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B7B" w:rsidRPr="003A297F" w:rsidRDefault="00125B7B" w:rsidP="00125B7B">
      <w:pPr>
        <w:spacing w:line="240" w:lineRule="auto"/>
        <w:ind w:firstLine="0"/>
        <w:rPr>
          <w:rFonts w:ascii="Times New Roman" w:hAnsi="Times New Roman"/>
          <w:sz w:val="24"/>
          <w:szCs w:val="24"/>
        </w:rPr>
      </w:pPr>
      <w:bookmarkStart w:id="0" w:name="_GoBack"/>
      <w:bookmarkEnd w:id="0"/>
      <w:r w:rsidRPr="003A297F">
        <w:rPr>
          <w:rFonts w:ascii="Times New Roman" w:hAnsi="Times New Roman"/>
          <w:sz w:val="24"/>
          <w:szCs w:val="24"/>
        </w:rPr>
        <w:t>Running head: Microplastics in the environment</w:t>
      </w:r>
    </w:p>
    <w:p w:rsidR="00125B7B" w:rsidRPr="003A297F" w:rsidRDefault="00125B7B" w:rsidP="00125B7B">
      <w:pPr>
        <w:spacing w:line="240" w:lineRule="auto"/>
        <w:ind w:firstLine="0"/>
        <w:rPr>
          <w:rFonts w:ascii="Times New Roman" w:hAnsi="Times New Roman"/>
          <w:sz w:val="24"/>
          <w:szCs w:val="24"/>
        </w:rPr>
      </w:pPr>
      <w:r w:rsidRPr="003A297F">
        <w:rPr>
          <w:rFonts w:ascii="Times New Roman" w:hAnsi="Times New Roman"/>
          <w:sz w:val="24"/>
          <w:szCs w:val="24"/>
        </w:rPr>
        <w:t>Corresponding author: Alistair Boxall</w:t>
      </w:r>
    </w:p>
    <w:p w:rsidR="002B6667" w:rsidRPr="003A297F" w:rsidRDefault="008D71EA" w:rsidP="002B6667">
      <w:pPr>
        <w:spacing w:line="240" w:lineRule="auto"/>
        <w:ind w:firstLine="0"/>
        <w:rPr>
          <w:rFonts w:ascii="Times New Roman" w:hAnsi="Times New Roman"/>
          <w:sz w:val="24"/>
          <w:szCs w:val="24"/>
        </w:rPr>
      </w:pPr>
      <w:hyperlink r:id="rId8" w:history="1">
        <w:r w:rsidR="00125B7B" w:rsidRPr="003A297F">
          <w:rPr>
            <w:rStyle w:val="Hyperlink"/>
            <w:rFonts w:ascii="Times New Roman" w:hAnsi="Times New Roman"/>
            <w:sz w:val="24"/>
            <w:szCs w:val="24"/>
          </w:rPr>
          <w:t>alistair.boxall@york.ac.uk</w:t>
        </w:r>
      </w:hyperlink>
    </w:p>
    <w:p w:rsidR="002B6667" w:rsidRPr="003A297F" w:rsidRDefault="002B6667" w:rsidP="00125B7B">
      <w:pPr>
        <w:pStyle w:val="Heading2"/>
        <w:spacing w:line="240" w:lineRule="auto"/>
        <w:ind w:firstLine="0"/>
        <w:rPr>
          <w:rFonts w:ascii="Times New Roman" w:hAnsi="Times New Roman"/>
          <w:sz w:val="24"/>
          <w:szCs w:val="24"/>
        </w:rPr>
      </w:pPr>
    </w:p>
    <w:p w:rsidR="00125B7B" w:rsidRPr="003A297F" w:rsidRDefault="00285A05" w:rsidP="008E4134">
      <w:pPr>
        <w:ind w:firstLine="0"/>
        <w:jc w:val="left"/>
        <w:rPr>
          <w:rFonts w:ascii="Times New Roman" w:hAnsi="Times New Roman"/>
          <w:sz w:val="32"/>
          <w:szCs w:val="24"/>
        </w:rPr>
      </w:pPr>
      <w:r w:rsidRPr="003A297F">
        <w:rPr>
          <w:rFonts w:ascii="Times New Roman" w:hAnsi="Times New Roman"/>
          <w:sz w:val="32"/>
          <w:szCs w:val="24"/>
        </w:rPr>
        <w:t>Microplastics in the</w:t>
      </w:r>
      <w:r w:rsidR="003927E7" w:rsidRPr="003A297F">
        <w:rPr>
          <w:rFonts w:ascii="Times New Roman" w:hAnsi="Times New Roman"/>
          <w:sz w:val="32"/>
          <w:szCs w:val="24"/>
        </w:rPr>
        <w:t xml:space="preserve"> aquatic</w:t>
      </w:r>
      <w:r w:rsidRPr="003A297F">
        <w:rPr>
          <w:rFonts w:ascii="Times New Roman" w:hAnsi="Times New Roman"/>
          <w:sz w:val="32"/>
          <w:szCs w:val="24"/>
        </w:rPr>
        <w:t xml:space="preserve"> environment: Evidence for </w:t>
      </w:r>
      <w:r w:rsidR="003927E7" w:rsidRPr="003A297F">
        <w:rPr>
          <w:rFonts w:ascii="Times New Roman" w:hAnsi="Times New Roman"/>
          <w:sz w:val="32"/>
          <w:szCs w:val="24"/>
        </w:rPr>
        <w:t xml:space="preserve">or against </w:t>
      </w:r>
      <w:r w:rsidRPr="003A297F">
        <w:rPr>
          <w:rFonts w:ascii="Times New Roman" w:hAnsi="Times New Roman"/>
          <w:sz w:val="32"/>
          <w:szCs w:val="24"/>
        </w:rPr>
        <w:t>adverse impacts and major knowledge gaps</w:t>
      </w:r>
    </w:p>
    <w:p w:rsidR="00125B7B" w:rsidRPr="003A297F" w:rsidRDefault="00125B7B" w:rsidP="002B6667">
      <w:pPr>
        <w:spacing w:line="360" w:lineRule="auto"/>
        <w:ind w:firstLine="0"/>
        <w:rPr>
          <w:rFonts w:ascii="Times New Roman" w:hAnsi="Times New Roman"/>
          <w:sz w:val="24"/>
          <w:szCs w:val="24"/>
        </w:rPr>
      </w:pPr>
      <w:r w:rsidRPr="003A297F">
        <w:rPr>
          <w:rFonts w:ascii="Times New Roman" w:hAnsi="Times New Roman"/>
          <w:sz w:val="24"/>
          <w:szCs w:val="24"/>
        </w:rPr>
        <w:t>Emily E. Burns</w:t>
      </w:r>
      <w:r w:rsidRPr="003A297F">
        <w:rPr>
          <w:rFonts w:ascii="Times New Roman" w:hAnsi="Times New Roman"/>
          <w:sz w:val="24"/>
          <w:szCs w:val="24"/>
          <w:vertAlign w:val="superscript"/>
        </w:rPr>
        <w:t>†</w:t>
      </w:r>
      <w:r w:rsidRPr="003A297F">
        <w:rPr>
          <w:rFonts w:ascii="Times New Roman" w:hAnsi="Times New Roman"/>
          <w:sz w:val="24"/>
          <w:szCs w:val="24"/>
        </w:rPr>
        <w:t>, Alistair A.B. Boxall</w:t>
      </w:r>
      <w:r w:rsidR="00180472" w:rsidRPr="003A297F">
        <w:rPr>
          <w:rFonts w:ascii="Times New Roman" w:hAnsi="Times New Roman"/>
          <w:sz w:val="24"/>
          <w:szCs w:val="24"/>
        </w:rPr>
        <w:t>*</w:t>
      </w:r>
      <w:r w:rsidRPr="003A297F">
        <w:rPr>
          <w:rFonts w:ascii="Times New Roman" w:hAnsi="Times New Roman"/>
          <w:sz w:val="24"/>
          <w:szCs w:val="24"/>
          <w:vertAlign w:val="superscript"/>
        </w:rPr>
        <w:t>†</w:t>
      </w:r>
    </w:p>
    <w:p w:rsidR="00125B7B" w:rsidRPr="003A297F" w:rsidRDefault="00180472" w:rsidP="002B6667">
      <w:pPr>
        <w:spacing w:line="360" w:lineRule="auto"/>
        <w:ind w:firstLine="0"/>
        <w:rPr>
          <w:rFonts w:ascii="Times New Roman" w:hAnsi="Times New Roman"/>
          <w:sz w:val="24"/>
          <w:szCs w:val="24"/>
        </w:rPr>
      </w:pPr>
      <w:r w:rsidRPr="003A297F">
        <w:rPr>
          <w:rFonts w:ascii="Times New Roman" w:hAnsi="Times New Roman"/>
          <w:sz w:val="24"/>
          <w:szCs w:val="24"/>
          <w:vertAlign w:val="superscript"/>
        </w:rPr>
        <w:t>†</w:t>
      </w:r>
      <w:r w:rsidR="00125B7B" w:rsidRPr="003A297F">
        <w:rPr>
          <w:rFonts w:ascii="Times New Roman" w:hAnsi="Times New Roman"/>
          <w:sz w:val="24"/>
          <w:szCs w:val="24"/>
        </w:rPr>
        <w:t>Environment Department, Unive</w:t>
      </w:r>
      <w:r w:rsidRPr="003A297F">
        <w:rPr>
          <w:rFonts w:ascii="Times New Roman" w:hAnsi="Times New Roman"/>
          <w:sz w:val="24"/>
          <w:szCs w:val="24"/>
        </w:rPr>
        <w:t xml:space="preserve">rsity of York, Heslington, </w:t>
      </w:r>
      <w:r w:rsidR="00125B7B" w:rsidRPr="003A297F">
        <w:rPr>
          <w:rFonts w:ascii="Times New Roman" w:hAnsi="Times New Roman"/>
          <w:sz w:val="24"/>
          <w:szCs w:val="24"/>
        </w:rPr>
        <w:t>YO10 5NG, UK</w:t>
      </w:r>
    </w:p>
    <w:p w:rsidR="003129F2" w:rsidRPr="003A297F" w:rsidRDefault="003129F2" w:rsidP="002B6667">
      <w:pPr>
        <w:pStyle w:val="Heading2"/>
        <w:spacing w:line="360" w:lineRule="auto"/>
        <w:jc w:val="center"/>
        <w:rPr>
          <w:rFonts w:ascii="Arial" w:hAnsi="Arial" w:cs="Arial"/>
          <w:b/>
        </w:rPr>
      </w:pPr>
    </w:p>
    <w:p w:rsidR="00180472" w:rsidRPr="003A297F" w:rsidRDefault="00180472" w:rsidP="00802204">
      <w:pPr>
        <w:pStyle w:val="Heading2"/>
        <w:spacing w:line="360" w:lineRule="auto"/>
        <w:ind w:firstLine="0"/>
        <w:rPr>
          <w:rFonts w:ascii="Times New Roman" w:hAnsi="Times New Roman"/>
          <w:b/>
          <w:sz w:val="24"/>
        </w:rPr>
      </w:pPr>
      <w:r w:rsidRPr="003A297F">
        <w:rPr>
          <w:rFonts w:ascii="Times New Roman" w:hAnsi="Times New Roman"/>
          <w:b/>
          <w:sz w:val="24"/>
        </w:rPr>
        <w:t>ABSTRACT</w:t>
      </w:r>
    </w:p>
    <w:p w:rsidR="009F061F" w:rsidRPr="003A297F" w:rsidRDefault="009F061F" w:rsidP="009F061F">
      <w:pPr>
        <w:spacing w:line="360" w:lineRule="auto"/>
      </w:pPr>
      <w:r w:rsidRPr="003A297F">
        <w:t xml:space="preserve"> </w:t>
      </w:r>
    </w:p>
    <w:p w:rsidR="002237F0" w:rsidRPr="003A297F" w:rsidRDefault="00E82E3B" w:rsidP="00802204">
      <w:pPr>
        <w:rPr>
          <w:rFonts w:ascii="Times New Roman" w:hAnsi="Times New Roman"/>
          <w:i/>
          <w:sz w:val="24"/>
          <w:szCs w:val="24"/>
        </w:rPr>
      </w:pPr>
      <w:r w:rsidRPr="003A297F">
        <w:rPr>
          <w:rFonts w:ascii="Times New Roman" w:hAnsi="Times New Roman"/>
          <w:sz w:val="24"/>
          <w:szCs w:val="24"/>
        </w:rPr>
        <w:t>There is</w:t>
      </w:r>
      <w:r w:rsidR="003129F2" w:rsidRPr="003A297F">
        <w:rPr>
          <w:rFonts w:ascii="Times New Roman" w:hAnsi="Times New Roman"/>
          <w:sz w:val="24"/>
          <w:szCs w:val="24"/>
        </w:rPr>
        <w:t xml:space="preserve"> increasing scientific and public concern over the </w:t>
      </w:r>
      <w:r w:rsidRPr="003A297F">
        <w:rPr>
          <w:rFonts w:ascii="Times New Roman" w:hAnsi="Times New Roman"/>
          <w:sz w:val="24"/>
          <w:szCs w:val="24"/>
        </w:rPr>
        <w:t>presence</w:t>
      </w:r>
      <w:r w:rsidR="003129F2" w:rsidRPr="003A297F">
        <w:rPr>
          <w:rFonts w:ascii="Times New Roman" w:hAnsi="Times New Roman"/>
          <w:sz w:val="24"/>
          <w:szCs w:val="24"/>
        </w:rPr>
        <w:t xml:space="preserve"> of microplastics (MPs) in the natural environment</w:t>
      </w:r>
      <w:r w:rsidR="00391103" w:rsidRPr="003A297F">
        <w:rPr>
          <w:rFonts w:ascii="Times New Roman" w:hAnsi="Times New Roman"/>
          <w:sz w:val="24"/>
          <w:szCs w:val="24"/>
        </w:rPr>
        <w:t xml:space="preserve">. </w:t>
      </w:r>
      <w:r w:rsidR="00082A34" w:rsidRPr="003A297F">
        <w:rPr>
          <w:rFonts w:ascii="Times New Roman" w:hAnsi="Times New Roman"/>
          <w:sz w:val="24"/>
          <w:szCs w:val="24"/>
        </w:rPr>
        <w:t>Here,</w:t>
      </w:r>
      <w:r w:rsidR="003129F2" w:rsidRPr="003A297F">
        <w:rPr>
          <w:rFonts w:ascii="Times New Roman" w:hAnsi="Times New Roman"/>
          <w:sz w:val="24"/>
          <w:szCs w:val="24"/>
        </w:rPr>
        <w:t xml:space="preserve"> we </w:t>
      </w:r>
      <w:r w:rsidR="00082A34" w:rsidRPr="003A297F">
        <w:rPr>
          <w:rFonts w:ascii="Times New Roman" w:hAnsi="Times New Roman"/>
          <w:sz w:val="24"/>
          <w:szCs w:val="24"/>
        </w:rPr>
        <w:t xml:space="preserve">present the results of </w:t>
      </w:r>
      <w:r w:rsidR="000F07F5" w:rsidRPr="003A297F">
        <w:rPr>
          <w:rFonts w:ascii="Times New Roman" w:hAnsi="Times New Roman"/>
          <w:sz w:val="24"/>
          <w:szCs w:val="24"/>
        </w:rPr>
        <w:t>a systematic</w:t>
      </w:r>
      <w:r w:rsidR="003129F2" w:rsidRPr="003A297F">
        <w:rPr>
          <w:rFonts w:ascii="Times New Roman" w:hAnsi="Times New Roman"/>
          <w:sz w:val="24"/>
          <w:szCs w:val="24"/>
        </w:rPr>
        <w:t xml:space="preserve"> review </w:t>
      </w:r>
      <w:r w:rsidRPr="003A297F">
        <w:rPr>
          <w:rFonts w:ascii="Times New Roman" w:hAnsi="Times New Roman"/>
          <w:sz w:val="24"/>
          <w:szCs w:val="24"/>
        </w:rPr>
        <w:t xml:space="preserve">of the literature </w:t>
      </w:r>
      <w:r w:rsidR="00A353A5" w:rsidRPr="003A297F">
        <w:rPr>
          <w:rFonts w:ascii="Times New Roman" w:hAnsi="Times New Roman"/>
          <w:sz w:val="24"/>
          <w:szCs w:val="24"/>
        </w:rPr>
        <w:t>to assess the weight of evidence</w:t>
      </w:r>
      <w:r w:rsidR="00782B5F" w:rsidRPr="003A297F">
        <w:rPr>
          <w:rFonts w:ascii="Times New Roman" w:hAnsi="Times New Roman"/>
          <w:sz w:val="24"/>
          <w:szCs w:val="24"/>
        </w:rPr>
        <w:t xml:space="preserve"> </w:t>
      </w:r>
      <w:r w:rsidR="00A353A5" w:rsidRPr="003A297F">
        <w:rPr>
          <w:rFonts w:ascii="Times New Roman" w:hAnsi="Times New Roman"/>
          <w:sz w:val="24"/>
          <w:szCs w:val="24"/>
        </w:rPr>
        <w:t>for MPs</w:t>
      </w:r>
      <w:r w:rsidR="00BE556B" w:rsidRPr="003A297F">
        <w:rPr>
          <w:rFonts w:ascii="Times New Roman" w:hAnsi="Times New Roman"/>
          <w:sz w:val="24"/>
          <w:szCs w:val="24"/>
        </w:rPr>
        <w:t xml:space="preserve"> </w:t>
      </w:r>
      <w:r w:rsidR="003129F2" w:rsidRPr="003A297F">
        <w:rPr>
          <w:rFonts w:ascii="Times New Roman" w:hAnsi="Times New Roman"/>
          <w:sz w:val="24"/>
          <w:szCs w:val="24"/>
        </w:rPr>
        <w:t xml:space="preserve">causing </w:t>
      </w:r>
      <w:r w:rsidR="000F07F5" w:rsidRPr="003A297F">
        <w:rPr>
          <w:rFonts w:ascii="Times New Roman" w:hAnsi="Times New Roman"/>
          <w:sz w:val="24"/>
          <w:szCs w:val="24"/>
        </w:rPr>
        <w:t xml:space="preserve">environmental </w:t>
      </w:r>
      <w:r w:rsidR="003129F2" w:rsidRPr="003A297F">
        <w:rPr>
          <w:rFonts w:ascii="Times New Roman" w:hAnsi="Times New Roman"/>
          <w:sz w:val="24"/>
          <w:szCs w:val="24"/>
        </w:rPr>
        <w:t xml:space="preserve">harm. </w:t>
      </w:r>
      <w:r w:rsidRPr="003A297F">
        <w:rPr>
          <w:rFonts w:ascii="Times New Roman" w:hAnsi="Times New Roman"/>
          <w:sz w:val="24"/>
          <w:szCs w:val="24"/>
        </w:rPr>
        <w:t>We conclude that</w:t>
      </w:r>
      <w:r w:rsidR="00470ABC" w:rsidRPr="003A297F">
        <w:rPr>
          <w:rFonts w:ascii="Times New Roman" w:hAnsi="Times New Roman"/>
          <w:sz w:val="24"/>
          <w:szCs w:val="24"/>
        </w:rPr>
        <w:t xml:space="preserve"> MPs do occur in surface water and sediments</w:t>
      </w:r>
      <w:r w:rsidRPr="003A297F">
        <w:rPr>
          <w:rFonts w:ascii="Times New Roman" w:hAnsi="Times New Roman"/>
          <w:sz w:val="24"/>
          <w:szCs w:val="24"/>
        </w:rPr>
        <w:t xml:space="preserve">. Fragments and </w:t>
      </w:r>
      <w:r w:rsidR="00853D51" w:rsidRPr="003A297F">
        <w:rPr>
          <w:rFonts w:ascii="Times New Roman" w:hAnsi="Times New Roman"/>
          <w:sz w:val="24"/>
          <w:szCs w:val="24"/>
        </w:rPr>
        <w:t>fiber</w:t>
      </w:r>
      <w:r w:rsidRPr="003A297F">
        <w:rPr>
          <w:rFonts w:ascii="Times New Roman" w:hAnsi="Times New Roman"/>
          <w:sz w:val="24"/>
          <w:szCs w:val="24"/>
        </w:rPr>
        <w:t>s predominate with beads making up only a small proportion of the detected MP types. C</w:t>
      </w:r>
      <w:r w:rsidR="00470ABC" w:rsidRPr="003A297F">
        <w:rPr>
          <w:rFonts w:ascii="Times New Roman" w:hAnsi="Times New Roman"/>
          <w:sz w:val="24"/>
          <w:szCs w:val="24"/>
        </w:rPr>
        <w:t xml:space="preserve">oncentrations </w:t>
      </w:r>
      <w:r w:rsidRPr="003A297F">
        <w:rPr>
          <w:rFonts w:ascii="Times New Roman" w:hAnsi="Times New Roman"/>
          <w:sz w:val="24"/>
          <w:szCs w:val="24"/>
        </w:rPr>
        <w:t xml:space="preserve">detected </w:t>
      </w:r>
      <w:r w:rsidR="00470ABC" w:rsidRPr="003A297F">
        <w:rPr>
          <w:rFonts w:ascii="Times New Roman" w:hAnsi="Times New Roman"/>
          <w:sz w:val="24"/>
          <w:szCs w:val="24"/>
        </w:rPr>
        <w:t xml:space="preserve">are orders of magnitude lower than those </w:t>
      </w:r>
      <w:r w:rsidRPr="003A297F">
        <w:rPr>
          <w:rFonts w:ascii="Times New Roman" w:hAnsi="Times New Roman"/>
          <w:sz w:val="24"/>
          <w:szCs w:val="24"/>
        </w:rPr>
        <w:t>reported to affect</w:t>
      </w:r>
      <w:r w:rsidR="0080391F" w:rsidRPr="003A297F">
        <w:rPr>
          <w:rFonts w:ascii="Times New Roman" w:hAnsi="Times New Roman"/>
          <w:sz w:val="24"/>
          <w:szCs w:val="24"/>
        </w:rPr>
        <w:t xml:space="preserve"> </w:t>
      </w:r>
      <w:r w:rsidR="007A2188" w:rsidRPr="003A297F">
        <w:rPr>
          <w:rFonts w:ascii="Times New Roman" w:hAnsi="Times New Roman"/>
          <w:sz w:val="24"/>
          <w:szCs w:val="24"/>
        </w:rPr>
        <w:t>molecular level endpoints, feeding, reproduction, growth, tissue inflammation and mortality</w:t>
      </w:r>
      <w:r w:rsidR="00470ABC" w:rsidRPr="003A297F">
        <w:rPr>
          <w:rFonts w:ascii="Times New Roman" w:hAnsi="Times New Roman"/>
          <w:sz w:val="24"/>
          <w:szCs w:val="24"/>
        </w:rPr>
        <w:t xml:space="preserve"> in organisms</w:t>
      </w:r>
      <w:r w:rsidRPr="003A297F">
        <w:rPr>
          <w:rFonts w:ascii="Times New Roman" w:hAnsi="Times New Roman"/>
          <w:sz w:val="24"/>
          <w:szCs w:val="24"/>
        </w:rPr>
        <w:t xml:space="preserve">. </w:t>
      </w:r>
      <w:r w:rsidR="00470ABC" w:rsidRPr="003A297F">
        <w:rPr>
          <w:rFonts w:ascii="Times New Roman" w:hAnsi="Times New Roman"/>
          <w:sz w:val="24"/>
          <w:szCs w:val="24"/>
        </w:rPr>
        <w:t xml:space="preserve">The evidence </w:t>
      </w:r>
      <w:r w:rsidRPr="003A297F">
        <w:rPr>
          <w:rFonts w:ascii="Times New Roman" w:hAnsi="Times New Roman"/>
          <w:sz w:val="24"/>
          <w:szCs w:val="24"/>
        </w:rPr>
        <w:t>for</w:t>
      </w:r>
      <w:r w:rsidR="003129F2" w:rsidRPr="003A297F">
        <w:rPr>
          <w:rFonts w:ascii="Times New Roman" w:hAnsi="Times New Roman"/>
          <w:sz w:val="24"/>
          <w:szCs w:val="24"/>
        </w:rPr>
        <w:t xml:space="preserve"> MPs act</w:t>
      </w:r>
      <w:r w:rsidRPr="003A297F">
        <w:rPr>
          <w:rFonts w:ascii="Times New Roman" w:hAnsi="Times New Roman"/>
          <w:sz w:val="24"/>
          <w:szCs w:val="24"/>
        </w:rPr>
        <w:t>ing</w:t>
      </w:r>
      <w:r w:rsidR="003129F2" w:rsidRPr="003A297F">
        <w:rPr>
          <w:rFonts w:ascii="Times New Roman" w:hAnsi="Times New Roman"/>
          <w:sz w:val="24"/>
          <w:szCs w:val="24"/>
        </w:rPr>
        <w:t xml:space="preserve"> as a vector for hydrophobic organic compounds</w:t>
      </w:r>
      <w:r w:rsidR="00FB4325" w:rsidRPr="003A297F">
        <w:rPr>
          <w:rFonts w:ascii="Times New Roman" w:hAnsi="Times New Roman"/>
          <w:sz w:val="24"/>
          <w:szCs w:val="24"/>
        </w:rPr>
        <w:t xml:space="preserve"> (HOC)</w:t>
      </w:r>
      <w:r w:rsidR="003129F2" w:rsidRPr="003A297F">
        <w:rPr>
          <w:rFonts w:ascii="Times New Roman" w:hAnsi="Times New Roman"/>
          <w:sz w:val="24"/>
          <w:szCs w:val="24"/>
        </w:rPr>
        <w:t xml:space="preserve"> to accumulate in organisms</w:t>
      </w:r>
      <w:r w:rsidR="00470ABC" w:rsidRPr="003A297F">
        <w:rPr>
          <w:rFonts w:ascii="Times New Roman" w:hAnsi="Times New Roman"/>
          <w:sz w:val="24"/>
          <w:szCs w:val="24"/>
        </w:rPr>
        <w:t xml:space="preserve"> is also weak</w:t>
      </w:r>
      <w:r w:rsidR="003129F2" w:rsidRPr="003A297F">
        <w:rPr>
          <w:rFonts w:ascii="Times New Roman" w:hAnsi="Times New Roman"/>
          <w:sz w:val="24"/>
          <w:szCs w:val="24"/>
        </w:rPr>
        <w:t xml:space="preserve">. </w:t>
      </w:r>
      <w:r w:rsidRPr="003A297F">
        <w:rPr>
          <w:rFonts w:ascii="Times New Roman" w:hAnsi="Times New Roman"/>
          <w:sz w:val="24"/>
          <w:szCs w:val="24"/>
        </w:rPr>
        <w:t xml:space="preserve">The available data therefore suggest that these materials are not causing harm to the environment. </w:t>
      </w:r>
      <w:r w:rsidR="003129F2" w:rsidRPr="003A297F">
        <w:rPr>
          <w:rFonts w:ascii="Times New Roman" w:hAnsi="Times New Roman"/>
          <w:sz w:val="24"/>
          <w:szCs w:val="24"/>
        </w:rPr>
        <w:t>There is</w:t>
      </w:r>
      <w:r w:rsidR="00391103" w:rsidRPr="003A297F">
        <w:rPr>
          <w:rFonts w:ascii="Times New Roman" w:hAnsi="Times New Roman"/>
          <w:sz w:val="24"/>
          <w:szCs w:val="24"/>
        </w:rPr>
        <w:t xml:space="preserve"> however a mismatch between </w:t>
      </w:r>
      <w:r w:rsidR="00804382" w:rsidRPr="003A297F">
        <w:rPr>
          <w:rFonts w:ascii="Times New Roman" w:hAnsi="Times New Roman"/>
          <w:sz w:val="24"/>
          <w:szCs w:val="24"/>
        </w:rPr>
        <w:t xml:space="preserve">the </w:t>
      </w:r>
      <w:r w:rsidRPr="003A297F">
        <w:rPr>
          <w:rFonts w:ascii="Times New Roman" w:hAnsi="Times New Roman"/>
          <w:sz w:val="24"/>
          <w:szCs w:val="24"/>
        </w:rPr>
        <w:t xml:space="preserve">particle types, </w:t>
      </w:r>
      <w:r w:rsidR="00391103" w:rsidRPr="003A297F">
        <w:rPr>
          <w:rFonts w:ascii="Times New Roman" w:hAnsi="Times New Roman"/>
          <w:sz w:val="24"/>
          <w:szCs w:val="24"/>
        </w:rPr>
        <w:t xml:space="preserve">size </w:t>
      </w:r>
      <w:r w:rsidR="000F07F5" w:rsidRPr="003A297F">
        <w:rPr>
          <w:rFonts w:ascii="Times New Roman" w:hAnsi="Times New Roman"/>
          <w:sz w:val="24"/>
          <w:szCs w:val="24"/>
        </w:rPr>
        <w:t>range</w:t>
      </w:r>
      <w:r w:rsidR="00804382" w:rsidRPr="003A297F">
        <w:rPr>
          <w:rFonts w:ascii="Times New Roman" w:hAnsi="Times New Roman"/>
          <w:sz w:val="24"/>
          <w:szCs w:val="24"/>
        </w:rPr>
        <w:t>s</w:t>
      </w:r>
      <w:r w:rsidR="00AD001A" w:rsidRPr="003A297F">
        <w:rPr>
          <w:rFonts w:ascii="Times New Roman" w:hAnsi="Times New Roman"/>
          <w:sz w:val="24"/>
          <w:szCs w:val="24"/>
        </w:rPr>
        <w:t>,</w:t>
      </w:r>
      <w:r w:rsidR="00391103" w:rsidRPr="003A297F">
        <w:rPr>
          <w:rFonts w:ascii="Times New Roman" w:hAnsi="Times New Roman"/>
          <w:sz w:val="24"/>
          <w:szCs w:val="24"/>
        </w:rPr>
        <w:t xml:space="preserve"> </w:t>
      </w:r>
      <w:r w:rsidR="009E5B35" w:rsidRPr="003A297F">
        <w:rPr>
          <w:rFonts w:ascii="Times New Roman" w:hAnsi="Times New Roman"/>
          <w:sz w:val="24"/>
          <w:szCs w:val="24"/>
        </w:rPr>
        <w:t>and concentration</w:t>
      </w:r>
      <w:r w:rsidR="00804382" w:rsidRPr="003A297F">
        <w:rPr>
          <w:rFonts w:ascii="Times New Roman" w:hAnsi="Times New Roman"/>
          <w:sz w:val="24"/>
          <w:szCs w:val="24"/>
        </w:rPr>
        <w:t>s</w:t>
      </w:r>
      <w:r w:rsidR="009E5B35" w:rsidRPr="003A297F">
        <w:rPr>
          <w:rFonts w:ascii="Times New Roman" w:hAnsi="Times New Roman"/>
          <w:sz w:val="24"/>
          <w:szCs w:val="24"/>
        </w:rPr>
        <w:t xml:space="preserve"> </w:t>
      </w:r>
      <w:r w:rsidR="00391103" w:rsidRPr="003A297F">
        <w:rPr>
          <w:rFonts w:ascii="Times New Roman" w:hAnsi="Times New Roman"/>
          <w:sz w:val="24"/>
          <w:szCs w:val="24"/>
        </w:rPr>
        <w:t xml:space="preserve">of MPs used in laboratory tests and those </w:t>
      </w:r>
      <w:r w:rsidRPr="003A297F">
        <w:rPr>
          <w:rFonts w:ascii="Times New Roman" w:hAnsi="Times New Roman"/>
          <w:sz w:val="24"/>
          <w:szCs w:val="24"/>
        </w:rPr>
        <w:t xml:space="preserve">measured </w:t>
      </w:r>
      <w:r w:rsidR="00391103" w:rsidRPr="003A297F">
        <w:rPr>
          <w:rFonts w:ascii="Times New Roman" w:hAnsi="Times New Roman"/>
          <w:sz w:val="24"/>
          <w:szCs w:val="24"/>
        </w:rPr>
        <w:t>in the environment</w:t>
      </w:r>
      <w:r w:rsidRPr="003A297F">
        <w:rPr>
          <w:rFonts w:ascii="Times New Roman" w:hAnsi="Times New Roman"/>
          <w:sz w:val="24"/>
          <w:szCs w:val="24"/>
        </w:rPr>
        <w:t>. Select environmental compartments have also received limited attention. There is an</w:t>
      </w:r>
      <w:r w:rsidR="000F07F5" w:rsidRPr="003A297F">
        <w:rPr>
          <w:rFonts w:ascii="Times New Roman" w:hAnsi="Times New Roman"/>
          <w:sz w:val="24"/>
          <w:szCs w:val="24"/>
        </w:rPr>
        <w:t xml:space="preserve"> urgent need </w:t>
      </w:r>
      <w:r w:rsidRPr="003A297F">
        <w:rPr>
          <w:rFonts w:ascii="Times New Roman" w:hAnsi="Times New Roman"/>
          <w:sz w:val="24"/>
          <w:szCs w:val="24"/>
        </w:rPr>
        <w:t xml:space="preserve">for studies that </w:t>
      </w:r>
      <w:r w:rsidR="000F07F5" w:rsidRPr="003A297F">
        <w:rPr>
          <w:rFonts w:ascii="Times New Roman" w:hAnsi="Times New Roman"/>
          <w:sz w:val="24"/>
          <w:szCs w:val="24"/>
        </w:rPr>
        <w:t xml:space="preserve">address this mismatch by performing better quality and </w:t>
      </w:r>
      <w:r w:rsidRPr="003A297F">
        <w:rPr>
          <w:rFonts w:ascii="Times New Roman" w:hAnsi="Times New Roman"/>
          <w:sz w:val="24"/>
          <w:szCs w:val="24"/>
        </w:rPr>
        <w:t xml:space="preserve">more </w:t>
      </w:r>
      <w:r w:rsidR="000F07F5" w:rsidRPr="003A297F">
        <w:rPr>
          <w:rFonts w:ascii="Times New Roman" w:hAnsi="Times New Roman"/>
          <w:sz w:val="24"/>
          <w:szCs w:val="24"/>
        </w:rPr>
        <w:t xml:space="preserve">holistic monitoring studies alongside </w:t>
      </w:r>
      <w:r w:rsidR="00470ABC" w:rsidRPr="003A297F">
        <w:rPr>
          <w:rFonts w:ascii="Times New Roman" w:hAnsi="Times New Roman"/>
          <w:sz w:val="24"/>
          <w:szCs w:val="24"/>
        </w:rPr>
        <w:t xml:space="preserve">more </w:t>
      </w:r>
      <w:r w:rsidR="000F07F5" w:rsidRPr="003A297F">
        <w:rPr>
          <w:rFonts w:ascii="Times New Roman" w:hAnsi="Times New Roman"/>
          <w:sz w:val="24"/>
          <w:szCs w:val="24"/>
        </w:rPr>
        <w:t xml:space="preserve">environmentally </w:t>
      </w:r>
      <w:r w:rsidRPr="003A297F">
        <w:rPr>
          <w:rFonts w:ascii="Times New Roman" w:hAnsi="Times New Roman"/>
          <w:sz w:val="24"/>
          <w:szCs w:val="24"/>
        </w:rPr>
        <w:t xml:space="preserve">realistic </w:t>
      </w:r>
      <w:r w:rsidR="000F07F5" w:rsidRPr="003A297F">
        <w:rPr>
          <w:rFonts w:ascii="Times New Roman" w:hAnsi="Times New Roman"/>
          <w:sz w:val="24"/>
          <w:szCs w:val="24"/>
        </w:rPr>
        <w:t xml:space="preserve">effects studies. </w:t>
      </w:r>
      <w:r w:rsidR="00470ABC" w:rsidRPr="003A297F">
        <w:rPr>
          <w:rFonts w:ascii="Times New Roman" w:hAnsi="Times New Roman"/>
          <w:sz w:val="24"/>
          <w:szCs w:val="24"/>
        </w:rPr>
        <w:t xml:space="preserve">Only then will we be able to fully </w:t>
      </w:r>
      <w:r w:rsidR="009C060D" w:rsidRPr="003A297F">
        <w:rPr>
          <w:rFonts w:ascii="Times New Roman" w:hAnsi="Times New Roman"/>
          <w:sz w:val="24"/>
          <w:szCs w:val="24"/>
        </w:rPr>
        <w:t>characterize</w:t>
      </w:r>
      <w:r w:rsidR="00470ABC" w:rsidRPr="003A297F">
        <w:rPr>
          <w:rFonts w:ascii="Times New Roman" w:hAnsi="Times New Roman"/>
          <w:sz w:val="24"/>
          <w:szCs w:val="24"/>
        </w:rPr>
        <w:t xml:space="preserve"> risks of MPs to the environment in order </w:t>
      </w:r>
      <w:r w:rsidR="002237F0" w:rsidRPr="003A297F">
        <w:rPr>
          <w:rFonts w:ascii="Times New Roman" w:hAnsi="Times New Roman"/>
          <w:sz w:val="24"/>
          <w:szCs w:val="24"/>
        </w:rPr>
        <w:t xml:space="preserve">to </w:t>
      </w:r>
      <w:r w:rsidR="002237F0" w:rsidRPr="003A297F">
        <w:rPr>
          <w:rFonts w:ascii="Times New Roman" w:hAnsi="Times New Roman"/>
          <w:sz w:val="24"/>
          <w:szCs w:val="24"/>
        </w:rPr>
        <w:lastRenderedPageBreak/>
        <w:t>support the introduction of regulatory controls that can make a real positive difference to environmental quality.</w:t>
      </w:r>
    </w:p>
    <w:p w:rsidR="00D712A7" w:rsidRPr="003A297F" w:rsidRDefault="002B6667" w:rsidP="002B6667">
      <w:pPr>
        <w:ind w:firstLine="0"/>
        <w:rPr>
          <w:rFonts w:ascii="Times New Roman" w:hAnsi="Times New Roman"/>
          <w:sz w:val="24"/>
          <w:szCs w:val="24"/>
        </w:rPr>
      </w:pPr>
      <w:r w:rsidRPr="003A297F">
        <w:rPr>
          <w:rFonts w:ascii="Times New Roman" w:hAnsi="Times New Roman"/>
          <w:b/>
          <w:sz w:val="24"/>
          <w:szCs w:val="24"/>
        </w:rPr>
        <w:t>Keywords:</w:t>
      </w:r>
      <w:r w:rsidRPr="003A297F">
        <w:rPr>
          <w:rFonts w:ascii="Times New Roman" w:hAnsi="Times New Roman"/>
          <w:sz w:val="24"/>
          <w:szCs w:val="24"/>
        </w:rPr>
        <w:t xml:space="preserve"> microplastic</w:t>
      </w:r>
      <w:r w:rsidR="000C6C47" w:rsidRPr="003A297F">
        <w:rPr>
          <w:rFonts w:ascii="Times New Roman" w:hAnsi="Times New Roman"/>
          <w:sz w:val="24"/>
          <w:szCs w:val="24"/>
        </w:rPr>
        <w:t>s</w:t>
      </w:r>
      <w:r w:rsidRPr="003A297F">
        <w:rPr>
          <w:rFonts w:ascii="Times New Roman" w:hAnsi="Times New Roman"/>
          <w:sz w:val="24"/>
          <w:szCs w:val="24"/>
        </w:rPr>
        <w:t xml:space="preserve">, species sensitivity distribution, risk, </w:t>
      </w:r>
      <w:r w:rsidR="000C6C47" w:rsidRPr="003A297F">
        <w:rPr>
          <w:rFonts w:ascii="Times New Roman" w:hAnsi="Times New Roman"/>
          <w:sz w:val="24"/>
          <w:szCs w:val="24"/>
        </w:rPr>
        <w:t>persistent organic pollutants (POPs)</w:t>
      </w:r>
    </w:p>
    <w:p w:rsidR="002B6667" w:rsidRPr="003A297F" w:rsidRDefault="00EA625C" w:rsidP="002B6667">
      <w:pPr>
        <w:ind w:firstLine="0"/>
        <w:rPr>
          <w:rFonts w:ascii="Times New Roman" w:hAnsi="Times New Roman"/>
          <w:sz w:val="24"/>
          <w:szCs w:val="24"/>
        </w:rPr>
      </w:pPr>
      <w:r w:rsidRPr="003A297F">
        <w:rPr>
          <w:rFonts w:ascii="Times New Roman" w:hAnsi="Times New Roman"/>
          <w:b/>
          <w:sz w:val="24"/>
          <w:szCs w:val="24"/>
        </w:rPr>
        <w:t>Graphical abstract:</w:t>
      </w:r>
    </w:p>
    <w:p w:rsidR="003B2661" w:rsidRPr="003A297F" w:rsidRDefault="007E6831" w:rsidP="002B6667">
      <w:pPr>
        <w:spacing w:line="240" w:lineRule="auto"/>
        <w:ind w:firstLine="0"/>
        <w:rPr>
          <w:rFonts w:cs="Arial"/>
          <w:color w:val="000000"/>
          <w:sz w:val="22"/>
        </w:rPr>
      </w:pPr>
      <w:r>
        <w:rPr>
          <w:noProof/>
          <w:lang w:eastAsia="en-GB"/>
        </w:rPr>
        <w:drawing>
          <wp:anchor distT="0" distB="0" distL="114300" distR="114300" simplePos="0" relativeHeight="251652608" behindDoc="0" locked="0" layoutInCell="1" allowOverlap="1">
            <wp:simplePos x="0" y="0"/>
            <wp:positionH relativeFrom="column">
              <wp:posOffset>342900</wp:posOffset>
            </wp:positionH>
            <wp:positionV relativeFrom="paragraph">
              <wp:posOffset>153670</wp:posOffset>
            </wp:positionV>
            <wp:extent cx="4657725" cy="2802890"/>
            <wp:effectExtent l="0" t="0" r="9525" b="0"/>
            <wp:wrapSquare wrapText="bothSides"/>
            <wp:docPr id="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2802890"/>
                    </a:xfrm>
                    <a:prstGeom prst="rect">
                      <a:avLst/>
                    </a:prstGeom>
                    <a:noFill/>
                  </pic:spPr>
                </pic:pic>
              </a:graphicData>
            </a:graphic>
            <wp14:sizeRelH relativeFrom="page">
              <wp14:pctWidth>0</wp14:pctWidth>
            </wp14:sizeRelH>
            <wp14:sizeRelV relativeFrom="page">
              <wp14:pctHeight>0</wp14:pctHeight>
            </wp14:sizeRelV>
          </wp:anchor>
        </w:drawing>
      </w:r>
    </w:p>
    <w:p w:rsidR="003B2661" w:rsidRPr="003A297F" w:rsidRDefault="003B2661" w:rsidP="002B6667">
      <w:pPr>
        <w:spacing w:line="240" w:lineRule="auto"/>
        <w:ind w:firstLine="0"/>
        <w:rPr>
          <w:rFonts w:cs="Arial"/>
          <w:color w:val="000000"/>
          <w:sz w:val="22"/>
        </w:rPr>
      </w:pPr>
    </w:p>
    <w:p w:rsidR="003B2661" w:rsidRPr="003A297F" w:rsidRDefault="003B2661" w:rsidP="002B6667">
      <w:pPr>
        <w:spacing w:line="240" w:lineRule="auto"/>
        <w:ind w:firstLine="0"/>
        <w:rPr>
          <w:rFonts w:cs="Arial"/>
          <w:color w:val="000000"/>
          <w:sz w:val="22"/>
        </w:rPr>
      </w:pPr>
    </w:p>
    <w:p w:rsidR="003B2661" w:rsidRPr="003A297F" w:rsidRDefault="003B2661" w:rsidP="002B6667">
      <w:pPr>
        <w:spacing w:line="240" w:lineRule="auto"/>
        <w:ind w:firstLine="0"/>
        <w:rPr>
          <w:rFonts w:cs="Arial"/>
          <w:color w:val="000000"/>
          <w:sz w:val="22"/>
        </w:rPr>
      </w:pPr>
    </w:p>
    <w:p w:rsidR="003B2661" w:rsidRPr="003A297F" w:rsidRDefault="003B2661" w:rsidP="002B6667">
      <w:pPr>
        <w:spacing w:line="240" w:lineRule="auto"/>
        <w:ind w:firstLine="0"/>
        <w:rPr>
          <w:rFonts w:cs="Arial"/>
          <w:color w:val="000000"/>
          <w:sz w:val="22"/>
        </w:rPr>
      </w:pPr>
    </w:p>
    <w:p w:rsidR="003B2661" w:rsidRPr="003A297F" w:rsidRDefault="003B2661" w:rsidP="002B6667">
      <w:pPr>
        <w:spacing w:line="240" w:lineRule="auto"/>
        <w:ind w:firstLine="0"/>
        <w:rPr>
          <w:rFonts w:cs="Arial"/>
          <w:color w:val="000000"/>
          <w:sz w:val="22"/>
        </w:rPr>
      </w:pPr>
    </w:p>
    <w:p w:rsidR="003B2661" w:rsidRPr="003A297F" w:rsidRDefault="003B2661" w:rsidP="002B6667">
      <w:pPr>
        <w:spacing w:line="240" w:lineRule="auto"/>
        <w:ind w:firstLine="0"/>
        <w:rPr>
          <w:rFonts w:cs="Arial"/>
          <w:color w:val="000000"/>
          <w:sz w:val="22"/>
        </w:rPr>
      </w:pPr>
    </w:p>
    <w:p w:rsidR="002B6667" w:rsidRPr="003A297F" w:rsidRDefault="002B6667" w:rsidP="002B6667">
      <w:pPr>
        <w:ind w:firstLine="0"/>
        <w:rPr>
          <w:rFonts w:ascii="Arial" w:hAnsi="Arial" w:cs="Arial"/>
        </w:rPr>
      </w:pPr>
    </w:p>
    <w:p w:rsidR="002B6667" w:rsidRPr="003A297F" w:rsidRDefault="002B6667" w:rsidP="002B6667">
      <w:pPr>
        <w:ind w:firstLine="0"/>
        <w:rPr>
          <w:rFonts w:ascii="Arial" w:hAnsi="Arial" w:cs="Arial"/>
        </w:rPr>
      </w:pPr>
    </w:p>
    <w:p w:rsidR="002B6667" w:rsidRPr="003A297F" w:rsidRDefault="007E6831" w:rsidP="002B6667">
      <w:pPr>
        <w:ind w:firstLine="0"/>
        <w:rPr>
          <w:rFonts w:ascii="Arial" w:hAnsi="Arial" w:cs="Arial"/>
        </w:rPr>
      </w:pP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342900</wp:posOffset>
                </wp:positionH>
                <wp:positionV relativeFrom="paragraph">
                  <wp:posOffset>370205</wp:posOffset>
                </wp:positionV>
                <wp:extent cx="4657725" cy="1003300"/>
                <wp:effectExtent l="0" t="0" r="9525" b="6350"/>
                <wp:wrapSquare wrapText="bothSides"/>
                <wp:docPr id="2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7725" cy="1003300"/>
                        </a:xfrm>
                        <a:prstGeom prst="rect">
                          <a:avLst/>
                        </a:prstGeom>
                        <a:solidFill>
                          <a:prstClr val="white"/>
                        </a:solidFill>
                        <a:ln>
                          <a:noFill/>
                        </a:ln>
                      </wps:spPr>
                      <wps:txbx>
                        <w:txbxContent>
                          <w:p w:rsidR="000B266A" w:rsidRPr="00C56BD2" w:rsidRDefault="000B266A" w:rsidP="00147BFD">
                            <w:pPr>
                              <w:pStyle w:val="Caption"/>
                              <w:ind w:firstLine="0"/>
                              <w:rPr>
                                <w:rFonts w:ascii="Times New Roman" w:hAnsi="Times New Roman"/>
                                <w:color w:val="000000"/>
                                <w:sz w:val="24"/>
                                <w:szCs w:val="24"/>
                              </w:rPr>
                            </w:pPr>
                            <w:r w:rsidRPr="00C56BD2">
                              <w:rPr>
                                <w:rFonts w:ascii="Times New Roman" w:hAnsi="Times New Roman"/>
                                <w:sz w:val="24"/>
                                <w:szCs w:val="24"/>
                              </w:rPr>
                              <w:t xml:space="preserve">Caption: Number of scientific studies identified over the past eight years with the word 'microplastic' in the title, abstract or keywords (extracted from the Scopus and Web of Science data bases). Word clouds containing the 50 most frequently occurring </w:t>
                            </w:r>
                            <w:r w:rsidRPr="00C56BD2">
                              <w:rPr>
                                <w:rFonts w:ascii="Times New Roman" w:hAnsi="Times New Roman"/>
                                <w:color w:val="000000"/>
                                <w:sz w:val="24"/>
                                <w:szCs w:val="24"/>
                              </w:rPr>
                              <w:t>words in abstracts from 2008-2011, 2012-2014 and 2015-2016 are overlaid.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7pt;margin-top:29.15pt;width:366.75pt;height:7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rFPQIAAHwEAAAOAAAAZHJzL2Uyb0RvYy54bWysVE2P2jAQvVfqf7B8LwnspyLCirKiqoR2&#10;V4Jqz8ZxiFXb49qGhP76jh0C221PVS9m4nkz4zdvhulDpxU5COclmJKORzklwnCopNmV9Ntm+eme&#10;Eh+YqZgCI0p6FJ4+zD5+mLa2EBNoQFXCEUxifNHakjYh2CLLPG+EZn4EVhh01uA0C/jpdlnlWIvZ&#10;tcomeX6bteAq64AL7/H2sXfSWcpf14KH57r2IhBVUnxbSKdL5zae2WzKip1jtpH89Az2D6/QTBos&#10;ek71yAIjeyf/SKUld+ChDiMOOoO6llwkDshmnL9js26YFYkLNsfbc5v8/0vLnw4vjsiqpJPrG0oM&#10;0yjSRnSBfIaOjGN/WusLhK0tAkOH16hz4urtCvh3j5DsDaYP8IiO/ehqp+MvMiUYiBIcz22PVThe&#10;Xt/e3N1NsDpH3zjPr67yJEx2CbfOhy8CNIlGSR3qmp7ADisf4gNYMUBiNQ9KVkupVPyIjoVy5MBw&#10;BtpGBhFZYcRvKGUi1kCM6t3xJhHruUSKodt26IzmFqojNsRBP1Le8qXEQivmwwtzOENIFfciPONR&#10;K2hLCieLkgbcz7/dRzxKi15KWpzJkvofe+YEJeqrQdHjAA+GG4ztYJi9XgBSHOPGWZ5MDHBBDWbt&#10;QL/iusxjFXQxw7FWScNgLkK/GbhuXMznCYRjallYmbXlg+6xoZvulTl7kiOgkk8wTCsr3qnSY5Mu&#10;dr4P2OIk2aWLpz7jiCddTusYd+jtd0Jd/jRmvwAAAP//AwBQSwMEFAAGAAgAAAAhAHHGCaLhAAAA&#10;CQEAAA8AAABkcnMvZG93bnJldi54bWxMj0FLw0AQhe+C/2EZwZvdJDVNiNkULQhFETWK52kyTaLZ&#10;3bC7beO/dzzp6TG84b3vletZj+JIzg/WKIgXEQgyjW0H0yl4f7u/ykH4gKbF0RpS8E0e1tX5WYlF&#10;a0/mlY516ASHGF+ggj6EqZDSNz1p9As7kWFvb53GwKfrZOvwxOF6lEkUraTGwXBDjxNtemq+6oNW&#10;kA2Pceo2D5/JNrw8bT/2d1g/z0pdXsy3NyACzeHvGX7xGR0qZtrZg2m9GBWk1zwlsOZLEOxneZaC&#10;2ClI4tUSZFXK/wuqHwAAAP//AwBQSwECLQAUAAYACAAAACEAtoM4kv4AAADhAQAAEwAAAAAAAAAA&#10;AAAAAAAAAAAAW0NvbnRlbnRfVHlwZXNdLnhtbFBLAQItABQABgAIAAAAIQA4/SH/1gAAAJQBAAAL&#10;AAAAAAAAAAAAAAAAAC8BAABfcmVscy8ucmVsc1BLAQItABQABgAIAAAAIQDkGqrFPQIAAHwEAAAO&#10;AAAAAAAAAAAAAAAAAC4CAABkcnMvZTJvRG9jLnhtbFBLAQItABQABgAIAAAAIQBxxgmi4QAAAAkB&#10;AAAPAAAAAAAAAAAAAAAAAJcEAABkcnMvZG93bnJldi54bWxQSwUGAAAAAAQABADzAAAApQUAAAAA&#10;" stroked="f">
                <v:path arrowok="t"/>
                <v:textbox style="mso-fit-shape-to-text:t" inset="0,0,0,0">
                  <w:txbxContent>
                    <w:p w:rsidR="000B266A" w:rsidRPr="00C56BD2" w:rsidRDefault="000B266A" w:rsidP="00147BFD">
                      <w:pPr>
                        <w:pStyle w:val="Caption"/>
                        <w:ind w:firstLine="0"/>
                        <w:rPr>
                          <w:rFonts w:ascii="Times New Roman" w:hAnsi="Times New Roman"/>
                          <w:color w:val="000000"/>
                          <w:sz w:val="24"/>
                          <w:szCs w:val="24"/>
                        </w:rPr>
                      </w:pPr>
                      <w:r w:rsidRPr="00C56BD2">
                        <w:rPr>
                          <w:rFonts w:ascii="Times New Roman" w:hAnsi="Times New Roman"/>
                          <w:sz w:val="24"/>
                          <w:szCs w:val="24"/>
                        </w:rPr>
                        <w:t xml:space="preserve">Caption: Number of scientific studies identified over the past eight years with the word 'microplastic' in the title, abstract or keywords (extracted from the Scopus and Web of Science data bases). Word clouds containing the 50 most frequently occurring </w:t>
                      </w:r>
                      <w:r w:rsidRPr="00C56BD2">
                        <w:rPr>
                          <w:rFonts w:ascii="Times New Roman" w:hAnsi="Times New Roman"/>
                          <w:color w:val="000000"/>
                          <w:sz w:val="24"/>
                          <w:szCs w:val="24"/>
                        </w:rPr>
                        <w:t>words in abstracts from 2008-2011, 2012-2014 and 2015-2016 are overlaid.</w:t>
                      </w:r>
                    </w:p>
                  </w:txbxContent>
                </v:textbox>
                <w10:wrap type="square"/>
              </v:shape>
            </w:pict>
          </mc:Fallback>
        </mc:AlternateContent>
      </w:r>
    </w:p>
    <w:p w:rsidR="003B2661" w:rsidRPr="003A297F" w:rsidRDefault="003B2661" w:rsidP="002B6667">
      <w:pPr>
        <w:ind w:firstLine="0"/>
        <w:rPr>
          <w:rFonts w:ascii="Arial" w:hAnsi="Arial" w:cs="Arial"/>
        </w:rPr>
      </w:pPr>
    </w:p>
    <w:p w:rsidR="00EA625C" w:rsidRPr="003A297F" w:rsidRDefault="00EA625C" w:rsidP="00EA625C">
      <w:pPr>
        <w:ind w:firstLine="720"/>
        <w:rPr>
          <w:rFonts w:ascii="Arial" w:hAnsi="Arial" w:cs="Arial"/>
        </w:rPr>
      </w:pPr>
    </w:p>
    <w:p w:rsidR="00EA625C" w:rsidRPr="003A297F" w:rsidRDefault="00EA625C" w:rsidP="00EA625C">
      <w:pPr>
        <w:rPr>
          <w:rFonts w:ascii="Arial" w:hAnsi="Arial" w:cs="Arial"/>
        </w:rPr>
      </w:pPr>
    </w:p>
    <w:p w:rsidR="004A0E17" w:rsidRPr="003A297F" w:rsidRDefault="004A0E17" w:rsidP="00EA625C">
      <w:pPr>
        <w:rPr>
          <w:rFonts w:ascii="Arial" w:hAnsi="Arial" w:cs="Arial"/>
        </w:rPr>
        <w:sectPr w:rsidR="004A0E17" w:rsidRPr="003A297F" w:rsidSect="00954967">
          <w:footerReference w:type="default" r:id="rId10"/>
          <w:pgSz w:w="11906" w:h="16838"/>
          <w:pgMar w:top="1440" w:right="1440" w:bottom="1440" w:left="1440" w:header="708" w:footer="708" w:gutter="0"/>
          <w:lnNumType w:countBy="1" w:restart="continuous"/>
          <w:cols w:space="708"/>
          <w:docGrid w:linePitch="360"/>
        </w:sectPr>
      </w:pPr>
    </w:p>
    <w:p w:rsidR="002B6667" w:rsidRPr="003A297F" w:rsidRDefault="002B6667" w:rsidP="00802204">
      <w:pPr>
        <w:ind w:firstLine="0"/>
        <w:jc w:val="left"/>
        <w:rPr>
          <w:rFonts w:ascii="Times New Roman" w:hAnsi="Times New Roman"/>
          <w:b/>
          <w:sz w:val="24"/>
          <w:szCs w:val="24"/>
        </w:rPr>
      </w:pPr>
      <w:r w:rsidRPr="003A297F">
        <w:rPr>
          <w:rFonts w:ascii="Times New Roman" w:hAnsi="Times New Roman"/>
          <w:b/>
          <w:sz w:val="24"/>
          <w:szCs w:val="24"/>
        </w:rPr>
        <w:lastRenderedPageBreak/>
        <w:t>INTRODUCTION</w:t>
      </w:r>
    </w:p>
    <w:p w:rsidR="0054632A" w:rsidRPr="003A297F" w:rsidRDefault="0054632A" w:rsidP="003269BA">
      <w:pPr>
        <w:rPr>
          <w:rFonts w:ascii="Times New Roman" w:hAnsi="Times New Roman"/>
          <w:sz w:val="24"/>
          <w:szCs w:val="24"/>
        </w:rPr>
      </w:pPr>
      <w:r w:rsidRPr="003A297F">
        <w:rPr>
          <w:rFonts w:ascii="Times New Roman" w:hAnsi="Times New Roman"/>
          <w:sz w:val="24"/>
          <w:szCs w:val="24"/>
        </w:rPr>
        <w:t xml:space="preserve">Over the past </w:t>
      </w:r>
      <w:r w:rsidR="000C30C9" w:rsidRPr="003A297F">
        <w:rPr>
          <w:rFonts w:ascii="Times New Roman" w:hAnsi="Times New Roman"/>
          <w:sz w:val="24"/>
          <w:szCs w:val="24"/>
        </w:rPr>
        <w:t>decade</w:t>
      </w:r>
      <w:r w:rsidRPr="003A297F">
        <w:rPr>
          <w:rFonts w:ascii="Times New Roman" w:hAnsi="Times New Roman"/>
          <w:sz w:val="24"/>
          <w:szCs w:val="24"/>
        </w:rPr>
        <w:t xml:space="preserve"> there has been increasing scientific, public and regulatory interest in the occurrence and impacts of microplastics (MPs</w:t>
      </w:r>
      <w:r w:rsidR="00DE5F6F" w:rsidRPr="003A297F">
        <w:rPr>
          <w:rFonts w:ascii="Times New Roman" w:hAnsi="Times New Roman"/>
          <w:sz w:val="24"/>
          <w:szCs w:val="24"/>
        </w:rPr>
        <w:t>) in the environment</w:t>
      </w:r>
      <w:r w:rsidR="007F32A4" w:rsidRPr="003A297F">
        <w:rPr>
          <w:rFonts w:ascii="Times New Roman" w:hAnsi="Times New Roman"/>
          <w:sz w:val="24"/>
          <w:szCs w:val="24"/>
        </w:rPr>
        <w:t>.</w:t>
      </w:r>
      <w:r w:rsidRPr="003A297F">
        <w:rPr>
          <w:rFonts w:ascii="Times New Roman" w:hAnsi="Times New Roman"/>
          <w:sz w:val="24"/>
          <w:szCs w:val="24"/>
        </w:rPr>
        <w:t xml:space="preserve"> MPs have been defined as plastic particles &lt;5</w:t>
      </w:r>
      <w:r w:rsidR="0062019F" w:rsidRPr="003A297F">
        <w:rPr>
          <w:rFonts w:ascii="Times New Roman" w:hAnsi="Times New Roman"/>
          <w:sz w:val="24"/>
          <w:szCs w:val="24"/>
        </w:rPr>
        <w:t xml:space="preserve"> </w:t>
      </w:r>
      <w:r w:rsidRPr="003A297F">
        <w:rPr>
          <w:rFonts w:ascii="Times New Roman" w:hAnsi="Times New Roman"/>
          <w:sz w:val="24"/>
          <w:szCs w:val="24"/>
        </w:rPr>
        <w:t xml:space="preserve">mm </w:t>
      </w:r>
      <w:r w:rsidR="00331780" w:rsidRPr="003A297F">
        <w:rPr>
          <w:rFonts w:ascii="Times New Roman" w:hAnsi="Times New Roman"/>
          <w:sz w:val="24"/>
          <w:szCs w:val="24"/>
        </w:rPr>
        <w:t xml:space="preserve">in size </w:t>
      </w:r>
      <w:r w:rsidR="004D5CA7" w:rsidRPr="003A297F">
        <w:rPr>
          <w:rFonts w:ascii="Times New Roman" w:hAnsi="Times New Roman"/>
          <w:noProof/>
          <w:sz w:val="24"/>
          <w:szCs w:val="24"/>
        </w:rPr>
        <w:t>(</w:t>
      </w:r>
      <w:bookmarkStart w:id="1" w:name="_Hlk508724575"/>
      <w:r w:rsidR="004D5CA7" w:rsidRPr="003A297F">
        <w:rPr>
          <w:rFonts w:ascii="Times New Roman" w:hAnsi="Times New Roman"/>
          <w:noProof/>
          <w:sz w:val="24"/>
          <w:szCs w:val="24"/>
        </w:rPr>
        <w:t>Hidalgo-Ruz et al. 2013)</w:t>
      </w:r>
      <w:bookmarkEnd w:id="1"/>
      <w:r w:rsidRPr="003A297F">
        <w:rPr>
          <w:rFonts w:ascii="Times New Roman" w:hAnsi="Times New Roman"/>
          <w:sz w:val="24"/>
          <w:szCs w:val="24"/>
        </w:rPr>
        <w:t xml:space="preserve"> and arise from a number of sources including cosmetics, </w:t>
      </w:r>
      <w:r w:rsidR="00BE5453" w:rsidRPr="003A297F">
        <w:rPr>
          <w:rFonts w:ascii="Times New Roman" w:hAnsi="Times New Roman"/>
          <w:sz w:val="24"/>
          <w:szCs w:val="24"/>
        </w:rPr>
        <w:t xml:space="preserve">abrasion of larger items through use </w:t>
      </w:r>
      <w:r w:rsidR="00082A34" w:rsidRPr="003A297F">
        <w:rPr>
          <w:rFonts w:ascii="Times New Roman" w:hAnsi="Times New Roman"/>
          <w:sz w:val="24"/>
          <w:szCs w:val="24"/>
        </w:rPr>
        <w:t>(</w:t>
      </w:r>
      <w:r w:rsidR="002438CE" w:rsidRPr="003A297F">
        <w:rPr>
          <w:rFonts w:ascii="Times New Roman" w:hAnsi="Times New Roman"/>
          <w:sz w:val="24"/>
          <w:szCs w:val="24"/>
        </w:rPr>
        <w:t>such as ti</w:t>
      </w:r>
      <w:r w:rsidR="00BE5453" w:rsidRPr="003A297F">
        <w:rPr>
          <w:rFonts w:ascii="Times New Roman" w:hAnsi="Times New Roman"/>
          <w:sz w:val="24"/>
          <w:szCs w:val="24"/>
        </w:rPr>
        <w:t>re fragments</w:t>
      </w:r>
      <w:r w:rsidR="00082A34" w:rsidRPr="003A297F">
        <w:rPr>
          <w:rFonts w:ascii="Times New Roman" w:hAnsi="Times New Roman"/>
          <w:sz w:val="24"/>
          <w:szCs w:val="24"/>
        </w:rPr>
        <w:t>)</w:t>
      </w:r>
      <w:r w:rsidR="00BE5453" w:rsidRPr="003A297F">
        <w:rPr>
          <w:rFonts w:ascii="Times New Roman" w:hAnsi="Times New Roman"/>
          <w:sz w:val="24"/>
          <w:szCs w:val="24"/>
        </w:rPr>
        <w:t>,</w:t>
      </w:r>
      <w:r w:rsidRPr="003A297F">
        <w:rPr>
          <w:rFonts w:ascii="Times New Roman" w:hAnsi="Times New Roman"/>
          <w:sz w:val="24"/>
          <w:szCs w:val="24"/>
        </w:rPr>
        <w:t xml:space="preserve"> and the </w:t>
      </w:r>
      <w:r w:rsidR="0062019F" w:rsidRPr="003A297F">
        <w:rPr>
          <w:rFonts w:ascii="Times New Roman" w:hAnsi="Times New Roman"/>
          <w:sz w:val="24"/>
          <w:szCs w:val="24"/>
        </w:rPr>
        <w:t xml:space="preserve">fragmentation </w:t>
      </w:r>
      <w:r w:rsidRPr="003A297F">
        <w:rPr>
          <w:rFonts w:ascii="Times New Roman" w:hAnsi="Times New Roman"/>
          <w:sz w:val="24"/>
          <w:szCs w:val="24"/>
        </w:rPr>
        <w:t>of larger items of plastic</w:t>
      </w:r>
      <w:r w:rsidR="00BE5453" w:rsidRPr="003A297F">
        <w:rPr>
          <w:rFonts w:ascii="Times New Roman" w:hAnsi="Times New Roman"/>
          <w:sz w:val="24"/>
          <w:szCs w:val="24"/>
        </w:rPr>
        <w:t xml:space="preserve"> </w:t>
      </w:r>
      <w:bookmarkStart w:id="2" w:name="_Hlk508724582"/>
      <w:r w:rsidR="00DA0EF0" w:rsidRPr="003A297F">
        <w:rPr>
          <w:rFonts w:ascii="Times New Roman" w:hAnsi="Times New Roman"/>
          <w:noProof/>
          <w:sz w:val="24"/>
          <w:szCs w:val="24"/>
        </w:rPr>
        <w:t>(Sundt et al. 2014</w:t>
      </w:r>
      <w:bookmarkEnd w:id="2"/>
      <w:r w:rsidR="00DA0EF0" w:rsidRPr="003A297F">
        <w:rPr>
          <w:rFonts w:ascii="Times New Roman" w:hAnsi="Times New Roman"/>
          <w:noProof/>
          <w:sz w:val="24"/>
          <w:szCs w:val="24"/>
        </w:rPr>
        <w:t>)</w:t>
      </w:r>
      <w:r w:rsidRPr="003A297F">
        <w:rPr>
          <w:rFonts w:ascii="Times New Roman" w:hAnsi="Times New Roman"/>
          <w:sz w:val="24"/>
          <w:szCs w:val="24"/>
        </w:rPr>
        <w:t>. In 2</w:t>
      </w:r>
      <w:r w:rsidR="00DE5F6F" w:rsidRPr="003A297F">
        <w:rPr>
          <w:rFonts w:ascii="Times New Roman" w:hAnsi="Times New Roman"/>
          <w:sz w:val="24"/>
          <w:szCs w:val="24"/>
        </w:rPr>
        <w:t>010, &lt;10 peer-reviewed articles</w:t>
      </w:r>
      <w:r w:rsidRPr="003A297F">
        <w:rPr>
          <w:rFonts w:ascii="Times New Roman" w:hAnsi="Times New Roman"/>
          <w:sz w:val="24"/>
          <w:szCs w:val="24"/>
        </w:rPr>
        <w:t xml:space="preserve"> contained the word ‘microplastic’ while thi</w:t>
      </w:r>
      <w:r w:rsidR="00337A15" w:rsidRPr="003A297F">
        <w:rPr>
          <w:rFonts w:ascii="Times New Roman" w:hAnsi="Times New Roman"/>
          <w:sz w:val="24"/>
          <w:szCs w:val="24"/>
        </w:rPr>
        <w:t>s number had risen to around 306</w:t>
      </w:r>
      <w:r w:rsidRPr="003A297F">
        <w:rPr>
          <w:rFonts w:ascii="Times New Roman" w:hAnsi="Times New Roman"/>
          <w:sz w:val="24"/>
          <w:szCs w:val="24"/>
        </w:rPr>
        <w:t xml:space="preserve"> in 201</w:t>
      </w:r>
      <w:r w:rsidR="00337A15" w:rsidRPr="003A297F">
        <w:rPr>
          <w:rFonts w:ascii="Times New Roman" w:hAnsi="Times New Roman"/>
          <w:sz w:val="24"/>
          <w:szCs w:val="24"/>
        </w:rPr>
        <w:t>7</w:t>
      </w:r>
      <w:r w:rsidRPr="003A297F">
        <w:rPr>
          <w:rFonts w:ascii="Times New Roman" w:hAnsi="Times New Roman"/>
          <w:sz w:val="24"/>
          <w:szCs w:val="24"/>
        </w:rPr>
        <w:t>. Alongside this, there have been significant policy and regulatory developments around the use an</w:t>
      </w:r>
      <w:r w:rsidR="007F32A4" w:rsidRPr="003A297F">
        <w:rPr>
          <w:rFonts w:ascii="Times New Roman" w:hAnsi="Times New Roman"/>
          <w:sz w:val="24"/>
          <w:szCs w:val="24"/>
        </w:rPr>
        <w:t>d emissions of MPs. For example</w:t>
      </w:r>
      <w:r w:rsidRPr="003A297F">
        <w:rPr>
          <w:rFonts w:ascii="Times New Roman" w:hAnsi="Times New Roman"/>
          <w:sz w:val="24"/>
          <w:szCs w:val="24"/>
        </w:rPr>
        <w:t xml:space="preserve"> in the</w:t>
      </w:r>
      <w:r w:rsidR="003269BA" w:rsidRPr="003A297F">
        <w:rPr>
          <w:rFonts w:ascii="Times New Roman" w:hAnsi="Times New Roman"/>
          <w:sz w:val="24"/>
          <w:szCs w:val="24"/>
        </w:rPr>
        <w:t xml:space="preserve"> US the Microbead Free Water Act of 2015 or </w:t>
      </w:r>
      <w:r w:rsidR="003A434A" w:rsidRPr="003A297F">
        <w:rPr>
          <w:rFonts w:ascii="Times New Roman" w:hAnsi="Times New Roman"/>
          <w:sz w:val="24"/>
          <w:szCs w:val="24"/>
        </w:rPr>
        <w:t>in the Environmental Protection (Microbeads) (England) Regulations 2017,</w:t>
      </w:r>
      <w:r w:rsidR="003269BA" w:rsidRPr="003A297F">
        <w:rPr>
          <w:rFonts w:ascii="Times New Roman" w:hAnsi="Times New Roman"/>
          <w:sz w:val="24"/>
          <w:szCs w:val="24"/>
        </w:rPr>
        <w:t xml:space="preserve"> where a</w:t>
      </w:r>
      <w:r w:rsidRPr="003A297F">
        <w:rPr>
          <w:rFonts w:ascii="Times New Roman" w:hAnsi="Times New Roman"/>
          <w:sz w:val="24"/>
          <w:szCs w:val="24"/>
        </w:rPr>
        <w:t xml:space="preserve"> ban on the use of microbeads in all wash-off cosmetic products has recently been announced</w:t>
      </w:r>
      <w:r w:rsidR="003A434A" w:rsidRPr="003A297F">
        <w:rPr>
          <w:rFonts w:ascii="Times New Roman" w:hAnsi="Times New Roman"/>
          <w:sz w:val="24"/>
          <w:szCs w:val="24"/>
        </w:rPr>
        <w:t>.</w:t>
      </w:r>
      <w:r w:rsidRPr="003A297F">
        <w:rPr>
          <w:rFonts w:ascii="Times New Roman" w:hAnsi="Times New Roman"/>
          <w:sz w:val="24"/>
          <w:szCs w:val="24"/>
        </w:rPr>
        <w:t xml:space="preserve"> </w:t>
      </w:r>
    </w:p>
    <w:p w:rsidR="00DF64AB" w:rsidRPr="003A297F" w:rsidRDefault="00DF64AB" w:rsidP="00DF64AB">
      <w:pPr>
        <w:rPr>
          <w:rFonts w:ascii="Times New Roman"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MPs occur in the environment</w:t>
      </w:r>
      <w:r w:rsidR="007F32A4" w:rsidRPr="003A297F">
        <w:rPr>
          <w:rFonts w:ascii="Times New Roman" w:hAnsi="Times New Roman"/>
          <w:sz w:val="24"/>
          <w:szCs w:val="24"/>
        </w:rPr>
        <w:t xml:space="preserve"> </w:t>
      </w:r>
      <w:r w:rsidR="008409F5" w:rsidRPr="003A297F">
        <w:rPr>
          <w:rFonts w:ascii="Times New Roman" w:hAnsi="Times New Roman"/>
          <w:noProof/>
          <w:sz w:val="24"/>
          <w:szCs w:val="24"/>
        </w:rPr>
        <w:t>(Lusher 2015</w:t>
      </w:r>
      <w:r w:rsidR="007D7522" w:rsidRPr="003A297F">
        <w:rPr>
          <w:rFonts w:ascii="Times New Roman" w:hAnsi="Times New Roman"/>
          <w:noProof/>
          <w:sz w:val="24"/>
          <w:szCs w:val="24"/>
        </w:rPr>
        <w:t>a</w:t>
      </w:r>
      <w:r w:rsidR="008409F5" w:rsidRPr="003A297F">
        <w:rPr>
          <w:rFonts w:ascii="Times New Roman" w:hAnsi="Times New Roman"/>
          <w:noProof/>
          <w:sz w:val="24"/>
          <w:szCs w:val="24"/>
        </w:rPr>
        <w:t>)</w:t>
      </w:r>
      <w:r w:rsidRPr="003A297F">
        <w:rPr>
          <w:rFonts w:ascii="Times New Roman" w:hAnsi="Times New Roman"/>
          <w:sz w:val="24"/>
          <w:szCs w:val="24"/>
        </w:rPr>
        <w:t>, are taken up into organisms</w:t>
      </w:r>
      <w:r w:rsidR="007F32A4" w:rsidRPr="003A297F">
        <w:rPr>
          <w:rFonts w:ascii="Times New Roman" w:hAnsi="Times New Roman"/>
          <w:sz w:val="24"/>
          <w:szCs w:val="24"/>
        </w:rPr>
        <w:t xml:space="preserve"> </w:t>
      </w:r>
      <w:r w:rsidR="007D7522" w:rsidRPr="003A297F">
        <w:rPr>
          <w:rFonts w:ascii="Times New Roman" w:hAnsi="Times New Roman"/>
          <w:noProof/>
          <w:sz w:val="24"/>
          <w:szCs w:val="24"/>
        </w:rPr>
        <w:t>(Eerkes-Medrano et al. 2015)</w:t>
      </w:r>
      <w:r w:rsidRPr="003A297F">
        <w:rPr>
          <w:rFonts w:ascii="Times New Roman" w:hAnsi="Times New Roman"/>
          <w:sz w:val="24"/>
          <w:szCs w:val="24"/>
        </w:rPr>
        <w:t xml:space="preserve"> and the perception amongst many that the materials are adversely affecting marine life and that they may pose a risk to human health</w:t>
      </w:r>
      <w:r w:rsidR="007F32A4" w:rsidRPr="003A297F">
        <w:rPr>
          <w:rFonts w:ascii="Times New Roman" w:hAnsi="Times New Roman"/>
          <w:sz w:val="24"/>
          <w:szCs w:val="24"/>
        </w:rPr>
        <w:t xml:space="preserve"> </w:t>
      </w:r>
      <w:r w:rsidR="00D14B36" w:rsidRPr="003A297F">
        <w:rPr>
          <w:rFonts w:ascii="Times New Roman" w:hAnsi="Times New Roman"/>
          <w:noProof/>
          <w:sz w:val="24"/>
          <w:szCs w:val="24"/>
        </w:rPr>
        <w:t xml:space="preserve">(Cole et al. 2011; Wright et al. 2013; Ivar do Sul </w:t>
      </w:r>
      <w:r w:rsidR="00436F5F" w:rsidRPr="003A297F">
        <w:rPr>
          <w:rFonts w:ascii="Times New Roman" w:hAnsi="Times New Roman"/>
          <w:noProof/>
          <w:sz w:val="24"/>
          <w:szCs w:val="24"/>
        </w:rPr>
        <w:t>et al.</w:t>
      </w:r>
      <w:r w:rsidR="00D14B36" w:rsidRPr="003A297F">
        <w:rPr>
          <w:rFonts w:ascii="Times New Roman" w:hAnsi="Times New Roman"/>
          <w:noProof/>
          <w:sz w:val="24"/>
          <w:szCs w:val="24"/>
        </w:rPr>
        <w:t xml:space="preserve"> 2014; Van Cauwenberghe et al. 2015; Eerkes-Medrano et al. 2015; Galloway 2015; Koelmans et al. 2015; Lassen et al. 2015; Lusher 2015</w:t>
      </w:r>
      <w:r w:rsidR="00B075A8" w:rsidRPr="003A297F">
        <w:rPr>
          <w:rFonts w:ascii="Times New Roman" w:hAnsi="Times New Roman"/>
          <w:noProof/>
          <w:sz w:val="24"/>
          <w:szCs w:val="24"/>
        </w:rPr>
        <w:t>a</w:t>
      </w:r>
      <w:r w:rsidR="00D14B36" w:rsidRPr="003A297F">
        <w:rPr>
          <w:rFonts w:ascii="Times New Roman" w:hAnsi="Times New Roman"/>
          <w:noProof/>
          <w:sz w:val="24"/>
          <w:szCs w:val="24"/>
        </w:rPr>
        <w:t>; Oberbeckmann et al. 2015; Duis and Coors 2016; Auta et al. 2017; Anbumani and Kakkar 2018)</w:t>
      </w:r>
      <w:r w:rsidR="00E233D5" w:rsidRPr="003A297F">
        <w:rPr>
          <w:rFonts w:ascii="Times New Roman" w:hAnsi="Times New Roman"/>
          <w:sz w:val="24"/>
          <w:szCs w:val="24"/>
        </w:rPr>
        <w:t>.</w:t>
      </w:r>
      <w:bookmarkEnd w:id="3"/>
      <w:r w:rsidR="007F32A4" w:rsidRPr="003A297F">
        <w:rPr>
          <w:rFonts w:ascii="Times New Roman" w:hAnsi="Times New Roman"/>
          <w:sz w:val="24"/>
          <w:szCs w:val="24"/>
        </w:rPr>
        <w:t xml:space="preserve"> </w:t>
      </w:r>
      <w:r w:rsidR="00E233D5" w:rsidRPr="003A297F">
        <w:rPr>
          <w:rFonts w:ascii="Times New Roman" w:hAnsi="Times New Roman"/>
          <w:sz w:val="24"/>
          <w:szCs w:val="24"/>
        </w:rPr>
        <w:t xml:space="preserve"> </w:t>
      </w:r>
      <w:r w:rsidR="0062019F" w:rsidRPr="003A297F">
        <w:rPr>
          <w:rFonts w:ascii="Times New Roman" w:hAnsi="Times New Roman"/>
          <w:sz w:val="24"/>
          <w:szCs w:val="24"/>
        </w:rPr>
        <w:t>However</w:t>
      </w:r>
      <w:r w:rsidR="00ED7216" w:rsidRPr="003A297F">
        <w:rPr>
          <w:rFonts w:ascii="Times New Roman" w:hAnsi="Times New Roman"/>
          <w:sz w:val="24"/>
          <w:szCs w:val="24"/>
        </w:rPr>
        <w:t>,</w:t>
      </w:r>
      <w:r w:rsidR="0062019F" w:rsidRPr="003A297F">
        <w:rPr>
          <w:rFonts w:ascii="Times New Roman" w:hAnsi="Times New Roman"/>
          <w:sz w:val="24"/>
          <w:szCs w:val="24"/>
        </w:rPr>
        <w:t xml:space="preserve"> </w:t>
      </w:r>
      <w:r w:rsidR="008A177A" w:rsidRPr="003A297F">
        <w:rPr>
          <w:rFonts w:ascii="Times New Roman" w:hAnsi="Times New Roman"/>
          <w:sz w:val="24"/>
          <w:szCs w:val="24"/>
        </w:rPr>
        <w:t xml:space="preserve">various researchers have </w:t>
      </w:r>
      <w:r w:rsidRPr="003A297F">
        <w:rPr>
          <w:rFonts w:ascii="Times New Roman" w:hAnsi="Times New Roman"/>
          <w:sz w:val="24"/>
          <w:szCs w:val="24"/>
        </w:rPr>
        <w:t xml:space="preserve">raised </w:t>
      </w:r>
      <w:r w:rsidR="00082A34" w:rsidRPr="003A297F">
        <w:rPr>
          <w:rFonts w:ascii="Times New Roman" w:hAnsi="Times New Roman"/>
          <w:sz w:val="24"/>
          <w:szCs w:val="24"/>
        </w:rPr>
        <w:t xml:space="preserve">concerns </w:t>
      </w:r>
      <w:r w:rsidRPr="003A297F">
        <w:rPr>
          <w:rFonts w:ascii="Times New Roman" w:hAnsi="Times New Roman"/>
          <w:sz w:val="24"/>
          <w:szCs w:val="24"/>
        </w:rPr>
        <w:t>over the quality of some of the studies</w:t>
      </w:r>
      <w:r w:rsidR="00E233D5" w:rsidRPr="003A297F">
        <w:rPr>
          <w:rFonts w:ascii="Times New Roman" w:hAnsi="Times New Roman"/>
          <w:sz w:val="24"/>
          <w:szCs w:val="24"/>
        </w:rPr>
        <w:t xml:space="preserve"> </w:t>
      </w:r>
      <w:bookmarkStart w:id="4" w:name="_Hlk508724645"/>
      <w:r w:rsidR="00DA0EF0" w:rsidRPr="003A297F">
        <w:rPr>
          <w:rFonts w:ascii="Times New Roman" w:hAnsi="Times New Roman"/>
          <w:noProof/>
          <w:sz w:val="24"/>
          <w:szCs w:val="24"/>
        </w:rPr>
        <w:t>(Song et al. 2014; Phuong et al. 2016; Connors et al. 2017; Lusher et al. 2017</w:t>
      </w:r>
      <w:bookmarkEnd w:id="4"/>
      <w:r w:rsidR="00DA0EF0" w:rsidRPr="003A297F">
        <w:rPr>
          <w:rFonts w:ascii="Times New Roman" w:hAnsi="Times New Roman"/>
          <w:noProof/>
          <w:sz w:val="24"/>
          <w:szCs w:val="24"/>
        </w:rPr>
        <w:t>)</w:t>
      </w:r>
      <w:r w:rsidR="0062019F" w:rsidRPr="003A297F">
        <w:rPr>
          <w:rFonts w:ascii="Times New Roman" w:hAnsi="Times New Roman"/>
          <w:sz w:val="24"/>
          <w:szCs w:val="24"/>
        </w:rPr>
        <w:t xml:space="preserve"> and little </w:t>
      </w:r>
      <w:r w:rsidRPr="003A297F">
        <w:rPr>
          <w:rFonts w:ascii="Times New Roman" w:hAnsi="Times New Roman"/>
          <w:sz w:val="24"/>
          <w:szCs w:val="24"/>
        </w:rPr>
        <w:t>effort has been made to put the findings from different studies into the environmental occurrence and effects of MPs into a risk context</w:t>
      </w:r>
      <w:r w:rsidR="0062019F" w:rsidRPr="003A297F">
        <w:rPr>
          <w:rFonts w:ascii="Times New Roman" w:hAnsi="Times New Roman"/>
          <w:sz w:val="24"/>
          <w:szCs w:val="24"/>
        </w:rPr>
        <w:t xml:space="preserve"> </w:t>
      </w:r>
      <w:r w:rsidR="00DA0EF0" w:rsidRPr="003A297F">
        <w:rPr>
          <w:rFonts w:ascii="Times New Roman" w:hAnsi="Times New Roman"/>
          <w:noProof/>
          <w:sz w:val="24"/>
          <w:szCs w:val="24"/>
        </w:rPr>
        <w:t>(</w:t>
      </w:r>
      <w:bookmarkStart w:id="5" w:name="_Hlk508724663"/>
      <w:r w:rsidR="00DA0EF0" w:rsidRPr="003A297F">
        <w:rPr>
          <w:rFonts w:ascii="Times New Roman" w:hAnsi="Times New Roman"/>
          <w:noProof/>
          <w:sz w:val="24"/>
          <w:szCs w:val="24"/>
        </w:rPr>
        <w:t>Koelmans et al. 2017</w:t>
      </w:r>
      <w:bookmarkEnd w:id="5"/>
      <w:r w:rsidR="00DA0EF0" w:rsidRPr="003A297F">
        <w:rPr>
          <w:rFonts w:ascii="Times New Roman" w:hAnsi="Times New Roman"/>
          <w:noProof/>
          <w:sz w:val="24"/>
          <w:szCs w:val="24"/>
        </w:rPr>
        <w:t>)</w:t>
      </w:r>
      <w:r w:rsidRPr="003A297F">
        <w:rPr>
          <w:rFonts w:ascii="Times New Roman" w:hAnsi="Times New Roman"/>
          <w:sz w:val="24"/>
          <w:szCs w:val="24"/>
        </w:rPr>
        <w:t xml:space="preserve">. </w:t>
      </w:r>
    </w:p>
    <w:p w:rsidR="004F517E" w:rsidRPr="003A297F" w:rsidRDefault="00FB5154" w:rsidP="004F517E">
      <w:pPr>
        <w:rPr>
          <w:rFonts w:ascii="Times New Roman" w:hAnsi="Times New Roman"/>
          <w:sz w:val="24"/>
          <w:szCs w:val="24"/>
        </w:rPr>
      </w:pPr>
      <w:bookmarkStart w:id="6" w:name="_Hlk516740353"/>
      <w:r w:rsidRPr="003A297F">
        <w:rPr>
          <w:rFonts w:ascii="Times New Roman" w:hAnsi="Times New Roman"/>
          <w:sz w:val="24"/>
          <w:szCs w:val="24"/>
        </w:rPr>
        <w:lastRenderedPageBreak/>
        <w:t>Therefore, i</w:t>
      </w:r>
      <w:r w:rsidR="0062019F" w:rsidRPr="003A297F">
        <w:rPr>
          <w:rFonts w:ascii="Times New Roman" w:hAnsi="Times New Roman"/>
          <w:sz w:val="24"/>
          <w:szCs w:val="24"/>
        </w:rPr>
        <w:t>n this paper</w:t>
      </w:r>
      <w:r w:rsidR="00DF64AB" w:rsidRPr="003A297F">
        <w:rPr>
          <w:rFonts w:ascii="Times New Roman" w:hAnsi="Times New Roman"/>
          <w:sz w:val="24"/>
          <w:szCs w:val="24"/>
        </w:rPr>
        <w:t>, we present the</w:t>
      </w:r>
      <w:r w:rsidR="0062019F" w:rsidRPr="003A297F">
        <w:rPr>
          <w:rFonts w:ascii="Times New Roman" w:hAnsi="Times New Roman"/>
          <w:sz w:val="24"/>
          <w:szCs w:val="24"/>
        </w:rPr>
        <w:t xml:space="preserve"> results from </w:t>
      </w:r>
      <w:r w:rsidR="00DF64AB" w:rsidRPr="003A297F">
        <w:rPr>
          <w:rFonts w:ascii="Times New Roman" w:hAnsi="Times New Roman"/>
          <w:sz w:val="24"/>
          <w:szCs w:val="24"/>
        </w:rPr>
        <w:t xml:space="preserve">a systematic review of the published literature to attempt to answer the question </w:t>
      </w:r>
      <w:r w:rsidR="004F517E" w:rsidRPr="003A297F">
        <w:rPr>
          <w:rFonts w:ascii="Times New Roman" w:hAnsi="Times New Roman"/>
          <w:sz w:val="24"/>
          <w:szCs w:val="24"/>
        </w:rPr>
        <w:t>‘</w:t>
      </w:r>
      <w:bookmarkStart w:id="7" w:name="_Hlk522627582"/>
      <w:r w:rsidR="004F517E" w:rsidRPr="003A297F">
        <w:rPr>
          <w:rFonts w:ascii="Times New Roman" w:hAnsi="Times New Roman"/>
          <w:sz w:val="24"/>
          <w:szCs w:val="24"/>
        </w:rPr>
        <w:t>Do existing data on the occurrence and effects of microplastics in the environment indicate that these materials are causing harm?</w:t>
      </w:r>
      <w:bookmarkEnd w:id="7"/>
      <w:r w:rsidR="004F517E" w:rsidRPr="003A297F">
        <w:rPr>
          <w:rFonts w:ascii="Times New Roman" w:hAnsi="Times New Roman"/>
          <w:sz w:val="24"/>
          <w:szCs w:val="24"/>
        </w:rPr>
        <w:t>’</w:t>
      </w:r>
      <w:r w:rsidR="00082A34" w:rsidRPr="003A297F">
        <w:rPr>
          <w:rFonts w:ascii="Times New Roman" w:hAnsi="Times New Roman"/>
          <w:sz w:val="24"/>
          <w:szCs w:val="24"/>
        </w:rPr>
        <w:t>.</w:t>
      </w:r>
      <w:r w:rsidR="00DF64AB" w:rsidRPr="003A297F">
        <w:rPr>
          <w:rFonts w:ascii="Times New Roman" w:hAnsi="Times New Roman"/>
          <w:sz w:val="24"/>
          <w:szCs w:val="24"/>
        </w:rPr>
        <w:t xml:space="preserve">  </w:t>
      </w:r>
      <w:bookmarkEnd w:id="6"/>
      <w:r w:rsidR="00DF64AB" w:rsidRPr="003A297F">
        <w:rPr>
          <w:rFonts w:ascii="Times New Roman" w:hAnsi="Times New Roman"/>
          <w:sz w:val="24"/>
          <w:szCs w:val="24"/>
        </w:rPr>
        <w:t xml:space="preserve">In answering this question, we explore the evidence-base for a number of </w:t>
      </w:r>
      <w:r w:rsidR="0062019F" w:rsidRPr="003A297F">
        <w:rPr>
          <w:rFonts w:ascii="Times New Roman" w:hAnsi="Times New Roman"/>
          <w:sz w:val="24"/>
          <w:szCs w:val="24"/>
        </w:rPr>
        <w:t>assertions</w:t>
      </w:r>
      <w:r w:rsidR="00DF64AB" w:rsidRPr="003A297F">
        <w:rPr>
          <w:rFonts w:ascii="Times New Roman" w:hAnsi="Times New Roman"/>
          <w:sz w:val="24"/>
          <w:szCs w:val="24"/>
        </w:rPr>
        <w:t xml:space="preserve"> made by the broader community around MPs in the environment, including: ‘Wastewater treatment processes are unable to remove microplastics’; ‘MPs occur in wa</w:t>
      </w:r>
      <w:r w:rsidR="00F9452C" w:rsidRPr="003A297F">
        <w:rPr>
          <w:rFonts w:ascii="Times New Roman" w:hAnsi="Times New Roman"/>
          <w:sz w:val="24"/>
          <w:szCs w:val="24"/>
        </w:rPr>
        <w:t>ters and sediment’; ‘MPs</w:t>
      </w:r>
      <w:r w:rsidR="00DF64AB" w:rsidRPr="003A297F">
        <w:rPr>
          <w:rFonts w:ascii="Times New Roman" w:hAnsi="Times New Roman"/>
          <w:sz w:val="24"/>
          <w:szCs w:val="24"/>
        </w:rPr>
        <w:t xml:space="preserve"> are taken up b</w:t>
      </w:r>
      <w:r w:rsidR="0062019F" w:rsidRPr="003A297F">
        <w:rPr>
          <w:rFonts w:ascii="Times New Roman" w:hAnsi="Times New Roman"/>
          <w:sz w:val="24"/>
          <w:szCs w:val="24"/>
        </w:rPr>
        <w:t xml:space="preserve">y organisms’; </w:t>
      </w:r>
      <w:r w:rsidR="00DF64AB" w:rsidRPr="003A297F">
        <w:rPr>
          <w:rFonts w:ascii="Times New Roman" w:hAnsi="Times New Roman"/>
          <w:sz w:val="24"/>
          <w:szCs w:val="24"/>
        </w:rPr>
        <w:t>‘M</w:t>
      </w:r>
      <w:r w:rsidR="00F9452C" w:rsidRPr="003A297F">
        <w:rPr>
          <w:rFonts w:ascii="Times New Roman" w:hAnsi="Times New Roman"/>
          <w:sz w:val="24"/>
          <w:szCs w:val="24"/>
        </w:rPr>
        <w:t>P</w:t>
      </w:r>
      <w:r w:rsidR="00DF64AB" w:rsidRPr="003A297F">
        <w:rPr>
          <w:rFonts w:ascii="Times New Roman" w:hAnsi="Times New Roman"/>
          <w:sz w:val="24"/>
          <w:szCs w:val="24"/>
        </w:rPr>
        <w:t>s can act as vectors of persistent organic pollutants into organisms and through food chains’; and ‘M</w:t>
      </w:r>
      <w:r w:rsidR="00F9452C" w:rsidRPr="003A297F">
        <w:rPr>
          <w:rFonts w:ascii="Times New Roman" w:hAnsi="Times New Roman"/>
          <w:sz w:val="24"/>
          <w:szCs w:val="24"/>
        </w:rPr>
        <w:t>P</w:t>
      </w:r>
      <w:r w:rsidR="00DF64AB" w:rsidRPr="003A297F">
        <w:rPr>
          <w:rFonts w:ascii="Times New Roman" w:hAnsi="Times New Roman"/>
          <w:sz w:val="24"/>
          <w:szCs w:val="24"/>
        </w:rPr>
        <w:t xml:space="preserve">s are adversely affecting organisms in the environment’. We also identify major knowledge gaps that need to be addressed in order to establish </w:t>
      </w:r>
      <w:r w:rsidR="00ED7216" w:rsidRPr="003A297F">
        <w:rPr>
          <w:rFonts w:ascii="Times New Roman" w:hAnsi="Times New Roman"/>
          <w:sz w:val="24"/>
          <w:szCs w:val="24"/>
        </w:rPr>
        <w:t>the extent of MP environmental impacts</w:t>
      </w:r>
      <w:r w:rsidR="00DF64AB" w:rsidRPr="003A297F">
        <w:rPr>
          <w:rFonts w:ascii="Times New Roman" w:hAnsi="Times New Roman"/>
          <w:sz w:val="24"/>
          <w:szCs w:val="24"/>
        </w:rPr>
        <w:t>.</w:t>
      </w:r>
      <w:r w:rsidR="004F517E" w:rsidRPr="003A297F">
        <w:rPr>
          <w:rFonts w:ascii="Times New Roman" w:hAnsi="Times New Roman"/>
          <w:sz w:val="24"/>
          <w:szCs w:val="24"/>
        </w:rPr>
        <w:t xml:space="preserve"> It is our hope that the results of the analysis will help to focus future research efforts around the impacts of MPs in the environment.</w:t>
      </w:r>
    </w:p>
    <w:p w:rsidR="00DF64AB" w:rsidRPr="003A297F" w:rsidRDefault="00DF64AB" w:rsidP="00DF64AB">
      <w:pPr>
        <w:rPr>
          <w:rFonts w:ascii="Times New Roman" w:hAnsi="Times New Roman"/>
          <w:sz w:val="24"/>
          <w:szCs w:val="24"/>
        </w:rPr>
      </w:pPr>
    </w:p>
    <w:p w:rsidR="002E3263" w:rsidRPr="003A297F" w:rsidRDefault="002E3263" w:rsidP="00C56BD2">
      <w:pPr>
        <w:ind w:firstLine="0"/>
        <w:rPr>
          <w:rFonts w:ascii="Times New Roman" w:hAnsi="Times New Roman"/>
          <w:b/>
          <w:sz w:val="24"/>
          <w:szCs w:val="24"/>
        </w:rPr>
      </w:pPr>
      <w:r w:rsidRPr="003A297F">
        <w:rPr>
          <w:rFonts w:ascii="Times New Roman" w:hAnsi="Times New Roman"/>
          <w:b/>
          <w:sz w:val="24"/>
          <w:szCs w:val="24"/>
        </w:rPr>
        <w:t>METHODS</w:t>
      </w:r>
    </w:p>
    <w:p w:rsidR="002E3263" w:rsidRPr="003A297F" w:rsidRDefault="002E3263" w:rsidP="00DF64AB">
      <w:pPr>
        <w:rPr>
          <w:rFonts w:ascii="Times New Roman" w:hAnsi="Times New Roman"/>
          <w:sz w:val="24"/>
          <w:szCs w:val="24"/>
        </w:rPr>
      </w:pPr>
      <w:r w:rsidRPr="003A297F">
        <w:rPr>
          <w:rFonts w:ascii="Times New Roman" w:hAnsi="Times New Roman"/>
          <w:sz w:val="24"/>
          <w:szCs w:val="24"/>
        </w:rPr>
        <w:t xml:space="preserve">A systematic literature review was conducted </w:t>
      </w:r>
      <w:r w:rsidR="00E74314" w:rsidRPr="003A297F">
        <w:rPr>
          <w:rFonts w:ascii="Times New Roman" w:hAnsi="Times New Roman"/>
          <w:sz w:val="24"/>
          <w:szCs w:val="24"/>
        </w:rPr>
        <w:t xml:space="preserve">in 2017 </w:t>
      </w:r>
      <w:r w:rsidRPr="003A297F">
        <w:rPr>
          <w:rFonts w:ascii="Times New Roman" w:hAnsi="Times New Roman"/>
          <w:sz w:val="24"/>
          <w:szCs w:val="24"/>
        </w:rPr>
        <w:t>using</w:t>
      </w:r>
      <w:r w:rsidR="00E143A9" w:rsidRPr="003A297F">
        <w:rPr>
          <w:rFonts w:ascii="Times New Roman" w:hAnsi="Times New Roman"/>
          <w:sz w:val="24"/>
          <w:szCs w:val="24"/>
        </w:rPr>
        <w:t xml:space="preserve"> publications identified by</w:t>
      </w:r>
      <w:r w:rsidRPr="003A297F">
        <w:rPr>
          <w:rFonts w:ascii="Times New Roman" w:hAnsi="Times New Roman"/>
          <w:sz w:val="24"/>
          <w:szCs w:val="24"/>
        </w:rPr>
        <w:t xml:space="preserve"> the search engines Scopus and Web of Science. The search term ‘microplastic’ a</w:t>
      </w:r>
      <w:r w:rsidR="009E5B35" w:rsidRPr="003A297F">
        <w:rPr>
          <w:rFonts w:ascii="Times New Roman" w:hAnsi="Times New Roman"/>
          <w:sz w:val="24"/>
          <w:szCs w:val="24"/>
        </w:rPr>
        <w:t>n</w:t>
      </w:r>
      <w:r w:rsidR="00DB1147" w:rsidRPr="003A297F">
        <w:rPr>
          <w:rFonts w:ascii="Times New Roman" w:hAnsi="Times New Roman"/>
          <w:sz w:val="24"/>
          <w:szCs w:val="24"/>
        </w:rPr>
        <w:t xml:space="preserve">d ‘environment’ were used and </w:t>
      </w:r>
      <w:r w:rsidR="00F9452C" w:rsidRPr="003A297F">
        <w:rPr>
          <w:rFonts w:ascii="Times New Roman" w:hAnsi="Times New Roman"/>
          <w:sz w:val="24"/>
          <w:szCs w:val="24"/>
        </w:rPr>
        <w:t>3</w:t>
      </w:r>
      <w:r w:rsidR="00DB1147" w:rsidRPr="003A297F">
        <w:rPr>
          <w:rFonts w:ascii="Times New Roman" w:hAnsi="Times New Roman"/>
          <w:sz w:val="24"/>
          <w:szCs w:val="24"/>
        </w:rPr>
        <w:t>20</w:t>
      </w:r>
      <w:r w:rsidRPr="003A297F">
        <w:rPr>
          <w:rFonts w:ascii="Times New Roman" w:hAnsi="Times New Roman"/>
          <w:sz w:val="24"/>
          <w:szCs w:val="24"/>
        </w:rPr>
        <w:t xml:space="preserve"> </w:t>
      </w:r>
      <w:r w:rsidR="009E5B35" w:rsidRPr="003A297F">
        <w:rPr>
          <w:rFonts w:ascii="Times New Roman" w:hAnsi="Times New Roman"/>
          <w:sz w:val="24"/>
          <w:szCs w:val="24"/>
        </w:rPr>
        <w:t>peer-reviewed</w:t>
      </w:r>
      <w:r w:rsidRPr="003A297F">
        <w:rPr>
          <w:rFonts w:ascii="Times New Roman" w:hAnsi="Times New Roman"/>
          <w:sz w:val="24"/>
          <w:szCs w:val="24"/>
        </w:rPr>
        <w:t xml:space="preserve"> research articles</w:t>
      </w:r>
      <w:r w:rsidR="009E5B35" w:rsidRPr="003A297F">
        <w:rPr>
          <w:rFonts w:ascii="Times New Roman" w:hAnsi="Times New Roman"/>
          <w:sz w:val="24"/>
          <w:szCs w:val="24"/>
        </w:rPr>
        <w:t xml:space="preserve"> identified</w:t>
      </w:r>
      <w:r w:rsidRPr="003A297F">
        <w:rPr>
          <w:rFonts w:ascii="Times New Roman" w:hAnsi="Times New Roman"/>
          <w:sz w:val="24"/>
          <w:szCs w:val="24"/>
        </w:rPr>
        <w:t xml:space="preserve">. Further targeted searching </w:t>
      </w:r>
      <w:r w:rsidR="009E5B35" w:rsidRPr="003A297F">
        <w:rPr>
          <w:rFonts w:ascii="Times New Roman" w:hAnsi="Times New Roman"/>
          <w:sz w:val="24"/>
          <w:szCs w:val="24"/>
        </w:rPr>
        <w:t xml:space="preserve">was conducted when </w:t>
      </w:r>
      <w:r w:rsidRPr="003A297F">
        <w:rPr>
          <w:rFonts w:ascii="Times New Roman" w:hAnsi="Times New Roman"/>
          <w:sz w:val="24"/>
          <w:szCs w:val="24"/>
        </w:rPr>
        <w:t xml:space="preserve">cited literature </w:t>
      </w:r>
      <w:r w:rsidR="009E5B35" w:rsidRPr="003A297F">
        <w:rPr>
          <w:rFonts w:ascii="Times New Roman" w:hAnsi="Times New Roman"/>
          <w:sz w:val="24"/>
          <w:szCs w:val="24"/>
        </w:rPr>
        <w:t xml:space="preserve">yielded </w:t>
      </w:r>
      <w:r w:rsidRPr="003A297F">
        <w:rPr>
          <w:rFonts w:ascii="Times New Roman" w:hAnsi="Times New Roman"/>
          <w:sz w:val="24"/>
          <w:szCs w:val="24"/>
        </w:rPr>
        <w:t>relevant</w:t>
      </w:r>
      <w:r w:rsidR="00807B99" w:rsidRPr="003A297F">
        <w:rPr>
          <w:rFonts w:ascii="Times New Roman" w:hAnsi="Times New Roman"/>
          <w:sz w:val="24"/>
          <w:szCs w:val="24"/>
        </w:rPr>
        <w:t xml:space="preserve"> peer-reviewed</w:t>
      </w:r>
      <w:r w:rsidRPr="003A297F">
        <w:rPr>
          <w:rFonts w:ascii="Times New Roman" w:hAnsi="Times New Roman"/>
          <w:sz w:val="24"/>
          <w:szCs w:val="24"/>
        </w:rPr>
        <w:t xml:space="preserve"> </w:t>
      </w:r>
      <w:r w:rsidR="009E5B35" w:rsidRPr="003A297F">
        <w:rPr>
          <w:rFonts w:ascii="Times New Roman" w:hAnsi="Times New Roman"/>
          <w:sz w:val="24"/>
          <w:szCs w:val="24"/>
        </w:rPr>
        <w:t>articles</w:t>
      </w:r>
      <w:r w:rsidRPr="003A297F">
        <w:rPr>
          <w:rFonts w:ascii="Times New Roman" w:hAnsi="Times New Roman"/>
          <w:sz w:val="24"/>
          <w:szCs w:val="24"/>
        </w:rPr>
        <w:t xml:space="preserve"> </w:t>
      </w:r>
      <w:r w:rsidR="009E5B35" w:rsidRPr="003A297F">
        <w:rPr>
          <w:rFonts w:ascii="Times New Roman" w:hAnsi="Times New Roman"/>
          <w:sz w:val="24"/>
          <w:szCs w:val="24"/>
        </w:rPr>
        <w:t>and</w:t>
      </w:r>
      <w:r w:rsidRPr="003A297F">
        <w:rPr>
          <w:rFonts w:ascii="Times New Roman" w:hAnsi="Times New Roman"/>
          <w:sz w:val="24"/>
          <w:szCs w:val="24"/>
        </w:rPr>
        <w:t xml:space="preserve"> </w:t>
      </w:r>
      <w:r w:rsidR="00807B99" w:rsidRPr="003A297F">
        <w:rPr>
          <w:rFonts w:ascii="Times New Roman" w:hAnsi="Times New Roman"/>
          <w:sz w:val="24"/>
          <w:szCs w:val="24"/>
        </w:rPr>
        <w:t xml:space="preserve">applicable </w:t>
      </w:r>
      <w:r w:rsidRPr="003A297F">
        <w:rPr>
          <w:rFonts w:ascii="Times New Roman" w:hAnsi="Times New Roman"/>
          <w:sz w:val="24"/>
          <w:szCs w:val="24"/>
        </w:rPr>
        <w:t>reports</w:t>
      </w:r>
      <w:r w:rsidR="00807B99" w:rsidRPr="003A297F">
        <w:rPr>
          <w:rFonts w:ascii="Times New Roman" w:hAnsi="Times New Roman"/>
          <w:sz w:val="24"/>
          <w:szCs w:val="24"/>
        </w:rPr>
        <w:t xml:space="preserve"> published</w:t>
      </w:r>
      <w:r w:rsidRPr="003A297F">
        <w:rPr>
          <w:rFonts w:ascii="Times New Roman" w:hAnsi="Times New Roman"/>
          <w:sz w:val="24"/>
          <w:szCs w:val="24"/>
        </w:rPr>
        <w:t xml:space="preserve"> by government agencies that were missed by the search engine.</w:t>
      </w:r>
    </w:p>
    <w:p w:rsidR="00184C8F" w:rsidRPr="003A297F" w:rsidRDefault="00FB5154" w:rsidP="00DF64AB">
      <w:pPr>
        <w:rPr>
          <w:rFonts w:ascii="Times New Roman" w:hAnsi="Times New Roman"/>
          <w:sz w:val="24"/>
          <w:szCs w:val="24"/>
        </w:rPr>
      </w:pPr>
      <w:r w:rsidRPr="003A297F">
        <w:rPr>
          <w:rFonts w:ascii="Times New Roman" w:hAnsi="Times New Roman"/>
          <w:sz w:val="24"/>
          <w:szCs w:val="24"/>
        </w:rPr>
        <w:t>To allow compar</w:t>
      </w:r>
      <w:r w:rsidR="009B14C3" w:rsidRPr="003A297F">
        <w:rPr>
          <w:rFonts w:ascii="Times New Roman" w:hAnsi="Times New Roman"/>
          <w:sz w:val="24"/>
          <w:szCs w:val="24"/>
        </w:rPr>
        <w:t>ison of data from different sour</w:t>
      </w:r>
      <w:r w:rsidRPr="003A297F">
        <w:rPr>
          <w:rFonts w:ascii="Times New Roman" w:hAnsi="Times New Roman"/>
          <w:sz w:val="24"/>
          <w:szCs w:val="24"/>
        </w:rPr>
        <w:t>ces, e</w:t>
      </w:r>
      <w:r w:rsidR="001D4808" w:rsidRPr="003A297F">
        <w:rPr>
          <w:rFonts w:ascii="Times New Roman" w:hAnsi="Times New Roman"/>
          <w:sz w:val="24"/>
          <w:szCs w:val="24"/>
        </w:rPr>
        <w:t>cotoxicity</w:t>
      </w:r>
      <w:r w:rsidR="009578C6" w:rsidRPr="003A297F">
        <w:rPr>
          <w:rFonts w:ascii="Times New Roman" w:hAnsi="Times New Roman"/>
          <w:sz w:val="24"/>
          <w:szCs w:val="24"/>
        </w:rPr>
        <w:t xml:space="preserve"> studies reporting</w:t>
      </w:r>
      <w:r w:rsidR="001D4808" w:rsidRPr="003A297F">
        <w:rPr>
          <w:rFonts w:ascii="Times New Roman" w:hAnsi="Times New Roman"/>
          <w:sz w:val="24"/>
          <w:szCs w:val="24"/>
        </w:rPr>
        <w:t xml:space="preserve"> concentrations</w:t>
      </w:r>
      <w:r w:rsidR="009578C6" w:rsidRPr="003A297F">
        <w:rPr>
          <w:rFonts w:ascii="Times New Roman" w:hAnsi="Times New Roman"/>
          <w:sz w:val="24"/>
          <w:szCs w:val="24"/>
        </w:rPr>
        <w:t xml:space="preserve"> in mass/L were converted to particles/L according to the method of Connors</w:t>
      </w:r>
      <w:r w:rsidR="00ED7216" w:rsidRPr="003A297F">
        <w:rPr>
          <w:rFonts w:ascii="Times New Roman" w:hAnsi="Times New Roman"/>
          <w:sz w:val="24"/>
          <w:szCs w:val="24"/>
        </w:rPr>
        <w:t xml:space="preserve"> et al.</w:t>
      </w:r>
      <w:r w:rsidR="009578C6" w:rsidRPr="003A297F">
        <w:rPr>
          <w:rFonts w:ascii="Times New Roman" w:hAnsi="Times New Roman"/>
          <w:sz w:val="24"/>
          <w:szCs w:val="24"/>
        </w:rPr>
        <w:t xml:space="preserve"> (201</w:t>
      </w:r>
      <w:r w:rsidR="001D4808" w:rsidRPr="003A297F">
        <w:rPr>
          <w:rFonts w:ascii="Times New Roman" w:hAnsi="Times New Roman"/>
          <w:sz w:val="24"/>
          <w:szCs w:val="24"/>
        </w:rPr>
        <w:t>7</w:t>
      </w:r>
      <w:r w:rsidR="009578C6" w:rsidRPr="003A297F">
        <w:rPr>
          <w:rFonts w:ascii="Times New Roman" w:hAnsi="Times New Roman"/>
          <w:sz w:val="24"/>
          <w:szCs w:val="24"/>
        </w:rPr>
        <w:t>).</w:t>
      </w:r>
      <w:r w:rsidR="001D4808" w:rsidRPr="003A297F">
        <w:rPr>
          <w:rFonts w:ascii="Times New Roman" w:hAnsi="Times New Roman"/>
          <w:sz w:val="24"/>
          <w:szCs w:val="24"/>
        </w:rPr>
        <w:t xml:space="preserve"> </w:t>
      </w:r>
      <w:r w:rsidR="006343B8" w:rsidRPr="003A297F">
        <w:rPr>
          <w:rFonts w:ascii="Times New Roman" w:hAnsi="Times New Roman"/>
          <w:sz w:val="24"/>
          <w:szCs w:val="24"/>
        </w:rPr>
        <w:t>Aquatic m</w:t>
      </w:r>
      <w:r w:rsidR="001D4808" w:rsidRPr="003A297F">
        <w:rPr>
          <w:rFonts w:ascii="Times New Roman" w:hAnsi="Times New Roman"/>
          <w:sz w:val="24"/>
          <w:szCs w:val="24"/>
        </w:rPr>
        <w:t xml:space="preserve">easured environmental concentrations (MECs) </w:t>
      </w:r>
      <w:r w:rsidR="006343B8" w:rsidRPr="003A297F">
        <w:rPr>
          <w:rFonts w:ascii="Times New Roman" w:hAnsi="Times New Roman"/>
          <w:sz w:val="24"/>
          <w:szCs w:val="24"/>
        </w:rPr>
        <w:t xml:space="preserve">(freshwater and marine) </w:t>
      </w:r>
      <w:r w:rsidR="001D4808" w:rsidRPr="003A297F">
        <w:rPr>
          <w:rFonts w:ascii="Times New Roman" w:hAnsi="Times New Roman"/>
          <w:sz w:val="24"/>
          <w:szCs w:val="24"/>
        </w:rPr>
        <w:t>were converted from particles/m</w:t>
      </w:r>
      <w:r w:rsidR="001D4808" w:rsidRPr="003A297F">
        <w:rPr>
          <w:rFonts w:ascii="Times New Roman" w:hAnsi="Times New Roman"/>
          <w:sz w:val="24"/>
          <w:szCs w:val="24"/>
          <w:vertAlign w:val="superscript"/>
        </w:rPr>
        <w:t xml:space="preserve">3 </w:t>
      </w:r>
      <w:r w:rsidR="001D4808" w:rsidRPr="003A297F">
        <w:rPr>
          <w:rFonts w:ascii="Times New Roman" w:hAnsi="Times New Roman"/>
          <w:sz w:val="24"/>
          <w:szCs w:val="24"/>
        </w:rPr>
        <w:t xml:space="preserve">to particles/L by </w:t>
      </w:r>
      <w:r w:rsidR="009E5B35" w:rsidRPr="003A297F">
        <w:rPr>
          <w:rFonts w:ascii="Times New Roman" w:hAnsi="Times New Roman"/>
          <w:sz w:val="24"/>
          <w:szCs w:val="24"/>
        </w:rPr>
        <w:t>dividing</w:t>
      </w:r>
      <w:r w:rsidR="001D4808" w:rsidRPr="003A297F">
        <w:rPr>
          <w:rFonts w:ascii="Times New Roman" w:hAnsi="Times New Roman"/>
          <w:sz w:val="24"/>
          <w:szCs w:val="24"/>
        </w:rPr>
        <w:t xml:space="preserve"> by a factor of 1000. MECs that were reported in particles/m</w:t>
      </w:r>
      <w:r w:rsidR="001263A7" w:rsidRPr="003A297F">
        <w:rPr>
          <w:rFonts w:ascii="Times New Roman" w:hAnsi="Times New Roman"/>
          <w:sz w:val="24"/>
          <w:szCs w:val="24"/>
          <w:vertAlign w:val="superscript"/>
        </w:rPr>
        <w:t>2</w:t>
      </w:r>
      <w:r w:rsidR="001D4808" w:rsidRPr="003A297F">
        <w:rPr>
          <w:rFonts w:ascii="Times New Roman" w:hAnsi="Times New Roman"/>
          <w:sz w:val="24"/>
          <w:szCs w:val="24"/>
        </w:rPr>
        <w:t xml:space="preserve"> were not converted to particles/L </w:t>
      </w:r>
      <w:r w:rsidR="001263A7" w:rsidRPr="003A297F">
        <w:rPr>
          <w:rFonts w:ascii="Times New Roman" w:hAnsi="Times New Roman"/>
          <w:sz w:val="24"/>
          <w:szCs w:val="24"/>
        </w:rPr>
        <w:t xml:space="preserve">and </w:t>
      </w:r>
      <w:r w:rsidR="009E5B35" w:rsidRPr="003A297F">
        <w:rPr>
          <w:rFonts w:ascii="Times New Roman" w:hAnsi="Times New Roman"/>
          <w:sz w:val="24"/>
          <w:szCs w:val="24"/>
        </w:rPr>
        <w:t>subsequently not included</w:t>
      </w:r>
      <w:r w:rsidR="001D4808" w:rsidRPr="003A297F">
        <w:rPr>
          <w:rFonts w:ascii="Times New Roman" w:hAnsi="Times New Roman"/>
          <w:sz w:val="24"/>
          <w:szCs w:val="24"/>
        </w:rPr>
        <w:t xml:space="preserve"> </w:t>
      </w:r>
      <w:r w:rsidR="00282460" w:rsidRPr="003A297F">
        <w:rPr>
          <w:rFonts w:ascii="Times New Roman" w:hAnsi="Times New Roman"/>
          <w:sz w:val="24"/>
          <w:szCs w:val="24"/>
        </w:rPr>
        <w:lastRenderedPageBreak/>
        <w:t>in</w:t>
      </w:r>
      <w:r w:rsidR="009E5B35" w:rsidRPr="003A297F">
        <w:rPr>
          <w:rFonts w:ascii="Times New Roman" w:hAnsi="Times New Roman"/>
          <w:sz w:val="24"/>
          <w:szCs w:val="24"/>
        </w:rPr>
        <w:t xml:space="preserve"> </w:t>
      </w:r>
      <w:r w:rsidR="001D4808" w:rsidRPr="003A297F">
        <w:rPr>
          <w:rFonts w:ascii="Times New Roman" w:hAnsi="Times New Roman"/>
          <w:sz w:val="24"/>
          <w:szCs w:val="24"/>
        </w:rPr>
        <w:t xml:space="preserve">assessments. </w:t>
      </w:r>
      <w:r w:rsidR="00ED7216" w:rsidRPr="003A297F">
        <w:rPr>
          <w:rFonts w:ascii="Times New Roman" w:hAnsi="Times New Roman"/>
          <w:sz w:val="24"/>
          <w:szCs w:val="24"/>
        </w:rPr>
        <w:t xml:space="preserve">A </w:t>
      </w:r>
      <w:r w:rsidR="001D4808" w:rsidRPr="003A297F">
        <w:rPr>
          <w:rFonts w:ascii="Times New Roman" w:hAnsi="Times New Roman"/>
          <w:sz w:val="24"/>
          <w:szCs w:val="24"/>
        </w:rPr>
        <w:t xml:space="preserve">species sensitivity distribution was created using the US Environmental Protection Agency’s </w:t>
      </w:r>
      <w:r w:rsidR="008E0FA5" w:rsidRPr="003A297F">
        <w:rPr>
          <w:rFonts w:ascii="Times New Roman" w:hAnsi="Times New Roman"/>
          <w:sz w:val="24"/>
          <w:szCs w:val="24"/>
        </w:rPr>
        <w:t xml:space="preserve">CADDIS </w:t>
      </w:r>
      <w:r w:rsidR="001D4808" w:rsidRPr="003A297F">
        <w:rPr>
          <w:rFonts w:ascii="Times New Roman" w:hAnsi="Times New Roman"/>
          <w:sz w:val="24"/>
          <w:szCs w:val="24"/>
        </w:rPr>
        <w:t>Species Sensitivity Distribution Generator</w:t>
      </w:r>
      <w:r w:rsidR="00ED7216" w:rsidRPr="003A297F">
        <w:rPr>
          <w:rFonts w:ascii="Times New Roman" w:hAnsi="Times New Roman"/>
          <w:sz w:val="24"/>
          <w:szCs w:val="24"/>
        </w:rPr>
        <w:t xml:space="preserve"> (</w:t>
      </w:r>
      <w:bookmarkStart w:id="8" w:name="_Hlk508724677"/>
      <w:r w:rsidR="00ED7216" w:rsidRPr="003A297F">
        <w:rPr>
          <w:rFonts w:ascii="Times New Roman" w:hAnsi="Times New Roman"/>
          <w:sz w:val="24"/>
          <w:szCs w:val="24"/>
        </w:rPr>
        <w:t>US Environmental Protection Agency, 2014</w:t>
      </w:r>
      <w:bookmarkEnd w:id="8"/>
      <w:r w:rsidR="00ED7216" w:rsidRPr="003A297F">
        <w:rPr>
          <w:rFonts w:ascii="Times New Roman" w:hAnsi="Times New Roman"/>
          <w:sz w:val="24"/>
          <w:szCs w:val="24"/>
        </w:rPr>
        <w:t>)</w:t>
      </w:r>
      <w:r w:rsidR="00282460" w:rsidRPr="003A297F">
        <w:rPr>
          <w:rFonts w:ascii="Times New Roman" w:hAnsi="Times New Roman"/>
          <w:sz w:val="24"/>
          <w:szCs w:val="24"/>
        </w:rPr>
        <w:t xml:space="preserve">, also used in a recent study to build SSDs for engineered nanoparticles </w:t>
      </w:r>
      <w:r w:rsidR="00282460" w:rsidRPr="003A297F">
        <w:rPr>
          <w:rFonts w:ascii="Times New Roman" w:hAnsi="Times New Roman"/>
          <w:noProof/>
          <w:sz w:val="24"/>
          <w:szCs w:val="24"/>
        </w:rPr>
        <w:t>(</w:t>
      </w:r>
      <w:bookmarkStart w:id="9" w:name="_Hlk508726803"/>
      <w:r w:rsidR="00282460" w:rsidRPr="003A297F">
        <w:rPr>
          <w:rFonts w:ascii="Times New Roman" w:hAnsi="Times New Roman"/>
          <w:noProof/>
          <w:sz w:val="24"/>
          <w:szCs w:val="24"/>
        </w:rPr>
        <w:t>Garner et al. 2015</w:t>
      </w:r>
      <w:bookmarkEnd w:id="9"/>
      <w:r w:rsidR="00282460" w:rsidRPr="003A297F">
        <w:rPr>
          <w:rFonts w:ascii="Times New Roman" w:hAnsi="Times New Roman"/>
          <w:noProof/>
          <w:sz w:val="24"/>
          <w:szCs w:val="24"/>
        </w:rPr>
        <w:t>)</w:t>
      </w:r>
      <w:r w:rsidR="001D4808" w:rsidRPr="003A297F">
        <w:rPr>
          <w:rFonts w:ascii="Times New Roman" w:hAnsi="Times New Roman"/>
          <w:sz w:val="24"/>
          <w:szCs w:val="24"/>
        </w:rPr>
        <w:t xml:space="preserve">. </w:t>
      </w:r>
      <w:r w:rsidR="001C46A0" w:rsidRPr="003A297F">
        <w:rPr>
          <w:rFonts w:ascii="Times New Roman" w:hAnsi="Times New Roman"/>
          <w:sz w:val="24"/>
          <w:szCs w:val="24"/>
        </w:rPr>
        <w:t xml:space="preserve">Ecotoxicity and occurrence data for marine and freshwater species/environments were included. Ecotoxicity endpoints included were limited to mortality, growth and reproduction (Connors et al. 2017) and both no-observed effect concentrations (NOECs) and lowest-observed effect concentrations (LOECs) were included. </w:t>
      </w:r>
      <w:bookmarkStart w:id="10" w:name="_Hlk516836782"/>
      <w:r w:rsidR="001C46A0" w:rsidRPr="003A297F">
        <w:rPr>
          <w:rFonts w:ascii="Times New Roman" w:hAnsi="Times New Roman"/>
          <w:sz w:val="24"/>
          <w:szCs w:val="24"/>
        </w:rPr>
        <w:t>Ecotoxicity data included were limited to 10</w:t>
      </w:r>
      <w:r w:rsidR="00C56BD2" w:rsidRPr="003A297F">
        <w:rPr>
          <w:rFonts w:ascii="Times New Roman" w:hAnsi="Times New Roman"/>
          <w:sz w:val="24"/>
          <w:szCs w:val="24"/>
        </w:rPr>
        <w:t>–</w:t>
      </w:r>
      <w:r w:rsidR="001356BA" w:rsidRPr="003A297F">
        <w:rPr>
          <w:rFonts w:ascii="Times New Roman" w:hAnsi="Times New Roman"/>
          <w:sz w:val="24"/>
          <w:szCs w:val="24"/>
        </w:rPr>
        <w:t>5000</w:t>
      </w:r>
      <w:r w:rsidR="001C46A0" w:rsidRPr="003A297F">
        <w:rPr>
          <w:rFonts w:ascii="Times New Roman" w:hAnsi="Times New Roman"/>
          <w:sz w:val="24"/>
          <w:szCs w:val="24"/>
        </w:rPr>
        <w:t xml:space="preserve"> µm particle size exposures because this </w:t>
      </w:r>
      <w:r w:rsidR="00362AAF" w:rsidRPr="003A297F">
        <w:rPr>
          <w:rFonts w:ascii="Times New Roman" w:hAnsi="Times New Roman"/>
          <w:sz w:val="24"/>
          <w:szCs w:val="24"/>
        </w:rPr>
        <w:t>reflect</w:t>
      </w:r>
      <w:r w:rsidR="007F2FF8" w:rsidRPr="003A297F">
        <w:rPr>
          <w:rFonts w:ascii="Times New Roman" w:hAnsi="Times New Roman"/>
          <w:sz w:val="24"/>
          <w:szCs w:val="24"/>
        </w:rPr>
        <w:t>s</w:t>
      </w:r>
      <w:r w:rsidR="00362AAF" w:rsidRPr="003A297F">
        <w:rPr>
          <w:rFonts w:ascii="Times New Roman" w:hAnsi="Times New Roman"/>
          <w:sz w:val="24"/>
          <w:szCs w:val="24"/>
        </w:rPr>
        <w:t xml:space="preserve"> the smallest </w:t>
      </w:r>
      <w:r w:rsidR="001C46A0" w:rsidRPr="003A297F">
        <w:rPr>
          <w:rFonts w:ascii="Times New Roman" w:hAnsi="Times New Roman"/>
          <w:sz w:val="24"/>
          <w:szCs w:val="24"/>
        </w:rPr>
        <w:t xml:space="preserve">size fraction </w:t>
      </w:r>
      <w:r w:rsidR="00DB1147" w:rsidRPr="003A297F">
        <w:rPr>
          <w:rFonts w:ascii="Times New Roman" w:hAnsi="Times New Roman"/>
          <w:sz w:val="24"/>
          <w:szCs w:val="24"/>
        </w:rPr>
        <w:t>identified in</w:t>
      </w:r>
      <w:r w:rsidR="00362AAF" w:rsidRPr="003A297F">
        <w:rPr>
          <w:rFonts w:ascii="Times New Roman" w:hAnsi="Times New Roman"/>
          <w:sz w:val="24"/>
          <w:szCs w:val="24"/>
        </w:rPr>
        <w:t xml:space="preserve"> environmental samples </w:t>
      </w:r>
      <w:r w:rsidR="001356BA" w:rsidRPr="003A297F">
        <w:rPr>
          <w:rFonts w:ascii="Times New Roman" w:hAnsi="Times New Roman"/>
          <w:sz w:val="24"/>
          <w:szCs w:val="24"/>
        </w:rPr>
        <w:t xml:space="preserve">with commonly used </w:t>
      </w:r>
      <w:r w:rsidR="00362AAF" w:rsidRPr="003A297F">
        <w:rPr>
          <w:rFonts w:ascii="Times New Roman" w:hAnsi="Times New Roman"/>
          <w:sz w:val="24"/>
          <w:szCs w:val="24"/>
        </w:rPr>
        <w:t xml:space="preserve">spectrometric methods </w:t>
      </w:r>
      <w:r w:rsidR="00362AAF" w:rsidRPr="003A297F">
        <w:rPr>
          <w:rFonts w:ascii="Times New Roman" w:hAnsi="Times New Roman"/>
          <w:noProof/>
          <w:sz w:val="24"/>
          <w:szCs w:val="24"/>
        </w:rPr>
        <w:t>(Löder and Gerdts 2015; Song</w:t>
      </w:r>
      <w:r w:rsidR="00D96391" w:rsidRPr="003A297F">
        <w:rPr>
          <w:rFonts w:ascii="Times New Roman" w:hAnsi="Times New Roman"/>
          <w:noProof/>
          <w:sz w:val="24"/>
          <w:szCs w:val="24"/>
        </w:rPr>
        <w:t xml:space="preserve"> </w:t>
      </w:r>
      <w:r w:rsidR="00362AAF" w:rsidRPr="003A297F">
        <w:rPr>
          <w:rFonts w:ascii="Times New Roman" w:hAnsi="Times New Roman"/>
          <w:noProof/>
          <w:sz w:val="24"/>
          <w:szCs w:val="24"/>
        </w:rPr>
        <w:t>et al. 2015)</w:t>
      </w:r>
      <w:r w:rsidR="001356BA" w:rsidRPr="003A297F">
        <w:rPr>
          <w:rFonts w:ascii="Times New Roman" w:hAnsi="Times New Roman"/>
          <w:sz w:val="24"/>
          <w:szCs w:val="24"/>
        </w:rPr>
        <w:t xml:space="preserve"> and the upper MP size limit</w:t>
      </w:r>
      <w:r w:rsidR="00362AAF" w:rsidRPr="003A297F">
        <w:rPr>
          <w:rFonts w:ascii="Times New Roman" w:hAnsi="Times New Roman"/>
          <w:sz w:val="24"/>
          <w:szCs w:val="24"/>
        </w:rPr>
        <w:t>.</w:t>
      </w:r>
      <w:bookmarkEnd w:id="10"/>
      <w:r w:rsidR="001C46A0" w:rsidRPr="003A297F">
        <w:rPr>
          <w:rFonts w:ascii="Times New Roman" w:hAnsi="Times New Roman"/>
          <w:sz w:val="24"/>
          <w:szCs w:val="24"/>
        </w:rPr>
        <w:t xml:space="preserve"> </w:t>
      </w:r>
      <w:r w:rsidR="001D4808" w:rsidRPr="003A297F">
        <w:rPr>
          <w:rFonts w:ascii="Times New Roman" w:hAnsi="Times New Roman"/>
          <w:sz w:val="24"/>
          <w:szCs w:val="24"/>
        </w:rPr>
        <w:t>Ecotoxicity data used to build the SSD are listed in the Supplementary Material.</w:t>
      </w:r>
      <w:r w:rsidR="001C46A0" w:rsidRPr="003A297F">
        <w:rPr>
          <w:rFonts w:ascii="Times New Roman" w:hAnsi="Times New Roman"/>
          <w:sz w:val="24"/>
          <w:szCs w:val="24"/>
        </w:rPr>
        <w:t xml:space="preserve"> </w:t>
      </w:r>
    </w:p>
    <w:p w:rsidR="00204C8B" w:rsidRPr="003A297F" w:rsidRDefault="00204C8B" w:rsidP="00C56BD2">
      <w:pPr>
        <w:ind w:firstLine="0"/>
        <w:rPr>
          <w:rFonts w:ascii="Times New Roman" w:hAnsi="Times New Roman"/>
          <w:b/>
          <w:sz w:val="24"/>
          <w:szCs w:val="24"/>
        </w:rPr>
      </w:pPr>
      <w:r w:rsidRPr="003A297F">
        <w:rPr>
          <w:rFonts w:ascii="Times New Roman" w:hAnsi="Times New Roman"/>
          <w:b/>
          <w:sz w:val="24"/>
          <w:szCs w:val="24"/>
        </w:rPr>
        <w:t>SOURCES AND OCCURR</w:t>
      </w:r>
      <w:r w:rsidR="000173A7" w:rsidRPr="003A297F">
        <w:rPr>
          <w:rFonts w:ascii="Times New Roman" w:hAnsi="Times New Roman"/>
          <w:b/>
          <w:sz w:val="24"/>
          <w:szCs w:val="24"/>
        </w:rPr>
        <w:t>E</w:t>
      </w:r>
      <w:r w:rsidRPr="003A297F">
        <w:rPr>
          <w:rFonts w:ascii="Times New Roman" w:hAnsi="Times New Roman"/>
          <w:b/>
          <w:sz w:val="24"/>
          <w:szCs w:val="24"/>
        </w:rPr>
        <w:t xml:space="preserve">NCE OF MICROPLASTICS IN </w:t>
      </w:r>
      <w:r w:rsidR="00C1030E" w:rsidRPr="003A297F">
        <w:rPr>
          <w:rFonts w:ascii="Times New Roman" w:hAnsi="Times New Roman"/>
          <w:b/>
          <w:sz w:val="24"/>
          <w:szCs w:val="24"/>
        </w:rPr>
        <w:t>THE</w:t>
      </w:r>
      <w:r w:rsidRPr="003A297F">
        <w:rPr>
          <w:rFonts w:ascii="Times New Roman" w:hAnsi="Times New Roman"/>
          <w:b/>
          <w:sz w:val="24"/>
          <w:szCs w:val="24"/>
        </w:rPr>
        <w:t xml:space="preserve"> ENVIRONMENT</w:t>
      </w:r>
    </w:p>
    <w:p w:rsidR="003838CE" w:rsidRPr="003A297F" w:rsidRDefault="003838CE" w:rsidP="003838CE">
      <w:pPr>
        <w:rPr>
          <w:rFonts w:ascii="Times New Roman" w:hAnsi="Times New Roman"/>
          <w:sz w:val="24"/>
          <w:szCs w:val="24"/>
        </w:rPr>
      </w:pPr>
      <w:r w:rsidRPr="003A297F">
        <w:rPr>
          <w:rFonts w:ascii="Times New Roman" w:hAnsi="Times New Roman"/>
          <w:sz w:val="24"/>
          <w:szCs w:val="24"/>
        </w:rPr>
        <w:t>In this paper</w:t>
      </w:r>
      <w:r w:rsidR="00ED7216" w:rsidRPr="003A297F">
        <w:rPr>
          <w:rFonts w:ascii="Times New Roman" w:hAnsi="Times New Roman"/>
          <w:sz w:val="24"/>
          <w:szCs w:val="24"/>
        </w:rPr>
        <w:t>,</w:t>
      </w:r>
      <w:r w:rsidRPr="003A297F">
        <w:rPr>
          <w:rFonts w:ascii="Times New Roman" w:hAnsi="Times New Roman"/>
          <w:sz w:val="24"/>
          <w:szCs w:val="24"/>
        </w:rPr>
        <w:t xml:space="preserve"> we </w:t>
      </w:r>
      <w:r w:rsidR="00383255" w:rsidRPr="003A297F">
        <w:rPr>
          <w:rFonts w:ascii="Times New Roman" w:hAnsi="Times New Roman"/>
          <w:sz w:val="24"/>
          <w:szCs w:val="24"/>
        </w:rPr>
        <w:t xml:space="preserve">use </w:t>
      </w:r>
      <w:r w:rsidRPr="003A297F">
        <w:rPr>
          <w:rFonts w:ascii="Times New Roman" w:hAnsi="Times New Roman"/>
          <w:sz w:val="24"/>
          <w:szCs w:val="24"/>
        </w:rPr>
        <w:t xml:space="preserve">the definition of plastic described by </w:t>
      </w:r>
      <w:bookmarkStart w:id="11" w:name="_Hlk508724682"/>
      <w:r w:rsidR="001228A6" w:rsidRPr="003A297F">
        <w:rPr>
          <w:rFonts w:ascii="Times New Roman" w:hAnsi="Times New Roman"/>
          <w:sz w:val="24"/>
          <w:szCs w:val="24"/>
        </w:rPr>
        <w:t>GESAMP (2015</w:t>
      </w:r>
      <w:r w:rsidRPr="003A297F">
        <w:rPr>
          <w:rFonts w:ascii="Times New Roman" w:hAnsi="Times New Roman"/>
          <w:sz w:val="24"/>
          <w:szCs w:val="24"/>
        </w:rPr>
        <w:t xml:space="preserve">) </w:t>
      </w:r>
      <w:bookmarkEnd w:id="11"/>
      <w:r w:rsidR="00383255" w:rsidRPr="003A297F">
        <w:rPr>
          <w:rFonts w:ascii="Times New Roman" w:hAnsi="Times New Roman"/>
          <w:sz w:val="24"/>
          <w:szCs w:val="24"/>
        </w:rPr>
        <w:t>which defines a plastic as a</w:t>
      </w:r>
      <w:r w:rsidRPr="003A297F">
        <w:rPr>
          <w:rFonts w:ascii="Times New Roman" w:hAnsi="Times New Roman"/>
          <w:sz w:val="24"/>
          <w:szCs w:val="24"/>
        </w:rPr>
        <w:t xml:space="preserve"> synthetic water insoluble polymer, gene</w:t>
      </w:r>
      <w:r w:rsidR="00ED7216" w:rsidRPr="003A297F">
        <w:rPr>
          <w:rFonts w:ascii="Times New Roman" w:hAnsi="Times New Roman"/>
          <w:sz w:val="24"/>
          <w:szCs w:val="24"/>
        </w:rPr>
        <w:t xml:space="preserve">rally of petrochemical origin, </w:t>
      </w:r>
      <w:r w:rsidRPr="003A297F">
        <w:rPr>
          <w:rFonts w:ascii="Times New Roman" w:hAnsi="Times New Roman"/>
          <w:sz w:val="24"/>
          <w:szCs w:val="24"/>
        </w:rPr>
        <w:t xml:space="preserve">can be moulded upon heating and manipulated into various shapes designed to be maintained during use </w:t>
      </w:r>
      <w:r w:rsidR="00DA0EF0" w:rsidRPr="003A297F">
        <w:rPr>
          <w:rFonts w:ascii="Times New Roman" w:hAnsi="Times New Roman"/>
          <w:noProof/>
          <w:sz w:val="24"/>
          <w:szCs w:val="24"/>
        </w:rPr>
        <w:t xml:space="preserve">(GESAMP 2015; </w:t>
      </w:r>
      <w:bookmarkStart w:id="12" w:name="_Hlk508724689"/>
      <w:r w:rsidR="00DA0EF0" w:rsidRPr="003A297F">
        <w:rPr>
          <w:rFonts w:ascii="Times New Roman" w:hAnsi="Times New Roman"/>
          <w:noProof/>
          <w:sz w:val="24"/>
          <w:szCs w:val="24"/>
        </w:rPr>
        <w:t>Lassen et al. 2015</w:t>
      </w:r>
      <w:bookmarkEnd w:id="12"/>
      <w:r w:rsidR="00DA0EF0" w:rsidRPr="003A297F">
        <w:rPr>
          <w:rFonts w:ascii="Times New Roman" w:hAnsi="Times New Roman"/>
          <w:noProof/>
          <w:sz w:val="24"/>
          <w:szCs w:val="24"/>
        </w:rPr>
        <w:t>)</w:t>
      </w:r>
      <w:r w:rsidRPr="003A297F">
        <w:rPr>
          <w:rFonts w:ascii="Times New Roman" w:hAnsi="Times New Roman"/>
          <w:sz w:val="24"/>
          <w:szCs w:val="24"/>
        </w:rPr>
        <w:t>. This includes both thermoplastics</w:t>
      </w:r>
      <w:r w:rsidR="00ED7216" w:rsidRPr="003A297F">
        <w:rPr>
          <w:rFonts w:ascii="Times New Roman" w:hAnsi="Times New Roman"/>
          <w:sz w:val="24"/>
          <w:szCs w:val="24"/>
        </w:rPr>
        <w:t>, such as</w:t>
      </w:r>
      <w:r w:rsidRPr="003A297F">
        <w:rPr>
          <w:rFonts w:ascii="Times New Roman" w:hAnsi="Times New Roman"/>
          <w:sz w:val="24"/>
          <w:szCs w:val="24"/>
        </w:rPr>
        <w:t xml:space="preserve"> polyethylene and polypropylene, and thermosets (i.e. cannot be re-moulded after successive heating) for example, polyurethane foams and epoxy resins (GESAMP, 2015). Microplastic </w:t>
      </w:r>
      <w:r w:rsidR="00DB1147" w:rsidRPr="003A297F">
        <w:rPr>
          <w:rFonts w:ascii="Times New Roman" w:hAnsi="Times New Roman"/>
          <w:sz w:val="24"/>
          <w:szCs w:val="24"/>
        </w:rPr>
        <w:t xml:space="preserve">is any solid plastic particle ≤ </w:t>
      </w:r>
      <w:r w:rsidRPr="003A297F">
        <w:rPr>
          <w:rFonts w:ascii="Times New Roman" w:hAnsi="Times New Roman"/>
          <w:sz w:val="24"/>
          <w:szCs w:val="24"/>
        </w:rPr>
        <w:t xml:space="preserve">5 mm </w:t>
      </w:r>
      <w:bookmarkStart w:id="13" w:name="_Hlk508724706"/>
      <w:r w:rsidR="00383255" w:rsidRPr="003A297F">
        <w:rPr>
          <w:rFonts w:ascii="Times New Roman" w:hAnsi="Times New Roman"/>
          <w:sz w:val="24"/>
          <w:szCs w:val="24"/>
        </w:rPr>
        <w:t xml:space="preserve">in size </w:t>
      </w:r>
      <w:r w:rsidR="00DA0EF0" w:rsidRPr="003A297F">
        <w:rPr>
          <w:rFonts w:ascii="Times New Roman" w:hAnsi="Times New Roman"/>
          <w:noProof/>
          <w:sz w:val="24"/>
          <w:szCs w:val="24"/>
        </w:rPr>
        <w:t>(Eerkes-Medrano et al. 2015)</w:t>
      </w:r>
      <w:bookmarkEnd w:id="13"/>
      <w:r w:rsidRPr="003A297F">
        <w:rPr>
          <w:rFonts w:ascii="Times New Roman" w:hAnsi="Times New Roman"/>
          <w:sz w:val="24"/>
          <w:szCs w:val="24"/>
        </w:rPr>
        <w:t xml:space="preserve">. Agreement on the higher end of the MP range </w:t>
      </w:r>
      <w:r w:rsidR="00807B99" w:rsidRPr="003A297F">
        <w:rPr>
          <w:rFonts w:ascii="Times New Roman" w:hAnsi="Times New Roman"/>
          <w:sz w:val="24"/>
          <w:szCs w:val="24"/>
        </w:rPr>
        <w:t>(</w:t>
      </w:r>
      <w:r w:rsidRPr="003A297F">
        <w:rPr>
          <w:rFonts w:ascii="Times New Roman" w:hAnsi="Times New Roman"/>
          <w:sz w:val="24"/>
          <w:szCs w:val="24"/>
        </w:rPr>
        <w:t>5 mm</w:t>
      </w:r>
      <w:r w:rsidR="00807B99" w:rsidRPr="003A297F">
        <w:rPr>
          <w:rFonts w:ascii="Times New Roman" w:hAnsi="Times New Roman"/>
          <w:sz w:val="24"/>
          <w:szCs w:val="24"/>
        </w:rPr>
        <w:t>)</w:t>
      </w:r>
      <w:r w:rsidRPr="003A297F">
        <w:rPr>
          <w:rFonts w:ascii="Times New Roman" w:hAnsi="Times New Roman"/>
          <w:sz w:val="24"/>
          <w:szCs w:val="24"/>
        </w:rPr>
        <w:t xml:space="preserve"> is consistent in the literature, however various authors have proposed differing lower limits </w:t>
      </w:r>
      <w:r w:rsidR="004D5CA7" w:rsidRPr="003A297F">
        <w:rPr>
          <w:rFonts w:ascii="Times New Roman" w:hAnsi="Times New Roman"/>
          <w:noProof/>
          <w:sz w:val="24"/>
          <w:szCs w:val="24"/>
        </w:rPr>
        <w:t>(Hidalgo-Ruz et al. 2013; GESAMP 2015; Lassen et al. 2015)</w:t>
      </w:r>
      <w:r w:rsidRPr="003A297F">
        <w:rPr>
          <w:rFonts w:ascii="Times New Roman" w:hAnsi="Times New Roman"/>
          <w:sz w:val="24"/>
          <w:szCs w:val="24"/>
        </w:rPr>
        <w:t xml:space="preserve">. This generally coincides with particle sampling size limitations </w:t>
      </w:r>
      <w:r w:rsidR="00DA0EF0" w:rsidRPr="003A297F">
        <w:rPr>
          <w:rFonts w:ascii="Times New Roman" w:hAnsi="Times New Roman"/>
          <w:noProof/>
          <w:sz w:val="24"/>
          <w:szCs w:val="24"/>
        </w:rPr>
        <w:t>(</w:t>
      </w:r>
      <w:bookmarkStart w:id="14" w:name="_Hlk508724720"/>
      <w:r w:rsidR="00DA0EF0" w:rsidRPr="003A297F">
        <w:rPr>
          <w:rFonts w:ascii="Times New Roman" w:hAnsi="Times New Roman"/>
          <w:noProof/>
          <w:sz w:val="24"/>
          <w:szCs w:val="24"/>
        </w:rPr>
        <w:t>Barrows et al. 2017)</w:t>
      </w:r>
      <w:bookmarkEnd w:id="14"/>
      <w:r w:rsidR="00E17B4B" w:rsidRPr="003A297F">
        <w:rPr>
          <w:rFonts w:ascii="Times New Roman" w:hAnsi="Times New Roman"/>
          <w:sz w:val="24"/>
          <w:szCs w:val="24"/>
        </w:rPr>
        <w:t xml:space="preserve"> or </w:t>
      </w:r>
      <w:r w:rsidRPr="003A297F">
        <w:rPr>
          <w:rFonts w:ascii="Times New Roman" w:hAnsi="Times New Roman"/>
          <w:sz w:val="24"/>
          <w:szCs w:val="24"/>
        </w:rPr>
        <w:t>analy</w:t>
      </w:r>
      <w:r w:rsidR="00E17B4B" w:rsidRPr="003A297F">
        <w:rPr>
          <w:rFonts w:ascii="Times New Roman" w:hAnsi="Times New Roman"/>
          <w:sz w:val="24"/>
          <w:szCs w:val="24"/>
        </w:rPr>
        <w:t xml:space="preserve">tical </w:t>
      </w:r>
      <w:r w:rsidR="00ED7216" w:rsidRPr="003A297F">
        <w:rPr>
          <w:rFonts w:ascii="Times New Roman" w:hAnsi="Times New Roman"/>
          <w:sz w:val="24"/>
          <w:szCs w:val="24"/>
        </w:rPr>
        <w:t>limits of detection</w:t>
      </w:r>
      <w:r w:rsidR="00E17B4B" w:rsidRPr="003A297F">
        <w:rPr>
          <w:rFonts w:ascii="Times New Roman" w:hAnsi="Times New Roman"/>
          <w:sz w:val="24"/>
          <w:szCs w:val="24"/>
        </w:rPr>
        <w:t xml:space="preserve"> </w:t>
      </w:r>
      <w:bookmarkStart w:id="15" w:name="_Hlk508724728"/>
      <w:r w:rsidR="00DA0EF0" w:rsidRPr="003A297F">
        <w:rPr>
          <w:rFonts w:ascii="Times New Roman" w:hAnsi="Times New Roman"/>
          <w:noProof/>
          <w:sz w:val="24"/>
          <w:szCs w:val="24"/>
        </w:rPr>
        <w:t>(Löder and Gerdts 2015; Shim et al. 2017</w:t>
      </w:r>
      <w:bookmarkEnd w:id="15"/>
      <w:r w:rsidR="00DA0EF0" w:rsidRPr="003A297F">
        <w:rPr>
          <w:rFonts w:ascii="Times New Roman" w:hAnsi="Times New Roman"/>
          <w:noProof/>
          <w:sz w:val="24"/>
          <w:szCs w:val="24"/>
        </w:rPr>
        <w:t>)</w:t>
      </w:r>
      <w:r w:rsidRPr="003A297F">
        <w:rPr>
          <w:rFonts w:ascii="Times New Roman" w:hAnsi="Times New Roman"/>
          <w:sz w:val="24"/>
          <w:szCs w:val="24"/>
        </w:rPr>
        <w:t xml:space="preserve">. For example, GESAMP 2015 set the lower limit of the MP size range to 1 nm, while Lassen </w:t>
      </w:r>
      <w:r w:rsidR="001228A6" w:rsidRPr="003A297F">
        <w:rPr>
          <w:rFonts w:ascii="Times New Roman" w:hAnsi="Times New Roman"/>
          <w:sz w:val="24"/>
          <w:szCs w:val="24"/>
        </w:rPr>
        <w:t xml:space="preserve">et al. </w:t>
      </w:r>
      <w:r w:rsidRPr="003A297F">
        <w:rPr>
          <w:rFonts w:ascii="Times New Roman" w:hAnsi="Times New Roman"/>
          <w:sz w:val="24"/>
          <w:szCs w:val="24"/>
        </w:rPr>
        <w:t>(2015) limited the</w:t>
      </w:r>
      <w:r w:rsidR="00B54286" w:rsidRPr="003A297F">
        <w:rPr>
          <w:rFonts w:ascii="Times New Roman" w:hAnsi="Times New Roman"/>
          <w:sz w:val="24"/>
          <w:szCs w:val="24"/>
        </w:rPr>
        <w:t xml:space="preserve"> lower end of the</w:t>
      </w:r>
      <w:r w:rsidRPr="003A297F">
        <w:rPr>
          <w:rFonts w:ascii="Times New Roman" w:hAnsi="Times New Roman"/>
          <w:sz w:val="24"/>
          <w:szCs w:val="24"/>
        </w:rPr>
        <w:t xml:space="preserve"> range to 1 µm. Standardisation of the MP size</w:t>
      </w:r>
      <w:r w:rsidR="00B54286" w:rsidRPr="003A297F">
        <w:rPr>
          <w:rFonts w:ascii="Times New Roman" w:hAnsi="Times New Roman"/>
          <w:sz w:val="24"/>
          <w:szCs w:val="24"/>
        </w:rPr>
        <w:t xml:space="preserve"> range would be </w:t>
      </w:r>
      <w:r w:rsidR="00B54286" w:rsidRPr="003A297F">
        <w:rPr>
          <w:rFonts w:ascii="Times New Roman" w:hAnsi="Times New Roman"/>
          <w:sz w:val="24"/>
          <w:szCs w:val="24"/>
        </w:rPr>
        <w:lastRenderedPageBreak/>
        <w:t>useful</w:t>
      </w:r>
      <w:r w:rsidR="00DD5C84" w:rsidRPr="003A297F">
        <w:rPr>
          <w:rFonts w:ascii="Times New Roman" w:hAnsi="Times New Roman"/>
          <w:sz w:val="24"/>
          <w:szCs w:val="24"/>
        </w:rPr>
        <w:t>,</w:t>
      </w:r>
      <w:r w:rsidR="00B54286" w:rsidRPr="003A297F">
        <w:rPr>
          <w:rFonts w:ascii="Times New Roman" w:hAnsi="Times New Roman"/>
          <w:sz w:val="24"/>
          <w:szCs w:val="24"/>
        </w:rPr>
        <w:t xml:space="preserve"> as </w:t>
      </w:r>
      <w:r w:rsidR="00383255" w:rsidRPr="003A297F">
        <w:rPr>
          <w:rFonts w:ascii="Times New Roman" w:hAnsi="Times New Roman"/>
          <w:sz w:val="24"/>
          <w:szCs w:val="24"/>
        </w:rPr>
        <w:t>would</w:t>
      </w:r>
      <w:r w:rsidR="009E5B35" w:rsidRPr="003A297F">
        <w:rPr>
          <w:rFonts w:ascii="Times New Roman" w:hAnsi="Times New Roman"/>
          <w:sz w:val="24"/>
          <w:szCs w:val="24"/>
        </w:rPr>
        <w:t xml:space="preserve"> agreed </w:t>
      </w:r>
      <w:r w:rsidRPr="003A297F">
        <w:rPr>
          <w:rFonts w:ascii="Times New Roman" w:hAnsi="Times New Roman"/>
          <w:sz w:val="24"/>
          <w:szCs w:val="24"/>
        </w:rPr>
        <w:t xml:space="preserve">sub-classifications of particle size. For example, </w:t>
      </w:r>
      <w:r w:rsidR="00E17B4B" w:rsidRPr="003A297F">
        <w:rPr>
          <w:rFonts w:ascii="Times New Roman" w:hAnsi="Times New Roman"/>
          <w:sz w:val="24"/>
          <w:szCs w:val="24"/>
        </w:rPr>
        <w:t xml:space="preserve">as </w:t>
      </w:r>
      <w:r w:rsidRPr="003A297F">
        <w:rPr>
          <w:rFonts w:ascii="Times New Roman" w:hAnsi="Times New Roman"/>
          <w:sz w:val="24"/>
          <w:szCs w:val="24"/>
        </w:rPr>
        <w:t>particles</w:t>
      </w:r>
      <w:r w:rsidR="00E17B4B" w:rsidRPr="003A297F">
        <w:rPr>
          <w:rFonts w:ascii="Times New Roman" w:hAnsi="Times New Roman"/>
          <w:sz w:val="24"/>
          <w:szCs w:val="24"/>
        </w:rPr>
        <w:t xml:space="preserve"> become smaller, especially in the nano</w:t>
      </w:r>
      <w:r w:rsidR="00383255" w:rsidRPr="003A297F">
        <w:rPr>
          <w:rFonts w:ascii="Times New Roman" w:hAnsi="Times New Roman"/>
          <w:sz w:val="24"/>
          <w:szCs w:val="24"/>
        </w:rPr>
        <w:t>metre size</w:t>
      </w:r>
      <w:r w:rsidR="00B54286" w:rsidRPr="003A297F">
        <w:rPr>
          <w:rFonts w:ascii="Times New Roman" w:hAnsi="Times New Roman"/>
          <w:sz w:val="24"/>
          <w:szCs w:val="24"/>
        </w:rPr>
        <w:t xml:space="preserve"> </w:t>
      </w:r>
      <w:r w:rsidR="00E17B4B" w:rsidRPr="003A297F">
        <w:rPr>
          <w:rFonts w:ascii="Times New Roman" w:hAnsi="Times New Roman"/>
          <w:sz w:val="24"/>
          <w:szCs w:val="24"/>
        </w:rPr>
        <w:t xml:space="preserve">range, they are </w:t>
      </w:r>
      <w:r w:rsidRPr="003A297F">
        <w:rPr>
          <w:rFonts w:ascii="Times New Roman" w:hAnsi="Times New Roman"/>
          <w:sz w:val="24"/>
          <w:szCs w:val="24"/>
        </w:rPr>
        <w:t>expected to behave differentl</w:t>
      </w:r>
      <w:r w:rsidR="00DF6CAB" w:rsidRPr="003A297F">
        <w:rPr>
          <w:rFonts w:ascii="Times New Roman" w:hAnsi="Times New Roman"/>
          <w:sz w:val="24"/>
          <w:szCs w:val="24"/>
        </w:rPr>
        <w:t xml:space="preserve">y than the larger counterparts, which can </w:t>
      </w:r>
      <w:r w:rsidRPr="003A297F">
        <w:rPr>
          <w:rFonts w:ascii="Times New Roman" w:hAnsi="Times New Roman"/>
          <w:sz w:val="24"/>
          <w:szCs w:val="24"/>
        </w:rPr>
        <w:t>influence</w:t>
      </w:r>
      <w:r w:rsidR="00DF6CAB" w:rsidRPr="003A297F">
        <w:rPr>
          <w:rFonts w:ascii="Times New Roman" w:hAnsi="Times New Roman"/>
          <w:sz w:val="24"/>
          <w:szCs w:val="24"/>
        </w:rPr>
        <w:t xml:space="preserve"> environmental</w:t>
      </w:r>
      <w:r w:rsidR="00DD5C84" w:rsidRPr="003A297F">
        <w:rPr>
          <w:rFonts w:ascii="Times New Roman" w:hAnsi="Times New Roman"/>
          <w:sz w:val="24"/>
          <w:szCs w:val="24"/>
        </w:rPr>
        <w:t xml:space="preserve"> transport or fate</w:t>
      </w:r>
      <w:r w:rsidR="00B54286" w:rsidRPr="003A297F">
        <w:rPr>
          <w:rFonts w:ascii="Times New Roman" w:hAnsi="Times New Roman"/>
          <w:sz w:val="24"/>
          <w:szCs w:val="24"/>
        </w:rPr>
        <w:t xml:space="preserve"> </w:t>
      </w:r>
      <w:r w:rsidR="00DA0EF0" w:rsidRPr="003A297F">
        <w:rPr>
          <w:rFonts w:ascii="Times New Roman" w:hAnsi="Times New Roman"/>
          <w:noProof/>
          <w:sz w:val="24"/>
          <w:szCs w:val="24"/>
        </w:rPr>
        <w:t>(</w:t>
      </w:r>
      <w:bookmarkStart w:id="16" w:name="_Hlk508724761"/>
      <w:r w:rsidR="00DA0EF0" w:rsidRPr="003A297F">
        <w:rPr>
          <w:rFonts w:ascii="Times New Roman" w:hAnsi="Times New Roman"/>
          <w:noProof/>
          <w:sz w:val="24"/>
          <w:szCs w:val="24"/>
        </w:rPr>
        <w:t>Besseling et al. 2017</w:t>
      </w:r>
      <w:bookmarkEnd w:id="16"/>
      <w:r w:rsidR="00DA0EF0" w:rsidRPr="003A297F">
        <w:rPr>
          <w:rFonts w:ascii="Times New Roman" w:hAnsi="Times New Roman"/>
          <w:noProof/>
          <w:sz w:val="24"/>
          <w:szCs w:val="24"/>
        </w:rPr>
        <w:t>)</w:t>
      </w:r>
      <w:r w:rsidRPr="003A297F">
        <w:rPr>
          <w:rFonts w:ascii="Times New Roman" w:hAnsi="Times New Roman"/>
          <w:sz w:val="24"/>
          <w:szCs w:val="24"/>
        </w:rPr>
        <w:t xml:space="preserve"> </w:t>
      </w:r>
      <w:r w:rsidR="00DF6CAB" w:rsidRPr="003A297F">
        <w:rPr>
          <w:rFonts w:ascii="Times New Roman" w:hAnsi="Times New Roman"/>
          <w:sz w:val="24"/>
          <w:szCs w:val="24"/>
        </w:rPr>
        <w:t>and potentially</w:t>
      </w:r>
      <w:r w:rsidRPr="003A297F">
        <w:rPr>
          <w:rFonts w:ascii="Times New Roman" w:hAnsi="Times New Roman"/>
          <w:sz w:val="24"/>
          <w:szCs w:val="24"/>
        </w:rPr>
        <w:t xml:space="preserve"> </w:t>
      </w:r>
      <w:r w:rsidR="00DF6CAB" w:rsidRPr="003A297F">
        <w:rPr>
          <w:rFonts w:ascii="Times New Roman" w:hAnsi="Times New Roman"/>
          <w:sz w:val="24"/>
          <w:szCs w:val="24"/>
        </w:rPr>
        <w:t xml:space="preserve">increase the likelihood of </w:t>
      </w:r>
      <w:r w:rsidRPr="003A297F">
        <w:rPr>
          <w:rFonts w:ascii="Times New Roman" w:hAnsi="Times New Roman"/>
          <w:sz w:val="24"/>
          <w:szCs w:val="24"/>
        </w:rPr>
        <w:t xml:space="preserve">adverse effects </w:t>
      </w:r>
      <w:r w:rsidR="00383255" w:rsidRPr="003A297F">
        <w:rPr>
          <w:rFonts w:ascii="Times New Roman" w:hAnsi="Times New Roman"/>
          <w:sz w:val="24"/>
          <w:szCs w:val="24"/>
        </w:rPr>
        <w:t>on</w:t>
      </w:r>
      <w:r w:rsidRPr="003A297F">
        <w:rPr>
          <w:rFonts w:ascii="Times New Roman" w:hAnsi="Times New Roman"/>
          <w:sz w:val="24"/>
          <w:szCs w:val="24"/>
        </w:rPr>
        <w:t xml:space="preserve"> exposed organisms </w:t>
      </w:r>
      <w:r w:rsidR="00DA0EF0" w:rsidRPr="003A297F">
        <w:rPr>
          <w:rFonts w:ascii="Times New Roman" w:hAnsi="Times New Roman"/>
          <w:noProof/>
          <w:sz w:val="24"/>
          <w:szCs w:val="24"/>
        </w:rPr>
        <w:t>(</w:t>
      </w:r>
      <w:bookmarkStart w:id="17" w:name="_Hlk508724767"/>
      <w:r w:rsidR="00DA0EF0" w:rsidRPr="003A297F">
        <w:rPr>
          <w:rFonts w:ascii="Times New Roman" w:hAnsi="Times New Roman"/>
          <w:noProof/>
          <w:sz w:val="24"/>
          <w:szCs w:val="24"/>
        </w:rPr>
        <w:t>Jeong et al. 2016)</w:t>
      </w:r>
      <w:bookmarkEnd w:id="17"/>
      <w:r w:rsidRPr="003A297F">
        <w:rPr>
          <w:rFonts w:ascii="Times New Roman" w:hAnsi="Times New Roman"/>
          <w:sz w:val="24"/>
          <w:szCs w:val="24"/>
        </w:rPr>
        <w:t xml:space="preserve">. </w:t>
      </w:r>
    </w:p>
    <w:p w:rsidR="003838CE" w:rsidRPr="003A297F" w:rsidRDefault="003838CE" w:rsidP="003838CE">
      <w:pPr>
        <w:rPr>
          <w:rFonts w:ascii="Times New Roman" w:hAnsi="Times New Roman"/>
          <w:sz w:val="24"/>
          <w:szCs w:val="24"/>
        </w:rPr>
      </w:pPr>
      <w:r w:rsidRPr="003A297F">
        <w:rPr>
          <w:rFonts w:ascii="Times New Roman" w:hAnsi="Times New Roman"/>
          <w:sz w:val="24"/>
          <w:szCs w:val="24"/>
        </w:rPr>
        <w:t xml:space="preserve">MPs present in the environment are classified </w:t>
      </w:r>
      <w:r w:rsidR="00F7087F" w:rsidRPr="003A297F">
        <w:rPr>
          <w:rFonts w:ascii="Times New Roman" w:hAnsi="Times New Roman"/>
          <w:sz w:val="24"/>
          <w:szCs w:val="24"/>
        </w:rPr>
        <w:t>as either primary or secondary</w:t>
      </w:r>
      <w:r w:rsidR="00B54286" w:rsidRPr="003A297F">
        <w:rPr>
          <w:rFonts w:ascii="Times New Roman" w:hAnsi="Times New Roman"/>
          <w:sz w:val="24"/>
          <w:szCs w:val="24"/>
        </w:rPr>
        <w:t xml:space="preserve">, </w:t>
      </w:r>
      <w:r w:rsidR="00383255" w:rsidRPr="003A297F">
        <w:rPr>
          <w:rFonts w:ascii="Times New Roman" w:hAnsi="Times New Roman"/>
          <w:sz w:val="24"/>
          <w:szCs w:val="24"/>
        </w:rPr>
        <w:t xml:space="preserve">depending </w:t>
      </w:r>
      <w:r w:rsidRPr="003A297F">
        <w:rPr>
          <w:rFonts w:ascii="Times New Roman" w:hAnsi="Times New Roman"/>
          <w:sz w:val="24"/>
          <w:szCs w:val="24"/>
        </w:rPr>
        <w:t xml:space="preserve">on their source. Primary </w:t>
      </w:r>
      <w:r w:rsidR="00F7087F" w:rsidRPr="003A297F">
        <w:rPr>
          <w:rFonts w:ascii="Times New Roman" w:hAnsi="Times New Roman"/>
          <w:sz w:val="24"/>
          <w:szCs w:val="24"/>
        </w:rPr>
        <w:t>MP</w:t>
      </w:r>
      <w:r w:rsidRPr="003A297F">
        <w:rPr>
          <w:rFonts w:ascii="Times New Roman" w:hAnsi="Times New Roman"/>
          <w:sz w:val="24"/>
          <w:szCs w:val="24"/>
        </w:rPr>
        <w:t>s are used intentionally in the ≤ 5 mm size range</w:t>
      </w:r>
      <w:r w:rsidR="00B54286" w:rsidRPr="003A297F">
        <w:rPr>
          <w:rFonts w:ascii="Times New Roman" w:hAnsi="Times New Roman"/>
          <w:sz w:val="24"/>
          <w:szCs w:val="24"/>
        </w:rPr>
        <w:t xml:space="preserve"> </w:t>
      </w:r>
      <w:r w:rsidR="00383255" w:rsidRPr="003A297F">
        <w:rPr>
          <w:rFonts w:ascii="Times New Roman" w:hAnsi="Times New Roman"/>
          <w:sz w:val="24"/>
          <w:szCs w:val="24"/>
        </w:rPr>
        <w:t>and include</w:t>
      </w:r>
      <w:r w:rsidR="00B54286" w:rsidRPr="003A297F">
        <w:rPr>
          <w:rFonts w:ascii="Times New Roman" w:hAnsi="Times New Roman"/>
          <w:sz w:val="24"/>
          <w:szCs w:val="24"/>
        </w:rPr>
        <w:t xml:space="preserve"> </w:t>
      </w:r>
      <w:r w:rsidRPr="003A297F">
        <w:rPr>
          <w:rFonts w:ascii="Times New Roman" w:hAnsi="Times New Roman"/>
          <w:sz w:val="24"/>
          <w:szCs w:val="24"/>
        </w:rPr>
        <w:t>cosmet</w:t>
      </w:r>
      <w:r w:rsidR="00B54286" w:rsidRPr="003A297F">
        <w:rPr>
          <w:rFonts w:ascii="Times New Roman" w:hAnsi="Times New Roman"/>
          <w:sz w:val="24"/>
          <w:szCs w:val="24"/>
        </w:rPr>
        <w:t>ic beads</w:t>
      </w:r>
      <w:r w:rsidR="00383255" w:rsidRPr="003A297F">
        <w:rPr>
          <w:rFonts w:ascii="Times New Roman" w:hAnsi="Times New Roman"/>
          <w:sz w:val="24"/>
          <w:szCs w:val="24"/>
        </w:rPr>
        <w:t xml:space="preserve"> that are used</w:t>
      </w:r>
      <w:r w:rsidR="00B54286" w:rsidRPr="003A297F">
        <w:rPr>
          <w:rFonts w:ascii="Times New Roman" w:hAnsi="Times New Roman"/>
          <w:sz w:val="24"/>
          <w:szCs w:val="24"/>
        </w:rPr>
        <w:t xml:space="preserve"> in scrubs and shampoos</w:t>
      </w:r>
      <w:r w:rsidR="00383255" w:rsidRPr="003A297F">
        <w:rPr>
          <w:rFonts w:ascii="Times New Roman" w:hAnsi="Times New Roman"/>
          <w:sz w:val="24"/>
          <w:szCs w:val="24"/>
        </w:rPr>
        <w:t>,</w:t>
      </w:r>
      <w:r w:rsidRPr="003A297F">
        <w:rPr>
          <w:rFonts w:ascii="Times New Roman" w:hAnsi="Times New Roman"/>
          <w:sz w:val="24"/>
          <w:szCs w:val="24"/>
        </w:rPr>
        <w:t xml:space="preserve"> particles used for sandblasting</w:t>
      </w:r>
      <w:r w:rsidR="00383255" w:rsidRPr="003A297F">
        <w:rPr>
          <w:rFonts w:ascii="Times New Roman" w:hAnsi="Times New Roman"/>
          <w:sz w:val="24"/>
          <w:szCs w:val="24"/>
        </w:rPr>
        <w:t xml:space="preserve"> and</w:t>
      </w:r>
      <w:r w:rsidRPr="003A297F">
        <w:rPr>
          <w:rFonts w:ascii="Times New Roman" w:hAnsi="Times New Roman"/>
          <w:sz w:val="24"/>
          <w:szCs w:val="24"/>
        </w:rPr>
        <w:t xml:space="preserve"> pre-production resin pellets</w:t>
      </w:r>
      <w:r w:rsidR="00F7087F" w:rsidRPr="003A297F">
        <w:rPr>
          <w:rFonts w:ascii="Times New Roman" w:hAnsi="Times New Roman"/>
          <w:sz w:val="24"/>
          <w:szCs w:val="24"/>
        </w:rPr>
        <w:t xml:space="preserve"> </w:t>
      </w:r>
      <w:bookmarkStart w:id="18" w:name="_Hlk508724786"/>
      <w:r w:rsidR="00DA0EF0" w:rsidRPr="003A297F">
        <w:rPr>
          <w:rFonts w:ascii="Times New Roman" w:hAnsi="Times New Roman"/>
          <w:noProof/>
          <w:sz w:val="24"/>
          <w:szCs w:val="24"/>
        </w:rPr>
        <w:t>(GESAMP 2015; Duis and Coors 2016</w:t>
      </w:r>
      <w:bookmarkEnd w:id="18"/>
      <w:r w:rsidR="00DA0EF0" w:rsidRPr="003A297F">
        <w:rPr>
          <w:rFonts w:ascii="Times New Roman" w:hAnsi="Times New Roman"/>
          <w:noProof/>
          <w:sz w:val="24"/>
          <w:szCs w:val="24"/>
        </w:rPr>
        <w:t>)</w:t>
      </w:r>
      <w:r w:rsidRPr="003A297F">
        <w:rPr>
          <w:rFonts w:ascii="Times New Roman" w:hAnsi="Times New Roman"/>
          <w:sz w:val="24"/>
          <w:szCs w:val="24"/>
        </w:rPr>
        <w:t xml:space="preserve">. Secondary </w:t>
      </w:r>
      <w:r w:rsidR="00DB1147" w:rsidRPr="003A297F">
        <w:rPr>
          <w:rFonts w:ascii="Times New Roman" w:hAnsi="Times New Roman"/>
          <w:sz w:val="24"/>
          <w:szCs w:val="24"/>
        </w:rPr>
        <w:t>MPs</w:t>
      </w:r>
      <w:r w:rsidRPr="003A297F">
        <w:rPr>
          <w:rFonts w:ascii="Times New Roman" w:hAnsi="Times New Roman"/>
          <w:sz w:val="24"/>
          <w:szCs w:val="24"/>
        </w:rPr>
        <w:t xml:space="preserve"> are fragments of larger plastic materials degraded through</w:t>
      </w:r>
      <w:r w:rsidR="00383255" w:rsidRPr="003A297F">
        <w:rPr>
          <w:rFonts w:ascii="Times New Roman" w:hAnsi="Times New Roman"/>
          <w:sz w:val="24"/>
          <w:szCs w:val="24"/>
        </w:rPr>
        <w:t xml:space="preserve"> either</w:t>
      </w:r>
      <w:r w:rsidRPr="003A297F">
        <w:rPr>
          <w:rFonts w:ascii="Times New Roman" w:hAnsi="Times New Roman"/>
          <w:sz w:val="24"/>
          <w:szCs w:val="24"/>
        </w:rPr>
        <w:t xml:space="preserve"> use (e.g. release of </w:t>
      </w:r>
      <w:r w:rsidR="00853D51" w:rsidRPr="003A297F">
        <w:rPr>
          <w:rFonts w:ascii="Times New Roman" w:hAnsi="Times New Roman"/>
          <w:sz w:val="24"/>
          <w:szCs w:val="24"/>
        </w:rPr>
        <w:t>fiber</w:t>
      </w:r>
      <w:r w:rsidRPr="003A297F">
        <w:rPr>
          <w:rFonts w:ascii="Times New Roman" w:hAnsi="Times New Roman"/>
          <w:sz w:val="24"/>
          <w:szCs w:val="24"/>
        </w:rPr>
        <w:t>s from washing clothing or textiles</w:t>
      </w:r>
      <w:r w:rsidR="00F7087F" w:rsidRPr="003A297F">
        <w:rPr>
          <w:rFonts w:ascii="Times New Roman" w:hAnsi="Times New Roman"/>
          <w:sz w:val="24"/>
          <w:szCs w:val="24"/>
        </w:rPr>
        <w:t xml:space="preserve">), waste management </w:t>
      </w:r>
      <w:r w:rsidRPr="003A297F">
        <w:rPr>
          <w:rFonts w:ascii="Times New Roman" w:hAnsi="Times New Roman"/>
          <w:sz w:val="24"/>
          <w:szCs w:val="24"/>
        </w:rPr>
        <w:t xml:space="preserve">or </w:t>
      </w:r>
      <w:r w:rsidRPr="003A297F">
        <w:rPr>
          <w:rFonts w:ascii="Times New Roman" w:hAnsi="Times New Roman"/>
          <w:i/>
          <w:sz w:val="24"/>
          <w:szCs w:val="24"/>
        </w:rPr>
        <w:t>via</w:t>
      </w:r>
      <w:r w:rsidRPr="003A297F">
        <w:rPr>
          <w:rFonts w:ascii="Times New Roman" w:hAnsi="Times New Roman"/>
          <w:sz w:val="24"/>
          <w:szCs w:val="24"/>
        </w:rPr>
        <w:t xml:space="preserve"> fragmentation of larger plastic </w:t>
      </w:r>
      <w:r w:rsidR="00383255" w:rsidRPr="003A297F">
        <w:rPr>
          <w:rFonts w:ascii="Times New Roman" w:hAnsi="Times New Roman"/>
          <w:sz w:val="24"/>
          <w:szCs w:val="24"/>
        </w:rPr>
        <w:t>in the natural environment</w:t>
      </w:r>
      <w:r w:rsidR="004F7C66" w:rsidRPr="003A297F">
        <w:rPr>
          <w:rFonts w:ascii="Times New Roman" w:hAnsi="Times New Roman"/>
          <w:sz w:val="24"/>
          <w:szCs w:val="24"/>
        </w:rPr>
        <w:t xml:space="preserve"> (e.g. plastic bags or bottles)</w:t>
      </w:r>
      <w:r w:rsidR="00F7087F" w:rsidRPr="003A297F">
        <w:rPr>
          <w:rFonts w:ascii="Times New Roman" w:hAnsi="Times New Roman"/>
          <w:sz w:val="24"/>
          <w:szCs w:val="24"/>
        </w:rPr>
        <w:t xml:space="preserve"> </w:t>
      </w:r>
      <w:r w:rsidR="00DA0EF0" w:rsidRPr="003A297F">
        <w:rPr>
          <w:rFonts w:ascii="Times New Roman" w:hAnsi="Times New Roman"/>
          <w:noProof/>
          <w:sz w:val="24"/>
          <w:szCs w:val="24"/>
        </w:rPr>
        <w:t>(Lassen et al. 2015)</w:t>
      </w:r>
      <w:r w:rsidRPr="003A297F">
        <w:rPr>
          <w:rFonts w:ascii="Times New Roman" w:hAnsi="Times New Roman"/>
          <w:sz w:val="24"/>
          <w:szCs w:val="24"/>
        </w:rPr>
        <w:t xml:space="preserve">. </w:t>
      </w:r>
    </w:p>
    <w:p w:rsidR="003838CE" w:rsidRPr="003A297F" w:rsidRDefault="003838CE" w:rsidP="003838CE">
      <w:pPr>
        <w:rPr>
          <w:rFonts w:ascii="Times New Roman" w:hAnsi="Times New Roman"/>
          <w:sz w:val="24"/>
          <w:szCs w:val="24"/>
        </w:rPr>
      </w:pPr>
      <w:r w:rsidRPr="003A297F">
        <w:rPr>
          <w:rFonts w:ascii="Times New Roman" w:hAnsi="Times New Roman"/>
          <w:sz w:val="24"/>
          <w:szCs w:val="24"/>
        </w:rPr>
        <w:t xml:space="preserve">Little is known about the emission rates of </w:t>
      </w:r>
      <w:r w:rsidR="00F7087F" w:rsidRPr="003A297F">
        <w:rPr>
          <w:rFonts w:ascii="Times New Roman" w:hAnsi="Times New Roman"/>
          <w:sz w:val="24"/>
          <w:szCs w:val="24"/>
        </w:rPr>
        <w:t>the</w:t>
      </w:r>
      <w:r w:rsidR="004F7C66" w:rsidRPr="003A297F">
        <w:rPr>
          <w:rFonts w:ascii="Times New Roman" w:hAnsi="Times New Roman"/>
          <w:sz w:val="24"/>
          <w:szCs w:val="24"/>
        </w:rPr>
        <w:t>se</w:t>
      </w:r>
      <w:r w:rsidR="00F7087F" w:rsidRPr="003A297F">
        <w:rPr>
          <w:rFonts w:ascii="Times New Roman" w:hAnsi="Times New Roman"/>
          <w:sz w:val="24"/>
          <w:szCs w:val="24"/>
        </w:rPr>
        <w:t xml:space="preserve"> </w:t>
      </w:r>
      <w:r w:rsidR="004F7C66" w:rsidRPr="003A297F">
        <w:rPr>
          <w:rFonts w:ascii="Times New Roman" w:hAnsi="Times New Roman"/>
          <w:sz w:val="24"/>
          <w:szCs w:val="24"/>
        </w:rPr>
        <w:t xml:space="preserve">MPs </w:t>
      </w:r>
      <w:r w:rsidR="00F7087F" w:rsidRPr="003A297F">
        <w:rPr>
          <w:rFonts w:ascii="Times New Roman" w:hAnsi="Times New Roman"/>
          <w:sz w:val="24"/>
          <w:szCs w:val="24"/>
        </w:rPr>
        <w:t>sources</w:t>
      </w:r>
      <w:r w:rsidR="004F7C66" w:rsidRPr="003A297F">
        <w:rPr>
          <w:rFonts w:ascii="Times New Roman" w:hAnsi="Times New Roman"/>
          <w:sz w:val="24"/>
          <w:szCs w:val="24"/>
        </w:rPr>
        <w:t xml:space="preserve"> </w:t>
      </w:r>
      <w:r w:rsidRPr="003A297F">
        <w:rPr>
          <w:rFonts w:ascii="Times New Roman" w:hAnsi="Times New Roman"/>
          <w:sz w:val="24"/>
          <w:szCs w:val="24"/>
        </w:rPr>
        <w:t xml:space="preserve">to the environment and a detailed analysis of the current knowledge in this area is beyond the scope </w:t>
      </w:r>
      <w:r w:rsidR="008D2F0A" w:rsidRPr="003A297F">
        <w:rPr>
          <w:rFonts w:ascii="Times New Roman" w:hAnsi="Times New Roman"/>
          <w:sz w:val="24"/>
          <w:szCs w:val="24"/>
        </w:rPr>
        <w:t xml:space="preserve">of </w:t>
      </w:r>
      <w:r w:rsidRPr="003A297F">
        <w:rPr>
          <w:rFonts w:ascii="Times New Roman" w:hAnsi="Times New Roman"/>
          <w:sz w:val="24"/>
          <w:szCs w:val="24"/>
        </w:rPr>
        <w:t xml:space="preserve">this review. </w:t>
      </w:r>
      <w:r w:rsidR="00F7087F" w:rsidRPr="003A297F">
        <w:rPr>
          <w:rFonts w:ascii="Times New Roman" w:hAnsi="Times New Roman"/>
          <w:sz w:val="24"/>
          <w:szCs w:val="24"/>
        </w:rPr>
        <w:t>Briefly</w:t>
      </w:r>
      <w:r w:rsidRPr="003A297F">
        <w:rPr>
          <w:rFonts w:ascii="Times New Roman" w:hAnsi="Times New Roman"/>
          <w:sz w:val="24"/>
          <w:szCs w:val="24"/>
        </w:rPr>
        <w:t>, the focus thus far has be</w:t>
      </w:r>
      <w:r w:rsidR="00F7087F" w:rsidRPr="003A297F">
        <w:rPr>
          <w:rFonts w:ascii="Times New Roman" w:hAnsi="Times New Roman"/>
          <w:sz w:val="24"/>
          <w:szCs w:val="24"/>
        </w:rPr>
        <w:t xml:space="preserve">en on primary MPs </w:t>
      </w:r>
      <w:r w:rsidR="00DA0EF0" w:rsidRPr="003A297F">
        <w:rPr>
          <w:rFonts w:ascii="Times New Roman" w:hAnsi="Times New Roman"/>
          <w:noProof/>
          <w:sz w:val="24"/>
          <w:szCs w:val="24"/>
        </w:rPr>
        <w:t>(</w:t>
      </w:r>
      <w:bookmarkStart w:id="19" w:name="_Hlk508724805"/>
      <w:r w:rsidR="00DA0EF0" w:rsidRPr="003A297F">
        <w:rPr>
          <w:rFonts w:ascii="Times New Roman" w:hAnsi="Times New Roman"/>
          <w:noProof/>
          <w:sz w:val="24"/>
          <w:szCs w:val="24"/>
        </w:rPr>
        <w:t>Lebreton et al. 2017</w:t>
      </w:r>
      <w:bookmarkEnd w:id="19"/>
      <w:r w:rsidR="00DA0EF0" w:rsidRPr="003A297F">
        <w:rPr>
          <w:rFonts w:ascii="Times New Roman" w:hAnsi="Times New Roman"/>
          <w:noProof/>
          <w:sz w:val="24"/>
          <w:szCs w:val="24"/>
        </w:rPr>
        <w:t>)</w:t>
      </w:r>
      <w:r w:rsidRPr="003A297F">
        <w:rPr>
          <w:rFonts w:ascii="Times New Roman" w:hAnsi="Times New Roman"/>
          <w:sz w:val="24"/>
          <w:szCs w:val="24"/>
        </w:rPr>
        <w:t>. This is likely because usage/sales volume multiplied by MP content enables a rough emission</w:t>
      </w:r>
      <w:r w:rsidR="00F40AC0" w:rsidRPr="003A297F">
        <w:rPr>
          <w:rFonts w:ascii="Times New Roman" w:hAnsi="Times New Roman"/>
          <w:sz w:val="24"/>
          <w:szCs w:val="24"/>
        </w:rPr>
        <w:t xml:space="preserve"> estimation </w:t>
      </w:r>
      <w:r w:rsidR="00C55385" w:rsidRPr="003A297F">
        <w:rPr>
          <w:rFonts w:ascii="Times New Roman" w:hAnsi="Times New Roman"/>
          <w:sz w:val="24"/>
          <w:szCs w:val="24"/>
        </w:rPr>
        <w:t>for down the drain MPs which are</w:t>
      </w:r>
      <w:r w:rsidR="00F40AC0" w:rsidRPr="003A297F">
        <w:rPr>
          <w:rFonts w:ascii="Times New Roman" w:hAnsi="Times New Roman"/>
          <w:sz w:val="24"/>
          <w:szCs w:val="24"/>
        </w:rPr>
        <w:t xml:space="preserve"> expected to enter the environment th</w:t>
      </w:r>
      <w:r w:rsidR="008D2F0A" w:rsidRPr="003A297F">
        <w:rPr>
          <w:rFonts w:ascii="Times New Roman" w:hAnsi="Times New Roman"/>
          <w:sz w:val="24"/>
          <w:szCs w:val="24"/>
        </w:rPr>
        <w:t>r</w:t>
      </w:r>
      <w:r w:rsidR="00F40AC0" w:rsidRPr="003A297F">
        <w:rPr>
          <w:rFonts w:ascii="Times New Roman" w:hAnsi="Times New Roman"/>
          <w:sz w:val="24"/>
          <w:szCs w:val="24"/>
        </w:rPr>
        <w:t>ough</w:t>
      </w:r>
      <w:r w:rsidR="004F7C66" w:rsidRPr="003A297F">
        <w:rPr>
          <w:rFonts w:ascii="Times New Roman" w:hAnsi="Times New Roman"/>
          <w:sz w:val="24"/>
          <w:szCs w:val="24"/>
        </w:rPr>
        <w:t xml:space="preserve"> wastewater treatment plants (WWTP</w:t>
      </w:r>
      <w:r w:rsidR="00F40AC0" w:rsidRPr="003A297F">
        <w:rPr>
          <w:rFonts w:ascii="Times New Roman" w:hAnsi="Times New Roman"/>
          <w:sz w:val="24"/>
          <w:szCs w:val="24"/>
        </w:rPr>
        <w:t xml:space="preserve">s) </w:t>
      </w:r>
      <w:r w:rsidR="00DA0EF0" w:rsidRPr="003A297F">
        <w:rPr>
          <w:rFonts w:ascii="Times New Roman" w:hAnsi="Times New Roman"/>
          <w:noProof/>
          <w:sz w:val="24"/>
          <w:szCs w:val="24"/>
        </w:rPr>
        <w:t>(Sundt et al. 2014)</w:t>
      </w:r>
      <w:r w:rsidRPr="003A297F">
        <w:rPr>
          <w:rFonts w:ascii="Times New Roman" w:hAnsi="Times New Roman"/>
          <w:sz w:val="24"/>
          <w:szCs w:val="24"/>
        </w:rPr>
        <w:t xml:space="preserve">. Less is known about the formation rate of secondary </w:t>
      </w:r>
      <w:r w:rsidR="0066003B" w:rsidRPr="003A297F">
        <w:rPr>
          <w:rFonts w:ascii="Times New Roman" w:hAnsi="Times New Roman"/>
          <w:sz w:val="24"/>
          <w:szCs w:val="24"/>
        </w:rPr>
        <w:t xml:space="preserve">MPs </w:t>
      </w:r>
      <w:r w:rsidR="00660BEE" w:rsidRPr="003A297F">
        <w:rPr>
          <w:rFonts w:ascii="Times New Roman" w:hAnsi="Times New Roman"/>
          <w:sz w:val="24"/>
          <w:szCs w:val="24"/>
        </w:rPr>
        <w:t xml:space="preserve">as </w:t>
      </w:r>
      <w:r w:rsidR="0066003B" w:rsidRPr="003A297F">
        <w:rPr>
          <w:rFonts w:ascii="Times New Roman" w:hAnsi="Times New Roman"/>
          <w:sz w:val="24"/>
          <w:szCs w:val="24"/>
        </w:rPr>
        <w:t>this</w:t>
      </w:r>
      <w:r w:rsidR="00660BEE" w:rsidRPr="003A297F">
        <w:rPr>
          <w:rFonts w:ascii="Times New Roman" w:hAnsi="Times New Roman"/>
          <w:sz w:val="24"/>
          <w:szCs w:val="24"/>
        </w:rPr>
        <w:t xml:space="preserve"> is influenced collectively by </w:t>
      </w:r>
      <w:r w:rsidRPr="003A297F">
        <w:rPr>
          <w:rFonts w:ascii="Times New Roman" w:hAnsi="Times New Roman"/>
          <w:sz w:val="24"/>
          <w:szCs w:val="24"/>
        </w:rPr>
        <w:t>several factors</w:t>
      </w:r>
      <w:r w:rsidR="00660BEE" w:rsidRPr="003A297F">
        <w:rPr>
          <w:rFonts w:ascii="Times New Roman" w:hAnsi="Times New Roman"/>
          <w:sz w:val="24"/>
          <w:szCs w:val="24"/>
        </w:rPr>
        <w:t xml:space="preserve"> </w:t>
      </w:r>
      <w:r w:rsidR="004F7C66" w:rsidRPr="003A297F">
        <w:rPr>
          <w:rFonts w:ascii="Times New Roman" w:hAnsi="Times New Roman"/>
          <w:sz w:val="24"/>
          <w:szCs w:val="24"/>
        </w:rPr>
        <w:t>such as</w:t>
      </w:r>
      <w:r w:rsidR="00660BEE" w:rsidRPr="003A297F">
        <w:rPr>
          <w:rFonts w:ascii="Times New Roman" w:hAnsi="Times New Roman"/>
          <w:sz w:val="24"/>
          <w:szCs w:val="24"/>
        </w:rPr>
        <w:t xml:space="preserve"> polymer type and environmental exposure conditions</w:t>
      </w:r>
      <w:r w:rsidR="00730FD6" w:rsidRPr="003A297F">
        <w:rPr>
          <w:rFonts w:ascii="Times New Roman" w:hAnsi="Times New Roman"/>
          <w:sz w:val="24"/>
          <w:szCs w:val="24"/>
        </w:rPr>
        <w:t xml:space="preserve"> </w:t>
      </w:r>
      <w:r w:rsidR="00184C8F" w:rsidRPr="003A297F">
        <w:rPr>
          <w:rFonts w:ascii="Times New Roman" w:hAnsi="Times New Roman"/>
          <w:noProof/>
          <w:sz w:val="24"/>
          <w:szCs w:val="24"/>
        </w:rPr>
        <w:t>(Song et al. 2017)</w:t>
      </w:r>
      <w:r w:rsidR="00660BEE" w:rsidRPr="003A297F">
        <w:rPr>
          <w:rFonts w:ascii="Times New Roman" w:hAnsi="Times New Roman"/>
          <w:sz w:val="24"/>
          <w:szCs w:val="24"/>
        </w:rPr>
        <w:t>.</w:t>
      </w:r>
      <w:r w:rsidRPr="003A297F">
        <w:rPr>
          <w:rFonts w:ascii="Times New Roman" w:hAnsi="Times New Roman"/>
          <w:sz w:val="24"/>
          <w:szCs w:val="24"/>
        </w:rPr>
        <w:t xml:space="preserve"> Fragmentation can be aided by biotic activity, for example microbial degradation or animal activity (Sundt </w:t>
      </w:r>
      <w:r w:rsidR="00C42760" w:rsidRPr="003A297F">
        <w:rPr>
          <w:rFonts w:ascii="Times New Roman" w:hAnsi="Times New Roman"/>
          <w:sz w:val="24"/>
          <w:szCs w:val="24"/>
        </w:rPr>
        <w:t xml:space="preserve">et al. </w:t>
      </w:r>
      <w:r w:rsidRPr="003A297F">
        <w:rPr>
          <w:rFonts w:ascii="Times New Roman" w:hAnsi="Times New Roman"/>
          <w:sz w:val="24"/>
          <w:szCs w:val="24"/>
        </w:rPr>
        <w:t xml:space="preserve">2014), while photodegradation </w:t>
      </w:r>
      <w:r w:rsidR="00C55385" w:rsidRPr="003A297F">
        <w:rPr>
          <w:rFonts w:ascii="Times New Roman" w:hAnsi="Times New Roman"/>
          <w:sz w:val="24"/>
          <w:szCs w:val="24"/>
        </w:rPr>
        <w:t>will also</w:t>
      </w:r>
      <w:r w:rsidRPr="003A297F">
        <w:rPr>
          <w:rFonts w:ascii="Times New Roman" w:hAnsi="Times New Roman"/>
          <w:sz w:val="24"/>
          <w:szCs w:val="24"/>
        </w:rPr>
        <w:t xml:space="preserve"> fragment plastic particles at variable rates depending on the surrounding environment </w:t>
      </w:r>
      <w:r w:rsidR="00660BEE" w:rsidRPr="003A297F">
        <w:rPr>
          <w:rFonts w:ascii="Times New Roman" w:hAnsi="Times New Roman"/>
          <w:sz w:val="24"/>
          <w:szCs w:val="24"/>
        </w:rPr>
        <w:t>(e.g. temperature, water depth) and</w:t>
      </w:r>
      <w:r w:rsidRPr="003A297F">
        <w:rPr>
          <w:rFonts w:ascii="Times New Roman" w:hAnsi="Times New Roman"/>
          <w:sz w:val="24"/>
          <w:szCs w:val="24"/>
        </w:rPr>
        <w:t xml:space="preserve"> mechanical weathering</w:t>
      </w:r>
      <w:r w:rsidR="00660BEE" w:rsidRPr="003A297F">
        <w:rPr>
          <w:rFonts w:ascii="Times New Roman" w:hAnsi="Times New Roman"/>
          <w:sz w:val="24"/>
          <w:szCs w:val="24"/>
        </w:rPr>
        <w:t xml:space="preserve"> is also possible</w:t>
      </w:r>
      <w:r w:rsidRPr="003A297F">
        <w:rPr>
          <w:rFonts w:ascii="Times New Roman" w:hAnsi="Times New Roman"/>
          <w:sz w:val="24"/>
          <w:szCs w:val="24"/>
        </w:rPr>
        <w:t xml:space="preserve"> </w:t>
      </w:r>
      <w:r w:rsidR="00184C8F" w:rsidRPr="003A297F">
        <w:rPr>
          <w:rFonts w:ascii="Times New Roman" w:hAnsi="Times New Roman"/>
          <w:noProof/>
          <w:sz w:val="24"/>
          <w:szCs w:val="24"/>
        </w:rPr>
        <w:t>(Cooper and Corcoran 2010)</w:t>
      </w:r>
      <w:r w:rsidR="00660BEE" w:rsidRPr="003A297F">
        <w:rPr>
          <w:rFonts w:ascii="Times New Roman" w:hAnsi="Times New Roman"/>
          <w:sz w:val="24"/>
          <w:szCs w:val="24"/>
        </w:rPr>
        <w:t xml:space="preserve">. </w:t>
      </w:r>
      <w:r w:rsidRPr="003A297F">
        <w:rPr>
          <w:rFonts w:ascii="Times New Roman" w:hAnsi="Times New Roman"/>
          <w:sz w:val="24"/>
          <w:szCs w:val="24"/>
        </w:rPr>
        <w:t xml:space="preserve">How these factors operate together is </w:t>
      </w:r>
      <w:r w:rsidR="00FB47A1" w:rsidRPr="003A297F">
        <w:rPr>
          <w:rFonts w:ascii="Times New Roman" w:hAnsi="Times New Roman"/>
          <w:sz w:val="24"/>
          <w:szCs w:val="24"/>
        </w:rPr>
        <w:t>poorly understood</w:t>
      </w:r>
      <w:r w:rsidRPr="003A297F">
        <w:rPr>
          <w:rFonts w:ascii="Times New Roman" w:hAnsi="Times New Roman"/>
          <w:sz w:val="24"/>
          <w:szCs w:val="24"/>
        </w:rPr>
        <w:t xml:space="preserve">, making </w:t>
      </w:r>
      <w:r w:rsidR="00FB47A1" w:rsidRPr="003A297F">
        <w:rPr>
          <w:rFonts w:ascii="Times New Roman" w:hAnsi="Times New Roman"/>
          <w:sz w:val="24"/>
          <w:szCs w:val="24"/>
        </w:rPr>
        <w:t xml:space="preserve">exposure </w:t>
      </w:r>
      <w:r w:rsidRPr="003A297F">
        <w:rPr>
          <w:rFonts w:ascii="Times New Roman" w:hAnsi="Times New Roman"/>
          <w:sz w:val="24"/>
          <w:szCs w:val="24"/>
        </w:rPr>
        <w:t>assessments of secondary MPs difficult</w:t>
      </w:r>
      <w:r w:rsidR="00E52246" w:rsidRPr="003A297F">
        <w:rPr>
          <w:rFonts w:ascii="Times New Roman" w:hAnsi="Times New Roman"/>
          <w:sz w:val="24"/>
          <w:szCs w:val="24"/>
        </w:rPr>
        <w:t xml:space="preserve"> </w:t>
      </w:r>
      <w:r w:rsidR="00DA0EF0" w:rsidRPr="003A297F">
        <w:rPr>
          <w:rFonts w:ascii="Times New Roman" w:hAnsi="Times New Roman"/>
          <w:noProof/>
          <w:sz w:val="24"/>
          <w:szCs w:val="24"/>
        </w:rPr>
        <w:t>(</w:t>
      </w:r>
      <w:bookmarkStart w:id="20" w:name="_Hlk508724891"/>
      <w:r w:rsidR="00DA0EF0" w:rsidRPr="003A297F">
        <w:rPr>
          <w:rFonts w:ascii="Times New Roman" w:hAnsi="Times New Roman"/>
          <w:noProof/>
          <w:sz w:val="24"/>
          <w:szCs w:val="24"/>
        </w:rPr>
        <w:t>Ter Halle et al. 2017</w:t>
      </w:r>
      <w:bookmarkEnd w:id="20"/>
      <w:r w:rsidR="00DA0EF0" w:rsidRPr="003A297F">
        <w:rPr>
          <w:rFonts w:ascii="Times New Roman" w:hAnsi="Times New Roman"/>
          <w:noProof/>
          <w:sz w:val="24"/>
          <w:szCs w:val="24"/>
        </w:rPr>
        <w:t>)</w:t>
      </w:r>
      <w:r w:rsidR="00660BEE" w:rsidRPr="003A297F">
        <w:rPr>
          <w:rFonts w:ascii="Times New Roman" w:hAnsi="Times New Roman"/>
          <w:sz w:val="24"/>
          <w:szCs w:val="24"/>
        </w:rPr>
        <w:t>.</w:t>
      </w:r>
      <w:r w:rsidRPr="003A297F">
        <w:rPr>
          <w:rFonts w:ascii="Times New Roman" w:hAnsi="Times New Roman"/>
          <w:sz w:val="24"/>
          <w:szCs w:val="24"/>
        </w:rPr>
        <w:t xml:space="preserve"> </w:t>
      </w:r>
      <w:r w:rsidRPr="003A297F">
        <w:rPr>
          <w:rFonts w:ascii="Times New Roman" w:hAnsi="Times New Roman"/>
          <w:sz w:val="24"/>
          <w:szCs w:val="24"/>
        </w:rPr>
        <w:lastRenderedPageBreak/>
        <w:t xml:space="preserve">In contrast, MPs in cosmetic products have received </w:t>
      </w:r>
      <w:r w:rsidR="004F7C66" w:rsidRPr="003A297F">
        <w:rPr>
          <w:rFonts w:ascii="Times New Roman" w:hAnsi="Times New Roman"/>
          <w:sz w:val="24"/>
          <w:szCs w:val="24"/>
        </w:rPr>
        <w:t>more</w:t>
      </w:r>
      <w:r w:rsidRPr="003A297F">
        <w:rPr>
          <w:rFonts w:ascii="Times New Roman" w:hAnsi="Times New Roman"/>
          <w:sz w:val="24"/>
          <w:szCs w:val="24"/>
        </w:rPr>
        <w:t xml:space="preserve"> attention </w:t>
      </w:r>
      <w:r w:rsidR="00DA0EF0" w:rsidRPr="003A297F">
        <w:rPr>
          <w:rFonts w:ascii="Times New Roman" w:hAnsi="Times New Roman"/>
          <w:noProof/>
          <w:sz w:val="24"/>
          <w:szCs w:val="24"/>
        </w:rPr>
        <w:t>(</w:t>
      </w:r>
      <w:bookmarkStart w:id="21" w:name="_Hlk508724897"/>
      <w:r w:rsidR="00DA0EF0" w:rsidRPr="003A297F">
        <w:rPr>
          <w:rFonts w:ascii="Times New Roman" w:hAnsi="Times New Roman"/>
          <w:noProof/>
          <w:sz w:val="24"/>
          <w:szCs w:val="24"/>
        </w:rPr>
        <w:t>Gouin et al. 2015</w:t>
      </w:r>
      <w:bookmarkEnd w:id="21"/>
      <w:r w:rsidR="00DA0EF0" w:rsidRPr="003A297F">
        <w:rPr>
          <w:rFonts w:ascii="Times New Roman" w:hAnsi="Times New Roman"/>
          <w:noProof/>
          <w:sz w:val="24"/>
          <w:szCs w:val="24"/>
        </w:rPr>
        <w:t>)</w:t>
      </w:r>
      <w:r w:rsidR="00C55385" w:rsidRPr="003A297F">
        <w:rPr>
          <w:rFonts w:ascii="Times New Roman" w:hAnsi="Times New Roman"/>
          <w:sz w:val="24"/>
          <w:szCs w:val="24"/>
        </w:rPr>
        <w:t>.</w:t>
      </w:r>
      <w:r w:rsidRPr="003A297F">
        <w:rPr>
          <w:rFonts w:ascii="Times New Roman" w:hAnsi="Times New Roman"/>
          <w:sz w:val="24"/>
          <w:szCs w:val="24"/>
        </w:rPr>
        <w:t xml:space="preserve"> Sundt</w:t>
      </w:r>
      <w:r w:rsidR="00C42760" w:rsidRPr="003A297F">
        <w:rPr>
          <w:rFonts w:ascii="Times New Roman" w:hAnsi="Times New Roman"/>
          <w:sz w:val="24"/>
          <w:szCs w:val="24"/>
        </w:rPr>
        <w:t xml:space="preserve"> et al.</w:t>
      </w:r>
      <w:r w:rsidRPr="003A297F">
        <w:rPr>
          <w:rFonts w:ascii="Times New Roman" w:hAnsi="Times New Roman"/>
          <w:sz w:val="24"/>
          <w:szCs w:val="24"/>
        </w:rPr>
        <w:t xml:space="preserve"> (2014) attempted a detailed assessment of all </w:t>
      </w:r>
      <w:r w:rsidR="00C55385" w:rsidRPr="003A297F">
        <w:rPr>
          <w:rFonts w:ascii="Times New Roman" w:hAnsi="Times New Roman"/>
          <w:sz w:val="24"/>
          <w:szCs w:val="24"/>
        </w:rPr>
        <w:t>primary MP emissions for Norway</w:t>
      </w:r>
      <w:r w:rsidRPr="003A297F">
        <w:rPr>
          <w:rFonts w:ascii="Times New Roman" w:hAnsi="Times New Roman"/>
          <w:sz w:val="24"/>
          <w:szCs w:val="24"/>
        </w:rPr>
        <w:t xml:space="preserve"> </w:t>
      </w:r>
      <w:r w:rsidR="00C55385" w:rsidRPr="003A297F">
        <w:rPr>
          <w:rFonts w:ascii="Times New Roman" w:hAnsi="Times New Roman"/>
          <w:sz w:val="24"/>
          <w:szCs w:val="24"/>
        </w:rPr>
        <w:t xml:space="preserve">and </w:t>
      </w:r>
      <w:r w:rsidRPr="003A297F">
        <w:rPr>
          <w:rFonts w:ascii="Times New Roman" w:hAnsi="Times New Roman"/>
          <w:sz w:val="24"/>
          <w:szCs w:val="24"/>
        </w:rPr>
        <w:t xml:space="preserve">concluded that tire dust was expected to be the largest contributor to MP concentrations </w:t>
      </w:r>
      <w:r w:rsidR="00DB1147" w:rsidRPr="003A297F">
        <w:rPr>
          <w:rFonts w:ascii="Times New Roman" w:hAnsi="Times New Roman"/>
          <w:sz w:val="24"/>
          <w:szCs w:val="24"/>
        </w:rPr>
        <w:t>in</w:t>
      </w:r>
      <w:r w:rsidRPr="003A297F">
        <w:rPr>
          <w:rFonts w:ascii="Times New Roman" w:hAnsi="Times New Roman"/>
          <w:sz w:val="24"/>
          <w:szCs w:val="24"/>
        </w:rPr>
        <w:t xml:space="preserve"> the Baltic Sea, while consumer products were expected to have the smallest contribution. A</w:t>
      </w:r>
      <w:r w:rsidR="00DB1147" w:rsidRPr="003A297F">
        <w:rPr>
          <w:rFonts w:ascii="Times New Roman" w:hAnsi="Times New Roman"/>
          <w:sz w:val="24"/>
          <w:szCs w:val="24"/>
        </w:rPr>
        <w:t xml:space="preserve"> similar conclusion was drawn</w:t>
      </w:r>
      <w:r w:rsidRPr="003A297F">
        <w:rPr>
          <w:rFonts w:ascii="Times New Roman" w:hAnsi="Times New Roman"/>
          <w:sz w:val="24"/>
          <w:szCs w:val="24"/>
        </w:rPr>
        <w:t xml:space="preserve"> for emission estimations of primary </w:t>
      </w:r>
      <w:r w:rsidR="00C55385" w:rsidRPr="003A297F">
        <w:rPr>
          <w:rFonts w:ascii="Times New Roman" w:hAnsi="Times New Roman"/>
          <w:sz w:val="24"/>
          <w:szCs w:val="24"/>
        </w:rPr>
        <w:t>MPs</w:t>
      </w:r>
      <w:r w:rsidRPr="003A297F">
        <w:rPr>
          <w:rFonts w:ascii="Times New Roman" w:hAnsi="Times New Roman"/>
          <w:sz w:val="24"/>
          <w:szCs w:val="24"/>
        </w:rPr>
        <w:t xml:space="preserve"> in Denmark, 0.9% of the total MP emission to the aquatic environment was expected to be primary MPs (0.1% cosmetic products), while tire dust was expected to contribute 60% of the total MP emission to the aquatic environment </w:t>
      </w:r>
      <w:r w:rsidR="00DA0EF0" w:rsidRPr="003A297F">
        <w:rPr>
          <w:rFonts w:ascii="Times New Roman" w:hAnsi="Times New Roman"/>
          <w:noProof/>
          <w:sz w:val="24"/>
          <w:szCs w:val="24"/>
        </w:rPr>
        <w:t>(Lassen et al. 2015)</w:t>
      </w:r>
      <w:r w:rsidRPr="003A297F">
        <w:rPr>
          <w:rFonts w:ascii="Times New Roman" w:hAnsi="Times New Roman"/>
          <w:sz w:val="24"/>
          <w:szCs w:val="24"/>
        </w:rPr>
        <w:t>. Eunomia (2016) also came to a similar conclusion</w:t>
      </w:r>
      <w:r w:rsidR="00DD5C84" w:rsidRPr="003A297F">
        <w:rPr>
          <w:rFonts w:ascii="Times New Roman" w:hAnsi="Times New Roman"/>
          <w:sz w:val="24"/>
          <w:szCs w:val="24"/>
        </w:rPr>
        <w:t>,</w:t>
      </w:r>
      <w:r w:rsidRPr="003A297F">
        <w:rPr>
          <w:rFonts w:ascii="Times New Roman" w:hAnsi="Times New Roman"/>
          <w:sz w:val="24"/>
          <w:szCs w:val="24"/>
        </w:rPr>
        <w:t xml:space="preserve"> where land based microplastic emissions to the marine environment were dominated by tire dust. In addition, Eunomia (2016) also reported the relative contribution of inland, coastal</w:t>
      </w:r>
      <w:r w:rsidR="00DD5C84" w:rsidRPr="003A297F">
        <w:rPr>
          <w:rFonts w:ascii="Times New Roman" w:hAnsi="Times New Roman"/>
          <w:sz w:val="24"/>
          <w:szCs w:val="24"/>
        </w:rPr>
        <w:t>,</w:t>
      </w:r>
      <w:r w:rsidRPr="003A297F">
        <w:rPr>
          <w:rFonts w:ascii="Times New Roman" w:hAnsi="Times New Roman"/>
          <w:sz w:val="24"/>
          <w:szCs w:val="24"/>
        </w:rPr>
        <w:t xml:space="preserve"> and at sea activities on total plastic entering the marine environment as 0.5, 9 and 1.75 million tonnes, respectively </w:t>
      </w:r>
      <w:r w:rsidRPr="003A297F">
        <w:rPr>
          <w:rFonts w:ascii="Times New Roman" w:hAnsi="Times New Roman"/>
          <w:noProof/>
          <w:sz w:val="24"/>
          <w:szCs w:val="24"/>
        </w:rPr>
        <w:t>(</w:t>
      </w:r>
      <w:bookmarkStart w:id="22" w:name="_Hlk508724915"/>
      <w:r w:rsidRPr="003A297F">
        <w:rPr>
          <w:rFonts w:ascii="Times New Roman" w:hAnsi="Times New Roman"/>
          <w:noProof/>
          <w:sz w:val="24"/>
          <w:szCs w:val="24"/>
        </w:rPr>
        <w:t>Eunomia 2016</w:t>
      </w:r>
      <w:bookmarkEnd w:id="22"/>
      <w:r w:rsidRPr="003A297F">
        <w:rPr>
          <w:rFonts w:ascii="Times New Roman" w:hAnsi="Times New Roman"/>
          <w:noProof/>
          <w:sz w:val="24"/>
          <w:szCs w:val="24"/>
        </w:rPr>
        <w:t>)</w:t>
      </w:r>
      <w:r w:rsidRPr="003A297F">
        <w:rPr>
          <w:rFonts w:ascii="Times New Roman" w:hAnsi="Times New Roman"/>
          <w:sz w:val="24"/>
          <w:szCs w:val="24"/>
        </w:rPr>
        <w:t xml:space="preserve">. As these emission estimates develop </w:t>
      </w:r>
      <w:r w:rsidR="00C55385" w:rsidRPr="003A297F">
        <w:rPr>
          <w:rFonts w:ascii="Times New Roman" w:hAnsi="Times New Roman"/>
          <w:sz w:val="24"/>
          <w:szCs w:val="24"/>
        </w:rPr>
        <w:t xml:space="preserve">for </w:t>
      </w:r>
      <w:r w:rsidRPr="003A297F">
        <w:rPr>
          <w:rFonts w:ascii="Times New Roman" w:hAnsi="Times New Roman"/>
          <w:sz w:val="24"/>
          <w:szCs w:val="24"/>
        </w:rPr>
        <w:t xml:space="preserve">both primary and secondary MPs to marine, freshwater and terrestrial systems, they can be paired with models </w:t>
      </w:r>
      <w:r w:rsidR="00DA0EF0" w:rsidRPr="003A297F">
        <w:rPr>
          <w:rFonts w:ascii="Times New Roman" w:hAnsi="Times New Roman"/>
          <w:noProof/>
          <w:sz w:val="24"/>
          <w:szCs w:val="24"/>
        </w:rPr>
        <w:t xml:space="preserve">(Besseling et al. 2017; </w:t>
      </w:r>
      <w:bookmarkStart w:id="23" w:name="_Hlk508724930"/>
      <w:r w:rsidR="00DA0EF0" w:rsidRPr="003A297F">
        <w:rPr>
          <w:rFonts w:ascii="Times New Roman" w:hAnsi="Times New Roman"/>
          <w:noProof/>
          <w:sz w:val="24"/>
          <w:szCs w:val="24"/>
        </w:rPr>
        <w:t>Horton et al. 2017</w:t>
      </w:r>
      <w:bookmarkEnd w:id="23"/>
      <w:r w:rsidR="00DA0EF0" w:rsidRPr="003A297F">
        <w:rPr>
          <w:rFonts w:ascii="Times New Roman" w:hAnsi="Times New Roman"/>
          <w:noProof/>
          <w:sz w:val="24"/>
          <w:szCs w:val="24"/>
        </w:rPr>
        <w:t>)</w:t>
      </w:r>
      <w:r w:rsidRPr="003A297F">
        <w:rPr>
          <w:rFonts w:ascii="Times New Roman" w:hAnsi="Times New Roman"/>
          <w:sz w:val="24"/>
          <w:szCs w:val="24"/>
        </w:rPr>
        <w:t xml:space="preserve"> that can estimate how particle size and source (e.g. wastewater effluent) impact MP </w:t>
      </w:r>
      <w:r w:rsidR="00C55385" w:rsidRPr="003A297F">
        <w:rPr>
          <w:rFonts w:ascii="Times New Roman" w:hAnsi="Times New Roman"/>
          <w:sz w:val="24"/>
          <w:szCs w:val="24"/>
        </w:rPr>
        <w:t xml:space="preserve">environmental </w:t>
      </w:r>
      <w:r w:rsidRPr="003A297F">
        <w:rPr>
          <w:rFonts w:ascii="Times New Roman" w:hAnsi="Times New Roman"/>
          <w:sz w:val="24"/>
          <w:szCs w:val="24"/>
        </w:rPr>
        <w:t>fate</w:t>
      </w:r>
      <w:r w:rsidR="004F7C66" w:rsidRPr="003A297F">
        <w:rPr>
          <w:rFonts w:ascii="Times New Roman" w:hAnsi="Times New Roman"/>
          <w:sz w:val="24"/>
          <w:szCs w:val="24"/>
        </w:rPr>
        <w:t xml:space="preserve"> and occurrence</w:t>
      </w:r>
      <w:r w:rsidRPr="003A297F">
        <w:rPr>
          <w:rFonts w:ascii="Times New Roman" w:hAnsi="Times New Roman"/>
          <w:sz w:val="24"/>
          <w:szCs w:val="24"/>
        </w:rPr>
        <w:t xml:space="preserve">. </w:t>
      </w:r>
    </w:p>
    <w:p w:rsidR="00204C8B" w:rsidRPr="003A297F" w:rsidRDefault="00204C8B" w:rsidP="00204C8B">
      <w:pPr>
        <w:ind w:firstLine="0"/>
        <w:jc w:val="left"/>
        <w:rPr>
          <w:rFonts w:ascii="Times New Roman" w:hAnsi="Times New Roman"/>
          <w:i/>
          <w:sz w:val="24"/>
          <w:szCs w:val="24"/>
        </w:rPr>
      </w:pPr>
      <w:r w:rsidRPr="003A297F">
        <w:rPr>
          <w:rFonts w:ascii="Times New Roman" w:hAnsi="Times New Roman"/>
          <w:i/>
          <w:sz w:val="24"/>
          <w:szCs w:val="24"/>
        </w:rPr>
        <w:t xml:space="preserve">Microplastic environmental occurrence </w:t>
      </w:r>
    </w:p>
    <w:p w:rsidR="00601CD5" w:rsidRPr="003A297F" w:rsidRDefault="00DD5C84" w:rsidP="00601CD5">
      <w:pPr>
        <w:rPr>
          <w:rFonts w:ascii="Times New Roman" w:hAnsi="Times New Roman"/>
          <w:color w:val="000000"/>
          <w:sz w:val="24"/>
          <w:szCs w:val="24"/>
        </w:rPr>
      </w:pPr>
      <w:r w:rsidRPr="003A297F">
        <w:rPr>
          <w:rFonts w:ascii="Times New Roman" w:hAnsi="Times New Roman"/>
          <w:sz w:val="24"/>
          <w:szCs w:val="24"/>
        </w:rPr>
        <w:t>We identified 109</w:t>
      </w:r>
      <w:r w:rsidR="00601CD5" w:rsidRPr="003A297F">
        <w:rPr>
          <w:rFonts w:ascii="Times New Roman" w:hAnsi="Times New Roman"/>
          <w:sz w:val="24"/>
          <w:szCs w:val="24"/>
        </w:rPr>
        <w:t xml:space="preserve"> studies reporting MECs of microplastics in the environment. These</w:t>
      </w:r>
      <w:r w:rsidR="00351E7C" w:rsidRPr="003A297F">
        <w:rPr>
          <w:rFonts w:ascii="Times New Roman" w:hAnsi="Times New Roman"/>
          <w:sz w:val="24"/>
          <w:szCs w:val="24"/>
        </w:rPr>
        <w:t xml:space="preserve"> studies</w:t>
      </w:r>
      <w:r w:rsidR="00601CD5" w:rsidRPr="003A297F">
        <w:rPr>
          <w:rFonts w:ascii="Times New Roman" w:hAnsi="Times New Roman"/>
          <w:sz w:val="24"/>
          <w:szCs w:val="24"/>
        </w:rPr>
        <w:t xml:space="preserve"> have focused on </w:t>
      </w:r>
      <w:r w:rsidR="00DB1147" w:rsidRPr="003A297F">
        <w:rPr>
          <w:rFonts w:ascii="Times New Roman" w:hAnsi="Times New Roman"/>
          <w:sz w:val="24"/>
          <w:szCs w:val="24"/>
        </w:rPr>
        <w:t xml:space="preserve">sampling </w:t>
      </w:r>
      <w:r w:rsidR="00601CD5" w:rsidRPr="003A297F">
        <w:rPr>
          <w:rFonts w:ascii="Times New Roman" w:hAnsi="Times New Roman"/>
          <w:sz w:val="24"/>
          <w:szCs w:val="24"/>
        </w:rPr>
        <w:t>freshwater</w:t>
      </w:r>
      <w:r w:rsidR="00DB1147" w:rsidRPr="003A297F">
        <w:rPr>
          <w:rFonts w:ascii="Times New Roman" w:hAnsi="Times New Roman"/>
          <w:sz w:val="24"/>
          <w:szCs w:val="24"/>
        </w:rPr>
        <w:t xml:space="preserve">, </w:t>
      </w:r>
      <w:r w:rsidR="00601CD5" w:rsidRPr="003A297F">
        <w:rPr>
          <w:rFonts w:ascii="Times New Roman" w:hAnsi="Times New Roman"/>
          <w:sz w:val="24"/>
          <w:szCs w:val="24"/>
        </w:rPr>
        <w:t>marine water</w:t>
      </w:r>
      <w:r w:rsidR="00DB1147" w:rsidRPr="003A297F">
        <w:rPr>
          <w:rFonts w:ascii="Times New Roman" w:hAnsi="Times New Roman"/>
          <w:sz w:val="24"/>
          <w:szCs w:val="24"/>
        </w:rPr>
        <w:t>, and sediment</w:t>
      </w:r>
      <w:r w:rsidR="00601CD5" w:rsidRPr="003A297F">
        <w:rPr>
          <w:rFonts w:ascii="Times New Roman" w:hAnsi="Times New Roman"/>
          <w:sz w:val="24"/>
          <w:szCs w:val="24"/>
        </w:rPr>
        <w:t xml:space="preserve">. Data availability for terrestrial soils is virtually non-existent </w:t>
      </w:r>
      <w:bookmarkStart w:id="24" w:name="_Hlk508724938"/>
      <w:r w:rsidR="004D5CA7" w:rsidRPr="003A297F">
        <w:rPr>
          <w:rFonts w:ascii="Times New Roman" w:hAnsi="Times New Roman"/>
          <w:noProof/>
          <w:sz w:val="24"/>
          <w:szCs w:val="24"/>
        </w:rPr>
        <w:t>(Lwanga et al. 2017</w:t>
      </w:r>
      <w:bookmarkEnd w:id="24"/>
      <w:r w:rsidR="004D5CA7" w:rsidRPr="003A297F">
        <w:rPr>
          <w:rFonts w:ascii="Times New Roman" w:hAnsi="Times New Roman"/>
          <w:noProof/>
          <w:sz w:val="24"/>
          <w:szCs w:val="24"/>
        </w:rPr>
        <w:t>)</w:t>
      </w:r>
      <w:r w:rsidR="00601CD5" w:rsidRPr="003A297F">
        <w:rPr>
          <w:rFonts w:ascii="Times New Roman" w:hAnsi="Times New Roman"/>
          <w:sz w:val="24"/>
          <w:szCs w:val="24"/>
        </w:rPr>
        <w:t xml:space="preserve">, despite agricultural MP sources or spreading of </w:t>
      </w:r>
      <w:r w:rsidR="004F7C66" w:rsidRPr="003A297F">
        <w:rPr>
          <w:rFonts w:ascii="Times New Roman" w:hAnsi="Times New Roman"/>
          <w:sz w:val="24"/>
          <w:szCs w:val="24"/>
        </w:rPr>
        <w:t>WWTP</w:t>
      </w:r>
      <w:r w:rsidR="00601CD5" w:rsidRPr="003A297F">
        <w:rPr>
          <w:rFonts w:ascii="Times New Roman" w:hAnsi="Times New Roman"/>
          <w:sz w:val="24"/>
          <w:szCs w:val="24"/>
        </w:rPr>
        <w:t xml:space="preserve"> biosolids for agriculture</w:t>
      </w:r>
      <w:r w:rsidR="00676697" w:rsidRPr="003A297F">
        <w:rPr>
          <w:rFonts w:ascii="Times New Roman" w:hAnsi="Times New Roman"/>
          <w:sz w:val="24"/>
          <w:szCs w:val="24"/>
        </w:rPr>
        <w:t>,</w:t>
      </w:r>
      <w:r w:rsidR="00601CD5" w:rsidRPr="003A297F">
        <w:rPr>
          <w:rFonts w:ascii="Times New Roman" w:hAnsi="Times New Roman"/>
          <w:sz w:val="24"/>
          <w:szCs w:val="24"/>
        </w:rPr>
        <w:t xml:space="preserve"> as well as land-based waste </w:t>
      </w:r>
      <w:r w:rsidR="00601CD5" w:rsidRPr="003A297F">
        <w:rPr>
          <w:rFonts w:ascii="Times New Roman" w:hAnsi="Times New Roman"/>
          <w:color w:val="000000"/>
          <w:sz w:val="24"/>
          <w:szCs w:val="24"/>
        </w:rPr>
        <w:t xml:space="preserve">disposal being potential sources of MPs in agricultural soils </w:t>
      </w:r>
      <w:r w:rsidR="00DA0EF0" w:rsidRPr="003A297F">
        <w:rPr>
          <w:rFonts w:ascii="Times New Roman" w:hAnsi="Times New Roman"/>
          <w:noProof/>
          <w:color w:val="000000"/>
          <w:sz w:val="24"/>
          <w:szCs w:val="24"/>
        </w:rPr>
        <w:t>(</w:t>
      </w:r>
      <w:bookmarkStart w:id="25" w:name="_Hlk508724949"/>
      <w:r w:rsidR="00DA0EF0" w:rsidRPr="003A297F">
        <w:rPr>
          <w:rFonts w:ascii="Times New Roman" w:hAnsi="Times New Roman"/>
          <w:noProof/>
          <w:color w:val="000000"/>
          <w:sz w:val="24"/>
          <w:szCs w:val="24"/>
        </w:rPr>
        <w:t>Wagner et al. 2014</w:t>
      </w:r>
      <w:bookmarkEnd w:id="25"/>
      <w:r w:rsidR="00DA0EF0" w:rsidRPr="003A297F">
        <w:rPr>
          <w:rFonts w:ascii="Times New Roman" w:hAnsi="Times New Roman"/>
          <w:noProof/>
          <w:color w:val="000000"/>
          <w:sz w:val="24"/>
          <w:szCs w:val="24"/>
        </w:rPr>
        <w:t>)</w:t>
      </w:r>
      <w:r w:rsidR="00601CD5" w:rsidRPr="003A297F">
        <w:rPr>
          <w:rFonts w:ascii="Times New Roman" w:hAnsi="Times New Roman"/>
          <w:color w:val="000000"/>
          <w:sz w:val="24"/>
          <w:szCs w:val="24"/>
        </w:rPr>
        <w:t xml:space="preserve">. In this section, we summarise the analytical methods used and the results obtained in terms of </w:t>
      </w:r>
      <w:r w:rsidR="00010E4A" w:rsidRPr="003A297F">
        <w:rPr>
          <w:rFonts w:ascii="Times New Roman" w:hAnsi="Times New Roman"/>
          <w:color w:val="000000"/>
          <w:sz w:val="24"/>
          <w:szCs w:val="24"/>
        </w:rPr>
        <w:t xml:space="preserve">MP </w:t>
      </w:r>
      <w:r w:rsidR="00601CD5" w:rsidRPr="003A297F">
        <w:rPr>
          <w:rFonts w:ascii="Times New Roman" w:hAnsi="Times New Roman"/>
          <w:color w:val="000000"/>
          <w:sz w:val="24"/>
          <w:szCs w:val="24"/>
        </w:rPr>
        <w:t>concentrations and characteristics.</w:t>
      </w:r>
    </w:p>
    <w:p w:rsidR="00AE01DE" w:rsidRPr="003A297F" w:rsidRDefault="00204C8B" w:rsidP="00204C8B">
      <w:pPr>
        <w:ind w:firstLine="0"/>
        <w:rPr>
          <w:rFonts w:ascii="Times New Roman" w:hAnsi="Times New Roman"/>
          <w:color w:val="000000"/>
          <w:sz w:val="24"/>
          <w:szCs w:val="24"/>
        </w:rPr>
      </w:pPr>
      <w:r w:rsidRPr="003A297F">
        <w:rPr>
          <w:rFonts w:ascii="Times New Roman" w:hAnsi="Times New Roman"/>
          <w:i/>
          <w:color w:val="000000"/>
          <w:sz w:val="24"/>
          <w:szCs w:val="24"/>
        </w:rPr>
        <w:lastRenderedPageBreak/>
        <w:t xml:space="preserve">Methods of microplastic sampling and analysis. </w:t>
      </w:r>
      <w:r w:rsidR="00AE01DE" w:rsidRPr="003A297F">
        <w:rPr>
          <w:rFonts w:ascii="Times New Roman" w:hAnsi="Times New Roman"/>
          <w:color w:val="000000"/>
          <w:sz w:val="24"/>
          <w:szCs w:val="24"/>
        </w:rPr>
        <w:t>The ma</w:t>
      </w:r>
      <w:r w:rsidR="007E5C23" w:rsidRPr="003A297F">
        <w:rPr>
          <w:rFonts w:ascii="Times New Roman" w:hAnsi="Times New Roman"/>
          <w:color w:val="000000"/>
          <w:sz w:val="24"/>
          <w:szCs w:val="24"/>
        </w:rPr>
        <w:t>jority of monitoring studies (42</w:t>
      </w:r>
      <w:r w:rsidR="00AE01DE" w:rsidRPr="003A297F">
        <w:rPr>
          <w:rFonts w:ascii="Times New Roman" w:hAnsi="Times New Roman"/>
          <w:color w:val="000000"/>
          <w:sz w:val="24"/>
          <w:szCs w:val="24"/>
        </w:rPr>
        <w:t xml:space="preserve">%) employed solely visual identification methods (i.e. naked eye or </w:t>
      </w:r>
      <w:r w:rsidR="007E5C23" w:rsidRPr="003A297F">
        <w:rPr>
          <w:rFonts w:ascii="Times New Roman" w:hAnsi="Times New Roman"/>
          <w:color w:val="000000"/>
          <w:sz w:val="24"/>
          <w:szCs w:val="24"/>
        </w:rPr>
        <w:t>dissecting microscopes), with 43</w:t>
      </w:r>
      <w:r w:rsidR="00AE01DE" w:rsidRPr="003A297F">
        <w:rPr>
          <w:rFonts w:ascii="Times New Roman" w:hAnsi="Times New Roman"/>
          <w:color w:val="000000"/>
          <w:sz w:val="24"/>
          <w:szCs w:val="24"/>
        </w:rPr>
        <w:t>% of those studies published in 2016/17 (</w:t>
      </w:r>
      <w:r w:rsidR="00AE01DE" w:rsidRPr="003A297F">
        <w:rPr>
          <w:rFonts w:ascii="Times New Roman" w:hAnsi="Times New Roman"/>
          <w:color w:val="FF0000"/>
          <w:sz w:val="24"/>
          <w:szCs w:val="24"/>
        </w:rPr>
        <w:t>Figure 1</w:t>
      </w:r>
      <w:r w:rsidR="00AE01DE" w:rsidRPr="003A297F">
        <w:rPr>
          <w:rFonts w:ascii="Times New Roman" w:hAnsi="Times New Roman"/>
          <w:color w:val="000000"/>
          <w:sz w:val="24"/>
          <w:szCs w:val="24"/>
        </w:rPr>
        <w:t xml:space="preserve">). Visual identification only permits identification down to 500 </w:t>
      </w:r>
      <w:r w:rsidR="00AE01DE" w:rsidRPr="003A297F">
        <w:rPr>
          <w:rFonts w:ascii="Times New Roman" w:hAnsi="Times New Roman"/>
          <w:color w:val="000000"/>
          <w:sz w:val="24"/>
          <w:szCs w:val="24"/>
        </w:rPr>
        <w:sym w:font="Symbol" w:char="F06D"/>
      </w:r>
      <w:r w:rsidR="00AE01DE" w:rsidRPr="003A297F">
        <w:rPr>
          <w:rFonts w:ascii="Times New Roman" w:hAnsi="Times New Roman"/>
          <w:color w:val="000000"/>
          <w:sz w:val="24"/>
          <w:szCs w:val="24"/>
        </w:rPr>
        <w:t xml:space="preserve">m </w:t>
      </w:r>
      <w:r w:rsidR="00DA0EF0" w:rsidRPr="003A297F">
        <w:rPr>
          <w:rFonts w:ascii="Times New Roman" w:hAnsi="Times New Roman"/>
          <w:noProof/>
          <w:color w:val="000000"/>
          <w:sz w:val="24"/>
          <w:szCs w:val="24"/>
        </w:rPr>
        <w:t>(</w:t>
      </w:r>
      <w:bookmarkStart w:id="26" w:name="_Hlk508724957"/>
      <w:r w:rsidR="00DA0EF0" w:rsidRPr="003A297F">
        <w:rPr>
          <w:rFonts w:ascii="Times New Roman" w:hAnsi="Times New Roman"/>
          <w:noProof/>
          <w:color w:val="000000"/>
          <w:sz w:val="24"/>
          <w:szCs w:val="24"/>
        </w:rPr>
        <w:t>Löder and Gerdts 2015</w:t>
      </w:r>
      <w:bookmarkEnd w:id="26"/>
      <w:r w:rsidR="00DA0EF0" w:rsidRPr="003A297F">
        <w:rPr>
          <w:rFonts w:ascii="Times New Roman" w:hAnsi="Times New Roman"/>
          <w:noProof/>
          <w:color w:val="000000"/>
          <w:sz w:val="24"/>
          <w:szCs w:val="24"/>
        </w:rPr>
        <w:t>)</w:t>
      </w:r>
      <w:r w:rsidR="00C814E6" w:rsidRPr="003A297F">
        <w:rPr>
          <w:rFonts w:ascii="Times New Roman" w:hAnsi="Times New Roman"/>
          <w:color w:val="000000"/>
          <w:sz w:val="24"/>
          <w:szCs w:val="24"/>
        </w:rPr>
        <w:t>.</w:t>
      </w:r>
      <w:r w:rsidR="00676697" w:rsidRPr="003A297F">
        <w:rPr>
          <w:rFonts w:ascii="Times New Roman" w:hAnsi="Times New Roman"/>
          <w:color w:val="000000"/>
          <w:sz w:val="24"/>
          <w:szCs w:val="24"/>
        </w:rPr>
        <w:t xml:space="preserve"> </w:t>
      </w:r>
      <w:r w:rsidR="00AE01DE" w:rsidRPr="003A297F">
        <w:rPr>
          <w:rFonts w:ascii="Times New Roman" w:hAnsi="Times New Roman"/>
          <w:color w:val="000000"/>
          <w:sz w:val="24"/>
          <w:szCs w:val="24"/>
        </w:rPr>
        <w:t xml:space="preserve">While visual confirmation techniques are inexpensive in terms of time and cost, misidentification of natural particles such as coal ash or coal fly </w:t>
      </w:r>
      <w:r w:rsidR="00DA0EF0" w:rsidRPr="003A297F">
        <w:rPr>
          <w:rFonts w:ascii="Times New Roman" w:hAnsi="Times New Roman"/>
          <w:noProof/>
          <w:color w:val="000000"/>
          <w:sz w:val="24"/>
          <w:szCs w:val="24"/>
        </w:rPr>
        <w:t>(</w:t>
      </w:r>
      <w:bookmarkStart w:id="27" w:name="_Hlk508724966"/>
      <w:r w:rsidR="00DA0EF0" w:rsidRPr="003A297F">
        <w:rPr>
          <w:rFonts w:ascii="Times New Roman" w:hAnsi="Times New Roman"/>
          <w:noProof/>
          <w:color w:val="000000"/>
          <w:sz w:val="24"/>
          <w:szCs w:val="24"/>
        </w:rPr>
        <w:t>Eriksen et al. 2013</w:t>
      </w:r>
      <w:bookmarkEnd w:id="27"/>
      <w:r w:rsidR="00DA0EF0" w:rsidRPr="003A297F">
        <w:rPr>
          <w:rFonts w:ascii="Times New Roman" w:hAnsi="Times New Roman"/>
          <w:noProof/>
          <w:color w:val="000000"/>
          <w:sz w:val="24"/>
          <w:szCs w:val="24"/>
        </w:rPr>
        <w:t>)</w:t>
      </w:r>
      <w:r w:rsidR="00AE01DE" w:rsidRPr="003A297F">
        <w:rPr>
          <w:rFonts w:ascii="Times New Roman" w:hAnsi="Times New Roman"/>
          <w:color w:val="000000"/>
          <w:sz w:val="24"/>
          <w:szCs w:val="24"/>
        </w:rPr>
        <w:t xml:space="preserve">, quartz or calcium carbonate </w:t>
      </w:r>
      <w:r w:rsidR="00DA0EF0" w:rsidRPr="003A297F">
        <w:rPr>
          <w:rFonts w:ascii="Times New Roman" w:hAnsi="Times New Roman"/>
          <w:noProof/>
          <w:color w:val="000000"/>
          <w:sz w:val="24"/>
          <w:szCs w:val="24"/>
        </w:rPr>
        <w:t>(</w:t>
      </w:r>
      <w:bookmarkStart w:id="28" w:name="_Hlk508724971"/>
      <w:r w:rsidR="00DA0EF0" w:rsidRPr="003A297F">
        <w:rPr>
          <w:rFonts w:ascii="Times New Roman" w:hAnsi="Times New Roman"/>
          <w:noProof/>
          <w:color w:val="000000"/>
          <w:sz w:val="24"/>
          <w:szCs w:val="24"/>
        </w:rPr>
        <w:t>Ballent et al. 2016</w:t>
      </w:r>
      <w:bookmarkEnd w:id="28"/>
      <w:r w:rsidR="00DA0EF0" w:rsidRPr="003A297F">
        <w:rPr>
          <w:rFonts w:ascii="Times New Roman" w:hAnsi="Times New Roman"/>
          <w:noProof/>
          <w:color w:val="000000"/>
          <w:sz w:val="24"/>
          <w:szCs w:val="24"/>
        </w:rPr>
        <w:t>)</w:t>
      </w:r>
      <w:r w:rsidR="00676697" w:rsidRPr="003A297F">
        <w:rPr>
          <w:rFonts w:ascii="Times New Roman" w:hAnsi="Times New Roman"/>
          <w:color w:val="000000"/>
          <w:sz w:val="24"/>
          <w:szCs w:val="24"/>
        </w:rPr>
        <w:t>,</w:t>
      </w:r>
      <w:r w:rsidR="00307BA4" w:rsidRPr="003A297F">
        <w:rPr>
          <w:rFonts w:ascii="Times New Roman" w:hAnsi="Times New Roman"/>
          <w:color w:val="000000"/>
          <w:sz w:val="24"/>
          <w:szCs w:val="24"/>
        </w:rPr>
        <w:t xml:space="preserve"> or steric acid and castor oil </w:t>
      </w:r>
      <w:r w:rsidR="00950CDF" w:rsidRPr="003A297F">
        <w:rPr>
          <w:rFonts w:ascii="Times New Roman" w:hAnsi="Times New Roman"/>
          <w:noProof/>
          <w:color w:val="000000"/>
          <w:sz w:val="24"/>
          <w:szCs w:val="24"/>
        </w:rPr>
        <w:t>(Ziajahromi et al. 2017</w:t>
      </w:r>
      <w:r w:rsidR="00FF4E0D" w:rsidRPr="003A297F">
        <w:rPr>
          <w:rFonts w:ascii="Times New Roman" w:hAnsi="Times New Roman"/>
          <w:noProof/>
          <w:color w:val="000000"/>
          <w:sz w:val="24"/>
          <w:szCs w:val="24"/>
        </w:rPr>
        <w:t>b</w:t>
      </w:r>
      <w:r w:rsidR="00950CDF" w:rsidRPr="003A297F">
        <w:rPr>
          <w:rFonts w:ascii="Times New Roman" w:hAnsi="Times New Roman"/>
          <w:noProof/>
          <w:color w:val="000000"/>
          <w:sz w:val="24"/>
          <w:szCs w:val="24"/>
        </w:rPr>
        <w:t>)</w:t>
      </w:r>
      <w:r w:rsidR="00AE01DE" w:rsidRPr="003A297F">
        <w:rPr>
          <w:rFonts w:ascii="Times New Roman" w:hAnsi="Times New Roman"/>
          <w:color w:val="000000"/>
          <w:sz w:val="24"/>
          <w:szCs w:val="24"/>
        </w:rPr>
        <w:t xml:space="preserve"> is </w:t>
      </w:r>
      <w:r w:rsidR="00307BA4" w:rsidRPr="003A297F">
        <w:rPr>
          <w:rFonts w:ascii="Times New Roman" w:hAnsi="Times New Roman"/>
          <w:color w:val="000000"/>
          <w:sz w:val="24"/>
          <w:szCs w:val="24"/>
        </w:rPr>
        <w:t>possible</w:t>
      </w:r>
      <w:r w:rsidR="00AE01DE" w:rsidRPr="003A297F">
        <w:rPr>
          <w:rFonts w:ascii="Times New Roman" w:hAnsi="Times New Roman"/>
          <w:color w:val="000000"/>
          <w:sz w:val="24"/>
          <w:szCs w:val="24"/>
        </w:rPr>
        <w:t xml:space="preserve">. Several authors have therefore concluded that the visual identification error rate for identifying natural particles as microplastics is unacceptably high, ranging from 33% to 70%. </w:t>
      </w:r>
      <w:bookmarkStart w:id="29" w:name="_Hlk508724986"/>
      <w:r w:rsidR="004D5CA7" w:rsidRPr="003A297F">
        <w:rPr>
          <w:rFonts w:ascii="Times New Roman" w:hAnsi="Times New Roman"/>
          <w:noProof/>
          <w:color w:val="000000"/>
          <w:sz w:val="24"/>
          <w:szCs w:val="24"/>
        </w:rPr>
        <w:t>(Hidalgo-Ruz et al. 2013; Dekiff et al. 2014; Lenz et al. 2015; Lusher et al. 2015</w:t>
      </w:r>
      <w:r w:rsidR="00591D7F" w:rsidRPr="003A297F">
        <w:rPr>
          <w:rFonts w:ascii="Times New Roman" w:hAnsi="Times New Roman"/>
          <w:noProof/>
          <w:color w:val="000000"/>
          <w:sz w:val="24"/>
          <w:szCs w:val="24"/>
        </w:rPr>
        <w:t>b</w:t>
      </w:r>
      <w:r w:rsidR="004D5CA7" w:rsidRPr="003A297F">
        <w:rPr>
          <w:rFonts w:ascii="Times New Roman" w:hAnsi="Times New Roman"/>
          <w:noProof/>
          <w:color w:val="000000"/>
          <w:sz w:val="24"/>
          <w:szCs w:val="24"/>
        </w:rPr>
        <w:t>; Ballent et al. 2016; Clunies-Ross et al. 2016; Fischer et al. 2016; Horton et al. 2017; Imhof et al. 2017; Kanhai et al. 2017)</w:t>
      </w:r>
      <w:bookmarkEnd w:id="29"/>
      <w:r w:rsidR="00AE01DE" w:rsidRPr="003A297F">
        <w:rPr>
          <w:rFonts w:ascii="Times New Roman" w:hAnsi="Times New Roman"/>
          <w:color w:val="000000"/>
          <w:sz w:val="24"/>
          <w:szCs w:val="24"/>
        </w:rPr>
        <w:t xml:space="preserve">. Studies not using appropriate analytical confirmation techniques are likely overestimating environmental concentrations of relevant size fractions </w:t>
      </w:r>
      <w:bookmarkStart w:id="30" w:name="_Hlk508725032"/>
      <w:r w:rsidR="00DA0EF0" w:rsidRPr="003A297F">
        <w:rPr>
          <w:rFonts w:ascii="Times New Roman" w:hAnsi="Times New Roman"/>
          <w:noProof/>
          <w:color w:val="000000"/>
          <w:sz w:val="24"/>
          <w:szCs w:val="24"/>
        </w:rPr>
        <w:t>(Lusher et al. 2017</w:t>
      </w:r>
      <w:bookmarkEnd w:id="30"/>
      <w:r w:rsidR="00DA0EF0" w:rsidRPr="003A297F">
        <w:rPr>
          <w:rFonts w:ascii="Times New Roman" w:hAnsi="Times New Roman"/>
          <w:noProof/>
          <w:color w:val="000000"/>
          <w:sz w:val="24"/>
          <w:szCs w:val="24"/>
        </w:rPr>
        <w:t>)</w:t>
      </w:r>
      <w:r w:rsidR="00AE01DE" w:rsidRPr="003A297F">
        <w:rPr>
          <w:rFonts w:ascii="Times New Roman" w:hAnsi="Times New Roman"/>
          <w:color w:val="000000"/>
          <w:sz w:val="24"/>
          <w:szCs w:val="24"/>
        </w:rPr>
        <w:t xml:space="preserve">. This is especially true for </w:t>
      </w:r>
      <w:r w:rsidR="00853D51" w:rsidRPr="003A297F">
        <w:rPr>
          <w:rFonts w:ascii="Times New Roman" w:hAnsi="Times New Roman"/>
          <w:color w:val="000000"/>
          <w:sz w:val="24"/>
          <w:szCs w:val="24"/>
        </w:rPr>
        <w:t>fiber</w:t>
      </w:r>
      <w:r w:rsidR="00AE01DE" w:rsidRPr="003A297F">
        <w:rPr>
          <w:rFonts w:ascii="Times New Roman" w:hAnsi="Times New Roman"/>
          <w:color w:val="000000"/>
          <w:sz w:val="24"/>
          <w:szCs w:val="24"/>
        </w:rPr>
        <w:t xml:space="preserve">s where visual analysis alone cannot differentiate between cotton or other natural fibrous materials and those of synthetic origin </w:t>
      </w:r>
      <w:r w:rsidR="00DA0EF0" w:rsidRPr="003A297F">
        <w:rPr>
          <w:rFonts w:ascii="Times New Roman" w:hAnsi="Times New Roman"/>
          <w:noProof/>
          <w:color w:val="000000"/>
          <w:sz w:val="24"/>
          <w:szCs w:val="24"/>
        </w:rPr>
        <w:t>(</w:t>
      </w:r>
      <w:bookmarkStart w:id="31" w:name="_Hlk508725040"/>
      <w:r w:rsidR="00DA0EF0" w:rsidRPr="003A297F">
        <w:rPr>
          <w:rFonts w:ascii="Times New Roman" w:hAnsi="Times New Roman"/>
          <w:noProof/>
          <w:color w:val="000000"/>
          <w:sz w:val="24"/>
          <w:szCs w:val="24"/>
        </w:rPr>
        <w:t>Fischer et al. 2016</w:t>
      </w:r>
      <w:bookmarkEnd w:id="31"/>
      <w:r w:rsidR="00DA0EF0" w:rsidRPr="003A297F">
        <w:rPr>
          <w:rFonts w:ascii="Times New Roman" w:hAnsi="Times New Roman"/>
          <w:noProof/>
          <w:color w:val="000000"/>
          <w:sz w:val="24"/>
          <w:szCs w:val="24"/>
        </w:rPr>
        <w:t>)</w:t>
      </w:r>
      <w:r w:rsidR="00AE01DE" w:rsidRPr="003A297F">
        <w:rPr>
          <w:rFonts w:ascii="Times New Roman" w:hAnsi="Times New Roman"/>
          <w:color w:val="000000"/>
          <w:sz w:val="24"/>
          <w:szCs w:val="24"/>
        </w:rPr>
        <w:t xml:space="preserve">. </w:t>
      </w:r>
      <w:bookmarkStart w:id="32" w:name="_Hlk522617646"/>
      <w:r w:rsidR="009C1DFB" w:rsidRPr="003A297F">
        <w:rPr>
          <w:rFonts w:ascii="Times New Roman" w:hAnsi="Times New Roman"/>
          <w:color w:val="000000"/>
          <w:sz w:val="24"/>
          <w:szCs w:val="24"/>
        </w:rPr>
        <w:t>It is also evident from Fig. 1 that the total MP particle count ranges substantially among studies, 17 to over 100 000 pie</w:t>
      </w:r>
      <w:r w:rsidR="00C176EB" w:rsidRPr="003A297F">
        <w:rPr>
          <w:rFonts w:ascii="Times New Roman" w:hAnsi="Times New Roman"/>
          <w:color w:val="000000"/>
          <w:sz w:val="24"/>
          <w:szCs w:val="24"/>
        </w:rPr>
        <w:t xml:space="preserve">ces (Fig. 1), which is likely the result of </w:t>
      </w:r>
      <w:r w:rsidR="009C1DFB" w:rsidRPr="003A297F">
        <w:rPr>
          <w:rFonts w:ascii="Times New Roman" w:hAnsi="Times New Roman"/>
          <w:color w:val="000000"/>
          <w:sz w:val="24"/>
          <w:szCs w:val="24"/>
        </w:rPr>
        <w:t>both sampling location</w:t>
      </w:r>
      <w:r w:rsidR="00C176EB" w:rsidRPr="003A297F">
        <w:rPr>
          <w:rFonts w:ascii="Times New Roman" w:hAnsi="Times New Roman"/>
          <w:color w:val="000000"/>
          <w:sz w:val="24"/>
          <w:szCs w:val="24"/>
        </w:rPr>
        <w:t>,</w:t>
      </w:r>
      <w:r w:rsidR="009C1DFB" w:rsidRPr="003A297F">
        <w:rPr>
          <w:rFonts w:ascii="Times New Roman" w:hAnsi="Times New Roman"/>
          <w:color w:val="000000"/>
          <w:sz w:val="24"/>
          <w:szCs w:val="24"/>
        </w:rPr>
        <w:t xml:space="preserve"> effort</w:t>
      </w:r>
      <w:r w:rsidR="00C176EB" w:rsidRPr="003A297F">
        <w:rPr>
          <w:rFonts w:ascii="Times New Roman" w:hAnsi="Times New Roman"/>
          <w:color w:val="000000"/>
          <w:sz w:val="24"/>
          <w:szCs w:val="24"/>
        </w:rPr>
        <w:t>, and method</w:t>
      </w:r>
      <w:r w:rsidR="001B1BE9" w:rsidRPr="003A297F">
        <w:rPr>
          <w:rFonts w:ascii="Times New Roman" w:hAnsi="Times New Roman"/>
          <w:color w:val="000000"/>
          <w:sz w:val="24"/>
          <w:szCs w:val="24"/>
        </w:rPr>
        <w:t>.</w:t>
      </w:r>
    </w:p>
    <w:bookmarkEnd w:id="32"/>
    <w:p w:rsidR="001B1BE9" w:rsidRPr="003A297F" w:rsidRDefault="00AE01DE" w:rsidP="001B1BE9">
      <w:pPr>
        <w:ind w:firstLine="0"/>
        <w:rPr>
          <w:rFonts w:ascii="Times New Roman" w:hAnsi="Times New Roman"/>
          <w:color w:val="000000"/>
          <w:sz w:val="24"/>
          <w:szCs w:val="24"/>
        </w:rPr>
      </w:pPr>
      <w:r w:rsidRPr="003A297F">
        <w:rPr>
          <w:rFonts w:ascii="Times New Roman" w:hAnsi="Times New Roman"/>
          <w:color w:val="000000"/>
          <w:sz w:val="24"/>
          <w:szCs w:val="24"/>
        </w:rPr>
        <w:t>Advanced analytical confirmation methods (some form of Raman scattering or (µ)-Fourier transform infrared spectroscopy</w:t>
      </w:r>
      <w:r w:rsidR="00676697" w:rsidRPr="003A297F">
        <w:rPr>
          <w:rFonts w:ascii="Times New Roman" w:hAnsi="Times New Roman"/>
          <w:color w:val="000000"/>
          <w:sz w:val="24"/>
          <w:szCs w:val="24"/>
        </w:rPr>
        <w:t xml:space="preserve"> (FTIR)</w:t>
      </w:r>
      <w:r w:rsidRPr="003A297F">
        <w:rPr>
          <w:rFonts w:ascii="Times New Roman" w:hAnsi="Times New Roman"/>
          <w:color w:val="000000"/>
          <w:sz w:val="24"/>
          <w:szCs w:val="24"/>
        </w:rPr>
        <w:t xml:space="preserve">), which allow particles to be </w:t>
      </w:r>
      <w:r w:rsidR="009C060D" w:rsidRPr="003A297F">
        <w:rPr>
          <w:rFonts w:ascii="Times New Roman" w:hAnsi="Times New Roman"/>
          <w:color w:val="000000"/>
          <w:sz w:val="24"/>
          <w:szCs w:val="24"/>
        </w:rPr>
        <w:t>characterize</w:t>
      </w:r>
      <w:r w:rsidRPr="003A297F">
        <w:rPr>
          <w:rFonts w:ascii="Times New Roman" w:hAnsi="Times New Roman"/>
          <w:color w:val="000000"/>
          <w:sz w:val="24"/>
          <w:szCs w:val="24"/>
        </w:rPr>
        <w:t xml:space="preserve">d in terms of their chemical make-up and hence to distinguish between natural particles and within polymer types, were used in </w:t>
      </w:r>
      <w:r w:rsidR="007E5C23" w:rsidRPr="003A297F">
        <w:rPr>
          <w:rFonts w:ascii="Times New Roman" w:hAnsi="Times New Roman"/>
          <w:color w:val="000000"/>
          <w:sz w:val="24"/>
          <w:szCs w:val="24"/>
        </w:rPr>
        <w:t>58</w:t>
      </w:r>
      <w:r w:rsidRPr="003A297F">
        <w:rPr>
          <w:rFonts w:ascii="Times New Roman" w:hAnsi="Times New Roman"/>
          <w:color w:val="000000"/>
          <w:sz w:val="24"/>
          <w:szCs w:val="24"/>
        </w:rPr>
        <w:t>% of the studie</w:t>
      </w:r>
      <w:r w:rsidR="00AD001A" w:rsidRPr="003A297F">
        <w:rPr>
          <w:rFonts w:ascii="Times New Roman" w:hAnsi="Times New Roman"/>
          <w:color w:val="000000"/>
          <w:sz w:val="24"/>
          <w:szCs w:val="24"/>
        </w:rPr>
        <w:t>s. The use of various Raman and</w:t>
      </w:r>
      <w:r w:rsidRPr="003A297F">
        <w:rPr>
          <w:rFonts w:ascii="Times New Roman" w:hAnsi="Times New Roman"/>
          <w:color w:val="000000"/>
          <w:sz w:val="24"/>
          <w:szCs w:val="24"/>
        </w:rPr>
        <w:t xml:space="preserve"> FTIR spectroscopy techniques can also lower the </w:t>
      </w:r>
      <w:r w:rsidR="00307BA4" w:rsidRPr="003A297F">
        <w:rPr>
          <w:rFonts w:ascii="Times New Roman" w:hAnsi="Times New Roman"/>
          <w:color w:val="000000"/>
          <w:sz w:val="24"/>
          <w:szCs w:val="24"/>
        </w:rPr>
        <w:t xml:space="preserve">particle </w:t>
      </w:r>
      <w:r w:rsidRPr="003A297F">
        <w:rPr>
          <w:rFonts w:ascii="Times New Roman" w:hAnsi="Times New Roman"/>
          <w:color w:val="000000"/>
          <w:sz w:val="24"/>
          <w:szCs w:val="24"/>
        </w:rPr>
        <w:t xml:space="preserve">size detection limit down to 1 and 10 µm, respectively </w:t>
      </w:r>
      <w:r w:rsidR="001356BA" w:rsidRPr="003A297F">
        <w:rPr>
          <w:rFonts w:ascii="Times New Roman" w:hAnsi="Times New Roman"/>
          <w:noProof/>
          <w:color w:val="000000"/>
          <w:sz w:val="24"/>
          <w:szCs w:val="24"/>
        </w:rPr>
        <w:t>(Löder and Gerdts 2015; Song et al. 2015; Duis and Coors 2016)</w:t>
      </w:r>
      <w:r w:rsidR="00307BA4" w:rsidRPr="003A297F">
        <w:rPr>
          <w:rFonts w:ascii="Times New Roman" w:hAnsi="Times New Roman"/>
          <w:color w:val="000000"/>
          <w:sz w:val="24"/>
          <w:szCs w:val="24"/>
        </w:rPr>
        <w:t xml:space="preserve">, however confidence in detection is decreased at &lt;131 µm </w:t>
      </w:r>
      <w:r w:rsidR="004D5CA7" w:rsidRPr="003A297F">
        <w:rPr>
          <w:rFonts w:ascii="Times New Roman" w:hAnsi="Times New Roman"/>
          <w:noProof/>
          <w:color w:val="000000"/>
          <w:sz w:val="24"/>
          <w:szCs w:val="24"/>
        </w:rPr>
        <w:t>(</w:t>
      </w:r>
      <w:bookmarkStart w:id="33" w:name="_Hlk508725057"/>
      <w:r w:rsidR="004D5CA7" w:rsidRPr="003A297F">
        <w:rPr>
          <w:rFonts w:ascii="Times New Roman" w:hAnsi="Times New Roman"/>
          <w:noProof/>
          <w:color w:val="000000"/>
          <w:sz w:val="24"/>
          <w:szCs w:val="24"/>
        </w:rPr>
        <w:t>Frère et al. 2017</w:t>
      </w:r>
      <w:bookmarkEnd w:id="33"/>
      <w:r w:rsidR="004D5CA7" w:rsidRPr="003A297F">
        <w:rPr>
          <w:rFonts w:ascii="Times New Roman" w:hAnsi="Times New Roman"/>
          <w:noProof/>
          <w:color w:val="000000"/>
          <w:sz w:val="24"/>
          <w:szCs w:val="24"/>
        </w:rPr>
        <w:t>)</w:t>
      </w:r>
      <w:r w:rsidR="00307BA4" w:rsidRPr="003A297F">
        <w:rPr>
          <w:rFonts w:ascii="Times New Roman" w:hAnsi="Times New Roman"/>
          <w:color w:val="000000"/>
          <w:sz w:val="24"/>
          <w:szCs w:val="24"/>
        </w:rPr>
        <w:t xml:space="preserve">. </w:t>
      </w:r>
      <w:r w:rsidRPr="003A297F">
        <w:rPr>
          <w:rFonts w:ascii="Times New Roman" w:hAnsi="Times New Roman"/>
          <w:color w:val="000000"/>
          <w:sz w:val="24"/>
          <w:szCs w:val="24"/>
        </w:rPr>
        <w:t xml:space="preserve">In </w:t>
      </w:r>
      <w:r w:rsidR="007E5C23" w:rsidRPr="003A297F">
        <w:rPr>
          <w:rFonts w:ascii="Times New Roman" w:hAnsi="Times New Roman"/>
          <w:color w:val="000000"/>
          <w:sz w:val="24"/>
          <w:szCs w:val="24"/>
        </w:rPr>
        <w:t>64</w:t>
      </w:r>
      <w:r w:rsidRPr="003A297F">
        <w:rPr>
          <w:rFonts w:ascii="Times New Roman" w:hAnsi="Times New Roman"/>
          <w:color w:val="000000"/>
          <w:sz w:val="24"/>
          <w:szCs w:val="24"/>
        </w:rPr>
        <w:t>% of the</w:t>
      </w:r>
      <w:r w:rsidR="00010E4A" w:rsidRPr="003A297F">
        <w:rPr>
          <w:rFonts w:ascii="Times New Roman" w:hAnsi="Times New Roman"/>
          <w:color w:val="000000"/>
          <w:sz w:val="24"/>
          <w:szCs w:val="24"/>
        </w:rPr>
        <w:t xml:space="preserve"> </w:t>
      </w:r>
      <w:r w:rsidRPr="003A297F">
        <w:rPr>
          <w:rFonts w:ascii="Times New Roman" w:hAnsi="Times New Roman"/>
          <w:color w:val="000000"/>
          <w:sz w:val="24"/>
          <w:szCs w:val="24"/>
        </w:rPr>
        <w:t>studies</w:t>
      </w:r>
      <w:r w:rsidR="00010E4A" w:rsidRPr="003A297F">
        <w:rPr>
          <w:rFonts w:ascii="Times New Roman" w:hAnsi="Times New Roman"/>
          <w:color w:val="000000"/>
          <w:sz w:val="24"/>
          <w:szCs w:val="24"/>
        </w:rPr>
        <w:t xml:space="preserve"> involving confirmation methods</w:t>
      </w:r>
      <w:r w:rsidRPr="003A297F">
        <w:rPr>
          <w:rFonts w:ascii="Times New Roman" w:hAnsi="Times New Roman"/>
          <w:color w:val="000000"/>
          <w:sz w:val="24"/>
          <w:szCs w:val="24"/>
        </w:rPr>
        <w:t>, confirmation was performed on &lt;</w:t>
      </w:r>
      <w:r w:rsidR="001B1BE9" w:rsidRPr="003A297F">
        <w:rPr>
          <w:rFonts w:ascii="Times New Roman" w:hAnsi="Times New Roman"/>
          <w:color w:val="000000"/>
          <w:sz w:val="24"/>
          <w:szCs w:val="24"/>
        </w:rPr>
        <w:t xml:space="preserve"> </w:t>
      </w:r>
      <w:r w:rsidRPr="003A297F">
        <w:rPr>
          <w:rFonts w:ascii="Times New Roman" w:hAnsi="Times New Roman"/>
          <w:color w:val="000000"/>
          <w:sz w:val="24"/>
          <w:szCs w:val="24"/>
        </w:rPr>
        <w:t xml:space="preserve">50% of particles sampled. </w:t>
      </w:r>
      <w:r w:rsidR="00E15ACB" w:rsidRPr="003A297F">
        <w:rPr>
          <w:rFonts w:ascii="Times New Roman" w:hAnsi="Times New Roman"/>
          <w:color w:val="000000"/>
          <w:sz w:val="24"/>
          <w:szCs w:val="24"/>
        </w:rPr>
        <w:lastRenderedPageBreak/>
        <w:t xml:space="preserve">A </w:t>
      </w:r>
      <w:r w:rsidR="00B50C30" w:rsidRPr="003A297F">
        <w:rPr>
          <w:rFonts w:ascii="Times New Roman" w:hAnsi="Times New Roman"/>
          <w:color w:val="000000"/>
          <w:sz w:val="24"/>
          <w:szCs w:val="24"/>
        </w:rPr>
        <w:t>further</w:t>
      </w:r>
      <w:r w:rsidR="007E5C23" w:rsidRPr="003A297F">
        <w:rPr>
          <w:rFonts w:ascii="Times New Roman" w:hAnsi="Times New Roman"/>
          <w:color w:val="000000"/>
          <w:sz w:val="24"/>
          <w:szCs w:val="24"/>
        </w:rPr>
        <w:t xml:space="preserve"> 13</w:t>
      </w:r>
      <w:r w:rsidR="00E15ACB" w:rsidRPr="003A297F">
        <w:rPr>
          <w:rFonts w:ascii="Times New Roman" w:hAnsi="Times New Roman"/>
          <w:color w:val="000000"/>
          <w:sz w:val="24"/>
          <w:szCs w:val="24"/>
        </w:rPr>
        <w:t>% used a chemical identification technique to identify &gt;</w:t>
      </w:r>
      <w:r w:rsidR="001B1BE9" w:rsidRPr="003A297F">
        <w:rPr>
          <w:rFonts w:ascii="Times New Roman" w:hAnsi="Times New Roman"/>
          <w:color w:val="000000"/>
          <w:sz w:val="24"/>
          <w:szCs w:val="24"/>
        </w:rPr>
        <w:t xml:space="preserve"> </w:t>
      </w:r>
      <w:r w:rsidR="007E5C23" w:rsidRPr="003A297F">
        <w:rPr>
          <w:rFonts w:ascii="Times New Roman" w:hAnsi="Times New Roman"/>
          <w:color w:val="000000"/>
          <w:sz w:val="24"/>
          <w:szCs w:val="24"/>
        </w:rPr>
        <w:t>50% of particles sampled. While</w:t>
      </w:r>
      <w:r w:rsidR="00676697" w:rsidRPr="003A297F">
        <w:rPr>
          <w:rFonts w:ascii="Times New Roman" w:hAnsi="Times New Roman"/>
          <w:color w:val="000000"/>
          <w:sz w:val="24"/>
          <w:szCs w:val="24"/>
        </w:rPr>
        <w:t xml:space="preserve"> </w:t>
      </w:r>
      <w:r w:rsidR="007E5C23" w:rsidRPr="003A297F">
        <w:rPr>
          <w:rFonts w:ascii="Times New Roman" w:hAnsi="Times New Roman"/>
          <w:color w:val="000000"/>
          <w:sz w:val="24"/>
          <w:szCs w:val="24"/>
        </w:rPr>
        <w:t>23</w:t>
      </w:r>
      <w:r w:rsidR="00E15ACB" w:rsidRPr="003A297F">
        <w:rPr>
          <w:rFonts w:ascii="Times New Roman" w:hAnsi="Times New Roman"/>
          <w:color w:val="000000"/>
          <w:sz w:val="24"/>
          <w:szCs w:val="24"/>
        </w:rPr>
        <w:t xml:space="preserve">% </w:t>
      </w:r>
      <w:r w:rsidRPr="003A297F">
        <w:rPr>
          <w:rFonts w:ascii="Times New Roman" w:hAnsi="Times New Roman"/>
          <w:color w:val="000000"/>
          <w:sz w:val="24"/>
          <w:szCs w:val="24"/>
        </w:rPr>
        <w:t>confirm</w:t>
      </w:r>
      <w:r w:rsidR="00E15ACB" w:rsidRPr="003A297F">
        <w:rPr>
          <w:rFonts w:ascii="Times New Roman" w:hAnsi="Times New Roman"/>
          <w:color w:val="000000"/>
          <w:sz w:val="24"/>
          <w:szCs w:val="24"/>
        </w:rPr>
        <w:t>ed</w:t>
      </w:r>
      <w:r w:rsidRPr="003A297F">
        <w:rPr>
          <w:rFonts w:ascii="Times New Roman" w:hAnsi="Times New Roman"/>
          <w:color w:val="000000"/>
          <w:sz w:val="24"/>
          <w:szCs w:val="24"/>
        </w:rPr>
        <w:t xml:space="preserve"> 100% o</w:t>
      </w:r>
      <w:r w:rsidR="00676697" w:rsidRPr="003A297F">
        <w:rPr>
          <w:rFonts w:ascii="Times New Roman" w:hAnsi="Times New Roman"/>
          <w:color w:val="000000"/>
          <w:sz w:val="24"/>
          <w:szCs w:val="24"/>
        </w:rPr>
        <w:t xml:space="preserve">f suspected MPs (Figure 1). </w:t>
      </w:r>
      <w:bookmarkStart w:id="34" w:name="_Hlk522644557"/>
      <w:r w:rsidR="001B1BE9" w:rsidRPr="003A297F">
        <w:rPr>
          <w:rFonts w:ascii="Times New Roman" w:hAnsi="Times New Roman"/>
          <w:color w:val="000000"/>
          <w:sz w:val="24"/>
          <w:szCs w:val="24"/>
        </w:rPr>
        <w:t>Confirmation of &gt; 50% of suspect MPs was not limited to studies with low total particle (e.g. &lt; 500) counts despite the additional cost and effort for sample analysis.</w:t>
      </w:r>
      <w:bookmarkEnd w:id="34"/>
      <w:r w:rsidR="001B1BE9" w:rsidRPr="003A297F">
        <w:rPr>
          <w:rFonts w:ascii="Times New Roman" w:hAnsi="Times New Roman"/>
          <w:color w:val="000000"/>
          <w:sz w:val="24"/>
          <w:szCs w:val="24"/>
        </w:rPr>
        <w:t xml:space="preserve"> </w:t>
      </w:r>
      <w:r w:rsidR="00676697" w:rsidRPr="003A297F">
        <w:rPr>
          <w:rFonts w:ascii="Times New Roman" w:hAnsi="Times New Roman"/>
          <w:color w:val="000000"/>
          <w:sz w:val="24"/>
          <w:szCs w:val="24"/>
        </w:rPr>
        <w:t>Similarly to</w:t>
      </w:r>
      <w:r w:rsidRPr="003A297F">
        <w:rPr>
          <w:rFonts w:ascii="Times New Roman" w:hAnsi="Times New Roman"/>
          <w:color w:val="000000"/>
          <w:sz w:val="24"/>
          <w:szCs w:val="24"/>
        </w:rPr>
        <w:t xml:space="preserve"> the studies using visual techniques, MECs from any study where &lt;</w:t>
      </w:r>
      <w:r w:rsidR="001B1BE9" w:rsidRPr="003A297F">
        <w:rPr>
          <w:rFonts w:ascii="Times New Roman" w:hAnsi="Times New Roman"/>
          <w:color w:val="000000"/>
          <w:sz w:val="24"/>
          <w:szCs w:val="24"/>
        </w:rPr>
        <w:t xml:space="preserve"> </w:t>
      </w:r>
      <w:r w:rsidRPr="003A297F">
        <w:rPr>
          <w:rFonts w:ascii="Times New Roman" w:hAnsi="Times New Roman"/>
          <w:color w:val="000000"/>
          <w:sz w:val="24"/>
          <w:szCs w:val="24"/>
        </w:rPr>
        <w:t>50% of suspect MPs have been confirmed</w:t>
      </w:r>
      <w:r w:rsidR="00676697" w:rsidRPr="003A297F">
        <w:rPr>
          <w:rFonts w:ascii="Times New Roman" w:hAnsi="Times New Roman"/>
          <w:color w:val="000000"/>
          <w:sz w:val="24"/>
          <w:szCs w:val="24"/>
        </w:rPr>
        <w:t>,</w:t>
      </w:r>
      <w:r w:rsidRPr="003A297F">
        <w:rPr>
          <w:rFonts w:ascii="Times New Roman" w:hAnsi="Times New Roman"/>
          <w:color w:val="000000"/>
          <w:sz w:val="24"/>
          <w:szCs w:val="24"/>
        </w:rPr>
        <w:t xml:space="preserve"> should be treated with caution. </w:t>
      </w:r>
    </w:p>
    <w:p w:rsidR="00AE01DE" w:rsidRPr="003A297F" w:rsidRDefault="00AE01DE" w:rsidP="00AD001A">
      <w:pPr>
        <w:rPr>
          <w:rFonts w:ascii="Times New Roman" w:hAnsi="Times New Roman"/>
          <w:color w:val="000000"/>
          <w:sz w:val="24"/>
          <w:szCs w:val="24"/>
        </w:rPr>
      </w:pPr>
      <w:r w:rsidRPr="003A297F">
        <w:rPr>
          <w:rFonts w:ascii="Times New Roman" w:hAnsi="Times New Roman"/>
          <w:color w:val="000000"/>
          <w:sz w:val="24"/>
          <w:szCs w:val="24"/>
        </w:rPr>
        <w:t>Problems can also</w:t>
      </w:r>
      <w:r w:rsidR="00C25723" w:rsidRPr="003A297F">
        <w:rPr>
          <w:rFonts w:ascii="Times New Roman" w:hAnsi="Times New Roman"/>
          <w:color w:val="000000"/>
          <w:sz w:val="24"/>
          <w:szCs w:val="24"/>
        </w:rPr>
        <w:t xml:space="preserve"> be</w:t>
      </w:r>
      <w:r w:rsidRPr="003A297F">
        <w:rPr>
          <w:rFonts w:ascii="Times New Roman" w:hAnsi="Times New Roman"/>
          <w:color w:val="000000"/>
          <w:sz w:val="24"/>
          <w:szCs w:val="24"/>
        </w:rPr>
        <w:t xml:space="preserve"> encountered </w:t>
      </w:r>
      <w:r w:rsidR="00427DEC" w:rsidRPr="003A297F">
        <w:rPr>
          <w:rFonts w:ascii="Times New Roman" w:hAnsi="Times New Roman"/>
          <w:color w:val="000000"/>
          <w:sz w:val="24"/>
          <w:szCs w:val="24"/>
        </w:rPr>
        <w:t>for MP detections</w:t>
      </w:r>
      <w:r w:rsidR="00C25723" w:rsidRPr="003A297F">
        <w:rPr>
          <w:rFonts w:ascii="Times New Roman" w:hAnsi="Times New Roman"/>
          <w:color w:val="000000"/>
          <w:sz w:val="24"/>
          <w:szCs w:val="24"/>
        </w:rPr>
        <w:t xml:space="preserve"> </w:t>
      </w:r>
      <w:r w:rsidRPr="003A297F">
        <w:rPr>
          <w:rFonts w:ascii="Times New Roman" w:hAnsi="Times New Roman"/>
          <w:color w:val="000000"/>
          <w:sz w:val="24"/>
          <w:szCs w:val="24"/>
        </w:rPr>
        <w:t xml:space="preserve">when </w:t>
      </w:r>
      <w:r w:rsidR="00C25723" w:rsidRPr="003A297F">
        <w:rPr>
          <w:rFonts w:ascii="Times New Roman" w:hAnsi="Times New Roman"/>
          <w:color w:val="000000"/>
          <w:sz w:val="24"/>
          <w:szCs w:val="24"/>
        </w:rPr>
        <w:t xml:space="preserve">using </w:t>
      </w:r>
      <w:r w:rsidRPr="003A297F">
        <w:rPr>
          <w:rFonts w:ascii="Times New Roman" w:hAnsi="Times New Roman"/>
          <w:color w:val="000000"/>
          <w:sz w:val="24"/>
          <w:szCs w:val="24"/>
        </w:rPr>
        <w:t>appropriate analytical confirmation methods due t</w:t>
      </w:r>
      <w:r w:rsidR="00427DEC" w:rsidRPr="003A297F">
        <w:rPr>
          <w:rFonts w:ascii="Times New Roman" w:hAnsi="Times New Roman"/>
          <w:color w:val="000000"/>
          <w:sz w:val="24"/>
          <w:szCs w:val="24"/>
        </w:rPr>
        <w:t>o difficulties pertaining to particle</w:t>
      </w:r>
      <w:r w:rsidRPr="003A297F">
        <w:rPr>
          <w:rFonts w:ascii="Times New Roman" w:hAnsi="Times New Roman"/>
          <w:color w:val="000000"/>
          <w:sz w:val="24"/>
          <w:szCs w:val="24"/>
        </w:rPr>
        <w:t xml:space="preserve"> </w:t>
      </w:r>
      <w:r w:rsidR="00C25723" w:rsidRPr="003A297F">
        <w:rPr>
          <w:rFonts w:ascii="Times New Roman" w:hAnsi="Times New Roman"/>
          <w:color w:val="000000"/>
          <w:sz w:val="24"/>
          <w:szCs w:val="24"/>
        </w:rPr>
        <w:t>brittleness</w:t>
      </w:r>
      <w:r w:rsidR="00427DEC" w:rsidRPr="003A297F">
        <w:rPr>
          <w:rFonts w:ascii="Times New Roman" w:hAnsi="Times New Roman"/>
          <w:color w:val="000000"/>
          <w:sz w:val="24"/>
          <w:szCs w:val="24"/>
        </w:rPr>
        <w:t xml:space="preserve"> (breaking apart in the sample preparation stage)</w:t>
      </w:r>
      <w:r w:rsidR="00C25723" w:rsidRPr="003A297F">
        <w:rPr>
          <w:rFonts w:ascii="Times New Roman" w:hAnsi="Times New Roman"/>
          <w:color w:val="000000"/>
          <w:sz w:val="24"/>
          <w:szCs w:val="24"/>
        </w:rPr>
        <w:t>,</w:t>
      </w:r>
      <w:r w:rsidRPr="003A297F">
        <w:rPr>
          <w:rFonts w:ascii="Times New Roman" w:hAnsi="Times New Roman"/>
          <w:color w:val="000000"/>
          <w:sz w:val="24"/>
          <w:szCs w:val="24"/>
        </w:rPr>
        <w:t xml:space="preserve"> biofouling of particles</w:t>
      </w:r>
      <w:r w:rsidR="00427DEC" w:rsidRPr="003A297F">
        <w:rPr>
          <w:rFonts w:ascii="Times New Roman" w:hAnsi="Times New Roman"/>
          <w:color w:val="000000"/>
          <w:sz w:val="24"/>
          <w:szCs w:val="24"/>
        </w:rPr>
        <w:t xml:space="preserve"> (interfering with the signal)</w:t>
      </w:r>
      <w:r w:rsidR="00C25723" w:rsidRPr="003A297F">
        <w:rPr>
          <w:rFonts w:ascii="Times New Roman" w:hAnsi="Times New Roman"/>
          <w:color w:val="000000"/>
          <w:sz w:val="24"/>
          <w:szCs w:val="24"/>
        </w:rPr>
        <w:t>,</w:t>
      </w:r>
      <w:r w:rsidRPr="003A297F">
        <w:rPr>
          <w:rFonts w:ascii="Times New Roman" w:hAnsi="Times New Roman"/>
          <w:color w:val="000000"/>
          <w:sz w:val="24"/>
          <w:szCs w:val="24"/>
        </w:rPr>
        <w:t xml:space="preserve"> or </w:t>
      </w:r>
      <w:r w:rsidR="00010E4A" w:rsidRPr="003A297F">
        <w:rPr>
          <w:rFonts w:ascii="Times New Roman" w:hAnsi="Times New Roman"/>
          <w:color w:val="000000"/>
          <w:sz w:val="24"/>
          <w:szCs w:val="24"/>
        </w:rPr>
        <w:t xml:space="preserve">the </w:t>
      </w:r>
      <w:r w:rsidR="00427DEC" w:rsidRPr="003A297F">
        <w:rPr>
          <w:rFonts w:ascii="Times New Roman" w:hAnsi="Times New Roman"/>
          <w:color w:val="000000"/>
          <w:sz w:val="24"/>
          <w:szCs w:val="24"/>
        </w:rPr>
        <w:t xml:space="preserve">particle size is too small to </w:t>
      </w:r>
      <w:r w:rsidR="00E143A9" w:rsidRPr="003A297F">
        <w:rPr>
          <w:rFonts w:ascii="Times New Roman" w:hAnsi="Times New Roman"/>
          <w:color w:val="000000"/>
          <w:sz w:val="24"/>
          <w:szCs w:val="24"/>
        </w:rPr>
        <w:t xml:space="preserve">be </w:t>
      </w:r>
      <w:r w:rsidR="006C1D51" w:rsidRPr="003A297F">
        <w:rPr>
          <w:rFonts w:ascii="Times New Roman" w:hAnsi="Times New Roman"/>
          <w:color w:val="000000"/>
          <w:sz w:val="24"/>
          <w:szCs w:val="24"/>
        </w:rPr>
        <w:t xml:space="preserve">adequately </w:t>
      </w:r>
      <w:r w:rsidR="00427DEC" w:rsidRPr="003A297F">
        <w:rPr>
          <w:rFonts w:ascii="Times New Roman" w:hAnsi="Times New Roman"/>
          <w:color w:val="000000"/>
          <w:sz w:val="24"/>
          <w:szCs w:val="24"/>
        </w:rPr>
        <w:t>analyse</w:t>
      </w:r>
      <w:r w:rsidR="00E143A9" w:rsidRPr="003A297F">
        <w:rPr>
          <w:rFonts w:ascii="Times New Roman" w:hAnsi="Times New Roman"/>
          <w:color w:val="000000"/>
          <w:sz w:val="24"/>
          <w:szCs w:val="24"/>
        </w:rPr>
        <w:t>d</w:t>
      </w:r>
      <w:r w:rsidRPr="003A297F">
        <w:rPr>
          <w:rFonts w:ascii="Times New Roman" w:hAnsi="Times New Roman"/>
          <w:color w:val="000000"/>
          <w:sz w:val="24"/>
          <w:szCs w:val="24"/>
        </w:rPr>
        <w:t xml:space="preserve"> </w:t>
      </w:r>
      <w:r w:rsidR="00DA0EF0" w:rsidRPr="003A297F">
        <w:rPr>
          <w:rFonts w:ascii="Times New Roman" w:hAnsi="Times New Roman"/>
          <w:noProof/>
          <w:color w:val="000000"/>
          <w:sz w:val="24"/>
          <w:szCs w:val="24"/>
        </w:rPr>
        <w:t>(</w:t>
      </w:r>
      <w:bookmarkStart w:id="35" w:name="_Hlk508725076"/>
      <w:r w:rsidR="00DA0EF0" w:rsidRPr="003A297F">
        <w:rPr>
          <w:rFonts w:ascii="Times New Roman" w:hAnsi="Times New Roman"/>
          <w:noProof/>
          <w:color w:val="000000"/>
          <w:sz w:val="24"/>
          <w:szCs w:val="24"/>
        </w:rPr>
        <w:t>Leslie et al. 2017</w:t>
      </w:r>
      <w:bookmarkEnd w:id="35"/>
      <w:r w:rsidR="00DA0EF0" w:rsidRPr="003A297F">
        <w:rPr>
          <w:rFonts w:ascii="Times New Roman" w:hAnsi="Times New Roman"/>
          <w:noProof/>
          <w:color w:val="000000"/>
          <w:sz w:val="24"/>
          <w:szCs w:val="24"/>
        </w:rPr>
        <w:t>; Shim et al. 2017)</w:t>
      </w:r>
      <w:r w:rsidRPr="003A297F">
        <w:rPr>
          <w:rFonts w:ascii="Times New Roman" w:hAnsi="Times New Roman"/>
          <w:color w:val="000000"/>
          <w:sz w:val="24"/>
          <w:szCs w:val="24"/>
        </w:rPr>
        <w:t>.</w:t>
      </w:r>
    </w:p>
    <w:p w:rsidR="00AE01DE" w:rsidRPr="003A297F" w:rsidRDefault="00204C8B" w:rsidP="00204C8B">
      <w:pPr>
        <w:ind w:firstLine="0"/>
        <w:rPr>
          <w:rFonts w:ascii="Times New Roman" w:hAnsi="Times New Roman"/>
          <w:i/>
          <w:sz w:val="24"/>
          <w:szCs w:val="24"/>
        </w:rPr>
      </w:pPr>
      <w:r w:rsidRPr="003A297F">
        <w:rPr>
          <w:rFonts w:ascii="Times New Roman" w:hAnsi="Times New Roman"/>
          <w:i/>
          <w:sz w:val="24"/>
          <w:szCs w:val="24"/>
        </w:rPr>
        <w:t xml:space="preserve">Occurrence in surface water. </w:t>
      </w:r>
      <w:r w:rsidR="00AE01DE" w:rsidRPr="003A297F">
        <w:rPr>
          <w:rFonts w:ascii="Times New Roman" w:hAnsi="Times New Roman"/>
          <w:sz w:val="24"/>
          <w:szCs w:val="24"/>
        </w:rPr>
        <w:t>Surface water monitoring</w:t>
      </w:r>
      <w:r w:rsidR="00C25723" w:rsidRPr="003A297F">
        <w:rPr>
          <w:rFonts w:ascii="Times New Roman" w:hAnsi="Times New Roman"/>
          <w:sz w:val="24"/>
          <w:szCs w:val="24"/>
        </w:rPr>
        <w:t xml:space="preserve"> for MPs</w:t>
      </w:r>
      <w:r w:rsidR="00AE01DE" w:rsidRPr="003A297F">
        <w:rPr>
          <w:rFonts w:ascii="Times New Roman" w:hAnsi="Times New Roman"/>
          <w:sz w:val="24"/>
          <w:szCs w:val="24"/>
        </w:rPr>
        <w:t xml:space="preserve"> has been performed in all continents (</w:t>
      </w:r>
      <w:r w:rsidR="00AE01DE" w:rsidRPr="003A297F">
        <w:rPr>
          <w:rFonts w:ascii="Times New Roman" w:hAnsi="Times New Roman"/>
          <w:color w:val="FF0000"/>
          <w:sz w:val="24"/>
          <w:szCs w:val="24"/>
        </w:rPr>
        <w:t>Figure 2</w:t>
      </w:r>
      <w:r w:rsidR="00AE01DE" w:rsidRPr="003A297F">
        <w:rPr>
          <w:rFonts w:ascii="Times New Roman" w:hAnsi="Times New Roman"/>
          <w:sz w:val="24"/>
          <w:szCs w:val="24"/>
        </w:rPr>
        <w:t>)</w:t>
      </w:r>
      <w:r w:rsidR="00C25723" w:rsidRPr="003A297F">
        <w:rPr>
          <w:rFonts w:ascii="Times New Roman" w:hAnsi="Times New Roman"/>
          <w:sz w:val="24"/>
          <w:szCs w:val="24"/>
        </w:rPr>
        <w:t>.</w:t>
      </w:r>
      <w:r w:rsidR="00AE01DE" w:rsidRPr="003A297F">
        <w:rPr>
          <w:rFonts w:ascii="Times New Roman" w:hAnsi="Times New Roman"/>
          <w:sz w:val="24"/>
          <w:szCs w:val="24"/>
        </w:rPr>
        <w:t xml:space="preserve"> The majority of studies that have monitored MPs in the water column have </w:t>
      </w:r>
      <w:r w:rsidR="007E5C23" w:rsidRPr="003A297F">
        <w:rPr>
          <w:rFonts w:ascii="Times New Roman" w:hAnsi="Times New Roman"/>
          <w:sz w:val="24"/>
          <w:szCs w:val="24"/>
        </w:rPr>
        <w:t>focused on oceans and seas (n=58</w:t>
      </w:r>
      <w:r w:rsidR="00AE01DE" w:rsidRPr="003A297F">
        <w:rPr>
          <w:rFonts w:ascii="Times New Roman" w:hAnsi="Times New Roman"/>
          <w:sz w:val="24"/>
          <w:szCs w:val="24"/>
        </w:rPr>
        <w:t>), with only a han</w:t>
      </w:r>
      <w:r w:rsidR="007E5C23" w:rsidRPr="003A297F">
        <w:rPr>
          <w:rFonts w:ascii="Times New Roman" w:hAnsi="Times New Roman"/>
          <w:sz w:val="24"/>
          <w:szCs w:val="24"/>
        </w:rPr>
        <w:t>dful focusing on freshwater (n=10</w:t>
      </w:r>
      <w:r w:rsidR="00AE01DE" w:rsidRPr="003A297F">
        <w:rPr>
          <w:rFonts w:ascii="Times New Roman" w:hAnsi="Times New Roman"/>
          <w:sz w:val="24"/>
          <w:szCs w:val="24"/>
        </w:rPr>
        <w:t>) (</w:t>
      </w:r>
      <w:r w:rsidR="00AE01DE" w:rsidRPr="003A297F">
        <w:rPr>
          <w:rFonts w:ascii="Times New Roman" w:hAnsi="Times New Roman"/>
          <w:color w:val="000000"/>
          <w:sz w:val="24"/>
          <w:szCs w:val="24"/>
        </w:rPr>
        <w:t>Figure 2</w:t>
      </w:r>
      <w:r w:rsidR="00AE01DE" w:rsidRPr="003A297F">
        <w:rPr>
          <w:rFonts w:ascii="Times New Roman" w:hAnsi="Times New Roman"/>
          <w:sz w:val="24"/>
          <w:szCs w:val="24"/>
        </w:rPr>
        <w:t xml:space="preserve">). The studies report </w:t>
      </w:r>
      <w:r w:rsidR="00570077" w:rsidRPr="003A297F">
        <w:rPr>
          <w:rFonts w:ascii="Times New Roman" w:hAnsi="Times New Roman"/>
          <w:sz w:val="24"/>
          <w:szCs w:val="24"/>
        </w:rPr>
        <w:t xml:space="preserve">results </w:t>
      </w:r>
      <w:r w:rsidR="00AE01DE" w:rsidRPr="003A297F">
        <w:rPr>
          <w:rFonts w:ascii="Times New Roman" w:hAnsi="Times New Roman"/>
          <w:sz w:val="24"/>
          <w:szCs w:val="24"/>
        </w:rPr>
        <w:t>in different units of items/m</w:t>
      </w:r>
      <w:r w:rsidR="00AE01DE" w:rsidRPr="003A297F">
        <w:rPr>
          <w:rFonts w:ascii="Times New Roman" w:hAnsi="Times New Roman"/>
          <w:sz w:val="24"/>
          <w:szCs w:val="24"/>
          <w:vertAlign w:val="superscript"/>
        </w:rPr>
        <w:t xml:space="preserve">2 </w:t>
      </w:r>
      <w:r w:rsidR="00AE01DE" w:rsidRPr="003A297F">
        <w:rPr>
          <w:rFonts w:ascii="Times New Roman" w:hAnsi="Times New Roman"/>
          <w:sz w:val="24"/>
          <w:szCs w:val="24"/>
        </w:rPr>
        <w:t>and items/m</w:t>
      </w:r>
      <w:r w:rsidR="00AE01DE" w:rsidRPr="003A297F">
        <w:rPr>
          <w:rFonts w:ascii="Times New Roman" w:hAnsi="Times New Roman"/>
          <w:sz w:val="24"/>
          <w:szCs w:val="24"/>
          <w:vertAlign w:val="superscript"/>
        </w:rPr>
        <w:t xml:space="preserve">3 </w:t>
      </w:r>
      <w:r w:rsidR="00AE01DE" w:rsidRPr="003A297F">
        <w:rPr>
          <w:rFonts w:ascii="Times New Roman" w:hAnsi="Times New Roman"/>
          <w:sz w:val="24"/>
          <w:szCs w:val="24"/>
        </w:rPr>
        <w:t>which</w:t>
      </w:r>
      <w:r w:rsidR="00AE01DE" w:rsidRPr="003A297F">
        <w:rPr>
          <w:rFonts w:ascii="Times New Roman" w:hAnsi="Times New Roman"/>
          <w:sz w:val="24"/>
          <w:szCs w:val="24"/>
          <w:vertAlign w:val="subscript"/>
        </w:rPr>
        <w:t xml:space="preserve"> </w:t>
      </w:r>
      <w:r w:rsidR="00AE01DE" w:rsidRPr="003A297F">
        <w:rPr>
          <w:rFonts w:ascii="Times New Roman" w:hAnsi="Times New Roman"/>
          <w:sz w:val="24"/>
          <w:szCs w:val="24"/>
        </w:rPr>
        <w:t>are incompatible and a conversion between the two is n</w:t>
      </w:r>
      <w:r w:rsidR="00B50C30" w:rsidRPr="003A297F">
        <w:rPr>
          <w:rFonts w:ascii="Times New Roman" w:hAnsi="Times New Roman"/>
          <w:sz w:val="24"/>
          <w:szCs w:val="24"/>
        </w:rPr>
        <w:t xml:space="preserve">ot straightforward </w:t>
      </w:r>
      <w:bookmarkStart w:id="36" w:name="_Hlk508725087"/>
      <w:r w:rsidR="00DA0EF0" w:rsidRPr="003A297F">
        <w:rPr>
          <w:rFonts w:ascii="Times New Roman" w:hAnsi="Times New Roman"/>
          <w:noProof/>
          <w:sz w:val="24"/>
          <w:szCs w:val="24"/>
        </w:rPr>
        <w:t>(Isobe et al. 2015</w:t>
      </w:r>
      <w:bookmarkEnd w:id="36"/>
      <w:r w:rsidR="00DA0EF0" w:rsidRPr="003A297F">
        <w:rPr>
          <w:rFonts w:ascii="Times New Roman" w:hAnsi="Times New Roman"/>
          <w:noProof/>
          <w:sz w:val="24"/>
          <w:szCs w:val="24"/>
        </w:rPr>
        <w:t>)</w:t>
      </w:r>
      <w:r w:rsidR="00AE01DE" w:rsidRPr="003A297F">
        <w:rPr>
          <w:rFonts w:ascii="Times New Roman" w:hAnsi="Times New Roman"/>
          <w:sz w:val="24"/>
          <w:szCs w:val="24"/>
        </w:rPr>
        <w:t>. Reporting in items/m</w:t>
      </w:r>
      <w:r w:rsidR="00AE01DE" w:rsidRPr="003A297F">
        <w:rPr>
          <w:rFonts w:ascii="Times New Roman" w:hAnsi="Times New Roman"/>
          <w:sz w:val="24"/>
          <w:szCs w:val="24"/>
          <w:vertAlign w:val="superscript"/>
        </w:rPr>
        <w:t xml:space="preserve">2 </w:t>
      </w:r>
      <w:r w:rsidR="00AE01DE" w:rsidRPr="003A297F">
        <w:rPr>
          <w:rFonts w:ascii="Times New Roman" w:hAnsi="Times New Roman"/>
          <w:sz w:val="24"/>
          <w:szCs w:val="24"/>
        </w:rPr>
        <w:t xml:space="preserve">diminishes the </w:t>
      </w:r>
      <w:r w:rsidR="00AE01DE" w:rsidRPr="003A297F">
        <w:rPr>
          <w:rFonts w:ascii="Times New Roman" w:hAnsi="Times New Roman"/>
          <w:color w:val="000000"/>
          <w:sz w:val="24"/>
          <w:szCs w:val="24"/>
        </w:rPr>
        <w:t>usefulness of occurrence data</w:t>
      </w:r>
      <w:r w:rsidR="00C25723" w:rsidRPr="003A297F">
        <w:rPr>
          <w:rFonts w:ascii="Times New Roman" w:hAnsi="Times New Roman"/>
          <w:color w:val="000000"/>
          <w:sz w:val="24"/>
          <w:szCs w:val="24"/>
        </w:rPr>
        <w:t>,</w:t>
      </w:r>
      <w:r w:rsidR="00AE01DE" w:rsidRPr="003A297F">
        <w:rPr>
          <w:rFonts w:ascii="Times New Roman" w:hAnsi="Times New Roman"/>
          <w:color w:val="000000"/>
          <w:sz w:val="24"/>
          <w:szCs w:val="24"/>
        </w:rPr>
        <w:t xml:space="preserve"> as all ecotoxicity tests are reported in terms of mass or particles/volume </w:t>
      </w:r>
      <w:r w:rsidR="00DA0EF0" w:rsidRPr="003A297F">
        <w:rPr>
          <w:rFonts w:ascii="Times New Roman" w:hAnsi="Times New Roman"/>
          <w:noProof/>
          <w:color w:val="000000"/>
          <w:sz w:val="24"/>
          <w:szCs w:val="24"/>
        </w:rPr>
        <w:t>(</w:t>
      </w:r>
      <w:bookmarkStart w:id="37" w:name="_Hlk508725132"/>
      <w:r w:rsidR="00DA0EF0" w:rsidRPr="003A297F">
        <w:rPr>
          <w:rFonts w:ascii="Times New Roman" w:hAnsi="Times New Roman"/>
          <w:noProof/>
          <w:color w:val="000000"/>
          <w:sz w:val="24"/>
          <w:szCs w:val="24"/>
        </w:rPr>
        <w:t>Duis and Coors 2016</w:t>
      </w:r>
      <w:bookmarkEnd w:id="37"/>
      <w:r w:rsidR="00DA0EF0" w:rsidRPr="003A297F">
        <w:rPr>
          <w:rFonts w:ascii="Times New Roman" w:hAnsi="Times New Roman"/>
          <w:noProof/>
          <w:color w:val="000000"/>
          <w:sz w:val="24"/>
          <w:szCs w:val="24"/>
        </w:rPr>
        <w:t>)</w:t>
      </w:r>
      <w:r w:rsidR="00AE01DE" w:rsidRPr="003A297F">
        <w:rPr>
          <w:rFonts w:ascii="Times New Roman" w:hAnsi="Times New Roman"/>
          <w:color w:val="000000"/>
          <w:sz w:val="24"/>
          <w:szCs w:val="24"/>
        </w:rPr>
        <w:t>. Despite this, recent occurrence studies report only items/m</w:t>
      </w:r>
      <w:r w:rsidR="00AE01DE" w:rsidRPr="003A297F">
        <w:rPr>
          <w:rFonts w:ascii="Times New Roman" w:hAnsi="Times New Roman"/>
          <w:color w:val="000000"/>
          <w:sz w:val="24"/>
          <w:szCs w:val="24"/>
          <w:vertAlign w:val="superscript"/>
        </w:rPr>
        <w:t xml:space="preserve">2 </w:t>
      </w:r>
      <w:bookmarkStart w:id="38" w:name="_Hlk508725150"/>
      <w:r w:rsidR="00DA0EF0" w:rsidRPr="003A297F">
        <w:rPr>
          <w:rFonts w:ascii="Times New Roman" w:hAnsi="Times New Roman"/>
          <w:noProof/>
          <w:color w:val="000000"/>
          <w:sz w:val="24"/>
          <w:szCs w:val="24"/>
        </w:rPr>
        <w:t>(</w:t>
      </w:r>
      <w:bookmarkStart w:id="39" w:name="_Hlk508725144"/>
      <w:r w:rsidR="00DA0EF0" w:rsidRPr="003A297F">
        <w:rPr>
          <w:rFonts w:ascii="Times New Roman" w:hAnsi="Times New Roman"/>
          <w:noProof/>
          <w:color w:val="000000"/>
          <w:sz w:val="24"/>
          <w:szCs w:val="24"/>
        </w:rPr>
        <w:t>Ruiz-Orejon et al. 2016</w:t>
      </w:r>
      <w:bookmarkEnd w:id="39"/>
      <w:r w:rsidR="00DA0EF0" w:rsidRPr="003A297F">
        <w:rPr>
          <w:rFonts w:ascii="Times New Roman" w:hAnsi="Times New Roman"/>
          <w:noProof/>
          <w:color w:val="000000"/>
          <w:sz w:val="24"/>
          <w:szCs w:val="24"/>
        </w:rPr>
        <w:t>; Sutton et al. 2016</w:t>
      </w:r>
      <w:bookmarkEnd w:id="38"/>
      <w:r w:rsidR="00DA0EF0" w:rsidRPr="003A297F">
        <w:rPr>
          <w:rFonts w:ascii="Times New Roman" w:hAnsi="Times New Roman"/>
          <w:noProof/>
          <w:color w:val="000000"/>
          <w:sz w:val="24"/>
          <w:szCs w:val="24"/>
        </w:rPr>
        <w:t>;</w:t>
      </w:r>
      <w:bookmarkStart w:id="40" w:name="_Hlk508725162"/>
      <w:r w:rsidR="00DA0EF0" w:rsidRPr="003A297F">
        <w:rPr>
          <w:rFonts w:ascii="Times New Roman" w:hAnsi="Times New Roman"/>
          <w:noProof/>
          <w:color w:val="000000"/>
          <w:sz w:val="24"/>
          <w:szCs w:val="24"/>
        </w:rPr>
        <w:t xml:space="preserve"> Imhof et al. 2017; Nel et al. 2017)</w:t>
      </w:r>
      <w:bookmarkEnd w:id="40"/>
      <w:r w:rsidR="00AE01DE" w:rsidRPr="003A297F">
        <w:rPr>
          <w:rFonts w:ascii="Times New Roman" w:hAnsi="Times New Roman"/>
          <w:color w:val="000000"/>
          <w:sz w:val="24"/>
          <w:szCs w:val="24"/>
        </w:rPr>
        <w:t xml:space="preserve">, highlighting the fact there is still </w:t>
      </w:r>
      <w:r w:rsidR="00AE01DE" w:rsidRPr="003A297F">
        <w:rPr>
          <w:rFonts w:ascii="Times New Roman" w:hAnsi="Times New Roman"/>
          <w:sz w:val="24"/>
          <w:szCs w:val="24"/>
        </w:rPr>
        <w:t>a need for standardization</w:t>
      </w:r>
      <w:r w:rsidR="00E143A9" w:rsidRPr="003A297F">
        <w:rPr>
          <w:rFonts w:ascii="Times New Roman" w:hAnsi="Times New Roman"/>
          <w:sz w:val="24"/>
          <w:szCs w:val="24"/>
        </w:rPr>
        <w:t xml:space="preserve"> of reporting</w:t>
      </w:r>
      <w:r w:rsidR="00AE01DE" w:rsidRPr="003A297F">
        <w:rPr>
          <w:rFonts w:ascii="Times New Roman" w:hAnsi="Times New Roman"/>
          <w:sz w:val="24"/>
          <w:szCs w:val="24"/>
        </w:rPr>
        <w:t xml:space="preserve">. </w:t>
      </w:r>
      <w:r w:rsidR="00570D6D" w:rsidRPr="003A297F">
        <w:rPr>
          <w:rFonts w:ascii="Times New Roman" w:hAnsi="Times New Roman"/>
          <w:sz w:val="24"/>
          <w:szCs w:val="24"/>
        </w:rPr>
        <w:t xml:space="preserve">The </w:t>
      </w:r>
      <w:r w:rsidR="00570D6D" w:rsidRPr="003A297F">
        <w:rPr>
          <w:rFonts w:ascii="Times New Roman" w:hAnsi="Times New Roman"/>
          <w:color w:val="000000"/>
          <w:sz w:val="24"/>
          <w:szCs w:val="24"/>
        </w:rPr>
        <w:t xml:space="preserve">sampling methods employed will also affect results </w:t>
      </w:r>
      <w:bookmarkStart w:id="41" w:name="_Hlk508725179"/>
      <w:r w:rsidR="00DA0EF0" w:rsidRPr="003A297F">
        <w:rPr>
          <w:rFonts w:ascii="Times New Roman" w:hAnsi="Times New Roman"/>
          <w:noProof/>
          <w:color w:val="000000"/>
          <w:sz w:val="24"/>
          <w:szCs w:val="24"/>
        </w:rPr>
        <w:t>(Lusher et al. 2014</w:t>
      </w:r>
      <w:bookmarkEnd w:id="41"/>
      <w:r w:rsidR="00DA0EF0" w:rsidRPr="003A297F">
        <w:rPr>
          <w:rFonts w:ascii="Times New Roman" w:hAnsi="Times New Roman"/>
          <w:noProof/>
          <w:color w:val="000000"/>
          <w:sz w:val="24"/>
          <w:szCs w:val="24"/>
        </w:rPr>
        <w:t>)</w:t>
      </w:r>
      <w:r w:rsidR="00570D6D" w:rsidRPr="003A297F">
        <w:rPr>
          <w:rFonts w:ascii="Times New Roman" w:hAnsi="Times New Roman"/>
          <w:color w:val="000000"/>
          <w:sz w:val="24"/>
          <w:szCs w:val="24"/>
        </w:rPr>
        <w:t>. A study comparing several commonly used sampling methodologies found concentrations differ</w:t>
      </w:r>
      <w:r w:rsidR="00E143A9" w:rsidRPr="003A297F">
        <w:rPr>
          <w:rFonts w:ascii="Times New Roman" w:hAnsi="Times New Roman"/>
          <w:color w:val="000000"/>
          <w:sz w:val="24"/>
          <w:szCs w:val="24"/>
        </w:rPr>
        <w:t>ed</w:t>
      </w:r>
      <w:r w:rsidR="00570D6D" w:rsidRPr="003A297F">
        <w:rPr>
          <w:rFonts w:ascii="Times New Roman" w:hAnsi="Times New Roman"/>
          <w:color w:val="000000"/>
          <w:sz w:val="24"/>
          <w:szCs w:val="24"/>
        </w:rPr>
        <w:t xml:space="preserve"> by orders of magnitude</w:t>
      </w:r>
      <w:r w:rsidR="00E143A9" w:rsidRPr="003A297F">
        <w:rPr>
          <w:rFonts w:ascii="Times New Roman" w:hAnsi="Times New Roman"/>
          <w:color w:val="000000"/>
          <w:sz w:val="24"/>
          <w:szCs w:val="24"/>
        </w:rPr>
        <w:t xml:space="preserve"> depending on the method used</w:t>
      </w:r>
      <w:r w:rsidR="00570D6D" w:rsidRPr="003A297F">
        <w:rPr>
          <w:rFonts w:ascii="Times New Roman" w:hAnsi="Times New Roman"/>
          <w:color w:val="000000"/>
          <w:sz w:val="24"/>
          <w:szCs w:val="24"/>
        </w:rPr>
        <w:t xml:space="preserve"> </w:t>
      </w:r>
      <w:r w:rsidR="00DA0EF0" w:rsidRPr="003A297F">
        <w:rPr>
          <w:rFonts w:ascii="Times New Roman" w:hAnsi="Times New Roman"/>
          <w:noProof/>
          <w:color w:val="000000"/>
          <w:sz w:val="24"/>
          <w:szCs w:val="24"/>
        </w:rPr>
        <w:t>(</w:t>
      </w:r>
      <w:bookmarkStart w:id="42" w:name="_Hlk508725189"/>
      <w:r w:rsidR="00DA0EF0" w:rsidRPr="003A297F">
        <w:rPr>
          <w:rFonts w:ascii="Times New Roman" w:hAnsi="Times New Roman"/>
          <w:noProof/>
          <w:color w:val="000000"/>
          <w:sz w:val="24"/>
          <w:szCs w:val="24"/>
        </w:rPr>
        <w:t>Song et al. 2014</w:t>
      </w:r>
      <w:bookmarkEnd w:id="42"/>
      <w:r w:rsidR="00DA0EF0" w:rsidRPr="003A297F">
        <w:rPr>
          <w:rFonts w:ascii="Times New Roman" w:hAnsi="Times New Roman"/>
          <w:noProof/>
          <w:color w:val="000000"/>
          <w:sz w:val="24"/>
          <w:szCs w:val="24"/>
        </w:rPr>
        <w:t>)</w:t>
      </w:r>
      <w:r w:rsidR="00570D6D" w:rsidRPr="003A297F">
        <w:rPr>
          <w:rFonts w:ascii="Times New Roman" w:hAnsi="Times New Roman"/>
          <w:color w:val="000000"/>
          <w:sz w:val="24"/>
          <w:szCs w:val="24"/>
        </w:rPr>
        <w:t xml:space="preserve">. This is due to the depth at which sampling was focused or particle size </w:t>
      </w:r>
      <w:r w:rsidR="00570077" w:rsidRPr="003A297F">
        <w:rPr>
          <w:rFonts w:ascii="Times New Roman" w:hAnsi="Times New Roman"/>
          <w:color w:val="000000"/>
          <w:sz w:val="24"/>
          <w:szCs w:val="24"/>
        </w:rPr>
        <w:t xml:space="preserve">sampling </w:t>
      </w:r>
      <w:r w:rsidR="00570D6D" w:rsidRPr="003A297F">
        <w:rPr>
          <w:rFonts w:ascii="Times New Roman" w:hAnsi="Times New Roman"/>
          <w:color w:val="000000"/>
          <w:sz w:val="24"/>
          <w:szCs w:val="24"/>
        </w:rPr>
        <w:t>limitations imposed by net mesh</w:t>
      </w:r>
      <w:r w:rsidR="00570077" w:rsidRPr="003A297F">
        <w:rPr>
          <w:rFonts w:ascii="Times New Roman" w:hAnsi="Times New Roman"/>
          <w:color w:val="000000"/>
          <w:sz w:val="24"/>
          <w:szCs w:val="24"/>
        </w:rPr>
        <w:t xml:space="preserve"> sizes</w:t>
      </w:r>
      <w:r w:rsidR="00570D6D" w:rsidRPr="003A297F">
        <w:rPr>
          <w:rFonts w:ascii="Times New Roman" w:hAnsi="Times New Roman"/>
          <w:color w:val="000000"/>
          <w:sz w:val="24"/>
          <w:szCs w:val="24"/>
        </w:rPr>
        <w:t xml:space="preserve">. In contrast, methods that collect whole water samples (such as grab sampling) </w:t>
      </w:r>
      <w:r w:rsidR="00570D6D" w:rsidRPr="003A297F">
        <w:rPr>
          <w:rFonts w:ascii="Times New Roman" w:hAnsi="Times New Roman"/>
          <w:color w:val="000000"/>
          <w:sz w:val="24"/>
          <w:szCs w:val="24"/>
        </w:rPr>
        <w:lastRenderedPageBreak/>
        <w:t xml:space="preserve">will not discriminate based on particle size </w:t>
      </w:r>
      <w:r w:rsidR="00DA0EF0" w:rsidRPr="003A297F">
        <w:rPr>
          <w:rFonts w:ascii="Times New Roman" w:hAnsi="Times New Roman"/>
          <w:noProof/>
          <w:color w:val="000000"/>
          <w:sz w:val="24"/>
          <w:szCs w:val="24"/>
        </w:rPr>
        <w:t>(</w:t>
      </w:r>
      <w:bookmarkStart w:id="43" w:name="_Hlk508725196"/>
      <w:r w:rsidR="00DA0EF0" w:rsidRPr="003A297F">
        <w:rPr>
          <w:rFonts w:ascii="Times New Roman" w:hAnsi="Times New Roman"/>
          <w:noProof/>
          <w:color w:val="000000"/>
          <w:sz w:val="24"/>
          <w:szCs w:val="24"/>
        </w:rPr>
        <w:t>Barrows et al. 2017)</w:t>
      </w:r>
      <w:bookmarkEnd w:id="43"/>
      <w:r w:rsidR="00570D6D" w:rsidRPr="003A297F">
        <w:rPr>
          <w:rFonts w:ascii="Times New Roman" w:hAnsi="Times New Roman"/>
          <w:color w:val="000000"/>
          <w:sz w:val="24"/>
          <w:szCs w:val="24"/>
        </w:rPr>
        <w:t xml:space="preserve">. Again, standardization is needed to produce repeatable and comparable monitoring results </w:t>
      </w:r>
      <w:r w:rsidR="004D5CA7" w:rsidRPr="003A297F">
        <w:rPr>
          <w:rFonts w:ascii="Times New Roman" w:hAnsi="Times New Roman"/>
          <w:noProof/>
          <w:color w:val="000000"/>
          <w:sz w:val="24"/>
          <w:szCs w:val="24"/>
        </w:rPr>
        <w:t>(Hidalgo-Ruz et al. 2013)</w:t>
      </w:r>
      <w:r w:rsidR="00570D6D" w:rsidRPr="003A297F">
        <w:rPr>
          <w:rFonts w:ascii="Times New Roman" w:hAnsi="Times New Roman"/>
          <w:color w:val="000000"/>
          <w:sz w:val="24"/>
          <w:szCs w:val="24"/>
        </w:rPr>
        <w:t xml:space="preserve">. </w:t>
      </w:r>
    </w:p>
    <w:p w:rsidR="00AE01DE" w:rsidRPr="003A297F" w:rsidRDefault="00AE01DE" w:rsidP="00AE01DE">
      <w:pPr>
        <w:rPr>
          <w:rFonts w:ascii="Times New Roman" w:hAnsi="Times New Roman"/>
          <w:sz w:val="24"/>
          <w:szCs w:val="24"/>
        </w:rPr>
      </w:pPr>
      <w:r w:rsidRPr="003A297F">
        <w:rPr>
          <w:rFonts w:ascii="Times New Roman" w:hAnsi="Times New Roman"/>
          <w:sz w:val="24"/>
          <w:szCs w:val="24"/>
        </w:rPr>
        <w:t xml:space="preserve">There is reasonable global coverage from the 16 years of occurrence data we have reviewed (Figure 2). Highest concentrations </w:t>
      </w:r>
      <w:r w:rsidR="005C6E7C" w:rsidRPr="003A297F">
        <w:rPr>
          <w:rFonts w:ascii="Times New Roman" w:hAnsi="Times New Roman"/>
          <w:sz w:val="24"/>
          <w:szCs w:val="24"/>
        </w:rPr>
        <w:t>have been reported</w:t>
      </w:r>
      <w:r w:rsidRPr="003A297F">
        <w:rPr>
          <w:rFonts w:ascii="Times New Roman" w:hAnsi="Times New Roman"/>
          <w:sz w:val="24"/>
          <w:szCs w:val="24"/>
        </w:rPr>
        <w:t xml:space="preserve"> near heavily urbanised and industrialised coastal areas and </w:t>
      </w:r>
      <w:r w:rsidR="003847E2" w:rsidRPr="003A297F">
        <w:rPr>
          <w:rFonts w:ascii="Times New Roman" w:hAnsi="Times New Roman"/>
          <w:sz w:val="24"/>
          <w:szCs w:val="24"/>
        </w:rPr>
        <w:t xml:space="preserve">in </w:t>
      </w:r>
      <w:r w:rsidRPr="003A297F">
        <w:rPr>
          <w:rFonts w:ascii="Times New Roman" w:hAnsi="Times New Roman"/>
          <w:sz w:val="24"/>
          <w:szCs w:val="24"/>
        </w:rPr>
        <w:t>rivers</w:t>
      </w:r>
      <w:r w:rsidR="00C25723" w:rsidRPr="003A297F">
        <w:rPr>
          <w:rFonts w:ascii="Times New Roman" w:hAnsi="Times New Roman"/>
          <w:sz w:val="24"/>
          <w:szCs w:val="24"/>
        </w:rPr>
        <w:t>,</w:t>
      </w:r>
      <w:r w:rsidRPr="003A297F">
        <w:rPr>
          <w:rFonts w:ascii="Times New Roman" w:hAnsi="Times New Roman"/>
          <w:sz w:val="24"/>
          <w:szCs w:val="24"/>
        </w:rPr>
        <w:t xml:space="preserve"> with the highest MECs being reported</w:t>
      </w:r>
      <w:r w:rsidR="00570D6D" w:rsidRPr="003A297F">
        <w:rPr>
          <w:rFonts w:ascii="Times New Roman" w:hAnsi="Times New Roman"/>
          <w:noProof/>
          <w:sz w:val="24"/>
          <w:szCs w:val="24"/>
        </w:rPr>
        <w:t xml:space="preserve"> in the canals of Amsterdam </w:t>
      </w:r>
      <w:r w:rsidR="003847E2" w:rsidRPr="003A297F">
        <w:rPr>
          <w:rFonts w:ascii="Times New Roman" w:hAnsi="Times New Roman"/>
          <w:noProof/>
          <w:sz w:val="24"/>
          <w:szCs w:val="24"/>
        </w:rPr>
        <w:t>(</w:t>
      </w:r>
      <w:r w:rsidR="00570D6D" w:rsidRPr="003A297F">
        <w:rPr>
          <w:rFonts w:ascii="Times New Roman" w:hAnsi="Times New Roman"/>
          <w:noProof/>
          <w:sz w:val="24"/>
          <w:szCs w:val="24"/>
        </w:rPr>
        <w:t>100000 items/m</w:t>
      </w:r>
      <w:r w:rsidR="00570D6D" w:rsidRPr="003A297F">
        <w:rPr>
          <w:rFonts w:ascii="Times New Roman" w:hAnsi="Times New Roman"/>
          <w:noProof/>
          <w:sz w:val="24"/>
          <w:szCs w:val="24"/>
          <w:vertAlign w:val="superscript"/>
        </w:rPr>
        <w:t>3</w:t>
      </w:r>
      <w:r w:rsidR="00350B88" w:rsidRPr="003A297F">
        <w:rPr>
          <w:rFonts w:ascii="Times New Roman" w:hAnsi="Times New Roman"/>
          <w:noProof/>
          <w:sz w:val="24"/>
          <w:szCs w:val="24"/>
        </w:rPr>
        <w:t xml:space="preserve"> (100 item</w:t>
      </w:r>
      <w:r w:rsidR="000B7AEF" w:rsidRPr="003A297F">
        <w:rPr>
          <w:rFonts w:ascii="Times New Roman" w:hAnsi="Times New Roman"/>
          <w:noProof/>
          <w:sz w:val="24"/>
          <w:szCs w:val="24"/>
        </w:rPr>
        <w:t>s</w:t>
      </w:r>
      <w:r w:rsidR="00350B88" w:rsidRPr="003A297F">
        <w:rPr>
          <w:rFonts w:ascii="Times New Roman" w:hAnsi="Times New Roman"/>
          <w:noProof/>
          <w:sz w:val="24"/>
          <w:szCs w:val="24"/>
        </w:rPr>
        <w:t>/L)</w:t>
      </w:r>
      <w:r w:rsidR="003847E2" w:rsidRPr="003A297F">
        <w:rPr>
          <w:rFonts w:ascii="Times New Roman" w:hAnsi="Times New Roman"/>
          <w:noProof/>
          <w:sz w:val="24"/>
          <w:szCs w:val="24"/>
        </w:rPr>
        <w:t>;</w:t>
      </w:r>
      <w:r w:rsidR="00570D6D" w:rsidRPr="003A297F">
        <w:rPr>
          <w:rFonts w:ascii="Times New Roman" w:hAnsi="Times New Roman"/>
          <w:noProof/>
          <w:sz w:val="24"/>
          <w:szCs w:val="24"/>
          <w:vertAlign w:val="superscript"/>
        </w:rPr>
        <w:t xml:space="preserve"> </w:t>
      </w:r>
      <w:bookmarkStart w:id="44" w:name="_Hlk508725217"/>
      <w:r w:rsidR="00DA0EF0" w:rsidRPr="003A297F">
        <w:rPr>
          <w:rFonts w:ascii="Times New Roman" w:hAnsi="Times New Roman"/>
          <w:noProof/>
          <w:sz w:val="24"/>
          <w:szCs w:val="24"/>
        </w:rPr>
        <w:t>Leslie et al. 2017)</w:t>
      </w:r>
      <w:bookmarkEnd w:id="44"/>
      <w:r w:rsidR="00C25723" w:rsidRPr="003A297F">
        <w:rPr>
          <w:rFonts w:ascii="Times New Roman" w:hAnsi="Times New Roman"/>
          <w:noProof/>
          <w:sz w:val="24"/>
          <w:szCs w:val="24"/>
        </w:rPr>
        <w:t>,</w:t>
      </w:r>
      <w:r w:rsidR="00570D6D" w:rsidRPr="003A297F">
        <w:rPr>
          <w:rFonts w:ascii="Times New Roman" w:hAnsi="Times New Roman"/>
          <w:noProof/>
          <w:sz w:val="24"/>
          <w:szCs w:val="24"/>
        </w:rPr>
        <w:t xml:space="preserve"> and</w:t>
      </w:r>
      <w:r w:rsidR="00570D6D" w:rsidRPr="003A297F">
        <w:rPr>
          <w:rFonts w:ascii="Times New Roman" w:hAnsi="Times New Roman"/>
          <w:sz w:val="24"/>
          <w:szCs w:val="24"/>
        </w:rPr>
        <w:t xml:space="preserve"> off</w:t>
      </w:r>
      <w:r w:rsidRPr="003A297F">
        <w:rPr>
          <w:rFonts w:ascii="Times New Roman" w:hAnsi="Times New Roman"/>
          <w:sz w:val="24"/>
          <w:szCs w:val="24"/>
        </w:rPr>
        <w:t xml:space="preserve"> the South Korean coast </w:t>
      </w:r>
      <w:r w:rsidR="003847E2" w:rsidRPr="003A297F">
        <w:rPr>
          <w:rFonts w:ascii="Times New Roman" w:hAnsi="Times New Roman"/>
          <w:sz w:val="24"/>
          <w:szCs w:val="24"/>
        </w:rPr>
        <w:t>(</w:t>
      </w:r>
      <w:r w:rsidRPr="003A297F">
        <w:rPr>
          <w:rFonts w:ascii="Times New Roman" w:hAnsi="Times New Roman"/>
          <w:sz w:val="24"/>
          <w:szCs w:val="24"/>
        </w:rPr>
        <w:t>16727 items/m</w:t>
      </w:r>
      <w:r w:rsidRPr="003A297F">
        <w:rPr>
          <w:rFonts w:ascii="Times New Roman" w:hAnsi="Times New Roman"/>
          <w:sz w:val="24"/>
          <w:szCs w:val="24"/>
          <w:vertAlign w:val="superscript"/>
        </w:rPr>
        <w:t>3</w:t>
      </w:r>
      <w:r w:rsidR="00350B88" w:rsidRPr="003A297F">
        <w:rPr>
          <w:rFonts w:ascii="Times New Roman" w:hAnsi="Times New Roman"/>
          <w:sz w:val="24"/>
          <w:szCs w:val="24"/>
        </w:rPr>
        <w:t xml:space="preserve"> (16.7 items/L)</w:t>
      </w:r>
      <w:r w:rsidR="003847E2" w:rsidRPr="003A297F">
        <w:rPr>
          <w:rFonts w:ascii="Times New Roman" w:hAnsi="Times New Roman"/>
          <w:noProof/>
          <w:sz w:val="24"/>
          <w:szCs w:val="24"/>
        </w:rPr>
        <w:t xml:space="preserve">; </w:t>
      </w:r>
      <w:bookmarkStart w:id="45" w:name="_Hlk508725222"/>
      <w:r w:rsidR="00DA0EF0" w:rsidRPr="003A297F">
        <w:rPr>
          <w:rFonts w:ascii="Times New Roman" w:hAnsi="Times New Roman"/>
          <w:noProof/>
          <w:sz w:val="24"/>
          <w:szCs w:val="24"/>
        </w:rPr>
        <w:t>Song et al. 2015</w:t>
      </w:r>
      <w:bookmarkEnd w:id="45"/>
      <w:r w:rsidR="00DA0EF0" w:rsidRPr="003A297F">
        <w:rPr>
          <w:rFonts w:ascii="Times New Roman" w:hAnsi="Times New Roman"/>
          <w:noProof/>
          <w:sz w:val="24"/>
          <w:szCs w:val="24"/>
        </w:rPr>
        <w:t>)</w:t>
      </w:r>
      <w:r w:rsidRPr="003A297F">
        <w:rPr>
          <w:rFonts w:ascii="Times New Roman" w:hAnsi="Times New Roman"/>
          <w:noProof/>
          <w:sz w:val="24"/>
          <w:szCs w:val="24"/>
        </w:rPr>
        <w:t xml:space="preserve">. </w:t>
      </w:r>
      <w:r w:rsidRPr="003A297F">
        <w:rPr>
          <w:rFonts w:ascii="Times New Roman" w:hAnsi="Times New Roman"/>
          <w:sz w:val="24"/>
          <w:szCs w:val="24"/>
        </w:rPr>
        <w:t xml:space="preserve">This observation is supported by a recent extensive modelling exercise which identified rivers passing through heavily industrialised areas in Asia as one of largest freshwater contributors to oceanic </w:t>
      </w:r>
      <w:r w:rsidR="000D7A01" w:rsidRPr="003A297F">
        <w:rPr>
          <w:rFonts w:ascii="Times New Roman" w:hAnsi="Times New Roman"/>
          <w:sz w:val="24"/>
          <w:szCs w:val="24"/>
        </w:rPr>
        <w:t xml:space="preserve">MP </w:t>
      </w:r>
      <w:r w:rsidRPr="003A297F">
        <w:rPr>
          <w:rFonts w:ascii="Times New Roman" w:hAnsi="Times New Roman"/>
          <w:sz w:val="24"/>
          <w:szCs w:val="24"/>
        </w:rPr>
        <w:t xml:space="preserve">loads </w:t>
      </w:r>
      <w:r w:rsidR="00DA0EF0" w:rsidRPr="003A297F">
        <w:rPr>
          <w:rFonts w:ascii="Times New Roman" w:hAnsi="Times New Roman"/>
          <w:noProof/>
          <w:sz w:val="24"/>
          <w:szCs w:val="24"/>
        </w:rPr>
        <w:t>(</w:t>
      </w:r>
      <w:bookmarkStart w:id="46" w:name="_Hlk508725229"/>
      <w:r w:rsidR="00DA0EF0" w:rsidRPr="003A297F">
        <w:rPr>
          <w:rFonts w:ascii="Times New Roman" w:hAnsi="Times New Roman"/>
          <w:noProof/>
          <w:sz w:val="24"/>
          <w:szCs w:val="24"/>
        </w:rPr>
        <w:t>Lebreton et al. 2017</w:t>
      </w:r>
      <w:bookmarkEnd w:id="46"/>
      <w:r w:rsidR="00DA0EF0" w:rsidRPr="003A297F">
        <w:rPr>
          <w:rFonts w:ascii="Times New Roman" w:hAnsi="Times New Roman"/>
          <w:noProof/>
          <w:sz w:val="24"/>
          <w:szCs w:val="24"/>
        </w:rPr>
        <w:t>)</w:t>
      </w:r>
      <w:r w:rsidRPr="003A297F">
        <w:rPr>
          <w:rFonts w:ascii="Times New Roman" w:hAnsi="Times New Roman"/>
          <w:sz w:val="24"/>
          <w:szCs w:val="24"/>
        </w:rPr>
        <w:t xml:space="preserve">. </w:t>
      </w:r>
    </w:p>
    <w:p w:rsidR="00AE01DE" w:rsidRPr="003A297F" w:rsidRDefault="00204C8B" w:rsidP="00204C8B">
      <w:pPr>
        <w:ind w:firstLine="0"/>
        <w:rPr>
          <w:rFonts w:ascii="Times New Roman" w:hAnsi="Times New Roman"/>
          <w:sz w:val="24"/>
          <w:szCs w:val="24"/>
        </w:rPr>
      </w:pPr>
      <w:r w:rsidRPr="003A297F">
        <w:rPr>
          <w:rFonts w:ascii="Times New Roman" w:hAnsi="Times New Roman"/>
          <w:i/>
          <w:sz w:val="24"/>
          <w:szCs w:val="24"/>
        </w:rPr>
        <w:t xml:space="preserve">Occurrence in sediment. </w:t>
      </w:r>
      <w:r w:rsidR="007E5C23" w:rsidRPr="003A297F">
        <w:rPr>
          <w:rFonts w:ascii="Times New Roman" w:hAnsi="Times New Roman"/>
          <w:sz w:val="24"/>
          <w:szCs w:val="24"/>
        </w:rPr>
        <w:t>Fifty</w:t>
      </w:r>
      <w:r w:rsidR="009C50C2" w:rsidRPr="003A297F">
        <w:rPr>
          <w:rFonts w:ascii="Times New Roman" w:hAnsi="Times New Roman"/>
          <w:sz w:val="24"/>
          <w:szCs w:val="24"/>
        </w:rPr>
        <w:t xml:space="preserve"> monitoring studies quantified </w:t>
      </w:r>
      <w:r w:rsidR="003847E2" w:rsidRPr="003A297F">
        <w:rPr>
          <w:rFonts w:ascii="Times New Roman" w:hAnsi="Times New Roman"/>
          <w:sz w:val="24"/>
          <w:szCs w:val="24"/>
        </w:rPr>
        <w:t xml:space="preserve">MPs </w:t>
      </w:r>
      <w:r w:rsidR="009C50C2" w:rsidRPr="003A297F">
        <w:rPr>
          <w:rFonts w:ascii="Times New Roman" w:hAnsi="Times New Roman"/>
          <w:sz w:val="24"/>
          <w:szCs w:val="24"/>
        </w:rPr>
        <w:t>in marine/c</w:t>
      </w:r>
      <w:r w:rsidR="007E5C23" w:rsidRPr="003A297F">
        <w:rPr>
          <w:rFonts w:ascii="Times New Roman" w:hAnsi="Times New Roman"/>
          <w:sz w:val="24"/>
          <w:szCs w:val="24"/>
        </w:rPr>
        <w:t>oastal sediments with only ten</w:t>
      </w:r>
      <w:r w:rsidR="009C50C2" w:rsidRPr="003A297F">
        <w:rPr>
          <w:rFonts w:ascii="Times New Roman" w:hAnsi="Times New Roman"/>
          <w:sz w:val="24"/>
          <w:szCs w:val="24"/>
        </w:rPr>
        <w:t xml:space="preserve"> studies investigating occurrence i</w:t>
      </w:r>
      <w:r w:rsidR="00C25723" w:rsidRPr="003A297F">
        <w:rPr>
          <w:rFonts w:ascii="Times New Roman" w:hAnsi="Times New Roman"/>
          <w:sz w:val="24"/>
          <w:szCs w:val="24"/>
        </w:rPr>
        <w:t>n freshwater sediments (</w:t>
      </w:r>
      <w:r w:rsidR="00C25723" w:rsidRPr="003A297F">
        <w:rPr>
          <w:rFonts w:ascii="Times New Roman" w:hAnsi="Times New Roman"/>
          <w:color w:val="FF0000"/>
          <w:sz w:val="24"/>
          <w:szCs w:val="24"/>
        </w:rPr>
        <w:t>Figure 3</w:t>
      </w:r>
      <w:r w:rsidR="009C50C2" w:rsidRPr="003A297F">
        <w:rPr>
          <w:rFonts w:ascii="Times New Roman" w:hAnsi="Times New Roman"/>
          <w:sz w:val="24"/>
          <w:szCs w:val="24"/>
        </w:rPr>
        <w:t>). Like the water column monitoring studies, these investigations report occurrence in different units</w:t>
      </w:r>
      <w:r w:rsidR="003847E2" w:rsidRPr="003A297F">
        <w:rPr>
          <w:rFonts w:ascii="Times New Roman" w:hAnsi="Times New Roman"/>
          <w:sz w:val="24"/>
          <w:szCs w:val="24"/>
        </w:rPr>
        <w:t>, i.e.</w:t>
      </w:r>
      <w:r w:rsidR="009C50C2" w:rsidRPr="003A297F">
        <w:rPr>
          <w:rFonts w:ascii="Times New Roman" w:hAnsi="Times New Roman"/>
          <w:sz w:val="24"/>
          <w:szCs w:val="24"/>
        </w:rPr>
        <w:t xml:space="preserve">  ite</w:t>
      </w:r>
      <w:r w:rsidR="007E5C23" w:rsidRPr="003A297F">
        <w:rPr>
          <w:rFonts w:ascii="Times New Roman" w:hAnsi="Times New Roman"/>
          <w:sz w:val="24"/>
          <w:szCs w:val="24"/>
        </w:rPr>
        <w:t>ms/kg, i</w:t>
      </w:r>
      <w:r w:rsidR="009C50C2" w:rsidRPr="003A297F">
        <w:rPr>
          <w:rFonts w:ascii="Times New Roman" w:hAnsi="Times New Roman"/>
          <w:sz w:val="24"/>
          <w:szCs w:val="24"/>
        </w:rPr>
        <w:t>tems/m</w:t>
      </w:r>
      <w:r w:rsidR="009C50C2" w:rsidRPr="003A297F">
        <w:rPr>
          <w:rFonts w:ascii="Times New Roman" w:hAnsi="Times New Roman"/>
          <w:sz w:val="24"/>
          <w:szCs w:val="24"/>
          <w:vertAlign w:val="superscript"/>
        </w:rPr>
        <w:t>2</w:t>
      </w:r>
      <w:r w:rsidR="009C50C2" w:rsidRPr="003A297F">
        <w:rPr>
          <w:rFonts w:ascii="Times New Roman" w:hAnsi="Times New Roman"/>
          <w:sz w:val="24"/>
          <w:szCs w:val="24"/>
        </w:rPr>
        <w:t xml:space="preserve"> and items/m</w:t>
      </w:r>
      <w:r w:rsidR="009C50C2" w:rsidRPr="003A297F">
        <w:rPr>
          <w:rFonts w:ascii="Times New Roman" w:hAnsi="Times New Roman"/>
          <w:sz w:val="24"/>
          <w:szCs w:val="24"/>
          <w:vertAlign w:val="superscript"/>
        </w:rPr>
        <w:t>3</w:t>
      </w:r>
      <w:r w:rsidR="009C50C2" w:rsidRPr="003A297F">
        <w:rPr>
          <w:rFonts w:ascii="Times New Roman" w:hAnsi="Times New Roman"/>
          <w:sz w:val="24"/>
          <w:szCs w:val="24"/>
        </w:rPr>
        <w:t xml:space="preserve"> (Figure 3). While it can be possible to convert between units, the methodological details to achieve this are not always reported </w:t>
      </w:r>
      <w:bookmarkStart w:id="47" w:name="_Hlk508725238"/>
      <w:r w:rsidR="00DA0EF0" w:rsidRPr="003A297F">
        <w:rPr>
          <w:rFonts w:ascii="Times New Roman" w:hAnsi="Times New Roman"/>
          <w:noProof/>
          <w:sz w:val="24"/>
          <w:szCs w:val="24"/>
        </w:rPr>
        <w:t>(Van Cauwenberghe et al. 2015</w:t>
      </w:r>
      <w:bookmarkEnd w:id="47"/>
      <w:r w:rsidR="00DA0EF0" w:rsidRPr="003A297F">
        <w:rPr>
          <w:rFonts w:ascii="Times New Roman" w:hAnsi="Times New Roman"/>
          <w:noProof/>
          <w:sz w:val="24"/>
          <w:szCs w:val="24"/>
        </w:rPr>
        <w:t>)</w:t>
      </w:r>
      <w:r w:rsidR="009C50C2" w:rsidRPr="003A297F">
        <w:rPr>
          <w:rFonts w:ascii="Times New Roman" w:hAnsi="Times New Roman"/>
          <w:sz w:val="24"/>
          <w:szCs w:val="24"/>
        </w:rPr>
        <w:t>. The majority of reported sediment monitoring studie</w:t>
      </w:r>
      <w:r w:rsidR="00FA1784" w:rsidRPr="003A297F">
        <w:rPr>
          <w:rFonts w:ascii="Times New Roman" w:hAnsi="Times New Roman"/>
          <w:sz w:val="24"/>
          <w:szCs w:val="24"/>
        </w:rPr>
        <w:t xml:space="preserve">s were performed in Europe and similarly to </w:t>
      </w:r>
      <w:r w:rsidR="009C50C2" w:rsidRPr="003A297F">
        <w:rPr>
          <w:rFonts w:ascii="Times New Roman" w:hAnsi="Times New Roman"/>
          <w:sz w:val="24"/>
          <w:szCs w:val="24"/>
        </w:rPr>
        <w:t xml:space="preserve">the </w:t>
      </w:r>
      <w:r w:rsidR="00A700BB" w:rsidRPr="003A297F">
        <w:rPr>
          <w:rFonts w:ascii="Times New Roman" w:hAnsi="Times New Roman"/>
          <w:sz w:val="24"/>
          <w:szCs w:val="24"/>
        </w:rPr>
        <w:t>aqueous</w:t>
      </w:r>
      <w:r w:rsidR="009C50C2" w:rsidRPr="003A297F">
        <w:rPr>
          <w:rFonts w:ascii="Times New Roman" w:hAnsi="Times New Roman"/>
          <w:sz w:val="24"/>
          <w:szCs w:val="24"/>
        </w:rPr>
        <w:t xml:space="preserve"> occurrence studies, a greater focus has been on beach/nearshore sediment (Figure </w:t>
      </w:r>
      <w:r w:rsidR="00FA1784" w:rsidRPr="003A297F">
        <w:rPr>
          <w:rFonts w:ascii="Times New Roman" w:hAnsi="Times New Roman"/>
          <w:sz w:val="24"/>
          <w:szCs w:val="24"/>
        </w:rPr>
        <w:t>3</w:t>
      </w:r>
      <w:r w:rsidR="009C50C2" w:rsidRPr="003A297F">
        <w:rPr>
          <w:rFonts w:ascii="Times New Roman" w:hAnsi="Times New Roman"/>
          <w:sz w:val="24"/>
          <w:szCs w:val="24"/>
        </w:rPr>
        <w:t>). Freshwater sediment samples came mainly from lakes (66%). Highest concentrations were</w:t>
      </w:r>
      <w:r w:rsidR="00FA1784" w:rsidRPr="003A297F">
        <w:rPr>
          <w:rFonts w:ascii="Times New Roman" w:hAnsi="Times New Roman"/>
          <w:sz w:val="24"/>
          <w:szCs w:val="24"/>
        </w:rPr>
        <w:t xml:space="preserve"> reported in the Taiwan Strait</w:t>
      </w:r>
      <w:r w:rsidR="003847E2" w:rsidRPr="003A297F">
        <w:rPr>
          <w:rFonts w:ascii="Times New Roman" w:hAnsi="Times New Roman"/>
          <w:sz w:val="24"/>
          <w:szCs w:val="24"/>
        </w:rPr>
        <w:t xml:space="preserve"> (</w:t>
      </w:r>
      <w:r w:rsidR="009C50C2" w:rsidRPr="003A297F">
        <w:rPr>
          <w:rFonts w:ascii="Times New Roman" w:hAnsi="Times New Roman"/>
          <w:sz w:val="24"/>
          <w:szCs w:val="24"/>
        </w:rPr>
        <w:t>42560 items/m</w:t>
      </w:r>
      <w:r w:rsidR="009C50C2" w:rsidRPr="003A297F">
        <w:rPr>
          <w:rFonts w:ascii="Times New Roman" w:hAnsi="Times New Roman"/>
          <w:sz w:val="24"/>
          <w:szCs w:val="24"/>
          <w:vertAlign w:val="superscript"/>
        </w:rPr>
        <w:t>3</w:t>
      </w:r>
      <w:r w:rsidR="003847E2" w:rsidRPr="003A297F">
        <w:rPr>
          <w:rFonts w:ascii="Times New Roman" w:hAnsi="Times New Roman"/>
          <w:sz w:val="24"/>
          <w:szCs w:val="24"/>
        </w:rPr>
        <w:t xml:space="preserve">; </w:t>
      </w:r>
      <w:bookmarkStart w:id="48" w:name="_Hlk508725250"/>
      <w:r w:rsidR="00DA0EF0" w:rsidRPr="003A297F">
        <w:rPr>
          <w:rFonts w:ascii="Times New Roman" w:hAnsi="Times New Roman"/>
          <w:noProof/>
          <w:sz w:val="24"/>
          <w:szCs w:val="24"/>
        </w:rPr>
        <w:t xml:space="preserve">Kunz et al. </w:t>
      </w:r>
      <w:r w:rsidR="00D27216" w:rsidRPr="003A297F">
        <w:rPr>
          <w:rFonts w:ascii="Times New Roman" w:hAnsi="Times New Roman"/>
          <w:noProof/>
          <w:sz w:val="24"/>
          <w:szCs w:val="24"/>
        </w:rPr>
        <w:t>(</w:t>
      </w:r>
      <w:r w:rsidR="00DA0EF0" w:rsidRPr="003A297F">
        <w:rPr>
          <w:rFonts w:ascii="Times New Roman" w:hAnsi="Times New Roman"/>
          <w:noProof/>
          <w:sz w:val="24"/>
          <w:szCs w:val="24"/>
        </w:rPr>
        <w:t>2016</w:t>
      </w:r>
      <w:bookmarkEnd w:id="48"/>
      <w:r w:rsidR="00D27216" w:rsidRPr="003A297F">
        <w:rPr>
          <w:rFonts w:ascii="Times New Roman" w:hAnsi="Times New Roman"/>
          <w:noProof/>
          <w:sz w:val="24"/>
          <w:szCs w:val="24"/>
        </w:rPr>
        <w:t>)</w:t>
      </w:r>
      <w:r w:rsidR="00DA0EF0" w:rsidRPr="003A297F">
        <w:rPr>
          <w:rFonts w:ascii="Times New Roman" w:hAnsi="Times New Roman"/>
          <w:noProof/>
          <w:sz w:val="24"/>
          <w:szCs w:val="24"/>
        </w:rPr>
        <w:t>)</w:t>
      </w:r>
      <w:r w:rsidR="00FA1784" w:rsidRPr="003A297F">
        <w:rPr>
          <w:rFonts w:ascii="Times New Roman" w:hAnsi="Times New Roman"/>
          <w:sz w:val="24"/>
          <w:szCs w:val="24"/>
        </w:rPr>
        <w:t>.</w:t>
      </w:r>
    </w:p>
    <w:p w:rsidR="00FA1784" w:rsidRPr="003A297F" w:rsidRDefault="00FA1784" w:rsidP="00C56BD2">
      <w:pPr>
        <w:ind w:firstLine="0"/>
        <w:rPr>
          <w:rFonts w:ascii="Times New Roman" w:hAnsi="Times New Roman"/>
          <w:color w:val="385623"/>
          <w:sz w:val="24"/>
          <w:szCs w:val="24"/>
        </w:rPr>
      </w:pPr>
      <w:r w:rsidRPr="003A297F">
        <w:rPr>
          <w:rFonts w:ascii="Times New Roman" w:hAnsi="Times New Roman"/>
          <w:i/>
          <w:sz w:val="24"/>
          <w:szCs w:val="24"/>
        </w:rPr>
        <w:t xml:space="preserve">Microplastic type and chemical characterisation. </w:t>
      </w:r>
      <w:r w:rsidRPr="003A297F">
        <w:rPr>
          <w:rFonts w:ascii="Times New Roman" w:hAnsi="Times New Roman"/>
          <w:sz w:val="24"/>
          <w:szCs w:val="24"/>
        </w:rPr>
        <w:t xml:space="preserve">Sample morphological composition was reported </w:t>
      </w:r>
      <w:r w:rsidR="00853D51" w:rsidRPr="003A297F">
        <w:rPr>
          <w:rFonts w:ascii="Times New Roman" w:hAnsi="Times New Roman"/>
          <w:sz w:val="24"/>
          <w:szCs w:val="24"/>
        </w:rPr>
        <w:t xml:space="preserve">for sediment and the water column (marine and freshwater) </w:t>
      </w:r>
      <w:r w:rsidRPr="003A297F">
        <w:rPr>
          <w:rFonts w:ascii="Times New Roman" w:hAnsi="Times New Roman"/>
          <w:sz w:val="24"/>
          <w:szCs w:val="24"/>
        </w:rPr>
        <w:t>in terms of sample c</w:t>
      </w:r>
      <w:r w:rsidR="00853D51" w:rsidRPr="003A297F">
        <w:rPr>
          <w:rFonts w:ascii="Times New Roman" w:hAnsi="Times New Roman"/>
          <w:sz w:val="24"/>
          <w:szCs w:val="24"/>
        </w:rPr>
        <w:t>oncentration or percentage in 83</w:t>
      </w:r>
      <w:r w:rsidRPr="003A297F">
        <w:rPr>
          <w:rFonts w:ascii="Times New Roman" w:hAnsi="Times New Roman"/>
          <w:sz w:val="24"/>
          <w:szCs w:val="24"/>
        </w:rPr>
        <w:t>% of the occurrence studies reviewed (</w:t>
      </w:r>
      <w:r w:rsidR="00D861BD" w:rsidRPr="003A297F">
        <w:rPr>
          <w:rFonts w:ascii="Times New Roman" w:hAnsi="Times New Roman"/>
          <w:color w:val="FF0000"/>
          <w:sz w:val="24"/>
          <w:szCs w:val="24"/>
        </w:rPr>
        <w:t>Figure 4</w:t>
      </w:r>
      <w:r w:rsidR="00853D51" w:rsidRPr="003A297F">
        <w:rPr>
          <w:rFonts w:ascii="Times New Roman" w:hAnsi="Times New Roman"/>
          <w:color w:val="FF0000"/>
          <w:sz w:val="24"/>
          <w:szCs w:val="24"/>
        </w:rPr>
        <w:t>A and 4</w:t>
      </w:r>
      <w:r w:rsidR="00350B88" w:rsidRPr="003A297F">
        <w:rPr>
          <w:rFonts w:ascii="Times New Roman" w:hAnsi="Times New Roman"/>
          <w:color w:val="FF0000"/>
          <w:sz w:val="24"/>
          <w:szCs w:val="24"/>
        </w:rPr>
        <w:t>B</w:t>
      </w:r>
      <w:r w:rsidRPr="003A297F">
        <w:rPr>
          <w:rFonts w:ascii="Times New Roman" w:hAnsi="Times New Roman"/>
          <w:sz w:val="24"/>
          <w:szCs w:val="24"/>
        </w:rPr>
        <w:t xml:space="preserve">).  The overall average </w:t>
      </w:r>
      <w:r w:rsidR="00853D51" w:rsidRPr="003A297F">
        <w:rPr>
          <w:rFonts w:ascii="Times New Roman" w:hAnsi="Times New Roman"/>
          <w:sz w:val="24"/>
          <w:szCs w:val="24"/>
        </w:rPr>
        <w:t xml:space="preserve">sample </w:t>
      </w:r>
      <w:r w:rsidRPr="003A297F">
        <w:rPr>
          <w:rFonts w:ascii="Times New Roman" w:hAnsi="Times New Roman"/>
          <w:sz w:val="24"/>
          <w:szCs w:val="24"/>
        </w:rPr>
        <w:t xml:space="preserve">composition </w:t>
      </w:r>
      <w:r w:rsidR="00853D51" w:rsidRPr="003A297F">
        <w:rPr>
          <w:rFonts w:ascii="Times New Roman" w:hAnsi="Times New Roman"/>
          <w:sz w:val="24"/>
          <w:szCs w:val="24"/>
        </w:rPr>
        <w:t xml:space="preserve">in the water column </w:t>
      </w:r>
      <w:r w:rsidRPr="003A297F">
        <w:rPr>
          <w:rFonts w:ascii="Times New Roman" w:hAnsi="Times New Roman"/>
          <w:sz w:val="24"/>
          <w:szCs w:val="24"/>
        </w:rPr>
        <w:t>w</w:t>
      </w:r>
      <w:r w:rsidR="00853D51" w:rsidRPr="003A297F">
        <w:rPr>
          <w:rFonts w:ascii="Times New Roman" w:hAnsi="Times New Roman"/>
          <w:sz w:val="24"/>
          <w:szCs w:val="24"/>
        </w:rPr>
        <w:t>as 52% fibers followed by 29</w:t>
      </w:r>
      <w:r w:rsidRPr="003A297F">
        <w:rPr>
          <w:rFonts w:ascii="Times New Roman" w:hAnsi="Times New Roman"/>
          <w:sz w:val="24"/>
          <w:szCs w:val="24"/>
        </w:rPr>
        <w:t>% fragments with</w:t>
      </w:r>
      <w:r w:rsidR="00A700BB" w:rsidRPr="003A297F">
        <w:rPr>
          <w:rFonts w:ascii="Times New Roman" w:hAnsi="Times New Roman"/>
          <w:sz w:val="24"/>
          <w:szCs w:val="24"/>
        </w:rPr>
        <w:t xml:space="preserve"> other particle morphologies including</w:t>
      </w:r>
      <w:r w:rsidRPr="003A297F">
        <w:rPr>
          <w:rFonts w:ascii="Times New Roman" w:hAnsi="Times New Roman"/>
          <w:sz w:val="24"/>
          <w:szCs w:val="24"/>
        </w:rPr>
        <w:t xml:space="preserve"> beads/spherules, films, foams and </w:t>
      </w:r>
      <w:r w:rsidRPr="003A297F">
        <w:rPr>
          <w:rFonts w:ascii="Times New Roman" w:hAnsi="Times New Roman"/>
          <w:sz w:val="24"/>
          <w:szCs w:val="24"/>
        </w:rPr>
        <w:lastRenderedPageBreak/>
        <w:t>others making up only a small proportion of the overall MPs detected.</w:t>
      </w:r>
      <w:r w:rsidR="00853D51" w:rsidRPr="003A297F">
        <w:rPr>
          <w:rFonts w:ascii="Times New Roman" w:hAnsi="Times New Roman"/>
          <w:sz w:val="24"/>
          <w:szCs w:val="24"/>
        </w:rPr>
        <w:t xml:space="preserve"> A similar trend was observed in sediment with 45% fibers followed by 29% fragments</w:t>
      </w:r>
      <w:r w:rsidR="003C1F38" w:rsidRPr="003A297F">
        <w:rPr>
          <w:rFonts w:ascii="Times New Roman" w:hAnsi="Times New Roman"/>
          <w:sz w:val="24"/>
          <w:szCs w:val="24"/>
        </w:rPr>
        <w:t xml:space="preserve"> (Fig.</w:t>
      </w:r>
      <w:r w:rsidR="00853D51" w:rsidRPr="003A297F">
        <w:rPr>
          <w:rFonts w:ascii="Times New Roman" w:hAnsi="Times New Roman"/>
          <w:sz w:val="24"/>
          <w:szCs w:val="24"/>
        </w:rPr>
        <w:t xml:space="preserve"> 4B).</w:t>
      </w:r>
      <w:r w:rsidRPr="003A297F">
        <w:rPr>
          <w:rFonts w:ascii="Times New Roman" w:hAnsi="Times New Roman"/>
          <w:sz w:val="24"/>
          <w:szCs w:val="24"/>
        </w:rPr>
        <w:t xml:space="preserve"> In terms of polymer type,</w:t>
      </w:r>
      <w:r w:rsidR="00853D51" w:rsidRPr="003A297F">
        <w:rPr>
          <w:rFonts w:ascii="Times New Roman" w:hAnsi="Times New Roman"/>
          <w:sz w:val="24"/>
          <w:szCs w:val="24"/>
        </w:rPr>
        <w:t xml:space="preserve"> trends were also similar in the water column and sediment with the</w:t>
      </w:r>
      <w:r w:rsidRPr="003A297F">
        <w:rPr>
          <w:rFonts w:ascii="Times New Roman" w:hAnsi="Times New Roman"/>
          <w:sz w:val="24"/>
          <w:szCs w:val="24"/>
        </w:rPr>
        <w:t xml:space="preserve"> the greatest proportion of particles was comprise</w:t>
      </w:r>
      <w:r w:rsidR="00A700BB" w:rsidRPr="003A297F">
        <w:rPr>
          <w:rFonts w:ascii="Times New Roman" w:hAnsi="Times New Roman"/>
          <w:sz w:val="24"/>
          <w:szCs w:val="24"/>
        </w:rPr>
        <w:t xml:space="preserve">d of polyethylene followed by </w:t>
      </w:r>
      <w:r w:rsidR="00853D51" w:rsidRPr="003A297F">
        <w:rPr>
          <w:rFonts w:ascii="Times New Roman" w:hAnsi="Times New Roman"/>
          <w:sz w:val="24"/>
          <w:shd w:val="clear" w:color="auto" w:fill="FFFFFF"/>
        </w:rPr>
        <w:t xml:space="preserve">polyethylene terephthalate </w:t>
      </w:r>
      <w:r w:rsidRPr="003A297F">
        <w:rPr>
          <w:rFonts w:ascii="Times New Roman" w:hAnsi="Times New Roman"/>
          <w:sz w:val="24"/>
          <w:szCs w:val="24"/>
        </w:rPr>
        <w:t>and poly</w:t>
      </w:r>
      <w:r w:rsidR="00853D51" w:rsidRPr="003A297F">
        <w:rPr>
          <w:rFonts w:ascii="Times New Roman" w:hAnsi="Times New Roman"/>
          <w:sz w:val="24"/>
          <w:szCs w:val="24"/>
        </w:rPr>
        <w:t>acrylamide</w:t>
      </w:r>
      <w:r w:rsidR="003C1F38" w:rsidRPr="003A297F">
        <w:rPr>
          <w:rFonts w:ascii="Times New Roman" w:hAnsi="Times New Roman"/>
          <w:sz w:val="24"/>
          <w:szCs w:val="24"/>
        </w:rPr>
        <w:t xml:space="preserve"> in water (Fig. 4C) and polypropylene in sediment </w:t>
      </w:r>
      <w:r w:rsidRPr="003A297F">
        <w:rPr>
          <w:rFonts w:ascii="Times New Roman" w:hAnsi="Times New Roman"/>
          <w:sz w:val="24"/>
          <w:szCs w:val="24"/>
        </w:rPr>
        <w:t>(Fig</w:t>
      </w:r>
      <w:r w:rsidR="00D861BD" w:rsidRPr="003A297F">
        <w:rPr>
          <w:rFonts w:ascii="Times New Roman" w:hAnsi="Times New Roman"/>
          <w:sz w:val="24"/>
          <w:szCs w:val="24"/>
        </w:rPr>
        <w:t>.</w:t>
      </w:r>
      <w:r w:rsidRPr="003A297F">
        <w:rPr>
          <w:rFonts w:ascii="Times New Roman" w:hAnsi="Times New Roman"/>
          <w:sz w:val="24"/>
          <w:szCs w:val="24"/>
        </w:rPr>
        <w:t xml:space="preserve"> </w:t>
      </w:r>
      <w:r w:rsidR="00D861BD" w:rsidRPr="003A297F">
        <w:rPr>
          <w:rFonts w:ascii="Times New Roman" w:hAnsi="Times New Roman"/>
          <w:sz w:val="24"/>
          <w:szCs w:val="24"/>
        </w:rPr>
        <w:t>4</w:t>
      </w:r>
      <w:r w:rsidR="003C1F38" w:rsidRPr="003A297F">
        <w:rPr>
          <w:rFonts w:ascii="Times New Roman" w:hAnsi="Times New Roman"/>
          <w:sz w:val="24"/>
          <w:szCs w:val="24"/>
        </w:rPr>
        <w:t>B</w:t>
      </w:r>
      <w:r w:rsidRPr="003A297F">
        <w:rPr>
          <w:rFonts w:ascii="Times New Roman" w:hAnsi="Times New Roman"/>
          <w:sz w:val="24"/>
          <w:szCs w:val="24"/>
        </w:rPr>
        <w:t>). Distributions of percentage compositions for different particle types seen in the</w:t>
      </w:r>
      <w:r w:rsidR="003C1F38" w:rsidRPr="003A297F">
        <w:rPr>
          <w:rFonts w:ascii="Times New Roman" w:hAnsi="Times New Roman"/>
          <w:sz w:val="24"/>
          <w:szCs w:val="24"/>
        </w:rPr>
        <w:t xml:space="preserve"> sediment and water column</w:t>
      </w:r>
      <w:r w:rsidRPr="003A297F">
        <w:rPr>
          <w:rFonts w:ascii="Times New Roman" w:hAnsi="Times New Roman"/>
          <w:sz w:val="24"/>
          <w:szCs w:val="24"/>
        </w:rPr>
        <w:t xml:space="preserve"> monit</w:t>
      </w:r>
      <w:r w:rsidR="00A700BB" w:rsidRPr="003A297F">
        <w:rPr>
          <w:rFonts w:ascii="Times New Roman" w:hAnsi="Times New Roman"/>
          <w:sz w:val="24"/>
          <w:szCs w:val="24"/>
        </w:rPr>
        <w:t xml:space="preserve">oring </w:t>
      </w:r>
      <w:r w:rsidR="003C1F38" w:rsidRPr="003A297F">
        <w:rPr>
          <w:rFonts w:ascii="Times New Roman" w:hAnsi="Times New Roman"/>
          <w:sz w:val="24"/>
          <w:szCs w:val="24"/>
        </w:rPr>
        <w:t xml:space="preserve">data </w:t>
      </w:r>
      <w:r w:rsidR="00A700BB" w:rsidRPr="003A297F">
        <w:rPr>
          <w:rFonts w:ascii="Times New Roman" w:hAnsi="Times New Roman"/>
          <w:sz w:val="24"/>
          <w:szCs w:val="24"/>
        </w:rPr>
        <w:t>are summarised in Figure 4</w:t>
      </w:r>
      <w:r w:rsidR="003C1F38" w:rsidRPr="003A297F">
        <w:rPr>
          <w:rFonts w:ascii="Times New Roman" w:hAnsi="Times New Roman"/>
          <w:sz w:val="24"/>
          <w:szCs w:val="24"/>
        </w:rPr>
        <w:t>E and 4F</w:t>
      </w:r>
      <w:r w:rsidRPr="003A297F">
        <w:rPr>
          <w:rFonts w:ascii="Times New Roman" w:hAnsi="Times New Roman"/>
          <w:sz w:val="24"/>
          <w:szCs w:val="24"/>
        </w:rPr>
        <w:t>.</w:t>
      </w:r>
    </w:p>
    <w:p w:rsidR="00F76779" w:rsidRPr="003A297F" w:rsidRDefault="00F76779" w:rsidP="00F76779">
      <w:pPr>
        <w:rPr>
          <w:rFonts w:ascii="Times New Roman" w:hAnsi="Times New Roman"/>
          <w:sz w:val="24"/>
          <w:szCs w:val="24"/>
        </w:rPr>
      </w:pPr>
      <w:r w:rsidRPr="003A297F">
        <w:rPr>
          <w:rFonts w:ascii="Times New Roman" w:hAnsi="Times New Roman"/>
          <w:sz w:val="24"/>
          <w:szCs w:val="24"/>
        </w:rPr>
        <w:t>MPs do occur in surface waters and sediments around the world. It is however difficult to define the precise degree of exposure in different regions and</w:t>
      </w:r>
      <w:r w:rsidR="0030134F" w:rsidRPr="003A297F">
        <w:rPr>
          <w:rFonts w:ascii="Times New Roman" w:hAnsi="Times New Roman"/>
          <w:sz w:val="24"/>
          <w:szCs w:val="24"/>
        </w:rPr>
        <w:t xml:space="preserve"> environmental</w:t>
      </w:r>
      <w:r w:rsidRPr="003A297F">
        <w:rPr>
          <w:rFonts w:ascii="Times New Roman" w:hAnsi="Times New Roman"/>
          <w:sz w:val="24"/>
          <w:szCs w:val="24"/>
        </w:rPr>
        <w:t xml:space="preserve"> matrices due to variability/challenges in sampling techniques </w:t>
      </w:r>
      <w:r w:rsidR="00DA0EF0" w:rsidRPr="003A297F">
        <w:rPr>
          <w:rFonts w:ascii="Times New Roman" w:hAnsi="Times New Roman"/>
          <w:noProof/>
          <w:sz w:val="24"/>
          <w:szCs w:val="24"/>
        </w:rPr>
        <w:t>(</w:t>
      </w:r>
      <w:bookmarkStart w:id="49" w:name="_Hlk508725265"/>
      <w:r w:rsidR="00DA0EF0" w:rsidRPr="003A297F">
        <w:rPr>
          <w:rFonts w:ascii="Times New Roman" w:hAnsi="Times New Roman"/>
          <w:noProof/>
          <w:sz w:val="24"/>
          <w:szCs w:val="24"/>
        </w:rPr>
        <w:t>Song et al. 2014</w:t>
      </w:r>
      <w:bookmarkEnd w:id="49"/>
      <w:r w:rsidR="00DA0EF0" w:rsidRPr="003A297F">
        <w:rPr>
          <w:rFonts w:ascii="Times New Roman" w:hAnsi="Times New Roman"/>
          <w:noProof/>
          <w:sz w:val="24"/>
          <w:szCs w:val="24"/>
        </w:rPr>
        <w:t>)</w:t>
      </w:r>
      <w:r w:rsidRPr="003A297F">
        <w:rPr>
          <w:rFonts w:ascii="Times New Roman" w:hAnsi="Times New Roman"/>
          <w:sz w:val="24"/>
          <w:szCs w:val="24"/>
        </w:rPr>
        <w:t xml:space="preserve">, differences in the MP detection methods used </w:t>
      </w:r>
      <w:r w:rsidR="00DA0EF0" w:rsidRPr="003A297F">
        <w:rPr>
          <w:rFonts w:ascii="Times New Roman" w:hAnsi="Times New Roman"/>
          <w:noProof/>
          <w:sz w:val="24"/>
          <w:szCs w:val="24"/>
        </w:rPr>
        <w:t>(</w:t>
      </w:r>
      <w:bookmarkStart w:id="50" w:name="_Hlk508725274"/>
      <w:r w:rsidR="00DA0EF0" w:rsidRPr="003A297F">
        <w:rPr>
          <w:rFonts w:ascii="Times New Roman" w:hAnsi="Times New Roman"/>
          <w:noProof/>
          <w:sz w:val="24"/>
          <w:szCs w:val="24"/>
        </w:rPr>
        <w:t>Löder and Gerdts 2015</w:t>
      </w:r>
      <w:bookmarkEnd w:id="50"/>
      <w:r w:rsidR="00DA0EF0" w:rsidRPr="003A297F">
        <w:rPr>
          <w:rFonts w:ascii="Times New Roman" w:hAnsi="Times New Roman"/>
          <w:noProof/>
          <w:sz w:val="24"/>
          <w:szCs w:val="24"/>
        </w:rPr>
        <w:t>)</w:t>
      </w:r>
      <w:r w:rsidRPr="003A297F">
        <w:rPr>
          <w:rFonts w:ascii="Times New Roman" w:hAnsi="Times New Roman"/>
          <w:sz w:val="24"/>
          <w:szCs w:val="24"/>
        </w:rPr>
        <w:t xml:space="preserve">, ways in which MPs in samples have been categorised </w:t>
      </w:r>
      <w:r w:rsidR="00DA0EF0" w:rsidRPr="003A297F">
        <w:rPr>
          <w:rFonts w:ascii="Times New Roman" w:hAnsi="Times New Roman"/>
          <w:noProof/>
          <w:sz w:val="24"/>
          <w:szCs w:val="24"/>
        </w:rPr>
        <w:t>(</w:t>
      </w:r>
      <w:bookmarkStart w:id="51" w:name="_Hlk508725283"/>
      <w:r w:rsidR="00DA0EF0" w:rsidRPr="003A297F">
        <w:rPr>
          <w:rFonts w:ascii="Times New Roman" w:hAnsi="Times New Roman"/>
          <w:noProof/>
          <w:sz w:val="24"/>
          <w:szCs w:val="24"/>
        </w:rPr>
        <w:t>Helm 2017</w:t>
      </w:r>
      <w:bookmarkEnd w:id="51"/>
      <w:r w:rsidR="00DA0EF0" w:rsidRPr="003A297F">
        <w:rPr>
          <w:rFonts w:ascii="Times New Roman" w:hAnsi="Times New Roman"/>
          <w:noProof/>
          <w:sz w:val="24"/>
          <w:szCs w:val="24"/>
        </w:rPr>
        <w:t>)</w:t>
      </w:r>
      <w:r w:rsidRPr="003A297F">
        <w:rPr>
          <w:rFonts w:ascii="Times New Roman" w:hAnsi="Times New Roman"/>
          <w:sz w:val="24"/>
          <w:szCs w:val="24"/>
        </w:rPr>
        <w:t xml:space="preserve">, differences in sampling design </w:t>
      </w:r>
      <w:r w:rsidR="00DA0EF0" w:rsidRPr="003A297F">
        <w:rPr>
          <w:rFonts w:ascii="Times New Roman" w:hAnsi="Times New Roman"/>
          <w:noProof/>
          <w:sz w:val="24"/>
          <w:szCs w:val="24"/>
        </w:rPr>
        <w:t>(</w:t>
      </w:r>
      <w:bookmarkStart w:id="52" w:name="_Hlk508725291"/>
      <w:r w:rsidR="00DA0EF0" w:rsidRPr="003A297F">
        <w:rPr>
          <w:rFonts w:ascii="Times New Roman" w:hAnsi="Times New Roman"/>
          <w:noProof/>
          <w:sz w:val="24"/>
          <w:szCs w:val="24"/>
        </w:rPr>
        <w:t>Underwood et al. 2017</w:t>
      </w:r>
      <w:bookmarkEnd w:id="52"/>
      <w:r w:rsidR="00DA0EF0" w:rsidRPr="003A297F">
        <w:rPr>
          <w:rFonts w:ascii="Times New Roman" w:hAnsi="Times New Roman"/>
          <w:noProof/>
          <w:sz w:val="24"/>
          <w:szCs w:val="24"/>
        </w:rPr>
        <w:t>)</w:t>
      </w:r>
      <w:r w:rsidR="00C6195F" w:rsidRPr="003A297F">
        <w:rPr>
          <w:rFonts w:ascii="Times New Roman" w:hAnsi="Times New Roman"/>
          <w:sz w:val="24"/>
          <w:szCs w:val="24"/>
        </w:rPr>
        <w:t>,</w:t>
      </w:r>
      <w:r w:rsidRPr="003A297F">
        <w:rPr>
          <w:rFonts w:ascii="Times New Roman" w:hAnsi="Times New Roman"/>
          <w:sz w:val="24"/>
          <w:szCs w:val="24"/>
        </w:rPr>
        <w:t xml:space="preserve"> reporting units</w:t>
      </w:r>
      <w:r w:rsidR="00BA0279" w:rsidRPr="003A297F">
        <w:rPr>
          <w:rFonts w:ascii="Times New Roman" w:hAnsi="Times New Roman"/>
          <w:sz w:val="24"/>
          <w:szCs w:val="24"/>
        </w:rPr>
        <w:t>,</w:t>
      </w:r>
      <w:r w:rsidRPr="003A297F">
        <w:rPr>
          <w:rFonts w:ascii="Times New Roman" w:hAnsi="Times New Roman"/>
          <w:sz w:val="24"/>
          <w:szCs w:val="24"/>
        </w:rPr>
        <w:t xml:space="preserve"> and surveyed particle sizes </w:t>
      </w:r>
      <w:r w:rsidR="00DA0EF0" w:rsidRPr="003A297F">
        <w:rPr>
          <w:rFonts w:ascii="Times New Roman" w:hAnsi="Times New Roman"/>
          <w:noProof/>
          <w:sz w:val="24"/>
          <w:szCs w:val="24"/>
        </w:rPr>
        <w:t>(</w:t>
      </w:r>
      <w:bookmarkStart w:id="53" w:name="_Hlk508725297"/>
      <w:r w:rsidR="00DA0EF0" w:rsidRPr="003A297F">
        <w:rPr>
          <w:rFonts w:ascii="Times New Roman" w:hAnsi="Times New Roman"/>
          <w:noProof/>
          <w:sz w:val="24"/>
          <w:szCs w:val="24"/>
        </w:rPr>
        <w:t>Phuong et al. 2016; Barrows et al. 2017</w:t>
      </w:r>
      <w:bookmarkEnd w:id="53"/>
      <w:r w:rsidR="00DA0EF0" w:rsidRPr="003A297F">
        <w:rPr>
          <w:rFonts w:ascii="Times New Roman" w:hAnsi="Times New Roman"/>
          <w:noProof/>
          <w:sz w:val="24"/>
          <w:szCs w:val="24"/>
        </w:rPr>
        <w:t>)</w:t>
      </w:r>
      <w:r w:rsidRPr="003A297F">
        <w:rPr>
          <w:rFonts w:ascii="Times New Roman" w:hAnsi="Times New Roman"/>
          <w:sz w:val="24"/>
          <w:szCs w:val="24"/>
        </w:rPr>
        <w:t>. Standardization is imperative in the future to allow comparison of results across studies and comparison of monitoring data with data from effects studies.</w:t>
      </w:r>
    </w:p>
    <w:p w:rsidR="00F76779" w:rsidRPr="003A297F" w:rsidRDefault="00F76779" w:rsidP="00F76779">
      <w:pPr>
        <w:rPr>
          <w:rFonts w:ascii="Times New Roman" w:hAnsi="Times New Roman"/>
          <w:sz w:val="24"/>
          <w:szCs w:val="24"/>
        </w:rPr>
      </w:pPr>
      <w:r w:rsidRPr="003A297F">
        <w:rPr>
          <w:rFonts w:ascii="Times New Roman" w:hAnsi="Times New Roman"/>
          <w:sz w:val="24"/>
          <w:szCs w:val="24"/>
        </w:rPr>
        <w:t xml:space="preserve">Where MP characterisation has been done, the majority of MPs detected in monitoring studies are believed to be of secondary origin (i.e. fragments of larger plastic items that have degraded or </w:t>
      </w:r>
      <w:r w:rsidR="00853D51" w:rsidRPr="003A297F">
        <w:rPr>
          <w:rFonts w:ascii="Times New Roman" w:hAnsi="Times New Roman"/>
          <w:sz w:val="24"/>
          <w:szCs w:val="24"/>
        </w:rPr>
        <w:t>fiber</w:t>
      </w:r>
      <w:r w:rsidRPr="003A297F">
        <w:rPr>
          <w:rFonts w:ascii="Times New Roman" w:hAnsi="Times New Roman"/>
          <w:sz w:val="24"/>
          <w:szCs w:val="24"/>
        </w:rPr>
        <w:t xml:space="preserve">s unintentionally released from clothing), which indicates that sources of secondary microplastics will be important to understand if policy or mitigation measures to reduce </w:t>
      </w:r>
      <w:r w:rsidR="00EC5F61" w:rsidRPr="003A297F">
        <w:rPr>
          <w:rFonts w:ascii="Times New Roman" w:hAnsi="Times New Roman"/>
          <w:sz w:val="24"/>
          <w:szCs w:val="24"/>
        </w:rPr>
        <w:t>MPs</w:t>
      </w:r>
      <w:r w:rsidRPr="003A297F">
        <w:rPr>
          <w:rFonts w:ascii="Times New Roman" w:hAnsi="Times New Roman"/>
          <w:sz w:val="24"/>
          <w:szCs w:val="24"/>
        </w:rPr>
        <w:t xml:space="preserve"> in the environment </w:t>
      </w:r>
      <w:r w:rsidR="00FC25B9" w:rsidRPr="003A297F">
        <w:rPr>
          <w:rFonts w:ascii="Times New Roman" w:hAnsi="Times New Roman"/>
          <w:sz w:val="24"/>
          <w:szCs w:val="24"/>
        </w:rPr>
        <w:t>are</w:t>
      </w:r>
      <w:r w:rsidRPr="003A297F">
        <w:rPr>
          <w:rFonts w:ascii="Times New Roman" w:hAnsi="Times New Roman"/>
          <w:sz w:val="24"/>
          <w:szCs w:val="24"/>
        </w:rPr>
        <w:t xml:space="preserve"> to be effective. A great deal of regulatory focus has been placed on primary microplastics which, in terms of occurrence, a</w:t>
      </w:r>
      <w:r w:rsidR="00FC25B9" w:rsidRPr="003A297F">
        <w:rPr>
          <w:rFonts w:ascii="Times New Roman" w:hAnsi="Times New Roman"/>
          <w:sz w:val="24"/>
          <w:szCs w:val="24"/>
        </w:rPr>
        <w:t>ppear to be</w:t>
      </w:r>
      <w:r w:rsidRPr="003A297F">
        <w:rPr>
          <w:rFonts w:ascii="Times New Roman" w:hAnsi="Times New Roman"/>
          <w:sz w:val="24"/>
          <w:szCs w:val="24"/>
        </w:rPr>
        <w:t xml:space="preserve"> less significant based on the results presented here. Therefore</w:t>
      </w:r>
      <w:r w:rsidR="00BA0279" w:rsidRPr="003A297F">
        <w:rPr>
          <w:rFonts w:ascii="Times New Roman" w:hAnsi="Times New Roman"/>
          <w:sz w:val="24"/>
          <w:szCs w:val="24"/>
        </w:rPr>
        <w:t>,</w:t>
      </w:r>
      <w:r w:rsidRPr="003A297F">
        <w:rPr>
          <w:rFonts w:ascii="Times New Roman" w:hAnsi="Times New Roman"/>
          <w:sz w:val="24"/>
          <w:szCs w:val="24"/>
        </w:rPr>
        <w:t xml:space="preserve"> reducing or banning (e.g. cosmetic microbeads) </w:t>
      </w:r>
      <w:r w:rsidR="00FC25B9" w:rsidRPr="003A297F">
        <w:rPr>
          <w:rFonts w:ascii="Times New Roman" w:hAnsi="Times New Roman"/>
          <w:sz w:val="24"/>
          <w:szCs w:val="24"/>
        </w:rPr>
        <w:t>may only have a</w:t>
      </w:r>
      <w:r w:rsidRPr="003A297F">
        <w:rPr>
          <w:rFonts w:ascii="Times New Roman" w:hAnsi="Times New Roman"/>
          <w:sz w:val="24"/>
          <w:szCs w:val="24"/>
        </w:rPr>
        <w:t xml:space="preserve"> limited impact on reducing environmental MP loads</w:t>
      </w:r>
      <w:r w:rsidR="005D5BA6" w:rsidRPr="003A297F">
        <w:rPr>
          <w:rFonts w:ascii="Times New Roman" w:hAnsi="Times New Roman"/>
          <w:sz w:val="24"/>
          <w:szCs w:val="24"/>
        </w:rPr>
        <w:t>, a conclusion also drawn by Gouin et al. (2015)</w:t>
      </w:r>
      <w:r w:rsidRPr="003A297F">
        <w:rPr>
          <w:rFonts w:ascii="Times New Roman" w:hAnsi="Times New Roman"/>
          <w:sz w:val="24"/>
          <w:szCs w:val="24"/>
        </w:rPr>
        <w:t>. Tracing the source of secondary microplastics is more complex than primary microplastics, which may be why they have evaded focus</w:t>
      </w:r>
      <w:r w:rsidR="00E143A9" w:rsidRPr="003A297F">
        <w:rPr>
          <w:rFonts w:ascii="Times New Roman" w:hAnsi="Times New Roman"/>
          <w:sz w:val="24"/>
          <w:szCs w:val="24"/>
        </w:rPr>
        <w:t xml:space="preserve"> so </w:t>
      </w:r>
      <w:r w:rsidR="00E143A9" w:rsidRPr="003A297F">
        <w:rPr>
          <w:rFonts w:ascii="Times New Roman" w:hAnsi="Times New Roman"/>
          <w:sz w:val="24"/>
          <w:szCs w:val="24"/>
        </w:rPr>
        <w:lastRenderedPageBreak/>
        <w:t>far</w:t>
      </w:r>
      <w:r w:rsidRPr="003A297F">
        <w:rPr>
          <w:rFonts w:ascii="Times New Roman" w:hAnsi="Times New Roman"/>
          <w:sz w:val="24"/>
          <w:szCs w:val="24"/>
        </w:rPr>
        <w:t>. Therefore</w:t>
      </w:r>
      <w:r w:rsidR="00EC5F61" w:rsidRPr="003A297F">
        <w:rPr>
          <w:rFonts w:ascii="Times New Roman" w:hAnsi="Times New Roman"/>
          <w:sz w:val="24"/>
          <w:szCs w:val="24"/>
        </w:rPr>
        <w:t>,</w:t>
      </w:r>
      <w:r w:rsidRPr="003A297F">
        <w:rPr>
          <w:rFonts w:ascii="Times New Roman" w:hAnsi="Times New Roman"/>
          <w:sz w:val="24"/>
          <w:szCs w:val="24"/>
        </w:rPr>
        <w:t xml:space="preserve"> reporting sample composition is important to help identify which particles are of highest priority for ecotoxicity testing and evaluation of their sources and pathways. </w:t>
      </w:r>
      <w:r w:rsidR="00042DDB" w:rsidRPr="003A297F">
        <w:rPr>
          <w:rFonts w:ascii="Times New Roman" w:hAnsi="Times New Roman"/>
          <w:sz w:val="24"/>
          <w:szCs w:val="24"/>
          <w:shd w:val="clear" w:color="auto" w:fill="FFFFFF"/>
        </w:rPr>
        <w:t>T</w:t>
      </w:r>
      <w:r w:rsidR="009C778A" w:rsidRPr="003A297F">
        <w:rPr>
          <w:rFonts w:ascii="Times New Roman" w:hAnsi="Times New Roman"/>
          <w:sz w:val="24"/>
          <w:szCs w:val="24"/>
          <w:shd w:val="clear" w:color="auto" w:fill="FFFFFF"/>
        </w:rPr>
        <w:t xml:space="preserve">he majority of data plotted in Figure 4 pertains to the marine environment (water column and sediment), however, the environmental distribution of MPs (polymer type and morphology) will vary based MP and environmental characteristics. Therefore, as more data becomes available for other compartments, such as freshwater and the sea surface layer, these data should be presented separately to better </w:t>
      </w:r>
      <w:r w:rsidR="009C060D" w:rsidRPr="003A297F">
        <w:rPr>
          <w:rFonts w:ascii="Times New Roman" w:hAnsi="Times New Roman"/>
          <w:sz w:val="24"/>
          <w:szCs w:val="24"/>
          <w:shd w:val="clear" w:color="auto" w:fill="FFFFFF"/>
        </w:rPr>
        <w:t>characterize</w:t>
      </w:r>
      <w:r w:rsidR="009C778A" w:rsidRPr="003A297F">
        <w:rPr>
          <w:rFonts w:ascii="Times New Roman" w:hAnsi="Times New Roman"/>
          <w:sz w:val="24"/>
          <w:szCs w:val="24"/>
          <w:shd w:val="clear" w:color="auto" w:fill="FFFFFF"/>
        </w:rPr>
        <w:t xml:space="preserve"> MP distribution and exposure in various environmental compartments.</w:t>
      </w:r>
    </w:p>
    <w:p w:rsidR="00AE01DE" w:rsidRPr="003A297F" w:rsidRDefault="00F76779" w:rsidP="00F76779">
      <w:pPr>
        <w:ind w:firstLine="0"/>
        <w:rPr>
          <w:rFonts w:ascii="Times New Roman" w:hAnsi="Times New Roman"/>
          <w:i/>
          <w:sz w:val="24"/>
          <w:szCs w:val="24"/>
        </w:rPr>
      </w:pPr>
      <w:r w:rsidRPr="003A297F">
        <w:rPr>
          <w:rFonts w:ascii="Times New Roman" w:hAnsi="Times New Roman"/>
          <w:i/>
          <w:sz w:val="24"/>
          <w:szCs w:val="24"/>
        </w:rPr>
        <w:t>Are wastewater treatment plants significant sources of microplastics?</w:t>
      </w:r>
    </w:p>
    <w:p w:rsidR="00F76779" w:rsidRPr="003A297F" w:rsidRDefault="00F76779" w:rsidP="00F76779">
      <w:pPr>
        <w:rPr>
          <w:rFonts w:ascii="Times New Roman" w:hAnsi="Times New Roman"/>
          <w:sz w:val="24"/>
          <w:szCs w:val="24"/>
        </w:rPr>
      </w:pPr>
      <w:r w:rsidRPr="003A297F">
        <w:rPr>
          <w:rFonts w:ascii="Times New Roman" w:hAnsi="Times New Roman"/>
          <w:sz w:val="24"/>
          <w:szCs w:val="24"/>
        </w:rPr>
        <w:t>Wastewater treatment plants (</w:t>
      </w:r>
      <w:r w:rsidR="004F7C66" w:rsidRPr="003A297F">
        <w:rPr>
          <w:rFonts w:ascii="Times New Roman" w:hAnsi="Times New Roman"/>
          <w:sz w:val="24"/>
          <w:szCs w:val="24"/>
        </w:rPr>
        <w:t>WWTP</w:t>
      </w:r>
      <w:r w:rsidRPr="003A297F">
        <w:rPr>
          <w:rFonts w:ascii="Times New Roman" w:hAnsi="Times New Roman"/>
          <w:sz w:val="24"/>
          <w:szCs w:val="24"/>
        </w:rPr>
        <w:t xml:space="preserve">s) are believed to be a significant contributor of MPs to the environment and it has have been suggested that they remove little </w:t>
      </w:r>
      <w:r w:rsidR="00CF57E5" w:rsidRPr="003A297F">
        <w:rPr>
          <w:rFonts w:ascii="Times New Roman" w:hAnsi="Times New Roman"/>
          <w:sz w:val="24"/>
          <w:szCs w:val="24"/>
        </w:rPr>
        <w:t>or none of the MPs that are emitted</w:t>
      </w:r>
      <w:r w:rsidRPr="003A297F">
        <w:rPr>
          <w:rFonts w:ascii="Times New Roman" w:hAnsi="Times New Roman"/>
          <w:sz w:val="24"/>
          <w:szCs w:val="24"/>
        </w:rPr>
        <w:t xml:space="preserve"> to the wastewater system due to their small size </w:t>
      </w:r>
      <w:bookmarkStart w:id="54" w:name="_Hlk508725315"/>
      <w:r w:rsidR="004D5CA7" w:rsidRPr="003A297F">
        <w:rPr>
          <w:rFonts w:ascii="Times New Roman" w:hAnsi="Times New Roman"/>
          <w:noProof/>
          <w:sz w:val="24"/>
          <w:szCs w:val="24"/>
        </w:rPr>
        <w:t>(Browne et al. 2011; McCormick et al. 2014</w:t>
      </w:r>
      <w:bookmarkEnd w:id="54"/>
      <w:r w:rsidR="004D5CA7" w:rsidRPr="003A297F">
        <w:rPr>
          <w:rFonts w:ascii="Times New Roman" w:hAnsi="Times New Roman"/>
          <w:noProof/>
          <w:sz w:val="24"/>
          <w:szCs w:val="24"/>
        </w:rPr>
        <w:t>)</w:t>
      </w:r>
      <w:r w:rsidRPr="003A297F">
        <w:rPr>
          <w:rFonts w:ascii="Times New Roman" w:hAnsi="Times New Roman"/>
          <w:sz w:val="24"/>
          <w:szCs w:val="24"/>
        </w:rPr>
        <w:t xml:space="preserve">. Detecting </w:t>
      </w:r>
      <w:r w:rsidR="00CF57E5" w:rsidRPr="003A297F">
        <w:rPr>
          <w:rFonts w:ascii="Times New Roman" w:hAnsi="Times New Roman"/>
          <w:sz w:val="24"/>
          <w:szCs w:val="24"/>
        </w:rPr>
        <w:t>MPs</w:t>
      </w:r>
      <w:r w:rsidRPr="003A297F">
        <w:rPr>
          <w:rFonts w:ascii="Times New Roman" w:hAnsi="Times New Roman"/>
          <w:sz w:val="24"/>
          <w:szCs w:val="24"/>
        </w:rPr>
        <w:t xml:space="preserve"> and estimating </w:t>
      </w:r>
      <w:r w:rsidR="004F7C66" w:rsidRPr="003A297F">
        <w:rPr>
          <w:rFonts w:ascii="Times New Roman" w:hAnsi="Times New Roman"/>
          <w:sz w:val="24"/>
          <w:szCs w:val="24"/>
        </w:rPr>
        <w:t>WWTP</w:t>
      </w:r>
      <w:r w:rsidRPr="003A297F">
        <w:rPr>
          <w:rFonts w:ascii="Times New Roman" w:hAnsi="Times New Roman"/>
          <w:sz w:val="24"/>
          <w:szCs w:val="24"/>
        </w:rPr>
        <w:t xml:space="preserve"> removal does present many challenges, for example biofouling is highly likely and many cellulosic </w:t>
      </w:r>
      <w:r w:rsidR="00853D51" w:rsidRPr="003A297F">
        <w:rPr>
          <w:rFonts w:ascii="Times New Roman" w:hAnsi="Times New Roman"/>
          <w:sz w:val="24"/>
          <w:szCs w:val="24"/>
        </w:rPr>
        <w:t>fiber</w:t>
      </w:r>
      <w:r w:rsidRPr="003A297F">
        <w:rPr>
          <w:rFonts w:ascii="Times New Roman" w:hAnsi="Times New Roman"/>
          <w:sz w:val="24"/>
          <w:szCs w:val="24"/>
        </w:rPr>
        <w:t>s (e.g. toilet paper) are present</w:t>
      </w:r>
      <w:r w:rsidR="00CF57E5" w:rsidRPr="003A297F">
        <w:rPr>
          <w:rFonts w:ascii="Times New Roman" w:hAnsi="Times New Roman"/>
          <w:sz w:val="24"/>
          <w:szCs w:val="24"/>
        </w:rPr>
        <w:t>,</w:t>
      </w:r>
      <w:r w:rsidRPr="003A297F">
        <w:rPr>
          <w:rFonts w:ascii="Times New Roman" w:hAnsi="Times New Roman"/>
          <w:sz w:val="24"/>
          <w:szCs w:val="24"/>
        </w:rPr>
        <w:t xml:space="preserve"> resulting in the possibility of a high percentage of misidentifications (e.g. </w:t>
      </w:r>
      <w:bookmarkStart w:id="55" w:name="_Hlk508725332"/>
      <w:r w:rsidR="0037753B" w:rsidRPr="003A297F">
        <w:rPr>
          <w:rFonts w:ascii="Times New Roman" w:hAnsi="Times New Roman"/>
          <w:noProof/>
          <w:sz w:val="24"/>
          <w:szCs w:val="24"/>
        </w:rPr>
        <w:t>Ziajahromi et al. 2017</w:t>
      </w:r>
      <w:bookmarkEnd w:id="55"/>
      <w:r w:rsidR="00FF4E0D" w:rsidRPr="003A297F">
        <w:rPr>
          <w:rFonts w:ascii="Times New Roman" w:hAnsi="Times New Roman"/>
          <w:noProof/>
          <w:sz w:val="24"/>
          <w:szCs w:val="24"/>
        </w:rPr>
        <w:t>b</w:t>
      </w:r>
      <w:r w:rsidR="0037753B" w:rsidRPr="003A297F">
        <w:rPr>
          <w:rFonts w:ascii="Times New Roman" w:hAnsi="Times New Roman"/>
          <w:noProof/>
          <w:sz w:val="24"/>
          <w:szCs w:val="24"/>
        </w:rPr>
        <w:t>)</w:t>
      </w:r>
      <w:r w:rsidRPr="003A297F">
        <w:rPr>
          <w:rFonts w:ascii="Times New Roman" w:hAnsi="Times New Roman"/>
          <w:sz w:val="24"/>
          <w:szCs w:val="24"/>
        </w:rPr>
        <w:t xml:space="preserve">. Ideally, therefore, when performing monitoring of MPs in </w:t>
      </w:r>
      <w:r w:rsidR="004F7C66" w:rsidRPr="003A297F">
        <w:rPr>
          <w:rFonts w:ascii="Times New Roman" w:hAnsi="Times New Roman"/>
          <w:sz w:val="24"/>
          <w:szCs w:val="24"/>
        </w:rPr>
        <w:t>WWTP</w:t>
      </w:r>
      <w:r w:rsidRPr="003A297F">
        <w:rPr>
          <w:rFonts w:ascii="Times New Roman" w:hAnsi="Times New Roman"/>
          <w:sz w:val="24"/>
          <w:szCs w:val="24"/>
        </w:rPr>
        <w:t>s, all suspected MPs should be subject to analytical confirmation</w:t>
      </w:r>
      <w:r w:rsidR="0037753B" w:rsidRPr="003A297F">
        <w:rPr>
          <w:rFonts w:ascii="Times New Roman" w:hAnsi="Times New Roman"/>
          <w:sz w:val="24"/>
          <w:szCs w:val="24"/>
        </w:rPr>
        <w:t xml:space="preserve"> </w:t>
      </w:r>
      <w:bookmarkStart w:id="56" w:name="_Hlk508725338"/>
      <w:r w:rsidR="00DA0EF0" w:rsidRPr="003A297F">
        <w:rPr>
          <w:rFonts w:ascii="Times New Roman" w:hAnsi="Times New Roman"/>
          <w:noProof/>
          <w:sz w:val="24"/>
          <w:szCs w:val="24"/>
        </w:rPr>
        <w:t>(Tagg et al. 2015; Dyachenko et al. 2017</w:t>
      </w:r>
      <w:bookmarkEnd w:id="56"/>
      <w:r w:rsidR="00DA0EF0" w:rsidRPr="003A297F">
        <w:rPr>
          <w:rFonts w:ascii="Times New Roman" w:hAnsi="Times New Roman"/>
          <w:noProof/>
          <w:sz w:val="24"/>
          <w:szCs w:val="24"/>
        </w:rPr>
        <w:t>)</w:t>
      </w:r>
      <w:r w:rsidRPr="003A297F">
        <w:rPr>
          <w:rFonts w:ascii="Times New Roman" w:hAnsi="Times New Roman"/>
          <w:sz w:val="24"/>
          <w:szCs w:val="24"/>
        </w:rPr>
        <w:t xml:space="preserve">. Furthermore, robust sampling approaches are needed to capture daily variations in flow and </w:t>
      </w:r>
      <w:r w:rsidR="004F7C66" w:rsidRPr="003A297F">
        <w:rPr>
          <w:rFonts w:ascii="Times New Roman" w:hAnsi="Times New Roman"/>
          <w:sz w:val="24"/>
          <w:szCs w:val="24"/>
        </w:rPr>
        <w:t>WWTP</w:t>
      </w:r>
      <w:r w:rsidRPr="003A297F">
        <w:rPr>
          <w:rFonts w:ascii="Times New Roman" w:hAnsi="Times New Roman"/>
          <w:sz w:val="24"/>
          <w:szCs w:val="24"/>
        </w:rPr>
        <w:t xml:space="preserve"> residence times because significant differences have been found in samples taken throughout the day</w:t>
      </w:r>
      <w:r w:rsidR="0037753B" w:rsidRPr="003A297F">
        <w:rPr>
          <w:rFonts w:ascii="Times New Roman" w:hAnsi="Times New Roman"/>
          <w:sz w:val="24"/>
          <w:szCs w:val="24"/>
        </w:rPr>
        <w:t xml:space="preserve"> </w:t>
      </w:r>
      <w:r w:rsidR="00DA0EF0" w:rsidRPr="003A297F">
        <w:rPr>
          <w:rFonts w:ascii="Times New Roman" w:hAnsi="Times New Roman"/>
          <w:noProof/>
          <w:sz w:val="24"/>
          <w:szCs w:val="24"/>
        </w:rPr>
        <w:t>(</w:t>
      </w:r>
      <w:bookmarkStart w:id="57" w:name="_Hlk508725349"/>
      <w:r w:rsidR="00DA0EF0" w:rsidRPr="003A297F">
        <w:rPr>
          <w:rFonts w:ascii="Times New Roman" w:hAnsi="Times New Roman"/>
          <w:noProof/>
          <w:sz w:val="24"/>
          <w:szCs w:val="24"/>
        </w:rPr>
        <w:t>Leslie et al. 2017</w:t>
      </w:r>
      <w:bookmarkEnd w:id="57"/>
      <w:r w:rsidR="00DA0EF0" w:rsidRPr="003A297F">
        <w:rPr>
          <w:rFonts w:ascii="Times New Roman" w:hAnsi="Times New Roman"/>
          <w:noProof/>
          <w:sz w:val="24"/>
          <w:szCs w:val="24"/>
        </w:rPr>
        <w:t>)</w:t>
      </w:r>
      <w:r w:rsidR="0037753B" w:rsidRPr="003A297F">
        <w:rPr>
          <w:rFonts w:ascii="Times New Roman" w:hAnsi="Times New Roman"/>
          <w:sz w:val="24"/>
          <w:szCs w:val="24"/>
        </w:rPr>
        <w:t xml:space="preserve">. </w:t>
      </w:r>
    </w:p>
    <w:p w:rsidR="00F76779" w:rsidRPr="003A297F" w:rsidRDefault="00F76779" w:rsidP="00F76779">
      <w:pPr>
        <w:rPr>
          <w:rFonts w:ascii="Times New Roman" w:hAnsi="Times New Roman"/>
          <w:sz w:val="24"/>
          <w:szCs w:val="24"/>
        </w:rPr>
      </w:pPr>
      <w:r w:rsidRPr="003A297F">
        <w:rPr>
          <w:rFonts w:ascii="Times New Roman" w:hAnsi="Times New Roman"/>
          <w:sz w:val="24"/>
          <w:szCs w:val="24"/>
        </w:rPr>
        <w:t>A number of studies have been performed that have quantified the removal of MPs in different wastewater treatment processes (</w:t>
      </w:r>
      <w:r w:rsidRPr="003A297F">
        <w:rPr>
          <w:rFonts w:ascii="Times New Roman" w:hAnsi="Times New Roman"/>
          <w:color w:val="FF0000"/>
          <w:sz w:val="24"/>
          <w:szCs w:val="24"/>
        </w:rPr>
        <w:t>Table 1</w:t>
      </w:r>
      <w:r w:rsidRPr="003A297F">
        <w:rPr>
          <w:rFonts w:ascii="Times New Roman" w:hAnsi="Times New Roman"/>
          <w:sz w:val="24"/>
          <w:szCs w:val="24"/>
        </w:rPr>
        <w:t>). Primary treatment alone can remove an average</w:t>
      </w:r>
      <w:r w:rsidR="00496655" w:rsidRPr="003A297F">
        <w:rPr>
          <w:rFonts w:ascii="Times New Roman" w:hAnsi="Times New Roman"/>
          <w:sz w:val="24"/>
          <w:szCs w:val="24"/>
        </w:rPr>
        <w:t xml:space="preserve"> of</w:t>
      </w:r>
      <w:r w:rsidRPr="003A297F">
        <w:rPr>
          <w:rFonts w:ascii="Times New Roman" w:hAnsi="Times New Roman"/>
          <w:sz w:val="24"/>
          <w:szCs w:val="24"/>
        </w:rPr>
        <w:t xml:space="preserve"> 65% of the total MP influent load and secondary </w:t>
      </w:r>
      <w:r w:rsidR="00496655" w:rsidRPr="003A297F">
        <w:rPr>
          <w:rFonts w:ascii="Times New Roman" w:hAnsi="Times New Roman"/>
          <w:sz w:val="24"/>
          <w:szCs w:val="24"/>
        </w:rPr>
        <w:t>while</w:t>
      </w:r>
      <w:r w:rsidRPr="003A297F">
        <w:rPr>
          <w:rFonts w:ascii="Times New Roman" w:hAnsi="Times New Roman"/>
          <w:sz w:val="24"/>
          <w:szCs w:val="24"/>
        </w:rPr>
        <w:t xml:space="preserve"> tertiary treatment options can remove an average of 94%</w:t>
      </w:r>
      <w:r w:rsidR="00CF57E5" w:rsidRPr="003A297F">
        <w:rPr>
          <w:rFonts w:ascii="Times New Roman" w:hAnsi="Times New Roman"/>
          <w:sz w:val="24"/>
          <w:szCs w:val="24"/>
        </w:rPr>
        <w:t xml:space="preserve"> of the total influent load</w:t>
      </w:r>
      <w:r w:rsidRPr="003A297F">
        <w:rPr>
          <w:rFonts w:ascii="Times New Roman" w:hAnsi="Times New Roman"/>
          <w:sz w:val="24"/>
          <w:szCs w:val="24"/>
        </w:rPr>
        <w:t xml:space="preserve"> (Table 1). </w:t>
      </w:r>
      <w:r w:rsidR="006C17AA" w:rsidRPr="003A297F">
        <w:rPr>
          <w:rFonts w:ascii="Times New Roman" w:hAnsi="Times New Roman"/>
          <w:sz w:val="24"/>
          <w:szCs w:val="24"/>
        </w:rPr>
        <w:t xml:space="preserve">A study of Danish </w:t>
      </w:r>
      <w:r w:rsidR="004F7C66" w:rsidRPr="003A297F">
        <w:rPr>
          <w:rFonts w:ascii="Times New Roman" w:hAnsi="Times New Roman"/>
          <w:sz w:val="24"/>
          <w:szCs w:val="24"/>
        </w:rPr>
        <w:lastRenderedPageBreak/>
        <w:t>WWTP</w:t>
      </w:r>
      <w:r w:rsidR="006C17AA" w:rsidRPr="003A297F">
        <w:rPr>
          <w:rFonts w:ascii="Times New Roman" w:hAnsi="Times New Roman"/>
          <w:sz w:val="24"/>
          <w:szCs w:val="24"/>
        </w:rPr>
        <w:t xml:space="preserve">s predicted </w:t>
      </w:r>
      <w:r w:rsidR="00CF57E5" w:rsidRPr="003A297F">
        <w:rPr>
          <w:rFonts w:ascii="Times New Roman" w:hAnsi="Times New Roman"/>
          <w:sz w:val="24"/>
          <w:szCs w:val="24"/>
        </w:rPr>
        <w:t xml:space="preserve">environmental </w:t>
      </w:r>
      <w:r w:rsidR="006C17AA" w:rsidRPr="003A297F">
        <w:rPr>
          <w:rFonts w:ascii="Times New Roman" w:hAnsi="Times New Roman"/>
          <w:sz w:val="24"/>
          <w:szCs w:val="24"/>
        </w:rPr>
        <w:t>emission rate</w:t>
      </w:r>
      <w:r w:rsidR="00CF57E5" w:rsidRPr="003A297F">
        <w:rPr>
          <w:rFonts w:ascii="Times New Roman" w:hAnsi="Times New Roman"/>
          <w:sz w:val="24"/>
          <w:szCs w:val="24"/>
        </w:rPr>
        <w:t>s</w:t>
      </w:r>
      <w:r w:rsidR="006C17AA" w:rsidRPr="003A297F">
        <w:rPr>
          <w:rFonts w:ascii="Times New Roman" w:hAnsi="Times New Roman"/>
          <w:sz w:val="24"/>
          <w:szCs w:val="24"/>
        </w:rPr>
        <w:t xml:space="preserve"> of 0.3% of the incoming MP mass </w:t>
      </w:r>
      <w:bookmarkStart w:id="58" w:name="_Hlk508725358"/>
      <w:r w:rsidR="00DA0EF0" w:rsidRPr="003A297F">
        <w:rPr>
          <w:rFonts w:ascii="Times New Roman" w:hAnsi="Times New Roman"/>
          <w:noProof/>
          <w:sz w:val="24"/>
          <w:szCs w:val="24"/>
        </w:rPr>
        <w:t>(Volertsen and Hansen 2017</w:t>
      </w:r>
      <w:bookmarkEnd w:id="58"/>
      <w:r w:rsidR="00DA0EF0" w:rsidRPr="003A297F">
        <w:rPr>
          <w:rFonts w:ascii="Times New Roman" w:hAnsi="Times New Roman"/>
          <w:noProof/>
          <w:sz w:val="24"/>
          <w:szCs w:val="24"/>
        </w:rPr>
        <w:t>)</w:t>
      </w:r>
      <w:r w:rsidR="006C17AA" w:rsidRPr="003A297F">
        <w:rPr>
          <w:rFonts w:ascii="Times New Roman" w:hAnsi="Times New Roman"/>
          <w:sz w:val="24"/>
          <w:szCs w:val="24"/>
        </w:rPr>
        <w:t xml:space="preserve">. </w:t>
      </w:r>
      <w:r w:rsidRPr="003A297F">
        <w:rPr>
          <w:rFonts w:ascii="Times New Roman" w:hAnsi="Times New Roman"/>
          <w:sz w:val="24"/>
          <w:szCs w:val="24"/>
        </w:rPr>
        <w:t xml:space="preserve">The majority of MPs that have been detected in effluent are plastic </w:t>
      </w:r>
      <w:r w:rsidR="00853D51" w:rsidRPr="003A297F">
        <w:rPr>
          <w:rFonts w:ascii="Times New Roman" w:hAnsi="Times New Roman"/>
          <w:sz w:val="24"/>
          <w:szCs w:val="24"/>
        </w:rPr>
        <w:t>fiber</w:t>
      </w:r>
      <w:r w:rsidRPr="003A297F">
        <w:rPr>
          <w:rFonts w:ascii="Times New Roman" w:hAnsi="Times New Roman"/>
          <w:sz w:val="24"/>
          <w:szCs w:val="24"/>
        </w:rPr>
        <w:t>s and fragments</w:t>
      </w:r>
      <w:r w:rsidR="00CF57E5" w:rsidRPr="003A297F">
        <w:rPr>
          <w:rFonts w:ascii="Times New Roman" w:hAnsi="Times New Roman"/>
          <w:sz w:val="24"/>
          <w:szCs w:val="24"/>
        </w:rPr>
        <w:t>,</w:t>
      </w:r>
      <w:r w:rsidRPr="003A297F">
        <w:rPr>
          <w:rFonts w:ascii="Times New Roman" w:hAnsi="Times New Roman"/>
          <w:sz w:val="24"/>
          <w:szCs w:val="24"/>
        </w:rPr>
        <w:t xml:space="preserve"> with only a small proportion comprising microbeads, even though microbeads are the focus for regulatory concern. The observed removal of MPs is explained by the fact that even though they can move through the exclusion meshes, they are likely to float due to their density and be subsequently removed in the grease layer (</w:t>
      </w:r>
      <w:bookmarkStart w:id="59" w:name="_Hlk508725369"/>
      <w:r w:rsidRPr="003A297F">
        <w:rPr>
          <w:rFonts w:ascii="Times New Roman" w:hAnsi="Times New Roman"/>
          <w:sz w:val="24"/>
          <w:szCs w:val="24"/>
        </w:rPr>
        <w:t>Murphy et al. 2016</w:t>
      </w:r>
      <w:bookmarkEnd w:id="59"/>
      <w:r w:rsidRPr="003A297F">
        <w:rPr>
          <w:rFonts w:ascii="Times New Roman" w:hAnsi="Times New Roman"/>
          <w:sz w:val="24"/>
          <w:szCs w:val="24"/>
        </w:rPr>
        <w:t xml:space="preserve">) by skimmers </w:t>
      </w:r>
      <w:r w:rsidR="004833AA" w:rsidRPr="003A297F">
        <w:rPr>
          <w:rFonts w:ascii="Times New Roman" w:hAnsi="Times New Roman"/>
          <w:noProof/>
          <w:sz w:val="24"/>
          <w:szCs w:val="24"/>
        </w:rPr>
        <w:t>(Carr et al. 2016)</w:t>
      </w:r>
      <w:r w:rsidRPr="003A297F">
        <w:rPr>
          <w:rFonts w:ascii="Times New Roman" w:hAnsi="Times New Roman"/>
          <w:sz w:val="24"/>
          <w:szCs w:val="24"/>
        </w:rPr>
        <w:t xml:space="preserve"> in the primary treatment process. If the microplastic is not floating it is likely fouled and will either sink to the bottom of a settling tank or associate with flocculants and subsequently be removed (Carr et al. 2016; </w:t>
      </w:r>
      <w:bookmarkStart w:id="60" w:name="_Hlk508725381"/>
      <w:r w:rsidRPr="003A297F">
        <w:rPr>
          <w:rFonts w:ascii="Times New Roman" w:hAnsi="Times New Roman"/>
          <w:sz w:val="24"/>
          <w:szCs w:val="24"/>
        </w:rPr>
        <w:t>Gouin et al. 2015</w:t>
      </w:r>
      <w:bookmarkEnd w:id="60"/>
      <w:r w:rsidR="00C6195F" w:rsidRPr="003A297F">
        <w:rPr>
          <w:rFonts w:ascii="Times New Roman" w:hAnsi="Times New Roman"/>
          <w:sz w:val="24"/>
          <w:szCs w:val="24"/>
        </w:rPr>
        <w:t>).</w:t>
      </w:r>
      <w:r w:rsidRPr="003A297F">
        <w:rPr>
          <w:rFonts w:ascii="Times New Roman" w:hAnsi="Times New Roman"/>
          <w:sz w:val="24"/>
          <w:szCs w:val="24"/>
        </w:rPr>
        <w:t xml:space="preserve"> In either case, it is unlikely that a large fraction of the MP load will remain in the aqueous phase of the treatment process and </w:t>
      </w:r>
      <w:r w:rsidR="00CF57E5" w:rsidRPr="003A297F">
        <w:rPr>
          <w:rFonts w:ascii="Times New Roman" w:hAnsi="Times New Roman"/>
          <w:sz w:val="24"/>
          <w:szCs w:val="24"/>
        </w:rPr>
        <w:t>subsequently be released with</w:t>
      </w:r>
      <w:r w:rsidR="00C6195F" w:rsidRPr="003A297F">
        <w:rPr>
          <w:rFonts w:ascii="Times New Roman" w:hAnsi="Times New Roman"/>
          <w:sz w:val="24"/>
          <w:szCs w:val="24"/>
        </w:rPr>
        <w:t xml:space="preserve"> effluents to the environment.</w:t>
      </w:r>
      <w:r w:rsidRPr="003A297F">
        <w:rPr>
          <w:rFonts w:ascii="Times New Roman" w:hAnsi="Times New Roman"/>
          <w:sz w:val="24"/>
          <w:szCs w:val="24"/>
        </w:rPr>
        <w:t xml:space="preserve"> </w:t>
      </w:r>
      <w:r w:rsidR="006C17AA" w:rsidRPr="003A297F">
        <w:rPr>
          <w:rFonts w:ascii="Times New Roman" w:hAnsi="Times New Roman"/>
          <w:noProof/>
          <w:sz w:val="24"/>
          <w:szCs w:val="24"/>
        </w:rPr>
        <w:t>Volertsen</w:t>
      </w:r>
      <w:r w:rsidR="00C42760" w:rsidRPr="003A297F">
        <w:rPr>
          <w:rFonts w:ascii="Times New Roman" w:hAnsi="Times New Roman"/>
          <w:noProof/>
          <w:sz w:val="24"/>
          <w:szCs w:val="24"/>
        </w:rPr>
        <w:t xml:space="preserve"> and Hansen</w:t>
      </w:r>
      <w:r w:rsidR="006C17AA" w:rsidRPr="003A297F">
        <w:rPr>
          <w:rFonts w:ascii="Times New Roman" w:hAnsi="Times New Roman"/>
          <w:noProof/>
          <w:sz w:val="24"/>
          <w:szCs w:val="24"/>
        </w:rPr>
        <w:t xml:space="preserve"> (2017)</w:t>
      </w:r>
      <w:r w:rsidR="006C17AA" w:rsidRPr="003A297F">
        <w:rPr>
          <w:rFonts w:ascii="Times New Roman" w:hAnsi="Times New Roman"/>
          <w:sz w:val="24"/>
          <w:szCs w:val="24"/>
        </w:rPr>
        <w:t xml:space="preserve"> estimated the </w:t>
      </w:r>
      <w:r w:rsidR="004F7C66" w:rsidRPr="003A297F">
        <w:rPr>
          <w:rFonts w:ascii="Times New Roman" w:hAnsi="Times New Roman"/>
          <w:sz w:val="24"/>
          <w:szCs w:val="24"/>
        </w:rPr>
        <w:t>WWTP</w:t>
      </w:r>
      <w:r w:rsidR="006C17AA" w:rsidRPr="003A297F">
        <w:rPr>
          <w:rFonts w:ascii="Times New Roman" w:hAnsi="Times New Roman"/>
          <w:sz w:val="24"/>
          <w:szCs w:val="24"/>
        </w:rPr>
        <w:t xml:space="preserve"> effluent is expected to contribute only 3% of the total MP load reaching the environment. In addition</w:t>
      </w:r>
      <w:r w:rsidR="00CF57E5" w:rsidRPr="003A297F">
        <w:rPr>
          <w:rFonts w:ascii="Times New Roman" w:hAnsi="Times New Roman"/>
          <w:sz w:val="24"/>
          <w:szCs w:val="24"/>
        </w:rPr>
        <w:t>,</w:t>
      </w:r>
      <w:r w:rsidR="006C17AA" w:rsidRPr="003A297F">
        <w:rPr>
          <w:rFonts w:ascii="Times New Roman" w:hAnsi="Times New Roman"/>
          <w:sz w:val="24"/>
          <w:szCs w:val="24"/>
        </w:rPr>
        <w:t xml:space="preserve"> a recent fate modelling exercise predicted effluent receiving rivers will efficiently retain many</w:t>
      </w:r>
      <w:r w:rsidR="00CF57E5" w:rsidRPr="003A297F">
        <w:rPr>
          <w:rFonts w:ascii="Times New Roman" w:hAnsi="Times New Roman"/>
          <w:sz w:val="24"/>
          <w:szCs w:val="24"/>
        </w:rPr>
        <w:t xml:space="preserve"> MPs</w:t>
      </w:r>
      <w:r w:rsidR="006C1D51" w:rsidRPr="003A297F">
        <w:rPr>
          <w:rFonts w:ascii="Times New Roman" w:hAnsi="Times New Roman"/>
          <w:sz w:val="24"/>
          <w:szCs w:val="24"/>
        </w:rPr>
        <w:t xml:space="preserve"> prior to reaching the ocean,</w:t>
      </w:r>
      <w:r w:rsidR="006C17AA" w:rsidRPr="003A297F">
        <w:rPr>
          <w:rFonts w:ascii="Times New Roman" w:hAnsi="Times New Roman"/>
          <w:sz w:val="24"/>
          <w:szCs w:val="24"/>
        </w:rPr>
        <w:t xml:space="preserve"> including the most dominant of the microplastic size fractions</w:t>
      </w:r>
      <w:r w:rsidR="00CF57E5" w:rsidRPr="003A297F">
        <w:rPr>
          <w:rFonts w:ascii="Times New Roman" w:hAnsi="Times New Roman"/>
          <w:sz w:val="24"/>
          <w:szCs w:val="24"/>
        </w:rPr>
        <w:t xml:space="preserve"> found in WWTP effluent</w:t>
      </w:r>
      <w:r w:rsidR="006C1D51" w:rsidRPr="003A297F">
        <w:rPr>
          <w:rFonts w:ascii="Times New Roman" w:hAnsi="Times New Roman"/>
          <w:sz w:val="24"/>
          <w:szCs w:val="24"/>
        </w:rPr>
        <w:t xml:space="preserve"> </w:t>
      </w:r>
      <w:r w:rsidR="00DA0EF0" w:rsidRPr="003A297F">
        <w:rPr>
          <w:rFonts w:ascii="Times New Roman" w:hAnsi="Times New Roman"/>
          <w:noProof/>
          <w:sz w:val="24"/>
          <w:szCs w:val="24"/>
        </w:rPr>
        <w:t>(Besseling et al. 2017)</w:t>
      </w:r>
      <w:r w:rsidR="00335E99" w:rsidRPr="003A297F">
        <w:rPr>
          <w:rFonts w:ascii="Times New Roman" w:hAnsi="Times New Roman"/>
          <w:sz w:val="24"/>
          <w:szCs w:val="24"/>
        </w:rPr>
        <w:t>,</w:t>
      </w:r>
      <w:r w:rsidR="00FC22B7" w:rsidRPr="003A297F">
        <w:rPr>
          <w:rFonts w:ascii="Times New Roman" w:hAnsi="Times New Roman"/>
          <w:sz w:val="24"/>
          <w:szCs w:val="24"/>
        </w:rPr>
        <w:t xml:space="preserve"> </w:t>
      </w:r>
      <w:r w:rsidR="00335E99" w:rsidRPr="003A297F">
        <w:rPr>
          <w:rFonts w:ascii="Times New Roman" w:hAnsi="Times New Roman"/>
          <w:sz w:val="24"/>
          <w:szCs w:val="24"/>
        </w:rPr>
        <w:t>s</w:t>
      </w:r>
      <w:r w:rsidR="006C1D51" w:rsidRPr="003A297F">
        <w:rPr>
          <w:rFonts w:ascii="Times New Roman" w:hAnsi="Times New Roman"/>
          <w:sz w:val="24"/>
          <w:szCs w:val="24"/>
        </w:rPr>
        <w:t xml:space="preserve">uggesting freshwater sediments are the most relevant </w:t>
      </w:r>
      <w:r w:rsidR="00496655" w:rsidRPr="003A297F">
        <w:rPr>
          <w:rFonts w:ascii="Times New Roman" w:hAnsi="Times New Roman"/>
          <w:sz w:val="24"/>
          <w:szCs w:val="24"/>
        </w:rPr>
        <w:t xml:space="preserve">compartment when considering </w:t>
      </w:r>
      <w:r w:rsidR="006C1D51" w:rsidRPr="003A297F">
        <w:rPr>
          <w:rFonts w:ascii="Times New Roman" w:hAnsi="Times New Roman"/>
          <w:sz w:val="24"/>
          <w:szCs w:val="24"/>
        </w:rPr>
        <w:t xml:space="preserve">exposure </w:t>
      </w:r>
      <w:r w:rsidR="00496655" w:rsidRPr="003A297F">
        <w:rPr>
          <w:rFonts w:ascii="Times New Roman" w:hAnsi="Times New Roman"/>
          <w:sz w:val="24"/>
          <w:szCs w:val="24"/>
        </w:rPr>
        <w:t>to</w:t>
      </w:r>
      <w:r w:rsidR="006C1D51" w:rsidRPr="003A297F">
        <w:rPr>
          <w:rFonts w:ascii="Times New Roman" w:hAnsi="Times New Roman"/>
          <w:sz w:val="24"/>
          <w:szCs w:val="24"/>
        </w:rPr>
        <w:t xml:space="preserve"> MPs </w:t>
      </w:r>
      <w:r w:rsidR="00496655" w:rsidRPr="003A297F">
        <w:rPr>
          <w:rFonts w:ascii="Times New Roman" w:hAnsi="Times New Roman"/>
          <w:sz w:val="24"/>
          <w:szCs w:val="24"/>
        </w:rPr>
        <w:t>released through</w:t>
      </w:r>
      <w:r w:rsidR="006C1D51" w:rsidRPr="003A297F">
        <w:rPr>
          <w:rFonts w:ascii="Times New Roman" w:hAnsi="Times New Roman"/>
          <w:sz w:val="24"/>
          <w:szCs w:val="24"/>
        </w:rPr>
        <w:t xml:space="preserve"> WWTP effluent discharge to rivers. </w:t>
      </w:r>
    </w:p>
    <w:p w:rsidR="00C1030E" w:rsidRDefault="00B82326" w:rsidP="00C1030E">
      <w:pPr>
        <w:pStyle w:val="NoSpacing"/>
        <w:spacing w:line="480" w:lineRule="auto"/>
        <w:ind w:firstLine="720"/>
        <w:rPr>
          <w:rFonts w:ascii="Times New Roman" w:hAnsi="Times New Roman"/>
          <w:szCs w:val="24"/>
        </w:rPr>
      </w:pPr>
      <w:r w:rsidRPr="003A297F">
        <w:rPr>
          <w:rFonts w:ascii="Times New Roman" w:hAnsi="Times New Roman"/>
          <w:szCs w:val="24"/>
        </w:rPr>
        <w:t xml:space="preserve">The available data indicate that a significant proportion of MPs will be removed in </w:t>
      </w:r>
      <w:r w:rsidR="004F7C66" w:rsidRPr="003A297F">
        <w:rPr>
          <w:rFonts w:ascii="Times New Roman" w:hAnsi="Times New Roman"/>
          <w:szCs w:val="24"/>
        </w:rPr>
        <w:t>WWTP</w:t>
      </w:r>
      <w:r w:rsidRPr="003A297F">
        <w:rPr>
          <w:rFonts w:ascii="Times New Roman" w:hAnsi="Times New Roman"/>
          <w:szCs w:val="24"/>
        </w:rPr>
        <w:t>s and of those emitted in effluent, only a small proportion will be</w:t>
      </w:r>
      <w:r w:rsidR="000173A7" w:rsidRPr="003A297F">
        <w:rPr>
          <w:rFonts w:ascii="Times New Roman" w:hAnsi="Times New Roman"/>
          <w:szCs w:val="24"/>
        </w:rPr>
        <w:t xml:space="preserve"> </w:t>
      </w:r>
      <w:r w:rsidR="006C17AA" w:rsidRPr="003A297F">
        <w:rPr>
          <w:rFonts w:ascii="Times New Roman" w:hAnsi="Times New Roman"/>
          <w:szCs w:val="24"/>
        </w:rPr>
        <w:t>microbeads</w:t>
      </w:r>
      <w:r w:rsidR="000173A7" w:rsidRPr="003A297F">
        <w:rPr>
          <w:rFonts w:ascii="Times New Roman" w:hAnsi="Times New Roman"/>
          <w:szCs w:val="24"/>
        </w:rPr>
        <w:t xml:space="preserve">. </w:t>
      </w:r>
      <w:r w:rsidRPr="003A297F">
        <w:rPr>
          <w:rFonts w:ascii="Times New Roman" w:hAnsi="Times New Roman"/>
          <w:szCs w:val="24"/>
        </w:rPr>
        <w:t>Results thus far (i.e. removals) indicate a far greater fraction of MPs entering wastewater will be directed to sewage sludge instead of effluent. This suggests that the impacts of spreading sewage sludge for agri</w:t>
      </w:r>
      <w:r w:rsidR="00CF57E5" w:rsidRPr="003A297F">
        <w:rPr>
          <w:rFonts w:ascii="Times New Roman" w:hAnsi="Times New Roman"/>
          <w:szCs w:val="24"/>
        </w:rPr>
        <w:t xml:space="preserve">cultural applications </w:t>
      </w:r>
      <w:r w:rsidR="0025009A" w:rsidRPr="003A297F">
        <w:rPr>
          <w:rFonts w:ascii="Times New Roman" w:hAnsi="Times New Roman"/>
          <w:szCs w:val="24"/>
        </w:rPr>
        <w:t>may be a</w:t>
      </w:r>
      <w:r w:rsidR="00CF57E5" w:rsidRPr="003A297F">
        <w:rPr>
          <w:rFonts w:ascii="Times New Roman" w:hAnsi="Times New Roman"/>
          <w:szCs w:val="24"/>
        </w:rPr>
        <w:t xml:space="preserve"> more</w:t>
      </w:r>
      <w:r w:rsidRPr="003A297F">
        <w:rPr>
          <w:rFonts w:ascii="Times New Roman" w:hAnsi="Times New Roman"/>
          <w:szCs w:val="24"/>
        </w:rPr>
        <w:t xml:space="preserve"> pertinent exposure pathway to explore for MPs released to wastewater systems </w:t>
      </w:r>
      <w:r w:rsidR="00DA0EF0" w:rsidRPr="003A297F">
        <w:rPr>
          <w:rFonts w:ascii="Times New Roman" w:hAnsi="Times New Roman"/>
          <w:noProof/>
          <w:szCs w:val="24"/>
        </w:rPr>
        <w:t>(Nizzetto et al. 2016)</w:t>
      </w:r>
      <w:r w:rsidRPr="003A297F">
        <w:rPr>
          <w:rFonts w:ascii="Times New Roman" w:hAnsi="Times New Roman"/>
          <w:szCs w:val="24"/>
        </w:rPr>
        <w:t>.</w:t>
      </w:r>
    </w:p>
    <w:p w:rsidR="00E953EC" w:rsidRPr="003A297F" w:rsidRDefault="00E953EC" w:rsidP="00C1030E">
      <w:pPr>
        <w:pStyle w:val="NoSpacing"/>
        <w:spacing w:line="480" w:lineRule="auto"/>
        <w:ind w:firstLine="720"/>
        <w:rPr>
          <w:rFonts w:ascii="Times New Roman" w:hAnsi="Times New Roman"/>
          <w:szCs w:val="24"/>
        </w:rPr>
      </w:pPr>
    </w:p>
    <w:p w:rsidR="00F76779" w:rsidRPr="003A297F" w:rsidRDefault="00B82326" w:rsidP="00F76779">
      <w:pPr>
        <w:ind w:firstLine="0"/>
        <w:rPr>
          <w:rFonts w:ascii="Times New Roman" w:hAnsi="Times New Roman"/>
          <w:i/>
          <w:sz w:val="24"/>
          <w:szCs w:val="24"/>
        </w:rPr>
      </w:pPr>
      <w:r w:rsidRPr="003A297F">
        <w:rPr>
          <w:rFonts w:ascii="Times New Roman" w:hAnsi="Times New Roman"/>
          <w:i/>
          <w:sz w:val="24"/>
          <w:szCs w:val="24"/>
        </w:rPr>
        <w:lastRenderedPageBreak/>
        <w:t xml:space="preserve">Are microplastics </w:t>
      </w:r>
      <w:r w:rsidR="00A7673F" w:rsidRPr="003A297F">
        <w:rPr>
          <w:rFonts w:ascii="Times New Roman" w:hAnsi="Times New Roman"/>
          <w:i/>
          <w:sz w:val="24"/>
          <w:szCs w:val="24"/>
        </w:rPr>
        <w:t>ingested</w:t>
      </w:r>
      <w:r w:rsidRPr="003A297F">
        <w:rPr>
          <w:rFonts w:ascii="Times New Roman" w:hAnsi="Times New Roman"/>
          <w:i/>
          <w:sz w:val="24"/>
          <w:szCs w:val="24"/>
        </w:rPr>
        <w:t xml:space="preserve"> by organisms?</w:t>
      </w:r>
    </w:p>
    <w:p w:rsidR="005A0984" w:rsidRPr="003A297F" w:rsidRDefault="00B82326" w:rsidP="00DB31D4">
      <w:pPr>
        <w:rPr>
          <w:rFonts w:ascii="Times New Roman" w:hAnsi="Times New Roman"/>
          <w:sz w:val="24"/>
          <w:szCs w:val="24"/>
        </w:rPr>
      </w:pPr>
      <w:r w:rsidRPr="003A297F">
        <w:rPr>
          <w:rFonts w:ascii="Times New Roman" w:hAnsi="Times New Roman"/>
          <w:sz w:val="24"/>
          <w:szCs w:val="24"/>
        </w:rPr>
        <w:t>Several field studies have documented the ingestion of MPs in many species from multiple trophic levels and geographic areas (</w:t>
      </w:r>
      <w:r w:rsidRPr="003A297F">
        <w:rPr>
          <w:rFonts w:ascii="Times New Roman" w:hAnsi="Times New Roman"/>
          <w:color w:val="FF0000"/>
          <w:sz w:val="24"/>
          <w:szCs w:val="24"/>
        </w:rPr>
        <w:t>Table 2</w:t>
      </w:r>
      <w:r w:rsidRPr="003A297F">
        <w:rPr>
          <w:rFonts w:ascii="Times New Roman" w:hAnsi="Times New Roman"/>
          <w:sz w:val="24"/>
          <w:szCs w:val="24"/>
        </w:rPr>
        <w:t xml:space="preserve">). We direct the interested reader towards </w:t>
      </w:r>
      <w:r w:rsidR="0025009A" w:rsidRPr="003A297F">
        <w:rPr>
          <w:rFonts w:ascii="Times New Roman" w:hAnsi="Times New Roman"/>
          <w:noProof/>
          <w:sz w:val="24"/>
          <w:szCs w:val="24"/>
        </w:rPr>
        <w:t xml:space="preserve">the paper by </w:t>
      </w:r>
      <w:r w:rsidR="00DA0EF0" w:rsidRPr="003A297F">
        <w:rPr>
          <w:rFonts w:ascii="Times New Roman" w:hAnsi="Times New Roman"/>
          <w:noProof/>
          <w:sz w:val="24"/>
          <w:szCs w:val="24"/>
        </w:rPr>
        <w:t xml:space="preserve">Lusher </w:t>
      </w:r>
      <w:r w:rsidR="0025009A" w:rsidRPr="003A297F">
        <w:rPr>
          <w:rFonts w:ascii="Times New Roman" w:hAnsi="Times New Roman"/>
          <w:noProof/>
          <w:sz w:val="24"/>
          <w:szCs w:val="24"/>
        </w:rPr>
        <w:t>(</w:t>
      </w:r>
      <w:r w:rsidR="00DA0EF0" w:rsidRPr="003A297F">
        <w:rPr>
          <w:rFonts w:ascii="Times New Roman" w:hAnsi="Times New Roman"/>
          <w:noProof/>
          <w:sz w:val="24"/>
          <w:szCs w:val="24"/>
        </w:rPr>
        <w:t>2015</w:t>
      </w:r>
      <w:r w:rsidR="00591D7F" w:rsidRPr="003A297F">
        <w:rPr>
          <w:rFonts w:ascii="Times New Roman" w:hAnsi="Times New Roman"/>
          <w:noProof/>
          <w:sz w:val="24"/>
          <w:szCs w:val="24"/>
        </w:rPr>
        <w:t>a</w:t>
      </w:r>
      <w:r w:rsidR="00DA0EF0" w:rsidRPr="003A297F">
        <w:rPr>
          <w:rFonts w:ascii="Times New Roman" w:hAnsi="Times New Roman"/>
          <w:noProof/>
          <w:sz w:val="24"/>
          <w:szCs w:val="24"/>
        </w:rPr>
        <w:t>)</w:t>
      </w:r>
      <w:r w:rsidRPr="003A297F">
        <w:rPr>
          <w:rFonts w:ascii="Times New Roman" w:hAnsi="Times New Roman"/>
          <w:sz w:val="24"/>
          <w:szCs w:val="24"/>
        </w:rPr>
        <w:t xml:space="preserve"> for an extensive review of animal </w:t>
      </w:r>
      <w:r w:rsidR="00A7673F" w:rsidRPr="003A297F">
        <w:rPr>
          <w:rFonts w:ascii="Times New Roman" w:hAnsi="Times New Roman"/>
          <w:sz w:val="24"/>
          <w:szCs w:val="24"/>
        </w:rPr>
        <w:t>ingestion</w:t>
      </w:r>
      <w:r w:rsidR="00DB31D4" w:rsidRPr="003A297F">
        <w:rPr>
          <w:rFonts w:ascii="Times New Roman" w:hAnsi="Times New Roman"/>
          <w:sz w:val="24"/>
          <w:szCs w:val="24"/>
        </w:rPr>
        <w:t xml:space="preserve"> of MPs in the field</w:t>
      </w:r>
      <w:r w:rsidRPr="003A297F">
        <w:rPr>
          <w:rFonts w:ascii="Times New Roman" w:hAnsi="Times New Roman"/>
          <w:sz w:val="24"/>
          <w:szCs w:val="24"/>
        </w:rPr>
        <w:t>. MPs have been detected in fish, invertebrates a</w:t>
      </w:r>
      <w:r w:rsidR="00EC55FB" w:rsidRPr="003A297F">
        <w:rPr>
          <w:rFonts w:ascii="Times New Roman" w:hAnsi="Times New Roman"/>
          <w:sz w:val="24"/>
          <w:szCs w:val="24"/>
        </w:rPr>
        <w:t xml:space="preserve">nd avian species (Table 2). Consistent with </w:t>
      </w:r>
      <w:r w:rsidRPr="003A297F">
        <w:rPr>
          <w:rFonts w:ascii="Times New Roman" w:hAnsi="Times New Roman"/>
          <w:sz w:val="24"/>
          <w:szCs w:val="24"/>
        </w:rPr>
        <w:t>water and sediment</w:t>
      </w:r>
      <w:r w:rsidR="00EC55FB" w:rsidRPr="003A297F">
        <w:rPr>
          <w:rFonts w:ascii="Times New Roman" w:hAnsi="Times New Roman"/>
          <w:sz w:val="24"/>
          <w:szCs w:val="24"/>
        </w:rPr>
        <w:t xml:space="preserve"> MP occurrence</w:t>
      </w:r>
      <w:r w:rsidRPr="003A297F">
        <w:rPr>
          <w:rFonts w:ascii="Times New Roman" w:hAnsi="Times New Roman"/>
          <w:sz w:val="24"/>
          <w:szCs w:val="24"/>
        </w:rPr>
        <w:t xml:space="preserve"> </w:t>
      </w:r>
      <w:r w:rsidR="00EC55FB" w:rsidRPr="003A297F">
        <w:rPr>
          <w:rFonts w:ascii="Times New Roman" w:hAnsi="Times New Roman"/>
          <w:sz w:val="24"/>
          <w:szCs w:val="24"/>
        </w:rPr>
        <w:t>data</w:t>
      </w:r>
      <w:r w:rsidRPr="003A297F">
        <w:rPr>
          <w:rFonts w:ascii="Times New Roman" w:hAnsi="Times New Roman"/>
          <w:sz w:val="24"/>
          <w:szCs w:val="24"/>
        </w:rPr>
        <w:t xml:space="preserve">, the greatest proportion of MPs detected in tissues is made up of </w:t>
      </w:r>
      <w:r w:rsidR="00853D51" w:rsidRPr="003A297F">
        <w:rPr>
          <w:rFonts w:ascii="Times New Roman" w:hAnsi="Times New Roman"/>
          <w:sz w:val="24"/>
          <w:szCs w:val="24"/>
        </w:rPr>
        <w:t>fiber</w:t>
      </w:r>
      <w:r w:rsidRPr="003A297F">
        <w:rPr>
          <w:rFonts w:ascii="Times New Roman" w:hAnsi="Times New Roman"/>
          <w:sz w:val="24"/>
          <w:szCs w:val="24"/>
        </w:rPr>
        <w:t>s and fragments</w:t>
      </w:r>
      <w:r w:rsidR="00EC55FB" w:rsidRPr="003A297F">
        <w:rPr>
          <w:rFonts w:ascii="Times New Roman" w:hAnsi="Times New Roman"/>
          <w:sz w:val="24"/>
          <w:szCs w:val="24"/>
        </w:rPr>
        <w:t>,</w:t>
      </w:r>
      <w:r w:rsidRPr="003A297F">
        <w:rPr>
          <w:rFonts w:ascii="Times New Roman" w:hAnsi="Times New Roman"/>
          <w:sz w:val="24"/>
          <w:szCs w:val="24"/>
        </w:rPr>
        <w:t xml:space="preserve"> with only a small proportion being beads. </w:t>
      </w:r>
      <w:r w:rsidR="0042207E" w:rsidRPr="003A297F">
        <w:rPr>
          <w:rFonts w:ascii="Times New Roman" w:hAnsi="Times New Roman"/>
          <w:sz w:val="24"/>
          <w:szCs w:val="24"/>
        </w:rPr>
        <w:t xml:space="preserve">A recent study of 400 fish from the North Sea employing strict quality control criteria, yielded only 2 MP particles found in a single fish </w:t>
      </w:r>
      <w:r w:rsidR="0042207E" w:rsidRPr="003A297F">
        <w:rPr>
          <w:rFonts w:ascii="Times New Roman" w:hAnsi="Times New Roman"/>
          <w:noProof/>
          <w:sz w:val="24"/>
          <w:szCs w:val="24"/>
        </w:rPr>
        <w:t>(Hermsen et al. 2017)</w:t>
      </w:r>
      <w:r w:rsidR="0042207E" w:rsidRPr="003A297F">
        <w:rPr>
          <w:rFonts w:ascii="Times New Roman" w:hAnsi="Times New Roman"/>
          <w:sz w:val="24"/>
          <w:szCs w:val="24"/>
        </w:rPr>
        <w:t>. Additionally, fish and plankton sampled over the past 30 years in the North Sea showed no significant increases of internal MP concentration over time. Approximately 20% of the fish sampled contain</w:t>
      </w:r>
      <w:r w:rsidR="00847BBE" w:rsidRPr="003A297F">
        <w:rPr>
          <w:rFonts w:ascii="Times New Roman" w:hAnsi="Times New Roman"/>
          <w:sz w:val="24"/>
          <w:szCs w:val="24"/>
        </w:rPr>
        <w:t>ed</w:t>
      </w:r>
      <w:r w:rsidR="0042207E" w:rsidRPr="003A297F">
        <w:rPr>
          <w:rFonts w:ascii="Times New Roman" w:hAnsi="Times New Roman"/>
          <w:sz w:val="24"/>
          <w:szCs w:val="24"/>
        </w:rPr>
        <w:t xml:space="preserve"> MPs, and 93% of these MPs were </w:t>
      </w:r>
      <w:r w:rsidR="00853D51" w:rsidRPr="003A297F">
        <w:rPr>
          <w:rFonts w:ascii="Times New Roman" w:hAnsi="Times New Roman"/>
          <w:sz w:val="24"/>
          <w:szCs w:val="24"/>
        </w:rPr>
        <w:t>fiber</w:t>
      </w:r>
      <w:r w:rsidR="0042207E" w:rsidRPr="003A297F">
        <w:rPr>
          <w:rFonts w:ascii="Times New Roman" w:hAnsi="Times New Roman"/>
          <w:sz w:val="24"/>
          <w:szCs w:val="24"/>
        </w:rPr>
        <w:t xml:space="preserve">s </w:t>
      </w:r>
      <w:r w:rsidR="0042207E" w:rsidRPr="003A297F">
        <w:rPr>
          <w:rFonts w:ascii="Times New Roman" w:hAnsi="Times New Roman"/>
          <w:noProof/>
          <w:sz w:val="24"/>
          <w:szCs w:val="24"/>
        </w:rPr>
        <w:t>(Beer et al. 2017)</w:t>
      </w:r>
      <w:r w:rsidR="0042207E" w:rsidRPr="003A297F">
        <w:rPr>
          <w:rFonts w:ascii="Times New Roman" w:hAnsi="Times New Roman"/>
          <w:sz w:val="24"/>
          <w:szCs w:val="24"/>
        </w:rPr>
        <w:t xml:space="preserve">. </w:t>
      </w:r>
      <w:r w:rsidR="00853D51" w:rsidRPr="003A297F">
        <w:rPr>
          <w:rFonts w:ascii="Times New Roman" w:hAnsi="Times New Roman"/>
          <w:sz w:val="24"/>
          <w:szCs w:val="24"/>
        </w:rPr>
        <w:t>Fiber</w:t>
      </w:r>
      <w:r w:rsidR="0042207E" w:rsidRPr="003A297F">
        <w:rPr>
          <w:rFonts w:ascii="Times New Roman" w:hAnsi="Times New Roman"/>
          <w:sz w:val="24"/>
          <w:szCs w:val="24"/>
        </w:rPr>
        <w:t xml:space="preserve"> abundance could be higher for two reasons</w:t>
      </w:r>
      <w:r w:rsidR="00847BBE" w:rsidRPr="003A297F">
        <w:rPr>
          <w:rFonts w:ascii="Times New Roman" w:hAnsi="Times New Roman"/>
          <w:sz w:val="24"/>
          <w:szCs w:val="24"/>
        </w:rPr>
        <w:t>:</w:t>
      </w:r>
      <w:r w:rsidR="0042207E" w:rsidRPr="003A297F">
        <w:rPr>
          <w:rFonts w:ascii="Times New Roman" w:hAnsi="Times New Roman"/>
          <w:sz w:val="24"/>
          <w:szCs w:val="24"/>
        </w:rPr>
        <w:t xml:space="preserve"> internal organism concentrations reflect aquatic and sediment MECs sample composition</w:t>
      </w:r>
      <w:r w:rsidR="00847BBE" w:rsidRPr="003A297F">
        <w:rPr>
          <w:rFonts w:ascii="Times New Roman" w:hAnsi="Times New Roman"/>
          <w:sz w:val="24"/>
          <w:szCs w:val="24"/>
        </w:rPr>
        <w:t>;</w:t>
      </w:r>
      <w:r w:rsidR="0042207E" w:rsidRPr="003A297F">
        <w:rPr>
          <w:rFonts w:ascii="Times New Roman" w:hAnsi="Times New Roman"/>
          <w:sz w:val="24"/>
          <w:szCs w:val="24"/>
        </w:rPr>
        <w:t xml:space="preserve"> or </w:t>
      </w:r>
      <w:r w:rsidR="00853D51" w:rsidRPr="003A297F">
        <w:rPr>
          <w:rFonts w:ascii="Times New Roman" w:hAnsi="Times New Roman"/>
          <w:sz w:val="24"/>
          <w:szCs w:val="24"/>
        </w:rPr>
        <w:t>fiber</w:t>
      </w:r>
      <w:r w:rsidR="0042207E" w:rsidRPr="003A297F">
        <w:rPr>
          <w:rFonts w:ascii="Times New Roman" w:hAnsi="Times New Roman"/>
          <w:sz w:val="24"/>
          <w:szCs w:val="24"/>
        </w:rPr>
        <w:t xml:space="preserve">s are not egested as efficiently as harder particles </w:t>
      </w:r>
      <w:r w:rsidR="0042207E" w:rsidRPr="003A297F">
        <w:rPr>
          <w:rFonts w:ascii="Times New Roman" w:hAnsi="Times New Roman"/>
          <w:noProof/>
          <w:sz w:val="24"/>
          <w:szCs w:val="24"/>
        </w:rPr>
        <w:t>(Murray and Cowie 2011)</w:t>
      </w:r>
      <w:r w:rsidR="0042207E" w:rsidRPr="003A297F">
        <w:rPr>
          <w:rFonts w:ascii="Times New Roman" w:hAnsi="Times New Roman"/>
          <w:sz w:val="24"/>
          <w:szCs w:val="24"/>
        </w:rPr>
        <w:t xml:space="preserve">. </w:t>
      </w:r>
      <w:bookmarkStart w:id="61" w:name="_Hlk521356249"/>
      <w:r w:rsidRPr="003A297F">
        <w:rPr>
          <w:rFonts w:ascii="Times New Roman" w:hAnsi="Times New Roman"/>
          <w:sz w:val="24"/>
          <w:szCs w:val="24"/>
        </w:rPr>
        <w:t>Fish tend to have the lowest internal concentration</w:t>
      </w:r>
      <w:r w:rsidR="00F3036B" w:rsidRPr="003A297F">
        <w:rPr>
          <w:rFonts w:ascii="Times New Roman" w:hAnsi="Times New Roman"/>
          <w:sz w:val="24"/>
          <w:szCs w:val="24"/>
        </w:rPr>
        <w:t xml:space="preserve">, this may be due to reduced exposure (e.g. feeding strategy) </w:t>
      </w:r>
      <w:r w:rsidR="00DA0EF0" w:rsidRPr="003A297F">
        <w:rPr>
          <w:rFonts w:ascii="Times New Roman" w:hAnsi="Times New Roman"/>
          <w:noProof/>
          <w:sz w:val="24"/>
          <w:szCs w:val="24"/>
        </w:rPr>
        <w:t>(Wagner et al. 2014)</w:t>
      </w:r>
      <w:r w:rsidR="000D3730" w:rsidRPr="003A297F">
        <w:rPr>
          <w:rFonts w:ascii="Times New Roman" w:hAnsi="Times New Roman"/>
          <w:sz w:val="24"/>
          <w:szCs w:val="24"/>
        </w:rPr>
        <w:t>, however</w:t>
      </w:r>
      <w:r w:rsidR="002E1D7C" w:rsidRPr="003A297F">
        <w:rPr>
          <w:rFonts w:ascii="Times New Roman" w:hAnsi="Times New Roman"/>
          <w:sz w:val="24"/>
          <w:szCs w:val="24"/>
        </w:rPr>
        <w:t xml:space="preserve"> field studies have demonstrated that higher internal MP concentrations were correlated with higher</w:t>
      </w:r>
      <w:r w:rsidR="000D3730" w:rsidRPr="003A297F">
        <w:rPr>
          <w:rFonts w:ascii="Times New Roman" w:hAnsi="Times New Roman"/>
          <w:sz w:val="24"/>
          <w:szCs w:val="24"/>
        </w:rPr>
        <w:t xml:space="preserve"> surrounding</w:t>
      </w:r>
      <w:r w:rsidR="002E1D7C" w:rsidRPr="003A297F">
        <w:rPr>
          <w:rFonts w:ascii="Times New Roman" w:hAnsi="Times New Roman"/>
          <w:sz w:val="24"/>
          <w:szCs w:val="24"/>
        </w:rPr>
        <w:t xml:space="preserve"> MP concentrations </w:t>
      </w:r>
      <w:r w:rsidR="000D3730" w:rsidRPr="003A297F">
        <w:rPr>
          <w:rFonts w:ascii="Times New Roman" w:hAnsi="Times New Roman"/>
          <w:sz w:val="24"/>
          <w:szCs w:val="24"/>
        </w:rPr>
        <w:t>and not related to feeding mode, length or</w:t>
      </w:r>
      <w:r w:rsidR="00EE3451" w:rsidRPr="003A297F">
        <w:rPr>
          <w:rFonts w:ascii="Times New Roman" w:hAnsi="Times New Roman"/>
          <w:sz w:val="24"/>
          <w:szCs w:val="24"/>
        </w:rPr>
        <w:t xml:space="preserve"> weight for both</w:t>
      </w:r>
      <w:r w:rsidR="000D3730" w:rsidRPr="003A297F">
        <w:rPr>
          <w:rFonts w:ascii="Times New Roman" w:hAnsi="Times New Roman"/>
          <w:sz w:val="24"/>
          <w:szCs w:val="24"/>
        </w:rPr>
        <w:t xml:space="preserve"> deep water invertebrates and fish</w:t>
      </w:r>
      <w:r w:rsidR="00EE3451" w:rsidRPr="003A297F">
        <w:rPr>
          <w:rFonts w:ascii="Times New Roman" w:hAnsi="Times New Roman"/>
          <w:sz w:val="24"/>
          <w:szCs w:val="24"/>
        </w:rPr>
        <w:t xml:space="preserve"> species</w:t>
      </w:r>
      <w:r w:rsidR="000D3730" w:rsidRPr="003A297F">
        <w:rPr>
          <w:rFonts w:ascii="Times New Roman" w:hAnsi="Times New Roman"/>
          <w:sz w:val="24"/>
          <w:szCs w:val="24"/>
        </w:rPr>
        <w:t xml:space="preserve"> </w:t>
      </w:r>
      <w:r w:rsidR="002E1D7C" w:rsidRPr="003A297F">
        <w:rPr>
          <w:rFonts w:ascii="Times New Roman" w:hAnsi="Times New Roman"/>
          <w:noProof/>
          <w:sz w:val="24"/>
          <w:szCs w:val="24"/>
        </w:rPr>
        <w:t>(Courtene-Jones et al. 2017; Pazos et al. 2017; Steer et al. 2017)</w:t>
      </w:r>
      <w:r w:rsidR="000D3730" w:rsidRPr="003A297F">
        <w:rPr>
          <w:rFonts w:ascii="Times New Roman" w:hAnsi="Times New Roman"/>
          <w:sz w:val="24"/>
          <w:szCs w:val="24"/>
        </w:rPr>
        <w:t>.</w:t>
      </w:r>
      <w:r w:rsidR="0075090F" w:rsidRPr="003A297F">
        <w:rPr>
          <w:rFonts w:ascii="Times New Roman" w:hAnsi="Times New Roman"/>
          <w:sz w:val="24"/>
          <w:szCs w:val="24"/>
        </w:rPr>
        <w:t xml:space="preserve"> </w:t>
      </w:r>
      <w:r w:rsidR="00EE3451" w:rsidRPr="003A297F">
        <w:rPr>
          <w:rFonts w:ascii="Times New Roman" w:hAnsi="Times New Roman"/>
          <w:sz w:val="24"/>
          <w:szCs w:val="24"/>
        </w:rPr>
        <w:t xml:space="preserve">This connection was possible to establish as the authors also quantified MPs in the surrounding water. This is not common practice, but greatly aids in the interpretation of results. </w:t>
      </w:r>
      <w:bookmarkStart w:id="62" w:name="_Hlk522627706"/>
      <w:bookmarkEnd w:id="61"/>
      <w:r w:rsidR="00EE3451" w:rsidRPr="003A297F">
        <w:rPr>
          <w:rFonts w:ascii="Times New Roman" w:hAnsi="Times New Roman"/>
          <w:sz w:val="24"/>
          <w:szCs w:val="24"/>
        </w:rPr>
        <w:t xml:space="preserve">Therefore, field uptake studies can be improved by reporting MP concentrations both internally and externally. </w:t>
      </w:r>
      <w:bookmarkEnd w:id="62"/>
    </w:p>
    <w:p w:rsidR="008C7E32" w:rsidRPr="003A297F" w:rsidRDefault="00680154" w:rsidP="008C7E32">
      <w:pPr>
        <w:rPr>
          <w:rFonts w:ascii="Times New Roman" w:hAnsi="Times New Roman"/>
          <w:sz w:val="24"/>
          <w:szCs w:val="24"/>
        </w:rPr>
      </w:pPr>
      <w:r w:rsidRPr="003A297F">
        <w:rPr>
          <w:rFonts w:ascii="Times New Roman" w:hAnsi="Times New Roman"/>
          <w:sz w:val="24"/>
          <w:szCs w:val="24"/>
        </w:rPr>
        <w:t xml:space="preserve">In the </w:t>
      </w:r>
      <w:r w:rsidR="001356BA" w:rsidRPr="003A297F">
        <w:rPr>
          <w:rFonts w:ascii="Times New Roman" w:hAnsi="Times New Roman"/>
          <w:sz w:val="24"/>
          <w:szCs w:val="24"/>
        </w:rPr>
        <w:t>laboratory</w:t>
      </w:r>
      <w:r w:rsidR="002E1D7C" w:rsidRPr="003A297F">
        <w:rPr>
          <w:rFonts w:ascii="Times New Roman" w:hAnsi="Times New Roman"/>
          <w:sz w:val="24"/>
          <w:szCs w:val="24"/>
        </w:rPr>
        <w:t>,</w:t>
      </w:r>
      <w:r w:rsidRPr="003A297F">
        <w:rPr>
          <w:rFonts w:ascii="Times New Roman" w:hAnsi="Times New Roman"/>
          <w:sz w:val="24"/>
          <w:szCs w:val="24"/>
        </w:rPr>
        <w:t xml:space="preserve"> many studies have demon</w:t>
      </w:r>
      <w:r w:rsidR="008C7E32" w:rsidRPr="003A297F">
        <w:rPr>
          <w:rFonts w:ascii="Times New Roman" w:hAnsi="Times New Roman"/>
          <w:sz w:val="24"/>
          <w:szCs w:val="24"/>
        </w:rPr>
        <w:t>strated the uptake of MPs</w:t>
      </w:r>
      <w:r w:rsidR="0025009A" w:rsidRPr="003A297F">
        <w:rPr>
          <w:rFonts w:ascii="Times New Roman" w:hAnsi="Times New Roman"/>
          <w:sz w:val="24"/>
          <w:szCs w:val="24"/>
        </w:rPr>
        <w:t xml:space="preserve"> into organisms</w:t>
      </w:r>
      <w:r w:rsidR="008C7E32" w:rsidRPr="003A297F">
        <w:rPr>
          <w:rFonts w:ascii="Times New Roman" w:hAnsi="Times New Roman"/>
          <w:sz w:val="24"/>
          <w:szCs w:val="24"/>
        </w:rPr>
        <w:t>.</w:t>
      </w:r>
      <w:r w:rsidRPr="003A297F">
        <w:rPr>
          <w:rFonts w:ascii="Times New Roman" w:hAnsi="Times New Roman"/>
          <w:sz w:val="24"/>
          <w:szCs w:val="24"/>
        </w:rPr>
        <w:t xml:space="preserve"> </w:t>
      </w:r>
      <w:r w:rsidR="005A0984" w:rsidRPr="003A297F">
        <w:rPr>
          <w:rFonts w:ascii="Times New Roman" w:hAnsi="Times New Roman"/>
          <w:sz w:val="24"/>
          <w:szCs w:val="24"/>
        </w:rPr>
        <w:t xml:space="preserve">Scherer et al. (2017) </w:t>
      </w:r>
      <w:r w:rsidRPr="003A297F">
        <w:rPr>
          <w:rFonts w:ascii="Times New Roman" w:hAnsi="Times New Roman"/>
          <w:sz w:val="24"/>
          <w:szCs w:val="24"/>
        </w:rPr>
        <w:t>found MPs co-exposed with</w:t>
      </w:r>
      <w:r w:rsidR="005A0984" w:rsidRPr="003A297F">
        <w:rPr>
          <w:rFonts w:ascii="Times New Roman" w:hAnsi="Times New Roman"/>
          <w:sz w:val="24"/>
          <w:szCs w:val="24"/>
        </w:rPr>
        <w:t xml:space="preserve"> algae significantly reduced MP ingestion by </w:t>
      </w:r>
      <w:r w:rsidR="00347422" w:rsidRPr="003A297F">
        <w:rPr>
          <w:rFonts w:ascii="Times New Roman" w:hAnsi="Times New Roman"/>
          <w:i/>
          <w:sz w:val="24"/>
          <w:szCs w:val="24"/>
        </w:rPr>
        <w:lastRenderedPageBreak/>
        <w:t>D. m</w:t>
      </w:r>
      <w:r w:rsidR="005A0984" w:rsidRPr="003A297F">
        <w:rPr>
          <w:rFonts w:ascii="Times New Roman" w:hAnsi="Times New Roman"/>
          <w:i/>
          <w:sz w:val="24"/>
          <w:szCs w:val="24"/>
        </w:rPr>
        <w:t>agna</w:t>
      </w:r>
      <w:r w:rsidRPr="003A297F">
        <w:rPr>
          <w:rFonts w:ascii="Times New Roman" w:hAnsi="Times New Roman"/>
          <w:sz w:val="24"/>
          <w:szCs w:val="24"/>
        </w:rPr>
        <w:t>,</w:t>
      </w:r>
      <w:r w:rsidR="005A0984" w:rsidRPr="003A297F">
        <w:rPr>
          <w:rFonts w:ascii="Times New Roman" w:hAnsi="Times New Roman"/>
          <w:sz w:val="24"/>
          <w:szCs w:val="24"/>
        </w:rPr>
        <w:t xml:space="preserve"> which is similar to </w:t>
      </w:r>
      <w:r w:rsidR="00847BBE" w:rsidRPr="003A297F">
        <w:rPr>
          <w:rFonts w:ascii="Times New Roman" w:hAnsi="Times New Roman"/>
          <w:sz w:val="24"/>
          <w:szCs w:val="24"/>
        </w:rPr>
        <w:t xml:space="preserve">a </w:t>
      </w:r>
      <w:r w:rsidR="005A0984" w:rsidRPr="003A297F">
        <w:rPr>
          <w:rFonts w:ascii="Times New Roman" w:hAnsi="Times New Roman"/>
          <w:sz w:val="24"/>
          <w:szCs w:val="24"/>
        </w:rPr>
        <w:t>previous conclusion drawn by Ayukai (198</w:t>
      </w:r>
      <w:r w:rsidR="000F3F45" w:rsidRPr="003A297F">
        <w:rPr>
          <w:rFonts w:ascii="Times New Roman" w:hAnsi="Times New Roman"/>
          <w:sz w:val="24"/>
          <w:szCs w:val="24"/>
        </w:rPr>
        <w:t>7</w:t>
      </w:r>
      <w:r w:rsidR="005A0984" w:rsidRPr="003A297F">
        <w:rPr>
          <w:rFonts w:ascii="Times New Roman" w:hAnsi="Times New Roman"/>
          <w:sz w:val="24"/>
          <w:szCs w:val="24"/>
        </w:rPr>
        <w:t xml:space="preserve">) where </w:t>
      </w:r>
      <w:r w:rsidRPr="003A297F">
        <w:rPr>
          <w:rFonts w:ascii="Times New Roman" w:hAnsi="Times New Roman"/>
          <w:i/>
          <w:sz w:val="24"/>
          <w:szCs w:val="24"/>
        </w:rPr>
        <w:t>A. clausi</w:t>
      </w:r>
      <w:r w:rsidRPr="003A297F">
        <w:rPr>
          <w:rFonts w:ascii="Times New Roman" w:hAnsi="Times New Roman"/>
          <w:sz w:val="24"/>
          <w:szCs w:val="24"/>
        </w:rPr>
        <w:t xml:space="preserve"> demonstrated preferential feeding when </w:t>
      </w:r>
      <w:r w:rsidR="005A0984" w:rsidRPr="003A297F">
        <w:rPr>
          <w:rFonts w:ascii="Times New Roman" w:hAnsi="Times New Roman"/>
          <w:sz w:val="24"/>
          <w:szCs w:val="24"/>
        </w:rPr>
        <w:t>exposed to algae and</w:t>
      </w:r>
      <w:r w:rsidRPr="003A297F">
        <w:rPr>
          <w:rFonts w:ascii="Times New Roman" w:hAnsi="Times New Roman"/>
          <w:sz w:val="24"/>
          <w:szCs w:val="24"/>
        </w:rPr>
        <w:t xml:space="preserve"> MP spheres</w:t>
      </w:r>
      <w:r w:rsidR="005A0984" w:rsidRPr="003A297F">
        <w:rPr>
          <w:rFonts w:ascii="Times New Roman" w:hAnsi="Times New Roman"/>
          <w:sz w:val="24"/>
          <w:szCs w:val="24"/>
        </w:rPr>
        <w:t xml:space="preserve">. Weber et al. (2018) found the MP body burden of </w:t>
      </w:r>
      <w:r w:rsidR="005A0984" w:rsidRPr="003A297F">
        <w:rPr>
          <w:rFonts w:ascii="Times New Roman" w:hAnsi="Times New Roman"/>
          <w:i/>
          <w:sz w:val="24"/>
          <w:szCs w:val="24"/>
        </w:rPr>
        <w:t>G. pulex</w:t>
      </w:r>
      <w:r w:rsidRPr="003A297F">
        <w:rPr>
          <w:rFonts w:ascii="Times New Roman" w:hAnsi="Times New Roman"/>
          <w:sz w:val="24"/>
          <w:szCs w:val="24"/>
        </w:rPr>
        <w:t xml:space="preserve"> depended on do</w:t>
      </w:r>
      <w:r w:rsidR="005A0984" w:rsidRPr="003A297F">
        <w:rPr>
          <w:rFonts w:ascii="Times New Roman" w:hAnsi="Times New Roman"/>
          <w:sz w:val="24"/>
          <w:szCs w:val="24"/>
        </w:rPr>
        <w:t>s</w:t>
      </w:r>
      <w:r w:rsidRPr="003A297F">
        <w:rPr>
          <w:rFonts w:ascii="Times New Roman" w:hAnsi="Times New Roman"/>
          <w:sz w:val="24"/>
          <w:szCs w:val="24"/>
        </w:rPr>
        <w:t>e</w:t>
      </w:r>
      <w:r w:rsidR="005A0984" w:rsidRPr="003A297F">
        <w:rPr>
          <w:rFonts w:ascii="Times New Roman" w:hAnsi="Times New Roman"/>
          <w:sz w:val="24"/>
          <w:szCs w:val="24"/>
        </w:rPr>
        <w:t xml:space="preserve"> and age, </w:t>
      </w:r>
      <w:r w:rsidRPr="003A297F">
        <w:rPr>
          <w:rFonts w:ascii="Times New Roman" w:hAnsi="Times New Roman"/>
          <w:sz w:val="24"/>
          <w:szCs w:val="24"/>
        </w:rPr>
        <w:t>while</w:t>
      </w:r>
      <w:r w:rsidR="005A0984" w:rsidRPr="003A297F">
        <w:rPr>
          <w:rFonts w:ascii="Times New Roman" w:hAnsi="Times New Roman"/>
          <w:sz w:val="24"/>
          <w:szCs w:val="24"/>
        </w:rPr>
        <w:t xml:space="preserve"> experiments conducted by Marín-Magán and Cañavate (1995) </w:t>
      </w:r>
      <w:r w:rsidRPr="003A297F">
        <w:rPr>
          <w:rFonts w:ascii="Times New Roman" w:hAnsi="Times New Roman"/>
          <w:sz w:val="24"/>
          <w:szCs w:val="24"/>
        </w:rPr>
        <w:t xml:space="preserve">linked </w:t>
      </w:r>
      <w:r w:rsidR="005A0984" w:rsidRPr="003A297F">
        <w:rPr>
          <w:rFonts w:ascii="Times New Roman" w:hAnsi="Times New Roman"/>
          <w:sz w:val="24"/>
          <w:szCs w:val="24"/>
        </w:rPr>
        <w:t>p</w:t>
      </w:r>
      <w:r w:rsidRPr="003A297F">
        <w:rPr>
          <w:rFonts w:ascii="Times New Roman" w:hAnsi="Times New Roman"/>
          <w:sz w:val="24"/>
          <w:szCs w:val="24"/>
        </w:rPr>
        <w:t>referential ingestion</w:t>
      </w:r>
      <w:r w:rsidR="005A0984" w:rsidRPr="003A297F">
        <w:rPr>
          <w:rFonts w:ascii="Times New Roman" w:hAnsi="Times New Roman"/>
          <w:sz w:val="24"/>
          <w:szCs w:val="24"/>
        </w:rPr>
        <w:t xml:space="preserve"> to life stage in </w:t>
      </w:r>
      <w:r w:rsidR="005A0984" w:rsidRPr="003A297F">
        <w:rPr>
          <w:rFonts w:ascii="Times New Roman" w:hAnsi="Times New Roman"/>
          <w:i/>
          <w:sz w:val="24"/>
          <w:szCs w:val="24"/>
        </w:rPr>
        <w:t>P. japonicus</w:t>
      </w:r>
      <w:r w:rsidR="005A0984" w:rsidRPr="003A297F">
        <w:rPr>
          <w:rFonts w:ascii="Times New Roman" w:hAnsi="Times New Roman"/>
          <w:sz w:val="24"/>
          <w:szCs w:val="24"/>
        </w:rPr>
        <w:t xml:space="preserve">. </w:t>
      </w:r>
      <w:r w:rsidR="008C7E32" w:rsidRPr="003A297F">
        <w:rPr>
          <w:rFonts w:ascii="Times New Roman" w:hAnsi="Times New Roman"/>
          <w:sz w:val="24"/>
          <w:szCs w:val="24"/>
        </w:rPr>
        <w:t xml:space="preserve">When quantifying MP ingestion </w:t>
      </w:r>
      <w:r w:rsidR="007B61D6" w:rsidRPr="003A297F">
        <w:rPr>
          <w:rFonts w:ascii="Times New Roman" w:hAnsi="Times New Roman"/>
          <w:sz w:val="24"/>
          <w:szCs w:val="24"/>
        </w:rPr>
        <w:t>rates,</w:t>
      </w:r>
      <w:r w:rsidR="008C7E32" w:rsidRPr="003A297F">
        <w:rPr>
          <w:rFonts w:ascii="Times New Roman" w:hAnsi="Times New Roman"/>
          <w:sz w:val="24"/>
          <w:szCs w:val="24"/>
        </w:rPr>
        <w:t xml:space="preserve"> it is important to consider test conditions as the presence of food or the type of food could impact results, in addition to the feeding mode and life stage of the test species (Connors et al. 2017). </w:t>
      </w:r>
    </w:p>
    <w:p w:rsidR="00AD76ED" w:rsidRPr="003A297F" w:rsidRDefault="00DB31D4" w:rsidP="00AD76ED">
      <w:pPr>
        <w:rPr>
          <w:rFonts w:ascii="Times New Roman" w:hAnsi="Times New Roman"/>
          <w:sz w:val="24"/>
          <w:szCs w:val="24"/>
        </w:rPr>
      </w:pPr>
      <w:r w:rsidRPr="003A297F">
        <w:rPr>
          <w:rFonts w:ascii="Times New Roman" w:hAnsi="Times New Roman"/>
          <w:sz w:val="24"/>
          <w:szCs w:val="24"/>
        </w:rPr>
        <w:t xml:space="preserve">The ingestion of MPs needs to be considered concomitantly with egestion rates to provide meaningful interpretation of the presence of MPs in organisms. Laboratory MP exposure studies on fish and invertebrate species are numerous, however few examine the question of whether MP ingestion affects egestion rates particularly at concentrations similar to those found in the environment (Au et al. 2015; Chua et al. 2014; Scherer et al. 2017).  </w:t>
      </w:r>
      <w:r w:rsidR="00EC55FB" w:rsidRPr="003A297F">
        <w:rPr>
          <w:rFonts w:ascii="Times New Roman" w:hAnsi="Times New Roman"/>
          <w:sz w:val="24"/>
          <w:szCs w:val="24"/>
        </w:rPr>
        <w:t xml:space="preserve"> </w:t>
      </w:r>
      <w:r w:rsidRPr="003A297F">
        <w:rPr>
          <w:rFonts w:ascii="Times New Roman" w:hAnsi="Times New Roman"/>
          <w:sz w:val="24"/>
          <w:szCs w:val="24"/>
        </w:rPr>
        <w:t xml:space="preserve">There is evidence of </w:t>
      </w:r>
      <w:r w:rsidR="00F3036B" w:rsidRPr="003A297F">
        <w:rPr>
          <w:rFonts w:ascii="Times New Roman" w:hAnsi="Times New Roman"/>
          <w:sz w:val="24"/>
          <w:szCs w:val="24"/>
        </w:rPr>
        <w:t xml:space="preserve">efficient gut clearance in goldfish of both bead shaped MPs and </w:t>
      </w:r>
      <w:r w:rsidR="00853D51" w:rsidRPr="003A297F">
        <w:rPr>
          <w:rFonts w:ascii="Times New Roman" w:hAnsi="Times New Roman"/>
          <w:sz w:val="24"/>
          <w:szCs w:val="24"/>
        </w:rPr>
        <w:t>fiber</w:t>
      </w:r>
      <w:r w:rsidR="00F3036B" w:rsidRPr="003A297F">
        <w:rPr>
          <w:rFonts w:ascii="Times New Roman" w:hAnsi="Times New Roman"/>
          <w:sz w:val="24"/>
          <w:szCs w:val="24"/>
        </w:rPr>
        <w:t xml:space="preserve">s </w:t>
      </w:r>
      <w:r w:rsidR="00DA0EF0" w:rsidRPr="003A297F">
        <w:rPr>
          <w:rFonts w:ascii="Times New Roman" w:hAnsi="Times New Roman"/>
          <w:noProof/>
          <w:sz w:val="24"/>
          <w:szCs w:val="24"/>
        </w:rPr>
        <w:t>(Grigorakis et al. 2017)</w:t>
      </w:r>
      <w:r w:rsidR="00F3036B" w:rsidRPr="003A297F">
        <w:rPr>
          <w:rFonts w:ascii="Times New Roman" w:hAnsi="Times New Roman"/>
          <w:sz w:val="24"/>
          <w:szCs w:val="24"/>
        </w:rPr>
        <w:t xml:space="preserve">. </w:t>
      </w:r>
      <w:r w:rsidRPr="003A297F">
        <w:rPr>
          <w:rFonts w:ascii="Times New Roman" w:hAnsi="Times New Roman"/>
          <w:sz w:val="24"/>
          <w:szCs w:val="24"/>
        </w:rPr>
        <w:t>Furthermore</w:t>
      </w:r>
      <w:r w:rsidR="00C6195F" w:rsidRPr="003A297F">
        <w:rPr>
          <w:rFonts w:ascii="Times New Roman" w:hAnsi="Times New Roman"/>
          <w:sz w:val="24"/>
          <w:szCs w:val="24"/>
        </w:rPr>
        <w:t>,</w:t>
      </w:r>
      <w:r w:rsidRPr="003A297F">
        <w:rPr>
          <w:rFonts w:ascii="Times New Roman" w:hAnsi="Times New Roman"/>
          <w:sz w:val="24"/>
          <w:szCs w:val="24"/>
        </w:rPr>
        <w:t xml:space="preserve"> Mazurais et al. (2015) observed complete egestion of bead shaped MPs (10</w:t>
      </w:r>
      <w:r w:rsidR="004A7669" w:rsidRPr="003A297F">
        <w:rPr>
          <w:rFonts w:ascii="Times New Roman" w:hAnsi="Times New Roman"/>
          <w:color w:val="222222"/>
          <w:sz w:val="24"/>
          <w:szCs w:val="24"/>
          <w:shd w:val="clear" w:color="auto" w:fill="FFFFFF"/>
        </w:rPr>
        <w:t>–</w:t>
      </w:r>
      <w:r w:rsidRPr="003A297F">
        <w:rPr>
          <w:rFonts w:ascii="Times New Roman" w:hAnsi="Times New Roman"/>
          <w:sz w:val="24"/>
          <w:szCs w:val="24"/>
        </w:rPr>
        <w:t>45 µm)</w:t>
      </w:r>
      <w:r w:rsidR="005A0984" w:rsidRPr="003A297F">
        <w:rPr>
          <w:rFonts w:ascii="Times New Roman" w:hAnsi="Times New Roman"/>
          <w:sz w:val="24"/>
          <w:szCs w:val="24"/>
        </w:rPr>
        <w:t xml:space="preserve"> from </w:t>
      </w:r>
      <w:r w:rsidR="005A0984" w:rsidRPr="003A297F">
        <w:rPr>
          <w:rFonts w:ascii="Times New Roman" w:hAnsi="Times New Roman"/>
          <w:i/>
          <w:sz w:val="24"/>
          <w:szCs w:val="24"/>
        </w:rPr>
        <w:t>D. labrax</w:t>
      </w:r>
      <w:r w:rsidRPr="003A297F">
        <w:rPr>
          <w:rFonts w:ascii="Times New Roman" w:hAnsi="Times New Roman"/>
          <w:sz w:val="24"/>
          <w:szCs w:val="24"/>
        </w:rPr>
        <w:t xml:space="preserve"> </w:t>
      </w:r>
      <w:r w:rsidR="005A0984" w:rsidRPr="003A297F">
        <w:rPr>
          <w:rFonts w:ascii="Times New Roman" w:hAnsi="Times New Roman"/>
          <w:sz w:val="24"/>
          <w:szCs w:val="24"/>
        </w:rPr>
        <w:t xml:space="preserve">larvae </w:t>
      </w:r>
      <w:r w:rsidRPr="003A297F">
        <w:rPr>
          <w:rFonts w:ascii="Times New Roman" w:hAnsi="Times New Roman"/>
          <w:sz w:val="24"/>
          <w:szCs w:val="24"/>
        </w:rPr>
        <w:t xml:space="preserve">after </w:t>
      </w:r>
      <w:r w:rsidR="007B61D6" w:rsidRPr="003A297F">
        <w:rPr>
          <w:rFonts w:ascii="Times New Roman" w:hAnsi="Times New Roman"/>
          <w:sz w:val="24"/>
          <w:szCs w:val="24"/>
        </w:rPr>
        <w:t xml:space="preserve">a 48 </w:t>
      </w:r>
      <w:r w:rsidRPr="003A297F">
        <w:rPr>
          <w:rFonts w:ascii="Times New Roman" w:hAnsi="Times New Roman"/>
          <w:sz w:val="24"/>
          <w:szCs w:val="24"/>
        </w:rPr>
        <w:t>h</w:t>
      </w:r>
      <w:r w:rsidR="005A0984" w:rsidRPr="003A297F">
        <w:rPr>
          <w:rFonts w:ascii="Times New Roman" w:hAnsi="Times New Roman"/>
          <w:sz w:val="24"/>
          <w:szCs w:val="24"/>
        </w:rPr>
        <w:t xml:space="preserve"> depuration period</w:t>
      </w:r>
      <w:r w:rsidRPr="003A297F">
        <w:rPr>
          <w:rFonts w:ascii="Times New Roman" w:hAnsi="Times New Roman"/>
          <w:sz w:val="24"/>
          <w:szCs w:val="24"/>
        </w:rPr>
        <w:t>. Significant MP egestion has also been demonstrated in invertebrates, despite concern egestion could be impeded by their smaller size. Irregular particles (11</w:t>
      </w:r>
      <w:r w:rsidR="004A7669" w:rsidRPr="003A297F">
        <w:rPr>
          <w:rFonts w:ascii="Times New Roman" w:hAnsi="Times New Roman"/>
          <w:color w:val="222222"/>
          <w:sz w:val="24"/>
          <w:szCs w:val="24"/>
          <w:shd w:val="clear" w:color="auto" w:fill="FFFFFF"/>
        </w:rPr>
        <w:t>–</w:t>
      </w:r>
      <w:r w:rsidRPr="003A297F">
        <w:rPr>
          <w:rFonts w:ascii="Times New Roman" w:hAnsi="Times New Roman"/>
          <w:sz w:val="24"/>
          <w:szCs w:val="24"/>
        </w:rPr>
        <w:t xml:space="preserve">700 µm) were egested within 36 h by </w:t>
      </w:r>
      <w:r w:rsidRPr="003A297F">
        <w:rPr>
          <w:rFonts w:ascii="Times New Roman" w:hAnsi="Times New Roman"/>
          <w:i/>
          <w:sz w:val="24"/>
          <w:szCs w:val="24"/>
        </w:rPr>
        <w:t>A. compressa</w:t>
      </w:r>
      <w:r w:rsidRPr="003A297F">
        <w:rPr>
          <w:rFonts w:ascii="Times New Roman" w:hAnsi="Times New Roman"/>
          <w:sz w:val="24"/>
          <w:szCs w:val="24"/>
        </w:rPr>
        <w:t xml:space="preserve"> (Chua et al. 2014)</w:t>
      </w:r>
      <w:r w:rsidR="00D90836" w:rsidRPr="003A297F">
        <w:rPr>
          <w:rFonts w:ascii="Times New Roman" w:hAnsi="Times New Roman"/>
          <w:sz w:val="24"/>
          <w:szCs w:val="24"/>
        </w:rPr>
        <w:t>;</w:t>
      </w:r>
      <w:r w:rsidRPr="003A297F">
        <w:rPr>
          <w:rFonts w:ascii="Times New Roman" w:hAnsi="Times New Roman"/>
          <w:sz w:val="24"/>
          <w:szCs w:val="24"/>
        </w:rPr>
        <w:t xml:space="preserve"> complete egestion of </w:t>
      </w:r>
      <w:r w:rsidR="00853D51" w:rsidRPr="003A297F">
        <w:rPr>
          <w:rFonts w:ascii="Times New Roman" w:hAnsi="Times New Roman"/>
          <w:sz w:val="24"/>
          <w:szCs w:val="24"/>
        </w:rPr>
        <w:t>fiber</w:t>
      </w:r>
      <w:r w:rsidRPr="003A297F">
        <w:rPr>
          <w:rFonts w:ascii="Times New Roman" w:hAnsi="Times New Roman"/>
          <w:sz w:val="24"/>
          <w:szCs w:val="24"/>
        </w:rPr>
        <w:t xml:space="preserve">s in 4 h by </w:t>
      </w:r>
      <w:r w:rsidRPr="003A297F">
        <w:rPr>
          <w:rFonts w:ascii="Times New Roman" w:hAnsi="Times New Roman"/>
          <w:i/>
          <w:sz w:val="24"/>
          <w:szCs w:val="24"/>
        </w:rPr>
        <w:t>G. fossarum</w:t>
      </w:r>
      <w:r w:rsidRPr="003A297F">
        <w:rPr>
          <w:rFonts w:ascii="Times New Roman" w:hAnsi="Times New Roman"/>
          <w:sz w:val="24"/>
          <w:szCs w:val="24"/>
        </w:rPr>
        <w:t xml:space="preserve"> (Blarer and Burkhardt-Holm, 2016)</w:t>
      </w:r>
      <w:r w:rsidR="00D90836" w:rsidRPr="003A297F">
        <w:rPr>
          <w:rFonts w:ascii="Times New Roman" w:hAnsi="Times New Roman"/>
          <w:sz w:val="24"/>
          <w:szCs w:val="24"/>
        </w:rPr>
        <w:t>;</w:t>
      </w:r>
      <w:r w:rsidR="000D3730" w:rsidRPr="003A297F">
        <w:rPr>
          <w:rFonts w:ascii="Times New Roman" w:hAnsi="Times New Roman"/>
          <w:sz w:val="24"/>
          <w:szCs w:val="24"/>
        </w:rPr>
        <w:t xml:space="preserve"> efficient gut clearance of beads </w:t>
      </w:r>
      <w:r w:rsidR="00D90836" w:rsidRPr="003A297F">
        <w:rPr>
          <w:rFonts w:ascii="Times New Roman" w:hAnsi="Times New Roman"/>
          <w:sz w:val="24"/>
          <w:szCs w:val="24"/>
        </w:rPr>
        <w:t xml:space="preserve">and fragments </w:t>
      </w:r>
      <w:r w:rsidR="000D3730" w:rsidRPr="003A297F">
        <w:rPr>
          <w:rFonts w:ascii="Times New Roman" w:hAnsi="Times New Roman"/>
          <w:sz w:val="24"/>
          <w:szCs w:val="24"/>
        </w:rPr>
        <w:t>(10</w:t>
      </w:r>
      <w:r w:rsidR="008551D8" w:rsidRPr="003A297F">
        <w:rPr>
          <w:rFonts w:ascii="Times New Roman" w:hAnsi="Times New Roman"/>
          <w:color w:val="545454"/>
          <w:sz w:val="24"/>
          <w:szCs w:val="24"/>
          <w:shd w:val="clear" w:color="auto" w:fill="FFFFFF"/>
        </w:rPr>
        <w:t>–</w:t>
      </w:r>
      <w:r w:rsidR="00C6195F" w:rsidRPr="003A297F">
        <w:rPr>
          <w:rFonts w:ascii="Times New Roman" w:hAnsi="Times New Roman"/>
          <w:sz w:val="24"/>
          <w:szCs w:val="24"/>
        </w:rPr>
        <w:t>106 µm)</w:t>
      </w:r>
      <w:r w:rsidR="000D3730" w:rsidRPr="003A297F">
        <w:rPr>
          <w:rFonts w:ascii="Times New Roman" w:hAnsi="Times New Roman"/>
          <w:sz w:val="24"/>
          <w:szCs w:val="24"/>
        </w:rPr>
        <w:t xml:space="preserve"> by </w:t>
      </w:r>
      <w:r w:rsidR="000D3730" w:rsidRPr="003A297F">
        <w:rPr>
          <w:rFonts w:ascii="Times New Roman" w:hAnsi="Times New Roman"/>
          <w:i/>
          <w:sz w:val="24"/>
          <w:szCs w:val="24"/>
        </w:rPr>
        <w:t xml:space="preserve">D. magna </w:t>
      </w:r>
      <w:r w:rsidR="00D90836" w:rsidRPr="003A297F">
        <w:rPr>
          <w:rFonts w:ascii="Times New Roman" w:hAnsi="Times New Roman"/>
          <w:sz w:val="24"/>
          <w:szCs w:val="24"/>
        </w:rPr>
        <w:t>within 24 h, however fragments were slower to egest than beads</w:t>
      </w:r>
      <w:r w:rsidR="00D90836" w:rsidRPr="003A297F">
        <w:rPr>
          <w:rFonts w:ascii="Times New Roman" w:hAnsi="Times New Roman"/>
          <w:i/>
          <w:sz w:val="24"/>
          <w:szCs w:val="24"/>
        </w:rPr>
        <w:t xml:space="preserve"> </w:t>
      </w:r>
      <w:r w:rsidR="000D3730" w:rsidRPr="003A297F">
        <w:rPr>
          <w:rFonts w:ascii="Times New Roman" w:hAnsi="Times New Roman"/>
          <w:noProof/>
          <w:sz w:val="24"/>
          <w:szCs w:val="24"/>
        </w:rPr>
        <w:t>(Frydkjaer et al. 2017)</w:t>
      </w:r>
      <w:r w:rsidR="00D90836" w:rsidRPr="003A297F">
        <w:rPr>
          <w:rFonts w:ascii="Times New Roman" w:hAnsi="Times New Roman"/>
          <w:sz w:val="24"/>
          <w:szCs w:val="24"/>
        </w:rPr>
        <w:t>;</w:t>
      </w:r>
      <w:r w:rsidRPr="003A297F">
        <w:rPr>
          <w:rFonts w:ascii="Times New Roman" w:hAnsi="Times New Roman"/>
          <w:sz w:val="24"/>
          <w:szCs w:val="24"/>
        </w:rPr>
        <w:t xml:space="preserve"> and complete egestion of a mixture of beads, </w:t>
      </w:r>
      <w:r w:rsidR="00853D51" w:rsidRPr="003A297F">
        <w:rPr>
          <w:rFonts w:ascii="Times New Roman" w:hAnsi="Times New Roman"/>
          <w:sz w:val="24"/>
          <w:szCs w:val="24"/>
        </w:rPr>
        <w:t>fiber</w:t>
      </w:r>
      <w:r w:rsidRPr="003A297F">
        <w:rPr>
          <w:rFonts w:ascii="Times New Roman" w:hAnsi="Times New Roman"/>
          <w:sz w:val="24"/>
          <w:szCs w:val="24"/>
        </w:rPr>
        <w:t xml:space="preserve">s and fragments ingested by </w:t>
      </w:r>
      <w:r w:rsidRPr="003A297F">
        <w:rPr>
          <w:rFonts w:ascii="Times New Roman" w:hAnsi="Times New Roman"/>
          <w:i/>
          <w:sz w:val="24"/>
          <w:szCs w:val="24"/>
        </w:rPr>
        <w:t xml:space="preserve">I. emarginata </w:t>
      </w:r>
      <w:r w:rsidRPr="003A297F">
        <w:rPr>
          <w:rFonts w:ascii="Times New Roman" w:hAnsi="Times New Roman"/>
          <w:sz w:val="24"/>
          <w:szCs w:val="24"/>
        </w:rPr>
        <w:t xml:space="preserve">(Hammer et al. 2014). Au et al. (2015) reported slower egestion of </w:t>
      </w:r>
      <w:r w:rsidR="00853D51" w:rsidRPr="003A297F">
        <w:rPr>
          <w:rFonts w:ascii="Times New Roman" w:hAnsi="Times New Roman"/>
          <w:sz w:val="24"/>
          <w:szCs w:val="24"/>
        </w:rPr>
        <w:t>fiber</w:t>
      </w:r>
      <w:r w:rsidRPr="003A297F">
        <w:rPr>
          <w:rFonts w:ascii="Times New Roman" w:hAnsi="Times New Roman"/>
          <w:sz w:val="24"/>
          <w:szCs w:val="24"/>
        </w:rPr>
        <w:t xml:space="preserve">s than MP particles (which was equivalent to food egestion) in </w:t>
      </w:r>
      <w:r w:rsidRPr="003A297F">
        <w:rPr>
          <w:rFonts w:ascii="Times New Roman" w:hAnsi="Times New Roman"/>
          <w:i/>
          <w:sz w:val="24"/>
          <w:szCs w:val="24"/>
        </w:rPr>
        <w:t>H. azteca</w:t>
      </w:r>
      <w:r w:rsidRPr="003A297F">
        <w:rPr>
          <w:rFonts w:ascii="Times New Roman" w:hAnsi="Times New Roman"/>
          <w:sz w:val="24"/>
          <w:szCs w:val="24"/>
        </w:rPr>
        <w:t>, however complete egestion did occur in both exposures.</w:t>
      </w:r>
      <w:r w:rsidR="000D3730" w:rsidRPr="003A297F">
        <w:rPr>
          <w:rFonts w:ascii="Times New Roman" w:hAnsi="Times New Roman"/>
          <w:sz w:val="24"/>
          <w:szCs w:val="24"/>
        </w:rPr>
        <w:t xml:space="preserve"> </w:t>
      </w:r>
      <w:bookmarkStart w:id="63" w:name="_Hlk521355860"/>
      <w:r w:rsidR="000D3730" w:rsidRPr="003A297F">
        <w:rPr>
          <w:rFonts w:ascii="Times New Roman" w:hAnsi="Times New Roman"/>
          <w:sz w:val="24"/>
          <w:szCs w:val="24"/>
        </w:rPr>
        <w:t xml:space="preserve">Finally, field observations of Atlantic cod identified that the vast majority of stomachs found with MPs, were also full of </w:t>
      </w:r>
      <w:r w:rsidR="000D3730" w:rsidRPr="003A297F">
        <w:rPr>
          <w:rFonts w:ascii="Times New Roman" w:hAnsi="Times New Roman"/>
          <w:sz w:val="24"/>
          <w:szCs w:val="24"/>
        </w:rPr>
        <w:lastRenderedPageBreak/>
        <w:t xml:space="preserve">organic content </w:t>
      </w:r>
      <w:r w:rsidR="000D3730" w:rsidRPr="003A297F">
        <w:rPr>
          <w:rFonts w:ascii="Times New Roman" w:hAnsi="Times New Roman"/>
          <w:noProof/>
          <w:sz w:val="24"/>
          <w:szCs w:val="24"/>
        </w:rPr>
        <w:t>(Bråte et al. 2016)</w:t>
      </w:r>
      <w:r w:rsidR="000D3730" w:rsidRPr="003A297F">
        <w:rPr>
          <w:rFonts w:ascii="Times New Roman" w:hAnsi="Times New Roman"/>
          <w:sz w:val="24"/>
          <w:szCs w:val="24"/>
        </w:rPr>
        <w:t>.</w:t>
      </w:r>
      <w:bookmarkEnd w:id="63"/>
      <w:r w:rsidR="000D3730" w:rsidRPr="003A297F">
        <w:rPr>
          <w:rFonts w:ascii="Times New Roman" w:hAnsi="Times New Roman"/>
          <w:sz w:val="24"/>
          <w:szCs w:val="24"/>
        </w:rPr>
        <w:t xml:space="preserve"> The authors proposed that MP gut clearance was therefore similar to food.</w:t>
      </w:r>
      <w:r w:rsidRPr="003A297F">
        <w:rPr>
          <w:rFonts w:ascii="Times New Roman" w:hAnsi="Times New Roman"/>
          <w:sz w:val="24"/>
          <w:szCs w:val="24"/>
        </w:rPr>
        <w:t xml:space="preserve"> </w:t>
      </w:r>
      <w:r w:rsidR="003954E2" w:rsidRPr="003A297F">
        <w:rPr>
          <w:rFonts w:ascii="Times New Roman" w:hAnsi="Times New Roman"/>
          <w:sz w:val="24"/>
          <w:szCs w:val="24"/>
        </w:rPr>
        <w:t>These findings suggest MP egestion will be significant in both fish and invertebrates and may be influenced by species and MP</w:t>
      </w:r>
      <w:r w:rsidR="00AD76ED" w:rsidRPr="003A297F">
        <w:rPr>
          <w:rFonts w:ascii="Times New Roman" w:hAnsi="Times New Roman"/>
          <w:sz w:val="24"/>
          <w:szCs w:val="24"/>
        </w:rPr>
        <w:t xml:space="preserve"> morphology, this information is important from as risk assessment point of view and should be reported with all MP exposure studies.</w:t>
      </w:r>
    </w:p>
    <w:p w:rsidR="002E1D7C" w:rsidRPr="003A297F" w:rsidRDefault="003954E2" w:rsidP="008551D8">
      <w:pPr>
        <w:rPr>
          <w:rFonts w:ascii="Times New Roman" w:hAnsi="Times New Roman"/>
          <w:sz w:val="24"/>
          <w:szCs w:val="24"/>
        </w:rPr>
      </w:pPr>
      <w:bookmarkStart w:id="64" w:name="_Hlk521356161"/>
      <w:r w:rsidRPr="003A297F">
        <w:rPr>
          <w:rFonts w:ascii="Times New Roman" w:hAnsi="Times New Roman"/>
          <w:sz w:val="24"/>
          <w:szCs w:val="24"/>
        </w:rPr>
        <w:t xml:space="preserve"> </w:t>
      </w:r>
      <w:bookmarkStart w:id="65" w:name="_Hlk521264519"/>
      <w:r w:rsidR="002E1D7C" w:rsidRPr="003A297F">
        <w:rPr>
          <w:rFonts w:ascii="Times New Roman" w:hAnsi="Times New Roman"/>
          <w:sz w:val="24"/>
          <w:szCs w:val="24"/>
        </w:rPr>
        <w:t xml:space="preserve">While many studies suggest MP egestion is significant, there are also a few observations of particles translocating from the digestive tract. For example, </w:t>
      </w:r>
      <w:r w:rsidR="002E1D7C" w:rsidRPr="003A297F">
        <w:rPr>
          <w:rFonts w:ascii="Times New Roman" w:hAnsi="Times New Roman"/>
          <w:i/>
          <w:sz w:val="24"/>
          <w:szCs w:val="24"/>
        </w:rPr>
        <w:t>D. magna</w:t>
      </w:r>
      <w:r w:rsidR="002E1D7C" w:rsidRPr="003A297F">
        <w:rPr>
          <w:rFonts w:ascii="Times New Roman" w:hAnsi="Times New Roman"/>
          <w:sz w:val="24"/>
          <w:szCs w:val="24"/>
        </w:rPr>
        <w:t xml:space="preserve"> exposed to 1 µm spheres exhibited translocation across the gut epithelial barrier</w:t>
      </w:r>
      <w:r w:rsidR="004A3810" w:rsidRPr="003A297F">
        <w:rPr>
          <w:rFonts w:ascii="Times New Roman" w:hAnsi="Times New Roman"/>
          <w:sz w:val="24"/>
          <w:szCs w:val="24"/>
        </w:rPr>
        <w:t xml:space="preserve"> (Rosenkranz et al. 2009</w:t>
      </w:r>
      <w:r w:rsidR="00196330" w:rsidRPr="003A297F">
        <w:rPr>
          <w:rFonts w:ascii="Times New Roman" w:hAnsi="Times New Roman"/>
          <w:sz w:val="24"/>
          <w:szCs w:val="24"/>
        </w:rPr>
        <w:t>)</w:t>
      </w:r>
      <w:r w:rsidR="002E1D7C" w:rsidRPr="003A297F">
        <w:rPr>
          <w:rFonts w:ascii="Times New Roman" w:hAnsi="Times New Roman"/>
          <w:sz w:val="24"/>
          <w:szCs w:val="24"/>
        </w:rPr>
        <w:t>. Crabs exposed 0.5 µm spheres also demonstrated translocation to the haemolymph, gills and ovary (Farrell and Nelson 2013). MP tissue translocation from the gut to the circulatory system has also been demonstrated in mussels exposed to &lt;</w:t>
      </w:r>
      <w:r w:rsidR="00C6195F" w:rsidRPr="003A297F">
        <w:rPr>
          <w:rFonts w:ascii="Times New Roman" w:hAnsi="Times New Roman"/>
          <w:sz w:val="24"/>
          <w:szCs w:val="24"/>
        </w:rPr>
        <w:t xml:space="preserve"> </w:t>
      </w:r>
      <w:r w:rsidR="002E1D7C" w:rsidRPr="003A297F">
        <w:rPr>
          <w:rFonts w:ascii="Times New Roman" w:hAnsi="Times New Roman"/>
          <w:sz w:val="24"/>
          <w:szCs w:val="24"/>
        </w:rPr>
        <w:t xml:space="preserve">10 µm particles (Browne et al. 2008), however repetition of this experiment in pacific oyster did not result in translocation </w:t>
      </w:r>
      <w:r w:rsidR="002E1D7C" w:rsidRPr="003A297F">
        <w:rPr>
          <w:rFonts w:ascii="Times New Roman" w:hAnsi="Times New Roman"/>
          <w:noProof/>
          <w:sz w:val="24"/>
          <w:szCs w:val="24"/>
        </w:rPr>
        <w:t>(Sussarellu et al. 2016)</w:t>
      </w:r>
      <w:r w:rsidR="002E1D7C" w:rsidRPr="003A297F">
        <w:rPr>
          <w:rFonts w:ascii="Times New Roman" w:hAnsi="Times New Roman"/>
          <w:sz w:val="24"/>
          <w:szCs w:val="24"/>
        </w:rPr>
        <w:t>. Von Moos et al. (2012) provided evidence of MP (&lt;</w:t>
      </w:r>
      <w:r w:rsidR="008A0048" w:rsidRPr="003A297F">
        <w:rPr>
          <w:rFonts w:ascii="Times New Roman" w:hAnsi="Times New Roman"/>
          <w:sz w:val="24"/>
          <w:szCs w:val="24"/>
        </w:rPr>
        <w:t xml:space="preserve"> </w:t>
      </w:r>
      <w:r w:rsidR="002E1D7C" w:rsidRPr="003A297F">
        <w:rPr>
          <w:rFonts w:ascii="Times New Roman" w:hAnsi="Times New Roman"/>
          <w:sz w:val="24"/>
          <w:szCs w:val="24"/>
        </w:rPr>
        <w:t>80 µm) uptake into the digestive gland of blue mussels, causing an inflammatory respon</w:t>
      </w:r>
      <w:r w:rsidR="008A0048" w:rsidRPr="003A297F">
        <w:rPr>
          <w:rFonts w:ascii="Times New Roman" w:hAnsi="Times New Roman"/>
          <w:sz w:val="24"/>
          <w:szCs w:val="24"/>
        </w:rPr>
        <w:t xml:space="preserve">se at the cellular level. </w:t>
      </w:r>
      <w:r w:rsidR="002E1D7C" w:rsidRPr="003A297F">
        <w:rPr>
          <w:rFonts w:ascii="Times New Roman" w:hAnsi="Times New Roman"/>
          <w:sz w:val="24"/>
          <w:szCs w:val="24"/>
        </w:rPr>
        <w:t>Lu et al. (2016) exposed zebra fish to 20 and 5 µm as well as 70 nm MP particles and found 5 µm and 70 nm particles in the gills, liver</w:t>
      </w:r>
      <w:r w:rsidR="008A0048" w:rsidRPr="003A297F">
        <w:rPr>
          <w:rFonts w:ascii="Times New Roman" w:hAnsi="Times New Roman"/>
          <w:sz w:val="24"/>
          <w:szCs w:val="24"/>
        </w:rPr>
        <w:t>,</w:t>
      </w:r>
      <w:r w:rsidR="002E1D7C" w:rsidRPr="003A297F">
        <w:rPr>
          <w:rFonts w:ascii="Times New Roman" w:hAnsi="Times New Roman"/>
          <w:sz w:val="24"/>
          <w:szCs w:val="24"/>
        </w:rPr>
        <w:t xml:space="preserve"> and gut, while 20 µm particles were found only in the gills and gut. The mechanisms for translocation from the gut to circulatory system and then to the liver are not well understood. </w:t>
      </w:r>
      <w:r w:rsidR="002E1D7C" w:rsidRPr="003A297F">
        <w:rPr>
          <w:rFonts w:ascii="Times New Roman" w:hAnsi="Times New Roman"/>
          <w:color w:val="1C1D1E"/>
          <w:sz w:val="24"/>
          <w:szCs w:val="24"/>
        </w:rPr>
        <w:t xml:space="preserve">The translocation of particles 5 </w:t>
      </w:r>
      <w:r w:rsidR="002E1D7C" w:rsidRPr="003A297F">
        <w:rPr>
          <w:rFonts w:ascii="Times New Roman" w:hAnsi="Times New Roman"/>
          <w:sz w:val="24"/>
          <w:szCs w:val="24"/>
        </w:rPr>
        <w:t>µ</w:t>
      </w:r>
      <w:r w:rsidR="002E1D7C" w:rsidRPr="003A297F">
        <w:rPr>
          <w:rFonts w:ascii="Times New Roman" w:hAnsi="Times New Roman"/>
          <w:color w:val="1C1D1E"/>
          <w:sz w:val="24"/>
          <w:szCs w:val="24"/>
        </w:rPr>
        <w:t xml:space="preserve">m to 150 </w:t>
      </w:r>
      <w:r w:rsidR="002E1D7C" w:rsidRPr="003A297F">
        <w:rPr>
          <w:rFonts w:ascii="Times New Roman" w:hAnsi="Times New Roman"/>
          <w:sz w:val="24"/>
          <w:szCs w:val="24"/>
        </w:rPr>
        <w:t>µ</w:t>
      </w:r>
      <w:r w:rsidR="002E1D7C" w:rsidRPr="003A297F">
        <w:rPr>
          <w:rFonts w:ascii="Times New Roman" w:hAnsi="Times New Roman"/>
          <w:color w:val="1C1D1E"/>
          <w:sz w:val="24"/>
          <w:szCs w:val="24"/>
        </w:rPr>
        <w:t>m is thought to be due to persorption,</w:t>
      </w:r>
      <w:r w:rsidR="008A0048" w:rsidRPr="003A297F">
        <w:rPr>
          <w:rFonts w:ascii="Times New Roman" w:hAnsi="Times New Roman"/>
          <w:color w:val="1C1D1E"/>
          <w:sz w:val="24"/>
          <w:szCs w:val="24"/>
        </w:rPr>
        <w:t xml:space="preserve"> a phenomenon which occurs in </w:t>
      </w:r>
      <w:r w:rsidR="002E1D7C" w:rsidRPr="003A297F">
        <w:rPr>
          <w:rFonts w:ascii="Times New Roman" w:hAnsi="Times New Roman"/>
          <w:color w:val="1C1D1E"/>
          <w:sz w:val="24"/>
          <w:szCs w:val="24"/>
        </w:rPr>
        <w:t xml:space="preserve">vertebrate species where particles passively and infrequently pass from the gut to the circulatory system after ingestion </w:t>
      </w:r>
      <w:r w:rsidR="002E1D7C" w:rsidRPr="003A297F">
        <w:rPr>
          <w:rFonts w:ascii="Times New Roman" w:hAnsi="Times New Roman"/>
          <w:noProof/>
          <w:color w:val="1C1D1E"/>
          <w:sz w:val="24"/>
          <w:szCs w:val="24"/>
        </w:rPr>
        <w:t>(Volkheimer 1977)</w:t>
      </w:r>
      <w:r w:rsidR="002E1D7C" w:rsidRPr="003A297F">
        <w:rPr>
          <w:rFonts w:ascii="Times New Roman" w:hAnsi="Times New Roman"/>
          <w:color w:val="1C1D1E"/>
          <w:sz w:val="24"/>
          <w:szCs w:val="24"/>
        </w:rPr>
        <w:t xml:space="preserve">. Interestingly, particles greater than the 150 </w:t>
      </w:r>
      <w:r w:rsidR="002E1D7C" w:rsidRPr="003A297F">
        <w:rPr>
          <w:rFonts w:ascii="Times New Roman" w:hAnsi="Times New Roman"/>
          <w:sz w:val="24"/>
          <w:szCs w:val="24"/>
        </w:rPr>
        <w:t>µ</w:t>
      </w:r>
      <w:r w:rsidR="002E1D7C" w:rsidRPr="003A297F">
        <w:rPr>
          <w:rFonts w:ascii="Times New Roman" w:hAnsi="Times New Roman"/>
          <w:color w:val="1C1D1E"/>
          <w:sz w:val="24"/>
          <w:szCs w:val="24"/>
        </w:rPr>
        <w:t xml:space="preserve">m size limit (which is </w:t>
      </w:r>
      <w:r w:rsidR="00847BBE" w:rsidRPr="003A297F">
        <w:rPr>
          <w:rFonts w:ascii="Times New Roman" w:hAnsi="Times New Roman"/>
          <w:color w:val="1C1D1E"/>
          <w:sz w:val="24"/>
          <w:szCs w:val="24"/>
        </w:rPr>
        <w:t xml:space="preserve">the persorption threshold </w:t>
      </w:r>
      <w:r w:rsidR="002E1D7C" w:rsidRPr="003A297F">
        <w:rPr>
          <w:rFonts w:ascii="Times New Roman" w:hAnsi="Times New Roman"/>
          <w:color w:val="1C1D1E"/>
          <w:sz w:val="24"/>
          <w:szCs w:val="24"/>
        </w:rPr>
        <w:t xml:space="preserve">associated with humans) have been found in the fish liver (up to 600 </w:t>
      </w:r>
      <w:r w:rsidR="002E1D7C" w:rsidRPr="003A297F">
        <w:rPr>
          <w:rFonts w:ascii="Times New Roman" w:hAnsi="Times New Roman"/>
          <w:sz w:val="24"/>
          <w:szCs w:val="24"/>
        </w:rPr>
        <w:t>µ</w:t>
      </w:r>
      <w:r w:rsidR="004A7669" w:rsidRPr="003A297F">
        <w:rPr>
          <w:rFonts w:ascii="Times New Roman" w:hAnsi="Times New Roman"/>
          <w:color w:val="1C1D1E"/>
          <w:sz w:val="24"/>
          <w:szCs w:val="24"/>
        </w:rPr>
        <w:t>m)</w:t>
      </w:r>
      <w:r w:rsidR="002E1D7C" w:rsidRPr="003A297F">
        <w:rPr>
          <w:rFonts w:ascii="Times New Roman" w:hAnsi="Times New Roman"/>
          <w:color w:val="1C1D1E"/>
          <w:sz w:val="24"/>
          <w:szCs w:val="24"/>
        </w:rPr>
        <w:t xml:space="preserve"> </w:t>
      </w:r>
      <w:r w:rsidR="002E1D7C" w:rsidRPr="003A297F">
        <w:rPr>
          <w:rFonts w:ascii="Times New Roman" w:hAnsi="Times New Roman"/>
          <w:noProof/>
          <w:color w:val="1C1D1E"/>
          <w:sz w:val="24"/>
          <w:szCs w:val="24"/>
        </w:rPr>
        <w:t>(Avio et al. 2015)</w:t>
      </w:r>
      <w:r w:rsidR="002E1D7C" w:rsidRPr="003A297F">
        <w:rPr>
          <w:rFonts w:ascii="Times New Roman" w:hAnsi="Times New Roman"/>
          <w:color w:val="1C1D1E"/>
          <w:sz w:val="24"/>
          <w:szCs w:val="24"/>
        </w:rPr>
        <w:t xml:space="preserve">. It may be possible, albeit unlikely, that the persorption threshold in fish is higher, allowing &gt;150 </w:t>
      </w:r>
      <w:r w:rsidR="009B48BE" w:rsidRPr="003A297F">
        <w:rPr>
          <w:rFonts w:ascii="Times New Roman" w:hAnsi="Times New Roman"/>
          <w:color w:val="1C1D1E"/>
          <w:sz w:val="24"/>
          <w:szCs w:val="24"/>
        </w:rPr>
        <w:t>µ</w:t>
      </w:r>
      <w:r w:rsidR="002E1D7C" w:rsidRPr="003A297F">
        <w:rPr>
          <w:rFonts w:ascii="Times New Roman" w:hAnsi="Times New Roman"/>
          <w:color w:val="1C1D1E"/>
          <w:sz w:val="24"/>
          <w:szCs w:val="24"/>
        </w:rPr>
        <w:t xml:space="preserve">m particles to infrequently pass into the circulatory system </w:t>
      </w:r>
      <w:r w:rsidR="002E1D7C" w:rsidRPr="003A297F">
        <w:rPr>
          <w:rFonts w:ascii="Times New Roman" w:hAnsi="Times New Roman"/>
          <w:noProof/>
          <w:color w:val="1C1D1E"/>
          <w:sz w:val="24"/>
          <w:szCs w:val="24"/>
        </w:rPr>
        <w:t>(Jovanović 2017; Jovanović et al. 2018)</w:t>
      </w:r>
      <w:r w:rsidR="002E1D7C" w:rsidRPr="003A297F">
        <w:rPr>
          <w:rFonts w:ascii="Times New Roman" w:hAnsi="Times New Roman"/>
          <w:color w:val="1C1D1E"/>
          <w:sz w:val="24"/>
          <w:szCs w:val="24"/>
        </w:rPr>
        <w:t xml:space="preserve">, or another currently </w:t>
      </w:r>
      <w:r w:rsidR="002E1D7C" w:rsidRPr="003A297F">
        <w:rPr>
          <w:rFonts w:ascii="Times New Roman" w:hAnsi="Times New Roman"/>
          <w:color w:val="1C1D1E"/>
          <w:sz w:val="24"/>
          <w:szCs w:val="24"/>
        </w:rPr>
        <w:lastRenderedPageBreak/>
        <w:t xml:space="preserve">unknown mechanism could be occurring. </w:t>
      </w:r>
      <w:r w:rsidR="008076EC" w:rsidRPr="003A297F">
        <w:rPr>
          <w:rFonts w:ascii="Times New Roman" w:hAnsi="Times New Roman"/>
          <w:noProof/>
          <w:sz w:val="24"/>
          <w:szCs w:val="24"/>
        </w:rPr>
        <w:t>Collard et al. (2017)</w:t>
      </w:r>
      <w:r w:rsidR="008076EC" w:rsidRPr="003A297F">
        <w:rPr>
          <w:rFonts w:ascii="Times New Roman" w:hAnsi="Times New Roman"/>
          <w:sz w:val="24"/>
          <w:szCs w:val="24"/>
        </w:rPr>
        <w:t xml:space="preserve"> reported translocation of mainly 323 µm MPs in anchovies and suggested two possible translocation theories 1) the agglomeration of smaller pieces</w:t>
      </w:r>
      <w:r w:rsidR="00847BBE" w:rsidRPr="003A297F">
        <w:rPr>
          <w:rFonts w:ascii="Times New Roman" w:hAnsi="Times New Roman"/>
          <w:sz w:val="24"/>
          <w:szCs w:val="24"/>
        </w:rPr>
        <w:t xml:space="preserve"> that were taken up</w:t>
      </w:r>
      <w:r w:rsidR="008076EC" w:rsidRPr="003A297F">
        <w:rPr>
          <w:rFonts w:ascii="Times New Roman" w:hAnsi="Times New Roman"/>
          <w:sz w:val="24"/>
          <w:szCs w:val="24"/>
        </w:rPr>
        <w:t xml:space="preserve"> or 2) passage through the intestinal barrier, however the authors state methodological limitations prevent the precise localisation of MPs. </w:t>
      </w:r>
      <w:r w:rsidR="002E1D7C" w:rsidRPr="003A297F">
        <w:rPr>
          <w:rFonts w:ascii="Times New Roman" w:hAnsi="Times New Roman"/>
          <w:color w:val="1C1D1E"/>
          <w:sz w:val="24"/>
          <w:szCs w:val="24"/>
        </w:rPr>
        <w:t xml:space="preserve">There is also the possibility that studies demonstrating translocation of particles &gt;150 </w:t>
      </w:r>
      <w:r w:rsidR="002E1D7C" w:rsidRPr="003A297F">
        <w:rPr>
          <w:rFonts w:ascii="Times New Roman" w:hAnsi="Times New Roman"/>
          <w:sz w:val="24"/>
          <w:szCs w:val="24"/>
        </w:rPr>
        <w:t>µ</w:t>
      </w:r>
      <w:r w:rsidR="002E1D7C" w:rsidRPr="003A297F">
        <w:rPr>
          <w:rFonts w:ascii="Times New Roman" w:hAnsi="Times New Roman"/>
          <w:color w:val="1C1D1E"/>
          <w:sz w:val="24"/>
          <w:szCs w:val="24"/>
        </w:rPr>
        <w:t xml:space="preserve">m could be subject to contamination, as follow-up research to define a possible mechanism for this translocation has yet to be undertaken </w:t>
      </w:r>
      <w:r w:rsidR="002E1D7C" w:rsidRPr="003A297F">
        <w:rPr>
          <w:rFonts w:ascii="Times New Roman" w:hAnsi="Times New Roman"/>
          <w:noProof/>
          <w:color w:val="1C1D1E"/>
          <w:sz w:val="24"/>
          <w:szCs w:val="24"/>
        </w:rPr>
        <w:t>(Avio et al. 2015; Jovanović et al. 2018)</w:t>
      </w:r>
      <w:r w:rsidR="009B48BE" w:rsidRPr="003A297F">
        <w:rPr>
          <w:rFonts w:ascii="Times New Roman" w:hAnsi="Times New Roman"/>
          <w:color w:val="1C1D1E"/>
          <w:sz w:val="24"/>
          <w:szCs w:val="24"/>
        </w:rPr>
        <w:t>. What is known is that t</w:t>
      </w:r>
      <w:r w:rsidR="002E1D7C" w:rsidRPr="003A297F">
        <w:rPr>
          <w:rFonts w:ascii="Times New Roman" w:hAnsi="Times New Roman"/>
          <w:color w:val="1C1D1E"/>
          <w:sz w:val="24"/>
          <w:szCs w:val="24"/>
        </w:rPr>
        <w:t xml:space="preserve">ranslocation can occur and seems to be size dependent, but not consistently observed after every exposure. Particles smaller than 5 </w:t>
      </w:r>
      <w:r w:rsidR="002E1D7C" w:rsidRPr="003A297F">
        <w:rPr>
          <w:rFonts w:ascii="Times New Roman" w:hAnsi="Times New Roman"/>
          <w:sz w:val="24"/>
          <w:szCs w:val="24"/>
        </w:rPr>
        <w:t>µ</w:t>
      </w:r>
      <w:r w:rsidR="002E1D7C" w:rsidRPr="003A297F">
        <w:rPr>
          <w:rFonts w:ascii="Times New Roman" w:hAnsi="Times New Roman"/>
          <w:color w:val="1C1D1E"/>
          <w:sz w:val="24"/>
          <w:szCs w:val="24"/>
        </w:rPr>
        <w:t xml:space="preserve">m can enter the circulatory system more easily (e.g. nanoplastics), </w:t>
      </w:r>
      <w:r w:rsidR="007D4E23" w:rsidRPr="003A297F">
        <w:rPr>
          <w:rFonts w:ascii="Times New Roman" w:hAnsi="Times New Roman"/>
          <w:color w:val="1C1D1E"/>
          <w:sz w:val="24"/>
          <w:szCs w:val="24"/>
        </w:rPr>
        <w:t>but</w:t>
      </w:r>
      <w:r w:rsidR="002E1D7C" w:rsidRPr="003A297F">
        <w:rPr>
          <w:rFonts w:ascii="Times New Roman" w:hAnsi="Times New Roman"/>
          <w:color w:val="1C1D1E"/>
          <w:sz w:val="24"/>
          <w:szCs w:val="24"/>
        </w:rPr>
        <w:t xml:space="preserve"> smaller particles can </w:t>
      </w:r>
      <w:r w:rsidR="007D4E23" w:rsidRPr="003A297F">
        <w:rPr>
          <w:rFonts w:ascii="Times New Roman" w:hAnsi="Times New Roman"/>
          <w:color w:val="1C1D1E"/>
          <w:sz w:val="24"/>
          <w:szCs w:val="24"/>
        </w:rPr>
        <w:t xml:space="preserve">also </w:t>
      </w:r>
      <w:r w:rsidR="002E1D7C" w:rsidRPr="003A297F">
        <w:rPr>
          <w:rFonts w:ascii="Times New Roman" w:hAnsi="Times New Roman"/>
          <w:color w:val="1C1D1E"/>
          <w:sz w:val="24"/>
          <w:szCs w:val="24"/>
        </w:rPr>
        <w:t xml:space="preserve">be removed more easily than larger particles </w:t>
      </w:r>
      <w:r w:rsidR="002E1D7C" w:rsidRPr="003A297F">
        <w:rPr>
          <w:rFonts w:ascii="Times New Roman" w:hAnsi="Times New Roman"/>
          <w:noProof/>
          <w:color w:val="1C1D1E"/>
          <w:sz w:val="24"/>
          <w:szCs w:val="24"/>
        </w:rPr>
        <w:t>(Jovanović 2017)</w:t>
      </w:r>
      <w:r w:rsidR="002E1D7C" w:rsidRPr="003A297F">
        <w:rPr>
          <w:rFonts w:ascii="Times New Roman" w:hAnsi="Times New Roman"/>
          <w:color w:val="1C1D1E"/>
          <w:sz w:val="24"/>
          <w:szCs w:val="24"/>
        </w:rPr>
        <w:t xml:space="preserve">. </w:t>
      </w:r>
      <w:r w:rsidR="002E1D7C" w:rsidRPr="003A297F">
        <w:rPr>
          <w:rFonts w:ascii="Times New Roman" w:hAnsi="Times New Roman"/>
          <w:sz w:val="24"/>
          <w:szCs w:val="24"/>
        </w:rPr>
        <w:t xml:space="preserve">It should be highlighted that methodological limitations and small study sizes prevent the precise localisation of MPs making robust conclusions difficult to draw, furthermore these studies, while useful, do not provide advancement towards understanding the mechanisms behind translocation. </w:t>
      </w:r>
      <w:r w:rsidR="002E1D7C" w:rsidRPr="003A297F">
        <w:rPr>
          <w:rFonts w:ascii="Times New Roman" w:hAnsi="Times New Roman"/>
          <w:color w:val="1C1D1E"/>
          <w:sz w:val="24"/>
          <w:szCs w:val="24"/>
        </w:rPr>
        <w:t>Thus, investigation of the mechanism behind the translocation of various particle sizes from the gut to the circulatory system and liver and the frequency of these events is an important knowledge gap that needs to be addressed. With a better understanding of the relationship between translocation mechanisms, frequency, and particle size, evaluation of the risks MP translocation may pose will become possible.</w:t>
      </w:r>
    </w:p>
    <w:bookmarkEnd w:id="64"/>
    <w:p w:rsidR="002E1D7C" w:rsidRPr="003A297F" w:rsidRDefault="002E1D7C" w:rsidP="002E1D7C">
      <w:pPr>
        <w:rPr>
          <w:rFonts w:ascii="Times New Roman" w:hAnsi="Times New Roman"/>
          <w:sz w:val="24"/>
          <w:szCs w:val="24"/>
        </w:rPr>
      </w:pPr>
      <w:r w:rsidRPr="003A297F">
        <w:rPr>
          <w:rFonts w:ascii="Times New Roman" w:hAnsi="Times New Roman"/>
          <w:sz w:val="24"/>
          <w:szCs w:val="24"/>
        </w:rPr>
        <w:t xml:space="preserve">Similarly to WWTP samples, analytical confirmation of the presence of the MPs presents significant challenges in the tissues of organisms </w:t>
      </w:r>
      <w:r w:rsidRPr="003A297F">
        <w:rPr>
          <w:rFonts w:ascii="Times New Roman" w:hAnsi="Times New Roman"/>
          <w:noProof/>
          <w:sz w:val="24"/>
          <w:szCs w:val="24"/>
        </w:rPr>
        <w:t>(Vandermeersch et al. 2015; Hermsen et al. 2017)</w:t>
      </w:r>
      <w:r w:rsidRPr="003A297F">
        <w:rPr>
          <w:rFonts w:ascii="Times New Roman" w:hAnsi="Times New Roman"/>
          <w:sz w:val="24"/>
          <w:szCs w:val="24"/>
        </w:rPr>
        <w:t xml:space="preserve"> and caution should be exercised when interpreting results from studies only using visual identification methods </w:t>
      </w:r>
      <w:r w:rsidRPr="003A297F">
        <w:rPr>
          <w:rFonts w:ascii="Times New Roman" w:hAnsi="Times New Roman"/>
          <w:noProof/>
          <w:sz w:val="24"/>
          <w:szCs w:val="24"/>
        </w:rPr>
        <w:t>(Rochman et al. 2015; Bellas et al. 2016; Davidson and Dudas 2016; Zhao et al. 2016; Silva-Cavalcanti et al. 2017)</w:t>
      </w:r>
      <w:r w:rsidRPr="003A297F">
        <w:rPr>
          <w:rFonts w:ascii="Times New Roman" w:hAnsi="Times New Roman"/>
          <w:sz w:val="24"/>
          <w:szCs w:val="24"/>
        </w:rPr>
        <w:t xml:space="preserve">. Close attention should also </w:t>
      </w:r>
      <w:r w:rsidRPr="003A297F">
        <w:rPr>
          <w:rFonts w:ascii="Times New Roman" w:hAnsi="Times New Roman"/>
          <w:sz w:val="24"/>
          <w:szCs w:val="24"/>
        </w:rPr>
        <w:lastRenderedPageBreak/>
        <w:t>b</w:t>
      </w:r>
      <w:r w:rsidR="004A7669" w:rsidRPr="003A297F">
        <w:rPr>
          <w:rFonts w:ascii="Times New Roman" w:hAnsi="Times New Roman"/>
          <w:sz w:val="24"/>
          <w:szCs w:val="24"/>
        </w:rPr>
        <w:t>e paid to sample extraction and</w:t>
      </w:r>
      <w:r w:rsidRPr="003A297F">
        <w:rPr>
          <w:rFonts w:ascii="Times New Roman" w:hAnsi="Times New Roman"/>
          <w:sz w:val="24"/>
          <w:szCs w:val="24"/>
        </w:rPr>
        <w:t xml:space="preserve"> digestion methods, because some are inefficient, potentially degrade, or colour plastics in a sample, such as methods using nitric acid </w:t>
      </w:r>
      <w:r w:rsidRPr="003A297F">
        <w:rPr>
          <w:rFonts w:ascii="Times New Roman" w:hAnsi="Times New Roman"/>
          <w:noProof/>
          <w:sz w:val="24"/>
          <w:szCs w:val="24"/>
        </w:rPr>
        <w:t>(Dehaut et al. 2016)</w:t>
      </w:r>
      <w:r w:rsidRPr="003A297F">
        <w:rPr>
          <w:rFonts w:ascii="Times New Roman" w:hAnsi="Times New Roman"/>
          <w:sz w:val="24"/>
          <w:szCs w:val="24"/>
        </w:rPr>
        <w:t xml:space="preserve">. </w:t>
      </w:r>
    </w:p>
    <w:p w:rsidR="00954967" w:rsidRPr="003A297F" w:rsidRDefault="00954967" w:rsidP="00204C8B">
      <w:pPr>
        <w:pStyle w:val="Heading3"/>
        <w:ind w:firstLine="0"/>
        <w:rPr>
          <w:rFonts w:ascii="Times New Roman" w:hAnsi="Times New Roman"/>
          <w:i/>
        </w:rPr>
      </w:pPr>
      <w:bookmarkStart w:id="66" w:name="_Toc488755424"/>
      <w:bookmarkEnd w:id="65"/>
      <w:r w:rsidRPr="003A297F">
        <w:rPr>
          <w:rFonts w:ascii="Times New Roman" w:hAnsi="Times New Roman"/>
          <w:i/>
        </w:rPr>
        <w:t>Trophic transfer of microplastics</w:t>
      </w:r>
      <w:bookmarkEnd w:id="66"/>
    </w:p>
    <w:p w:rsidR="00A7673F" w:rsidRDefault="00954967" w:rsidP="005202DA">
      <w:pPr>
        <w:rPr>
          <w:rFonts w:ascii="Times New Roman" w:hAnsi="Times New Roman"/>
          <w:noProof/>
          <w:sz w:val="24"/>
          <w:szCs w:val="24"/>
        </w:rPr>
      </w:pPr>
      <w:r w:rsidRPr="003A297F">
        <w:rPr>
          <w:rFonts w:ascii="Times New Roman" w:hAnsi="Times New Roman"/>
          <w:sz w:val="24"/>
          <w:szCs w:val="24"/>
        </w:rPr>
        <w:t>The trophic transfer of MPs has been suggested as an important biomagnification pathw</w:t>
      </w:r>
      <w:r w:rsidR="008003C1" w:rsidRPr="003A297F">
        <w:rPr>
          <w:rFonts w:ascii="Times New Roman" w:hAnsi="Times New Roman"/>
          <w:sz w:val="24"/>
          <w:szCs w:val="24"/>
        </w:rPr>
        <w:t xml:space="preserve">ay for predators owing to their </w:t>
      </w:r>
      <w:r w:rsidRPr="003A297F">
        <w:rPr>
          <w:rFonts w:ascii="Times New Roman" w:hAnsi="Times New Roman"/>
          <w:sz w:val="24"/>
          <w:szCs w:val="24"/>
        </w:rPr>
        <w:t>similarity to prey</w:t>
      </w:r>
      <w:r w:rsidR="008003C1" w:rsidRPr="003A297F">
        <w:rPr>
          <w:rFonts w:ascii="Times New Roman" w:hAnsi="Times New Roman"/>
          <w:sz w:val="24"/>
          <w:szCs w:val="24"/>
        </w:rPr>
        <w:t xml:space="preserve"> and small size, resulting in</w:t>
      </w:r>
      <w:r w:rsidRPr="003A297F">
        <w:rPr>
          <w:rFonts w:ascii="Times New Roman" w:hAnsi="Times New Roman"/>
          <w:sz w:val="24"/>
          <w:szCs w:val="24"/>
        </w:rPr>
        <w:t xml:space="preserve"> availability to lower trophic organisms </w:t>
      </w:r>
      <w:r w:rsidR="00DA0EF0" w:rsidRPr="003A297F">
        <w:rPr>
          <w:rFonts w:ascii="Times New Roman" w:hAnsi="Times New Roman"/>
          <w:noProof/>
          <w:sz w:val="24"/>
          <w:szCs w:val="24"/>
        </w:rPr>
        <w:t>(Andrady 2011)</w:t>
      </w:r>
      <w:r w:rsidRPr="003A297F">
        <w:rPr>
          <w:rFonts w:ascii="Times New Roman" w:hAnsi="Times New Roman"/>
          <w:sz w:val="24"/>
          <w:szCs w:val="24"/>
        </w:rPr>
        <w:t xml:space="preserve">. </w:t>
      </w:r>
      <w:r w:rsidR="008003C1" w:rsidRPr="003A297F">
        <w:rPr>
          <w:rFonts w:ascii="Times New Roman" w:hAnsi="Times New Roman"/>
          <w:sz w:val="24"/>
          <w:szCs w:val="24"/>
        </w:rPr>
        <w:t>This could both</w:t>
      </w:r>
      <w:r w:rsidR="00A7673F" w:rsidRPr="003A297F">
        <w:rPr>
          <w:rFonts w:ascii="Times New Roman" w:hAnsi="Times New Roman"/>
          <w:sz w:val="24"/>
          <w:szCs w:val="24"/>
        </w:rPr>
        <w:t xml:space="preserve"> impede fee</w:t>
      </w:r>
      <w:r w:rsidR="0084053F" w:rsidRPr="003A297F">
        <w:rPr>
          <w:rFonts w:ascii="Times New Roman" w:hAnsi="Times New Roman"/>
          <w:sz w:val="24"/>
          <w:szCs w:val="24"/>
        </w:rPr>
        <w:t>d</w:t>
      </w:r>
      <w:r w:rsidR="00A7673F" w:rsidRPr="003A297F">
        <w:rPr>
          <w:rFonts w:ascii="Times New Roman" w:hAnsi="Times New Roman"/>
          <w:sz w:val="24"/>
          <w:szCs w:val="24"/>
        </w:rPr>
        <w:t>ing</w:t>
      </w:r>
      <w:r w:rsidR="008003C1" w:rsidRPr="003A297F">
        <w:rPr>
          <w:rFonts w:ascii="Times New Roman" w:hAnsi="Times New Roman"/>
          <w:sz w:val="24"/>
          <w:szCs w:val="24"/>
        </w:rPr>
        <w:t xml:space="preserve"> and permit MPs</w:t>
      </w:r>
      <w:r w:rsidRPr="003A297F">
        <w:rPr>
          <w:rFonts w:ascii="Times New Roman" w:hAnsi="Times New Roman"/>
          <w:sz w:val="24"/>
          <w:szCs w:val="24"/>
        </w:rPr>
        <w:t xml:space="preserve"> </w:t>
      </w:r>
      <w:r w:rsidR="00A7673F" w:rsidRPr="003A297F">
        <w:rPr>
          <w:rFonts w:ascii="Times New Roman" w:hAnsi="Times New Roman"/>
          <w:sz w:val="24"/>
          <w:szCs w:val="24"/>
        </w:rPr>
        <w:t>to</w:t>
      </w:r>
      <w:r w:rsidR="008003C1" w:rsidRPr="003A297F">
        <w:rPr>
          <w:rFonts w:ascii="Times New Roman" w:hAnsi="Times New Roman"/>
          <w:sz w:val="24"/>
          <w:szCs w:val="24"/>
        </w:rPr>
        <w:t xml:space="preserve"> be passed to</w:t>
      </w:r>
      <w:r w:rsidR="00A7673F" w:rsidRPr="003A297F">
        <w:rPr>
          <w:rFonts w:ascii="Times New Roman" w:hAnsi="Times New Roman"/>
          <w:sz w:val="24"/>
          <w:szCs w:val="24"/>
        </w:rPr>
        <w:t xml:space="preserve"> predators</w:t>
      </w:r>
      <w:r w:rsidR="008003C1" w:rsidRPr="003A297F">
        <w:rPr>
          <w:rFonts w:ascii="Times New Roman" w:hAnsi="Times New Roman"/>
          <w:sz w:val="24"/>
          <w:szCs w:val="24"/>
        </w:rPr>
        <w:t>,</w:t>
      </w:r>
      <w:r w:rsidR="00A7673F" w:rsidRPr="003A297F">
        <w:rPr>
          <w:rFonts w:ascii="Times New Roman" w:hAnsi="Times New Roman"/>
          <w:sz w:val="24"/>
          <w:szCs w:val="24"/>
        </w:rPr>
        <w:t xml:space="preserve"> wh</w:t>
      </w:r>
      <w:r w:rsidR="0084053F" w:rsidRPr="003A297F">
        <w:rPr>
          <w:rFonts w:ascii="Times New Roman" w:hAnsi="Times New Roman"/>
          <w:sz w:val="24"/>
          <w:szCs w:val="24"/>
        </w:rPr>
        <w:t xml:space="preserve">ich, </w:t>
      </w:r>
      <w:r w:rsidR="00A7673F" w:rsidRPr="003A297F">
        <w:rPr>
          <w:rFonts w:ascii="Times New Roman" w:hAnsi="Times New Roman"/>
          <w:sz w:val="24"/>
          <w:szCs w:val="24"/>
        </w:rPr>
        <w:t>after prolonged</w:t>
      </w:r>
      <w:r w:rsidR="0084053F" w:rsidRPr="003A297F">
        <w:rPr>
          <w:rFonts w:ascii="Times New Roman" w:hAnsi="Times New Roman"/>
          <w:sz w:val="24"/>
          <w:szCs w:val="24"/>
        </w:rPr>
        <w:t xml:space="preserve"> periods of</w:t>
      </w:r>
      <w:r w:rsidR="00A7673F" w:rsidRPr="003A297F">
        <w:rPr>
          <w:rFonts w:ascii="Times New Roman" w:hAnsi="Times New Roman"/>
          <w:sz w:val="24"/>
          <w:szCs w:val="24"/>
        </w:rPr>
        <w:t xml:space="preserve"> feeding</w:t>
      </w:r>
      <w:r w:rsidR="008003C1" w:rsidRPr="003A297F">
        <w:rPr>
          <w:rFonts w:ascii="Times New Roman" w:hAnsi="Times New Roman"/>
          <w:sz w:val="24"/>
          <w:szCs w:val="24"/>
        </w:rPr>
        <w:t>,</w:t>
      </w:r>
      <w:r w:rsidR="00A7673F" w:rsidRPr="003A297F">
        <w:rPr>
          <w:rFonts w:ascii="Times New Roman" w:hAnsi="Times New Roman"/>
          <w:sz w:val="24"/>
          <w:szCs w:val="24"/>
        </w:rPr>
        <w:t xml:space="preserve"> may result in biomagnification </w:t>
      </w:r>
      <w:r w:rsidR="002C6BB4" w:rsidRPr="003A297F">
        <w:rPr>
          <w:rFonts w:ascii="Times New Roman" w:hAnsi="Times New Roman"/>
          <w:noProof/>
          <w:sz w:val="24"/>
          <w:szCs w:val="24"/>
        </w:rPr>
        <w:t>(Wright et al. 2013)</w:t>
      </w:r>
      <w:r w:rsidRPr="003A297F">
        <w:rPr>
          <w:rFonts w:ascii="Times New Roman" w:hAnsi="Times New Roman"/>
          <w:sz w:val="24"/>
          <w:szCs w:val="24"/>
        </w:rPr>
        <w:t xml:space="preserve">. Trophic transfer of MPs has been demonstrated in the laboratory </w:t>
      </w:r>
      <w:r w:rsidR="00DA0EF0" w:rsidRPr="003A297F">
        <w:rPr>
          <w:rFonts w:ascii="Times New Roman" w:hAnsi="Times New Roman"/>
          <w:noProof/>
          <w:sz w:val="24"/>
          <w:szCs w:val="24"/>
        </w:rPr>
        <w:t>(Farrell and Nelson 2013; Setälä et al. 2014; Tosetto et al. 2017)</w:t>
      </w:r>
      <w:r w:rsidR="004E589C" w:rsidRPr="003A297F">
        <w:rPr>
          <w:rFonts w:ascii="Times New Roman" w:hAnsi="Times New Roman"/>
          <w:sz w:val="24"/>
          <w:szCs w:val="24"/>
        </w:rPr>
        <w:t>;</w:t>
      </w:r>
      <w:r w:rsidR="005202DA" w:rsidRPr="003A297F">
        <w:rPr>
          <w:rFonts w:ascii="Times New Roman" w:hAnsi="Times New Roman"/>
          <w:sz w:val="24"/>
          <w:szCs w:val="24"/>
        </w:rPr>
        <w:t xml:space="preserve"> however</w:t>
      </w:r>
      <w:r w:rsidR="004E589C" w:rsidRPr="003A297F">
        <w:rPr>
          <w:rFonts w:ascii="Times New Roman" w:hAnsi="Times New Roman"/>
          <w:sz w:val="24"/>
          <w:szCs w:val="24"/>
        </w:rPr>
        <w:t>,</w:t>
      </w:r>
      <w:r w:rsidRPr="003A297F">
        <w:rPr>
          <w:rFonts w:ascii="Times New Roman" w:hAnsi="Times New Roman"/>
          <w:sz w:val="24"/>
          <w:szCs w:val="24"/>
        </w:rPr>
        <w:t xml:space="preserve"> </w:t>
      </w:r>
      <w:r w:rsidR="00DB31D4" w:rsidRPr="003A297F">
        <w:rPr>
          <w:rFonts w:ascii="Times New Roman" w:hAnsi="Times New Roman"/>
          <w:sz w:val="24"/>
          <w:szCs w:val="24"/>
        </w:rPr>
        <w:t xml:space="preserve">the circumstances of these conclusions are important to consider. Firstly, </w:t>
      </w:r>
      <w:r w:rsidR="0025009A" w:rsidRPr="003A297F">
        <w:rPr>
          <w:rFonts w:ascii="Times New Roman" w:hAnsi="Times New Roman"/>
          <w:sz w:val="24"/>
          <w:szCs w:val="24"/>
        </w:rPr>
        <w:t xml:space="preserve">in these studies </w:t>
      </w:r>
      <w:r w:rsidR="00DB31D4" w:rsidRPr="003A297F">
        <w:rPr>
          <w:rFonts w:ascii="Times New Roman" w:hAnsi="Times New Roman"/>
          <w:sz w:val="24"/>
          <w:szCs w:val="24"/>
        </w:rPr>
        <w:t xml:space="preserve">invertebrates </w:t>
      </w:r>
      <w:r w:rsidR="0025009A" w:rsidRPr="003A297F">
        <w:rPr>
          <w:rFonts w:ascii="Times New Roman" w:hAnsi="Times New Roman"/>
          <w:sz w:val="24"/>
          <w:szCs w:val="24"/>
        </w:rPr>
        <w:t>have been</w:t>
      </w:r>
      <w:r w:rsidR="00DB31D4" w:rsidRPr="003A297F">
        <w:rPr>
          <w:rFonts w:ascii="Times New Roman" w:hAnsi="Times New Roman"/>
          <w:sz w:val="24"/>
          <w:szCs w:val="24"/>
        </w:rPr>
        <w:t xml:space="preserve"> limited to a diet of only MPs which could influence uptake (Scherer et al. 2017), secondly, invertebrates are then fed to predators prior to a depuration period and thirdly, MP occurrence in predators is quantified prior to depuration, despite the high MP egestion rates reported in the literature for species in both trophic levels. It is important to note that these artificial conditions are poorly </w:t>
      </w:r>
      <w:r w:rsidR="007D4E23" w:rsidRPr="003A297F">
        <w:rPr>
          <w:rFonts w:ascii="Times New Roman" w:hAnsi="Times New Roman"/>
          <w:sz w:val="24"/>
          <w:szCs w:val="24"/>
        </w:rPr>
        <w:t>representative of environmental conditions</w:t>
      </w:r>
      <w:r w:rsidR="00DB31D4" w:rsidRPr="003A297F">
        <w:rPr>
          <w:rFonts w:ascii="Times New Roman" w:hAnsi="Times New Roman"/>
          <w:sz w:val="24"/>
          <w:szCs w:val="24"/>
        </w:rPr>
        <w:t xml:space="preserve"> and thus should be interpreted with caution. The </w:t>
      </w:r>
      <w:r w:rsidRPr="003A297F">
        <w:rPr>
          <w:rFonts w:ascii="Times New Roman" w:hAnsi="Times New Roman"/>
          <w:sz w:val="24"/>
          <w:szCs w:val="24"/>
        </w:rPr>
        <w:t>trophic transfer of MPs has yet to b</w:t>
      </w:r>
      <w:r w:rsidR="00A7673F" w:rsidRPr="003A297F">
        <w:rPr>
          <w:rFonts w:ascii="Times New Roman" w:hAnsi="Times New Roman"/>
          <w:sz w:val="24"/>
          <w:szCs w:val="24"/>
        </w:rPr>
        <w:t>e shown in the field</w:t>
      </w:r>
      <w:r w:rsidR="00A465FD" w:rsidRPr="003A297F">
        <w:rPr>
          <w:rFonts w:ascii="Times New Roman" w:hAnsi="Times New Roman"/>
          <w:sz w:val="24"/>
          <w:szCs w:val="24"/>
        </w:rPr>
        <w:t>, while a recent study</w:t>
      </w:r>
      <w:r w:rsidR="00F11D63" w:rsidRPr="003A297F">
        <w:rPr>
          <w:rFonts w:ascii="Times New Roman" w:hAnsi="Times New Roman"/>
          <w:sz w:val="24"/>
          <w:szCs w:val="24"/>
        </w:rPr>
        <w:t xml:space="preserve"> reported that both fish mass and trophic level w</w:t>
      </w:r>
      <w:r w:rsidR="002B3F29" w:rsidRPr="003A297F">
        <w:rPr>
          <w:rFonts w:ascii="Times New Roman" w:hAnsi="Times New Roman"/>
          <w:sz w:val="24"/>
          <w:szCs w:val="24"/>
        </w:rPr>
        <w:t>ere</w:t>
      </w:r>
      <w:r w:rsidR="00F11D63" w:rsidRPr="003A297F">
        <w:rPr>
          <w:rFonts w:ascii="Times New Roman" w:hAnsi="Times New Roman"/>
          <w:sz w:val="24"/>
          <w:szCs w:val="24"/>
        </w:rPr>
        <w:t xml:space="preserve"> not related to microplastic ingestion</w:t>
      </w:r>
      <w:r w:rsidR="00A465FD" w:rsidRPr="003A297F">
        <w:rPr>
          <w:rFonts w:ascii="Times New Roman" w:hAnsi="Times New Roman"/>
          <w:sz w:val="24"/>
          <w:szCs w:val="24"/>
        </w:rPr>
        <w:t xml:space="preserve"> leading authors to conclude </w:t>
      </w:r>
      <w:r w:rsidR="002B3F29" w:rsidRPr="003A297F">
        <w:rPr>
          <w:rFonts w:ascii="Times New Roman" w:hAnsi="Times New Roman"/>
          <w:sz w:val="24"/>
          <w:szCs w:val="24"/>
        </w:rPr>
        <w:t xml:space="preserve">that </w:t>
      </w:r>
      <w:r w:rsidR="00A465FD" w:rsidRPr="003A297F">
        <w:rPr>
          <w:rFonts w:ascii="Times New Roman" w:hAnsi="Times New Roman"/>
          <w:sz w:val="24"/>
          <w:szCs w:val="24"/>
        </w:rPr>
        <w:t xml:space="preserve">observed MP </w:t>
      </w:r>
      <w:r w:rsidR="00DC3974" w:rsidRPr="003A297F">
        <w:rPr>
          <w:rFonts w:ascii="Times New Roman" w:hAnsi="Times New Roman"/>
          <w:sz w:val="24"/>
          <w:szCs w:val="24"/>
        </w:rPr>
        <w:t xml:space="preserve">presence is ephemeral, suggesting </w:t>
      </w:r>
      <w:r w:rsidR="002B3F29" w:rsidRPr="003A297F">
        <w:rPr>
          <w:rFonts w:ascii="Times New Roman" w:hAnsi="Times New Roman"/>
          <w:sz w:val="24"/>
          <w:szCs w:val="24"/>
        </w:rPr>
        <w:t xml:space="preserve">low biomagnification potential due to </w:t>
      </w:r>
      <w:r w:rsidR="00A465FD" w:rsidRPr="003A297F">
        <w:rPr>
          <w:rFonts w:ascii="Times New Roman" w:hAnsi="Times New Roman"/>
          <w:sz w:val="24"/>
          <w:szCs w:val="24"/>
        </w:rPr>
        <w:t>significant</w:t>
      </w:r>
      <w:r w:rsidR="002B3F29" w:rsidRPr="003A297F">
        <w:rPr>
          <w:rFonts w:ascii="Times New Roman" w:hAnsi="Times New Roman"/>
          <w:sz w:val="24"/>
          <w:szCs w:val="24"/>
        </w:rPr>
        <w:t xml:space="preserve"> gut clearance </w:t>
      </w:r>
      <w:r w:rsidR="002B3F29" w:rsidRPr="003A297F">
        <w:rPr>
          <w:rFonts w:ascii="Times New Roman" w:hAnsi="Times New Roman"/>
          <w:noProof/>
          <w:sz w:val="24"/>
          <w:szCs w:val="24"/>
        </w:rPr>
        <w:t>(Güven et al. 2017)</w:t>
      </w:r>
      <w:r w:rsidR="002B3F29" w:rsidRPr="003A297F">
        <w:rPr>
          <w:rFonts w:ascii="Times New Roman" w:hAnsi="Times New Roman"/>
          <w:sz w:val="24"/>
          <w:szCs w:val="24"/>
        </w:rPr>
        <w:t>. This is in agreement with laboratory studies demonstrating l</w:t>
      </w:r>
      <w:r w:rsidR="005202DA" w:rsidRPr="003A297F">
        <w:rPr>
          <w:rFonts w:ascii="Times New Roman" w:hAnsi="Times New Roman"/>
          <w:sz w:val="24"/>
          <w:szCs w:val="24"/>
        </w:rPr>
        <w:t xml:space="preserve">ow MP gut retention times in fish </w:t>
      </w:r>
      <w:r w:rsidR="00DA0EF0" w:rsidRPr="003A297F">
        <w:rPr>
          <w:rFonts w:ascii="Times New Roman" w:hAnsi="Times New Roman"/>
          <w:noProof/>
          <w:sz w:val="24"/>
          <w:szCs w:val="24"/>
        </w:rPr>
        <w:t>(Mazurais et al. 2015; Grigorakis et al. 2017)</w:t>
      </w:r>
      <w:r w:rsidR="005202DA" w:rsidRPr="003A297F">
        <w:rPr>
          <w:rFonts w:ascii="Times New Roman" w:hAnsi="Times New Roman"/>
          <w:noProof/>
          <w:sz w:val="24"/>
          <w:szCs w:val="24"/>
        </w:rPr>
        <w:t xml:space="preserve"> and invertebrates </w:t>
      </w:r>
      <w:r w:rsidR="004D5CA7" w:rsidRPr="003A297F">
        <w:rPr>
          <w:rFonts w:ascii="Times New Roman" w:hAnsi="Times New Roman"/>
          <w:noProof/>
          <w:sz w:val="24"/>
          <w:szCs w:val="24"/>
        </w:rPr>
        <w:t>(Ugolini et al. 2013; Hämer et al. 2014; Blarer and Burkhardt-Holm 2016)</w:t>
      </w:r>
      <w:r w:rsidR="0049786C" w:rsidRPr="003A297F">
        <w:rPr>
          <w:rFonts w:ascii="Times New Roman" w:hAnsi="Times New Roman"/>
          <w:noProof/>
          <w:sz w:val="24"/>
          <w:szCs w:val="24"/>
        </w:rPr>
        <w:t xml:space="preserve"> </w:t>
      </w:r>
      <w:r w:rsidR="00B54BF7" w:rsidRPr="003A297F">
        <w:rPr>
          <w:rFonts w:ascii="Times New Roman" w:hAnsi="Times New Roman"/>
          <w:noProof/>
          <w:sz w:val="24"/>
          <w:szCs w:val="24"/>
        </w:rPr>
        <w:t>providing further evidence that</w:t>
      </w:r>
      <w:r w:rsidR="004E589C" w:rsidRPr="003A297F">
        <w:rPr>
          <w:rFonts w:ascii="Times New Roman" w:hAnsi="Times New Roman"/>
          <w:sz w:val="24"/>
          <w:szCs w:val="24"/>
        </w:rPr>
        <w:t xml:space="preserve"> accumulation will be</w:t>
      </w:r>
      <w:r w:rsidR="005202DA" w:rsidRPr="003A297F">
        <w:rPr>
          <w:rFonts w:ascii="Times New Roman" w:hAnsi="Times New Roman"/>
          <w:sz w:val="24"/>
          <w:szCs w:val="24"/>
        </w:rPr>
        <w:t xml:space="preserve"> minimal</w:t>
      </w:r>
      <w:r w:rsidR="004E589C" w:rsidRPr="003A297F">
        <w:rPr>
          <w:rFonts w:ascii="Times New Roman" w:hAnsi="Times New Roman"/>
          <w:sz w:val="24"/>
          <w:szCs w:val="24"/>
        </w:rPr>
        <w:t>;</w:t>
      </w:r>
      <w:r w:rsidR="005202DA" w:rsidRPr="003A297F">
        <w:rPr>
          <w:rFonts w:ascii="Times New Roman" w:hAnsi="Times New Roman"/>
          <w:sz w:val="24"/>
          <w:szCs w:val="24"/>
        </w:rPr>
        <w:t xml:space="preserve"> however</w:t>
      </w:r>
      <w:r w:rsidR="004E589C" w:rsidRPr="003A297F">
        <w:rPr>
          <w:rFonts w:ascii="Times New Roman" w:hAnsi="Times New Roman"/>
          <w:sz w:val="24"/>
          <w:szCs w:val="24"/>
        </w:rPr>
        <w:t>,</w:t>
      </w:r>
      <w:r w:rsidRPr="003A297F">
        <w:rPr>
          <w:rFonts w:ascii="Times New Roman" w:hAnsi="Times New Roman"/>
          <w:noProof/>
          <w:sz w:val="24"/>
          <w:szCs w:val="24"/>
        </w:rPr>
        <w:t xml:space="preserve"> available data </w:t>
      </w:r>
      <w:r w:rsidR="007D4E23" w:rsidRPr="003A297F">
        <w:rPr>
          <w:rFonts w:ascii="Times New Roman" w:hAnsi="Times New Roman"/>
          <w:noProof/>
          <w:sz w:val="24"/>
          <w:szCs w:val="24"/>
        </w:rPr>
        <w:t xml:space="preserve">do </w:t>
      </w:r>
      <w:r w:rsidRPr="003A297F">
        <w:rPr>
          <w:rFonts w:ascii="Times New Roman" w:hAnsi="Times New Roman"/>
          <w:noProof/>
          <w:sz w:val="24"/>
          <w:szCs w:val="24"/>
        </w:rPr>
        <w:t xml:space="preserve">demonstrate that MPs can be taken up by organisms in the environment. </w:t>
      </w:r>
    </w:p>
    <w:p w:rsidR="00E953EC" w:rsidRDefault="00E953EC" w:rsidP="005202DA">
      <w:pPr>
        <w:rPr>
          <w:rFonts w:ascii="Times New Roman" w:hAnsi="Times New Roman"/>
          <w:noProof/>
          <w:sz w:val="24"/>
          <w:szCs w:val="24"/>
        </w:rPr>
      </w:pPr>
    </w:p>
    <w:p w:rsidR="00B82326" w:rsidRPr="003A297F" w:rsidRDefault="00954967" w:rsidP="00C56BD2">
      <w:pPr>
        <w:ind w:firstLine="0"/>
        <w:rPr>
          <w:rFonts w:ascii="Times New Roman" w:hAnsi="Times New Roman"/>
          <w:b/>
          <w:sz w:val="24"/>
          <w:szCs w:val="24"/>
        </w:rPr>
      </w:pPr>
      <w:r w:rsidRPr="003A297F">
        <w:rPr>
          <w:rFonts w:ascii="Times New Roman" w:hAnsi="Times New Roman"/>
          <w:b/>
          <w:sz w:val="24"/>
          <w:szCs w:val="24"/>
        </w:rPr>
        <w:lastRenderedPageBreak/>
        <w:t>DO MICROPLASTICS AFFECT MARINE AND FRESHWATER ORGANISMS?</w:t>
      </w:r>
    </w:p>
    <w:p w:rsidR="00954967" w:rsidRPr="003A297F" w:rsidRDefault="00954967" w:rsidP="00954967">
      <w:pPr>
        <w:rPr>
          <w:rFonts w:ascii="Times New Roman" w:hAnsi="Times New Roman"/>
          <w:sz w:val="24"/>
          <w:szCs w:val="24"/>
        </w:rPr>
      </w:pPr>
      <w:r w:rsidRPr="003A297F">
        <w:rPr>
          <w:rFonts w:ascii="Times New Roman" w:hAnsi="Times New Roman"/>
          <w:sz w:val="24"/>
          <w:szCs w:val="24"/>
        </w:rPr>
        <w:t>Effect studies with MPs have explored a range of endpoints including survival, growth, reproduction, moulting and biochemical endpoints. In this section we review the types of tests that have been employed and the results obtained.</w:t>
      </w:r>
    </w:p>
    <w:p w:rsidR="00954967" w:rsidRPr="003A297F" w:rsidRDefault="00954967" w:rsidP="00954967">
      <w:pPr>
        <w:pStyle w:val="Heading3"/>
        <w:ind w:firstLine="0"/>
        <w:rPr>
          <w:rFonts w:ascii="Times New Roman" w:hAnsi="Times New Roman"/>
          <w:i/>
        </w:rPr>
      </w:pPr>
      <w:bookmarkStart w:id="67" w:name="_Toc488755427"/>
      <w:r w:rsidRPr="003A297F">
        <w:rPr>
          <w:rFonts w:ascii="Times New Roman" w:hAnsi="Times New Roman"/>
          <w:i/>
        </w:rPr>
        <w:t>Study conditions</w:t>
      </w:r>
      <w:bookmarkEnd w:id="67"/>
    </w:p>
    <w:p w:rsidR="00954967" w:rsidRPr="003A297F" w:rsidRDefault="00954967" w:rsidP="00954967">
      <w:pPr>
        <w:rPr>
          <w:rFonts w:ascii="Times New Roman" w:hAnsi="Times New Roman"/>
          <w:sz w:val="24"/>
          <w:szCs w:val="24"/>
        </w:rPr>
      </w:pPr>
      <w:r w:rsidRPr="003A297F">
        <w:rPr>
          <w:rFonts w:ascii="Times New Roman" w:hAnsi="Times New Roman"/>
          <w:sz w:val="24"/>
          <w:szCs w:val="24"/>
        </w:rPr>
        <w:t xml:space="preserve">A variety of experimental designs have been used to evaluate the impacts of MPs on freshwater and marine organisms. The most common test material is polystyrene (PS) despite polyethylene (PE) </w:t>
      </w:r>
      <w:r w:rsidR="0084053F" w:rsidRPr="003A297F">
        <w:rPr>
          <w:rFonts w:ascii="Times New Roman" w:hAnsi="Times New Roman"/>
          <w:sz w:val="24"/>
          <w:szCs w:val="24"/>
        </w:rPr>
        <w:t xml:space="preserve">being </w:t>
      </w:r>
      <w:r w:rsidRPr="003A297F">
        <w:rPr>
          <w:rFonts w:ascii="Times New Roman" w:hAnsi="Times New Roman"/>
          <w:sz w:val="24"/>
          <w:szCs w:val="24"/>
        </w:rPr>
        <w:t>reported as the most common polymer in environmental samples (</w:t>
      </w:r>
      <w:r w:rsidRPr="003A297F">
        <w:rPr>
          <w:rFonts w:ascii="Times New Roman" w:hAnsi="Times New Roman"/>
          <w:color w:val="FF0000"/>
          <w:sz w:val="24"/>
          <w:szCs w:val="24"/>
        </w:rPr>
        <w:t>Figure</w:t>
      </w:r>
      <w:r w:rsidR="00497127" w:rsidRPr="003A297F">
        <w:rPr>
          <w:rFonts w:ascii="Times New Roman" w:hAnsi="Times New Roman"/>
          <w:color w:val="FF0000"/>
          <w:sz w:val="24"/>
          <w:szCs w:val="24"/>
        </w:rPr>
        <w:t>s</w:t>
      </w:r>
      <w:r w:rsidRPr="003A297F">
        <w:rPr>
          <w:rFonts w:ascii="Times New Roman" w:hAnsi="Times New Roman"/>
          <w:color w:val="FF0000"/>
          <w:sz w:val="24"/>
          <w:szCs w:val="24"/>
        </w:rPr>
        <w:t xml:space="preserve"> </w:t>
      </w:r>
      <w:r w:rsidR="004A7669" w:rsidRPr="003A297F">
        <w:rPr>
          <w:rFonts w:ascii="Times New Roman" w:hAnsi="Times New Roman"/>
          <w:color w:val="FF0000"/>
          <w:sz w:val="24"/>
          <w:szCs w:val="24"/>
        </w:rPr>
        <w:t>4A,B</w:t>
      </w:r>
      <w:r w:rsidR="00497127" w:rsidRPr="003A297F">
        <w:rPr>
          <w:rFonts w:ascii="Times New Roman" w:hAnsi="Times New Roman"/>
          <w:color w:val="FF0000"/>
          <w:sz w:val="24"/>
          <w:szCs w:val="24"/>
        </w:rPr>
        <w:t xml:space="preserve"> and 5</w:t>
      </w:r>
      <w:r w:rsidRPr="003A297F">
        <w:rPr>
          <w:rFonts w:ascii="Times New Roman" w:hAnsi="Times New Roman"/>
          <w:sz w:val="24"/>
          <w:szCs w:val="24"/>
        </w:rPr>
        <w:t>). The majority of studies (95%) have worked with smaller particle sizes than those that can be confidently detected in the environment</w:t>
      </w:r>
      <w:r w:rsidR="00124C3F" w:rsidRPr="003A297F">
        <w:rPr>
          <w:rFonts w:ascii="Times New Roman" w:hAnsi="Times New Roman"/>
          <w:sz w:val="24"/>
          <w:szCs w:val="24"/>
        </w:rPr>
        <w:t xml:space="preserve"> (e.g. &lt;131 µm)</w:t>
      </w:r>
      <w:r w:rsidRPr="003A297F">
        <w:rPr>
          <w:rFonts w:ascii="Times New Roman" w:hAnsi="Times New Roman"/>
          <w:sz w:val="24"/>
          <w:szCs w:val="24"/>
        </w:rPr>
        <w:t xml:space="preserve"> (</w:t>
      </w:r>
      <w:r w:rsidRPr="003A297F">
        <w:rPr>
          <w:rFonts w:ascii="Times New Roman" w:hAnsi="Times New Roman"/>
          <w:color w:val="FF0000"/>
          <w:sz w:val="24"/>
          <w:szCs w:val="24"/>
        </w:rPr>
        <w:t xml:space="preserve">Figure </w:t>
      </w:r>
      <w:r w:rsidR="001D4808" w:rsidRPr="003A297F">
        <w:rPr>
          <w:rFonts w:ascii="Times New Roman" w:hAnsi="Times New Roman"/>
          <w:color w:val="FF0000"/>
          <w:sz w:val="24"/>
          <w:szCs w:val="24"/>
        </w:rPr>
        <w:t>5</w:t>
      </w:r>
      <w:r w:rsidRPr="003A297F">
        <w:rPr>
          <w:rFonts w:ascii="Times New Roman" w:hAnsi="Times New Roman"/>
          <w:sz w:val="24"/>
          <w:szCs w:val="24"/>
        </w:rPr>
        <w:t xml:space="preserve">). The majority of studies focus on </w:t>
      </w:r>
      <w:r w:rsidR="009F061F" w:rsidRPr="003A297F">
        <w:rPr>
          <w:rFonts w:ascii="Times New Roman" w:hAnsi="Times New Roman"/>
          <w:sz w:val="24"/>
          <w:szCs w:val="24"/>
        </w:rPr>
        <w:t>spherical particles</w:t>
      </w:r>
      <w:r w:rsidR="00124C3F" w:rsidRPr="003A297F">
        <w:rPr>
          <w:rFonts w:ascii="Times New Roman" w:hAnsi="Times New Roman"/>
          <w:sz w:val="24"/>
          <w:szCs w:val="24"/>
        </w:rPr>
        <w:t>,</w:t>
      </w:r>
      <w:r w:rsidRPr="003A297F">
        <w:rPr>
          <w:rFonts w:ascii="Times New Roman" w:hAnsi="Times New Roman"/>
          <w:sz w:val="24"/>
          <w:szCs w:val="24"/>
        </w:rPr>
        <w:t xml:space="preserve"> with only a handful testing </w:t>
      </w:r>
      <w:r w:rsidR="00853D51" w:rsidRPr="003A297F">
        <w:rPr>
          <w:rFonts w:ascii="Times New Roman" w:hAnsi="Times New Roman"/>
          <w:sz w:val="24"/>
          <w:szCs w:val="24"/>
        </w:rPr>
        <w:t>fiber</w:t>
      </w:r>
      <w:r w:rsidRPr="003A297F">
        <w:rPr>
          <w:rFonts w:ascii="Times New Roman" w:hAnsi="Times New Roman"/>
          <w:sz w:val="24"/>
          <w:szCs w:val="24"/>
        </w:rPr>
        <w:t xml:space="preserve">s </w:t>
      </w:r>
      <w:r w:rsidR="00DA0EF0" w:rsidRPr="003A297F">
        <w:rPr>
          <w:rFonts w:ascii="Times New Roman" w:hAnsi="Times New Roman"/>
          <w:noProof/>
          <w:sz w:val="24"/>
          <w:szCs w:val="24"/>
        </w:rPr>
        <w:t>(Au et al. 2015)</w:t>
      </w:r>
      <w:r w:rsidRPr="003A297F">
        <w:rPr>
          <w:rFonts w:ascii="Times New Roman" w:hAnsi="Times New Roman"/>
          <w:sz w:val="24"/>
          <w:szCs w:val="24"/>
        </w:rPr>
        <w:t xml:space="preserve"> or fragments </w:t>
      </w:r>
      <w:r w:rsidR="00DA0EF0" w:rsidRPr="003A297F">
        <w:rPr>
          <w:rFonts w:ascii="Times New Roman" w:hAnsi="Times New Roman"/>
          <w:noProof/>
          <w:sz w:val="24"/>
          <w:szCs w:val="24"/>
        </w:rPr>
        <w:t>(Imhof and Laforsch 2016)</w:t>
      </w:r>
      <w:r w:rsidR="00D3547C" w:rsidRPr="003A297F">
        <w:rPr>
          <w:rFonts w:ascii="Times New Roman" w:hAnsi="Times New Roman"/>
          <w:sz w:val="24"/>
          <w:szCs w:val="24"/>
        </w:rPr>
        <w:t>,</w:t>
      </w:r>
      <w:r w:rsidR="004A7669" w:rsidRPr="003A297F">
        <w:rPr>
          <w:rFonts w:ascii="Times New Roman" w:hAnsi="Times New Roman"/>
          <w:sz w:val="24"/>
          <w:szCs w:val="24"/>
        </w:rPr>
        <w:t xml:space="preserve"> </w:t>
      </w:r>
      <w:r w:rsidR="00D3547C" w:rsidRPr="003A297F">
        <w:rPr>
          <w:rFonts w:ascii="Times New Roman" w:hAnsi="Times New Roman"/>
          <w:sz w:val="24"/>
          <w:szCs w:val="24"/>
        </w:rPr>
        <w:t>d</w:t>
      </w:r>
      <w:r w:rsidR="00124C3F" w:rsidRPr="003A297F">
        <w:rPr>
          <w:rFonts w:ascii="Times New Roman" w:hAnsi="Times New Roman"/>
          <w:sz w:val="24"/>
          <w:szCs w:val="24"/>
        </w:rPr>
        <w:t xml:space="preserve">espite the prevalence of fragments and </w:t>
      </w:r>
      <w:r w:rsidR="00853D51" w:rsidRPr="003A297F">
        <w:rPr>
          <w:rFonts w:ascii="Times New Roman" w:hAnsi="Times New Roman"/>
          <w:sz w:val="24"/>
          <w:szCs w:val="24"/>
        </w:rPr>
        <w:t>fiber</w:t>
      </w:r>
      <w:r w:rsidR="00124C3F" w:rsidRPr="003A297F">
        <w:rPr>
          <w:rFonts w:ascii="Times New Roman" w:hAnsi="Times New Roman"/>
          <w:sz w:val="24"/>
          <w:szCs w:val="24"/>
        </w:rPr>
        <w:t>s in</w:t>
      </w:r>
      <w:r w:rsidRPr="003A297F">
        <w:rPr>
          <w:rFonts w:ascii="Times New Roman" w:hAnsi="Times New Roman"/>
          <w:sz w:val="24"/>
          <w:szCs w:val="24"/>
        </w:rPr>
        <w:t xml:space="preserve"> environmental samples, an issue also identified by a recent review on the subject </w:t>
      </w:r>
      <w:r w:rsidR="00DA0EF0" w:rsidRPr="003A297F">
        <w:rPr>
          <w:rFonts w:ascii="Times New Roman" w:hAnsi="Times New Roman"/>
          <w:noProof/>
          <w:sz w:val="24"/>
          <w:szCs w:val="24"/>
        </w:rPr>
        <w:t>(Phuong et al. 2016)</w:t>
      </w:r>
      <w:r w:rsidRPr="003A297F">
        <w:rPr>
          <w:rFonts w:ascii="Times New Roman" w:hAnsi="Times New Roman"/>
          <w:sz w:val="24"/>
          <w:szCs w:val="24"/>
        </w:rPr>
        <w:t>. The majority of test species used in the studies are from the primary consumer group (e.g. invertebrates) which is expected for ethical reasons (Figure 5)</w:t>
      </w:r>
      <w:r w:rsidR="00124C3F" w:rsidRPr="003A297F">
        <w:rPr>
          <w:rFonts w:ascii="Times New Roman" w:hAnsi="Times New Roman"/>
          <w:sz w:val="24"/>
          <w:szCs w:val="24"/>
        </w:rPr>
        <w:t>,</w:t>
      </w:r>
      <w:r w:rsidRPr="003A297F">
        <w:rPr>
          <w:rFonts w:ascii="Times New Roman" w:hAnsi="Times New Roman"/>
          <w:sz w:val="24"/>
          <w:szCs w:val="24"/>
        </w:rPr>
        <w:t xml:space="preserve"> with the majority of studies investigating effects of MP exposure on marine organisms, suggesting a data gap for ecotoxicity </w:t>
      </w:r>
      <w:r w:rsidR="00124C3F" w:rsidRPr="003A297F">
        <w:rPr>
          <w:rFonts w:ascii="Times New Roman" w:hAnsi="Times New Roman"/>
          <w:sz w:val="24"/>
          <w:szCs w:val="24"/>
        </w:rPr>
        <w:t xml:space="preserve">pertaining to freshwater </w:t>
      </w:r>
      <w:r w:rsidR="00036E53" w:rsidRPr="003A297F">
        <w:rPr>
          <w:rFonts w:ascii="Times New Roman" w:hAnsi="Times New Roman"/>
          <w:sz w:val="24"/>
          <w:szCs w:val="24"/>
        </w:rPr>
        <w:t>and terrestrial species</w:t>
      </w:r>
      <w:r w:rsidRPr="003A297F">
        <w:rPr>
          <w:rFonts w:ascii="Times New Roman" w:hAnsi="Times New Roman"/>
          <w:sz w:val="24"/>
          <w:szCs w:val="24"/>
        </w:rPr>
        <w:t xml:space="preserve">. </w:t>
      </w:r>
    </w:p>
    <w:p w:rsidR="00954967" w:rsidRPr="003A297F" w:rsidRDefault="00954967" w:rsidP="00954967">
      <w:pPr>
        <w:pStyle w:val="Heading3"/>
        <w:ind w:firstLine="0"/>
        <w:rPr>
          <w:rFonts w:ascii="Times New Roman" w:hAnsi="Times New Roman"/>
          <w:i/>
        </w:rPr>
      </w:pPr>
      <w:bookmarkStart w:id="68" w:name="_Toc488755428"/>
      <w:r w:rsidRPr="003A297F">
        <w:rPr>
          <w:rFonts w:ascii="Times New Roman" w:hAnsi="Times New Roman"/>
          <w:i/>
        </w:rPr>
        <w:t>Distribution of Ecotoxicity Endpoints</w:t>
      </w:r>
      <w:bookmarkEnd w:id="68"/>
    </w:p>
    <w:p w:rsidR="00954967" w:rsidRPr="003A297F" w:rsidRDefault="00954967" w:rsidP="00954967">
      <w:pPr>
        <w:rPr>
          <w:rFonts w:ascii="Times New Roman" w:hAnsi="Times New Roman"/>
          <w:sz w:val="24"/>
          <w:szCs w:val="24"/>
        </w:rPr>
      </w:pPr>
      <w:r w:rsidRPr="003A297F">
        <w:rPr>
          <w:rFonts w:ascii="Times New Roman" w:hAnsi="Times New Roman"/>
          <w:sz w:val="24"/>
          <w:szCs w:val="24"/>
        </w:rPr>
        <w:t xml:space="preserve">In </w:t>
      </w:r>
      <w:r w:rsidRPr="003A297F">
        <w:rPr>
          <w:rFonts w:ascii="Times New Roman" w:hAnsi="Times New Roman"/>
          <w:color w:val="FF0000"/>
          <w:sz w:val="24"/>
          <w:szCs w:val="24"/>
        </w:rPr>
        <w:t xml:space="preserve">Figure </w:t>
      </w:r>
      <w:r w:rsidR="00036E53" w:rsidRPr="003A297F">
        <w:rPr>
          <w:rFonts w:ascii="Times New Roman" w:hAnsi="Times New Roman"/>
          <w:color w:val="FF0000"/>
          <w:sz w:val="24"/>
          <w:szCs w:val="24"/>
        </w:rPr>
        <w:t>6</w:t>
      </w:r>
      <w:r w:rsidRPr="003A297F">
        <w:rPr>
          <w:rFonts w:ascii="Times New Roman" w:hAnsi="Times New Roman"/>
          <w:color w:val="FF0000"/>
          <w:sz w:val="24"/>
          <w:szCs w:val="24"/>
        </w:rPr>
        <w:t xml:space="preserve">, </w:t>
      </w:r>
      <w:r w:rsidR="001C46A0" w:rsidRPr="003A297F">
        <w:rPr>
          <w:rFonts w:ascii="Times New Roman" w:hAnsi="Times New Roman"/>
          <w:sz w:val="24"/>
          <w:szCs w:val="24"/>
        </w:rPr>
        <w:t>NOECs</w:t>
      </w:r>
      <w:r w:rsidRPr="003A297F">
        <w:rPr>
          <w:rFonts w:ascii="Times New Roman" w:hAnsi="Times New Roman"/>
          <w:sz w:val="24"/>
          <w:szCs w:val="24"/>
        </w:rPr>
        <w:t xml:space="preserve"> </w:t>
      </w:r>
      <w:r w:rsidR="001C46A0" w:rsidRPr="003A297F">
        <w:rPr>
          <w:rFonts w:ascii="Times New Roman" w:hAnsi="Times New Roman"/>
          <w:sz w:val="24"/>
          <w:szCs w:val="24"/>
        </w:rPr>
        <w:t>(</w:t>
      </w:r>
      <w:r w:rsidRPr="003A297F">
        <w:rPr>
          <w:rFonts w:ascii="Times New Roman" w:hAnsi="Times New Roman"/>
          <w:sz w:val="24"/>
          <w:szCs w:val="24"/>
        </w:rPr>
        <w:t xml:space="preserve">black points) and </w:t>
      </w:r>
      <w:r w:rsidR="001C46A0" w:rsidRPr="003A297F">
        <w:rPr>
          <w:rFonts w:ascii="Times New Roman" w:hAnsi="Times New Roman"/>
          <w:sz w:val="24"/>
          <w:szCs w:val="24"/>
        </w:rPr>
        <w:t>LOECs</w:t>
      </w:r>
      <w:r w:rsidRPr="003A297F">
        <w:rPr>
          <w:rFonts w:ascii="Times New Roman" w:hAnsi="Times New Roman"/>
          <w:sz w:val="24"/>
          <w:szCs w:val="24"/>
        </w:rPr>
        <w:t xml:space="preserve"> </w:t>
      </w:r>
      <w:r w:rsidR="001C46A0" w:rsidRPr="003A297F">
        <w:rPr>
          <w:rFonts w:ascii="Times New Roman" w:hAnsi="Times New Roman"/>
          <w:sz w:val="24"/>
          <w:szCs w:val="24"/>
        </w:rPr>
        <w:t>(</w:t>
      </w:r>
      <w:r w:rsidRPr="003A297F">
        <w:rPr>
          <w:rFonts w:ascii="Times New Roman" w:hAnsi="Times New Roman"/>
          <w:sz w:val="24"/>
          <w:szCs w:val="24"/>
        </w:rPr>
        <w:t xml:space="preserve">red points) in terms of particles/L from each of the ecotoxicity studies reviewed are presented. The endpoints have been </w:t>
      </w:r>
      <w:r w:rsidR="0084053F" w:rsidRPr="003A297F">
        <w:rPr>
          <w:rFonts w:ascii="Times New Roman" w:hAnsi="Times New Roman"/>
          <w:sz w:val="24"/>
          <w:szCs w:val="24"/>
        </w:rPr>
        <w:t xml:space="preserve">separated </w:t>
      </w:r>
      <w:r w:rsidRPr="003A297F">
        <w:rPr>
          <w:rFonts w:ascii="Times New Roman" w:hAnsi="Times New Roman"/>
          <w:sz w:val="24"/>
          <w:szCs w:val="24"/>
        </w:rPr>
        <w:t xml:space="preserve">according to </w:t>
      </w:r>
      <w:r w:rsidR="0084053F" w:rsidRPr="003A297F">
        <w:rPr>
          <w:rFonts w:ascii="Times New Roman" w:hAnsi="Times New Roman"/>
          <w:sz w:val="24"/>
          <w:szCs w:val="24"/>
        </w:rPr>
        <w:t xml:space="preserve">the </w:t>
      </w:r>
      <w:r w:rsidRPr="003A297F">
        <w:rPr>
          <w:rFonts w:ascii="Times New Roman" w:hAnsi="Times New Roman"/>
          <w:sz w:val="24"/>
          <w:szCs w:val="24"/>
        </w:rPr>
        <w:t>particle size</w:t>
      </w:r>
      <w:r w:rsidR="00565E52" w:rsidRPr="003A297F">
        <w:rPr>
          <w:rFonts w:ascii="Times New Roman" w:hAnsi="Times New Roman"/>
          <w:sz w:val="24"/>
          <w:szCs w:val="24"/>
        </w:rPr>
        <w:t xml:space="preserve"> </w:t>
      </w:r>
      <w:r w:rsidR="00847BBE" w:rsidRPr="003A297F">
        <w:rPr>
          <w:rFonts w:ascii="Times New Roman" w:hAnsi="Times New Roman"/>
          <w:sz w:val="24"/>
          <w:szCs w:val="24"/>
        </w:rPr>
        <w:t xml:space="preserve">ranges </w:t>
      </w:r>
      <w:r w:rsidR="00565E52" w:rsidRPr="003A297F">
        <w:rPr>
          <w:rFonts w:ascii="Times New Roman" w:hAnsi="Times New Roman"/>
          <w:sz w:val="24"/>
          <w:szCs w:val="24"/>
        </w:rPr>
        <w:t>studied,</w:t>
      </w:r>
      <w:r w:rsidRPr="003A297F">
        <w:rPr>
          <w:rFonts w:ascii="Times New Roman" w:hAnsi="Times New Roman"/>
          <w:sz w:val="24"/>
          <w:szCs w:val="24"/>
        </w:rPr>
        <w:t xml:space="preserve"> as this is thought to impact the likeliho</w:t>
      </w:r>
      <w:r w:rsidR="00B65FBD" w:rsidRPr="003A297F">
        <w:rPr>
          <w:rFonts w:ascii="Times New Roman" w:hAnsi="Times New Roman"/>
          <w:sz w:val="24"/>
          <w:szCs w:val="24"/>
        </w:rPr>
        <w:t>od of ingestion and therefore</w:t>
      </w:r>
      <w:r w:rsidRPr="003A297F">
        <w:rPr>
          <w:rFonts w:ascii="Times New Roman" w:hAnsi="Times New Roman"/>
          <w:sz w:val="24"/>
          <w:szCs w:val="24"/>
        </w:rPr>
        <w:t xml:space="preserve"> the effect </w:t>
      </w:r>
      <w:r w:rsidR="00DA0EF0" w:rsidRPr="003A297F">
        <w:rPr>
          <w:rFonts w:ascii="Times New Roman" w:hAnsi="Times New Roman"/>
          <w:noProof/>
          <w:sz w:val="24"/>
          <w:szCs w:val="24"/>
        </w:rPr>
        <w:t>(Jeong et al. 2016)</w:t>
      </w:r>
      <w:r w:rsidRPr="003A297F">
        <w:rPr>
          <w:rFonts w:ascii="Times New Roman" w:hAnsi="Times New Roman"/>
          <w:sz w:val="24"/>
          <w:szCs w:val="24"/>
        </w:rPr>
        <w:t>. Immediately it is clear tha</w:t>
      </w:r>
      <w:r w:rsidR="00AA2879" w:rsidRPr="003A297F">
        <w:rPr>
          <w:rFonts w:ascii="Times New Roman" w:hAnsi="Times New Roman"/>
          <w:sz w:val="24"/>
          <w:szCs w:val="24"/>
        </w:rPr>
        <w:t xml:space="preserve">t the particle sizes tested </w:t>
      </w:r>
      <w:r w:rsidRPr="003A297F">
        <w:rPr>
          <w:rFonts w:ascii="Times New Roman" w:hAnsi="Times New Roman"/>
          <w:sz w:val="24"/>
          <w:szCs w:val="24"/>
        </w:rPr>
        <w:t xml:space="preserve">are much smaller than those that have been </w:t>
      </w:r>
      <w:r w:rsidR="00AA2879" w:rsidRPr="003A297F">
        <w:rPr>
          <w:rFonts w:ascii="Times New Roman" w:hAnsi="Times New Roman"/>
          <w:sz w:val="24"/>
          <w:szCs w:val="24"/>
        </w:rPr>
        <w:t>documented</w:t>
      </w:r>
      <w:r w:rsidRPr="003A297F">
        <w:rPr>
          <w:rFonts w:ascii="Times New Roman" w:hAnsi="Times New Roman"/>
          <w:sz w:val="24"/>
          <w:szCs w:val="24"/>
        </w:rPr>
        <w:t xml:space="preserve"> with confidence </w:t>
      </w:r>
      <w:r w:rsidR="00847BBE" w:rsidRPr="003A297F">
        <w:rPr>
          <w:rFonts w:ascii="Times New Roman" w:hAnsi="Times New Roman"/>
          <w:sz w:val="24"/>
          <w:szCs w:val="24"/>
        </w:rPr>
        <w:t xml:space="preserve">as occurring </w:t>
      </w:r>
      <w:r w:rsidRPr="003A297F">
        <w:rPr>
          <w:rFonts w:ascii="Times New Roman" w:hAnsi="Times New Roman"/>
          <w:sz w:val="24"/>
          <w:szCs w:val="24"/>
        </w:rPr>
        <w:t xml:space="preserve">in the natural environment. Micro- and nanoparticles are able to be studied in </w:t>
      </w:r>
      <w:r w:rsidRPr="003A297F">
        <w:rPr>
          <w:rFonts w:ascii="Times New Roman" w:hAnsi="Times New Roman"/>
          <w:sz w:val="24"/>
          <w:szCs w:val="24"/>
        </w:rPr>
        <w:lastRenderedPageBreak/>
        <w:t>laboratory-based effects studies because they can be labelled</w:t>
      </w:r>
      <w:r w:rsidR="00AA2879" w:rsidRPr="003A297F">
        <w:rPr>
          <w:rFonts w:ascii="Times New Roman" w:hAnsi="Times New Roman"/>
          <w:sz w:val="24"/>
          <w:szCs w:val="24"/>
        </w:rPr>
        <w:t xml:space="preserve"> to ease analytical detection</w:t>
      </w:r>
      <w:r w:rsidRPr="003A297F">
        <w:rPr>
          <w:rFonts w:ascii="Times New Roman" w:hAnsi="Times New Roman"/>
          <w:sz w:val="24"/>
          <w:szCs w:val="24"/>
        </w:rPr>
        <w:t xml:space="preserve">, for example, with a fluorescent label </w:t>
      </w:r>
      <w:r w:rsidR="00DA0EF0" w:rsidRPr="003A297F">
        <w:rPr>
          <w:rFonts w:ascii="Times New Roman" w:hAnsi="Times New Roman"/>
          <w:noProof/>
          <w:sz w:val="24"/>
          <w:szCs w:val="24"/>
        </w:rPr>
        <w:t>(Kaposi et al. 2014)</w:t>
      </w:r>
      <w:r w:rsidRPr="003A297F">
        <w:rPr>
          <w:rFonts w:ascii="Times New Roman" w:hAnsi="Times New Roman"/>
          <w:sz w:val="24"/>
          <w:szCs w:val="24"/>
        </w:rPr>
        <w:t xml:space="preserve">. In most of the studies, </w:t>
      </w:r>
      <w:r w:rsidR="00036E53" w:rsidRPr="003A297F">
        <w:rPr>
          <w:rFonts w:ascii="Times New Roman" w:hAnsi="Times New Roman"/>
          <w:sz w:val="24"/>
          <w:szCs w:val="24"/>
        </w:rPr>
        <w:t>spherical particles</w:t>
      </w:r>
      <w:r w:rsidRPr="003A297F">
        <w:rPr>
          <w:rFonts w:ascii="Times New Roman" w:hAnsi="Times New Roman"/>
          <w:sz w:val="24"/>
          <w:szCs w:val="24"/>
        </w:rPr>
        <w:t xml:space="preserve"> that were either pre-cleaned or </w:t>
      </w:r>
      <w:r w:rsidR="0084053F" w:rsidRPr="003A297F">
        <w:rPr>
          <w:rFonts w:ascii="Times New Roman" w:hAnsi="Times New Roman"/>
          <w:sz w:val="24"/>
          <w:szCs w:val="24"/>
        </w:rPr>
        <w:t xml:space="preserve">obtained </w:t>
      </w:r>
      <w:r w:rsidRPr="003A297F">
        <w:rPr>
          <w:rFonts w:ascii="Times New Roman" w:hAnsi="Times New Roman"/>
          <w:sz w:val="24"/>
          <w:szCs w:val="24"/>
        </w:rPr>
        <w:t xml:space="preserve">straight from the manufacturer were used, while only five studies tested the effects of exposure </w:t>
      </w:r>
      <w:r w:rsidR="00036E53" w:rsidRPr="003A297F">
        <w:rPr>
          <w:rFonts w:ascii="Times New Roman" w:hAnsi="Times New Roman"/>
          <w:sz w:val="24"/>
          <w:szCs w:val="24"/>
        </w:rPr>
        <w:t xml:space="preserve">to </w:t>
      </w:r>
      <w:r w:rsidR="00853D51" w:rsidRPr="003A297F">
        <w:rPr>
          <w:rFonts w:ascii="Times New Roman" w:hAnsi="Times New Roman"/>
          <w:sz w:val="24"/>
          <w:szCs w:val="24"/>
        </w:rPr>
        <w:t>fiber</w:t>
      </w:r>
      <w:r w:rsidR="00036E53" w:rsidRPr="003A297F">
        <w:rPr>
          <w:rFonts w:ascii="Times New Roman" w:hAnsi="Times New Roman"/>
          <w:sz w:val="24"/>
          <w:szCs w:val="24"/>
        </w:rPr>
        <w:t xml:space="preserve">s </w:t>
      </w:r>
      <w:r w:rsidR="004D5CA7" w:rsidRPr="003A297F">
        <w:rPr>
          <w:rFonts w:ascii="Times New Roman" w:hAnsi="Times New Roman"/>
          <w:noProof/>
          <w:sz w:val="24"/>
          <w:szCs w:val="24"/>
        </w:rPr>
        <w:t>(Hämer et al. 2014; Au et al. 2015)</w:t>
      </w:r>
      <w:r w:rsidRPr="003A297F">
        <w:rPr>
          <w:rFonts w:ascii="Times New Roman" w:hAnsi="Times New Roman"/>
          <w:sz w:val="24"/>
          <w:szCs w:val="24"/>
        </w:rPr>
        <w:t xml:space="preserve"> and </w:t>
      </w:r>
      <w:r w:rsidR="00AA2879" w:rsidRPr="003A297F">
        <w:rPr>
          <w:rFonts w:ascii="Times New Roman" w:hAnsi="Times New Roman"/>
          <w:sz w:val="24"/>
          <w:szCs w:val="24"/>
        </w:rPr>
        <w:t xml:space="preserve">weathered </w:t>
      </w:r>
      <w:r w:rsidRPr="003A297F">
        <w:rPr>
          <w:rFonts w:ascii="Times New Roman" w:hAnsi="Times New Roman"/>
          <w:sz w:val="24"/>
          <w:szCs w:val="24"/>
        </w:rPr>
        <w:t xml:space="preserve">fragments </w:t>
      </w:r>
      <w:r w:rsidR="00276743" w:rsidRPr="003A297F">
        <w:rPr>
          <w:rFonts w:ascii="Times New Roman" w:hAnsi="Times New Roman"/>
          <w:noProof/>
          <w:sz w:val="24"/>
          <w:szCs w:val="24"/>
        </w:rPr>
        <w:t>(Rochman</w:t>
      </w:r>
      <w:r w:rsidR="00E233D5" w:rsidRPr="003A297F">
        <w:rPr>
          <w:rFonts w:ascii="Times New Roman" w:hAnsi="Times New Roman"/>
          <w:noProof/>
          <w:sz w:val="24"/>
          <w:szCs w:val="24"/>
        </w:rPr>
        <w:t xml:space="preserve"> et al. 2013</w:t>
      </w:r>
      <w:r w:rsidR="009B14C3" w:rsidRPr="003A297F">
        <w:rPr>
          <w:rFonts w:ascii="Times New Roman" w:hAnsi="Times New Roman"/>
          <w:noProof/>
          <w:sz w:val="24"/>
          <w:szCs w:val="24"/>
        </w:rPr>
        <w:t>a</w:t>
      </w:r>
      <w:r w:rsidR="00E233D5" w:rsidRPr="003A297F">
        <w:rPr>
          <w:rFonts w:ascii="Times New Roman" w:hAnsi="Times New Roman"/>
          <w:noProof/>
          <w:sz w:val="24"/>
          <w:szCs w:val="24"/>
        </w:rPr>
        <w:t>; Imhof and Laforsch 2016; Ogonowski et al. 2016)</w:t>
      </w:r>
      <w:r w:rsidRPr="003A297F">
        <w:rPr>
          <w:rFonts w:ascii="Times New Roman" w:hAnsi="Times New Roman"/>
          <w:sz w:val="24"/>
          <w:szCs w:val="24"/>
        </w:rPr>
        <w:t>.</w:t>
      </w:r>
    </w:p>
    <w:p w:rsidR="00954967" w:rsidRPr="003A297F" w:rsidRDefault="00954967" w:rsidP="00954967">
      <w:pPr>
        <w:rPr>
          <w:rFonts w:ascii="Times New Roman" w:hAnsi="Times New Roman"/>
          <w:sz w:val="24"/>
          <w:szCs w:val="24"/>
        </w:rPr>
      </w:pPr>
      <w:r w:rsidRPr="003A297F">
        <w:rPr>
          <w:rFonts w:ascii="Times New Roman" w:hAnsi="Times New Roman"/>
          <w:sz w:val="24"/>
          <w:szCs w:val="24"/>
        </w:rPr>
        <w:t xml:space="preserve">The ecotoxicity endpoint distributions (Figure </w:t>
      </w:r>
      <w:r w:rsidR="00036E53" w:rsidRPr="003A297F">
        <w:rPr>
          <w:rFonts w:ascii="Times New Roman" w:hAnsi="Times New Roman"/>
          <w:sz w:val="24"/>
          <w:szCs w:val="24"/>
        </w:rPr>
        <w:t>6</w:t>
      </w:r>
      <w:r w:rsidRPr="003A297F">
        <w:rPr>
          <w:rFonts w:ascii="Times New Roman" w:hAnsi="Times New Roman"/>
          <w:sz w:val="24"/>
          <w:szCs w:val="24"/>
        </w:rPr>
        <w:t>) give a broad overview of our current understanding of the potential effects of M</w:t>
      </w:r>
      <w:r w:rsidR="00AA2879" w:rsidRPr="003A297F">
        <w:rPr>
          <w:rFonts w:ascii="Times New Roman" w:hAnsi="Times New Roman"/>
          <w:sz w:val="24"/>
          <w:szCs w:val="24"/>
        </w:rPr>
        <w:t>Ps. They include</w:t>
      </w:r>
      <w:r w:rsidRPr="003A297F">
        <w:rPr>
          <w:rFonts w:ascii="Times New Roman" w:hAnsi="Times New Roman"/>
          <w:sz w:val="24"/>
          <w:szCs w:val="24"/>
        </w:rPr>
        <w:t xml:space="preserve"> non-standard and standard endpoints from both acute and chronic tests</w:t>
      </w:r>
      <w:r w:rsidR="00AA2879" w:rsidRPr="003A297F">
        <w:rPr>
          <w:rFonts w:ascii="Times New Roman" w:hAnsi="Times New Roman"/>
          <w:sz w:val="24"/>
          <w:szCs w:val="24"/>
        </w:rPr>
        <w:t>,</w:t>
      </w:r>
      <w:r w:rsidRPr="003A297F">
        <w:rPr>
          <w:rFonts w:ascii="Times New Roman" w:hAnsi="Times New Roman"/>
          <w:sz w:val="24"/>
          <w:szCs w:val="24"/>
        </w:rPr>
        <w:t xml:space="preserve"> regardless of whether or not the test followed established guidelines such </w:t>
      </w:r>
      <w:r w:rsidR="00AA2879" w:rsidRPr="003A297F">
        <w:rPr>
          <w:rFonts w:ascii="Times New Roman" w:hAnsi="Times New Roman"/>
          <w:sz w:val="24"/>
          <w:szCs w:val="24"/>
        </w:rPr>
        <w:t>as th</w:t>
      </w:r>
      <w:r w:rsidR="0084053F" w:rsidRPr="003A297F">
        <w:rPr>
          <w:rFonts w:ascii="Times New Roman" w:hAnsi="Times New Roman"/>
          <w:sz w:val="24"/>
          <w:szCs w:val="24"/>
        </w:rPr>
        <w:t>ose recommended by the</w:t>
      </w:r>
      <w:r w:rsidR="00773D54" w:rsidRPr="003A297F">
        <w:rPr>
          <w:rFonts w:ascii="Times New Roman" w:hAnsi="Times New Roman"/>
          <w:sz w:val="24"/>
          <w:szCs w:val="24"/>
        </w:rPr>
        <w:t xml:space="preserve">                                                                                                                                                                                                                                                                                                                                                                                                                                                                                                                                                                                                                                                                                                                                                                                                                                                                                                                                                                                                                                                                                                                                                                                                                                                                                                                                                                                                                                                                                                                                                                                                                                                                                                                                                                                                                                                                                                                                                                                                                                                                                                                                                                                                                                                                                                                                                                                                                                                                                                                                                                                                                                                                                                                                                                                                                                                                                                                                                                                                                                                                                                                                                                                                                                                                                                                                                                                                                                                                                                                                                                                                                                                                                                                                                                                                                                                                                                                                                                                                                                                                                                                                                                                                                                                                                                                                                                                                                                                                                                                                                                                                                                                                                                                                                                                                                                                                                                                                                                                                                                                                                                                                                                                                                                                                                                                                                                                                                                                                                                                                                                                                                                                                                                                                                                                                                                                                                                                                                                                                                                                                                                                                                                                                                                                                                                                                                                                                                                                                                                                                                                                                                                                                                                                                                                                                                                                                                                                                                                                                                                                                                                                                                                                                                                                                                                                                                                                                                            </w:t>
      </w:r>
      <w:r w:rsidRPr="003A297F">
        <w:rPr>
          <w:rFonts w:ascii="Times New Roman" w:hAnsi="Times New Roman"/>
          <w:sz w:val="24"/>
          <w:szCs w:val="24"/>
        </w:rPr>
        <w:t xml:space="preserve">OECD. The majority of tests have resulted in a </w:t>
      </w:r>
      <w:r w:rsidR="00AA2879" w:rsidRPr="003A297F">
        <w:rPr>
          <w:rFonts w:ascii="Times New Roman" w:hAnsi="Times New Roman"/>
          <w:sz w:val="24"/>
          <w:szCs w:val="24"/>
        </w:rPr>
        <w:t>NOEC;</w:t>
      </w:r>
      <w:r w:rsidRPr="003A297F">
        <w:rPr>
          <w:rFonts w:ascii="Times New Roman" w:hAnsi="Times New Roman"/>
          <w:sz w:val="24"/>
          <w:szCs w:val="24"/>
        </w:rPr>
        <w:t xml:space="preserve"> however</w:t>
      </w:r>
      <w:r w:rsidR="00AA2879" w:rsidRPr="003A297F">
        <w:rPr>
          <w:rFonts w:ascii="Times New Roman" w:hAnsi="Times New Roman"/>
          <w:sz w:val="24"/>
          <w:szCs w:val="24"/>
        </w:rPr>
        <w:t>,</w:t>
      </w:r>
      <w:r w:rsidRPr="003A297F">
        <w:rPr>
          <w:rFonts w:ascii="Times New Roman" w:hAnsi="Times New Roman"/>
          <w:sz w:val="24"/>
          <w:szCs w:val="24"/>
        </w:rPr>
        <w:t xml:space="preserve"> in many cases this refers to the highest</w:t>
      </w:r>
      <w:r w:rsidR="00036E53" w:rsidRPr="003A297F">
        <w:rPr>
          <w:rFonts w:ascii="Times New Roman" w:hAnsi="Times New Roman"/>
          <w:sz w:val="24"/>
          <w:szCs w:val="24"/>
        </w:rPr>
        <w:t xml:space="preserve"> exposure concentration tested </w:t>
      </w:r>
      <w:bookmarkStart w:id="69" w:name="_Hlk508725928"/>
      <w:r w:rsidR="00DA0EF0" w:rsidRPr="003A297F">
        <w:rPr>
          <w:rFonts w:ascii="Times New Roman" w:hAnsi="Times New Roman"/>
          <w:noProof/>
          <w:sz w:val="24"/>
          <w:szCs w:val="24"/>
        </w:rPr>
        <w:t>(Browne et al. 2008; Blarer and Burkhardt-Holm 2016; Watts et al. 2016; Chen et al. 2017</w:t>
      </w:r>
      <w:bookmarkEnd w:id="69"/>
      <w:r w:rsidR="00DA0EF0" w:rsidRPr="003A297F">
        <w:rPr>
          <w:rFonts w:ascii="Times New Roman" w:hAnsi="Times New Roman"/>
          <w:noProof/>
          <w:sz w:val="24"/>
          <w:szCs w:val="24"/>
        </w:rPr>
        <w:t>)</w:t>
      </w:r>
      <w:r w:rsidR="00AA2879" w:rsidRPr="003A297F">
        <w:rPr>
          <w:rFonts w:ascii="Times New Roman" w:hAnsi="Times New Roman"/>
          <w:sz w:val="24"/>
          <w:szCs w:val="24"/>
        </w:rPr>
        <w:t>.</w:t>
      </w:r>
      <w:r w:rsidRPr="003A297F">
        <w:rPr>
          <w:rFonts w:ascii="Times New Roman" w:hAnsi="Times New Roman"/>
          <w:sz w:val="24"/>
          <w:szCs w:val="24"/>
        </w:rPr>
        <w:t xml:space="preserve"> </w:t>
      </w:r>
      <w:r w:rsidR="00AA2879" w:rsidRPr="003A297F">
        <w:rPr>
          <w:rFonts w:ascii="Times New Roman" w:hAnsi="Times New Roman"/>
          <w:sz w:val="24"/>
          <w:szCs w:val="24"/>
        </w:rPr>
        <w:t xml:space="preserve">This would indicate that the true NOEC could actually be </w:t>
      </w:r>
      <w:r w:rsidRPr="003A297F">
        <w:rPr>
          <w:rFonts w:ascii="Times New Roman" w:hAnsi="Times New Roman"/>
          <w:sz w:val="24"/>
          <w:szCs w:val="24"/>
        </w:rPr>
        <w:t>greater. Fragments are thought to have a higher potential to cause internal abrasion due to jagg</w:t>
      </w:r>
      <w:r w:rsidR="00AA2879" w:rsidRPr="003A297F">
        <w:rPr>
          <w:rFonts w:ascii="Times New Roman" w:hAnsi="Times New Roman"/>
          <w:sz w:val="24"/>
          <w:szCs w:val="24"/>
        </w:rPr>
        <w:t>ed or sharp edges;</w:t>
      </w:r>
      <w:r w:rsidRPr="003A297F">
        <w:rPr>
          <w:rFonts w:ascii="Times New Roman" w:hAnsi="Times New Roman"/>
          <w:sz w:val="24"/>
          <w:szCs w:val="24"/>
        </w:rPr>
        <w:t xml:space="preserve"> however</w:t>
      </w:r>
      <w:r w:rsidR="00AA2879" w:rsidRPr="003A297F">
        <w:rPr>
          <w:rFonts w:ascii="Times New Roman" w:hAnsi="Times New Roman"/>
          <w:sz w:val="24"/>
          <w:szCs w:val="24"/>
        </w:rPr>
        <w:t>,</w:t>
      </w:r>
      <w:r w:rsidRPr="003A297F">
        <w:rPr>
          <w:rFonts w:ascii="Times New Roman" w:hAnsi="Times New Roman"/>
          <w:sz w:val="24"/>
          <w:szCs w:val="24"/>
        </w:rPr>
        <w:t xml:space="preserve"> there is limited </w:t>
      </w:r>
      <w:r w:rsidR="00AA2879" w:rsidRPr="003A297F">
        <w:rPr>
          <w:rFonts w:ascii="Times New Roman" w:hAnsi="Times New Roman"/>
          <w:sz w:val="24"/>
          <w:szCs w:val="24"/>
        </w:rPr>
        <w:t xml:space="preserve">experimental </w:t>
      </w:r>
      <w:r w:rsidRPr="003A297F">
        <w:rPr>
          <w:rFonts w:ascii="Times New Roman" w:hAnsi="Times New Roman"/>
          <w:sz w:val="24"/>
          <w:szCs w:val="24"/>
        </w:rPr>
        <w:t xml:space="preserve">data to </w:t>
      </w:r>
      <w:r w:rsidR="00773D54" w:rsidRPr="003A297F">
        <w:rPr>
          <w:rFonts w:ascii="Times New Roman" w:hAnsi="Times New Roman"/>
          <w:sz w:val="24"/>
          <w:szCs w:val="24"/>
        </w:rPr>
        <w:t xml:space="preserve">confirm </w:t>
      </w:r>
      <w:r w:rsidRPr="003A297F">
        <w:rPr>
          <w:rFonts w:ascii="Times New Roman" w:hAnsi="Times New Roman"/>
          <w:sz w:val="24"/>
          <w:szCs w:val="24"/>
        </w:rPr>
        <w:t xml:space="preserve">this. A single study thus far has reported a fragment </w:t>
      </w:r>
      <w:r w:rsidR="00AA2879" w:rsidRPr="003A297F">
        <w:rPr>
          <w:rFonts w:ascii="Times New Roman" w:hAnsi="Times New Roman"/>
          <w:sz w:val="24"/>
          <w:szCs w:val="24"/>
        </w:rPr>
        <w:t>effect concentration</w:t>
      </w:r>
      <w:r w:rsidR="00DF5B9F" w:rsidRPr="003A297F">
        <w:rPr>
          <w:rFonts w:ascii="Times New Roman" w:hAnsi="Times New Roman"/>
          <w:sz w:val="24"/>
          <w:szCs w:val="24"/>
        </w:rPr>
        <w:t xml:space="preserve"> for 50% of the studied population</w:t>
      </w:r>
      <w:r w:rsidRPr="003A297F">
        <w:rPr>
          <w:rFonts w:ascii="Times New Roman" w:hAnsi="Times New Roman"/>
          <w:sz w:val="24"/>
          <w:szCs w:val="24"/>
        </w:rPr>
        <w:t xml:space="preserve"> </w:t>
      </w:r>
      <w:r w:rsidR="00AA2879" w:rsidRPr="003A297F">
        <w:rPr>
          <w:rFonts w:ascii="Times New Roman" w:hAnsi="Times New Roman"/>
          <w:sz w:val="24"/>
          <w:szCs w:val="24"/>
        </w:rPr>
        <w:t>(</w:t>
      </w:r>
      <w:r w:rsidRPr="003A297F">
        <w:rPr>
          <w:rFonts w:ascii="Times New Roman" w:hAnsi="Times New Roman"/>
          <w:sz w:val="24"/>
          <w:szCs w:val="24"/>
        </w:rPr>
        <w:t>EC50</w:t>
      </w:r>
      <w:r w:rsidR="00EC6086" w:rsidRPr="003A297F">
        <w:rPr>
          <w:rFonts w:ascii="Times New Roman" w:hAnsi="Times New Roman"/>
          <w:sz w:val="24"/>
          <w:szCs w:val="24"/>
        </w:rPr>
        <w:t>) of</w:t>
      </w:r>
      <w:r w:rsidRPr="003A297F">
        <w:rPr>
          <w:rFonts w:ascii="Times New Roman" w:hAnsi="Times New Roman"/>
          <w:sz w:val="24"/>
          <w:szCs w:val="24"/>
        </w:rPr>
        <w:t xml:space="preserve"> 8.6 x 10</w:t>
      </w:r>
      <w:r w:rsidRPr="003A297F">
        <w:rPr>
          <w:rFonts w:ascii="Times New Roman" w:hAnsi="Times New Roman"/>
          <w:sz w:val="24"/>
          <w:szCs w:val="24"/>
          <w:vertAlign w:val="superscript"/>
        </w:rPr>
        <w:t xml:space="preserve">7 </w:t>
      </w:r>
      <w:r w:rsidRPr="003A297F">
        <w:rPr>
          <w:rFonts w:ascii="Times New Roman" w:hAnsi="Times New Roman"/>
          <w:sz w:val="24"/>
          <w:szCs w:val="24"/>
        </w:rPr>
        <w:t xml:space="preserve">particles/L for </w:t>
      </w:r>
      <w:r w:rsidRPr="003A297F">
        <w:rPr>
          <w:rFonts w:ascii="Times New Roman" w:hAnsi="Times New Roman"/>
          <w:i/>
          <w:sz w:val="24"/>
          <w:szCs w:val="24"/>
        </w:rPr>
        <w:t xml:space="preserve">Daphnia </w:t>
      </w:r>
      <w:r w:rsidR="005C0144" w:rsidRPr="003A297F">
        <w:rPr>
          <w:rFonts w:ascii="Times New Roman" w:hAnsi="Times New Roman"/>
          <w:i/>
          <w:sz w:val="24"/>
          <w:szCs w:val="24"/>
        </w:rPr>
        <w:t>m</w:t>
      </w:r>
      <w:r w:rsidRPr="003A297F">
        <w:rPr>
          <w:rFonts w:ascii="Times New Roman" w:hAnsi="Times New Roman"/>
          <w:i/>
          <w:sz w:val="24"/>
          <w:szCs w:val="24"/>
        </w:rPr>
        <w:t xml:space="preserve">agna </w:t>
      </w:r>
      <w:r w:rsidR="00DA0EF0" w:rsidRPr="003A297F">
        <w:rPr>
          <w:rFonts w:ascii="Times New Roman" w:hAnsi="Times New Roman"/>
          <w:noProof/>
          <w:sz w:val="24"/>
          <w:szCs w:val="24"/>
        </w:rPr>
        <w:t>(</w:t>
      </w:r>
      <w:bookmarkStart w:id="70" w:name="_Hlk508726075"/>
      <w:r w:rsidR="00DA0EF0" w:rsidRPr="003A297F">
        <w:rPr>
          <w:rFonts w:ascii="Times New Roman" w:hAnsi="Times New Roman"/>
          <w:noProof/>
          <w:sz w:val="24"/>
          <w:szCs w:val="24"/>
        </w:rPr>
        <w:t>Ogonowski et al. 2016</w:t>
      </w:r>
      <w:bookmarkEnd w:id="70"/>
      <w:r w:rsidR="00DA0EF0" w:rsidRPr="003A297F">
        <w:rPr>
          <w:rFonts w:ascii="Times New Roman" w:hAnsi="Times New Roman"/>
          <w:noProof/>
          <w:sz w:val="24"/>
          <w:szCs w:val="24"/>
        </w:rPr>
        <w:t>)</w:t>
      </w:r>
      <w:r w:rsidR="00AA2879" w:rsidRPr="003A297F">
        <w:rPr>
          <w:rFonts w:ascii="Times New Roman" w:hAnsi="Times New Roman"/>
          <w:sz w:val="24"/>
          <w:szCs w:val="24"/>
        </w:rPr>
        <w:t>. T</w:t>
      </w:r>
      <w:r w:rsidRPr="003A297F">
        <w:rPr>
          <w:rFonts w:ascii="Times New Roman" w:hAnsi="Times New Roman"/>
          <w:sz w:val="24"/>
          <w:szCs w:val="24"/>
        </w:rPr>
        <w:t xml:space="preserve">he </w:t>
      </w:r>
      <w:r w:rsidR="00AA2879" w:rsidRPr="003A297F">
        <w:rPr>
          <w:rFonts w:ascii="Times New Roman" w:hAnsi="Times New Roman"/>
          <w:sz w:val="24"/>
          <w:szCs w:val="24"/>
        </w:rPr>
        <w:t xml:space="preserve">tested </w:t>
      </w:r>
      <w:r w:rsidRPr="003A297F">
        <w:rPr>
          <w:rFonts w:ascii="Times New Roman" w:hAnsi="Times New Roman"/>
          <w:sz w:val="24"/>
          <w:szCs w:val="24"/>
        </w:rPr>
        <w:t>particle</w:t>
      </w:r>
      <w:r w:rsidR="00773D54" w:rsidRPr="003A297F">
        <w:rPr>
          <w:rFonts w:ascii="Times New Roman" w:hAnsi="Times New Roman"/>
          <w:sz w:val="24"/>
          <w:szCs w:val="24"/>
        </w:rPr>
        <w:t xml:space="preserve"> </w:t>
      </w:r>
      <w:r w:rsidRPr="003A297F">
        <w:rPr>
          <w:rFonts w:ascii="Times New Roman" w:hAnsi="Times New Roman"/>
          <w:sz w:val="24"/>
          <w:szCs w:val="24"/>
        </w:rPr>
        <w:t>size was approximately ~1 mm</w:t>
      </w:r>
      <w:r w:rsidR="00AA2879" w:rsidRPr="003A297F">
        <w:rPr>
          <w:rFonts w:ascii="Times New Roman" w:hAnsi="Times New Roman"/>
          <w:sz w:val="24"/>
          <w:szCs w:val="24"/>
        </w:rPr>
        <w:t>,</w:t>
      </w:r>
      <w:r w:rsidRPr="003A297F">
        <w:rPr>
          <w:rFonts w:ascii="Times New Roman" w:hAnsi="Times New Roman"/>
          <w:sz w:val="24"/>
          <w:szCs w:val="24"/>
        </w:rPr>
        <w:t xml:space="preserve"> which is a relevant size in terms of reported </w:t>
      </w:r>
      <w:r w:rsidR="00AA2879" w:rsidRPr="003A297F">
        <w:rPr>
          <w:rFonts w:ascii="Times New Roman" w:hAnsi="Times New Roman"/>
          <w:sz w:val="24"/>
          <w:szCs w:val="24"/>
        </w:rPr>
        <w:t xml:space="preserve">MP </w:t>
      </w:r>
      <w:r w:rsidRPr="003A297F">
        <w:rPr>
          <w:rFonts w:ascii="Times New Roman" w:hAnsi="Times New Roman"/>
          <w:sz w:val="24"/>
          <w:szCs w:val="24"/>
        </w:rPr>
        <w:t xml:space="preserve">MECs, however </w:t>
      </w:r>
      <w:r w:rsidR="00773D54" w:rsidRPr="003A297F">
        <w:rPr>
          <w:rFonts w:ascii="Times New Roman" w:hAnsi="Times New Roman"/>
          <w:sz w:val="24"/>
          <w:szCs w:val="24"/>
        </w:rPr>
        <w:t xml:space="preserve">the </w:t>
      </w:r>
      <w:r w:rsidR="007D4E23" w:rsidRPr="003A297F">
        <w:rPr>
          <w:rFonts w:ascii="Times New Roman" w:hAnsi="Times New Roman"/>
          <w:sz w:val="24"/>
          <w:szCs w:val="24"/>
        </w:rPr>
        <w:t>EC50</w:t>
      </w:r>
      <w:r w:rsidR="00773D54" w:rsidRPr="003A297F">
        <w:rPr>
          <w:rFonts w:ascii="Times New Roman" w:hAnsi="Times New Roman"/>
          <w:sz w:val="24"/>
          <w:szCs w:val="24"/>
        </w:rPr>
        <w:t xml:space="preserve"> is </w:t>
      </w:r>
      <w:r w:rsidRPr="003A297F">
        <w:rPr>
          <w:rFonts w:ascii="Times New Roman" w:hAnsi="Times New Roman"/>
          <w:sz w:val="24"/>
          <w:szCs w:val="24"/>
        </w:rPr>
        <w:t xml:space="preserve">orders of magnitude greater than </w:t>
      </w:r>
      <w:r w:rsidR="00036E53" w:rsidRPr="003A297F">
        <w:rPr>
          <w:rFonts w:ascii="Times New Roman" w:hAnsi="Times New Roman"/>
          <w:sz w:val="24"/>
          <w:szCs w:val="24"/>
        </w:rPr>
        <w:t xml:space="preserve">maximal </w:t>
      </w:r>
      <w:r w:rsidRPr="003A297F">
        <w:rPr>
          <w:rFonts w:ascii="Times New Roman" w:hAnsi="Times New Roman"/>
          <w:sz w:val="24"/>
          <w:szCs w:val="24"/>
        </w:rPr>
        <w:t>MECs (e.g. 16.7</w:t>
      </w:r>
      <w:r w:rsidR="004A7669" w:rsidRPr="003A297F">
        <w:rPr>
          <w:rFonts w:ascii="Times New Roman" w:hAnsi="Times New Roman"/>
          <w:color w:val="222222"/>
          <w:sz w:val="24"/>
          <w:szCs w:val="24"/>
          <w:shd w:val="clear" w:color="auto" w:fill="FFFFFF"/>
        </w:rPr>
        <w:t>–</w:t>
      </w:r>
      <w:r w:rsidR="00036E53" w:rsidRPr="003A297F">
        <w:rPr>
          <w:rFonts w:ascii="Times New Roman" w:hAnsi="Times New Roman"/>
          <w:sz w:val="24"/>
          <w:szCs w:val="24"/>
        </w:rPr>
        <w:t>10</w:t>
      </w:r>
      <w:r w:rsidR="00AA2879" w:rsidRPr="003A297F">
        <w:rPr>
          <w:rFonts w:ascii="Times New Roman" w:hAnsi="Times New Roman"/>
          <w:sz w:val="24"/>
          <w:szCs w:val="24"/>
        </w:rPr>
        <w:t>0</w:t>
      </w:r>
      <w:r w:rsidR="00DF5B9F" w:rsidRPr="003A297F">
        <w:rPr>
          <w:rFonts w:ascii="Times New Roman" w:hAnsi="Times New Roman"/>
          <w:sz w:val="24"/>
          <w:szCs w:val="24"/>
        </w:rPr>
        <w:t xml:space="preserve"> particles/L). A lethal dose for 50% of the tested population</w:t>
      </w:r>
      <w:r w:rsidRPr="003A297F">
        <w:rPr>
          <w:rFonts w:ascii="Times New Roman" w:hAnsi="Times New Roman"/>
          <w:sz w:val="24"/>
          <w:szCs w:val="24"/>
        </w:rPr>
        <w:t xml:space="preserve"> </w:t>
      </w:r>
      <w:r w:rsidR="00DF5B9F" w:rsidRPr="003A297F">
        <w:rPr>
          <w:rFonts w:ascii="Times New Roman" w:hAnsi="Times New Roman"/>
          <w:sz w:val="24"/>
          <w:szCs w:val="24"/>
        </w:rPr>
        <w:t>(</w:t>
      </w:r>
      <w:r w:rsidRPr="003A297F">
        <w:rPr>
          <w:rFonts w:ascii="Times New Roman" w:hAnsi="Times New Roman"/>
          <w:sz w:val="24"/>
          <w:szCs w:val="24"/>
        </w:rPr>
        <w:t>LD50</w:t>
      </w:r>
      <w:r w:rsidR="00DF5B9F" w:rsidRPr="003A297F">
        <w:rPr>
          <w:rFonts w:ascii="Times New Roman" w:hAnsi="Times New Roman"/>
          <w:sz w:val="24"/>
          <w:szCs w:val="24"/>
        </w:rPr>
        <w:t>)</w:t>
      </w:r>
      <w:r w:rsidRPr="003A297F">
        <w:rPr>
          <w:rFonts w:ascii="Times New Roman" w:hAnsi="Times New Roman"/>
          <w:sz w:val="24"/>
          <w:szCs w:val="24"/>
        </w:rPr>
        <w:t xml:space="preserve"> has </w:t>
      </w:r>
      <w:r w:rsidR="00C56BD2" w:rsidRPr="003A297F">
        <w:rPr>
          <w:rFonts w:ascii="Times New Roman" w:hAnsi="Times New Roman"/>
          <w:sz w:val="24"/>
          <w:szCs w:val="24"/>
        </w:rPr>
        <w:t xml:space="preserve">also been reported for </w:t>
      </w:r>
      <w:r w:rsidR="00853D51" w:rsidRPr="003A297F">
        <w:rPr>
          <w:rFonts w:ascii="Times New Roman" w:hAnsi="Times New Roman"/>
          <w:sz w:val="24"/>
          <w:szCs w:val="24"/>
        </w:rPr>
        <w:t>fiber</w:t>
      </w:r>
      <w:r w:rsidR="00C56BD2" w:rsidRPr="003A297F">
        <w:rPr>
          <w:rFonts w:ascii="Times New Roman" w:hAnsi="Times New Roman"/>
          <w:sz w:val="24"/>
          <w:szCs w:val="24"/>
        </w:rPr>
        <w:t xml:space="preserve">s, </w:t>
      </w:r>
      <w:r w:rsidRPr="003A297F">
        <w:rPr>
          <w:rFonts w:ascii="Times New Roman" w:hAnsi="Times New Roman"/>
          <w:sz w:val="24"/>
          <w:szCs w:val="24"/>
        </w:rPr>
        <w:t xml:space="preserve">71430 </w:t>
      </w:r>
      <w:r w:rsidR="00853D51" w:rsidRPr="003A297F">
        <w:rPr>
          <w:rFonts w:ascii="Times New Roman" w:hAnsi="Times New Roman"/>
          <w:sz w:val="24"/>
          <w:szCs w:val="24"/>
        </w:rPr>
        <w:t>fiber</w:t>
      </w:r>
      <w:r w:rsidRPr="003A297F">
        <w:rPr>
          <w:rFonts w:ascii="Times New Roman" w:hAnsi="Times New Roman"/>
          <w:sz w:val="24"/>
          <w:szCs w:val="24"/>
        </w:rPr>
        <w:t xml:space="preserve">s/L for the amphipod </w:t>
      </w:r>
      <w:r w:rsidRPr="003A297F">
        <w:rPr>
          <w:rFonts w:ascii="Times New Roman" w:hAnsi="Times New Roman"/>
          <w:i/>
          <w:sz w:val="24"/>
          <w:szCs w:val="24"/>
        </w:rPr>
        <w:t xml:space="preserve">Hyalella azteca </w:t>
      </w:r>
      <w:bookmarkStart w:id="71" w:name="_Hlk508726088"/>
      <w:r w:rsidR="00DA0EF0" w:rsidRPr="003A297F">
        <w:rPr>
          <w:rFonts w:ascii="Times New Roman" w:hAnsi="Times New Roman"/>
          <w:noProof/>
          <w:sz w:val="24"/>
          <w:szCs w:val="24"/>
        </w:rPr>
        <w:t>(Au et al. 2015</w:t>
      </w:r>
      <w:bookmarkEnd w:id="71"/>
      <w:r w:rsidR="00DA0EF0" w:rsidRPr="003A297F">
        <w:rPr>
          <w:rFonts w:ascii="Times New Roman" w:hAnsi="Times New Roman"/>
          <w:noProof/>
          <w:sz w:val="24"/>
          <w:szCs w:val="24"/>
        </w:rPr>
        <w:t>)</w:t>
      </w:r>
      <w:r w:rsidR="00950CDF" w:rsidRPr="003A297F">
        <w:rPr>
          <w:rFonts w:ascii="Times New Roman" w:hAnsi="Times New Roman"/>
          <w:sz w:val="24"/>
          <w:szCs w:val="24"/>
        </w:rPr>
        <w:t xml:space="preserve"> and 13000 </w:t>
      </w:r>
      <w:r w:rsidR="00853D51" w:rsidRPr="003A297F">
        <w:rPr>
          <w:rFonts w:ascii="Times New Roman" w:hAnsi="Times New Roman"/>
          <w:sz w:val="24"/>
          <w:szCs w:val="24"/>
        </w:rPr>
        <w:t>fiber</w:t>
      </w:r>
      <w:r w:rsidR="00950CDF" w:rsidRPr="003A297F">
        <w:rPr>
          <w:rFonts w:ascii="Times New Roman" w:hAnsi="Times New Roman"/>
          <w:sz w:val="24"/>
          <w:szCs w:val="24"/>
        </w:rPr>
        <w:t xml:space="preserve">s/L for the zooplankton </w:t>
      </w:r>
      <w:r w:rsidR="00950CDF" w:rsidRPr="003A297F">
        <w:rPr>
          <w:rFonts w:ascii="Times New Roman" w:hAnsi="Times New Roman"/>
          <w:i/>
          <w:sz w:val="24"/>
          <w:szCs w:val="24"/>
        </w:rPr>
        <w:t xml:space="preserve">Ceriodaphnia dubia </w:t>
      </w:r>
      <w:r w:rsidR="00950CDF" w:rsidRPr="003A297F">
        <w:rPr>
          <w:rFonts w:ascii="Times New Roman" w:hAnsi="Times New Roman"/>
          <w:noProof/>
          <w:sz w:val="24"/>
          <w:szCs w:val="24"/>
        </w:rPr>
        <w:t>(Ziajahromi et al. 2017</w:t>
      </w:r>
      <w:r w:rsidR="00FF4E0D" w:rsidRPr="003A297F">
        <w:rPr>
          <w:rFonts w:ascii="Times New Roman" w:hAnsi="Times New Roman"/>
          <w:noProof/>
          <w:sz w:val="24"/>
          <w:szCs w:val="24"/>
        </w:rPr>
        <w:t>a</w:t>
      </w:r>
      <w:r w:rsidR="00950CDF" w:rsidRPr="003A297F">
        <w:rPr>
          <w:rFonts w:ascii="Times New Roman" w:hAnsi="Times New Roman"/>
          <w:noProof/>
          <w:sz w:val="24"/>
          <w:szCs w:val="24"/>
        </w:rPr>
        <w:t>)</w:t>
      </w:r>
      <w:r w:rsidRPr="003A297F">
        <w:rPr>
          <w:rFonts w:ascii="Times New Roman" w:hAnsi="Times New Roman"/>
          <w:sz w:val="24"/>
          <w:szCs w:val="24"/>
        </w:rPr>
        <w:t xml:space="preserve">, which again is </w:t>
      </w:r>
      <w:r w:rsidR="00DF5B9F" w:rsidRPr="003A297F">
        <w:rPr>
          <w:rFonts w:ascii="Times New Roman" w:hAnsi="Times New Roman"/>
          <w:sz w:val="24"/>
          <w:szCs w:val="24"/>
        </w:rPr>
        <w:t xml:space="preserve">an order </w:t>
      </w:r>
      <w:r w:rsidRPr="003A297F">
        <w:rPr>
          <w:rFonts w:ascii="Times New Roman" w:hAnsi="Times New Roman"/>
          <w:sz w:val="24"/>
          <w:szCs w:val="24"/>
        </w:rPr>
        <w:t>of magnitude greate</w:t>
      </w:r>
      <w:r w:rsidR="009578C6" w:rsidRPr="003A297F">
        <w:rPr>
          <w:rFonts w:ascii="Times New Roman" w:hAnsi="Times New Roman"/>
          <w:sz w:val="24"/>
          <w:szCs w:val="24"/>
        </w:rPr>
        <w:t>r than the highest reported MECs.</w:t>
      </w:r>
    </w:p>
    <w:p w:rsidR="00954967" w:rsidRPr="003A297F" w:rsidRDefault="00DF5B9F" w:rsidP="00F87EAC">
      <w:pPr>
        <w:rPr>
          <w:rFonts w:ascii="Times New Roman" w:hAnsi="Times New Roman"/>
          <w:sz w:val="24"/>
          <w:szCs w:val="24"/>
        </w:rPr>
      </w:pPr>
      <w:r w:rsidRPr="003A297F">
        <w:rPr>
          <w:rFonts w:ascii="Times New Roman" w:hAnsi="Times New Roman"/>
          <w:sz w:val="24"/>
          <w:szCs w:val="24"/>
        </w:rPr>
        <w:t xml:space="preserve">Endpoints presented in Figure 6 </w:t>
      </w:r>
      <w:r w:rsidR="001E0A21" w:rsidRPr="003A297F">
        <w:rPr>
          <w:rFonts w:ascii="Times New Roman" w:hAnsi="Times New Roman"/>
          <w:sz w:val="24"/>
          <w:szCs w:val="24"/>
        </w:rPr>
        <w:t>only pertain to reviewed</w:t>
      </w:r>
      <w:r w:rsidR="002F7ADE" w:rsidRPr="003A297F">
        <w:rPr>
          <w:rFonts w:ascii="Times New Roman" w:hAnsi="Times New Roman"/>
          <w:sz w:val="24"/>
          <w:szCs w:val="24"/>
        </w:rPr>
        <w:t xml:space="preserve"> studies where either particles/L was reported or a conversion</w:t>
      </w:r>
      <w:r w:rsidR="00213B3E" w:rsidRPr="003A297F">
        <w:rPr>
          <w:rFonts w:ascii="Times New Roman" w:hAnsi="Times New Roman"/>
          <w:sz w:val="24"/>
          <w:szCs w:val="24"/>
        </w:rPr>
        <w:t xml:space="preserve"> from mass/L using particle size and density </w:t>
      </w:r>
      <w:r w:rsidR="00213B3E" w:rsidRPr="003A297F">
        <w:rPr>
          <w:rFonts w:ascii="Times New Roman" w:hAnsi="Times New Roman"/>
          <w:sz w:val="24"/>
          <w:szCs w:val="24"/>
        </w:rPr>
        <w:lastRenderedPageBreak/>
        <w:t xml:space="preserve">according to the methodology of Connors </w:t>
      </w:r>
      <w:r w:rsidR="00EC6086" w:rsidRPr="003A297F">
        <w:rPr>
          <w:rFonts w:ascii="Times New Roman" w:hAnsi="Times New Roman"/>
          <w:sz w:val="24"/>
          <w:szCs w:val="24"/>
        </w:rPr>
        <w:t xml:space="preserve">et al. </w:t>
      </w:r>
      <w:r w:rsidR="00213B3E" w:rsidRPr="003A297F">
        <w:rPr>
          <w:rFonts w:ascii="Times New Roman" w:hAnsi="Times New Roman"/>
          <w:sz w:val="24"/>
          <w:szCs w:val="24"/>
        </w:rPr>
        <w:t>(2017) was possible</w:t>
      </w:r>
      <w:r w:rsidR="001E0A21" w:rsidRPr="003A297F">
        <w:rPr>
          <w:rFonts w:ascii="Times New Roman" w:hAnsi="Times New Roman"/>
          <w:sz w:val="24"/>
          <w:szCs w:val="24"/>
        </w:rPr>
        <w:t>.</w:t>
      </w:r>
      <w:r w:rsidR="00213B3E" w:rsidRPr="003A297F">
        <w:rPr>
          <w:rFonts w:ascii="Times New Roman" w:hAnsi="Times New Roman"/>
          <w:sz w:val="24"/>
          <w:szCs w:val="24"/>
        </w:rPr>
        <w:t xml:space="preserve"> In several cases</w:t>
      </w:r>
      <w:r w:rsidRPr="003A297F">
        <w:rPr>
          <w:rFonts w:ascii="Times New Roman" w:hAnsi="Times New Roman"/>
          <w:sz w:val="24"/>
          <w:szCs w:val="24"/>
        </w:rPr>
        <w:t>,</w:t>
      </w:r>
      <w:r w:rsidR="00213B3E" w:rsidRPr="003A297F">
        <w:rPr>
          <w:rFonts w:ascii="Times New Roman" w:hAnsi="Times New Roman"/>
          <w:sz w:val="24"/>
          <w:szCs w:val="24"/>
        </w:rPr>
        <w:t xml:space="preserve"> studies reported the exposure as mass or % diet and without </w:t>
      </w:r>
      <w:r w:rsidR="007D4E23" w:rsidRPr="003A297F">
        <w:rPr>
          <w:rFonts w:ascii="Times New Roman" w:hAnsi="Times New Roman"/>
          <w:sz w:val="24"/>
          <w:szCs w:val="24"/>
        </w:rPr>
        <w:t xml:space="preserve">the </w:t>
      </w:r>
      <w:r w:rsidR="00213B3E" w:rsidRPr="003A297F">
        <w:rPr>
          <w:rFonts w:ascii="Times New Roman" w:hAnsi="Times New Roman"/>
          <w:sz w:val="24"/>
          <w:szCs w:val="24"/>
        </w:rPr>
        <w:t xml:space="preserve">necessary particle characteristics to enable a particle/L conversion </w:t>
      </w:r>
      <w:r w:rsidR="00213B3E" w:rsidRPr="003A297F">
        <w:rPr>
          <w:rFonts w:ascii="Times New Roman" w:hAnsi="Times New Roman"/>
          <w:noProof/>
          <w:sz w:val="24"/>
          <w:szCs w:val="24"/>
        </w:rPr>
        <w:t xml:space="preserve">(i.e. </w:t>
      </w:r>
      <w:bookmarkStart w:id="72" w:name="_Hlk508726107"/>
      <w:r w:rsidR="00EC6086" w:rsidRPr="003A297F">
        <w:rPr>
          <w:rFonts w:ascii="Times New Roman" w:hAnsi="Times New Roman"/>
          <w:noProof/>
          <w:sz w:val="24"/>
          <w:szCs w:val="24"/>
        </w:rPr>
        <w:t>Cedervall et al. 2012; Hämer et al. 2014; Imhof and Laforsch 2016; Lwanga et al. 2017; Tosetto et al.</w:t>
      </w:r>
      <w:r w:rsidR="00213B3E" w:rsidRPr="003A297F">
        <w:rPr>
          <w:rFonts w:ascii="Times New Roman" w:hAnsi="Times New Roman"/>
          <w:noProof/>
          <w:sz w:val="24"/>
          <w:szCs w:val="24"/>
        </w:rPr>
        <w:t xml:space="preserve"> 2016</w:t>
      </w:r>
      <w:bookmarkEnd w:id="72"/>
      <w:r w:rsidR="00213B3E" w:rsidRPr="003A297F">
        <w:rPr>
          <w:rFonts w:ascii="Times New Roman" w:hAnsi="Times New Roman"/>
          <w:noProof/>
          <w:sz w:val="24"/>
          <w:szCs w:val="24"/>
        </w:rPr>
        <w:t>)</w:t>
      </w:r>
      <w:r w:rsidR="00213B3E" w:rsidRPr="003A297F">
        <w:rPr>
          <w:rFonts w:ascii="Times New Roman" w:hAnsi="Times New Roman"/>
          <w:sz w:val="24"/>
          <w:szCs w:val="24"/>
        </w:rPr>
        <w:t xml:space="preserve">. </w:t>
      </w:r>
      <w:r w:rsidR="00954967" w:rsidRPr="003A297F">
        <w:rPr>
          <w:rFonts w:ascii="Times New Roman" w:hAnsi="Times New Roman"/>
          <w:sz w:val="24"/>
          <w:szCs w:val="24"/>
        </w:rPr>
        <w:t>Several studies tested multiple particle sizes, however based the exposure on mass/L, therefore smaller MP sizes had particle/L counts orders of magnitude greater than the larger particles sizes</w:t>
      </w:r>
      <w:r w:rsidRPr="003A297F">
        <w:rPr>
          <w:rFonts w:ascii="Times New Roman" w:hAnsi="Times New Roman"/>
          <w:sz w:val="24"/>
          <w:szCs w:val="24"/>
        </w:rPr>
        <w:t xml:space="preserve"> tested</w:t>
      </w:r>
      <w:r w:rsidR="00954967" w:rsidRPr="003A297F">
        <w:rPr>
          <w:rFonts w:ascii="Times New Roman" w:hAnsi="Times New Roman"/>
          <w:sz w:val="24"/>
          <w:szCs w:val="24"/>
        </w:rPr>
        <w:t xml:space="preserve"> </w:t>
      </w:r>
      <w:bookmarkStart w:id="73" w:name="_Hlk508726159"/>
      <w:r w:rsidR="00DA0EF0" w:rsidRPr="003A297F">
        <w:rPr>
          <w:rFonts w:ascii="Times New Roman" w:hAnsi="Times New Roman"/>
          <w:noProof/>
          <w:sz w:val="24"/>
          <w:szCs w:val="24"/>
        </w:rPr>
        <w:t>(Jeong et al. 2016; Lu et al. 2016; Chen et al. 2017; Jeong et al. 2017)</w:t>
      </w:r>
      <w:bookmarkEnd w:id="73"/>
      <w:r w:rsidR="00954967" w:rsidRPr="003A297F">
        <w:rPr>
          <w:rFonts w:ascii="Times New Roman" w:hAnsi="Times New Roman"/>
          <w:sz w:val="24"/>
          <w:szCs w:val="24"/>
        </w:rPr>
        <w:t xml:space="preserve">. In these </w:t>
      </w:r>
      <w:r w:rsidR="001D5CAF" w:rsidRPr="003A297F">
        <w:rPr>
          <w:rFonts w:ascii="Times New Roman" w:hAnsi="Times New Roman"/>
          <w:sz w:val="24"/>
          <w:szCs w:val="24"/>
        </w:rPr>
        <w:t>cases,</w:t>
      </w:r>
      <w:r w:rsidR="00954967" w:rsidRPr="003A297F">
        <w:rPr>
          <w:rFonts w:ascii="Times New Roman" w:hAnsi="Times New Roman"/>
          <w:sz w:val="24"/>
          <w:szCs w:val="24"/>
        </w:rPr>
        <w:t xml:space="preserve"> it is not possible to evaluate whether smaller particles sizes are more harmful</w:t>
      </w:r>
      <w:r w:rsidRPr="003A297F">
        <w:rPr>
          <w:rFonts w:ascii="Times New Roman" w:hAnsi="Times New Roman"/>
          <w:sz w:val="24"/>
          <w:szCs w:val="24"/>
        </w:rPr>
        <w:t xml:space="preserve"> than larger particle sizes</w:t>
      </w:r>
      <w:r w:rsidR="00954967" w:rsidRPr="003A297F">
        <w:rPr>
          <w:rFonts w:ascii="Times New Roman" w:hAnsi="Times New Roman"/>
          <w:sz w:val="24"/>
          <w:szCs w:val="24"/>
        </w:rPr>
        <w:t xml:space="preserve">. </w:t>
      </w:r>
      <w:r w:rsidR="00773D54" w:rsidRPr="003A297F">
        <w:rPr>
          <w:rFonts w:ascii="Times New Roman" w:hAnsi="Times New Roman"/>
          <w:sz w:val="24"/>
          <w:szCs w:val="24"/>
        </w:rPr>
        <w:t>R</w:t>
      </w:r>
      <w:r w:rsidR="00954967" w:rsidRPr="003A297F">
        <w:rPr>
          <w:rFonts w:ascii="Times New Roman" w:hAnsi="Times New Roman"/>
          <w:sz w:val="24"/>
          <w:szCs w:val="24"/>
        </w:rPr>
        <w:t xml:space="preserve">eporting in particles/L is preferable, as it is directly comparable to environmental </w:t>
      </w:r>
      <w:r w:rsidRPr="003A297F">
        <w:rPr>
          <w:rFonts w:ascii="Times New Roman" w:hAnsi="Times New Roman"/>
          <w:sz w:val="24"/>
          <w:szCs w:val="24"/>
        </w:rPr>
        <w:t xml:space="preserve">occurrence </w:t>
      </w:r>
      <w:r w:rsidR="00954967" w:rsidRPr="003A297F">
        <w:rPr>
          <w:rFonts w:ascii="Times New Roman" w:hAnsi="Times New Roman"/>
          <w:sz w:val="24"/>
          <w:szCs w:val="24"/>
        </w:rPr>
        <w:t>data and a better option to encompas</w:t>
      </w:r>
      <w:r w:rsidRPr="003A297F">
        <w:rPr>
          <w:rFonts w:ascii="Times New Roman" w:hAnsi="Times New Roman"/>
          <w:sz w:val="24"/>
          <w:szCs w:val="24"/>
        </w:rPr>
        <w:t>s the diversity of microplastic particle sizes</w:t>
      </w:r>
      <w:r w:rsidR="00954967" w:rsidRPr="003A297F">
        <w:rPr>
          <w:rFonts w:ascii="Times New Roman" w:hAnsi="Times New Roman"/>
          <w:sz w:val="24"/>
          <w:szCs w:val="24"/>
        </w:rPr>
        <w:t>.</w:t>
      </w:r>
    </w:p>
    <w:p w:rsidR="001E0A21" w:rsidRPr="003A297F" w:rsidRDefault="00DF5B9F" w:rsidP="001E0A21">
      <w:pPr>
        <w:rPr>
          <w:rFonts w:ascii="Times New Roman" w:hAnsi="Times New Roman"/>
          <w:sz w:val="24"/>
          <w:szCs w:val="24"/>
        </w:rPr>
      </w:pPr>
      <w:r w:rsidRPr="003A297F">
        <w:rPr>
          <w:rFonts w:ascii="Times New Roman" w:hAnsi="Times New Roman"/>
          <w:sz w:val="24"/>
          <w:szCs w:val="24"/>
        </w:rPr>
        <w:t>E</w:t>
      </w:r>
      <w:r w:rsidR="00954967" w:rsidRPr="003A297F">
        <w:rPr>
          <w:rFonts w:ascii="Times New Roman" w:hAnsi="Times New Roman"/>
          <w:sz w:val="24"/>
          <w:szCs w:val="24"/>
        </w:rPr>
        <w:t>ffects from molecular or biomarker endpoints can be difficult to scale up to effects in the environment, however we report these endpoints in the interest of canvasing the breadth of reported effects to date. Unfortunately</w:t>
      </w:r>
      <w:r w:rsidRPr="003A297F">
        <w:rPr>
          <w:rFonts w:ascii="Times New Roman" w:hAnsi="Times New Roman"/>
          <w:sz w:val="24"/>
          <w:szCs w:val="24"/>
        </w:rPr>
        <w:t>,</w:t>
      </w:r>
      <w:r w:rsidR="00954967" w:rsidRPr="003A297F">
        <w:rPr>
          <w:rFonts w:ascii="Times New Roman" w:hAnsi="Times New Roman"/>
          <w:sz w:val="24"/>
          <w:szCs w:val="24"/>
        </w:rPr>
        <w:t xml:space="preserve"> not all studies could be included, for example </w:t>
      </w:r>
      <w:bookmarkStart w:id="74" w:name="_Hlk508726191"/>
      <w:r w:rsidRPr="003A297F">
        <w:rPr>
          <w:rFonts w:ascii="Times New Roman" w:hAnsi="Times New Roman"/>
          <w:noProof/>
          <w:sz w:val="24"/>
          <w:szCs w:val="24"/>
        </w:rPr>
        <w:t>Rochman et al.</w:t>
      </w:r>
      <w:r w:rsidR="009B14C3" w:rsidRPr="003A297F">
        <w:rPr>
          <w:rFonts w:ascii="Times New Roman" w:hAnsi="Times New Roman"/>
          <w:noProof/>
          <w:sz w:val="24"/>
          <w:szCs w:val="24"/>
        </w:rPr>
        <w:t xml:space="preserve"> (2013a</w:t>
      </w:r>
      <w:r w:rsidR="00954967" w:rsidRPr="003A297F">
        <w:rPr>
          <w:rFonts w:ascii="Times New Roman" w:hAnsi="Times New Roman"/>
          <w:noProof/>
          <w:sz w:val="24"/>
          <w:szCs w:val="24"/>
        </w:rPr>
        <w:t>)</w:t>
      </w:r>
      <w:bookmarkEnd w:id="74"/>
      <w:r w:rsidRPr="003A297F">
        <w:rPr>
          <w:rFonts w:ascii="Times New Roman" w:hAnsi="Times New Roman"/>
          <w:sz w:val="24"/>
          <w:szCs w:val="24"/>
        </w:rPr>
        <w:t xml:space="preserve">. Important </w:t>
      </w:r>
      <w:r w:rsidR="00954967" w:rsidRPr="003A297F">
        <w:rPr>
          <w:rFonts w:ascii="Times New Roman" w:hAnsi="Times New Roman"/>
          <w:sz w:val="24"/>
          <w:szCs w:val="24"/>
        </w:rPr>
        <w:t>biomarker responses related potentially to lack of nutrition</w:t>
      </w:r>
      <w:r w:rsidRPr="003A297F">
        <w:rPr>
          <w:rFonts w:ascii="Times New Roman" w:hAnsi="Times New Roman"/>
          <w:sz w:val="24"/>
          <w:szCs w:val="24"/>
        </w:rPr>
        <w:t xml:space="preserve"> were reported</w:t>
      </w:r>
      <w:r w:rsidR="00954967" w:rsidRPr="003A297F">
        <w:rPr>
          <w:rFonts w:ascii="Times New Roman" w:hAnsi="Times New Roman"/>
          <w:sz w:val="24"/>
          <w:szCs w:val="24"/>
        </w:rPr>
        <w:t xml:space="preserve">, </w:t>
      </w:r>
      <w:r w:rsidRPr="003A297F">
        <w:rPr>
          <w:rFonts w:ascii="Times New Roman" w:hAnsi="Times New Roman"/>
          <w:sz w:val="24"/>
          <w:szCs w:val="24"/>
        </w:rPr>
        <w:t>however a conversion to</w:t>
      </w:r>
      <w:r w:rsidR="00954967" w:rsidRPr="003A297F">
        <w:rPr>
          <w:rFonts w:ascii="Times New Roman" w:hAnsi="Times New Roman"/>
          <w:sz w:val="24"/>
          <w:szCs w:val="24"/>
        </w:rPr>
        <w:t xml:space="preserve"> particles/L was not possible as the authors did not report the size distrib</w:t>
      </w:r>
      <w:r w:rsidR="00213B3E" w:rsidRPr="003A297F">
        <w:rPr>
          <w:rFonts w:ascii="Times New Roman" w:hAnsi="Times New Roman"/>
          <w:sz w:val="24"/>
          <w:szCs w:val="24"/>
        </w:rPr>
        <w:t>ution of MPs used in the study</w:t>
      </w:r>
      <w:r w:rsidR="00954967" w:rsidRPr="003A297F">
        <w:rPr>
          <w:rFonts w:ascii="Times New Roman" w:hAnsi="Times New Roman"/>
          <w:sz w:val="24"/>
          <w:szCs w:val="24"/>
        </w:rPr>
        <w:t>. In addition, the study also, similarly to others</w:t>
      </w:r>
      <w:r w:rsidRPr="003A297F">
        <w:rPr>
          <w:rFonts w:ascii="Times New Roman" w:hAnsi="Times New Roman"/>
          <w:sz w:val="24"/>
          <w:szCs w:val="24"/>
        </w:rPr>
        <w:t xml:space="preserve"> </w:t>
      </w:r>
      <w:r w:rsidRPr="003A297F">
        <w:rPr>
          <w:rFonts w:ascii="Times New Roman" w:hAnsi="Times New Roman"/>
          <w:noProof/>
          <w:sz w:val="24"/>
          <w:szCs w:val="24"/>
        </w:rPr>
        <w:t>(</w:t>
      </w:r>
      <w:bookmarkStart w:id="75" w:name="_Hlk508726198"/>
      <w:r w:rsidRPr="003A297F">
        <w:rPr>
          <w:rFonts w:ascii="Times New Roman" w:hAnsi="Times New Roman"/>
          <w:noProof/>
          <w:sz w:val="24"/>
          <w:szCs w:val="24"/>
        </w:rPr>
        <w:t>Paul-Pont et al. 2016</w:t>
      </w:r>
      <w:bookmarkEnd w:id="75"/>
      <w:r w:rsidRPr="003A297F">
        <w:rPr>
          <w:rFonts w:ascii="Times New Roman" w:hAnsi="Times New Roman"/>
          <w:noProof/>
          <w:sz w:val="24"/>
          <w:szCs w:val="24"/>
        </w:rPr>
        <w:t>)</w:t>
      </w:r>
      <w:r w:rsidR="00954967" w:rsidRPr="003A297F">
        <w:rPr>
          <w:rFonts w:ascii="Times New Roman" w:hAnsi="Times New Roman"/>
          <w:sz w:val="24"/>
          <w:szCs w:val="24"/>
        </w:rPr>
        <w:t xml:space="preserve">, lacked a negative control. For example, part of the diet was replaced by plastic, therefore effects seen in treatment fish could be due to reduced diet, not the addition of the plastic </w:t>
      </w:r>
      <w:r w:rsidR="00DA0EF0" w:rsidRPr="003A297F">
        <w:rPr>
          <w:rFonts w:ascii="Times New Roman" w:hAnsi="Times New Roman"/>
          <w:noProof/>
          <w:sz w:val="24"/>
          <w:szCs w:val="24"/>
        </w:rPr>
        <w:t>(</w:t>
      </w:r>
      <w:bookmarkStart w:id="76" w:name="_Hlk508726204"/>
      <w:r w:rsidR="00DA0EF0" w:rsidRPr="003A297F">
        <w:rPr>
          <w:rFonts w:ascii="Times New Roman" w:hAnsi="Times New Roman"/>
          <w:noProof/>
          <w:sz w:val="24"/>
          <w:szCs w:val="24"/>
        </w:rPr>
        <w:t>Duis and Coors 2016</w:t>
      </w:r>
      <w:bookmarkEnd w:id="76"/>
      <w:r w:rsidR="00DA0EF0" w:rsidRPr="003A297F">
        <w:rPr>
          <w:rFonts w:ascii="Times New Roman" w:hAnsi="Times New Roman"/>
          <w:noProof/>
          <w:sz w:val="24"/>
          <w:szCs w:val="24"/>
        </w:rPr>
        <w:t>)</w:t>
      </w:r>
      <w:r w:rsidR="00954967" w:rsidRPr="003A297F">
        <w:rPr>
          <w:rFonts w:ascii="Times New Roman" w:hAnsi="Times New Roman"/>
          <w:sz w:val="24"/>
          <w:szCs w:val="24"/>
        </w:rPr>
        <w:t xml:space="preserve">. A more realistic approach would be the addition of plastic to food without replacement </w:t>
      </w:r>
      <w:r w:rsidR="00DA0EF0" w:rsidRPr="003A297F">
        <w:rPr>
          <w:rFonts w:ascii="Times New Roman" w:hAnsi="Times New Roman"/>
          <w:noProof/>
          <w:sz w:val="24"/>
          <w:szCs w:val="24"/>
        </w:rPr>
        <w:t>(</w:t>
      </w:r>
      <w:bookmarkStart w:id="77" w:name="_Hlk508726210"/>
      <w:r w:rsidR="00DA0EF0" w:rsidRPr="003A297F">
        <w:rPr>
          <w:rFonts w:ascii="Times New Roman" w:hAnsi="Times New Roman"/>
          <w:noProof/>
          <w:sz w:val="24"/>
          <w:szCs w:val="24"/>
        </w:rPr>
        <w:t>Imhof and Laforsch 2016</w:t>
      </w:r>
      <w:bookmarkEnd w:id="77"/>
      <w:r w:rsidR="00DA0EF0" w:rsidRPr="003A297F">
        <w:rPr>
          <w:rFonts w:ascii="Times New Roman" w:hAnsi="Times New Roman"/>
          <w:noProof/>
          <w:sz w:val="24"/>
          <w:szCs w:val="24"/>
        </w:rPr>
        <w:t>)</w:t>
      </w:r>
      <w:r w:rsidR="00954967" w:rsidRPr="003A297F">
        <w:rPr>
          <w:rFonts w:ascii="Times New Roman" w:hAnsi="Times New Roman"/>
          <w:sz w:val="24"/>
          <w:szCs w:val="24"/>
        </w:rPr>
        <w:t xml:space="preserve"> or including a negative control </w:t>
      </w:r>
      <w:r w:rsidR="00DA0EF0" w:rsidRPr="003A297F">
        <w:rPr>
          <w:rFonts w:ascii="Times New Roman" w:hAnsi="Times New Roman"/>
          <w:noProof/>
          <w:sz w:val="24"/>
          <w:szCs w:val="24"/>
        </w:rPr>
        <w:t>(</w:t>
      </w:r>
      <w:bookmarkStart w:id="78" w:name="_Hlk508726217"/>
      <w:r w:rsidR="00DA0EF0" w:rsidRPr="003A297F">
        <w:rPr>
          <w:rFonts w:ascii="Times New Roman" w:hAnsi="Times New Roman"/>
          <w:noProof/>
          <w:sz w:val="24"/>
          <w:szCs w:val="24"/>
        </w:rPr>
        <w:t>Karami et al. 2016; Watts et al. 2016</w:t>
      </w:r>
      <w:bookmarkEnd w:id="78"/>
      <w:r w:rsidR="00DA0EF0" w:rsidRPr="003A297F">
        <w:rPr>
          <w:rFonts w:ascii="Times New Roman" w:hAnsi="Times New Roman"/>
          <w:noProof/>
          <w:sz w:val="24"/>
          <w:szCs w:val="24"/>
        </w:rPr>
        <w:t>)</w:t>
      </w:r>
      <w:r w:rsidR="00954967" w:rsidRPr="003A297F">
        <w:rPr>
          <w:rFonts w:ascii="Times New Roman" w:hAnsi="Times New Roman"/>
          <w:sz w:val="24"/>
          <w:szCs w:val="24"/>
        </w:rPr>
        <w:t xml:space="preserve">. </w:t>
      </w:r>
      <w:r w:rsidR="00735B86" w:rsidRPr="003A297F">
        <w:rPr>
          <w:rFonts w:ascii="Times New Roman" w:hAnsi="Times New Roman"/>
          <w:sz w:val="24"/>
          <w:szCs w:val="24"/>
        </w:rPr>
        <w:t xml:space="preserve">A similar issue is observed in invertebrate studies where </w:t>
      </w:r>
      <w:r w:rsidR="003F14AC" w:rsidRPr="003A297F">
        <w:rPr>
          <w:rFonts w:ascii="Times New Roman" w:hAnsi="Times New Roman"/>
          <w:sz w:val="24"/>
          <w:szCs w:val="24"/>
        </w:rPr>
        <w:t xml:space="preserve">effects are </w:t>
      </w:r>
      <w:r w:rsidR="00735B86" w:rsidRPr="003A297F">
        <w:rPr>
          <w:rFonts w:ascii="Times New Roman" w:hAnsi="Times New Roman"/>
          <w:sz w:val="24"/>
          <w:szCs w:val="24"/>
        </w:rPr>
        <w:t xml:space="preserve">attributed to MP </w:t>
      </w:r>
      <w:r w:rsidR="003F14AC" w:rsidRPr="003A297F">
        <w:rPr>
          <w:rFonts w:ascii="Times New Roman" w:hAnsi="Times New Roman"/>
          <w:sz w:val="24"/>
          <w:szCs w:val="24"/>
        </w:rPr>
        <w:t xml:space="preserve">intake </w:t>
      </w:r>
      <w:r w:rsidR="000160D3" w:rsidRPr="003A297F">
        <w:rPr>
          <w:rFonts w:ascii="Times New Roman" w:hAnsi="Times New Roman"/>
          <w:sz w:val="24"/>
          <w:szCs w:val="24"/>
        </w:rPr>
        <w:t>without consideration of</w:t>
      </w:r>
      <w:r w:rsidR="00735B86" w:rsidRPr="003A297F">
        <w:rPr>
          <w:rFonts w:ascii="Times New Roman" w:hAnsi="Times New Roman"/>
          <w:sz w:val="24"/>
          <w:szCs w:val="24"/>
        </w:rPr>
        <w:t xml:space="preserve"> effects experienced from a lack of</w:t>
      </w:r>
      <w:r w:rsidR="003F14AC" w:rsidRPr="003A297F">
        <w:rPr>
          <w:rFonts w:ascii="Times New Roman" w:hAnsi="Times New Roman"/>
          <w:sz w:val="24"/>
          <w:szCs w:val="24"/>
        </w:rPr>
        <w:t>,</w:t>
      </w:r>
      <w:r w:rsidR="00735B86" w:rsidRPr="003A297F">
        <w:rPr>
          <w:rFonts w:ascii="Times New Roman" w:hAnsi="Times New Roman"/>
          <w:sz w:val="24"/>
          <w:szCs w:val="24"/>
        </w:rPr>
        <w:t xml:space="preserve"> or an inappropriate food source (Huntley et al. 1987; Scherer et al. 2017).</w:t>
      </w:r>
    </w:p>
    <w:p w:rsidR="00213B3E" w:rsidRPr="003A297F" w:rsidRDefault="001E0A21" w:rsidP="00213B3E">
      <w:pPr>
        <w:rPr>
          <w:rFonts w:ascii="Times New Roman" w:hAnsi="Times New Roman"/>
          <w:sz w:val="24"/>
          <w:szCs w:val="24"/>
        </w:rPr>
      </w:pPr>
      <w:r w:rsidRPr="003A297F">
        <w:rPr>
          <w:rFonts w:ascii="Times New Roman" w:hAnsi="Times New Roman"/>
          <w:sz w:val="24"/>
          <w:szCs w:val="24"/>
        </w:rPr>
        <w:lastRenderedPageBreak/>
        <w:t xml:space="preserve">The usefulness of the ecotoxicity testing strategies employed in many of the studies, in terms of environmental relevance, has been questioned </w:t>
      </w:r>
      <w:r w:rsidR="00DA0EF0" w:rsidRPr="003A297F">
        <w:rPr>
          <w:rFonts w:ascii="Times New Roman" w:hAnsi="Times New Roman"/>
          <w:noProof/>
          <w:sz w:val="24"/>
          <w:szCs w:val="24"/>
        </w:rPr>
        <w:t>(</w:t>
      </w:r>
      <w:bookmarkStart w:id="79" w:name="_Hlk508726229"/>
      <w:r w:rsidR="00DA0EF0" w:rsidRPr="003A297F">
        <w:rPr>
          <w:rFonts w:ascii="Times New Roman" w:hAnsi="Times New Roman"/>
          <w:noProof/>
          <w:sz w:val="24"/>
          <w:szCs w:val="24"/>
        </w:rPr>
        <w:t>Phuong et al. 2016</w:t>
      </w:r>
      <w:bookmarkEnd w:id="79"/>
      <w:r w:rsidR="00DA0EF0" w:rsidRPr="003A297F">
        <w:rPr>
          <w:rFonts w:ascii="Times New Roman" w:hAnsi="Times New Roman"/>
          <w:noProof/>
          <w:sz w:val="24"/>
          <w:szCs w:val="24"/>
        </w:rPr>
        <w:t>)</w:t>
      </w:r>
      <w:r w:rsidRPr="003A297F">
        <w:rPr>
          <w:rFonts w:ascii="Times New Roman" w:hAnsi="Times New Roman"/>
          <w:sz w:val="24"/>
          <w:szCs w:val="24"/>
        </w:rPr>
        <w:t xml:space="preserve">. </w:t>
      </w:r>
      <w:r w:rsidR="00773D54" w:rsidRPr="003A297F">
        <w:rPr>
          <w:rFonts w:ascii="Times New Roman" w:hAnsi="Times New Roman"/>
          <w:sz w:val="24"/>
          <w:szCs w:val="24"/>
        </w:rPr>
        <w:t>S</w:t>
      </w:r>
      <w:r w:rsidRPr="003A297F">
        <w:rPr>
          <w:rFonts w:ascii="Times New Roman" w:hAnsi="Times New Roman"/>
          <w:sz w:val="24"/>
          <w:szCs w:val="24"/>
        </w:rPr>
        <w:t>tudy design limitations</w:t>
      </w:r>
      <w:r w:rsidR="00773D54" w:rsidRPr="003A297F">
        <w:rPr>
          <w:rFonts w:ascii="Times New Roman" w:hAnsi="Times New Roman"/>
          <w:sz w:val="24"/>
          <w:szCs w:val="24"/>
        </w:rPr>
        <w:t xml:space="preserve"> include</w:t>
      </w:r>
      <w:r w:rsidRPr="003A297F">
        <w:rPr>
          <w:rFonts w:ascii="Times New Roman" w:hAnsi="Times New Roman"/>
          <w:sz w:val="24"/>
          <w:szCs w:val="24"/>
        </w:rPr>
        <w:t>: the lack of environmental relev</w:t>
      </w:r>
      <w:r w:rsidR="00213B3E" w:rsidRPr="003A297F">
        <w:rPr>
          <w:rFonts w:ascii="Times New Roman" w:hAnsi="Times New Roman"/>
          <w:sz w:val="24"/>
          <w:szCs w:val="24"/>
        </w:rPr>
        <w:t xml:space="preserve">ance pertaining to the size, </w:t>
      </w:r>
      <w:r w:rsidRPr="003A297F">
        <w:rPr>
          <w:rFonts w:ascii="Times New Roman" w:hAnsi="Times New Roman"/>
          <w:sz w:val="24"/>
          <w:szCs w:val="24"/>
        </w:rPr>
        <w:t xml:space="preserve">shape </w:t>
      </w:r>
      <w:r w:rsidR="00213B3E" w:rsidRPr="003A297F">
        <w:rPr>
          <w:rFonts w:ascii="Times New Roman" w:hAnsi="Times New Roman"/>
          <w:sz w:val="24"/>
          <w:szCs w:val="24"/>
        </w:rPr>
        <w:t xml:space="preserve">and concentration </w:t>
      </w:r>
      <w:r w:rsidRPr="003A297F">
        <w:rPr>
          <w:rFonts w:ascii="Times New Roman" w:hAnsi="Times New Roman"/>
          <w:sz w:val="24"/>
          <w:szCs w:val="24"/>
        </w:rPr>
        <w:t>of tested MPs</w:t>
      </w:r>
      <w:r w:rsidR="00773D54" w:rsidRPr="003A297F">
        <w:rPr>
          <w:rFonts w:ascii="Times New Roman" w:hAnsi="Times New Roman"/>
          <w:sz w:val="24"/>
          <w:szCs w:val="24"/>
        </w:rPr>
        <w:t>;</w:t>
      </w:r>
      <w:r w:rsidRPr="003A297F">
        <w:rPr>
          <w:rFonts w:ascii="Times New Roman" w:hAnsi="Times New Roman"/>
          <w:sz w:val="24"/>
          <w:szCs w:val="24"/>
        </w:rPr>
        <w:t xml:space="preserve"> lack of detailed test particle characterisation such as the size distribution, density</w:t>
      </w:r>
      <w:r w:rsidR="00DF5B9F" w:rsidRPr="003A297F">
        <w:rPr>
          <w:rFonts w:ascii="Times New Roman" w:hAnsi="Times New Roman"/>
          <w:sz w:val="24"/>
          <w:szCs w:val="24"/>
        </w:rPr>
        <w:t>,</w:t>
      </w:r>
      <w:r w:rsidRPr="003A297F">
        <w:rPr>
          <w:rFonts w:ascii="Times New Roman" w:hAnsi="Times New Roman"/>
          <w:sz w:val="24"/>
          <w:szCs w:val="24"/>
        </w:rPr>
        <w:t xml:space="preserve"> and assessment of chemicals potentially already sorbed prior to exposure </w:t>
      </w:r>
      <w:r w:rsidR="00DA0EF0" w:rsidRPr="003A297F">
        <w:rPr>
          <w:rFonts w:ascii="Times New Roman" w:hAnsi="Times New Roman"/>
          <w:noProof/>
          <w:sz w:val="24"/>
          <w:szCs w:val="24"/>
        </w:rPr>
        <w:t>(Connors et al. 2017)</w:t>
      </w:r>
      <w:r w:rsidR="00773D54" w:rsidRPr="003A297F">
        <w:rPr>
          <w:rFonts w:ascii="Times New Roman" w:hAnsi="Times New Roman"/>
          <w:sz w:val="24"/>
          <w:szCs w:val="24"/>
        </w:rPr>
        <w:t xml:space="preserve">; </w:t>
      </w:r>
      <w:r w:rsidRPr="003A297F">
        <w:rPr>
          <w:rFonts w:ascii="Times New Roman" w:hAnsi="Times New Roman"/>
          <w:sz w:val="24"/>
          <w:szCs w:val="24"/>
        </w:rPr>
        <w:t>variability in reporting units (e.g.  mass/L or particles/L, % diet)</w:t>
      </w:r>
      <w:r w:rsidR="004A7669" w:rsidRPr="003A297F">
        <w:rPr>
          <w:rFonts w:ascii="Times New Roman" w:hAnsi="Times New Roman"/>
          <w:sz w:val="24"/>
          <w:szCs w:val="24"/>
        </w:rPr>
        <w:t>;</w:t>
      </w:r>
      <w:r w:rsidRPr="003A297F">
        <w:rPr>
          <w:rFonts w:ascii="Times New Roman" w:hAnsi="Times New Roman"/>
          <w:sz w:val="24"/>
          <w:szCs w:val="24"/>
        </w:rPr>
        <w:t xml:space="preserve"> the use of non-standard endpoints or biomarkers </w:t>
      </w:r>
      <w:bookmarkStart w:id="80" w:name="_Hlk508726254"/>
      <w:r w:rsidR="00DA0EF0" w:rsidRPr="003A297F">
        <w:rPr>
          <w:rFonts w:ascii="Times New Roman" w:hAnsi="Times New Roman"/>
          <w:noProof/>
          <w:sz w:val="24"/>
          <w:szCs w:val="24"/>
        </w:rPr>
        <w:t>(Karami 2017</w:t>
      </w:r>
      <w:bookmarkEnd w:id="80"/>
      <w:r w:rsidR="00DA0EF0" w:rsidRPr="003A297F">
        <w:rPr>
          <w:rFonts w:ascii="Times New Roman" w:hAnsi="Times New Roman"/>
          <w:noProof/>
          <w:sz w:val="24"/>
          <w:szCs w:val="24"/>
        </w:rPr>
        <w:t>)</w:t>
      </w:r>
      <w:r w:rsidR="00773D54" w:rsidRPr="003A297F">
        <w:rPr>
          <w:rFonts w:ascii="Times New Roman" w:hAnsi="Times New Roman"/>
          <w:sz w:val="24"/>
          <w:szCs w:val="24"/>
        </w:rPr>
        <w:t xml:space="preserve">; </w:t>
      </w:r>
      <w:r w:rsidRPr="003A297F">
        <w:rPr>
          <w:rFonts w:ascii="Times New Roman" w:hAnsi="Times New Roman"/>
          <w:sz w:val="24"/>
          <w:szCs w:val="24"/>
        </w:rPr>
        <w:t xml:space="preserve">and lack of appropriate controls (e.g. negative controls) </w:t>
      </w:r>
      <w:r w:rsidR="00DA0EF0" w:rsidRPr="003A297F">
        <w:rPr>
          <w:rFonts w:ascii="Times New Roman" w:hAnsi="Times New Roman"/>
          <w:noProof/>
          <w:sz w:val="24"/>
          <w:szCs w:val="24"/>
        </w:rPr>
        <w:t>(</w:t>
      </w:r>
      <w:bookmarkStart w:id="81" w:name="_Hlk508726355"/>
      <w:r w:rsidR="00DA0EF0" w:rsidRPr="003A297F">
        <w:rPr>
          <w:rFonts w:ascii="Times New Roman" w:hAnsi="Times New Roman"/>
          <w:noProof/>
          <w:sz w:val="24"/>
          <w:szCs w:val="24"/>
        </w:rPr>
        <w:t>Duis and Coors 2016</w:t>
      </w:r>
      <w:bookmarkEnd w:id="81"/>
      <w:r w:rsidR="00DA0EF0" w:rsidRPr="003A297F">
        <w:rPr>
          <w:rFonts w:ascii="Times New Roman" w:hAnsi="Times New Roman"/>
          <w:noProof/>
          <w:sz w:val="24"/>
          <w:szCs w:val="24"/>
        </w:rPr>
        <w:t>)</w:t>
      </w:r>
      <w:r w:rsidRPr="003A297F">
        <w:rPr>
          <w:rFonts w:ascii="Times New Roman" w:hAnsi="Times New Roman"/>
          <w:sz w:val="24"/>
          <w:szCs w:val="24"/>
        </w:rPr>
        <w:t>.</w:t>
      </w:r>
      <w:r w:rsidR="00213B3E" w:rsidRPr="003A297F">
        <w:rPr>
          <w:rFonts w:ascii="Times New Roman" w:hAnsi="Times New Roman"/>
          <w:sz w:val="24"/>
          <w:szCs w:val="24"/>
        </w:rPr>
        <w:t xml:space="preserve"> In conclusion</w:t>
      </w:r>
      <w:r w:rsidR="00DF5B9F" w:rsidRPr="003A297F">
        <w:rPr>
          <w:rFonts w:ascii="Times New Roman" w:hAnsi="Times New Roman"/>
          <w:sz w:val="24"/>
          <w:szCs w:val="24"/>
        </w:rPr>
        <w:t>,</w:t>
      </w:r>
      <w:r w:rsidR="00213B3E" w:rsidRPr="003A297F">
        <w:rPr>
          <w:rFonts w:ascii="Times New Roman" w:hAnsi="Times New Roman"/>
          <w:sz w:val="24"/>
          <w:szCs w:val="24"/>
        </w:rPr>
        <w:t xml:space="preserve"> data from laboratory-based studies indicate that some MPs have the potential to adversely affect organisms</w:t>
      </w:r>
      <w:r w:rsidR="003F14AC" w:rsidRPr="003A297F">
        <w:rPr>
          <w:rFonts w:ascii="Times New Roman" w:hAnsi="Times New Roman"/>
          <w:sz w:val="24"/>
          <w:szCs w:val="24"/>
        </w:rPr>
        <w:t xml:space="preserve"> when </w:t>
      </w:r>
      <w:r w:rsidR="005C0144" w:rsidRPr="003A297F">
        <w:rPr>
          <w:rFonts w:ascii="Times New Roman" w:hAnsi="Times New Roman"/>
          <w:sz w:val="24"/>
          <w:szCs w:val="24"/>
        </w:rPr>
        <w:t>exposed</w:t>
      </w:r>
      <w:r w:rsidR="003F14AC" w:rsidRPr="003A297F">
        <w:rPr>
          <w:rFonts w:ascii="Times New Roman" w:hAnsi="Times New Roman"/>
          <w:sz w:val="24"/>
          <w:szCs w:val="24"/>
        </w:rPr>
        <w:t xml:space="preserve"> at very high concentrations</w:t>
      </w:r>
      <w:r w:rsidR="005C0144" w:rsidRPr="003A297F">
        <w:rPr>
          <w:rFonts w:ascii="Times New Roman" w:hAnsi="Times New Roman"/>
          <w:sz w:val="24"/>
          <w:szCs w:val="24"/>
        </w:rPr>
        <w:t>,</w:t>
      </w:r>
      <w:r w:rsidR="003F14AC" w:rsidRPr="003A297F">
        <w:rPr>
          <w:rFonts w:ascii="Times New Roman" w:hAnsi="Times New Roman"/>
          <w:sz w:val="24"/>
          <w:szCs w:val="24"/>
        </w:rPr>
        <w:t xml:space="preserve"> </w:t>
      </w:r>
      <w:r w:rsidR="005C0144" w:rsidRPr="003A297F">
        <w:rPr>
          <w:rFonts w:ascii="Times New Roman" w:hAnsi="Times New Roman"/>
          <w:sz w:val="24"/>
          <w:szCs w:val="24"/>
        </w:rPr>
        <w:t>e.g. EC50 of 8.6 x 10</w:t>
      </w:r>
      <w:r w:rsidR="005C0144" w:rsidRPr="003A297F">
        <w:rPr>
          <w:rFonts w:ascii="Times New Roman" w:hAnsi="Times New Roman"/>
          <w:sz w:val="24"/>
          <w:szCs w:val="24"/>
          <w:vertAlign w:val="superscript"/>
        </w:rPr>
        <w:t>7</w:t>
      </w:r>
      <w:r w:rsidR="005C0144" w:rsidRPr="003A297F">
        <w:rPr>
          <w:rFonts w:ascii="Times New Roman" w:hAnsi="Times New Roman"/>
          <w:sz w:val="24"/>
          <w:szCs w:val="24"/>
        </w:rPr>
        <w:t xml:space="preserve"> particles/L (Ogonowski et al. 2016)</w:t>
      </w:r>
      <w:r w:rsidR="00213B3E" w:rsidRPr="003A297F">
        <w:rPr>
          <w:rFonts w:ascii="Times New Roman" w:hAnsi="Times New Roman"/>
          <w:sz w:val="24"/>
          <w:szCs w:val="24"/>
        </w:rPr>
        <w:t xml:space="preserve">. </w:t>
      </w:r>
      <w:r w:rsidR="00DF5B9F" w:rsidRPr="003A297F">
        <w:rPr>
          <w:rFonts w:ascii="Times New Roman" w:hAnsi="Times New Roman"/>
          <w:sz w:val="24"/>
          <w:szCs w:val="24"/>
        </w:rPr>
        <w:t>H</w:t>
      </w:r>
      <w:r w:rsidR="00213B3E" w:rsidRPr="003A297F">
        <w:rPr>
          <w:rFonts w:ascii="Times New Roman" w:hAnsi="Times New Roman"/>
          <w:sz w:val="24"/>
          <w:szCs w:val="24"/>
        </w:rPr>
        <w:t>owever</w:t>
      </w:r>
      <w:r w:rsidR="00DF5B9F" w:rsidRPr="003A297F">
        <w:rPr>
          <w:rFonts w:ascii="Times New Roman" w:hAnsi="Times New Roman"/>
          <w:sz w:val="24"/>
          <w:szCs w:val="24"/>
        </w:rPr>
        <w:t>, there is</w:t>
      </w:r>
      <w:r w:rsidR="00213B3E" w:rsidRPr="003A297F">
        <w:rPr>
          <w:rFonts w:ascii="Times New Roman" w:hAnsi="Times New Roman"/>
          <w:sz w:val="24"/>
          <w:szCs w:val="24"/>
        </w:rPr>
        <w:t xml:space="preserve"> a mismatch between the</w:t>
      </w:r>
      <w:r w:rsidR="00DF5B9F" w:rsidRPr="003A297F">
        <w:rPr>
          <w:rFonts w:ascii="Times New Roman" w:hAnsi="Times New Roman"/>
          <w:sz w:val="24"/>
          <w:szCs w:val="24"/>
        </w:rPr>
        <w:t xml:space="preserve"> size, morphology, and concentration of</w:t>
      </w:r>
      <w:r w:rsidR="00213B3E" w:rsidRPr="003A297F">
        <w:rPr>
          <w:rFonts w:ascii="Times New Roman" w:hAnsi="Times New Roman"/>
          <w:sz w:val="24"/>
          <w:szCs w:val="24"/>
        </w:rPr>
        <w:t xml:space="preserve"> MPs investigated in the effects studies and those mon</w:t>
      </w:r>
      <w:r w:rsidR="00DF5B9F" w:rsidRPr="003A297F">
        <w:rPr>
          <w:rFonts w:ascii="Times New Roman" w:hAnsi="Times New Roman"/>
          <w:sz w:val="24"/>
          <w:szCs w:val="24"/>
        </w:rPr>
        <w:t xml:space="preserve">itored in the environment. </w:t>
      </w:r>
      <w:r w:rsidR="00AF0F73" w:rsidRPr="003A297F">
        <w:rPr>
          <w:rFonts w:ascii="Times New Roman" w:hAnsi="Times New Roman"/>
          <w:sz w:val="24"/>
          <w:szCs w:val="24"/>
        </w:rPr>
        <w:t xml:space="preserve">Furthermore, environmental microplastics exist as a mixture and this should be reflected in ecotoxicity studies, for example testing  </w:t>
      </w:r>
      <w:r w:rsidR="00853D51" w:rsidRPr="003A297F">
        <w:rPr>
          <w:rFonts w:ascii="Times New Roman" w:hAnsi="Times New Roman"/>
          <w:sz w:val="24"/>
          <w:szCs w:val="24"/>
        </w:rPr>
        <w:t>fiber</w:t>
      </w:r>
      <w:r w:rsidR="00AF0F73" w:rsidRPr="003A297F">
        <w:rPr>
          <w:rFonts w:ascii="Times New Roman" w:hAnsi="Times New Roman"/>
          <w:sz w:val="24"/>
          <w:szCs w:val="24"/>
        </w:rPr>
        <w:t xml:space="preserve">s, fragments, and beads simultaneously in the appropriate proportions would be useful </w:t>
      </w:r>
      <w:r w:rsidR="00FA451F" w:rsidRPr="003A297F">
        <w:rPr>
          <w:rFonts w:ascii="Times New Roman" w:hAnsi="Times New Roman"/>
          <w:noProof/>
          <w:sz w:val="24"/>
          <w:szCs w:val="24"/>
        </w:rPr>
        <w:t>(Hämer et al. 2014; Ziajahromi et al. 2017</w:t>
      </w:r>
      <w:r w:rsidR="00FF4E0D" w:rsidRPr="003A297F">
        <w:rPr>
          <w:rFonts w:ascii="Times New Roman" w:hAnsi="Times New Roman"/>
          <w:noProof/>
          <w:sz w:val="24"/>
          <w:szCs w:val="24"/>
        </w:rPr>
        <w:t>a</w:t>
      </w:r>
      <w:r w:rsidR="00FA451F" w:rsidRPr="003A297F">
        <w:rPr>
          <w:rFonts w:ascii="Times New Roman" w:hAnsi="Times New Roman"/>
          <w:noProof/>
          <w:sz w:val="24"/>
          <w:szCs w:val="24"/>
        </w:rPr>
        <w:t>)</w:t>
      </w:r>
      <w:r w:rsidR="00AF0F73" w:rsidRPr="003A297F">
        <w:rPr>
          <w:rFonts w:ascii="Times New Roman" w:hAnsi="Times New Roman"/>
          <w:sz w:val="24"/>
          <w:szCs w:val="24"/>
        </w:rPr>
        <w:t>, in addition to investigating lesser studied particle types, such as films</w:t>
      </w:r>
      <w:r w:rsidR="007D4E23" w:rsidRPr="003A297F">
        <w:rPr>
          <w:rFonts w:ascii="Times New Roman" w:hAnsi="Times New Roman"/>
          <w:sz w:val="24"/>
          <w:szCs w:val="24"/>
        </w:rPr>
        <w:t>,</w:t>
      </w:r>
      <w:r w:rsidR="00AF0F73" w:rsidRPr="003A297F">
        <w:rPr>
          <w:rFonts w:ascii="Times New Roman" w:hAnsi="Times New Roman"/>
          <w:sz w:val="24"/>
          <w:szCs w:val="24"/>
        </w:rPr>
        <w:t xml:space="preserve"> </w:t>
      </w:r>
      <w:r w:rsidR="00853D51" w:rsidRPr="003A297F">
        <w:rPr>
          <w:rFonts w:ascii="Times New Roman" w:hAnsi="Times New Roman"/>
          <w:sz w:val="24"/>
          <w:szCs w:val="24"/>
        </w:rPr>
        <w:t>fiber</w:t>
      </w:r>
      <w:r w:rsidR="00FA451F" w:rsidRPr="003A297F">
        <w:rPr>
          <w:rFonts w:ascii="Times New Roman" w:hAnsi="Times New Roman"/>
          <w:sz w:val="24"/>
          <w:szCs w:val="24"/>
        </w:rPr>
        <w:t>s, and fragments</w:t>
      </w:r>
      <w:r w:rsidR="007F38A4" w:rsidRPr="003A297F">
        <w:rPr>
          <w:rFonts w:ascii="Times New Roman" w:hAnsi="Times New Roman"/>
          <w:sz w:val="24"/>
          <w:szCs w:val="24"/>
        </w:rPr>
        <w:t xml:space="preserve"> as evidence suggest these morphologies could be more harmful than beads </w:t>
      </w:r>
      <w:r w:rsidR="00184C8F" w:rsidRPr="003A297F">
        <w:rPr>
          <w:rFonts w:ascii="Times New Roman" w:hAnsi="Times New Roman"/>
          <w:noProof/>
          <w:sz w:val="24"/>
          <w:szCs w:val="24"/>
        </w:rPr>
        <w:t>(Gray and Weinstein 2017; Hodson et al. 2017; Ziajahromi et al. 2017</w:t>
      </w:r>
      <w:r w:rsidR="00FF4E0D" w:rsidRPr="003A297F">
        <w:rPr>
          <w:rFonts w:ascii="Times New Roman" w:hAnsi="Times New Roman"/>
          <w:noProof/>
          <w:sz w:val="24"/>
          <w:szCs w:val="24"/>
        </w:rPr>
        <w:t>a</w:t>
      </w:r>
      <w:r w:rsidR="00184C8F" w:rsidRPr="003A297F">
        <w:rPr>
          <w:rFonts w:ascii="Times New Roman" w:hAnsi="Times New Roman"/>
          <w:noProof/>
          <w:sz w:val="24"/>
          <w:szCs w:val="24"/>
        </w:rPr>
        <w:t>)</w:t>
      </w:r>
      <w:r w:rsidR="00AF0F73" w:rsidRPr="003A297F">
        <w:rPr>
          <w:rFonts w:ascii="Times New Roman" w:hAnsi="Times New Roman"/>
          <w:sz w:val="24"/>
          <w:szCs w:val="24"/>
        </w:rPr>
        <w:t xml:space="preserve">. </w:t>
      </w:r>
      <w:r w:rsidR="00DF5B9F" w:rsidRPr="003A297F">
        <w:rPr>
          <w:rFonts w:ascii="Times New Roman" w:hAnsi="Times New Roman"/>
          <w:sz w:val="24"/>
          <w:szCs w:val="24"/>
        </w:rPr>
        <w:t>As a result, there</w:t>
      </w:r>
      <w:r w:rsidR="00213B3E" w:rsidRPr="003A297F">
        <w:rPr>
          <w:rFonts w:ascii="Times New Roman" w:hAnsi="Times New Roman"/>
          <w:sz w:val="24"/>
          <w:szCs w:val="24"/>
        </w:rPr>
        <w:t xml:space="preserve"> are significant data gaps pertaining to MP ecotoxicity </w:t>
      </w:r>
      <w:bookmarkStart w:id="82" w:name="_Hlk508726379"/>
      <w:r w:rsidR="00DA0EF0" w:rsidRPr="003A297F">
        <w:rPr>
          <w:rFonts w:ascii="Times New Roman" w:hAnsi="Times New Roman"/>
          <w:noProof/>
          <w:sz w:val="24"/>
          <w:szCs w:val="24"/>
        </w:rPr>
        <w:t>(Phuong et al. 2016; Connors et al. 2017; Karami 2017</w:t>
      </w:r>
      <w:bookmarkEnd w:id="82"/>
      <w:r w:rsidR="00DA0EF0" w:rsidRPr="003A297F">
        <w:rPr>
          <w:rFonts w:ascii="Times New Roman" w:hAnsi="Times New Roman"/>
          <w:noProof/>
          <w:sz w:val="24"/>
          <w:szCs w:val="24"/>
        </w:rPr>
        <w:t>)</w:t>
      </w:r>
      <w:r w:rsidR="00DF5B9F" w:rsidRPr="003A297F">
        <w:rPr>
          <w:rFonts w:ascii="Times New Roman" w:hAnsi="Times New Roman"/>
          <w:sz w:val="24"/>
          <w:szCs w:val="24"/>
        </w:rPr>
        <w:t>, and s</w:t>
      </w:r>
      <w:r w:rsidR="00213B3E" w:rsidRPr="003A297F">
        <w:rPr>
          <w:rFonts w:ascii="Times New Roman" w:hAnsi="Times New Roman"/>
          <w:sz w:val="24"/>
          <w:szCs w:val="24"/>
        </w:rPr>
        <w:t>tandardised testing which can generate EC50 data would be useful for</w:t>
      </w:r>
      <w:r w:rsidR="00DF5B9F" w:rsidRPr="003A297F">
        <w:rPr>
          <w:rFonts w:ascii="Times New Roman" w:hAnsi="Times New Roman"/>
          <w:sz w:val="24"/>
          <w:szCs w:val="24"/>
        </w:rPr>
        <w:t xml:space="preserve"> regulatory risk assessment. </w:t>
      </w:r>
      <w:r w:rsidR="00213B3E" w:rsidRPr="003A297F">
        <w:rPr>
          <w:rFonts w:ascii="Times New Roman" w:hAnsi="Times New Roman"/>
          <w:sz w:val="24"/>
          <w:szCs w:val="24"/>
        </w:rPr>
        <w:t xml:space="preserve">Study designs should incorporate adequate controls and follow, when appropriate, OECD test guidelines. Most importantly, </w:t>
      </w:r>
      <w:r w:rsidR="00D377EA" w:rsidRPr="003A297F">
        <w:rPr>
          <w:rFonts w:ascii="Times New Roman" w:hAnsi="Times New Roman"/>
          <w:sz w:val="24"/>
          <w:szCs w:val="24"/>
        </w:rPr>
        <w:t xml:space="preserve">there is an urgent need for both monitoring and effect studies to report in concentrations that are comparable. In the field of particle toxicology, units of particle number per volume, surface area per volume, and mass per volume have been used. In performing these studies, it may be appropriate to use a </w:t>
      </w:r>
      <w:r w:rsidR="00D377EA" w:rsidRPr="003A297F">
        <w:rPr>
          <w:rFonts w:ascii="Times New Roman" w:hAnsi="Times New Roman"/>
          <w:sz w:val="24"/>
          <w:szCs w:val="24"/>
        </w:rPr>
        <w:lastRenderedPageBreak/>
        <w:t xml:space="preserve">number of standardized units. The key is that authors </w:t>
      </w:r>
      <w:r w:rsidR="00213B3E" w:rsidRPr="003A297F">
        <w:rPr>
          <w:rFonts w:ascii="Times New Roman" w:hAnsi="Times New Roman"/>
          <w:sz w:val="24"/>
          <w:szCs w:val="24"/>
        </w:rPr>
        <w:t xml:space="preserve">fully </w:t>
      </w:r>
      <w:r w:rsidR="009C060D" w:rsidRPr="003A297F">
        <w:rPr>
          <w:rFonts w:ascii="Times New Roman" w:hAnsi="Times New Roman"/>
          <w:sz w:val="24"/>
          <w:szCs w:val="24"/>
        </w:rPr>
        <w:t>characterize</w:t>
      </w:r>
      <w:r w:rsidR="00847BBE" w:rsidRPr="003A297F">
        <w:rPr>
          <w:rFonts w:ascii="Times New Roman" w:hAnsi="Times New Roman"/>
          <w:sz w:val="24"/>
          <w:szCs w:val="24"/>
        </w:rPr>
        <w:t xml:space="preserve"> the </w:t>
      </w:r>
      <w:r w:rsidR="00213B3E" w:rsidRPr="003A297F">
        <w:rPr>
          <w:rFonts w:ascii="Times New Roman" w:hAnsi="Times New Roman"/>
          <w:sz w:val="24"/>
          <w:szCs w:val="24"/>
        </w:rPr>
        <w:t xml:space="preserve">test particles </w:t>
      </w:r>
      <w:r w:rsidR="00847BBE" w:rsidRPr="003A297F">
        <w:rPr>
          <w:rFonts w:ascii="Times New Roman" w:hAnsi="Times New Roman"/>
          <w:sz w:val="24"/>
          <w:szCs w:val="24"/>
        </w:rPr>
        <w:t>used in ecotoxicity studies</w:t>
      </w:r>
      <w:r w:rsidR="00D377EA" w:rsidRPr="003A297F">
        <w:rPr>
          <w:rFonts w:ascii="Times New Roman" w:hAnsi="Times New Roman"/>
          <w:sz w:val="24"/>
          <w:szCs w:val="24"/>
        </w:rPr>
        <w:t xml:space="preserve"> and </w:t>
      </w:r>
      <w:r w:rsidR="00213B3E" w:rsidRPr="003A297F">
        <w:rPr>
          <w:rFonts w:ascii="Times New Roman" w:hAnsi="Times New Roman"/>
          <w:sz w:val="24"/>
          <w:szCs w:val="24"/>
        </w:rPr>
        <w:t>report this data to enable conversio</w:t>
      </w:r>
      <w:r w:rsidR="00D377EA" w:rsidRPr="003A297F">
        <w:rPr>
          <w:rFonts w:ascii="Times New Roman" w:hAnsi="Times New Roman"/>
          <w:sz w:val="24"/>
          <w:szCs w:val="24"/>
        </w:rPr>
        <w:t>ns between the various units</w:t>
      </w:r>
      <w:r w:rsidR="00213B3E" w:rsidRPr="003A297F">
        <w:rPr>
          <w:rFonts w:ascii="Times New Roman" w:hAnsi="Times New Roman"/>
          <w:sz w:val="24"/>
          <w:szCs w:val="24"/>
        </w:rPr>
        <w:t xml:space="preserve"> </w:t>
      </w:r>
      <w:r w:rsidR="00847BBE" w:rsidRPr="003A297F">
        <w:rPr>
          <w:rFonts w:ascii="Times New Roman" w:hAnsi="Times New Roman"/>
          <w:sz w:val="24"/>
          <w:szCs w:val="24"/>
        </w:rPr>
        <w:t xml:space="preserve">which </w:t>
      </w:r>
      <w:r w:rsidR="00D377EA" w:rsidRPr="003A297F">
        <w:rPr>
          <w:rFonts w:ascii="Times New Roman" w:hAnsi="Times New Roman"/>
          <w:sz w:val="24"/>
          <w:szCs w:val="24"/>
        </w:rPr>
        <w:t>allow</w:t>
      </w:r>
      <w:r w:rsidR="00847BBE" w:rsidRPr="003A297F">
        <w:rPr>
          <w:rFonts w:ascii="Times New Roman" w:hAnsi="Times New Roman"/>
          <w:sz w:val="24"/>
          <w:szCs w:val="24"/>
        </w:rPr>
        <w:t xml:space="preserve"> comparison</w:t>
      </w:r>
      <w:r w:rsidR="00213B3E" w:rsidRPr="003A297F">
        <w:rPr>
          <w:rFonts w:ascii="Times New Roman" w:hAnsi="Times New Roman"/>
          <w:sz w:val="24"/>
          <w:szCs w:val="24"/>
        </w:rPr>
        <w:t xml:space="preserve"> to exposure data.</w:t>
      </w:r>
    </w:p>
    <w:p w:rsidR="00954967" w:rsidRPr="003A297F" w:rsidRDefault="006249FF" w:rsidP="006249FF">
      <w:pPr>
        <w:ind w:firstLine="0"/>
        <w:jc w:val="left"/>
        <w:rPr>
          <w:rFonts w:ascii="Times New Roman" w:hAnsi="Times New Roman"/>
          <w:i/>
          <w:sz w:val="24"/>
          <w:szCs w:val="24"/>
        </w:rPr>
      </w:pPr>
      <w:r w:rsidRPr="003A297F">
        <w:rPr>
          <w:rFonts w:ascii="Times New Roman" w:hAnsi="Times New Roman"/>
          <w:i/>
          <w:sz w:val="24"/>
          <w:szCs w:val="24"/>
        </w:rPr>
        <w:t>Do microplastics act as vectors of persistent organic pollutants directly and through food chains?</w:t>
      </w:r>
      <w:r w:rsidR="00DD2A4F" w:rsidRPr="003A297F">
        <w:rPr>
          <w:rFonts w:ascii="Times New Roman" w:hAnsi="Times New Roman"/>
          <w:i/>
          <w:sz w:val="24"/>
          <w:szCs w:val="24"/>
        </w:rPr>
        <w:t xml:space="preserve"> </w:t>
      </w:r>
    </w:p>
    <w:p w:rsidR="00DD2A4F" w:rsidRPr="003A297F" w:rsidRDefault="00DD2A4F" w:rsidP="00DD2A4F">
      <w:pPr>
        <w:rPr>
          <w:rFonts w:ascii="Times New Roman" w:hAnsi="Times New Roman"/>
          <w:sz w:val="24"/>
          <w:szCs w:val="24"/>
        </w:rPr>
      </w:pPr>
      <w:r w:rsidRPr="003A297F">
        <w:rPr>
          <w:rFonts w:ascii="Times New Roman" w:hAnsi="Times New Roman"/>
          <w:sz w:val="24"/>
          <w:szCs w:val="24"/>
        </w:rPr>
        <w:t>It has been claimed that, due to their physicochemical properties, MPs adsorb significant loads of hydrophobic organic contaminants (HOCs) and that when these MPs are ingested</w:t>
      </w:r>
      <w:r w:rsidR="00E512DF" w:rsidRPr="003A297F">
        <w:rPr>
          <w:rFonts w:ascii="Times New Roman" w:hAnsi="Times New Roman"/>
          <w:sz w:val="24"/>
          <w:szCs w:val="24"/>
        </w:rPr>
        <w:t>,</w:t>
      </w:r>
      <w:r w:rsidRPr="003A297F">
        <w:rPr>
          <w:rFonts w:ascii="Times New Roman" w:hAnsi="Times New Roman"/>
          <w:sz w:val="24"/>
          <w:szCs w:val="24"/>
        </w:rPr>
        <w:t xml:space="preserve"> they can act as a vector for the transport of HOCs into the organism </w:t>
      </w:r>
      <w:r w:rsidR="002C6BB4" w:rsidRPr="003A297F">
        <w:rPr>
          <w:rFonts w:ascii="Times New Roman" w:hAnsi="Times New Roman"/>
          <w:noProof/>
          <w:sz w:val="24"/>
          <w:szCs w:val="24"/>
        </w:rPr>
        <w:t>(Cole et al. 2011; Wright et al. 2013)</w:t>
      </w:r>
      <w:r w:rsidRPr="003A297F">
        <w:rPr>
          <w:rFonts w:ascii="Times New Roman" w:hAnsi="Times New Roman"/>
          <w:sz w:val="24"/>
          <w:szCs w:val="24"/>
        </w:rPr>
        <w:t>. This is s</w:t>
      </w:r>
      <w:r w:rsidR="000B75AC" w:rsidRPr="003A297F">
        <w:rPr>
          <w:rFonts w:ascii="Times New Roman" w:hAnsi="Times New Roman"/>
          <w:sz w:val="24"/>
          <w:szCs w:val="24"/>
        </w:rPr>
        <w:t>ometimes referred to as the ‘Tr</w:t>
      </w:r>
      <w:r w:rsidRPr="003A297F">
        <w:rPr>
          <w:rFonts w:ascii="Times New Roman" w:hAnsi="Times New Roman"/>
          <w:sz w:val="24"/>
          <w:szCs w:val="24"/>
        </w:rPr>
        <w:t>ojan horse effe</w:t>
      </w:r>
      <w:r w:rsidR="00E512DF" w:rsidRPr="003A297F">
        <w:rPr>
          <w:rFonts w:ascii="Times New Roman" w:hAnsi="Times New Roman"/>
          <w:sz w:val="24"/>
          <w:szCs w:val="24"/>
        </w:rPr>
        <w:t xml:space="preserve">ct’. We therefore examined </w:t>
      </w:r>
      <w:r w:rsidRPr="003A297F">
        <w:rPr>
          <w:rFonts w:ascii="Times New Roman" w:hAnsi="Times New Roman"/>
          <w:sz w:val="24"/>
          <w:szCs w:val="24"/>
        </w:rPr>
        <w:t xml:space="preserve">literature that has discussed the potential for MPs to act as vectors of HOCs to a) identify the most influential papers cited as evidence of this phenomenon and b) determine whether the influential studies do </w:t>
      </w:r>
      <w:r w:rsidR="00847BBE" w:rsidRPr="003A297F">
        <w:rPr>
          <w:rFonts w:ascii="Times New Roman" w:hAnsi="Times New Roman"/>
          <w:sz w:val="24"/>
          <w:szCs w:val="24"/>
        </w:rPr>
        <w:t xml:space="preserve">indeed </w:t>
      </w:r>
      <w:r w:rsidRPr="003A297F">
        <w:rPr>
          <w:rFonts w:ascii="Times New Roman" w:hAnsi="Times New Roman"/>
          <w:sz w:val="24"/>
          <w:szCs w:val="24"/>
        </w:rPr>
        <w:t>provide evidence of the Trojan horse effect.</w:t>
      </w:r>
    </w:p>
    <w:p w:rsidR="00DD2A4F" w:rsidRPr="003A297F" w:rsidRDefault="00DD2A4F" w:rsidP="00DD2A4F">
      <w:pPr>
        <w:rPr>
          <w:rFonts w:ascii="Times New Roman" w:hAnsi="Times New Roman"/>
          <w:sz w:val="24"/>
          <w:szCs w:val="24"/>
        </w:rPr>
      </w:pPr>
      <w:r w:rsidRPr="003A297F">
        <w:rPr>
          <w:rFonts w:ascii="Times New Roman" w:hAnsi="Times New Roman"/>
          <w:sz w:val="24"/>
          <w:szCs w:val="24"/>
        </w:rPr>
        <w:t>Plastic is efficient at sorbing HOCs, mainly due to its hydrophobicity,</w:t>
      </w:r>
      <w:r w:rsidR="00E06467" w:rsidRPr="003A297F">
        <w:rPr>
          <w:rFonts w:ascii="Times New Roman" w:hAnsi="Times New Roman"/>
          <w:sz w:val="24"/>
          <w:szCs w:val="24"/>
        </w:rPr>
        <w:t xml:space="preserve"> and</w:t>
      </w:r>
      <w:r w:rsidRPr="003A297F">
        <w:rPr>
          <w:rFonts w:ascii="Times New Roman" w:hAnsi="Times New Roman"/>
          <w:sz w:val="24"/>
          <w:szCs w:val="24"/>
        </w:rPr>
        <w:t xml:space="preserve"> this been demonstrated in both the laboratory </w:t>
      </w:r>
      <w:r w:rsidR="00DA0EF0" w:rsidRPr="003A297F">
        <w:rPr>
          <w:rFonts w:ascii="Times New Roman" w:hAnsi="Times New Roman"/>
          <w:noProof/>
          <w:sz w:val="24"/>
          <w:szCs w:val="24"/>
        </w:rPr>
        <w:t>(</w:t>
      </w:r>
      <w:bookmarkStart w:id="83" w:name="_Hlk508726434"/>
      <w:r w:rsidR="00DA0EF0" w:rsidRPr="003A297F">
        <w:rPr>
          <w:rFonts w:ascii="Times New Roman" w:hAnsi="Times New Roman"/>
          <w:noProof/>
          <w:sz w:val="24"/>
          <w:szCs w:val="24"/>
        </w:rPr>
        <w:t>Bakir et al. 2012; Bakir et al. 2014a</w:t>
      </w:r>
      <w:bookmarkEnd w:id="83"/>
      <w:r w:rsidR="00DA0EF0" w:rsidRPr="003A297F">
        <w:rPr>
          <w:rFonts w:ascii="Times New Roman" w:hAnsi="Times New Roman"/>
          <w:noProof/>
          <w:sz w:val="24"/>
          <w:szCs w:val="24"/>
        </w:rPr>
        <w:t>)</w:t>
      </w:r>
      <w:r w:rsidRPr="003A297F">
        <w:rPr>
          <w:rFonts w:ascii="Times New Roman" w:hAnsi="Times New Roman"/>
          <w:sz w:val="24"/>
          <w:szCs w:val="24"/>
        </w:rPr>
        <w:t xml:space="preserve"> and</w:t>
      </w:r>
      <w:r w:rsidR="0086452B" w:rsidRPr="003A297F">
        <w:rPr>
          <w:rFonts w:ascii="Times New Roman" w:hAnsi="Times New Roman"/>
          <w:sz w:val="24"/>
          <w:szCs w:val="24"/>
        </w:rPr>
        <w:t xml:space="preserve"> in</w:t>
      </w:r>
      <w:r w:rsidRPr="003A297F">
        <w:rPr>
          <w:rFonts w:ascii="Times New Roman" w:hAnsi="Times New Roman"/>
          <w:sz w:val="24"/>
          <w:szCs w:val="24"/>
        </w:rPr>
        <w:t xml:space="preserve"> the field </w:t>
      </w:r>
      <w:bookmarkStart w:id="84" w:name="_Hlk508726445"/>
      <w:r w:rsidR="004D5CA7" w:rsidRPr="003A297F">
        <w:rPr>
          <w:rFonts w:ascii="Times New Roman" w:hAnsi="Times New Roman"/>
          <w:noProof/>
          <w:sz w:val="24"/>
          <w:szCs w:val="24"/>
        </w:rPr>
        <w:t>(Mato et al. 2001; Rios et al. 2010)</w:t>
      </w:r>
      <w:bookmarkEnd w:id="84"/>
      <w:r w:rsidRPr="003A297F">
        <w:rPr>
          <w:rFonts w:ascii="Times New Roman" w:hAnsi="Times New Roman"/>
          <w:sz w:val="24"/>
          <w:szCs w:val="24"/>
        </w:rPr>
        <w:t xml:space="preserve">. The amount and particular HOCs adsorbed will be dependent on the polymer type, and available surface area </w:t>
      </w:r>
      <w:r w:rsidR="00E233D5" w:rsidRPr="003A297F">
        <w:rPr>
          <w:rFonts w:ascii="Times New Roman" w:hAnsi="Times New Roman"/>
          <w:noProof/>
          <w:sz w:val="24"/>
          <w:szCs w:val="24"/>
        </w:rPr>
        <w:t>(</w:t>
      </w:r>
      <w:bookmarkStart w:id="85" w:name="_Hlk508726462"/>
      <w:r w:rsidR="00E233D5" w:rsidRPr="003A297F">
        <w:rPr>
          <w:rFonts w:ascii="Times New Roman" w:hAnsi="Times New Roman"/>
          <w:noProof/>
          <w:sz w:val="24"/>
          <w:szCs w:val="24"/>
        </w:rPr>
        <w:t>Rochman et al. 2013</w:t>
      </w:r>
      <w:bookmarkEnd w:id="85"/>
      <w:r w:rsidR="009B14C3" w:rsidRPr="003A297F">
        <w:rPr>
          <w:rFonts w:ascii="Times New Roman" w:hAnsi="Times New Roman"/>
          <w:noProof/>
          <w:sz w:val="24"/>
          <w:szCs w:val="24"/>
        </w:rPr>
        <w:t>b</w:t>
      </w:r>
      <w:r w:rsidR="00E233D5" w:rsidRPr="003A297F">
        <w:rPr>
          <w:rFonts w:ascii="Times New Roman" w:hAnsi="Times New Roman"/>
          <w:noProof/>
          <w:sz w:val="24"/>
          <w:szCs w:val="24"/>
        </w:rPr>
        <w:t>)</w:t>
      </w:r>
      <w:r w:rsidRPr="003A297F">
        <w:rPr>
          <w:rFonts w:ascii="Times New Roman" w:hAnsi="Times New Roman"/>
          <w:sz w:val="24"/>
          <w:szCs w:val="24"/>
        </w:rPr>
        <w:t xml:space="preserve">. The amount of time </w:t>
      </w:r>
      <w:r w:rsidR="00847BBE" w:rsidRPr="003A297F">
        <w:rPr>
          <w:rFonts w:ascii="Times New Roman" w:hAnsi="Times New Roman"/>
          <w:sz w:val="24"/>
          <w:szCs w:val="24"/>
        </w:rPr>
        <w:t xml:space="preserve">HOCs take to reach an equilibrium between the </w:t>
      </w:r>
      <w:r w:rsidRPr="003A297F">
        <w:rPr>
          <w:rFonts w:ascii="Times New Roman" w:hAnsi="Times New Roman"/>
          <w:sz w:val="24"/>
          <w:szCs w:val="24"/>
        </w:rPr>
        <w:t xml:space="preserve">plastic </w:t>
      </w:r>
      <w:r w:rsidR="00847BBE" w:rsidRPr="003A297F">
        <w:rPr>
          <w:rFonts w:ascii="Times New Roman" w:hAnsi="Times New Roman"/>
          <w:sz w:val="24"/>
          <w:szCs w:val="24"/>
        </w:rPr>
        <w:t>and</w:t>
      </w:r>
      <w:r w:rsidRPr="003A297F">
        <w:rPr>
          <w:rFonts w:ascii="Times New Roman" w:hAnsi="Times New Roman"/>
          <w:sz w:val="24"/>
          <w:szCs w:val="24"/>
        </w:rPr>
        <w:t xml:space="preserve"> the </w:t>
      </w:r>
      <w:r w:rsidR="00847BBE" w:rsidRPr="003A297F">
        <w:rPr>
          <w:rFonts w:ascii="Times New Roman" w:hAnsi="Times New Roman"/>
          <w:sz w:val="24"/>
          <w:szCs w:val="24"/>
        </w:rPr>
        <w:t xml:space="preserve">surrounding </w:t>
      </w:r>
      <w:r w:rsidRPr="003A297F">
        <w:rPr>
          <w:rFonts w:ascii="Times New Roman" w:hAnsi="Times New Roman"/>
          <w:sz w:val="24"/>
          <w:szCs w:val="24"/>
        </w:rPr>
        <w:t xml:space="preserve">environment has be shown to take months to years </w:t>
      </w:r>
      <w:r w:rsidR="004D5CA7" w:rsidRPr="003A297F">
        <w:rPr>
          <w:rFonts w:ascii="Times New Roman" w:hAnsi="Times New Roman"/>
          <w:noProof/>
          <w:sz w:val="24"/>
          <w:szCs w:val="24"/>
        </w:rPr>
        <w:t>(</w:t>
      </w:r>
      <w:bookmarkStart w:id="86" w:name="_Hlk508726469"/>
      <w:r w:rsidR="004D5CA7" w:rsidRPr="003A297F">
        <w:rPr>
          <w:rFonts w:ascii="Times New Roman" w:hAnsi="Times New Roman"/>
          <w:noProof/>
          <w:sz w:val="24"/>
          <w:szCs w:val="24"/>
        </w:rPr>
        <w:t>Endo et al. 2013; Rochman et al. 2013</w:t>
      </w:r>
      <w:r w:rsidR="009B14C3" w:rsidRPr="003A297F">
        <w:rPr>
          <w:rFonts w:ascii="Times New Roman" w:hAnsi="Times New Roman"/>
          <w:noProof/>
          <w:sz w:val="24"/>
          <w:szCs w:val="24"/>
        </w:rPr>
        <w:t>b</w:t>
      </w:r>
      <w:r w:rsidR="004D5CA7" w:rsidRPr="003A297F">
        <w:rPr>
          <w:rFonts w:ascii="Times New Roman" w:hAnsi="Times New Roman"/>
          <w:noProof/>
          <w:sz w:val="24"/>
          <w:szCs w:val="24"/>
        </w:rPr>
        <w:t>; Koelmans et al. 2016</w:t>
      </w:r>
      <w:bookmarkEnd w:id="86"/>
      <w:r w:rsidR="004D5CA7" w:rsidRPr="003A297F">
        <w:rPr>
          <w:rFonts w:ascii="Times New Roman" w:hAnsi="Times New Roman"/>
          <w:noProof/>
          <w:sz w:val="24"/>
          <w:szCs w:val="24"/>
        </w:rPr>
        <w:t>)</w:t>
      </w:r>
      <w:r w:rsidR="00E512DF" w:rsidRPr="003A297F">
        <w:rPr>
          <w:rFonts w:ascii="Times New Roman" w:hAnsi="Times New Roman"/>
          <w:sz w:val="24"/>
          <w:szCs w:val="24"/>
        </w:rPr>
        <w:t>, while</w:t>
      </w:r>
      <w:r w:rsidRPr="003A297F">
        <w:rPr>
          <w:rFonts w:ascii="Times New Roman" w:hAnsi="Times New Roman"/>
          <w:sz w:val="24"/>
          <w:szCs w:val="24"/>
        </w:rPr>
        <w:t xml:space="preserve"> desorption half-lives for some compounds range from 14 days to hundreds of years </w:t>
      </w:r>
      <w:r w:rsidR="00DA0EF0" w:rsidRPr="003A297F">
        <w:rPr>
          <w:rFonts w:ascii="Times New Roman" w:hAnsi="Times New Roman"/>
          <w:noProof/>
          <w:sz w:val="24"/>
          <w:szCs w:val="24"/>
        </w:rPr>
        <w:t>(Endo et al. 2013)</w:t>
      </w:r>
      <w:r w:rsidRPr="003A297F">
        <w:rPr>
          <w:rFonts w:ascii="Times New Roman" w:hAnsi="Times New Roman"/>
          <w:sz w:val="24"/>
          <w:szCs w:val="24"/>
        </w:rPr>
        <w:t xml:space="preserve">. This, in conjunction with recent modelling evidence </w:t>
      </w:r>
      <w:bookmarkStart w:id="87" w:name="_Hlk508726483"/>
      <w:r w:rsidR="004D5CA7" w:rsidRPr="003A297F">
        <w:rPr>
          <w:rFonts w:ascii="Times New Roman" w:hAnsi="Times New Roman"/>
          <w:noProof/>
          <w:sz w:val="24"/>
          <w:szCs w:val="24"/>
        </w:rPr>
        <w:t>(Gouin et al. 2011; Bakir et al. 2016; Koelmans et al. 2016; Lee et al. 2017</w:t>
      </w:r>
      <w:bookmarkEnd w:id="87"/>
      <w:r w:rsidR="004D5CA7" w:rsidRPr="003A297F">
        <w:rPr>
          <w:rFonts w:ascii="Times New Roman" w:hAnsi="Times New Roman"/>
          <w:noProof/>
          <w:sz w:val="24"/>
          <w:szCs w:val="24"/>
        </w:rPr>
        <w:t>)</w:t>
      </w:r>
      <w:r w:rsidRPr="003A297F">
        <w:rPr>
          <w:rFonts w:ascii="Times New Roman" w:hAnsi="Times New Roman"/>
          <w:sz w:val="24"/>
          <w:szCs w:val="24"/>
        </w:rPr>
        <w:t xml:space="preserve"> has led many to conclude that MPs in the environment are expected to act as sinks for HOCs</w:t>
      </w:r>
      <w:r w:rsidR="00847BBE" w:rsidRPr="003A297F">
        <w:rPr>
          <w:rFonts w:ascii="Times New Roman" w:hAnsi="Times New Roman"/>
          <w:sz w:val="24"/>
          <w:szCs w:val="24"/>
        </w:rPr>
        <w:t xml:space="preserve"> and </w:t>
      </w:r>
      <w:r w:rsidRPr="003A297F">
        <w:rPr>
          <w:rFonts w:ascii="Times New Roman" w:hAnsi="Times New Roman"/>
          <w:sz w:val="24"/>
          <w:szCs w:val="24"/>
        </w:rPr>
        <w:t>not sources</w:t>
      </w:r>
      <w:r w:rsidR="00E512DF" w:rsidRPr="003A297F">
        <w:rPr>
          <w:rFonts w:ascii="Times New Roman" w:hAnsi="Times New Roman"/>
          <w:sz w:val="24"/>
          <w:szCs w:val="24"/>
        </w:rPr>
        <w:t xml:space="preserve"> to organisms post ingestion</w:t>
      </w:r>
      <w:r w:rsidRPr="003A297F">
        <w:rPr>
          <w:rFonts w:ascii="Times New Roman" w:hAnsi="Times New Roman"/>
          <w:sz w:val="24"/>
          <w:szCs w:val="24"/>
        </w:rPr>
        <w:t xml:space="preserve"> </w:t>
      </w:r>
      <w:bookmarkStart w:id="88" w:name="_Hlk508726500"/>
      <w:r w:rsidR="00DA0EF0" w:rsidRPr="003A297F">
        <w:rPr>
          <w:rFonts w:ascii="Times New Roman" w:hAnsi="Times New Roman"/>
          <w:noProof/>
          <w:sz w:val="24"/>
          <w:szCs w:val="24"/>
        </w:rPr>
        <w:t>(Herzke et al. 2016; Kwon et al. 2017</w:t>
      </w:r>
      <w:bookmarkEnd w:id="88"/>
      <w:r w:rsidR="00DA0EF0" w:rsidRPr="003A297F">
        <w:rPr>
          <w:rFonts w:ascii="Times New Roman" w:hAnsi="Times New Roman"/>
          <w:noProof/>
          <w:sz w:val="24"/>
          <w:szCs w:val="24"/>
        </w:rPr>
        <w:t>)</w:t>
      </w:r>
      <w:r w:rsidRPr="003A297F">
        <w:rPr>
          <w:rFonts w:ascii="Times New Roman" w:hAnsi="Times New Roman"/>
          <w:sz w:val="24"/>
          <w:szCs w:val="24"/>
        </w:rPr>
        <w:t xml:space="preserve">. Conversely, </w:t>
      </w:r>
      <w:r w:rsidR="00E512DF" w:rsidRPr="003A297F">
        <w:rPr>
          <w:rFonts w:ascii="Times New Roman" w:hAnsi="Times New Roman"/>
          <w:sz w:val="24"/>
          <w:szCs w:val="24"/>
        </w:rPr>
        <w:t>it has been</w:t>
      </w:r>
      <w:r w:rsidRPr="003A297F">
        <w:rPr>
          <w:rFonts w:ascii="Times New Roman" w:hAnsi="Times New Roman"/>
          <w:sz w:val="24"/>
          <w:szCs w:val="24"/>
        </w:rPr>
        <w:t xml:space="preserve"> </w:t>
      </w:r>
      <w:r w:rsidRPr="003A297F">
        <w:rPr>
          <w:rFonts w:ascii="Times New Roman" w:hAnsi="Times New Roman"/>
          <w:sz w:val="24"/>
          <w:szCs w:val="24"/>
        </w:rPr>
        <w:lastRenderedPageBreak/>
        <w:t xml:space="preserve">suggested that internal gut conditions will facilitate HOC desorption </w:t>
      </w:r>
      <w:r w:rsidR="00DA0EF0" w:rsidRPr="003A297F">
        <w:rPr>
          <w:rFonts w:ascii="Times New Roman" w:hAnsi="Times New Roman"/>
          <w:noProof/>
          <w:sz w:val="24"/>
          <w:szCs w:val="24"/>
        </w:rPr>
        <w:t>(</w:t>
      </w:r>
      <w:bookmarkStart w:id="89" w:name="_Hlk508726511"/>
      <w:r w:rsidR="00DA0EF0" w:rsidRPr="003A297F">
        <w:rPr>
          <w:rFonts w:ascii="Times New Roman" w:hAnsi="Times New Roman"/>
          <w:noProof/>
          <w:sz w:val="24"/>
          <w:szCs w:val="24"/>
        </w:rPr>
        <w:t>Teuten et al. 2007; Bakir et al. 2014b</w:t>
      </w:r>
      <w:bookmarkEnd w:id="89"/>
      <w:r w:rsidR="00DA0EF0" w:rsidRPr="003A297F">
        <w:rPr>
          <w:rFonts w:ascii="Times New Roman" w:hAnsi="Times New Roman"/>
          <w:noProof/>
          <w:sz w:val="24"/>
          <w:szCs w:val="24"/>
        </w:rPr>
        <w:t>)</w:t>
      </w:r>
      <w:r w:rsidR="007D4E23" w:rsidRPr="003A297F">
        <w:rPr>
          <w:rFonts w:ascii="Times New Roman" w:hAnsi="Times New Roman"/>
          <w:sz w:val="24"/>
          <w:szCs w:val="24"/>
        </w:rPr>
        <w:t xml:space="preserve"> and many studies</w:t>
      </w:r>
      <w:r w:rsidRPr="003A297F">
        <w:rPr>
          <w:rFonts w:ascii="Times New Roman" w:hAnsi="Times New Roman"/>
          <w:sz w:val="24"/>
          <w:szCs w:val="24"/>
        </w:rPr>
        <w:t xml:space="preserve"> published in 2017 suggest this contaminant exposure pathway is </w:t>
      </w:r>
      <w:r w:rsidR="00E512DF" w:rsidRPr="003A297F">
        <w:rPr>
          <w:rFonts w:ascii="Times New Roman" w:hAnsi="Times New Roman"/>
          <w:sz w:val="24"/>
          <w:szCs w:val="24"/>
        </w:rPr>
        <w:t xml:space="preserve">highly </w:t>
      </w:r>
      <w:r w:rsidRPr="003A297F">
        <w:rPr>
          <w:rFonts w:ascii="Times New Roman" w:hAnsi="Times New Roman"/>
          <w:sz w:val="24"/>
          <w:szCs w:val="24"/>
        </w:rPr>
        <w:t xml:space="preserve">relevant, indicating the debate is still ongoing. </w:t>
      </w:r>
    </w:p>
    <w:p w:rsidR="00DD2A4F" w:rsidRPr="003A297F" w:rsidRDefault="00DD2A4F" w:rsidP="00DD2A4F">
      <w:pPr>
        <w:rPr>
          <w:rFonts w:ascii="Times New Roman" w:hAnsi="Times New Roman"/>
          <w:sz w:val="24"/>
          <w:szCs w:val="24"/>
        </w:rPr>
      </w:pPr>
      <w:r w:rsidRPr="003A297F">
        <w:rPr>
          <w:rFonts w:ascii="Times New Roman" w:hAnsi="Times New Roman"/>
          <w:sz w:val="24"/>
          <w:szCs w:val="24"/>
        </w:rPr>
        <w:t xml:space="preserve">It is difficult to test the Trojan horse effect and studies that have attempted </w:t>
      </w:r>
      <w:r w:rsidR="00E512DF" w:rsidRPr="003A297F">
        <w:rPr>
          <w:rFonts w:ascii="Times New Roman" w:hAnsi="Times New Roman"/>
          <w:sz w:val="24"/>
          <w:szCs w:val="24"/>
        </w:rPr>
        <w:t>it</w:t>
      </w:r>
      <w:r w:rsidRPr="003A297F">
        <w:rPr>
          <w:rFonts w:ascii="Times New Roman" w:hAnsi="Times New Roman"/>
          <w:sz w:val="24"/>
          <w:szCs w:val="24"/>
        </w:rPr>
        <w:t xml:space="preserve"> have almost exclusively been limited to laboratory experiments. Modelling studies have also been employed to determine whether the effect is possible based on theory. An analysis of the different studies that have explored the effects of </w:t>
      </w:r>
      <w:r w:rsidR="00E512DF" w:rsidRPr="003A297F">
        <w:rPr>
          <w:rFonts w:ascii="Times New Roman" w:hAnsi="Times New Roman"/>
          <w:sz w:val="24"/>
          <w:szCs w:val="24"/>
        </w:rPr>
        <w:t xml:space="preserve">ingested </w:t>
      </w:r>
      <w:r w:rsidRPr="003A297F">
        <w:rPr>
          <w:rFonts w:ascii="Times New Roman" w:hAnsi="Times New Roman"/>
          <w:sz w:val="24"/>
          <w:szCs w:val="24"/>
        </w:rPr>
        <w:t xml:space="preserve">MPs on HOC uptake is provided in </w:t>
      </w:r>
      <w:r w:rsidRPr="003A297F">
        <w:rPr>
          <w:rFonts w:ascii="Times New Roman" w:hAnsi="Times New Roman"/>
          <w:color w:val="FF0000"/>
          <w:sz w:val="24"/>
          <w:szCs w:val="24"/>
        </w:rPr>
        <w:t>Table 3</w:t>
      </w:r>
      <w:r w:rsidRPr="003A297F">
        <w:rPr>
          <w:rFonts w:ascii="Times New Roman" w:hAnsi="Times New Roman"/>
          <w:sz w:val="24"/>
          <w:szCs w:val="24"/>
        </w:rPr>
        <w:t xml:space="preserve">. Correlations </w:t>
      </w:r>
      <w:r w:rsidR="00E512DF" w:rsidRPr="003A297F">
        <w:rPr>
          <w:rFonts w:ascii="Times New Roman" w:hAnsi="Times New Roman"/>
          <w:sz w:val="24"/>
          <w:szCs w:val="24"/>
        </w:rPr>
        <w:t xml:space="preserve">of HOCs </w:t>
      </w:r>
      <w:r w:rsidRPr="003A297F">
        <w:rPr>
          <w:rFonts w:ascii="Times New Roman" w:hAnsi="Times New Roman"/>
          <w:sz w:val="24"/>
          <w:szCs w:val="24"/>
        </w:rPr>
        <w:t>in wild species</w:t>
      </w:r>
      <w:r w:rsidR="00E512DF" w:rsidRPr="003A297F">
        <w:rPr>
          <w:rFonts w:ascii="Times New Roman" w:hAnsi="Times New Roman"/>
          <w:sz w:val="24"/>
          <w:szCs w:val="24"/>
        </w:rPr>
        <w:t xml:space="preserve"> with environmental MPs</w:t>
      </w:r>
      <w:r w:rsidRPr="003A297F">
        <w:rPr>
          <w:rFonts w:ascii="Times New Roman" w:hAnsi="Times New Roman"/>
          <w:sz w:val="24"/>
          <w:szCs w:val="24"/>
        </w:rPr>
        <w:t xml:space="preserve"> </w:t>
      </w:r>
      <w:r w:rsidR="00DA0EF0" w:rsidRPr="003A297F">
        <w:rPr>
          <w:rFonts w:ascii="Times New Roman" w:hAnsi="Times New Roman"/>
          <w:noProof/>
          <w:sz w:val="24"/>
          <w:szCs w:val="24"/>
        </w:rPr>
        <w:t>(</w:t>
      </w:r>
      <w:bookmarkStart w:id="90" w:name="_Hlk508726523"/>
      <w:r w:rsidR="00DA0EF0" w:rsidRPr="003A297F">
        <w:rPr>
          <w:rFonts w:ascii="Times New Roman" w:hAnsi="Times New Roman"/>
          <w:noProof/>
          <w:sz w:val="24"/>
          <w:szCs w:val="24"/>
        </w:rPr>
        <w:t>Ryan et al. 1988</w:t>
      </w:r>
      <w:bookmarkEnd w:id="90"/>
      <w:r w:rsidR="00DA0EF0" w:rsidRPr="003A297F">
        <w:rPr>
          <w:rFonts w:ascii="Times New Roman" w:hAnsi="Times New Roman"/>
          <w:noProof/>
          <w:sz w:val="24"/>
          <w:szCs w:val="24"/>
        </w:rPr>
        <w:t xml:space="preserve">; </w:t>
      </w:r>
      <w:bookmarkStart w:id="91" w:name="_Hlk508726528"/>
      <w:r w:rsidR="00DA0EF0" w:rsidRPr="003A297F">
        <w:rPr>
          <w:rFonts w:ascii="Times New Roman" w:hAnsi="Times New Roman"/>
          <w:noProof/>
          <w:sz w:val="24"/>
          <w:szCs w:val="24"/>
        </w:rPr>
        <w:t>Tanaka et al. 2013)</w:t>
      </w:r>
      <w:bookmarkEnd w:id="91"/>
      <w:r w:rsidRPr="003A297F">
        <w:rPr>
          <w:rFonts w:ascii="Times New Roman" w:hAnsi="Times New Roman"/>
          <w:sz w:val="24"/>
          <w:szCs w:val="24"/>
        </w:rPr>
        <w:t xml:space="preserve"> provide little proof that plastics are responsible for observed contamination of organisms</w:t>
      </w:r>
      <w:r w:rsidR="00E512DF" w:rsidRPr="003A297F">
        <w:rPr>
          <w:rFonts w:ascii="Times New Roman" w:hAnsi="Times New Roman"/>
          <w:sz w:val="24"/>
          <w:szCs w:val="24"/>
        </w:rPr>
        <w:t>.</w:t>
      </w:r>
      <w:r w:rsidRPr="003A297F">
        <w:rPr>
          <w:rFonts w:ascii="Times New Roman" w:hAnsi="Times New Roman"/>
          <w:sz w:val="24"/>
          <w:szCs w:val="24"/>
        </w:rPr>
        <w:t xml:space="preserve"> </w:t>
      </w:r>
      <w:r w:rsidR="00E512DF" w:rsidRPr="003A297F">
        <w:rPr>
          <w:rFonts w:ascii="Times New Roman" w:hAnsi="Times New Roman"/>
          <w:sz w:val="24"/>
          <w:szCs w:val="24"/>
        </w:rPr>
        <w:t>L</w:t>
      </w:r>
      <w:r w:rsidRPr="003A297F">
        <w:rPr>
          <w:rFonts w:ascii="Times New Roman" w:hAnsi="Times New Roman"/>
          <w:sz w:val="24"/>
          <w:szCs w:val="24"/>
        </w:rPr>
        <w:t xml:space="preserve">aboratory studies that have employed environmentally unrealistic test gradients using either clean exposure media (sand or water), clean animals, or unrealistically high </w:t>
      </w:r>
      <w:r w:rsidR="00E512DF" w:rsidRPr="003A297F">
        <w:rPr>
          <w:rFonts w:ascii="Times New Roman" w:hAnsi="Times New Roman"/>
          <w:sz w:val="24"/>
          <w:szCs w:val="24"/>
        </w:rPr>
        <w:t xml:space="preserve">HOC </w:t>
      </w:r>
      <w:r w:rsidRPr="003A297F">
        <w:rPr>
          <w:rFonts w:ascii="Times New Roman" w:hAnsi="Times New Roman"/>
          <w:sz w:val="24"/>
          <w:szCs w:val="24"/>
        </w:rPr>
        <w:t>concentrations also only prov</w:t>
      </w:r>
      <w:r w:rsidR="00F13350" w:rsidRPr="003A297F">
        <w:rPr>
          <w:rFonts w:ascii="Times New Roman" w:hAnsi="Times New Roman"/>
          <w:sz w:val="24"/>
          <w:szCs w:val="24"/>
        </w:rPr>
        <w:t>ide limited proof of the effect</w:t>
      </w:r>
      <w:r w:rsidRPr="003A297F">
        <w:rPr>
          <w:rFonts w:ascii="Times New Roman" w:hAnsi="Times New Roman"/>
          <w:sz w:val="24"/>
          <w:szCs w:val="24"/>
        </w:rPr>
        <w:t xml:space="preserve"> </w:t>
      </w:r>
      <w:r w:rsidR="00DA0EF0" w:rsidRPr="003A297F">
        <w:rPr>
          <w:rFonts w:ascii="Times New Roman" w:hAnsi="Times New Roman"/>
          <w:noProof/>
          <w:sz w:val="24"/>
          <w:szCs w:val="24"/>
        </w:rPr>
        <w:t>(</w:t>
      </w:r>
      <w:bookmarkStart w:id="92" w:name="_Hlk508726602"/>
      <w:r w:rsidR="00DA0EF0" w:rsidRPr="003A297F">
        <w:rPr>
          <w:rFonts w:ascii="Times New Roman" w:hAnsi="Times New Roman"/>
          <w:noProof/>
          <w:sz w:val="24"/>
          <w:szCs w:val="24"/>
        </w:rPr>
        <w:t>Ziccardi et al. 2016</w:t>
      </w:r>
      <w:bookmarkEnd w:id="92"/>
      <w:r w:rsidR="00DA0EF0" w:rsidRPr="003A297F">
        <w:rPr>
          <w:rFonts w:ascii="Times New Roman" w:hAnsi="Times New Roman"/>
          <w:noProof/>
          <w:sz w:val="24"/>
          <w:szCs w:val="24"/>
        </w:rPr>
        <w:t>)</w:t>
      </w:r>
      <w:r w:rsidRPr="003A297F">
        <w:rPr>
          <w:rFonts w:ascii="Times New Roman" w:hAnsi="Times New Roman"/>
          <w:sz w:val="24"/>
          <w:szCs w:val="24"/>
        </w:rPr>
        <w:t xml:space="preserve">. It is not surprising that a transfer under these laboratory conditions can be shown </w:t>
      </w:r>
      <w:bookmarkStart w:id="93" w:name="_Hlk508726609"/>
      <w:r w:rsidR="00DA0EF0" w:rsidRPr="003A297F">
        <w:rPr>
          <w:rFonts w:ascii="Times New Roman" w:hAnsi="Times New Roman"/>
          <w:noProof/>
          <w:sz w:val="24"/>
          <w:szCs w:val="24"/>
        </w:rPr>
        <w:t>(Browne et al. 2008; Chua et al. 2014; Wardrop et al. 2016</w:t>
      </w:r>
      <w:bookmarkEnd w:id="93"/>
      <w:r w:rsidR="00DA0EF0" w:rsidRPr="003A297F">
        <w:rPr>
          <w:rFonts w:ascii="Times New Roman" w:hAnsi="Times New Roman"/>
          <w:noProof/>
          <w:sz w:val="24"/>
          <w:szCs w:val="24"/>
        </w:rPr>
        <w:t>)</w:t>
      </w:r>
      <w:r w:rsidRPr="003A297F">
        <w:rPr>
          <w:rFonts w:ascii="Times New Roman" w:hAnsi="Times New Roman"/>
          <w:sz w:val="24"/>
          <w:szCs w:val="24"/>
        </w:rPr>
        <w:t>, however these results need to be put in</w:t>
      </w:r>
      <w:r w:rsidR="0025009A" w:rsidRPr="003A297F">
        <w:rPr>
          <w:rFonts w:ascii="Times New Roman" w:hAnsi="Times New Roman"/>
          <w:sz w:val="24"/>
          <w:szCs w:val="24"/>
        </w:rPr>
        <w:t>to</w:t>
      </w:r>
      <w:r w:rsidR="00E512DF" w:rsidRPr="003A297F">
        <w:rPr>
          <w:rFonts w:ascii="Times New Roman" w:hAnsi="Times New Roman"/>
          <w:sz w:val="24"/>
          <w:szCs w:val="24"/>
        </w:rPr>
        <w:t xml:space="preserve"> an environmental</w:t>
      </w:r>
      <w:r w:rsidRPr="003A297F">
        <w:rPr>
          <w:rFonts w:ascii="Times New Roman" w:hAnsi="Times New Roman"/>
          <w:sz w:val="24"/>
          <w:szCs w:val="24"/>
        </w:rPr>
        <w:t xml:space="preserve"> context. For example, several authors have observed less transfer from plastics than other more abundant and naturally occurring particles (e.g. sediment), </w:t>
      </w:r>
      <w:r w:rsidR="00E512DF" w:rsidRPr="003A297F">
        <w:rPr>
          <w:rFonts w:ascii="Times New Roman" w:hAnsi="Times New Roman"/>
          <w:sz w:val="24"/>
          <w:szCs w:val="24"/>
        </w:rPr>
        <w:t>suggesting</w:t>
      </w:r>
      <w:r w:rsidRPr="003A297F">
        <w:rPr>
          <w:rFonts w:ascii="Times New Roman" w:hAnsi="Times New Roman"/>
          <w:sz w:val="24"/>
          <w:szCs w:val="24"/>
        </w:rPr>
        <w:t xml:space="preserve"> that the transfer of contaminants from plastic is not significant </w:t>
      </w:r>
      <w:bookmarkStart w:id="94" w:name="_Hlk508726627"/>
      <w:r w:rsidR="00DA0EF0" w:rsidRPr="003A297F">
        <w:rPr>
          <w:rFonts w:ascii="Times New Roman" w:hAnsi="Times New Roman"/>
          <w:noProof/>
          <w:sz w:val="24"/>
          <w:szCs w:val="24"/>
        </w:rPr>
        <w:t>(Browne et al. 2008; Beckingham and Ghosh 2017</w:t>
      </w:r>
      <w:bookmarkEnd w:id="94"/>
      <w:r w:rsidR="00DA0EF0" w:rsidRPr="003A297F">
        <w:rPr>
          <w:rFonts w:ascii="Times New Roman" w:hAnsi="Times New Roman"/>
          <w:noProof/>
          <w:sz w:val="24"/>
          <w:szCs w:val="24"/>
        </w:rPr>
        <w:t>)</w:t>
      </w:r>
      <w:r w:rsidRPr="003A297F">
        <w:rPr>
          <w:rFonts w:ascii="Times New Roman" w:hAnsi="Times New Roman"/>
          <w:sz w:val="24"/>
          <w:szCs w:val="24"/>
        </w:rPr>
        <w:t xml:space="preserve">. </w:t>
      </w:r>
      <w:bookmarkStart w:id="95" w:name="_Hlk521355735"/>
      <w:r w:rsidR="00FA451F" w:rsidRPr="003A297F">
        <w:rPr>
          <w:rFonts w:ascii="Times New Roman" w:hAnsi="Times New Roman"/>
          <w:sz w:val="24"/>
          <w:szCs w:val="24"/>
        </w:rPr>
        <w:t xml:space="preserve">Furthermore, </w:t>
      </w:r>
      <w:r w:rsidR="00847BBE" w:rsidRPr="003A297F">
        <w:rPr>
          <w:rFonts w:ascii="Times New Roman" w:hAnsi="Times New Roman"/>
          <w:sz w:val="24"/>
          <w:szCs w:val="24"/>
        </w:rPr>
        <w:t>studies with the polycyclic aromatic hydrocarbon,</w:t>
      </w:r>
      <w:r w:rsidR="00FA451F" w:rsidRPr="003A297F">
        <w:rPr>
          <w:rFonts w:ascii="Times New Roman" w:hAnsi="Times New Roman"/>
          <w:sz w:val="24"/>
          <w:szCs w:val="24"/>
        </w:rPr>
        <w:t xml:space="preserve"> phenanthrene</w:t>
      </w:r>
      <w:r w:rsidR="00847BBE" w:rsidRPr="003A297F">
        <w:rPr>
          <w:rFonts w:ascii="Times New Roman" w:hAnsi="Times New Roman"/>
          <w:sz w:val="24"/>
          <w:szCs w:val="24"/>
        </w:rPr>
        <w:t>, indicate that greater sorption occurs</w:t>
      </w:r>
      <w:r w:rsidR="00FA451F" w:rsidRPr="003A297F">
        <w:rPr>
          <w:rFonts w:ascii="Times New Roman" w:hAnsi="Times New Roman"/>
          <w:sz w:val="24"/>
          <w:szCs w:val="24"/>
        </w:rPr>
        <w:t xml:space="preserve"> to plankton than </w:t>
      </w:r>
      <w:r w:rsidR="00847BBE" w:rsidRPr="003A297F">
        <w:rPr>
          <w:rFonts w:ascii="Times New Roman" w:hAnsi="Times New Roman"/>
          <w:sz w:val="24"/>
          <w:szCs w:val="24"/>
        </w:rPr>
        <w:t xml:space="preserve">to </w:t>
      </w:r>
      <w:r w:rsidR="00FA451F" w:rsidRPr="003A297F">
        <w:rPr>
          <w:rFonts w:ascii="Times New Roman" w:hAnsi="Times New Roman"/>
          <w:sz w:val="24"/>
          <w:szCs w:val="24"/>
        </w:rPr>
        <w:t xml:space="preserve">plastic, suggesting that normal food sources may be a more important uptake pathway for certain HOCs than plastic </w:t>
      </w:r>
      <w:r w:rsidR="00FA451F" w:rsidRPr="003A297F">
        <w:rPr>
          <w:rFonts w:ascii="Times New Roman" w:hAnsi="Times New Roman"/>
          <w:noProof/>
          <w:sz w:val="24"/>
          <w:szCs w:val="24"/>
        </w:rPr>
        <w:t>(Frydkjaer et al. 2017)</w:t>
      </w:r>
      <w:r w:rsidR="00FA451F" w:rsidRPr="003A297F">
        <w:rPr>
          <w:rFonts w:ascii="Times New Roman" w:hAnsi="Times New Roman"/>
          <w:sz w:val="24"/>
          <w:szCs w:val="24"/>
        </w:rPr>
        <w:t xml:space="preserve">. </w:t>
      </w:r>
      <w:bookmarkEnd w:id="95"/>
      <w:r w:rsidRPr="003A297F">
        <w:rPr>
          <w:rFonts w:ascii="Times New Roman" w:hAnsi="Times New Roman"/>
          <w:sz w:val="24"/>
          <w:szCs w:val="24"/>
        </w:rPr>
        <w:t>Another important component to consider is the desorption half-life from plastic. Several laboratory studies reported complete egestion of MPs (in unrealistically high exposures) in 24</w:t>
      </w:r>
      <w:r w:rsidR="008B508B" w:rsidRPr="003A297F">
        <w:rPr>
          <w:rFonts w:ascii="Times New Roman" w:hAnsi="Times New Roman"/>
          <w:color w:val="222222"/>
          <w:sz w:val="24"/>
          <w:szCs w:val="24"/>
          <w:shd w:val="clear" w:color="auto" w:fill="FFFFFF"/>
        </w:rPr>
        <w:t>–</w:t>
      </w:r>
      <w:r w:rsidRPr="003A297F">
        <w:rPr>
          <w:rFonts w:ascii="Times New Roman" w:hAnsi="Times New Roman"/>
          <w:sz w:val="24"/>
          <w:szCs w:val="24"/>
        </w:rPr>
        <w:t xml:space="preserve">48 hours </w:t>
      </w:r>
      <w:r w:rsidR="00DA0EF0" w:rsidRPr="003A297F">
        <w:rPr>
          <w:rFonts w:ascii="Times New Roman" w:hAnsi="Times New Roman"/>
          <w:noProof/>
          <w:sz w:val="24"/>
          <w:szCs w:val="24"/>
        </w:rPr>
        <w:t>(</w:t>
      </w:r>
      <w:bookmarkStart w:id="96" w:name="_Hlk508726637"/>
      <w:r w:rsidR="00DA0EF0" w:rsidRPr="003A297F">
        <w:rPr>
          <w:rFonts w:ascii="Times New Roman" w:hAnsi="Times New Roman"/>
          <w:noProof/>
          <w:sz w:val="24"/>
          <w:szCs w:val="24"/>
        </w:rPr>
        <w:t>Grigorakis et al. 2017</w:t>
      </w:r>
      <w:bookmarkEnd w:id="96"/>
      <w:r w:rsidR="00DA0EF0" w:rsidRPr="003A297F">
        <w:rPr>
          <w:rFonts w:ascii="Times New Roman" w:hAnsi="Times New Roman"/>
          <w:noProof/>
          <w:sz w:val="24"/>
          <w:szCs w:val="24"/>
        </w:rPr>
        <w:t>)</w:t>
      </w:r>
      <w:r w:rsidRPr="003A297F">
        <w:rPr>
          <w:rFonts w:ascii="Times New Roman" w:hAnsi="Times New Roman"/>
          <w:sz w:val="24"/>
          <w:szCs w:val="24"/>
        </w:rPr>
        <w:t xml:space="preserve">. This, in addition to the low internal concentrations of MPs in wild animals (Table 2), would suggest </w:t>
      </w:r>
      <w:r w:rsidRPr="003A297F">
        <w:rPr>
          <w:rFonts w:ascii="Times New Roman" w:hAnsi="Times New Roman"/>
          <w:sz w:val="24"/>
          <w:szCs w:val="24"/>
        </w:rPr>
        <w:lastRenderedPageBreak/>
        <w:t>that plastic does not accumulate in the gut long enough to facilitate desorption</w:t>
      </w:r>
      <w:r w:rsidR="00E512DF" w:rsidRPr="003A297F">
        <w:rPr>
          <w:rFonts w:ascii="Times New Roman" w:hAnsi="Times New Roman"/>
          <w:sz w:val="24"/>
          <w:szCs w:val="24"/>
        </w:rPr>
        <w:t>,</w:t>
      </w:r>
      <w:r w:rsidRPr="003A297F">
        <w:rPr>
          <w:rFonts w:ascii="Times New Roman" w:hAnsi="Times New Roman"/>
          <w:sz w:val="24"/>
          <w:szCs w:val="24"/>
        </w:rPr>
        <w:t xml:space="preserve"> even if </w:t>
      </w:r>
      <w:r w:rsidR="00E512DF" w:rsidRPr="003A297F">
        <w:rPr>
          <w:rFonts w:ascii="Times New Roman" w:hAnsi="Times New Roman"/>
          <w:sz w:val="24"/>
          <w:szCs w:val="24"/>
        </w:rPr>
        <w:t xml:space="preserve">gut </w:t>
      </w:r>
      <w:r w:rsidRPr="003A297F">
        <w:rPr>
          <w:rFonts w:ascii="Times New Roman" w:hAnsi="Times New Roman"/>
          <w:sz w:val="24"/>
          <w:szCs w:val="24"/>
        </w:rPr>
        <w:t>surfactants did slightly enhance the thermodynamic favourability</w:t>
      </w:r>
      <w:r w:rsidR="00E512DF" w:rsidRPr="003A297F">
        <w:rPr>
          <w:rFonts w:ascii="Times New Roman" w:hAnsi="Times New Roman"/>
          <w:sz w:val="24"/>
          <w:szCs w:val="24"/>
        </w:rPr>
        <w:t xml:space="preserve"> of HOC desorption</w:t>
      </w:r>
      <w:r w:rsidRPr="003A297F">
        <w:rPr>
          <w:rFonts w:ascii="Times New Roman" w:hAnsi="Times New Roman"/>
          <w:sz w:val="24"/>
          <w:szCs w:val="24"/>
        </w:rPr>
        <w:t>.</w:t>
      </w:r>
    </w:p>
    <w:p w:rsidR="00DD2A4F" w:rsidRPr="003A297F" w:rsidRDefault="00DD2A4F" w:rsidP="00DD2A4F">
      <w:pPr>
        <w:rPr>
          <w:rFonts w:ascii="Times New Roman" w:hAnsi="Times New Roman"/>
          <w:sz w:val="24"/>
          <w:szCs w:val="24"/>
        </w:rPr>
      </w:pPr>
      <w:r w:rsidRPr="003A297F">
        <w:rPr>
          <w:rFonts w:ascii="Times New Roman" w:hAnsi="Times New Roman"/>
          <w:sz w:val="24"/>
          <w:szCs w:val="24"/>
        </w:rPr>
        <w:t>To demonstrate the inconclusive categorisation for studies seemingly providing evidence of the Trojan horse hyp</w:t>
      </w:r>
      <w:r w:rsidR="00E512DF" w:rsidRPr="003A297F">
        <w:rPr>
          <w:rFonts w:ascii="Times New Roman" w:hAnsi="Times New Roman"/>
          <w:sz w:val="24"/>
          <w:szCs w:val="24"/>
        </w:rPr>
        <w:t xml:space="preserve">othesis, </w:t>
      </w:r>
      <w:r w:rsidRPr="003A297F">
        <w:rPr>
          <w:rFonts w:ascii="Times New Roman" w:hAnsi="Times New Roman"/>
          <w:sz w:val="24"/>
          <w:szCs w:val="24"/>
        </w:rPr>
        <w:t xml:space="preserve">we </w:t>
      </w:r>
      <w:r w:rsidR="00AC1F09" w:rsidRPr="003A297F">
        <w:rPr>
          <w:rFonts w:ascii="Times New Roman" w:hAnsi="Times New Roman"/>
          <w:sz w:val="24"/>
          <w:szCs w:val="24"/>
        </w:rPr>
        <w:t xml:space="preserve">use a study where </w:t>
      </w:r>
      <w:r w:rsidRPr="003A297F">
        <w:rPr>
          <w:rFonts w:ascii="Times New Roman" w:hAnsi="Times New Roman"/>
          <w:i/>
          <w:sz w:val="24"/>
          <w:szCs w:val="24"/>
        </w:rPr>
        <w:t>Oryzias latipes</w:t>
      </w:r>
      <w:r w:rsidRPr="003A297F">
        <w:rPr>
          <w:rFonts w:ascii="Times New Roman" w:hAnsi="Times New Roman"/>
          <w:sz w:val="24"/>
          <w:szCs w:val="24"/>
        </w:rPr>
        <w:t xml:space="preserve"> </w:t>
      </w:r>
      <w:r w:rsidR="00AC1F09" w:rsidRPr="003A297F">
        <w:rPr>
          <w:rFonts w:ascii="Times New Roman" w:hAnsi="Times New Roman"/>
          <w:sz w:val="24"/>
          <w:szCs w:val="24"/>
        </w:rPr>
        <w:t xml:space="preserve">were exposed </w:t>
      </w:r>
      <w:r w:rsidRPr="003A297F">
        <w:rPr>
          <w:rFonts w:ascii="Times New Roman" w:hAnsi="Times New Roman"/>
          <w:sz w:val="24"/>
          <w:szCs w:val="24"/>
        </w:rPr>
        <w:t>to MPs associated with</w:t>
      </w:r>
      <w:r w:rsidR="00E512DF" w:rsidRPr="003A297F">
        <w:rPr>
          <w:rFonts w:ascii="Times New Roman" w:hAnsi="Times New Roman"/>
          <w:sz w:val="24"/>
          <w:szCs w:val="24"/>
        </w:rPr>
        <w:t xml:space="preserve"> a concentration of HOCs measured in the marine environment</w:t>
      </w:r>
      <w:r w:rsidRPr="003A297F">
        <w:rPr>
          <w:rFonts w:ascii="Times New Roman" w:hAnsi="Times New Roman"/>
          <w:sz w:val="24"/>
          <w:szCs w:val="24"/>
        </w:rPr>
        <w:t xml:space="preserve"> </w:t>
      </w:r>
      <w:bookmarkStart w:id="97" w:name="_Hlk508726669"/>
      <w:r w:rsidR="00E233D5" w:rsidRPr="003A297F">
        <w:rPr>
          <w:rFonts w:ascii="Times New Roman" w:hAnsi="Times New Roman"/>
          <w:noProof/>
          <w:sz w:val="24"/>
          <w:szCs w:val="24"/>
        </w:rPr>
        <w:t>(Rochman</w:t>
      </w:r>
      <w:r w:rsidR="00F13350" w:rsidRPr="003A297F">
        <w:rPr>
          <w:rFonts w:ascii="Times New Roman" w:hAnsi="Times New Roman"/>
          <w:noProof/>
          <w:sz w:val="24"/>
          <w:szCs w:val="24"/>
        </w:rPr>
        <w:t xml:space="preserve"> et al.</w:t>
      </w:r>
      <w:r w:rsidR="00E233D5" w:rsidRPr="003A297F">
        <w:rPr>
          <w:rFonts w:ascii="Times New Roman" w:hAnsi="Times New Roman"/>
          <w:noProof/>
          <w:sz w:val="24"/>
          <w:szCs w:val="24"/>
        </w:rPr>
        <w:t xml:space="preserve"> 2013</w:t>
      </w:r>
      <w:bookmarkEnd w:id="97"/>
      <w:r w:rsidR="009B14C3" w:rsidRPr="003A297F">
        <w:rPr>
          <w:rFonts w:ascii="Times New Roman" w:hAnsi="Times New Roman"/>
          <w:noProof/>
          <w:sz w:val="24"/>
          <w:szCs w:val="24"/>
        </w:rPr>
        <w:t>a</w:t>
      </w:r>
      <w:r w:rsidR="00E233D5" w:rsidRPr="003A297F">
        <w:rPr>
          <w:rFonts w:ascii="Times New Roman" w:hAnsi="Times New Roman"/>
          <w:noProof/>
          <w:sz w:val="24"/>
          <w:szCs w:val="24"/>
        </w:rPr>
        <w:t>)</w:t>
      </w:r>
      <w:r w:rsidRPr="003A297F">
        <w:rPr>
          <w:rFonts w:ascii="Times New Roman" w:hAnsi="Times New Roman"/>
          <w:sz w:val="24"/>
          <w:szCs w:val="24"/>
        </w:rPr>
        <w:t>. Fish were kept in clean water</w:t>
      </w:r>
      <w:r w:rsidR="004D5CA7" w:rsidRPr="003A297F">
        <w:rPr>
          <w:rFonts w:ascii="Times New Roman" w:hAnsi="Times New Roman"/>
          <w:sz w:val="24"/>
          <w:szCs w:val="24"/>
        </w:rPr>
        <w:t>,</w:t>
      </w:r>
      <w:r w:rsidRPr="003A297F">
        <w:rPr>
          <w:rFonts w:ascii="Times New Roman" w:hAnsi="Times New Roman"/>
          <w:sz w:val="24"/>
          <w:szCs w:val="24"/>
        </w:rPr>
        <w:t xml:space="preserve"> refreshed regularly, with contaminated plastics sprinkled into the water with food </w:t>
      </w:r>
      <w:r w:rsidR="00F13350" w:rsidRPr="003A297F">
        <w:rPr>
          <w:rFonts w:ascii="Times New Roman" w:hAnsi="Times New Roman"/>
          <w:noProof/>
          <w:sz w:val="24"/>
          <w:szCs w:val="24"/>
        </w:rPr>
        <w:t>(Rochman</w:t>
      </w:r>
      <w:r w:rsidR="00E233D5" w:rsidRPr="003A297F">
        <w:rPr>
          <w:rFonts w:ascii="Times New Roman" w:hAnsi="Times New Roman"/>
          <w:noProof/>
          <w:sz w:val="24"/>
          <w:szCs w:val="24"/>
        </w:rPr>
        <w:t xml:space="preserve"> et al. 2013</w:t>
      </w:r>
      <w:r w:rsidR="009B14C3" w:rsidRPr="003A297F">
        <w:rPr>
          <w:rFonts w:ascii="Times New Roman" w:hAnsi="Times New Roman"/>
          <w:noProof/>
          <w:sz w:val="24"/>
          <w:szCs w:val="24"/>
        </w:rPr>
        <w:t>a</w:t>
      </w:r>
      <w:r w:rsidR="00E233D5" w:rsidRPr="003A297F">
        <w:rPr>
          <w:rFonts w:ascii="Times New Roman" w:hAnsi="Times New Roman"/>
          <w:noProof/>
          <w:sz w:val="24"/>
          <w:szCs w:val="24"/>
        </w:rPr>
        <w:t>)</w:t>
      </w:r>
      <w:r w:rsidRPr="003A297F">
        <w:rPr>
          <w:rFonts w:ascii="Times New Roman" w:hAnsi="Times New Roman"/>
          <w:sz w:val="24"/>
          <w:szCs w:val="24"/>
        </w:rPr>
        <w:t>. This study design is not actually testing the Trojan horse hypothesis</w:t>
      </w:r>
      <w:r w:rsidR="004D5CA7" w:rsidRPr="003A297F">
        <w:rPr>
          <w:rFonts w:ascii="Times New Roman" w:hAnsi="Times New Roman"/>
          <w:sz w:val="24"/>
          <w:szCs w:val="24"/>
        </w:rPr>
        <w:t>,</w:t>
      </w:r>
      <w:r w:rsidRPr="003A297F">
        <w:rPr>
          <w:rFonts w:ascii="Times New Roman" w:hAnsi="Times New Roman"/>
          <w:sz w:val="24"/>
          <w:szCs w:val="24"/>
        </w:rPr>
        <w:t xml:space="preserve"> as it is impossible to differentiate whether MPs were ingested and HOCs subsequently desorbed internally or whether the unrealistic gradient between the clean water and MPs </w:t>
      </w:r>
      <w:r w:rsidR="004D5CA7" w:rsidRPr="003A297F">
        <w:rPr>
          <w:rFonts w:ascii="Times New Roman" w:hAnsi="Times New Roman"/>
          <w:sz w:val="24"/>
          <w:szCs w:val="24"/>
        </w:rPr>
        <w:t xml:space="preserve">sorbed with HOCs </w:t>
      </w:r>
      <w:r w:rsidRPr="003A297F">
        <w:rPr>
          <w:rFonts w:ascii="Times New Roman" w:hAnsi="Times New Roman"/>
          <w:sz w:val="24"/>
          <w:szCs w:val="24"/>
        </w:rPr>
        <w:t xml:space="preserve">caused </w:t>
      </w:r>
      <w:r w:rsidR="004D5CA7" w:rsidRPr="003A297F">
        <w:rPr>
          <w:rFonts w:ascii="Times New Roman" w:hAnsi="Times New Roman"/>
          <w:sz w:val="24"/>
          <w:szCs w:val="24"/>
        </w:rPr>
        <w:t xml:space="preserve">the </w:t>
      </w:r>
      <w:r w:rsidRPr="003A297F">
        <w:rPr>
          <w:rFonts w:ascii="Times New Roman" w:hAnsi="Times New Roman"/>
          <w:sz w:val="24"/>
          <w:szCs w:val="24"/>
        </w:rPr>
        <w:t xml:space="preserve">HOCs to leach </w:t>
      </w:r>
      <w:r w:rsidR="004D5CA7" w:rsidRPr="003A297F">
        <w:rPr>
          <w:rFonts w:ascii="Times New Roman" w:hAnsi="Times New Roman"/>
          <w:sz w:val="24"/>
          <w:szCs w:val="24"/>
        </w:rPr>
        <w:t xml:space="preserve">directly </w:t>
      </w:r>
      <w:r w:rsidRPr="003A297F">
        <w:rPr>
          <w:rFonts w:ascii="Times New Roman" w:hAnsi="Times New Roman"/>
          <w:sz w:val="24"/>
          <w:szCs w:val="24"/>
        </w:rPr>
        <w:t xml:space="preserve">into water and </w:t>
      </w:r>
      <w:r w:rsidR="004D5CA7" w:rsidRPr="003A297F">
        <w:rPr>
          <w:rFonts w:ascii="Times New Roman" w:hAnsi="Times New Roman"/>
          <w:sz w:val="24"/>
          <w:szCs w:val="24"/>
        </w:rPr>
        <w:t xml:space="preserve">subsequently </w:t>
      </w:r>
      <w:r w:rsidRPr="003A297F">
        <w:rPr>
          <w:rFonts w:ascii="Times New Roman" w:hAnsi="Times New Roman"/>
          <w:sz w:val="24"/>
          <w:szCs w:val="24"/>
        </w:rPr>
        <w:t>associate with the fish (i.e. bioconcentration instead of bio</w:t>
      </w:r>
      <w:r w:rsidR="00EC50CB" w:rsidRPr="003A297F">
        <w:rPr>
          <w:rFonts w:ascii="Times New Roman" w:hAnsi="Times New Roman"/>
          <w:sz w:val="24"/>
          <w:szCs w:val="24"/>
        </w:rPr>
        <w:t>accumulation</w:t>
      </w:r>
      <w:r w:rsidRPr="003A297F">
        <w:rPr>
          <w:rFonts w:ascii="Times New Roman" w:hAnsi="Times New Roman"/>
          <w:sz w:val="24"/>
          <w:szCs w:val="24"/>
        </w:rPr>
        <w:t xml:space="preserve">).   </w:t>
      </w:r>
    </w:p>
    <w:p w:rsidR="00EA1F1A" w:rsidRPr="003A297F" w:rsidRDefault="00DD2A4F" w:rsidP="000117FE">
      <w:pPr>
        <w:rPr>
          <w:rFonts w:ascii="Times New Roman" w:hAnsi="Times New Roman"/>
          <w:sz w:val="24"/>
          <w:szCs w:val="24"/>
        </w:rPr>
      </w:pPr>
      <w:r w:rsidRPr="003A297F">
        <w:rPr>
          <w:rFonts w:ascii="Times New Roman" w:hAnsi="Times New Roman"/>
          <w:sz w:val="24"/>
          <w:szCs w:val="24"/>
        </w:rPr>
        <w:t>A mass balance calculation was undertaken to determine the th</w:t>
      </w:r>
      <w:r w:rsidR="00EC50CB" w:rsidRPr="003A297F">
        <w:rPr>
          <w:rFonts w:ascii="Times New Roman" w:hAnsi="Times New Roman"/>
          <w:sz w:val="24"/>
          <w:szCs w:val="24"/>
        </w:rPr>
        <w:t>eoretical maximum concentration</w:t>
      </w:r>
      <w:r w:rsidRPr="003A297F">
        <w:rPr>
          <w:rFonts w:ascii="Times New Roman" w:hAnsi="Times New Roman"/>
          <w:sz w:val="24"/>
          <w:szCs w:val="24"/>
        </w:rPr>
        <w:t xml:space="preserve"> that </w:t>
      </w:r>
      <w:r w:rsidR="00EC50CB" w:rsidRPr="003A297F">
        <w:rPr>
          <w:rFonts w:ascii="Times New Roman" w:hAnsi="Times New Roman"/>
          <w:sz w:val="24"/>
          <w:szCs w:val="24"/>
        </w:rPr>
        <w:t xml:space="preserve">the HOC associated MP </w:t>
      </w:r>
      <w:r w:rsidRPr="003A297F">
        <w:rPr>
          <w:rFonts w:ascii="Times New Roman" w:hAnsi="Times New Roman"/>
          <w:sz w:val="24"/>
          <w:szCs w:val="24"/>
        </w:rPr>
        <w:t xml:space="preserve">exposed fish could have based on the reported concentrations on the pellets, </w:t>
      </w:r>
      <w:r w:rsidRPr="003A297F">
        <w:rPr>
          <w:rFonts w:ascii="Times New Roman" w:hAnsi="Times New Roman"/>
          <w:color w:val="FF0000"/>
          <w:sz w:val="24"/>
          <w:szCs w:val="24"/>
        </w:rPr>
        <w:t xml:space="preserve">Figure </w:t>
      </w:r>
      <w:r w:rsidR="00497127" w:rsidRPr="003A297F">
        <w:rPr>
          <w:rFonts w:ascii="Times New Roman" w:hAnsi="Times New Roman"/>
          <w:color w:val="FF0000"/>
          <w:sz w:val="24"/>
          <w:szCs w:val="24"/>
        </w:rPr>
        <w:t>7</w:t>
      </w:r>
      <w:r w:rsidRPr="003A297F">
        <w:rPr>
          <w:rFonts w:ascii="Times New Roman" w:hAnsi="Times New Roman"/>
          <w:sz w:val="24"/>
          <w:szCs w:val="24"/>
        </w:rPr>
        <w:t>. HOC contamination of the control fish is evident (</w:t>
      </w:r>
      <w:r w:rsidR="000117FE" w:rsidRPr="003A297F">
        <w:rPr>
          <w:rFonts w:ascii="Times New Roman" w:hAnsi="Times New Roman"/>
          <w:sz w:val="24"/>
          <w:szCs w:val="24"/>
        </w:rPr>
        <w:t xml:space="preserve">Figure </w:t>
      </w:r>
      <w:r w:rsidR="00497127" w:rsidRPr="003A297F">
        <w:rPr>
          <w:rFonts w:ascii="Times New Roman" w:hAnsi="Times New Roman"/>
          <w:sz w:val="24"/>
          <w:szCs w:val="24"/>
        </w:rPr>
        <w:t>7</w:t>
      </w:r>
      <w:r w:rsidRPr="003A297F">
        <w:rPr>
          <w:rFonts w:ascii="Times New Roman" w:hAnsi="Times New Roman"/>
          <w:sz w:val="24"/>
          <w:szCs w:val="24"/>
        </w:rPr>
        <w:t>) and may be result of the use of cod oil in the diet</w:t>
      </w:r>
      <w:r w:rsidRPr="003A297F">
        <w:rPr>
          <w:rFonts w:ascii="Times New Roman" w:hAnsi="Times New Roman"/>
          <w:color w:val="5B9BD5"/>
          <w:sz w:val="24"/>
          <w:szCs w:val="24"/>
        </w:rPr>
        <w:t xml:space="preserve"> </w:t>
      </w:r>
      <w:r w:rsidR="000117FE" w:rsidRPr="003A297F">
        <w:rPr>
          <w:rFonts w:ascii="Times New Roman" w:hAnsi="Times New Roman"/>
          <w:noProof/>
          <w:sz w:val="24"/>
          <w:szCs w:val="24"/>
        </w:rPr>
        <w:t>(Rochman</w:t>
      </w:r>
      <w:r w:rsidR="00E233D5" w:rsidRPr="003A297F">
        <w:rPr>
          <w:rFonts w:ascii="Times New Roman" w:hAnsi="Times New Roman"/>
          <w:noProof/>
          <w:sz w:val="24"/>
          <w:szCs w:val="24"/>
        </w:rPr>
        <w:t xml:space="preserve"> et al. 2013</w:t>
      </w:r>
      <w:r w:rsidR="009B14C3" w:rsidRPr="003A297F">
        <w:rPr>
          <w:rFonts w:ascii="Times New Roman" w:hAnsi="Times New Roman"/>
          <w:noProof/>
          <w:sz w:val="24"/>
          <w:szCs w:val="24"/>
        </w:rPr>
        <w:t>a</w:t>
      </w:r>
      <w:r w:rsidR="00E233D5" w:rsidRPr="003A297F">
        <w:rPr>
          <w:rFonts w:ascii="Times New Roman" w:hAnsi="Times New Roman"/>
          <w:noProof/>
          <w:sz w:val="24"/>
          <w:szCs w:val="24"/>
        </w:rPr>
        <w:t>)</w:t>
      </w:r>
      <w:r w:rsidRPr="003A297F">
        <w:rPr>
          <w:rFonts w:ascii="Times New Roman" w:hAnsi="Times New Roman"/>
          <w:sz w:val="24"/>
          <w:szCs w:val="24"/>
        </w:rPr>
        <w:t>. To demonstrate the transfer of HOCs from plastic, the reported concentrations (black dots) would need to fall somewhere along the blue bars, this only occurs for fluoranthrene, pyrene, PCB 123 and PCB 187</w:t>
      </w:r>
      <w:r w:rsidR="00EC50CB" w:rsidRPr="003A297F">
        <w:rPr>
          <w:rFonts w:ascii="Times New Roman" w:hAnsi="Times New Roman"/>
          <w:sz w:val="24"/>
          <w:szCs w:val="24"/>
        </w:rPr>
        <w:t>,</w:t>
      </w:r>
      <w:r w:rsidRPr="003A297F">
        <w:rPr>
          <w:rFonts w:ascii="Times New Roman" w:hAnsi="Times New Roman"/>
          <w:sz w:val="24"/>
          <w:szCs w:val="24"/>
        </w:rPr>
        <w:t xml:space="preserve"> none of which were reported as significantly different between control and treatment fish. There could be many reasons</w:t>
      </w:r>
      <w:r w:rsidR="0025009A" w:rsidRPr="003A297F">
        <w:rPr>
          <w:rFonts w:ascii="Times New Roman" w:hAnsi="Times New Roman"/>
          <w:sz w:val="24"/>
          <w:szCs w:val="24"/>
        </w:rPr>
        <w:t xml:space="preserve"> why</w:t>
      </w:r>
      <w:r w:rsidRPr="003A297F">
        <w:rPr>
          <w:rFonts w:ascii="Times New Roman" w:hAnsi="Times New Roman"/>
          <w:sz w:val="24"/>
          <w:szCs w:val="24"/>
        </w:rPr>
        <w:t xml:space="preserve"> the experimental results do not match the mass balance calculations. What we can say is the</w:t>
      </w:r>
      <w:r w:rsidR="00EC50CB" w:rsidRPr="003A297F">
        <w:rPr>
          <w:rFonts w:ascii="Times New Roman" w:hAnsi="Times New Roman"/>
          <w:sz w:val="24"/>
          <w:szCs w:val="24"/>
        </w:rPr>
        <w:t xml:space="preserve"> added</w:t>
      </w:r>
      <w:r w:rsidRPr="003A297F">
        <w:rPr>
          <w:rFonts w:ascii="Times New Roman" w:hAnsi="Times New Roman"/>
          <w:sz w:val="24"/>
          <w:szCs w:val="24"/>
        </w:rPr>
        <w:t xml:space="preserve"> contaminant contribution from pellets in most cases is substantially less than what the control fish were exposed to. When pellet </w:t>
      </w:r>
      <w:r w:rsidR="00EC50CB" w:rsidRPr="003A297F">
        <w:rPr>
          <w:rFonts w:ascii="Times New Roman" w:hAnsi="Times New Roman"/>
          <w:sz w:val="24"/>
          <w:szCs w:val="24"/>
        </w:rPr>
        <w:t xml:space="preserve">HOC </w:t>
      </w:r>
      <w:r w:rsidRPr="003A297F">
        <w:rPr>
          <w:rFonts w:ascii="Times New Roman" w:hAnsi="Times New Roman"/>
          <w:sz w:val="24"/>
          <w:szCs w:val="24"/>
        </w:rPr>
        <w:t>concentra</w:t>
      </w:r>
      <w:r w:rsidR="00EC50CB" w:rsidRPr="003A297F">
        <w:rPr>
          <w:rFonts w:ascii="Times New Roman" w:hAnsi="Times New Roman"/>
          <w:sz w:val="24"/>
          <w:szCs w:val="24"/>
        </w:rPr>
        <w:t>tions were much greater than those found in the</w:t>
      </w:r>
      <w:r w:rsidRPr="003A297F">
        <w:rPr>
          <w:rFonts w:ascii="Times New Roman" w:hAnsi="Times New Roman"/>
          <w:sz w:val="24"/>
          <w:szCs w:val="24"/>
        </w:rPr>
        <w:t xml:space="preserve"> control fish concentrations (pyrene, phenanthrene, fluoranthrene)</w:t>
      </w:r>
      <w:r w:rsidR="00EC50CB" w:rsidRPr="003A297F">
        <w:rPr>
          <w:rFonts w:ascii="Times New Roman" w:hAnsi="Times New Roman"/>
          <w:sz w:val="24"/>
          <w:szCs w:val="24"/>
        </w:rPr>
        <w:t>,</w:t>
      </w:r>
      <w:r w:rsidRPr="003A297F">
        <w:rPr>
          <w:rFonts w:ascii="Times New Roman" w:hAnsi="Times New Roman"/>
          <w:sz w:val="24"/>
          <w:szCs w:val="24"/>
        </w:rPr>
        <w:t xml:space="preserve"> a corresponding concentration spike in</w:t>
      </w:r>
      <w:r w:rsidR="00EC50CB" w:rsidRPr="003A297F">
        <w:rPr>
          <w:rFonts w:ascii="Times New Roman" w:hAnsi="Times New Roman"/>
          <w:sz w:val="24"/>
          <w:szCs w:val="24"/>
        </w:rPr>
        <w:t xml:space="preserve"> MP</w:t>
      </w:r>
      <w:r w:rsidRPr="003A297F">
        <w:rPr>
          <w:rFonts w:ascii="Times New Roman" w:hAnsi="Times New Roman"/>
          <w:sz w:val="24"/>
          <w:szCs w:val="24"/>
        </w:rPr>
        <w:t xml:space="preserve"> treatment fish was not observed</w:t>
      </w:r>
      <w:r w:rsidR="00EC50CB" w:rsidRPr="003A297F">
        <w:rPr>
          <w:rFonts w:ascii="Times New Roman" w:hAnsi="Times New Roman"/>
          <w:sz w:val="24"/>
          <w:szCs w:val="24"/>
        </w:rPr>
        <w:t>,</w:t>
      </w:r>
      <w:r w:rsidRPr="003A297F">
        <w:rPr>
          <w:rFonts w:ascii="Times New Roman" w:hAnsi="Times New Roman"/>
          <w:sz w:val="24"/>
          <w:szCs w:val="24"/>
        </w:rPr>
        <w:t xml:space="preserve"> suggesting</w:t>
      </w:r>
      <w:r w:rsidR="00EC50CB" w:rsidRPr="003A297F">
        <w:rPr>
          <w:rFonts w:ascii="Times New Roman" w:hAnsi="Times New Roman"/>
          <w:sz w:val="24"/>
          <w:szCs w:val="24"/>
        </w:rPr>
        <w:t xml:space="preserve"> the MPs</w:t>
      </w:r>
      <w:r w:rsidRPr="003A297F">
        <w:rPr>
          <w:rFonts w:ascii="Times New Roman" w:hAnsi="Times New Roman"/>
          <w:sz w:val="24"/>
          <w:szCs w:val="24"/>
        </w:rPr>
        <w:t xml:space="preserve"> retained these compounds. </w:t>
      </w:r>
      <w:r w:rsidRPr="003A297F">
        <w:rPr>
          <w:rFonts w:ascii="Times New Roman" w:hAnsi="Times New Roman"/>
          <w:sz w:val="24"/>
          <w:szCs w:val="24"/>
        </w:rPr>
        <w:lastRenderedPageBreak/>
        <w:t xml:space="preserve">Therefore this study and those using similar experimental designs are inconclusive and cannot be used in support of the Trojan horse hypothesis. A better design for example, would be </w:t>
      </w:r>
      <w:r w:rsidR="0025009A" w:rsidRPr="003A297F">
        <w:rPr>
          <w:rFonts w:ascii="Times New Roman" w:hAnsi="Times New Roman"/>
          <w:sz w:val="24"/>
          <w:szCs w:val="24"/>
        </w:rPr>
        <w:t xml:space="preserve">to </w:t>
      </w:r>
      <w:r w:rsidRPr="003A297F">
        <w:rPr>
          <w:rFonts w:ascii="Times New Roman" w:hAnsi="Times New Roman"/>
          <w:sz w:val="24"/>
          <w:szCs w:val="24"/>
        </w:rPr>
        <w:t>use marine fish and ke</w:t>
      </w:r>
      <w:r w:rsidR="000117FE" w:rsidRPr="003A297F">
        <w:rPr>
          <w:rFonts w:ascii="Times New Roman" w:hAnsi="Times New Roman"/>
          <w:sz w:val="24"/>
          <w:szCs w:val="24"/>
        </w:rPr>
        <w:t>ep</w:t>
      </w:r>
      <w:r w:rsidRPr="003A297F">
        <w:rPr>
          <w:rFonts w:ascii="Times New Roman" w:hAnsi="Times New Roman"/>
          <w:sz w:val="24"/>
          <w:szCs w:val="24"/>
        </w:rPr>
        <w:t xml:space="preserve"> them in tanks of relevant sea water then subsequently introduce the pre-sorbed MPs; </w:t>
      </w:r>
      <w:r w:rsidR="00EC50CB" w:rsidRPr="003A297F">
        <w:rPr>
          <w:rFonts w:ascii="Times New Roman" w:hAnsi="Times New Roman"/>
          <w:sz w:val="24"/>
          <w:szCs w:val="24"/>
        </w:rPr>
        <w:t>as well as</w:t>
      </w:r>
      <w:r w:rsidRPr="003A297F">
        <w:rPr>
          <w:rFonts w:ascii="Times New Roman" w:hAnsi="Times New Roman"/>
          <w:sz w:val="24"/>
          <w:szCs w:val="24"/>
        </w:rPr>
        <w:t xml:space="preserve"> control</w:t>
      </w:r>
      <w:r w:rsidR="00EC50CB" w:rsidRPr="003A297F">
        <w:rPr>
          <w:rFonts w:ascii="Times New Roman" w:hAnsi="Times New Roman"/>
          <w:sz w:val="24"/>
          <w:szCs w:val="24"/>
        </w:rPr>
        <w:t>s</w:t>
      </w:r>
      <w:r w:rsidRPr="003A297F">
        <w:rPr>
          <w:rFonts w:ascii="Times New Roman" w:hAnsi="Times New Roman"/>
          <w:sz w:val="24"/>
          <w:szCs w:val="24"/>
        </w:rPr>
        <w:t xml:space="preserve"> without MPs</w:t>
      </w:r>
      <w:r w:rsidR="00EC50CB" w:rsidRPr="003A297F">
        <w:rPr>
          <w:rFonts w:ascii="Times New Roman" w:hAnsi="Times New Roman"/>
          <w:sz w:val="24"/>
          <w:szCs w:val="24"/>
        </w:rPr>
        <w:t xml:space="preserve"> in sea water and clean HOC free water</w:t>
      </w:r>
      <w:r w:rsidR="000117FE" w:rsidRPr="003A297F">
        <w:rPr>
          <w:rFonts w:ascii="Times New Roman" w:hAnsi="Times New Roman"/>
          <w:sz w:val="24"/>
          <w:szCs w:val="24"/>
        </w:rPr>
        <w:t>. In conclusion</w:t>
      </w:r>
      <w:r w:rsidR="00EC50CB" w:rsidRPr="003A297F">
        <w:rPr>
          <w:rFonts w:ascii="Times New Roman" w:hAnsi="Times New Roman"/>
          <w:sz w:val="24"/>
          <w:szCs w:val="24"/>
        </w:rPr>
        <w:t>,</w:t>
      </w:r>
      <w:r w:rsidR="00EA1F1A" w:rsidRPr="003A297F">
        <w:rPr>
          <w:rFonts w:ascii="Times New Roman" w:hAnsi="Times New Roman"/>
          <w:sz w:val="24"/>
          <w:szCs w:val="24"/>
        </w:rPr>
        <w:t xml:space="preserve"> the available evidence either does not support that MPs can act as a vector of HOCs into organisms or is inconclusive. We were not able to find a study where uptake of HOCs could truly be attributed to transport into the organisms by MPs.</w:t>
      </w:r>
    </w:p>
    <w:p w:rsidR="00EA1F1A" w:rsidRPr="003A297F" w:rsidRDefault="00EA1F1A" w:rsidP="00C56BD2">
      <w:pPr>
        <w:ind w:firstLine="0"/>
        <w:rPr>
          <w:rFonts w:ascii="Times New Roman" w:hAnsi="Times New Roman"/>
          <w:b/>
          <w:sz w:val="24"/>
          <w:szCs w:val="24"/>
        </w:rPr>
      </w:pPr>
      <w:r w:rsidRPr="003A297F">
        <w:rPr>
          <w:rFonts w:ascii="Times New Roman" w:hAnsi="Times New Roman"/>
          <w:b/>
          <w:sz w:val="24"/>
          <w:szCs w:val="24"/>
        </w:rPr>
        <w:t>DO MICROPLASTICS POSE A RISK TO THE ENVIRONMENT?</w:t>
      </w:r>
    </w:p>
    <w:p w:rsidR="00EA1F1A" w:rsidRPr="003A297F" w:rsidRDefault="00EA1F1A" w:rsidP="00EA1F1A">
      <w:pPr>
        <w:rPr>
          <w:rFonts w:ascii="Times New Roman" w:hAnsi="Times New Roman"/>
          <w:sz w:val="24"/>
          <w:szCs w:val="24"/>
        </w:rPr>
      </w:pPr>
      <w:r w:rsidRPr="003A297F">
        <w:rPr>
          <w:rFonts w:ascii="Times New Roman" w:hAnsi="Times New Roman"/>
          <w:sz w:val="24"/>
          <w:szCs w:val="24"/>
        </w:rPr>
        <w:t>A major component missing thus far from MP environmental research is putting the effects</w:t>
      </w:r>
      <w:r w:rsidR="005C05CB" w:rsidRPr="003A297F">
        <w:rPr>
          <w:rFonts w:ascii="Times New Roman" w:hAnsi="Times New Roman"/>
          <w:sz w:val="24"/>
          <w:szCs w:val="24"/>
        </w:rPr>
        <w:t xml:space="preserve"> and occurrence</w:t>
      </w:r>
      <w:r w:rsidRPr="003A297F">
        <w:rPr>
          <w:rFonts w:ascii="Times New Roman" w:hAnsi="Times New Roman"/>
          <w:sz w:val="24"/>
          <w:szCs w:val="24"/>
        </w:rPr>
        <w:t xml:space="preserve"> studies into the context of risk. </w:t>
      </w:r>
      <w:r w:rsidR="000117FE" w:rsidRPr="003A297F">
        <w:rPr>
          <w:rFonts w:ascii="Times New Roman" w:hAnsi="Times New Roman"/>
          <w:sz w:val="24"/>
          <w:szCs w:val="24"/>
        </w:rPr>
        <w:t xml:space="preserve">In a word analysis of abstracts from all reviewed literature </w:t>
      </w:r>
      <w:r w:rsidRPr="003A297F">
        <w:rPr>
          <w:rFonts w:ascii="Times New Roman" w:hAnsi="Times New Roman"/>
          <w:sz w:val="24"/>
          <w:szCs w:val="24"/>
        </w:rPr>
        <w:t>‘risk’</w:t>
      </w:r>
      <w:r w:rsidR="000117FE" w:rsidRPr="003A297F">
        <w:rPr>
          <w:rFonts w:ascii="Times New Roman" w:hAnsi="Times New Roman"/>
          <w:sz w:val="24"/>
          <w:szCs w:val="24"/>
        </w:rPr>
        <w:t xml:space="preserve"> was determined</w:t>
      </w:r>
      <w:r w:rsidRPr="003A297F">
        <w:rPr>
          <w:rFonts w:ascii="Times New Roman" w:hAnsi="Times New Roman"/>
          <w:sz w:val="24"/>
          <w:szCs w:val="24"/>
        </w:rPr>
        <w:t xml:space="preserve"> to be the 188</w:t>
      </w:r>
      <w:r w:rsidRPr="003A297F">
        <w:rPr>
          <w:rFonts w:ascii="Times New Roman" w:hAnsi="Times New Roman"/>
          <w:sz w:val="24"/>
          <w:szCs w:val="24"/>
          <w:vertAlign w:val="superscript"/>
        </w:rPr>
        <w:t>th</w:t>
      </w:r>
      <w:r w:rsidRPr="003A297F">
        <w:rPr>
          <w:rFonts w:ascii="Times New Roman" w:hAnsi="Times New Roman"/>
          <w:sz w:val="24"/>
          <w:szCs w:val="24"/>
        </w:rPr>
        <w:t xml:space="preserve"> ranked word while ‘concentration’ and ‘effect’ ranked 10</w:t>
      </w:r>
      <w:r w:rsidRPr="003A297F">
        <w:rPr>
          <w:rFonts w:ascii="Times New Roman" w:hAnsi="Times New Roman"/>
          <w:sz w:val="24"/>
          <w:szCs w:val="24"/>
          <w:vertAlign w:val="superscript"/>
        </w:rPr>
        <w:t>th</w:t>
      </w:r>
      <w:r w:rsidRPr="003A297F">
        <w:rPr>
          <w:rFonts w:ascii="Times New Roman" w:hAnsi="Times New Roman"/>
          <w:sz w:val="24"/>
          <w:szCs w:val="24"/>
        </w:rPr>
        <w:t xml:space="preserve"> and 11</w:t>
      </w:r>
      <w:r w:rsidRPr="003A297F">
        <w:rPr>
          <w:rFonts w:ascii="Times New Roman" w:hAnsi="Times New Roman"/>
          <w:sz w:val="24"/>
          <w:szCs w:val="24"/>
          <w:vertAlign w:val="superscript"/>
        </w:rPr>
        <w:t>th</w:t>
      </w:r>
      <w:r w:rsidRPr="003A297F">
        <w:rPr>
          <w:rFonts w:ascii="Times New Roman" w:hAnsi="Times New Roman"/>
          <w:sz w:val="24"/>
          <w:szCs w:val="24"/>
        </w:rPr>
        <w:t xml:space="preserve"> respectively. Risk assessment provides a starting point</w:t>
      </w:r>
      <w:r w:rsidR="005C05CB" w:rsidRPr="003A297F">
        <w:rPr>
          <w:rFonts w:ascii="Times New Roman" w:hAnsi="Times New Roman"/>
          <w:sz w:val="24"/>
          <w:szCs w:val="24"/>
        </w:rPr>
        <w:t xml:space="preserve"> for </w:t>
      </w:r>
      <w:r w:rsidRPr="003A297F">
        <w:rPr>
          <w:rFonts w:ascii="Times New Roman" w:hAnsi="Times New Roman"/>
          <w:sz w:val="24"/>
          <w:szCs w:val="24"/>
        </w:rPr>
        <w:t xml:space="preserve">particular </w:t>
      </w:r>
      <w:r w:rsidR="005C05CB" w:rsidRPr="003A297F">
        <w:rPr>
          <w:rFonts w:ascii="Times New Roman" w:hAnsi="Times New Roman"/>
          <w:sz w:val="24"/>
          <w:szCs w:val="24"/>
        </w:rPr>
        <w:t xml:space="preserve">MP </w:t>
      </w:r>
      <w:r w:rsidRPr="003A297F">
        <w:rPr>
          <w:rFonts w:ascii="Times New Roman" w:hAnsi="Times New Roman"/>
          <w:sz w:val="24"/>
          <w:szCs w:val="24"/>
        </w:rPr>
        <w:t>shapes, sizes or polymers</w:t>
      </w:r>
      <w:r w:rsidR="005C05CB" w:rsidRPr="003A297F">
        <w:rPr>
          <w:rFonts w:ascii="Times New Roman" w:hAnsi="Times New Roman"/>
          <w:sz w:val="24"/>
          <w:szCs w:val="24"/>
        </w:rPr>
        <w:t>,</w:t>
      </w:r>
      <w:r w:rsidRPr="003A297F">
        <w:rPr>
          <w:rFonts w:ascii="Times New Roman" w:hAnsi="Times New Roman"/>
          <w:sz w:val="24"/>
          <w:szCs w:val="24"/>
        </w:rPr>
        <w:t xml:space="preserve"> are </w:t>
      </w:r>
      <w:r w:rsidR="00847BBE" w:rsidRPr="003A297F">
        <w:rPr>
          <w:rFonts w:ascii="Times New Roman" w:hAnsi="Times New Roman"/>
          <w:sz w:val="24"/>
          <w:szCs w:val="24"/>
        </w:rPr>
        <w:t>most likely to be harmful in the real world and also to identify geographical regions at greatest risk</w:t>
      </w:r>
      <w:r w:rsidRPr="003A297F">
        <w:rPr>
          <w:rFonts w:ascii="Times New Roman" w:hAnsi="Times New Roman"/>
          <w:sz w:val="24"/>
          <w:szCs w:val="24"/>
        </w:rPr>
        <w:t xml:space="preserve">. This information would help to focus </w:t>
      </w:r>
      <w:r w:rsidR="005C05CB" w:rsidRPr="003A297F">
        <w:rPr>
          <w:rFonts w:ascii="Times New Roman" w:hAnsi="Times New Roman"/>
          <w:sz w:val="24"/>
          <w:szCs w:val="24"/>
        </w:rPr>
        <w:t>future research efforts to</w:t>
      </w:r>
      <w:r w:rsidRPr="003A297F">
        <w:rPr>
          <w:rFonts w:ascii="Times New Roman" w:hAnsi="Times New Roman"/>
          <w:sz w:val="24"/>
          <w:szCs w:val="24"/>
        </w:rPr>
        <w:t xml:space="preserve"> MPs of greatest concern and help inform which, if any mitigation strategies should be introduced</w:t>
      </w:r>
      <w:r w:rsidR="00847BBE" w:rsidRPr="003A297F">
        <w:rPr>
          <w:rFonts w:ascii="Times New Roman" w:hAnsi="Times New Roman"/>
          <w:sz w:val="24"/>
          <w:szCs w:val="24"/>
        </w:rPr>
        <w:t xml:space="preserve"> and where they should be introduced</w:t>
      </w:r>
      <w:r w:rsidRPr="003A297F">
        <w:rPr>
          <w:rFonts w:ascii="Times New Roman" w:hAnsi="Times New Roman"/>
          <w:sz w:val="24"/>
          <w:szCs w:val="24"/>
        </w:rPr>
        <w:t>. Therefore</w:t>
      </w:r>
      <w:r w:rsidR="002E346D" w:rsidRPr="003A297F">
        <w:rPr>
          <w:rFonts w:ascii="Times New Roman" w:hAnsi="Times New Roman"/>
          <w:sz w:val="24"/>
          <w:szCs w:val="24"/>
        </w:rPr>
        <w:t>,</w:t>
      </w:r>
      <w:r w:rsidRPr="003A297F">
        <w:rPr>
          <w:rFonts w:ascii="Times New Roman" w:hAnsi="Times New Roman"/>
          <w:sz w:val="24"/>
          <w:szCs w:val="24"/>
        </w:rPr>
        <w:t xml:space="preserve"> in the next sections, we bring together the results of the monitoring and the effects studies to determine whether</w:t>
      </w:r>
      <w:r w:rsidR="00AC1F09" w:rsidRPr="003A297F">
        <w:rPr>
          <w:rFonts w:ascii="Times New Roman" w:hAnsi="Times New Roman"/>
          <w:sz w:val="24"/>
          <w:szCs w:val="24"/>
        </w:rPr>
        <w:t>,</w:t>
      </w:r>
      <w:r w:rsidRPr="003A297F">
        <w:rPr>
          <w:rFonts w:ascii="Times New Roman" w:hAnsi="Times New Roman"/>
          <w:sz w:val="24"/>
          <w:szCs w:val="24"/>
        </w:rPr>
        <w:t xml:space="preserve"> </w:t>
      </w:r>
      <w:r w:rsidR="005C05CB" w:rsidRPr="003A297F">
        <w:rPr>
          <w:rFonts w:ascii="Times New Roman" w:hAnsi="Times New Roman"/>
          <w:sz w:val="24"/>
          <w:szCs w:val="24"/>
        </w:rPr>
        <w:t>based on the current evidence base, the</w:t>
      </w:r>
      <w:r w:rsidR="00AC1F09" w:rsidRPr="003A297F">
        <w:rPr>
          <w:rFonts w:ascii="Times New Roman" w:hAnsi="Times New Roman"/>
          <w:sz w:val="24"/>
          <w:szCs w:val="24"/>
        </w:rPr>
        <w:t>re is a</w:t>
      </w:r>
      <w:r w:rsidR="005C05CB" w:rsidRPr="003A297F">
        <w:rPr>
          <w:rFonts w:ascii="Times New Roman" w:hAnsi="Times New Roman"/>
          <w:sz w:val="24"/>
          <w:szCs w:val="24"/>
        </w:rPr>
        <w:t xml:space="preserve"> likelihood </w:t>
      </w:r>
      <w:r w:rsidR="00AC1F09" w:rsidRPr="003A297F">
        <w:rPr>
          <w:rFonts w:ascii="Times New Roman" w:hAnsi="Times New Roman"/>
          <w:sz w:val="24"/>
          <w:szCs w:val="24"/>
        </w:rPr>
        <w:t>for</w:t>
      </w:r>
      <w:r w:rsidR="00B474A2" w:rsidRPr="003A297F">
        <w:rPr>
          <w:rFonts w:ascii="Times New Roman" w:hAnsi="Times New Roman"/>
          <w:sz w:val="24"/>
          <w:szCs w:val="24"/>
        </w:rPr>
        <w:t xml:space="preserve"> </w:t>
      </w:r>
      <w:r w:rsidRPr="003A297F">
        <w:rPr>
          <w:rFonts w:ascii="Times New Roman" w:hAnsi="Times New Roman"/>
          <w:sz w:val="24"/>
          <w:szCs w:val="24"/>
        </w:rPr>
        <w:t xml:space="preserve">negative impacts in </w:t>
      </w:r>
      <w:r w:rsidR="00847BBE" w:rsidRPr="003A297F">
        <w:rPr>
          <w:rFonts w:ascii="Times New Roman" w:hAnsi="Times New Roman"/>
          <w:sz w:val="24"/>
          <w:szCs w:val="24"/>
        </w:rPr>
        <w:t xml:space="preserve">the natural </w:t>
      </w:r>
      <w:r w:rsidRPr="003A297F">
        <w:rPr>
          <w:rFonts w:ascii="Times New Roman" w:hAnsi="Times New Roman"/>
          <w:sz w:val="24"/>
          <w:szCs w:val="24"/>
        </w:rPr>
        <w:t>environment.</w:t>
      </w:r>
    </w:p>
    <w:p w:rsidR="00EA1F1A" w:rsidRPr="003A297F" w:rsidRDefault="00EA1F1A" w:rsidP="00EA1F1A">
      <w:pPr>
        <w:pStyle w:val="Heading3"/>
        <w:ind w:firstLine="0"/>
        <w:rPr>
          <w:rFonts w:ascii="Times New Roman" w:hAnsi="Times New Roman"/>
          <w:i/>
        </w:rPr>
      </w:pPr>
      <w:bookmarkStart w:id="98" w:name="_Toc488755432"/>
      <w:r w:rsidRPr="003A297F">
        <w:rPr>
          <w:rFonts w:ascii="Times New Roman" w:hAnsi="Times New Roman"/>
          <w:i/>
        </w:rPr>
        <w:t>Comparison of MECs with effects endpoints</w:t>
      </w:r>
      <w:bookmarkEnd w:id="98"/>
    </w:p>
    <w:p w:rsidR="00EA1F1A" w:rsidRPr="003A297F" w:rsidRDefault="00EA1F1A" w:rsidP="00EA1F1A">
      <w:pPr>
        <w:rPr>
          <w:rFonts w:ascii="Times New Roman" w:hAnsi="Times New Roman"/>
          <w:sz w:val="24"/>
          <w:szCs w:val="24"/>
        </w:rPr>
      </w:pPr>
      <w:r w:rsidRPr="003A297F">
        <w:rPr>
          <w:rFonts w:ascii="Times New Roman" w:hAnsi="Times New Roman"/>
          <w:sz w:val="24"/>
          <w:szCs w:val="24"/>
        </w:rPr>
        <w:t>To put the data from the effects studies into context, we initially compare th</w:t>
      </w:r>
      <w:r w:rsidR="00DB50A6" w:rsidRPr="003A297F">
        <w:rPr>
          <w:rFonts w:ascii="Times New Roman" w:hAnsi="Times New Roman"/>
          <w:sz w:val="24"/>
          <w:szCs w:val="24"/>
        </w:rPr>
        <w:t>e MEC distributions with effect concentration</w:t>
      </w:r>
      <w:r w:rsidRPr="003A297F">
        <w:rPr>
          <w:rFonts w:ascii="Times New Roman" w:hAnsi="Times New Roman"/>
          <w:sz w:val="24"/>
          <w:szCs w:val="24"/>
        </w:rPr>
        <w:t xml:space="preserve"> distributions (</w:t>
      </w:r>
      <w:r w:rsidRPr="003A297F">
        <w:rPr>
          <w:rFonts w:ascii="Times New Roman" w:hAnsi="Times New Roman"/>
          <w:color w:val="FF0000"/>
          <w:sz w:val="24"/>
          <w:szCs w:val="24"/>
        </w:rPr>
        <w:t xml:space="preserve">Figure </w:t>
      </w:r>
      <w:r w:rsidR="00497127" w:rsidRPr="003A297F">
        <w:rPr>
          <w:rFonts w:ascii="Times New Roman" w:hAnsi="Times New Roman"/>
          <w:color w:val="FF0000"/>
          <w:sz w:val="24"/>
          <w:szCs w:val="24"/>
        </w:rPr>
        <w:t>8</w:t>
      </w:r>
      <w:r w:rsidRPr="003A297F">
        <w:rPr>
          <w:rFonts w:ascii="Times New Roman" w:hAnsi="Times New Roman"/>
          <w:sz w:val="24"/>
          <w:szCs w:val="24"/>
        </w:rPr>
        <w:t>). This comparison is limited to effects endpoints pertaining to growth, mortality and reproduction as these are the standard endpoints used in the regulator</w:t>
      </w:r>
      <w:r w:rsidR="00C56BD2" w:rsidRPr="003A297F">
        <w:rPr>
          <w:rFonts w:ascii="Times New Roman" w:hAnsi="Times New Roman"/>
          <w:sz w:val="24"/>
          <w:szCs w:val="24"/>
        </w:rPr>
        <w:t xml:space="preserve">y risk assessment of chemicals </w:t>
      </w:r>
      <w:r w:rsidR="00DA0EF0" w:rsidRPr="003A297F">
        <w:rPr>
          <w:rFonts w:ascii="Times New Roman" w:hAnsi="Times New Roman"/>
          <w:noProof/>
          <w:sz w:val="24"/>
          <w:szCs w:val="24"/>
        </w:rPr>
        <w:t>(Connors et al. 2017)</w:t>
      </w:r>
      <w:r w:rsidRPr="003A297F">
        <w:rPr>
          <w:rFonts w:ascii="Times New Roman" w:hAnsi="Times New Roman"/>
          <w:sz w:val="24"/>
          <w:szCs w:val="24"/>
        </w:rPr>
        <w:t xml:space="preserve">. The </w:t>
      </w:r>
      <w:r w:rsidRPr="003A297F">
        <w:rPr>
          <w:rFonts w:ascii="Times New Roman" w:hAnsi="Times New Roman"/>
          <w:sz w:val="24"/>
          <w:szCs w:val="24"/>
        </w:rPr>
        <w:lastRenderedPageBreak/>
        <w:t xml:space="preserve">lowest LOECs/NOECs (obtained for particles in the </w:t>
      </w:r>
      <w:r w:rsidR="00BF762C" w:rsidRPr="003A297F">
        <w:rPr>
          <w:rFonts w:ascii="Times New Roman" w:hAnsi="Times New Roman"/>
          <w:sz w:val="24"/>
          <w:szCs w:val="24"/>
        </w:rPr>
        <w:t>&gt;</w:t>
      </w:r>
      <w:r w:rsidR="00603DC1" w:rsidRPr="003A297F">
        <w:rPr>
          <w:rFonts w:ascii="Times New Roman" w:hAnsi="Times New Roman"/>
          <w:sz w:val="24"/>
          <w:szCs w:val="24"/>
        </w:rPr>
        <w:t xml:space="preserve"> </w:t>
      </w:r>
      <w:r w:rsidR="00BF762C" w:rsidRPr="003A297F">
        <w:rPr>
          <w:rFonts w:ascii="Times New Roman" w:hAnsi="Times New Roman"/>
          <w:sz w:val="24"/>
          <w:szCs w:val="24"/>
        </w:rPr>
        <w:t>1</w:t>
      </w:r>
      <w:r w:rsidRPr="003A297F">
        <w:rPr>
          <w:rFonts w:ascii="Times New Roman" w:hAnsi="Times New Roman"/>
          <w:sz w:val="24"/>
          <w:szCs w:val="24"/>
        </w:rPr>
        <w:t xml:space="preserve"> </w:t>
      </w:r>
      <w:r w:rsidRPr="003A297F">
        <w:rPr>
          <w:rFonts w:ascii="Times New Roman" w:hAnsi="Times New Roman"/>
          <w:sz w:val="24"/>
          <w:szCs w:val="24"/>
        </w:rPr>
        <w:sym w:font="Symbol" w:char="F06D"/>
      </w:r>
      <w:r w:rsidRPr="003A297F">
        <w:rPr>
          <w:rFonts w:ascii="Times New Roman" w:hAnsi="Times New Roman"/>
          <w:sz w:val="24"/>
          <w:szCs w:val="24"/>
        </w:rPr>
        <w:t xml:space="preserve">m size range) from the effect studies were over two orders of magnitude greater than the highest MEC (Figure </w:t>
      </w:r>
      <w:r w:rsidR="00497127" w:rsidRPr="003A297F">
        <w:rPr>
          <w:rFonts w:ascii="Times New Roman" w:hAnsi="Times New Roman"/>
          <w:sz w:val="24"/>
          <w:szCs w:val="24"/>
        </w:rPr>
        <w:t>8</w:t>
      </w:r>
      <w:r w:rsidRPr="003A297F">
        <w:rPr>
          <w:rFonts w:ascii="Times New Roman" w:hAnsi="Times New Roman"/>
          <w:sz w:val="24"/>
          <w:szCs w:val="24"/>
        </w:rPr>
        <w:t xml:space="preserve">). Based on these data there is </w:t>
      </w:r>
      <w:r w:rsidR="00847BBE" w:rsidRPr="003A297F">
        <w:rPr>
          <w:rFonts w:ascii="Times New Roman" w:hAnsi="Times New Roman"/>
          <w:sz w:val="24"/>
          <w:szCs w:val="24"/>
        </w:rPr>
        <w:t xml:space="preserve">therefore </w:t>
      </w:r>
      <w:r w:rsidRPr="003A297F">
        <w:rPr>
          <w:rFonts w:ascii="Times New Roman" w:hAnsi="Times New Roman"/>
          <w:sz w:val="24"/>
          <w:szCs w:val="24"/>
        </w:rPr>
        <w:t xml:space="preserve">little evidence that concentrations of MPs seen </w:t>
      </w:r>
      <w:r w:rsidR="00DB50A6" w:rsidRPr="003A297F">
        <w:rPr>
          <w:rFonts w:ascii="Times New Roman" w:hAnsi="Times New Roman"/>
          <w:sz w:val="24"/>
          <w:szCs w:val="24"/>
        </w:rPr>
        <w:t>thus far in the environment</w:t>
      </w:r>
      <w:r w:rsidRPr="003A297F">
        <w:rPr>
          <w:rFonts w:ascii="Times New Roman" w:hAnsi="Times New Roman"/>
          <w:sz w:val="24"/>
          <w:szCs w:val="24"/>
        </w:rPr>
        <w:t xml:space="preserve"> have a ne</w:t>
      </w:r>
      <w:r w:rsidR="00DB50A6" w:rsidRPr="003A297F">
        <w:rPr>
          <w:rFonts w:ascii="Times New Roman" w:hAnsi="Times New Roman"/>
          <w:sz w:val="24"/>
          <w:szCs w:val="24"/>
        </w:rPr>
        <w:t>gative effect on</w:t>
      </w:r>
      <w:r w:rsidRPr="003A297F">
        <w:rPr>
          <w:rFonts w:ascii="Times New Roman" w:hAnsi="Times New Roman"/>
          <w:sz w:val="24"/>
          <w:szCs w:val="24"/>
        </w:rPr>
        <w:t xml:space="preserve"> organisms, particularly given that many of the monitoring studies are thought to have overestimated concentrations due to limitations in the methodologies </w:t>
      </w:r>
      <w:r w:rsidR="00847BBE" w:rsidRPr="003A297F">
        <w:rPr>
          <w:rFonts w:ascii="Times New Roman" w:hAnsi="Times New Roman"/>
          <w:sz w:val="24"/>
          <w:szCs w:val="24"/>
        </w:rPr>
        <w:t>that we have described earlier</w:t>
      </w:r>
      <w:r w:rsidRPr="003A297F">
        <w:rPr>
          <w:rFonts w:ascii="Times New Roman" w:hAnsi="Times New Roman"/>
          <w:sz w:val="24"/>
          <w:szCs w:val="24"/>
        </w:rPr>
        <w:t>.</w:t>
      </w:r>
    </w:p>
    <w:p w:rsidR="00EA1F1A" w:rsidRPr="003A297F" w:rsidRDefault="00EA1F1A" w:rsidP="00EA1F1A">
      <w:pPr>
        <w:pStyle w:val="Heading3"/>
        <w:ind w:firstLine="0"/>
        <w:rPr>
          <w:rFonts w:ascii="Times New Roman" w:hAnsi="Times New Roman"/>
          <w:i/>
        </w:rPr>
      </w:pPr>
      <w:bookmarkStart w:id="99" w:name="_Toc488755433"/>
      <w:r w:rsidRPr="003A297F">
        <w:rPr>
          <w:rFonts w:ascii="Times New Roman" w:hAnsi="Times New Roman"/>
          <w:i/>
        </w:rPr>
        <w:t>Species Sensitivity Distribution</w:t>
      </w:r>
      <w:bookmarkEnd w:id="99"/>
    </w:p>
    <w:p w:rsidR="00EA1F1A" w:rsidRPr="003A297F" w:rsidRDefault="00EA1F1A" w:rsidP="00EA1F1A">
      <w:pPr>
        <w:rPr>
          <w:rFonts w:ascii="Times New Roman" w:hAnsi="Times New Roman"/>
          <w:sz w:val="24"/>
          <w:szCs w:val="24"/>
        </w:rPr>
      </w:pPr>
      <w:r w:rsidRPr="003A297F">
        <w:rPr>
          <w:rFonts w:ascii="Times New Roman" w:hAnsi="Times New Roman"/>
          <w:sz w:val="24"/>
          <w:szCs w:val="24"/>
        </w:rPr>
        <w:t xml:space="preserve">The comparisons of MECs with the ecotoxicity endpoint distributions is useful for gauging the overall trends between </w:t>
      </w:r>
      <w:r w:rsidR="007B647B" w:rsidRPr="003A297F">
        <w:rPr>
          <w:rFonts w:ascii="Times New Roman" w:hAnsi="Times New Roman"/>
          <w:sz w:val="24"/>
          <w:szCs w:val="24"/>
        </w:rPr>
        <w:t xml:space="preserve">MP </w:t>
      </w:r>
      <w:r w:rsidRPr="003A297F">
        <w:rPr>
          <w:rFonts w:ascii="Times New Roman" w:hAnsi="Times New Roman"/>
          <w:sz w:val="24"/>
          <w:szCs w:val="24"/>
        </w:rPr>
        <w:t xml:space="preserve">particle size </w:t>
      </w:r>
      <w:r w:rsidR="007B647B" w:rsidRPr="003A297F">
        <w:rPr>
          <w:rFonts w:ascii="Times New Roman" w:hAnsi="Times New Roman"/>
          <w:sz w:val="24"/>
          <w:szCs w:val="24"/>
        </w:rPr>
        <w:t xml:space="preserve">related </w:t>
      </w:r>
      <w:r w:rsidRPr="003A297F">
        <w:rPr>
          <w:rFonts w:ascii="Times New Roman" w:hAnsi="Times New Roman"/>
          <w:sz w:val="24"/>
          <w:szCs w:val="24"/>
        </w:rPr>
        <w:t>effect</w:t>
      </w:r>
      <w:r w:rsidR="007B647B" w:rsidRPr="003A297F">
        <w:rPr>
          <w:rFonts w:ascii="Times New Roman" w:hAnsi="Times New Roman"/>
          <w:sz w:val="24"/>
          <w:szCs w:val="24"/>
        </w:rPr>
        <w:t>s and MECs, however there is</w:t>
      </w:r>
      <w:r w:rsidRPr="003A297F">
        <w:rPr>
          <w:rFonts w:ascii="Times New Roman" w:hAnsi="Times New Roman"/>
          <w:sz w:val="24"/>
          <w:szCs w:val="24"/>
        </w:rPr>
        <w:t xml:space="preserve"> also enough data available in the literature to take the first steps towards creating species sensitivity distributions (SSDs) for MPs and performing a probabilistic assessment of risks. A SSD is a cumulative probability function based on ecotoxicity tests from multiple species representing a range of taxa </w:t>
      </w:r>
      <w:r w:rsidR="00DA0EF0" w:rsidRPr="003A297F">
        <w:rPr>
          <w:rFonts w:ascii="Times New Roman" w:hAnsi="Times New Roman"/>
          <w:noProof/>
          <w:sz w:val="24"/>
          <w:szCs w:val="24"/>
        </w:rPr>
        <w:t>(</w:t>
      </w:r>
      <w:bookmarkStart w:id="100" w:name="_Hlk508726734"/>
      <w:r w:rsidR="00DA0EF0" w:rsidRPr="003A297F">
        <w:rPr>
          <w:rFonts w:ascii="Times New Roman" w:hAnsi="Times New Roman"/>
          <w:noProof/>
          <w:sz w:val="24"/>
          <w:szCs w:val="24"/>
        </w:rPr>
        <w:t>Posthuma et al. 2002</w:t>
      </w:r>
      <w:bookmarkEnd w:id="100"/>
      <w:r w:rsidR="00DA0EF0" w:rsidRPr="003A297F">
        <w:rPr>
          <w:rFonts w:ascii="Times New Roman" w:hAnsi="Times New Roman"/>
          <w:noProof/>
          <w:sz w:val="24"/>
          <w:szCs w:val="24"/>
        </w:rPr>
        <w:t>)</w:t>
      </w:r>
      <w:r w:rsidRPr="003A297F">
        <w:rPr>
          <w:rFonts w:ascii="Times New Roman" w:hAnsi="Times New Roman"/>
          <w:sz w:val="24"/>
          <w:szCs w:val="24"/>
        </w:rPr>
        <w:t xml:space="preserve">. When these endpoints are combined into a distribution (log-normal), predictions of percentage species affected can be made </w:t>
      </w:r>
      <w:bookmarkStart w:id="101" w:name="_Hlk508726742"/>
      <w:r w:rsidR="00DA0EF0" w:rsidRPr="003A297F">
        <w:rPr>
          <w:rFonts w:ascii="Times New Roman" w:hAnsi="Times New Roman"/>
          <w:noProof/>
          <w:sz w:val="24"/>
          <w:szCs w:val="24"/>
        </w:rPr>
        <w:t>(Newman et al. 2000</w:t>
      </w:r>
      <w:bookmarkEnd w:id="101"/>
      <w:r w:rsidR="00DA0EF0" w:rsidRPr="003A297F">
        <w:rPr>
          <w:rFonts w:ascii="Times New Roman" w:hAnsi="Times New Roman"/>
          <w:noProof/>
          <w:sz w:val="24"/>
          <w:szCs w:val="24"/>
        </w:rPr>
        <w:t>)</w:t>
      </w:r>
      <w:r w:rsidRPr="003A297F">
        <w:rPr>
          <w:rFonts w:ascii="Times New Roman" w:hAnsi="Times New Roman"/>
          <w:sz w:val="24"/>
          <w:szCs w:val="24"/>
        </w:rPr>
        <w:t>. Therefore</w:t>
      </w:r>
      <w:r w:rsidR="00575A86" w:rsidRPr="003A297F">
        <w:rPr>
          <w:rFonts w:ascii="Times New Roman" w:hAnsi="Times New Roman"/>
          <w:sz w:val="24"/>
          <w:szCs w:val="24"/>
        </w:rPr>
        <w:t>,</w:t>
      </w:r>
      <w:r w:rsidRPr="003A297F">
        <w:rPr>
          <w:rFonts w:ascii="Times New Roman" w:hAnsi="Times New Roman"/>
          <w:sz w:val="24"/>
          <w:szCs w:val="24"/>
        </w:rPr>
        <w:t xml:space="preserve"> an estimate of community level risk can be estimated by extrapolating this statistical distribution from individual species toxicity </w:t>
      </w:r>
      <w:r w:rsidR="00DA0EF0" w:rsidRPr="003A297F">
        <w:rPr>
          <w:rFonts w:ascii="Times New Roman" w:hAnsi="Times New Roman"/>
          <w:noProof/>
          <w:sz w:val="24"/>
          <w:szCs w:val="24"/>
        </w:rPr>
        <w:t>(</w:t>
      </w:r>
      <w:bookmarkStart w:id="102" w:name="_Hlk508726747"/>
      <w:r w:rsidR="00DA0EF0" w:rsidRPr="003A297F">
        <w:rPr>
          <w:rFonts w:ascii="Times New Roman" w:hAnsi="Times New Roman"/>
          <w:noProof/>
          <w:sz w:val="24"/>
          <w:szCs w:val="24"/>
        </w:rPr>
        <w:t>Garner et al. 2015</w:t>
      </w:r>
      <w:bookmarkEnd w:id="102"/>
      <w:r w:rsidR="00DA0EF0" w:rsidRPr="003A297F">
        <w:rPr>
          <w:rFonts w:ascii="Times New Roman" w:hAnsi="Times New Roman"/>
          <w:noProof/>
          <w:sz w:val="24"/>
          <w:szCs w:val="24"/>
        </w:rPr>
        <w:t>)</w:t>
      </w:r>
      <w:r w:rsidRPr="003A297F">
        <w:rPr>
          <w:rFonts w:ascii="Times New Roman" w:hAnsi="Times New Roman"/>
          <w:sz w:val="24"/>
          <w:szCs w:val="24"/>
        </w:rPr>
        <w:t>. Different environments (e.g. freshwater, marine and terrestrial) contain specialised species that employ a variety of feeding strategies (e.g. filter feeders)</w:t>
      </w:r>
      <w:r w:rsidR="00575A86" w:rsidRPr="003A297F">
        <w:rPr>
          <w:rFonts w:ascii="Times New Roman" w:hAnsi="Times New Roman"/>
          <w:sz w:val="24"/>
          <w:szCs w:val="24"/>
        </w:rPr>
        <w:t>,</w:t>
      </w:r>
      <w:r w:rsidRPr="003A297F">
        <w:rPr>
          <w:rFonts w:ascii="Times New Roman" w:hAnsi="Times New Roman"/>
          <w:sz w:val="24"/>
          <w:szCs w:val="24"/>
        </w:rPr>
        <w:t xml:space="preserve"> or life history characteristics that can increase MP exposure. Equally they could be particularly sensitive to MP ingestion due to body size or the inability of egest MPs </w:t>
      </w:r>
      <w:r w:rsidR="002C6BB4" w:rsidRPr="003A297F">
        <w:rPr>
          <w:rFonts w:ascii="Times New Roman" w:hAnsi="Times New Roman"/>
          <w:noProof/>
          <w:sz w:val="24"/>
          <w:szCs w:val="24"/>
        </w:rPr>
        <w:t>(Wright et al. 2013)</w:t>
      </w:r>
      <w:r w:rsidRPr="003A297F">
        <w:rPr>
          <w:rFonts w:ascii="Times New Roman" w:hAnsi="Times New Roman"/>
          <w:sz w:val="24"/>
          <w:szCs w:val="24"/>
        </w:rPr>
        <w:t>. The SSD captures this inter-species variability to</w:t>
      </w:r>
      <w:r w:rsidR="00575A86" w:rsidRPr="003A297F">
        <w:rPr>
          <w:rFonts w:ascii="Times New Roman" w:hAnsi="Times New Roman"/>
          <w:sz w:val="24"/>
          <w:szCs w:val="24"/>
        </w:rPr>
        <w:t xml:space="preserve"> a stressor (e.g. MPs</w:t>
      </w:r>
      <w:r w:rsidRPr="003A297F">
        <w:rPr>
          <w:rFonts w:ascii="Times New Roman" w:hAnsi="Times New Roman"/>
          <w:sz w:val="24"/>
          <w:szCs w:val="24"/>
        </w:rPr>
        <w:t xml:space="preserve">) which can then be used to derived key risk assessment components such as predicted no-effect concentrations (PNEC) </w:t>
      </w:r>
      <w:bookmarkStart w:id="103" w:name="_Hlk508726769"/>
      <w:r w:rsidR="00DA0EF0" w:rsidRPr="003A297F">
        <w:rPr>
          <w:rFonts w:ascii="Times New Roman" w:hAnsi="Times New Roman"/>
          <w:noProof/>
          <w:sz w:val="24"/>
          <w:szCs w:val="24"/>
        </w:rPr>
        <w:t>(European Chemicals Bureau 2003</w:t>
      </w:r>
      <w:bookmarkEnd w:id="103"/>
      <w:r w:rsidR="00DA0EF0" w:rsidRPr="003A297F">
        <w:rPr>
          <w:rFonts w:ascii="Times New Roman" w:hAnsi="Times New Roman"/>
          <w:noProof/>
          <w:sz w:val="24"/>
          <w:szCs w:val="24"/>
        </w:rPr>
        <w:t>)</w:t>
      </w:r>
      <w:r w:rsidR="00575A86" w:rsidRPr="003A297F">
        <w:rPr>
          <w:rFonts w:ascii="Times New Roman" w:hAnsi="Times New Roman"/>
          <w:sz w:val="24"/>
          <w:szCs w:val="24"/>
        </w:rPr>
        <w:t xml:space="preserve"> or a 5% hazard concentration</w:t>
      </w:r>
      <w:r w:rsidRPr="003A297F">
        <w:rPr>
          <w:rFonts w:ascii="Times New Roman" w:hAnsi="Times New Roman"/>
          <w:sz w:val="24"/>
          <w:szCs w:val="24"/>
        </w:rPr>
        <w:t xml:space="preserve"> </w:t>
      </w:r>
      <w:r w:rsidR="00575A86" w:rsidRPr="003A297F">
        <w:rPr>
          <w:rFonts w:ascii="Times New Roman" w:hAnsi="Times New Roman"/>
          <w:sz w:val="24"/>
          <w:szCs w:val="24"/>
        </w:rPr>
        <w:t>(</w:t>
      </w:r>
      <w:r w:rsidRPr="003A297F">
        <w:rPr>
          <w:rFonts w:ascii="Times New Roman" w:hAnsi="Times New Roman"/>
          <w:sz w:val="24"/>
          <w:szCs w:val="24"/>
        </w:rPr>
        <w:t>HC</w:t>
      </w:r>
      <w:r w:rsidRPr="003A297F">
        <w:rPr>
          <w:rFonts w:ascii="Times New Roman" w:hAnsi="Times New Roman"/>
          <w:sz w:val="24"/>
          <w:szCs w:val="24"/>
          <w:vertAlign w:val="subscript"/>
        </w:rPr>
        <w:t>5</w:t>
      </w:r>
      <w:r w:rsidR="00575A86" w:rsidRPr="003A297F">
        <w:rPr>
          <w:rFonts w:ascii="Times New Roman" w:hAnsi="Times New Roman"/>
          <w:sz w:val="24"/>
          <w:szCs w:val="24"/>
        </w:rPr>
        <w:t>)</w:t>
      </w:r>
      <w:r w:rsidRPr="003A297F">
        <w:rPr>
          <w:rFonts w:ascii="Times New Roman" w:hAnsi="Times New Roman"/>
          <w:sz w:val="24"/>
          <w:szCs w:val="24"/>
        </w:rPr>
        <w:t>. The HC</w:t>
      </w:r>
      <w:r w:rsidRPr="003A297F">
        <w:rPr>
          <w:rFonts w:ascii="Times New Roman" w:hAnsi="Times New Roman"/>
          <w:sz w:val="24"/>
          <w:szCs w:val="24"/>
          <w:vertAlign w:val="subscript"/>
        </w:rPr>
        <w:t>5</w:t>
      </w:r>
      <w:r w:rsidRPr="003A297F">
        <w:rPr>
          <w:rFonts w:ascii="Times New Roman" w:hAnsi="Times New Roman"/>
          <w:sz w:val="24"/>
          <w:szCs w:val="24"/>
        </w:rPr>
        <w:t xml:space="preserve"> is a key regulatory parameter used to derive legally binding environmental quality standards (EQS) and translates to the concentration where 5% of species in an ecosystem would be harmed </w:t>
      </w:r>
      <w:r w:rsidR="00DA0EF0" w:rsidRPr="003A297F">
        <w:rPr>
          <w:rFonts w:ascii="Times New Roman" w:hAnsi="Times New Roman"/>
          <w:noProof/>
          <w:sz w:val="24"/>
          <w:szCs w:val="24"/>
        </w:rPr>
        <w:lastRenderedPageBreak/>
        <w:t>(</w:t>
      </w:r>
      <w:bookmarkStart w:id="104" w:name="_Hlk508726783"/>
      <w:r w:rsidR="00DA0EF0" w:rsidRPr="003A297F">
        <w:rPr>
          <w:rFonts w:ascii="Times New Roman" w:hAnsi="Times New Roman"/>
          <w:noProof/>
          <w:sz w:val="24"/>
          <w:szCs w:val="24"/>
        </w:rPr>
        <w:t>Wheeler et al. 2002)</w:t>
      </w:r>
      <w:bookmarkEnd w:id="104"/>
      <w:r w:rsidRPr="003A297F">
        <w:rPr>
          <w:rFonts w:ascii="Times New Roman" w:hAnsi="Times New Roman"/>
          <w:sz w:val="24"/>
          <w:szCs w:val="24"/>
        </w:rPr>
        <w:t xml:space="preserve">. SSDs can also be used to derive maximum acceptable concentrations from a limited set of laboratory data </w:t>
      </w:r>
      <w:r w:rsidR="00DA0EF0" w:rsidRPr="003A297F">
        <w:rPr>
          <w:rFonts w:ascii="Times New Roman" w:hAnsi="Times New Roman"/>
          <w:noProof/>
          <w:sz w:val="24"/>
          <w:szCs w:val="24"/>
        </w:rPr>
        <w:t>(</w:t>
      </w:r>
      <w:bookmarkStart w:id="105" w:name="_Hlk508726791"/>
      <w:r w:rsidR="00DA0EF0" w:rsidRPr="003A297F">
        <w:rPr>
          <w:rFonts w:ascii="Times New Roman" w:hAnsi="Times New Roman"/>
          <w:noProof/>
          <w:sz w:val="24"/>
          <w:szCs w:val="24"/>
        </w:rPr>
        <w:t>Silva et al. 2014</w:t>
      </w:r>
      <w:bookmarkEnd w:id="105"/>
      <w:r w:rsidR="00DA0EF0" w:rsidRPr="003A297F">
        <w:rPr>
          <w:rFonts w:ascii="Times New Roman" w:hAnsi="Times New Roman"/>
          <w:noProof/>
          <w:sz w:val="24"/>
          <w:szCs w:val="24"/>
        </w:rPr>
        <w:t>)</w:t>
      </w:r>
      <w:r w:rsidRPr="003A297F">
        <w:rPr>
          <w:rFonts w:ascii="Times New Roman" w:hAnsi="Times New Roman"/>
          <w:sz w:val="24"/>
          <w:szCs w:val="24"/>
        </w:rPr>
        <w:t>.</w:t>
      </w:r>
    </w:p>
    <w:p w:rsidR="00EA1F1A" w:rsidRPr="003A297F" w:rsidRDefault="00EA1F1A" w:rsidP="005D0CE5">
      <w:pPr>
        <w:rPr>
          <w:rFonts w:ascii="Times New Roman" w:hAnsi="Times New Roman"/>
          <w:sz w:val="24"/>
          <w:szCs w:val="24"/>
        </w:rPr>
      </w:pPr>
      <w:r w:rsidRPr="003A297F">
        <w:rPr>
          <w:rFonts w:ascii="Times New Roman" w:hAnsi="Times New Roman"/>
          <w:sz w:val="24"/>
          <w:szCs w:val="24"/>
        </w:rPr>
        <w:t xml:space="preserve">An SSD was built using the Species Sensitivity Distribution Generator </w:t>
      </w:r>
      <w:r w:rsidR="00575A86" w:rsidRPr="003A297F">
        <w:rPr>
          <w:rFonts w:ascii="Times New Roman" w:hAnsi="Times New Roman"/>
          <w:sz w:val="24"/>
          <w:szCs w:val="24"/>
        </w:rPr>
        <w:t xml:space="preserve">(US </w:t>
      </w:r>
      <w:r w:rsidR="00AB0966" w:rsidRPr="003A297F">
        <w:rPr>
          <w:rFonts w:ascii="Times New Roman" w:hAnsi="Times New Roman"/>
          <w:sz w:val="24"/>
          <w:szCs w:val="24"/>
        </w:rPr>
        <w:t>Environmental Protection Agency</w:t>
      </w:r>
      <w:r w:rsidR="00575A86" w:rsidRPr="003A297F">
        <w:rPr>
          <w:rFonts w:ascii="Times New Roman" w:hAnsi="Times New Roman"/>
          <w:sz w:val="24"/>
          <w:szCs w:val="24"/>
        </w:rPr>
        <w:t xml:space="preserve"> 2014)</w:t>
      </w:r>
      <w:r w:rsidR="00282460" w:rsidRPr="003A297F">
        <w:rPr>
          <w:rFonts w:ascii="Times New Roman" w:hAnsi="Times New Roman"/>
          <w:sz w:val="24"/>
          <w:szCs w:val="24"/>
        </w:rPr>
        <w:t xml:space="preserve">. </w:t>
      </w:r>
      <w:r w:rsidRPr="003A297F">
        <w:rPr>
          <w:rFonts w:ascii="Times New Roman" w:hAnsi="Times New Roman"/>
          <w:sz w:val="24"/>
          <w:szCs w:val="24"/>
        </w:rPr>
        <w:t xml:space="preserve">There are several assumptions and criteria required to build a representative SSD </w:t>
      </w:r>
      <w:r w:rsidR="00DA0EF0" w:rsidRPr="003A297F">
        <w:rPr>
          <w:rFonts w:ascii="Times New Roman" w:hAnsi="Times New Roman"/>
          <w:noProof/>
          <w:sz w:val="24"/>
          <w:szCs w:val="24"/>
        </w:rPr>
        <w:t>(</w:t>
      </w:r>
      <w:bookmarkStart w:id="106" w:name="_Hlk508726811"/>
      <w:r w:rsidR="00DA0EF0" w:rsidRPr="003A297F">
        <w:rPr>
          <w:rFonts w:ascii="Times New Roman" w:hAnsi="Times New Roman"/>
          <w:noProof/>
          <w:sz w:val="24"/>
          <w:szCs w:val="24"/>
        </w:rPr>
        <w:t>Posthuma et al. 2002</w:t>
      </w:r>
      <w:bookmarkEnd w:id="106"/>
      <w:r w:rsidR="00DA0EF0" w:rsidRPr="003A297F">
        <w:rPr>
          <w:rFonts w:ascii="Times New Roman" w:hAnsi="Times New Roman"/>
          <w:noProof/>
          <w:sz w:val="24"/>
          <w:szCs w:val="24"/>
        </w:rPr>
        <w:t>)</w:t>
      </w:r>
      <w:r w:rsidR="00575A86" w:rsidRPr="003A297F">
        <w:rPr>
          <w:rFonts w:ascii="Times New Roman" w:hAnsi="Times New Roman"/>
          <w:sz w:val="24"/>
          <w:szCs w:val="24"/>
        </w:rPr>
        <w:t>,</w:t>
      </w:r>
      <w:r w:rsidRPr="003A297F">
        <w:rPr>
          <w:rFonts w:ascii="Times New Roman" w:hAnsi="Times New Roman"/>
          <w:sz w:val="24"/>
          <w:szCs w:val="24"/>
        </w:rPr>
        <w:t xml:space="preserve"> and the authors recognise there are several limitations with the distribution presented in </w:t>
      </w:r>
      <w:r w:rsidRPr="003A297F">
        <w:rPr>
          <w:rFonts w:ascii="Times New Roman" w:hAnsi="Times New Roman"/>
          <w:color w:val="FF0000"/>
          <w:sz w:val="24"/>
          <w:szCs w:val="24"/>
        </w:rPr>
        <w:t xml:space="preserve">Figure </w:t>
      </w:r>
      <w:r w:rsidR="00497127" w:rsidRPr="003A297F">
        <w:rPr>
          <w:rFonts w:ascii="Times New Roman" w:hAnsi="Times New Roman"/>
          <w:color w:val="FF0000"/>
          <w:sz w:val="24"/>
          <w:szCs w:val="24"/>
        </w:rPr>
        <w:t>9</w:t>
      </w:r>
      <w:r w:rsidRPr="003A297F">
        <w:rPr>
          <w:rFonts w:ascii="Times New Roman" w:hAnsi="Times New Roman"/>
          <w:color w:val="FF0000"/>
          <w:sz w:val="24"/>
          <w:szCs w:val="24"/>
        </w:rPr>
        <w:t xml:space="preserve">. </w:t>
      </w:r>
      <w:r w:rsidRPr="003A297F">
        <w:rPr>
          <w:rFonts w:ascii="Times New Roman" w:hAnsi="Times New Roman"/>
          <w:sz w:val="24"/>
          <w:szCs w:val="24"/>
        </w:rPr>
        <w:t xml:space="preserve">The usefulness of an SSD depends on the data it is created from, therefore important caveats to consider for the SSD presented in Figure </w:t>
      </w:r>
      <w:r w:rsidR="00497127" w:rsidRPr="003A297F">
        <w:rPr>
          <w:rFonts w:ascii="Times New Roman" w:hAnsi="Times New Roman"/>
          <w:sz w:val="24"/>
          <w:szCs w:val="24"/>
        </w:rPr>
        <w:t xml:space="preserve">9 </w:t>
      </w:r>
      <w:r w:rsidRPr="003A297F">
        <w:rPr>
          <w:rFonts w:ascii="Times New Roman" w:hAnsi="Times New Roman"/>
          <w:sz w:val="24"/>
          <w:szCs w:val="24"/>
        </w:rPr>
        <w:t>are: both NOECs and LOECs were use</w:t>
      </w:r>
      <w:r w:rsidR="00575A86" w:rsidRPr="003A297F">
        <w:rPr>
          <w:rFonts w:ascii="Times New Roman" w:hAnsi="Times New Roman"/>
          <w:sz w:val="24"/>
          <w:szCs w:val="24"/>
        </w:rPr>
        <w:t>d so that a range of species (9</w:t>
      </w:r>
      <w:r w:rsidRPr="003A297F">
        <w:rPr>
          <w:rFonts w:ascii="Times New Roman" w:hAnsi="Times New Roman"/>
          <w:sz w:val="24"/>
          <w:szCs w:val="24"/>
        </w:rPr>
        <w:t>) could be included covering key taxa (e.g. fish species, isopods,</w:t>
      </w:r>
      <w:r w:rsidR="00575A86" w:rsidRPr="003A297F">
        <w:rPr>
          <w:rFonts w:ascii="Times New Roman" w:hAnsi="Times New Roman"/>
          <w:sz w:val="24"/>
          <w:szCs w:val="24"/>
        </w:rPr>
        <w:t xml:space="preserve"> copepods</w:t>
      </w:r>
      <w:r w:rsidRPr="003A297F">
        <w:rPr>
          <w:rFonts w:ascii="Times New Roman" w:hAnsi="Times New Roman"/>
          <w:sz w:val="24"/>
          <w:szCs w:val="24"/>
        </w:rPr>
        <w:t xml:space="preserve"> echinoderms, </w:t>
      </w:r>
      <w:r w:rsidR="00575A86" w:rsidRPr="003A297F">
        <w:rPr>
          <w:rFonts w:ascii="Times New Roman" w:hAnsi="Times New Roman"/>
          <w:sz w:val="24"/>
          <w:szCs w:val="24"/>
        </w:rPr>
        <w:t xml:space="preserve">and </w:t>
      </w:r>
      <w:r w:rsidRPr="003A297F">
        <w:rPr>
          <w:rFonts w:ascii="Times New Roman" w:hAnsi="Times New Roman"/>
          <w:sz w:val="24"/>
          <w:szCs w:val="24"/>
        </w:rPr>
        <w:t>crust</w:t>
      </w:r>
      <w:r w:rsidR="00575A86" w:rsidRPr="003A297F">
        <w:rPr>
          <w:rFonts w:ascii="Times New Roman" w:hAnsi="Times New Roman"/>
          <w:sz w:val="24"/>
          <w:szCs w:val="24"/>
        </w:rPr>
        <w:t>aceans</w:t>
      </w:r>
      <w:r w:rsidRPr="003A297F">
        <w:rPr>
          <w:rFonts w:ascii="Times New Roman" w:hAnsi="Times New Roman"/>
          <w:sz w:val="24"/>
          <w:szCs w:val="24"/>
        </w:rPr>
        <w:t xml:space="preserve">) see Supplementary Material for references.  </w:t>
      </w:r>
      <w:bookmarkStart w:id="107" w:name="_Hlk516837326"/>
      <w:r w:rsidRPr="003A297F">
        <w:rPr>
          <w:rFonts w:ascii="Times New Roman" w:hAnsi="Times New Roman"/>
          <w:sz w:val="24"/>
          <w:szCs w:val="24"/>
        </w:rPr>
        <w:t xml:space="preserve">Only mortality, reproduction and growth </w:t>
      </w:r>
      <w:r w:rsidR="00575A86" w:rsidRPr="003A297F">
        <w:rPr>
          <w:rFonts w:ascii="Times New Roman" w:hAnsi="Times New Roman"/>
          <w:sz w:val="24"/>
          <w:szCs w:val="24"/>
        </w:rPr>
        <w:t xml:space="preserve">endpoints </w:t>
      </w:r>
      <w:r w:rsidR="00DA0EF0" w:rsidRPr="003A297F">
        <w:rPr>
          <w:rFonts w:ascii="Times New Roman" w:hAnsi="Times New Roman"/>
          <w:noProof/>
          <w:sz w:val="24"/>
          <w:szCs w:val="24"/>
        </w:rPr>
        <w:t>(Connors et al. 2017)</w:t>
      </w:r>
      <w:r w:rsidRPr="003A297F">
        <w:rPr>
          <w:rFonts w:ascii="Times New Roman" w:hAnsi="Times New Roman"/>
          <w:sz w:val="24"/>
          <w:szCs w:val="24"/>
        </w:rPr>
        <w:t xml:space="preserve"> from the largest particle size class (10 – </w:t>
      </w:r>
      <w:r w:rsidR="001356BA" w:rsidRPr="003A297F">
        <w:rPr>
          <w:rFonts w:ascii="Times New Roman" w:hAnsi="Times New Roman"/>
          <w:sz w:val="24"/>
          <w:szCs w:val="24"/>
        </w:rPr>
        <w:t>5</w:t>
      </w:r>
      <w:r w:rsidRPr="003A297F">
        <w:rPr>
          <w:rFonts w:ascii="Times New Roman" w:hAnsi="Times New Roman"/>
          <w:sz w:val="24"/>
          <w:szCs w:val="24"/>
        </w:rPr>
        <w:t>0</w:t>
      </w:r>
      <w:r w:rsidR="001356BA" w:rsidRPr="003A297F">
        <w:rPr>
          <w:rFonts w:ascii="Times New Roman" w:hAnsi="Times New Roman"/>
          <w:sz w:val="24"/>
          <w:szCs w:val="24"/>
        </w:rPr>
        <w:t>0</w:t>
      </w:r>
      <w:r w:rsidRPr="003A297F">
        <w:rPr>
          <w:rFonts w:ascii="Times New Roman" w:hAnsi="Times New Roman"/>
          <w:sz w:val="24"/>
          <w:szCs w:val="24"/>
        </w:rPr>
        <w:t xml:space="preserve">0 </w:t>
      </w:r>
      <w:r w:rsidR="00AB0966" w:rsidRPr="003A297F">
        <w:rPr>
          <w:rFonts w:ascii="Times New Roman" w:hAnsi="Times New Roman"/>
          <w:sz w:val="24"/>
          <w:szCs w:val="24"/>
        </w:rPr>
        <w:t>µ</w:t>
      </w:r>
      <w:r w:rsidRPr="003A297F">
        <w:rPr>
          <w:rFonts w:ascii="Times New Roman" w:hAnsi="Times New Roman"/>
          <w:sz w:val="24"/>
          <w:szCs w:val="24"/>
        </w:rPr>
        <w:t xml:space="preserve">m) </w:t>
      </w:r>
      <w:r w:rsidR="00575A86" w:rsidRPr="003A297F">
        <w:rPr>
          <w:rFonts w:ascii="Times New Roman" w:hAnsi="Times New Roman"/>
          <w:sz w:val="24"/>
          <w:szCs w:val="24"/>
        </w:rPr>
        <w:t xml:space="preserve">of ecotoxicity studies </w:t>
      </w:r>
      <w:r w:rsidRPr="003A297F">
        <w:rPr>
          <w:rFonts w:ascii="Times New Roman" w:hAnsi="Times New Roman"/>
          <w:sz w:val="24"/>
          <w:szCs w:val="24"/>
        </w:rPr>
        <w:t xml:space="preserve">were </w:t>
      </w:r>
      <w:r w:rsidR="00575A86" w:rsidRPr="003A297F">
        <w:rPr>
          <w:rFonts w:ascii="Times New Roman" w:hAnsi="Times New Roman"/>
          <w:sz w:val="24"/>
          <w:szCs w:val="24"/>
        </w:rPr>
        <w:t>considered</w:t>
      </w:r>
      <w:r w:rsidRPr="003A297F">
        <w:rPr>
          <w:rFonts w:ascii="Times New Roman" w:hAnsi="Times New Roman"/>
          <w:sz w:val="24"/>
          <w:szCs w:val="24"/>
        </w:rPr>
        <w:t xml:space="preserve"> a</w:t>
      </w:r>
      <w:r w:rsidR="00575A86" w:rsidRPr="003A297F">
        <w:rPr>
          <w:rFonts w:ascii="Times New Roman" w:hAnsi="Times New Roman"/>
          <w:sz w:val="24"/>
          <w:szCs w:val="24"/>
        </w:rPr>
        <w:t>s this size fraction is most relevant</w:t>
      </w:r>
      <w:r w:rsidRPr="003A297F">
        <w:rPr>
          <w:rFonts w:ascii="Times New Roman" w:hAnsi="Times New Roman"/>
          <w:sz w:val="24"/>
          <w:szCs w:val="24"/>
        </w:rPr>
        <w:t xml:space="preserve"> to particle sizes measured in the environment and consequently most representative. </w:t>
      </w:r>
      <w:r w:rsidR="001356BA" w:rsidRPr="003A297F">
        <w:rPr>
          <w:rFonts w:ascii="Times New Roman" w:hAnsi="Times New Roman"/>
          <w:sz w:val="24"/>
          <w:szCs w:val="24"/>
        </w:rPr>
        <w:t>It should be noted however, that only a single ecotoxicity study where a particles/L value could be calculated used a &gt;100 µm particle size exposure.</w:t>
      </w:r>
      <w:bookmarkEnd w:id="107"/>
      <w:r w:rsidR="001356BA" w:rsidRPr="003A297F">
        <w:rPr>
          <w:rFonts w:ascii="Times New Roman" w:hAnsi="Times New Roman"/>
          <w:sz w:val="24"/>
          <w:szCs w:val="24"/>
        </w:rPr>
        <w:t xml:space="preserve"> </w:t>
      </w:r>
      <w:r w:rsidRPr="003A297F">
        <w:rPr>
          <w:rFonts w:ascii="Times New Roman" w:hAnsi="Times New Roman"/>
          <w:sz w:val="24"/>
          <w:szCs w:val="24"/>
        </w:rPr>
        <w:t xml:space="preserve">If no significant effect was reported or the concentration below the LOEC was reported this was considered the NOEC, while LOECs were the lowest concentration that had a significant effect. Endpoints were included that may not have adhered to high quality tests that are desirable for SSDs </w:t>
      </w:r>
      <w:r w:rsidR="00DA0EF0" w:rsidRPr="003A297F">
        <w:rPr>
          <w:rFonts w:ascii="Times New Roman" w:hAnsi="Times New Roman"/>
          <w:noProof/>
          <w:sz w:val="24"/>
          <w:szCs w:val="24"/>
        </w:rPr>
        <w:t>(Wheeler et al. 2002)</w:t>
      </w:r>
      <w:r w:rsidRPr="003A297F">
        <w:rPr>
          <w:rFonts w:ascii="Times New Roman" w:hAnsi="Times New Roman"/>
          <w:sz w:val="24"/>
          <w:szCs w:val="24"/>
        </w:rPr>
        <w:t>. Marine and freshwater data was combined in the SSD presented to increase statistical power, because alone, not enough</w:t>
      </w:r>
      <w:r w:rsidR="005D0CE5" w:rsidRPr="003A297F">
        <w:rPr>
          <w:rFonts w:ascii="Times New Roman" w:hAnsi="Times New Roman"/>
          <w:sz w:val="24"/>
          <w:szCs w:val="24"/>
        </w:rPr>
        <w:t xml:space="preserve"> data is yet available to build an SSD for the freshwater or marine environment singly</w:t>
      </w:r>
      <w:r w:rsidRPr="003A297F">
        <w:rPr>
          <w:rFonts w:ascii="Times New Roman" w:hAnsi="Times New Roman"/>
          <w:sz w:val="24"/>
          <w:szCs w:val="24"/>
        </w:rPr>
        <w:t xml:space="preserve">. Freshwater and marine specific SSDs are presented in the Supplementary Material. We present the first attempt to build an SSD for the risk assessment of </w:t>
      </w:r>
      <w:r w:rsidR="005D0CE5" w:rsidRPr="003A297F">
        <w:rPr>
          <w:rFonts w:ascii="Times New Roman" w:hAnsi="Times New Roman"/>
          <w:sz w:val="24"/>
          <w:szCs w:val="24"/>
        </w:rPr>
        <w:t>MPs,</w:t>
      </w:r>
      <w:r w:rsidRPr="003A297F">
        <w:rPr>
          <w:rFonts w:ascii="Times New Roman" w:hAnsi="Times New Roman"/>
          <w:sz w:val="24"/>
          <w:szCs w:val="24"/>
        </w:rPr>
        <w:t xml:space="preserve"> which in itself cannot provide re</w:t>
      </w:r>
      <w:r w:rsidR="005D0CE5" w:rsidRPr="003A297F">
        <w:rPr>
          <w:rFonts w:ascii="Times New Roman" w:hAnsi="Times New Roman"/>
          <w:sz w:val="24"/>
          <w:szCs w:val="24"/>
        </w:rPr>
        <w:t>gulatory guidance;</w:t>
      </w:r>
      <w:r w:rsidRPr="003A297F">
        <w:rPr>
          <w:rFonts w:ascii="Times New Roman" w:hAnsi="Times New Roman"/>
          <w:sz w:val="24"/>
          <w:szCs w:val="24"/>
        </w:rPr>
        <w:t xml:space="preserve"> however</w:t>
      </w:r>
      <w:r w:rsidR="005D0CE5" w:rsidRPr="003A297F">
        <w:rPr>
          <w:rFonts w:ascii="Times New Roman" w:hAnsi="Times New Roman"/>
          <w:sz w:val="24"/>
          <w:szCs w:val="24"/>
        </w:rPr>
        <w:t>,</w:t>
      </w:r>
      <w:r w:rsidRPr="003A297F">
        <w:rPr>
          <w:rFonts w:ascii="Times New Roman" w:hAnsi="Times New Roman"/>
          <w:sz w:val="24"/>
          <w:szCs w:val="24"/>
        </w:rPr>
        <w:t xml:space="preserve"> it provides a starting point for what the SSD will look like and should be updated as more relevant data become available.</w:t>
      </w:r>
      <w:r w:rsidR="008E0FA5" w:rsidRPr="003A297F">
        <w:rPr>
          <w:rFonts w:ascii="Times New Roman" w:hAnsi="Times New Roman"/>
          <w:sz w:val="24"/>
          <w:szCs w:val="24"/>
        </w:rPr>
        <w:t xml:space="preserve"> </w:t>
      </w:r>
    </w:p>
    <w:p w:rsidR="00EA1F1A" w:rsidRPr="003A297F" w:rsidRDefault="00EA1F1A" w:rsidP="00EA1F1A">
      <w:pPr>
        <w:rPr>
          <w:rFonts w:ascii="Times New Roman" w:hAnsi="Times New Roman"/>
          <w:sz w:val="24"/>
          <w:szCs w:val="24"/>
        </w:rPr>
      </w:pPr>
      <w:r w:rsidRPr="003A297F">
        <w:rPr>
          <w:rFonts w:ascii="Times New Roman" w:hAnsi="Times New Roman"/>
          <w:sz w:val="24"/>
          <w:szCs w:val="24"/>
        </w:rPr>
        <w:lastRenderedPageBreak/>
        <w:t xml:space="preserve">The confidence intervals of the 95% MEC and 5% effect concentration </w:t>
      </w:r>
      <w:r w:rsidR="00B257F6" w:rsidRPr="003A297F">
        <w:rPr>
          <w:rFonts w:ascii="Times New Roman" w:hAnsi="Times New Roman"/>
          <w:sz w:val="24"/>
          <w:szCs w:val="24"/>
        </w:rPr>
        <w:t xml:space="preserve">do not </w:t>
      </w:r>
      <w:r w:rsidRPr="003A297F">
        <w:rPr>
          <w:rFonts w:ascii="Times New Roman" w:hAnsi="Times New Roman"/>
          <w:sz w:val="24"/>
          <w:szCs w:val="24"/>
        </w:rPr>
        <w:t xml:space="preserve">overlap, </w:t>
      </w:r>
      <w:r w:rsidR="00C04AB6" w:rsidRPr="003A297F">
        <w:rPr>
          <w:rFonts w:ascii="Times New Roman" w:hAnsi="Times New Roman"/>
          <w:sz w:val="24"/>
          <w:szCs w:val="24"/>
        </w:rPr>
        <w:t>t</w:t>
      </w:r>
      <w:r w:rsidRPr="003A297F">
        <w:rPr>
          <w:rFonts w:ascii="Times New Roman" w:hAnsi="Times New Roman"/>
          <w:sz w:val="24"/>
          <w:szCs w:val="24"/>
        </w:rPr>
        <w:t>he HC</w:t>
      </w:r>
      <w:r w:rsidRPr="003A297F">
        <w:rPr>
          <w:rFonts w:ascii="Times New Roman" w:hAnsi="Times New Roman"/>
          <w:sz w:val="24"/>
          <w:szCs w:val="24"/>
          <w:vertAlign w:val="subscript"/>
        </w:rPr>
        <w:t xml:space="preserve">5 </w:t>
      </w:r>
      <w:r w:rsidRPr="003A297F">
        <w:rPr>
          <w:rFonts w:ascii="Times New Roman" w:hAnsi="Times New Roman"/>
          <w:sz w:val="24"/>
          <w:szCs w:val="24"/>
        </w:rPr>
        <w:t xml:space="preserve">is </w:t>
      </w:r>
      <w:r w:rsidRPr="003A297F">
        <w:rPr>
          <w:rFonts w:ascii="Times New Roman" w:hAnsi="Times New Roman"/>
          <w:color w:val="000000"/>
          <w:sz w:val="24"/>
          <w:szCs w:val="24"/>
        </w:rPr>
        <w:t>6.4 x 10</w:t>
      </w:r>
      <w:r w:rsidRPr="003A297F">
        <w:rPr>
          <w:rFonts w:ascii="Times New Roman" w:hAnsi="Times New Roman"/>
          <w:color w:val="000000"/>
          <w:sz w:val="24"/>
          <w:szCs w:val="24"/>
          <w:vertAlign w:val="superscript"/>
        </w:rPr>
        <w:t xml:space="preserve">4 </w:t>
      </w:r>
      <w:r w:rsidRPr="003A297F">
        <w:rPr>
          <w:rFonts w:ascii="Times New Roman" w:hAnsi="Times New Roman"/>
          <w:color w:val="000000"/>
          <w:sz w:val="24"/>
          <w:szCs w:val="24"/>
        </w:rPr>
        <w:t>particles/L</w:t>
      </w:r>
      <w:r w:rsidRPr="003A297F">
        <w:rPr>
          <w:rFonts w:ascii="Times New Roman" w:hAnsi="Times New Roman"/>
          <w:sz w:val="24"/>
          <w:szCs w:val="24"/>
        </w:rPr>
        <w:t xml:space="preserve">, </w:t>
      </w:r>
      <w:r w:rsidR="00C04AB6" w:rsidRPr="003A297F">
        <w:rPr>
          <w:rFonts w:ascii="Times New Roman" w:hAnsi="Times New Roman"/>
          <w:sz w:val="24"/>
          <w:szCs w:val="24"/>
        </w:rPr>
        <w:t>3</w:t>
      </w:r>
      <w:r w:rsidRPr="003A297F">
        <w:rPr>
          <w:rFonts w:ascii="Times New Roman" w:hAnsi="Times New Roman"/>
          <w:sz w:val="24"/>
          <w:szCs w:val="24"/>
        </w:rPr>
        <w:t xml:space="preserve"> orders of magnit</w:t>
      </w:r>
      <w:r w:rsidR="00C04AB6" w:rsidRPr="003A297F">
        <w:rPr>
          <w:rFonts w:ascii="Times New Roman" w:hAnsi="Times New Roman"/>
          <w:sz w:val="24"/>
          <w:szCs w:val="24"/>
        </w:rPr>
        <w:t xml:space="preserve">ude greater than the 95% MEC, </w:t>
      </w:r>
      <w:r w:rsidR="00B257F6" w:rsidRPr="003A297F">
        <w:rPr>
          <w:rFonts w:ascii="Times New Roman" w:hAnsi="Times New Roman"/>
          <w:sz w:val="24"/>
          <w:szCs w:val="24"/>
        </w:rPr>
        <w:t>8.5</w:t>
      </w:r>
      <w:r w:rsidR="00C04AB6" w:rsidRPr="003A297F">
        <w:rPr>
          <w:rFonts w:ascii="Times New Roman" w:hAnsi="Times New Roman"/>
          <w:sz w:val="24"/>
          <w:szCs w:val="24"/>
        </w:rPr>
        <w:t xml:space="preserve"> particles/L</w:t>
      </w:r>
      <w:r w:rsidRPr="003A297F">
        <w:rPr>
          <w:rFonts w:ascii="Times New Roman" w:hAnsi="Times New Roman"/>
          <w:sz w:val="24"/>
          <w:szCs w:val="24"/>
        </w:rPr>
        <w:t xml:space="preserve">, which based on current data, indicates risks are limited. Knowledge gaps </w:t>
      </w:r>
      <w:r w:rsidR="00AC1F09" w:rsidRPr="003A297F">
        <w:rPr>
          <w:rFonts w:ascii="Times New Roman" w:hAnsi="Times New Roman"/>
          <w:sz w:val="24"/>
          <w:szCs w:val="24"/>
        </w:rPr>
        <w:t xml:space="preserve">do however </w:t>
      </w:r>
      <w:r w:rsidRPr="003A297F">
        <w:rPr>
          <w:rFonts w:ascii="Times New Roman" w:hAnsi="Times New Roman"/>
          <w:sz w:val="24"/>
          <w:szCs w:val="24"/>
        </w:rPr>
        <w:t>need to be addressed to improve the quality and relevance of the SSDs and enable</w:t>
      </w:r>
      <w:r w:rsidR="005D0CE5" w:rsidRPr="003A297F">
        <w:rPr>
          <w:rFonts w:ascii="Times New Roman" w:hAnsi="Times New Roman"/>
          <w:sz w:val="24"/>
          <w:szCs w:val="24"/>
        </w:rPr>
        <w:t xml:space="preserve"> sound</w:t>
      </w:r>
      <w:r w:rsidRPr="003A297F">
        <w:rPr>
          <w:rFonts w:ascii="Times New Roman" w:hAnsi="Times New Roman"/>
          <w:sz w:val="24"/>
          <w:szCs w:val="24"/>
        </w:rPr>
        <w:t xml:space="preserve"> probabilistic risk assessment of MPs in the environment</w:t>
      </w:r>
      <w:r w:rsidR="00FA13D0" w:rsidRPr="003A297F">
        <w:rPr>
          <w:rFonts w:ascii="Times New Roman" w:hAnsi="Times New Roman"/>
          <w:sz w:val="24"/>
          <w:szCs w:val="24"/>
        </w:rPr>
        <w:t xml:space="preserve"> </w:t>
      </w:r>
      <w:r w:rsidR="00DA0EF0" w:rsidRPr="003A297F">
        <w:rPr>
          <w:rFonts w:ascii="Times New Roman" w:hAnsi="Times New Roman"/>
          <w:noProof/>
          <w:sz w:val="24"/>
          <w:szCs w:val="24"/>
        </w:rPr>
        <w:t>(</w:t>
      </w:r>
      <w:bookmarkStart w:id="108" w:name="_Hlk508726863"/>
      <w:r w:rsidR="00DA0EF0" w:rsidRPr="003A297F">
        <w:rPr>
          <w:rFonts w:ascii="Times New Roman" w:hAnsi="Times New Roman"/>
          <w:noProof/>
          <w:sz w:val="24"/>
          <w:szCs w:val="24"/>
        </w:rPr>
        <w:t>Koelmans et al. 2017</w:t>
      </w:r>
      <w:bookmarkEnd w:id="108"/>
      <w:r w:rsidR="00DA0EF0" w:rsidRPr="003A297F">
        <w:rPr>
          <w:rFonts w:ascii="Times New Roman" w:hAnsi="Times New Roman"/>
          <w:noProof/>
          <w:sz w:val="24"/>
          <w:szCs w:val="24"/>
        </w:rPr>
        <w:t>)</w:t>
      </w:r>
      <w:r w:rsidRPr="003A297F">
        <w:rPr>
          <w:rFonts w:ascii="Times New Roman" w:hAnsi="Times New Roman"/>
          <w:sz w:val="24"/>
          <w:szCs w:val="24"/>
        </w:rPr>
        <w:t>. This includes ecotoxicity testing of relevant particle size and shape fractions, standardised testing and improved reporting of methods and results</w:t>
      </w:r>
      <w:r w:rsidR="002E346D" w:rsidRPr="003A297F">
        <w:rPr>
          <w:rFonts w:ascii="Times New Roman" w:hAnsi="Times New Roman"/>
          <w:sz w:val="24"/>
          <w:szCs w:val="24"/>
        </w:rPr>
        <w:t>,</w:t>
      </w:r>
      <w:r w:rsidRPr="003A297F">
        <w:rPr>
          <w:rFonts w:ascii="Times New Roman" w:hAnsi="Times New Roman"/>
          <w:sz w:val="24"/>
          <w:szCs w:val="24"/>
        </w:rPr>
        <w:t xml:space="preserve"> and a greater focus on freshwater and terrestrial compartments. We have provided a starting point to be refined as research progresses, but despite the caveats, does likely provide a general idea of what a refined SSD will look like</w:t>
      </w:r>
      <w:r w:rsidR="005D0CE5" w:rsidRPr="003A297F">
        <w:rPr>
          <w:rFonts w:ascii="Times New Roman" w:hAnsi="Times New Roman"/>
          <w:sz w:val="24"/>
          <w:szCs w:val="24"/>
        </w:rPr>
        <w:t>. The MEC</w:t>
      </w:r>
      <w:r w:rsidRPr="003A297F">
        <w:rPr>
          <w:rFonts w:ascii="Times New Roman" w:hAnsi="Times New Roman"/>
          <w:sz w:val="24"/>
          <w:szCs w:val="24"/>
        </w:rPr>
        <w:t xml:space="preserve"> distribution could begin to overlap with the SSD when methods to measure smaller particle sizes in the environment emerge. </w:t>
      </w:r>
      <w:bookmarkStart w:id="109" w:name="_Hlk516837114"/>
      <w:r w:rsidRPr="003A297F">
        <w:rPr>
          <w:rFonts w:ascii="Times New Roman" w:hAnsi="Times New Roman"/>
          <w:sz w:val="24"/>
          <w:szCs w:val="24"/>
        </w:rPr>
        <w:t>This would be useful for putting the vast majority of current ecotoxicity studies in an environmental context and should be considered a research priority.</w:t>
      </w:r>
      <w:r w:rsidR="005D0CE5" w:rsidRPr="003A297F">
        <w:rPr>
          <w:rFonts w:ascii="Times New Roman" w:hAnsi="Times New Roman"/>
          <w:sz w:val="24"/>
          <w:szCs w:val="24"/>
        </w:rPr>
        <w:t xml:space="preserve"> On the other hand, ecotoxicity data from the 10</w:t>
      </w:r>
      <w:r w:rsidR="001356BA" w:rsidRPr="003A297F">
        <w:rPr>
          <w:rFonts w:ascii="Times New Roman" w:hAnsi="Times New Roman"/>
          <w:sz w:val="24"/>
          <w:szCs w:val="24"/>
        </w:rPr>
        <w:t xml:space="preserve"> – 5000 </w:t>
      </w:r>
      <w:r w:rsidR="005D0CE5" w:rsidRPr="003A297F">
        <w:rPr>
          <w:rFonts w:ascii="Times New Roman" w:hAnsi="Times New Roman"/>
          <w:sz w:val="24"/>
          <w:szCs w:val="24"/>
        </w:rPr>
        <w:t xml:space="preserve">µm size fraction was nearest the concentrations reported in the environment (Figure </w:t>
      </w:r>
      <w:r w:rsidR="00497127" w:rsidRPr="003A297F">
        <w:rPr>
          <w:rFonts w:ascii="Times New Roman" w:hAnsi="Times New Roman"/>
          <w:sz w:val="24"/>
          <w:szCs w:val="24"/>
        </w:rPr>
        <w:t>8</w:t>
      </w:r>
      <w:r w:rsidR="005D0CE5" w:rsidRPr="003A297F">
        <w:rPr>
          <w:rFonts w:ascii="Times New Roman" w:hAnsi="Times New Roman"/>
          <w:sz w:val="24"/>
          <w:szCs w:val="24"/>
        </w:rPr>
        <w:t xml:space="preserve">). </w:t>
      </w:r>
      <w:bookmarkEnd w:id="109"/>
    </w:p>
    <w:p w:rsidR="00EA1F1A" w:rsidRPr="003A297F" w:rsidRDefault="00EA1F1A" w:rsidP="00EA1F1A">
      <w:pPr>
        <w:rPr>
          <w:rFonts w:ascii="Times New Roman" w:hAnsi="Times New Roman"/>
          <w:sz w:val="24"/>
          <w:szCs w:val="24"/>
        </w:rPr>
      </w:pPr>
      <w:r w:rsidRPr="003A297F">
        <w:rPr>
          <w:rFonts w:ascii="Times New Roman" w:hAnsi="Times New Roman"/>
          <w:sz w:val="24"/>
          <w:szCs w:val="24"/>
        </w:rPr>
        <w:t>Overall, the comparison of MECs with effects endpoints does not support the claim of some that MPs are negatively impacting the health of organisms in the environment.</w:t>
      </w:r>
      <w:r w:rsidR="00FA13D0" w:rsidRPr="003A297F">
        <w:rPr>
          <w:rFonts w:ascii="Times New Roman" w:hAnsi="Times New Roman"/>
          <w:sz w:val="24"/>
          <w:szCs w:val="24"/>
        </w:rPr>
        <w:t xml:space="preserve"> </w:t>
      </w:r>
      <w:r w:rsidRPr="003A297F">
        <w:rPr>
          <w:rFonts w:ascii="Times New Roman" w:hAnsi="Times New Roman"/>
          <w:sz w:val="24"/>
          <w:szCs w:val="24"/>
        </w:rPr>
        <w:t xml:space="preserve">Concentrations of MPs seen to cause effects on organisms are orders of magnitude higher than concentrations of MPs measured in the environment. There are several limitations to keep in mind with regards to this comparison. We know that approximately half of the reported MECs have </w:t>
      </w:r>
      <w:r w:rsidR="00853D51" w:rsidRPr="003A297F">
        <w:rPr>
          <w:rFonts w:ascii="Times New Roman" w:hAnsi="Times New Roman"/>
          <w:sz w:val="24"/>
          <w:szCs w:val="24"/>
        </w:rPr>
        <w:t>fiber</w:t>
      </w:r>
      <w:r w:rsidRPr="003A297F">
        <w:rPr>
          <w:rFonts w:ascii="Times New Roman" w:hAnsi="Times New Roman"/>
          <w:sz w:val="24"/>
          <w:szCs w:val="24"/>
        </w:rPr>
        <w:t xml:space="preserve"> contents greater than 50% followed by fragments, neither of which are well represented in the effect studies which tend to focus on beads </w:t>
      </w:r>
      <w:r w:rsidR="004D5CA7" w:rsidRPr="003A297F">
        <w:rPr>
          <w:rFonts w:ascii="Times New Roman" w:hAnsi="Times New Roman"/>
          <w:noProof/>
          <w:sz w:val="24"/>
          <w:szCs w:val="24"/>
        </w:rPr>
        <w:t>(</w:t>
      </w:r>
      <w:bookmarkStart w:id="110" w:name="_Hlk508726895"/>
      <w:r w:rsidR="004D5CA7" w:rsidRPr="003A297F">
        <w:rPr>
          <w:rFonts w:ascii="Times New Roman" w:hAnsi="Times New Roman"/>
          <w:noProof/>
          <w:sz w:val="24"/>
          <w:szCs w:val="24"/>
        </w:rPr>
        <w:t>Hämer et al. 2014</w:t>
      </w:r>
      <w:bookmarkEnd w:id="110"/>
      <w:r w:rsidR="004D5CA7" w:rsidRPr="003A297F">
        <w:rPr>
          <w:rFonts w:ascii="Times New Roman" w:hAnsi="Times New Roman"/>
          <w:noProof/>
          <w:sz w:val="24"/>
          <w:szCs w:val="24"/>
        </w:rPr>
        <w:t>)</w:t>
      </w:r>
      <w:r w:rsidRPr="003A297F">
        <w:rPr>
          <w:rFonts w:ascii="Times New Roman" w:hAnsi="Times New Roman"/>
          <w:sz w:val="24"/>
          <w:szCs w:val="24"/>
        </w:rPr>
        <w:t>. The effects studies have also focused on particle sizes much smaller than those typicall</w:t>
      </w:r>
      <w:r w:rsidR="005D0CE5" w:rsidRPr="003A297F">
        <w:rPr>
          <w:rFonts w:ascii="Times New Roman" w:hAnsi="Times New Roman"/>
          <w:sz w:val="24"/>
          <w:szCs w:val="24"/>
        </w:rPr>
        <w:t>y monitored in the environment.</w:t>
      </w:r>
      <w:r w:rsidRPr="003A297F">
        <w:rPr>
          <w:rFonts w:ascii="Times New Roman" w:hAnsi="Times New Roman"/>
          <w:sz w:val="24"/>
          <w:szCs w:val="24"/>
        </w:rPr>
        <w:t xml:space="preserve"> </w:t>
      </w:r>
      <w:r w:rsidR="005D0CE5" w:rsidRPr="003A297F">
        <w:rPr>
          <w:rFonts w:ascii="Times New Roman" w:hAnsi="Times New Roman"/>
          <w:sz w:val="24"/>
          <w:szCs w:val="24"/>
        </w:rPr>
        <w:t>T</w:t>
      </w:r>
      <w:r w:rsidRPr="003A297F">
        <w:rPr>
          <w:rFonts w:ascii="Times New Roman" w:hAnsi="Times New Roman"/>
          <w:sz w:val="24"/>
          <w:szCs w:val="24"/>
        </w:rPr>
        <w:t>o answer the question, ‘do MPs negatively impact</w:t>
      </w:r>
      <w:r w:rsidR="005D0CE5" w:rsidRPr="003A297F">
        <w:rPr>
          <w:rFonts w:ascii="Times New Roman" w:hAnsi="Times New Roman"/>
          <w:sz w:val="24"/>
          <w:szCs w:val="24"/>
        </w:rPr>
        <w:t xml:space="preserve"> organisms in the environment?’,</w:t>
      </w:r>
      <w:r w:rsidRPr="003A297F">
        <w:rPr>
          <w:rFonts w:ascii="Times New Roman" w:hAnsi="Times New Roman"/>
          <w:sz w:val="24"/>
          <w:szCs w:val="24"/>
        </w:rPr>
        <w:t xml:space="preserve"> </w:t>
      </w:r>
      <w:r w:rsidR="005D0CE5" w:rsidRPr="003A297F">
        <w:rPr>
          <w:rFonts w:ascii="Times New Roman" w:hAnsi="Times New Roman"/>
          <w:sz w:val="24"/>
          <w:szCs w:val="24"/>
        </w:rPr>
        <w:t xml:space="preserve">the size range of MPs needs to be clearly defined, </w:t>
      </w:r>
      <w:r w:rsidRPr="003A297F">
        <w:rPr>
          <w:rFonts w:ascii="Times New Roman" w:hAnsi="Times New Roman"/>
          <w:sz w:val="24"/>
          <w:szCs w:val="24"/>
        </w:rPr>
        <w:t xml:space="preserve">monitoring studies need to </w:t>
      </w:r>
      <w:r w:rsidR="009C060D" w:rsidRPr="003A297F">
        <w:rPr>
          <w:rFonts w:ascii="Times New Roman" w:hAnsi="Times New Roman"/>
          <w:sz w:val="24"/>
          <w:szCs w:val="24"/>
        </w:rPr>
        <w:t>characterize</w:t>
      </w:r>
      <w:r w:rsidRPr="003A297F">
        <w:rPr>
          <w:rFonts w:ascii="Times New Roman" w:hAnsi="Times New Roman"/>
          <w:sz w:val="24"/>
          <w:szCs w:val="24"/>
        </w:rPr>
        <w:t xml:space="preserve"> the complete size range of MPs occur in the environment</w:t>
      </w:r>
      <w:r w:rsidR="005D0CE5" w:rsidRPr="003A297F">
        <w:rPr>
          <w:rFonts w:ascii="Times New Roman" w:hAnsi="Times New Roman"/>
          <w:sz w:val="24"/>
          <w:szCs w:val="24"/>
        </w:rPr>
        <w:t>,</w:t>
      </w:r>
      <w:r w:rsidRPr="003A297F">
        <w:rPr>
          <w:rFonts w:ascii="Times New Roman" w:hAnsi="Times New Roman"/>
          <w:sz w:val="24"/>
          <w:szCs w:val="24"/>
        </w:rPr>
        <w:t xml:space="preserve"> and effects </w:t>
      </w:r>
      <w:r w:rsidRPr="003A297F">
        <w:rPr>
          <w:rFonts w:ascii="Times New Roman" w:hAnsi="Times New Roman"/>
          <w:sz w:val="24"/>
          <w:szCs w:val="24"/>
        </w:rPr>
        <w:lastRenderedPageBreak/>
        <w:t xml:space="preserve">studies need to work with test materials (plastic types, sizes and shapes) that are </w:t>
      </w:r>
      <w:r w:rsidR="005D0CE5" w:rsidRPr="003A297F">
        <w:rPr>
          <w:rFonts w:ascii="Times New Roman" w:hAnsi="Times New Roman"/>
          <w:sz w:val="24"/>
          <w:szCs w:val="24"/>
        </w:rPr>
        <w:t xml:space="preserve">consistent with in those found in the </w:t>
      </w:r>
      <w:r w:rsidRPr="003A297F">
        <w:rPr>
          <w:rFonts w:ascii="Times New Roman" w:hAnsi="Times New Roman"/>
          <w:sz w:val="24"/>
          <w:szCs w:val="24"/>
        </w:rPr>
        <w:t>environment</w:t>
      </w:r>
      <w:r w:rsidR="005D0CE5" w:rsidRPr="003A297F">
        <w:rPr>
          <w:rFonts w:ascii="Times New Roman" w:hAnsi="Times New Roman"/>
          <w:sz w:val="24"/>
          <w:szCs w:val="24"/>
        </w:rPr>
        <w:t>. O</w:t>
      </w:r>
      <w:r w:rsidRPr="003A297F">
        <w:rPr>
          <w:rFonts w:ascii="Times New Roman" w:hAnsi="Times New Roman"/>
          <w:sz w:val="24"/>
          <w:szCs w:val="24"/>
        </w:rPr>
        <w:t>nly then will we be able to come to any conclusion as to whether MPs negatively impact the environment or not.</w:t>
      </w:r>
    </w:p>
    <w:p w:rsidR="00EA1F1A" w:rsidRPr="003A297F" w:rsidRDefault="00EA1F1A" w:rsidP="00C56BD2">
      <w:pPr>
        <w:pStyle w:val="Heading2"/>
        <w:ind w:firstLine="0"/>
        <w:rPr>
          <w:rFonts w:ascii="Times New Roman" w:hAnsi="Times New Roman"/>
          <w:b/>
          <w:sz w:val="24"/>
          <w:szCs w:val="24"/>
        </w:rPr>
      </w:pPr>
      <w:bookmarkStart w:id="111" w:name="_Toc488755435"/>
      <w:r w:rsidRPr="003A297F">
        <w:rPr>
          <w:rFonts w:ascii="Times New Roman" w:hAnsi="Times New Roman"/>
          <w:b/>
          <w:sz w:val="24"/>
          <w:szCs w:val="24"/>
        </w:rPr>
        <w:t>CONCLUSIONS AND RECOMMENDATIONS</w:t>
      </w:r>
      <w:bookmarkEnd w:id="111"/>
    </w:p>
    <w:p w:rsidR="00582E17" w:rsidRPr="003A297F" w:rsidRDefault="00582E17" w:rsidP="00582E17">
      <w:pPr>
        <w:rPr>
          <w:rFonts w:ascii="Times New Roman" w:hAnsi="Times New Roman"/>
          <w:sz w:val="24"/>
          <w:szCs w:val="24"/>
        </w:rPr>
      </w:pPr>
      <w:r w:rsidRPr="003A297F">
        <w:rPr>
          <w:rFonts w:ascii="Times New Roman" w:hAnsi="Times New Roman"/>
          <w:sz w:val="24"/>
          <w:szCs w:val="24"/>
        </w:rPr>
        <w:t xml:space="preserve">MPs do occur in the environment, but based on our analysis there is currently limited evidence to suggest they are causing significant adverse impacts or that they are increasing the uptake of hydrophobic organic compounds into organisms. This conclusion is in line with conclusions from others calling into question the claims around risks posed by microplastics </w:t>
      </w:r>
      <w:bookmarkStart w:id="112" w:name="_Hlk508726907"/>
      <w:r w:rsidRPr="003A297F">
        <w:rPr>
          <w:rFonts w:ascii="Times New Roman" w:hAnsi="Times New Roman"/>
          <w:noProof/>
          <w:sz w:val="24"/>
          <w:szCs w:val="24"/>
        </w:rPr>
        <w:t>(Koelmans et al. 2017; Burton 201</w:t>
      </w:r>
      <w:bookmarkEnd w:id="112"/>
      <w:r w:rsidRPr="003A297F">
        <w:rPr>
          <w:rFonts w:ascii="Times New Roman" w:hAnsi="Times New Roman"/>
          <w:noProof/>
          <w:sz w:val="24"/>
          <w:szCs w:val="24"/>
        </w:rPr>
        <w:t>7)</w:t>
      </w:r>
      <w:r w:rsidRPr="003A297F">
        <w:rPr>
          <w:rFonts w:ascii="Times New Roman" w:hAnsi="Times New Roman"/>
          <w:sz w:val="24"/>
          <w:szCs w:val="24"/>
        </w:rPr>
        <w:t>. However, based on the current evidence, it is impossible to conclude that MPs do or do not cause harm to the environment. This is due to the fact that monitoring efforts tend to focus on only a fraction of the MP size range that could occur in the environment and that effects studies tend to work with materials which are not the ones currently being monitored. Only limited data are available for freshwater environments with even less for terrestrial systems, even though exposures in these environments could be greater than in the marine environment. In order to answer the question, ‘do microplastics cause harm in the environment’ work therefore needs to focus on the following aspects:</w:t>
      </w:r>
    </w:p>
    <w:p w:rsidR="00582E17" w:rsidRPr="003A297F" w:rsidRDefault="00582E17" w:rsidP="00582E17">
      <w:pPr>
        <w:pStyle w:val="ListParagraph"/>
        <w:numPr>
          <w:ilvl w:val="0"/>
          <w:numId w:val="1"/>
        </w:numPr>
        <w:rPr>
          <w:rFonts w:ascii="Times New Roman" w:hAnsi="Times New Roman"/>
          <w:sz w:val="24"/>
          <w:szCs w:val="24"/>
        </w:rPr>
      </w:pPr>
      <w:r w:rsidRPr="003A297F">
        <w:rPr>
          <w:rFonts w:ascii="Times New Roman" w:hAnsi="Times New Roman"/>
          <w:b/>
          <w:sz w:val="24"/>
          <w:szCs w:val="24"/>
        </w:rPr>
        <w:t>Exposure of the environment to MPs</w:t>
      </w:r>
      <w:r w:rsidRPr="003A297F">
        <w:rPr>
          <w:rFonts w:ascii="Times New Roman" w:hAnsi="Times New Roman"/>
          <w:sz w:val="24"/>
          <w:szCs w:val="24"/>
        </w:rPr>
        <w:t xml:space="preserve"> - Higher quality occurrence data is needed in a broader range of compartments (i.e. including freshwater and terrestrial systems). This monitoring needs to determine concentrations of the complete size range of MPs that occur in the environment. Concentrations need to be expressed in meaningful units that can be compared to effects study data. Accurate classification and chemical characterisation of particles is essential. Monitoring of sources, such a</w:t>
      </w:r>
      <w:r w:rsidR="00661767" w:rsidRPr="003A297F">
        <w:rPr>
          <w:rFonts w:ascii="Times New Roman" w:hAnsi="Times New Roman"/>
          <w:sz w:val="24"/>
          <w:szCs w:val="24"/>
        </w:rPr>
        <w:t>s</w:t>
      </w:r>
      <w:r w:rsidRPr="003A297F">
        <w:rPr>
          <w:rFonts w:ascii="Times New Roman" w:hAnsi="Times New Roman"/>
          <w:sz w:val="24"/>
          <w:szCs w:val="24"/>
        </w:rPr>
        <w:t xml:space="preserve"> diffuse (e.g, tire ware, paints, coatings</w:t>
      </w:r>
      <w:r w:rsidR="00FF56D2" w:rsidRPr="003A297F">
        <w:rPr>
          <w:rFonts w:ascii="Times New Roman" w:hAnsi="Times New Roman"/>
          <w:sz w:val="24"/>
          <w:szCs w:val="24"/>
        </w:rPr>
        <w:t xml:space="preserve">) and point sources (e.g. industrial emissions and </w:t>
      </w:r>
      <w:r w:rsidRPr="003A297F">
        <w:rPr>
          <w:rFonts w:ascii="Times New Roman" w:hAnsi="Times New Roman"/>
          <w:sz w:val="24"/>
          <w:szCs w:val="24"/>
        </w:rPr>
        <w:t>WWTPs</w:t>
      </w:r>
      <w:r w:rsidR="00FF56D2" w:rsidRPr="003A297F">
        <w:rPr>
          <w:rFonts w:ascii="Times New Roman" w:hAnsi="Times New Roman"/>
          <w:sz w:val="24"/>
          <w:szCs w:val="24"/>
        </w:rPr>
        <w:t>)</w:t>
      </w:r>
      <w:r w:rsidRPr="003A297F">
        <w:rPr>
          <w:rFonts w:ascii="Times New Roman" w:hAnsi="Times New Roman"/>
          <w:sz w:val="24"/>
          <w:szCs w:val="24"/>
        </w:rPr>
        <w:t xml:space="preserve"> is needed to establish what the major sources are of MPs in the environment. This will likely require the development of new sampling and analytical methodologies with lower concentration and size detection limits which are able to detect all MPs </w:t>
      </w:r>
      <w:r w:rsidRPr="003A297F">
        <w:rPr>
          <w:rFonts w:ascii="Times New Roman" w:hAnsi="Times New Roman"/>
          <w:sz w:val="24"/>
          <w:szCs w:val="24"/>
        </w:rPr>
        <w:lastRenderedPageBreak/>
        <w:t xml:space="preserve">and their transformation products, such as nanoplastics, in the natural environment. The lessons learned from other fields, such as nanoparticles, and interdisciplinary working involving analytical chemists and physicists, could be valuable to help tackle these analytical challenges. The use of exposure modelling approaches, such as that used by Lambert et al. (2013) to </w:t>
      </w:r>
      <w:r w:rsidR="009C060D" w:rsidRPr="003A297F">
        <w:rPr>
          <w:rFonts w:ascii="Times New Roman" w:hAnsi="Times New Roman"/>
          <w:sz w:val="24"/>
          <w:szCs w:val="24"/>
        </w:rPr>
        <w:t>characterize</w:t>
      </w:r>
      <w:r w:rsidRPr="003A297F">
        <w:rPr>
          <w:rFonts w:ascii="Times New Roman" w:hAnsi="Times New Roman"/>
          <w:sz w:val="24"/>
          <w:szCs w:val="24"/>
        </w:rPr>
        <w:t xml:space="preserve"> environmental exposure to latex and its degradation products, will also help to </w:t>
      </w:r>
      <w:r w:rsidR="009C060D" w:rsidRPr="003A297F">
        <w:rPr>
          <w:rFonts w:ascii="Times New Roman" w:hAnsi="Times New Roman"/>
          <w:sz w:val="24"/>
          <w:szCs w:val="24"/>
        </w:rPr>
        <w:t>characterize</w:t>
      </w:r>
      <w:r w:rsidRPr="003A297F">
        <w:rPr>
          <w:rFonts w:ascii="Times New Roman" w:hAnsi="Times New Roman"/>
          <w:sz w:val="24"/>
          <w:szCs w:val="24"/>
        </w:rPr>
        <w:t xml:space="preserve"> real world exposures. Exposure modelling may be particularly useful in situations where detection of a material is not possible due to limitations in current analytical methodologies and can provide information at greater spatial and temporal resolution than monitoring studies and help to identify major sources of exposure. To inform this exposure modelling, better information is needed on the types of macro- and microplastics in use, the amounts used and the usage patterns</w:t>
      </w:r>
      <w:r w:rsidR="00110224" w:rsidRPr="003A297F">
        <w:rPr>
          <w:rFonts w:ascii="Times New Roman" w:hAnsi="Times New Roman"/>
          <w:sz w:val="24"/>
          <w:szCs w:val="24"/>
        </w:rPr>
        <w:t>,</w:t>
      </w:r>
      <w:r w:rsidRPr="003A297F">
        <w:rPr>
          <w:rFonts w:ascii="Times New Roman" w:hAnsi="Times New Roman"/>
          <w:sz w:val="24"/>
          <w:szCs w:val="24"/>
        </w:rPr>
        <w:t xml:space="preserve"> as well as information on the fate and behaviour of these materials from laboratory and semi-field simulation studies.</w:t>
      </w:r>
    </w:p>
    <w:p w:rsidR="00582E17" w:rsidRPr="003A297F" w:rsidRDefault="00582E17" w:rsidP="00582E17">
      <w:pPr>
        <w:pStyle w:val="ListParagraph"/>
        <w:numPr>
          <w:ilvl w:val="0"/>
          <w:numId w:val="1"/>
        </w:numPr>
        <w:rPr>
          <w:rFonts w:ascii="Times New Roman" w:hAnsi="Times New Roman"/>
          <w:sz w:val="24"/>
          <w:szCs w:val="24"/>
        </w:rPr>
      </w:pPr>
      <w:r w:rsidRPr="003A297F">
        <w:rPr>
          <w:rFonts w:ascii="Times New Roman" w:hAnsi="Times New Roman"/>
          <w:b/>
          <w:sz w:val="24"/>
          <w:szCs w:val="24"/>
        </w:rPr>
        <w:t xml:space="preserve">Effects characterisation </w:t>
      </w:r>
      <w:r w:rsidRPr="003A297F">
        <w:rPr>
          <w:rFonts w:ascii="Times New Roman" w:hAnsi="Times New Roman"/>
          <w:sz w:val="24"/>
          <w:szCs w:val="24"/>
        </w:rPr>
        <w:t xml:space="preserve">– Effects studies are needed on the types of MPs that actually occur in the environment and on their transformation products, such as nanoplastics. In particular, more work is needed on the effects of fragments and fibers of the size ranges currently being observed in the environment and on the effects of secondary microplastics. Studies need to </w:t>
      </w:r>
      <w:r w:rsidR="009C060D" w:rsidRPr="003A297F">
        <w:rPr>
          <w:rFonts w:ascii="Times New Roman" w:hAnsi="Times New Roman"/>
          <w:sz w:val="24"/>
          <w:szCs w:val="24"/>
        </w:rPr>
        <w:t>characterize</w:t>
      </w:r>
      <w:r w:rsidRPr="003A297F">
        <w:rPr>
          <w:rFonts w:ascii="Times New Roman" w:hAnsi="Times New Roman"/>
          <w:sz w:val="24"/>
          <w:szCs w:val="24"/>
        </w:rPr>
        <w:t xml:space="preserve"> potential effects on not only marine organisms but also freshwater and terrestrial species. While studies should explore potential impacts on non-standard organisms that could, due to their traits, be vulnerable to MP exposures, they should focus on ecologically relevant endpoints (e.g. mortality, growth and reproduction) that are used in the assessment of risks of standard chemicals. For secondary microplastics, where the environment will likely be exposed to a complex mixture of particles of different </w:t>
      </w:r>
      <w:r w:rsidR="006F5D0F" w:rsidRPr="003A297F">
        <w:rPr>
          <w:rFonts w:ascii="Times New Roman" w:hAnsi="Times New Roman"/>
          <w:sz w:val="24"/>
          <w:szCs w:val="24"/>
        </w:rPr>
        <w:t>sizes and shape (Lambert et al.</w:t>
      </w:r>
      <w:r w:rsidRPr="003A297F">
        <w:rPr>
          <w:rFonts w:ascii="Times New Roman" w:hAnsi="Times New Roman"/>
          <w:sz w:val="24"/>
          <w:szCs w:val="24"/>
        </w:rPr>
        <w:t xml:space="preserve"> 2014), the use of semi</w:t>
      </w:r>
      <w:r w:rsidR="00110224" w:rsidRPr="003A297F">
        <w:rPr>
          <w:rFonts w:ascii="Times New Roman" w:hAnsi="Times New Roman"/>
          <w:sz w:val="24"/>
          <w:szCs w:val="24"/>
        </w:rPr>
        <w:t>-</w:t>
      </w:r>
      <w:r w:rsidRPr="003A297F">
        <w:rPr>
          <w:rFonts w:ascii="Times New Roman" w:hAnsi="Times New Roman"/>
          <w:sz w:val="24"/>
          <w:szCs w:val="24"/>
        </w:rPr>
        <w:t>field environmental degradation studies on macroplastics followed by effects testing on the resulting materials (e.g. Lambert et al.</w:t>
      </w:r>
      <w:r w:rsidR="006F5D0F" w:rsidRPr="003A297F">
        <w:rPr>
          <w:rFonts w:ascii="Times New Roman" w:hAnsi="Times New Roman"/>
          <w:sz w:val="24"/>
          <w:szCs w:val="24"/>
        </w:rPr>
        <w:t xml:space="preserve"> </w:t>
      </w:r>
      <w:r w:rsidRPr="003A297F">
        <w:rPr>
          <w:rFonts w:ascii="Times New Roman" w:hAnsi="Times New Roman"/>
          <w:sz w:val="24"/>
          <w:szCs w:val="24"/>
        </w:rPr>
        <w:t>2014) might help to determine whether these materials are causing harm or not.</w:t>
      </w:r>
    </w:p>
    <w:p w:rsidR="00582E17" w:rsidRPr="003A297F" w:rsidRDefault="00582E17" w:rsidP="00582E17">
      <w:pPr>
        <w:pStyle w:val="ListParagraph"/>
        <w:numPr>
          <w:ilvl w:val="0"/>
          <w:numId w:val="1"/>
        </w:numPr>
        <w:rPr>
          <w:rFonts w:ascii="Times New Roman" w:hAnsi="Times New Roman"/>
          <w:sz w:val="24"/>
          <w:szCs w:val="24"/>
        </w:rPr>
      </w:pPr>
      <w:r w:rsidRPr="003A297F">
        <w:rPr>
          <w:rFonts w:ascii="Times New Roman" w:hAnsi="Times New Roman"/>
          <w:b/>
          <w:sz w:val="24"/>
          <w:szCs w:val="24"/>
        </w:rPr>
        <w:t>Assessment of MP risks</w:t>
      </w:r>
      <w:r w:rsidRPr="003A297F">
        <w:rPr>
          <w:rFonts w:ascii="Times New Roman" w:hAnsi="Times New Roman"/>
          <w:sz w:val="24"/>
          <w:szCs w:val="24"/>
        </w:rPr>
        <w:t xml:space="preserve"> - The discussion around MPs in the environment needs to be risk based as occurrence does not always equate to impact and just because an effect is seen in the laboratory, this does not mean that the effect will occur in the real environment. Better design of monitoring and effect studies so that they yield data that inform risk assessment will mean that it will be possible to establish the degree of risk in different regions of the world and to identify activities and practices </w:t>
      </w:r>
      <w:r w:rsidRPr="003A297F">
        <w:rPr>
          <w:rFonts w:ascii="Times New Roman" w:hAnsi="Times New Roman"/>
          <w:sz w:val="24"/>
          <w:szCs w:val="24"/>
        </w:rPr>
        <w:lastRenderedPageBreak/>
        <w:t>contributing most to the risk. This will mean that policies can be informed by sound science and that they will then actually have impact on the health of the environment.</w:t>
      </w:r>
    </w:p>
    <w:p w:rsidR="00582E17" w:rsidRPr="003A297F" w:rsidRDefault="00582E17" w:rsidP="00582E17">
      <w:pPr>
        <w:rPr>
          <w:rFonts w:ascii="Times New Roman" w:hAnsi="Times New Roman"/>
          <w:sz w:val="24"/>
          <w:szCs w:val="24"/>
        </w:rPr>
      </w:pPr>
      <w:r w:rsidRPr="003A297F">
        <w:rPr>
          <w:rFonts w:ascii="Times New Roman" w:hAnsi="Times New Roman"/>
          <w:sz w:val="24"/>
          <w:szCs w:val="24"/>
        </w:rPr>
        <w:t xml:space="preserve">We have presented the first detailed risk assessment of microplastics in the environment, using both a probabilistic method (SSD) and an ecotoxicity endpoint distribution to include non-standard endpoints to demonstrate that current ecotoxicity is a) not comparable with MECs in terms of particle size, however initial assessment provides little evidence of MPs causing harm in the real environment. We have also demonstrated that significant evidence for MPs acting as a vector for HOCs into organisms has yet to be proven and that recent laboratory and modelling evidence suggests the impact of this exposure pathway is minimal. There is currently limited evidence to suggest that adverse environmental impacts are caused by MPs, however there are major knowledge gaps that urgently need to be addressed to confirm or disprove this. </w:t>
      </w:r>
    </w:p>
    <w:p w:rsidR="00790B64" w:rsidRPr="003A297F" w:rsidRDefault="004353DA" w:rsidP="00C56BD2">
      <w:pPr>
        <w:spacing w:line="256" w:lineRule="auto"/>
        <w:ind w:firstLine="0"/>
        <w:jc w:val="left"/>
        <w:rPr>
          <w:rFonts w:ascii="Times New Roman" w:hAnsi="Times New Roman"/>
          <w:sz w:val="24"/>
          <w:szCs w:val="24"/>
        </w:rPr>
      </w:pPr>
      <w:r w:rsidRPr="003A297F">
        <w:rPr>
          <w:rFonts w:ascii="Times New Roman" w:hAnsi="Times New Roman"/>
          <w:i/>
          <w:sz w:val="24"/>
          <w:szCs w:val="24"/>
        </w:rPr>
        <w:t>Supplemental data</w:t>
      </w:r>
      <w:r w:rsidRPr="003A297F">
        <w:rPr>
          <w:rFonts w:ascii="Times New Roman" w:eastAsia="Times New Roman" w:hAnsi="Times New Roman"/>
          <w:i/>
          <w:sz w:val="24"/>
          <w:szCs w:val="24"/>
          <w:lang w:eastAsia="en-GB"/>
        </w:rPr>
        <w:t>—</w:t>
      </w:r>
      <w:r w:rsidRPr="003A297F">
        <w:rPr>
          <w:rFonts w:ascii="Times New Roman" w:hAnsi="Times New Roman"/>
          <w:sz w:val="24"/>
          <w:szCs w:val="24"/>
        </w:rPr>
        <w:t>are available on the Wiley Online Library at DOI: 10.1002/etc.xxxx</w:t>
      </w:r>
    </w:p>
    <w:p w:rsidR="004353DA" w:rsidRPr="003A297F" w:rsidRDefault="004353DA" w:rsidP="00C56BD2">
      <w:pPr>
        <w:spacing w:line="257" w:lineRule="auto"/>
        <w:ind w:firstLine="0"/>
        <w:rPr>
          <w:rFonts w:ascii="Times New Roman" w:hAnsi="Times New Roman"/>
          <w:b/>
          <w:sz w:val="24"/>
          <w:szCs w:val="24"/>
        </w:rPr>
      </w:pPr>
    </w:p>
    <w:p w:rsidR="00790B64" w:rsidRPr="003A297F" w:rsidRDefault="00790B64" w:rsidP="00C56BD2">
      <w:pPr>
        <w:spacing w:line="257" w:lineRule="auto"/>
        <w:ind w:firstLine="0"/>
        <w:rPr>
          <w:rFonts w:ascii="Times New Roman" w:hAnsi="Times New Roman"/>
          <w:b/>
          <w:sz w:val="24"/>
          <w:szCs w:val="24"/>
        </w:rPr>
      </w:pPr>
      <w:r w:rsidRPr="003A297F">
        <w:rPr>
          <w:rFonts w:ascii="Times New Roman" w:hAnsi="Times New Roman"/>
          <w:b/>
          <w:sz w:val="24"/>
          <w:szCs w:val="24"/>
        </w:rPr>
        <w:t>ACKNOWLEDGEMENT</w:t>
      </w:r>
    </w:p>
    <w:p w:rsidR="004833AA" w:rsidRPr="003A297F" w:rsidRDefault="004833AA" w:rsidP="00790B64">
      <w:pPr>
        <w:spacing w:line="257" w:lineRule="auto"/>
        <w:ind w:firstLine="0"/>
        <w:jc w:val="center"/>
        <w:rPr>
          <w:rFonts w:ascii="Times New Roman" w:hAnsi="Times New Roman"/>
          <w:sz w:val="24"/>
          <w:szCs w:val="24"/>
        </w:rPr>
      </w:pPr>
    </w:p>
    <w:p w:rsidR="004833AA" w:rsidRPr="00C56BD2" w:rsidRDefault="0025009A" w:rsidP="000B7AEF">
      <w:pPr>
        <w:ind w:firstLine="0"/>
        <w:rPr>
          <w:rFonts w:ascii="Times New Roman" w:hAnsi="Times New Roman"/>
          <w:sz w:val="24"/>
          <w:szCs w:val="24"/>
        </w:rPr>
      </w:pPr>
      <w:r w:rsidRPr="003A297F">
        <w:rPr>
          <w:rFonts w:ascii="Times New Roman" w:hAnsi="Times New Roman"/>
          <w:sz w:val="24"/>
          <w:szCs w:val="24"/>
        </w:rPr>
        <w:t xml:space="preserve">This work was funded by the Personal Care Products Council. </w:t>
      </w:r>
      <w:r w:rsidR="003C08F9" w:rsidRPr="003A297F">
        <w:rPr>
          <w:rFonts w:ascii="Times New Roman" w:hAnsi="Times New Roman"/>
          <w:sz w:val="24"/>
          <w:szCs w:val="24"/>
        </w:rPr>
        <w:t xml:space="preserve">The authors would like to thank S. Dyer, K. Connors and I. Davies for </w:t>
      </w:r>
      <w:r w:rsidR="00087F2C" w:rsidRPr="003A297F">
        <w:rPr>
          <w:rFonts w:ascii="Times New Roman" w:hAnsi="Times New Roman"/>
          <w:sz w:val="24"/>
          <w:szCs w:val="24"/>
        </w:rPr>
        <w:t>their comments which greatly improved the manuscript.</w:t>
      </w:r>
    </w:p>
    <w:p w:rsidR="004353DA" w:rsidRPr="00C56BD2" w:rsidRDefault="00DD6AAC" w:rsidP="004353DA">
      <w:pPr>
        <w:shd w:val="clear" w:color="auto" w:fill="FFFFFF"/>
        <w:ind w:firstLine="0"/>
        <w:rPr>
          <w:rFonts w:ascii="Times New Roman" w:eastAsia="Times New Roman" w:hAnsi="Times New Roman"/>
          <w:sz w:val="24"/>
          <w:szCs w:val="24"/>
          <w:lang w:eastAsia="en-GB"/>
        </w:rPr>
      </w:pPr>
      <w:r w:rsidRPr="00C56BD2">
        <w:rPr>
          <w:rFonts w:ascii="Times New Roman" w:eastAsia="Times New Roman" w:hAnsi="Times New Roman"/>
          <w:i/>
          <w:sz w:val="24"/>
          <w:szCs w:val="24"/>
          <w:lang w:eastAsia="en-GB"/>
        </w:rPr>
        <w:t>Data availability—</w:t>
      </w:r>
      <w:r w:rsidRPr="00C56BD2">
        <w:rPr>
          <w:rFonts w:ascii="Times New Roman" w:eastAsia="Times New Roman" w:hAnsi="Times New Roman"/>
          <w:sz w:val="24"/>
          <w:szCs w:val="24"/>
          <w:lang w:eastAsia="en-GB"/>
        </w:rPr>
        <w:t>Data, associated metadata, and calculation tools are available by contacting the corresponding author (</w:t>
      </w:r>
      <w:hyperlink r:id="rId11" w:history="1">
        <w:r w:rsidR="004353DA" w:rsidRPr="00C56BD2">
          <w:rPr>
            <w:rStyle w:val="Hyperlink"/>
            <w:rFonts w:ascii="Times New Roman" w:eastAsia="Times New Roman" w:hAnsi="Times New Roman"/>
            <w:sz w:val="24"/>
            <w:szCs w:val="24"/>
            <w:lang w:eastAsia="en-GB"/>
          </w:rPr>
          <w:t>alistair.boxall@york.ac.uk</w:t>
        </w:r>
      </w:hyperlink>
      <w:r w:rsidRPr="00C56BD2">
        <w:rPr>
          <w:rFonts w:ascii="Times New Roman" w:eastAsia="Times New Roman" w:hAnsi="Times New Roman"/>
          <w:sz w:val="24"/>
          <w:szCs w:val="24"/>
          <w:lang w:eastAsia="en-GB"/>
        </w:rPr>
        <w:t>).</w:t>
      </w:r>
    </w:p>
    <w:p w:rsidR="001A3145" w:rsidRDefault="001A3145" w:rsidP="00C56BD2">
      <w:pPr>
        <w:shd w:val="clear" w:color="auto" w:fill="FFFFFF"/>
        <w:ind w:firstLine="0"/>
        <w:rPr>
          <w:rFonts w:ascii="Times New Roman" w:hAnsi="Times New Roman"/>
          <w:b/>
          <w:sz w:val="24"/>
          <w:szCs w:val="24"/>
        </w:rPr>
      </w:pPr>
      <w:r w:rsidRPr="00C56BD2">
        <w:rPr>
          <w:rFonts w:ascii="Times New Roman" w:hAnsi="Times New Roman"/>
          <w:b/>
          <w:sz w:val="24"/>
          <w:szCs w:val="24"/>
        </w:rPr>
        <w:t>REFERENCES</w:t>
      </w:r>
    </w:p>
    <w:p w:rsidR="00690122" w:rsidRDefault="00690122" w:rsidP="00C56BD2">
      <w:pPr>
        <w:shd w:val="clear" w:color="auto" w:fill="FFFFFF"/>
        <w:spacing w:line="240" w:lineRule="auto"/>
        <w:ind w:left="567" w:hanging="567"/>
        <w:rPr>
          <w:rFonts w:ascii="Times New Roman" w:hAnsi="Times New Roman"/>
          <w:sz w:val="24"/>
          <w:szCs w:val="24"/>
        </w:rPr>
      </w:pPr>
      <w:r w:rsidRPr="00C56BD2">
        <w:rPr>
          <w:rFonts w:ascii="Times New Roman" w:hAnsi="Times New Roman"/>
          <w:sz w:val="24"/>
          <w:szCs w:val="24"/>
        </w:rPr>
        <w:t xml:space="preserve">Alomar C, Deudero S. Evidence of microplastic ingestion in the shark </w:t>
      </w:r>
      <w:r w:rsidRPr="00C56BD2">
        <w:rPr>
          <w:rFonts w:ascii="Times New Roman" w:hAnsi="Times New Roman"/>
          <w:i/>
          <w:sz w:val="24"/>
          <w:szCs w:val="24"/>
        </w:rPr>
        <w:t>Galeus melastomus</w:t>
      </w:r>
      <w:r w:rsidRPr="00C56BD2">
        <w:rPr>
          <w:rFonts w:ascii="Times New Roman" w:hAnsi="Times New Roman"/>
          <w:sz w:val="24"/>
          <w:szCs w:val="24"/>
        </w:rPr>
        <w:t xml:space="preserve"> Rafinesque, 1810 in the continental shelf odd the western M</w:t>
      </w:r>
      <w:r w:rsidR="00D402C8" w:rsidRPr="00C56BD2">
        <w:rPr>
          <w:rFonts w:ascii="Times New Roman" w:hAnsi="Times New Roman"/>
          <w:sz w:val="24"/>
          <w:szCs w:val="24"/>
        </w:rPr>
        <w:t>editerranean Sea. Environ. Pollut. 223:223</w:t>
      </w:r>
      <w:r w:rsidR="0035700E" w:rsidRPr="00851905">
        <w:rPr>
          <w:rFonts w:ascii="Times New Roman" w:hAnsi="Times New Roman"/>
          <w:sz w:val="24"/>
          <w:szCs w:val="24"/>
        </w:rPr>
        <w:t>–</w:t>
      </w:r>
      <w:r w:rsidR="00D402C8" w:rsidRPr="00C56BD2">
        <w:rPr>
          <w:rFonts w:ascii="Times New Roman" w:hAnsi="Times New Roman"/>
          <w:sz w:val="24"/>
          <w:szCs w:val="24"/>
        </w:rPr>
        <w:t>229</w:t>
      </w:r>
    </w:p>
    <w:p w:rsidR="00D402C8" w:rsidRPr="00C56BD2" w:rsidRDefault="00D402C8" w:rsidP="00C56BD2">
      <w:pPr>
        <w:pStyle w:val="NormalWeb"/>
        <w:spacing w:before="0" w:beforeAutospacing="0" w:after="120" w:afterAutospacing="0"/>
        <w:ind w:left="567" w:hanging="567"/>
        <w:jc w:val="both"/>
      </w:pPr>
      <w:r>
        <w:t xml:space="preserve">Amelineau F, Bonnet D, Heitz O, </w:t>
      </w:r>
      <w:r>
        <w:rPr>
          <w:lang w:val="en-US" w:eastAsia="en-US"/>
        </w:rPr>
        <w:t xml:space="preserve">Mortreux </w:t>
      </w:r>
      <w:r w:rsidRPr="00D402C8">
        <w:rPr>
          <w:lang w:val="en-US" w:eastAsia="en-US"/>
        </w:rPr>
        <w:t>V</w:t>
      </w:r>
      <w:r>
        <w:rPr>
          <w:lang w:val="en-US" w:eastAsia="en-US"/>
        </w:rPr>
        <w:t xml:space="preserve">, </w:t>
      </w:r>
      <w:r>
        <w:rPr>
          <w:lang w:val="en-US"/>
        </w:rPr>
        <w:t>Harding</w:t>
      </w:r>
      <w:r w:rsidRPr="00D402C8">
        <w:rPr>
          <w:lang w:val="en-US"/>
        </w:rPr>
        <w:t xml:space="preserve"> AMA</w:t>
      </w:r>
      <w:r>
        <w:rPr>
          <w:lang w:val="en-US"/>
        </w:rPr>
        <w:t>, Karnovsky</w:t>
      </w:r>
      <w:r w:rsidRPr="00D402C8">
        <w:rPr>
          <w:lang w:val="en-US"/>
        </w:rPr>
        <w:t xml:space="preserve"> N</w:t>
      </w:r>
      <w:r>
        <w:rPr>
          <w:lang w:val="en-US"/>
        </w:rPr>
        <w:t>, Walkusz</w:t>
      </w:r>
      <w:r w:rsidRPr="00D402C8">
        <w:rPr>
          <w:lang w:val="en-US"/>
        </w:rPr>
        <w:t xml:space="preserve"> W</w:t>
      </w:r>
      <w:r>
        <w:rPr>
          <w:lang w:val="en-US"/>
        </w:rPr>
        <w:t>, Fort</w:t>
      </w:r>
      <w:r w:rsidRPr="00D402C8">
        <w:rPr>
          <w:lang w:val="en-US"/>
        </w:rPr>
        <w:t xml:space="preserve"> J</w:t>
      </w:r>
      <w:r>
        <w:rPr>
          <w:lang w:val="en-US"/>
        </w:rPr>
        <w:t>, Gremillet</w:t>
      </w:r>
      <w:r w:rsidRPr="00D402C8">
        <w:rPr>
          <w:lang w:val="en-US"/>
        </w:rPr>
        <w:t xml:space="preserve"> D</w:t>
      </w:r>
      <w:r>
        <w:rPr>
          <w:lang w:val="en-US"/>
        </w:rPr>
        <w:t xml:space="preserve">. 2016. </w:t>
      </w:r>
      <w:r>
        <w:t xml:space="preserve">Microplastic pollution in the Greenland Sea: Background </w:t>
      </w:r>
      <w:r>
        <w:lastRenderedPageBreak/>
        <w:t xml:space="preserve">levels and selective contamination of planktivorous diving seabirds. </w:t>
      </w:r>
      <w:r w:rsidRPr="00C56BD2">
        <w:rPr>
          <w:i/>
        </w:rPr>
        <w:t>Environ. Pollut.</w:t>
      </w:r>
      <w:r>
        <w:t xml:space="preserve"> 219:1131</w:t>
      </w:r>
      <w:r w:rsidRPr="00851905">
        <w:t>–</w:t>
      </w:r>
      <w:r>
        <w:t>1139.</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A</w:t>
      </w:r>
      <w:r w:rsidR="005332EC">
        <w:rPr>
          <w:rFonts w:ascii="Times New Roman" w:hAnsi="Times New Roman"/>
          <w:sz w:val="24"/>
          <w:szCs w:val="24"/>
        </w:rPr>
        <w:t xml:space="preserve">nbumani S, Kakkar P. </w:t>
      </w:r>
      <w:r w:rsidRPr="00C56BD2">
        <w:rPr>
          <w:rFonts w:ascii="Times New Roman" w:hAnsi="Times New Roman"/>
          <w:sz w:val="24"/>
          <w:szCs w:val="24"/>
        </w:rPr>
        <w:t>201</w:t>
      </w:r>
      <w:r w:rsidR="005332EC">
        <w:rPr>
          <w:rFonts w:ascii="Times New Roman" w:hAnsi="Times New Roman"/>
          <w:sz w:val="24"/>
          <w:szCs w:val="24"/>
        </w:rPr>
        <w:t>8</w:t>
      </w:r>
      <w:r w:rsidRPr="00C56BD2">
        <w:rPr>
          <w:rFonts w:ascii="Times New Roman" w:hAnsi="Times New Roman"/>
          <w:sz w:val="24"/>
          <w:szCs w:val="24"/>
        </w:rPr>
        <w:t>. E</w:t>
      </w:r>
      <w:r w:rsidR="005332EC">
        <w:rPr>
          <w:rFonts w:ascii="Times New Roman" w:hAnsi="Times New Roman"/>
          <w:sz w:val="24"/>
          <w:szCs w:val="24"/>
        </w:rPr>
        <w:t>cotoxicological effects of microplastics on biota: A review</w:t>
      </w:r>
      <w:r w:rsidRPr="00C56BD2">
        <w:rPr>
          <w:rFonts w:ascii="Times New Roman" w:hAnsi="Times New Roman"/>
          <w:sz w:val="24"/>
          <w:szCs w:val="24"/>
        </w:rPr>
        <w:t xml:space="preserve">. </w:t>
      </w:r>
      <w:r w:rsidR="005332EC">
        <w:rPr>
          <w:rFonts w:ascii="Times New Roman" w:hAnsi="Times New Roman"/>
          <w:i/>
          <w:sz w:val="24"/>
          <w:szCs w:val="24"/>
        </w:rPr>
        <w:t>Environ. Sci. Pollut</w:t>
      </w:r>
      <w:r w:rsidRPr="00C56BD2">
        <w:rPr>
          <w:rFonts w:ascii="Times New Roman" w:hAnsi="Times New Roman"/>
          <w:i/>
          <w:sz w:val="24"/>
          <w:szCs w:val="24"/>
        </w:rPr>
        <w:t>.</w:t>
      </w:r>
      <w:r w:rsidR="005332EC">
        <w:rPr>
          <w:rFonts w:ascii="Times New Roman" w:hAnsi="Times New Roman"/>
          <w:i/>
          <w:sz w:val="24"/>
          <w:szCs w:val="24"/>
        </w:rPr>
        <w:t xml:space="preserve"> Res.</w:t>
      </w:r>
      <w:r w:rsidRPr="00C56BD2">
        <w:rPr>
          <w:rFonts w:ascii="Times New Roman" w:hAnsi="Times New Roman"/>
          <w:sz w:val="24"/>
          <w:szCs w:val="24"/>
        </w:rPr>
        <w:t xml:space="preserve"> </w:t>
      </w:r>
      <w:r w:rsidR="005332EC">
        <w:rPr>
          <w:rFonts w:ascii="Times New Roman" w:hAnsi="Times New Roman"/>
          <w:sz w:val="24"/>
          <w:szCs w:val="24"/>
        </w:rPr>
        <w:t>15</w:t>
      </w:r>
      <w:r w:rsidRPr="00C56BD2">
        <w:rPr>
          <w:rFonts w:ascii="Times New Roman" w:hAnsi="Times New Roman"/>
          <w:sz w:val="24"/>
          <w:szCs w:val="24"/>
        </w:rPr>
        <w:t>:</w:t>
      </w:r>
      <w:r w:rsidR="005332EC">
        <w:rPr>
          <w:rFonts w:ascii="Times New Roman" w:hAnsi="Times New Roman"/>
          <w:sz w:val="24"/>
          <w:szCs w:val="24"/>
        </w:rPr>
        <w:t>14373</w:t>
      </w:r>
      <w:r w:rsidRPr="00C56BD2">
        <w:rPr>
          <w:rFonts w:ascii="Times New Roman" w:hAnsi="Times New Roman"/>
          <w:sz w:val="24"/>
          <w:szCs w:val="24"/>
        </w:rPr>
        <w:t>–</w:t>
      </w:r>
      <w:r w:rsidR="005332EC">
        <w:rPr>
          <w:rFonts w:ascii="Times New Roman" w:hAnsi="Times New Roman"/>
          <w:sz w:val="24"/>
          <w:szCs w:val="24"/>
        </w:rPr>
        <w:t>14396</w:t>
      </w:r>
      <w:r w:rsidRPr="00C56BD2">
        <w:rPr>
          <w:rFonts w:ascii="Times New Roman" w:hAnsi="Times New Roman"/>
          <w:sz w:val="24"/>
          <w:szCs w:val="24"/>
        </w:rPr>
        <w:t>.</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Andrady AL. 2011. Microplastics in the marine environment. </w:t>
      </w:r>
      <w:r w:rsidRPr="00C56BD2">
        <w:rPr>
          <w:rFonts w:ascii="Times New Roman" w:hAnsi="Times New Roman"/>
          <w:i/>
          <w:sz w:val="24"/>
          <w:szCs w:val="24"/>
        </w:rPr>
        <w:t>Mar. Pollut. Bull</w:t>
      </w:r>
      <w:r w:rsidRPr="00C56BD2">
        <w:rPr>
          <w:rFonts w:ascii="Times New Roman" w:hAnsi="Times New Roman"/>
          <w:sz w:val="24"/>
          <w:szCs w:val="24"/>
        </w:rPr>
        <w:t xml:space="preserve">. 62:1596–1605.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Au SY, Bruce TF, Bridges WC, Klaine SJ. 2015. Responses of </w:t>
      </w:r>
      <w:r w:rsidRPr="00C56BD2">
        <w:rPr>
          <w:rFonts w:ascii="Times New Roman" w:hAnsi="Times New Roman"/>
          <w:i/>
          <w:sz w:val="24"/>
          <w:szCs w:val="24"/>
        </w:rPr>
        <w:t>Hyalella azteca</w:t>
      </w:r>
      <w:r w:rsidRPr="00C56BD2">
        <w:rPr>
          <w:rFonts w:ascii="Times New Roman" w:hAnsi="Times New Roman"/>
          <w:sz w:val="24"/>
          <w:szCs w:val="24"/>
        </w:rPr>
        <w:t xml:space="preserve"> to acute and chronic microplastic exposures. </w:t>
      </w:r>
      <w:r w:rsidRPr="00C56BD2">
        <w:rPr>
          <w:rFonts w:ascii="Times New Roman" w:hAnsi="Times New Roman"/>
          <w:i/>
          <w:sz w:val="24"/>
          <w:szCs w:val="24"/>
        </w:rPr>
        <w:t>Environ. Toxicol. Chem.</w:t>
      </w:r>
      <w:r w:rsidRPr="00C56BD2">
        <w:rPr>
          <w:rFonts w:ascii="Times New Roman" w:hAnsi="Times New Roman"/>
          <w:sz w:val="24"/>
          <w:szCs w:val="24"/>
        </w:rPr>
        <w:t xml:space="preserve"> 34:2564–2572. </w:t>
      </w:r>
    </w:p>
    <w:p w:rsidR="005332EC" w:rsidRDefault="005332EC" w:rsidP="00C56BD2">
      <w:pPr>
        <w:spacing w:line="240" w:lineRule="auto"/>
        <w:ind w:left="567" w:hanging="567"/>
      </w:pPr>
      <w:r>
        <w:rPr>
          <w:rFonts w:ascii="Times New Roman" w:hAnsi="Times New Roman"/>
          <w:sz w:val="24"/>
          <w:szCs w:val="24"/>
        </w:rPr>
        <w:t xml:space="preserve">Auta HS, </w:t>
      </w:r>
      <w:r>
        <w:t>Emenike CU</w:t>
      </w:r>
      <w:r>
        <w:rPr>
          <w:rFonts w:ascii="Times New Roman" w:hAnsi="Times New Roman"/>
          <w:sz w:val="24"/>
          <w:szCs w:val="24"/>
        </w:rPr>
        <w:t>,</w:t>
      </w:r>
      <w:r w:rsidRPr="005332EC">
        <w:t xml:space="preserve"> </w:t>
      </w:r>
      <w:r>
        <w:t xml:space="preserve">Fauziah SH. 2017. Distribution and importance of microplastics in the marine environment: A review of the sources, fate, effects, and potential solutions. </w:t>
      </w:r>
      <w:r w:rsidRPr="00C56BD2">
        <w:rPr>
          <w:i/>
        </w:rPr>
        <w:t>Environ. Int.</w:t>
      </w:r>
      <w:r>
        <w:rPr>
          <w:i/>
        </w:rPr>
        <w:t xml:space="preserve"> </w:t>
      </w:r>
      <w:r>
        <w:t>102:165</w:t>
      </w:r>
      <w:r w:rsidR="0035700E" w:rsidRPr="00851905">
        <w:rPr>
          <w:rFonts w:ascii="Times New Roman" w:hAnsi="Times New Roman"/>
          <w:sz w:val="24"/>
          <w:szCs w:val="24"/>
        </w:rPr>
        <w:t>–</w:t>
      </w:r>
      <w:r>
        <w:t>176</w:t>
      </w:r>
      <w:r w:rsidR="000F3F45">
        <w:t>.</w:t>
      </w:r>
    </w:p>
    <w:p w:rsidR="005332EC" w:rsidRPr="00C56BD2" w:rsidRDefault="005332EC" w:rsidP="00C56BD2">
      <w:pPr>
        <w:spacing w:line="240" w:lineRule="auto"/>
        <w:ind w:left="567" w:hanging="567"/>
        <w:rPr>
          <w:rFonts w:ascii="Times New Roman" w:hAnsi="Times New Roman"/>
          <w:sz w:val="24"/>
          <w:szCs w:val="24"/>
        </w:rPr>
      </w:pPr>
      <w:r>
        <w:t>Avio</w:t>
      </w:r>
      <w:r w:rsidR="000F3F45">
        <w:t xml:space="preserve"> CG, Gorbi S, Regoli F</w:t>
      </w:r>
      <w:r>
        <w:t>. 2015. Experimental development of a new protocol for extraction and characterization of microplastics in fish tissues: First observations in commercial species from Adriatic Sea</w:t>
      </w:r>
      <w:r w:rsidR="000F3F45">
        <w:t xml:space="preserve">. </w:t>
      </w:r>
      <w:r w:rsidR="000F3F45" w:rsidRPr="00C56BD2">
        <w:rPr>
          <w:i/>
        </w:rPr>
        <w:t xml:space="preserve">Mar. Environ. Res. </w:t>
      </w:r>
      <w:r w:rsidR="000F3F45">
        <w:t>111:18</w:t>
      </w:r>
      <w:r w:rsidR="0035700E" w:rsidRPr="00851905">
        <w:rPr>
          <w:rFonts w:ascii="Times New Roman" w:hAnsi="Times New Roman"/>
          <w:sz w:val="24"/>
          <w:szCs w:val="24"/>
        </w:rPr>
        <w:t>–</w:t>
      </w:r>
      <w:r w:rsidR="000F3F45">
        <w:t>26.</w:t>
      </w:r>
    </w:p>
    <w:p w:rsidR="008C7E32" w:rsidRPr="00C56BD2" w:rsidRDefault="008C7E32" w:rsidP="00C56BD2">
      <w:pPr>
        <w:spacing w:line="240" w:lineRule="auto"/>
        <w:ind w:left="567" w:hanging="567"/>
        <w:rPr>
          <w:rFonts w:ascii="Times New Roman" w:hAnsi="Times New Roman"/>
          <w:sz w:val="24"/>
          <w:szCs w:val="24"/>
        </w:rPr>
      </w:pPr>
      <w:r w:rsidRPr="00C56BD2">
        <w:rPr>
          <w:rFonts w:ascii="Times New Roman" w:hAnsi="Times New Roman"/>
          <w:noProof/>
          <w:sz w:val="24"/>
          <w:szCs w:val="24"/>
        </w:rPr>
        <w:t xml:space="preserve">Ayukai T. 1987. Discriminate feeding of the calanoid copepod </w:t>
      </w:r>
      <w:r w:rsidRPr="00C56BD2">
        <w:rPr>
          <w:rFonts w:ascii="Times New Roman" w:hAnsi="Times New Roman"/>
          <w:i/>
          <w:noProof/>
          <w:sz w:val="24"/>
          <w:szCs w:val="24"/>
        </w:rPr>
        <w:t>Acartia clausi</w:t>
      </w:r>
      <w:r w:rsidRPr="00C56BD2">
        <w:rPr>
          <w:rFonts w:ascii="Times New Roman" w:hAnsi="Times New Roman"/>
          <w:noProof/>
          <w:sz w:val="24"/>
          <w:szCs w:val="24"/>
        </w:rPr>
        <w:t xml:space="preserve"> in mixtures of phytoplankton and inert particles. </w:t>
      </w:r>
      <w:r w:rsidRPr="00C56BD2">
        <w:rPr>
          <w:rFonts w:ascii="Times New Roman" w:hAnsi="Times New Roman"/>
          <w:i/>
          <w:noProof/>
          <w:sz w:val="24"/>
          <w:szCs w:val="24"/>
        </w:rPr>
        <w:t>Mar. Biol.</w:t>
      </w:r>
      <w:r w:rsidRPr="00C56BD2">
        <w:rPr>
          <w:rFonts w:ascii="Times New Roman" w:hAnsi="Times New Roman"/>
          <w:noProof/>
          <w:sz w:val="24"/>
          <w:szCs w:val="24"/>
        </w:rPr>
        <w:t xml:space="preserve"> 94:579–587.</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Bakir A, O’Connor IA, Rowland SJ, Hendriks AJ, Thompson RC. 2016. Relative importance of microplastics as a pathway for the transfer of hydrophobic organic chemicals to marine life. </w:t>
      </w:r>
      <w:r w:rsidRPr="00C56BD2">
        <w:rPr>
          <w:rFonts w:ascii="Times New Roman" w:hAnsi="Times New Roman"/>
          <w:i/>
          <w:sz w:val="24"/>
          <w:szCs w:val="24"/>
        </w:rPr>
        <w:t>Environ. Pollut.</w:t>
      </w:r>
      <w:r w:rsidRPr="00C56BD2">
        <w:rPr>
          <w:rFonts w:ascii="Times New Roman" w:hAnsi="Times New Roman"/>
          <w:sz w:val="24"/>
          <w:szCs w:val="24"/>
        </w:rPr>
        <w:t xml:space="preserve"> 219:56–65.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Bakir A, Rowland SJ, Thompson RC. 2012. Competitive sorption of persistent organic pollutants onto microplastics in the marine environment. </w:t>
      </w:r>
      <w:r w:rsidRPr="00C56BD2">
        <w:rPr>
          <w:rFonts w:ascii="Times New Roman" w:hAnsi="Times New Roman"/>
          <w:i/>
          <w:sz w:val="24"/>
          <w:szCs w:val="24"/>
        </w:rPr>
        <w:t>Mar. Pollut. Bull.</w:t>
      </w:r>
      <w:r w:rsidRPr="00C56BD2">
        <w:rPr>
          <w:rFonts w:ascii="Times New Roman" w:hAnsi="Times New Roman"/>
          <w:sz w:val="24"/>
          <w:szCs w:val="24"/>
        </w:rPr>
        <w:t xml:space="preserve"> 64:2782–2789.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Bakir A, Rowland SJ, Thompson RC. 2014a. Transport of persistent organic pollutants by microplastics in estuarine conditions. </w:t>
      </w:r>
      <w:r w:rsidRPr="00C56BD2">
        <w:rPr>
          <w:rFonts w:ascii="Times New Roman" w:hAnsi="Times New Roman"/>
          <w:i/>
          <w:sz w:val="24"/>
          <w:szCs w:val="24"/>
        </w:rPr>
        <w:t>Estuar. Coast. Shelf Sci.</w:t>
      </w:r>
      <w:r w:rsidRPr="00C56BD2">
        <w:rPr>
          <w:rFonts w:ascii="Times New Roman" w:hAnsi="Times New Roman"/>
          <w:sz w:val="24"/>
          <w:szCs w:val="24"/>
        </w:rPr>
        <w:t xml:space="preserve"> 140:14–21.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Bakir A, Rowland SJ, Thompson RC. 2014b. Enhanced desorption of persistent organic pollutants from microplastics under simulated physiological conditions. </w:t>
      </w:r>
      <w:r w:rsidRPr="00C56BD2">
        <w:rPr>
          <w:rFonts w:ascii="Times New Roman" w:hAnsi="Times New Roman"/>
          <w:i/>
          <w:sz w:val="24"/>
          <w:szCs w:val="24"/>
        </w:rPr>
        <w:t>Environ. Pollut.</w:t>
      </w:r>
      <w:r w:rsidRPr="00C56BD2">
        <w:rPr>
          <w:rFonts w:ascii="Times New Roman" w:hAnsi="Times New Roman"/>
          <w:sz w:val="24"/>
          <w:szCs w:val="24"/>
        </w:rPr>
        <w:t xml:space="preserve"> 185:16–23.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Ballent A, Corcoran PL, Madden O, Helm PA, Longstaffe FJ. 2016. Sources and sinks of microplastics in Canadian Lake Ontario nearshore, tributary and beach sediments. </w:t>
      </w:r>
      <w:r w:rsidRPr="00C56BD2">
        <w:rPr>
          <w:rFonts w:ascii="Times New Roman" w:hAnsi="Times New Roman"/>
          <w:i/>
          <w:sz w:val="24"/>
          <w:szCs w:val="24"/>
        </w:rPr>
        <w:t>Mar. Pollut. Bull.</w:t>
      </w:r>
      <w:r w:rsidRPr="00C56BD2">
        <w:rPr>
          <w:rFonts w:ascii="Times New Roman" w:hAnsi="Times New Roman"/>
          <w:sz w:val="24"/>
          <w:szCs w:val="24"/>
        </w:rPr>
        <w:t xml:space="preserve"> 110:383–395.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Barrows APW, Neumann CA, Berger ML, Shaw SD. 2017. Grab vs. neuston tow net: a microplastic sampling performance comparison and possible advances in the field. </w:t>
      </w:r>
      <w:r w:rsidRPr="00C56BD2">
        <w:rPr>
          <w:rFonts w:ascii="Times New Roman" w:hAnsi="Times New Roman"/>
          <w:i/>
          <w:sz w:val="24"/>
          <w:szCs w:val="24"/>
        </w:rPr>
        <w:t>Anal. Methods</w:t>
      </w:r>
      <w:r w:rsidRPr="00C56BD2">
        <w:rPr>
          <w:rFonts w:ascii="Times New Roman" w:hAnsi="Times New Roman"/>
          <w:sz w:val="24"/>
          <w:szCs w:val="24"/>
        </w:rPr>
        <w:t xml:space="preserve"> 9:1446–1453.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Beckingham B, Ghosh U. 2017. Differential bioavailability of polychlorinated biphenyls associated with environmental particles: Microplastic in comparison to wood, coal and biochar. </w:t>
      </w:r>
      <w:r w:rsidRPr="00C56BD2">
        <w:rPr>
          <w:rFonts w:ascii="Times New Roman" w:hAnsi="Times New Roman"/>
          <w:i/>
          <w:sz w:val="24"/>
          <w:szCs w:val="24"/>
        </w:rPr>
        <w:t>Environ. Pollut.</w:t>
      </w:r>
      <w:r w:rsidRPr="00C56BD2">
        <w:rPr>
          <w:rFonts w:ascii="Times New Roman" w:hAnsi="Times New Roman"/>
          <w:sz w:val="24"/>
          <w:szCs w:val="24"/>
        </w:rPr>
        <w:t xml:space="preserve"> 220:150–158.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Beer S, Garm A, Huwer B, Dierking J, Nielsen TG. 2017. No increase in marine microplastic concentration over the last three decades – A case study from the Baltic Sea. </w:t>
      </w:r>
      <w:r w:rsidRPr="00C56BD2">
        <w:rPr>
          <w:rFonts w:ascii="Times New Roman" w:hAnsi="Times New Roman"/>
          <w:i/>
          <w:sz w:val="24"/>
          <w:szCs w:val="24"/>
        </w:rPr>
        <w:t>Sci. Total Environ.</w:t>
      </w:r>
      <w:r w:rsidRPr="00C56BD2">
        <w:rPr>
          <w:rFonts w:ascii="Times New Roman" w:hAnsi="Times New Roman"/>
          <w:sz w:val="24"/>
          <w:szCs w:val="24"/>
        </w:rPr>
        <w:t xml:space="preserve"> </w:t>
      </w:r>
      <w:r w:rsidR="001A3DDF" w:rsidRPr="00C56BD2">
        <w:rPr>
          <w:rFonts w:ascii="Times New Roman" w:hAnsi="Times New Roman"/>
          <w:sz w:val="24"/>
          <w:szCs w:val="24"/>
        </w:rPr>
        <w:t xml:space="preserve">621:1272–1279.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Bellas J, Martínez-Armental J, Martínez-Cámara A, Besada V, Martínez-Gómez C. 2016. Ingestion of microplastics by demersal fish from the Spanish Atlantic and Mediterranean coasts. </w:t>
      </w:r>
      <w:r w:rsidRPr="00C56BD2">
        <w:rPr>
          <w:rFonts w:ascii="Times New Roman" w:hAnsi="Times New Roman"/>
          <w:i/>
          <w:sz w:val="24"/>
          <w:szCs w:val="24"/>
        </w:rPr>
        <w:t>Mar. Pollut. Bull.</w:t>
      </w:r>
      <w:r w:rsidRPr="00C56BD2">
        <w:rPr>
          <w:rFonts w:ascii="Times New Roman" w:hAnsi="Times New Roman"/>
          <w:sz w:val="24"/>
          <w:szCs w:val="24"/>
        </w:rPr>
        <w:t xml:space="preserve"> 109:55–60.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lastRenderedPageBreak/>
        <w:t xml:space="preserve">Besseling E, Quik JTK, Sun M, Koelmans AA. 2017. Fate of nano- and microplastic in freshwater systems: A modeling study. </w:t>
      </w:r>
      <w:r w:rsidRPr="00C56BD2">
        <w:rPr>
          <w:rFonts w:ascii="Times New Roman" w:hAnsi="Times New Roman"/>
          <w:i/>
          <w:sz w:val="24"/>
          <w:szCs w:val="24"/>
        </w:rPr>
        <w:t>Environ. Pollut</w:t>
      </w:r>
      <w:r w:rsidRPr="00C56BD2">
        <w:rPr>
          <w:rFonts w:ascii="Times New Roman" w:hAnsi="Times New Roman"/>
          <w:sz w:val="24"/>
          <w:szCs w:val="24"/>
        </w:rPr>
        <w:t xml:space="preserve">. 220:540–548.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Besseling E, Wegner A, Foekema EM, Van Den Heuvel-Greve MJ, Koelmans AA. 2013. Effects of microplastic on fitness and PCB bioaccumulation by the lugworm </w:t>
      </w:r>
      <w:r w:rsidRPr="00C56BD2">
        <w:rPr>
          <w:rFonts w:ascii="Times New Roman" w:hAnsi="Times New Roman"/>
          <w:i/>
          <w:sz w:val="24"/>
          <w:szCs w:val="24"/>
        </w:rPr>
        <w:t xml:space="preserve">Arenicola marina </w:t>
      </w:r>
      <w:r w:rsidRPr="00C56BD2">
        <w:rPr>
          <w:rFonts w:ascii="Times New Roman" w:hAnsi="Times New Roman"/>
          <w:sz w:val="24"/>
          <w:szCs w:val="24"/>
        </w:rPr>
        <w:t xml:space="preserve">(L.). </w:t>
      </w:r>
      <w:r w:rsidRPr="00C56BD2">
        <w:rPr>
          <w:rFonts w:ascii="Times New Roman" w:hAnsi="Times New Roman"/>
          <w:i/>
          <w:sz w:val="24"/>
          <w:szCs w:val="24"/>
        </w:rPr>
        <w:t>Environ. Sci. Technol</w:t>
      </w:r>
      <w:r w:rsidRPr="00C56BD2">
        <w:rPr>
          <w:rFonts w:ascii="Times New Roman" w:hAnsi="Times New Roman"/>
          <w:sz w:val="24"/>
          <w:szCs w:val="24"/>
        </w:rPr>
        <w:t xml:space="preserve">. 47:593–600.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Blarer P, Burkhardt-Holm P. 2016. Microplastics affect assimilation efficiency in the freshwater amphipod </w:t>
      </w:r>
      <w:r w:rsidRPr="00C56BD2">
        <w:rPr>
          <w:rFonts w:ascii="Times New Roman" w:hAnsi="Times New Roman"/>
          <w:i/>
          <w:sz w:val="24"/>
          <w:szCs w:val="24"/>
        </w:rPr>
        <w:t>Gammarus fossarum</w:t>
      </w:r>
      <w:r w:rsidRPr="00C56BD2">
        <w:rPr>
          <w:rFonts w:ascii="Times New Roman" w:hAnsi="Times New Roman"/>
          <w:sz w:val="24"/>
          <w:szCs w:val="24"/>
        </w:rPr>
        <w:t xml:space="preserve">. </w:t>
      </w:r>
      <w:r w:rsidRPr="00C56BD2">
        <w:rPr>
          <w:rFonts w:ascii="Times New Roman" w:hAnsi="Times New Roman"/>
          <w:i/>
          <w:sz w:val="24"/>
          <w:szCs w:val="24"/>
        </w:rPr>
        <w:t>Environ. Sci. Pollut. Res</w:t>
      </w:r>
      <w:r w:rsidRPr="00C56BD2">
        <w:rPr>
          <w:rFonts w:ascii="Times New Roman" w:hAnsi="Times New Roman"/>
          <w:sz w:val="24"/>
          <w:szCs w:val="24"/>
        </w:rPr>
        <w:t xml:space="preserve">. 23:23522–23532. </w:t>
      </w:r>
    </w:p>
    <w:p w:rsidR="00212E43" w:rsidRDefault="00B23669" w:rsidP="009F1684">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Boerger CM, Lattin GL, Moore SL, Moore CJ. 2010. Plastic ingestion by planktivorous fishes in the North Pacific Central Gyre. </w:t>
      </w:r>
      <w:r w:rsidRPr="00C56BD2">
        <w:rPr>
          <w:rFonts w:ascii="Times New Roman" w:hAnsi="Times New Roman"/>
          <w:i/>
          <w:sz w:val="24"/>
          <w:szCs w:val="24"/>
        </w:rPr>
        <w:t>Mar. Pollut. Bull</w:t>
      </w:r>
      <w:r w:rsidR="009F1684">
        <w:rPr>
          <w:rFonts w:ascii="Times New Roman" w:hAnsi="Times New Roman"/>
          <w:sz w:val="24"/>
          <w:szCs w:val="24"/>
        </w:rPr>
        <w:t xml:space="preserve">. 60:2275–2278. </w:t>
      </w:r>
    </w:p>
    <w:p w:rsidR="00212E43" w:rsidRDefault="00212E43" w:rsidP="009F1684">
      <w:pPr>
        <w:spacing w:line="240" w:lineRule="auto"/>
        <w:ind w:left="567" w:hanging="567"/>
        <w:rPr>
          <w:rFonts w:ascii="Times New Roman" w:hAnsi="Times New Roman"/>
          <w:sz w:val="24"/>
          <w:szCs w:val="24"/>
        </w:rPr>
      </w:pPr>
      <w:r w:rsidRPr="00212E43">
        <w:rPr>
          <w:rFonts w:ascii="Times New Roman" w:eastAsia="Times New Roman" w:hAnsi="Times New Roman"/>
          <w:sz w:val="24"/>
          <w:szCs w:val="24"/>
          <w:lang w:val="en-US"/>
        </w:rPr>
        <w:t>Bråt</w:t>
      </w:r>
      <w:r>
        <w:rPr>
          <w:rFonts w:ascii="Times New Roman" w:eastAsia="Times New Roman" w:hAnsi="Times New Roman"/>
          <w:sz w:val="24"/>
          <w:szCs w:val="24"/>
          <w:lang w:val="en-US"/>
        </w:rPr>
        <w:t>e ILN, Eidsvoll</w:t>
      </w:r>
      <w:r w:rsidRPr="00212E43">
        <w:rPr>
          <w:rFonts w:ascii="Times New Roman" w:eastAsia="Times New Roman" w:hAnsi="Times New Roman"/>
          <w:sz w:val="24"/>
          <w:szCs w:val="24"/>
          <w:lang w:val="en-US"/>
        </w:rPr>
        <w:t xml:space="preserve"> D</w:t>
      </w:r>
      <w:r>
        <w:rPr>
          <w:rFonts w:ascii="Times New Roman" w:eastAsia="Times New Roman" w:hAnsi="Times New Roman"/>
          <w:sz w:val="24"/>
          <w:szCs w:val="24"/>
          <w:lang w:val="en-US"/>
        </w:rPr>
        <w:t>P, Steindal CC, Thomas KV</w:t>
      </w:r>
      <w:r>
        <w:rPr>
          <w:rFonts w:ascii="Times New Roman" w:hAnsi="Times New Roman"/>
          <w:sz w:val="24"/>
          <w:szCs w:val="24"/>
        </w:rPr>
        <w:t>. 2016</w:t>
      </w:r>
      <w:r w:rsidRPr="00851905">
        <w:rPr>
          <w:rFonts w:ascii="Times New Roman" w:hAnsi="Times New Roman"/>
          <w:sz w:val="24"/>
          <w:szCs w:val="24"/>
        </w:rPr>
        <w:t xml:space="preserve">. </w:t>
      </w:r>
      <w:r>
        <w:t>Plastic ingestion by Atlantic cod (</w:t>
      </w:r>
      <w:r w:rsidRPr="00C56BD2">
        <w:rPr>
          <w:i/>
        </w:rPr>
        <w:t>Gadus morhua</w:t>
      </w:r>
      <w:r>
        <w:t>) from the Norwegian coast</w:t>
      </w:r>
      <w:r w:rsidRPr="00851905">
        <w:rPr>
          <w:rFonts w:ascii="Times New Roman" w:hAnsi="Times New Roman"/>
          <w:sz w:val="24"/>
          <w:szCs w:val="24"/>
        </w:rPr>
        <w:t xml:space="preserve">. </w:t>
      </w:r>
      <w:r>
        <w:rPr>
          <w:rFonts w:ascii="Times New Roman" w:hAnsi="Times New Roman"/>
          <w:i/>
          <w:sz w:val="24"/>
          <w:szCs w:val="24"/>
        </w:rPr>
        <w:t>Mar. Pollut. Bull.</w:t>
      </w:r>
      <w:r>
        <w:rPr>
          <w:rFonts w:ascii="Times New Roman" w:hAnsi="Times New Roman"/>
          <w:sz w:val="24"/>
          <w:szCs w:val="24"/>
        </w:rPr>
        <w:t xml:space="preserve"> 112:105–110. </w:t>
      </w:r>
    </w:p>
    <w:p w:rsidR="00B23669" w:rsidRPr="00C56BD2" w:rsidRDefault="00B23669" w:rsidP="009F1684">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Browne MA, Crump P, Niven SJ, Teuten E, Tonkin A, Galloway T, Thompson R. 2011. </w:t>
      </w:r>
      <w:r w:rsidR="00325614">
        <w:rPr>
          <w:rFonts w:ascii="Times New Roman" w:hAnsi="Times New Roman"/>
          <w:sz w:val="24"/>
          <w:szCs w:val="24"/>
        </w:rPr>
        <w:t>A</w:t>
      </w:r>
      <w:r w:rsidR="00325614" w:rsidRPr="000B266A">
        <w:rPr>
          <w:rFonts w:ascii="Times New Roman" w:hAnsi="Times New Roman"/>
          <w:sz w:val="24"/>
          <w:szCs w:val="24"/>
        </w:rPr>
        <w:t>ccumulation of microplastic on shorelines wo</w:t>
      </w:r>
      <w:r w:rsidR="00325614">
        <w:rPr>
          <w:rFonts w:ascii="Times New Roman" w:hAnsi="Times New Roman"/>
          <w:sz w:val="24"/>
          <w:szCs w:val="24"/>
        </w:rPr>
        <w:t>r</w:t>
      </w:r>
      <w:r w:rsidR="00325614" w:rsidRPr="000B266A">
        <w:rPr>
          <w:rFonts w:ascii="Times New Roman" w:hAnsi="Times New Roman"/>
          <w:sz w:val="24"/>
          <w:szCs w:val="24"/>
        </w:rPr>
        <w:t>ldwide: sources and sinks</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005332EC">
        <w:rPr>
          <w:rFonts w:ascii="Times New Roman" w:hAnsi="Times New Roman"/>
          <w:i/>
          <w:sz w:val="24"/>
          <w:szCs w:val="24"/>
        </w:rPr>
        <w:t>.</w:t>
      </w:r>
      <w:r w:rsidRPr="00C56BD2">
        <w:rPr>
          <w:rFonts w:ascii="Times New Roman" w:hAnsi="Times New Roman"/>
          <w:sz w:val="24"/>
          <w:szCs w:val="24"/>
        </w:rPr>
        <w:t xml:space="preserve"> 45:9175–9179.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Browne MA, Dissanayake A, Galloway TS, Lowe DM, Thompson RC. 2008. Ingested </w:t>
      </w:r>
      <w:r w:rsidR="00325614">
        <w:rPr>
          <w:rFonts w:ascii="Times New Roman" w:hAnsi="Times New Roman"/>
          <w:sz w:val="24"/>
          <w:szCs w:val="24"/>
        </w:rPr>
        <w:t>M</w:t>
      </w:r>
      <w:r w:rsidR="00325614" w:rsidRPr="000B266A">
        <w:rPr>
          <w:rFonts w:ascii="Times New Roman" w:hAnsi="Times New Roman"/>
          <w:sz w:val="24"/>
          <w:szCs w:val="24"/>
        </w:rPr>
        <w:t>icroscopic plastic translocates to the circulatory system of the mussel</w:t>
      </w:r>
      <w:r w:rsidRPr="00C56BD2">
        <w:rPr>
          <w:rFonts w:ascii="Times New Roman" w:hAnsi="Times New Roman"/>
          <w:sz w:val="24"/>
          <w:szCs w:val="24"/>
        </w:rPr>
        <w:t xml:space="preserve">, </w:t>
      </w:r>
      <w:r w:rsidRPr="00C56BD2">
        <w:rPr>
          <w:rFonts w:ascii="Times New Roman" w:hAnsi="Times New Roman"/>
          <w:i/>
          <w:sz w:val="24"/>
          <w:szCs w:val="24"/>
        </w:rPr>
        <w:t>Mytilus edulis</w:t>
      </w:r>
      <w:r w:rsidRPr="00C56BD2">
        <w:rPr>
          <w:rFonts w:ascii="Times New Roman" w:hAnsi="Times New Roman"/>
          <w:sz w:val="24"/>
          <w:szCs w:val="24"/>
        </w:rPr>
        <w:t xml:space="preserve"> (L.). </w:t>
      </w:r>
      <w:r w:rsidRPr="00C56BD2">
        <w:rPr>
          <w:rFonts w:ascii="Times New Roman" w:hAnsi="Times New Roman"/>
          <w:i/>
          <w:sz w:val="24"/>
          <w:szCs w:val="24"/>
        </w:rPr>
        <w:t>Environ. Sci. Technol.</w:t>
      </w:r>
      <w:r w:rsidRPr="00C56BD2">
        <w:rPr>
          <w:rFonts w:ascii="Times New Roman" w:hAnsi="Times New Roman"/>
          <w:sz w:val="24"/>
          <w:szCs w:val="24"/>
        </w:rPr>
        <w:t xml:space="preserve"> 42:5026–5031.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Browne MA, Niven SJ, Galloway TS, Rowland SJ, Thompson RC. 2013. Microplastic moves pollutants and additives to worms, reducing functions linked to health and biodiversity. </w:t>
      </w:r>
      <w:r w:rsidRPr="00C56BD2">
        <w:rPr>
          <w:rFonts w:ascii="Times New Roman" w:hAnsi="Times New Roman"/>
          <w:i/>
          <w:sz w:val="24"/>
          <w:szCs w:val="24"/>
        </w:rPr>
        <w:t>Curr. Biol.</w:t>
      </w:r>
      <w:r w:rsidRPr="00C56BD2">
        <w:rPr>
          <w:rFonts w:ascii="Times New Roman" w:hAnsi="Times New Roman"/>
          <w:sz w:val="24"/>
          <w:szCs w:val="24"/>
        </w:rPr>
        <w:t xml:space="preserve"> 23:2388–2392. </w:t>
      </w:r>
    </w:p>
    <w:p w:rsidR="00B23669" w:rsidRPr="00C56BD2" w:rsidRDefault="00401955" w:rsidP="00C56BD2">
      <w:pPr>
        <w:spacing w:line="240" w:lineRule="auto"/>
        <w:ind w:left="567" w:hanging="567"/>
        <w:rPr>
          <w:rFonts w:ascii="Times New Roman" w:hAnsi="Times New Roman"/>
          <w:sz w:val="24"/>
          <w:szCs w:val="24"/>
        </w:rPr>
      </w:pPr>
      <w:r w:rsidRPr="00C56BD2">
        <w:rPr>
          <w:rFonts w:ascii="Times New Roman" w:hAnsi="Times New Roman"/>
          <w:sz w:val="24"/>
          <w:szCs w:val="24"/>
        </w:rPr>
        <w:t>Burton GA. 2017</w:t>
      </w:r>
      <w:r w:rsidR="00B23669" w:rsidRPr="00C56BD2">
        <w:rPr>
          <w:rFonts w:ascii="Times New Roman" w:hAnsi="Times New Roman"/>
          <w:sz w:val="24"/>
          <w:szCs w:val="24"/>
        </w:rPr>
        <w:t xml:space="preserve">. </w:t>
      </w:r>
      <w:r w:rsidR="00325614">
        <w:rPr>
          <w:rFonts w:ascii="Times New Roman" w:hAnsi="Times New Roman"/>
          <w:sz w:val="24"/>
          <w:szCs w:val="24"/>
        </w:rPr>
        <w:t>S</w:t>
      </w:r>
      <w:r w:rsidR="00325614" w:rsidRPr="000B266A">
        <w:rPr>
          <w:rFonts w:ascii="Times New Roman" w:hAnsi="Times New Roman"/>
          <w:sz w:val="24"/>
          <w:szCs w:val="24"/>
        </w:rPr>
        <w:t xml:space="preserve">tressor exposures determine risk: so why do fellow scientists continue </w:t>
      </w:r>
      <w:r w:rsidR="00325614">
        <w:rPr>
          <w:rFonts w:ascii="Times New Roman" w:hAnsi="Times New Roman"/>
          <w:sz w:val="24"/>
          <w:szCs w:val="24"/>
        </w:rPr>
        <w:t>t</w:t>
      </w:r>
      <w:r w:rsidR="00325614" w:rsidRPr="000B266A">
        <w:rPr>
          <w:rFonts w:ascii="Times New Roman" w:hAnsi="Times New Roman"/>
          <w:sz w:val="24"/>
          <w:szCs w:val="24"/>
        </w:rPr>
        <w:t xml:space="preserve">o </w:t>
      </w:r>
      <w:r w:rsidR="00325614">
        <w:rPr>
          <w:rFonts w:ascii="Times New Roman" w:hAnsi="Times New Roman"/>
          <w:sz w:val="24"/>
          <w:szCs w:val="24"/>
        </w:rPr>
        <w:t>f</w:t>
      </w:r>
      <w:r w:rsidR="00325614" w:rsidRPr="000B266A">
        <w:rPr>
          <w:rFonts w:ascii="Times New Roman" w:hAnsi="Times New Roman"/>
          <w:sz w:val="24"/>
          <w:szCs w:val="24"/>
        </w:rPr>
        <w:t xml:space="preserve">ocus on </w:t>
      </w:r>
      <w:r w:rsidR="00325614">
        <w:rPr>
          <w:rFonts w:ascii="Times New Roman" w:hAnsi="Times New Roman"/>
          <w:sz w:val="24"/>
          <w:szCs w:val="24"/>
        </w:rPr>
        <w:t>s</w:t>
      </w:r>
      <w:r w:rsidR="00325614" w:rsidRPr="000B266A">
        <w:rPr>
          <w:rFonts w:ascii="Times New Roman" w:hAnsi="Times New Roman"/>
          <w:sz w:val="24"/>
          <w:szCs w:val="24"/>
        </w:rPr>
        <w:t xml:space="preserve">uperficial </w:t>
      </w:r>
      <w:r w:rsidR="00325614">
        <w:rPr>
          <w:rFonts w:ascii="Times New Roman" w:hAnsi="Times New Roman"/>
          <w:sz w:val="24"/>
          <w:szCs w:val="24"/>
        </w:rPr>
        <w:t>m</w:t>
      </w:r>
      <w:r w:rsidR="00325614" w:rsidRPr="000B266A">
        <w:rPr>
          <w:rFonts w:ascii="Times New Roman" w:hAnsi="Times New Roman"/>
          <w:sz w:val="24"/>
          <w:szCs w:val="24"/>
        </w:rPr>
        <w:t xml:space="preserve">icroplastic </w:t>
      </w:r>
      <w:r w:rsidR="00325614">
        <w:rPr>
          <w:rFonts w:ascii="Times New Roman" w:hAnsi="Times New Roman"/>
          <w:sz w:val="24"/>
          <w:szCs w:val="24"/>
        </w:rPr>
        <w:t>r</w:t>
      </w:r>
      <w:r w:rsidR="00325614" w:rsidRPr="000B266A">
        <w:rPr>
          <w:rFonts w:ascii="Times New Roman" w:hAnsi="Times New Roman"/>
          <w:sz w:val="24"/>
          <w:szCs w:val="24"/>
        </w:rPr>
        <w:t>isk</w:t>
      </w:r>
      <w:r w:rsidR="00B23669" w:rsidRPr="00C56BD2">
        <w:rPr>
          <w:rFonts w:ascii="Times New Roman" w:hAnsi="Times New Roman"/>
          <w:sz w:val="24"/>
          <w:szCs w:val="24"/>
        </w:rPr>
        <w:t xml:space="preserve">. </w:t>
      </w:r>
      <w:r w:rsidR="00B23669" w:rsidRPr="00C56BD2">
        <w:rPr>
          <w:rFonts w:ascii="Times New Roman" w:hAnsi="Times New Roman"/>
          <w:i/>
          <w:sz w:val="24"/>
          <w:szCs w:val="24"/>
        </w:rPr>
        <w:t>Environ. Sci. Technol.</w:t>
      </w:r>
      <w:r w:rsidRPr="00C56BD2">
        <w:rPr>
          <w:rFonts w:ascii="Times New Roman" w:hAnsi="Times New Roman"/>
          <w:sz w:val="24"/>
          <w:szCs w:val="24"/>
        </w:rPr>
        <w:t xml:space="preserve"> 51:13515–13516</w:t>
      </w:r>
      <w:r w:rsidR="00325614">
        <w:rPr>
          <w:rFonts w:ascii="Times New Roman" w:hAnsi="Times New Roman"/>
          <w:sz w:val="24"/>
          <w:szCs w:val="24"/>
        </w:rPr>
        <w:t>.</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Carr SA, Liu J, Tesoro AG. 2016. Transport and fate of microplastic particles in wastewater treatment plants. </w:t>
      </w:r>
      <w:r w:rsidRPr="00C56BD2">
        <w:rPr>
          <w:rFonts w:ascii="Times New Roman" w:hAnsi="Times New Roman"/>
          <w:i/>
          <w:sz w:val="24"/>
          <w:szCs w:val="24"/>
        </w:rPr>
        <w:t>Water Res.</w:t>
      </w:r>
      <w:r w:rsidRPr="00C56BD2">
        <w:rPr>
          <w:rFonts w:ascii="Times New Roman" w:hAnsi="Times New Roman"/>
          <w:sz w:val="24"/>
          <w:szCs w:val="24"/>
        </w:rPr>
        <w:t xml:space="preserve"> 91:174–182. </w:t>
      </w:r>
    </w:p>
    <w:p w:rsidR="00325614" w:rsidRPr="00B01B6A" w:rsidRDefault="00325614" w:rsidP="00C56BD2">
      <w:pPr>
        <w:spacing w:line="240" w:lineRule="auto"/>
        <w:ind w:left="567" w:hanging="567"/>
        <w:rPr>
          <w:rFonts w:ascii="Times New Roman" w:hAnsi="Times New Roman"/>
          <w:sz w:val="24"/>
          <w:szCs w:val="24"/>
        </w:rPr>
      </w:pPr>
      <w:r w:rsidRPr="00B01B6A">
        <w:rPr>
          <w:rFonts w:ascii="Times New Roman" w:hAnsi="Times New Roman"/>
          <w:sz w:val="24"/>
          <w:szCs w:val="24"/>
        </w:rPr>
        <w:t xml:space="preserve">Cedervall T, Hansson LA, Lard M, Frohm B, Linse S. 2012. Food chain transport of nanoparticles affects behaviour and fat metabolism in fish. </w:t>
      </w:r>
      <w:r w:rsidRPr="00B01B6A">
        <w:rPr>
          <w:rFonts w:ascii="Times New Roman" w:hAnsi="Times New Roman"/>
          <w:i/>
          <w:sz w:val="24"/>
          <w:szCs w:val="24"/>
        </w:rPr>
        <w:t>PLoS One</w:t>
      </w:r>
      <w:r w:rsidRPr="00B01B6A">
        <w:rPr>
          <w:rFonts w:ascii="Times New Roman" w:hAnsi="Times New Roman"/>
          <w:sz w:val="24"/>
          <w:szCs w:val="24"/>
        </w:rPr>
        <w:t xml:space="preserve"> 7:1–6.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Chen Q, Gundlach M, Yang S, Jiang J, Velki M, Yin D, Hollert H. 2017. Quantitative investigation of the mechanisms of microplastics and nanoplastics toward zebrafish larvae locomotor activity. </w:t>
      </w:r>
      <w:r w:rsidRPr="00C56BD2">
        <w:rPr>
          <w:rFonts w:ascii="Times New Roman" w:hAnsi="Times New Roman"/>
          <w:i/>
          <w:sz w:val="24"/>
          <w:szCs w:val="24"/>
        </w:rPr>
        <w:t>Sci. Total Environ.</w:t>
      </w:r>
      <w:r w:rsidRPr="00C56BD2">
        <w:rPr>
          <w:rFonts w:ascii="Times New Roman" w:hAnsi="Times New Roman"/>
          <w:sz w:val="24"/>
          <w:szCs w:val="24"/>
        </w:rPr>
        <w:t xml:space="preserve"> 584–585:1022–1031.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Chua EM, Shimeta J, Nugegoda D, Morrison PD, Clarke BO. 2014. Assimilation of polybrominated diphenyl ethers from microplastics by the marine amphipod, </w:t>
      </w:r>
      <w:r w:rsidR="00325614">
        <w:rPr>
          <w:rFonts w:ascii="Times New Roman" w:hAnsi="Times New Roman"/>
          <w:i/>
          <w:sz w:val="24"/>
          <w:szCs w:val="24"/>
        </w:rPr>
        <w:t>A</w:t>
      </w:r>
      <w:r w:rsidRPr="00C56BD2">
        <w:rPr>
          <w:rFonts w:ascii="Times New Roman" w:hAnsi="Times New Roman"/>
          <w:i/>
          <w:sz w:val="24"/>
          <w:szCs w:val="24"/>
        </w:rPr>
        <w:t>llorchestes compressa</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48:8127–8134.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Clunies-Ross PJ, Smith GPS, Gordon KC, Gaw S. 2016. Synthetic shorelines in New Zealand? Quantification and characterisation of microplastic pollution on Canterbury’s coastlines. New Zeal. J. </w:t>
      </w:r>
      <w:r w:rsidRPr="00C56BD2">
        <w:rPr>
          <w:rFonts w:ascii="Times New Roman" w:hAnsi="Times New Roman"/>
          <w:i/>
          <w:sz w:val="24"/>
          <w:szCs w:val="24"/>
        </w:rPr>
        <w:t>Mar. Freshw. Res.</w:t>
      </w:r>
      <w:r w:rsidRPr="00C56BD2">
        <w:rPr>
          <w:rFonts w:ascii="Times New Roman" w:hAnsi="Times New Roman"/>
          <w:sz w:val="24"/>
          <w:szCs w:val="24"/>
        </w:rPr>
        <w:t xml:space="preserve"> 50:317–325.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Cole M, Lindeque P, Halsband C, Galloway TS. 2011. Microplastics as contaminants in the marine environment: A review. </w:t>
      </w:r>
      <w:r w:rsidRPr="00C56BD2">
        <w:rPr>
          <w:rFonts w:ascii="Times New Roman" w:hAnsi="Times New Roman"/>
          <w:i/>
          <w:sz w:val="24"/>
          <w:szCs w:val="24"/>
        </w:rPr>
        <w:t>Mar. Pollut. Bull.</w:t>
      </w:r>
      <w:r w:rsidRPr="00C56BD2">
        <w:rPr>
          <w:rFonts w:ascii="Times New Roman" w:hAnsi="Times New Roman"/>
          <w:sz w:val="24"/>
          <w:szCs w:val="24"/>
        </w:rPr>
        <w:t xml:space="preserve"> 62:2588–2597. </w:t>
      </w:r>
    </w:p>
    <w:p w:rsidR="00325614" w:rsidRPr="00C56BD2" w:rsidRDefault="00325614" w:rsidP="00C56BD2">
      <w:pPr>
        <w:pStyle w:val="NormalWeb"/>
        <w:spacing w:before="0" w:beforeAutospacing="0" w:after="120" w:afterAutospacing="0"/>
        <w:ind w:left="567" w:hanging="567"/>
        <w:jc w:val="both"/>
        <w:rPr>
          <w:lang w:val="en-US" w:eastAsia="en-US"/>
        </w:rPr>
      </w:pPr>
      <w:r>
        <w:t xml:space="preserve">Collard F, </w:t>
      </w:r>
      <w:r>
        <w:rPr>
          <w:lang w:val="en-US" w:eastAsia="en-US"/>
        </w:rPr>
        <w:t xml:space="preserve">Gilbert B, </w:t>
      </w:r>
      <w:r>
        <w:rPr>
          <w:lang w:val="en-US"/>
        </w:rPr>
        <w:t>Compere P, Eppe G, Das K, Jauniaux T, Parmentier E.</w:t>
      </w:r>
      <w:r>
        <w:t xml:space="preserve"> 2017. Microplastics in livers of European anchovies (</w:t>
      </w:r>
      <w:r w:rsidRPr="00C56BD2">
        <w:rPr>
          <w:i/>
        </w:rPr>
        <w:t>Engraulis encrasicolus</w:t>
      </w:r>
      <w:r>
        <w:t xml:space="preserve">, L.). </w:t>
      </w:r>
      <w:r w:rsidRPr="00C56BD2">
        <w:rPr>
          <w:i/>
        </w:rPr>
        <w:t>Environ. Pollut</w:t>
      </w:r>
      <w:r>
        <w:t>. 229:1000</w:t>
      </w:r>
      <w:r w:rsidR="0035700E" w:rsidRPr="00851905">
        <w:t>–</w:t>
      </w:r>
      <w:r>
        <w:t>1005.</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lastRenderedPageBreak/>
        <w:t xml:space="preserve">Collignon A, Hecq JH, Galgani F, Collard F, Goffart A. 2014. Annual variation in neustonic micro- and meso-plastic particles and zooplankton in the Bay of Calvi (Mediterranean-Corsica). </w:t>
      </w:r>
      <w:r w:rsidRPr="00C56BD2">
        <w:rPr>
          <w:rFonts w:ascii="Times New Roman" w:hAnsi="Times New Roman"/>
          <w:i/>
          <w:sz w:val="24"/>
          <w:szCs w:val="24"/>
        </w:rPr>
        <w:t xml:space="preserve">Mar. Pollut. Bull. </w:t>
      </w:r>
      <w:r w:rsidRPr="00C56BD2">
        <w:rPr>
          <w:rFonts w:ascii="Times New Roman" w:hAnsi="Times New Roman"/>
          <w:sz w:val="24"/>
          <w:szCs w:val="24"/>
        </w:rPr>
        <w:t xml:space="preserve">79:293–298.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Connors KA, Dyer SD, Belanger SE. 2017. Advancing the quality of environmental microplastic research. </w:t>
      </w:r>
      <w:r w:rsidRPr="00C56BD2">
        <w:rPr>
          <w:rFonts w:ascii="Times New Roman" w:hAnsi="Times New Roman"/>
          <w:i/>
          <w:sz w:val="24"/>
          <w:szCs w:val="24"/>
        </w:rPr>
        <w:t>Environ. Toxicol. Chem</w:t>
      </w:r>
      <w:r w:rsidRPr="00C56BD2">
        <w:rPr>
          <w:rFonts w:ascii="Times New Roman" w:hAnsi="Times New Roman"/>
          <w:sz w:val="24"/>
          <w:szCs w:val="24"/>
        </w:rPr>
        <w:t xml:space="preserve">. 36:1697–1703.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Cooper DA, Corcoran PL. 2010. Effects of mechanical and chemical processes on the degradation of plastic beach debris on the island of Kauai, Hawaii.</w:t>
      </w:r>
      <w:r w:rsidRPr="00C56BD2">
        <w:rPr>
          <w:rFonts w:ascii="Times New Roman" w:hAnsi="Times New Roman"/>
          <w:i/>
          <w:sz w:val="24"/>
          <w:szCs w:val="24"/>
        </w:rPr>
        <w:t xml:space="preserve"> Mar. Pollut. Bull. </w:t>
      </w:r>
      <w:r w:rsidRPr="00C56BD2">
        <w:rPr>
          <w:rFonts w:ascii="Times New Roman" w:hAnsi="Times New Roman"/>
          <w:sz w:val="24"/>
          <w:szCs w:val="24"/>
        </w:rPr>
        <w:t xml:space="preserve">60:650–654. </w:t>
      </w:r>
    </w:p>
    <w:p w:rsidR="0035700E" w:rsidRPr="00C56BD2" w:rsidRDefault="0035700E" w:rsidP="00C56BD2">
      <w:pPr>
        <w:tabs>
          <w:tab w:val="left" w:pos="0"/>
        </w:tabs>
        <w:spacing w:after="0" w:line="240" w:lineRule="auto"/>
        <w:ind w:left="567" w:hanging="567"/>
        <w:rPr>
          <w:rFonts w:ascii="Times New Roman" w:eastAsia="Times New Roman" w:hAnsi="Times New Roman"/>
          <w:sz w:val="24"/>
          <w:szCs w:val="24"/>
          <w:lang w:val="en-US"/>
        </w:rPr>
      </w:pPr>
      <w:r w:rsidRPr="000B266A">
        <w:rPr>
          <w:rFonts w:ascii="Times New Roman" w:eastAsia="Times New Roman" w:hAnsi="Times New Roman"/>
          <w:sz w:val="24"/>
          <w:szCs w:val="24"/>
          <w:lang w:val="en-US"/>
        </w:rPr>
        <w:t xml:space="preserve">Courtene-Jones W, </w:t>
      </w:r>
      <w:r w:rsidRPr="00FF4E0D">
        <w:rPr>
          <w:rFonts w:ascii="Times New Roman" w:eastAsia="Times New Roman" w:hAnsi="Times New Roman"/>
          <w:sz w:val="24"/>
          <w:szCs w:val="24"/>
          <w:lang w:val="en-US"/>
        </w:rPr>
        <w:t xml:space="preserve">Quinn B, Gary SF, </w:t>
      </w:r>
      <w:r w:rsidRPr="00A646E4">
        <w:rPr>
          <w:rFonts w:ascii="Times New Roman" w:eastAsia="Times New Roman" w:hAnsi="Times New Roman"/>
          <w:sz w:val="24"/>
          <w:szCs w:val="24"/>
          <w:lang w:val="en-US"/>
        </w:rPr>
        <w:t>Mogg AOM,</w:t>
      </w:r>
      <w:r w:rsidRPr="00802204">
        <w:rPr>
          <w:rFonts w:ascii="Times New Roman" w:eastAsia="Times New Roman" w:hAnsi="Times New Roman"/>
          <w:sz w:val="24"/>
          <w:szCs w:val="24"/>
          <w:lang w:val="en-US"/>
        </w:rPr>
        <w:t xml:space="preserve"> Narayanaswamy BE. 2017. </w:t>
      </w:r>
      <w:r w:rsidRPr="00C56BD2">
        <w:rPr>
          <w:rFonts w:ascii="Times New Roman" w:hAnsi="Times New Roman"/>
          <w:sz w:val="24"/>
          <w:szCs w:val="24"/>
        </w:rPr>
        <w:t>Microplastic pollution identified in deep-sea water and ingested by benthic invertebrates in the Rockall Trough, North Atlantic Ocean. 231:271</w:t>
      </w:r>
      <w:r w:rsidRPr="000B266A">
        <w:rPr>
          <w:rFonts w:ascii="Times New Roman" w:hAnsi="Times New Roman"/>
          <w:sz w:val="24"/>
          <w:szCs w:val="24"/>
        </w:rPr>
        <w:t>–</w:t>
      </w:r>
      <w:r w:rsidRPr="00C56BD2">
        <w:rPr>
          <w:rFonts w:ascii="Times New Roman" w:hAnsi="Times New Roman"/>
          <w:sz w:val="24"/>
          <w:szCs w:val="24"/>
        </w:rPr>
        <w:t>280.</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Davidson K, Dudas SE. 2016. Microplastic Ingestion by Wild and Cultured Manila Clams (</w:t>
      </w:r>
      <w:r w:rsidRPr="00C56BD2">
        <w:rPr>
          <w:rFonts w:ascii="Times New Roman" w:hAnsi="Times New Roman"/>
          <w:i/>
          <w:sz w:val="24"/>
          <w:szCs w:val="24"/>
        </w:rPr>
        <w:t>Venerupis philippinarum</w:t>
      </w:r>
      <w:r w:rsidRPr="00C56BD2">
        <w:rPr>
          <w:rFonts w:ascii="Times New Roman" w:hAnsi="Times New Roman"/>
          <w:sz w:val="24"/>
          <w:szCs w:val="24"/>
        </w:rPr>
        <w:t xml:space="preserve">) from Baynes Sound, British Columbia. </w:t>
      </w:r>
      <w:r w:rsidRPr="00C56BD2">
        <w:rPr>
          <w:rFonts w:ascii="Times New Roman" w:hAnsi="Times New Roman"/>
          <w:i/>
          <w:sz w:val="24"/>
          <w:szCs w:val="24"/>
        </w:rPr>
        <w:t>Arch. Environ. Contam. Toxicol.</w:t>
      </w:r>
      <w:r w:rsidRPr="00C56BD2">
        <w:rPr>
          <w:rFonts w:ascii="Times New Roman" w:hAnsi="Times New Roman"/>
          <w:sz w:val="24"/>
          <w:szCs w:val="24"/>
        </w:rPr>
        <w:t xml:space="preserve"> 71:147–156. </w:t>
      </w:r>
    </w:p>
    <w:p w:rsidR="00B23669" w:rsidRPr="00C56BD2" w:rsidRDefault="00B23669" w:rsidP="00C56BD2">
      <w:pPr>
        <w:spacing w:after="120" w:line="240" w:lineRule="auto"/>
        <w:ind w:left="567" w:hanging="567"/>
        <w:rPr>
          <w:rFonts w:ascii="Times New Roman" w:hAnsi="Times New Roman"/>
          <w:sz w:val="24"/>
          <w:szCs w:val="24"/>
        </w:rPr>
      </w:pPr>
      <w:r w:rsidRPr="00C56BD2">
        <w:rPr>
          <w:rFonts w:ascii="Times New Roman" w:hAnsi="Times New Roman"/>
          <w:sz w:val="24"/>
          <w:szCs w:val="24"/>
        </w:rPr>
        <w:t xml:space="preserve">Davison P, Asch RG. 2011. Plastic ingestion by mesopelagic fishes in the North Pacific Subtropical Gyre. </w:t>
      </w:r>
      <w:r w:rsidRPr="00C56BD2">
        <w:rPr>
          <w:rFonts w:ascii="Times New Roman" w:hAnsi="Times New Roman"/>
          <w:i/>
          <w:sz w:val="24"/>
          <w:szCs w:val="24"/>
        </w:rPr>
        <w:t>Mar. Ecol. Prog. Ser.</w:t>
      </w:r>
      <w:r w:rsidRPr="00C56BD2">
        <w:rPr>
          <w:rFonts w:ascii="Times New Roman" w:hAnsi="Times New Roman"/>
          <w:sz w:val="24"/>
          <w:szCs w:val="24"/>
        </w:rPr>
        <w:t xml:space="preserve"> 432:173–180. </w:t>
      </w:r>
    </w:p>
    <w:p w:rsidR="00DE615D" w:rsidRPr="00C56BD2" w:rsidRDefault="00DE615D" w:rsidP="00C56BD2">
      <w:pPr>
        <w:pStyle w:val="NormalWeb"/>
        <w:spacing w:before="0" w:beforeAutospacing="0" w:after="160" w:afterAutospacing="0"/>
        <w:ind w:left="567" w:hanging="567"/>
        <w:jc w:val="both"/>
        <w:rPr>
          <w:lang w:val="en-US" w:eastAsia="en-US"/>
        </w:rPr>
      </w:pPr>
      <w:r>
        <w:t xml:space="preserve">De Witte </w:t>
      </w:r>
      <w:r>
        <w:rPr>
          <w:lang w:val="en-US" w:eastAsia="en-US"/>
        </w:rPr>
        <w:t xml:space="preserve">B, </w:t>
      </w:r>
      <w:r>
        <w:rPr>
          <w:lang w:val="en-US"/>
        </w:rPr>
        <w:t>Devriese L, Bekaert K, Hoffman S, Vandermeersch G, Cooreman K, Robbens</w:t>
      </w:r>
      <w:r w:rsidRPr="00DE615D">
        <w:rPr>
          <w:lang w:val="en-US"/>
        </w:rPr>
        <w:t xml:space="preserve"> J.</w:t>
      </w:r>
      <w:r>
        <w:rPr>
          <w:lang w:val="en-US"/>
        </w:rPr>
        <w:t xml:space="preserve"> 2014. Quality assessment of the blue mussel (</w:t>
      </w:r>
      <w:r w:rsidRPr="00C56BD2">
        <w:rPr>
          <w:i/>
          <w:lang w:val="en-US"/>
        </w:rPr>
        <w:t>Mytilus edulis</w:t>
      </w:r>
      <w:r>
        <w:rPr>
          <w:lang w:val="en-US"/>
        </w:rPr>
        <w:t xml:space="preserve">): Comparison between commercial and wild types. </w:t>
      </w:r>
      <w:r w:rsidRPr="00C56BD2">
        <w:rPr>
          <w:i/>
          <w:lang w:val="en-US"/>
        </w:rPr>
        <w:t>Mar. Pollut. Bull</w:t>
      </w:r>
      <w:r>
        <w:rPr>
          <w:lang w:val="en-US"/>
        </w:rPr>
        <w:t>. 85:146</w:t>
      </w:r>
      <w:r w:rsidRPr="00851905">
        <w:t>–</w:t>
      </w:r>
      <w:r>
        <w:t>155.</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Dehaut A, Cassone AL, Frère L, Hermabessiere L, Himber C, Rinnert E, Rivière G, Lambert C, Soudant P, Huvet A, et al. 2016. Microplastics in seafood: Benchmark protocol for their extraction and characterization. </w:t>
      </w:r>
      <w:r w:rsidRPr="00C56BD2">
        <w:rPr>
          <w:rFonts w:ascii="Times New Roman" w:hAnsi="Times New Roman"/>
          <w:i/>
          <w:sz w:val="24"/>
          <w:szCs w:val="24"/>
        </w:rPr>
        <w:t>Environ. Pollut.</w:t>
      </w:r>
      <w:r w:rsidRPr="00C56BD2">
        <w:rPr>
          <w:rFonts w:ascii="Times New Roman" w:hAnsi="Times New Roman"/>
          <w:sz w:val="24"/>
          <w:szCs w:val="24"/>
        </w:rPr>
        <w:t xml:space="preserve"> 215:223–233.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Dekiff JH, Remy D, Klasmeier J, Fries E. 2014. Occurrence and spatial distribution of microplastics in sediments from Norderney. </w:t>
      </w:r>
      <w:r w:rsidRPr="00C56BD2">
        <w:rPr>
          <w:rFonts w:ascii="Times New Roman" w:hAnsi="Times New Roman"/>
          <w:i/>
          <w:sz w:val="24"/>
          <w:szCs w:val="24"/>
        </w:rPr>
        <w:t>Environ. Pollut.</w:t>
      </w:r>
      <w:r w:rsidRPr="00C56BD2">
        <w:rPr>
          <w:rFonts w:ascii="Times New Roman" w:hAnsi="Times New Roman"/>
          <w:sz w:val="24"/>
          <w:szCs w:val="24"/>
        </w:rPr>
        <w:t xml:space="preserve"> 186:248–256.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Duis K, Coors A. 2016. Microplastics in the aquatic and terrestrial environment: sources (with a specific focus on personal care products), fate and effects. </w:t>
      </w:r>
      <w:r w:rsidRPr="00C56BD2">
        <w:rPr>
          <w:rFonts w:ascii="Times New Roman" w:hAnsi="Times New Roman"/>
          <w:i/>
          <w:sz w:val="24"/>
          <w:szCs w:val="24"/>
        </w:rPr>
        <w:t>Environ. Sci. Eur.</w:t>
      </w:r>
      <w:r w:rsidRPr="00C56BD2">
        <w:rPr>
          <w:rFonts w:ascii="Times New Roman" w:hAnsi="Times New Roman"/>
          <w:sz w:val="24"/>
          <w:szCs w:val="24"/>
        </w:rPr>
        <w:t xml:space="preserve"> 28:1–25.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Dyachenko A, Mitchell J, Arsem N. 2017. Extraction and identification of microplastic particles from secondary wastewater treatment plant (WWTP) effluent. </w:t>
      </w:r>
      <w:r w:rsidRPr="00C56BD2">
        <w:rPr>
          <w:rFonts w:ascii="Times New Roman" w:hAnsi="Times New Roman"/>
          <w:i/>
          <w:sz w:val="24"/>
          <w:szCs w:val="24"/>
        </w:rPr>
        <w:t>Anal. Methods</w:t>
      </w:r>
      <w:r w:rsidRPr="00C56BD2">
        <w:rPr>
          <w:rFonts w:ascii="Times New Roman" w:hAnsi="Times New Roman"/>
          <w:sz w:val="24"/>
          <w:szCs w:val="24"/>
        </w:rPr>
        <w:t xml:space="preserve"> 9:1412–1418.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Eerkes-Medrano D, Thompson RC, Aldridge DC. 2015. Microplastics in freshwater systems: A review of the emerging threats, identification of knowledge gaps and prioritisation of research needs. </w:t>
      </w:r>
      <w:r w:rsidRPr="00C56BD2">
        <w:rPr>
          <w:rFonts w:ascii="Times New Roman" w:hAnsi="Times New Roman"/>
          <w:i/>
          <w:sz w:val="24"/>
          <w:szCs w:val="24"/>
        </w:rPr>
        <w:t>Water Res.</w:t>
      </w:r>
      <w:r w:rsidRPr="00C56BD2">
        <w:rPr>
          <w:rFonts w:ascii="Times New Roman" w:hAnsi="Times New Roman"/>
          <w:sz w:val="24"/>
          <w:szCs w:val="24"/>
        </w:rPr>
        <w:t xml:space="preserve"> 75:63–82.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Endo S, Yuyama M, Takada H. 2013. Desorption kinetics of hydrophobic organic contaminants from marine plastic pellets. </w:t>
      </w:r>
      <w:r w:rsidRPr="00C56BD2">
        <w:rPr>
          <w:rFonts w:ascii="Times New Roman" w:hAnsi="Times New Roman"/>
          <w:i/>
          <w:sz w:val="24"/>
          <w:szCs w:val="24"/>
        </w:rPr>
        <w:t>Mar. Pollut. Bull.</w:t>
      </w:r>
      <w:r w:rsidRPr="00C56BD2">
        <w:rPr>
          <w:rFonts w:ascii="Times New Roman" w:hAnsi="Times New Roman"/>
          <w:sz w:val="24"/>
          <w:szCs w:val="24"/>
        </w:rPr>
        <w:t xml:space="preserve"> 74:125–131.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Eriksen M, Mason S, Wilson S, Box C, Zellers A, Edwards W, Farley H, Amato S. 2013. Microplastic pollution in the surface waters of the Laurentian Great Lakes. </w:t>
      </w:r>
      <w:r w:rsidRPr="00C56BD2">
        <w:rPr>
          <w:rFonts w:ascii="Times New Roman" w:hAnsi="Times New Roman"/>
          <w:i/>
          <w:sz w:val="24"/>
          <w:szCs w:val="24"/>
        </w:rPr>
        <w:t>Mar. Pollut. Bull</w:t>
      </w:r>
      <w:r w:rsidRPr="00C56BD2">
        <w:rPr>
          <w:rFonts w:ascii="Times New Roman" w:hAnsi="Times New Roman"/>
          <w:sz w:val="24"/>
          <w:szCs w:val="24"/>
        </w:rPr>
        <w:t xml:space="preserve">. 77:177–182.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Eunomia. 2016. Plastics in the Marine Environment. Bristol, United Kingdom.</w:t>
      </w:r>
      <w:r w:rsidR="00C95FBC" w:rsidRPr="00C56BD2">
        <w:rPr>
          <w:rFonts w:ascii="Times New Roman" w:hAnsi="Times New Roman"/>
          <w:sz w:val="24"/>
          <w:szCs w:val="24"/>
        </w:rPr>
        <w:t xml:space="preserve"> [cited 2018/03/13]. Available from: http://www.eunomia.co.uk/reports-tools/plastics-in-the-marine-environment/</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lastRenderedPageBreak/>
        <w:t>European Chemicals Bureau. 2003. Technical Guidance Document on Risk Assessment, Part 2, Chapter 3. EUR 20418 EN/2.</w:t>
      </w:r>
      <w:r w:rsidR="00C95FBC" w:rsidRPr="00C56BD2">
        <w:rPr>
          <w:rFonts w:ascii="Times New Roman" w:hAnsi="Times New Roman"/>
          <w:sz w:val="24"/>
          <w:szCs w:val="24"/>
        </w:rPr>
        <w:t xml:space="preserve">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Farrell P, Nelson K. 2013. Trophic level transfer of microplastic: </w:t>
      </w:r>
      <w:r w:rsidRPr="00C56BD2">
        <w:rPr>
          <w:rFonts w:ascii="Times New Roman" w:hAnsi="Times New Roman"/>
          <w:i/>
          <w:sz w:val="24"/>
          <w:szCs w:val="24"/>
        </w:rPr>
        <w:t>Mytilus edulis</w:t>
      </w:r>
      <w:r w:rsidRPr="00C56BD2">
        <w:rPr>
          <w:rFonts w:ascii="Times New Roman" w:hAnsi="Times New Roman"/>
          <w:sz w:val="24"/>
          <w:szCs w:val="24"/>
        </w:rPr>
        <w:t xml:space="preserve"> (L.) to </w:t>
      </w:r>
      <w:r w:rsidRPr="00C56BD2">
        <w:rPr>
          <w:rFonts w:ascii="Times New Roman" w:hAnsi="Times New Roman"/>
          <w:i/>
          <w:sz w:val="24"/>
          <w:szCs w:val="24"/>
        </w:rPr>
        <w:t>Carcinus maenas</w:t>
      </w:r>
      <w:r w:rsidRPr="00C56BD2">
        <w:rPr>
          <w:rFonts w:ascii="Times New Roman" w:hAnsi="Times New Roman"/>
          <w:sz w:val="24"/>
          <w:szCs w:val="24"/>
        </w:rPr>
        <w:t xml:space="preserve"> (L.). </w:t>
      </w:r>
      <w:r w:rsidRPr="00C56BD2">
        <w:rPr>
          <w:rFonts w:ascii="Times New Roman" w:hAnsi="Times New Roman"/>
          <w:i/>
          <w:sz w:val="24"/>
          <w:szCs w:val="24"/>
        </w:rPr>
        <w:t>Environ. Pollut.</w:t>
      </w:r>
      <w:r w:rsidRPr="00C56BD2">
        <w:rPr>
          <w:rFonts w:ascii="Times New Roman" w:hAnsi="Times New Roman"/>
          <w:sz w:val="24"/>
          <w:szCs w:val="24"/>
        </w:rPr>
        <w:t xml:space="preserve"> 177:1–3.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Fischer EK, Paglialonga L, Czech E, Tamminga M. 2016. Microplastic pollution in lakes and lake shoreline sediments - A case study on Lake Bolsena and Lake Chiusi (central Italy). </w:t>
      </w:r>
      <w:r w:rsidRPr="00C56BD2">
        <w:rPr>
          <w:rFonts w:ascii="Times New Roman" w:hAnsi="Times New Roman"/>
          <w:i/>
          <w:sz w:val="24"/>
          <w:szCs w:val="24"/>
        </w:rPr>
        <w:t>Environ. Pollut.</w:t>
      </w:r>
      <w:r w:rsidRPr="00C56BD2">
        <w:rPr>
          <w:rFonts w:ascii="Times New Roman" w:hAnsi="Times New Roman"/>
          <w:sz w:val="24"/>
          <w:szCs w:val="24"/>
        </w:rPr>
        <w:t xml:space="preserve"> 213:648–657.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Frère L, Paul-Pont I, Rinnert E, Petton S, Jaffré J, Bihannic I, Soudant P, Lambert C, Huvet A. 2017. Influence of environmental and anthropogenic factors on the composition, concentration and spatial distribution of microplastics: A case study of the Bay of Brest (Brittany, France). </w:t>
      </w:r>
      <w:r w:rsidRPr="00C56BD2">
        <w:rPr>
          <w:rFonts w:ascii="Times New Roman" w:hAnsi="Times New Roman"/>
          <w:i/>
          <w:sz w:val="24"/>
          <w:szCs w:val="24"/>
        </w:rPr>
        <w:t>Environ. Pollut.</w:t>
      </w:r>
      <w:r w:rsidRPr="00C56BD2">
        <w:rPr>
          <w:rFonts w:ascii="Times New Roman" w:hAnsi="Times New Roman"/>
          <w:sz w:val="24"/>
          <w:szCs w:val="24"/>
        </w:rPr>
        <w:t xml:space="preserve"> 225:211–222. </w:t>
      </w:r>
    </w:p>
    <w:p w:rsidR="00DE615D" w:rsidRDefault="00DE615D" w:rsidP="000B266A">
      <w:pPr>
        <w:spacing w:line="240" w:lineRule="auto"/>
        <w:ind w:left="567" w:hanging="567"/>
        <w:jc w:val="left"/>
        <w:rPr>
          <w:rFonts w:ascii="Times New Roman" w:hAnsi="Times New Roman"/>
          <w:sz w:val="24"/>
          <w:szCs w:val="24"/>
        </w:rPr>
      </w:pPr>
      <w:r w:rsidRPr="000B266A">
        <w:rPr>
          <w:rFonts w:ascii="Times New Roman" w:eastAsia="Times New Roman" w:hAnsi="Times New Roman"/>
          <w:sz w:val="24"/>
          <w:szCs w:val="24"/>
          <w:lang w:val="en-US"/>
        </w:rPr>
        <w:t>Frydkjaer</w:t>
      </w:r>
      <w:r w:rsidRPr="00FF4E0D">
        <w:rPr>
          <w:rFonts w:ascii="Times New Roman" w:eastAsia="Times New Roman" w:hAnsi="Times New Roman"/>
          <w:sz w:val="24"/>
          <w:szCs w:val="24"/>
          <w:lang w:val="en-US"/>
        </w:rPr>
        <w:t xml:space="preserve"> CK, </w:t>
      </w:r>
      <w:r w:rsidRPr="00A646E4">
        <w:rPr>
          <w:rFonts w:ascii="Times New Roman" w:eastAsia="Times New Roman" w:hAnsi="Times New Roman"/>
          <w:sz w:val="24"/>
          <w:szCs w:val="24"/>
          <w:lang w:val="en-US"/>
        </w:rPr>
        <w:t>Iversen N,</w:t>
      </w:r>
      <w:r w:rsidRPr="00802204">
        <w:rPr>
          <w:rFonts w:ascii="Times New Roman" w:eastAsia="Times New Roman" w:hAnsi="Times New Roman"/>
          <w:sz w:val="24"/>
          <w:szCs w:val="24"/>
          <w:lang w:val="en-US"/>
        </w:rPr>
        <w:t xml:space="preserve"> Roslev P. 2017. </w:t>
      </w:r>
      <w:r w:rsidR="00AA078D" w:rsidRPr="00802204">
        <w:rPr>
          <w:rFonts w:ascii="Times New Roman" w:hAnsi="Times New Roman"/>
          <w:sz w:val="24"/>
          <w:szCs w:val="24"/>
        </w:rPr>
        <w:t xml:space="preserve">Ingestion and egestion of microplastics by the cladoceran </w:t>
      </w:r>
      <w:r w:rsidR="00AA078D" w:rsidRPr="00C56BD2">
        <w:rPr>
          <w:rFonts w:ascii="Times New Roman" w:hAnsi="Times New Roman"/>
          <w:i/>
          <w:sz w:val="24"/>
          <w:szCs w:val="24"/>
        </w:rPr>
        <w:t>Daphnia magna</w:t>
      </w:r>
      <w:r w:rsidR="00AA078D" w:rsidRPr="00C56BD2">
        <w:rPr>
          <w:rFonts w:ascii="Times New Roman" w:hAnsi="Times New Roman"/>
          <w:sz w:val="24"/>
          <w:szCs w:val="24"/>
        </w:rPr>
        <w:t>: effects of regular and irregular shaped plastic and sorbed phenanthrene</w:t>
      </w:r>
      <w:r w:rsidRPr="00C56BD2">
        <w:rPr>
          <w:rFonts w:ascii="Times New Roman" w:hAnsi="Times New Roman"/>
          <w:sz w:val="24"/>
          <w:szCs w:val="24"/>
        </w:rPr>
        <w:t xml:space="preserve">. </w:t>
      </w:r>
      <w:r w:rsidRPr="00C56BD2">
        <w:rPr>
          <w:rFonts w:ascii="Times New Roman" w:hAnsi="Times New Roman"/>
          <w:i/>
          <w:sz w:val="24"/>
          <w:szCs w:val="24"/>
        </w:rPr>
        <w:t>Bull. Environ. Contam. Toxicol.</w:t>
      </w:r>
      <w:r w:rsidRPr="00C56BD2">
        <w:rPr>
          <w:rFonts w:ascii="Times New Roman" w:hAnsi="Times New Roman"/>
          <w:sz w:val="24"/>
          <w:szCs w:val="24"/>
        </w:rPr>
        <w:t xml:space="preserve"> 99:655</w:t>
      </w:r>
      <w:r w:rsidRPr="000B266A">
        <w:rPr>
          <w:rFonts w:ascii="Times New Roman" w:hAnsi="Times New Roman"/>
          <w:sz w:val="24"/>
          <w:szCs w:val="24"/>
        </w:rPr>
        <w:t>–</w:t>
      </w:r>
      <w:r w:rsidRPr="00C56BD2">
        <w:rPr>
          <w:rFonts w:ascii="Times New Roman" w:hAnsi="Times New Roman"/>
          <w:sz w:val="24"/>
          <w:szCs w:val="24"/>
        </w:rPr>
        <w:t>661.</w:t>
      </w:r>
    </w:p>
    <w:p w:rsidR="00D9179C" w:rsidRPr="00C56BD2" w:rsidRDefault="00D9179C" w:rsidP="00FF4E0D">
      <w:pPr>
        <w:spacing w:line="240" w:lineRule="auto"/>
        <w:ind w:left="567" w:hanging="567"/>
        <w:jc w:val="left"/>
        <w:rPr>
          <w:rFonts w:ascii="Times New Roman" w:eastAsia="Times New Roman" w:hAnsi="Times New Roman"/>
          <w:sz w:val="24"/>
          <w:szCs w:val="24"/>
          <w:lang w:val="en-US"/>
        </w:rPr>
      </w:pPr>
      <w:r>
        <w:rPr>
          <w:rFonts w:ascii="Times New Roman" w:eastAsia="Times New Roman" w:hAnsi="Times New Roman"/>
          <w:sz w:val="24"/>
          <w:szCs w:val="24"/>
          <w:lang w:val="en-US"/>
        </w:rPr>
        <w:t>Galloway TS. 2015</w:t>
      </w:r>
      <w:r w:rsidR="000B266A">
        <w:rPr>
          <w:rFonts w:ascii="Times New Roman" w:eastAsia="Times New Roman" w:hAnsi="Times New Roman"/>
          <w:sz w:val="24"/>
          <w:szCs w:val="24"/>
          <w:lang w:val="en-US"/>
        </w:rPr>
        <w:t>.</w:t>
      </w:r>
      <w:r>
        <w:rPr>
          <w:rFonts w:ascii="Times New Roman" w:eastAsia="Times New Roman" w:hAnsi="Times New Roman"/>
          <w:sz w:val="24"/>
          <w:szCs w:val="24"/>
          <w:lang w:val="en-US"/>
        </w:rPr>
        <w:t xml:space="preserve"> Micro- and nano-plastics and human health. In Bergmann</w:t>
      </w:r>
      <w:r w:rsidR="005224B9">
        <w:rPr>
          <w:rFonts w:ascii="Times New Roman" w:eastAsia="Times New Roman" w:hAnsi="Times New Roman"/>
          <w:sz w:val="24"/>
          <w:szCs w:val="24"/>
          <w:lang w:val="en-US"/>
        </w:rPr>
        <w:t xml:space="preserve"> M</w:t>
      </w:r>
      <w:r>
        <w:rPr>
          <w:rFonts w:ascii="Times New Roman" w:eastAsia="Times New Roman" w:hAnsi="Times New Roman"/>
          <w:sz w:val="24"/>
          <w:szCs w:val="24"/>
          <w:lang w:val="en-US"/>
        </w:rPr>
        <w:t xml:space="preserve">, Gutow L, Klages M, eds, </w:t>
      </w:r>
      <w:r w:rsidRPr="00C56BD2">
        <w:rPr>
          <w:rFonts w:ascii="Times New Roman" w:eastAsia="Times New Roman" w:hAnsi="Times New Roman"/>
          <w:i/>
          <w:sz w:val="24"/>
          <w:szCs w:val="24"/>
          <w:lang w:val="en-US"/>
        </w:rPr>
        <w:t>Marine Anthrogenic Litter,</w:t>
      </w:r>
      <w:r>
        <w:rPr>
          <w:rFonts w:ascii="Times New Roman" w:eastAsia="Times New Roman" w:hAnsi="Times New Roman"/>
          <w:sz w:val="24"/>
          <w:szCs w:val="24"/>
          <w:lang w:val="en-US"/>
        </w:rPr>
        <w:t xml:space="preserve"> </w:t>
      </w:r>
      <w:r w:rsidR="00B075A8" w:rsidRPr="00851905">
        <w:rPr>
          <w:rFonts w:ascii="Times New Roman" w:hAnsi="Times New Roman"/>
          <w:sz w:val="24"/>
          <w:szCs w:val="24"/>
        </w:rPr>
        <w:t>Cham: Springer International Publishing</w:t>
      </w:r>
      <w:r>
        <w:rPr>
          <w:rFonts w:ascii="Times New Roman" w:eastAsia="Times New Roman" w:hAnsi="Times New Roman"/>
          <w:sz w:val="24"/>
          <w:szCs w:val="24"/>
          <w:lang w:val="en-US"/>
        </w:rPr>
        <w:t>, pp 343</w:t>
      </w:r>
      <w:r w:rsidRPr="00851905">
        <w:rPr>
          <w:rFonts w:ascii="Times New Roman" w:hAnsi="Times New Roman"/>
          <w:sz w:val="24"/>
          <w:szCs w:val="24"/>
        </w:rPr>
        <w:t>–</w:t>
      </w:r>
      <w:r>
        <w:rPr>
          <w:rFonts w:ascii="Times New Roman" w:hAnsi="Times New Roman"/>
          <w:sz w:val="24"/>
          <w:szCs w:val="24"/>
        </w:rPr>
        <w:t>366</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Garner KL, Suh S, Lenihan HS, Keller AA. 2015. Species sensitivity distributions for engineered nanomaterials. </w:t>
      </w:r>
      <w:r w:rsidRPr="00C56BD2">
        <w:rPr>
          <w:rFonts w:ascii="Times New Roman" w:hAnsi="Times New Roman"/>
          <w:i/>
          <w:sz w:val="24"/>
          <w:szCs w:val="24"/>
        </w:rPr>
        <w:t>Environ. Sci. Technol.</w:t>
      </w:r>
      <w:r w:rsidRPr="00C56BD2">
        <w:rPr>
          <w:rFonts w:ascii="Times New Roman" w:hAnsi="Times New Roman"/>
          <w:sz w:val="24"/>
          <w:szCs w:val="24"/>
        </w:rPr>
        <w:t xml:space="preserve"> 49:5753–5759.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GESAMP. 2015. Sources, fate and effects of microplastics in the marine environment: A </w:t>
      </w:r>
      <w:r w:rsidR="00C95FBC" w:rsidRPr="00C56BD2">
        <w:rPr>
          <w:rFonts w:ascii="Times New Roman" w:hAnsi="Times New Roman"/>
          <w:sz w:val="24"/>
          <w:szCs w:val="24"/>
        </w:rPr>
        <w:t>global assessment. Kershaw PJ, E</w:t>
      </w:r>
      <w:r w:rsidRPr="00C56BD2">
        <w:rPr>
          <w:rFonts w:ascii="Times New Roman" w:hAnsi="Times New Roman"/>
          <w:sz w:val="24"/>
          <w:szCs w:val="24"/>
        </w:rPr>
        <w:t>ditor. (IMO/FAO/UNESCO-IOC/UNIDO/WMO/IAEA/UN/UNEP/UNDP Joint Group of Experts on the Scientific Aspects of Marine Environmental Protection).</w:t>
      </w:r>
      <w:r w:rsidR="00C95FBC" w:rsidRPr="00C56BD2">
        <w:rPr>
          <w:rFonts w:ascii="Times New Roman" w:hAnsi="Times New Roman"/>
          <w:sz w:val="24"/>
          <w:szCs w:val="24"/>
        </w:rPr>
        <w:t xml:space="preserve">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Gouin T, Avalos J, Brunning I, Brzuska K, Graaf J De, Kaumanns J, Koning T, Meyberg M, Rettinger K, Schlatter H, et al. 2015. Use of Micro-Plastic Beads in Cosmetic Products in Europe and Their Estimated Emissions to the North Sea Environment. </w:t>
      </w:r>
      <w:r w:rsidRPr="00C56BD2">
        <w:rPr>
          <w:rFonts w:ascii="Times New Roman" w:hAnsi="Times New Roman"/>
          <w:i/>
          <w:sz w:val="24"/>
          <w:szCs w:val="24"/>
        </w:rPr>
        <w:t>SOFW J</w:t>
      </w:r>
      <w:r w:rsidRPr="00C56BD2">
        <w:rPr>
          <w:rFonts w:ascii="Times New Roman" w:hAnsi="Times New Roman"/>
          <w:sz w:val="24"/>
          <w:szCs w:val="24"/>
        </w:rPr>
        <w:t>. 141:40–46.</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Gouin T, Roche N, Lohmann R, Hodges G. 2011. A Thermodynamic Approach for Assessing the Environmental Exposure of Chemicals Absorbed to Microplastic</w:t>
      </w:r>
      <w:r w:rsidRPr="00C56BD2">
        <w:rPr>
          <w:rFonts w:ascii="Times New Roman" w:hAnsi="Times New Roman"/>
          <w:i/>
          <w:sz w:val="24"/>
          <w:szCs w:val="24"/>
        </w:rPr>
        <w:t xml:space="preserve">. Environ. Sci. Technol. </w:t>
      </w:r>
      <w:r w:rsidRPr="00C56BD2">
        <w:rPr>
          <w:rFonts w:ascii="Times New Roman" w:hAnsi="Times New Roman"/>
          <w:sz w:val="24"/>
          <w:szCs w:val="24"/>
        </w:rPr>
        <w:t xml:space="preserve">45:1466–1472. </w:t>
      </w:r>
    </w:p>
    <w:p w:rsidR="00923736" w:rsidRPr="00C56BD2" w:rsidRDefault="00923736" w:rsidP="00C56BD2">
      <w:pPr>
        <w:spacing w:line="240" w:lineRule="auto"/>
        <w:ind w:left="567" w:hanging="567"/>
        <w:rPr>
          <w:rFonts w:ascii="Times New Roman" w:hAnsi="Times New Roman"/>
          <w:sz w:val="24"/>
          <w:szCs w:val="24"/>
        </w:rPr>
      </w:pPr>
      <w:r w:rsidRPr="00C56BD2">
        <w:rPr>
          <w:rFonts w:ascii="Times New Roman" w:hAnsi="Times New Roman"/>
          <w:sz w:val="24"/>
          <w:szCs w:val="24"/>
        </w:rPr>
        <w:t>Gray A, Weinstein J. 2017. Size- and shape-dependent effects of microplastic particles on adult daggerblade grass shrimp (</w:t>
      </w:r>
      <w:r w:rsidRPr="00C56BD2">
        <w:rPr>
          <w:rFonts w:ascii="Times New Roman" w:hAnsi="Times New Roman"/>
          <w:i/>
          <w:iCs/>
          <w:sz w:val="24"/>
          <w:szCs w:val="24"/>
        </w:rPr>
        <w:t>Palaemonetes pugio</w:t>
      </w:r>
      <w:r w:rsidRPr="00C56BD2">
        <w:rPr>
          <w:rFonts w:ascii="Times New Roman" w:hAnsi="Times New Roman"/>
          <w:sz w:val="24"/>
          <w:szCs w:val="24"/>
        </w:rPr>
        <w:t>). Environ. Toxicol. Chem. 36:3074</w:t>
      </w:r>
      <w:r w:rsidRPr="000B266A">
        <w:rPr>
          <w:rFonts w:ascii="Times New Roman" w:hAnsi="Times New Roman"/>
          <w:sz w:val="24"/>
          <w:szCs w:val="24"/>
        </w:rPr>
        <w:t>–3080.</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Grigorakis S, Mason SA, Drouillard KG. 2017. Determination of the gut retention of plastic microbeads and microfibers in goldfish (</w:t>
      </w:r>
      <w:r w:rsidRPr="00C56BD2">
        <w:rPr>
          <w:rFonts w:ascii="Times New Roman" w:hAnsi="Times New Roman"/>
          <w:i/>
          <w:sz w:val="24"/>
          <w:szCs w:val="24"/>
        </w:rPr>
        <w:t>Carassius auratus</w:t>
      </w:r>
      <w:r w:rsidRPr="00C56BD2">
        <w:rPr>
          <w:rFonts w:ascii="Times New Roman" w:hAnsi="Times New Roman"/>
          <w:sz w:val="24"/>
          <w:szCs w:val="24"/>
        </w:rPr>
        <w:t xml:space="preserve">). </w:t>
      </w:r>
      <w:r w:rsidRPr="00C56BD2">
        <w:rPr>
          <w:rFonts w:ascii="Times New Roman" w:hAnsi="Times New Roman"/>
          <w:i/>
          <w:sz w:val="24"/>
          <w:szCs w:val="24"/>
        </w:rPr>
        <w:t>Chemosphere</w:t>
      </w:r>
      <w:r w:rsidRPr="00C56BD2">
        <w:rPr>
          <w:rFonts w:ascii="Times New Roman" w:hAnsi="Times New Roman"/>
          <w:sz w:val="24"/>
          <w:szCs w:val="24"/>
        </w:rPr>
        <w:t xml:space="preserve"> 169:233–238.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Güven O, Gökdağ K, Jovanović B, Kıdeyş AE. 2017. Microplastic litter composition of the Turkish territorial waters of the Mediterranean Sea, and its occurrence in the gastrointestinal tract of fish. </w:t>
      </w:r>
      <w:r w:rsidRPr="00C56BD2">
        <w:rPr>
          <w:rFonts w:ascii="Times New Roman" w:hAnsi="Times New Roman"/>
          <w:i/>
          <w:sz w:val="24"/>
          <w:szCs w:val="24"/>
        </w:rPr>
        <w:t>Environ. Pollut.</w:t>
      </w:r>
      <w:r w:rsidRPr="00C56BD2">
        <w:rPr>
          <w:rFonts w:ascii="Times New Roman" w:hAnsi="Times New Roman"/>
          <w:sz w:val="24"/>
          <w:szCs w:val="24"/>
        </w:rPr>
        <w:t xml:space="preserve"> 223:286–294.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Hämer J, Gutow L, Köhler A, Saborowski R. 2014. Fate of microplastics in the marine isopod </w:t>
      </w:r>
      <w:r w:rsidR="004C2C63" w:rsidRPr="00C56BD2">
        <w:rPr>
          <w:rFonts w:ascii="Times New Roman" w:hAnsi="Times New Roman"/>
          <w:i/>
          <w:sz w:val="24"/>
          <w:szCs w:val="24"/>
        </w:rPr>
        <w:t>I</w:t>
      </w:r>
      <w:r w:rsidRPr="00C56BD2">
        <w:rPr>
          <w:rFonts w:ascii="Times New Roman" w:hAnsi="Times New Roman"/>
          <w:i/>
          <w:sz w:val="24"/>
          <w:szCs w:val="24"/>
        </w:rPr>
        <w:t>dotea emarginata</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48:13451–13458.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lastRenderedPageBreak/>
        <w:t xml:space="preserve">Helm PA. 2017. Improving microplastics source apportionment: a role for microplastic morphology and taxonomy? </w:t>
      </w:r>
      <w:r w:rsidRPr="00C56BD2">
        <w:rPr>
          <w:rFonts w:ascii="Times New Roman" w:hAnsi="Times New Roman"/>
          <w:i/>
          <w:sz w:val="24"/>
          <w:szCs w:val="24"/>
        </w:rPr>
        <w:t>Anal. Methods</w:t>
      </w:r>
      <w:r w:rsidRPr="00C56BD2">
        <w:rPr>
          <w:rFonts w:ascii="Times New Roman" w:hAnsi="Times New Roman"/>
          <w:sz w:val="24"/>
          <w:szCs w:val="24"/>
        </w:rPr>
        <w:t xml:space="preserve"> 9:1328–1331.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Hermsen E, Pompe R, Besseling E, Koelmans AA. 2017. Detection of low numbers of microplastics in North Sea fish using strict quality assurance criteria. </w:t>
      </w:r>
      <w:r w:rsidRPr="00C56BD2">
        <w:rPr>
          <w:rFonts w:ascii="Times New Roman" w:hAnsi="Times New Roman"/>
          <w:i/>
          <w:sz w:val="24"/>
          <w:szCs w:val="24"/>
        </w:rPr>
        <w:t>Mar. Pollut. Bull.</w:t>
      </w:r>
      <w:r w:rsidRPr="00C56BD2">
        <w:rPr>
          <w:rFonts w:ascii="Times New Roman" w:hAnsi="Times New Roman"/>
          <w:sz w:val="24"/>
          <w:szCs w:val="24"/>
        </w:rPr>
        <w:t xml:space="preserve"> 122:253–258.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Herzke D, Anker-Nilssen T, Nøst TH, Götsch A, Christensen-Dalsgaard S, Langset M, Fangel K, Koelmans AA. 2016. </w:t>
      </w:r>
      <w:r w:rsidR="00923736">
        <w:rPr>
          <w:rFonts w:ascii="Times New Roman" w:hAnsi="Times New Roman"/>
          <w:sz w:val="24"/>
          <w:szCs w:val="24"/>
        </w:rPr>
        <w:t>N</w:t>
      </w:r>
      <w:r w:rsidR="00923736" w:rsidRPr="000B266A">
        <w:rPr>
          <w:rFonts w:ascii="Times New Roman" w:hAnsi="Times New Roman"/>
          <w:sz w:val="24"/>
          <w:szCs w:val="24"/>
        </w:rPr>
        <w:t xml:space="preserve">egligible impact of ingested microplastics on tissue concentrations of persistent organic pollutants in northern fulmars off coastal </w:t>
      </w:r>
      <w:r w:rsidR="00923736">
        <w:rPr>
          <w:rFonts w:ascii="Times New Roman" w:hAnsi="Times New Roman"/>
          <w:sz w:val="24"/>
          <w:szCs w:val="24"/>
        </w:rPr>
        <w:t>N</w:t>
      </w:r>
      <w:r w:rsidR="00923736" w:rsidRPr="000B266A">
        <w:rPr>
          <w:rFonts w:ascii="Times New Roman" w:hAnsi="Times New Roman"/>
          <w:sz w:val="24"/>
          <w:szCs w:val="24"/>
        </w:rPr>
        <w:t>orway</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50:1924–1933</w:t>
      </w:r>
      <w:r w:rsidR="00C95FBC" w:rsidRPr="00C56BD2">
        <w:rPr>
          <w:rFonts w:ascii="Times New Roman" w:hAnsi="Times New Roman"/>
          <w:sz w:val="24"/>
          <w:szCs w:val="24"/>
        </w:rPr>
        <w:t>.</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Hidalgo-Ruz V, Gutow L, Thompson RC, Thiel M. 2013. Microplastics in the marine environment: A review of the methods used for iden</w:t>
      </w:r>
      <w:r w:rsidR="004C2C63" w:rsidRPr="00C56BD2">
        <w:rPr>
          <w:rFonts w:ascii="Times New Roman" w:hAnsi="Times New Roman"/>
          <w:sz w:val="24"/>
          <w:szCs w:val="24"/>
        </w:rPr>
        <w:t xml:space="preserve">tification and quantification. </w:t>
      </w:r>
      <w:r w:rsidR="004C2C63" w:rsidRPr="00C56BD2">
        <w:rPr>
          <w:rFonts w:ascii="Times New Roman" w:hAnsi="Times New Roman"/>
          <w:i/>
          <w:sz w:val="24"/>
          <w:szCs w:val="24"/>
        </w:rPr>
        <w:t>Environ.</w:t>
      </w:r>
      <w:r w:rsidRPr="00C56BD2">
        <w:rPr>
          <w:rFonts w:ascii="Times New Roman" w:hAnsi="Times New Roman"/>
          <w:i/>
          <w:sz w:val="24"/>
          <w:szCs w:val="24"/>
        </w:rPr>
        <w:t xml:space="preserve"> Sci. Technol.</w:t>
      </w:r>
      <w:r w:rsidRPr="00C56BD2">
        <w:rPr>
          <w:rFonts w:ascii="Times New Roman" w:hAnsi="Times New Roman"/>
          <w:sz w:val="24"/>
          <w:szCs w:val="24"/>
        </w:rPr>
        <w:t xml:space="preserve"> 46:3060–75.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Hodson ME, Duffus-Hodson CA, Clark A, Prendergast-Miller MT, Thorpe KL. 2017. </w:t>
      </w:r>
      <w:r w:rsidR="00923736">
        <w:rPr>
          <w:rFonts w:ascii="Times New Roman" w:hAnsi="Times New Roman"/>
          <w:sz w:val="24"/>
          <w:szCs w:val="24"/>
        </w:rPr>
        <w:t>P</w:t>
      </w:r>
      <w:r w:rsidR="00923736" w:rsidRPr="000B266A">
        <w:rPr>
          <w:rFonts w:ascii="Times New Roman" w:hAnsi="Times New Roman"/>
          <w:sz w:val="24"/>
          <w:szCs w:val="24"/>
        </w:rPr>
        <w:t>lastic bag derived-microplastics as a vector for metal exposure in terrestrial invertebrates</w:t>
      </w:r>
      <w:r w:rsidRPr="00C56BD2">
        <w:rPr>
          <w:rFonts w:ascii="Times New Roman" w:hAnsi="Times New Roman"/>
          <w:sz w:val="24"/>
          <w:szCs w:val="24"/>
        </w:rPr>
        <w:t xml:space="preserve">. </w:t>
      </w:r>
      <w:r w:rsidRPr="00C56BD2">
        <w:rPr>
          <w:rFonts w:ascii="Times New Roman" w:hAnsi="Times New Roman"/>
          <w:i/>
          <w:sz w:val="24"/>
          <w:szCs w:val="24"/>
        </w:rPr>
        <w:t>Envi</w:t>
      </w:r>
      <w:r w:rsidR="004C2C63" w:rsidRPr="00C56BD2">
        <w:rPr>
          <w:rFonts w:ascii="Times New Roman" w:hAnsi="Times New Roman"/>
          <w:i/>
          <w:sz w:val="24"/>
          <w:szCs w:val="24"/>
        </w:rPr>
        <w:t>ron. Sci. Technol.</w:t>
      </w:r>
      <w:r w:rsidR="004C2C63" w:rsidRPr="00C56BD2">
        <w:rPr>
          <w:rFonts w:ascii="Times New Roman" w:hAnsi="Times New Roman"/>
          <w:sz w:val="24"/>
          <w:szCs w:val="24"/>
        </w:rPr>
        <w:t xml:space="preserve"> 51:4714–4721</w:t>
      </w:r>
      <w:r w:rsidRPr="00C56BD2">
        <w:rPr>
          <w:rFonts w:ascii="Times New Roman" w:hAnsi="Times New Roman"/>
          <w:sz w:val="24"/>
          <w:szCs w:val="24"/>
        </w:rPr>
        <w:t>.</w:t>
      </w:r>
    </w:p>
    <w:p w:rsidR="00B23669" w:rsidRPr="00C56BD2" w:rsidRDefault="00B23669" w:rsidP="00CC4AE0">
      <w:pPr>
        <w:pStyle w:val="NormalWeb"/>
        <w:spacing w:before="0" w:beforeAutospacing="0" w:after="160" w:afterAutospacing="0"/>
        <w:ind w:left="567" w:hanging="567"/>
        <w:jc w:val="both"/>
        <w:rPr>
          <w:lang w:val="en-US" w:eastAsia="en-US"/>
        </w:rPr>
      </w:pPr>
      <w:r w:rsidRPr="00C56BD2">
        <w:t xml:space="preserve">Horton AA, </w:t>
      </w:r>
      <w:r w:rsidR="003763C7">
        <w:rPr>
          <w:lang w:val="en-US" w:eastAsia="en-US"/>
        </w:rPr>
        <w:t xml:space="preserve">Walton A, </w:t>
      </w:r>
      <w:r w:rsidR="003763C7">
        <w:rPr>
          <w:lang w:val="en-US"/>
        </w:rPr>
        <w:t xml:space="preserve">Spurgeon DJ, Lahive E, Svendsen C. </w:t>
      </w:r>
      <w:r w:rsidRPr="00C56BD2">
        <w:t xml:space="preserve">2017. </w:t>
      </w:r>
      <w:r w:rsidR="003763C7">
        <w:t>Microplastics in freshwater and terrestrial environments: Evaluating the current understanding to identify the knowledge gaps and future research priorities</w:t>
      </w:r>
      <w:r w:rsidRPr="00C56BD2">
        <w:t xml:space="preserve">. </w:t>
      </w:r>
      <w:r w:rsidR="003763C7">
        <w:rPr>
          <w:i/>
        </w:rPr>
        <w:t>Sci. Total Environ</w:t>
      </w:r>
      <w:r w:rsidRPr="00C56BD2">
        <w:rPr>
          <w:i/>
        </w:rPr>
        <w:t>.</w:t>
      </w:r>
      <w:r w:rsidRPr="00C56BD2">
        <w:t xml:space="preserve"> </w:t>
      </w:r>
      <w:r w:rsidR="003763C7">
        <w:t>586</w:t>
      </w:r>
      <w:r w:rsidRPr="00C56BD2">
        <w:t>:</w:t>
      </w:r>
      <w:r w:rsidR="003763C7">
        <w:t>127</w:t>
      </w:r>
      <w:r w:rsidRPr="00C56BD2">
        <w:t>–</w:t>
      </w:r>
      <w:r w:rsidR="003763C7">
        <w:t>141</w:t>
      </w:r>
      <w:r w:rsidRPr="00C56BD2">
        <w:t xml:space="preserve">. </w:t>
      </w:r>
    </w:p>
    <w:p w:rsidR="00923736" w:rsidRDefault="00923736" w:rsidP="00C56BD2">
      <w:pPr>
        <w:spacing w:line="240" w:lineRule="auto"/>
        <w:ind w:left="567" w:hanging="567"/>
        <w:rPr>
          <w:rFonts w:ascii="Times New Roman" w:hAnsi="Times New Roman"/>
          <w:sz w:val="24"/>
          <w:szCs w:val="24"/>
        </w:rPr>
      </w:pPr>
      <w:r w:rsidRPr="000B266A">
        <w:rPr>
          <w:rFonts w:ascii="Times New Roman" w:eastAsia="Times New Roman" w:hAnsi="Times New Roman"/>
          <w:sz w:val="24"/>
          <w:szCs w:val="24"/>
          <w:lang w:val="en-US"/>
        </w:rPr>
        <w:t>Huntley M</w:t>
      </w:r>
      <w:r w:rsidRPr="00FF4E0D">
        <w:rPr>
          <w:rFonts w:ascii="Times New Roman" w:eastAsia="Times New Roman" w:hAnsi="Times New Roman"/>
          <w:sz w:val="24"/>
          <w:szCs w:val="24"/>
          <w:lang w:val="en-US"/>
        </w:rPr>
        <w:t xml:space="preserve">E, Ciminiello P, Lopez MDG. 1987. </w:t>
      </w:r>
      <w:r w:rsidRPr="00C56BD2">
        <w:rPr>
          <w:rFonts w:ascii="Times New Roman" w:hAnsi="Times New Roman"/>
          <w:sz w:val="24"/>
          <w:szCs w:val="24"/>
        </w:rPr>
        <w:t xml:space="preserve">Importance of food quality in determining development and survival of </w:t>
      </w:r>
      <w:r w:rsidRPr="00C56BD2">
        <w:rPr>
          <w:rFonts w:ascii="Times New Roman" w:hAnsi="Times New Roman"/>
          <w:i/>
          <w:sz w:val="24"/>
          <w:szCs w:val="24"/>
        </w:rPr>
        <w:t>Calanus pacificus</w:t>
      </w:r>
      <w:r w:rsidRPr="00C56BD2">
        <w:rPr>
          <w:rFonts w:ascii="Times New Roman" w:hAnsi="Times New Roman"/>
          <w:sz w:val="24"/>
          <w:szCs w:val="24"/>
        </w:rPr>
        <w:t xml:space="preserve"> (Copepoda: Calanoida). Mar. Biol. 95:103</w:t>
      </w:r>
      <w:r w:rsidRPr="000B266A">
        <w:rPr>
          <w:rFonts w:ascii="Times New Roman" w:hAnsi="Times New Roman"/>
          <w:sz w:val="24"/>
          <w:szCs w:val="24"/>
        </w:rPr>
        <w:t>–113.</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Imhof HK, Laforsch C. 2016. Hazardous or not – Are adult and juvenile individuals of </w:t>
      </w:r>
      <w:r w:rsidRPr="00C56BD2">
        <w:rPr>
          <w:rFonts w:ascii="Times New Roman" w:hAnsi="Times New Roman"/>
          <w:i/>
          <w:sz w:val="24"/>
          <w:szCs w:val="24"/>
        </w:rPr>
        <w:t>Potamopyrgus antipodarum</w:t>
      </w:r>
      <w:r w:rsidRPr="00C56BD2">
        <w:rPr>
          <w:rFonts w:ascii="Times New Roman" w:hAnsi="Times New Roman"/>
          <w:sz w:val="24"/>
          <w:szCs w:val="24"/>
        </w:rPr>
        <w:t xml:space="preserve"> affected by non-buoyant microplastic particles? </w:t>
      </w:r>
      <w:r w:rsidRPr="00C56BD2">
        <w:rPr>
          <w:rFonts w:ascii="Times New Roman" w:hAnsi="Times New Roman"/>
          <w:i/>
          <w:sz w:val="24"/>
          <w:szCs w:val="24"/>
        </w:rPr>
        <w:t>Environ. Pollut.</w:t>
      </w:r>
      <w:r w:rsidRPr="00C56BD2">
        <w:rPr>
          <w:rFonts w:ascii="Times New Roman" w:hAnsi="Times New Roman"/>
          <w:sz w:val="24"/>
          <w:szCs w:val="24"/>
        </w:rPr>
        <w:t xml:space="preserve"> 218:383–391.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Imhof HK, Sigl R, Brauer E, Feyl S, Giesemann P, Klink S, Leupolz K, Löder MGJ, Löschel LA, Missun J, et al. 2017. Spatial and temporal variation of macro-, meso- and microplastic abundance on a remote coral island of the Maldives, Indian Ocean. </w:t>
      </w:r>
      <w:r w:rsidRPr="00C56BD2">
        <w:rPr>
          <w:rFonts w:ascii="Times New Roman" w:hAnsi="Times New Roman"/>
          <w:i/>
          <w:sz w:val="24"/>
          <w:szCs w:val="24"/>
        </w:rPr>
        <w:t>Mar. Pollut. Bull.</w:t>
      </w:r>
      <w:r w:rsidRPr="00C56BD2">
        <w:rPr>
          <w:rFonts w:ascii="Times New Roman" w:hAnsi="Times New Roman"/>
          <w:sz w:val="24"/>
          <w:szCs w:val="24"/>
        </w:rPr>
        <w:t xml:space="preserve"> 116:340–347.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Isobe A, Uchida K, Tokai T, Iwasaki S. 2015. East Asian seas: A hot spot of pelagic microplastics. </w:t>
      </w:r>
      <w:r w:rsidRPr="00C56BD2">
        <w:rPr>
          <w:rFonts w:ascii="Times New Roman" w:hAnsi="Times New Roman"/>
          <w:i/>
          <w:sz w:val="24"/>
          <w:szCs w:val="24"/>
        </w:rPr>
        <w:t>Mar. Pollut. Bull.</w:t>
      </w:r>
      <w:r w:rsidRPr="00C56BD2">
        <w:rPr>
          <w:rFonts w:ascii="Times New Roman" w:hAnsi="Times New Roman"/>
          <w:sz w:val="24"/>
          <w:szCs w:val="24"/>
        </w:rPr>
        <w:t xml:space="preserve"> 101:618–623.</w:t>
      </w:r>
    </w:p>
    <w:p w:rsidR="00436F5F" w:rsidRDefault="00436F5F" w:rsidP="00C56BD2">
      <w:pPr>
        <w:spacing w:line="240" w:lineRule="auto"/>
        <w:ind w:left="567" w:hanging="567"/>
        <w:rPr>
          <w:rFonts w:ascii="Times New Roman" w:hAnsi="Times New Roman"/>
          <w:sz w:val="24"/>
          <w:szCs w:val="24"/>
        </w:rPr>
      </w:pPr>
      <w:r w:rsidRPr="000B266A">
        <w:rPr>
          <w:rFonts w:ascii="Times New Roman" w:hAnsi="Times New Roman"/>
          <w:sz w:val="24"/>
          <w:szCs w:val="24"/>
        </w:rPr>
        <w:t>Ivar do Sul JA</w:t>
      </w:r>
      <w:r w:rsidRPr="00FF4E0D">
        <w:rPr>
          <w:rFonts w:ascii="Times New Roman" w:hAnsi="Times New Roman"/>
          <w:sz w:val="24"/>
          <w:szCs w:val="24"/>
        </w:rPr>
        <w:t>, Costa MF, Fillmann G</w:t>
      </w:r>
      <w:r w:rsidRPr="00A646E4">
        <w:rPr>
          <w:rFonts w:ascii="Times New Roman" w:hAnsi="Times New Roman"/>
          <w:sz w:val="24"/>
          <w:szCs w:val="24"/>
        </w:rPr>
        <w:t xml:space="preserve">. 2014. </w:t>
      </w:r>
      <w:r w:rsidRPr="00C56BD2">
        <w:rPr>
          <w:rFonts w:ascii="Times New Roman" w:hAnsi="Times New Roman"/>
          <w:sz w:val="24"/>
          <w:szCs w:val="24"/>
        </w:rPr>
        <w:t>Microplastics in the pelagic environment around oceanic islands of the Western Tropical Atlantic Ocean. Water Air Soil Pollut. 225:2004</w:t>
      </w:r>
    </w:p>
    <w:p w:rsidR="00436F5F" w:rsidRPr="00C56BD2" w:rsidRDefault="00436F5F" w:rsidP="00C56BD2">
      <w:pPr>
        <w:pStyle w:val="NormalWeb"/>
        <w:spacing w:before="0" w:beforeAutospacing="0" w:after="160" w:afterAutospacing="0"/>
        <w:ind w:left="567" w:hanging="567"/>
        <w:rPr>
          <w:lang w:val="en-US" w:eastAsia="en-US"/>
        </w:rPr>
      </w:pPr>
      <w:r>
        <w:t xml:space="preserve">Jabeen K, Su L, Li J, </w:t>
      </w:r>
      <w:r>
        <w:rPr>
          <w:lang w:val="en-US" w:eastAsia="en-US"/>
        </w:rPr>
        <w:t xml:space="preserve">Yang D, </w:t>
      </w:r>
      <w:r>
        <w:rPr>
          <w:lang w:val="en-US"/>
        </w:rPr>
        <w:t xml:space="preserve">Tong C, Mu J, Shi H. 2017. </w:t>
      </w:r>
      <w:r>
        <w:t>Microplastics and mesoplastics in fish from coastal and fresh waters of China. Environ. Pollut. 221:141</w:t>
      </w:r>
      <w:r w:rsidRPr="00851905">
        <w:t>–</w:t>
      </w:r>
      <w:r>
        <w:t>149</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Jeong C-B, Kang H-M, Lee M-C, Kim D-H, Han J, Hwang D-S, Souissi S, Lee S-J, Shin K-H, Park HG, et al. 2017. Adverse effects of microplastics and oxidative stress-induced MAPK/Nrf2 pathway-mediated </w:t>
      </w:r>
      <w:r w:rsidR="00436F5F" w:rsidRPr="000B266A">
        <w:rPr>
          <w:rFonts w:ascii="Times New Roman" w:hAnsi="Times New Roman"/>
          <w:sz w:val="24"/>
          <w:szCs w:val="24"/>
        </w:rPr>
        <w:t>defence</w:t>
      </w:r>
      <w:r w:rsidRPr="00C56BD2">
        <w:rPr>
          <w:rFonts w:ascii="Times New Roman" w:hAnsi="Times New Roman"/>
          <w:sz w:val="24"/>
          <w:szCs w:val="24"/>
        </w:rPr>
        <w:t xml:space="preserve"> mechanisms in the marine copepod </w:t>
      </w:r>
      <w:r w:rsidRPr="00C56BD2">
        <w:rPr>
          <w:rFonts w:ascii="Times New Roman" w:hAnsi="Times New Roman"/>
          <w:i/>
          <w:sz w:val="24"/>
          <w:szCs w:val="24"/>
        </w:rPr>
        <w:t>Paracyclopina nana</w:t>
      </w:r>
      <w:r w:rsidRPr="00C56BD2">
        <w:rPr>
          <w:rFonts w:ascii="Times New Roman" w:hAnsi="Times New Roman"/>
          <w:sz w:val="24"/>
          <w:szCs w:val="24"/>
        </w:rPr>
        <w:t xml:space="preserve">. </w:t>
      </w:r>
      <w:r w:rsidRPr="00C56BD2">
        <w:rPr>
          <w:rFonts w:ascii="Times New Roman" w:hAnsi="Times New Roman"/>
          <w:i/>
          <w:sz w:val="24"/>
          <w:szCs w:val="24"/>
        </w:rPr>
        <w:t>Sci. Rep.</w:t>
      </w:r>
      <w:r w:rsidRPr="00C56BD2">
        <w:rPr>
          <w:rFonts w:ascii="Times New Roman" w:hAnsi="Times New Roman"/>
          <w:sz w:val="24"/>
          <w:szCs w:val="24"/>
        </w:rPr>
        <w:t xml:space="preserve"> 7:41323.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Jeong C-B, Won E-J, Kang H-M, Lee M-C, Hwang D-S, Hwang U-K, Zhou B, Souissi S, Lee S-J, Lee J-S. 2016. </w:t>
      </w:r>
      <w:r w:rsidR="00436F5F">
        <w:rPr>
          <w:rFonts w:ascii="Times New Roman" w:hAnsi="Times New Roman"/>
          <w:sz w:val="24"/>
          <w:szCs w:val="24"/>
        </w:rPr>
        <w:t>M</w:t>
      </w:r>
      <w:r w:rsidR="00436F5F" w:rsidRPr="000B266A">
        <w:rPr>
          <w:rFonts w:ascii="Times New Roman" w:hAnsi="Times New Roman"/>
          <w:sz w:val="24"/>
          <w:szCs w:val="24"/>
        </w:rPr>
        <w:t>icroplastic size-dependent toxicity, oxidative stress induction</w:t>
      </w:r>
      <w:r w:rsidRPr="00C56BD2">
        <w:rPr>
          <w:rFonts w:ascii="Times New Roman" w:hAnsi="Times New Roman"/>
          <w:sz w:val="24"/>
          <w:szCs w:val="24"/>
        </w:rPr>
        <w:t xml:space="preserve">, </w:t>
      </w:r>
      <w:r w:rsidRPr="00C56BD2">
        <w:rPr>
          <w:rFonts w:ascii="Times New Roman" w:hAnsi="Times New Roman"/>
          <w:sz w:val="24"/>
          <w:szCs w:val="24"/>
        </w:rPr>
        <w:lastRenderedPageBreak/>
        <w:t xml:space="preserve">and p‑JNK and p‑p38 </w:t>
      </w:r>
      <w:r w:rsidR="00436F5F" w:rsidRPr="000B266A">
        <w:rPr>
          <w:rFonts w:ascii="Times New Roman" w:hAnsi="Times New Roman"/>
          <w:sz w:val="24"/>
          <w:szCs w:val="24"/>
        </w:rPr>
        <w:t xml:space="preserve">activation in the monogonont rotifer </w:t>
      </w:r>
      <w:r w:rsidRPr="00C56BD2">
        <w:rPr>
          <w:rFonts w:ascii="Times New Roman" w:hAnsi="Times New Roman"/>
          <w:sz w:val="24"/>
          <w:szCs w:val="24"/>
        </w:rPr>
        <w:t>(</w:t>
      </w:r>
      <w:r w:rsidRPr="00C56BD2">
        <w:rPr>
          <w:rFonts w:ascii="Times New Roman" w:hAnsi="Times New Roman"/>
          <w:i/>
          <w:sz w:val="24"/>
          <w:szCs w:val="24"/>
        </w:rPr>
        <w:t>Brachionus koreanus</w:t>
      </w:r>
      <w:r w:rsidRPr="00C56BD2">
        <w:rPr>
          <w:rFonts w:ascii="Times New Roman" w:hAnsi="Times New Roman"/>
          <w:sz w:val="24"/>
          <w:szCs w:val="24"/>
        </w:rPr>
        <w:t xml:space="preserve">). </w:t>
      </w:r>
      <w:r w:rsidRPr="00C56BD2">
        <w:rPr>
          <w:rFonts w:ascii="Times New Roman" w:hAnsi="Times New Roman"/>
          <w:i/>
          <w:sz w:val="24"/>
          <w:szCs w:val="24"/>
        </w:rPr>
        <w:t>Environ. Toxicol. Chem.</w:t>
      </w:r>
      <w:r w:rsidRPr="00C56BD2">
        <w:rPr>
          <w:rFonts w:ascii="Times New Roman" w:hAnsi="Times New Roman"/>
          <w:sz w:val="24"/>
          <w:szCs w:val="24"/>
        </w:rPr>
        <w:t xml:space="preserve"> 50:8849–8857. </w:t>
      </w:r>
    </w:p>
    <w:p w:rsidR="00436F5F" w:rsidRDefault="00436F5F"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Jovanović, B. 2017. Ingestion of microplastics by fish and its potential consequences from a physical perspective. </w:t>
      </w:r>
      <w:r w:rsidRPr="00C56BD2">
        <w:rPr>
          <w:rFonts w:ascii="Times New Roman" w:hAnsi="Times New Roman"/>
          <w:i/>
          <w:sz w:val="24"/>
          <w:szCs w:val="24"/>
        </w:rPr>
        <w:t>Integr. Environ. Assess. Manag.</w:t>
      </w:r>
      <w:r w:rsidRPr="00C56BD2">
        <w:rPr>
          <w:rFonts w:ascii="Times New Roman" w:hAnsi="Times New Roman"/>
          <w:sz w:val="24"/>
          <w:szCs w:val="24"/>
        </w:rPr>
        <w:t xml:space="preserve"> 13:510</w:t>
      </w:r>
      <w:r w:rsidRPr="000B266A">
        <w:rPr>
          <w:rFonts w:ascii="Times New Roman" w:hAnsi="Times New Roman"/>
          <w:sz w:val="24"/>
          <w:szCs w:val="24"/>
        </w:rPr>
        <w:t>–</w:t>
      </w:r>
      <w:r w:rsidRPr="00C56BD2">
        <w:rPr>
          <w:rFonts w:ascii="Times New Roman" w:hAnsi="Times New Roman"/>
          <w:sz w:val="24"/>
          <w:szCs w:val="24"/>
        </w:rPr>
        <w:t>151.</w:t>
      </w:r>
    </w:p>
    <w:p w:rsidR="00436F5F" w:rsidRPr="00C56BD2" w:rsidRDefault="00436F5F" w:rsidP="00C56BD2">
      <w:pPr>
        <w:spacing w:line="240" w:lineRule="auto"/>
        <w:ind w:left="567" w:hanging="567"/>
        <w:rPr>
          <w:rFonts w:ascii="Times New Roman" w:eastAsia="Times New Roman" w:hAnsi="Times New Roman"/>
          <w:sz w:val="24"/>
          <w:szCs w:val="24"/>
          <w:lang w:val="en-US"/>
        </w:rPr>
      </w:pPr>
      <w:r w:rsidRPr="000B266A">
        <w:rPr>
          <w:rFonts w:ascii="Times New Roman" w:eastAsia="Times New Roman" w:hAnsi="Times New Roman"/>
          <w:sz w:val="24"/>
          <w:szCs w:val="24"/>
          <w:lang w:val="en-US"/>
        </w:rPr>
        <w:t>Jovanović B,</w:t>
      </w:r>
      <w:r w:rsidRPr="00FF4E0D">
        <w:rPr>
          <w:rFonts w:ascii="Times New Roman" w:eastAsia="Times New Roman" w:hAnsi="Times New Roman"/>
          <w:sz w:val="24"/>
          <w:szCs w:val="24"/>
          <w:lang w:val="en-US"/>
        </w:rPr>
        <w:t xml:space="preserve"> Gökdağ K, Güven O, </w:t>
      </w:r>
      <w:r w:rsidRPr="00A646E4">
        <w:rPr>
          <w:rFonts w:ascii="Times New Roman" w:eastAsia="Times New Roman" w:hAnsi="Times New Roman"/>
          <w:sz w:val="24"/>
          <w:szCs w:val="24"/>
          <w:lang w:val="en-US"/>
        </w:rPr>
        <w:t>Emre Y, Whitley EM,</w:t>
      </w:r>
      <w:r w:rsidRPr="00802204">
        <w:rPr>
          <w:rFonts w:ascii="Times New Roman" w:eastAsia="Times New Roman" w:hAnsi="Times New Roman"/>
          <w:sz w:val="24"/>
          <w:szCs w:val="24"/>
          <w:lang w:val="en-US"/>
        </w:rPr>
        <w:t xml:space="preserve"> Kideys AE. 2018. </w:t>
      </w:r>
      <w:r w:rsidRPr="00C56BD2">
        <w:rPr>
          <w:rFonts w:ascii="Times New Roman" w:hAnsi="Times New Roman"/>
          <w:sz w:val="24"/>
          <w:szCs w:val="24"/>
        </w:rPr>
        <w:t xml:space="preserve">Virgin microplastics are not causing imminent harm to fish after dietary exposure. </w:t>
      </w:r>
      <w:r w:rsidRPr="00C56BD2">
        <w:rPr>
          <w:rFonts w:ascii="Times New Roman" w:hAnsi="Times New Roman"/>
          <w:i/>
          <w:sz w:val="24"/>
          <w:szCs w:val="24"/>
        </w:rPr>
        <w:t>Mar. Pollut. Bull.</w:t>
      </w:r>
      <w:r w:rsidRPr="00C56BD2">
        <w:rPr>
          <w:rFonts w:ascii="Times New Roman" w:hAnsi="Times New Roman"/>
          <w:sz w:val="24"/>
          <w:szCs w:val="24"/>
        </w:rPr>
        <w:t xml:space="preserve"> 130:123-131.</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Kanhai LDK, Officer R, Lyashevska O, Thompson RC, O’Connor I. 2017. Microplastic abundance, distribution and composition along a latitudinal gradient in the Atlantic Ocean. </w:t>
      </w:r>
      <w:r w:rsidRPr="00C56BD2">
        <w:rPr>
          <w:rFonts w:ascii="Times New Roman" w:hAnsi="Times New Roman"/>
          <w:i/>
          <w:sz w:val="24"/>
          <w:szCs w:val="24"/>
        </w:rPr>
        <w:t>Mar. Pollut. Bull.</w:t>
      </w:r>
      <w:r w:rsidRPr="00C56BD2">
        <w:rPr>
          <w:rFonts w:ascii="Times New Roman" w:hAnsi="Times New Roman"/>
          <w:sz w:val="24"/>
          <w:szCs w:val="24"/>
        </w:rPr>
        <w:t xml:space="preserve"> 115:307–314.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Kaposi KL, Mos B, Kelaher BP, Dworjanyn SA. 2014. </w:t>
      </w:r>
      <w:r w:rsidR="000B266A">
        <w:rPr>
          <w:rFonts w:ascii="Times New Roman" w:hAnsi="Times New Roman"/>
          <w:sz w:val="24"/>
          <w:szCs w:val="24"/>
        </w:rPr>
        <w:t>I</w:t>
      </w:r>
      <w:r w:rsidR="000B266A" w:rsidRPr="000B266A">
        <w:rPr>
          <w:rFonts w:ascii="Times New Roman" w:hAnsi="Times New Roman"/>
          <w:sz w:val="24"/>
          <w:szCs w:val="24"/>
        </w:rPr>
        <w:t>ngestion of microplastic has limited impact on a marine larva</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48:1638–1645.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Karami A. 2017. Gaps in aquatic toxicological studies of microplastics. </w:t>
      </w:r>
      <w:r w:rsidRPr="00C56BD2">
        <w:rPr>
          <w:rFonts w:ascii="Times New Roman" w:hAnsi="Times New Roman"/>
          <w:i/>
          <w:sz w:val="24"/>
          <w:szCs w:val="24"/>
        </w:rPr>
        <w:t xml:space="preserve">Chemosphere </w:t>
      </w:r>
      <w:r w:rsidRPr="00C56BD2">
        <w:rPr>
          <w:rFonts w:ascii="Times New Roman" w:hAnsi="Times New Roman"/>
          <w:sz w:val="24"/>
          <w:szCs w:val="24"/>
        </w:rPr>
        <w:t xml:space="preserve">184:841–848.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Karami A, Romano N, Galloway T, Hamzah H. 2016. Virgin microplastics cause toxicity and modulate the impacts of phenanthrene on biomarker responses in African catfish (</w:t>
      </w:r>
      <w:r w:rsidRPr="00C56BD2">
        <w:rPr>
          <w:rFonts w:ascii="Times New Roman" w:hAnsi="Times New Roman"/>
          <w:i/>
          <w:sz w:val="24"/>
          <w:szCs w:val="24"/>
        </w:rPr>
        <w:t>Clarias gariepinus</w:t>
      </w:r>
      <w:r w:rsidRPr="00C56BD2">
        <w:rPr>
          <w:rFonts w:ascii="Times New Roman" w:hAnsi="Times New Roman"/>
          <w:sz w:val="24"/>
          <w:szCs w:val="24"/>
        </w:rPr>
        <w:t xml:space="preserve">). </w:t>
      </w:r>
      <w:r w:rsidRPr="00C56BD2">
        <w:rPr>
          <w:rFonts w:ascii="Times New Roman" w:hAnsi="Times New Roman"/>
          <w:i/>
          <w:sz w:val="24"/>
          <w:szCs w:val="24"/>
        </w:rPr>
        <w:t>Environ. Res.</w:t>
      </w:r>
      <w:r w:rsidRPr="00C56BD2">
        <w:rPr>
          <w:rFonts w:ascii="Times New Roman" w:hAnsi="Times New Roman"/>
          <w:sz w:val="24"/>
          <w:szCs w:val="24"/>
        </w:rPr>
        <w:t xml:space="preserve"> 151:58–70.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Koelmans AA, Bakir A, Burton GA, Janssen CR. 2016. </w:t>
      </w:r>
      <w:r w:rsidR="000B266A">
        <w:rPr>
          <w:rFonts w:ascii="Times New Roman" w:hAnsi="Times New Roman"/>
          <w:sz w:val="24"/>
          <w:szCs w:val="24"/>
        </w:rPr>
        <w:t>M</w:t>
      </w:r>
      <w:r w:rsidR="000B266A" w:rsidRPr="000B266A">
        <w:rPr>
          <w:rFonts w:ascii="Times New Roman" w:hAnsi="Times New Roman"/>
          <w:sz w:val="24"/>
          <w:szCs w:val="24"/>
        </w:rPr>
        <w:t xml:space="preserve">icroplastic as a vector for chemicals in the aquatic environment: </w:t>
      </w:r>
      <w:r w:rsidR="000B266A">
        <w:rPr>
          <w:rFonts w:ascii="Times New Roman" w:hAnsi="Times New Roman"/>
          <w:sz w:val="24"/>
          <w:szCs w:val="24"/>
        </w:rPr>
        <w:t>C</w:t>
      </w:r>
      <w:r w:rsidR="000B266A" w:rsidRPr="000B266A">
        <w:rPr>
          <w:rFonts w:ascii="Times New Roman" w:hAnsi="Times New Roman"/>
          <w:sz w:val="24"/>
          <w:szCs w:val="24"/>
        </w:rPr>
        <w:t>ritical review and model-supported reinterpretation of empirical studies</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50:3315–3326.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Koelmans AA, Besseling E, Foekema E, Kooi M, Mintenig S, Ossendorp BC, Redondo-Hasselerharm PE, Verschoor A, van Wezel AP, Scheffer M. 2017. </w:t>
      </w:r>
      <w:r w:rsidR="000B266A">
        <w:rPr>
          <w:rFonts w:ascii="Times New Roman" w:hAnsi="Times New Roman"/>
          <w:sz w:val="24"/>
          <w:szCs w:val="24"/>
        </w:rPr>
        <w:t>R</w:t>
      </w:r>
      <w:r w:rsidR="000B266A" w:rsidRPr="00FF4E0D">
        <w:rPr>
          <w:rFonts w:ascii="Times New Roman" w:hAnsi="Times New Roman"/>
          <w:sz w:val="24"/>
          <w:szCs w:val="24"/>
        </w:rPr>
        <w:t xml:space="preserve">isks of plastic debris: </w:t>
      </w:r>
      <w:r w:rsidR="000B266A">
        <w:rPr>
          <w:rFonts w:ascii="Times New Roman" w:hAnsi="Times New Roman"/>
          <w:sz w:val="24"/>
          <w:szCs w:val="24"/>
        </w:rPr>
        <w:t>U</w:t>
      </w:r>
      <w:r w:rsidR="000B266A" w:rsidRPr="00FF4E0D">
        <w:rPr>
          <w:rFonts w:ascii="Times New Roman" w:hAnsi="Times New Roman"/>
          <w:sz w:val="24"/>
          <w:szCs w:val="24"/>
        </w:rPr>
        <w:t>nrave</w:t>
      </w:r>
      <w:r w:rsidR="000B266A" w:rsidRPr="00A646E4">
        <w:rPr>
          <w:rFonts w:ascii="Times New Roman" w:hAnsi="Times New Roman"/>
          <w:sz w:val="24"/>
          <w:szCs w:val="24"/>
        </w:rPr>
        <w:t>lling fact, opinion, perception, and belief</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51:11513–11519.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Koelmans AA, Besseling E, Foekema EM. 2014. Leaching of plastic additives to marine organisms. </w:t>
      </w:r>
      <w:r w:rsidRPr="00C56BD2">
        <w:rPr>
          <w:rFonts w:ascii="Times New Roman" w:hAnsi="Times New Roman"/>
          <w:i/>
          <w:sz w:val="24"/>
          <w:szCs w:val="24"/>
        </w:rPr>
        <w:t>Environ. Pollut.</w:t>
      </w:r>
      <w:r w:rsidRPr="00C56BD2">
        <w:rPr>
          <w:rFonts w:ascii="Times New Roman" w:hAnsi="Times New Roman"/>
          <w:sz w:val="24"/>
          <w:szCs w:val="24"/>
        </w:rPr>
        <w:t xml:space="preserve"> 187:49–54. </w:t>
      </w:r>
    </w:p>
    <w:p w:rsidR="000B266A" w:rsidRPr="00C56BD2" w:rsidRDefault="000B266A" w:rsidP="00C56BD2">
      <w:pPr>
        <w:spacing w:line="240" w:lineRule="auto"/>
        <w:ind w:left="567" w:hanging="567"/>
        <w:rPr>
          <w:rFonts w:ascii="Times New Roman" w:eastAsia="Times New Roman" w:hAnsi="Times New Roman"/>
          <w:sz w:val="24"/>
          <w:szCs w:val="24"/>
          <w:lang w:val="en-US"/>
        </w:rPr>
      </w:pPr>
      <w:r>
        <w:rPr>
          <w:rFonts w:ascii="Times New Roman" w:eastAsia="Times New Roman" w:hAnsi="Times New Roman"/>
          <w:sz w:val="24"/>
          <w:szCs w:val="24"/>
          <w:lang w:val="en-US"/>
        </w:rPr>
        <w:t>Koelmans AA, Besseling E, Shim W</w:t>
      </w:r>
      <w:r w:rsidRPr="000B266A">
        <w:rPr>
          <w:rFonts w:ascii="Times New Roman" w:eastAsia="Times New Roman" w:hAnsi="Times New Roman"/>
          <w:sz w:val="24"/>
          <w:szCs w:val="24"/>
          <w:lang w:val="en-US"/>
        </w:rPr>
        <w:t>J.</w:t>
      </w:r>
      <w:r>
        <w:rPr>
          <w:rFonts w:ascii="Times New Roman" w:eastAsia="Times New Roman" w:hAnsi="Times New Roman"/>
          <w:sz w:val="24"/>
          <w:szCs w:val="24"/>
          <w:lang w:val="en-US"/>
        </w:rPr>
        <w:t xml:space="preserve"> 2015 </w:t>
      </w:r>
      <w:r>
        <w:t xml:space="preserve">Nanoplastics in the Aquatic Environment. Critical Review. </w:t>
      </w:r>
      <w:r>
        <w:rPr>
          <w:rFonts w:ascii="Times New Roman" w:eastAsia="Times New Roman" w:hAnsi="Times New Roman"/>
          <w:sz w:val="24"/>
          <w:szCs w:val="24"/>
          <w:lang w:val="en-US"/>
        </w:rPr>
        <w:t xml:space="preserve">In Bergmann M, Gutow L, Klages M, eds, </w:t>
      </w:r>
      <w:r w:rsidRPr="00851905">
        <w:rPr>
          <w:rFonts w:ascii="Times New Roman" w:eastAsia="Times New Roman" w:hAnsi="Times New Roman"/>
          <w:i/>
          <w:sz w:val="24"/>
          <w:szCs w:val="24"/>
          <w:lang w:val="en-US"/>
        </w:rPr>
        <w:t>Marine Anthrogenic Litter,</w:t>
      </w:r>
      <w:r>
        <w:rPr>
          <w:rFonts w:ascii="Times New Roman" w:eastAsia="Times New Roman" w:hAnsi="Times New Roman"/>
          <w:sz w:val="24"/>
          <w:szCs w:val="24"/>
          <w:lang w:val="en-US"/>
        </w:rPr>
        <w:t xml:space="preserve"> </w:t>
      </w:r>
      <w:r w:rsidR="00B075A8" w:rsidRPr="00851905">
        <w:rPr>
          <w:rFonts w:ascii="Times New Roman" w:hAnsi="Times New Roman"/>
          <w:sz w:val="24"/>
          <w:szCs w:val="24"/>
        </w:rPr>
        <w:t>Cham: Springer International Publishing</w:t>
      </w:r>
      <w:r>
        <w:rPr>
          <w:rFonts w:ascii="Times New Roman" w:eastAsia="Times New Roman" w:hAnsi="Times New Roman"/>
          <w:sz w:val="24"/>
          <w:szCs w:val="24"/>
          <w:lang w:val="en-US"/>
        </w:rPr>
        <w:t>, pp 325</w:t>
      </w:r>
      <w:r w:rsidRPr="00851905">
        <w:rPr>
          <w:rFonts w:ascii="Times New Roman" w:hAnsi="Times New Roman"/>
          <w:sz w:val="24"/>
          <w:szCs w:val="24"/>
        </w:rPr>
        <w:t>–</w:t>
      </w:r>
      <w:r>
        <w:rPr>
          <w:rFonts w:ascii="Times New Roman" w:hAnsi="Times New Roman"/>
          <w:sz w:val="24"/>
          <w:szCs w:val="24"/>
        </w:rPr>
        <w:t>340.</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Kunz A, Walther BA, Löwemark L, Lee YC. 2016. Distribution and quantity of microplastic on sandy beaches along the northern coast of Taiwan. </w:t>
      </w:r>
      <w:r w:rsidRPr="00C56BD2">
        <w:rPr>
          <w:rFonts w:ascii="Times New Roman" w:hAnsi="Times New Roman"/>
          <w:i/>
          <w:sz w:val="24"/>
          <w:szCs w:val="24"/>
        </w:rPr>
        <w:t>Mar. Pollut. Bull.</w:t>
      </w:r>
      <w:r w:rsidRPr="00C56BD2">
        <w:rPr>
          <w:rFonts w:ascii="Times New Roman" w:hAnsi="Times New Roman"/>
          <w:sz w:val="24"/>
          <w:szCs w:val="24"/>
        </w:rPr>
        <w:t xml:space="preserve"> 111:126–135.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Kwon J-H, Chang S, Hong SH, Shim WJ. 2017. Microplastics as a vector of hydrophobic contaminants: Importance of hydrophobic additives. </w:t>
      </w:r>
      <w:r w:rsidRPr="00C56BD2">
        <w:rPr>
          <w:rFonts w:ascii="Times New Roman" w:hAnsi="Times New Roman"/>
          <w:i/>
          <w:sz w:val="24"/>
          <w:szCs w:val="24"/>
        </w:rPr>
        <w:t>Integr. Environ. Assess. Manag.</w:t>
      </w:r>
      <w:r w:rsidRPr="00C56BD2">
        <w:rPr>
          <w:rFonts w:ascii="Times New Roman" w:hAnsi="Times New Roman"/>
          <w:sz w:val="24"/>
          <w:szCs w:val="24"/>
        </w:rPr>
        <w:t xml:space="preserve"> 13:494–499. </w:t>
      </w:r>
    </w:p>
    <w:p w:rsidR="00CC4AE0" w:rsidRPr="00C56BD2" w:rsidRDefault="00CC4AE0" w:rsidP="00CC4AE0">
      <w:pPr>
        <w:spacing w:line="240" w:lineRule="auto"/>
        <w:ind w:left="567" w:hanging="567"/>
        <w:rPr>
          <w:rFonts w:ascii="Times New Roman" w:hAnsi="Times New Roman"/>
          <w:sz w:val="24"/>
          <w:szCs w:val="24"/>
        </w:rPr>
      </w:pPr>
      <w:r>
        <w:rPr>
          <w:rFonts w:ascii="Times New Roman" w:hAnsi="Times New Roman"/>
          <w:sz w:val="24"/>
          <w:szCs w:val="24"/>
        </w:rPr>
        <w:t>Lambert S, Johnson C, Keller VDJ, Sinclair CJ, Williams RJ, Boxall ABA. 2013.</w:t>
      </w:r>
      <w:r w:rsidRPr="00A0707E">
        <w:rPr>
          <w:rFonts w:ascii="Times New Roman" w:hAnsi="Times New Roman"/>
          <w:sz w:val="24"/>
          <w:szCs w:val="24"/>
        </w:rPr>
        <w:t xml:space="preserve"> Do natural rubber latex condoms pose a risk to aquatic systems? </w:t>
      </w:r>
      <w:r w:rsidRPr="00A0707E">
        <w:rPr>
          <w:rFonts w:ascii="Times New Roman" w:hAnsi="Times New Roman"/>
          <w:i/>
          <w:sz w:val="24"/>
          <w:szCs w:val="24"/>
        </w:rPr>
        <w:t>Environ. Sci. Proc</w:t>
      </w:r>
      <w:r>
        <w:rPr>
          <w:rFonts w:ascii="Times New Roman" w:hAnsi="Times New Roman"/>
          <w:i/>
          <w:sz w:val="24"/>
          <w:szCs w:val="24"/>
        </w:rPr>
        <w:t>ess.</w:t>
      </w:r>
      <w:r w:rsidRPr="00A0707E">
        <w:rPr>
          <w:rFonts w:ascii="Times New Roman" w:hAnsi="Times New Roman"/>
          <w:i/>
          <w:sz w:val="24"/>
          <w:szCs w:val="24"/>
        </w:rPr>
        <w:t xml:space="preserve"> Imp</w:t>
      </w:r>
      <w:r>
        <w:rPr>
          <w:rFonts w:ascii="Times New Roman" w:hAnsi="Times New Roman"/>
          <w:i/>
          <w:sz w:val="24"/>
          <w:szCs w:val="24"/>
        </w:rPr>
        <w:t>acts</w:t>
      </w:r>
      <w:r w:rsidRPr="00A0707E">
        <w:rPr>
          <w:rFonts w:ascii="Times New Roman" w:hAnsi="Times New Roman"/>
          <w:sz w:val="24"/>
          <w:szCs w:val="24"/>
        </w:rPr>
        <w:t xml:space="preserve"> 15 (12): 2312-2320.</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Lassen C, Hansen SF, Magnusson K, Noren F, Hartmann NIB, Jensen PR, Nielsen TG, Brinch A. 2015. Microplastics: Occurrence, effects and sources of releases to the environment in Denmark. Environmental project No. 1793. Copenhagen.</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lastRenderedPageBreak/>
        <w:t xml:space="preserve">Lebreton LCM, van der Zwet J, Damsteeg JW, Slat B, Andrady A, Reisser J. 2017. River plastic emissions to the world’s oceans. </w:t>
      </w:r>
      <w:r w:rsidRPr="00C56BD2">
        <w:rPr>
          <w:rFonts w:ascii="Times New Roman" w:hAnsi="Times New Roman"/>
          <w:i/>
          <w:sz w:val="24"/>
          <w:szCs w:val="24"/>
        </w:rPr>
        <w:t>Nat. Commun.</w:t>
      </w:r>
      <w:r w:rsidRPr="00C56BD2">
        <w:rPr>
          <w:rFonts w:ascii="Times New Roman" w:hAnsi="Times New Roman"/>
          <w:sz w:val="24"/>
          <w:szCs w:val="24"/>
        </w:rPr>
        <w:t xml:space="preserve"> 8:15611.</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Lee H, Chang S, Kim SK, Kwon JH. 2017. Fugacity analysis of polycyclic aromatic hydrocarbons between microplastics and seawater. </w:t>
      </w:r>
      <w:r w:rsidRPr="00C56BD2">
        <w:rPr>
          <w:rFonts w:ascii="Times New Roman" w:hAnsi="Times New Roman"/>
          <w:i/>
          <w:sz w:val="24"/>
          <w:szCs w:val="24"/>
        </w:rPr>
        <w:t>Ocean Sci. J.</w:t>
      </w:r>
      <w:r w:rsidRPr="00C56BD2">
        <w:rPr>
          <w:rFonts w:ascii="Times New Roman" w:hAnsi="Times New Roman"/>
          <w:sz w:val="24"/>
          <w:szCs w:val="24"/>
        </w:rPr>
        <w:t xml:space="preserve"> 52:43–55.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Lenz R, Enders K, Stedmon CA, MacKenzie DMA, Nielsen TG. 2015. A critical assessment of visual identification of marine microplastic using Raman spectroscopy for analysis improvement. </w:t>
      </w:r>
      <w:r w:rsidRPr="00C56BD2">
        <w:rPr>
          <w:rFonts w:ascii="Times New Roman" w:hAnsi="Times New Roman"/>
          <w:i/>
          <w:sz w:val="24"/>
          <w:szCs w:val="24"/>
        </w:rPr>
        <w:t>Mar. Pollut. Bull.</w:t>
      </w:r>
      <w:r w:rsidRPr="00C56BD2">
        <w:rPr>
          <w:rFonts w:ascii="Times New Roman" w:hAnsi="Times New Roman"/>
          <w:sz w:val="24"/>
          <w:szCs w:val="24"/>
        </w:rPr>
        <w:t xml:space="preserve"> 100:82–91.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Leslie HA, Brandsma SH, van Velzen MJM, Vethaak AD. 2017. Microplastics en route: Field measurements in the Dutch river delta and Amsterdam canals, wastewater treatment plants, North Sea sediments and biota. </w:t>
      </w:r>
      <w:r w:rsidRPr="00C56BD2">
        <w:rPr>
          <w:rFonts w:ascii="Times New Roman" w:hAnsi="Times New Roman"/>
          <w:i/>
          <w:sz w:val="24"/>
          <w:szCs w:val="24"/>
        </w:rPr>
        <w:t>Environ. Int.</w:t>
      </w:r>
      <w:r w:rsidRPr="00C56BD2">
        <w:rPr>
          <w:rFonts w:ascii="Times New Roman" w:hAnsi="Times New Roman"/>
          <w:sz w:val="24"/>
          <w:szCs w:val="24"/>
        </w:rPr>
        <w:t xml:space="preserve"> 101:133–142.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Li J, Qu X, Su L, Zhang W, Yang D, Kolandhasamy P, Li D, Shi H. 2016. Microplastics in mussels along the coastal waters of China. </w:t>
      </w:r>
      <w:r w:rsidRPr="00C56BD2">
        <w:rPr>
          <w:rFonts w:ascii="Times New Roman" w:hAnsi="Times New Roman"/>
          <w:i/>
          <w:sz w:val="24"/>
          <w:szCs w:val="24"/>
        </w:rPr>
        <w:t>Environ. Pollut.</w:t>
      </w:r>
      <w:r w:rsidRPr="00C56BD2">
        <w:rPr>
          <w:rFonts w:ascii="Times New Roman" w:hAnsi="Times New Roman"/>
          <w:sz w:val="24"/>
          <w:szCs w:val="24"/>
        </w:rPr>
        <w:t xml:space="preserve"> 214:177–184.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Löder MGJ, Gerdts G. 2015. </w:t>
      </w:r>
      <w:r w:rsidR="00B075A8">
        <w:rPr>
          <w:rFonts w:ascii="Times New Roman" w:hAnsi="Times New Roman"/>
          <w:sz w:val="24"/>
          <w:szCs w:val="24"/>
        </w:rPr>
        <w:t>M</w:t>
      </w:r>
      <w:r w:rsidR="00B075A8" w:rsidRPr="00FF4E0D">
        <w:rPr>
          <w:rFonts w:ascii="Times New Roman" w:hAnsi="Times New Roman"/>
          <w:sz w:val="24"/>
          <w:szCs w:val="24"/>
        </w:rPr>
        <w:t>ethodology used for the detection and identification of microplastics—</w:t>
      </w:r>
      <w:r w:rsidR="00B075A8">
        <w:rPr>
          <w:rFonts w:ascii="Times New Roman" w:hAnsi="Times New Roman"/>
          <w:sz w:val="24"/>
          <w:szCs w:val="24"/>
        </w:rPr>
        <w:t>A</w:t>
      </w:r>
      <w:r w:rsidR="00B075A8" w:rsidRPr="00FF4E0D">
        <w:rPr>
          <w:rFonts w:ascii="Times New Roman" w:hAnsi="Times New Roman"/>
          <w:sz w:val="24"/>
          <w:szCs w:val="24"/>
        </w:rPr>
        <w:t xml:space="preserve"> critical appraisal</w:t>
      </w:r>
      <w:r w:rsidRPr="00C56BD2">
        <w:rPr>
          <w:rFonts w:ascii="Times New Roman" w:hAnsi="Times New Roman"/>
          <w:sz w:val="24"/>
          <w:szCs w:val="24"/>
        </w:rPr>
        <w:t xml:space="preserve">. </w:t>
      </w:r>
      <w:r w:rsidR="00B075A8">
        <w:rPr>
          <w:rFonts w:ascii="Times New Roman" w:eastAsia="Times New Roman" w:hAnsi="Times New Roman"/>
          <w:sz w:val="24"/>
          <w:szCs w:val="24"/>
          <w:lang w:val="en-US"/>
        </w:rPr>
        <w:t>In Bergmann M, Gutow L, Klages M, eds,</w:t>
      </w:r>
      <w:r w:rsidRPr="00C56BD2">
        <w:rPr>
          <w:rFonts w:ascii="Times New Roman" w:hAnsi="Times New Roman"/>
          <w:sz w:val="24"/>
          <w:szCs w:val="24"/>
        </w:rPr>
        <w:t xml:space="preserve"> Marine Anthropogenic Litter. Cham: Springer International Publishing. p. 201–227.</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Lu Y, Zhang Y, Deng Y, Jiang W, Zhao Y, Geng J, Ding L, Ren H. 2016. </w:t>
      </w:r>
      <w:r w:rsidR="00B075A8">
        <w:rPr>
          <w:rFonts w:ascii="Times New Roman" w:hAnsi="Times New Roman"/>
          <w:sz w:val="24"/>
          <w:szCs w:val="24"/>
        </w:rPr>
        <w:t>U</w:t>
      </w:r>
      <w:r w:rsidR="00B075A8" w:rsidRPr="00FF4E0D">
        <w:rPr>
          <w:rFonts w:ascii="Times New Roman" w:hAnsi="Times New Roman"/>
          <w:sz w:val="24"/>
          <w:szCs w:val="24"/>
        </w:rPr>
        <w:t>ptake and accumulation of polystyrene microplastics in zebrafish (</w:t>
      </w:r>
      <w:r w:rsidR="00B075A8">
        <w:rPr>
          <w:rFonts w:ascii="Times New Roman" w:hAnsi="Times New Roman"/>
          <w:i/>
          <w:sz w:val="24"/>
          <w:szCs w:val="24"/>
        </w:rPr>
        <w:t>D</w:t>
      </w:r>
      <w:r w:rsidR="00B075A8" w:rsidRPr="00FF4E0D">
        <w:rPr>
          <w:rFonts w:ascii="Times New Roman" w:hAnsi="Times New Roman"/>
          <w:i/>
          <w:sz w:val="24"/>
          <w:szCs w:val="24"/>
        </w:rPr>
        <w:t>anio rerio</w:t>
      </w:r>
      <w:r w:rsidR="00B075A8" w:rsidRPr="00A646E4">
        <w:rPr>
          <w:rFonts w:ascii="Times New Roman" w:hAnsi="Times New Roman"/>
          <w:sz w:val="24"/>
          <w:szCs w:val="24"/>
        </w:rPr>
        <w:t>) and toxic effects in liver.</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50:4054–4060.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Lusher A. 2015a. Microplastics in the </w:t>
      </w:r>
      <w:r w:rsidR="00B075A8">
        <w:rPr>
          <w:rFonts w:ascii="Times New Roman" w:hAnsi="Times New Roman"/>
          <w:sz w:val="24"/>
          <w:szCs w:val="24"/>
        </w:rPr>
        <w:t>m</w:t>
      </w:r>
      <w:r w:rsidRPr="00C56BD2">
        <w:rPr>
          <w:rFonts w:ascii="Times New Roman" w:hAnsi="Times New Roman"/>
          <w:sz w:val="24"/>
          <w:szCs w:val="24"/>
        </w:rPr>
        <w:t xml:space="preserve">arine </w:t>
      </w:r>
      <w:r w:rsidR="00B075A8">
        <w:rPr>
          <w:rFonts w:ascii="Times New Roman" w:hAnsi="Times New Roman"/>
          <w:sz w:val="24"/>
          <w:szCs w:val="24"/>
        </w:rPr>
        <w:t>e</w:t>
      </w:r>
      <w:r w:rsidRPr="00C56BD2">
        <w:rPr>
          <w:rFonts w:ascii="Times New Roman" w:hAnsi="Times New Roman"/>
          <w:sz w:val="24"/>
          <w:szCs w:val="24"/>
        </w:rPr>
        <w:t xml:space="preserve">nvironment: Distribution, </w:t>
      </w:r>
      <w:r w:rsidR="00B075A8">
        <w:rPr>
          <w:rFonts w:ascii="Times New Roman" w:hAnsi="Times New Roman"/>
          <w:sz w:val="24"/>
          <w:szCs w:val="24"/>
        </w:rPr>
        <w:t>i</w:t>
      </w:r>
      <w:r w:rsidRPr="00C56BD2">
        <w:rPr>
          <w:rFonts w:ascii="Times New Roman" w:hAnsi="Times New Roman"/>
          <w:sz w:val="24"/>
          <w:szCs w:val="24"/>
        </w:rPr>
        <w:t xml:space="preserve">nteractions and </w:t>
      </w:r>
      <w:r w:rsidR="00B075A8">
        <w:rPr>
          <w:rFonts w:ascii="Times New Roman" w:hAnsi="Times New Roman"/>
          <w:sz w:val="24"/>
          <w:szCs w:val="24"/>
        </w:rPr>
        <w:t>e</w:t>
      </w:r>
      <w:r w:rsidRPr="00C56BD2">
        <w:rPr>
          <w:rFonts w:ascii="Times New Roman" w:hAnsi="Times New Roman"/>
          <w:sz w:val="24"/>
          <w:szCs w:val="24"/>
        </w:rPr>
        <w:t>ffects. In: Bermann M, Gutow L, Klages M, ed</w:t>
      </w:r>
      <w:r w:rsidR="00B075A8">
        <w:rPr>
          <w:rFonts w:ascii="Times New Roman" w:hAnsi="Times New Roman"/>
          <w:sz w:val="24"/>
          <w:szCs w:val="24"/>
        </w:rPr>
        <w:t>s,</w:t>
      </w:r>
      <w:r w:rsidRPr="00C56BD2">
        <w:rPr>
          <w:rFonts w:ascii="Times New Roman" w:hAnsi="Times New Roman"/>
          <w:sz w:val="24"/>
          <w:szCs w:val="24"/>
        </w:rPr>
        <w:t xml:space="preserve"> Marine Anthropogenic Litter. Cham: Springer International Publishing. p. 245–307.</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Lusher AL, Burke A, O’Connor I, Officer R. 2014. Microplastic pollution in the Northeast Atlantic Ocean: Validated and opportunistic sampling. </w:t>
      </w:r>
      <w:r w:rsidRPr="00C56BD2">
        <w:rPr>
          <w:rFonts w:ascii="Times New Roman" w:hAnsi="Times New Roman"/>
          <w:i/>
          <w:sz w:val="24"/>
          <w:szCs w:val="24"/>
        </w:rPr>
        <w:t xml:space="preserve">Mar. Pollut. Bull. </w:t>
      </w:r>
      <w:r w:rsidRPr="00C56BD2">
        <w:rPr>
          <w:rFonts w:ascii="Times New Roman" w:hAnsi="Times New Roman"/>
          <w:sz w:val="24"/>
          <w:szCs w:val="24"/>
        </w:rPr>
        <w:t xml:space="preserve">88:325–333.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Lusher AL, Tirelli V, O’Connor I, Officer R, Halsband C, Galloway TS. 2015b. Microplastics in Arctic polar waters: the first reported values of particles in surface and sub-surface samples. </w:t>
      </w:r>
      <w:r w:rsidRPr="00C56BD2">
        <w:rPr>
          <w:rFonts w:ascii="Times New Roman" w:hAnsi="Times New Roman"/>
          <w:i/>
          <w:sz w:val="24"/>
          <w:szCs w:val="24"/>
        </w:rPr>
        <w:t>Sci. Rep</w:t>
      </w:r>
      <w:r w:rsidRPr="00C56BD2">
        <w:rPr>
          <w:rFonts w:ascii="Times New Roman" w:hAnsi="Times New Roman"/>
          <w:sz w:val="24"/>
          <w:szCs w:val="24"/>
        </w:rPr>
        <w:t xml:space="preserve">. 5:14947.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Lusher AL, Welden NA, Sobral P, Cole M. 2017. Sampling, isolating and identifying microplastics ingested by fish and invertebrates. </w:t>
      </w:r>
      <w:r w:rsidRPr="00C56BD2">
        <w:rPr>
          <w:rFonts w:ascii="Times New Roman" w:hAnsi="Times New Roman"/>
          <w:i/>
          <w:sz w:val="24"/>
          <w:szCs w:val="24"/>
        </w:rPr>
        <w:t>Anal. Methods</w:t>
      </w:r>
      <w:r w:rsidRPr="00C56BD2">
        <w:rPr>
          <w:rFonts w:ascii="Times New Roman" w:hAnsi="Times New Roman"/>
          <w:sz w:val="24"/>
          <w:szCs w:val="24"/>
        </w:rPr>
        <w:t xml:space="preserve"> 9:1346–1360. </w:t>
      </w:r>
    </w:p>
    <w:p w:rsidR="00B075A8" w:rsidRPr="00C56BD2" w:rsidRDefault="00B075A8" w:rsidP="00C56BD2">
      <w:pPr>
        <w:spacing w:line="240" w:lineRule="auto"/>
        <w:ind w:left="567" w:hanging="567"/>
        <w:rPr>
          <w:rFonts w:ascii="Times New Roman" w:hAnsi="Times New Roman"/>
          <w:sz w:val="24"/>
          <w:szCs w:val="24"/>
        </w:rPr>
      </w:pPr>
      <w:r w:rsidRPr="00851905">
        <w:rPr>
          <w:rFonts w:ascii="Times New Roman" w:hAnsi="Times New Roman"/>
          <w:sz w:val="24"/>
          <w:szCs w:val="24"/>
        </w:rPr>
        <w:t>Lwanga E</w:t>
      </w:r>
      <w:r>
        <w:rPr>
          <w:rFonts w:ascii="Times New Roman" w:hAnsi="Times New Roman"/>
          <w:sz w:val="24"/>
          <w:szCs w:val="24"/>
        </w:rPr>
        <w:t>H</w:t>
      </w:r>
      <w:r w:rsidRPr="00851905">
        <w:rPr>
          <w:rFonts w:ascii="Times New Roman" w:hAnsi="Times New Roman"/>
          <w:sz w:val="24"/>
          <w:szCs w:val="24"/>
        </w:rPr>
        <w:t xml:space="preserve">, Gertsen H, Gooren H, Peters P, Salánki T, van der Ploeg M, Besseling E, Koelmans AA, Geissen V. 2017. Incorporation of microplastics from litter into burrows of </w:t>
      </w:r>
      <w:r w:rsidRPr="00851905">
        <w:rPr>
          <w:rFonts w:ascii="Times New Roman" w:hAnsi="Times New Roman"/>
          <w:i/>
          <w:sz w:val="24"/>
          <w:szCs w:val="24"/>
        </w:rPr>
        <w:t>Lumbricus terrestris</w:t>
      </w:r>
      <w:r w:rsidRPr="00851905">
        <w:rPr>
          <w:rFonts w:ascii="Times New Roman" w:hAnsi="Times New Roman"/>
          <w:sz w:val="24"/>
          <w:szCs w:val="24"/>
        </w:rPr>
        <w:t xml:space="preserve">. </w:t>
      </w:r>
      <w:r w:rsidRPr="00851905">
        <w:rPr>
          <w:rFonts w:ascii="Times New Roman" w:hAnsi="Times New Roman"/>
          <w:i/>
          <w:sz w:val="24"/>
          <w:szCs w:val="24"/>
        </w:rPr>
        <w:t>Environ. Pollut.</w:t>
      </w:r>
      <w:r w:rsidRPr="00851905">
        <w:rPr>
          <w:rFonts w:ascii="Times New Roman" w:hAnsi="Times New Roman"/>
          <w:sz w:val="24"/>
          <w:szCs w:val="24"/>
        </w:rPr>
        <w:t xml:space="preserve"> 220:523–531.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Magnusson K, Norén F. 2014. Screening of microplastic particles in and down-stream a wastewater treat</w:t>
      </w:r>
      <w:r w:rsidR="004C2C63" w:rsidRPr="00C56BD2">
        <w:rPr>
          <w:rFonts w:ascii="Times New Roman" w:hAnsi="Times New Roman"/>
          <w:sz w:val="24"/>
          <w:szCs w:val="24"/>
        </w:rPr>
        <w:t>ment plant. IVL Swedish Environmental Research Institute,</w:t>
      </w:r>
      <w:r w:rsidRPr="00C56BD2">
        <w:rPr>
          <w:rFonts w:ascii="Times New Roman" w:hAnsi="Times New Roman"/>
          <w:sz w:val="24"/>
          <w:szCs w:val="24"/>
        </w:rPr>
        <w:t xml:space="preserve"> C 55:22. doi:naturvardsverket-2226.</w:t>
      </w:r>
    </w:p>
    <w:p w:rsidR="00ED695F" w:rsidRPr="00C56BD2" w:rsidRDefault="00ED695F" w:rsidP="00C56BD2">
      <w:pPr>
        <w:spacing w:line="240" w:lineRule="auto"/>
        <w:ind w:left="567" w:hanging="567"/>
        <w:rPr>
          <w:rFonts w:ascii="Times New Roman" w:hAnsi="Times New Roman"/>
          <w:sz w:val="24"/>
          <w:szCs w:val="24"/>
        </w:rPr>
      </w:pPr>
      <w:r w:rsidRPr="00C56BD2">
        <w:rPr>
          <w:rFonts w:ascii="Times New Roman" w:hAnsi="Times New Roman"/>
          <w:noProof/>
          <w:sz w:val="24"/>
          <w:szCs w:val="24"/>
        </w:rPr>
        <w:t xml:space="preserve">Marín-Magán V, Cañavate JP. 1995. Fluorometric determination of selectivity between live and inert food by Penaeus japonicus larvae. </w:t>
      </w:r>
      <w:r w:rsidRPr="00C56BD2">
        <w:rPr>
          <w:rFonts w:ascii="Times New Roman" w:hAnsi="Times New Roman"/>
          <w:i/>
          <w:noProof/>
          <w:sz w:val="24"/>
          <w:szCs w:val="24"/>
        </w:rPr>
        <w:t>Aquaculture</w:t>
      </w:r>
      <w:r w:rsidRPr="00C56BD2">
        <w:rPr>
          <w:rFonts w:ascii="Times New Roman" w:hAnsi="Times New Roman"/>
          <w:noProof/>
          <w:sz w:val="24"/>
          <w:szCs w:val="24"/>
        </w:rPr>
        <w:t xml:space="preserve"> 134:307–311.</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Mato Y, Isobe T, Takada H, Kanehiro H, Ohtake C, Tsuguchika K. 2001. Plastic </w:t>
      </w:r>
      <w:r w:rsidR="00E674EE" w:rsidRPr="00FF4E0D">
        <w:rPr>
          <w:rFonts w:ascii="Times New Roman" w:hAnsi="Times New Roman"/>
          <w:sz w:val="24"/>
          <w:szCs w:val="24"/>
        </w:rPr>
        <w:t>resin pellets as a transport medium for toxic chemicals in the marine environment</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35:318–324.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Mazurais D, Ernande B, Quazuguel P, Severe A, Huelvan C, Madec L, Mouchel O, Soudant P, Robbens J, Huvet A, et al. 2015. Evaluation of the impact of polyethylene </w:t>
      </w:r>
      <w:r w:rsidRPr="00C56BD2">
        <w:rPr>
          <w:rFonts w:ascii="Times New Roman" w:hAnsi="Times New Roman"/>
          <w:sz w:val="24"/>
          <w:szCs w:val="24"/>
        </w:rPr>
        <w:lastRenderedPageBreak/>
        <w:t>microbeads ingestion in European sea bass (</w:t>
      </w:r>
      <w:r w:rsidRPr="00C56BD2">
        <w:rPr>
          <w:rFonts w:ascii="Times New Roman" w:hAnsi="Times New Roman"/>
          <w:i/>
          <w:sz w:val="24"/>
          <w:szCs w:val="24"/>
        </w:rPr>
        <w:t>Dicentrarchus labrax</w:t>
      </w:r>
      <w:r w:rsidRPr="00C56BD2">
        <w:rPr>
          <w:rFonts w:ascii="Times New Roman" w:hAnsi="Times New Roman"/>
          <w:sz w:val="24"/>
          <w:szCs w:val="24"/>
        </w:rPr>
        <w:t xml:space="preserve">) larvae. </w:t>
      </w:r>
      <w:r w:rsidRPr="00C56BD2">
        <w:rPr>
          <w:rFonts w:ascii="Times New Roman" w:hAnsi="Times New Roman"/>
          <w:i/>
          <w:sz w:val="24"/>
          <w:szCs w:val="24"/>
        </w:rPr>
        <w:t>Mar. Environ. Res.</w:t>
      </w:r>
      <w:r w:rsidRPr="00C56BD2">
        <w:rPr>
          <w:rFonts w:ascii="Times New Roman" w:hAnsi="Times New Roman"/>
          <w:sz w:val="24"/>
          <w:szCs w:val="24"/>
        </w:rPr>
        <w:t xml:space="preserve"> 112:78–85.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McCormick A, Hoellein TJ, Mason SA, Schluep J, Kelly JJ. 2014. Microplastic is an abundant and distinct microbial habitat in an urban river. </w:t>
      </w:r>
      <w:r w:rsidRPr="00C56BD2">
        <w:rPr>
          <w:rFonts w:ascii="Times New Roman" w:hAnsi="Times New Roman"/>
          <w:i/>
          <w:sz w:val="24"/>
          <w:szCs w:val="24"/>
        </w:rPr>
        <w:t>Environ. Sci. Technol.</w:t>
      </w:r>
      <w:r w:rsidRPr="00C56BD2">
        <w:rPr>
          <w:rFonts w:ascii="Times New Roman" w:hAnsi="Times New Roman"/>
          <w:sz w:val="24"/>
          <w:szCs w:val="24"/>
        </w:rPr>
        <w:t xml:space="preserve"> 48:11863–11871.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McGoran AR, Clark PF, Morritt D. 2017. Presence of microplastic in the digestive tracts of European flounder, </w:t>
      </w:r>
      <w:r w:rsidRPr="00C56BD2">
        <w:rPr>
          <w:rFonts w:ascii="Times New Roman" w:hAnsi="Times New Roman"/>
          <w:i/>
          <w:sz w:val="24"/>
          <w:szCs w:val="24"/>
        </w:rPr>
        <w:t>Platichthys flesus</w:t>
      </w:r>
      <w:r w:rsidRPr="00C56BD2">
        <w:rPr>
          <w:rFonts w:ascii="Times New Roman" w:hAnsi="Times New Roman"/>
          <w:sz w:val="24"/>
          <w:szCs w:val="24"/>
        </w:rPr>
        <w:t xml:space="preserve">, and European smelt, </w:t>
      </w:r>
      <w:r w:rsidRPr="00C56BD2">
        <w:rPr>
          <w:rFonts w:ascii="Times New Roman" w:hAnsi="Times New Roman"/>
          <w:i/>
          <w:sz w:val="24"/>
          <w:szCs w:val="24"/>
        </w:rPr>
        <w:t>Osmerus eperlanus</w:t>
      </w:r>
      <w:r w:rsidRPr="00C56BD2">
        <w:rPr>
          <w:rFonts w:ascii="Times New Roman" w:hAnsi="Times New Roman"/>
          <w:sz w:val="24"/>
          <w:szCs w:val="24"/>
        </w:rPr>
        <w:t xml:space="preserve">, from the River Thames. </w:t>
      </w:r>
      <w:r w:rsidRPr="00C56BD2">
        <w:rPr>
          <w:rFonts w:ascii="Times New Roman" w:hAnsi="Times New Roman"/>
          <w:i/>
          <w:sz w:val="24"/>
          <w:szCs w:val="24"/>
        </w:rPr>
        <w:t>Environ. Pollut</w:t>
      </w:r>
      <w:r w:rsidRPr="00C56BD2">
        <w:rPr>
          <w:rFonts w:ascii="Times New Roman" w:hAnsi="Times New Roman"/>
          <w:sz w:val="24"/>
          <w:szCs w:val="24"/>
        </w:rPr>
        <w:t xml:space="preserve">. 220:744–751.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Michielssen MR, Michielssen ER, Ni J, Duhaime MB. 2016. Fate of microplastics and other small anthropogenic litter (SAL) in wastewater treatment plants depends on unit processes employed. </w:t>
      </w:r>
      <w:r w:rsidRPr="00C56BD2">
        <w:rPr>
          <w:rFonts w:ascii="Times New Roman" w:hAnsi="Times New Roman"/>
          <w:i/>
          <w:sz w:val="24"/>
          <w:szCs w:val="24"/>
        </w:rPr>
        <w:t>Environ. Sci. Water Res. Technol.</w:t>
      </w:r>
      <w:r w:rsidRPr="00C56BD2">
        <w:rPr>
          <w:rFonts w:ascii="Times New Roman" w:hAnsi="Times New Roman"/>
          <w:sz w:val="24"/>
          <w:szCs w:val="24"/>
        </w:rPr>
        <w:t xml:space="preserve"> 2:1064–1073.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Murphy F, Ewins C, Carbonnier F, Quinn B. 2016. Wastewater Treatment Works (WwTW) as a Source of Microplastics in the Aquatic Environment. </w:t>
      </w:r>
      <w:r w:rsidRPr="00C56BD2">
        <w:rPr>
          <w:rFonts w:ascii="Times New Roman" w:hAnsi="Times New Roman"/>
          <w:i/>
          <w:sz w:val="24"/>
          <w:szCs w:val="24"/>
        </w:rPr>
        <w:t xml:space="preserve">Environ. Sci. Technol. </w:t>
      </w:r>
      <w:r w:rsidRPr="00C56BD2">
        <w:rPr>
          <w:rFonts w:ascii="Times New Roman" w:hAnsi="Times New Roman"/>
          <w:sz w:val="24"/>
          <w:szCs w:val="24"/>
        </w:rPr>
        <w:t xml:space="preserve">50:5800–5808.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Murray F, Cowie PR. 2011. Plastic contamination in the decapod crustacean </w:t>
      </w:r>
      <w:r w:rsidRPr="00C56BD2">
        <w:rPr>
          <w:rFonts w:ascii="Times New Roman" w:hAnsi="Times New Roman"/>
          <w:i/>
          <w:sz w:val="24"/>
          <w:szCs w:val="24"/>
        </w:rPr>
        <w:t>Nephrops norvegicus</w:t>
      </w:r>
      <w:r w:rsidRPr="00C56BD2">
        <w:rPr>
          <w:rFonts w:ascii="Times New Roman" w:hAnsi="Times New Roman"/>
          <w:sz w:val="24"/>
          <w:szCs w:val="24"/>
        </w:rPr>
        <w:t xml:space="preserve"> (Linnaeus, 1758). </w:t>
      </w:r>
      <w:r w:rsidRPr="00C56BD2">
        <w:rPr>
          <w:rFonts w:ascii="Times New Roman" w:hAnsi="Times New Roman"/>
          <w:i/>
          <w:sz w:val="24"/>
          <w:szCs w:val="24"/>
        </w:rPr>
        <w:t>Mar. Pollut. Bull.</w:t>
      </w:r>
      <w:r w:rsidRPr="00C56BD2">
        <w:rPr>
          <w:rFonts w:ascii="Times New Roman" w:hAnsi="Times New Roman"/>
          <w:sz w:val="24"/>
          <w:szCs w:val="24"/>
        </w:rPr>
        <w:t xml:space="preserve"> 62:1207–1217.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Nadal MA, Alomar C, Deudero S. 2016. High levels of microplastic ingestion by the semipelagic fish bogue </w:t>
      </w:r>
      <w:r w:rsidRPr="00C56BD2">
        <w:rPr>
          <w:rFonts w:ascii="Times New Roman" w:hAnsi="Times New Roman"/>
          <w:i/>
          <w:sz w:val="24"/>
          <w:szCs w:val="24"/>
        </w:rPr>
        <w:t>Boops boops</w:t>
      </w:r>
      <w:r w:rsidRPr="00C56BD2">
        <w:rPr>
          <w:rFonts w:ascii="Times New Roman" w:hAnsi="Times New Roman"/>
          <w:sz w:val="24"/>
          <w:szCs w:val="24"/>
        </w:rPr>
        <w:t xml:space="preserve"> (L.) around the Balearic Islands. </w:t>
      </w:r>
      <w:r w:rsidRPr="00C56BD2">
        <w:rPr>
          <w:rFonts w:ascii="Times New Roman" w:hAnsi="Times New Roman"/>
          <w:i/>
          <w:sz w:val="24"/>
          <w:szCs w:val="24"/>
        </w:rPr>
        <w:t xml:space="preserve">Environ. Pollut. </w:t>
      </w:r>
      <w:r w:rsidRPr="00C56BD2">
        <w:rPr>
          <w:rFonts w:ascii="Times New Roman" w:hAnsi="Times New Roman"/>
          <w:sz w:val="24"/>
          <w:szCs w:val="24"/>
        </w:rPr>
        <w:t xml:space="preserve">214:517–523.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Nel HA, Hean JW, Noundou XS, Froneman PW. 2017. Do microplastic loads reflect the population demographics along the southern African coastline? </w:t>
      </w:r>
      <w:r w:rsidRPr="00C56BD2">
        <w:rPr>
          <w:rFonts w:ascii="Times New Roman" w:hAnsi="Times New Roman"/>
          <w:i/>
          <w:sz w:val="24"/>
          <w:szCs w:val="24"/>
        </w:rPr>
        <w:t>Mar</w:t>
      </w:r>
      <w:r w:rsidR="00BE1098" w:rsidRPr="00C56BD2">
        <w:rPr>
          <w:rFonts w:ascii="Times New Roman" w:hAnsi="Times New Roman"/>
          <w:i/>
          <w:sz w:val="24"/>
          <w:szCs w:val="24"/>
        </w:rPr>
        <w:t>. Pollut. Bull.</w:t>
      </w:r>
      <w:r w:rsidR="00BE1098" w:rsidRPr="00C56BD2">
        <w:rPr>
          <w:rFonts w:ascii="Times New Roman" w:hAnsi="Times New Roman"/>
          <w:sz w:val="24"/>
          <w:szCs w:val="24"/>
        </w:rPr>
        <w:t xml:space="preserve"> 115:115–119.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Neves D, Sobral P, Ferreira JL, Pereira T. 2015. Ingestion of microplastics by commercial fish off the Portuguese coast. </w:t>
      </w:r>
      <w:r w:rsidRPr="00C56BD2">
        <w:rPr>
          <w:rFonts w:ascii="Times New Roman" w:hAnsi="Times New Roman"/>
          <w:i/>
          <w:sz w:val="24"/>
          <w:szCs w:val="24"/>
        </w:rPr>
        <w:t>Mar. Pollut. Bull.</w:t>
      </w:r>
      <w:r w:rsidRPr="00C56BD2">
        <w:rPr>
          <w:rFonts w:ascii="Times New Roman" w:hAnsi="Times New Roman"/>
          <w:sz w:val="24"/>
          <w:szCs w:val="24"/>
        </w:rPr>
        <w:t xml:space="preserve"> 101:119–126.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Newman MC, Ownby DR, Mézin LCA, Powell DC, Christensen TRL, Lerberg SB, Anderson B-A. 2000. Applying species-sensitivity distributions in ecological risk assessment: Assumptions of distribution type and sufficient numbers of species. </w:t>
      </w:r>
      <w:r w:rsidRPr="00C56BD2">
        <w:rPr>
          <w:rFonts w:ascii="Times New Roman" w:hAnsi="Times New Roman"/>
          <w:i/>
          <w:sz w:val="24"/>
          <w:szCs w:val="24"/>
        </w:rPr>
        <w:t>Environ. Toxicol. Chem</w:t>
      </w:r>
      <w:r w:rsidRPr="00C56BD2">
        <w:rPr>
          <w:rFonts w:ascii="Times New Roman" w:hAnsi="Times New Roman"/>
          <w:sz w:val="24"/>
          <w:szCs w:val="24"/>
        </w:rPr>
        <w:t xml:space="preserve">. 19:508–515.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Nizzetto L, Futter M, Langaas S. 2016. Are </w:t>
      </w:r>
      <w:r w:rsidR="00D365B0" w:rsidRPr="00FF4E0D">
        <w:rPr>
          <w:rFonts w:ascii="Times New Roman" w:hAnsi="Times New Roman"/>
          <w:sz w:val="24"/>
          <w:szCs w:val="24"/>
        </w:rPr>
        <w:t>agricultural soils dumps for microplastics of urban origin</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50:10777–10779. </w:t>
      </w:r>
    </w:p>
    <w:p w:rsidR="00D365B0" w:rsidRPr="00C56BD2" w:rsidRDefault="00D365B0" w:rsidP="00FF4E0D">
      <w:pPr>
        <w:spacing w:line="240" w:lineRule="auto"/>
        <w:ind w:left="567" w:hanging="567"/>
        <w:jc w:val="left"/>
        <w:rPr>
          <w:rFonts w:ascii="Times New Roman" w:eastAsia="Times New Roman" w:hAnsi="Times New Roman"/>
          <w:sz w:val="24"/>
          <w:szCs w:val="24"/>
          <w:lang w:val="en-US"/>
        </w:rPr>
      </w:pPr>
      <w:r w:rsidRPr="00FF4E0D">
        <w:rPr>
          <w:rFonts w:ascii="Times New Roman" w:eastAsia="Times New Roman" w:hAnsi="Times New Roman"/>
          <w:sz w:val="24"/>
          <w:szCs w:val="24"/>
          <w:lang w:val="en-US"/>
        </w:rPr>
        <w:t xml:space="preserve">Oberbeckmann S, </w:t>
      </w:r>
      <w:r w:rsidRPr="00A646E4">
        <w:rPr>
          <w:rFonts w:ascii="Times New Roman" w:eastAsia="Times New Roman" w:hAnsi="Times New Roman"/>
          <w:sz w:val="24"/>
          <w:szCs w:val="24"/>
          <w:lang w:val="en-US"/>
        </w:rPr>
        <w:t>Löder</w:t>
      </w:r>
      <w:r w:rsidRPr="00802204">
        <w:rPr>
          <w:rFonts w:ascii="Times New Roman" w:eastAsia="Times New Roman" w:hAnsi="Times New Roman"/>
          <w:sz w:val="24"/>
          <w:szCs w:val="24"/>
          <w:lang w:val="en-US"/>
        </w:rPr>
        <w:t xml:space="preserve"> MGJ, Labrenz</w:t>
      </w:r>
      <w:r w:rsidRPr="00C56BD2">
        <w:rPr>
          <w:rFonts w:ascii="Times New Roman" w:eastAsia="Times New Roman" w:hAnsi="Times New Roman"/>
          <w:sz w:val="24"/>
          <w:szCs w:val="24"/>
          <w:lang w:val="en-US"/>
        </w:rPr>
        <w:t xml:space="preserve"> M. 2015. </w:t>
      </w:r>
      <w:r w:rsidRPr="00C56BD2">
        <w:rPr>
          <w:rFonts w:ascii="Times New Roman" w:hAnsi="Times New Roman"/>
          <w:sz w:val="24"/>
          <w:szCs w:val="24"/>
        </w:rPr>
        <w:t xml:space="preserve">Marine microplastic-associated biofilms – A review. </w:t>
      </w:r>
      <w:r w:rsidRPr="00C56BD2">
        <w:rPr>
          <w:rFonts w:ascii="Times New Roman" w:hAnsi="Times New Roman"/>
          <w:i/>
          <w:sz w:val="24"/>
          <w:szCs w:val="24"/>
        </w:rPr>
        <w:t>Environ. Chem.</w:t>
      </w:r>
      <w:r w:rsidRPr="00C56BD2">
        <w:rPr>
          <w:rFonts w:ascii="Times New Roman" w:hAnsi="Times New Roman"/>
          <w:sz w:val="24"/>
          <w:szCs w:val="24"/>
        </w:rPr>
        <w:t xml:space="preserve"> 12:551</w:t>
      </w:r>
      <w:r w:rsidRPr="00851905">
        <w:rPr>
          <w:rFonts w:ascii="Times New Roman" w:hAnsi="Times New Roman"/>
          <w:sz w:val="24"/>
          <w:szCs w:val="24"/>
        </w:rPr>
        <w:t>–</w:t>
      </w:r>
      <w:r>
        <w:rPr>
          <w:rFonts w:ascii="Times New Roman" w:hAnsi="Times New Roman"/>
          <w:sz w:val="24"/>
          <w:szCs w:val="24"/>
        </w:rPr>
        <w:t>562.</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Ogonowski M, Schür C, Jarsén Å, Gorokhova E. 2016. The effects of natural and anthropogenic microparticles on</w:t>
      </w:r>
      <w:r w:rsidR="00BE1098" w:rsidRPr="00C56BD2">
        <w:rPr>
          <w:rFonts w:ascii="Times New Roman" w:hAnsi="Times New Roman"/>
          <w:sz w:val="24"/>
          <w:szCs w:val="24"/>
        </w:rPr>
        <w:t xml:space="preserve"> individual fitness in </w:t>
      </w:r>
      <w:r w:rsidR="00BE1098" w:rsidRPr="00C56BD2">
        <w:rPr>
          <w:rFonts w:ascii="Times New Roman" w:hAnsi="Times New Roman"/>
          <w:i/>
          <w:sz w:val="24"/>
          <w:szCs w:val="24"/>
        </w:rPr>
        <w:t>D</w:t>
      </w:r>
      <w:r w:rsidRPr="00C56BD2">
        <w:rPr>
          <w:rFonts w:ascii="Times New Roman" w:hAnsi="Times New Roman"/>
          <w:i/>
          <w:sz w:val="24"/>
          <w:szCs w:val="24"/>
        </w:rPr>
        <w:t>aphnia magna</w:t>
      </w:r>
      <w:r w:rsidRPr="00C56BD2">
        <w:rPr>
          <w:rFonts w:ascii="Times New Roman" w:hAnsi="Times New Roman"/>
          <w:sz w:val="24"/>
          <w:szCs w:val="24"/>
        </w:rPr>
        <w:t xml:space="preserve">. </w:t>
      </w:r>
      <w:r w:rsidRPr="00C56BD2">
        <w:rPr>
          <w:rFonts w:ascii="Times New Roman" w:hAnsi="Times New Roman"/>
          <w:i/>
          <w:sz w:val="24"/>
          <w:szCs w:val="24"/>
        </w:rPr>
        <w:t>PLoS One</w:t>
      </w:r>
      <w:r w:rsidRPr="00C56BD2">
        <w:rPr>
          <w:rFonts w:ascii="Times New Roman" w:hAnsi="Times New Roman"/>
          <w:sz w:val="24"/>
          <w:szCs w:val="24"/>
        </w:rPr>
        <w:t xml:space="preserve"> 11:1–20.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Ory NC, Sobral P, Ferreira JL, Thiel M. 2017. Amberstripe scad </w:t>
      </w:r>
      <w:r w:rsidRPr="00C56BD2">
        <w:rPr>
          <w:rFonts w:ascii="Times New Roman" w:hAnsi="Times New Roman"/>
          <w:i/>
          <w:sz w:val="24"/>
          <w:szCs w:val="24"/>
        </w:rPr>
        <w:t>Decapterus muroadsi</w:t>
      </w:r>
      <w:r w:rsidRPr="00C56BD2">
        <w:rPr>
          <w:rFonts w:ascii="Times New Roman" w:hAnsi="Times New Roman"/>
          <w:sz w:val="24"/>
          <w:szCs w:val="24"/>
        </w:rPr>
        <w:t xml:space="preserve"> (Carangidae) fish ingest blue microplastics resembling their copepod prey along the coast of Rapa Nui (Easter Island) in the South Pacific subtropical gyre. </w:t>
      </w:r>
      <w:r w:rsidRPr="00C56BD2">
        <w:rPr>
          <w:rFonts w:ascii="Times New Roman" w:hAnsi="Times New Roman"/>
          <w:i/>
          <w:sz w:val="24"/>
          <w:szCs w:val="24"/>
        </w:rPr>
        <w:t>Sc</w:t>
      </w:r>
      <w:r w:rsidR="00BE1098" w:rsidRPr="00C56BD2">
        <w:rPr>
          <w:rFonts w:ascii="Times New Roman" w:hAnsi="Times New Roman"/>
          <w:i/>
          <w:sz w:val="24"/>
          <w:szCs w:val="24"/>
        </w:rPr>
        <w:t xml:space="preserve">i. Total Environ. </w:t>
      </w:r>
      <w:r w:rsidR="00BE1098" w:rsidRPr="00C56BD2">
        <w:rPr>
          <w:rFonts w:ascii="Times New Roman" w:hAnsi="Times New Roman"/>
          <w:sz w:val="24"/>
          <w:szCs w:val="24"/>
        </w:rPr>
        <w:t xml:space="preserve">586:430–437. </w:t>
      </w:r>
    </w:p>
    <w:p w:rsidR="00B23669" w:rsidRDefault="00B23669" w:rsidP="00C56BD2">
      <w:pPr>
        <w:pStyle w:val="NormalWeb"/>
        <w:spacing w:before="0" w:beforeAutospacing="0" w:after="160" w:afterAutospacing="0"/>
        <w:ind w:left="567" w:hanging="567"/>
        <w:jc w:val="both"/>
      </w:pPr>
      <w:r w:rsidRPr="00C56BD2">
        <w:t xml:space="preserve">Paul-Pont I, Lacroix C, González Fernández C, Hégaret H, Lambert C, Le Goïc N, Frère L, Cassone AL, Sussarellu R, Fabioux C, </w:t>
      </w:r>
      <w:r w:rsidR="00CB33B3">
        <w:rPr>
          <w:lang w:val="en-US" w:eastAsia="en-US"/>
        </w:rPr>
        <w:t xml:space="preserve">Guyomarch J, </w:t>
      </w:r>
      <w:r w:rsidR="00CB33B3">
        <w:rPr>
          <w:lang w:val="en-US"/>
        </w:rPr>
        <w:t xml:space="preserve">Albentosa M, Huvet A, Soudant </w:t>
      </w:r>
      <w:r w:rsidR="00CB33B3">
        <w:rPr>
          <w:lang w:val="en-US"/>
        </w:rPr>
        <w:lastRenderedPageBreak/>
        <w:t xml:space="preserve">P. </w:t>
      </w:r>
      <w:r w:rsidRPr="00C56BD2">
        <w:t xml:space="preserve">2016. Exposure of marine mussels </w:t>
      </w:r>
      <w:r w:rsidRPr="00C56BD2">
        <w:rPr>
          <w:i/>
        </w:rPr>
        <w:t xml:space="preserve">Mytilus </w:t>
      </w:r>
      <w:r w:rsidRPr="00C56BD2">
        <w:t xml:space="preserve">spp. to polystyrene microplastics: Toxicity and influence on fluoranthene bioaccumulation. </w:t>
      </w:r>
      <w:r w:rsidRPr="00C56BD2">
        <w:rPr>
          <w:i/>
        </w:rPr>
        <w:t xml:space="preserve">Environ. Pollut. </w:t>
      </w:r>
      <w:r w:rsidRPr="00C56BD2">
        <w:t xml:space="preserve">216:724–737. </w:t>
      </w:r>
    </w:p>
    <w:p w:rsidR="00CB33B3" w:rsidRPr="00C56BD2" w:rsidRDefault="00CB33B3" w:rsidP="00C56BD2">
      <w:pPr>
        <w:spacing w:line="240" w:lineRule="auto"/>
        <w:ind w:left="567" w:hanging="567"/>
        <w:rPr>
          <w:rFonts w:ascii="Times New Roman" w:hAnsi="Times New Roman"/>
          <w:sz w:val="24"/>
          <w:szCs w:val="24"/>
          <w:lang w:val="en-US"/>
        </w:rPr>
      </w:pPr>
      <w:r w:rsidRPr="00FF4E0D">
        <w:rPr>
          <w:rFonts w:ascii="Times New Roman" w:eastAsia="Times New Roman" w:hAnsi="Times New Roman"/>
          <w:sz w:val="24"/>
          <w:szCs w:val="24"/>
          <w:lang w:val="en-US"/>
        </w:rPr>
        <w:t>Pazos RS</w:t>
      </w:r>
      <w:r w:rsidRPr="00A646E4">
        <w:rPr>
          <w:rFonts w:ascii="Times New Roman" w:eastAsia="Times New Roman" w:hAnsi="Times New Roman"/>
          <w:sz w:val="24"/>
          <w:szCs w:val="24"/>
          <w:lang w:val="en-US"/>
        </w:rPr>
        <w:t>,</w:t>
      </w:r>
      <w:r w:rsidRPr="00802204">
        <w:rPr>
          <w:rFonts w:ascii="Times New Roman" w:eastAsia="Times New Roman" w:hAnsi="Times New Roman"/>
          <w:sz w:val="24"/>
          <w:szCs w:val="24"/>
          <w:lang w:val="en-US"/>
        </w:rPr>
        <w:t xml:space="preserve"> Maiztegui T, Colautti D</w:t>
      </w:r>
      <w:r w:rsidRPr="00C56BD2">
        <w:rPr>
          <w:rFonts w:ascii="Times New Roman" w:eastAsia="Times New Roman" w:hAnsi="Times New Roman"/>
          <w:sz w:val="24"/>
          <w:szCs w:val="24"/>
          <w:lang w:val="en-US"/>
        </w:rPr>
        <w:t xml:space="preserve">C, Paracampo AH, </w:t>
      </w:r>
      <w:r w:rsidRPr="00C56BD2">
        <w:rPr>
          <w:rFonts w:ascii="Times New Roman" w:hAnsi="Times New Roman"/>
          <w:sz w:val="24"/>
          <w:szCs w:val="24"/>
          <w:lang w:val="en-US"/>
        </w:rPr>
        <w:t xml:space="preserve">Gómez N. 2017. </w:t>
      </w:r>
      <w:r w:rsidRPr="00C56BD2">
        <w:rPr>
          <w:rFonts w:ascii="Times New Roman" w:hAnsi="Times New Roman"/>
          <w:sz w:val="24"/>
          <w:szCs w:val="24"/>
        </w:rPr>
        <w:t xml:space="preserve">Microplastics in gut contents of coastal freshwater fish from Río de la Plata estuary. </w:t>
      </w:r>
      <w:r w:rsidRPr="00C56BD2">
        <w:rPr>
          <w:rFonts w:ascii="Times New Roman" w:hAnsi="Times New Roman"/>
          <w:i/>
          <w:sz w:val="24"/>
          <w:szCs w:val="24"/>
        </w:rPr>
        <w:t>Mar. Pollut. Bull</w:t>
      </w:r>
      <w:r w:rsidRPr="00C56BD2">
        <w:rPr>
          <w:rFonts w:ascii="Times New Roman" w:hAnsi="Times New Roman"/>
          <w:sz w:val="24"/>
          <w:szCs w:val="24"/>
        </w:rPr>
        <w:t>. 122:85-90.</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Phuong NN, Zalouk-Vergnoux A, Poirier L, Kamari A, Châtel A, Mouneyrac C, Lagarde F. 2016. Is there any consistency between the microplastics found in the field and those used in laboratory experiments? </w:t>
      </w:r>
      <w:r w:rsidRPr="00C56BD2">
        <w:rPr>
          <w:rFonts w:ascii="Times New Roman" w:hAnsi="Times New Roman"/>
          <w:i/>
          <w:sz w:val="24"/>
          <w:szCs w:val="24"/>
        </w:rPr>
        <w:t>Environ. Pollut.</w:t>
      </w:r>
      <w:r w:rsidRPr="00C56BD2">
        <w:rPr>
          <w:rFonts w:ascii="Times New Roman" w:hAnsi="Times New Roman"/>
          <w:sz w:val="24"/>
          <w:szCs w:val="24"/>
        </w:rPr>
        <w:t xml:space="preserve"> 211:111–123.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Posthuma L, Suter II GW, Traas TP. 2002. Species Sensitivity Distributions in Ecotoxicology. Boca Raton, FL: Lewis Publishers.</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Remy F, Collard F, Gilbert B, Compère P, Eppe G, Lepoint G. 2015. When </w:t>
      </w:r>
      <w:r w:rsidR="00CB33B3" w:rsidRPr="00FF4E0D">
        <w:rPr>
          <w:rFonts w:ascii="Times New Roman" w:hAnsi="Times New Roman"/>
          <w:sz w:val="24"/>
          <w:szCs w:val="24"/>
        </w:rPr>
        <w:t>microplastic is not plasti</w:t>
      </w:r>
      <w:r w:rsidRPr="00C56BD2">
        <w:rPr>
          <w:rFonts w:ascii="Times New Roman" w:hAnsi="Times New Roman"/>
          <w:sz w:val="24"/>
          <w:szCs w:val="24"/>
        </w:rPr>
        <w:t xml:space="preserve">c: The </w:t>
      </w:r>
      <w:r w:rsidR="00CB33B3" w:rsidRPr="00FF4E0D">
        <w:rPr>
          <w:rFonts w:ascii="Times New Roman" w:hAnsi="Times New Roman"/>
          <w:sz w:val="24"/>
          <w:szCs w:val="24"/>
        </w:rPr>
        <w:t>ingestion of artificial cellulose fibers by macrofauna living in seagrass macrophytodetritus</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49:11158–11166.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Rios LM, Jones PR, Moore C, Narayan UV. 2010. Quantitation of persistent organic pollutants adsorbed on plastic debris from the Northern Pacific Gy</w:t>
      </w:r>
      <w:r w:rsidR="00BE1098" w:rsidRPr="00C56BD2">
        <w:rPr>
          <w:rFonts w:ascii="Times New Roman" w:hAnsi="Times New Roman"/>
          <w:sz w:val="24"/>
          <w:szCs w:val="24"/>
        </w:rPr>
        <w:t>re’s “E</w:t>
      </w:r>
      <w:r w:rsidRPr="00C56BD2">
        <w:rPr>
          <w:rFonts w:ascii="Times New Roman" w:hAnsi="Times New Roman"/>
          <w:sz w:val="24"/>
          <w:szCs w:val="24"/>
        </w:rPr>
        <w:t xml:space="preserve">astern garbage patch.” </w:t>
      </w:r>
      <w:r w:rsidRPr="00C56BD2">
        <w:rPr>
          <w:rFonts w:ascii="Times New Roman" w:hAnsi="Times New Roman"/>
          <w:i/>
          <w:sz w:val="24"/>
          <w:szCs w:val="24"/>
        </w:rPr>
        <w:t>J. Environ. Monit.</w:t>
      </w:r>
      <w:r w:rsidRPr="00C56BD2">
        <w:rPr>
          <w:rFonts w:ascii="Times New Roman" w:hAnsi="Times New Roman"/>
          <w:sz w:val="24"/>
          <w:szCs w:val="24"/>
        </w:rPr>
        <w:t xml:space="preserve"> 12:2226.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Rochman CM</w:t>
      </w:r>
      <w:r w:rsidR="009B14C3" w:rsidRPr="00C56BD2">
        <w:rPr>
          <w:rFonts w:ascii="Times New Roman" w:hAnsi="Times New Roman"/>
          <w:sz w:val="24"/>
          <w:szCs w:val="24"/>
        </w:rPr>
        <w:t>, Hoh E, Kurobe T, Teh SJ. 2013a</w:t>
      </w:r>
      <w:r w:rsidRPr="00C56BD2">
        <w:rPr>
          <w:rFonts w:ascii="Times New Roman" w:hAnsi="Times New Roman"/>
          <w:sz w:val="24"/>
          <w:szCs w:val="24"/>
        </w:rPr>
        <w:t xml:space="preserve">. Ingested plastic transfers hazardous chemicals to fish and induces hepatic stress. </w:t>
      </w:r>
      <w:r w:rsidRPr="00C56BD2">
        <w:rPr>
          <w:rFonts w:ascii="Times New Roman" w:hAnsi="Times New Roman"/>
          <w:i/>
          <w:sz w:val="24"/>
          <w:szCs w:val="24"/>
        </w:rPr>
        <w:t>Sci. Rep.</w:t>
      </w:r>
      <w:r w:rsidRPr="00C56BD2">
        <w:rPr>
          <w:rFonts w:ascii="Times New Roman" w:hAnsi="Times New Roman"/>
          <w:sz w:val="24"/>
          <w:szCs w:val="24"/>
        </w:rPr>
        <w:t xml:space="preserve"> 3:1–7. </w:t>
      </w:r>
    </w:p>
    <w:p w:rsidR="009B14C3" w:rsidRPr="00C56BD2" w:rsidRDefault="009B14C3"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Rochman CM, Hoh E, Hentschel BT, Kaye S. 2013b. Long-term field measurement of sorption of organic contaminants to five types of plastic pellets: Implications for plastic marine debris. </w:t>
      </w:r>
      <w:r w:rsidRPr="00C56BD2">
        <w:rPr>
          <w:rFonts w:ascii="Times New Roman" w:hAnsi="Times New Roman"/>
          <w:i/>
          <w:sz w:val="24"/>
          <w:szCs w:val="24"/>
        </w:rPr>
        <w:t>Environ. Sci. Technol</w:t>
      </w:r>
      <w:r w:rsidRPr="00C56BD2">
        <w:rPr>
          <w:rFonts w:ascii="Times New Roman" w:hAnsi="Times New Roman"/>
          <w:sz w:val="24"/>
          <w:szCs w:val="24"/>
        </w:rPr>
        <w:t xml:space="preserve">. 47:1646–1654. </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Rochman CM, Tahir A, Williams SL, Baxa DV, Lam R, Miller JT, Teh F-C, Werorilangi S, Teh SJ. 2015. Anthropogenic debris in seafood: Plastic debris and fibers from textiles in fish and bivalves sold for human consumption. </w:t>
      </w:r>
      <w:r w:rsidRPr="00C56BD2">
        <w:rPr>
          <w:rFonts w:ascii="Times New Roman" w:hAnsi="Times New Roman"/>
          <w:i/>
          <w:sz w:val="24"/>
          <w:szCs w:val="24"/>
        </w:rPr>
        <w:t>Sci. Rep.</w:t>
      </w:r>
      <w:r w:rsidRPr="00C56BD2">
        <w:rPr>
          <w:rFonts w:ascii="Times New Roman" w:hAnsi="Times New Roman"/>
          <w:sz w:val="24"/>
          <w:szCs w:val="24"/>
        </w:rPr>
        <w:t xml:space="preserve"> 5:14340. </w:t>
      </w:r>
    </w:p>
    <w:p w:rsidR="004A3810" w:rsidRPr="00C56BD2" w:rsidRDefault="004A3810" w:rsidP="00C56BD2">
      <w:pPr>
        <w:spacing w:line="240" w:lineRule="auto"/>
        <w:ind w:left="567" w:hanging="567"/>
        <w:rPr>
          <w:rFonts w:ascii="Times New Roman" w:hAnsi="Times New Roman"/>
          <w:sz w:val="24"/>
          <w:szCs w:val="24"/>
        </w:rPr>
      </w:pPr>
      <w:r>
        <w:rPr>
          <w:rFonts w:ascii="Times New Roman" w:hAnsi="Times New Roman"/>
          <w:sz w:val="24"/>
          <w:szCs w:val="24"/>
        </w:rPr>
        <w:t xml:space="preserve">Rosenkranz P, Chaudhry Q, Stone V, Fernandes TF. 2009. A comparison of nanoparticle and fine particle uptake by </w:t>
      </w:r>
      <w:r w:rsidRPr="00C56BD2">
        <w:rPr>
          <w:rFonts w:ascii="Times New Roman" w:hAnsi="Times New Roman"/>
          <w:i/>
          <w:sz w:val="24"/>
          <w:szCs w:val="24"/>
        </w:rPr>
        <w:t>Daphia magna</w:t>
      </w:r>
      <w:r>
        <w:rPr>
          <w:rFonts w:ascii="Times New Roman" w:hAnsi="Times New Roman"/>
          <w:sz w:val="24"/>
          <w:szCs w:val="24"/>
        </w:rPr>
        <w:t xml:space="preserve">. </w:t>
      </w:r>
      <w:r w:rsidRPr="00C56BD2">
        <w:rPr>
          <w:rFonts w:ascii="Times New Roman" w:hAnsi="Times New Roman"/>
          <w:i/>
          <w:sz w:val="24"/>
          <w:szCs w:val="24"/>
        </w:rPr>
        <w:t>Environ. Tox</w:t>
      </w:r>
      <w:r w:rsidR="00CC454A">
        <w:rPr>
          <w:rFonts w:ascii="Times New Roman" w:hAnsi="Times New Roman"/>
          <w:i/>
          <w:sz w:val="24"/>
          <w:szCs w:val="24"/>
        </w:rPr>
        <w:t>icol</w:t>
      </w:r>
      <w:r w:rsidRPr="00C56BD2">
        <w:rPr>
          <w:rFonts w:ascii="Times New Roman" w:hAnsi="Times New Roman"/>
          <w:i/>
          <w:sz w:val="24"/>
          <w:szCs w:val="24"/>
        </w:rPr>
        <w:t>. Chem.</w:t>
      </w:r>
      <w:r w:rsidR="00262C28">
        <w:rPr>
          <w:rFonts w:ascii="Times New Roman" w:hAnsi="Times New Roman"/>
          <w:i/>
          <w:sz w:val="24"/>
          <w:szCs w:val="24"/>
        </w:rPr>
        <w:t xml:space="preserve"> </w:t>
      </w:r>
      <w:r w:rsidR="00262C28">
        <w:rPr>
          <w:rFonts w:ascii="Times New Roman" w:hAnsi="Times New Roman"/>
          <w:sz w:val="24"/>
          <w:szCs w:val="24"/>
        </w:rPr>
        <w:t>28:2142</w:t>
      </w:r>
      <w:r w:rsidR="00262C28" w:rsidRPr="00851905">
        <w:rPr>
          <w:rFonts w:ascii="Times New Roman" w:hAnsi="Times New Roman"/>
          <w:sz w:val="24"/>
          <w:szCs w:val="24"/>
        </w:rPr>
        <w:t>–</w:t>
      </w:r>
      <w:r w:rsidR="00262C28">
        <w:rPr>
          <w:rFonts w:ascii="Times New Roman" w:hAnsi="Times New Roman"/>
          <w:sz w:val="24"/>
          <w:szCs w:val="24"/>
        </w:rPr>
        <w:t>2149</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Ruiz-Orejon LF, Sarda R, Ramis-Pujol J. 2016. Floating plastic debris in the Central and Western Mediterranean Sea. </w:t>
      </w:r>
      <w:r w:rsidRPr="00C56BD2">
        <w:rPr>
          <w:rFonts w:ascii="Times New Roman" w:hAnsi="Times New Roman"/>
          <w:i/>
          <w:sz w:val="24"/>
          <w:szCs w:val="24"/>
        </w:rPr>
        <w:t>Mar. Environ. Res.</w:t>
      </w:r>
      <w:r w:rsidRPr="00C56BD2">
        <w:rPr>
          <w:rFonts w:ascii="Times New Roman" w:hAnsi="Times New Roman"/>
          <w:sz w:val="24"/>
          <w:szCs w:val="24"/>
        </w:rPr>
        <w:t xml:space="preserve"> 120:136–144. </w:t>
      </w:r>
    </w:p>
    <w:p w:rsidR="00CC454A" w:rsidRPr="00C56BD2" w:rsidRDefault="00CC454A" w:rsidP="00C56BD2">
      <w:pPr>
        <w:spacing w:line="240" w:lineRule="auto"/>
        <w:ind w:left="567" w:hanging="567"/>
        <w:rPr>
          <w:rFonts w:ascii="Times New Roman" w:eastAsia="Times New Roman" w:hAnsi="Times New Roman"/>
          <w:sz w:val="24"/>
          <w:szCs w:val="24"/>
          <w:lang w:val="en-US"/>
        </w:rPr>
      </w:pPr>
      <w:r w:rsidRPr="00FF4E0D">
        <w:rPr>
          <w:rFonts w:ascii="Times New Roman" w:eastAsia="Times New Roman" w:hAnsi="Times New Roman"/>
          <w:sz w:val="24"/>
          <w:szCs w:val="24"/>
          <w:lang w:val="en-US"/>
        </w:rPr>
        <w:t>Rummel, C</w:t>
      </w:r>
      <w:r w:rsidRPr="00A646E4">
        <w:rPr>
          <w:rFonts w:ascii="Times New Roman" w:eastAsia="Times New Roman" w:hAnsi="Times New Roman"/>
          <w:sz w:val="24"/>
          <w:szCs w:val="24"/>
          <w:lang w:val="en-US"/>
        </w:rPr>
        <w:t>D,</w:t>
      </w:r>
      <w:r w:rsidRPr="00802204">
        <w:rPr>
          <w:rFonts w:ascii="Times New Roman" w:eastAsia="Times New Roman" w:hAnsi="Times New Roman"/>
          <w:sz w:val="24"/>
          <w:szCs w:val="24"/>
          <w:lang w:val="en-US"/>
        </w:rPr>
        <w:t xml:space="preserve"> Löder MGJ,</w:t>
      </w:r>
      <w:r w:rsidRPr="00C56BD2">
        <w:rPr>
          <w:rFonts w:ascii="Times New Roman" w:eastAsia="Times New Roman" w:hAnsi="Times New Roman"/>
          <w:sz w:val="24"/>
          <w:szCs w:val="24"/>
          <w:lang w:val="en-US"/>
        </w:rPr>
        <w:t xml:space="preserve"> Fricke NF, Lang T, Griebeler E-M, Janke M, Gerdts G. 2016. </w:t>
      </w:r>
      <w:r w:rsidRPr="00C56BD2">
        <w:rPr>
          <w:rFonts w:ascii="Times New Roman" w:hAnsi="Times New Roman"/>
          <w:sz w:val="24"/>
          <w:szCs w:val="24"/>
        </w:rPr>
        <w:t xml:space="preserve">Plastic ingestion by pelagic and demersal fish from the North Sea and Baltic Sea. </w:t>
      </w:r>
      <w:r w:rsidRPr="00C56BD2">
        <w:rPr>
          <w:rFonts w:ascii="Times New Roman" w:hAnsi="Times New Roman"/>
          <w:i/>
          <w:sz w:val="24"/>
          <w:szCs w:val="24"/>
        </w:rPr>
        <w:t>Mar. Pollut. Bul</w:t>
      </w:r>
      <w:r w:rsidRPr="00C56BD2">
        <w:rPr>
          <w:rFonts w:ascii="Times New Roman" w:hAnsi="Times New Roman"/>
          <w:sz w:val="24"/>
          <w:szCs w:val="24"/>
        </w:rPr>
        <w:t>. 102:134</w:t>
      </w:r>
      <w:r w:rsidRPr="00FF4E0D">
        <w:rPr>
          <w:rFonts w:ascii="Times New Roman" w:hAnsi="Times New Roman"/>
          <w:sz w:val="24"/>
          <w:szCs w:val="24"/>
        </w:rPr>
        <w:t>–141.</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Ryan PG, Connell AD, Gardner BD. 1988. Plastic ingestion and PCBs in seabirds: Is there a relationship? </w:t>
      </w:r>
      <w:r w:rsidRPr="00C56BD2">
        <w:rPr>
          <w:rFonts w:ascii="Times New Roman" w:hAnsi="Times New Roman"/>
          <w:i/>
          <w:sz w:val="24"/>
          <w:szCs w:val="24"/>
        </w:rPr>
        <w:t>Mar. Pollut. Bull.</w:t>
      </w:r>
      <w:r w:rsidRPr="00C56BD2">
        <w:rPr>
          <w:rFonts w:ascii="Times New Roman" w:hAnsi="Times New Roman"/>
          <w:sz w:val="24"/>
          <w:szCs w:val="24"/>
        </w:rPr>
        <w:t xml:space="preserve"> 19:174–176.</w:t>
      </w:r>
    </w:p>
    <w:p w:rsidR="00CC454A" w:rsidRPr="00C56BD2" w:rsidRDefault="00CC454A" w:rsidP="00C56BD2">
      <w:pPr>
        <w:spacing w:line="240" w:lineRule="auto"/>
        <w:ind w:left="567" w:hanging="567"/>
        <w:rPr>
          <w:rFonts w:ascii="Times New Roman" w:eastAsia="Times New Roman" w:hAnsi="Times New Roman"/>
          <w:sz w:val="24"/>
          <w:szCs w:val="24"/>
          <w:lang w:val="en-US"/>
        </w:rPr>
      </w:pPr>
      <w:r w:rsidRPr="00FF4E0D">
        <w:rPr>
          <w:rFonts w:ascii="Times New Roman" w:eastAsia="Times New Roman" w:hAnsi="Times New Roman"/>
          <w:sz w:val="24"/>
          <w:szCs w:val="24"/>
          <w:lang w:val="en-US"/>
        </w:rPr>
        <w:t>Scherer C</w:t>
      </w:r>
      <w:r w:rsidRPr="00A646E4">
        <w:rPr>
          <w:rFonts w:ascii="Times New Roman" w:eastAsia="Times New Roman" w:hAnsi="Times New Roman"/>
          <w:sz w:val="24"/>
          <w:szCs w:val="24"/>
          <w:lang w:val="en-US"/>
        </w:rPr>
        <w:t>,</w:t>
      </w:r>
      <w:r w:rsidRPr="00802204">
        <w:rPr>
          <w:rFonts w:ascii="Times New Roman" w:eastAsia="Times New Roman" w:hAnsi="Times New Roman"/>
          <w:sz w:val="24"/>
          <w:szCs w:val="24"/>
          <w:lang w:val="en-US"/>
        </w:rPr>
        <w:t xml:space="preserve"> Brennholt N, Reifferscheid</w:t>
      </w:r>
      <w:r w:rsidRPr="00C56BD2">
        <w:rPr>
          <w:rFonts w:ascii="Times New Roman" w:eastAsia="Times New Roman" w:hAnsi="Times New Roman"/>
          <w:sz w:val="24"/>
          <w:szCs w:val="24"/>
          <w:lang w:val="en-US"/>
        </w:rPr>
        <w:t xml:space="preserve"> G, Wagner M. </w:t>
      </w:r>
      <w:r w:rsidRPr="00C56BD2">
        <w:rPr>
          <w:rFonts w:ascii="Times New Roman" w:hAnsi="Times New Roman"/>
          <w:sz w:val="24"/>
          <w:szCs w:val="24"/>
        </w:rPr>
        <w:t xml:space="preserve">Feeding type and development drive the ingestion of microplastics by freshwater invertebrates. </w:t>
      </w:r>
      <w:r w:rsidRPr="00C56BD2">
        <w:rPr>
          <w:rFonts w:ascii="Times New Roman" w:hAnsi="Times New Roman"/>
          <w:i/>
          <w:sz w:val="24"/>
          <w:szCs w:val="24"/>
        </w:rPr>
        <w:t>Sci. Reps.</w:t>
      </w:r>
      <w:r w:rsidRPr="00C56BD2">
        <w:rPr>
          <w:rFonts w:ascii="Times New Roman" w:hAnsi="Times New Roman"/>
          <w:sz w:val="24"/>
          <w:szCs w:val="24"/>
        </w:rPr>
        <w:t xml:space="preserve"> 7:17006.</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Setälä O, Fleming-Lehtinen V, Lehtiniemi M. 2014. Ingestion and transfer of microplastics in the planktonic food web. </w:t>
      </w:r>
      <w:r w:rsidRPr="00C56BD2">
        <w:rPr>
          <w:rFonts w:ascii="Times New Roman" w:hAnsi="Times New Roman"/>
          <w:i/>
          <w:sz w:val="24"/>
          <w:szCs w:val="24"/>
        </w:rPr>
        <w:t>Environ. Pollut.</w:t>
      </w:r>
      <w:r w:rsidRPr="00C56BD2">
        <w:rPr>
          <w:rFonts w:ascii="Times New Roman" w:hAnsi="Times New Roman"/>
          <w:sz w:val="24"/>
          <w:szCs w:val="24"/>
        </w:rPr>
        <w:t xml:space="preserve"> 185:77–83.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Shim WJ, Hong SH, Eo SE. 2017. Identification met</w:t>
      </w:r>
      <w:r w:rsidR="00BE1098" w:rsidRPr="00C56BD2">
        <w:rPr>
          <w:rFonts w:ascii="Times New Roman" w:hAnsi="Times New Roman"/>
          <w:sz w:val="24"/>
          <w:szCs w:val="24"/>
        </w:rPr>
        <w:t>hods in microplastic analysis: A</w:t>
      </w:r>
      <w:r w:rsidRPr="00C56BD2">
        <w:rPr>
          <w:rFonts w:ascii="Times New Roman" w:hAnsi="Times New Roman"/>
          <w:sz w:val="24"/>
          <w:szCs w:val="24"/>
        </w:rPr>
        <w:t xml:space="preserve"> review. </w:t>
      </w:r>
      <w:r w:rsidRPr="00C56BD2">
        <w:rPr>
          <w:rFonts w:ascii="Times New Roman" w:hAnsi="Times New Roman"/>
          <w:i/>
          <w:sz w:val="24"/>
          <w:szCs w:val="24"/>
        </w:rPr>
        <w:t>Anal. Methods</w:t>
      </w:r>
      <w:r w:rsidRPr="00C56BD2">
        <w:rPr>
          <w:rFonts w:ascii="Times New Roman" w:hAnsi="Times New Roman"/>
          <w:sz w:val="24"/>
          <w:szCs w:val="24"/>
        </w:rPr>
        <w:t xml:space="preserve"> 9:1384–1391.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lastRenderedPageBreak/>
        <w:t xml:space="preserve">Silva-Cavalcanti JS, Silva JDB, França EJ, Araújo MCB, Gusmão F. 2017. Microplastics ingestion by a common tropical freshwater fishing resource. </w:t>
      </w:r>
      <w:r w:rsidRPr="00C56BD2">
        <w:rPr>
          <w:rFonts w:ascii="Times New Roman" w:hAnsi="Times New Roman"/>
          <w:i/>
          <w:sz w:val="24"/>
          <w:szCs w:val="24"/>
        </w:rPr>
        <w:t>Environ. Pollut.</w:t>
      </w:r>
      <w:r w:rsidRPr="00C56BD2">
        <w:rPr>
          <w:rFonts w:ascii="Times New Roman" w:hAnsi="Times New Roman"/>
          <w:sz w:val="24"/>
          <w:szCs w:val="24"/>
        </w:rPr>
        <w:t xml:space="preserve"> 221:218–226.</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Silva PV, Silva ARR, Mendo S, Loureiro S. 2014. Toxicity of tributyltin (TBT) to terrestrial organisms and its species sensitivity distribution. </w:t>
      </w:r>
      <w:r w:rsidRPr="00C56BD2">
        <w:rPr>
          <w:rFonts w:ascii="Times New Roman" w:hAnsi="Times New Roman"/>
          <w:i/>
          <w:sz w:val="24"/>
          <w:szCs w:val="24"/>
        </w:rPr>
        <w:t>Sci. Tot</w:t>
      </w:r>
      <w:r w:rsidR="00BE1098" w:rsidRPr="00C56BD2">
        <w:rPr>
          <w:rFonts w:ascii="Times New Roman" w:hAnsi="Times New Roman"/>
          <w:i/>
          <w:sz w:val="24"/>
          <w:szCs w:val="24"/>
        </w:rPr>
        <w:t>al Environ.</w:t>
      </w:r>
      <w:r w:rsidR="00BE1098" w:rsidRPr="00C56BD2">
        <w:rPr>
          <w:rFonts w:ascii="Times New Roman" w:hAnsi="Times New Roman"/>
          <w:sz w:val="24"/>
          <w:szCs w:val="24"/>
        </w:rPr>
        <w:t xml:space="preserve"> 466–467:1037–1046.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Sleight VA, Bakir A, Thompson RC, Henry TB. 2017. Assessment of microplastic-sorbed contaminant bioavailability through analysis of biomarker gene expression in larval zebrafish. </w:t>
      </w:r>
      <w:r w:rsidRPr="00C56BD2">
        <w:rPr>
          <w:rFonts w:ascii="Times New Roman" w:hAnsi="Times New Roman"/>
          <w:i/>
          <w:sz w:val="24"/>
          <w:szCs w:val="24"/>
        </w:rPr>
        <w:t>Mar. Pollut. Bull.</w:t>
      </w:r>
      <w:r w:rsidRPr="00C56BD2">
        <w:rPr>
          <w:rFonts w:ascii="Times New Roman" w:hAnsi="Times New Roman"/>
          <w:sz w:val="24"/>
          <w:szCs w:val="24"/>
        </w:rPr>
        <w:t xml:space="preserve"> 116:291–297.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Song YK, Hong SH, Jang M, Han GM, Jung SW, Shim WJ. 2017. Combined </w:t>
      </w:r>
      <w:r w:rsidR="00235BA1" w:rsidRPr="00FF4E0D">
        <w:rPr>
          <w:rFonts w:ascii="Times New Roman" w:hAnsi="Times New Roman"/>
          <w:sz w:val="24"/>
          <w:szCs w:val="24"/>
        </w:rPr>
        <w:t xml:space="preserve">effects of </w:t>
      </w:r>
      <w:r w:rsidRPr="00C56BD2">
        <w:rPr>
          <w:rFonts w:ascii="Times New Roman" w:hAnsi="Times New Roman"/>
          <w:sz w:val="24"/>
          <w:szCs w:val="24"/>
        </w:rPr>
        <w:t xml:space="preserve">UV </w:t>
      </w:r>
      <w:r w:rsidR="00235BA1" w:rsidRPr="00FF4E0D">
        <w:rPr>
          <w:rFonts w:ascii="Times New Roman" w:hAnsi="Times New Roman"/>
          <w:sz w:val="24"/>
          <w:szCs w:val="24"/>
        </w:rPr>
        <w:t>exposure duration and mechanical abrasion on microplastic fragmentation by polymer type</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51:4368–4376.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Song YK, Hong SH, Jang M, Han GM, Shim WJ. 2015. </w:t>
      </w:r>
      <w:r w:rsidR="00235BA1" w:rsidRPr="00FF4E0D">
        <w:rPr>
          <w:rFonts w:ascii="Times New Roman" w:hAnsi="Times New Roman"/>
          <w:sz w:val="24"/>
          <w:szCs w:val="24"/>
        </w:rPr>
        <w:t xml:space="preserve">occurrence and distribution of microplastics in the sea surface microlayer in </w:t>
      </w:r>
      <w:r w:rsidRPr="00C56BD2">
        <w:rPr>
          <w:rFonts w:ascii="Times New Roman" w:hAnsi="Times New Roman"/>
          <w:sz w:val="24"/>
          <w:szCs w:val="24"/>
        </w:rPr>
        <w:t xml:space="preserve">Jinhae Bay, South Korea. </w:t>
      </w:r>
      <w:r w:rsidRPr="00C56BD2">
        <w:rPr>
          <w:rFonts w:ascii="Times New Roman" w:hAnsi="Times New Roman"/>
          <w:i/>
          <w:sz w:val="24"/>
          <w:szCs w:val="24"/>
        </w:rPr>
        <w:t xml:space="preserve">Arch. Environ. Contam. Toxicol. </w:t>
      </w:r>
      <w:r w:rsidRPr="00C56BD2">
        <w:rPr>
          <w:rFonts w:ascii="Times New Roman" w:hAnsi="Times New Roman"/>
          <w:sz w:val="24"/>
          <w:szCs w:val="24"/>
        </w:rPr>
        <w:t xml:space="preserve">69:279–287.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Song YK, Hong SH, Jang M, Kang JH, Kwon OY, Han GM, Shim WJ. 2014. Large accumulation of micro-sized synthetic polymer particles in the sea surface microlayer. </w:t>
      </w:r>
      <w:r w:rsidRPr="00C56BD2">
        <w:rPr>
          <w:rFonts w:ascii="Times New Roman" w:hAnsi="Times New Roman"/>
          <w:i/>
          <w:sz w:val="24"/>
          <w:szCs w:val="24"/>
        </w:rPr>
        <w:t>Environ. Sci. Technol.</w:t>
      </w:r>
      <w:r w:rsidRPr="00C56BD2">
        <w:rPr>
          <w:rFonts w:ascii="Times New Roman" w:hAnsi="Times New Roman"/>
          <w:sz w:val="24"/>
          <w:szCs w:val="24"/>
        </w:rPr>
        <w:t xml:space="preserve"> 48:9014–9021. </w:t>
      </w:r>
    </w:p>
    <w:p w:rsidR="00235BA1" w:rsidRPr="00C56BD2" w:rsidRDefault="00235BA1" w:rsidP="00C56BD2">
      <w:pPr>
        <w:spacing w:line="240" w:lineRule="auto"/>
        <w:ind w:left="567" w:hanging="567"/>
        <w:rPr>
          <w:rFonts w:ascii="Times New Roman" w:eastAsia="Times New Roman" w:hAnsi="Times New Roman"/>
          <w:sz w:val="24"/>
          <w:szCs w:val="24"/>
          <w:lang w:val="en-US"/>
        </w:rPr>
      </w:pPr>
      <w:r w:rsidRPr="00FF4E0D">
        <w:rPr>
          <w:rFonts w:ascii="Times New Roman" w:eastAsia="Times New Roman" w:hAnsi="Times New Roman"/>
          <w:sz w:val="24"/>
          <w:szCs w:val="24"/>
          <w:lang w:val="en-US"/>
        </w:rPr>
        <w:t>Steer M,</w:t>
      </w:r>
      <w:r w:rsidRPr="00A646E4">
        <w:rPr>
          <w:rFonts w:ascii="Times New Roman" w:eastAsia="Times New Roman" w:hAnsi="Times New Roman"/>
          <w:sz w:val="24"/>
          <w:szCs w:val="24"/>
          <w:lang w:val="en-US"/>
        </w:rPr>
        <w:t xml:space="preserve"> </w:t>
      </w:r>
      <w:r w:rsidRPr="00802204">
        <w:rPr>
          <w:rFonts w:ascii="Times New Roman" w:eastAsia="Times New Roman" w:hAnsi="Times New Roman"/>
          <w:sz w:val="24"/>
          <w:szCs w:val="24"/>
          <w:lang w:val="en-US"/>
        </w:rPr>
        <w:t>Cole M, Thompson R</w:t>
      </w:r>
      <w:r w:rsidRPr="00C56BD2">
        <w:rPr>
          <w:rFonts w:ascii="Times New Roman" w:eastAsia="Times New Roman" w:hAnsi="Times New Roman"/>
          <w:sz w:val="24"/>
          <w:szCs w:val="24"/>
          <w:lang w:val="en-US"/>
        </w:rPr>
        <w:t xml:space="preserve">C, Lindeque PK. 2017. </w:t>
      </w:r>
      <w:r w:rsidRPr="00C56BD2">
        <w:rPr>
          <w:rFonts w:ascii="Times New Roman" w:hAnsi="Times New Roman"/>
          <w:sz w:val="24"/>
          <w:szCs w:val="24"/>
        </w:rPr>
        <w:t xml:space="preserve">Microplastic ingestion in fish larvae in the western English Channel. </w:t>
      </w:r>
      <w:r w:rsidRPr="00C56BD2">
        <w:rPr>
          <w:rFonts w:ascii="Times New Roman" w:hAnsi="Times New Roman"/>
          <w:i/>
          <w:sz w:val="24"/>
          <w:szCs w:val="24"/>
        </w:rPr>
        <w:t>Environ. Pollut.</w:t>
      </w:r>
      <w:r w:rsidRPr="00C56BD2">
        <w:rPr>
          <w:rFonts w:ascii="Times New Roman" w:hAnsi="Times New Roman"/>
          <w:sz w:val="24"/>
          <w:szCs w:val="24"/>
        </w:rPr>
        <w:t xml:space="preserve"> 226:250</w:t>
      </w:r>
      <w:r w:rsidRPr="00FF4E0D">
        <w:rPr>
          <w:rFonts w:ascii="Times New Roman" w:hAnsi="Times New Roman"/>
          <w:sz w:val="24"/>
          <w:szCs w:val="24"/>
        </w:rPr>
        <w:t>–259.</w:t>
      </w:r>
    </w:p>
    <w:p w:rsidR="00B23669"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Sundt P, Schulze P-E, Syversen F. 2014. Sources of microplastic pollution to the marine environment. Report no: M-321,2015, Project no: 1032.</w:t>
      </w:r>
    </w:p>
    <w:p w:rsidR="00235BA1" w:rsidRPr="00C56BD2" w:rsidRDefault="00235BA1" w:rsidP="00C56BD2">
      <w:pPr>
        <w:spacing w:line="240" w:lineRule="auto"/>
        <w:ind w:left="567" w:hanging="567"/>
        <w:rPr>
          <w:rFonts w:ascii="Times New Roman" w:eastAsia="Times New Roman" w:hAnsi="Times New Roman"/>
          <w:sz w:val="24"/>
          <w:szCs w:val="24"/>
          <w:lang w:val="en-US"/>
        </w:rPr>
      </w:pPr>
      <w:r w:rsidRPr="00FF4E0D">
        <w:rPr>
          <w:rFonts w:ascii="Times New Roman" w:eastAsia="Times New Roman" w:hAnsi="Times New Roman"/>
          <w:sz w:val="24"/>
          <w:szCs w:val="24"/>
          <w:lang w:val="en-US"/>
        </w:rPr>
        <w:t>Sussarellu R,</w:t>
      </w:r>
      <w:r w:rsidRPr="00A646E4">
        <w:rPr>
          <w:rFonts w:ascii="Times New Roman" w:eastAsia="Times New Roman" w:hAnsi="Times New Roman"/>
          <w:sz w:val="24"/>
          <w:szCs w:val="24"/>
          <w:lang w:val="en-US"/>
        </w:rPr>
        <w:t xml:space="preserve"> </w:t>
      </w:r>
      <w:r w:rsidRPr="00802204">
        <w:rPr>
          <w:rFonts w:ascii="Times New Roman" w:eastAsia="Times New Roman" w:hAnsi="Times New Roman"/>
          <w:sz w:val="24"/>
          <w:szCs w:val="24"/>
          <w:lang w:val="en-US"/>
        </w:rPr>
        <w:t>Suquet M, Thomas</w:t>
      </w:r>
      <w:r w:rsidRPr="00C56BD2">
        <w:rPr>
          <w:rFonts w:ascii="Times New Roman" w:eastAsia="Times New Roman" w:hAnsi="Times New Roman"/>
          <w:sz w:val="24"/>
          <w:szCs w:val="24"/>
          <w:lang w:val="en-US"/>
        </w:rPr>
        <w:t xml:space="preserve"> Y, Lambert C, Fabioux C, Pernet MEJ, Le Goïc N, Quillien,V, Mingant C, Epelboin Y, Corporeau C, Guyomarch J, Robbens J, Paul-Pont I, Soudant P, Huvet A. 2016. </w:t>
      </w:r>
      <w:r w:rsidRPr="00C56BD2">
        <w:rPr>
          <w:rFonts w:ascii="Times New Roman" w:hAnsi="Times New Roman"/>
          <w:sz w:val="24"/>
          <w:szCs w:val="24"/>
        </w:rPr>
        <w:t xml:space="preserve">Oyster reproduction is affected by exposure to polystyrene microplastics. </w:t>
      </w:r>
      <w:r w:rsidRPr="00FF4E0D">
        <w:rPr>
          <w:rFonts w:ascii="Times New Roman" w:hAnsi="Times New Roman"/>
          <w:i/>
          <w:sz w:val="24"/>
          <w:szCs w:val="24"/>
        </w:rPr>
        <w:t>Proc Natl Acad Sci USA</w:t>
      </w:r>
      <w:r w:rsidRPr="00C56BD2">
        <w:rPr>
          <w:rFonts w:ascii="Times New Roman" w:hAnsi="Times New Roman"/>
          <w:sz w:val="24"/>
          <w:szCs w:val="24"/>
        </w:rPr>
        <w:t>. 113:2430-5</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Sutton R, Mason SA, Stanek SK, Willis-Norton E, Wren IF, Box C. 2016. Microplastic contamination in the San Francisco Bay, California, USA. </w:t>
      </w:r>
      <w:r w:rsidRPr="00C56BD2">
        <w:rPr>
          <w:rFonts w:ascii="Times New Roman" w:hAnsi="Times New Roman"/>
          <w:i/>
          <w:sz w:val="24"/>
          <w:szCs w:val="24"/>
        </w:rPr>
        <w:t>Mar. Pollut. Bull.</w:t>
      </w:r>
      <w:r w:rsidRPr="00C56BD2">
        <w:rPr>
          <w:rFonts w:ascii="Times New Roman" w:hAnsi="Times New Roman"/>
          <w:sz w:val="24"/>
          <w:szCs w:val="24"/>
        </w:rPr>
        <w:t xml:space="preserve"> 109:230–235.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Tagg AS, Sapp M, Harrison JP, Ojeda JJ. 2015. Identification and </w:t>
      </w:r>
      <w:r w:rsidR="00235BA1" w:rsidRPr="00FF4E0D">
        <w:rPr>
          <w:rFonts w:ascii="Times New Roman" w:hAnsi="Times New Roman"/>
          <w:sz w:val="24"/>
          <w:szCs w:val="24"/>
        </w:rPr>
        <w:t>quantification of microplastics in wastewater using focal plane array-</w:t>
      </w:r>
      <w:r w:rsidR="00235BA1">
        <w:rPr>
          <w:rFonts w:ascii="Times New Roman" w:hAnsi="Times New Roman"/>
          <w:sz w:val="24"/>
          <w:szCs w:val="24"/>
        </w:rPr>
        <w:t>b</w:t>
      </w:r>
      <w:r w:rsidR="00235BA1" w:rsidRPr="00FF4E0D">
        <w:rPr>
          <w:rFonts w:ascii="Times New Roman" w:hAnsi="Times New Roman"/>
          <w:sz w:val="24"/>
          <w:szCs w:val="24"/>
        </w:rPr>
        <w:t>ased reflectance m</w:t>
      </w:r>
      <w:r w:rsidRPr="00C56BD2">
        <w:rPr>
          <w:rFonts w:ascii="Times New Roman" w:hAnsi="Times New Roman"/>
          <w:sz w:val="24"/>
          <w:szCs w:val="24"/>
        </w:rPr>
        <w:t xml:space="preserve">icro-FT-IR </w:t>
      </w:r>
      <w:r w:rsidR="00235BA1" w:rsidRPr="00FF4E0D">
        <w:rPr>
          <w:rFonts w:ascii="Times New Roman" w:hAnsi="Times New Roman"/>
          <w:sz w:val="24"/>
          <w:szCs w:val="24"/>
        </w:rPr>
        <w:t>i</w:t>
      </w:r>
      <w:r w:rsidRPr="00C56BD2">
        <w:rPr>
          <w:rFonts w:ascii="Times New Roman" w:hAnsi="Times New Roman"/>
          <w:sz w:val="24"/>
          <w:szCs w:val="24"/>
        </w:rPr>
        <w:t xml:space="preserve">maging. </w:t>
      </w:r>
      <w:r w:rsidRPr="00C56BD2">
        <w:rPr>
          <w:rFonts w:ascii="Times New Roman" w:hAnsi="Times New Roman"/>
          <w:i/>
          <w:sz w:val="24"/>
          <w:szCs w:val="24"/>
        </w:rPr>
        <w:t xml:space="preserve">Anal. Chem. </w:t>
      </w:r>
      <w:r w:rsidRPr="00C56BD2">
        <w:rPr>
          <w:rFonts w:ascii="Times New Roman" w:hAnsi="Times New Roman"/>
          <w:sz w:val="24"/>
          <w:szCs w:val="24"/>
        </w:rPr>
        <w:t>87:6032–6040</w:t>
      </w:r>
      <w:r w:rsidR="00BE1098" w:rsidRPr="00C56BD2">
        <w:rPr>
          <w:rFonts w:ascii="Times New Roman" w:hAnsi="Times New Roman"/>
          <w:sz w:val="24"/>
          <w:szCs w:val="24"/>
        </w:rPr>
        <w:t>.</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Talvitie J, Heinonen M, Pääkkönen JP, Vahtera E, Mikola A, Setälä O, Vahala R. 2015. Do wastewater treatment plants act as a potential point source of microplastics? Preliminary study in the coastal Gulf of Finland, Baltic Sea. </w:t>
      </w:r>
      <w:r w:rsidRPr="00C56BD2">
        <w:rPr>
          <w:rFonts w:ascii="Times New Roman" w:hAnsi="Times New Roman"/>
          <w:i/>
          <w:sz w:val="24"/>
          <w:szCs w:val="24"/>
        </w:rPr>
        <w:t>Water Sci. Technol.</w:t>
      </w:r>
      <w:r w:rsidRPr="00C56BD2">
        <w:rPr>
          <w:rFonts w:ascii="Times New Roman" w:hAnsi="Times New Roman"/>
          <w:sz w:val="24"/>
          <w:szCs w:val="24"/>
        </w:rPr>
        <w:t xml:space="preserve"> 72:1495–1504.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Tanaka K, Takada H. 2016. Microplastic fragments and microbeads in digestive tracts of planktivorous fish from urban coastal waters. </w:t>
      </w:r>
      <w:r w:rsidRPr="00C56BD2">
        <w:rPr>
          <w:rFonts w:ascii="Times New Roman" w:hAnsi="Times New Roman"/>
          <w:i/>
          <w:sz w:val="24"/>
          <w:szCs w:val="24"/>
        </w:rPr>
        <w:t>Sci. Rep.</w:t>
      </w:r>
      <w:r w:rsidRPr="00C56BD2">
        <w:rPr>
          <w:rFonts w:ascii="Times New Roman" w:hAnsi="Times New Roman"/>
          <w:sz w:val="24"/>
          <w:szCs w:val="24"/>
        </w:rPr>
        <w:t xml:space="preserve"> 6:34351.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Tanaka K, Takada H, Yamashita R, Mizukawa K, Fukuwaka M, Watanuki Y. 2013. Accumulation of plastic-derived chemicals in tissues of seabirds ingesting marine plastics. </w:t>
      </w:r>
      <w:r w:rsidRPr="00C56BD2">
        <w:rPr>
          <w:rFonts w:ascii="Times New Roman" w:hAnsi="Times New Roman"/>
          <w:i/>
          <w:sz w:val="24"/>
          <w:szCs w:val="24"/>
        </w:rPr>
        <w:t>Mar. Pollut. Bull.</w:t>
      </w:r>
      <w:r w:rsidRPr="00C56BD2">
        <w:rPr>
          <w:rFonts w:ascii="Times New Roman" w:hAnsi="Times New Roman"/>
          <w:sz w:val="24"/>
          <w:szCs w:val="24"/>
        </w:rPr>
        <w:t xml:space="preserve"> 69:219–222. </w:t>
      </w:r>
    </w:p>
    <w:p w:rsidR="00923736" w:rsidRPr="0010737D" w:rsidRDefault="00923736" w:rsidP="00923736">
      <w:pPr>
        <w:spacing w:line="240" w:lineRule="auto"/>
        <w:ind w:left="567" w:hanging="567"/>
        <w:rPr>
          <w:rFonts w:ascii="Times New Roman" w:hAnsi="Times New Roman"/>
          <w:sz w:val="24"/>
          <w:szCs w:val="24"/>
        </w:rPr>
      </w:pPr>
      <w:r w:rsidRPr="0010737D">
        <w:rPr>
          <w:rFonts w:ascii="Times New Roman" w:hAnsi="Times New Roman"/>
          <w:sz w:val="24"/>
          <w:szCs w:val="24"/>
        </w:rPr>
        <w:lastRenderedPageBreak/>
        <w:t xml:space="preserve">Ter Halle A, Ladirat L, Gendre X, Goudouneche D, Pusineri C, Routaboul C, Tenailleau C, Duployer B, Perez E. 2017. Understanding </w:t>
      </w:r>
      <w:r w:rsidR="00235BA1" w:rsidRPr="0010737D">
        <w:rPr>
          <w:rFonts w:ascii="Times New Roman" w:hAnsi="Times New Roman"/>
          <w:sz w:val="24"/>
          <w:szCs w:val="24"/>
        </w:rPr>
        <w:t>the fragmentation pattern of marine plastic debris</w:t>
      </w:r>
      <w:r w:rsidRPr="0010737D">
        <w:rPr>
          <w:rFonts w:ascii="Times New Roman" w:hAnsi="Times New Roman"/>
          <w:sz w:val="24"/>
          <w:szCs w:val="24"/>
        </w:rPr>
        <w:t xml:space="preserve">. </w:t>
      </w:r>
      <w:r w:rsidRPr="0010737D">
        <w:rPr>
          <w:rFonts w:ascii="Times New Roman" w:hAnsi="Times New Roman"/>
          <w:i/>
          <w:sz w:val="24"/>
          <w:szCs w:val="24"/>
        </w:rPr>
        <w:t>Environ. Sci. Technol. Lett.</w:t>
      </w:r>
      <w:r w:rsidRPr="0010737D">
        <w:rPr>
          <w:rFonts w:ascii="Times New Roman" w:hAnsi="Times New Roman"/>
          <w:sz w:val="24"/>
          <w:szCs w:val="24"/>
        </w:rPr>
        <w:t xml:space="preserve"> 50:5668–5675.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Teuten EL, Rowland SJ, Galloway TS, Thompson RC. 2007. Potential </w:t>
      </w:r>
      <w:r w:rsidR="00235BA1" w:rsidRPr="00FF4E0D">
        <w:rPr>
          <w:rFonts w:ascii="Times New Roman" w:hAnsi="Times New Roman"/>
          <w:sz w:val="24"/>
          <w:szCs w:val="24"/>
        </w:rPr>
        <w:t>for plastics to transport hydrophobic contaminants</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41:7759–7764.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Teuten EL, Saquing JM, Knappe DRU, Barlaz MA, Jonsson S, Bjorn A, Rowland SJ, Thompson RC, Galloway TS, Yamashita R, </w:t>
      </w:r>
      <w:r w:rsidR="00BE1098" w:rsidRPr="00C56BD2">
        <w:rPr>
          <w:rFonts w:ascii="Times New Roman" w:hAnsi="Times New Roman"/>
          <w:sz w:val="24"/>
          <w:szCs w:val="24"/>
        </w:rPr>
        <w:t>Ochi D, Watanuki Y, Moore C, Viet PH, Tana TS, Prudente M, Boonyatumanond R, Zakaria MP, Akkhavong K, Ogata Y, Hirai H, Iwasa S, Mizukawa K, Hagino Y, Imamura A, Saha M, Takada H</w:t>
      </w:r>
      <w:r w:rsidRPr="00C56BD2">
        <w:rPr>
          <w:rFonts w:ascii="Times New Roman" w:hAnsi="Times New Roman"/>
          <w:sz w:val="24"/>
          <w:szCs w:val="24"/>
        </w:rPr>
        <w:t xml:space="preserve">. 2009. Transport and release of chemicals from plastics to the environment and to wildlife. </w:t>
      </w:r>
      <w:r w:rsidRPr="00C56BD2">
        <w:rPr>
          <w:rFonts w:ascii="Times New Roman" w:hAnsi="Times New Roman"/>
          <w:i/>
          <w:sz w:val="24"/>
          <w:szCs w:val="24"/>
        </w:rPr>
        <w:t>Philos. Trans. R. Soc. B Biol. Sci.</w:t>
      </w:r>
      <w:r w:rsidRPr="00C56BD2">
        <w:rPr>
          <w:rFonts w:ascii="Times New Roman" w:hAnsi="Times New Roman"/>
          <w:sz w:val="24"/>
          <w:szCs w:val="24"/>
        </w:rPr>
        <w:t xml:space="preserve"> 364:2027–2045.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Tosetto L, Brown C, Williamson JE. 2016. Microplastics on beaches: ingestion and behavioural consequences for beachhoppers. </w:t>
      </w:r>
      <w:r w:rsidRPr="00C56BD2">
        <w:rPr>
          <w:rFonts w:ascii="Times New Roman" w:hAnsi="Times New Roman"/>
          <w:i/>
          <w:sz w:val="24"/>
          <w:szCs w:val="24"/>
        </w:rPr>
        <w:t>Mar. Biol.</w:t>
      </w:r>
      <w:r w:rsidRPr="00C56BD2">
        <w:rPr>
          <w:rFonts w:ascii="Times New Roman" w:hAnsi="Times New Roman"/>
          <w:sz w:val="24"/>
          <w:szCs w:val="24"/>
        </w:rPr>
        <w:t xml:space="preserve"> 163:1–13.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Tosetto L, Williamson JE, Brown C. 2017. Trophic transfer of microplastics does not affect fish personality. </w:t>
      </w:r>
      <w:r w:rsidRPr="00C56BD2">
        <w:rPr>
          <w:rFonts w:ascii="Times New Roman" w:hAnsi="Times New Roman"/>
          <w:i/>
          <w:sz w:val="24"/>
          <w:szCs w:val="24"/>
        </w:rPr>
        <w:t>Anim. Behav</w:t>
      </w:r>
      <w:r w:rsidRPr="00C56BD2">
        <w:rPr>
          <w:rFonts w:ascii="Times New Roman" w:hAnsi="Times New Roman"/>
          <w:sz w:val="24"/>
          <w:szCs w:val="24"/>
        </w:rPr>
        <w:t xml:space="preserve">. 123:159–167.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Ugolini A, Ungherese G, Ciofini M, Lapucci A, Camaiti M. 2013. Microplastic debris in sandhoppers. </w:t>
      </w:r>
      <w:r w:rsidRPr="00C56BD2">
        <w:rPr>
          <w:rFonts w:ascii="Times New Roman" w:hAnsi="Times New Roman"/>
          <w:i/>
          <w:sz w:val="24"/>
          <w:szCs w:val="24"/>
        </w:rPr>
        <w:t>Estuar. Coast. Shelf Sci.</w:t>
      </w:r>
      <w:r w:rsidRPr="00C56BD2">
        <w:rPr>
          <w:rFonts w:ascii="Times New Roman" w:hAnsi="Times New Roman"/>
          <w:sz w:val="24"/>
          <w:szCs w:val="24"/>
        </w:rPr>
        <w:t xml:space="preserve"> 129:19–22.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Underwood AJ, Chapman MG, Browne MA. 2017. Some problems and practicalities in design and interpretation of samples of microplastic waste. </w:t>
      </w:r>
      <w:r w:rsidRPr="00C56BD2">
        <w:rPr>
          <w:rFonts w:ascii="Times New Roman" w:hAnsi="Times New Roman"/>
          <w:i/>
          <w:sz w:val="24"/>
          <w:szCs w:val="24"/>
        </w:rPr>
        <w:t>Anal. Methods</w:t>
      </w:r>
      <w:r w:rsidR="00BE1098" w:rsidRPr="00C56BD2">
        <w:rPr>
          <w:rFonts w:ascii="Times New Roman" w:hAnsi="Times New Roman"/>
          <w:sz w:val="24"/>
          <w:szCs w:val="24"/>
        </w:rPr>
        <w:t xml:space="preserve"> 9:1332–1345.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US Environmental Protection Agency. 2014. CADDIS Volume 4: Data Analysis. Species Sensit</w:t>
      </w:r>
      <w:r w:rsidR="00BE1098" w:rsidRPr="00C56BD2">
        <w:rPr>
          <w:rFonts w:ascii="Times New Roman" w:hAnsi="Times New Roman"/>
          <w:sz w:val="24"/>
          <w:szCs w:val="24"/>
        </w:rPr>
        <w:t>ivity</w:t>
      </w:r>
      <w:r w:rsidRPr="00C56BD2">
        <w:rPr>
          <w:rFonts w:ascii="Times New Roman" w:hAnsi="Times New Roman"/>
          <w:sz w:val="24"/>
          <w:szCs w:val="24"/>
        </w:rPr>
        <w:t xml:space="preserve"> Distrib</w:t>
      </w:r>
      <w:r w:rsidR="00BE1098" w:rsidRPr="00C56BD2">
        <w:rPr>
          <w:rFonts w:ascii="Times New Roman" w:hAnsi="Times New Roman"/>
          <w:sz w:val="24"/>
          <w:szCs w:val="24"/>
        </w:rPr>
        <w:t>ution</w:t>
      </w:r>
      <w:r w:rsidRPr="00C56BD2">
        <w:rPr>
          <w:rFonts w:ascii="Times New Roman" w:hAnsi="Times New Roman"/>
          <w:sz w:val="24"/>
          <w:szCs w:val="24"/>
        </w:rPr>
        <w:t xml:space="preserve"> Gener</w:t>
      </w:r>
      <w:r w:rsidR="00BE1098" w:rsidRPr="00C56BD2">
        <w:rPr>
          <w:rFonts w:ascii="Times New Roman" w:hAnsi="Times New Roman"/>
          <w:sz w:val="24"/>
          <w:szCs w:val="24"/>
        </w:rPr>
        <w:t>ator</w:t>
      </w:r>
      <w:r w:rsidRPr="00C56BD2">
        <w:rPr>
          <w:rFonts w:ascii="Times New Roman" w:hAnsi="Times New Roman"/>
          <w:sz w:val="24"/>
          <w:szCs w:val="24"/>
        </w:rPr>
        <w:t>.</w:t>
      </w:r>
      <w:r w:rsidR="00BE1098" w:rsidRPr="00C56BD2">
        <w:rPr>
          <w:rFonts w:ascii="Times New Roman" w:hAnsi="Times New Roman"/>
          <w:sz w:val="24"/>
          <w:szCs w:val="24"/>
        </w:rPr>
        <w:t xml:space="preserve"> [cited 2018/03/13] Available from: https://www.epa.gov/caddis-vol4/caddis-volume-4-data-analysis-download-software</w:t>
      </w:r>
    </w:p>
    <w:p w:rsidR="00325614" w:rsidRPr="008B4466" w:rsidRDefault="00325614" w:rsidP="00C56BD2">
      <w:pPr>
        <w:spacing w:line="240" w:lineRule="auto"/>
        <w:ind w:left="567" w:hanging="567"/>
        <w:rPr>
          <w:rFonts w:ascii="Times New Roman" w:hAnsi="Times New Roman"/>
          <w:sz w:val="24"/>
          <w:szCs w:val="24"/>
        </w:rPr>
      </w:pPr>
      <w:r w:rsidRPr="008B4466">
        <w:rPr>
          <w:rFonts w:ascii="Times New Roman" w:hAnsi="Times New Roman"/>
          <w:sz w:val="24"/>
          <w:szCs w:val="24"/>
        </w:rPr>
        <w:t xml:space="preserve">Van Cauwenberghe L, Devriese L, Galgani F, Robbens J, Janssen CR. 2015. Microplastics in sediments: A review of techniques, occurrence and effects. </w:t>
      </w:r>
      <w:r w:rsidRPr="008B4466">
        <w:rPr>
          <w:rFonts w:ascii="Times New Roman" w:hAnsi="Times New Roman"/>
          <w:i/>
          <w:sz w:val="24"/>
          <w:szCs w:val="24"/>
        </w:rPr>
        <w:t>Mar. Environ. Res.</w:t>
      </w:r>
      <w:r w:rsidRPr="008B4466">
        <w:rPr>
          <w:rFonts w:ascii="Times New Roman" w:hAnsi="Times New Roman"/>
          <w:sz w:val="24"/>
          <w:szCs w:val="24"/>
        </w:rPr>
        <w:t xml:space="preserve"> 111:5–17. </w:t>
      </w:r>
    </w:p>
    <w:p w:rsidR="00325614" w:rsidRPr="008B4466" w:rsidRDefault="00325614" w:rsidP="00C56BD2">
      <w:pPr>
        <w:spacing w:line="240" w:lineRule="auto"/>
        <w:ind w:left="567" w:hanging="567"/>
        <w:rPr>
          <w:rFonts w:ascii="Times New Roman" w:hAnsi="Times New Roman"/>
          <w:sz w:val="24"/>
          <w:szCs w:val="24"/>
        </w:rPr>
      </w:pPr>
      <w:r w:rsidRPr="008B4466">
        <w:rPr>
          <w:rFonts w:ascii="Times New Roman" w:hAnsi="Times New Roman"/>
          <w:sz w:val="24"/>
          <w:szCs w:val="24"/>
        </w:rPr>
        <w:t xml:space="preserve">Van Cauwenberghe L, Janssen CR. 2014. Microplastics in bivalves cultured for human consumption. </w:t>
      </w:r>
      <w:r w:rsidRPr="008B4466">
        <w:rPr>
          <w:rFonts w:ascii="Times New Roman" w:hAnsi="Times New Roman"/>
          <w:i/>
          <w:sz w:val="24"/>
          <w:szCs w:val="24"/>
        </w:rPr>
        <w:t>Environ. Pollut.</w:t>
      </w:r>
      <w:r w:rsidRPr="008B4466">
        <w:rPr>
          <w:rFonts w:ascii="Times New Roman" w:hAnsi="Times New Roman"/>
          <w:sz w:val="24"/>
          <w:szCs w:val="24"/>
        </w:rPr>
        <w:t xml:space="preserve"> 193:65–70.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Vandermeersch G, Van Cauwenberghe L, Janssen CR, Marques A, Granby K, Fait G, Kotterman MJJ, Diogène J, Bekaert K, Robbens J, et al. 2015. A critical view on microplastic quantification in aquatic organisms. </w:t>
      </w:r>
      <w:r w:rsidRPr="00C56BD2">
        <w:rPr>
          <w:rFonts w:ascii="Times New Roman" w:hAnsi="Times New Roman"/>
          <w:i/>
          <w:sz w:val="24"/>
          <w:szCs w:val="24"/>
        </w:rPr>
        <w:t>Environ. Res.</w:t>
      </w:r>
      <w:r w:rsidRPr="00C56BD2">
        <w:rPr>
          <w:rFonts w:ascii="Times New Roman" w:hAnsi="Times New Roman"/>
          <w:sz w:val="24"/>
          <w:szCs w:val="24"/>
        </w:rPr>
        <w:t xml:space="preserve"> 143:46–55.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Volertsen J, Hansen A. 2017. Microplastic in Danish wastewater: Sources, occurrences and fate. Environmental Project No. 1906.</w:t>
      </w:r>
    </w:p>
    <w:p w:rsidR="00235BA1" w:rsidRDefault="00235BA1" w:rsidP="00C56BD2">
      <w:pPr>
        <w:spacing w:line="240" w:lineRule="auto"/>
        <w:ind w:left="567" w:hanging="567"/>
        <w:rPr>
          <w:rFonts w:ascii="Times New Roman" w:hAnsi="Times New Roman"/>
          <w:noProof/>
          <w:sz w:val="24"/>
          <w:szCs w:val="24"/>
        </w:rPr>
      </w:pPr>
      <w:r>
        <w:rPr>
          <w:rFonts w:ascii="Times New Roman" w:hAnsi="Times New Roman"/>
          <w:noProof/>
          <w:sz w:val="24"/>
          <w:szCs w:val="24"/>
        </w:rPr>
        <w:t>Volkheimer G.</w:t>
      </w:r>
      <w:r w:rsidR="00FF4E0D">
        <w:rPr>
          <w:rFonts w:ascii="Times New Roman" w:hAnsi="Times New Roman"/>
          <w:noProof/>
          <w:sz w:val="24"/>
          <w:szCs w:val="24"/>
        </w:rPr>
        <w:t xml:space="preserve"> 1977.</w:t>
      </w:r>
      <w:r>
        <w:rPr>
          <w:rFonts w:ascii="Times New Roman" w:hAnsi="Times New Roman"/>
          <w:noProof/>
          <w:sz w:val="24"/>
          <w:szCs w:val="24"/>
        </w:rPr>
        <w:t xml:space="preserve"> Persorption of particle</w:t>
      </w:r>
      <w:r w:rsidR="00FF4E0D">
        <w:rPr>
          <w:rFonts w:ascii="Times New Roman" w:hAnsi="Times New Roman"/>
          <w:noProof/>
          <w:sz w:val="24"/>
          <w:szCs w:val="24"/>
        </w:rPr>
        <w:t xml:space="preserve">s: Physiology and pharmacology. </w:t>
      </w:r>
      <w:r w:rsidR="00FF4E0D" w:rsidRPr="00C56BD2">
        <w:rPr>
          <w:rFonts w:ascii="Times New Roman" w:hAnsi="Times New Roman"/>
          <w:i/>
          <w:noProof/>
          <w:sz w:val="24"/>
          <w:szCs w:val="24"/>
        </w:rPr>
        <w:t>Adv. Pharmacol. Chemother</w:t>
      </w:r>
      <w:r w:rsidR="00FF4E0D">
        <w:rPr>
          <w:rFonts w:ascii="Times New Roman" w:hAnsi="Times New Roman"/>
          <w:noProof/>
          <w:sz w:val="24"/>
          <w:szCs w:val="24"/>
        </w:rPr>
        <w:t>. 14:164</w:t>
      </w:r>
      <w:r w:rsidR="00FF4E0D" w:rsidRPr="00851905">
        <w:rPr>
          <w:rFonts w:ascii="Times New Roman" w:hAnsi="Times New Roman"/>
          <w:noProof/>
          <w:sz w:val="24"/>
          <w:szCs w:val="24"/>
        </w:rPr>
        <w:t>–</w:t>
      </w:r>
      <w:r w:rsidR="00FF4E0D">
        <w:rPr>
          <w:rFonts w:ascii="Times New Roman" w:hAnsi="Times New Roman"/>
          <w:noProof/>
          <w:sz w:val="24"/>
          <w:szCs w:val="24"/>
        </w:rPr>
        <w:t>187.</w:t>
      </w:r>
    </w:p>
    <w:p w:rsidR="00ED695F" w:rsidRPr="00C56BD2" w:rsidRDefault="00FF4E0D" w:rsidP="00C56BD2">
      <w:pPr>
        <w:spacing w:line="240" w:lineRule="auto"/>
        <w:ind w:left="567" w:hanging="567"/>
        <w:rPr>
          <w:rFonts w:ascii="Times New Roman" w:hAnsi="Times New Roman"/>
          <w:sz w:val="24"/>
          <w:szCs w:val="24"/>
        </w:rPr>
      </w:pPr>
      <w:r>
        <w:rPr>
          <w:rFonts w:ascii="Times New Roman" w:hAnsi="Times New Roman"/>
          <w:noProof/>
          <w:sz w:val="24"/>
          <w:szCs w:val="24"/>
        </w:rPr>
        <w:t>V</w:t>
      </w:r>
      <w:r w:rsidR="00ED695F" w:rsidRPr="00C56BD2">
        <w:rPr>
          <w:rFonts w:ascii="Times New Roman" w:hAnsi="Times New Roman"/>
          <w:noProof/>
          <w:sz w:val="24"/>
          <w:szCs w:val="24"/>
        </w:rPr>
        <w:t xml:space="preserve">on Moos N, Burkhardt-Holm P, Koehler A. 2012. Uptake </w:t>
      </w:r>
      <w:r w:rsidRPr="00FF4E0D">
        <w:rPr>
          <w:rFonts w:ascii="Times New Roman" w:hAnsi="Times New Roman"/>
          <w:noProof/>
          <w:sz w:val="24"/>
          <w:szCs w:val="24"/>
        </w:rPr>
        <w:t>and effects of microplastics on cells and tissue of the blue musse</w:t>
      </w:r>
      <w:r w:rsidR="00ED695F" w:rsidRPr="00C56BD2">
        <w:rPr>
          <w:rFonts w:ascii="Times New Roman" w:hAnsi="Times New Roman"/>
          <w:noProof/>
          <w:sz w:val="24"/>
          <w:szCs w:val="24"/>
        </w:rPr>
        <w:t xml:space="preserve">l </w:t>
      </w:r>
      <w:r w:rsidR="00ED695F" w:rsidRPr="00C56BD2">
        <w:rPr>
          <w:rFonts w:ascii="Times New Roman" w:hAnsi="Times New Roman"/>
          <w:i/>
          <w:noProof/>
          <w:sz w:val="24"/>
          <w:szCs w:val="24"/>
        </w:rPr>
        <w:t>Mytilus edulis</w:t>
      </w:r>
      <w:r w:rsidR="00ED695F" w:rsidRPr="00C56BD2">
        <w:rPr>
          <w:rFonts w:ascii="Times New Roman" w:hAnsi="Times New Roman"/>
          <w:noProof/>
          <w:sz w:val="24"/>
          <w:szCs w:val="24"/>
        </w:rPr>
        <w:t xml:space="preserve"> L. after </w:t>
      </w:r>
      <w:r w:rsidRPr="00FF4E0D">
        <w:rPr>
          <w:rFonts w:ascii="Times New Roman" w:hAnsi="Times New Roman"/>
          <w:noProof/>
          <w:sz w:val="24"/>
          <w:szCs w:val="24"/>
        </w:rPr>
        <w:t>an experimental exposure</w:t>
      </w:r>
      <w:r w:rsidR="00ED695F" w:rsidRPr="00C56BD2">
        <w:rPr>
          <w:rFonts w:ascii="Times New Roman" w:hAnsi="Times New Roman"/>
          <w:noProof/>
          <w:sz w:val="24"/>
          <w:szCs w:val="24"/>
        </w:rPr>
        <w:t xml:space="preserve">. </w:t>
      </w:r>
      <w:r w:rsidR="00ED695F" w:rsidRPr="00C56BD2">
        <w:rPr>
          <w:rFonts w:ascii="Times New Roman" w:hAnsi="Times New Roman"/>
          <w:i/>
          <w:noProof/>
          <w:sz w:val="24"/>
          <w:szCs w:val="24"/>
        </w:rPr>
        <w:t>Environ. Sci. Technol.</w:t>
      </w:r>
      <w:r w:rsidR="00ED695F" w:rsidRPr="00C56BD2">
        <w:rPr>
          <w:rFonts w:ascii="Times New Roman" w:hAnsi="Times New Roman"/>
          <w:noProof/>
          <w:sz w:val="24"/>
          <w:szCs w:val="24"/>
        </w:rPr>
        <w:t xml:space="preserve"> 46:327–335.</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Wagner M, Scherer C, Alvarez-Muñoz D, Brennholt N, Bourrain X, Buchinger S, Fries E, Grosbois C, Klasmeier J, Marti T, et al. 2014. Microplastics in freshwater ecosystems: </w:t>
      </w:r>
      <w:r w:rsidR="00FF4E0D">
        <w:rPr>
          <w:rFonts w:ascii="Times New Roman" w:hAnsi="Times New Roman"/>
          <w:sz w:val="24"/>
          <w:szCs w:val="24"/>
        </w:rPr>
        <w:t>W</w:t>
      </w:r>
      <w:r w:rsidRPr="00C56BD2">
        <w:rPr>
          <w:rFonts w:ascii="Times New Roman" w:hAnsi="Times New Roman"/>
          <w:sz w:val="24"/>
          <w:szCs w:val="24"/>
        </w:rPr>
        <w:t xml:space="preserve">hat we know and what we need to know. </w:t>
      </w:r>
      <w:r w:rsidRPr="00C56BD2">
        <w:rPr>
          <w:rFonts w:ascii="Times New Roman" w:hAnsi="Times New Roman"/>
          <w:i/>
          <w:sz w:val="24"/>
          <w:szCs w:val="24"/>
        </w:rPr>
        <w:t>Environ. Sci. Eur.</w:t>
      </w:r>
      <w:r w:rsidRPr="00C56BD2">
        <w:rPr>
          <w:rFonts w:ascii="Times New Roman" w:hAnsi="Times New Roman"/>
          <w:sz w:val="24"/>
          <w:szCs w:val="24"/>
        </w:rPr>
        <w:t xml:space="preserve"> 26:1–9.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lastRenderedPageBreak/>
        <w:t xml:space="preserve">Wardrop P, Shimeta J, Nugegoda D, Morrison PD, Miranda A, Tang M, Clarke BO. 2016. Chemical </w:t>
      </w:r>
      <w:r w:rsidR="00FF4E0D" w:rsidRPr="00FF4E0D">
        <w:rPr>
          <w:rFonts w:ascii="Times New Roman" w:hAnsi="Times New Roman"/>
          <w:sz w:val="24"/>
          <w:szCs w:val="24"/>
        </w:rPr>
        <w:t>pollutants sorbed to ingested microbeads from personal care products accumulate in f</w:t>
      </w:r>
      <w:r w:rsidRPr="00C56BD2">
        <w:rPr>
          <w:rFonts w:ascii="Times New Roman" w:hAnsi="Times New Roman"/>
          <w:sz w:val="24"/>
          <w:szCs w:val="24"/>
        </w:rPr>
        <w:t xml:space="preserve">ish. </w:t>
      </w:r>
      <w:r w:rsidRPr="00C56BD2">
        <w:rPr>
          <w:rFonts w:ascii="Times New Roman" w:hAnsi="Times New Roman"/>
          <w:i/>
          <w:sz w:val="24"/>
          <w:szCs w:val="24"/>
        </w:rPr>
        <w:t xml:space="preserve">Environ. Sci. Technol. </w:t>
      </w:r>
      <w:r w:rsidRPr="00C56BD2">
        <w:rPr>
          <w:rFonts w:ascii="Times New Roman" w:hAnsi="Times New Roman"/>
          <w:sz w:val="24"/>
          <w:szCs w:val="24"/>
        </w:rPr>
        <w:t xml:space="preserve">50:4037–4044.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Watts AJR, Urbina MA, Goodhead R, Moger J, Lewis C, Galloway TS. 2016. </w:t>
      </w:r>
      <w:r w:rsidR="00FF4E0D" w:rsidRPr="00FF4E0D">
        <w:rPr>
          <w:rFonts w:ascii="Times New Roman" w:hAnsi="Times New Roman"/>
          <w:sz w:val="24"/>
          <w:szCs w:val="24"/>
        </w:rPr>
        <w:t xml:space="preserve">effect of microplastic on the gills of the shore crab </w:t>
      </w:r>
      <w:r w:rsidRPr="00C56BD2">
        <w:rPr>
          <w:rFonts w:ascii="Times New Roman" w:hAnsi="Times New Roman"/>
          <w:i/>
          <w:sz w:val="24"/>
          <w:szCs w:val="24"/>
        </w:rPr>
        <w:t>Carcinus maenas</w:t>
      </w:r>
      <w:r w:rsidRPr="00C56BD2">
        <w:rPr>
          <w:rFonts w:ascii="Times New Roman" w:hAnsi="Times New Roman"/>
          <w:sz w:val="24"/>
          <w:szCs w:val="24"/>
        </w:rPr>
        <w:t xml:space="preserve">. </w:t>
      </w:r>
      <w:r w:rsidRPr="00C56BD2">
        <w:rPr>
          <w:rFonts w:ascii="Times New Roman" w:hAnsi="Times New Roman"/>
          <w:i/>
          <w:sz w:val="24"/>
          <w:szCs w:val="24"/>
        </w:rPr>
        <w:t>Environ. Sci. Technol</w:t>
      </w:r>
      <w:r w:rsidRPr="00C56BD2">
        <w:rPr>
          <w:rFonts w:ascii="Times New Roman" w:hAnsi="Times New Roman"/>
          <w:sz w:val="24"/>
          <w:szCs w:val="24"/>
        </w:rPr>
        <w:t xml:space="preserve">. 50:5364–5369. </w:t>
      </w:r>
    </w:p>
    <w:p w:rsidR="00ED695F" w:rsidRPr="00C56BD2" w:rsidRDefault="00ED695F" w:rsidP="00C56BD2">
      <w:pPr>
        <w:spacing w:line="240" w:lineRule="auto"/>
        <w:ind w:left="567" w:hanging="567"/>
        <w:rPr>
          <w:rFonts w:ascii="Times New Roman" w:hAnsi="Times New Roman"/>
          <w:sz w:val="24"/>
          <w:szCs w:val="24"/>
        </w:rPr>
      </w:pPr>
      <w:r w:rsidRPr="00C56BD2">
        <w:rPr>
          <w:rFonts w:ascii="Times New Roman" w:hAnsi="Times New Roman"/>
          <w:noProof/>
          <w:sz w:val="24"/>
          <w:szCs w:val="24"/>
        </w:rPr>
        <w:t xml:space="preserve">Weber A, Scherer C, Brennholt N, Reifferscheid G, Wagner M. 2018. PET microplastics do not negatively affect the survival, development, metabolism and feeding activity of the freshwater invertebrate </w:t>
      </w:r>
      <w:r w:rsidRPr="00C56BD2">
        <w:rPr>
          <w:rFonts w:ascii="Times New Roman" w:hAnsi="Times New Roman"/>
          <w:i/>
          <w:noProof/>
          <w:sz w:val="24"/>
          <w:szCs w:val="24"/>
        </w:rPr>
        <w:t>Gammarus pulex</w:t>
      </w:r>
      <w:r w:rsidRPr="00C56BD2">
        <w:rPr>
          <w:rFonts w:ascii="Times New Roman" w:hAnsi="Times New Roman"/>
          <w:noProof/>
          <w:sz w:val="24"/>
          <w:szCs w:val="24"/>
        </w:rPr>
        <w:t xml:space="preserve">. Environ. Pollut. 234:181–189.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Wesch C, Barthel AK, Braun U, Klein R, Paulus M. 2016. No microplastics in benthic eelpout (</w:t>
      </w:r>
      <w:r w:rsidRPr="00C56BD2">
        <w:rPr>
          <w:rFonts w:ascii="Times New Roman" w:hAnsi="Times New Roman"/>
          <w:i/>
          <w:sz w:val="24"/>
          <w:szCs w:val="24"/>
        </w:rPr>
        <w:t>Zoarces viviparus</w:t>
      </w:r>
      <w:r w:rsidRPr="00C56BD2">
        <w:rPr>
          <w:rFonts w:ascii="Times New Roman" w:hAnsi="Times New Roman"/>
          <w:sz w:val="24"/>
          <w:szCs w:val="24"/>
        </w:rPr>
        <w:t xml:space="preserve">): An urgent need for spectroscopic analyses in microplastic detection. </w:t>
      </w:r>
      <w:r w:rsidRPr="00C56BD2">
        <w:rPr>
          <w:rFonts w:ascii="Times New Roman" w:hAnsi="Times New Roman"/>
          <w:i/>
          <w:sz w:val="24"/>
          <w:szCs w:val="24"/>
        </w:rPr>
        <w:t>Environ. Res</w:t>
      </w:r>
      <w:r w:rsidRPr="00C56BD2">
        <w:rPr>
          <w:rFonts w:ascii="Times New Roman" w:hAnsi="Times New Roman"/>
          <w:sz w:val="24"/>
          <w:szCs w:val="24"/>
        </w:rPr>
        <w:t>. 148:36–38.</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Wheeler JR, Grist EPM, Leung KMY, Morritt D, Crane M. 2002. Species sensitivity distributions: </w:t>
      </w:r>
      <w:r w:rsidR="00FF4E0D">
        <w:rPr>
          <w:rFonts w:ascii="Times New Roman" w:hAnsi="Times New Roman"/>
          <w:sz w:val="24"/>
          <w:szCs w:val="24"/>
        </w:rPr>
        <w:t>D</w:t>
      </w:r>
      <w:r w:rsidRPr="00C56BD2">
        <w:rPr>
          <w:rFonts w:ascii="Times New Roman" w:hAnsi="Times New Roman"/>
          <w:sz w:val="24"/>
          <w:szCs w:val="24"/>
        </w:rPr>
        <w:t xml:space="preserve">ata and model choice. </w:t>
      </w:r>
      <w:r w:rsidRPr="00C56BD2">
        <w:rPr>
          <w:rFonts w:ascii="Times New Roman" w:hAnsi="Times New Roman"/>
          <w:i/>
          <w:sz w:val="24"/>
          <w:szCs w:val="24"/>
        </w:rPr>
        <w:t>Mar. Pollut. Bull</w:t>
      </w:r>
      <w:r w:rsidRPr="00C56BD2">
        <w:rPr>
          <w:rFonts w:ascii="Times New Roman" w:hAnsi="Times New Roman"/>
          <w:sz w:val="24"/>
          <w:szCs w:val="24"/>
        </w:rPr>
        <w:t xml:space="preserve">. 45:192–202. </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Wright SL, Thompson RC, Galloway TS. 2013. The physical impacts of micro plastics on marine organisms: A review. </w:t>
      </w:r>
      <w:r w:rsidRPr="00C56BD2">
        <w:rPr>
          <w:rFonts w:ascii="Times New Roman" w:hAnsi="Times New Roman"/>
          <w:i/>
          <w:sz w:val="24"/>
          <w:szCs w:val="24"/>
        </w:rPr>
        <w:t>Environ. Pollut.</w:t>
      </w:r>
      <w:r w:rsidRPr="00C56BD2">
        <w:rPr>
          <w:rFonts w:ascii="Times New Roman" w:hAnsi="Times New Roman"/>
          <w:sz w:val="24"/>
          <w:szCs w:val="24"/>
        </w:rPr>
        <w:t xml:space="preserve"> 178:483–492.</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Zhao S, Zhu L, Li D. 2016. Microscopic anthropogenic litter in terrestrial birds from Shanghai, China: Not only plastics but also natural fibers. </w:t>
      </w:r>
      <w:r w:rsidRPr="00C56BD2">
        <w:rPr>
          <w:rFonts w:ascii="Times New Roman" w:hAnsi="Times New Roman"/>
          <w:i/>
          <w:sz w:val="24"/>
          <w:szCs w:val="24"/>
        </w:rPr>
        <w:t>Sci. Total Environ</w:t>
      </w:r>
      <w:r w:rsidRPr="00C56BD2">
        <w:rPr>
          <w:rFonts w:ascii="Times New Roman" w:hAnsi="Times New Roman"/>
          <w:sz w:val="24"/>
          <w:szCs w:val="24"/>
        </w:rPr>
        <w:t xml:space="preserve">. 550:1110–1115. </w:t>
      </w:r>
    </w:p>
    <w:p w:rsidR="00FF4E0D" w:rsidRPr="00C56BD2" w:rsidRDefault="00FF4E0D" w:rsidP="00C56BD2">
      <w:pPr>
        <w:spacing w:line="240" w:lineRule="auto"/>
        <w:ind w:left="567" w:hanging="567"/>
        <w:rPr>
          <w:rFonts w:ascii="Times New Roman" w:eastAsia="Times New Roman" w:hAnsi="Times New Roman"/>
          <w:sz w:val="24"/>
          <w:szCs w:val="24"/>
          <w:lang w:val="en-US"/>
        </w:rPr>
      </w:pPr>
      <w:r w:rsidRPr="00FF4E0D">
        <w:rPr>
          <w:rFonts w:ascii="Times New Roman" w:eastAsia="Times New Roman" w:hAnsi="Times New Roman"/>
          <w:sz w:val="24"/>
          <w:szCs w:val="24"/>
          <w:lang w:val="en-US"/>
        </w:rPr>
        <w:t>Ziajahromi</w:t>
      </w:r>
      <w:r w:rsidRPr="00A646E4">
        <w:rPr>
          <w:rFonts w:ascii="Times New Roman" w:eastAsia="Times New Roman" w:hAnsi="Times New Roman"/>
          <w:sz w:val="24"/>
          <w:szCs w:val="24"/>
          <w:lang w:val="en-US"/>
        </w:rPr>
        <w:t xml:space="preserve"> S,</w:t>
      </w:r>
      <w:r w:rsidRPr="00802204">
        <w:rPr>
          <w:rFonts w:ascii="Times New Roman" w:eastAsia="Times New Roman" w:hAnsi="Times New Roman"/>
          <w:sz w:val="24"/>
          <w:szCs w:val="24"/>
          <w:lang w:val="en-US"/>
        </w:rPr>
        <w:t xml:space="preserve"> Kumar A</w:t>
      </w:r>
      <w:r w:rsidRPr="00C56BD2">
        <w:rPr>
          <w:rFonts w:ascii="Times New Roman" w:eastAsia="Times New Roman" w:hAnsi="Times New Roman"/>
          <w:sz w:val="24"/>
          <w:szCs w:val="24"/>
          <w:lang w:val="en-US"/>
        </w:rPr>
        <w:t>, Neale PA, Leusch FDL. 2017</w:t>
      </w:r>
      <w:r>
        <w:rPr>
          <w:rFonts w:ascii="Times New Roman" w:eastAsia="Times New Roman" w:hAnsi="Times New Roman"/>
          <w:sz w:val="24"/>
          <w:szCs w:val="24"/>
          <w:lang w:val="en-US"/>
        </w:rPr>
        <w:t>a</w:t>
      </w:r>
      <w:r w:rsidRPr="00FF4E0D">
        <w:rPr>
          <w:rFonts w:ascii="Times New Roman" w:eastAsia="Times New Roman" w:hAnsi="Times New Roman"/>
          <w:sz w:val="24"/>
          <w:szCs w:val="24"/>
          <w:lang w:val="en-US"/>
        </w:rPr>
        <w:t xml:space="preserve">. </w:t>
      </w:r>
      <w:r w:rsidRPr="00A646E4">
        <w:rPr>
          <w:rFonts w:ascii="Times New Roman" w:hAnsi="Times New Roman"/>
          <w:sz w:val="24"/>
          <w:szCs w:val="24"/>
        </w:rPr>
        <w:t>I</w:t>
      </w:r>
      <w:r w:rsidRPr="00C56BD2">
        <w:rPr>
          <w:rFonts w:ascii="Times New Roman" w:hAnsi="Times New Roman"/>
          <w:sz w:val="24"/>
          <w:szCs w:val="24"/>
        </w:rPr>
        <w:t>mpact of microplastic beads and fibers on waterflea (</w:t>
      </w:r>
      <w:r w:rsidRPr="00C56BD2">
        <w:rPr>
          <w:rFonts w:ascii="Times New Roman" w:hAnsi="Times New Roman"/>
          <w:i/>
          <w:sz w:val="24"/>
          <w:szCs w:val="24"/>
        </w:rPr>
        <w:t xml:space="preserve">Ceriodaphnia dubia) </w:t>
      </w:r>
      <w:r w:rsidRPr="00FF4E0D">
        <w:rPr>
          <w:rFonts w:ascii="Times New Roman" w:hAnsi="Times New Roman"/>
          <w:sz w:val="24"/>
          <w:szCs w:val="24"/>
        </w:rPr>
        <w:t>s</w:t>
      </w:r>
      <w:r w:rsidRPr="00A646E4">
        <w:rPr>
          <w:rFonts w:ascii="Times New Roman" w:hAnsi="Times New Roman"/>
          <w:sz w:val="24"/>
          <w:szCs w:val="24"/>
        </w:rPr>
        <w:t>urvival,</w:t>
      </w:r>
      <w:r>
        <w:rPr>
          <w:rFonts w:ascii="Times New Roman" w:hAnsi="Times New Roman"/>
          <w:sz w:val="24"/>
          <w:szCs w:val="24"/>
        </w:rPr>
        <w:t xml:space="preserve"> </w:t>
      </w:r>
      <w:r w:rsidRPr="00FF4E0D">
        <w:rPr>
          <w:rFonts w:ascii="Times New Roman" w:hAnsi="Times New Roman"/>
          <w:sz w:val="24"/>
          <w:szCs w:val="24"/>
        </w:rPr>
        <w:t>g</w:t>
      </w:r>
      <w:r w:rsidRPr="00A646E4">
        <w:rPr>
          <w:rFonts w:ascii="Times New Roman" w:hAnsi="Times New Roman"/>
          <w:sz w:val="24"/>
          <w:szCs w:val="24"/>
        </w:rPr>
        <w:t>rowth, and r</w:t>
      </w:r>
      <w:r w:rsidRPr="00802204">
        <w:rPr>
          <w:rFonts w:ascii="Times New Roman" w:hAnsi="Times New Roman"/>
          <w:sz w:val="24"/>
          <w:szCs w:val="24"/>
        </w:rPr>
        <w:t>eproduction: Implications of single and mixture e</w:t>
      </w:r>
      <w:r w:rsidRPr="00C56BD2">
        <w:rPr>
          <w:rFonts w:ascii="Times New Roman" w:hAnsi="Times New Roman"/>
          <w:sz w:val="24"/>
          <w:szCs w:val="24"/>
        </w:rPr>
        <w:t xml:space="preserve">xposures. </w:t>
      </w:r>
      <w:r w:rsidRPr="00C56BD2">
        <w:rPr>
          <w:rFonts w:ascii="Times New Roman" w:hAnsi="Times New Roman"/>
          <w:i/>
          <w:sz w:val="24"/>
          <w:szCs w:val="24"/>
        </w:rPr>
        <w:t>Environ. Sci. Tech</w:t>
      </w:r>
      <w:r w:rsidRPr="00C56BD2">
        <w:rPr>
          <w:rFonts w:ascii="Times New Roman" w:hAnsi="Times New Roman"/>
          <w:sz w:val="24"/>
          <w:szCs w:val="24"/>
        </w:rPr>
        <w:t>. 51:13397-13406.</w:t>
      </w:r>
    </w:p>
    <w:p w:rsidR="00B23669" w:rsidRPr="00C56BD2"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Ziajahromi S, Neale PA, Rintoul L, Leusch FDL. 2017</w:t>
      </w:r>
      <w:r w:rsidR="00FF4E0D">
        <w:rPr>
          <w:rFonts w:ascii="Times New Roman" w:hAnsi="Times New Roman"/>
          <w:sz w:val="24"/>
          <w:szCs w:val="24"/>
        </w:rPr>
        <w:t>b</w:t>
      </w:r>
      <w:r w:rsidRPr="00C56BD2">
        <w:rPr>
          <w:rFonts w:ascii="Times New Roman" w:hAnsi="Times New Roman"/>
          <w:sz w:val="24"/>
          <w:szCs w:val="24"/>
        </w:rPr>
        <w:t xml:space="preserve">. Wastewater treatment plants as a pathway for microplastics: Development of a new approach to sample wastewater-based microplastics. </w:t>
      </w:r>
      <w:r w:rsidRPr="00C56BD2">
        <w:rPr>
          <w:rFonts w:ascii="Times New Roman" w:hAnsi="Times New Roman"/>
          <w:i/>
          <w:sz w:val="24"/>
          <w:szCs w:val="24"/>
        </w:rPr>
        <w:t>Water Res.</w:t>
      </w:r>
      <w:r w:rsidRPr="00C56BD2">
        <w:rPr>
          <w:rFonts w:ascii="Times New Roman" w:hAnsi="Times New Roman"/>
          <w:sz w:val="24"/>
          <w:szCs w:val="24"/>
        </w:rPr>
        <w:t xml:space="preserve"> 112:93–99. </w:t>
      </w:r>
    </w:p>
    <w:p w:rsidR="00125B7B" w:rsidRDefault="00B23669" w:rsidP="00C56BD2">
      <w:pPr>
        <w:spacing w:line="240" w:lineRule="auto"/>
        <w:ind w:left="567" w:hanging="567"/>
        <w:rPr>
          <w:rFonts w:ascii="Times New Roman" w:hAnsi="Times New Roman"/>
          <w:sz w:val="24"/>
          <w:szCs w:val="24"/>
        </w:rPr>
      </w:pPr>
      <w:r w:rsidRPr="00C56BD2">
        <w:rPr>
          <w:rFonts w:ascii="Times New Roman" w:hAnsi="Times New Roman"/>
          <w:sz w:val="24"/>
          <w:szCs w:val="24"/>
        </w:rPr>
        <w:t xml:space="preserve">Ziccardi LM, Edgington A, Hentz K, Kulacki KJ, Kane Driscoll S. 2016. Microplastics as vectors for bioaccumulation of hydrophobic organic chemicals in the marine environment: A state-of-the-science review. </w:t>
      </w:r>
      <w:r w:rsidRPr="00C56BD2">
        <w:rPr>
          <w:rFonts w:ascii="Times New Roman" w:hAnsi="Times New Roman"/>
          <w:i/>
          <w:sz w:val="24"/>
          <w:szCs w:val="24"/>
        </w:rPr>
        <w:t>Environ. T</w:t>
      </w:r>
      <w:r w:rsidR="001A3DDF" w:rsidRPr="00C56BD2">
        <w:rPr>
          <w:rFonts w:ascii="Times New Roman" w:hAnsi="Times New Roman"/>
          <w:i/>
          <w:sz w:val="24"/>
          <w:szCs w:val="24"/>
        </w:rPr>
        <w:t>oxicol. Chem.</w:t>
      </w:r>
      <w:r w:rsidR="001A3DDF" w:rsidRPr="00C56BD2">
        <w:rPr>
          <w:rFonts w:ascii="Times New Roman" w:hAnsi="Times New Roman"/>
          <w:sz w:val="24"/>
          <w:szCs w:val="24"/>
        </w:rPr>
        <w:t xml:space="preserve"> 35:1667–1676. </w:t>
      </w:r>
    </w:p>
    <w:p w:rsidR="004353DA" w:rsidRDefault="004353DA" w:rsidP="004C2C63">
      <w:pPr>
        <w:spacing w:line="240" w:lineRule="auto"/>
        <w:ind w:left="567" w:hanging="567"/>
        <w:jc w:val="left"/>
        <w:rPr>
          <w:rFonts w:ascii="Times New Roman" w:hAnsi="Times New Roman"/>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3A297F" w:rsidRDefault="003A297F" w:rsidP="004C2C63">
      <w:pPr>
        <w:spacing w:line="240" w:lineRule="auto"/>
        <w:ind w:left="567" w:hanging="567"/>
        <w:jc w:val="left"/>
        <w:rPr>
          <w:rFonts w:ascii="Times New Roman" w:hAnsi="Times New Roman"/>
          <w:b/>
          <w:sz w:val="24"/>
          <w:szCs w:val="24"/>
        </w:rPr>
      </w:pPr>
    </w:p>
    <w:p w:rsidR="004353DA" w:rsidRPr="00C56BD2" w:rsidRDefault="003A297F" w:rsidP="004C2C63">
      <w:pPr>
        <w:spacing w:line="240" w:lineRule="auto"/>
        <w:ind w:left="567" w:hanging="567"/>
        <w:jc w:val="left"/>
        <w:rPr>
          <w:rFonts w:ascii="Times New Roman" w:hAnsi="Times New Roman"/>
          <w:b/>
          <w:sz w:val="24"/>
          <w:szCs w:val="24"/>
        </w:rPr>
      </w:pPr>
      <w:r>
        <w:rPr>
          <w:rFonts w:ascii="Times New Roman" w:hAnsi="Times New Roman"/>
          <w:b/>
          <w:sz w:val="24"/>
          <w:szCs w:val="24"/>
        </w:rPr>
        <w:t xml:space="preserve">TABLES AND </w:t>
      </w:r>
      <w:r w:rsidR="004353DA" w:rsidRPr="00C56BD2">
        <w:rPr>
          <w:rFonts w:ascii="Times New Roman" w:hAnsi="Times New Roman"/>
          <w:b/>
          <w:sz w:val="24"/>
          <w:szCs w:val="24"/>
        </w:rPr>
        <w:t>FIGURE</w:t>
      </w:r>
      <w:r>
        <w:rPr>
          <w:rFonts w:ascii="Times New Roman" w:hAnsi="Times New Roman"/>
          <w:b/>
          <w:sz w:val="24"/>
          <w:szCs w:val="24"/>
        </w:rPr>
        <w:t xml:space="preserve">S </w:t>
      </w:r>
    </w:p>
    <w:p w:rsidR="003A297F" w:rsidRDefault="007E6831" w:rsidP="003A297F">
      <w:pPr>
        <w:spacing w:line="240" w:lineRule="auto"/>
        <w:ind w:left="567" w:hanging="567"/>
        <w:jc w:val="center"/>
        <w:rPr>
          <w:rFonts w:ascii="Times New Roman" w:hAnsi="Times New Roman"/>
          <w:sz w:val="24"/>
          <w:szCs w:val="24"/>
        </w:rPr>
      </w:pPr>
      <w:r>
        <w:rPr>
          <w:noProof/>
          <w:lang w:eastAsia="en-GB"/>
        </w:rPr>
        <w:drawing>
          <wp:inline distT="0" distB="0" distL="0" distR="0">
            <wp:extent cx="3371850" cy="4127500"/>
            <wp:effectExtent l="0" t="0" r="0" b="6350"/>
            <wp:docPr id="1" name="Picture 1" descr="Fig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850" cy="4127500"/>
                    </a:xfrm>
                    <a:prstGeom prst="rect">
                      <a:avLst/>
                    </a:prstGeom>
                    <a:noFill/>
                    <a:ln>
                      <a:noFill/>
                    </a:ln>
                  </pic:spPr>
                </pic:pic>
              </a:graphicData>
            </a:graphic>
          </wp:inline>
        </w:drawing>
      </w:r>
      <w:bookmarkStart w:id="113" w:name="_Hlk522435686"/>
      <w:bookmarkStart w:id="114" w:name="_Hlk522563430"/>
    </w:p>
    <w:p w:rsidR="0059569B" w:rsidRDefault="0059569B" w:rsidP="003A297F">
      <w:pPr>
        <w:spacing w:line="240" w:lineRule="auto"/>
        <w:ind w:firstLine="0"/>
        <w:rPr>
          <w:rFonts w:ascii="Times New Roman" w:hAnsi="Times New Roman"/>
          <w:sz w:val="24"/>
        </w:rPr>
      </w:pPr>
      <w:r w:rsidRPr="00C56BD2">
        <w:rPr>
          <w:rFonts w:ascii="Times New Roman" w:hAnsi="Times New Roman"/>
          <w:b/>
          <w:sz w:val="24"/>
        </w:rPr>
        <w:t>Figure 1.</w:t>
      </w:r>
      <w:r w:rsidRPr="00C56BD2">
        <w:rPr>
          <w:rFonts w:ascii="Times New Roman" w:hAnsi="Times New Roman"/>
          <w:sz w:val="24"/>
        </w:rPr>
        <w:t xml:space="preserve"> Percentage of suspected microplastics sampled subject to polymer identification using analytical techniques such as Raman and FTIR spectroscopy. 0% indicates only visual analysis techniques were used to identify microplastics.</w:t>
      </w:r>
      <w:r>
        <w:rPr>
          <w:rFonts w:ascii="Times New Roman" w:hAnsi="Times New Roman"/>
          <w:sz w:val="24"/>
        </w:rPr>
        <w:t xml:space="preserve"> The total particle count for studies in each category are also provided as the range (i.e. the study identifying the fewest and greatest number of microplastic particles) and average. Additionally, 63%, 60%, 38% and 53% of studies did not report a total number of particles found in the 0%, &lt;50%, &gt;50%, and 100% polymer identification categories, respectively.</w:t>
      </w:r>
    </w:p>
    <w:p w:rsidR="003A297F" w:rsidRDefault="003A297F" w:rsidP="003A297F">
      <w:pPr>
        <w:spacing w:line="240" w:lineRule="auto"/>
        <w:ind w:firstLine="0"/>
        <w:rPr>
          <w:rFonts w:ascii="Times New Roman" w:hAnsi="Times New Roman"/>
          <w:sz w:val="24"/>
        </w:rPr>
      </w:pPr>
    </w:p>
    <w:p w:rsidR="003A297F" w:rsidRDefault="003A297F" w:rsidP="003A297F">
      <w:pPr>
        <w:spacing w:line="240" w:lineRule="auto"/>
        <w:ind w:firstLine="0"/>
        <w:rPr>
          <w:rFonts w:ascii="Times New Roman" w:hAnsi="Times New Roman"/>
          <w:sz w:val="24"/>
          <w:szCs w:val="24"/>
        </w:rPr>
        <w:sectPr w:rsidR="003A297F" w:rsidSect="00954967">
          <w:pgSz w:w="11906" w:h="16838"/>
          <w:pgMar w:top="1440" w:right="1440" w:bottom="1440" w:left="1440" w:header="708" w:footer="708" w:gutter="0"/>
          <w:lnNumType w:countBy="1" w:restart="continuous"/>
          <w:cols w:space="708"/>
          <w:docGrid w:linePitch="360"/>
        </w:sectPr>
      </w:pPr>
    </w:p>
    <w:p w:rsidR="003A297F" w:rsidRPr="003A297F" w:rsidRDefault="007E6831" w:rsidP="003A297F">
      <w:pPr>
        <w:spacing w:before="120" w:after="120"/>
        <w:rPr>
          <w:rFonts w:ascii="Ebrima" w:hAnsi="Ebrima"/>
          <w:sz w:val="22"/>
          <w:lang w:val="en-US"/>
        </w:rPr>
      </w:pPr>
      <w:r>
        <w:rPr>
          <w:noProof/>
          <w:lang w:eastAsia="en-GB"/>
        </w:rPr>
        <w:lastRenderedPageBreak/>
        <mc:AlternateContent>
          <mc:Choice Requires="wpg">
            <w:drawing>
              <wp:anchor distT="0" distB="0" distL="114300" distR="114300" simplePos="0" relativeHeight="251656704" behindDoc="0" locked="0" layoutInCell="1" allowOverlap="1">
                <wp:simplePos x="0" y="0"/>
                <wp:positionH relativeFrom="column">
                  <wp:posOffset>-191135</wp:posOffset>
                </wp:positionH>
                <wp:positionV relativeFrom="paragraph">
                  <wp:posOffset>-69215</wp:posOffset>
                </wp:positionV>
                <wp:extent cx="6413500" cy="4337050"/>
                <wp:effectExtent l="8890" t="6985" r="6985" b="0"/>
                <wp:wrapSquare wrapText="bothSides"/>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4337050"/>
                          <a:chOff x="0" y="0"/>
                          <a:chExt cx="64139" cy="43371"/>
                        </a:xfrm>
                      </wpg:grpSpPr>
                      <pic:pic xmlns:pic="http://schemas.openxmlformats.org/drawingml/2006/picture">
                        <pic:nvPicPr>
                          <pic:cNvPr id="21" name="Picture 6"/>
                          <pic:cNvPicPr>
                            <a:picLocks noChangeAspect="1"/>
                          </pic:cNvPicPr>
                        </pic:nvPicPr>
                        <pic:blipFill>
                          <a:blip r:embed="rId13">
                            <a:extLst>
                              <a:ext uri="{28A0092B-C50C-407E-A947-70E740481C1C}">
                                <a14:useLocalDpi xmlns:a14="http://schemas.microsoft.com/office/drawing/2010/main" val="0"/>
                              </a:ext>
                            </a:extLst>
                          </a:blip>
                          <a:srcRect l="11218" t="16292" r="23001" b="4703"/>
                          <a:stretch>
                            <a:fillRect/>
                          </a:stretch>
                        </pic:blipFill>
                        <pic:spPr bwMode="auto">
                          <a:xfrm>
                            <a:off x="59" y="0"/>
                            <a:ext cx="64080" cy="432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227" name="Group 7"/>
                        <wpg:cNvGrpSpPr>
                          <a:grpSpLocks/>
                        </wpg:cNvGrpSpPr>
                        <wpg:grpSpPr bwMode="auto">
                          <a:xfrm>
                            <a:off x="0" y="31808"/>
                            <a:ext cx="18951" cy="11563"/>
                            <a:chOff x="0" y="31808"/>
                            <a:chExt cx="18951" cy="11563"/>
                          </a:xfrm>
                        </wpg:grpSpPr>
                        <wps:wsp>
                          <wps:cNvPr id="228" name="Oval 4"/>
                          <wps:cNvSpPr>
                            <a:spLocks noChangeArrowheads="1"/>
                          </wps:cNvSpPr>
                          <wps:spPr bwMode="auto">
                            <a:xfrm>
                              <a:off x="816" y="34314"/>
                              <a:ext cx="425" cy="409"/>
                            </a:xfrm>
                            <a:prstGeom prst="ellipse">
                              <a:avLst/>
                            </a:prstGeom>
                            <a:solidFill>
                              <a:srgbClr val="9AC6E4"/>
                            </a:solidFill>
                            <a:ln w="12700">
                              <a:solidFill>
                                <a:srgbClr val="9AC6E4"/>
                              </a:solidFill>
                              <a:miter lim="800000"/>
                              <a:headEnd/>
                              <a:tailEnd/>
                            </a:ln>
                          </wps:spPr>
                          <wps:bodyPr rot="0" vert="horz" wrap="square" lIns="91440" tIns="45720" rIns="91440" bIns="45720" anchor="ctr" anchorCtr="0" upright="1">
                            <a:noAutofit/>
                          </wps:bodyPr>
                        </wps:wsp>
                        <wps:wsp>
                          <wps:cNvPr id="229" name="Oval 5"/>
                          <wps:cNvSpPr>
                            <a:spLocks noChangeArrowheads="1"/>
                          </wps:cNvSpPr>
                          <wps:spPr bwMode="auto">
                            <a:xfrm>
                              <a:off x="846" y="35537"/>
                              <a:ext cx="456" cy="438"/>
                            </a:xfrm>
                            <a:prstGeom prst="ellipse">
                              <a:avLst/>
                            </a:prstGeom>
                            <a:solidFill>
                              <a:srgbClr val="7EAED3"/>
                            </a:solidFill>
                            <a:ln w="12700">
                              <a:solidFill>
                                <a:srgbClr val="7EAED3"/>
                              </a:solidFill>
                              <a:miter lim="800000"/>
                              <a:headEnd/>
                              <a:tailEnd/>
                            </a:ln>
                          </wps:spPr>
                          <wps:bodyPr rot="0" vert="horz" wrap="square" lIns="91440" tIns="45720" rIns="91440" bIns="45720" anchor="ctr" anchorCtr="0" upright="1">
                            <a:noAutofit/>
                          </wps:bodyPr>
                        </wps:wsp>
                        <wps:wsp>
                          <wps:cNvPr id="230" name="Oval 7"/>
                          <wps:cNvSpPr>
                            <a:spLocks noChangeArrowheads="1"/>
                          </wps:cNvSpPr>
                          <wps:spPr bwMode="auto">
                            <a:xfrm>
                              <a:off x="521" y="40496"/>
                              <a:ext cx="1075" cy="1017"/>
                            </a:xfrm>
                            <a:prstGeom prst="ellipse">
                              <a:avLst/>
                            </a:prstGeom>
                            <a:solidFill>
                              <a:srgbClr val="2A5783"/>
                            </a:solidFill>
                            <a:ln w="12700">
                              <a:solidFill>
                                <a:srgbClr val="2A5783"/>
                              </a:solidFill>
                              <a:miter lim="800000"/>
                              <a:headEnd/>
                              <a:tailEnd/>
                            </a:ln>
                          </wps:spPr>
                          <wps:bodyPr rot="0" vert="horz" wrap="square" lIns="91440" tIns="45720" rIns="91440" bIns="45720" anchor="ctr" anchorCtr="0" upright="1">
                            <a:noAutofit/>
                          </wps:bodyPr>
                        </wps:wsp>
                        <wps:wsp>
                          <wps:cNvPr id="231" name="Oval 8"/>
                          <wps:cNvSpPr>
                            <a:spLocks noChangeArrowheads="1"/>
                          </wps:cNvSpPr>
                          <wps:spPr bwMode="auto">
                            <a:xfrm>
                              <a:off x="554" y="39231"/>
                              <a:ext cx="912" cy="875"/>
                            </a:xfrm>
                            <a:prstGeom prst="ellipse">
                              <a:avLst/>
                            </a:prstGeom>
                            <a:solidFill>
                              <a:srgbClr val="3E6C99"/>
                            </a:solidFill>
                            <a:ln w="12700">
                              <a:solidFill>
                                <a:srgbClr val="3E6C99"/>
                              </a:solidFill>
                              <a:miter lim="800000"/>
                              <a:headEnd/>
                              <a:tailEnd/>
                            </a:ln>
                          </wps:spPr>
                          <wps:bodyPr rot="0" vert="horz" wrap="square" lIns="91440" tIns="45720" rIns="91440" bIns="45720" anchor="ctr" anchorCtr="0" upright="1">
                            <a:noAutofit/>
                          </wps:bodyPr>
                        </wps:wsp>
                        <wps:wsp>
                          <wps:cNvPr id="232" name="Oval 9"/>
                          <wps:cNvSpPr>
                            <a:spLocks noChangeArrowheads="1"/>
                          </wps:cNvSpPr>
                          <wps:spPr bwMode="auto">
                            <a:xfrm>
                              <a:off x="634" y="37919"/>
                              <a:ext cx="816" cy="788"/>
                            </a:xfrm>
                            <a:prstGeom prst="ellipse">
                              <a:avLst/>
                            </a:prstGeom>
                            <a:solidFill>
                              <a:srgbClr val="5081AE"/>
                            </a:solidFill>
                            <a:ln w="12700">
                              <a:solidFill>
                                <a:srgbClr val="5081AE"/>
                              </a:solidFill>
                              <a:miter lim="800000"/>
                              <a:headEnd/>
                              <a:tailEnd/>
                            </a:ln>
                          </wps:spPr>
                          <wps:bodyPr rot="0" vert="horz" wrap="square" lIns="91440" tIns="45720" rIns="91440" bIns="45720" anchor="ctr" anchorCtr="0" upright="1">
                            <a:noAutofit/>
                          </wps:bodyPr>
                        </wps:wsp>
                        <wps:wsp>
                          <wps:cNvPr id="233" name="Oval 10"/>
                          <wps:cNvSpPr>
                            <a:spLocks noChangeArrowheads="1"/>
                          </wps:cNvSpPr>
                          <wps:spPr bwMode="auto">
                            <a:xfrm>
                              <a:off x="739" y="36617"/>
                              <a:ext cx="627" cy="613"/>
                            </a:xfrm>
                            <a:prstGeom prst="ellipse">
                              <a:avLst/>
                            </a:prstGeom>
                            <a:solidFill>
                              <a:srgbClr val="6798C1"/>
                            </a:solidFill>
                            <a:ln w="12700">
                              <a:solidFill>
                                <a:srgbClr val="6798C1"/>
                              </a:solidFill>
                              <a:miter lim="800000"/>
                              <a:headEnd/>
                              <a:tailEnd/>
                            </a:ln>
                          </wps:spPr>
                          <wps:bodyPr rot="0" vert="horz" wrap="square" lIns="91440" tIns="45720" rIns="91440" bIns="45720" anchor="ctr" anchorCtr="0" upright="1">
                            <a:noAutofit/>
                          </wps:bodyPr>
                        </wps:wsp>
                        <wps:wsp>
                          <wps:cNvPr id="234" name="Oval 11"/>
                          <wps:cNvSpPr>
                            <a:spLocks noChangeArrowheads="1"/>
                          </wps:cNvSpPr>
                          <wps:spPr bwMode="auto">
                            <a:xfrm>
                              <a:off x="891" y="42075"/>
                              <a:ext cx="304" cy="292"/>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235" name="TextBox 14"/>
                          <wps:cNvSpPr txBox="1">
                            <a:spLocks noChangeArrowheads="1"/>
                          </wps:cNvSpPr>
                          <wps:spPr bwMode="auto">
                            <a:xfrm>
                              <a:off x="1330" y="40406"/>
                              <a:ext cx="17621"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items/m</w:t>
                                </w:r>
                                <w:r w:rsidRPr="003A297F">
                                  <w:rPr>
                                    <w:rFonts w:ascii="Arial" w:hAnsi="Arial" w:cs="Arial"/>
                                    <w:color w:val="000000"/>
                                    <w:kern w:val="24"/>
                                    <w:position w:val="7"/>
                                    <w:sz w:val="22"/>
                                    <w:szCs w:val="22"/>
                                    <w:vertAlign w:val="superscript"/>
                                  </w:rPr>
                                  <w:t>2</w:t>
                                </w:r>
                              </w:p>
                            </w:txbxContent>
                          </wps:txbx>
                          <wps:bodyPr rot="0" vert="horz" wrap="none" lIns="91440" tIns="45720" rIns="91440" bIns="45720" anchor="t" anchorCtr="0" upright="1">
                            <a:spAutoFit/>
                          </wps:bodyPr>
                        </wps:wsp>
                        <wps:wsp>
                          <wps:cNvPr id="236" name="TextBox 15"/>
                          <wps:cNvSpPr txBox="1">
                            <a:spLocks noChangeArrowheads="1"/>
                          </wps:cNvSpPr>
                          <wps:spPr bwMode="auto">
                            <a:xfrm>
                              <a:off x="1554" y="33223"/>
                              <a:ext cx="6103"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0.1 – 1</w:t>
                                </w:r>
                              </w:p>
                            </w:txbxContent>
                          </wps:txbx>
                          <wps:bodyPr rot="0" vert="horz" wrap="none" lIns="91440" tIns="45720" rIns="91440" bIns="45720" anchor="t" anchorCtr="0" upright="1">
                            <a:spAutoFit/>
                          </wps:bodyPr>
                        </wps:wsp>
                        <wps:wsp>
                          <wps:cNvPr id="237" name="TextBox 16"/>
                          <wps:cNvSpPr txBox="1">
                            <a:spLocks noChangeArrowheads="1"/>
                          </wps:cNvSpPr>
                          <wps:spPr bwMode="auto">
                            <a:xfrm>
                              <a:off x="1539" y="34505"/>
                              <a:ext cx="5715"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 – 10</w:t>
                                </w:r>
                              </w:p>
                            </w:txbxContent>
                          </wps:txbx>
                          <wps:bodyPr rot="0" vert="horz" wrap="none" lIns="91440" tIns="45720" rIns="91440" bIns="45720" anchor="t" anchorCtr="0" upright="1">
                            <a:spAutoFit/>
                          </wps:bodyPr>
                        </wps:wsp>
                        <wps:wsp>
                          <wps:cNvPr id="238" name="TextBox 17"/>
                          <wps:cNvSpPr txBox="1">
                            <a:spLocks noChangeArrowheads="1"/>
                          </wps:cNvSpPr>
                          <wps:spPr bwMode="auto">
                            <a:xfrm>
                              <a:off x="1539" y="35713"/>
                              <a:ext cx="7271"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wps:txbx>
                          <wps:bodyPr rot="0" vert="horz" wrap="none" lIns="91440" tIns="45720" rIns="91440" bIns="45720" anchor="t" anchorCtr="0" upright="1">
                            <a:spAutoFit/>
                          </wps:bodyPr>
                        </wps:wsp>
                        <wps:wsp>
                          <wps:cNvPr id="239" name="TextBox 18"/>
                          <wps:cNvSpPr txBox="1">
                            <a:spLocks noChangeArrowheads="1"/>
                          </wps:cNvSpPr>
                          <wps:spPr bwMode="auto">
                            <a:xfrm>
                              <a:off x="1463" y="37115"/>
                              <a:ext cx="8826"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 – 1000</w:t>
                                </w:r>
                              </w:p>
                            </w:txbxContent>
                          </wps:txbx>
                          <wps:bodyPr rot="0" vert="horz" wrap="none" lIns="91440" tIns="45720" rIns="91440" bIns="45720" anchor="t" anchorCtr="0" upright="1">
                            <a:spAutoFit/>
                          </wps:bodyPr>
                        </wps:wsp>
                        <wps:wsp>
                          <wps:cNvPr id="240" name="TextBox 19"/>
                          <wps:cNvSpPr txBox="1">
                            <a:spLocks noChangeArrowheads="1"/>
                          </wps:cNvSpPr>
                          <wps:spPr bwMode="auto">
                            <a:xfrm>
                              <a:off x="1470" y="38434"/>
                              <a:ext cx="10376"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1000 – 10000</w:t>
                                </w:r>
                              </w:p>
                            </w:txbxContent>
                          </wps:txbx>
                          <wps:bodyPr rot="0" vert="horz" wrap="none" lIns="91440" tIns="45720" rIns="91440" bIns="45720" anchor="t" anchorCtr="0" upright="1">
                            <a:spAutoFit/>
                          </wps:bodyPr>
                        </wps:wsp>
                        <wps:wsp>
                          <wps:cNvPr id="241" name="TextBox 20"/>
                          <wps:cNvSpPr txBox="1">
                            <a:spLocks noChangeArrowheads="1"/>
                          </wps:cNvSpPr>
                          <wps:spPr bwMode="auto">
                            <a:xfrm>
                              <a:off x="1783" y="39674"/>
                              <a:ext cx="6534"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&gt;10000</w:t>
                                </w:r>
                              </w:p>
                            </w:txbxContent>
                          </wps:txbx>
                          <wps:bodyPr rot="0" vert="horz" wrap="none" lIns="91440" tIns="45720" rIns="91440" bIns="45720" anchor="t" anchorCtr="0" upright="1">
                            <a:spAutoFit/>
                          </wps:bodyPr>
                        </wps:wsp>
                        <wps:wsp>
                          <wps:cNvPr id="242" name="Rectangle 19"/>
                          <wps:cNvSpPr>
                            <a:spLocks noChangeArrowheads="1"/>
                          </wps:cNvSpPr>
                          <wps:spPr bwMode="auto">
                            <a:xfrm>
                              <a:off x="0" y="31809"/>
                              <a:ext cx="18589" cy="114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3" name="Oval 20"/>
                          <wps:cNvSpPr>
                            <a:spLocks noChangeArrowheads="1"/>
                          </wps:cNvSpPr>
                          <wps:spPr bwMode="auto">
                            <a:xfrm>
                              <a:off x="900" y="32914"/>
                              <a:ext cx="365" cy="350"/>
                            </a:xfrm>
                            <a:prstGeom prst="ellipse">
                              <a:avLst/>
                            </a:prstGeom>
                            <a:solidFill>
                              <a:srgbClr val="B9DDF1"/>
                            </a:solidFill>
                            <a:ln w="12700">
                              <a:solidFill>
                                <a:srgbClr val="B9DDF1"/>
                              </a:solidFill>
                              <a:miter lim="800000"/>
                              <a:headEnd/>
                              <a:tailEnd/>
                            </a:ln>
                          </wps:spPr>
                          <wps:bodyPr rot="0" vert="horz" wrap="square" lIns="91440" tIns="45720" rIns="91440" bIns="45720" anchor="ctr" anchorCtr="0" upright="1">
                            <a:noAutofit/>
                          </wps:bodyPr>
                        </wps:wsp>
                        <wps:wsp>
                          <wps:cNvPr id="244" name="TextBox 51"/>
                          <wps:cNvSpPr txBox="1">
                            <a:spLocks noChangeArrowheads="1"/>
                          </wps:cNvSpPr>
                          <wps:spPr bwMode="auto">
                            <a:xfrm>
                              <a:off x="1514" y="31808"/>
                              <a:ext cx="8045"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0.01 – 0.1</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margin">
                  <wp14:pctHeight>0</wp14:pctHeight>
                </wp14:sizeRelV>
              </wp:anchor>
            </w:drawing>
          </mc:Choice>
          <mc:Fallback>
            <w:pict>
              <v:group id="Group 5" o:spid="_x0000_s1027" style="position:absolute;left:0;text-align:left;margin-left:-15.05pt;margin-top:-5.45pt;width:505pt;height:341.5pt;z-index:251656704;mso-height-relative:margin" coordsize="64139,4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1URTggAACRDAAAOAAAAZHJzL2Uyb0RvYy54bWzsXG2P2kYQ/l6p/8Hy&#10;d4LX70bHRRwvUaS0iZL0BxhjwIrfujYH16r/vTOztjEGwsEdpEp90t3Z2F7P7jzz7MzsLHdvN1Eo&#10;Pfo8C5K4L7M3iiz5sZfMgnjRl//4OunYspTlbjxzwyT2+/KTn8lv73/95W6d9nw1WSbhzOcSNBJn&#10;vXXal5d5nva63cxb+pGbvUlSP4aL84RHbg6nfNGdcXcNrUdhV1UUs7tO+CzliednGXw6Ehfle2p/&#10;Pve9/ON8nvm5FPZlkC2nv5z+TvFv9/7O7S24my4DrxDDvUCKyA1ieGnV1MjNXWnFg72mosDjSZbM&#10;8zdeEnWT+TzwfOoD9IYpjd6848kqpb4seutFWg0TDG1jnC5u1vv98ROXgllfVmF4YjcCHdFrJQPH&#10;Zp0uenDLO55+ST9x0UE4/JB43zK43G1ex/OFuFmarn9LZtCcu8oTGpvNnEfYBPRa2pAKnioV+Jtc&#10;8uBDU2eaoYAoHlzTNc1SjEJJ3hI0ufectxzXnnS2zzEUv+v2xEtJ0EKw+7s08HrwW4wnHO2N52nc&#10;wVP5ivty0Uj0rDYil39bpR1QfermwTQIg/yJYAzjg0LFj58CD8cZT2qqYaVq4DK+VTKxd+VN4hEX&#10;u0SKkeJkuHTjhT/IUjAAMEsai93bu3i6875pGKSTIAxRRXhc9AyMpQG2A4MjgDxKvFXkx7mwTO6H&#10;0MkkzpZBmskS7/nR1Aeg8fczRngAnX/Icnwdap+s5W/VHiiKoz50hoYy7OiKNe4MHN3qWMrY0hXd&#10;ZkM2/AefZnpvlfnQXzccpUEhK3y6J+1B0yhIRBgdGa/06BJFCNSAQISeUkQAEg4Jyppx7zOMKhIK&#10;YyoDfsMRNlVHhT6CGWmKAuoCctEtRcOBh0dy7ufeEg/nMMD4uHhNdYG0sVUA6iYDgztpQwYg/pAR&#10;KXZlQqqzawqAE57l7/wkkvAA9AHikD7cR1CHEKy8BUWOE0QFdSSMpXVfdgzVoAeyJAxmJWQyvpgO&#10;Q16Mo4I/hQnu3BYFORB+GER92a5ucntL352N4xm9JXeDUBzDsIcxylDqoQ4VR3HG9tjWO7pqjgEq&#10;o1FnMBnqHXPCLGOkjYbDESuhsgxmMz9GUV+OFNLo0Z5P6Ge/511E7FaMEl3lfzIEQgHqHT5FCMCv&#10;oGBiroqNS8JWrZIWBGNb+NYmI+OU9LqMrTFbsQWw0W6RtZntGAB65GzGDLOAfYOxa89tWfvQk0dY&#10;e52Ci5CVtARnzzN1dBAOTa5flm7qA4yx2RrVqmDQYhr8CIwg6WJM6ZZyCszE/LelWc6TNQIYJBK2&#10;VrQpHsCTZxmzzUyyZk3XGL1XoB0HWAeLE1Oi4hTYKmfT0lQLa/ZD4KkMO+b2jhj0jj3umK0zGJpj&#10;ejXoYOc2YflMtcCqv28Ax9u4xPRh4hajJxQ1TWZPAH+eAG8Bw4HjCQfLhP8lS2tw4vpy9ufKxVk5&#10;fB+DNhym63BbTie6YaGPw+tXpvUrbuxBU33Zy7ksiZNhDufw0CrlwWKJRE+9j5MBODXzgNgSJRRy&#10;gdniCYBUSHsDtAL/19Ba+Gy3QateoNUwNGKeGloNuCQcOCKKyqD35p4XodUaD8Yj4prL0Xq8jRat&#10;O5HYQTfqTG7VwJJqaC3mq5ug1VBhfsKQQtEdcp63aGWKVZArUxjJdCW8qgPDsl+I1+NttHh9fbxW&#10;cRf5AsRlSPDgLlzbFzAMXfgCjqqRT7HFq8Mg0kB2tQG3wl2/hi+gjc2hUzobF/oCx9to0fr6aAVY&#10;1NiVVHcjtJpagVbLYfTeLVrJqUW0WvY1fQFDsdlgXJjDhWg93kaL1tdHq7aDVkbJghvB1dJE2kQz&#10;TTHhb+FqYlCNcDVZOVNfg1xNy7GHZV7mQrgeb6OF6+vDFQiuRq6MdHcjuNqQwSPfVUVPlVJkZeJF&#10;U0AuhCumH6/nC1Ci7mA67/l5geNttHB9fbhCRCPg+hWg8pBsJJFRqiFWyjfweZnRuFZOi2kY9AFA&#10;IfBSmoGXZWJUJuBrnvBlz8pSY4aqSltDNPfTJ5HFBCaWUCA+0JUH1elMTNvq6BPd6DiWYncU5jw4&#10;JsS/+miymxf/EMT+y/Pit14aqPLpKH6ZRy//i3w6wh1TryIdl2+mG1rqrMj7ZDoxhkXrlyUT8xOp&#10;xCzFVOLkx6cSNcjZNSiDTPL2lFHFvpqqFksJ5XxnMlhTE4yBGZ3vzngtY8BS7tFlp5YxsDoAcPUs&#10;xiDnCi2hZYxtwQik/ZuMQTP8D2CMMqDTDaXhIRsWK7K7assY9SX6sxeqW8Y4hzFo4moZQ2TLy4oF&#10;rVpcr8KS5iLQjcISo2QM4IeGj2GpVhmVtIzRMsaZ2YnLo5Kq1KT1MWo+RlXgUDFGcxnuRoyhQ1kT&#10;JjI0C0qcdrNwtq0WBQ+tj7FTT9T6GM8ocbycMar4vGWMLWNgwVcjj9FcCr0VY1gi9anZOqyP7uTt&#10;IY1htZRRFJu3lNG7mZNRBegtZdQoo6rzKZ0MKBQFe719IgPrw8jJcEyrQRmmgUUWtFjShiVtWHIz&#10;xqgC9JYxaoxR1Vp9ht0zsNcq9CVR+VTjDKqTv9JegcKzgK0YjXorZhs2xEzIE4zp1omqgLPWSHCB&#10;z4TdeSc2ALzuQj9lHfe2if2Ee38QONu1ypPG9j/b6KDvlovtzc/XtDUH96Ni5A9b6RqTsgZlC2Rr&#10;aBbfXY180U6HB2c0mpTLnReWix1v48yphKop2n05YsP5kV1kelUuVnqUsD/uh3iUBkCWwLu/a89W&#10;9HZprI1Byw28Z9LA5WmrKoF7cpL7T5TfbL87AEoFcHstfBUDFQ0UXxuB3/VQP6e7tl9ucf8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flWSOEAAAALAQAADwAAAGRycy9kb3du&#10;cmV2LnhtbEyPwW7CMAyG75P2DpEn7QZJQIO1NEUIbTuhSYNJE7fQmLaiSaomtOXt553G7bf86ffn&#10;bD3ahvXYhdo7BXIqgKErvKldqeD78D55BRaidkY33qGCGwZY548PmU6NH9wX9vtYMipxIdUKqhjb&#10;lPNQVGh1mPoWHe3OvrM60tiV3HR6oHLb8JkQC2517ehCpVvcVlhc9ler4GPQw2Yu3/rd5by9HQ8v&#10;nz87iUo9P42bFbCIY/yH4U+f1CEnp5O/OhNYo2AyF5JQClIkwIhIlgmFk4LFciaB5xm//yH/BQAA&#10;//8DAFBLAwQKAAAAAAAAACEAGIQNeYtcBgCLXAYAFAAAAGRycy9tZWRpYS9pbWFnZTEucG5niVBO&#10;Rw0KGgoAAAANSUhEUgAAB4AAAAQ4CAIAAABnsVYUAAAAAXNSR0IArs4c6QAA/8pJREFUeF7s/Qm4&#10;bVdZ5ovv0IUuCQGCJIScQ0kvlwimMCgkolKlsUQrQMUCxabgPkoBioHCP14sC67cSiFaAhe9BfIv&#10;oBBzJblKlWgVNpWAEkMU4UYMCUhOCAkcuoTQhu6+e//2fs93xpxrrrn2Wmu373zOs89cc47mG7/x&#10;jeb75phjHvNrv3rVSo4QCIEQCIEQCIEQCIEQCIEQCIEQCIEQCIEQCIEQCIEQWDSB2yw6waQXAiEQ&#10;AiEQAiEQAiEQAiEQAiEQAiEQAiEQAiEQAiEQAqsE4oCOHoRACIRACIRACIRACIRACIRACIRACIRA&#10;CIRACIRACCyFwDF1C44DB2/9ju886RsbxzHHHKM89fc2t7mN/l7x7vd/4KqTlyJFEg2BEAiBEAiB&#10;EAiBEAiBEAiBEAiBEAiBEAiBEAiBENhzBNoV0PY+c0J5Of/8Fz7xoAffuOcIpEAhEAIhEAIhEAIh&#10;EAIhEAIhEAIhEAIhEAIhEAIhEAJLIbC+AvonX/XggeQ//87rb3e721166aUKc+c7n3R11kEvpS6S&#10;aAiEQAiEQAiEQAiEQAiEQAiEQAiEQAiEQAiEwL4j8PPP6/fN1r0rlg1FMvz8z1106qnf0mR0/fV/&#10;92v/8YnzSLK+AvrWb6wM/bv1Vrbj0PGFrINedm0n/RAIgRAIgRAIgRAIgRAIgRAIgRAIgRAIgRAI&#10;gf1EQB7e5t8Wl17e51f+5lPlbq756qcu6tY8wqw7oL/8jZWBf1//+teVx3d913c97nGP+57v+Z5H&#10;f8fpnSwv/T35yN+yukS6Hp+89F/+/PP+5aWf1LVDl77qwat+9Oc9+PeumkfgXRFXNCj1yspV/3a1&#10;1K96A7/GHH//lh6SGxFLyj1pDd+dmPlgjmNEVphNZr2W+prybPzbrHrMKsBRmb7i0kNHl/OIus5U&#10;dyNhJVgIhEAIhEAIhEAIhEAIhEAIhEAIhEAIhEAIiAA+MZ/YRbb1cLT2+dk/86bqg8b7rIvdZdEz&#10;ibfugJaD+Q7H9P9j5bNWQHNMTv0RBz/2m+te1/VAl/75W9+zEf7QSd+75sX/hRfe+Np/+/czybjc&#10;wLM6LmeS5tLfe+2Fj376Vb/2rKfdc2S8T77h7R8779EtyZGRNxVsS3OcRPsRP/wLa+rx9PPetXXq&#10;sZHpr/6nk9/6T488PvnkG17xvH/6cdRV/35k5f17/5HJpjQnkUIgBEIgBEIgBEIgBEIgBEIgBEIg&#10;BEIgBOYmsO1rn12C6oNelPdZia87oF/3tD//jR/54//75//gQ7/zFx980zv979rzL7jp+/7F7b6x&#10;ugKaY8ANffK9V/72/WUl6VV/+q4zz3v0eryzHsJOJvc8ePLctbKrEnjEN431Pa8W65Pv/6OVh//U&#10;4x5+NMllFnjrcxwqzYO/59ErV39i/HLxxZA568m/8MKDl/3p2nORQ5f+7ktPfvpVT/bGO/d82llD&#10;G6QvRoKkEgIhEAIhEAIhEAIhEAIhEAIhEAIhEAIhEALbTsA+6IWsfaY46w7ou9zlxOOPP+nEE+91&#10;7+Y45dR73PrlY+9whxEroFe+6bt+5uS3vm5jdfOhS//k6h/+ru9pqa16pb/nIUddXVsVe5WWna5v&#10;0LG2ccfquTdGWN0jgi0a1nf5OCpKs3+CAm9s41DW22pZ61rco5NSgP/1XSvv+f1/v5Hy6upX8mKZ&#10;9moKv/cWyVNXbU/IfSPuKy69dq18RxLv7PAwSZcOvf99K9/60AP3fOj3r7zvkiNu2DbltehHRD16&#10;V5MjgTceBrSFqrlPyLHdMuVoDqOznkK7i0HqcfD7H4rLviN2Rw2OhNlg3huxtxKPzvueZ3/rwQuv&#10;1ErnT17yt9ee97B4nLe9t4sAIRACIRACIRACIRACIRACIRACIRACIbBMAt7sovdkmTnvu7TXHdC3&#10;v/0djz32Lne+812OO+64448/Xn857vzo77rj179xuzvfxQ7owY04znrYmWtevFXv4SV/u7LhSeQC&#10;buUrv+fXnnRWB/N7fv9PVp6yvgPDg39n5d+zG8O1G+7shzyJ/RD+06Mv8y4fG1F+4YUrb/2FuvXH&#10;Qx523ruuXNuN+qo/vfHg+lLi1XW+9zqga0cnddaTlebK2lYMq1Jd+nv//o++dX0viJW3r+8L/J4b&#10;7yV5/t3RTvNu7oq7unJWcj5l5Y/etZr9kcSfc9Zq1tMPQ5M/dOWP3r/uge6mrJSOXFzb1WRjy2k5&#10;0yF5BEtvoTZk6c9ROyD/0799+H9n/f/GWmBzGJ/1MO3KY+0ZAOqxvl1Jj9gdNZhEZmQlTqiQg998&#10;0vSqSogQCIEQCIEQCIEQCIEQCIEQCIEQCIEQCIFdTKC78UW9sosLNp/o3nmj2Q96nlTXHdBOojqa&#10;b6Pjr//yG/f95mM+9IFxDuiVh3zXC2/8k9UP7v39/3zpyd971MbH9zzrzau1+LA/3fgsYRX7ET/8&#10;I2uBV3dgeISWAK/eq7sx8Cm/1dXKPjai3PNpjz/zPR+vmzbc85sPfuzaVRmuvPpbv5elxOvrfFcj&#10;9yS1keYnr72R1dDK67UXXnuYFcQb8hyFuZO74h584ePWVs7e86yf2dh4pK9qJq9HXtsN4+y15b8H&#10;Hvrwld//n2tu9N6UV0XdWKh7FIE+wXoKtS7YhBxXVwE/vnWab3AYn/Uw7Yan/P5H9sFYK3VX7Kbu&#10;JpIZWYlN7WxslnLthz4xT5NK3BAIgRAIgRAIgRAIgRAIgRAIgRAIgRAIgRCYjwBfJtzio+773P0m&#10;4aaF6XdAr7qeb3ObY774hWNe95srj/z2lbde/I1f/oWv/7v/bfAjhGsysHT3Kn1Jb90b20r24H/3&#10;jMZfPFV2eWxfu/KM1dW4//2HD3ZDH/rEx46+uL58+NIrP/b9D32w5PnQJ7zOd0pSSue8tYzW/vWs&#10;1B6R+9Ti3PNpz1nPollVvfrNxmv1Nby1PUBequ83ru9KPDXF3gAVy6RCLTZHi7GR9XTaTcU97SlP&#10;uHpj4XmnLmZIbdZKZOeNB54k37/34tgc9cQKgRAIgRAIgRAIgRAIgRAIgRAIgRAIgRAIgbkJ4J+c&#10;O5kZEuh+dXBRPujJK6D/+39bef6/Xvmh84553D+5zfP+t9v86E8d852rW2cMbsGh+wfO+t4H/v5r&#10;X7qxknejkFddurE39KVXXjbbd/lWPvmha9kVYdVLaGrvWf/gYc+mvavLh//2d3/zxtXVxDq/+sr/&#10;+aF1efqT2khz9QOJFxYHaFNDZUfplU7uinvtS/98TSs+eelvlpXao6t5dfvjF77Q7u9Vb/vafia9&#10;Ka+JurHbyRvefpm3Le4TbFKhJua4uiHyRA7jsx6m3QdGi8dPZkOVbl10U5tMZnIl9lYHW3nwPEAK&#10;fN67Xlu21f7kGy7d0sY+WmESMARCIARCIARCIARCIARCIARCIARCIARCYPcT6G5CvS1l+rX/+ERt&#10;uyGnc80dH7RuzSNS64BeXfi8dnzjL9+x8r982zE/9GR+3uZBD7ndP/3+MZ8iXHnwT/3wwc4GDve8&#10;9u3rH/f7X1ee/uaz+MrcyEMJrrz0pYr+ux86+aDjPOLkw7+wWj1HXIdHklv9iN+1q1/z0yWd33jZ&#10;1RvbenST0r7V/gjhWU9e3Tp5fQ3yxgcPe6Xs5n7Wk5++6riUSL+z8v1DW3BMKPXfX3nhwfX9Nwgh&#10;1/kj1jaz7k15VdQb17L7+dV9q72Yuk+wCYWanOOBs571n07e4LDxRUfLPTrrnoqrtHtBnPW4J6z8&#10;/u9qF5dOXfSl1sd8fCVu7NTxvN/8pl/wVtfa++XfrW2rvfHdy99deeg2vPEwsm0kWAiEQAiEQAiE&#10;QAiEQAiEQAiEQAiEQAiEwC4mMGkr6q0vkiRpvM/IoItzrsU+psY/cPDW7/ne077xjW+4hN5zwwuf&#10;OflPv3X91lMoOWoxspyGMzqyFybx9ua+sGIkoRAIgRAIgRAIgRAIgRAIgRAIgRAIgRAIgRAIgRBY&#10;KoGeLTi8CLp7MmoF9FLlTeIhEAIhEAIhEAIhEAIhEAIhEAIhEAIhEAIhEAIhEAK7hEC7Avptb/uL&#10;MZJ/y0MfNybY0sJs7xrk7c19aVCTcAiEQAiEQAiEQAiEQAiEQAiEQAiEQAiEQAiEQAgslMBRDuiF&#10;ppzEQiAEQiAEQiAEQiAEQiAEQiAEQiAEQiAEQiAEQiAE9jWBdguOfQ0jhQ+BEAiBEAiBEAiBEAiB&#10;EAiBEAiBEAiBEAiBEAiBEFgcgTigF8cyKYVACIRACIRACIRACIRACIRACIRACIRACIRACIRACBQC&#10;cUBHHUIgBEIgBEIgBEIgBEIgBEIgBEIgBEIgBEIgBEIgBJZC4Jhbb711KQkn0RAIgRAIgRAIgRAI&#10;gRAIgRAIgRAIgRAIgRAIgRAIgf1NICug93f9p/QhEAIhEAIhEAIhEAIhEAIhEAIhEAIhEAIhEAIh&#10;sDQCcUAvDW0SDoEQCIEQCIEQCIEQCIEQCIEQCIEQCIEQCIEQCIH9TSAO6P1d/yl9CIRACIRACIRA&#10;CIRACIRACIRACIRACIRACIRACCyNQBzQS0ObhEMgBEIgBEIgBEIgBEIgBEIgBEIgBEIgBEIgBEJg&#10;fxOY5ID+42fe4chx1is+uPLBV5x1h9X/V1Z0i5N5jqPSf+YfN0ltZHEk083k1Qqq38ppvjSnykEm&#10;G8fRIswswEJQD4vczWIg0y2QZyrgBAiBEAiBEAiBEAiBEAiBEAiBEAiBEAiBEAiBENg1BAZWQJ/5&#10;q++/lePS59x/5f7PuXTt/8UdR9J/9fdNSPVIpptxfX7fE55+2VVHPOV//NbXPv0J37eEghwlvDJ9&#10;7Vs3PNAfvPrKlcve8rZ1GfTrzAcvg+Ti6iQphUAIhEAIhEAIhEAIhEAIhEAIhEAIhEAIhEAIhMDi&#10;COzpLTju/+AzjziD1/3Pi0M3yWn+4DOvvBqX8wff9paH/eqvrqw7wfVr5UnnLNKFv/SyJIMQCIEQ&#10;CIEQCIEQCIEQCIEQCIEQCIEQCIEQCIEQmIPAeAd03xrk1e0sODq7aGxCpo3UznrF1RuxyVR/n/Da&#10;lcue99AZ87n/OU+yB/qI/7kU5Gj5y+4ZR4eZqXDKdIVFz6se5wef88CHrTvBP3jVZQ974Kr/2Ymv&#10;nbxifbOTI9ua9HBQYka9znox0g5X08T6XZP8j9dFmn9Dlk0oS6KEQAiEQAiEQAiEQAiEQAiEQAiE&#10;QAiEQAiEQAjsfAIDDug1h++Qd/mPn/nQtzyJbTreuvLSmbeFdvr4d5Xa8x721tXEXrfyltceRe77&#10;Xn3rW5++srZlx8TdOnpRr3qgWY7ct/65lf/I7hl//NYrz6xe5JmWLd//gQ9j548PXrW64lmpronQ&#10;vwL7sudd9YQ1gE+/7Hm/NpnDETi3vv9Xr3zCqst3QdJKziMVvVbb8vVzDNfvZc976crrJPn7f3Xl&#10;eT81c+Xv/JYRCUMgBEIgBEIgBEIgBEIgBEIgBEIgBEIgBEIgBOYmMGoP6H6v79oGx+tO6ie8tu62&#10;PE4q7wG9lvzqBsm/+vNrm0Hf/zkvfPq4JKaG2liOvL798lHhu/Jry451X/GVT3oh65g3s2/GumtY&#10;Hue1Fc/3f/BqSn0SSJyNMivOylrevRxWRV3dv3qDzhrsBUm7KsPGZt88TFiHP6V+z/zV161tCb5a&#10;W7NX/tSaS4AQCIEQCIEQCIEQCIEQCIEQCIEQCIEQCIEQCIHdT2D8Fhy9ZX362pLltWO2tclbRQ4P&#10;9B9P2n75aPnX3dVa//ykc75PEa/64Gb8z+uu4T+++kp8xqupXvW2xW8AvShph6piTP2uOqpzhEAI&#10;hEAIhEAIhEAIhEAIhEAIhEAIhEAIhEAIhECXwBwOaG01sfLa2XfemFALqxtXrG9C8cFXvPToLTjm&#10;qbhVN+3znvC8ns//9ci/5tP9qZfK/3z/Vb/xlW/9tbVdNGbNfyPPBxNTGb32ec9b3wB6Wlq9HNZE&#10;fevaDh3aDPqlrz3i2V6AtJMkmlK/l7HR9eoa8cs2VmdPK1zuh0AIhEAIhEAIhEAIhEAIhEAIhEAI&#10;hEAIhEAI7CsCczigV77v1av7/07ZKHoyzSNbD699xe77Xv3Wp7/2CaubEP/UypM6W3Boi4rZP0KI&#10;+1f7QK+c2edG7pF/1XV82brPedUD/do1X/TMR5Pn6v4a3kJjWmK9HFZFvXINzh1W991eX22+IGkn&#10;STRcv2c+7KqfWpNHO3fvzNXv00jnfgiEQAiEQAiEQAiEQAiEQAiEQAiEQAiEQAiEwJIJHKPNM5ac&#10;RZLfewT++Jl3eOmD33/p2ibQOUIgBEIgBEIgBEIgBEIgBEIgBEIgBEIgBEIgBEKgn8A8K6DDNARC&#10;IARCIARCIARCIARCIARCIARCIARCIARCIARCIAQmEogDOsoRAiEQAiEQAiEQAiEQAiEQAiEQAiEQ&#10;AiEQAiEQAiGwFALZgmMpWJNoCIRACIRACIRACIRACIRACIRACIRACIRACIRACIRAVkBHB0IgBEIg&#10;BEIgBEIgBEIgBEIgBEIgBEIgBEIgBEIgBJZC4JibbrppKQkn0RAIgRAIgRAIgRAIgRAIgRAIgRAI&#10;gRAIgRAIgRAIgf1N4Jh3v/vd+5tASh8CIRACIRACIRACIRACIRACIRACIRACIRACIRACIbAUAscc&#10;Pnx4KQkn0S0kcOjQodNPP30LM0xWu4bAe9/73gMHDuwacSNoCIRACIRACIRACIRACIRACIRACIRA&#10;CITA3iKQPaD3Vn2mNCEQAiEQAiEQAiEQAiEQAiEQAiEQAiEQAiEQAiGwYwjEAb1jqiKChEAIhEAI&#10;hEAIhEAIhEAIhEAIhEAIhEAIhEAIhMDeIhAH9N6qz5QmBEIgBEIgBEIgBEIgBEIgBEIgBEIgBEIg&#10;BEIgBHYMgTigd0xVRJAQCIEQCIEQCIEQCIEQCIEQCIEQCIEQCIEQCIEQ2FsE4oDeW/WZ0oRACIRA&#10;CIRACIRACIRACIRACIRACIRACIRACITAjiEQB/SOqYoIEgIhEAIhEAIhEAIhEAIhEAIhEAIhEAIh&#10;EAIhEAJ7i8Axhw8f3lsl2o+lOXTo0Omnn74fS54yTyPw3ve+98CBA9NC5X4IhEAIhEAIhEAIhEAI&#10;hEAIhEAIhEAIhMAMBD7wgQ98/OMfl1OOOHK/fNM3fdODHvSgGZLYN0HjgN4LVR0H9F6oxeWUIQ7o&#10;5XBNqiEQAiEQAiEQAiEQAiEQAiEQAiEQAvuUwKWXXnr55Zd/+ctf7pb/2GOPfdTaccc73nGf0ukr&#10;dhzQe0EZ4oDeC7W4nDLEAb0crkk1BEIgBEIgBEIgBEIgBEIgBEIgBEJg3xHQkuf/+l//q/6q5PI1&#10;a73zCSecAIWbb75Za6LxSuvik5/8ZC2I3neAJhQ4Dui9oAlxQO+FWlxOGeKAXg7XpBoCIRACIRAC&#10;IRACIRACIRACIRACIbC/CMjv/MY3vlEu5oFlzloZrfXRhPmxH/ux+KBRkXyEcPFN5WN/+Mv/Sscv&#10;/+HHFp92UgyBEAiBEAiBEAiBEAiBEAiBEAiBEAiBEAiBENhSAl/60pd+7/d+T55lrW6WZ/mss87q&#10;3WRDm2884xnPkN9ZIeWtVqylS/me16z6IXe2I3K2FdByrf7ixR9Zue+5v/LLP3Bv8+u/unS8C8lA&#10;dfSqy3pTago5Q25bzyMroGeonn0WNCug91mFp7ghEAIhEAIhEAIhEAIhEAIhEAIhEAKLJ6CdN973&#10;vvdpXbP8y952Q/5ltuO4293u5ov6qeuvetWr5IN++MMf/oM/+IMLkKbHg3nms377GY9Q0uu3Nu/J&#10;nCjeesobGc1RjP2+AvoRz/jt9eNZZ65hFFOO6mKfA/DeivrOlzz60Y9+yTt7CrV658ffeB13rnvj&#10;jyschy/uLRKzl0ZQjrBYJxQ4s3NMjBAIgRAIgRAIgRAIgRAIgRAIgRAIgRDYUgLa31neZ2Upb7Id&#10;zdpt4+Uvf/l/WTvkbn77299umbQ4WntA66diKe6csq4ucV5dP2un5W8/60wdG6muOzd3tCdzvzug&#10;59SAfRn9ba/ZcDS7+Ne98TVvKyyuW/neC9/FceH3/sl5vR7rHYdOLvStEvS6N77o1fd/mei8/sdO&#10;m5XD85///F//9V//4he/qIj6q3NdmTWRhA+BEAiBEAiBEAiBEAiBEAiBEAiBEAiBEBhJQF8XVEht&#10;rKGvDjqKljnrygMf+ECuyB/NamiOAwcOnHbaqttH10fmMiHYe65Y27zhzGetrXdeOx6hZdjPOPJz&#10;vvS3IvZytuBol4UfWQS+vj3FUUU781m/csofrG7tsX4ctWS8SWoBi74n1SabcZQMJpdiNYmpZTxS&#10;jDbowguxZVtwyEn75yvnvO2DBy88ynWqy69ZOWflgwdf0vWoaq3vi1Z6rm+Fds+Ux2rZHveuFz1m&#10;pkgzBC4g5mEij/MNN9xwyimn/MRP/MR//s//mfPnPve5kyTJFhwz1FGChkAIhEAIhEAIhEAIhEAI&#10;hEAIhEAIhECHgHZzvu666x7/+Mdri+cuHvnltAha15sAWv6sjTvkpH76058+B9QpW2x0twLu876u&#10;ezwHbvVIePQWHLPFPTq5xa+AXv0E36onV/7X1Z0sfuXc+66sfOTiX+x8km9t2fjavheXvWrV+3zk&#10;90cu/i2+37eRFCvM18Nuzbf9hksxtoyrhThSVy7EHDq3A6I+7sefufLq15dtOFaXP5/zjB8/2Cvb&#10;O1//6vs/o2ed79qGFO/c2Kpjdenx2vYeq0dZh+xrR3byYKGyb/RsYqF7R20G4h9e49xJdnVHjOe/&#10;beVtzy/ZHwm0IVCVuS6WHhCpJHIJfFazOu/VV1/96vMm7WYyXMc//dM/LY+z/M4vfelL8T7ryg5Q&#10;i4gQAiEQAiEQAiEQAiEQAiEQAiEQAiEQAnuTgLzPKphcyb3F8yYbdX20w9dl0Zui84hnrPlE5V39&#10;V//qNe+ZlsSGmxjH7JpftvdY87Zy+7JXzehtnT3uphzQayU+cpTFy/K3/te1pcxnPmt955F7/8Av&#10;r1P6rwWRIKytE3/ED65zWF9Gvv77I+/+a3mgnRRLyjdwv/uvp6Ge//5wKcaVESk+dsNHV/+77ykn&#10;r/1c25ZlNy2R72F52o8945yyDcd1l/zJyjN//OiFw0c2gR5YVHz1q1+z8pLVbTpeds6q5/c1B9e2&#10;7bjwmR98/oZ3950f5pqC3P/VL/LGHwqtZDeud3b4eMzjzrn6WnajXpXtgSvrP975528753GrcnaT&#10;Pe3HXi8pVs5Z3RZjbQ20CvD8Dz6TzF+28nz7sC1zs1K6V6SayLsed+2rr14VaTWrC5/5wAeuJb6J&#10;9dZ3utOdtPbZ1aJzXZlf45NCCIRACIRACIRACIRACIRACIRACIRACITAAIFeB7R259AyZ8Wq20OT&#10;yCSH9cyQ19yJ6ytz1xyyk/3QjdNywy/bZLnhmL33D/zQ2lbSH7nhxtFCbSruphzQ64ubNz7fV53p&#10;jb91TfiTT1lztn/0hrVlzWvHfU6591Hl2vDP1ovrSckNv+HrXl1YvcpkNJLNBhwuxcgykvl6TeKz&#10;n/6YYrMSb228x5RF0FrivPK9ZzdbGa96WTke9+cTvlq4svLAZ76EpdFKTg7Z9R+nnf29D/zgh/Ef&#10;P+bHNtZOF6fyasQLNzy3q1Hf9ufNVxEVmGvyP9//Gc+4Pz/sf56UbGG4WqgNgVZW8/6TS9a/r3hO&#10;33LufpGU+9VHgq9Kuoha0r7P2nnDKemc/aBzhEAIhEAIhEAIhEAIhEAIhEAIhEAIhEAILI9A7+cE&#10;8T4/9rGPffjDH95krU2iFyjM+rcG7YfuXbXc57TskeGIY7bHaztF5k3F3ZQDeoHwpifVeLtXFxBP&#10;j7STQqAfa156fOkzLmvfSWXZkGXVS7zm1mX7jYFP6T3mRVrf3P1q4chCHVlJrQ0yfNz/fkf83afd&#10;7/4rG/5qBzjt4Jp0q+ufD54m//FqgOs+/MEHHlyP15/s0TKxR8baUfJ2Ek0B+kS67tqrJwUfWfy+&#10;YL/1W7/FzhsvfOEL2YtDV+ZIL1FDIARCIARCIARCIARCIARCIARCIARCIASGCJxwwgm6fdNNN3UD&#10;3fGOd9RFfXKwe4vNN4499thFwl31M65vNrG+hfEiU19WWot2QN/7lPusinrUyu0bb1j7vmC76nla&#10;kfqSmhZnQfeHS7GpMmrJ+8Zq+Y9cXHcjWZDIW5zM+jYcb1xdKdxsv7EwSbR/8nnXPmN9JbU2yPBR&#10;Hc7yK69U7+9aoPVV1Nddu7Y2+7SDK39yyTvljGah9sRkjxacPTI2ju7HFY8OPUGkja1AVgPLH70I&#10;NN73+cQTT/R+0ItIOGmEQAiEQAiEQAiEQAiEQAiEQAiEQAiEQAj0EGAzDXaCbo4f+7Ef+9Ef/dG7&#10;3e1u3VtXX73qCur1Tc9HeX3Zck8iXaflxg4T8+U4b+xFO6A3dnX29tXa+npt54z7nvuDazs5z3Cs&#10;bwh9ZCdsfc9vi7axaLM+uhTDd48u4er3Cr3meeQ6+BkYbV/QtW04Xt23/Pm6N77E2zXL3fv8tz2w&#10;s0XHWLE3VhCvLrQ+EudqfwPxuje+qNcDLg/0yp+86DUfXMt47cdrNvzPq8n0J1uEWt11o2w63Svu&#10;6jLqsjf0xmcZj4ikRFa8+PvoEowtf0+4l73sZc997nPZ91l/da4rc6SXqCEQAiEQAiEQAiEQAiEQ&#10;AiEQAiEQAiEQAkME+Lrge9/73u6uGlrgrJXOLJGuh0IqvK40XyacHfR7XvPLOv7QOxt/7A9/a+0D&#10;fPf9x9929A7Hq0k/4oy1TZ0vexX7AL/nNUd9um/2zBcUY+EOaG16/MtrK8HXv1S4Vkx9HHH9m4Qz&#10;ia2k1nau2Pjo4aon+8wzZvVjz5TlRuDhUsxaxo0CrMLQliKbYbGpUiw10uoy4xW+6nf0cdr9Vsr2&#10;FSsve9e05cMTxFxzcbMPxotWvresgD7nZas7S68e5736/i/rTX3V6Xz1xt7UR/1Y3XG6N9nVnaP1&#10;LcRHr30B8TEvWv3uoTfh2Pgq4kSgvSI95kUXlqyesZg9oJdap0k8BEIgBEIgBEIgBEIgBEIgBEIg&#10;BEIgBEKgIaD9neVi/vKXv/yOd7yjufV7v/d7b3/72y+99NLm+uWXX67wck8/8IFzfxTsIzrWvi63&#10;dgz7WrVFR/lcId/T2/7jmMOHD2+/FJFgPgKHDh06/fTT50tjt8TWDhp//rh3bXyEcEdIvQNFOsJF&#10;T9uW8K7HjuAeIUIgBEIgBEIgBEIgBEIgBEIgBEIgBEJgawh84AMfeMtb3qK8fvAHf7B+b1DLn+V9&#10;1kU2g+Z43/vex8cJH//4xz/qUY/aGgkn5KINJdaW9D7rt5+xJYt6e8VY/ArobWWazEMgBEIgBEIg&#10;BEIgBEIgBEIgBEIgBEIgBEIgBEJgkQS0kwZ+Z3mW63pnbQ/95Cc/uXqftfYZ77PWPm+391mbcFyx&#10;tgh6i7aUmEQ8DuhF6mLSCoEQCIEQCIEQCIEQCIEQCIEQCIEQCIEQCIEQ2HsEvPZZG3G86lWv0jLn&#10;uiW0znXlta99rXbkUNlPO+00hd96CGtf0NvYMXqOT/MtVvJswbFYntuT2n7agmN7CO/eXLMFx+6t&#10;u0geAiEQAiEQAiEQAiEQAiEQAiEQAiGw0who+XPdCVoroLXRs7Z71l4cFvWxj33sWWedtS2Sy+fc&#10;fHdwezffAEIc0NuiDAvONA7oBQPdQ8nFAb2HKjNFCYEQCIEQCIEQCIEQCIEQCIEQCIEQ2H4CN998&#10;s/bZkMtFfucqjTzR2qlDrmd9sXD7pdxJEsQBvZNqY7OyxAG9WXJ7P14c0Hu/jlPCEAiBEAiBEAiB&#10;EAiBEAiBEAiBEAiB7SCgVc/ehUPbQGs19HZIsQvyzB7Qu6CSImIIhEAIhEAIhEAIhEAIhEAIhEAI&#10;hEAIhEAIhMCOIiCP84GNI97ngaqJA3pH6W2ECYEQCIEQCIEQCIEQCIEQCIEQCIEQCIEQCIEQCIG9&#10;QyAO6L1TlylJCIRACIRACIRACIRACIRACIRACIRACIRACIRACOwoAnFA76jqiDAhEAIhEAIhEAIh&#10;EAIhEAIhEAIhEAIhEAIhEAIhsHcIxAG9d+oyJQmBEAiBEAiBEAiBEAiBEAiBEAiBEAiBEAiBEAiB&#10;HUUgDugdVR0RJgRCIARCIARCIARCIARCIARCIARCIARCIARCIAT2DoFj3v3ud++d0uzjkpx++un7&#10;uPQp+kQC733ve0MnBEIgBEIgBEIgBEIgBEIgBEIgBEIgBEIgBLaLwDG33nrrduWdfEMgBEIgBEIg&#10;BEIgBEIgBEIgBEIgBEIgBEIgBEIgBPYwgWzBsYcrN0ULgRAIgRAIgRAIgRAIgRAIgRAIgRAIgRAI&#10;gRAIge0kEAf0dtJP3iEQAiEQAiEQAiEQAiEQAiEQAiEQAiEQAiEQAiGwhwnEAb2HKzdFC4EQCIEQ&#10;CIEQCIEQCIEQCIEQCIEQCIEQCIEQCIHtJBAH9HbST94hEAIhEAIhEAIhEAIhEAIhEAIhEAIhEAIh&#10;EAIhsIcJxAG9hys3RQuBEAiBEAiBEAiBEAiBEAiBEAiBEAiBEAiBEAiB7SQQB/R20k/eIRACIRAC&#10;IRACIRACIRACIRACIRACIRACIRACIbCHCcQBvYcrN0ULgRAIgRAIgRAIgRAIgRAIgRAIgRAIgRAI&#10;gRAIge0kEAf0dtJP3iEQAiEQAiEQAiEQAiEQAiEQAiEQAiEQAiEQAiGwhwkcc+utt+7h4qVoe4nA&#10;e9/73tNPP30vlWiBZRGcBaZWk9pe5qn0JVXr3kh2eWq/LXy2t61tS5GT6aIIpKtcFMmkEwIhEAIh&#10;EAIhEAIhEAIhsAwCcUAvg2rSXAqBGNgDWAXnjDPOWDj3K664YnudYqn0hdfpXkpwSWq/LYi2va1t&#10;S6mT6aIIpKtcFMmkEwIhEAIhEAIhEAIhEAIhsAwC2YJjGVSTZgiEQAhMJ3DllVf+j//xP97xjnd8&#10;8YtfnB46IUJgGoEH/eLf6N+0UOv3Zwo8Ms0EC4EQCIEQCIEQCIEQCIEQCIEQCIEugayAnlkr5DB6&#10;+9vfPjLa4x//+H/yT/7JyMAJNkxgGSu8vvrVr37605++5ZZbnPVxxx1397vf/Xa3u91CqkOOxQ99&#10;6EM33HCDUzvllFO++Zu/+U53utNC0nciS1oKuu2rMhde6Zd/+Jb73O3Y+5x4h8Xy30RqF154ofAS&#10;UVrxLd/yLTqRbujYRGrjo3zmM5+Ry7uq5R3veEcJ8LCHPUyL6OfXzGWnX0u6JLUfD3OBIRfS1vA+&#10;f+BXHjlGsJkCj0lQYUaOj9K3n/7pn55f2RqpapsaKTDBpPnnnXfeTFF2WuCFd5UUUM1ZQ2Qt7LI7&#10;qJFgq2Aask888cSRERMsBEIgBEIgBEIgBEIgBEJgWwjM5oCWz0LHGEFlDzzoQQ+SL29M4HnCyMEn&#10;u10LCWWNKB27UeZJcyCusvulX/qlmRJ/2cteNlP4XRRYyoAn60tf+hJi/6N/9I/+8T/+x3KlLdyz&#10;oMQXa2DjGv7EJz7xla98pct8fjexFFK+GGmm4dRc5O/Qk4kF2sxL8sQtxCk2j0ovttIlyeNeduUN&#10;N936rO8++dnfc/I8gm06rp5GSCvUQN761rcqET2j+ru/+7v6iGJ5T62k88rUXu9uEeSJllo+9rGP&#10;3Vzplp1+V6olqf3mij9nrIW0tZl8yjMFHlO6mcbHZfign//85zMM/cM//EP9O0b4+Ufqkc73ScLM&#10;2fAX21XyGMkzq0ZmDfHqJbbRE63G8gd/8AceW9Vx/czP/Iw0akxFJ0wIhEAIhEAIhEAIhEAIhMC2&#10;EJjBAa21on/2Z382Xsrb3/728rIt1Qct60grnroOPvn1fuInfmIZ1ogN7DHGKsbwmJAjqW56eRfp&#10;L3CRlzj85//8n2Xk90ou/lpNtnDrdIEGtvx9H/jAB3A9S1ElMIqqpdA6vB+CHqIcOHBgZO3UYNU8&#10;lm0sFGij8tXBwxIdT3jCEzbt7GukWpInbiFOsU0AdJQFVjppeoOC/+OJB8595D3mkW0TcRsXlWpf&#10;OqAHIb/1W78lDZEHSm1cyb7kJS/ZROLDUaR4arN+UKfewGopAeQEt7NJnjv1n7M+Q1p2+r2lW5La&#10;Lxz+mAQX0tZm8inPFHhMEcaMjwyLUj+Vd+F+QxLf3DHnSD2T832ShPPIsKiucupjJAuvjuJHfuRH&#10;FvgYdWTFSXPoJ88+++z73Oc+Kri6rznd9yOzTrAQCIEQCIEQCIEQCIEQCIFNE9iMA9p7SsiZooyb&#10;LSa4KKeevHtL9UHLXfL6179eecn+kR9H7hsZTrJDWN+3cMvWiMe7lceHHFl/81jXZDGPfWshxVn+&#10;MtZssuQZE7Ty10/5oBf7WbxFGdgsQZWEcrHZB1erQE66q666in05WFM/soIIZvNYWNQ6uhCUu3Zx&#10;AeCingosyRO3EKfYTPSawIuqdCdbd8jdeh/0i170Ij0wU6uRjunAaYIDWjsSSBvxUOu6BF7gdhxS&#10;tt/8zd9U1uoY1TAnqbT941L75z73ueMrbtnpT5JkSWo/vuALDLmQtjaTT3mmwCNLOnXUcwCepy52&#10;pJ6ae28pNherScoO6J/92Z8dyaoG+43f+I05B+iFdJVuyBLmhBNOuP/973/w4MFTTz3Von72s5/9&#10;6Ec/qvHxuuuu00VVnx5WLfxh8wBA91HqOR/ykIcQ8v/6v/4vTQKz3dkmFC9RQiAEQiAEQiAEQiAE&#10;QmDLCMzwEcKpu+LqhU3LLbcaPmhZmHWD3UUVTMYeS2D0KqgcJbwNKq+KfCv6KaNIrhYC7L3jhS98&#10;ofzIMx0vfvGLF8gB77Mg//iP/7jee2UpZcNf2ekNWS/1XWDucyZ1+PBhvM9ysT360Y/uXSYvx7Fv&#10;qaSHDh0anymr8hVeWKSK9j5LY72wWorqW2ogteGMzygh5yfw/7vokLaEnj+dkSlIAdQvSeXUaobd&#10;u/JB61BDG9guY2SmBONNESn2z//8zw88UJEHh51wpfbsEDLyWHb6I8VIsF1EgCeUWzlS60mPfM31&#10;0AOhRQ1SzRsD8pPyMF7HmPOdUHHV+6wRUJ7lxzzmMdX7LCGPP/54uX3/+T//50984hOZaOm9irqD&#10;0FILon5GHaPy/cEf/EF7n5eaYxIPgRAIgRAIgRAIgRAIgRBYFIEZHNBTs7R/TSG1oUH1QddbU9MZ&#10;E0ArnfGnyIhtDD/8O/hQcDXusePXfu3XRu7ETcHF4aUvfemiIMgjhrUpyL2eLPGXkwvT9Hd/93cX&#10;le9C0tE2MtIcJXWve91LwvuZip6RqFzNwxIFwD2tzTpGKnB9LlI1kzXjOmopvEJcnr5FOUEWQmlf&#10;JfLM//IPf3/jF7eyyGoaym54gwu241Cwd7/73fPLJv8XT4zkUZr6vrz6be0Kokz1XGSkWi47/fkJ&#10;7LcUtLR5zL8tw8IYVN2UeIF5vrJl7ks1q+aJowap5gt7i2Ly92sHqY05X1S+86TDYyR1FE95ylMe&#10;9ahHDSclx7T6E42k+KBHDpGbFo+xlSXz5557rl4icVJ/8id/Ihlm3TJo05IkYgiEQAiEQAiEQAiE&#10;QAiEwOYILNIB3RgA1QeN128hh3wiskNYWyQXYa/VISNTK6MVQD4UHQsxjZQjNvOspSCWF0PNGr0b&#10;XlteyJU5ctmsgv36r//6rJtIDAhJQdjzZFIwObl+6Id+SHe1SfRIH9b8WMakoLXMWpUvnalAJKHM&#10;WrkhdNi9TmoKxt7QIz3+ou3nIlUetn7u+lnkgwbjAtVjOoe/+vUnPOHX/2p6uBEhLn/FE19xeW84&#10;3eE4/+LVxxU79rjlS1/7sddevTU+6PEuErmAtRi5OlnmAYibb7jN1vQVkqxHquVA+uqru2+izJr+&#10;PGVfabR99efq8bNv+eiRZI8O89G3/Cxh3Eh0f0ENZq6ijImsr2uOCeYws4afKXEC88EAdbO4KXmy&#10;si2HGiAPV7bg0PpcL9Edc74FIg1n4bHvB37gB0466aQx8hx77LHyBcsjzBg6JsrmwvAE197nKp68&#10;z5peahhd7H5fm5MzsUIgBEIgBEIgBEIgBEIgBAYILNIB3f2cGj5oZb+oRUayQLSQSn9xa7KWsPfA&#10;rycHqJaXNmuvNqcQevGzRmze5O39WcM30TcnA7FkQmvvC/mGhpcdsWJIweTl5LX6+Q82rlU6Uz+d&#10;p3pnreWOWoTOtpXaLcRrn+UU1iJTvkaoQycSuHqK2d1SV7R6eipAngrIdTje1Yg7Riq9kMck0yRc&#10;86395crjpoUbd/+Giy889NQn9S2Uu+Hi68+8aO14wYE3vXxnu6BX8EF/9ktfG1fqXRZKz05Gttla&#10;MBr4mMY7nD4vFnSRjU9/Dtxdbf+rX/+Va5/2mxoTfvHgG/7Dmgu6J8z//Y7HrgZ56y+u/M56kN9Z&#10;+cXnfvscgmxhVH1X8+JnPnj8vy34Dqdch2ig/upc3WPdP2oL2ax24xo0tyZHFdNbEo853xqpBnJh&#10;8NIz12bPjWHB5IM+66yzGMKWVAR/c+Kbvumb5O+u3ud3vvOdeJ+1gf74MXdJcibZEAiBEAiBEAiB&#10;EAiBEAiBYQILcECzv6GPJj8WkC7kkPmqbYWVFO+ns8bZB4ud/VOmphygCsNeEPoA15Y4+BZS0OmJ&#10;yErUDhjY873vL3NLviH2aJ6e4rgQPEgQ0qkv8iuYXbfj0l56KO2zgaNZbw2TmTdpsZZq43Jdrz5o&#10;BcaynfoQRalJ0xSy0czhgqkqgTlykfV8mO7zpN9461uf+x3zJbIR+4bL/uLAeef2roM/5dxz1/3S&#10;p556cDG5LTWVpfqgpRhsUrHUIkxKHL2STs7koOEVAenzVLVcdvpzQOto+0c/cu39Hvvo+yjJb/+O&#10;x334I9frZGqL+Ohb/sNHnrJb3M9zwFpeVG13zsdv9XemL1suXCS+w7nwZJsE9TnBTRzLlmpq+nRQ&#10;D3rQgwj5/ve/f7gUCkBI3pZYUv/mzVs0EGvj6ep91sYmf/3Xf83OQjN1blNRJEAIhEAIhEAIhEAI&#10;hEAIhMAyCCzAAb0MsXrTZH8DeZ9lxGpJkawOrzDSUt/VJWtvfatf99aaX32sT2G8H/HIPSsWWJwF&#10;Lj3uSsWqH/kuZVQ3CxXlEtI+0TLMBGpgo4xNlBQn/sg08atO9dtuQozNReFjmHe/+929/Blu8j5r&#10;VxPSlJ8OZ3RFypWp39LEApc1PqsxDM8lGfCbYzUm1qr/+cwp+4SurFx//bUHTp24WcuYfLYozFU3&#10;fnEZ66DVKWkPHL0Aob9btvqyImPx6cg2WyOO3ABk2ekvsvrv8+jHrrzjXasLn//qL//8cd/Rv6j5&#10;2//FY9/xM6s7cPzKylOetDK3+1le1587+sAbu6Tj4r/51Lmvvmrg3xsv+8S33OfO/nefE++wJEk0&#10;WEjnexPX9W15HqzOH3nUHDQ9oFH44vwc5txdZM7o88jv0cfLnx/60If+7OChAOSoRdAnnHDCPLlP&#10;iiupeGYg77PWPisjh5T3WU/1NMnRI/Yxj8OXIV7SDIEQCIEQCIEQCIEQCIEQmInAXA5oXiztPWYS&#10;YmTgj3501XPQ3fxBnmW//qkTeXwUzE5A70c8dSnfSDHGB+vd/3R89KkhVUZ52AXk9a9/vXdrFQ2t&#10;fZZHVYbZrJ7QqTkSYKSrFM/UAs37keJNCtZ1eUg2WbZiZZe0VkDrpy5WsUeu4t+0q30TzsE5USwi&#10;+uVvedN0//Plr7hgwiYdixBh0WnIB/0Lb7l2samqPcpLIteSXkRY4Fb444XsqqX6pUk7CHX3a566&#10;h/tw+sjp7DaR/viSjgh5nyf9G7zLvzKwqcbaoujV47nf/lfajuNfzLf5xrOe9az73Gd10TWHznVl&#10;hKibCaJtZF71ZzcOx/x//uZTy3jQ0mSqMUJe5jpSVC9h9+5mSjt7HD2y5TuEPLvVX05mT6k/RrO7&#10;SN1pROcvXjuai/WnH6gvSp7x6XQHx4EV0F777PRvvvnm8XmNDKm5nFRI3uf73ve+vd5npaNJzu4c&#10;PUcySLAQCIEQCIEQCIEQCIEQ2FME5nJAbzEJbeisHNnYwYc9zr5S/dFcZEsEou+9QwaYPFxaYqm1&#10;QlpiKb+Jfi7JKsMtK5twjA+aRcRLkmQh9Sif4Ld+67fa+0ya+qmLC9m3RH437T/e2Pb6+aIXvWgT&#10;X7NcSJEXlsjll03zLN9w8flPvPDUV768f5OOhQmy2IT+9O9v/oWLDi02TTUBuZYG3odQs5KHekmP&#10;auZMdqp7btnpL7IutOHzf1j5N2vO5e/4y+nfFfyrX/+d+/4bLYJuv0k4k0h6CviUpzyFzxXor86X&#10;9FywSvWBX3lk9x8B/vkj73H5hz+3bB80Xx1UdvSBOtGKY/2VS5Guj28SzkRyc4FZiM2aa5HXW0E6&#10;qAL9baYTm8tiZCw9GNYxMvAWB/Mw/dnPfpasB1ZAe+0zIT/xiU8sXFpVFvutafLWeJ+vv/56Hrf7&#10;E74Lzz0JhkAIhEAIhEAIhEAIhEAILIPAbnJA927poC/IiYuXRXPCRR9YwlM9KTPxHX47lbszJbi5&#10;wPKkaPmzSi3zXra09ydh8fXCX3NW+mCcup8J+6UoJJvJ7oQDp4O/NzhepKmbb5CUvfON7snp4Irg&#10;e0rNPqRjvPnjpd2SkKufH/zOMwd21pD3+eUr51+0W7zPp9ztyEYEWiK6wA8SyoGiR188jNFTDS2+&#10;dQVp8SNrHtWmdELL0ok+MTqnV7fqAMlWHZPjZtIyzPq10pFP7IbTRxJnt4n0F6jPH33XO1bYAnpt&#10;E+g//8u/Gkr8o2/5He3BcZ/VRdBHfZNwdoG06vnZz3626lR/62ro2VOaEuP4O952apr//okH5IPW&#10;Yv/vftmVf3/j6pZKyzj0ag4+d1U9rmfc0N4Pmq17l5E1acrNzZdd+UyCjm13/iLG8oo8T8oaHGnI&#10;H/7wh2dN533ve5+izPTlg6lZ6GURRsnTTz+9Bpaz+w//8A91RT3JQh4ST5UkAUIgBEIgBEIgBEIg&#10;BEIgBBZFYC4HdPP5weGvEc4vMYt0GtenNkzQ4kG7dVa37nzCE7ylL5myXmYnL8XdBBx51bWqS652&#10;vUSM94q9UFRM+aNl52vLkUmfKNxEdo6C1SfbfuCr93x1TcG0jexi/f7zSO6tnL/61a/OlM7IvUS8&#10;lbPdzbjbRMM7D1Ajcr7IyWgZ2BxmK9fizVT8nsADnx8k9Or+HBO+Tzhv3kuJ/+zvOVkrRt/49Af8&#10;H088oH9jHHkj5eCRmJ8G6efURzL+LuVCPpiGXsmhM9PjKDzmUtSparns9EdyHhPsPvc9+GG2gF7b&#10;BPp+9z11cqwFf3uQnTeW6n0eQ4Aw+KD58OaSfNB1k2UyrXu5dO+OF358SDW6ug3IprdIGp/jrg5J&#10;Q77sssu+/OUvjy+In65N7dbGp6mQ9tRffPHFXmGtE/1Ur6heNN7nmXgmcAiEQAiEQAiEQAiEQAjs&#10;BAJzOaBVgDMnHMsoG64ceVLqRqKyQ5qdE6txIp+LArP1anfz6HmE1Ld6ON7whjfUj8Xrp2/Nk/5w&#10;XLmH+MwgC5+7gVkKzScKBzzFm5AQH7ciCmzvOmi5U/lw0MKZb0LaGkUOaBZBHzo0wx4LsoS1aFp7&#10;Q0/1pHeXh0s55WhWNdmTiPdZO1faXFft6O4YT9+cxV9g9KmfH7zh+kMrl1zwxI3j/It34rq/4+54&#10;26d9x73AolXP+vuo+x137iPvoX8LZKXmKTVQFbuxjO+IFrJeUgKMfGuhlhppxziVlp3+Auti5duf&#10;+5vrHxhc3QT6N550ZGvmJhe5nzc2fz7qm4QTI4yQcoGr2kfkNiWIfdAv/cOPzJ9abwrsd9F7y5tg&#10;LClrJ2uvN73usrPb1elrZGeokpN3pA9aHmHt/aVS60nzAj3CmkK4t7Q89j4375HsauYRPgRCIARC&#10;IARCIARCIAT2FYF5HdBbCQtXjnKUz0676LLlce+yPl3ULQXQa7+4XxVx6lK+4bJM+kK9XMD1fXZe&#10;N+4eC/zAvbfdGP7MIJ8olFW58G8h+vVqSSLCWuwsixGjUczrFhPKeiFOtEWpGa7z6667buQiaAVj&#10;efJJJ500Rgb0UxyslnLhqZp4G10HfhAvxlcwloqP8fSNEWBcmG9/rr6vNi5oX6jL3/IX3/mkRw3F&#10;P+Xcl19Ujp25EYd8cFr4TDG0K+6SloIqcZ6QVa0Ywx7FW4jXEpe3XEUjG6NEZf+NkV9FG0hfLaLr&#10;mZo1/TG4Joc5Stv9gcGjW0DbIhTM7unyTcL5BNkZsR/0i3/DPx66SPOXLZf3fda2GDpfdna96edr&#10;dVOx+3PNhw8f1vRpeGdneagvv/zy3/md3+Hp6Y/8yI9MTX98gGZzcHzQ2nlDJ9roo27jMz7NhAyB&#10;EAiBEAiBEAiBEAiBENh2ArvJAS1Ysj1wdsgUkYtES5tx0zSHLuqWAngd7vxGiz9w3+QlD6zsah/s&#10;dFkP3NMjXTljFMLbbowJ7O04xgQeGUaWqvzsWvSk8FpiJscWn1eSPxq/lW7hchV/uaRHur1G5j5P&#10;sAMHDsgvrxXNYtj4oOUU9hJmZ3HVVVfJR6zlzw9+8IPH5CvagqNS132flazcH2Kio/GDyEEvgGJV&#10;twYek9G2hnnUc3amR3kWKFr7/L0PvZu22tBeBMR7/V8eniWBGcJKJeQ3qYugx0Tmydmcj83ISGrJ&#10;M48xjdGfdUWZx4g6kH7304ubSH+MDAkzlcCzvnv9ccvUkIsNoE2i/A1GnS828ZGpTf1owch0Zg2m&#10;iYEeljcjoH7uzO/Q6lkRMyV1Vmy13Bz6RKEmV3/2Z38mH/G73vUu3VUXoUFtZEcxkt4P/dAPNSHl&#10;E7/55pvVic0/kRspQ4KFQAiEQAiEQAiEQAiEQAgsnMAxt9566/hEWa1pX6p+ageO3ujaSbAGq7HG&#10;ZzcppHx27OcoZ6IXk8rS0xW5eoklG49VqFpCuFjrqMlooDjjQ45kQoLzHOYzTyKOy6pn/cXRzz4S&#10;MmK1nlf8vRFHs+x301m/973vbT5JtImkpDx8o1I7cmiv8Nvd7na9icg9rX1OZPfq7rd+67fe617r&#10;ezVMzVEFZ5WfNFPeFjb96B51cxht0zH/CmjBWeBL0BZY7sL5mU+FNhBgIZVe09e+t/c58Vgtf+bi&#10;n7z/pn/9ptWnJjre/aLTF7j7c81UWqc9c9RMtPnAmM3oFV6PsthjZ5IKzUTVAihN+Xd6VUU6qYdJ&#10;uOp4WDI+i2WnP0mSJan9+IIvMORC2pqWNkskbWg+RrCZAo9JUGF6Rz31inJZ6tWZrvIvdpR0avLw&#10;NluoD4x9i5WhgkIMGvIv/dIv6daLX/xiDRA8d3zJS14ykuqYYIvqKlVTen6vh7U//MM/zEf/5Pzt&#10;FUBPnvRq10I6KNLXM+yPfvSjfMPDO61p/qZDFx/5yEdKks9//vOTaGj3szGgEiYEQiAEQiAEQiAE&#10;QiAEQmBbCNxWBtL4jJuvpennpBn/9ddf77V7C//GmgweuZV18Fk5DvYitNdbtwizQOuoN6MBeo1I&#10;4zlPCimrdZ7VxLiG5xfDKQivnLPf/d3fzfcPdWJfrfhr1fDf/u3fypOrQyePeMQj5qyLj3/84/e+&#10;973nlF8y6JBnWY9epKVf//rXjz/++Nvc5sirAJL2Yx/72N/8zd/ccsstykvEZsoUxZMBr+haI6bU&#10;5HPRGmqLLTefPAWvfe1rb7zxRl3Uki5Bm7NQii44Yzybs2YkfZup+LOmPzX8Qiq95qItnrX22Vf+&#10;0Ul31NrnW7/6DV3R+UNOvvNUkTYRQConHfjABz6g7V9U3VUfelOTD0iN/XGPe9zIpfdTRZIASkq5&#10;K1kpJ8urpZy6/rnPfU61/M53vlMeH95g0HrtH/3RH50qZM102elPKuCS1H4qz2UEWEhbe9WfrfYq&#10;7C3z2S997V/81gf+5aOO2j7oh1719z/w8Lsfe7vVHq8GXlSJekc99YpyVtbx2tktdpR0ah6VGJuG&#10;30BarAyVJIOgfNBq+wwoOpFXl4eyvUA2XREL6SqlhPICS4Zv//Zvl8DyPncdvhpo1DVph/8xXdn4&#10;4ujRlyriC1/4gsZHDbs61FPpSZie4/JdVvVdwwsmNJSPzy4hQyAEQiAEQiAEQiAEQiAEtpjAZlZA&#10;b07EBe5B0SvA8hYxNdnNugx5sYuONwd/u2LVddAyI+fcT2BRK7xEQ6a1/ALeqVmOALvbWFyvQ1fk&#10;iRu/9rlCZsWfP4Eli93bQOPj06Er8j4v6pHAkpaCLmRV5jzqt8BKnyTGr/zh9W9Y23/j95/1kIec&#10;3L9ifZ4iOK48vOI5vDRegR1s0jfcNi1MXePcm4h0Uh31+M8kNoksO/2uzEtS+00TnifiQtqaFzVr&#10;T/Nn/pcP3XDTrc1qaAU45W53ePWPfrNUfXkroGflsKhRctbRucq5KBmastdB0D3/MvakXkhXqfeW&#10;GKFOO+00Pa/yOOWHx3MO4pMUgzeHNObyyV/9pffT1xc++clPfu1rXxujUVkBPYZSwoRACIRACIRA&#10;CIRACITAdhGYbQW0pLRPbSaJZbQs5GtaA5kubxFTN1P7EKdC0AuqSzLYpma9EwKwDlrLjbV8SZ7W&#10;ORd8LWSFF1iOPfbY+9znPlr4rLVpWgeqdVXynXHoroxtvYD88Ic/fNMCK6LWm2t/D7UXZSF/t044&#10;lL5oyMenRaaSYVHVtKSloAtZlTlPGRdY6ZPE+NbT7qIFoY+633E/8PBRWx5vujhqAlIALYHU0ngt&#10;1uuuWNfLIq9//esVACf1TGuQx0ilBB/0oAfpZXZpoFw80nZ2QtdPdVNaNKpVjfP0V8tOv1vGJan9&#10;GJgLD7OQtuZFzVr7LO+zhNSV+k9XbvnS1y69+rM/8Z33WsYKaKU/fnyE4QJHyU2/JLTw14OsHvVl&#10;IF1c1IZUvW1hzrdVRI/lzzrYdkMLkDVOMX/jWLjak6CGSO3bpheSdM5f9VQnn3yyngfzc8yRFdBj&#10;KCVMCIRACIRACIRACIRACGwXgdlWQG+XlGPy1bJBGfALXzM4JuuE2RoCC1nh1RVVpq88cbwfLdez&#10;/AWb9jv3cpBayopm7xQZ8HztcOHElrQUdCGrMucp7JIqfR6R5oyrrfP1sjk7w8qzgzJIPXTwfELr&#10;7rU0fs79auYUcrdEX5Lab0vxF9LW6gpobXcuX3N3BfRxd7ztG5/+wCWtgN4WdDs/U7XuP/iDP5Cc&#10;2oF9Gf2/Ul5IV6l5lD5+wDiljmhRL+hsooJuuukm7Q40U8SsgJ4JVwKHQAiEQAiEQAiEQAiEwBYT&#10;2DsO6C0Gl+y2nsBCDOytF3trclySJ24hTrF5COzJSpejWT5oOXrqCyUsQ9bS+CX5p+aphR0bd0lq&#10;vy3lXUhbq7tqaA9o+aD/4FkPqcXRHtDyPvOxzWVswbEt6JLpohzQIRkCIRACIRACIRACIRACIRAC&#10;SyIQB/SSwCbZxRPYk77IRWFakiduIU6xecqYSp+H3p6PuyS13xZu297WtqXUyXRRBNJVLopk0gmB&#10;EAiBEAiBEAiBEAiBEFgGgTigl0E1aS6FQAzsAayCsxToKyunn376klIek2wqfQylfRtmeWq/LUi3&#10;t61tS5GT6aIIpKtcFMmkEwIhEAIhEAIhEAIhEAIhsAwCcUAvg2rSDIEQCIEQCIEQCIEQCIEQCIEQ&#10;CIEQCIEQCIEQCIEQWLlNGIRACIRACIRACIRACIRACIRACIRACIRACIRACIRACITAMgjEAb0Mqkkz&#10;BEIgBEIgBEIgBEIgBEIgBEIgBEIgBEIgBEIgBEIgK6CjAyEQAiEQAiEQAiEQAiEQAiEQAiEQAiEQ&#10;AiEQAiEQAsshkBXQy+GaVEMgBEIgBEIgBEIgBEIgBEIgBEIgBEIgBEIgBEJg3xOIA3rfq0AAhEAI&#10;hEAIhEAIhEAIhEAIhEAIhEAIhEAIhEAIhMByCMQBvRyuSTUEQiAEQiAEQiAEQiAEQiAEQiAEQiAE&#10;QiAEQiAE9j2BOKD3vQoEQAiEQAiEQAiEQAiEQAiEQAiEQAiEQAiEQAiEQAgsh0Ac0MvhmlRDIARC&#10;IARCIARCIARCIARCIARCIARCIARCIARCYN8TOObd7373vocQACEQAiEQAiEQAiEQAiEQAiEQAiEQ&#10;AiEQAiEQAiEQAosncMzhw4enpnrSSSdNDZMAIRACIRACIRACIRACIRACIRACIRACIRACIRACELji&#10;iivOOOOMm2++eSYg11xzzYEDBwaiHDp06PTTT58pzQQOge0lkC04tpd/cg+BEAiBEAiBEAiBEAiB&#10;EAiBEAiBEAiBEAiBEAiBPUsgDug9W7UpWAiEQAiEQAiEQAiEQAiEQAiEQAiEQAiEQAiEQAhsL4E4&#10;oLeXf3IPgRAIgRAIgRAIgRAIgRAIgRAIgRAIgRAIgRAIgT1LIA7oPVu1KVgIhEAIhEAIhEAIhEAI&#10;hEAIhEAIhEAIhEAIhEAIbC+BOKC3l39yD4EQCIEQCIEQCIEQCIEQCIEQCIEQCIEQCIEQCIE9SyAO&#10;6D1btSlYCIRACIRACIRACIRACIRACIRACIRACITADiTwcz/3cztQqogUAksiEAf0ksAm2RAIgRAI&#10;gRAIgRAIgRAIgRAIgRAIgRAIgRBoCeB9jg86mrF/CMQBvX/qOiUNgRAIgRAIgRAIgRAIgRAIgRAI&#10;gRAIgRDYTgLV7xwf9HbWRPLeQgJxQG8h7GQVAiEQAiEQAiEQAiEQAiEQAiEQAiEQAiGwXwnY4/wf&#10;/+N/hEF80PtVF/ZXueOA3l/1ndKGQAiEQAiEQAiEQAiEQAiEQAiEQAiEQAhsIwG8z/ZBb6MkyToE&#10;toZAHNBbwzm5hEAIhEAIhEAIhEAIhEAIhEAIhEAIhEAI7HcC1e8cH/R+14Z9U/44oPdNVaegIRAC&#10;IRACIRACIRACIRACIRACIRACIRAC20eg63GOD3r7aiM5bx2BOKC3jnVyCoEQCIEQCIEQCIEQCIEQ&#10;CIEQCIEQCIEQCIEQCIF9RSAO6H1V3SlsCIRACIRACIRACIRACIRACIRACIRACIRACIRACGwdgTig&#10;t451cgqBEAiBEAiBEAiBEAiBEAiBEAiBEAiBEAiBEAiBfUUgDuh9Vd0pbAiEQAiEQAiEQAiEQAiE&#10;QAiEQAiEQAiEQAiEQAhsHYE4oLeOdXIKgRAIgRAIgRAIgRAIgRAIgRAIgRAIgRAIgRAIgX1FIA7o&#10;fVXdKWwIhEAIhEAIhEAIhEAIhEAIhEAIhEAIhEAIhEAIbB2BOKC3jnVyCoEQCIEQCIEQCIEQCIEQ&#10;CIEQCIEQCIEQCIEQCIF9RSAO6H1V3SlsCIRACIRACIRACIRACIRACIRACIRACIRACIRACGwdgTig&#10;t451cgqBEAiBEAiBEAiBEAiBEAiBEAiBEAiBEAiBEAiBfUUgDuh9Vd0pbAiEQAiEQAiEQAiEQAiE&#10;QAiEQAiEQAiEQAiEQAhsHYE4oLeOdXIKgRAIgRAIgRAIgRAIgRAIgRAIgRAIgRAIgRAIgX1F4JjD&#10;hw9PLfBJJ500NUwChEAIhEAIhEAIhEAIhEAIhEAIhEAIhEAIhEAIQOCKK64444wzbr755pmAXHPN&#10;NQcOHBiIcujQodNPP32mNMcE/u2r//q3r/mbSSEfcY+Tf+6hj37A8fcYk1TChEBDICugoxIhEAIh&#10;EAIhEAIhEAIhEAIhEAIhEAIhEAIhsH8JfO4rtw54n8XlPZ+68V+/679d89lP7V9GKfkcBLICeg54&#10;iRoCIRACIRACIRACIRACIRACIRACIRACIRACfQRYAf3mN795PJ5zzjlnW1ZAywH9T/7H6yXn6x7z&#10;zxtpf+qd/4+u3OV2d/j8V2+96+3u8H8++p9lHfT4Ck1ICGQFdDQhBEIgBEIgBEIgBEIgBEIgBEIg&#10;BEIgBEIgBPYvgbve/g7Dhf83/8tj5IP+3FdvzTro/aslc5Q8Dug54CVqCIRACIRACIRACIRACIRA&#10;CIRACIRACIRACOx1Ave9ywnxQe/1Sl5i+eKAXiLcJB0CIRACIRACIRACIRACIRACIRACIRACIRAC&#10;e4BAfNB7oBK3qwjZA3q7yCffEAiBEAiBEAiBEAiBEAiBEAiBEAiBEAiBPUtgF+0BrTr4jj98jf5O&#10;2gPa1z/y+Zv/w//7Tu0Hfe873fXi7/6XM1XeDRef/+w3XVuiHHzqK19+7ikzpbHIwK08RZyOqCuN&#10;rN0AZ7/gouc8apHi7aW0sgJ6L9VmyhICIRACIRACIRACIRACIRACIRACIRACIRACCyagTxHy79++&#10;58/kfVbqH/vi5zaTh/y4F/nYCu+zPMVPPP/iGybJekSeVz515U3PfuIrLnfIo0R9wQHdrHcV7KgA&#10;8T4PqUMc0JtpLIkTAiEQAiEQAiEQAiEQAiEQAiEQAiEQAiEQAnuewLkHHrrny7hWwFPOPf+pB1cu&#10;ueyIB7qW+1HPueiVTz14yQXFQb3bsbzuda/7pV/6pQ9/+MPdguiibinAosoYB/SiSCadEAiBEAiB&#10;EAiBEAiBEAiBEAiBEAiBEAiBENhTBP7ZfR+k/Teafwss4eoK5SMri/1rfeHy2m+Oo1y/5fpRd9aj&#10;Xf6KtSjnn3/+E1c3/bh2dfXy0DpoynPKqQeGCnbKueedvXLJhZNXUy+QylYkde211/7d3/1d1weN&#10;91m3FGBRcsQBvSiSSScEQiAEQiAEQiAEQiAEQiAEQiAEQiAEQiAE9j6Bv/yBZ7zqzH+2kHKecu7L&#10;X3D2hlv38re8aeWpr9zYSll+45evnM+GHQpzwcZOGnIvP/tNB16wvpPHK5966IKjvNOKdtmZazdf&#10;/vKXr65bXt8rY+qGHzdcf2jl4KmnTi7WqaceXLn2+usXUu7tT+Qnf/In73znO3/hC1+Qu/nw4cMI&#10;hPdZF3VLARYlZRzQiyKZdEIgBEIgBEIgBEIgBEIgBEIgBEIgBEIgBEJgbxK48+1uf/Kd7nrwrnfT&#10;P5Xwkfc4eTPlZDEyx4ZD+VFP0vbLL7/4hstfccGhp55fvkp49gvsNFaYg9f+xWXay/mGiy+8ZOXs&#10;F/iDf2tbZxy1MLncnEHEy1+hxdJnnzf0UcRmiXQtS7M99Az5blvQ+93vfi9+8YvxQV9wwQWf//zn&#10;q/dZtxRgUcLFAb0okkknBEIgBEIgBEIgBEIgBEIgBEIgBEIgBEIgBPYgAbmeT7vLCSfc4Y53vO3t&#10;9O9/f+8l13z2U5spZ/1wn73Lqz5kfQGwcT8fvRp51fm7tvr4+uuvXTn7zEeVzH2La4OLmFuZjziR&#10;lfsrp3xJsFkifdRHCO0Q3wyV7YpjH7R223ja0572vOc9j7XPi/U+q3RxQG9XFSffEAiBEAiBEAiB&#10;EAiBEAiBEAiBEAiBEAiBENjpBOR9luu5Svm266/+1+/6b5v0QfcVd8r2y8sjVJzIU7foWPN9Hzj1&#10;lOVJsw0p2wdN3svwPscBvQ31mixDIARCIARCIARCIARCIARCIARCIARCIARCYFcQ0M4btz3mNi+4&#10;4n807ubPffXWxfmg1zbfeAEbcRyhctR2y159vLoR8yWXXV7gTd27eTGgJeQlB5/6pLr2ejEJb3cq&#10;+KC/Ze1Y+NpnCpcV0Ntdyck/BEIgBEIgBEIgBEIgBEIgBEIgBEIgBEIgBHYkgRNuf+wzL/tv7/j4&#10;oR9/x8XaeeNvPnWj/iEpPuhLP3btfILfcPH5a5tvPGptI47qgr7kglesO5pvuPjlGxs0n3LueWev&#10;HLmjPaF9q0+OZn+OTYoqGZ94wSVlT+pNprNTo+GDXpL3OQ7onVrtkSsEQiAEQiAEQiAEQiAEQiAE&#10;QiAEQiAEQiAEtpvA7W9z2/Pu9zCk0M4bz7rsv+mfhZIP+hf++u0zyHjUh/tWv9y3+u2/lfVPD676&#10;lhVgw+t88KkvOPVCvlf47DcdeIE3aH7Ucy565VMPXbD+KcNn/8V3Du7dvPr5wktWA29883CstFXU&#10;tUym7BA9Nt39GO6Yw4cPTy33SSedNDVMAoRACIRACIRACIRACIRACIRACIRACIRACIRACEDgiiuu&#10;OOOMM9785jePB3LOOedcc801Bw4cGIhy6NCh008/fXyaI0N+xx++RiFf95h/3oTXtwe1C8eNX7zl&#10;t6/+Gy12lse5m+Bf/sAzRuYyOpiWHK86fafvyzw6xQTcRgLZgmMb4SfrEAiBEAiBEAiBEAiBEAiB&#10;EAiBEAiBEAiBENi5BL7y9a9JuJPvdNz/dvrZ/+Of/vhF3/0jrzrzn1ncu97uDv/+2x6/c6WPZDuD&#10;QBzQO6MeIkUIhEAIhEAIhEAIhEAIhEAIhEAIhEAIhEAIbCuBn3rn/9P8e/KfX/i5rxxZ9SxP9CPv&#10;cTIyyvv8fz76n51174PbKnIy3wUE4oDeBZUUEUMgBEIgBEIgBEIgBEIgBEIgBEIgBEIgBEJgeQT+&#10;1QMe2Zu49tx4yXv/Z/cW3ucHHH+P5YmUlPcMgewBvWeqMgUJgRAIgRAIgRAIgRAIgRAIgRAIgRAI&#10;gRDYKQR21x7QM1H73997yc899NF3vf0dZoqVwPuWQFZA79uqT8FDIARCIARCIARCIARCIARCIARC&#10;IARCIARCYGYC2g863ueZqe3jCHFA7+PKT9FDIARCIARCIARCIARCIARCIARCIARCIARCIARCYJkE&#10;4oBeJt2kHQIhEAIhEAIhEAIhEAIhEAIhEAIhEAIhEAIhEAL7mEAc0Pu48lP0EAiBEAiBEAiBEAiB&#10;EAiBEAiBEAiBEAiBEAiBEFgmgTigl0k3aYdACIRACIRACIRACIRACIRACIRACIRACIRACITAPiZw&#10;zOHDh6cW/6STTpoaJgFE4MYbbwyHEAiBEAiBEAiBEAiBEAiBEAiBEAiBENirBE4++eS9WrSFl+uK&#10;K64444wz3vzmN49P+ZxzzrnmmmsOHDgwEOXQoUOnn376+DQTMgS2nUAc0IusAjmg0xEvEmjS2k8E&#10;vvGNb6i4xxxzjP5+/etf/9rXvvblL3/5q1/9qq7c8Y53PPbYYxVA12+99davfOUrhLzd7W6nYLqi&#10;W/qpv7e5zW34SyIEI2X91PU73OEO+qtkdfH2a4cCKEEloosOT163ve1tlb7+6rpiIQYSNodS+Pzn&#10;P6+LSlAhFUXBdE4i+nvTTTeRiBLULR26qL+6cuc731knX/rSlyQDIim1Wkblq4uGoxMl8tnPflZC&#10;UjTKq8MMjVG5q8i6RQElv7LTT537ABTpEJHikyOJmzAnkkdSiX8vjb2htl/84hdVKaa67EJRd7WW&#10;u/VbAzh8I1hNx7VJsqrTWq00jaoz/KSKm5ptQm4BDdoyYqOcLppU+q53vSsy0I4oyx7WxmUDT/q7&#10;lEC333BBdEsjhRqI+jENKAOtw+ORexj17QxGHhR2Ix8Gsk0Uwb0iPYz7H2YmDNAeyglcB016JAN3&#10;v1rH2doh15HXVeBkm3GBvGq/TfcuearY5M4IjmwWyTrTdPXN2OGxAAE0l/BUpI5Tu1ExujJ7+NDJ&#10;5z73Oc2XNMQwdxK3L3zhC2pEdZTxrKmhSkUA/253u5uCaWaoK656j1mCqYP5Fe1UjY4q0EX01jpQ&#10;53gZ5vaGyu2NUsTvMVM9xgE9E64E3sMEsgXHHq7cFC0EdhOBarDhw73Tne4kG0B/cQFXg0ozdYWR&#10;ESgnNZaA/mJl+S+F5wrneKvxa+tcHsabb775lltu0Qk2Q7VUkUEWuG5hP+BWRgylUC0Q3brLXe5y&#10;/PHH668Elp8X00WHhJT1gnFYD6WPkW8HgX7qwC+siARWdFk+WI+uTkptgZuUq7mrpHCk4nOXGDrn&#10;0HXRwM6R/ECucRsrmipw8SWDou8mDZtFVnEQFlt9s0SdK2wvcyu/zdGq1U1+GMm1HglQHRa9Fqyb&#10;iRNsgnVlm6uokyNbeOVozaTIPuxM34R3aUliJ9kQ2HoCHhab3htJ1Ew0+vA4c9LhnoETtTiNXxrF&#10;eFi79SXadI7uHt2VqfibHqQA64FAJxo05UwUT419dinWrpW+yBFrl+XR02Hch/f2q7Us3Z65QUQA&#10;BqzmKXK3z3R1e1yogwX9Kk52vKKeU2kKwYShTtU2XVk7LaIHu2agZDylyM3AOnWcRWeYYpE+MHWu&#10;mR7zSV1ksYXmY7BVAKaLLL/QgSeao3fs3mkwI08IhEAIhEAIDBDYTZPLVGQIhMCeJNBrX+EV1TRd&#10;ZrD+Mk3XbF7mn2bqOmQgMV+357S6qzxTr9N3DAAcx1wn2ca3RTpYAoTx1F8XFRhrwV5dbD/JWT3U&#10;xFJIObj1lzC2QnWiwFqMLIe1fNAqoM7lbZfl39j8yo71Vqakk2pU2y4i8caqRAyKzLIavM+2n6s9&#10;g7XTODdrvs4CCJu27XemGrukWOA8Y5hq/C+qLI0bwvVia98nAzl2rdMqPzpfvSRNUpaBk2pgN+It&#10;qtQ1nSo8Rjht01njjCYYf6kjHq7EMl9GpSTNnU+g24fjvWKI1AmD6aSCuEFpGNIAxIs+POId0+fs&#10;HD4uiIGo7H5EPZOcdSRlDGXc5EUieyTpJJ2yO9jep2LcdeA6uNDTDkjYBOjtjWvudd5SU67p1O69&#10;OWea5JkSdxkWvc56Jp67JTCsWHngyqprAjyFa4abCtkRIUZlVZ68l6aDRGitEJaCaVWEXpjTXz3t&#10;4DqJe1De21WwW1QlcoZACIRACGyaQBzQm0aXiCEQAosh0DiePOGuJ/hh8Xiy84Pv4itEFF3U5L6a&#10;eUzrG8uQiyRVl6KQpgNjM5BgNSokBiupvbKs2qukzKHrWAvY8yReA3NF1g7WCCnb3rC7EG+C01QW&#10;pGbPctf2JnenwAlRyLQpOIWtdpSNUpICr89xDi5GA3ZMKi4+SkXdNabmUoWt/O2woCKonWqLNpJM&#10;0gGrTVf3XJs1qVrXzXWjaHTYWcwEx8Vx460Nx80cIcnRryPoXED0HEhPpHhjeu9p40wwE3gfEmha&#10;kFul2oLaBWuf6TFqP1ZjEYXOXy2O13eah6C7CGwtGst467PbWQvCOKtYGut5isxDcT8Gc29ce+Y6&#10;UNJxuWfmln2R7vfc7dexpo4F3X64SbmpU+7WRwgO3x3OalyeVXBw7oj1+V9X8lnZ7szwQNNkzK0A&#10;pzBaVOeBdTCtwyh4IW/3Ma1vUnQek0hdNZDpUEiWXOikq726aPXbmQwjVQiEQAiEQAgME4gDOhoS&#10;AiGwgwhUxxbnzN0b95N+4iJkWo9ZiHOq2l1EZB0K/ju7X7G6vcoSm8FeWi8QxuZkxQqLyLwqU6nV&#10;jTiASO6c60SeZVsLNjsV0QtsCYZ7mosuL+mQIJuN1HoasE6bYHZf2r9s68gOVqPGyqq1UK1Tzgd8&#10;oDtIk2YXxWpmjdpKS69hTtVPqojewlUvxrDroYa0f8F5DZMbGWwk/uoXcxQ3IjdYNRBvcaNzNJlG&#10;wea2zWOnkbknWAjsGQL0zHTpjE0cahpcHygpPq+66rN2+7sIUe0zGbvn2UiEIZgHXVr+7M7K42B3&#10;KDQ3j+Ndklxpxtnm6e+szJGEilZScCCLKuRA722pqg+a8Dzbk3qwNN6zhVmF3OHhPSzy4h0P7LuF&#10;ZVTy3Mwq55HUwBmbCM9UEMi1rjn3+EWtEUbRFUvub33wgxfpSHlOVdnhtRDxQiAEQiAE9jyBOKD3&#10;fBWngCGwCwhUI62xIZEeC5llwnX+jcvYU398xLh68Q5jTeki7mDMJ3usbJ5VuxFDDhOxWl8YBl5r&#10;SVwb/MRyXE7sjK4FxLrwAltCKtlmTw8sH/42q7yBYD8d5pAFqDKYnim5UNUvT0bN0as3LggLwXaB&#10;bs0iYi0diwEHLPZZEh4bttFD9Nb1MjWVqrdWA9vVNbp1dThNF5+UOdxqrDaN+g2kWYVxal0jnyy4&#10;zt6j3m1DeivFowW5Xe89VZxa1wkQAg0BDRM8klHb4bkpI6AfrHo4qO1awdTXsRmU+5/eUXh3Aadc&#10;+jCDR+Hx8tc5hqj6CTRTCzqxOjQwFteO2n1aM87WKtgc5DqXcImY0vDEtOlXa5ha793cmVe4gExv&#10;mF3wmNxPZN2Nb/H4OL4GNxeyO1ZSs3YKV/jdwZFM/chH6DRlpVmxH45rn9EZLSJxmq1+suAal7Q2&#10;4uDJh67IB/2Zz3xGS6Qb3dtcSRMrBEIgBEIgBLaLQBzQ20U++YZACAwR8OQei4hp/XHHHXf3u99d&#10;3xaXtawdkzVBxwnFUq/qobY9xrIdwmt3S2+FUZP1QqFeCwGHl43YanFhmVQDD9vAYWopsOK4i1u8&#10;d59BEqyOSKSq+foLhzZjHKVx8Fke52uBEaZa2raFmlI09QRbLKu9p8QmTx2pgNaKpRbW5mjVmWaf&#10;E+vPJEm67l3ql+vV4rWfoi6N7HU/VU9K1z4fw4RkGzGsY72+DMSuSkt1aKt0NX/5lZBff/lKp9aI&#10;ad/MMcIkTAjsAQK9LREHNPvSMMDZ+zngKGTDgb2xsrXpappxc2S9ay7x6U9/+pNrh07Ut7D/FZON&#10;6oLkZx1DyaLOARqRuEX3NTzOVmlrgt1SKCn1jZreqGNk94aunL1XLExNH52x2LrF5uBMVyz2SJi7&#10;K1jTTKgmL4juLQug6jjLtMqB7b/2xA+Y5KW/+nnCCSfoL+noomekTplEdHfT25rvroqItCEQAiEQ&#10;AnuYQBzQe7hyU7QQ2DUEugabDTmcv8zybS/xvjB2l7zScksRnlWr+qsJvRxVWv2kWzp0RSHZuBmP&#10;mw14u7qqlxkbgJC6rjSJIgGUFGaenbD20DnNxjtgq8YmB95nOwG5bp+4r2OfIAzLargiUxM/MsJj&#10;rtTK9k9bR96EpBa8OtzJtBpOvUYvhhBlF4ReP8iuUbujBaV+q+3nn1tfIlecXUh2fNg10EhFXVQl&#10;RD1sG/uW2xF3J3nYG6WyAM31RoxuLAJMErvK3IT0DjmSUF5mfZRJniDb87TNrt5ufWXtzxxxd6pS&#10;OPhE217qEHZRtdJ30ZTwUnFC6+jtyV26ZoStHeAuIoCo7tlMYxNFYFLBAM3huYHd+o2e00t7kB3O&#10;tDtY9/aoni0M97fkhZOUp8L1oXiVxB1471TBAN0Jc6LUeEThGcgmkO6KKL0jly7WvUfclPzg1iOs&#10;x1k2gkNn9ChIvSJbSKFRuu63xzwm6qICiLPbLOvuvZjardite1cgjZAhEAIhEAIh0CUQB3S0IgRC&#10;YMEEJvkgev1cIx0WuAKxMPFA6ZB/mbWQso7kZZbRqHNN7vHPylclt4jWRXLoBUZ/x8+zeU407ycp&#10;Zv+sL5YBQLIsTvHLpyw1UngdXolsS7VacVxkwaaiKLBS00Js/uogTcweCcwaNGSwT5mfOrBqSB8b&#10;RrdwzetKdUNXw1XXq2FcTdCaC9ddCmdKdvbR+1w2FR/MmeS7XLBKbUly1f4EhSxG1bIsQ9+CtqvJ&#10;xGrceYS1PlA7uPjhT75WsG6OFob1aw7Z9Sg5NaJg0zZrr6pjmmDWSatc16NRndTWQ/SzuWVpG4+/&#10;CVirUXIVireYSVZk1IJUNWr1J554os51Mg/5xB1PQHWhrlXNn12DOFh7W/cqHZ9gQs5KgGZLn+DG&#10;pf5KDYHRhL+0JvoQem83RuJ6XKvtjluL6tNmLdoCw48sgntLj4P+LDB9KZ2hJx4G6xNDthfSI2MX&#10;LHib7pRSNz2qgkkSP292UvVEUXg1BBnYpozZghWjcmi64jqsIEDVGeYVzH88oNQKMroF1toOScrQ&#10;TJhFyiBiVIKPaFObokS923GM05nXdJhn4omu4zjA8UGr/XqbONJ3M6d2dgiciBECIRACIRACmyYQ&#10;B/Sm0SViCIRAP4FJVp8X5nhW3Rg/dVI+DJcpu7+bhLlYl0PKG6IZv/fdswsVq4x8sSJYN8SSZNxY&#10;MgPkdNa5HMd8i6YpEXFtBA6LqugyIJWmTERWDXuZEskij2wbZY0/3Ts+99qoZAdD24rVMqFcXXPR&#10;lqcNJ9vPBoJILm8tpu0uUq4ejb3aEii+6ktVwyp4Ct6YoI3XYB4a3aSqso1UuUY/rWZN4taZ3mQb&#10;ne8WCg2sralqjq9X1erNCOcO4RuR3Fpx/eiunnzosG7rIiv++MTTPOQTdyQBHj6xHcFVH/3sJX9/&#10;+Hcvu+6/v+9j7z30mVu+uLqNqTpetoAYmWCCbY5A98mN4HubiG6atGg/Z+J8PzccD4hNz6Prmjmw&#10;xLXpspqutdch6G7WJ80wSs/ZdJ7ub2u/qpkD8xCdVNe2zr0Cl47RAzeLbTWBka9TsTwpUlnsQLc8&#10;3V6XpPirfPX4nCflIKojyPgp0ObUe0fForCeVnGiKoC25wYKwyZRgsbqBCZp7GFSFxw0pfOUjP3i&#10;VHGKVT9J7Rr3y3M7ik+ECYEQCIEQCIHxBOKAHs8qIUMgBOYiUC0uT+XnSRGDCivRy4flH5H7Qwcf&#10;dSF9jDQbA5ju9vmyIEUX2SHabkfSnN+9aOulsWYtHvYexVGmdaNqG34UxFH8eqYi4oOzfwH/tZfB&#10;knJjOQPNNhVwWCsNCirLJit3bQOTaV0YNU897vC4aBeLka1y2J8LlJzqazywVFN9TjAmx1rXJOuj&#10;+oXJrjcwsaz8vX4Wa+bwXbK2ejfy1ESadBzFuqoTHDcWD5M+vs4xWrGQMOpdtcxZSX348Ode9kfX&#10;XPjXN/zPaz79gcNfuOzam37/vR//tbd/SJ7oW7+6uqBePfBCckwivQQaVyDtSA3Bo17tSUiBhqPr&#10;Hhr8/GY/Q3YHaAer+PDVUzt2u12cA9fnkY2Ht/Z7HqDroO++0b2iZwLUlBN3AJ2wtwNik5pD8pMH&#10;8zVk7UJdXnJvRhyviCcdpiIoDBH3rarAEyDUi599aiIkd79exJH3mQ8X856c3NC6zpoGHgZMoufR&#10;nxmgAnvTbUVh6sV1r4rYtxWRgodACIRACOx2AnFA7/YajPwhsGsI2AazxBhOmytANeQ4V1JafMdW&#10;pCRrI812HQ4sTeVlKvBNwmpxeblQ9eeSzuaEtI1nQ7GagrY/bQfKpJGtgrlCifTXTnbikhT2CeVi&#10;AQ7+BQfGTNXBSbVawWJENpsptX3QtoGRAZc3cZGTt30n+R/nIbaj4lpLqxegOoAWIm31aFht5knZ&#10;joZJ2tu4Hpq8avTepKojY6oONKnVvIjbCMlPx6IKUDw2n/HTLLedqTLMAzNx3cHqRAuf33DZ9V/4&#10;Ss8DGHmi3/SX18kHrW5Er6GE25II0DScOOesjqzDSu2yaFDqyWlNrMpkvNifhxkKiBz3erIijZXf&#10;Wed18SnB3D+7c6YXMm2G0W5HN9BP1i6rt5fmeQ8rbT3K0+MpvN3TbBJFCjgraX1+Awy3JqWwzO54&#10;qy6Rct31mNG/dsj7VluohfqyHWT4hqfd04ClMTJrYvY1zK3WggKzFFrOazZt8+GvF+7PWkipQyAE&#10;QiAE9gCB/Tv13AOVlyKEwG4kUD132MObK0V1QDsFDEglW2f8ntnbn8smGJhwtier3W4br3Gab87J&#10;ZQEaI7PakORuGpgumIs6MCCrhNhCrFHyamgsUlx17DpdLWfI23NnvzOFre5IO+Kr1a1zlkjrBH90&#10;NZk2V4m7IhbFBLhBobrV3TBnWYy6VhOVMqvWTY1VS9F4Hxo/S1OoGtgE3IIm6UOj9o14DcNuu64i&#10;KbA00M+ZaotocpmzOhK9S0C9q+rihs98QQufB/hcd9OX/ui9NyoA4UNyeQRwF9JFsOrc3znQRbcI&#10;TnA9q9/2TlD73AFdRz2dC50cvupb0NtGdasH1l2Wh4BuePfbDkyCdJuO6MHXd50RC2YZzXXOpyO0&#10;AJaPKrMDvhbYercHfOjahF0HHwXFAe1K54l7I6o7bV1nOqS5B19aRgB0rA5Py9PnHZsytaNaU9th&#10;GTIrAJhGMm1j5llncc3MalLpemsEdzazDmrcL7plpNuxehLBQiAEQiAExhDYpOtnTNIJEwIhEAJd&#10;AtXg8WYRdgSPJ1ata9tsvCDZzPurA4svAbJ22NZ7tdUx2OotROq9OFLaXi8MFi9f8XIWyh0bWHcl&#10;J586ZBWMzJ5qqKjIKgXruFXkul013lLW6ZCybWCf1xztVsaUIin7lytn/M7YRRSqC2okk90VDDJG&#10;Wnm6IHOahdUPW9M355mI9aqcJazOjklidxXeri4n3suhkbNJvylOU+puGS0GThA+dqdDzYSl+vtE&#10;A2eq/SUFxrl56Qc+OTX9v/3oLZ+6ZdWL5w27p0ZJgFkJWPNpRIwd1QHtBN2IFEYdOHsK84xzzl5r&#10;Vpl3ZngA4heuu1fVmUOdBjQDce0YHcUdXTeRYQjNBMaDOA+h+WQFh59AqydUvXPwRVA+QljnLcTF&#10;iVlnBS4XBFj73ARD0zh2Zg0uVapacJ2ztBkfvd9C47rE8ASyzruGuU0CazXbt+SXWq1JPARCIARC&#10;YLsIxAG9XeSTbwjsIwKeSdsY4xVRrdjS96y0bMdbLs4JpS77tQFAmmy7gfe5ur2qMVltBnvZmgCb&#10;kLDX/NBFLMbGG4h7F1OQpWr4fL0cqbEqebVWf2UO8RV1+axVTBuuDt+YxHb627JlaQ/52r5irZau&#10;kDgvhPo90H1ikYKO5UisTMcfWpWh1+c7XluqE8QGZ8U7Z/p2OqDP1P7U6quZVt9Kb6PoXmzkb7wz&#10;9n30UqpxcY4oGKsUMfKrJ2U854TcHAE2JdBnBrXj85gUrrz+ZgVb7D7pY/LdP2HogrwRBEOAv4dm&#10;DrXReVjh47oMDfuHWG9JRcAfP6DPqa+2NFHqGOr+sxnBm3616fTsF57U99aemXebCOkBApEIpkmU&#10;Fjvr0CTKH070iG9J2JSj+kabkYspBFsP1xw9avjFqalDxh5WJ1clSoKeNKOY55bUAs1z5ByyN1id&#10;rA6PmHuYfIoWAiEQAiGwlwjEAb2XajNlCYGdSIBZuOwf2UjyOGMv6YQtF1kFzNYZ1ec7tSS9hhAu&#10;QlYG2UjDssI4rwt7MeDr6hL/5MTWVzUqpgrWG6CaFj6XG7e+FUumXrxMsGbxi23RaoVyzsIcu611&#10;hSXSOI7ZWrqe403mFu94sr8h7m/9RTzd9S124G3Wze0HF4a9BuiV1aPXo7ppDbGa1WSrHo5MudEZ&#10;x6rta6DWui3LGlst8Hre2xgnpTNSYXA6V/O78qGlqGi0YiplJJ8E2wQBXMm3fGl1EfSY48abv5RK&#10;GQNqzjA0Cg2jzXd3ge+mwSjsxa3uIvazP7FCwDWvoQ13Ye126tjt8Xdqt+who1kSS71M8udSXzzu&#10;ZVz283JLpbiqbjZYZ/qE69m+TmY+5KJzlnUrmDREsZx1VTze70E96hxDT/s0W/MqgX3+PKk2Fres&#10;qhJ1YsDYVI+pLb13slfHNc8JpyaVACEQAiEQAiGwYwnEAb1jqyaChcBeICCLRWaPDrzMsmc4/Hkc&#10;7DHerPeuhXYq9SJo/E22D5m+y4aU2xTHq12rvHHsJZNOtjG/p1qVI6uksRmI5YvOBWdxY9V0jRCb&#10;ss0tWzs2dTghO1BgVeJZ5qQe9X1e717iFOyGxqE/kyk1EtSuC2Zr026FRv2aOpqpgI1joiZlHRjj&#10;ZrWZSgqNp5grXVvaona1t5GEAEZRdbuWtxG1V/KalM9ryiToJc/uGaTbzQropi3PRD6BQ2A3EnDD&#10;1ADKW0Tel6aOcW7vdROhSc12N3IYL3O3FxJDtpZSInUDE3eb3S6920N2ndS9IjnNetKEdI/NM2Av&#10;VK8ju875PmHdv6vpli02efnjinTdFljp+82wuqSXXpdYzM2c13jauytkU629A1adBVXCtKZaR81w&#10;tigUGeYWRTLphEAIhEAIbBeBOKC3i3zyDYE9TsAmlkxie5zrnN5TecweNuXwsmg7+Fjjg/8at3Uz&#10;BW/MAOxJtjLklVJ/vGVO4tXIHE6qSmhvmn1njmsaLkIN07V7u5kSxptpDBgn9Va3IL7SlRx71der&#10;lYs8+8QiomrY/0Gl7j7MGPApjFQ8Uui+sdsQ7jWMu0rV9Wv4ilcW1xrs1mM1th2yKsPUqu9t75N0&#10;DBu+qmJvi6N162gKOIxlZBUk2CQCU+s66LaeQG0sjfew23jtZt3PLaUOZE3vpOpjdjG+J59KsncQ&#10;HxjZyR2fr+ZCWn2sEz9U4DGD5OTlD5zC+D0pV1PpqASrm72dV3cmwEtXCubRB01mZxKY+Nh6Jd+a&#10;HOtY41Xw46d8nqaiRSjGVPWYWrRGVdIJTyWWACEQAgsn8OU//aNbfvFnJ/37wmtf+fUbP7rwTJPg&#10;3iYQB/Tert+ULgS2h4CNIrxFTMrrjLzXpMH0klkl0wvjildH9ZMrvTt1MCmff64/ldSA3ei4VQxb&#10;L71OW4e0/LYhqyQ2hvHjeydHrE1CjjFLuqbUGGK9YcZEnApzdwVwkf0OMg7ohZvlXR1rKncq/MbD&#10;Yt0jZX7imEAlnGM3ZVvRza1eRZ1UoY2eV0dJ02pqQ24237Coep7Ehzd7X2jYXUq1u6Rlieg9j7vj&#10;SLHvd8+7oGkjwyfYpgng8KofCWhGENq42s6WjZWbLsuWRWxQ6GfdBJkOZ9Luvd0Bt/bbHrI9Ojuv&#10;pjdu0qldMc/jPRfiwacOfy0D8ZyFx/dmSKJcqnr20eJNpgqZZc7NM2wPE97pmN23xsw0tqwGF5tR&#10;hY/Tf+pQWyd4vL2nV/38+ceRE7PFliKphUAIhMBiCXzjS1+89c/+eCDNr334g/FBL5b5fkgttsF+&#10;qOWUMQS2lECduGP/dN1qFsiOMJtS3uJQZgAeZ6wjrC9N9PUXx1lTqp1gHQ3IgMwYLXxLjQXdNmMq&#10;E53jccYKxRBlJ5NafDvm5qzggQrqplzLONVIm1OwnROdkrL/tc6rnbkoIe07mKrJm8OO5DaM7V+e&#10;5GcZKNdUCWvc6hypZnn1AVXBdN2r9vBE8za632nwTgKLIp90phJA8+9wu9ucefBuUwMrwEPvczzt&#10;ZUzghJmVgNtU45Ss7chpsvZZzcePzWbNbo+F7x1z/QEJdS8qr7vH3rLTd03tBht3cDPED6TsGQ6e&#10;aPZupgNnEzOvfXYi1fHdeM8Vke8Zepm8h7O66XN1wtJ4+XgG33ZmIre5oWd36Y931h5TxagKszKw&#10;T6r03QUh0oZACIRAJXDnZz6v+cddPdyWkzo+6GjLTATigJ4JVwKHQAjMQMDuUdtpPrGdjLPJ9h4z&#10;fuwcmQHNG6a6yG7RbEe4w82hxquLceK3a9lshBW11fADmjck4bON/sa9t9JmeTjbatcNtSvJLtVa&#10;eXb/da3xATu5Mbl3eBXMoKyDQe1uYCGYwgr+wu3MmmCtlEaRhgs14BOprc8N0G6LmiO66leJUSS7&#10;Hqa6XZDQBnlNpwpvGbpqadVVXnwMU34Q/M6VxiakWpRK7MN05MFUqb/jAfe48+2nuJW/76EnHXen&#10;1a+Z4cvLsSQCjJK4I2llzev/NDFcq92HASMb8pKE3/pk3dcxENcNNxAGRy0f2rW7dhKlqfRqgKmB&#10;ax/LqMpzd1zG9MY8SMA9yk9Pltw5Ox1mETrYx5nXp9wnKxjPJNSv4oN2jnAgJGF442RMEba+Thee&#10;IyOOXzgbn76i1C8TuEYG5lfjE0/IEAiBENgWAsfc8U7D+R77w+fFB70tVbOrM40DeldXX4QPgZ1O&#10;wJ67roHkdZeN+5UiVa+07WpS67UNdpR1ZJMDI5CP1EtyljLJm4xliD3ZdQviVqh+dmxCmOgWe5Lg&#10;wvbmJHZD1wR79cNW60za0zgoa4XOlM4uDQx/VuZWgIviUHWmnhvXJHcGraNxPDWQewVuVsN1Hbt+&#10;L3ugysZY1/b79HpJSJwiuE9Q62DhPyvN69q9Xao/e0BsNoqVZ/mnHnPagA9aS6S//f73UHnl29oD&#10;pd6ZRcBFqD6fwaW6nrttn6/dcn1R/dXOxDIslbs49TPdzazcldHb+Kjzk5lKXVGTyIBLuunzHbLK&#10;XDc0s6+TkN4rw7XsFFRY5gnVB42btb5KwgbT9Plo175SmFpePtQ8dUrpUVUnemihFODJrG/SY9eZ&#10;VCiBQyAEQmC7CHzpojex7zMCfOHVv8q/Wy95exXpNve4V3zQ21VHuzffYw4fPjxV+pNOOmlqmAQQ&#10;gRtvvPHkk08OihAIAU3Bq/2Dq9T2jOf6hKm2ls2wuk0t4asdqHM+MLgz9xhFYBxqrGXG2Pvc5z7H&#10;FdwBushKK2/sQDEVAGI4PatNyF2lX72HkGGPgoGNGmGLVGREIjMxbOpO6dS63qua7wqVu0fnqp0l&#10;lZS2UL26va2j2sZ27yqitaIrnqKo3rseEOxkVKjmzvX6gMRNtfEj1ybc5FsLYjWzwnCXTO3sdsM3&#10;B6l0Pab6BZZUNUlWBNT56IUM1dqnbvny2//u4x84/IWKRV7pf/LQe55+4ERdVBcXB/SSdIYGyAZN&#10;foemvi2kRkTLUrNSE9a26d5WIs3HQ7NHwOoxNFvvAmxitd+bVLPdwLrSjdh7kR6vmepwkdakqpRU&#10;t9xyCxMAxFbf6I6d6LWDdZfu7p2OXbGsFVxh/2JNq1gDXnt7pg34uJek0tuebB2JqJ2pRSYKzHkj&#10;jZcMPMViKT3Q0u62vYojwDIIxO8xE9UrrrjijDPOePOb3zw+1jnnnHPNNdccOHBgIMqhQ4dOP/30&#10;8WmODGnXcze89uLQRTmj9Zfzr3/q8Jd//8JvyG69453u/PRn3+bk+4zMZS3Y5a944gWXHIlw9gsu&#10;es6jZom/wLA3XHz+s9907ZEEDz71lS8/95S13+2tlZVysz/AdpZkgVCWkNSenUwsgVWSDIEQmI2A&#10;rSlWlChyryXWe92uKwyn6m/FNmDria4vbDYRJ4duUiZTG6WT4rnIXnbEQmZJK68l1oj+YjHqFttr&#10;eEeRxlx0prjnMHhsSSKD/XcD5jGWKlt2sJe08vUHjuoOHk6ErDFNfVE/lQguD+Sx2bYo7DszHUOm&#10;+E0VLEpm26iuZezbgZodn3WTCCmjz12NatSsazw3VyZJ6JZbw/emZteGhVGaNBad0Hya9j6+7Am5&#10;KAKqjrvc5S6qo3scd+yPnHnazz/+m8/7tlO04Yb+PeOxpz3/+x+A95lX+xeVadKpBOgQ/IqMm16v&#10;c3BqQ15I37JbKqiy8o7GdIMaDTUscujcA6uLNgbUcC830JM3Pb8y7R18/SoVAfQXN7THYk8JmlmT&#10;S+HHinVLFjpYHYrFC1vuaUmcXIhbgYxhsmndIEfeFdt0IuMjeupFFBVZGjLG4U5E9oniO4RMrtAo&#10;b949XpKEDIEQCIFdR6Cug/7if3ntePnl1X3iEy9YecFFPl751JXrbxifwFDI1cTPv3jmxORXXpdG&#10;srzp2U98xeXO5MgthXjBAd2sdxXsqADb50dfDL8lphIH9BLhJukQ2M8EbBcJAot8dcJkvfrXfI69&#10;4bu96KoJx86GWErLMIQQFd9x/RjggBesFtlGncJj18kUwY3OTxas2aXrInALD7VXKDuizU67JpGT&#10;l3O9kroywVmPOYQXj0TsFpe9ZAc32G2Fsnek/iKS/noT6mqjYsN7EatSWEaNbGNrUnHEWRap3Goy&#10;3bUerRaw8fJsTk6qzAcMBzBW327X3dD4lBGpudj1KdjrQeJ1zTIpTBWplr1p5m7+TZi642r3ORNe&#10;DyXVvCjQlWSPqdzmtGgLYqkijjvuOF5R13YcD77P8dpwQ/9OOfHOyl21KQ+1fDFbIMl+zoJ9n2lT&#10;NOTaC3kwVYDeQcGNpfpMdw7P+dsyKdCheT8ExinPHBjWGd/t26Xrs/PRfOrgPglUFXtSEXy9dvU1&#10;QQJ4pkT1SUIN03g261Nh5hLdscN9tftJF0SlY0t93MoeBTSoqeXq0HWw4PklACt8DcEnhsmj2cZJ&#10;PY9G8Qifry47626C86tKHdqo/ZFi0/QcGIE9iUXZ/ImO4aFzZI4JFgIhEAI7jYC35vjShW/QCujV&#10;kfemT48V8vJXPPtNK3L31gXPp5z7nPUlx2NTWV64U849/6kHVy657IgHuub1qOdc9MqnHrzkguKg&#10;Xp4oW5Dy6173ul/6pV/68Ic/3M1LF3VLARYlxtiBdlH5JZ0QCIH9QKBxyTE1r1Pw6gub5HeuFlqN&#10;60m/zBI5VTXFryZENfDq9WHsTr+e8L653njF9mO3ZR2YQ40xVo1G23U41FxA3pjWTxs5XWtHiXtN&#10;NOlgOnJiu7R7gs1cgxGdbxZ5/0czsc9CYXjl1o5pCaDdQnSo1JzowHPNyjuAkKa989W7bTjOzvx3&#10;oyVmUxM3qHz9VZ2qoo5p3a7Qxnhu0pnqGyI6NjOL66u7pEm8qQju+sGGRbITwU3YSggEKyQ6iQAc&#10;vcXp1nsVW7FYKquL1fuMbE6cTC2tr1faU3GNqZqEGUNAqOXDkhtab/HrhEP1qCtyYNGZ5FgIgW5H&#10;SlurezfRfNyCaiegW6oj76jgW0tqLN0+Z1Jv75D1ZFIHUhOpYXqv6yLjFE9YGbLtaNYg5UGNJ7J4&#10;dd2tsQEFL1746VdXyC5A995NkZsadG/pWnNEfOWOThbVoUm58Ko7urvl2hs7EZdLwVQueZlpszUw&#10;D1bVeHWCAExC2DaaF6eUL9MS3WVVMs/UxdBTBRaPQ95h7JLurfHe0QEOzFvwQSvl7oP/boJmsomm&#10;R70QcXzrAD5/JaEXpLuWVRDmRTMluwn5EyUEQiAEtpjA7b/9MfPleMPFF15y8KnnT3I3r69f1v4c&#10;q8e6l3dtxTRHWdtcrm6EXL20upnGtaurlB22P/pAMU45dWj3k5VTzj3v7JVLLpx9lfV85JYT+9pr&#10;r/27v/u7rg8a77NuKcCico4DelEkk04IhEAPgcaIqtYXoW0gdSPbAqy3nKCtNUwy0uGujSubE1Mt&#10;CsflhNRYGmwnMieYtX4t1OFdFuw3HO5cbMSrDgLdxdzVRRuWNilrwat9W8uFLcrWjdU4Jxf8xd2X&#10;WBFb17WS8a53vauFV9FkT/LxN10kEbzM1e3ORQXDE43lKUNLzno+sUjEXuxGvUsbDEuDbWpurhS9&#10;DaFxYdTanNQ60JluvY+RqitDU2WuvqnNx42uK7NbQW1iFk93vdSa4lMiy1Yby5hCJcyWEVDVsO88&#10;B58o3LLc92dGbg7yGOLrV2Ph9ZRu41VgeRvHNN5Fwey2Vo+P7qlo5t2+xSF9FyemewOPepa2Fs3n&#10;vKbjUQkHNBtP+UN8HmqbgtP/kIJHMctTxe52dPRjHrsdoJbXk4EmetOBT62yOrw242kT13MhNU8N&#10;9PIy976dgNj4nTXWGwLOZS+7ZmJTedohbnc/e1B4jy+2IPMMpDJs5nVIrgA4u6kC6HGFvFAJhXSy&#10;jRpMpbcoba9TPonEHMlzA0qqg1vdOdgCxUhSIRACIbBwArd/ZP8+zL5++287UxtAN/9mEOOGy/7i&#10;2oPfeSYbLE845D6+7My1/TBWF0nLF/3sv/jO9f0xVjfA2PBKX3b9xtWLXnA2S5JPOfflq+uT1/fE&#10;WNvHeVL0IQFuuP7QysFTT50c5NRTD65ce/31M5R7xwb9yZ/8SU0aNYjL3exvBOJ91kXdUoBFCR9r&#10;YVEkk04IhEA/AU3ENf/u9UxhXfRGa27x09aUTnB2YKPWt4xtAWIeTErfmfYGsC2E9assvB5TVzCE&#10;Jtk5GHK1yPamOS8bkDqp+5OMt51syOmENbnV+Ccjr13CR1kP3SVr2aWKi40nk0/WJoa3zWlW17KG&#10;Duy2eHktt5LEdOdFVKxEjvHl2rGtqNr5giBoC3G3df0FVWmtOb1YqrODGh+j8FRH1cCRtTO1KdXq&#10;rs2w29ZQMPRWJyzKs4JZ96oecnfHqkcEC4FlEHA77bZuRiKeC7qjcFum7fDphS3ugZt2yvNLr6j1&#10;yNU7BLtr8jBqL+TU5k/vx7ZReAP96Fd51ee7fujVrTKlwPJboOknA9nAE0fPFtxH1X64Edu3apUx&#10;qtZ+r7fnrxerYnRr35VOyozgltMK42DQtpPXXlQ/3TRbxnfvyuXRxInDmUrnmxN1+/461kwad+yx&#10;tTJIHhazK0Ec4sxt2GTZGrKMBjg1TeWOMEycYAs3O53dTqemlgAhEAIhsEMI3PGJTz3uV36j+0/X&#10;t1DCs1/g7TmaBdOPepK2v2BzjLprx6PO1JLkvj0zJkefXJzVLUKuPfu8oS1BmiXSLLheP3bZ3hz3&#10;u9/9XvziF+ODvuCCC/QguXqfdUsBFlX1cUAvimTSCYEQOIqA7S7s5K7Z2Wv7Yb1g8mGSda0UzBIc&#10;WM2aI0esxu2w4VrTx9q0o1ZOMRnwXFRGTrwayb3mpe0QLNJq7lYOBGs4DPsQnbUtQ12RE9nmqIuD&#10;FcdqJsRo8lJI3rrFXGSNWMVu2xva1VilFPj9naM96Sx66jUvpzoRdngrQn6Ys635yMNKNSl89ewb&#10;9SQTvSbimh3PdljH0BZn0cgwLFJtGlXrHMspuxXj65EnWoe3XkVCMdEVtUFa4kzAR9ZLgoXAbiHg&#10;xkVroin5KU7trmk79M9bX7o6KDD6ey+F+lzWA1OvkIwvHuJrmrVENS7jKX5ndy81BSIOd8VgJDoJ&#10;Do/RrguGUQ8QFsxJWaTawfqufdBVwt4uvUFBRr18IEzv6kfI6IYZ6icOd3YpqRMwT7EsMM/7nR0K&#10;xpJkpgRVDNApjLpuP6/tLVEz3FQ9r9B4vO0tv9heme9G+kH41KFtsc1B2eET118R1qEr7MWRN0IW&#10;izqphUAI7BACX//M6C2e55e4Lj6+/vqNDTXw765usHFo43uFR/bWuOCS/mwHox8V5YgT+YJDzQbV&#10;3aSbJdJHfYSwbm09P4utSME+aO228bSnPe15z3sea58X631WSeKA3orqTB4hsG8JYN70LlGxmdHY&#10;bNVFZW6NbaOJPiu/2IpUJ+z/0HxzvIk1qRaco05YaINTTFaE3nRm9RBGKX973eJVVEwRvGmNHWub&#10;FoMN83hYPXoNTtuEbOzonyRLQVipXRO35AojdGC8+eabNcAQEh9fNQgxyP3eK4mbgwLXyrVF6n0/&#10;GoPQZvmubhFU3ExF6HUQkAJMmqcUIxOvqut25LgzWeO97oOalEV1st1C1fqtuVefAmmycEwHW43r&#10;J9s4SLV4eoFis7kwS6S7yjmSUoKFwC4lMMlhVztkeuz68JXmw9PTrSw42TWdkkWl1XtUaga+2l3g&#10;0KQIvT3tpJ6N3kN3FcvDlj2kzdA2QKY+cPWQ3TvuI4nlcSfsnrCOufUpY2VF9XHU1BoJ3UWTuEP2&#10;9rpMVNgkx4+oax9OD6x5Aptm6KR3bmPVqsWvpW50zAVhROMtq6brHp4VVF88QPwKGjWrUrCmQSH1&#10;l3XWfhVgyxReWXsKpzJqnNKhE9zQfhCCwPzcMtmSUQiEQAgsisCXLnqT/n3tox/h3ze+8PnFpLy6&#10;dvjav7jshllSO/sFa/tx+NjYWqNuzXH25AR7o3eCFyfyWvqDx6pf+8Cp00LNUsZtDmsfNHIsw/us&#10;ZOOA3uZqTvYhsFcJYBRhEA6UsXF7NSaWI9qBZdNFfeKJJ54ot5QMp5tuugkXan0l2abgVCPcpqCX&#10;a+GD5tVR2W+8vuqju7KMwhIAo0umCFuj6hwTDnPFpqNO+O58s1Km2pYUv7HMCWBTlrVFpOySsqBJ&#10;mfpWtS2x3PgSEVa6jXZXFuFtc5ot9qSuY2ciCUvVLIBOlI6eB+Cn5vrUWtjJDcHCA59K8Qu2Xcmr&#10;trjSrSGTStpFNADNymaFqc8JkNCiDrOtpeuq30z14qbUWxa3DlQCgdW4pKuf/exn5QSRLh2/dqBm&#10;PCNpBHAVzCRYAofAbiRQe3Xkp29nj12759zTcoXmw7dS3aK3oPi1eyQ7BhF6A0YNVkO7o7BUtZ/s&#10;+qYbz+xAJ8A4SwrVq1tHtJpXLxYGLAbKRhj37TVit8OvEjq1Wh2Owt0q6sAA0Zv7pPCafmiaxFco&#10;kcfKoI6XHbf4jLPXNVNNfi7uId5DidEhM4iqVFUHKJoHSsets4LeMa6pIFSaQc01ywkVpPkGn4ke&#10;nm0utgkgpBqaP77KNx611zZrApgXeaQbGM0XK1hSC4EQCIEFEvjK31yufwtMcCOp1U00rn3TW8Ym&#10;vbrbct/mGpdfdsnK2S/YcBWvrkjuPSZFn6tgl7/iAn1H8Un9u2XPlfJ2RsYH/S1rx8LXPq9PDrez&#10;fMk7BEJgTxPA9pDBPOwzwsbmwEZqbJgKCdNaU3wZV0pZXk47OmWH1AVW49E6OxZrszAT77PMMxuu&#10;tmwxzyytM8LSoAgSkoPS2V3LuS6yNAkfQX1r2JYe5lZTCq7Y3UA6XXMavz8CV+PQkL2sTNHlK0cG&#10;zDwEBoWtYjJlaSq7JVgM3AquQQUwH9IEiIuzG82wqpAuyEwLmmotkEKj835EYZdHE6arz7W9ENiJ&#10;WItMe1IbrFVTw3SVyvU43LKqVL3c3MZpWXJ/sNRR1/Eg6Fw+aHmfu16k8Y06IUNgjxGggfNkFEdb&#10;ffhHh8zQwDLM2mCHh+BlgGpGc37SuTHEkGk9ZxjilZoqEh1F04W646LTI7yfDRO4+o7dnVZXb3cQ&#10;7/acU7u7bo/ncdaDRZNs7V27vW5v3+sUJg0E3euk04wj+sk22ey5gSLBzY8wPZrUCUDDCt2rPXwN&#10;TGoU3xVE1s2soCkXCVqTPViQFKl5mMO1jRhK1t+fWIY+N2kiCeJZzXRFwqjpaYJ697vf/W53uxtP&#10;6zWWyTHdu5Z/C0RNFiEQAiGwMwmccu752sf5gieef3FZBn3Dxa+oP49Ifsq552l757UvDK4dGwGr&#10;Z/mGi1+ujTk2jrU11hsfCJwUfdNoVnf9uOCSI67vTSe0EyPig16S91kFzgronVjrkSkE9gwBTJox&#10;xbGV0njEGoNEk3i8nzLCtWpSsTS/1xVnhOcUY2mSednI4xyJiDkhe4bVK8oIJy8mR2N3ORfdxXnt&#10;3DG2db0aaRhRSlleNq7Lx80egtgzjemFheMUOLdpt9qJb+zgQUaWE8Gqce5S++1sFU2Lx5W7qeK/&#10;4LCzwD+VggxI9iepXmZStmxA0E8WkldfA8HG6MNOC2Mz3iWdqSA1em/R7M6GfG0FXXVFB9A0wlMd&#10;Xrk2lZ5r2drlapoad3yARnWt3jzbgKRMdBqOdQ/VtTzoof1Wy5BzfIkSMgS2mEDtP2u3wIhT3bXu&#10;tHktxhG3rMlMEpXxQuOOHnZquaifLbk4ROSJL6MhkBvJmxGNn43D2iOg5wDVee3elaxrB9WMU8Ri&#10;OB7u82tnZbFJbdIYQcqWsKZfBWui99bjQBiRYYcNDcQa6wVWT+s1a9KJfipTP6iwtB56rEu1dD6v&#10;4Rl0qhhQxd/K2y3a5ouvEWqdMtt9DMwKmloGFKMDvmZk00WesjDZ4JzPXW7BOmhkaLS0eeChMDxM&#10;lT863uct7jaTXQiEwG4gcMq5L7/oohccqF/ue/ZfnHrmhB0tHvWci15wthzW63tArwfccGOvXn35&#10;yvkvKFtwrH2ocDX8mou7P/pMmOo3Bp/9F9/5yosu2n37PM9U4GUFPubw4cNT0z7ppJOmhkkAEbjx&#10;xhtPPvnkoAiBEDABmZSyN7xipTE4q/ML24YrBMPwsx3IbF4mk4LJjnJSNlO5wluQOvEugezF7ASV&#10;LB/bkZXuFco2NeWQlamAtYNZyKoWneBJly2BB5y7LqnSVEn1U4FlcpAdZtKnP/3p6k2z5FhNpMwy&#10;Gf2Urah0FN5ON7uklbJC6i/Ocf3VEhtSAB0oWL7NOiMdWD7VGtcVlUIXZRwqO4pQi1zrgriuGtz9&#10;+qmINV8XFsmpOJ2znQLRLeSuayC2t00DxeZnVQODGiijDezqV60PYOxste+jpkZ1OGu3lyZMbRdV&#10;QgfzxW6ChJm1vlzLNQvqvclUysn+M+wn4NanE91S+1VLr3CqqL1l2XUaFYFDYCSB5sGMuh38s25Z&#10;nNBpaIDgDSHaFF3xrA15pGC9wbpdPQ7iulrWEWu/qosaQ+UbldgaNXoHWfdpLj7rwVVM+bVJFi+2&#10;/jJcVp/g1HI1nZW7QbKbVF6uN6OAr/SmafnreOFxtqbmzpN06k/XrG/VqYXO1ZGKgEZqD8o1i25x&#10;usK4goZ7XQtAeLpuP1JtMmIKwe5kaCnlZXG0biEzdcdYOVCJFswyKFn2Yp5a3XMGAKbnlk1ba3S7&#10;tuKq/66yAR2bU85ED4HlEYjfYya2V1xxxRlnnPHmN795fKxzzjnnmmuuOXDgwECUQ4cOnX766ePT&#10;nDXkLb/4s4py52c+b0zEL7z6VxXsuF/5jTGBE2bfEsgK6H1b9Sl4CCydAMYDE2vPs6s3CgsKs8f+&#10;JgwJL3hRGJkluss7jHwwp0Ykru0QcpSJrpDslSmblhU3DqYE+Xg622gSl7sctiWQFglxmdX9oE2Q&#10;pUYkpcD2fSsAy3NqshaedaCshsb7TDAy4vuHtuh0HQ7O1NvjVksPi67ajQ1wBfD6uO7y5KoT1dzV&#10;dT9FYC0bfm2lZgc3AWx8SlpMyurapuxL17xFZ9AoMBqigqMPflJCtlXVYViPSaLBrbqeXY+9UdDJ&#10;3ltV36zz3cC0surjtuQkO5PvxgWfVEBDQAPRXpTBS+ahinPfylkln1TkRVd40guBnULATRhnqz8W&#10;R4tzi/CgOWuzXWA53bczDtK9cMLXfRl22d6qkV8/1S00exZ7rLSQtXfFYc2jVhKk13LfOB5F0/VV&#10;JhVylxURm36pqZcmVpNgM84SGHQe2RUGPz4wHaUmZRm4qLKzwwbnjjgwZBCsDtAeSoaVBOA18MAo&#10;L/k1MVPF6WG/ns3zDhb7gbB+ub4NNjysdLF7DF2gVk9KqoEPuqYWHLfOUetQSICuSmyB/MkiBEIg&#10;BEIgBLaFQBzQ24I9mYbAHidgS6m6OCcZddgqXVMHk0m3+MI4BpX9vLpebSpHxyGI6YVjC3+WX/xk&#10;Awr91S2ZOjrqC5tKp3HgYg12l3HZitCJPWiElBGF5LqlcxeQYlbbDCMTl65NF5WUL7D5G4aKyHIh&#10;M9G5fdY2s0kZv3Zjm5E15pkXB7ngGE69PF1rBGC3BJ3gHOcdcN2SK1abHupg8ZpyUYnYANFIK4fd&#10;1QBqlVEiSqey64TFenDo2vCUtBr2vapOXBuijSOgi6sx+JsAjUGLAE2YqsA1dzSnqz8jq6xa4E2T&#10;R1GlnFIhPA66Yve9PUe03GH/+0hhEiwE9gYBloXqaJqG+wEaON3RnE1408Rq98UrQdp+ge+Lahxk&#10;i14fbNDk7pE+hy/30vYpRbfjqp2V7tq7SlLjHdDuY4dx1b60K8wmukr75Ynb9NV1OmR3Kk/mamAP&#10;1hbJ/blF4gFwxei8mu7diXSZd4eS7jjCFddLb605Fgpcfeu6gjIwW2NaYkkGRqI6hHWBbFqNR0as&#10;Y7SKw4Zmn/nMZyiIFdvBXOqm0hul6tWxkSIlWAiEQAiEQAjsfALZgmORdZRXURZJM2ntWgK2oLz/&#10;Ri2KzYnhebaCEUBuPrZLxvzGEsNAxYZpZvN6+1j5srQZPylJ6a/O5bRlEw9Wk7GmmCzwqGpzD6xi&#10;nGV16RDflvGrxFV+lnfhmUUePj3PUmvcwZPsKARgTajCYJ/zbUA86aTApwKRjXL5szYNUq0nUjAD&#10;RCQLVncIkbGE0cjrrjjZqxuUiPWgRtjEU7lIMJ3oJzKwowKvP7PLR7Pwx4blLtVuKp1HFxQTFypL&#10;7FkM3q1uYrld2DS1VnRvNR6BiovqmOoXcJSmodmwt2Fsx0HVmXkqqBbHabo1WR41Oumwtge1JDrR&#10;Rax39tvxw5V55EncENjVBBiwNBDwcNG9NL2ruxc2H9Bfv5Uyxou3cDKSxy7F+ii0jlOcS05tndG0&#10;cVzt3qKh9oQ6J0Gi8BwLhyb79tDNal0tWHjM7P7WJa1jcT1vukrCN8PrSFzN+Nv0upPGWXyUFJAy&#10;Nr29/bYMNIjnkFVgXTd8d8jMZ+rQ0BS5ZlpLOmn2goTNYNSLsRmPrLrNSOfRsw5Pk5iTteuIpNhq&#10;3Fu4jKyvOYMpa6Zq1CzPgdj8rYuuFm1bWuichU30EDCB+D1mUoZdvQXHTCXNFhwz4dqHgbMCeh9W&#10;eoocAsslUN1qtnyqFef5d2PgVbGYx8uQ0KG4rJfE34ffs5o9TlDXcQ5im3GdkFjFNuDx8LJcmq2Q&#10;WcGqK45VHdzVFOyKzRJmW4NKQQnKEYzH3MakEyEkTBAY/7V+UkYvqSZltqvmC046tMoY73M1/EDd&#10;rI9z2ZHZRauo68Ic20uk5vAmjHcDqeR3dgXhcfA6JowxpUCNWA1Ic7n6t8zUqTIv0eUhAVuy8gCj&#10;92GDjeRex0cXtRWp1x3QWPtjitu0OKtfYxvbnq+KOib9JkxXLQlgTbOS80KD2zJy8qDICzmbbmET&#10;8iRKCOxqAjQKNj6qDwhrF83gpVbTeJ+3suAebb0IlMGijoB0PkjF2OcRgRPGtebdKfdgFJ+eBIe7&#10;Xr7RaMhzZZKtw1a3+M6dbopOm16ol5X7Z3ebk5B2u1mHrCMvLmN7HqvAOq+3nKCjI7MHFNLvDhME&#10;6DqmnWDT81vOKpXlHB6yHaV3dtHLH+yejNVaqwL0em9rgqDwAwyaAI8utkDtq76RNflqesD6Bt4A&#10;0BNWPenXQxGd+wOJtAgXtrc6dvVMaQv4J4sQCIGtIXCH7/6+mTKaNfxMiSfw3iCQFdCLrMc8CVwk&#10;zaS1ywngmONj6/XwrLragfWizRgWSOqn3JpyVCkRorCmyYZHtQ91zqInXFokZZOVpTH6qQBYuaTM&#10;+l98qZJZi6Ax3jBxbaPqXLZu9YuRta0pVsXabY1HWweuyWpDGohT0BX8uTqRSPg0dWCn+a6hUUDy&#10;qnYmrzlTInI0BxulWpuM512mkbOwA50rvcaPDTw+3uhSKCm29VQsREIAXqbGdWLzzPW4ixS8VhNl&#10;xMOiouFzx8liXypFq4imGpPUVGWC8tgz0mujjmRYc2/S6eZbCzsy/THBbGzTJNETWhxee5670F68&#10;/HmqtGOyTpgQ2L0E3Hh5TknDoZd2F6GfPLbRsRNKyq6+VRLGo9ox8lPjqb8f6Kd36gc0oPAUyoXl&#10;RGHYX4tNkLredgXQTgiVz6SxzAO3e7w6J7HwtT90J9YLebjn9HBsh2kdZ90PN1lQxd0OnGEIZeCp&#10;uUcfP5kmffpb0FlnegtSRxzOyXrM4FXHkeGhyjJ4iKxjnHMkd+pxQKUdhhGER/VMZrbsoESaD/C5&#10;EUSy/C6mL3ILaVklXUWtJLesCMkoBDZHIH6Pmbjt0hXQM5UxgUNgDIGsgB5DKWFCIARmIIDFwnZ+&#10;GA+2YWwRVbvCBoZtD67g1KvpeI8IJ1vn9IjoDTSUml+B5Bxrlm0i+AKhd7RQymygYXug2j/ODnuv&#10;axEpMF4zZcFdrtgL7IJ3bbMmI/1UInwLnpW2pFb9DjZpukYOq4ogWS0f15+u20tedwt1+jVkNT7x&#10;4zvZWgU1TaIgMOvWoS2Hgp8czKBMOzIo1qOKoyVOKibmrr2oXYBTDfjemurVtM3xmKR1FIQ0JeTA&#10;MsDN5VtjoRh+GkSTVJPR4xC5DJS1VN1NhrY5htv8giWFENj5BDw4StS6dtL9dm3L3eJsWVOqo7mX&#10;eXrgcEdHb+OXY+h/HEz9QDMeeaRTL1G/A1FToNQMoHW06i17nYq4p+2GdDDEG9ATD4iTUNcANak6&#10;yDp9L3ivo0Ad7rlOmtWzXMtiD7V7eEfpzZRKgSES9gZrILgsYwJXBfCIQ3bdycwYAWoFOcGt0XY2&#10;WJPTmS9dM8NB8bo1BTQeXfMtE41xjsjkc+f3QpEwBEIgBEIgBOYnEAf0/AyTQgiEQEsAd5I/gFON&#10;KAftmnOegmsSz6u7umKvJRagDjtYbW/YZMIIdzoK6dXBLLrEJao07dcmTDV9WUBkS6naEpNMLHJU&#10;RExfnXsVNlYHB8Fs2vmEi3Yr2O4yIsRriBlIlaqRsGbhZO2j52OMFBCY1ZS1+4Aqs6VH5cr0kvnk&#10;3U5suBKMBDmBvDfI3o2tpbEn0U/00GTqyfxltAYONBPnMsZ2dToEbvSk/nRhxyQ7U0mdixuy9If3&#10;6L2huRJkXVhtMjPlksAhsGcI1E7ez189lLiFqkHhsnRf3ZxsJRDE4/CAUjurOjRYznWn3YaTt+mm&#10;nBqfbWCTXyUuLx6fN6woGIXrwlLL05yQe9O9N6xq39h0mzW6h7xu1+pgdLz2vJOvXZbOl/3B2NXa&#10;z7Cb9CmvO1IUgAd4DkkA9/bDHbvJ1FiuyjH6Y10dDtw7rNR6qbgszKQ060CpRLwt+BiB5wlDPTKf&#10;ZM8N5kJV6ypwTwKVqcLwQpgFZivzpuALH3/nKW/ihkAIhEAIhMCiCMQBvSiSSScEQuAIAZYp9RoP&#10;jc+uekir15L3KHWFD/TZ1rLBptl5s4cgM/uuMck8Ho+z96a0P65xsyokVkSvIcEOy1h0vfUto6J+&#10;Oc2BMT8qEArr4rNJRU3ZWRBM7yPb5mwMFSeLeI0lz08MPBeKE4FlrwOLgY/DlmRNitx55Vk2P0ub&#10;vboZkRTGZjDGMBkRq3fPx93VbFxlaCYbj/qZh+u0arUryyrXLXKjTo6O2rgG7XhqUuhNeZIfpMrT&#10;mP1dzXFGmzCGu1LBx6qic+mPHmPohP1n/MwJRaqPZLo6v7s0J9KGwCYIuBG57Vf3Lgl61HPggZNN&#10;yDBrlKabsouw6UwYHTzcNOOdAtd3IByMbyGw0RZ7XrEzCd9/IwuFkffWnyVkYHJ/WN2CHul6Zw61&#10;q3QpmgmG++pmdHZha10Q1w7oSbmzuwh/mfwoJPOHmiyPHHgaSi4ecOsg7uLrZGAMIljtnMl00qDT&#10;1GaDZXi88N3uQFmTrYnUGqxjASn4XS4F8yRtVr0dH165oH6e1Hm/tW7BG31DWumwhjxWAOiKomtC&#10;xbbRLKnm8JOVpmrGi5qQIRACIRACIbDTCMQBvdNqJPKEwF4ggOlim0FTcByR9nDVSXk1XXSO3cXa&#10;n2pp2DTqpmPjsE7THZ67XoGCYI0Zj4cUG8zSVpOM8+aFX0tuu04ys3U1e3HaLCHNxtyqednMs53s&#10;sisim3JM0gz79WzQ2l6thmgXvmwee+SrF2PATMVlwHJmyYz9z8OGxkjueg9xQBOSmqp/d77eW58p&#10;OJVb1aaxq12ixjjvlrRrvZOXtaLJaAwrV3cN3DWGuwZzvVK9J910RrozBqRVXiIp55FUCNcSm8/w&#10;LnN9CDSmyAkTAnuSgPqB+uyztjuPbjunL/VKbfeN7jm7tVOHRYrAcKa/3su4jvi4XFnoyl4c+HNZ&#10;Cu2Xe3DO8olCHmt5tG361WZYbLpiBu7uWOaCeCzrDq81TC0CqdU0m064YWJ6DUZPe4b74SoYYngI&#10;tvAWz+M4Ig2XvanNim5ApGbW5EofWYqGvKdz9sKP7AG6A9/IiJVh0/qg1wyyzsgwJTNTL+ZROthv&#10;jRUSfrSvcy/w50VA0h8vZ0KGQAiEQAiEwA4kEAf0DqyUiBQCu5tANfBckmoFNa4lpuwKqXm5buF9&#10;xpzwKqdqNZEmC39IyrZ3tQZtJ3Rp2vvsOX11tPmTPr7rST8Rey0lWx040FnRyWvCSseLlRrvnq0v&#10;DOnGiOUuO3tMyreWrlo+XPeVXkuSJczki9HrXbNd9poOroFeM7jXLnJ1oBI4FuvmJCZZLeEdqP2N&#10;kQxVSgSTRiVMo3tSW4TOnXJT6grZjoYBlR6GViuiqSnK0n060iiAdanxX3Tz7Srh1AqVpY3zSKqu&#10;tu+dYaZGTIAQ2NsE6kO+6tilzfKEpq5RHfbibQ0rxrLevOoATUeksdJDDJ2MrvOVAjolotQBmiLX&#10;h3Pc1VimbsRuaF1k6GQMZbZAFqQ8cDSjqp+ENWNf7cydWn1sVqvDXb0CeOcrDwEVgt/Wwk0JTFDU&#10;brn25N1xueHvft5UK8Oae72OjtUS9VZrJTlVx+qQV/WhYd787FVs1g1IPO9f0TsPmaSKDfypktcA&#10;ypShCp4eQK2x3XHWBWda649Fe8JplfYEVVHQW3zT3ZnGTDIncAiEQAiEQAjsBAJxQO+EWogMIbB3&#10;CGiK3DgZbTJVG6mxnVx+LEa8zwrDqpBqzTZ2SJ3uO02bQ87aM3sbVHbq4b/WoTBsWs0azMaEJk2C&#10;kVHX1LF5oBMlKx+0lkJbmK5BojDVirYRqOsmoOhsFzisIhTHln+vuxmZEVJ/MW5dLqffW02kT+Wy&#10;Fo90bNXX6D4nlnfe4D1TLerp/eROr4W5cxpGNZsxOFEGYNqqt0ICtmJp1NhIDbwWtpr0VbFnBdIk&#10;XkUii8YXUxV7Uo3oup0Uva3AajZSWhLEeaRzWfV6eDPV6zEy8QQLgd1LgA6TvSbocmmV7h8oWu9+&#10;NVtfaiT0s8baZ1aZ3fXpIs9WHVJx2YughqlDG+lUh7JTVlx80ErBY7EC+8PC7peM0Vl7qtDI7Ose&#10;Pbs9Xu3Ju3044nXrovbMtYdXYCqdva3rS1QDHbIRVZg1067Y7sN94hHBg8J4FaqaOTVWM8doasEa&#10;3qTT6Dw1wkVSYODQvMuboQ9IQqxJSCdFtKhCxB5cTof5QFd/TLXJi+s8c/UeZUS3O1u1z9tv6Dbr&#10;oBtcU2knQAiEQAiEQAjsKAJxQO+o6ogwIbDrCdhI8Bx6uEjVztR51/tcd72olkm1Yeqk3IZQ12Ls&#10;2lfYDLi6dI7hyjfQELtrnzR7L7h01ZixhaCkZA4pfZzy1QVpY7ixKBCpenjZVHqMpVRzMdjqK7QV&#10;ip2PzEhSF91U25gC1oi2suDTNRcbW9c0FJEtO/w+qeOOKd02to1epQKsFd4K0GtODyBtcFnx6tIz&#10;hxkG1WRdTWKbtU19UYpGM2sVVw2vajBgBoOiKu2A2A7Ja/Usye8+2NjG2k/WIbBdBJrvFnioqr26&#10;++HenmSLJXdH1/QqdbDwwFq3TVA/4JWhKrX34GKE0mjF14PpW3ijyIOXywgfVhC7T/NOu+RLr1ix&#10;NJ1z7/g1qbur42w3DNLW4YPBlA7WY27tYy2/+kMGyrp2u0mqWwoPH90utxbTUll+Sk1v7KEHIRtc&#10;wxo1VQm7Q2GdYNTEp84KLB5TLIFiY+WpD+wZuBF1qsCNSI1UnnS59putY4hOjmTnkGTNggPfaiYb&#10;/FRItuxo2tEWt+5kFwIhEAIhEALzE4gDen6GSSEEQuAoAqzpkCUgz6ktzN5ZfuMLw7D0/F6zbb9Z&#10;2esR6xoP3Sm+5+uTFvVgXCEeO0jauK2WhkWt67snmS52Eyg1NuLQSd16goh2XyKkl3zqbrW0Jc9U&#10;CxCTxgLbyOk1m5WawLKyxiZQY5FSo42t5WTtW6zWaQ1sMpTLNpUN8qbN9Mq5M9uVNaFauY0m25i0&#10;alUCtXYGHArdKphqkA8Tm+SSsEq7sSD2pEanu5Nak7OwOlUUk8SzEtIGexfI70xliFQhsFQCboP2&#10;Q9F7+LUSD3mzOgqXJDbiVQ9mHSXpVchaYTRPoM/Bv8aaXwZ9jU0eEFkTrVv17RkPGe5C/eaQX5wi&#10;a7mq2S3BPfbUXrc7snuE7Y6J3bGs9p8kNZxj79BpR3Bvt9+VsGYxZjyt6dfhyd27TgaGgEmlnkmv&#10;plbE1NS8L42KPHLg4C2uLsCpefUGqPWLxvaOsyJZH4pQcB4tuFHUNu42wuhcx+jNyZlYIRACIRAC&#10;IbBDCMQBvUMqImKEwN4hoGm0TD45oFmNgiXZay9R5uqP8xUlgvFjA5sUuuacXV2e9zcOPgytmo6T&#10;In2Hx+LCQp5kZ+K9tRXdWNf+6RyVjiE0olokFkpjHlNwr9Dx15am6oci2gJvTJq6llbpkCYbVRMS&#10;SWqRG8vQBi0FbJBW2RrTF6lMQyGlG8rRy9kWZQdO5bOoACiMF3Fbfp3UpU/1elXaxtS3SjTijfEg&#10;TC1R1Tfr1YDnwuG7/uWmkbpOJzUT9KpCmCRtbX2olpvk1AImQAjsbQKNB5DGYkeVGyw90tTnlFvA&#10;ijeEGIkY97udgAcRf1nXXyJ16TwK6woOZf7y7UF/gZBhiwTpc3TgYfRWUc7OS4ndIU8F0vR7tbue&#10;1CU6TVeKIXicbXrmGqVWcR03m57WEydPippxttvPN4WtfXjvBMmTsUmUupOEqTypr95jTNwmTJ28&#10;qby8QFOnZ900mXsQrIt0Jhkohf34DF7664dDNbVmcuVVGrqOMGi+x003BHbgYXG3n6BMrdyZCpLA&#10;IRACIRACIbCVBOKA3kraySsE9gUBT441XcbLySYSTeExtDCw69F1g/qubS0bkNUC8d1qFzVWYteA&#10;qTah7mq6782Ra75EJLDfjW0MDPsFGvsWDn5luCalkCwE8xvHvD6svxRNJ/6q0oD2uBRAcBVgIDVI&#10;dZePrUskbzZilzdxm7JXw3uqEtfADV5SZkWbfbhTE9xRASS/FEBFYKWecekcB0fjnK1PLGyyukas&#10;M72tY2TBSc2S2HfT1BqLxbpNwM8n6nLL6oNuGpFt40kGPI0dMditdcDUd2qWjTfxd4I3bST/BAuB&#10;JRGonbmzsNurDnkeTJckyZhk/WTRXVB99llHJc49K8BlXAtY3Yh1ww1dxyXn7QjcO+F9pj/RCe5I&#10;vI0abuhSun3d1HK5CppOrKkazzoQwH2gg3FSJycD4yxu9N6xuHfW4e66jgXDEwZL4mEC8ZCTGjSu&#10;WjqkGujSh+/WpAjZMLHYVpjeVgA9NvgGl7/Z2B3mapps5yJ9oLC9BWmGvBodOB6ePIKTqSuuKZR+&#10;+mMetVw8U2kqukrF/u+sUeCBzSRcUzU5AUIgBEIgBEJgJxCIA3on1EJk2LkE6kyxK+XANHfnFmn5&#10;ktUJvWwDTZpxsFb7EymqXaFYdlSRgubrfOaFjaFtrNZYtYIak8DT9Orjbow3z+a97tK70FrCKifZ&#10;9a5wccoufrXTsD0sOQaqyXhhCwY8nx5ygrx9Obyuh8B+T7ORoRbB9pJscsnjd5OJYvO1MfmqzWPb&#10;rCKqxbdJiYFH7s4X970TwT+Lp4APbdU62lFNrAqD/C4gMqtCKaZ1tde3S+CuSd8oZ2MYjzHUncIk&#10;i935No2UgtiD02C3qLVCJ2VRVcU0DKQplFWOE6Xp1Y5xQFd92LfnO6oH2PpaaJ5muetgQLS3qzbe&#10;7eo/JYP3z3Hn0H38SVfAcI+odDt16NF5HWTZLcp9FLfoZt2fGJRHJfUkGuM+//nP668HHZ6HNVJ1&#10;q7U7DFm8Opg2PTm36lBYJy0WzGNiM5K6c67Oa2fRHR3qiFB73SajXqV1cfzQEeG7vbcH7tpXL6Mh&#10;NANinT65RE2+CuO3jgQNjaKKeyG4majUvXs9KQCObOaBbJrBFIX5CXMVpivgYmFBM7DWEbMrMwny&#10;nUm2favDoqu1zprYf4YJUh1593n32GXrKw0ZapyFF6weyARjGa04aYZACITAGAJxQI+hlDB7kEAz&#10;h6uzOp/3zu18MTO/AbVozCG/P1ituGqnMdVuFkrLN3rntYNtlGVgEEwRdc7qXS72mkae03tC7yuu&#10;fVsOVQFYJ2WLomsB1uhdh5qFqQaVF79g5umvSneXu9zlrne9qxa2OBEczUTExsbM1vUvfOELNj8q&#10;+aqHVauNmou2M2GIN1z2jxKveCfVaW8u1QBumJCjM1XIWk0EtqUny0qlkzCUEcOA8DuwlWFzYvdW&#10;UTF90UxjtKJSXhxGdSXyJO2dtc+tFq+fplT+KFK3CfQabN3qw7xv2jUV1NQRJaUVYGn7aYqbW1O6&#10;2lS5xe7kvUu2ZyWzufBNubrF3FyyiQWBSe3a1wHeHFVXd2DPsIzK5TsKHuyURbdTdWt1Q+vCWSwu&#10;10vtqPHNedhyRTvrOlaqgWvcIQx+vcYNTQfCX3U+PIdunmMhRu366lhfuzsGIJ5kN7F6a82jJwIQ&#10;nYJUkk1/2HXm1gfnNbAHxN7cLSHZNZ22JSERuJE1stVxeZJOuiyO1W2Vk4o8Vc9rRQ8EboJVSWpL&#10;t2DNlIYwDME8ztcJq+NNo1FUvJBolG7xZMK1xl3mIRx6esErcTzJ8CwF37GuKwoaZW9mA78WqiqV&#10;ha9TCAZZxllXEOc0LhbyN6+OddUSYlVRB2phfMip9b6jAhgLky5qVpWo43Of+5yq0rvAuafaUfJH&#10;mBAIgRDYwwTigN7DlZuiDRFojIE6xXc0Gx7M6Zs5cWN7BPcwAWxITQqZPdubjNOZtcDVwiQ1m1g4&#10;73RFs3MFwxzFnlQYblXH38AU3PNyn1S3INNxmxPdQo2x7ppYKI9LV010zEtMZQwhfA3WLiseFog4&#10;NGZbtcp07lXktkVdHMybapZrCq6JOF92avS5W0zjauxhULu+TN6Gca9tjE3lVUUExs+ui25xXZtt&#10;GxuaC64TlufX1Xz6qevyqugE+XXYhUq91NXfsxak2tJj4nZr0JZ21yqmSXoVoeM60/FmarWHm7aG&#10;AF6qVi1kq6vt7epKaPreMcWfP0xtaHUsmD/lpNB0Yr3dLD1JJV/7GfRkz5OkP+EpLM+9GOZoSowd&#10;7tV5pFeZTOW8OYDArwMo/h2Gp96hhIzo5xmsWaaqRFiWSFlcrTxdtg7Uzxp3nXQk3nRWjXooQQ3B&#10;bG/lwMPFd0Fqf+govquMmseK7v/rWNnkxa2Kq1Kt17t6TlzK66XidYBoqqC3mG5cFtICeKSwkBVv&#10;Ta23DY4ZLGqmJDhVV5tkGUqsM/xUIviUSa3e1U8aiO9KGbzlGueafvghCnNUL3ZGXfFfo8m4qns9&#10;wha16bIQqRlnu6rbS1hJ2Q3NRMLTVKqyxqoK0G0X9Qrkx1TZcGPZOXdhbiCqcTmdqSaIoSR819Qz&#10;tIGmunOKFklCIARCYG8QiAN6b9RjSrEYAszwvA9AM2/z3IX54mKy3E+p4C+us239xLT2MueuEaIr&#10;OJ3xOxNYJ6oOv5OIpWrnbLXEJgGmBv0Xw9jVWqfjjS3XVP34iTsuSwxvu84tHqYRvuCaha3ERjmb&#10;ciEkzmu/E2rUzLkxM+y54Nw7HjA7t0nTpO9iVsPYYXqZ9PKs0fE4Wx5S00+/91qtiB3VUECt2tQa&#10;dh6csKAPG9jbW1u7dGKnCQWxYT/V6q52UbVmuxU0jKi3jupFV01VeHLvxh3IqzedGp7U8Jr1lsiq&#10;XrvcScq2JMVoCo7+T62sJQmzf5Kt2K1INKumH94nTFRqPj7Gszp1O/pJD++hwaDoPLuKugzVVaYM&#10;u2wm0IxcdVj0OSc0eY81pGMfeg2D2O4i6GM1+vN9YzblQA1qdl3FIB1BY7yblUbt0Jw4YiMAQ1it&#10;Dnr4RmMVgFL3jrOU1AXpanu3jA7fnPTmXhM00l5WVYzeIdhJEbIO9JvopQeE6W3jNXyDlErxHL4Z&#10;ZF1ZStaP/PE7szbWrmc0yuXC28tzIGmdq08XudUA8YhZ68UXrTmOVaM3AyWFtWqhbDhPva15N0qj&#10;Ks2I3Pxs0p/amnZyx9sMH7CqW8ajz3RcusteK82KcvcqO7mkkS0EQiAEdjWBOKB3dfVF+AUQqLNt&#10;TUZ5846t2TRB6U4WPblfQN77KQmR9OuozOw1lce0lguv+5VCz7wFSaajpv7arUIhNVmUqXDTTTfp&#10;r41tAveaWF1DzmaJjSvCVB+H56DNZLSbke2KqZWp9GU/q8iY0M2GBkyU2Z+uTojtn2XS3DwdIVPb&#10;G7gn4On14Cyaw9lXLRlF1EV8GczUmzU13RJNshUrUsdqVvr4uhnW1OyL1AlrUkyeZjgV7xYH8Ep8&#10;+aB14H1W12H/gn6qLDhK/NylulpmKpRZ+aRGbwxOo3CYRm+rYVw7wC5DG6sDeGsujXeAxG2xe0mj&#10;gKCoXKkHOfa6nrel762tZpL+b7Hu7fbsejFah6tC2qHgi9V5N1ML2qXQVF76Rnu7/CjLvW5t/gTz&#10;uDB+eJqJj/tnnfi5KfJQQU0PU3skioPrh76dvbaIS7epc0ZDe/fQGQYs3n9izqDoVZ3cX1Xd4Dm3&#10;Du+3O6nDHA+h6X6RrcHe5OKesOpwt2OfJINnMo3aD4+zVoCRfVdNbQwNCuWSThKyJlWLPElPuoNC&#10;d1DjSuP+9lqEOomyVH5mUAdEpcDuwGgjGmVVRF2pMp2z0QcjEax8Auo6F2pK161rX5k0zta6JiOu&#10;SFqWZncfqDipqn5N7VfBKEu3oxipMGOUZIvDGBp7p1Bx7iuY61LX+gtG5hvzdwtbXNJkFwIhEAK7&#10;lEAc0Lu04iL2wgjU6RqvZzIp8YIIXq5klsacLNOUzdEXQC/OxafMrgWeL9p2rcYG2FUFbIHn9+Ya&#10;a8FuShsAvbaojYear85xjjNJrbd6DScHc2rd6XsvIgwY2dveKINgFNDahbIZS9U3r/K22VBl0LnA&#10;Ys8fd9xxJ5xwgv6yxbMSqa+m2slLqW2QDNSsReryaa5gKVWeTrYafr02j6vVZLANduABN8wYicc3&#10;i3RFWs0zANYqViMT55HNyDFq0+1tamXZdORio9W1HTVK5aydfu3cqqnc1Q1rZpN+t2/sVRVUlHfq&#10;9bdCcCkAJY3Vdo0333yze+MtU4PGA07zwWW2ZTLs1Yy6+lO7QfcA9tPVbpm+Za+S6ZaLwqrUev6q&#10;LgVfCRfdYKsPTuf+hq2HwoXjcrfDlGnYV+XqrvXOGz9qUJKNh9Ae0RgclSaubX8xTEWrb8wIAtOJ&#10;ZtTu9jlKysOcNW1zTHoH5TpnqN7Y2nX3RuyVwbXW283Wi1PH2SZ9K0wVuI4ghHey7s97G2wd1zYB&#10;Ezi08e7Er0mwO8FolKq2CJ1LTxrNJC/ctZxbK0jKT+I9NTIZcpcqajBiC44utAZdJdYMrPWni+lB&#10;tjalWk3WW4Tnp0T1W4AWoNZLFQPImDPdMb1e6a3uTVTxFkfp9kK8NSIx7H1Gvd1puBfdYlGTXQiE&#10;QAjscwL7aB6/z2s6xe8lYMsNpzM74XqGhy2nSaffqa+2wbDRFeC9BNi1gIXAvELryTQ8G0uDRPBD&#10;6VB16Gd17RELp17jG+pNytN0mxD2NI33azguAo+s667rqqoQ50yUsRMMhPSr9egcmzBN6fTTa6JZ&#10;EG0DnrwUnSvMyL1EvYuu2nvVru7ytEhjeNoErbEU0UtXlC/Lh3fmwaMpL3CGEqv19VdeFV4HJpj9&#10;zgZYbcVJBawejabea5Rud9RUk63ZetJk2rVCueJ+cqBNOakmI2svWg0utFFAeBhjUa2KTUa8H6Ae&#10;AI/VFhy0Dhq4DuXLdp/p9hcFvyEpyGoperVFB/087YXHZrUdVY1alDA7PB0aIA9s6BKZqHB4POIn&#10;WyrX4YbACy+je++m7U96+qhgFlhFYNLluPYRu8djX2m1+s9+9rN6CqW/TMZ4zsc7KLVLnFpGvver&#10;YOS1CSDul2petbNyb9kVhmCMswwZk8bZOsGoQtbc3TtNLUidogwjYu5BGIesQ7+bXr3bPE+1Wo7E&#10;6xxHhq/KZoaQqeOIl9g3F4lOeHyydDVV7MqZR/5ML3FoNo2uYUJcH+TVFK3Jy+2iO85aeCfY4K1v&#10;rdVa45wxlw6BKbQPPdNlPUczP3HpumLPWkFbHL4RWAVhvkGJXNeuffoQNtknbrc9bnERkl0IhEAI&#10;7BMCm5mB7RM0KeZ+IOBpqPcCYz6HZ0ReElY1sjsBUxmvoaiv+O0HVgspIxM++ea8QYTNJ2b53Umk&#10;d/Tj3VsFYD7N9LG+j2wrok76PYPvlb9rjw2HJxFWb1kBPHkdRoSB1Bummiu2Z6o14liTrAICc1fE&#10;ZF3IYv/0pz99yy23YEGJHl9BJJhXDLEiRrHsfbZlWwXuStgUpBbNNtIkW7SaVS5vNbG8zr1W5UI0&#10;cLGJWI2VrJzOd7vb3VjyDGGKiYpiDtUHAA2xqcrTmLUYVLWyJqXQRHQUvDDoDBcb43OSug6LimBW&#10;SLTIScGBdUlV66ho9orR+YcPf+4P/vqjr/7TD/27t171/7/02v/+vo/d8JkvKC7fiVpsJU5KTdlR&#10;CrogBavbzm6NDHs1l6pagty8Ai9N4KL+qgf71Kc+JeejDm+7RPSprrc9QM+g1Gqkfupk2Mu4NihQ&#10;uPHSTJb6sMT83Ua63XiFX7spuqPauAipGRc9p13nKhSfNKCidV0tEScgY5ZHqNrDdCudaYOiKyk/&#10;LNxc5+aMegfi3jlM7WBrgMqk4eMOuVuWZtRAHh9NeAvZG6CXQJXWdepkqbsqXndwGQnWSTUpdIvc&#10;ixoZVKeNPNYrJmn+ogaqwu401IJTAA4hUTnfpSw0Nz82ICK66lKQLLeqSPVhjIvWVP0AMeub03fz&#10;cSKewjkwxVEnoA7THmddaQ4m0niiec63BzrMptvxoyZ6Eu4y7WEPQAy9STq2x4CkOCEQAiGwQwjE&#10;Ab1DKiJibDUBPw/XCQsBmMt6dZ6nniwiwHOkKR2LcWQVs3Zgq+XezflhAzDLb6b4zazRs+06rccM&#10;oF6wJJUgziz95VadrzfT/SaLGnIgbo3FJBUzmPXyI2vDpgLFmTrRb+zYAZvQpkv1JPLIBJNJJ6wd&#10;471srBcrv02pxgSqQHyr2lpNwWv0Lkzk9xR/UjWZLQGAgMk0kvPWB5Oc1KZdQrVyzdyC0QT46Wrt&#10;VVrCWHOA71ruqkRjDHdRNFFqeHJpdIASkaOrfqDuXCiLyj6t/mKYksKBy5v1fn5DQ1Z08rr1q1//&#10;3cuue8Nl1//tR2/5xOdXO9jrbvrSZdfe9Jp3XCeXtO6yLnLZda3i003xiSoVRLvZ6MnZfnB6Lptt&#10;0xWrQvGVqFNlNwY6Ll1E573g10PAQJPZSuG3IC+6a6YltCyVnSGP8zos0qvowFFbe053vwuRmdTc&#10;6dFymw6ELqWONbRxD9w0Ma92VxOjw3FX4BHBzkH87DjOGPT5S5RerZBgCi83nFfWI9gwkEl3u2U0&#10;z+pq7PaTVTaPGs04695+Uh1tYpx1QRqRegvifr4RoDdwI20t4KR0mjGiBpuqn5WVRyuPUGg+VWBV&#10;lG7oaSWLFZi2MTqbv8MrSn3O4XaEVEz+namfKHvcrCh8sSks0bsqau1dH2U3vNiErPM6mhLX64js&#10;8VTXGRzxO+uvN+hw4u5Dql2jjlcWDY/3KPtCeontSsTyezKmK5qHsB+dDp1orYD+8i0W5OxWzXbJ&#10;n3xDIARCYM8TuO3zn//8qYXUK/NTwySACGjI15AWFDuZALauJMSH6K+3e3Jp4fFsMqnVRcw51mQR&#10;hhUWzOfslWBqOInAgIExHHFnIq2TchdtoIxMbSufXkOlN0B35k2wakJQibZAEK/OvI3RBlWvO2nq&#10;/Jsat8FTkyVurc16zl2nb0tJJ5gK9ssPsFJgr8Ssotos0UWVnXdFkc0C16wbOJYNGWpIGMpBwIEb&#10;jvRdg6Ztg0pXmqq0MJaHK05n3QW51qyUkZoYj3n0U60Pz4WTHda0rWkyFF8Syn6TrUvVuJjs981b&#10;89bMBqxx9QoMqNo72f6cBLMyb9JEjGqVdTOlRISc1HyaarXlVtUMr5mu8GyPTPGaoTxay0m50FUC&#10;y7/8pr+87h8+1e9f/tgtt173ic8/4sDdlE5dj7aMuqaMEk8Z8UnPAbDLEGB3pUkTbkax2lQbevUn&#10;D5lqDy8NkTdEYXAQeKMGbWovdVJDkwL4venah+wuaCOlbcDSkyguxNxga0eBB59JSwW1qD7TFY13&#10;zz89+Nahh7quHQvhcRnTvkBhF1vTwxDX3aBiSQF4O612g3XYqmwV1z0PidSRa1LH65Rr4EYw6x79&#10;G8WnaEbhgjcn9i02onbRVQHqXdd4r1Tuw7ujQG/4YW1sNKcqXq0C19RApk1XYMf9sADE8lBCLGqz&#10;WxxUC2FYPoLCWBW7eVnBiGUlsa5SrabaO3W0njOukUs3pCk5taoblq0B5ap3gg7A4zp/t9PvB9Rk&#10;Hd1VaRoGxRTUj4RHdlA7MBjVx6c42PSPQmlKNmkon6S6O7B0O0qk+D1mqo4bbrjhlFNOufLKK8fH&#10;esADHqCXWfXIZCCKlhnd+973Hp9mQobAthPICuhtr4IIsFwCTETIA6czu3nKjvUimt7JXxVLAdjB&#10;4Pjjj7/nPe954okn8hqsl2s5F89iHZ1b1VasIi238AtKvVdgXbQTlmk3xkBzjgibK7JjiTw76jJf&#10;b6bv2CRM96sFy1yzaxIjoc2MZpY/zMxZY95bhVzwSsCVPpCmE8RTScg6Fa7iAcQ7kExK1hZdVUsJ&#10;g5eHu24U3US4VQOQjmIxodeJHEO8DC7xvLBa57icbBwOFLxRCX7SUqg1nveAglWocvJyBfG6bW1B&#10;+j5DMhJDxdcUHOF5PULHZz7zGcnsMlIuFlJZRa0qYzQQzUejLB8Xm+tNzRpsDVYFI7x1xsJQj2NY&#10;uDW5AVrNSMTZebUR/SfaIl2yL+aP3nuj1jsPZKq7f/XBTykAzxGXfUwdGpYtwG5JH7VpNLlxlNAF&#10;0QvxfNc7bzguq+Z5ssuSWJZFKym+pIq66iKtDGc0vUHV/KYV7BaMY+QUCjUfeVW03EF/eeJlMqRA&#10;R+Fuh4tQWki36erWKKCnAuyt7FyozeZAAPd+DlNXINIVGEJTqJps7QOnlkjp0MPgLid805c25K0/&#10;TX87qYIsg3v44fS7VVZT7mqvUdT+mSgDw8fArd4CDqif1amOX553TYpYBxqL2ly0Yoxps1ZgYnVV&#10;hYsIxoCrv8wlvFh+oJjdcbY2mVqnjbQUypS4679cZzT0YOfqG6imKmodZ0mq28pqUjV8o8ZNjlUZ&#10;mNaqpAOUln1rjCZ0ZWjKiCe9bpK2bLGTfgiEQAiEwEgCo8zLkWklWAjsBAK9RosEYwUEHkMmpnXW&#10;NXXGg9NNExoiyvDTwSt+fm1N1z0j9zSdWWCddNY5tIkx8d0JALsyIHCvxQLJGqB3Mt1b5KmFrbYW&#10;s0k8Efz1/BvfhGpHyxz0eOAe97iHnhDw3gYODgwPHxhCvTP1MXIyNcf3yquLfBsdPhXUSP8dHORt&#10;sSuhYVhNIOXS7GDQVRuAeJW0AvAKMzJL1OFNLVyQhkZtWTpndwWSJQrlbTTZZalyTlJ1p6NY2I20&#10;KfCq4Gpu8jzavTKmvqaq2TwBJJW0UagxdFFLXGy8BmujFw7VPdHVw15JMFwdHUQNzG6nVzsWMiJW&#10;by00+gbz4e4IkZqDTLkoDkrEpix75tB2aL8oDCLhhLrli1/RthtTq+PSaz6thdIAnxp4/gDbrmPz&#10;F2HZKfQqVaM/qi8e/bLVhg5eFefTjuib9IHnW2pBqBDeECskS3rp+Rl6HMBKbiVcdqm3Mv3aQiHj&#10;UU+PZvmor/7yFJNNb7z1jeM2zXxO+e2iqg2k129Vu69m6uVRA22xt8jKg8zuZzYnM12o4ip39dUD&#10;CzzpjqxvnNe+F8Fqd1qvdB2UA8xrGbsFtCS1yDU152tEhJzUb9e+umkszmKgz68VUWdfAzXSFKo7&#10;rMyqkJOKYFbNiYEwWNBwJglMRde6rjBryr0p1Fog8DDVqmZjGDZlt2y9ReZuLVGVp3dEI4D+en+b&#10;zbW1hcSaVTEm9fkZuxdSHUkkBEIgBBZO4JjDhw9PTfSkk06aGiYBRODGG288+eSTg2IHEtAElM/y&#10;6MS+YE+5xggso0UWHZ9xY6LGqkydY/tpriPbmGmu7Cj2CFZgvn1Rl/kMz65s8FTDZoyESwpT5bHd&#10;xQmrgHUur4EKaIEdxQbA5iaUjl6n8hWLkm0o+QpR7KFoFr+4IAqzOdmafHmPWMa/LZwut4EKIjAf&#10;WOO8KaYtCk6kUfI7+M3lBrgLjhLqLjpf06wGSa9gFVGd37NEUXd1otqXj1UnOIgFAf1XpixXHKmT&#10;3cK66p2ILUOVRS8i2Ou9ueobKdiYYDzQ8nbPuGCgrXNxUOdAd4F7wq/HYsZ3KTVXqD7qtHnY043e&#10;pVGvVPdQvd5ArgKMweswVeeRmUcdCkBhWePvDdx1l3rk3WEtbf7j939iDPOnnXnq/e51V74gNCZ8&#10;wiyVgLss1H5S78qqZ5oAB4Edni1r8CnTw9B9KSSuSV1UCm77viVNYAxaajG3PfFuB96MdwrQHQuq&#10;082905h2PVxeMiJB9o9qHrbVXsX9oSVkSNLBu02KS/VpYXv3wVLtYRgB+UsKJN4teCM/iWjJNgsR&#10;uqWr/R69LleY2zC0oYQN9ma0srSTQtasa2MhcYrWWxyX1CmMr8emOqoM5mkBpqr6JAI1BT9fbPLy&#10;KDZe+BqyaQVWLXJxSDQT5UeSpjpqdcO8d5ztrcSu5PXK8Djb1Hgj9gD52gpqcWrNWhWdbG0dFZ0D&#10;+OGfFU8drCYtzR5HU1VizgBd2eZMMNG3hkD8HjNxvuKKK84444w3v/nN42Odc84511xzzYEDBwai&#10;HDp06PTTTx+f5piQX37XzV++7OYxIXvDHHvmCcc++oRNR0/EPU8gK6D3fBXv3wJ6NQprr1j77Nkk&#10;d5s56AAsxbU7T0npXXv5CjVhxbUtq0mfuOE7Hjr4RCH+RL4xrbi2t8dXicSra2rGR1xgyC6iOsWX&#10;2YnzyEZFzbraUb1ro4bl9JR0w8xc/yBVXQHdLMapRqkSV0T2gGNhXddsMOGZlIGUfegnnm4+Ju5C&#10;TZ1SV8uBxdpdII01q1JgD09a+kcKXh+Hk5pVz0rKzoiRtl83GE5nabh0Xucsu8NWQcMp1MjqJn1I&#10;uuzoPNJyXSc0Xqq+Mlmgqm8iKR5osQAfBwp2LFYfa36FS4pBxVEWKy24xvdCBkWUSqnXrO1Vp4Z2&#10;VWbOmzbVi6UruUuBo5yfLA/H/tdfWbZspMPjQLRRP9GWm74w9puuhz/75U1UVqIsiUDVvdqQ60hh&#10;ZeAxFU5GNA1NRmF0HecgXZyD6afOaW61k3HHywjrpMa3qSUxWUaytFwXv3ae7ic9OLqfsSSsOmeQ&#10;cgeyOVD0PNSgRZo6piC/K909jwcLTyS4ZclrbzNrn0kiCOydf6bWTuM8Zeip3W+tBQi40yPYVBoD&#10;MkyKvrnKIqMBqaoiDZOxAN2TbsRaU869stpccSqcRkkaGVyuWbuFpqKhVyceUyXvpV0lr9OAAVUZ&#10;GGebwnrUtsI3/P2zWy/NnEqa7C5iakuZM4Db/nBVzprL5nqJWXNJ+BDYqwS+8eWvz+N9FpY5o+9V&#10;sCmXCeQjhItUhmzGv0iao9NiLthMX2SLsh7Ze/Viu+qoLt06TbRN1ZszueDLZrWjvSpc9xS/miIk&#10;hUfGKx8HjJNaljplHw1j8QENVicuJqz0l3VPus7+GFX+br3MapKRhSu3a4XWW7w56L8KbEO32f6v&#10;ilFL12jRJJQ1ZZvxpAMKnVRjdbhKLADC27AZNmBYS6i8vMm1c6muAVx+VJN8xNozVD+9Tr8q2ICy&#10;VVuLxHGk4m6mvN6DgiobsHXHKGhjp9mMVHF4x9yuqFk1akzuM4VBADaUF1tWYmK8UQqrRHVP2N5D&#10;pTFune9AoQzW7aKajqTQjd41OBWsalot8si6a1o3mZKRTpCKfs/y6CKr5vVYjscnustKeTYtueLD&#10;n/7U50f5oO9/0l1OvfudeblkpvpK4KUSoPkz1LreVbleIatK9xcFCeB24dHZLgmGFSVIh+O+pQ5D&#10;XNfBsvrGk7LUwm5Z4u7SawNvmrmbXr1OREfXBJVGJ1Bsx1R72pmKU5NVRL/v5epwp215yIsKcr76&#10;ydtjHOpIvdC4K49HW3c+Vf4GSBMdDdFFJgME7gXriPRdlJQ+zd11tyJQYxfE6Vcg9a4BcuLe2B34&#10;cHGaHnumuuuSqUI2THoDD+ferXo3Xo9EDYpaj8NlqWDNiqp0KTixptVg9XyAsOXp1qnF60afNM42&#10;Y2W3jQwUedI4Wws7EL0Lttav1buWhXPRY0o/j2qNidvIM4B3TGo1+nilminlBG4IxO8xk0rsmo8Q&#10;fu0bt777syraXZ5y7zv8L3ed9d9X/t/PKW5WQM+kG/stcFZA77ca34Pl7Z1jsTKXg7VRnmxpxtP1&#10;2gzPe5jOel0Afj274ar32TM5JnB+2ZyFXf5Q9cbnl9Z9pja56/wY981OqDCMK/1tPLkWz/5QS+t5&#10;MxGHrZqRZaQGbVfIr6HV5XyKSgvSZbtKPJa6s9moVunqOluO4uGqZl7XFBlp8uErZBGf7RNXFrXs&#10;5Xgji0awau1U8cywnuDZ5KlGPWopUEJZ+PqAMt8M9MuV0Og9amqNYWz4lBeVYNE3W0KzJUJ1p85E&#10;oOpPlRCnCS4qnfAQaMsW6QwUQfx51wEU7Aivl8p1oCS123FHQV3XBt5oZm+FVqvYD1ca5wUpdwUm&#10;u6pUOjfhGt41OyBS08y72bmNOFNdEQ1czxZDd2m55HW/e67u2z7mOOFOqx9ey7GjCNhVZxezuwh6&#10;Zr8GxH737iXo1XGJ0mSa8YLxxaM2EVFpndPzNAmO7Mx3FMBJwnTLAqLeznlS763Azecf55xdNGMH&#10;NVInY83EzAJXH2Id0HkEay0arhoSH1nLhORhxvD3D2qyOmfE9LALMc9t6Md8F4Gb0hG+92iEJ9lK&#10;qSZVaYwv+ABDK0+3HntjdYH7Sq9+1rIYmtss49fAPLwrg/n0anhX8Zx4HfsGFMa3alJVwmZAHBhn&#10;awoVryVHpN7xtxf+wFjcJOWQk1pircemD0F74bAQHRvTu9bO3D3SyHY9Jv2ECYEQ2ASBY46Ne3AT&#10;2BJlBgLRsBlgJeiuIMCEjM9es9hTYmuWg+1Rt8TV9eoDcum6s59qFdQJZTXhfJ3smLk2gVmOLYeL&#10;HDHszsFXmFiXVK0XhcTLhm9ru8hLfj4VhSQ4eRFGt9hTm59Yjy4CJ7pLeXs3lxhZKGN0RniW4eZ1&#10;uPYIWzyuoAO4a7vz+MaIGjPxJZ1axZ6v65ZSwCkJtAHLoSm+Ila/rVXO9q3NFWxpnDhTl6g4sELy&#10;VEbiDa9t6ZqaRkq9U5tIa6te8vA5LJvNwzZMg7prFxHA/lC8J27UNJCu/32kUi0qmCCwXy1qRqPQ&#10;OQ411w6V25jEY9p11Z9KzGytHgMlapS81ma301OCXrU9pjl083WDVfHZnkVhgEO3TDOx5BBTmHsd&#10;P3ZD5/vc/U7o3qLqMenMScDuIfoHOisUz90abZmf9r8QBt1oFI++VLWsrv4Tn/iEv/crjUKpaFN2&#10;QG9OXecs+HZFn9QDdB1etUOmC1IFMSiP6YJ6C8gI6PrlRRyPUL29VhWsd1iUSF0PL7k7o9qV1eFy&#10;ai0gm8uLcg6kwLjJCzcORifW5EWypNx4VIcVctL4WLOos0qnxkn371QINUCVjVxcivGTlq4YNVma&#10;c9MVWG2YSzRZTyqCe4lmECR6VRKH5LrnDw4zSZ/Ns7YXp+aCjBlnh8NQcCXo7m5kxTXqNEl/3F7c&#10;WJp6b7oOVwQKTGCdbNnwypChaYB7pJk0cIBeVY+RkBMsBEIgBEJgCwjEAb0FkJPF0gnUeYbO5RLC&#10;B1TNFc/emPzx007JZjreSOy5KXGZHtmGaSaCnr8yEazTO8877RJlXqu5l528MrP1ThPrdllOy5uz&#10;vZYPclYrpZe1+TiRgZlZE4a3YhFGt+oHoEikLmGoubto7D7cCFaLM0kYCNcCaoYqMjxIaIxVhWxM&#10;ESLarKr1gjC1WmtcV64rukpb7cAqHorBEw4Rs0e+qbgmKZe9+isrK8pVq5hMhV3r/lg2OKnSKQgl&#10;RSocuIorT7Gu84k8Hbye7PISHm+RjWpdxPXT1BemFLuOWBm8H8sk/exi6ZaxUScC4NYH9YAJ16S/&#10;pD7ICkDxyZQHM6wH9x4ptsNNr9qHLns1dBvOrh3XlNWYpKpt3+3Bmr4IC7PprGoVDBPrCo+adROk&#10;RdTr5OLWp4g4oPVdwZPuMn1p84Pudefj7nR7Rc/+G0vS6qnJdhuXWiJ7nSuuHkRRv9YH9oi3j5Le&#10;ux6ohJ8nKTDPDtWLfupTn/r0pz+tu3roiKrQ6tW4tKeQjubTr40O10bEkLFDjqZ1I1W3V5wqbeXs&#10;Nthc5LpegiELnQsj+6IYV688NfcaoA46PNTU3Tqbqsl2E+mKpzBKhC609hXGApna0XW7uEmsiOtH&#10;X02ak2Lx8EydjEZJiNVBzbptpHbeWdSmq284ELGWy1hoC1CtF2vgRmFqjUzVmZo1VGtqvcpDGLfZ&#10;bv06VpWkCUYn4Nxr8Qdk9kjRnADHTKwebkRu79YoVBRdrTN5S1KVvGkRLuCmx9muAnBloO5qXdT2&#10;VdtIVUVnMamCnCOxmiogi+4ChUmdw6TrVHFTp9gRzI7qXZ3zIRmMHa0voWvyupyBSqnl7bbrWRvF&#10;mIaTMCEQAltP4IaLz3/i+RffsJbx5a94os+3XpLkuCgCcUAvimTS2WYCnh/j+NNcpzvTtfXi2U93&#10;ktS94rlUncV6Ijtp+uj5n6fFTL6bySJTQDyD7B2BqxevDa49Fnv2rldqrBfPwDzFr9PNKqrL0pTX&#10;c3r2E9B00PKzxNU/6+yQXBpvoIumW64La0mdGprJpOmsA9tssPyeRpNLM+N0LUyyjsynqq/TxP3a&#10;GJaGXM0Yp28bVVewqBuRLDlaSmq4emXxytal7qqqoDmIoXMF1l+WP1cTwopaC2UBiCJfM/sUKy/5&#10;I/iEoA7VrH7qa426wg4SOvA1I5v3DFX0448/Xn4fnVAW7rosSFV9SYbTqGVvl1EFrm2HgmOWA0Sy&#10;WQm3q/fp7S4wtHRLwCtYcbbPtzKpzdYV2jUga1uGvFWr9jaTUNSUa5ga1wpvLR1IrbdNNeGpskqp&#10;Nli3dz8l+uFHnjxclXe+/W1/4PTVMGz2kmPLCNTOuat4jFPUNRvNs9cKQxu9AWqASjCA1nPSRz3U&#10;fOR31vHJT35SY9CJJ55497vfnYeySsEvteAcbPpnNhn3cFm736Yr3jJ0vc2tDg1uIG53HtnHCDmp&#10;XE3Z1Z+re+dhgA7mFTz7cU/r7Gr/U6cZrkefMF3pOvebvrHbXaAANZjHuIFSb64SGT7GwCQM7xgx&#10;yvAEvemx3RzqLc9AamOpHWxT0U0FWSVqdOSplJrefkzn3y2487IMTe5N9ZGLh2DPxJpgNaMGmuXs&#10;LfVAtXZbx9R6rIWq08LeeunSdnNopBqDWlF6g9XiM85W4JNKVBn21lTTcocx1kaNUnV9wSg/y597&#10;9bBerEUYbl/q870Jod/7rL0NIwgDh98TZX8z20R+mG1VrPLXbqo2z6nakgAhEALbRWDVs3zUseFm&#10;nlugNuWScCfT1qHdDfCKy+cWKAkcTSAO6GjEXiBgs43pSzV3PR1komZHHpOVajB4vtWdpU2aZHen&#10;p6bZTLLrjNOTtga9bGYWqHan/ryhhm99YJ7nGVhvpXK3zsyQxNNQnfDTs0C2F5CrEcelssbalDD1&#10;hVkKi3OQrEmZ2WFFoZ8s92YHEuaXrMOqk1En0tgeThY5yUh/7cDqzukn0SaLaio09U4Ar0KiBinO&#10;pIOXdi28n1J09YcFaKxtNy7m/ehknVjbVkGBFV5uF/y/TY1PMj+s7SxhxrrgNXYJYHtA0QmAh1qV&#10;rox4w13nioXrBzEQFec1ixDJHa8rH5frGjDD1UGNuGrqTyJSHc5roDlMQtHbNDZ9sS5Kcr1LPMkp&#10;DZd6g5QKdfVZfxolrLU53JYtsItJK27syanlanQewarFPimF2gS6wgzki8D8JXdypOs45cQ7n/dt&#10;p8jL3JuCrv/UY07T8mfcQ1NLlwALJFBbbu2WdY7LAA3kSSr7NbETESPXgCI1+iNNYMcndSPavP6k&#10;k07iLY173OMe2u5f6+M8vjMSKaS+BMBO4uwy5Oe49QlfMxItkMw8SbkJ1K5yaie56RzVk/vBoRKh&#10;stgQjC+p9j4uavrS+rN2O90iVD0Z6JAdsTtQ1pI2dyeNFJuG082LrokRhxNGPfdd3f6zdunUY7d0&#10;k+q3W/wmJAy7nfwwt2Eg3bhNoeooTNfdrcoaxeUFWu9o0jt8DMjZm/7UIb7JhZK6xXkM8ng0PNi5&#10;ZuccZElnnnHWknSro2lxzTjbFLA22Eb5sTJc192T2gRcoqYHqG0BmwIXM90OQ4bjOjvlhSlBFHp4&#10;RhMGFE2beUnUXVatQddvpbSQPiGJhEAILIXAwae+8iIfLz/3lCmZPOo5F120EaqujO6JdiTlVz51&#10;5U3PfmJxIx+V6QsO6Ga9q7SOCnDRcx61lKLv50TjgN7Ptb/Xyo71y4oerIVmYsQVT1s9BWzmYUqH&#10;eZJN1ppUdSXbM1hnWs7C01+Dbqw1i2eRqj+rSqtzllXyuqv9rUqhnjMp7CZbC+gALGahjBaAXLzb&#10;pgqICxJ/Itf1FzHqrFSZMmu0qYDTHIzVrMW5gAvbk0udVOd1Mxs2SZl/3m6yWnc+byads9o5jWmB&#10;9Vgh2570NBcdACOLizFQ0a6qby4UCsbzhmYijmcZ51r1qruadKIwcvhaNp/M2p4Rg5cfkYfqcNVI&#10;flzPKAALeNkFRYdOUA8WIeonL+B7SbVZNYJNtRt7C1KrmHOytok1a/EXEh6F8ZOG2hixoNB8+pP6&#10;hKb2CTTb2vatt2N8weML4gbbNVONcZJROiYXJzscmLxq78EVnos8+D7H//R3HTzz4N1qInI968rP&#10;Pv6b73HcquZ7q/ExUiXMYgnUWka36UPosuz8pT/hERFRGvVQPfLIzU/dGETkXNAQoyXPetOCtzTo&#10;SPV+hq4ogJZF4yrVX+3Lody1VlqbRCsiS6SVMp5oHRLPrWmxHDaXmpXfQJrmsLlkx8QCOAO6mdsf&#10;VB09+KMZlJvq7nbmtfomdfW9vUpFgcOr+zyvSbCbjucbIzufMaDQQ4rPo1ZyQQ/rUXOvA0Gj8OOH&#10;vEk9c1ds95/cmrX4A+G7A7cDM/tt2mxvUt3GPl7Pu0UbGJWqFtH2J008oFTneHWcHakYpj0MsE5L&#10;muIgxshxtldzunG7WfQWp04AlIh+VpW2zDzY6z6OUhTmMPS99gvjSm4Sr3wYC0Se+YwtBVDwigwp&#10;UEEIjzzYKcym3Fl55kwnr/6Kd87ItKrE+KY3kwIkcAjsEwKf/52PbeLfzoNzyrnnP/XgyiWX9S9k&#10;lk/7lU89eMkFWee8hTUXB/QWwk5WSyPAzAOHmqcgdQJUTVBPdDxT8bTVAtYZXjO3Y9JW55dkZBns&#10;jZo0xaxeqjo9spBNjkz67bXUZEt7YsoIxxHMCmJP4LqmiDnUvJj24TgAiFJgJqe/SoQNN1j4rJ+6&#10;q1uc2DAzLkqkdJggcp1JKmJ7sQPVZGKOZWdBbxX4oiwf/LOe78Kq1kitdyI2XrwKpDKvalDrF/5I&#10;3kxnEQMLHOe4/spRokN+WNaaOZbzFRko4be1872aQ96uoWuT64ptAy9FbzwFTVOr+s8tF7CqK1WG&#10;J4JDEnoXY5zjlJHodr6jFUjFzrwOM6sB0IRvJHddK2veKN/ejYCpfTynHNZtzgUEwmjCQDU15lPV&#10;xqY2ncuk3qMbfiCFbvOZ1HHVRGat1q5CUgqaFboknVfD0YnWOP/Th9/73z7hwc947Gn696zH3e/5&#10;3/8AXbnD7VZbmZySFfiYwibMQghQXx6eVHE4Aurow4MWKpTAruh6bvWmD7E6MTApBWkCMpOa/irM&#10;CSecoNpXk+cBmI6Pf/zjhw8fpteSz9SPfBSF5lYbZndoWAiWWROpg0vtNLZAVBGgobHBsdqRx26P&#10;1H5CjIPJT5Gpsm4nQGoaHdimqduPuYyVP0k5QXqhXhoDeJ1X9SrOWh294SWPJ5N1vlFLZ71FhyFJ&#10;b9b0zE3NTtVDj3qVUnfeMk9JJ42zNesahtyppmZCNUmMWsxJYwrXe4F0c3en0ehJb8gBqVwWwtT+&#10;p4nVFaypmqlV0MvNpZ6qCVVzpuY13FJqSRs19k9rsh/g0b1zcNGLkd1R+KEjk0A3HCXLlJIPyXiS&#10;jBaxeoAw5mBcnPhnd75BXI9B9P9YHOOpzoM0cUNgbxM49swT5ingnNGV9epezxznX3x9EWX1+qqn&#10;eHX187PfdO3Ktaurl6fvCn3KqQeGynPKueedvXLJhev7TM9T8sQdRyAO6HGcEmo3EGA6wqyl1wDw&#10;RNPzv95gdrqRIKnZsmqmy3Uq6TmTnXoD2Oqsl0Tq5N5TKPK1nDrXLFCvIeulY+aC9hj2Ltn2pLOm&#10;wFSStbesGcdWxx+Nk5dPqOFwVCIsMcBeNWGL7WLia8bsp4C4ISpDJMExZ4Nt0pqLCpBEWMCFRx5h&#10;dLiausC7M1fPa+uMvDmHv5JFGdgZGacwW1KYDFLhlqVQGOTMsLvyKDxLObjF/LuuPlMtKBE2siAd&#10;K4AVsrt+3A8henPsVVpCUk0ogP5WPa+2BIFxXrBDNBqC14BKr9uPUFNOranHrpADV9wWrEW1srjb&#10;W8sz5bK5wKp0ntPAwc8qKludox69djv8fViMpsp6ATpMbwoDbcG9FjJvouy1UkZGp45qh+mI4kPj&#10;0ok8j1ItpNKOHPqnVc86111xlv9xcwKPFDLBBgh4zKLX8hrnbuujjuhPaBRuEU36VRUZ3RSLz+XV&#10;sc8tS92v3NAaj9xz4iF1AA833iF6oCltV3XXXsuP/TwoLE8qaopRjK2B3JC79aKKYKBhYlC9+TUw&#10;L8fU4aD2Sw5p5eFKky9jaFWwmSAsvP8nQXps5htMOarY1jT6dheq6nwdsxpVn9rQJhXKlLonM0Hr&#10;1nhTR7TBbppb1qCce6+W1qGE8+GJdzNK1vGol1tT19DojtTduFVsJ7KJYWugeTaZTtX/GqAZ/RsO&#10;1gHm5D7UCeBfttVA0fSXaT8dRdc9rYs8PqQtqKPgWyO8VUnD9yt9dQbVFKqrdaTJUWfRTFzjiZ6n&#10;N0jcEDj20Scc/9zTNv1P0edhKC/zBZec/QJ25jh/5UI5mtvjlHNfvrpueX2vjKlbd9xw/aGVg6ee&#10;OlmoU089uHLt9dXVPU8BEncagc1YntPSzP0Q2B4CzQTFs7feyWt3dsL8FZ+mbWYezjdWxKQZueem&#10;5NidPxGxmeVbvJqLs2BqhSXPbA+jiMAIzEyRpdBcnzSfJjBzRBzWjsvagcY0dVJKGe+zcmf5oWd+&#10;LjUWGq/m4UcAIwHsYq7zePyeSIswOMR9sWFFXISss/Pu3LQC7NKYNB3vhmSizE4UPvSTfSdcBSgP&#10;E3QqlCJQX02y1j3XJktLvIgYJWQjZrbjsBK6fnnwgAKwhppYMx3WvWqEkA54u35t+OPcAQLtRdft&#10;j8YOYWmwl0LPJFhvlbmAlBpN8wLMOdPfXHSV2puT1BR8XXdFgOWBKElvRgrf6EntjiY156Znm9Tw&#10;m+gDjaW2zQEgIzPqrURrGnmp1N5i3rokRdJXLnXwMoEOncspmX2fN6eli43FIIInwk89VZWMldaN&#10;2vVV9Z40/KEPPBlVdVeftTXWnj7cDXoKK92QPxqPBgOT0/fISJ/cHUoWi2V8anV64H6MR7z1KfL4&#10;BGcNSdV0e2YP5U6QAc49rdc2Nn2dn8vO9GqCq5V8PZqML47rdOGV6wFdA5lf6qqCef7DRTTcAN0K&#10;uifjS+eQVpg6V2wE2ESyk4YVl6j28/W8GXdmynp49IFkU/Dm4iSxmVZNlc3VpHTMcGDu1E1z5PDn&#10;iF2RunoyE8PewCOlcg/ZlaEpKQn68Vh9E6ImAkaWSDOf58GkH1xRL8zZlCYLOPyGHw2fR85Vz6uq&#10;D8OpYiMtm9rj+J6qD/OTTwohEAJzEWAJ88Zi5xtW07r8sktWzn7BxsbL7J8x13H5K7RY+uzzhjaY&#10;bpZIV6ma7aHnkiSR1wnEAR1V2AsEPFWqvrM6bfUEiGmQp56EYQbj654qVbOZWZTTrLaTCXpK5+Uw&#10;JNtM7JgBN9wRo0mfiMzMdNjK8rzZsRQRDy+rqLrpM0fET62/zUYZuqiImhTibyU68uivppIqBf5l&#10;M2kmiJYEf6jmf/VtOF1kPqpDEfEj1DWhELOEhKzeT4oPNJ14dXZlO2mu2fB3OrV2mgolKUmojHRu&#10;bwtKwjTXzgKm3axrZuUFca1aTV3bL++ade5yU2qC7m0umJ0TDPhehF61QncVxZtRdMtrzTFAK4lb&#10;BGHgTHYoFcU0/0nAiUU9skm0ImJpsLRtZEdT7SLO/TTIMtjOwQvPcxfSn6QDI3OfNRjZUS80EP1k&#10;kb6tLHcyve6bbu8xtRRNP+AUxpe9VkcTq1GVLpDxVdnE7YonYtIN7+tS+xx0Ca1mE5hZqybhF0ug&#10;Nnwc0H7e6YZZ+xDOtS+z3MTaqdkD6KTemGaCdtGU0AHalP56UyMlqJ98jVC7Qsv7fOKJJzbbgtOD&#10;1Qd7jCn0z91BebGsBlJzj8E4gsMdqVhFyNNEOIxv0SPlByYpKwt/sYCMnF3TCSOqAda8XJv0gU3H&#10;4sKO6TTGhOntjqpLcSSHqcEkDJMWvnWGwtS+kYGpVhPjFD2VR9XeztntZZIYUPVRmwbVhHrXSems&#10;9HrHWSfSHQWqKs6a1/gRqjdlULvgXS2tA8eYmu3V0l7VUshaC247U3MhwLaMs1Nlo3LR3qY3bvoc&#10;y1/7h3rRdWFKtV1UFXVXwEkd0IniKp7UvTTlsgI315U+phBH79OjqYgSIARC4Mvvuvmzv37dpH+6&#10;uzBE9XN/LGRe8z+fOf93/444kS84pC8dDn9JsFkifdRHCPMNwoXVthOKUbd4pklx6wlgvDHVYF5S&#10;p8ueG1Wz0zNsT61sYHjaVOfonut7DtrMyWwFeX5WDd2a1KTpeLVw6rzQCeK0bUpHkXFHYm97EW5N&#10;hLv21tVJJEVjowksUifFfFROBMpCrFrwOmH1FFMhvYoZLPgCDMTmnEvklPF4erM5BLZB7mk9b+3V&#10;rULw93lry0mz2May6loIdXaOS5f1X3yXib9eeNtoEVUj+XXi93ZrfXG32o3UkS0BAak7n7gUVavN&#10;2VWvu/bmkwUe8/rSdNVzm0Z1hbLVr+pYVRs7Lyo0JaXrqiZJ7vUmisUqaS/itr3R8O/tK1xAB24Y&#10;VgOmGjku15Z1QUbhjVnQSR7kNB4KaE8qctUlK+FwQWqd1sY+KVbtFZtKdCc5NR2HnFSQmks3tVqn&#10;4kMzcfO3VI14W1ahycgDXO3qeeRGD6A6bTwLumLvG02VWlZH9JnPfEZ/1W1qEKnduBWjO6YwADHc&#10;0FWq1bDtj9qUksJvq3P8zoT30NDUIP0hHTjL4nhqxUl9JlT1dgvUgDLSS6ukuNqRjafI3YKMl2qg&#10;FVM7dJU86azdZtMPUOPUKYM4I0vDyh0Rz4rcotGWSWDdFZCL/oLC4RlBeImk6RlqN7KovqLp2fSz&#10;GUBrRu6i68SvBoCYWxOFMvmRVdnQm9Rpd5V/c+PsQH0NjB0jy0Lxx1dWk+NwXO468V6Vq1UAWNpd&#10;VddJg1qtx5k6ikbspn0NoBtoOL2dw4BUlsFpdq80nUAdBRqwTTMx+YGatX+ZJSbNigEk90oLnbtS&#10;plYowjAeWXupVv20QeSWOF5XEzIE9jOBb3z561++bMjFXO9+/j/d+Llfvb75p4vbD7A4kadu0bFy&#10;/fXXrhw4ddX/nWMrCMQBvRWUk8dCCHQnZJ4J4XHDetHROxXzLIo5jadEnuJ0J6N1ujZQhDr3rUI2&#10;OTI98iSJc2ZOmF51juvJOuJRKDsuPWOu80hS1pSL1ce4QavYRGfaXUutcyw9W/4sYWYzYs/am7lg&#10;TcFFI2XE8/yecxJvXHJ11tvFyKorLUFi5Zqr1TUoT5+8EloBh3uCt/V14oVdFL8xMGqJBgqlWHyA&#10;kQWt9h5WJ77nvlSiUsM54nIZOLNhrw236jYYAV7dtSgJVC25gVNACFujeP+Rd4c9L7cmuIHohN0h&#10;ODElsnN4JYLPHY2yQhKApqcoIOIuH4qUJ53cvTS7Kl6VpxaHtuCF5AaFd5tDovphQ823avsWn6vs&#10;bG6Im8xeCYpG1XQN3W5LRKPcSJsm3BTK0atiDEepyt/bLsjCbc0KVluKexJ0byDHrsI4ceXOLi5u&#10;LE1b2OIaTHa16lEAq653B0I/adR+s0EX/Qo2UTR8aNWzvM/6e4973EPrlLVgmT7cHQgnzqJ2LO7u&#10;6Jr43CgiKUE6ZO28IQEaz8IkR4P1maeJdI/eKqrRdvczVbzx6uHoLlpvXBe/9oTdFt3IZpFq4k1G&#10;NUojTDOy6Gd9vaCbVyOkAjAcuH9GYLdceuOmWrsc3AtZHjoB+gTGEd6N8PcGvEFH1Uyn05V8fH3V&#10;kJ6PkaBniW4atUObpGyEoaXU8ZcCUuSpAhts00zc5dYhpleFBrplhWecZduEqlSe8tVW0HTyw8JP&#10;LdpA1VR1bYJVTWu0uqksdzJ18KoVBxnPtYZBOd/enqq3LDVk00Caqp/EysrTJNXNbgztJpFuzTb1&#10;2wCxngO2KZETtyQNqNob8DCy2TmNBOt7cm7jnhtMKnijCe5G3ADJ0S7vmvLmuojECoF9ReAuT7l3&#10;919D4C7/68l3fd6pzT9d3Dyo1e2YD12/thkHx6pzeLnH5a+44JKDT33S/KuulyvmHko9Dug9VJn7&#10;ryhMMliVU1dfduedddrUnRE2d70slFkgU5zeFKbOXKu90fXaNDO24dTGV6+SZaFuXWig6Jh21f6h&#10;UGw0wRfkFBf7XDwVEr8DYSoE5nkWmIIYUfUy18mui9DMGhvHuu9Sv6xf84K16hPXXYyoOk+1Ue15&#10;cCMtxezOwqu1qay9Sx1Lkv0RQpeaE5QEQ86PQHwL/yx5sYCa1W32JtfC6jomqyUnccBSI7VQVX/s&#10;a2YJOenoItcnqRYLyZn6czhNF6FWru9ScNazsPwZRwYB5C0SMeWL/kAALaqSNFXQqEf1BcDBtHXC&#10;gn3tC9x93jC+pWxBSIBIeOqlLqlrcq81W3uwSUK6ympLHFOi2mwRz1nXNGtSVdOGs6ARNQlCAB2g&#10;KhWmfrVsjNgJs5UEUBL/VZUxdlCJ7HvOwwMOv+BCOz18+LA2ytBfWrEaqaLzEAtlYIxAT9C67lCr&#10;WzwZVXRC8nLMpz/9aW0STSz3OZO6uC40JCRH/NG1k2y6u5kal+OSadOia8rNXfe9Omk8+91egrh2&#10;HbqvqCF7O/O64tvk6f97E2kSdKHEjY0p4OZunOpAK9xjcLFXdWsvoXNVtB7g+XuGfGjBGsgTTfct&#10;tUdqsE/Kqw6s3TDOyDXuyZKnHG4RLrIxOsGm6xsj2ySByW5AA90EelNAzycdyOlB1mXkpFbrQCK9&#10;t8a3xFlTrnplja1jVi8uqqCrMNbn4TbepF8relj+ysEy1E5gTN9isSfltVTaTabDeQ0Up2kFPMSq&#10;m2MwQULha+Oa2mZr7bi9NGIzE7al4HpvWvFU1JtQ10QJgV1K4Jhjt9U9eMqZ33nw2je9/OJ1F/Sq&#10;c7gf5Oq+zfN/OPCGi89f++Th9FXSu7Q6d6TY26phO5JIhNrJBJhJeIcBXM+T9kPwpLM7Q+3OVKrB&#10;hsnkyVbXxpg00anonAjp1Al9Y6Lgshl4N78m6znT8NRfwVhsaw+gpl9+2baWTuKxDpGUmaX5nNUK&#10;hqPrzRzUZhu069Gdj3an8kS3wdMYGPYU6Loqmp2F8RegBqwp1ly2bjfRnVZ2Z5bVUIE/TDhh7RXL&#10;n8mLuTJPJjgIbwuQK0S0Kx91lcwIgPvVM2zM8koAPameSlwkxO0thYnZAY20VKKS4oVuxyV3Z8q5&#10;+XOCa6NGMZ+m9h3RngLUEkS0U3Y1VcTqQSBYTc3a4lqod5WRsdcmgPyNVDuhB6tt3PLUGuzWph+h&#10;1eY5XJaqhL25NNHJdBIxY+wNYIG7kjfl0k8rjLsFqhUsOuGJl72HO6HKIkMz0PCTpybVX6yWyCMr&#10;P1TQOZs5uH/TTz0cYu0zI8jd7nY3LV7mLQpWLvP4Svqgn/QkvFzih53KlCd/buZyPWtIuvvd767U&#10;GLMQsja3MR2CO0B6SB5wugHWhjBSKyxAlYRW4C56UjdF2XVAhufE7iEtqqNLTvpVb4pS+3P3q7Wx&#10;K4rXfRPLclq8WtKmK+BnzUUpKEFtqyJ6Hi+oJvXzfMaAkaUBWJPSLcY7X2Qqwgs0ukjtsHcKD8Kb&#10;LbaIOOxptXrUInfrwjrW1L4xWlpqitRq1lzholNzZ95VyypPr5p16Vnbq3pYmDoETE28TntqRI8p&#10;HinGNCin4MCThB/ZoJpgTXHIZVKD6mZRhfHcZnwKvePsQEFq0+u2L2v7eAGaeu9mPWtSm6uFqWJY&#10;Z3pbfa2F6g5mluvejLbj1uRYU9tsbwDSUU9SX3mx/jQni1XaeSAnbgjsIgLzbsFx1Of++N7fKee+&#10;/JVPXdn4OOFlZ75y0kcIH/Wkpx685AJ9wPD8DW/1SHA102f/xXe+8qIpO0SPTDbBRhM4RktUpgY+&#10;6aSTpoZJABG48cYbTz55jpcOAnGQgKYpvEtVJ7u23Dz1YcLBxGLSfGLSrTpxtC3huZ0njt055STB&#10;uxMpruhv42Zy1iROGM6bE13U4jLNqGTeD+SL10ABsKuxbP0SNNmROOtV+akoIixPga7LDIa2YXJS&#10;jS7P+arMSGVutWguSzMZ9URQ13nZ1i/51ug1ZZdO8ngRty7iyMAwdpU5ka5KuERs3esoim4Hri7i&#10;XJYAVTDUTxfxPuM44BwgstIlidbrqVA4XIiuW/zFa8M5/jj9xcUjYxv/NedSfotqjLUtyOOjXFR3&#10;mmpTfSiby1UViarHu6SUMaqhR901xJSafetkShFwfLNavNFGFVYeCl0EHS4JXAmuRzelbo5Wtqpa&#10;FAonhWtqJ3ecCI8i1b6rIaAwNFh7+sYUyq1vZI/kzmQ4cddFNxjFqa17ICm3NXcgKHz1Ikl5aMg5&#10;dggBugI0SjqpzkRV5r5U52yzIJXmWaCV0K9o6IpuaW6pqePHP/5x+aDlMlayOlfV0xkqcfbBUO2z&#10;7lU9g/zL6iUUXq2btqAO2etz9fPaa6/92Mc+9s3f/M2MZXai6cQrgmt30YvU6t00B/ye9DAj68Ip&#10;AI2I7kLrYOe7NWUY8oKIilDXlbuV1R4Sr43CC7sCMHBPktatj0pU/6OiSTblIp8+VBUG/7vC1B6p&#10;KX63Q0Bghi0lyJb3TgEhPQTXvt1jh7NghTudAL2BR14/C1cubLLvYdRv1VDddCwucm/H5TpydzS1&#10;GwSR69FjPWXHdc7AR9bdvrE7Uo9UrSZY1YeBW1W36aWnZle1lML2xmoEcJjKvF5sGtdUMbYmgJ8N&#10;7MBxtqqK1WlSdVjZRtbypvH2VvSkfrXbuh0SzaSB03yYUroXYighGDNhVxbXu73QcPfeICI6c2lW&#10;M0zS8zGtZtM8917E+D1mqtMrrrjijDPOePOb3zw+1jnnnHPNNdccOHBgIMqhQ4dOP/308WmOCanP&#10;DyqY9t/oBv7873xMF49/7mlj0kmYEOglEMMvirFrCGhawKS/miW6WP0XdTZsy6RbQgcjTHdC74m4&#10;56kO2RtlEsRqkHgq6RNL2E1z0hxoZO6KrgmW/VnMvbBa6zSXKZpNd/1k+S0S6jr7KkAY1F0Ta+Rk&#10;lAklc8ou8wqHHT9xQ5sDuVMQ7HAWQZMUq6FZQ6EwiF2nrdi0dv66OJ6V2ruqFEifhVfIrIPE8aWy&#10;2bQcvvWQzGLOQjPm0Dp0xca58lJcRcHNgZDQayqF6qPILBz2IkHCuxa6P8nUxQeO/QuVvIqDf9za&#10;7pNui6jofBfxJjlBkETCi5WCKRZiuLBNa61l4RyDv+HDW/mu3OGmN+nuFlx3HTU1YlWnHg2haixq&#10;2W0m3XpxHzJPiapI1q5JCbpJdsWzMDQZFBglpyrxVUlh8IXRTOaRPHEXTsDKwDJbXqdgzKUzwbdo&#10;z6mbqvtnhdGTJ3V0aviymrQTtDaAVrLatVnX9YRMf3XcdNNNSkcP2PQ8FWe02vW9731vaYjSVGrK&#10;VHcVhiwkidLEZ4EjQ1qEO5WteBTR+yZNGkCt3u7rPMpQKI8p3e6oi9q5WMntYakjV9O+nA7efN4G&#10;4J0bu3HduGhHRPHrPrrIYuHaUTDCMpo7Okv/cNd6LOOcp2K4iYd7m96OyCOyH0XUciFzhTCpY0HN&#10;PDRIMP1UvVvlqCCGeF3EeVQ7T/AO9JYEqGPi1M7NCdbuy0MPsjXjLOV1RpZwajc+SZimyhysO4J0&#10;q29A/7vZWcLuQOAuvbcUdfRpxoWZBFhGJ9abJgV0MWvzGZBhGMJ44RsmDdJaibX59I6zkybS44UZ&#10;GZLcB3S4ij3cjTQ50jWxmY/O6fMpeNM5D+vSANVa3SSuPoT9CXunxLXLGsknwUIgBEIgBDZBILbf&#10;JqAlyvYQsDeKWQ7WFBOjZgri2VudTzdz64EyOLVqS8xZZpIaYwI1xdncPB7zEltUmfJWr6eSkEQk&#10;nXgfTE3L5BTQ/IwpoBcZMU331BAUXSuIK55Ekkg1URqGTqFZj4BnQXftotIVSoQ1zl10gJ8KwHQW&#10;b4XK61eAazAy8mEPKR8w1E8W7eqQxwS3i7LAi4rLDAu/2sYsfHapoWTCLGoDBWH0V9lpGaDdDc6I&#10;ylJ4fNYKrMTZ47jrI+jO9blCrOrNROauFaHALMtFWkD5b604V2s3U1SIRNww3SrxCvHGPa9AKjxV&#10;Qw0SssrW27ppO7qlgvC2JpuuOHpVrd4+Yc72u7no9vi47+pNB4GpMvN3K9tc1r2xJnUmFWO3imtS&#10;buNNrTkMRfZdUsbRhuvZu7XUjmKBZUxScxJASej6qDvOeeCnvziLeY9Bgb0dhB/RqWY1jpx44olE&#10;1Gthn/zkJ9Wjqmc79dRTpRKfWDukDFoi/U3f9E1SCS2XVhTypRWwYlfnisheUvJc63B3qls8UqX3&#10;oJeWjjVfoO3SqP0DzY3WRxmrQ7a3e2kSdBh3cZRaf/2wnCj0kEhrGXiZQ/0k74i44bg3cL9XE6zj&#10;LE2S8ZENK3is6IeyvHihjBgu6X51UcMc3ySYVMzudXcgOmE4ZqxRat7gm5LWznm4S1F4xEY8eniD&#10;8mhLAZEWDald0KSerdt3Teq4HJKkavpUHArGYm2uuI4cmHGqZkHZxyjSpGY7Ka7lbALUOhroCpCK&#10;7traiLI5wUrV1ysZl645mbMLWmr0Wmu9JZ0/9wFtrLU2rBW066nqOqk7mr8UTmGM9la16So8V+i1&#10;0DrS9ISToaSJCIExEBrgTURnigDqUhjL6PnHpL9AmEkqBPYegXm34Nh7RFKiEQRu+/znP39qMLlm&#10;poZJABHQhF5+paBYEoGuy8nzjDqHqHORqWaJp1Y2G5iRdCPWvEZO8Rvjh5/N3Mg/mST1hqkXOZfB&#10;psmTbKEB1NhCGEuNveQCejZs644rmKzYwwTGOGSCSJrNvI27vcB7y9ULmeKwQFjVzVpsXUF+s3JG&#10;NRHPa3EH272lMJjcusKKORbtcrAbALWviamXA7PSiowUAOudnxbMWUCJv+yAibeaTCHDTxeHeTBV&#10;o4u4WnSxuzcutPHwViWpikrK+Kntpq+6oYisQbaoOpFUvAJP1lXNXDTqDm48xqiFrTpgt7KLCXlk&#10;xq2gv6x+JaLNkq6Gm2cVmGBURFWqply9SjjQUpZxCxcM/iwdfmu+WxzXY+2CukDGCDm14MbeEKuJ&#10;DzTMKlWXf73rpori4XqWMvixkEWtPcmYMibM1hBQxbHeU39xCrubYghAXTXnke+Yh3ZScoWXtstl&#10;rI5F224ogILhYNX+GzyrkzJoKbQOvkxIAN1S96KdnUnWDyCVNR2IEtfFj370o6eccopz5xbvbtNd&#10;eyAboFT7FvfqhHeP5GeKU9uUWzSS0AO71bs3rn1sbX0eI2qLcFdAiXjeplj6W+WBp67Tu7IjCt0s&#10;J/UlIeTkURAjhR8wNwO00dXuveHAYKSLdWqhwvJwF4HrkDdpboBUuqu47LuC69yjEnXtvNAHxbIn&#10;2v3VQBbD3al7RZLy4OIi04lx6JzmgG5TfbWxUB0WBrZTO9VJ6mpdrUrb7WktTNOTj2wFTtzSWmbf&#10;qt66pji9bWRMwxnflc2aGhJ2Y1FfTb6z1s5UYaxRtaU3VbOoTMfUxXjOs4asjcVYBormWz7xlJKm&#10;hybXLqi3Et1dk053JtlbEFql0yduk92sBBI+fo+ZdOCGG27QHObKK68cH+sBD3iAdifT7Gggil4j&#10;09tj49McE/LLl92sYF/5fz/X/Uf0Yx99Aid3+Lbj7vAdx7f/vi3esDGY92+YrIDev3W/60rO0qQ6&#10;NdF5M7+fOjV0lHrSRdHMq3rnQGPycsq28XziKRRXmuvcbWZy1TwYrj5FZOmQgtl+604WPSHTCYFx&#10;ifrd3jop5NwzNvsBEdITQfu7LX8DCjHqgbcOC6e3fl0EkkISXcTpgL2HEYjxj/tYDg4OvaCtwVuH&#10;dhfV4zT8HSRVsWOT4/VWarLebVhChvcELUMjalPemr7O7XWlRpSv32HHQ6eDdXDMyDFuyRcPJgI0&#10;KmHylMWr5OBp1bL1WOuiBoAh4V0XVDe75nlRdm9tIrNh2q2DzLpOIsz1eQZQdyCpzYRMazGtHlQH&#10;le6X93HKNFINt45l35V4WtCHG85rw2sb6W3sBjgmZLcIYwg4jOu69kKTpOq2ynqliaWfOJ5UxWp3&#10;tDg/nCAi7ZeIXXfAsmsn6Q8TcIXyOggOTdcp74IwuKCo6hm0z4aWNmvJs7zMspTw3lK5dCxSgPve&#10;975av/wP//APCqOuzzLQt+vJvaITS+FpNXSbUiT6PQTTCR0CfSP6RiIKxlpp99IDJbX6OVNah1Km&#10;v3WXONAu6KzIhRFHJTUxHMFsyuQXTSwbTaBpiW4Ruk5nzjplBiaPrcSyhLxXTsH9LBNQSEgZjQ62&#10;LviYFtFA4OE0iVM1qARebwi4gobTV0g/IVZIiklqlQ8ZMSxy0nQdw9U0VROaADUXFj7jH5cOMzFg&#10;+iHll+qql1Nf58dsFNwJ9tbyQHftW02Ra4I+r0wIP6Y2a905CtrVpIDwnir0ysBFazIpDFQHcnaP&#10;kZIPyNDcmiSDexJr74C0XcWYGtgMm5C9mjCp1E1tTs10Vnpzhq9l7LbT3tbU7etQLRoLTZu/3ZA1&#10;wWEU3SaAOcCHB/zCh9+YpKcan/6c3BI9BHYLgWPPXPcv9wo8fHe3lDFybiOBrIBeJPw8CVwkzU5a&#10;XlOjO568eu47kHUzI/FPrAjP8zwrrZNp8iLx5oTw2GDd3LnYOP5ssNXJJSE962JO5uw82aoZTVoB&#10;7TBM4GrR6px7EivP/0yYAjo8xLrTzWauXOV36WwD1yojKft8IYZ3UmYeb1iTeNdatiReLscV5pqe&#10;ztb1trWmnDLANQ2Vm4CC27hlxwB23lQwfBx4Y0nWcKpuuMhVZ2zakS+Gui4qHabgSta7E1jfFBh7&#10;vroMau1UzeQNZbueq3HF6i3wYj8rGF81rGpfmwZVo1iyve07rgpPQZjHKxhJVQ66JecL6/KUr+rU&#10;rn8Fs5yTGoVbEJJQoQhgiwUvdtcZ4SZcE+ltp4vtsiiLN111FdTmXMWoio0T34cLOyB2BT6+IAZo&#10;8eyocl5OGfL85KRRP6pSCkA1saWAfTGThCfr8TIn5JYRwLNMu9Y5/RKbd7Oi3w1WItFLy/vGcmk9&#10;bFAwFuNQv7XZ8ggQpyrJ1h6ydnpVzewgIEFJ5V199FP5ygOI25fFs1NVa1KAquRKh9HHzvRe/k2n&#10;pzA0BPsfPWLqlldVd5NyYweIoqvbZDMNGh39NlhIx+OFbuG0dcNEqu4wwRVGulqPABng1r1VR43a&#10;ZUkSRqs6MHVruenolJofU6l0kq12DuRFIio4L1LoIh5qyzZnf1Kjk5HUjO/6CjXdIGOZrqPnvBLk&#10;uqOO/MQR5edw4nMKaZJ0tpCpTayp98rHXXqtGtNjCGh4ongc1pCmOFwnZNUiZ9fVLmfaq0WTGloX&#10;XTe72o4aHauDV3NLPxs4NcDArV5RfRGkboYgamrEFTpJMVxGV3flOdBmh2WrbXZkyEn1gj5Y/iqn&#10;o0yqaGI1tTYeeNNmq2K706Dl6hbjmqXVdb9FURtpzd2JzN9s54G8w+PG7zFTBe2iFdC3u+8dtcZ5&#10;0j/dnangCRwCDYGsgI5K7BoCfL2N+Y0nwXU2PKkknkY0AZoJd+9dz2k8ySYWada/A9EJ2YjR/el5&#10;WJ0nDVdPMzFCSM/2mvnZ8CyqzgLrzL6J1TsPbib03Uppil8ndpiUXreln7iDlW+zSBapbNSxSIoi&#10;43fAW1o3eWgEqxVhVjpR7spLViUmpQ5W5ClBhCEdLDHNt/hEElNnDslgq7urCZ5k+5a9CaSvQ8at&#10;UtZfuxJIUyG9FszWYC9PqIoPxQGpMZKs/rI4l0m5Nc2CURarvbK2d6OWy60Aeg7vExbl8Za3EtGJ&#10;vyulK4rF9xhp1NQLpSOFRs3shSGuFUwp87Z7XcZCXIKRGjrjlIfb1Ex3aysmU7JDdVkipzKycW2v&#10;AC5pXfFnvMPCUKhu3zIQy42oC9ni2RmBhlApyotX41VxVBZJcVcX60rA5lHKTEgTeHsJaC9mfTaQ&#10;zXnYUplP5PHmAfVOA/RPCUxHgXrc8573ROFRD0fRXV3X5hu6zmMwnfDMTEnRaojV6+RSOuqitZ00&#10;Xk4PHGgyj9+IXgXrwrRjqLnl1kSCCkZGJNttkrXtkxTNH1DuGCHj56nOdGPoWP1fF6GkEwXG9awr&#10;PJ4kZe4SUocqSN04X3T0txMRqVcwR3dBCObr26V1VD2jAPS8zTe1YIEZK3kK4gG0t7zdssxaTESi&#10;CpQXY5wEQ7tMWLfEX+1FrcavvFD7ztFdrsegzaF2mlUAndexDxqoHNcd2PpWiTV3axNANxjFfLhh&#10;NtpLyEa3q7p2B/cqDyJVaA2iSW12gGTTCtw0qkaNGWfrINttWZMEqJ3YpCqoue+uNtuUemrjGqjZ&#10;gRqcmuykuK7r2td1ZaB3VWdbJ961dTRNZnztb66BJ1YIhEAI7B8CcUDvn7re9SXFHmb1U7WdBqYF&#10;dQbTzD/qJL6LpjfNZrbaO3mtEesclCyqEehMaxTSJJhO7I/rrbxei6IxDMbXujM12+6Mrc7nKM7/&#10;x96/B/12nfd92Dm8giDu95uIQ4m62KIEpYZpjugYTtLWHqkzkUnFmoRNHalq/3BCdWIOC09n4qae&#10;/hE2ZjIRmyaZxHHGDStTNqlJ3KSylMSmbdoUBVm2RdGRQJEACQLE/YDgDSRF9PviA3zxxbPWXnv/&#10;Lu/17D1n3rN/e6/1rOe+nufZa69dKHKu1SZLhTNmCHUEtQc4qbXyar5K5EoHC2aTjTCK1EhVD62t&#10;45N33j+kMLaIwD9NlDqqiKb6CAqmgqnQUFapJDNl52qm2mSmp+sescgurwtnsuikTue5b6Z+snaY&#10;d7eze1froMXK42VZughzeH2YcdWMmnIuAEGO/E1CyPm75oCIqRcgPv6CDAUX+iI7SKZ8AAJqz3I2&#10;LIWVfUVjixFZOZ0WUoNmTZ+fCsAN8yRtbeusZsoGC3NY2w7t6sLKUGgkCU/7QmQpvq5bmBp6uXW7&#10;ZfLTCoNKT3EGfRA5LkH6DQDAIgsXBPfL4S1oXLvswgE9eGNLAT6UKmlS65Ris2m+NEHltgcffFC1&#10;YJwJtm+fLz/sicCWqBNMXkDkY1Wzk3d1eQvr4IFiOfBLFAtkShcuXPj85z+vZUR4Mx4Zpianhreq&#10;6Cuc4KjTDGEdd/18C7cJYu5CmylthzP2SDrxlxu70sGI3IzhgG/GGmHjbJcy5T/Tt6Tn2UVDpvp2&#10;p4nZgWCpPb9+4l6mCpq5yNpeq5Xg7LjjBhoF/ZREpGNSeOkA7wRoXtYtXdFKf77iiPZ6UiMmsdts&#10;DWQX3DIAsO6ZfGt1e2U86JTV2JDN6lLATRVNXbXSYi858c1iUhossdlihlZF2+zW8+zAxgeEmJ+W&#10;F1eynD3mQxH0lJ/ZRZfSOe8IJ31UC6o4sR3HmuWbG8BDEodUyJQpQSnxtl+gsZPPsQ5JBIfKjRX4&#10;yoGVAysHTiYH1gL0yZTLilWHAxTs2NXXWxBmzlNiIBKbEos4Hs0BMljPIKMb32da2I20SshSoueC&#10;FY0dazrL1UWi9kFg58ielhlmFcw3iv9KutvVxYJVm3m2bHRCTtGWg0VyDKEAAP/0SURBVNJkpjQs&#10;NVJjsjjYpWa0zGieRb6UIYjs4cDsIZikkazPJRh1YiCstCBC6SUFTcpqqW8ahRK58k/+qlTtxXeM&#10;boAZ+OqcXFRgVdzRR7r0Tjov81KgpLEaUFH15hVchy1d6rrXYRf4WxxolC4qc06u5hDgYFXsDm0F&#10;0EnWu63PsA6h0AYOi+cijVXkIpACDZo8VekGNytDsVYURmBFkWCqUiaJSHz6aaLMtMNIIRIfDSRt&#10;ZFtqihfCR7U2kHG1fUpFbad5MtW4CH1KN2bNwRqbnioNPK8jI9ax8rQGNfamN1aAHfFZiPbabO8c&#10;wGypN3HginmhQXYq+5JWS/oS8eOPP85HqlF4nBvmjGEaiM7tcKhuy0ip8emW61N2yMXtyHP6NYI3&#10;velNMiV1t+3LpeCBBYc6IF6lVcKcYXMCLY1BmwbyxixJtpNv3QgD8ddVDHjicmTOdPaxthcPJCbj&#10;K+w8y3AWimuC5pXDgNQKkwl6oETfLov2rlFjgDxaSF9tjkFpqiKUeqZI/Fuh7Oj24b+QoeQtnfeO&#10;KBmNgDm+PTFHG63z1vC0iC1YbQOxnfq5ILqNcAsmNgd37w6dbh/epgX5SntiS7cVzJLWtc1NbbYd&#10;ZQl73SZPBgjDWJvqLGmpeKmW3XG7envCbTY5kDozxc9Wl2Z5ODDncd/Eh5atShgfLBdL5106O3l7&#10;Vxpvjc8spWuDlQMrB1YOXIIcWAvQl6DQTyvJDizYaYEdJB3FOgczebqVJTaSAcphyYJuDpNpz4vF&#10;3ZdyJGduJbJpA5QWpdnIyZmDSRvEPSVI9XDOMTaKmZydLgm12yBvnArS3plkSSkzKXKzNsY1gV4D&#10;xRXlWmxSTMmvJd9Kgg6wCFc1BX+4CW5bN8gk9Vc6RunZRQ2j52qC7rrqAZAcLhfBqSWrs/3dPMJf&#10;74wMWwQh95EsDGlD/C69aRfqgnTQLqxAQ8A920VJCK0G3aKGkzHL3WjohFekHcHDXv+0CFzipwjl&#10;bKE1E5CB9kxmYBf1C2jhHMGlXpm6Qubu3jCTE5iZxpsqgTtq7TQ9SbHZsQlDbMmUxhRZXi4yMrqZ&#10;X67rFgU1NEdc1fMSm7OLHRbElPPZO9t3F9wKocsBHA63WBomO9VfSZC1n1IDLZHWUwdttaH1yHoI&#10;QQKP68uqKB4Vm7WiYi+5K33WH6f0R114sUCuXof2mFbRmYPqcL4pgkoXH2iXZQNMH941NF+UCfA+&#10;Cs8s7TkLAxkUB6tb1Mf1k+nDpfbSi9pH1rgFxF1ssOn5zXAb79hRTKn6dr2moNnXbWTs6T/tOXMa&#10;teBMLAOl+HKu2d2uxRZeh0Kg0nk//MA9urzLpEPUQWNjxRXrP80GD1kXou26c84yjJI+PFUx73qU&#10;KYXP6znVFmsyaQWNpMK2nHNKijsnR1ulqTAm7pLszWmrZZ1JTvOhS2I+5gZ3HV3sPs/mcI6Bx4R0&#10;SVuoKkuabWezLd8KY1PlrEVpsEtw26WN8UmpJauL20GN5XX5Am3xYEU5d0Fs7btyYOXAyoGVA+LA&#10;WoBe1eDUcICQmsiAOggbC3AloxxHD6QxHJkYtDFuGwW2IVRp4/B6KoL00EY7w9mW720ePpYNRDF6&#10;rkLN4baT7hQE4jD9dYUi4/tMGHJcR2/O3CjvloVOmb+JLpZIC36b7+kiuT0yVVKnFbUsNW0TPDD0&#10;S3ZaJMtSPnWnEsoJBQJY6gXanHg7BSeTB67zpe136c5b6ixbJoSlpqDhdOhddZZLCxqv8Wa9xuvR&#10;YFrqla8QLpeWZjJoW+0TAsV6t8zV3EBTYxJjt3HZyCyiIJ7D2YJ8MaUPB4BJ8oko1Yb9ZCk/gQCb&#10;VKDA3awYnphASwHJWhshhAXIVIt4P3o7E1jey+otDNkyRX0hzVwCST7mVpIZSPBFO41ZBLp6MugF&#10;ZNhY0sX0jQmWLiZEsuNzcyl92ljQRYK+OyXZWTLXBkfMAbsRaYU3k8HF4b6k21r1LIHiTGhvtaE2&#10;inP2LVwKioQmyEI1g7NZh2sEdjJWm+JzvP+4rstpyKkKH1Q05yamEmNlinwx1dK2YNzc0XqOn+TJ&#10;pbfjyCkgZeRR/MBbHONbdrwoUPw277sIrOc72sBAbBPcXMjLwAZzdl0yDQ3S8hacyclid+0qftvc&#10;bueIdiz1FZeYza1CSAe6ireED1Pz4O60tBB4Wiwk0TGHHI5PrNjgbF/KdUIdz7NpFDtiS6DC4420&#10;IOsGoVE6/NkRi91Zf1rv3V5pbTanv6IkiLuoCu3TcvNnsVm0eoqiVnOKOlnHZnkCDklvF+00apuY&#10;fQvdc54deJsTbrPF15mTZsty3VjC/E3bJBrFK9rDADNDSl8hU8Ah23Y2xWFtv3Jg5cDKgZUDYw6s&#10;BehVQ04TB4jnCAtY96qD7MURbUaHJCpE547RM/Ir5+aF0x5CTwNJZjnMKrGpA+XMRhLDAcfJGVwN&#10;NLHdLk4PIK1N1UqvQdxsEpzumjNdMrt8a+POIhdnRI78uAKjaAwQMjedJ84Ff7ek5EHhT5VoVSW8&#10;OQYnOtjwgfIBkSVD6FyvcqsX3Z05oFRwlUJ5qkTmTjRAUiwV9EEdVocaqItL0qynyyV7pSpR+Oa4&#10;OSs4hRv+6cYgTE3W2ZcwURHHitHNGQpk0UU93UXkFDQsAr4LJZYmooSTgGXFN+/g66+/+gjnlywQ&#10;Y/TUDadAGouiGCqRdfApNd7d/QEZkjWiWcEVr6MH4TbnSV3qeowBhlMWN9UlJZv6nJrPeWqInxN4&#10;76Mc18xvlbbke7uzeoVwlBxwiQcb91Mia4j9tk6c6uvcVkzH1CVUQn9lF9i71QZjmVJpl//UgPPr&#10;r7+eoq3hu76TBVb0s1tyBVQpUhT990/8GM/z8nFdF2HHJPJvshp8HVstJbbsR1Q2r8e5md60L/PT&#10;RLnaaMamhqR7z76HpEVl4oCQWffFA0jcJo6UCSu9B8jjQlPZDD+96F6o83CChiwkdC4SOfgvGrIc&#10;gTFPZpEvNsUsA0/gT06+U2Mtx7aok0Wcsp6VssU3oC5RWmizg3GL/lhG9jb2Fel/ptDbVGQtc6wh&#10;9kVcaSGfBJttDXlWLdvZf9xlU5YuRKCVZrqIAqSwGiVhVuKhYFkKfag4b0Tg2njlwMqBlQOnnQNr&#10;Afq0S/ASwt/hgkNtnbCasssFZwiZZJZScomM2yCYQdsctQ2pMzTn3PlSN9CkQUknSMBIIdoKbCFT&#10;fam1ERiRi5IgdRkyDiudvWRkPAi5EvOWijbUyyQNJPOv27sEn0VqX0wmg1ubEekKVVfWB5WqBFph&#10;diEF16/1k8W5rqUW0RtnEIZpFFysPCxKIl+leE1cqxNdJ3f1d/N46Y+Um9VSlCxTPUwpxM6mB0Wv&#10;NAS7VIMhxVmQhExk4VFyOMinmJu1HmOSyFjtWfGnjoyo7oaj4XLxO+TAVThjNhYVslZ7xFSATL+z&#10;KNOWog7PY8JDP6uANK+gRw+NG/KlTTKzWynr4pwim2KaO7Zmwq2iUYmMNVyqIpGpjoYmJEzLzh2t&#10;e0UJD4/tK+T9ciDNyv4f63vyySf15Cw/qmk1xovaw3hW4kqZIHTXHg+jAH4WdluigE9LewM8sD1P&#10;+hNr+JRypm9PP1aGLhaadtfaF1c8F/v5Uwk8IJYtRFhday7hMPkJpaYxXR9ogFvhgKVm95LU0TEF&#10;tF/9SWizfkmYaDW9N7hQXymGeJI+PPnP4/l8wnF4yKPbzJJwzJjYS1sZ7NutdVwp82xOtVtgjmSZ&#10;ZZhGCRhwy+iDGxB7TIWRs6Lp+vlUrTzfiJaixmipPUlR2jKh2Gbdy0Onk0mjMMB0CJvOs8XQpug1&#10;acWftD+5kqwoDD8Cm+06vYEnHEvZjquQlpItELYeq4tJ8XuzOskkUizX2kIMbwwz8pmFvDZYObBy&#10;YOXAyoExB9YC9Kohp4YD3fBCMUS+CJyZlSMGYkei9sxXSQ8cuxdGOPDlOh1dRXKKWHK/jFN17nDZ&#10;EXamMRklOy10plqC8jbcz0wYAvNo5er8pI3d3ThHb/ME+AAmSXiG/i0b3UvNWOMGtrruigNsASzQ&#10;zJzkDPLN4qbZkl0YkfiysLH8BFtdJK1V9quOWqqWo7dJY8oiaff1DKxNrDnDFf1VNUfbRHjfBgal&#10;FGsmF56nVjt0NrEmh1v01YmXCgo+NPLogsNVckY3J4uggWZzSMS4boarRCUZQaZNhoS5q5YsgkuA&#10;qQnk/0XlUrIpjoSv6zbwolctGimy9u7gikcHzyyiGaZdR5p8CxNvZjZO0dVFBh1AdoWTaYBZeLJm&#10;Fn02fK7rL3usu1CYQ7jNRthuxOG18WFwIBXe5Zj0+bz3gD5LuHpNRH+vvfZa9sFIv2djTDzReetY&#10;Ol5dl3/gS6T2Kq2f7BqInZ7cppUZ5wNK9hU+95Vsn43tLVvbwWBpABw/1zTYdIziGD8hR24Nc25Z&#10;BNhyqxgRfdO0k6W+bt8I/ilE85COHMVJDrQrpZYdC6uN5FT0YjLTJaox3z8wi/gOGA8ncgozUd1x&#10;AW5HZG502T4g1syHS9J8XmDiegkUjWHL0hyC6dXzLJQOilnFrAq2HosTgNMGdhWLKNXn4ue7Htuu&#10;oNXY1HNGLLpUsDXfrHupBi2lXClams3GNjsl95bMjebZ0j2NEYa0XC2Gaddh/NN1DDzALjbbKn9r&#10;O44AU20GBtJF1VKzZ27VAIbYOaQ5W6nSjsZ6lfCLzVoivo6t4Y27kmr13C29RKNofjqx7vksD9cG&#10;KwdWDqwcuMQ5sBagL3EFOK3kZyzlVR4ZGtIgV8oQ3ygcYSloCSnacK3LGkcwbVCbQRWjE9U5MTbA&#10;EgnR0dF83jWeU8M5HXWvBNWS4GYZt5XAPTnTDQQzQ+gi5nEdU8KHMpCj8HwM4DgVsTo1VWN+Fsy7&#10;wW7JYUqIWSJdR6jewVntnTMYFKxoIScCKa9U0dQ359VAg3Yrp4s+SaxlmjgUwgd4wkN2RvbnAZ0M&#10;cNJlo/mmBsm0Ka+BaJCU/tKFn6o3UYtJ8Vm74FX+TEq5RXZtyEXhM6VPzus6HGYlMmI1bmn1Y02e&#10;Itk4CzdKdcg0JW49hzlp4EbA+LtBMmTspi2aHDR1Jq+nbYJPFkcswRwxyxxcb3m1HffGdK13D5UD&#10;xeIseqsTe9/bO6lWyHJO9pEYFNGM9lRdQ2NpQb0GEjSj0Xqh1DQ11ri8Ey0nIEwef/xxfQuRB132&#10;VKi9J1P7VTUQ/LZE0jWN1kbSZnEprcMEh9zK2X4GN1hmChiIe7SLKCWn7FW8ZRtXuEF6FUuzdTvL&#10;tctcSq+bM066QdoU0adbS/Uoe5Kw9rm4vta3tJNRurt0s2OqizdOBrIVrA6HB0WIyQo70iTTrjVP&#10;Zr16S1pRG9QsD2OYetutXaYKTUk/BZecx3am5tmE5l6pNi3aOW0V4CkXU9paZcsZa353kkr8U1LF&#10;cApnfLeIZqHNojZFBwotXcFZjZfbaduyy8mWpRsNAeGtkdoiFrqa1OHdbbb1Ep4UCrdT3MX/e77A&#10;fOTn2/2RknYoLXqeSrgRY9fGKwdWDqwcuHQ4sBagLx1Zn1lKWc5Q4gAiCYdfDiyIFRwxlIpYN4hx&#10;6AwHM7oqkWsGtW3jqeiQ3MkJg8M7xzHd+DiDyO55JhstXS3MbhSVOHfDVvOzRHVmuF+YLeGpkwHE&#10;ZCZ3iXWRdBzaFtGM84o2PFV1gw0xrFG0cTkjkVwCHCZYEyzQtg7iW7yAnJ8NTEXKdMLnWdk3qpkE&#10;0pJgWoc1zcpvyaaIUw9niS0xtyvOKjpr8SzfCy0f4CrmkLzSrWKYAmg9KZWvNB+bpzWBVWxaZq5S&#10;Qu7oVyxiIYEDHwqHeSe6lNJMWvqHRAB9sBV0Hwl0hy5G5zZFoFOsTnvxuRXeQFwgm3KPZ3ZquWQI&#10;K+4CR8eWO9Ze7Dc3QMDcij0mz+yaaFnY6R2f85atILug5xqIZyFCTN+b5QsQaWvW2HSDXn9aHFpx&#10;OMmBdqZLxwtnisdIP5+gWELruz5hL2m74jKztO6oC3+JPY5nzFkFb4co/jZ9jqdL02VBgH9yBlHm&#10;OzG4ULXEAXJ0EWin1CLNpGshl1LVOSceKFPbFMfSt5dpKBFoJVtUy4QMKDJK7cyS6BVQrVZ3aena&#10;rJDMeSEJtFhbEftKml5RyLRZtCVFn427VllYkexNxqZmbjHPdrl6Zmx24ARadS2mBxOsD8drs8VU&#10;izLw01pUbIf5JScOnE95oc1AvGgG2ruMmuLerNddG6wcWDmwcuDMc2AtQJ95EZ9xAh39EC5kEJwB&#10;hyOkTDPGicFCxjmczTgsL7ZRSMZAJZ4rhQDH3wZSouoykJq1CWdmMm7v+m+2b3ODjNimGNKS020J&#10;8Mw3jG2GreSlzoLISFsyu0MUVi/JuIwVlGpc/qpm6syqmzI58h6wxRFtyYFNjvuWsNgLgorsnJCX&#10;dNda5IFST1wOyC3tyohpOEYvRabzUlcdGIhaqvRM3VmH6kRZfbbcGUjoedkgPKcvt/xsSTBp6Vpt&#10;Vr7ScEwaOFOD9u7bAutdBRBi6sBCq3ezotJtMa5kQcV+0/yt80v0NjVnCufuWNbqNO1Us3SblPws&#10;u1ZvN2XX2v7EciAVVef59jG3MEA3K7XFKYfcPmyTFqFX6cSsgTmNFpgyWxbMsqn9ddddh3MooGzO&#10;YKifPEHBNosrnhVH62kFJ6sSeAAbsoxFHs+WUrYxMTTjVmxqI5tN5GGguZ0+dhezLezK6Rtmcgzc&#10;0cAz5wYRBsUQ40pWMnww9JQjTSryGUDSgrZDo3Wy2EhOu+18mk6Vltk90U487X67XZLVie2U2uT8&#10;khgO1D61aNysACyaUOaXtKMpm81ZNfVhMMF1b7U2m5LqzrNjt9AVXIttQabV/NZgT4LNDqQ8YEvh&#10;STqcArCo9Nhd7GKzxaZSQIlSUcWBe+SWFEYzDu9HsmU/F0vHYu+tOczONWuDlQMrB1YOXDocWAvQ&#10;l46szwil7TQvwvhGlr5mo7/KAJXYqIalPNBBPCFv7gxgOCVz2CObMs/JcC2zRHKt3EUkExWCmEEd&#10;s8S46jsVfJfY15whAnZHXy8nm7IFNHIxC0GbhmPtQKZMJIFiAqtlJUQONog0Q5bkJPC8tJzKHzIU&#10;piaCLDQif6cyxiXcSOk7VAU3BgJ+Hik7hnYU60SlXLQat3JPERRawCFBlaC8EEhBOVerdTkgIMYH&#10;TrLvcwbrcMC065zgnnWCmAPfgUT66AYqmk9NjIBLFSWxSU1A96gpaCCGy2raEoFOtTFFqHeyOvUn&#10;0UvjsphKPkObtldryGlKjF6k2QJJvSpKXmyH7bynbGEXvq19Tw4HrAPYI/sPpG+RbrMdAbZcvNYU&#10;Ia2J2cbZ9p1t99tm1k9DZmg8wJe//GVtvqHJIjevsMPMSUdwXGHELmbngnZo42CGTAFRSxxXejwh&#10;4O9ZAcF+zLOAXXHrxlM0xXOmi8hb2WV3y7X3SDeSXDJbjA93jUa6Ym7xbcYkX331do6pwOGbXa2P&#10;8l2zzjwvzq30zZ8pjm6zJARsu+7dI4K//+bPsbEXkY0bt/48uTHVN212oMADm4XDOXqKvjWcVifN&#10;ECMDuzyJm8PZYNZPTg1taAxRlHYWbBE33VO78koLvDROnre3jtdmW1bYnSaq6QnT2FNYC23Wci/G&#10;0pX7QpsdaL5vWXtNV+pw8dtGhtcH2cJOoaN+qrvueuVEasVCvVqbrRxYObBy4FLmwFqAvpSlfxJp&#10;H0TGU+gSXCqfUUaq9E+5DUDyc17kMyXoOTz6CUcyIyJDyKDNOYNDvQyRBwmJ07kWJlHRgC76eiDa&#10;Ox8uAfeO/Cl5RYksXVXXKJKd6s4smGW1LFsGU/xi+wXTpRMHkS2GKeg2LelSlACpjFMWKQmD5ZUh&#10;bBdghtTgYNqtGM5m0cmkKH+WrKbwwWAzWzCeUyH+rHqYcGRERZhyz6xKJL1t41YiGstFKBilvwwk&#10;ZZBKeNkjkqWcTZLs9jY0jwg/nUtTGuaTj/pLfY2SNy23cDuFOsFx3VzPTgqvCuEpRzsKCKSl2y9E&#10;zEASqxZU62pyrDI6gsivqNl9zarB2uB0cSD1jY16vHEEBiIz1DcDcdQoak4iU8S2mozNUji+4oor&#10;BEpPg1C8dLC4R3tF1Jsr6iJM1Jfzrg+knsU8gu0z6+E6pmaBrq0lYjQQEBe+bRFuhtXYvXNdDoel&#10;0FQx/ACM7mWi6Zq/DbxrsMjCVbyCs61+C51MTwXtPhClj+J5cK2WYN7Fq2hC4emyWSS2uL15MjXH&#10;leHAKi/S0TNFi0k7hLubami0zmQXNwayibWA0qaKlIsgugrQCqs7uq1mSrhJS+I2UIaCOUywBhbO&#10;2wSmbLYlFkIKYq0Ek6tb2GzhjPG3OXQNbWwjdkRjm/XddJLWQMY9Mpu1Z2DEKZstttPyoWvLxYNN&#10;eZ62r93IHm12ILtWXi29RViIiRiYtRR0kQ9XGMkXdHWin/lVoQGXxqq13l05sHJg5cAlxYG1AH1J&#10;ifsUELvp/N3mJ4QRfC6JENZX8uNgJWFw8rYXHjncabMRXfGulBqL+CY3FMuQLnObbmzn6D9zBqfl&#10;ebekDfCkxOhLkr2F/GnDXBI5svdMlXlnWQcPDxJ+qYwXbLuYmCjumsw2zM0rzl0ZUfUChZUZsxaB&#10;dsEWDqfocyORqWZFIiViRpP9tyRRvm7g5r+LsCXdSgEVSsk24bZOXH1ebpvWxlltQfkzH/O5Tih4&#10;Uc9NtYEoJ1QtS9PwIURd2I+VaoK/STiL4WwDJ3Us4Yddablp0SCTmgyvwBCipsy2YJJSM9hWz53n&#10;l1uwqPUbxk3kiP9+BaFY1ixb1gYnnwPFoqUqsguW66bD0XVl2vrLTu6UXxd6A9eVUl2BL1A2f1tB&#10;qlmWqPxERxdVfRY+uUnIFKulvTw5Aw17tuWiMdpZVBLmSX5pwyjpRfm0AB+18xq6Lg7tvJkuvbVZ&#10;+w3bcs5NXdtfTnu3Jf7Zbqp4oeziBwC8B2Nk1JcrAoU35q0Uryu0b7cv8nw3QL4opD1wOlszkJOM&#10;QxIyzExXnA7WrLauFj6nh7dAx5inK07/31ro1uJzyW9suSnfEhi0LLKXMH/SZgujupNUgWmeF0lN&#10;GcvYiFL0FpafnyWfx1wd8CFV1FpqDueV1JZ8LgLDs8vApraQvpV5ic0W+OmOprBqr6fOzypbS1Ey&#10;qsho1mZnrWzKp6UBpj/HwVKABjGvhmZjNx4u5u52W8ho7bJyYOXAyoFLjQNrAfpSk/ipp5dAATIo&#10;FzoRJeUj52QdtA6dsLo239gtIU4bKO/OpgzEE1o3JG3DPq4AJHP4bihsnmS86NCtHT2vOPylLyw1&#10;ktvxAXxKGOr1BYKpeM6bbLDTQolTKRd6cQGlPcof44g2Q/mMVltCpuLpQWnSofwYhyIjl9EzBSIL&#10;QsSp0hZ6ck8XMz5uaTE+5YShPZY7GpMEZQFZdrrCUvQla583VRWNgpTFcD+W4MV8eALVqAeroeli&#10;LU0bKRqbAqK9YXKC32Dpyi7aTl9LXITwGcny7RqbVWnfktCa8BLGmgoD7CpJt2RvlaMaaF7hSMeq&#10;vgS3tc1p4YC0iCc0OqhW2FFotRfvGOVcmdWiLo22izKt2COVmTc9ZEnp6aK/8kVXX321duHwA+YE&#10;kjM7msy2TjrkWExXdzqYmhHKdMmDma4L7YItROXDZjul9CHt7Ny9C0uBlmZrz1l4u7sSdl2T50Tg&#10;p7uQA/Ea5/JcjWa8+yJvqUPS1EU/+cj5bolcphhYUCozID/xihmflF5T06uhlcm6ILMQ/3TdU163&#10;+PklMk1OlkhjymYZvdhsCeeKuJlki81OEV4MdsqUzIQBA8e8be+mDm/BzBItTI2Otrd302bNXgul&#10;9WNL5Dtus8RmCwSjPeBtVz/TghbqfGnWGlpxhv7Z2qz93hKmpei7tJhvGshTT7EI5EUQ291Iagkm&#10;a5uVAysHVg5cmhxYC9CXptxPPdWKD7xVpd+mdzrB1g1eaEP1iiNTC4KMrA1NhU0Lw6lkq4HTN0P/&#10;HNSZT1n6QfzaDZG7143hVOpScPNPEHDyIzhL4v6xArU4gLOuu5RMXYCacilkkJRqjZs3SaD2QRFh&#10;lkAGomCtv2UdU5cPWRBRd5ZiOaLNETNEHmeJRWfMWKdb7k6hpBwpEauB++aVFqCRR7cBVRKeKUK8&#10;4a/45helPcRGjqNLkekSPt3FIy52Ox8THFYW64oVKRU4Wd1yshig82TWRfruFjYODsZT5zw1Ybfc&#10;tNOCoTti5qYlkS+3upzv+oeiJKUNw1kxyojuy2vy5Y2EjaS/vHFrKa0supS2Q5g61pla+a11hdXL&#10;kTyTLYuKakoV01APFJtzVZ91woJWbDCtb8AZWuZfGmN3bL6Bw8FeUnXp6L5+osNiNDkEde9qhS0a&#10;D6OOTDo+vDdXYo4Vt96jtKH6jI9SYziW0wd8My1dAzdpXc1PoXQ9wxTV7miPNDtXLtFqzyaCX9xa&#10;ur4EBV28hQYreLLIX3tyQWNVuN9ht+KZM+pbSsOz+kaDWSaUaT0nxCKg7vSXbGFE+A+LfGUWW8Mp&#10;Ct9Vg2zcam93rC78sdyLguVEXDompTbVcmJZTA3aAkl+FhtJiyjNCsdShbpm2OXwEouwgqWetFY5&#10;dibl7qy6LkcsGV5GSbuYAph2MaWERcOLjm1ts7PojW22pcheHcjJjawmZ0dIy4HwY7gmvFlZ5qKL&#10;BH5u03XRG0lwbbxyYOXAyoGzzYG1AH225Xu6qZtKtBQQaL73jq4soqRoaIL91i2LMnSwnLMNcRwu&#10;O5ztxjEDVk5FGxm9ZZu8nsH9VACdZcRuNJ+hNuGRI6QCs81IS0jnZC9jtTbX6nLDNJacAc6TfKoo&#10;rG9F6q/HzYGI8EjhaE/pORfhFuCZkDimZM0sBeiMOzNzKMkzzRyngokTjBylzSsKSgZlYbnWCWm5&#10;1rjVOjhT+ONmRtJZcWFgiiYFl0pCBYeCvqVG9EyNyQzEZLY7CoeNACOqNkR5COBwhoIOpLms48WY&#10;lDBQb6+a523urs2WVMptBJma1NSr9NvRK/ypRrXJZGZohS2MVQw2EegqfGFmKoy1rkUDzrdlWTsN&#10;LywSV5M55mTrQLbjVbcXuLFVbi6mazkw5QSsS8wO7acmxx33SMupAFU8nicaL/uCChWgcacmyl56&#10;zE88IXrIlgtA4EQVZF3MbwWjn63fSDyxr2uvvVZYeXK3D7Ta0EU/2fZdJyKKD9vK7xXdTvNMwRVt&#10;55mcH4JqCNTM36fCsjSW3VrOPmmztvqutRZ8TF3iQxucYXoPAXR7RuTn1grpvsbKU09xO4xlEbMw&#10;kF7MOLxPk+vHc8kzbtBA0EbTOMC/8Cd/tv6qlXWyq+VVUdrS2FiZJ62UZ31mqYUV8eUQU6CWiHih&#10;DpgQyQKbNXCzzhiC25TNumPbPrk0hfzUdfuH5EZXcK2su/OszaTVMWPu5wqtDQ7wgTNFgkdss+ly&#10;oXRWIZOilFQ+XEleFS5tbbN2hkUQS2w2dWygqAyRtlBUsVg0TzHZkQ+6zJxEkpzUAe0sh7f2xmvH&#10;lQMrB1YOnA0OrAXosyHHM0VFCZQzOiQaIOtT+sp7Txlg+Zx1UgQlrIaj4EVk4L8ZaeUtomon5IN4&#10;opstGGw+Knew3mYCbYDVIlYG2m+IU4YrP42wB01k8m5i5XVnyjnZyVd/c01lSUvoS5KvIrUOb9PR&#10;7tHR1XhBkMiod5PKIkeOjJ4Zq01aEuwUhx3EdxtkeJrhPlk3SXiWDFrOG20rs9VjCiUiYygyafqZ&#10;W9eljrm+LIlkSE2h3LV7sx2wW6gcHG775v4qJZNpP/+o7qYrjddrIf2BRPhgPItFe3md9xUpFG1B&#10;YA4Bnt3caSHkxN/K2TW6kiYthA961N8xFvMT06NOZC09mnkFvtlIlcvJt+e3fUAyabSSpwkX5mdO&#10;mJZ4NESdilHgKmU+awLqQQ0avrGI2B4m+ZyCaEmmZXoAt+eEp0dLfEtWjtQe1+T6Js8pmVxoaSRR&#10;A69T1i0a+4O3royDBoddtBWM6Yxvcuoi20cQgUhdVQ3XZ6kYBQ+WR3ry9GBLlMRw4GSZoRLnJWzM&#10;CXHJ6GUyMiFTfW2k9thiCI8VxRZOiMdYN5COvXBpSp3sDRbSW+AUHqYDWc6QIoVkS8EqxdedGrKB&#10;+uYLQNsJq8u3jWzWBmta3D31bQm7rA9LGm/RxhgWQxiDwsCL70rVLUI52zY7y6tUAz8Wah3RQjhb&#10;qMSONuu5zEO3EbiRLxql67h0v6XRJVO91Ay3xkPQVKctFHvtsnJg5cDKgbPNgbUAfbbleyqpc/ZY&#10;wl8vfGZ9nIPCQS5ENM9ni6lZk1S3KXFGRc5JiFNJA5aw0kFwyZG6OUkC7GZB3UBti+htCeazbTID&#10;ceNEO2nknFKm6sjUnYn44SdJaa4XKImrIZQ1OAxdlnCW3IOVOylixGESyq1Z2i3N1IQUxFgooCeU&#10;VE/X57OuvPJK2k8tJ2nxWSh0CExB6IqLjAZiO5IIhBXrAanJssSYD0K6gl+0dwm7ptqgMN2dN4qx&#10;p3VDFy89OLgnH2A9HZiLFj8xQlJptmnU6sLW0qnJW9PFKGb+FnDSI7W+omWFh/DDg4WDogNoY65I&#10;pbugqcTGg59dVr4vRCaZj3kiUx4nyGnziDHN1kKkMS/Gkh8yI6Ba+gs5KJvfjd0UsTPfPr2izqlE&#10;cyLWiW8qqj777LOk6+n9ZjljB56O3VZpY8kN98vDWmRdzCqnA2kpuzdIV3UuvWVzDFsTSEIO6sS2&#10;0TpYec0DTr4PgQNx8TrjBF3n3R1Xn1E/ja4T2yAc40jPk7xiBtzRoxbgZfobTxbJ1Vkhdhsk/OJj&#10;rSEFw4zcxDT212Jluvlc5nQEl8rjlgKO1bejL6SodSlbg7KO+cQ+Nv1bF76pQysguWgLFroLelOq&#10;ODVcIjAl3yk+d212oVA2bZa8sgmMgdgzdNsXfTOo3W22ZeOJstkx01p/Yikvsdk08H3ZLONuZBRQ&#10;oS5IM4PbAfm0T4cz5pUmBX9j1nY3dsibqv3afuXAyoGVA2eDA2sB+mzI8QxS4fCCCIB9gb1dIEXG&#10;XKZEKssjaK935nG0PzVGgg2zSvjin5wQ4ixMvJ1sGyzBR0nVLCSj7aioG0uVaN7x8QkJaJYE/TBc&#10;hCAC1hGQPbKCTOFau+K15HL+mSrRanxKgZVWfh3bOaFLDEhq08jbmtMdveiVs0pdp8LrV4+9QLub&#10;W6ZWlIEGOKcCW3vV3UlCNuA1Aq6w4lXlm1J09tCzjBqwEem7gW25vHmd+m89Tw0RwlpjmOUnNfOa&#10;FCqnZm9mkl3cGJ1BMxXc2o0CR929ZnzKSH19CsnWdVhXMxPeKINN/qONTsDMB11pl6PuIvrlzIQn&#10;UkiJmGeEWTu2f6CMyJpTiZ5vl1Hv83fMWIuq2ha6QW2ajwSUdUmzSrIc/1PaEuHqrx8KUrjXAf+f&#10;eeYZVZ/FUu13IfsqZKYm61aZDqzGrSHQUg1U+XUZ1zWF0t5wkGYOdNVVV5Ht89gMxfYC0sQWctgo&#10;AxqNrW7xOIpKNN8kwBCwCF7fYbcigBNR+IUqGEh7XUT3cvTUtGK2SzSntfSWRZ5H0pFOAT9soy7w&#10;rWZ2ktSh+AtLjf8AZ9pk6XlfhEz56i4yC+eLglt3COs2AWEWxdKaFo44he34eion+Pg5UAol8W+F&#10;NWWzGzF2iS0sbJPMXzjPFmL9lGjreXbcsRjsrCbPNljImY2apTNJf45YN7LZpHcjHAbau3wGJ6Ig&#10;fJIb5wm3qYCWdqAkmbsDSzQEHraNl0vvzoEVwsqBlQMrB047B9YC9GmX4BnEPxMVkUcRQWUFL3x2&#10;iAzxak89QtmyDi3aUmNqGaSCbTQ/y7WMsYAw1QXgiVIbXLYBcTc8JbnyMgH3ykDQkfEYq1kCN2qQ&#10;sVqJw5K3iTCCo9KnE8ThHTN1nZf92SalDQG7+Zt6sbgsy2elr+56vRWPK4wwI7KQTWhvHdMX3Sic&#10;TGE5RFZ515SqPQjMBtClzUKE6QUaOskMH165sKITCnOoHNUTXcmButLZSHlKY1BCguZVKhj4sw8D&#10;Fv3lFw7a29z4CfI6Z5WiX8PXlcwh02rgQFHphbztEp66lHvLdht3Fdsti/LYvxVGte0X4g+qYpRt&#10;U1ekmRTabI/wOZHZReJL+goflkPKYOUrvLUCzx2xYlRCRz5i9ENHyosUB63SJqE86FrIriWYn942&#10;iNiGgCuwO9V18Val55tvvpmNekxpOi77mTRnLtp1MESxOAFUzZeiLXctFFpy+NxuDWdFwQ5HwTMJ&#10;XcQJ8FYECHMdODpc7y5ujVG8NYc/WVxKz+oFBPykYeKIwMqPT8yZJKdwZrnyJJBky3II+2opEvxQ&#10;cwAzKbUoix9OMywEpuuz+HwC57tdNiLTQLaA1voQk1zc+BS2pVmxL1uNcdvCa6VNmV1jm83hWiF2&#10;2Vu4t7tclgtxC56kp0pTSmL3YrPFiR0lWwoDU9Na3hbEpviQ1lecc8L0WGlcbd/lIi4tdzFVxTm8&#10;75KOyAmXByqzQ0aS9ktd/JkC/LrnuPHWHFg7rhxYObBy4AxwYC1AnwEhnk0SFGcon1RexzubTO2O&#10;HXXXKSgRSYlEnZH6LimijnEgaMgai3JwBqlTvB5HeN0QymkJJyInE5h2oJJLHHE4azYayVyPhlza&#10;MJRikNeL5Sp1tec9aL4TWLIj87MkdVOpb2GOfvLcguoVQmevBkb0QrlBApO3SlStn15eDe0FsdIX&#10;1dVfFoDz10wrGSZ9W/nO6i1DeINjTIBenHCu6yKfJY2U7cQlkSPOqDu2ZlFaS7fzMq25CWB+h8qU&#10;pqBhEVxyQO+sQBe9fyvLEjF/iKK4XxjovuCjJIReZs5G9jtlmwLi3GOgV05LilIZbCqzPZ57+Uqx&#10;xCUCstJyQsGOKhvVZ4t7SgmXjLJpG43FMmdcOnqrv4gVJ2x8qADqL6hyl5aqCWpoEUVJ3XkjMIum&#10;bYrkWW0P6/xsDzKtHhZBuuiiwGm5aUd5bjjJRiTlpcTIbuD3HAAIPUR/9dVXq7seOcuPIV/pM2uZ&#10;5Qbt9MAEyOprK2g9gK7wMMaF7EQJ3fPu5PYzMFA/vQS79SeFS0tquOYzSo4V2JVtrZAth5eDMhWD&#10;LulDsn2ZShIN37JEiu3rJ84ho77i5BdSUUTTKvYSOF33XigynCmGe/ZJl164BI27iCzJaU21CNQ/&#10;UyJAaNFoUZ0leQlvN2ozy5nihbK9hWhBFLHuaLPZHRFvRFo2niVzANlz6FQbI5buxc6zcMxttrPZ&#10;7ZS5dacbMQRnIvKZQSzugWEaTwcYU0pSuKopgNdlNsJwa8VYO64cWDmwcuCUcmAtQJ9SwZ1ltAkX&#10;SOq8dSPVBAKIEswRYBFY0MxJmq6zqst3lwSCDh2WxBAMR1prNAYdjR6YtPFxt6/joRLUHo0eZNAJ&#10;2pkSd3GATJWEtIJVSTtyoaX6sp9vVkgNBEopx2fhqQgxB7W4kTJD89fVZ7fRCZXKXC07y0a6W8Gg&#10;wpWyUiMzNAsLJRQy7KmqBXT6mSXstktX0AO9MoFqw1I+tkNNnaS77UiYsJhUbYSSGmdpuAT9bQ4w&#10;yzSLrLSUcL1KMbXCbGRfBfEHe3flBRxEF+/da0PtspidtdVG1SpkZuqu11/DiiLWhUS1FPlKWf+y&#10;EcBWvjb81JACc4mbSvuisu8XAvzEItmVFduNSNiiscZlQxhcaPo6nVtePFzRFR5OIFO7CI1rKcMQ&#10;uym8AU/CoMvzyBbYnr0uOGRvHEGNT+rBpMbuFslnC6gURlt3jRQsGqSJ7VOr1ash+psvLFuIqfDp&#10;YF2CVAP1ZcsLNmOxl9Z11CYFbdG3NmWXCAR8gs0KlMQKc8mVUMHEzTLBMQR/8zBihrmpzdpZmaXb&#10;6SF0tRxYDs1zSs4IU+QkDwnGPGlilfwt3AaZ1ITSZkcSWhEvJ38J/5MbrT57rKJgthTTnnzYCMO2&#10;cddmu3GLTaDgOdDYrs22cHYkYY/dW1rKldTtVl5LMGl1YEmvbpsjs9ninVqxJiZjm21x3sXnpAi2&#10;gOOYUP6H12XYZCmdatdjlwnODJnSbebN8tLhRq5+ayVZO64cWDmwcuB0cWAtQJ8ueV0q2GrOVqBA&#10;qc7JMKmLS8y5lImQPcMFXcn1Mg4ox2ExzVx8cQbbppQpCQ/txAYku6GS0wyP5TQgEc7co4R6A1ra&#10;uHm/aQCxFPS2+VKO5ZSblupIERYILhCQgrqjz9WYPWEpj3I9X67vxou6aB3IsRjF69f00+sUpkpR&#10;xgSEE8+SN8KQpAJ5pSKxyk/6rIvUnXVkUd4QWnm1Mh14AaokYgIbm/o7e+BMdc9VZuSii6yG1rm6&#10;qKprkgvVW0TSVhjGMq+kALlha+qSxMT3Qt1FGGIa3opBZPIWfLuY0XI338xS7zVhNNLKdvGtsNG6&#10;PbsRRxnLBq4T+zcIyXJb6gZdfLcrGi7aq+iEdZ3w03VnkIfbFr2TqF3YsrCvhmbPDbtNCxH8bU32&#10;zCgzDDHbvXWvPaph6ooURhu5yKW4eN3a2kKEz0Yz25fIYQU6VzhhjbnUwNuhtEqbrs+ysGZaJ33L&#10;K+5Vd9YhV3PDDTdcd9117LxMmaB1p4zrIgIyZeuVL33pS7qFrvJROztSKQOLoDFM/Lz1J32R6bL+&#10;t/JleyL2eAGTDBIM30xL357QikUvUaS03zau2EKHB2QuwWf5iMVHFT6brgRYJrvi1izcPEmwS/BP&#10;n7+cFkN2l4IqDdKFFk1ux+peacF2iV1OadvSABPnnHqMQxp1csB2Wpg5Zs4uOO+lb0pnMM8Wg93d&#10;ZnNeQys2JWdHm10+XLIIL5fakkrS6kOOUjShWO6ONrspA63PPKok4s1FyiX2KFpNOFFEUHDQTxLV&#10;TCiK+1ouhbXlyoETzYGvfebcM588/8Qv80/n53RlPVYObMiBV7/vfe+b7aJUYbbN2kAc0PLGK6+8&#10;cmXFXjjAgjVCB+IDThxMlGiS6L9ENmqs7JSCi1PHQVgAzLbBOJLQXdZbuVkiWUqcRHWEoeMMzcjQ&#10;JZNniox61zjh6Ar1OPDRSVmUza3dpZP0GmCB3OWhEKAkqlenFf9ZZGrsxY+gR7GY1Qo040oKHa0w&#10;OY7yvfYNbaE757BI5+w20DLWKGVJjoGgyGUvSxzgqQAe1Dk2b20TxaYeJpdMmkZxRyO/UGqYiYag&#10;1gPfUBJAqQEbUHhXXPbFI3pWg6zxuZfVbIyGFQwgjtpNmvMQJGutRo5qRs1I51SoIYTRsWUdFpxb&#10;ghXMZCxz21eUcqjgRamLNmZ+ni/kc9vM0Iw5quJElwZjG2xRspeAA6WC1kUDKasli1j1rTavOWUD&#10;dErP5oORLMq2F7bMKowa6MEMnME5CElWxfr1BV2Ux5PGolHG0xiat2nvaVxpvwJiRdpa3Gego/mD&#10;aom97FOPfYlFFy9eZC+LLKDYhO1PMEl7LbqnbdIdheTNDPtt3JEmMkbJCSsLr5Yv3sATuorCKmFL&#10;YdAfpj93VK986kkv3g6x+Aw5fUixU3Vk1xe8q50VNMIHzrmVVr/cZu2UineyBwByOhD8Z9ov+CRi&#10;+7VifIs5kCbGuDlvFhtJukrHbJk+kLGyMUDMk+JUrVfJJQSU8i14FvgLTbtlrJFxkGB5FUJgY86P&#10;tqaWM6kYFq7ZAqUm3EMnnIHNOm6xzdqQbfV5y7635RJopIYs5OTRN0t9sNQ8Ux+BzbZsPFE2C08s&#10;0OKRuqK3fXVt1ndtNbZQnGpxuVvbLJhjDkz0tkGdEFcwBykEdYChXqxOwLcYt7Ss1v1qFJsPUV/5&#10;FPbRK/axjLjWPTZi+8MPP3zbbbd96lOfWt7re7/3e5966qlrrrlm0EWfjL7llluWw9ymJUXnh//f&#10;55/59fNf+dS5r/0e/3R+cOWpj53/5mPnLrv93KvfsA3wtc+lx4G1AL1Pma+OeI/cZGrnryIJ1hY5&#10;cCRkKfFBRupuTBcCEWKdNsTfI9oG5VDGAQ0oOdB0jJV0DTBxUKgTNiigAJ2xWvLEWcds+LiE/OT8&#10;FAPz+qCNpEDJgFowPOEThbrIIgInP7qrSFH0+htZQDZ1JRcVTFU0KDVSgXWW7jyKYJE41Q2ytgUC&#10;mZBkJpkML2pWsgjwzJIuxJo5hWMpKSfJAFmotKlLkCkq4LNDZMpM7I7NdTSKAD0T/qKxS3BQG1av&#10;E9+byQJOSZGlixR0kl0Yu6Qm8bEek/yBGjTnaVxwki0CykJvNXMBGrDs60rJdTkzl9jFVBsWGqfK&#10;zcrRPq21aMOZteWiUcJBtgATEDQNMktcItZdWDHr05AgLyU4hfPDCURmK55l49RwmVXiZI6R8EPi&#10;50ZgkyHqiAPEZiUL9lbWA3WeFGZhCy1qHYXdhTUZsxVMnA9fHSw+E23HEWHR6cTQfGrHeAO7qSee&#10;eEJrI3h4Bj7MKRBi723MdYU3AIy5FSDNyq7ed+272tl2ymY9Q5m6gbJ1b9k3+mQwerH6jdRg7427&#10;PmrvtpbSMbct6+TVFHMSzy7Om3LGQGwgrRr4SrG+VrhToxfrQMFS59PErJ+2iKLzdM/5BTtqTX7A&#10;jTKiQ5e9C31TiXTbrzZb2IIqpl7Za+2F4QayR5vN0NHwuchDRxsUc4cnCHZ/cvzDtOJN/z1B8Gnc&#10;MsdxhUCUW5qAFLL6kyR+FouZn0z9369MBW2te2zE0lNZgP7GF89/4T87f/EfnlOJmeNVl5277I5z&#10;r73m4N93vnHu+W8f/Hvu4fNP/93zv//1c2+4cO5VByn2eqwcGEUOK3dWDpw0DjgaVjSg9FI5sB79&#10;aR0fE3+Jk0A+kzSnrOWEOPvIYgIGct3EaGeWYs6b5K4snDw4HsrwC7rgDHFVYYhZtDXtGTiCasmK&#10;jbap67YxE+juFQesxtVdArh83qArUgC9pi0doOBOkgljy3ofXWdjBzNEoaFWW6svJe+DeTMKTzr3&#10;lm1FFgNeZf0iU02zPck0noTFVGRMaYo7Kw5O4caKkd1BmKE1iiq8igt1iLFoBaGzXxIkZUV5KPHz&#10;fS3K5TnucrWhpSgFmgrNbKZBxVnnOpA1daJituaPrJ79Q3gNQtdTMXTF3QXEu3CYG2rsT+qpASVv&#10;17uXk7OLY7SKQiNq0PVdZRTatw6NZravWdwkbmdixqE1gVk4R9DAjwdQURQYX41+wj3I3xqftMq0&#10;ta0Bno2OYoVMg82OeJwjKfCCQk4l6V5Sja2QRbeT2zoXQHlvnK1BFQbaRoorRhl08N4PboEV8QIl&#10;JNEQejF3yOfY83i+oBkF7hzCHT1r5BzBRfwnOtn23ZfNTs2q5kDhWHqDMlMYz+JmD0NpLetUhuLE&#10;9jtuSsHn5kBxkoWrUxqb3rUQshB5D4RatgO10zr+bUru3XGh16BmcWunjCU2izG203Q7XOuToWgj&#10;omap2HuD1Wa7Lv2QpNbODgh0R5sFbMa3hBC2Phu1TUaRIZ5czRRnshmUX/QBFI/DBdlv5HBdQGwR&#10;GCDXWxNjXNO4d+1dAa4cODoOaOHzA39JxeWDEd9w5/M3/Mnn7/jZ59/0Z5+/+Z0v/tP5HT977vp/&#10;8dxrrjlooxr05/+f51SGXo+VA0MOrHtArwpy4jhAUJ6TdwlfcnY39hmRO1EkaNDhslqJDA41UJ4K&#10;zQcpUFcY3aDQeQgkOM/0dSjNZ/K7SBqcN00t2txP6zH1LEGgsmSgn+xZTNjHhpsqnqq7NzIGVJYG&#10;ICfjPLVhjS1FSauN41S1Z32ugOsve3r6Ne1M7ViuC5JEmcS1+pk6k5pJKJxyoS8FcfDh71RBgazP&#10;lGZ0Oys7J1QInSDbtVfRQlGYvZV1qIH3XYUDFI7hjLF1KXCMgAUtIFSvGIXSswblK2HcQtzOEwyZ&#10;4pEQk9CVFahiRYifrIPDHo71lRSp4TxSYCULkDOjmGXjHhugz5YFuFntl1h6mls6jVlZwBDJAo2F&#10;M3aGdDfwYqR75MASUDYKL2MHMfSka++tX50daKrLFqBmxzotDWwvQhi19F/d0n7Z3kMZRUqDLZpp&#10;ktElc9WLxVL30n+6MbbvmldOZ7hBXaEugO9SHUEu4sknn+S9GfRZf0FSCPNKDZ4N5LEIeaRUflDF&#10;9eWjLDQQz4MDKeZTSM6fJnC5zRr/1hi50s7vxm2g22njR6PqXZvdu0UkLclknnB43kzFsNC52HKj&#10;CMsNlvNN3Cac8DyO4uVD36IbyZmpgdpZAFqwVvtPlITZ0PFPsmKhzaJXyNGz7WDaApMMXdx373Lf&#10;F8BiZdvNszvabHfaRZo+luveLpwp9rILqKm+aJTvbmSz2asLwWYOS3HUVkjGRatljCUhKojRHbVv&#10;vTcQaGDxOdb1lHEYDFxhrhw4Hg6o+vzILxwM/Zprnr/lTz9/87vOXfEHz73mqorMa656/sofef6O&#10;nzl3zTsObmkp9FqDPh6BnaZR1wL0aZLWpYkrYb2rWsTcHARqDn+5lQGEk7RkHaFDN/7bO4fbIN7I&#10;bzTWANsMWB2KMQrxVlvE2WjoHRsn5ogSeXl5Jhma1iBQMaRUygYO/hgdASXrWF0vJrtzfOmBeHn8&#10;6aefVnlCO2cJiJUEWlAnjaJ1f/7OoVUCkfEzMxPzoVBUEoYS0YIk7/25hJ3AEyyguGI4C5MQtycg&#10;hgoIMdWsAi6BNYOyGp0CjXji/XZtZWM0AKJerHFmFI3Ldh85Li0zoYVktWcrBnOAhcyUnIAgcuCk&#10;t1DQReHslNvEqqX6UgJGqbyFy476vLA75KBsroIt7AsHklHpNFJJugDVmMc51PGnBm3zq4Xo7b1Z&#10;US2kmUlgjuhK3BZowDrmiIVmtcUop6ULZsWTIZ3zOArnLOZoS0HWLGNiTrNbN5jqaseF3wCULuot&#10;FpgP/1unraHl/xmuaLjnMmGI61YD4SzM2U+DaQ6TsffLuc8A7XmKQTHpyO/xadOiJNgy/GEUu+jC&#10;ja1t1vZu4Ftr0e4QTtHQKFJxZaX21JKT0t+a2C7YVMJUY5/jfNoYI6FtJ8FUchtRwaGrrsVmaQOG&#10;LrdlIFEIz7FsFyUK2iOT9wgqHZer+cU7DaaJlvCtcdtO4lsPt7uy7TJ02qwn4oHNwpzWZj2JkE3Q&#10;zPOU7pId6NBFgnDv18T01DUTSEMfip1yxQMB2QqzxhW7aMXa9yRyQDtvUH1+3c3P3/bugz035o7n&#10;r/kjz9/2rx9s0KEa9CP/n7nm6/1LmgNrAfqSFv+JJd5hHwEKpahM/9zA9QjHAa5vOqZx0EAc42iv&#10;JLr75QajEMG0+TaY5IiDSNdJSwm5oL0L3JDpy89dwlx4tVHm1rJXCGthnerCKhBTUtRBsQkkqWBS&#10;AlC8yNdCdG5KvWi3JHJWAysJagPzgeCiJ8MxutBIopJFVDlpkyXOQpd/luuExSqXUEzncOVdg1Lz&#10;LZIq2uIQeVY5kQ7kpwmYOkJwb0WiNuADDoyrv5RNWS4t/A1zrDwAoY5DrwQLEO+OUvgJwoKvoUHP&#10;2aB+WvFAWLrhT1PSktWL1NGolMErjUgFVhuw6NCJq1SzzNy9ASpHCmQjba2+DATTuq7ALEUQ/tmi&#10;qltitWpzKiB6GXiu7tydur1DkPjYMUYfJJSLYINyqwHDmS0DVzlADEWiqrIdhL1TfYwAxQqZEq8m&#10;wG00RPyR13388celPDqxT1CDduec4p3801MSvXiwVISYtDMLeN8PTwe0MVjhqWa4EXz7jTfeiIbb&#10;KNpzhwEekUXQBs7DSJ69sQ0RNe4cHZvKx2OGsJHNjiVefGxa+pS95/XSBrfjY+zAd1RFy+hQR0mp&#10;pXSsWkwHVmYzsKhHF8lCQirAEuakd3IQwryWMWobEHaFnu7OKp3mlvOyzu0qeZxP3GJWGIFWTK3N&#10;8sTUc7Tn0ykmgMksXUt4eGRtltvsLErb2WzxHqnYR2+zszTu3gA1a21WV7awWUAZoDhmtfd8gVp6&#10;XBmFVzPYXSSrc6LRda+cIE8x5oQlukJ6MohJEr3dGbhCWDlw9Bw4/9gvHQz6qsuev+Unz73q5U83&#10;z2Dyuhufv+6PH7TRhwq/8cXFaH/y59+Vx89/cnHPteEp5cBagD6lgjvjaDuDdejs1aMZyhA0EGqU&#10;LpTSKMSwsQONXY09Gg4mtllCKlRkONUi1kZvGfU6ilLHNgUdQ17IhIylcri2+1Se7JiPE4VxKjRr&#10;kZ0ONnzQFRag6cQr2rJISpbVfhukMEfNSPl8CL5GYStkgt2MSilnZELC3anY1LFvq4eZ3fncLELx&#10;iIlRTmkmJVEf5p7j2oUCUjPXWQjHvXYJvjEotgC3vZDcRmT9UReWRkoc1GJsPlP4mO1qkAu9bb+F&#10;xlRgEDCSqUJedWj4mVSDMOQIT/b6gC7rm1fBWHBb8Ha5FMrQ+B+qby0rCthErKhfUZIxPqKUHXLT&#10;153kqqsQzqqHzaT1clbRLSRCX4qhRzwLbIftofbCl8pw7ItcNdNFPQbQtvs8IcOfYGiWSDt/2Yqz&#10;4Ivz4S0EHiVmR1s604H8P18C6PpeT+ioN22++MUvXrx4EW+mgXTFVHgg+0MP5/oyng31E4Z4G90V&#10;JuIAdXmrXLeMPmWzxcnM+pycO4qxg3ZGOEUx6GvquGtJuePhqZNda/HqhzdiQk5Bg8Ast6cQSykU&#10;XV1IC5Iyz63J3e5TQu9Sl6YHjSlZSLaqdIXeSgcESpU8sfKtcRk6ydya+Qs5vHuzfdksVtZy1dwY&#10;2CxUFPU4Lps9erNNvm1ns4mz2MjTQbQUthNRqBlxL8G2RZ8uywhYHCx48juLXLddAF8PaLWemimy&#10;MJCWJ98QdjelFcJZ5sC3njr3td878HKqJi+vPsMRbdPxhjsPXNwzi8rID3/0ve961/vP3fsRHx98&#10;97mHXth0+uQfB8i/96OnBNmTxc61AH2y5LFiIw442M0g28FBN1oqETAxh+ID7TjMd4r9MDy7L0kA&#10;dpFIxvfjVGQ8CqvDckmgyPHy3jaQJfTx6Aa+S0hkvg2AzMK3QAWN6JB1ZyoQe+FzYZqo1rpICtMu&#10;HpEX+chMgPXUbY3JsamUQe+DK3xUfEmtxMElwSv8RGG44npuxppt7pGY05H6o2LZa6+9Votw9TlE&#10;7X/tz56wvbWZhoaYFn4S7M4y1mE3FXYX3x0KCwJLNoBPVSg3smAId+dcJV3VYvQXLs2iQdgND5FR&#10;/qTKw1oVF6lt7FYJenlEsUsA+ale1NCzxu2EX23YpAUak5O02cWWt+urKjDL+RFQWfPewrSXKCep&#10;4fRq1S+h6S61PPPBPNmOkEPtJTz52CwbxGMsXrvtgqZdUHcKmMUQVezupTDb9+w1YIq0ydvPiLfa&#10;tohP/mJx8D994ECXyqSjXjzxavU5jdRvh7SSRWo6/OBQbXhud9MLB2uW/cwSCMVZ4fHS29vTqjFu&#10;ECdje5H58ASOrXsMFuBpgF2bLUaaw22qS4bvjlP6b//sBm3fTUdf2D5tM0df2H3HZpYOasBRZiur&#10;RNdzZiyxHTJdsNberEV2ebVk0FS8Ilk/IrKSZ4jYKgbDGSC9uJg8dJA5O/Un/kemdUuY1m2z2mzx&#10;4cdls46ul9usQ0p79TQoVjpTbiZcVFDBXlKOKq0SU4rKFKNemgfVndK2LnqW1Ixgi2sVLGefcZy2&#10;tQKvHVcOHDoHvHhZ1eSXjvMP/RfnH/gPJv899F+8HKW88Q8cnD+3YAX0J3/+PR869+4PfuTn3vYy&#10;Tbe98+feeduhk7gOcLwcOP/YY4/NYqD3HGfbrA3EgUceeeTWW29dWbELB0hWuxB4wb9sBp3vG5Io&#10;kvQqCvHTaTZ2oIalNuTVDDEYbhcq9tuXt8BcaBNwVWx18frrr58aqOUhkdDyRKLbcir13YLegoyG&#10;c6yWQyM1Vw9ZH+3GAMm+Lk/kRQtafb3ZtFpKGdhrgjoLHKbSzYpp2G5VoU1LrMsWtLewBF+gVFnL&#10;Xs6WeePbwiU+9l2NkqRBDm241aJBmQYEXo4YXirminBvcEFB38NliYdBPQokqwqsUL4E1okDI6pa&#10;raoNSQWGZs5bHJinq4o0M3UyW+GJaBC0WMQu3vDQMIEMmS4ekX7wauSUAnevb6HAS7poHSUFcTaT&#10;ycdIs92Np0sDycxudzNHnJGs2fHQLTcy/1n09tjAZmUMJX0pkmv3ReGTTM7RH9tpGg53sUQ+dp/O&#10;f8qU9kjdUYJK75HjFoeAIrFXvs7FfzEHFkldH330UXFekQwPinigxSr+sf+3A/fQ6q6L6usPzPoW&#10;jl2H0MAdoavoAAPhq4WAHIt9LMaOl1P4qgYqE4A/XsLdObF2oQZqoMbqIvg4GZ0IB5mqCUz9wTda&#10;tdIYW8m2NmuJFLecfd3L7DUCabxmTip8+sPSGCAwgYNpjvMpD2kg7shwHggI1gcTqAZlburidkjm&#10;sJexUoEhGamhReZn4bN1g5PEBG30AwyUzaNYUS331F6DpT239s691OcS8NgcLOIlmpNImq69o71H&#10;gFM228rirNqsOdA6oj3yecpb7qIkrUJKalrnYZslhtzFcLB9XrDTtMh8pCt8Y8M5Zss6+4FdRj9U&#10;/u8L+Fr32IiT991339133/0Lv/DC3srLjh/7sR+7//7777zzYE3x1PHggw/eddddy+AtanX+iV8+&#10;98TfOveGC8/f/M5FHUqjbzx0/ku/eO7y73n+Tf/WsLsWEL/n4+/44Aem680HLT70wItA7rnXhWrt&#10;2aFV0x+848Mv3n3hVjR+uenylholIFx490t4CcKH7/jge8994MWxXrzzCtTOvdx8G4Zdgn2OYVHY&#10;JcjlleTlHBjM1gom2NRVD6VV1GMlqR5Tc+R1vxtFDK0iI1FIm3ediuCAip5Xo0BUJktd9rpNpojL&#10;BZGjLBluI8hqXBIV0lrneD5x3kUgWCJOB5cZZUJvG9dmeZf2uuJCp0JJaRGbDruMC5LGrVt9Ni1q&#10;7GoFQSrJp/a0VQFFH0XUicuy1HRMjhFG1qYaOL6rMs1UPE1J11JL8Qkaq0IMJ5Ou7GUSkrFCku1f&#10;k6sZcCM43fXy0pQUybNMUgcZuIqAGK+47Wog5qkoX1xSXUwc04mqQrqiLll9RtMsX+SVeYJ3Dklu&#10;0OuI7R35IlPwHBew0ohsdAgF/oypsDqJw969ZFPDPPr2rjzap6EwbJ2UOllcH9JsZYot6DqmZM0s&#10;L0ZMmdLRc2BfI05RZHcqDvOVUZmY6/sop3Bg2xYtP9ci9CeeeIJnVFRsx9NNmWIsMgRh12SztavX&#10;EP46qLUXc/a7DlIDTfcqGfMdiBS3EFN3HeBpRbKLABMbjhtAmkEJDm9acOBMUC3OhdIS421tdonb&#10;MW/Bh59TjgJazMCBXAzH0pl1IMX/dN1RXkxZeBQ3GOvMvnTesjZ1u0C2pcBkxwwZh1gE6Y7K1GlL&#10;TCkgNatEy72C+V4omuJG2mwqnnW4O7rvmnbDP6Xu1BRh+1NzSiuaVPhTbbPFYA9V61qXsru1phni&#10;q5GjFyftOARrJniX0XNZTmppC+lAusHJLsisfVcOHC8HJldAx9rnFzH8znOLUH34Ex9/4MI73j65&#10;2lmV3/d86M6XNuf44LsffP+7cnfoj73/A+fe+8LGHffe87H3aw/pl35+8N0XPvb+zVseDKdyOFuB&#10;3Hvnh97zMogHPvSel8fSj4M7t73zAx/RSAelZ7UfFNEX8eKSa7QWoC85kZ9wggfRDyE+RS7WOLO/&#10;KvUdQgRnrRncU7Zz3H/COdCi58i4lFraystUlNwmh7NMcJY1Tkhm4WzaoKXRV8jJS+SXQd6g/kJI&#10;Sl9RpCDVn7Pjoq6gPCpDQ3uulHTCPyYHyFS+QEyHrrCLhQ62OmVoL+yll/4KgXyswpplg1IDFnR0&#10;cYBAKixWdX4Si2ep16vInWCDKoRn8YXurteUnDnZolviHnVDTJLynx4X6YC3PCWiAQdYudqiE+/o&#10;Khb5/XcneJagVdqEQyylImtFqsSRZVYWATSyWtBF/IUWYbsrNYtBhuyKT24vfvRULyTQzYoo+Yk0&#10;de7yn68XE0iVwPSsVNYrsseB+WyK86lrj27gi/hiJwVor4rVCeu5eJrLmxn4hFkV6krEXsgSKUyT&#10;dNisHGv1QEATqnY7QsxLbu2yBFaL3dRST6r4kIA9GD4BgHgAHa4464SPXuovL1TZd8k75dNra+BC&#10;cdtNFZs1K1o4XfZCY8t2wGIUxXwSske3aZjDnKRXnCItEbAvcnfjVkTvlkvUZiFXD7VZMtmcST7T&#10;wBxLVgzsYorDXb6lRAZy3y8fch7BTNIMU46gZ2sCDRPSnuwXz8OGZpv1QKnSRb1Neyv61WYPW1Jd&#10;j1dslhhb0wELF3RkSLwphpaygLCpI+mnd4hOx56qkl5i00HX9isHTgIHnn/tdQdofP2BROb5O372&#10;+Qt/rvPvjp8tOJ//+udeML837ETLwx/98MfO3XOvN+e47Z3vVWH5wy/vuHzh3e99cen0295+j4a6&#10;56de/Hnb299x4dyDsY/0kpYHw73c7tzbflKDfcK7WN9z70sV5oMbrwC+E5GXbue1AH3pyv5kUt4N&#10;+Bz2ZVjfpgRTmVVWAwVqMMTJ5ElGvZlUL8HWqdQWCWGbTE6lnUswGbRpEzAyZ9ca1DfzHFdIZxPp&#10;bEAkygJAhae6xWt0Ug+2CydaVXyp1XZac+etw13OyLS/KJJJIJfT4VqqCdcV1TvY9IOtS6k7qzFl&#10;Sqq0HDxNUaTLi36untRpPgLw1A2KFCBMIRgGQotNoORaoA0+8NypqfO0FIqR4a4GIkxXDYu6s87Z&#10;DIdacxaSIFnUsbARflKxBayXr5rVJSv26FChv5S6pgz8KA0fbnsvIKppWzgf5FiMd8qWpyQLo46S&#10;/I0cQkHM0rSuTpm5+WAjsHKiS9JGVDH3W29rBxthezIbLyFKSkjdGT+AifG0BvXgsRxOiYsbOfzS&#10;2CbA4xBLmev6K2fo7wFaP71+jSdJ9FJjlmwjaCGPdxVYrdd2EdlArAY+sfvihIdbvFVtx8jz7ETV&#10;erWp0O2p3HHKZpPPC409aZlCLLkNgduZfxJiM7RQErLFukQVN+XnbPsxewfdx2wpYIsOp3ogOwct&#10;LT55pZ12C4a7iGyWV4OxitqkKE1scctJy9ZS2BTnw2hfVB23M6vMW9jsEpi7KMClbLOiXXMcMban&#10;tq21xbpNbMnyFN67Lc+z2xhmKmjZGpm148qBI+XA5W95cbivfHrjcb/5+Lln/+mBC73yhzbumx0e&#10;euiBc/e8PfaGPnfbHXeee+Chh15qdOcdXjt9xx1aiXzHHS/dOWiYx5KWB8NpbbMWUnMc7LfhInbA&#10;rljsROMl3HktQF/Cwj9tpA/qSoPJXrfYVXbrHOwk8KlkLAuD40yQSj33JBBlHAqevOzsaq/TgHE5&#10;oNwtyYN+8kESysrUQ13FoPILV1njQC3Vjy64lUxDIm3cqS7kJNZJ/aRi4iIyBJLIGYgXZVN2AQho&#10;sMlMyf+NjCkFQ8rW3m2AGihVFcCyE7FO9LO7VNDbB7ueq5Ys2dah4B7RJIEpSiJ1HXBSA7nObjaC&#10;CWE9HMuX4l1ytdkWbjO0GZhgdU6hn0GX5JCHYQsgDPOFpxdlzyaf1geTLHJcE1yY1Wy62vowOLAF&#10;TJiDwlActOaY8Hz+YZP3XRuaTtgNnAc5paq4BW4nvEtxRIktJqAGYqYUQ7eK58EYtefG448//uST&#10;T2pj5S996UvsXG9HNDt72lSzPmV36gdg1moexYFYmrmfP+midwvRI0PcTuo/fdnw3WYOfAAaf7jB&#10;Ay01AA6+3c7QBKaCLbFWgKeDgtULbdY6DNoWlgWazCnkg2rxCcXjpZfe1B8mKBOYlBb/bPjl+gm3&#10;ndZYCs+tUa0VWHzqkgVoYA5mn2KwydXEJ9Vj72y0siWBg1HKnNttOXBEe8d/R4CtzZbJZYotXZsq&#10;tomqFPGhJL5l/FMQebcY1BJ6W5st3ulSsFmYTJS7hGnjNumTiWn9nDIFNDD23XFYIawcOGoOaAX0&#10;5d9z4D0ufuLcwv00QPE7z51/8lcPTl512bkr5grQLxSUP/6Jh4+ausnxtHP0K451X43DE81agD48&#10;3q6Q98yBjYKJzEgVMTjs2zNORwKOsLWNbzaK9R37boRyiaFLVrwRqNnGlm/Ji1KUBNMuUuhnasUg&#10;W6MqSkGKv2qsCJUCBKtTOVwWoVpB6YQ8P2srbp88yRKJ21MUc6U1yaQSDXD9VcFFb4XrUMHFLxLS&#10;gAomLZOTQDNM3YVM9lxW2dp7YtCMIbqfdzMo1l9TvwN53RKLWLXtPVsTjZKSMZZTHeSVSCb3WPpN&#10;PYiDJwQ6wWxdvUL6yfDMDeAhpR8vn8z2sxq49wYmxIJb4sSSUd06RRfPVH7X3/dO0WEAbBVDyiYt&#10;5UlMEXeXIaiBD7XxY5iNnORhUHdCYPIYw8/AxCtMG6vR+mKZNh9X0KETrfPi6ZEa8IioqG5ODVNM&#10;5qUHu1A7BJ78gU96Bnhlq9c5q6StCVCBTwArYc6WPpY+dwFr/dEV/CGuxkPohG8US9+YCPxwrkVs&#10;IMpis8mrsQaWOav8TKLSZyI18xPHWBDOCYu+brPEC2UXOrZTT2pF8bT+eQQG2CrnXozODASauW2K&#10;ugxph05LMaiC8+w8tRc2tphAYz5ot9wLStaZ9LSF2L0guRfZLQHS2mxeSf1vyUzmnHCbTaEUfzKg&#10;YgkDd2lzGDbLpMa8INwyyt0F1eRSek7PL61D6PrtXXBY+64cOHoOPH/DnzwY9NsXz3/pb5z79pcX&#10;IaDqsxo/96WDGfPWf+3cq2e34DjYzuKBD/0Nb3TxilEOVjXHJhi69/BDD+Y650U4LW7UDre469pw&#10;Cw6sBegtmLZ2OR4O5DQ/G+lOBfSzgf7x0DYc1bUD0mYds1RkAFQy1eUEZroyO+JysG3LktJQtsuw&#10;3jmSyeeEcHCQBjteZI0zPylPsBGzroirKkCokOEVvt4/zqhmqt/iX0J886qb5/uiiy+snIIKvsrl&#10;Q8URStJ8aEuQE2YbGXNFBKruw/YdufZTtRsBhOrs66WCXIdF4ph3oM4qubmdbC+UJkPapDeFqLte&#10;bA51HEX33MWKkTpjtM1Jn+yilrv3NVtM2hYwLamx0ytGlENvMehRdoGuVCf2ZmHH8KnXXUsvFEk6&#10;z0uyrPo32K4lHiWNxzJWstSP2dLYYYv+Xrx4kQ/9sRkRm7bjGxPzgS2n0wOsBrIUEBZWgBfy8jS7&#10;PoYzSqnPfpk6C+i6KI/9zDPPsFc+dHlS8Ilx5kEX2y7prkljuT1uFk/rxctlulkuRCMzO2+aTI/V&#10;evXurNeF3ErBTqNl7JicrgdOO8qJIP2zaefikZneXgYqGl6YzBCFyb7ouGXKZKYc+Nixz6rQcjkW&#10;xEDYHyi2kRbRpxuxTG22CbPMQcvt5SS03NRm0QTrQxpaO/kWzWk1JGfAWZudUvVdbPZYRLBHm7Ug&#10;rIR+wHlIpBWzzRhvbNGHhM8KduXAnjlw+Vuev+knDmB+89HzD//X57722Rn4X/n0+Yf+shofNLv2&#10;j51btv8G+zq//13vfXlnZ9WZP/rzBz9ve+dP3XMuPib48Ec/8KEHvM/znqntDfcCFuOjbAoy13y9&#10;/zIH1gL0qg0niwMbRSRLGquNP0Ko89MbGWxaUepmtsuFXWLZHbOg8biJKkmRy6bUlViTyzvUjvuB&#10;WbKjKfkCkGW8FBpyKwllU3wOi53j/A0TrxnM4HKKFrUBPQ79ZLc4tM7llakUN7MOZ3c6YY02ANsE&#10;z9Bo4K02jEx24UkGyxKp1uW6Y0EQ/rnzNYVsVotDhTOuZELLc5hZqlct3wCr6xQcWbUtrHSFShOQ&#10;M8P3riDJ51ROd+Edf5euDGe5Ceylpes+ua5zADnlxXl5GGPt6qo6w3VLIXsh55CAFE8uKaMPlAvZ&#10;KNy7ypillillFNkavVi5nzBPr9vfiOFJMg5HlkipV4ZQ5kEsWtefffZZ8VbcYyz1wo+he8DBvXRN&#10;OC3Uysl7GN7eHZ1kLmaPTo+SkNN/FkOwA7Sx01hmjrbn/GiPkY6Uza9xaCYwOYanbZ/yFuVsmTC2&#10;2URsqm8atT1Y6jlM5qCxbdzXp/xzd1CzfYo6ZhBX5SxloJnD+dNYddm7kSYfWePiJXIqMQ55MQnn&#10;MSc6Bq98JP5lji4c6464L/IHNouwCAOwCKRW4pOWkNSE1NW0gqIt+yJnj3Bam83YaYnNWhMyUDkk&#10;m7XhjyeyS9lm0448I/iJ5r40p+U/cytTG4lDrvCYnTv2hdgKZ+XAoXDgunuev/VfPYD8nW+cf/Y3&#10;Xx5CuzwfXHzu3DceOqe685P/w/nP/7/OP/HLanbg/G/6iedv/lOL8bntnR/4yEfuvTM2X37Xez5+&#10;x9tf2N35bT/3kQ+++8H3v7Qp88ff8cGP+JOEiwdY3lDD3XuPquEv7gH9EhZDAC98q/CgyytK6MvH&#10;vHRbntd+f7PU33jjjbNt1gbiwCOPPHLrrbeurNiFA5qwPce3SQ4VqyxLETHniAQELmDpnHIYLdsA&#10;Api74HzYfZ3/g7z+atmXiLrhhhvaoU1Lxsf7wrBIZDuwKWIglHA/5atzahk6UWBHgZg9VQqlLl44&#10;B7C26ISSK1WYjOZTH+Azf9nFmG8VTulbq6uQwyZxwkd5nX4+/fTTZpRAZeWFyNXhcup2WkHJcOhi&#10;ZXBNVlcoLnctSL0oZxuagKj2BDSxhUXTlJtNMtzgRXhzhmpgMToYCy2U8tkJpLW4rtpYmhpIO5BQ&#10;KLe+cYKIWcCoK9SXgU8FKotHukgdMwvodFyI0nbq3aq0XRBDd8t5Vto0ditwseX0V7QpDVRMRBN2&#10;IeG4+hYnY6Z5hwSKPmlTPMBgG/fk/xEI+ri4VMZNFwrHMBAdaALVVfwGDKSNLmrHZ00lFKBz6tRP&#10;2tj0Wl+dwkIPeV7INvrFhDUoO114Sw2rLmONmQnm+itZcy4n89RTT+lEa7fZiCMNHD7gjRlI7ghH&#10;wT5LQsYE+gQcis8fIGa3g9tcYrNdaAUBtxGvXByEujT2dAVTSCZjPW/ayQ9IayWSw6XKpTEWB7jE&#10;QMztLsyiY8bcjQe9BnpFrwSePBkw1tiWwGxKrGWUgrZ1pu2eSph4FhVNlUhBWHylb/6UaejVBxHC&#10;4xmMAqZhawaINaGlHAXzoi2ppQKC4tlGWiUZW1yhZYlSzdosMNNpFJxnjesIbNbcRiitSRYyj8Zm&#10;hRWO1P52oGOWuw0hT4qOpW63Epy1WbtfJKtJLeNha90sGwfKkwG8mvFOIeMSAxONMC6076iuJ7z7&#10;WvfYSED33Xff3Xff/Qu/8AvLe/3Yj/3Y/ffff+edr/yq3iv7P/jgg3fddddymBu1PP+5f//ccw+f&#10;e+P3P3/jj5/75uPnv/TXKTR3jsu/5/mb/tS5y27fCP7a+NLkwLoC+tKU+8mlmgS4jfzyis/bvIXI&#10;RgGBV7mya+1sKOkgfi+smR1uo1HIPzPtKbnBVKCWoc+S4HUKTrm+X14ZeOYYZiD7MyiYY+UaVQa/&#10;Iq0urjtnUKtzoBkmyxPYyILY1IlHUS1ia7WRCvncoNw4E4MciKInazan+Om+Qo91N8nSIqm8q/Os&#10;IEAyR3fT2wTFWCDGl9lIIZxE5ZYd7kj1Sr1YXkr3sm4aNNhdmicErFXfyAoYEePV38IWaHTlkdJ2&#10;rmTM0rNVApjHmAAwNCU5qmDgaanBotR8dCbRRuJjo0OfeYSAfFsZbeRzjrFxV2SiTjz0smjRSInT&#10;JBd6j1fux8W9VCR8hQ4WHfstipxKhCdtZE32n2kv1jouoq7FByax3vnHtsldNF+ewc+xWucwdhdY&#10;Achj/vqrV0yuu+46jaUHadqOg3nBVq8TfBdqI4XxxIGv65qeEV7ovtysa7PLNWFqOM9TKaAUx/Ih&#10;oNcKsFHHtnHXu856qiWDFo89ZctutoWftyanSo99bJcDMLOdYoo0La/UlrGmJXWpqAWN7uyW08rA&#10;ZrFKPAMTB4/xOGcKHsdXaW4tYsmE9CQtxwqxLahxgyVKlW3Mk+Se59nl0KZstvWWJnmhV0kcTqbN&#10;Fr06ITabds0M2GX4FlKwRHIInct8vD6DEVko4/dpHJou16u15cqBE8SBpz52UH1WFHflXee//Jv9&#10;6vNB3fknnv+ef+f5N/1ba/X5BMnuZKOyFqBPtnwuPez8yjAxd8kxMhDXLQLoXJ7pgICwAGjqlTXc&#10;AnnvPC6R2b7gO7WbCmichmU+ZgZumlwZ7QJh9wyzhKqZLLWJB8voDia/F6oPLGgtHHCaBG5tesMQ&#10;mSs6pncXOupvLtxj3GSdU4s2tGVcSo0QQjzKibWCjM712TbHA5NWbUADKtB8rrjANNVxrIHOP71S&#10;mPY85DAmrvS1K6yTWNaDqA0Voi4hA3zYH7YIC9Z5FLsIau5mSJLvemXKYl+WuBDOEtqLdgltr2df&#10;OEragkZkl9v0kwvhnNhmOQUgVuqP3p0Dn5CFkhNLy2EjZl+Ki8A0qPwyNK+AWGdwI/ZOOqdLmS7t&#10;BtEr+8AcTrckGu9/Yg2kvcal+pyGnN3T1XS5lE7Az6gkerauFsJ6bYJHhqkwOZwsi1ABPuBnIBkC&#10;t5POFja7ZKD0HpzzqGALPO1k3HeW29mg7b4E/9KmOLruXWtXjs55V6YL0ehyDICGnNxOert9W1ra&#10;ZgZYoLU6n0MnRWXWS1RtgLTn1pTNekRbMSjRUSfse45N6eBpDV/spB5NM7fviqkri3QUYNji0Ha0&#10;xFP0hRsLRT/V7LBt1sLa3WaThClVSTXg/LBtNjWwmFKqR4vYQsFtZ7MFuN8883NHNxhzcoxk6etn&#10;nF7bIeT5sC1LXnIXuIXkr81WDpwcDhxsrKHjVZedf+JXzj31tw/WPr/qsudv/5nn3/RvHvz7gf/w&#10;4J/qztfdc+61150ctFdMTj4H1gL0yZfRpYXhRpEBpTc23mKm98NnwiCX/0osS3wzTooW8j2DbHdJ&#10;yJk+LYTZbZZxOchnrFlCq6S322w5JoNYcDmQqZbOhboNdDeX76mN1xe7Km0Rp0C7KWIKncTgYFZ9&#10;4aA9TOO18YxZu0h22cIqVOuwd/zIGJ10juGEADUF0jOrSgvcV1hcTMdk2hbrd9SdcjmVXLO0q11G&#10;uJsKCnPeu3d5nXXrm2oI/Fcv3oTI4rKxoorEK8Ms5WatFiZPM51odOOTaGzkYTbFv5ihNYfKqXlS&#10;cDBLp2wc0jLrY6C8SI2PeuLWaJ+KjhgL/Mz6yKlA/lCRtCL5uWyxVjyblSQdUVp9q2zdGS0v8mAA&#10;i8PF2SHrhPeQeBWpdW7tbNVyCaELc95lwT/rwINdc801Ugbvv+lCrU7Yb9rt1cZfdvUodm5bSGds&#10;swDsThaDscxAm7lOTNSmBm4xdZlf0LDojXl234I/yeQlCCxn16Zc7VI6RW+5vinhaUH52MCy8/Pd&#10;gTRNYMu3nAs896E2+XjJiu1RCig15tUl9sYRmbImJnHeOPFmAlPcG3PGypM2bhyWGH7XgjY1gbHo&#10;i5M8mTY7IPm4bBafjMGOA4/U5E1NKdsXZ1t8VLoOUCIfzG33dhk9vbEx4ZE/r53xDgGxNCTvqKi7&#10;Y7tCWDmwEwe+9pkXd9tQ3fnbFw9AXfHW59/8voMPDF7+loN/67FyYFsOrAXobTm39jscDkzFu8QW&#10;GccQXrDikjiDL8uxxIk02BFDG6+XtGrHfGOWGbsHImDodS4FIPGWj27Gsh0ObbawL15lcmIGluFU&#10;OPCXPSRZNg8ti3Bde/UqSIs7FYYKnQZiSwQKWNQEydNc8SSFS0yKfKdSXxdfnAqijbRnFJdCdJ6h&#10;6kCFkhw40BWlrw8S1xLNy9z0GjsLnbhlw4EhbLwL5oMsQnfJV7VsyqC2KBBINLwsb6aZbyDAIa6y&#10;wER3/b5wqpDL+rOGeagNLCYKpjg3SHACAwLWkLRcuqesW5YaTgLcztIPlRW7Ax/4tPbW7sOdLghI&#10;nEewMlgVlXLHIXszM8pKyOM3275NTCdZOGv9s/UWZc6HAenu8Hi8kDRVdPOgA57nY0KqZpSzdc4G&#10;TVdffbW6yy14sxE8hr8Nxf5LuqK10t7xFlR3mdEK8ktsdqFqtWyxpIr3MMApQtJAWh+yEB+7qe3c&#10;Sxm3CyTVD6xKSNM2WI58t+WU/7QcuywtDqfrvdNAUs1yIpt1XDbDPAFyRgWJQJKZIUFRHgPxcx1Z&#10;imEavjfiKPJaYrMJrSDczmtdb1PcTqrQdkrYCsWYjOfZhWp2hm22GIIpNd/85OO4bDZFCbZYDTNC&#10;OsmF0hw0s+WmiencG9bxAsGp3gxtdy6tEE49B15/+7mr//C5y7/n4N8Nf+Jgk407/vfrSudTL9aT&#10;QcBagD4ZclixeIkDmsKzdjxgDPVESorq5U1++an4wJW+DAq7UdRe2D8OiHfP+qaQLHlIZmiZ3rSJ&#10;Vl4ZcGCq416Y5nyghUbsaOGqaqCDYjQr4IQY+8CqDSFveepQfqoZdUCVOFV11aEYkXfGOVzI1tAU&#10;+tuKNgOBVeqSM0AQo4G6O6kzKN1iOMWmGt0VyaQ3c0VzJkNeXeSnRvE22SXfmxUQDPQKYg/q+g4L&#10;o7ze0HS1uShjsZjaC5+30HlQYhWJzrFuy9HLqzF8r4NmTwb9ZfUWAvKmwFugMcu6LRoIMaHnBewl&#10;l26t2NxGl3LElBRqQGlv0+07tqDiGLsU121Mlk8Zx4j8EQwtHZCpykmqCMumz8VB2XGhMGgRc6X/&#10;uojAxTzwh9Y3uzis3m8hZEeo9tv9U1Mk+IwrUBoab4B74XkzNWUmejYEp9Kd7hFvxuJoNfATMjtP&#10;u+7tZJQT7hKbXTKKDTwngvLsecqt7ejuduw+oC61cUoT6O67VoycmpPhnhOXcHUWtxSfVWg55NLd&#10;tHj+SswXwrdyFqqNlTngE/PZJ8XePdekxQlJVnKk3wBmV1hLbDZZl0CKJzdpU6yeajDWooHgVptd&#10;qNWDOddaJFAZLZ8Emy2Tlye+hVSPm00FY7Z3JkQi4Uwi9jL6CmTlwJFy4NVveP7Wf007bBz8u+FP&#10;rqXnI2X+WR9sLUCfdQmfNvoGaVWbTrvmmGF6Bkam3om0Q+oM0xcmA11eMnQJSjzcLpBzuG76MRUd&#10;Loy8Szo01Stpycxwd80CclZm4aRH4ZZrE1RYVHdwxYHNCnkNH1bzNyNOyERVeEvO74kzui6qKkHF&#10;k5ZcJ2/MI6XJ9VRXnVMVdREH5PlrDAWWlcLC3COSCnZVt9VhrlB35qW/ZEJq4xINKRYHk1XDooxF&#10;RgrDWz13zG3OJAnFKJYrDBE80ufVfuBzBbD6K1QptOmWmiFE6lCUehO95aPvt2VhgsvQs0Y6xe2U&#10;F/IVpTzSsCHsl4TjhTZbnjhe9E7C6Dn9sdzYby2kFtmE7bjsxPCx6YVsO8UN2tKBxtskbMVOl+LP&#10;qf8CnL6FYwunIePj58o60VwgN5UaotG9lZDnelwrLl3YattoIywg48L3Qvky1hKbXQiw9V125h4r&#10;Bbpk7ljoD4uM0oONRxmQZuQNodUEuOdjI0bt2NjIePQseRu4WVEm1rzuxsB0IJFamt2n+NBVgCQz&#10;DacgVp5V2GaTEHexFslp8HKAUXIclSEN0JZbTaszqVFjwzETCrY7ipvuR2CzdghHZrOtF9rRZlu3&#10;I6IIaHnoiAvdi0Q2AtLabFqEGS6Ye8SwDGr5dh1C4rARaWvjlQMrB1YOnHkOrAXoMy/iU0YguXEb&#10;lGcAyrmjCqfNDruhmcWGbT6T0XPGDctD6panCWfvGVSmLiWizYStPXfjNgNZrhbIIv8u7ztuuYRR&#10;amOxevUoYHVLdUZWv6oIy+q83PY3s7IsNNPSFFHRUKWVgbjuknGbiDqxTK4ylhqzEp9z5XLGgVGA&#10;RpGaSg2rVqHItZvM0AoPAaKLlFxZ0GcIu4iGQf2yPBjCZC9vBH5RyDKoKCWJHVAxwBOtQBYUjCit&#10;FiU0w1m3ZZ6wowhAjiUvakmzN0vNMTnmZ7Hf4ga7zIRR4o/UQIT7IcouanDS+nYJzwniEk/zIN8b&#10;XGCqMK04bV9HbdxGJwCxyfOTZsCxG0z1SFMtYrKLoBqOc2tV2jjMugv8p4DgmXnIpPN84KeBeP5E&#10;S+jyX+EAEF2RsVxxxRWyF5ZLmzObKv8WNjs1RKvnBu4uRawpX5+nadCxIJmeZwoZi6/tuymLEvlZ&#10;W26BZwhXkGn5M4vbQNDtpNZeMT8HTp5brRRawxng7+6cJOGG73iVu8VmeeRT0DA0gDDDAt9gbacY&#10;F8esEAdancBTS4s3GMsuBWe5jJk8RsksbZ3SrBYVe+xKNk3P+uCxiuXu0Wa79r6cotKya7CQ40mB&#10;Z5COnNGrKVM9bJu1GqdYeXVGx+4B4ZRPME8sSmvsdlq6tcjWjisHVg6sHDgVHFgL0KdCTJcQkuSH&#10;bczqGK5EPxlvdWM+2pdYPKMEIDhw2ZTXhx1eZCDVRm++mwFfxn8lIMvYvZxPEW7u7ZdSeD6O0oxh&#10;ii8vUtrgMyC88sZJiZvVRTzxztEmRN21hJZ1vqykU0cyN0b035LsdfWTyFu9+OyJYGqBHi35JomJ&#10;9fasas8ibpeercMpDhBOEftKkRqjLNThFKjPWa7oseBbKXA74yWgT2Sov7dLp9N+bZJeWN0irCG8&#10;YYVOxKKCA2qgZsjO67bckW06nHLsV3uXcLg4GfsZoWTCC1Yuuye7ugKlo0Chw5ThprRiCbYnsE0y&#10;sDAhf+Z8cQKpOGyUcFNfeeHgS7yYRpaYW8VA02Cjawc2fPtYgHN4sXCZa7L0YGLTseforc/JSW3g&#10;u9xM7l2jSOH9HgwneAA/dcYc1Et39VfnshReOgFJteRhlfDfZYncpja7RB8Kh8ukkNLx/I7H4Oi6&#10;02ImY39Y4CQ+S/Dvtpmy0xR6IY0u1tVEY/k01+VGmV6TdVbX1MwyfxVaWtJa9rY8nGJIMqGQXLpY&#10;ydFwH8VmPfW0c5A7UqTjcSaeQfaiAObZZ5/VhG5ud+maVQmPkmw0tsnnpKLlg7V9oOqzyECmi++m&#10;qKtRs2ZSPJ41dl82WxR1QN1GNjumy8hPqagf8qn07Id5MHBfNlswnPIStlbq4D5y+RFbYVj5p5zk&#10;Es2Z9QkFzykGLhlrbbNyYOXAyoEzzIG1AH2GhXsqSStRYM7fjm8UQLClY8Y6Jbwg5C0scLDicASY&#10;VKmckGe83jKxhMhtTNxGTm1o67FMYNYLHMaR9ne3dgVmN45so/PMH7ohfgsKxAjjXB6dCt0W5gMm&#10;Vu1d5NX5bJSWYnJkKc6o5uJFbVrRdtVVV1Hq5UCsACcwNSG6pYIFVRvpkv4iR0owrCIUBNobW6BZ&#10;UklCEYTSNr3Nqosuf/gcgHxEi8KHALJ5gvWTE3MbFjGuzlU0ue666/QieUbVzhmWmz3QUpHQN/gA&#10;YnxKxXwwVmrGTh1wDFSRCGumdPLMM8+oAZt45D4e6qKLbFark1Z54LyqRRIo9SY2b/V+2alIjM4o&#10;0C5mqqXKshTTbaHlZDmjtmvZWr3geBV/sl3EumSQimQF6BqItYUl51aP7bA9gb26DDyBeB49Smky&#10;4hJKbn3ATaFRdoCFmVYtl4953oOvQ99o43MAAoe/PBkabPxiF2r0ip/kp3Aob7d0WcoTRJw86LkA&#10;J9t/+umn1UCzQGIInHZ+t99LP7+FHD0FuO/YZkszNzZ/7KNSxD5HFuk6DNAXE4GkCHZxpetPLNbu&#10;vFZQNQQ3nrXWhDDF6inESvsloGBpCihZlADNVZNgU8Kp+ijamyQX8lNMhmZTskBR4KIVLT7ZwGJS&#10;M/v8gc3m6G7vh0nuyK2chjSBwkOZmzWHK2pJUOqAqivQQjiWaJJTmWdNLyU+4M8snIJDmtvALrpW&#10;2dVJ4zlrs0VDzKtis1aPrmm0Zljs1N1TFvac9gZT9pVeqOWtvvtKhKbwQ9pSrGN3m02Si19N5dG5&#10;cFAdXMgIJbDST2+1p58ZKi90Ml1das18oHKzLnGJuq5tVg6sHFg5cCY5sBagz6RYzyZRxDf6q3BH&#10;CSeBbJtuZcS2kBEZKHiUqb4ZOJayUUZFJRJto7GSuxLWl5BrKvAdRzZkJoTa3WVrGcG30XwXh7aL&#10;EPbCsazdD3ie8mpD26kULgHSBgJRAFU5+UoezXSd/XDVhjWwOqH6rBMib9bMqgCquxQ12EzZIsgd&#10;Jxgr11OAQ0kY8iJ3UwEAkprDSmEq4FpnRB3W4i6JAc8AAAgyyau9hLlmLMBZTpLfFjOBsFEIY4ZC&#10;3pizCBE2ktmyreSXXzhyYThrlv2GL42RDvJNoQOTde7s8pwteQJBEdZslFhZ3qiTwsyFPuGQmqGf&#10;XtDttL+1oJYJxRBskq2BHBLyK9hj50C6HaxAmT/PulqTGWCL8rBnhRRSXlQQvH1HOiv7W7yQnRg+&#10;bez5W8+JmW/KRvXSIzeKC+rOszecIc7h4sWLOtczqgKfsUDSr1DYQTFFQoWOTbFqPdWszRYZOYZZ&#10;PjT0Wg0sji6E4iLsww2h9EqwBdWcm1C8bvF0C+Eup32jlqY9p92N0JuaWFsghZ9FKAlngMCUUFq3&#10;j+KlAXKe43LFFt2ihMIbH4xChwISuRQmYnX36tGNmD/VeKyuexliFkgR60KbhVFo/hJJtd54yrgK&#10;whvZbHEFY5slXEeyaIu6+40Z02Vd8lOHNCWG0C1HobyD5Ze6Zvk/aJAD+SljeT3FGkvjjFQNWdcV&#10;vvKxcT+S3AWxte/KgZUDKwdWDuyXA9vE3PvFYIW2cmAjDij0ofKVmVhG0htBy5AFILPBZQaIs/Go&#10;AY7BAqfFPHOnEvhmJtPmWgLlwHrQMjs6qyyJZWKV+HA9w0GulIA+u5sJJQ0rQEqIWWRE+CsFcAJG&#10;GcXIKPRU5ZFiJR/oY5keGZeUR9VPr5YVEL9CSDGaZbYZfJfKi/VEJ1l/aRObIgJ+grZOFFhTgYXh&#10;Ra8Kq806Nj9NHHZX/uQwey6LY/6mX6uWwpwc1YIQtpwjO8QhMp3t6Ke6qAytteEsloF1qkqrfEYC&#10;Y86UEc0K1kGr/KSkgs2vzVIBhJPUpBjdJaeiwy1FR3mFjcvBjSQQ6aft+CcNujZI+66ZHyU561hH&#10;yQHEjbbzkoEsCA2xA3FFdeCKaS8lZJ96+UCdC6ZNJlXLntYAuVKehHX5QMvEcDt2lYedgskUIBy0&#10;9lnnWubmh4geMW0E0vIRl/38YMqbxTZ54uGmbDadPJBLy/Fw7VQOhIJD+vMtRilIMmg7ZZeQxs3K&#10;9VkGHl4D662LrRtx24hlrzbgmXLO7aSTnEkPn3jO2qyBWEwp/WKhJT5B4Zl885ZRlY3Ijng+yoTu&#10;OX0vYmr1fy9gNwVyLDbrGK9gWyS+3YS+xGaJJSRWvzWIDvDT8ZLv0j6tIHMQ2xRKkvPFpuIoltI+&#10;DrSB4GDt9OTwiQZZlFDG5fGJlyDsgtXad+XAyoGVAysH9suBtQC9X36u0A6RA0QemSuW8IjQfEmO&#10;4SCGgGZJzJdhYob+rI0t66cca7bpRMkWjAnlvKSOURJymwQ6vTTtmS4SUy4pE7iXok+vLne0V4TK&#10;WOBGkEpca2QGSpCsm8pG2li2FTRtqEpoES7bWZi3bAatqkougwVPUeftGhyhCojKoPorCOpYBDFI&#10;RC2grtaZENiF9uqv0z8XcVIhu9yjI9Xhomx7MblkHR91dHnXNmUkURKoYIsMq4rVIJmWukGqU4yO&#10;9ct+KjClSHCbNS+Wr4u5mR0Z54L8Xni1CxDbDivLpix6+RBWrSV+bznYteVJ5oAMAf3hJQ/XAhLn&#10;1ovmXcoQtJHrk03pIZBsiupDcYCtlnqCm+WSWubTwdn2Uw3YZEZ3BZAV33gePdDSA0WVIeS1uGsT&#10;SxeUMxR+DGhULnaxnY36unE7D04R3sI3gTn5WiKDgMFOvuhJGdoze7bnvPy1Jy/+fGsp794xMTGT&#10;N5JRwYG++dcNWn4uHCgDg+U2a/VuzXNss4lVKo/p8ok1yle6deqFYnLAkAgcRvSyEJ90CMu7gHxr&#10;sF1rAmzXZg0EERCuAPZobJaBLFD7PYROHZn4SqgSWpvGlgn2nNzaRaxdmzUCmWVoLGYoPrysCatd&#10;ZABdeSyX9dpy5cDKgZUDKweOhgNrAfpo+LyOsh8OKCTiLfsM2jJIctix3XjjpN3BpREgXGurzyXS&#10;dajHdUf55Xo3e8lssIveONJyd8Li7hAtr9oYzldcKCc8zTraICI34T4pQWeiZzhZUiwNKN5xKBj1&#10;5/5Mi0VjqhVeq1ThbTcEXG34AKAOlTD0lvc111zDWml/yTAJ3y6uVS8/V9A5gbWxKuJDQOKAu1i7&#10;vOOqaXSCN8v5KXNoO5aAPvG0/iM7ClhZgBaGoM0t/SWT4ZGGrmAsMCSzaBk1X9JLPBO31FsX8TUc&#10;e/+RiuSyYmdZqWbL9X8777G8l9CTmnnZjit0VhXTOzZYU4RLWY7A2vK0cwATQ4v8bnU6Z2rTA62w&#10;LxIr2GzH7VOvcLwYXXFWS4oOzBEGMqulXVemXvLwTzzxhJZ7C5RMHjeu608++eS1LxxAxgXhbYov&#10;xR0lzmojv4GL2M6FwpB2nhpol7Fial7Cw4TWMtBCYeIoBSbLbjmBxjAn6zLpuJI15t7yQTeyRw+6&#10;BL45sAW3PeUVEbRSsAoVG0EPywG0tFbOl9hsCw1kujabeLYNChU4BL1UwRcsynS8kYDaxqn2O4La&#10;sfsla7N4PxYFp1rqOpvU+RaxcYYl+JY0dp9b/Zgjukf2XWiz6YWwDkH24gPF7YTo9vYGW8ZaMtyO&#10;GrV2XzmwcmDlwMqBTTmwFqA35dja/tg4oFCDnWczbt4uvMjgxnF5xlht4tHNIhi9xPEFJd8tEMg3&#10;yF2dN5Y0JnndTZITeCYh7kj25WYDdpGesWKarJiEpCRU5kzCzMC0zc26GmO2d9t3B02iqGkKVTYG&#10;1Vt4VDbLWPCWaFuaw27L5rYzUl3xug9tJ8puxVkaaBnYJt6pSIkqIkC7XB0oCtYKNyUFZOf86kuF&#10;pdXSfRmnaUmcbTVsIqGf+fRFLZUSsG6aBMaKrfaw1zqfmMMfdiNBrF0qrMbJQxqz3590gGo4JW/q&#10;TSmIfTFnFzgWtFUOrqYhu561xJRgcvsYbBck174nlgOohLdWp0hUfJGdZ3r+QhGVCFZPY4CYbVG5&#10;dDLF4S8s5wmC6x1LuDql88xN8swqQz/11FOY+aOPPiqr17NDuSPNAnICOCUddiOQAHX2Cb4r17EE&#10;q3EbGGi2DxrTxnzO6X4hGpa1Yw/PL+3c152SaDaePrpScJc2iii6cahz0yyjLIglEpmFNtUgeWtZ&#10;eF7z3RYHX8lJP212a5RayRYki6NIBJIEmQlzcQaou2PVqs2OMHfpvqnNmpN7sdkpzzzW2B1tVt0F&#10;n4ccYh1RHJVcPdIjkGZnMwIqoqmkl2ov8ZVNHmgZkW4hl9ZmCfMY0djypUH2+ue6p6GBr9sCn7XL&#10;yoGVAysHVg4cKgfWAvShsncFvk8OKOZwPbSE2v5ZIuzlw2fGVdIJAynZOF2ceU6N1Q27nRWXsTIl&#10;6ALsRqhgUpLGDOkMqptYOmvS6GTvLRolw3SFug37NkozulHjuA6S2GosltfxlwjbDbgCZ1R61hpb&#10;KqEOarklpdKSHxU1VNrQtqq667W0RfRmi06Ij2ejXgsaZNyRE4B0lTY7QmBuZpeUbsTwVKqBMkzp&#10;IdfFQyUnSlH42KNh6jpXTBccRqB0zNU3VMFYeqNzJb0SU7cGbZjFKKyHRkPSFBA+7ViqQlNELfcS&#10;+2oJN/LbmEUuiKarGKlyNIONVvV9IbnCOWkcsOhZCMYSYOtAcSZUbKecA36Px0V67eN3f/d3ZS9o&#10;Udcj5VMfO4HyOG2KXflSxawNTjkl9ueRRUOUhtZSTV254YYbVDdhNRzb8kCaadFP1zLYa97zArYD&#10;E8rzqk1Fb0GMbdbiKGHDwBW3mLQ87Eo5MenCz16G2YYNJq0F0l6Zle+mjO22ZwZvJ9+c/e1CMwzY&#10;iM8OJJb0mm2TnAHzNgAY2+zUjDC22ZSsIUxJASr4S8jRjQZL91YQ5vmm+jDlr/aiNlNoL7HZVuVm&#10;JZ7DFT5MkXmoNivgwpm6LaEan/rQAzwCMDXQdV3UFeLkgg8N+GQ3oZc37kin2goL7m1nsxqIaJNP&#10;uYBSrsawxnrcVEjoXY+VAysHVg6sHDhRHFgL0CdKHCsyIw4QtOVfl58y+nFstzyWdSg5Gy53Q9VM&#10;DMqgJTfwXWpGhH3ETyTA3VB+KtIdENhSlLkZXJ4aK/tm7aCQSWaS2elGEXlKOnPFLlZtKA8DtfzN&#10;8eXU6KwW9PukwAd5rYnWemcdfIlLFyUFEzVme1dVinpYQFkJIgdIvhGas9rIxfccXd3ZYkJUQ2+K&#10;frmeF+tqVaIIJXGANKMt5pMPqAso0VipgpNY2pNU0wwarUg6YbEVdSVTZzSSS0Vji4abq8azqKu5&#10;tLWW7tc7o2/s95IyXWjsKbtZr7VfzFdox8UBEm+MgiqArrQTh/PzcYFYzaR4MmStKbtw4cLDDz/s&#10;b0mlsWisVLCNPI8V2x5+ia7mFGCPKmLl7bXVhiomMhw9MpTfVulZFWd4gn/AL/E0C1SNv054tQXP&#10;YNwEmZ1MthCrh+j2LZ7ZTEgC0xkuR6BALvIynOT2rN9z42zZ7QX+5nlxxUtEvJzStqVHb9noaagN&#10;GKYCngEmCyfWwcxiiWOJ5bms8Ydj1NQICMdHK6ki6GKzU9CsvWkjWJPjEJ9MAUlNoM3WCgA+C9k+&#10;x6TJ+9vZbFGtLWgsXfZrs0ntwGbVjEdu/sS0HSxytFckMEtQaol39UsngsYyeevMQChptqVZizBY&#10;0YUCNLlS+hz3spWl5vj8sNVpaz1cO64cWDmwcuBS5sB8rHMpc2el/Vg4UPKKxIFFl5RsshkhCPG9&#10;w5GpKNwhlyGXWLDNcAZBTNu3LNN2RO5yAPAdY4E5iUc3tXCR2gjT3fQmRURshpnBmTnWktONWZ1O&#10;ZKhngEU3No3zjPOA+dnGaYOoU/SsVXtappEJW2YvRNLa8VkVB/11JJ26Af7mpBOMqSwo8xYHxwZi&#10;blBEth4C33Gz5Vt0tQBPQYOYYTpB3ZThrS2PQRnV7OiLqB+3SAzAR9xOGyx0tTgboC06lyIalCVl&#10;gD6xTK325Ejs7to6k935tqNXNK+EMGs2lRAiX7QCVsAZ27572Sp9omYunx07dTsy58x3H3jaJbRb&#10;DVjgjwO0E/MUg72MvTrTjf7y1ouSfJ7DFQ/fmnCalT1bd0ThY3N2rwFWODrXvLAFQabQLDNRA15P&#10;0dbPN71wsAwcWjjUQI31N72T/af4psq13JQti+eOCaH16uZVThMeMdk+ZbNcz6e2kNbl22CmtpJY&#10;UsVFpAcAjn1sMsqEmDQaF+kUf1IAmmn2RV3MxzpvPqRnSzVIVD0iqpImoys5JcEfdCk96hIrSwUw&#10;91JDklGcg3CqbnY0b60zdu/GGTILUYmt+5pRlo4lmzwcs71osiWLpehuWtaAaa3a5JVWo1olhG8D&#10;Sgejd+c7E97y53ht1jw/Spst5oOvsyMyi1IhS/UZrWaO0IG7gwRKw5YyuQ8jeuKgcdpjEZCHpo03&#10;ftG4As4HsZnmUvML5kV/0k8uN/nDaDlrhocx6Apz5cDKgZUDJ5wDawH6hAvoUkQv8yXHsp7FWQlF&#10;dcmJX8b6juOnJv5uxLw1o3lVzZmDil/KlnO3BPKWxIq0nDDLaaTgOFNyF3oR1bFElPa09HW/gK8G&#10;uq46QpLjpMiRaJsVZG7jbMpEcbfl29ZMKx2L+GBXphYWpQj0pg3dF8ydR6nEwMGWDlMZjkVTtGUQ&#10;NSb3MnQ22jphOLXMkiLyQugWH6xgOCNj/jAWlYvCk30xfy9wMhmgKAaBmwJXL70mLwVmoaIO8pyi&#10;IQbbag5ugXeHs2Or85vitq/25pVQ0rnzOuwU5HXC2qKuHqZWUD1sNWdf2K5wThQH0jfaaaRztpdO&#10;N96SgO4xT2GwelanuXVQ/0rIaYD2S2XiTvvFinMmGnO1vDIinyAI7Muv3XUefPBBPYDUVEszT08e&#10;UQULRQjsYYq/dfEXv8QnT3nfBZa+WD58aRdsuhQkc0qawj8nTRx7kYgZrhMh4B2HplzcgFEgWdg+&#10;mLkGOBvVvWh7cbZjvnX53F5sZVHAYgVFM6Er+1phdqG0CKsdoozYHavohn9OmYm5uoWqbERswjdW&#10;sxCSsePZ1rNVUjQLf6qBXaLRTie5F5tlXkYn92WzkIPm7NdmC8llmvCrMxq3mEw6gXSYala2XPPk&#10;olAt0xPckf6aIoZgWrEfphnD0Zj5iIsMTfVZUxIlb7ovkebWinRIHU8jzofEihXsyoGVAysHzIG1&#10;AL0qw8nlgCPajDxcXXLgQrxOlEMc44AG2naPAAYBosIvl7p4Vq/G3p0gmWsk6cJ2ZmpAsSwjsLYX&#10;HDCNRMOEcQarc96GI1zL9MacMSsKTxwOlqTIUaNhHkYUmHGwhV70siA2laSZLj6T4upD0rujPpTY&#10;uiBGkG09hBw/XbA20izFUQg3WDRkLx/LOlRTF8I8UyEhSeo2GlcQVAvTrilf/vKX9aK9HiG4KAZP&#10;inXws1w/DC3diIrljcUoCZd1nVBBAoZbsOUaIG1EoG6h5JnvLR93bXn0HBjMI1sg0zqiVJJ0IF3g&#10;uEcd2vte+2/otRK81hQmXZvyKMUhp2dz9aFrqjlc+kBB9nYZqhdjFwL1wAMP8PqLGlO9bblKkMC6&#10;OeBTNsJR4Jr8TrdqKGDIsxxPrJ5z7bRb/2PkzRzP0V1ZAwHnj9kW/MsQUwqTM2bxDFsoUvrP3T1n&#10;UbzZ2TZZB/JcQUxT3csEOqVaiUwyc4+WmGY4hXCXilbWrT600pzlzHYKMOgFVgO34Lk+8R/L3bSb&#10;Y7N6MsAw+xY4e7FZdDLj7XSV29kseA7Qm5VjKl427uo2HkN/FWnwFulUMyhlVyLa8IzcCQtwAIjz&#10;TG7YNdE3CYRk2qffK8qgW3o6qEHHqM7yZ22wcmDlwMqBlQMnlgNrAfrEiubSRWyQGzi45PtdWYfl&#10;1pLUZczZNjIetyeQUvaunTQVpSlVZuEtq6syLxK2asBL9yzi1hU2wHVIV+JIrhP4UixQgwz3S7Ln&#10;WnwX5xKaZ7JkODCfW26fhOwxczOSDlVnlV4txTExuV0fCgnigGJilS/NuhbhJHaKnEE6ZE1rkweC&#10;b6rejtGJwnVREueTL93oP3luOaLh5Q3EWS4dSwMnFV636+rPpvhQLdIhUepQPVovzreZDIraBV7s&#10;wiqNLDbF55DaG3kqztTuKeKzv7mOshTUjsJ981FWeptDwnkFuyMHEJzkOLW8fSF8+5D02O5rZzLw&#10;Y9iINI2Vwtdddx0V3ikEcjqwoytzLn1zUDw2esut1m0m2mV2cxftm6EnUr/1W7+lh7teE4dncIHb&#10;vKVXmgbjwhbXPiQC9mjSFfjpScRcNT5dtuSEmzNmNtb1tkIHfAzf7BpP3y0ChZNTCCzUqILzFr3c&#10;xZy00JdAyzAjPXbbN+fKWbRTKzC9vUwBye2uDRZuFCpaErgy1rekpZ3jljB5SZuN+GOcHQCMZae7&#10;xWCLx0i+LcF2Sj2m+u5isxDrSjS0bKRRbjzWmS0Ib119cQh4e9eRGaI7QeA8MRaWIdML5OlCrMKS&#10;F1oCzZ4tL8KxzNfSJYKnOUNLb7e4BStOVJeNrOlEYb4is3Jg5cDKgcPjwFqAPjzerpD3wIEM15w3&#10;OtYhxCFaYu0SscsgtNoIpyUZHasDFKWpXqZkWLVRymcUkoyJQLGdGV//IBDUT3bP4OViRyolKCQ4&#10;y6idnxQ66UgbwWThpDE3qNn0JgNiGtPXeYXR2yjgXsLwlt42LIZSyFRFQ1UDcZtD56o469VsHb4C&#10;T2BOt6ri/C3JWUIafEglhFdogsXBRQ/Nh1/UwNJpA1OoNtt1TsjOm/LQvoSfx9IGDadWblStRctR&#10;gnynebwvz1LfwpyE2VWhVossuOX4HE1L0asnE1raqQ18eDqFLUthUu42TFvluGBxNMivoyzkgE1b&#10;HsyfRV3Y180whHTyLgoUi8iEv4xi7yTLkpoJGakcTz6mbLb4SaoP9qKG72m6XMnZcIpkO20s3d5b&#10;1zXWQw895K3/GUXIM+EWxwhWlHcxeVhhH6KOmjWYLwQqmWknA5JLZgRbZTqc4nzKdGNKsxAzcGiF&#10;Y+3kBbsK8stVK8k05l3/uQRmojfrcsvQ/CxalDNjyyXPyEV1Uy6tVu9xMvVAS5hjGbXsRYie+1qb&#10;NXPgj4naYp7tojoVY8xqQnf+HZi5LXHgbRYyM5u17mgKyLHbLAgcjc3CFnk5Vr2Y+QMO466JQPwq&#10;CTiru7wuW6WVR3dFty1cWyim3Vq3Wuoiq3ZUemY1D8xJO92jzW6hXWuXlQMrB1YOrBzYFwfOP/bY&#10;Y7Owbrzxxtk2awNx4JFHHrn11ltXVuyLAyVOIuAGuBYu6XAUTgKp8IUAiOuuRC+JWkqUM5XwtKRp&#10;LFWOFKJpfRZ3QaOkBwRzbFvJWEJPfRXGaSxlwiyBBIIDL5NM3EbAqr/PPPOMSgY33HADA2WzNmij&#10;o2PH5dIx/x0+GrflQJa0bNMe+G+hmJlJbCHKQodXjuy70k+KIKrgMJWJFXKymXRA8mXFLnqIMqCc&#10;rGbVFcnaGxwnbtZtLiI16YwOLZlP5V/C0mNpIyRFvggs5rPEAI0w9mvGqq/4Ru0ervKAhzfozbQx&#10;velJTg4nC1aQAOEoMKxIhaENDdBbqRwb4rv7sYh+HXTAAVTOiifXzef+KAdsxzoBkWKkk+S8tYji&#10;WFLN8E4CpS04br/9drVkC6kCtnV66KdrE7i44s2MjOY4uURvdowbHByovVWdiokwlBu89tprmQK4&#10;qL8CyycHk5PGhKfCIpDZFrTpJQfC8j1AeZb0uPAtrzM0dudmhRBPQ55wjQzdPW21HHDL9J+t88xm&#10;9iELJ6wptpehU0mW6yc42Dvp50L1NltgOEC8Nryl1+0tkTHH8KtTIltOYGsIWEri39oOdwecn7LZ&#10;rui5qL9MENm3bb8FaYltAlwy1VobYfgUPhmRml3A73YZM3DKv1ncY+lY5XAFFmjbvcuBYjhTVCRn&#10;DttmCxshX6TJSRIqODyeYqyus4CGjg60dF2ek6enTnNYfMNU4kAaJ+C8zI43xW3DsZaqO3v3WxAp&#10;3CUauIXCr1125MBa99iIgffdd9/dd9+tFH6jXvfff/+dd9456KIPY9x1110bwVwbrxw4Xg5smfwc&#10;L9Lr6GebA92ol2DIT84duxCp5GqsbNONaLtxTEkLl4fyKo151ZiGJqdNaATiZL/k1dzVOdVnvgqi&#10;NsAZROFAADfG0gnDZTZSkM/w0ZpTUpf2Z+qYuZ3vC+9RCZ0hQP5UoA8aHpcoOb8xCFfVgCo/bJ/F&#10;EwFlVjDInRKahQX+GpQFI/pbUBUaVhI+EdniRhcTiGILLNBOfvBtISYhpigFN6YlibUd5XujYqDX&#10;RBdVT92wpRQFODmcTKPzOeQ7kcM/tKuB1Iy6vFxHUlQUb1b51wZHxgHEJLXkw012y5sigM5nDdRW&#10;YP9plcDPTGkF19VYivT0009Tk52y2YSJp1UZQpVlVsPlOwq6y1o2HB1e0dXqMtcU8o2SCOTtbx1M&#10;8bfccoset2Ad+EZmQJe229lNLXMzU4bWEECgFM6s6lmgcKytSRU+JDn2ga1MzVVbdzvRl5JimRHK&#10;jAwHfKTr21Sjkm/tKFtAG4u4C7DryVNvC9vhHr3yVneiSeFuQc5Ul2J3U2w0eunkl9jsANWkKPVk&#10;4TybU0Z3fiwNBu2txqnYrW7P8nB5lyUSnLIdW2hrxS0C+7JZhGJdPVSbbd2phrMHhupUyC4z1YD9&#10;i3jMTxtmLj3Pk8/3SyfoYdFGNc7ZzdDkyTXRsLcYn8kBE2YoTRB6lEioMxW8LRH92mblwMqBlQMr&#10;B04+B9YC9MmX0SWHYRseKdxhY1+9NstaKvaAzpDRkXcmgW1Ws1FgvYT13nXB668za+pCIHWHKKJ2&#10;RWNseUaZsmRWGSsTPqqvuPHUU09pZ0ytg3v88cf1KoMeRCd1meEUqmcxTB5S6V5O3RKmtW1SUgW9&#10;Eq/7p3OMTCq4y62s10/F2aiQjlJ5GVSuWxWSBCmvCA4lD0f5+glpBsgVR+2JWFdkZc++7dh7ZL38&#10;iMIPSFppgsxAys5eEKXsPU2Apw6taRsgXWRcbLCOLMYp9JHxpzuQNdnam4kiD6jYhoWDjA7X4WKc&#10;7eIkU3q8fD4Jo2MXkrgfN26NVTrA1I00lvSBeR3z4UGdrstSpGMuK8zaLNVhm6cK0JqP9MlQlhvr&#10;XCc2czUWcE1wqi+gxq3xFt2mVMG0KP2n+sziOD/es9tnRV5bs1AvogXIwVgYGszthfRTwwk9HYzo&#10;SWSAaktIzk2+m4aZ0xP4m0s2bS5auEU9ynWcQLbZzvzda3dXuRdHZAElaUUtW513g0JFynoKyEZm&#10;mFrhsdIei9q0+JS5fonNordZ2sO6meNmbbYoWBclW0fRqLFSbaozybFZto8NcLZ726ArmnQI8Lkc&#10;OUcXmK0CdAdN5dzRZouYUjqtGhCd8o4ITtIeZgpPOJD2pV5yp/LzbOiPO6UBT+/cmJ/pqNl9jle1&#10;eBIJPvrJyhv15Vmjd5o28xOHLWS9dlk5sHJg5cDKgZPJgbUAfTLlcqlj5RhRQY9SWSW07DjGB+gU&#10;4ihzZm0Ui5ja9KmbwJRm+jn1pL2bpWSQSoTEO9Q6ISxz5Eo+oL9eP6U2bKdAVkyUxh7QhF8OztpV&#10;xoSMBqX2JPOMq60/qAWQ8zsbobign8SdLe3dFNeRn/HPYLebnyxX1hKplzC38Dx/tvItSQI4gF4G&#10;+iXULrfgaqoK52hFEWghs6CXpcCsn4IPC/eA4IphIZ+fSUIbhdsulvP8KFuSlkiT4WExB5fgrQYW&#10;WZ5glSlQnbNhLjxkqxOvKO8SiJWpV/EDg+cKR8moMlYypGgFKuotDvhpBVsXCh2j1AYOYYAVOmx3&#10;sR3+zAgsUsuiarq71m8Xm7J5Mo+oRsDWQOmC7HDSH3qG+ua3v/Pw01/j35PPPoed6iExe4Om/6Rg&#10;zTsiSXI6dub0LFWwBE+HVsxdf/31KL8/TsXqPCD4FSgX3HXCh0wpQHsg21dSxBTpsgjVE1xHmZXM&#10;4ZYzpstzSrprbDwLT1MoFcElnq22GIilVqQ87l4cLz+3nmVaehN+i3yytzvFJ8DudAxXjXNR3SKj&#10;tI7WeLuWaAiei8uk3GrIgIEpC5BJ8ZWOCbkI14pk2pMPiXOX57OOq8hiiUq02M76wIUigLQp5ek6&#10;k3Z6LYrdUrSFzdrQiokV82mtKYWerE7Lta6metMg1bg9NxArKoVdb3PfjjglqWS7qCi+VFeshzr3&#10;k0VyGYdnfOomX38xFWrDog0dOTVMSXygUeutlQMrB1YOrBw4XRx49fve975ZjFXqmm2zNhAHtBZV&#10;2wGvrNidAxmiKZvlHVvHedSdyWnV0mtAMvYiLe9Grr5omCW7IFrV36z5Zv7DoGqgxJgAkbJ4Eu7c&#10;mI6KtFiDQKpMXk0K7YCMOAzSQF7nhG5cdBhNrs5SAp3rkx26q8yfIfxmMTiAIZEr58bfCLdJC83c&#10;vhRV3bEbTI8VADmOo8zEpx1Cd0t906KHRUWgGXOnSphA88ccbpWnbVPIRA+pZXg9tXrpivTEjanO&#10;GM/CySIsYvTEf3fjOgwIKS+pn56FWASIe4qfqKXZ7p++aCvwoyZyFStkSw61J/FZg9rETj4PUzO7&#10;ROki+gDt+cXRVM7DkO8Kc5YDiM96m+fF5zCzbPdmg+2IErb0oftMBX3gb9dS0hzkrLT/xnXXXccU&#10;k7UYD2fqMMNnv/6tv/PPHv9rv/7Ff/T5Z/j3yQcufvqhZ2644nXXvvFg+TDTFkwwEHsJ+wQaUEn3&#10;4jgmu5wgXGfnIvMjDMxnMC46M8myMykPX9OvIsqUl36qpR/zuJwNN2ZFXxq0U0yOuBE0M6G4r+Ir&#10;2uk7qUtOtqOP3c5G2Lpxq/BlFP9EExBHoXELplnWQPPRijtvpTaWQUFpir0tc3KmM0Wp/wOTtM1a&#10;+buiSczNN9TbeE5JOd1CCqtlF9D8qKmdvru0m3tL2hehb6pphQ+bds/2rXJ2VXHhEMiiqFzRxhRW&#10;jlUwyeygoJQGDrezr881QeiRnt906WpUYYXbmAp8qd8yYTgcL9MBflJXvDBIt9h5n2J014syEDbr&#10;+cJ8W8jttdmxc2Cte2wkAn3N4rbbblPFYKNeet1ZX2AedNGm0npLbCOYa+OVA8fLgbUAvU/+r454&#10;n9x8AZZCE4Jg0myybna94KdueYMIrpDK6oRdI7qHY0SG6MayjsNIj32wIYCAs2BK53x3jmhMf6lC&#10;6jolZqfWXvyluy4oJ3rqyy0f5OQUoKm7EfDREvjUoIlohQkcoI2vmxaiRtPruLBUMUp83LKoDWRn&#10;Q9siiBIxFz6Av6XD3RxC/NdP9CGxzdC/dJmCRnc6eiCj5xPzze2TBF1ED9GNfF4CkgrHKYiwB3SL&#10;GxeNCZqP/kyp8Ym6jk5Cl56FtAIdWFlX3yxKGGg+oAZdDcSuSZYwf/1kD9mpXieKh1PIoOo4ItI5&#10;nycfNrXBU0H7KUKy8L+rchblwAGOSXZH6QAlV3vL9iSNzue4MjWWjShv0eMilh7jpqYsS+2ZfbTY&#10;+T//uw9+7qkXN9kwtl/71nf+yUNf1lR94cY38pDV84thorqAQpk9x2WVueWAIOBUMW0/k3YBGg/M&#10;Mj1csZ9ML7QR5m5Xrs2ljcwKJmffjboPPIBvpRxT4oXMROPIjGiK2K5pFIqm5sTlDMzYJkkGQrlr&#10;sN0JPQfNSXnAyZzFiACTwJzcHbfQwLEHJ/TtWq5tvw1aWvVoOTClLQVPNwOTElMVDljh3ayYQMsx&#10;C4Jby+XbZX7KcTs9N8LGZ3eUkmkpyhTBFLZdhtsBWgdae08lh7Gq/7LKeGs+E1Cx7zNDUzJGUb28&#10;mozGnxDE95I0GeGWXt0ikbHz3xrP7US/9tqdA2vdYyMergXojdi1Nj7DHDivrWNnybvxxhtn26wN&#10;xIH1a7B7UQMnb4bmnJDohPqym1HaozE1O7XhXWBH9gUxdfcSWoK2DP35SdhEeMSIOlgsRk1cGTtF&#10;MQVnVNyoCACKJc/sJumgk2hehzPzlthsbLQzRXF9jYhQ6Oku62rZhfOmm26i2A0yjKVeQpLkXOv0&#10;hbwHIljMMNHDwYH8OcXSgeize+E2vZzkJL2g5JpmjqtzUZF5GnezzTiF8F1OXDJuR3RyYg1Bgqkw&#10;SRQ6wGIQrgOTTVqkFRJBlyhoT8iCIP3RK+eGM2Dysd+CUv3Vs31tC0OiYhkZvTQHRE9LCIdXKR1k&#10;LVbo+f9ApogDw/fGrwDn/QCjN1aMY2dji4BdhGk0r4pvOYHIryjZeIsX1U/PAttxSVbDJ6HQfDuQ&#10;hJbuy87c3l6m+tBDD1199dXXXnstswl9mezsUblOd619/k//zgNf+9aLD3f1SPQFo3tx/qX7T9x1&#10;8113XqvGUy+EuZaRbqE7sxglXLS/dpjTt92I/WdaSuEMPsoUlYmjePstfIUd2nYyLb1SZ1oXauQL&#10;nuK8Jg6xiI9M2MHuqG97oSiB2I+lArdqvFwKVuzUXgAyKXtyQQdQhnxQkSZg7+o4KhnYVVdaYinu&#10;bkv3QDnHtXCS3vTwxcyBlnHIVMfU6pxnE6ANCmxpxkkJDosaMGjGkMZ5SnCJc9rsckHvVxURKxzY&#10;/XCkASi7GsyQUVAAmDyl/Om43N7KPFASWKoGijb1+rKDny1IExzFq+x/aLeJPggsy6udIBCnpT4w&#10;j4zFaoWEIXDDY22B80nrcpZo6fJ2rXtspHL33Xff3XffrQf/G/W6//7777zzzkGXBx988K677toI&#10;5pLGf/1TX/vrv12XGtx5zWv+3X/xqje+9vz47hL4a5tLmQMbv114KTNrpf2IOeD4jEqcnq7z2Yqs&#10;ailY0a3cOJIYiAVWLcLAzMgv0wyHdzpRd38bkGKialtkdKwXM3zFYbxo5lgKhKk+twHWOA8kXsmg&#10;La8QVpoVMIRRNKhKCQKuEjmBo3B2GVSfK6Qir+uqUyumTD44UmRoc7jEjtllL8pg5o+hEZj6QL66&#10;yEo3nTjMBX+DNcIZFhOg0wvZSdCoEF97Q0BOYp3mtZG0FYm4WV2MknvpFueZpIHDFNV75/NehDUG&#10;AnOkXSqKoU7WovzZNUkupuC4AtOQ1BISUAlq/dYBtseB2wOeL4F/7G0gyhYKRcVdHDuSKwLW3uK1&#10;0oO1zmQJ36zAOmGXcxxggVymD9+1v1IDCpSyLLZXZqbg8S0KxoGO2Qb/wf1PqvqsBpdfftn11119&#10;zdVXXn3VFTdcf81VV75RS+AY6Fc+/YS2h9bB1u3twXI5I2lTZeccHZQ8KDqbmaJX17lo35IM4TzN&#10;oTDZ5pPsKl0SyBYywmUtEeWSNl0EctKx+eeULfb64TcNLMp20GNxiamHbYmq6PMSRhXfniziFlOA&#10;Z4GcYe1Oi0JOGW8XnylJpStgIF0RMl4zgbqm0iZutr68CBXI9ODNuPggrafdRLJwo4yVziFDHTVT&#10;Rz+bH0ihwF8ur+06Ar876203FbouvBDzcTP4Zi9qBbCjTuWfoiKHkEyJ+f0dP9YLFxG3rs9+tVjH&#10;WJS+iwPnw4OpxnhvXgDNGI/r2Bo4LwnbbH0W616kcEKAHIt3PSG0r2icdg589VvPt9VnEfXgxW//&#10;u//Tlx//6nfGd087+Sv+h82BRVn9YSOxwl85kBwoobwTwkyJW445jqE9JeA2uOcKIaDiJIfX9OKK&#10;zomfvP0FXZQAKyvm881Unx0+gjNLA6hp8urZbISdxJpS4sWp2EVdKK/7c0zQCwdUTRCS2jGKKBBG&#10;sTJa5Wndvfnmm6kSuiqqBs5bzLGSFu4SSBWBLgk0S1TaFbfBGrduZtWG+M43kJQOVZ+1VEQ7Neuv&#10;H2Zwi4qMEbCMDBZFcn6IdAjEU7uKKo756cwhSTvJXgI89ZeV+DDBOomlgD+MSu7Zjqxy5icngpNf&#10;cWz5AMCE74F0iwyKBl1VPMmMTZyX2NEudnrC+XC60LNFtBJMP78pUfYM6ujlwAmkTEnpl9Kr4ANl&#10;F35Hhw2ddBH3ZZj04orKyp944KKuXH31FZe/4bJUSO0Udc01V2pBtJqpQv3PvniwwEcOsEtgzm5q&#10;Q8WZQ09J9c1h/dVsS8WZu2r25JNPel7A5Eupd4lTTXyMBkzLanvrshZKytNBuqNNrbKdswqEEh54&#10;cgFtSZDdunReWrZU7NclDigtat/+tK6CZMuEgQhyXk7nn/gkwLQjRA+7kpNmXbeq20XG3ZPt5nAR&#10;U5JZpqdsWchJvmUButul8NB6znBZlM/uDoMthYGSeEJvHyRMyctYWTobybq4u+Kp0nKPy2a70i/M&#10;LPpvheS6fRFhPNVeUo+y+kR668cG6dB0ztYZLF5e6IIsaLXnZTJ/s8R6CHr5fid89qyxpO48Fs1+&#10;ndJCNTiMZlsr9mEgs8JcObAdB/69//XV/KP75a89f1CD/tsvLuL+xZ+6nn95931/6+IDF1/xYtx2&#10;Q6+9zjAH1gL0GRbuqScto3mIcRSV4VQbWumKF0K24SlwHPCRxLq6TUzvAiIvoDmMo2Tp6BDgZM5s&#10;rUCk6E1CdDcjy3E4MtWyJDCO+LmuQV0nVciowrT2zFF9mRIz9XStidZGBGpmSr1vSeGDk0C4mhFt&#10;cnLTANGEZ443BtLmTlYAZ2uZZsNqo81Pt8wQnDZk6axbhzQ1prJPoO9l0TxLKBqoK2Rc6k41J3mV&#10;tVSqMCjYrE1mHpj8n+14vA3gA0lLqV5xPfnTRdWS0l01Zo9XM7lUmgqE7Nt6A/UlB0sNOV52Hd7o&#10;mxrm4WFyKUNmfuFI/U+ntLAiUNiYvezB0uLS0bXO1hMfdQ15OQxTLbnivZv8lC4ReOLZg+0+3nj5&#10;ZaputvIVEK2D5voDTxzsSeUCdGJlt8Yc7aKzJizXStSe1dCaeVWP1i6TeqT6xBNP5KM+MzN13pPj&#10;EmdbsDJF7dy33KymYC43h5xrpvxemRw1qFeL8+jdfDC3U3OWk7McbVoWWaTCc6ugMdXehrMRAsm6&#10;IggXkdMojE9rKTluTsqAbY3X80tORsXe3YYgkyEKQE95Zpe1sdvegtZJiUO6rCssamvQhL52C0uK&#10;72PuLUHDfmm5uKdEsBxC2vt23tgQUlg4UiSL/TqqdGzpT4j7fTtB4C1PFg7TRVfUHbdsk+cWyyb4&#10;Hju3GDSL0TqXU9XDvO7O/gNGEYDl3oZWXQ+RipSa6dAXmc66mqPxS1toxdpl5cClzIH/+Ne+8tMf&#10;fQoO/PlfeeaXPv3yRhzaf0M1aK2A7vKHu1/71vNaJb3WoC9lFZqlfb4gMgtibbBy4DA40I1LMofJ&#10;4CZjdK7rir/O1AaXmVEI+Qz6dU7FihquojctH9aetuzyTMBHF0YBuAJEL0+g+twGXgtDsQJ5irfO&#10;W9Reo2vprsbVX37qe7hs785e2ApYFa0aAZVWRaCue71b5iGZXyWNdE8REGSDYVLXzdDcpgguIUzJ&#10;t8sE42MkkyeIgDZOzIBDis7nU7hi/dGJMnm+ZOUFhhl8F0wM3xCSkyRvukUK4ZzTQLoqYeVMRh2G&#10;ie0RJrkWVWMEnbWn5L+J6qZ8ztmQGm0Eih1jZhHO1/OTyRSzZruf2AZTvDLC2WAJo04spacasZbz&#10;0mF54Czm7lE6cuk6ynRjH2i3nG5QF3F9OmFHJtsplitL6fpMoD3+5ed0V9s+TYnpoKj9+oOiyVe/&#10;+YpPI+IT3EvNNBzfTmCHnASI28SBQ44aaPmzd5R2qYUG7eRlj911oZ44GAX/r8ONc2bpuujC5ER+&#10;MOJGuj01RM4OBX/B53sV+ktln6nHXeyHp+raG2E4bpyPCro677keSgUtS1dZS02Sx4MaVDazMnSj&#10;siK7WfhtgyLx/DmY3xOZrqx9MZU5HX7hKobgSXM8z1rn6eKOxQTSh2yqG13aAQKqRQEgp1iu23RH&#10;x2ZNi0+6+nYsNutiMcuWFZ/zph0HP6kjs5EgBz8Vpeuu/lKGNnPsS4lU7bjMOtZV4Bw4MaMWCpEM&#10;qOwS43HFc6/JaN1m1wYH4w70ZCG2a7OVAysH9s6Bjz3wXML8tYdeTqAuvLAHtKrM3UF9VzXof//v&#10;P7t3xFaAZ4YDawH6zIjy7BDiQKoNZTKybKNM0lHiJOdm5ksbyxJtZyZAAYvrFNR0hTAO4FSyXGVj&#10;LMWIBJReiZy4OX3KQDml5cYZimUaU0LnkuGYZBbtetsQRbFa+KxD1XMFsrmMV6uhdWhlmWrrhLCu&#10;jZohJa0ywimUFrFCV5sjTalpGa7NFkxmwcT46IRiSmFdXoE6716ClHWwFo+is546aMGdvhGhQyd8&#10;0Y68rhUlowsmDATJpJqdKDLzNyHbRd6t2p8Qy3fJQ8zEWLoZZqYxPi9qYwkiGivDOLexwbYMUUfM&#10;1lidEKbtgsZ2+rPLiGvfjTggZeMt5tyUvMxHGwGkMTqsv7y9QRkCkyn+xwZo/yNfxKvc6qKSrqYG&#10;OUM8GN9H1S12dmKg9Hu68trXvEqbPo9xftWrD6LKrzx34IrL1CZoYgXcwLTtsbsTYuKgXnqzx5M1&#10;xAInp+PiK9LZpvf2eTvP2ikZVJlTEtXWBgvkMqdPsS7HMttpbAyL57czZAj99XeP4TObaCcPFzrS&#10;LXSydPFAroeWBoWoZBoIJ7FLpjzz2dwoEUVORmmDVqSpUcYNUr5TEFrB2Ypts8Ut2JCtwKn5RSHH&#10;8+xYmm1f3Es+DFjC/410Bq0w2DwvBlWGThMuetIKoihA4XCx4q5DsCvoUteSwBVroFelEJNTCy4E&#10;Ejrmfsr6mZu/sbKE52RpNeKhZhYFq7lBsxqwjFo+nAXUKmfruV33czhTIiOO4usChUuIQ4QIPnVt&#10;DjvhjSxr4Aw3UqcT3njv5nPC6V3RO/Mc+NMffvL//LeeUX25S2nenVolfbQsevij733Xez/6cHfQ&#10;T/78uybv7QnLHOLg/Oc/uSfApx7MWoA+9SI8ewRkLlHCNX56UQ+0Z6Dp9mqjOIxImi58X07RAN0d&#10;KXoNlMNNitcOzZ0kKMzy9pQZVfASXEarmQW1kW4RWaGxFWgJu5Nq0w6lUM2XqVUQ1zvL+qu8XeVm&#10;4kX1pVTKRxT54hMJvPmQGZfzH180eo4+zcnCgTYByC4O3zMFEoQS1GaUb1m3IZ1D/4RGniO6+CAk&#10;CQDhPhE5e+SpyqxCPAd7j/LUQQdVEtPVHVcjsrbFH13JZMaK5P2godGU+mdyDya7RuMq+VQ+f+xO&#10;QIixYNx0pQlYOZPqll6oQA9RVOdd4hglFRbmWBCpLdzNgjXQnCNJskAu3Y+de7MILHERBjLbeHa4&#10;tcGAA63u+UrOXEDQFaqBxd2lEm7KbftknchfSeFlKekn0wfaMeL3eESKw9fUoGdsmhqMqjrKj+HN&#10;/GY3qALzs099S0a5BOHXvtAseaWf4gNullfCjWexSjoyKIavOssNN9xgNIR/Ti6cu4vJ6Rp7Kz6T&#10;48ddGQAYSKGlxbkY4EYSzynePk0X8YHpS2FOlu/NZ/OEMICvE+ejZWMIgUvkuGkbm4CH8MMPzKF4&#10;p/yZhOccqo7lcYV7JZMtNXMsNSENpBCV0FKIrR21QIo6ubRqWqA6taiATeuDUszT7EpWFD1xPODr&#10;ZntypvC8ADffLB1OPHWib6a0cG/q+kaaUzAsMJPqlKmu5/OnlHvyPx1ROd+jzRqU40zeiWTxyoAb&#10;rJJOO3V7G36rsRCLmHjvgYPHhwIo906QT9CbEFqRpWLzRJM4ytqrc7PXa1lAgOeICTPxt1It14cx&#10;u5bDOSEtzxg5J4SrKxqHzYF7LrziRTd+/pE7Xnwbozt66bIhhge12ThOX5n2oM79yuP00bChzHZs&#10;fp739MeHClhzTdb7Bxx45JFHbr311pUXJ4EDPMZXbZFEmkWvuqiM3QtaFa4RbCm0UgPnnxmVOunl&#10;on7ygptiO4Iz572ZZjhuO3pWgA8reVVxI7plaRthopCnGKrEXgUInWiJhAJlcl2WrwptJ/lwAErh&#10;AA1KhuMAdDbeMqiEaY51A1lSMuch4JAXwadwm2bslyfqVJ1kj2wyc/GEXUfdN3NywwdmEpUM4Zyv&#10;kwu49M16Ymjgmfwx4WM9URfERylcjXWisbpkHr2m5YhCj7qSs1awtZ6kCo2pTskW0aCTLOEkp9IV&#10;lJaPldHAIrCFMrrrMsfLq3X0M8CBLBKlPhcvxBszcrl+OlUmlC1Ygc4zkF5woTTQer/0OfhAnrrh&#10;fISVlj/jD2VK1113nS7KhFW2wGw1NQCZYvGB//z95//zTzw6i/DXvq6NNb7x5uve8L/7o3equ/fN&#10;UEdxg52scMh8YxDMy6zB5MK7I2ojVN/ylrfo6a8r13gJaMkJpYueJ6wB8p7dcLn4Fr8CVbzK2IPN&#10;sigblPkOWrqToGXHXTSQ8Ib6oM7RNOb6fCBnb+nJK+egjRAeNy74l1nPd8doWBaeNeAJUuDiHnEe&#10;g0pkitxNXdcAi0kWnM3/ov+FY2nFxtNtkidm0aw5JJxUbKZIh1XomAOPdmK1WRmNhUIxyQMlXG6z&#10;hZxWN5KlCzFcohK0ccBjhAlIWIaM3W3Kn4VIev8NHiEURWqBDNDwLUIpeWZmGZDnoAAt96LHkxkq&#10;43xslUdpmwsZtTY7VA6sdY+N2Hvffffdfffdiq826nX//fffeeedgy4PPvjgXXfdtRHMjRprLfOz&#10;36ybPmtvaAHx5wcLQC2FHtzNxirdvudDD9xz70d+7m0vXn74oz//ibf/3Dtv2wjHqcYH4D/+jg9+&#10;YE/gdhlGVfb3nws690LfoQH53Oc+91f+yl8R+J/+6Z9+85vfvPdxDmURxN6xXAGuHBhwgPAoG/gn&#10;0ZIWeVG2U9ikwvHVV19NOYA31HSLVQNO0qjPApC4ikBZF9nJl283cZGovY3Oj0tk4ENJVH9ZwEte&#10;6o1EoEJXbrrpJjVjM9CSijjZMyF5JZMcx6lEosm0ZEILkLsOcOlLMJ0s7TZjFP8dcJvCOsVHiZtV&#10;8DxsaIWY0bPpSk3wiKAtHrINKwxJfdAVM8Q8MWklecufSYsg8CUu/eVbl3DJGt4q/3EpnhiroW04&#10;cA/bsTSLmUyhmlyir8kUfL/Fr+vYLGU+b1kIWHf0KCylLL4imXlcrFvHPSEcYGd81WHZgUeHzqUz&#10;RbWs2MUS/eYyhs/GPjphTdxeNC0dtQBSf0wnkF6IQVn77IV49lH4LtwjF6ks8IBWP1WM5vVtzPbp&#10;r35riZie+8bBI73XvebFd5VwtvaErML2lGpkMPn0GK7dMFOrC8+3sGv7GVACYfO5sHqhk0RSIpnP&#10;z/IOO0NzFPLbK0v4Q5sEWFhkVoB2bqyP78Kjpn9DxMJZInP1Gb31+yLU7um1C+ZjGpPVS4ZrvXHq&#10;QOKZ591eZmPq216IhSgz3zB9ETUuB0pIpOG+hXstISazjGiVtgfwoC3HANLlkhFI6fgchN0RikrQ&#10;0lWA8Vit4ZhMA285sxCmHYLj9hTEvmzWMAGYjDKXcES8kuKEYiEVy12HEfDSaZg5q+pTVm9firdh&#10;zkovBGT0LX0smGTLTalY268cWDlwkjmgTxHq32ef/nZbfd4b2p/8+fd86Ny7P/hy9VmQb3vnvqrP&#10;e0PzUgOk6vNf+At/4bdfOHSin3vnwFqA3jtLV4BHzYE28OIK65RdFyMQJFplOw6dk4QrJdYtqgwk&#10;5EkD+YwuEvDxerJ+ssjI2QUhKYHgUbOgGU/IiEBKroTL1C5Z/gwtZPhKWXVdm3UQOpNvwIeE6nTI&#10;4e8g5LVEzIo2rQIrH1Mcy9g6Q3lndEDInLMkeyRUxNaq5PqTkiyI9m4bKEYhapDIMQrb/IlX1i5n&#10;JoTsOigSFS3t5kilDYKANKjQXy97gWOzWcfRqCI2xWaFLgaBHvmJ2YvcB1j5bqoclgUcFumw44eu&#10;s9BPjWEXvZItaY88j3Gzo2HOOsrJ5wC7Q7ClZhY3UTCtvdXLDS5Do2DYpnfa1U81UEuVrS9evEjx&#10;mkW71vndrTWVWee5pUbai8+ZBbyLKCZpD4kFMSlAlE7wkFhxvou9RIha06zHemp569UHUyr0YrYC&#10;yHs54knW9Jl3MEwQyIIIc24pPXs6tqXzEjrvRjDjj4+uQxaSLFpkfvfGSjmdpQTHfmwOhVe4wRZs&#10;O18kQKYV5mi452lCV7iFSzQ5eGD0J1VlFs+NGgDZh3UgPbNnhKm5oEyOqFCKLK3A6CV1XDSxG5Ew&#10;AFhE0HKy0J5olL5lmrNJJtqe98vdVEhEPDXPDlR0ap7NmVrI8HMApzWl5dzeSA+7NmsOo1T6CdPM&#10;xtJra5ulY3ZHuxyZEKHhr3h8xd1WLZfzZ9Cy+Aejt5xAM9/WxIN842ytQ8f42/WuqZB7oW4FsnJg&#10;5cBJ4IA+RVi+RrhvrB7+6Ic/duHd7x2sTn7F1haxqwX7Kb9894Vb0bhugNG9lZsy61xbRb/c7JX7&#10;Rkf3qQ2l+7wZ7Pvch5kEbzbU3oRD9ZkXFnXo5DBq0GsBem8CWwGdKA4QkZOhZTyqoErZGuuwCFgJ&#10;v6jrlZhMt1yPFhCde62rSpnsB82eHuroNIkRlweCh8E3IcPqLcgkReFtaw7q7xDFgm4VBdpYGboS&#10;w+SSrzv/ceMx+e3dzBN0FwY6Au7mHqVLy0YSJ6JqnhZQhddB9dk5PKlFGRGAyZOM8iG55YCXmZON&#10;qI2pYBSTZt4y7iCpTvZSbE1iux0PQ6nGMFEk1lpCpg3BjF2ClQVReqUVU/jjc5EYoA2ZIUpfOIY4&#10;Eo5FvASxtc1Z5YAUSVokxfjy177567/76F/+lf/5Pf/lr+nf/+VDv6FzXXnu4EHV78vhs2MPCoYG&#10;svTeNVO7C9cjmDJa1rU+cCF7cWt0d9XVMx2exAZITdaeypjoijcG4YUYSs8qnYM5z1k1zTEJLsFN&#10;G4d+5atfp+X33nIFFsdPDFbuV15X7MIS/V6OJyPGMmcof6t7qUq3/GSmcwG6OOeFzFevLOYiZRd2&#10;043v7nJNo327K32eI/BprqylZyuICUkxVjqsJwdyiY5bGIVVjak2GznkJaJf3mZ26Cneerq3ieWg&#10;XEST91tqL+PC0hSfEc6ZS21cZ3dJ1yo01p8kcIpdBoW1ZlCxXBYQ4iE4KdimFaCQPjxQVyJL0MiO&#10;szbVdZhoNa6G0MsGW4LwWfizCHdtFufGoSHkhfTCpT/imrzdHYEuhimOWUGkOrkxJ3IR+GfIhCLU&#10;GMz1l9coEw0D1N2Mh2eZuTZYObByYOXAuYc/8fEHLrzj7ZN7bah6+54P3XnvRzg++O4H3/+Kj/h9&#10;7P0fOPfeF27de8/H3q8dmF/6+cF3X/jY+6ME/cCH3vPSrReaThR2o9m99+jHSxAO0NAuHmBx750v&#10;39hBhBMwDxaEm+B737HDANt2dfVZT1L/0l/6S3/1r/7VCxcuHEYNei1Abyuitd+J5EA3XncKp7uK&#10;k8iKy3c/iLqo1SqbZY+OEq4R45IS8/WnEo5nhHq87CF8FMIKha+55hotcxbmqiboYDUcGSmvVyti&#10;VrmBh10uz0FdCfrzJ1FpCUB9sZBPsxIft8kMqRRHGatNe5wOccKIbZbCglmKRzQTcF30u8ngxsUc&#10;HVCM24LVRbGUcBwIANQaOr8HDVhddwRvtrTktEO0KqQ2uUJzSZej0UPIYe0PX0hnKQ0shT/JT8tr&#10;CXrmFfw0NAFvueFEyOlTaqnOZQLGJEc/OcxcwpO1zb444I3g/96nHv73fum3/urff+AfP/Ti9nzP&#10;PvdtnevK/+0X//GnHjjYz86NpUU6l2PBD+gvW+VQhnAJTBbBVNIq/EYmYGLTiPBO8ufy3vnGN5rP&#10;2mc8vE3GZqipQb1krbqiurP2ktZfyNEV3gsREOwLgDdf9brLXthYY+rQgm9uff9Nl9927cGbN3aP&#10;sEWoaoMLzUe8mST0+FKWixq4CyZZHRSU5T/ZBhrbd7VaP7Owno+Tx7phS+ckmcMWPQQMQtg7y/OM&#10;AQS2E9wYpZwZjZ4vDvwnEQszEU/XPHVCAsGMTrKyvy/baeEwkBlo1520JJItM1td7c6DRXAwzdON&#10;uyRjt6a62G8RECSUaY6x7ArAliv87WpRKqSbJeuSBCQOydvNs90pD+kIIHctSpMADq3tbMReK0YB&#10;OwVkymZT0EYVD+ZwzmzfCMPZxpagT4SANyxiUFZ+zILaogFmYmO3Yx+HMa3i0ZHJi5d1OJw0oQzW&#10;hymD3YKEtcvKgZUDp5QDr3v1+VuvfLW+OrjbhwfnqD9YHn3unnu9NfRt73yvCssf/ujDL3V8ee30&#10;295+jy7e81MvLqW+7e3vuHDuwYfcUFC8B/TbfvLdFx74+CdevhdovNzsoNWLEMoq7YM7H/vEwXrr&#10;5lDN+uXvEA6/QTgF8+GHHjx34Y47XoT8tnce8sbVDQVZff6Lf/EvautnZQr33nuvAvW916DXAvSc&#10;Aaz3TzwHHHt1MXW2k6ljWVGljgRzZMj+frSusGJLsT7pulqSyFFlY7PIrEI6zTikuHOhNHLZlFCC&#10;CuoIbF8gDvC+ObRDFIugGaKbaWf8mimEu/gkc+bEuQTKDEeChwhA0hWcEjFnHuK8S+3drCTtDK2W&#10;Ljfz/IC0vBQUEjea+UhpMoQas4KPW3CVKzrYcxyKAGJ2dTE07c4o6J70mqUJc6E+HE0z8m2WIk6N&#10;OJV7uz2FJNtRcs9cSlUpALvwgZn6bx6OE7aj4ds6ynFxgAqjRv9v/uHnfvGTX1DFuYuJrv9n/9Nn&#10;1EZ35SRxDngA7/ngCpSLQbrLBvEF5n5VDqMTGuz77xdf8sMGrd+2WQlJdcGgNAvgJ13YZWqzU/rR&#10;O6+ckpQ337j8ta/+8bsOPsXsmrhGp9zMbldeqMgzTnbY+NKXvvSpT33qN37jN77whS9IIjwl9Yak&#10;QkBs10U8uYB7ysArsr07T1i9U8oSpUpZ4Mm1gpitmRirbMlivo2B5zTqIQYhQbp6zxRczADGXpG6&#10;c86SRkztRQJUMOkDZyO2LGHdoE1LqSdNz2I6GcdIKZquybg7Jy2vdjQ0CwUTY9I31UVMNM5Znknf&#10;c1mLYU5trcK0wgWCB5J9sZ36FHPG7E3cOIfMrGkaQzuEVijJ9uVqA5xU+037piWCA/zHLlpoY25Y&#10;WAWrJTaL0DVuLlspjJodfTn5RW12gcziDJUVeLAqHqZN+TyntkydEpNN8V/brxxYOXB6OXD95a96&#10;w2vO/5t/5Ar9O0QqHnrogXP3vP2lLxMeDHTbHXeee+Chh14a8847vHb6jjsuROX2hYZxvFzTbYFM&#10;NHt5qAM0srSsLya+orj9MoAL2svah+vmPQ5NwbztnT91sPT6XQe7gRwiZydB66uDmhEUq1N9pp2+&#10;Fqaf1KD5LOFejrUAvRc2rkBOCgeIBcEms7W8TqZNmxK90UXxK5VEFhZ5TasaK4vTSjG1IVFnUa1T&#10;gjZLOWy+lNzDPzkpa28JzYkgWawh6rio8rrSe5EGCRmJtiSYmW3WlOll6ehkI09oU1YYIZesoSPN&#10;PESFqPM72kXi+uk8Cjg6yFJIEvzNOouvZI9TYb2VyshQykSp2FDbxU3oEpMdwbeEQCzDGWfIb3Eo&#10;zZLqw9a0WfhOKdVSJsMeiM6iu+Y2C9PscneW+xmsK8spF/ivK6gH2g7rSLDZP7qMvksit4SQtc1J&#10;44A0RJogrH7lH33+f/hnj82ipzbajkPNlK7znEk+UwqJRpXlYzRgoil1lt01DWcFwmi7FFsFKT09&#10;1ess+it/7mdj9lQ5CRorFr5hR8BUexW29JdbjMUof+CWy//w7W9sGaUyPptvvOmay37mj77pyjcc&#10;EO7Kux/mgQAuV3956qmlzY89dsD87/u+73vrW98q6/7MZz7zxS9+0U6burPWZYjJ6gLDbe8gQwGa&#10;A9POmbHw3/gnQzzrCRSba2kXb4FCxKUaWKbdWc3JBi0yFpC9XE6s8MGe30s7c41nmV8ooPOQlfkI&#10;vpn/BZ+N8B83Zl4GN2NYNHA8u7X2wohdnpcgATItrylQC+mdUpsUk/W5KFWqVuqqzs2iFg2PaAXI&#10;k6IVvN+AWHefZ02UQJmB4MMjkBy9GJcDHnyI3cgUnw3WcKaMooVQbBYIQgCtMyvSYGfxmdWHVvdA&#10;2NJngbDFYV6hgUZgF79RkJzybzn0VBfbJrtIydfxFFYw/ciKNhYoE4QcCx/ETsipGLOcXBusHFg5&#10;cOo48Od/5Zn89//73W+o+qyPE/7pDz+pfzoRRf7JRf1bROYLVd6J1ciLABxVo3te2gbkxfqy11Pv&#10;gEAf5tt+7qV9PrSYeriKeoehJ7tqt40f/MEfzOozTVWM1kXdUoN9jbsWoPfFyRXOsXEgQ9ISGDn4&#10;y+vUIomoOKgdCI5SXC0dcjSmK8rq9diHVJlvKKmxUlMiTsK1EnOTYB8NO0q4memKcGD9mi7663Aw&#10;xOmEfrJiThfZLfrJJ58UUa6bJJcKb/WzJdMpbtZP22yKvhzUBM1DUgg1yASbgTKOzyskSCXQd97O&#10;KORI0K6fmabS0gdk0lInKuhcffXV1157rR9aGBOdQKZa8iI8t1AA1CwbUzrRXWmU3kNvN4dtNblN&#10;JwQz9xIpUjgyxbMErRWgatrFN+uAsUIWqUhmER3z5yCVSv0xz80K6wlXLErhQ45KVdp1ajVzSeto&#10;zHYd5SRwgO3Uv/D4s3/zHz+yEJ9f+vWHtE+0tEV9WW6MFkmj/CVMG75usU05+3VwWNO2M1VbmRFO&#10;F422dycgG0WqvdqLCvkl4Q/aOEbRoqoEO3LYH4Lw2y5c+ZM/dN0P3/KG26987RWvPfe689/RCrpr&#10;X/OdH7n9yp/6Q7f99B+7cP2VBx9llYszH+w5WW2HDZoQIXDzzTffeOONFPR1fvvtt4tRehqqNmxt&#10;rIrw93//93tWSk8OevbD2DWzc7qmdCYe3bKAY7TRpKnzfEClcXlSax62jrr1aenrEhnXTMu0ld7S&#10;bhDhdmcBqKZBIZYuMMEzkeXOHJQTdM5TBe2EPKuxBsuJp+CFxmX4sLcrsgKqTChdDFvuLcGnyxNj&#10;lVOVJyNYqlvML7QxSpwjhVZbPIsVwg0kmeNghl7tJ+88u1ljbcXGNkf0RUYx7fYkttbEvACf4mrh&#10;v0GZV2ZXAb7EZm3+PJa2wu/RZlFm48YQVnVYLcelxQc8ckvNSeMdO40lOtky38xMc54VhJijx37K&#10;Yth2z31ttsUArQYijZq1ussntzzZlIq1/cqBlQMnmQP/yg8evMvbPfxxwsFXCgfdX4L5wn4YH/ob&#10;3Q0tzh2san7lZhev3KFiOeti1bS+VPiKbS7mgbRozPeZazEH86AMfbCRdew3MgdyL/d/5md+pq0+&#10;A5katBrsZaCDqWdfgFY4KwdOIAcyhM18oMTE1DqJulhLpVRZYZmqz34XWPkwKwUcjxJ6svLCUSlM&#10;2C7n2S8DMz0wLRqCXPrA+F+q8+qEeF0He0P7m0VtvgSSs7lotnFWA6NgYK6yaQknVcvRkY7TWkPI&#10;Kw7xM8npSsQti1ZkksCmK1RkuO7GaAuPK6jXk/+YOf6Wi5qJCt2lREUzAGqZcCmpWG0gP9NXs0gX&#10;c3FKUbZDVbyCT/KqlaDNZKzV1tLUqCXaZbCg0SIDAgnf+CNKQaAWAw+73N6vSa7QThQHeND49z/9&#10;peVYaS+OT/zPB+29OTIlZimSC5S4PnZvYGceirn8ZZdh3ODycWdbdiegdINyGkJAsxh7oGMvODe8&#10;GTOCi2htDcsGos2g//nvufonfvj6P/O2W/4PP3rbn/tffbfqzv/yH7r9B26/SkA0Y1J9tmsSfL7Z&#10;yxYZPMRNx5vTgXpp2r3uuuu0CPo3f/M3P/vZz2pBNM/qdPBOj9oLZnkiiAlPuc3uFGP+TLE3PUZ6&#10;mES+2zfR6Lo4lMSObuB/Uk+Kr+s6ZC66uo0UEvkEaEJal1uAL/fJieTYqS6HOav/e2/QTiie3HO+&#10;gAQ3Tg007dhUBiqct5HJ1KCmDkvh7QomL0UpeoTDC3ke3fCNXiJvw9yI/0X3cv7NyKc1jTJK6jxA&#10;2mL9wB4X2myL7dY2a4TN3hS3zuWd/MqXebt3hdwXQILqUrAuNjsYCzaWt0xm9XZfyK9wVg6sHDhK&#10;Dvwrb738F3/q+vKvu+2GLrYt1X0WW/Z1fv8rt5x4+KM/f7ADxcF+FOfiY4IPf/QDH3rA+zzPgs4G&#10;L0PZHEiLxgvY7XRMwXyR8hdgH2zTcZaPtQB9lqW70pYcyDSMmJJAihoBETxtCIgV6LO/p34qYea1&#10;VnpRSCV7J5I7mREYFMEERcmUnoW8aGHhs0gzLWzTqZZPPfUUTBD5mawmMzdKXWCau7cJaqap5iRD&#10;dzPYhFAwLAlhMYEWmpOK1ljYy1jwkbhOkDhcpaPf184sBQ5bnegu+Kaou1yFHDWp7qZMfmxg4c6m&#10;fMfiB2DXkqETfxi7pFcxbf8EGszMPB+jphnVmTTbZP6mo6/tTyMHXGD9B7/31Eb4/8ZnX2wvdfKO&#10;w7mID73C6v0IjSv2CVN+dSNM2tnNDtM+ygovj8S+Q+k3ZCAs+MUo0vnYXnyRK1R+ebemHOwBolpM&#10;cd3qpRkWXuEzhUlxiQbFttoqq+lFvx/4gR/47u/+bi27UEVbr+bgfmEpM9QUG8fTcfZyy9btcAWp&#10;8cwvfYj9ecsHO7F2nmLW6Lo4BurOklxMf5WC7mLeHag7VxbPyU/75IIVYy3R3u1Es7X+773jEhrN&#10;HD+5KWgk95J1dhHZ3g1SbUoDz1y8r6aW2C+rB/J5dheTFp8d+eZ51uyaUu/uQIXJA55varNEthvZ&#10;rB1L4b953spC/NSTANIEO70dWXp43ZE+eHo+Kj7H5p9otO5UV1juvcRMDo+iFfLKgZUDp58Dt73z&#10;Ax/5yL135vf73vPxO97+wu7OWgj8wXc/+P4Xv+z3no+/44MfGW6tPMWNC+++944PA+U9H7rz3k2B&#10;CI1771GV/EUIL2G3E++nYD5oRrz/wXd/cB9bfeyE5iF2Ps/ue+NDb0fONVnvH3DgkUceufXWg8/v&#10;rMcJ4YDjrS4+rMxiLVtG/5Ri2cRWh+6yfk0Rv2M4NlDWldxIYTzcUfIETPKvRuf1ZyX/oK1zVQR4&#10;BdufwNYSOR1SY7aPVBsvb0n8N6V0KnF1+Ju8Jah17UbnDnO7qXthrCNsrnvoqUSdZm2QrVV4oAHT&#10;/GUqXaQMTa9c8cdFtdSiSJ3DOp2ovVSIija1GxbxqZmXHzqBafHMKJ+yiwo9JADosP4KLDqZjZfX&#10;C7ZTTqPazUP4LNisyJwVk83Otm9RLaxLBQBaybL0U4zSO7MW+ppHbacAp7eXXJ/W5Gr/jf/H3/z0&#10;plR88Gf+iLqoSCpjpK5aqg9ddcJnynLxAJu60DGShtaavJAUhvJgrPjm22W4IOEDHyhMu7zrsTAQ&#10;LBSHRsGFDaaZIHiCS9UYNBIZ/eQpnR0dQ7OBiU5YFY5bs7XqOnUfUBKTFVy95S1vwW2CqnDGXdhv&#10;MI+Ds6EtdBdJss+73gO3X7xKGSWfb5mBzCaQX9q3jrSoUGmAODxF5hPNgrNdHOJLOACxKhai3BLg&#10;bjzgrW6ZcOuM2ZWYbGpxpb2ZYyR3BDhQkinIDG2mmbpUQvoWJG0drSIZSA6aIrNWawsvXWePcvSK&#10;5zo8+c5oyjikQLdjl4m1lCHBkJPSosCFIiuV2eVgqYubh062H43NevEBokzxOVNond52HD6yXhcv&#10;XuQRIJ7WRp1mjnC7vk6EayIbiPjICFkHOnYOrHWPjURw33333X333doAZ6Ne999//513vuKreqX7&#10;gw8+eNddd20Ec7vG/9VvfvW//91vdPv+2Pdd9m/8c51vhGw30NrrzHNgXQF95kV8SROYEVIbJVOB&#10;Jb5kDQttci0J4SZLS1hPQdCpdV6k0JkLOXo7CUzv5mak9NCiv1SfKaDoRH9VWdAtbfFmYpOH3QSp&#10;EOvMs2V4EQe8TZjJwBfXr77wXzuuO+aJMwROSs7T4ukIO9MbdxQTVItXjZitV8jrqPB6sYwheJmM&#10;USUnAZrSQnXky2CsmtdFlgGWlAaAoFqYw0UQ4ImI0FNlhycofExG14GZEA5PG1vx5VgLV0C7y3b5&#10;TOpbe144yRDiP3vLehnmibLcw5PXCnm/HOAtGR0Ci0+wBua5LqJp41WKe8HN/odHU3JfeAmqz9zF&#10;tWILIoF6tBFuPY97YTvpAOGAVijngrj0YJS/01GIG+xPwt98sGfkcbaMBdOYqdnviKKVq894WtDu&#10;ThaFsTkx4bfpayYUj9SdicYeI9EwbgbrK+nxyhzXVaRCSDtBdPngKSbnxMShi0aZWHPobmhhT4si&#10;HcEENEBjd1OanRGKSru97Su1KJnZVdEpv5E0qiORp4vObGuDVTp8deAxmE+3mGpzbk1fkRgOdCYl&#10;wuhFV8ciO0abNT/tGDlRLMc6lWyQnmR3JTwMCHJ3jjyRQoojaRyPbq97qGZ4GBxYYa4cWDmwNQd+&#10;8KYXV+a1EC5c03kxbuuB1o5nngNrAfrMi/hSIVBhkPfcVIDlxUHQX6JkXVE2S+WOQMo5LS8zUiJ0&#10;NEbRmUCNuJNybYlNndUfe0zWpqZgruwF0oQhxVCqANRHqCbo83FKbEhpzMZMkGaDbJjJKJmLlqQ3&#10;05XM/zPVyXFLip6a3U2oBjlkmzUVOxFAcYbD73JSrchUU834KkvG8T43VuIkC+p9RV3Q0mRUm7e3&#10;GR1dqMVwGCWdU5hmE3NWNR6j/W9agB6gOiak3O02TuWxyTtpP0YurUOfXg5g154LWkKKx/MkMutC&#10;N+VJcYC4CB6b5a1SKwE95rtSUEiH7KkQ18ezSWPIrNHdlENtmF+yOo8l6rpqZzzb8ywMPokMEHBr&#10;oMQzVOiamhEGnj9npZxokuFl2nIXX09H3ZVUxgbdKcwXIao7fwG5IJm4wShHHYaTWmfZDYZoOdnO&#10;OwAfAGn5kEDoKMRyAuXKpqqeEtyi78IuSxBLG/FUXlg0ZruRMW8H40rQ7JzmvdFkGrxmpBM22NnR&#10;sWw0z3bFl0oyRXv3+uHZrO3ItrCpzTodMIR8EQSelzYL1eyIm8kVsxG/uJ0PLYoepkNobRZ6y8xy&#10;xISsw60cWDlwLBz4w7e/7s++7Yp2aF38428+WIqxHisHFnJgLUAvZNTa7ORyQJGQIiqtV1WO6s8c&#10;seyLumqJO1kCkPs+08ALTJxLO1DWiVc9K/TMDHnTrOzI+NgmyezSwLfvxATe2SSO5C/1FLYX1NI5&#10;UM0EeJwktKwumUamNwO+5ShldGJfsCroWcpTaU8pKzjzz5PEairVJ9OAaex9wbvkumKuJoY6R3lc&#10;+tcVitpt5r9QPTQQZSCnAVTBSET50pf+5lKXhZA3bZblldJ3eUrWTb8zvV+CVVvvyF5FqaiaWSIn&#10;1oqXEL622ZoDV79x+4iZMiiWaL+EIlnZ0lmpPRu2LqltbU2R3aCGY9//VHKdt+VyZjdmva4hgDCu&#10;BsflK+nzu3Sx0tluys5WV9gxgOqznXl5wse8zOZC8mk6ZxG0HWzLz1kOF0fRTlJAMCaIOB/1mcmW&#10;+5S8gGNQZX4p00QXSHI1Zz1AtT62kLPcs02pZXr4MvluqqXmxqYdU81g2qyUtxjCYPOkO4lMcbVg&#10;1f3ZIp8KOaUDSMcPG3jbCVfDJjZl1UVRA5t2K8Gt59mu8s/KpSu72V5meJdXhtm1WT8bgIFb2yza&#10;q+7yP3wHMl291XILxTuaLrhcEh/74VkX1LVZXZTrTjc45T2OhrR1lJUDKweOjAMqNP+ZV261sVaf&#10;j4z5Z2mgtQB9lqR5KdKizFCFZgVVIv7pr3379x7/+j/70tce/fLB68YKs1RF5dVjHywBULyey7IU&#10;laoapRKh/pZlm46ryNLVprvUq4RfbfR/7LLxGjTeaBbC3ovDRRMqKXzU+/HHH9fXCEF7Kh+bIqpk&#10;+Jn8OP+ZTfYc3Wbu4RGnEhIPbcwLkikp5w9t9KwrGaNn2kbaTxfOqekQqUu7pI0UHawGYiltiNqp&#10;aNC3W6V1PtYN6z1WNvM5HGD9o7f2Pgz1c2aSj3mS7W2uuxyNYkGD9MaakGqWA3W1l9VkqS2Zpi7H&#10;c215SjmAG7/q8tfddtVmNegf/Z6DreHxADxwKl8RwGG6FGLD9H5N9i17ZF0aiM79hkR+eNBPrezS&#10;rf+srExTKhYHFS7f5DPa7JXzRU4cduZc9E87z3Ts5pghaF5+05ve9Oijj4JDNuiuqB3Pv6Ya99s6&#10;4XZuKm6tzDJFjjmttLTYTS2cWD0NJVE5jZaZrhWHG4zRNhWJ89Q0OqW6m9I7llTL2HJlMC9sZFzt&#10;TDrFhGJo/HRduNX5FLf538oob03RqIBWdWce5/CAmXG9kiCfcM+yLk0yRT/Ft+3m2S60rW02DbaN&#10;EKbM1iIYKNsSmzXHFMsRzqVwy/lG6nc0jcUf3ucj8iRGLTpTwsgpH8VbKWkjGxny0dC7jrJyYOXA&#10;IXHgx7/vsnsuvBg5r9XnQ2LymQf76ve9732zRGrr0tk2awNxQOVOfZlhZcWRcUABEBu5fvW53//V&#10;37n49x549jNPPve5p5/79GNfv//xr1/7htdc/YbXKFRizTJpOa8ruhorVL2Pp5c2t5keVwh/fbdt&#10;dmSELxmojQgzaxUHXEQgBs0PqpBsiGNaVy52+ZVP5+rkXVNBp3OVrDV006rMasxbL+ztcriUb4o4&#10;QNtjdSH4Ii0BWC5mx6ks13zz9wBzC+aEqQa8ik49yHuetAwsYznJSYosR1KIZGzhhqBRdULPSRiS&#10;0kLmIItIiRtJDErAywYjloLyZPigg5qvdMlbWII5KLWFeHekWbdSb9qLVkwZSMJEq3X4UcGA/CUW&#10;t7Y5XRzAfC57zfl/8vmLyzH/V//om7Vu2jtvsA1OcYxAs53qnAecNue9a5rH4kR0+Ytktlys0s/G&#10;yjpilirTxn+LP5HlslbavjoJKY0xLrYn0vHkk0/qwztsEOR9A+CbhtYtPtNq1qkLsza2r1sqQF9/&#10;/fVCO2soMN9uJAtDAyfgUUCy/Zkzl6XWUu25I+GAjBWgRaN4Ngg0hDIfJXpQWsZK5JercRc9o13w&#10;6c5K7UWrjcXBFeNsaeoE9dvUEDxlu++mEMYsStGktfq8xdkIMBfDuiLE7qCpPK2+0aXAYaqSAUrt&#10;vRm0X6VaTlpCNmlY3JifG82zhYTCqJRgaxGFlq6RplBwMrYFq5yNxRCmbDZHtBABi5uiozw/b5bs&#10;V/E2stztGvN6HNrSqlYysxhsOkC4QQMyJoMyVjBqoapsR8va6+RwYK17bCSLhx9++LbbbmPN3PJD&#10;q8H04dlBe0VQt9xyy3KAu7d82x2v+4M3vfbHv/+yH7n14EO467FyYFMOrCugN+XY2v4EcYBwStXn&#10;v/aPn3jg4itWOl/8xu//t59+Wguiha6SXv1VlsuLigRPRKuKI6mIZTbepfDUhZuFisym2IgjY2iC&#10;RfGBW3rmdPXVV19xxRVijsJWrYYWNLFI4SYpkMP6Mkrmh77leNeVZUSgv5k2WC6+2OV5GTrTYMSa&#10;3UvjKbSTirZNsi5jcfBnUJaEeBNGgBg3dobxXo1SxdIgeTWlaV3CW9zACmbqoEasg/TYbPd5EZOF&#10;kpw0tCJuqtspxBRHpjq2NczNKZzwyWRvyvRciupqdUsLzQon/VNICnNKh5kmFUKSlhPk9VZU9sQB&#10;HoT84e+7efki6B+54+rvuvHgGbO/ucdqOL8DYcWztaLhZX45JNWyhuukXdHPoH5qldrOUzGQz+Kj&#10;XRzWxCZOfkkoXdyUYWqUixcvfulLX9IQzC8CQrFb0/ETTzyhW5pf+JyaUlnYlU+I0++BPDuZpEPz&#10;6GbsgMP2bMulYDfFQN2O3YvuWHxR4lk8bTouc9gTayvWKefcWglMy1k4yfHUMGZLNhuTnNMQSLIL&#10;DYHEFBtnjdt669GnZsxZUIMG+bwzycxJJBFI3kIsdlSeEOeICQpumLQy1xeVEGR99pOPYLP9+hYc&#10;QLU8oquKUzK1Z2stfWqeTWdoTetKbRb/rs0mqBaHTW3W6prPmSwI5MjmG9sxfBdt3L2vqCubCCXH&#10;OC9apy7wkMNtCMa8siEVpihPV2q707JCWDmwcuAkcEAfJFw/PHgSBHFKcVgL0KdUcCvaBxzgKeLf&#10;+cwz3/h2/1M2f+ezX/7m77/4orQ/0lKSW9IhR1dnnrPkgYTREE71RMxk7wgxioqJcptrr72WRf16&#10;AMuu0M6EnRRlQkhgmqF8JnLuQqTrVNbJCX3dPWXh61MCMmLdDKrba1boGZE7mDbaBOjCmX1d2FA7&#10;SfCg6J5z0TbdSoYULsHzzBVdQkJ2CNE6bPLp4kqrkJxKD7opZUEp25C7iigdOmf5s4XoE+rsxl8n&#10;5gCf+rQ6daWTVA+kbzxLQuWfSUjiA/4I0QgU0SzXpTPvN84egVbCn/1fft+Vr5//frfa/G//he8V&#10;H9ipCYvzFvBFVVzGVRvv7JT+5PD4WVxr/hRWQsb4gDPlYDsurBtDgEVMFl70vRHmqjLrewzqrvU7&#10;Wr+sL9xqQtHTTU7Y9kp/NdGopqYytErSTz/9NA4tB1IVWw+0HnnkEc1EauZCqpv5+aiQtzOcRbU4&#10;mfQD9hvUX+zWUtCtJ6eZeV6cT8qCoaGUEyBzwl7bnkxdzTThXWc+ppcug452j6XM3fpYEKZ9cfKm&#10;q+tLd/SohrkjnPGUZ7pyuJyCs7uvF6G3hf6BdEyOZzrz3Ld0hchNyuBXjngYM6vnU/QyKQsCU3P3&#10;8UaqdPFgKeKi6tY0U2T1KwVNFN7NZmkZ26zDoS1sNodO8+e6mM8jtOKaZhE+IQ284X5KrSgP7si+&#10;qIheP1k9kC7R1KWipiM9IeSvaKwcWDmwcmDlwMnhwFqAPjmyWDHZjAOsXtTy57L2OaGoMM0iaFY7&#10;slrTOxLwMt3yZHUz/E5waye6XgAuPuiiCtBsaZovdWqhjWoHCr71DjWBqcuIGbzmeclIHe/m9Uy0&#10;YFWbyI1ZmGANWV1K3mvgXWjdxg6726QoM1JSFFbWU97N6nNhiPOZNoUuWVwG/Ua+rWtnvgf32qDf&#10;pWqeKyBf54EFwkKFpTtld9kUi9rMf9MiFWIsRtEJe1LzkIMnHEUxaJloWCXyqcYgfWpJmFIG8PFH&#10;Gm0RycMWn4UsWpudFg6o6Ckp33jN5f/2j/+B8Tro773pjX/+T/3Q6w+W/x48mbOfQUWpFabCpOvQ&#10;uWzBn70de6TtWNfWEWx3eQLyPHrUQFQ5eXhmb2DMmR1UHfYHeL32eSGSmL9qzTfccANTDKvFWb+p&#10;92w0s6j0TGFaF3UIstyptn5y/U4nevapArRaCoheNVUNWttx+FOrcN7tc4ZajqddjV1B6x6zTWG4&#10;nWrKvevYi68WN1jK6hkwtQjSyoxQZiXoHZQOCxNal8iVnJim5uJkTmKV/t/zoAnJmRHIzAhd5zwr&#10;Mssl4c/22rpBCj35XKgTfAlRCqyo0hLRxa2Lla1FY7zYIAzkxDukLafRKmTRW4JFxFbsMfDBPGsG&#10;lvgkTWY55m7ZGqMlUiKEYtoJwUaX3E4DhM86qD77XcktED7eLiKBxCfdWvEkxTWVZ13qyPNL9Nzf&#10;rbXrSL55IHuJ4yV/HX3lwMqBlQMrB04UB9YC9IkSx4rMxhz4ynMHQdXgeO7bBys7vP5UQZLzajbR&#10;Y/1RCfc3xuNUdTCxfiWW4JLVsuIJJWYnOV40p+t+2XyKY6WgXyL7Ev2X/Mdh6zhtS5gpuxIB02x5&#10;Zl5k2GaAmaT5XPD9FT53GfRllJI+TXVMdrkGnRl40pipY1YEJDLdYgdqVcGoN/kpQsFnrMjGUwLy&#10;04u2C+Xp3J0DXWKpOEeuyDbYxCoT1NlkVQ1K9X9g0dyi+sbCf76oc6qMeEV2Sw5I0DyPZMMclUGl&#10;nKpB/7l/+Yf+9Nu+q10KrcK0rv/c/+at+mKhTMmfxCCl91f+8F3puKxRtjv2iN8S72XdWieAg8Ky&#10;vPbQT6TYKlo//SzWXpTlfl7+7LL1MkRebKV9nFRcZtbIGr2nXZu84Kvlddddp/XRqkHreafqzo89&#10;9phOVHHWcumbb775xhtv1InKH1pVrYtaK63CtE7Uniney/d2N+dSU7PHbqeJMtZgFih9HY2omiM+&#10;e8JFUl5ln0ObwG6VDSUcC8hTA83c3miXElULbYq31r0uAvbhOWiZhpaoFui16wZ2l/gSSpFFqwO6&#10;wvZlPEvQ4UhpIVFFHN2HCpYdnofnRt45fclA2QZChLYg8FzKdwcinp1nU6NaW+h6SI27F/F1jaIr&#10;r9RGRm8Nx7Km9N9+onxThp+E9iaz+AGYkLzKcBebJepzLX724QoAZz3SSWDLisPKgZUDKwdWDhwl&#10;B9aPEO6T2+tm/Pvk5hwsilxaAa1PDg7avuma191y1cHaK7Unzmbhsz85WPqe7WjJ4SBkksvpopMZ&#10;EicqBaxv1bmCTiX5Yp0YSDVTt1ynSI4ZbJuhlezU3Z13OfYt7/e5pSH4hBTdVRVfL3mIKTVWXSl3&#10;M5CkyBiab0a+9C18gMkwn3PSy3HeZSBJVwrOg7ZRvpMH0gbwZFy/bu/HDK0EjdiUOVAfyQ1hW3Vi&#10;Hb2pBhQI+HWExNPMbNkypVcMan4mH1r9LGTSGGUWqvlqbdHVOVe03j8dHJCX4/N3vOfBqmSJnprR&#10;q86fu/OmK/+lH77th+64+q13XP09N77xj37/TT/+z93+J/4X36XraiANYYmurUl6ou74H6qf1FXT&#10;z6T7wiJcyZ0yru24me5C5zZzrEmHDVZ3hYmLtrollFQ747mUEdYVF9F8MY0U6xtjqwaUyQ44/Mpd&#10;NahkFd+oZpTCVWLm4w1qoCv+/CALpdUAm9VxEAZ89atq5s+KjrEqtOTs0PWEdjJumaxOcZvVg9KM&#10;h+CEag4Lw3kkBj/Z2gWnlDNFIs8oUzi3cimuOLU04bT8KUJPhrgjTlh/y/QNf0DV/nk5zoWKxG1K&#10;J7cznyW9GLHggHHpQF6QuUQTzFWrUwKHmbCXwh8w7W14eqqQTBc3/aSViRU0x3UCyDO5PFJdt5tn&#10;k8wp01viRkobg5rVpeSqvU3SiPgKHDNfMiVr2PT9jyUadWRtpE6a+NrAxj7BeptuAXalEvrjB1Ns&#10;L5wsDurI6F0HOjIOrHWPjVh9Zj5CuBHVa+OVAy0H1hXQq1acbg5c8fqDFxIHx+tf82KSRpxNDdrB&#10;k6MrR1qnmx1z2DvVIdx08ux1VSyXy1191UVXVIxgS1+WtbbRKoEm8A0WdPzTI2Ye4vzNLVM6ebfE&#10;suRO1CMs1pIfttFwQSkZ1qJtdiXm7IvqpEVtck1QVwJt3F/4P+hlxkKakUxRtmI1wpy4kASq5K58&#10;+IutbMy3royMXjGclpnUl7382SJLsEXQVgYrYVqlEesObcSsJ6nVU7JOmGrvtWaFt0Uf5mxrvX9y&#10;OSCFV5qkkisFvme//q2Hn/6a/uqcPSgkay9w02cG33rh+n/+rbfpr1ZGq43sXQufqT5bD3VC9VAd&#10;qa/xPAwutK4Du8M0Wie5I+9ax0uZu8xrLJzERvDkVJz9ajlX0qxaxMyBWZzVkoW9ft5GX8r0HL4F&#10;T2ggfy5ui1e3vnBoBw+A2I9pobQuakG0/t50002iRd6sLZ8NMBxQ0d5KD5mOqLuAdxayPR7ekqcg&#10;4glLaNnwxPMaokmtS98OqJcews7E8+iDRy/MSa87K9muawUxwRc5en6gzVKwuHSk7Ndkvi3XpRal&#10;4up3ATXWk5wv4CG6WhDIknFR+Fl+plwSLMLlaURueoDnwZOUh16zY7kBkB3s5cOn1kEl1V331U6X&#10;qW9d6eTFJeKbtaxCu61joc2mZcFYloef3p03ip1aaS2slNqUjLiuv14j3+2VF83JJWJdrrFry5UD&#10;KwdWDqwcOBscWFdA71OO65PAfXJzDpaiQ+XSr331+cef/ebFb/Tfa77sNeff8earXveaV1GgLAlY&#10;iZidWsyNfLrvO8k3GZkP6yIv2TlwZGWWQnC976xXpMmInJADpM1pM13h3Cu5nL04rnWUXNbkeomc&#10;kckTCtAsS9G5Tqilpng8RHbMmDgD8YKPc0KCabIR6k0sAzcnC0vbmLvN/Oni6/Cwq1iFhJYQM7/l&#10;p5GES+YnEnQVgHPW3+loV0a3OoMQy9DqyKpS7/5s3YDPpb2uCDEqZZyogUdPbsD/ojlF95Kf47TH&#10;yglM/paHCqnSXfJPtxe4lLCnOim9+ua3v3PfZ5/6hV/74t+9/8l/9Pln/uFnn/71zz79la9/603X&#10;X67lz2qgqh+voqON1H28UxM8Y52g/qYWuYyrBn6iY7XJyg5FnyxV71EU9mZoL+bMxVxji9vhgSI2&#10;RW1LeLLQz2tyi0tpUbVdT1GhQqQmDjUTY71CtkwZ1E89TcBkLX+WJ9GMkxMH1ipoZqApZTrwQtGN&#10;uAqQ4tDSA9jVlPojks2L9idjBOyg8LeCAM/ZYtUAcaT6mxwrc9xySk3RphBaVnjQFqb0n31R9FzH&#10;GqiL2KAIZHS87qZHceybErLdcDlttaxgkpXs2EeFbaZEOCo6wHBqkvJkx1g62O3KgRm6imIwikbc&#10;lDREgIsDmp4W5DzbFbpR8snsuF07KhenWDEAvtxmU0VF4KzN2hWw9tkvrMz6ullWHGMDIS93mmyH&#10;53Z6UzZOA7RFGg5zcEdJji/SAMeFHzvVfDtGkZ2Wode6x0aSWldAb8SutfEZ5sA2IeAZZsdK2knm&#10;gEN5wmWhyutgP/rmq1Ro7mL+x7/7qje+/iBAp/rsvK4EXvQ97GTm5PA2g0VH27ygrWibzYJddmHd&#10;mYIMcY8lZiRXGYBaIiUw9drSTFdoTCaQ7cGK67mYKKXjQb12TFG1Eif99cq+RAb43VgZsL411QZo&#10;AKH6TBnau4cLCElgNyUzMqYaMim5WicHCViqpTGBUfkzFRiZWso6yT3Q3ZH0WHxTaUB1IolYRR/2&#10;KGCfaH+jr0VPV9KaNLqGoIs3dzYaqW/GHL7xLTJtFKtDKsd6SYvMKtHajtOnJKfYeNsrmWlMuMg3&#10;EiG8fZJxqbmIk+OsdsREwpVW6++Tzz73H/3q7/3ypx//2rdeflqp8088cFHXdVdt2MmBugNHvgvC&#10;rh2CpvoaqztRGGkLC+Vcb8KJWf/RVUwGx5XPfnYkcEoz08PonN0q1BgEuOIVbTygYt2x7FGWyP4b&#10;LNm2N94CVb4oKMaKafor7gEQUJTAsk6H8/eydLw6xUr+usBhLwFj8QNLULVvNDnFLYyN3Y3t0sHK&#10;Uh44cyBDAif664cEXGdLeumVeMXu4RSpPa49pBXMM2aXEJNpnzmWY+EPs0wCSQRyrpEUJO4nnnhC&#10;U4lsRw8PpGMigW9IaophlklCzITkYUupfbWG8+YkOb+0Mt1CV7NLkpzCapFnETGTF0+n0rpbZk6N&#10;Yq1LRYJG5IvxsqGNJ9/yOYdZ3cvRU7IeohhFzrPIiEm2zP5dbncNzcy0yVi4A5GlYptGLrajtExY&#10;YrOp1fglPCS+BaeUwt1RwY6lu8NUdMnWZx4O9KdrYsVUrcNEg+Xth2MheR105cDKgZUDKwdOIAfW&#10;AvQJFMqK0gwHHPSoCKiA6drLX/POH7r+mstesReHStJ/8vu0j+cbBEu5QeY5QO/mVJcC6zPuNytU&#10;axCXVHpgHRz84XVgnSuO1IImfQOKAgrheLKR2NQdnRmWjLdkziXnIegXJpRIBN8lWo9VALLaiL9+&#10;v35KiCWVgsb2SLp0l0JS5jmi1MuEPVbmqAVmaeNxlygbnPTfRIPuU5kDOHgRFplApo68vZtAkCB/&#10;2VaVXQss64IwQ3NYBGwOTp4D5mloia2X+wFWo1DOgyhLwbUnkE8+TzGQNoyVta1kphq4ngUclrUq&#10;a1LdxzuTtCwy8CXiW9scOwdUv5NqabeN//Lvfz5Lz4mYrusuNehcS5iyFhDZgixCqq4lvWxfw3Mv&#10;vmApfWb5PzqP8mPsaBoKOVXFsM77ZCPW0YuB0qiFj/SZijPrKJk09ZMFm2rMszS6p8HqnIeRpmXW&#10;4mzLFCDU/dprr7399tsFWWVoHdTuc9ufrIPANzFWbdRdfdnuGTaChtqnK2BE0cJw9hs+SW9sKdiN&#10;tL6dUfS3LcnR3ZBdg1siMqRvTnIuUNS5dMAHHgeiVMxo7QQERRaWIQ/QsE7CyZSjb6WUi99OpYIJ&#10;CAJozBcgrBKzcNa+KN/1Xd+lv9opRWED34285ZZbpH6SLMgPphX4b2EZZx5YCpSeVvK8x4phJnCl&#10;pbEluavMaYZWg7xoxBhIghMy+mym92LmxYJ8Qm8NTB2w4hU0WkmpF9bE3lYoOfVQnWAg5phtP8EW&#10;5pif6og30CFoaf7m4RLdnnILXUGkxXWBm12JQ7bkOrGK7Sh5UvDZwmZxlTwOBxrvZMg27WTGnNmF&#10;b1P83Pq6lQo9scR1zpsxOkk/3GWgGjDTpViLodERRUJAXXvcmpC148qBlQMrB1YOnA0OrAXosyHH&#10;s0lFxnDOjhwA6YSluCJeNeh3/6Ebf/KHrnvHnVfon0rP//rdN7n67HVeZ5NN+6PKJWDCR/1lXwJl&#10;leyzTKhKiOlUxxIhuu1G3hmJZvxKckUU68SjfT/dXRzUOvdYHuhnHpI868bQpi4DaF4optjKwjTd&#10;RQ9hV8mI6Otk2wROcalI0ogZ7ADVFEdyO4vO2T1rVVBh/iQVItalaq6n+HhUwHbSLHwuR46YWGlE&#10;FpLDPRaWqn4BxxIfmnFFt6wbhmamJZdgO41d6aB0NVYY3aWeQj2LqrTHcslpfza3QjpEDkhwkqMG&#10;+O/+ySNT1WeG191f/e1HdUK9NTUQS+E6ti9dTdVylTYpYdLB+pz/W/fsxzYlHovzUXxamict2QHD&#10;z1R44UB/2RIB5thxpQfDDFkKjdWk4WAmRgMb4SIW7ZcqWFSuUrIqkrfddptOVIOWpcNVbDOBi71a&#10;QivIb3rTm7TFc3FTLbvAWWVN3bJzsMkPjD1v2TMbmUJvV0w4GZf/0vV18eQidW17UfWiBkR9hzeN&#10;mFA826ZLLBQlDrOzw0DZPAQAcyoHt+LJeY5CoZyHHBLBk08+qeta+CydAU/CMwUP11xzDa8N+dmt&#10;OWxuoDwQniaDNGVQBCFoowlHgXNWasksTJsVrrmRyukhRDgvBwgxXq2jNOz3IcCNUYpQrCRLDN90&#10;aSCxmje9jBLVQOBwYgM097ibyuaWuqi5Ffuio5t53DFXl5CwRZviZwzBnDQPIUGyYKkyq5XHc/SU&#10;zabhCwK66qcImINYlNo7NrddjHELpm3axWYO4dZYe04DJI5SAxx+26A7NEKZ9d6bor22XzmwcmDl&#10;wMqBs8GBtQB9NuR41qhoY/eM5zin8sXCEKKim6963Y/ccYX+qfT8ulcf5ABKtqlerceYAyWmZ12M&#10;LoqHSibFXtUOxGr9JOIvhYPMAEmwnUVk8pMZTpsn0CUzBHD29dSBjRK5QruxBQgIG+dMPsGH7k4C&#10;lQfydiHXM5TnZ9FVIviS1c+mdkYMmM7Jl2hyikPtu1lZmyBlWm7xmS1kKdmLiokqXKo+UIEy61AP&#10;frYCBY7aULljYRG1MMQNwjoX1SzMl9bBkK7aFA1xOu3PB6XiZX5bmGk4us5SRNaAZxV+Cf/XNieE&#10;AzwU0dLm33nsa7MoqY1aqhm9WDWM4aPqFG2/+MUv8kUBtcGudcKjKVVAWFbMK/nSWwpVWZ/Fr1LI&#10;sMlgJu2sZ5wxE60glrkJBx9ckYryykiapxATMvpAn2p/Go59aSEn7UWu3vve6C6TafFg6dZAHnxk&#10;Haxrpi5mFwevKD6WiUA1RIyRRzvpPH1d+Nxxxx0sCvZDvinxAZ8JC+Tb55d2LCbEniqdnofI+Wus&#10;Nva0Ft/AvcCNMtGoo1egS0Y4Rnu51JDExMMVB9t69Vm1t4x4ZOLZ0D5TV7xNsC7ycgyKp6KznhY8&#10;/vjjuiJl02JnfTFSy4EpnVvNOLfO80xCNMIKCu6cCAE2srC3t17ZGCEZ3YA/ni82Jd80tlxKDSmc&#10;93yKmISGDJBpAiqQToHpK12Vy8Y08GF6eW+ANQFIjajAfM6hW1aYIsYilvNFjDEx35SZSzRtuzZg&#10;graYdvDnu+Ls4iXF0/Mt/c3PjHcla7NNPnPRuoTf5iE0bGdTJqLfIqD0MDaoFHSrD9uxYpdeRS1L&#10;RFogW/pYLuqBSx8cJpkXO9YC9C7yWvuuHFg5sHLgDHNgLUCfYeGeVtJIKqbC34yYyU6VHVFpUsTj&#10;vTvZVXZd+7xQCRyRU0NxSqzuCjrf/OY3s+jPWeIALGEuh8E6t+EiOZXD/SLu/AmcjPjdN4EvJLPb&#10;LIeggSFz7oyCmim1nlwd43oBFLlLyUCyzA1RYzYamjmwhMwuW1qWGpRTo67FJWl0cQZomBYuFIEt&#10;BaaCsDlDNT83uwBIVuXEYRbd61DdSqDybjI5adF1tWefUD6tRhaE6lLcmWIjDAd/Dp5yUbxLaS4R&#10;xNrm2DmArj701Hz1GVQ/8+hXUBVpAs887A1wiazxVJlDDVj/S7lWyiwlUQM1U+lZUw8PPl1MTKen&#10;i2rMQxebjF1NYZrUT8U+l7d095HHnv7s5x/Vv4tf/ipDYEoqCPIUx76XVYGqzqgGLVsQ5uwQIjx1&#10;XUjqlizLLyJQp9aB8oOJC39UIljuyvbEUKfDrFAbWMELBKBNG/rqp+cRyhkMhO27jJ616bHN6q7g&#10;aLcHnbDBNEIZeNd07/ZpdoNTgmiVObtYT7pelL7tvEARjVK7dcnis6cd2NGSNlaJrqtH2/W37B2B&#10;YtNX0vQWEI899tgXvvAFGYKkLFXXxhoXLlzQ8nYZBbQg0yJQAZGYqN/xwJK6HuU8PDbuHXysElyx&#10;hqOcljLNmKTM+SlHnW26cjczizKkTNFGIc+4IgSrZ1D2EIMDJqSIb6AhxooTq7Fn2JyhXBu1PnPX&#10;E5znbqufOaATowrmTHBWldTYgfod2S2rIhgid7FanJdS2fpgmmnZyGb92INnzzxaY9dyXdFw+HYm&#10;AqvcEnsvYj0yprWKlzoJCWlxqfa+jlHr8KrwsWtlUAF3hHxc9J6QcZOrJwSlFY2VAysHVg4cOwde&#10;/b73vW8WCWUps23WBuLA+jXYvahBhnSONR13Emvyk6CQfS29lyIVqzX62UgWztnIYehLGinGsgKU&#10;1KtkViWpywwnb1HXQ2SZSzh7dIzubApBq4tHtGJwUlqO6R1nfUasxacMZOaYCqdt1kyU03GnWrrI&#10;kqnyGCUzBLAed5ZMMydbeiwQAx8LRVdKQuX2ZB0JM6VQkj2yDkEmLWexvLlh3lpw5L1gYgOHXbqu&#10;cV13FhxXtNEKo+E0G6JYqeT9bXWXRVIU2qiajTkPeoD133wht7igjQxtbXyUHMBxPfjE1z7z+KIa&#10;9FtufOMd1x086pC4cTsos/5SCFY9Qss8pUuPPPIIX1qjjiNVYQLCbdp3gQD6ZnfKOWaovih/a7bq&#10;6C1HVWv+tX/ymf/kwx/7v/5X/+Mv/u1/+tG/99v696Ff/c2//P/95KOPPCZrueUGLTs9qIuplx+6&#10;UPNlXFw3izQ1HOMyqHp5pT8l7NxgN7WdOqmAmEZbN45F3bUkVjVKAeQFgixGU3aHKPFKeKa/VXd2&#10;2Wb3VZxSMqerOVQw1Vgn7OzBU6u0cTyGu+etMisVb48rKOPmRc7T1ZeqX+lLS7s7npMJW4r1OqdA&#10;7/WGBe0Ezq0uet1BuzpGS6jgwQBlOAZi0uexhKQmsWICb33rW1Xx5ylLYXWZ6RK+wPLGjMxHvQRK&#10;lWiWSerQEGVtL6qli1Sfv/TCIWRgV9HAsUs3GgPngxyn9IG5El7pHAHpwISlcjAK+IZj3vpKmWe7&#10;+KRRGIJPeMADBzQ0HzjBmSRPWt2ARTZ/ns7STB3tKExa0fMB6w7jVrFZ1Mwo2Y4I9Y2AvBPfb9jC&#10;ZnGJNjGLW8yxk8dyYSPiTtu3EvoEuaTVHwavFsKU5iRRVnjrpOGgSGKIXLGsFYdsJrSq1XI7ryyx&#10;zYUknMZmZ578te6xkVo+/PDDep+Yl8aWH/oIk5YRDNrrbSQ9DF4OcG25cuDYObAWoPcpgtUR75Ob&#10;L8Bqkz1fVNhESOQUSNEVk3322jtKZxIgwShxp8NlAlMnpbpLFYMaR4ahjmszSShSMNgcq5vklIgt&#10;c0K3z4GWSKRFxhDyxCQDk1S8pPpcQdnMn6mg3G3IbZwo6rqTmS7+akAhiSHGjQ1hSbALDiBQeGsq&#10;DIfFLzargioFKaCZUrWhDKQKBd+xpJ7lxskrVzrUnUwSaGyAwGojOKC7ZYFn4TkU8RoEtS2wpTvn&#10;qvIMWJSa7754mJLo+u4S3VvbHBcH5Kl0fPGpr29UgJasKYAq6Ff33OJZPzXLsygeXaIGJ8VD66S9&#10;rBW16rIEmDJEFjhQcsy8tS+Kbuqi0vNf++8+8ef+k1/+H3/zc59/8mCBdjl+95GLuvUrH//tq17/&#10;6u+69TqZC0VMrBsOpLekKq2h2UWEgrLrWQIus6UWiSWCOTtf09GE4CGxWTYmwma1C7C+Psd78aKO&#10;9dF+pKSdnXWunalhGpOOENBODqowammtBtXOIXg8hhvYLM+61EBORjVNwdEJJj/VC26kcyhX8m7L&#10;8ATr4lcWXsfanrJA01AP9cJPenVtkuBehSh+2r+ZkNIsp7CWLfbMbkZFUrJ49NFHJSmJRrhJcKo7&#10;S7gakeoboRd1aqhG8cwBzplldCIVEjS1URlaDyp0CKZ+CoJmCmrQOjQ0jFUvmZu0glK12uh7huiM&#10;Zy4DR10H8nIXtWlb5jThBiksuoOYrtu+KFBiKS7fWyhAmJpnp1Ql5WgRG37qp3iin2IOViaA5r/1&#10;J09AXu0xExDAJ3ALyRa9Gqv0EdyFBB8WunSGbbh1BRfkMmtilRwzf1qbxem16iGfhiN1LMQTI10h&#10;/oHtZppP1IBn3sUujoBj7RCYOdTZY/AzVdSGzIN86DJ11syB6nY5fywkr4MeAQfWusdGTF4L0Bux&#10;a218hjmwFqD3KdzVEe+TmwErI+8MJUswlBHqIWFyVsGKw6xyYlttsnodFC94OVc/KTGQ7bRhOswp&#10;AnKAmyc6z6Qoc56EkFEyEbCBbyqI0jGRNNrZhiILSDotzzQ+Uw5wpn1BzDCdgvqRSds4+yrn4XNh&#10;au91i2PynUWQn4OhYTqFM72+m4w1vUaP3EnXAQsOdEFJdJ0czCdKXZQYU49zS52wPJldxVkFyS7t&#10;TvzQt0wRXUrTiVTUCNCmKBtrdng60iqe+nqdV1d/CpkAx/nohCpD0YFN9XBtf5QcoEDwla9/+7cf&#10;eXbJuG+97cpbrjl4yRplo7LGX2pPqr7pr5Y/azWKinH6np58pnRYG4+y54YONUBVKFhQ57WL8Fzm&#10;SocdAt3VmOqGzn/7/i/82//hL33s01+cRf4rz3377/7W5//RP/3s3X/gu65448E3Br1gzd7Axshr&#10;DRQZvTc0dqqLcvK81Y7DV1UXu7ND4NweRs38qMxOAPMUNOqGPIvCJ2D1lOpgtcqRDz30kK6wgzD7&#10;aDH78ACMmuyUzcI0jSX4LNRVX16e6B5dK7YPzIG6g5ZpwlJDxP47NbTbWCt0hTfcdSJuSPTwk1k4&#10;HU7OJsBPbzwe2u1bojSEas3Saq2ikrjFQB06Fz/vvPPO66+/Pnd2Fp7l1RZ1ZyLwHJHzgqcJaBGB&#10;PKHRRyYlst/5nd8h8ND1z33uc5I+3MDoHnjgATXW0wh1VDM91aD8DahkIDItoklxeIqBSy0Titxz&#10;ZmEg/mK/DGcT5imCC/H0BUPIb5k/pc8eqJADzo5JdC4lYRUz064roVZIswiSzS7W3XuWpK+3cbeX&#10;sAJ32ZXqDap5QMWAxlmHVhoIq7QFS5YZXz/ZGqhFPs3EQpmy2dQoCwK2U9/3c2jJGs+ZNegMPEAY&#10;H4sbzGBsU/J3bw/HeISPMjiCgmkMwUX9zQ2viX9KxDVAyaLfrw7szoQVwmFwYK17bMTVtQC9EbvW&#10;xmeYA2sBep/CXR3xPrn5EizeqiO4ZMVNiSkzUG4jy8NA6ezBJAmhrEzBgrVIzvSUFcN/oupBTpLZ&#10;miXVSs3pitqQ0TltK0L0rWyzRW4zm/IRmqd2lbTHsXtpSe5dYvSCtn6Ke3yaTH917sJQq04CyDuP&#10;OiHFUqqpZjwJmFI/MxDIbcKT1BnnIkq3IXmQaNCElBe3+EvFSihhmwLLfhcQCA6ohPNewFKJdvWN&#10;hUvkadJDOMCCJqpRgkBVLhMhqAAZboGtB0WfUWM0PNOtwkmAeLFSCkhDuMpm2tf86oR7QglIJvP6&#10;177qH3726SWo/tgP3/L61x7sK4qXo8BkTUYzpY0qPbOji8rQ2pFDRTEMBA20ZWERwkGTlxcnWscw&#10;FiutlUot0fNf/6e/92f/o7+pyvISzGnz2LPf0AYdP3znDbfdfC1PrXKjWMOR9bE3COYAwunVda6l&#10;r2xZA2I64Ib9gI1O1wUKYiHKXeCe/3ICB1RzVMVTS2tV+lTgpMqjqpwUqcVb+AnnhQML0rt8sDlj&#10;oUxk1P1nKz7pD30OjYyVFz06F2GIZ650jwN5mWkAoQqvcyr+AihW6EQk6Drkl3ELYgVtV9C6OIBk&#10;S5dkrYqz1JhHnjwh0M7OWm6cDty2gLaAec4jqSHIxSLgljRK8CVrWZCfLOrFYY346U9/WoOq1qxm&#10;Uk6Vv6Ub0gQtkWZC4UUExyQ5NEbUkpzEosOzYgVUC819ea6jny4384wEa2IUT0aenmw4XWkWzM3z&#10;rs4jRIbjSYDa67GB1wRYNO1YMA2E037FWC8yoE2KtcuQgrNVK693zWdgHWPDYRJPHcMM5S39XLmL&#10;hhV+1mZNu4WoKzwk0xXCEikAcHi1BVvAi3p9tBVPF4mOmFO2o31fvYSAGNW1AosbluKRoNrSn+Lt&#10;lKsZ2Nq+KFrhnAQOrHWPjaSwFqA3Ytfa+AxzYC1A71O4qyPeCzdZ+JOBJi8jKwDKxWLOA9ucaqNQ&#10;aS84n3YgTmlgnYJsEngCax36SS3D5RhnFz5BRg5hHbmOcz9GzKQL0TsLKtLcQrhOCzOvAI6RJ4tw&#10;wK3rJmcJAm5DL+C4jAL3dJ0Vzbqrv5znWnIDoaDjzZfFDTXz6pWpiB/qYKaLX87ZyDEytxwoLXAg&#10;pJRyjKRZR+INzpTXdSvrWW7pPNxFbQpM5EVWHlQIHdAJq/LlBJxJGnPGFRCniHYRgsYCJQFRjqpV&#10;luCZyBQOaJ0mhX6UIYeDjXx7jRqE9fy02/4Zxl9ikt297jWvkjo+8NRBVXdwvP3CNX/wjoMFmKp2&#10;oSTe8kXn+D2UP6szUgw/87De2nawIH/6b0qBqVwwqCqz+qvq8//pP/7vtxPNL//6/f/CXReuvfpg&#10;lTHuhcMuzmhAi9G2n1RLbY+Qq/ZAr9gOPwGSdQ2oxsvRwHc5EWKswVR58Y477tAaW9U6vX4wrVvn&#10;CbxlSMFK8EWy9nkQ/mqMKHECBU+DsjSNJLdar2WxZoO2+8DD+Jb5qRNKWuxw4rnPvHXL4rvaelYr&#10;IwOBHGZzGKK/+ExdVLVXTl6yUA1a3luPVSSOJLbAafnjK0lgCovrOa3oipytKtG4XElN3zrGS2vh&#10;s/DUVw11Vye6Im0RYrJHNdCV3GUF7dJFiPKgrRSsA60mt70K/2GgFRtdopfYyNNiipJcSXpbpV1y&#10;xRAIS2xo4KCfPJbGxOAhzzPSohnIk75OxMl8SYgYj1ccrMkFPWzZmmk5djWQu2aXTnCbWLE10Oz1&#10;uGkRjAilptd+gA0xTKkZVfStAFxusy3+PMyDdUwEbEaUWmFlSGPRxZNTgBYycjKgh9x9bj7DVdEo&#10;fXY9HTKXKG0yedNeXfiWhbVuORonoaU1+SQgc0g4rHWPjRi7FqA3Ytfa+Axz4LwWPsySp8B0ts3a&#10;QBzQih6t4llZsSMHNGezK6UzE9WPdNFfoM4Yd8ex1u5wgLydTfQUayr61DIlR6W6pSCDVIf1aE6K&#10;3N2czMQVyN30ifCUWw5Vnef4isEmnI2iYSAkwiRazkIZ1PCdPebQqSeZ8Bh/U+E0SSfK5+Gh4KPD&#10;fvm9fCrHK3Od1CnVcSFMdyl9apQ26+vqcGbLJaGyUNrr3DJz4IzKsizQS1lbBKSvfP5LF8U9NfZ2&#10;BEArGNKFXB22Z44Nu6DUKShlCIMy2zmhwMRTE1JEXRR8Ke1B/fGFLT54dkJ+VaRm9OjYVp9pQM6m&#10;E158No1d/q8XTwgH2GXim9/+zof+wec/f/EbU1i96ZrL3v2jb1KpWsJl0wyVuvzIJ31aqXfoJ59p&#10;QpltI6iZ7krxtD7R/iGb2ZY1KEvkZObS2Ecee/pd/85/vQsDb73qsg/93//MZa9/eXMbFDtN3g7Q&#10;ONOAItEXv/hFLe72Est8TtZFrEDmp2schTmwRWViwZeTZD8QP3guiI35gIvgoCOPnbR/t0Svr/34&#10;xQUWMG7H1eJ5TKygpaedBW5s6QXDqfjYDXqs9JxJIMxs9TD98xQmibllrUXoEre6aFsMlX3xcoI/&#10;cJWzlC5voOFkIAqeD15WeP3rZXeKolkWLTmaKAp/uqsnNLI4qU1yQLRQAl4+7sKWhc9Cw+vWPT0h&#10;Pj8KTclqFKhoza2dGQtKVuzs7jIxysNWXbpYttOhC6pCS/3MmjUNhJt3b7eLKNpuIKhEcWVp+AV/&#10;AecZfD4boD2TKdAwfD0F4TucPC3WdT0FkQvymnfmZWmF9IRnNraCVpTFdux/uL6RzWZfd7SNeGjd&#10;omiLz8QLyefw9FEy0vWFKndIzcQuuVyLz84ZdU29Uhu+3jGrooeEahfsQNxHicamY1nPN+14Wtqv&#10;dY+NJHXffffdfffdcncb9br//vu1Hdagy4MPPnjXXXf93u/93kZg18YrB46RA2sBep/MXx3xXrip&#10;OEM5BpUjykbejiAj4xMVG+2F8GMEQlagWJn1d9QFHDkRuTpnVmzqtVpE5w4NM8sCZlY9XPnlFocL&#10;B/7J3RJuMoqul0RuIdNyRIC4o/M0w+dWyTzb9iCZhFBKIEHViZaSGSZ5ICm9CqMFH91iibQPtdRB&#10;7kr5VSck4VMkJ8LmEnzzcGlBZCCZVXY579zJyVsiICAq8OlwDYXVaizu1ia5vFavZkosoREqnBWn&#10;OFpUjbBTviTT1DkxVm3C6+OoQaNIEKu/5K4L1aZoKfrM+iDV5VcXtCkbj6W9fNrBCwTf/s5H73vo&#10;dx47WEdfju+/6fJ33n2Hqs+SrMSKXedmCNaf7KiLqBa5ut0X+8boCsrJ5kVdlwIE3ZI6sWcx7vfe&#10;/+Bv/L3feWTMK61+vPKqq177upefDH3rm89942tf/8pXXtzt+v/4J+76N975xwTEVbyCRlZjwQQf&#10;hUMQ2sqRtDbZBaCB1eStBDtls6CkOUUVMezIC0h5CFSOWUNjZrG31LhaWiHnoy0d2FYYSU25dCQ+&#10;GCXdpl16Oi7PBXl3LEHz3LpR+oIwF+0t82LRRuMwNa4VgMmF9kw9KkCzHpnHdZBGZfCwbVbDaZT/&#10;P3t/ArbZVd13ogLN81waSkOVJpAQCIEMWDLGIrZEcOzYxk5ix7g7cQytdm6ctq+6nSed1iXObbhx&#10;x+m43ZHBidMh2IQEjG1sHAkDHsAg0ABIIKAkVWkoJJXmqTQi7u+t36d/Le1z3vO+71dfqQadU/V8&#10;z3nP2cPaa6+19ln/vc46fGmQ3n3RJ/uICSiWcl9oQDFFKsHKVUyHU3coh0VoIfvfyIzIacTJu5IX&#10;vmXWwmFnLcyck4BmNYwQOl46ZcgoDvaHkpz7ik8MkUR6xadoY59DJydwW5vjopweG2XhepTLWxJT&#10;I5G7OuuQlbF0ISqt1NG1Dw/8xACaacckPIwFGBoTgf6S+9snK6c4Mz7zWaiyItpa1VxWzKOzEYOm&#10;cCTB62LQ8Nn3upIzjYcoc1Vvb20aaB8KMelhWiyeQiJXFWZOfI7agdSGnkaedywPl8EQlXQZFXeV&#10;KiPusdBMbVcAeiFKxsIjB3YsB8YUHCvJ//FVlG3nJo8dPJX6GOoLhr6rm+c8u9jlnkK2nTPbtYU4&#10;FfBfD6HJM2CAntNBAT3D+CF1UuJv1LvOV+PV5MlyCxq51YWLS5Ah1+luOp2TLXH/utUrbeFD/I3h&#10;9mt5q+T5XrmNn6/TSBmzmfMe1jvf+c6f/dmfxV05//zze+VZr1L/PLxqSlZvUEeiHg0DcysaVKvH&#10;d9VprGXEBWqayOrEmk/WefcvP4XhdGtN3+lAMqiueMT7lVERA73fZmq86yFqRl/CEO6OaDTot8Iu&#10;1BqAVBSSrjyEjZlNruwMWR3nFP4XeTFUbBL9+pI9zj7h0GMP2mfvl+7x7We/s/npZw/Ye89XHHfQ&#10;m8446vvOWrXnSyfyA0yQ2dfWKdLqdTVfkUbuuiGh9vEXWfX7VMiecXDR2V7lVeQgUlkl+cZ7/+S6&#10;gSkDGjh29YmHHHb4PvsSic+7/0v/+XnAQQcffMih4FI0dc3Nd7/19WccfOD+tamuEjV3JYbDwG3R&#10;4ViGaVT16mY4VjU9Om6bvhLOQh8+VxWr7Oq1kNoop4AWSLuBM6zlwQgklYSWQThVa5BZ7l1iusOs&#10;5qjXcNUqisE8SpemGpsT42aBarezEHhSiZl/dtK+VbIwETbuxn/EYJ5RbGMZ587c066YQS1zLhOY&#10;QQr7toFZm3zfZQAGreyqkzg/zc1Uiot1J6UWq/rS1YKZ2tTIZJQr0u7zkszhos9jWeYi3nbEX7gK&#10;e5OvwwKUR8ezdruMVqHKiKr4cdFOw4FIYB6+srTWAAD/9ElEQVQJKv1OjYWjelpFthz4S5gzGwmo&#10;qhCtrzlS3nfF+IlXhViCRHNCAfMCpc0Bs9BMfUr2isGAzma+6kSEUfUkz7GGaSOi2hwb1wrNL3gr&#10;XhIyfNOul3hnWTp9iW3HUts1ufPYuhVn2jY2iBiwW1bfINzGBnfC6iPusdCkjCk4FmLXWHg35sAI&#10;QK/k5I6GeNu56XOqD5o+5vI8lKfePFtve0djC10O+MwnuMxhQAonQtLiLDyVGrFSq1cnJBCDk1WP&#10;XGl8sHgmOippuXFp0ss0r2P+Oe0luHnAjf9md133I93lVsbOFbinK9V4aH5h7J/+03/64Q9/mJO/&#10;+Iu/uPDCC0mEahe1hRoMqG9ggUpPpcHzhv8Nq60e1yKcrMUaPtupzmr1e0Ow/qS96255JY6r86t7&#10;xsWAvL0SWMmrPNEO1DHSRRo0xiSjEP6DYBH8ZoKmyU+9Htmr0xe+cWJ80LaL4vxCO5ZcHgdURu3Y&#10;UYfs+/LjD/muU474vpcddcHpR3LOFW6JfdTZFN9Binz5IIrTVSiBs9CmpriQNSalCrDn8fk50fD+&#10;+u986rb7Jl+i6z2OWrXq8KNWDUAD3AKGxvI89uijh+3zklefOXltsyvMjSrVApa/4447CH9GyGnQ&#10;lxtieQZmIYNSMafpLC24mvh+ejelb0PwQNfCOnTH5PIAJsrGrBE46Tf0XMUoUEcRE5qxTFPk2nW1&#10;JJm7yEOd6wGz0HC+a0OqYIS8WPXc7U6ZTfV2nfHaToBLhRy+ERppImDYCMd8Z+UFQ6Doy2lKdgXX&#10;kdh/VckZ5KJbSqykvjdQNxV6hTNNLcOAdHXWK1nO6iIlPytAHLg2K9dMkatEZuXKRZ8K8gAWxayC&#10;Ya10bcKoJm0FDHSfrGmtrs4qjocNNvTkZyXDi/Kcvz40ZqW2EdBnEGdwZ7MPuYHH0LQYyiElfTWE&#10;bTD+ctx+++206aTbZq+0RyWjpJWk0NboyzSdTd3mobcqYD2nGOrjrkBll6k5liGBK1gFqupyFpmR&#10;n8ZuOyM7nFTF0g2SgSfGFWTO9mgq9mp7NL6TtDniHgtNxAhAL8SusfBuzIEduR+7G7N1HNqyOcAj&#10;ke8J+pjoM3Tjay278bHiMAf0AUzxnNAVHY/qAGdLIG6tz9l5oM+jfK3VuC7Vb6+OTerW8jmPF7SN&#10;UxnPyhPprIdS562mQLfrVPQ53p818tGHaRxmv6THccMNN6QdE/FXBqZ3J6JBsqp/lUYqizzPU3tV&#10;n1xMgS6fLV8hAD0TUTy5kRnXbwkZ9a5dVAqjy15MI815M8DqAUaipJBDZylckkLbF0OJdFUmW6C2&#10;Vv3SSo9lqqvmuHZdpygz8uI5Ycrwq0EkkyLcsRvtxfXefJfZ4VDYlJCucFY24t67XUd5Qzub8mmh&#10;mheKmW/6wYcfG0i+serY4w465LB5Zg0M+pjjV3/sc9+IzDe1KlVSUpGmyLyq1B31QGtVtavx9LqK&#10;4+E6Es2KuWhMWVXGrs7WpUo7wFSSOtYE+hxuBtCdY6lbBdVuN4yqpinFqqkMJbkbLjmigaNr6uu4&#10;Yq67JFms23IzkGkFYg8tLyuADwx1J8UkB8mXRZ8beziP1C2vTDXvxrfyV2FQfqpEyQFumeXJZMFu&#10;QvRyppI0U4yn0V91ts6UMuwaV3uvC5/UVpFu5HlRpkU3o7ZdAmCaGTmc8RAZrqIUfoYhQ1Mlmwce&#10;SY3CZhRV1BthjuKkYiZRBJynoNtuuw0lzSd/s0kcc1ENhc8eJvIiSQsPS0is8K5yEgZuJ5212WbF&#10;r4YrU1/HHqENSxed6BUvD3k6Vk3LXmGApr7Je3srTsBCDcJVZdgldaaJW6jxF6wwqjd+LOQF4/bY&#10;0ciBkQO7EAdGAHoXmqwXBak8DCVsygc7/s706F4UrHlBBikiU5/s9WHie3Du23mJW9FLCXXNk7rX&#10;8/gozFGfJgce7u23unzbIgm1bkUNeq9nOI1bO+Dlpk1HFEAnrggFkhPw537u57z+mte85nu+53sc&#10;o5wMQ/QKjK/kIg3qMVaGVDrjmtYpyMTZmj8b/tcy3q3AmQqIVJgWsEY1SokOsEhQxewqk+Mt6xsH&#10;Vqi+fVM+ciVDqviHRWJ83ErklMOs/Kzs0htvZLI6kF0lq9OaZuvJC6KXYycrwAFmX+CD8FgPQZBG&#10;uiIe5o3RPkQvGmVRFFNG+2m6T+vmbh1AVLXBztZtuGvaOA859FBg5fm5sP8BBz6590F8zzB61NiK&#10;DLMWiO6D9fDau2lMa8b/YQIaIzZNZ2UOuGc+Xtpsa8nkRoujyDEaXpHJGElmU9iimnT13WJhe9cC&#10;DBj2Zsjp3QYbqiptvbzqFqgSVW1RONCVolplHpGIEVMaXZuoiLlmFmARezAmPUsOhPkZMg8BA2Uy&#10;X9JWV5BwmFvQY7iu9Euq6dqsVSe96a5XB4fJ7rZWlyrqBth1tc0CJD3qdXZHJLsxHQvxLTMoJFcF&#10;L08adi3TvAgZZiXOmih0a3agaEEIG1hn68NYL+VdnXWm6M53p5zBySdhn3pKEJl2apqycCmS4BNF&#10;uiZiGrvEyxky3GDeeY4o/jJ0No+s0+xnNMVewuoYnBdMlWayou75xbxI8Jbo84nQhuyZrW3XApCh&#10;6Bo5vqjF2660zd+4pmD+8mPJkQMjB0YOvEg4MALQL5KJ3pWGWX2wSnfvY9xMf29XGvmOplUHhgc+&#10;ccY8tTec19XH/QtOHe+ojqA6JNVHygN9kOg8Cjfud1qwSlzT5T3Q11ppuesZZgiNx5iSzSxV581n&#10;Tb1lCMbL4iDqWcZyPV7fT/7kT/Ixit/7vd/7yEc+Qg7E4Zl37DoJVeDD9i7/ZWlgnToozilvXEmm&#10;oDYVQNlGTKhKSf2B6mmnWcOQfdoOQq0nE1bLgTg5DUn2VefFAtV1tEwueh7hqefyPwXsOhW7fOu9&#10;Mm2i494vTw53tJaP/c/FASa37vcoPJHAelJ9Y91mhdwqkcP0GrGxQcvY4L0PLH1CsCGRBg878ui5&#10;6C6FDjn8iNvu6gGgG0qkX+ghOstuk+iPGNYwhBdupOW01quzFLvnnntgL3ASHcEBjYbmKHWriRjQ&#10;WfmMQTPEMm++W0UrF7uhlYjRqM0OszfMkci0U2e/Nt7bWm+/MenV+jUmvWsYKyAYGurq0MyywiY3&#10;FFHZDvTMRfdaqBIIsjuni4rfnOXtMYJnv42iSXyF9ijDosODCgmCRZ8HrHGXe3PS1tXZ0JapzPNM&#10;lYQ6EdPW2UVpsOuA3emukWeLMbOmUuFwA9ucGzyNJPY5TPNEwegKoXRW0a1sidg0TE55HwmoQvsQ&#10;byAzm398I5T9Jx9swkNb82eeFmIeaZOPY/OXjDHNPtM0dcvQtkVnbaRRyV4pjQaJ/kdoh+3nMiRh&#10;eVWaDQYbkb07Q4aQZlBQKwDtE3WvcVseH5ZXa8DCDDS4vFrLo3CsNXJg5MDIgV2FAyMAvavM1IuI&#10;zvge8UzqE3DDiG13LV5EnJ011Ph+Jg2sDlV92va5kMfrJIyrEdN50KdK89CfeWyczOYRLQJQmwoB&#10;FVOIk1PJmzXKrfcdYDfoIwPnVp59pzXbeCYZGifGGSVDBT/1Ay1z2mmnvfnNbwZ9pot89ym9NE/b&#10;tdmQN034K1scwjT/R7cTIvXwp/GTMjUZXy0sA/OaoX05HZnH/Oyiz5k4vaAuDbWdKiecB4+oTMt5&#10;eu/lUsNDC4d4O+pKspNS52J+YRtL7rQcyHSLVPIzmy6KZV2JUlgR0hLGCHBFA5WtJq849sYe2myk&#10;jvO773u4l0uHHjaxEstg4Ceuu6NrG6U8VHFeN42iC6wCxlomI1aj11XBG9qmed12TeYEWjaItTsu&#10;VazyKkoXAjKE2GdOsjdGYCxfI9y4cSPBkrzvv379es7ZC7TZkG0XFaFuRtRYidq747WA1rV7OOMh&#10;tTHpXVMfoE3jJjGpXttp+p1m3iNy1SrKsax6CLBRsTKn3qqTaI9dCWyMZDPGAQlpDHWjVmFmM4Sq&#10;Ss54QMyoGHXlZARpGucHFGqazmZSJCwtKwbVUFTKYxMiD1U20pSNVxHNoDQUlWkUbvLJVGNCYb/r&#10;CIvcYNCmZeO5l/+9DIngNepfC3f1nSuCyG4LiUFzAknseSh1PnhEhJrh1zada9shwQ7bV+YskqQw&#10;sFJYJbZ73tXZacJQ1bDpqM6Ug6WA6Ln2P/KQIPQBkXsBbjEWKAnZWe9yJWr4AhAzTxeZuKp381Sc&#10;p0xXaBuRVjhRGRYUv5c7T7NNmeXVWkZHY5WRAyMHRg7sQhxYjkuzCw1vJHXkwMiBZXCAZ6ZAEnnE&#10;Tzt5ouLxur7dWQvEH9Mry+N+flYHoKGw+nX2XhtJANoyxtX7aKgj5LN4dfItHGLmcWKbJ1pbCyeD&#10;SXHiV+k5/MaOMYbxxJrn4BBWT7plvBJ/zPMu/fHthYN1FDP8NJK6NshTuBh0Vx7kUuiJs22bYWNl&#10;ZpzPKjOVw71epRcDMzU0D8tD19mIXEWeJaA6q5Wk6ifTdd6D3nY5HFvYSTgQqfMLllV3NDvRaN8G&#10;YN+lviCsmoCIcUzz5JU6owKV5Cpv37r3oV5W7H/gQctj0S33PzGtYiwwBURMkoxVPhBsCGKlqlYj&#10;uTxKYgfgjBuWePW0H9QmGlrVMBCV/A/TtELUFWpkskgOK8pMZCXf+WEGwbk4jjjiCCIumSlCZaWh&#10;7nXZqejYTAPSGKhqXWtdLaoUpkziQKEZ2N3cL961pGRk7MGGzDOgUVVy5FjstidyI7KkrFZI1C7q&#10;hgotw5P77rvPj7xRxRYyzBjGmO46zIhut1idyll8XVo7JLjXSqej6FSU0T0M4mEDzlKYu+KbIbsy&#10;OfMiYVX7ppFaeVvLV+WVaRLmWNJ+pqxZZy3mRDtT0MwVJuXuu+9WNewi8xKxdyrrc0uWctUEgXdX&#10;m59MNK2hEdWIdQfby//eqZ85pyngACOxKprkRRodfhW8aETkQcotxqRjYAXfuwITtncpr/rYVJzW&#10;Trqoc10v1pE6BEg18iDPP5Ddm3x5fjauSEnHWCNLonSNFlSNXpGuV6SRFacqIjcw+8519HpFBjI2&#10;MnJg5MDIgZEDIwA9ysDIgZEDy+SAT2bG1MQ10t2q+LIeFNebSDrLWLHXic1zoXfjGPvc3DyPDj9E&#10;1hHGl6gOSVOgeeJM13NyKl6o7p/Ei1UlIglu5HubAVWr79r0JRvDtO5465XqL3Uh+/i0XSctzpWt&#10;yWR9XaOo4lZV59BwpOpDpnqmSZ54PcNsGNv9SWH9N1Pr4j7Vj5T2+iRd2eidtSoGFqgUhg9NXSkX&#10;QVtxj2hO6RqLbQ8ONIIq9Fn1KFrsu/8cNQ8+hUF5iJNSR1QTo/9CrV1UoPDu+x/90ro7P3XNev/z&#10;PkQXDOUKUPfyhvzEM9+59a4Ho8hdk9KIPdSK6goShQmp2LWEA4Z3moLAOtK5YhhhF9gxaYhB3ECQ&#10;CWzk8AR4WshV4jmC11e4yi7A7GiHZoGbaZnjyCOPBEDnhL+8789faolBu2ZRPqtS4MtpYxnQdKo4&#10;3bFs04wq/DTPsnasN668Bk7ajrhktfwOITJmsdBQSc30ReTEuC0MTA8T3AGFHq/7VykdELnGmFfx&#10;WJ6g1lqNHY5x7raMHYZ+NI60Et51pNnrdYoDgKapqHZXnpvuws9q8FMrF7vt1PUlvK1DcLnMgi6R&#10;SCbDQS9QASYI1cjDVYRT4hVjZ5+/Pl9NbMWWr/YFZ+SuaaO7jwG9MzX/ojZzBXSA0K/mZnY4YVxO&#10;jdpdudfVQe8qlnaKHlnMuosOpFdnF5Xbpl9nRCLrX64z0mlitmin21I+chL9Cvea/BszZ3ZbyNgJ&#10;68oHVS+JxcMEpi/fddgJiR9JGjkwcmDkwK7IgT0vvfTSmXQfeOCBM8uMBeAA0TdE3IysGDnw4uGA&#10;H7ThgbvxkNdvvPeLX7315jvu9f9TTz+z91577rfv0tftfeDL46/OiX+raxfnqnl8j2sXPs/vNaWj&#10;6h96Hlcwjo0X4/YsoxeHqTcYZ1hX0It14OIFjrrbV66kTBWzPC7PQ2Q8ECnJ2Ju6Ic8T/ataWPfS&#10;z5SFn+FYN0YpDUZa4sWF/jp2L4raA9wYdppmhz3PAT7YxUwOZ0SVz05cEmu+eDR9Nx5plYSIenTE&#10;E67XqGexnkZC9GDj58uxRpeDL4M7/5vf/9KH/uqWz3797mvX3+f/2x58+tDDj9h3v/3ARwlItgWE&#10;7cCDD1k2/7//nBMOO2i/2NLGaMS4ecK4tAnQaaIMRT0IZheXnMfg2GnYxQm9EMaIOhubmQ/bChdC&#10;AHcNkeYuui9A4FwEIeWcwqbaF2iGWhBJjiQFsmu7o0EgfodZLU+1/CF1GsOr2YmQNLUCOYVdblq4&#10;cQUxfpmtwRa5RYNG70ItEKQ/QVf9YCM4SJf/0qNFlZ6wOoaOW8HvIgnwlpYTi12Ns5Q0otswxPIN&#10;N5olY9lCW2enq565QjGXAwTAT1BmugN6OopeLoX+gbVgQLznkfwqIZR3msKWiowr80RzM+O+FGXk&#10;MhfBo5m+msZBNbFBQWffxsiR4WuUjK3O7Mw/L72LYJX2efgjnU4BfxFmNBFfyY+1hphps1Cry0C1&#10;Hi5VIcwAu6ObR2cX4okq1lDuYzBTgKYbluF+j8W0ovP3sj1KSjMSFUlQg/I8M49Ibw/CdmCbESEM&#10;svnxojsxpD6C7kAid+auR9xjodlhW/H444/HsC9Ui71zdtMHqrBwHHvssQu1ORYeObBjOTAC0CvJ&#10;/9EQryQ3x7Z2BQ7w/OpDm49xDz6y+SOf/PI/+e0/+/gXbr7qG3fl/5XXbvi9v/z6N2/51qH773Pc&#10;0YfGo+g+71bPMwyIXx33ozob2/LQLCW1tfRF7/HxBnybSmQeWOO625rBboJWPsjCtIAg8fEoWWGC&#10;Oee/IV4a+FudruZnwAWH78F5UyVNhcNWpLDEJy9HYhUr04J6hBuSWhke4u26Vx686BvrmZGgUeHe&#10;nOzq7aXWrdQ2fDMQW2wLd8XBzt/vWHLn50BVxmiEsIJvtQd6jrI7KAobPFUlPOfBv7jy5FPPXP4H&#10;133oc+sfenwiQt2Drg4+5FCsxebHHuMuXW8LAL32qAPXHn941yCE/qpW6hp/3QwDgxbMbYykrc1j&#10;FVOyDnPChCefJFcG0BgtAyQBHyc62BhhjRK1/FgZmSJAS3nEEo8TmMNacsItiATPalaHmEGZb3m/&#10;+Cow5MD56b5aMxGZ/WZJ6o46MlMb8aK9iD4L7icfQtDnyI+m1VXg1ltvpST8Nx6Wi4zdNL4MhGJd&#10;lCS9ZxIbCyw9MeCQRMsClE2DYUXDltpFBlgt6jKscVf+6xLcvRv+S4ySCaApvo9ZdrXNYMONyEMI&#10;nkeGGw7MrFLX0IF11mJClo6R8wcemHwyFHUwKYpxqegCso0IOftU9BFCAbC6dqk+YLhbXIM6ZVSd&#10;rF7j48Usgo3adtVkoJEItsN0yIgxk8UACWxy80CSKm31YSA9OlJLMl5wHIxGTW2RRqr8NLNfBXtR&#10;Wa0z29U1r2SfyacjRy0zmyjjmXxb8QJqBH8NF9AOcOKrPJHD3mGuODE7SYPhiaKlGVS/qgrEdCxD&#10;/neSkW4/MkbcYyHejgD0QuwaC+/GHBgB6JWc3NEQryQ3x7Z2eg749Ob3iyD29z/15X/6H//y+tvu&#10;m0b4tx58/NNfuQ0Y+syTjz7ogK0ZMONvxLuLb1BPAj7mqbE+K8eT6fY+/NRYHzSHXd+BCWlcpsZN&#10;1RvMMy70GCkpihpwh+s1dWDTXe2i3qp+17QqYWN4SMkGr2l8s8rPxjnU0YVUPJmkyq0OTBjedWbS&#10;VN4XNhLcuMtpHOaub92mOl0LG3VrDTCq234t3K1I+4xU5NGgMw6zkTB31W3b6ZV1JHA2Byqs4NRn&#10;9g0wFPRRDhvJMZuEfXzrgc2PPPE0//elxpbtreg4OTf+yf/zVzdtenQmNfvsO8EFHnv00W0EoH/i&#10;e07rjYCOU901Ju4n0S9QEVqWQMVqSKtNmDaWys+mDLdAlrlIgmZUWwMVs0nvdApEBTgCAdBjLDbX&#10;ecqCLfyF4ZogUXIKy2Qaabbx5L9hxaTmCDZE70yo7Q8HuDX2PDanLk+ad4eZ8pp3Awx9U8TAZxea&#10;Ot4Mn5ECRIK287E1Y6VpwW/VGhLORcbuZpidaj/r+hLrHZvZDEH7r4TDFgnjijuLtpmxpJdGVBxp&#10;7s4jEsNiXwUsZNSLDQEuOq4djAIxkCSGg/TKk6het+tpLXeHOe1KM/zIQzrNgpsrVXgUDxtHHSCb&#10;ic4oDE1160JDxIwjHgS7MVmcZ4B5wFCo3OQwyt5nDFUgUjEw8Gk6G7LDimoAc7GRHBHYyj0S7IA+&#10;A6mHJHvs3XoPP+sQOIcbsIu7MMdxNSOq81LFuMrqnOKaEXXbrKP2rtsGGZGS6UjrzuWwFmzXuxDj&#10;Nga9ZEPdDbnKxjqP25WeHd54xMCnu6DPDTeiOzuc4J2NgBH3WGhGRgB6IXaNhXdjDowA9EpO7miI&#10;V5KbY1s7Nwd4YMWRxk/m5Iknn/6V3/7TP7rm1nlIBob+8y9teM1pxxx+yAG9j7k+r8f3aE7m6WK4&#10;TOMR1Sfv6sbM453WjqSzupehXIyDW76GySGCaRBckE3KcyX5KwdGUfk2zUHqUtJ4X40D1rClmRr9&#10;qPoUnnd7Q2cvY/McX/mpL+37wkIeSVc6bQpqUkva1ImS4fqutaNwPrRNm80wIXPnFV0R6TTqmSvi&#10;QWLukG1Q9rYL5NjCzsYBTRACwCwndXsj/xE5hMGExU898+zVt9z/was2XrX+wWtve4j/n1l3310P&#10;bD7iwL0P3n+CShD7/G//8Eu33b95zvHuvc++QE+PPvIIeTnmrNIt9je+a81B+08y/Da3xKo86tBi&#10;lJB2xs5TTc17sxAZwbyq5eFchQUxBF8zclkC3FJS0QLcgCxzEO3IX5JsMCOcU0xUF8WksCm5RZmt&#10;a9eeqNocIHf8xfbSNa15UWUfHlddg2w2FWMnew0XF5Uix5sMLVwPnYJ0/DTEFTwdfJnXaRkmUJ1f&#10;LDSykr/+ZFJYeWlEVCu8qqaYu4bkmyYLEQ1gLaMokHzB9E6b2rQuQ+pa0JWZXsO7PMPYLDrNz2aO&#10;MsUWA5EU/rvrrrvcnHDjJKLVCGH0t+mlUYeu4vQOrZGQ/EyndpfWagFvkXHFwOeqjI7x+uuv/8IX&#10;vsA3NteuXWuUN1ksku7PiVbyPfHpQgHLcOy6O5yGq5UblUhFNEyrzOyVfEsq2yngew+A7FlPLSbx&#10;VZUa/qSFilOzT2Nu967y1ungPEIrSbWjbt3e1sK6RhcyrQ7TbbAMPO/ESL+Pf/P0uF3LMAsQht3A&#10;mLiz7uiaqd+uNOwMjVfJrPMb2Y60N8zZGYjfeWgYcY+F5mIEoBdi11h4N+bAjl8Ld2PmjkMbObD7&#10;cYBHMZ5feeYwkd8Eg37y6Xf/x09dvX5q4HOXCbx7/o//7Se+eevdPurlrTd/+iwYJz8n9Vl/mstR&#10;y9RGeieieinVr+76GJUqo40aqhqnND5PPCvK+6W+eFC6ggKvkic2nafehmba9G51UEPqsJ+c0Xki&#10;/bbfHYu3GuezjhcHGPijfnjQdqyS6pX+hj/MeN5IxRfSbQ5J9tW4tcA3Fkja8cx1b0e1tYaTdYBV&#10;5AKEcQJ5Rp8lzBl6gpInUmb3U/BxRJGcaFx40miZ0q4ZvO+RJ//dn6//b1+7Z/PTk12lHN/YtPm3&#10;/vK2q26amMdPXH3L9RsfWojDBx1yGDgaCOJCtVL4sP33PuaIg/jZUB4Vq7bOYo4acIfUFoZSutlT&#10;kdzGnkyjrZrKLgGANbQPVhi7ocpTK5YwSHTe1heDBsMiltlPDh599NHiULULz6PRnKPIlMdwcfDN&#10;Q+xJLK1x0NNGIUPSVNewdG1vWh42hnVZgRV+epETRoTxoREIA5E0IQmjNlcJVxgIwwHLu/fee5km&#10;MGsZJQTJTz/kSOJIzjlhNgHfDTmvEJ4E0BcNGlErwXVE1Q53571ZK1N9Gk+6TG6WhrCuzl23ltOt&#10;uPr8wCh4JmFVYtRYb/x8nlIkwyGzcMAE7ppS2TYzonTRjLfpurvQN08slUXhZxShtlZ1ENocgqtM&#10;Fd2bbrrpjW9849vf/vYf+7Ef++AHP8gtoGfp94UM9xL4aUYsjvTbXcQz5GnSrhR12dI1fWFgc1I5&#10;GbvhRZiPDOcxJqzjVnPe2KWQ7XUoxA5kt6l3UqrOdgc7v3zWaWq4l6cdr2soUl6T5WBVzAEjM206&#10;Vva6jHLjPynpQ7x3u5xfWRp2qta6xrxXqntt1E41kJGYkQMjB0YO7FocGAHoXWu+RmpHDuxIDuDd&#10;4dDiwOsj8Tr5rXc9+LtXfOlLdzy86CPaM89+53/6zU/+7//hkzfecqdPvU14SOMC9ToM3YvWip/Q&#10;dafzhB2Cg/nWHlMxj+NdP3PYq9GR80hdP9jILQerK6VbYo9dNoYqvZ1aoHEVup5DL25Sye5lYPMI&#10;HtpyXW8qHldlqTT0sr1XcPGWfQE8AHTGWD15zv1kFifw0JM4ThUb6s5+ONbLW6lquEqDplyo8Uq6&#10;9/H8a/bJHamTY9/bmQNVrRo5oWdFl9jnD33hjnse68/pTDGA6Wtuvvd3P7t+GcQeesSRjz3y8DIq&#10;UuX7zpp8lyZWMY2IlURzqw1EwkHuQDYBMTkQe3A9zL4JRuRAF6LqYkAaQP6KE1WrImIIlsot4XvR&#10;GcnQAoTtEs9dQ30pGXNqOwDZeT1iSyLciWmtCwFtuqVEuo/Vq1fzl/JgspRJSbG8hsmN6bDN0BZb&#10;FytaO6113a/K6GJzgumHD4DLxx13nAkK8iqMQ05hWAGKt2rVKgYOonfHHXcAMTNHbuNhTpk7uGqm&#10;bKaSi4aNExps/mhH4VLuBLm9l1Wpdz3qLhZ1jDnvFluG6NpIJnrampUpEJ0Hi2daAdOZYpgDHxRd&#10;mCD+buQ450qdclWXnmYtqGPpPY8w2BTN2ov87K7IdVApoFSrBcqqrTn8G2+8McP33P2S6GBVZKs0&#10;umNrXZ2tKplV25LNfrCd1mbz0BKZb+xkutNcOCj4A3DsVgddKNIcvmMR4huBiTBUAqiLmjCbdhT6&#10;ezkwj87OlNLubNa+1PEqt86ghFX+z+xoOxUIbfAfO5PsJTFH26nfnbbZRmJ7tTXEr4hZ22lZMRI2&#10;cmDkwMiBF5gDYwqOlWT4+CrKSnJzbGsn44BAIUQ99OgTf/iZb/7ff3z9H3xhwye/svGW+x6f5CnY&#10;f39eGOcZDsdifsJvv+8xvk941133nXL84WaFjh+b83oSl2nAV6leQW0tVOViQ2fTe+PI5TG96w7V&#10;dmrjadCXHDkAcXznkb96/ngmgiZW5Iq4QxwqznXeOIlTWj0xrseVrRhHg+bYQlCMXi7VIWdQuprN&#10;vFRktnlwb+ar+1gPJTKBlo2vTF9ptlcM4AwV49tbK+hzV+roqELwjfDIT1uodZ2OvNvu2M03Ynko&#10;NzK6V5CqCzq/Iowldx4OTLMtDYVMdPI+f+Yb93ztrskHAzkOPfiAtSeuOu6Yw4856tD99tnr0c1L&#10;CTfX3/f4fQ88vAw/liwgD9x/74EHTUDJRbn0Cz9yLjQ0KpxGNDJqqLZFwA4Vw6KD6FESOE9oDPnn&#10;oEwAL9uxetcIxODYsvGA6c7ydMfFvLfemNaKKwnueKWr9VXppLBrduqoGZ2pAGLZbDbtVzq9nr91&#10;yA0HGjIcOGGt4Gvw0OzPYWAMi5md4TnYHKzowljVxFXDSLPuimV9cXOOn+DsxIbTGj0yg0B1nNOF&#10;uwgmCAafVTA4N6k0sJS9Z5noylsz3YH/usIZUY9C1boDwuxEO8s5rwPvpYqLwuvkzqYww/ezjabe&#10;hi0KM5POT3junkSd9PRY2w/xEQnvRlQoYCC/cD+HKQ4okz1LhZ+SaaSewENWE9Bz0z1JRsQMQf3A&#10;Bz5gpxdddNH5559PeUbKzCJagXGnGZYIdkS9aT/GQZg4Q8vS6RRUnap6mpnqKp1dZ5EF9+dKTZrR&#10;WINKYTMFEhALwDnNsgqz34DQ2nUA31q3CmG1CRHFqrNduaoK3nueaaJBs3VHUH1QcfgeTK6qWoU/&#10;gjSt92Vcr3Ys3YUS9+0ynGlsX0a/u02VrrUZsFe7zaiXN5AR91iIb2MKjoXYNRbejTkwAtArObmj&#10;IV5Jbo5t7UwcwGHTd/2jv/rme37vS1+/8+EnnmnfWcYNmCRM3Xdfw4rmJ3/9PY/81VduPfmog447&#10;+tDqpPWCCHM+CAaGqM/Z85NUSzY9xnUZbjnEx4OlvB5U4vX03n0jEu5NQimfeiqBb6kYb4EWAkbY&#10;VPyrQAbV47JHHQwZoudmO9Nc1lorYxzADgbaqWwMJQzH/BvmPI0X2gDB3cmCBmqZgjl36wDDMU/i&#10;EldeVc+zcTMohgNpxudERFLGeTFIk58mhpaBimvjy80posuTxrHWjuVAJr3mff7kN5cSEB1x2EEn&#10;Hn8k0a4Sud+++xxy0P73PTj55OCz39nj2W+DHG3dbpl/IICXBEEfcNDB81eh5D948xlnrjladW4g&#10;DzUCafdE4JIDUBJpJ7sFYCioJWgRos65yaC5S2FUgzKiGFqVdCGGpcrYOLcM/rUjybARFMrExH5d&#10;0DJVZzPYBg+NaW0sj9d7zVE1XxYAukKR3RE0HtNoSrHC2ExPJN5z6a/GqjH1tRjDdCvLvUbbyW4W&#10;jchzqgCMClWHmbXZmP1q4jTmNGiCbKFP+AnMSjsy2cVFWBlMFpyUuTa5ilmwhWhB8UQGtbETcX0O&#10;jswshIdhTmVL1+jVKxnLNAFuqitX/DV0dGZ1moXP4uyOeqJ9++1nymxGpzy78sIiX1zgJNNdBS+T&#10;69TH1Nf1wr0ElzBDnqGTXphH+oUGrpj1m0MVUF8qYxUMR+dIa751STrhhBNOPvnkU089FfT553/+&#10;56NWCLDfUagK7j5HvkDo5kTU0IlzfqOPlbcOUGWMqDtl0JaKFqhTGSPAiQH7EubDhms9yAuZzZ3Z&#10;KKm9V+PQK2/1ohTaDkxgfiu+HyPTSFoznIy6K7e9Itrlkh1lQvmZjTRbyI61XciTPFc0I5qmF8u+&#10;Xsclke7ByDdP8nfZvYwVRw6MuMdCMjAC0Auxayy8G3NgBKBXcnJHQ7yS3Bzb2mk4wJPrxKt56plf&#10;/dAXPvnVu4bpmjxn7zPBoAOkzjMOEqd++iu3nXn8ocGguw/o1WmZ1qYuQZ6t61P4NGBiHvIsk2an&#10;PcFPc37q26Z4An4cSQhGd9QGzW7MSfXHJDthSo0fFbe560cF+9DfC4BSPd46robhjYdWGVs5Vrla&#10;2Z7q4Yl3pSoAtB5yGp/GQHkiH8z+4XTU8l6M86yjZRmLiQLYV3W/wwQIA6EI+pyhmQnXKjTSuP3T&#10;ODO/XI0ldy0OMOPJ+/zhL2685vat+TFOXn100GcHBfzI6/WPPzHRayTyoYcmYPSix1NPkjfgQZra&#10;Z9/JN+LmOX7ktSf+jQvOiDFpqii0vmhPyDM4DtAkeBm5C0hArIGqKobYg9+hrVz3G2hCn8JS6lq1&#10;UdnlEqqmpHU95zBVMReBCI1hVHntNPqen5X+qsJByrpqWE1izJENchCPCW08swmZscYxKP42YYzR&#10;eqpkULZcxxvjI538DGFbZGASF+lbL/QllM9J3qLwY4NBfptR14GE/lgwuAfyZcQ6c8QRzJGKdC2A&#10;a3kLaIFBS80oTcXM+DQauiSFqsrbxoA3lA/IbRqJbXfZyvtAA02lrnIoqVUyY/klQG5g0iljiv/M&#10;lyt1ilU1CfEWcFeS8GQUh+owE9yfvxym6gbuR5ZgL4XJlALb7UXxcN13w4AT0XCzV9dv2zodr3zl&#10;Ky+88EJin+umDo0gRdQy5p1i5rMy+4r7SWKOsjErY+RTVvs34HKY6a6MExqVVOuTbJrz+qqQt5yF&#10;PGZwkcYhiUQxmBcGaGtR2EZPw+cqV1ysCpUyaLG7CGmtkcCIU4ZQNchmB8Sy95byI+vSPj+jzvbV&#10;BaDpS1FctMdllK/qmW0JuoZXVcKX0fJYZeRA5cCIeywkDyMAvRC7xsK7MQdGAHolJ3c0xCvJzbGt&#10;nYMDeBR+r+nyP7jumlsfmJOovXG2F8Sgafn6m+/67rNWk4sjflG3u8YtaQrEzdAPqS5Wrwc7v4ds&#10;R/Gd6s/QkNbsN6MwHtDq+my6LvV7QQl/ntZI46LTWnXJrBX3m584Zn5nRjzCl4LnZ0Iz0mnz3vUe&#10;u/SHMAkILmziy/jkMmfajHhLPEJPvlbUtRPd1iX2ioCyPcb9y9AqRp/Y58pDSuJyG/4s8WI3lnlh&#10;PMk5NW4s9sJwABkwwJC8z7/5Zxvu3fy8vM9k3uiS8dSTTz+6eYIEIe/LA6Cf/c6zjz3yyGbyBqDX&#10;Wz5PN3z81AVrf/R7X66miJPWI0YS+ce285Uzypx22mlCZpTMhpkonggm15F84z2NGiZDNAiXeRvQ&#10;BeM3tWyqWzoNyOUJJc3GS49AdRYT26rqX61o0N7G6DX2p1kdKvyUUau5kC10yygghiEAIJoShJLq&#10;u+eyUZsTAF3LEIIrDpWlR7YY12w7iI3IO2XgIf1CA7fA0QQow71Kbe9c23vwLAcekxjrFGuWsTC5&#10;jj23OEm/CoytTbPGuR5uZxZiWuuVaSa9mbs6/KwRmYVpjWRcKRmJDX9CVShnRoBE4T+13FD0ljis&#10;J5l0Tips6oqAqLBtw3JAyDMy7LZlkO7w0x1TZhxUWqHiFpLvbgTVvWibKKMJzR1L5F+SbNMVkI58&#10;UwcE3G9Lgju7g8JFv88pVeLRZiMJhWprZZ1TGVthX3YUjeOK2VroyHB7C/AXqkSrXVIZVK7z05fn&#10;AKAhLGBxnVlHV0fdKHIEsvJEFRCDpjsJUJgbaamtxZrZVBRtmoClx0hR6JTsqmIV3s3bbLViCgzI&#10;c6++L3Qx/PQEzjBZsKgbgj1Nxxfqbiz8YubAiHssNPsjAL0Qu8bCuzEHRgB6JSd3NMQryc2xrZ2D&#10;AzgwPKR+7obbP/KFWxeiCKDu6aeW8p/OWZE46Ecffuz8V63RF6qP/vM/r1Ox1tWRa/yZOD9zEra8&#10;YtVZ0sW1HT2lZIqUWi7qi8bf01PSV/Sk67PpKNaO9Km2pEKZRAYJ1NKCTmBtP95Xw9vKdhuXpQ0T&#10;KsTQNJUW9AZz17ng8CX0GiM/bY5qp7YWNNk55SdutpCKUEIOfV0LmF6TE4HmeuQuHlozqJDaDN+f&#10;Ih11dMuTk7HWrsUBIBgI/tMb7l5//2Rnrh7kfe6OheQbANBo+bIB6ANf8u37Hpxgo48/vvnxzY9t&#10;EePJG+7d4+QjDvjlH3/N685crZ2pKlYFNfZQ+4AkA4AGSXGHLEY4SuEuGr0b6YmiAUWBmhn6x117&#10;tEEJEMhDTexIrWFNMeUx4GzMVwVPHVdFnWIDQ3lOtJ/VBnpe/9pgLUZ3GgFjV40CpgwjIkMFQJ5v&#10;WgS1CSyryodamSMNFTbVWJkRQhTSFyk4MH0A/fRoVmiKIVHgmI4oR5gg2Y0hDXM0caEny0emW/sf&#10;8qTH4Tg1NVi19t67LlT+Z44sWSls6uZuBhXy6sRFnlM9ZKffTGUVkpxHGLJuVklwyMo2Ao/4gd4y&#10;10yTt5xKmePfTG6uMH133303TCPZNLOG2MhDm1XyzWkTSJSfoNVGBzPXCFgU04ugqIQ/B33uynZk&#10;wPY9UEAIoJYv6HDC6wvgzpzTLByggMlVuIXS0YukyvwqKpmFOnEpIE8QV99aoEFimeGeikwvXKRx&#10;hkx1sXVpgFrGzjlDpjUAaOnv6mxXQyUykl8pDH8YHYz1o51i5c5CIy25UkW00dmuxFZJ824tkzY9&#10;oWUfPFLGCOhKNufujlfxntZvZnl5J5VgafDdDg1FPbYTAcsje6y1y3FgxD0WmrIRgF6IXWPh3ZgD&#10;IwC9kpM7GuKV5ObY1k7AAYFCkm/8y49c1036PEygHg5JJRYaB/mgzz/zuMMPmby4qi+R6r0+Uu/D&#10;dB6+e0+6/slCFDZAQCUv1DbOSVwUCsMTPcCkkqh+TiAMYVMjVuLGdJ2H9G7XoU0oNvQIf+gmdQc7&#10;jcm9XlzToz97fRinr3fWuBhESbJ7CaukBh2rbjMFhI/j1NUpYMjGfwVhkdQcNtUMM8ORSEGi8JaL&#10;Qdnk8Oi/LaQ+u3phTeIjjz/9X6+9sxnLvvvsffBBhAO3Hv7Djz350j3J9vvUE48/+cijE/B60ePv&#10;ff8rfv5HXvey4w49ZJ+XnrrqoGu/cRsw9OmrDtp/rz2POWQ/rqw56qC3nHvC29/88r95wemHHbQU&#10;xVzFvtHTaJwRi0QBgyhFxRijMKuIczQCUUfmAZ5EqE3jQAvENoI9AUtRwChLt9MoYPWkDqALECtQ&#10;P9P1VsDIHrsmNPYhqlptRT2vylhNSlX50EPXwHZSaCNoejbtIBg6AaOD1gVJ19RArcTHYldLEvST&#10;BrVColGcgMTROKHf/OUKnKcLgDnh7wwnJ0GWG2Qttkt6vJvCYSaNizk6lXVJtbwIuwTHJnvSWLZq&#10;NofXESs205Suvds1vKmVArI3q15IataL0Jke6/tGMkfc05NgoNkmkQ/8ZbKMzRdFtYATHalet24d&#10;Yg/6DN8q9KxU0AKC5Hav9FMRUfeTnkgUF5l9ijH1yAO4M1fQCBN3OBd1yM0ilTlyp4c23X9FoRQh&#10;CqjUinrKo7ZAkMg8iC0XGQJ3FW8H6Em3ay/CFkSXRoC83XDiIieMlCEwHAigBaB5l2N7R+zJE8JF&#10;Sp500kkQUDHZiIGFM61dCamyF42zCsC32+0ZSBXd2pS9pNNGoQbW8V5ZTcsB0/MFUW8FgFYC7dqp&#10;qX0N9BuCFzqpOh4NEnquihn6F2p8LDxyoOHAiHssJBIjAL0Qu8bCOwMHeE5g9f/617/+jW98w933&#10;fPt3W8h7Cc9AM+uzqT6zzFgADtx5553HHXfcyIqRA7sNB/yKzpfW3fkvf/8ryxvUww9M/KuF6v7w&#10;eWve+bbzqWIAUa3rT52fbrP6CQ30QPlFCbDH6jY0NMzpMzSOsQ1CucBQbTNkB0HAYTMsSwzUjx2J&#10;WUwjL8OkVn2TlyrUZSrtRQfVRuRVddikMHxu+LnQPDaFu9zwSjxS+5rGW1kR2kK2I61jr0MDSqhv&#10;wopWNx5g6Myo00INZFMkvFUDzGUpF+PgbQuXxro7OQeQKLTp6xsf/tA132pIPeJw8KO9jjzsAKCs&#10;3Hrokcc3PzFBox59dPP69RsffmQ5APRlf+u1Lzv5qDk5oxh3jUy3usqO9G7YsAFADXSpSrg7ZOpd&#10;SqoFQe44pyNsCzCT79dT2LhmEVvKY76yVUObd911F+CXxk1jqF7H9IXOwCWNdlcYpZcnvatAVXP7&#10;gkKhRr9rSi2DuMUotRsghkR9ct0w0ug4t8QfYyvkTIyY+CC1YA6jdi0D+xO1964s0oBo2bJ42VQa&#10;rBxw+GbPTwsZcmbQBpP2AbvHiOidK+4HREICN2c5yFx0rXFDUghz+PWn60uu1zXFZtN47KesUNiU&#10;TO1qtczhklPmUcUgQutkORbhda8kHbkUmoOFDRjgURBh/CuKkZHGOYJjpi8wdF30lg8DmoVGOiXb&#10;vuyomQVJMvLdwlmFETBaBpI2VZTDt3ozL1LrEDL2qubeDcOlXx6qmBY24TvfA6RHAehIUdVBSlrF&#10;vmALLwrgdjoXGbtEKk7aAY2D21QbN25kaPTlmpt3vLpqGwGugtGYguhaZIDemT7mCEVTi8HxK3+q&#10;TDbyWQWykds5La3F3NrnBP4wdjnDT+yGO3lKiL1nA6+ao66WLURAt3BEKCeVdV2V2cbuxuovZg6M&#10;uMdCs3/11Vefd955bJstVItdTz5FO1Dl1ltvPeeccxZqcyw8cmAeDvCIcsMNN9x2221ZTVjX2Ic+&#10;99xzWdld7JZ3jBHQy+Nbf61xJ3AluTm2tRNwwFc7/+SqW265ZznfzmIERMLhxCw0lG9868G/+/2v&#10;rFWax+j6AF1d0/ocnzLLdi2mPaYPewu1u5xTRVxDx0nXTt+1yxkdFV1f7vLT1zbx7uLbcL0O3EZ0&#10;gG2cujUKzAjoePXxMyuFoSQDrCdyI0cKd8mYOdfpVGfb8gwwfmO3BZmm/xxhYBTUMhrL4de7/pR1&#10;uscyDRRAZ9jCVgwDPU8X+Syk5AXLsEGzahoiHdAhrc3kw1hgV+SAYOLNmx696Z7nQcmAzgccMEGX&#10;Hn/iaeT66We+/RQJhR576omnlrIJ7/3SPW5a32LW83DgsP33/u8uekVvSaQuEZcVPIphGdDZWAOG&#10;A1okwBTMC9mONkXyK9wWSIUTnnyIgsSnIpAz6YzBuTBZ3AVxFnhFVaEW8CtpkW1E5arQWzNYy8To&#10;RWejvw6zqSW1YUU1NVoD7Yn9RrXTkVSBuJlqgDGaVT+mW4vamI5YD+oCiolx01FsOH3lO4dB90J/&#10;NcjVoGnYq4kO0zJlsiW2y6FxMUNLuLe3HKm8rWuTeFkq2ml3GY1oDchwnRcJ69aqdjjn9t502mta&#10;axcWsGKC7gU9I8P8lHUh29eMkFugTO4CmPLYo4ha5pZbbkGwwVmAFAnH0emywcCvkiHDqegCkYsW&#10;E/2X4dLJdXY1srFhle5TgayzU3txjO6CKMzRzShF+MBJgGYbR7sRaWRbLnnYcqYAUn1ZAdXmL7sm&#10;edOIwhG/cBKmwR9wfDaiaJmfxEytWbMGTzWNV32sE5e5SAGb7UodF7eg90swPeXhHsOhL2OxGZdI&#10;dGJ+e8VGkcitaM2AMOdWNTvhmApe97bzhY9mpKpb7WgahfMQ0y3jbDYDjJUIMSmzvF7GWiMH5MCI&#10;eywkCWME9ELsGgvvWA6wil133XU8tK9ater4449nwWVN53GCcwKieSrwzaflHSMAvTy+9dcaDfFK&#10;cnNsayfggJ8f/K0rvrZo/o3Q/uy3gUie952ueYZVs3BUx7X657aT52kf4vUAq19RizWeQNfN7lac&#10;h9r0aO+hKpBQ16uMf1V9j5BHO0QSsaeNo5I4aNaA+OT4OSwMQVetqOsou1ghhLypgieJNxiEVMc1&#10;Tnhos4XqqFQXpTqE6S4nw1xqXJ06ZV3K7UiqqKi3yZWK9XCdn756HJePQfnus7BOLR94hXa4BSRk&#10;gaDemcFKquHPdi0N1R+WMA55i6b4uoCAeJ3WOUVoLLZLcADpQqE23v94A0CDP+y37+TrYbj+os/8&#10;Z18igzrh0P0efeDBhx5f2Bj+9Peetvb4CYgj7KJqV1ODGN9xxx3GadIdf4NspvdGZxurCLQEcEMj&#10;4Gtd/EuzoPwLfqmbHMJMdEd4Dk+igE385TU9noW4yF3sGI+qhCVizYz+45YfR43lidLZdeyYqhds&#10;yLFDgMGnAfgGxCZYTNXc2m+FgKtJrEsJ143pRrs50ZjETFFSVFGyg+rSMsNMLmkHgokwclmrVW1U&#10;naBAjXUtmzbMXiNc7U+odQbr/Dbm137TUa1YyatUVcZ2Kew1710B60ppl8jaeIisjGqmOD+DaSoM&#10;kbG6DLGOgDsDnppSmdm5/fbbmSbkFmAaiT3rrLPAVfHBfEvAfuVPlc8qGLUjOR/xsFjWuCr/Vfh7&#10;dbYyP73LkObhp6pSBsvFSaLivfdGMtFNdob8oqDU+llF/oK2o9dcgS3YBLamlPzYDU8q/81vTnn1&#10;CJZqTLRajt2fVca6MpOJqxMayVTxHZorOOf0BYU4wyZSx5T5YUafnap0ZSJkHa1JVTNxM6U6BNig&#10;xNTga5U9zdqLlMBhgwPsZUAdusyZ58pMg5BJHJ6Iefoay4wcGHGPhWRgBKAXYtdYeMdyAKfgK1/5&#10;Cku53xxmYWVV5cmB1dZHBbI+NPup8xM8puCYn1ezS46voszm0Vhil+KALwr91K9esWyqSf3wxOML&#10;v3X+G//worWrj8LhN5jFx/08sudnl6r68D3sRaS13mKNNzvn8APT6JDMWatbTFgTFxGv75RTToEY&#10;P/Kja0fLhi9xTjHdJ/7imPHXt8j19/irtwMnjdeTjfy1cHy5uMQCTA1JDfPjwKTYnKwemLjeHkV4&#10;q/PMoEx/Eey44s6VHgrAIpdGR2SsqG/WG49pws3adR2IeUu8Ek+yoZP2faFbZsJqALhlr8fLFpix&#10;4gvGARVz/aZH3//5O2qnAAyHH37IABmvOnb/VXs9/a7/cs1CpBL+/K/f8b377jN5g14hzEnVSs55&#10;STMYNLG34GU8KdKXOt7orJAQF4Vg1HqgKJ4s165dy08zNiDP7HtRgJ92badCrlQBpcIWnXjiieLC&#10;3OKn360FDNLgWAsyeB8fI0azp59+umko1M3gIFKlNZPgiliptm4y5b2HAWZO01mxp3Cga3kCL8oi&#10;EwtQi9BX+MBFbanjgkUGxcs07QAHaBQANCzVPkgMf+EYJ+a1E0PPSGdaUUtabBp41Iy6ttlbJVJU&#10;K6ZWrWKBppGG5mndcb2LPNqaE9Ft2ZFOu7WQEmWu7SVDDv5Y9yxFZhF7tEnpffWrX232EttxYQ3a&#10;2yXyOeFaSpehltWBTJvBEFZH10zB8MB7J663ikQaQI1WErzs0BBmrIfZqF1/B4TNW1R0/zV5w7IH&#10;pm3J1A/P5jS2pJfMY0Zk+7LImZXVJnBHHwHELexTEAXUbh8sxYXVZadJS+ihhvYOP6Tao+2bBN/u&#10;qAgwl3nnQU7zaGJoX1CzsGXGZ4aFNHosvPNwYMQ9FpqLMQXHQuwaC+9YDvzpn/4paxOPsqxc5CX7&#10;6le/SgS0T7msdyxe7MrnXbFFSR0B6EU5NlR+NMQryc2xrZ2AA9sOQBNEyveyFh2KADQuBBtuOi22&#10;UJ0Nr8Tjqj8bJzm3us7zNL83ffU2VYdTC+hLcLeiKl0ip5FXm8VdwehTcvXq1Xgy0umnjegFf4b1&#10;wPNY/+qeyTTIoBE9H31mc3GYmrB6zvEMG34OT5zO5zyTG9p6GV5boKS+X0MhV6jLYH2BnWKi6sI9&#10;8ZPji1qewhwRABuvEpWuvZjh0LL5o73YRQG8Ymui+ZywJEtbF8Sfh0tjmZ2fAyILTz3z7Ls//s2G&#10;2iOPOHTAXLzljENPPXr/P/qrb/7uZ9fPP8x//bMXHHPEQcqYjUdtFTklVvzCl74phtkEBTYeuSEp&#10;8ix0QiMmJdA+ENFAIgI/F+aVb37zm5ygdzTlt/K4aEoKd794AHUzTFRaLE+0jpJmWNYW8ZM4aFow&#10;oFJSJSODcmMphlRGhWaaomIatMd5mCmXYhyq6QtLo7PVkHIXyJhHOxBz2NJYKhuEDKrAMdTfHCPQ&#10;L0/MmxTDQlMUYPgabZ/jMxHz2FLLxFw39GSMKdNLcL0obZU/1q1N5YoXu8Zw5hRkaKE/7WcsEW+7&#10;qLMwPMuNfe4Soyimo2wwWFJzrTYhWkwfADReFjNFSgd+sgQjdSwHqol/rRXJrBzrUh55qzo7p+hG&#10;/mcyOZLcnaZu3cik4icg66OCxkRFVnOb6ei2Bn7NQTCUJTUs7hiFV9Ty+jxy3ghhCIj41WYdQh4O&#10;7QJ6MIPMGoaLBPcORHVz29ipDEnczcCVlkZOevmfSWSkbvh5RUGShzTLLVXeZ5UA3HUW5pnfsczI&#10;gZ2NAyPusdCMjAD0QuwaC+9YDnzgAx/gCZ9lC1+Y9Z2vxfBG4yte8Qqe5Inlhzaee3n9kWfjZcDQ&#10;IwC9kpM7GuKV5ObY1k7AAQHo//E3PvXg4m+OS/62REDzpB4vSIdEH6PrGMSlyQN9PIHlcTE+ZONv&#10;D7dWPat40dOqxN+e5tiA79xzzz22CfSDoWc6zEkqlKy7mHC84LaegIQm7kbu6VOFq7Smh1mjb/SO&#10;uiRZ0utdz3mmS2nvcWgH2CiRFAgIZXcQyXj9UpOBzMLooSdTH1L1qOGY1WdKgqOwO5AjM3XU8WYU&#10;4UNmWbHE1x2h55l83tULAG0geH9+46Y/W3d/xkJM26GHHDRtaMcetPfbzjnSu//lU1/7/Wtun8kE&#10;Yp//lx9/zcnHHqaOK4dRCm1gGtEaBEvi0RCUkyDc6EKjs9pSAxUNdaRBwzxBlm+++eYzzjiDn8Qs&#10;Y3mIIsSYmArWkEA1EfPCrSisWHYApmBtiYL0A2UguQYeSltMh4qTvZyA1yI4anptMzD0NE7GwMaY&#10;y0M7svdaJrpcVxMuYoQxlfABymMQ5FgwLyiERTAcaN7I2ZTMCYCUBpx2nMcAXvOvMhlLqnTtnqPL&#10;ADP1obbhWLVyGXtj5xue1BZqlZlSbQGHnzl1LJVpdV4aSnqJ75apVDlTwSiVgfSYSHwaYUZMaI5D&#10;RQssAbxYABhtAgqj3TPvWUxtzeGEkhCQKWt0tpdXUdjeUc9kdVaomX3JBB8GGuNQRUuVVNqbYqGf&#10;Akb6J4EPZMArGVJpjlgO6Kzl59RZS9Y1N11wImH8RXk1HaqAR8RPVueWU5C/w6TG3CEhSRBPFbhh&#10;UDmHt+pTa0R9WLbn1Kax2MiBHciBEfdYiPkjAL0Qu8bCO5YDH/zgB1/zmtewnBE8ceaZZ15//fUv&#10;f/nL2dB9//vfz08WzZtuuonVjRxlXF8Ug17+S+I7lilj7yMHRg68ABzQQz7z+EOX3RcOzrLrxjGO&#10;x8hDfFxHz/2ZcwjOa5W56Im36lEL1Ebqeeo2rcWN6fYeGrrtND1OK6B/glnn3XZ2HYE1echj7xFX&#10;ii968UXaoM/wVhjaAZpwg3NgDtCQxB9V54q7XJdLcTUzR11ftPEhZ/5spnua1zrs12Xq4/fSjhkz&#10;AAWAcgwG139LFzmJFxoOW7g6t/HVu5ToqQZQGBBg6NGB52BSzKc5T8VlK8VYcYdzgBheaPju0486&#10;6bCl4Hp+Hnjg/gOEvf7krdj033rzWZf9rdeCLw+U/+5Tj3r3f39+0GfRkK6cpwUT7xiKC2AKLmyy&#10;iEAzXehKi6HcIrHoFFX4FCF2hkhevnlNO6LY9kuGXLJznHrqqdzFNPEMCpCq5RHr4W9sL+oJeL1+&#10;/XoCqHlrj8+4+UoBFe20aqLtU8WIZn/y16TqEEZTaJZAuepmshFTqS77kGzBUNpU5Ru8jAL0YqYC&#10;jYlmRDolwOBH4x+1tBXXi50BmzZK2rocMk2LvbxRhFepHiGJuaumr/ZSR1prWaZ7ZXkU1loyMMOv&#10;8tx0V5f+YUrS2jB59WkhDTo1MgpJA3cm4yEqwOqpYJhXgSvuACGQedvGKa6mPktwZEntmIefktRV&#10;0mnz1R3sQvOl5Dson/EU6WouHKBKbb6IXlZzUT1N9mc1xe1bLVLV7oFp6gpzt3CjswpqVduMgpJm&#10;usCAQIyNY+I0lY6FKwLlBkT7N104fdMY67hiPWRj5lFO2gtPaGFy1dPQMDzv2653YwsjB0YOjByY&#10;xoFNV/zy27Ycv3zFphll3nvDIBtveO+MZuaYhHmomaOZ5xVZanMG9XO2GgJl2iDb5mlSptWjZx6e&#10;X2hgoubpcYEyPPbzAM9rkSyUPOKaZYtz1krQCV4OowDRKl/72te+/OUvL+r5LvOpdwHyx6IjB0YO&#10;7LIc8Ln5vDNWLXsEhKouoy75N6gV191HeX1IT/Lsnqd8r6RKc1Jb696K51C9rKaj2mPTadepaLy1&#10;ptlpjlxTDDox6EwBMBBBWMRkcYLF5xWYG2+8kU/Q4lbhSvl2jI6QP/GyOPD98Jx5U4awOzkT70hf&#10;SzZWJutC985XfHXvVh4Oz291rhoeDldMYSfCd/l98V/H2BHJpdqU5VkjjdNMO9Zq5i4cyHVOLOmt&#10;aXIYaZSr+vPyf9FleBkKMlbZgRxAqCbStddL/+75J71s1Zb4euRtMMT+3kcn+yVRopedfBSZnf/n&#10;H3nVD7zi2DqQk4844Edee+K73/76/9ePvfbQgybodoS2sYENeBHBtgs3oppNlKqz6gjIkdtR/CRM&#10;j7hpwhx4n44nSwwOdsacGxoKoVWhKPXLEUmYioYK0KY7MeA+NkUWe55ZwbV9T992qrrRiGTYpkMG&#10;ruXBl/hTjBiNY8RAsWkcA6VuCnwPiEG4beEcuS5/KgadEVWTLgTPiIJzpXcNKS04nLyWEUY5NMcL&#10;+gxP+LodeU64zkAMGJGGZiCZLOs29q17sZcPTbHhn9MIaAx4t9j8mlhnBGLqTm1DWzrNdU8ib3WC&#10;ogtdLnnLWgptdl4jgSKSuFgIJ1pwwgknmCOFeaEKP1EE5JAyFU2ORmRDhROmGPDaXZaQWleKOope&#10;voVFMReRhGE+D09TU1dWuHSqTbJFsazgqfJZG/c8V5ReqpicR2yXAjX5RuVbzrvDqSOdU2cl3h6r&#10;LvNTS+VOfHaFxdydeufFjQdMH4rJ9oMm0T2hQPDTOC8DI1c2a+E0EvWXzq7mDhux+ZVrLDlyYOTA&#10;yIHFObDpuk+vs9a6T183FYFevN3l1dhZqBHxnQuyXve+S1YWEabB0vUWwPuyK5fHzm2txQcweMQl&#10;1oT3F3//93+fx6S0mOUMUOJ1r3sdj+tg0Av1NwLQC7FrLDxy4MXFARGB15xx3HC83jSmPP3Uk8t4&#10;vP7h89YMcDkuXByhxvWqj/jTHvptPwY0Xl89oUDtonqGVu96hrlST2pJIY/m6O0FvyWRRywAOrd6&#10;NcRk8TkswB2iFDnwmvwL1kx8tJg1GAdhgwyQuCSgE5wrcFv9JekxCNouBJ3jv9UFZqXEPRPRdcC6&#10;XVSUgXNGbQwR3qMxSvqW1fmsrp2+pck3xBECQOhjNx51rctdXGhBpSoejcAoPPy1mNNN4wBtTtNK&#10;8W1sZ+fkgN+3BIP+O2846W+/9vgzjpmafEP6Nz60tA+HnAB58JfvCr769OP+3lvP+d1LL87/d//s&#10;G4mPNvBZUazGLQIfGxg5FOZIlWjZNPOLCqBN+c4Y59gQChPgbOIO4CTHqDZVXUPIKe+2liAOd4F4&#10;gJixOcDEoHUUALajF97eoB2yURM9zRYaVoiwaIwVSLe5kmmEwkZK5rUGoECedKnLdSBsSOLtfkgi&#10;nprGAYlinGeKR2MZplkbBxjLowrHbiT5DxcdsnepAlWgli6UgOYB4PjpjlTMO3wjbByem1lea+ZE&#10;NBajWT4GVrSmpD+VCkWiikqM2ADT6oqZ1ursp27uzpyCWqChsBl4Y4qbivLc1TOCHQ4MrCyV1FrM&#10;1dCJowwSy9qKzDspzikUMmVMHArijq/bDLSjdnBIjzsKwbhrZHEzEQ2pA5QvxFvnvc7gtOoaCiW5&#10;sRXKZIRcFkWKqrw5BX50NO/eyhafJfzeLyovM70+zSJVUufX2V6Bt7rruCbFz2kEU3Z73oB3npoo&#10;QxgXuw7izspYpaFho53KGZ80zAyWYtZVAHxtK3zrMjNXFp3rsfzIgZEDIwe2lQM3fPR94M8XXXQR&#10;De14BHpnoWbTxllfarnoXR+ZHO+a8G0FGHf6Oy7f0t5HLn/H6Vum9MoPbIlH33TFr03mhxmyvy0l&#10;1m7rpM9dn2WR5yLfhiT1MyEpLus2wKMvK93nPvc5IqBZBK+5ZrFPrI9+8tzzMBYcOfDi44BPz2Al&#10;P/7dC5s8nrnJlbAMnn3XmSdQS6c3PlJ14aoPUz0uy0/z7hrPp6lord6L3SE0xQZciMaNGfBq7CXE&#10;B6TWAeavHqNeLrAyPhXBWSA7LAnsQOIhc4BxAD3jKuP16VMB4viVMLAh4Gl70VumMHc5OMEl052u&#10;TAhJDUuXMadpdtG6igFDFtzRl3P989yW9WxxII14ckQhmxPbsfeukIQqisE6fWYbrxUr8dX1tWvu&#10;QgZ1RckXHelYfhfiALKkjEHzy1cf8qaXTd7YGDgO2W/pBW0kxHwODbhc6wrfRISq6Yv+1vKKdxTB&#10;6MtASL1UxbTGsPAoKSRNeTd7ugSoDjxoQiHGhJTQAj08koJH0wI2B5SZvTE/M4hSCMJqXtw5m6wL&#10;TzyBOgMxY6kAgNgeI7wC0BnbRSgiqBB3aQr7RmvcNfE9bZ5++ukg0eQjMivColpWdbba8C5XoRmY&#10;G4iKjrCcaDR2MgYhOFq2qbwVAyWApbnOQpYrzm+WtkTLNjMVaqfNYFCtyofeWUsLsfCN/HS76G28&#10;2slulUWXCTkzbYkMAbXTetHzeTBNCesi16qMysJ66qsAFg5tnLvgsowiDwgt8ok/hgzXNdp3DtQm&#10;lw8qduHdOhF17DMfDOa3jXM2JWAq99RihTkLWQM9R0eqYHjuMwn6i7JgFtBl6mIQ1FOuwDeuTJPz&#10;4aEN66wcjgw4dqWCW74FRfvostNqeeYOqrjIsxMpzjA1WBhDwi1QO+0lL+JBLSVHmUlhLQBXfIPE&#10;642CdIV//lkeS44cGDkwcmDbOXDDZyextaev+dELugj0QDaM56WE6MYJ53a9VepMixgeomaP2uek&#10;3ecSa1yxJYWIPT0vP0a3l86Inp9PY6kCHV0i6nvlZbMybJy9hW97rNuwaTn09MzfqovfU0BtAfk9&#10;gKffefZzhVdd/M6Ll/9S+mIiw6p93nnnEQHNkw/fhuFhmNeviWmzFZbO7/7u7yZJ9Kte9SoSceQF&#10;ozn7GAHoORk1Fhs58CLlAJ4/I3/za9eSlnQhFjyx+bFEGM1f8by1R77mrJMo79N8ntF1Cap/aJv1&#10;CgWEJn2NNJ5kSvaS0Tgb+TlAc7dM9T1qxVoypFY/RGcpjEo7KeOVeH2e6/AwNcAi/AULY4XAmwLf&#10;AbXBp+LcHNCGTnMX4IZz0By8QT0iPTT/xhGVHodQORN+dv1bSW0mojpXlTkNo7ouWbqWgMn+x777&#10;El/JzzBK6LmZX+6y/oGF4ViaJFoaHGzDz9pLhC1D7gU1wpn0G5nkJOiDhJkUpfJwHrmaX03Gkjuc&#10;A8wymmXm32MO2We/vdpUCZXC4w+Z4CDIgGGAQX+wVwitgi0GVKHnuv0WGVYpRDeU8GpAkHy03jBb&#10;QpK/8Y1voPK+gR69rkqHmoDFcADKgP9qFqRTiQ16wi1oA1GiQWoxcL9SSF2eTRkF3NAW5dunVek4&#10;B5kCuQPrAcvDHPmXA2NFy8REQyEoM1fA+7BsNMgBYVIFSdg0DuybsajTrG7XAsd+VkMa+xCN9gpj&#10;AUOEWnoxEpxOXQc1Ao0ldyKgRwwrkyIZ1UwpMxgoYHfgObgB1N5IclqwbmxRY0Aae+vdariq9c5E&#10;RAwa49nVJtvP0bC0V/tCeWibqaRWkao6Ii/WdpzrkF2nPnPq3YYzXswqYMsKD+e2kwcGrqhcdXeT&#10;n6Y+VFYRTiQfcTWSPZRkATI+2hYipZmC8CQVnTiJHFhnI06VCXWCGhZNY75VmsKVacOzlh5lO/IM&#10;c+AGTqmawkVMBHg0Cg670GgYhd2AFc6p7VdN7KpAZU5XZ5tRhyE2m78aDYyhKemhiv0tTRbE4DxL&#10;vPuI/DX6WxEKf7rCHAbSPmahWsiQTRl3yDy6s9+9MlNZxgIjB0YOjBxYUQ4sIb4XnrtKJHVrDDTQ&#10;7BIKy9X3XSYgu+WYgLbPSwkBTFuBZjJI5PaVlwnqNnUo0pfdYpCaaWkornzfc7RtBY4ltM2NceVl&#10;ZUQSsGnD1nFtqTBX0o0yBZIMgh9IeH56ps3kVlB7KRD7dOZnRad9kcZY477ru74LoPm0007jRUZf&#10;arQB1j5i4HhJkQPwYdFFbQSgF5mHsezIgRcfBxJF8o6/cc4rV8/7NcLHH3v0qSefXAa3LvmxN1Cr&#10;+/TfuCvVjbG8XlzFWQZ6bwxl8zNexDLoH6gikRaIB9V1byyQ8aaWTlH1ZzgXPhapEXjSCUzcjWzB&#10;DWPZwHMmCBH4Ax8MoIpeEsHHeQInq38bRGOAY5Vd1TN0mGGI58OeWDPvjI4RAZ/x1xf2E6Yt8S6B&#10;1XkWPGpikKt4xLcMk+sJ5/BT1ElOwjFOuIKn6hvWHmlHqoxSV/yaGOqVlaKxtZ2KA8lg89rVEyS6&#10;9zhsvz1PPGIpoXMXkIped+tGHapN6O3CWGNDDoE1UXAOwE3kFhlGdwjb9K5ADGWAm0mXAcwqcppv&#10;AFYQU9oCytA1xRB1cCUOHj01KZwAM6EmYjECLmp6gD+0GMsDMeA+bpt5UIvtMdqhEQ5NmW/20S9K&#10;xy2ydgTehdRkE2qs6LTHX64H15MkD9Q2R6jlOqQS3G3Mte+IGCBZTU1sOIP1S4kcgTUHFhSaEnZn&#10;XLRJX+KVMewVgpx23shAXVbq2tEsJZXmRrS6QtVY8u2ndIKSwrV1uTEUNyytm8rVYktnfTxo1iMp&#10;p+UIZ60eDleG1PVC2NRGFE4EHhnmp+nO7d29T3YsAmKGY72PE7mYvnpnZJpIZyrtZXhVbSipzyG5&#10;FTZOm+gs31Ftr6Ch6K+vW/mmgk8a6DKQvVcowPQB+8JtV+3QPzDAaQxs1Hna8BmmwgMNGCtoYOKk&#10;DWqT3V5h4C+aqI5X3rqgW6DOoybOJ4HKQ8+960hN5+WVabwdr48cGDkwcmAHcGAr4rvHHs9HoJdy&#10;MT+XGcKg3C1Hc8eUEUsJIyyxlC3CO1sg7aU6NW3FlZ/tfNBwOjVbA4GX0lBsjQd+rrt3nr2EBT+X&#10;q2ILyeve99Gt3Tx/MFsIOPudzyW2WEqmsX7jpsnFpUQYk7be0x9uPAmO5hBqv+inSyEJmIOeHTDh&#10;y+uSZY5EHOecc875559PvLNbttt+jAD0tvNwbGHkwG7OAVwI/AcScfzij5/3UxfMyMVxINl6n358&#10;eejzr7z9e449aoJxVxCEn9W97PI6d+NZDZffGWZLLy4RT73OSe8oKuYi+mwITxynsEsexl3knMK4&#10;Yb4d76vE6VfEx7rhT8PYuGG9Hiy14qOmncarnzZ3zXXbgX69O34CpYGU+ZE0/FjDqRqmxYXmRFwp&#10;BIdptpaK9cRzIW+/4iji7E9BMY56Esie676+LVRRX0Sq3e0MgjfSsOIc8Gns1Scc9LKjJihzcxAZ&#10;/dYzD99nzyUkV1SiF5NqKjZaxk81OtfF7AJ2ACi7VRNo2K9Ug7lYEoDMqF5kGFgEGBeQCIPgXyBR&#10;PjxoayYJqcorbXbHeGlTBRFjEqJFHSxTZT4JjiHP+OV81bAWgyTbtKMMzQgLoimJrxTToX065QQ8&#10;3X2mgETR90pt2KVZCI5smViGWAxaJnsAt+CJkDpVmlfsG85k08suBibXAuEYQ4aHgN2NnQwm63hj&#10;yTMF9aSOolr7KiqWmWmNGwmMeUzF3nWqK/OhuTJ5mt4F3g3fYkirLHnX6Wh2AlIxAlA5FuiZE98w&#10;sJ3IGD+5iDoAKMt5X1MQes4hD10gmEHQTOHmjIvy2cWR26GnVySy4Gam6pQ10zc8NfPMbKMd06Zj&#10;4Hp3GXWY8AT9NecVBxOEmnNFVsNM93L4ycKd6a6t1U4rr7pMkGnT6qadurJnVz4Jx1zElVKfMTCM&#10;CIB7QvysW2694q2RrGm+arHMLCfmoR6wCcuYiLHKyIGRAyMHtp0DS5Dtlo/ePYelLsVAGxqc0NtV&#10;a8xMzNHeWd1CAs9FA6/aemcp0Ph5oG2H/OnULAUCPw/mTfWLLjA5xXOFln7uUUheKrt2tXHE5U5J&#10;67Hc7/xNYO3n4eFz0zNtArdGVS+xcMfn5u4hlcdyXqfOwc9FBXIEoBfl2Fh+5MCLkQP4/JMH7n32&#10;+hvnn3H5JW/6kdee2P0s4clHHPAP3nzGb1zyfb/1Sz/4T/7W644/dPLO8vwH6LPJN3z6b/y3mb5c&#10;45PEB5iTgOpaz+lmz9lyt1icKG+F8t5+G4+rupHG6gJhNOBCmtWLThec6A3iPONrMaGAOLhetMl5&#10;9f/D/IakYT+qzlFamMaleVwyPFu/X0TAJgTjyOHz+/oPqE2wvIpTiBEYLhc+SIx89mI89ooCyKhU&#10;r+GH4lNCUUZhw1vBNX1vuwjYYaz09hakZUvgWHEFOcBcm2n0+1922AUnH0S8cxoHkv47rz7q8AMm&#10;kqA8RFWDcXSFJIJalUjpim1sxJi7PP8BPRtay2HEH5JJv2gKsooNJ4qBF+UswF0OBBidMnUGPyPY&#10;AjFqTeWViqNqRImiy/WKIKBqCG2c04X4bDP21Ao4VXtkCGS3Z8OMEOPAwVwxC4c62zWk4aEn2eqj&#10;5PqN9175uRvrf65E9xk4fABB89tibiw52JCdeXGMsSc1xrZXwGxBpB7iORGnYyzUdX7lrdCzdiy9&#10;pM06KTFT1c5Lc2VCBCaW0FFk7nqNVXMxDQ6oj4yqjddeuhUdLIeGt0pdQ2r4EBMted3BNmTLTJYM&#10;AFAECWmskmYAOwW07YlXzQrS0CxIbQqa7DU2GqHANEdtRwqHmT/TRjUzOFy+cqnh2MyOJLXbXfjv&#10;8MMx1S08UW2xOb4bVB/wwoGukcmVRn4yub11GyZHc+uMR6MhTHFFJIzU9koacQhVlbyFnGAcYiS7&#10;DKSRKLJDnkntPLMwlhk5MHJg5MAKcWAJ6Gxaq2jnc+dLEcxbSgrfplT3c32TfMiTY6n552Bfrmz9&#10;kN6WEOHndzxAzRIOm6DpTVdc0Qmf3qNT6HnZNSZ9TaKbOZ4L4V6zatMVHyCAWaqe+/jfvLzNWKZE&#10;SM9BT29XJCspUdXPZeOouUE2XfHeLWlNduRxyimnXHvttR8vBz+5uBBNL+FpbGYFXJqZZcYCcAA0&#10;h+yEIytGDuyuHNB/yJP03fc/+sRTk4/tcBx20H6HHtQGAH75G7f///7z5x96YmuUUC9nTl918C+/&#10;/Xtr7LNdxEnTA+m6AU1r9RFfxyONNCWr+2fLXcK61RvPp7rHVE876XoaeXHbrDVNWhoCrBUQRHwk&#10;L42md0+CVekWxh+O60VTOM/EFfoxJZApHG/csIqhNO7xNEZ1hxnO9A5tGn/CDWmmEeEAgAMioAHO&#10;IJVbANAIIZA0cBvwjUSGbLsONB9EOCR5Jdc5MdKNKsIfMw/K521rwzbpEdr8OrDM57rQ1YAQzuxo&#10;LLBLcEDEKngoND/17e889uS3wZ2lH3lz18TQWgW7opkW6+pXtTBCGBU6SRVu8SBHLwQLV6Q1qkG/&#10;fjBQ/Nc3Woj35C+bOsRNk9kN+eeWekSD2WXJFFCeKGZUj2BGsKTYZAt0LYwFND5ko6YKqK69VPtQ&#10;fwYkkj8WswDQIRw+9dRT6QuaKcAXUUzoYZuNqKSiDOHuE08+/RfX3vQ7n/zqvY891ZWrow7c50fP&#10;P/0tF5y1376T9PpCnMniGsIa25Upq1PTncd0F4ZoKDgYC1YX08FjthY+MdSGihtB6XX+irk79bK9&#10;92d6bApkpjJrYVSXJ91prX0NlK+yWonsrZJdhMgGo8Z4yny3dkypX4ecFTyLhSxNd13+kHzGnAkq&#10;rAX4q7Qb1Kz1TuNdNlqAWrRD7A9KgTpkGUqnKVb53G224WcdVC+v6sVGj7rlB9bZRgxm9iWjIkvd&#10;nxmmGwlVPiVDJvO8wUFuaF8pqEeojS5HMrMrEwKmcTIN1okIMXU21WifBDhI8sP7H35eVSUNexuJ&#10;8iclmfRmv6SyBT7UzPuI1rghPY+YjWV2OQ6MuMdCU3b11VfzVTcfBec/1q1bx7edB8rzVQkyJMzf&#10;4KQk0b8TqBMk9TkseCnvMzG977l4k3eff2wpW7NDP3fbRpZafF4d73TqlF4tvhg1k+qrzFK9taWe&#10;7rcMBaB5az7r54ib3Dn3us51K1R6l65kUEuNdQbwXJ056Hkeg/qYVmdl6qgWm+2VLe2na+qDt09i&#10;bsrOeYwR0HMyaiw2cmDkwOQ7LX4bSh/jmCMOOvnYw/wv+uzbjka68fOcl53427/8I0RDAzH3so9P&#10;DhL4/H/+Tz8k+qxnyInOea3ilRzTbnFdz6HxP5vWGv8zVao97RKcWtzS+KaX2qn0d6vnYlzf4e66&#10;TLBN/TGzQ9CCK0FcMs79EB94jT48f/NFPvljyywV5l2F7fjS+oTVzw/BOmnNiLpj1M/sDqqW9Lw7&#10;tO6UcUXwBdgLJ58q+caR8cXVU828S6Qhnxziws2MyAFLUkZeNQOsIpH5sgp1DV0UfdZZ5SLn8jAv&#10;iQ/Pb1dCxiu7EAeYXNBY0EOABjZIggwyBBJuiD4jG77ubSgr4qGqNiBXV9gqH2JkugaQK9wlfhMB&#10;9p2GQCeRPU4wyOzW8BeCQaIpb8JTqNKkGxYa5EgKpQrACGfJ1DdaCYYTNVdroiDVKor8Sh7MSYbo&#10;KGMddRpx4BmyPOSAfsjQEAkbYbjQXLS7alkMixeDPl/7tdve+at/8G/+8Lpe9JmSXP+tT3yVMp+5&#10;7iZ+0r52VTPiMGM0YmyF1zk8SafTxNgyFUTmHOHxo6k2Ql9MDezyC2n8NZGugsR8ubY2wtDY2LrW&#10;xLTG7jlN9GJS47qL2QhbLF5GNI9Nq+a9u0w0zMlApEqZTCpwT8zIH56YIsliMsfXgHqXlUiUiuBG&#10;SFqgoq8EcdF5TyNp0HmxHcXPzQk/uGcm6CqxvQrb8CFsrDQr3k3JLgOpuy3rbK0bHVzU8FaqGm1V&#10;7yiASGMxWL4NPMfmcF1rULtrZq3Oo730ilCkehrldWjRU1uTYPUofyljPHt3aE1fVDFYXktVdS3n&#10;yQ4U4ZmpCItOwVh+5MDIgZEDy+WA0b8gnc+lrOB81bkXboluniROPvudW2OCL3pXjQ9edfF7lhIm&#10;23ebg+L0d7xrS/ZnbwluU2cwxHg2Nc8LUS7f/Cvj35q72YtAwc8LT77oXUllfdG7JndWXfzTS7mt&#10;IbSkuZ7Q+9yd5fKXerPomdb0JLh6a3z4JE3182jbY48SVL4N5G1LVR4aTf5ZH6UWQp8nS+0YAb0t&#10;c9DUHXcCV5CZY1M7OQd0lvQlfMhurA+38M3ibDz4yOY773no9rsfXFqYTjr68EMOOOzgpa+p2trE&#10;JM0XjEzJ6vaEVzpXjS9qm0FJLOzFIBrpd6afoAMTau2r2+88jnr1XuacbgmG1bjNsF10lZ/G24o1&#10;81e24yMZTycQVsMP4yA5HCKAgHhozWTQgaLixXkxzluobYbZ+NV2PW2yct0TuWF5+clf8C+Gwxv3&#10;FhB74i9wWL7GGzZm6jkxRSMSyLmJCAzqrPNLUxTg4KIxSo0EDk+i3Ig8cCLz3RuYJskzBWxOSRiL&#10;7UAOoF9+FRMannrm2XsfeUJijjp4v332WvqMlZnBlW0nHZhYYTOG1yqxS13D1aAbCqfWRkWwKXQB&#10;0RVEU3E40GWBEgrQqZtVlOQvUcNUF3GjBUoCEnHOAyV3AandYuTgXGXknCGbiJlYXd5V5ySxq0FO&#10;Lem4PKEMqdsNLxXoDP7lWKapGNeF+RIN/dWvfvWss87iJ2g4I6JNgC1ejPBtA22d7WsAY0x+5+NX&#10;/+5ffnN+afmpN57xd996ngN3jYv1sxFnMxMXq6I8QMOA3fBWrCIsJTIXhvMOinlpNVwaq/TlXDtZ&#10;7iwODGcaV7WfiodbaOK2tJlVI0LYDHN+7lWpntPWyRMKm83GfZSqOOFnXWejDkwQgur7MdaimMLA&#10;T3kFyg8ACvqcPOOp7kRHGtPXNOJlr/mXUBx6R7ZhZnfgda5zt8rGtHW2y+1GoiqR0jNtna0Vq8RG&#10;EsL8eSZrQGG95V+4zSFVmiBnwU550kg4cFWlXhnrnY4BMhSAZlCVtmiBJSHJLGRQVZW3FquiSFPT&#10;wp8r/Qibj1gKc8KlF9WjsfzIgZ2cAyPusdAE7UQR0AvRPRYeObDSHNjz0ksvndkmUQMzy4wF4ADP&#10;HPhCIyt2IAd44PNF+ACjO5CY3btrfXLfaY2zV4fM3aTJw8Hj1eajDz/41BOP9j/osy87M2WZr3jy&#10;9Ym/8UDiWthX12vSCwoOUotVz6TWFUCZ1uC0eZTaxoOqQ5hHAGZ6fd0CXgnWLEoi7CKUIA4io7wl&#10;k/1JdZMp85eLVME74i9MMBOi7dd+5edCpIYPTTvhSeNRp8eAWVSEWjAm0Gehc6+I3AHcQHaT5qLp&#10;S8mkijwRS6KdYH+M2vyMXEFWlZmmkTlHLdnRiHi8mYguV+cRj7HMTsgBo1YRpEcef/rPbrznP39x&#10;47W3PeT/z6y776FHnzz64H3332eS3UJUNMLAibInptk1ONNMSsSy1lIjEGAQTB48IMkoYy4i2EQ6&#10;8xepNnUG50QQcy58nC8BSp74CIpgVgHa4RyEnX595UX8WovBYfhDRDpjpHwML3chCT2lHRNlNKpU&#10;BysrKnTb8IfeiZagHa7j8bq1SfuiqAbDutxQwIhUWf37n/ryf/z01xeSoutvu2+Pp5581enHZ4C9&#10;yhs4z2UlC5PzMnPVqAZQDpt42t2y2oitxQAu+5tmyqHrsr04BTG5mscBEz2TjWGCLaf8MEOkCib4&#10;EknqarqhqiKYIViyvYsW5JGP1jTpvnmgrrFpYQB1s5BVOuchmDKuocoqz/x25OalYmAXnjcDr+yt&#10;6h++ZeNhgNUNnV3hTIGmu1yHwgpYa16aKesSUJvtjou+MDIwBN005zti5q6Y8fs+JZpnOWMPo3xo&#10;6ZLR++AxIE61ZYtFT/PTTu2Rv7fddhv7WNkekwbnLuexbKpPNpinUWKqOqXa7bGZNM9UrrHAyIGd&#10;kAMj7rHQpLAfz2azW/vzHzyYsXs6UJ6nO4zY/A2OJUcO7HAOjCk4dvgUjASsGAfwNHjwBVnzwDvl&#10;UXjFWh8bWhYHfJsYr8MQIZ/7czBlwqPV97CM/pvX7TlXGic5DkZcvgZ9jhOSEdQe4+HE30iPjTuU&#10;9qurVjud5vhVznX9kJmeSe0urmPgVAgwBCxOuO5TWMqJBXxV3xg6vWiBJK6QvB6cl5I8TSYfhbNg&#10;7wZZN15rnRdHwd9QyE+99ExcV4JyK7PgFX/6/ruBmTZlL3FW02BYFNmgjK/nh3JDQRmdtQTfKWZf&#10;YhyV1FBeBaMRkjp3EjnN1axCuyxNGivtFBxgHkWf12969Df/bMPnNzzYkPWljY/8xqfXf33jw1xH&#10;3pRVZx/ZSOqAaXagSnK1jbaQ1vITYqiCjUW73U3hoF/kmVvmT1cF6J0oP7LZRCttkOsUAGgG3gUt&#10;oqRfKTTDsqkPXEy5gu/ETxBtU3YEoIkVAunDWeIvcYUUQ6fIlZGcOY1dirpVK1HVPJack2qOSCML&#10;MXhcAlsOQYQr54zuxlvuJLHGMuSGiGnqVoPWO1/NZNnRgD1vFghGCv2MxTzC4nQOudr8ptm6KvVa&#10;12bZSmuuC/DHVzToCIGpcHYdTtdeDZjxUBh6KmEzFziqu4XgGwMerlNIHYLteyr+9OnOkOccos9R&#10;NHvMZxI4p0Cyl1SGpIonyp42vJdsy2THBfF2Dz7VuasORhKs4sW0mZXUW3K7+9xSBxXyqljOI9tV&#10;6Rro2fW6CoxCUgVVc1F5a5mmaw2OCUkwEUg11iM7xFoYngNzJTzplatp5jEMGRYqB5WBZ8adAjda&#10;UgbKncEqDFavPI9sdPfSakXbUULcEkvjw5M1U7/mmeuxzMiBkQMjB0YOjBzY+TkwAtA7/xyNFM7F&#10;AZ7exAXYYPzYxz521VVXUc0Ix7nqj4W2Jwd0seJo1a7qI36e42vhxhWM59N4y6kSbyoP9NVX8Tx1&#10;u/6YBZpeqj9WXa/aRXy5mW5GCjR9TauYXipbhF2oEiQ61Rvv1+txuriLR6TDD+Thl8HkA/4hbaJH&#10;/MV3sn2OlE/cnNfjofkznG8YnmHGs/UkxWp5x6grbghnLZbpc4zTDr1HEWf++s5s8AixAN/Tdwic&#10;CM2n2fiuA45uQ39TsiF72GHenso3tr2SHEBOkI37Hnnyw9fcufnp5yUzrd186JpvfeuBzZR0Aaog&#10;jvBfjEyvdkSzlMNqjvyJxGbPht0j030AN4P5EguDChN7CIhsfmpeYmN76aSTTgISiqpWK6EyohHU&#10;MmuN0YtCumgQgcw0QvQ05gJAmbtAzAZWu5HDObiz8Y/mVSfdB32BQ/lpRANRp2mBt6J09SQcEGsG&#10;jsQcQRstMyjGCGEGdDs0TmQvXx18z+9+dtlzT11a6NIcK9cYvWnoYSWgrh0aTP7CTLA5uCQHGnmo&#10;ZsR5r8toDGkqprvwkCvibtn/CMbNLXcumUG33wasVu/0ZeIyTTlp6ByeiOxuSq2fMajfHuS6kc5B&#10;pZEEN11q4LZS7XaFHIa9SG9C/quYqUpVxRyOlDeTFfptIdshElyH3107wlV1trbvYpS+pvVbiemV&#10;QMlLdXtMv1174hWbChTLlexOOcyIREN2lRO7dsMAC4OVQJiN4nciLJyTMKEi77FmGUgjyc109M5O&#10;M+owKlLqiWZNdmG4sCHhwDQtlhvcrc9FVaTDEC8aJV2fXqaJU3e89UojD8ONDKvYeHfkwMiBkQMj&#10;B0YO7CQcGAHonWQiRjK2lQNGO/I0SZrIt7/97RdffPEHP/hBH4u3temx/oIc6HUV4mzEK6AYriN+&#10;bzzb6ozFx6vuXEpOexBPOI/eV8rrbPi3ugppp7pq1o0bkIqSVAdSSy7IpHmLN55n9Rvr6CoPaRo+&#10;GBKY8EDhGzwi8BqjGg2KpDDOueMF0DnxxBOdF79OJuLsV570vnxRmorBauukhFcOL8BH/Lo4VJ40&#10;/lVliq/Ym9bW6nEa6dF8I5aXeGfWMhVcM/ob8IK7hiOJNQu4OKE2rl8aJ7ZxKeedsLHc7ssBBEap&#10;+8RX7x5An2XA7187CaEVoq32J5ZN0fWnEsjPCKRVoiDKdgPToMJgPSA+3EU3fcvBjM9+eNAEGqJv&#10;hgbbXRCZzBXXKaOmo3eUEdrjAFk2hjqkAtlgQMD1OACdgbzvueceMmNQhhBpjhNOOIHeY2xreoTl&#10;SYeAO5pLRwwqSsroOGpMIrdQdnq5+mu3Tvvk4Dw0UPcvrp18kLB7dI1w1ppqk2f2YjAynAyAXqe7&#10;rkGeMymCrYqN8pMjK0XXrjpxcMnv7ykGVKd3rhtQXO15xHXmEKqUVqvbXXmnNaXgZYGgomIcelJx&#10;wCDnlvipVTT7jBEpNR1HOFaXIQs3DwDTqI3i0ALt013Vi3BDbbXNqrNZpEJkIznDi05WulS3x9QK&#10;eZV7DrZeGejF6bBZKXfrqMuiKm/uDfiEEOEMk6uQVFKrmEVgaq2F5LAWlidSkoHXBwnvMjT2yXjs&#10;Cc3OezM7XvHxKaamTkFXWihW8z5XdZhHtCq362RFAOZRzLHMyIGRAyMHRg6MHNg5OTAC0DvnvIxU&#10;LZMDn/nMZ1Lzkksu4bzrxiyz6bHa3BzoujfVbRPADYybVnNx+GG9ezfeUUWfa7PTzoP1VOcz4ILC&#10;I51dZyN+49xcWU7BQAmNw2lberlCzJXnwqy9TibgFICReJBOly2bUdorRBfi/wMq+S4tSJatCRMI&#10;RTWIjx5axc6kkPJcNAVzhYaDONh79fesSHlgLyrm84NRZB1jaGAgFTdxRPEkORFo4zogYN7jzjvd&#10;olSicjiWQm+9TBt2NZczr2OdXZMDygzhz9/YNMmPPHzc89jTpOlQuRTOiGg9aaSr19pE3z1R3929&#10;U60UY7SVaGjwXyBpcEaaAgVevXo1142c1ULao/RUG2goLgeJ11F/FBDkjhOSafjBz9RF+whANueg&#10;WKGfJQQNhxLzEqC5RGRH99XHquyz+NfeR4tBixgXFknM1P0wX+qvpWX4J75486JdNOU//vkJAN0F&#10;p6pZrsx0dMPmwrt5p0T0PP1mdQvSVBvUSudKXVWbftOO5teMZKbkdsdXNLaGGMfCVybMNH29rMji&#10;2GtOu5NSlwMD6m22WXxnEkPLAU8pbPi/2XgdXbrukh2NGJYZm7I67bNq1Oj76FT2CUKPt6oa5nHF&#10;FTw/h5kWtjR0SlIVmwaDjg0Zbr/uFUWKpLwi+E4TomWsOgl5kCu/a+oRDlcp9ZYPLflbaW4GlVsL&#10;KXKdXLvTynniXajlHONmPnR5lfFGm9KU2Pq08OcuebJx/qPR94i62+Rh6fwNjiVHDowcGDkwcmDk&#10;wE7LgRGA3mmnZiRsORzAK061n/mZn/GZcjkNjXVWiANxivKEzbO+T//c0gmJR1fdb53S3umrF6uv&#10;W7uozqrnKZmn+Yovd72gxo2Jf96lqtIT12WF+Le1GUchW+wlXlMlKe8yf/nWB/7DX2x41x9+3f//&#10;9pM3X3XTfU89M4mhAzMKBk2bnONLc+j5gyuBW/GTYEOuiDVXf1LElqPRr8bnpFYwL2mmPFd0zuv8&#10;VgZKHuAXKBjYmeOnAJ06XipSBiKFlYMsxDMXIrf9cCZ3RaUlgxOcT1OvGuI9U95WfFrHBnchDijD&#10;d9w/G312UJsenuTfiJ5GX7SKClu1S42lqgIZAVZ3opXqJlYU8Fd4UaNqp+5FhYaoki1TUTvgBkw+&#10;6MddoBlaoEFAZABfFMpQbi4m2TQXeeMevNuMzLRALUOV1TJQaUFAupB+Lgpj9R4DizVt0j5NobB+&#10;6wzCtAZNU6LPDz6y+er1922jaK3b9AjtSHxdUGy2udisL8NdGyBpQGXMZhWPdCHonKPBZCUjfYWB&#10;IoOGEjMpfgqSgw85ghW6Z8Ahdq8JzQpoawNz0QytEeYq0vM0IiUuPdT1q4Pd5XjmVDoQZYzCYO4O&#10;me0TLpouRiFMmbDOkwxkmOyos0pBR3WHSd10vbMvKa86Wztq1L9X0up0RFpqI1WEqmQ29qSZ4l6W&#10;op5Szt0s39JvLy7fbmmghogTAsYVNpwwAqG/SpQmq7nS6EtXvzRQC4li1CHWxkbsi2lKlmp/8vlB&#10;zJeKULlh+egglFf02TEOCAl3TVZeJXmmAEdOZLX7i/mwR53WedRqzu7GYiMHRg6MHBg5MHLghefA&#10;npdeeunMXnE/ZpYZC8CB8WuwO1AMeCbDGeDN35NPPpl3gX/iJ37iH//jf0zclrnYdiBhY9f6ADqW&#10;zWO0bkl1WuKl6BU33Mtzf30Ejyczpwsd76K6Z+kojlC3C32hrhdXfZWVmu6uj2rLNdi5+mzS4F0i&#10;ND901R1X3frQQ09MsBiPzU8/e9M9m6/d8ODLjz1o/3329N1kruN9mc5Cn0e2ozWAR0A8nIP42ELG&#10;7qxxxaDphnV1BvUDHQt/Tbucw59iwRx+BhC3jTTu0APexLe59IRpM5FZgU4MbUvsmFgbgzKWOdcr&#10;J+WYABkngYGaEPJh93KlpnhsZ5fjgBH337jzkQ33z/V529OOPvCEIyaBwwhkFap857OaoHoetapm&#10;UCVSE8M67Sf6IuDI6wuxqAErbSSgmFofO2botBswmmKwbLagsAB+lpA20T5fiaAXzIJf96UFX73P&#10;hiJgn7gqd2mHFrhCeWxI4pSD3y00+/RFa0LPdEqIN1gS9qEb/qwZufPehz7+hW2NgIbC819+3NGH&#10;HxwjFuY381LXoAF4yFvweUsa8KXAbS82htSfDMTvKgtAZ+tu2vJXJUHon1rMCIxik4A55WGevT1g&#10;Wa2fNrmuI05KhQvnmabu8HNlnuqOVNzWtSC4bV13pjUVblDLvVU4htT5igxMgNVcRJKVTIW/y3aF&#10;dibBqqEzSC9GlMtJFcFDfXetybozIBuqXu/SE2rlRl3RciUXq2VIdy7K1u3akGbImTs3KvKahcNR&#10;xhBLbhm7jWJiIuQeh2WakVZ9iV3K5DYDnDkF8xSoOuukQzN76r7FQo/sSSAea9asCUzc5UO0tfn6&#10;RaOwXXp8zwxW5NFiYOqtHqZBqvZc0VIv0sXMduZhzlhm5MBKcWDEPRbiJN4Nm16LfpuKVZu8ZwMd&#10;8XjmG2njMXJgV+HASwiImEkrz/ozy4wF4AC4Jy/AjqzYURzwtdzaO89qyRe5o6h6EfbbuB/6ZgYK&#10;VS8rXkd1iqrD5qN29ZdyHkexccUbzKVhfm1KZ6wWqGR0vbWmfK27PVyCrgtnj3p38VhCfzxMYpz/&#10;zSduHkhQe8Dee/797znpyIOXICHmpeuKm+5QrAf3Ugw6HLC8YFD8Ya7IfJ0l6ddHlWA6ioYGC6uQ&#10;is0iJELPnBjIbPV4tpzQpsiXgBfYSlJU04hxQw2wEt9bh1CExVDuOoRG3l6EyjsOeRoHEDwiSbnL&#10;ywSk15iHUW856+jXn3YkYuYufpTaSOFG8LLFkpIpH90PeustqhjsDFS0fv169l/xUqKn1YbERmnZ&#10;stUkGCcAbUXAZbNboPUabQpv3LhRM25qeLSPHk0HYS3AHUAorvCpQ1RSJWUg1CXMUAzUbaEAQI0R&#10;m2lFNSyVA/RY81fYoN+p+8x1N737v3xhnjkaLvMLP3zuRd99ppBiXbC6tUJ/s6w0SwzF5K2Ux2CG&#10;G1n15Grgy2p+XarqnNopY0e0fG0FK2roOrf4a3SqVWgWy2kyE2kYoHkhHlaqeivaUZ1rrTFSAT0c&#10;wrh5VLBwVoEwp9s4VXhphqnnFsNH3hidaxCH7Yu522bloee55WLayxMu0gh90QjFjLNmHazzKMHw&#10;HLVC8rMgNmXCeQcVwDRiNk3GogIxFBHOyp9eXmVQw+qG2iJFoB7S4DOAdbnllhKmJm9a1McS+R9c&#10;3lphaYMLS0aXA406LCSETWExdKeJGUEvTA2EsiAhvGXFTHFXTUndCIOxzw0KHM5PE3K+0cqg4E9e&#10;rpqpGhmy+3z89DFMeajV52xqW5g21h05MCcHRtxjTkZZ7Oqrrz7vvPNYpheqtW7dOkLrBqrceuut&#10;55xzzkJtjoVHDuxYDowR0CvJ/3EncCW5uXhbefPR5zMe3fRAFm9prLGtHGiemI3pyHNz42JVJ8SO&#10;88zd+IT1VkqG1sb76k597dfzLiW5UgtUd7R6KQO+4jwcbFzcSvA04qsDb++6dnSno/unN9y9fjA8&#10;8+lnv/PQ5qfOPuFQHbMuE2iEXriF/6OnLQAdavXVDcqr85XZaWbE7QeCj+jLr2ChmzhmqCc/wbM4&#10;MZkmF/mJu5voKsQmrIjvKsIiFgYl1KIdHUhfDYYw8S95kjEasUVfRkknj0GXq/NM31jmRcUBQ2t5&#10;veDPvjlvboezjz/42MOWJK3aK6S0C29VTYxhqbhYNaqci/6IY6ICYChIuzsx9sUt3wPwsDpHAKyU&#10;tJj6otajkpwYi8oJzzbu9PhSETiOegrMR7g0hakIOs9fwmzNqWov1AXGAutB4/jJiUpXJaexqL1C&#10;JXKdFcSR2lTTGjRD/9c33H3VN+7advl8w8uOO/XEngiM7vQN95XyvnWRt7LqRGupnCD/shngkJ24&#10;Cox2FwgK+Nk9wiCA5mF4YEHfDnF+NZjMmlC1zdpyt83hQaV86g60MG2Wc51ZU8XqHoM0z0MYdYmn&#10;QTL5ji7D9xNwNO5jodBz9l1kdV2nsgTUJaM7fNqho5RxGQKKhZ/mT6draBCBNfOJ6102YrOSOhdV&#10;6/0Zrez23mV4yoRLabNZmsPn4YmmGNTCKJjJuFBnKGcgbFowcAwXJ+g7t+iRmVJ4MmU0ngB2qe0O&#10;0DF2yYity+zMM+91EmubtqZSAAczBIwVZDM6M9pjzbBgFEAL8ppXdFA2Rlt7J2UaeVyHUbIlEtiI&#10;XHdyM3GKa2Kuw8ZaZSHObLsZHFsYOTCNAyPusZBsjBHQC7FrLLwbc2DMAb0bT+6LcWg8XAJF+Uog&#10;Dtj4lLZDhECHOY5WnJDqYFTCfPK2fPXBRDGq41qdjca/mvazW8UrcTir81zPa+hZ17HpuhPLE7Zp&#10;POn1EvXcqqvZjO6Rx5/+/IYHZ046n1ADR8u8EDRNwuj//PnbzBZN5ug/v3ETTUEbbjyd4nMChRiY&#10;I0bg37AxE5c2pV8HFWcMb5YckRw4fn7YMBAwBXBx9biEoYXFaYrqNQja7gwLElDwq2sou+VxNU0O&#10;kMgsyjiPxgBSEudTbDqcjz88k29jgRczB7QY8yeApvApqyZf5eqCF1q5WLbG7gWJUEpjBqkiUqxm&#10;5XBSWPV8AUj8oovzWt3rFXGmvKotisTPvDYkTgqiBHBjsleVpVJOAXSWQMJTTjmFxtFNjINdUIy6&#10;vHBKO1gAtqCIhuZDgr3vn/ba+cgbFNK4m0xi39gKQdV6RKmPOnRlEscdsN+EAw5EZE06tVqx+QGJ&#10;tHvT1gJqdXHz7KvF6PmmiNYvFjXGthlvfipmCo+yISWKkATbmsUAauEh8AE20zdR6hRMG4LdNZOV&#10;4ffah+GmpFaBtFnlsCsPwxKCECKBsI4RmWrDFcoNCY4snVkUKmHeVbl60UaH5tam4h19UTyUCg9R&#10;ad6JZsVB8oP1N5PVy67MUfeuHBgQtmYSu9oxrcdcp3HDb/lr1DyLNSrMYUC3uG3Yq4A5dufOfS+n&#10;NeogzyW+EhlpzN1KSVTJKsMCUCt6bnWdAv0CKfSiMi/BnkQLrFhR4DQeGoalOtNkLLmdDjM/BZTA&#10;CFWtJRNmNjVzlscCIwdGDowcGDkwcmAHcmAEoHcg88euRw7szhxonpL10HqP6pzoIeAuWt5n8Tgt&#10;jYec63FU4nhw0jysd33mOKLxFip5+gBNj7rxkpTDWl0HqesvVe8lrlevU9HrbjUEx+XTcYKGjfOl&#10;pqXkTXc/KtnrNz1Kyo7f//LdoNJeue3BJ/5s3f2/9onJRwvx52+66SYuGsUMVEF8sYduap0CmQBV&#10;cbc4pwqvewM94/Jxt6I2md8KDVhGMbBATjgX1aIpoBM8fGMJnQ4gG7NC59DPpKSod+Aq+dbIzO6s&#10;iuPYtpkDCJV41hNPL31VbGaTpx65/8H7T/L8KnjVGlQ8ooIswQ1FH4JwqSCqv3ilMiwga8u8Vw7C&#10;YryntN145+b3f/Gef3/V3fznhJ9et0y1z7SJOqvXgY0oiboZSYr6EONp5o3YZBsR0XZHCnoEE/Nq&#10;hUSSaBWEmmKxVFKSsTuocMnBxgh41+pi6NyKFteJ0ERw5fBDD5g5QfMUWL3qsBTLihDT7a1MQaY4&#10;JigFMt4qCc0i4nRzmDGAuUgeg6ajOnfpNLKRLkwbndVKftZ1h/hWNvAw0Wb7rctTM6jYYYsJ22WN&#10;pmX7iq2uS2SV/C5DFKEEPtNCBFgJqeujku/Fui44ZNphcyIDyWLtkh322mydCK/Yb3c2a8nIgJxM&#10;Yc/dpZBIN2OgByYTgcsRiJO7jSI04lE5li5CdtiSK9lSrWWqeDu6qvV1+WtME62ZZENddvjUZSyu&#10;uQ62mQUb6fKksihNeVIltlLYqM+0SWn66tWRmFCfHBy102T1OkAVxGLaGZ8uGk7Wn9POHZ3SgmlF&#10;v7Jh31WH3kZiypreq+7PQ8lYZuTAyIGRAyMHRg7sbBwYAeidbUZGekYO7A4cqE/JM5+Yqy+UweuQ&#10;dPHK6g1Oe3BvnKteAuIv1R5z3r0bp6h6qpWYdDpzvLXH+QtbK55z10nj7kOPz5WalpJ3PTTJlQn6&#10;/P7P3zEtYfR/+pPPEsNFwrKf+qmf4os9OmY6afxlanTeKlW6lLhtYGEgVrhevHEG+qzXal1529Av&#10;9zwqBKCfT0d4jEYx07K5TcNwPf+4msE+jGASpF6Uz7uDEo5j2DYOVKSg10YNN3/K0ZMgXKVRvMMT&#10;LiKZyS0TyCPyX5vV2ghkZA9PdKPKPFdQVUCuZMX54LX3fOqWhx956ttPPPMd/nPCTy7aOO83+NKD&#10;///gmo1f3zhJbw1K4uezYgCln+6AnzgXZ+SucY5U4YpwJD+FsGlE9EorwS0LEDvJVw1pn7GHIVoP&#10;7XwsjGANf2mNyGsXAjtq0gF1p0DAaO3qo7Zt8pdqH3fUJGrSeZRmzjMRiautlFfE0NHF+FAetNe3&#10;Sbo4lJQL9ycnQKSiAogVe7XxGFUjLm1H+CyoaIpFLKlLX9hntxYC1Gp1nXqhW9E0/2qKTd8hDG1c&#10;sGypwlktee90KNVwQwGQA+laOr0YdqkvigTXA2JSyy0Qki1IWCTKFwJcsMKuLv+zJNlFM48SNo9Q&#10;1YWJptgBZfeFYRL+TypP7sKubvB+Vf9oX2MTuoumVHXHEjprlbTWDCQ/046h985OFeA6/GnX52FR&#10;nTh1JxZgzuqhuXdSpE05kdUm8MmWSRUDJdbMKpkXOIAONujzMG22Iw/zaGQVt5Q0zk3Xc453LDZy&#10;YOTAyIGRAyMHdhsOjAD0bjOV40BGDuw+HNB/qM5ndckGxqkz03Womipdh63rxqSMfkWO7k8bn6fN&#10;LmGNh7nQFNrjgPM53BqZNz58zZ0DZb7++Su9+/GPf/wzn/mM586L3p0wioFCRHvxujFfrCVICoCY&#10;6wABvHr8yle+EtQ46HC8ryBo+mz1Z0A6upPtXLEXYQVH3Qy8zgvneIBmUQxUsRBvx8K7PQdMaZqI&#10;fgACI+gz8EiaciimsN/e8z41HbjvpHyyKHAu0GbydNGNCgkp0l1sKGCKsKBgjVihiuB1Nlr4TA14&#10;Ihd/78v33f94zxsnXPzjr94P1vybf7bBlx78/6WNj3zomm/xcUUy89AgPIl+RX3okS645SfXwB/F&#10;kVVtKccI8C3EIIOcwGEzcmjMiazknFcizIItt9Vxy/DTjD18VOf222/HgFAY2I6D7pISxJJ23Rzh&#10;zA+ft2YbZZgW9tt3KQkJTdGyBItSMXYYEg4I+zKtAvS9BspalEyWIS1qQ2fAr7QTYMvydY2rdZUN&#10;99t8i8jpox3pdGr86VgoiX128wAV0HJW0aKW49WWUtHdBfuynbyG4licUDsKH9JdJd7unHpOqMVJ&#10;qvTqQpqtrFC6tPl+38m0G/KtoSEVe8Wjd+7mFCSHlueWzBr8YX8I9aRx5BklVSmmDbCZ027vMnPa&#10;QHKXkyysnjc/m0ZUYcpAIX/ZdVZitVQNVdOEcCavqmqEVKc19HhiySrwkhFictLMmrsaDlnYF+nF&#10;sAQXpmIlIzQ7ZYzXtN1d3ayjq8RLlYyKcoV4TiDDJyLfHsutOvCZrBsLjBwYOTByYOTAyIHdgAPz&#10;ulK7wVDHIYwcGDnwwnCgeS7nZ57IewkY8G0W9Qbjn9Q2G3qqA9N1TUOhtWyn+iq6cPrz3ZYXdSeW&#10;7cWFztrCqkMmXwuc5zj20P1u3PjQtNjngRYctX8FnTn8BmBCjQTIiH0+9dRTzRIAUkOb8i3+eXhV&#10;vWK7DgLCCS0Y+5ww6uq8OUeiD3qV/DX2WbiKoxeomodLY5ndkgNgE8TVijgLVHHkE1s1Q7HiJCSh&#10;TJrWeZ6jJoCmboA8AmARTtFb24+0B3CJFmh/FGCL+TMWScnncIeGu/c88tSdj059E2LDg0/91+vu&#10;6lX8ex57+rc/c5sYtJ+/s1PxUChhYwlkyowNUsJFMR2KmcMdoI2KfmwQOrnIocWAybZALb5MuGHD&#10;hltuuQWsmcBt0kMzI+ZwB/Yya8dpp5120kknrV27FjNCHgPsCei2IH56750I+XDRG86YZ5oGynzv&#10;uWvTEUMQmc2McALBMb/ivJLXxbYys5QPPkvj3bXSHt3Sy+pjyTSrTFbKJSPkRVyz+CrDaUdrKTzH&#10;joJp9AHIGJFBr5a0HSE8bpnL2GBS4Wy3Bp3rINcKxjTGNkueFKp0NmJFx5JR1/FmIFmCXUEE34VQ&#10;3cWUThfrqjUzBaP7TDJPlWmrOdfdrjjzzDNlcm3NoQ1wrClcedKVtC6dtl9Z0dSqP1FAVR4FRCW1&#10;WgKm3ZaX9/SS8VakPu8E2GamPgpY+woHei8qPD6Q5MHAjZOG1VWhEB4XArcxZqLPdcpCj1bOl0ii&#10;RHaqPFOA2XezRz3qZexMYRsLjBwYOTByYOTAyIFdlwN7XnrppTOpx2eYWWYsAAfGr8GOYjByIA6D&#10;D+g+YeebdfPzp/rYPsrHLel1hIa9I2hII5asz/0DzlU8HN37YED5qV8x4HnOHPLyvLgwJNWh5MB9&#10;9/rMuvtm9kiBt5x9zFW33H/fY0MpOw44+LCvfPqjFH7rW996ySWXgC7pxNo1Dh4eNT/5qtgdd9xB&#10;bCNYEuFdeK38BGDyo386dUkYjU+oSEh2EBPb1OvzsCNcQRYgE9FmXE6lk1hlwxbEvITMUibFUmUe&#10;Lo1ldj8OiHIiBrwBcMPtD1518/1fuu3BG+54COD14P322n+fJRjCMFL3SxROs0/su/eeoNZ3PDjJ&#10;YDNwvGHNYWedcCi1DEmuUYTogviswhnjU01NlWrLiKQEu1R3YsdoMNbpS3c8etejkxQWAwcZm3vv&#10;Pv3sd9bf89g5Jx32kj0mYa2SJLqt7mMEBCLFu0M8LL3zzjsB12gWrfcbX1Q00jNDoABQMok4kktH&#10;oJDWaNYP4qHsZO/xikkVaIHyXDSfu69BCPHEFNThwAqYfPghB9x1133r73lkeTL85lcc/8NveiV1&#10;IcBE9gyQE0Mjue6MaE888SJcihELhbF4nmS3oNIf00QLNp6EKs10RzyaoRlcD4uMADUHMUyjQfN+&#10;AHsZByp2DBBm1D8NUowyzCx/2RLAgHOOVWfKmBd2BTincRjLBDm/Thx/RQ8jgVLLEfHuMkTKZYXl&#10;LaOYRa6y3PROYjoKuicUzqAQmPA2q0yvtGRqQlK4HbLnF6Eqk7U7ZRLa4LkMTMkUy7T20tl7cRph&#10;tamw18JhddhSTRDSLtx88803s4aiy5yrg7WvOsz5mZOSDUmxY91mq+R0O5rGKKUoeoTYc/BulkbD&#10;8TZ9KavID7Pj6ynRx5kDbLjt/lyXY1EQd0QoUPe0ZvYyFhg5sBNyYMQ9FpoU9tH5oGvvd5gH2mE5&#10;xnwNFGCxZu9/IUrGwiMHdiwHRgB6Jfk/GuKV5ObY1i7LgebJm0dtXa/5B9R4bvVnnIfGHfJndeq6&#10;7lyuWLg6GF1PJl5Z9Zqqr1jB0xTuJW9g4I2/upCT2Qx5glngxT/77IZZnyI85cj933DakR+5dij/&#10;Bo0feNiR3/WDbz/re976rkv/4arDJ45oDXMTQ8GdBpp52ctedsQRR4AQcQAwkYgDjAlEw6hS50WP&#10;q3I1vqUT0YUJ9Ab1fisSUR3m8FbIxnDpwB/pok7i/HI4ltzNOMBzvwJJBuTfvWrj9d965K5HnmIb&#10;hv9ozRc2PPjQo08SufzSl0xyhrqHwUEVIDZ9Bn6edOQBt93z2ENPTAV5Tzpsvx9+zfEoI+UxfWJ/&#10;yvANN9ygEnkEpKuCWo2M/KeY+z3olFWEV4JimDJYGPT6Ozc/+MTUL75usZJEs07yRfQem59+9qgD&#10;9jr2sP0hI+8QqJ4qoxmKkxLHTkEn8axQf4phCqQQHhqOykWjEeEhgCbt8NPhU4AG86VQcEN+ct2I&#10;RfFNWjCdAhXZjpI/lHE6uqPwIi2ctXbVX1x7yzLe8zjqwH1+8e9ccNABE6AQ2pw+LBvNAsUaxMp1&#10;QViOLCWcJHay2nZJjaHTTOViBiLlcoxzceQGL+u1fl5E2JBVuBSBCdApAw26l/NG/dudhMFwyvMX&#10;X5epJNs+BxCkWwIMH+ZTC4PvREQC6dctisqKOi/dtTh35SEFzIwMYyUvDwzcqiyNRtiXNIgeKrG0&#10;c/fdd7MG2YJyYhe90pJblcicT1OT3utpv86R/UoqxLAlgKbA2F6SuhTWp5TmmcTCKVDr5lbTi4pc&#10;LUx31OwoI+TMOGIg5QsxYWbhytucBxZvqtdZqwNsOFzVMIqm2FDSAAjtSR27siEDmR1tkehzVHJg&#10;OHVqqh65UnTVNq+8ZNQjAD1TWsYCOzkHRtxjoQkaAeiF2DUW3o05MALQKzm5oyFeSW6Obe3KHMjD&#10;t8/lTXLVbRnZNM+w8bh0ACoZ8Si8Xt22xuvT56mIebwda1WnKA5MQ1iXnmmjrh7RtnDGAR5/+P7D&#10;6BhDWP+tBx54aPN9T852LF+65177H3Toa08+9OD9l9JZZFwiUHDJkC7DFWk82IGpTvW64+NBpIhV&#10;47zJ0jo1QZ/lcNdtbmbN4VfXsc5+IwnbyOex+q7IAfx/Y9Ou+Mpdf/qN+4j27Y4CPBr1ecXqQ0CP&#10;ESeEEESPI+gzF0GWKTBNy0Cf/+75J+2z1xJMrJyLJJqv4KabbgLUQ3cCvWkkq8WohInSBj1BfUSi&#10;BUoE4GjKTOsctz/w5L2bhyKgn3maNxKGXn2A5rNPOJSm8tK6ysUVM4eYdSFmUGwauApYDbSdfBrS&#10;dtVVVxFLC5KlylMdfMdIZ1+QV2H964ktx97Sl5HU3KVxk/BISUxxrygaPrzvPnu9+tRVH//CzYuK&#10;6z//77+XzxjSqa99iP5zYtIhfjIKUE5gdySKNz+ApLlOYfgTxLN2Gl4JijHGZNhoivkzxk2+1cFO&#10;kxNqmR9DcDM20x6N+vdc6NkwTErKcA6Z7zaeU8ZdsWw7dRcBVjBw90ISUtrgvHVRqytjjHxdjpEW&#10;+GmMOW/P0KYYeiRcnoQJ1chzHlGkccaFyDEumGBfGcj8MmDFZiLys7vu9LYstTI24i0/URADtCMV&#10;WZ5q170EpK/K4VqyUj6wAnqr6RfBQKqZWXTZMO26BTU/A5dRssvVMKe3tUaoKlu4pZyrONELDJGv&#10;L2RS5LblGakbML36O0ADt+gIwUPFEGNOVCtbrq0pBmE7525DzilRy+DqWGXkwPbmwIh7LMThEYBe&#10;iF1j4d2YAyMAvZKTOxrileTm2NauzwEfrJOBYc4BxYPqlq9eR3PXW8FxfMqvzlhcu1yPB1hdQSqm&#10;l3q9KWPvab/Co5WwuDq9Y49HnaaGna5pjVSa99rzpaBjGzY9+vCT/VGQdnHLpkf33699r3baBF18&#10;9jGAblCrZ0V1oQqQAhMa4rnp7ImFiVIF4HCYNl5PPA8TMi9yVdBHh63XJ+zFCJoZj4e5DMbOKa5j&#10;sV2FA+DIyOf6TY/+8Q2bBmgmtPnRzU+9/PhDhD5BGMUyFEJPUIdzTz7s2IP24ZOEYNa29urVB7/p&#10;jKN+4JVLyhKIRwTK8DeBV96XFCZTlWzfn1Viowiiz8FqLSZ+YYiuOWrUvoP3felX7358YICPPfa4&#10;ijzteOSJb7/xjEm0bwBfugNYgRUTDPqZZ9fd+cjNmx79zDfvfQxePf7MIQcwqqVvfkIqtUASb7vt&#10;ttWrVx933HHUEmxlCERWkqLHrPHQXy1DjIOM4q4MCWqTMcqHWOlpo4AhLD2HHXzAX3v1SX/1lVvn&#10;jIMm9vlfvvOvnX7yMbRPkK/wkKxOYh/OQdIZgh9cFfAlbhQB42fFmEJbqM38wpNq/aqBsjDDF5+y&#10;mPyJ/eyaU66YgkPe2kLgsOYLbJIh/2OB7VHOOwXOUfriugg1EKqPu0nDQjFJlc6uHQ4rmnWZLpgm&#10;BAYxJmyZOGt64Y1j4DwkgV7QFPBuDxSHIx9zo6JTEw3iFhPB5/4ETzNGWddlYKROxtbFaJjhXanL&#10;kFPRKyqmlEgSEwQMoahkIip/KlW9ZNfh1Bms8lZFLvMS+akaJPfcloC9xxxzTI0UVhLCn9A23X7M&#10;uBNhnr+F3ioZeG3HcSE5SBSSwDnjQpwoAwCtauTJxIpc8cUO353y4pxExoLJPf5aNzaqUbSIhHYy&#10;u1CNXs/PmbHkyIEdy4ER91iI/7szAL3pil/+mU8e+7fPW/V8jkwu/7tvX/j9p43JfPtFZcKg/+Xy&#10;/3LdYa/69r/7H+TUDe9926/dtxyWUfGSa17RmYOFZPSFKvwSYjdm9sVD4cwyYwE4wBMP7tbIipED&#10;Iwfy+M4Jz+WADo1b3vgztXx99Pe8681WZ6/htk//+ntxD6rnKdYTT6O6HOla8oKAeJ7W0mPjc1bX&#10;pVKV3iWJW9vJ36BZh/MHn1v/xW89Biw0TRS//Qz/eMl9AoIMH0R0/r3vXUMZnVLDNv1KD9AzAVOM&#10;CLtngGcICCscb539OvbuPOox0jjuWQDoOl+z6B3vjxzo4QCSZobif/vJm/na3kwe/cML1x558OSr&#10;eubfUIazv9WLZFWzEE2vHWlAxHr4C4qXAFKMpPAHBQA0gyFShesiocM0UxIzq0K9/4t8ibB//4mw&#10;1wcenPBh+Ljsh19OASiRZhOJcOXrGx/+2Ffu7oK5bznr6NefNsGsGREYFl8XhGa+Y4bRAAZivACL&#10;4M58eFDEVtCQwqKcAuIBa3LFE+05+FEgp64ppnrXtNI+NorrDz6y+UNXfukPr94wPGryPv/s33wd&#10;mDUdVZ6nO04YiyJhd/wVQmUGETDQdrIP8VytADBkBq7FC5RsFe2bo7adLsZnFzCfuqYzSqeWz0pn&#10;O2ABjBcA0etibVKC38tdtgQQaWFQRS58s4VKwzReUZdeGCOfiARB46dLqkH9/GTS64RmjNyFRaCB&#10;irobPPoXBD6DGosmm+6Gv/TCLYFaV4SEr6pEyKTYolnFYRQCZrYQ90eD8FbdzHnvQ0jk0GLyOSXl&#10;amVanbtUqScRWtuhBQjzRQH3cfNAAjM9jEC3mMJGRYbPGFUcydCY2JebB66e/JymVpZsxMaNZMSD&#10;v0yH28k24sC38ZDgbWlEW+F4lRAlgTZVK2UpUsdehcHI2CL4hnggRSaTibhSgFq+i+C+yzIodDZN&#10;fZMpkFRbi03jPDMbeNoCy+h3rDJyYCfhwIh7LDQRV1999XnnnYddWqjWunXrWB8Hqtx6663nnHPO&#10;Qm0+VxjI8rIrl35c9K6PvPPsZbUyqQSQesmGn96WFnq7hsAPrLn8PRc3uPayydzZKvaNb7uNeTvN&#10;0bJ4upwVd1kdjZVGDowceBFxoHmq7nog1SGp5zpp9cgzuo70MBNrmZzrWiQKKT48F+ONeLH6mRUR&#10;qHcrAXWYoS3+qu17pPftKgTSc8OG+/7ylgcG0GfK7LnXDDwrdH73qUd4LmpmxCXO2+23385TlOme&#10;E++sL+0RfsqHZuCZncouS3JFxEGxCeq3XVk3Nr57c0Bchi8NzoM+U/Kmux9V5s0EXbepYjd6pVpN&#10;DzNjImIKjKUFClm1ahU7Nxyc8AEZDoAzQBNANMKHCRYGzUTFAKrUpmHrZ44FcMb/7X/73/79pX/r&#10;K5/6g+6EUuChhyfjGj62JK9eOoS0RJ9JXfKha77VG0r83752D3cnhmXPPUGysBInnniiyA6AINUZ&#10;gi9GuHdl6w2WJ+vUennuwPmLzRF+akxxuKq1adYdOhJHBlN+59vO//e/9IM/9cYzTl91cDN8rnCd&#10;u7/0099HSfpt0Oc64yBWECPwGmopQASleYcBvzCJjJppZchMJZOoHROZ4uDED/p1TVwdheemBTAf&#10;Re5mWZGN/MxmRm4JXPKTrC9IEQLG1HBCvxxJrNGstrHM04SE8iChFDMFk3NkHo8K+IY/GSMbJEi1&#10;Yc4kCpdLANnsYoI1Z8Y5gcN+dpJihJlTksPAef7Wg0Gxn0GUNPscoNvUpaRdZwXpHUgjKspPU7JK&#10;V2511TAV5WSD2zblLcAAoRxWMEA/y8lgsQnKDwwB1iEnCesss0+kOQOHAK6z7MJDijG5zq+ECVhz&#10;3aVTic1dxU/+wyVkgAOmyTea5RYdiT5b0brDNmeWIVm6v42NKNuG3msxxKChMJZEnVLS3ORgvGbL&#10;oTzsRYp858DqajE6C8+jCHMOp5EEzaNC66TAwwRTO3bI5krdXai6vGi/Y/mRAyMHRg6sAAfAOd92&#10;2R7v+sjScfmaz14xOyZ1Bfodm3g+B9au3l3R9aGZHiOgV1IPxp3AleTm2NbuwgE8bfze+WFEnR8f&#10;3PM3Pkw3pkk+pWR8J9EKQ4HiDFMyMIe9xN2Kt6ZHrdsQSgZmo+thVpJCmxdD3jwtdzsddgv1x979&#10;4S89sddcqQwff/wpsJRhQZt8Ue3c44gGTTFj8cBo9O6ElmRCyIsfXuGMYbe2shH/EM/QT6vpVO8u&#10;2jCOY8dwwM8Pkn/j/Z+/Yx4KXrbqgL/zhpPEKUBnqBI4rwq54l2NTK/OViQr+JQvEyRcVAtpzKNv&#10;c1OLu34ODqxkmGxgF8r/q3/1r37lV37Fkpf95n/d76RXmukaTPnoA/b66m33zjP2Sd0tEdDisJAE&#10;PfOwzjhoBgLqSkXibWE7gBrhOYBBDJwhc1E0LfaQk4p5+VNjou5zYhh4rls+f2N5uqOzCgaqfofg&#10;iSefvvPepRCkww85ANA5xJgHtiJ31aylfVpje4DGBf40UIascoUWvGhKYiYRnDH4VxrJoGIYp9Ev&#10;HwCyjek2rNuLMNOEwvz0FhHQ8lCcDsEA5IUDbAmYvtmE5uK5LhkZbzMXzdJWybvxxhvPOuusmHfj&#10;T8UBKSb460rq6OAMQKdkyGELQwzFIPL444+ncFZt1WoiuluixUX8o3qyGvbKB1Nawx+Qx7PPPlt9&#10;FJCVD91JbKa44XyeDeRAdHbmY0xttrv2hX5HJ/Geyy5oTnA9V6BcTipdpljBPlAem2CosqQiY67C&#10;ArUaK2/BW6qI4WptAs3btdc5mnU2sy8B+TsgFV0B3sYr4Se0ZVCxjZE354i/iDcywHVgfYB7934I&#10;1U9SkUhRRF0KxfQzNEHqmcRTCznk+Za5oDsT3fiGgW9F8FfOK8Pjk8xMlo4Fdi0OjLjHQvO1M0VA&#10;D4TZlrDoREVvCZ698B3r3/e+dXvscfo7Ln/Pudf98iXPnU/ik42ufdcelxlR/VzFrUG3zy8waWIp&#10;rDndlWtb2DqpMenC9i5f84Ff2+MXrTSpAnS+JWCb889esOW0j+7nzU9fgS18eMfa973vyud3v/X6&#10;0mj2WAoWr4HiPQ0WRlly6yjaEPMyPvr+xT1+bSmEvE5ND3OmN7i14pazd1346cu28G9Lx4XW50Y6&#10;k2ELSfdihUevfjF+jaVHDowcWJQDejjVxe22EMfMW3pu1c/Rm2qK9bZTO4pTp9dRG0ndej3tB4MO&#10;PdNGXamS4Oq21bu6motyr1t+WiMSf8+DmzdtnmTGnKcjmnriiaUMttPK3/bgE//nFV//F7/6fxFZ&#10;+Vu/9Vu4WPhXgBd6v75/St2Gjc1M1bFX+nunWOzAN2RteUX4Ng9DxjK7Nwc2PTyB3hY6ED8EEuwM&#10;FNXEzQG8lE91rbFXtYtp0ltBOhoRJkOtCNYDdPZQ0bglVjVAub388R//ccqcduATl5x/7M9fMPnP&#10;ycUvm6QqnudYfcjSbpOZEIBRqPUn1989sy5x0I88/jRjAUykFhwj0BL8a+3atYQDA4yC5hvZrbkQ&#10;KIyR9MSRcoD7g5wS8skJ0aBYnhSQEo1M1wKHzjSFyQJsTUqf/fbdm28M+l/0GQ6b4qCiz+lCempf&#10;ki0oJudNAgAIZeJssyjQGri52KtR5BaWcsHEAfozEDqiOodQsqCznz00TN4A/7p+QQ9MI74V7hFl&#10;TzoU9jCQJYSKQFeqA9VRK9BqZNhGtO3TZtwB2qlibOGEeNeKFAMTJMkGlFDSjCJODScGOwPQc0XU&#10;PmGtkkR1d4+E8zhMCCPxlOEvjYjABmt2vkRjm3VZ2rrPGJXmgRVneDFqmq3LYjqVZp9JIM9zDk78&#10;8gHDMbG7UuQhiImAIVG0AEtRDaZYnsOc2BPZCAfQNQSAW7TmfgMyQAuGkBtYrVTYUbOIh2CXbwme&#10;JhID1yPhy6hrv5HGzKYR9xySjTAzUmQMg+PLJeZ0xuZgiwK4Vx3JcBAktm0QTjf/PLiC4Zr59Wxn&#10;0FcBED/fjXCykuU505ensmERWgaXxiojB0YOjBxYjAM3fPbK0y88tyf0FnjzsvXvuNywaPDkX94a&#10;Fn3lp/f4RS5e/o493nfJ2wCDl85/LSWuvAwoeHJc/o71tWJIe67ApAmrTbpbisK+/MJPX/LeG8ow&#10;Vl38no+866IJ3P0RANRV5164x6ev2xKjvWnjHqefvn7jlnMGctEFoM8DdNvk9ALr3rdhQnYnz8fS&#10;dWi48rK3TVDuCUc4XyJyeoNLjBIUv+TTF8rN5zMTipbGBzzc7Tskt8wpDQ7nO1n3vg9smaLnSD77&#10;nUzL6RMw2t5mMmwxgVq09FwgxaKNjuVHDowcGDkQDuisDrsueSKv/pvn+gw5hhkbV1PPJK9tBtdo&#10;GgwCQrOhYZq/VIeQdio9IbiOPaBAHaMFpvEkTOg2ODB8W9uw6RGc7jnFD6/z0UcfP3qfPVYdNBQH&#10;veErn/s//r//7Nd//dcvvfTST3ziEzYuHJAIrExTAyr1UpIBhgPyPHWD8aXZOUc0Fhs5MMCBE4/c&#10;f07+7L/31o+/AfAJbAH6bNy4kTQXgB1AgcT+mKZWiGRay43NsXw1dOJHAiJaLRPdAA/xNxDtsAmV&#10;wp/7uZ8LGavXnnH7A0/e/fBTD2yeAIUH77/30QdOXlmYeZx4xIRLQirCpvOnLuHrppQXf4Fv4FyA&#10;QUQjgqozFk4Yjl/Gk2nVYovzGukJdgaoRDswQczaja561LoaCu9yHdMEigTxVDQumBORdIpBGyge&#10;ByiVOan5a3yiK0VFiJqlx1taKs5zIv8dUTVrtOyokRkQw3zTUkqEjxt0u44xixElQcRojXwCJj4S&#10;i4SrjMtpsl+rmA+aoYHtij8a/cowxa/hDw3Kkxyxw9MWQUvSDjxkXtySYcjMWh24s8BfA5OZSopB&#10;LYCg+GmWRRtsEt3I4SiOs5kJNfY5XYASwlt0k9k84YQTGGYWpuwcRFSeL0FTf03T2YHqVWxyHn5G&#10;MiNa0paOHE7MSG0hnXoRBvo9PSaX2WQKzKfBJgdGiRYYPjznnBPnGgFQ2g3wV2g1NT4jNWIfma9m&#10;KgxvmNDYpaaKtTLqqlkz56I2pXS56wDBnCDhSJeCh0hwHY0wu4vqzGOnUL6jq3RGvMWa3Ur51gOb&#10;r7rpPv7ztgcbaVTx7vBOjDykMAaqbufQoHsGsS1dzszkwFhg5MDIgZED24sDvakfbvjo+/Z4xy8+&#10;l3L57B99x3OgL1Rc9NNbroMEg2NuPV+34bnMHRe9aymJ9KqLf/qidUtocSX/uQKTJrZU29Ldj5p5&#10;enJxCVXuHfKq1Wttc9N1n97jwiU0etPG9Vvw5yG6t7Q2UOD05yhoun3u+tkXTFBwqZycS+RAg0vM&#10;mYC8H7gyP6i6lVXzTGovc1atkXMzj9Ofm8atJNc6Mxk2s4NtKzAC0NvGv7H2yIGRA30cqG6GDsMw&#10;emIbegWp2/iowy6xLejC2YIRKEYShYDqWKbTjCB340hM8516h1OhiupsdCGM2qxkN1xs+s3PNBtS&#10;m4pPPLX0Pvj8gsnr+ZseHYqDvvPmrXvSX/ziF2lZL9eTafNSWd2UCUPCRidOf5IT5ivvqy7kss4/&#10;6rHki4oD4oNHHTz57Ns8x5qjJoGx2gFwBKANgFSAP3EcsT8kE2Qt8bxNszFfUd6qBUp1DYSMnAeO&#10;pIBINMSraAOUm+HhJ3/yJ6+44orL/93/c9l//MTnHjr0D7/2wIevv/93r7v3j796PzD0a08+bJ6x&#10;n7f28NhSwZc77t88T0XK3PXQJMYcUsFuRBtNvsEVI1X5CVID02yQwMOE4gZjAkoD3OQnfDb9iKhl&#10;XomYxgqui5vTO7gkB+cmLjALh58mMwmyoH/ibdNmY6y6S4Z2zx04zsH+THJNUwafygGucM4yxJCV&#10;AQowLg7ZCzHApnCgQYErq4NI0g6sMBWyS5vIl9/oE4C22SyCyi3cE3rOuCASaTHDQF1oXHy1ww5h&#10;YNJB+iBDeC6h0GGmk2X2D8pAIWQjD2ZfMfl11nqXbPksLOutqjicG4xfkW7agYHuDzFSYFn2OTKt&#10;0p+w03kEuD5ydOdd+eyypV6pq1Vd9y1TF74K+9ZZs1j2YsMHLhpL612m1Shmc1X5qGOwuWHy/HRn&#10;BRzWV9BCW2Vs2GKzle0hODys0pKKdcjNeVqrJ/NMRFNG4uWeDwm8XcFGoBHKPo2oaILyFDPnshKl&#10;nHf7RWtMRwPo/Kt/su63/vI23uHgP2mafu0TN5PUHhiavhDgqGG3EUlyy00iK0uNj07OmSoS06ha&#10;Bn/GKiMHRg6MHFiYA9PA3gpMT0DfueDOtndw0iGCaPe52+sIp/Yg38ZgZ0sILvjz2gsuJh4awiZY&#10;9JqlOO6ZdM8ssCgL52pwEj3tQXKSIYC9r/cucwibJpR60tzzosUHmT1lLuYif1GezFt+BKDn5dRY&#10;buTAyIE5OdB91q/OT6/f0jyLB4Lp+nu9XnF6jJtHgwYS5kXIGkg4zWOkVnw/na54ob1jr46cHuM0&#10;d3fA8eh1jTLw6rJKT+MidgkbCNhpCtv15qlvWi8VP+7UrR9G/sEf/ME6g85svOVwTCIzHbhh8r96&#10;9ZmFepEWKKw7LUQyHiMHtp0DQjD77PXSN6w5bGZrB+y955mrJwkrzHIuqAGUA7zlV9E4uAjeIdzZ&#10;qHCvAeyaMooJJ/kSfbWBGkA6nT9zaHJHrDnz3PuPe8M+R51Yh7nhwad+7/r71q46mJTuw8P/vtOP&#10;MOF7Veonnh7K/lEbfGDz0lYWOCAsCmwkGsswgYoEnQnbBGgGPTTDBjAuqDSQEKglJ6i/Npy/hjTS&#10;gvBxF/CSe4LChsqaPKSuI7Ht0mA4rXl+5jGqtVN6gX5gPsA+RgG1nPO3QZ9p34+8MUA3QWWUEdlc&#10;5K4ygAhVo52+qgmFIUidkcIZi9PELUrSoOkpHBSiK69EFbMHECwP3vqpNK+IAjfr1DRRoRhQMuhn&#10;CtCOnJQ2BsicEqNKL06lOTQ44SKR4MyyIpExZsnIMuFiGuwvjXNR7J6DToFigZ4hJipghKzT0fvs&#10;0R1XV4W7CjtcS/ot01u38jaFfd6otWIKqhhERJv2Rd4RDAOi0RSXTndu/IhCYvOrkWlIrWtx+uo+&#10;ewyMrnurYULlz7AJyt20oABzXX3h1ROzkaBBqB4qlo9YZsZjvqIvtVPacXeKiwDNgM7db6t+fsOD&#10;v/lnG3j5g8LZMGsa8adbQWiTuWLqDmIdS++oG8GbkzNjsZEDIwdGDmwTByZgbk+I8qTNCpISYHz6&#10;cwDvQv1t2rBuzo/rTXJCbD2WQqj7+4LoKz97w6YNa4l5BsLecr5HEonMpHtmgYVGOCentiQQydFJ&#10;8zGjy17mkEyjL6PHotSvzEQv3OtShRGAXi7nxnojB0YOzMGBPF7HjYyrozthG/Up3Bio6m02/dQW&#10;mrpBmeNLN35I18+08eoc6hM2buEcY906kKYXG0+b1ZlsxhJiAmd3vbhmyA1hhx+0L673nNQST0bJ&#10;p2aBS6ed931/+5+974f+0Xt+58N/8PrXv14CJGya+5S7mcfuSOORMlh3C3xTmL94zr7Wakejkzbn&#10;hI7FBjggHHP+6UeCLw8z6qKzjgKq5hCA9gNojY0yqwNt5hXvbpu92l0NTmBZG/ev6pAo114AJX2Z&#10;FVe4zep/um7p83oNPU88850v3v7o3z3/pAEMGnT+TWdOgklqwCw/99t73mfF4w5dArgZgu+kyzrQ&#10;WDM2AN3m/QZDdEHKgJOgH2gSXJITLjJqMLXAppyI9ZsKWZTZSGcTeog+B1Puxc66F+GbaTpoR8C6&#10;G+qYWowC2sCYqCLCa75X4D8wUMBQgDDGCCLGQTpaYDKjm810QRUqmhnAOGj6YqRMNLcs4JRF0ioA&#10;ZyhlJIoTt1fhjBsV9GUsMMOBk/zVhLq6uaTmJyewnU6pkuwNTE0S+g8riGZZNJzRcfjxN782DCcd&#10;MjMIc9in4S/E2BHFKCBwn5U3a2KzrNSfjp2STBZkQyqjNp2xn31zgoJUOlgndNkrSFXhKj+Natt7&#10;QPzQ0IhThllPVPmIutRWguukOy+WV1xVMR8wZDhwvFPj3UxlZr95qKgFem9VOazCGcY2nKkPXY3S&#10;zZSrFOhVYXpHxtBBoulN9KxCEY+PMEScYmOrsa1d046xz39+4yaA5mlUgUr/9mdue+qZrd+6aErS&#10;DoOla058qULjEC45NfUZphHFgTVimFfj3ZEDIwdGDmwDBybZNd53ScnwvOmK95KVeQJML6VnpvFJ&#10;nobeTNH9HV/5gaV00De89zIzM886JpDyczmVZ5XlPnHV6z/wgfVbIHGqTs6XyJtJ98wCc3T/vCLz&#10;NDjJW72Vm8voYYA5c+fi6O92HvIXJXiR8vM6FYu0OZYdOTByYOTAVg403lTXFWx8njyvV3+J5rou&#10;WdOyXeaBHn8AR9daRuDaSK9rl1uNZ9itsu1TW925SvBAy42X0rRgRcd10qqDSWLB2+Ez6aS8XyA8&#10;aN/ZgcbHn/4qYOhzX/tdYUiw/mkeVPCC6ow1zE8jTBA+cw1Xn0n/WGDkwEIcMKkLqZD//vecNIBB&#10;EwJ8zsmTHBQGlnIS0xFRB9kxdS/glx+da4Cqrt3omkGqiDkGexJJFNQ288Y05aJrkA5oMJyWA1yG&#10;pkj6/OATU/efiIN+7KlnwaDfctbRDQdID/23X3v8xa86VosEtRWyPOGISUKSeY5jDlkCoAHCgBr9&#10;lpe4s2AckCt5JMDIiNY0N7SRm/w1XRIsBVcCneSWPYqGy6UKQweJFpXuRj033HM2K4ImbG3cYo6m&#10;2Qp5W4ZZY46MhYdsUD9ys0A508FdaYZaionnup3G6BiX+VtM8E11g3Ylo4H2bKcaTDOx5IofrPPz&#10;cTRrql/bFOKHwnAvFbOqmpW7QvwQbxx3w6juvPuSCuMyywq90xSUMNFmH6YRejf7CmM3CNftHArz&#10;UUSqU5gDFgUjdr6cbk+iHdCGCFGewOqoHkMQdgyvxGQFXkVm5xFaymS1quW7OpvHA4tFwOqKPLOW&#10;BXofe9K785KfKaxu1i6Un8q3WkBFVn26Tz4NqXVEGWDXBM0Ujzoj3TanTYo86da1vNPK1LOHgdRR&#10;EnFCxjAmgtFuE9Z5GaBTdSO6+c/W3T8sIWDQn/7aJN9mNwe91PLXiHslWYarub0jqt1NM+9zCu1Y&#10;bOTAyIGRA8vmwJZP4K1N/gu+KvijkxTPhNduvfqBNZcvErN70YV7/JrJJviM4WAsc6g++52TDxY+&#10;l6Si4OFLJcTJn8s3MQF01z0HiZ99wdp1W8OsZ9I9s8CinJynwUnCjMLjubNmSEsfc25473MJS/i4&#10;4Xw8zsAmqbknGUG2sHke8hdlyQLlX8KT4sziPFvPLDMWgAMEvPBgPbJi5MDIgcoBIYPuO4zxhBuk&#10;srpYupF5mq9IUB70G0fOrrkrpinqZN5PY+Usn97jJMQZS4Nx2nu7WN4sN97XgAcSCtNR14FsaNDP&#10;//dXfv2Gux4l/eOwe7N585NE/lH+dS879pb7llKIDg/q59540vGHH1DZEm53KzYgAgWsqMNmeRnL&#10;BOFM+j748rg61ho5MA8HTOiJEJLc86/W3dfEvgHC/vVXHrN21SRNLYCaiIa2wshcow6VZJZ7McRq&#10;NxTp6GkQkBguCogEaYg4CdJk1LMgne1MG5GRvzb+1Le/88BjTx+0754H7jvRqb+65eHr7hzK1/yW&#10;Mw499eilLzHy0S272HevPU27MTnfElSb3BTQaR6M//AXG257cAldnUYYoPYv/MCpBI+bFNj8v3BJ&#10;awzoXHE0Cnjd7Chpk9GBM2Krjz32WJFEScoykYjvYS7NIw+9ZUJMd0VI+aw+XGEIzgXQGCfAYcoJ&#10;YxeKXb16NagrLKVl89KG8ogKt0ByZUUloJEo0HANphIlcp11bVuGLLpn+HmIrA026zXUhhJOqM4S&#10;f+ONN4IIc+JX8kwtQkUhfpgAUChzuO4sc1cgW3mwKZlALcWD6+DO/DTSmb9+Ty9VVKUs5ZJdnxyG&#10;RWV+na0tZ2rqupzzrGW967iKPyB+vWt9vZi6GXuGnHV2wIYsKiq99MxsxFpaPGfHvxLG9eQgMlYg&#10;ExHbqJDzF1lSPjmPnyUbKwckyQ2SpGTp0umHBwl/nglAUxezdulfn6QzRTXqrGVQphUKt+k6+yJV&#10;l1dwOmZyfiwwcuCF4cCIeyzE56uvvvq8887DlC1Ua926dSeffPJAFXLin3POOQu1ORYeObBjObDn&#10;pZdeOpMCP/8yHjM5QAhSTYo3s/xYYOTAbsyB+F34D8Il1T/MT70RXQiDXOKf6Hh4NF5cHuU96X3K&#10;T7NGounr5mJ1hBrHIGXSe0ha3nzV9jPe5mIz0oxaRjWUTPNkbPzoQ/b9y69vohYvp04jmGSqjz02&#10;AZ1/6NXHHXnI/hvunwuAvvjsY/Z86dLb3LY84FM5pxlvJpGTpB8VevYtWt3U0UlbnoyNtebhADKG&#10;7IEXAJKedsxB5596xJnHHnjS4fu9bu3hbzz9yDe9/OjDD5zgg0ij77ArjQllTRe0A8qG3CY7xzQT&#10;0TVckXDRVTEUd8vMsTBgbShs1ggoufvhp674+oN/ccvDX9v0+Je+tXndPY9jJ6791uZnB4M+Tzty&#10;vyMOXMrkQDC4/w/Y8g4EvQu7i2+qv6H/mEP2ufa2GV7TD75y1eojDohtZ0RgskQwEAnLY6RgE4eN&#10;cxio66sPbkGJvwuDal4oANrIdQNpueIy0TB25uzHis5jYZoy9WfOHWaNUjdFNcCro4Nm6GS+Kv3V&#10;kmsSqzwoDF6pkmAxE4D4LT6Trpi4I4vmPEPrMiqcpLpRnAPInV2IIDsLUOKGoufOL0xAQUDl6kJP&#10;MT9CaGFfUeKxme6E9kIJwc4IuSgh887zA8UQIULmDfSWwioDda1plCgKJfFVqnvFJk1ljasV03gu&#10;KpB1VyAtVApDRia3t/cqYI20DJfPcuyDU+1upnbMLBCxHCApKhYm1zmSP76LFtq0e+5J5HnPu7bm&#10;dTOuIFEIAMaE60iFYl/pke3ZyZsG8VPFNxU+f/N99z02yUs+fDz97HfOWHUAdrJ3j5xO1crQ7CpT&#10;OVbVfFZv4/2RA7sSB0bcY6HZ4tOpxx9/vPl/5j94mSwvhPXWwkKyYT9/g2PJkQM7nANjuNkOn4KR&#10;gJEDuy0H4qwmFYZ+UTPgOIS5qweSJ/ggDl13rvGyauMUzuvVcdQb57O6TL20rYgXV3tJgwsBItLW&#10;uL5dudGFO/Hog4GVSa/x4IOPdnNxUObRRx9/5JFJ8OPpqw580ytXn33C5HtrM49Xrz4Y2I5iUi4n&#10;G7+xNlKntbLdUYh2Jd2zzltXNmZSNRYYObAQB0TBDJ9EnonoJ+EGsOmTz3ybsGibwlz4STd/ar5y&#10;cEXsL/IfxaxlQlWkujnxpyhJ9mBSpqpPmuKi6PPN9zz+4evvv+vRregJmTc+s+GRZ4bhZz7od+AE&#10;4fUzZQCjBusB7Zn4wmBn1dPXRxLeC6PI0THAavJHm7oEIq1F1CqAkc3KIsyFCJTYpSlHmghoLlLL&#10;FmSO76/4eT1BXrGnaQBTTFNj3ueXk17m1+r2bnCuUZlcIa2z4d6aMv5q35gyaa5mUOGpq4CjC3oY&#10;G2vj/K3ZKuhUDLrCcMsYbx2pqUJMM1IJ6647jF0VMIN2kp+Y1oMDqkxCTSg0B+VpkzkFWeaAUeSA&#10;xmemBWKfiRB3OA7ZnC385YopqqmiTIYqWSdh3cWlWUean1VJU30a66rOOule6S1fGWXLmeJKw4Do&#10;dkU0wjwNVm4okS3zi/qiJbuN97LXZmWIJ10IW9PKNgND0/I4Fv9qLijA7ANy8ROEBWOiAUmy76iJ&#10;ewCaFA1XM7TKqGVoSpdRET+zc4R47VXT3Yr0uOhkjeVHDowcGDkwcmDkwE7IgTECeiUnZdwJXElu&#10;jm3tshyIZxjfAG+Bo3ojcU4axywuXFMgPonX00W8wfg58XzSe+OpNm5kb8Xei4tOSHUFq/vRDLkZ&#10;6TSGVK4OU0ILpx536F7fefbr33oYuIb/wBR8YYtoObCCxx7jc1sTxAT0+Z0Xn7nv3nsS//jQo0/e&#10;9cjEiZp28Bbq3zz3OErWiWhACgdSW8jPZr647rvVjVO6XT3nRadvLL8bcwDITOn9+saHP/alO//4&#10;+rsJ7/3cLQ988ZYHHn386WMO2RdsGhzBkL36XSkNFKAJgJppcLUzASOqUsQWRbBjA61i+4YBBuqN&#10;HjXGjSpmxnjsyW+DPi9jdg7bb8/XnTyJLIZyu0YHu8F6EmDEojtMgjtHHbIvkYC337d589PP+24p&#10;qUt+/LXHn3fKJOMwh7ARLCJsZ82aNcYqeoshgE6KOPsahDhRZYsMFNOhU6HnYNCivQNoTsWwwv/G&#10;xvaybqDNaWZNCoWAGYgJlDmXXU4rxMMHTsDOMqESIIc98Yox9fxsYEQrmnukylJEZX5hqCusQ5ba&#10;EGBgMtRWPncNOFciIULhRnUxUk5AjVEQx2LsKkoEpgwruAKkSPkTTjgBwBrIPuLBrg+1KIaQEDhP&#10;fm2JgZNskJixunek8j/caKaSu13wMXzg1kI62xWGNJXHhqo7oTlkxFYMz1pVikhyuujWTfmm8Pyy&#10;MVBSLqX3yoT0O01NMjsYrqtufeSPbnyQr6Hyn5c2Dtz7pWyJmaclG35pkOt+zZJdCuQk22PQyXSn&#10;vGSrbm6ihOe9ekRhZfWGOx6aJwKakq89+VAioJXnyiWVHaF1ctVcxam+1BX1WZG5GBsZObDzcGDE&#10;PRaaizECeiF2jYV3Yw6MAPRKTu5oiFeSm2NbuywHGj+EceAS6GM0z+7xZwLHNI5NfdzvunlNYRvv&#10;usoV5aRKA3pSpdebakhddDa6Pq0tdJkz4FKm0y6qMkCPjAKDfuUJh66/6+GHAZyfIVqNF7ef0dU/&#10;eN+9fuS1q//W95y6155L3tQpqw667Z7HHnpi6qcLf+zc4046apKLKWBBHcgALlC905wnBcc0bizK&#10;7bH8yIH5OQAWhko89cyz7//MrX+1/oEq9rxtfceDT4BEH3vQPuCtZgAQrRCnC+LAz2CpXheDUMer&#10;Ug+YFxM4CJpYPXU1ZW7ded1MIJwD4tz96OyvjHYZ8jfOPJxs0UZbd1WvGqjQn2LSAArzXacc8crj&#10;Dz7+0H3XHHnAaUcfeOHLj3rzWceYusRDa3DLLbcQ+gqLhIzNfCLeLU5Uw6utmOH7wkpMqNcDhVcW&#10;TZv0hn6rTBtybWRasd4WKiTHOSPiIZBhgrdCrUGaCA9YvF8gjITUipSRRfDEL09mIuw0glerDw98&#10;eHVo7lZeBfF3drwVTC0MlJKs2kLwzjtjISsouCEtGNdMOzABnjCt7HzwAjIywLfj/IIijVCdE8rc&#10;dddd/ERs/JQirZlm3RwmlTMZwjRBretv+FYFII8Bi+qsCh5xVeCr2GRfIaYgRA7MS26FnqqPNjWw&#10;zlaZaSrO0+mcZTLwyv+wN5yJshgArnF7YPMz//Ur9218eOtLG088852b7pvsj598xORLkpEoBY+f&#10;ALuEwJPx2Su1o8pb7iIebgc2QtKofH766sDG+x/H2s8zdpOPmS2kzpTqieh2N40EoKvKzNPRWGbk&#10;wK7FgRH3WGi+RgB6IXaNhXdjDowA9EpO7miIV5KbY1u7PgcCKPjUjv+pmxHnoXpx0/yuuF7Vx4ur&#10;0/W1GpfDAjauZ1hdglq4aT8t9zY4MDm9Pk9csuq5dYmvnTZVKhzTDL8hJpw89MB933jWsd+19ohj&#10;Dt73FasP9f/3n33cD7/u5FOOm6TdCLIAEv2K1Yfstcd3usmgCW/8+99zcoM+N3T20lPpD0+krfcD&#10;QQt56bu+cowj2DEcMC0PfYM+D3xV76t3PnLy4fuBqybLgVsvRnraggha1eLGtkyDP2KUMEfmQE/4&#10;c3AW44iBYACdgz1pQm+4czMJNxZl35tPOWTNUfvRFHDeNCSrsUgUNkBbkDSvvfMmxLGH7X/CEQfw&#10;H0jaWpB6zTXX8PeII46gvCCjS0BQISF1G2xgu2BblDHulZNusfnNckx9Wh7mWLX/sV29M1jXNXlC&#10;MQgGnyJoF8wU8QCEBXd2frnFSQKlBa3MKOIYXZsE5esUNAC3c6GoZDmog1reUuV0iBWK8Umb1yN7&#10;IcYeJcOIb4qxqWMiDq74vUHLgyZzrhKR6cUoZpM4Rws4N2TeL0+afl16xPUkQwZKYda4zHKIbzhT&#10;VTK8kuc21ehss5Y1LM3UN5rSOwthXRWtmWrbLRxpbGhrLE8ldVFJCFXhXlfyqx41fGiGH4LzKgDf&#10;Sv2DG+5/9KnnvTlhLfbSDt7npUcfNIFrI2/Oe4KaM+/hQIjBzmCHkahqiqcNP9fdH9rzJXt8+Y6H&#10;Z84IycdeccKhkJRPC1IlEsgJkt/IkgqS5ELLno6ZtI0FRg7sWA6MuMdC/B8B6IXYNRbejTkwAtAr&#10;ObmjIV5Jbo5t7RYciDfF47uozTRnbOAZfaHH9+omdf2ieA7Vl2tI6vXt55mNxiurP9NFGo8P3Nty&#10;XLjGq4zbU51SW8it/LTMgfvtffKqg/P/iEP2M/BZD9+KFOPimqMP5LNsqw/Z98TD9yO2kf9vOfsY&#10;vszmN8qmsUUKmzmqyFHGHggmH/PRbZPgaYIxD+fHMiMH5uQA6BhyeNVN911z+wzoYd3dj33X2sNf&#10;uiWpTJSF89tuu41GQFdBPRDaQGADBATnaqyTsKP4bNd6gMqZO9g3BqirCeXV9WUA0N+9Bqx4gv35&#10;JvvMIzRDpC+8G6gruJwEGtwSc3zrW9/6q7/6q+973/v4XPsrX/lKwBpaUOWpJe5spwG1HXWDeZlo&#10;Ilz1PECnZjPmqDE71UYNrxrDJRuSMvvVjDu6wOj89EUf5ojk15Q0Yt3oSM65KIbFRZNRANpSTExW&#10;SWgWhSoSFfCCJ3kTZRstZ4AzIT9HASV04ScEGwm3PEewQvmAX02MM0NDEpBVcGdlhp9J8uunJvlJ&#10;lXxt0o0N5Nywd1JtmLNFnig/jj2bNBV0rsOnZJ2pSHjDxjkfJ6bpbGRgZjszC/Tq4PA62LQ5IP8z&#10;FXxmgdp4xG/m8C2QWROE3XDfEzfcPfVDxw88/syrjp+8X0VJ3wMwNz0nyANX6F2Zj7ppEKhi0mcV&#10;pzGhXSuREVEeWWV/8a4HNs/MwvHj563mEcj3VMI0m3KYyfici9pJjXZUdXnyMHOaxgIjB3YgB0bc&#10;YyHmjwD0QuwaC+/GHBg/QrgbT+44tJEDO5gDPnDzgC5yEc+kPoj7BF+drtSqDqROb7wgbwUmSMmE&#10;cXmFpuKx2FG3ka4LlzKLsm/YwUjvkt0lvnbHQBxLhqxD3iUpzl4dncV8AzrtpIDBlXbhXU+oQurb&#10;l68+5PWnHen/Iw9eSnFrCFsvzc1wwnNa42Hrr/7qr2666SaTJBpSh8eYyKAqFTN5suh0jOVHDjQc&#10;UPK5+BfrZudQ3vz0t2/c+JAiWoWciE7wNcAFsTOORrWV5EaFe3WnAhZVkWkBZRFbMc5a9Q+G67ju&#10;3biB/54/dO9dnD/9VP8b5WR/PvyACXpSv+Q2TTwcTuyw5yov50nLC3nBTO+4445rr73WBi+55JLo&#10;tXWtLqM4p4UwjZIOLUwWADUbslk7NCm0YJkYqwCRMrzhcJfhWWXqfKViymeuu21WjnFXyjWzMFYL&#10;eeutt0Lz2rVrCYVGTshlzEWCf5lHMFZQWqBnrpABGXANJFriw4S6iMjwFOCELuSelPQOZCGtl7c0&#10;6w6BSwwnhHJDHmAx+ILfJMzyLbLmhoTUOiN8OpJsCatWrXJvhkD4k7YcjJTPDPLTXN40S4bojRs3&#10;btq0iZwb/iVhC3+pSIM2W6FkoWeuKAARpKzpVUllS8Mff9YltbIuhavORiArP5vVtmF12gw9dXnt&#10;CuSAAs68FWGuYrDQ1HcLD1AY1tlvHkWquNbh23g0dP39k52zaQfbaSTo4K7mTitXHySEpJUN3wKR&#10;gDwUOXFVwasAeF4nlIqm7/+x807g+xYDtPHlVZ6CqJuY/RSOhbTltB/KK3Pq+TZO01h95MDIgZED&#10;LzQHNl3xy2/75Ss2LdjtpNZ7b1iw0lj8xcCBEYB+MczyOMaRAzuSAzx5GzmiO129l1yprv40t7/r&#10;XXSf6XVL4i17HlckfojXPeJX52J17bqM63XSqsvRuGFBEOK5xSuL9653FHdaVKt64KEtHlf1qcSO&#10;60DqT133ejhqy4QYHft44PYoMGH7cx7h3gc/+MGzzjqLuMjzzjvvl37pl8Sg6Q5hEEvqTt/opM3J&#10;5LHY8jigJN/3yJOAy/O0sOHezSmm9CK6QIoEhwIdBvWIMkY9qxELeJrygW9UsWpSqhbTF8gL2GXe&#10;Lheaefmq/fn7+T/6nX/9jrfw/6O//r9e98nf/5f/3fdx/ke/+S96MejvP32ScgcMpat3XXtby+Q8&#10;n/bSaGdPscvG17zmNc1FGmGYar0nsdIx0WGCKK3RwZbXXsU0yc+As71mpNe89K4sGsCmfLWZWbOc&#10;tcxX1houOkHJm0weCdilnDAcZpC/jIiEtqDPfmFP2DczO00aY6g11wyc/Y+DDz7YinXsdS2TmWEg&#10;J7nS25Elay1+AqCDCAM0I+rZM7BYVhzOIck5Barm4MTAT029k8UBEwCj4QzQ9mmnsbd5JGUIlj/x&#10;xBMB60855RQxQdu3eqjKgpUxRuPkQGbWiqkbmDKjq6uz7U/TWa/Xwdpp5VJXziNIleEZTi0/bUZ6&#10;HzC6s9Z0NI816/aukMiujDS8reWryVIL8lSQKfBpIQ8MzruNPPnMjEcIMvJTTBPRCLazUHPy0IVh&#10;8pTkuSKv1oXg6EX3eSllfPWEHfdf+IFTX7Zq8snN5iD52M+84QT247meL4hWGVCW6nMa57FLAtYL&#10;PTstOolj+ZEDIwdGDrxAHFh18Xs+8p6LV22v3iZI9dYjmPUN7y1X3/Y8BPz5t0aUe3vNzPZqdwSg&#10;txdnx3ZHDowcqBzAJTCOT/9ED2Ha07nOVY7tysnqkcbziQPT7XraLf3GprXGlWpai9scT6ZCVPGi&#10;U6tCDPbVCz1XH6nW9XyYt0FempDnOb1iqbIjAyE9fud3fufLX/4yJ34AbbtO6Nj4yIFpHBA2ffKZ&#10;udBnSj7+HE6N1gh6iqkZjkcB4QbvRv29HoSogjUpQy2NIehJ7OFMLVN3Tj16/30fv+9jl/+Kw7z6&#10;ig9/+Nd+Oeffuulrdfj77fWSt5xx6DGHTKBng/6aoyJZgikxZZbUJjgihyYTLObmIpDi5Zdfzgno&#10;87vf/W5OYIjx0Q4zQ7Mdo4adDm7VmFZMBNAniE/lZyiRgBAT3tbFIkOYRxEqitTASalebWbt3akH&#10;UAZU5TARLfSDNVMXISH4FzAd3Jn8G2DQMARIl1hg7gKcWYxG4KF7A90h9w4h0ig3MkGZLFFF2ctJ&#10;cLG6XnCrK5lcjDxwAlVQy7juvvtuoHMTZVhRdeCEgTBSwGXOyU7z4IMPOtdimp5kXFJLXWLDYU60&#10;gOlGEWiqjihy2JAdYWj0JdNUtS+i0ix8WcezjHZ1tq7mlh94MGjmbnidzbQ2Q5hpAWrFyt55RL2W&#10;qcOJvjhljfpbqw4nRMq6vGWl1HFY3iB6DSNg7jCFh88qUBO42a9mhIM4/QTpNyI90CnV2RQRg/47&#10;bzjpH1649i1nHQ0Szf/vO/0IAp//x7926tpVB6ngTdqicI/u2JuJ0EbXkOe8uiFD5p/ZRadyLD9y&#10;YOTAyIHdgAOnv+Pyj2w5Ln/H+su2Bltf9C6vTm5c+OlLKghdbr3z7N2AAy+qIYwA9ItqusfBjhzY&#10;YRzgkR3n3Of4RM/1ujpdEoe9vm0cUgUg4mgt6i3EU60nEjazKV27CproyAUIyACrE8hFfS1BkHiJ&#10;lRtNm45uG9nVW71CDNM2FUSUKJmIoe1BydjmyIEBDiwq/88ubaYsKTIKZZZbTpIZwwhQgbnoe1Xh&#10;agFiHyolXowSDdBv8mUK/NCrj6vFjjvl5fn54685/oKTD1pz2D4vO2q/N596yNvPWwVgzV1B8woe&#10;pUrd94o5qmYHcwQAxBiNasSAwwTCe4F+KGas30/+5E8CPn7qU596/etfb3cAN5y4lSWX1H1TAxMt&#10;Swt+v6uJaDbBNHXrda1HjnC7wmdzCn+3Hc1pdt0kSZw9MxW8L5YZIg877DBgLGlgLIgHV8Bq/XQk&#10;nCErxZo1a17xilcAzZ966qkB1qkLfwRw+UtJgaqZVlrRqqMW6qoorayW54aLuv46HYH7HV1dJmqz&#10;nFPAgGsil2mNlEqA5rSZ7QeqM9HyzaQiZuyVn6a7sQurmNHbdCV1BvlJL4jEAw88YKxrWFH5P7CY&#10;2kumpg6qkZxpRqDqrIpcl6pK0jQxS++L2pn55VbCQlszzDnbSbGmqXrdjqoRaAaVwTrXMj/bM6mr&#10;1J18RM/WVxrHWO2z5Z2oBuetwzF8wYGbnIfySQyN5WGnR8mMHs3kBi2YG4cT8myQcwwkmv9vOnOV&#10;gc/QQ4Fu8o2ILpJvmn7FL7PjSwDZeBuQ25lEjgVGDowcGDmwPThQgo774oe33t5yN8k0PHku/rhm&#10;5UhM8pbb3TZzf0Yqj1UX//RF6zb0ZPsgCvvyd+zxvo+OOT22hzy8wG2OAPQLzPCxu5EDL1IO6F34&#10;GaL4Ng2aUF2aF4xN+mCNEz7Qe3XDKv26RnFZ53FBUz0nwZ0bVsQ3jifT0NxLVcPemSy1zerwU2We&#10;gVSq0ssVV1yR83/0j/4R3yXTo6uYzkySxgIvDAeEinb7Q2xi372Gkn5WJtx2/xPk6+CKcXwqODBZ&#10;PkhlnGkvdBIV9r3yLppDRVHIvKguZjE8CyKYxxx1xH/6T//Jkv/D//p//Pw/+Reeo2ive+2rX33C&#10;QT/4iiO+/2WHnXnsASA7EElMcd48kJKuxaj9hniHnCBHmcBfErvzl+tg0HDD5Am2wHAg0gBncVU5&#10;IJf4G6i01+rGsoHsaPcqojSPOZpHjBvba5Vqh+232QhsjHxQVCuqRMT2gkQLpZkb2lELVMlAQVhC&#10;RJmX22+/HSDecVUhSeO9w1FOYCxd0HKYnIFIqoPiLoC4mLgZkDKP9tvLVWfKAE/mkbQhwNCEcgcj&#10;llqXPFMicDB2F5FJbOk++3AuPE3FdevWkehZttRVxvklFweh4gDcJNGuBaR/2pw2IlRX8+a8aaFW&#10;zK2IfRWPOi/RnYZjC4nlSq2zzTPAPGLfLeOs5bkl8tNIRWVmVRZ3pFTwRomEXzU7vIEByjyNwvNO&#10;PIhb016NUqh8Z4JeECo1yMbdDCNCn8TiCc+vejTMFhrEdrH5gR326xQeoNLoJuhz9loUg9oy53Wz&#10;xALRr9rvQuKxvHkca40cGDkwcmARDmy6bsOFhhy/66IrL2vh4hvee8mnl25/pBtdfOVln73AWOU9&#10;3vdrJoYGl75sj6Vg5Qs+e9mVLSnl/iSQebkpM1ade+HpV352RKAXmemds+wIQO+c8zJSNXJgN+SA&#10;3q9P+Ya2+bdx8rsP69Xr0zOc5mcum2tNp/M7MOmxOicSuRDSavkGbWmGUwfOrbTfYFtxHas7XZuK&#10;A5wCy+Zbl0KuCI4QCElcksc//+f/nCuizyvV19jOtnMASTBFADCi6M8yJH/byXjBWhB6I9ht5ivh&#10;kvTkt5/9jU+vF4NWdGmBpASINOwy/K3hWHSqQSu6kBZNuSFHy0AqTsHMiaAdI4t/6Id+SOV6z//7&#10;H/zDn/j+qmhaWjf8jGANBFxVPhRq/UB56D1pMbgCVQwQfAchMfyZi+CPP/VTP0Vi9ze/+c2ExNII&#10;FQVxzEQBcOOIECfOzbUqZuR46U7Mi5NeMFRDJ4BlMZmsxfNi2B7GOmUzbVoXbrNWoDQn2l6C4cqi&#10;XOTEK8BepEjmp1mSDQ9njGJhTEEkxBmxcQfFT2TpzDPPJHC4kaKZakhHJsQQIEtQObsjfBASqPeb&#10;3/zmjTfeyE8KMEGQ5GqrfZaALChyoFHDQH6WpBGTilAX0Pwb3/gGkuAmgeOFDMK9ESGjpJNihU65&#10;wk8iwZEH0nS42FHeZwAZglSTyAUYmhMzlmSi60LWpTNkZzjOTqbMAlUfe3WzlolQVXFqGkwZudol&#10;bHuvs818LeNnV8y6z2MDzVq9PsXJQ6tgNLJ7wc8fePnhXQy6JgiaFmiMbCDGtGABxNKtFD5cieoh&#10;e5g4cojz5gGWChPKdo4vZ+StlJmcoTUaN+G+h1ard1ojTkp4zIXlIYbqCkN9AhyQ25nkjQVGDowc&#10;GDmw0hxYdfE7l1I6n33BRZ3GV605vTcI2YIXvUtQegIHW+yGj75vj3f86FIejLPf+a62xXp/Umv9&#10;xunfM7zhvZddedEFU3JqrFq9NsReedlzGaIX/zziSrNzbG9BDoxYwIIMG4uPHBg5sFwOxC1snsWr&#10;j1fb1n+LP1OdpRV8mq9uZJodaL+SUSlsXNag6vOQOgA3pIt4s7LI7nox6Fqg6X0aP2uV5U1vHT4t&#10;CNzUA/dM4KwJtlped2OtbecAwtB46Tj2XJkJfm171zuqBcEyen/zy4+en4bf/sxtfiOL6oCGcCno&#10;mJAiPxMKN4B8qbC0I4eNueOi6HMNQh+eCLGSaYYF6ARAUxwkb5x0BxtrzAndCdkAMoLgAOvwV5Dd&#10;LBmi0hL/3/7bf/v4xz/OybXXXsuHRtXoZtRi64ZFC0I5TCGbig96q7tXxxXgTpNWV87IuohoNYBz&#10;LhCNRY3pkxJ/NgDlNFGxPPyBVzAKOp04v0bIQTsirbYZ5DeQpWhaAkjrUjhz4UCSaRPZo8eNGzfe&#10;eeedIMJAt7R2xhlnAOaS8ePmm2/mOk2JJsv8gIzDw6SYcc0GWas4/OX7gcDENM6oiVY2N4v7KCqC&#10;kaqOkb+IEzA9Bdx7AJcET8w2gIrDLT87CTeOP/54/kZIuDhAZ8MxmdasxXVZrwUiSMM6m9mXkl5h&#10;2CHrbIY5vylrSk5jVLfBbl9OCvMYja66w3WznKMXSzD0ni/htQzy0ZMaCCSa/9+1+sC/8+qjkiBI&#10;gekeyDMGTSHUEGEWkDqEnP0bhaqpBWGUd2/VTOsrezA6czE5NPlgF+70eF4FbzdeVVeWt2NrIwdG&#10;DrxAHEhKjG688h5ku3jXHlvw3cFY5QoHr109/InCde+7ZAkvvuR963rQ7dyfRFJPzem8aeP609cs&#10;dbQ1B/R2/DziCzQZL7puRgD6RTfl44BHDuxYDvgxmauuuoqIFQ4hjOpCzIPGWqUeyx6U3VXoYXlN&#10;NTDKPP5GRWl1yAVn9Wfqz/lJCtgRnGWg7oBj36V/nhFVcEfkwgSLos+iRV2waf7RjSVXkAPGbBrQ&#10;iibyl3MRsRXsZWdryjA6Uny+Yc1hc9K2+elv37jxIQojuvCHDL/kIiDTgtgHx3Bof7UwKrUaYWYG&#10;7pq1gGhiJ4I0GkAbwxPBKABliCflSNwxiDPnaFwMWheacchV8Tk3P4O5RLwbsBI6wbLtQmDFaEQP&#10;8J002JxQGCIFjBiyOCwjFZ2EbBhI0LTXG0PET8owEMcSOxkTNG1c80xoA6WlzWp1s0nWxDBWpJKh&#10;mWqDkTIo4VoIQCpAvoBc+dsL8NmjyB1VTCOQBB0OYeYAta50CvqMQDJHgMJAtyeffPKqVau4a+qP&#10;s846ixPypZijACyYiTbuWAKy4jSCIeWQKpFUobuKstEsPWrepZYh0AXwNDObiwo8hU0Cw19Aw3vu&#10;uScbtGLc9GJGbHdWkH+VwmKZI1vrneVGNnqXtnmWsCrGUYfIQ9N1XW0HZG/7rbPziMqwUrgiN3zu&#10;VmlYVxVB5kSQos7aN8TGHSw3MICbSQ0EEs3/1605+MB9J1H5SG8vjhxd4C5io9Fwo8LN7Fs33vMb&#10;v/OJt136Wxf+/P99/jv/L///9V/4zZ//33/3P/3BZx58eJKhHoFH7OePhu4du6Or5lFT5mC9rmFv&#10;9CitzdToeWzXWGbkwMiBkQMrwwHQ5w+sWfrqXydeeUsXZ79zS36OPcoHAQe7LkHNoMTdouWTgbTb&#10;RZjzEcLp6LOR1heeO4x0rwyDxla2LwdGAHr78ndsfeTAyIH6CO4jO+7lxRdf7PVLLrkE5GXaU/s0&#10;7sX/qY0v4xE/zlI9mX/KKnRSSVqotcZpsW7Q54EBTnNrm0HRwvyO9/xjb0p2O6UAQxOU8YXWuKnL&#10;7mWsuIIcMLD0wx/+sAGt/OWckxpwuoLd7SRNmZgCYi5+1bHzY9A33vkIVYThkGrjWwNLRRMbg+CQ&#10;u2CNeqHi81dMja04J+L973//Rz/60XkmQjJUcBHtOZVd1CnkwRCQRKpXkyLZ9bD9H/zBH+R7etb9&#10;iZ/4CdmSyW2smdGLjlGcS6A24bFB4SvrHIXIo0Oz/dixULUMoQrc1jRSKQ9numatziZNJfMGVUzB&#10;ASdBgQn8jLlLI7VHp4AqosDA+iyLFYYeXs5ErqlCGDKduh2iTMous3NQ7KijjiL3BRf5CRJHQDT4&#10;LxWFoYd7oYx5nDN3ziMpPgysFtejHTdmQAlBBg2JhTOs7GDfmzZNXrWFPHXHnAmcQ5tx2ZTcsGED&#10;DVLMtB5spbgpUvHxZtHvPgNUbLoRp8iJIlTlvFdnVcxIXZbjupI2q/wLsMiG8mmjW0gdep8fBvjW&#10;HWDvo0s1hs6IpgnBYMMpeTYsRgu+BZKELb1DsAUOs/pQ5ss3bgB3/sl//p9/9y++fufDTzy55Q0V&#10;j4eeePq6W++7/OPX/Y3/+bff/b4/AoamI3aDlh0KHUVWKvhpOHasqPC9qkEZkWhLNoZroQkaC48c&#10;GDkwcmA7cWACET8XsnzDZzsZm7f2OpyLI+VI47EuXwcEJV7X0M39bqLpRccGaH7Z+nf84lLmkEVr&#10;j+V3Kg6MAPRONR0jMSMHXhQcaDwBfAOf7B28Jz67d53MXM+TffWjahjOTFY2cIadVoe81zlvnIo4&#10;IQkoa6KlBpyQ7kiDUDQoibRVnswPwczpGKfBeIZ6UBUCmMbSOpA6lZbHYxTb4lxXbebUjAVeMA6A&#10;SaWvev6CEfDCdyTYSr+vPPGQOXv/xqaJjeIQs2uUJY3EGijtQXOEJ7hCv4QSmyLDLZmoZ6KJKVaj&#10;jOfR365OxQpxAtpIg1hd45G7B1SZKlqqTGxqvwnrC1REmC1A+dVXX71+/Xq+LMr1+gXCasblkjBo&#10;bBcnZqiotr2ytJJHXRoXotUkytVAjbHY1WrZQnibW+L1HvToiRapWv46ubZjg4mCDOUguXxVj6TG&#10;ZLogIy2ZkeEJkCvglOCptcLMDM3uGhtu+g50MOtjF1FNC0BgYLUczBohz3Rh4doXvTg6GE5gMgeR&#10;+3xL0BjSyucAhc31KsCUZ6VmjBxoEKLi5xNBmRk+uTiAwpVwoq1BqGELva9evZr8vPQrq0Wcqc5P&#10;ITxwZ+KmjznmGDBoYeivfe1rXGlyAWUSHZFTliELENN7bnWXy9ytxeRYFUXZUsVYwaN9Ca6ilWLz&#10;KGlatrsqTtu4zkacahddNW+uhFfugrhtMK2FLoua4VR5rlIUjtm+QLPR9I7aNB1MtzmjYzmjxdE+&#10;c4vz85/86w9f8n9+DNx5eIzPfmePj12zHhj6Dz91DSVpXM0amKzGbvMT42l+JEXOF1N8jS8KLhmK&#10;tyddKZo5HWOBkQMjB0YOvGAcWHXxL75j/VIK5c/u0c0BnfQck28RTs2HUcg9+52Xb23wgm5Mdb3/&#10;trctkLN5a6LnLSHbY7KNF0xGtm9HLzE2YfjggXVWkfH+hAM8OvMNlpEXIwdGDkzjAI/sOBvc/Vf/&#10;6l/9yq/8Cic/8zM/8+u//uuc6J/Ez6kOZFqb5h5TIE5dffRvyleq0r4Og95FL9mBTurdWt7zHBYL&#10;0lqhDenkb9zphUSlIbKXsPkb7DrPNihi0nja4fC09huHP7Mg+jwwEfMTPJZcWQ7gjeNLX3/99W98&#10;4xttGVSR1LHGw65sXztbawAKwArfemDzb/3lbXPSdtkPv9ySMI0ITQS+fietqyCBIbBs0Vx4SySg&#10;0HOUYqGJUNECxfrTD8QJ7tCsCXnFSoL1cB0gkmLCQIYiVsUUXtmSwncJJLJx4PIkG6EAOFGAUXph&#10;OKL5A5bB7NIpQJV846u3ViwbJ+ZaFWHMAiF+FyPjQMLSxuRaLNPR22NF37IQ0Ka1uMtcA+KDDguk&#10;2iMDBwImawoPyckGCyotYgWoCuar9euiwzGw0lNpNozaSXQDoGs/6Y6VFKqMDA3Nlo81rpacWyZF&#10;4UkVkQNBJmA5cxd66rpg15ElPm9I2g0XCGhOXyoCAzfM2eTj8IpR0EWVVaYSsgnK5iIFYKlbMoiE&#10;4CDQM/g1HKARPniYfDKQoWyHvBDM9cTRZ3Lrcpz1PfKTuzYox6aJoresoiLkyjymo/Izcy33Vmqd&#10;rQYhujCTtshJpIUqhs83xwB/BnqpjOJc1mEHqjBXXWMSmW7tkjMVO8AVxAaOEc78k//sPxHjPHN0&#10;TYFL3nru2//m93DRBPrd6rWveo6507pSUXMqWJ+dHpkfPcUadLV1UWrH8iMHdhUOjLjHQjPFMzYf&#10;cK7RBvNUZ0OX16oGSrIBfM4558zT1AtUZtMVv/xre/ziiBW/QOzeJbsZAeiVnLbREK8kN8e2djsO&#10;6FSY3pHBESnGXwAv/Q2DR+Jh9jqEjU+i4xTfHjfAQBXbyd9pzkbcjOqCzuNrxfW15erIpa/qKlcC&#10;Gq9soUmeRts8NDcd1SoZjgzRlQpq4M86Nb00Bx5qvH3cThE3exx9s4VmfLsWZsoAgJgUQLSavJU9&#10;g2G0brtS9cI0LgDNpwXf/fFvztPjSYft9/e+dw0lge2QYRFkcDeTNaeFAaulClC92Y/Rghny3EwE&#10;hTWMHCKwWhWaEs2pELMkBQqBNoA8UDwAkQBMxvyKfHGra6Ok3x5NLkFhs/dWzU2SlpnQs7X8Wle2&#10;GKnl1xHnsQYQIIdlUQxXuOGouS6LUqaaOOn81Kc+9S/+xb84++yzf+7nfg5c6d/8m3/DxV/4hV94&#10;/etfT0VzPvjNNBr0E4hUhJMU5i9XCDe2Ow4/cQYbTX9hRmYHa9JbUlIAoYojZ6QVcaNwftbFSDvp&#10;VxwrRpntAY1t6mYF1HrXZuWG8qmkMSLjTPlcIcOpqfkt7DQJRNoRVRgd42VEuMHedbyUVxgoY5S9&#10;ZPMzde1a4J4ChnhT0a8Xct1vykGV2TnygU26M+0vBWS7Q8iCGzMlRF4VufK5cqCeWyYLVtcOVCZ7&#10;t8Fne/W9trOMdXbA9kqP4tGss73Eq+CVSIcfYfO8DtMBNuNqGun21XtFlZSGiGhVWweCqNgpIzJx&#10;uQTUWVYBl40+S14waFNOd2nWMEZZJANZRTgTvx8jpjQ6tFhdBNUFYk4WjcVGDuzqHBhxj4Vm8MUB&#10;QAM/T+KmR/x5Idl4sRUeAeiVnPHREK8kN8e2djsO+LzOsIz4y/ji/yzq9lR/TJcsKDaND7gBdhT/&#10;M5Q07tmwe5nhxD2rTm8loHa3gs5JCJhfUmqVeKEZdePfxjt1LMOUB/qJ0xtuAHMkcGwFhz//qMeS&#10;0ziAV48yVrkVIX0xcMwglH/7yZvveWx2PN33nX7Em85cZaoK9UKtB8U2Da7yL8IbGKWaOPUiOzHC&#10;FlEH43yrwRGUEe+IAYnOph0xYq4HhBUTIRyVNonABcKzhWwpcWKQe3pPs5VgQ6dpfzhaeR5RoZ20&#10;Jh9MWCwPZ9oEyYPVBCHSFHiQhAUNNF6YYsyFKC0FAqVxnXMyRfBFPqklZ0V9+Y+8GaCc4PXUtSnK&#10;0BSHqYrlACfccixs2FBGSJqLRkQGh2JElCFDBR0pMFkjprGrwm0QLP3RxGCvDfRsawM8rDMbGVD2&#10;kDcQXvulo+TndToyNf5EligMl5TwMD8n0lAnpZG6cACDQ94SJpGtETqFGJjJCfrIFdgVuBmomkmn&#10;Ta67XxLUVYZLm51GJb2Y3YgKGTfLnz+zYHWnpupjczdcqirTO7mZAqvIFg9HFOsh24fVoXed7a0y&#10;p1REhJreM/aucWiGOY1LGiLHWMebIYg4awpspG4GRCMojxhwl08Lktx5HoMzrcy7f/avvel1Z9Ey&#10;b3U0qtFri1wftSfyJ1Y0wqNaKYS+77UtFI51Rw7sWhwYcY+F5ms3BqAn+ZmTSprvDc6TtmMh3o2F&#10;dy8OjDmgd6/5HEczcmBX4AAeJg6nrr6OYuMMxCnSFY+HE3exOnLVh8z5sBdnMSGDWlI3qbpk1V2s&#10;55KtW9JLXr3euJ22P0zhtGmsNNRmB6a96ah6v83YK6trgzO94riO8bEdYJ2vXUEwX3Q0ooBm/jWp&#10;K+cvHv9ZnPHNL58rw9hr1hxOYYOXPQQgKnoiUpnIWXMjeAhJW13VqJYnTUUfuWIeYRNixEhWAM6X&#10;wYV46mEZIBvTfajUQTBBSXydvOp+1wZyBWopZhDuNIxppsIEV4IDtsaRHNCyolrd2LRqhDmHFXKb&#10;ujIzI9L4iPvbuDJcmcZPvzTg0aSeE01G+AE6gZCiDpwLknLFqElJBZPinOQS5I4QkBJBM7LYK1AL&#10;ZkrLSTvbDDPEdFccxQP6aVAc3LSz/nRPoq4gsc/daerOsmsWB4xydH42UEjXSM9ai5KGw0NAdlbk&#10;fzXydl3RXkcRabdTejfnr5HjXAFl5oSDPNHslzi/1pX/VKGMsdL0EpmPqDgvVKnofBQtfK4c82L4&#10;1r1VC1jMp4U8kAxrRBbZphc5IJ3d3uuVSnY9d3YcXSMGXZKapxf6daKb55bMUZRR8sLhaaLb5VI1&#10;ROFqpTNNGflusLyC545U2gzr1KA//8LXloE+H3n4oWecvvass07n/7HHHPX/+Y+f9puEROs33HbI&#10;kucEwShfZQglQZ+nzU6V/2llxusjB0YOjBzY/Thw9js/svUY0efdb4JXekQjAL3SHB3bGzmw4zjA&#10;c7OfTDHn5rCPtOPIXMJfBAuEgeKidEHh6gh1EdI4PNUXmnNovf5eHKTGCbdN6YyLkivdHqvvl7vV&#10;L52TyKZYdfAaZ29agwNi0EtP4xj38qHbly76ANMqE5Y39rHW9uAAUyZyJ+6zPbrYOds02ejLVx9C&#10;eo1hCt9y1tEH7z9hTl7cjlESpfUt8rAxitDV0EQ0B+wIuofpToLRZtct5DWIs/pr8J3AFs2KJAru&#10;iOk00yrcUw0a57WMtHmxt4X5JzQGU/sgzFSRpnQdM9XYH/syzNxGzGStxAKeJmafFrjLxWSSpYoL&#10;Cidkw3jNa17Tpfytb32raaBsU9qoku0EwfqQJxRLBKUbqHXDRvTWLqgCtmuSlgCOuds1hoH8uFUB&#10;u+40yZ+sU9WG9+pvvQglzgJCwnUQXog0r4h5nGvvyhLPEsSGE/7MkEVgKUM7yCrniV21YpWcCH/d&#10;qWUbgAZPOukkEmTDOnBAIGaTjJu7gItp1rlWmKEk36BzWsMHiVH4pU0tm7YehfkD5q67aNYHg1Ts&#10;XeWrjNUCzbSGP0rLADG1QYWzK8a9q3xodnYaUWl67I4lVPU2Po8RkFTxbmXDc/XU3bvQ1jsvgcvB&#10;jod7BF8Wa1679sSDDzoA6Pm7L3jdeee/bu0Zp524dg3/zznv3Df+tTf9xse+RDs0i2I2jK0ToUZw&#10;hOCgz1Hn6GYA/TkncR7WjWVGDowcGDkwcmDkwO7KgRGA3l1ndhzXi44DPFLjzuEbGzTn134M39hJ&#10;jjyd50Q/BCfEKBgdHiEDnXmPuC56I3E1qwu3jDFWfyy+RPXZqkeUviwQOqvL0fhpjcvaULs8py6N&#10;9BIwwIRa0WI66oG6wvzGGZ7HN3aCuqzzSj5tb7+jk7YMWR2rrDgHxI5p9u+ef9IABv2GNYe9/rQj&#10;KZbUtMJb0ZdqvgKtVu2uwFPVJqw05hpYDVsd+I+OYmEanfV68DVVSTvAxaA51WpVs5aSWRR6TZDq&#10;uVJKaju9RrVenNmdUeQOR4aD/zIjYs1hu2PkJ9eJseUweJmLXCE857d/+7eFmzm+//u///d+7/e4&#10;0qWwcj5TJsG2b+Iap8O9h1TJBAGbAq0CufKS8saNG1mOh21+01EKZ0a6prhW6VWQpgqkmrK5Wmw6&#10;Eo8WTVa2kUmSRBPBzUMFHGYg4NS1i7ozYZUGGHWlzmJtGf5CAJHjfgyTw4wcbqLIT5ckWS36zApC&#10;ShnYSCi0bKE87Zgh4bbbbqMFIHKuOzt2FOFv1p3MVNWOZmoikFKSIw8k0yS20Vm6aNZZmR9wvM7y&#10;TC2Ypkq912McqgzYdZ61GplxmLW17nCWYYfruDjX8Db2atrYzdX2h5+65slnliL3uwSceMKxF/61&#10;7wVfFms+46yXn/+mC4CeDzns0KYwhuPbBx95xVfu4ropyFMgA3eCmLVseilOeVLqipOy7Vwvgz9j&#10;lZEDIwdGDowcGDnwouLAnpdeeunMAfMQP7PMWAAO8KTePKOPbBk58IJxgMAinoP5st9/+A//4XOf&#10;+9yaNWtMsCjIsnMeZj6VtvseefLuh564+8En+FjVvoDSS3D01g8o6R1V77HrkMcTGB7vQLF0QQuN&#10;c6iP4UXd9cbl9nrtuvHfKvFzkjptIPM4q72UeFEXS5bGGfZ6l6szhafhTFqI52YgW7qe2eBYYOTA&#10;C8ABoJDJt9Resse5Jx+2/54veWjz05uf3oogvGzVAT/2muPO3ZJ8AwFuDKkyz99kycAgpEzuVjVX&#10;1/jry91m2EiIX8bbmLiqlUGIuBgUqelLRQOqM1K4GiWJsRFDd2NGYtZCcPfW8mYk7YTOtJNYwpmW&#10;vMZN207F0RqjTQHuGpaeAz7DjTPPPPMnfuIn+Az9j/3Yj/H0e/rppxtyG5y0a8NjtSRSDBdYGUxW&#10;ZkqPyKmE5aIh0oCkHE5Hr92uFxsuVdMaSbCXRmB6Z6e2JrUZID/Df/Iv89MPElrGTyz6UTU/DMjA&#10;5VIOY+29aEUlnOrpKATkxOBT3ArKCNwjq8RBoxGKdBhoR5lHOoIqP/vJCYC+syw3DDbnnDZDQ+Sq&#10;4YO8ijY1a3HvHFmlrpVdhjeDbXrZfutsHlR6BaOKkOzNLE/T6ExxFblF1b9aEmWPAylClrJpVAWy&#10;njs71DL/xq9/8M/uemhy0j1e89pXrTntFJDl+cm748EnsPYnHHEAipxkRBpkv5UKkea9qUNojEzz&#10;7Oe2R33OmZ+eseTIgV2XAyPusdDc8S2K448/HmuzUC22V1kiB6qwWJPDaqE2x8IjB3YsB8aPEK4k&#10;/8dk/CvJzbGtRTjAkzQANA4YLxRfe+21VOV140996lOcAEN3cdJF2t5eZVmD9RjXb3r0T66/u/kU&#10;GIGH559+JG++64rUcKphJ7CX3Pjew4OJIxefrXod1o2bJFe7MS/xtbgbBzj9Vl9x2ZytXdiIHQ00&#10;Xp1qSxoKx7EoP6d1FG9NMvRyxQjEL5Y93rHiyIHtxAFEFCuUb6I+8vjTjzwxCYs76uD99tlrCeMz&#10;OYMECLfFLAiKGb9sWK6JnqMjFKBxkUfORcqMn+2G1FX9bWCjXp1NL5yIm4RIwkJBSHFaQky0kiuU&#10;nH+zvIHnZEKQGnNbLzo7tGAEqybCwXLirl5jNrsENFe60JWGOhlL+AkuafaMxkg6oZnWzOwWuGwp&#10;GlTYzjHSCM4eSJMLq/bfiTCO2JTEWRe48uCDD4KWMh1i1rbTrDXTGNiIRDXjUlivDM+CQsJkhWYR&#10;ZBrhe4lcJCMHPwUHGSOzg0+bDMvhUnqhimHL0hD8Pe1bJWuBBPOggjvNBnnYiwLSqZ65wpkJzcYA&#10;J3418YEHHoBsg7KPOuqoGkkNn8G1TcztXEhYw6LKt8xyFbmoXkqmhaqVmXdnsxHa3F3xdbY7y42Q&#10;RLp6pUUr0X1u6YplV1YXUvOucJp2IyhtVdtGhdORn4q98Of/794IaHJuEPW8EFUWPmDvPX/hB07F&#10;wjNGzZcGTVmFSPiTCOiIUCSWEw2CkuYJ+zRuQM6vksugfKwycmCn4sCIeyw0HbvxRwgX4sNYeOTA&#10;mIJjlIGRA7sPB+644w7RZw5OiIYe8DR27LATr8TrkO///B0N+gxtn9/w4G/+2QbCon2g9zXnZWeq&#10;bUCHaWPXh6xea/VFpSSHKEO35bhSjR+7ggy3a49e17fbV1NFl6nGFXIl3vgwqb1Dli3eEkLi3Hys&#10;BtbZ5pwTsYK8GpsaOTDAAQQV+QS3MsMDO17HH34A/8UmxBmDPlcLYJugDwlhNrTTw8QaHoQI8Rfo&#10;k4Pzmlq0Kl3QjWiK+ljtTKOztQDUBlQyyDHvmFeLlCrzS0WDp4DUAKea64m/4IlGKS56ZGgwxFQk&#10;HIa41k/tyfOm8ZlXhMidBaglizE/mWIwVqbbb0UKH8eENtZPgyYnM02U8UuAtFMNWoXOLRxjKKni&#10;oQ22Pqe9taMsTFVmunwYmIVKVRrkIjPIQmAqbYYG5AeSSwF2L1SKLGRNd4LXoUcKgzjLARkYJsuB&#10;in7yk65phL74OGQF9CVYAqjIlPmVSD9iDNDMiZ26x2kYtRywoyo8WXqydFrMow6tzkuuhwlVgzL8&#10;ercuzXaxUuvstMmVCVVCIpwZdcRvWOpqO8uwFZXC8F9JMKl6Io4bke4STwFnk88G9qLP++6z90mn&#10;rBkQ+IFbm5/+9o0bJ9C2Gm2i9pQXjK5SEWNl/iVtgg+lUWqHVgVpebSNtUYOjBwYOTByYOTA7s2B&#10;EYDeved3HN2LiwP1O0tEQJvsMtjfTsULY5+/fOsDAM3TCMNJ+O3P3HbTXQ9/64HN/LcYz/e+7bi9&#10;hxPvNx0Fx+FKkIthMqqzF1dwe1M+0H4cZjm54pRUFnHeZGjdGTiw4kMeG9wNOAA4AgpGTKWJgz34&#10;WfdOYn8i5Jwkh4aanrTOAKkcAKC+xy1oywYhIZyYvq4aVpyo4eecOht1Nmg0yBqtdfVu2a8j0Lhw&#10;8/XXX/+xj33Ml2x8dX0hMYC87E756b/gvL27esONd9FDJ0Igm4kwQbCrITgRPZrYIXBn5RLs0ryn&#10;UxE02Sh5oTYVK8CXZikGDRCQZSsQVdC9F8wqyiXFwxF5AgANTw7fcoDhogjwB3h3/hj5ZnbsKByr&#10;iwJywh6M6dShRPCOyWI6jj76aG5VtodCWoOH3KUYQdknn3zykUceaV0bFy6EbMaSiZ4pkHV17lW6&#10;Rq6qPFSB6a6kc+rsTAqXXaAhqUpdN+fPsnuZXyvVjrzfsFCPX/76rb3lj1997EKZN2ojmJtvbHr8&#10;sScnwcvNI6VSES5VYfYWo/CbJSamd4u9blIuNLqx8MiBkQMjB0YOjBx4sXFgzAG9kjM+5kJaSW6O&#10;bS3CAR1dnox/4Ad+4IgjjnjTm9502WWX4UAadbJISy9EWfPrPfXMs7971cann136WFBvx9y9fuMj&#10;1972EP///Bv3EnV3zCH7kiF6e4CnvQTEc+s6qPGrh4mp7vf8zJ1zgJI3jcimO9tM4W7dOdvpjsJQ&#10;OPECzzkxYr3b5pxDm59XY8mRAyvCAaW3QrcDzYqgmcfZYhVJrGKvwJsliXS3JjqwfKOSqmftdE6d&#10;rcVET+gIDJ2+qv2pirk8DBpUl8ZBn9/4xjd+9KMf/dCHPvSKV7ziZS97GTTP/7GBAIvBpMR0fD3f&#10;vMlN+OGiRgNuG6YNNuRHz9hOSG4HqBVH5jt77AfU1MzBhRvD5ZRxkZaB4JNMI1hzKFSKuC6H7QLA&#10;1Dhf7qYLJ9ry0yStNrsoE7r2X2HQRIv/ckK8s4meBdfgGOf55ONCmkULVbblgz3yF2VBLJEf4ePa&#10;smHvbktTxYhUiTTpM0/X/PWzk0yoLxYoM0EMmRfKgKFb0RkMSb2rW3d1bjS3KnUt3FXwDGdOnV2I&#10;scOFu0u5chVKuoI3U5aW99zS0Bnu0Z1xA0yQSfMRBubIDTyNYVcLLHzrxns+ed36LgdOOXUNBm5R&#10;NoIVH3Iw3ybdb/O3X/Klb22+/YEnjzxgr4P2ndCm5Y84SbwyZpoOhcr38LirvTIOWmx9RZi26IjG&#10;8iMHdiAHRtxjIeaPOaAXYtdYeDfmwBgBvRtP7ji0FxcHcBp5OCaL4i9tOUyn6EeodrZDyIZXIIlx&#10;Xog283J8fePD8WkXqr5Q4QZO0oXTCdE3jtfX26xuTGot1LX+WFOl+pPV4cz1bpVup9XtDA5SvcSZ&#10;fqm0TSNPL87PbUX2Fm1/UV6N5UcOvMAcENgCMtOURWuq1ntRYEW04phjjiG/gVCFwbk1Atch9GpW&#10;RjdNZ63lX5olT66Qbhc+o2szsS6PY6JFGzZsSPUvfvGLdrpQg5VgSQLWEdkxiXZtbR6jlPLaQzNT&#10;0zJtEtjLaqjpTjGZwyyQ9iGJoWVvwDILx+xzy1QqNdNrZrlaRWngigmjaw7xRkLEvOZkXWXanFVq&#10;sUQcJ4ibBg06zktFobx3NYn4TevdUXO37h9YmF6IYgaAZjpgoFheZoRZgBIBa2TJrAiwml0EanER&#10;HgL6U9EJMoDd6HIzqsNn/gJt27ITl+E0ypVFs6t0dYKqunnu6h+p6FavMpO7Dd+a3nuZOZPV02o1&#10;ihDdcdLl3oBCpdi0oS1D8OwxGYpMRuR+gx8CYWeO2Uc2mMrs583siDQ6M8s0BQ4+6IADD9iaEIy7&#10;dz369Ievv//meyZvdUBk3saoIsRFdz4MdnaTLOngFPWwdIC3i1I7lh85MHJg5MDIgZEDuyUH5n3w&#10;3S0HPw5q5MDuxAH8MdMj6nvzrEwE9PLC3LY3W3ThNty7lFVjoe7ArD90zbfMyDG/654uKkww3G/j&#10;SPgzXmic2153rnqPccXncTunkdT1akLAgKM4zRcKExbycqd5WTRiYkQpMR1n/Rrb6JItJOFj4Z2c&#10;A8izUBQYShA0kcQq6lW5rAK2IvQmRlbhrQEtzq3gj10jln7pAiQO2E6sJJCTdcFNuLhs9Dkml9jq&#10;zNGJJ57I+UILjZYkw2mmO5ZkflvdtEDjjJEv1IE75yUMtwEqowC/KEMBwK8AcxTIPArGafaZazEy&#10;OFyHn/KV7HyXTI5VhqdYFZhc7JX8aniHSw4rTsZoIxDAWBiRGxIN23s7mmnJXZHlW3Zqs19r3Gu4&#10;IfBNeZpFL8zLAYLs1wV9f4sr/OTBhqMSyXY7KTu4Qvi288IEMS80ksUoYHFVtCoDYWxXbR1FBCAg&#10;4wrq7PBaL0nT7Elv3WbK/Nk8t3hlYB5jMZoHjGXYZFow+XUUimzOt9x2959/4Wt/8udf+vKNt/3l&#10;1d9cv/Fe/z/x5OR7pIgHYDRH3dA65+Un9/ZOdPRCVJEzmhzUvVX+2zcfIh1HHXsY5UW3spBJ5ZCf&#10;2SerbN8W9VxoLGPhkQMjB0YOjBwYObDrcuAlxB3MpJ7nvJllxgJwYPwa7CgG/3/2/gRcs+sqz0VL&#10;fVvqVSpVSVWlXhZYMrZsK9jEGAJOIKELAYIDueQ+JLknAU6CGzgkeR7CPbkXEs65wD055yY5JJcE&#10;CMQ4BEhiQi7EwQY3so2NLclqS01JJZU6qyn14r673tKnobn+du9/79p711xPPX+tf/2zGfObY8y1&#10;xzfHGqsjMAsCOBj4ov/2Y/d88aHlcNB0cf5pJ/wPX3sZJzNG3lU3LBJOdafrWEIYSTnVsJeh1xHq&#10;RJYhMVlUXImLUl3KoWwN8sPRjey6XpwLkHSnly4g5tL1edV+dAQ2JQJou8+GmxygIYkqcRMKTPaT&#10;46677iJTvxRGfTHdODOc0WbplL5oEzLukUce4W82yDhXHhcfVy1ss6abWMbsmEiEir/8y7988803&#10;wz5/z/d8j7GBy8j1VNnAjLRZhcYteo3wtalmmc3iz3Wh4NN3HsJa8n5CpgPEnCPLVBmYJuM0GTsA&#10;yj5bJgv78P5ia9Tdt2+fr85zhWyG6ddG+GXMyyxVmt7plPBhguWl1epuboa/vLuVw7ER38NJ4xCR&#10;5nEmg7ND5si+hTk3iKznV2NLqQId6Q2U8vW2S0W/oorIz4wwleSG5r7TbO00e0KTUVJgW87t3ltb&#10;7Nf2m6m0fBqf0WZnmbJaZpyBTB2UFbMNMBS+tuAAPZY3+7aWRjiHd/71//qpP/z8PX+87zEUgbWC&#10;1BVV36xy/SXnft2bL7v+mt0nn7T0fIZLCttpnL/9b/7cMFXblVdccsmVS685mfE466ythM2PK3zt&#10;9lO+6rIzXZYBgU+Tb3hEn9U9dSBmW08aZZhRtl6sI7BBEei8x1wTd+ONN15//fUua7Mft912m/fN&#10;ccfdd9993XXXzd5gL9kROOII9BzQi5yCngtpkWj2tjYvAkYOfv6+Lz3y9AvLG+XBF17effbJZ582&#10;Op5l2ObQP2xYhpFi1FopUD2rCcLrolhghY6cLYyjqKZKPs5xHTe6WWakASGumtyBAo/EfJbGe5mO&#10;wMIRyOsBfe47b6jzSfBc5LpMzbiQXn4ykNNFrFJ14d1yUTNJ6mHOzQGNmVg4BFkMyrrz2mz4Mjg+&#10;2jSMVBYvS4eS2PiQ/ZkR8PCqr3/969/5zne+6U1vMhmCCY7nPUYuQTRSr8+yUDdVIkbGbkoHZ5lz&#10;c24wj2Z+YEvAOcoMSpjy1SwQEJ2ACY9sytc6v+OWX4kqdynMEttg3hB846CYF9LJt6Qsy/YOFBBt&#10;ELgu2tG9sGxNa1Pvfe6C2I5dgJ5ZsN0q5t2GSc2UYlzHLhAGKpwWDIVWS8M+26y2GZLUsHSqIz+j&#10;cHR1KhNhPdSoDLbOZhQgaDSGuUCbnTqztetqxeO0fXKDtbXJymZJl6DmPp4uGliGeuJ8Pfvc8//m&#10;Nz76d//3D33qjgcPPEVC9lNPfyWwfSjt/Y8/85Ev7PvdT95+9UVnn3/2VmzHuabkhz9+86NPt685&#10;RWEu3rNrKowpcPppk9aoU44/9sptp2TtRXiTAhnBXXtpxp51w3lZA0Oefci9ZEdgtRHovMdcCPcc&#10;0HPB1QtvYgR6Co5NPLl9aB2BdYqAf6NfeObcKfzqeB564rn8xT+Or1nG+OM/2GbjTlT/M75K00vl&#10;oXTk4j3OK0/Te4Y5tZ2UTO/x5VJ32Nq8vpMt4J7hp+H/c+RFZBm43XXHbOqU9QKrhABaCi0Lhwhh&#10;UXUeagMCq6bRUACuEFDpS8+qSNQNiy0BXVuT+ZKq0NaygCR40598VVqYnWqhw3PrTrXZ9AW7R+NK&#10;Ht4zcvqEu4lWxy0mUxcZ+EHf7EcX5nqS+1v59IXZWUlTDR/ESJnKEKAVSRYrcnRceumlcsrN2u4b&#10;88jwQIMQ+rzaN/MrvFXarPBZ6NQHFkaoedpBA5v7hYiNvMusZPgT6ibi3rh4s4RzEnACnfz78N43&#10;VbDscDg0WlBb0JALL7yQIGUoZq6nmF1I9jFNsNXuZESdYilVNolpDmaQiugzKTtsiovZGaq38nFW&#10;5ogsmUmsk9s0UktOsNxZbHYqmAEhJ/PeoGsXVb0nWGu9Uw+LCbuGkCNfA6bL4Bduu/fdf+//+89+&#10;+7PiufWMM8kKNHXUDz/9/Hv++e/94n+6kZLYoOX/zPUjIp2ffOrgA/ftm9rgXAUYsmno/XR3LZjE&#10;WqMGURV7qSo0V7+9cEegI9AR6Ah0BI4eBHoE9CLnuu8ELhLN3tbmRcDQsBOPP+bT98z3IFKF5PQT&#10;j7t6xxk6ALSmz8OnQVjxhSrRYwF/bRwtLlrSFjyhWH0iNW3qadhIPqts1Wu1sN3N60lOcDibnxoi&#10;g6+VuqpcyQS1mtG/jZcllWC22WHdivDm1eU+snWHQLUyzk34g5S8vPS/3vTgr336gQ9/8WH+7X/s&#10;IClmCQH93Zse+s3PPvhfbz7AxbsefOr5F17adsbJxx6zxET7IjsakdXlFp8Q6Ua9GwPMyhBjcSXx&#10;+W4D6xp+J3xW1plZLCh2Z2GkZbzSKHxNpLbLlF34gHkWuoZMqQtmfmqsG+F90SifMtGpFW3IlTz7&#10;70/NGlg5nWEjqTLj0lQXdqpATcph8c6AP7jtkX//6Qec5Zvu+9LB51489/QTT1l6YOPw+xiDtjsT&#10;xO2CJIHkvDTPyQoaMm6VbKozlaXeMqyN8v50VN9eGKAmzHIFZxZlmGqKDkHBOGHuIMchoH1ypd74&#10;6kwNm829cqghVSHVduOsGbvcJa2FwbcXb8pw9FyHgK5Zg51Q39jZ3GpVY0ybX1XFeqvN3wB1mibf&#10;rEUmI6oWnfMJNjvjTXakDCMRdjhDHViGLaTTOjsjjSurRB2pC4vg2AIpm+998LHHnzyIBUHSZvEJ&#10;gJ/83B3/w8/85lPPHX5HK+zzuGdKRirtH9/zyJbnn7v2iqV3h3Jcd/Wuf/OhG18apOF4/LHHt20/&#10;H7uaqvkUOOWUkyZAd9bJxxEBjZDuo/sylVp+OL9DMBdipLOMpZfpCKwTBDrvMddE9AjoueDqhTcx&#10;Ap2AXuTk9oV4kWj2tjYvAvyVD4+z9ZQT4ICWnYXj6u2n7zl/KR0nnlKSDsu6Vjeg8T8FVYdKLkYv&#10;Im6nBWgw2V35KfGMzZyM9Geai/HV08vsnmqtYtdx8Jpeqr9NMQWuXc+iTZM9W3+V3w//gqsGZTC7&#10;SzyLGL1MR2AlCMS+0H/fZ/XIk8/9ysfv+4O7HqurDedfeOBJ9sD2P/n8C69QG1969sXbDxz89N7H&#10;d5x50lmnnQi3BTEHgwaVad6GGGAjYXiiWGI1c+0RUsO4WmjNGljnIpbD1WlGBKrpZc+MDIOGeytV&#10;3UtzTQATRoQkbh25xPlp4caiZ1kZKNPwZVldHWA287IIe1GRJnA3y1tezLZBXx+++aEPfmb/fY8/&#10;m1kmg9PeR5/57L1PnHvqCeedsURLKQljh9A0MzLVyRdBvpRgGGTczwihNsQqm3+eQI8CNe1wEvJ3&#10;wngz9cMyy4Oi3juiZk4KQccw7AQmC8LwVlj1sCElo7fW8lf3NrxTYH2PPvooeKL5ICliuZk6Fg2K&#10;i+Qul/E3CDoYuhlgbpmokL/SICf8ijIziuhVVDF6NQ63oeLFHIYGqGGmqcZmZ5+aWUrWMrOUH7lc&#10;VJOsc1QNfCoybhtY7NM33fMb//0LP/fBj/+r3/nj//SJO/j3q//tpv/ysS8+dODxY7f8yYXnn6kY&#10;vGnwr//0r0ekrWecsYzXQsBBn3/a8ZddfPgVRMe9+PyNt+1vhskGx4P372f3hC7an1588fZbbn3k&#10;wMPkHUf4Rx9+5MQTjj/l1LEh2DfsOv2cpVQ0hzM+j8SzX+wIdAQaBDrvMZdKdAJ6Lrh64U2MQCeg&#10;Fzm5fSFeJJq9rc2LgD4ebvyV27fec+BpSJ9ljPUNF5+x/axT8D9ph0/4AoP+4rvqK9bP+qs+mAXi&#10;V1ugsjZ8tcBI5rdx3ib4ck31ZbiU1ZceVs+V+pNM8ezYTpVKHISIwkZBzhXZNLswveTyEICvMcut&#10;nCkHBpKn75fX5kaplaQZarLxv8+/+PL/8d/2PnxwjnTzMJWfve+JK7eduvXkE2jTEE4WmYY11hA8&#10;XEm8Yri0y4hf/YlP1ij4MgnoBtXJBj5uChyp3JwPgsDf0Qt/jdhdSOEQSVyhd+JeDxw4QLgfo8OQ&#10;aUfNkYrN8qhUDnCCGjTLTkpSkWbVRvN+uJymfLNGTV2CZlRFhmDWi9/+3P6P3PnYyFrMMjsQ208/&#10;EQ5a6pnhQ5giLQk3IEyBCHl8baOwKHmI1HHSOvu0aQQ9vTN85KG8D/V7O3Bq+JrNzpEqkfXWSZkR&#10;gXHFoqsij2Cww05KMmNYpukrilTlUaQMxzYdMnjC4zPenTt35h2MVaq0TxkKYxRATc4TyiT1AeKx&#10;m8JPZEFBpffv369ZMTXoubd+0IPfJwtHbrJK2Ohw1ck6FsVo1N7CjUk6Zc0QapkZp2bGSUzLMzY7&#10;uVg6zeSOE6OOMWlnbr7zgf/b//qf/stn7v7i/Y8ffOE1uYn4ysXf+9w9n/zjvbsvOGPrqSf9zf/n&#10;rxr7zMHzUSedtMxkax//4v6vfcOu009dqk4Q9H/6759LsxnsEgf94IGHHtiP9RIM/9KLL8E1P3Df&#10;/V/43E0PP/LY448/ceDAo/fdu48y9917/zXXXMGkDoHafvoJb7t0icJ2i2ghgPdGOgJHAwKd95hr&#10;ljsBPRdcvfAmRqAT0Iuc3L4QLxLN3tamRkCfk+fcv2znGQe+9Mwy4qC/4drtJ51wHHwBhA6OLodM&#10;gSSRXkQTcyei8a908CrbogebQ/JItzMcRPVLM0WNXzrOR831oSs71XscMgJNlbjckXAWVype6FSv&#10;2PaFiE/Tm9aH0ze1wm6AwWFQZjoO+xmF54qPsTd83wYY1TwiJrWxyiwF+e8+cS8xzvM0c7jsvY8c&#10;fPOl56D2NNukBdDELOfJ0I6EmoqywKxOsGl85WDVcucmdRuqa+pqULt2TZPu5JxZpmX+GuGr3GKV&#10;UCtWH1AVmEEpPMrzE1fMaeDKWZe1qetDRLKi+bKzBSJ7K5sv1+nqZOGsLSMH7vI71wya15jMG7/x&#10;uQcnV7zr4YNvvuTs4449RkYeQOA6YeSZNeaLunD0fObJj2xyTFhd5XNjfZwQTE2UMTwpbcpKZ/gj&#10;b1JVoyL/yhnJCiP9GqScN8fWGVSpGtiHX3NXSmG3aqjuwwdwx4CpftbqqeheCDJQhU8guueeewhn&#10;Bn+ZZSyFGw3V+QRGYvYpj7py3HXXXdTatm0bn2gac2cXzS2+AtjYbKjzhrAW/+HRtFwLzGuzU/V5&#10;5dNduxiCP+6PlpRMmVDy3gAA//RJREFUDor3/Oxv/dKHv/jiIANGMwTeE/hfPr33szfdfcu+R4Iz&#10;bx2c13hf0+wLL1x/zcVeedcNV//W73/+uRdfkxbfn9hqfOTRxx944EG5Znhn1LAR7/U7z/qhb33L&#10;vY8/9+yLr9lF2HPWiX/umnNYAVA59bAfHYGOwIwIdN5jRqAs1gnoueDqhTcxAp2AXuTk9oV4kWj2&#10;tjY7Avy5Lwf95Red+fodW0894diTjj/mvNNOOOm4Y5987jUhNkMkbthz1jUXLT3vicNw1qEDXoOn&#10;iXF9a9pWCuBh6mlzrpOs8y/r4SEbIhGTknZq+fo5eVpGuui2owAzzurQZxvnxcWTT8sZV3qc7AEO&#10;WxgppIwJjZt2w5yeM9adcdS92LIRgJSB22J2nnvhpc/cceBDn7rvAx+7+9dvvPezdzx834EnUb4z&#10;TzvJvMayosvuaD1XRBsTpOwLBp985oXf+uOHlicziRoMj439ZrMqi4M/5RBbv7qkMCOIQTEf0eAK&#10;SxZEJ5/GHWtTzZEex0k+tDv7Cg1NRdZDrtBpE7Fr4gJjcmH6TDdESTlWKroMNpsWE9aQylRSjK+s&#10;xhzopNkqnBdXXcPDK6Fvy5NXknk5LLnj//jZB6ZubRIHffoJx150zlI4LWypOUmcOwDUXsIXZ6SJ&#10;hq6reoR0pycbDJxLW8OQ0stDDz0EOHSU9bMS1s2M14EL0ew3kaHyVKjVFrccVJLhFAx7zz0xJqDm&#10;iIzQqVGk1ODE5B41A0OMxRYcjgJQl/KYBpvKOOpEQyMe9xqwihZR3XdgsuXMr1ShMGUuuuiiZi4i&#10;fDOKKFu9f0WqCXpYkV+IzU5el+bV+RnXitpsRtT0VafsW/7ev33wiWdnX0KxOKaS3S2qHFrlVkTp&#10;Elv9jW+97OSTlh5u4/PPv+114zjoyRJ+xe5z/7f/6btPOeHYa3ecdu4px/HX5inHH7vrrBPfumvr&#10;9bu2wj4jc08mNvss95IdARHovMdcmtAJ6Lng6oU3MQKdgF7k5PaFeJFo9rY2OwJ4FFIwOMCnnnQ8&#10;CZ1hovn3pj1n8yqwCXk5dp118je9cQc+g64vnoOxfjw3DcuD30uAoQFT8ggW0Mk33Cxcqud8Si3p&#10;POe1WiFN+EmOZhafcGSZ4cXJrU1wgyf4mc1PoRt0uf218f/n1TKjhJLtZEZM5u2ll58Lgbxs7ZO3&#10;Pvh//M6tn7zr0f1PPPf8oRAw9nLufeyZT9316B9+8aELzjhp21lLRFtDCc3V13ouXHWbYXLccv8T&#10;tzz49LJlPuHYLbzpVAJRsmbI1IR386cwubE+6GY4MtjM+w4dRIayTJ1//vkxIsWrZFC13Fls1nXM&#10;ruWOIelYXUlfkJDbLCksjw888ACFL774YtY6CtR1T0kUQCbaXycsfRk4J9QFdqhnxhhOM2wdBbxI&#10;y4arJ+3DENvM2iyrbp1i46y5wgsnZ5n64w5tgjod1JU/pSIEPXMnWew77tzgNIg7t4mqGJk4p0OS&#10;19uQNxoWT9OeMHzI1myODuWsdOcybgcjG3SC+ElhGIJB0MxCYj8j9rgbmcrWtB+OXpRoxB0XCWjX&#10;nDqh+SpTT2ExB2cOdpSRijKk72BXQHqaNiljRa8A44UXXrhjxw7K56epM55VorGyGFpFvprD8GbX&#10;2OxwjPOqbhV+JXVtZ3ILjYI5UhXDT65804/98tTA5yHg/MF17DHHsnlzyqFnpKbOyOQCV114xq4L&#10;zzn8HMkhDvoTn72daOvZm/3uP331j/+tb0l5cj3vPudkXjnI55mnLD010l9lMTuYvWRHoCLQeY+5&#10;9KET0HPB1QtvYgQ6Ab3Iye0L8SLR7G0dHQjIHesTJhCMvBwvvvASr40aYnDVtlO/860Xn3j8YQc4&#10;hIsUM0wBMX0EmuG+Pvjgg8YA6mbrXKXB9KjfJRWiq+xX/Tf5FNmHcR7d0JEbOXXxBod+70qmuqE/&#10;qncdT3Llrqwo4QTyQHRDnC2k8ZUgcJTXxc+H7wOE//CHd/37T++Tdx4eXIeGfuHZF66++GxUOtlp&#10;Nyt6UFpY/d0PH+SlgsseI/QE1CTV68bV5NZcPWQnzWUBCwzdTKIA0tTyyTrDiQGwdVWJ5dbAzBkl&#10;lxrLwkLvygB5h24gBksiTTHv5DRAHjg7Ek3A38k8UoC6iBrWWD4xpk2xWYgky5v0OWxdBBMZ1ysJ&#10;aNN0uH1SGcxxK+2MaDAQZCD/Bm+YnKUKMZtffdV5zrJkqHsGSH7BBRewkUkoLlfAjTI++aH5eFsZ&#10;jtSfRINzw8A9rMuk+Go+vsqsNXIGKKHIRKSvWcbVlHFC7cv7GrPAjRIB4MT5yV2WTEQjVfTT6gqW&#10;8pyAuflbVCdzXstrN/eIeiuUmle77Pruu+8mSJz7+Pbt2zUT6WlqeY+2GDAyNUwKJRNovwxYHE5G&#10;5Nc62Hqe9mNri73JLk/+ldfKcKKlnHz7P/iVcXeTqT0u7eK8+CIJoOf682Dr6adccfnuK6+6dNeu&#10;HeecfeYxf/LyU08/s+uc0669YgczjpaiWsRBf+vXvIH3E37yi/tempYVhMDn//WHvvnr3/Z6BWY9&#10;dC8tWoQ5o2PNnzRTR9cLdAQ6AiLQeY+5NKET0HPB1QtvYgQ6Ab3Iye0L8SLR7G0dNQjgDOAV4APg&#10;DOCvLrmCf/Ly5ReczkvATjz2mNNOPPa0E47bfsaJV5x/2p97/bY/dcV5xD6DTXxO+WU/uW4IG64p&#10;UVF8GhNtOBXtVxpF14juvEhFYwPxaSnPE76ceI5UeZ56MgUw0lml8eqGVUJhhZMcNqG69E2bc3mA&#10;E+SRq0regJRcVPsrhOLorI4CoJ+M/fc/f/9vfnZ6vOedDz99/mkn7Dz3dLR9c+e7lPzd9+gzKyGg&#10;yQgkAe0x1fZD2pq+Fh6NvwoQA7bXRYClCRoljNtIpV2GQdGgDF1TF4FZAGU56YsNORY0nhQxpwEK&#10;4AaedAxXTBKShZErcqwS0FMFs4DMZqAItZfqNihHn9BggEJU9reypjXL5uwGLgH95LMvzEhA07IE&#10;9L333svNAkKcXMPsGUBXAREHX5lB7iaQqtwjvE9VWllRK/4ysxkgJ5XE5ycKIKf3u8p+1mFW6OoK&#10;P3UiRmKl9obwTZyy2pgppowiKf/IQ6beko4dwA0Yl7sHJQqAW3aXx6l6eHy7YyuCO++uXbuoGzyz&#10;W2Z3Ki0X6ZHVjxu9XxviOF8na45gZvqq8mvys+jh8mZkdpVejZLj/mbwz6F/9sE/+Py9o9/eOaMw&#10;xx43X66nSy/Z+YY3vv7sc89mEeA448ytF+7cfsbW01588ktfee0eOnXz29m/6pId/5dvfAs09NNP&#10;HXzs6ecaJvrCM05+55df/OPf/2e/+xtvOOuMpRzuzCPVZZ+NsvdQbSao+oyD7cU6AkcnAp33mGve&#10;OwE9F1y98CZG4BgcpKnD4w/xqWV6ARCAuuJ5wA5FR6AjsEIEfHWVvt/wwG3AAyGITAdYpxrvAlaF&#10;EwPrzLuaCDXcWv5Owl/F06AYLlaivSRcOLhCmzwyDO+gV0wxPvGo+UnWJs5qZJP1Vob4rpIvesU+&#10;WbzyI7xMAtkcnS1X/zki6XdN8I3josfNzihsM2LrvwUBr09ufOVD7i1MRQAzQWmfOPj8j/3bz0wt&#10;bIGtJx3/I9/6+jNOXYr8Smj/jHU3UDGR+fjtj3zopgPLFvsNO7d+85t2yhWGbpOwUPnDHtqFXN7h&#10;9NNPPsmy4xvSRoYPr9x8YqHjlkq6Nh8RdB4LIIBwIhk9F2VGYdO+j6zYDASsCBkOXOPArwVMFQKT&#10;mGy/tgluSJs01jSV5dr1xzTTWczdxeSnpbdxvvjy/+M/3TrL1JPT6fv+9J56T3G++HSi7dexuzfJ&#10;ws4fxi7vvi7P4XjjsGRDZfrVX9mcMA1L2p9FzgWWUaU9TKbMFbZGfGeg2DqEAK6q5w7ICcgbMM4o&#10;+OuX2ysZM9xCEIoZNy1MQk2nGA6Q3nTTTXv27EHfxml17laoGTlt6JGIfl+nKfLeeWm2Tofge/ds&#10;dmtmsSPBXxubXeBET24qc1pXA5X/z//oL836wopFiHvxRRe8/g1fNrKll5547Af/3Ov4CeVUTmaW&#10;5cLprsfjTzwt3VwPxsh0u2m06Z/7WcRU9DY6AnMg0HmPOcDasuXGG2+8/vrrfZpq9uO2227bvXv3&#10;hPI8NnTdddfN3mAv2RE44giMDXA44pJ1AToCHYGjFgFcBYjgRKyIA84DV7yOv1pDV+JSWobDp5uN&#10;szNxBCFsuKk8/G6zFvMBTM/xePFwaN+HrK2Ok8NT2FzES/ehfg75jrjB8bcR0mBDHW+p8Anc0Ozz&#10;S2sRiVrpWo7An+JDVu7D8+GhqKEY9OVkDao3Lk+h111/UvLqtc4+ll5ygQi40fJ7n903e5tPPvfi&#10;x27ZT3nrbtZD5eRBipUM8KrtW2NutR0tIiye9pgQTn6C0du7dy88o8vISBlmMZ9Y7sgWXHkmrDD8&#10;5CJmHiFacxNulq6rjdMOFRkOMdTu5DHAbK3ZmmhEzslSiV4K8zVLegZlmg4oZjhf2fMaWG3ILRfN&#10;p+ymI0s0hX0DIWmaYJZnmf1Lzz+VYjTFYVxkVlQXfMVzfmFpIY4pQ/QGvjcXxZafhDrLb9O1+PCr&#10;vLbUs4qU1bXWnTyzs4xrKEAFPDdH9kiInCDfBSJl39dbWCY0Gq6oAs458Vwcd955JxUlr9PsLOyz&#10;NxFK2qDxrWbwGDdABVCH/XsAndy3b5/ayEXJZbcltEoLMwT5R647rY2KznKnnsVwVmizy5jZpsos&#10;QlZNsLyfKvmv/95n15J9pscrr7583MCPO+NsQpz5NTcs5pF5xxKb1BmVfWY4mW4XYe1u5fD2FjoC&#10;HYGOQEegI9ARWAkC/Wa8EvR63Y5AR2C1EMB/8H1NuLVE7XFwLq2sy1ppHd3OOPM4Hk3SDGpJOsMy&#10;wzjzSWvETHF4hYMreDXmJQhxQxW+8hMFSCptKg/dmEofhKjlBNfXnJXG7k0AaLKbbUV70VvWQ85J&#10;ZStsquGAUjicTm0t3IouuoRImOj0pWs6wXmbxW9fLS05utsFeUmWj9/56FxIfOpQ+SaHwFwtrP/C&#10;chPnbj2JrPHLk/bUE4679BB/XTU8XGHMUzuKNclCslyQRoB1YKqNp/GY8FDalZgYaxcNQuC6+rmL&#10;NjtFla5lseGAIHxpBPLXw+BZV4ksjJPbHzKbghx6KA2q4XYKrcwoYBtZhEM9u16FlHQFo7wtfPXV&#10;S4k1ph5v3HM2ZZg42pe8lrHKJ63Zpgf3CIK1fSYG6hNYzKYtP57uslDXddhfKcYQSFURaakbYtQy&#10;dXmfOoRZCoRnTMvihuTGh4qzN4LwuZVHFl4O06cQgMwVcCA465JLLmGn1k0OjzC/jQXV0akJdfrA&#10;07zPzc0uA/RWaBfIzI4yc8Gs3X777YRO+0ZND/9CsHz0RJCFd+RMNT81wDZGuho2O7ttjpv02ZeL&#10;yK+uRjF++cNfnEWjFlXmnLPPOOnkpb+7xh23HViyymyHWMxMa/59aFyCB1+NJPDPPNSDrz73tiiB&#10;ezsdgY5AR6Aj0BHoCCwbgU5ALxu6XrEjsPEQwMeAOzATKM423ubGG8MhiSWU5XqqGxnv1DgsnRY9&#10;Kz6NR+a6oTFxU41Z9pAIsHyIEq7zpiNiqImDhjXwnW9Ul5TRF7K6jlyCoG1qeSCHL7C6Lcd5jpOf&#10;9nXjZ+krfmac88rj6L42vdOymORIR8se4Cyi9jITEJAkOvD4QYKa5wLq/iees/yi8sPM1fvaFEYt&#10;jUv9xusuhEpeRqff/qYLiaINjZhlJFYTS4lBeQUij4UCLoz9rVmsI1xbLD0GqMlHhpGjSO9ZJVIM&#10;s5WIpwVffAdBM3WVGNq48tR1Q17YPCfmwYhGcVtpqKKh2C6eQppfm1q1R3GQ6vXgvFkMAxon/nTJ&#10;ttNv2HPW5Kn/zjft2HrK0jYhIkFUQaqGhM0jLE6Q7XMuqrCflOe+QBw0t1RNqRlRJlT5cxtiFtAN&#10;C7u0hq4dt8wuQ4FHVsl9pCo2sjFwysPZCYX3PsX2JK3l5kgV7olyf1ysVHXVyTovgTGt0bIhzxxY&#10;DZjzoJIbt+m06Z2f5JGRE4aR8ldeeSVh6Vy85ZZbaMdfm9QoFHaX2kTAni8D1WqtzQ1RZV6hzVap&#10;ZpdwpM0OR1cF9jwy177IX7MMZEZVmQnhE09Y+lNt6jHhbsXkmq49LzZQo9yHiGbOjudUYXqBjkBH&#10;oCPQEegIdASWh0DPAb083EbX6rmQFolmb2vRCPDHN7FjzR/x5qBYdFdr0R4Dgf4w4kk/ykcyJQiQ&#10;ALeWX31sMzRH3K0qYr0YQpl25KMrI+ArkozLjosecjZtpkG9oHFuz4SfbCpdp2WlsmsuOnY9XsXI&#10;c8dpXGGCQG2KwpLmVA+bX/kpf6KuaUySHjTircVM9z7GIICuYtH3Hnjyp37zpnlBet9fuObi85ee&#10;YnafZlMeaK/vAHzkyed+5RP3HXh61pQjENZ/4doLrt55BrBIwGlNMY0YWtgormhB7O3B80IvuimF&#10;1Uw2f3+tNJC8iT2mdy+OJKeaRSakks3Sgkl+LUbEqJGA46TKiEYuGnUhTQtcNHOFqy7LMpo5Od6w&#10;CkktQKMisbQuR0NtdAoiUl2xh2NxpB78+tuf2/+xvY+P1HDY58wyBdAWMv4DEaRqLe8amytOBIun&#10;iYYZLwhzG0X+rLpNd06lq7fI0BcELnwZFHZmsOllsVYZfr8iSRfIA/5w6MaTBjfnyLFXwCnPqAEB&#10;thfmV55X62jmrpmm4XAo4D2In2jzi1/8otmf601qwr3GHqloMm7wxPQoz1eSipAWUwE4d5XLcMwf&#10;Upe+xmoWYrPDnZ5qMlVVGnNwyLXwZE0YZ7Ox1iGeuVKn2F0QfvrGH/2lxere5Na2bzvnjW95w4Qy&#10;b9t9+hsuOh1Nq7oxVcKYbaPwUyv2Ah2BjsCMCHTeY0agLLYhckA/fvDFj97+5Edvf+L2h5498MTz&#10;jx586dkX2oT7c426F964CJx8wrHnnHb8+VtPuGLbyW+/4ow/ddnWs05djM943Hvf+96puPgIZz+m&#10;ItDfBjsVol7gCCIAB4GTT7Taz/zMz3zoQx/av3//61//er3oqTFxR1DscV3rJxvErf/GYbifPhWf&#10;RslxErrW1izjUdvPV0+sKziG0oAVjrrZPHIxbXoiDyWTYqDf0A+sneo9jivTcB8p2XinVDeymxNI&#10;DbNgQwn5Vi7P64lMvbSIACpSI22VzSStVdTJ41qHOrPJRGKysGjeQPjRW+d+z943vPGik05YevR+&#10;I9r+jPOoUQDRKSced92us04/4dgvHXzh4Ct/SZ9/2gl/+opzr915xtPPvvilZw9H/EE9v2nXmd/6&#10;ph07z1liwSoP1dBwWXOynrC0QoExKbB4boYB7zgmK7ViUNWasjSFNJSSzsCbZaGpm2KuhGaWkF40&#10;ze7slluXxEZVMjSXEbXR3LtZNkfOlBXTGlV8o2y2Qocrc12g6ugUr67nuZIJIg/4ldtOffmll/c/&#10;efiJH2f5O96801nO3eGRRx4xNZO4NcLXSeFcJBmFE22WaqpXrrwOJOdsGvFmSIlXX7tn2GYz6iEI&#10;M6r9hGIVqBSDtEV4JOdw4gKd06ohSKBXzeFhINlzrze/TtD8KqFGChpgQhUSJlRVj8DNLVIxqCVn&#10;al/upvN57733QqmzMUBia9PFJK0HFZ21ukEy+RZcpa1bUEORlGqFNltxW54OVJsdqcO1QHPu11/6&#10;//3xypVt9hZYNi69bNIrtr5i52lnnnI8MzvXdmmzOKjGsy99s8vfS3YEjloEOu8x19TzygQe2eGu&#10;NFctbo7cGSdU4X7HzW6uNkcWfuq5l/7xh/b9j//2rg99/vGbH3jmwSdeePK5l198eaYHWVbee29h&#10;HSLA7D/57Etowk0PPINW/MuPPvjEMy++YdfpJx0/0/PWk/4c5T0qUwfMo21Ty/QCINB3ArsarGcE&#10;+EMBh+2nf/qnf+InfkI5P/jBD37N13yNfOV6lnwom44Ew8GZN7GGrpq8j+X56uPhcQgrZ+RFvZH4&#10;z4Y8ewVXh78SDGOsmTQIkdNPNuIv1aHC4ab5KVSvvu64mD4r5nOcqxmmKQXiLdt+hqBTzRWdcEc3&#10;wbU2oyvMlF1QV74sGVRrXZoywWL8t/hy3ak7UraDWmLUz73w0nv+9Y3zyvBzf+2tVDHgcd66G6s8&#10;FoGSz5vwWqYpawvnsl0xec+1HZcazJ+L8LymueC6+0/j4GoiRkcSdkPzT2vpOuvYyHWSYvCqGDXv&#10;mgv7nJVhpGy106ylw5J1KaiLgIueq9O4sQuOqAIyrzfknHwOGUtVSwpnBR6ukxOWOFpriPuRELFt&#10;kBfM8ucuN8TkZ6irblbaugJ7G6JZEMYJ5JwW0mmDMxUZKX3RBeB4R4bDJXuyiDlSefwJ07o8A6zz&#10;lfsOJ/zhimJwR0MG+dw6cc6U0+QWrEw0wpOv+bLLLvOu4R1kpA6PxDwXlQq3HEx8GUNtauTNxYtK&#10;5RTnPsgVXtVAAUyeSHbSAWOYzAt3Z+YF2wyN3qAx4zI4i80GvZG6mhGN6zF2PaNIWZGqIYyrO7TZ&#10;aLX6plUuKgKaPzFeevEl/r6cqrHXXXf1zot3jCx21snHvftNS04oO0OTn6uYsNos3JqmjqgX6Agc&#10;DQh03mOuWV63EdA4o//+M4/8kw/te+TpReVfmguYXngjIXDu6ce//89e9E1v4Jm/5Yu9UgJ7+T33&#10;mh2BjsDaIqC3hjOWbmFvOW+ScqytUMvsTa8JZ8m3HukWcuBthjugQIK7Ld+Qp9VJ01e0EekD/G3j&#10;QyvJSyM46qY+qL4xX2F5ZA2It2K/mr29tDlhkFM9dkdnlBzEljwFh284jD/sSeXL7HToA0cY2pQr&#10;xy33nfJSzNIQASejMLZxqsDLnNFebX4E9MYJZL5i23xPKX3lZedoPnNxHPMLuC5qMExfIjp8Iygm&#10;4DMTVVBQdQsHbZeuauyIK1CEHHBwWjoHSRi4DuHlJo2LwwQGljYnmJILUdN1vRKRwhmNxNoqGDjD&#10;ydsCp86KJl9XgFqlrqK5HlElsERgQkcp4LZZFvDaeAWhUro22+ATgb0uVUoxZ3AojBfdnGDnwGUQ&#10;LlhaM+VHToSYpwW7pgV3JVEG1+FMcVqjO99L6ftv2RLg9X3wpHlCxQXZXc+p0zRvgYyl6hXCuI/F&#10;/Qtl5ubl8GsZrnAdmt6DLVhin40vziNHDTM7i2yBhaY4fCFwxTYY1unjXCUxkFmQPeGK8gPszp07&#10;MUYuYo9MKxbN6KC5jbWPOo3U0gmqO/kncavm0+heflLgcTbbmNssq3RjsyNbHtfOLO3PMqHDMofs&#10;6+DkZdBat9x8x9NPLf052hwnH3/MN7xu6R2hKzGKupotbyC9VkegI9AR2MQI/PxHHvrRX7u7s8+b&#10;eIoXOLRHnnrxfR/Y+wt/MD2CeUKnPQXHAmdkKalfkzpwka33tjoCK0NAPoXMG//xP/5HW/qxH/sx&#10;0lbO+2DjyqRYWG1dwRq0VcmCPAYuoVCDkqhVvWu+Vv8k/q2NW1gPzU97hLbg4IpBx/i9EFIQEOa+&#10;4CKrAVf0qKurbF+S2mFh4gHGo7blJM2QodAHC3GseAnpyrgUNUzQBMTTiy3rliteJFQ2EZMKr2hU&#10;uBY2tb2hmRFwpk478bhP3fXozJW2fMNX7Nx21qnuYcxea72VjBUrWPO1Wq5max5zRy3hmAQ1zUU0&#10;HIt20YhtquoQcJg2G04UgGekIi372jrCybHTyuZMto5qWRXb0FhZmtJm03hduxrmK8PXxn1rH0Oe&#10;wKAN53dG4iZd56SuRSPVphkR/COrtHkSxpWvy05FpjaVMi5lziBSuUhKrXIHZO4UlStwqabdQDdY&#10;3KoWNULm/tLAkmLuZ9CXsfA+hlJ1wJBnuuMnJoXpgCS1WAau5BQz4r65+6xkvQ0XX5FUPRDMvFJM&#10;BLrt3Q2UPIjaRn+UGQG8GTFZgFZ5Z37K1yF0dcpctdwhoBYxy9w6QcOHjeoeRmyhYj4Sf+fXFN5I&#10;mI0lWuPgCt2ZsJtiPgGdfA6xRMEPyLlxc5L4bguopU3hOo/8FDSoDvFt2it6F1v3zqvJ1AVhRtNr&#10;jMVadZUYt2jbr/BmapxBvv7K731+WS9obHvjFaVL+9ZLe/mvWRiHUvE32v77HzrumC34ULGFa84/&#10;6V1Xn33GKUt/csz4Qtdx4+3XOwIdgdVAoPMec6G6DlNwvPTyn/zIB+7++Y88ONdAeuGOwO/f9sQT&#10;z774tsvP4M+mZaDRCehlgDa2Sl+IF4lmb2sVEMAZIO/zO9/5zne9612wz5dffjmd4EnO4rGsgjgL&#10;aBJfJY97600lfk1GlT5qJGM8rjhd44RofOnq10nbmboUz5xPHFocJ1xoOQi5DH+SVak+PzIkwK3h&#10;OzIRVKGdyjvrSEtAG9kdvlhf1yhpORQ95/Q7boxWrLMvH2H5yBZn1V6EzjIbV3MWoHzroAnwX8qu&#10;cNapt+97/NHZXrJHuPRfeMseZHd3ZB0MYm4RUO/EaYYkUmNDDzVETEglFT6244IQ4+LcRPkm562N&#10;0yNBlBi1hqZ5QiYaX8x5zeRb7X3u4b1SoQ5hOJzarKZayaysb1Y0E5Gv8Kr02UjZaoFmcUj5lKkr&#10;WLMZNkG7lCqNmAHDrbsJcE1W1+ZX57TZeqRxLjKVzjJkK3NnIuO6oGX6mnW7QbgRVb0ygwd6Asko&#10;k+vLcmGl2b2gBQq4kHoIRdVbJeQYLrAWW57ZDtVD+bMLxa1KebiSzU6v8BP7K26CQgVaoBGj0Xnx&#10;d4pjbmpIlJNz/mzmgDW2ujfHoXbRwsg7joBYnsaJ4yafSTqNUXCihTLjZoV2mP7xYKeNDih21ofM&#10;teUjT+Yo8GY2FYN5pFOekOBAAfhKv/fdd58vgE07GXLAscd6fagPQ3u09yrtOJv1et1my7g+e/O9&#10;Dz35bKPe836ltYOHnrGjC3JxzMJBHzjw2B233/3IgUeefvSR9//5a6644LQTD/2lA1YV8Hkl6eU7&#10;Ah2BVUKg8x5zAbsOCehf+IMD/+L3O/s81zT2wocR+Oy9B9khfsOu+Z7BtXInoBepRn0hXiSava1F&#10;I6Bfh/9z0UUXXXXVVcQ+04M+56K7Wov24ubp9ut0JeRNojaevHQVZUKRjPNnQgdUF67xtGkqwW7Q&#10;0AZCGg4WAsX4JgKyfKw7AcU0q5tXPfMGL2Of9fZr1w314MBDSVM+vIDOv2Ocl62wWaEber8JlF6L&#10;Oe59TEPAaUK7Lt12+qfvfPT5l6a8q3rrScf/7W+4xtcPGnq5sQ54Pbg8CeIcXASEcHmOaCQ7NpLN&#10;CXHm8mji+HAxntAp7DMlfVebiZ7To2xdQ/1MBjZ02zhpZ28tTWV0Q5MHK5TERan22HBVgSK9Zz0c&#10;thnir2HcJlBgFROKhYs0vc9in8WR3s3Kr0pwuHPgObNG4umMOjxpA5FyNhThcH4zcN+p4O5FmE1+&#10;dd+Cdsyzb5TukPoM1AkHrjejZRtsncpm3pEETpaWVWz+KpCu9YEeM9J4axOiTFwjjMbS6LbINzcv&#10;WjNrNsarQQXzertsZmTC2EFbup8J9caX+2y+CjVj4Qo2ThnPbVZ99k6du7NTMMHE8lNjWdRCq92E&#10;cH0QPcBksL6/0T8D0pcyNOZTFS+KOtSHTG70vGknHWXuHGb9mrpXXXzub3389mVrmhUJf2aKPQfV&#10;Q1t3xARMzy3zwsGnfu4H3nX6qUtGhPoB17i/1lYoYa/eEegIrBCBznvMBeB6I6A/evsT5FKYawi9&#10;cEegIoAKXXfxabvPXXqT9lxHJ6DngmtK4b4QLxLN3tYqIJDIJt2wjcs+V2zieum46kPqfMZ1tLzu&#10;FuVn92eqo55GOLHxPNHv48MWjlfJia+T8sl3ryttvPFImFGYFmBkiBmNN/I4FroOL1yvKPBwCFM1&#10;y0bwGEPox83m+jD2bWqDvcDqIYCqMFOnnnzCtbvOum3fl558bilwcuRB7PP3/5krz9m6lOZ7w4U/&#10;YzKwOUlk/MiTzz1+8Pknn30BMv24Y5c2lrA1bWECO1bD/TSN0DTUogVTVaQYv/r0PYl9UXsSBbBm&#10;NlG6Meq5DC0kV2OkDY01ch4dYI7ab8M6hbFiaDK8zYIzrp1ZrjcAVnmGy1RtsMovesjmNt4Cd0Np&#10;lpli+iSCBdyodnf46E7eMwWyWga3If4Nwk2BDNzbq2xjaFyTb1DG4Gv6ZeC+srJZqG0nuaTnUq15&#10;lxpXeylCwcn9sWqpKHkXG3dnCW4aDsUsL6vrGG2cgcM+cx2GkTwkscT0WK9kRLlvNsrvnd0MG25H&#10;ZXfNBSGz5sYbndK1uac5VIw66pE9ZhaywgSNqhWcY25mMqGkasZBCDmPSflEFL2zmplWwnj5Rk4F&#10;qJYyUifHKcbwel1YhjqcsfuHyplbT/mNj9w8dTtzgqYx2U899WRj9c+T/+TFF49d0q/RNPTzzz93&#10;6pbn//f3fOt55yy9HRfEkkplXq3u5TsCHYE1QKDzHnOBvK4I6OdeePnd//zWg89PCVuZa4C98FGI&#10;wB/e/sR333D+8aTQmufoBPQ8aE0r2xfiaQj13488AhKI4/jNIy/f/BJUz7bSprbkSCUg4hLHtWu8&#10;ssZfqi5f43Xrwkl4BUyd5yoPP5FyFN7KwvrJNSYu/jZC6hvLjNSwuNpm9UvHOZ+WiQM/P6KHq+uZ&#10;e9ggn4yixlEur/Fea4EIMC8oz1LC8ZNPeMsV55918nH3PHyw4Q4IfP6WN+385rfuOeO0pcf/N1xM&#10;GRoIobPE1Lz48o13PvrLH9/30Tse/fQ9X+LfR257ZP9jB8857YStJ5/gW0ANL60WFKuhhZAvlU5i&#10;ZZC9MmQv1p1p4lEGXrmWNkNpjWSFqr0MKbO0WRef2GxzMtSThpOqw3GRsdkUk1pKCo4axzpSCeu6&#10;0Sx6tXwGnvL1JMvFcDh1NUsjeY5kGQR01qgIUPF3gc1AWLvoKxdBg6/ZUagr6vC8wjvZfisUVRjX&#10;T7VIZpwr7mI2Ddq7mlwlaVpbyDJi+5L1MKF0iiEgpyll6FFRHb5XonVVAK9nOhpjyS3YsaOQpJbm&#10;bYHe7+qtue4HDAeYrqsNelGy0izPtA/db7OWrGRxRkcx/m6HKRaBZntGplh8IhUQkUkDlOyuiuHY&#10;hdG7p4m5nLUII54MnxZoh9wsJpR3I7lOd8xHwYY/pUCFxYvhlJsFpypnPY/NevGGqy5cSRD0T3zv&#10;2y8686RP3dE+2b0EDtAsvSz6xZdfWlp1PZ599pmnn37q6vNP+8c/+M0XbjsbAXykbCEa3hvpCHQE&#10;VgmBznvMBey6IqD/z488+Lu3fGku+XvhjsAQAfYwzj517kQcnYBepC71hXiRaPa2OgIzIKAHGDcM&#10;/81Ha/Wm8HZ8EFv/zZINg5PCccC8ors48qhup7VyJS6rvftoM/4wcU96qvqxiqE/yQliQ0PIROiC&#10;RtraeIQZ54uOHNoMKI4oohcd7iY9uoHRDGF5XfRai0KA6ZDEOfaYLbu3bf3aa3e8/qIzL9t22lXb&#10;t77pknPedd2Ob7thD9d5AJq524j5NDUiop4/8Ml9n7r3iRdefk0I8CNPvwATjWntOf80k+f6zLux&#10;zOqqpld5NE1P+gNV58jioA2GmqQYN3cIEZptyM2YcLN61K+WGUkeDQ25FqvmPFSVYbOhz+yuGqlh&#10;oTUf/YTFLT/VpXUojMJH4MgzcnVqSlbhadknRVYYAV2H7BAq86hWaCYua0ZDRz0y++PW/Dreqgbp&#10;Kxe9C9QVXtkctXt4rPZuNypVYEwjXKn5Q3KjGalIK1xJHJo5uH11AWLInGo43qQUKWNpJlrBZPOj&#10;LbagifnoDFdoBIOiO/hZytsm10M4VrJ4CHVFoCoS/SIzbdKRL06U7ueTg15EKbHGZhqxa9++mNXA&#10;MspGFYO1aZYy8MVsR/Hp6iFlLxRcMdk3FYnedYq5SN2gx68cXEdUFyvScfAVAXz4qbKuzejWxmad&#10;CIKgTzvu5U/fcWAZqvWdb7v8z77tmje8bvcNV++48fN7n3puaV+wOQ499IDVH/4HRN/9VVf/2F//&#10;xrPPXIoK5yaVbaFlCNCrdAQ6AmuDQOc95sJ5/RDQrPM/9Mt39fDnuaavFx6HwBcfOPh9b98211+n&#10;nYBepDr1hXiRaPa2OgKzIeCSJ7tkWlhdQWsnPateaPWNJ6+VCZZs3N3aeDzwOI1eiZsts0z2WAOc&#10;ZT1qGKYSmhtUr7uRKi7o8KcGnoYhipxz3RJsU4LGxKx8pYXKbTGoBCouo/HZZrWXmg8BJkLywrk7&#10;87STdp57OqQzn5zTFrMG4YI2brgpkx0m9hn2+Z7Hx74aa++jz5x98nHbz1p6wt1hwqNJO8aIosnm&#10;fAj1XHMdZJXQWtV/GCgYJa0gthCLyzpQsa3t1LmMIWetmGtGqpnXfofrRhYiLdoxus5M1i2XDg9L&#10;Tq0iSpEnFT2pP0VOcbAvM4Qsm4Cu7TtYe7F3N8w49x2tHEJBGTckEuWa1a8Bs46iQjeumEO25BAT&#10;8Qw3qm02dFtG5AocAXI+3+owQ2l7NF+E1hEC2lFEQsnZOroG/6xCXscMoVxhZuVbzZLBjJOs2Xb4&#10;DCmsPjSTmPar8gfkIcJMMcLDQZv6nE+Fl4x2up0gV0U4a75i42x0WZ7h84nMiMrLA7nOKACH2Gda&#10;QJGUhOGkGFW4QkkG6HsaK41ueh9qSe6zmFDYTS8qEgmOJFRURSfo2LiZFLdl22wF1nOEv/qS7X98&#10;y9xvI4R9/t4//xbl3Hbumd/8jtfvOvvUxx59csJbDaGe3/89X/Our7r20L7hcT32eQZ77UU6AusC&#10;gc57zDUN64eA/ux9B3n94FzCr4PCl/7OT135vWfv+9dfWAeydBEKAuxkfNWVZ24/c44XC3UCepEa&#10;1BfiRaLZ2+oIzIwA3tehpzif9bnXuK/Vz9fn1AW1wOTm46ZWLkOn1yuNy5ev4acsyVeYQWKm8tYy&#10;vTvL85k4uMoyRDb7Snf52gg/kiKJqDMD+ZqC8gUOoXI6fE3I3jh5ltdjr7VCBFBv1clNAg8my1i/&#10;DRpTZipVMm8Q+zwZn3seffbai8448fjDWdGpha5WAjq2DzlF4CGLBgpsQl6paj455woY0pcclsST&#10;kZVZASrdM8EqEwlbDTkWPXkh0n5r4835uH5rX55LtUvNT8awoaI0/Lr/tAwVbQZimwrm57IJ6Crt&#10;EGFFdRcw5iAfnewWEsGVgx6JaqVcm8XZsagPOc+Jhf0p/CAn9VEYCjTbJFZRXXPPcpM1S/EyJmJk&#10;Fccb4flqMmjTxNdj6k0zg1VsDhTPYGEMihPsi5b59MWDApJ1SYiiFRM0P2Vq4SiVuJH5ymhuU+sg&#10;ifOOAD4bUYeGDAYg+w5GRKUAFTnhD/tLLrnkwQcfZCFiFT3vvPNIWs0rBGnf5M4UY31g3TDwmYXC&#10;zWbapyPXFsTgnOsUoK7zeN9999EmrXGRltmo9jkAw6Vnn9+hza7QYKMMf+YtV8wVB/39X/9l3/mu&#10;NyG5A+SEDGhX7Nn+F95x7Te89cqrLjzz6h1nX3jWKVfuOIt/3/nO13/Pu974d77rHV/5xisNfAb8&#10;DfdygtmnqZfsCGw+BDrvMdecrh8C+t987OFP3/3UXMKvg8Jnf+/Xnbbl/k5Ar4OpGIhw9qknfOXl&#10;W2eXrBPQs2M1vWRfiKdj1Et0BBaBQOVDddXw8fKCsjxoTzE5pnh0OvNer75rbVDnTYKgceTiFuri&#10;coRKtjWP0Bmem38jyaBDRlgYh1M+N/6zLft1nEPeoKhg+Wyamhdy29FRVwbObV/hJXGCxrzt9/Kr&#10;ioAKH8ZtXjpjVWWbt3EUz6Q65H1uMm8Mm6LABVtPNAjacNpQxrEOFBgSiqhG6B7O4X3gj/jKAkLk&#10;HWsIe0V8wi6h/JDU8EcwRBBMfMbqtcq6PoykBcPCrNBYsjjU9adaX1aJGL5XIpXpBRLEPdlyh2ua&#10;a2Zdi+pyN2FOI0+zIjW7gMsmoOtS2YhRpTXRMDKE0s1r37KyTR1RMwvBsJ7YBYdTX28TaX+knPLg&#10;w1VdYtRwWqlbu5h97a23mwkzFVEpAytqRohoQn7NLSBNVfZT2YI8IPNXMV9hFX0lI+QsVubLGNVP&#10;Yan3lwpUHabnQ1VXklwP7Fq0fRmY7C51NpyU1uXRmxrl3ahDTlYA6tIyn3yFLKbinj173N5TYO+D&#10;zjXnZnzOBHERBFhnlPycc85x1IhhPDgNQmdz3Y1DLlLY/cLZ59fhL9xmgydx0O/+M6//nY/zrqqx&#10;r7dFgNfvPOtf/k/fRmHOs+5FNxjO1tNOgYkmL8dXvekq//GVEGminhHenCRN9PcEde0/dQQ6AusB&#10;gc57zDUL64eA/qf/7YH7H196BGdDHZ2AXr/TddyxW77tjefOLt8xvNt9aunzzz9/apleAAQeeOCB&#10;Cy+8sEPREegIrD0CPgzrEW9WLw73hsgaX6nkQRkfzw+RlLQY1PVxYLxEXdOGeYlnWB3vyeOlCq3t&#10;3bt39+7duFiJfaMWXeB34XOuPWLjeozneehdQc/KeujVSy4wHMCMkzySels/w+mSbGgEDCG8/7GD&#10;//z375llIFdtO/W7btjlc9wpX1UUfTYu0nhS14eYeUguOanY+C233MLNXYpkAjdUq9CyXXAxewCJ&#10;uwwtOHJQlWubUICfXJ1szaNedIXhE4YdJGG7bC1yNgNv5K9kXyVqI9JUOccJXxdVGjHqHKavrtKz&#10;TPfkMoFFbrFOLrcAuVFbmLqIVShGrvxVKybfGvi17kzI7fIJfelJKFRRClnvglxlrmJ7HmV2viyM&#10;DpjKo/L+de7sJS2z3UI+CubClMqRKiBUy6rqZ18OkPZ5gICZlXSuODdaN0FJhrUcSG7NtW69NVdR&#10;HR0zzqAob6YLLkL4MkCIZmXWLpwabZa+2DZGLdl8+sxnPnPppZe6hRMTS480Tog0P8Emu0RwxWI0&#10;yPBtXzHABGS4Lst/0UUXGS1Od+x+UYwQaWOoJ5uPva+2zdZ9kX/2wT/4g5sfeJSnbR3OMcecc+qJ&#10;3/KVl3/LO6+LqE7QcOKyOimzM+ge4VwbKiMx6Rc7Ah2BI4JA5z3mgv3GG2+8/vrrvRPNftx22204&#10;jxPK33333ddd9+oiPEvLf/b/ddNdB8ZmtJulhSNRhhQc52+58eNf96tt59/3N9709y87nL3qjlLg&#10;p97z1m/fdrjwq9ff/ro/+qZTb7rx4DXXkwzrmQ+873NbKLblwE88efYrjSxdfN9whK+pyM+Hin3H&#10;tXdef8qhsk2tJWkvO9zIix/7jU9990f8sv2Xfnz3NfcfuGnH+TecsuWwVEstH8rMxfHQgUv/yZ1H&#10;At4V9XnJ+Sd/6H+8ZvYm+iuGZ8eql+wIdATWHQJx0owhghU1yEjqx1/19Dg412fD56FkaF8dVB05&#10;P/Wf62gb53YyxdDAZON0ShwWP1V3q+G41wO+OooMUEj96hWZ6BxK2wC1HobQZdg0CFQ6Y/ZBjawV&#10;vTUPgF9zHk126chei0sBhgCHi9tgdgIKW72eeJ5PLd2YvixHYf1SfeSgJv+aTmdZhVzN3D1ScuXx&#10;JLxb/ToUyYWxDm1y+ckz1XQ6+7TOWzILlxOt/A7Enb8A6PrmUe8d6bEug40YzZxOmJQ0rrLVG4G5&#10;X7hBmCkionquEkKbGqJbFcDu1GeUjV99n22CSW2h0n8ZadSVX3O75ByalazE3B8NnA+MqnSjObVl&#10;2+FT1hJjwXCMI1bI3O+igePmNDBG2uGoo5BOWYy6Ga9iAwhZpznYSSKqhgMw4aAxamh9U7IwC1oK&#10;VRKVz18OjAganQKUZ46cKc4NFTfFB7VohxBmk35AJRvfw/DVEMSjPHUps3379osvvnjnzp3MlCM1&#10;4ZW8c1LSC05FOEPObXecvi3KZrNPT9d//du+8l/92F/8jf/5L//WP/pu/nHC17DPsbJoSEwjJ867&#10;8c5uOG3oB3TGaW+/3hHoCHQE1jMCDz+5tEW6OY4l9nnHwZ9438cv5d9vPHH+9W/9ne84NLK3v+4r&#10;nrx76SL/bnzmsuvf9Etvz4iPv+HLtvzM0k+vEM3bzv+hLfsOFb77Y8+c8u3vuXQMOKl4qNhPvfXO&#10;L3vhUNevrQWh/FPnn39Hen/hhm96RapD7Z5x2dlbfmdJsCUyXV77Nw7JSTtbz79zbO/rd8bm1ahO&#10;QK/fueySdQQ6AuMQqE5XznUy8ehwbPg0rEk3DCfKJ3DDfeir+962MEqVd66BThEjHrste30qA2vG&#10;yQsuuIC4J71ZezTuKS593Lb1MO+MDtl8Cjs+eUMKrAc5uwybG4Eafzf7SBuT9Kt2J6/EV9lAeUAP&#10;WUhpLLgzv2IClGe5IFCRMiTlIHLWfMo2kroRrzKStp9mGy5p2SNq1p+RzSpGXrhn3Lc4pHxtx+FU&#10;kcZJWwc4+xAmLObjSLQVNu4M0ojzXnthUlj8w9KOA6RRJOHKTaQu/pniCTLXupV9th3fU2ciKbsw&#10;VwNpiDm4d0B6ylFydzMvR7JkcC8z/wMnHj6hQi804g3I+a23LUddJaEYhblJqeQ0Eu3NYJvhV3Wy&#10;ugmX3fbgk9bqzoeEZtLjTIarUdemsF0rTzM1mTh/dZ8pF/1KtDKxxqDKY9HE8cELI7lh5r4ekLpA&#10;CpXMT9DWfBLmTEw0iwAnHI888ojncM1UZF6IlfbPDxj8HTt2UN15pGumkvI0wkri5je/0qx/Bni3&#10;dfs8+2cj7WKFNjs086lWBlby4+Pk8dfhpoKLZP37SrvLOyTS4CqtAFOH1gt0BDoCHYGjEIHnXjgc&#10;hbDxx37pd1+25WO/c/O/dCQfufm/PLTlsl2H6OOP3Px1/5/9hwf4q0/dseX483e8Otw7vvBKFa89&#10;88TPHC68/7u/8MyWbaf/1GhoXnylr0PFtrz26yu1fuqGM8546MAbXu39cx+IVDb70GOvBERvofCW&#10;O/a98nVy7xt/ul4ZQSegN89c9pF0BI4eBBovug7c6OYkfwy9ixNo9CJ1dVwtmYAyGokTW51qG/en&#10;xq2dEXDdS/ryuW8cUT1SfDbfTUQ74XRmbHO1iykPYufldZWq2DTuouzMphnOamvFkWp/68mz5qg5&#10;+9QlBqehrTVemTUtLgbe8M7WldozCY+xjZqDLx/zCXo+uSLF5uEq0dgyV1K98rkNsxlgaws2NWTZ&#10;ct1atdmQU3WArHuwbNoyBRoucsY1rfZSl8SV2E4WvYZTW7ia0b7Erj2KAOcSrCExA1oz2DpGRfU+&#10;khmvAk8AxCXUHptbTFZXU0jRiJG2NeLeFMZcRzlhObnHcUBiGvKchTq3Kk5MB8HU1+y6w9GppfRL&#10;OPC+ffugUxEDcFB493FV9apdGXK9L1jMLMmcYCyICr1rZgkvekeWp56sPEOUnLUhdz+cuDo7jt2B&#10;VLtgvIyRSOTLLruM7DTcl6GSGT4UMxmfYYo5eLT5nnvu+fCHPwx3TAvkgCZ4GQaZ1xKSkWPXrl1E&#10;MfNwtF85ZxvALpgO+k2PzBqoMlmUdHWqO1iyt/K81d6jYEG+WR9mAbCuLSs0tDDRMs7jeOfGfmPm&#10;XHfXv0c9L3yJ6w12BDoCHYHZETh/66x/VM/e5pEp+faTzt9yPPHFdxKMfOhfcm4sybMUiez1ZMNQ&#10;zBcP3P9aeZ987jCFPd8wXrjvcGKNWm37RVu33HHPa9JovO+eZ7ZsPen7Xin1xJNLz0MfOpYKn3HZ&#10;7sj/SkKP+eQ44qXPm1OjOgF9xKesC9AR6AjMjUBIk1qzOmN4d7g6SSpq+YRlhUHQMw8BEZ8w7cdX&#10;XwnPkkdrCYmCULj33ntxdM1Ca7CYo2h8y7lBWVwFg8U8fJkbbev5p5ORU7A4EVa9JSZCGlE+EfZh&#10;JVO86uIerR2oe1tPOWHXWSfPgsHuc5dCDodx00w3U+yz9tmFSrZWfjW+zxBOvso7QxtxkdakhygP&#10;hQQDxQnkFGpDsYZJbAzEX0M7jqTw6riGK09+lf0ZUkiT9RbhGQV1YQNlALPcadT2GEwmgGzXOeqq&#10;NcvUpMxIgVdIjU0QwPG61eQyG0bMYMxczGRlFhrir9KazXCc5eBpm81IoyrDxTOcuEpoLo7nX/qT&#10;m/cf/I9feNR/n9j75NPPLSkASxaaQHduKsCiynU6jyi5kvBpsTCbyqwYdpTdCEqSZIYbE5jAqHKr&#10;IjlyBSTD0biCYcZoYSSpMdc0QtYLCUdKai9homd/+YG9x5SqlVUhG2D9CXmq4UThlZZPmWjoYwhl&#10;yGiGDytNF9D6cs3kJLn55ptvvfVWQtE/+tGPYvgKE+I4imHwMs3Kd3uL51MEIPQp4Jrm/hY/xSRB&#10;w9zQgSUgUz433+jYvDYbg528Ykw2peG8T10xom+qq5hHFZuTuVaSXrgj0BHoCHQEloHAuadvFgJ6&#10;afAkXzZ/xSv/DuVQJgH0na+mtjhwxzJgWqsqZIJ+jfwjM1CvlTDL6+e80w/n4J6xeiegZwSqF+sI&#10;dATWEQIjvaBc1KnmwOEJxRCXW+/Lr5zoJeqg6uPFX0rJ4cirozvVnZPV4hOHlkQchErBjENDf+EL&#10;X8CtJeRK9jOO5ToB2nFJc4Smz8XG1V8nMs8oBqSAmMO5EKBHLQnKGav3YmuJgI+lf/XVh1+gN6Fr&#10;SOqrdy69xsMqOSShjLjUxl0iUGwMHyoZG8QeCXUk8pGH8TnQCoIf4eO4cvvtt2cbxjhQ4hwJmYSN&#10;4gF8n9YPNVbtojmXRMuyU+0915U5JVO4uZKhNRWH4FDAZTDN1m2k2edx6io3e1OWnGsJnbfxwFiB&#10;SsitnKMCwIjVu4mTEtlyC5i63DWrd+DKybgW0qN0MLNjlpjHDr74m59/9HfveGLv48/775P7nv5X&#10;Nx6448DSMsViNSRVucL7A9FkY/yZdPdR1IGhCkUkN0joHa0md4SgyW96Ywo/znntt6o0VUJ5m9tK&#10;lfNTKpz7iMO0oi9mGHdUgXMenOuvdb6qRWiVftZBNVbGV+9xDtNHo0gSDXtuUuav/dqvfec73/mW&#10;t7wFbHmGiQUB/B2F90fRoyM55WxoZfgiw7xwYlS7z1jUTQJzSWepGZrJvFawQJut+jxuLWrEA43U&#10;kqlvpqnOwrxD6+U7Ah2BjkBHYNkIvO5C35u38Y+PPHdgyylfYdLn1xyXfsU2XvGXV/+t5Uj33/fk&#10;K2lAXun2p3adsmV0kPWIwmsp66L6uvS8mYKE0l0noBeFfG+nI9ARWBcIVG8TgQy6iTMsEawTq9Oo&#10;c07JyhTodediQy7401RKInDAO+NbygHhXtIdEVVXXHHFNddcAxmNo2saELtboNO47PkIEW8LyNy8&#10;1UqvftntH/GKJsP9+Mc/TnQbs/CDP/iDxsYav9aPdYWA1nHJttNv2HPWBMFOPeG4b/qKCykQ8iuF&#10;5bz4WvVWUsyARLLBEvPI8/UcxD8S9shXn6wnKJKLXJFPoR05JrNCI1uyx6I/dhFDrqxZLk42nCFH&#10;U9elkJUVhwkNKgx0OQKz1yIL6WP+WXDSlNLOIp7FNsoiIIASf6bg52uG6csAEjKfKROW4cqfKWiA&#10;ytI9y8JY1/nAnooq0u/e9qX9T414TdCHbv3Sg08spRMxTTklvYsxrcRNQ49Ka3KY7kCBpbaHsoWZ&#10;9cV6AiVipkpQb+0i55WPrqrovZWScv1g602WxtnjQQOVQf2ZnAa6QT7T0ajrUI1jaLUk58ZBOxC1&#10;15H6NWkxvAVwhRNufJRnn+mWW27hCnz06173uuuvvx6O3mw2dpHlxfUE3JLrxl4oACDy1JR3zyPL&#10;BedGQ4MPvLZVJhh4/Qthdpt1UIuy2ZhJFabKHBOrhlZTrqfwyIlumupfOwIdgY5AR2CBCPyZa85a&#10;YGtHtKk7P0N65euvTcrm7/sb1x562eBBNuvPP3u7sv3Ue5oUHKsr8vs+9sQT287/o79xuPct33Ht&#10;t2978WMfe01SjkiwlJ1j2/mHX5zI1be/7ndScXXFXGTr82pUJ6AXiX5vqyPQEVhLBOK6VH9eAZor&#10;enSGJsFB+DJ6s8HiZPoIs56SDpUOduUU6q/8NPTkJ/AOvp5IftOMw3piSUK9rnywIBDGAfHywq64&#10;7uIjUBvuUOwf/dEfVfJf+IVf+OxnP8tJ0qFsuBFtYoExXsyHAb7r2u1/9przR46U2Oe/9vZd525d&#10;YnYsXA9DC70SJlr6KVtQeWSeMrJRmKexinxFMbJEyFlbnrwWvEaMxknwyqri4/auD0Oj1qBGXp/K&#10;4yi85FRtYerSIbnGjhcnxHpXEiosUl1Ig1tEysrW9DW161l0MjLMUnjeMnXRBjeTq6gD/JS1q67/&#10;tYs6iVXOANJMaBCbMJu2X6Gz5cSHKhVhziPZZ6vfeO9TfKrSTig6ye2MT8bCboq6zU/kfGD7AeaU&#10;1DE+DJRsGLVfymMjVGQ31AZtH2HcrpBKlmD119wIKqcp2ZrybvfSLHs5SOImn7c/rk9Ovj9S2Sao&#10;XMU88y6wCsynYc6cZ+zhjr07V0OAJgYT8HzjG9/Igw5/8Ad/ALkvehyMhUbci4ptcp2LZiBJSDUX&#10;+cqDFOxXcZHD7c/6vkFkYwEh/wZlAKpqSB1LJHdyq3orw2Sbrfo8rymNLD9Vz6PtjBokWZnVTAdY&#10;q8/Y1ELE7o10BDoCHYGjHIEbLj399JM2JAd42fWvpnu+88dfR1bl9/2Tj3/goVO+/ZUc0H9/61OH&#10;Xui3/7t/54ktr+RW/op71jYFx0dufsNvvNr7nddv+cD7xsdi/+rnLr3xmVfH9U0nfCZvL9wganra&#10;SceiUXMJewx/9EytwJ+kU8v0AiBAJBS+aIeiI9AROOII6KHpkuH+1Xf9hT6Id4RrhIOEC4rD6cPL&#10;/KQj3fh48Zo8iSu1vPHSBV6uwcWNP9YIubz2F1sLDM0uiudskKkIhHQISSdJsQ6HEEB41xbn8DK5&#10;8tu//dtvfetbfZfXYnHrrS0EAXTPB/affOaFT+997IEvLZE4HKeccNxV27eaeQOVI7mNmln1E+Yo&#10;6RfUTHlnDt/qhj7zPjdayE5V1d6GHHFtkXuyIxQejeLwyX3MWTIr/FcYPbTLTY5QV3UZqQtO5ZiG&#10;AI4UaUhIpSI/IR6DRTzqygByEVjkFrlokKYwunIqj6Pw+nDxVP65jD3LZkbBBDG5TMFw82AW5RkK&#10;MFIk5ffFsynATLmXYPpdB17HHkD81YkLrTlOPEGzx4qn5dN7nWXOjbql/H/94uNffPiwho/s4m+9&#10;bSmyBm2nMNPHzJpTiI1VJvrLv/zL7V3Fs5faqYOSBQZ5eHkqGgzu5ooKTPWE6xpYHQpbnaFT3+6Y&#10;XtIvLWR0qh8IEzuc9DgRqVFmx+uvAd/2x81OCger2uY45UxeCGOTq57br5sWnP+H//Af0EySRF99&#10;9dUUg0327wSPrAOoFjtSMP5RIX9CvYlu5lkKVwZnmetYHPBShswezCDug6tQdiPq1GcSY4n2wpEV&#10;L3Ub9BqVboCdxcTqpNhargReO82kayNeYZhsgWRfJAM0mznYGqo/uyS9ZEegI7AeEOi8x1yzcOON&#10;N/IMjQ7I7Mdtt93GJu6E8uSLu+6662Zv0JL/5Lfv/+f/ff+8tXr5jsAQge//09vf864dcyGzIXc/&#10;5hphL9wR6AgcPQhUvyijri4i5y++/Cd3Pf7irY++wL9nlsKR/8Q3PuEC4SNRwIdwjXUyBIyv1dVc&#10;FJ60aUiUrlcc2vXpieFD4lpDeSTFQQgOOTicSdMoZ0SLAmrh7cjLfPCDH7Tl7/3e7/WvtzwjvPAe&#10;e4MrRACSQgqDFxK+43XbvuuGXf775jftlH2G00E/1b0apBmaxsUBi/bNnwldVGPzOjKKycPWBSS2&#10;ya8ytrSA63XXXXft3buX9AI8p88VMvBCTvl+UamrkDKcayb2JfnloYQ5t98sApGfi/W8kXAcvEou&#10;7aXkCk9T4JCdJHp366WuQqGTJCXl6RTD4Xi+jPWqrnjpdNkaMhRgpEgOR8I0BRyFA3Euoj9VQ5pJ&#10;mTxk8ZlQpnJ2tfdE2T/34qxPljCt6B5rL+MiZTkKSSNG4NahNdOkABSgMEs6Qcqwn7DDnBAszxU+&#10;IUOxOFMS+0Zfw6hry9nO8S6ZjQrJR+qGgqQ65pksHN5b/XXkvOd6td8A29wrh43McjNNmUxBTCxW&#10;A6of+chHSMXzrne9C1pf4yU/z+WXXw4jQHIefuL8yiuv5ATYmYLkmheB3OVp3Hcw0oLKBpiw/1oi&#10;O0MsceH9RXJobgoWG1RXLZadLbEdp37NqGc0OhEOzhXeiBTzURNcZ2Tb698MmgYF3L1wabLujML0&#10;Yh2BjkBHoCOwQgT+5jsuOPvU+V4ct8Iee/VNiQBa9De/+oJ5h9YJ6HkR6+U7Ah2BjYSAHppxW8j9&#10;xHMvf+jOZz/z0POff/gF/v3nO5+574klnsjcoJTB0/btQNXXXeyA47DZI58bwvWKIx2vuFIDuNCm&#10;N5GJqM7qYtFbSGsGWn7N13wNfA0hCT/7sz9rHHrDPC6kr97IohCQYibMUGLLZmXHJMvkNRr1M5NA&#10;wyqGQIkyhzuj+kjm0SpSZsb4I4YpOLZv375jxw6zSHMFEgomOnHQNBj+V1YofVUyKMsCBUIeNbzP&#10;ZCS1xwzfc8kdhEHDYcZ50SLiceJaRwFTCTMcTowFtqLEloOVr690+UpsfMheLY8UyyLTwCWATZuO&#10;y40BqToP69aleIhhCttCrThhRjKhuZUocLPa50oFf0aTcWrc1XC+eKoDqtcEEc4dn9LEzZD9Gv1H&#10;Q/IgTvQzVqaG2EiVX27Ru5hljO1V4bPNowwc2XfhCuUVb+RgG9CqUVRLmYp/HXhTOIOKDqQACLhN&#10;BbkPs0zgs+MSZ9cf7xfUFToKswRh/o40oeXMBasB82Jd74+OzhYIDOeTWbMdk4F4JwqlSy8BpJlK&#10;YZQZp3z43OEiNqNSjSwWiBiCe1HNjpT6VvXEKUOqvAi6zrUPnGX7bSWy9bodgY5AR6AjMC8Cp598&#10;3D/+jj39yZN5cevlKwLoz09/557TT3pN1M4sEHUCehaUepmOQEdgYyBQfbN4O7hMyavwqf1kdX2N&#10;x/uJ/c8TB63DSRUDLXGudJV10XX/9K+G7t9c0Ayrp3HbGeeQz9XLahRuqJNXCZ5D4AiyAV+r0fti&#10;2zTxN6LCFxC/RuNcYd4X20tvbTUQ8EkFmGiSpXJA3GCz2Tmo6qdRG2SnWfkph8JJbNxzDZzz0CIx&#10;xii/lFyIOelvM6Rz4lMC8NFmfc2K4Wvu+CqHazaD5ohBWawScPQY7q8xwyDs9QwzX+2FBqXLIcIQ&#10;lUBUorYlgBBeqSSwKExdaSxHKlwug0pS2bFlTHHmKGNc+aIxSwtiwrhUiQod53llX8DPkKsaiNXU&#10;hbouj3W8zfJeZ62KdOm5k94nvv30ExQ+ty00yuha45SdvrCB8pLjZsoprvc4vza3KoccG/EETUhq&#10;aYcmsQhvi4498sgjPF1EdDbbHmSZ4Lljc3CnqQx/nFbXwjkfN5AKZrqYoJ/iUwebK1yUjsdeGBEP&#10;OEMiaxqW4cRFwD8VSLLBvg4DNwUQ110Q+FQArjML1Xa4aE4hyhALDFBS9jK2LgL25ViG01FnxPIW&#10;w9I5oqIV20b9Zjfeugg0uh0MI6q9MBwG4iNTWTr8iWH6IIIMPlcafZtdsF6yI9AR6Ah0BJaHwFdd&#10;ccbf+br5Micsr6Nea7Mi8CN/7qK3Xb70EOq8x3Hvfe97p9bhD4ipZXoBEOBvUJzPDkVHoCOwThCI&#10;z6ajDtH8xw8ffhdZlXDrCceeffISySJ/qvMZ0krXqPreKxmdIoV5CTM10uFfSUerVHck0aNfDWiJ&#10;NNelXCUZFtKs1Inefs9BuRBI10Mj0TpOoDl871ksLhJq0XLBpt8JSyK1FJKlGZTrgJwLzBpalLTF&#10;di2H6yYWBByNyz2ZFcF+JQfDvGgskTyLQ7WghjmaYFzDdmgfkcylgAxsvSAeIvFOQi8qs8KHYqsr&#10;1RCEldBGzRpI40abao/zatHIlbPi08DoFNCLMa1+5dM5tfcG7cxI7gIpOU7aof6kX6sMJWTs6iSN&#10;n3nK8TftPzguD8fXXH4mBWjEl2TaGgzmgQMH+EoaDYegkOOUOYPKEMTBY/hrtZ0qv71InlKLT8Qw&#10;xB5hfPuCTy1wnHvuuRK7DrMawkhYxs3jSNiHmM+oS40lWkt9QE6eruAgC+cFF1wgNSw4crLAvn//&#10;ft5SyLhAnpFyHUJZ8h3FZpVgn8xtHms5do4ADrsNUHgQnGCVFHNTzd2OIQjRzwiTNp364XIxYcWY&#10;ipIqRLHnXnjplnsf++J9j//XP9r3mTsefvqZ5wnXPueMkzUf1Saa41KTNCx1XXJZDuxuXU8Voxfo&#10;CHQE1hsCnfeYa0buv/9+npZz63H2g5tCfWPNsCKbu8Q9zN5gLXn9ntP3f+n5mx5YSp/Yj47AXAh8&#10;55vP+ztfv8wNjE5AzwX1lMJ9IV4kmr2tjsDKEKgelwT0k8/9yd5DCTea47xTjj33lCX+VApAbyoR&#10;i16xykq8uKYFCQKfX64/NXzKyjBYZO0qWPzbikxlcBbZ8aq1FdZp5dO6ajL2hudAIKYqDwI9l4hL&#10;qdWwJNqyZBDOgLYfVnEcZ2ct6TM+IZgwXt9oFy6JMsYLy7ix7OAbmOAliX0o417XSGPPxaqWtYuR&#10;6lpba87pzuoi4OImMYRsODYIJhqUDJMlQZZxZWEMxxRaao4ZemUVdQEJV7WqBHQVz2E6Fl+vpxgi&#10;xk+qAVekC3NksMFw8qgzRxljyjeTnq5rxOvxxx5zyTkn3/bwM0MO+s07T7vmwqVnNdwiddbca6kM&#10;r5lnTDYSVa+aM9Q9f02ZgJPbU4WrQVUY4U+NFCYUwwMKEuV3z4OTdCrm0o5Nj5apGpK+AuZUE5hX&#10;J6s2pndBxljI1CS2zlG0iF8hmvnKswWSrdLrLDssDq4/lOFXd1YUmyv+peGawEE2eZJua4lcB7f6&#10;Llx7rFJVpYqRur9VtWgkSvMiE83//c/f/y9+9/Y/uP3hL+x7Yv8Tz/GPk4/f8chHbnrwjJOP23nu&#10;6Zlcd6MBpC6q0S4U1WXZEQFaDZGeV7xeviPQETiCCHTeYy7w1yEBjfxf+7qzTjv5uI/e9sRcY+mF&#10;j3IE/v6fv+iHVhA+31NwHOX604ffETgqEND5OeeUY088dkRY7nmnLFHA1anTN84jtIldWghYIYOq&#10;470QX3Eh4o1sRHByxCVuqIHAWE9WT6reckdgnLrKacpzNdoYGsj8uVIh41S3MczQr9aquQ64knBF&#10;GUxThcC7ESPp69eU1reNZR2IAP4aYZq+wu8MhzzypzBHDe0exor1DfIdj0h23lDo9B5+0+r81OTl&#10;cIzNyjC7QtbhC/4ympqwbKb94drlxkNEdV5UFR+MqPuCzYgC9WRp82tDHdY1v7ZsefH3nPe6fNcb&#10;zrt2+yknH3/4nnXVeSd/++vPecuepcfskj3GYTocxJZV52BQkpswoSTEMMbWpwGaY5weRhurdo3T&#10;NBPjQKFCtkLUova+d85HTNzt8KuySchG34ZG6oyoYA2GU3VsGTfTZjZRAx9ZUDcgTH2zqFcMTNZU&#10;je/mINIZHpkdHYsxEVw877zzeLWjAjsQrYnp40R2G3xIM01JOGheRdiYYcZelzKlrXdhW7NZfnLj&#10;YeWH0hL4/LO/9flf/cS9Tz43olku/sJH9v6f/+UWilGYuWZ9M6i5bmJFmLykUVX3sYyVi9pb6Ah0&#10;BDoCHYHlIfDX3rbt//3uy7ZtnfsRtOV112ttaAR2nHUi2vJX/tThv22WN5YeAb083EbX6juBi0Sz&#10;t9URWC4CcdWq46fbw5WHDr4mtO2CU4+76tylOCy8pspE6CtyXVc/jnd1bidQQlX2pkqkMmdFja3T&#10;q1zuuBdfr7rljWCVYbHjhltZVwNZPDS9xfWHQFQOg/XZ/3C+oWyiqBTg9V+m0YD6kQSZqrQW8NM0&#10;ppKVYZdCpGrXHHAxnPNUPn8hGApt4XEMZsi4yJymZoF8SE5V6ooW/Mp6SPAmXxEPEBAPmhKy0tzo&#10;HvJHXIQ9t4wva3XVqrGWswiWMsMlFCSXnYJjuPKME6YuUIyLkQarzEiW9LC6aS13h3qbGNnX8L7Q&#10;THed4hS2WalPZ/zE44/dfc7Jb7zo9LfsWvp36Xkn+6aXsJ+pyxwxNSb4tgA/Gcwuh0ubJj2QAo7Y&#10;deDDZbzeSateNXdYp4C+0CXDnCkQ01OLKlD110DRqId2ZMk0ZUc55tK6GQvbeAR2pKgKOazhiNH8&#10;kOY0iGAsIxyYhtG+5p0w9pnEHZyHs+akSTlC4/6arW4aYVHyipBqsFVR/eqvihpT5YRZJhs1j2yb&#10;0KbO9YwI1IlQgH/6n2+67aGnJ1cnIPqhR59+42XnIY+rXJ2sqm8oatUHl8ehycwrbS/fEegIrD0C&#10;nfeYC/P1GQHtEC47/+S/9vYLdp594v2PP//wU4vZwpwLnF54/SPwugtP+Ttfv/Onvn0P2rJCaTsB&#10;vUIAX1O9L8SLRHNxbY10ovyzfiV/nS9OwN7SghFoplXfBicH34xUGycfd8xTz7/8/MtbiIbefcbx&#10;b9zO/0skUc1CmBZ0nn1EfaqUU8s0BczzGDdSh21qLyMLjFTmeK1NFQs3dlGJAJxnvERGrSMNbr7M&#10;zZOR8eCp3pwsbzi9VkdgeQio1eqq0c2acCWVOIdOhW/1HVnSJUPTC0tSyZFYjSeYiWyR0tZe0i8X&#10;jQalCgGSSfcRGjF168lh+q0QcCGeqqkqW2POSjKk7WwBWBg7BwOHsoQjM3LWvBzwX1TnnIMyphU2&#10;pNFs13CdMG40LseUI7t0lSzLrxXenAdYw9VDw41buFKxmQWX0ErL1vt7bc0WKEmwKnxioAvyWdxc&#10;9lM3mI+TbbjGNtM6hMI2KxpRoUZdratIBrc6ZK8b5swV4o6DTANyvkqSNp3ab9XzRraRKtoMWZXL&#10;7Uxls0yj6l5X1NppxEjFio+jDidbe6/6EFGryjWijpysKokNGstMYTQTAvrCCy9MBLcSxqghoAFf&#10;YLEmjAgbwbiUNpYY5eFK3dVudMMU0jRV90jqDEYbM00qDJ8ottaKP4IYLFDmu6jZMIIqVapsUSqb&#10;cuxk3vj9Wx+OhOeeffqpLBgnHPfc8y1DAQd9/mknkIuD6smqMVQSkMl8GQA+4+bf5Ensv3YEOgJr&#10;j0DnPebCfD0T0A7kdRee+l1vOf+7bzj/8m0nX3DGCSefeOwzz7/87AuvCduaa8i98IZGgEfxXr/z&#10;1K++6gxU4ie+dTdbFNfsWEoBt/LjmIceemhqKzwUNrVMLwAC/OXHX6gdivWDQP7MRSTP65X1I2eX&#10;ZG0QwBnD+Rn2hW/G48Pj/FXIEaMpq1c8UuBxrMG40REhpUM7u6s8FaiGHxl65raQHmt5mClDEfMA&#10;byi86vFKYfjkrPIPjasxvdrj1CH0Ah2B5SEQC4U5xWzDrdTAQx+fh5rhIi8Nk0Kiu7oP5P2imka1&#10;F6tw0A6hwRAoBFAPBU4Ve5eDg1qC+6YF0hRo+PZiDHXkt7xXQrrVdAQT8KmNDI2d3vEY5X0QG/vV&#10;xn3Og74oAJspOwYfDZIkVWClUgxWBobgu+8kyFg5ldPUAeHsxLBZagJ1A68BvKYJrvLnfNx404UL&#10;TpYpr3tRNUhQMMkooJ55axzvAqrkl4XToCNNzgpbTlqSySt27X3la7uCIQwH56pTBdadQghQZqri&#10;ENAyKEAwQ4IpyJdnZZN1z74Q0t1Kv6oYlTseySPXljP1VQc0Ug1hdpsVqwm6NARNnPnMmyr/6I/+&#10;6OKLLwbhalMKg41QGO31rYMYBX8w8BNqpp5HMxvoGnX1Kw1ioWz8mJHDKrF9zZDppgAsM4ZJeh8K&#10;sJHm3zYoA2+jQmwMGancSMbeeRFiTLVZzZyaZoI0HLJq/Piv/pGZN87cesqXvW73SSceflvgE08e&#10;/NwX9r7w4tLqkWPrScf/o3e/ia8INi6xBqPTrOiCIeQJkqrSC9fM3mBHoCOwGgh03mMuVG+88cbr&#10;r7+eQIS5avEK3N27d0+ocvfdd1933XVztdkLdwSOLAI9B/SRxb/3vuoING5M9V5Wve/ewTpDAG8H&#10;P60G7uFi4S5ysfHGq7Pq63RmcddrLT3PMBH5qbYzgSyYF7nJ3nXtfZzTi08oQS+7hFsITwEyeJLG&#10;hqcRfqUMbEgK695Xt7bKP879nneMvXxHYDICalrSK6u0HPJWie/zuvsoaTDW6pWQXH6tFhRSKSSa&#10;v1bTrrbAeXZ0oIFYTCgMAWoGD9tX5iqMTFNkznqSvmJWmh6fcqxK69Cy/nBOdzyYD0fGMmhyarEK&#10;SpxQC3vH6ingamkC30SIc8JFqDE+Zavhc83LIcMuk855RlQldxYcZkZXV6QGhJHTXdeTOo/BIWuR&#10;JZWH7sw6wsLFRfYezJxgfKjC10k0BjzgDNn/CUtuI/YyFkBBc0IdoxmWfa0fU+Ph7HAgqhJWJa9i&#10;RBPcT5UabnR+JNrzXnQ20RPfPWjCmaqZ1VgkphvzaTQ86qEkjYbkq72M1B8xbOo619VmM/sR2B0X&#10;qwM+thON8sS/DcjyDFOsWXHFrS+VR5GaEUWSOvxcpG4SZ1e71rIgu/ft20eSDUObYX+4SHl2wsw6&#10;zc6W6TtQFVYbDo0xIFQNqcO3QBUVkW7b93jyPl956QWf+p1f/3c/93+//bOf5Kcztp567ZftadSD&#10;wrfve5yLE5JQmxuEMj5ykQVhXk3r5TsCHYGOQEegI9AR2IgIdAJ6I85al3lWBJo/r/0TX36tOiqz&#10;NtfLbVgEMt0GO0Og4J75iTs00jV1rFTUzxwXzjMZkjj5jb7p4iadRW2kcYnnhTxO9UhyYejqSw3w&#10;iUPLIVPjI/k6tOYJSWvx5I1xk7OW0ZDMyjHOxLrpzTunvfzsCBi4GuZOZas0Ll+T98ZmGx5qpOFo&#10;lZULc2XIEpE1ZEiBybC4hmAjULfEUXJOFDaBML43TBm0xFC3fG3YoiEfnWXKWg7cjurQiDqEovKF&#10;aax7PvBR74PSXg5K6gohszbKz4oMBaCNaMcUt1yhcQZi1CfFlKGy5yHaGnByPUg2BbJ+pveRmqB4&#10;cHNI4nnwTEV+4oE/PhlX4poBxHUvs5n260Ja5cz6PGGhrtoyu+oOV860k5llTfbO5c2LKTDwmROZ&#10;5XrHqeg53UwKF2smpRXebprR1fsLGgi8lV+ufWWic7G5khmMdTR3yZGtDaePYrlnTdCilIn5R4e9&#10;QjgzC0vyn7iMZCfAHRotCB3L3lI14TodShJjz2AdlJHUBrZXfearoXNMNF2rAxdccAH0NzqAhGyr&#10;YNpZizgxrY0bFUMFqyVzHsS4cscDSwl5OLaff+bHP/SBf/HjP/Sf//U//Uff/83hoEnH0ejAA48d&#10;dBEYp/nKI1zJBhNzW4a99CodgY5AR6Aj0BHoCGwgBDoBvYEmq4u6HASqQ2v96hR5ZVhmOT31OhsE&#10;AV2dGr04WQH0G1fyzHLjAKtyEgFhdlYI3pDBqT7tOJYhtItsODIYtobXqm8sfWCcl9crEc+vMjg4&#10;zGaGTcbJyDMc12IpjxXi1qtvJgTQVXPIRLG1NdW4oSZDllWykvJh/RqqseqtHE0arBharFKuWhAX&#10;pf+M+4Mw4hN7SQRx5GnuSrkeSjdMVq3SmFXWHF8hyCfdGX+d1c+BOxBOEkUbEOT+EtSc7rIkSoBC&#10;J7FWEA1NR6aHzoraDCpLXyYlN2XYPRh50KARPpsjFzmpB8WIJSeyOxdtgSuc0CAHUc9QzwSNcg5n&#10;BwJ8JXTUOeL63r17ZQw9KmWZgTRKMtVqanmbnVolBRo6UnnSSPTT8gbbGmvMFER5GiVJ4areC1+K&#10;0yC9y58miZNTr+5ZjBNjtzPAClGV31rRqwafkTZrUw10Vf2qlTU2a8UIae+oetqUOTWSV8HyMmHG&#10;CwHN2N3jmWyzQ5Vw1LTsjoIB+1nEaNwdLMKxKcY58c4mVIF6rrdmutaoqctdW+aaBhuoo1TVYKu6&#10;Pvzkcwp5+mmnPLp/XwT+0qMHPD/l5JaAvu+RJSWcQEALF9DVZ9GGUPQrHYGOQEegI9AR6AhsSgQ6&#10;Ab0pp7UP6lUEhi6WPkO9vnA3rE/AekNg5BTPpQP1OfRxoxunSPFmdfPi7MmAVE942bg1BEe8dzni&#10;hEM27Vc323hnWWapMbgkxTPgMQceL0fSp9oXvVAe3xsSxEjqblbLns1ecdkImFFhqHtqqWzdkHYZ&#10;2kWuaFk2aMXwX9WWGwMc/tQYO5LAIsEI0xrEqGlkK0OXHmtTWSsqSVTpuVBppgKgZVPBmsDBDSTK&#10;JEsJ7dStJptSDD/tvYkZFxAPfjJimlWCHlkBTMBdKfiUV/7UHSLpuBr6PsgPf1VOmzWFdGS2ESSB&#10;jwYHUyUgZwLMPTFQ102LOok5F5MslVGMtVnfHGAUo2qgEjp9RpW66nrdknVEjCIbiivZT51gmxWT&#10;msOkVkkZ5EEhmz/GoiGN/FGVOqKRzY6coEbThuA0sxnApcil+E2jXO+SQVs61ccIfMjAbObucw+n&#10;Q3nqUwK1DBQzhDIcNKsZ1oRyYsWQ0dxYaZxzLA7B2Edh96XRjbQpsHzSGjhzd6YFytMgauC4FG8W&#10;TX7q6WfO2b4z2J55zuHk1M88u7Tezns49eP2HuZtrZfvCHQEOgIdgY5AR2ADIXDce9/73qni8ufL&#10;1DK9AAj0t8GuNzXQV4lHOvKP/vUmc5dnLRFQN6oDVnXGn/xVXkYHfpyEQ0euoVpSMdeNpZrdD5wA&#10;TkSVdDYnhk9bG8ss1aJTajvxnxOUlCFQUnc6ENm+8ZuJYKrMlCXlnmw5Is3i4q7lvPe+NiUCqByv&#10;5EpOGOPxa3Jz0xQYqi+p1Jj/SI2N9mZxyD2F+ETJlKwVKdzYPl/NxCpDpI1gR9T1MQJzcQyp3nEL&#10;ToinasUhHwl5NhLTR/WV0K4z9cO1LmhkFArmg/wjdcZhCgIcqGMxgYAsZ8MwupBmcVAGkTGlgPtb&#10;TE3IPhMB+dWfUqBeTOpqfjU9CPJw0CPNwj5TWASkCAWEc6h5TkwLUPXBgNPQiOJcl7XVM6JGeWpH&#10;/lQpVIR3/8/E/Y3CpCkaUevcPozarMbi7KQ3d0yhQwxP0Cg0JE+kVc2ss9BMSu5czc10aMgWSKfN&#10;MKul5zxtGuBshg1FNdAYHQt1W2+jVPRRAwKN0SgCk6MqdTqqzTbKExmEzh0F1M8VjB0UGjf8GQLa&#10;t6dyApvMuYSy28xUzDojJozFPFqxSi3FpcbDKookme7Xex968s6HlyKanzr43Fve/pWXftkbzrvw&#10;ou/4gb93+XVv5iLvIbznvoebgfypK87bvW2rfyeMNBABcZgqycgpXj3j6i13BDoCi0Kg8x5zIXn/&#10;/ffz9mP+RpqrFk908VfKhCrcd3j37Fxt9sIdgSOLQI+APrL4995XHYH8VR3Pp/GHV12C3sE6Q6C6&#10;7npoUwXUTZr6whxbTviezVb/Px3F29T9nlGMCXLSoM6q/JpvCORTDo5PzvFX+cwL6Kt4VU4dQlme&#10;hhSo8psBEz+WI9yNvist0DvdyfRljFNx7gU6AitBAPX2SXNZGz5jEZIvFNAEUGz5kaH5h5aN5YZC&#10;itnmkYLm/jI08DAsWRxyJ3KhQBJcC4wIY4HDsuXmaJas0EYWc83hBJOkOgPEJ+SgI19b5y1PW06c&#10;tVc8EqxqyHCVGaLWhyFSceQEKSG2T49kF+HcuWBEps0NdBlLcPZKmm0KOMA6TRUNibN62I47hdLK&#10;sIFJWWA7JiuISJxk26zOoDGtCtDMrBCtRFdnrJtHZBoEorrOo+rNop1HTzK/URIBkUidsfflFYv+&#10;SIh7R6i2pmwSoLn9NRqSCRoqzDJsVhtRDHU+09pYN427NeV7OEWMgVCMCGhNSYX0SFOYCRwxn+67&#10;xN7FsLHZaHVKVsHSpi8BxpTQcwyZz2RaRySSPrtc0Jd7zLSWBUSDDbwMB4Ziz549F154IW3K/jNA&#10;9SH67EXv6bR82YVL+zQet9754Je/7ev+UmGfP/eFvUMNufDspSTU4/5yqHYUEKpuLE/leq2OQEeg&#10;I9AR6Ah0BDYKAj0CepEz1XcCF4nmItrSUYm3MO5v39qV0aOp4knjAC9CtN7GEUMgrmMkqO5xdYOr&#10;/uhPTuZSdfYatqKOc2TXsj9xqpetbPJE9WWAVfMrKWAw40jrkKTIryMFtmIE1mP3MXau57laY67D&#10;ss2+8TNEoOEvjpjq9I7XMQIoCc+Ymw7VEL+Ex/q6NhklOR0ZlqrqsdwoW5YCB+3XyitRHYvjp3Fb&#10;U7EUWSGKNfxg2vQtYezZUCDbOUPaLmI09utX2WcaYRHwVXVNU41lZQWoo+OccUldUYC1gmTKyFZf&#10;1lptv4KTRcZsGD7sbwx1fZYiS0GWF/nTvCpNOS2WvoYLaXNFuCSX6yTma3g9KdF0YQH1oRlaVrD0&#10;JZO4xiuScyG8zdqr8KZLYtKjcjnJpHNidPmQf1+gWdfbSlhmrcYhGBvrXPNVC8pc5O6Zdpor0TdP&#10;/HUWm02Zyo1W7cq5IcMBPEpYIW0a0fpQY5YX8+pU7YqepwuFqYZWLTrn3qnZRXMfxXuryxrnNMIG&#10;D2WwHbwPkWwo8hhFQzdHQmUwc5G5p13NuMhwzjztpD/84kPPv7T0h81zz7947z4yeBx88MDj+x54&#10;5K57HoLSbzRn60nH/6W3XcpFJBzHQQ9VdKSNL1Ane1MdgY7AKiHQeY+5gO0R0HPB1QtvYgR6BPQm&#10;ntw+tMMIND5G42E2MOHFGTFqvEyOjuYmRiAe5oQxogkG89YycZLjFcftrP7zBEXiJ3M0p8zynDE3&#10;ToY8RW0Nh9D3Jg2HkCsjHfIJ5TNwM2MmFWboBgqYBsSIVHd30mDOJxiaP1UZulVuYmNcydDQXh5v&#10;pAVOQvWGkUlsYKICK3tlraqQ1aiHNxEb8TF5dDv0Fhc5z+3DRpSBi+FhLVY/jRVlkfHuM87oGpkT&#10;1ykbhTdIX8QgQ4RxUsXQJG22rkgh2rhIlYTHBjdfYiZFFUxilUNzFkYIsgsuuIDQY0zeJNeJ7w5W&#10;TSPDW/NQYMGsTHEEyEBSJvA6uX4KSwp7PVhV2EUjO2pm5AiAzUIdktFe5lrGUz7IiKG7d80A/cnZ&#10;FApZ8hrRX29MmfekYggaVSVWYnfDupkgJMFG3O8xd5PZVMKDp6SDrToWRR22XzGZYLPNRDS2E2Ue&#10;GkUmOixq9EdtGYrEfg92502w6lvmK1VifYrnJFZdtQBosJnE9g/CuHMAB83BBpuFAZOvmDwPaPPJ&#10;5hPsRkKhMyhOzEztI03DSQ9K7sGIkjT0SScc9+euu7AO9pHHnuLfl55cejXi8LCwicUmaNTQ0her&#10;fr21jkBHoCPQEegIdATWLQKdgF63U9MFOzIImOzPwLH8XT4ulOPIiNh7XRMEqg9Ph417XL27uI7R&#10;mco+VILGkjnkQSBoIHcaymneISpejjA7kZOOfOp2smc4b78pT+NwXjjheuDSCnqz9Ain5tvJcJIZ&#10;bAj3kURJ9dgdSOWb6LHa5rIF7hU3GQJoBc+ks3SjgZzLCzPGhMSqkFnVq5EGiuZitVbLeC/g02Zl&#10;/UytnnUg/FFDIDaAVx7KVQK6lmahnGBsfe5eW1DmLBHJO8GVMKfyUBggnBRS2WAdTnNeh9asUbQf&#10;1hVbpkE6MrdJritSGL0sOF4Pp8Z0kHwZYo4VgBZMECRHVjsV1dDlabYpNnJEmVDxbxoR84zdArVM&#10;cBgu6dQybjS5OHIXGCpPbadZfqcaWjNMhVRsfwraVR9EDOjc2CN2VWVIdxEjQccN0TlVsEUV8O6A&#10;hL4Qr/5BVec68HrjcOArsdkgoEJm+LGO3GsatRn5J19jJg04NIWem6kzN6xUaczN6yGLVSfnztBm&#10;qWfeGcg6YLPRijRFL0Rbs+WGhV500UXk1qBBatlINJ/zkclktBcRNhrdjbTotonj33LVBVdsm+k9&#10;QG+46Myv+vKl/T8r9qMj0BHoCHQEOgIdgY7AEIFOQHet6Ai8BgH+/vbPca4m38Jkx6MjuIkRiOcf&#10;B9XBNiqhz2bhHPEAx+ETt9PXdq1EzeJR1770VOPVo9UJf15JX81w7CI8gul3w/LgEhv1bPC4WSwt&#10;oHiS0aInsNatFM9kN34Tq18f2lwImFoB0rPJaSOr0hjmOBOYXKxaOrJ5pwgjPFwHJsgfhacMNx3z&#10;VMAlIT8s0oEDB8goQtSw6SlCn8UuYjX8ytYOheHfJd8llaphZi3y1wlSaXpSY8BI72Y1oTXzPFRT&#10;VfK01iyA3kypwp4uNDT8I7SaoZpGmPrqPHPTy6VmFc0y6yoxTuD8mrW0KZyvQdsq9ahLembQtcg/&#10;Bny/ojGhWU4nSNVIO9S9WqDeWYZTE3izKlYulfJMEBgq6rh7k7mYfZ/eXAa1qMLNNA2H3yhVo66N&#10;zg+lmmqzwymIIaRxddvprgvIjCAwRmrlGSOHPLyLVYXU1jJ3FjaRDubMIsBPfCW1NDaSRczy1e7y&#10;Rk1WANYN3z4qB+3egw9epOtqU140KYrqlD0MI9YJgv4b73rdVA6aAn/lnVfQ1PApqxkB7MU6Ah2B&#10;jkBHoCPQETgaEOg5oBc5yz0X0iLRPBJt5Q90/gT3HW4yC8vwRo6E+L3P1UIg7EaezK1M07heGzpm&#10;+FU6Q8+QI2FKy6AJzHGhG+8R77f61UZmqefL6GXkSGknAV/0ZTQ3JmMkl8GYfLI8elEqxCr4ySYc&#10;EAq+msNauxOcOpYhhqs15b3dDYiAqo4uoYQhmBoaKMOabAWxjqicFa0VqhR95jZBGZjfMESWtGJ4&#10;otqgjaj2Us8WVuFJUABXS8uwToRCUziUkKRSvlLX9K8Q0MQ/JvCQRtJmxhtAJlxxFQI92bSsFURi&#10;YsLwXJG2GVcad5hBCTEo6VJg7gXpcrediIlGeJPXU4ZfXRaGolZlDJLh+Jq5bqpPaM2m/JSqS+MV&#10;JVMKOOThojSjoYxsWaBCCEZhIpgbCZFQAbjiOslMoSFASvZnZn+o6lRE8jyVUgcVLZ1R/pUUayYo&#10;puQfWo566rznz7Mhks1Yhk0Ngc28x2x9QmgyUz+u68gWLeKKSp6hNXbH2N0P1qZkfplQY5/piD0b&#10;CGWMwr0Hk7BTpZq/1S3AQkQZrCnvmeQntEI+PStSVMuFxQ1j1Um9okA2qgFkaffrmC1vvXLb1hOO&#10;vefhg+aDrgd5n7/lTTu/4+2XHX/ckqUT5L4SVel1OwIdgQ2EQOc95pqsngN6Lrh64U2MwDEPPfTQ&#10;1OGdf/75U8v0AiDwwAMP4AR2KDYuAvHf+COe0DNdTR1jI936cfQgMHTm8c0Su1dxCIkwkmKgZLzT&#10;IXq1F7M0jnNxJyMPDSHpJmFhpyGDOPHV9vXKAqdSAkWCRo4+jwDLQEWeCKB4gVQv2l0fHzd2LDrP&#10;BmdVrBzj8rBa4MB7U+sTAYMHUY/wsJXji8yNYUadqqbVi5XxjMITq4iiRmkbQNTbkSh5XXLWPRs+&#10;FVh7kbpiLDC2F198sbRaxuU+De4fhk/cNJYS/j1yTug340p3FuYrDUrFegeEjdq/f7+0uOxnJKnr&#10;zLAvU1pzndaktwxR5wA0LB3zJ4eAOW0bc7ZYoKvxnnX6IozIKHAWnKF4tc0wcTaIbIyxSZFf1xnZ&#10;OsON7W44s0NtydDqYhWxxTNjr9UrJnKUXJFq5Jy/T2AqKe8LNrMzkfU/iseI2DkYLpW13yNlxQzE&#10;lBGqugOsCjYUssF8FpsdNwUZNb0nwj2SzIVJIydf5ZTdnbKpSO4VOkKd3J6h2H333acagAC8M9Pq&#10;ngf4MNf8YYApoZ/Yi4qXlU1jfPDBBwmUVg1YKyhPGcl0Lw6RdAMj7zuJwpihO0sNFRHAB5iee+Gl&#10;2/Y9fv+jT9/78MGljs47dcc5p12x8yyipPlq+qO5cOuFOwIdgQ2NQOc95pq+G2+88frrr2frfa5a&#10;t9122+7duydUufvuu6+77rq52uyFOwJHFoGeguPI4t97X18IVFf8UGjakm8gNba+BO3SrD4CQ78R&#10;Tz5v6ZEF4FA3dAKHQo0kKVJMT9vqfPqs/eQqwy4QwFwxtbVoctzOcRIuBMiQPrRmmDMnIpPYq7jf&#10;nujnG3EmvcJ1nGGYKa7LynHgIeP9KmRD7ixE8t7I5kNAdqZaxHCMmsPQximp4oUZtG5De1nGjvLT&#10;uBVgHMKWd4cmDKPPy1cWLPcgt2d8HyAbTkQPcMg+J0wyMtSFZeS65ACz2gQQrhtl6VP8XKdTzk1V&#10;T3llyz2xNtJ0ZGrs3EDlRu0X0nnnzp0hzQN7g/NI6DJxkVmyzLqNPM2k1CpNO+k6TdWF2iXL2Zkw&#10;5Fp3QrGsz5FHHahfXUhlnH0DJDcISEaoRuadkoQ7gCHkck2wULW3AnJkzdx5b2zKJT3q1HDxC7TZ&#10;YJJlIVcQQNrUqGEVfhlYpZZ/GNCC8dQ+AFS1IlOPdRjUTHn4CAKHIY4vu+yySy+9lN0sKtqU28bQ&#10;0Mw+6TWSbgVRDcxXZ2gBTSATNC24X6sM2QlOv2oFLfu+02wYq4Em0KggcI5sPp0A0fzle879+jfu&#10;+r9+/dX844SvXOQnCnT2eRma06t0BDoCHYGOQEfgaEOgE9BH24z38U5BwL/O+RPcSCjcAF+b04E7&#10;ahGQ3dBbNkFkfS1VYAmdMRdQ8fQ4ST6K2X1guYnkihkpTDxP2Zm5xJursCxDquCUeq4A8e0DlG55&#10;xU1O34vSVcaREesnBVZ/nR2luUbRC29cBCSYOHxgRUUK+1M1LYagFg11qWESo8k2EhKn0rj+lGMq&#10;jDQiPWR0oQovv6xIMlBqPkHQ0I7Eudx777379u2DOSJMcteuXdu3b4f3MYxRPqva4NDeR46rMpWC&#10;prWaFsCc2nKvEtNGX1aWfNxgvZMGXqqLj2yXVHuOrFR1dgJ4iLw6qGZOM5BmrWsYwForslWiMBdr&#10;SecoseEjsa0064z6YLHQr66iJiPKS+F4vaTzTkl4Z4KhYPADrDMe9OoKjMBOZUWmKvNULV1Igcx4&#10;g3ZjenXec8+tVeoNJdcj4QSbVR/Etu5OgWFSQtnOcFrnQkBlpgq9QBZr2vWIkN7dnB2KhSy2BedU&#10;RphcHHv27IFfltGu481w+JVNKQ3WfBqaZ9XqRozcTwMLtUCjeQjAWvRrrL0FcvCVi/zUnxGcS096&#10;4Y5AR6Aj0BHoCBy1CHQC+qid+j7wEQjoe/sDXj0vHzf8ZIU+Scd6gyKQeY/TiLtoJlPUw4AphzYy&#10;vIvrDQcxpDPCC0hAGJRUHemR0KWAYYk4ujrVIXCtVfU2/rxSLXZGauMBJAJUbqVhkZAEV9bHhKHR&#10;IZrxZvWHdcL9lQHiXXNQQFLGxrthLnYeN3prBgtrpK7blZXLudaa4OVx5tBcl0SzWVsI1VsVchzj&#10;M8QWOcPkRplr0KJ0LTugDAcT4Ol7wyThnUmMZtZpmqURwy2NOFbsqTaepalZK/L4AgXyIEJ4ZyG1&#10;ce06MZgjiULZ89hpOk1dIJVkzyoR005hl4KssY3hZzrGrQZ1zRnOaeYlYgSQRiSnw8DkZiWPzAqT&#10;9dDCqs0saiZrSbgrmw3kZLjnnnsgnffu3UvoKzNOcCu7DrRTBWs0XH5cXQ1LOKH3NV5CM3dVpEYV&#10;q6VkdFUBJqj3cH7lc2s7kcHt5NzEh3exSDL1XpOlJjd9VyEbbwartsjzGoDMTR9z1txy0fh3lwj1&#10;KpqpPF5xgCjG1VdfjZ7cdddd/glh4XQdy01rlgk4XHcZCYY5SdeIBGKsQjkqgBv99tHl7wh0BDoC&#10;HYGOQEdgDRDoBPQagNy72DAI+Ae3TqZhLI3zsGFG0gVdBAJxwOKk6TpynbgkaGifddWHjMJUtQkf&#10;MSStKBa/rgoLD0u8m4lffebdTiUdjIUkTwUFjHiijOrauNkIxq+miKWA7i4thHdbBEJtG4JALxUN&#10;Pd646LjHDMGXjzko47wYGuSLuS+VU06NMhSwBarIZwld5cUqR5DzeqJgqzHq3ub6QcApDkuYLBCN&#10;hKFjhou85F21JsuoS1bUoCSLLaw2qs9VFScgo2JbMVVyLh/Er1jBBYcO+SxGlKjJMHdahIYWaZuu&#10;U9ihpWTl7Cr3pNGFnhOW0KnDO+PIBgNjxXMIfjBsrDhjifANw5h5UbxmLFl5ao+h5DgxQNUlkaH5&#10;Okc381zS8ydBVng5OH6SGfR6JQcN67YX5yUNWj5AOWoWfFnmO++8kwh3OESkMp3CJZdcYloG9sKj&#10;XWk5Y3cubE2FT1wqy2lNjDBEb3hlVW054MfupFnFSiQ5r3gOLXRem9WmYrNGjtMX85hsFWI4buyN&#10;2MNiI+vSEfup4O9wHFctqQox9STQ0NwihitDrqhF9hvds4o3RAOQCY1HYQiWR6m8OabrkTJnXOKD&#10;2oxEQGEWeCAVmbUYdd1RHrYfS1lg172pjkBHoCPQEegIdASOLALHvfe9750qQX+p8VSILNDfBjsj&#10;UL1YR2DjIlA5mtAieko6hJ5XliEsRoiJDH+k4yptYYN6rRCvuJS+C8iX3fNTHtDWP+QnTnB69eT5&#10;9eGHH4bL9j1IpJW0tbS5WOpBwZCQT5PV4lviFWfIlY7RMcajZlwUhiKXI+CEn7jjUDiMuY8em/aE&#10;YSZJLud0x2F3vtNM0BrmyJH6vPPGVbwu+YwIaJVoRSwo/GNO1AS/jmx2nGFSOFbvubtEktF1cZhR&#10;2pFLQYih9MUJCoySm6w2tSYMYYIAWZFGlgmjau+G5fqWNoc8efmqbUa8IZ5cwXjpS9prZAGbqiAE&#10;mVqlXkz5IXtVRy0V6IIZks41yre5Soy6ljbihVbmhHUpmxy2CVAWsLpNqWxpUIRZIUnozCf8MmkW&#10;WKIJcme5g7WU41aBTYwAMZ2XITeAiJI9KqqhrAvnDedV6VnKIzPr9jilisHWIY9rdpzNZgajJ1yB&#10;F67s8yyiLruMmTHsPX8qcJFp5TobydzyksXCMhZLlbzPkJL8hOGoeDgd7FuQGfz+++9Hc4xHduPZ&#10;BOvR5OiwkHqXdEScoC0Asma55lhPsv1sthlFir03J8tGvlfsCHQEVhWBznvMBS8L9Y4dO3w58+wH&#10;fhx/Hkwoz2Ye2dhmb7CX7AgccQQ6Ab3IKegL8SLR7G11BNY3Arp2CYREWAlQXamGE6msdH4a53Ub&#10;v0kVfTNpWf1GTgwW5vBpWYspTBxX2Ar+0MGfJHASx9IHZqtTN9JXXzbeDpne8xh7pcLreLmOnEhu&#10;5k3G4sFXs5rQgq880h8O75zHyeszwoYW2r49JvxQuidMNBDhtG8UUmbZE9Erqth8wtVqMhqFUa6h&#10;daIY4xCznZT3vNJhOadljFQSJzTZ5ImwWeVMyZxX7inDoZhhg1hEiOAq3oQe0116HGf+abC2zOjw&#10;l+x33nUj5RtaTUmGBHQArBUtPPypDqeWH3deMa8jdQ0xk4l7Y3CCFB6XyCW6YS0XH4OpOXc19mLd&#10;CcsVi8HB4TRCO5I8wV1DjlTxaxSYAojk+1obPbE1h+PS6qdxvo0Or7f1QaDQrgqpF2OtDk12crLC&#10;D8fbmLwTjSaDpJu4qw2IIqES6ImTm+elmCbu7Fxhv4HnmbjlucNatTQ7FrRjaniukGTDnFR8QkwQ&#10;9Ux6FrTogQceQJ0YMjdQbJYCpvVQMSoLL4zuUoCDpm3JaNeqIlOzY5s3TKWtlruqAvTGOwIdgYUg&#10;0HmPuWDsBPRccPXCmxiBVf/zaxNj14fWEegIHJ0IxK3VMTY+FzeSF0MRwqbXh6PYPABLLYPU9CqH&#10;0IVhsWTK18IJcDZ4yuhL/qYhWyiPb3OQOZQHunFo8UWRh2K4pkTY6dpVF32BcxfHHi9aZpkTBMC5&#10;lRGWOwiVoD8sfQ968sKcgx6MeXjksNhy6wgvqyIytElfhH1Ry8hBIwSlwjkSeKizHW98gQPvTa0r&#10;BLQaKR5P+JT3qfwLvyYrwmT5Yy+NwdYVQDq4ieIc2Wwld5oGR/I+lWq0R4dj3UrSTRhFKkbmrDNN&#10;rZRMIK0dpbt55zodRVQttxn75GYr1HUZGbd+5nrtXd7Ww8VKfeA8zKAkMp8S0L741CqNwK75HFmI&#10;qJInMzhxjB51wc/woVzx2ynJXaMiHCGzPFKFdQwhWczNVxAwq3pQ3lXXrbsmtndtWMV51cPylRut&#10;+jbOgqaOZWiz6rOf3Ajc+FwD9tkhIE+9EymGh4yzvzY7ZFEt7d3kMGyqsbUM40xulnPPPZe7P+lZ&#10;kmKFEwLqTV3FTZ82KY+m5UmpxpSULcujure8SZyrVlh1p0DblIZWpMlmPldfvXBHoCPQEegIdAQ6&#10;AusNgU5Ar7cZ6fJ0BDoC6x2B+EgRNF5cos98JD8P5lulOngTWJjqfOa5fi8mzs54qDypjTtKzlDy&#10;P/IcFgeErEFeYU+s6DEXATTLZGR0jBcGhAgsBWtCJkPKVD8z5zTig8CIHZ880uqHx3vXWw7s1Yu2&#10;wfALoc8kChc+9lnw6WXWBgG5DJXHufaoSXjD8Q3pmCpk9KTabGP4tuAWi7TmhGFO+HX4U66MXGpi&#10;bqvEGTGotJwFZNmGs5KKmcG6dIycphSoK21svwKVea8LiOQXHB8JDe644w4f0ahceZqyd3SMAix0&#10;zL5B0Lfffjt1YQD53L9/P7uAbApyAnUYApRGXJfoCFqQh2q9Qdhg5cTl42zZX1kYCRhP/GzDn9KO&#10;j5K4exf9WTb4a2OwAbPSjoF6uKpPNrFxNps9G+5KwFgDjddmmA6kmq2iOr+ox4UXXkgaDZNlZRR1&#10;OA4ByXkBKVrHV9SP272rnH918DcAF8m7BelMAbZy0T1ijWnfdycoQ9VkzufdEFogYtU81fZ6ZYEd&#10;9aY6Ah2BjkBHoCPQEVg/CHQCev3MRZekI9AR2DAIyGgM+RH5L6OADYXz8du4eZXZmUpXpbrMhYf0&#10;EHX5hO+45ZZb6NHkj2G9ZSIsY60ahNWQFysHvfJl9jV0pJXE4Qc6/WcFcFyUkSnmUGbZvVqy0ivj&#10;KCpda6tzbjDjVJZw5VD0Fo4gAk66hIsmo3qgSFqEOhBrmsBnNYSjphTjVVetHlpnLrJv2HXaj5kE&#10;SQs7lqbihCFYPXJ6HlsbJ23ESGEQC3021+Q6F7HcCuDUduqyMEHUOpxarC4LKeOJ60mluvhKyPND&#10;Dz1EQgMCjQkvhRrmYkJHG8ltPAsdekVh2EN2/li7IP6gAsnpzFcCnGEAoaF5L5zPqfD+WGhB7gjs&#10;EaKWdMF5UnBkvrLae8WvMI/GtKrnUQYlyVZlxbbO/lTMj1QBh9/oZ6O9Yl7LDKWdYLO+NFj2OU2t&#10;zXirVK5Fuf2pRebBQOXQE3O/ZNI5kaT2pZSolnH3HK5mGmm2JSiWbF38SUAcNPrG4V8g0RkFyP0x&#10;y4tXVvtwWU7Et4Lx1b+UYsV1sVptkXr7HYGOQEegI9AR6AisGQLH8Df31M7ILza1TC8AAqRgI5Ch&#10;Q9ER6Ah0BHTwdPl8Jb3eXWUE9LXCIwS0Si4MaS+cNFN84MjBbsBB47nBd+Bgm6qCA58TT9UXDxrN&#10;J+mcvoadrmTKamsjHci4uLq+6avSZ3HUhS4/SRjptQrgjKIqVfM5VwszdtSLrTcE4HF4RMDo1Mgm&#10;3bNCzde+5ARjUEQvoqJwl5NxaJS/KRxaapyKwjzyAD60ZvLwaBfVWMYJ0FjlUJJqlbE1B8joKA+X&#10;mp2hGad7cqe0SbQmS5Zv12lEytpoXyP3zFLFSamra3Ml2LqcSuplmABI5iLzV5h0nuqUoYA5hZo1&#10;p66iJtulwOc+97lrr71WxMLXS/wlt4CZ6NFMmoUrnFcbaQfESG1E9cpQc560RQqwsVY5MRzeFIa3&#10;khkVb2hZcPc+jlPnbm1QYtaSziU3o+gqUvkOXmTjrg0OOFzYmgpcF5m6cKnD1JW0rTu1bHJAVauB&#10;7ouYatyHonzN4Oz30OUBPrkWA+EJgCT+DhS+CmK4j7LCFXs1htDb7Ah0BESg8x5zacKNN954/fXX&#10;sybPVeu2224j89KEKmRfvO6663h4a65me+GOwBFEoBPQiwS/L8SLRLO31RFY3wg0flH1bJvgHaN7&#10;8DPlI6oHOJIsqORLCOjKfOGxJ5AKDhonE4+O8Ki8xR6eAu8UnxNiAqeuMkfKJnW1NgBPQCYUUnWJ&#10;G0LN6g2kfq1TMNJNrW48U7D2D1+vDcK9lyDgTg8BpxLQRoyqP1oEVJTUDFUq09pgWPnQKJvqJDHk&#10;Zo/tkHKd83EEdKrbRdXkkb1YbMi+MRAiBniFOuNSmbViqdJ5dSBm1aw2tCmxxXW6YKmhUxhPSLHk&#10;Npm3r5HlGfuQgA4gVSpnakKnTorYBu1McQO45J3rpw9GUJEXu8HsEyGrAAFHSnrk4qM89AKnTOj0&#10;rbfe+uY3v1mtG85dJhQ8RTgjonAeT0nF6ADFEDIFcFxRYDcDvKhsdYVcyOysZSOMGk1gCGJSjaJO&#10;a53lcRrVIG8VsAK0mpmnmuFqj5Tpg1bOHqoG6xJkriru3SoSysNGCMsIWzJ1jfKGGM3MqhVwHIKq&#10;Qu4XA6WtQl8EVvMrUfl0B8kbzcnA1fbVxiHtZxsmV5waE6TU1XItpVqz4feOOgKbCYHOe8w1m6tK&#10;QM8lSS/cETiyCMzttBxZcXvvHYGOQEdgnSDQeEf5Wq/rBJoBQBKHw3jkSnMM6QNrmV5W7zSutYRF&#10;vuK24VjyFZ4IMjq+qFUOvSvrcEaLeN1cT2gVF21KvmbIgMTtXzbsE5CJSLVxo7eaIwUaeEderxdT&#10;frH02bLR6BVXDwGZFEhnGR8IHUyD59AhXzgwBPg7ohF90Hskz1XNIaSPAsdg1c+wP5xg3YmETWEV&#10;rzJHQzOPGDaoDeawR8sY6Wwsbb2+bI6mChMb52JyFNAjAPoshU9XzDhxsVwlr1+r8M3CIp5Zf4Yr&#10;wLwjrchXSIHRJ0jCu9mpMcU5t7u68A6HHx1A33gdnPuCdQnNTEUTUJUk7rfBTH2taO9ccSdACpIb&#10;Byw5b5R1T9G0G4o9LzgzTuXaFGuUJEoe0Eau53VOLSli1WzBR1qzbmAMzXBVh6kOqEgcbn5w+JJe&#10;BDPeGamcU55yYJlqBtIsJnWwVY1VBnZEwllTkuFjyFD8poT2xcVV2VZp+LHopi+tLDOi/jNwSfMY&#10;Rc7XQNRVQqA32xHoCHQEOgIdgY7AEIFOQHet6Ah0BDoCq4uA/BHMjtkecYk5fENg9ZzjFuKM+YYr&#10;DqgfX8rXFKYiyTdwVvkkADOcmiyVrxw0721c2UpSUMwyusSWCQcdSdLpqrqsk9mT4a9zsS3Vp13d&#10;ae6trwABdA/+jiBfj5o6Y65WUVT4FwyHKELjnY0Y9SF0DJBgVUwmWzWV2YkhyONoHfbuCRel/Lyi&#10;vUhy8WnK4BAoluHQ0LLnFJOXNzRk21rDTm3BvpBZKq1hdiZr+ARjqUYdVk4QGA4wyj6L2+yzEJnt&#10;2sc+pJy44lLWcI7BpOklxSavPymWmartN20KYGDhK8Qc6sEYE0segi/PrIi5zdblka8ss0CEvkVJ&#10;Ama6DibRkCpVGkyx9JUReeNAAYyenmsNnH3ujlRJUxsPMckwqyVW/KvmZFoNNwYr8z5XZnONB4hI&#10;4dPVJfTf9/TmXbtmc1b3OHGRyTISXcqWSVUSC2uwvmaQ/TZ24NiNziqKchITTS9w0FDbXM8mXIPG&#10;SOVcOWJVVxmmj4I5WR7u0NctrsYQVi5Db6Ej0BHoCHQEOgIdgXWCQCeg18lEdDE6Ah2BowIB3S2p&#10;BHgxH8INqZSffIehhLWpGy2TyCbzSnNdbxa3k9yR4YnoxQhQQvNg3PiEZOHA84RXoq6fXoTY4ilg&#10;rtj+cBriKx4VM9QHubYIwJuglmogquiBWpondF5ZZHDgXDQxnyGQ3+Gc6zzhjj4bJOg2jCcYSwgR&#10;OSOuYCPSx2EkR3I0bi9V2qiKPY6ODKNkQK5Uo0Qt515xOFxEElBqEgdXTiqMVdP1LADaiwJIEDMF&#10;cFWsPKxRLEGzNFLLhCJsCFxXGGYWLoxtAGbZtcXrE/iv/JQ5akQKyA07mbmrFW0tTJ95LZw+5Qmw&#10;yB+yLD1GGYI5/LWkZ0YxI5cXos2ToZB2QcuGx4rVvNOxzsszoiQ/qfSr09EIP7xJCVrmXTaTBr2H&#10;VlrziOBgFiyD1jlHNjeGtTjHKP2K8rhGBY0ILA5+1vXEtSv6zAmjRhvZDMPKzPUhF0/7arKLnomn&#10;Ry4ai0JJM/EzI6XfrOrK5nzVpDSLEqC30xHoCHQEOgIdgY7AOkTguPe+971TxeJP86llegEQMI6m&#10;Q9ER6Ah0BIYIVO9R10vvS+pKrlnSuXqntGPQZVgP/c/777+fZ7FZnPVs/ZQEWXq+91CzsGyQVnbE&#10;T6Yf5UiItF6oJIvOavqqJEtYj+pM9inuCKwcAcgIt1Jo6pEnn7vn4YP7HjsIoXLSCccde8wWiBKT&#10;Hc+oeCoqei5pG6ZGu6ALCSCuYxdchKzRIiBr2KehL4yId+7JO8NL8myBb42DkJUf5y7Prx5c0cS4&#10;SCNsBbkDVKW133AxGj5XKB/ibDg6rZKB0DVduHVkKDd1pYkFPzRWnYtxPGZTxq8C5blS0SkgyGSN&#10;BL9WGakDChAOPQy7jbMfhti0H2KuCjxBqTKhFdIMoS5TKRnkrWIZjpDFCMksk6HFNbYOTbEtXKe1&#10;Ns6v0nku1Bn1jKZRm8oshG1UGHcla+DzjOYwowxHvJhG4VaQKh06PrJVcJyRBgRBk+31TqpiNPa4&#10;xoN1fn34KQS0MctVM7F0b8EsREZtR10ziuinQ6gmozKre3wyfNpnsQIKX3ugGtML5w3X32jdYlUr&#10;+Ge8SOVfGlkA/ctH26nTXY19jWetd9cR6AjMiEDnPWYEymI4brzGY97QCv469V3N4w7+WCU911yS&#10;9MIdgSOLQCegF4l/X4gXiWZvqyOwuRAY6VB50QA3meiha20BmWXDlwCGZ2wJea4OGz8lRA4fD94K&#10;hxMX1DjQWrIGi3ld3y/hUZyH2IqfvFjXdHPNbR/NchDwDYHUvGXfE7/6yfv+262PfOGBJ2958OlP&#10;3/Olj9z2yHPPvbjr3FOhoVHjGR+ixwQgOEyFobpKZqnbUXLZWyhdLmIgyICxYCaSzu4GGQQt9yc/&#10;ogHyGTt1p8dDQ0t3MSsNPBbnufwynfrUvM1yUa5ZWOA0GYhjoUcOPJC035in3YXuyVKTfmPjdR1o&#10;GJ804ivazUpR14faS100ch5SLAK4moXA5cRHLgjlpn1Tl7i4VVGHyuT0DZfQBttUTI/DKjRFp75+&#10;kHMGyzBl5epa5682KFmWlXlIqzFlWbrVnKoAE2yjitdMhz/5BIzJgkcisBzDW091qqkyKWaiGOpt&#10;wBF857fhl7loequG4a3Arv3QnTWVvHlOwo0xfpV8h2Vg+OwzDXd9YkQj5Vc/NUMPmkInfYWma4vJ&#10;uDA9vrpXbZsuhqvH1Ad8BZNq16YU2M2Vup4c2flaew3pPXYENi4CnfeYa+46AT0XXL3wJkagp+DY&#10;xJPbh9YR6AisawSqbxbCojIX+mw6hziKkhGyJ/rtxm/qvFV+BHINTw+Kh5DJ6s/bmnVDzBmUxAHn&#10;xSut9+7dawbJdY1dF26DI2B4L4P47c/t/5VP3X/g6aXovHp8bO/jP/M7dxAWjaLCzE4drsVM7iwD&#10;ZdyfVha15yu/mhXaRBOSvDxPACsKGwLPy69wN1zZtm0bsbE8FE9hOVOz/XLu4VfSevCTnWqMMe3a&#10;r/JIAxFibAIcBDCZO3G4cEZUlG7W2GGj6MK+NGQtfUjXhi0VqObryCuBNLyVSwqrh+xzrg8br2Mc&#10;111YQsWWfmKODFANk5iZmjDFlZMa8lOiEfDDzk9oMIpBzGl9cI2vzE5tzT0/Q/Wzt6HMWXhl8fIc&#10;SZVnlkE5pykpRWgKY/MvNc/ETLWFDVcAMJMuY6i6dTja71AHVLDcBJt74pEFpC4LUa2wxq5XCI9p&#10;uNkQaVORK64enFRVyRUBkWsOgF6U8PWOXzUNZfYPidUDZzhNiUyvWwiKpxjDKqsnXm+5I9AR6Ah0&#10;BDoCHYG1R6AT0GuPee+xI9AR6AjMhIDOaiWz8E5hJeJGGiqVYmG4oPbMg2ndpp045+bigG6G/yIr&#10;K4fki9xKvMH4zDMJ3Qt1BKYhgEZB51Hqwzc/BNE8rvjBF176+Y/c8/yLS/HCstUTDtqkTPgUH/S2&#10;fIyIEykqGB9oRw4zoWMp/AT7A+Ms8SpJmvBATSD2NbSOcI6TCRQ4JqhnGF5aMH8O5SE9kRzBpJsl&#10;uCHBzRFv9GsYW4m2mGQlm6qxD222EWwk8cRFxPOh+KwbwbA5yVw0TQWKXA/+JN9gwfHFqhnFcHVq&#10;ZnnYfsU/y5QnUwksSTqL8WlwqFoBy8xc8OpFJshUISyMHE6ZaViGacFpx/BS5cwsTDOC9vfsOpiZ&#10;xKN5eGXeNjdKeSfOx4CGM1ivNBRz/cnZXOEsrBJiVYdzHhKWdSYPMDVqHJWu1lTHSHnbyW4052xa&#10;GEntfpKPU6DPfDW/h+VZJHOvX6WBN82q5MkzxugiQ/8zY22moPfSEegIdAQ6Ah2BI4tAJ6CPLP69&#10;945AR2DzIzDBsxrJE03gUCiP84ZvyXvtfapXh1yKh4OAyn379uFq5llXr1tGrHPOFeiV5DfgOlGf&#10;F154IRRYJQJGclWbf9r6CFcNASNJn3zmhf9226OTO4GD/r2bHqLM5JB89V+uVqY4Oh/2M8SoP0n4&#10;wtTQsvHLsYvEGA5po3pFO21MOBc1NEcHcUmAM7Zp2g06JbBaBhxbgxLixJTuCaO2YsM0DbEa+QCE&#10;VJR1XR9GLimNXRvqC8EKCd5EWWYNiVRDHJTWfqsA9Tr0LoOFV81CVBvMBDUnTeEGhLoM5qeRS64X&#10;hcK5Fhzmhb039uH4VIWMTOeThdQXt8JBc+RVmcmzIf6hiZvpiw6MXEIzTIrRr2+UNQXwMOfMZqXn&#10;cvMCBBMlR1frDatR4JFo1ODfaj6rtozN1HAz9TGl+nyAOoz5sxa5B1x1PosAdSvLjBKinKglN3F2&#10;TThhkeETTUZvsTL0lutcJCMHBy03S4GmWleqmYY0T6FmBTNbkQ9yOafmXaGY2+Ger5/pm2esvWxH&#10;oCPQEegIdAQ6AtMR6AT0dIx6iY5AR6AjsBIExhFAOn7V366URPNrvETKw1DwIgujCGsLeJjG60GI&#10;+EYjH/OX74tTh8+JU4qPKiNGU7y/4rzzziP8k5bNaTuSsVoJCL1uRyAImMf803sfmwWTz+17kmKV&#10;eRlXC15DWgftlROsVM4wdpJiGBGH8oSAlqasliVNI0+U3hueKBaa6zJikkQEIWJuSIihmU/D8p6Y&#10;vaEZVyXU/LWhZhr+SIErzZouNOchi5cqWW1Aw1cd5qe6QOX6hPWhMm4pxligthkFBKvxnm4SVK5/&#10;GWuOEDULbIN/1r06xaZs9ieTbrN40hokoMsgv0LEk2efQ0aeVZSSLKoU5qiz73ad4Gfzw/mqBNxQ&#10;Tklwn2sxXW+tFbTrEGYxmQ1XxqlnUgBB4asBVrrZ85iGFXPfrCagwa4NFFXnmx4zkGGZus6gA6gZ&#10;nyZJT2ByXQSadSkLC5qJQmJcnvhEBY2Q2+fee+9Vx2jHJxvqMliXnWVY31zYZvimGMqUKbaSI7Mv&#10;Rs6crnGA9lwj6oU7Ah2BjkBHoCPQEVgGAv0lhMsAbWyVnox/kWj2tjoCRxkC8VQnuIIhkvDV8+S4&#10;ZAqOHOFOfMImQ5rIfPk2M9+45avV9G8paaQVJXFKzVcQUmz43sLV9k4nT7WO91GmDpt5uOrex+4g&#10;2UGb+nk47Bde/pMrt526dSkq9IRxjJK246+ms5ANpCPpwsp1ht6SyYL74ArMF2UwJWzBdhIbGBKk&#10;EohRyKqZnEsYKQB2J0lEs/DOtAnHJP3qMEPKJHV1HWDoSEpyLmWTVxTKMZmZRGY81GeIqrCfwxMF&#10;EJaU9zWM7EiJiRj6mXlpWNR63SqBN2ygZYgv9umN2mDlGSdofORv1oHsHDTi2YVHxphRZH75ia04&#10;UnibAdysBQZpsgb6/kkPY5NpgfWTTkPkuc9BO77ejSkIwTduyVI9pOHMSFCp5waQuvSNRH4TrI0C&#10;lZkKuV+p0jp2p1W1b0DmSn2gZ43X0Mk3qWbFGM4seoXwWDQIhKUdLlxiRTEWFnSSOzg7RmivKuoJ&#10;ZWiNA2XmYQsWH8r4Z0B936aqmHw7k+VfHpjDddK5M/20AvjVTSkjoFOG68kzluVlE+j88sDstToC&#10;6w2BznvMNSP9JYRzwdULb2IE1ig6YBMj2IfWEegIdATWEoFKo8iMmCtWcocEGpAp+Gw4ohAr/AS7&#10;YaJbhMRr5VFcvuKR4ojiu1JMd850t+PYpXS62iN9hTV6NV67e5urjfnat79KcW00i7b7ZLr5EyA9&#10;+Yvf7Ap8Jd7fCLtwXo7dxL5NWKW7MiZVmJGasSSfCGCiZ3Z6aBZKF5PEMN0oCuCSL+TfoBbMb96I&#10;qLn5ma5phzYJb/RFecjMwYmPMhjMKCEbHsdGahAl5yBgRasoMy0jKqAhEvyXyRCkh+pD8VVVastD&#10;HtlfOQSQg2bh35PM2qaysMxI3jUCZMmyr6wedcr8SZ7d6ozIbQCFVHgKuJM3lMSK/CTB53IK7GAo&#10;qVf1JIS+uwLRtMwmmmC2DdN8J2y/znWGqTo5nAjmFcvMqJlrb+PL7nGYfqSi0Yw3qDqDMe1l9768&#10;inV21Lep7TQDQfdMOg9fjH6aIt9BNROt0mKtnLit1diRj1ns3Llzz549l19+ORqr9gpsXjyozNGl&#10;NVYkn7JCJF+zqXjGvzN2FmpziLkIx8w3q85P1ZZeoCPQEegIdAQ6ApsGgU5Ab5qp7APpCHQEjgoE&#10;RjqK+G/QWBdffDGks66sfDScl681g++Qe+K6JDVZpDmXQJF99sjD6eE4dP/WANyGZ1mDHnsXRwSB&#10;VVInNRxmEMb5gUOHCm+iZy/KC0vRcsIWDgyING5lKqUjKQAPYkIbY2MnwBX20ycMOGCK6Z2UDuFN&#10;tKmkuJGjpHHMlvbJn4N4spa2JqGWIEFiHqGTsF8IJuz3oosu4hwS0xzTtMMwGYgPsxv3HZkZiOmM&#10;JU+Tn4dz37ZnQCVtQtbLoOVVgZVfcywZbF0cQmY5zJDCyFBDlcPMVnK2rjYNyGGg6vWQwhK+clVO&#10;a/YSnESqOxxHIZ4Gh0J1qQAZRZAXfFsOg09Fo03NBw3C5hWhOhMdRrvOoFNgGLU5ENj58xET+5pr&#10;dR2S0UfEflevUwYoT5olop5XtrRZQ/zqRHsf8WT1RB3ZMj0aejxL780dVgK62QKhDKrCT+nOLSI0&#10;kEXAtM72tZQ565XNHk0MZXPVUpnd+zHAvEK0xighMPi4Eahp+MpEs8OzBGUHQmMZh+Qai73GitS7&#10;6wh0BDoCHYGOwGZFoBPQm3Vm+7g6Ah2BzYlAnPBQKp7oj+HLwUTDkuC5SXlwAgWGs+qrtAwy0lEP&#10;sVJ5kCHZtMY4KkxEWiWyco0H1burCMiKnn3qiTPCct7Ww6+tm1wetsW4VE4wAfZd4Gd3797NJ9sw&#10;2AWfMhqJe0W7LAk5G8WLNXElVI5c5DgBpDVlNqEmKUazmBvdQamYFSScpo0ktlp+OekpasRx2FUK&#10;wCDzNekaODdIEO6GrDswoYZ4G/1NTLQUM1+NKOSKiXdYFhgvaFCXAjwSsX//fnq/7LLLZFcR7L77&#10;7kN4SnJuwtaKmAuOo8hyFD4oJxJnxjDCj5u2Ike16zRSqdu6AowsbC0XMblm6easYInv5kp4ZKOh&#10;lZyB8xSIE9EMKqNLg9k2ADpWVKGmWWPJldDY6iywnDNfRjq7LKMM0vpRpLqej9SuDKcRssF/RlNa&#10;t8WCiVlNhocTHRBC1HoxRwV27QeLGCGgZ+w9q00Y5NyXaQFO1seYssKowD7zlAwwGb67L6q3muMJ&#10;VeR8xz2CMKO0Ky/mDCIJyxe2kxdUqAD+xWKB7PkNV5tqrSsXqbfQEegIdAQ6Ah2BjsCaIdAJ6DWD&#10;unfUEegIdAQWg8BITrY65zpvkB2JtjNYD++OwMlE6tXwwLisnhwRNz7e8hEnwRczT72VMQjIm1y5&#10;felld1OPq7adeuLxS0HB45ip2gK8DM+ec7DjwiEjjD5D//Fsu0+jmz0ZAtFARS3FAOTQiHKXIXkl&#10;RCbshVQm1OfK6Q5K1wfq+ZqwXBvhMzyRMkAKUww7hRTGVBFS2sjCNMIVRseV8FNhrDhhaBRjmL5T&#10;lIOSkM7wyFDMBDXzK09IgAll4LN8Tp94ZxYE4IKjd7CQqtSlO1OCIE+o5ywLGULDjToRYWwl45CN&#10;FhgRwnNFYOsKU6tk8al8YkPX1uk2yFrdSKx3QxkbFu1s+skVI8SlrY3EbAYVvk/GnE7dflAwppj5&#10;AlsnC4Sl9hADDKlLg8Y7N699c4mra/UEpWqW4vCJoEovKnazVDbATjWudVggah91arRipMxCKpiN&#10;oq7lGKNsavXk6WimPpso2fLJfkxu2Y4F7VKlPXEx8eBX21HblSF6TssYfu13gnGtEm706GMHNaw7&#10;lqUx8neLRLmDyu5R/8NglSalN9sR6Ah0BDoCHYE1Q6C/hHCRUPdk/ItEs7fVEegIjEKg8bHDZcRZ&#10;1QWN9ysvY8wUR97qY3CiP+n+hYLhp8SXTeZHljdF6atWj5+p626/etReWV5fvdY6RMBwvLNPO3H/&#10;Ywenvofw2954IW8gNJx/8li0hSSgoBeIV+7LvnjTBMpwhbnis94GsfKrQYUxHM5hGOGpE344QQmj&#10;rnRBtC+h1pI+qm4II80q6s1X+SOJKnhwvtICzK9JYL2OFSA2lgtl7JU8a++vRtrC6ST8lpZpDa4Z&#10;YppPDl8+prHnoDvJIGlcAaQkQ6AM6bOJvoS0GrkaVDIoyGR09iW8tGCSE4YmtTRyHht4K1ATymdQ&#10;knSVLzZCPJiHgOY6eDLj1GWADSbNWFysBDzsOVfcDgEifiK7CzA66YZwAqkUW6BzCJUydiorjBOG&#10;mTUTGUzhncFW3DboOlnvPoBQ056MHN043cMKJC6ttWZopEeV0OcG5r1zIa1bC1RkjaIpY5/rMhKz&#10;Yv3ESLFutdplJKOOrmbvxHBjrpvoI8aFnAnJXxu4sqa52iSOO7ZQLY5h+hZlF6iY6sg/Idbhna6L&#10;1BHY3Ah03mOu+d1YLyF89IWXTjnuNX8x/vHTz//RU8/998ef+YqtJ/32owf/6b4v8Tn8ByaXnzLl&#10;z/W5cOuFNx8CnYBe5Jz2hXiRaPa2OgIdgVEI6L/FW4vb6XX5Dt1g/cm4c4mW8oqfuq+UD2dt1N6q&#10;+qLDxhEAPxPq0IhLyTu96Fk4mq4pGwsBFYDJ3X3uqZ+994kXXh6bqvU737Tjkm2nUx52eKpOWuDO&#10;O+/0yW54OjhBSFuCVWFqpHe5TgJ0X97l6/skprkOFYL6oXh8pSmqk4kC7gMaGgJ3Mp+lEVFY4piw&#10;YgeoSDRuOgsU26zrlrdNo3c1ZFhLxOMnBGMU/FGBXVCMc+KXnWVZGHln+dYEGtt4KNdmocjX8Dic&#10;GGPoomHoJedwWxz8aiafIJ8lJfpWaa/mog0qKtPHLAAshJqE/lBjx61sE3Q7jJuQBmHm0dcqgjxz&#10;V7OIUEw2fNeuXRB8iSLPUpkTMXGOQhw7XsHn01h18ngAlEPLpNhOMK8rdnPeDLDBoaIqmErF7Lg3&#10;ULuYgNV6/sl5VA8FR65fmYeANPrjpIA8Ni4gaWfNRh2RvHlVMUbKUO/CKeAChcWhwFx0+8fReV8O&#10;w04XLBHkjs+NWy1VMVwEvLm71GDOJuDylaeByL2rqvyrjZgDd2Xg3IWx6jCLGNt+DgQcTGmibojG&#10;JlD41Qa5t98RWBsEOu8xF84bi4D++f1Pfv7p568+7UTiMm5/5oX/bd+X/vCJZ+945oWHXnjpT591&#10;yj+7/4lxY6fMu845dS5keuGjDYFOQC9yxvtCvEg0e1sdgY7AKAR0R6sHLmOrSynnVQmmeGsSFvFR&#10;feTfR/txAikmB2ccpd5s4+ev0oTI3MEKJZuqUVpcN09C/PlVEqA3u/YIMKfM7AnHHfPmS84+8KVn&#10;hnHQp55w3F9+y84rLlxifn1p2yxCorGQv5SH8YRq8f1yIex8A6FxhXBVmAAMDgclsQ7oUXQe1pJG&#10;UDyCZC+55BJyaBDfCsMooTNOBsYCxfPggw9iRKazoBEfMrAW1xPJyJXsrEgfh42SlKGi5SGd+RVJ&#10;OGdQykDL2TEyMbRkTdqXppF7CtmUdUNCKj1mXKlCj0AULt7Xgo0b+Lglwu7cQ3IziY4ISKc1Ca+R&#10;h6tTXeLqKIZVRMMq1mU18w2Q5pY1G7gyuKxxnQklibOLTBM6OqS3ZEJdWkNDU5GOyNmCsrGZIRFM&#10;RxF+5ED81SnOSS46OsebUQ/loSO5yGFyj9ryLMay3srEWDSQCkXFM5Me+VUYJjSqFa1YmzHWafVu&#10;NfXuWWdW+V2pPCCXaaFGQEc9KOliyILjxlju6VX9ND2sGMqDl68CDusSK57GGDyNgF5LzXH5chRu&#10;2GR9doyuSBxaqCHhXs/K1ljN2sxy76Uj0BFoEOi8x1wqsbEI6H/70FNwzbccfIG/UP/1g08++0qk&#10;yGWnnEAE9O8+thRs8XcvPutPnXly/QdJzfVOQM+lGEdh4Z4D+iic9D7kjkBHYFMhIAOlByvJEkc0&#10;1+OjNgFHPqevt483KFNTSaXQVcuGzK5rO5VZMNyJv2L5xE+GG4KGlvCSLdL/tLqe6uyHXXtIunk+&#10;4WT2xnvJlSDA5MIRo2zkd/6uG3Z9/1ft+uorziHdM/9u2HMWgc8/9HWXEftMFwbhztUXLZvqQU2W&#10;5IX9JAYQRkZqkp9ksjg3N/oVV1xBTuQ9e/aQRpnj6quvluiBxUY5w4jZYFUqGqFxgmpJ+szhewJp&#10;VnY4pheOyTjlfA1jFRWlShhGX5wIOZ6YwQSKUswtJeXJdc0kXVToQjxRJbyP8mhf8lOeQ83bbFqo&#10;lmsXjWXVksoTrKjrVNq1YkcMJ0IaPSuYRGSN840AdY3K2GW1aAHmDu6ezYM05YhoDWrPdCWuA6LU&#10;LAhpnBNp/SiMw5HmNmeLo7BYZnAIfr1S289y5NBcD+EW2XVwR2Sk5tfhj2x5LntZJ4XrJhM3piAv&#10;+OJTF/CAoIr6iEMKqNJrObR5JyIGGytLCiD0k8Gq/A7cxmMmvluYNYdGXMfyZ4ADR5EgO+644w6+&#10;Xn755bDPWQ/FRKzqOrAaWA1njSvN3xgKnJh3RMJCXfO1ZUed/YnGZldD7N5mR6Aj0BHoCIDA/c+9&#10;+OsPL4VunHzsMdDK//Ol5/6tnWeecmxPiti1Y0UIdAJ6RfD1yh2BjkBHYP0jEMdYPgVHVIZX3xVf&#10;F2cPf1V3l+syUI4rfu/yhhn/Uw85rqbepikL4AQhdDiB8Lrmmmt4B1qKyUHAyOBpE75Kybip1bNV&#10;5hwRVYbC6/bejKJhgpY3xl5reQgAPhSeQYs7zj71Ha/bBhPNv3ddu/3qnWdATBu+Ohf7rLqiNjSb&#10;dMPsahCbjAIQ0QxBDKUrzQpBLAckX6OqJIjSt8lhKbyj7+6774a81l6sKCeiNXGdT8YijcIhk4v8&#10;ntMyFa1lI1zhV9mlVOF83759t9xyC6k/uOgrEylD/DXHBDatUf6RttDMUSgtCxsIbMg2B7bmkwem&#10;h6bAuCke/pTeaTBx33bHKBgg0+EcmfE2K4y0VBATTJk42+FX+WXXLmct4rlqKbPMtWuO/L6FOVhD&#10;zJzrDA7XhOFIs3b5kwsX7RNPGsRQDwkym62wNOdVSVxgKWC6FVe5uj+xPMvaHLWwRKdbewm2zngF&#10;WRVy9nPbssq6hSK653AcAgJ7C0ZL2RgmG4/26LKjtjgoRoo1scXiGuJTFC4X4uA2G9swbKpJPWe1&#10;ETq++pfAKqFkL44rk1I590wNA+QPAJTfTRfTcOVXGmnu3Wl53U5uF6wj0BHoCGwyBOCdIaA3H/X8&#10;iZ/9i3/xhz94/yabrXU/nPX7x9m6h64L2BHoCHQENh4C+HK+zw3G5DOf+QwRUvh7hB5XlqQhXFYy&#10;yDjMOsl4xaZn9V1tRCPyFep5//79XITQkSqCi6EAV2Sj8E4Nhbaw3mn1bKuEurtDesIyqevXhipa&#10;yUh73WUgwGRBF5orw7dRecA9+c7MMEqzNF51WCqH6jI4qJbalQ0MCWKbTYwtMkjNLIVmHzoob+pV&#10;tBE95Cvl+RVFkuuRLpG/NrzXXlBXOVCKyXvy1dfH0Q6fKP/NN9/8yU9+kk+YF44vfvGL1CVccffu&#10;3WzD+NpAmqUW5oBRjANhqMYzcjQiJrerhXLCmoBshEwSUqr8lUJShlhZzoey0SCAMFhOnEcwgTUT&#10;Bz6l7yXXpHSFV2F89IHqQi3FxkWuOHGhz2ToQkxLVwm4E7SU7OWEpfdYcsI8Mi75awmyqjbDUWQx&#10;TMmcuFLdddddrKU0y4JGU1JsQaxp3JEyfOlmJp1IaqqbS1qK3DWKUUzIfDKLOWz0Mi4Ioi2Mfo6k&#10;I6X1HXIKr+flPUriiQrjixB8p6XPH8i/OzTH5Ug1TFXalUeLcH3THLxpek55FZ5zlz6fA8gauHBt&#10;cVCZC18nOLQLCkhAx/YV1T1pDtYixuik1zILF7g32BHoCHQEOgLjEODdg6sFzhIH/OqxEdng+z/4&#10;w3UIndGeqiqdgJ4KUS/QEegIdAQ2FQI4csYJwnMRDQrthRfKq9tgUm699VaYlJAmK3Tg0w4OJIwb&#10;gcw0jkuZcC25J1xuhPEda/rPFggRI5nIJ9f1VBWskjvVjfd69XUrJZHeLZNim2qON9RgmFmTMks6&#10;cyyPGXEq1ZxwVZAyUDmQudKdcsdh+qgiTWN5KUs1hHNPVD+JRdkcC8sWWSz8kZyLFI9BvvC5hmBD&#10;NfIJ58ij8VwhFphEH8QnEuXNDhDWh5w8Vi9D5EDUTyJ24W0xnMm6qngeUxXbpuRhLa8xIgbZSDBG&#10;EAtLWym/kS3H+ppfAYeZBV5I9ptuusl0tE63dJKMkjILGteljAWQr8IrGvXRDal/dwicL9tkkaHH&#10;UNu0T1OsP/R+77332lfoPE/qSjLSdGoZqrs5wQzCHZMDmkERJs91lri67LgPIfXGOb/CprGXgDAS&#10;zcLu6MQhmwF1BdtQ1rwYYQWkbn5kDddIM2XR+RDQzu9UE1iMoCtopd6nPEdbWCIYiNld1CU+XRD8&#10;6ngtz3VMiQVEU8UiQAwT/uxnP4uqo2+kBjKddNZGzQTrXt4aO+9wYzhuunhPH+p2JgtLQWwNhGJh&#10;ydmk9JWhEWCqzc4rai/fEegIdAQ6AuMQ+OSTz/3yg08uGp9DzO1P3v3un/u1V4737/7FH1hLAvct&#10;P/hrv/bT37Zj5QPbk0H83Lu3MIaf/cTK29y8LXQCevPObR9ZR6Aj0BEYgwD+njFTnBBrCcN11VVX&#10;ESLqk/6JtwqvNAtHM+wqLqIsjDGhXtRhpn3pGEgcHc5Qb3raCiClmPaldXBoYZrwro2kxrk1WNJB&#10;ceiQ0z6/whPhivuEr7wh5bnIZ8ju7tBuAnORapGB4oDEgbbgQfUkmeFXg/5yYoyhBA2qZUYaE2vI&#10;1HDCVo0ctDSKLCfMMhs2KBWhrCgVBDplJKxlQmVO+YpZQelCLvNJU5CVfF566aX0hSZTEevjJ1/3&#10;RwuxBSla9dmIYOVsjtA3MdhYwbg5VU7JdKOPQ/iyGnBFS6SM5lYNcNj7yCuOhYoYGskESLFNChQO&#10;WoOLp1l7rwcXsc0EkmuSUthcNJzTqGquc8J4namMl9UA4ZlxrgMv0wfv7KYaxBZ0Pz+5zjg1M65s&#10;4Qot764G6cKZU0bHVDplxqo7a1zxiQ16R0MQjK9CWlWuspDhVV30bPPoPNTzaILz1RwiI2hZvZuT&#10;kfayHiB1eVGSyIzaoNsoLTboMpViqkS0JfiwvvkoAD+himwnu56Qa4h8VhgdiupypO3QOAUEtul9&#10;NWBxMXSFUebhfVbBGAi0O+cU9g8G98bAwT9ImurrdmZXA8beZkegI9ARWGME3rz11fdF7zjpeN49&#10;+OiLLz/zyqsIFyLM/R/86V/c+473v4YAhhA+ROBuYP52x7f98Lv3bPnwxzYaA/3zP//z/+Af/AP2&#10;sIeTy0V+osBC5n3pL+FFNdTb6Qh0BDoCHYGNggCuHTyaPIjvHkRySCI8wMSXxd+T1FuGvye/Q18S&#10;WJU+8PFqGTqdZ4RJ0CXCRAwrylzrM/twrpmjw/UY0xqCmxMDrmG3dX1pHy8XTorxJo4yQwsFuVFm&#10;sMs5GYGoK2pm4LOfqrrvCQyvIdmKpqEe6JUvKvQiZmIsLZQQqZn37t3L32GwPAQYYixQOWxswC1S&#10;zHhYGRb1WXWlL/hH6U4OelHh1UOCoN0+4bqbNJSUC5ZZ4ytqTMS0KaFDxDTDr7ROPR9ntpXJCkmE&#10;JMqMYG7MQJ2be32C+Y8khrhorgwM8MCBAxJexrmz40Xjvj9Nlo2JgJL+whe+QP5r4OWc6g7fnSoO&#10;qtDUPffcY4ICRCIxN6HHXAwsJmKGcTN9MLPJphrLmjkuGBS983XI/c2yuLl8KZLzi0i+C44Buj+h&#10;UgGjkc4GyCOeUe2pq4ZUPrHObNqXYT9qLV0VrWS9yp9DPL3o8h7rCJU/pDvXCZ6Z2QwBUVkHUNq8&#10;3NLhWMCBRGdcGTJeFBu1Z4nYtWsXu7lC4VaHtz/alOGtb2e1wUiycKxUfu/FCCO/PMTfuav7gr6E&#10;UJPJYxC2FijWyTx2MToCHYGOwKZE4C9fsPV/ufw8/73n4rPIAb3o1w9+4gO/uHfPu7/9LS18O77t&#10;O98R/nYpRpqsHIfTdBympV9N2vHDH/yEBWzkNbkwXuWwKU+RV38saT6WmrLgazOBkFJjVKuzJQjZ&#10;cdHuifK8prdmCK8ZROmuDm02KeZVSxwc/g4fctCyz/xEgXnbHFe+E9CLQrK30xHoCHQENgwC+JxJ&#10;hIpfZxQhzp5OoDlq9ffi8S5vbJIFutA5aFOmmEMO2keJdTVloj2nii3ouEoAJX9CfuWEBn2Rl/HO&#10;sD/GD8r6cSIPThkf76UpH+8NS75w93t5iPVaC0Eg5JQMC9rOXKtdfBqMjybAZkIlk3+msplhssyy&#10;mr0QTiBPieElkJaAZVJVEMhMpCGkz5VXXgnXSTS0yon60SwH1CS0Cx1JBmlQ4bu1OMkXqF5+pQWo&#10;UoVXWjo18hf5JyMzlwJrlYKjjdARZDoDZDVQeOjd5AyBhh7Xe6gxG4wYtMnA+csVkh1wjGQ0thoW&#10;2IcYHKkZrolNBltQdW9Jw2cpoAp/9YYpQzzqkjWeRjBhTuT3JcpNLJC1hbpcIdEQpDYXswdQYyrt&#10;aDK2lklJmzIWGxn4CnT22zTlV8Zoj3WjSyE9nO76q1smC7GFjdhInW7tRdtRhTRJrshdmr0nW0re&#10;F3LLWJ/Dj2JUpWJojMX3oOa6d70MyopRM3FwsKwhGJovDuWKCUyoC0S5vVb9HKrrYrFypfW1De63&#10;DW3NmZJr9pbtPrH70zDXXIdYrwlJ1ISsM4uVubfWEegIdAQ6An/39of5Bw6eDM8XANH99929Zc/b&#10;bhiV/eKii/Zsufu+vBlw7y/+wMduOJSj4wdhqyGKf/LDxE0fOn54y6/84t4Ic//H7nvbK9k83v+O&#10;D/9kCaOmjZ/e8sOH6rz/HXwZRlgvJeM4fPwcEcx73v3DhzJz0N0PfPSVVpcShMwQm31oaBddtGWc&#10;PBOGMKa7T/zsD/zi7sNj/rX3v20B8A+b+L7v+z7+AuG2C92Mc2QB2Wcu8hMFFtVxJ6AXhWRvpyPQ&#10;EegIbBgE8Ppw8HzLWc0boEeKxxgOV8pmgr83wQ+M26wbnEb0lvlqPmjuakYI6lfrkRqAqbfsidVD&#10;A6WR1Ephrhg1qQCp6HVYKngx0/7aWk42zPx1QachEAZKBUBbTJZq9mG+ogAQl3xC2cC6+tI//uRS&#10;99R5Uz3I5rhH4tsRIUQozEXzPBhvSwQiP5GX4/bbb4d3pi8YUhqBU1bNzKFhcHFVPMUzWwjXk3hB&#10;BUZXkTOP5E8b96Tfq6nGjmKVds0wAYFP4ijhs6CDYdhNCT2h6Vh37QKWkBQl5BthXM0aAmj0RXIM&#10;4DJHNosAocRcZ6Tke5XKJ7ScvQF4cHaVEIlfIam5CC0u8wizbIw2dDlLFkLSV3g3RuSq4jpDXSOp&#10;NfmwvZw3O2QjR1qXL1tQMZg4XtiIhPQiB+rik5UnC1S9Ute6KIMVXXJdzY7aw+GDRm4NosdnExOt&#10;bfLpawayb7r+oav3HeOUXVjq1MdOM/zoYVa26Iw0Lk15T1cVOdci6h1TcBodW6zKuadihn0X3ro4&#10;1HMH4k6b932u+NW9t9DTbuTEXtb/FHcJOwIdgY5AR2BZCOy9777Ue8f7l5hnj0987MNbXv1uuotX&#10;jh3f9oNJ5/yWG14No176/R3vfyXV81u+nSqF327FW8oMsuUw/Xz/B3/lw69Q0ZRbqjo1t8YSWbz3&#10;Hd+JJGPkGT+Ecd29wmgr6lu+bRFJqwezQgjIP/yH/1AO+id/8if507qyz/xEgWVN5YhKnYBeFJK9&#10;nY5AR6AjsJEQwIvDJ4TrgTXjU2JOlxiXj4A+nnYnMnEkNeNDtfBiHIQu+mpBBh/Ol3ObMojJRvQb&#10;g5HP1FMsgX75VRc0IcyNs2oLw4sNC2aBoVOtV6zH6/vKmn5tfGSnG2mCj0pZR063ig0eEBlmt+Dc&#10;GHlISZOiGg7PdXhM1VhDSGgqWurL8WwqFKEnqjGtwbcSHw2djU35XDwFNAFJ2PDLcqA0hQYa+JwQ&#10;afXWX9FSTmCmwuFO0MxqAjmPIlQ9D8uj8EiIvUM604sh21w0F7YMe7Pf0xhIDD/cLpYFd4zY5hOo&#10;kDo06TaAAjEIbsh6xcvDEJD4YAWAvpuRIGh4ZzhrSGf3DJhK2pGVRnIOw2AjGydOny0bGepFbTy/&#10;zkW9BX9qSXfSL72TocWAzTTeLHqpWE9qLLbDlyL3YZSj9qirdyxOaj4WJ7yxaK778AH7RkOydR0i&#10;Gc10KeBTlUZUmdZ6803hehtVb12mREOVjhL6gEUeJ8qqtTZosKYxF4YzNzPSWJxfHZrCmxWaVTTx&#10;76ZTzwbDXDa7NuPtvXQEOgIdgU2GQLJwMK56vvrDXIogPnyUU/nnGwZpOyLPq5kqfvLDVcjaxlKG&#10;jMpvv2YwlX7esoXMe1uIlyYhhwfU8hju+tVSh16q+ApjPkKeCUMY191SVpJDHaxO8o0AEA6aP7m/&#10;93u/9z3veY+xz4tln5f+bll9Beo9dAQ6Ah2BjsC6Q0CnN+lx8RJ9/ZruH36sIUu49NW59YnavKfe&#10;MCVf60cMoNSJ1TnxJwM/q7NtF77vnnhG2DfK81VKaBjltBJXs2HrwmVwgvCGU9UyIT5W0um6m+yj&#10;W6BKZpkIgpBbOFYIUHQegkPd428s+A4IaLm/aIU66Rvt+NV8GqqNhKYHV4xi5jCoX3oU/tQWJJjk&#10;VmxfOpsoYwprcTSCMCYZ4MQHEZAqT6DPMpNR3cjW1KKAhJf9cmC/yGbItnHEdK3lyvhUE1762/EV&#10;HjDMMtwQBDHRyvCwBDVzDmsMTSz5FfO3OxqnoySlTVp2YeQroEE0m2UbeSCpYZk9QmrnmYnkdq+5&#10;GmxKKECPpiJJ0GgWh1mwDQ4qQEJNkZmNB0YNDq5+jZIEtIBp79l1sJb7DerS0bwECa8zKERh6s3C&#10;ofbKrnrHyWEgrTM145wekWJRP+VMahEG6GM6IVtnVFRvauBAa2imtmPyjTUeIDJgCIzI7B91NoeS&#10;uEy512XCfSfdP04ydmHJLuA6n9w1Brx31xHoCHQEFoiAXPMCGxzR1CEa+KMfS6KNUmSJh9190ajk&#10;HBNFWsriXNJlvGMZ8i9FL78S/fxK9VfSfbySoOOVSOrXNr8H1vnw8UqB5ckzujsThCylAIEGnyEL&#10;yDLGbpVw0H5dDfaZZjsBvewJ6hU7Ah2BjsDGRkAXLjyIAY/6fl7EgcTfw5OEKSbSGS6ME8OaKKZv&#10;SRX9ZMOiOYwp5jPvCeTX6i5anrrQSTBNnPs6QbpIfgypBz3qce73LG557TeD8rFuCY7IltZmaXZj&#10;T/xRJr2MjAfsBooHuYnuQUrKfSRC0FBfn/tWDQzc40iGX09ok5/C7ETN1FsPVQtWhfIWRr1hk33P&#10;mInONRzF4DApufsiGBokFKQwRG1Y4HFTZ/VqaF7J2COSLYTOszsYYTCxOlJhlUhCDLIhvbbjKHIu&#10;3yd0yMk2khQSBLERynwa+2zdSC4y5vnB5EO5BgR+Nf7RZLhCZ5Q66NlONsZGAiKwrCpOUxh/B9hA&#10;MQ7S5noDr01xEfkNwqUX4qBZLUlLTcppozVrXwgj7MLIT55IGvJVrDgJrzqjbJu4GGiYRIIxVmUG&#10;orCralSyNnnrcb6q4q1zlOTN1QHvvD6pM4vYNb5YxHxwQT53lhYWW8ZlxF1tlXzcdGSA2qlmXhcu&#10;rIM/PMwXn2VZ01uszL21jkBHoCPQERCB5H1eTUCW8lns/cUPHHoDYD3MQzF8OeGhMk16aGOUPcxs&#10;8Qr7u5S1Yt7jEz/7kzXhxuHupubcGNPNOHkmDGHpp0ndLdHQJKj+8K+88tbFeUc4U3k56C87dCw8&#10;9lkJjsDfJTMNvRfqCHQEOgIdgTVBIM6hkUccho9JRpuH0RhnYzOlTny217BQiTzcZkqSu4MQSFJz&#10;mHdV7qketCxfQAtUhKXCUzXXB9VhsgxxSrHKHjZ42A5HhpBaXg/ZVFknupPxkTuTNCd8G5kTwd0I&#10;vCbz0DtZLQSkYBIbKCnMof7IlVRe1VfwmVFB9aMMio1+Qpiiokt/PL0SBN3wIEPNoS42IhdJRXQs&#10;tmM7srRhIWUkFZgqJoaeCo1lKofb1Ko2EvndNCJuF5HoyOtcBBD4aK5oyHLECpaODIK2WSkzo7/h&#10;iE1lmx61Pr96As0Esc7AeQAC2/e6kCJDOOuRBo5sdj0BFmlcmqJ9Js60DBJYCjMVz6aAs1wx9FxJ&#10;5KDplOHLv6NdrGME2nOAcJajiF3RUCR+ki6Xy270al6BN3r5OnwAgZQEE1DSHrWg0PQWTnZvpsPb&#10;VnM7WG+YRKkUTCvIbYuvjGjGUdgU1UHGVPVmvYjdrfHY6TfhzI4rR5UkYmfgXMFwWHP4ZK5ZbD13&#10;z9vFIavQGg+qd9cR6Ah0BDoCC0TgUALnD//kawJ6l17CN4hBLn3uuOFtsNY//QoBu0QZv/JrZW+X&#10;EmnsnVPUIf28hSzO30kq6VffZnj/B392Zu53nDwThjCuu9rtq4z7nOObp7gc9CqxzwjSCeh5ZqOX&#10;7Qh0BDoCmw6BMDK6r3BDOsPQQz4Dm3g9z6UD4l76qGwcSAoQOBmqOq51jYIMIcWJPAJ+JgGDupfV&#10;KU3JCXSMVE7lhirB1FSs9BM/yXob5Q1VRBSn751LC8vgqjadgmz4AYXgU7FR8jzoHeJPZVAfYAzd&#10;VkElJBmpCPXMCdaRlOXqqr9WJWy0kV+pZWYGjAU+RcrV1jAl92CqgVQTMApSlnPyTKirMQSHNo6o&#10;tU06JQwZMYgHj9rbkftD4JAXu9WFog4ZmozR0QiGTC37jd1Vi8sqQTGIWg6uwHEbL5zRVZnlHMNe&#10;yT+GXx4HiJyXghk8ayKUCcvIBGzDDDrqbKoNFwp+AjGTh5hbH0yYcZZEdMlwb9WsroEhCl1dfb+l&#10;1OGGt70VDCD6zAlGJwetShsTXSFyXlRproNzgqBXIMLaVdVqtKCYLQpsFL+KN1katdRd4Rr4XA1w&#10;7cYzeOXD8E6aVS5SMdI8AsXYDQPn0zVWECTlq0mu5aB6Xx2BjkBHoCOwOAR2fNtPE9F7908mx/Jf&#10;/Mkt7/+1Xxud5MJuqfJz797ySlrmj91AQPBheV7hs5ca++ktP/z++VJwSGXXfM8S4wQdv/8dsOSH&#10;c0B/9KIbZk0NMlae8UMY393dSUS9lGJ6EkCLm51VbOkY/iae2jwvGZ9aphcAAbIf8jL0DkVHoCPQ&#10;Edi4CODa4fXBmECjmD3A/Bghtny8N6Sznn/yclD3lltuef3rXx+GpYFi6HbCy0BCwddISFE+1IM+&#10;p8xCrtugZYa8duqG5akC2Lv8jp4tVyAEkYERQQX6zjSp9iPlum9c5Vm3kjf0janMDZmUxmK65Tt8&#10;zR25FNCfW2+99eqrr+ZX9IFYWowCohYlkf5QM8O3hhWtaqM1kZOBRM8GBRstC5smzygjyfv6TDrB&#10;TgyH9DdR+QjJH2BR9WT8GIezRqoAlRkf2qAFaB/ZyLAs55VitiMmjBrDhF+mitHfiGpOHp8hEFvI&#10;VkdkzGZjrc3X8MiAk3hVSVtLhsJWhkrI8qsLwmRKzrwiCAzyiGTA+9RaQ2DrepU1UCGVxPB5pzLL&#10;S05kQo2/TgEruuAIIJ8qhpklnPF+uP6Lhpbi7giYS0ALEWWYYpZxrqMtzgjX0Vu3H9bnkWXEgdTU&#10;VQnyNfmMo5hRK4LYSKtfMygaMaq1NgPRNBg+nx5ZQDKbda4xHFabGdFYs/H2jjoCRyECnfeYa9Jv&#10;vPHG66+/nj/t5qp122237d69e0KVu++++7rrrpurzZUXJkcHjfzdi89qmvpf7n2cK6ueP7r0ylv+&#10;lvI+b2RKdhMMYV6N6hHQ8yLWy3cEOgIdgU2IQOVWYMdgbaRizetavX1ZgCYMkCpchJPicX65KjAa&#10;ssMCV/syHhD6xmSRtUCKjXQ1K9c2pKL8tR6ZMxkfOSM+TQIA7wPtyGANiDbTiKJuwsk+yoY0DFmV&#10;ApaoyiHXKS2oThqYzIGXJb0lj6lCRjeqPvtrymAUbK4Y6UwVwxs5MTzTXixcM0tEt2MsXJnKPlM4&#10;/U6eYYtVWChv9GjGpWCggcwMAZeJXBaQ0RzYuOyz64M5tZPs1aZqO5U+9ro2yCfIUJeD1nxrmWOv&#10;smXzqVL8U23TOTL62DDSOk0zWoBTPFx/lNDDppzKZqRSaebFNizaEFdmHwbfCQ3VqL6pJ1NHN6P8&#10;m6BYbA18an4JVShYRXWjWvwq77/OQchAGF1NNhLF01LmGsVw1GuPQ+6zU7t2k8a9KKfYvzf4GtsP&#10;Gi5csbu5YOmFOwIdgY5AR2AWBNYkB/Qsgkwtc//HPrp3z9tmjkqe2t4RKLAJhjA3ap2AnhuyXqEj&#10;0BHoCGxWBOIr+rCzXp8+YRJujnT/zFtqntwdO3Y0Pmf1nyuxy3VpFy7if9pdCMGAXL3QkcinVviI&#10;FBtKEkZDGg4CmtGRkTbvPvLB53DQm3Wuj7ZxOd3qAxpl7hfpDK4w43CsBMwSW+fOhNdRaQ7oQkhY&#10;36oX3KibEGA1OXoeHYZDgQNN/gdpyuikrKjBs7KrUc5Qn4pR6bbJE2cjlp/A1PArGg6PTNi18ZXS&#10;PbJdkYQWsGioYdNHEJwr0WzWDqxG+hhYbFA6VVgaNjZDcIyBi4pUp0HlUYCI0dhvXT0m40D7ZmQ2&#10;KpbJzewsW/MDCy04xbL2CqzMdVwR3opAh3bJ6QOdL1SMVJxIQXKx7gQsW9qNXjHojVvDnQUxdApU&#10;P3l/JmLDZeFwLO5SNNM3u/aOLFlVd20UY+SsjZQNbXfx8cWJebdE/uRILdusUdJrM5beS0egI9AR&#10;ODoRkIk+HO9czkWDeOfm3+qjRLjwodQYh45DqZ43HP+8CYaw0nnuBPRKEez1OwIdgY7ARkSgce8r&#10;66S/V68k9My3t9UUuikJhQSlQug0vE/lBUY60nZhMfxM3E64J8k+EjHz7DxpYTmB+UqIqO0MQ5+U&#10;M2xXxpWKje8dDkv+iK7z2kPHwqeJJhNxOY4KUaSRHNlGVInNKnOlhjNGiR6UWRoamhiOkq/QqZSR&#10;ioVxdiuCPBjoPPRrgqYtk60Rz6tWy0j6WH1+SnoKWkt4po2oRXIx6qEtSEr6daQpDS9WlieWSHfm&#10;zcCsbBnjIqwbHlm2S/7UcUUGLJHr0LgYNZwpmUk4tm3bJk0f/W9sKmS6HUXyKlilpynALLCAYIls&#10;CLENUH9N8HJ6tN8JlBwNUgvT3r59u8lPGGk46GCb+RpiW/VEcIKkc50j0NlphpxlJyf8xBQAO/IA&#10;YBq0lvk3Mq7ZCcfNarZ1CkbypxVhbcQq4slX93XWOT4j7Vru1YH4QsVqYs19Z/jTGitPhlCNXU0e&#10;3nwbo9NqKOyOoMlVkk3eeUz7Gkid63U+uV28jkBHoCOwKRF41zlLrwsaeUz4aRFQ8Aq/V3NG/8Av&#10;7n7/xIzRi+hx4W1sgiGsFJOeA3qlCNb6PRfSItHsbXUEOgIbBIF4iZBckEfGXU6mhypVx7mvCzPD&#10;bPVm+Qnmi8Pr0oJxv9NFGCWd3gpbvsY3phE9XjvlgBUialve3LHo5eLuVqq98mj13NYqjbjG/v8G&#10;UZP1KCbzCEuF4pkvGKI5hIiTCCXKCZN71113XXzxxTDUQ+2qFJL6o0JCG9FsTfWrDtMjlC5qo3Zx&#10;3HzzzSZqIM4aMcy5DBULLQ5/qiSViKm9NOcRryoko4CBlQ3nnPbhQJENDWfIoU1ldsI+YyD79u2D&#10;d8Y0GvJ3OJeIQXUfok8W15FTHhOLsTtAo8WRk3Oof1Nm85Nh4zZV140J+pSwcaswcHez2F2AcLfN&#10;TFOVZ1yb1d6r2K4YFRwbr+34KxfdAHCinc3MKWV8i2Ndr/oyMvuSgfJgL1HCBJIz4+skDXTUrNE3&#10;Vasqtsrpi3lNgJ59Ms7rQxiN7s0O17wlJ9hITMPAZCRPwq4ouSZTdb6e+zeDOZGy0Hl3jim5CJPE&#10;BiNyx7pbx7yT2Mt3BBaOQOc95oJ0M+WAnmvgvXBHoEGgR0B3legIdAQ6Ah2BFSEQgsyEsPmq21mP&#10;yiLpaloYlxWmAK6Ng/hKDl7oyjmkjIkRwtTUR9Qj9MhehkOqgvErQdbwfVykI1+3WEXCAfaNcJxU&#10;yilDqB51laTpV9lWhG+vvJoIoABwnWTJILY3OiAnS7foMweB+eFzvZ7P5iQqLZML2wuBG4LSV3e6&#10;BZI8FbSA/ifri4kshpYSLQoZlEjP6FhVtowFVhduDhKWgcDgII/hwFSHfbavBBXaJhIiBtbhEw9T&#10;009rWQ4qxjhh0kL+hvt2ESAumFmgd2xTal4CrrH0qepQCWvhZX6h0cEBJtopyOo0lVt3WbBTd9eq&#10;PJkFi4lelhr3zCjDLECoVfbZYhyA5mH1TNzUYfYCFQHNSjzRauf9iEMUs1UlYrwRLCtG1EyFdCMH&#10;O2WjCL1l6wLuFS1KNHQUeA3GGP1vVpjoKicI5h2zvkShEbJhjZt7bsVENGJumhWYmE+/s89rMOm9&#10;i45AR6Aj0BHoCKwGAp2AXg1Ue5sdgY5AR+DoQkBPUhex+qhDFPS3Q9DIuVQqzYdwddTN4ipTjPut&#10;N44rzgGJlvd3TeC8hj8lOhIqCtYbptt8AlUGKSqdaphBPuXpGhLQxkMp6iQ3Q678wtGlExtktDJW&#10;cNAom0yr05oZpwAKwE9yQA1FGM2vHKVa4SEXpnUk1zMcDVySL8fjJ3hhytA+DDXxfWZE5SL6abhf&#10;XvfnawyjeJUYkrLxCMFKL9gO5bEjSFg+aZb4Yq9U7Y0JKCdEEnUVoAnpHTmxskXaspCOm/9YRFh+&#10;SzooRoo9gowJfMPS1jLi6dIx0tyCgH1RDHlg3iHc9+/fr6i14rCdkc1mMcn8Zi6U376CqrPDV7Od&#10;yD47NZm4LJtBLMJMlWqDWNgUMd2n8R10yx4ReBo/LmjOOIYzy+7CsjudpWKd6OhwtH3k/VEVyuv4&#10;DO7mxufWFKsEFq0CT90ZmkXCectkRHXxQTbFCw3tGG08Jh/LTafVWFKsVtFAgli2yo4S65h3dnr5&#10;jkBHoCPQEegIrHMEjnvve987VUTclallegEQ4O9C3yrTj45AR6AjcLQhoDuKY5zXCXolpFj1QhvX&#10;NK5sCB39UqpDIhj5FecWcopzEwjwa1xc+8rnSPxlpiT4IKC5uyWtZCqGoZbO4KspoXF9jYbW0+an&#10;+lld6yHpcLQpw0YZb3RSxUggqqkkJEBRAHhYPk3Y4i5LolxH6ptqzE8yzmqp6iT76ad6GMoMvZId&#10;5g8JX/fHCXXpzmcLEC8RtTQYGbxYDY1fuYIl8mcJtZCf1mIdsu18Wiy2lhZo8L777iPYEHmGhGkz&#10;ucqvMGltAj1UbT9DqCajZSE5v5qlJBCl61p+5HnI30wQONAaMwjCTrcTkeHPqLSVgBOckGKhO8XB&#10;Bs2lIOYVzKwYNGh68SxlQ45vRtk2VjEQYGH3KRNf/cq8+5TAvAPJhDod2gtr+xEnoDWxav6Nyvk1&#10;Ux9DRnJs1oBfwPGZAPABMeyanxLfvQy45oV3pN3FsvLaXiWpG0vIHPq4/gGQtciJc0UdSsWvyVDP&#10;r8Y+HyXWsew56hU7AmuGQOc95oL6/vvvJ92fLtLsB64Kf7RMKE9oDq+7mL3BXrIjcMQR6AT0Iqeg&#10;L8SLRLO31RHoCGwcBOITSnsNGTH9xoZ3Dk1TvUo9dtlAGSLJMsg44gd9HxpuOay0JF3c4KlMmXDK&#10;LfJJTCL8mlFyDUcgL5b8AAYwIo95EhigYdFQJ74hylBW8w9UarKZwHmpro0z/xtS0jrpapHR9/KJ&#10;PuouA4K2qIFG36N+ycSqVteZjfLIrRw4cAA1s02VirrRfDczuG4aEKnnZB5PLXsJP54n00Nmhbeq&#10;NoXfwrhgnxtST2t1T4UTBZbe0hb4pC62lsSsE1Q3du3owkRnTWiUwwKNyaewv0IdYlPmwE3e7bp6&#10;xOptvPY1lCeB7YjnGw4ZF+fzpmiIzHZXRxHYswIoRl5uKftslYDpSTIXRSFdA8cBuCGNbZTQLqT8&#10;8vGPf5wNRRTVXYGa5nj2warDss++KXf9AOikux0Vda3qVM+rGlDFA6DQJRYfQCNNjbBkfZgdpUWV&#10;VD8dFLL5StVqxVhuDNZFJl3HfKowXszY+ZrVOA9V1CTpjdUvaly9nY5AR2B2BDrvMTtWlOwE9Fxw&#10;9cKbGIGegmMTT24fWkegI9ARWAsEhn6mVFRIGYXwK0cNMea6bFrKyyPwFYKMEzxbI0DTAhd5BtnQ&#10;sHQdEm2WARuWxfP4JmaFy9Z/rgLrTus2+3JFiUKjnh1geHYekSZiFJJaSsUyQ0nWDyEyC0pHT5nM&#10;i5ppplFf/GWcsrPJdO/atcvI6KrP0l5VvVVympXAhYOudIltql325bZKcgiku7Qp0aPiJRo6vVTW&#10;xiqheGjTZutBU8jD9dijjWcLB/KIXhJwPVKZox7hzmzBrivfNFQkEcg6YGHsHWPEtI0Pwjwh2uAl&#10;G+FD49Zmq4Q558QhuLYANUMmvzxZODD5ZFOpAZuTdb5KogI4BFtwNfCrvzIQeHzml/AlNw8ijPrg&#10;WJLTNhNn9c1tgOLDGH/wB3/wXe9611d91Ve9733vUw0EcN4DJNV2928yEfO2s0rl3fxAw71B5Kjq&#10;16hx1iVG5LMRu3fvJtLNDZW873eVBJ5qCxRgFExi9upSxYFw3TtsskI3Wl3Xt6HCh4NmKWZbrrPP&#10;R2Sie6cdgY5AR6Aj0BFYLAKdgF4snr21jkBHoCNwNCIwJIAMj5JJydE4qBI60sEeYXhDKIcE1B21&#10;CoSvREPT4CzQw0PhuptqFs+Wt3jDD/KWOWPxJJUg4CRBOIFWxoWWYbT9MG6eQJnxfDThq7rcEFtG&#10;Ri+PRpllCL3MQhCQ33FaVdcwPlyB8ZGEDe1IAR82Z3IpYKy0Laichux5mDqD68R1wsLEBNBbo3r5&#10;FQ2EnbRYHVG+eiKXXWOuTRUdmSvlqkFxRX4qZghVZEyioiqP7Zv3wIBom5InrYNNO0Pk5V5pRM3H&#10;XhjvhAmKDNSSoqIWdR966KE777zz3nvv3bdvHwaO0fFJYWKsbC1LRDXAusJkQuucSvD5EyOS8We7&#10;6O6779bkZ0/U0HBkQhTZ6MKdKug2RwR7nlQn9q7mhIYG8MSYq4TBrVGJhSj8umrEXRAiwn7hF35B&#10;wTi5/fbbVfhli5otkMacl93gAitqUGZXV+09R2HqkKsaa87Qr+ceOrBTzjU3TUMY1/6gd2OfTd4t&#10;7LG1urz4zNCQpFbhHWBmLQOxBVcwd6DzvMJK1GPtgeo9dgQ6Ah2BjkBHoCNQEegEdNeHjkBHoCPQ&#10;EVgRAuGDdCn1/HUpX+WeC3ubn+JJVoZaFsz44mRexv9M1CQn5s1Iv8NeJoyHwriyeM5UN90BkWW0&#10;KQugMyyZiOcMhQQ9jYNtMtwMTceYXihDgZ07d5pLWjrAd2p1DnpFWrVWlavuhfpRu2AqZSfNwsEJ&#10;7KrB0fwqByQ5QjETtsIpc0A7Si5ToKbnk84m3tmSqhkDVa8afjMkjnxljEvCN2GeflXyEEDIZvbn&#10;JEmXHA+nQxXJU2XgOkOQHlWHeTknOyuc1xys4+aEpiCL3cjhYMhyu8MjpDYFqALXDBEM6ey7AS8/&#10;dBD77CMFcLgAxRYRPF0IKU+kvYaIpccsPhLuhmpKmRFYzfDdwZJHm53SSo8hiAXf4FbinR988EGY&#10;dKDgoIsauakiOZuukEhr+LPNVh3Y9AS0M2Ui8hxwrMu2+2rIgrlOMHRytVlUkdmXtw0BzYlJnKpS&#10;qVcqCSqaTaO6DnA+ebNn2WAOKwZeb8TYJkZq71k2HWZuzQ7c3bia6iqN2yZf03gza3UGhcIuFjiu&#10;3lRHoCPQEegIdAQ6AmuJwKs5oH/zN3+TZ7tGZsTrLyGccUp6LqQZgerFOgIdgc2EgPSZbqRcTGVS&#10;Kkk0wb2MH+uJDdqODm1YG67A9SQCOn3pl4aqqw0qm86/LLNhWfDLnEMF4k6bOdR5sXeDGYlgveCC&#10;C/KT1aUjHZpvCJHdqwM0F7YMY451wolsJvVbyVicrxx19j038k4dY9IhoH0eXN7ZcxPOGhBdW+Mr&#10;/CmPzKNgFAhPbYPRhKrtjTyxgtiX5qBsMkF1+GF/pGgVjwIxDdqJ3npRpZUAirm58cOfNFJmGZed&#10;2oiGZmvAAlt98cUXw61jL7BpPBPAn46xfcvzFcYZe6E8JLXGBT5nn322Fe0O04aIJFcG12kEDGGo&#10;wdBBOWraoaTlHUWG0ywg/kpFqkCOU57tAU9o3IWlomr5LALD8/qTuAHXPffcw6gZApL7GklGBP6N&#10;+VtXqKWnLVCVYSX6vIHqMl8gBkTvfOc7b7rpJrYZPvjBD15zzTVAkRdmzjWcxornqruqhXNf8Mbh&#10;vUOLqLbsxWYJ0vTcGcpCkQZVv8DldVuo57lSG7du1b1ZQOC+adIq9ocIV+cr5slAfLrCvZysDJyY&#10;Or8+q1TvgMOlLzKs29mcBaVepiNwlCDQeY+5JnqFOaDHMXX9JYRzzUIvvB4QeJWA/sAHPsDDj/zx&#10;N+SgOwE941T1hXhGoHqxjkBHYJMhEKaMceGgVjcynnMl3ZoCU9HAlZW2078l9gq3Njmg7V1qzEgx&#10;PXZT2eobyz7rcvOrgYq0STgkTBD0GbwY1etb1wjvoiQsGHUNZzaAUdYvQ6Yijdi1vrcHXw2F9lwa&#10;fepIe4F1hYBkq1yneSrQFjgX46DDTUcfRgpvI7azEh2oFhSyOAwmwsiGS26it5xrL5JNIw2wEVgK&#10;TDIdxZbFVmxZWqOJNShKcsJfPpQkBY1UFF1jRFTESDkMPeY65c2FDeNMjDPiQdfy56V/czbsW4xL&#10;makL22XQNNQ23RGgjf36Zj+F8VM566fsGB4agu3ZsweI+BWOGJulKbagkJ8Tp1gjdb5Cz9lsUvdm&#10;EaBlRioZd9lll9Fm4s0zIptqkPeiW2gRdV2p/doIw9iZmosuuuiv/tW/+iM/8iOXXHIJ/bq7szYC&#10;rGUv0QT0ilFnKcjeDCeqlmalbNSSs66iqk5RKoOLU745iRrXKrZc1bIhoyNA+tUk0Xb2Wrypca7w&#10;3EzZ3cG62ShiaweD8qEiN2UdlKuHjfSjI9AR2BwIdN5jrnlcIQE9jqnrBPRcs9ALrwcEXiWgf//3&#10;fx/WYCQH3QnoGaeqL8QzAtWLdQQ6ApsJgcarhLetVxpvefLAh3FblsddNy/zoXDM4+CLh68kksMy&#10;bwZ/50EqmQfANAL8hHuM84yHjMMMf33ppZdCgekVw2RJW5t1QfdbN5srFEjGA9k3fH5OuI5I+OEU&#10;MxhTT1tihRN+QlQuSguOG91mUoZNORbJI7TItwW6S+GEhsqZPPCG7lk5SjSIDIjkE+5oqSrKIVce&#10;hksOWj2XjA5dNRTDEanbcMqQvFLt1gqRnXOuUBjDgVPWPDUQUPKgNZ4kwEHyFZ08TCBLG/IrmTRi&#10;IM3qQZsIAOOMYRJkTYgx3LEcJZbuZoB1EyiqoYkGiwD2Tu+8QNJJpCInEJ20KW/OasBygXgywhmF&#10;jSA/iwZ9QX+bdRfrhgQnbYgcvbLRKeem4qnTXbk8z2nf1+U5EUctK+diHgVwUgRwMx2ZX1WLobkp&#10;oj1mAykbqA1Ry3W3P22nMsXao/pfFaneaOpPWmtywQ9v026g1lt2s3BhCwiMLWBQJJ4yUQ/OI4bJ&#10;Iwts8LgOcJ/Fc+SKT2BEhoxiM81vH0tH4KhFoPMec039CgnocUxdJ6DnmoVeeD0g8BoCGoH4M+LT&#10;n/40oRy6DR6dgJ5xqvpCPCNQvVhHoCOwyRCoXvG49K8ZcvzeSs1UL30IDo6rj/GmI8gg4z1T2J8o&#10;xv0Lmkk2GYYIEo0/+/CcWaJf97rX6Tb79L3ctF43FXGqTearMKbgMBoUp13Sja+U0Q+nDIU5aB8m&#10;K28YC1uHo24aBBoMhb3Jpn4TDyf6WZWz4XoY/uwEYjWTZeAWXsmTcKzhMcPqainhYXM+tVMNLQrM&#10;ZpIJRuhColAr8A2HUqhmszFFhmgomPw4n4RDQkVRABvRalIsQ6jXLVDB51zSNslw3dSha8hlLuKA&#10;SYph4+4JYfVwyhDHXEQMs9YSds3q5ABNf2HuXU7YWqAA7WQnyZGCAEsN51DnyM+6YRQ2HfGnMuOi&#10;IpS6ofENdegoQupl4JQ3rnyF+jB1Ntd/AUAQDY76Psb1L/mMEsZUM/vaRfYvuZ7NoZhYVSRZ42ad&#10;0aK9yG1uKEyzKIW8xmRszS6GGlgr2osKzCeaT3WmiY1bbIEpg33GEDArHySiMJ9YOnaBpWBidfh1&#10;dZoRvV6sI9ARWM8IdN5jrtlZOQFNd0OmrhPQc81CL7weEGgJaGTiT5MvfOELlYPuBPSMU9UX4hmB&#10;6sU6Ah2BzYeAjitEDJzOVMIr7JIudDzheOkNPpLFCTvFB4YYkjnSkfYwssxH4/GEcZiJyYJuhjyC&#10;I8Nnhps2rrky2tblOXo8Z1xro0T1pRkOCzu1EhZtmssQBBLTHGaClgrU6+aRZFx06nJuwOPmm/Sj&#10;YUSVkVE3wqRU1W0Yn5HIrJCCSRfaS74qlaaUE8yQQ96Wi2gynz4UPyEOkcK+nFAb4c8/mFyqSMti&#10;C+TqlX7l0+fu0XwKmIVGqcxyy4l0FZ81g01sREtJX41UGZ3Ca912wShok0+MC8EQg0bMgIF144xx&#10;gtUTKw01xiccMQdyhuWkuoy5IdIKLJXMuKSzIa8NeYZHox3lpJgBp64VDsG9LscoAuN4PXnzhmmd&#10;RXOOBkPblGNsJtcVQKs0GN/9WouhNt5f1Mzc2jSZ7GTk7mNr7sJWlUtrub3mxmpdY8/Tb8pXo0td&#10;q2AIrgN2pEhsRMFB+2iIhslFPmWfcytUzh7+vCk1vA/qaEag8x5zzf5CCGh6bJi6TkDPNQu98HpA&#10;YPSrhPkL/t/9u3+3HuTrMnQEOgIdgY7AOkcgXBgnRhTqP48TO6wTTml8aXmx/DSyrh54HPV4yPLO&#10;usd5LxmNS/TIU8NB4yR7jsdOv/XNToZCW54WONdndv+V5FSwUbSv305dytiUMkBawUZJPFmRvwjl&#10;yMz+QV92148NhIBTWQUOK6QS+tOwWDNGSk5W7OVhkjYjVe3IEMuoqylrEvw4rkfsl9ZsWW2HySU0&#10;OJHFWAQBCqSvueKKK778y7/86quvJrWFMZjarxZ0KG/tEqvrbg1WkItJuSB0fjqEoCqkWRzMcutY&#10;ONyLSq4PWWYYYWQjofCVV15JAKZPNki4O2pfiugaReOEEdl7YlGxUIQkmcCOHTtoh2FykJgYapuS&#10;rgkUphimDeEuhq4G5h3iJPtMDsE1QTQ4ZyA1y3wKLE8Beq2NgkDuCxFYtfHxgiihCo+CoU5wuwmI&#10;9r6m9o5cSTSWNF6XJm2qrhW5RWb5GlfR69TlMQJ3dt1l8aKWiMKTdiOGSQEN3x4dUajz1VgGN4oO&#10;dDk7Ah2BjsCiEOhM3aKQ7O0cEQRGEwT8ffyX/tJfOiIC9U47Ah2BjkBHYGMhII+Db2n4c+MMTx1L&#10;w/GNK290Fc4t/vNdd92FZ2soYhgufo17LPWGSEQyxg0OGSf35DsMpQYI4zL7M63JFklaEcblo/dW&#10;8SInsANm+QjDZU6PMG547FwJ50UvU+n1qUD1AkcWgWYSZ9TboczLZmEqAyV3mcZrdCTnHKguKu0e&#10;iU/9q8Aq/DgkZY60HSMWOUf/iQU2PUUUXm2HKcMRQs+NmzY3uolrrKvJhAKza+tm3RhnGgKljSu8&#10;Jb2uOWevSIba0XE4Citi15zDU5O12YFTK8k3TASvPAnhtHFbE0N3uVgHiKSWcbNxxfN9j5J0wTYD&#10;tBEfg7C1fhzNCGhcIIBBmQpGjc3KwK/oJ3cZH1xQf1R1VVH0rJKtzWrXQzOv7dfqVV3TgiQ4dzGf&#10;BnBfSqNQVGqZ4gb5sXrvmxTgK4Wpq/kof0xpwspzNOtDH3tHoCPQEZgLgc7UzQVXL7zeEBhBQKPT&#10;3/M934PLvd5k7fJ0BDoCHYGOwDpEQD8T1smgLX1UiaeRh3RP/OdwZxO809BhRl0R8EhUZniu8MLy&#10;QXrI+PZQS7jQ8faliiCJdKTNxSFpxaF7Hy7M8E+v05RpBGwZEorqUHK33norYuBsm51Wt1xWTtor&#10;w5QTXIdz10WaHQHmNLRptHeW6upkJXpmqTUsE0IzP6lyoXjU3pCnlc/yEQF/mqCKleFSeyWVMAHU&#10;nor8iSgdJqkk3cyzBY7R9Dum3aCAMcVaTQwzJ4pRKS2+ZoxapUPgIk1J3ToLIuB1iWm/2pe/hoOL&#10;FbMgkEIEkeTFINeELhKGoHcpyKxJEcqy0Qhf5Zrti69mO5Hyjm5EeNYQ0xxntVFaB1h1Y3mK0Wut&#10;WwSiA1HmRodNsB69jVFwwv3UbRLNxHDpGIjazsHtRg662ktVqpS0TMVqpO7RGl1Lf+fe6i0s9zjk&#10;wQQwfLxF+1X5vSkjtnfJkOZ22m+C61ZRu2AdgY7ARkGgM3UbZaa6nOMQaAlo/pL423/7b3f2uWtM&#10;R6Aj0BHoCFQEqv9cKR5JGZxVqFj8Vf1Sfew41XI3lYSqLcRFl1pKOFj1tCtfQ3lyv8JB+84xnXOd&#10;W6t4Yjt4wvfcc8/evXsdi65+ArIsTINS1eYZUE7bdBQEeOJpQ13xK8VojbSz5MYlMvT2QweP/JNC&#10;+o5DB0FhvBjNJNQZGk3l7U8iGTwbRqBr3UZBQN1YY2mjmfarAPms/HhYLRQMMgiy1SwQqiLbJ3ff&#10;fTeazIHqcn7vvfcS28uv7iFly0RFRZkxcE4M9ZWohWzCvshQwXm6rmyU7WhQ1RbGnWdQGZEnbll5&#10;VDsKI0ZoM3GasdysAzaotOaMRuDkbedExrxBsl7JT/ae1YPrFIsALnHh17IiUcZMC2beqFRglpc1&#10;VqHe3VoikCVi5HKBwnjLq3Hx6pVqr4qq8ygwzzSwG2Scfm4c/AQHrfLH0EaOscqQ6p5otvZrwo2Y&#10;Xn5V+VV1FhAWhGyyqvAxFppyN9rCXve+3PRrreYmWL9GvJRsCrugIXNPcrWWit376gh0BI4IAp2p&#10;OyKw904Xi8BrCGh0+q/8lb/i6yz60RHoCHQEOgIdgSAw0n/WnzQCi/M8wI6rGY/aig0/FU+1epUW&#10;Sxh1eCIdV/vCp/XtZ/C/vgxNvjtero60vjRVfBwYv92vylmnVW9WbojeHULllWjBd5HRDlSdaTd4&#10;Bn/nzp0Q0JdffjmfyAOFbZppypOOluf9JaA9ENv8JJGzq1ZHYA0QUL1lsjAZWGZegwNdC9fMrgkH&#10;KZ5RZtQVG+EnNJztEz7ZbiHAn1w3XET/1WrtyAZp2Shg/mhUw/NTGKXJdNhw+ENqyYUiRpSlwC78&#10;CQNkCD6EYYixzJdpc7Vr20kMtV85WG1g52vqjLrQNUSYzLuf9QmPiJfy9stCAV3I9pVJ59dgunsX&#10;GwgBlMTbotHxZmnPoYb7hAG3HnPd8Cs7GQmFVvHc5vE+qAZ6fQIU+ZVmsXftxUPq2d0U7UuWPPJY&#10;mE902/dwDg/K53WFWQTq0OofAENR0692lMJ+9UpG6oZZQq2njn0DaUgXtSPQEegIVAQ6U9f1YXMg&#10;cNx73/teR0J0zLd+67eOZJ99C1M/piLQ3wY7FaJeoCPQEdi4CMTlq0PAO8UxbpiX+qS5vmI8yep5&#10;Ns62xeKWewL/RUwxJJERyhBnBw4c4FbFS8AgxXA+4cXMS6sfbvu6zcaO8Uox7mKU4dz4zbivDkQx&#10;GIUefl5CSHUzYNKaSTb4DAFt8JcP1/sCNOMc+TRITUykGBQprnhiISPAxtWKLvm6RUCmhsMQYJQT&#10;zUQ/pZmgnn1jHtdRV0yM7RMYpXCmfEWrfbIe06MWEcSm4JCQgr3SADkP+5wYyfQ+Fz4hmGotL8a6&#10;0zKD8mWDiMdYzMOeijJTMTFZeJYRCGsb9Newb3VpqqtW2jQc1VTOVs++WpYRu5OA85WDyVI9Fw69&#10;8KZHwDuC9C5WpiZL+0YVvZHxqQkbK21hN4FyUMX9lSYYeQhjbrK0yd4St1TfqctBC8Q1V4sI9axU&#10;6jw3SiyOWrqHI23W0dFgWohg3hlzN7TkcLnwomNvxLAFDk0ysKSR5S0+m17l+gA7AotFoPMec+GJ&#10;O4M/Yva/2Q+WaJ4zo/w4po7r27dvn73BXrIjcMQReJWAvuqqq4z8Gh6dgJ5xnvpCPCNQvVhHoCOw&#10;ERGIYxx3EZeVEEIYYUirXOTE4GU5mnibDLnS0EPH1ZK4tZaUw4V9hmsm9FJi16grqTGDwqB4zIwZ&#10;Dxmp8KL5U481mXgBX8WmVJaJ+6oMflLG3Jf6/HrmXKQvmTvYN5+A5sTR+Vg0J+bxTAB4Rq27nh5t&#10;2fKBorvKG9EWNpDMqL0JoNFPmFO1FNYGZc62DVqK5mNNnGA1KLYbKrKo1GoieeWCsRcOzEHriw0u&#10;Gxz5pthLvlY7lT5zbXEgmKp26tJh9RDiCVXmIoVZGcwZoiXayFD4utalTZ9jAA0wkTQcrmmyhJQR&#10;vWYBXDYyveKmRABtkYzIZsa4YHxtQZrYu6RVosm+q6DehcchlpsgfWH1fLLJapC+e8kJeebmy0/s&#10;2XCL9+4J04G5cRENZyOnyRyiKeX2qi14840wlW5u7C6C5ebo9jZmK+GedSALl4mquU7JGse9KbWl&#10;D6ojsN4Q6LzHXDOyQgJ6HFPXCei5ZqEXXg8I9EcC18MsdBk6Ah2BjsDGQCD+rY+i45SaWYJMsjil&#10;4Xr0JPWWQxgNfWN/ysjDB+lecj0PINOFzC8Hfq+BzMZv+gQ95XVB+YOYP/LIzgGDRp5oS/p4MrSR&#10;cWRDrLlISZgpwjnxeElWYHJbyG65b917WvCrA7RTP6W3MqK41uHCGgZhNeZbqrFSGKvRS29zYyFg&#10;2K+BjSGjHYIkrJQWmm+eGQwHm5KKkmZN8tkU5rpNqfzaghoee182Slk0NNVYkA3GsiiG3wU1Jhfm&#10;ahADtG44Kck11ihp9ww/CDRrUTqKAHU1yzAjamQz7UYyPtd2lg1Ir7hZEfDeJIuKUqE8zVv7GuqW&#10;whKymh46756oKqdpjLzBDQF0N4WbGobPJyl3fIsDNoJZsQJwwhVa5j5Iihta4AqdstPDjZU7o1tZ&#10;ua/FKNIXQrKk0JR/GGRTh3OGwE+sSzLgQ5lt1r8umr8rUpgy/kQZSroQVcQ2q9r0cXUEOgIdgY5A&#10;R2DjIvBqBPSEMfQI6BknuO8EzghUL9YR6AhsOAT0+vTu8Pr0G/X6jE564okn8Fc5N+hJD3nIvzQR&#10;UtUp9SeZLJ1Jn0rGPSbqqnn5UngxqtAvyy8CELPMJ7XwmfGTZYpDZ2cI4bASckVf/EpHRpbh2Jvx&#10;NrkyGiIg0WdW9KuFlTxOsieBQiK7sgwUWLnPzEQAgn54nPY8/rzhlK0LvCgE5GjQDUglbEQN4Su6&#10;gYYbQZkwRp+px9C4Dm2URBMRJiwzzdIUi4BpZ4YKvGytbrZw0rWWFcvlOhISoYmRwoXlsYksOIrq&#10;hhMnMmvYXYgzRl2Z6NqRvQytmDWNUbtKWN7Gs6b5vkFwC6QrN+1FaUJvZ10hoOa4uWKKiSzX2eqo&#10;AqvP0TTvOHxN9glVrt5PJ4/Xm7h3PewCxYYOliymKTaiEIN7KIch/9653H9VydP+0GZj/pqYxLri&#10;yblDo/vHA925MeZtK29cNKW7vLwPYTj22KYj9aEN2kFmd32UqtvdutL2LsxmRaDzHnPN7AojoMf1&#10;1SOg55qFXng9INAjoNfDLHQZOgIdgY7ARkIAj1Ff0fgjY4d5jxkn/IHlRdxCfUtcQelXfdF81q/V&#10;Y6zerK+2xyvWMZaBCqGMwwmJhocMZVa5Y+KzTAxtswpQ2efqozZiUBIOzky4evhx9f3q0PScMxyv&#10;Sxx4MdxWWAPFNmHIYicbHgFKccmxf/lPHn3mZf7RPi59Qs8W211vbQMhoB6idZgJTw8YKQmLhIE0&#10;eyRu2/ATmoM6xXCM8XfINQo4TFAUPiYWu1gGUDZbaSZtMPJo1IZ1m7Ta7Zzs9IR74npenIiHBlfF&#10;ABl+XWEMYR4ncLVi14G6JrgUCA6dJl1JSEClSiPLQKNX2awI5FZiSvHkqUjOiqpFnqtLHAYv+9KC&#10;PKlQtXpGA9Sc3eL1NaTcwV0ouAnKPqdffuJ6tk4jTG6ydUHAKChPIxigd1LbMcmV7xl2Zh2Lf05w&#10;ZFCU4SsFzGbTEMpalhd94ieGrDybVW36uDoCHYGOQEegI7DREegE9EafwS5/R6Aj0BFYCwQqkWp/&#10;cfP8CSYIJxZXlrDEBx98kCwW9913H5+ESEjLejSMTOMrVpqYc+r+/9n7F2jLrus8D7wgCIB4FVB4&#10;o1BEFcCXSIqCSJYhSIhSEhVTstiyEoAOI8NRJ07kdmIDdjeigWGPYceONZSgZWS4gcR27G6ph2xI&#10;ZkIgjtSiZTmmBEtQIAQiTUl8CSBRBRYLQFUBKLxfBND/uV/VX7PWPu977r3nnvPvUePUvnuvx1z/&#10;XnOtPf8191x8/n/JJZew6Z/T2wDWddnJqlqf4Svis1ISkBoJ8SzDWB1kl1bizM1E5kps6U8zcTSk&#10;kmIYwFzp1sUtHMFqIWt/cniTqZwvHX7tVx55+be++Yr+/cajLz/3ak8eMYnhv9YO8pYuQR3AyyrE&#10;MWfNRh3S5HLttHgKE1IZDWLhp/Z5a7EXXWoJVqJJcUNNzPNaiykH9XfV4qfYFNGC6QRRiRevXzVW&#10;hzLKo1PsM26biEfbTW3XwcFjiwWoml513CMSkTe6a0vdoWBSTJJ+URFgZCZiOLrmTl6nS6ueu64y&#10;MuwTjkNcbb1F3tqfBwFY13UkgxREBxv2ijiW+iCh9a4p02re6Cx/4iXNPpzOKDUU3cxd+G6HEOGE&#10;aFcoJt8TEJy6ztFuoC4yuXtZN5PdoipL2hUEgkAQCAILg0AI6IV5lGlIEAgCy4KA+RHcoDbG6DLv&#10;wwezXVsUS1UUsPdH4pNYOSp+61vfeuKJJ/DSrUavLcnKK2HWKiNexiLCYJZVrBsOp2YZsHhluGKv&#10;2hq3c6JpoEqTNbi5cNNtiFcZc84rN93IUMkp56XV3v+Nel0O57XvWpJxOjRuYo8e/fbXnunFueZ4&#10;4fW3/s03X3352z1R2aMpx9IiULXGqtGgQZfmVwrLFwD0THST9FXp1K+knpX/HUS2WkeqKvV9HI36&#10;OI1lsCQSkhUpWmR+yoMA/BfyEz1AcWydBUqLYcSDiZm+Rk4XXjWaell2UvnEKPDgtrSdLQ0fEwF3&#10;Kia7Oo/gSl99jWuZpn2ZHx33f5BqD1I0iO/aYyvTTS4GhO70xF30ruqsW2Fd8LhBIZKWWBk6vEoE&#10;7+yDkNYcjmZTx5DaIlSPg2+emoMZ0A7Xg9oy5lMbnqwpfCZlppAgEASCwPwj8Nahb7/5+y+vvNpn&#10;i535Fz4SbjwCIaA3HvPUGASCQBCYDQKEwui7h89sKuiUIhOLKMMNLYuZqkN2oCJg6BDds2PHDp3I&#10;jJRPpXyZFcdZMZrlA2UG1ryz7VjZw4Rt5YrsT+XyrnpkJM6jBWiocERuOKPhaNQSbEM21rgZuqY6&#10;xEDaQbVgJBMXmw+QBYIOLR7oFwa5tsjljGPQwi8//EzLMr/25lvffK5HSavSdeoMKXb+EVAXqt8f&#10;1G5GpyUBXCp9mEUjdxui6AzSEWKzmgJW9m7KRqfGAa3LE1laSGeNJ3LVxP/RQwHLPBbJKqwTe1xK&#10;EwnmYw66kXmIeFXNXa/KcYzacZqWNEEABAZNGXj+4hPdVxEqgErQNxzzcJCVCwLaVVSGt16sMnia&#10;rpMsDUFOS4uS+qiaSKjrQaMEC8loMSx2ja3RNEqFgBVxS/CbbmZSCGjekRAP4r75KqvOuUOm3XFm&#10;5HTvIBAEgsASIfDqW298+ugbv/jMm7/5wrf/0VNv/lHvi5wcQWA4AiGg00OCQBAIAlsMARgfHZhn&#10;YjA3wC7CYiRiI4ywLbpB8GGvyptSLsy4RSsvwVi7AtMcm7IwRHJ/VsrDhw9Xr2Rbs7bhDQgnNo9N&#10;ElWWqhG75h3UkKZ8/zmk39BAUmJR60+CXar5cgYX9UzsZv1Jq42tM47fL+Xy3E18+KU+/mvjl5mU&#10;Wx0BBodKvnT1TlcgbrzEos/w1TO18GNSyTpl9VSxXkmqSifE3POrGrpL16K6qtdV2EYGDzvwbvYS&#10;pS61ojqTcpF2ERyD7KqX8cQ02TjjZ992sbbk+AlbvcNE/g1DwIrQt0b1THWqbmfum7j5tmZkE5re&#10;XidH9NdTZDPTdRXWczFZzOp2XaeVsrshBKLWKZt9I+o3Rh5GmsT8aerZra7AouwOe6WS6+ovuyA2&#10;7wO0glXwpmpErekbJIc/05HPJQmCQBAIAlsMAbHP/+zoW9887gHz6ltv/vrzJ/7cYo2JuBuHQAjo&#10;jcM6NQWBIBAE1oiAjZ9q+WBHrbHkcbKr0vo1a1+DsJZjbksctGhWBWyVQ7RO5F+JZditVNdtdetc&#10;RriCbyiQNEE/YI5sIVfD1UUZmcYQHc4xjTQdSeDf4embuzZoq+Tm8lQsWzMJGfyjdYIBPFIqt/r0&#10;t/UB8+KzjgUoGOfhJs3iIUC/gvdR6xoK1Rdhn93ZCKfO/p9eE6I3ws6of+pTBm1xie9hVUNXgba6&#10;0obl8fWG4hmks9WhUgKoUslGYmLgaiHnueeek0h8aeFDy126rkMyKwtfHphw95gwZPx0K3SCGPiG&#10;8yeumpXIHj7OLF4fS4vWgkDTW9AvlEWdnIDIIyd378LnGarRr0ZCdJOqqzNyo7PdQrp923qNCkjU&#10;rrTk4uVBv1DMiKTEEr5uPwhB7A1+LZIHiu4rUHf8qaOKYCQ0B9OrBgq2N/QysE6aj4RwmvZrVTML&#10;V5Ga8WotPSF5g0AQCAJbDAHY58O9N6K3XX/2qf+XbSunr+7H/rsvbrGGRNwNRyAE9IZDngqDQBAI&#10;AtMiUE1EbFT2L2q+eJ22+BH5MB2hosZ0HlRK3I7EPuMIrIgcMv9EDMkUrHamzV2XTGN1KAucrK1W&#10;Trrm33TsT2PldlFo6DPzyIPwqhY+AUPsiGofTNoLf+eIHBjGGOHsMWVnc9fVtJHy33tBn/CX79zW&#10;u0iCHMuJANrK9+kNAqaKWN2B2KXrakMwKCoT0+7S6pn6IkFUr75OkK+0y0QZq2pYf0ljcq3pyePo&#10;LHmV0XwZfJaGEVHhopslD4s3GlXEQesXMprr7NX21FNP6U/axQjGaNa4UTcoWTydaKTVAUGmP/F9&#10;rl/9jxxJlrMTptXjIIDu1CVeYpfTY4eUoN7OxFH9dkfmQpua6MlVZ5GHCWuIznoWJhllerdPFF+/&#10;EM06RxmhqtVYVJVPgpjvPOy4CZSA2ta51YUjXn0fqHCpIg0CDAUovg6VprpUKVV7MESdhaQ/HOk2&#10;v++zGFT7OI8+aYJAEAgCWwyBk9nnU64+fWX7qae8Z3VT6Gc3wiNqi8EVcU9GIAR0ekQQCAJBYOsh&#10;gBnGfj7iZzfA+MEsnNQzFztThqW4KrYHvOiii0RGixsSeSRDlK/msSSxMDEF2YQQE1QumbgjNc1s&#10;zPLmzy4ZNIgeouoZdoIqqr0m8f+y9Usb7Thm650mCxkYNMzy6uTegMAucO+94LSrzzvBQcsh+trL&#10;Tj/z7b0W1wihM2xjipp/BNTB+JDfBE1Xgxw7FdXTL5/AO6UJVngcEb7qnPqUQVpptTUU5LJCWePq&#10;lYpb1btKflWBuW6+WCfwyBpARD3LU1sCizGXSBpbLrnkEoWev/zyy/XlhM51KBj9lVdeqV8i0etA&#10;E1FADzjDnyZaCbkmWlAu1Q7sTkbGrvnvEpFwnhFQLyJMk/lQ6W8lc/sKr/7PaqUOJaBLo8XWr75z&#10;HE7Wen9gg18qnUhnGwdqicrugt1JR3yu15t1Dg0N2+6pXzqlo66WWfebudt/NkrX1UEK9/KVGsg7&#10;iU787mEZgLcOmwDolx9DSrEzf3OY584Z2YJAEAgCxxDoss8aJ7/x2ltf6gWAftt39qySDTsO3nvr&#10;jbfee3DD6ktFs0AgBPQsUEwZQSAIBIGNQgCLCEIEI6oagesnRTXtfD6I0kUMCSaDTRQqVqUJpnPP&#10;Pfeyyy5TAlFCskJxrOauGoXljKWnc2VUGjbxcxrTPX0F6F6sV4bLPBMAbcnj5GXb2wggP59XQzdg&#10;4pp34Jnqogx1okUDVCXsENUMxXdfevq/t+sd4p2vv+KMH7n6HTtX3Z83ZnFiJqClkJkjwDcH6kju&#10;OVWLcQOki4rJVUeCd0Zt3RXxj5ZsSozCitXF97nuDur0TtxlZ9z/uzzRkCuMAx7oJIBIcLVLtWsf&#10;QnHNMFlKgIcyusPXIYSIFQ4ac8RQS2bR1uKgUSgGUks+CH/LJklErmn9TPJQuBtb08z8OabARUWg&#10;2+1ZaHGfxAl6+BRvhbU+EqLdDsX08y6GfpeoXvzNFDNIZ+s0iqZLHTTdEJanFkLVsM/kwvVYBzvo&#10;0ka+J2CcQVRGJwJ0TLTTsmVzUYyE/tbBQ1NfWISGQ+uQgN2DvRhch9O+JSxqd027gkAQCAJvPftG&#10;jbzR831eZZ/fvL8XeeOUi9/+to+eNS5KD95548nHnQ+OmzXptjQCIaC39OOL8EEgCCwdAtU8w0jr&#10;kpLrBAq2FsRoI0bfGmU9ygYW3SPKBtvS5iW+2zLqxAfpIiwYpiZ/yuRTApmCRGOUZYuZ7XobHhmR&#10;KhSNkE6wAYhVo1QyV9sbsfG9qpLAlBlbu2iBBoFuq2dcBRyzX3m3nfE28c6Xnn3q29/Wq0L0nGFf&#10;py6RYsdHQI9Pn3urw/uQakhB1lV/3amq9tHx6IpSLoXUIIoFzsXqb5IT5pq+it4RPlWRN3TUkcea&#10;NYSDrpSQtWNMnTXC0GQSQyWId77qqqvEKcv3mfUtjy2MUagS8ksBlUu6IBdpLX2JSBKFzf6fxmH4&#10;c7TMKk3qJgqewLIczVg0fpdIyiBQETD1SY+i18HPDhklWElSYtaNmHaZTId8OuMurSq8ulNVsvbq&#10;rs52XwBYAWo0Ee1QYtaYrSxeYaXJmqo0hWnG14k02h9t6DWAYae7+UQDSN/5nSZIKhWrJSiWY6m6&#10;arTXtpsxhEcD++xNGgjZMSknnn4eBIJAEFgABN469O03fvEZx33uss+n/kfnr5wxyddgu2+6657j&#10;x21777v9xg3joOM6vYkdMgT0JoKfqoNAEAgC0yNQzbnpS5kkJyZfQ/I2/oNIhTUom00uk7L9ZFhy&#10;3S6WMgL1Cb+YLJt2cHNHjhzRN/X6wp3QkBC15MK0xlS2x9YQ8fta7OtK9lkYGAHzXwisP2kC/lP6&#10;JSYmTBYcn1Mip1qtu+SVGYwnNSkpys0RwjKwZbrLjNeBvV05skmec9LOGAE9NfVqe/y5dF1X/9ct&#10;1l3W44AVwonSHA2UkPQLGkUn2iZUqqcTCSM++sCBA1JPdSR/mgBPrULMPtM/PSa4K3bHJV+hgYN0&#10;EPG6IOiiBgEHQxeMLEd56EAdutRSHYugnFCxK664QgyyGqvdTdlrsRnEqgzkUgJIMZ1IuQRO463p&#10;LJXXW48HmjIXDwGP9uo8LM1q6LY6EJhiSBf1RGDqmYlSv0wZXbVyjYDpeaf2XrO0gxTTEz0ndT5i&#10;gm7Gh+ZP5sd6IJXnd52r4Vq9hjtmOrMwLo0mNOW4cA96lMyHC4hHrmYmtb5zXQCa+yYXE7cHH0/K&#10;fXFevL6aFgWBILC0CPTY508fXXl1daC+/uwZsM8NlNd+8qbdK/sPJJzG4nexENCL/4zTwiAQBBYJ&#10;gWo7bXC7oINxIOKEc5uaGIGYwbLQRGnJetQBiYxVXNOLxJF1961vfevJ1UOksxI8/vjjIoZ06ET0&#10;kA1vqDRKaEzZan82VjGGaJV8nUCrhm41783QIaRrRzAMWsuP8AhMG6HMcJfGSRyTGAMY29iWPx8y&#10;w19QUZc7aK70pfzWCaLlLFaPTJ7OekavffvN+75y6Bf+zb6//Stf1b+//6+//i//4ImDz7ykR8AH&#10;6TPHh75EYFa0BrXVdUklvZOKiVYmQoU6krbpY9GI7gerS29EDXFUdBf1CGAVc6etXbcOFLVPmjPi&#10;Yu2xjc6iBUpA/A31c0mrIeKJJ574xje+IehQkIakQ079wg0x/qgQnQgThYoW7S7Xbw1TGq8YoFxC&#10;lccys4eqibBGo2f++FLgkiBQ54V6bo1Q92YHhTqz+K5O/FbAbnv6k88CYEuZYphrWMjp1ui4GbpF&#10;D/cki8q4as+/dcqr81pXd7yhH0U1MziTmrXJ2euoUnsCwjczV62U8p3FfwoWvhbSLxOlBjTGQ4cr&#10;oVGMfnoh0RuIIGVYqAjoHM9oFu0Ik8W+yn2n1CHz7BRTcINwBX9JVCbNDAJBYIMROME+n37KurDP&#10;/drTc1I+dpwU5vlE6I5b7z1QM5YMNza+1DXcx6133nnrjTffvW9l3903q/yEkN7gzqQXDL3Bj6xU&#10;m7eMTJMEQkC2nD4LDRRBIAgEgcVDAJsHgxYbkhPsNygqeBwHFtAH744IiVFnfqriY+YIu1d2nU5U&#10;uByiv/nNb373d3/3Y489pm3ETB6RtxqxfdG2CYpJaQPStvpcPaOKT5Wcc6gxnUMgmimDm/ZigOlF&#10;m8o0tlIJtXBuzRUOCyaM9EXqoEZ99VvP/eofPPnS68eYoNrMH3jPBXvff4mu8BH6DBGgU6G2DuHC&#10;FTEmIl5FwrI4pCswUOow0mL87nWdJSJEklu0GFj5DvPFOpxU07Wsa5UDqmtIVsOJdBYqjUq/+tWv&#10;Ku8FF1ygJuiNSxy02HMNNQRDJ1iBDjssE4sAadELhizS6FffW4h51zqZ/JrRIAg7DxTk0qNp3Cdn&#10;+KRSVBBoEDDJiIoRNxkm1wxsw7RSQr3LrCG+VV1XGVkYZp9ALwYzPnDLo4F11gre1IUG1VlYxeoT&#10;nO6EogGEjz/qzItGMxooC0NfTeApjEbV6gxUZdINF5J74qvyUw5LtiKO9adOcDYnC8tLyuKwG3Uc&#10;cL3NoMdbkH41jGh41HBkrAzRunbvBqt1rSuFB4GKQHiPifrDQw89tGfPHgIPjn88/PDDu3btGpJ+&#10;//7911xzzfgFTpGyss+nfvzcle2rQc9K3OeJI28ghEjhT++8644bdqz+Jfb45rt33XbPLdcev3n7&#10;/puO3VXK21e41Tu9b++xZKt59imOx2ohB++984HrbqG4koOSV46XdSzVii7ef71rnwKWZJkagXhA&#10;Tw1dMgaBIBAElggBbCqZZzLSoKXgdPwr8xWfRNm6CrQqyljuRdWvSmDBnOKEhQEMqUqUACWgCt2V&#10;OSr/RH3vL6NO5WDykR0nI9NJfZ9B1wwemWUeniWWpG1pzkEY8YyeGgiPJjDZqFDuV+I69WorQo0o&#10;wzohzAKGuokJiupLXswDCIskgx6KmiP2+dO/f7Av+6y7v/Xw0/KM1old7WaFgLWA7/qlmOZlpG5S&#10;NC3twDKrI6mfwLxATknLlEB/QjcrgZIR+4KvzulC7khV42pnqzpbe3K3jS7Bvd06qxOIIf0SG0Qy&#10;aJCBcZZPtByZ+SBAhzAnvrNa5L3OXCZaw7DDYKLhZffu3ZLn0UcfVSE4Y8IoORdxeOHlZ/V0Uk4Q&#10;GBMBuiv663kQ7ejqlBMoixhhSFWWKvXrabdWrYt8PVPVxM68XuNEX3ydOYhyVAVR45v5S38yQ9Wp&#10;TVIRIYqLKpZAz3Xia6Yn6tKvakfNHR2I7BoB9OmGfjXrEcVLc5+SmQL2C4Pk0V0GMfBko2Bz7mbM&#10;8SLv+4wQD5EMqeZcFaKFPZ0wmDfvIfWR1VFuzG5Qk9WiEGb4G9EUVSRLEAgCQaA3pDvyxumnnGCf&#10;n/w2uw4q4vPb/v1tk8V9rrDig7x63LFy6z3H2Wdxxp++b/dNtx7jpld60Tnue6C3ReGDD9y3sve2&#10;YyT1yo4bblXYjuPHjhuOsc+6cO11e1fIsfLgZ+7et/e24zy38pxIlSe8OQjkTXpzcE+tQSAIBIGt&#10;hQDmjWw2Plq3fYhxK5NPZJasyve85z0idGgaH/zicGTDVRnZYt62GRSVDSqMbdlv8q249NJLRSGd&#10;f/75Ks0mn123qr3agGkj3PY5huI880dNc6o9aSsXHECgmx6olYaWYlqzFRWJuwRBrNb1U0Oof0Xe&#10;kO/z8FrEQSsWh9KIqZmtPH6+0lPxtugdzIt8fr1TGUrnHgW5g/LSecxEe+kIFavS1j6m66Z+THtx&#10;cVADGQc8FLirm3iiQHlti1OT77NGG7FmGiL4ckJNk6hag6HDQ0MTZt1DDVrDcKQTNRmOSVXoUz8V&#10;q2Z6lICD1hXlIpnVZ0grZvv4UtqyIeCu1TCw6o3Mm00EmMpjoq14SdN7ycVaCx2eEjyHAq/qYnlJ&#10;U60WeNiewXGcUC4WeyCjrci8EliV/LCqgqBQnnm5hVb6Yh0imideGXbVpfcBllel6QxNymuK3JOj&#10;cmks1WuJaGjH90B/wcQL3irTa2yE1MDTHCGHaDojCWOgG8Vqui6qHL0psbmrdw/2O0x9uA1JPX6H&#10;ZyT3Ex8/Y1IGgSAQBMZE4K1n3zgW97mwzyvPvPHmb/W+7RPvfOqnzj/lvP4LdWNVcXwTwrtu2r3v&#10;7jvudfznAweOB8iAne4FzOiFh17ln6/DR7rfcSIIx+33Hbs/KstYcibRTBEIAT1TOFNYEAgCQWBB&#10;EYC7kWEml2RFj5V1B42lXxE9iiR74YUXinomHis+lbBa+q3UEtYaTkwwQbpS6VRdJMYxm9crsS1h&#10;zFR7cg1hkzEdqwGJyTe1sbdhT9WmLPYtf1YC2gm63DrI2JkL5PWk8IwmQEqXg96wpi1bRbAYX9j3&#10;zCDf5wrIv/naEf3peBezxYo+Yz9oKZ2+VFB8G/UWuT0iJyQOfQZqA7WFpeWLdalkJWGtUFY0a5mJ&#10;m/F1lpFhiM4y2ogaQ07CtiowiJhoXaxOkYwnjC0mvywSvsy668Cvduo0/YQSmZ6GeuOhbIlhZEQw&#10;m3MAAP/0SURBVLb9J6VtFgJV3dST2WMW32FPDZat6g7zr4ldGGd1Y3kfi37tm6XOp+rtmnz1EZIo&#10;aR14UuuKFE3qRqQgFpV1InmYo2Fj67DAoEHAZRScacvL0mRpCHFSImSVipIphPcEBithIsEkrQ5G&#10;A/3yJQdvGi5NiSWq1t48yiE2IrFey3jo60MevZvDmwyx6f0UOGEPAJjoKkl9WFP0LjqGp3i2sZ3/&#10;15spWposQSAIbCYCh799bNfBHziHyBtin9/4jedXXnvrGPt8ybEtZ9Yo5I4b7rht70kU9Iocne85&#10;6bAP84C6emGee1E1yHTb3jWKlOzrh0AI6PXDNiUHgSAQBBYHAZlYIoXFY8rUwY8SRsYUlaw+Imnw&#10;LT+mKUYRifmI3j6V0ECYcCQwf6pcstn0Re3Bgwex2bB1ZRnapdomZV+IbXvbsm24rTl8MDYpG9lM&#10;6jWGPXCZa8OkVzN10ewb1ABXtDbAp9DVTA2btn49ASLj0SOrXymOOr52qOcB7Qc3Kvm49915yIAL&#10;JATu+9//frk6Qkuhho7Woj9ZRlJi9StponwJ2bMLb0o7FVoO65cps67ODhd6uM7S21W1fsWFaViQ&#10;bAT8oRW6budQOrkdGz0KcR2qGpdPsoDSFVdcoXOtpeku2zZCJ5nCHhf0pAsC0yJg9akF+CLeu4RL&#10;9mjPFEBHZVZVXnz5GVKYKyFt+04u9aKTMZtTETrCHM2cwgljgkntvqQqvDkENIqmjLDSrOugkkTL&#10;8WsDkiOYJywVpbqIzaUTHX4JUTKvdTGmSTDR0PrF2ZkhjtL81qGiGATsFQ5oYMuYM+RJ1iFL6VUI&#10;GavYfnaafL1jodfdazOn6DI8AjVQj1uvZxW9KUpLliAQBILAIATe+v2XeqRzZZ//g/Pe/BfPf/vv&#10;Hu7+e+NfPD8FktfeUijonTt3H4+gcVJRves9T2gfPVdpDoJzOKL0gf3Hrg8qagoRk2VGCISAnhGQ&#10;KSYIBIEgsKAIYK2xSZGCJ+qoVLIaTaBbHI6UEvOYc0w+k8s2xnBfkr2kWyqfz0hhtWRNie0SDaTq&#10;xHyJFLNXEfYtNp7tyUGoV+rNFuzcPqIqoSWvFzFrsXhphSk/3+KueTfw51AawSswqx/03KKxGILx&#10;XGCWxzmIwmH+YpwsE6VRybA/Ymyvuuoq/amt/OCt6DlSPcIrs8zDiQK7a9lJPoNEqEBnWTpizcO9&#10;sXa2pn/SA/tSYLUJQ3SWTy7gmzTgSFSxOTpEIREbV4UzUMCUVQFMPMEpQ5/BednbkYzaQ0xfcjy5&#10;ekDhmYZb10cz0XNM4uVEgAEfDlp6al6VeYGDmbeeGysujuzGXm7pcq+eduGUoYDZE4LC/ZUAleoK&#10;o5ldpJGQOV2tIIoOjeI1ABV2i5phBCWFgq9fY9BkD0SunZGKCZGqKUGHKGwVorsw2pJExTKmUbt+&#10;6/jWdDlGs+rvrCwaMQABDBupKFxt1FDGLGw5p+vPDq7FSxTbzE5XVHIFgSAQBNpR7tk33vrm6ysX&#10;v/1tP3Jubyh+6o03//fnT/g+i33+1y+8Jf/ofsdbX3plKjx7kZ733f2ZXuDmHTd8SjGcb79zNYiz&#10;Du0cuBqfY8d119dYHQ/e6UgbK5VoPnjvHYrZwTGgqB07d63sO3BgKkGTaY0IhIBeI4DJHgSCQBBY&#10;fASwPNVOzDkRUo888ogCceiKbB7RQIqgKutLabAnZWXZErPRa/4LByjchXRgp6kQlalNor/whS+I&#10;89Iehu973/t0S1uNYb7Wwzb2+NAfM9CPm6njZ9ywlJawe9J7+evsN2WTG9PaOGPec5GM+uVx6Dpm&#10;Ktbv+nGdGwZaKhofAXoIHUPkCzsK6tB6zxe/+EWFXFfHUEQLqaG24/v6178ulkS7q6uriJbVZ/gO&#10;QwEv4w5mARqKebY6C92mSmGQRRBLVAWAlocj8uCtaY7M3RvVYKhBZlyzdeIWeXxTAhWoANMawbQG&#10;JqYbn3HrGo2N4ozf65JyCgS6/Y1JgW6sPinllQrDPHqEV0Xu5/hBozJk5Lx2XeetKsw56flFrVwU&#10;isOmphZgSFG1+Z6k6lsBGiqBRWpTIOtVTUZn8SBGpcaqgcLJKpggoF8JL+qZkEdMjmyNKBmMEtAN&#10;enzctQxqhV6BWJnzKOG7lQRX6zQLa9TV8DKdzzJVqDp9KCaHAPZvzKA0haIlSxAIAoMQePOfP6fo&#10;z2/84jOnXHKCgz4WeWMo+7wWSI9xxbf2uOZrb1EUjftuP7ZD4c3377xuR69oxeq466aV41sXPnCd&#10;gkcfq3F1Q8JjGbShYQnBoaLuuml/W9Tqxoa9i6vV5dhIBE6RnT+yPjELI9MkgRCQ/Sa7JVAEgSAQ&#10;BBYJAQxCB3DAZNIVdq6XxaWTnTt3yiiF1lF6WJ5BxhsJbBXLjlJcaaJI67DdqBN8HqHJDCmGlk3i&#10;anYOqrFe3xJ2mgWuHqZGZlATqikOXDaS+ROs4B/hL7jY4MaV7vVF6tUb0BZRA8LwF/7NvseOjuUM&#10;8td+9L2nv723N2DjSLgeoqLUkpB47vpTXIZUWGquhR8JoD1FdVEu0qKe0cFKALnb0E9Qdh2MALBI&#10;dL8qvOkY62zV66aZNS+kM/6Gkucb3/iG1qXwQGTAYR3LBPR0iNEWFaLSNCgJCuJ7iJOarsDkCgLr&#10;h4B6KZuIVq9hD/LqzAS+QHM9ZVR2tU4Kw8nWQa0YPkdwF93UudatUVUiWbMgylcIBOjQ64RS4lLt&#10;+Ws9ALTY9S2C4cvDDtgyyJCewaqObJyz+iUue9++fe9617uMah0k/bZT52hlx5G8eUCU2R0bK9pK&#10;gDO10DOYLO174O2K6jG8OVkPkFPmMiAQ3mOipywPmz179mgknCjXww8/vGvXriFZ5ChwzTXXTFTm&#10;yMRv/u6Lb/7u8a/3VncafOvQt9/8zRd6ZPT1Zw/xfXbJb/+vQh6OhHl5E8QDenmffVoeBIJAEBgT&#10;AZkrhNHQgdsgX6azW+BFF10E+2yDs6/55LowxqBW9SomX0u5P8tyUzlifHQ4ICMnNqrNWzVi27qu&#10;KW3BDmKlx2z7piSjpdBh5v5GNsT42LzE4K/IwwXgty7OkV3X9BBlynqLJLKPrG5TkNlCleKEePXF&#10;Z40j85Xnv0PsM4o2TvqZpMFfDwJFvLOCIL/3ve/lu3hRz3I+0Mfp1bO40lhmftF6k9QUWKkcuiVe&#10;jZV/afS6Ft70PUhhdIEvLXQiV2Xkd+0Qx7XDj4+SVYZxTK3WSgDf6Y9fSFIGgfVDwArCCeuIomvt&#10;iczaMGriAdyDuSlmTqpKNiR1bYJnIp/Uu+PPEai/Dl4ekBC/Yymy/jSNjuSWdrZ4eor060HTHIhm&#10;sCW8NQgzBHkQaxpOsX1l9uhn2Os07XKaJnO9iQHCU9N1iUFINMIEaRiUhDUWCkOr+4DS95Vt/Mc3&#10;26eQ0oJAEJhnBN569o0T7LMEffWtnh/0O097+80XnfrvD4u8Mc+NimxzhUAI6Ll6HBEmCASBIDB3&#10;CGCS2RyypSTzTH6I+jxfJxhF2LGmcga1pBYoJlQ23o4dO+TFIyOqr1mINdUc1ZwbYkfZaJ87WIcK&#10;ZKvVqcwj2KpsCuhLENjsbyxSx4PGjiUqJc50FLtFcZurpwwB/ZHd28eR6nvfdYGS2fVvnCxrTyPO&#10;QlEsJKd+8cUT+6w+I2JIBLToV90yI+OO0RAoSgBpDvOLYpqe5mLD+0DWDJK/b9+DQ6E0DRdPP/00&#10;A44SOxKrEhAjaApkKrWEbFMXNUXtyRIERiJQVcb0onqpw3FAUPqonKN1qmFR+6phnUo83TcM6Uhp&#10;6zylAtEvlojMouoE/tSqXccKks12JurbCoYjRphaI1y5BkYhbBqaga5ZTnNUomb1ywWSHkzq+Glk&#10;PLpSOBmhwknDQTJV53jZXqRvnkh9QeL9zU0bMvaO81iTJggEgQVH4NW3Vs44+Q1Nf+qiBp9/dnRQ&#10;3OeKySkfzHdjC95H1ti8hOBYI4AnZc+nKLNEM2UFgSAwTwjI+JGrLLvcVLIGswoPJjtSVXOubyMw&#10;+RS7Q9sMysCT73NjZ9Y/sdlsPmHFTWpEOf1sDdp1ekRub9PMcWg7m6x+NIarC3JNo4x8tW1TeZ1a&#10;tzzFKtCnlOWL+5/55198ckirv/uKc3/8o1cogfhfkwXrihKPWDp7cPWQ+7P1C2IXjz9kQFvR8Uou&#10;0xtRTxK7fzICUIsjvdQE47Su6qzORV1pjUoyiBnXN6eKeKYq7Lbvngy/M+n44Ia4nBqmZhxpkyYI&#10;rCsCtVdXNlNdXVrAUQlQrSd1w5dbzbsTomftRnem0yZDAZ0qtdV0z0CBYCQwIYv8GmT4uGpdkazD&#10;Gud6sSGWRR3TGoiUgGVaQGag5px2KZyRvpTvoseI5OX5+uzg31WCP/wy2kKD7Z27w6bSVN9n78fY&#10;VC3MJa0uJojQBnSn5awivMdEz30LheCYqF1JHAQmRSAe0JMilvRBIAgEgWVEABMLTx9ZTd59yDaP&#10;vaSxtYZgBB+qZAoBoQL1qTtZqvE8EX9EgUOyTFTa5j5dG8CYnfg92WQd3kaDgMVLCV17uF4npR2s&#10;8IAeDubm4rO1asfyv2bX9h/5wMBweNftPv9PXdPbPYKArRvTQB6xquMzc3HQ2tNPO/spFLt+xaTo&#10;0MkTTzwhC1O/XFEyrRjZQQ9Ra09Drzlqb+w2amQfq/3WpdVg0yqTfktDqLrhwccHs1ZnHaTM8QtJ&#10;yiCwMQhYfeir7OAnXdZkyqGlLF0nkDHcrqPTVMW0vtQ+7yZ4HrFST9S6OjKwcSLfWDhOsZVO+ksQ&#10;CbXC2ydOVNf4ibsarStsaFFHrWZA0J+EIKs8ch1wGLo9YgByHeXqVO6Rk0+RiDiv1yGJ4VUEVgEZ&#10;5TTu6VAyLzNIEkJpE8+kPlM/LJ0QJ1pV9G31+KAlZRAIAkEgCASBWSGwQabOrMRNOUEgCASBILAp&#10;CMAR87VsNSxN/WB9cVQqua+0Zqt1Yt6tMdjI2LUDG2bKthxEbdfQquk3BbqJKrX81XbtQtEts0Gv&#10;+RNTuaEFXRcnTjORwEk8BAGxA2JVlOB73n3hX/7Bq+TpXBMr7vNPXrfzh7/rMkV/Fv+ykX5qVmFR&#10;QjBWcisWN6Q/FfdZh845dF0b8Wl3UHYjNANSO5jPTT1771CGC1dXm1+JkgbDrs66BPyplcCfXPj7&#10;dxMxU6h8FZLs0hcxPg5Kk34eBDYXgUG92qrBHnQcqCrx/fXL4Vj/lXduZtjaxsqiduejkWhQsn8l&#10;HkezzMYQod+62SnzUd8JfWS9kyaA823gddV1Rm44aFdEXnje7nBn6Jrm+GVJ44zJZZ6RShNKGo3Z&#10;YBA0uAj1rMUGvThVMJsRjMJh8/Xo1Ua/KU2KT9IHgSAQBIJAEJghAqf+9E//9MjiiO+ZYyQCWr7G&#10;6SBHEAgCQWDBEJAxA79jRx7TNFxUe0mjk+F+iJhSMrSOHj0qa0psF7ZT3+CtNl8bY7iahaSp1t0g&#10;W30KZmrTnyMyA/44wjhZpQzMDLocG7S1fFgA3Nt5oOPUmDRDEABP8Qtnnn7qd+zY9gPvu+ijV573&#10;0V3n/6nvuuzDu87ffnbvU3R82TYYRlGrponZwIqDaOw6dC6OAzKLW3jhseeVWSRrqPoMn0fwNYP+&#10;tBMfTbOe9mVkhugs/JRK48NzSaLNS/VqWjcHq719OiQtHqKq1YSBjhZMh2dyrRMCnvtq+bWXMtoT&#10;LMIH6unDE3otTUxl8xFMMxGgiZO2qymkq6q60i3ZM/6k1Y1MX6dI1atXEcHSDYLhkc3Dl995Gml1&#10;XbjpSxFt3Mro0R3iGDDrsOnyKyAa4pgReECs+jP8ajT2yIwrQB1XG2k9iElU2Gd7D3RTjkQsCYJA&#10;XwTCe0zUMfQNmXawYIVp/EM7Xmj5f0h6vQ5pP57xC0zKILDpCMQDetMfQQQIAkEgCGwNBMTFyP6R&#10;V44MocY4tB+040X0ZZNtLyk2LhSS9jrzxcopV0RcV1+Oqa81q+wY4d1jnrHuSlu/+bXkfXFo+Pe+&#10;HF8tn9JMQ/OnHh/G6trpvHnGeYNlE3egxWlxCrAP55552oXnngHIUijdkkJtsEiqDmHUweT+jAMg&#10;rAoOxdYg5OSWeGr92tGP6+5FpIRt19oS0ZmhUbjllJPqLIw20upXhJGcsp977jlZv6qCj9Dp24hU&#10;ObWJgK1aI/nrtpwTlZPEQWDmCNT5sZkTrVymersqplsEcyAsA57R+iU0B/7+6vBcVywItnxgQnf8&#10;Bw8OI1vnuca6351WRqrq1Io8UrwmgcbhGgGJkaSmQVToYJhcDt58YIpZHrPMTeu6I6EflgdG1vZw&#10;W/YaHhdZEeRgRK0VIWojM4M8WYa4eE+KVdIHgSAQBIJAEFgLAiGg14Je8gaBIBAElgUBzC04aHwk&#10;MYEqr2QryHyQw2LYGCO9DGBdke+zv7Dp2qLVhLY12xjhyDDE6m4MdZttXMcmH5l90DOuha+9HyBM&#10;lae2rpri1XDtW29NYCFryi4s3EWAtbclJTQICHARHES0UJ/XwbkoXfvEbTBoVlL8fGEo3APpQnQG&#10;6BVdEZGhNPjo0V2rzCKniCIthx2xw96tq+l4k+psHRmQUKMHoatFQLNxmX32kbYOSpWUGdTt+0qo&#10;iiCgN4wF2+AOkOq2FgJderE7yDgNA46GF4dU5hbzCwuN0iMz0ZDRlYnWLdHQOnRCBA+dWPeHKEUl&#10;RkfKXJvQMKpV8T3U+GS4ANx1CXWid43IBlDEnq7ojZz0KbwOKULbH0w0c3TzMuPCLZgSMI4RdoNm&#10;8ooyZLp3E/pKS6VqF8G1m8R+Ber7CIa8V2wtrYm0QSAIBIEgMG8IhICetycSeYJAEAgC844An+RX&#10;r0MkrvZStR65a4MN7yqcerjoozEOnXEIIjZEG6a1mnx9TazGgh2Unnb1PWqxE1nag6y7WgtpKoPf&#10;tKIxTS1/F3nA79rA3Sb3zTvv3XFLyQcj0A2EusGNqN1V56Yn3NstT6VypPIia0RCSYXpnI3Yuk7r&#10;VKA4aH3lID5a+xbKIRrqqqvRtRP21UFdrO57MMLiwsSqiIYmvKmuSDaGFBPQ5s1VKeeNtI3O1gGB&#10;W1GHDe6WqW6GCGiOtjut9c7MJt0bh2jvVVjVUylxfHbcGzv/Mko0CtLM43U+qqxxo2XdebP7MuDq&#10;+o45fRGrxcK2+2uGbo1EGXI5fadyLoKJSXyPjTRQYyMjFUOQX3j6Ur1U18z4yg4NzZBVB8zmdcWY&#10;jHzxYMbBY6Ai2RQ+hObuDtoz7KUpKggEgSAQBJYNgRDQy/bE094gEASCwFoRwKRpOOgum4MlZj7I&#10;ZgzbsnO3mmENn+UCu6ZXbQCW3iDjqm9TK69Ua2n4ppGmXVP4pOmb7GDVwDXkUcEpVwCbxBWWal7a&#10;y7WaoDofjvNaO03yzxkCtf8QqBp6oq/OmrnAZVvkMnEMoYOVSyfignVXwQrZt9Dkl24pvVNWOqYv&#10;49zFqbJdBKXRACIBVJHcNlUyIxKejPpt/BDp2+N07+6ilBs+Z08v4gSBEQigmJqmpZU66p513cla&#10;iZl/u/wvqztM1iKjpXfospWl4S4r92oRrcLDha5F+Q2BhiAhOyt6S72+pTXTIrkk+TgjQHcOdS6+&#10;vai1N8OXG04hHvEqlewsjTDgyVaEQzY+XeM7Rt+hlXrZcHUQRFNAF/0MAkEgCASBINAXgRDQ6RhB&#10;IAgEgSAwFgLV5pRN1Thy9iVDuySyCiGCB25E5ncGRX4Yzhx17bGRlFYls0hcryDPyELAq2uVrcU+&#10;dL3VVue8r9VasTVKDReA6c7BuUqzV7WLrWJ3H9lYnSOJtiAC7sCE1qEF7n59/RaVTLSvMirOhiK5&#10;y7VZJzrk5qxfuSRDV4n2uuiiixRdWr/+vF3X+6rM+OpmLkxFQZqIWfO2aZwQzpXIA+7/LLp0dbar&#10;sJbQqrcFH2xEDgLHEOBzBB3SFIV3IMIDOsJF/uySpGiltEZapmUeDoeNhg6u043Pm4lJfzYrzYOe&#10;DbNYM/9W/lcKjsv2oLeFWnLz5sDC1dTdAhZbBDS1u1F1QHPDmW0rRCRzBDNjTjLu6letE8jU4tG4&#10;7zQ9dUO6GZGW1vWl6btPdoa1p6ggEASCQBBYNgSmn4yXDam0NwgEgSAQBMzgyGjBCVq/tqAaIqla&#10;VtVOwxKWwSNbC0hxvRm0b2GXJBryIBqzs6+55VboxHRbtaXJVQ3IvjVW63HtfaMpbQg11rcu82Vd&#10;A74+CDe5Szpj/K/FSl87CClhwxCoaxJ69CKhzJtUBUGe2lvEnohohiuBBcYpUtfFOCsxRLN+YYTp&#10;UXXxo7ZxHCVSCWa7VCaBa0V/HzlyRLWL+IavgUBRRRqXoHiqUiBVt7ohw8tEI8+GPbhUFATGRKDO&#10;yNYLTb74RENA+9CffAnRTA3Q0ISeQA25wo6FBMCxC21d6SFBpTWVkWgY+PnWtwK1yOVXQpZvHeB8&#10;aQKfXg1xEzY4NESJCc4zZGPk4XjyJoDAXnpXaUTPZ9hkiEPOOmYy4CgZjL8XA/wIvKkgGRlOvf1j&#10;05buyDxmTxiUjKdJSKjmhafvyNw8sjXWnuxBIAgEgSCwhAiEgF7Ch54mB4EgEASmQcDMps0trEGM&#10;IjNEnLsCJ3Z2nWgHNiVQiFg8brhls7NaPtWEHik0VVuSkelrgqaihrTtW5TTNOVMVG8FigJtxJo+&#10;qwV2LUBLTvoqlZF0rvoUuvwan1r7kU3XkOSafwS6XbdyT1bJ2lvoWrAwIpovvPBCuULLwfmSSy65&#10;9NJL9Xv55ZfDFCsXJzA+4lxgqZS364c4js6aSBIvI1frF198UewzW6jpXGOIHDO1IaHOIbyoiC0T&#10;TZkxwkyks2Fb5r8nR8KRCHSntmbCInwNztEEsWFmd0wbnUDgspiEztojGBdptitEAQm47G0M9ady&#10;mbPGjZpk9ei6NuPvbM7aWyDCSg9XT89uUMZ9P78YCV1NwIcdQIQLuUlkb4LqGVwnSg89jRM6UVC4&#10;ogNvaDZT7X6uoZYCWvfoztoTtaJvYjh6Phxx+TxiU/99R861V50SgkAQCAJBYNkQCAG9bE887Q0C&#10;QSAIzAYBjCg28Kn0sXfpqZYSzKYtYdlj4qBlZYk2IoRr5aAb83h8i2sQwTTEiutrxNaLQ2r3rRkS&#10;VRQFA9gVe1BFZvHIAgsPD9hlsf0UbFKacbZL12y6SEqZbwRqH2PRaIjOWsdJBhEDs6MRwDyvKSqn&#10;Z6CgN9K3jcqYCssQocSwzDoXayMGXAf0t0YStjrUr5a1lMaRamkRrbM6NGL0fUrWxPl+hpEuCPRH&#10;oO8M4sG/UXb+dFwOEaNwow7cwZ9ovXlVPoGCWSaIMFGSRUaz5mRFQ9OVjBMIVlLql+zIUCXEcVi1&#10;KJkO6TU09/AY0EOm+0n7iuVBEgCBjifGPSG2dYWSGWE8n3JRVyB2m/cKHhD8OOfOCKQMXDN8uxiE&#10;DO8bdfbnGeG9jmBNoyZFMumDQBAIAkEgCBybKwNEEAgCQSAIBIGJEKimFG5BXLHBaVuFi5XxhAnS&#10;RTlRypQVo1TDHXbFcLFDJGwY1b6Gd81eTVxbfbayxieeajnIOY60fRsCPeffKhUWbN9cNk2pF6cq&#10;AnpW5Cm2sm/V3LXYMIl4Y+VYbAToAJUrgbG1FnR11n2mLm+o8/jLdF2nj0Ga8Gf9Jp2LANvo7HC0&#10;Ya41VshxUoyz1q50IDx+1trzUNc1EMFQa89DkdFE+Gm6/XCd7TsyTK3Ui92F0rr5R8ATRHea604x&#10;dTQw8eqZXUU5nDTEK169eEbDXEOk8i0FiqmLIm11l+v2rYa5xs/aAam5C6ooHRzok08+KXVmgqMc&#10;aN8hE30zMw6ZQ8d8iN051ELqRE2AmicZruIVOg96tXW+WLfT8PsSbYdt9ztJfaBjSj4y2aDxrcLr&#10;/rAeAoyUMAmCQBAIAkFgkRCIB/QiPc20JQgEgSCwcQhgisgywQkaksiWnq2XQsz2TmWXspWQzpVF&#10;J/Jpsv+UzRv2O6o2XtOwvoaQzaRxULB92NTSULe+2zTEhmI1KafmqmiOyTK3rq+N3b2LTS4zGG+s&#10;+iFtbU59QE1zqL1xxRoHxqTZigi4o/oEB8bamWvP1y27KOo6+l4LgRtSGthnr6ZQCL+1M3v0MOc7&#10;hE4ipMahQ4fo24wbiGoxdCKH6PPPP1+UDQS0vKHFR8PgsMrVeHlXFRj0EPmeYys+4sgcBBoO0eN/&#10;/RqpotTM2k5f+WjPmzCtMMJimeUiDQ2tE60P4UOtQ1dUDmE0pHGap5RYy8867FXtVwirpEYSqfAT&#10;TzyhCO+PP/64Xgak+PC8Klwl+H2j71NuBhOPNtN1ifqy4UEPrpmKhAAbruIWzTquJ2Xv8Vgn7ioh&#10;1Dwx6z1GKTHu4XoXqiPzdE0Ykqs2hDc0PSzhr9Z5N1dlHzI+z1ykFBgEgkAQCAILjEAI6AV+uGla&#10;EAgCQWC9EKi0Ef47MqL4Uh6jVBXb6mto2co9YWWJWtKH8xg/OuTDKJvzwIEDlGNnIjNB1QjUOR/z&#10;8n2uA3oManmX+aJep3fTRmJX21VN9JEZuwlsePtWbWPf9NiEOgQ+wSihj5vNnWidSUCKgg3EhucW&#10;3tMORjlFE5JlayHA03dv19NH/i7R0PRzdxsrLCfuUS4TdXYyaBQPDu6EXr5qxo0qiRKLDSELv9WZ&#10;2syOmClF5NChnqwx5LHHHhMNrYDRGl7ERJO30XRqaW45jYgYf6JRVWlrPetIGwQmQqCZBJsxoX5V&#10;UMcQXJ6ZhqouE2tLhLJWhjRNs8OeR5s6IFCaBgrprPT3qaeeUoGXXXbZzp074Z1xpu6OUcOnyCpM&#10;d4YdiUytrlu7B5CLL76YjzM4IOL50otcQ8TGDZx3J0/WDLwsDTKQjtPwkc1pEtQhUbUQWJ/HhDO7&#10;XxLWSYBJBU76IBAEgkAQ2NIIhIDe0o8vwgeBIBAENh8BGUUyn/BS1Dn8lF0gq93FXRPKcle86qqr&#10;3vnOd2o3MwJB6pDlc+TIERlCKlOmF+QUpCrWl79v1bm4IdJ/61vfEtm0f//+w4cP211ofGjWw64b&#10;v3as7pp+uDxAit0oq1WGrjzIQFVtl8MUWztWC5/0PpqHUj2wJhI7ibc6Au5p+OuZFHaHqTprGsW5&#10;rO+1v0FYcIUs4qT4yqE6LDdUi2kOCndf1bmyq2Nrk0PxyDDdtQN3H4HacsEFF4gPUiFSB5gUjQwa&#10;LsydUXutS2mgmNEjnSMtbt3Wpq3+xCN/ENgYBKykzC86pFBsGSqWs/mwoE556KD0/corr1QueRZr&#10;jnMC87PDW9FMeX0nWav/DAGpY6Mrra1r6vIQiiM5oUWEAIMP51pZ1zi2Tp9iNOOt/oR05qsXVwoD&#10;XtnqGYKWooJAEAgCQWB5EAgBvTzPOi0NAkEgCKwXAiaFbTXZqqlUUSWwargJPj7Vx7byeNKvyCO5&#10;DukXRhvaCJOM8B1qhv4Ur6TEChCpNLJUv+M7vmPHjh3iqia1kYaTWesFWafcruFqhs5pLSqfP/NJ&#10;si5C3Muwl+MY+FQnNZdTT8AQls2Ro3XRvOGGNTwVbTwCXUIEkojraHFlXbvdyR557pON3pnM1Ylc&#10;koniiitfl/KoXtUUSGnUi+7rQLu527hhNhgqgda35DipdmlY2LVrlwJ0yA1TRSGDl8GUkmLx16Yi&#10;Rh5oaF3km3QAoeEb/8hSYxDYQghUHZE2sZmhZitWufyZTuU0rfioGLk0KMmJuO5MMITMbfCp7xvd&#10;8cGKPH6BE+E/aGDsFmIQ1EwCYeN6zKFyNPiIgCYWx8wHH8/4qggBCJDCw/IwqJPhQ+5E4CRxEAgC&#10;QSAILC0CIaCX9tGn4UEgCASB2SCAoSW7BXIHV2hsKugbm0xcwd4jMX/KzrziiivEUokwElWkP7mu&#10;cuQqZT4IA0m5xLfqy3rF6JBJpoxylcJSgjwabqFV8svtnwfLaiLDEi7MBD1xtAmyCVxm9NxGILWx&#10;Df66y8e/Nb0hmk3/SCnzjYAJCPzo4WERuaFmahc1adKk8Z8Ea8aZjhUmwuNwnSr4Wr8pqnJSSuNh&#10;RCmVSwWawh6EK7WgHcouvVBKrWlJTejnLGXVwrmiLPj90VIGE/2pdR1FDwAQM9fz/VQjXRCYCwSY&#10;d6Q17FtoGroqPu8DHnakvITyIAt66hWvvkPTyKY2byOVTp1o5h2nom6apgq1pfmugqmZgUvvP0TH&#10;BisOAeg42iNlmChBdwBHDKYDBkAi6fsBTVR+EgeBIBAEgkAQqAiEgE5/CAJBIAgEgbUiICuFCIbs&#10;VIY9id1oest/iuKBKdYVSCWMMZgpM6F2lsTuwgDTRW1M9I1vfEPevhDWsNVYpzqUAMNpnCZZtsYG&#10;GyfvbNNU89jG6nDDGBNRDYd3diRuLHmOCn612yEFMO8dtbNJvOmYzBbhlDYSAWmNOgNKBEGDzjYZ&#10;q1KbN+kWLqWmfyqNNBe+CXrXnsV0XW51i0KvTTqzuDWSfZYkpKSHa1wipA/MtbVAYpAA92elZ68w&#10;+GWYFzRI5AtfWugjA9CAlBmJZxIEgaVFoE4fnomkVvjYel8+8LH6o1/4PouEdWB6XhUmnZI8Ujm7&#10;V4+Gz61reWqMZioBxtZNo0xd0TCiBS3/shJWDzVf4xJjlw5BwYaNQoNFtbWINySvx1u/POgKj0xC&#10;SmCt969T1Sk2CASBIBAElgeBsUz05YEjLQ0CQSAIBIHpEJBdBHs1PAgGNiH0jZ0Z8V+GiSaBClHM&#10;VoV1/vrq8dWvfvWP//iPtSvRwYMHZdcpbLQ+q5dLo0klu1sqrz607xp1fRs1hU07HThj5jLnVS3n&#10;vnmxUaH2dOBnqlzeME1/mtGjNDe2GvnysfLXzTXB+tnnY0KRZBuPgDqAN8KqdLBXdyxSvTuoq/AZ&#10;BIyz0otrhhRWIWKE9fmC9FoaLXqXElRLVVt78aPj6u0aEBRGw8z4ECKGvFqjUkgfla9NzFAHO1xz&#10;zoBDhB8d+pOP3BFGUulPVaoxR1cUURr2iruSZ+MfUGoMAlsOAcaKLhdMQ6xTaCgXOSEL+lhn6pGT&#10;YzcBV5heXZqTrQelq+FOIw+DnkdIXk54+XnkkUf0q3OWtZDNctZBFYg04BCQZLbSNs+FkdDrcH5G&#10;erVjl+Mt1/0icBAIAkEgCMwbAiGg5+2JRJ4gEASCwNZDABsJbx1Jj5dic9iY4Xt8zDBMU6VXCaKN&#10;ZOHgOCmmSQ7OOnn/+98v9x8F2VCoDfFByqtzohPar8p44VstGXBg7FJjGG/Vmh0H60nTj1PmoDTV&#10;Ku7W67tqu+M+w9zBoGE6uo22/E2cgYn+dNxnG71rETt5txwCVTt83jDLlexoeqP/bBStFiUKmAAv&#10;6p9SbdHNjz766De/+U0pr/hcLSAproUYXoXT4TpktOkn/J3p2IJXibVbqXSfzQyHEDGIpKo1dDil&#10;vbCVkWKJuVEfnOihffv2HTp0iM8stLWpxNZGqZJWJyoQSaoz9ZZ77hE4CGwAAnV4kcbVxRvX3mWc&#10;q2BocaOhJBhOwlbCVzrOF1QaNIilo0HJpDbvKv4wYoawELNCdVUc+OBDC1of+9jH9uzZo1+d64oS&#10;G6I6zCKYxWNm7772rEXsLrNvKhycqY6gKB4A11Jj8gaBIBAEgsCSIxACesk7QJofBIJAEJgNAjBH&#10;Ynz8cXrXtsFuhD+CxOEDz0o58SdFyc1ZaeTvLE9G0VhXX3319u3bdQJPTY1YtnBVMpB0UUamSbGG&#10;WZtNU9ehFCPQt+zG3qZ1sm9luOJgBQLsWcTd6k5llLjFn3zMa48w1WvQGqpxHZqbIjcfgSGqwfoN&#10;XYjeMkTcyrDUZLoufVS3VC9VZ5MWf+ADH3jPe96j/ULPO+88VqqIn6M0WnCCWaYT6iDwqNaccPDX&#10;FfzvKG0cFkYRn0VtaxghIgcfsH/xi1/UtxR/9Ed/9KUvfUku2CpNHoiigUQ9i3R+9tlnL7roIiXW&#10;ILN79+53v/vd+hMiBn0xBzQck81/upEgCGwqAp6z6vig8+7SEQmYdDwPomt9tWz4XElR+tUQIe2W&#10;Xut9gD0SuCVSWMOCNF1XhtSyFvA8sfLNh6Hg1ejXfu3XPv/5z+tEv7/8y7+sk/rlh9HQdZpvEJis&#10;h6+9rVFspKVGxmE/BQTLuLcWhJM3CASBIBAEelNJUAgCQSAIBIEgsEYEzF3igIylZz9o2CJbNdg2&#10;TlOtL+WqNKhZVLk/KwYrfpS4LJlUrfYbAQRkcJLR7CrFOiO0ms05exhVA9iOUbYeq4U8HC5naZJV&#10;S7uC4JKrbdnYgbVM6GNYQn/hS4vqB8u0GqPRz4K2Q+JX23j81q2xqyT7nCDg7kFXRAtEkbARn87h&#10;eUdSvYN6u67DHXtdhL5qdlsnYqIVxl3ss2hiXKTlBy1PZ75el8oTcgd52GbTnd/8OAJYwRlYdGgg&#10;UvlKZgHUuuuuu04M+Hvf+97v+I7v0N2HH35Y/s7ivsVJqWR9XaGLCtmhhS5CCaFBiA0PbsWc9Dk2&#10;TFzf7LTUlU5aRdIHgXlDoI4PfceK5mKdlfq2xVo5qKUu0GF8tPik0UAfXuirC31FoQSsPOmAifYA&#10;WLWvKuxEqBL9mWFHhfsFg0LYznSk8N0EG0n+dt8HBo3zEyGTxEEgCASBIBAEQkCnDwSBIBAEgsBa&#10;EaikjIgbc1iUa5NyapZT1iPslV2KOGf3QtyocdXB4VFf9OPfBC3rZJiXukigD/2JoYiQ3K0M+NS4&#10;UFrT3olMuEqgN4Jxy6SYijUUbghZ+JMTZ2HjNazZkdb+1Agk4zwjgBa4z1t/oU6q5BN12ppR5bB7&#10;lS5WT0BVLY1jly27FSvl+eefL6djkdFaQFJcDvHCuiiyWHEwIJJ27dolhlqckcgj8cXyajRR2+gs&#10;16XjcqB23GeNCcorqQjgo3YpyI+Y6Pe9733ipPSxheJsKCQ6w4hbbRLKK1Izeay1fFXBAKWSa8CB&#10;qZGfiYQpJAjMFQLWxJFvEaSUFkvNtXefXgm04Np49TJp8o0F+wGyMaD8o/kOQ3d1C256IhyUHtKZ&#10;3VaJ/kEhaPdP/MRPfOQjH9GJfn/8x38cUSeqIomDQBAIAkEgCGxdBDLnbd1nF8mDQBAIAnOHgNml&#10;hnSWoCMdl4Y0RnnFEMkdElLG8aNhizAXyS6qWh/7y41RicVhiaiSYalc+CJV70s+zIf3gZxtTNw1&#10;glv5I59Xmrtv+ZUWbKSq6ZEW3hCKufFUNX9t5MlCKNvKc62xmcm+5RCoXb3SK9Al+jUDO5LrGdJ2&#10;nO6hV6x39FLYGQLI+K6uQxjJDVmH9F0EsdRZVxSX+Stf+YrSy11aSq39uwjTDD1EE+pSCvUSflrR&#10;e0ijPv+d3/mduHirUn9OoRPVS2B6xgQlRipw4EDmtTzrLqGMYKpRtJfYLlP/QxR/LQIkbxDYogjU&#10;YWpkEzwUSI8IVKVAHPJ01kE4jroextDEuKdf+Gil16GULMhNWruK8tKasjOkSGy2ENTI9tnPfvah&#10;hx665557FORHV3R9ZKOSIAgEgSAQBILAYiAQAnoxnmNaEQSCQBDYTASqhSbTS2yO/Ysb420iW85N&#10;wkUIZyL4Vh0mdHQX/0ROlFLelGKv9KeMT5mRbHHGJ7FYp5idkpOSqwtSQxY3sE4nf0OQdR9VpZwQ&#10;r5vGdDO3aDLyuGkNtwhK/KpMsc+4P3NxM3tM6t48BGoHM1kjqgVqhr6KdJxM11WI4EF2lYMboD+K&#10;1xXO6bGmvKF9lYuOKnkUhVmUjVaVjh49qiuKxqNY8LpCwPdGsyy5FF8RPEQ5ybtZaVSOHCHF8/Jx&#10;hmllqB9IIvsgszxTVYk0DD5rf24uGTH4fEH421PSxPfa60oJQWCrI2A1d0Ma3ezbQBycdfB5AYe0&#10;TIfSW8X8zuBZVRkJ+zNoIh6OpxlnD56w2wyDWk5TjfoIQ9Sz4vzonCtb/RlF/iAQBIJAEAgCYyKQ&#10;OW9MoJIsCASBIBAEBiJQKSpZWeKJ/NGr3fqgisw0jY8mueTRLFMNow4emZIhYbmuX3grkVOK9qjP&#10;+S+44AKZeQrqqjTf+MY35BBdbVeX4HIoxKxcI+R0TJwKGcdgHlR1l/NSaaaeEal6a1Idv7aBWRXQ&#10;QyH4QL01daPGf4JJOYcI1D6JP7L36ao9djrK1X2ME7kTSvXks6x1IIXUkC7rV1dUqUlq9WH0ms7p&#10;JSUGE5yj9+/fr7s6J2Z0w+RaVF0XhaQ/NQIQBlrnYqKffvppgsjjoggx5Ag85r69tFPHAS5auWb1&#10;QOG1JbB+WWBjHJhV+SknCCwAAo1GDJqg3VK4ZimUflnfQnO93uwSPOAwq5p09mvApG8sDEp+7VE5&#10;xOJANo02ejPRUMah83yNtAD9M00IAkuCwJcOvf6X/n/P/Ieffkr/dKI/l6ThaeZsEQgBPVs8U1oQ&#10;CAJBYBkRsH1oIlh0J1+19+VPJ8IIdkYfxuJYbcq18k24AOO7ZHcnqCuOS1YPeUTq+33coPC+hO6B&#10;zzUV28jMrYaoHcLbDkrZzVJxM1auzuKZR663SI957JT2pfItGijcwAGObyL8k3hREaAnECsZxrb2&#10;tLW02mwOPVO+1QqvrKUguTPrV7wwfs36UqH5fIEQGf5SQdnRa3VdZRSJLBXWLl4HDhwQeT1cZ/E0&#10;dBtZepGmqyh4XpWMnFYrQnB4dQfdaXBYu/pUkBmyYMegzECsO+Cs5XEkbxDYugjUiX7ItNs0sBkc&#10;qtr6lk4Y9KySKoT3B11hN4sp9L1+wdB3RFXJHFv3oUTyIBAElgqB//Nbr/2tzz33t3/zucMvvnnm&#10;aaecddopOtGfuqhbSwVFGrt2BEJArx3DlBAEgkAQWHYEqv0GFpCeRHuoNlgld7rMziBjT9fF1Cgg&#10;bPX8xczDRIQ20ol9gbEkqQImWhSYaC+RX3LD1Of5jz322Ne//nVRb1ihkzo6jfnIu2R014RuzGDo&#10;p8YqdnU2nhvL2bwVGNoG5jpxn81WG2fXMmZzkmzBEFD3wPeWT85r68bhQIezM9YpaZlGA+kvh5RR&#10;HVIOgCKInQbVZlkIfWT0wIdRgqkDs8WoImnoV3krPVTVSndFeatRqtTlK4E4a3lh65fwHdRCpTTE&#10;OmVNsdczidf49CvzJfHwOmfggg33U4hirhHqZF9IBDzgDGGivZZj5eXErwdee/a3DpTGywMDAiMV&#10;WjkRkg5MX1e2HF1noqKSOAgEgSCwWQi8+PpbcnAWufz//cKLcnb+ud95/suHe4vl777g7bdcd87P&#10;/fD5H7i4t5G7LuqWEiiZEscnerOe19aqd60v01urtZE2CASBIBAEZo6ALbTmRPYehEvDmUqAhtuq&#10;bEs9d17cJHHgRX4Xbtuy1s45aTAsoXhEWsmPUnE59GG+Dp3rq/zHH39cTFAlfEfanCMTjANyJe+a&#10;Ak2Ecd3NMVHeSNuXrqL8ioD/RLzmKYwjc9IsDALuHv5igECl3V7hlLWXusvVhRB3KkgcR1uGY+Vu&#10;pXp1BZrGFw2v/RDRX5JpDUlqKz9oRXiXFvONRdOrUXwXqFyuQj7XIpUU+oNaiL/hJjcNsSQGZO0E&#10;tPUOr3N2OaN8BivvVzaTEWZh+moaEgTQa2uu16W6yBB/w185eJDhpA4O5K16bWVkzCF+9ETKyJKS&#10;iWzyOsR8nmMQCAJBYKsgIAdnkcuf/eNX5Owsma/Yduqf+eCZ//mes7ef+baLz37b3/rYtv/y2nN2&#10;nd/7kkMJlEyJlWWrtC5ybiICIaA3EfxUHQSCQBBYBARsFjYnmF4QSW5nwy+bkak0UOVb4WVUgsgm&#10;Prqv37c2jJhraSxGW5VYm/rwX0yWwi/qRGSWaCCM1b5HX+OzL+Gr7IPIu27JDak3iPgzz15LgIau&#10;kNa7COzfviUMyrsI3TFtmAQB9RNCQNBnarccTrv0VTGXoNL6rn9QkQcKa7oFaHqymWtywUFrGQk3&#10;amsBt+pgoozPP/+8Ik2L5yWvdJw1J7lFa9nJCgLTVAUbpDKTUlGDnoNHD2gpuCpOuoo8ycNM2iCw&#10;4AiwtSCLNzp0Ut8uGMS8hWBd1vIM65cBv0vUjyQYFrhSYzf3HaD6Yt28kyBDXViaiM7eQo+zeflZ&#10;1GZuoScSUYPAWhA4+7RjC34/8p53/Ph3nPlXvvecm68756NXnF7L/IGrzvi5Hz7v//nD5/1fP3y2&#10;uOm1VJe8S4VACOiletxpbBAIAkFgHREwr2Q2xzaJeWTIoEaISr/63My1vBRN08BwcQyxcEzxUJpt&#10;VM795b5OvLGhRRpELo8DnGUbJ3FN08WkW5TTdBM3vFUDTm1Rcz6pnEm/GAhU3an0a6VpYHMGaRmq&#10;VDXXXauemNCpLM8gDOnYVnz+bETlG4hmTQueGtL5yJEj8nFWdQq2o4vimhU+Xhd1yDlR61iKwyPq&#10;SjQWPtqMSN26uuqJZyXXx6FXuuiZjeKT/C6BblTXMgotRhdNK5YKgSFDjQciaSvUM5uX6lcHuz6A&#10;lU6k4/ggVz1tpk6Ul996i3MCcejcwejru8GYD4UXlTpKSE4JT7T9KsCYBc5/Mr+V8SiHv6XMf3Mi&#10;YRAIAiAglvl7rzz98nOPfX7ahWX3+W//xHvf8We+86wgFgTGRCAE9JhAJVkQCAJBIAhMhoCsONE9&#10;7LTjT1+7dmbDYVEHRqDrE3kkV+UaMRaf5UFGjm2hrtOizUKd4Hsoj0g4L6ymyvyOQzN1Qaks3nQl&#10;UCatm5SKiuE3WTdd7tTWRyibhvwFm24fdg+v5HXteNay8fv/EJ1FMRkQqNGJda6hQNsSPvXUU0eP&#10;HhX3RMB3fd9AwHflEisNd6zI7yKAxCvproYUirXrcVXbQUptAnqcXlOFdHrVQvRn6kUA09/82Rfz&#10;cWpMmiCwRREYMs1JZczeEq3e9C4O0dDQHiUa5nc4IHW6RxP10kKwL/YJnHT+5aWisrGMXRqmFLxe&#10;h4YgWrGQal5H/vEH/y3aaSN2EAgCa0Hg4L233liPW+89uJbiknfrIBACeus8q0gaBIJAENhSCMjo&#10;kiGnj+XhoE34VtKqL9FDYt9Serk0ik5SOXwv36WVu+W4hK4VBPWj68SolcFZP7ZtKPJJjaj1438n&#10;lQRM1k+eLdUZI+xJCJjxJMgpVIjXYBzlplGiStb0ZU9gH5olJS4SbmLMPtwkg5Y1UWvhX3jhBZHO&#10;zz77rFohwkgrSdqlUHF1xC+zRaFUW2E3FLWD5SsNI7hP6k/ltYI0Kt+3r1CpY9CP35+aoUxMGT6b&#10;biMJ/Ku2TMp5jS9MUgaBLYeANEU6i+aigwwpDFNw0OZ2q0P0OC21GnoQMO/sYXCccpxGYw5vF4yQ&#10;1mVGMEkr9lnSTrSUNZEAm5i4jttqYHVF30SpUnUQCALzi8Dum+66h+Oum1buvvnGOx+cXNYekT0t&#10;eb2WvJNLmhzHEAgBna4QBIJAEAgC64WAbEVx0KJ+ZNTBcNm1udIumGoc1XUIClvZTdBA3IwkjKiL&#10;VjUMrDky7sogxGQ1q7UWLJpGWYApWODahLWIlLxBYBAC6mPq/GgcqzusEvloMjaqV3nSSj3Qda2k&#10;nMC/DHkWtfBGX+rHEAwRJFZsDbkT6k8xzuwsykcS1IJSawFMdLO4adauYKxorwecKvwQnVUJKse5&#10;Ju1XcE8iy/z1BvXSHJosCReSmZoUq6QPAtZidhRk9Kgjg9VWJ44NrQFhyI4OXVQ9WDH0oYB2qZ7i&#10;KbBGZdn8PoP8jE5uzhTlb5UsOK0P2StyqzQkcgaBILAhCOy44dabdq/c98AUDPSGyJdKZohACOgZ&#10;gpmigkAQCAJB4AQCMDWQyOwYZsLFZiTMC7afKWBTUXImEn+kQ7wPloyZmpFAU5eLbdK7XuxPZGg4&#10;6HpxZHUk6MtkcaspfGSBNoxdMs0fmbHb0r6CTVpO0i8eAur5+NtCrVaPv6qhVhYj0Ogs5HLVbtMu&#10;3n2Lwod3YCrqOh6au9FdKuJ7dq7L61nDiynvSnNTmtIQPVYjCVeUHSqZFjWjhNte2S6SNezSkC5R&#10;tdWsFuyzgaqq7XMnWLz+lhYFgeEI1PEBNZfKaNlG51I9f//k+ZSprRlVGrUdWWMdu1QUHsoaLhi7&#10;msJHTsEOBtJM3EzoDCM0hCgci3f4VYc2jkRs8RBIi4JAEJgGgR07dx3Pdswx+cE7V0N0HHOLPilk&#10;R7l28937VvbJe/pG+0GXlCe7Rh8rcLXUW++889Ybu3mnkTx5JkQgBPSEgCV5EAgCQSAIjIdA5XFE&#10;94j9EU9kEqqadrBCMNSyOfEPgu7BVFNefUdv9kcXCc44RBDTx2aWa2LEUMkSTN/sN9YgskGHjdfW&#10;E6mG26vjFzhDs61rRU/aqKRfPATU5/lE2j2NDk9vMZ87qOENQ+0sSm/V80Ur+Pg629RrWlnckGI6&#10;K+yGPsnXgKBftaJyPWaTqQsGRKyQYm5s376dgYWhZpAwXdVTSmLCjt8NzMLg+Cw+S1Sa9zyknGZR&#10;yiPeDHV/fIGTMgjMCQIeN6S2RKtAIzyRoThe0yK8DwnGn2HroFHzUoteQnCmrqtr6Oxw9YQuR4z6&#10;CtSscknmhSSgabsOQmkzZmZAmxPNihhBYK4ROHhg/8runTuPyyhO+YHrVqNz3HLtyoqo45vv3nWb&#10;43Xsv32Vl95xwx0K3rF7hVAed9ywg5T3X38sssdtu+6+uXDVt+8/HvLjrpt27fxkJ+9c47NAwoWA&#10;XqCHmaYEgSAQBOYSAZkfxOKAg7avpS2TajRiq+gK7pnYM4RzVV7/2ZdWHtl657KZpCvyoJQpWB0P&#10;GwLOIplZG2lTmciz2dzXBsPW7XurryE9qXVtG7vyjCNRSoJlQEC9jvgVJndqb2k8mod0eDow6U3W&#10;WFOqnkJDT4qtyWuVLzZK+w3qVxfPPvtsRd4QwSEOWpS0ruuXr++tVlZzXRSNpZFHGUUEK3YHt5DH&#10;7LaVsZagBAxfRO2gRUMoFXAgBKoQlrR80V9ds/viyfaJrNJNilLSB4HFQ4DXALfLOsv17hhV1aqZ&#10;rIfMs1WjWZ1igaq78+E4CEsqxgf7O1O+S2bAgYBeYE3XaKaASAy5g8AfB8+kCQJBYDkQePBOeSPv&#10;/VSPQj527L2txzyvHgfv/fR9K+Xv1Xgd9326z66FvZS7b7r1eDHXflLpVsN6PPgZFX/bKkXdO3bc&#10;cEupajkgnp9WTmwJzI/okSQIBIEgEAS2BAI2BcXjEFJDbHJ1Ya4cFqaarvD5rRgctVHpn3zySU50&#10;F+NtCAc0BBZl9C5GSqZCqE48kWgpkVkc8pdU1YOqwBKmlmroUqB/ScOvbbCuzVlLs+QNhVdzjW+1&#10;Dql0S/ScCLl+CECRmHyxIjTcqzvw8F5X75p8UV7UXKSq9Muxj/s2CknqLWsfewxKWmmlCpQj84UX&#10;Xih2Q8WyemQCWic6VJfyouY6dIL/MryzqGodygiN1ewrWMVAAI0PolE08jgllMqgR+OBi43Ruo7P&#10;RhgGrdaoWnR4xFi/p5+Sg8CcINCoEgvPxH2WhGgx7K3HB0+yVX2sVn3HEE/WTaubeZa7deThJYRw&#10;xnDK3WHK6fnAolKu1uW+a8ALxsx6KOO5AEWzur+uvc4PghO+8lmGiNvrimoKDwLriAChM3rHqnOy&#10;GWdVWZyhVw4c2Ley97rjdHRPnl68jn0HDnRE66U8UeiNqzE29h84uPLgA2KwTyphHVuVokcgEAI6&#10;XSQIBIEgEATWC4G+pBWuMToaGhrrBaNFBx9vQuJccsklR48eFX9k+xCSawhBPKhJ8Ne6ywkukJJE&#10;hgo0FsdTTz2lX6xN803VvLHh6opoLKyW/ba6Lp9dmQfxWbZdydKY330bWC1ADGmYOMz49XrMKXdr&#10;IqBegRce3dWdtpIylU3u24W4SPiIRikgtXVXUW6kTVrXabiARhegLbpY6qK9EUUcMzJQl0q+9NJL&#10;d+zYccUVV2gTQiVTReKpqQ4VgGXWVoTPPPOMLmokufzyyy+++GJl13U7TZsONoVELaqOjzaqYH3l&#10;pDkwVt7atJuywlsRUxZUFbG3Zp+K1EFgGAKVO3Y/Z54ikgYhazTXN2vAdRL0QIHOmp72jOm5r1Gl&#10;vmrF/OthsKuw8JhSav06MHRtiMdP6b6nYIYRJIRV94uB5VxUJ2iDIPwbd4GGI56VtjRPVpUyZbAe&#10;Wf0VMrTOCvOUsyQIfOPp3lrgyONLh14fmaZPAkJnrB52Tp6mnJPy7D0eqWPmJa9ZtBSwikAI6HSE&#10;IBAEgkAQ2FAEMPbE+SqsM97Q5lxgSzEp7fokK+KJJ57Q5/aE4PCWRNXIwYK1jTqI0lU7uYUMOuCg&#10;RWNdtnqI6dbvRRddRHVNYluzNiBdr2tv7GQzblXaah4316d+EgjQ+FRiA08Uu3ZqAZJxCyFQuyvs&#10;CSs9NEF9Bk6HP524bwPpYFWFyY4zIE7WSiA1V/nifxua2x+q03tJz2EiWLSOuGPFfSYUhujgqonI&#10;qV8F5UB/tbil9FpDYqmJMkVPi7zWRYnBIEMh0NO0msToLGLjZ914STtxg4+HizF7gnUWtaVdfgTI&#10;kyMILBICTa/29OcVJmZkO882M2zfeRYfW0aS7jw7E4VSvQSk5psGr1pRI+OJEvC5A6NHHRxqq2kd&#10;6Zdhx1ENayOH0Fn1cI/AApaITHg50J3cE2ZVXcoJAouNwFmn9bTm6CtjLYcffrE3ApNl9sfOnbtX&#10;iKRx/GgCRvt6NyW3Bl2fvawpcTQCIaBHY5QUQSAIBIEgMEMEMBGhgKGhdUBDQ5VCxGCkyZYjZqs+&#10;usfIVDIoJxNVg2SDY2oO6uUidqMOAgVgqDR0W1OI+eW+hbsut7E6PQ0SeC1MU7W3gQtnH8rE7vJH&#10;/TN8iClqqyNAz5ROiRSWfj399NMiZ3VuAsiKUK33bqvdqzlBPd3tUShd1KKOaAi8CFVIs1hCXaa8&#10;KQH6WDTNoUOHdEWezvJcVlG6UlkqSiO7hg4l0OqRwnSwiIUW6LoSiKGWLqAg6D5UkTkjFr2ggzUa&#10;aHnMYUxp+EhV7cZ67mbp6qwHQ8M7fHjZ6n0v8geBqhd4PWuiN7cLPnWy7ouY16jWdZ61MupEcjJg&#10;eu9ThguJh9etOWVechg0GBj9VkBbGH7hshf4qGuZ4wyh00Hh7uS1Qza+ri4O05WcXEFgaRH4E1ec&#10;rrZ/4fFj+zwPx+G3Hn1VCcgy+2PHDZ/au3Lf7ce2E+zFhL7jRMDok6JxdFPeuRopesD1QZE8Zt+E&#10;lFgQCAGd7hAEgkAQCAIbikDD8ML8YirIVoF14rNNzMtHH31U7BUOldBMGBu1HK7YCBnCTVMONJOy&#10;UCYMlPc8xPeZ6IHIQ12ud0hFfW9hHruERrwZkk02cW360t4NfcCpbL4RoDOrYz/22GMKrX748GH5&#10;C4vbVSAL/angFer58EHwKTrRnzrvHiTzZ+mmVtFT6bXVmSAYSqDyRd+g4C7Qyg4dzJfsIotFWIsW&#10;1+KT/JdZndJdIjLTw9EsOxWi1NDHKkFUETQQLI9yXXDBBQq+AQII2axmSU4NRPKVFlvdjbxRH6zV&#10;tnIfEtiE1JBeUFXe/JTEm++OE+mCwFoR8MSEnvJr3pZxqTuedCf0Os/6laDS0LwPeERydZM2gFlb&#10;h8lu6HIHtWeVywtmlG/xXJ3HKJPOSsNWpTN8AZi0dRuWvr6trUelntR4EEKbAdxf56xHpSkzCCw2&#10;Ap943zvUwIef+vbI8Br/57de+/LhXggOsqzHce0t99x10/7bjwWMvvn+60vA6NWdBnu3bu1xzUp5&#10;297VP3vHzffvvI59B9sSuH5y3vWQPGV2EThFfiUjcdHL+sg0SSAEHn/8cZlwgSIIBIEgEASGIGAe&#10;VmkwG0yb4o8p+wGCGBb4y1/+8vve9z6ZE0ppGrqWD8fElcbw62va2UOzctlYmGamZBmKldNXnIrO&#10;If4LUUlALU2N3YrcKPtXUoWF3ACzExNXxB+UerplEAABiB51b51D6Vrp1O0VfVXXRayY3h2EG4Sv&#10;dAT1pCgCK+vEix9efdGJXK1VvnojhDLckxyNVYh+7baMp/ORI0f0qzcrVNULVIwPSKh6HQDESieO&#10;W0y3ChRzTXv1q+zsZ6hDHDdfPNBw3ZXAEBbUZR3npKs+zTiGSAow3WBFxuHKrruqWnrqMvvWmN4b&#10;BOYEAUYG9e1udJrhEjYENMqlSd88rPWlvhgMmTS786yn9TpNrx03qzCTuP4kOjxfV/BtB+NJ3zVy&#10;L3XTLtPZyq4vNrqvLmsXeG5LqH1gVkKqTFYFWPJkf1oXvh41zkryLV1OeI+JHt9DDz20Z88eBROb&#10;KNfDDz+8a9euIVn2799/zTXXTFTm+In/x9974b59r5552il/Yc/Zl5/bW2zjuHp77/2NY9/Rb/+t&#10;zz330utv7d19xl/6nhN6N34tSblsCISAnuUTz0A8SzRTVhAIAguNQF8CF0MO10sMNrk/y2lRa6Xv&#10;fe97YbXMAveFZxy6xxltoFImlfqQgU3EWEWVhepSRrNRpshdSNMi08126aJe01uzNY8pnDIrjWVX&#10;oBDQC61PkzVOPUTaJCIYc11MSmVPqlMw3Ymu1bcOaat8qKUm+JpJTQidLDpV2kqxqktUMqSVzuVi&#10;LKWGoVaZssfkea1alEUZxWUri05EIosNv/rqqxEAZqcyzlUeC4nAapq4YBUlXhvJJRWfOMjRuH72&#10;DkuOzBKpamVf0rmBAl0z1S6BPQ50x5lBD0lZGgJ6sseZ1EFgoxCQGmqOtgahOJPS0AiL7jDp60Bx&#10;PH+ZWSbZRPMs6X10VXJMtBgBGKaq4nuetWykYZCh3qYKRgnSe6lbaUSVKgRZ3yxjCrnlkvn9ZIaS&#10;q1uyjKGuqHP9auR3Bxsyf81QhiUsKrzHRA99KxLQL77+1l/61WdELouD/o+vOevqC47xziag5fss&#10;kloJFP35f/yx7WevUwzoiYBO4rlHIJ/lzv0jioBBIAgEgcVCoLEwbdphg8kYk0MQfpQy52SzyYdR&#10;nJEW+bFyoczshdRgQ+E6YLu6lid3awlKhhckDBqOmbJkdF1MmSRhc7bKTHUfSN+K7PtMYNy+Runw&#10;Z+ssFnu4KeVkllZ4QqstVidKa6ZHgE6CBsG9srSjX1ZfTLvAqnBxUH2in6688kqtD+mXnTylsCr/&#10;m9/85le+8hVF+dAJH9vBvCi9mAIt9sj/et++fV/96lfFPV111VVsHqiMcpEWjauVJ/3u3r1bmojK&#10;06XxX4aJ9s5jCOkoq/A7+lNOcL6oWlQCvs94ajOY6IrOlZIIGGaUuiqDjjfX+14kTdXZkWpOlujp&#10;9N06OdcfAXVpLQvBPj/yyCP61bmudKe/cWSpalJLqMRxU3KTDC0zscvI0K16pFoNmWfrCwPJNGg4&#10;Wpe/veDlgdcG5KlzcV3S88uAmzkOVls3TR0GOR/5OCZtrNGG5WeiYSWAQbXvoD1pLUkfBJYQARHK&#10;f+tj20Quv/z6W//ooRc/86WXn3n52IKcdh0U9fxzv/M87LOShX1ewh4yXZPjAT0dbv1zZSVwlmim&#10;rCAQBBYUgcYCsUkJwQQ1JhvvwIEDoqJEDCkChv4Uk6Uv8dlO3c7I2J/+NYODEYgdYvODwv3ZPrlI&#10;gBFrUpuMusKH/LItFYSaK3BbPBka0pBN1ZQlPTYqItkccq7hDxnZmgYaKLfX8nACYwhN4PghM7f6&#10;FrR7Lkuz1K/EyWpxxR2Mvu2eSd+uNMogaNA1dzBYAGWUCqsTehlJDs5EhRYfrW8LdC7SWX5qaIf4&#10;aOmaYr5Jx9FT/RIxg3qtTbi5WRPNkpMG5RXHLf5aVaj/4xNHmBEaaG9oZYF9dmldNWkwqbpvqTwa&#10;4AHd4Fb/7KuzkpDtWF3OsvTCtHNLIaDFGw0aBw8e/HN/7s99/vOf/8hHPvJP/+k/Vex46axWj8Zv&#10;StUpaaVGIT6VYLRBB5nCPCgNmmcZapp5lsR1dp5onnX2OmWj7H5naIYdrlt+v1QghmlxBtsqmMYf&#10;fahRx8/xYdzSKf2gZ9UKsOW1xwGgDPisakk5FYHwHhP1h63oAU0DHWSjb3thn3effyIox0SwJPES&#10;IhAP6CV86GlyEAgCQWAzEWgoHkwvm3yYavqVWavAZ/pU3wkgps3/ygLENdI2Xl/vp6apJstULDQW&#10;fsrwy9SlE3lo6hf+S6QY9iS/LtBiY5cihhPAc1WjFPdqLipx5a/7Pg8zg7XS2t5KbducU734Zyml&#10;SAHs5BxBoIuAuocOvIAr+0xPpotaufwnV+jq9Dq8jF0+F1EouTDLM1q/IprhlHVdyznvete7pN2E&#10;6aQ0sTD64EDRPCiHwuERqIu1Ivu1OQ1V2y2RlR5RWlLh7du3e2Cp1A/DiA4po8OjW50boNy02kbO&#10;m1UrBDYyVNGg5IzmthgNJAatcPOn67HdQQMBpistuYJARQB279d+7dfEPutEv7/8y79Mvx3Sx5pb&#10;dUoS76xoOeK162hDjVau4fOs1KeZZ5lk1zLPWmDGMTTay1eIyiqvtRst9mjTdBuGRCfw2KUT9r2o&#10;g17f8zUOC7Ptxs0DnW6EqcPpTMSjnxCVWwX6icy8oplIm0KCwBZCQOTyz/3w+R+4uKdZzaGLuhX2&#10;eQs9zXkQNQT0PDyFyBAEgkAQCAInIdCQQTIm5Ywsi5SP9DHksABtH0I8UYrtRlt6tpHsQA2TRRbC&#10;bmBP2peK2M0jCdyubdl9lq69sYXMTw16/FDbbnLTnC7ZRPm0UQ3BgwxA0sOCQEWALiFbXdQn4ZWH&#10;dJLaA90J3a8m4jfhCOC+6aiwrjqXC7B+9d2DlZoVoKqDVk+vsnissDbJSVOcjlJCB8OwE+HdMus6&#10;0VeJvDHd0SCmP1WaxLB3pFFtOJqq+MplsqwZ96aQyjwXJ82Dm6LAZAkCDQL6UqGLiXXBfbvSuKSv&#10;c7T+lAqLgIbUHjlDTTTPNuJNPc/Wcvqq8BAcaJSPrgx14DIIxqEOBSPB2eAu2h335k3CDQYk1QWB&#10;hUfg4rPfJjfn//oHt2mnQRqrE/2pi7q18M1PA2eLQHrMbPFMaUEgCASBIDAbBGy5YbjKIVrBZLWx&#10;GMSTjr5eV84FN22718awOWVRRdjDYqnkhKVN0rQTmg7xX4SLxQ96iGVVb1Vjsmv9cgWZEaBydoOq&#10;0HXzR9WUpai+pDZZaLgt9tk8j5SycAhAfcrveHyasssuTcQ+0y31W9UTXCWMKGn5REvp9CdqQtyM&#10;Zp2JxH2ZGm6pUexWqnN+4aBxpta5fkU9y+caX7mp2ZMqA61wvHU302karfeYUHM58aSoDuqbFaiF&#10;679p0EYjwDc3P/ETP6HgGzrRr8514jg51s2qU3Wqsi5LHcQ+EzR5uAJONM+y/DPpPOvPEbrz7KAV&#10;6IaPbjJWHJCf9HVFmYenK3IAJwhJrcuvNx4KZjUmbHSnSX1BIAgsCgIfvOS0v/Q95/zPn7pQ/3Si&#10;PxelZWnHhiIQAnpD4U5lQSAIBIEgMD4Cld/RzoSKGKsQq5DCIqoIKWtnw4ZqIW/95U94KFHMil4n&#10;RlvhLLXdmXhtGcbipFSmrEHFqBUlLZ9rXbzkkktGClzpYLPeXXKqS96NQw9Vy7byUzZW8QnlFsY8&#10;1LN+Cac7Uv4kWFoEoGvRo/G7Cj15nN7bBdYsjGs0QYN6SjfRRzb1qh7QSEjGxmX7+OcQvVxaWyKi&#10;hcYKfKhRB2ggJ+CLh/FbPbKTgAnbkVXWiYx9aThdx1ObNFNT4VW2bqNm2MaRICTBAiNAvBotBn/2&#10;s59VPFP96lxXhn9GgF7U7i12VfMsS02eMUfiNs48i6bXlNQ7XLOaSbbOs9YmKXXV60HS1rrMtnsE&#10;6KunyiIo9Moh13L9MrPD6deGzGRwGAnyyAR9B5OMMCNxS4IgEASCQBAAgRDQ6QlBIAgEgSAwjwjY&#10;kMMGE0cj9+TzzjtPu4rpV386cK29ivBo7mt8ujSZvtoATQyXbGkx2pdeeim/ChcrUls+mGKcFfRZ&#10;dqDC0eIsOQgdG11wavai6lqbFGKODO6sS1F1K2pSVhse69TWteXUCSCICFtLeIF57BORaXYIuPeq&#10;w2jpxRTt7GroXxI9v1FSkuq63LGl4NqQUErqHo5+oYxoRPVYdENMSTvEs4OrWnE0aKgKHRRCgdOx&#10;J91c6CDjkrXbTauslhvCSZeDWyPZ1GRfY2nr3SVS/lZBQB1J3w2ou2qifPe7361fFm5r364LLe78&#10;TEn61YIQDr9aZyIKVhNBvgvFxsyzjc5WlanzrMXzDO7p3g3vMuDdQcC5QEB/ChzR0KyZMfRRRbPS&#10;Ng9dZdDQNw+yRYYgEASCQBCYcwRCQM/5A4p4QSAIBIElRaBagFBF8Er2KpLZxof2WGv16PIv1UKW&#10;9au9DbUrGiy2mGhiQOPipBPxtmxML1MZa7DvMdLgdAJlNyFVP8KtJGDfKjBBKcf0OqU1DeciiakL&#10;lk3HoI+Il7RjpdknI6AOgyKgRzOBZ0g5DZtTezW31G+lnlI9faCgdaAqHuOAVWmQVpLGoaWpAh6H&#10;oM+oibM3w8WYCNQhpWaxZ3dVf6qrOkuW6v68dpGqGCqNEAezeqZjwpJki42ABgp9jaTFWk2ROnQ+&#10;JP6G+h7OzoRl16HJl1nV89TI/jnpPOvpsmbkoQzS9Do712XsOtpQGimHjBj1PYQR1Rm9Au3sDEQe&#10;qfgSQihp3BNia9+SdD26Yh1+eS0Z+QTXQ4yUGQSCQBAIAlsUgRDQW/TBRewgEASCwLIgIPNGlpuM&#10;MdHE8n2m2Zg9MtjgjjEUfTTQVCZIsZ5VCDEHzGVXv2kVYjdJnBkHAe3qmi9tSW/Lszpoy/AmPGW1&#10;ZqliOAtWzVrsvcp/+S5V0wR/1z/+N87L0qXSztJ/6MZ8XD8mMJWXcZZBhGy3TOujy3Fe9VXCUusr&#10;BOmpvklXYjwlcVWu3xlUva5Kh/ZJBUSQoX06Z0NOhguIJApcC3tiTXQhODD6z6q2DbzckmCIZI2u&#10;ecd8HH2T4W3aN1D+WopN3iAgBOi33a5rOlInWvwQiyrGGX9n8c66YgWpHsfDdbDO7PWToPHnWVKO&#10;M8/WiZtRohnWRg4XNUGTuJZWh806nOIHTXwS4dZw0OMP0evdS5GEp8xOkiORWW+RUn4QCAJBIAhs&#10;CQRCQG+JxxQhg0AQCALLgsAgSgiDRzGgMXEr14zlYxa4sQAbclaRnRXoGfrJjtWwP7g+UZFMa1Fy&#10;YxLQCNP9lL7ST5xXA5LzISalbhmNCosb2JjHTqPruHmqfCzYGIfLoj+j2skn8BwiDohroe7haC0j&#10;yaC+NXTZ1UGCkNI6W1WMDgzFrOUT0ce6+8QTT2hfUNEx3U/168cELlPli7aWF6E+caiUE/pOvZYW&#10;DZqVdqgcoeoq6sjjdlG76Rv9WR1IRz29Ce57UJof0moC6ZN06yDgziwlhWLWqGLeWX96vkYLuh89&#10;DO+inuthn7shKZp51sh5hq0TZRdXz7PNq0IdUjxqddM0BdZKG0n6TuKkUS5g8YqUBmpvSzi3KqwW&#10;SUgWGGY1im6djh9Jg0AQCAJBYBoEQkBPg1ryBIEgEASCwDohYFux0qnUpa999Wkqhwgmvuo1g1Zp&#10;WdJj91IO3o5cFLdVE1MjDoNOoysyBWVcqQoKMTfdlEYttooba7naq6aESNw1R53X8lcQnItWuAl2&#10;CnN2UedswqZjTLevdXqaKXZOEFBvETcqZlYLMFIcDhEHbLaJnyx9prJF+rPLfTS91L0RLXAWZ3SB&#10;XSj6MjJWGSmgIrMrziw6CDtjfkfJpLBwyshvNSSl3KipEV3jV43lxMLU84kelssEAf1KHtFtpsW7&#10;QxnJjIzg6rLPvjs+64TXpIMFGSI9UI1145czUfOTeHkQsI5YYavmqvtpbJFm6YB3lsJCQ3u12FiZ&#10;faYEDybDe6kT951nPQTVOdHT4vjzbBWGohohUV4vdTcyN22pf3Zb19DofUddXdQozYKcR62px6sZ&#10;dtc6gmnlUm1RB9BUwhDULDDMg8AzbHuKCgJBIAgEgTUiEAJ6jQAmexAIAkEgCMwMgcZWqdamrBpF&#10;htUVjFuZOrLNcBEy8WR+p+skhYjKiCOkbcjqkIXFaJtT4WLF4ODSSHrqEmdUWe9q35qKGoSIRR0C&#10;WV+DzWRW5acssE0+XZHvtkNjV7ZrZg8pBW01BNRdCSqqrvX8y68/euiF33vkqS/uf+bgMy+pKVIl&#10;MUfq56IS1HnMdDRE7ZBG0ydVOFwJvGrD+5hGoU92GZm+PVzss3hkqbkKpJO7LpVf41a7QIYFaa4Z&#10;KGTjgLMeqaeTPmHVLpBhn124lb02rTZcEjpOzqQ1ukU6Icyu/SUpykzZpCUnfRBoEOhqq2cWdXh1&#10;PEJGsA7kpVwzsJQGGd1V/76FVwFqV/f1Oks2JVDvoHeAviW4OWSsfzaFe1jrzvuWkyqq2M2cPqTJ&#10;zbDJho3GzYJtYhetbRFWmjWIhEbkEIZov5nMg8CbiFWqDgJBIAgEgS4CIaDTK4JAEAgCQWCOELAB&#10;ZhuSK5A1ip4hsgyiB4dlzEWM28bmxMyzLaQEiuABi13NPIg2/ToagEkuM0Qk0EFFJsKqNdvXTrYx&#10;1vBB1Y4dYqQ11JVbhH1rQ9fNVAIZhLPdUG6OOkdEmRwBsUJSGfVYUc//8g+e+O//1dd/8YEDv/7l&#10;w//8i0/+499+7Of+xcNiolUq387jzkbntBaMrBO9M0tipomMXVfEhpmqvbdLXuD1jBM0BbKAVFee&#10;SMNQIL6GeB1VxTyY6ISI0ghsvR7Zxm4CKyOFQAGTrI483XNrrgR2FN1JBTAaVDeSbpu0/KQPAhUB&#10;a3ft9iy6MHR4LiZlMxv6opd+rfVOOQ7gtViX6aLQAqqgtDrRWzEH6XIdiGriphBeALqFsEJWRwCl&#10;xA0cSRo8myvdAqnXUX0aMcaBawPSwEFrmVAn6gm8nnXbuwGSpIogEASCQBDYEgiEgN4SjylCBoEg&#10;EASWAoHKqmDDVMJX5+ecc47MGywc+GJsvLrXlnPBMZmdUXaRU/Jrpkybf660UkUqH4IbF8XG+xJ6&#10;a5DFWC3qSkA7fWOcN3YpDe8roa1iRLXFW+knnFgntXWXonstZSNxoHvq+Vf/4W/te2Df0QaDl15/&#10;Q0y0iGldl1qp5xC0ge7XdKRB+FWNUxo4F2hi92R30eFloi+uSOcE4lAY6CeffFI7iCqKCGHNSaby&#10;TX/rOp9HiA3xnoq1NIRh9HAJFLKWrqEq1Fg8QBsNbSryyAO28OZT1O6nA1wqR+1l8WAtDUneIDAO&#10;Asy57DEoerTRR0qoc1zt4VZbpxmnxiZNdwL1uNHV92YytXhVyEZPm8Ghvip4Qu9m8UjSpGlGGNCr&#10;bPUgBHh1UUoj7JF5CtBmlaU7gLPjsUZd3dIwSHwnb584q3pTThAIAkEgCCwGAnlVXYznmFYEgSAQ&#10;BBYEAVuSsFr2prTDI+2s18U6PfXUU/JulveNzvFDVDkygURXHT58WOyVEigKAYXYIwnDEgbHntQu&#10;mUAfeBNjdNVP7LtGJsm65lk1ubtGrx9bY1RXArrLR9cyqyR9BViQnpFmTI4A2wy+9u03f/53HhPX&#10;PKgAEdP3feWQ7iq9qIRJiVHrkUoQ3y1NPLp6wLPQVxu9MGdNXvd2F+VcUkwtO4ndYHsuKTKcl3XW&#10;RYn10AigNPpOAgLalVZtcpjmrlSTAmxmSrg5BDOF9NXZShz764pJK63pXaDQWKfNDNciXvIuDAKe&#10;AaV6dSNT+z5bYT03NaoNnVrnu77nXcT6TqnD59kuQz3dPDtSwmb1yARxM46x4NR3OOo2xJV6aa0O&#10;WVOsV61fJ6zUvIZcjdJaBtNFDdHhoNcP9pQcBIJAENjSCISA3tKPL8IHgSAQBBYWAXglSKL6Ra0s&#10;HDb7wpNIlNPzzz/Ph8A6EcusX1Fgop5FRrPnmApRUaKusOia0LG2nE15Kz30kK6IvD60ejxx/FDh&#10;JqknQr+ajg1/PchLa7i1WW1anRP9ua9IQ6zciZqQxFsLAREBEvg3v3xoCPtMi37r4acVo4P+1uxc&#10;N7wTVvZZeuGgpdIg7Rpqf2p/nK7yUTR/uDCILXK9cMoKnnP++edL01lSkhrqkL7Dd7Oboio9++yz&#10;0YJKOlcdh0Grz3Ht2qHBB46pNrPbVSoXT/wNck3Rqbq55oqZmqJFyTLnCEhxcHl20Oeq+815nZvc&#10;rkFU8kgVGJmgQjfFPDsIedfbNGd4Qyoty6tLMxY5KhG3RtbOWriQd/igOewqwkTvZoraT/x9idpE&#10;pZ9DmSNSEAgCQSAIbDwCIaA3HvPUGASCQBAIAhMggFeRrTi5Q4ppgkIS16xzGTwip0RRYfyI1pGp&#10;JopKdxVw4+KLL9Yn/BdddJGYKZUjrkoZbU9W8gsO1/S00otBM1mmEzxDZVY9++yz1cgcaUA6AXwT&#10;lHr1h+rLW/W14asxbz5LJyLd1Hwd1WaeAOUkXTgE/JV3N/JG37Z+fl8vGLRoJmmBl3yGd0JUqWGQ&#10;RUNI484777wLL7wQTrZLspiRqdRMl44hIxFvtKQk5SXWhP4k/iyBL/QrlVRFGhy42xRLyW4Ly1cz&#10;fOC1uuElk1KSMJhMJ4MxB/8ubtMVm1xBYAgCUIps8knMKyYyT83ujToxxzqIuq2df2pFQNq+2bvz&#10;bDfqRSXNh0zi9W3BUXS66WtLGxLcEFmq+gIwqGoPFF7Yw614tmPXWvp8F3kNa5WGXkvhyRsEgkAQ&#10;CAILiUAI6IV8rGlUEAgCQWDLI1B552riimPFyxK3R/0ptkvffupEnJdoaB06URYlE4OsE8LRXnbZ&#10;ZeKjFUkW8toUG1ECKpkLSSRTSkVdeumlynjFFVfs3Llzx44dOpEbppwua3xbY005LgrbuF60wdzY&#10;tLbnK500MqKrE4sxFDEnDnocs3bL94w0YAwE2A9KCQ8+89IYyXtJHn/2Ff06usX4zGbDMaFcaBBc&#10;Vbcn6woxNCpRhZxdeoVYOnDNUkmpodaTdIjg1p+Q3RAfOqxizRqPWWm889bIeTWQ+suDkQpIvVLY&#10;bqz2MR9TN9n8EFJTNyEZ5x8B+FBo3DqpVRrXq02+2FW0QUTtIAS6i0m1hDpxN3U1QjqiVzNejZxn&#10;PS71Xdka+eCsns4+psIqWY3CoT+JsDz8M4uR8qxTAroH7zwah1kpTFygdUI7xQaBIBAEti4CIaC3&#10;7rOL5EEgCASBhUVAxgyhnLFndFS+WL7JopDEPovEEe+MkWZXLGWR5SNOSuyzb0E5XXLJJaKqcZZs&#10;LGTd1ZVKBFfz1c5T0Go62KJQRxOcuhqZpvC6JnSXaMN+swndtdvh7EzbwWH5aOL2usYxbd2F7UnL&#10;1zB1SFHPWqGBp3jp1ZPCTYzEo2GXRqZHQ2syU1TcMidb6Ruum322prsc9BE1Iby7vnIQ48zaEoc7&#10;P3yHrnjnq9rtG8KrUbQ1KgjZTbUMJ7M8pKDLtGI6AeroVM/HeV5JEwSmQKC7aFR7ryc79+qmY3tK&#10;arpr38mxitdNUCldpxxUThWjkYEBqjvV1lGoKmkdzWqaWoIL9PDl9jKm8c4wxJO6qd3DJqt6xLUY&#10;CdoUz3eiLN1RCxDcDRjeJyoziYNAEAgCQWAZEMjcsAxPOW0MAkEgCGwxBGTeKIKzhK4UFbaNroiH&#10;khuyqCidw5fRPJtAIneUwBEAyIXJdPnll4u51tF8ytqlpSpf5sJ1wnXcqJ3LibtW96AQBJbZBuog&#10;q1IJxLXxZSthRvQrJt2HHTArFEZjiIG9xbpFxB2FgHq1+nbvY/lvv/l7jzz19//11+9+8OCoTCfd&#10;pze6G4/ZeVAE1MSrPur5Tbz14ZKYsqEcZRfbog8dtGKkQDrEZO8SRlyUdpC+DgXWVgqkfEFEUU7Z&#10;JVPGR4y8aiZlDiqqe93szJgIjy9SUgaB9UCg21Frr+a8OwFZksrMDpnpKl1r/XXh5jddNepvSrdp&#10;eFXzkV8n9M3rGnmL6PKqTVvMMnPdzfGbzKBXhVq7c9XlQBYUXT7pa+11/FyPDtBIOKiK7hC93sKk&#10;/CAQBIJAENhCCISA3kIPK6IGgSAQBJYUASxMNR7/X/2KhNXnqCJ98HxsTK8hnI6YXAXTEEmnj/oV&#10;o0NsVGMzN/akCSZqwfxTvfa1VIGSjT+JNmBf7DE9lYaY3KpLpdFMqGf2mte5LtoDdFLTekm70aI3&#10;W71Fjs/6fer5V//f9z36618+fPjF18dv9PazevErcKUf/ytv8yxdeqJ27JE0a+VrdM6OZ0eOHBH7&#10;rGgb6vAmX1wR2oFKSi8IBl0Jo0azlNHfK1QeZ6RsI6kWlSABRpYjOQE2voHjd8uknBMEvHXn+IPD&#10;pJJ3Ge2q7D63XnNl/Hm2zs4mgocI2TdqR3cxqSmhsuRNYt0yiz01UasH0fcRUO/IUWjSh5L0QSAI&#10;BIEgEARmiEAI6BmCmaKCQBAIAkFglgjYlMKVEi9mn4hsgoGtVVb6qa8o8NfygxZVJ25LftaiobFg&#10;+bWNqqK8UZhpI10k7ofCAiijIgNoq0PTxEO8k4bj4pZCqFkSwtrqIL5zt5DGFJ8l+gtRlh6NzHU9&#10;KbMnC9Gs/o0g4PLzL7/+87/z2ETUM8V96J3b9ItCsdYyDlZV42Bb6JNmXsYsB8V0djVE7LNatGvX&#10;LsXSqZy4ZavLToRUVnoNCxa762zY14FxnGZ20zTUkgQYwkxZqRE+oVGnwzy5NgsB1oSqxlUdXz+p&#10;6gTXlzLm4pgC1BWp7uDQV8ebD5hG0tZ930Dqi0GVYUyxm2SMcs2+ESMHqOnqSq4gEASCQBAIArNF&#10;IAT0bPFMaUEgCASBIDAbBOzOg/EmAhGLS78ywOQdCWOFQWhnopFeRZSmjNpOUILKD1rf+ItHNkdp&#10;W1GWZ/X5omS2aBMjpvTK+PTTTx88eFDZSdzUPib1hvyVehbdjL8zzs4ioCv7PJHJPZuHsTVLUT/R&#10;8oCejnqLfom7sjWbMlpq9Qr1SaX7tS8+/tLrEzfzfZectWP7WcpOOBdrHxUP6cn0eZTRCzbKUnvp&#10;mIqACzNOyqje7t27KRwayOVYPH+WrsTSFEAYNAhQFOtYHjRmwqOpNIod/pys6QZqJrWP7hxJEQTW&#10;hoDn3zoajKnXU9RcVcmMrctpFG1MMbq5hr8t+E2AekdSz04GRM0QWu+OBKSpqzZQt4g1pIGO0bIO&#10;tg1uE1U6UqokCAJBIAgEgSCwdgRCQK8dw5QQBIJAEAgC64sAxA1b/8lzWd7HYn7FlOmogRGroThI&#10;IKWHzNWJ9iSUK7QKkR/04cOHRVZi1NmAlFejQzdi5kGEnXXWWdu3bxdBfNVVV+lETDQS8sUuVZuY&#10;G2QeV+vX7LMaqGZql0UdKh8BmrYMN5vX90lsndLpKnouWiF45JFHxEGL39SDHskSbp0mniQpu2LK&#10;/flrh3rB0yc6rjz/HTfs2aks6nL0t/GDuvgrdWsfV+pH4sZ8CFVEenbzw8UPvthEtkWiEDSuLj5J&#10;K5UX/TWDQyGu1xRwX6ZmItAqwdSXbOqWhjB9lXqiqpM4CGwwAiwI1fWedRpIu8U29CsJ6pDS6PiQ&#10;6ZKpsw4pwwe6viUPn38RzLO/hbHAI9nzyj73BVkXWYZn1ZwxzW8dHoc3uIekuiAQBIJAEAgC4yAQ&#10;AnoclJImCASBIBAENhoBm2HQvrgYP7F6iGa67LLLLrjgAr67hzKzVYn5N0hcO02baFM5YqJVoKpQ&#10;UA4xlTbqZObhdm0fTLIrpXhnZdS5+GuxZqoRD+jKF2OF+hiOIIEd5fIM9exYARUH25brZPxv9DNe&#10;z/rYj+73fu/3PvCBD+zZs+dHf/RHtW4hhGuIhvWsf6PLhhv6xqEXJq34u68496bvu/L0tx8LrU52&#10;b2s5Dp2B5zJfhSMGxDGrNZVPGSIbaqJCtGwgX/VDhw5pE1FCtFeGxWru61SkPwnO010EqjLoHE9t&#10;6+laVMnCIEMTDqhpLA1U1YxavjtksJr0USZ9EFgPBKqONHPceldH+V2CtarPmJNsJY4Zmoa/KnC3&#10;YaiRZKTO9hWJGvsOiU2B9WVmEMLMZYRdQqRmKPOfI6Vdj4eYMoNAEAgCQSAI9EUgBHQ6RhAIAkEg&#10;CMwXAtWOwhIjvqpoKZFTF198sZgptv5D7spJ8ad/GztQt2Sz6ReiSmSQ41qK89VeZ+Ld5FstphK7&#10;zpLYaIQXFlls30zFdmAjRCgtW4MTWX2IpHLEPovOVjmNJ3U1nmur10KfzddTn7U0EM133303BX/+&#10;85//nd/5HXeMWdc2L+W98voxpRgp0I5tZ/zIBy7+yz941Y9/9ArYZ/U9sxhSBDrw8A5m2tdMDQtF&#10;sP/djjpEKVSRHPqkfVphkqO6vi0477zzlJ7VIKu5papMUDdBUzX6RfR2nKyreCOxGpSgjg9Kg+YO&#10;OoBIMswwADRoV2fzqduSjEFgSNetmxB4NvT40J1nZwtmJYsrGd0s5Ayfc1klGsTS9hV4okm8jjlN&#10;aQ2DX2fz+royJFe95aGP9xn7QetPj5ZTSD7bR5bSgkAQCAJBIAj0RSAEdDpGEAgCQSAIzBcCXdtJ&#10;ZhV78emWfjEj/SW7rdOuE1C3YexbCLncOE7qipyaFRtaCR5//PFvfvObCsphcgfGGeqZinTILBcB&#10;LabMkTrs3ji+oUtRov8UWhpmXGJ33brdlmrtx84cQpo0t4TwfHX0TZXmu3Zu+553X3jhuWeoC4mW&#10;PeeccyrjbJJ05AqHlYieL0JEWqP9A+1obNWw4nRpIJAQbS39kgLu3LlTpfHVP+XoBEmqXkDpctG6&#10;j3Y01LBK0+qOYnToCwNo4pHtGufh2DsSSRzApG9eBHNzxil/SBphyA6o/l3g+OZrxCrZ144A3v11&#10;iFh7mWOW0FXVLoGLRg9RaqZ7r9awkDx1c0aOHqaV/XLSbazfIobj0Lf5NJYS7AetEaAuR+XdYMwO&#10;lmRBIAgMQeDVz/3Gc3/jvxr078X/8b9/65WXA2AQmAiBENATwZXEQSAIBIEgsL4I2HKjGv6EMuaK&#10;TuxrbH8f25/mpBqL1HagTviun0J0Uj2ddUXXFV5DDpgKD61wHIoNrSxQYEqM57VNR8jiGnag8Zsm&#10;lyHD7sUYNrWN86m/36/pq6W9vrgvXOng+VM/9VMf+chHdPKTP/mT3/d939c8joVr9Mp5Z/a2EBzn&#10;eMdpvf6vFRQte+DC3xyVnRnEZZgU1gnKKIZXBWpvT5yg6eT+LEBcCUs7+pqh0tDWR5VA9A/uSlmk&#10;HRSCDPUcFqYSTz5HcSB8pVxaIhL7XIMvu0WMA2s8XBprSIhRP/OXGCK+/X1DMzpNWrsKF+8MQa/4&#10;5vrVOVuhTlpU0geBMRHQMhXro6iVFadRwPUbYz3aNMSxJ3caYt13Mmc06WwF5NYMD9felFyrtpy8&#10;D7h2BK7yeyThevPm4LtygtaIqteV+sJgAWbexhnClaKCQBCYZwRELr/6m78xRMI3njj40v/nH7x5&#10;9Ol5bkVkmzcEZvDaPW9NijxBIAgEgSCw1RGQyQQnZT9KkUfigsXviMeB7YLf4beaWHC71foaxwCj&#10;RuEG16wScJnUdQUEEJvWmIIY4QrWIdvvy1/+svYhVBYJ3AR4bR4EAjuZiDkVIudThwUYR9St/nA3&#10;Rn49Pj2jD33oQ5/73Of0dO68804RKHo6w+MkbIxs61EL/fbqS88Zs/CrL+mlbLqrup8JkUozDemW&#10;uuU46ZJBuYS8Fm8ee+wxdIoVI50ofo7Ca+hcWgwNLcZEMlCjVEyqIf66Ui0irKFZBx3KYoWlduu+&#10;mib93bZtm+RpKKoxIZo0GezP+eefL75bnU1MukTSr3hniaGmNQy4aetJKwIrDT5/9s/+WcU3/9jH&#10;PqadNtXGGvlk0jKTPggM0TL1LhZRoEHput0oVRuAIRPxRBOl1R/enOHIx2xlrhQwQ5nVvJ74vDbE&#10;5+RyM5syByFAfPnuitrU48xskUlpQSAIbF0Ezv4v/mrzj7boAzpx0PKDfuPxg1u3dZF8gxEIAb3B&#10;gKe6IBAEgkAQGIFA17yEh3rnO9/JRmcysUQq+cN8m5fVqOPcptpIk1Xpce8idjBujDrXFbgk7DoX&#10;iCMYPkcS7OGHHyYjWcZ5xhSlYmt4zXEyJs04COD6WuPtij0RIzlO3q2YBupB0Zx/4D0XjJRfGw+e&#10;e2YvynOz2SAZUShUwH8OKZNubNVQsWJg5ZALUYUruhJIj6Qd0lwR0O973/vEyYqD/uPV42tf+9qj&#10;jz4qv2mxtMoCsSXZHIp6SO0aGZRe1LYob1UKwaSMqqjGw1GB6x2kgjFEosJ9q5lqI17P3OrLBE1E&#10;pYEDpPxnPvOZz372szpRfPNf/uVf1sl6N3Bkv0qChURAXVddS8sb7LiLKqHdk86zs8JnfK3x64Gq&#10;trQWY+SLwXQCdznivhUNb0X3bgW8CubCZxhffrqGJ1cQCAKLhMAp7+j5BAw5zvrz/6U46LdeeeWl&#10;n//74aAX6dGva1tCQK8rvCk8CASBIBAEJkMAE9ExmkXmim0hcLOuY1/J6VgJqptzU0djGFdrc5A0&#10;srHFjpkvk0Unt1n5Psufkar97b+5JEIuXnbZZaKZxLiJPlOa4R7Q2MDmwmTPO/KGBevrGzUZiEm9&#10;igDe5eIBCcIAubnA2BBJ43vfc9GV579jSDMvPvu0P3XN5UqAk3hNWf9UzxyT5eEzBakDasvXCUKe&#10;c/2qKGJD2wNdZJaeyLvf/e6rr75a4W44UehnPSO026tBw2UQHaYy5QusHUQVPPqSSy7R41aLunRz&#10;40W4ft3AhBdUuBeu6ihUGzWTPvnss8+uX4tSchAQAqytepWlrrM27OoQnUUNu8cQhF1a1ZRxtMaa&#10;2CQeX9opnjvze/eoAXm4O2ihugGH0axm5y1ipGzjpBlZSBIEgSCwtAi8fO8/U+hnmv/iP/h7/Hvt&#10;33yuAnLq5TvMQb/8S7+wtFil4RMhEAJ6IriSOAgEgSAQBDYCAVz5sLs4h8CyaySuykpQP6dFMlvI&#10;lFCt0CGGsUr298UqUyyYyhdxqQMSXHmxDG0N6rp4NIi2Xbt2KcIADtqDAEIYm4V8MGt223JuBL7L&#10;VIeeZpflX0gAYGPlBH3T9135vkv6+3qLm/7P916lNOp+fUM/wzEJH3sfd7/pbtBzAlSPhRlURoWg&#10;Pk8//fSBAwfEL+OezDqNDjYX1cUaSQNvbpRlyLPTXWq59NJLia+i8tkJUBelm4qLqkFDJ0g4siEz&#10;6RVWcJNQDErNn2upC0w+8YlPEN9cvwpxvmENXIvkybsVEVDXJZiMJjh/IWSetPK5niLXu5mD2NWG&#10;+UX1rH28Evg9wU2YobQuv8tB19eP+mbS1N5I6NeYvpI3o01956HYIe88M2x1igoCQWDxEHj9Cw91&#10;G/X6l/6gXhRD/eLf1z6EvXBqbx59ZvFASIvWA4EQ0OuBasoMAkEgCASB6RGA4a1+QDhBy/QVwUSk&#10;V6WBva02pBleW2W1ENuiNsyqRWfCi0JEWikvERsqx00WrpAMno440ZKz7s5kQ9dYUDh+kTrBadQF&#10;1mRIOz2IybmUCKjH9kK1vv1t/9F1V37qozsUauOs03ofDehX57ryn/67u2GftbIyBCHI355FsboC&#10;NITFUDI+R6AbW8tYzpFGSEHknysFkYMzEZl1HS1WYthqnbAewxVFtkGVdKCJg3QWVXr1tW//24cf&#10;/58/9+W77v19/ulcV3RdgmllSKE5LOSG9YtmaPJo0Lc5E0kFtjt27FAIjoceeuiee+6RC7mu9F1R&#10;mKjkJA4CfRFQ71Kvww+XCdozHf28Tq++oosNPb0WeE3pdifWbo2MYH2vV2p4/eZZMOmOnE0r+gLi&#10;N5nmzYHSmnY1JTT15i1iLV0ueYNAEBiEwOnX9rb1np/jwTtvvPHWeycNRD1drvlp9RaV5JRDhw6N&#10;FP3iiy8emSYJhIA21dHGO4EiCASBIBAE1oKAqCL5LfoDVbtkqkyFedVX9qKhzeT2rcg2mA02J4M4&#10;tlXcJYlw4XzyySeVRZ6VMMW2ZjmRSHKR1qaIkuTCCy+UKa4gAN/61rfe+973mlmrRjJiVOvRf4oz&#10;6lKBpv/WAmPyLicC6jzqnDoGmg2nny5/4UHEBH2PvirWWOwtZNMQIqOSLApEoyxS0j/8wz9UkA1C&#10;cyjvBRdcoG8FUDcibOiAz0LFqoaSTBy0+aNGZ8muLKKY7//Db37m/3j06Mu9COzNcf6Zp33ye6+6&#10;/kPvPOP03kpVExN8XbtH06K+dXVHp/FFEoZ6Oh4khQZrD+OXkJRBYHwEGBb4CEm9zgR0XZ2qQ8SQ&#10;eXaILgyXpztrW8uaGd+Tb2VjnbjvW8FIKGouj5CDXj+UmMGtjmDNaKa8XsluymkkrA1vRsuase+7&#10;xMh2JUEQmBqB8B4TQafVYm0aPGm8LG0woy8sh1S0f//+a665ZiJJxkzs+BtNeu1G2C1B0Tl0cdvf&#10;+btjFn4imTjg2+/zn7tvuuuOG3ZMXMjKSq+Y/RNnni5XI97Be2+9+e59Jy6WNrS3VlaaBnYT7L3t&#10;nluunQKArZQlBPQsn1YG4lmimbKCQBBYVgREPInGqpyvkBDbIsJXBrAixtoxWdfN7XYJsq6VWK3i&#10;SgeT18aq2GT5XSqYLBEDXAsPRCa3Pu1XGhFqotVE+kjgr3zlK6LbxLsRT6BrGNdCLKpSKj2xiUM6&#10;L2t/X5d2Ex+GDfqoQJ2NEMxDaMraCXWuvPIdhggeIqUVR5US8kKOCzrh4wD6tupFxWCcdQ556gTW&#10;d+hpXVcCq1JDQLN34pNPv/Dzv/5Hf/itEeGPd11w1l/9Dz586QU9+ls6S+3rd3TprXpltmqO87iO&#10;JQkys35PLSUPQcCdVhOfVrY0gECwet6syy1W80ZnTb9OCnUdXuqs3XeerTOvp3tP7lQ9zuIQKf0K&#10;0UzoIwloxjd/yFUHupEC+JXGuWqWIQQ0u+x2cZ7tmDPp40v6BUYgvMdED3fLEdCKAd2NwnHah/ec&#10;ft2/0234VAQ07GulZFfZ6PFI6F7m+6+fkq6e6MmNSnyyJDTqGI3cERK6/QTJPD+tGNXKWd5f37fw&#10;WUqasoJAEAgCQWAJEOCTfxNe2E76feqpp0SyyBEA9rmxJPsSZI1VbCsOC60etjYpRzIoCIAoZr1e&#10;61DVouE45OasKwpoK+doMc4SSeff+MY3FFtg+/btsGZde8/i6aRhtG0u9m3CEjzwNHFdEFA3k5uz&#10;+Fb1Ug4WVIY7yZrrMfdBlJvKJVVapNLHMCOoAFSvBJBTHofVDTU03dxopf70Nwd2D0QqvJ51mH3+&#10;27/04Ej2WRn3P/2SUoqtVqXyzl4XuEuhXQKoXpmtmhOGKOzzej/TJS/ffKtXhpqVqgafShM386x1&#10;oTs7DwLZgxKULkd3mcfjUh1q6mDlc1rRfQHoKwC1Vxn6zu91iq9jml8t6jtGFcCJXUszQjaiDsGt&#10;aXhDmi95H07zg0AQmBSBM2/4j+TR3Pw742Mfn7ScQekP3nvHKlFbPZ6vveWeu25aufvmOx+cVS0b&#10;Xs6OG269affKfQ/0b8FqA3ffd/sWbuAMEA0BPQMQU0QQCAJBIAjMBIHq+6NzqCi+9pXv1fnnn6+P&#10;6G28jW/BdmWDCKYoW4b26hJVd9FFFym2hjhl4gaIepZHp/yyxfXANYtck2CinsVTyw9avs9srTYo&#10;WIGNQ7Nv1fKcCXopJAisEYGG1jG/XDfhVBUQQA0r7XAQdGxrVtXT4b54Vg0v0tS1KISBbH32+Zf/&#10;u//5/+wbdqMvAkr59/7XLyhehw45aK8RpWQPAkuFgNV2yATXF5DuPNska9al+hbCsKBb5oKZu4c/&#10;Aufy/A6N3lwfPgsTYMTvCR4PPdb5jaWOh5a2ywjXtjSctSUhl99zuN6A0LftLN5bJJe/VH01jQ0C&#10;QWC2CCgQh/69cfAA/9566aUZlf/gZ3rOz5/sRJvYccOn9h7nb+Uf3Avs3Pvv2AFx27vQi3qx7+6b&#10;dX019HMvmvNxVpfzE7lWr3cK6RV0Ilfv7KTDAaVLxvGCTO/YOSxmygoN/PTE8apnhPs8FBMCeh6e&#10;QmQIAkEgCASBYwjIfDLbZZtTXsZyfNZhL8tBxhXG20g0q1eRE2PjyYoTlUx14rt1iI+GdOaXixJJ&#10;3tA6EfUs91J9/Upc3cbBuUqCYBjzNoZHipoEQWDDEKhkMdrXUE7miGsfNkHTrOiMKXajs13miKAc&#10;uo779hNHnv3pf/SbTz4/GY8sP+h/9dA3lH1IdOwxBU6yILCcCOBu34wSQ6DoO882E27V927JzMim&#10;dP0ZxJB51q8NVNSU2fhQD2+L5nRN8fqAw+vKTN9uQvOyUWlopTFR7uuunRJMqTfvCc3q+Jidzatr&#10;wyEds7QkCwJBIAisIwIHD+xf2X39df3CPe/cuXtl/4Hj+wmKZL5j5VZttqzjtr333d4jgXfccEfP&#10;kbgXUFlX+waNvu/247l6mUQtH/9zgAOyXJOPH5R862ooavHSvUAfx6rfNZZv9mrTdu4cDF6vgfsO&#10;HFhHdOe86BDQc/6AIl4QCAJBYLkQkIUmF0XMPPyMFP356NGj4nkrENXdsgvQEA66MTjrn8pV/Zdx&#10;JuKiKGlYaf2qagXlUIwOeWQr1q13NoNTbqxfy2Z22xZsZaKX6xmntfOKgBXHPVl8k1gYdXsYH+2f&#10;c/DgQemjQ82QBX2sbnpdLnucxSGUiNJYztGf+uUzCF38/Jcf+8//+88+/8Y0r6+/dP+jcoJWUa+/&#10;3mfHwnl9JpErCGwyAh4Whq+wVikHzbPN8lK3YeZquVUpbLPPDDVDQOnWXottqhhSjsY9LS2zuqz4&#10;RXx+4bGxGdAatr2pZciflra7FDfRg1c5bBFZX0KGAzVR+UkcBIJAENgoBAo/u/c2M8zXfvKm3fvu&#10;f+A4Nz1MmOMM8srKtdftVcK9nzq2t+GO666v/HanjF5kkJVj9PPBez+tiNRQ0Tp61Q+KreFyHryz&#10;FwL6eG19RWxcpPHjPsnFe6Ng3qR6pnmD3yRRU20QCAJBIAgsFwJQUYcOHVIcDHkhufGNBVjp5kG2&#10;ZTWhsSGblI4saV6YZLYqSS8nI/k+KxyH2Gd2IFQy/eIXhsDV5OPcvxToK9M5Oi1XJ0hrNxCB2jmp&#10;Vl2Uva3Uw+U7rEg4Wh/S6otOSADrAT2tEy0XVXmtC1Xd+ro8V62pCXRdhaNoj37ryN/4J78jTmjI&#10;CtNwtD7/x48j5waCmqqCwIIgwHJsjQ4xqGEeSQYRr9bxeuKp2VNkZXWdkjK740ydZ52gu+7lMkc+&#10;FfZxVXtZgWYUagaf+ifnzTuDX1dq3kZ+j6WGq4Y5qgL3zeiGEIXDFfl9Y2RLkyAIBIEgME8InPAg&#10;PsmXuEfdjuc7vGunnat7DsellKERMir9vLJy4MDxMB/Qw72wHyd8syteJ0jk2/fLLfuWTmSRmrhx&#10;kcaP+9gxPOc8PaI1yBICeg3gJWsQCAJBIAjMDgHYW9l7FIktJ85LbJfCMcNDVbuU864t2pVoEF3V&#10;teVsK5IFVlon5te0iZkoNlHP4sR1kRi1thVloA6yjd0opSeNsmcDsdl1n5Q0GwQqXeKOKg5a/It0&#10;UycoIx8BmOCQCihO+uHDh6UCikiDXlTqxzo4SGebhRlGA1101J1XXn39b/3Cb6mRbz/ttKmb+tXH&#10;nlbeENBTA5iMS44A3wOhlc0E2qV6waomcy4n9tJvBbabpalryDzb9xYXGU/GX/etgyENoQRP4h7N&#10;mmGztqVW6qAcFZb6ftII71YPwrbbG2sYaL9HLXmnTfODQBCYOwRWqeT+zsw92rfwxxsoes97+bj3&#10;8/FqtU3iSUffgB/HgoGsJuyfoLZi8xq4gVgOqyoE9Jw8iIgRBIJAEFh2BDDq5HME8QQc7D2oPx0c&#10;w05GUFR8c2rzz7TXOKSz01SyDDFULCXXUAP6ch/2WRwcyXS3mqPw1IOOKpuaI59u0XnDsyx7n0j7&#10;NxyBLtOBcqmvKhi6yGVio6v36jsAfQ2gTTh1iHrWr5gpxUknVntDwZgKQbkG6az5F2u0lI7ze/71&#10;F4+82Iv7vBaVeeGV3vrW8AA+Gw55KgwCWwYBCGj7Ak83z5rAZQbXylbfAUGgNEy0Z/9B9TLO2Ee7&#10;VgR9PCRj9xnQUo9FHnm4wmDVfPPUjHvNq0VTu8txLktYM5rmHqeXNCWMkyVpgkAQCAIbjsBqOI27&#10;P7O6qWA9CHtxYnPCkxyeR4ZXXkszHrzz9hpwQ0X1fKdHxtyYtEqq6e6+OGk5Wzh9COgt/PAiehAI&#10;AkFgwRCAnMKCwq5TzFkRvlyEt8KEG0QhNaZaNV+HWIYj/YwQTMKIhhMHZ/a5UthDpKrmJRayyhGF&#10;R0zJHEFgPhGofI2IGJHLop7FwoiJllaqD5vf0UXxzhdddJEu0hZTM4N8+tzkqrOVPVGZYp/lWK2q&#10;jz7/0i/99h/PCqUQ0LNCMuUsDwJWZE1bzSLQ8Hm2anpfCrjSspV4ZRiZFGHYZ34nzdukFzPOlsi6&#10;3jgvd7njQXUxEnpUbCh1fz61RlHJriY3LxVTADgTSVJIEAgCi4TAi//g7w3/N0Vjd9xwq0Iq337j&#10;nYWD7u351/og33f78RS9+BgOrzx+NI7xZOvSzyva7PBTe1dO1L9y8N47tQXiGo6D99564+33lajW&#10;ayhrC2cNAb2FH15EDwJBIAgsHgKyoPCukuGE+YebsF2SsbJoePMtrZksm8pdhyNTZobO5iWVVkNO&#10;thwlyC/7ueee08n27dtJpgMrF8H055DImBRiYdjaiMIbem7xHmhatNURoN/S4e38qN4rPlo0NB8E&#10;iHrWL50cwoXD34NbuYboLDQNDBTapA8gYLT/6JE1vfM3j2DtzNRWf6aRPwhMjQBzdBMRyzrlydEq&#10;X0nnRvVUiIpyaV3F7M7g44td51bz2vXioPcEqtBdzfsKuqU4YBx6G2na4pGKcc/vBg3L3HeWr68r&#10;fuvoOzSNTyJ7dB0/y/h4JmUQCAJLiMAZP/jxMVs9fsrjBe644Y577rpp/+0ntuC7fUUBL06OYbH7&#10;ptt2fvp4COZdt50Ir7y6JWAv761rI4VXpenRzysr3e0Ar73lntv2rtayGgP6/p3XObT0mLCcVOjN&#10;91+veM9LEed5GDynaHOnkfBdfPHFI9MkgRB4/PHHL7/88kARBIJAEAgC0yEgA0/f9duKk/l34MCB&#10;d73rXbriUBimp3XR1BhZmkqxkJUGv2kS8Ge19xxGo+7eUwuXG6bYZ8kmrk0EHLdc2khLrwqpvJL/&#10;zDPPFK0Go4fkYcSm6zDJtWEI0M+lIzAyrLhYTfqKgc7ac9AqY21tdMfkjk5UkXyfpXc7duyQytzx&#10;T3/rc186xkGfdc45p51+YkvSiRD4kx+87D/90WvEnsuVe6KMSRwElhyBOmFpNlQIeE3QjACVjGZ6&#10;1ZVK79YJrqF9m/lxEMh1lmzIbmRoJtOGAnaaOgrVFa/uWGSCuLp7Iwa/PqFwbwjRAELJXZ9xl1/H&#10;PTff7xjj9zpl0WdV+hKltnH87EkZBCZFILzHRIg99NBDe/bs0ZeUE+V6+OGHd+3aNSTL/v37r7nm&#10;monK3DqJ5TDco2xHR1XeOk2KpL0JMSgEgSAQBIJAEJgfBCq3K5aWD2Cx6DiqM1E9x4qrhxrVcLt4&#10;WjWmpsusFqwvin0WJy4xFHlD1l3jpNlwarVkStMvrqAgrD/t7TU/mEeSIDASATQLj0V+6c+DMlph&#10;0WirxiCdpRzTNBDQ0j4q+oN9R1zRt19/faS0gxJ8x5UX6BZl5ggCQWB8BKqy951qPccNCn9hytWV&#10;Mjh0Q+I08zhDjYnaWk5zkZKdwBN0HYWcxXKSnuseoJpPmpp53KMfkcE8dnWRqRJSiKViIK3Auvbm&#10;LaX7mLoVeViuiUeWM34HSMogEASCQBAIAmtHIAT02jFMCUEgCASBIDADBBpmCjMS087GIR/1O2xi&#10;Y1xVk8xEs9LDhYnO1iEXZgzLykRTUWOCKoH4ryNHjhw9elRWory95PPluBldK5dPiWsrLLmuE3ND&#10;ZdYdnGaAWooIAuuPgHs1Kygj2WdJxGcHOobobMOhqBYWnHRIUxTiwy1j+0GO1197bWpW5QO7e5/0&#10;hYBe/y6TGhYHge4821DMlfCFTnUWs6uV5G0UnzSVh+3+6QkXWPuW3yA+JE2d7l1XZatdnefuKiRt&#10;YYjzJ1mMWg2L7ZZCPfuodVVuvbLVwztQxZzSxlkXXJxOmZYEgSCw2Qi8+rnfeO5v/Ff6p5PNliX1&#10;byUEQkBvpacVWYNAEAgCC4yAjCiRvOaXRUXJBZL2Vsa5MYa7VJSNQ+xDZX/HO96hqBf66F4n3iQN&#10;DpryOcf7CUNOh7IrBC3uz+Kgn3nmmcOHD4uShlPDQDWR3bUGLbMYZ9VO2A1x0I4rTdUUssCPNU1b&#10;DATQDggXFMdcSd8Guv/b48/JrLP1pKoS+kWo9G7hyvX6q69OgeolZ5163jnvoOQpsidLEAgCffUR&#10;RfYkyJoTw0UdJRoO15Ovp0JK6PtnLZ/Bh2QeZ6pgrqgZo+qg5HHJU3ClyF0dS9f6+ImVY9Pr0M2a&#10;zfVSwWK23zc47760dF8STEMbCgs88q2gefNh/MzSWjQ0CASBWSHw8r3/DH6577+3Xnn51d/8jdM+&#10;vEf/dKJKSaZcsxIg5SwqAiGgF/XJpl1BIAgEgS2GgExWuRjjX4kZpgDQl1xyCXRwtdC4Uq3ZarL6&#10;3AlUoKxH/qxEswEyoWbLWcKId9af55577lVXXXX11VdfeumlMvmeeOIJOOhqOlIyBiey2QS1+Ypx&#10;iP81xu0WezwRd4kRqGxIpTmGdGNnQeNG6iybedqdUJoicuf888/vi/orL78EST3+IVF3bHu70o9k&#10;dsYvMymDwNIiUKnYSt16AbghoE2tmpz1SZ2+zdL6ohFu6OzKd3sgaoYdptrmbq2ijgYkY+52Fi+G&#10;aQlZg5LnfY1UYqVZ0vZYRJMr0VyFZwz00felZZx3g+6bD8OaX4oyyi2tVqbhQWCxEOjtUpgA0Iv1&#10;THutySaEs3ymCcY/SzRTVhAIAkuGAC7PsuV0IutOZLQGVW2+gWVVLUkMURu9FafGpUilQfvK/VlZ&#10;sHjl1KxfrDVMR1PG7CNk01p7oOnKhRdeqDRw008++STO1CpWxqf9nvQnCRDVFqx2BFJ6XTS/RpgO&#10;m4iYrEv2qNPcrYdA7ahag9FWhI7P3rcxlZ9CxazCXdKn0jQkUxq0STS0rtRNCEl8qjYSPHfbmLqj&#10;Al98/rlPfPfO/9uN35cdCLde54vEc4aAFEo7kWqO9kxX500uetmpLlOZDjY9Tct83eyqBxASeNKv&#10;iSvx7aFgyPDiQYyJHi4Yz2V+/SZAjbwnaAbXXK8/1V6+ymJc0uSu2VzDoL6OsusxBXo12mLzxuK2&#10;uNUe7uqVJlnz8BGsvkUguQhxiTpnPSXiLDIC4T0merqLtwmhIm/g+3zGD378jI99fCI0kniZEYgH&#10;9DI//bQ9CASBIDBfCNhwlX341FNPycCTTWW/JFuh2Gz82bXNuoaoTERRZjqUS1E+yIKVSFEYnzrw&#10;v5YtJ85aF70HmtLouqy7Cy644NChQ9/4xjcee+yxl156iSw2niW2svD1sQrBPQpzURcxXBuxx2TQ&#10;5us5RZrlRqB+UjAECSsp5MtwnWVBqHJVUh84blXxrh3bm4r0hYI4ZfseDhdDKZX+g1dfomT5Sn25&#10;O29aPyUCVTelqoSTqpOyy4UPZWqr3sF1QGjcdZl/fTAv1xo96TNxe/qun1YgABm72SmcNK69vl0w&#10;7+uVQ4ebpgQahTx914jPvK4wRkFVV16YuZ6jmeVru7ptdCHDn5Ml79tYwzXlw062IBAEgsAoBEQ6&#10;b/s7f1f/wj6Pgir3T0IgBHQ6RBAIAkEgCMwLAhhy2H7ieRV/QySvGV7drTbkIOqW61hlmIsqU17P&#10;cmd+9tln5beFScyvDdFKEGNVUvX27dtJo0PkskzT3bt3v+c975GQ8oZWGmQWr60s8NEUK+qZj3ap&#10;C4vdMod3npc+FznGQ6CqFQ6ADgbdLaByQIN0FpaKcihKv/5TZUqnHKz5mvdd0a1FnPILzx7V3qBD&#10;WvD6a68+f/QZpVSa73z3Dv2GgB7vgSdVEDiGQF/CFG2tE5k5X+ZB1pMqEVwTNBmZNMlVhxpP+syz&#10;3S2IGUacZcgzq61oauGFgTmaL5y0+E3YLlphj2aajCRM+jrsRs0t2tKX47YMDe+sLAZkEKFcm9YM&#10;qoBQKe/03SAQBIJAEAgC84lACOj5fC6RKggEgSCwjAiY0pIVp+DLmFVYdDYFqwk3iMbtmpfVYANZ&#10;EcSYu/xSBYVjy+HObNNUt7CQoZWvvPJKnRw8eHD//v2YnbDMJNMvVBoFUkvsw2Xs04vVZhM96t7S&#10;ICuj9csk0RCdRY+qC2QDEvri1SPdveqKi/Zc1YuE0xwS4OWXXnzumadfeemlb7/+2hvffp1/OtcV&#10;Uc8vvfACQv7Z73/v+eeepZKzA+Fidcm0Zt0R8PyIUlMfquRBwCODT+BtfXgqZErtMrDmeWvKZipv&#10;XIypq15EMPO/9bzWqCwijpnrnYVVZ6JzaHzzfA3LrIv61QI2U7xyiYDWwrausJDWxO+q1cFu1+fk&#10;l43u0NcMjF2u2W8pzov/dTOyDXo7WvfukgqCQBAIAkEgCAxGIAR0ekcQCAJBIAjMBQJ4DUPmYmIp&#10;5OIgOw2Ju0bsIOO2thBzkfLFIGOFiu2CQcagFfWML3YjANYgZq0ctLU5oczOo0eP2nWLE3HTaguV&#10;kjjW4Fx0sggxFQJd50E4GhTWfdu80qC1lqoLTxx59p9/7osK7vyJv/ZL/vdf/6N/efdnH3r0W0dQ&#10;HPtR6s//5BMfHSS76n31lZdffP75F557jn861xXWrjg+8f0f0K++YJgKgGQKAkGgRYB5s44AdV6u&#10;c+XIGbAvJU0JhLRqamFwYI2qrvLCiSt6zznnnHPeeedpF9Nt27bhzsyil2luj1osNqscFoyZ+hmp&#10;TE/7taSOSJUoH9I5aFqTmD8bUt4vDH0H1W56C0k4lLxjREWDQBAIAkFg/hEIAT3/zygSBoEgEASW&#10;CAGbmjo5fPgwrj2zbT8F/t7v/d5ll132gQ984JZbbtGf2HIYiq4Ri7TaddVOxqi+6qqrtDHR1772&#10;NflD2dTEf8q0XddEn22LUloQ2GAE1Lf5Bt/1uvMP6u2omNIfff4l8c7/2R2/9o//1Zc+96XeCpCP&#10;hx596pd++4//8v/wG2KioaGtjHKC/qk/+cHpmvnX/sNr5f7MEtd0JSRXEAgCDQJoOhradzG4LjgN&#10;R8+DBsMIftOejpmC9QvTytdF7Our6zoXv6xFX301pUMBNERAm5BF68VH67BnNHO3a7FsuuIgXVz0&#10;jC9imil+om5gormbsS8lbdZeJyPrAhaGYgKGTCRbEgeBIBAEgkAQ2HgEZmzVb3wDUmMQCAJBIAgs&#10;BgJ8Q4rRJYNKwZf1xSubAc6wgTbq/tpf+2sU+4u/+Isio12FnaSqKWhLz+axbWPZwArHsWvXLu2a&#10;iFuWftnzEJvZxNwMW5GigsBGIuD+768T6NvmnqxWMDtdKsSJP//lx/7K/+uzDe/cbYuYaNHQcpGm&#10;IhL8+x+7RpE0Jm24svw7H363comiCkczKXpJHwSGI1AXZT1pVnbVCYZoXx00PGP6ZUACMPKQjAAa&#10;vDCIbpans3hnkc5eQrbAVTZR0vKG1nuFdhImPQvMmsFZSKN8E9+1CaKeX375ZaJ2eFofs2NUHrkZ&#10;Gw1IfUkwhn3Lh53XLUcoYpGeP3MEgSAQBIJAEJhzBEJAz/kDinhBIAgEgU1GQAaPTC9t38eh85GO&#10;OWuXWAaVbEUMwpEe0H0Jr0EyWPjPf/7zTRqsQX5FHyvlSH9J2aWyXZVSn/bLc0qxOLBR+Yx37Tik&#10;hCAwDwhYa6xrzcqKqaK+39pX9vlv/JPfOfLia2M2Si7SishBYqq46Uf3TMRB/5U//WFlUUacIses&#10;N8mCQBAYE4FmcGi4VBWCo7Hn1pHFMlzYSVkTKxwxPs6KqiEG+aKLLhKVrD8JqtOEgaYKyqmLZxZD&#10;M7uYawfoYHjRAYXNBoO8A1AUYaA9Cs1wHasWVd+sum9ZzV3/SSiSGYo08gElQRAIAkEgCASBqREI&#10;AT01dMkYBIJAEFh8BGTkKL6EjDE3Vee6sh4ctMqUjUfJ+sX3WcbncNcem5e2Icc0dO+9914a9ZM/&#10;+ZPXXHMN56pRxicf7apkGo5pSrEYxhxKSWRJssgJ+oUXXnjyySeVC48krFnLsx6gLX4XTAvnBoHG&#10;S1H93ApCJ3eCpquzhvSVbzwu9nnS1igih/2gYZBFKP/dn/rB91xy7vCiPvbBHf/DX/74x7/3/Uom&#10;9jnRnydFPumDwDgINBSqp8sm7/Dpz7maTyiYixXEWYd9livl7XnZYvSVx3M3UqkED1YaxLxaTF69&#10;dWh/CGJPuxVM+uTtwmLavUsEj79A3uQd9Gd959EbiGDh0zHJ/Nxzz9lRIEvg4/TepAkCQSAIBIEN&#10;RiAE9AYDnuqCQBAIAlsJAdlmMsNk2PzNv/k35S6k32eeeQb/oJk3wy5IbAFEWENRusR5HHTY8GtO&#10;BqVXyRhmH/vYxx599NGHHnrozjvvlAmH3xOmnU5gvf3JLVZuY+JyBbqZE0mrQJMymHXkk9iZ95AU&#10;uMEIyAdQXIwO9e1uaFQ+hG945y47g9a88urr/90v3T+d/PKD9raEUlUV8v6rL/97//cfEw39p/fs&#10;vujsk8I6i5iWi7So51v/3A8obLRql+Nk2OfpkE+uIDAOAqZETexW8rThlIcU6FwqR7nY5hTqWS8D&#10;lGPn6Jq4st5+E/Cs3aWkLQNV6E9Wi5Hf/s66zoBWNzzUlYbbre8eVOry6/BIaVU8i027/I5RR9G+&#10;jDblwz5rcJN4eknTEO2MvI0MJ/3HebJJEwSCQBAIAkFgtgic+tM//dMjS9RnSiPTJIEQ0GSvz8EC&#10;RRAIAkFgYRCAdfqFX/iFn/mZn1GjFCt5586dH/3oR3U+MjzFpCDI6nvppZcwtzACRXaLAlOEx64N&#10;VgvHyrL1WJnivjK4CjFT+pjXeUmMl9PTTz8tAfSRr0vryoATNJ7OQunIkSOXXnqprGXZtMSjpCEm&#10;1oe3YlK4kj4IrB8C0jspo1gMuBgOlqNwQ6Z7VydBd3W6vWVjJebTv/GF33vk0NQCv/Liy9/3Xbul&#10;ZbDJfNR/8fZz93zgnf/Bv/uBm/69D/3Qd1/5qR/84H/2ox/5ke9933e9Z8f2bWcxRqGPU9ebjEEg&#10;CAxBQCNADVVRJ1/Ps8N9hynczLXn8cquMto0AwtZuNjUO+QdwIkdjkMDlJrAbN5M9x7H+NSJBWlX&#10;2sDCe4hFrXfJMogOrq1oyuzW5aIkjwZDDXGqUfKLgNahV7Uf+qEf+oM/+IPv/d7vlUGqGiV5OnAQ&#10;WCcEwntMBOzBgwd37Nghq2qiXDJG5P0zJIs+etCG6hOVmcRBYHMRiAf05uKf2oNAEAgCWwABfddp&#10;Kb/5zW/OSuKuz7IdgjAFL7/8coWcHsLb1luYjtW9qK+cpCHUBol1gpO1S8CiFs8l6sr2KrmINckJ&#10;ntq1Xnyf4bxwaMIi7WuUzgrGlBMEZouAiGaxz+rer73x1tcPv/xvD7ygf998pmc1iYKRzQl3g/Mg&#10;rIpVTyddh0e5PyuSxlqE1KaFOEFDFckxgvCv/s7gsovOO//cHumMYFoBUgIRNFG9tcCevEEABEye&#10;1hMpoyMjNwk8zzo6cy2ki6pnUlOuOB17Gu1yykNeDMZ5ai5ZtTSDCbO2G64E8Lxk6fLIyEaC6tRc&#10;E1t+3h9I1oDjsdRN677PuHaJ5L0TeYH53d/9XbzKPvvZz/7yL/8yo+U4UMxzGuM5z0JGtiAQBIJA&#10;EBgfgRDQ42OVlEEgCASBpUMAfufjH/+4W/5n/syfqebZWhCpBqT9njClsDzZN2yQ35Crrrary6z2&#10;XqWMbVViD7tw24RcsfWrc7hmWs1uP7ZFcZtSFkxTWeMixeRztEbbeC2oJm8QWAsC4iy06qMSvvLE&#10;S//koUO//sfP3r//Bf37lS8/c/fvH37mpV6UdqLAq5NLPdFQ1BbWxssz6IWufPnrj69FJPJ+8Wvf&#10;0q+j4jA+KOKNvpDQryhpHfypE6lhqOe1Y54SgkCDAFObdJxAyVqsMm1q3WdO9LzsAcFF1ZnXcyWr&#10;wqw9aw4l5sbG4E+8L9abqZEmsMaMJPU1YLhU9Y2l+ybQvduwzF3SuakObE2g6y61aFh2SjlF6nzk&#10;u9PGwDtpLQ1EeZuaFMCkDwJBIAjMMwIbNLXPMwSRLQgEgSAQBAYhQJyND33oQ1/+8pf/yT/5J/rV&#10;ua7MKv5GtVHx1rHNiffQSBeerudU11UKe2aQK01Nb1cmWZuqGlYa+4fsWKF2mtaJvUEvvPBCkV/s&#10;XpgeFQS2KAIilSS52OfPff25V7590nZbR195494/fAoOmmRw0KzKoCNWBy/S9ErbN33wDcP4hUee&#10;0HnfiPASACo8gde3aK+L2HOOQDOpMT96dmbW9hTJyGDGluVkH9JTrQ/p6wS2FsSTVwdhLviuwp8f&#10;bRiFKvHq3M3iGUtcxPxhh+RB8lSf5e6jrJyyB0a/uhi6hpevZdZbOndM6vr2othoH/nIR6j9T/yJ&#10;P6HfLToe5g1qzkeDiBcEgkAQWAsCIaDXgl7yBoEgEAQWHAEZSzIRZQ8octmP/diP6VfnMh1na9hg&#10;XOFLBe/MIR+riXYgxG6pfDF/1gMDsrFw/CdeRfrFJO4aQtVotK+WytT5tm3bwGrB+0Sat7gIsOjy&#10;4qtviH3u20pR0r/7aO8W25DC2uDyj2ZBRqO2Jk2eePqF6TB78ciBff/H/6p/r7149KFHn6LM6YpK&#10;riAQBNaIgLXPvCdXPGV7BZepnPkUJpqYxfo6Qb8idtk9T6OHTjRv6iJ32XLQa1prFHj87JITBhzJ&#10;8YnmeyZeTpodibsDkV88+lZaoXMCw1hfUeo7DCkry8yf3pKRBFDnej2755575Cjw27/923pb0/Vs&#10;vjp+B0jKIBAEgkAQ2BgEQkBvDM6pJQgEgSCwVRGQqUM0VZmF+tX52t2fqzsPBpWvYP7pojis559/&#10;fuQOhBVW522wtlVMiMZq4LleLF6oZCVQvdqfsPshP0U5l2MO6ARLdas+5sgdBFa/rBcMj62Gex50&#10;7Dv6mhhq3RUjY6aG1ZqqxY5XMzWu337lxX/7v/zst/7tv9K/r/z6/zR1OckYBILArBBgjqsrT5QM&#10;3dxofSVYNT+yWFWDXZCe5d7qB+113Fkt6GpkU2QhBanQoYXt7kytKyw80xzYZ3t2E4sDV+4mb8PF&#10;D8eZ5jSNgqYf1NKKoWWDgDb7r+vi7pVS2yaLeuYzNb2wbfUdCCvUebmalQqnnCAQBILA5iIQAnpz&#10;8U/tQSAIBIEtgIAMG76KnXl8icZ/CstWFwlzIVvxoosuGmKCdk3BkeZfY9J4FyC8tLCiTauxoyDk&#10;uzf8gebmIFKkbmHskXcLPNGIGAT6IYCX36vf7tHQQ44XVgloH+r/ODDiP6hfPq7XsRaYX3/lREjT&#10;Fw7tlxP0WkpL3iAQBKZDoOu9q2mOWY+Jry4+qQoWophbGRxEj/Ly4AmXCdQpG8FmO43Kf1mL2Xgx&#10;61D4IKLY10r509FCCAziCZ32QqDXXF05XaxX40jvdwb/2bccclVmufvI+sYakuSKFmLvcrZVnO5x&#10;b3qu2t+6fW/TxYsAQSAIBIEgsBYEQkCvBb3kDQJBIAgEgWkQaPx9CLBIQXBY7ISG7Tqkgr7+REPS&#10;wx0rQTXz+JNfnDpldkok+UnJZNW5DDksbYxSPhnWgbFKLEs8QMnYWLbTAJQ8QWDrIAA7IzXh83nT&#10;Urg6Tt2OM87Zfs4lu8h+wVXXnH72+VMXlYxBIAhMjQBMsbNzjr+wtN7xmkngyZ27njoJ21UZ24Zb&#10;9K3Zss+qhYD1f/iHf/g3/+bf/Mf/+B/rT60cc9EHlSIzsThotV5F9BrAd1G4bw956+hLatdaaoK+&#10;UHRFat5VlGtQfBLc0nki+G5v0cPI8Gaog09zcgSBIBAEgsACILCF56cFQD9NCAJBIAgsOQLYeCag&#10;8SkWJrr4zDPP6HvSiWzRcZjf6tNUeXBz0JwgkmzUl156CVaaaJX2MDINjfntb3UbG3vJn2+av7UQ&#10;gC8+94weVTTk2H526wbI6ot0RApCiB70CP19147tU+Dwtref9sFP/OXv+OG/oH/v+/f+/Mc+uEOF&#10;bGliZQoQkiUIzAkCfadXFp9qHGfvLsjHQ3UJyrM5pGrjFMxwMdGMPw4yYpBV18GDB7//+7//zjvv&#10;/Omf/umf/dmfVUai2PvgVYSJXocndCVjr0VChTCy9eWgB7HPTYu6MHavdLMYMeKcIPbMsRoHzw1L&#10;oyYLfL2DyRdBJ+GgNwz5VBQEgkAQWFcEQkCvK7wpPAgEgSAQBPojgEGle7IrZOB5s0HHwdA3s/qk&#10;1MbeODhW+3ZQ+mqzVQPYfBmxOMiObHKF5gomqL/SrTFJHMYxBNk4Typp5hMBvBTfeYEizgyMJPNd&#10;l515es87sEc8dUmQJgoNBb5v9yXTtfft7zj7wqu/W/9ERn/oXZeig9MVlVxBIAhMjYDnzS7pKZWX&#10;X3CzOssHQ93ZcEg5U8s2PCMz++///u87mWjoIa8HGmHqIINPtJh0IloQdIuXBBPHdbFttmG4eE2q&#10;3KsjfW08kuv0gAYVS9vxQNchGpqVgBxBIAgEgSCwpREIAb2lH1+EDwJBIAhseQRk0cm6wITTb92Q&#10;B6ekkRz0SAeiipHtRkp2XkxlDEvYcFyNLIOuQFhXa7OvJ9SWfyRpwLIiwPqK+OWPv/f8vhiImP6e&#10;3dt0a3iAUXsyEjL1/VdfftHZPbfotRzXfmcvHMdaYnqspfbkDQJLjkCX8WwcluufzUJvha7r5rwe&#10;js+uEUk++tGP+sott9zS91HWBnrer3y0t3zw20LTLr8zNLU3yUZ2JL+W8ELCqjxvIMNp/ZElb6EE&#10;ApMlf7Wat0Twr03ovvttoQZG1CAQBILAciIQAno5n3taHQSCQBDYZASwOWF7bV9VOph4yjP/7rKS&#10;zuag7QrduHf5+mzdmjYZ+lQfBAYjQNT1d24/45MfuuD8d5zkbrz7/NP/4z2XiJ7ukdSrcTZGHgSK&#10;VbKbfuiDIxMPSfBnv/+95597lvSx2QRsLWUmbxAIAguPAFGbd+zY8du//duinn/u537ur//1v65W&#10;jzOCsReFDgWCwP3W+xJDBPN+YgKd9we/Y3i5egqQVQivRq6CGEdL9YkVGz+yL0h9cwNPvy6Ghp6i&#10;gyVLEAgCQWCzEAgBvVnIp94gEASCQBDofdDqzyrtX6wT9iRcD7vCZdpW5DHoT9yXiLBR7zYp89iC&#10;wAIjoP4vDlp9/tJtp9/00Yv/7IcvEhOtf//Jnos/8cELYJ/PPvvsZqlmCCD4Sn/8e9+/56oLp8NN&#10;3tOf+P4PKK+KGr/e6epKriAQBBYJAY0YigeiFn3oQx/6b/6b/+anfuqn9KcGMS4OOapDNC8GOkRn&#10;s9Efwe5ZRG+4UX8jNfWbQ/OVlUln4m8s0tMZ3hY4d5YQhIleCx2rza9t6/GWuDwIp6VBIAgEgY1H&#10;YImmsY0HNzUGgSAQBILAEARkOTjeBVYEVxRz+ciRI9u2bZPVIUtPVsekNsYQlsq3VCakM7YNh12e&#10;LTaOSBKpEuV5rEFggRGQza/w6/gabz/r7WKi9e/sM3qBn8XaTMQ+qwR5seEE/V/ccN10gTj+yg3X&#10;yv0ZMmKBYU/TgkAQWA8EGND0y1g0/iCmMZA9FdlN0YSyTvSniVET0PVFxW7Rk769GAFWxDm4uCTs&#10;c0VMTRbO7POsV0HeBuP7vB5qkjKDQBAIAhuDQAjojcE5tQSBIBAEgkCLANyurlZHIRHQhw8fVry/&#10;nTt36pbsjSHbjg0y7YaYfI1rsy06f+5aXaRJLBn0Ba446L52Zp5rEFg8BKQXol3OPfdc/YqvgbLR&#10;mtB0PsgqRKp02UXn3f4X/+SkHPTf+Y//nY984EohTCGLB3VaFASCwHojwIcdGsR0jD+IEYOYo5K/&#10;vCRwpb4wVG50/BZ1c3khvBLQvAhNTWePL8+mp2wimbAPJIE4CEjiE84zL2z6I4sAy4nAwQOn/Mpn&#10;3v4P/95p+j1yOK9ny9kLpml1COhpUEueIBAEgkAQWDsC4nwdagMTQr9yND569KjYZ0wv2Rvje/2M&#10;Y/7ZL4nq/GfX95kE+sVNu3Lla297SggC848A3mcy/nWsZfc/6RF+03DQY8biEFX9d3/qB2GfRR4N&#10;WYiafyQjYRAIAlsOgb5vFKY7+XxqyJsDZPE49OigNC5cReGCPU5pWw7nQQL7uzSCn5jxJzY3ZLQu&#10;LgMpvzDPNA1ZGATEOP/6r75dHLRaBBMdDnphHu56NyQE9HojnPKDQBAIAkGgPwIQ0DWEIudiu/jW&#10;Xn/K6mii/g23VbBYRhok9fNYW4m6COtdHXB8l+vjm5R56kEgCBgBR44WB/23/8IP/5U//eH3XHLu&#10;IHxEPf/Un/zg//TTP/7+qy+X0hFuNWAGgSAQBDYSgb6Eb/OCQZr6dVR9fxiHL65p6jm+vX6ZIeLH&#10;RjZ/0+sy/nr7IuaJ3gn1eZwIaP3qqPhsurQRIAgsDwLimsU4v/aq9mVd2XPdm/rVeTjo5ekAa2zp&#10;KYcOHRpZxMUXXzwyTRIIgccff/zyyy8PFEEgCASBJUHAW7RP5B2JQUVgZYW28BeUsjF08dlnn5UH&#10;9NVXX03wDS4Osrvq15fVLBziKKRkdqm2f001Y7rss6RVFtHiCgLg7Pnwc0k6eZo5QwSkNfJcczj1&#10;r3zj8W8+efQPv/6kq3jXju1XXrb9A++6/B1n9CJQ8+F8fJ9n+AhSVBAIAlMg0F171pvJ888/z/uJ&#10;P9XyGwL+uaanh9To15vuwjklk+C8887z6vgU8m/RLH7REg6aOPTG6LBseu3UhzX1jW6LtnHrih3e&#10;Y6Jn99BDD+3Zs0c2zkS5Hn744V27dg3Jsn///muuuWaiMteYuLLP/+4PvXHe9reefeaUf/OvT33t&#10;tZUdO9/605/s7SGfIwgMm/VCQM+wf2QgniGYKSoIBIF5RqAhkmQgKUrs+F6KfEEpQwLm1waYbDkF&#10;gBYxrfctnVen4y4ajT+yysGBWimH22nVX8n2YeWdsRurYHK9UQPZli3U8zz3zMg2/whI8aXjhN8Z&#10;dLDkM/6QMv+tjoRBIAgsDAK8acgJ98UXX9SLhxbJ9M4AGT3ILbd+a8XrCm8a/uWKX2CgVvWrYkW2&#10;av17eZyg+75ladYg8gYI4xPgt0euOy4HSC6bz/gG61d4j4kAXwwC+vnnTvlf7j7m+wz7DAjioP/3&#10;f3FqCOiJusTSJk4IjqV99Gl4EAgCQWB6BF566SXcGB955JFnnnmm4aOnKBdnZJlbcmmBmZLlIKPO&#10;JllTZl+7AttvuMlRjcCa2A7UZJfJhwnkbz+9BZCp6imamSxBIAjguaYdDlnUYYMvqRWbfeniOeec&#10;o7thn9NVgkAQmFsEGLI0XrFZhV4YeGPh5YF3mLqwzeuErldnau+qp+tEAGO3PXZFZvMJMtai5haT&#10;WQlWSXy/m/FJnAEUPnpXrGhzhQAdSjbo7XFWQqacILBsCLz66sqv/+qpirahY891J9hn/fns0ZmB&#10;8eCdN954670HV8vrnd/5IEXX85lV1imo1r5+tSx5ySGgl7wDpPlBIAgEgYkRIHazvoW85ZZb9EHZ&#10;VVdd9bnPfU6l6Mo4Zfk7U/ssE8qDTyxVOHGfMcN0pS+h7EKaGkcS0FgvVQZbg1h9hKV2OezDJi4s&#10;e92M83CTJgiMiYDD2kBGb9u2TSc65NeWmBtjYphkQSAIbAoCvJZopOJDDb088OYgShpvaN409NvQ&#10;x1Vav4fAO8O66lAhKpPFOZ2oCtHc3oRw2bx6/TImiOrUIMDlfi5nCHlGQz3rnCu8N2Ye2RTVSKWL&#10;ioDYZ0V5fupwb3D7E9/7xuU7j/k+60+5P3/x90+dtOEH7731xpOP41TzpCX10veI42PHeMWUDL18&#10;42WaRrLk6SAQAjqdIggEgSAQBCZDAA/lL37xi7/4i79Izp/5mZ/R75j+Jthj9mQx+4zdpUMmBC5F&#10;OmR3YcJ1RawkMndJNpyD7utJZMMPf2ccbaC/+frVYaMtybIZgZN1kaQOAkEgCASBILDoCLCQBkHs&#10;dwa/jdiLWVcgl1nShhvlfcMfXbHyTbwvLcUp6LNW5vQ5iM5FQ/OWgqv1ooN64nWutpR3Qr/j6Zx9&#10;RMQ4K67uCy+8gOMzGAL4MgCVNgaBDUCgYZ+vvOok9pkA0KefsfJ9e9+YTJjdN911z4njlmt7ua+9&#10;5Z577rhhxyQFicu+ff+xou66af/txx2oB5XRI59vX7ntRM237T2edIraJ5E0aXsIhIBOPwgCQSAI&#10;BIGNRgB/H7hgH1zUnmP4E+lc5K8l6xK+1brw+Zi8cHVKchWqEa4ZV2j9Ygp2t1iMYbPRPSb1BYEg&#10;EASCQBCYGwQglKE7xRGLKVZIYhbRHbCLBHg369VC7zZ6w2HDDFPPapCWuolpBvUsRps1b5bq7U9N&#10;aWO+5MwNTmsSBJA5CLhBceBpXwEiloCYbglA0qyp7mQOAkHgOALV93kQ+6ztBy+6eHNWfQ4c2Lf7&#10;+uvgrHdcd/3ufQcODHt2Dz5w38re26C7Oa69pf6V577OCISAXmeAU3wQCAJBYOEQgJDVtss/+ZM/&#10;SeP+2//2v+XVf4q22iFaJ7Ii5MMi40FxpVWUrsgqg+2dFefb+BBh2OBVRPwNLByZlDIm5X8kc9Hm&#10;X+yZKZ5vsgSBIBAEgkAQWCQEzAVXGlpvC3JbJpoQS+lmmVlTJ14HQb2Icc9XVuamTT3zWlL9nfuu&#10;mi8SpN228NZnHwWzzIDDOyeHP1MzQz3mB3mLDWBaFwRmgsBv/sapRN547/vf3AD2eYpYzzt37t53&#10;/wOrYaMP3nvH3fv2XrdKLveCfAxyht5/gCjT7dHUfiJQx633PliK03WVfCKKyCif65k8iIUpZBqy&#10;YGEan4YEgSAQBILAFAjgKSxXnTvvvPPLX/7yo48++j3f8z0qh3AZIw8bFaSE1cXG0C19R6lvKokH&#10;TUU2JLD0miwjq2sSuCIXhR+NHWrUCiLSioAmDrVKaOjvMNGTwp70QSAIBIEgEAQWA4H6DtC8HsCH&#10;4svMF1R6h4F9Nh9NGmJx6ERstRyo9euwxaZWXZEdgRcDwHFaUd29TTr7fYw3Q3sP6BxUBTuFz8pr&#10;YRxRkyYILCoCYp+/9uUeYbj7XW9+6MM9peN4/bWV3/+9t62GvVn5kR/bNN9nhNlxwx237br75l4s&#10;55sPfOqee0a4M197y2179yn5KNZYLPPt9+09Fqnj1pVP372vPmWVcMfKrathPFaLSxTpsXUgBPTY&#10;UCVhEAgCQSAIHEdA5Cz+Ozt27Ni+fbvsBNlOxN0bedifxZ+XQj3LkFAsv6NHj6rMCy64QIYEDi+w&#10;wEMo4IkMM0w+nLUhndnnR6QzIRdpSEOLk1i/liS2zcgHnQRBIAgEgSAQBBYSAfs++9svXWnORTrr&#10;pULvSFrSdhxnXiegpPUqpUM8td86jJVfbBpH4IUEc3ij2PVav357bLhpv6HpBMbfoUuWEK40OQjM&#10;CoHKPn/0e05in3/7c6c+83TPLPrBj7+xo2xIOFnVPRp4ws0D+1TQc0ReZYrvumn3yn0nIkDXyBwn&#10;Z+tFer7rphVqH8QcnxypY8cNt6r0euy97Xio6ms/qVuDfKonQ2QpUoeAXorHnEYGgSAQBGaLAIyz&#10;LCs5m+jAuJqoCj5EtYmFtcB3lDLGZJtBPetPf1PZpaExzGqcRGQY4qGMQSiu+fzzz4dx5mtZiOkm&#10;MrVLc4E2e+IEPdHjTuIgEASCQBAIAguDQOVAuy8edQ27kqF+c9BFNpnQu5DO65J2wzgv28tG89mZ&#10;wrLJNeHll1/G5dl3K0p6dTSbzzuhUy5Mf0tDgsAGI3D/fSd8n4ewz+/7wAliemIJT9qEcMowzA/e&#10;efPdu+SmrOzyhJY7snyhV32bRSA7MnQfyVYT97yX77u9Lwm9yj8Ty6PvsXvnTl/fsXPXyojA0xNj&#10;s8AZQkAv8MNN04JAEAgC64sA7sPdPfrGrLWx30Q0a09zmWTsBa9CiIHYtc0aN+RBxHRfMWTM4KbE&#10;YW/oMWVOsiAQBIJAEAgCQSAITIRADf9l7+nKU6u0fFklELpRR5p3vObVUX/qvZHI2nVrx4meThIH&#10;gSBQEVDYjT/8Qo8n3H7BW+vFPs8G8Q5PfO0tx3yb5RT9qRvYmXDIIWdoOU7fd3siaIxCanb3Q0DP&#10;DsuUFASCQBAIAmMjALlMcqwLfWL5xBNPyB+ZLyjZFB72uTHSyFvdYcaudgUCevz0SRkEgkAQCAJB&#10;IAgEgakRUPgIHX6ZUTkO6tU4OCuNv/qauroFyOhoGwRJqwFM7PtMM4mlxk4eFcxl8xxfgIeeJswP&#10;AnJ/ljBin7//Y72N2X38wRfeRuSNPde9uSbf5/Vs6rFoGXtvG9Onuue/3D20s+HJYTUU0WM9pV6i&#10;skNAL9HDTlODQBAIAnOCgOwrEcGyx2w/YHTJYFA0D8jlxniwNaIsNejzpDYGVopxaCyZOcEnYgSB&#10;IBAEgkAQCAKLgYBeb/TCw455lSfVua54MV6NVUotxrMAn0MIiFxWeA3ipDWxNaprQhO4I9AFgSAw&#10;NQKPfv1tr73ay/1DP/LGaSW8onYd3Pf1Hnko6ll7Et7982//+X9w2sEDPZPq1VdXfv1XTz1y+IR5&#10;NXXtE2a89rq9ivtc/Jd7EaEVlGOvQmsM2GXwwTtPunHw3k/3C7ax47rrd++7+45eMI/e8eCdt983&#10;oWhJPgCBENDpGkEgCASBILChCMA1y77Sr52RZYDJPCMkIsYYlkYNwdH9gnWI3I0vjDlrmTFNTI8N&#10;bXwqCwJBIAgEgSAQBJYJgW6wskFfYum63oW0Qr9M8PRvqwOV4OCsl8O6R7TyGEM7FkzqkRCQg0AQ&#10;6CKw7+s9HvnCi9+66JK3zt127JvRyj5r40Ex0c8/d4p46oMHeid3//xpuvIrn3n7xuO5GkNjv+I4&#10;Hztuvv/6uxQR+pZbVqNB999l8KTND1cz9HGWVpBob1R4440PXNfb4jDHLBA45dChQyPLufjii0em&#10;SQIh8Pjjj19++eWBIggEgSAQBIYjoFjP2lWmujnrypEjR7TPzHvf+976/Sk8Ms7RHA6+0bgRucbG&#10;qbmaeTq/8MILKaS60sRoSY8NAkEgCASBIBAE1gmBvm8meECrRl5CHI6M3ZjXSZItVGwXHL0rykPc&#10;UaGFm6JznHXWWbzR5dhIBMJ7TIT2Qw89tGfPnmeffXaiXA8//PCuXf0CRBwvZf/+/ddcc81EZY4y&#10;0FbEJotZ/r69b3zXh3v+QK+8svK79536x1855vss9lmezv/yV08V76y7P/xjb5xxxlumnv/iX31d&#10;53uue2PHzkWLdijX6h5XfcfouNIzfBwLWVQG64V8rGlUEAgCQWCuEej6/vCB6vbt22GfZVTYA7o6&#10;PnOLwwxys0FN03Kndzk29uYaowgXBIJAEAgCQSAILAQC3TcZNatvOGNFnBCpuhCNnqYRxCQxMvYP&#10;MID2QtBLIHsPOk12+JgG8eQJAgUBOTITf+Oqdx1jkLUW9sLzPa5ZnLLYZ+1P+Jm73w77rEPu0o68&#10;obgcisihf7/+q5vgCr3Oj/HgA/fv2339dSN3NVxnMRah+BDQi/AU04YgEASCwNZCAOui+iBz5fzz&#10;z1dDdJ0oHLY3Gmfn+mdteOWaud6wz7Xk6kGztdCLtEEgCASBIBAEgsDWQoDwGvLhVQgygkHzluIw&#10;0DohOtkyf5Wl8CPycdZvDY0toBpXA7wQiG3ShStM9NZSjUg7Pwg8uhp/Q1yzg2/oTwV9FvX8wz/2&#10;7d/8jVP1r0orPlr+0Vx57dVj1DMU9hY/5PF8IrT0wXvvuDv884yeaEJwzAjI1WLyKcos0UxZQSAI&#10;LCgCMsDYY8cGmMyMF1544emnn77yyisxKpRGQf0EgCwxnTS2hF1jHCIQK45D6eUU042iqFu6nk81&#10;F7RbpVlBIAgEgSAQBOYXAb2xQK3yogJ5qhcevgDjfYaPwOTVKz/o+W3JLCTjDbD6gOOI8OKLLwoN&#10;IcOOHWwWAsus90bR97oCN60oJTp4V8yx8QiE95gI860SguMf/r3TxmnXnuve3LHzzUFBnz/04Tev&#10;39sbyrb00Yu5cfe+403Ye1u/QNFbuoGbJXw8oDcL+dQbBIJAEFhSBOr3lXb8wQ7BFCFAs52DujDZ&#10;Axq2mpRk1yFrRJYb+9XoRH/6iv5MoMAl7XZpdhAIAkEgCASBTUKA1xsoZvygRUb70J/aA4O1eTHU&#10;S7sJoZDRwa7UwoT9QoQMpLPAganXW58oabkUhH3epO6cahcWger43LeR2pzwkzd9myjPCgCt9Loi&#10;/2iRzqRXIA7dXQCAtAvhPSeOPtsULkAbN6UJ8YCeJexZCZwlmikrCASBBUVAVoQsCtkVJo51Ig9o&#10;bUIoD2gRxFgXUNJ2kBkOhp2pdSKW+eyzzya9/pTFohMZKhQVAnpBu1WaFQSCQBAIAkFgThFggRxS&#10;tRtcoq646648oM8999w5bclMxaoe0CpY7s/Ch5c33AvEOOvknHPO0a9uEZpD7LOcDPRelze6mT6N&#10;yQoL7zERXlvFA3qiRiVxEJgCgXhATwFasgSBIBAEgsD0CMhgsNsye8hgbMjSqKEPsdbgo4dUNiRU&#10;Iv7RMuS8R01slekfW3IGgSAQBIJAEAgCUyHAsjoxN1yAP/zSFS/J+3yqerZYJnsb2Dfcn7ix2SAQ&#10;8WEcH7fxUgf7PPz9cIthEXGDQBAIAkuAQAjoJXjIaWIQCAJBYJ4Q4FNKGQ+yJWxCEA9Rzi/2eq5b&#10;FA4Rv6/5YVbaztRjelLPE06RJQgEgSAQBIJAEFgQBBz6We3h5YTFeFPP8K1cX5A2j9cMNdnxnWGc&#10;/WrHyxs+43pL1HujoquJgA77PB60SRUEgkAQmC8Elmt6my/sI00QCAJBYCkRYJN3Mc54sggD4v3J&#10;zFAARKwOf5XZfKnaAFZNFOfCVsGfmmCCNvaWEu80OggEgSAQBIJAENhMBPxRl9bdRaT6jaW+uui8&#10;ktSbKe76111f9nSu2Bq8Afr1z54EfDbnFzmhl9DP6/98UkMQCAJBYF0QCAG9LrCm0CAQBIJAEOiL&#10;AOywN5PB/Udx/Z566imZH6KkbWaYesbPpXrE1JLNQftEGVUUW9k4YiBZ8rVmumUQCAJBIAgEgSCw&#10;WQiwe1517EUSu0LrnWfZCFa8EGoQNl4O8Qd3wI3mRc7hOzbrUabeIBAEgkAQmBSBENCTIpb0QSAI&#10;BIEgsCYE7AckA0P2BlvKsOUOu+5Uo8Im2SAGuSGmlV6lyY9G26Z7N3lsmEThWNNjS+YgEASCQBAI&#10;AkFgKgT8MsNJjbzh1xuvkS9PCA7cnPkwjpc0HwQkEVnvbTyaF0IT91M9kGQKAkEgCASBTUAgBPQm&#10;gJ4qg0AQCALLiQB2BfENZVTo4Io/qNQVR/ozZTwyCgc2m/c2tAknk0Z55UmEM5GuL49Rt5wdLK0O&#10;AkEgCASBIDBvCNRPtTh3oAmHgeadB/dnR5+Yt4bMVh5AEPWstzVeDv2+xy2CPtthvGGcB30YN1sh&#10;U1oQCAJBIAjMEIEQ0DMEM0UFgSAQBILASQhUWwLrwnGZdWIDjG0J5f5M7GabaqSvlljXKsN4U638&#10;kt5bpdd90pfEoksXDAJBIAgEgSAQBOYHAV4//Bakc7HM9VXHr0O6rveW+ZF8nSSxO4Le2fTJmuJv&#10;qOF2I/B7IPGyq8N4laevQ/Q6CZxig0AQCAJBYCYIhICeCYwpJAgEgSAQBPog0HC+MjkI84cZRgad&#10;6PtK2RjPPPMMDsvYHrZASF+dhroWiO7CYusWMaDlUKOI0tu2bdOvbT/be3laQSAIBIEgEASCQBDY&#10;MAT0lvL888+/+OKL2p1Cleq1R+8kvLfg+6x3oTPPPHMhCejqrWy2XS+EYp+Jw+ZP2fwGyHdy3hck&#10;728b1lFTURAIAkFg/RAIAb1+2KbkIBAEgsBSI1BZ5mo5yJxwzA0couWwLKZYUZsPHz5sU0QGCe7M&#10;jpvR5aC7fjGkdxXVQSYe0EvdHdP4IBAEgkAQCAKbhIBeaV566SX2qHjkkUf0CwftuBMiW/UupCub&#10;JOD6VuuXMb8Z6t1Pb33i4oUJr3mVhhYUcPHVWWF9RUzpQSAIBIEgsP4IhIBef4xTQxAIAkFgKRGw&#10;2VC/M/UHlfgsCxi5PGOSyS1I7j84LHMLi4Vz/vRvvUICYnHgQ6RC9ItvUQ0hHQ56KXtiGh0EgkAQ&#10;CAJBYDMRENOqd5KDBw/+6I/+6J49e/QrGppXIL+6wD4vtqsvDs5in/XKh8OBA6nhJc1rWxMLOy9v&#10;m9l3U3cQCAJBYHYIhICeHZYpKQgEgSAQBPohgHGF/SD76uyzzyYyhv70x6dnnXWWYkAfOnRITLRS&#10;Eh4R48ROzdWd2fXgTWPjxFvWOIE9a4ZvZphHFwSCQBAIAkEgCASB9UCAN5Bf+7Vf+/znP68T/f5v&#10;/9v/phO9osjVV29E7Ja8kAecMsQ6Dgc4g+tP+Gju8iInQAikJpLaXHyN4LGQEKVRQSAIBIElQSAE&#10;9JI86DQzCASBILDJCNh+sFeyrQ6dyGH5wgsvlBkmC4Q40TrRxeEmGQaMKWadKz3kNcaMw3eYAd9k&#10;FFJ9EAgCQSAIBIEgEARWEYCAVsSJBY41QWA0NVa0sqhnRd7Qa55dExwSGjKaj9gIvlG/n4sTdDQm&#10;CASBILAACISAXoCHmCYEgSAQBLYAAjYeMEUIwYGDs80SbskSkwVSaeUxmwfvbGNGueC4yR7rZUwY&#10;kywIBIEgEASCQBCYFQJ6FSG8xic+8YmPfOQjOtHvT/zET+ikrrJXh99ZVb255fiVTO97OD4TikTv&#10;Y/aJtuOzIBL1rOOcc87Rp3LsQBjf5819gqk9CASBIDBbBEJAzxbPlBYEgkAQCAItAo2ZAS9sRphz&#10;jBP5AelcrjGvv/66Qz+Tvq8Rgt3iMB2cU6CrgMiODZN+GQSCQBAIAkEgCGwKAlpW1xvLjh07Pve5&#10;zz300EP61bmuaMW9ugAj28Ksl+PFrLe7F154Qeyz3u7UOr5I88EbGlCId2ZjxsaZYFMeWSoNAkEg&#10;CASBmSMQAnrmkKbAIBAEgkAQOIYAZpXjYFQiGMdk+/6wOeETTzzxla98Rbv0YICJg8YI8ZeY9RtV&#10;rBfu+qQaNvUxkCYPJggEgSAQBIJAEAgCG4kAbyCwq6r33e9+t37ZEmMxXk4a320+PuP9TaSzIm8Q&#10;V02vfNWp2WGgdVdbg7B3NM+lwpKXt43sq6krCASBILCuCISAXld4U3gQCAJBYHkRsCGBLaFfNpaR&#10;L4yMDR2KAyhPZzacwS9GWxHq60slxnTRLSVjj3hKsCs05g0l6xyqWuacY3csL+5peRAIAkEgCASB&#10;IDBnCOhlRoyz9lvWL1EmFm/jQV7V9Ougz4q5wRsaT6N5M3QcNl7zqr/CnD29iBMEgkAQCAIzQCAE&#10;9AxATBFBIAgEgSDQRaDr14N1IWdnvGAwvbj44osvyvFZhooIaO1GKCq5ek/bzZn0PuqHqypNuchY&#10;LZw8miAQBIJAEAgCQSAIzAMCeuHRi8riUc+VYuZcjgV6qZOfASwz7gL1Dc1XcAzPm9s89M/IEASC&#10;QBBYVwRCQK8rvCk8CASBIBAETsRflrEhM0M2iehm/eLazFaE+vryqquuUgRAEdDyYtZFPsYUW21P&#10;Z6CsZgxWjdIol/KybXoQDwJBIAgEgSAQBIJAENgsBGCf+biNo+GXK2HN+17e3zbrYaXeIBAEgsCG&#10;IRACesOgTkVBIAgEgeVCoInlZ88XAmVAFnNRJyKjFX9DmxA+9dRTcMqyW3Qiitne0BgwBN+AtlYu&#10;FcW26SKgcaLpel4vF+5pbRAIAkEgCASBIBAENgqB6hnAq50cn3VQf8Ms+yVNydi3Q+9vGyVp6gkC&#10;QSAIBIHNRCAE9Gain7qDQBAIAsuDgONmiDUWvyzLRDGg8W4W1yxCWc4yzz777HnnnWeqGmJat0Cp&#10;cZDRLXhnAnoQOjCfcC5Pj0pLg0AQCAJBIAgEgXlDQK9teq/jfaz6IpiMrq9zxE/za968tSXyBIEg&#10;EASCwAwRCAE9QzBTVBAIAkEgCJxAAJ+XGu/P1ogvEoJDyWSrPPfcczq54IILxEoTJNH+0Xg9kx1/&#10;GVksop7l/txsqh4OOl0wCASBIBAEgkAQCAIbjID9oNlo2s4EDRNtqUjP93CJv7HBDyvVBYEgEAQ2&#10;BYEQ0JsCeyoNAkEgCCw+Ao0zsqyRV155RdGf9VudmtmNUHSz4m+wM48O8dFE2KAQWyYuk80MvWG6&#10;3asXH9a0MAgEgSAQBIJAEAgC84SAX8/0/sbGg7gOVBn7fqNWw6yFhp6nRxpZgkAQCAKzRyAE9Owx&#10;TYlBIAgEgSBg1hhqWEbIa6+9piAbHAq+QXBA3SJ6hihpJfBnmMQQVILm402Ada7KTQfzIBAEgkAQ&#10;CAJBIAgEgc1FwB/A8ZLGn+waXSlmuRHgebC50qb2IBAEgkAQ2DAEQkBvGNSpKAgEgSCwXAiYO4Zc&#10;Fu+M47OMELHPOrcpohNZIDpwaiZZtVKqg7PjcpDG33gCbj7kXK5OltYGgSAQBIJAEAgCm42A39mI&#10;kCZmWTtL61CoND5WMyuNWzTbgShlXts2+9Gl/iAQBILAxiEQAnrjsE5NQSAIBIElRAC62eyzTRRd&#10;97eZ7IQuc4UPNk0r22KxQzT8NckcFXoJUU2Tg0AQCAJBIAgEgSAwJwh4bw/28ICD1sF2HeKaxTgj&#10;Kh+x6bqSJebGnDy+iBEEJkLg1VdX9C9HEJgCgRDQU4CWLEEgCASBIDAaAfPIsjRkfrBhoM0PnXgb&#10;dLtIk4WgHCQgfQ3EQRqyKNQgxkxlqEdLlhRBIAgEgSAQBIJAEAgC64OAQ6Xh6fyO1UPvgeKd5Rat&#10;80pJr48IKTUIBIHZIyDe+Vc+8/Zf+Aenfebutx853IuukyMITIRACOiJ4EriIBAEgkAQGBcB3GHY&#10;LVAmh+wNfon3B2tsR2Z5Sb/00ktnn302F5udauxZ41gcDipNNI9Be6yPK2vSBYEgEASCQBAIAkEg&#10;CEyFQI2kYb9m3AXY80PsMz7RvA3aI2Gq2pIpCASBzUFA7PPBAz3e+fnnTtH55giRWrcyAiGgt/LT&#10;i+xBIAgEgflGQOwzdoh+ZWxUq6MS0DqXiaJj27ZtyuIoz9WeqZS0XZ7lBP3KK68ovgfe0H03WJ9v&#10;hCJdEAgCQSAIBIEgEAQWCgFz0Ho34w2N90C/Ey5Ua9OYILAcCMjl+alVr+fTz+g1+LVE4ViO5z7b&#10;VoaAni2eKS0IBIEgEASOIdDQwUTVwGFZJ9yFSpZlIhKZaIDE5YC5rq7QTTgOU9sqTXlffvllMdFE&#10;5MgRBIJAEAgCQSAIBIEgsJEIeFPo+vpHPGg+fYuXwEY+jtQVBGaOwL6v90w5sc8/+PGeKXfhxcci&#10;Jc68ojUWePDeW2+89d6DfUvp3esddz64xkr6Z3/wzhsHVr0uFW69QkNAb71nFomDQBAIAlsCAcdx&#10;dnwMHGG896BaAQGNC/N5551HRI4aANrOMvaGrqw0d1W+StaRbQm3RMeIkEEgCASBIBAEgsCCIeAg&#10;aXZ/1gmRNxSKLb7PC/a405wlRODI4V6jL7r4rYce6LGIO3aujYDukbXlWCdK+KTn9OCdN9+967Z7&#10;dNxy7doe4CYIvzaB5yZ3COi5eRQRJAgEgSCwWAg4kobdmStHbENFPtFyXlZ0DhHQfJ6pjFDJDrUh&#10;YOzyDOMMqe1kuutPOxcLxbQmCASBIBAEgkAQCAJbGwHvO721mxHpg8ASI/Daqz2/Hwfi+K4Pvzk1&#10;GD3+9vaVVSqY47a9U5c1fsaDB/av7N65c/wM/VMOEf7aW+65544bdqy1hj75h7l1r0N161dkCOj1&#10;wzYlB4EgEASWGoG6Cw0eyuxJyAGPrF+COF9wwQXVM1rXya6LjsvBbja2YUxDc6Iy843nUne4ND4I&#10;BIFNRcBjMlLUuEnNrU0VM5UHgSCwCQhUt+hNqD5VBoEgMCMECP0s9+dzt03tAf3gA/et7L2teiFf&#10;e8tafZJn1LzRxWxp4Uc3b71ThIBeb4RTfhAIAkFgSREwUyzqGZZZQMA+4+OsP9mURof8oGGlOWyo&#10;+E9zGfUWbtEOG129pJcU9DQ7CASBILBJCDhQUjOM+3sXXQ8TvUkPJ9UGgSAQBIJAEBiNwP33nfrr&#10;v3rqqtG2ovNf+UwvgHv32HOd9uBZUUo5RI8utF+K/Qf6R2lW2uOBmhWg40QsZ/kd648Tt06O8nwi&#10;JMat9x7oV10v481371vZd/fNJ0JAl4pOCgt9zN34WKF9goMMEr6XoySvUj1YIlMPa0sfmU6Wvdfw&#10;3pUqVv27r/B9IZ3uwa0xVwjoNQKY7EEgCASBINAfATPFYp+1BY0OqGc2IdS5OGidKz6gCOijR49C&#10;MTfUcyUynACi2QGgdSLfZ/YwzMMIAkEgCASBIBAEgkAQCAJBIAgEgUkReP65FW02KN75N3/j1D/8&#10;wtsqv2yX593vevPcbSt3//xppJy0ipWVa2+5bW+PCe63VaDI2Zvvv/6uY5E5dt198wmiVVnuWLn1&#10;WMgO/XH8jrLcft/eYwE9bl35tHjmzrHjhjvuueum3Su7b+oV3XO37lV0LCK0rtx10/7bT+J0Vf4D&#10;163W1fhmDxO+VjtcqkFtOfjAgeONV1yS+27vtfFk2ccJ8XGy8EMgnfzZrTVHCOi1Ipj8QSAIBIEg&#10;MBwBeGF2IBTXXP2U+dOxNZRs0CbpNaK0WWl8n0VtK4Q08TdyBIEgEASCwMYjMHzotjx17XDjhUyN&#10;QSAIBIEgEASCwBAEfvDjb1x48VtPHT7la19+2+lnrPzpT36bxPJ3Nhn9vg+8JZ6aWBz8ioY+eGAS&#10;N6BesOS7blpZdUeuvO/Bez993+6bbj0eRvnaT960+74HxMFy7L3tOPvau7FyzA/55JgYO264VbdG&#10;Hr2KahiQ1Wz3fVrexScqGxQVZJDwJ1U6Sqr+bRHZfItjSF973d6V0vqRbSoJSoCT4ZBOUuhM0oaA&#10;ngmMKSQIBIEgEAQGInDOOeeYZcb9Wb86iLnx7LPPPv/88xdddJEYZCgMuOYunVGZC+6Kv8a3Wm7U&#10;NYJHHkYQCAJBIAhsJALNByh1GK/7AWykSKkrCASBIBAEgkAQmAiBM85YuejiY8Gd5fKM17PYZ1HM&#10;YqUpat/XTzEZLW9oUc/69+u/OqknUM+xd3X/wftuNwl94MDxKBk9ZvrG1agZjndRNxDcsXPXyr4D&#10;vWgbq0zvdXJpnujoVXRyrhMlrhY0YrfCfsJXAUZJ1b8tqyWcCJdx+30TtelE4lr6UEinLH8N2UJA&#10;rwG8ZA0CQSAIBIExEFCoDbHDp512mtLKCRrqWdwxDIWcl7dt26a7cNNd3tmRNyCga/xo5e3r+zzI&#10;F28MYZMkCASBIBAEpkTAvLPjPneJaYpOxKQpIU62IBAEgkAQCALrhoDiPuP7jB80ETYq+6w/leCh&#10;B05FhNdePUY94wo9xSF/YsXGINjE6nE8mAZROO65Z5yYE1PUO5MsHeHXWGovanSJQLJ3jcUdzz5H&#10;kIaAntEzTTFBIAgEgSBwMgJsMyg+4uWXXxa5rG0GYaLFO+ABrePx1QMX6UEuzF3+gq0L5fgs2rqb&#10;K7xGemIQCAJBYFMQ0CCv/WZ1sKCoPxV8iblARwbnTXkoqTQIBIEgEASCwJgIiHQm8ob+wUEr4/PP&#10;9X715w//WG9y12G6Wb7PnH/ow8fm+jErqsl6zsccO3funjTqRC/LSZsC9lx+Rx7dig4e2D/K7blv&#10;qSeEr7enk4q4HccZ955Eg4/a5mFNngLSkeitIUEI6DWAl6xBIAgEgSAwGAG2GRQBfdZZZ+mcfQLx&#10;TYaGfu6555TgyiuvPPfcc3URwsIMRaUqakQOXac0di+st3wemiMdMwgEgSCw8QhoGBf7rI1nWXHU&#10;Jy8658MXhEk4jo1/KKkxCASBIBAEgsCYCIh3/vP/xeuKwqFYHH/mpm//xb/6ujISGFq3rnrXm+Kg&#10;FZdjx863dPF9HzhGOisQx57rjk30Y1T04J0nbT9IPObVKBo7bviU4h6f8IY+eO+dJSxz36J3XHf9&#10;7n1333E82YN3jhW4olvRHXfv2/spx18e3IrBwtc800lVyeKD90oiF3lygBBK/8wxn/HhTZ4C0jEe&#10;4dRJQkBPDV0yBoEgEASCwDAERAfj1ywPOHHNL730En5w/B48ePDrX/+6zsUjc0VssovrxoAm+Aa/&#10;Ouz77MDQUBuhntMpg0AQCAKbhYDGcw3CGvM14D/zzDMvvviiqGd7QDuAEsP1ZgmZeoNAEAgCQSAI&#10;BIHxERDvLDJalLQOnd/053v+0WKfxUGLoda/H/mxN7g77rGP7QePBXq+//q77jm+45+CWhAVmhjQ&#10;9++8bseIQhWO2fsZ3njjA9cpoMc4YqxGz9h/oqIiw4jsg4UvGaeSiq0QkemOlVtvKyE4Vvdj7N1Z&#10;5e5rwpFNnhzScfCbMs0phw4dGpn14osvHpkmCYSAPiS//PLLA0UQCAJBIAgIAfhinYiAEA0hSkLn&#10;sMx8l63r+hNvaAd6JqN+yetbXJfjM550Z599NkxHoA4CQSAIBIF5QIAx/4UXXpD7s040zrPEqI9g&#10;NNQzXHte8Mk8SB4ZgkAQCAJBYCIEwntMBNdDDz20Z88e7bs+Ua6HH354167jsSn65dy/f/8111wz&#10;UZlJvFkIaGvBXnDneQ5ovSHQhICeJcwZiGeJZsoKAkFgIRCATZY3nL7LFhnhKBxHjx7V9QsuuEBM&#10;NHGc686BPsepGaqCENL61bnCRssJOgT0QvSRNCIIBIFFQICBmqGesVrrhRqoFa9/EZqXNgSBIBAE&#10;gsBxBMJ7TNQXtgoB/Zu/0duBcKKmNYlxi15LCQuaN/zzsQe7pu61oJ0jzQoCQSAIBIFZIiBKQu5v&#10;op4J2SxWQv5x2pmQSBqOqgEHzWFfOZjo6kyt7PabnqWUKSsIBIEgEATWjICGejHOcnzWr3yfdUKR&#10;dYlxzZWkgCAQBIJAEAgCQSAIzC0CYpzvPBajWZEne/Gcd18/MprI3LZmdoLFA3p2WCYExyyxTFlB&#10;IAgsCAJwx/KD0yFnZ1HPUMxHjhwRT3HFFVfoImmajarMRMuTjgT86k+oDfymcwSBIBAEgsA8IOCB&#10;WsJ0A2744jyIGhmCQBAIAkFgLQjEA3oi9LaKB/REjUri4Qj0fJ5P7CK49zZHuV5u4EJAz/L5ZyCe&#10;JZopKwgEgYVAoFISOD6LcRY3of2pxCOLgFYr8YzTdYWKJr3dojkHCahn0dbsbZj4GwvRQdKIIBAE&#10;FgSB+vGKm5SBekGebpoRBIJAECgIhPeYqDuEgJ4IriReYATiPrbADzdNCwJBIAjMHQIOqaFIGo7s&#10;LOpZYUPFTSMuaSr1rD8VdoPPuiGg565hESgIBIEgsNwINFxzM4YvNzZpfRAIAkEgCASBIBAElh2B&#10;2PDL3gPS/iAQBILARiKA57J+3/GOd7zyyiuPHD8OHTpk7znkqVwG0aLFPkM920V6IyVPXUEgCASB&#10;IDAmAh7Aa+hnAitRQkJCj4lkkgWBIBAEgkAQCAJBYDEQCAG9GM8xrQgCQSAIzB0CdmRGMrk8y9MZ&#10;+li/Z555phLI61lMtGjl5557jjR2kW5oCxHQLrApedKWNyRIlweRGDomLTbpg0AQCAJBwIM8UNSl&#10;xOoTndAc6SpBIAgEgSAQBIJAEFgqBEJAL9XjTmODQBAIAhuNgPcS1IlYXdyfda7f884778ILL/R2&#10;gtqlsAaArmQ0uWYS99lVmBxpXK1rgvjobXR3SX1BIAgEgSAQBIJAEAgCQSAIBIEgsHAIhIBeuEea&#10;BgWBIBAE5gOBbjxQeTGLblYQZ24ppIbcn9lvsMbWEPUsMlpH3Y1QGxgqi52Xp6aG64fhw78Nn7qK&#10;+YA/UgSBIBAEgkAQCAJBIAgEgSAQBIJAEJgLBEJAz8VjiBBBIAgEgYVHQBSzCGhCOevXRLB2F3R4&#10;jbr9IAl8xeE7uD7bz7dFdr+2eqgWMd06UXxqKO8cQSAIBIEgEASCQBAIAkEgCASBIBAEgsBaEAgB&#10;vRb0kjcIBIEgEATGRQB3Zh3ygMbfGR5Z/s6ienGCNrksVlqH0+hEaRyX2dz01E7KNYq0ihXjrGjU&#10;kM6wz6+++qrI6KnLHxeUpAsCQSAIBIEgEASCQBAIAkEgCASBILDoCISAXvQnnPYFgSAQBDYVgRry&#10;QoJA6cI1Ozw0acT8Eh66G6ZZV+Sk7KjQbtDa/aBVskhn0c0UTugPolEjbTjoTe0+qTwIBIEgEASC&#10;QBAIAkEgCASBIBAEtjwCIaC3/CNMA4JAEAgCc45AN2iGnKB1SGzdUkQO7UaoP5988slnn332udVD&#10;Jzqef/55OSObAoYX9p9rYZ/xxYZiplg5XIv+ltezDvY81JW1VDHnDyXiBYEgEASCQBAIAkEgCASB&#10;IBAEgkAQ2BgEQkBvDM6pJQgEgSCwjAg07sOmffGA1iGSV2ngoPWnnKAJgiGXZA5FxoCSJiyGC5yh&#10;b7K4b+2FqF+VKT9oiaSdErligZfx4aXNQSAIBIEgEASCQBAIAkEgCASBIBAEZoFACOhZoJgygkAQ&#10;CAJBoB8C1YPYQS0IpoGXMYEvdJx11lnvfOc7L1o9Lr744ksuuUS/27dvFx0sDlpZXnjhhaefflpu&#10;0Tqnqpm4J6sQbYF45plnigTXId5Z5/zpQNV5tkEgCASBIBAEgkAQCAJBIAgEgSAQBILA1AiEgJ4a&#10;umQMAkEgCASBCRBwIA6RzuzvV2M6e4NBmGU2J5QP8rZt2y677LIrr7xSJ8p1+PBh+UcTJHqCugcn&#10;tY+z6pLjM9SzC59VLTMRNYUEgSAQBIJAEAgCQSAIBIEgEASCQBDYigiEgN6KTy0yB4EgEAS2MALy&#10;OIbk9X6D3pPQJ7DPcn/Wry7K6/mCCy5QmA45ShOaeYYhOAwlZHQ9tjDKET0IBIEgEASCQBAIAkEg&#10;CASBIBAEgsB8IBACej6eQ6QIAkEgCCwTAqKP6y5/9mgmvAbO0UTGkFeyrrz00ksKviH3Z3HQykj6&#10;2bonm3depueQtgaBIBAEgkAQCAJBIAgEgSAQBIJAEFh3BEJArzvEqSAIBIEgEAQaBEQii1/WQagN&#10;R4XWFcjlc845R87OuqW9B7UtIa7QCr6hKByEZl4PD+g8piAQBIJAEAgCQSAIBIEgEASCQBAIAkFg&#10;5giEgJ45pCkwCASBIBAEhiFQY1zUKBximeXvrF8yi3dm+0Fd0TmbFhI8mv0MZ+sBnWcWBIJAEAgC&#10;QSAIBIEgEASCQBAIAkEgCKwHAiGg1wPVlBkEgkAQCAIDETDpLKdmHTDLhHV+8cUX5fUsxlmu0Oaa&#10;dUUxo9mlUG7RlIvrNEx0jiAQBIJAEAgCQSAIBIEgEASCQBAIAkFgbhEIAT23jyaCBYEgEAQWEwF7&#10;QMM7q5HikeXprEN/ckKcDf1J8A3YZyVTJGjFg4Z3dvbFhCmtCgJBIAgEgSAQBIJAEAgCQSAIBIEg&#10;sBAIhIBeiMeYRgSBIBAEthQCYpAVVYOYzmKZ5e8M4yyiWXQzUTh05fzzz9+2bRvO0Tp0HYZauaCk&#10;1+OgLvtWx8l6PUBOmUEgCASBIBAEgkAQCAJBIAgEgSCwPAiEgF6eZ52WBoEgEATmBQE45VdffdVe&#10;z7oi6hkOWufydNZd7UD49NNPK40Si6QmsdLoOvE3Kk08q4gcdtAGrIWMND2IVQ/tPi8aEjmCQBAI&#10;AkEgCASBIBAEgkAQCAILhEAI6AV6mGlKEAgCQWDrICB3ZkV2lpszjDMe0NqE8Mwzz9R1mGi5SBPr&#10;WXflMa2LoqFFksoDWtGizUc7IocSxGF5nC5QWfWQzuMgljRBIAgEgSAQBIJAEAgCQSAIBIEgMDUC&#10;IaCnhi4Zg0AQCAJBYBoE8FwWp/yOd7wDulmH+GjRyvJ6FtGsE7hm/bJLoa44/obywp++8MILcoWG&#10;P3Usaf4MDT3owYi1VxDto0ePyrVcAIrir1gtpLv3NH00eYJAEAgCQSAIBIEgEASCQBAIAkFgdgiE&#10;gJ4dlikpCASBIBAExkDALKc4Zbk8n3XWWdDQYpz1Kz5UHLToad3VudyfdXCdwB2EyCAStAhownFQ&#10;LbfMR48hyxIlASWhKpyJsi32WY7kIv25VdnnMNFL1DPS1CAQBIJAEAgCQSAIBIEgEASCwDojEAJ6&#10;nQFO8UEgCASBINBBwA7LOsG1WZ7OZ68eoqQhnUVDE/2Z6BxsVwglrT91oiw6f/nll0Wk1gDQcX/u&#10;2+OAUQdQn3feefJAF25i8O0HXcNqp9sGgSAQBIJAEAgCQSAIBIEgEASCQBCYCQIhoGcCYwoJAkEg&#10;CASBcRGoQTPI4yDOMNHE3KiuzfpTTtBiS+W9C5GqXyJ1KLF8eOXJCxOtg+s5+iIAUw/vL0jFQetP&#10;gSauP4gFgSAQBIJAEAgCQSAIBIEgEASCQBBYDwRCQK8HqikzCASBIBAEBiJgN1tHzOCKaWhF5BDR&#10;TKQI++2SWJzpueeeS+COc845B09q3HhFQxNCOtAPQUB46gA3QqCwFaT+dHiTABgEgkAQCAJBIAgE&#10;gSAQBIJAEAgCQWCGCISAniGYKSoIBIEgEARGI2AC1Lyzr4gY1Tn8sohmUcwKFqFf3J+3bdumrfO+&#10;9a1vPfHEEwdWjyNHjhAw2ryqSFX5UCcKx5DHYHDwg5YTtAA30Q8THQBH9+OkCAJBIAgEgSAQBIJA&#10;EAgCQSAIBIHxEAgBPR5OSRUEgkAQCAKzRgCnZm8b6I3vRIaKRHYsDsXWIKqGmGjYUrlI69CfoqTl&#10;9awEus5mhvKbxpN31sIuTnnNZoNQ9l4DUDv9UBanzWlJEAgCQSAIBIEgEASCQBAIAkEgCGweAiGg&#10;Nw/71BwEgkAQCAIDEIAkhRX1oT/lCk3wDfyjtZOeDp2LgBb1LCJVdKoyxoF3/J4Vunl8rJIyCASB&#10;IBAEgkAQCAJBIAgEgSAQBKZAIAT0FKAlSxAIAkEgCKwLAg1xDOMsv2YF4pDjMyGhRTTrXIyzDt0V&#10;DS1KWte9t2EY1XV5Nik0CASBIBAEgkAQCAJBIAgEgWVC4O4/OvKz93/rsWdf3SqNPnjvrTfeeu/B&#10;eRX3wTtvvPHOB+dVunWXKwT0ukOcCoJAEAgCQWBMBLqhM2CcIZ2JvCHSuTo7QzfDPhO8OPE3xkQ7&#10;yYJAEAgCQSAIBIEgEASCQBAIAoMQ2P/sq1996uWf/d1Zc9A9IrYcG8XJlmpHVNkIeFzWjRJ0QXtk&#10;COgFfbBpVhAIAkFggRAQrYw3tA7F2ahcc43RAfWc+BsL9OTTlCAQBIJAEAgCQSAIBIEgEAQ2B4E/&#10;950XnXXa2156/c0ZctA9bvf2ldvu8XHb3g1pnJyjb99/012r1d510/7bhzpKX3vLMfF6wu21sLdc&#10;uyGiLmolIaAX9cmmXUEgCASBxUGgOjU3/PKbb76J13N1fw4HvTjPPi0JAkEgCASBIBAEgkAQCAJB&#10;YDMQuPK8M/76911x0Zlvnx0H/eAD94nRrUzutbdsCK974MC+3ddft2MVxh3XXb9734EDmwHpMtcZ&#10;AnqZn37aHgSCQBCYRwS69HH3ihhntijsNiAhOObxoUamIBAEgkAQCAJBIAgEgSAQBLYaAuKgf+YH&#10;rrxy2xmz46BX9h8YGKW5F8T52HHCRVlO0/rjxK2TnZdPhMu49d4hnPLOnbv33f/AasUH773j7n17&#10;r1t1Z54savSx1MeqXI3IUSRuAzzXQB4dh2vyzXHA6tn31BDQs8c0JQaBIBAEgsBaEOgyyCaga8AN&#10;qjAN7fgbCQO9FvCTNwgEgSAQBIJAEAgCQSAIBIFlQ0CbDf7krzzS999f/BffeOy53j6E4qD/6R8d&#10;AZl/9IUn9a/vyVDorr3ltr377r65L/Mqwvbm+68nSsY9t+26++YTMZeV5Y6VW7nRy3/8jrLcft/x&#10;GBm3rnz67n2Dat9xwx29Invs9s0HPnXPPVO7Xav2B65blaRXxMEHDhyXWJLdd/txwXr8skN+KObH&#10;rpPlevDOm+9eUUCQO27AJ3spjhDQS/GY08ggEASCwFZEgKgaktyUNFd8vW+j4gG9FZ91ZA4CQSAI&#10;BIEgEASCQBAIAkFgsxC46KzeRjsbcfTiK9910wpccNnW7+C9n75v9023Hmdkr/3kTbvve6DnY7x6&#10;7L3tOFfbu3HcifrkgB47brhVt/ofq4Rwj6q+S0nuOxEBukbmGLP1J0UQ2XHDLeaQr71u78oxkR/8&#10;jHysLfJKTbWycow1XyryuYdtCOgxe1iSBYEgEASCwEYjgL+zajWn3PWArjI5/UYLmvqCQBAIAkEg&#10;CASBIBAEgkAQCAJbFoG/8OFLf/FPv7vvv3/4p65WCA61TBsSaltCmqj0+tf3ZAwM5I6MM/N9t5uE&#10;FhW80vONPn7cLG9mB+vYvXOni92xc9cKEZxX+WdCaQw/eg7Hu7SXoHyWV6vu+UKvRr9QCY4MPaqQ&#10;Y/erKKuXTgThuP2+Y2mGCLb/07euEuFTe2CPKeYcJgsBPYcPJSIFgSAQBIJAEAgCQSAIBIEgEASC&#10;QBAIAkEgCASBzUTgsWdf/X/87/sUgkPsszYkVEjoGUojZ2g5JJ+IWyE/Z+JvHD9m5CTc4YOvveWY&#10;D7a44E+tJQpGL8xzCRuyd0xwhkTBHrOErZgsBPRWfGqROQgEgSAQBIJAEAgCQSAIBIEgEASCQBAI&#10;AkEgCKwXAmKff/Z3v6XQz+vBPiN0z52ZQ7sEHg9gMW57ellO4nJ7XtTjHcfCdZwUTmO8nDUVIUCO&#10;0+QHD+wf3ZZdn7pjlfxequ0HgSUE9OQ9LDmCQBAIAkEgCASBIBAEgkAQCAJBIAgEgSAQBILA4iKw&#10;Duzzg3eexLz2Aj8fi6Kx44ZPKYSyd/FTZIs7e0Eyhh07rrt+97677zie7ME7HQPj5FyrwZlPlEzU&#10;DAXl2KsQIGsigitpfvDeO7wF4vC2KArIUnLQIaAXd6hIy4JAEAgCQSAIBIEgEASCQBAIAkEgCASB&#10;IBAEgsDkCCj083dceOaMI2/UOM+ErzgeDlkROYgKvXrcfP/O63aMkPk4lUuOB67r7TDY71iN9bH/&#10;eMnHo2bccosqVDToZjfECXBa9aM+JvEdK7fediIEx8k1dtoiwW/b20NiTfz3BJLOQ9JTDh06NFKO&#10;iy++eGSaJBACjz/++OWXXx4ogkAQCAJBIAgEgSAQBIJAEAgCQSAIBIEgsHgIhPeY6Jk+9NBDe/bs&#10;efbZZyfK9fDDD+/adTw2Rb+c+/fvv+aaayYqM4mDwOYiEA/ozcU/tQeBIBAEgkAQCAJBIAgEgSAQ&#10;BIJAEAgCQSAIBIEgEAQWFoEQ0Av7aNOwIBAEgkAQCAJBIAgEgSAQBIJAEAgCQSAIBIEgEASCwOYi&#10;EAJ6c/FP7UEgCASBIBAEgkAQCAJBIAgEgSAQBIJAEAgCQSAIBIGFRSAE9MI+2jQsCASBIBAEgkAQ&#10;CAJBIAgEgSAQBIJAEAgCQSAIBIEgsLkIhIDeXPxTexAIAkEgCASBIBAEgkAQCAJBIAgEgSAQBIJA&#10;EAgCQWBhEQgBvbCPNg0LAkEgCASBIBAEgkAQCAJBIAgEgSAQBIJAEAgCQSAIbC4CIaA3F//UHgSC&#10;QBAIAkEgCASBIBAEgkAQCAJBIAgEgSAQBIJAEFhYBEJAL+yjTcOCQBAIAkEgCASBIBAEgkAQCAJB&#10;IAgEgSAQBIJAEAgCm4tACOjNxT+1B4EgEASCQBAIAkEgCASBIBAEgkAQCAJBIAgEgSAQBBYWgRDQ&#10;C/to07AgEASCQBAIAkEgCASBIBAEgkAQCAJBIAgEgSAQBILA5iIQAnpz8U/tQSAIBIEgEASCQBAI&#10;AkEgCASBIBAEgkAQCAJBIAgEgYVFIAT0wj7aNCwIBIEgEASCQBAIAkEgCASBIBAEgkAQCAJBIAgE&#10;gSCwuQiEgN5c/FN7EAgCQSAIBIEgEASCwP+fvT8Bt+06qwPRcztJV/deNcayLVm2hHuwsRIiGxMD&#10;ggqheAQE2KZsME1CkwaQCzB+kEq9l68qeV/oTBGbUKniQVIB80ywHQIh4fHxUohg7IAgZWyHRjSS&#10;bSRb2JKuOsvWbd5Ya6w9zjj/nKvbe5/+X9/9zl177bnm/Of4mzn/seaeKxFIBBKBRCARSAQSgUQg&#10;EUgEEoEDi0AS0AdWtdmxRCARSAQSgUQgEUgEEoFEIBFIBBKBRCARSAQSgUQgEUgEdheBJKB3F/9s&#10;PRFIBBKBRCARSAQSgUQgEUgEEoFEIBFIBBKBRCARSAQSgQOLQBLQB1a12bFEIBFIBBKBRCARSAQS&#10;gUQgEUgEEoFEIBFIBBKBRCARSAR2F4EkoHcX/2w9EUgEEoFEIBFIBBKBRCARSAQSgUQgEUgEEoFE&#10;IBFIBBKBA4tAEtAHVrXZsUQgEUgEEoFEIBFIBBKBRCARSAQSgUQgEUgEEoFEIBFIBHYXgSSgdxf/&#10;bD0RSAQSgUQgEUgEEoFEIBFIBBKBRCARSAQSgUQgEUgEEoEDi0AS0AdWtdmxRCARSAQSgUQgEUgE&#10;EoFEIBFIBBKBRCARSAQSgUQgEUgEdheBJKB3F/9sPRFIBBKBRCARSAQSgUQgEUgEEoFEIBFIBBKB&#10;RCARSAQSgQOLQBLQB1a12bFEIBFIBBKBRCARSAQSgUQgEUgEEoFEIBFIBBKBRCARSAR2F4EkoHcX&#10;/2w9EUgEEoFEIBFIBBKBRCARSAQSgUQgEUgEEoFEIBFIBBKBA4tAEtAHVrXZsUQgEUgEEoFEIBFI&#10;BBKBRCARSAQSgUQgEUgEEoFEIBFIBHYXgSSgdxf/bD0RSAQSgUQgEUgEEoFEIBFIBBKBRCARSAQS&#10;gUQgEUgEEoEDi0AS0AdWtdmxRCARSAQSgUQgEUgEEoFEIBFIBBKBRCARSAQSgUQgEUgEdheBJKB3&#10;F/9sPRFIBBKBRCARSAQSgUQgEUgEEoFEIBFIBBKBRCARSAQSgQOLQBLQB1a12bFEIBFIBBKBuQhc&#10;vHhx7i1ZPhFIBBKBRCARSAQSgUQgEUgEEoFEIBFIBAYQSAI6zSMRSAQSgUQgEdgg9XzkyBFigY86&#10;Ep1EIBFIBBKBRCARSAQSgUQgEUgEEoFEIBFYGoEj99133+jN11xzzWiZLAAE7r333muvvTahSAQS&#10;gUQgEdi/CGgRtMjo/duXlDwRSAQSgUQgEUgEEoFEIBFYLwLJe8zC84477rj55pvPnj07664777zz&#10;hhtuGLjl7rvvvummm2bVuUThBx988Ld+67fQ1kc+8hHd/tSnPhWyvfSlL73qqquWqDNvObQI5Aro&#10;Q6v67HgikAgkAolARADsM3hnHolOIpAIJAKJQCKQCCQCiUAikAgkAocTgV/5lV/50R/9URDQzj4D&#10;CnzERXyFAocTmez1cggkAb0cbnlXIpAIJAKJwIFCgBtusEs4eeKJJz7+8Y9/8pOfvHDhwoHqZ3Ym&#10;EUgEEoFEIBFIBBKBRCARSAQSgX4EHn/88R//8R8Hy4wil156KRY7f9VXfdXXtQdO8BEX8RUKoBgK&#10;J5aJwBQEkoCeglKWSQQSgUQgETgUCGDhMxhnzKIeeeQR/D1//vyh6HZ2MhFIBBKBRCARSAQSgUQg&#10;EUgEEoEWgZ/6qZ/iqucXv/jFt9122xd90Rc9//nPx7YbOHCCj7iIr1AAxVA4YUsEpiCQBPQUlLJM&#10;IpAIJAKJwAFHgNtuYO0zSGccOD9+/PixY8eOHs2B8oCrPruXCCQCiUAikAgkAolAIpAIJAJEABtr&#10;kH3+si/7sltvvfWyyy4rkcFFfIUC5KAP214cv/WmV77yTc3y8DxmIZB59Sy4snAikAgkAonAwUSA&#10;+2+AdwbpfPLkyTNnzpw6derEiRMHs7fZq0QgEUgEEoFEIBFIBBKBRCARSAS2IsC3DuIaFjiHlxz+&#10;Qnt4cRTgOmjcghsnYnnPO17/yj7+dui7idX3FmtY48qRRPKqwE6/Pwno6VhlyUQgEUgEEoEDgoC2&#10;e2Z/+O5BXsSSZy581nsIed13iObG0L5t9AHBJbuRCCQCiUAikAgkAolAIpAIJAKHFQHt+4x9NgIG&#10;v9ce4SKKaT/oWZjd/rPvuKe44bfe9paNG2+cVc/0wi993dt5fM8tGxu3fE/34e2ve+n0KrLkaggk&#10;Ab0afnl3IpAIJAKJwD5EQOQyqGS8afCxxx47d+6cOGh0iDtysJgz0aSeuS+HChAA8tGB2t6H2KTI&#10;iUAikAgkAolAIpAIJAKJQCJwGBG4++670W0sba7uvFEigmJcKM0bpx633HLLXe98d2Sgf+vdt9+4&#10;sXHX1Eqy3H5DIAno/aaxlDcRSAQSgURgrQgE1rjKIHOJNA6tjPZi2r4jUNJrFTMrSwQSgUQgEUgE&#10;EoFEIBFIBBKBRGAbEeDuz3jZ4PQ2WJg3Tj5e9rKCgb7nHT97+y2vfvXWlrknR3fYbhnN9de/455u&#10;W43uCyuM76bK0tcE7h/4arN2LzSj2aniHaRySUAfJG1mXxKBRCARSAQmISDSGZQxNnrGo3tsu4E7&#10;+xY1l1t2qJlc8jwJ8SyUCCQCiUAikAgkAolAIpAIJAL7AQEtf8amz/94cVBwfdR+0BPXSod+v/RV&#10;r914y9vsRX73vPudG6991Zb9MEAv3/aWGxabZbz5tXd//5ZX/931ltve/bJ2J41mG42m8Dtf/uZu&#10;l40b3nLbpM2dB5oYab3rz2+9yUT8npfvB+3unoxJQO8e9tlyIpAIJAKJwI4jQOrZt9fAoubjx49X&#10;BQm7cGgzaGzEoX05Ss56x/uUDSYCiUAikAgkAolAIpAIJAKJQCKwfxC47hWvvuX2d4uBbrZ/fvnL&#10;rjP5mxXR2KtZezRf94rXv/bGLVtH25dN4Rtf+/pXdBWA3r7RKu9DZaCJ8dbbSu/50N0bN15/fdfA&#10;S1+xEGD/6GEnJU0CeifRzrYSgUQgEUgEdh8BcccQZXTj5rDA+fz580888cQnPvEJ7BntryXMddC7&#10;r9eUIBFIBBKBRCARSAQSgUQgEUgEVkbg8ccfZx233nrr/7g4eEUf8RWvqPDcZl/6slvEJ2P751te&#10;vZW9/dCH7tq45WW+JPq662/YuOtDH1q0s0n8bmw0hbEiWrt13PaWuzbu/tDYNhwDTYy2TikaGr1t&#10;NzffmKD+JKAngJRFEoFEIBFIBA4KAv5GQbHG1b2bscwZLDNeUfjxj38cf1EY7DMmWGCfeREf+U5C&#10;P5zdPiiYZT8SgUQgEUgEEoFEIBFIBBKBRODgI/DUpz4VnZz1RkEW5o3zjmYbjvZVhFhufHfYfmNe&#10;TW3pWxabdXAbjre/cUeWI7/0dU1b34M9P8B+T9r2Y4muHZBbkoA+IIrMbiQCiUAikAjMQoCkc99r&#10;A0k3g2sW44wr4KNxBa1ccskluJFbeeBjks6zkM/CiUAikAgkAolAIpAIJAKJQCKwBxHgGwXf8573&#10;TFzXjGIojFtmvbdw0XGsH74BG0E32z9v3X6jKXD99TdubN1GY+t+F1vQKwtPAXegiVmtb2w0NPSb&#10;ww4hUyQ4XGWSgD5c+s7eJgKJQCJwyBHQPs4BB10n74wFzviL3TZAOnOlM87xokK8sRB086WXXsr3&#10;FvpO0Icc2Ox+IpAIJAKJQCKQCCQCiUAikAjsawRe+tJmzwvkQb/yK78SOvLi9ggXUYwLdHjj7KPd&#10;huON77whbL/R1NPsbrFx+/drUfE973jjW+6K+3QsGiwLv+kdYxtwDDYxsfV73rHZTrNrRx5DCCQB&#10;nfaRCCQCiUAicBgRKHdt5n7Q2F4DT/JxcNsNvJ8QXDP+8vzkyZP4i/cWgn3G38MIXPY5EUgEEoFE&#10;IBFIBBKBRCARSAQOIgJXXXUVqeTf+73f49JmHdj0Wfs+8yIKoBhOcAtuXAqPZhuOjZe/qspeY1nx&#10;m1979/d3Gzvf9s6Xv/nteiVh0RgKf88tt28Wvn7LGw37ZBtoYmLrd2vn6e+/+7Vv3pltP5ZCeg/c&#10;dOS+++4bFeOaa64ZLZMFgMC999577bXXJhSJQCKQCCQCew0B0s1asIwVzdp8w98lqBcMojD4Zax3&#10;5oHyJKBJUuMr7b+x13qa8iQCiUAikAgkAolAIpAIJALbh0DyHrOwveOOO26++eazZ8/OuuvOO+8c&#10;3tQCOy/fdNNNs+qcXvjHf/zHP/KRj6A8ljx/0Rd9EZbjhHuxWAdrn8k+Y/fnb/mWb5leeZY8tAgc&#10;e8Mb3jDa+VOnTo2WyQJA4JFHHjlz5kxCkQgkAolAIrDrCASCmHSzLpJEhpBglnlwtw2seibXjMLg&#10;nbHXM/6iGD6ivHZ8zq2fd12/KUAikAgkAolAIpAIJAKJwK4gkLzHLNjvueee6667jvtUTD/uv//+&#10;4TXFYLSf9rSnTa9wVskXvvCFf/Inf/Loo4+Chv6d3/kdnCBRwl80iiu/+7u/+wu/8AvoF+oE+/x1&#10;X/d1WKYzq/4sfDgRyBXQ69R7PglcJ5pZVyKQCCQCKyDgS55JKPMtgtw9g1ewuTN5Z36lW8g14yM3&#10;ffYNN8JK6hUEzFsTgUQgEUgEEoFEIBFIBBKB/YdA8h6zdLYfV0Czg1jj/Fu/9VsDncXOG1gfPQuN&#10;LHyYEcj9Kw+z9rPviUAikAgcWAR8hw2yxljarJ2dyS+DfdbLBrnwmQee4ZOkZgEsiwZVTaS0kvrA&#10;ApcdSwQSgUQgEUgEEoFEIBFIBBKBQ48AyOVv//ZvB8uMZc4OBj7iIr5K9vnQ28g8AHIF9Dy8hkvn&#10;k8B1opl1JQKJQCKwMgIgkcEd4y/3ccavxsAgY68k8ssgl3FwOw5cRwE0iHO8aRDl8UM5ENbko3nF&#10;xdF20ivLmBUkAolAIpAIJAKJQCKQCCQC+waB5D1mqWr/roCe1c0snAiMIpAroEchygKJQCKQCCQC&#10;+w8BrmUG+wweGQfJZRygnvEXH7GuGdtucHNnXOGmzzzBFRzYAPrSSy/lNtDgoLn2OXd/3n+mkBIn&#10;AolAIpAIJAKJQCKQCCQCiUAikAjsKgJJQO8q/Nl4IpAIJAKJwPYgwBXNfK8gOWju6YzX6uIrXHzs&#10;scewwwY3gwbdfPnll+MrrHTGObfjQGFcPH36NN77rItkqMlub4/gWWsikAgkAolAIpAIJAKJQCKQ&#10;CCQCiUAicKAQSAL6QKkzO5MIJAKJQCJABLj2GXtokDLGVhv4e8UVV+AvLpKP1hsFQTFz32cwzihD&#10;xllLnrlEmldYuZZCJ9qJQCKQCCQCicBOIqDHn/kcdCdhz7YSgUQgEUgEEoFEYEUEkoBeEcC8PRFI&#10;BBKBRGDPIYC0HKuYwUHjL5Y5a+EzFkTjIwhobr6B6ziwwwYOssx5JAKJQCKQCCQCu4uA3ogrMTio&#10;6aGpTnZXzmw9EUgEEoFEIBFIBBKB6Qhkvj0dqyyZCCQCiUAisD8QALmMFc1YyIwNNLCoGRtrYCtn&#10;7Lnx8MMPP/roo9xeA8k8DlzHt9wYOo9EIBFIBBKBRGDXEfBXDlCY8LMb7gS163KmAIlAIpAIJAKJ&#10;QCKQCExHIAno6VhlyUQgEUgEEoF9gwA5aCxtBgENlhlcM19FiBXQ3EyD2Tu+8v2d9033UtBEIBFI&#10;BBKBg4XAAKfM1xVoGyhS0ger99mbRCARSAQSgUQgETjgCCQBfcAVnN1LBBKBROBwIoB0HVtwYNUz&#10;eGe+chA4gJIG3QwOGltwXHrppXwhIa77/s6HE67sdSKQCCQCicDuIlDllP2dt2KoucfU7kqbrScC&#10;iUAikAgkAolAIjALgSSgZ8GVhROBRCARSAT2BwJc44x3D4J6xgEOGnJzP2isesaBldF82eD+6E9K&#10;mQgkAolAInAIEAjroLUdh5honGBEw+iGJ6mHAI/sYiKQCCQCiUAikAgcEAQy8T4gisxuJAKJQCKQ&#10;CDgCnsNjsRiIZm70jOvYGBprn/mRK85yM800nkQgEUgEEoFdRyAMRvwpDxc7+xYcOOe+UrsucAqQ&#10;CCQCiUAikAgkAonARASSgJ4IVBZLBBKBRCAR2E8IMFcHywzqGTk8f7DMpF0X0R98FA29n7qXsiYC&#10;iUAikAgcOAScZcaYBYoZv+DBu3Px8x32FWMWyvB3PBy/8kgEEoFEIBFIBBKBRGBfIJAE9L5QUwqZ&#10;CCQCiUAiMIQAfomM3yPjV8n6kTJTd9yDK+CgcZCABvv88MMP84VO+Da34EjDSgQSgT2IgK+E9V2A&#10;q6IOFBi9dw/2/dCKFJSOcQ2jGKhnXMc5hzA+UsUJXmOAX/OUWK2ocd4+pZK9+cuhIPl01xCbvzf7&#10;dWidIjueCCQCiUAicJAQSAL6IGkz+5IIJAKJwCFFAMk5s3RtqeHvaGIKypVlOMHuz77zBu7NhPOQ&#10;2k12OxHYSwg49+fvo/NVsQPyKo45gTjx3r0EwyGVReMXn5vir3Z/xnPTEydO6HEpbYPDWTh0l0Cc&#10;QiWzMAhuDZQyG1zhdZZRbTs/aE6kxQkOJwBcLU6gcB5k9q9wiz+NLgsvgechtePsdiKQCCQCiUAi&#10;0I9AEtBpHYlAIpAIJAL7GAGmlPirXZ6VfCqdZvdQAAnnmTNnjh8/jvRSy52Q2zvXs4+xSNETgURg&#10;vyHg1JgIR0Uk/7ZKwAWmkr1XPfsNjMMiLwegQA2TJ+VwRiWCdMbrCjBm4aFpdZzioFaajeM4fXRj&#10;bRSAB39I9Pjjj+PXRWG7j51/sDHdqlGSP3vianGx6oKlZKLpaFQKb3fa2jW18x0/LF6R/UwEEoFE&#10;IBE4BAgkAX0IlJxdTAQSgUTgQCOA5BCJOn6PjKSRS6F5lL+oRTrNVU74i4wau3Zgb82BtU4HGrbs&#10;XCKQCOw+AlVarVxnitiFkIV49dBDDz3YHmfb45FHHkEc0884dn5d6u4juA8lIDfqq4zFk+r5AU/A&#10;O+OJKYct2AAUTTPARlI4OH6JOXUk3BImctCkXDF0gnHmxtP4S/YZf2Fm3Id6Ym3rUstck5bvUE7n&#10;i/25jqoNDL7zzmKiA+k8V6R1QZH1JAKJQCKQCCQC+x2BJKD3uwZT/kQgEUgEDjUCzAyZpSMPZ+aM&#10;RVtI1PkjXP4Olywz/oKywRWk1jiQUQO7TCYPtQFl5xOB3UbAl51SFoY1soEIU2CZcSBkcSEqKTaG&#10;NW4TTHKQj9wyoO22Psfb587O5ZriwCAvFiI3ZgC6GTaA0Q26xu2sAWMZHkjAMPAxbJQx1xLQlmxJ&#10;TcDeWC2Jbw6svhx4vKvrKyE0JlZZlndumv5VpenDgwE155z1RBmyWCKQCCQCiUAikAg4AklApz0k&#10;AolAIpAI7HsEkDHyx8LIyfmyJv6Qlhmj3toEnhpXSD3jWyyaxpFbcOx79WcHEoH9jEBYsyniDJyj&#10;HqcFWlm3iBwkV5j7A+wLQyDDy6eket5AythZTl8dz+epfgsfP+gpBRlq1IxiXudEQFAPeW3Uydv5&#10;Vyu1UYBLoVlgx55zaNmyRBpuXS4AfLR/iGh0yM/HOXgUDe4+/HoAHeQzHl8WLQB3eOn3RMVlsUQg&#10;EUgEEoFEYB8hkAT0PlJWipoIJAKJQCLQiwAyTP5AWIQyV0Zf1h7Mok+ePIn9NJFeYmPN06dP42MC&#10;mggkAonA7iLgzBpZM26AoBerltSbc2GgArlBB7mzck+hHeMKdxfGfdT6JZdcgm2jwrNPqkma9eXP&#10;0Kw+8tmq3nkg5fJRhDbQ4ProiRtMsXK0IoLbJdE5KW8R3DsGOGQj/64Wh00aJflbKPwlBw2iWYvH&#10;2QX/9QBRAqr4SnuP0PvYYnrQjuk6G0oEEoFEIBE42AgkAX2w9Zu9SwQSgUTggCPgKwHVVeWT2JcD&#10;LDO3h8a3SPtxkJLGSa4WPODGkd1LBPYJAvy5BnnkciEqCTjt2MCP+kt+EFdAmfkGRPuk64dRTA5A&#10;HJUGyE2qGGolAa2XBAqysCaXHDQfRYBy5Tpr35pjGGtR25RKO8OEZdrc2GonOVn+vAndIQ40+L6+&#10;EDGQzmKQ6VZk5MXjsxIihr/c6Ib1oxjRgzdxuTTdyhnww2i12edEIBFIBBKBRGBlBJKAXhnCrCAR&#10;SAQSgURg+xHo295UJLKyZWbOTFO5TAx/wUHjIysh9cz8M/ff2H7VZQuJwCFCYDoxp4dnzkJyCwU9&#10;QvMVzWFtLDFlEGOUQ2Hy12QeWUBM4iHSQdHVqlKmaMp1RDDLu0R3apDylbPgN0GGcucKXieVzA2X&#10;SYlyp2+u2PUrpEHFulLdEqNPfgpJ2prGgJqnUKjidvta4XVIzjpLTlb4OAJ9uJUG6T3yqtgXdSe8&#10;vCEoRXy97N9JZ5zLpzR5oL/wBwSSigrSwWXUvgt21X+9hgEDqxrSYfbQ7HsikAgkAonAIUEgCehD&#10;oujsZiKQCCQC+xsBUcZMrbUCS/s8Il1kPinq2blpENBYDa2vxN3sb1BS+kQgEdhjCJSLUod5KNFz&#10;jFfaf1Zkpcho7ygL++G8JPcjKum8KZTrHoNzVXFEqoaKcJ2DhROd+qiLGlMCY8hhCIwk3yhAdlJU&#10;Lz5yS25umswC2g6Ce0H4XfyWBcif8luyolp4W7KWAwqlHWo5MCv02mgwYmm5gZUDgo8aQ71p1ukv&#10;QlQ9Kq9qpwy1apQa4XpnUfY0ZnqBfiIg7wj6Jb8sxHwHktA1feRjG3WW9LRsg9fxl0vLpTU9LZBd&#10;Vf00KMjtalXLzvsTgUQgEUgEEoF9iEAS0PtQaSlyIpAIJAKHDwEmgUxNtVhJGSlTa3IKTgApmcSK&#10;Myx8xjrBw4dc9jgRSAT2FgIMXKC0yh11sTWwOC9n/ZzJChy3mERcZ6DLWDesbydeua6WnKPfFcho&#10;X9lKSpQkKXlScbKiknVC8hQHV9Tyuta5k6HWe//QKFlOMsWr85VhNGRzYXdjCS/WWKxuaWkOETlZ&#10;l7MKO3vBqvoYc+edRb6LlNficdWvfahVMysn1O4RQSSfIQR4g8Z1o4qxfmLIeQgfJHBlNHGgX/sW&#10;Je7FLswwIHsrYKU0iUAikAgkAonAmhBIAnpNQGY1iUAikAgkAtuJABNXpnxKNZ1HYHKoK8pClUvz&#10;pU/bKWPWnQgkAonAFgTCIzHGLgYlnvjCSRQGd4yvSE5V72XtYgYDvYXrCHTYYhi/+fAy1doOg6oC&#10;zedwEXyuOCbFWa4a9sXLpI/FOXLHBu3LrNXo3AuFdLO/04/spNOjuleDFE5EX66FoAwcK/lTJ7i1&#10;0QRk8xbFxrqxyWhlumRaS0NlySqnH6zOuXtiS1Kb1/3RMuvkX9L6QTZ85EMdTQNk9t41SRvAKd1B&#10;JXnCPbt1UELZA1lpdUHd5+MKGVjAZJjiPwwemn1MBBKBRCAROFQIJAF9qNSdnU0EEoFEYB8jwHwP&#10;6RyX+KEnzjgrw2Tix5cNartnFA7Z4z4GIkVPBBKBvYqAk18uY2D0EI7IVHItrVZ0aqcg585Ebk6h&#10;q1CGu0KL3Xa+OxDWexXFtckV+suPThaDr+eqc6IERfh2GWSceYVbZ2gjC6EqWV3FJc5imck7swDN&#10;IGgKV2AG63o/QaBZ8VHbUmuZttOj4dlG6Ii+pZkBOojqZqny6i/Rxkdgy0PQiWUm76x16N6omFwn&#10;jiEw13EH8XxK4Hqp2lPJRI86nd+iwpyKaHU519TztYfag0VPI0qZ12aNZkqPAAD/9ElEQVTrWVEi&#10;kAgkAolAIrDnEUgCes+rKAVMBBKBRCARaFf86R1BJGu4dEu7QzKnxYGsGKv/Lr/8ci4DdN5ZZRLR&#10;RCARSAS2A4FAxqkJ5/VwUTyg+E2uww3lqyGrj4YmJ6h9ilizNsefxWJvBzK7UqdoUGJOELhCmWMH&#10;CWh8pX2NpYjANrr8ApPV8q8Oh1qVeBmea/G7E+JeM4qJrV4aPfG/bI7SioMWjUujKjlZl58y4Ap5&#10;czzf5UJ7gsnVxzoXF4wTbkxBTpbXuZuzs/ky9RJbgSzL9824mrcTLjhf3/uC0roH8XZnxlWGyITO&#10;BnY76FcKFSA8oS2J3Cf1TAn9UdPSCs0bE4FEIBFIBBKB/YtAEtD7V3cpeSKQCCQChwUBJn7I6Jg6&#10;kinQ7pPKA5Uba/kYs8EyfT0swGU/E4FEYJcQcObLmSxnGxGguFoZ0QwLbHEguPGZmQhKZzZLTs07&#10;R14PsZFrdfVX74urrg/dJXh2qFlnVEXFchsK4sOhRB8xyvguGZIysKKhTMlyhu4FWplDFQ5qmcSl&#10;ykj1LLYcUjI5IYCGaABska2LjZWZeXMs5iQ4eWc83MUjXv4OydHjBhRaNk5qWJucoDC4flQoflaP&#10;kB0NJ4KDeC4bWF03crwNEgeac12EvvhUgV+Jkg53lU7nrkcJS73oLj3h0C8b9FsHPhBaTqd5VyKQ&#10;CCQCiUAisN8RSAJ6v2sw5U8EEoFE4OAjgIRNy5+ZD3OjzOH8XNQz00VSBnkkAolAIrAzCIje4hJI&#10;32iYsQt8HFg8/BVjRQZNFKHYQ+e/BoTnalNGPPKGaBRM6yOPPKKX3e1M3/dIK1IB5AEs2vKYI4hW&#10;PYuZRTFxwbxFfKgWLPu+z+ym85jOmXIv4yq36/hQ4yK1feTqo1OnwysTclLV+6IuuJxueOKp+esi&#10;HNzbituV+HYTPOc6aJw4KYzyeDCMdrlRsqyRi6klg56+yIaD5QsQ0biCbgATdSc4FHUXGGFpsKyQ&#10;Jf2vdEeUqER/nMD6cfBbyS9Up6sySyYCiUAikAgkAvsdgSSg97sGU/5EIBFIBA4FAshXmcKht9rZ&#10;mfQByRqSBTghoaOU0tPvQ4FUdjIRSAT2EgIkPblaM2z3DC4PrBzf/wZ2D7yVKEsGLtJzzmepZ30E&#10;lrOZzu4xPJKEReTkUW5ZsJeQW48s7DjqQn+hArCifBLAA+fh2aQD68OHn5fgU1kqI4a3yng63+qD&#10;F0cxZ0UpW2BIHRf/ytlqseSqk3fRJHwvZtUmUcWZ8l5Wy6X6+Iq8M2AEmL5dCUs6ShQeFo4WAT75&#10;aA7ZFE/PS9yq1ajTteJwKYzU5+gNoCTAXR3qJnXnnXUFlVborQeuGR8JlFconfK3WaGzXr9rcD3W&#10;n7UkAolAIpAIJAJ7CYEkoPeSNlKWRCARSAQSgR4EkPQGFoaZHoprzRE+aldKXGc6qqTUE7+EORFI&#10;BBKBVRCo8r/ij0R6kg4mrcx9b7nRM28HK4e1ybgYuD8EN2cwWd55Uq76LNlJUV0MfZIHFWrxL0jA&#10;hx9+GO3iL3ct4HJgcd9cGhwuDmNVJc6qEK2C+ax7JRJxIPj8JY2TvGIwWbnGC5GMvO68J4s53en0&#10;aFjy7GSu6nc74bn4SpfHiVHJ4AyvyywJg8DqL0dM1g8mlLywCos+ZhnvoKTV+mWSyFIHC6t+wYsr&#10;OOejF242rVtcBaVaSwGCmgKSVPEAexu06S3iK5H19LJSTi/vtLXwlwC41xXEjyyGmgk7rZENqbmq&#10;+mYZfBZOBBKBRCARSAT2PgJJQO99HaWEiUAikAgcdgSY65K44epmZIwnT5684oor+BIkAoTMma+T&#10;Oux4Zf8TgURgmxFwmsk5TTVLzktLTcUz4kbRT8MyijUTWxfKl+RpH39K/ou78XrrXM0KMpp7dHBZ&#10;NNe3gp7GwY2SSVKL9S5jbMkPokXRsmtXRZVtLNlDkv5c8U3qmWNHyR37laWl5eJirn4VIC4qJaQY&#10;S7SiOp0k1fNXth6aFjXMr9hoIJedL8a3FJJG4kSwwNTmVwQztKjnIkt0cLtvcV24CpyeDtz3RJHk&#10;EX0+i+swDLDPqJ+7V8PFtA+JBHMdTWw6iyUCiUAikAgkAvsIgSSg95GyUtREIBFIBA4pAsjZwCwj&#10;NwPdfOrUKZyQNwGtQESY9JJoUAp3SMHKbicCicD2IyDKSZwmmTuGI+6BixjFMKWFkAhcoHTPnj0L&#10;whfLSMkGkvWrPjnTctrQIafJwr2+4jLUyThJYViMopKlDfuEkHDkNkfky7jrghOUvm7aJfTry5Gt&#10;wwp0CpXoEUmSoZSQ+HPPDZJ9Gi9KtIWnn0w3IjeGUJWPUIHo7FN6X7tVUluFSzMoudSqbITO2W3Z&#10;CeusEt9uWoF+nY7brpSktEH+UoOjslUdlj5V1az229FLQWmifLKeRyKQCCQCiUAicBgQSAL6MGg5&#10;+5gIJAKJwL5H4LLLLjt9+vTll1/OX/Uil8MKaGR6yOXwkVsrYv8NFAu55b7veXYgEUgE9h4C4lVF&#10;NpEAhaR87x9IT/C23GdZS1ZF7ZGixeHkXeglv9K9zj+KbK0CQxJWR6CAw738KMm5P7JWtrISrSNG&#10;dx544IEHH3wQHDoOLpEmt8tuktHmqmr85cU1ai+wfvzoyHCrDUqF0UF7iZBIVb8ck0A666vp1Dkh&#10;EgIEcGAv4FIjVYikQfbRiWBeETvMpwWSgYX7FmKrLUeP46ZuFJXv5h0sh+p2vnXYLNdoBktXVdpP&#10;6KBwHm6iZLFZvs9nqTu6Bl80SvXxSZVCh5ylj91euuN5YyKQCCQCiUAisBcQSAJ6L2ghZUgEEoFE&#10;IBEYQgDpGShmvVoQuTGIZu6lqDzcqZzpxEHinggkAonAEgiIIRJjpSXD2lXZuS01wWhGwpe7GTjP&#10;OF2SkikbIK0gG8uLOCNvSJ6RNCKaDttHMLoGNpNP+1gV2V7w7KCbxUqTegaz5j2d3q/hkmw3IEZJ&#10;wDVTEr7skUx6yaiyU+uSRxBRj2JjpQu3gW6PDHvfXcmH9gk2oFw1IVgohrOZVeLV9asCFJKWoCcT&#10;lIq4OXpBEbKWNcK7HVXJC4SSS85ODRhJaYFThISn8B2MKMzn6GzUH1Ct1zKnSJVlEoFEIBFIBBKB&#10;nUQgCeidRDvbSgQSgUQgEVgJAeaN5CC4xo3VkX3mYiJl4yu1lDcnAolAItCPgDOMiD/glcAugYTF&#10;XzChJfcqqperiXmQF0YjgchjlPOjKoiTm4EW9HtJdZHy9vDoTbN+71RonVQdDu4TTepcC4rJdTIy&#10;a8m2lseu0Y4kIcVj8Ic8GA60kzWu8FvvrOQvmdzAJzoIsyR3kEUBa8wSVlV1O/ilSYgwJchSJc6F&#10;PLcY5ldchx7wDzamj2qOC6hpmdWl6yXdLJK6z4xnAbgDhSlnleeVRZUW0ud9fl2KluP4t1Vf4C2A&#10;mk9NFA36JNwBfLKJRCARSAQSgURgWxFIAnpb4c3KE4FEIBFIBNaAgJYjMQFmyo0tOLAmmnkdXy6P&#10;LTiQDyOXy00V1wB6VpEIJAL9CHANI3hnbEPx0EMPgT8CDUriD9e1+4EqINmk5aWgC/FRDGmV8yKT&#10;5RspVMURccZvVVWQQcX8hKGVy10lD2tgaBWbTFIMB6IuF0FrlwYVE6+n3SeCbOsyKDaEdrnbBg6+&#10;XJHIa92uBg4Kr6+q2nEa2pnriTIHKrbKQroxBDJ3oJVAiLtJsF9SjTjuQLD2ce5BxY6ACHQR3G6u&#10;wZYGWN2J6O1MMYdFCipNtEpPBwmrFqI6qz5L38FXhJQBhKQ/94rZGRCylUQgEUgEEoFEYBcRSAJ6&#10;F8HPphOBRCARSATmISASh/kb13zhQEaHLI6L4JSTz6s6SycCiUAiMBkBxCK+9ZS8syKSaFmtIdUV&#10;8qE4xO55a84ShtWUKta3NlOUmQoEAtSpZBbWkzxnQv0uX7Eb5OS95M4UkyUzaTUt8Z6M6KSClBBN&#10;cNUz9zRAcxgLwO7xPW8UANXhopOqbECrg/lxOhHcJ1+1BgjpLLwa8kYndbgtJJXJhJzrJyBUcR/P&#10;HizHbYDWi4ODqQ7aLSsv260KH6xuegd3rGTgnZ19FqcscJaQqkRADqKnU6qWypKpOPEtpSwhQ96S&#10;CCQCiUAikAjsWQSSgN6zqknBEoFEIBE4vAiENV8CgssGmZDj4EI8Ej38yHcV4gRlQspNSiKPRCAR&#10;OCQIVFcpLtH3khpmJeSRAzkoKtCpz1BMQYyhjA/SFNy0gJfF2LpoLP9W9JmvU1Z4FJ+FexUSKZ74&#10;xCoavJGEpmrjFf64xGk7Pggklca9L/RoEIW54+16D0LBnTdwwn0nfDGvxBMn7pSiWD9pwfsrJLWI&#10;NVzxvruCdC5rcRaemFBsVKgdlnmFPL4bko+A0qPTwdSCjLD8qCXt+Co8SxAsvvJdNfiJqGeccE+P&#10;0E0n353bXa/G11ibBHa1+kXx+AONymdx4o6pW0qfdSW6aoQwH5bI71jG9YtzOi8W+1P4Mi7BI/CD&#10;jL4fgYUZ0RpRzaoSgUQgEUgEEoGJCCQBPRGoLJYIJAKJQCKwvQgMZEe+MkjnZDf0y2vcXm5biW/5&#10;A3mIjgQvVxVtrwqz9kRgzyAglk3EzdKiOTOIShB2EFL4qj0wPk7m4tzJvpKsDDI4f0c5yTFVRQ1k&#10;X2CgeItEDUueFV09lvYBEkJxaNcbksxqWtQYT8RiLw1+iRhZv3CsWH8gTym5uMVA9YpeFHvoe1+4&#10;0l1I4TZFBSt2Z7nbS2nLeqqwj9r5cvJs913qyxI+K9lW9Fk9ucH7M8+ePYtN5BlbsLofUxdcwcdw&#10;YNU/3/Dpzi55yFAjNJGndgz3rOFtt6Kz/kQgEUgEEoG9g0AS0HtHFylJIpAIJAKHHYGSJelLmZwT&#10;0WqysLCIDDVyMOwNDWRBT2tV0WEHOvufCBwOBESArsX3EUPA7HDDVvA7Jfvs1G31sZmjHthnflWu&#10;bRRxyW99sbNz0CFU4is9kNM6TdGsw8r3agP7rKpQQzU4e3kt+12jralRNCQCbon6S/AdHCegxfS5&#10;agJHDwEEWh8bW30GEBotq90+0rCsuaT1KZ549j6cS7GX0MjO3yLuWFBM9Nkg6hSf1S0BKxkArnNL&#10;H+5dw719+DZIvbOU56KV2S4pbErOc1xEjOLkh5a589hmi4lAIpAIJAKJQBWBJKDTMBKBRCARSAT2&#10;BAJl3s7EyQkXZVNKusLbfpCeYSURVyZioRBq4LsKcSMTsz3R1RQiEUgEthMBEohcCYiAwG2Cl3Z/&#10;3sh3haE2BBmGHS2cdDYzLD12ajL02NkuClzGuj6i0+lOVlvlN/nVciRmST2rqtC6B2pyXgzmCLx8&#10;Mex6VY3mSm59bhOjXLz6KAyd7y7ZarGQJbXtVQWKs8oCL62yuSBIU95iKb9MXbtCl+gFuJaQZBdv&#10;oTnRjKXl0XAxy2f7SGo9IXOQGW00yRHavMIdb1AA8c1/AUbh+W2fj4x2ahe1kE0nAolAIpAIHAYE&#10;1jwpPAyQZR8TgUQgEUgEthUBprLlK7ycTGHuF8TgXSCJyDrhWy2Cxjm+XY6I2dbOZuWJQCKwXgTg&#10;6Xz+xN+hkzXGyXLujzjDx1r4UTwrwSGaVWwdwwu/ch55uFHewugk/ku3+BWVRGEnrbz+UEmofBZF&#10;WHKmqk0CO31ZlZ9v4dsO5UKnUIqDv3orTryK+6NqfOhRQ6IFRURWn5WWggWTUD2hZN/11XvqXZhe&#10;m1tg9a7l/Gu6AGssSVH1t+qzVa629Cn3AlmLdCdM+nxWYtCvaYQeSXijDhobf4HBB2x8Fac+cmN0&#10;1ICSWi4tMfaRjtao7qwqEUgEEoFEYO8gkAT03tFFSpIIJAKJwKFDQDkecyqkUtj9kHsgYgNEfFTa&#10;5kQAUzX+QBUnygmV/5OJ5ppHlEGSxmLVlPLQgZ4dTgQONAJ0ecYHujzf8rdEpxlnUJu2e2YgcrLS&#10;GaiSWxxoNDCM4WPgQ1mP81+irpwRVnNOoarkdA460M2hX33dDw1Nb266aqgRHL6kfe2BvdSFg69u&#10;Suw+AUoicgC6PhDWQhq6JGWFfqUkvtU7Ch94dlnmdCXuekl/qBAmBsNc7dp9lhXqFxXyu2BjXgzC&#10;w/75DIav4gT7jCdk+u0XKWzUgAL4ynftcOTX7jW7rtYUIBFIBBKBRGDvI5AE9N7XUUqYCCQCicAB&#10;R4BrDLmER3sgMrkKPIgDwbQNV5hH+SImXmFi6cnzWjL5A66M7F4isM8R4E6pjA9wf/y97LLLlnsH&#10;KZ9gISghvDDacO0zf+cunHRO6ocfnUuqIlrlIr2qkiFSZKtyiGyxpH151yZrvljSO4U2dXnUCzXh&#10;RJ5vSIKS5NTWzkEDf1LPw0ThEiYsbrGqvoC86w7l9R6CYBWhzrlSjZrQcIUDrVeHQi/fZ0tapRuM&#10;p7SuuZ3dxfK+h/LwJEHddCMZ8FnZf1WVdBDfT0Yu4z5L53WDdy/gdQY9YijdcZsObluvb3cR52w6&#10;EUgEEoFEIBFIAjptIBFIBBKBRGB3EFBOhROu4imTfJeMiRbLIGPE7qLglbDNaHgDD4r5T1k9Jdud&#10;fmariUAisHsIiI4BCzNXCv6QgpwO72W0IQ1dJd2ci3R+tmzayVntrqtqFeu8IcmgnV5ZSUlvVcll&#10;p8MGoGBtiqsuic4DMV1yl8RhRQq1FDIQ0KsQ3A5RH1fr8mt4glS+JQKZ92pnVa2bkFvFMN0511zL&#10;4TLU4M2FpoMGQ1XCwWnQ4AL7hYN2OXlOb9IjE80ZVvdZ1aC9m53CdvMIDuvaKX2ZLs8HbPx1V9iV&#10;nu3iWz7ax+JovjF11EJWMbm8NxFIBBKBRCARGEUgCehRiLJAIpAIJAKJwPIIBILAPzJ3UhLrP+wV&#10;pcJF0GyehblEiBmX77nhCWTIlrnCCBexpwdWA6kzVY5m+a7mnYnAQUGgj77cF/3Dbhs4FC5wAq/n&#10;NqngoNU172Mfj8ngw5KBr+QV/+GFrohjGg41JbnJ8lUytI8h5S0ufyA9/UYt3HYutdRpYEhLFtWv&#10;SACKoXCtdZ3L2UywQG6rwm242YrGiJLjLvEPMlBx+lvVviqp+gIbLVd5l4UlnmMui6KVyrp85BKS&#10;pXjC3y3Qe913b7l7RjDCAB2/DTWHHgWLVXldF864MkDT99nJsOXPtS5/cqCO+Dxk+3w22IbUGrwp&#10;2ICeA/XFKDceYq4w4qbFF2PAg7C5Gc79lapVC58LbJZPBBKBRCARSASmIJAE9BSUskwikAgkAonA&#10;bASUbysjCqmdEq2wfIzlmcfqJe/MspS36xXwTgCV2TurYmHuhMjXkSntn92rvCEROAQIlD7r1MYw&#10;R7Pr8CCegID2MMLfp9P9tRKQBZwGcqKN51q3KCon0EBLsJ8lPoEAEvi+xVAIpxM5I2dRA881oCbX&#10;fpWHLXst81BoZWQeNoaSU/MrivY4gQa5Ezc3V1G10zvVZ7TeSp+W3fiFfNVHyv6WZjYqc+AQfVwb&#10;1ZrspMQ2PCwJHj3RoniXnKvPElSbVzscVZxo9nPv8kTMh62uxN8df2L4WsJnJ9asoIQm+nCQofaF&#10;Zdc+K4H29aJCbspBh+KbWn1H9elyZslEIBFIBBKBRGAuAklAz0UsyycCiUAikAhMQqBkMTx3ZXJF&#10;ZgHXsZMGttQI6SVSJr5sh+3hnEt4lD7p1/GeBvPc80OcoxJkWSB0uPCHFa4lm52ERRZKBA4QAk7a&#10;7sFukYBGSIFsohfFAwZWdDgIDHOF2nvBmeIVAQny8GNJHU5vJTDIVcZQtfm3Vep5oF1ZBZDH5kgn&#10;T56kCgYOKSVYlKI3WTMGfEb7WaG7SqqWRCfrHGYhZUgyqr5+SYMOYMlXDigikLZuEo4YhzAZocvj&#10;fQm3BLGHvw11ssVhp5CCggwclLkEWyz5EkPwErd4L3y/lFFVTvSyHfDZYSeqmlx5C/FnPNEjeU6x&#10;yEG7dib2PYslAolAIpAIJAKzEEgCehZcWTgRSAQSgURgBgK+DIe3eeaJcyxn45Jk7ulcludL3nkX&#10;C/NV70yfyvISTjQ0T8hlozY0FN7GUyUpZnQyiyYCBwiBPncoGbS93GnsNYEjEEzVcOR8tPM4uJeU&#10;md8VSMPAxPF2/xsEmIiYE5dOQKvyifWwdZd/ONaV1J7KD0RaCaPCiLGgni+99FKtQx8QuGxUIPNh&#10;IbcOQPTWCDJFmFGIqjQ0a57IsYYmHFuxutryQp1y5Q6oY6CYWylN1JsL42zpAqPIlAWqBOuUerQN&#10;TvCsYMnDZhlseAkvcFGDcg+2z7pv0lRwhYGRm5LxIveJpq/h7+gPF6aoPsskAolAIpAIJAJVBJKA&#10;TsNIBBKBRCAR2HYEnLjxbJMrccAvcG9WfhXSUZQh1ww6gysNWSaQQbrulbBO7nzKn+HzvT0l67Ht&#10;EGQDicA+R0COue/cRzHBuUuc+5a4LKOu4YSRh8GnqrqSGmOxkm6brvmyrZLmroa+6sXp7U4sOaB6&#10;ri2F/HyjrC9Y7qu8tChXENc+ozYtzBxmKid2oa+YuEjvY9lfl1CjVXXkql7kLRM7wpJa/94HV7Wh&#10;6phb7c5c3PrM3uupctbVADJa20SsJvZCzQ049cSqVKyvKqkguLBu3G6fDTGN7WrjcrWOYohyJKD1&#10;aH8uCFk+EUgEEoFEIBGYgkAS0FNQyjKJQCKQCCQCsxHw5Afn4CNESegrUMNYK4ePTHtCBqsklsvf&#10;sERaS+pwS0kTKFfXEh6t+lHaj+ZGfxg+u6t5QyJw4BAQq0IeVjzgKO2yF5AQx1eyt1pXy+V+/GEE&#10;ZMYJz0XncWFgIFKdPXQyy5dSBgSWY9D8LvWCrayRO3NRp8g5UEZRHQbjMI7aA28s112SePWHBArj&#10;o6zlaKMq4BbilNwoq8gaXO8l61pWqGrdkKrSBlq57DLHO97LARGH3vInUwmrsHXdBZjFhGqcnWIw&#10;oWuhoVE9BhBca9NVHIzcg0PQ4IrBTYBIEap/V3zWw4WMU93niUTlR70wYzl4865EIBFIBBKBRGAY&#10;gSSg00ISgUQgEUgEtgUB5jb4Sx5H+3h6CgpCGVuF4sCJfhPq0jBrIjcdMucyo1M2KyqEtzADZ6IF&#10;Fhv7kwamYFv6n5UmAgcCAXif3v82ShjtkR47N+ekFcMRuoOt5HloSx+Q0fioX6Bz0x5FnoGIEfis&#10;gMASJB1rCA/YPPrhWw9xw6y0x9vRuCdpVb+jN6pc3RXeK9t3IwcIvhsNyHOxuVO6xKFP7NHujAos&#10;JL2h6oLr0ba8AHEQCO41o1Sv6hk1uVJHZJ8DaLJPH0MDMqNSqTw9a6JVl10IKJVdKAXzpqcodEqZ&#10;Q+KzA1CEeCKb8bg3BckskwgkAolAIpAIzEIgCehZcGXhRCARSAQSgakIMMPhekMdXBnn6R+oZzDC&#10;3ACaVZOV4EeeiEHmt6Ov/HJGRrXxotZcT+1GlksEDjEC8D7tqODk4EQGareQ4yJcBRBn5RhPGEnw&#10;l4/HQENzlTfO+S033/AVpupLoFn1k3bHZJSvdGSqPJ0CnaIiu6NO+Ue/GGomtyiG0enIqnY8OId7&#10;h7Up9pN2MgUB6oK//derZTlYaDW6c9kuz5T6q1CUvfAhid+WV1wLwzgMu8ZoF3S7zIyW4BrkwnDa&#10;sA9wOlcB2bkPr30IDPdrok5ViZcPA/qoEZaKC3pZLv4QyfBgwAWeHq922GdHTc6txf3dceO5R7/y&#10;W9yLOZL2OpsOSJZMBBKBRCARSASmIJAE9BSUskwikAgkAonAMgiIvSKVU/6YWpUy4fG8upokV9de&#10;eWpdJr3hCl9pGJL85bLZZRDJew4ZAtNNyzmjiSBNqbyvjF8XJ1ttV3SGs2BiLsItU0SqtrLGGxVq&#10;3M3p9aSNdE5CipGH3xIK8tdin3ULTpwHLD/ySjV2TdRplaBUnSJGywjWR+rN4g1Vv6StctBCUsVA&#10;WuGtg3zxIA/uB12q1a/wHbPcnZ+//QcN/eijjz7yyCNYjQ78RWoL6pJc6wO27EtVL16MspVddpkD&#10;nqW6yy6XFfax567fcFe1Ibdn3UsDLuMJC2sMDSPjgFeyR+pX1ST6tCBO3I1Boro2ve8lDgo4U9Q6&#10;YBLr8tnSJIJlrtdnS6NSH6f4LIWRLgRmGRzgcdzoTLvoTAlcA+JNuT3LJAKJQCKQCBweBI7cd999&#10;o7295pprRstkASBw7733XnvttQlFIpAIJAKJgPJVLC3EwcwHuc2pU6ew2FnfekYE9gHUA4rxLe2e&#10;7uL8zJkz2Lv5oYce4o/ikUXPIlakEdx1xRVXiNdgPfy2jxRIbSYCnu07s+DnbkVk6MRn0Z7FFtHY&#10;vAyuYNUn/sI7SmJIhYMiyNCVNbMYrpNE4Iq2wJjoIx8OoeTll19e7Sa+hQujPOnFQKyI2mCLdHN1&#10;LfhUgEX4uGxkflEJ3x3qGJbihShB0o1rmVmPwKRsfT5OwoVhAe1CC1wZPXALv5JOXRLpN8Qx6UX2&#10;MBxz1H1FJ/aC/dIqRZyLbdRDgoDMQEdkt6xZ/fLeqUesFn9hCXynKz+ePn2av2IB8riRduK9kwA6&#10;oV1xpTnr9/6uEnOIEkUNa4cnVusgqCrXgtcTxHY3HygWDDt87JOTbUm5rjvJTD0KUpYJj3i5Clg+&#10;K/BdDDYU9DgXQDVB06JTT6xk7cW8O6VapUfBK1Fl9qNoTPFZVrt9PuvyS4kEk4YxusAZEmK65QFf&#10;huGO7B4R1DrRnteu4qxwJxFI3mMW2nfcccfNN9989uzZWXfdeeedN9xww8Atd99990033TSrzve8&#10;5z2zymfhRGAUgVlGmAT0KJ4zCmQgngFWFk0EEoHDgQD4CDBrzIKQ9mC3DXATTEo9e2FqBMZH7wRT&#10;4oq78BXSIXAc/LG2UsclUlncC6JN20CXqebhUEv2ckkEmH6HDJ91BbaCBqxU3/N2XldVuBFmD8PG&#10;iRyk9BHyjKKNStqLlKsoHm52jFbAI+ipjxMoJKq03cFVV11VJSZYjPvzwnn5fMidVxyHOuXM+Chz&#10;4dChFZKSqArPnNTZAK8TSSS2KCRfJCi2SJiPKlvY8hZEG3Z5yo3SVJVzKS9SWnVhIIiVlqZ7nUCk&#10;8KKWSo5M5joa7iSYA+4g6IkdWqGa2ByURdJZpH8VDVWFb2GuWOlM9XlzwbBHVVAtwI7gq1GubaD+&#10;QMvK7AVjuNdV6WbfJ2EZNIZHtDLCuEgBxhJVFNYDBjYdoA5m6cYwVwsyb3qH2+0So/bc1ofLUwDi&#10;s/M+S2Soix32We9viC0lYijA3zT4gy4WUxcGcHYf2XWNr9d+sjYhkLzHLGPYOwT0LLGzcCKwdgRy&#10;C461Q5oVJgKJQCKQCHRZCv7jawbB+WLtM/6CvRI1oGSGyTDyHGQ7fCchDmU+zHbATYOwAI/GJaJa&#10;wjwXa96u9K8ka+ZWmOUPFQIhlxaxEq6L46j+kNlJMZakSYfNN9040RDXijqZKIaIJ2Rv+bxHRq4d&#10;nIOaRM+B8ubzGDK/EJgHz8lY8QV9OHxRMK6TpcW3bFdNqFO4wvfLibhkZ0V/BDIIxdCoviVB490R&#10;sUUJ+XyLmzbgL8WjYE6BUbCJPAg7xS2khw9VqP4GRk+d1YnL4BzNWFObvwjxOp0JCqFMDc1qpRoP&#10;Qw0OLwWgPQsE2o/HebkJtSm1spganSXqqGrI0cvAlqvc79J51ZD6rKsUwK2F6BGBUfsUpCqvyv12&#10;nvsQSbN0p9CNDuNwB0dNdFQjU/q4Yiujtwtk10KwDck5US99jaraMhYpIrnSdT7LVl1aSVL6rPsj&#10;3ZB/w3Xvi/+IBMUYb1nAu1aVNpjoqF6yQCKQCCQCicAhQSAJ6EOi6OxmIpAIJAK7gwDyENBqPEYX&#10;o6Ew1h6CI8Zfrqak0LwRyQ9OtJZzVpKmzoMHJ93mGbhW4e0ORtnqfkMg0D2+zFmcIIwKtCxYUe0w&#10;4Hl76LG20PXfxZONJVuHv9h/RrWJ+GN5/mVhrQiWJCQO8JGclJMOKMz3v3G59MPtgYZw8Bwtohe6&#10;3VfDoSq0iG9xI5hfXy+Mr0Qy4lsw16iBV3iQoyz9jrKxF+LuQ9xAAW7XA/HAO6N+kcX4yjnNwOgN&#10;RAz/SlTdqFXOCkHO7jlFOEA7lvUTH94urHTFqwr3VlspL4q4LHkxEXaARfJTNVAW9MsHJFAHn0aU&#10;jxxCnVyqr4NoD9Bho+oIXukfR++tFiCG/lfFSugmGkMYetTfUWnlF+418uXyovCUzN6W91d9EWXv&#10;IWJivwKAGl799tEJwHJqmnXXrO6UPhvMtWy66rNymW312VKnwWf9UYcU1IceRNUPShhXEcYRdRls&#10;FX/cbmU2VZeZpaYsnAgkAolAInBQEUgC+qBqNvuVCCQCicAuI6C0tiR0PIsrExikPaQwuBaSqQ7Y&#10;CrBOSLPJTS9NVZAo4UIe1KxFYbsMVja/TxAQicP8nKuGnZai2cOuYMDc3cKXLZe8nihFvrdNVcH4&#10;ueEMb8eNsHztgOHORf/CjXpsw9YlGwpwSa8zUHqoQ36ZrWvxr7hssooii7meWjssu2traw52gRLK&#10;3URKUgYyleSOFQHYRzwfQlXsqeqkn1JmMtqogTx1YKv5oEtxYwm+qeQWq7bpXJJaGW6O31K2JX7D&#10;UeW2gk6d+JNhTOwRg6p0J1HdvHGup4l6nsHHGCCn+LiCTyNotBKPlfC5Ap9nkKF2IszHgr54oLFj&#10;SqeEAKnVJWJMwDx0R6YeYBeMLO+HcKDdyoq0bHxYyGqFbgMaGV1yL+CDb2jLF4yXD4eWQI+3uNkv&#10;Xclabjy0PqtHC0H7wYn8I7HSqIFzjgUaVjh9Yhx2FU9xzLVoMytJBBKBRCAR2I8ILDMb24/9TJkT&#10;gUQgEUgEdh4BT0vIBfCv1nUGkZjSaEkmvhWFgQxKzIUvnZvbKS6cBIHFVXtcUjqF+JjbUJY/kAg4&#10;88snGeTaAt1DLpWbyeBELAxNug8Z+QgKkIDWkxLYv/alYVtqlOwzy/Pvgw8+iBfdcD8KtiU6m+vX&#10;2BAOliH7rN2TKSRdj07HK3QZ+A7WR7MJnKMM6VTu7c67dIL6cc7KffsOVkt6nRKyO+zmlVdeiQ3f&#10;9ZyJNaBm3MXV1iipIEBuxbkzVuXHMOwUQHoJVQ2bsVQWbKC8iwUCWeOGMeovgXtVhX1tuU16Gbfh&#10;vnvDdd3ilLHqp9L1WELalCXoChkrKJGPZ0odrcheVVU/CuzcAq5rJ9BDxyWM6tcVH3F0kY68yuGa&#10;DQbpzGOfYfC6bhygqmcJudeG19312T5mv7SWNfps0Jd7bjBFlVQY1LQNJbkOgEsB6PJ87MS10hwK&#10;9VhlRV+eZWNZOBFIBBKBRGC/IJAE9H7RVMqZCCQCicA+QwCpiDIQMkf8db//qN+JCZyzPDkyLQhV&#10;VoyL5Mj4tqvhJYRVPkhkAbei5tLOsDnAPkM5xd1BBJy4IeXKVcklw4Ir/FYFmJk7FcXzcC9NVJQu&#10;NpzRKmCuPCVvC+YXu0+AAuZeGQ888ADOweiRAmDTXAuMA1dg59yLmdwB60dD5H+5tI2LjnmLTgIb&#10;W+VA6em43QlH9o7ykCzWElQnKQId4/wsn1SR3KS3ch9qEuLhl+BaT+rmIDAnUiHSbx9DV7W1YcLO&#10;OUeGOxE0rG1WW1VLK6UaZRsdkMApuzzqml8k1DRmqp5GQi3rwUCQiq3QukhD+wMSLzwACNELAAYY&#10;XR0aU6rDwWjkmHjXqAYDx4fyemQiTdHpBgzVdSrJ3R/9XmqkjC0sE/rlZu99qbYYNFWFaK7fKQxO&#10;9NNRxY0WmOKzbjxr9Nm+Pm6rz/aFmjKeCDo6uJ76a6UzoOMYxNGEwwrHI07t8Bcf/Qc3o+rIAolA&#10;IpAIJAKHB4EkoA+PrrOniUAikAjsDgIkkrhGhosouVRTuW5IvXgdf1lGTBmZCxxisvr6U/ImTrLg&#10;dqyyJEmHhZb8yf/uQJOt7isExB3QOLkCmlYtYpG0Ba4gRUdOLsKUlBMNW9SGek+LdUegcfK9nbyL&#10;aT8yfG5noUVnJJRRBvXj1Z24kbWVvBhkJkFAGpov9uTGHfiohkTzkYOg2KS0nLhhMcpGbtFbpFSC&#10;BZWDTGdDXCsXQFAXhAkRg4SAkdtS40bydOJTAmgURvII8ylW5iGihK6sQVxetfIqzVTeMkAA9cns&#10;twSZXWwvNtodr8dtspRB1utUpqyCjoCvEF39wYwE4F0aEWgDNB7pdFhZsu3QWXmW3z5Xp7p3IhPq&#10;ASGALKDoOGKEZaKOJA11dFwTXN7ZoGh5xACMw/bgfa+GEa+ZVbl+J0I3xSXXXmaWz0pBwbRW9FnF&#10;PVmyW51b1HD3q2JUNesNuUJZQ193cJ3RGxFY9okrjPPcckfDB5/lc0Dkjxv4gLDqlWtXa1aYCCQC&#10;iUAisI8QSAJ6HykrRU0EEoFEYD8hgAQGWQpoI6zNBIWE5ITMEa5zWSjzbeU57BvKgHfDt2TElFCx&#10;MHkrLtUczo21Rk9ZkNIwEGGslgtU93LCvJ/0vQ9lhRloSwqJL5PTCcvAopBy33///VhxTPKXBC6X&#10;gDmJhsIwV75Ok5wv7sJfz8a9FXJGfbk6vkX9aBpOxDXOEtX3oqGDoDmSwvIsJ6TINaAMasMeGiDH&#10;yfDS7/i8x/mIIFVgptgE/+KAYM6w4xzuT+aCK165ZBvoAQoxlVphp9qIA8MC+ku0nc5w5k4Skivh&#10;jRJDJUd5NDYnYENMECahabalwqHpcJ3KopzSUSmYrgzHJZfEz92MXZuhjDrrADoCrg4PoUEqdZ+0&#10;FHXHZ4QoSY2oKn4FbdLY/EmJNy1Vql3XSxgvVEbsLZtWJbKKWXG+hJQ2wJolLc+pUJ7IHdQcy0gX&#10;qicwzrq9Gkd1l1zb63dlSaED8XgUCmFYmoFXGzRF7QsfB8pV6d7k8cq7Niphn2CuOIdCAO66z3qQ&#10;FBTBxUrJia0gClD3BS43vNJySg/1VnBOE0UxctA0fi0dKH0Bt/A3KzhBtMfvcjDwccQMAVwBcMBK&#10;86tEIBFIBBKBA4lAEtAHUq3ZqUQgEUgEdh8BZB18yZhEYRKORZpcdKxkBhe1qpEFrrjiCuwDe+rU&#10;KVB4nqtMyUs9GfO8nckYKgRjSC6MS0qV1+0+ZCnBziIgw6Nd0dLwF1bhBAeNE5YMPpRcqn5lHBgB&#10;fiQvg8cksHPUzH1jWIlTcs4OOFlDzpr7LPPgJpt9xi/Sx09EipWIqq1AfyyHPTsL8UBnw+W5Kwgf&#10;O/FVgeg4nzbR34UAgSKq3NmZsYLdxI3aUaRPMNE0Jc+yRF9Ym0eMufiIQwyCUTx2HDjInLT5z9yG&#10;KKdz31L93I4z+pVc4dx6WL6k40ujJYHFQ6yxB+3yYhCmhItcmFciT/R7XbnLdVAWottDu6G/e9Nn&#10;B/ru2E4xKkGqG4dtaQd8dpZm5/osd6IozWBKo3vQZ10d7IJbLMFhKObGR9yaqfRHd/yyHg4Q/igo&#10;OOwU9LJMIpAIJAKJwMFAIAnog6HH7EUikAgkAnsOAVJgPJh6IXsBJcddAsptYZntkHrjSknyfcqI&#10;lOqX2U6ZEWk/TVE/TK6UCPF6oMj3HIgp0HYiQBvggXa4Vhe0KYwwLM1DSTIsYW0grpQ5ubgYnJw5&#10;cwY2j4Pv6GNhWrJzPawZF5ntg43lj5p5iBeo8lmB8RFt5NRYiSJbHHWlYfjl15Sce2tQZjpaSXC4&#10;tDhnybCLKHcUxV//KXdVEtW2BIfrFVJOh1fnZRfKaKMyJFmqyIu3Iuwlu1fqsdrlKnczrOthJere&#10;1TFkVfp1C9tVv3CinWT5lbOWfmXYMgORp1ZCNx1hx2cVrMomXOyqe+41n50VUMXP9pmi6Mgwzg60&#10;UvpsFaJROQd8NhheNfot57NiUatN9JlW8Fk1PdrHvgLus0tX4l2oVkhNcbt2bZo04LOlHnlFI6wH&#10;1eWUvmJn8/ZEIBFIBBKBXUcgCehdV0EKkAgkAonAgUWApDMYZ+yqgUXN3HCZTBwTG3BM4JpxYI0n&#10;Fzwi1SF1RQZQxFzINvtYHkFJCkPJD8p7VfxJKb7lHrtrpCQOrC4PXMeodNoJjYFGwkX34KBhnLBG&#10;ZencxRgFxCTiK3zkdrc8J9HAmmne+Ao2hj3HWX8VRV5HtXABEK9omtk+BfNHKWUNbNSTeX4cZpbF&#10;gIikW84FnONj11SzdgEmM0XQHARJiALkrOn+eCaEQysNxXCV0EkRzmuUxaZ0rVomABtqdq5ZsSWU&#10;CYogDmwLapVmqf3RmCZ4CaPLTDDXwumESDvd7yUS3ERB3oVkzJcleM2SnOUHOiKDD2Wqt8gaZXus&#10;f4pJDHTcoZbAVQGqOt1dnx1W6CxkZN7ycYbQAfXtI59lL6o+S7Uu57MyibX77HRXDSUVxl1xbtiK&#10;Wu68wWc1AlYjsGCcZWBL9yhvTAQSgUQgEdizCCQBvWdVk4IlAolAIrC/EcDaT5DO+Av2TUuewwIi&#10;5DBISLijLl9rQ8qPC0VRmMsqV0xaRKkwYSalxaWm2kV3f2Od0s9HwPkF3s0r5AX4JiXt0EILxKMU&#10;mqVa40bPNGNREvyW1gs2WVaHEz5ZYQFZNffc4LYe/nY+ERysuexiH1eoFqs0tEvL/RDEGfWRRwOM&#10;ksgLpw71AImoyulCF5xMZDHixqp412jTbKJP8uVCR+jUgHFVmw4ye208d5NwS3A7rDZaViWLne8B&#10;3R1ixOQCy1VFqLXjSlkJCmgDWbYVmqadywAcjZLtcidyG9ZdIvj6bGO5bvbZ8MTaVvdZjaE+rvUF&#10;h4lSSR1L1CPVuDv3tSuNb5/PjnZ5os86v1z6bGkGw12W5yokDkS20S5UfXbpCkNU8dYdqzIq0oV9&#10;UCtjCKM6ZnF8fa7eYbBcZB5FJgskAolAIpAI7HEEkoDe4wpK8RKBRCAR2K8IhPWb6EbgoZC9gLzD&#10;mmi9jYplmEeJz8K3DoHoieF0KxA9qFbsBkgQ1FmlAvcr1in3UgjAErjhBrNiWAifgojZ0YJNvT/T&#10;lyQHhlSkAE0XNoa1z3xXoehj1Mz9NMlooBgfhOgi6/TFcX3UGwUOjVZhqPKhYUnaMEk3QBY4zcfW&#10;RSXT4+SJVTFc4FDSSZY+9SpKkApRMUfGLw7Xw2+HmZGSbnNFuDzhunNYHt+cRpQWBvh0NSG0Byxk&#10;llssTWCpFSx8xkMavSG2ZCTL5yjeHWqt+qyl7MgU8yi9SaDNQiYUDloeIF5LW5ros2WLGr98BBxQ&#10;2bAZV/EM9j/AEQdHo8szFEzRC6OE+6xgCWIP9CL4e59C3ZX66NS+62v02VKMKdFm1EpX99k+S9A0&#10;jCCEQE0NeohTd8ryLMZFBtrZfzskH4UrCyQCiUAikAjsOgJJQO+6ClKARCARSAQOJgK+kpHJBq5w&#10;v1f+0F5LPsk4MAX1VZC+Gk6Z7XR6QlyDEzRkosE8ckPqzIIOpvFN6BVsgFtb0h7INftml1q6JaZD&#10;WxKLDEJ5mDH2K+eBDTTwEX+1kwZKguPGRRi87B9XuA6aLZKhJomjmtVoYLvE3chl3M6d5mBVfXyQ&#10;cy50tLDiTxAO+Ii8UvwR68G9JSE1zGdJzkAaDnvoAEsywQQmFXEAPZKE7pB2kTyhainRH7A5g0bt&#10;e/2l4gQybSA8/6A9TOrS1kJstMoxzaoNT1y4vz8dpzw8wvu3JZPoPXXZxG0JHMc84ClAQm2zOtVX&#10;WG0F3Po+VuWUCbkZa9ysNq16BnzWg0BZybA7B0sYrkoIl74wCjKVsh3jb5+65aGlF1eDpAfeql8f&#10;AJ8t50huAArvLMZBiuelz7oxsBIW5nCgc84AtQ561E6yQCKQCCQCicABQyAJ6AOm0OxOIpAIJAJ7&#10;BQFmICEbBO/GxZ4k48T3KUVRpsfbxWeVCfxoml0mS36FXMl2JMB7RQEpxyACNE7aIRZBwyxFkPm6&#10;XZiouBK9Qo3pN/76m/doq7rCBV+8wmXOfK8mb2TrZJ9VG06chXTWg+fB5p03UQERBKKo5FzOEThn&#10;5E4auBh3mUDw6SsSMWH9o0Djt4GzcM1IkrK/VFCfGp3MHTV2F3608JQCoUL1QtqUviin4yMuLMAi&#10;BKqMmDQr8UL4mhvNql2Y0vdqGfycBYd+K+DaZDfVKY0LZT19Ub0PkNI+qz6i1lc3g6oXeP2lB7le&#10;BnwWaAz7rP8wYsBnhWqfJH0QeaCYaAZelZAZsMP97rN9PujqKKErld7nwqOwlz47estwgRB+Q2QO&#10;g05Vs6xhwLPcMPjMlbv8ryh53p4IJAKJQCKwHxFIAno/ai1lTgQSgT2KgNKMMt0VK+H0hJKZ1bPi&#10;PYgIcxJmLFzvzKwDF8HN4cQZGS+M8lwK6vm275yLHIb7cjg5VTIXZYpOnFHtqVOnUF7c31ziZg+i&#10;nSLNRQBK56vS+LpLUMNYmCyLJRPEldEoQ1tyG9O5u7aK4cRZbHzUe/aY0rNdPolxyRUKFExK4/Sv&#10;+G2g4VhJyc2F4OO7Z3gHeS7Bqt4RZCg/ugB9rGIIgCWSywXG6l3Tmc2+aMDr6qmHF2mQRLzK6Hpo&#10;3ZsQfRM07vX32cBy+JSeEro27EqK1fQI/eXG/eFer5kW5f0KhuooeddUrA83VuuVux8FVw0SlsqS&#10;WfKEt/vhdhvkDD1SW8FBQk9LZ3czU+84eMnll/DZat8Dqt7rPnBCyBp2itHI3GfGU3w2BMAB8wu2&#10;5z5LMx6wRo9mMonSQ3WlKnk1YoyC01dAnrV0DXIZSls+JqRre/1anq/rAz7rbhvO+XYErkXgQ9ng&#10;dEt3Km9MBBKBRCAR2OMIJAG9xxWU4iUCicA+Q0Dzcs3dQyas7K7asXURCnsKNXRKO29wDaleLSjC&#10;QhmgkmpPg7mqjgkk0z9Qh4HsqKbKISHkRyZRXH8tXntPIZbC7AACsCLYlb8ek1szO61DuodLpEFP&#10;69fEfek3aWuZWXB2VY4TuIDvDR366yVp8DJ+nrAV0p284rbNK+QU+qiQIBuLhXb1sVSHl/SoFXg6&#10;gamnTQOaVTddBQMhUV/1EVVTrEgCTynsZQI1QzWFi24nA/VX+1gyO4EnkhkMQDTcqbILc0Fg06MC&#10;0LQQbNUpXhGfpXaXVqXbjBthcFV+VCvBjPnRXaN0gT7Q/N5hn9Ue2Uv7rPdios96WxLV1REigP+m&#10;YdQqJIMq6btl7T47antTfLaq02HvGPbZgHCI0sFURuEd7sKs28vC6iZ7JNOqVrsun0U9GFUxpOLA&#10;ugQtBVixL3l7IpAIJAKJwN5HIAnova+jlDARSAT2BwIhD9S0XqQVCpB10rLHkIeskpbsTYw8t/HU&#10;xdNUZOP87bYIZZ6EvEg0BxNjUocDyRLXIfYt2KEWVGBWErs3oU6plkAARoKdWHDgeYYeacAYAr/D&#10;xyfIk7lWWtaijJ3laU4ioJ1T47dub9qIpi/Pl8FXeRBnfFiDogdPnINzWiFcVz367T9OAglYeof6&#10;4qukXU7Si+rCFNUoJpSk5MDtZU+X82WP3svV4EIux6J6u06bhpq1BjbofQrIaynjDkLTwpWBrZ9R&#10;Bjrlr15cXzrvs5O5igjkMjsr3/QxRTi4z1Y16IPIsB3K4Pu0Lxvz1t3w3DdLargkzWf5rEKEUA1y&#10;7pjPUhE6ZkUJV8FafNYdrRpph11mus+WSl+LM65YSbXLwzi4HZatz/JZvoaBf91bV+xU3p4IJAKJ&#10;QCKwlxFIAnovaydlSwQSgf2EQJkxYmKNhZNIvNENnGNqjo+gsbDog6k4rvO3/7x+UDfFcypKHAF/&#10;r42vRECTUA7pDcuTk8K5/wAZ5bmFwnDOE4gwUmZQB6oiabJE2rmf7DJl7UeANkAOGm+kdGNwdkPE&#10;WUl58EpoQSY3YJnckUMF+iqRcQYzJlvETUKUugcCrrxFcgabdzHogFr/yFtYwN2zCiqlcqKNt+BK&#10;4O6HrXIWi0Hx/JZZtyvgbIejzJXEZaCOQg1lsNpW+auYhL1Z6DX+BLG8C7fohZ9SVjCnYK5z1eGe&#10;EoxBj4VkzFV3c7v11qcosaos9x26T9VnS7dyiNbis6okeIqkGvDZuYoYLT8lPA5Xskab7wu8o71Q&#10;1J3os+65q8g/xRonCl+Glz4HUaPb4bOoU0Phens3HYcsmQgkAolAIrBjCCQBvWNQZ0OJQCJwwBEg&#10;yYI0G/wy9jvmTwtBLvOV3/jLrSd4oDCXfnBNtNZXlntoHgzUxEOh48zDyVnwTYDgkUFDgwE8efIk&#10;l6M6GUH6gKmy9hzARxQjg8zCgZopd0sgkmgUrVzeHmgR7a6SDR4M7RzaXtAOuZoe5kTLDGm5zLXK&#10;cAXiRrxtSNT1kZX437I5FhClVeWMWIAEtLMDYc+NwMRJWhebvyfgIRdzp1AlgaGrlmF3SspPXtxn&#10;bIGXnGKTHlWmlB8oE6JHUN/EytlxL7wEnxIkCU2XKpgoW7XYEuLJON2WcHHgSZ7bg1yMnlJuTSA5&#10;Z4VlOnJwmardBrGDwYdKKMywRrxANUSoEn7rD414r/tscPbSYdmpuT5bRTUEh+CzWl49YCQSbxSi&#10;IEAZ05Yw48Pps0sAtcot7lMyVwb5EIt82JrSIm/XOoApt2SZRCARSAQSgQOAQBLQB0CJ2YVEIBHY&#10;fQQwkwYTBMaZb1bhO/dwTtJZTLR4DZTnijCsjyaFxDRvLYnZ7sOxVQLmGL5rM3AA28Vlp9pJg1e4&#10;J6/QUPaOEy6iVMKPSlhYrRE9pUzVjIhNi27ba1ilPDuMgLNU2vwhkF/aVSPwkoEAdTLL7ZZ+rX6V&#10;ZE1gclWgZFhCJcM8qb4NvJgHGX4VaDi5mCQPgPCjOEenrrxRNBQgHSaqiNJwp4bNY4l7S34tCDlA&#10;wAVhvL+CbvrtfRYSaliiwj7QpvOGoQa/kSxStSoOi3rmqmJr7EJwrmpPS7d1ww6L/UNHwrcD5idX&#10;6nP20h/L2vaOz06RljBOLDlghHPtcNRnpw8iq/us9O6N7kGfrWIy4InVLszVVJ8iFOq5CgHHumqe&#10;rvosmQgkAolAIrArCCQBvSuwZ6OJQCJwABEg18z3LHFZLskXnPPNe2CclatwG2j9DB98KHeT4N7E&#10;BwMdJTDoNZhicM3MNEj+ipJm+kp8+Ko38PX4iIusgQszhacnKs6CETQh7Fmx38JWuDIdDXEn6IMB&#10;ePZiLgIyDNiAdmanFcksRbL4dS3eZDGW8QK6rq/8W5yLmZXdujC6XRdDQ6yNCyHV68AsqxeUgRLK&#10;2nklfKSjydcGXMOlDYsl2a7HQHzkljvuiaWy3GfnqlLdGW6iWu0wWzS9QsdzrvwevqSCaiUuz67H&#10;LgoT9t+QpcEw4FbhJWP8Vg8t3CyDxc7C0A0yWDut0a1r1GfVdOlEJebu+xqD5O8hAuwFnxX44flQ&#10;8Nkp5HvVZye6zPb57HTLWd1n2dY+8lkHpwwmPuKUg1c5lKzis1xzwJ+ysV0OQNPVlyUTgUQgEUgE&#10;9h0CSUDvO5WlwIlAIrAXEWCKi2k0UnH+ll8Zr7JTyK3fy3PhM/fiEDXDXF2buu7Ffs6RyZN8bvQM&#10;Dlo0tPbZUEpDahgrx4EDyzMbUUbk+bDyPUKq7MUbLYVlssQVedz5JPCAc/qXZQ8CAjQYPv+Qq9Ki&#10;aGNlgs0r6rx/dGfvMz/P6lWmvNGrrVo1C5S/3w9VBTY5sMAl/8Ly2jFDYvTxAiIQdaNAI6HAPgYk&#10;p5uOQx3ucucN3XROcLQLktOJyz5mSqzZgH79qwH5qyCofgc8dEeRUFbKLgxjpYX8a6F43MzEH7FH&#10;EoN7UnGw41f6CQslFwK+ODpw0+6AA2bTpy/KM/DwY9hng4cGAQZCwajPyi8kuTuLlIVia/dZ6SL4&#10;bFDfqFFN92KVZL8Ejndzv/tsmEv0+SyDoX/bB2NwhCXQnniLm0EZHMpAxGr7fFYOOxz68C0XXrC8&#10;jyMTxc5iiUAikAgkAvsRgSP33XffqNzXXHPNaJksAATuvffea6+9NqFIBBKBw4mAiAMthWamgfQb&#10;M3Um3vjLWTsLKzHWvbjCrZCHMVQKNxHqueUnVjtaTN30VMQTfmJFWMjI4y/XR6NyrIbmRyIJSpoU&#10;P/FEneDruVwaV1jGsa2Kx4ZUDGhjM2jensdhQ0AGAyfFkw8alQwJ5zQtFtO3RCkwaLqr+lUANnBe&#10;rF9Nl4yYM1OqSndREkYYyeb8V+A72BeV9BPW4/IEzy05hUBVK6wREKKhc4K5LjPTz01YP2t2X67i&#10;JpEkFW6kYH2KcF1L/iq9okgbAlFpLQ5CCRSvcDMifdtnBt6jPmxJAdPMqpLPUopMiFVdccUVWonv&#10;QvJXJojqIcAGcNxIZMlzRZXuqgbWh3/QVwBhWGveU9XjPshzlyd9dr0+688zPAjQeIT8FJ9VmBo2&#10;CQ+/wW751ajPDgvjFrhenx1wcAYZj359IcLtXIiFdfRTwgtDLqZzp0+fng7IrBiVhXcAgeQ9ZoF8&#10;xx133HzzzWfPnp1115133nnDDTcM3HL33XffdNNNs+rcrcK//aZXft/tReM3vvbNb3zFdfNluucd&#10;r7/tLXdtbCx7f2yxq++W7337614yX5rNOxZy6cryNRZVbcS6Qol1YbFK/6fcmyn3FJSyTCKQCCQC&#10;EYGQVTIV4a9rMasGg3xqcYDi1C9by+Qfc3dubawKnUhSYoD6vcVQhsKxgCddo1d2QK9ll5UcouNg&#10;KMAyc9sNCIPlMICLa5+5OYZoCHzF1wa6zFr+TKACStXeeXoJvZD+rnIWOwBONrFeBGQGU6qVJSj3&#10;5l10ZBqeCFNPvN3dvCEnpHTd7d/dubzRPZeWHA7d4gKHOtWceGH2yA+/EhoqS7prVJkFwRV2Oai2&#10;MuBrq/tgGWrKOkMZ9gh/Ha7SeIJqBqwr2EDVJMrbJZW06UYopVBZelAXxiC3lmoTMu8pDNFwH/1h&#10;jOtd5qS1zyoZ+kjYg0mzR8FWqRonuYIDylUdKHW2z1sHCrjW+nyQPfXKS4ctFcSaV/TZ0NByPksD&#10;2+8+OxA05vqsxo7lfDYMHDLj0mer1lV1N5UsI9uAe876ypvQU3zZtvts8Bc349IC5bMujLxbF7kH&#10;XVnzrC5k4UQgEdgvCLzkdW/n8b23NCKDTG2OpdjnjY173v3Ou9qO3/XOd9+z8wiATMfx+nf0Nt32&#10;7s2vvXFj4/bvGyg2RXIC1dW12WYjQkPBdzgC1Vtu+NDbplS462WSgN51FaQAiUAisJ8QGE54AlnD&#10;HA9kNA7ufYwrZZ6j6T75a66gITFN2suzVp+si4dyQqrM6rcvexnWnAtf5iG4QpKC3QQRTCaaB/bi&#10;4F7Y6g74fLKBWkyn/Uw8F+ItxLkqnhMi/irC1fmv/WTHB1RWWgtz2mGF8lt6GbdkIcPlx1qeTMjf&#10;2aKkqrJv/LZkhTwgyMIVCqo9VdBgMf+5dBlVgpAu2yiSjHIMbjx3BwxVuUer0VGf7bNWdcrZtNGg&#10;FLSsDlJUPREMOAfdlf1awqUoSVg/6Jris0nVrDjvrTv7E0aHsDhdNS8hagjgapTXZYFET48VuceR&#10;pHXk3RJUOUv6gOW2rdu9m2xdR/DZ5aK67hr1WV+BGxSxhM86mHIldTDAsqLPauOv0JD0EtxTshET&#10;dXYuwhN9tqp3NwCJsTd9Nth8mIOVPit4t8lnl3b5pX2WCpKDUABoHysJOFgwVmCmF8CZa1FLdy1v&#10;TAQSgX2MgPhnMNBvedtv79GeXPeyl98I0e760J+vLuB1r3hjy0F33f3tN7WryW1J9Ete1xyrN7QD&#10;NSQBvQMgZxOJQCJwMBHQRNnTZk/b2G18y4W9pKGxPloUKqfjSsm4yBdlMC/HimCSsN6Kshqc4Dq+&#10;1faaTkmIp2DNVZF2RiUhk0ejymfEW/lqU0HhiT1uIcOlJI2o8q1xA0xQXyYjfXFbaqpjLYzSzqCa&#10;rfQhAI3Td5y288JuEijDbcdxcANo+YsWcAVycEXknUBxCq96vSxQLgKVPKWjyaSrAcQ9kSV1cF3k&#10;dKfwe3VO/B3tUGxAg9NBFnMRSLGg8YmMhgefklgMUq0SLqpMIoUMzwn0jI1hXJqSgkLHw+19djUd&#10;4Skl1SgfKOrxIVoP1JIGRKJX1UvJzU2BGlXtis+yF6ULuH85VVqNRWEioXulbndzjeZr91mK4cJQ&#10;sxqg1+6zHuL6ovSwBYaIHULZunw2yCm32r8+GyxKjhmeUZVjx3SfldvSNxnc+MifWz/rtdth8Jri&#10;71PiUpZJBBKB/YIAVxP78aYFo4wtJqoLjX/7bdx943sbSnbj9ndtMtC8oztYz5b6m0tbyoRlzLd/&#10;X7i7Ulp7idz1ltte+UoJO4L3LDGqdV33jHYzlrs/eM/Gb7+roZ9vfO2rVtouZLcsJAno3UI+200E&#10;EoF9iUB1cqyckPmPZ3E8x0XMtsEsg4PmW/jCG/nASuPgwhDcwkVkXALMg5V4zZjTowzps0C34XYS&#10;0xKsLwfeVh0wbXMShPgoyeE70PkCq5DLUTC+Hp1bmvCK46/lgaI5wklVWWyLiGlN+rbikJXvGALQ&#10;LI1f/hKalhPRxUBVgzLj8mc3TvEabnUTecyys4EnlUf7Sag8UIcsqQdXHhY8ey+ZLEYMcnMepgKz&#10;UDJoJUnap8SqAGLldFfgIv0jldLHRq3deMqGZBWMTsRZoFXFW9oYgvbVcV136NR0acaSWUsmqes+&#10;g3cjXFH40JCGLfgRHEojF5GUnOpX1R2CnYRILg60GtLdc4MLLN3TYSFZrTuUPvKi5AxmH+7yGlzX&#10;O+OzYWju89kBDFf02Wq8qvr7qM8SPV8+XIaUpY1B6i6tVAot41voiPuCr9MPlbvhrddnq8DKBmSK&#10;wfJ9aKhGGMfZQ6X7LCtBExiaMeCi+5zUYfqHo+pNaw/7WWEikAjseQTavSTa7Tlufyv3tiDPfMtr&#10;4h7RpF9x/SWveI2XB9fc7gu92JVi627O7dXXPb3bO1qtgUXewiE3X/jeGVh6zJ1DtAAZe4lwFxHs&#10;uYwa+zlgyr9xy2d7kYli1NT19OtvxGUsqL7ng3c339/wjCU2z94DdpAE9B5QQoqQCCQC+wcBz2E4&#10;pdZP+JF+89u+VITsBmbefPGdyGicnGkPnKAAK0ExTM35ivBy3q90ixN6JQ9MXLkMjRsrQyq2S4yr&#10;tW0r/ERDAnjCw25qixKQ8uiyCHp+BFA4uCu0p+i+bYJ3TX0pM399RRnE4Etx24pDVr4DCNDSxIi5&#10;4/AHv8z8oXE8tuH+AE67yLvJnfnSv0A2LdEXz+RpyS6em2sgBdipIEwZZ6oiqaHwLZsI5IJDNJes&#10;cTKL5yLxVRWdzsmXMlT2CTwMeF/Ird5V7Zralf1oRa0vQ1YIXcIAPP4oZLlmQ2wMkZPW4nbo5/6M&#10;gR10s9G9frJ0F3wQwTkHKTTK/ZTQI14JunZr72t6QPsh/nsNAopdVsm1+yyBlf30+WwJvu4aGJVk&#10;Ekv4bDCM6ZoVRFN8NoSLUYFn+exw4WGf5YpamRx3FvZblosqLpIrvXyyIhjldO7sZWykPZTPBd2S&#10;1+uz002iHClG9dg39JQ+iy5j8MWslQ99McHD1mqra2fp3uWNiUAisHcQ6FbzvuRV7T4TzcbO97zj&#10;reCZy1W+vN7Rui/57IYK7jaCHloXvKjnzz90F27Y0povob7lextCeeveGd3a5Zbb5gLk8aNdSd3s&#10;khHeGzhRjHoDnezXP93WQo+LsvdKJAG993SSEiUCicDeRkDpPcTk7/0fffTRRx55BIQvF3dU8xa/&#10;yCwFV5yLYQFO2cG3Yl4O4lVvVC/n6CRKArPMGigYZvlk2ZQ2OxO0AxgTCiZa4v68IzxHL0A685WN&#10;OCE7z+5z42xtvkHEWCfZQ/aizE6HE3LijzJaj5Mp0A7Yw3Y3AYVCj3ykQTKCV2g2MBj4KR/J8IBN&#10;ilKhFfGocmejzNGU3mkRXLBbrzwsVVZY8AV0cvM+qdzTvY9Eo+ov4luFgwLdaN+r9JBXiEbF6Ye+&#10;e3QSjzMFTA+Yff0q6wkxsAwUopBw4rHLzWm6eFNKOrzOc6lTTm8FbVafTGgccZup6miKeKNl/OFi&#10;ScC5wMEkyqjrttcncGkwvFI6zqjdjnaNdutyBgUpvLiOVvFZhSAJP8Vn1fdt9VnBtfd9VpamUDlF&#10;19PL7HefVU/REU4j9eSG9sYOMgD6k6TpPuuRVsFTU1ZMlTk1ZRNsUZFkuiKyZCKQCBwYBBarea9r&#10;FzVjp+M39Sx/Xmz/3G2W0W6FPGEj6K7+bu3wdNi430a71pnLnqcdi0XYcYH0smI0rXb8+stfdt1G&#10;txZ6V17AOA2AoVJJQK+OYdaQCCQChxQBrubATBqHb8c8BQ7yXIEgKLNHzs5ZOFTrRAm+QhluwQmR&#10;8JEEq7KvwOwsPdEv+ZqBzrIVvl3w4YcfBv3nBL3yal8HJEZe2YjyEzbEfnH5TKAGWEASluvvXFTe&#10;izJsKOAzRYNZZs8ioN8NSEIaGxc+wxqZ+krvQfvKup0OW6WzTk5pXbDLJjoj+FcfCVXyAvT0QIt4&#10;PFEo8I44R9DnAqMsnhNkIi/QTfmyWgkSShLxWcM+W1VBVUdqcVhrXky94KMy8TJl98tQXEZmj0U8&#10;H7jLkRdEomacW/SQ7hp32NUW+aOJUKxi3orDIaQTQ3VcWmaUHobRxa72QrdXx5HVOz7RZ938gkju&#10;F+yyj3Syin3hs7Ln7fPZiRY40Wf7XLKvFbdSj1d95fe7z4ZRIDhpCHry3Fk+qybIbuNj2DPN/WUH&#10;wtREA8tiiUAisPsIcBH07bdvLnN2mRbbP4MQ7o52a4x2FXO3HHrorYSLtc0sU+6Rwf2kN6/bZhfk&#10;f9dzjIlRttJtPH3ja1/fbEhy3StezzcS3vZ67lbSbHXdHOsRb5trSQJ6mwHO6hOBROAAIaCsw4kA&#10;TKP5QhXNs0NS6h/Lc6dclbKqmHgQoFjO0b0897QFyQt+jXtKoGa+/FD0BCkJLRyeq5nAiUy5XR2B&#10;SNyxGhKSIheYvvqm5JQhM7MXETFccq5khmKoIX0UsLiihEoYsjwrxwkEQ4VTepRl9iwCzrhBp/50&#10;B19xRxec8Pe/gQKjJdDS8JXelRQeES3X92E6TJwj5WcTfrFkBygkf2letVu1GEgx9wV5ijendXAS&#10;Y7kuE0+ud5NeSMCpwgBLCE2lz5aShHDqUaWvFV13kkXIE1U9l6LwHqCqcXg6RGUMD4Er0JFqmgEw&#10;EPTe/SBDGErcnLxkKc/0vgSWyq1Xouqkz6RdHTLIiVLJYXnj7vpscNgBn+VvL/qMmUAF7wtQEx+1&#10;uAM+691x7ewFn4WN7aTPlk63Rp/1yrfDZ0ur0yDCE3/ctaLPyk4U9tUjmTcmqGElwUTfnx6msmQi&#10;kAjsQwQ6drb6kj1bBbzoWVe82Tj6Ja/rdm/mmwRr7wfEls6bZSp7ZGjvDCx6xm4cXJC90VzlWmse&#10;C6p7xksItypiTAwrzaXenahvXOyH3WxN3XSkfREiC9y+8dmv2xfqPnLfffeNCnrNNdeMlskCQODe&#10;e++99tprE4pE4PAgQBJHfzlhFbPjJ+SD9hcykp9TZHwE74m//t48bnOhfBI//0dJfCTHCs4LB3fG&#10;xEcmivzhP875hj3fZMPTvHCunJMYUraHHnoIrC6quuKKK9AKJME56oTApNiwFwH2slB54a+uDWgk&#10;lCFzxN2l0TRaQdf8/YGiPCQ5yrPjuJeUMb/i3hq0Fu9OKWcQD53FQWxVWPQWK+RHbgFJnJUfMrsD&#10;4MyylA5Rv8CK3XH595fFprTBhMiP4OAuLnAQbphOoGgq2w1a8Fw1J7t1O/RAQXN1BpzEKPsoJhdX&#10;QgzxmtfVu1CnO51Y++ltDfisHFY9VSAK+sJHB4RwKQgMeDG/cgA91pU3KqqwCQlW7S9VFh7yqc6g&#10;PtXchyFDk2tc1qIY6IG0z6RdbI+HBNA7GPxCkgeI2EEOcBz18BE/c+H7Px0Zx1MAqsXpNrOTJZfw&#10;WUYYwpI+u7s+6xa+is/Sm6o+K6crR5A+n+UcMoxQA8PQdJ8NEanqs1X3YQh1ZZXFqj7rwVlQMO6x&#10;tjJ6+8DHERkT4NOnT4eIOhC3dzICZFsTEUjeYyJQLHbHHXfcfPPNZ8+enXXXnXfeecMNNwzccvfd&#10;d990002z6tz7he/hiwLD9sl7X+6UcBoC+4wPmtapLJUIJALbjoBPuzll1KSTs/Ywrdx37HOJIPqF&#10;GTP6RXLTC7C/mFVzYzut8MVH7A3NFZfcbph7UHA5MO8iUExOVLPPwgO83i7pZlAAOAGlCwqVL+tD&#10;GW6sjI/KpSmhmFl1gTJU+xva0mJG7vXB7XSleq8QF/mRCHDVMy2EiyIJCNMV1iAoiENY4Mzmwi2i&#10;TmR7EthXDgpntsXtO6RKUn4SI/OfbY8d29mAwo42fgEpxrdxyn62s/1K3aVxslCwfH4MK16D6fqC&#10;XJbkwQpD0JB3VPvr3yoCDBi/pHXh1Wg1gPTh7G5bRhjVr76rTGhFH53vELDDWpadDHc59DrI1teE&#10;VhEO4ONRV9GvrHBApyFuEwRe5EMXj2mqxytkgb7472iXyHM0JAFNC1SLol/VnSrIs2xm7/uskEyf&#10;HbYcBStaxXQzmOWzwWDKYBIKVH22NPvQtarwfT5byrCTPjvgQWEsYNQa9lkFDR+AuMKAu+4wCqEq&#10;vaGUAjBW4C9f9eFShTC+wy6fzSUCicBeQmCxy8ar8DrAPA4gAklAH0ClZpcSgR1DwCepJDc56Qzz&#10;1wND6oHtRe/4BjOmQ5hJk1HVe9iV9msijissEJgXMGJgx7CKmWuoVQYY+o7S+Ai2GjQuHpvf3x4P&#10;PPDAgw8+iCsQA/N7zuPJbqMkt4FmAkAmV6/aUxO4iNa1cHs0CVTuRKabq71IQ/tCQlc9OksehFah&#10;bBMCkxyEVDRUX4PDGvhjapLyAIcQQWCuJe/LjnAv5aRePDUSOcKMCJVDldw1hbURigNjqDsWAfZa&#10;Q7JGPuPBQVeid7jx9PFua+/RFKOSMM4FuCQurSKM3K0kStyYB6iEQJZNF7WUZxXc6LNyWw8LU6ot&#10;h5uBjvhXA5QHIfUo6jFkIFYw7kk1rlDWVg22wRrDSBFqU6BjgA0Qsaryq4BJaTO64lbhxWR4klbf&#10;0t0URSl/2VOPyVM0u1tlpjuCq6aqCF48eD6rjveNs8O6KxHeyz5b7cvSPlsOPfLZ4DITfTY4bNVn&#10;R9XBtsKIgCtVn+3rgm7HjZhlYa6I2Sl+n3f11VdfddVVV155JT7ykZWqneJruxUHst1EIBHYeQSw&#10;0/FitwltNrHzUmSL24tAbsGxTnzzpyjrRDPr2j8IcE9D8oyYVpLa03Q2nOyfbm2+KMmzRz9HX9Bl&#10;rXrWV2FKTVjKhFw8Bb7lUjKUAVnGTB7n3KMD1XK9ME78d75ktLnLs7i2kDCwXfICqB8lcRdXE6N1&#10;bYUROlUm0iTBIQZ/7I8a1B1Ui99R8hb1iNkpS7ItNYFGSQjiBPJ4cs4yaEUcOishn8ImiK2DGRKn&#10;wPioft2O2gALNy0hO8mNCLFXCfqyj+wzRS0RoK/hL55wQL8ylTIcwQzEPwYjWS+warqv2hBeJJUe&#10;zCieBHqCXXC/UAHvGguUbKAu9gWuqsAszL/VsDYFPWGiR1MS2Ov3rvUJgxv5pIpRgh8HFOrhQvFE&#10;lXvo7pNkVKEUQ4fIGgYxiueHa63a5RCfQ0ikFqRlxUz2TtISJQ+D6mAAX+iVXeAV9UiPXfWgUZAq&#10;aKvycO8UO6mW6XOHpSssbxxV8Q74bNVhl/ZZ1Vaa30Tcgs/yI42hjDDuR6W1K24cTp+VW+2wz1bt&#10;XMGKTu2GXbq/Rw/VVoYvVUKWGZNY7tLDEMSfoPEKPrqvDZjNRCvNYjuMQPIeswDPLThmwZWFDzAC&#10;x97whjeMdo9biOYxigAWJJ45c2a0WBZIBA4SAphBkoEFkUcaGlc411TmqWnrvuu4siyfGSvpYge5&#10;nJb0LkhV7IOBE62u5WJedDwsVcONJMuYEJJi5kHiSX85X0f5kkHAdd7IrTC0cFhpKjVC4ckRkPzV&#10;1hmuKSUDpZp4I0lwNhqSz7C+23GTVRAuJh4or91CCAV5Zy1zZvfZnBj8Mj/x7FfpU5BfeRRvZ5eh&#10;I4EMlUFx7MK+M9EU2BGgLTEiMRDJKmjewXl5bx/XszPYOh9BaRU56fXyJjpdefB66AuvDHTN21Lh&#10;WS4gOWcBFXy2em/w2b76nXt1cIblUWdFlHivda5wEQAnqgPR0rXmY58zNa50SV6KTXP1G4O1B+Pp&#10;A6GqVjczySljCxJ6R0Rickzhs+cqJg7mqEFOtKJ11TOxuWH7dGMQdOmzA9gGBrxqZlVHENSlv+yk&#10;z0q2vug36rMuv4eg4KSjPuuuGoaGECX61FE24Z3SeRhE/C7Jz6UJihJ0gfBcihc152Tc4PSY8lPF&#10;1Y6v4q157/YhkLzHLGzvueee6667DrPTWXfhZ6/4AcHALfh17NOe9rRZdWbhRGB3EcgtOHYX/2w9&#10;EdjfCJDC05YU+Ig5JQZXbrfKvg3n6nu8/z7z1lRbc2Vyo/hIRpW7RvAAzcoXAOLAAmFtlBm4CZ+g&#10;szYU4LIyUthEj+k9wWTrnMqzRYHsVAUu8i7Kw1m+CG5exEdsbSFNlXmFa4ct8gGD2mWKQmKaLfJg&#10;aoErKAmql4w8C3AZNddioxhMBTLg4JJVsu2eyRDYgZzEddRXzNMqEeLQEX8fKip8j1tjijcFAegX&#10;huR5rBJ1eZBsJrjMlPrnlgnZe/V22S3lCTFztAY3e2cNJt7o3jF6y8TuD9fjDt5XYaBCJrarYNhX&#10;Xhp3qL2wm4Q4ERGsMiGNAmVDfhfjoeK2vipbqQochNRHDjqicnivKvePvD4QP907dGN5i1/hOMXW&#10;XezQCm9xg3Q0HMnpyh3V76yqBoxktJ7SZ90kRv0ofbbP6Urk5/osy6/usxxEgs+W/hIE7vNZuQyn&#10;Uqv7bHC9YZ8dtWcFilGfLWdc6JH2eua3xB/X+W4S/NXPIlk/hmm+E5gTxTwSgUQgEUgEDg8CSUAf&#10;Hl1nTxOBNSOg2bkmrJxYY0LJzQ00sxxNxtYs2ZqqKyf0njMrnWAx5wJCf8lHO6HM2bloXMorKhlT&#10;c+dhSR+jCdzFVng7y1Ak3iumQ8LwLjHCzl+wPNTE97NpHxVxJY4iNavbdc4W0TucIJ3AltZ4FI8D&#10;yyK45S4qId0MkpcIsKe0E+43wv2d1R21OyB5IHSquZPL73QP99mgqGjX712T4WQ1u4MAtcznYfRK&#10;txN358AprD1AOQcRnI7QyCBDkJFgHmq8vN9e1qxQLIKj9ILSd1imGu76FKnCJRkRJK/WQPFc2lJg&#10;99lqJYwPLoDDPix5iN4ec1iJ2CtGYz21wlcUlaGsinMVc96o8lWrKGUOvVMBQRduCfJM12lfQy5n&#10;8JoQOYMTlT4V2OclYkQpwBKV9N2yos/2OWlpWsGwp/tsaW/T9esGsxafrRr/Kj47oEoJ7xObAZ/l&#10;7Ghpn5Xvlz47Jbj1uVJfjF3dZwPsVZ+d4ikTfZYDqyKh5A8LBVgbfyDoc12Jx+mrD3lThMwyiUAi&#10;cIgQuOcdr8eO0M3xpt9eV7dXq3Pz7k6wEdm68usTf10w7G49SUDvLv7ZeiKwjxFQHq41qpxxigwl&#10;/8jkoZza7vGeS2CdiDSh5JpGcxkvCM1HH31U2zez1+Jt+apATMRVCXlkfBS57CtBtEbGUwsl8A4p&#10;C2gqT6iZQUkAakF16nZqCiwwVh9DePzFUWpKQmrJG5tgPew+buSyd5HdbFG1MQ/hVte4jvwQvLPe&#10;W0WSXSbh6IX0LKSdngZ7jl1mp5KE7KRvKrLvjHOP+87uiqfV97JSeQQV7b7gdrIWseWwig+BHWDo&#10;0F8PJkE21RD8QkG1avD+rffIjdxFEjhypWF36PPHcH2gEi850Wf7VFNCpO733aIWGc0UFasRQwYj&#10;cMIoULbCCOxHqWIhUJXf61RzFJtf8SQoUV9VFaRw3ae+AUdwVfrtwa2CSPioYajaX+/RFNcrJV9X&#10;3F6Lz7qWA2JBiWXHZZMDTlT6rxvnAfDZARtwfOb6rNAesPzgs2XYVCWlX1cjQBmEt9VnSxmmu0YY&#10;nmRUU3xWAxlnffiIu6AgzPGw6pmb0enHfxKJYHLKJ856usBTYkWWSQQSgYOBwG+/7S13bWzc+No3&#10;v/3tr3vJmrq0Yp3XveKNb18cb37tjRDqxte+al2yramL+6CaJKD3gZJSxERgDyJQzhcx0STByoPZ&#10;KZNSz5lBdOJ46KGHuEg21FPN2/t+oxdSsoBSmFiX3w6jGrL98nbPZ8RmgoRF70BGa1cK5uHoqTa7&#10;UCriNVTzkwCOL/9hbs99t9VTzxnQrhYaswyvOCnsEGmhH+SnqAH2gKcn1b7CmkwHjIGpBQ7+1hIH&#10;mF9UAoigejURZFYazxNvRUlgmd1Nz15YIUHAUwGRlXvQxVIkIgCL4qMRPtAa0LWUC/2K/GINzHhD&#10;Uu0r3daOtiJh1W510d1KQtKhZOfyhb6YFliDarGqPOq1ozoc+krvc58dbsWbm+uzPpRIQo88LpiH&#10;1lKzHjBDhNEjw1BG0cyxddhdJJYhFKqQ8uu6ylcXdZZ9CXKGTrEVHH2o4itZe7ArhVmJx+WKbJEX&#10;/VBDgqKKQ2n2syinUoNoxR12uv1Md21Zr8eK0qTX7rOCN4g64E3Bx1f0WdpA+TBGkUeWMBFMj7TB&#10;3nzT8Lk+K0D8Rj5HDxiipJObspbVfZZAyeMcENeX3Mpl9sLuYlVU6c5StDvUFJ91lVV9WcoNxuMQ&#10;VX02uDbr8QcDUDHKYNsNHIqc7tHEEAy1XvtMJapfE80siyUCicBhQOCGZ1y39m6uo05S2be85hXr&#10;F2/t/d1rFR657777RmW65pprRstkASCQb4NNMzhsCHCqypW5mFNyMweugOCevzgwGcU5t9lFMZCz&#10;zEC0YzInnZyncqsK/oge1/nCuuqslJk8vlJqUaasFEDz6aCdvuujSgw3olPcR0KZOa5ActWDLujX&#10;oJq7D+TPoUehX/w2cMqEiF8RGd4lJisQKMrZhK06hZLM89EF7tyHj9wrg3kFm/AsRQLzRqqbqQV5&#10;bW2vUe1LFfApJdXlsga3DdeXrkNU9pQ7dFdtbNQSssC2IkDFwXgQVXCOfFX7SA60C5PjO1FpjW7h&#10;Chqy4cBHhJCyRO9Kv1adPCmN1mUY9tmBoBEigNuzt+gIKDZ6xFiiy7plXT7bFwCD+jTuBLrQw/5w&#10;d6pDBqslgAqkoZ6gUyGppr3mEJaHQ+hADfyqlFlXhs3Dg7ZzduopCuhRjcQIoZ625BcllZuZ91HU&#10;UkBpCUtT03IlKWi478Nt7brPBoOvRgl1IZjTEjD6LTvpswzI5ePAiQbcZ/+MmTvssyXs1dBadVi/&#10;uKLPElIAKC8L7kkHme6zhHGiz8rNMZXCXJHvkUYNuB3vPslXa6zom/vi9uQ9ZqnpjjvuuPnmm7H7&#10;36y77rzzzhtuuGHglrvvvvumm26aVed+KIy9K25rCF4eWAX9xlf8+Zte+X23L67c8r1vf93TvUxb&#10;BFzwlhsXF3lXpc7r6hc3fju2VaxybktsrV+4brm7udpI+5Ki+ddvvLHpY/vlpnyo8zUfum2zpz1t&#10;7Acl9sqYK6D3tfpS+ERgTyCA2SeIIf2ejpwj33eH+SjIIG4Jzak2i5GeRkm+d44LhEEzkevkglnc&#10;6Hu5aqaOMtzgT5kYqsJUmMRTuL5jAEEAz4K4Jpq8s3ZDdjrDE7/AdITsWsmD+qskQUvVPP1glz3l&#10;EAhloquSKkOZKT/31qBquCRz+OAqGLQCBUEX5OXxlzknk0/JMCX1Cn2vki8lT6RijiSNhPJ7Djwr&#10;+x0DIL9fJwJUjXhGpbt9bdCiaIS8kR/1Dky/sbQlOc4qfZA1Vp3aHTNQe/zKHWQ5eVQt0ZALsH7W&#10;6Q7iQWmVjpddcwEC8gM+S/EklZTuAU3nvuyupFpGu+PhJYwmqK1c51jFtmwlBHBXgVDSXVWly+xd&#10;XyxJC/HgWQ31pVTeQf82xGHUzzEUR7Uj7ILbedkpV2KI4aNKGSjQF6uHh5LRFlf3WfGA7rN9EaYq&#10;TzA/N4/gR8GcRns3XCC4QPpsGXyqPht8kCBrBqgYi2LwJo5E2+GzPkSGgB9i7ESf5cO8YZ8N7sbC&#10;5J05I2U6MMv+VzTjvD0RSAQOHALNXhffe0vTLfCzb2+p5cXRXABl+9tv6tjbt7+92Qzjrre88R33&#10;gDiuXFzcWNa54ITbKpvm7nrLbVv2a+7aKuC95x1vBRd+48tfVi5/Rp0Ne9zuHMIedIe272j37rjr&#10;LW/781e8pvn+9rdCcByLJdXPeFtzf9tyc2zp+wHRcxLQB0SR2Y1EYIcRCJNpts6t3/CXPDJn3kqw&#10;OSEGGYSDC4TxFakizlbJWSvBVrLtXcMt3D44sLpcJsnrmojrxBNXSb5G5oVUBblXEbgU25vzdWd+&#10;XR0MxBBvJ4BipgIpoFbKCpX5+ArBIFUwGzZH8gUnXPisnZq9rZCElDrio4U+tAduV1XKgpyVEyHl&#10;2M4yfjHpejfOelP6WcJk4WEEaIRQmWjlgfJOVqIYblFEouu5f/EjTV2hgGY5xTinKy4En9KjJZg8&#10;ncJ7Aj8rmffCcqKBTrlPrRgVV/fZak+9F96REA2WU1wJURWEASRlNixT2sbAAOQ8UWiXVXmBsmbZ&#10;DEmu0aOEtxr9ytFEfhGEDL7j0ds9rg+ZUYFDgZ3x2XIMEs4BGV7noLmK75Q+OxCI3JxkIXORXOM4&#10;O9Fn3dLcZZaQfE/5rMvf57MeFrbDZwWIO13VZ91QQ7AqPw5EM/doLiJBzRhw8bITZAF8pce6vH4J&#10;C8lbEoFE4KAisNhz+bff1a6Gvv378BpArpW+60N/Xr04gMSff6i5savyJa9qN3W+/V164WHv/s73&#10;vPuduLG+/Qbr5HddlQsJsDK6Obql3Xd/8B5+f9c7330PVmK3lDZ2lH769a0Y37fGNy/uNWNIAnqv&#10;aSTlSQT2BwKaZ0tcUjn4IR74Zc4+uZaKJ9yHAWX4I3pP25i8KSHRujOulWb9TF1QD6a5XE+ti/gK&#10;18E+k5JmAWXjYQLthMXSQJcZODqFOTdn3nrpCos5L6DpuLqvEwpTne7zekgwWDkvBn62jyBwTc1K&#10;DLxCPR5w3sGNwa9rCSq7QAsZ6KZrxBPU8jxkvMrovGTQr26BVBJyYI+Xpc0jb1wLAlAlnyrxxxMT&#10;yR2WhFoRheCPfAmSApF7GSskz1s+oVlLF7y5aiDqa6Xa2b7gUNo5b5fBu7PzoqoKDU1sok/sJXzW&#10;Q2LZetkFlVcwqUbOgY6U2FbRDkB5+A1hyr9yqMMtHrL6xAuaUoRXgJVUfYoLgbFqGxpQNIaWJhG6&#10;rwKUUIKVUEgdVcRWNLAd89mqUfVhG7RTjmKjwUQOO9Fnq4obbaVaYK7PanW8W5HXvJzPDhvGEj4r&#10;8ytrDl+t7rM+s5ros2VMHh4L3OMcYd7lAd/768oNgrmfBp8Nkoz6LFtnWODea3rb9nI2mXclAolA&#10;IjCAwNbtm9t1xotj8abC6sValfd88O5BrPu2iu7458+e9fZB7ssRFkZf1y6CxmroN23uKM2V0lg8&#10;3ZLrB5KGTgI6fTwRSASWQcATVE8PQOWQ/eEmG5iVknPULhy4wrWx5JdZgJwgCCPw16wZt3MDYp/c&#10;I/kh0YwbyfNycsy9PkhJaAdYToh1uzMXw1n6XDhQG+Thjslc3+17Cvu8XyLhhKSY+FxPSMp0TglG&#10;yHWDFpRIOGhOrlVzidC0ynhWrByjT86As5tEmeIOIKzkkF3zzIrmVN5bBdMRCLfQIGmTmSnNtfad&#10;LM8HV+7IJRPh8tB4UEa7kHMHc27mQ3Oa4gLrjQ9uiu5TVcdkgVGf7dNC8Fm6jI6q7wRARh28rxKp&#10;yT131GfFZ7kYJf5ape5flcVkHmvUYBAsRLYSrqqBEbSqdng9oCozkAZZrPwNjdfZh7Za90pChPSR&#10;pYpeedH7ziCsOktYQiRfOoxIjNDEGjXusgWVVR2zfIg1YANlx5fw2VDJjvksZyzb4bPrVd/e99ny&#10;ZzdVjwjevad81j2R035/rYvHk6WdPW9MBBKBRKAfAa4TBnWr9cr4WL3YX8d1L3u5VcItMDZuGeWV&#10;yT/feP3TqzV3C5jbfTW6KptyHdndcNrdOm3ezUXQt9/erOf2pl/yum4HD1uRfWDsIQnoA6PK7Egi&#10;sKMIiGVAq8p/dBEMrO+7yuxUxB/32eDcWveCvdVLxkhhk2JmGbWCc/6yXq8jwxXf6sGJXSFCJgvt&#10;quSsFHEYWU21UQyyQTDy5to3YzlaRBKSd/CMBZV7nVVOpCR0xEM57GXX+oiGgaSOtwQ1lQhPz5Pd&#10;uryzaqUU21vnt+pv+Khl9TTCHXWbbGwyAlANn+vIm6THvjqCNmnnfNxFK9Lfqim6x00Wc2pByeac&#10;Qsknqjr5FEWdYqgy+GD5rNOjRBB6LcHQ4VUffXQoG53usyVJ550KXRvGqqp6v6UM18RfQZhNM7zL&#10;ohSapmhKZaqaGjYpD7YUNQg24B0DNjBgJH13hZ46sCUIU65M9SUrtwM+G2yv9FlNAA6Az/pY6epw&#10;i5Wpe2EpQmawuz5Lx1y7z3qMnW6uq/vsQIiuuucUnw3BZ4qHqgzrRw2+NZwez5SBfTpWWTIRSAQS&#10;gWkIYJ1wu8Mylwk3x+vfcU/14kB9KN9uyNxW0u28vFhH3X8bN9noWx593Stezz2eb2OV3cG1zm1L&#10;dhVXOhZcO4E0L0DsDko0LtA0xPZQqSP33XffqDjXXHPNaJksAATybbBpBocKAdEiSsCUmWBuSs6X&#10;C5M508V7sXmOVwCT+9M8FUzT6dOntd6ZX4WcB5XjLpDIuM6XnGhSjmXRONg6vuViZO31gSvcyxgr&#10;d7h0mltOj2bjw9r07vvcHdfR8YceeogF8NdFZZ2epPFKOfvX9b7cQwCGkkKVuYFWmvMj0dO5q8xh&#10;98TeBXBdBwEohq+DCwi7TvuwreodF7nana3rSYZw8yxoAExvVI8KuAtHH/6HyqP3Wmepcb6hFGaM&#10;X0jAdIetKHglXP7RRx8lAe1HWYkb+fYZgzMRNFR5Kz2Rloxu0uDlp2UM8e6EasvODjhFGV7mdr/0&#10;Wflpn8/yeggmazG/YSiqTfAWfyYquAI4qpyqwcFFfx7SPTr19UhjIhsduEUCSCkyibnjVzmergI4&#10;1UfhhYbzfX3QqdGlNaWa94jPcp+xJXy2dD2B465RqqmK7Sxtps8u57PyvsPss7Q0RQB+RCTEDD8M&#10;0Aqqs4wzC+8jBJL3mKWsO+644+abb0YKPOuuO++884Ybbhi45e67777ppptm1ZmF9xQC3ZsQ8dbB&#10;A0g115HOFdB7ygJTmERgbQh4ilJN2AZa4k7Ko6KA1gm/bWdWIx4T1B63ReahrJtLUPlDTv/5qjJq&#10;CswJLllsbvrMtc8gl0XH8BZyiMwNSCySYnYQRIhDZu7jMdrB4QLK5wNfQ5FKdqBjXBbvlfJFzQOM&#10;T9Cdlww5aqAq9C1OCLWkoiTV3pWSlLmuExmhKvIRWqztEnrGOwCsCzAAi6dArLlcJD6qX9xFAxZ/&#10;PXpLFthJBGixdGfYsC9kZnyQMDinX/OdmVSre1wQm6YVnFTl/SHKevs77LMSiT/jcJ8N/S0/VuVU&#10;cwOuVEaquV0ufXY4oEmq6T5bDVneuxCU+rpQNQlVHuJVNUj2hdmqRQ2Iwa/KR1/V0cTV7eMLJScV&#10;PjGI9UV+F3WgjKzFRxP6C/sS8BmodmAY0l2uVoEQBkGBMNduJ5Yf9Vl2fAmfrbrJEj47RafVAMiL&#10;Mt1hr2HJVXxWGpfxsMVhS+jzWd2rLvTVE/AJCA8HwGCBRKB0UodOFbovuL/sHZ8N8+TSIKvQSWXs&#10;FLl4TtQZCnjXEmY50SWzWCKQCCQCBwgBbtPR+77DA9TTza4kAX0g1ZqdSgQ6BHwKWJ0UanKPE84g&#10;+eIvLDkEicPXf/WhibkmipHMdcrG5/fil0k68yMYZP6yHn+1dTIXUqktZnSoGfU/9thj+Ev6SQtP&#10;UFjT5ZCTh2QAH52S5mpoyrwDU2QKSWld4LlNq56gjpAeO4Ba+ywyS7mT5FG1jsawbJ49ulTKRtTT&#10;8O0UtwxNu2aZZ5Y50sRqeS87jr/cKzxsMTylqiyzwwjwkRJV5smtTIVBDFECi53xlwd9fDiClYSF&#10;rgSSoq/LAwYZoplIB1VVBmfU1uezEkxm7Ff6sn06S3AixXx+RUapZFWW1vK6fDaE8dLxFV5KPfJe&#10;l0S3ByQFnQcrKqsMg7riMXBiJPdAzXMh7z0tA6D05Taph3yUf1gGt9IAYzWcDsRYb4vFBJRMqISO&#10;IXcJi3LAefvO+6xkCE1LHXN9VuqoYjLRZ+m5y42GpSJ2xme946v7LGpwn+17BuMmNBexbfJZj8BT&#10;Rpbt81lpJPisRplSPGJC8HHwRl7EgCuleJklHD9vSQQSgUTgMCDQbrbBfTbe+IrrDkOPuz4mAX2I&#10;lJ1dPVQI+NRcKU3I3zSJ5HVMJcHXcPkzzsHmgF9Wfu7JEmec3OMCt6AYiLyyRRbTdZ4gB8AqZqyM&#10;5uJo/MXmG6CkySy7SKTCQSRxbRGkEgOFr7SnM0/4Wz/WwG91RdUqg2U+zN081m4VRJLVolPMTsWb&#10;r705r9ATG6WU5ZIl5q7hRil6uoTOwsi0lMksh63uCn1B/Z4kz6ocVREE2bC2Z+FTEKVh0/ueJbcb&#10;AUUPaIebQfs2FLRhJcPh8QmuI1zwwdXE5cy0gblUrHLvPjQ8Ksr8gvV6aKWdB5+VbKWzT9GC18/K&#10;g5et6LOSYY0+O6Vfo2XCmFVGPF5x92f0HlVrUJM6PnyjKg8tDndEJqTKOX5J8jLCjyKzxgJTgmew&#10;8HW1vt0+W46nbureC7oVB3rqa8Bnp6Ax6rNuDKvgeTh9VtOVUU8Xr726zyra+DO/WTOZVRQdzHW4&#10;3VFYUJteta1YJFuSC6xL4KwnEUgEEoEDiUDzosH2ODR7b3RqTAL6QNpzdioR2LJQyNNj/pK9ukYJ&#10;ZBy3Ttbb/zRj5klInJhx4Trn6Ey69NensJy7O//CVsj9iUXSvWpLU1tc0cplUNKgvMGPkyInSa2l&#10;rJBEPwZUi/r9PvNDEgETmakljIkkO96jyL1H1OiUzHOJ5sItRFsJRsmpQYwy/Zgum6esrjIldZ6z&#10;Ld0dX+IXjGd6neypGBxuAi7tUEd68jG92iy5kwhAfb6re2kMuALNepChxmmH01e9yXHcfab31H0q&#10;8EdyDa8t+OCAz3oY9Dg8hSZQ6A4BWZLw+lp81iPP0j47HfAlSrqEIY4FQKZU7gbTV5vq0bjjtjF6&#10;14AYsgoPlVPE9jLTw361ZkcgFFix5okdWcVng5uXPuu+RnmGfbaMALqiytNnJ2rWHccH8SqA042t&#10;6rMDt5cLq0d9tpxceRCmFXkgmgvIiuVX91kggJjDrfBwwtdu45zP9b37fVCs2IW8PRFIBBKBRGBf&#10;I5AE9L5WXwqfCPQiwIkgyTXNArlaGQsD8ZeriUNaxRfpgDMFMYeDSw6V6IaZJT5yDw3R0CwZEuNS&#10;RNZJCTWbZ+WQCkLyCEuYuSD6kUceAe/M1dBc+8xV27ydM2MQi3rTIIVxupkl8Zdir/FQv1AzMcQc&#10;HUc1ZdqmqXk1uwhrHsNyUWVE06HwHIyqlJnpK6qv7xhuS9arfMZlngWdCsssKSpX3/MRyPSOZ8md&#10;RECqgQErzlCAQOjwx7/+VdVyJgrvNlPlJlS5V1iWDI7fR4XP8lm1UpVhoIMenLfJZ8NS3KV9dqKa&#10;lismtHV7UNPEgBDUjbtGH3V4Q9VBYaBHHmNdcveFvts9XCtQL4deeZfssDpPWFcro/Us4bNVFazF&#10;ZwW4nG45cEqfdbTZyorjrPssa/MIMwr79hVw/6r6rDe9is9yklw9NKvUyDLFbQOAQbbqgFK2PuCz&#10;E2sYDibetblDCcrzp2PcQloTXT3O3z6ryJoTgUQgEUgEDgACSUAfACVmFxKBIQS4IpgHt3XWS7qY&#10;u5ZTaswptYA3JDxsCRdxF9eTcnEiPnLHVVxEiyKRRRBrBq8fOJMURlX4SzaZS5u5lytXN+N2So76&#10;9b4UisStLZSWK4vg0gzITyF5MMtSTzWBXn0qH7IgySPxHOGJaRIRnmXWIb+t3q58lSpwfMoEb7j1&#10;QDqwNj9mCe+FmQOH9enCkN2cmCF7H3EXDZXGxndaamuUuQnY0r3LG+ci4D4rq1byTGvBXz6vouPI&#10;sHnulMrE1kfDwnABiReee8lB3IBL1/PKS59V0F7CZxWEWcnO+Kw3ukRkm6iyvmIefjV4qbCsS1eI&#10;yQCV7LHCf0/Drg1z0GUBaWFAflm1M2WSPJhiGfkdgVHDnot2GHfC7TsZV0e7tpM+Cxw40FC/coHV&#10;fVbGsCK21XHWx9bp4+xcmxktX/XK0mdDFF3aZ4eRLH12VInuFAfPZ9F9zKPANVMjsHPOrPhmF419&#10;Ox/qR+0qCyQCiUAikAjsEQSSgN4jikgxEoF1IqCcE7NDp3S5UlhUrKdkWlBMepov7xK/o7RHeQvK&#10;iCkGWcyFyVihjAMnDz/88EN24Ap3yQBJzYNcM19gyML4iwr9pWEQlTQuofGprX+knGSaxDd5DkBm&#10;Shy06NeBlS8rKoMtltSAUp3RbHk5AQRRqD9kdKLkBN2sbNZ5qzItJM48+nox3H18y8cYelZBMHmX&#10;bHsUIjd1CMMdUaga1s8atkkXo+JlgWEESirNy/NbmiKJHtoblS47GeUEqzL0mYRzSXKiYTllYPIa&#10;GbBaqZp08Nlg/6MkSMBqB3xWz41KV53uszvjFFJZVXdVrIYFU5dHjTbQZDLjUV8Y0HgJbxAj2NJ6&#10;Qa4Oc+ttYkpte81nXSlLjLNuhK5NqXIt4yyDWBhn9XFbzWaKTsuAzwgf7u3DqmyiiuRcn2W1o2F/&#10;IIyUQ0BZ4baCv4rPol+YSvG1wB73HJCA81xdZ/lEIBFIBBKBg41AEtAHW7/Zu0OKgM99Sfj61s8k&#10;ZfTuPkwiuTUHaGIQwaCSwQuTXCYpDLIYt/PgPhjkmrk82Ukf7YkhzpeS8C5UxUPbgLAV8kc4OG1l&#10;RsTmAlWKb0Vrshjrp5r5lRZCaq0rmtNrEpn/c9O6KVnE6gZEtEvKoy9hVou6ZbSkMiJiwo4THNXG&#10;SkJSNJAjTey4EyiSk1325xyecQ13hyIJsZLZCWnPFDn1DENK10sId8YGpgiZZaoIuIOHArI9hBca&#10;jOy/zI1H+QKvPBQOFqtWBlRW9SxKWDILTt16nevy2ZJukNmvxWcVWJz6Dx0pHbmKXrXLEwPgdA9S&#10;K+7+Utn0ejhylSrrq2GWEbKS0lp4MZhrGCyqiK0RRgFYRmNvRcIv0fSA4/cFigFFTPfZ8gnBwfZZ&#10;TbpKS94vPutTpmEXQ4/2gs+GUEPk95TPVsOO5pnyEcyjQEa75Hqu70qZHlGzZCKQCCQCicBhQCAJ&#10;6MOg5ezjYURAKaIv+OXEkcwgaGVwzTjAMuOvlh7jW9KXoHW4WQEZZ5XksmVfQIraOKVmmqfU0dkE&#10;VsiEn/dydbMWunIKro9kMFGY7zahzMrJPTNnhZoxkwSB5GC30TUuviZXztwDtWElbN/WzKvYiiQM&#10;WZDvFjKdrVhOEmLoKY2nB4HepTom0iLKw0NC7uoeXjxVzeQDkyKRtD8GC0CtvEKrqBJ8ATFCgYvk&#10;nbntBq1UBPRA7rcc/nnXGhFwly/5ETTEZy0MRyigPXlkLQwUE0WaS0GOGg/NVa1Xy9MpPIKV/hgE&#10;m+uzipYeoEQ8re6ziiqBvGPcm+WzEzW1SrHSHhzPidZClemHFOrjLHsLhjHQKVmOD6mhPCPbqPyj&#10;BSZiG6xU5lQa28QKlys20Wer0aPaIidIs3y26o8ap1jVnvJZyeN2Szn7fHY57azrrok+O2z/u+6z&#10;JRr71GeJJITHLBov0qDva+UHuzklFq3LPLKeRCARSAQSgf2FQBLQ+0tfKe2BRWAgLXQWJuRFAQ6f&#10;8/EubtPM6WD4ywSJC41DPeJNmDWRO9YyPRRWhubkY5BTuY2kUsrKu3idxVihczHKkcpEV62TlYZg&#10;PGHqiH3osN4ZS7nBO3NOHPgdFCAjySZK0EpUHXZHUlNt1SaQWTk/gu8+deoUtqWmRlgDe+F9V20U&#10;SXg6AiU5FTqCAs53k13SUwF963IGBPpM0VN9ki/k9MMTDgFOs6GKKfYoWUAlyup4L27Uau4gKsUI&#10;hhdSfegayJ85c4ZLdfBR7x50Mz6wkWU/dyxEDO+KnAvPmeRreirmj7VU0o1Ht3idwe/0lcSQpXnU&#10;Kl2SxdRuMH5ZuJufV6hIy5L4SjsRualXz4O23Rem+yzjkos9YETyWfqpItsSPqvQWnr0dlix4rA0&#10;5fE8RF1pTVYUyLs+41lRcm832H8wPJqKk6el4VFIUUU8l+R+XnUQ9wjeJQNzm1eoLz1o2JBUydp9&#10;VuD0jUETfVazKTmmJiEaB9fls9TOxHF2ls+6gib6rHqnmQOR3Js+Ky27IREiPaRkR8KgsKK38vY+&#10;n1VQdb9Yr88OyE9lTfTZ4Nc+nCnO6yJBZuRRUPKhZy2oLlcJ3IcLaPReGTyuXq6qvCsRSAQSgURg&#10;XQgkAb0uJLOeRGAqAsqu/YaQTFa/CimxMgEWDnyEFmdpBfFAEz4hVtpTlZMNaRZb5sDK9FiPDp/4&#10;cm7K6TgOrZITC6O5stIDr61PMMimbE2phdrlCdc+sxcU3ifK6o6nJRLGZ+EuoTDRXayHfcc5HwPw&#10;vYhibMn7u5zh9qo9DShFfXF4BbKMRC06Sae2BrCdaN9l6sI6ZRjDdijx2BzvAnoumHeBhuH6EvLs&#10;IBY+c/E+N2oAEw1F+FOZif3KYruOQNC7YgJdKYRHfSvLCYa3tKnTwj1WDCPDhsrm3C/00MgD4275&#10;rAciZ8b7ujnXZxV5fFAIXhw8evtsLwg/XZU+cskkhoPbEr1wS/PRSuOX4qSspQzmrMTV6nIKAV3k&#10;ydIOskQ32bWd8dkpptXns6JrOSppeA3cog/rOzPO7ozPOslejrxTgF3ONsJds3zW/UKTECku+Nda&#10;xOvzWR+kfJoU5jby6FGfVYXb0YsQbYRMGP7Wgth2VAJU8XAacz++foYH2GcsT8HFctnNdsiQdSYC&#10;iUAikAhUEUgCOg0jEdhpBJbIUcPM3pMNnINi42bKmFdh5e8DDzzw0Y9+9MEHH8STf7QFyhVrPzHh&#10;Lje/K3vOpMKXtVanthLABWO/Qu7qmRjPA3Hjk++Qxi+RACuDhSRhER/SRVDPZIFZM3rKJbrOkns+&#10;r688W+Bm1ty9hGjff//9+AvAceVse6CMBEAl2oOY3VcWVDIFw7Y4bDmuKUEtSKvpoqc6rr5Rlwia&#10;csHUQZz4aiPUOSVvlNJLCoBXiJ73y93BrUs444QbNRB/XyQ42tMssIsIlBHArQvfavMNXCc54km+&#10;B59Z5j3qhmtMwj22SH5e3D6f9VghooFutQM+q1DgOPvoEEaNHbDAKWONRyQ3J79XsWi9MjsgfaPG&#10;aNN93uQ3hkFkvb2o1tbns3Lk4VFvooRhwJp4V1+xPp+lYfujlBLbWYHIxd5rPssAxSHVB/dRO1wR&#10;/Fmzpr3js2HyU05vBrzDv9LQ4NOeWZjMwl/K5aMXaXwtXjlLklmFIScSIu669id/8fFf/cMHf+n9&#10;9+Pf73/4sU+eb/YB57tnZtWZhROBRCARSATWhUAS0OtCMutJBJZEIExMq7VUcw9OB7lHMx7yg4vB&#10;Oblj7vaAORbIUJCkIExxEVtPTKHeQlvKWquJYimt+GsmkOF3ymWigmq5NsEXCml2PjeZ8V+1a4qs&#10;HqEJAIXFsDiwDgKI4eRjH/sYIMLHkqCX/BCbc1ZwzQBTO0pzUs5iEJUve1QWyq9w8CLwv/LKK7H/&#10;A7XGbwlgSPsd82FmRAkq6yFctIFy4RVzY1/EtDTdEBJj2bAnRVog5koXS9jnLV4za6NFCSWBFmwj&#10;ZET8yAcMeAZz9dVXYxcU6UKte21LOnDetj0IiNoolaXQJz8iG+JUyPYItWVry2HfHBXApeVWSOVa&#10;/m3y2TIO07923mdDDKxqcADnEIj8Yx/+qs0jxnQ+JYyPQlLNrWgVQWwadnn44xaVqXY5QKThSQN6&#10;iaFGpVEbXr3APvVZjkrb6rNVxbkl7K7PMt7KHcJwvITPDtjSvvZZehz+hkekATHv/lyfrQ6RK/om&#10;Z5LUMn9G6Uv+V6x8u2/nfB5c89vf87Ff/qOzf/jRx+968JP49x//5KGfuuO+Bx5rpoWYz683Vm93&#10;p7L+RCARSAQODAJJQB8YVWZH9hkCYUo9nACrMPkIfcQ5eWcxoagHM0X/yOwUTJyKDSCFwqSMuQ5O&#10;2Y5PcEPGGDZ5cGqDCVL4EXfZU2+lTGN0pcz8y46Uc3q/QrIef7lmnLw814bjnIuXMSvVyxJRP77i&#10;jtL4CuQ1O6vk0/VCYciAE38eONcOEvgWzwZwBF6emJTIhC57X8JXIQ9UyWAwJelAfYn5mj4jV4sS&#10;m/Vo7xe/XiZUo+4qMyNpHjrIhqgpX+rOapkyYcE7eGcc+AUAFQEJcT3kgaOSZIHdRaAaH3jRHS08&#10;XWPkkRGW3O5ynSpD4hL10Mv0V3Xqigd5+SwN2/1irjB70GeFHvVFWELMnx6UltCFIkb1XleNB09X&#10;n2pQlFtajPJGH2KCMOVX1UFExcoxwiXnuQ8xa+zFxKrcZ31Umnh7X7G1dGrUZ91KcV4Oed6j6Sa9&#10;p3w27DQSfNbNaXoHl1ZuOV9yG66GEVeiwumUieUsIaf4rPtadUocfDOEeg812wS1lEugOKHC+gk8&#10;yJ+Fxs4XZrKDdn/xffd/+JHmxI/Hz118x3s/9ugnGm4994Peee1ki4lAIpAIAIEkoNMMEoFdQCBM&#10;Gftm0i5ZNY3UGhyWFDGqH5eRoCGhDGJ6ygpolg+ZRomRy1OmJWJJOG/2ZExJgmbYas4zgZC/6eOo&#10;YJrZB75A82lOpvGXzCYhIji4BSyzNtbgrhrcQo6zcP51gdmc6uE2c1yQjos4AaPNpdbYFwUHPpJO&#10;5aJvATvaL2XR1XxDsimHryrFL+rJgae4U0wxGENIvGWETvkRIi3NHkiZyq8oXuAj2E1fkuMmx/IE&#10;nzvSQKeEHX8DMrKTXQgE2eQEBDzZljHQi+G21Ht4RBECTjDFCW2OF1ku7XcvVmxUyB32Wbl2Cci4&#10;uFtL7LrPKviIWAlRqK+PAlABeW7fVb7kdPSVj0QaUFwkH2VUz7ZGkoHI7JhU0XBL0/iru8pHyEtD&#10;usSNitvb7bOjKPUJX/VZTQP6fNanN6FrwbomgrZHfFaWTwf0iUf1ipffMZ8NUUW+467q7r/EtGeK&#10;1mTb5ZRp1Bqn+OwUGVYpA/mxWuL06dP46R54ZxDQ+BmfNpRbpeZtvVc7b5TsM9sFB/2uux7GSRLQ&#10;26qIrDwRSAQSgT4EkoBO20gEdgcBTXnFXQ7IIaJZM35MTzHNAsXmuxM4JRfoZpSfuAf0FDhQm0/Z&#10;PTUSS+L1kAAS4Rum/uVyYFbO6yHhGRXPE0KHS0JSGDahn9CKohKJgBNwxKKSKYa64EsUBTtOMEHH&#10;gcJcN8196LiqWt0hd6a9VgN6DqzL7ziU2YtnXI6nkyZO+vgq4MD1jCLsBVwSQccK+bFMm/3KQFuq&#10;TbipMG1MPwtVmqeaqV+5AIVkl2lReex9BGRCcr2wuF7Pb1DSKeaSTRBLEno90RT9rtEHRSWwpTwe&#10;ABnogg/K8Q+qzxKlEBxwRTg4d1Plj5Y24Gpt0y1BEc9DnBRaRuY+Ob1kaSG6i6GsynIO3FXauYst&#10;61oawzXeqDgf6nSfDSqb2/rO+Cyt191Zg05p2NN1J0/ReLpb4ywdtvRZ752ceg/6bJiW7F+fnWs8&#10;c/3Fgw8mwFiEgaUYODChxcela9uxGzkx+LP7h0TFphwo49P4HRMvG0oEEoFtROCe99/ymp+9jP/+&#10;7+//41kt3fGu7sbXvOuXZ904o/CHvvU1v/zme2bccFCLZip+UDWb/drTCGgGqWWhAwkwaBdsHMGF&#10;tDjnPhLYMgJ/tTLXiVHnZTjJdnZjFBefl7Nw33zXiT9lR6pfjYr+k5C+EpbiOSMTOAhOE/v2W6x2&#10;xytkzaQdiQw3xCBx7xvbeVUsSRLTqXxB4X33Rwg8dzQC+aW+hEROH/vYgVIvIYPyCtmoU+2uSnY/&#10;bBXtKhg1Etcyz5UV+1OQ0Cl+Fd5yFtoqjU38y0BOWwqPK+g+94DGFhxYxcMHAy7tsHlPByFLbjcC&#10;UCLjHmMgNMuP1G+wmZKuchNy/1oik1+dvHOnoOPois5dMPnygfRZtxx2vxytynhehr6BYFhGmDBy&#10;uQr6LFnsVfnorvrIs29gCvHHg/aAEwWroz3r6WwYakM9GoxKyctg6BFyomxr8f1hn+VYzL+r++wS&#10;Newdn9WYtYvjbPBZ6SVErSlOWs5q+hxnls9qNsLQsbrPhig9xeYHfFZKVGTbsz4r2DmbUnIxBYHd&#10;KsO5/SfObf6+cEAS/Vp0t6TNdhOBRGBtCIB9/q4PvuqHX/34W5t/P//Mh3oI6BoLjHt/aOPn2xsf&#10;/+Er7rwDQk0ni6eXXFtf93tFSUDvdw2m/PsSAc6JITpmP1hfQHJZPcFX4FawaQNWHOCvqGfuX8xd&#10;ibkvhBbw+oxWqbKomYmZpGga1CYGFud+u8/sJbAnHirAGymD1vHxRB+ZulTFC1yMZvOi7JWUeove&#10;aJBKNYTyIY1np5jei7Z2NFRtNSUuuQDl/0FH/BjgEqR9d6l+nQQHCN1UR0LW7XkFSXPqJah7ine5&#10;Bh20IKFbV2lFA8yCctS+ntIS2LQyOtkefkOKlxByr4aguym9yzLbioCUG9YiSX00SP7aA0GSj+IQ&#10;FfEETqkjCtB03adoFcHqqkRSaWADAdOZiInIqDaeuEu6j7hsMmaPsTvgsx6Z5VbyKUHqoawKQh9K&#10;7G91ECnVF65Im2H4ECwuyYAGSxhpexyqvJIQbNV9DyMuVUBvwDwkQzDIEljvXRDP5fGmyzrVu9Cj&#10;ssLS3oZ1HcavoPeB+gM4LnOfzzIUhGPAbPwrt4cB2yhr2/s+6zFkwGddU3vQZ4eV0uez7G/ps2Uc&#10;W9FnCbIsUE5R9ZcpPqsIH8KX5Bzw2T6sJOQsnw0jb+mzcgF+hfJIQNgEv5riUAPBcO1fzdokxGcO&#10;a5ckK0wEEoEdRODhN//I+1743V9823Vdm1/87Z/9xdObv+eh//zMK57D8te98Labp9+ZJZdBIAno&#10;ZVDLexKBUQT65mS4TrKPkznMfkCN4SKIFfIpOBfbghOwzFzmzJkfvkV5vsXOF9uGqeeoeKFA39x6&#10;ykzXc86+GbBPpsW/9KXrZRLLrX6dXpzbwbK/EpXvstNiYVynjngLhRFDMdxukFyFl5igex7CepiW&#10;E4QgRpkGKNuk8JIfH9VxrewezUBG0ZYq2ZYejZS9oBmHBycOdV9b3mtXijSlaiUMzAaeguXP6Olo&#10;F7LATiJAO6FV85B360ceWqHPGOgftRfHqMxuNtUgKT7LqypdbLQh9WW4pMvQJ1vps4oAu+WzEEk+&#10;69GsL+L1gTC3fF/c7lOQzIlhvBp4Fe7c9qpx1VsPdsJ7FYh8gBiI9vpKZiAhPYarLW+0jP8amGQe&#10;hEV90ShQsl1zFVGWd7f1kc5LLjHw0Y9U4T71WZd/O3yW/sioyDFdY6gPpoqTXmZKKCstf+5dQYNV&#10;PbrdkgfsM5g+nx2WKhjtKj6rWEEhg7fqonsuLTnM2UqfZRdEg07x2YnD00Sf9R4FFQgx4azZneSU&#10;wy7n7Evb1cCNxOeaU5u/eCsLP+108y0VtB0yZJ2JQCKw0wjc84G3feCZt1aJ4819ObC3BlYrv/Mn&#10;N86+4bt+9rIf/dCmkDc/4xs/8L5v+vlmd/j2iMV++UcXO3t0dzWrnr/1R3+53bVja4VbmmsrW1y5&#10;5efP7jQse7W9jLx7VTMp1z5HYGCOyK+UK4Igw6GZEKZxyiuEgWpjvkFCjUmFT3BDkjwRQs2tQ7pb&#10;dsHT+2pGEW7RlDRk1Oy+ZrdelZesLopkgbL16dPf0Avd6NdLJKfXPxH2ucVcPGp/eAouiLykbA9m&#10;wz4GkOdKVZpoEMxzY8+IlsBTPfJskGyLnmpAHjKbuIJ35uDQe+qW7lreuEYElLjSMPgRfxHZuMAZ&#10;q6uwxhkLnPHTEBxc7Iyv5PUT02/KXA2Jbodl12bV77f3VesRhuXLiOcXQz0s7I/fdstn55rBdCSr&#10;o0lVNe77oYCPHfoqxJlyjAsDaLWP3hFZLEv6s73RsBwqL0N0OYCWArtVM4DrIVy1124/67J2h9oR&#10;XiKqlyL1+eyA+U23tKrNVGWQq7rPKmpV45jXs00+q7BW2pK+Km0+9GVATdOR3CafLWXr89lhzrr0&#10;WSG2is8yULunr+izVcCHfXZuHHbDCM41PBSWzsLH/Fpi7MqabjnLyT/9LuZHL7z28suOx7UaquSl&#10;zzyNc9+WbXr9WTIRSAT2KAKLJcx//PPkhbnb8oe+VftyfPfGP/n5K3/srS//xo0rfxA7dXz79daR&#10;63/srV/yqt/897jxW5v9N/BxS7Ev/nbu7PHyb/yN9y02cT77/utf3l3crDA0B0YbV7A0u7n9JzY+&#10;+JN7FLudFisJ6J1GPNs75AhwZqlpH865ovnyyy/HOaZ33GQDKDEx1gyPJ+CmuREqSjLD0XpPATs6&#10;ERzIHMLsn1UN5PyuTRUup62aAYdU2ae/EtsvKsFmmk0Sai1rFjTFr24DTR2xrdFtix35Aaz8q4nJ&#10;W9VZxICURFVfeWUdSr20Xni6fgc8V9m44CJoIdsR5iWkqmG4FdmnwHQKRhaIvALbboB95n7TwaIO&#10;eQjaxe67+hjNsLEG+GUwziSdtcszv0Wg469A3DxmkVyywD4DCw7bF8SmgFYlzuhfU273Mi42fZYB&#10;UEsaJ8bkuT6r51KCy302LBMe9dlAT4zKPABUULoPi6P24HqRDBo9p4wmZeteZ5/eR8F323DBeGO4&#10;EloJhh3k8RokxihQc60U5V0MnC9h6mWjAz5bnZCs7rOlDH0dKTHUFac1qz4bFsMuh7b8UUPtdJ/V&#10;ODjR0UqbnA4UbSPENM0Dh02xNABJ4k+aq5V4ZOiLqG63E7Xg0Am9pX3WcaDAEjvMDLfbZ4eHJ0V4&#10;dp9TKb5PmyAE4SeCud3F+AvRU5ce+/xnXVFt68VPO/mMqy/FVyi53cJk/YlAIrBzCHyg2/T5OV/x&#10;xQ1TzIbvOft+rncGJf1DH/jPHxpYg3zmth/ABtAvev8PkYPeenSvKMRiZx1XvuqlZ2KxsjlceeaL&#10;vqtdmv2cr3hRJ9XOgbJHW0oCeo8qJsU6GAj49DGkauwgOQXO7cC2YPUf9+LgNLScTKM8SRncG+gA&#10;XBnN8Kuoam7NGkKZcKXsRdlouEUpk8/XPWmsJs+lqLy95C69uSkJcJneMKtBi+ErAuI5z7BZlreX&#10;5ZeesjtKrLbMJ12V4Vt99OtMYvUbYb99CQf03Fi0TsighKdrSnnO9EYdajkLvAPdAe+MnxQwCZET&#10;edI4vZUsuV4EqAUudkas41722tFeC3upOPmdR5jpCbk0Xg287FcZkdyt5vZ9bvh1sw/eTeHdZyXw&#10;unxWEdjdVoHFT1b0WUU87yMbFcIi7/owd0DKKMcB1HuksawEtlR6Gfc8SuPcl5wHLXtt0w1meMxV&#10;PUFHAUAZME2lOtboFqdH5zqUKg8guwZVZzktmQ6L+2xYpuqYlJgvPXIFOxwVtfTZoKwBn9Xbd1eR&#10;VkoP0xLpSBIGvtuVOLGb5SDrGg+eVda5os/2aTzERhVzF6j6bLXCUSi8/ikYTvHZEGZdBsd8FZ8N&#10;ZumDXYnDdJ+FeNwRS8tBWPPSJj0d/1kluaDn2dec/Jq//OTnP/ky3YudN2799Ks/99lX4gpmibN2&#10;i54lQBZOBBKBnUbguitfuHH2zmbJc3k8s3u7IJYwb1n1XCt73Qt/4jVX/uS7bXcOlNp8ReGX/OAz&#10;R3s2p7nRyg5ogSSgD6his1t7AIGQE3rWx3PM4cC/8FfnWP0nIoY3etLLSR7+hkn2ctO+ar6tHL5v&#10;fl+2LqkEdkkNcMlzmZ169lLmOc5A4V5yLsq4nCyeomfPmlje03LH2eHVrHo00VKFLkxfkuydnSJ8&#10;wFYIh+TfO+VNUK0Ona+cErDsLDUV7Ha6kMz6qPGQqvGj/qoXajRYV9mo41lVKG4Bk072WdtuhPqX&#10;7tp0ELLkAAKwDW5wz1inX3t4bCxDn9v2LHidz+q7MdhV6Z5BtgEBypIeD/vomDJ4sp7t9lk5owLg&#10;RJ+lwOV4NOCzfktVm6VHs4nq9eDFQWyGoAFPr8bz6pjYp2vV4JqqihpqUI/KMB6CdghcIdoH22Ar&#10;AQddrMbYPmzLLpdWUR3CZLHT/aUK73QYA5jB1yZ2cI0+G5SyHeOskJ/ls24A08dZd0CO7KWP9Ln8&#10;gBXJ/b3+qs+6C8/12dL9D5vPlkovMZzus/RKH8KCeUx0t1nD9yqFkS+cOnUKUl19+fEvfP5V3/by&#10;p/HfK2/6FK59xiwRc8VVmsh7E4FEYI8hcP13vWbjDd+FXZ63Hg0x/YF/srm5c4/Ud7x/sbHGw//h&#10;N89+1vXNY6rNQ68obHaaHux32RyufOB9P9wuqf7jn39fbsFB+JKA3mPuk+IcIATCnKxM5LifBjlo&#10;HKBjMBHnpLAPBuVLngyE3JUM4PAxJZdADZK5LB8moyqsXIVX/CNuCaJ6ExI45IT6WLYY+sj6edFn&#10;2yEbCR/D6jbc64oToxqqDYC4kANzcQekzJGGVabM3E88XZ9YYRVPv7da/3Dl1DKRLNkfB0S4qaSb&#10;xJjZdpp1HeF2rscB6cykIvw+NHA3U5rIMtuBAHTkP/KQQ4VAocy5ajYTfaQMJn1eWY2EE11pFKVZ&#10;XVB8K6tV/u8xcB/5LB1WfyG5v4Y0BM8qqn2dDaEANuYvldW3UoSrW3UOsycckRlVNIQx3A3fWHbE&#10;WyzHvjBc+u3BKYI9qCSLBay8cJ/9DFiytFOOgEFCb3cVDxq1B1eiwvsSLfrQECKGd3YYHAEeBBj2&#10;WbecECUGmgvzh7JFR0PG4CNsNdyNBlVUS8/S4D6qo9IO2YrfqO6M+qxbeJ/xey/Cr2cctxV9NmC1&#10;rT4bgtt03a3RZ9GouwlrxhZniiRlHBsdFnemADjoM2fO8P063iKEP336dLLPO6OFbCUR2EkEmp03&#10;vnvjK5rdn5sXA77/NS+/7Tq0f/2P/fCLNt7abO7c/GteIXj9rZ9TvoTwyt/nNh2v+fdveObLb/8K&#10;7K1hxW5+0Q9uvO9F+PZHHnphZQW0V1hp7se++5k/+UNN5d+08YzcgqObDNx3332jxnHNNdeMlskC&#10;QODee++99tprE4pEoJykcuJOZpnzeEyPQJxh4TOZOM418Tf8Gk6Zp0444fPst8xDwqxR8ih/Dgkt&#10;p7aa2XseW03S+lSs+kNDzAc8I/K2qk2UE182GrJc3euptUqGb72G4X6xdUcJ95Zre0MluiXI6Uu2&#10;pevhREhVuV7Kub4ECJlhVUElpANJe0hleW8faGhdfZQipPFSGO+dG7a8oLxFxhPEwEfuyoK8QnuJ&#10;BAMIvjPLpDOarQUBWAiXPGv7IDqUthuSWmVppXEGUxmwKzekASP3GmSTitWKUWXkmYiJB4SqtCEi&#10;iWJw73NznV6hQnpfdOV4FFxj1GerQ0OfQwWfVWQgwtR4NYR6tKk6fqlTIqPnhfjIiOR2xfg5HU8f&#10;N4PwFIBvu9IT39HA4rbtA4ECu3eWM4HSJKqjucST5YeOT7TYUEz2VnZfG0rwlmHLHGjdb3SznyLw&#10;YfNZx1ka2Rmf5YtJ9pTPBl8OwVyOwLCgeMhdF7bDZ/W7PZ+MVR1KwsjxNda4I/u9A52d6LMo5vPw&#10;6T4bPBQfsbjYX983Oi5P8eVtLaPnhbnnxtpxTt5jFqR33HHHzTfffPbswDbElfruvPPOG264YaCh&#10;u++++6abbpolSRZOBHYXgVwBvbv4Z+uHAgGudOZWG9pzA4sBmSTjrxNnSjg13dcEWmDxRqc1PU0t&#10;s/phlDV91I2jifQUtUlIUeriCPomrEFyZxlGWSRnRiRe9a7Qiie9VV7D0SDOfcLouopp4iuRtJhO&#10;uUeZPygbCRlIaDcwKaXeQ7oYyk9RIoUs+xXu1fJAGi3/KserNhRsLJiEWvTkh5KwWq53xpsGkQvh&#10;wJZ/3PTZ21qLGU9EKYtVEYC+wFxw2w0coptlVyHxlv2IMhh1/D7kFRA8vg3U5iYXngIGLyhblGXS&#10;372V6UbocuquKT5bdmrUZzX0DITcspvVwgMdpLc6IOpj+ZzVvdsb4nW2on6V+LBmVOub2oe7ZF3D&#10;A8SARZVGEqxrurmGYYVd9pWbFGNYuSzj3Qzmt8a4NGDV04286jtBHUHL6bPSsgb0YDwDWl6Xz/q8&#10;RZY50WeDeBJ+RZ+dYnUeCYXeNvmswxK67GKUPlt+uy63HfCdKehVhwClHvp2uarW1ccp9UBmvmx8&#10;SuEskwgkAolAIrDdCCQBvd0IZ/2HHQFMAUFAk3/BAd6Za0mQKGJKBNaMWTr3OFa2wImj/mrGrDmu&#10;vg2zwEDocGobUkdNxCmGrxpTKsu0du7MsmwoEOWeaqpw6F3owoAYQbww2+67se8uLy8ZQlIxEZCB&#10;RJEsg9df1VE5uS9TKdoA7cf15flV6EiZCvahJKmCdqr+jEqCxU4EaiA6SHLUHHoBAOE4JKBxEtbi&#10;VbMmybO6YIc9ok3oP41H1DMfvJVEZKDbQiDyMCXj9+BQelmIALqLJlQ6Wp8xl/RoH68X3KQqgAxY&#10;Qbs0Qt04GnXLAqptOZ8tQ80EDU8qohEtyCwyS0oJ1ZUPANhH16DX6bHRGx2QcmCw8PipGnxVowyv&#10;jLSTcFkUCrCo2rL7Pjfg3XIEd6ISE7erWbL5TMMnG1WfDWD6oBkMuzoyumBhmJPSh4X3UVWtr8Vn&#10;Q+QJokoXw8PKIfdZKsLjeVDrAfNZ2vyozwZAQnwLBj993iKP04n7LC6WT0nVVjlElhNIH27ka9PF&#10;WyIK5S2JQCKQCCQCBwyBJKAPmEKzO3sIAfIvYpwpGS5ikqcMHCQafsvGaV/IUnRFE1kW09pAJT++&#10;JEGEsnJjz2arNIcmnbjXt/lbGsrhyWjfEuCQefbNzidKxYy0zAE8l55YVcjh++QvEwZ2AeWpdOk3&#10;0BalkJ706i5lAuJiPJEoU9yQ43nmL96nzDc8FfHsOtweMhbZpIRkH12nIZPXR2VHrhrHSufinfWa&#10;Qalmoiqz2BoRcOV6tbgOg0fc028+uEm3lwnmJJPuM8gy6R3oSBl/YDkePKeD4O1WvVJGOxBwVKZq&#10;rn0wlhAJnD6zD+F92Gfn+o6rpuqzJaqB+FCLfaHeY74CCIGtjikldIpsfdFY9YTxJYhUjV3BAMJH&#10;3NInZ/AOfKyGazXqg4UKe/wPQ4AIPggQnsZJyLnqLrU51yCHfTbIU+qXqhwgy/q8OPhsGMX4UUNw&#10;3yTBB6OyoXX57BRHkMB9jQ5Es33ks2GAcLPfXz5bRt0Q1sKajwGfnT5ODfjCwMSv6uPBQagIXaTw&#10;XEOTRyKQCCQCiUAisBwCSUAvh1velQiMIICpPygYbPHMtwtqGseUgC9d4S4cXMiJj066Kf3mjcps&#10;nUYp6QZmTZ51hDQ7pFU+N8VXTl6vnq8GSYhXKU9Aply1VOaTVTKiWr/n+S6PQzTLlFlhldceqMdX&#10;AAXaYoBYkQpKXXj+XIVUllAuOw1mVlYemI6Q/k2Bi3UGlErzluqDHYpeIQFBjkBLnrHbBl4gg18P&#10;qNgUkbLM2hFw51Ll0JeoZz57G+VNVE+1QtUc4kBw59A7tw2/UQGwL4a4lSqkhMBVDbAhz/f6Fb1D&#10;5VUZAuMmT6cwfYFrCZ/tI79G7aSvrfJG9IVd9kebwR6C75fdDG4ezKCE3eOVi1SGC5ekL8Z6DdKF&#10;mhBr5hF+FMCAgMf50qrZwVJZGqyHXw1X2vOoeFMKBNjlVlU3dLsdGHmDz/Z5aCnesM9WLapqNjvv&#10;sxIjGGpf31fx2VJlVUXvjM96RHUQQsfX4rMB5O32Wehof/lsCH2uAtqbPxvgR16Z7qFTQkqWSQQS&#10;gUQgETg8CCQBfXh0nT3dUQQwUSPLTAqGbXumhOukp0FPgIDG31K+Pu5G83KfO5bJjJoLOZgngVx/&#10;UW19FK9QP6XyPno6rdrKTnl3NOUVETOFGlDlzNWVnGtlLrOCvvR4tKd9BYYTxb5kOzAOoXLRHLju&#10;jwTwkWpyc3JUQ1IXbq9SG9V+lYCrqvKrkK4Qf6825MyU3/vYh60SOVDPOLDRMx7VhA03ggUurce8&#10;cS4CpQ0z4nGPe1LPSlzL8BIiA3Xtvy1wj5aN9cWWaogI3ieTK0mN0b5TtjIzp8dVxeZXpUsGh+VH&#10;75fHvTJ+DgScsheKftPjXtX3/fZZpIOH3zIssFo3JF3hRXWf/LUCgtuD41mq2IOPn3tDIRaVQVsD&#10;axltWDhE6QEMQ+XqyMB14lBahQdSwRj64lOC6YqbMqixxe3zWY4joTujfhoMdTmfHQDNNdvns27z&#10;8u6q5N471Tbqs6V2JvrsaDEKKQHKpQBVVw2uNNFn+4JwcITpPltK63p0/Nfls8EB3Zf3l8/6OFUd&#10;j9wTWdgHd45fs3wzCycCiUAikAgccgSSgD7kBpDd3y4EMCfDIk2u02SexpdgYMMNkGg8xzTukUce&#10;IV/jM29PdHXds+sw4Qt50cD63OFJOaeSYbX1AEBsl+lxmSqwtjKdC9PZkk3wLpdz3+E8yvOfAN0a&#10;J8oTczkh4Jlwn3JD6qW8zrH1VEEpelgyWe2mdKQ8TVWV+nVVKlurKsUTbK8w0AchN3MEPH3VuURi&#10;SfgLljzrrqqlbZcbZ72TEYBp6U2DMkKZTRmy6ETcHMPzXpYsndcF6fu26kRuTsET3fyqTl2NuqHk&#10;QPqtvmjVmPfCSZMqPoHMWsJn+yjg4K0CfLK2t+yu03eXHjxwWHGm3vtbBhxeoct7CAqjCStxctaj&#10;ZQhZZXgJA2UYOzy4KZIHoDyyualMhzFY/uZ4aWdVayekmEXw+bGgroI5S56+0U0174DPekwof0Dg&#10;8aE6fklfYejxUDCMiawuFBv12aCsUZ9lT9Vc9UlDMMUQXacrd8rQKUOSwzr+aqtqZrLZ6T4bAuPS&#10;PuvySOnVOUPVZ6dj6CWr3upRKwC+v3xWPlj2ws1gOejyrkQgEUgEEoHDjEAS0IdZ+9n3bUQAc02w&#10;Zle0BzcNwPpNrOI8ffo0PmLJM5lo/AX7DBoalHSZ+FUTBp/1MnXxrLj8NlRSZt2eU+nbAVaF+Y+3&#10;G9IGtagEQCmTMsMq9NVGq+l3n+Y4xedfpW1BDGcxlrCAvizO1VdmJp76spt9/RKRIaw8jyoF9toc&#10;Z89anRwZzkKDEYaODMDuQlIFsCuH2q0i1FNmj37Fn4gE+yldZgmF5i1LICCr471QBPcU4qrnKq3g&#10;rfSFqdJIqrFFehe/EyzN21KkUnBwN6lSHuF2lPEY4o6pzg64lZNKHgcCW8omRCZ6HPDKq8NEH7Ye&#10;UUN01cfhyvtsY4rrTYwepfuXoS/ETEnlkU2mqOga4mHfQBBCcZ8tlQCGDgazrMbqYEge0CiGr6d2&#10;G3DLCfhUw6zQ6Hs8HCoUCKNBvhy/gpyr+Ky8lUp0n3WlB5UFmfntKj6rjU3czjmoyVzVxBp9Nqza&#10;3nWfDQIEFfBjCDKCfft8lrYRns2r3aCygdiIW8oAEmzJnctdJvTOg3zVx4PP+jw8jB2ha1V/7MO2&#10;T/glfNajaDhHtsIJtqrtCxp5PRFIBBKBRCARKBFIAjqtIhHYFgQ0r8UJ1ijxZYNcOgSm5uMf/zhO&#10;cFEzeBI31elj3wS0OjNW6lW9K8x0WcbTZs/3eD4XHdSG5G1g79dSbM8BNC+vrupS2lnNi1RzWLzT&#10;l0QNd23grr7Wp6QuXibwFyXxwSvOwIbEWwWkSucRfNWhgHUbqJIOngOzfi6yC9KW6Mn2uGaZB81e&#10;a/9x0vdr2ao6fMl2mXQtp9m5Jp3l+xCgSUBHoJ79bavup6M5qiuxyis5oSBJPGrpoqqiYAxuThgF&#10;7/PaWGHpEbwiO8S5HMGve82hF1Uvc1jUNCpxl6/6rIT0Fkufpe+7z04x4+kONbGkx3aNNeFeKYsS&#10;ho+8onfrSe9Sa9lHYTjA8ghGatbjTCABqzYZ5HR78yG1OiIMKMLbcrNxTGiBU7RZtee+G8tuVv1O&#10;OqqOOKV7Br8ItxNG1zs+hhFqQOAgQ3DnpX3WQ0EZMRwWN289+fbIU0YYXdkXPuteFqBwI9xhnw22&#10;itZ312fDD004mR/22QHnqo4XVS/YVp91Nwx+CgJ6IMpNDE1ZLBFIBBKBRODQIjCbXTq0SGXHE4Ep&#10;CGDq6btValNUvIdQzAUndqTkOIknMT2l/jIdCjNdzgtD2qBUQZm2mgtz9zD3nZLoegKJ1rWAK0zK&#10;WTObC2taPYtzNiFk9QNTcE/zPJtdcZZc7f4AJp4PlFCX2IbOVjsoIn50VWkJgmxDZubCy0iC7ZUJ&#10;ttcTUk3PUngjBAbvjGX+WO/Pxf58zSY+ch9nUtLqu1jyoCyaijYod4udYhhzvSnLz0JA6kCIA/WM&#10;J2rYf0PWJR+n0VKVbp8hcy45xAFhAkXFkiFbDlHRA+CAm4RG3cyC83qYVWAPtxMifUsZ3H0CQ1Fa&#10;eB+xMhzW+sJpwH+WusvCVUhdF67i0Otq02Vc9VGMESNowQuEyEaoSwJa6mB8LhenyxRHx44QNilA&#10;aYfDOFe74BpUUHWKzUO3zKwqjxvqsCTVoWHUZ4NUA00E8fp8tqyhvJFl+kZnV0RQR7DJgbbcDKo+&#10;G0zRI1ipKemoD5+qz3rhuXY17GJ9uhj12YD5wfDZUU8vA7vrS0FP4X3UZz1OeuUeVOdqvCzv2nSB&#10;p/isnMjHLIlHhn2uhCuOOHl7IpAIJAKJwIFBIAnoA6PK7MjuI4AJGYiYs2fPgothfosT8tFY9axl&#10;Edyag9vagpgDxdaXTVUnvkoemEtXJ4LOAocJLgXDRVJCmphqiZkvUPW2PFWWwMy7wvITfsuGWIPn&#10;+T5tFSmjXniLktyzO83dy1xILQZY/PayqqrdhPRy2LaUoFKAcv3LcBN9bVUTaU8dHYG+c6EdwKEB&#10;OP6hhqDBoCDB6PQxL7JFWgXugl3B1PnyQFzByZkzZ8BEc1MaHFooDWKaRoiDe5uyMOsJ6iak1Yu7&#10;HwgOkwTcwp6KliNIO84bujtTd9PVV3VbXlQyrGjm8NM+6TUeeTyayYaDPF6GbfnTIHqQrsgxVYnX&#10;JkZebkgfCYeCWwibqqrPZ1WbR93QZbUlmUft1BELhUN/VblioEYWxQT1ri8eDsijIBmiJZGpyulQ&#10;y94kDG/RwOTKdb0PxBl1UKOtvGAUWPcFiuQu4woqO+idHXUi9ovF1EpoXR9lpWWvKcZoc97x0rZp&#10;pSgz4LNSxHp9lroOPhsiEjtYojHdZ2VRqkr4+xU5gvQSJl3uOyyzR3w2mFBpUW4AO+Cz/nxaoAU9&#10;BpH4rftsOX0d9t/gBdIOJypq3f00+Oxo/RN9tjQMN+BVfDZgKPfBCTKahx9+mK6kJqZHvCyZCCQC&#10;iUAikAgcue+++0ZRuOaaa0bLZAEgcO+99yYOiUAikAgkAolAIpAIJAKJQCKQCCQCiUAikAgcVASu&#10;vfbag9q1tffrjjvuuPnmm7FMbVbNd9555w033DBwy913333TTTfNqjMLJwK7i0AS0LuLf7aeCCQC&#10;iUAikAgkAolAIpAIJAKJQCKQCCQCiUAicAARKAno7/iO7/iRH/kR72p5JQnoA2gKh75LuQXHoTeB&#10;BCARSAQSgUQgEUgEEoFEIBFIBBKBRCARSAQSgURgRxAA46x2/HxHGs9GEoHdQSAJ6N3BPVtNBBKB&#10;RCARSAQSgUQgEUgEEoFEIBFIBBKBRCAROIQIkHdO9vkQqv7QdjkJ6EOr+ux4IpAIJAKJQCKQCCQC&#10;iUAikAgkAolAIpAIJAKJwM4hoP03xD6HHTl2TpRsKRHYQQSSgN5BsLOpRCARSAQSgUQgEUgEEoFE&#10;IBFIBBKBRCARSAQSgUOMgDPOyT4fYkM4XF1PAvpw6Tt7mwgkAolAIpAIJAKJQCKQCCQCiUAikAgk&#10;AolAIrCLCJB3TvZ5F1WQTe8wAklA7zDg2VwikAgkAolAIpAIJAKJQCKQCCQCiUAikAgkAonAoUYg&#10;2edDrf7D1/kkoA+fzrPHiUAikAgkAolAIpAIJAKJQCKQCCQCiUAikAgkAolAIpAI7AgCSUDvCMzZ&#10;SCKQCCQCiUAikAgkAolAIpAIJAKJQCKQCCQCiUAikAgkAocPgSSgD5/Os8eJQCKQCCQCiUAikAgk&#10;AolAIpAIJAKJQCKQCCQCiUAikAjsCAJJQO8IzNlIIpAIJAKJQCKQCCQCiUAikAgkAolAIpAIJAKJ&#10;QCKwDgTe8573rKOarCMR2CEEjjz5OS9CU0ePHr3YHt7skSNH+BHXeY6/OL9w4QJOeAXnx44dw1+W&#10;YQ381mvjOVvxAriN9ajwW//X/2WHup7NJAKJwBgCJ06e6orAT7fGh+LWxuUXMaNaLzx9S4TBhy7E&#10;NBEAcaOJDSzziq//FkUbxA3FHMUZXtwSTCwu4V4GJRTjueKMPvJbRh5Wy4OFFanYE9WgOIYy58+f&#10;Z0nUgwMf+S1OGBX9owdSftVe6QRzIYUdL3ofjx07jlvOL3oqUSmDorEiKsO0+sWq+JeFJfOK8R89&#10;qcX/Tt0e/yUPW9wS/1trOLZQt+SkWSwQ2xyMcLHpxfFjUlADSFsO1VIRjVQXLjRmcLQDk0pvbjza&#10;PX+V9hvcaCptLX6dUjmwDeY2zKHac+fO4S/lJBpudSjsViSZZedQR6lx3NKZeqtFGozU7bbh4zLr&#10;2bT/8+1dix7JbMbsnzptujPL/s9Nsf+2Wp9aBHCk/SZKdH2/CIh8BjLF/gVRq75N41nF/m/6jM9g&#10;oAPGx47BMDpLtunNlmC5sP8OzMa+WiUugt6WwjBVVMj6Wz1ujZmbk7FOgOPHjv7e+96PmAADw1+Z&#10;HywWiqAlNOGp+/ZiY8mt/ctWqQUUwL2MLfQ4FGuiZ/tR8VZ9VChmiyjwxBPn5FOl/VMS1sbDozra&#10;HbZ/2UC//Ted7YSfHv9beCfGf2qCXoOGVoj/59tRju7cRAwDp5WnbaiMBivb/3bFfzcGaUqK9vgv&#10;f6zE/wW8shPGTNUjTbESmhAwkS2pcGPPi/hPUxeYiv/B/lWhTNTj/xT7H47/jQBtHGZ3oGK3f3ak&#10;1Lji/zL2f+Hi0WNtxxftdna7mOGMxf8OZMFLyaP9o5XF/AedYtiZPP/ZEpBbcDbDXeNilfkPYlfn&#10;6ewXDalv/iN701RKngUhIap6RCvVEcyAd1280Jf/bpk0Uqqp9n9xM/9F99kRj2ObAWERkwv776Sq&#10;2/952f9mZ8v4b/bfCV6xfw5aNr1RN23+0yb7xfxnEeI2Ed60/xZVs/9uNs6xXoBoTKG68Z0Hk6H5&#10;z5T5P4e6+vx/y8jV2f9Rj/+w+ur8v4tCjFHdbMdiWjH/2boicMv8vxl0JsZ/zvRkJO3YvplKuP1j&#10;CEM59mjY/jkNo0YIlMIvp5qdJ07jf1BXjP8Ld9lq/0fPX2iM1l1JI6YEUIAq7R8N7aH43z//WUf8&#10;b/VyVPnd+dZNOKac5+yOapo8/++N/0z3Zsx/2hxN1t7E7Vajm/bfZmcKuVR3ORpOtH/WbPbfAKOh&#10;JNh/E6xo/1tn2hRGSZOCXmn/qFn2vxmROLFcdFOtbAlZBf/JYiH++7DkEWOK/RPDOP9p4+28+Q/S&#10;nPMx//VhbjT/pSTf9HWv/cmf/hnqt+kmCGiFEl6ljmWpQeVqUogTLw4JVLymNQoHrEQqpCicgR0/&#10;fhx2rAh41395F8XIIxFIBA4tAjf+pc/WkMxxTlCEUKNRkCFV2ZGmUyFka6bF6wxonD4qgnEYYDQL&#10;eQvF8MmTAqCEbKYBi/mogp5HPw/cOD937gmEQa+WBTjGs8W2Z+CLzzXF2isaV9TBAFHDgy+4kjBA&#10;ElvvRYjVc+M/EKnF/054j/+cu7C5GP/JDy5GZe+Os9K468SJE83o1UCxOTp3ql+MQWyi0c5ifEE2&#10;zqEKaOMiNSKFduMxx752GkeNdLqwpMsHQdiHesd5g4/rNC1N+FgpC2ges9mE5WwswJRM9r/gbLdA&#10;PW7/DZvZ0ZmyMXVtzP6BU5fmBbhkdcH+mahMsv+2P639nxuwf7F+pDZkFVPs36NB29OuLyva/4tf&#10;9EJyx/hLvrhVNKf4zRUGH3HHIKmL+Q95Tz4EQuBquGm3BHWTmlqw0myimTXRvMly/N773oe/dPam&#10;XWSqiD9tgY4Paknn9mKTlpw4fuJcG0mYlugWtkXemddD3PCYyW/RyvHF7K7pyKD9s86q/XMtgoey&#10;+fG/CeAIknpI412Q9Vbif8ugTYn/fEbKjvfZPxvqt/+Gce4CyKb9I/6fWFTbpfcEZGv87ziOTmWL&#10;vGIg/hf2303CV7R/Nwy5fy3+d9xxdf7fWF0x/w820IBp8VypCuM/xSAatCt+VNTlReUXEpVJh0xC&#10;twTNTrF/Icnu1OP/gid1+9dT5OnxX7bnUC/iPxrvmf8s4j/Ro4Ora2Pxf9r85/wiA29FnBr/F4W3&#10;xv/O/gmLAr7Pfzr7X/Cqq9i/lkBNmv+0T0JlY4KunVR0+TxtbxH/p9n/uc38tx1TFuP1wrAVz/WM&#10;8JJo/y3n22f/i/rbQaSb/wzavz0m2bqwgI/nHYSa/XfPLxkkff7DqWuM/619bh37OHrG+U+wf845&#10;x+c/tn5ODh7t/9hw/G+6HMIFhmtexIhDVDWZNPvv7qI9dN1sH4YpcNn8Z5OT7Qpsif+bHHdn//3x&#10;vxnBLe5hxAnjuMd/DmrD9q9g1W//3aSUTY/aPycnXfyHfWKCZE/xhaT4uxZkpoENnXrixCXT4z9i&#10;CEXatfhvS5oq9m8zn5XnP8caJM1nWztvfbYxP6a0DdArxn9OgBb232VVNfvvhoPO/jHLhbO3T3q6&#10;mSvn/0+cO35iSv67/PxH00u6YWX+06Y5OEr+k8s1GPeq9k8COs5/LjaLObzOzQiwyH+byfNW/lOR&#10;cBH7m//pU5SBXrPS/OfCRaB9/twOzn/M/r/p677mX7zlrexFEyc3z9qwSN1wKoOvgA5HEWbC/FbR&#10;SlFGvk3vYhmtrZPOCJ/HYoyjVDlvkQU7+nmeCCQChxABRhuuJlb0x4lWPOHbJ554Qjk2rnvw0YxK&#10;0DHyhAoZsjRmK8oryrWZT3MwEnoEY828l1KxNl1U04yBmnQy1qFz7WxgkwtWAc5o+ZGtt5KfY1uM&#10;1GpRwxJDN1tXRwhdAIE46MamzvXH/5bhstl2Gf8xjpbxn8X0l7KpKpxrvBDgtBCNLDjfJG3bwYsl&#10;uzGvXarsgBBV3ILrriNXqMY+6YVQSzvEOVAtNEjKz8Whko3l+a3OZV0LC9ld++8WTM2yf3ZT01Ni&#10;2GP/nZFrzle1f1TIOpFIsFpBrcqp3B20f8YBGlVjESSIW3voThbm0Qgry9RdJBpIu3MNtdt8e07c&#10;mn+ktlszgRU17uDBDVdAAWsxfuMvLXGjNS/4lkC1q6QbMJ8494TsvwlALeOMW544d47klB+03j77&#10;b2LuogAqwc8RfILn9q9i9M1g/1rrKhtgi3Pi/3GmqU1PwYVvXTkrz1o6/tNYVQ8DFD/S8flxZvxv&#10;6mx/19Id0lQt/u8d+98kfzlUySZ9CCYahf1vcjHV+T+B5V9Gxn0f/4914xf7xd8lrCn+f5IzE4A0&#10;cf6D1hEQJAB1RBv2aQOu+wA3ff6z9vhfzH+ah1yNx7Wr6mQqOxH/Fz+i0iyLKLX2v/mLt+n5bzf/&#10;Ob4l/3X770a6xfyBvgD1eXBrZ0TH3ctwvmX+swBq1flP+8xm6flPPf7jKUIzpDUddVQ14gzEf4T4&#10;tc3/FyT4zs7/J81/zP53Lf4rYlBHNfvv5iT6peAU/mfT/otVDlvjf+Pp7WLeBgxYe2H/+2D+Pzz/&#10;WcL+AcJW+z/OFTbt/OccJ0J+cPlF61BNuOCx9vhfn/+0azJ8iXHTXzy2bGefnDQqsCiocrq1Q/bf&#10;/lSIWlDK1qzzaMXaSf6zjP9rnv8cOwrGX4ZB2Dlk1PPfdvbi9km9zM1/2QtU5PP/bubBhjmGaTaJ&#10;cjjYGE9YxmO0TARltIiJoxR1xn7Ktpj5c8zm2hxVy8E1+Ex+TAQSgUOIgKIwAw5nM4wbCkpNErLY&#10;REJxJgQfBqhm7FswswgymhuF6RRDEOMjo5ziHqMi0zBW6JGNUlFmRWdGSw3zim/KlBYLEzbr9HuV&#10;8inqchhoWKSj3Y+OMZNw2whjf9PrdomiTzI0ckhanKwY/5lzFvG/meUMxH9CXcZ/R4waJ6rUmo8m&#10;LBm+YgESH1I9K6EKUKezRRr1eJfw1C24gg76tECcC+csbpAyDGLOv7y3WcfUslSUASeyNFVIIalx&#10;ntMUF/bfwLWc/dMM2MfJ9g+mvlPQ+u1/sSqQ/XW1Cg0acLB/zQ5dj9Raaf9y/AXJ0j1xJ7ZsdHX7&#10;J0F8fPEzw7baTb3zIwPGQo9Nj3EXaFKz/45oJuncSkh2mza/uUZJtbVMTNMFrRMkfdxYmlldw8Vy&#10;Ks/41q5ZXiDWMdeUo8/+ZcOdJdvuLlvsf7H029Xhnjhg/1zlMWb/uxn/+SBEtso+Un30SllUo4LF&#10;mrha/IcGsBId5VHb5i/322rasLCYHqtyBgGCs5r9by52W6v9V+P/yPwf6q7O/x0xQkGcdzH+T7X/&#10;rRsvhPiPLtD+9euE+fG/tP9uKbeskVgp+WLOrzDYfLX4HYmGIU2NOD6uOP/pQtCQ/XczII10Fv87&#10;eouxyOx/c7+15ufk/AnR+W73Lfa9iW9bn33yduXJOFf4oisRmRnxv6Up+/Pf7kcMQQWKEjjx/Hdz&#10;/tNWS/ApmEZ/zX+AqoI8+6WSrWt0hIKQXO/8Z33238xXN+c/5843G6O14ZAanxX/m+edM+b/HXs+&#10;Z/4zcf7feeXU+N+Mx81R2H8X63z+Q123VtetWNyV+O+But/+G+XS/T0Ejdt/+4tD/MP4Guzf4j8G&#10;zE0jL+x/MzVgcz7rlhPRxZaY/6/P/lec/0+f/3TJF2cUTYjo5v/NehciqWdmS8R/LVNQiB6a/yx2&#10;BaF+6e/aPQl61yBFtfbY/0rzH/0UmPXH+P/EuvnPZmu+ZmqtcZldC/G/mP805lGN/+uc/9i4yR26&#10;pMRV5//T5j+e/3aLlbSCDN9p2gQsNI+hB2pc1MhNl5bdaPxYTAk2mRpFJXWSFbJOD1K6N08SgUTg&#10;cCKgWQ5jC4OMYgUxUTjCibJTRXDLXrqcgcHKYw5DIUOwJhnelrfIZEbxmjKoQuUPGuGkOGcM1ZdF&#10;mO32xmIA9NjLSaqzugzOXMDos1JNUptv22XgPE6AEmvl47NN9qurZLEnncKyQFgi/ivnXD3+cyGk&#10;Uixf1cXsXWagMjwhXDIM1z41zt+m6ekrFUGzYd/5cx9edytq0GufxbphUO8dr7cwKloLi0lOVt5c&#10;t5Hexz5ZDm/RYMrattr/lge0U+1/sb3aHrL/dnNSQc0+Vu0fNuwg0Hr1vERTZ0LXUIRm/1Ao1dTa&#10;P38q0f1KXba0mv3zkcbmNtk1+9+M3wvv6yY8nPvY/Ie23ZHO5J3b3mhtdTt9b8u0YnfJHiimxrDb&#10;WX0XlFrL5MHlgk2u3u7CgZ036A1N5Q0V1aQitDpATUVoqT6vD9i/jNPtmY5W2r8iJ7/iwdbpcRPs&#10;f/OXHLxRfqrs1D1XYjBu1+1/8SCEpiL/VeXSH0FWLzqozffZi0ZHWxdfF/H/GDIuWGrbFmOaHg51&#10;BCUukqYo4/+A/Yf4v9X+tzH+K2TV7H9zQT2K0T2JktsAtU8D8PjfLO1fPK5bNf63YXm5+N+G/0r8&#10;r9t/T/yX5TTPWnbV/pUYE1sKNsX+t2H+0zk+DYDuQAtBW3CBRfznQ3Q+AzqGYN6ZymJXSn7cdvtf&#10;MCkKVmx0Yf+bcwkPGn4+1/5ZnoGdTw0VV+kvcpzx+c/q9t9utaQgSbOhvrbE/zH734z/xHPBPK4W&#10;/zfXe1IY4rMIKc3Tvnr8X4P9d92fGv/b8dGn2dKjX+yb/0+J/8wBLP5jxrRS/OfzbB8TpUSz/9ZJ&#10;t5JQ7BqPkfiPsLh4wCPbPn5s81dNXG0z1/5lmpRzL8T/Tfvf9vlPMw3kkNri0ARI6ZGeuxPxH6tY&#10;7Bd+nB928/82C1i7/TNN8PkPfttHA+BXcf5/vFtBz281Bm03/0njlHdwOcJ25b+y/7ZV9lEbcQCZ&#10;3vyX2e+a5j+c52m82JxzL2YA3exQhus5HmfS1CJ/NouKeJGo8aNA1DDADqtkM73YfCbTPaOWISpg&#10;5UkikAgcTgQ0Jmmaq0itEdTnIppeMIxonqFQy7FW1IDCGm9kK7oozDWn1NyLhXWXEgDFumZK3R6a&#10;e0lOCqDmWIxbm3lqpwLca0JN816mIi6PGuI40UTXtiQGDq2aEXpiQxjJhc/2xP8tVJTHf0dbSmkU&#10;Z5ttEWQJ6TMVKoggc9KAg32h9jWHEDh8hQLvwnQ8ANgMxovNXtiommPNXj/1xVkdb6R1URje3uDf&#10;/q5IGhdbjZFeNswuUGCJ5D1dl/3zp5Fz7R/5r0AT4Guw/3ap7ML+u1mXPGjU/jUvdKeDeJwpyf7l&#10;Dq3kXUfWZP9YewVFN4uUuYqZrgl58LGVqtE2vl0YcINiawndxtC8hYrWVtH8toWlubdm/009yuma&#10;pzUXm005SMzI/vVmrabRRWmnp/EEiyRUW0NzcF2ktvLQOib6Ee1c9cv+aQnR/hfkd7B/+hTKl/ZP&#10;gVez/2Y62m2RPyv+256JOxX/LzSrfrbY/2YeuDCYpkBf/O+z/xD/t9p/l+esyf5Xnf8zMC7sv4vM&#10;vMiwgIOrlggUo5CH5dnx3x5Priv+1+2/jP+LH/jT/kGqNjcu2Iedif97eP7TG/8RjjgfoK7bLcva&#10;J2TtT8ibi/xlt0LcUPwfsn9tG6L5Hq1OIyZbwXSKJ7X8t9seYWL+O8X+Ff/1wGB/2T9IH3aTYPbG&#10;/wsNsCvH/45eZJQo5v/dc6y5859p8//NDrKPDF8yS0Wwnvl/3f5R6dLxnwuH1xj/OaRP4X/03mMp&#10;Xd3vnf8vZua0FsV/vs6BrNwi/m/Z958gD8//Nf+R6nHXTsf/Yftfz/y/nf+0Gwy0murWGRC6FqJm&#10;dzLty7Fi/usLihkSqYte+28fNXX2rz3fWyaUS6H9dbKqbWn7Z8xZo/2za1X75ypmRbntiP/rn/88&#10;sZ78d+r8x+wfEx+f/3fPhzQ2eBZNinnzx1z2C2IirjFDO6Qo1vDhAz8yiKuqJm9v8yV/VuYlGWvy&#10;SAQSgUOLAMcz/QUOiOyMTpqmaLRjhEFhrhfTDIaFWUzninW6TpB5l59QAM0mRcGwNhaWDJoMKeJ5&#10;eFzMn+ynYbZKjlMoluEJr5DZYT280oyCLQiaQNh0bZMhIlySE+WZf/LE5Vfv2Ohy8V87xBXxf/Ol&#10;TIr/7RYizVHO0XmRYkAeTBM1ykg1QqPDv32fr9olhny+7VRLc9fiwa8X0NDOG1mVpqqs1nlbtxki&#10;qQmHVCaT0DNaKk72IEsWArI972+wf0x0mIHPtv8F0enuIJEoGGUr7H/LmzfWbP+LrEPWPmz/XNTD&#10;vk+zf87FOzp4G+x/U6Htj+0a8GSH7cq1ZmV0a89doGgBbETC/6RzRSW3NzZbcLA8KWnsf8IT8tE8&#10;4d+2wea8DQhNluaWzLVynBk3Vr1YgC8iQwWC/TPCiqqW/fsVNkqtVey/5WhoTtPtvyG42/4M2P+0&#10;+N/8Cl4h0Q1e5xK+8+XFq89r9h/jvzNBK8R//hB1c8keQ8fC/rtF0H3xf7L971z8X2L+PyX+g8Ci&#10;4blq+FGxSAHBLbke/xfxDTWowLbH/zbZ5povj/90tFnxf5r97/L8h2mdjJnwEm3GDSlOg2wR/7tF&#10;0CiJCLb4NQY+NU/Z2vDfJvxc+7zYvCKYBOMSWyTIffGfgVvPhofmP+1epZRWA5A6SBNV/B/Nf6fY&#10;v89/9LhiH9k/X05L1aw+/yntn1pj/TwZm/936YOUqLEsBBnFdh9K+uc/XSmZ92r2383/m416tsz/&#10;G9+aM/+ZZP+yW2Ky3Px/DfG/fTcdNwSgGM0E5twTi/jfBJVWR5vZkHQ0MP/35+gaRHY0/m+n/cun&#10;Nu2/fadO29MGsZa+b47WzhfrAhaTN/3uisHZB9lR+9eEUzIozMofNd5txv/2bc98wTvfbc6Dv2zp&#10;zsfy3yXmP82znGXzXy32Qk/ZkdH4/z+8/js//Me//4LnP5fR7398w3c9fM9dj9x791v+3/+8GWss&#10;/4Vg/8Prv+PDd/7X5z37WS1uzcIy1P+v/rd/9t7fvP2KM2fG81/jvoXn+PynHciYuuounOx8/rtJ&#10;QFMU/mWsZ3TWga80qNPsWJITZRbGCYMRzzmx1sDMu5SW6NkUi8lVHJE8TwQSgcOJgIY0xiLN/xgu&#10;FH84J9OQqTCq6eBiAO7YBMYfHh5/fSjVWMhH5SymyRk+shJNfTR140Uu/dNEirX5AM9vbXLQzRI0&#10;PvErtaJnuZxZ+FDtiZxGRw5j5OwQyjUD0EyRkhMBxeel4z8XMBbxHz96YkK6+SwBxZSWaBDx+M+n&#10;khxriLNrljJTeLbI2Qxxa8rbJs64oo43I5q956TJYtt5AEcuKtd1FDxONuNG2DS69RGF5hbqEbXM&#10;nb+0akCWoBZVLbGSMG5FWuK6nP1L1Dn2f+wJPCpfEPcT7R/Ajtt/uwXHRPtvKlys5XfoGAT67Z/m&#10;3/yGQFul6+0rK9t/ZyAwKxg4J9Pt+mW0RZYZ8x8RzR0TzUkTTaJVdFcJ+Wh8bK93pElnzwummYXb&#10;Ms0qac6dlAagycaeC/vXXs/N2nBG0TaF434dXPVMIRbfboYXdwH6LK2R/uh+rRjS2D8XYy9mdG7/&#10;6vhy9r8X4j8Apxirxv92C44e+8e0ufuqGv81Zo3Zf6cFD4PbFP+Xm/9X478GC8Z/T/8Y8GP831we&#10;u/mwUyF9S/y3FTPAhLF6xfivAVRxuwNd9o8od+Ei3/nj9q9BnL4wJf6P2f/mb5kV3OSk3VjZttUs&#10;KyOOa5z/tC+/alTTPr4aj/9D859N+2fYaQbr5qdc3Cxo8eStpS0G4/+4/WtMFBR0rnr+izjfLtSV&#10;27KkrKiN+TPy3yn2r/mPqLQV7H9zlfHO2b/Nf3rj/4J55HSob/4zZv+by0H67X8zdM+x/87kJs5/&#10;bP6/5V2RGvXYR6JBG9AJ57H6amv87zbLWir+d6+K2e74rxec0hfogWH+L/5n0/7bOQPfR1fEf/zW&#10;gZGNUywuPugecrvbcr7EMVHxf/P1ywtGi+jtLftfT/x3++9ebk9CUzZGC/Q3HsuWaIR0QDewvvxX&#10;kZkqAOxyOrP/Le/K5k5w8vHmF4TtODTZ/rvwtYT9ywyWsH8fK6v8Jx8UsRdXXnHF773rP73i1i99&#10;6JGHMVgAlq/6ilu/+Ru+7jM/97/Bv8/57Je98tYvlf1ffdVV733Xr+PKw488DATbINDY8HOf/ay/&#10;/vm3ABcO1uyvA7Ul/11u/tPu77YT859K/N9qY8zfQjgOfdbkiXD4FJwRk1aLA08gNXize3R1Vijj&#10;5kXZIr+lEXvak+eJQCJwaBHwgZMgcN5WDpYaZRlAFKD0UZNXTj44aoasQ7MWBkMeDGgeHhnxcGgw&#10;Y51sl5XoIZyaY19OHT1y48kTLzh54jOvOHnTqUs+7dQlz7zk2OWLZ78sjPrJV2oa6sJLZjXKtTYa&#10;AgVUU4AP/BaIKeoy8PJv2+LGkRNHNk4eO3bViWPXXCrCUfhLmJnx/1j7LubJ8X/xBmfHUGOtvIAD&#10;p2ZL/OkWu4OvtGKOWnCz0fsWeJFMt0PhdqU9y6gRlDxx9OgVRy487fiFZ5+48FmXbxxfPJyVYLKf&#10;TpLF6hXZA5eu63BN8WIY/sbtH106ceropVceO/mUY6dv2DjSJTzR/kkILp5bzLL/EyeO63fHbjPL&#10;2T971EDavnjEfVDolfYv5p0K0gSUcA3Y/0UYxZnjx244deR5p4+84PTGC05dfNbJjadftnH6OCYx&#10;sn9W6zVPmP80uzPzFt80AybH32m0lW9c9+j9L3jow89/6MOf/vBHPu3hj7R/73vBQx95/oMfft6D&#10;H8bJp53F+Ueef/a+5z943wvO/sXz7v/I8x+4D/+e9wA+fuzMJx9n8HEb4wLqjstu9/rArJ4Ck1aW&#10;SWvajRqgf8II7pq1teftQmZbeaA1ZXINVEg1eY6h0BRka5TbcvGNJxb2T8Nbp/0vHN/if7f3Dq40&#10;RNsiLO+R+L+w/+bVW/D2mv03rCs2SGmCxoKhWDr+szmNmH3xfyn731zezgjJY43zf441jJlu/zH+&#10;L1qn1VHjdIcY/7f+5kY2o7C2Jf4vhgbF/6n23wowav9afKMgv0z832L/XbvU+E7bf+v1o/Ofzfhf&#10;/L5tEf8b+8fKR9bWYGIPvVoFwdi6WRZDzfETvfOfUfvnc7up9t+ugIZ4Pflvg/mS9t/yMiH/pf2X&#10;8x8+OFd8lvcN2X+78NDZKPqIKpHL6Eqov4v/i1fmDsX/afYvp+7svx0Z5s5/uHrO+6KAv1b7b1aT&#10;aHpApaw6/+m1/3XO/0ftn32ZYv8cjEbn/9hcqP2hXhcN5vE/tfk/lo2QetbRvoO0eS7VzWHaDQxp&#10;Bvso/kf7bw1srv2r4/Jl/qyq9XQ84D7ODTfaud/mC4FJ3y/mHt002ODdMklbW/7LX2G2f7vdNto1&#10;78wCvPU2/q8n/3X7b55uLKYHCnfR/ts4HIKhKumzf86QeTz08MMv/uzP/epv/BbCDl+49Uu++Dfe&#10;9e47/+RP/+iP/wQnX/6lX4Ilz+/5zduvuvLK+x944Ka/estrvvFvIxh7/P9/vOG7fv033/WJT3yi&#10;Gv/3//xnyxPcI09+zosIOmcPmm8t3Ltzfs1iCYpGIBTjRJ960iM7VahhVU4i69f6HdWJu/70d97p&#10;4Wb4/JFHHnnf+973p3/6px/5yEcef/xxFL7sssue+tSnPutZz3rRi150+vTp6VVlyUQgEdg7CHzq&#10;X/6rXAPl41N1fqy0h9NEfWwGvIKuUqDXzFWBjgGqm2q3UyhFNi0aJT4cilSSJ2yL8ZN/BSa+espl&#10;l7z6KVe86NKj1116/MpjG5e1G3I9dv7CQ+cufPATT7zzsXO/+LFHH28TbUVXnOi1AOHHMnw66r1T&#10;WwqzXVRfTDHV367+ExvHrrr02OljR04eO3rq+MYlR7Ct4sYlxzaOXnzsP37s/Ce61RaaEo3G/2Zl&#10;Zm/83/pyHtsvLEiFgbgBc5FUiMNqALfXZaiPDYm80emC/QXo/JZDEo4GQ6qj5emkoEbarbuR0BKw&#10;jdqJEyfaNaYXrzmxcf2JjWee2HjasYtPPX7hqiMXrzh65Myxi5dvXPyGj1z6wBPNmtOu3cWS7YA/&#10;69y0sS0LYBvxVEA2I5sv7R9SHb3kzNHLrj5y6ZOOXnLV0UuvOHLs0o1jJzeOXXZ045JH//AnLjzx&#10;WN3+L3ZLXOfaf5MAtC90JpgT7Z9zMrd/TgOYurOn4LXxV47jOHTUg9k/Nxb06DRq/0eeetmR//Yp&#10;R194xcVPuQQ09BH8NhEO+smLFx95YuMjj5//z/dv/PrHLp5tXmbVecqc+c9fevFncMFya/PoWgcO&#10;WWkS0EgGvve+Oz73sfs+fuTYBi40/2CuzUlzH867i5iXt9cvcIEzU6mNSy9c+MFnfvodT7m+Bb/Z&#10;naNlupsy/Nsi1pyg0d977/tCBNDTDuSEXBzdmTfytwXtQvtvKB4zY+x7cAns37a1UWBsZF/EOipU&#10;SmkUugjXTDNcHtk/zY+BSxbFSmQzA/Yvf9EJjUpm2bLzm2ugPEJ6KHNfa4PGli34NWUt4z87tkT8&#10;32r/zRuxEGda+998rxdxWCTY3RvYyFSG+E88p8R/upucix8hjIfWJex/LfN/yS+piK0CZrOedBGi&#10;ZW8yHoHA6BTs3+O/q9vjvw9qvB1NI/tt4v8q9k9hFhJ5/Hf75/gk1UyJ/2P231RZsf/FvEKKdl+T&#10;b8olB+xfjlaZ/7RUAmsu5z+V+N+Gi1r8J8HUsAXHj59oKOgNxJZuz8otWt5KXkiDwRiG7V9PAibl&#10;v4uXpNXsv5sxtvF/k44fyH83Tb2NPwtr3Fyt5U7a+Gwbxnvsf5OkK+c/jTpajgMBZoL9P3HixCVi&#10;qeRlRLV5e2q77/ZQ/G8ZQ43Whf1vdmHT/tsfD6kkh6PR+T/QKOL/wPyfv/XpVmuqrU37X+wnXrP/&#10;5vW8cf6zoYeym4Oa4G3r7zAQXM38pxvHu+Fyq/13DAwvQt0Yu7fG/80p0HD8VzS0+L/5xD3EfxYe&#10;tf9mtrLIcQbiP5k+Vdhn/4x+m7aBn4thIU73I7DFXIXvPetmHU3G1G4rsWXnIo3F1fiPVjj/cSMU&#10;Jtsb/xcC9cV/WdRi3I/LNEft38dNDp3N/Gex7Ka9wsd17eyyCQKdouP8ZxGxKdKU+M8V0CzJE9lG&#10;Pf5jktyquPkWa4baX5M0S6LbddBaGU05WVsb/7vXYq9l/sOseWT+s3gltcKCe0ef/esxOYfF5zzr&#10;U3/xX//Ml7/6a0E6/6v//cdw5ev/zreh6f/jn/8oqv39P7rzq1/5lbd8yZd/7P77IdDznvPsf/ev&#10;3/KlX/U1d/7pn+FbLIj+23/z6//3f/mvvvc7X/fXv+KrHjx7tsHE4u0s+0dhYFiZ/9gDY7khu9zM&#10;fy45AR25e8pWpevB+D80///mr3/tT/zUz2iyceQpz3sxa+cl2nGYxChguc0pKfWJiwxIZqS4wJCE&#10;7nFhQqfLRUTTcpU/+93f9Fv6zvF84Nd//dd/93d/F7zzPffcc/bs2cceewyFL7/88iuvvPK6664D&#10;E/2Zn/mZn/d5n3fppZdOqTDLJAKJwN5B4Jkv/iwKg6DB+CPZGFuqMzAGKE7cFdMU2Tj8eOBivGLN&#10;fl3FGLt5KDzy3EdfhU2WCXV+7tWXf9f1T3rasWbZbNNSyzM1/6Pp9uQTFy7cc2Hj//WBB97zWLP2&#10;R4da0RyFuQEKNL+gX0w11ByL4dicY4m2w76xT7oUa5yPP+nSI0+65NiJDcxHjjbcSzMuN2Iz9l/Y&#10;eORXPrJxbnMICZCq1yH+41ZNYVmmVcGWxQuM//4yd43oXfxvNrftVvcQRvaIqPIrTY+awbX5NXGT&#10;qdJImm9r734hv9ZObrsBDtWyZJiLYyH4804eefaJjedfduHTL9s4c/TCsYsbYOaPXYAdEqJOdV/z&#10;5ycevtj+ZMcecjTVmq264VE2XaGOGjTaXcs1BMuqZfBHscTr8qcduezJx05de+zUdUdOYDgD79jM&#10;y7HkGTbUdKzt3GN/0BHQFftv85gl7F+T4Fn2z2Vl8il2VrpuNHv+ArrFH6n59EMGzNs7BS3MAGiT&#10;G6JtDNj/0Zc96eg3PuPiU/GgZ5OO3PQrYHbuwsUPf/zi/3b3xd87u8T85zNe+EJyzaKDW1FJIDYn&#10;+It1fN/z4Tte+skHv/TDeJ5xEXLga/6Gu8lNW99onsG3ptni0xC3jTW1VvrzVx7/keue8ztPecbx&#10;E2Bhmitc+Iw5PCaHBOf4MbAS+P/Ce9//X7XBCws3ktizHJZvraARmvaPj9yFQ0w0vYyFtSkH1SeN&#10;8PZWni798LDT2H/bSSndtT9g/1yOULH/ZeJ/98Zz1UZM6va/2ItwSvxXEq5AxBPZKhsK8X+r/bcv&#10;yWzs/wQ46MVuG02iuAC2Va7Zv8LgdPtX/HfF+bliJiVn0wqPOzb/V0zw5eqbBrx4cLKw/xj/eZfH&#10;fzcwGaoGEXVQlhbiP626c5atxP122D8e9ozH/xn23+gxzn/s/Ydu/1r9s575Tzu4dsF8xP676M21&#10;dbX4X8w9tsR/zH/aGhC12o0s4SoD858+++cGRN2MZbr9t0uJybkU+W/HINMaJ+a/nf2fb8Yy9oL0&#10;bhfA1fGe+c/C/ru9DtyLacPsfmf/7Uih6/SUHvtvEKE8XkNzb1vJSPznZilbF1lTGA5zGh2wNQ2m&#10;AYtqPf53W3jTH31OxeiKK40MW/eQURBecv5/vHvKvsVNuvl/l24IvQa6xbYziOE98b/7mcjW+H8B&#10;mKILPfa/ZbrixBM73s7/x+c/6IL/Fooz/L74Ly54IP5jktBNsHvtvxsHuUJ/1P4Zfzbt//gx/qCB&#10;rcj+m2cmi/k/n0txU7X2YrO1Whv+m0dWvLEa/1XJDsX/Ra4qYdRTFw/nk+b/M+J/G4QxJzzPeQUn&#10;FYsfWm3Of8DqbtKLy8V/pnuMhJPmP4u3LusXcvxtZbf1ChS3KEDVa7RlKzTdVeY/Gu9oTvX5z2Je&#10;7fMf+qBCSjX+04O60eTChRc877n/9q0/DQL6D+/847//3d9529/+5lu+5NaPfuz+2//Dv/0v73nv&#10;N/zdb1cYwY3Pf+5zfvFnf/rW13zdH/zRnU+6+upf+Tc/933/yz9FARLQDzz4YNPxbv6/pvnP4sUJ&#10;/fG/g6gS/xdjJV2VBqDAghOP1VX7/1uv/eqf/OmfYc3NBi+f8uwXbhmlLC6EmMXaNfriZjcO1khr&#10;VmwN6yxYQHchzDTr2hbWQDH+5I7fcBOsnn/0ox/9uZ/7Oax6fu973/sbv/EbH//4x0OxkydPfs7n&#10;fM5nfMZnYDX0V33VVz35yU8erTMLJAKJwN5B4Ma/9NkcchAWOM/WKK7tJhhnuuk117ougokPjRrA&#10;mDbwoyZJ7Qymu9JG181Zu2rjgOHJEm/xKZ0iMq+zAJYXf/21V33DU09f0mRo3RLHBuSOg26aa5dG&#10;Nl997PzGG+977NfOfvyT7QzGhWxWzLWLgLoxY/GUWA2pC2Hy3dTDH2E9+ZLTX/DUloDqWm+ZkpYK&#10;51rOBQH9kud9xgnw01sPzBv+4L/eee+v3X3+k80PEgFjiP/MN4r434wRRE8DhNYy48qrPv/yH/h7&#10;Z/5o44Wfevr4VZcuVjI++r6Pf+KJn/ylx37s3zz2wCPNCMdecOygXLjYPNqF9huyb8vPdJiWaAbc&#10;KFSL2dtO6mc6REaKw8lNl2/84HWsrW22Y5w7itcJ6H/8seOPtfOipiHuUtfwiEcfeOLiPecbijCM&#10;vk0rC/XhK98yxafOHL9lWs2U68obTj3/Nay+k6m10g5TI6D/yqdff5w5uR0g6P/wD957z//1sxfP&#10;Y/XvbPsPi7DkILS3P//jP1wiYlz/vE9rVNb2ALpgEzJgVEhwttr/ES6Cpv1LuRX7x9L+Vz/j2Fde&#10;e+SSGvUcxD37xLl//qcX3/mxi+c7r6f7+1/Zm89//vJNL8YL0harkvXUp2GfUR5awO9Qn/jkJ77n&#10;3t+5+fzZz/tgs19L422tw4Gmbm2yuYIfQzbEdGtm3GujOW8L/59POvFPn/bsO576DOScCxk2f37e&#10;2n/TCmqDsf3e+5oV0L6imQwLZ8aNSMC5+5kaaOsmA2GCylv4hnRizvIkr5sAaCy2HNCDZLAQvc28&#10;tH+pr8/+Ndd3+8f5zPjfpKNcwaeUQGNEPf63y148vAsK73JjeC2esrrR+C/j8alye/v5hf1jCGvS&#10;Rbf/c912t5uDFBGbZP9bH75SAI8wcmH2UYOjIJpi/2X8V22t/Xfc4vD8X4IRZArgKU1jBouxg1+F&#10;+E9MQvyXgqTQxs6X/Zmmm/oa7V9vTQjaKeP/ZPvv1gsrw9q0/9a80ZDHf9iWSq5h/tPGvUb4xbxI&#10;dsV2C/vvmNCe+N/9AIsVcu8Im/803r1gWNr1dAszdqZA8WfY/sNi8PH43z7xq9l/FxaWsf/mbQGy&#10;/+4H8nQootf85TPXrfOfhf13D/w01yIgm/aPx5YtwUfyV/MfIsO/dKIFaF2Ui7GilbMVqXeZdqv3&#10;VuO2xQe7sAhfjVtvzn8wIHIV5CYhvuW1KwP23yxunTf/7yhLRvto/4uXUhB2yrNw+W7isWX+0y4o&#10;aONrN2jKyBcGuTlZ3WL/C7Rr85/u5WAUQE66iP+bDJRCOh0tzP9F7y7if/c7G8ofYhr52eH4zwrZ&#10;ix7770YTaHpK/Gej7IXWxjZBfuvSy+aK8dGt+dEpmnA3Jf7z9p2L/5aoutmb/Td2M33+Pzn+X8Sz&#10;HFnsYv7TmFO7crwbSbkvR6vKLoq227ZNnf+4/WsDHMWowv43Vy00T2vahc/EoTnneIRJbEtD81uG&#10;l+r8f/X5Dxqu2r/8XQvwt4wCrQvxSp/984EJ3RAnn/6C5/+bn/lXX/HVX/df/+CPcAveKPiVX/Y3&#10;Pv7441gQ/Sd/dtc3/J1v0+CIb5/z7GeBgP6yV38ttulASTT0td/y97BzNAjo//YVr8Y2HY3Mbf1r&#10;nv/YImjib/G/628ZK3yIYfk4/x+zf6yA/hdveavsf3MFNEMVsZYl+YguHbCYQj9xv+EZ1z/z+qdf&#10;f921OPn05z8Xu3G//LNegmJYYe32LV2yFW1opcHgrv/yLklSPQH7/NM//dMf/OAHf+EXfgEcNFoH&#10;1/yFX/iFz3zmM1Enrv/qr/4qWGmcg32+9dZbn/GMZ3zt135tctDDqOa3icBaELjtttvuuOMOr+rm&#10;m29+85vfPLfyG256mcIR54IcABT1mjHVfob80T9+76c8u9lNiDFRiQ1j6AN/9l/xLSv52J+8jyUZ&#10;izzo8ZzVKlLhI3+3weushOdlRurUGAp843VXfuPTzpzEEgkR0G29zW/sOQKTAubP8i9unD134cfu&#10;f/wdH3tUMjC6eneaDi6eCRMQFlDqzlGQc7vmpBX1kqeePPX5T5lCQP/uP3n7p5y+KugLNXzrv/if&#10;f+4H3qbF0SH+dzvMLn7f3cwtmp8jbZkcd2gvOD5I+M9ff8WtL7/sH37sv3/Np5560dUd0Xb+Qz+4&#10;cf7Rc0dO/84HnvWxh9p1DZJGexBsbHzkLx5501v+y1/c3/zwhTU3FmIj4uZNVOviJ5aUDSWdQ+cs&#10;5MUnL/7Q02kSbZX9BPQzvvufHLs8bvEE5uh3/z8/+br/9AePgF+ybtImGxJwYZluvfyWV2R1ssxj&#10;Z55x+gVfPYWAfue/+MYnXXGyUNzGd/7wr/ybn/j7F8895qtOptl/m2cCqCfq9v+hO/8gNDfl49Of&#10;+4Kmm4vlBm6rpufOB2ntgE5rcOgRxKq0/+Nff8PRr3jqxqXdW3fG5Xn43IW3fujcz/+5Sk6Z/7z4&#10;RS8E+UsZ2ocQzarnVrDmpH0n4cUnPvnJ7/nw777k3EOf98HWSa0BzLS/8Mu+7LkvetG//7l//ad/&#10;9IfNPjJYcdwWaNbZk4C+6sSPXPvs33naM5BosSG2hS/1q4bGx1tn/7/aLTiYEmhFc+h7F7LaxS/t&#10;u92OYq/h5g0qTD9I/y0ihkwRF/2n37ruAUe21MnJ3xoU9s8gxr/B/vl0oWr/qqcRsj/+y19ab2rM&#10;VY/iqFD3LOHZ3LXwcZZpQe6N/yKgOzA3fzjfPcAI8d/t2fOH1v6huG49oDa1bMsvntX5QzvrzrD9&#10;81v3KYq6yUaxjQUm/Fbo6avAaEihQinEf1xn00wZFvF/k6zXeOSGIbg0/6fk6iOfO5r9b1nKxzyF&#10;MlNxrfabB1rB+KVWdoSjeRn/vR5VSwEo9rj9L8xpwP5l7apzIP7Psf8OhC3zn9ZkS/u3QW6LPQzb&#10;v8wg2v9iNwwldHIi+VS0/8UUy23V7V+6aH/sxec0XOQIpbfLDlrukiugB+Y/o/avp3SKY/X8t+3j&#10;oP13HMFs+29/xrUw5kZZ7uOd+bXCaQsOimr239EHvfavH9lMsv8t3PcW+1/Qf0Pxvwv/HQfN7ixs&#10;sovMdKVN+2/345JzkcKWOlQyxH9HY2v8j/P/ofiveLj4sZRMdyFe97tthcpO+CaEk5HfDEpb4/9m&#10;EKJCO+Px5woccDeX/Wqgb8PygtVaDGcdjzww/2FDuFF1Luw/7qImMKfYvwa+KfEf8W00/vNh82b8&#10;b/dn0CJot3/fz81+JxTsfyj+ix9k+Nre+L8wp4H4X85/1hT/G3K+9TV4Wfdgm4udGx9csKgUTM7l&#10;QU+xmt4k9yzz3251wvT5D9YJcZcVHT7/b5/9+JAtH6QlhPx31P7dpxT/3c41Jsqp21FwcyjU/Ed5&#10;B9Go2j9HPfn4sz/1xl/82Z/58tc0K6ChD1X1a//+3/5/f/U/ohFuwYHtNXAjlkv/wlt/CltwoOpf&#10;+6V/e8WZzaTyz+66+zP+6i3NDGdz/r+O+c/iZQZI6+iDH//IBxz80fPLn3bDYPwfmv9/yzd87Y//&#10;Hz+t+N8ROpADR5OWL3CkhhQ0eZ0Dyac977l/9aU3f89//21v/v5//PM//ZMQ96N//L7f+T9/+d/8&#10;1E/gynd/+9/9kr/+18g+y6BxIs57MY3YErXpEnKMPgiw8wbWPoNl/pmf+Rmwzy972cvANf/SL/3S&#10;d37nd77yla981atehRN8xEV8hQIohsK4BTeOwpoFEoFEYEUEwD6/a+sR+Ojp9fuUVLNYRCTPWlEb&#10;r2yOa4ulH5pg2bx2k8nUU1aGHe6UhKDHv0whGBU5X1H9HCnZIq+HsVMfn//kk6/AZhcdj7kYXznQ&#10;cordkEnteRcoN644duQ7PuXSF5/str7iWhXIwOm7JgSUmXMpDm987zzPOUw2w3b7yzRKGIQc0MJf&#10;//5vvvkf/ne/+v53/fUfaE74r6kTb+BpyLXm8PG7waEdHThNoZBEhj9OJP71+N/mM3//Sf/8eQ//&#10;8PkPfh//bZx/7MiJJ1169We9/K8899YvePaX/zfPuVX/vuDZzTn+fsGzv/EVL3rJC5/KFRObmcli&#10;4zAqiB3vgGqe9Hf4QBj8/JkF9GihVOUASle87K9d+Xn/t/DvU77gy577jGegz0RbBkz1SWs613jH&#10;kvyoKY6uTHeZsiSq5OyT7LMKTLP/xoK4B3TV/lcRrDGbxTud5L+alxBAmhO3ieCuc8Kkav8bL7nq&#10;yFdeu8k+o9/HjmwcP7px4mjzF+ebACxkx/bQX//MYzddNX3+s7D/jn1uVdZNjfRmwkWqeZTEM8jl&#10;bh1b+9/JUyevu+GZt//yf/jav/N3KVGzINbYZ99FGXVSVm7xgScnraHyMVZj/ihMN2+mZ4uNI7nA&#10;uVnztviHKy2V3LpqY//Nbj/4FsByOw7aP5lo4k/HwRX6iOXJG3w9OgvQrjrdcZo/0/7RBP9V7Z8O&#10;3vRu8VJrSkKzYfxni+3HzR8LSyr2Zb79rxT/KQ9RYoYpIflVa/+N3XH5+ULa9keBbXe00+Jy8Z/j&#10;F/tOiIL7KGzOmv+X8Z/aqcX/ziwhw8T5P1HyAV3Bh9KqRyzGfqkj+KgfQsmAu/jfFiYCEIZvOirj&#10;P43E7R9XZth/Z/5D8Z+bUPkKsuH4P83+uymQZkcdJot1mnvR/hdRZWv87zZlahwE6/W6+U9DqbRd&#10;aPojt4KfDMx/Jtp/E3naYyT/XQT53bL/xa9VNmd0+9D+N6fTPr1Zh/0r/ndLvxUT5NFD8f/EwPx/&#10;c7MvRYYJ8/8tVHI9/tftf/OJ4Nb4T/tvjk37H5z/r9H+OcNn5By2f84zF/P/afHf1sbW4n+3mIDZ&#10;xNz4v5iPdIPFXoj/c+f/0+K/2z/TRmYcXcAci//daw/WmP9umf+0T5jC20E25/+LbdA+/3M/54or&#10;zmgCuWL+6/bP3/+NzH+wpd0E/nNK/GeioRCEc6xovvrKK//Xn/iX7r+c8XLmh/XR1z7vhaeuvQH/&#10;sE3H7//hH93yN76iHQS75Gtt8592A26wz5r/dDLM+a93/j8+/+l6RF00PAVtTrM0DQZ+RfNXcM2/&#10;9otvA9f8htv+3mte8eVONFfl15wb1XKuoKc9nGRzIsi44yNEtbZf//VfB62Mtc+PPvroq1/96n/3&#10;7/4d9tkoS+IivkIBFONCadw4B94smwgkAruMgAIFIi9DB/NAhiwGDRcRS5vx7/4/fT9P9A9XOBgw&#10;Fr3zP/92E/gWa4d5Uakpr2vnfqc2fED1u1wSDplNc2cuOfoVz/2Lo0c++cQTyHY35UQXPuWajeuf&#10;efGGG84/9apPXnHhk1ec/+SVF5646sK5K8+fv/r8iU+58M3PvfxUs+pxc8MBD4+Mk5yUKLpSBrXO&#10;LFSPfEfjqsP4rKdc/9yn3nD6slPPuqY54b/FMNktT9N4wZopieTRCTo+EP+b5P/Kzzr+lFeefuqX&#10;XnrN3zj+5MW/p7zi2NVfcOT4VcP2h+lLQ521E2MNh1SlHgwQK1oLyHhuuEntN7zbYgNiTU3wxUSj&#10;v3juk4//2R+ef+jBP/qmL/7gD7zhkx/+ECnGhiXcOtGhafEvK4dh06QpDO08jMIspgnTFKle94O/&#10;8jf/p3/n/x5+9JNqUZtrdwP/uP1TKu4MsXnQ9sLFKeKpDG/nghefohEfASUj5xIYEeh99n/0aZcd&#10;+7uf2u288fHzFz/y8Yu//+DF//wXF37t3gv/v3su/qcPX/zdj178s0cu3v+JjU+cbyaICz76yKVH&#10;j7zmGRdPdZzm8PyHM1Tyv5qx0JC4PIc2QMyaXzzj9Y96BNUBefHc+QuXXXrZgx+9/2lPf3r3IKrZ&#10;19tRpjXxyQ3suWm2BQdbM29i3zzAajKMDTxN4ZoUAkiGi+7fkMuL3Tbwm+VGPASK1v5pEjgalqft&#10;drcl2oJ95gyNdUo1OO80Ynvx0/0b3S328qM2Zfmj9t88HlqEFTY3N/5TNXwFPH1ctkqPIz6T7b9z&#10;2wH7d1slUIrAbu0Shk3ziQDoLrP/zUS9IdAFnf0YUcbWZ/+N+hajD+O//FQmTSXyOi4ibM6d/zuq&#10;wf5r8X8zesgSpFYCG+b/xKrLtRZPLskMUngfkSkAO0Jds0w9/sPmLf6zzoXFdfU4aEKvtH+FdEej&#10;sf/FK4woVZ/98zcK2qR1NP5PnP9wqwqKtGn/rbZ3zP5JmflwQB1JKrkkO1WL/92mavQUbdilbR82&#10;7X/rurkl7B9hk4/lZAaaB0pO6Zovy1q//bdEAJuT4hwWPnwi+9w+Q98cAKba/+LX1ttu//Zbgc0g&#10;Njr/acmpgfnPZPvfDPub9t+qVsvne+N/67m8C2VWn//3xv+trzrcav9diNsMHTsS/6fYv/i7bbT/&#10;xda0iv/QRjsNaB4+kU7lfhGKMGb/T/TFf81/UO1O2v9A/J87/59q/+0r/mL8b1dAty12kXlh5p2x&#10;LQbNLteYaP+cGc6b/3CJwZEjX/NVr3rwQ3dxC3WuiRZW99x77wue+1x93JxVGj243PxHj3t3Zv5D&#10;98dA/9xnP+veP3r/I/fefdvf+ZZXfO3fxJ7O//gH3vjiv3oLToi8VgJ5/BcCLMBcdZ3zn2NHkT77&#10;bMeH7NHz3vlP8VsxBnb9Zc1u/5v5Nud2LMGxnIGAN8tKSuF0V5/cYfJBKHGgaorCK/hLZfQdjzzy&#10;CN46iH2fufb5n/2zf3bJJd2vtstb8BUKcB00bsGNuH2g8v/0jz67cvyj/zSqjPkFPvDTf/Ozt6Xi&#10;+aLsxh2HvPu7Afk+bJMhiLFF4xBPNFlnAGXWffWnfvqTn/MZ2FvjSc96If/iI/7hhFc0cbn1a/6W&#10;Yj1mJCK1mYRofOKo7xcpjMIXQVVV+siAdslnXXvvM8/84qdd/eD5c58Ei9dsenvx4mUnL3vlVx/7&#10;tn/wkW/4hx/7pv/nZa//Bye/+VUnvuj4JV907vTfuHD1Kzee/N8dvearj33BNxz/zOecoAAM336u&#10;7SM5Y5YMHof1FTrARFfHFSdP3fqXP/8r/8pf45W/+Xlf+T+98ttvvObpKnD1qSufdPrKS46fuPrU&#10;FTjhP30bWhFibNFHECJDxPgtFScA+XFF21TNqgdXOKwQN1pII9v5C1wnTsSIrWuzEd7kueoLvuxp&#10;3/I9z/gH//SZ/+CfXvet/+Dkc17oot7zz/7Rn/39v/Xo7/3W+YcffPA//sKHf/KHLnzicRVQN9V3&#10;VE7FuWFrzBVWFI+dkv1PhOhNb/iif/kPv9T/nTnVjY+oiilEMNpB+29f8GVOUbX/ibJ5Ma7a5dJ1&#10;HpLKrUs2T8JUvqCllFvsH5PvL3rKkWsuBe16/i1/cu7bfvP8t/zGuW9957nvePf5N/z/2/sOeCmK&#10;rPt5ifTImUcOiqjg6vqtEUwYwLi6xsWw5uwa1m/1M6+7rhHXHFZXBXNWxLCYQEXXgAiiRAEVQTKP&#10;/ML8b9WpOn2np2em5zGg+/cN8xv6dVdXuHXq1K3bt299VHPxf6ov+LD6nA9rTn2v5uRx1eeOr7n1&#10;y+T7C4wlWjyj5dO7PNm3mVQKNYHwI/WfKPybJmAsIga0zcFCyRqgBebyl334YEzRYpNbs3p1wybl&#10;Qw797ZcTJsgdLviG97s0N7l8nDnbOv46L1pkzq9YnykHVh4WLic37+MseYjBBW0ELZh329UTF6zt&#10;nBMIRq5nGHIIRpNxjPchiTCa5JeWRJyhUkdmoKpNYMfEP3IDGDPxP7FkH5k45OreJP+jeqiVwb91&#10;ww9RvS6RFJcX/6MIYhvH8pHltMe/Mc6m4T9QgDXmNf9H419xLwmERBcapLTPhthPs3c++A98i/Ll&#10;/0j9H0IzTfYHkszwp7Uys3Vk/nT8R/O/zQGZo0/T+Z8A0wWZ8eLnUOBf6haBf1gS3QsKYfyb4eb5&#10;HwHZkS1yBlo4lEL8HwP/KSZUIjYW/v1DfUCRAyE//ce2mgMf024G/DsTEgviGLGlB/hHYHQ868Kx&#10;fOzkbl23vLmK0gsxM+Wpz6OSxL9mP/YFABaBf/cIMNCm0EA0hCxHmbNPs+g/Bqh2ngHgXdM87DkQ&#10;jNOpZW9adUPgR2NZdBj/nuI2Lv69J1ku/jdjB51SOPyTSl13aLa3vQkHZ9d37K+Np//jeUkE/8sj&#10;D2wcrB57+LHj2AB/pun/ZuBY/NuNjFMjAmEK0xiIg/+fBf8bZcLi3+ye55qG5qO/MC6ECWRX58z8&#10;HxiyICLq/0al8RT388B/oNhvTPynPPq1Iy4407mi4/lnn/n8YyOmfvafRXNmbAr9R567mPGXPOqw&#10;Q+8afpMZ+3YVgM9+ew/u0L6dHMyaPbuZ+ZgwFJnWv9K5m/fp/e3XXy79bvay7+fI938v+KNs5Tf3&#10;q8lvvfISOXDzzfpM+/zT3x54AMbFoQcdMH/G12L4XjFv7sTx42S7P8yqHDJmpvGO2NH87/1j9CiT&#10;TLRvNcoSX+Z+2+8k8TeEruW48xb9m1X0qOi7tUR51oVKKaKoy8m+v95JklmcO/w/+9Ko3+y57+Il&#10;SyAHSVZg/ceuv0L6j5QlsTWaVvQs79QDv/Infht36Ca/bHi0/hOX/11AdvC/mfw4mYXmMK2LeCLI&#10;ZiDm7aEDgEyfBP+a9Y9/MRmix5+ZPpMnT167dq2E15AK33zzzVmsz8hBEkgySfz+++/LjXJ7lswH&#10;Xu4CB9wwNJEYeoP74/KBWW75WV8Sg/oJI/OL7PKzbk995X5ZEgBpQIejgg4R4LwhEO86KrwhUZ4l&#10;DDQ9oMXrWf6UrxzAJxq6y6wJ4+VYfsFImDBCy2AUSp0eDAnlD7WiZUqbCMlyhtxKi4q7lIv/4ufd&#10;m09rWrZGJhAJW9G4ccs/XT576wOv/aT7rePb3Pxuu+Ef9V3V9Zh2u17YtVfzTt0btqto2KaiQetO&#10;DSu6Ndx+C9lDzYXdMJOcbamUi8ARMABpUgWHQzhY/lHFh58jmyPZHPE/+/31sPPEwXnLzr3PGfz7&#10;/l37Ll65nPCS4BujJ46dv2zhmC8/lAN8cRWqM47RKU6ASjgsmhlm4n+IdANhjfpQ16cizsmLvYZk&#10;LA7yRN3wMW1RCZrtsEebQ45vMXA/ibPR+qBhXS68rkGnrrx9xfgx1UsXyTQORK78eGxyvTNA00YG&#10;aKEmZkHrHfogNE679O9D9+EXH72G2WGrTj07t5Qzv+7X8Y9H/6Zxw7I2LRrfe+kBZx3hol0deMFT&#10;A08Zob/LKl2VTGM9PFjEhuO/bn2nI8GhFygKHkN0ALmID1FTjSpm8Q8FKAX/zUqLt2pucq6qTb7x&#10;XXLCouSPa4oalhT1bFo0oE3Rtm2KtmpV1LFxUgyw365Mfryw9rEZ1Rd+JJbo2klLxM5aXF5SsnVz&#10;4xNtP1IWOw4DCoWaURzg37kkWzGip5w3M83QdsjAtdmYnqXX5X65TU5NGP/+8eec9/brr/o1set6&#10;wMkDwfxvM0et0IfmwyNYqg3sYbawUTiM9LDghge0D+mg8U/ztHvGYPGPbPVTK8lH64gYJsjHSEkd&#10;4yS8eolbjX8kwJm88B+H/9FlkBKpj+Sg6bGA+M/E/6iJU6/tbOELtdY0FQkxDf/GGg5BMeyM3Ev+&#10;z4h/fxfg6tjM1wFMgiqxzlyic/Q5bMXFf8D/enJk0cwNVMY/LcCd/Tdd/8clptd4Q4WRDw/YxTzQ&#10;vU8K5VXdxnT+R7a6CehEiiiEfz0WYHpOxz8WqDbq+sbDf6nFv/Ol/Rnj33lDh3pB8X+Af3g+AjzY&#10;gdDyvwkcZOjf7jit82Hf5YV/xhbQ3JiR/6s1/xcO/zaymbQF7f1vxb9nmFz8b966SOF/8cXzlEhy&#10;Rr9jHsmT/50plmLU/EYuQkEbSf/PzP8W/xn5P5hpMVHifQKL/1z6z387/1c7+08I/0Z1MTqGU8Bw&#10;kBf/C3ez00NjvMD8Hxf/ees/xx51xO+P/B1GAaYnaUho/Wsoy8rQXoL64cjKQM4H4uhc0emBO/8x&#10;9rVRnTt1uu+hR/Y++NCufbfOvv6t/GGufFfMmyPf5d/PXvbdN3IgZ5Z9P3v5PLH/ihV49tLvvpFf&#10;Dt4w/u0uo1KlY4743d233nzm+Rel8H9J8eSvpvTfaqsGZbKrZO33P/zQpcK4Q1H/T8e/zARr1607&#10;6cyzW3Xp0bJz97/fPFyaLWc6V1SIMdp1q3uya6ZvMUPffN1fz7zgouYV3Vp17Smxldu2aR3Wf/wz&#10;VMgwhv5fAP7Hq4rUXd16Z5PrP+yO1fPnrJz3zaofZuNX/sSvBImWX91rHmnBWoAaZnb+F9xq/g9e&#10;0+PABukT6MQ9YMpK5HuAYUMtAQ3A7GL0M7uhrVYp0vOfNWvWvHnz1qxZI7sORkbeSL9Fkkni1atX&#10;y41ye751rk9fL4F6CfwkEgDVYIEHVRJKWIiFSGeSuGWPfnB8Fm9oOD7LQbvNBmDLQWsHKG7RvJkc&#10;yy+y4npS2yuppuAk6BIv5WFe5AF2MZI0sAuAMw2ntWhY3Kqh2KOWNC37oHuzBTVVa4oSjQ84bGpp&#10;r5vHNJi/PLFmfWL1+sT0H4sue7HhjKpfJ9puX9K4gdjLJOon3A4H9W9UVpLyEjry54vzKAssSlKl&#10;aoID886TD47BTly+uvLtr/8jGslROwz53f/s26xx+Yj3XqxcE7wdcu8JVz1+5k079N7m3j9cKQf4&#10;4nbJjW+xoXTOCHBPC9UE781RMhH8nxJ3IG+ghRRKFkSTgc4RwQFwRk9DTGzaog0l8kZzScl3N148&#10;68JjqhbOb9Std6PufYIMbcp1c2d0u+y2XjeO3PyhN0uat+JVtJQdhM6CZRDn+StngGFUSb8kiEts&#10;4x7bd//toM1ksXbIbn1PPGib9q2biAG6b482E6fNR7kv33LEuPuP1d+WzRrhElVMVAzZxsC/eO5n&#10;w3/eHeaFLxt243U8jl+qHJCV9AU1bJhKURaM9ToxWlTUoizZtqFJ0bCk5KIBJVf/uvTxPUqfG1w6&#10;cvfSBweWPjCw9KHdSp/cs+z5waWP7F5y8TZFO3YoatEw+dni2j9/nFi81tig+zUrKnOWpiz6j+8g&#10;N/oQGUM+8jK39Up2BixBh3GIlr/MLnfG9AxHR2t9lk2LEjKQ1q1ds3TpUnOzJPbAgzlYtiK0p8Wh&#10;MnhFUc5gNUXrc2CQViZpSQCrir7Ke1FbGpqNSH1iI3Pv0KGLYHdIYuKHy3uOKbv1ovtE4p96ZyT+&#10;UWIk/mPyvzWzp4Rxkxth4syGf/vydWH5H80HhjXCQcnyLS0rk8tZ8A/3Z+5WR5rNhH+MmhD/ow7o&#10;PnYNk8kBWx3ZcW4S8fdChnnyf0q5EAuqCiyhbvJL/R9n0HzWnByoaRM56JrjGHexLJ0gJ/9TJqES&#10;0ZXZ8U//KSZDcXzyxxzwWIhYzcn/sfHvAMAmS5XEwT8d/3huFIP/Y+s/1vtbPqCvzPh3bC3drZmE&#10;kCDxev53SoXCv7yM7/nfGjU0qDYu/quz49+4Zyr+D5vaKZYI/NeG8Y/mR+Jfzmpw/ozwn+aBy2GO&#10;Jmfkf+t7iEZtGP+n4T/M/+7xRmz9Jzb+U/V/T//p/J8H/kUqheP/FD2c8+/PiP/LSsV+irnJLtTc&#10;nuryaELzvOX/QCX+efF/nfGfVf8fdtThdw2/4e7hNx79u0NB2no2p3Zhh5jxKdYykXElz7TkkoT8&#10;FZEO3Wfvd18dNXX6zK1+s8ufLrvildde//a778VuCz2EigFzoI7XvKJ7yy49m3XqJgdNO3Y1f3bu&#10;0Vz+7NRNDlpUdG/W0bnm6EwC/aemVkzV8jXW5wsueuzpZ0yfWlVoybff7LzDb76f98OCH3/s3auX&#10;3C4qsWzEp/V/qDEgulT9x5xRE33ypdGjDzlgaMsWLQzzOCeJ4lYtW15xycX3PvjQcy+NAhEdcvQw&#10;OCNvRPyn7liLctP1H6MJROk/If6nNl4w/ce/p2X0k/yNukAdJ2s39cfDv3khVK1/fRBA9YoZcodc&#10;8MHuIpkqqhHP6TB0ANFLVlB63PtNyieLk1OmHOS8BNNYvtx46u29995ZkoUuDR48WM7IjXJ7/LuQ&#10;0sTlUMEyTPAI61YM92LzJz6pvsbB+WxOyEyVcnPUvYhZgRghrjbZizBJLx6dmHrnkcEdCXVLSqNS&#10;ZBIEIglqFV2Wzi41beaqhmUZIbt8e6g+/f+nEgAhhFaS6SxBYiGTgrsgFTnAw1j54N7lKyrxKzfi&#10;zSz5k8dyRtLzSRiXSbgdhMu3NKye5MxDOOYcU9ywONnIuqElkuO3aDWxXZOVTZtX9fv1Qx82qHIu&#10;s8bUKd/11YlnJ5SvajwoWYRoCfZsItGrY3GDBtaKpNy+zGXY5rw5HmfQClQA9YQeL0d08EHl8Xnm&#10;kzdmLfzukO322q//Lh/OmPjK5+9qEJ320FVH33XRRzMnnvavq+UAXyaAAqSnUlNJryJQIFyJ4cZI&#10;/o8zceiKpR+byckqTiwOvc8n8BAISsciB9OQlpu+Pb1K1Ut+XDX5k3XfzpKOLyopC9VhwYjbZ/1p&#10;2JwrT5d40LzE/IGK0LyJOrAavIsn0YPEv7VYms/E6T/26tKqrLR4y55t1q2v3nHrzq2aN5ZkU75Z&#10;hARX3DP2guFj9HelPOiwH+2qiaLj4V/MZKZeBktR+M/eO1muGg3DvgIGPGvRAV2EWST+oUiw081B&#10;45JEM7dZTdF2bYqHdEmsrq597bua+6bW3DSp5sZJNXdNqX1udu2sykRFk+LjNyv9x44l9+1Scma/&#10;ogO7JcrLjPLesVGy1L1SnUX/ScM/sO12CIQ9GmfMR8Z/rRmGxvRsrc9iWTbW55KSvQ88+N4bbzj4&#10;yGOaNW2mrc9yE6zP1ipttw6XDcRrRUrwipX4zjATm0SMYqI9l2XII9gLXC+NC7Mdoe5ldnEQhvOX&#10;N2SbLvCamNwrMSk4CjRQwXvw0QDVINAH8SzRLMyxf8yDZHnhH1a5EP6RPxCShf+tSunCRKbzf13x&#10;78xkKBpyi8P/HN2oOf7EdIPXii3+jd1F/kzFv/xpkmHvdSPOKP6PwH8U/6MLIEBIlVyHKvEDwRrQ&#10;ed9kdDE+Wv+P5H/U00DXT4gcm8iWQNL6P9OQ7pgPntUByWa+83M6vaJQ4VCjkE9G/vcTAfmZFeCB&#10;3EutQFeb/a7xr0UhOZhYLlbYzD8T/tElSMYPRVRX/BvLLGQS4F/eaveuhexiFG0qXGj9B5TChkCA&#10;afh3nqdmCETwv8M/ZQuGoZTseBEKMi/kM9oJEgCxWv/JiX/jX2kRHgv/1nE1M/6DHdIgAYymuuGf&#10;sz+Kkz/xCJZvRdQJ/y7M6wbhvzTg/zD+LZxi4N9hpND4D8Kk1oX/7eRVKP3fCsE9r8oT/46xDdFt&#10;AP9js4ec+I/P/4xCu2n4Hz68MtKt5VTwb0IY29Hn3oqIj3+oPfKRW0L4LDD/x8V/CkNm5/9jjz7i&#10;nltvOuP8P53+x4vu+cdNRx9+KEk1RCw2pC/0H8OQuCoHeC1GlLpT/3Dc9ddcefBRv7/xH3dINNrd&#10;dt3l9puu//yDdxGCA3NBJP6RlTg+ww965fxv5Vf8nVfIn94PGiMO00ok/8tVcT1u2aXHo088jQyt&#10;+lN7yRVXn3HKSfKn2KDbtDZhMVauWt26devs+j/eEcS0QJVGZpv3x3+0Zs3aW677K9a/kNUeg3Zt&#10;Wt70mRdeBNr1lBQf/7R/puMfdBbWf5SFF9UAMcbUf0L8j9cQrdD8W6EF1X8IQom80axLL0Te4Bdx&#10;OeTLZJhq68j/ThhO/3FaI9cJ1CAxXDFJQOvCp0PfbdpvPqBtn63lAMeSQA7abSYBWLeSX3yRRr7o&#10;b04JWAngw7FE1FIPYFP1gYTREF9mOdO1a/AqdGRKfbJbt27yp9wot+dMHEowcPehiZlzfCCLuWPH&#10;TB160jCTXcJYd69IXGMjdTx5VuLOI72dWgyzR44Z/CRCeNzQO7iQmvXoi93dNwydeucVLlZGlntn&#10;PvBOT5OpiQmSswgTTkQiifQ9y99hb7mztw8s8uRZMy+OiEItiS6eae+R243VXj6Zypo79hvfyJTm&#10;yy3hqrLcJ88ihCObn2/v1Kf//1gC4HS9wgQdyS8jeZGgONlwCgShgbJwFce9t9tZXKR7bLODHIOF&#10;uG7hn1i0g2FJX5EcBbUGeh4I0/WIhFto4JSA1Q1KXtuu/brGjRbUNF++BjVJ8ftdVFm0vKYiUaSj&#10;DyXbtRBLkJvUUXlqS2ROHpCc0WoqW3p+Deom9vfVK+988/G2zVq2Lm9x4ysPrrevtfLz74v/+cnV&#10;Tw/eaicc4EsZYi6AhRdlyQHFpQncmhgpQNc6o+Jo/vfW1bohGZ2rfwkJdAp6DTXkm486DSuP5qRX&#10;o6xj15Z7Hdyk369qli+tWux8jU3ichOnDJ9Gffo17t0vdC8AhuqxJqHqoXT2LBJrJyCbgwPw9z9W&#10;tm/VuG3Lxg3KSmfPW/6rvh27dWw+fe7Steuc99kFv//NZSftqr/ljZzF3FTGokH3Vwz8u6CTuv7Z&#10;5+iY/SjQECdoah0cpByzGP7sXLp9UaoAObsvWZIoKrOjTwyg81ZXSwDoU96rufqzmtu/rH1wmnxr&#10;7phS/ZcJNRIVeti7NZd/mpyxomjzFsWnblFyWr9EQ/F8TxQ3kSwCC1om/cfjH4/H3Kiy3QpP9sCo&#10;ZO3OxuwszZAvHJ9tJ9S26dSpVbt2r734wkfvvrPjboPE6CW54VbFV06WzpnaB+LAWSEYJRxzBuZR&#10;IxY/KGgdxnl6kUutaYPWt3gbh4GTs1Z6t32wnJwHJULyWJTiEqFOnikU/kFiGCY4iOR/31/mdV2L&#10;nRT+JxOG8S/2fbuVmeckG28kA//Djq/xD1FE8D86ItUlBHMNXiIW67M4QVtPX9P1Cv9O02Z/kdzI&#10;EnXjfycRFZzXFGGBx0s4dpDIoP/nw/9GqKg2qTWn/q8HOKCOTk+ZXn2G+fG/p/fs/I+pjYCBtCPx&#10;j0VpCv7tPnWsdkH4P0/8B97HWv/JiP9C6T/YUSrVIT0D/t3jTJnmovg/wL/mf85cFh72TXN5LGdf&#10;uUBv4pNF/4nEP96ALhD+TUS4VP2nkPjHc0Q3p+eQbgAAXG9JREFUJdQB/2b7RKeDbRD+/YaBZg4q&#10;FP+ruUw60eo/hu05uPLh/7ri32ulWfgfc1Bs/nfvTKDLcCMVZjnOgH+3ZgnpP1YCTh2Kw/+wuioS&#10;c1ttgRM4k/738L+xQTP+BieUnx3/q7cTNlz/kcgb4vgspueRTzz92FPPGhv0rTeJQ3S0/uP2v+Ve&#10;mka1gNYv4vrtgUPPOf2UIYceMeXraRJA+dXnnrrhL1dJkOIjjjtRQnDE0X/IPJEH4GqxR/NqaKRY&#10;ncfi38+PZaL/lxQ//syz+++7j1RzydKlEvtZEoilDhDNzP+G9mUT7wfuukPCQEsw6D69e8FtS7I/&#10;7bzzd9lpx0MO2N8rokYAixcvXrp0mWQ44v57ln77zYJZ0yQoxybQfxihLpP+A0oHsVCZ5ADfiPqP&#10;XWwAG15QpjSJvFH53SxE3uAXcTnku2LFiilTpowbN+7cU/9wzOGH7rbLTg0bNshb/0dEQgZWQiOR&#10;C/U8ECVAgPpBLZPjBVMn/jjti0UzJssBjnFy4XQJwPql/OKLNPJFtjD8I0+osBqpGAAERHasb9Kr&#10;YoGeOmYshpW1P+/OoNBDb3jI2aK7DbvmrL6jH7BW5HEP35k46xp3ITHweLnwTtRGhn19IpNk6jdz&#10;TAFZ7x18vM80bhFKUPaWJxnQGhWOrFfv7rCvDxxmi8tYVrdhl/v6dBt2kjbTJxIpVZ069AZfbrdh&#10;w7z0opq/STu2vrCCS0D82bPkmf1q5I0IcAHaIf/In0Ig3pssMC6D1DSJa7UVmUD9emHkg3yixmlS&#10;ztO1DXobMoTWKL+wvJCsSVlU6XgV91p/OfOV16K+adPw3/3aFBt/SGd9xjX3EbMXditTH9ksSYpE&#10;HfSSGEnAzrjKD+/WwtGWOyaQezs0b405oKJVu5Dw977h5O2vPFwiQeMAX6SBuPDk07bRzRq4hA+5&#10;3crbUL3tPrP7ExIgsF16j6+tLZ24su2Ele2yfL9Y2XZdbWCpN9lZWaACxAD7Ggc4b+Tmn0lQIUAr&#10;0BD2u65bxRmXdT73mto1q5a+8eyamV/zUp9/PNP2dyc232Wf9kef0f2qe0qatdDiDbVOIwpy0H1H&#10;oWESJOx5gNyWr1zXqEHpPjv0XLhs9YeTv9+2b4cte7adNGNBlfVxk88385bP/G6p/sqsy5rALAfc&#10;xse/rKmxXXUk/tM7kWf6brt9RZ+++HbqvTl+u2ze7677/mmAV1JcXWViQeLDfqGeoGHPXTcVtML4&#10;R4QLV7r0dZPSoh3alZzer/Ta7cXZ2Xz/tn3p2VsWDepU1LhEPKOr/zC2+rzxyanLjd3XW34lhAa6&#10;IIv+4/EPM4qpEcwCxGBQSTxckQSomrU+SzWList2H7zPgjlzKzp3aduu/W77Dv3n8y9ecM1fzr/q&#10;qpv/9VCFjX9nMrexO9yxtT7bssQ31jCLdjaESk8vZpCDCWJgHRJhVkat7ElTaxqj5aRbetvFCjxP&#10;qRbLMaPUoSYcxQCt7hHozYS3xkZO/MMgDn09Hf+WQJz+aVoRxf+ei8xKFfZkVhWVJCeE8W/NWJKm&#10;0PwfPI+kZFAl48VZUlJdVYVHdKn4N8QP2RL26fwPIkW104lL879mG1YjZDa1SI6r/+fD/45w0H3s&#10;jpz6PxkbqED1IBNmpXFYQP6HiHSGQAXO5MA/gJT6EjTvAgjRWfnyfzz8OwmjK7Pjn7FlJWeiou74&#10;9/sBsl3sMnafbrtUT7pYhnkU/wf4B+wNKalHAsgQs/6G4B9vh6DtBcJ/2LFXKyF1wz/ZFdZn8LnQ&#10;AlEEHoiFf2txyKn/bBD+A/4PP8jPyf9oaSb9Jx7+AwbLif/4+o8lZ7sZZt76v/O9QLsC/Ns3hDLg&#10;35Ti54h0/nfGRNDRBuKfLBET/9xAe2Pxv9hPi81LJECpFxeHp7E+Y2bEUiI+/2v9Z1PhP3hQVGf+&#10;l6DPEnlDfJ8fffIZ4F8OxAYtJunjjjkyff0b6D8usCSAZEhJwj3feO01x596psS52HmH7Uc9/fgL&#10;o0bvtNe+d9x7v+x9t8b6ZWbRfwhgtCXyw/kRWeXgf8tFVaL/W/XH9LgNEi2fSP0/nf9lAEjkkD+c&#10;fpYEgO66xVbTps8gVU6fMfNfI0aec/qpfsI1mnmbNm1at24lIjr+tDP/Z7c9V65cBdN8QfnfUTFr&#10;In9z+6XY/G8ctxX+N5r+o8LQUwhZ+nfmzJk33XTT9ddf/+ijj7722muvvvLK1198Lu94n3fqib17&#10;9gAjxdT/BR+au5wdgXMwl16oDec2ID6yipR4pgawZkQncwOVgBeytB+XGjVq1KRJEzn49ttvcyZm&#10;grlzjWFYbpTb49/lUwYW6JD9uW/P7kFu3br3xh/j3vGRLxCb48g7gzezUwr3hl6ctF7WWe8N0scu&#10;IijP3JJaoKlw4NrtUnYbNLjv6It1fI6sZQVBOCTch/qkVlWZ7CPTsPn59039Hf8fS4DrNPhMhWZc&#10;qKrSfJynPVEfa9MwmAcT+a47/g/1bGrwuCS3gADxy0KZLeZpZIVlvOTMA7JlrUTWWC/7nZlZDn00&#10;vm2irNGyipaG53AOBzIXd2+TbFU8M5Gsgr0adrQFS2rEZRf3ohrIHBVDc3AVlWGtQutPpAkR7JYV&#10;vU/Z/fDJ382Y8ePcyw85s3XTlhpIfz/i/DuPu2zb7v1wgC8TSFkMhx3SlVGK7gvclY3/ldn9pm+3&#10;PWf6oLOnZfueM33gw/O3SIc9VwihluK8W+hC17EfWjRQW0o1PecfR94+55qzZl9+2vyH/5GschEt&#10;TKc0a9nplD93v+KODiecX1JuAotrERFXXg1y1gecDy3zNKhC3Yq6IedlK9ctq1x3+F5bTJm16NOv&#10;50sA6N9s1fnr2YtkIe8SVK5dsmKN/hJ+pheU+SY2/k2kZphUqBVp/KeLi2fEO4opCcJLLrrgzFNP&#10;xp+y2LCvDRo8Y3UH8HAQ8TU642mbC//F8nBnvR0RUtv2jUtv27H09p2Kz92q+JDuRQM7Fu3aoXj/&#10;bsVn9iu9ZYeShweV3rFT8T6dk2PnJ8fMC1zwK50rK8eaZJau/3j8s0PNqEX4Y6m7HCNWhr3XjXGE&#10;Wqgy10p2GrT7JTfccNQpp7735pj1a9d98PZbV59/3i1XXTlXNqgoKurXf0DrNm3lXkmv4ORylgxp&#10;7IYNmmkQLxLm5vTzMHP6sAamZ2DRMMDz+Kd7HSwdUJ0lf/IwpKHRiy4DRNl3JtCNM8WYxDHxL10M&#10;fKbjPyb/A58WqHz/NIiJxIZgJRDgX1W1kPxvJ6x0/Nui3eMi2UVNvgi4gT3WrAzlT9cQvEZtRkoh&#10;+F8PecynBA8uYeLIqf9H8j9fiMmb/9P0fw0qP44CQzbHIxYOugngkGz87yfr7PxPIsob/8JSJlqO&#10;80HDYInEP0aibguhsgH4d4ZyzhdO//EPaKn/yAErgEriU3f8yxNK74yMdgFgGfDvZiskSOP/AP+l&#10;pe71nVT8uwT56j8h/OO5Gj4/Pf7tSxhEO0mVZ/g0sY74dxqQe2ttY+FfvXtHWo3J/6IJUJlEqznv&#10;5M//Tl/KpP+n8H8s/Ltn0qhVLP3f4N9s16JnT9SHkeIz4D/Qf9L4P0VTzRP/Zg2lZ/B8+Z97qP5E&#10;/G+cefFuE1oRxf9un9LQvCB6kdP/Nzb/K/wTVnHx76GC9GJ9Nr7P510kRmeNf3GFFpO0iQd9+KGg&#10;Aq5/nf4jU5BnNos3I7Rr/u/Pjzz+5MefTRDf50fuu/vks8+9/6FHhFLOOPnEN0e98MP0Kdn5n1MV&#10;CTP9QBsxM/I/XjXzO4WI+iNDZNjRR7zy2hsSJ0pMxOL7LHWGiQ8wy6L/sA4YYrbVIjoz9dz3r4cl&#10;DPSpfzgeaSZN+Up+t9rCLBvRUjngLBnwv41nt4n1H/g9aaWFOoNeR4eoLAP+89F/nL98SvxDEQWC&#10;byDmhvzKV+Q5evToBx980G1XY0W6avXqHxctmvLV16NHjdprlx0O2G9vii6n/iN9oNe/bjzryc8o&#10;KD5wKsa5tiBkQWGWS0AJdFxOMPTEkeIQblVzR3puHTt2bNGihZz/97//Hb8aY8aMkcRyY4cOHeLf&#10;xZTeAh2yP2fJaaiPdIEwHDZqRtxPzHtjJotbqk/XbdhDJqCIxOdQVujIskysaBVpZGi+JdWnr5dA&#10;dgmE1kUgIqp04ApSCnhjyawvF8+cjK8cL5z+Bc9gytEu1XIGd8FACQKVY1IfLrEamA+YEvXBVdIj&#10;0pt2ra+tWe0e1MMMPTO58rUFk47beZ1sLejJ1kyYDUsT+2+9Yt2y94rEAG1nUFydOb967XpnqsAZ&#10;TcKwMckKzUy93pyKWQr6SjDR+rCqwbrUbj/YrmmrB8Y+N3765x1btDlqpyG6L64f9cAVz93x5fcz&#10;rn/FHODLBJgOoL+6xqa6jEHU7CDcGMn/OMmcP1zeocaEyc32qU4WT1rVJpQCQkDz9QyC87yKRQ66&#10;W5eL6vETynzN9MkrP31v7cyvkqmBSqadst9XR+yovzUrlrKnUI3QjEao6NIhT91lFJ1Gl+RWuXr9&#10;ouWrK9o2nTxz4ddzFosDQdPGZQuWrKIZRnYp3HfHXvrbgGhDQFX7SgGxEQP/JgQH7ImR+M/SVSJm&#10;WDSIk0svuvCsU08BPOTX7DljdzjE0JMiMLqJCj0SQ/hHzaEzOPyvqS2q9JFkxBBcWVX7xKyaSz6u&#10;Pmlc1dFvVR35VvXx79Zc+FHtEzMTS9cX7dTe7FI4cvfiY3rzTYTkgtXFNQ4JWfQfj/+w4qSHA2SM&#10;x0uCcRv22QzsI088cdsddihv0mTCh+PHvDJq+ldTZGuK9evXT/zk45cee+zh4cN/P3ivr7+c7PZi&#10;NuE7nBUbEEV8D/MWoykADtGmB4zoLP71Ey+T0p7HVfnC7VGCKkrP0NzM4QlV2JRi/exgokK5NF5T&#10;ceRYCxGg4Z/SEllj1AH/ZnGp4vmQeIEi1C07/2tgc+gBHkBdGP+Io50P/8NxMlPzyf9SOqYSjX9S&#10;kwtnWV1t8W96G2Zo2zrTh1hmw+mMH83/Efj3ttcQ/0MOYOwQ6VFEmsYh5xj4Lwz/OypQ+j/FixeN&#10;8ZjE4z94gqjnl7j874NHZed/8A9X1JAebZQYbhnxX2vx75c5mfhfjz7mT/SG+H9j4B8VgGDzwn+0&#10;/uPfIcCeaRBRVvxb/vePgtDj6fhH9NI0/MOZ1IYAkp08c+k/2fEPPeqnx391sP4N4Z8QAg9LbUH1&#10;+eHf3iP2HgztjYh/r39SsCQ9yFmbHoKpx04wafh3ikpB8V+Vp/4D/d/pkFLhmPq/xb+Mhkz8nwn/&#10;poPAPxggqfh3L0Ry5KboPzn434SO/fnyv+BfdqUWqrdaCNgV/K/xz8DQGfDvtEcKDeTA2QHKw6bB&#10;P2Cfif91R0Ty//VXX2F8n59yvs9a/xEb9JnnX3zDNVdyngJmUBxytpfcM63u3bruudvAW+64S4b/&#10;bTde9/db/vHOuPcrOnZ885UX9xw08Orrbug14NfZ17+aITUg049lT8Is/L/su9ny/f2RhyMWouza&#10;LfX821VX/P3m4XKmS+eKRYuXyJlmTcuXLlsWhX/3GoEp17aXxndDaDbEnVyQk4sWL/7L9TcOO/II&#10;yUrkIf7R73/44W03Xd93M7WHvOqdn5D/4f+h7J+BehmF/8LpP95LJtSJCL6BmBvyK1/xd37//fd1&#10;sh49ekyfMvnuO24TaS9dvuLfY8Z0bN1S/KCBQ+if8fFv9zdI5SbMT6H1PFGeHYLpV5EPFE3myWkJ&#10;Cj2HTfbMe/bsWVFR0bhx4/fee2/SpElxaiLJJLE8VJEbe/XqFeeWcBpYoMelxt+QGNAIm4EPXYy7&#10;9+yb7lkcs9SY98ZMpgtNv2XunJkhn2imN1boJ11IkUxlmduDECTmr8hPHaoaU1b1yX5+EmjQoMHz&#10;zz+//fbbu505/X9yRs7L1byqDIogUYBDsMLHL8kESoZEdm7dayv5tum9dbvNBshXDuTPlj364QA5&#10;6LkfVlR4IkA5Bk2hXB7Ln6BUSUPnXznJtQ1qgqzcSnXF+uQSOGS6qBuiPD44/70ZVV/+ccjqbbom&#10;O7dMdG6V2HWz5P8dVFlSNa5p9VfW99kmT5iVxrgvq9etd+oXAlmgPuBh6OZ4fRs1QQ3J0qwSm0NJ&#10;isV5sw7dJn0//dVJY5/5+N8Lli8+eLs9K1q1Z+/0at9lsw7dmzYq79XOHODLqxAg1+TMFnWDBFAZ&#10;ORYtPDv/p9weDx+B25tNzw5F22k44Hm7XnPP3qmiobboQa2kCqpYC+PvrJzsQrXb/P7X+j31of6W&#10;NG+FNOgOfFAiPsYg6A33epJmVbHkoHqNSrJcEeoTb3x9y+OffPrVD/MXrXzjw1kffPHdD4tWMsG5&#10;N75xwtWj9LdylXPZdrApNP6z9Jh1bnO7h0lj/+/ii846zVif5YNmQvgQiMYt0lBQ6CBjFVX4hzwJ&#10;QjmuWbo+uWCd86eXvQSfnV3zwFfJmSsSTUuL+7Uq3qZ1olOT5Pw1NfdPrT72nZqzPkh+urCod/NE&#10;M9l+0JYntsjJlckq5wpqOisqgjzxJn0Bc7AGiG2ONNkGubBhRhBEw+w6mEzI239yOGfWrE6du9xy&#10;1RWif5sMMJxlM9I1a5YuWbJsyZKqamd2ET4QrZo2aHiBS86WBs0CH9ZnapKZ8E/bNAJcEGz0ONZG&#10;angk0voMsVtXFfdYC51FtglB1PSUNSVE4l/OZ8c/TK6R+AcMsvA/4IThL/UFZ8pxVZUxOkTj377w&#10;mxf/i1eaZhiUmM7/yFbjX9GR2xfI49/tFoXa0n1bvKM5RjSFoiHp+M/J/yQcSBKZo4Z56f9oSGz+&#10;dw8PUCI7grTGiTUEJCSG4yeJArgCDCAEjkdySDb+T8V/JP8De8wEsgJCQOY58G99gbPj3xCCHWIQ&#10;gh6SWfg/T/wb7Dn8r8+M/0LpP96BV1iC1JEZ/26L4Az8z7e+AvzLGxsErYU/fCHz038i8W8AJtF4&#10;Y65/LeFvSvyjEyEoVNK8ufJzxr93hhCpwu8U8OanzvpP3fFftV7xf4oRNtD/7Q6E4BaoH8Qb/iRN&#10;xdT//RwU6D8B//t9QTPg31UgpP/Y+gSaUk7+5wtMbE4m/pduiot/9bSmwPyfumMb6mzURx/BT4a8&#10;zOkY8rnw76z2FDievmOm1mS7Ufhf4T9d/5fSY+K/yxYDxNCs50SNf3Fn7tpvm5BWAzjBvxjcC/4/&#10;ZP8hr7/59vIVKwbtslOL5s0fHPFowwYNnh7xr1dee/2oP5wy7oPxsjVanPVvi8495Nuqa69mnbqZ&#10;44ruLTv3kC8OUBbXvyn6j43gJ9sPSsozL7joruE3HXXYoaZ/7fOG1l17TvpySkXHTu3btZs5a5ZU&#10;u1WrVitWVEbhP1j/Cgs3atjwn3feJjGg5fvwfXeL0m3F5VZML4x65bUxbwJI8jn+1DPuvO+f/3nn&#10;TbGAy+/7H3703EujCqX/cIUmQkhZ/5bKFpo59J8s9k+L/4D/dR8VXP+hoEIHEnkjZH2WBPvtt5+l&#10;SJdWHGg+HD/+0P33M0G988e/e0+WhEsK1sMV4NajV1cUWMnywe2SAF2OA8f+ymtPj7fI3LbeemsJ&#10;o7HrrrtKbhdeeKG0PHu5kkCSSeJddtlFbpTbs6fPcNVaoB9Iif9sUo6+2O87OO4vF4/ue9bxxtHZ&#10;xEOW7Qn9FdnD7y9ug8HcRce8N2YyKY828vRbrpCY0LbC+jPuL6y3nDaRNLKV5SN4zB15RaY4I6Hb&#10;544cGRUOO7dk6lP8N0hgwIAB999//5577uk8//1/ckbOy9W8GqE5B7yB5RlsEFgiaj5ZNGOS+DvD&#10;5Vl8n+ULP+hls7/CATUSuRG3U0WQY/IeWYgOCEhsVz7mg3yg0PBPcCNZtKg6WT11Sa15yGutTNYM&#10;XVm15k+fPvLAdyMG9P/8yEHzDh/4bfuu466fcE+zZY81KhYqQ0LzWbi8dvyU9bUJ57snRWFhjCbb&#10;Vpv36PEnBBLiZ/AtPQo1RS9ZteLqF+8+Z8Rfq2pqvv5h1rkj/3bDqAfXquASrcpbtG7aokFpWavy&#10;5nKAr+s743fpKskJEsYpykTKQhrtD0j+xyNfrYpFouIvPT8KfTOBR2uWqBJ7E4WatRCeWFhNCJiB&#10;MDHBox+dSq0MiouefWDu385b+820yKK/H37p3L+ep7+1q50tWFbHKAK9A9ggEw0YLSU9txJmPnHg&#10;Ff6fKfP+9fJEiQEtWV1139hL7nx7kT3G57Y/7fPQlQfob7Py4KkP8c/hExf/3sEtHf+ZOsX2vlt/&#10;yl2X/+/F8H3GR6ORwGBnUWjQZiA0GEaBHPQgFQmH/1VVyY+XwYKcqKoV1+bSR/YsvX9g6c07lFy9&#10;XckV25X+ffvSe3YpfXg3iQqdKCupuXFSYnGwKXFyRXVy4vKEONj7JWgm/UfhX6oBG7p51dHW04DN&#10;/mmBJ3JDFGcrOEGhRHzu2WezS884ffnS5fZ0rUS7EOuzObaSMT4/9lgMb7iTQqOgIBMxRxsbtLWc&#10;izkaYoGt2V61r2tgGKroHDbyhowDtw6HgQ9KMNyc3asVXqPzTtOGeNlrKALmbN19Dh62gALinz2e&#10;nf8hFjuiRdISXtb5kdO6Go1/GzAEN4ZEvUH8bwc+ICRi4UICoVBkLZ3erR7/JtileKmbJbfCfxr/&#10;p+E/VT9nv2DI8DEPyuVAtnB1jmOaOQ141HJdzy8K/6YOFv958D+HLaqEHPQMAipGpwONrDPaojra&#10;jS2mz8H/6lWhTPyP1hHqEA6QEMI/Oxe1siPc/JCd0ARE7GVDkAA2aJQF+sIn1DtIHBv/7uENKkx7&#10;kzw7AsI1/mEmjsv/+eg/nN8z4N+UmZX/Df5tmFe39wZ4TIem8fSfW/9Bk7PgH9Y3DIfc+LfvaBQe&#10;/95rngOTeGZZuGTGy88Z/1aMIfzn1n9kV0OnK20g/sn/qfi3hssQ/iP0fxUUlQMT4xGOtwAJGog/&#10;s+n/1gM6iv/NDIBIxyFaQ6G4BULT+k++/K9d+y3+3WPOEMNIcTHxjweBZC1QdyT/c4uXSP0/kv/1&#10;DALB+rLca1jEv5zPxf8pUaQNwVr9B7DMqf+jF+rI/3XDf8H43+LfKp+e/82Z3XfdZfTrJgbAoQcd&#10;8MjjT8ilk084dt4P88UV+rKLL5g37csr/vwn9GYIk9oBf8W8Ocu/ny3fpd/OqvxhrjmeN2fZ97Pl&#10;iwP5RR9ptdzh3/pMmDh+xUUjH3/qzPMvuvvWm0NlDei/1ReTJovvhSjPXSoq5n73bXb8z5z1TY+t&#10;BrTqIhbw7s07dZVg0OLmvPmvfv38y6OI8BNOO7Nis34wNEuHXnfz8OYV3YwdvHP3E04/EwM5Rf+x&#10;DJBJ///zBX+cN22K+FDLjQ/fe5cIhF+RYR/r2yqX/vf8c8e99oocXHLhH5d9O2vV/LkP33snRs2l&#10;F51fOW+2nBlx312ckmS6vPTCP7732iipydhXX1opCX6Y8/A9dwD/l1xw3ur5c+XkyPvuAjLNyfPP&#10;nT/tyy023wxn5PaV33+zat7sR++/u876D7sjdCCOg6EzYsaRgNrqpKmD+EF/PuHT3/x6u1j8b1/y&#10;JpO4TZw1MUGU4FmOdgxgPSOyEqFXRUI1BmvjJCkJZzDvSLbibY46odBMn6ZNm2633Xb9+/eXYBof&#10;fvjhWWedlcUGLZckgSSTxHKL3Ci3Z8k8yyXZJzAxNWyw7XvWDT0fgJPnxaMDb+DEwMvH3zDURFJG&#10;DOgxPQd1i11qzHtjJbP7HzKWhtziQmugVoOf9Dsoqsp172mDb7gEiBwSXZbZxTBx55E27RWJa27I&#10;GIIj5fYjxyS6x5ZFfcL/NgncfvvtvXv3vvXWW0Me0HJGzsvVvBqEGQg71YBDQK/YPJpZ6XVgq55b&#10;wgmaX/g+yy84jXfBKqE5DfmAhUJLkRApgQapEYIk8dGlVE9YmLQWLusQaU2cydq1NevH/DDxks8f&#10;Pv3Tm874zy1/+eSJwQ2+6N5YbIismzFAfTqtevI3EjPWnUTmEAIqg/foDYUqwzSu6l9alFA3fNZW&#10;rftq3qzvli5AbT/95ss3vxy/ZOUyJpDtB0dPHDt/2cIxX34oB/i6qybErXMnBGnbypjHvJjLUyd1&#10;46mUhf+zsP2erb4LfTOBx1r4Uwy76BFIj9LQx3yATHlCjKEJbu2sr1eMe7162eLIojue9KeKs6/U&#10;3+LGJniZKd2GIEDmIhOIhWXpY+ANiaVWrAAxZt/DCvoukxBw/sALnhp4ygj9XVbpbKyc75GysPjP&#10;VCv0758vPJ++zzolgQHJczEjaQAnjX9nUFFvp2rNxIgxUVTz1sLkj7a90vOyCWH7RonGJYGHsFSm&#10;UUlRx8ZFu3Qo+euvS2/aIdGyoTHf2k9yxsrkLLP7toYNgIT6EB7EP9UesfZIC6S+dFK2NmhrfK6V&#10;aM5Wj0omnvzXg/+67db7br7527lzrOm5tiQgJBP0GXGfBQ3W+mwN0D4BAm5YH2hzIL8y/l3NPc5h&#10;oMcv/SuN7UYFMTD2i6Ssx4LgBkgP+z4chWiwlnvRC3SnAoZxUi9cITRn5axNmuAq+eOf3iIQuGSQ&#10;F//jFhIdqsTBlRH/dvcbdHRh+R+lm77w1gRCix2HoZ2Kf2MpEIGTulG3EP9jhUlksqUh/ucgYmJI&#10;FRMcAKwHWl74J/+DuKL4381HHMgh/d803I59eP1jRsaH0oOs0C4MQ4CQoy80YHHvhvC/3MtnusiH&#10;tKzxrw33Dv/WrgQmN1DEK1OW/+24SzE9o54aopn4n12Pjsuk/8BbMAL/ZhgHb7KjUPg8ktM2FP9w&#10;dk3Vf+Lh3w1Sxf9uF6ZU/jePbWDgF7xY6JonTAb/4ESPkDrgXw+03PiHMcV+0vBvHiyBHokN8g/E&#10;no5/0wV2P96c+JfG41WVuuBf6UjEJ7MijZBC64h//zITjc5SRG79x24ygVpF6j+x8V8n/vc2jZ+I&#10;/9Px7+ynIf1ng/k/eDqVzv/68ViITjlxgKhJhlH4d/q/DKj88C+rvNz4N8+V8RTK49+/KKb0fHKO&#10;5n+t/wDz2fX/uvN/3fCfS//PD/+BWgjVorjfFpt/NvFzafjAnXd88x2zjjv0oAPvuO8BOXPuGaeV&#10;l5effuIJ2flf/J2bV3THt2WXnvI1B9b3Ge7PEnkDX0x/4Low/3tFa+QTT511gTF5Y42EZG+8+dbC&#10;xYvlz149e1bKFoGrVhca/8HTqXz1n9atWn3+wVgx30vFgP/jTj1D3MCbduwqonj+5VfGvP3ujFmz&#10;pMLt2rY95ICh/7j73n59Nz/u6CO323WP7QftteuOOxx20AESffuU4489/rSztt9t8K477Xjogfuj&#10;4bI3ohwPv+ue3x184LMvjmpa0WPbgXsO3GlHuUWM3ccfc+S2u+6x3aC9cKZtmzaTx6MmlaKjSA6S&#10;7anHDzvu9LO3tWl+d9ABsfQfq59r/pe4z/g27tBNvmM/GC+Zr1ixAnGfFy5a/NTzLz39wktPPf/i&#10;brvv/uzzL9je1b2cXLRocc9uXQGAXPwfrNZNNh36biOygwYJFuYUq6d2pEEBA7bq17xZs51/s33X&#10;zhXyPWTYiQunZwyI0W6z/lS20H+a6/EoXs4LZ2EGmvVpSsARohkH69atk3jYM2bMeOyxx1atWrXj&#10;jjvefPPNYl8OJZPIG+L7LNZnGWDHHHNMnz59TjzxxIYNG4aSxf1TIh4/0FObbNNOxM2pPl29BH4h&#10;EhAztPhA17mxPX61E7R54QQwA4gCGeJPMAlOio+zGKD1VZAschAnaFwVnhFfaR5zzYYMwU6GFpXV&#10;hqsI8qEmQ57UlUQ+xd2aFh/eu7ip8nfz4rAad+02xVXPbL2yZck6npYmzltce9R1S6fMTdl3Gy2V&#10;FY6su1zd/CJccpJFqV7byJ9oFwwZhl1l4dquYdM9OjgHS2PegseFM3WZv2CwrU18dt2zbVK3JTQX&#10;EskzH772mb8/XbPORdWgeM2Uoby3KEYscVFhNBA10fx//zV7H7yni8y1/xcHLKt2FP3+ds+GkLPL&#10;Z4fhzLbNFt6xmTOIn3L56y+/MxNdBjcKIw3v08RCcQYe0NSh4UwEhLCG2zRJ3NQZGLMCsocQDv7Z&#10;P83PVs/8p7Rl61Al5do3155zwKNjVkhQMvVBl1FKvEKY4QwqgwP+Wdaie5PNj7Q94OsE1Q09KB3m&#10;6pZ8/18ntm7eOFylROKC4WOeve/i6qpVWko4zol/sVfaQBDmk47/76Z/nV4czmyx3f9UVlaauM8+&#10;8gZTdt5sC/SCZCjGSi9rZ3Z0svLxFlAo/G3xijc1JxihNP6L+zcvvXSLRPNgxEVXT7KUbL31uXbp&#10;uuS102unroip/0jN+2+1JQzBAigLc1cO+ElaJufXr1v7x1kTt11Vuad3tbY9ZpZQulbcb9BcE7GY&#10;LjUJ/t2s/I7uPSdUdG3QsKGYWeShhvxKkdbe7ezRclLOye8XkydDOMS/XlU6/EPHM6612NLHvtBt&#10;f4MG+EFqlpFqUx3scAjNkDCQSoIJgSLQjukscWpL9SRgl4W6Ix3/UAhDSIvD/37smApwssBJKrTR&#10;+Pd7k+LG7Pxv+ki9rK2lkc7/bDXE4htrjGh+OU38S6sD8cL9E35bEIXnfxcIAuWm45/DAT2C5mCs&#10;MROkAVtKJm6qykf/1wsEZMLuRkup5ENW+mpI/4e0UR8aslErAySEZFGVRKshSWYV4n+aPwA2ZM70&#10;5H/WTdcQ6SkTpkGhdcA/hnp8/Kfzf0z9x1bVvX6egv+aCPyDHOLwP5CWif9T8F/tlDTrsBxs88sx&#10;Hjpw/O85HLDxxTmtD9CSuir9R/G/fW6h+b9u+AfXwYrOXtZN42jCFJwZ/0ZOdcG/eXhJ/DukEf+o&#10;Egk5Cv/OQx+DPRr/1nTuI847OafrPx7/jjYj8G/nO5E6eSmC/+2Wqgb2nu7T8O9mQEICmhWKU/zv&#10;5pcs/E/zIu/NzP/QEk0MJXRTgP8iN2Vk5v8UFwdQqzTPg8SgNIr/gzfoFf8bogeKcBdkbqsd7MSY&#10;gf9N5SnM7PxvJveA/41dm0QX4n+mzIJ/pCE9khDS+V9aEof/OZOaPO1LAKI28EbyP5KJZGzwDWzY&#10;mx//myc3m5j/uRVQRvy7CwH+/TSxYfwvCLdAcqZw4xix8JupnTffat369YvnzKjo008cF378Zmr3&#10;LbdZuXLlVZf++YyTTrjr/gev/vsNEHhO/YeDFG+65Kf/2EdNJgd7AHeNFP2/pHjQLjtP+OILCcGB&#10;WQ/8T+hSaamb/kNFN6P+Y8NnaXp37U0m+/Tq+fJTjx181LCp02cwgdiIX3hi5EFH/n76zFmSUmzE&#10;Jx9/7H6HHvF/F12wz1577D7kIMntoXvM/kkvvvKqOEfv+9sjli1f/s7oF18f89bfbr5Vrv72wP1P&#10;OeHYfQ45nPwv2yf++4Wnr7/1dsl837322HVfY1Meef/dUmcxNMtxn549Rj316AFH/H76rG/EeC0O&#10;0YMPOXzJ0qXvv/7Kq2PevPbGW/LQf3y4MAgZH1DTq88+3rZli0cffVSsz2+Pe98KPPHIgw906tRp&#10;7yH7T58y6c233z7j7HP9fJ1o0qTxAQcc+I/7HpQcaItgnpr/Txx2zIMjH8MlI22aq5EXRziqwg8u&#10;gSgnTfn6/Y8+vvH2u8/538sOPc5sai9W5l/vsZ9YouXMDbfd9eqYtz74zye6SZweNAmyRKV5pKzN&#10;mAMPxIh8+OGHd+3aVczK8IOWiBz777//8OHDn7UfOZA/5SR8nyWZJJZb6m59ljAaD4zuOzgPR+b0&#10;atefqZfAL0cC8ICW9vKgDm0nOXAhHVrKOi3QZy2eznIoTALFjmQK1hKLM6ZYuUuiRSOlXXHAsOsc&#10;ghD4Hx+oAqAm3ovclGLnfLFRGc7H4NaaOZXJV7+tWbneOiHBz8PmbA/LE7UXdF3dooRxhAz1Tfu+&#10;+qRbKyfPxrv47sOWwmxktnWGfRlxdtVUjbZAMTWUa42efG0zZi/8+anhZz1ybegr1uePJ0xEiDHU&#10;DaKA2yMWtDiPNvpliVOvM/H/2//5du26lL2GYlZSks1fuHL29ytQFmc4dg1qQn2CFeB56WtMauhc&#10;HOiZOHtN0kNwSDgOsT5/+vnn1XaZGprUCUhICcDTyw+gEZBjczjnxhdLKKV0jfEXs2/0o1yta+bE&#10;P7xfM+E/S62k5pdcdEGk77PpAqmQ+PBb63N6LxBLyB9rb8AMQsPwTMd/cnJl7X2zE5W5EGVMGm58&#10;1X6/uvbG6clplegy5I++IxXwEhFuq22twPbFPQxW/wv8mxAZshwoq625okmDK8obyO+VTRpe2aTs&#10;8vIGl+HbpMEljcsua9wA38vNb8NLGzW8rEkj+ZYZA7fEszB1sQ03vxLUh7oirM/SDqvJuycc2nnW&#10;VMP7Nafi32BP3E7tfcbx2aAOETx87uh3NBwvqhPPjsTSgs4DwKSIfPFvvByj8B+T/9E1Nt6j8ZPi&#10;cINkNIZT8G9V8Jj8D3s9spJaMU8OKz3qIXD8Ej8WNhYwBv9mnyqPf0PjZKEQ/hX/58A/2kL+Z7mh&#10;2nIQmcHlYwTlj/+A//W4oLQxSNEWwo+TONEF4kUaiBQzGuzO2utTroK00bnICreQMAvF/6gSaw6E&#10;EFRoGhJ44Fl1woKYTeYUjjSkFFY+Dv/Hxr+bO/QsRqlmxH+h9B9v5qaUMuPfUauRlldUgIHY+Ddv&#10;BZlQNqU59J84+GeMlJ8b/iETYhvMI6Qdhf/gFauM+DfPRIOXZiST7PpPHfHvdRiDt1SjRjb8+3dQ&#10;0vQfM66z4B8zF3O2/O8kFsX/zggb1n+K4/K/JpwY/O+ewaTx/4bjP6P+k5n/XUwPiOVnx/82cESI&#10;/wF/xf8mTXV1Vb78D00mVf8xf25s/Oer/0B7AoY5nWXHP5Ccgn8TmlFPVbVte2wm1meRQDt7ILTZ&#10;vmdfsT7LvVdfd32H3ltcc/2NMfUfjX/4OrACGKSQMzGWov9YXdNgz8f7Duv/VpEe+/4H4v6MiZJN&#10;K4j+g8eidcA/pnlbeWf/RN3kjPiSf/zphGkzZuLMQUOHjH1/vBz33bzP3G+/g5Lw1bTpsg/kO+99&#10;IAn2GLSrGLI7tG/3zIsvQ3OQCN1yi9Z/2rdr27x584mTJkuQjTlzvwUYvpo6rUe3rhb/1WbhYT+S&#10;uZiG5WDwbgO32KxPh/ZtJds89J+qbOvfIYcdPWPmTFif8bjxj+ec/attBlxy2eV4yGGfxdr/7e/a&#10;tesalJnHY1rlC4ET3Qo3LmDDLLXEdgxZoHtIBFrfIsR1F0LonLZFNMAxcjNws8ch9KBsSpx+OuhR&#10;uTR7Qm6vyUWLFj399NMLFizAHoNr1qxhU3EgGxWKDRrBOsT63LZt21CCmH+Kp/PFoxOy3954BKTw&#10;n3oP6JgCrE9WL4G6SaD7NjtiLa2JSM7IplLgFmSrrwrbgIKoauMYaThtgPj05M0akr6YldAaOJ2F&#10;6nyYLedmnQyPIhO/al20d9eEevsClL1d2brn+y4vLxEbhJtrv1tcfcrwyo++Xit6Fx//kktTHgh7&#10;dY3MTJXFqdfWTi0nsW6RA/GALt+9PYxiZtJAM6I8oFePW5Rcl+K2ZkqRcAJirPHRIFAc+V9Kycz/&#10;gfc6uk3zvwSobFbeEJ3Z+tLHipu0QIuWXHEAZYuC2l4rRGw+1bO/WPHAJbbuycpK2ajRxUlglbSR&#10;CAjxWAlcbOQ8TWxyzC4WD+gbK9BIW6ybYiM8oE+fX7ay1ppgtIJbVCRPG1ZL2AVvv8CKCChi2yk3&#10;TLucc3HAPgX+S5t3L+8bywO6daumYrAkmHEgERGWL5heOf3lmhrzqAP4jI9/7OGWCf/fTvsqVBz/&#10;vP9fD5/yh+Mjr4oHtJGA1ezQa1CzpFZoMgc+US0H2iGUN1JWAf7LSkr275A4rltRw7Ao0itTK1sX&#10;3jS95ovl8jpCXvrPNv239vg3CiFF6gnEnKxav/6c6RN2Wb5EnMZYtNOrVYRnkYGFm9Pk/IFx/Bve&#10;Z7MJFV1KSvFaurVoqw+tz/CANs+ZYIS1B7BE40/eZOrp3SSBW+cLaRMjJczNfgBwJLgDGiYorkCX&#10;g0HQdqtORvwbNCpHKnY9exMPGEL4D52Jx//OFTQW/yupxuF/SCw0HWTif1ofNFDdsTNMK29oh3xR&#10;pEslTAqKiOT/bPj3hrzQDKI7VI+19A5loawzDwqu/2MQ4YPOCi2qjbOle7Rg4KrxT/xguif/p58P&#10;FYE/2XAcU0+QAzxVZXH6IC/8Y9ErA8087El9/qepLzv/x8a/836FGAOR2kcsbA5AhXA3WphMb0av&#10;/UCViqv/wJfKr/tQHBzWQpOabk4G/jf4l4czqKrP0wSGtiewSnVUo4cVckO7gHA9giLxL3Iwr2TZ&#10;9ubmf+tErAWFPJ1Iq6vqsP510LK49vhPcUZDEXId9QyuecADurARILdo/LsinLKUC//OFEDxuoMg&#10;AknYHxaVR9F4gcNUxj9PAookEz/ATSLW0x17fYCFWjUgMLgDUSH+5+ymQZuH/q8F6kUXhX/Xyynj&#10;KNg6L2g7wODx77ytNebNsXq8TSEAsRb5gf4jKQkwi2fnIUHpZcE/9SWbOKVDfVne6T4G/u2iITv+&#10;nf2HBjs0LZP9B+Pa4d82w0DIq2FsF8q1cDWvbSGhHoMe/9n4n9MGUIrbNxb/e2ECRVr/V/gP7Gw5&#10;9X8NntzrX7+dJkUUvIEa6C2GSzeQ/+G7wOGQW/+BkmsjQaNuiMHh8A9v6Kz6v17/xsF/Ov/T2BjC&#10;P3sKL7igShQ77pJgFy8++eghRw0TczOw2qply9HPPnn98Nuee9mEme7Vo8eopx875OhjxUX64Xvu&#10;FJCecPrZ0t4/X3DefnvvtduQgyR0xj233tS4UaO/3TT8ulv+IUWIj/NLT44UX2bmKWJ87/VRYnc+&#10;9rSzRtx7pxR87KkmXPX/XXT+kL332nW/A6Xovn16wwN62sxZcunwQw66Z/iNJtubb732puGoG4BH&#10;vcgJXL1iIi014cJtF2AspOs/Z590/Guvjl61WoyrJs2/Xx3dQ7aFU5/Zc+buPWSoLS5RXt5kyND9&#10;b7vvQQozE/5PPm6YeEAHcm6/+QAkBZj0a1moGYaNXhPiTIhVwbwwQ1AKvBc0xHUvsWsYwZZOtprz&#10;+Ye6kZmOJRbH2LFjP/vsM9nEc968ecuXL1+92jw5adKkSYsWLSoqKmTXQYn7PGjQoA3wfY5Tkfo0&#10;9RKol0DhJSAhOEigpAvaMvTkB61Cfsm54B+Qj1OFfQVDs4uuN1hb60x6PQyOogajK4AbWRzSpChG&#10;nZsUD+yY6FIuUWgZx+GxbpX7tjbRn8VlauHymk++Xn/Ds6sk8gYqEHrbiPTI9ZV+dOcm9NRX6dk0&#10;GGSNu1Cz0kR5SUmLBsWtyoobFCclmLbEyC0pSpRYRRAzQG1i9ZiF1WurcHt8/odGEsX/Rp8m/8Np&#10;RfM/Zh82sFTt0MJ50Ug4NXM/W7mtKTF/IRNahHG7bZqd17yh383Q6uEEusz4UyVru5QlezYs6tYw&#10;2atBomVRbdOSRJOiInFXL5OKO3u0Kfz38xpInA3YR1B/Wmn1pM4myFUdGyQEYA0e3I4zplES9rNx&#10;m+LGbYoatiku75AoaVRcXJYoaVhcVJqUAxWCY83UB2vWmzgbYfwjBKQ/j9qmj9go/CMso0mbF/75&#10;Uic7RQ5oj4BMuNhAzjjJAZiOf+lIjkf0YKgJSidJFm/TouiILkV9yovLy4I3gXmDoEJ2HZy+Mvnk&#10;vORU4/uM3Ax4VFiSLPjfesstKUMvmcAMjVZXra9avXrl2tVr8OKzRYiTPMQvZcKN2naOgZKxWPlH&#10;CKVlZeVNmzZs1AihLQz+vdkIq26Tp9GpDEgmTjIx0Ih/m48TKfQrbg3kkwUhOHCG76FjBEFU7HRn&#10;qfEdxFUT0oTxb/HGDkW/gNMo6nT8AzO6Z+vK/44KMIJy87/HURT+A3soRaGDhBA2Ofjf9rHHv4ll&#10;adBvFtswdJpXZTX+5Voo2kw6/2fFf8rIcHRn+xSWILQUPcIezAv/BdT/iR85YJXQAMZrgvD15ILa&#10;Yk2BY+Kf4CT/c1wjW+oAbIWespFtCP9YuRBO0fi3RlgC2NTNx3aIg39kXlf8I26DwRXbaPAvGPPB&#10;N0NtD7Onlyd6QeM5JAqOSopdaAvpgzARIf0nBf8OeywFnZvK/05nMHJzepd5TmNv4erSGpJUMzQm&#10;9QDIiX8wZG7828hCIK4M+DfjK9/1rynbB+m2O5QGO9Rp/cdMKNXVeDRI8lT4D57BRODfhjjw+2HH&#10;wX/wFBBNdvj3fu7YfZfVCPO/fXSPwav1H8X/wb2uOXb/3jT8By9Icby7Z/mcAb1VhRBKwX9O/ld6&#10;UFb+DwzBAf79jtzS3Cj+d1uzckQH+o/VhzPg30VFQ2JtgJZSYus/eljQIGWQE8n/MfGfHhIqxAyA&#10;aEz8w7IM4bgDs1tOyg6ljtB83Gdxf8ZuilH4z8j/aJ1zBtqo/B/snVgX/WfD+N+ufyXGoGiDFtKe&#10;pkzcEhjugXTOfZoh2Y9Uv3PyP1VQDkywIoYwBz5LlAOhIDlvJgtbT9PXyucVARKz6P96YtKzJBuS&#10;k/+lV3LoPzYUEgpCtqY+tl0S1vn5x0cc7KNtyJnfHXyQbOcoATeAXtljsN/mm//+5NMkB7PxYKLo&#10;uFPPlBzEAD1k78G33n3vn88/V0JtSAiOd1996fU3377u5ltlj8Et+m4OE7PkIBbtd0e/KL7PYn2W&#10;G8UALb0lV+WSpNxv8F477zNUMhdT+KgnHz3QBgMR6/P/nnf23r89YvGSJe+/PkoiT0gIjjz0H/9w&#10;WncZ9Z+jDzvkq0kTf1y4yC5SkvsPHdK2dRvA6LJL/vz5xIkPjxj5yquvYebs0K7dFv23eeyZ57X+&#10;E8n/fxh29IMjHuMQNh7QpGx2IfU5zj3peCV3YHjLn3GflmNBkuFp+TefGWf1mB95lWDy5MmzZs0S&#10;b2ixRMtdYncWr+devXptvfXWdd51MGbp9cnqJVAvgY0kga79f0MmBT/SJmWmMR/8Qa88ccwPVXnQ&#10;GnPQkyJIDFoyzvN23BLMQ36VQpVaLlFhYtH6APV3hC72y4rGiS5NEz3Kk81Lj2pfc03PyiXLqmcv&#10;qB47qfqDKWu/nC37LZo1pKhZoemfihoFYtcsObwFZa2y3nqL00mErTOVLC0qaVQq32RJsrhxaVFT&#10;+ZaUNCkuali6+q2FEugZ0ojJ/3hDP4r/nVSD+Ua9Oo38zfRFb6lE8OYmWg35OzGmecvKS7zY95lW&#10;Fby7zXud8JGV9ZXGGefsqYItONkG3W8KLS8palGcaFmaaFaUbF2S7F4m5umiTiW17csSx35XWinb&#10;xVktSgOPGp6uP1uB9rB/NRQJQpzEkg+ZEL1imSoqbZQobpAoaVxa1qSorLyoYeviRi2Ly1ony5qu&#10;/uqfyergZaAA/1bPMNYBrGry8BasgXWUSEblqSdE4h+DkJ1ChYZn0BwjKLs40MNEjtO8pdxCxRhV&#10;c3mLK8DUlrRoWNu7UfGAlsVbNEt0amSe/chnVU3R/DXJKZW1ny0rmrOmaF2ga7JWqHx2/A/Yeit0&#10;tH264eLZSXwMRH8GrqV1ZrNQMZCptbohDevIBpMz8Y91gsaMXBIbtF+TB6s1BNyQWH7yREl+5U+x&#10;9345ZQokiWDNMECjLD6PkT/ti5MuuLP8iSWlG4DWw47wdz1orzINxcL+5ZohGDe2WzkKQhniz0z4&#10;h203C/7J5GAM3VOgCG2Risv/LjpqLP6XAnLiH03IhX/jzmY73NjUHL8ZYhL8O/7XYTchz3zwH+Et&#10;GKJTKO2c4/LCPzkENa+D/k9mg6wYwVxX0k0P6iEHhAB6hE8MmR+X4PfEcaSFZoaD53+UwvermCwE&#10;VyTLA//mkZIrHXXQIwrDJwv+dV9E8n9W/NtHreoT4v+Q/oPBTlxtqP7DiEa+DrnwT2/ZdP4P6z9Q&#10;dWyGQZBcOEHzFSU6SHH0yZl4b0u4qsfCvxKw53+N/2xvC5Gs3Nyn17/W8AFwUgPVc4GhCS8EBCVI&#10;w7/jh2z4NxZMF4ohF/6dOT6Mf4Rw9Y/dwYQYgCn8b1th+iv1ObfCvzPiOwSqB5aK/92jMjuZRuv/&#10;ePyvuSga/07/N/7FYf3HWtJj6P/Bo9OA/60+aUdZ8DicbSRckb+eEUTLJwZSh4lxgaD+E8X/Gv/Z&#10;9H8z74fxTzZ16jT5H52XE/+hR1ZR+Dddhki75EzkrP90JBZp//FP6CEud1eY/xEJGu9JxOJ/rpU2&#10;Ov8rC68evySljcn/hoic/mOXGTDW21nPzInS9lK7hxDHy4bwv1Mv478tZPVhLNZMZcyjrDT930ZU&#10;yqT/66ncNDXX+jeEf6Nvpy4nI/SfzG8LGQ/oJ0ZKDGh4K8vn4Xvv+nratL/eNFxqItsPvvrsk9fd&#10;cqvsSShylhjQ+w3eU7ye5dIj992F0SU/MEkba/Leex181LFvSKzn4bc989Iol8Mzj/99+G3PvjQK&#10;+V964R8lk0FDDpLjR8QYnUgMs6ZqCc0hBuj9Dz96xjezH7EBpuW8yO1Sa6TedT8TMzoYO0pptEhw&#10;61/H/36zFsoWReMzaOedGiSqv/patvnBsjUggOlTJr/51tunn30uXWe27NdvTU3Rex9+xNIz4f/E&#10;Y4956NEnUBkjGDFAg0b5kB+KC+qqlXgrRveKE67ixhAUvK7gpiVAP4QeAw55Voap1DvuAXxxQnBo&#10;MdUf10ugXgL//0mg57Y7k2EM+dkPlD9ovWgy6EUOcAYJwEih9y0oIs5eVA2RGHqSmyAVs6EaqANL&#10;sZN9YKJl0Tipr6bo6GItks1LSorKSxMNEvKwWgxGiXXrk+uqnLatKxnS7Kn40gWPE6oWhdYj8Ro+&#10;7FxQ+2jsYz3NJbFJyTaGJqiiuEUXiVXOBNzIh//1i5Bp/B9Me0aAcFIuETu7jUqh3JDNdvB2UtDT&#10;J4UJhxq0FL0gXVbmw05BFK77vLMhZjHjQOpciYMtbtyMajuRcsZ6BlkZcfmXxUyFTV0TMi/KbCf+&#10;4i1KihZUF0koSkmp3fRYNy4wCBIDAwswZM41D0rELz7Ecwj/sMDaOKMe/ya51Mi+oFhanly/XOoc&#10;jX+rPNA0zEIhyaz4l9rmjX9aN9AcjWRIxlTGumWhTlxIZMK/pHJg9vKBrJieVGBLdHZV41VRlCyS&#10;Zz9lYl01uykaoFYna9fXyC/FXgf9Z+st+1nTM5oG9dJK2Ds1w0eMtbJOUoFlCjF2LPyDGEHYkCPk&#10;XGYraXLGPoQoxexGaMzHgm3xaxNAJCd9+aXBnjU9y4GY84AiwUpZabDqttQR2AWQWD9BoeWaETkM&#10;XFN9otEo21g3fDTagSgTrieNBtllkfh3ZJoZ//nwvwswR3hrnAT8b1dEgsCs+HfvEUMOG8r/fjXo&#10;8V/q8S9kaOM1WRCxLH/GnCX/O8U9G/7dENOGlWz8/1Po/+n8z1AVmv8xX7D56Efyv3A79AEAkpDj&#10;kzbwPyXGA+TDnCnnFP5X61XqGxzU0fi3b7Zi9jRDWykJOIN61o3/s+LfGGfN0LZO0E7/kedhHt4h&#10;/CuTbk7+D/CfTf+xDynN1JNd/1G+w1ADULFU/nfWT6er+KqjaUKStKEYYaZahJ3Y1YpSd72kj9R/&#10;8Gg21vrX7hSKHuTsTMxASwUIA6Uiw/o3Bf92he+NLynmA0JarkKXi8K/m++y4d+yHEWXC/9mxuf0&#10;yn4Ha9mBljJ8IvhftozLxv/ufQJkyIkYA0TpP2Zo80FjJP7NlLch+r+NPBuD/wNMQv6GB2zoLXuv&#10;W4AQbJ4lAm9QMoyRlbdHR+E/cLkwA0pZ9i3+nScN6swOQm9CdE6AtocU/zuTd53xz0VHVvxbRo2H&#10;f0QlYp0d/v06CE3DaIIQ1Osd3KK2urS0LA7/s/Ibnf/Vw3UORqJ6Y/K/X//6jdYtLF2cDQiTunKg&#10;/3h9Jgb+w+tfo+nGX/9auzNQCs0Qncu3Xc3+kyoNrmZa/9ZN/4GZMXr9C/73e2Cm2z+l6hK7GSE4&#10;Zsz6RqonWwVK/I2/i8V51Gip6u8OPvDk448bcpjzhj70wANuvPbqIYceISlffe6piy67UuJmHP27&#10;Q3cbevDSZcvEA1oiRIup+tQ/HD/ksCNRMTE3Dxm81y777o8ayhnZ0vCma6/e13pYv/H80xddftXT&#10;L7wkGdoQHI+JB7QEhr7i4guPPPSQgUMOkmzfe+3l2XO/FWO0pIml//gwnFrOWv9p0KDsj6ed/Oor&#10;o5YuX67hA7Kxvw4DLZs3H3rAAcPv+WeVHb+ml304JoKE+s+Jw47+5yOPkpqC1T5bjiFNnsVEi8ED&#10;vsBWXXKMduJGTMk4AID0n6E6SRq8TETrsySmPwKQWv+pl0C9BH6xEgDDGLXb7zkGVgG9gp04UXHO&#10;wAu5YCoSGlUBpA/pbaQsiBp3udWUpTCWxVUoUmLaRvWoW+A8p0/QI63bYsOQmM/F65OrVtYsXZlc&#10;WlmzYlXVevUckt2NTPCLOviaiNXObZnIdmn6ZU3kpHg4MkOKCDVEM93jQ+MbnCxOFtXaAMZ4PYqi&#10;iMP/xq8ymv9dVpKbEYVfk3BdwXWO4X8rB4qO/YgmoEqQA2Yo00dSVXECtZsx8qppuJ+h5CT7iFOS&#10;yc1ON8wZlUeJOOZeGXLSRSQoKq5KJtYmiiT08/dVCdzM9Q8xw9mTIEHlOXuyW9nFvMTOQjNz49/I&#10;orooUVOcrK5dv0x6rtD4d2KBeAuAfzt4kY8Rta2xxkAk/rEC8esQ2WQlLv7NJm+iqqypkW0JS1Yl&#10;5bd2RZX8WSRjUOPfr9Yg83j6j1mEW5YQrjA2Yh/rRcDpRqu1UJvzUNfgGQ2UGTdku/RlUA6bEkZb&#10;1M1IQrMKrc9mpEhgb2ES40JirM/iCq2DZkgCWd3R60dIANuWhvBPcrBjyFQfeMYxSJIWavY+zmOw&#10;cLzgjCW6YB+2TYF/X+6m4X8KmU3Lm/+tXxLDCFj8V9t+T4nRCcFm4P988B+T/+uC/w3V/9llRBT8&#10;8fPjfztW68D/ZhBl5//URywx8W9q42fPTYt/4+xmCq8JXl1C8A3zzM0/DOO0EppoOLeimZzLqHvk&#10;4H/3zoczcWCW56owRf8J8b/dhzAn/3v9x+kkMoJAjDn1H3axtCuT/kOui7X+tc93M6x/jR4I5QRy&#10;1n9SB0BbovWfrPjn2yHQtZz+4/AvlJJV/6l2dWOHbkT82zGg53G2PVCu9FsCFp+4FIJlbv1n0/J/&#10;nvqPe5c/jH+7cyanznzw71Yieeg/heN/OE+gmwpi/0nn/wz6vwM2QeXhj0hWufnfvIOmNtr1ZLLR&#10;+N9WKQ/8K8EWAP+p23pbFcIMMCpsUCoKzP85178qeJEJBWlVX7N0svuQa5O0llth9R/YG9E1IBbJ&#10;X7vPBt7ZvgfdFEb7p18eCv7btG7VonmzKV9PBQ/L9oPvvv8+Cf/Zl17+5yMjPhn7pnzvf3jEsy++&#10;LI7SEyZNnjvl88p5s6UCEljjkAP3lx0Xaf8Uv+Ztt+m/ev7clfNmr/phjrg8iyu03PvZ2DcnjHvr&#10;vodHwPqMmcX82HIl6PPnkyZ//9XE1T/MMdmedhbqkHP9K4pBTv1HrMnPjnp15112KSsrg9Bs+SFv&#10;6KKy0rKdd9n5hdFv2JncfbLiP0W5LWrbZ2vQStyHwAV1ghYhonQ0T/6c8fE4PTzqj+slUC+BX6AE&#10;ZBNCrmGyO0FQeeUySfgEs9fP0Qk62gnIzAdoL/taL8VxEmZx0y4/j4aUCXIpGZWOw7yEUlAQlnAF&#10;4f/MTtAufzPfqxAKkU7QYpVjlC40jVqI/IHmUxRGn7AhOKBYIL359U8pkFh+nROo9VjBSV1bCNYU&#10;5Cd4k4l9v9LlqZzfvQYQOIGyYlwPA4e4nXJG0RvsBO1cp6H3QBS58W+9n0zNPbYAAFSPy6EMLwHY&#10;QIT5OEHHdYJzwSsineBMRTX+UXPin3pkZvx7J2gVXQc9UhD8SwgOSzLxnaCNwGGqBkIt1OkE7d68&#10;lrrhJJJZIbj0chzpBA1v6AlfTHIaVG4naGMdIP4L7wSd6gQawj9WWxgdHM6OgmK8BABIQMnNin/v&#10;BOqjZodwEuDfh6/FZIHqaUrkMHFkUkAnaId/956s4n/7AGMjOAEVEP/oQREOFg6QEthFEwt7H4lp&#10;4zNzQdRLMOlO0JKd5tUQ/3N+1/yPQmM5ARXcCdoHE4B84AwIigZLZ8E/5MaUnJUgYQg2M/7toE5/&#10;Ccx6daECnvvN/3gcFY//XTJInvMFdRVU2DzqsxWgZhKe+JRuw84CDFCxEP5ZVpoTqHeCtpNaqF0U&#10;MosgyfBSiP9hgIaQcztB20I5v6fh3z16pGDj4t97BVr+N3E8OKDYTZJ15EtgvjK5nKCtl66ggFMn&#10;RyuRpsavBUmkE7Tzm3PjHQ3kvMw/jWezcjhIw7+LM+5AldEJ2nnfZ8G/wBrdF41/4wQaRM3mEAj4&#10;37w0kNMJ2jnYhfHvHQDx6hLlgOFmRREMZ63bm6fOfgPDVPzzJRg3SEMrgvhO0Pq1ct/jGZ2gpZpx&#10;8B/TCVq/XZEF//IcNeIlSMF/qhM0c7PiRYx7ZykiaWiscrIg/+MlsF+KE7TzijBPqSwsAydoPQEE&#10;+M+t/0fzP1+bc/wfjf9g4tMOzrA4S30M//stf37OTtBYfZA5Nf8LriQ89AN33ibROZYsXQqKCPjf&#10;zl4gKK3/bNa710N3377/4cdISGiMPkxkjMAZ4n863xRS/7GtImPjgPXnmNp/n8Gd2rYaP378suUr&#10;PH8ipamwmOHF+vzj0soXXnmVQy/L+lfSnHTsMQ+OfJz6v1kRU63B22r6fjk26oV9ggRixbCHQOUY&#10;O+Sw3jo3oJyt0ioLMjFzuVLRjPqiHtlxtqg/qJdAvQR+aRIA1YCaoeiTLuWM0A7Oy4eGA30LVsVC&#10;KWAzchQJFwsJWjGQCUoE6WFBgjOYD/jhSeSGe1ETkiQSs9fQBFSYSqdlPPGAc8qr5ljci2xJqshN&#10;yFce58LtixyLtrA+1Ko5kyE3pglNElhCbAT+D9yWTRGpkwhExFabEBw2sieNGmgvJ36KQu5ipyAN&#10;xaUFzpyJEM70uiYhUQMtoRgCgBNhwAMa8gADVhiJaXHQCwlRuwlmSAB4S8fzzwD/xp/OONnmg3/I&#10;JDb+jS4h6UPqQTr+6X8KeGTFf7Ds3Jj4N71tgWEOrKXYdaJtCwa7w6McwaxMrIoOFca/9SCWYS08&#10;Ib+8Fy7VxnZgegEKrpCAQ6PGv0ajgZ8fbtw+yAbWsE9H1Ehkf2nHZ4TgYDLun8k6azJEHcR07vDv&#10;/a1/OvzL8tbu3JiT/+3jKwxeQG7j8790sTM620gsjg0U/p1/EKCSzv8x8B+YHTcm/gug/2v+lwFO&#10;/td7Zm4M/s8y1Tr+T318mIn/9RQPIywghNG3qfBf7ZxIMbRtzZ3+IzK1CEd7qS0g+GHB9R+8VEHq&#10;1sLBbIgKpOo/6fwfWMxT8e9M1XanPglnWgqjBppWN/0HLAei2GD9J+Bz5Ma6QfKhCU4/7oLQrDaY&#10;Uf9BPY3m4y3moaFNyQOELF1uMWV5L2N0St3xb/PR+gCKA4V6/DuHa5hB0TTOhRH6D7Y1SNPnCWaA&#10;R1c7tv7v3I1D+IfGZd4b8k/xs/J/8I4jtRrdvxn0f1MEhZOCf290Q48r/SfYh4CDSPE/8Z9D/+Fm&#10;xewpVEN3xKbS/3PYfzT/G2lUE//OrAQM2MrjqYzRrMwo8IsyNi0L/qn/UP+vO/49UIEE3cU/nf4v&#10;/I9hFiyZrf5jVrJ+o+MU/peTFgzBm6ObQv8RtdBMioHRWcqHB7QhcB+Cg8hHh25S/cdGdNRDA0SR&#10;3f4pmwHuus9Q2QaQJGb4H43NYP+UQNI77z1U4mak4t9og4hTj+nb06mjBYoiX/ynr399JCXvs6VE&#10;DZql4eWVN8a88+En+x9wYL8t+rZv17a8vInApkmTJh3atd2q3xYSeeOd8Z+89Orrqfzv5r5I/Qd+&#10;0ihFGlLSpHV7mlooQbQc0mcuvIcQ4cqZEsGNnG4hX5RHpnAnrUMcZlOWKwfnnXYSE9cf1EugXgK/&#10;TAkMv/uf1JlwYKdMp8hyURpSAigrLkv08hXUpBV3atKgLDIb79KspUmMRKdnHdImKozidErmJuc5&#10;x3ASQmW4ekECTEhQVXE71m/UgHE728WcQxXAn/JB/siT1l6azlkZpIzJ/8ZW5R9JpvJ/4DziSrfy&#10;Qm3RmwH/+x1IWHOkZKeEpmQjZN8cJsOTeUrDCZmPSNXLyMwcidlNqJhkDUGFvG8oRs7QXGRwPY80&#10;kB4q5no2dTJlVkECj0CNNOhDTkobgH8YEymZSACn4R/Gi7A1mTUPDR8CDI/9c+Bf4hd7MygOMuDf&#10;hfliyIhc+DcGPqxSdAUKi/8O7dtL9v7BAXwcNIrMJTovw4IMlwHjW2/jbFiYuTT+pPOD9jU3iRX+&#10;4dlvPh6ugJmJDT1/wQKTrbfjSwJoVmaAe3ybEo39wiljps7ujElhHFI8PGDrR9BtvLqIPMiQ4B/N&#10;FSY91vPm5YFo/IfIJIR/qRvsYgQ/YK/xH5v/XV9gCCMfYowiNe3y0QN061BP3IXKYPSZ9P7PyOFD&#10;/PNeTSwqN/v6p3PdMDmH8C9ilzMwwoKif+b8D4npxpLbDRSj9H8InAQCNJJ/yAaAqO5BYI8g4XSJ&#10;e5EnPsC/h3/gmsQ+RRom0DhHVnH4P6iJt2ehJmYQpfJ/dvwD6nXCv3uIogcO+gIr4Uj8A8mUf0z8&#10;U3SR+MdoMVNwHP73a+x0/ANL6Du7cRbwb56Gmvzt8xsT6to/hNM9zhs9izrSpGC1/oOtL82vCt1G&#10;GEfoPyrYCPsL5LBB+LcE43kpcC5WJ+0Ug1kS3Os72zbHWUgz4l8mIDvjUNSERAb8u6EUjX8r0XT+&#10;D+k/IHMWSil5Kk1hV/BwXfGfMmUQmRzCkfg3yfz0inpm1f9TBqbDUtrtKNpPWClRlXzn2mLV6/+h&#10;ukEIwFIa/wv+LbEUWv+PiX+oB+hHVBsSC+EfyerA/yZzpyM5zQ2YZ3Eyk2AG9vwfoBQOv5H4pyNA&#10;Pvh3WeXH/3YAQDKoSWb8B4Y/PRLrin/F/34oWBJzWwK4KqXo/44+Csv/qfhP1f/V9pIICWX2L6H+&#10;78PWafz79W/B9B/MBJr/U9a/sswxqoZTxtiDfIpmuDcG/pGMAT3kOIv+k2r/xJolI/9zYtrE+s+S&#10;pcv+89mEis5de/fpM2BA/+222aZn7z5NmrVYvGLlMy+9snDRYvZ7HPxvt03/CV9M5jApar/5gJAG&#10;hlyowejZ3TGvD2KV/hQX01KQuyUnPTejX90zQzcKsH5zS/2Zn7znT9f/Xy+Begn8QiXQbcAOULag&#10;zYAx8I4klTwQsdZxwTxYsVDnI3FTIUCGyBnHUpC4ZrBE5onitBUDd7FXoH6hCC5j9LyOq5xrUUPP&#10;iiaQGY1lzAeZIw1/cQb5QKlCPvo8btRlUbkk8aKNjHShl+i4t278L/UIVVW11L1AY84o/tcyNPxf&#10;WmKmX9U0PTHxnS/dOm1Qo9D0cgTN4SaEuBe/Oh4IJGlgwMDidjcPJ16PMdyrOxfipsTYQVr/JpZM&#10;ZVIfA0ABYgKCGZgkGon/av9KnYZlbvxDvVNPuWPj344j6wRNmOXEP80uHG7R+Ld+snqcZsI/3ydl&#10;At0LUfgPrId2q3RnudBS3UD8b73llmJv9V7MzjRsnJSDhyhuCPuRTrBbk7F/59qD1tyIqNCgCpqk&#10;aXQWLzH/CAE5m1+BE2JDfzHZqHQ4E5RkiQJ2ZFyyOTguwuN/nMQ60vifgu7gHJD6CjbGQjr+NWOY&#10;DvJRCDTsyYHIxFTGW/eIfz4gkTSZ8B+b/104I9aZ5IBaOfzbTQjNsXW8isP/IN4N43/jxmVQ4Sag&#10;IH6Fwr/pU8NIGfg/F/7d7SAQPrksIP6hrm+g/k+gYozoR30gZDMS/AAAUQCBEA5+9WKM55kzOktP&#10;38xBUzT5n0yOuwhXwKYO+OdMzS7LhH+2rq74D1ZeYf3Hb15KQpbWyWCHcAqm/yRlW1TnAa2nSI59&#10;3WueFTPxv+tidEE0/6fagiE9fDRCMuFfouSDAM1+reBcf282/cdv5RWFfxfKg8hEe9lSVo+zeYD/&#10;hMa/0we03ECYWfEftrPr5hj826fI1oSXsrQnJIycvXYN38lo/Dujf8ojvTT9xzKkerqTxv9uVDr9&#10;x4fgQN08/gNtnBJL539ojGwFOUHrFexcjX+n/4P/c+j/wfNIjGLH/3Yqsz0cvHqIMx7/bg2CuwL8&#10;e8cOZEVu0bF6kTiN/wMMcIixRI1/PgFS+E+ZVbX+Ewf/tJShlCz8D9WEoyAT/p0GY3MzaeTdL+sY&#10;zqdKECO0Aot/Z6+sA/+H4gIhh43F/2mZE5/saJQOGeal/8fSf0ycetF/sK6ESmn14RT93zjbev53&#10;jrcS/EeS6Xd9CPX09S+1TFAcRBp3/Yu3KKD/+40K0mEM5PBXJ8CAQtGR+CcCiX+pX279x/mFpNg/&#10;MTp0ccQ/PeuJyRT7JyIfZrZ/mq4h/p3+YyiaZZE3UHmUUgf8h/WfNBUdklT87/gZ4kWhONaiYH3S&#10;+D9lcIXwf6KE4BjxGPHvDDHsMLmg+xVKuR45EDGKlF8MIdYMt0NYGFrySx2RbZC7iFq0kJfwZ/2n&#10;XgL1EvglSwCEAA7hO24h3gBTcRIiXWrKcsqiXwyAdrRuDVUM5AtaJOeyAmR/kB5+UTc5xmt0mK3B&#10;fqyJZjk9Wfopwb1QRioHvyM3qViogbiK/EUUulb4EytP8rPUDXMkCJYzAVQfzjp6Siso/5slLnZl&#10;gkhhHZOTmfgfaq6WBvuXJ9Ec6DroR/lwVqL09JzisOStqCg9vZdRN05nyF8ng/B5xsjZ78TL4ohb&#10;OeBDDtyiHTyJHJ0bOk7jU+PfmAXt/ku4FyVSPjzQGRKuED4+eeHfOGPaOLksNCf+dTNDtSUOtUoU&#10;6vF0/GsXyFz4N6PYSpGhRc0g2gj4h5OLDEMTMQPIkW7B0IdrM3yirfrD/jKdY/Fv2kSRhrCq8A9L&#10;tLmL1mf3p0Wm6PDy2qV8zcC3HsSSDGSk84QAvRm6WJwKiX+khMstSkEyh0+Pf1qHQ/iXfKgBOjmr&#10;90BD+NfEmI5/4DML/tN5Iy/8M3EY/zbo5Cbkf8P5CLvkXytOYTy5ih4UG1mogRZj+fE/X63FKOPw&#10;3yT8Xxf9P8QGpLUC8L/3ai8g/0fg3+stcolGXnBydvyjpT8B/gui/1hrAph/g/nfMmY2/cdM39jM&#10;ihSaSf/JhH/s5CzVRR+RLQuq/2xE/MPWn5/+4zjHMDb539G+539wI/k/Qv/xMYtAJhsT/87zQwrK&#10;pP9TpaEuhIGG+qONhdD/nTsLR7HJ1joocBarq/4fcLJXIZzOIP+l8b97tyMv/f+/hv8RFDv1UYSZ&#10;7CzGCEg668CrQOHfBnRVdqeQToXEOLlB+E/V/7PjPy/9p9D8H7iEA7eYXrwC4FaFch5B5xEtelOs&#10;f83W2UbFQZVcjwcqdID/gqx/iX9pecH1HxPgqsD2T9NrSv8PjOyF1H/E06tA698Nx39Ru836cy7h&#10;gQ4P74BidV/Al4oU5ypyhCZ9KgecD3AGzia0/cstsCZIXCf5rfeA5iRaf1AvgV+sBHpuuzM1BqV/&#10;RARk4PxKpVOTNY2t2uZlFkt25gBfUY+BBiPshGjIoLvI/GHqHT3y85+kg4YM2wb6ChYMaAXJGXKA&#10;SYUeIiRhzcYQTkH4XxcEpd+LLjlqxMSfREqHHDcA1aBbKF7+EuE899BPU6XDj+8PjHGihJolJ594&#10;8KfB0uEnDMiE/2cenvSTdNxhx/UHnrmukz/hDfT8COfqu4kr9ttjt9L6z3OP/DTVyNTqw47bGjZi&#10;Qp1ugwQbroryT3s0w2sYDqSrkfeJRoBUApXuLeAZZgsmBJM4Lkp73Ru9SVKKxD/dlNyYVY6r+fN/&#10;8GZMbv43jwpSYpVm53/4kKPV1HvZIggHjeXMAg87T9TGA1rcn00IDr/elqzAA1hgk8/xYAB0GuL5&#10;mPyfTvsbif91Qan8bzDLsSPHdDbXqJBj6P+cu3GVfpR4SEAUQZ764QduhOi0uDT+2TtIQJ9rlosc&#10;cAtRYQaOfyWFYo/Gv3+zweWg3HJz4j+k7dAWQIxpCaOSmg0IntBgMa6F1uCo9R/7LLMA+k+AfxU+&#10;SztLQoap+HfETsUDCI/Ev9wuuaXh3z22N022u+NyvCArrf9kxz/ib7DCHLnR6181Wjm6Vf4BJeaN&#10;fxs93OM/JdixnnRMbF8LIzkw1U7Bf4pnXAT+LVjw1JOVz4z/wPEQiQP8WyKnmx4KCvO/dbqExYcQ&#10;TcW/6zLT71VW/xF7rrdJQaQ2zyCkOGlB97VpkS9AD22dGBHDQ/iXBA7/6nGpqUZG/R+tDtwATatt&#10;6Gpb20CqTAbn02j8++kypXMd/7uJEkSUxv8uwgOBipkoEv+MBG0TO4WcAxb1dBDyE1YW/MMPFHdl&#10;t//AW1MzKscI+iXC/gP8l1n+97ZISIAuKdgvwaLIWEttZELTs5rWcAsQQbEgB5zUnbhR+N/3hZ7v&#10;WLTpUL/VPIcV9f9C8H+wuSU8IgB783BOVA4/mmxPIrRjsO8Fhmde618+aESGGoTILQX/pSXYVsf0&#10;gvho18iGQ27haRxcZPsf4QG/OmNWWv/fcP2HSGDvQDjBaPJv1Wj+x8sEbGMI/9AG9bACWwZItt2v&#10;8aD1H4x2Zf9MeUmFcMUkWGD9xyoGHKcYm3qMpOg/Nlo3rmppoIuj+D/wJAvh/+Tjhj0w4lHiP4gv&#10;CSlIPaAuQOKsEMVKYIFKmAAd41jDPmsCelC8B71zfJaUXPxIcdhSwGgbKrgbbqz/1EugXgK/QAmQ&#10;CsiDcHIhEZFtQDL8RXrQET5y1TzxUm/qMR+cxLyLX81g6aRMMtVP0Td970jFNFVyCgRvoz5u2aa8&#10;3rSU0EzKkLNgQflffIuCYJ2bXkoQAj4hFeEnqQzqg5qgL/giJCbfn+STBf8/SX1YKDVOOUMP3J+w&#10;ShwsP2EdMhVN8zEJCjAzPhrYawbrAfMwxvAhzNNY31KnNPiEuUH9Aqj0QSOHmNz87pEAtu4vEJRW&#10;u6EBZsJ/EP1DvdOAtuTP/25L2Fj8L0sOkUhd+Z8rJbSLM4iWEhdjwI+9JK8bO2MrxMJ1qb6RjxB4&#10;kpNUfP5nF6Cz9Fy58fk/m/7PxU9I/zdrQj9rO9CmPgkmYjHLe5GGrbHBCieK/wEqQpRZsUMlW03U&#10;cfFv7VluyOSDf779SrTnr/+4/o2j/yDSDuC6IfpPOv5JRFp3Yl9QOOz9LPgP8QmkilfLDf6tvZIZ&#10;OrpL03+y4x9ywAjNvf61zr+FWv8G+K+uEdMb179Yz+u5hh3KxuqXmTYp/pVxMCf/4zUOjqyM/G/d&#10;2MW64fTVAvB/SP83Ngpx88SzPQLe4N8WXVj8pzNSFP+7fTghk0z8nwH/zg86pv7v8e9MKz9H/if+&#10;BTF2hzJujqeM+MG7Dor/U06SDTiiQXGYTUL6/8bif6Xb56X/FIL/7SrYOBdT/3Gqn5yvqq7iYOS8&#10;j6gmCv9BUGatLUCeSAkhywHeIEnn/2z458sTfh9Ct1E3hr9/nYU5FBT/KS/2oYiw/mMNrBiMm8D+&#10;mUH/MQNA4T8w4mvBQvKkVlQ7E/4j1794GJCH/lPtQKXLqqv+H8zasv79f7eJIGnyL2SCAAAAAElF&#10;TkSuQmCCUEsBAi0AFAAGAAgAAAAhALGCZ7YKAQAAEwIAABMAAAAAAAAAAAAAAAAAAAAAAFtDb250&#10;ZW50X1R5cGVzXS54bWxQSwECLQAUAAYACAAAACEAOP0h/9YAAACUAQAACwAAAAAAAAAAAAAAAAA7&#10;AQAAX3JlbHMvLnJlbHNQSwECLQAUAAYACAAAACEA41tVEU4IAAAkQwAADgAAAAAAAAAAAAAAAAA6&#10;AgAAZHJzL2Uyb0RvYy54bWxQSwECLQAUAAYACAAAACEAqiYOvrwAAAAhAQAAGQAAAAAAAAAAAAAA&#10;AAC0CgAAZHJzL19yZWxzL2Uyb0RvYy54bWwucmVsc1BLAQItABQABgAIAAAAIQDN+VZI4QAAAAsB&#10;AAAPAAAAAAAAAAAAAAAAAKcLAABkcnMvZG93bnJldi54bWxQSwECLQAKAAAAAAAAACEAGIQNeYtc&#10;BgCLXAYAFAAAAAAAAAAAAAAAAAC1DAAAZHJzL21lZGlhL2ltYWdlMS5wbmdQSwUGAAAAAAYABgB8&#10;AQAAcm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9;width:64080;height:4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QFfEAAAA2wAAAA8AAABkcnMvZG93bnJldi54bWxEj0FrwkAUhO9C/8PyCr3pJgGlpK4SpIXg&#10;oaC1tMdH9pkEd9+G7JrEf+8KhR6HmfmGWW8na8RAvW8dK0gXCQjiyumWawWnr4/5KwgfkDUax6Tg&#10;Rh62m6fZGnPtRj7QcAy1iBD2OSpoQuhyKX3VkEW/cB1x9M6utxii7Gupexwj3BqZJclKWmw5LjTY&#10;0a6h6nK8WgWfP8vf+jvbF/v322XofLkyB4NKvTxPxRuIQFP4D/+1S60gS+HxJf4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9QFfEAAAA2wAAAA8AAAAAAAAAAAAAAAAA&#10;nwIAAGRycy9kb3ducmV2LnhtbFBLBQYAAAAABAAEAPcAAACQAwAAAAA=&#10;" stroked="t">
                  <v:imagedata r:id="rId14" o:title="" croptop="10677f" cropbottom="3082f" cropleft="7352f" cropright="15074f"/>
                  <v:path arrowok="t"/>
                </v:shape>
                <v:group id="Group 7" o:spid="_x0000_s1029" style="position:absolute;top:31808;width:18951;height:11563" coordorigin=",31808" coordsize="18951,1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Oval 4" o:spid="_x0000_s1030" style="position:absolute;left:816;top:34314;width:425;height: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wLcAA&#10;AADcAAAADwAAAGRycy9kb3ducmV2LnhtbERPz2vCMBS+D/wfwhO8zdSC26hGEYfoddqBx2fybKrN&#10;S2kyW//75TDY8eP7vVwPrhEP6kLtWcFsmoEg1t7UXCkoT7vXDxAhIhtsPJOCJwVYr0YvSyyM7/mL&#10;HsdYiRTCoUAFNsa2kDJoSw7D1LfEibv6zmFMsKuk6bBP4a6ReZa9SYc1pwaLLW0t6fvxxyn43ul5&#10;W9ryfPts9tlZ9+/xtL8oNRkPmwWISEP8F/+5D0ZBnqe16U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LwLcAAAADcAAAADwAAAAAAAAAAAAAAAACYAgAAZHJzL2Rvd25y&#10;ZXYueG1sUEsFBgAAAAAEAAQA9QAAAIUDAAAAAA==&#10;" fillcolor="#9ac6e4" strokecolor="#9ac6e4" strokeweight="1pt">
                    <v:stroke joinstyle="miter"/>
                  </v:oval>
                  <v:oval id="Oval 5" o:spid="_x0000_s1031" style="position:absolute;left:846;top:35537;width:456;height: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0v8UA&#10;AADcAAAADwAAAGRycy9kb3ducmV2LnhtbESPQWvCQBSE70L/w/IKvRTdmIPa6CpFUJRWsFHw+pp9&#10;TUKzb8Pu1qT/visUPA4z8w2zWPWmEVdyvrasYDxKQBAXVtdcKjifNsMZCB+QNTaWScEveVgtHwYL&#10;zLTt+IOueShFhLDPUEEVQptJ6YuKDPqRbYmj92WdwRClK6V22EW4aWSaJBNpsOa4UGFL64qK7/zH&#10;KHD7w2Tbny9FKrv88/34/KYtTZV6euxf5yAC9eEe/m/vtII0fYH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vS/xQAAANwAAAAPAAAAAAAAAAAAAAAAAJgCAABkcnMv&#10;ZG93bnJldi54bWxQSwUGAAAAAAQABAD1AAAAigMAAAAA&#10;" fillcolor="#7eaed3" strokecolor="#7eaed3" strokeweight="1pt">
                    <v:stroke joinstyle="miter"/>
                  </v:oval>
                  <v:oval id="Oval 7" o:spid="_x0000_s1032" style="position:absolute;left:521;top:40496;width:1075;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I38IA&#10;AADcAAAADwAAAGRycy9kb3ducmV2LnhtbERPu2rDMBTdC/kHcQPZGjkOlOJGCSaJwZ1K3Q7NdrFu&#10;bVHryliKH39fDYWOh/M+nGbbiZEGbxwr2G0TEMS104YbBZ8fxeMzCB+QNXaOScFCHk7H1cMBM+0m&#10;fqexCo2IIewzVNCG0GdS+roli37reuLIfbvBYohwaKQecIrhtpNpkjxJi4ZjQ4s9nVuqf6q7VWDz&#10;t/Q6zebydc1N8crlbRlvvVKb9Zy/gAg0h3/xn7vUCtJ9nB/PxCM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8jfwgAAANwAAAAPAAAAAAAAAAAAAAAAAJgCAABkcnMvZG93&#10;bnJldi54bWxQSwUGAAAAAAQABAD1AAAAhwMAAAAA&#10;" fillcolor="#2a5783" strokecolor="#2a5783" strokeweight="1pt">
                    <v:stroke joinstyle="miter"/>
                  </v:oval>
                  <v:oval id="Oval 8" o:spid="_x0000_s1033" style="position:absolute;left:554;top:39231;width:912;height: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TS8UA&#10;AADcAAAADwAAAGRycy9kb3ducmV2LnhtbESPQWvCQBSE74X+h+UVvOlGQ8VGVxGJtKW9VEPo8ZF9&#10;JsHs25DdxPTfdwtCj8PMfMNsdqNpxECdqy0rmM8iEMSF1TWXCrLzcboC4TyyxsYyKfghB7vt48MG&#10;E21v/EXDyZciQNglqKDyvk2kdEVFBt3MtsTBu9jOoA+yK6Xu8BbgppGLKFpKgzWHhQpbOlRUXE+9&#10;UXBdUtyk+Pry8Z0/v+eS0l5/ZkpNnsb9GoSn0f+H7+03rWARz+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JNLxQAAANwAAAAPAAAAAAAAAAAAAAAAAJgCAABkcnMv&#10;ZG93bnJldi54bWxQSwUGAAAAAAQABAD1AAAAigMAAAAA&#10;" fillcolor="#3e6c99" strokecolor="#3e6c99" strokeweight="1pt">
                    <v:stroke joinstyle="miter"/>
                  </v:oval>
                  <v:oval id="Oval 9" o:spid="_x0000_s1034" style="position:absolute;left:634;top:37919;width:816;height: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y8UA&#10;AADcAAAADwAAAGRycy9kb3ducmV2LnhtbESPQWvCQBSE70L/w/IKvenGCEVSVxFBUA8Fo95fs88k&#10;mn0bdteY9Nd3C4Ueh5n5hlmsetOIjpyvLSuYThIQxIXVNZcKzqfteA7CB2SNjWVSMJCH1fJltMBM&#10;2ycfqctDKSKEfYYKqhDaTEpfVGTQT2xLHL2rdQZDlK6U2uEzwk0j0yR5lwZrjgsVtrSpqLjnD6Ng&#10;3W3Tw7F3l/38cv28Pb7y4fs0KPX22q8/QATqw3/4r73TCtJZ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DDLxQAAANwAAAAPAAAAAAAAAAAAAAAAAJgCAABkcnMv&#10;ZG93bnJldi54bWxQSwUGAAAAAAQABAD1AAAAigMAAAAA&#10;" fillcolor="#5081ae" strokecolor="#5081ae" strokeweight="1pt">
                    <v:stroke joinstyle="miter"/>
                  </v:oval>
                  <v:oval id="Oval 10" o:spid="_x0000_s1035" style="position:absolute;left:739;top:36617;width:627;height: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Yz7sA&#10;AADcAAAADwAAAGRycy9kb3ducmV2LnhtbERPSwrCMBDdC94hjODOpioUrUZRUXDr5wBjM7bFZlKa&#10;WOvtjSC4fLz/ct2ZSrTUuNKygnEUgyDOrC45V3C9HEYzEM4ja6wsk4I3OViv+r0lptq++ETt2eci&#10;hLBLUUHhfZ1K6bKCDLrI1sSBu9vGoA+wyaVu8BXCTSUncZxIgyWHhgJr2hWUPc5Po2C+P2btzWzd&#10;yYZZ3dsmO74nSg0H3WYBwlPn/+Kf+6gVTKZT+J4JR0C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ma2M+7AAAA3AAAAA8AAAAAAAAAAAAAAAAAmAIAAGRycy9kb3ducmV2Lnht&#10;bFBLBQYAAAAABAAEAPUAAACAAwAAAAA=&#10;" fillcolor="#6798c1" strokecolor="#6798c1" strokeweight="1pt">
                    <v:stroke joinstyle="miter"/>
                  </v:oval>
                  <v:oval id="Oval 11" o:spid="_x0000_s1036" style="position:absolute;left:891;top:42075;width:304;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r6MUA&#10;AADcAAAADwAAAGRycy9kb3ducmV2LnhtbESPQWvCQBSE70L/w/IKvemmthSJrtIWpCk5JUqht0f2&#10;mSxm34bsGpN/3xWEHoeZ+YbZ7EbbioF6bxwreF4kIIgrpw3XCo6H/XwFwgdkja1jUjCRh932YbbB&#10;VLsrFzSUoRYRwj5FBU0IXSqlrxqy6BeuI47eyfUWQ5R9LXWP1wi3rVwmyZu0aDguNNjRZ0PVubxY&#10;BXn1s2q/pDWHfDp9fOeZKbpfo9TT4/i+BhFoDP/hezvTCpYvr3A7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WvoxQAAANwAAAAPAAAAAAAAAAAAAAAAAJgCAABkcnMv&#10;ZG93bnJldi54bWxQSwUGAAAAAAQABAD1AAAAigMAAAAA&#10;" fillcolor="black" strokeweight="1pt">
                    <v:stroke joinstyle="miter"/>
                  </v:oval>
                  <v:shape id="TextBox 14" o:spid="_x0000_s1037" type="#_x0000_t202" style="position:absolute;left:1330;top:40406;width:17621;height:2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vrMQA&#10;AADcAAAADwAAAGRycy9kb3ducmV2LnhtbESPzW7CMBCE75X6DtZW4gYOaUGQYhCiIPXG7wOs4iVO&#10;E6+j2EDo09dISD2OZuYbzWzR2VpcqfWlYwXDQQKCOHe65ELB6bjpT0D4gKyxdkwK7uRhMX99mWGm&#10;3Y33dD2EQkQI+wwVmBCaTEqfG7LoB64hjt7ZtRZDlG0hdYu3CLe1TJNkLC2WHBcMNrQylFeHi1Uw&#10;Sey2qqbpztuP3+HIrL7cuvlRqvfWLT9BBOrCf/jZ/tYK0vcR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76z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items/m</w:t>
                          </w:r>
                          <w:r w:rsidRPr="003A297F">
                            <w:rPr>
                              <w:rFonts w:ascii="Arial" w:hAnsi="Arial" w:cs="Arial"/>
                              <w:color w:val="000000"/>
                              <w:kern w:val="24"/>
                              <w:position w:val="7"/>
                              <w:sz w:val="22"/>
                              <w:szCs w:val="22"/>
                              <w:vertAlign w:val="superscript"/>
                            </w:rPr>
                            <w:t>2</w:t>
                          </w:r>
                        </w:p>
                      </w:txbxContent>
                    </v:textbox>
                  </v:shape>
                  <v:shape id="TextBox 15" o:spid="_x0000_s1038" type="#_x0000_t202" style="position:absolute;left:1554;top:33223;width:610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x28QA&#10;AADcAAAADwAAAGRycy9kb3ducmV2LnhtbESPzW7CMBCE75X6DtYi9QYOKUUQMKiCIvVW/h5gFS9x&#10;SLyOYgMpT48rIfU4mplvNPNlZ2txpdaXjhUMBwkI4tzpkgsFx8OmPwHhA7LG2jEp+CUPy8Xryxwz&#10;7W68o+s+FCJC2GeowITQZFL63JBFP3ANcfROrrUYomwLqVu8RbitZZokY2mx5LhgsKGVobzaX6yC&#10;SWJ/qmqabr0d3YcfZrV2X81Zqbde9zkDEagL/+Fn+1srSN/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dv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0.1 – 1</w:t>
                          </w:r>
                        </w:p>
                      </w:txbxContent>
                    </v:textbox>
                  </v:shape>
                  <v:shape id="TextBox 16" o:spid="_x0000_s1039" type="#_x0000_t202" style="position:absolute;left:1539;top:34505;width:571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MUA&#10;AADcAAAADwAAAGRycy9kb3ducmV2LnhtbESPzW7CMBCE75V4B2uReisOKRQIGFTRIvVG+XmAVbzE&#10;IfE6il0IPH2NVKnH0cx8o1msOluLC7W+dKxgOEhAEOdOl1woOB42L1MQPiBrrB2Tght5WC17TwvM&#10;tLvyji77UIgIYZ+hAhNCk0npc0MW/cA1xNE7udZiiLItpG7xGuG2lmmSvEmLJccFgw2tDeXV/scq&#10;mCZ2W1Wz9Nvb0X04NusP99mclXrud+9zEIG68B/+a39pBenrB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RAxQAAANwAAAAPAAAAAAAAAAAAAAAAAJgCAABkcnMv&#10;ZG93bnJldi54bWxQSwUGAAAAAAQABAD1AAAAigM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 – 10</w:t>
                          </w:r>
                        </w:p>
                      </w:txbxContent>
                    </v:textbox>
                  </v:shape>
                  <v:shape id="TextBox 17" o:spid="_x0000_s1040" type="#_x0000_t202" style="position:absolute;left:1539;top:35713;width:727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AMsEA&#10;AADcAAAADwAAAGRycy9kb3ducmV2LnhtbERPS27CMBDdI/UO1lTqDhxCqSDgRBUUqbtS4ACjeIhD&#10;4nEUuxB6+npRieXT+6+LwbbiSr2vHSuYThIQxKXTNVcKTsfdeAHCB2SNrWNScCcPRf40WmOm3Y2/&#10;6XoIlYgh7DNUYELoMil9aciin7iOOHJn11sMEfaV1D3eYrhtZZokb9JizbHBYEcbQ2Vz+LEKFon9&#10;appluvf29Xc6N5ut++guSr08D+8rEIGG8BD/uz+1gnQW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QDLBAAAA3AAAAA8AAAAAAAAAAAAAAAAAmAIAAGRycy9kb3du&#10;cmV2LnhtbFBLBQYAAAAABAAEAPUAAACG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v:textbox>
                  </v:shape>
                  <v:shape id="TextBox 18" o:spid="_x0000_s1041" type="#_x0000_t202" style="position:absolute;left:1463;top:37115;width:882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lqcQA&#10;AADcAAAADwAAAGRycy9kb3ducmV2LnhtbESPwW7CMBBE75X4B2uRuBWHQBGkGIQoSNwKtB+wirdx&#10;SLyOYhcCX4+RKvU4mpk3msWqs7W4UOtLxwpGwwQEce50yYWC76/d6wyED8gaa8ek4EYeVsveywIz&#10;7a58pMspFCJC2GeowITQZFL63JBFP3QNcfR+XGsxRNkWUrd4jXBbyzRJptJiyXHBYEMbQ3l1+rUK&#10;Zon9rKp5evB2ch+9mc2H2zZnpQb9bv0OIlAX/sN/7b1WkI7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5an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 – 1000</w:t>
                          </w:r>
                        </w:p>
                      </w:txbxContent>
                    </v:textbox>
                  </v:shape>
                  <v:shape id="TextBox 19" o:spid="_x0000_s1042" type="#_x0000_t202" style="position:absolute;left:1470;top:38434;width:1037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ScAA&#10;AADcAAAADwAAAGRycy9kb3ducmV2LnhtbERPy4rCMBTdD/gP4QruxtTiiFajiI4wO58fcGmuTW1z&#10;U5qMdubrzUJweTjvxaqztbhT60vHCkbDBARx7nTJhYLLefc5BeEDssbaMSn4Iw+rZe9jgZl2Dz7S&#10;/RQKEUPYZ6jAhNBkUvrckEU/dA1x5K6utRgibAupW3zEcFvLNEkm0mLJscFgQxtDeXX6tQqmid1X&#10;1Sw9eDv+H32ZzdZ9NzelBv1uPQcRqAtv8cv9oxWk4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ScAAAADcAAAADwAAAAAAAAAAAAAAAACYAgAAZHJzL2Rvd25y&#10;ZXYueG1sUEsFBgAAAAAEAAQA9QAAAIUDA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1000 – 10000</w:t>
                          </w:r>
                        </w:p>
                      </w:txbxContent>
                    </v:textbox>
                  </v:shape>
                  <v:shape id="TextBox 20" o:spid="_x0000_s1043" type="#_x0000_t202" style="position:absolute;left:1783;top:39674;width:653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a0sQA&#10;AADcAAAADwAAAGRycy9kb3ducmV2LnhtbESP0WrCQBRE3wX/YbmCb7pJsGJTVym2Qt+qth9wyV6z&#10;Mdm7IbvV6Nd3BcHHYWbOMMt1bxtxps5XjhWk0wQEceF0xaWC35/tZAHCB2SNjWNScCUP69VwsMRc&#10;uwvv6XwIpYgQ9jkqMCG0uZS+MGTRT11LHL2j6yyGKLtS6g4vEW4bmSXJXFqsOC4YbGljqKgPf1bB&#10;IrHfdf2a7byd3dIXs/lwn+1JqfGof38DEagPz/Cj/aUVZLMU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mtL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&gt;10000</w:t>
                          </w:r>
                        </w:p>
                      </w:txbxContent>
                    </v:textbox>
                  </v:shape>
                  <v:rect id="Rectangle 19" o:spid="_x0000_s1044" style="position:absolute;top:31809;width:18589;height:1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djr8A&#10;AADcAAAADwAAAGRycy9kb3ducmV2LnhtbESPzQrCMBCE74LvEFbwpqlF/KlGUUHxJPjzAEuztsVm&#10;U5qo1ac3guBxmJlvmPmyMaV4UO0KywoG/QgEcWp1wZmCy3nbm4BwHlljaZkUvMjBctFuzTHR9slH&#10;epx8JgKEXYIKcu+rREqX5mTQ9W1FHLyrrQ36IOtM6hqfAW5KGUfRSBosOCzkWNEmp/R2uhsF5vAu&#10;9Pk+poPf291Yr6fmGGulup1mNQPhqfH/8K+91wriYQz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2x2OvwAAANwAAAAPAAAAAAAAAAAAAAAAAJgCAABkcnMvZG93bnJl&#10;di54bWxQSwUGAAAAAAQABAD1AAAAhAMAAAAA&#10;" filled="f" strokeweight=".5pt"/>
                  <v:oval id="Oval 20" o:spid="_x0000_s1045" style="position:absolute;left:900;top:32914;width:365;height: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de8YA&#10;AADcAAAADwAAAGRycy9kb3ducmV2LnhtbESP3WrCQBSE74W+w3KE3hTdNBWV1FWCIA2lCP48wCF7&#10;mg1mz4bs1qR9+q4geDnMzDfMajPYRlyp87VjBa/TBARx6XTNlYLzaTdZgvABWWPjmBT8kofN+mm0&#10;wky7ng90PYZKRAj7DBWYENpMSl8asuinriWO3rfrLIYou0rqDvsIt41Mk2QuLdYcFwy2tDVUXo4/&#10;VsEiL8xXzelff8o/9/luO3v5KJxSz+MhfwcRaAiP8L1daAXp7A1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Ede8YAAADcAAAADwAAAAAAAAAAAAAAAACYAgAAZHJz&#10;L2Rvd25yZXYueG1sUEsFBgAAAAAEAAQA9QAAAIsDAAAAAA==&#10;" fillcolor="#b9ddf1" strokecolor="#b9ddf1" strokeweight="1pt">
                    <v:stroke joinstyle="miter"/>
                  </v:oval>
                  <v:shape id="TextBox 51" o:spid="_x0000_s1046" type="#_x0000_t202" style="position:absolute;left:1514;top:31808;width:80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5SsQA&#10;AADcAAAADwAAAGRycy9kb3ducmV2LnhtbESP0WrCQBRE34X+w3ILvunGEMWm2UixCr5pbT/gkr3N&#10;psneDdlV0369Wyj0cZiZM0yxGW0nrjT4xrGCxTwBQVw53XCt4ON9P1uD8AFZY+eYFHyTh035MCkw&#10;1+7Gb3Q9h1pECPscFZgQ+lxKXxmy6OeuJ47epxsshiiHWuoBbxFuO5kmyUpabDguGOxpa6hqzxer&#10;YJ3YY9s+pSdvs5/F0mxf3a7/Umr6OL48gwg0hv/wX/ugFaRZBr9n4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OUr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0.01 – 0.1</w:t>
                          </w:r>
                        </w:p>
                      </w:txbxContent>
                    </v:textbox>
                  </v:shape>
                </v:group>
                <w10:wrap type="square"/>
              </v:group>
            </w:pict>
          </mc:Fallback>
        </mc:AlternateContent>
      </w:r>
      <w:r>
        <w:rPr>
          <w:noProof/>
          <w:lang w:eastAsia="en-GB"/>
        </w:rPr>
        <mc:AlternateContent>
          <mc:Choice Requires="wpg">
            <w:drawing>
              <wp:anchor distT="0" distB="0" distL="114300" distR="114300" simplePos="0" relativeHeight="251655680" behindDoc="0" locked="0" layoutInCell="1" allowOverlap="1">
                <wp:simplePos x="0" y="0"/>
                <wp:positionH relativeFrom="column">
                  <wp:posOffset>-207010</wp:posOffset>
                </wp:positionH>
                <wp:positionV relativeFrom="paragraph">
                  <wp:posOffset>4314190</wp:posOffset>
                </wp:positionV>
                <wp:extent cx="6419850" cy="4258945"/>
                <wp:effectExtent l="0" t="19050" r="19050" b="8255"/>
                <wp:wrapNone/>
                <wp:docPr id="19" name="Group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0" cy="4258945"/>
                          <a:chOff x="-9526" y="0"/>
                          <a:chExt cx="6420353" cy="4258960"/>
                        </a:xfrm>
                      </wpg:grpSpPr>
                      <pic:pic xmlns:pic="http://schemas.openxmlformats.org/drawingml/2006/picture">
                        <pic:nvPicPr>
                          <pic:cNvPr id="23" name="Picture 23">
                            <a:extLst/>
                          </pic:cNvPr>
                          <pic:cNvPicPr>
                            <a:picLocks noChangeAspect="1"/>
                          </pic:cNvPicPr>
                        </pic:nvPicPr>
                        <pic:blipFill rotWithShape="1">
                          <a:blip r:embed="rId15"/>
                          <a:srcRect l="11029" t="16949" r="22460" b="4731"/>
                          <a:stretch/>
                        </pic:blipFill>
                        <pic:spPr>
                          <a:xfrm>
                            <a:off x="2827" y="0"/>
                            <a:ext cx="6408000" cy="4244386"/>
                          </a:xfrm>
                          <a:prstGeom prst="rect">
                            <a:avLst/>
                          </a:prstGeom>
                          <a:ln>
                            <a:solidFill>
                              <a:sysClr val="windowText" lastClr="000000"/>
                            </a:solidFill>
                          </a:ln>
                        </pic:spPr>
                      </pic:pic>
                      <wpg:grpSp>
                        <wpg:cNvPr id="24" name="Group 24">
                          <a:extLst/>
                        </wpg:cNvPr>
                        <wpg:cNvGrpSpPr/>
                        <wpg:grpSpPr>
                          <a:xfrm>
                            <a:off x="-9526" y="3123223"/>
                            <a:ext cx="1929444" cy="1135737"/>
                            <a:chOff x="-9526" y="3123223"/>
                            <a:chExt cx="1929444" cy="1135737"/>
                          </a:xfrm>
                        </wpg:grpSpPr>
                        <wpg:grpSp>
                          <wpg:cNvPr id="25" name="Group 25">
                            <a:extLst/>
                          </wpg:cNvPr>
                          <wpg:cNvGrpSpPr/>
                          <wpg:grpSpPr>
                            <a:xfrm>
                              <a:off x="78798" y="3221368"/>
                              <a:ext cx="108000" cy="961273"/>
                              <a:chOff x="78798" y="3221368"/>
                              <a:chExt cx="108000" cy="961273"/>
                            </a:xfrm>
                          </wpg:grpSpPr>
                          <wps:wsp>
                            <wps:cNvPr id="26" name="Oval 26">
                              <a:extLst/>
                            </wps:cNvPr>
                            <wps:cNvSpPr/>
                            <wps:spPr>
                              <a:xfrm>
                                <a:off x="110996" y="3221368"/>
                                <a:ext cx="36000" cy="36000"/>
                              </a:xfrm>
                              <a:prstGeom prst="ellipse">
                                <a:avLst/>
                              </a:prstGeom>
                              <a:solidFill>
                                <a:srgbClr val="87CC79"/>
                              </a:solidFill>
                              <a:ln w="12700" cap="flat" cmpd="sng" algn="ctr">
                                <a:solidFill>
                                  <a:srgbClr val="87CC79"/>
                                </a:solidFill>
                                <a:prstDash val="solid"/>
                                <a:miter lim="800000"/>
                              </a:ln>
                              <a:effectLst/>
                            </wps:spPr>
                            <wps:bodyPr rtlCol="0" anchor="ctr"/>
                          </wps:wsp>
                          <wps:wsp>
                            <wps:cNvPr id="27" name="Oval 27">
                              <a:extLst/>
                            </wps:cNvPr>
                            <wps:cNvSpPr/>
                            <wps:spPr>
                              <a:xfrm>
                                <a:off x="107831" y="3337755"/>
                                <a:ext cx="46800" cy="46800"/>
                              </a:xfrm>
                              <a:prstGeom prst="ellipse">
                                <a:avLst/>
                              </a:prstGeom>
                              <a:solidFill>
                                <a:srgbClr val="6AB25F"/>
                              </a:solidFill>
                              <a:ln w="12700" cap="flat" cmpd="sng" algn="ctr">
                                <a:solidFill>
                                  <a:srgbClr val="6AB25F"/>
                                </a:solidFill>
                                <a:prstDash val="solid"/>
                                <a:miter lim="800000"/>
                              </a:ln>
                              <a:effectLst/>
                            </wps:spPr>
                            <wps:bodyPr rtlCol="0" anchor="ctr"/>
                          </wps:wsp>
                          <wps:wsp>
                            <wps:cNvPr id="28" name="Oval 28">
                              <a:extLst/>
                            </wps:cNvPr>
                            <wps:cNvSpPr/>
                            <wps:spPr>
                              <a:xfrm>
                                <a:off x="78798" y="3932544"/>
                                <a:ext cx="108000" cy="108000"/>
                              </a:xfrm>
                              <a:prstGeom prst="ellipse">
                                <a:avLst/>
                              </a:prstGeom>
                              <a:solidFill>
                                <a:srgbClr val="24693D"/>
                              </a:solidFill>
                              <a:ln w="12700" cap="flat" cmpd="sng" algn="ctr">
                                <a:solidFill>
                                  <a:srgbClr val="24693D"/>
                                </a:solidFill>
                                <a:prstDash val="solid"/>
                                <a:miter lim="800000"/>
                              </a:ln>
                              <a:effectLst/>
                            </wps:spPr>
                            <wps:bodyPr rtlCol="0" anchor="ctr"/>
                          </wps:wsp>
                          <wps:wsp>
                            <wps:cNvPr id="29" name="Oval 29">
                              <a:extLst/>
                            </wps:cNvPr>
                            <wps:cNvSpPr/>
                            <wps:spPr>
                              <a:xfrm>
                                <a:off x="89332" y="3778662"/>
                                <a:ext cx="90000" cy="90000"/>
                              </a:xfrm>
                              <a:prstGeom prst="ellipse">
                                <a:avLst/>
                              </a:prstGeom>
                              <a:solidFill>
                                <a:srgbClr val="2C7E41"/>
                              </a:solidFill>
                              <a:ln w="12700" cap="flat" cmpd="sng" algn="ctr">
                                <a:solidFill>
                                  <a:srgbClr val="2C7E41"/>
                                </a:solidFill>
                                <a:prstDash val="solid"/>
                                <a:miter lim="800000"/>
                              </a:ln>
                              <a:effectLst/>
                            </wps:spPr>
                            <wps:bodyPr rtlCol="0" anchor="ctr"/>
                          </wps:wsp>
                          <wps:wsp>
                            <wps:cNvPr id="30" name="Oval 30">
                              <a:extLst/>
                            </wps:cNvPr>
                            <wps:cNvSpPr/>
                            <wps:spPr>
                              <a:xfrm>
                                <a:off x="97414" y="3638953"/>
                                <a:ext cx="75600" cy="75600"/>
                              </a:xfrm>
                              <a:prstGeom prst="ellipse">
                                <a:avLst/>
                              </a:prstGeom>
                              <a:solidFill>
                                <a:srgbClr val="2F8243"/>
                              </a:solidFill>
                              <a:ln w="12700" cap="flat" cmpd="sng" algn="ctr">
                                <a:solidFill>
                                  <a:srgbClr val="2F8243"/>
                                </a:solidFill>
                                <a:prstDash val="solid"/>
                                <a:miter lim="800000"/>
                              </a:ln>
                              <a:effectLst/>
                            </wps:spPr>
                            <wps:bodyPr rtlCol="0" anchor="ctr"/>
                          </wps:wsp>
                          <wps:wsp>
                            <wps:cNvPr id="31" name="Oval 31">
                              <a:extLst/>
                            </wps:cNvPr>
                            <wps:cNvSpPr/>
                            <wps:spPr>
                              <a:xfrm>
                                <a:off x="92915" y="3478321"/>
                                <a:ext cx="68400" cy="68400"/>
                              </a:xfrm>
                              <a:prstGeom prst="ellipse">
                                <a:avLst/>
                              </a:prstGeom>
                              <a:solidFill>
                                <a:srgbClr val="4E9A51"/>
                              </a:solidFill>
                              <a:ln w="12700" cap="flat" cmpd="sng" algn="ctr">
                                <a:solidFill>
                                  <a:srgbClr val="4E9A51"/>
                                </a:solidFill>
                                <a:prstDash val="solid"/>
                                <a:miter lim="800000"/>
                              </a:ln>
                              <a:effectLst/>
                            </wps:spPr>
                            <wps:bodyPr rtlCol="0" anchor="ctr"/>
                          </wps:wsp>
                          <wps:wsp>
                            <wps:cNvPr id="32" name="Oval 32">
                              <a:extLst/>
                            </wps:cNvPr>
                            <wps:cNvSpPr/>
                            <wps:spPr>
                              <a:xfrm>
                                <a:off x="105774" y="4136922"/>
                                <a:ext cx="45719" cy="4571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g:grpSp>
                        <wps:wsp>
                          <wps:cNvPr id="33" name="TextBox 14">
                            <a:extLst/>
                          </wps:cNvPr>
                          <wps:cNvSpPr txBox="1"/>
                          <wps:spPr>
                            <a:xfrm>
                              <a:off x="157793" y="3962415"/>
                              <a:ext cx="1762125" cy="29654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items/m</w:t>
                                </w:r>
                                <w:r w:rsidRPr="003A297F">
                                  <w:rPr>
                                    <w:rFonts w:ascii="Arial" w:hAnsi="Arial" w:cs="Arial"/>
                                    <w:color w:val="000000"/>
                                    <w:kern w:val="24"/>
                                    <w:position w:val="7"/>
                                    <w:sz w:val="22"/>
                                    <w:szCs w:val="22"/>
                                    <w:vertAlign w:val="superscript"/>
                                  </w:rPr>
                                  <w:t>3</w:t>
                                </w:r>
                              </w:p>
                            </w:txbxContent>
                          </wps:txbx>
                          <wps:bodyPr wrap="none" rtlCol="0">
                            <a:spAutoFit/>
                          </wps:bodyPr>
                        </wps:wsp>
                        <wps:wsp>
                          <wps:cNvPr id="34" name="TextBox 15">
                            <a:extLst/>
                          </wps:cNvPr>
                          <wps:cNvSpPr txBox="1"/>
                          <wps:spPr>
                            <a:xfrm>
                              <a:off x="172999" y="3123223"/>
                              <a:ext cx="960120"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0.001 – 0.01</w:t>
                                </w:r>
                              </w:p>
                            </w:txbxContent>
                          </wps:txbx>
                          <wps:bodyPr wrap="none" rtlCol="0">
                            <a:spAutoFit/>
                          </wps:bodyPr>
                        </wps:wsp>
                        <wps:wsp>
                          <wps:cNvPr id="35" name="TextBox 16">
                            <a:extLst/>
                          </wps:cNvPr>
                          <wps:cNvSpPr txBox="1"/>
                          <wps:spPr>
                            <a:xfrm>
                              <a:off x="182668" y="3269498"/>
                              <a:ext cx="804545"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0.01 – 0.1</w:t>
                                </w:r>
                              </w:p>
                            </w:txbxContent>
                          </wps:txbx>
                          <wps:bodyPr wrap="none" rtlCol="0">
                            <a:spAutoFit/>
                          </wps:bodyPr>
                        </wps:wsp>
                        <wps:wsp>
                          <wps:cNvPr id="36" name="TextBox 17">
                            <a:extLst/>
                          </wps:cNvPr>
                          <wps:cNvSpPr txBox="1"/>
                          <wps:spPr>
                            <a:xfrm>
                              <a:off x="182668" y="3411199"/>
                              <a:ext cx="610235"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0.1 – 1</w:t>
                                </w:r>
                              </w:p>
                            </w:txbxContent>
                          </wps:txbx>
                          <wps:bodyPr wrap="none" rtlCol="0">
                            <a:spAutoFit/>
                          </wps:bodyPr>
                        </wps:wsp>
                        <wps:wsp>
                          <wps:cNvPr id="37" name="TextBox 18">
                            <a:extLst/>
                          </wps:cNvPr>
                          <wps:cNvSpPr txBox="1"/>
                          <wps:spPr>
                            <a:xfrm>
                              <a:off x="173559" y="3554591"/>
                              <a:ext cx="571500"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 – 10</w:t>
                                </w:r>
                              </w:p>
                            </w:txbxContent>
                          </wps:txbx>
                          <wps:bodyPr wrap="none" rtlCol="0">
                            <a:spAutoFit/>
                          </wps:bodyPr>
                        </wps:wsp>
                        <wps:wsp>
                          <wps:cNvPr id="38" name="TextBox 19">
                            <a:extLst/>
                          </wps:cNvPr>
                          <wps:cNvSpPr txBox="1"/>
                          <wps:spPr>
                            <a:xfrm>
                              <a:off x="174450" y="3709967"/>
                              <a:ext cx="727075"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wps:txbx>
                          <wps:bodyPr wrap="none" rtlCol="0">
                            <a:spAutoFit/>
                          </wps:bodyPr>
                        </wps:wsp>
                        <wps:wsp>
                          <wps:cNvPr id="39" name="TextBox 20">
                            <a:extLst/>
                          </wps:cNvPr>
                          <wps:cNvSpPr txBox="1"/>
                          <wps:spPr>
                            <a:xfrm>
                              <a:off x="211577" y="3870291"/>
                              <a:ext cx="497840"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&gt;100</w:t>
                                </w:r>
                              </w:p>
                            </w:txbxContent>
                          </wps:txbx>
                          <wps:bodyPr wrap="none" rtlCol="0">
                            <a:spAutoFit/>
                          </wps:bodyPr>
                        </wps:wsp>
                        <wps:wsp>
                          <wps:cNvPr id="40" name="Rectangle 40">
                            <a:extLst/>
                          </wps:cNvPr>
                          <wps:cNvSpPr/>
                          <wps:spPr>
                            <a:xfrm>
                              <a:off x="-9526" y="3132759"/>
                              <a:ext cx="1860697" cy="1115514"/>
                            </a:xfrm>
                            <a:prstGeom prst="rect">
                              <a:avLst/>
                            </a:prstGeom>
                            <a:noFill/>
                            <a:ln w="6350" cap="flat" cmpd="sng" algn="ctr">
                              <a:solidFill>
                                <a:sysClr val="windowText" lastClr="000000"/>
                              </a:solidFill>
                              <a:prstDash val="solid"/>
                              <a:miter lim="800000"/>
                            </a:ln>
                            <a:effectLst/>
                          </wps:spPr>
                          <wps:bodyPr rtlCol="0" anchor="ctr"/>
                        </wps:wsp>
                      </wpg:grpSp>
                    </wpg:wgp>
                  </a:graphicData>
                </a:graphic>
                <wp14:sizeRelH relativeFrom="margin">
                  <wp14:pctWidth>0</wp14:pctWidth>
                </wp14:sizeRelH>
                <wp14:sizeRelV relativeFrom="margin">
                  <wp14:pctHeight>0</wp14:pctHeight>
                </wp14:sizeRelV>
              </wp:anchor>
            </w:drawing>
          </mc:Choice>
          <mc:Fallback>
            <w:pict>
              <v:group id="Group 3" o:spid="_x0000_s1047" style="position:absolute;left:0;text-align:left;margin-left:-16.3pt;margin-top:339.7pt;width:505.5pt;height:335.35pt;z-index:251655680;mso-width-relative:margin;mso-height-relative:margin" coordorigin="-95" coordsize="64203,4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f5rwYAAJslAAAOAAAAZHJzL2Uyb0RvYy54bWzkWltv2zYYfR+w/yDo&#10;vbVEXSgadYo0aYoBw1qsHfYsy7ItVDeQSuz8+x2SEiU7Ueumtoc0AWJQFq/fOd+VfvN2W+TWXcpF&#10;VpUz233t2FZaJtUiK1cz+58vN68i2xJNXC7ivCrTmX2fCvvtxe+/vdnU05RU6ypfpNzCJKWYbuqZ&#10;vW6aejqZiGSdFrF4XdVpiZfLihdxg0e+mix4vMHsRT4hjhNONhVf1LxKUiHw7bV+aV+o+ZfLNGk+&#10;Lpcibax8ZmNvjfrk6nMuPycXb+Lpisf1OkvabcRP2EURZyUWNVNdx01s3fLswVRFlvBKVMvmdVIV&#10;k2q5zJJUnQGncZ2903zg1W2tzrKabla1ERNEuyenJ0+b/HX3iVvZAtgx2yrjAhipZS1PnSfdNn+K&#10;BlKabOrVVPWWslXND7z+XH/i+tho/lklX8Wgq3kv+6/6ztslL+QgnN7aKijuDRRYz0rwZei7LAqA&#10;WIJ3Pgki5gcarGQNROW4VywgoW31Y5P1ezOaOF7gDUaHCupJPNWLq9OYLdVZMsV/K1+0Hsj3+zzE&#10;qOaWp3Y7SXHQHEXMv97Wr0CFOm6yeZZnzb2iNWQvN1XefcoSKWH50ENFcDINFV7LVS18IyXao2UG&#10;9GP1TLE8qULKKqurdVyu0ktRQ0/AACngSTdSd1ePO9uY51l9k+W5xavm36xZf17HNUjjqg3Il60E&#10;oGR7JH1EiFoBrqvktkjLRms0T3MIoyrFOquFbfFpWsxTEJT/sVA7jKeCJ39jx1KnXdchIK7cfch8&#10;tLAsIT7gtqDfPvW6IQ1Pm2TdHbA7hJaOaFm8R0wSETrkV89NJ3Icw03f96JQia5jF2TMRfMhrQpL&#10;NrB17FbJJ75rtanvInHLS/kpqjxbSNGqh3txlXPrLsYhYe8W1eYL1retPBYNXkBh1F+77mAoOC6n&#10;U8Dpg6kmYNWKq1hvdLhVfuJ3jNLKj+ddPo1qPyT6bfXu1dRziUfAVAxRVFWK7jLCfB/LS0V3XS+g&#10;HtU9HlH0nRl6dR+bY0TdzX4fSCHYk0JwNCnQiDK4QpwRInC9MNqTwoBRLHQJbaVkZDAyfiCDR2cY&#10;lQC8reg0dVOLB7r6Qw5FmQCIChMNrRSMs7ZSH8FiC7Z6n1JtbzNQehPFJzEdUUmoO2Pa6D8qRy80&#10;iqmbUuFH1TLNYa5EqvY1opkDxZJ2ZzU3ShnRqyvKJIxYYKdbXlobcJlQZSNiRDVLWDQwvKhhxkS5&#10;sq04XyFcShqu1t4ZfeAi0rBcx2KtLYSaQVOqyBpEVHlWzGxppbAHvUVtY1IVExmX3glaIjevFvcw&#10;B7zJryodLcVlsq5gauQ+5SSyF2ij8To9f2B8h/yhx+CPQyO4BKWHnkdp0AYVnWn3Q8isDRtU83T8&#10;CS/fkeDmxPwZX+QF8Af2dsif6Aj8GZhh5pEAfgsEGTizgRF2dft0BEKUw7zrExNofJEXQCCTEWkH&#10;xo5AoIh5HtH2h9IoDMkugZgy2CoW0s0T0ueKvvd1yH86/0VGF/n16ePBkQzsDx5/Pv5h1HcRK8sw&#10;MvQihhR3x/7QAPGPdl+6eUL63ETEV8ufMPwho4u8APogTBnSRyfYfYZvgu0fCJ+Ra7nIcSR9fARC&#10;pE2Ou+gnjPyOPrp5Ovr479llcGrrM77IC6APvMyQPuQI1sd1Akq1+fGRwzKy5738gMoqoirZqeZx&#10;+fPUiogsiPxURvb0hf9XnvVFzjNlbJ6pS8pa1btqa8FZHeL0rGaL3siZpTuThm0s/Qf/GBaRBoyF&#10;xIcxw4BB/E1D4hJYOElBwsJAF43HKwDfK8yVlazHSRr3u5KtZjvfqqq5KgDIb9rseYOrhJld4q4D&#10;pUiTScs9ivrytsF0bTG9G3H2tNqDAmvDYEB6WOZ6rDJzMEiUMAYzIEF6rOLHQsclbZRCAuIwBeIJ&#10;MXJVCeR5gWQqkQakw8pnB4MUkRBFSAUSkZXzvYJk5PhSebQinQUko/vPR5NMgdOAdFiN6ikg+a7r&#10;Qqt2zF2Iyw/vrCAph/+8NMlUEQ1IhxWCDgaJekHQmrsAOsP2gmoEQkEXVZ/H3Kms7HmBZEp1BqTD&#10;ii2Hg+T78jZZ+iQqrxDaO6Yu86Eo1tOzapKqHD4vkEw5rAMJXvyY0R1xXcR3GqSI4l53T5N8RpGg&#10;ntMnqcjkWYEk5aOjO3lDjtv9PLXw3SEwfTv0Hl7jeoTC4u24IjcKnZABPH2N6wYBQn8ZN49evh0c&#10;enfpW+ip34P88H3aL5C9qUwOvwBS8mx/rSR/YjR8VolE/5uq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4iqLj4wAAAAwBAAAPAAAAZHJzL2Rvd25yZXYueG1sTI/BboJAEIbv&#10;TfoOm2nSmy5IRaUsxpi2J9Ok2sR4G2EEIrtL2BXw7Ts9tbeZzJd/vj9dj7oRPXWutkZBOA1AkMlt&#10;UZtSwffhfbIE4TyaAhtrSMGdHKyzx4cUk8IO5ov6vS8FhxiXoILK+zaR0uUVaXRT25Lh28V2Gj2v&#10;XSmLDgcO142cBUEsNdaGP1TY0rai/Lq/aQUfAw6bKHzrd9fL9n46zD+Pu5CUen4aN68gPI3+D4Zf&#10;fVaHjJ3O9mYKJxoFk2gWM6ogXqxeQDCxWix5ODMazYMQZJbK/yWyHwAAAP//AwBQSwMECgAAAAAA&#10;AAAhAJU57aKFVQYAhVUGABQAAABkcnMvbWVkaWEvaW1hZ2UxLnBuZ4lQTkcNChoKAAAADUlIRFIA&#10;AAeAAAAEOAgCAAAAZ7FWFAAAAAFzUkdCAK7OHOkAAP/KSURBVHhe7P0L3G1XWd+Lv0EgCOQCGCQh&#10;sDcN5SaHCKYYVIh4aRUL2oDFiuKl0I9SQDFQ/OPB48EjpykiFTjoqcinSLHmCKnSammx2iBKDDGK&#10;RYSAko0hwXBLuBMF/r/3/e73t5895lxzzbXWXO/1tz778+655hpzjGd8xzMuzzOfOeYpP/ez79rI&#10;JwRCIARCIARCIARCIARCIARCIARCIARCIARCIARCIASmJnCbqTNMfiEQAiEQAiEQAiEQAiEQAiEQ&#10;AiEQAiEQAiEQAiEQAiGwSSAO6OhBCIRACIRACIRACIRACIRACIRACIRACIRACIRACITAWgicUrfg&#10;OHL01q/52rO+uP055ZRTVKb+3uY2t9Hfq9/2zne/6+y1SJFMQyAEQiAEQiAEQiAEQiAEQiAEQiAE&#10;QiAEQiAEQiAEDhyBNgLa3mcOqC/Hn/r0h+7/gBsPHIFUKARCIARCIARCIARCIARCIARCIARCIARC&#10;IARCIARCYC0EjkdA/8DLHzCQ/afecv1tb3vbN7/5zUpzxzuedW3ioNfSFsk0BEIgBEIgBEIgBEIg&#10;BEIgBEIgBEIgBEIgBELg0BH4sWf3+2br3hXrhiIZfuxHX3/uuV/RFHT99X/+c//28atIcjwC+tYv&#10;bgz9u/VWtuPQ59OJg153ayf/EAiBEAiBEAiBEAiBEAiBEAiBEAiBEAiBEAiBw0RAHt7m3w7XXt7n&#10;l/3Ck+RuruXqq07qp1WEOe6A/twXNwb+feELX1AZX//1X//oRz/6G7/xGx/xNed3inzzr8tH/rrN&#10;EOn6+fCb/9mPPfufvfnDm+f+4nUP2PSjP/sBL33zsVUk3g/XisbxWm+86//YrPXLf2WLwajPJqgO&#10;ye0rS849mQ3/OrP0wRJHybyxsWTRW7lvKc/2v19/18gSm2SLCnBSoR2dPPbml2+LtEjbLSd6rgqB&#10;EAiBEAiBEAiBEAiBEAiBEAiBEAiBEDicBPCJqe52jvnMDgNR7PMzfvi11QeN91knu2HRC8l23AEt&#10;B/PtT+n/R+SzIqD5zM79oUc/+Av4mrc/b/69N/zJ8eMP/8qHHowX/9+d/YYfPznZQgJPnnhRx+VC&#10;Arz511952SOe8q6fe/qTv2zkdR/+lTd98ImPaEmOvHipZDta4izaD/2OH99Sj6c88a2v/D/+Yql6&#10;LH7RdqGbOvmPTjj9P/wrL332P/qbb9q+6fRdG+9c0ie+uES5IgRCIARCIARCIARCIARCIARCIARC&#10;IARC4JAR2PXYZ/OuPuipvM/K/LgD+lVP/r2f/643/n8/9pt/+at/8N7XvsX/rrvk0pu/5Z/e9oub&#10;EdB8BtzQZ99j40/fWaKb3/U/3nrhEx/BZV/25Ecd38nkyJcfPVRK9NAvH+t73sTy4Xf+142H/OCj&#10;H3IyyXUC2/kSh2rzgG98xMa1HxofLj4NmUd9548/7+iV/2PL8X3szb/2wrOf8q7v9MY7J1R3msKS&#10;SwiEQAiEQAiEQAiEQAiEQAiEQAiEQAiEQAjsTQL2QU8S+0wdjzug73Snu5x++ll3ucvd79F8zjn3&#10;brd+7tTb335EBPTGl3/9D5/9hldth68ee/PvXPsdX/+NHZTH/ua6+511kk92Kyr2XQo73Qw41w4M&#10;Wxt3nLRZh7fv2A5TPemSZv8EJd7exqHE2yqsdWtfi5OzUoJ/8daNP/mNf72968Vm9Ct7LxCHu5nD&#10;r79O8tSw3Bmlb1/70jdft1XrE5mP3nXk2Dv/bOMrH3Tkyx70rRt/dsUJN2yb81b2J0R1fU86f6LQ&#10;tlK1TWaUKD/s9h4UWzBP5jC66Dm0u/1MNy2OfuuDUI+O2B01OJFmm3nvhb2NeHLZX3bRVx697B2q&#10;6Yev+NPrnvjgoVdy7s3BIVKFQAiEQAiEQAiEQAiEQAiEQAiEQAiEQAgsQKDZ8mLXd8BYQPT9lvS4&#10;A/p2t7vDqafe6Y53vNNpp512+umn6y+fOz7i6+/whS/e9o53sgN6cCOORz34wi0v3qb38Io/3dj2&#10;JBYof/G6f3Hj437wgS2mP/mN39n47uM7MDzgVzf+NbsxXLftzn7gE45v3/GIK73Lx/YlP/68jZP3&#10;9Hjgg5/41nds7Ub9rv9x49HjocSbcb53P6JzJ2f1qO/82X/3iI2trRie8KhNN+u//q9feXwviI03&#10;Hd+r+k9uvLvk+T9Plrlbuq7djJyV5N+98V/fuln8icyf+ajNoud/DE3+0I3/+s7jHuhuzsrpxMmf&#10;+/Hn3fjK7S2n5UyH5AksvZXalqW/RHmf/9GfPuS/Ef+/HQtsDuOLHqZdeWzdA5Df/x3fuL1dSY/Y&#10;HTWYRWZkI85okKPnnTW/qZIiBEIgBEIgBEIgBEIgBEIgBEIgBEIgBEJgHxPobnxRz+zjiq0munfe&#10;aPaDXiXX4w5oZ1EdzbfR54//8Iv3Ou+Uv3z3OAf0xgO//nk3/s7mC/f+4n++8OxvajY+3gyqfdPd&#10;/1ufN/ah3/FdW4k3d2B4qEKAN+WpuzHwKr/NaGV/ti/5sid/84V/8jd104YvO+/oB6/blOEd137l&#10;NxFKfDzOd/Pinqy28/zwdTcSDa2yXnnZdTexnci2PCdh7pSua48+79FbkbNf9qgfPr7xSG/LzI5H&#10;3toN46Kt8N8jD3rIxm/8zy03em/Om6JuB+qeRKBPsJ5KHZdsRombUcDf3DrNtzmML3qYdsNTfv8T&#10;+2Bs1bordtN2M8mMbMSmebY3S7nuLz+0SpfKtSEQAiEQAiEQAiEQAiEQAiEQAiEQAiEQAiGwGgHe&#10;TLjDn7rvc/edhEsL0++A3nQ93+Y2p3zm06e86hc2HvbVG2+4/Is/9eNf+D//98GXEG7JQOjuu/Qm&#10;vePe2G3J5H3+8Y3vetfYWOBaIXlsX7nx1M1o3P/2HUe7NT32oQ+efPJ4+PCb3/HBb33QAyTPX37I&#10;cb5zslI+T9wqaOvfZkz03E+n9LlXfNmTn3m8iCaqevOdjdfpbXhbe4C8UO9vPL4r8dwcexNUwWZV&#10;atoSLcZ20fNpNw335O9+3LXbgeedtlggt0UbkZ03tnaG8V4cy1HPVSEQAiEQAiEQAiEQAiEQAiEQ&#10;AiEQAiEQAiGwMgH8kytns0AG3bcOTuWDnh0B/d/+y8Zz/uXGtz/xlEf/w9s8+3+/zff84Clfu+mQ&#10;HdyCQ78fedQ33e83XvnC7Uje7Uq+61W/cY8fftQir+M7gefDf3kduyJsegl9+k+Ov/CwZ9PezfDh&#10;P/21X7hxM5pYx9e+43/+5XF5+rPazvPLjp69cVlxgDYtVHaU3uiUrmuve+HvbWnFh9/8CyVSe3Qz&#10;b25//Lzn2f296W3f2s+kN+ctUbd3O/mVN13pbYv7BJtVqZklbm6IPJPD+KKHafeBUfD42Wyo0m2L&#10;bm6zycxuxN7mYCsP7gdIgZ/41leWbbU//Ctv3tHOPlphkjAEQiAEQiAEQiAEQiAEQiAEQiAEQiAE&#10;QmD/E+juRr0rdfq5f/t4bbshp3MtHR+0flpFpNYBvRn4vPX54h/+/sb/9lWnfPt38vU293/gbf/R&#10;t455FeHGA37wO462Gzh8+KZrN678F6Y5+qV8W1VThhsvfKHign/tL88+6so+9OybfnwzwxOuwxMc&#10;Nl/id93m2/x0Ssc3Xnnt9rYe3ay0b7VfQvio79zcOvl4DPL2Cw978XZLf9R3PmXTcSmRfnXjW4e2&#10;4JjRXH/xjsuOHt9/gxRynT90azPr3pw3Rb1xq7gf29y32sHUfYLNqNTsEo886un/7uxtDttvdLTc&#10;o4vuabhKuxfEox79uI3f+DXt4tJpi77c+piPb8TtnTqe/Qtf/uPe6lr69n9ubavNuyildRsP2oUn&#10;Hlbp1Lk2BEIgBEIgBEIgBEIgBEIgBEIgBEIgBEJgfxCYtRX1zksvSRrvMzLo5Iqx2KfU648cvfUb&#10;v+neX/ziF11D77nhwGcO/t0vXr/zFEqJCkaW0/A/LhlSvarou1v6qtLn+hAIgRAIgRAIgRAIgRAI&#10;gRAIgRAIgRAIgRAIgRDYGQI9W3A4CLp7MCoCemcETykhEAIhEAIhEAIhEAIhEAIhEAIhEAIhEAIh&#10;EAIhEAJ7m0AbAf3bv/0HYwT+igc9ekyytaXZ3Rjk3S19bVCTcQiEQAiEQAiEQAiEQAiEQAiEQAiE&#10;QAiEQAiEQAhMSuAkB/SkOSezEAiBEAiBEAiBEAiBEAiBEAiBEAiBEAiBEAiBEAiBQ02g3YLjUMNI&#10;5UMgBEIgBEIgBEIgBEIgBEIgBEIgBEIgBEIgBEIgBKYjEAf0dCyTUwiEQAiEQAiEQAiEQAiEQAiE&#10;QAiEQAiEQAiEQAiEQCEQB3TUIQRCIARCIARCIARCIARCIARCIARCIARCIARCIARCYC0ETrn11lvX&#10;knEyDYEQCIEQCIEQCIEQCIEQCIEQCIEQCIEQCIEQCIEQONwEEgF9uNs/tQ+BEAiBEAiBEAiBEAiB&#10;EAiBEAiBEAiBEAiBEAiBtRGIA3ptaJNxCIRACIRACIRACIRACIRACIRACIRACIRACIRACBxuAnFA&#10;H+72T+1DIARCIARCIARCIARCIARCIARCIARCIARCIARCYG0E4oBeG9pkHAIhEAIhEAIhEAIhEAIh&#10;EAIhEAIhEAIhEAIhEAKHm8AsB/Qbn3b7E59HvfS9G+996aNuv/n/xoZ+4mCVz0n5P+2NTVbbRZwo&#10;dJmyWkH1XSWtludcOShk+3OyCAsLMAnqYZG7RQwUugPyzAWcBCEQAiEQAiEQAiEQAiEQAiEQAiEQ&#10;AiEQAiEQAvuGwEAE9IU/+85b+bz5mffduO8z37z1/3SfE/m/4ltm5Hqi0GVcn9/yuKdc+a4TnvI3&#10;vuGVT3nct6yhIicJr0Jf+YZtD/R7r33HxpWv++3jMujbhQ9YB8np2iQ5hUAIhEAIhEAIhEAIhEAI&#10;hEAIhEAIhEAIhEAIhMB0BA70Fhz3fcCFJ5zBx/3P06Gb5TR/wIXvuBaX83t/+3UP/tmf3TjuBNe3&#10;jSc8ZkoX/trrkgJCIARCIARCIARCIARCIARCIARCIARCIARCIARCYAUC4x3QfTHIm9tZ8OnsorGE&#10;TNu5Peql125fTaH6+7hXblz57ActWM59H/MEe6BP+J9LRU6Wv+yecXKahSqnQjcIet70OD/gMfd7&#10;8HEn+HvfdeWD77fpf3bmWwcvPb7ZyYltTXo4KDOjPs56GmmHm2lm+25J/sbjIq2+IcsSypJLQiAE&#10;QiAEQiAEQiAEQiAEQiAEQiAEQiAEQiAE9j6BAQf0lsN3yLv8xqc96HVPYJuON2y8cOFtoZ0//l3l&#10;9uwHv2Ezs1dtvO6VJ5H7llfc+oanbGxt2TFzt45e1JseaMKR++KfW/lP7J7xxje848LqRV4obPm+&#10;93swO3+8912bEc/KdUuE/gjsK5/9rsdtAXzKlc/+udkcTsC59Z0/+47Hbbp8J5JWcp5o6K3Wlq+f&#10;z3D7XvnsF268SpK/82c3nv2DCzf+3u8ZkTAEQiAEQiAEQiAEQiAEQiAEQiAEQiAEQiAEQmBlAqP2&#10;gO73+m5tcHzcSf24V9bdlsdJ5T2gt7Lf3CD5Z39sazPo+z7zeU8Zl8XcVNvhyMe3Xz4pfVd+bdlx&#10;3Ff8jic8jzjmZfbNOO4alsd5K+L5vg/YzKlPAomzXWdds7FVdi+HTVE396/eprMFeyJpN2XY3uyb&#10;mwnH4c9p3wt/9lVbW4JvttbijT+35ZIgBEIgBEIgBEIgBEIgBEIgBEIgBEIgBEIgBEJg/xMYvwVH&#10;b12fshWyvPVZLDZ5p8jhgX7jrO2XT5b/uLta8c9PeMy36MJ3vXcZ//Nx1/Abr30HPuPNXN/129Nv&#10;AD2VtENNMaZ9Nx3V+YRACIRACIRACIRACIRACIRACIRACIRACIRACIRAl8AKDmhtNbHxysV33pjR&#10;CpsbVxzfhOK9L33hyVtwrNJwm27aZz/u2T2v/+uRf8un+4MvlP/5vpt+43e84ee2dtFYtPztMh/A&#10;lSrolc9+9vENoOfl1cthS9Q3bO3Qoc2gX/jKE57tCaSdJdGc9r2Sja43Y8Sv3I7Onle5/B4CIRAC&#10;IRACIRACIRACIRACIRACIRACIRACIXCoCKzggN74llds7v87Z6Po2TRPbD289Ra7b3nFG57yysdt&#10;bkL8gxtP6GzBoS0qFn8JIe5f7QO9cWGfG7lH/k3X8ZXHfc6bHuhXbvmiF/40ZW7ur+EtNOZl1sth&#10;U9R3bMG5/ea+28ejzSeSdpZEw+174YPf9YNb8mjn7r0Z/T6PdH4PgRAIgRAIgRAIgRAIgRAIgRAI&#10;gRAIgRAIgRBYM4FTtHnGmotI9gePwBufdvsXPuCdb97aBDqfEAiBEAiBEAiBEAiBEAiBEAiBEAiB&#10;EAiBEAiBEOgnsEoEdJiGQAiEQAiEQAiEQAiEQAiEQAiEQAiEQAiEQAiEQAiEwEwCcUBHOUIgBEIg&#10;BEIgBEIgBEIgBEIgBEIgBEIgBEIgBEIgBNZCIFtwrAVrMg2BEAiBEAiBEAiBEAiBEAiBEAiBEAiB&#10;EAiBEAiBEEgEdHQgBEIgBEIgBEIgBEIgBEIgBEIgBEIgBEIgBEIgBEJgLQROufnmm9eScTINgRAI&#10;gRAIgRAIgRAIgRAIgRAIgRAIgRAIgRAIgRA43AROedvb3na4CaT2IRACIRACIRACIRACIRACIRAC&#10;IRACIRACIRACIRACayFwyk033bSWjJPpDhI4duzY+eefv4MFpqh9Q+Dtb3/7kSNH9o24ETQEQiAE&#10;QiAEQiAEQiAEQiAEQiAEQiAEQuBgEcge0AerPVObEAiBEAiBEAiBEAiBEAiBEAiBEAiBEAiBEAiB&#10;ENgzBOKA3jNNEUFCIARCIARCIARCIARCIARCIARCIARCIARCIARC4GARiAP6YLVnahMCIRACIRAC&#10;IRACIRACIRACIRACIRACIRACIRACe4ZAHNB7pikiSAiEQAiEQAiEQAiEQAiEQAiEQAiEQAiEQAiE&#10;QAgcLAJxQB+s9kxtQiAEQiAEQiAEQiAEQiAEQiAEQiAEQiAEQiAEQmDPEIgDes80RQQJgRAIgRAI&#10;gRAIgRAIgRAIgRAIgRAIgRAIgRAIgYNF4JSbbrrpYNXoMNbm2LFj559//mGseeo8j8Db3/72I0eO&#10;zEuV30MgBEIgBEIgBEIgBEIgBEIgBEIgBEIgBBYg8O53v/tv/uZv5JTjGrlfvvzLv/z+97//Alkc&#10;mqRxQB+Epo4D+iC04nrqEAf0ergm1xAIgRAIgRAIgRAIgRAIgRAIgRAIgUNK4M1vfvNVV131uc99&#10;rlv/U0899eFbnzvc4Q6HlE5fteOAPgjKEAf0QWjF9dQhDuj1cE2uIRACIRACIRACIRACIRACIRAC&#10;IRACh46AQp7/83/+z/qrmsvXrHjnM844Awq33HKLYqLxSuvkd37ndyog+tABmlHhOKAPgibEAX0Q&#10;WnE9dYgDej1ck2sIhEAIhEAIhEAIhEAIhEAIhEAIhMDhIiC/82te8xq5mAfCnBUZrfho0nzv935v&#10;fNCoSF5COH1X+eBv/dQ/1+enfuuD0+edHEMgBEIgBEIgBEIgBEIgBEIgBEIgBEIgBEIgBHaUwGc/&#10;+9lf//Vfl2dZ0c3yLD/qUY/q3WRDm2889alPld9ZKeWt1lVrl/JPfmnTD7m3HZGLRUDLtfoTl//1&#10;xr0u/pmf+rZ7mF//2bXjnaQAtdHLr+zNqankAqXtPI9EQC/QPIcsaSKgD1mDp7ohEAIhEAIhEAIh&#10;EAIhEAIhEAIhEALTE9DOG3/2Z3+muGb5l73thvzLbMdx5pln+qS+6vzLX/5y+aAf8pCHPPaxj51A&#10;mh4P5oVP/+WnPlRZH/9peU/mTPGO57xd0ArVOOwR0A996i8f/zz9wi2MYsqnuthXAHywLn3LTz/i&#10;EY/46bf0VGrzl+97zfuP/7KV7vinN/nBwjKqNu9/zfedAKQvm3hOnBiVRRKFQAiEQAiEQAiEQAiE&#10;QAiEQAiEQAiEQAjsNAHt7yzvs0qVN9mOZu228eIXv/g/bH3kbn7Tm95ksRQcrT2g9VVX6doVxd0M&#10;cd6Mn7XT8peffqE+27ked27uaU/mYXdAr6gBh/Ly3/4lO5q36//+1/zSb59goW8bL3orn8ue9t7n&#10;7A8XtJzmOyXo+1/z/Ffcd5PQq7/33ouq0HOe85yXvOQln/nMZ3Sh/upYZxbNJOlDIARCIARCIARC&#10;IARCIARCIARCIARCIARGEtDbBZVSG2vorYO+RGHOOnO/+92PM/JHEw3N58iRI/e+96bbR+dHljIj&#10;2Z9cvbV5w4VP34p33vo8VGHYTz3xdbX8d+Lq9WzB0YaFnwgCP749xUlVu/DpP3POb25u7XH8c1LI&#10;eJPVBEHfs1qTzThKAbNrsZnF3DqeqEabdPJK7NgWHHLS/t7GY377vUcvO8l1qtO/tPGYjfce/eke&#10;j+rmNY9+6/O/bifUeZUy1i2ngp6fvwGgcriwxPI433DDDeecc873f//3//t//+85ftaznjUro2zB&#10;sTDiXBACIRACIRACIRACIRACIRACIRACIRAChYB2c37/+9//zd/8zdriuQtGfjkFQet8k0Dhz9q4&#10;Q07qpzzlKSvgnLPFRncr4D7v63GP58BPPRKevAXHYteenN30EdCbr+Db9OTK/7q5k8XPXHyvjY2/&#10;vvwnOq/k2wob39r34sqXb3qfT3z/68t/kff3bWdFhPnxtDvzbr/hWoytY3FUH4+SP77Rxwpat+uX&#10;Pvr7nrbxileXbTg2w58f89TvO9ov2fvf9977He3G+W5tSPEWNqJgVw9v21HikE9s5eHNKghU9g89&#10;m1joN5/d3OqiuVRidrLdTPac39747eeUHUZOJNoWqMpcg6UHRCqZXAGfzaKe+Iprr33FE2ftZjLc&#10;wj/0Qz8kj7P8zi984QvxPuvMritFBAiBEAiBEAiBEAiBEAiBEAiBEAiBEAiBg0pA3mdVTa7k3gp6&#10;k40aH+30NSx6KT4PfeqWO1He1X/+z3/pT+Zlse0mxjG75Zft/Wx5Kvn5ypcv6G1d/NqlHNBbNT7x&#10;KcHLCgz+z1uhzBc+/fjOI/f4tp86Tuk/F0SCsBUn/tDHHudwPIz8+Pe/ftsfywPtrAgp38b9tj+e&#10;h3r134drMa6OSPHBGz6w+d+9zjl76+vWtiz7KUS+h+W9v/epjynbcLz/it/ZeNr3zQpwfsurX7Hx&#10;TRf1bjRx7St+aeOnN7fpeNFjNj2/v3T0snbPjre8j3NKct9XPN8bfyi1Yqq3zz+x3Tjj6x79mGuv&#10;YzfqTdnut3H8y1t+77cf8+hNObvZ3vt7Xy0pNh6zuS3GVqy23MTPee/TKPxFG8+xD9syNxHdvSLV&#10;TN766Otece2mSJtFXfa0+91vK/Ml4sK/9Eu/VLHPbhYd68zqGp8cQiAEQiAEQiAEQiAEQiAEQiAE&#10;QiAEQiAEBgj0OqC1O4fCnHVV3R6aTGY5rBeGvOVOPB6Zu+WQne2HbpyW237Zpshtx+w9vu3bt7aS&#10;/usbbhwt1FLXLuWAPh7cvP36vupMb/ytW8Kffc6Ws/0DN2yFNW997nnOPU6q17Z/tp48npXc8Nu+&#10;7s3A6k0mo5Esm3C4FiPrSOHHWxKf/fzbFMtKvLPXfV0Jgh7wMG/FFW+8aNZGx/d72k+zBbKyk0P2&#10;+Jd7X/RN93vv+/Aff933bu+RXJzKGxty3m57bjcv/e3fa96KqMSck//5vk996n35Yv/zrGwLw81K&#10;bQu0sVn271xx/P2Kj3lq77bNfSKp9GtPJN+UdIpW0r7P2nnDOemY/aDzCYEQCIEQCIEQCIEQCIEQ&#10;CIEQCIEQCIEQWB+B3tcJ4n1+5CMf+ZCHPKQpWptETyjM8XcN2g/dG7Xc57TskeGEY7bHaztH5qWu&#10;XcoBPSG8+Vk13u7NAOL5F+2lFOjHlpceX/qCYe17qS7bsmx6ibfcumy/0eOT3dpp4rqnLhXke6LG&#10;m7nw0QYZ/tz3Piciqu99n/tubPurneDeR7ek24x/Pnpv+Y83E9StQPqzPRk0e2S0ZfftJrJ5XZ9I&#10;77/u2lnJV2jTX/zFX2Tnjec973nsxaEzK+SXS0MgBEIgBEIgBEIgBEIgBEIgBEIgBEIgBIYInHHG&#10;Gfr55ptv7ia6wx3uoJN65WD3JzbfOPXUU6eEu+lnPL7ZxPEtjKfMfV15Te2Avsc599wU9aTI7Rtv&#10;2Hq/YBv1PK9KfVnNu2ai34drsVQdFfK+HS3/15fX3UgmEnmHszm+DcdrNiOFu9tvyMG7uvN5c6fm&#10;rVzYB+MxJ2pYHc7yK5/k/d1KdTyK+v3Xbe3+ce+jG79zxVvkjGYrkJnZnoyQPTK2P7OiuLevmSHS&#10;9lYgm8nkj56ikbzv813uchfvBz1FxskjBEIgBEIgBEIgBEIgBEIgBEIgBEIgBEKghwCbabATdPP5&#10;3u/93u/5nu8588wzuz9de+2mK6jXN70a5eNhyz2ZdJ2W2ztMrFbiqldP7YDe3tXZ21dr6+utnTPu&#10;dfFjt3ZyXuBzfEPoEzth692LO7SNRVv0ybUY/vXkGm6+r9AxzyPj4BdgtHtJt7bheEVv+LM2sLjv&#10;i5bY3rhbme0I4s1A6xO/Xut3IL7/Nc/v9YDLA73xO8//pfduuZy3vvzStv95M5v+bEvxm7tulE2n&#10;eymf9H7DPpGUyYb3yj65Bis024te9KJnPetZ7PusvzrWmRXyy6UhEAIhEAIhEAIhEAIhEAIhEAIh&#10;EAIhEAJDBHi74Nvf/vburhoKcFakMyHS9aOUSq8zzZsJFwf9J7/0U/r8lnc2/uBv/eLWC/ju9Q++&#10;6uQdjjezfugFW5s6X/ly9gH+k1866dV9ixc+0RWTO6C16fFPbUWCH39T4VY19XLE4+8kXEhsZbW1&#10;c8X2Sw83PdkXXrCoH3uhIrcTD9di0TpuV2AThrYUWYbFUrVY60WbYcYbvNXv5M9mUPLmWwXLp31P&#10;4CjBtlzc7IPx/I1vKhHQj3nRo3+PzJ8oT3dvcPKm0/na7bcfnvRlc8fp3mw3d47elHpL1q97/uZ7&#10;D70Jx1z5e0X6uudfVop66jR7QI9Cl0QhEAIhEAIhEAIhEAIhEAIhEAIhEAIhEAITEdD+znIxf+5z&#10;n/v93//9Jstf//Vff9Ob3vTmN7+5OX/VVVcpvdzT97vfyi8F+2t9tt4ut/UZ9rVqi47yukLep7f7&#10;n1Nuuumm3ZciEqxG4NixY+eff/5qeeyXq7WDxu89+q2TxFdPVeU9KNKJqulu2xqe9ZgKXfIJgRAI&#10;gRAIgRAIgRAIgRAIgRAIgRAIgX1A4N3vfvfrXvc6CfrYxz62vm9Q4c/yPuskm0Hz+bM/+zNeTvjN&#10;3/zND3/4w3e1etpQYiuk9+m//NQdCertrez0EdC7yjSFh0AIhEAIhEAIhEAIhEAIhEAIhEAIhEAI&#10;hEAIhMCUBLSTBn5neZZrvLO2h/7O7/zO6n1W7DPeZ8U+77b3WZtwXL0VBL1DW0rMIh4H9JS6mLxC&#10;IARCIARCIARCIARCIARCIARCIARCIARCIAQOHgHHPmsjjpe//OUKc65bQutYZ175yldqRw7V/d73&#10;vrfS7zyErTfobe8YvcKr+aaVPFtwTMtzd3I7TFtw7A7h/VtqtuDYv20XyUMgBEIgBEIgBEIgBEIg&#10;BEIgBEIgBPYaAYU/152gFQGtjZ613bP24rCoj3zkIx/1qEftiuTyOTfvHdzdzTeAEAf0rijDxIXG&#10;AT0x0AOUXRzQB6gxU5UQCIEQCIEQCIEQCIEQCIEQCIEQCIHdJ3DLLbdonw25XOR3rtLIE62dOuR6&#10;1hsLd1/KvSRBHNB7qTWWlSUO6GXJHfzr4oA++G2cGoZACIRACIRACIRACIRACIRACIRACOwGAUU9&#10;excObQOtaOjdkGIflJk9oPdBI0XEEAiBEAiBEAiBEAiBEAiBEAiBEAiBEAiBEAiBPUVAHucj2594&#10;nweaJg7oPaW3ESYEQiAEQiAEQiAEQiAEQiAEQiAEQiAEQiAEQiAEDg6BOKAPTlumJiEQAiEQAiEQ&#10;AiEQAiEQAiEQAiEQAiEQAiEQAiGwpwjEAb2nmiPChEAIhEAIhEAIhEAIhEAIhEAIhEAIhEAIhEAI&#10;hMDBIRAH9MFpy9QkBEIgBEIgBEIgBEIgBEIgBEIgBEIgBEIgBEIgBPYUgTig91RzRJgQCIEQCIEQ&#10;CIEQCIEQCIEQCIEQCIEQCIEQCIEQODgETnnb2952cGpziGty/vnnH+Lap+ozCbz97W8PnRAIgRAI&#10;gRAIgRAIgRAIgRAIgRAIgRAIgRDYLQKn3HrrrbtVdsoNgRAIgRAIgRAIgRAIgRAIgRAIgRAIgRAI&#10;gRAIgRA4wASyBccBbtxULQRCIARCIARCIARCIARCIARCIARCIARCIARCIAR2k0Ac0LtJP2WHQAiE&#10;QAiEQAiEQAiEQAiEQAiEQAiEQAiEQAiEwAEmEAf0AW7cVC0EQiAEQiAEQiAEQiAEQiAEQiAEQiAE&#10;QiAEQiAEdpNAHNC7ST9lh0AIhEAIhEAIhEAIhEAIhEAIhEAIhEAIhEAIhMABJhAH9AFu3FQtBEIg&#10;BEIgBEIgBEIgBEIgBEIgBEIgBEIgBEIgBHaTQBzQu0k/ZYdACIRACIRACIRACIRACIRACIRACIRA&#10;CIRACITAASYQB/QBbtxULQRCIARCIARCIARCIARCIARCIARCIARCIARCIAR2k0Ac0LtJP2WHQAiE&#10;QAiEQAiEQAiEQAiEQAiEQAiEQAiEQAiEwAEmcMqtt956gKuXqh0kAm9/+9vPP//8g1SjCesiOBPm&#10;VrPaXeZp9DU168HIdn1qvyt8drev7UqVU+hUBDJUTkUy+YRACIRACIRACIRACIRACKyDQBzQ66Ca&#10;PNdCIAb2AFbBueCCCybnfvXVV++uUyyNPnmbHqQM16T2u4Jo1/vartQ6hU5FIEPlVCSTTwiEQAiE&#10;QAiEQAiEQAiEwDoIZAuOdVBNniEQAiEwn8A73vGO//7f//vv//7vf+Yzn5mfOilCYB6B+//ENfo3&#10;L9Xx3xdKPDLPJAuBEAiBEAiBEAiBEAiBEAiBEAiBLoFEQC+sFXIYvelNbxp52Td/8zf/w3/4D0cm&#10;TrJhAuuI8Pq7v/u7j370o5/4xCdc9GmnnXbXu971tre97STNIcfiX/7lX95www3O7ZxzzjnvvPO+&#10;9Eu/dJL8ncmaQkF3PSpz8ka/6n2fuOeZp97zLreflv8SuV122WXCy4XSiq/4iq/QgXRDnyVyG3/J&#10;xz72Mbm8q1re4Q53kAAPfvCDFUS/umauO/9a0zWp/XiYE6acpK/hfX73zzxsjGALJR6TodKMnB+l&#10;bz/0Qz+0urI1UtU+NVJgkknzn/jEJy50yV5LPPlQSQXVnTVF1sque4AaCbYKpin7Lne5y8gLkywE&#10;QiAEQiAEQiAEQiAEQmBXCCzmgJbPQp8xgsoeuP/97y9f3pjEq6SRg092uwIJZY0oH7tRVslz4FoV&#10;95M/+ZMLZf6iF71oofT7KLGUAU/WZz/7WcT+e3/v7/2Df/AP5Eqb3LOgzKc1sHENf+hDH/rbv/3b&#10;LvPV3cRSSPlipJmGU0uRv0N3Jia0mdfkiZvEKbaKSk/b6JLk0S96xw033/r0bzj7Gd949iqCLX2t&#10;7kZIK9RB3vCGNygT3aP68z//83qLYn13raTzKtRe724V5ImWWj7ykY9crnbrzr8r1ZrUfrnqr3jV&#10;JH1tIZ/yQonH1G6h+XEdPujnPOc5TEN/9Vd/Vf+OEX71mXqk832WMCt2/GmHSm4jeWXVyKwpXqPE&#10;Lnqi1Vl+8zd/03OrBq4f/uEflkaNaeikCYEQCIEQCIEQCIEQCIEQ2BUCCzigFSv6u7/7u+OlvN3t&#10;bicv21p90LKOFPHUdfDJr/f93//967BGbGCPMVYxhsekHEl16fAu8p8wyEsc/v2///cy8nslF39F&#10;k01unU5oYMvf9+53vxvXsxRVAqOoCoXWx/sh6CbKkSNHRrZOTVbNY9nGQoE2qlx9uFmiz+Me97il&#10;nX2NVGvyxE3iFFsCoC+ZsNHJ0xsU/N+PP3Lxw+62imxLXNu4qNT60gHdCPnFX/xFaYg8UOrjyvan&#10;f/qnl8h8+BIpnvqsb9RpNLBaSgA5we1skudO4+ei95DWnX9v7dak9pPDH5PhJH1tIZ/yQonHVGHM&#10;/Mi0KPVTfSf3G5L5cp8VZ+qFnO+zJFxFhqmGyrm3kSy8Borv+q7vmvA26siGk+YwTl500UX3vOc9&#10;VXENXyu670cWnWQhEAIhEAIhEAIhEAIhEAJLE1jGAe09JeRMUcHNFhOclFNP3r21+qDlLnn1q1+t&#10;smT/yI8j940MJ9khxPdNbtka8Xi38viUI9tvFeuaIlaxby2kOMtfRswmIc+YoJW/vsoHPe1r8aYy&#10;sAlBlYRysdkHV5tATrp3vetd7MtBTP3IBiKZzWNhUe/oQlDp2sUFgFPdFViTJ24Sp9hC9JrEUzW6&#10;s6075O68D/r5z3++bpip10jH9MFpggNaOxJIG/FQ67wEnnA7DinbL/zCL6hoDYzqmLNU2v5xqf2z&#10;nvWs8Q237vxnSbImtR9f8QlTTtLXFvIpL5R4ZE3nznpOwP3UaWfquaX31mK5q5qs7ID+kR/5kZGs&#10;arKf//mfX3GCnmSodEeWMGecccZ973vfo0ePnnvuuRb14x//+Ac+8AHNj+9///t1Us2nm1WT32we&#10;AOgxSiPnAx/4QFL+v//v/6tFYLY7W0LxckkIhEAIhEAIhEAIhEAI7BiBBV5COHdXXD2wabnlVsMH&#10;LQuzbrA7VcVk7BECo0dB5SjhaVB5VeRb0VcZRXK1kODgfZ73vOfJj7zQ5wUveMGEHPA+C/L3fd/3&#10;6blXQikb/ipOT8g61HfC0lfM6qabbsL7LBfbIx7xiN4weTmO/ZNqeuzYsfGFEpWv9MIiVbT3WRrr&#10;wGopqn9SB6kdZ3xBSbk6gf/f649pS+jV8xmZgxRA45JUTr1m2L0rH7Q+6mgD22WMLJRkPCkixf6x&#10;H/uxgRsq8uCwE67Unh1CRn7Wnf9IMZJsHxHgDuVOztS60yNfc/3ohtBUk1TzxID8pNyM12fM8V5o&#10;uOp91gwoz/LXfd3XVe+zhDz99NPl9v0n/+SfPP7xj2ehpecq6g5Ca62IxhkNjCr3sY99rL3Pay0x&#10;mYdACIRACIRACIRACIRACExFYAEH9Nwi7V9TSm1oUH3Q9ae5+YxJoEhn/CkyYhvDD/8OPhRcjQfs&#10;83M/93Mjd+Km4uLwwhe+cCoI8ohhbQpyrydL/OXkwjT9tV/7tanKnSQfbSMjzVFWd7/73SW876no&#10;Honq1dwsUQLc09qsY6QC1/siVTOJGden1sIR4vL0TeUEmYTSocrkaf/hr/7ixs/sZJXVNVTc8AYX&#10;bMehZG9729tWl03+L+4YyaM093l5jdvaFUSF6r7ISLVcd/6rEzhsOSi0ecy/HcPCHFTdlHiBub+y&#10;Y+5LdavmjqMmqeYNe1Mx+YutD7mNOZ6q3FXy4TaSBorv/u7vfvjDHz6clRzTGk80k+KDHjlFLi0e&#10;cysh8xdffLEeInFWv/M7vyMZFt0yaGlJcmEIhEAIhEAIhEAIhEAIhMByBKZ0QDcGQPVB4/Wb5COf&#10;iOwQYovkIuy1OmRkKjJaCeRD0WcS00glYjMvWguucjDUopd302vLC7kyR4bNKtlLXvKSRTeRGBCS&#10;irDnyaxkcnJ9+7d/u37VJtEjfVirYxmTg2KZFZUvnalAJKHMWrkh9LF7ndyUjL2hR3r8Rdv3Rao8&#10;bP3c9bPIBw3GCdVjPoc/esnjHveSP5qfbkSKq176+Jde1ZtOv/C55PLN2xV79vOJz37+e1957c74&#10;oMe7SOQCVjBydbKsAhA333CfrfkrJUWPVMuB/DVWd59EWTT/Veq+0Wj75tfNz4+87gMnsj05zQde&#10;9yOkcSfR7xN1mJWqMuZivV1zTDKnWTT9QpmTmBcGaJjFTcmdlV35qANyc2UHPorPdYjumOMdEGm4&#10;CM993/Zt33bWWWeNkefUU0+VL1geYebQMZcsl4Y7uPY+V/HkfdbyUtPotPt9LSdnrgqBEAiBEAiB&#10;EAiBEAiBEBggMKUDuvs6NXzQKn6qICNZIAqk0l/cmsQS9n7w68kBqvDSJvZqOYXQg5/1wuZJ3t6v&#10;NX1z+XIycJVMaO19Id/QcNgREUNKJi8nj9Wv/mHjWuUz99V5andiLfdUEDrbVmq3EMc+yymsIFPe&#10;RqiPDiRw9RSzu6XOKHp6LkDuCsh1ON7ViDtGKj3JbZJ5Em751v5w49Hz0o37/YbLLzv2pCf0Bcrd&#10;cPn1F75+6/PcI6998d52QW/gg/74Zz8/rtb7LJXunYzss7VidPAxnXc4fx4s6CIbn/8KuLva/kcv&#10;+ZnrnvwLmhN+4uiv/JstF3RPmv/v9x+5meQNP7Hxq8eT/OrGTzzrq1cQZAcv1Xs1L3/aA8b/24H3&#10;cMp1iAbqr441PNb9o3aQzeYwrklzZ0pUNb0l8ZjjnZFqoBQmL91zbfbcGBZMPuhHPepRTGFrqoLf&#10;OfHlX/7l8ndX7/Nb3vIWvM/aQH/8nLsmOZNtCIRACIRACIRACIRACITAMIEJHNDsb+hPUx4BpJN8&#10;ZL5qW2FlxfPpxDj7Q7Czv8rUlANUadgLQi/g2hEH3yQVnZ+JrETtgIE93/v8Mj/JN8QezfNzHJeC&#10;GwlCOvdBfiWz63Zc3mtPpX02cDTrqWEK8yYt1lJtXK7z1QetxFi2c2+iKDdpmlI2mjlcMTUlMEcG&#10;Wa+G6Z5P+Pk3vOFZX7NaJttX33DlHxx54sW9cfDnXHzxcb/0uecenaa0teayVh+0FINNKtZahVmZ&#10;o1fSyYUcNDwiIH2eq5brzn8FaB1t/8BfX3efRz7insryq7/m0e/76+t1MLdHfOB1/+avv3u/uJ9X&#10;gLW+S7XdOS+/1d+F3mw5uUi8h3PybJsM9TrBJT7rlmpu/gxQ97///Un5zne+c7gWSkBKnpZY0/jm&#10;zVs0EWvj6ep91sYmf/zHf8zOQgsNbnNRJEEIhEAIhEAIhEAIhEAIhMA6CEzggF6HWL15sr+BvM8y&#10;YhVSJKvDEUYK9d0MWXvDG/y4t2J+9bI+pfF+xCP3rJiwOhOGHnelIupHvksZ1U2golxC2idahplA&#10;DWyUsURNceKPzBO/6ly/7RJiLHcJL8O8613v6vBnuMn7rF1NyFN+OpzRFSln5r5LEwtc1viixjA8&#10;12TAL8dqzFWb/ucL5+wTurFx/fXXHTl35mYtY8rZoTTvuvEz64iD1qCkPXD0AIT+7lj0ZUVG8OnI&#10;PlsvHLkByLrzn7L57/mIR278/ls3A5//6A9/79Ff0x/U/NX/9JG//8ObO3D8zMZ3P2FjZfezvK4/&#10;evIHb+yaPpdf85GLX/GugX+vufJDX3HPO/rfPe9y+zVJoslCOt+buc7vyv1gDf7Io+6g5QGdwidX&#10;57Di7iIrXr6K/J59HP78oAc96EcGP0pAiQqCPuOMM1Ypfda1kop7BvI+K/ZZBTmlvM+6q6dFjm6x&#10;j7kdvg7xkmcIhEAIhEAIhEAIhEAIhMBCBFZyQPNgae9nISFGJv7ABzY9B93NH+RZ9uOfOpDHR8ns&#10;BPR+xHND+UaKMT5Z7/6n4y+fm1J1lIddQF796ld7t1bRUOyzPKoyzBb1hM4tkQQjXaV4piY070eK&#10;NytZ1+Uh2WTZipVd0oqA1ledrGKPjOJf2tW+hHNwRRRTXH7V61473/981UsvnbFJxxQiTJ2HfNA/&#10;/rrrps1V/VFeErmW9CDChFvhjxeyq5Yal2btINTdr3nuHu7D+SOni1si//E1HZHynk/4V3iXf2Zg&#10;U42toOjNz7O++o+0Hcc/XW3zjac//en3vOdm0DUfHevMCFGXSaJtZF7+uzcOX/mfrvnIOm60NIVq&#10;jpCXuc4U1UvY/XWZ2i5+jW7Z8h5C7t3qLweL59R/RbO7SN1pRMcv2Po0J+tX31CfSp7x+XQnx4EI&#10;aMc+O/9bbrllfFkjU2otJxWS9/le97pXr/dZ+WiRsz9nz5EMkiwEQiAEQiAEQiAEQiAEDhSBlRzQ&#10;O0xCGzqrRDZ28MceZ5+p/mhOsiUClx+8jwwwebgUYqlYIYVYym+ir2uyynDLyiYc44MmiHhNkkzS&#10;jvIJfuVXfqW9z+Sprzo5yb4l8rtp//HGttfX5z//+Uu8zXKSKk+WyVVXzvMs33D5JY+/7NyXvbh/&#10;k47JBJk2o//xF7f8+OuPTZunuoBcSwPPQ6hbyUO9pls1K2Y71z237vynbAtt+PxvNv7VlnP5a/5w&#10;/nsF/+glv3qvf6Ug6PadhAuJpLuA3/3d383rCvRXx2u6L1ilevfPPKz7jwT/5GF3u+p9n1y3D5q3&#10;Dqo4xkAdKOJYf+VSZOjjnYQLkVwuMYHYxFyLvJ4K0ocm0N9mObFcESOv0o1hfUYm3uFknqY//vGP&#10;U/RABLRjn0n5oQ99aHJp1Vjst6bFW+N9vv7667nd7lf4Tl56MgyBEAiBEAiBEAiBEAiBEFgHgf3k&#10;gO7d0kFvkBMXh0VzwEl/sITnelIW4jv8dCq/LpThconlSVH4s2ot8162tPcnIfh68seclT8Y5+5n&#10;wn4pSslmsnvhg9PB7xscL9LczTfIyt75RvfkdHBD8D6lZh/SMd788dLuSMrN1w9+7YUDO2vI+/zi&#10;jUtev1+8z+eceWIjAoWITvhCQjlQdOuLmzG6q6HgWzeQgh+JeVSf0gE9Swd6xeiKXt2qA2RbdUyO&#10;m1lhmPVtpSPv2A3njyQubon8J9TnD7z19zfYAnprE+jf+8M/Gsr8A6/7Ve3Bcc/NIOiT3km4uECK&#10;en7GM56hNtXfGg29eE5zrjj9Dl8yN89//fgj8kEr2P8bXvSOv7hxc0uldXz0aA4+dzU9rmfc0N4P&#10;mq1711E0ecrNzZtdeU2CPrvu/EWM9VV5lZw1OdKR3/e+9y2az5/92Z/pkoXefDC3CD0swix5/vnn&#10;18Rydv/Wb/2WzmgkmeQm8VxJkiAEQiAEQiAEQiAEQiAEQmAqAis5oJvXDw6/jXB1iQnSaVyf2jBB&#10;wYN262xu3fm4x3lLXwolXmYvh+IuAUdedUV1ydWuh4jxXrEXiqopf7TsfG05MusVhUsU50uw+mTb&#10;D7z1nreuKZm2kZ3W77+K5N7K+e/+7u8WymfkXiLeytnuZtxtouGdB2gROV/kZLQMbA6zk7F4C1W/&#10;J/HA6wdJvbk/x4z3E65a9lquf8Y3nq2I0dc85e//348/on9jHHkj5eCWmO8G6evcWzJ+L+UkL0xD&#10;r+TQWeh2FB5zKepctVx3/iM5j0l2z3sdfR9bQG9tAn2fe507+6qJ3z3Izhtr9T6PIUAafNC8eHNN&#10;Pui6yTKF1r1cur+OF358SnW6ug3I0lskjS9xX6ekI1955ZWf+9znxlfEd9fmDmvj81RKe+ovv/xy&#10;R1jrQF81KmoUjfd5IZ5JHAIhEAIhEAIhEAIhEAJ7gcBKDmhV4MIZn3XUDVeOPCl1I1HZIc3OidU4&#10;kc9Fidl6tbt59CpC6l09fH7lV36lvixeX/3TKvkPXyv3EK8ZJPC5m5hQaF5ROOApXkJCfNy6UGB7&#10;46DlTuXFQZMzX0Laeokc0ARBHzu2wB4LsoQVNK29oed60rvh4VJOOZrVTPYk4n3WzpU219U6+nWM&#10;p2/F6k94+dzXD95w/bGNKy59/Pbnksv3YtzfaXf4kid/zd3Boqhn/X34fU67+GF3078JWal7Sg3U&#10;xO4s4weiSeIlJcDIpxZqrZF2jFNp3flP2BYbX/2sXzj+gsHNTaB//gkntmZuSpH7eXvz55PeSTjz&#10;ghFSThjVPqK0OUnsg37hb/316rn15sB+F70/eROMNRXtbO31ZtRdd3H7On/N7ExVcvKO9EHLI6y9&#10;v1Rr3Wme0COsJYRHS8tj73PzHMm+Zh7hQyAEQiAEQiAEQiAEQuBQEVjVAb2TsHDlqET57LSLLlse&#10;94b16aR+UgI99ov7VRfODeUbrsusN9TLBVyfZ+dx4+5nwhfce9uN4dcM8opCWZWTvwvRj1dLEhFW&#10;sLMsRoxGMa9bTKjoSZxoU6kZrvP3v//9I4OglYzw5LPOOmuMDOinOFgt5cJTM/E0uj74QRyMr2SE&#10;io/x9I0RYFyar36W3q82Lmlfqqte9wdf+4SHD11/zsUvfn357M2NOOSDU+Az1dCuuGsKBVXm3CGr&#10;WjGGPYo3idcSl7dcRSM7o0Rl/42Rb0UbyF89ouuZWjT/MbhmpzlJ2/2CwZN7QNsjlMzu6fJOwtUE&#10;2RtX3/8nruEfN12k+euWy/s+a1sMHa+7uN7887a6udj9uuabbrpJy6fhnZ3lob7qqqt+9Vd/lbun&#10;3/Vd3zU3//EJms3B8UFr5w0daKOPuo3P+DyTMgRCIARCIARCIARCIARCYNcJ7CcHtGDJ9sDZIVNE&#10;LhKFNuOmaT46qZ+UwHG4qxstfsF9U5Y8sLKr/WGny/rBPT3SlTNGIbztxpjE3o5jTOKRaWSpys+u&#10;oCelV4iZHFu8Xkn+aPxW+gmXq/jLJT3S7TWy9FWSHTlyRH55RTSLYeODllPYIcwu4l3vepd8xAp/&#10;fsADHjCmXNEWHNW67vusbOX+EBN9Gj+IHPQCKFZ1a+AxBe1qmoc/c296lBeBotjnb3rQmdpqQ3sR&#10;cN2r//CmRTJYIK1UQn6TGgQ95mLunK1424yCpJbc8xjTGf1aV5R5jKgD+XdfvbhE/mNkSJq5BJ7+&#10;Dcdvt8xNOW0CbRLldzDqeNrMR+Y296UFI/NZNJkWBrpZ3syA+ro330Ore0WslDRYsdVy89ErCrW4&#10;+t3f/V35iN/61rfqVw0RmtRGDhQj6X37t397k1I+8VtuuUWD2OoLuZEyJFkIhEAIhEAIhEAIhEAI&#10;hMDkBE659dZbx2dKtKZ9qfqqHTh6L9dOgjVZvWp8cbNSymfHfo5yJjqYVJaezsjVy1Wy8YhCVQjh&#10;tNZRU9BAdcanHMmEDFf5mM8qmfhaop71F0c/+0jIiFU8r/h7I44m7Hfpot/+9rc3ryRaIispD++o&#10;1I4c2iv8tre9bW8mck9rnxPZvfr1K7/yK+9+9+N7NcwtURUnyk+aKW8Lm350P3VzGG3TsXoEtOBM&#10;+BC0BZa7cHXmc6ENJJik0Wv+2vf2nnc5VeHPnPydd978L1+7eddEn7c9//wJd3+uhUrrtGeOuok2&#10;HxizGb3S61YWe+zMUqGFqFoA5Sn/Tq+qSCd1MwlXHTdLxhex7vxnSbImtR9f8QlTTtLXFNoskbSh&#10;+RjBFko8JkOl6Z31NCrKZalHZ7rKP+0s6dzk4W22UB+Y+6aVoYJCDDryT/7kT+qnF7zgBZoguO/4&#10;0z/90yOpjkk21VCpltL9e92s/Y7v+A5e+ifnb68AuvOkR7smGaDIX/ewP/CBD/AOD++0pvWbPjr5&#10;sIc9TJJ86lOfmkVDu5+NAZU0IRACIRACIRACIRACIRACu0LgS2QgjS+4eVuavs5a8V9//fWO3Zv8&#10;HWsyeORW1ofXyvFhL0J7vfUTaSa0jnoLGqDXiDSe86yUslpXiSbGNby6GM5BeOWc/YZv+Abef6gD&#10;+2rFX1HDf/qnfypPrj46eOhDH7piW/zN3/zNPe5xjxXllwz6yLOsWy/S0i984Qunn376bW5z4lEA&#10;SfvBD37wmmuu+cQnPqGyRGyhQlE8GfC6XDFiyk0+F8VQW2y5+eQpeOUrX3njjTfqpEK6BG3FSuly&#10;wRnj2Vy0IOnbQtVfNP+56Sdp9FqKtnhW7LPP/L2z7qDY51v/7os6o+MHnn3HuSItkUAqJx1497vf&#10;re1f1NxVH3pzkw9Inf3Rj370yND7uSJJAGWl0pWtlJPwaimnzn/yk59UK7/lLW+Rx4cnGBSv/T3f&#10;8z1zhayFrjv/WRVck9rP5bmOBJP0tZf/7uaowt4yH//s5//pL777nz38pO2Dvv3lf/FtD7nrqbfd&#10;HPFq4qlq1DvraVSUs7LO1y5u2lnSuXlWYm4afgJpWhkqSSZB+aDV95lQdCCvLjdle4Es3RCTDJVS&#10;QnmBJcNXf/VXS2B5n7sOX000Gpq0w/+YoWx8dXTrSw3x6U9/WvOjpl19NFLpTpju4/JeVo1dwwET&#10;msrHF5eUIRACIRACIRACIRACIRACO0xgmQjo5USccA+KXgHWF8TUFLdoGPK0QcfLwd+tq2octMzI&#10;FfcTmCrCSzRkWssv4J2a5Qiwu43gen10Rp648bHPFTIRf34Flix2bwONj08fnZH3eapbAmsKBZ0k&#10;KnMV9Zuw0WeJ8TO/df2vbO2/8RtPf+ADz+6PWF+lCr5WHl7xHA6NV2Inm/UOt6WFqTHOvZlIJzVQ&#10;j39NYpPJuvPvyrwmtV+a8CoXTtLXHNSsPc2f9h/+8oabb22ioZXgnDNv/4rvOU+qvr4I6EU5TDVL&#10;Ljo7VzmnkqGpe50EPfKvY0/qSYZKPbfEDHXve99b96s8T/nm8YqT+CzF4Mkhzbm88ld/Gf309oUP&#10;f/jDn//858doVCKgx1BKmhAIgRAIgRAIgRAIgRDYLQKLRUBLSvvUFpJYRsskb9MaKHR9QUzdQu1D&#10;nAtBD6iuyWCbW/ReSEActMKNFb4kT+uKAV+TRHiB5dRTT73nPe+pwGfFpikOVHFV8p3x0a8ytvUA&#10;8kMe8pClBdaFijfX/h7qLypC/m4d8FH+oiEfn4JMJcNUzbSmUNBJojJXqeOEjT5LjK+8950UEPrw&#10;+5z2bQ8ZteXx0tVRF5ACKARSofEK1utGrOthkVe/+tVKgJN6oRjkMVIpw/vf//56mF0aKBePtJ2d&#10;0PVVw5SCRhXVuMp4te78u3Vck9qPgTl5mkn6moOaFfss77OE1Jn6T2c+8dnPv/naj3//1959HRHQ&#10;yn/8/AjDCWfJpR8SmvzxIKtHfRhIJ6fakKq3L6z4tIroEf6sD9tuKABZ8xTrNz6Tqz0ZaorUvm16&#10;IEnH/NVIdfbZZ+t+MF/HfBIBPYZS0oRACIRACIRACIRACITAbhFYLAJ6t6QcU67CBmXATx4zOKbo&#10;pNkZApNEeHVFlekrTxzPR8v1LH/B0n7nXg5SS1nR7J0iA563HU5ObE2hoJNEZa5S2TU1+ioirXit&#10;ts7Xw+bsDCvPDsog9dCH+xOKu1do/Ir71awo5H65fE1qvyvVn6Sv1QhobXcuX3M3Avq0O3zJa55y&#10;vzVFQO8Kur1fqHr3b/7mb0pO7cC+jvFfOU8yVGodpZcfME9pIJrqAZ0lGujmm2/W7kALXZgI6IVw&#10;JXEIhEAIhEAIhEAIhEAI7DCBg+OA3mFwKW7nCUxiYO+82DtT4po8cZM4xVYhcCAbXY5m+aDl6KkP&#10;lBCGrND4NfmnVmmFPXvtmtR+V+o7SV+ru2poD2j5oH/z6Q+s1dEe0PI+87LNdWzBsSvoUuhUDuiQ&#10;DIEQCIEQCIEQCIEQCIEQCIE1EYgDek1gk+30BA6kL3IqTGvyxE3iFFuljmn0Vegd+GvXpPa7wm3X&#10;+9qu1DqFTkUgQ+VUJJNPCIRACIRACIRACIRACITAOgjEAb0OqslzLQRiYA9gFZy1QN/YOP/889eU&#10;85hs0+hjKB3aNOtT+11Burt9bVeqnEKnIpChciqSyScEQiAEQiAEQiAEQiAEQmAdBOKAXgfV5BkC&#10;IRACIRACIRACIRACIRACIRACIRACIRACIRACIbBxmzAIgRAIgRAIgRAIgRAIgRAIgRAIgRAIgRAI&#10;gRAIgRAIgXUQiAN6HVSTZwiEQAiEQAiEQAiEQAiEQAiEQAiEQAiEQAiEQAiEQCKgowMhEAIhEAIh&#10;EAIhEAIhEAIhEAIhEAIhEAIhEAIhEALrIZAI6PVwTa4hEAIhEAIhEAIhEAIhEAIhEAIhEAIhEAIh&#10;EAIhcOgJxAF96FUgAEIgBEIgBEIgBEIgBEIgBEIgBEIgBEIgBEIgBEJgPQTigF4P1+QaAiEQAiEQ&#10;AiEQAiEQAiEQAiEQAiEQAiEQAiEQAoeeQBzQh14FAiAEQiAEQiAEQiAEQiAEQiAEQiAEQiAEQiAE&#10;QiAE1kMgDuj1cE2uIRACIRACIRACIRACIRACIRACIRACIRACIRACIXDoCZzytre97dBDCIAQCIEQ&#10;CIEQCIEQCIEQCIEQCIEQCIEQCIEQCIEQCIHpCZxy0003zc31rLPOmpsmCUIgBEIgBEIgBEIgBEIg&#10;BEIgBEIgBEIgBEIgBCBw9dVXX3DBBbfccstCQN7znvccOXJk4JJjx46df/75C+WZxCGwuwSyBcfu&#10;8k/pIRACIRACIRACIRACIRACIRACIRACIRACIRACIXBgCcQBfWCbNhULgRAIgRAIgRAIgRAIgRAI&#10;gRAIgRAIgRAIgRAIgd0lEAf07vJP6SEQAiEQAiEQAiEQAiEQAiEQAiEQAiEQAiEQAiFwYAnEAX1g&#10;mzYVC4EQCIEQCIEQCIEQCIEQCIEQCIEQCIEQCIEQCIHdJRAH9O7yT+khEAIhEAIhEAIhEAIhEAIh&#10;EAIhEAIhEAIhEAIhcGAJxAF9YJs2FQuBEAiBEAiBEAiBEAiBEAiBEAiBEAiBENiDBH70R390D0oV&#10;kUJgTQTigF4T2GQbAiEQAiEQAiEQAiEQAiEQAiEQAiEQAiEQAi0BvM/xQUczDg+BOKAPT1unpiEQ&#10;AiEQAiEQAiEQAiEQAiEQAiEQAiEQArtJoPqd44PezZZI2TtIIA7oHYSdokIgBEIgBEIgBEIgBEIg&#10;BEIgBEIgBEIgBA4rAXuc/+2//bcwiA/6sOrC4ap3HNCHq71T2xAIgRAIgRAIgRAIgRAIgRAIgRAI&#10;gRAIgV0kgPfZPuhdlCRFh8DOEIgDemc4p5QQCIEQCIEQCIEQCIEQCIEQCIEQCIEQCIHDTqD6neOD&#10;PuzacGjqHwf0oWnqVDQEQiAEQiAEQiAEQiAEQiAEQiAEQiAEQmD3CHQ9zvFB715rpOSdIxAH9M6x&#10;TkkhEAIhEAIhEAIhEAIhEAIhEAIhEAIhEAIhEAIhcKgIxAF9qJo7lQ2BEAiBEAiBEAiBEAiBEAiB&#10;EAiBEAiBEAiBEAiBnSMQB/TOsU5JIRACIRACIRACIRACIRACIRACIRACIRACIRACIXCoCMQBfaia&#10;O5UNgRAIgRAIgRAIgRAIgRAIgRAIgRAIgRAIgRAIgZ0jEAf0zrFOSSEQAiEQAiEQAiEQAiEQAiEQ&#10;AiEQAiEQAiEQAiFwqAjEAX2omjuVDYEQCIEQCIEQCIEQCIEQCIEQCIEQCIEQCIEQCIGdIxAH9M6x&#10;TkkhEAIhEAIhEAIhEAIhEAIhEAIhEAIhEAIhEAIhcKgIxAF9qJo7lQ2BEAiBEAiBEAiBEAiBEAiB&#10;EAiBEAiBEAiBEAiBnSMQB/TOsU5JIRACIRACIRACIRACIRACIRACIRACIRACIRACIXCoCMQBfaia&#10;O5UNgRAIgRAIgRAIgRAIgRAIgRAIgRAIgRAIgRAIgZ0jEAf0zrFOSSEQAiEQAiEQAiEQAiEQAiEQ&#10;AiEQAiEQAiEQAiFwqAicctNNN82t8FlnnTU3TRKEQAiEQAiEQAiEQAiEQAiEQAiEQAiEQAiEQAhA&#10;4Oqrr77gggtuueWWhYC85z3vOXLkyMAlx44dO//88xfKc0ziX772j3/5PdfMSvnQu539ow96xN8/&#10;/W5jskqaEGgIJAI6KhECIRACIRACIRACIRACIRACIRACIRACIRACh5fAJ//21gHvs7j8yUdu/Jdv&#10;/S/v+fhHDi+j1HwFAomAXgFeLg2BEAiBEAiBEAiBEAiBEAiBEAiBEAiBEAiBPgJEQF9zzcyw4u5F&#10;55133q5EQMsB/Q//+6slz6u+7p80Uv3gW/6Tztzptrf/1N/deufb3v7/ecQ/Thx09H1RAomAXpRY&#10;0odACIRACIRACIRACIRACIRACIRACIRACITAwSFw59vdfrgy/+p/+zr5oD/5d7cmDvrgtPoO1iQO&#10;6B2EnaJCIARCIARCIARCIARCIARCIARCIARCIARCYL8RuNedzogPer812h6SNw7oPdQYESUEQiAE&#10;QiAEQiAEQiAEQiAEQiAEQiAEQiAE9iCB+KD3YKPsF5GyB/R+aanIGQIhEAIhEAIhEAIhEAIhEAIh&#10;EAIhEAIhsG8I7KM9oMX0a37rl/R31h7QPv/Xn7rl3/yvt2g/6Ht86Z0v/4Z/tlBj3HD5Jc947XXl&#10;kqNPetmLLz5noTymTNzKU8TpiLrRyNpNcNFzX//Mh08p3kHKKxHQB6k1U5cQCIEQCIEQCIEQCIEQ&#10;CIEQCIEQCIEQCIEQmJiAXkXIv//jT35X3mfl/sHPfHKZMuTHfb0/O+F9lqf48ZdcfsMsWU/I87In&#10;bbz2GY9/6VVOeZKozz2iH+uvSnZSgnifh9QhDuhlOkuuCYEQCIEQCIEQCIEQCIEQCIEQCIEQCIEQ&#10;CIEDT+DiIw868HXcquA5F1/ypKMbV1x5wgNd6/3wZ77+ZU86esWlxUG937G86lWv+smf/Mn3ve99&#10;3YropH5SgqnqGAf0VCSTTwiEQAiEQAiEQAiEQAiEQAiEQAiEQAiEQAgcKAL/+F731/4bzb8Ja7gZ&#10;oXwistjfjgcub33nc5Lrt5w/6Zfjl1310q1LLrnkksdvbvpx3Wb08lAcNPU559wjQxU75+InXrRx&#10;xWWzo6knpLITWV133XV//ud/3vVB433WT0owlRxxQE9FMvmEQAiEQAiEQAiEQAiEQAiEQAiEQAiE&#10;QAiEwMEn8Iff9tSXX/iPJ6nnORe/+LkXbbt1r3rdazee9LLtrZTlN37xxiVs2KE0l27vpCH38jNe&#10;e+S5x3fyeNmTjl16kndal1154daPL37xizfjlo/vlTF3w48brj+2cfTcc2dX69xzj25cd/31k9R7&#10;9zP5gR/4gTve8Y6f/vSn5W6+6aabEAjvs07qJyWYSso4oKcimXxCIARCIARCIARCIARCIARCIARC&#10;IARCIARC4GASuONtb3f2l9756J3P1D/V8GF3O3uZehKMzGfbofzwJ2j75RdffsNVL7302JMuKW8l&#10;vOi5dhorzdHr/uBK7eV8w+WXXbFx0XP9wr+trTNOCkwuPy4g4lUvVbD0RU8ceiliEyJd69JsD71A&#10;ubuW9D73uc8LXvACfNCXXnrppz71qep91k9KMJVwcUBPRTL5hEAIhEAIhEAIhEAIhEAIhEAIhEAI&#10;hEAIhMABJCDX873vdMYZt7/DHb7ktvr3f739ivd8/CPL1LO+uM/e5U0fst4A2LifT45G3nT+bkUf&#10;X3/9dRsXXfjwUrh/4txgEHMr8wknskp/2Zw3CTYh0ie9hNAO8WWo7NY19kFrt40nP/nJz372s4l9&#10;ntb7rNrFAb1bTZxyQyAEQiAEQiAEQiAEQiAEQiAEQiAEQiAEQmCvE5D3Wa7nKuVvX3/tv3zrf1nS&#10;B91X3TnbL6+PUHEiz92iY8v3feTcc9YnzS7kbB80Za/D+xwH9C60a4oMgRAIgRAIgRAIgRAIgRAI&#10;gRAIgRAIgRAIgX1BQDtvfMkpt3nu1f+9cTd/8u9unc4HvbX5xnPZiOMElZO2W3b08eZGzFdceVWB&#10;N3fv5mlAS8grjj7pCTX2epqMdzsXfNBfsfWZPPaZyiUCercbOeWHQAiEQAiEQAiEQAiEQAiEQAiE&#10;QAiEQAiEwJ4kcMbtTn3alf/l9//m2Pf9/uXaeeOaj9yof0iKD/rNH7xuNcFvuPySrc03Hr61EUd1&#10;QV9x6UuPO5pvuPzF2xs0n3PxEy/aOPGL9oT2T31yNPtzLCmqZHz8pVeUPamXzGevXoYPek3e5zig&#10;92qzR64QCIEQCIEQCIEQCIEQCIEQCIEQCIEQCIEQ2G0Ct7vNlzzxPg9GCu288fQr/4v+WSj5oH/8&#10;j9+0gIwnvbhv8819m+/+2zj+6sFN37ISbHudjz7puedexvsKn/HaI8/1Bs0Pf+brX/akY5cef5Xh&#10;M/7gawf3bt58feEVm4m333k4Vtoq6lYhc3aIHpvvYUx3yk033TS33medddbcNEkQAiEQAiEQAiEQ&#10;AiEQAiEQAiEQAiEQAiEQAiEAgauvvvqCCy645pprxgM577zz3vOe9xw5cmTgkmPHjp1//vnj8xyZ&#10;8mt+65eU8lVf90+a9Hr3oHbhuPEzn/jla69RsLM8zt0M//DbnjqylNHJFHK86fSdvy/z6ByTcBcJ&#10;ZAuOXYSfokMgBEIgBEIgBEIgBEIgBEIgBEIgBEIgBEJg7xL42y98XsKd/aWn/e/nX/Tf/9H3vf4b&#10;vuvlF/5ji3vn297+X3/VN+9d6SPZ3iAQB/TeaIdIEQIhEAIhEAIhEAIhEAIhEAIhEAIhEAIhEAK7&#10;SuAH3/Kfmn/f+XuXffJvT0Q9yxP9sLudjYzyPv8/j/jHj7rH0V0VOYXvAwJxQO+DRoqIIRACIRAC&#10;IRACIRACIRACIRACIRACIRACIbA+Av/87z+sN3PtufHTb/+f3Z/wPv/90++2PpGS84EhkD2gD0xT&#10;piIhEAIhEAIhEAIhEAIhEAIhEAIhEAIhEAJ7hcD+2gN6IWr/19uv+NEHPeLOt7v9Qlcl8aElkAjo&#10;Q9v0qXgIhEAIhEAIhEAIhEAIhEAIhEAIhEAIhEAILExA+0HH+7wwtUN8QRzQh7jxU/UQCIEQCIEQ&#10;CIEQCIEQCIEQCIEQCIEQCIEQCIEQWCeBOKDXSTd5h0AIhEAIhEAIhEAIhEAIhEAIhEAIhEAIhEAI&#10;hMAhJhAH9CFu/FQ9BEIgBEIgBEIgBEIgBEIgBEIgBEIgBEIgBEIgBNZJIA7oddJN3iEQAiEQAiEQ&#10;AiEQAiEQAiEQAiEQAiEQAiEQAiFwiAmcctNNN82t/llnnTU3TRKIwI033hgOIRACIRACIRACIRAC&#10;IRACIRACIRACIXBQCZx99tkHtWqT1+vqq6++4IILrrnmmvE5n3feee95z3uOHDkycMmxY8fOP//8&#10;8XkmZQjsOoE4oKdsAjmgMxBPCTR5hcDJBG699dZPfOITp2x9vvjFL37hC1+43e1u9/nPf57j29zm&#10;NjrQFXe4wx3+9m//lmN9fKA0+srl+nDsNEqmr8pEZ5QnaXRw29veVhdS1p3udCd9Veaf/exnJQxl&#10;femXfilXdT9/93d/p2Sf+cxnXC7yIJIyvOMd76gMOYMwn/vc55SeM8pWJxFbyU499dTb3/72ZPWx&#10;j31MslFlSnc1LYbz9K+ur858yZd8CdxIxuUk8EmD4ifSUCjYVf3TTjvtwOipGaqyNJxa0Hq1A9Ws&#10;DVQbtAo2LAbNZB2ztlvHKKL7tZuts+KnqgyWpwpmDZkloXWsyoBGVZG64rl/6YDOqO4gxVPrqI2k&#10;yeo16pvqUE7JgLADTZYiQmBPEaCXSf81V+pAA7U6CDMacg70WaYz9/c9Va8xwnjKo/sDQXW/853v&#10;rMHBE1ydGXuzdQJPxJ/+9Kc1yCjD7jBYEzfoWFEwXTZzKJMscvbOs3Uk98xb1y11giCxL6HQOqdz&#10;TBo+niaaYdlDPeI5PcdagWgdouG3TlVjmmYfpemi03qvt/VZg1E1MXEvEyvWV9I6HWueaiZH/aqO&#10;xnJOH2X+yU9+klZjqck0p6uY15qGa+DXHr2POEfUA0Agfo+FGjEO6IVwJfEBJhDz7AA3bqoWAgeH&#10;ACYBi3Kt8vHJahGPo1kLd5b72Hv6iTM6IKXNNp3n09hgNg7xq+paLsGIJWdZC2QucwLDQx8dSwZA&#10;V4OQM8oHp1g1/p1MmVAcBZGzPo1BiOmCL9v5VAvE9hKF2pqtaXyymp3wtG3jy6tJ7DRU0PDJvCl6&#10;vytcNe/Vdmpxbj+4yRrTdPL61oJqa5p2t70aGdyaVc/RCuth02pV32bpatUfDGOL5/7V1f8qmx0Z&#10;7ixVFeeSlGByfOiGjXxk7q3qenzoaKbkDjUs0txCkyAE9hcBZkmrPdNf7arurbWzeILTcNck3l/V&#10;b6TVoIHD1BP6yOrYP8uwqVlPgwyTfjOrmqdn3jozet3CQR1FycoZMs96Sq1DNMlmjcxcQr3q7FDn&#10;MsvWyF+nGB/XNCxLmPeVocZY5sTGATqS6n5J5qnK7YXkpgFPfRWK7mJSP3k5yoqu3mYgEy+rmvUY&#10;2dKLaXQdEJTALRDWh8281si5XzhHzhAIgRAIgcNJIA7ow9nuqXUI7D8CWmQTBSwPlAOBMepYkbNY&#10;11c7qVnN44lWAh0oBzumcf7a2GC5b9vAXmZbGo6v7BoPs2giM+n9wbrQB8sEGZSDvmJgNKYjxgbp&#10;Kaiasi7aNkk9sK1iE8X1rbYxBhWl2LiqHgpK4Vrb0iIJsYP0sWmNAxrPRfdDK6yj4o15SSkLWZhV&#10;q5HTmVhgZ1iLc+PWZFa5RjCD8sFcGk7ZRdfNxNa+EtuMr8no5iitexCs1tQ0cyuYBCGwuwTUI+Sr&#10;wlvK5OLh2oN8PeDYE6vv4qxvfNthPiwYPE+NHBkYc/SXm8QKgNUxMdRG6vGwmWQ9fXtK9YKhmWft&#10;Vq5Z1aHec3S9qdAFiMuSduQWAquXOlp6CvN43jut1NqRwOOwDjQhVg3Z4abcyeJqKwChLnVEifWY&#10;GwjFICWN5QSKdJYSNv2xZqirtMyoARPWB12lNaHUj4980J/a+jhMYaQ+7yS6lBUCIRACIRACwwQO&#10;mu8g7R0CIXCACWiNrgcS9WFN75Bk1u7YS7I29RNmgM4QGqmUuoSrcCkSvaLj6hrGhMPSwN1cDQkb&#10;n45M0a+YfNXIdzI3hO1MvOH4bfnYh6sc5DXwY56+1q5DJa4uv7rbgOter6pWsc9XRypyVtsYgJxv&#10;tMhF2xyV5KAe73/cL5ppI5wGMhMszFmI1lS72o7ogB2sA+Rpwdq+zkfnrZA6ppt0E9NHan1RFStJ&#10;t77DxnDj2qiXz6pIldmZS/NPP/109WVkI9ZMfQfL3BXvdoo1NVCyDYG9Q0A9lHhJppKmO/T2WXWi&#10;Zl8FjzB7p16LSlInLMZwz6Rzs1JKOfg0mGifq4985CM6wKHP41bNpFmz9RjVO8/W0Wxgnq2DIYMw&#10;N86rA7SpAgIrgUZFrY5Y/zRxyh5+uzO7peUnLwlcUyWosc+1InNh7vcEtCnLvNo0ouRpFFDEExDW&#10;UPm7D3K50vjhKmfIylYNpwR+yKw2R53peOhnYJG235lH/hAIgRAIgYNNIA7og92+qV0IHCgCrMIx&#10;ybRelwMUq0AP5hMTLTNJH/2qM2ecccaZZ56pvzpWYv1lKz2iKYls8kO1DkjB1FSeDlJWEcocZzcG&#10;A+Y6J9kPcZgy1q8DNpWYrOxA53IbpUR0Nl45f+XADuiu867X+q3bfdSsuuZur4Gqk9UT2pisB0bJ&#10;GieFqqnGrbci8MCSbMAjMCEQuzwa2eZ6Aew+qNFzjYuEulSPgyWvDgua22e6Kje3vr2lzNKiWlzt&#10;GoSDqfNy64g86Tj6+PmAucIkQQgcVAJMkeop2q9JHYSu6kcEemvNr9xttbPM89G+A+VxcmkPHcO+&#10;nLleMHDG97nNpI5gnuI93gK/O8pBu4Jt8uGnOgIPj/Y0OuHJHhsdn2sONcM6rtbxvN7nZrHEGKt1&#10;Dn7tufPOvlOYYYGhZ7wQaHpHxYKqOEJZKdUT1R9ZSODHr8ETNLSu0nmtUYFsL7bvf6Mzdnnb073E&#10;XHzAGijVCYEQCIEQ2HcE4oDed00WgUPgkBLoWj5afLMnrJb1PGmrdw3hksYNLTNA7yD66NZH0Uw3&#10;33yz3vQiF7PW8ZhqWA5Kz8v0ZHPi4CYUBatDzmtlW980qPNKQCx2N/zZNqdtPAVsKnNlwiU60Fed&#10;lPD40ZBBWfGwMBZsYz83X5t4nEYnbK7gN7S5QrbVI4npixVUjVJbWc2vXKuTPJjM494HQyO7DgvV&#10;C09EjZ130+yM7VdbcDgAuWmF2qBuZaVxyH81pGul7IOoJ9Goqgx2ZzSaM6AMVasbv8wsqs5cB7z8&#10;Ux9cZmoadSX1I91kusvWR1/t9EEMx3cfDBVNLUJgmADjFbND02EZ5P3xaF8DObvzzv4CXsdkRk7k&#10;b8b2uUM3SwheE6dVhG9LM2pVV2CdQJlnPX0382wjSR1LayZ1WNYlxNL2ur9r0+DZpMpETCOnPZhO&#10;7LLmQmAJ5Bvw1Rk65tr9pTmzpPU8JcIsNUnJOo3mZhWnkyRm0kFJdJ40+JRZNyof38yoJJVea0LN&#10;YqwDuYSPy2riow8G5NQiBEIgBELgUBGIA/pQNXcqGwL7iUA1lesyXedtW2IlqlYY3iTDUlKwpB6e&#10;VfgJlgDmwdYGGJv7dWgdT3QPniwMPJkHdg3Ln6UAalkLvgR2FIFpZwt/2B5TModLEwXjEquRjAO6&#10;vjGpsUVr4zUl2qpUmsbFUMW2f6HaSzaxusBrtrX0ahE1tv1+0rCOrKZarXQUQ9ql1qG9qp25Y/Wd&#10;1RZdAagF6VFRzlSHiK+qilRrjSKRrGpLc35k61vHurVAgK5rrPqO6W58lFJdm3LtCeJynkWggara&#10;71gbpaAQ2F0CtT96qmqG7qbP8lo5etPwRLa7VRtZ+qwqLFQ1IdLKQbdXVSiTtR9g8lBWR8JmOPU8&#10;61GoDoDD82wNoGbq4TabXJOzCOCp9LCvBYaWMVrAaPVSn7Kqkndp1EmNaU76oCmPHc9YQXlaGdkW&#10;ByBZBWXPPqx4NEonCVxgDckNA/HXR+jqvYpm0dhMrKyplAYnNatZLzYMH22krIVU+gC0RaoQAiEQ&#10;AiFwMAjEAX0w2jG1CIEDSKAur7t+LmwAzrNw11fCUhTmfMstt+gvL/TrBvxiAWKnycssA4+HbZWS&#10;xX1d7nNcjcbm2AmaNmis0OqwdkrbjXao4aGmas3DvPWqpiz79SiUKFfbpXjuHOmGGekc6rU1+Lp6&#10;8XwMZ6xTdtZm85MD8HEd3XD1oEaTkXIno2ttx9oR0O0RVtraFt3G7Wppozw1AcWZQ+N8cUeYJUwj&#10;ySwPV1V1X2Kns/sX28hYe+FPDyLnGiG+ULT4AdDe3aqCOOt+gN6OJW+dfHa7JUbKhYCag6dS6tzh&#10;ibK3wxIt250l9x3SgVGoju1j6qWs2GnXQ30NdGXYYZLlw6DUnWeHh2IErvOsb5aTP+GuNM1AA3m1&#10;0KRhLbFQ5LKykj4w7OtvzaFZz4zBuN/TNBrFXMP6kMlIwKGk2wM8i6O/rCeVkvM6yXZw+KProsJT&#10;m2cxVAunNs/hccZzH8/ksVMHPxnymFl4v7dI5A+BEAiBEDgABOKAPgCNmCqEwB4l0F2+jxTUdnJj&#10;ntmQdj4Yb/bK6ZhXBnGhl/VkaGNSBwrtYedoe99wYzU5W4AaSVrdcD6uLl0ycc6zam37s2Yio4Vt&#10;Ooi3tZfT8vuATSoRm8euqymiC20Sk7+rUAVzfHdTfZdbmdgc0gGG0IHxPtc2qipBs9YW11fg1KCw&#10;5vKRet5N1vUQNe3SFabJpDqLG6XtNqWuRQnrzYmaQ828ylbdvt0u062XAbqgaofX3Bo3B9Wvnhpp&#10;rJ+DdvdsWqQZE5Zujlw4TEAeZ+1xpE1RNOQSMarbfjt5Y+bQNhA9gs5iH6jOqHdoWPb9VJLx3ADp&#10;fatGV+Eg83YNzSi379j2TsFNLZo0dUxjUynpM29xZFDihRA4Gc2wTu7OoQ5xzdSvywlZ9TrE0wri&#10;eXauoyJp1K14nyRbQDgB8ztfeQ6Me8z6yl06fdQZ2XOMdscZTS308ZhZB3yWHPhVuRlvYhz48mag&#10;3nfaMkZg190NR5fhzR+0spAqK7+PpHYiHRMl7ZPNr3V10Uyj+kltyltM+LCNmzfYseY0F46pV9KE&#10;QAiEQAiEwC4SiAN6F+Gn6BA44ASa5Xu1Xqj5LBumrtfNyE6orp3pNNhOfuGeg0Rwe9k2w7Lq9cft&#10;ZJNQkRq1ZESSjV07sIFtECqBq49FijPOxicJsIscnlxNx2owYxrZhYHJTVnejdrWrHIGo81pX76T&#10;0HalrGp/1lrb0VB10ib6QqK6jRzyRlPSOtVRMt7ynyUJ2ZI/1RkjamNFc4kJdHv3mDydQ7fLV6l8&#10;zIGebGD/cd1tolw7qUcWmmSrE5Bjiz0K/tf/+l//eeujRtFwoWjo1TNPDmMI0Gs8IslTyaM/fumZ&#10;MvELzdRNCIbVlKGZhU0Dmhfhjin0wKSpjldGFYLHpca8ptgeZx+47h5aPXDVn+oQ3R0h6xmGrzrm&#10;MyR6icKihbbThO6XScgXyX7B7H3PnWB5qzUkSgf0ugv9ra9nYDcP/KSeznSJb1Sz0tBH6kTcrv56&#10;XO36nZtaHACtqK3WTLJ1ohdAwhd4OUR9PXUXwsi5tZceXZs7B6wGcWcfANSpQgiEQAiEwGEmkJns&#10;MLd+6h4CO0Sgepca2wyriUeGkaZ6zaqJaA/dgIOPxTrBKXXLC/vvbIbtkaU85i4xSq6+zhBIKPOG&#10;hzf10aOd+lodkUqvmsoQYqNqvAnUmmryFaR86sO81eildGJLubyJ3Kl2cuO1HGiOHVKvnSoGvzxR&#10;57gJqvdhFVPTat/k2e0LjWE8UPWmXfhavQYow7ADurnKdZx1fkxTzK1CpcqwUC+Rb0guTjuJmhFj&#10;jABJMwkBNYHykd/5kY985PdufR7zmMfgg85eHJMQHsikGW08IjUThPs7HVZ/1Toa3jWO6XOYvc8M&#10;hrjzhIVjje2aN727gmfkZsgyTBIYfncB40VLHaa6g3x3ncM7KhifCVvmxjB7YtgjSQvqVyXW7Qde&#10;lugbliqoiqqvXMh5/nokr0O69xKxBtYpb926vffz5x48TmE/edZoxbS1wBO94hpjWpGSWwiEQAiE&#10;QAgsRyAO6OW45aoQCIEhAr0+Jk7aJMaRpDgd/bVHqZp8jfmHWVU9aL0SYBVosV5DobmQPYvxIe6F&#10;QBLsRkda2ZqVScMznriVOUDg6puz2YzDnb07eH2NvNJ+0zqX2IDhuNqT/pWyeHkOrLzboNLwhkYi&#10;sLx7iUTaCyR3rDfiAqhunarqtXWWE4lm4tPNofF0LFcEmTQxd2OysvXbdXINX17N5uZaq3Tj6Wi+&#10;2jmi87hmCMwn7s9dY0wtkmYSAnjElNVLXvISZ3jNNde86U1vQrtosnx2gICHIN93xClJcCujvZ2S&#10;9p15gtgBCfdmEV6QoLEaVXhpBF+b2bapQle9e/2PtII/vqp6fnuXNPidPRcQuk6DNo5jXrasD/fk&#10;KKLeaaZGddj0gIx66FdeyKypTfe5vYWLCbCU6i7Aepd5e7Otx0hVG8Kcuxe61rQRMN2ydbIbU2jS&#10;hEAIhEAIhMBhIxAH9GFr8dQ3BHaagJbmGD8E6Si29+NbH5lM+sp5RczJfNJXtlysi3g79cYEgKgs&#10;mQQ8q+iHWPHn4nomYqWacDuNo5QnMQi5chANPxJcYyFraFK1c0jgyHFdaOeC45fxSuM11l+ZlziR&#10;dcDbcurH3nlyhiRuaDudAUtgtZ0au8hwZ4quFjt1N/zJIXT9EZRe/y5X68b9YV/wyNyq79hG+EJ+&#10;xuYqu2xqJrUUu884YATQx+rH4+TV/h9ZlyRbkYCbTE7nblZ4ylYsIpePJABqdpDwHU170OwD1YFO&#10;cnORrrRQ5x0pzD5K1jgcmezA4lVHdzRuKugEXZ8y7cL56tGuQ1x3YKd0CcMOG26vJiVbrrN88ofY&#10;bZzFfnaEhYG+aonFy0K9NQcKgCNVJfq2d117sNMOH1Zo+6iJx4vaTI6+sNtHrBukoTXn6sl4SZIy&#10;BEIgBEIgBA42gTigD3b7pnYhsDsEqlXGE9myfOR61l8eFCXipj4rKkGxqfS3OpWqFWcbb1at7J+S&#10;KYXblNe22PXswNI9YjDIg8argbBkqpFZbWDqW30KJuCTNQdDwyVNKT5ojnmktzfOGsuKTBqHhQEe&#10;Hk9TrWnVn0U9uQN9svFNWB+qPbyK26hay10FGzNYrFL6mPwby9+ukKrw+FaaPXYWyjyJVyTggfSZ&#10;z3xmzeqBD3ygvvbG769YYi5vCNSeqG6ieZbdnBwGy4zgaYUD7k16ht2x7rwHm4/AXuY4xNOx6HnU&#10;nXBg71a/O9R7BrfD2nHQbiYitRm6tZRiNVUdoMzXjp6u46ejvGuj65jdpXmqqVlFAIQQAZfVrD32&#10;YMtOJdKYVWKz1s3DH1PBTz4hEAIhEAIHlUAc0Ae1ZVOvENhDBGTmeZvjul7H0pORQ3ijDngBPQ+T&#10;4maqkTtzA3BsbHvzCntX96BPpHqcbQBzYO98dSI0LdqYndWK7prQtjkbJ36vA6Kxu5qQn0bUQ+LC&#10;AC82PAeG7HZZ3WHR65WYVdCiPbxxoNPplsuk8b+PzwQZ6t9Z1za3W+yUwbfCowO+0XJ47oKMR73u&#10;lLirfuiHfggf9MMe9rDXvOY1973vfXWs1ll36cnf47DnET8lUGcN+pE3c+Anrj3kvQYsViRoEOHr&#10;gaWZLj3uVXS987gv9OxZfcHNKqgqM8k0y2gV9IlPfEK37dlX3eJpKaVjbgnz/gwE8AMiDm+ngqwT&#10;eKyKu93eOMIqxHrJOXAJYtRbGlx4IGd8N6g5z3IlNyphhgLFLYFph6ZaXG/R0xaX3EIgBEIgBEJg&#10;3QQWNj7XLVDyD4EQOEgEMIFs8HiVz0qaX3mO3oYfkVx+5FPLeqJv2KaDjTtmIWrMwlke3j2yjreL&#10;DYvXRmnvV8lMhPisx9urW6HX+u2F1uuD6HooKkm33SH0X/hWirfjbBpuRdWq3orGM+KvI+3/Jhnd&#10;rZrZHC8qcJWwqfvcgYsSu6ree2H1pllUnZTfmQ1h2IzbdwJGYpkrZBKMJMAmwuecc84LXvCCm2++&#10;+Xd/93cf+9jH6lpFU/LatJH5JNlyBOrwSySvt3JqhhFSqu+ws5N7Ux0QlpNhX19VUTAuCaAGFn10&#10;LJ7eyKIBNWviM9iKpQ535OmVz6z0DMtsXOZlj54eY6zTGV7ySW6UhcB1ambbDf3E9hrqreqYfk2x&#10;r9KFTGrOyrlxLT5rVnE4qSmaHA5SN3ddhEJA6quhuw3aaD7LM/aRmxZL76y9r/tdhA+BEAiBEDjk&#10;BOKAPuQKkOqHwBoJ2Byqr2oZ9o3aJCP0hgAfh0LzzCx7EWItLGQILWRvV8dcLaVaXL3Ou65I1bAB&#10;NxYOTnZvqtglgy9elqfc7uzeqIpzUK9qODSuxqaBgTDSbmwcGd36zjLF16hVu5q16osTh0bsYlwa&#10;CFk13grnP0Z1h70kCNaI505U6+I0TReoEtZGsOOjq2nW9mazHTS2XmhJ0F4lwNesD5sG8II19tIh&#10;lA9XiGu9NPldVah9XLiAs0Gt66AW8YP8aY6daVpxVufCKek3xbkTIQMDPr1mT7XL3GloboJmIBpg&#10;3gxT/lqB4G/VOCNWvsXIQUU6aySsw1GVZNbIXEd7t5RHaZeiAzzRal9uy3nlINk4U2vnKd4nqQIe&#10;ZN8cIn8iALwJWF2E6FdGXZzyGnsJu67VGVan7oJhlU7RbcHe3BbSGedA+1KEDlh61d1sumU18yOJ&#10;WaPWbJeTZxVQuTYEQiAEQiAE9jKBU2666aa58p111llz0ySBCNx4441nn312UIRACEDAFpSW5nqY&#10;dNGFuO2cahSRiQwhhfMQ8IXZYLNtKviNDe8aYXHVunSdek5TfXnIiX2Ce10HMnepSLU2KYu4JMxO&#10;VwrTCLOQq2xGEqZESjPx16ZFnKGr2VvfCrNpvlq1mmxPOTimUgZa3AYq73GqIWOrF2T+Vh4D7ypY&#10;t1nHYK89xZY2DiyrX9d50Tx23ahW7Qu9MtTO2/Tobnorsw5wl7im3qN8TE1Xb47ksBABBqWFLkni&#10;VQh4uMD7zOZUzC+M//gZ7XnUsZ4b8ByxjhlzTHUWKrfOTQvN792VRjNr20tYJ806yWqC1nuSGdz0&#10;0TS99Mv3PF41uzY1Is2df31DTo5RfSxbdzz0EO1BnuB37hVxrwJhePGgN4yuD1eRSV3J2CNfFw/D&#10;7VIrNbfpBxI0kngurnWfNV2OUcs6v1MjYpk16fCcx6xMLJjU45ZbblEyodbrnT3TzZ0fR4qXZCGw&#10;NwnE77FQu1x99dUXXHBB76ubZ+Vz3nnnvec97zly5MhAQceOHTv//PMXkmShxJ/7H//11t9946xL&#10;vuQ+973Dt118m7PvuVCeSXzICSQC+pArQKofAmskYPNAB9VbaqumN4a0mjf2XlWTUseOT+m1QCap&#10;kv3FLrprD1czo7dQ5NfHT3SyuwhuZdwElZLNuepWsA1jw1LXslk2+2Xzt76PyMI0Vi7nLVW1jqim&#10;gTfV6Vp3TnnYHIJqGizSySs+qwmq8s/SbUk13JvqhbMybMxmhy2j+cPavigN0usvrpDayziWD4gt&#10;Ne0u6VXmSTp7MlmRQLzPKwJc7nL1FMfG1nmTmcJb+uorfrTulsdjxpblZFv9qjozjhleeicvUPDx&#10;IMaBzlSncDPEOVrc2yiPZ9UMpKBoxs8qbR35Z03ByoEGZR8M2rc2sfOvk7Xjo3niylG9pPE7kMmQ&#10;XYztaje6Cr8uHgbWPK5ysxQZ0Ioun2bOogU98zYqUX9aQvea3PDXQ2BYZtfUL3nmKmHknlC36ZcQ&#10;L5eEQAiEwK4Q+OJnPzPgfZZIn3/fez/9ypd94cYP7Ip4KXSfEogDep82XMQOgf1EQOYNOwlKaBsw&#10;A4ZWU7fGBsBpVV+/Y5tkZ6AMG8PVaCHS2T5ifbVZgukogetug7aTbcC4RtWq3Jzyt8Ko/cw17yzS&#10;p4lm7ZJRgrqtNvI0wbyzmqZW3MfVxBrjJtiZNlpHKWAh9tm25ToKWiLP2q1GXm7/woCFPNcCH+mU&#10;qdrSXGLJq7+7DhS+3cLLuEbWLslC4AAT8CQojyGvRXUX8y69OsMsoy7m3XvpWU68wyN242Sc20Dj&#10;FwnUiwyrK7mONs6NfSe8jQ9XeaZmq6sqm+e4uQLXBCPZ0hzNp1sQT4QoWX0kpXdGNoTqofaKgmFW&#10;F/J+ZnLgV25pa2XF0oJ89FMzMvv8QjQWSlxVdOQUU7vAQmV1m0wlEm8uH3S9Z9NkWwUTRm8YRTQA&#10;6zEdjL8xvLTYuTAEQiAE1k3gjk97dvPv+Fxz6qlyUscHvW7+Byz/OKAPWIOmOiGwVwjYZsOWsL1X&#10;7Zlhm6HXJKueLByp9bnRaSuPAW8bDLcj7lqbbV1vGumRhPfS6MOGG7y/vpo0NnqrZw072e4DyrIr&#10;0Da8jbQqDEVbAGelA2LliCrF1NR20rzYUH8d52WGXGt71RyUjz72WTc+gubrtC2yu7k1Httphem6&#10;ZsY4a9xHfD9jUancvo1KN+pHtrVxB3wfVYbefHoToOQ1W2uvThIQrf6yaAWTPgQOHgF1DeYO3kfX&#10;G9rMPFUHajjULrZjZMa7ERuRxk8o3dGj1reptcclBkDucvF+BSbEuvxwoPR4YWotulfVZYzHvVpi&#10;Mwsz9hKhzP0GD8i9xxWFyXuE1yVsLlEd0MzpRAl47y9T0knfdp01MbmasxRspOJ5YUO71JcBLq1F&#10;4/XclLhLMeCAplGcM0HT+PHtg+Zmxl67XT2eRlKGQAgccgKn3OFLhwmc+h1P1P23+KAPuZ4sWv04&#10;oBcllvQhEALLEPA+g1xMbM7w4p71fWNy1K8Yjd6Nd6R5M1J6CvJWGIS02DptQoYbaxBJlIYIaAwq&#10;fVUO1MiOXQKZlaa+7sZGl22hWfaqy1UCXnbfvO+RBEQ9OxAbYpIBVzI2UrUeMfzwnlNlbHJM0CYf&#10;XJ/2zqu4auiOpL1fkqmy2JkKd9o7MuMRmOuDRqX5a2dH7VBWSxK4hw44UMZAmOWwQBgej8DUnyUV&#10;PWhuBccIkzQhcAAIMETji/RdUh0z/tNZHHpZ3zK3K3WvI89IAZphqncx0GTleYfxypOmbxtzngmX&#10;CZ3bsfjxPQXrQhPrlbZZk8yqUZPMU393iqyrArVas7qgIng29Tpi/eV2dR2WPXR7sDVALxJ8Bu8z&#10;O+zXptFJXjYoLfINP4RhMcPWYcbLvM+m0uyVhBe71rSBMwad25HMWW94HeVau5Tu9DRSx2qybiZj&#10;RHUabvboK7HzbkEdoGO9K8Yl5MwlIRACIbAzBD77+td+4id+RP8o7tOv+Fn+3XrFm6oAt7nb3eOD&#10;3pkWOUil5CWEU7ZmNuOfkmby2rcEsP1sAXKg9fcnP/lJbGa8pTZ+lqiorQVlJe9VjeVZIrdZRqYy&#10;J0DYNhimoyw3+R/rA7zV3LW9x7X1UVYl8/sGyYqKyFmgKujDGS5sLEx+mlU7/SSvqF/MWI1PvM9E&#10;TjkHzFSHyKk6ekUVIjk90aaUq5O8+FFnqJRkViPiOsT7TG44wXkFll0AUzXKLubT2POCo7dUraOC&#10;XccBrVDrXtPUn0bazFziltVxjfTna3VkdJuy+gjIigj63gYaVl1dIr1qIt10kk5Xa0dP51Va+YTA&#10;YSbANKEPMwhjO93QWDxKy6uovrPrA3Kdfea2nVcRpPQYMjDk1iWHpyRdyxTsIY6pyt75OhEz6HGX&#10;UefZ84cLGd/IymPj3Fo0g7bHbfK0DGRIU1ILN2UzqDIqctKjNBN0owBO4/TM1/rKS4x93kVTRxYA&#10;bOfFvsY677sdrLXsZa4biCEzvnuq4Maqog60oHHRQARie8XIfV9r+ELqNKalmg4yt7/UWZjFj1ZZ&#10;ukOg6guX50Qds3ZqtnwZI1LShMAeJxC/x0INtL9eQmjXc7eO2otDJ+WM1l+Ov/CRmz73G5fpFpwi&#10;pu/4lGcs+E7Cq176+EuvOFHMRc99/TMfvhDZ6RLfcPklz3jtdSfyO/qkl7344nO2vrc/bWyUH/sT&#10;7GZNpmOyjpwSAb0OqskzBA4vgVlOKBvJhFViaNkE6uVle6wekBIzCQsHO3xy4lhldZ9lC4yzzI9V&#10;NlXmKxHE2DAYwzqJ+YcBVo1Gb5Dt2vnXWTyrdcexHxetdhFVIE68MagcsyPTCM+yPiQmmskeQKxH&#10;TFCuwggkGloWl55cZqcRQrR0UB8Tnrxp9kKGzRu9VhdpQNt7M7cZX50pVStmiVTtf5qSM77WfdO6&#10;SlbW26pg9adZ3XmuDuPmoMdZbMvDiIEGJo5sdU1LDgeAgLqDZg354/B22THanR9J0+tNm9Ux18GH&#10;SdARsnOLYDRgGl2o1zPlMRNpYqpzE3sjOFDXgx4jnj3UOm5ezIAwc3E1Q2iTnl89zg+Pz70l6iRN&#10;6dG4jpku3SM8Zdk3LQeu3Mea63Vg2cjBsvGuQu4xA58p3vtIsPhhFy/OuxR+UvqKnTBzGrFXCc3B&#10;hO0Bp1CvTJQJz4qx+pLMfLV6zG2gAa1Dtllz38AUTKGsaVVZnPWkZ2pWtvrLzYy5ap8EIRACIbAf&#10;CdQ46M/8h1eOr4K8uo9//KUbz329Py970sb1N4zPYCjlZuaXXL5wZvIrH5dGsrz2GY9/6VUu5MRP&#10;SvHcI/qx/qpkJyXYPT/6NPzWmEsc0GuEm6xD4NASaFbzWHRYTfiSqhnWNRtGGhJYTazyG9TOYWRW&#10;vS3FtTbPEB4zFcf0rEIdvGPjBFGRttp+nGSDbNuNtiRdNGLU4iwbFiYvFGqiUMHuXSOrge22IKqU&#10;KGaMT9zHTUvp2rq5B5IgsIUkf+9MupDXYI/3lGo5o7qqOxHr00re1dvhItyPxuh5rwpZM611XTUb&#10;6B29V1UFRuG74rk3ES9vBUZtIGzXs84QW9do+LTwk1sI7CMCnlC4FcrXOlLpK7GuDhpt5pHJh69Z&#10;9HBlslFD3dJ3YGBBVHsYXa+B1QLV0QBCWbgmPYbUynYHKP9K/pTLsIMkns4GoNWBzhN0L3N+bcZe&#10;f61BvrW+9uF6djbAmpVP1puLDLPkXAftOuOwyQbOYquTyeuMzrNTdr3H3EhlXKw9vDXHePerSqz3&#10;+L1i1ElK901u77bsfdhW7L8NmeFZ1U2Menuh5c6IMLl7umKj5PIQCIG9TMBbc3z2sl9RBPTmLHzz&#10;R8cKfNVLn/HaDbl7a8DzORc/83jI8dhc1pfunIsvedLRjSuuPOGBrmU9/Jmvf9mTjl5xaXFQr0+U&#10;Hcj5Va961U/+5E++733v65alk/pJCaYSIw7oqUgmnxAIgU0Cdkr6WAdaoNc9JbxAr3ag7SKsuCaq&#10;xfaV1/TsYKhkeG+r0YIJZPOgWhGzTESyJSWxWgipWCFcw9WeJLGFrweVAFYidcF7q2xtTVWLt3ql&#10;LUmF01iDyqTaw8jJriZVAKw4woXMBK+EMd7pTndSbmwGzTsJq23sarpZuxwqOm++UUOTalvs005C&#10;9e3foTnk2ana7qoNeCisY7Vxe7tD46Go+maXbpOJ9bxprKpRjQBNR0MSuy3ccE2nnvW1Wu+m4Yr4&#10;ABnQQ57Xxn3A9hp2kdAT0W39JNpVyfepIkXsEFiIQDPeNnOZQyzrzUU7BD0d0N3q7LCQDCsmxiPM&#10;mwbwb9oXyQgzUEdHeXdl8LWVCckIj2W49ujq9M34XEdRhlmGnWY89xTACOn5tI7MPKLhEj0XV/h2&#10;iDfzLInrLbdue1UZmuo0c4GLpi7eLMtzQaNIuJ55W3KdL7pqY6SeSjioNxoRxh+P8xXagFJxt9tV&#10;4CpWUCxU9JUgd1SLgGsHWffm3FWSJlmjFbVZh/VfF6po7S8n9eaeNFl1Fa8+wTNXnhU7XS4PgRAI&#10;gXUTuN1Xf91qRdxw+WVXHH3SJbPczcfjl7U/x+bnuJd3K2KaT4ltLme3U26e2txM47rNKGWn7b98&#10;oBrnnHtkqJLnXPzEizauuGzxKOvVyK3n6uuuu+7P//zPuz5ovM/6SQmmKjkO6KlIJp8QCIETBOoS&#10;XGfrY5JdTDZUbJ94dY5J5txsFWBb6q/cUnqkVH9lisggkRkgU6QakGTemLjIYHNOx/hzSUmUDdt6&#10;SHJvoMnTr3xwnHWtCM5IZonErgJYU1hoLoWC8EdXt1o1ShsTUV9BUUUlZ+9gUCuFkUakdmMfGiP+&#10;PmUobnW/y2qMGZ3lx/wmW0g6YMqNhX3oTUgq8P3YT6pCIn89UxWp/rRETW2+NqU0JdaO4JQ0EPrp&#10;BL7QbeoDJ3PrVON5CQu595KmXCTkxgxbfOqj3bQ/8YlPSGfUa9hjFB2TerPvJzuks5lA11OwBOdc&#10;EgL7iEBX57lLiicXr2XtxXR/9Re2+t2VLuO50nMffV9/PSt1p/4qLVMncbseY+t4Ui+vI2TdKgpQ&#10;dVRcvd2bgY7M69g7cr7rbVYP47MarotioEaEwPuVg54s3DpixaYZzNdNVnWymDsjuDlq03sJhE+5&#10;sppVVl2zWbFrYmWiNiVEncSC5nvtltONvnqL9+bg6dKQtRbVuzT8zEFd7yGkV0270iXXxCHZhkAI&#10;HEgCt3tY/z7MPn+7r7pQG0A3/xZAccOVf3Dd0a+9kA2WZ3zkPr7ywq39MDaDpOWLfsYffO3x/TE2&#10;N8DY9kpfef322dc/9yJCks+5+MWb8cnH98TY2sd51uVDAtxw/bGNo+eeOzvJuece3bju+usXqPee&#10;TfoDP/AD8nhoPSB380033YSceJ91Uj8pwVTCxwE9FcnkEwIh0BJgkY1tMHfBbaPFRkXj13NuWHq8&#10;CZCoSVlQcmDxbK/NcqTRVbMMp2qfWDxiaojYwkGmDFWEXx5Ibt5wmVI4qb8uToYTnnFJaPuZNJZH&#10;dovSKAZZ+SMAdqyTOdvGfnZBmGeOG60NQEwTsWCOq6r2JBdiFxFV5IrAzblhEpNMH4mNlxCpyN9G&#10;o60ypa8vf2/y3++9xdW0mtUa2RRvDmoaq4FR18RVB7qGNGqGqtSgucbEJZmbqfasplPUpmy0tLel&#10;ZvWp2h26F1JT/Erc+eCDZ1ld+Oabb1YarXKkmQ58xuncdJD9rj+RPwTGEKjjsDudRnWcht6Zl/7L&#10;gEA3V//a3Td2ejSzE5mRSkKyL3AzhtQRtY6N3ZVD90LOeMHAVxcHmSbPbraLNkd3CqhD8cj864yM&#10;kAyJHqt7pTLbOmX3jreEkDfvTOZybhLr3jNLHS8q6jQxZi5oZkBq4eneM0uzVJjFx9eiw8q8rohc&#10;R2u7Fx7s+OGtV6wPvXPumLaem8ZV4/3PzGKSWSs6pjDCFIbbaG4pSRACIRACu0LgDo9/0mk/8/Pd&#10;fzq/g/Jc9Fxvz9EETD/8Cdr+gs0x6q4dD79QIcl9e2bMvnx2dTa3CLnuoicObQnShEgTcH38s8/2&#10;5rjPfe7zghe8AB/0pZdeqt2uqvdZPynBVE0fB/RUJJNPCITACQL2FmEn+LnOXkb2kVXboxpmXWOM&#10;0EgZ2Mpc4ZMyPLTux82NfVutoKbQxt9XbVcd85gk+cgjpjOy0PSXcGayasKyEM8WF0XrDNvaSkgb&#10;USSz39CRniCSQYhvjlJsNjcobM9gQ/J8qwXgV64l3KZ6n22tKRlua6rsNDb2KjQb9vigdYkLrXLa&#10;eLZlTphSJTzSLN9rfak2gR0ZRl0PhiVvfBY1K1rQNq1vWjTFoWxVQ5re0SvegFQWqfa+1fnPyo1q&#10;urIoHrvEUGXumsiex4avcXPdcWB1OZNDCOwXAu7a3sjCU4mHaE8EvNh2V8Zbj2MVrPcfcFxzd14j&#10;fX1wxzl4PGkGQE92TonjsgukGXuXa/TKc/WRs47Vtaa9sjXrljHyM/uzmKlLAvYs5r3BrHZQlWY+&#10;mjXrdZXKZ+q6Cz6sQxjV+bX75sDauE37erVT25ecLbAbwvVqVh1jWC2RplEGcgC4Zi6FQp9xxhmn&#10;nXaaJjL2j8IlvStdcona5ZIQCIEQ6CXwhY+N3uJ5dYI1+Pj667c31MC/u7nBxrHt9xWe2Fvj0iv6&#10;ix28/KRLTjiRLz3WbFDdzboJkT7pJYR1a+vVWexEDvZBa7eNJz/5yc9+9rOJfZ7W+7w5V+5EbVJG&#10;CITAYSJQLSXVm4geTOXeT40bcgJsIVtENlG0gudN7jKwCXwmZ5kcBCnr4ydwsX+cZ7UYEQlfWFMo&#10;l7C7hYwlZSsfNME45NB1+PKT/npXAXtdSQ+Hxivn3aV1lV/sY8dxzcEWtX7Fa7w5fG+9b91e7MpW&#10;CWzvuaauLHapMOqA1wQBqhp1Jk+9apviLie9hbFN6AOaz28rqk25r3sDKCDc1c8xVeuaoD5jnWwc&#10;0L2XYIET8k/j4twhcW+na7pVo/y+xD1lTHXmpkFOF81tDGLz/SRBVRvfBKLTud/5eG6JSRACB4+A&#10;e6W3tPIZd2RPDfJ2mcDA5LtWShKGAU0dWfOUOrukkiWjEFE20EewOgoRlqtpnd1FunN3c5KhGJ+1&#10;f1JZDIBk0gyejEUeuich4JqOz607FNOaLIcY+po0TeZzq8B47l2SBZbtknmPHzfsmWgA0p1leqvT&#10;lGuxK1if1IFaQWsMlcg7A9knza8NbOYgZ8I0IQE8C3T1oV5LiVzF+wC7DT2yguMbcW6GSiBtlM7L&#10;H10fdHMRcxtxvDBJGQIhEALrIPDZ179W/z7/gb/m3xc//alpStmMHb7uD668YZHcLnru1n4c/mxv&#10;rVG35rhodoa9l3eSFyfyVv6Dn02/9pFz56VapI67nNY+aORYh/d5c2bf5Vqm+BAIgYNIwAae1t9E&#10;y/ZaEVS9LsHth2JlX91w2LEEkuinW265RWYMvuDqlmVDZIrze3WaVT4WET5f/0T+jrjEQSbjQZaS&#10;zis98vDOw97qyObh/ezspYiLVgdyl+OD1scmn36VADLGdImN5/prjTKuoBpfg73YPg8Qb75Bns4B&#10;O5MgboQkpcOlZ+mjmwZK+mvngq1lcnOwmy7xKxAPhpobMoau22uuIdqoemOrdzsCqjKQLS4PaxQ9&#10;xZ9Km0yqnvtXi9HrDVm0yWov8zGlI5hP0jV4PkCfGvUvhZGfgqfCG8fZEl6eRauQ9CGwpwg0kyMj&#10;du22/kofJz1zh7/ucI3qQMS4pJ4uBxzRoMyeyNlMox6F6Phj5FcaB/OSXsVVT5838Bk5RC/HyhPB&#10;cpfXq5pbj90MGQbH3FRgdURcsD9s21KnAKbsbnN0J5He2s2ap9zELEjwC2t1RHqqUId0jiWnkuEc&#10;9xKltl1Vfs57HqQVquYMz6ErNlbVz1qQq+bZmbmv9uVa9KzzK4qXy0MgBEJgEgJ/e81V+jdJVidn&#10;srmJxnWvfd3YrDd3W+7bXOOqK6/YuOi5267izYjk3s+sy1eq2FUvvVTvUXxC/27ZK+W8mxfjg/6K&#10;rc/ksc9ULA7o3WzglB0CB5JAXU/jkXRET299m3W8XWk2JLAq2c1QJ2WfKEKKPHECEq1cTXElkw+L&#10;oBt2OaybA+pX3r2Dv7jaci6d3S3IE3tJFdEZ3i5oK5EaKU19zlTHCFa9b/htqymCoaKPzrNfp510&#10;3uHa/mWoksAm3KyHOmtwLqK6Xrpcx8SIwcE/ubJNM1WHAmmIZbO0Nolx0JMhctrFAIoDY2uhdYT1&#10;dR91r0ZyPR7u7+Bq7hbUS5qehd5ar2p/QVWqBg50PWvUgBd77khVZePY2Vb3AdwQDP8C4Zwumr6s&#10;3kqgnAPZqFHT7+ZKlQQhcAAIuHPJMecJq3YHehP3Bd2z6DIMETsDofGyMS9oMvIL4vBCEgnLxly+&#10;hDFBomqGlZ+6+mEHnHfKn3BXHqqgmsxu1fVcB8NVUDSjnCdlD929LvXeEuuoSAIP181E6anTBwBh&#10;Lq4XdmGShkHVA7IVgwO/UblGkVuGKtXcSYT5q8rZjNsseNRkGt614//Htj460Ic3P0sxpB4sS/Tx&#10;7GmZqzL4uJ40WB1UIKu0+6wWVBFoOA2hY0tO6V5bWqqqQm73yWVLhiEQAiGw9wmcc/El2sf50sdf&#10;cnkJg77h8pfWrydqcc7FT9T2zltvGNz6bCesnuUbLn+xNubY/mzFWG+/IHDW5Utj2tz149IrTri+&#10;l85oL16ID3pN3mdVeIdWpXsRbWQKgRBYGwEbLVqaYzBXJ29TrI3Duka3cUViXLQyTZWhDBVZJkqA&#10;1Uf8Dq5Pmxz4sDivy3FDSxJsVOXm9wrqfH35OxYLZjDOL1mzHCCnw6sbCTGzMXr1k7K1GSY3twOo&#10;bZPYVGNLRFy6dh9ghFNlqmBKVFwflehQLyjZKLW1qZPIidlDLfBucwmUqht6rsHJNiOQoSGUj/LU&#10;g9VnnnnmXe5yF219yFsKQU2jWMK1Kd1OZOyKoG84fez3WUUCmsZaQZehuN4WsT643d0jfFV1B5BP&#10;V8Jain0HvSlXqZ2FtBjSOp5C0PMBKpd4ZwQmMcqDk9pnqqNhRXlyeQjsfQK1J6qD4J7Dddt1aXny&#10;8pTB+O/us+761pEKP6PmPr2kQTeMmYJ1zGzIVgw674rQ5SW5Jg6eGapDXFfy6vLjV/sBmYI9/84a&#10;+iah4SoD3xMEmQ8MpLPm2W4+NRP/2hTUWxd75z2EUmjNxGsGna+Dbc1/uCGsXXX+oilRP6YYalGz&#10;YrSnUERlhYZ4LEt0gBvaPM2triuQwUudut4YA2oJTXBbUwXWY1JyPZknZzrv2KxNXAksUVwuCYEQ&#10;CIGDSOCci1/8+tc/90h9c98z/uDcC2fsaPHwZ77+uRfJYX18D+jjCbfd2JtnX7xxyXPLFhxbLyrc&#10;TL/l4u6/fCGs9R2Dz/iDr33Z61+///Z5XqjC60p8yk033TQ377POOmtumiQQgRtvvPHss88OihA4&#10;5ASqtSBTmZf4mUmv2Wy7yDYbhgcWBc/pY37zunY8ZTqDuYIHkCU+rmpHivlXu+fke5V9q/NsN+kc&#10;5D+V0atkbEDZmExIosxJ1jVuVSL7KioNrjQZ0kqsrHiZYdcCsZ2sS5SYV67ppNy7ykql6JllAZGc&#10;stt1nvdKEe2l84SEV2EsFcFELrSxYHUhOUtOxR8ZPkYULWVfJF/JCmOy+gh4nhePNk0g2YhP11Vm&#10;Rd2rYuyvPuK2owqAYiNLgqB13HgibG9DzxgHXBKzmHS5WYzeSxrLvBbtC+2GcJvajW7Tukq+ent1&#10;pWI3G6m91LvWiG6oj36SXvkeBq2wBMDVhU8OIbArBDzyqHTNVoy39uh58Ec2nWeGwhW48z3F4zyz&#10;mO/42h3cZSg5JbDGgXqtjjUm8KYHaqFa177vqrEqYGMHpeeVv7pcpg13Z31vlUwYvS1GM554VGyG&#10;aw/mePOX+DC+VZ8sefbOs46i9SV1TK5193kvgepA2lTHdW8Ug0yqhF5IeOqhyrM0qo7MFqC5tjKf&#10;NbP0zlwDtFUEAAk1cH15Q3W9+e2faIJJPo3GUl8tqJCK2Y01Wxd4L8za2S2hT1awO9+1JyGWTA4e&#10;gfg9FmrTq6+++oILLrjmmmvGX3Xeeee95z3vOXLkyMAlx44dO//888fnuWjKT/zEj+iSOz7t2WMu&#10;/PQrflbJTvuZnx+TOGkOLYHJZuJDSzAVD4EQ6CXgFX+zqra1Y/uksXacAJuTQGAiqb2vhdLYcezA&#10;Z6waIpFrzDLnbcdiwOskkVYYJDisvaEH2wJUq486zrKp9BOOb3xn/FUmCoeRIY2xgR1iE8sHSqnS&#10;iQbFa6zLJRhScS1RNhjYbKbp/TRtihi4q8+1JMCjZ7Y+tkj+ieKoLJ96IZLgMdexRKKBdBUOfZ6f&#10;RQa/awgZKGtf207GZU+EbF21Wt2J2z/VpkF/lqj7hMR6tdeaWVvcTT/h4ObeZIbSEKGzc0rndUy/&#10;5h6JVKu7efqEIiWrENjjBDx6q1NwP4Ye4WGhjs/0ZQJLlxhqVkfhQpHK0awDOTP9OYFnCtW0mXf4&#10;qZmVmIN47IZLmMR1rJR4co3IExBznH2RJPAU2QhTC10aUZ1nlQml986zrCVcEBC6fKgC2drTWqvQ&#10;VYDaOs7Qbs06OzdjtRtlVvVr05BmYKXUXVY1wiwE2S0uGSiUm5pma/ITzqR1NjdAGhSPsxJI9wjz&#10;V0D0Rz/60Y9sfdhpxLf5jcKZmN7Wc33H75fQrJZ/V7r2Qo2SxCEQAiEQAiEwQCAO6KhHCITAxATq&#10;+rgbMWSfZmOl2GLx5bqWIF/9JEcVD+mTzCYl/lDbHjqvVTuJMeSagBedwTss20A+X6/pcXATSMVL&#10;DrtG1LBXDtsDy8e1rs61XvsHZy5GMrtYkowzioOWC1sBxbh05dvlV1XBO4GAojbhrPf+2drB5rcR&#10;7hx0xgE7NintBYAnH4LL+MBfyXg2nIBosBMVrirwxkjuCmBNTaxza86uMflAx30CVR9b0cb/5Ibu&#10;mirnFqQTuVvVFp+86OqYQOcJ56dQqHLrQt0TPYm9PXkrJMP9RcAjLT5HNv+prlW7qBh790KX8Y3e&#10;YdRMRt00mmJ8G9iDgIYI5nq/4MH3pJlxGMqg4bWB1wAemasPtHqfPfQ1w5Snfo+ZvYSdrDpwXTUk&#10;Z0zDWVnlqaNuFbiKSqFzix4GXoWsuTGped63S3TMdOaqNY7UYUkMc+nOaIy+u88apnkyoDbB0mU1&#10;F9ZVk39iCYf6+WMmrAy1yFRQAvtfyz3NI31uU1qHZZXSs2Siml6UVuWcqjrJJwRCIARCIAR2jEC2&#10;4JgSdR5FmZJm8tr/BLR6lv+RMKhqQ3qRbQvEZ0jmxb1CIOXjY+NL1ujKzRamvmJ46MCLch7GxPMr&#10;O4SsSIN7i6d92TNBx/i1Mf/0VbFUOlDEiq0ChCSBDhzw29haNhTl/pa0loerql3HV9JjV/hahRIr&#10;f4ojKBvjnIoo8emnn95rglIKf72rdRe77RyZ93rwWVkpscpiF2ybc9XUcUUQFTOVR1zdalhKykoJ&#10;oI3vwDXlQFfVmNb9peDWB4stTdO9ARwKuN3djua8eh1R5q6y9aoBxaEJTdHNmaqTVTl9ldVp9So4&#10;h6YWiKqIfh3w/IFqSu9GJD9JbYUcqPWEciarENgjBJphh6dkkM3DgqcYbomx+f4ufujm7PU8ZiRU&#10;Gk27dZRg8GEXju79YDb3UBrvQOXRzJnoWlx7omF/tMdnj5MURALGFgTmgF/rqG4/YB2RPORScY9y&#10;NQcfE9bqBztIXwVTSm4tsLbx8qkZ+rikTg1GXavQnZJqTT3yG0idJpxhdzap2kUyGCK8/noM7+qh&#10;VbrqRldO4A+rcc3K6w3iAHwX3C01RhUX6jXw5y0aHKsIXMbWgUZhrB5VKhalRBVU5soQmGToteLk&#10;FVmo1kkcApVA/B4L6cO+3oJjoZpmC46FcB3CxImAPoSNniqHwHoJsPhmaU6AUrPs7i3eVpOX76zI&#10;+Wr7jaxsKBJ8yhn+OrDIBoxzxpfHNhHk4yhLfK8uyw8ydyW3sdoYhHxVJn5+FkvPJkS90AQwIJHc&#10;QW0ApGpYHSRjn4dZ5och2Pix6WJrByGVgDgdHfOeQ7af1hmH8BgyJVa7CIG94YZguhbUsQoAAdvS&#10;mGfr1b815275aVk38Ug9X1S6CXE1muNmokH9sWJPbuhakazzYqhRQurB9jL6ioPGOkkHtKhjRpJF&#10;CSd9COxZAh5V6AL6qwHWwcXuR/SsOvvsYo3quDEwYSHhwCCjn6hpnVB0ho018D7zkI0+nobItk5q&#10;UGJuspO0DiyIMVfU5ZB254UqTHeeVXoJyf5gvP0Cb3Udny1JlRkF8KzkYbMrdjOn1Mkd2lXr6py+&#10;HIF1XwUxy8yGZswjTStPOJmSM1ECKo6n7niwrH5qW0MSBdZ5/M5qLx5u81rU/YIVqZXTnX3dPJN/&#10;CIRACFQCt/+Gb1kIyKLpF8o8iQ8GgURAT9mOuRM4Jc3ktc8JYBl6Twn7Um1IYzBUn5QNBs7jG9WB&#10;LuEN6TrwotwreyUgcsSGU7U6GmNYP7H6x5mLeF7lK/MzzzxTX/V0ZPX82rahrIEoM2wSdkDG2HDc&#10;CqadfQT6ikPckrPfCILpPFuCUF8sUsUse6sEEFFTjjlQiWx24TOmattbKZWPgqkRQJcQf8pmCPrY&#10;ie/8a0HcGMBVTUA69wmwvqowbgjE1q9+rdy+0+6qXQivusvsVKWIpqeZbP9XdKRvWmQkgUarfVVV&#10;7Car3oKqW8HK4wtrrxzIeaTMA8mqa4O+L4w4WYhVVE/Xh25Cd6ALrFWq1euVHEJg3QTUO/yegNpz&#10;PebwiMle6CnsouMJZRYZ+rV6unZwrjWiCnqkhmUAcygn7URm6GDm4lqctsw1zLYM0TomGpoPN3o9&#10;HTcDdXX5kS1nEKCy9XmP7fVMTa+y9JVa1Ijm3nmWEnnQioqwEjCfOsnW2R/xGPzreR+TA8I0dXE1&#10;PYW5LuRW57Vuayo3eFLNkTPdLJjd/Ged8QpKCTSDmC1qw0NabjvqOGHvYK0lBcPvj2ZaZ9wcXQXT&#10;Tyz29BNrRVqE+/TedoMFm+rFm3jrDD5hLcbTTsoQ6BKI32MhrdinEdAL1TGJQ2AMgURAj6GUNCEQ&#10;AgsQwGJhOY7RhVliS8DGD8to20u2ELTmlvHAfspO3FiGOo+XquZMmsbiYnGvvw77xV7qtcQay61r&#10;wFQDshGegvBQy1mMAYk5gbSNbdbYq5WDiVFct6a2QKolWQ2/BkI1IJEEboQL8fJD5B82C6mIUuK5&#10;1leMfI4R262gA/aMrvwX0KS9lNRYXDu8pQQ02dqcZXtz+RJ2Y6MV7kRLsHFWjRiNki+R8/hLGhnQ&#10;EHatIRSa20463+1o40tJyhA4GATqWMoTRXUYYdihT/UOFLsFoem8A2JIbEf41sENh2YdV/0rE4po&#10;8JJbKq70HkY8YzqOmEs865lVnfVqWXWEbMb2XtS9+Xh5UJupKYWCPAJ310i1ca0MXikxrTfe4SY3&#10;8vTJug6pdemtZjfz3qZ0S7E26BWge+FUestaDnetmVcx3JpLzL9ze5DyVNH2GtM9a0Gm4fqSnlut&#10;3gLOgQvc2icggFss0nN2YyMr+/rnypYEIRACIRACIbAHCcQBvQcbJSKFwL4ngHfSlo9tA6/Oq8lU&#10;zRUMHnbxI5SJMBO/MNCWLTaPN87jazU/GjOAr167Y7LakMOM9691P19k9t+5q38SE7eiKGN5opGt&#10;+so5Y5m5xCY3ZRkR19b9Aa0fDTrjJfNqr1qAWhclwM7BYrebu2mdal3biLLH2bWg0cGI/LYMOa+T&#10;OqiPx+47RW+Aq0aiRzw48Bvszdcl6mt9Q4FH2va9Bc26lpxRjNqDlpB27iUG4hItlXzQBPrJB81D&#10;Br514d6HeHNLSYIQOBgEmLPkWvVtQvfTbp8dmJt2uNd4wKcVLHNtFE8rzYbI9HEiQ+sIUCfr7jAF&#10;KHYzcPA10xBPUeiSeh+3V6TuSGj5K+1FVYuyqK/9v0yyvaMuEyUeSXyUnnZ9UAnQ7t2fhgd8Zmpf&#10;izAA5yc3UOPg7lbfVavKOYvSAMneRhmgzboFFCJG+7oRm4Im7wIqTms8LfCIZeYzXAoKCWE1K+H5&#10;rBW5c+/mcG5KzJNA6g4ECsxtjkX1M+lDIARCIARCYCcJxAG9k7RTVggcFgIYNl6OVzecj5vFum0P&#10;Hsa35ckyXVfZLuJCG3XOEKO3GgDO04YWJpatlCoDliHGHjGY1SPsnJUDkSluy8Zqstmj3ORG56Fg&#10;Lm/MM9tOXNKYLr5EP/FSna6R0xSNGQZ5i1G52Wqlajg1dIyEjXY27gzbddjGiKcPznGXiIHEV24h&#10;UChNQLi09mahTbuFOn39aVaynelOVU5rnYq2ex2N4gyU3ARVQncKTrqBwDKrLu4IQJhroltva/qq&#10;zIjnX+0Hacz1Wpbbuuo8YvcqSdO1a9VcSrf1UUg5j5StO04Xy1wCO6MVKSUEdoYAgb3sNcEkUrsq&#10;gy29tfsSszVJOHdAZiZiH6pmavPI41rw1kSf9zigBK4do6vLZU5kh646ZSiNCmXPCgZhyNS7vy6r&#10;Zu5MZg04HgO7g6Ev8ZhWxygfU99mGPfIXIdWHduTropwr7d33dIM2nVMbsqtIlnOuk6jsYAD+apa&#10;TY2aQZivAxN6pYpueIr02qDqgJV84MAqgahkK13S7iX6WKksW21i6wbN0avPPjlQLwIglBsC8KnL&#10;AHfYeuOhLvxwmrPAowrWE1pBZ/QTCwz2ic4MuNCwNmawmptmoRKTOARCIARCYJhAHNDRkBAIgYkJ&#10;2Gaovq2u3WXbqR5IlBrULKNIlhg2pP6yiLdpxFqf81gjpOw1hxq7t1pu1XLAMYoH3HZCNSx1oc2n&#10;WcvWaiEoE7bww35uLrEY/rWaPVQHR7aFMY3eZqs+wSpGNTWxuHQGP3I1jG2Y1cwrUl9LgnotDWGL&#10;rqmpbTPKrc+SG4sbote+nVhNR2fXa+/RLmgdbaczdrhDqVE5n1zI2qmKWtV7WA38q5Fal6pJbwau&#10;hc/URqltzfFAK9fEtroHYJuGEuM/YkcXRo9a1ugWS8IQOCAE1Dv8kL6HUPdBjzzudL3VZnSakEjN&#10;zSNMM4x7uLOQvqrOg5ru7ei0+1gOd+5C+fYbdy4dDszwy3RDtgy/HjS4S2pvXX25Qh1Fh7E0C4k6&#10;OfbOUBVFd8zsrX5tlGbpoir4eS8P2q5gM5vUzOdODVW27uTumQK8nhrqymTuFDacoCrAwGzSq7EN&#10;eSSsk4jUxuulWTqvTGrf0deuwF3daMQmc2ua50SUs5m4qWYzz1p4X9IoZ62afmLhZK2YsEcf4Kzq&#10;KqJWs67Q3JsOMIdULQRCIAT2DoE4oPdOW0SSEDg4BIjpYDtX3qrHaq+xduoS30vtamLZU2n/KVl1&#10;bbnG/de1x6o/y8ZGtTBtHmAD2DCu61RKlzB+xNhVG2g8QRAN2zxKiWFcLXZKxIOp8xifHHctmd6y&#10;qilec67Wpm0kHYitBPPTo12TyUavV+cVRU3f+EFoLMx1SiQrNwFfqznnZK5abZpd7xi9rVztTBOo&#10;TorGm+9aUx2qT6vZBTNJTRuFcTu6lNoN3VhVpat4bj63ZtWornI2nWu4RlUSUMCE+ygjNX8SaMkk&#10;BPYmgTpQ1HnNziyfrO6qyUeVLhwPX3WmUDKPJDwZ0zsMOjdPQMqNXXEd80tAN6VottKzEWzGRf76&#10;1ClGGTK+UXH9xJbZpOStEt5fnmQjm9v868jWXO75q5m2ENIXNrNbM5B251nfwJs1GyJbzae5bzdc&#10;R+fPQZ3TG03rVsGFjsRYk9WBvU6jA41iARpJTJhrWTiZOfpTpzBD9nsvnKDh39vvXAsrf3OTtS5f&#10;m9mNdWO9qaD1HrEOhJ8jSW1TtFo/2e+Mzo/X3iVa5+BdUnWmwVv7DvAPXvVToxAIgRDYawTigN5r&#10;LRJ5QmB/E/C6XCYfD8nig+662LwQZOXda+Z5Rdj4NHHOsvTXQWPj9RqHjRHSNSTsH+wNcLYFSHHN&#10;LhzDbYaZgTVuI7kKoGNYeW8QzCoKVVk8gq2TtWq9K+ne3UXsIKhWpTJkr23705v8u8txuwMqTIvR&#10;axS56GrcsuOH36lFbl0b3qXsBavAteNA0IiwA5rJ2JK3lagEvp1gCFWdJrcna4vUpncnqj4L62FN&#10;2RyjCXZ42WZzB+zVf/foWV2PbBu1MZlup64Z7u9RMtKHwGgC9c4Qw3t3PPSgtDPRkV2nnscE/cTk&#10;yBjied+jR53olYCtEvTRJQQ468A3Yl1TLifaVDOXX+BWx4RaBHO0t5VAJHJGpN7Zc9Y4Rs6uY51G&#10;a1s08yxF2B9aR92aQ3eereKRZ03jM1156uwzt4K0jqcktxRycrlr5EmqEWa5ycsTB0U080ij3q5I&#10;Pd+LXa3MrmJewvWKx80J9rQZkN91byYyt0XT3HY9986zhulZj73L2P253iyp86x+0oUovNLzaoTu&#10;Wnr0WHIYEzbq5O5Tl23uSocRUOocAiEQAjtOIA7oHUeeAkPgQBOo7iQtlPG9EnxU46HssKswGlcU&#10;C0dW23Y01/SNQVId2dgVjZnXC95WBPaDjZNq9jeCKZ9hC6dbkDhgaVQXs+UnYNzPjSpzDBJsM4kk&#10;C0RnBhQH88bWlG1Ic3AVvOzmBUfKX+UqvUrB2qGU6ibw6tzXVudgvaRJWS00m2fkzB6X3l+lGuqu&#10;ZmM57Hq/qWogAqKHhKDjV7YlrQ0NTBNr3AeNok5Sx15u9LhevdVPXb+Ma1Sbw74ATnbTNN3TXRiP&#10;UrcfWdOqouI8ogvY7zMJmWQSAvuXgIcRjzD2pVIpOk7XRbjWKjejDZOXnWjVxdkMffY8kgNDkz6e&#10;yDwFM9TwTBIDLy45u7k9MXmwtbfaidkYWjNOsx/0AJze8ao7HiJ/nexcUwbMOl368ro4acZVt6DP&#10;1wQVeFOox9gqwHAFq7Z0xSAfO6lnARkGNVf9unNid/nRzYQ1D+Kh/PrwzBw/NZe4mXQgrfBeTySj&#10;RPN0ht2saps6z0p+1jyLGgPTFWSXOWR2Jv4V2ZgKWar1ep+bhpsL/BAmQB/cE02sO1o2A9ohZJUq&#10;h0AIhMC6CcQBvW7CyT8EDh0Bltd1TS8fdN2Lw+ts0Ci9fcfe85GfcF7rWv1lFwtfwkFdLPq4sQqa&#10;1XzTHtVQQXLiaAiydinNgrU+SjmmgZWzQ1csJ/Evimpx7LOywoAnisdGkc5jXDWL4wqEn2z5d5fR&#10;1QzG0JILWJWVAMLLo6BummGTZtavJt81KWt7qWp+5pRjrEG/FHEM0p1M02uT2F7FaQITGNozi3ns&#10;extVqUBdLd6pamStaDQf29VN407KSX6t4f9dZZvVrLWndGsxXMfaW+nR+NFq6V1vwlSskk8I7HEC&#10;Neq59lkGFvos5/2kxW7ViNu3BJZ68vKwg1Tuy9yc9rxg1zljqf56EGBc9auJWTBwa8qLDQ9idU4k&#10;qlrTXJ3QPRHPHVV6h31XbRbkulRg6Bu4UdedSetoOSDAQOkN57nK4Jt8VZgunIElwSw5ZxU9l/xc&#10;mZs6Ao2eUu9bdCcmasGtC7/gmjatsw+rEe5zEJXPGZYozS0QNIqZyzNpd57lJ/dZXM/cF2kWTlyL&#10;nFzi+y7DgQgjuR22ZOgbS2hW17RjvVexqA4fNoapbwiEQAhMSCAO6AlhJqsQCIFNAr0rOcI3qi1t&#10;I4S1uy7Ugd2g2JM4oOUh5S3hTqlfsUjZYLprcQ2bUo1Zwlrfl2BIOE/ybypVE89t9Vo71sGckfCq&#10;mt7YTnC07R9Kp7K2THQgQ5rgsm59LQO/dqW1ix+w2EI6ifEjMXiZe29l51aQBC60ml4Gy4Hz1zFV&#10;JhC7GnXUsdqoU9mrIyvSTVbFBiC6ih1L3W0DE6ZU1VK66ofKcZ00jTit8WP+CObM7Qr3eX5ygtoL&#10;mjQ2nquG1MxnsVUa363p1ZCutlhFfTelEWbpdsyFIbC/CDAJcquSm7gaSeoAUocO9zV60Ppq6syb&#10;0jWYszFRV4CaksGESiEkF3qOaITXV0/3HkjrmMwM3kwZzC9MJRZJgzMnxyPy0NdMc711rEMWFzb3&#10;1Gsmw8N+HY1r1ZpRVF89ufdmOLKUOrDDs3de4GSvPOP1rVahS3Ugn94JixkE1PrL/exZtdZ5bpCw&#10;/sELiZ8XPeHZLD6+e+H1idZL/ITj2G/FdGMhCSIZY9NNnLg5oOI1B2u1DnCeIpLv3/uStfb38S27&#10;B1OKDFEOLDXduCynu/HyIbkHGzEihUAIHDACcUAfsAZNdUJgrxDwEtwCsecdZiHrbJZ6+JGJdO4+&#10;Y0gyGQaYDfo01rhdt7aLbErZiLIw1cqy5VOLqNFAFaVXpTbA6jp1eM3qQrG3MUvsDcTG4KR+5as9&#10;9XzlJ+K52Lai+6EUjB+bQGTY5eCUWoJ/6lOfIsZnVnwuZdlv7rZzC1qYah/qmHBaSvfliIdgBBbZ&#10;+0Ar44+uptde0OlqeNN83FCxS8j7OUqTa2tW+GBsYtudYKpqDtjebgUKrZ3Uilc9JrUruX9VOavw&#10;bjL3LB9U5fHl1p9G+TmPI0BGvr1F1YE+FavkEwJ7mYD6FK/z5S4sU4OdsPR09wv6kV3AtaOtr44M&#10;EX5wx/cO66TWzMiMBngMGVW8nVEdCmqoMg5rHoRi1PUrCj0ueabzgce3OlUx2Q1P2RVXzaSObOTg&#10;nD3Tkcb515uRvUNoHYSZFj3XdOX32E7++LvrPLvobFKLs6g1WxRsFq5Zc82AvjkrH9S5da6ikrj+&#10;NQpE1d+6qUXTHLpQyuZShA5XsgOcHfJsLcJ3qa+166GoODTrLfOuEjbzLDpAVvRcL4mbpielTrIw&#10;oxUQ2M5Tr1fncjvMCURMq1weg3BnETpC2u2DXkKZDzPV1D0EQiAEliYQB/TS6HLhwSRABIRvjDer&#10;eS9QslIZNjAa08J2l1fb+OAwQdmGgo0gsCqdeV2REy9MMuKY3FLkXw05mwH+iTxrCzZmT7UcSNkY&#10;e7XKjdE4sjPwYkaMZ4dvuyAWxOyM3A2ioQjbQo2EFsA5Y9s3AVl2BLhFyJMX8mDqDMSvNcRsgXdB&#10;6cyAK9++CYKPIGBLHj+77zeMZLsDyRojXKgVve4bJ9w+odbVz2vmVv7aO6ohvWgVmlGoNq5bqnpe&#10;Zml49QhUe7jxsNTu0/QmvjZ8fHm3XkiFBW5VsaicqSrk4nZx4N3FohdVjP2ePqhrC/peF/OdfuJd&#10;ZLWP1w5YHdA7Q9I7CdRNMxCp3nesHZy5xpt1cHPa3byG9HqExAetYVajrj545Jkom4mpDhf6FZ+4&#10;imDZoMR12BnoLA3hOk4auEfdZsHQuxqpI/Csedb51KF7WMg6ifSKMXB5s5KpcxOsysKqJ6a+mVO6&#10;s0C36O4lVebxYxeyVZ0BKY8I9N6GoaCqk/pKt/r0pz9NyHM3epr74vqLClVFdW51rmxuRdTaWaM8&#10;z1Yd607W8KwzO/XlPj2fJm5gPMADlrJ3rNNJ9tzw1kA1RAM9CcMDpgmpTgiEwN4nEAf03m+jSDgZ&#10;gbpA6V3ysljRSpTFKJEydcHqHOpB77pnMqH3eUaNT4q4DxFjQa+lPJs/yKokOLqmr1Yl3mdW/7pQ&#10;4Qyf/OQn9ddbUmCFdtuim6FtJKfHYFBKZY54Ou4GLtWsbBU0Btus5rKxhAMdT7rLQniMCoJ3iLhx&#10;brVo/UR6ZGh0UnniEsXBTXwu9aqIOMYyJ9DMgVT2WcOntkK1uivtKoYNQh1UN3pjXFUDjLrUsmpc&#10;j3/a3Y7WtD5ahEIK+J3vfGcda7jg8VjXRdX07ucQoAvge3WejoEa7u5uke5AVC806i4xsLtce/9n&#10;DWiN/wiXhJWZgioZEjRdrGlNRHWP1kHVGeu2TqKfFc5O6gBlNX/rrQUz30mp9tGEUIcIa05t66Yu&#10;dcCpyZxPt0X2EY3lRG2GVhHQ8MKNW4/G1lK6DP6yZoiYVkXrWK1j9iKw3813j7p+5CozNxpJI4ey&#10;xwGPKr7B3AwgGnKZ0RwHzUDhkYcBlnHJk4sm3Dvd6U7eDshj1EC7OIdKr454daSlIE95Vng7mpEQ&#10;AerAW9W+GUvdC7rN5zPMKYZWD6hjN89GNxhgPbJxlScpJUap6nBn1FTKa4Y6IzTdv5ez6z6cuBbX&#10;TDEqEZhNc3PSrVDzp74m01Shylkh03amTYkNW09e9T4uFzYVbL428Jv+VXuNVYLlorve8PBSW7w5&#10;HtNMy41du3JVrY6ORUlmgg48YNIcAGfdy0N4TafYFeFTaAiEQAgcEgJxQB+Shk41NwnUxWJjOQBI&#10;6xI7nVm48LBevXnupTBL25pPXaCHeJcAa3d2bcZPSiRXr9FV24sEahF599Qouj3gQN1qYzifrh3Y&#10;K0yNSG3st4HmaxTAKWfVojEelAz7ubGCUD+CWTBjvCCuwlTLpJszl+D0lLEtrygftpkmW66ySWmz&#10;rekgfK2fpjj0v1a/Gp+1CRoytcm6XYYK4p+1/8LCUGgvmV3pcW4ppCKmT39x+nN/BcsHCLOwDNSI&#10;nGfVuo4/tqlmoegazL08reFO39sQw8CtilS8yUGNS9+vYYxk2KhH4/sY7mUT6oDEcNfwMY9pV39H&#10;V4EnlGG/Z9Wrb91KWfnpTdyB630Aojo0q8tmv4Malt+DDF0G53IzebmL6cDLGAYcd+cJKdVuaOdj&#10;bcdmoKvDlLs5o6U6FLnVrfPJivt5mu6JS+W+LOrhW1PMFIy9AxU0Q9JPiKKZARmozaSOD5VPM/A2&#10;U+3AKNfMyAMTyrSzpOcvz2VUrZGnmafGDNe1Uw/MXPWnJtuGHlLhWGQYqSM5ytOdUmfNs3VVo2vZ&#10;rAP1G5B2TMVrx+ydJQcycePqoBuv0J2VAEKP48MSuo6is9YY6+gs68jTKmpuqhHvOKmN6FGR+tah&#10;qSr5OiRMniEQAiEQAhBYyzoscENgTxHoLsTrGa8/tCDzghV7hqAPHtHyHXKvWmxCdFeuY1afewrR&#10;zgjDql0mtPyhco/KAe0wpYGlPOYcG8Ky9GfVaB+fY456Y5ZtoTVFdE3ixpQati5s0M6yW5rL6+K+&#10;Rsc4mXWGnIctsSaBM3cVbJZglhMKXcOcyZ/09vH54cRK0hU0MQ4w47tFc9KZN0v/3nqRvl6lzNXW&#10;avFqIVSZOR4AtTMqTfVpUIYLQvPkKsL1L7+/jD22tO6qxEgh3QQ1fT1ZG3GuYVwT1F5QNdl2KYnp&#10;g7WBZklOSlC46c3H5/mVv2zqSkO7CCeoHcfSjuQ2VTIEYwiqsaW182bMn0u7Nl+jhB5J1FM+8YlP&#10;6OkWugz64KkZ1wn5OKJtbrn7OkEdAFVr7tp6fHZ3qz1OJ3nk3Lcz1zFUUiJTM8dNd2h6ax0A+YlJ&#10;ymMjd+y6gyQ3nqUVfPBHsxIQB/bs6p1SnZUKYlgm/So0PB42E1CtrEdLV9kjIaLyFZmbC+eOsc7K&#10;taiZd0chd6J6sESPaFqzKai3FgOlOD31Hb6Z5AoOzAWNeMDhfqHdrA53pU+RpkoyPM8qpbLCFvD0&#10;1FvH2kaeBz3EdedZd4eF5lkXjVu59i8rpwT2nRu5Ynm4s354y0IzViyhHnvnksqBWbvbU3TGXU8D&#10;gt9wvndqEUlCIARC4GATiAP6YLdvardJAFOnWiN19cxyEBO3+om0QMEzouUa+3L4V6/qqoHReD+D&#10;vksA7AQ/OjJ0LijW/X5KzhFP3ZU9ZrBtclrHX2cV1Bhm1cjpvYRAEkeZVfNvoC62Maoe2k6w2WlD&#10;ulopjenu9TRVg4NPkidGu/w4+uC4Vxrps9/x6BKVmBqRT40O6xqZvbFm9C/TrpLPbdwuDTPh2VJn&#10;3rWvxme+vpTV7hUc3VmR0xl3qkce2ALWxjAm98hK0RCUVd0WNYeu66Gpda/LoLHt3Xa91876tZvY&#10;9aK++tSC0FUsQ7xIVeu62r6+5hvusEiCzjP+8AAHt81G0tgV4fdIobPUu3ueKdVeRVQCwvrp4x//&#10;uDyP+suY5geo7bca35X2CJlFxfD0IfXTvdvudslkCBAcbXhpjXrkUDNeMPqsF1d1eGm8gZ6nPMXU&#10;QczP/ehX14vW1xlP90xSNDSORQe3up/OEl4JJBIFMYTOHS2HRwZGsC7SWvHmV5foYbyeIUMKHZDN&#10;hXrwWVTzV1cDLzaqwL3zyKyKcKEvGa7yAJm68Oi2F/MOIfZMQLBypHy3gXrnWS5hoeXPQBsNzLNW&#10;Gzdfk2dlO7el6tqv9g4GAc5ozpLlwp0bpjA/X8KxTvJKQwwcutgs9R4/OOxWyma4g6enEnaVoXbY&#10;d4oPYMM6jzyrjAy7VeuUGwIhEAL7jkAc0PuuySLwBATs/XF0gN/mwfrDHhNbRxgwWrFpuabF3C23&#10;3II9rK/7fdE2AdBxWTQ26lzbyatJLRb95Gxdag+s0W1nDlhB1X/hVfvcdT+GN4899gaeDMBoCDT2&#10;zNyiWTr32vxYcTZs7OjUGdkV8tpIXWVjWGC7D6qxYTdHYyBVixHfATY8wtier1dhAlU7eZyOnAi2&#10;JQd96HRVW3y8F6wFG4081opt42FEA4vO4LWEwLDZ3KVkQ50DZ1KtWZ33tqeztMiNWLXOeboWVYCm&#10;3f3TgKLWUrDx5C+TX56bebjG6MLaSwfj0H+BUwXAlc/GO5AcqUWrJ6tlMU1IGN1dkL3qvlP9BauX&#10;eLBzaEZ7vnqIkD7gByHAmadbOEP3sRNBB4y9utYdrXaNA4ZRVbPzC50EHSsTU2WKrFODfmKL2HoD&#10;bEI47qr27tGa3TG5Nn0zA/LVDj6NEs0QR57UzvtWUf26HUejXU01lad0RtOfhhFuI9nBvQSQ4QG2&#10;zo/NUI+QvrzOj4hRc+4tpQ44Vobx8+wwpWEUjfB19lmCoWcxz27DdwUaMo07uBGAxGToyBIHDaCi&#10;kKyz3qx51o2IHnotOqwGXT2vYxTXOo2/6gyTS1cfuipdz6h29fUh6vUs+XiUhB4KNC/efLnOMPyq&#10;dzAC2/xZumV360JDduswKqqORDpr+taC5PStT12ZzAW+WzVKuSEQAiFwIAl8yXOe85y5FdMwPTdN&#10;EoiAJvvTTjstKPYOAZtDdanHYkt/cSsQKFRXXSy1WbxqKeZ4RtJg9dnY00nbfl5V7x0Ce0oSN0e1&#10;EAYkbBbxugrvFQvKrunCIttWVl3Wq5Rm0e8Vp/PpakuvbHaFsJofs6ekc24yrCLpGJ0csDyphQut&#10;RlS12zmudqnO4KC074ysukZXFbWaZ0guTxABI3gKXETXkKs1re3Yi9RVpmpYSpatvt6qnt8Lum3J&#10;CTViYLEtTXX8EsKRCtZbry7DCs2aMIwaW7rbNM1VjanshvCFA6WgaaifuypjrK+ya0COaXdD9jhC&#10;QkqsLgllxXA9sGX8tPpgCBAj9tlVqN3EAk8rwAHIrRnAmzHK2qgDwp+ZcOEp4JzRgCPyOgaIlqPq&#10;ZUzcnpoZFg4AsW4VGPA5b52s6Gqv5DwA8SuBdPJeU/XfDuje8a0OTXWaqDXFuUztqg4wSfG3fkip&#10;cv3GjrmtT84s3rh2Em1xi7iBui3VDJtc0nQN13RYkyvAJpOFukD32jE03L60RVPl7teBRmkgdJk0&#10;8lAcGbrtfFVTEL2A6YPETEZ4aWs/6ta6V+amsdwKsyqIADVzA+en+pVkPtlVjN6mIZlHBmqHt53h&#10;0YNAb1vXxUNtOBs4+KnHaMWeTWP10DJDD1wS5swyGPPNqJvjPVujvSlY/B4LtcsNN9xwzjnn3Hjj&#10;jeOvuutd7/rRj370zDPPHLhEIXH3uMc9xueZlCGw6wTigJ6yCTIQT0lziry6C0R7nO2AZm3aa+b5&#10;vPJhOat1jFczElDLWZl2BPc167yBxfcUNdt/edgwbgwAzNe59aEJelfq1RyycxYvWK+l1DUnOFP/&#10;DshT1+hcVR0EAxe63GpNuVwuROWMyGvomi02jD48NljNoVo1JcBnhy2hr1Z1XdVYF7OYUK7NFUJI&#10;cGTXezADl49pXOsGMP0VI4rgU98lQvha67nKs74EtAX3tIjKZGDBGa2f7PTHxYY9PMt6nytnr1mL&#10;DI0i9WZlaPxaDbCq/01rOqtebewWZGEIO9JVVjxyxm+Ia96q7luAZEj//djHPvaKV7zijW9843vf&#10;+96v+Iqv0EnhlRLOBTVVAupCD6IiDbeRg8ZU8uz3fLiRAFUGKByOeE9Azf0tOgujjULzfDNDUzBh&#10;0SgMf2mdMUPNvgNI7SR21T3VlIA+b6nExAEEFjMMpNQXz8u0dbfm4z4m82aA4qSbxjNXHa90UrXQ&#10;OorEEps29VcXxOzgWjCquPWHa1enjDrFLMoEyLVSrrh/qnl2E1caVWnnTgqzBn9DHlMXK8nSncU6&#10;1oVQm3sg/+WKruVSNNrS1NqZW4U82njvZvTQmdBfaj4VdTOwuJV7m7u2xUCDkmfl0Bw3v/a2LJdU&#10;eRhCWZj5EovRXaZSCkMrCxVGVDJp8hmjXbubBhTWcISZVQsl42M1qPqwnIrubvV3q/T4PRYiHwf0&#10;QriS+AATiAN6ysbNQDwlzenyqks0NpZlpWWbtuvPYq2GFYcLT5loKcP7f1ip4FshpKKucsasHaer&#10;3L7JaRaWgaVeNfaA7IbzQt9LeVbMcl74JgFhX6wyu6U0NkDXJJhFlqwoDi2ShuBttBXdXNtbd5fo&#10;RTBaRJTWcLuSxg8s1/yrhYlzp5oiAognwn6NWWVVYnbA8Z4o8iQr/a0CN1fVWgz0i2oGVHeSDSTy&#10;wUvlKLa90NGwXRkHJBiDA2OF/qIeHh98hgNYLWrqVLPWBFyQ82yybVq5fq0pnWFjmNWeOFdgEqMe&#10;OnZos4dZlJyIJA+n+CKr/OpT3/7t337ZZZf90R/90Zve9KabbrrpW7/1W1XT+pz+Woe/Ri0Npyre&#10;XlDCtUKYMHO1nbqJ3yXLsMnOpIxUqA371egWjopWW6sVmGTpLHz1XIB2oWxzNXPCuuxYVh5S0DSm&#10;M1AYF1uUiIA9ufpK5/L5rqtuxSqodJqMDxtieFjrnXOZd6r8XKuhwP5xyelod0s4a1xypZrxqqka&#10;wnhcUnESA2/dEp+qZhwPz9dG4barl9TcaC//2tVnn2muGjnPuhN1R63xfadWueZT54hhqk1ZdUab&#10;dSGXdMnP4k+eLBVQLR1bxyrGXs2pIlGvqoG+3DOaxR6YZ7vK3G3o8fMs9XJ6Rj/reZOPBa5dj9Lr&#10;JVYP6qWPiS3RTXb+kt7e0ahr0wqNKnbVbOdrse9KjN9joSaLA3ohXEl8gAmcIqNubvXOOuusuWmS&#10;QAT0VMXZZ58dFDtMwIuqWUtJVhUyOXh/uo5xKNdl2Sx7qdaFmCNv50owNRsB6yQvH+OpYQKC+Eml&#10;ECU91wJs5O+KNGalPhX8Wnpdu7NsNVIdi6qqRqiaV7S99sws+XsbrhZUjxsss66Fg34lIrXGz7K2&#10;dj64vRrDjwQLwcT93W3ouapVJeEJyurKbGw8REKBea6Qy7vApfC8rAkzrDoLlJgiyIcE/tpYKZRY&#10;gVBTnZRi61oJrF9Vlj3yOJH1wf1aZav2QC/eLnmUSh8VRy1UqLbwwznV5D+X9kJtOjIxYughOMmG&#10;hJaZxlJL6aR6CspGkFHd0rRaPvWegd3xKDOOZprbOmy8FEqJVfKawC1C07ubNPozq6s2QHpb09XH&#10;jsXlREpiNnWMA7HJze96xaGmqOcLLrigprn66qvve9/71pewjWygJFsrAdoXnWE2dHFueh/gMsbv&#10;XKVCe3kxlJzU+lU6oK/qMkqM05DuwJDlezxkoieTlMZK1R0P10pgX2ROE4AR15JbbTlcblM1B2/R&#10;8BDkkcEjEmUxGnChPgwRWjxohDRDDaT2U/tklbCOruRT6zIwrehCVVwDCO8VaNSPMdZDYvVu29XI&#10;AO5CucT673p5DBwJdtbw63pVaJUkgiF2zaR3ZO5OCq5vrXuT1bBuu/QxOSBVvQnhdZd1aVbz9Z6v&#10;7eXjXt2rlbIYznNgnuXCrvo1J2v+6LnO1NaBz6yGHtaT3tasuVkBasqqFTrvqd/KiYT6y80YLUgs&#10;Ob2y7pHlCg631LC2VDXmmFWi1QDZRvaafTHqHngh4/dYqIm1iNWy9pprrhl/1Xnnnfee97znyJEj&#10;A5ccO3bs/PPPH59nUobArhPY33s87Tq+CLDHCXgpoyUOz8hrZeO7+tWMaVbP3Xopsf2YOvB7sewR&#10;482EPHqvY90WVhreLq0niPF916AbSqcgln3NirZZ8lZfXr12TU3g0hEMIb18pFB7GOUg8KtObKpV&#10;pHV93F1cds25bqVmLUmba5sL9atW1YRFaz3tjSZ1vi55XTtfXg2zkYQFipc+4V7Ux7G6AzlQEH/x&#10;leuAVTgt7rYmDb4D/cUvwx2ORlUoTiflCVLF8dvqcl3Is9jVnCZDtpHhKofO2XzCZ2FdVT9CpfWW&#10;G6LVxFYfP1APXtvqtfpzVdfkqRdZITn5KwF3O0a2y1qTVcXm9XQSeCtKe9NBZouO16nRHErTPBHv&#10;5qtwOGlNcNerzeeqmVWjDG4yX86NAbIlf/eFmpuTDdPrtqbPID+lkBsqoa8E0aNCVcO5jXfGGWfs&#10;5CYba1WPw5O55y81YtUKDx3SB46lBn59q+cUayNDHIOVDnhvqhQG5yZDE0OWFYzBkJm3DlO98JcY&#10;2A9MI4oYixP2MPEUU6ePhSrrC9Uoys2jUHdc8pTEOMAgxhSsqxjMaRpuS3SbqaqKj5uZZZbwiGcn&#10;I+NzU4THW2rhSVbX1ndg1jpazxlRPVa7suPB9nYEj95QAleF4/y7w/6YebaZal2Lbm7divjagQ5V&#10;r6p8GAf4uCHGs6qt7ObwaFAnIM9iTY3Gz7Mwr6DcuF1lcyPSWPXaeqaZZ7u0Z+XcnB8m1miUNYeO&#10;0BBABlqEypJsxdaxwE2juK+ByIrdq2aNJs9V7IVGsCQOgRAIgRDYFQJxQO8K9hQ6JQEv4LzGZQmF&#10;+cr7r2ydep3qAy/uB9ZzLB+VoawjXM+EaLF4wnySnVzfo4UMLEN1ocTQVfJKSxJ+qutO8rdN2Lum&#10;r8bGlPjm5VUNRcvgJazFJhi8ZlZr0bDtNSC7K/veFpnVTHhvZV3zEW0H/3o9Dfbma6MJyxlC5CkZ&#10;uOUgldNXe0mGGVeR2CDVC/SqJz6pA9iqgtKoelfDZgYX4llWwJc+tKMOiDWrrYPkKhoPb/1bzRiO&#10;0VWEUWJ8SWxrg62OJTOVnVDVXsfEmOuvygVyl23vyXlqvuTviMcbCHE6C69cqARsShJYIa10g7A7&#10;Bg3asQuqGdDqkAVk8x8Qug4vNHc1At0FbHA6Ky70Z1YRzWDVFMdX9Mo+QRQSvRUueoq6alV4JZAK&#10;EV9/7rnnPuxhD7MAT37ykxX+7C68ZIPlsjUQcHOzey8jADqGq1FqwOZX+otPGWVw7/aIxGCCK0Qn&#10;SaMPd9G460YX4F6dpycdV2WuOdcazzq/Bip7Lks1B61AQ0DPw0szEI0fwBlvq/eKPHuHEZ2sIxhp&#10;7IBmpTQ8gPeOmcOsmSIZW1ScikADm6vqIKZSuE1I2IEEa0bdrhg+0x1Ux6hCM6J2L2nE89fl5rve&#10;9p077CMVJdYJpblwoJdxbaMbtWq9rMy2ORjo2k0Ry82zw63gijjZwDzreZDEVbxhXMrTGtWAqjow&#10;Vw1I7LWZO34jjNcYbmgL3ByM0epa2Zq+Ngdkaq9xXcYo5PiRarzASRkCIRACIbBWAtmCY0q8eRRl&#10;SpoL5mUvBgf6i5tDyykWNyyzWMxhBfk8pkWzQOxdevpyctBfPCw6z1ey9TK0u0AkLhLbhtyUnq+9&#10;y1DXqy4HBxasC2Kbn7zWjkAzhxJLNp2RqxcIchvpkb0aYO41LrWYJbZtkrqOp7040zQuJzFW/WI3&#10;0lfXJ24+/UVO2r0W0dtYKMl8LjNScK3KFSV2GxhuLKurrkJjfYYLKwT9RGQWaWQbqwryKYt8Lajq&#10;DGLiVnZMLiH8PORuda1r/UrAWuoEqLcblwM1PVY6Xvi5FR9P2MIoc56yV0UAJW9vd0fgrjqNL2uJ&#10;lCpOXUB6aD5yc+hjVxpq6eHCZHDZ+KpZ3b+KVDuUm6BqCIl9BmUGCAd22FVDdInGIjdkaBRDZXlE&#10;lTLQXjpJKKuOuVFXNRmnM/GtZItDX/vl/cf/+B/1ZMm97nWvJzzhCXe5y12URgq/RDPlkvURaAYc&#10;fZV/0w9V0EHYqAdN0AG7VOGwRjn1l0s0eiAqGiJtYcbkASZ9pCTqbuz/o5MMazzqwYDW9IL1VXx/&#10;5SzIH/7wh91b1Y941GB4hppbR1pfd5LqHeiapwfw3qzUfLpjhw4QK6DjZrKuF3ZHnrkSevjlzqUV&#10;adaFHipVC+kYdZFqVT9go2a6xOO5PezDFW9K90Dt0ZjRe7h2JFixBV2Qi6tziicdBKsiNeXyk0eD&#10;Ovt4peGlOGI7z7k1ndvKAwCbqaqbVVO6q1wv9FVdSrWmVh6bGK6yW3ZuXWpZVYbugo1fKaK5R9KU&#10;otK7juzaWHXYVEoe2BoZRTG+Rg1Gq5Cr0JvVgNYtUXQumZBA/B4LwdxHW3B87q23fO7KWxaqXU18&#10;6oVnnPqIzZk9nxDoJZCXEE6pGNmMf0qao/NqloOsBWXZ8l64ahVgTmBRsFbz0q1ZWzcrRS8BuYrL&#10;WWrXVa9P1pUcx7YTkE1SYTzzIfiU8Bwl5ldCqtlU2iv1bs6jOS2fkPBtfLj2WgJB5+3JUtXwBTQL&#10;WTboUHr7pqsoNg7rSTjYDPAxaSSPfFKQqcnIyvnAHJi1pWwfInm9hOPGrFoIHC3laGLlP+vNhE22&#10;mAeI2rSy1RjZiLTlGDe3v3YvtDmkNPpww0DoZFoQbU0+7gtVnxtJsBAwSPyTTwode1CovsQmD5tD&#10;I6m64WoL6piOjMpRfddlJ/sI9hvecD7Ej0sknDv0GjTNowoAK+pmwHF1OJj1a6OoHiW4xITdm+ow&#10;4gQNtwp8TF9wnjVDH9PrGRNotabT2S/PfuUaXhj6kOq00077mq/5mkc/+tFf9VVfhTEsr9kq3XOk&#10;1iXZQgTqQE1gsprS7uA6VnhYoAvQhavecjkjlX6StqA82u3nQx/6kEYY9FOKwTDLTQt2w9dVVfOj&#10;J90phujy2l51PJ81JvQqg8cNrqLPuq3r0NFk24zPzGI0nO49oACzRp46sOh45BSDglFxJPRSrVdJ&#10;yBnt0o1VfZjQm9rVYZm6W6SFdK/mU8dqinOhNZn5kL6uYUb23EZCt10zHTTA61WNPI1IfKULd0Xy&#10;tVbFptyRtaj9nRLrh0zq5NuV2Xg9ELlot2m3H5FPt/RGhqrGTQXJvDbucJVdr7lkZumeUVtL0S4L&#10;1lRn5Ktr5spjHYaYi2u6j7tYxV7Vrw4L47mNES9pViEQv8dC9PbLSwi/+LkvfPo/fWihqjWJP3/9&#10;5+KAXgXggb82DugpmzgD8ZQ0R+fVXZlpdcI7jrwux0VVV6IOT+iuO6sN4GOvfojRw5PCsR2adfVZ&#10;TaPu4p51uZdieB4bv7Pd0/ykzGtBzWJxNK2ZCXszxBmEq9diOFZRUuHlJ1MdiLPd6JzUVWzNiaeg&#10;uziuZ6oMzfrei1dlKCva1TBJ4DSrW98wcPN5FV4bq0KZtXwfSRgBaHF8KLKuB6619laM1smuMPwk&#10;mMqcaFA8CE7ZMKwreO4f8Ay7zrNbqw4kIZsewIST7jsWBk8iQay4/q2TCK98uFB+BPe1kdxmJasE&#10;dExH4C9NjwO6VrPpsysKMHw5ZckBzQGSCBHB6XQHOzsMFshVA2lB6wC1o2in5LjWtNHbqgaN5ljN&#10;Zql6TYD29l7iyxvgs/jXejV3d9CQeu+EcnUeW1QefHuudaCv7B7TVG2t7ZvMxxPg5hbjkrfNbYYm&#10;mtgN7RsSjVoyt3rSufnmm3XHUa2v/NlNiEGMZ254M3Ad/LtaOr4WBzgl3Y07ZHRG1kjNDDKSXh1m&#10;mVbqHc1ejM1gThomIA7YnLrqTHe8crlNsuFhoRlde7WlO5wyMyoxG4M0CwyWHFxVV2g+OXKwqiQ9&#10;6rqbmFIvvVXU1VNMM2Nahl7Cvp/aFN2dcZiw6kxnIG6OKsNACzYiVUq9M12VzZOmJ6DeeZYxh9yG&#10;lXDuPFvXTlUHai2QoYHTbc2582yjY7UKDfz61Vdx0rX2eSbckcETI5VQpbAE5SYTokJA59kayBE5&#10;rAQsG4LNojFSgCRbB4H4PRaiul8c0Buf/+Ktb/u4qnan777H7f+3Oy/672//1yd1bRzQC+nGYUuc&#10;PaAPW4sf/Ppq1YL3ua7g62pGS6u63oJIsyQ9YSVvu4FYLeEjdvRlXUE2C6a6TNeF2Crd1aFXVLqc&#10;nRlZh/nZZC/aWJw5nGTY3FqimZsMJY8wSh59HL/M2/z8pDxWGYFF1FFf7Zr0ChuZjR1o9r/XZmI9&#10;Wm2SZvnOUpUwyerBd4NWyCSu7WX+tA4yN6yqAEtg5BK3eNWrmhulEOQOH11C2Gw3nNl4kV9/cbwq&#10;cV3Eu+hesSlFlyh4kIevcd/oowNZGjrQeb0FTgn0l58oQheqOMqVANKB008/XclwHGAkNNZdbe6l&#10;MfpC8ocD3JBECVCG1YtYLgfaF8GQTV9xxLA5jLgJr3iKmHiKM+1br+Jr7Qj+2j3fXOui3QXIeaA6&#10;tfc5WdPvTHsgHzdKlbabIQ5lm51ObPeNK+5eKb0SLnHTAa8lZJ+Z5dooV62VAOpEs9ITuSdEsC3d&#10;gXcwKEF12HmC8FMCPtBVOlbIsx7v/eAHP6hrv/zLv/xud7ubtEih0OSDq0IpuUthDyC+DLYY4hbg&#10;Wqu/jzIXCob9eldMrIy9zrxjFhge8dRA3UxQiV4+TebMIKT3gNa90GNUr2wDDc1PrE/4eNEyq/mU&#10;Bh8cquXVghcYFrgZOS3beMVrRv5uzjCpPH3J+FKGFdVi17IopXsGIDUoobetZ7Vmt4nrVLJQh0Ls&#10;YV2luOoUrk3m43rSMtTptYoN9lnl8mvTrM0saamMd1bFh+fZRsKaSTfnXqVtuhWtJlxeqCzUIgP9&#10;XQrDc068k1mfunGZymUMYbXAKyJIhhmCJcLar1cDV5czOYRACEDglFPjHowurJdANGy9fJP7ThJg&#10;IaUFCr7aujb1epGT1e1ox1mzzmaJUy2WuuK0P84eQK9x67J71urQ/mhsIXLWx4swLGdbFzpgTaZF&#10;mJ9Rncr26LYRYuCA1oEqi1NS9phKZ+HIUhIXm6uATeIMqR3+OMw/zDldy7sc+WADz1rTVwj2INe1&#10;dV1Vu9WqCVHxkhv83bi1iBWpEv03bBEhm0TVClvhA/igURt8N9VWqaprlVZ6XAmzoJFDY41Qa4qg&#10;FNRYbSG3DltzSBiqwAOYeCv0kStQTkC2Nsa1qvz5SX5VqYe80hZGV5F49e7vNjITNzHKQEDfiq22&#10;tJwSAOXnr/u+ByKCwaHtjuDWsT67drW+VYerRnW1y13AvpLeNG6g2o9q0e4pY6ziOrjVLu9x0kNi&#10;7YA2vOmAeHaMjtsqaF29U7hb7bu0YhyeC2k+9q/XgQYQ/L/6aHDTRwOL7wc394qq/lvl6FO6UOPM&#10;Pe5xD/mdzzrrLA0yylxuaJXykY98hCcMlBvB8pqnPvaxj9V9ouzg8OBQ59PD0zq1ptBW59Jwzayt&#10;r+LDXMwbkj22DyNyf6T1uRNQl1Ue4rrTUB2avCRgCGUJ1ExezTRd27E7g/eKTbZ8vNCaO6TU0dKF&#10;2gGNkF4ietDjZF06LqFsFa+HWfLxTwY1tyKzBGhyJlkzlVTatYcytnv127RabeJKrFahW6+BitSG&#10;bo7NpM5ZFru3lF61scyNbld6pHH79s6S1mEQVQEoty74l55nqXVtHbOteuv80Xzat3tVbXpW7Cjw&#10;Eqo76xLlhtVgLzOhNrWULiuc0fZZa5zXSKXt5plZmFywiaaVdsKKJ6sQCIEQCIEugTigoxUHioAX&#10;T15G1yV1s3L1GhrDyb96lYnt2mTFIskrS/sxbdgMLN28wOqugF0K6zMvFusKUudxQ+P5ZSHb/cxa&#10;inXP64xDiREJkx7fAY85K392XcBkJe6M2AS8CdWFVINiJDmxb6y5CXZAWruwiYtkWclOHdVEcdWq&#10;PSMx6qYWiG34NWVt0OrpqMRmrcW9Igea1QB1qqU4pU4KlGTzSxoxvaxaHLiCXjcT2WGzAe8t79az&#10;raJf0TQE4OV7Nv9cI+verGW9u4MvYX2PG5djtQURizhPCXvHIUi5khYFoMmouIRRJrpWRYsAPmvk&#10;6XbGrhizGsVdhoJUig6kA+ikhHGMdm2UbgOtb5hTrWmpqiQUB1Ia0ZHa1Viy6tKPnEk1XGsrV5JN&#10;jehlZNir1VW8msCEraj+1Rgbtg3eRtkaPa9dxsOaxw0TQAzi8Zve6h7X2/XW17LJubdXWj08wEq3&#10;uVVJ+/IcD7MJMWv0Beln46PUeZ3x7ky0r5JpbNGeG3I9c99LfRw9kW7opA5uuukmDUFKqYLketbx&#10;Rz/6UUVM6yrvI8yv3N2cNW5X1d2V5m4E4CsjxqKyDc9lnncYPOseKTjxaSyc0XLx6Jak1gDArNOW&#10;56B60pHClWHX89gljMJ4EeWK157ee5eiO/p1xzRX2YkZG2fNPtZnEkgYJjid96tu69iIkL6qCsBo&#10;TD7dJrYMvQOaf22c3dbhbk0Hmn5gKmyucnU8y3hwRiTSSypWg544urUYVkVDc7v0SlIln5Whs6oy&#10;+Lj3Kq+clax3nq2XdzW2aeVuJzW0Op+STyNY99pa5V6qzqfJzV8baM0ATjLCDjzCNM0NE40GGlQ1&#10;FDjexekFsI4VOIK9gnWtm6JxJQNHOdjHTQtqlFYOEgy8tRZeF+k8w5TvOzZLVrzbc4fxYeWce3kS&#10;hEAI7DyBGy6/5PGXXH7DVsFXvfTxPt55SVLiVATigJ6KZPLZTQJeUuAhbVYwdfFXV3Ve/3m507Uo&#10;dK3NAF9bV97OHBksiQ7sDWyWYqyo7C2q2dZ1pNeFLBlZ8WuBhYtQxraMcAKXhqMALFJjimCf86gy&#10;q0aCW3EsKjGbMPjhd8IQMFZZ6nXX08qk7n/CSlEnERvgLEBZg/KhaDyeCNOsieuyW83Bs/msoWsM&#10;jl20DUa3F/nUZqpN2RgexiVRkRm98hK5XotVhjwEBStgXO7a3g2g0Q27RVhGs7bmr/JRbvh8XSno&#10;6SvJHE6C+943S6oy18o2+lkhUzVrLKYCJgHeVVssKt0Bqpy0IwPNwd9Ko7BhtAqyKd50hFlDRrdH&#10;AISqIQ9pcHM7VNZ132EbAxRVrxq8Hgq6ndGjkJXTWBq97eKq9a0j1VywVgwjNfNuH5mV25jzTe0o&#10;t17ImEbPwhdJP+peOKa4pFkfga6GMBjyKAyjFuqNc6EOjzrJNNqrw03OeDcYRbu9Q/ORtmTRT5r4&#10;GDm1qaJmQ5XoR3bofZ5km0Kb8X99xObmjNrDDWndH8fof3fA8YAwdwRgXyDNUG4UcrNzhylGkwv3&#10;Gr2sotHr+KavzMh1c4+5dW9GOTKss7kJIBi/et705R5RPYuNHz8bIet4a01GMO6K1UZptIhraUQP&#10;xXUcc0OPaVkE6x3/QdF8BmgPFOd+V9Wm+mSb+WVpsOOVodsinOnS5mSj8E2PGInFijeQ3s1H4zZD&#10;1rDYtSl9Ie3ihcFCiMar0DABcDXVQUJGJA0CbIXhyGUd8NiiTvKkKeM/ybjhx7qRaR0BCFlgba+B&#10;nYGCO2FOU73P3ZadVRFEZcrwzh4UZM2x/lQFXgh4EodACKyJwKZn+aTPtpt55fLanEvGnUJbh3Y3&#10;wUuvWlmgZHAygTigoxEHhADrGNYiXqPXutXVfNcYsOFHJvpqp5s9jzU3F4e9wVV1NTmwRvRPdTHK&#10;WpClMCtC8qyLJ76y5NJ6TjFKrPbqE2p4DMkNwbprZclZPYwOUtO1ZIjxzzKRV4EpE+JkDapZ+hsO&#10;meOPsFvWiFzNpu5KoEsInXPIVZcP1SH0VVlRkCVpRBppJFTFMDHk4Se8rnJ84IvHA4u9jbPMVwkU&#10;PhGW15JQB3YrIDwN6gU6zWRrn63uiDvDu4qrnTbFWUDFWetDDB+0VALlt0669XtRVBVVAhvPNj/s&#10;Ga8poYFgIqCPao1fQH8dvooym4OFr7L1Dj21LLTFvcA+LBv5TtB4H2YpZ2+JK54kMBzdcNezYO7L&#10;qI29GFVCEturXseTubhqPrN8fAMVpJl6O3UdQ5pGWZFYczm6wXYulmTaIpLbJARqZ2Sc8c1IKy0D&#10;ptUShefrXGVmvMKboG0icDiie1YMfVWP068a9NzL8IPg0ahOQO6BVcd3zW0SJktnUvuUZGY8t+/e&#10;VZ6VvysyfqxrxlImdyYUN1+dAWliwtt57spTcxVeAggybxTQpGBHUs15QEhXhPtP1QdN6zOsIQza&#10;1cukznFVvFkkB0TyvO+CLFgtujaB7496uVh7gcuyxs5VmypevdwNVBeKc7VluLheqXrXDHPFniRB&#10;03zO0+e7QFA2lGTW5VCq7cJV3bsaTS2athhQQl/YbfE6zzZa1O2Ate9MgrTJpE7uXjbUkwjA7ShG&#10;VzY18kbMm3HI5QlRr2BJo7UoAdTeZI/Bny5MaItWTSyZdN4PzOnYa6RuxYfHOiYOXOF2mru/6Nq9&#10;M/ivo02TZwjsVwJHn/Sy1/vz4ovPmVOPhz/z9a/fTlUjo3suO5Hzy5608dpnPL64kU8q9LlH9GP9&#10;VXmdlOD1z3z4fqW7Z+WOA3rPNk0EW4AAa7vhFYYX2XW11yy5qg/OZg8rLaSpS1uOu2cQo3eJXFfA&#10;3fU9WTXLQU5aMOdgXyRl6S9LQExE02jEY7XtMGcWhbrEKzadUc64VpXY7gN8DYjn9Xe1W2oTYLLy&#10;UJ456EI7uCnFoY7Cy1elZ7FLRWbZEspTifGPU3do1PRVNprJq89K3snswXRFdMBJFsr+2PeKX77q&#10;Fea6DHXW2VVD/JWf6rIYyak4odA0N3523ARelFcjnBYHZg05If9Gt9Ec1702jXsal6AVfNAW67/F&#10;xtfjeFVaBDcERbO9tY5J5urP7dUIbzmrzLbtEQzTCE2zzFZ4Q55b4ooJ8JvYz2WwOFXZjQT1lkjY&#10;bE3TuI6NTwE1qF24EbXq3pj6Oqt6odu0Zl6xd/kMiDQGZu2ADCa+pVG7xpiskmZXCDA2cresmRzd&#10;goxUviHqxxQQuKtCvpD7Xhp1a9WUD4M8Q43S6K+8G9p5Q76MM888kzdVMiNYwRi+2FDIzlMrfO2G&#10;K6r0+FZo+r6+Mi1yH7E7bw7k3Nvlhyvi0dUQ6uDMKF1z8GqEWEgw1nLrQM2E5alqPFKn9E24Ok/V&#10;fOrQ4Sq4xaswdYjrlWR4XEXTlIZ28WKmW/dm9LZ/s0rVO27P6gg+3ztKI8Cs2jVD61y1rOMt1zrn&#10;2o+6itE7a8wtbukEptqI5ww571XcQOOqLr3z7IBsNWcUY7gi3T5uedwBfdA4xGvO43vQomCrcja6&#10;1FuoF6gOy6h6aM1hxYLFpDHc8dG+irI05rB5GiaALmfoQM3c9bqVGu6z+hVJHLjdDPvOf1FcSR8C&#10;h5bAp371g0v823u4zrn4kicd3bjiyv5AZvm0X/ako1dcmjjnHWy5OKB3EHaKWicBrS1Y+tTle10s&#10;NsvTuiL04hU3FinJygu1rjFQ7R+ucnr/5KvqQrm7dvditApcfU/k4zWff7LkrjVeuVqEV8OszIiZ&#10;ZasEe7iwgVVl+ctkz9tZ4ELZcNMewMYgqWaMiia3ukcwRdvMhi0r77qaJ1u8irbGa0NUDSLkijfd&#10;AV9/q2lRzYB6XC0rMjSKyh9DRShUBGHmDlIjMASfr0XCJUogMM4XltRNQIer7NakUEuIG9dbPCND&#10;bcRKrKoxC3rnbyZzu13NsGoykncrW80AH1NxKyo3OfRV9Ng5mmq60ZtCq5BVndxYCANYHUPb7WIl&#10;sfxzaz1JAvdEScUzEwiP65lbF+5NVoxeIWvn6g4RvdIyTNWRYcBC8xDRHYuqPAbe9M0qQO1Ny2Gs&#10;OWCLsuHMcrnlqh0g0DQ6UwnzCBrIh2TccdFP+strA/Vheh3ooVxOGnwT9lDwkzqUPjrWvs8ajZWz&#10;Cjr99NO1mwTvyLUkiMHwxU1BR8b51ubczrIzVHHTgJGbr9zCnFu661grMjyu+hIy5yaZZ6hulydn&#10;4Esk3x52QzuBM3QsMA1NgpGoa7aeLCja2tUlY93rHdkajAN8LLApqSx2IOF1CN38nRsV7C4/UMiK&#10;whWZ277dBG4gmHhJ1q1jHcZnFYRgzYBf+Qyz8uVLVGTRS2oTU3dr1MA81VuKNda1G87BqN2UtfRZ&#10;FZml8E1XHWbo7rMorrnpa6Nbi6yovrzp5u7LCNY0Sreb1+7vaaImaxqR8IXeDj5Qo2ZMI6XXh7xv&#10;pi7Ue4fNucSSIAQOG4FTLzxjlSqveLmK3tzrmc8ll19fRNk8v+kp3ox+fsZrr9u4bjN6ef6u0Oec&#10;e2SoPudc/MSLNq647Pg+06vUPNeOIxAH9DhOSbXnCWhVwS131jfNOs8nZ61cfQmLqurZqcEXXQzN&#10;er2GM5BndVHp8mqxNCshFl7NcqoaCVw+sFzGRPTTsk7vNR+mOJQayfWVYFsHMSmZrC+qrFgzrwvr&#10;wr0BwqoU/6CbAyb4MaFRd67QsUOhqZoS4DXgyV97zJs2JWgCNx9+cx4BxnvbBNwZWmU+DJNVLDQk&#10;D2LgyLBU9nvWhtYxAVM4jmvR4IKMq1PT6FcVR7S1I/6sA07p9TQ/YZ87CBf4TXyidQAZnKeDc2m4&#10;LhPnxi2KaqUgDwIQIM/HasC+Co52qS3YaGBVpF4LoZbFseOvgT/GLGzUdfWvpsF9ArRRH3awqTHy&#10;SomqD2idczOo6s3plZaUboWG8KwK9spQRx7y6c3NP40sa1hsHmXg6YfVmyM5rI8A93sYAZgfu124&#10;jiqeLxSkrPbVcMSuzVxVZx8PGlZm9IFuzgG35bijo3w4r6+KffbWNzWfRkv1VUXj3mX07m4rsT50&#10;A92QkdN3ZJUSzz43lgZEchfuhTnQ6UyJhmAUrc0B8AYmpeg8CwwmuFqK5fGEMquhG9ksfx1/lAb9&#10;0dzB/G4hu5rjgnqJOb0LGibm6qN+NA0zrH+yns/KygMys1K9cGD8r00zq+ndR1wv5Gw6Yy+lJs8G&#10;uH+tCuBZoFvTWZdP2I9qg1aFR6puc4/vC84Beqy1ej/ddu8teta1AwOd2fbqbTOCTUjV5VadqeEg&#10;tfvXxL39nZO1l9VkXc1nLe0oGZelHNTN9Ze+5mxrXxvoFLSj/hIJYU3Q1+qDrr1vTB+ZFntyC4F9&#10;RODUR5xx+rPuvfQ/Xb5KZeVlvvSKi57LzhyXbFwmR3P7OefiF2/GLR/fK2Pu1h03XH9s4+i5584W&#10;6txzj25cd311da9SgVw7j0Ac0PMI5fc9T4Aljs1jy1sX6N2TXROiWlCOZFHOA46tuoLpPknXWAXd&#10;VWY1dTiu3uruUslBBJTlpTO2mXPQkov3gfihYySpBgPHXnkrZ9xn+IKx1R3CjOQEeLroLlIvGY2i&#10;YUI+1IvK1pWihalLUh2rIrxlEZvcmSgr5V/3I8ZSZYNmhwM3C9lGnRGmLr5rvfAqKgGOD+I09RVn&#10;OgCVHneMxWMR7FrUdrf/Ggd01RCS+VpbRLXK9dgrbLeIC5U8Dg2u21OQf0OAEG8yMQeS4QLQeTqX&#10;ZG4c317x45vGWY/kOuaJeBq6d63fFQbZUIza7wwHkUCHb0Kl6K/vNxjLjo1brlrVxnqLBUlq766y&#10;dcm4n86tSx0iFq3vLLV3Pla2WTk3nXG8AO7C3ENq7hWNzycpd5KAN/zxyMCQyBBRx0BGyFtuueXm&#10;m2/+wAc+oAO5ie9617t+4hOf6Douu1VAM9EuBgHuyemmDl95HEdn1PelPE5Ts2o8SnU0rg/odOPj&#10;dgZplYdB1b3J3X+uJHN7aG8OHlXcDetO/c0ldXRyiwi4ZuSuC4lrvefSXPlJUIvAec3DEDrWAbM5&#10;d/WaOX1M/s0IuQRb5WDfd52wENsMe4WxAvtCy9M7IXaBNNm6uLkj/6y5tQ7vnmc9q9ZONzeHMfyn&#10;SlMrXqtQMXpGm1uo246KN0rYOyI1vWZuEU6w+jxrNRtf6EIpXbW6HK2QZ+l5o961R9Tq12WMLmF/&#10;jFkDL+N21b3xfbbaR9X0YOYi/KUKthClJA6BEFgXAUKYt4Odb9gs5qorr9i46LnbGy+zf8ZKn6te&#10;qmDpi544tMF0EyJdpWq2h15Jklx8nEAc0FGFfU9ACxTiPR2DWRcxdemPd8ymaV0YVcOAJSNWB3a1&#10;MqmrtFnGQ/c8xek8a7XGrVYXtY1p0az/muWvV1q9yRAbDzKeQa+wMe0sp+HgCWI7C11LdBgX4vyt&#10;Npj9ks3Ksq4UYdhd7XXN7GrzNCtdxNNfHOJ1Uw7/xK/V4Uvb2Zda9btpIC+g4dMsoJWDPZvK0Fs/&#10;13gxX4I8tK8OHIysBN6MQucB25juqEetbHW1o96WsLF4rQk6b18z27Dwk7Ky47i2l7HQ9MhQJbE1&#10;4pPuO8aIphEbrsvRHz7cCVDp7KHp6GnIuL6zRh/rUlUqjt2bdOD4OPvQd344QyQ3ULV86qhiD111&#10;rFvhu2L3NlaTjF5W9XbuVWZo2XqJDf/abT4TGMkfyYmO7/bKkZkk2Q4TYFxVodxrcdu5k3oA1BAk&#10;v7N6vf6qlTUO4El0EPSA5NYulFAjBs5H9ATPhXLWSe5vWec9iHFAEf7VsvlXDphZGMF2hmdVeCrr&#10;RQIC80xArUVXMFWHbaDsVZk7qCpDHoHSJWCBHg7oZiwaHkkIY7QXqaLDg9zcABjT3ErDXXA+3E5m&#10;TuF2b71X2jtoNCebGtUFmAft7ohah1NU3VNz1Uwdz13O1cwrz7mjtC/0OFylqrSr8tfiEG9AJZxh&#10;M8OiFd0q70zXcCndztgMC8PTVu8MZVbN4NBVmyZzL+Obdpmr1U3zddM7QW9WtWnqUDZX4IUaq6uN&#10;NX/rw6wWcVeqzBttbzRWX9WjiZKpLa6hmGo6zyX6bG0sj/lYEDzB0yzAFmKVxCFweAh87q23fPwl&#10;75/1T79OhqK+7o9A5i3/84Wrv/fvhBP50mN60+HwmwSbEOmTXkKYdxBO1trOKA7o6Zkmx/UR0LrE&#10;uxB6T178knjcBlZm+qlxSjaJm1UXX3sXiDVlsyxm8dQYHhhC1WLproBrQXWh3KSsvnUnq6a1ytJX&#10;rCY7bUHEas8QqAXQ8Ca4LFtWOsO1dRkKyaaVzYSaIhvHtUQvLsnEhjfrQmxpGz+cIaWr4x0wCGpo&#10;HNOWytYXglWMdclbpaUgv2zQXg8Hg6s4Wdd48HFzk7krgjPXrnwK0uVaasMB92v1UTaCwQcPMs4F&#10;fZQDbVQlr6AAbmeEHRNkVe/NNK3W6Kq/Vixc0nSEmhIswuWNFNzXJLy0juhpO6260cFNf3FZViod&#10;oNV+Nr9rEzZ1Wd8o1JXWHdw/Vf3vtlp3iKDd3QWqhgxUpA4UtFFV9e6FXUQ0NCnrr855GKO7ajeH&#10;7oVVWpShOqrc1sNV2JlmPeSlVE2ojk60VGO1hzI3Fn2zzrCMn1/2ZV+mv9wbu8td7lIfvta1DG6+&#10;c6wDeaiVxuOkMmQ3G6YA/ZVHW8OpstLWz4wk/MQYSJ61x/ETNWp6JV+5SeZ9q5YbRupV43NAZqhC&#10;UseE/dZBsslQX73DUt34qNsHa9dm6wx2NO5622t/n9UTGXIhLPEcycgIX+8BN0821Ax7ByXfkXX4&#10;s+dQ3x7A2c2dYB61qYMtx72jllvfmlBVopuJ80GZ9be7lnB7VR90o2NoJnLW2bOWPqAqvXUxSVeq&#10;O+w31Zw1lNVJts6zFruZTZo0Bl7zHzlrjBxdu3Cajlw7TtOOA5Iok303zzaQx48wI1F3h47mwqpv&#10;FTUdxKpSx/86CDfyexhxpAUOYsalqngL9VlKp31rZ+QklqMmFyajNTFcCHgSh8CeJfDFz33hc1cO&#10;uZjrr5/6dzd+8mevb/7p5O7XrjiR527RsXH99ddtHDl30/+dz04QiAN6JyinjKkIaNGgBYSMKIXl&#10;8pf4XMywxpDrFtoYHnVxU1dLde1SjS5bHbYbdVU1b3qrWRc61dqsaz4bA1XCxmxrSqfoZtltyS0h&#10;HkBR0uPP+lsDor1GJ7HXjjrG4OcklnBNMGtlWc+zwhswoqhpNSMNk/P12Xy3gtJQI9zQfpSPM9KE&#10;6sKuy1BbHdU9UcVDWhXKRtJ4T1gWk7P0jW1AapQW7mZ/iPKzHxYgdpWqCGK7eNla5Q8HNx8PiaPV&#10;SK4EuhAh/ZfMjb2uqq1pSow7u+pPLYs6NljgXFVUx966urYsLcX2rJbHFbH1Thgj2yJX1e3VYZTN&#10;hk3VK36iCRrlgUzNcKphZzgfCp1re1uwWSktf1WMuUUvVEePM93BB4WsqBuSVNMtS5XdZ1GYYfi+&#10;Fv+UO0KtQiPhQrVL4skJ4CAmVI0HKRxHptbkriGFuuEY/fT1jDPOkDdZbmK1tbzGOkm7Mw2hS8pZ&#10;P3384x/X0KpMlLmOlafeKFhVtKqWrtJXwp9dugYE5gs/YGGp6mhTxz2rrodKxvnmSe2KtBle3CNQ&#10;7NpBBgYieo37OOMnpeB+ZWRzZ6ldUvWtU5JEZTysxXWLphFVO5HH4+OJkjHH9wCaEaAZqbrdXwmY&#10;jtEQT764idmbu+HfVVFly+NWtcrcWmaNxzNDVrbeoaNpi96O4Or0jsAeu6zJtb6zrq0jXu0RzqQi&#10;rToJ+YEO6xrhLe2OrnWo5Nfa9HMnETppd55VVpxv+nVtyip8t4ld5S7SFQeoZsZxQV3IvWpWuxJ9&#10;0N12WLDhlupe28xiVmz3/SrJQOZVUZtBZlGRViRfcdH6VrbaTSjFGttbKOmpmlLiF+Y5OZ65rJ/a&#10;xN1WbhTMFzbcfCEjITfMeKiiGZ12nurq7ZIcQmCtBO703ffo/mtKvNO/OPvOzz63+aeTywu2uR3z&#10;seu3NuPgs+kcXu/nqpdeesXRJz1h9ajr9Yp5gHKPA/oANeYhqAprF8wwFspjlp4DYMhtluuku44c&#10;XgU2BgDlVlOkyXDWYqt3IbV081YBtOqypVelFQHH2xI/a/ukmhNed3pJbamaxVyzBGwu7FacaGIv&#10;0NnfEwu2ZoWJSzJVxM4C1rIsLnVeX5Vhfay4Lppd8eoaVmK2GUUlvCxms0tSEpWsA28z7T2IdeFp&#10;p52GE5ZAM4uKf5YqY5krMZt7+JH2uvDlmFBrytXl9WHzWVqEx9ZNU21LfMdGxwEcMO9pboSsJqjV&#10;QOcbS8OGBF713k6kNBJDwlNf2Nr8cO+o+tD06G5llSHcMJIrOhLvrhVRO0KtS69LnYqDRQdNpSav&#10;Sy+ZAVxdtrWTNkpLZWtP97E56EDKwD2e5v7B0uNbLpycAIrnYZAZgcbl3hgf7ybUVSHloA2g5UdW&#10;rz/33HM1MsvRrGt1hjBnOZq5J0oAsr7ialTX1m7RHk8kg87bX6CU3paBsUV/NcBqstDHuzc0twBH&#10;8lFWRBbzNJX7ptXYZzioow3HrEw8AtcxsxmpLBIOaNy17HTMLbqa3tOi8sdTQ3N4jnNiUvoJGAZz&#10;tt3Q32YSZHcmmrJ6eGeJOoARxWA6trTN+DDrcq5V08Oc2YGbATikPO/oQGcIwGfBQJ5urLkNrUuY&#10;JZtZpvdCGpSGpi4MWWovLicrElRorjgFdQfGYcJd2TxvNnJaM+2AtjDWz7lMSGBRq7S+FgEcr0ob&#10;uWk85bmlnCcHTQ8aKdLkyaiFdaBWfGASXEKMVeZZF1fVwISrMLZcphV+TH2rYtf0jQLMzYrhndtX&#10;1ftca+SF05g+W0t0+qYbarRh+6Aat1QH7bliJ0EIHHgCp5y6q+7Bcy782qPXvfbFlx93QW86h/uR&#10;b+7bvPqLA2+4/JKtVx7Oj5I+8A2/gxXcVQ3bwXqmqINBwOtsr2iXW3vNskC6a75ZK626TBxeGHll&#10;Y1ulm2ez+u9dgy7RgnU5SOl2/zW5yf7UKpAn1HAEcK2XaK5jry3RtEKzxO9trArN6RvD0tZLNWOq&#10;iYtto78A1DHmNHHKxMTVWpszBeHkxUGsSD35xZQYa1w05BPBEa8PiS0zvm/MsKbt9BXPshMT/It4&#10;XIKzGw97Y0irdnicCfGTPPqKb8WVndUElNiViqL9mHNNpvN+erqu16vm+Lg6uN0itB2qQlvUv/oV&#10;3xAuIbwn7Pxb27RqiC9vqgkonQQ+n27ITKMzS/Sa1S+hCUDBrR1EnXWjqxK2W9Y5rC7PrPHE5Tb9&#10;d1Z6VN3dzT2L9HbHVOUhsf6i8/Q1P0E/q9wJq5ysliOAd4PBiltHjCE4Z4motX+wepCl6rpKCeSA&#10;vtvd7qbSdcnZZ58tpzP7Qd/97neXqmh01UfKoD062KZDv8olXe9EIoBKcRisMvnoRz+qW30Syc5B&#10;u8Z0Eu3Sh7uPC31UVvW5o5zNCO9eadVlUKIge3sFAVbcs3THbxSezP1IDWLXEknP5dBmMNHXOldy&#10;iUv38zq+jdq4Wri1yTQnpGqsJXqi+TDQcSPBBblRPK3MagvyqQ/g17HdYw4c6j3m2joefAZavIId&#10;oxh1rPOQznM8jNJeRSCJv9Y7o83UVqszDKT5tcHor65UbcFaygD/7rTr4doHvrzOy8hGKc1ojzKM&#10;wbvzafbLPGsydbRpONe223mSbn2a267wqhh1YByW0HMNHYeu1GQ1dxjpLaLpCP7KUMnIbFXfs3q7&#10;K+2bQkNgPIFVt+A46XV/vO/vnItf/LInbWy/nPDKC1826yWED3/Ck45ecaleYHjJtrd6pNy10Gf8&#10;wde+7PVzdogemW2SjSZwyk033TQ38VlnnTU3TRKIwI033ihDKyjWR8DbLNj4wTBYYnXipTMrOS96&#10;qmFZs60rlWZRvnp9vZT38r0WjXjN8kjWu+y94b7pcA9la7/trPWWF7ukNBZb8hagWp617j7vrPjV&#10;a+Vu8FHNisgmrmXfT3bYqG3tGukkfk/OcBVi6y8BZTpD6Jztf1oZl4qjj5GQHJRYYCWJctAKVWn0&#10;1w93sxe2cuZxY/uIDYF8HILdgHIpTk/AHS4b2kji1TdumTlPXvOgeqMkvlbS6lrl4I1WDUSXyPUj&#10;R3BtfUT92Mc+BkAn5nyjJ3jq/bqqSpv2xenvq+p9AppJf7k9oMbF/VE9yFVnqqq7I7iaYPQtAYnk&#10;rYQr4S7t1fvp+BxcZTtTONObg+vbuPi5xMbY+NJnpTRMC1M7Dm1XG8KtTIbNTx4iQI2c1LGOHmyM&#10;QI9riqAXr16v5DA5AdpUf3F3cltOpeAh9RNIOqMh+sMf/jBNqSGC4YuNNc477zwLJsX4m7/5G8ZM&#10;KQOPdDAuoTBsTyznss6oCEYMF6dLmCD+6q/+6l73upcOOINOetjUMVG9vh+2KBkqzp0SFeEu0+RT&#10;x3YfS2aGOORH2xGVj12Ts7IFRe2n+gp5jf+SqsYFc2uzvjrYrmTGDW77IYlvE+qAPabszKW31r7Z&#10;7ewDQ4o7O8MyQdx4t9UK9Pq6/OiSlEgk0G1gXUvMO1VACT1CIhjPTyhZHTkHinCJDdiBVqAg5Sn5&#10;Aah6qTj9VaV89wWwXtiQIaHllqeyrQIspJkNgSo5P6E2C+XvPHs5NFlZkSjFZeE99MqtymktWqim&#10;60tctQW9oiyqNuFMVNE1hkPT0Rpcte5k4vm06Z69zTGQ2zqowrBZXXc1sKLuiuEOzgBlNe4qp38d&#10;U5emg+ha+qm5KROvaav2Do8JY4o+bGni91ioxa+++uoLLrjgmmuuGX+V1lHvec97jhw5MnDJsWPH&#10;zj///PF5jkmp1w8qmfbf6Cb+1K9+UCdPf9a9x+STNCHQSyC2XxRj3xDQ0sFRhF7+LrdcsElTV9KN&#10;ncPC1HS8RmnWiMMCkKcXneNZr76UrEW7XHOblT/rPxa7jbQ+Qybd/BubZG7FLQPNyqeuaGmChmEV&#10;zM3nstRM+GqxKHi6WY5XWbbak1R/dYzRXu0Nr6RlN3Iey5mvfDAp/QgwOVT90VVci2+0GgzVCDFV&#10;neTFShIeu13Pp0s8e2TMRynZerXbjvWMjqk7Pvf6aZqSnPUX3zdIzdA6QBXASGghHplu79Ml/ERN&#10;+ZCtbwDoq53FvGir+neqQpK/DXuLSpty50DHeJpg2Et4fHebJGWtgmotVxGbDCAeut3b79yhEKN2&#10;nOHhZTmxa59yWzcnawvWUjyUWQ04sJ1MNdEZthTQh20TaoOS54Q2/3IoclWXgB0KakceWWB/BjUW&#10;jmPuM/kjVVdbyzq6xz3uIfexdF7+aHVSdiqwAuurYp/llNSvH/nIRxR4yy0rBnzlpqFPEdOEl9Jf&#10;GMwZHn2XTgkYnD12eaxQSsYE/e3taMPN7UsYGJubl02GtWquI2rP4x2ey9jLWB9LxXTTCOMzzk05&#10;MIzQChz4mQ8QOZPG6UkRvsPHV66l0zHnNl27GaDGMPSA4FEaF7zHZM4PkPfs42dcPJ64jt1hUIm5&#10;UaGc5w6SdWob3+WZ1LhzxjNJ7AyjplSJzIZeYDB3s7lQc8/eqjKGZ1c8z4YechukzVw5a+iemzPZ&#10;eiZ1u0DPU1iXtlN66PCMVueLKkAzfdSqjW+gRVNaKi6s8+yiWY1JX6dU+l0zyY7RB2t4F3tjkozJ&#10;bYzYS6SxbM0AYs4Deda+iZrpL+PVojWqiHwtubm566DHnSRCQGr6JQjkkhAIgRAIgYUIxAG9EK4k&#10;3k0CrCRY3Hu5UO3A8cLVVV2zfPdS2MvuugzyCtILmkUXSbqwd7VdF0D2Vc21rGZVuZFqVhVqZVVo&#10;NRvA0iwEq9lQF4hNK9hccWV73fcW3u6GZiFbW5msnI9X8/Wk0ttf7CbGgHTOzSK1kpFNrvWoEhBg&#10;pQ9mp4xMncf4V3qtVvnJjhhQwAo59bf6cbD5weJa49HmJ56V9lq5URKcC5Rem8Bl1TzJ1q0DsWoZ&#10;6pgIQR2oUIMyCjTBMquaqiy7hfTqm9LXQHXSeNHPm0JxEytPmeg4DohDp3XAZSFrKe5xPrCycUZY&#10;/ChlvXDpvjN+GBnofTx97z4FEN+ZaORsalR71urCOIc6dvlk7fLNENRtjqpUjZBuUPZX4W4K7hhu&#10;MzTpq6pPWMdktToBdVLC9omQlRpwe4yP8vdJxhb7i9X0ckDrITBtqaFk+ks++KzVT5WPgpflqtZg&#10;ohDpZsTzCNmMXZz3AxbSLl5UqPPMAt5ivj5QMjzj9FLyAE62OI7rVqEDbD3aqI5Se99ao1+QITcv&#10;a38cGECUku2wmHeEEfK+B8+YrJP6idHG9x0hwwDukVzEuH+gk6qUNkjxq/88NNV5vM6MY5TK1/Kk&#10;DrdLqfjw5Z4uvVOTBg1PH91Ry0OWm9hz4qyCnBsJRg6wrATUmty01lUqkbbwDWP9yv0GGheFdxuZ&#10;v0VdYmlXCVjNWEv4M6aBhtO4FE/E3ZmX6qBRbm5/beR0ozQTcdWxrkjrm7Ub3W70asJya85d5a9n&#10;aMQxHaS2O+kr3gmFH6lI7oP0cQ8yHsPrEnRunlzeXbrXrjqyz9ayukMH6Fh76MOYzN0yfNDDyjm3&#10;IkkQAoeTwKpbcBxOaoe+1l/ynOc8Zy4EHtzOZy4BBfXIAJubLAmWJqD1gZb+WHGzFrhjMq/rjLp4&#10;Iluve1jBNCvXJn+7FHtXgT7pTLx8bPJpyuXXenmTHlt0bt9salozqSIBgfrWADfZq9VnWkVq1sFd&#10;7LZMehurLrsxlas9SbwktpwbuuZDG+Hg0zGeXCKS+Ns4nXuxmzlFELWHGUncNHnyfqRqf9pF2yxY&#10;u0vYBrIbFKetg/igx4IY4KyPOeOXffmkaTcKBhMrD2t6GoLoY/1E3IeSqbLysPCIsb0V3Zz1Ez6U&#10;qpPU1D1FK3i8q5YQddKQSNyfakEQd93EA6l0FTWliKoYXXV1/kbdELBUVVfHjAkrpqlAuFVgnZEu&#10;EQ2KewIJ61/XengMWVFCd59Z+dSO1tudOcmdAzeTZaaa+MX8fECjTt0BzV149dolh0kIqEV48yoK&#10;zKMP7t0eoBxdi+sNDx0fnm/gPhOd2u5IHZNYPkrlKZ1xR9YBt6PIhJ7OCIYTnGFElyiA2gqmkwQd&#10;K331e3J5b4ca0H/95FGILmxPdzOS02dr/vSIOsJ7JNd5HbOThsfkZoDyhR4tCeX2tOgJmpTKUFS5&#10;c+nGQshu3+SM5WmwuIhJ9McFOdvhhkAYJZYz16Mi8Jvx38yVjGkaVSHZmOZuJovh+ipx1Xw/HcV0&#10;Se1oBeIouUvtW8XMmwuVOCCPa0d93ddmXdIk6HYEc2tyaFK6RejLnuLrwN50Dch0e0dXLXuFX6jP&#10;DlSfnyw/0OrJ4Yqv0hcMpBbaKHMv526hHh7d6FTKRUyCa9HK1kGGzltzqCPhXPEaxe725VV6kMcH&#10;SmEINT3nzILNaRalccjTx++xkALccMMN55xzjvYtGX+VXsusV1+ceeaZA5fojr4eQRuf55iUn7vy&#10;FiX72//1ye4/Lj/1EWdwcPuvOu32X3N6+++r4g0bg/nwpkkE9OFt+31Xcy0XbNl6ZV8tkKZGs1bY&#10;rORkOThQpXc1PzLnusTx4qmuwEZyrtIOFD0yNy9Su+nr4rURnnUkdh2EsZnrp8uqrrZJyVKvWvJe&#10;3hkRrcBXLBauwqiTY1R7E7PnMsvEplxsITtGlUbOCyIu2WHDJlA96NUQL6aptSI373KXu+iY4AhF&#10;2+EpRgAlwCnPGdwKMkFZwjYmd12muxaSAc8OFTcxneThZf2Eg89PXuN/wRGDu8c5uEbmAwp9bAcq&#10;DVgomsv9qctxBEYq7H99JRYSR2FjTlCo0mtvE9+roB11LX5z7me4UuSGq4hrkdZYqn426kTpVhX/&#10;qjylMN7swihqn+p2hAnPNJ1XhNm4AIVBZ+TLwGvmxF3FrpK7b04iJ4UaXVVU/+Ru2G3lRgYl4H6G&#10;quZWoJpWvK7YTbbu+5NUMJlMRUBqIF3V7TeNhLqhLleyGk69VXYmsZ+0o3r3Bz/4Qe2nweMUdQyX&#10;Rnn/DcZzb9zBOKCvyl9BuBpd69hOMC8DI4qkY9+D9DAoe0w+aL2/REVzO8QjA+LZcTyeCYM5HYSu&#10;53EMD2Pj7iRn92XSIwZjLD95hGTCooLVMe1MnJ7Rg/BkHKCMk5bHRTPJMqRU8TytULp96MoKMp5n&#10;uZfPye5o2dthm4pXwrWyHui6s0bTKIjX3HjQbFXHKMYuKqtj7uSBxdPcgLQDPw1oiATDuQ8iNQp/&#10;mW5k8LPRuc406BgeGRuZr61OdeE6XjmpflUVzxT81EwWNDpt2m1Wyh2YZ03e84UOWIFQlhcPjRi1&#10;OWhWZPaqw+lnSVX71Fw+A5nUaxt07pVjhJkrQ5MAkSo3t45/MqWuWnYbpTd/n1xOsRetVDe9BxYU&#10;e5Y8Y8RzGvKkm88dNEZWocrpS6rSeorhfTN1j6ORRSRZCBxUAqdeeNy/3FvB4V8PKpPUa0ICeQnh&#10;hDDzEsIpYQ7nRVgocVXYIVqy6CTriWpJ2rzhvP6y/pMV4WQYS/5al4xec3sl7RVSPdO7lCRBXWCx&#10;NvUKmDr6jM1XlvvYD16KWTwul+Wj6uslhHUZbSPNq//lmsRig6I3E1vRRmRrp1YZ+W20NNVHYEw1&#10;L9DNxOWqLLcXzUdDcwnS+gnxuVUmPealjv1Sey7EPpdzxJk3GVZ7xqUT+FmDx+tVVjyflFmLRadS&#10;CObCj6PMeYMiXg/SK419B9aZ3jW6G6sKyT6Vtod53lDFyUiGKr4e9I2CLCedyznUNmqwQLUm0E17&#10;Z6vENJmaCc8+8qs4HiSXe6tb+tymdAKrnI1n5cY9Capgla5dcnz+Aym7Gco9gVeiGRY8ztRGrKit&#10;Tu4Cs3pfVx56Hx1q4KqmP9IuyFm7bW1HjgVTSiudkf5IneSdbGo3CcxkshcIdFUXy5wnGPSr/M7q&#10;sOq5Opa2yyPMq+c8hkg38Er3VoeBQuODhjjdu+K5seGOyTClPFFUCfOhD31IhXI5z6mwHmj6Dgpf&#10;J9O6PFCh9tPZkT2rc7G3DMk8ifTWkSc/akFIpQ9PCTRTnucabs7Zoe9uyEDKZ0yfrRAYGSDsqZOv&#10;61a2Og1BrJkjPGoJiF7SYB1QNbWZOP7x5uPFXlUYmnjaEUn5SyriziSJ1NXjJBWpgrml/BOqhQMa&#10;mflbmbgVnJv5zOo4VldnSFtz3rphhV93Ew/kT13gYP1Hwm5/r9q4ep91brNaysrTNMdcXNSo2gWz&#10;Wsp9lltotfXd7labZuDa3T679MjQq721LRpWw9o+ty3mJjBG1IBPZVvVkgGku5JX8zFcYxrMLfSw&#10;JchLCBdq8X30EsKF6pXEIbAogQymixJL+t0k4KWDFgT46byWtfnRLJ68AuaguyD20t8LRK9ZvWRh&#10;8VEdc6wgZy3UWOU0jjzANSvjaniwGMJE9LLYmTilc6AIV8qX9JptI5uNKlcBZl1Y4cxCUWtHvfQh&#10;JhT366yCqCMVpGV9Lct6HnTlPEFwOlB6h55Z7NruPsluoYqZladAvpWaWHniEa4mAWIoK7dsbXod&#10;s78EwcWVmL7iTUBRaRo8sA6MqqGjpFSGxM/WRq9r6KZRXMdurasqKhnhhypdpVAEPC1MV0VphW7V&#10;qgwW1Ut8QrmrYLUuYOEDE/1KKSMVtda0qgoGP/kQSA55OHCwaBELpadGTSei6GqHu7fWEQnxPP6M&#10;L7cZqQYubFrEHbB3aAIaOokC6AzR9OvGOL7uSbk+AmpxXKI8jcGNK92c07HchdrlWa8N1LbOus2D&#10;ie7u737XKxtjKdslMdwxhjeDZ72WUYuJQ6qor3qOVXdh2aaZQFSlp7M3M2/92vSv4ZGt9kTmBR5S&#10;oYN7MKkzcu1HhLt6BKYsRlrPmB4ZeIaDYZNa/P/Z+/eY/67rvBP70ZeMrCtJiZJ4kUlbTlzLDtjG&#10;sqxaTThxgGpQw0FG8sTNKHEbdwIEzcgBKmg4/zQdpChQxVELSG0DNFOksKK2tiOlRdBpHBdOhI5Q&#10;yyWUohoncShFJM2LSEkUKcmO5XjCPi8/5MOHa++zz/le3vs+ePHifM/Ze+1132uts88+CRaOMWLX&#10;ZlvX4e6FZK777nGVp/h8k2n0GC45gJe2b+RW0pgYtm7TnIFpxzo0kHSMmriG0GJnXfEq4CSB2MDK&#10;kFJGWD4EygqAVugo3n4sF7fPXlaM1I20xMKTFMre7Nri/1Nji9JaCa0JhaIDbTZ1PnXSYA+cZ62x&#10;SwykAWSiAKm61paubS7Z8mnbrG1zb61I6zYQS9ZRdHq2A8da6m7/bA6b/4MRhaGiYjbSsaowQyHH&#10;U8J2gp0cmByYHLhuHJj+9LpJ/HLTmzGE8hZq0H7HvyQnJpUAlOjHMVAGeY6GS6qTQXZG+Xm9zZRK&#10;oJMjkrd002wSksS5FVXbhmyHtESY+AXPMxAzUbUzMUZ02lMQcM5DA/q6Bp2NMzZNhrh9yXxI6lQl&#10;UfauLJHFpxk+MiKRpW6p4qxmWl2lc2CyIpiSJZxkXIsp9aeogVM+NQa4v7nHa9T6qbG0YFA7iujQ&#10;OW/1uuoK7WAi4P6WVLcUW4Jp8w2c2/yE61nkRUbseqFbFHRok1ZQVNELtOneCrfVebECzbSewE/9&#10;lNnq4K18HdSeuLJHiN/qA6zQ6NR0sBEwd054dAOxknjDblsEwvVDl5aBNhy6AKor0FW0217oTIJ1&#10;ucTuwsPBH6wg8USReFLCItBVTGaDy8sBK4xOZDt84w6nKlcgDZcmqOjM3KeLVJ9RG9J1DH+JA/gE&#10;wfFrKxpFkIHTPdQAl6UhNOnj07SPBx84FQ7dbLQVAAD/9ElEQVQMx/WluQmvnvYFQD/CzKGt/9gC&#10;8L19kK07u+A21ZhnezyzoVrNkz/otd0BVm0EltJ2PndMPFdttvgQexLjyVjpqNPJH1FXd3JcKBhS&#10;SHwGuFkcGXoNBu3621V6wQf1Ru3zEUsLc4mxaBeoCiDQEJZxSGe7RShuD2LeAbydOzLipZePVQ50&#10;GyR6ifYAGorHQRebCQiXSTlFCZf2sNklfAqrbWK7cqMVkyHnZIqg23nWNLY8NGTr+ZJq7YrzUvv0&#10;MwfC7CpYqnqx0yVt389mC/K7KjwqijdW9M42cX7WuMUwD+Te7D45MDkwOXB9ODAL0NdH1pee0gxb&#10;IUaBHS9MOel1fOPGmaU42iMmLoFd9m1zPwfQzqtLfOOfGVwSYZNiOevoJkvOwUjFnaVkGt+NeiEk&#10;4/s9JJ0pDWkz+OyarsDSEj5mRG7gINmNEcmavFLM5ADH2YivO6vRLeXwKjtSZabmy6ElcpQq2Oki&#10;qdNPysRly4tucuKOSJbD3BMoSgnEr5TCRQgZiFqqAYVp/acILpzNBNdBnLQYeCrVWCgtSynQs7+H&#10;4EhVVLjxuKnqgxSFRNea3G2ZSII5aoyKoti6rlqMNnDQu/M6hAl1Z+rgtN/jKLqKBlI350mDDfAo&#10;uU1iaJ0HB2jsmmoWnlJ70xbQfMykNaWdONPikKZUQBU1SN3GHqk5DvaZ2Qm32fjicyD9jCyIpw6Y&#10;qp+W6UQLme2W7dJxjwN/Io3CKu29Sf6XujDHYdRqhtPQZv08saMXzk0oefroKnniBl1QVMwt8beH&#10;Vxuqfl0C07dknCDDwdfpMZuflwsCD8k0Eeg/BLZT5x42W6guMwJDQF3XU52eZrazGPyUV+FzlIhA&#10;J/LbdoDJ/IRQHukt6dtADweUopkovMQkJS/6aa4SerWc5ArOM++miNvJaHV6KrN/Oy4jDkhbHWJL&#10;X08QO2lLzpVLE9BRbNY0LnH4zObZ1qLTWy6x8eLY7E7yzSjLhA+czJIq7mezXWjpPQbzkTHHI7Fa&#10;heUsntT2w2onBs7GkwOTA5MD14QDswB9TQR9FcjMmNIxjUL//BxWBkDEDU6YvQiRk5IGLIUpORCZ&#10;Rhsf5xVnHS3HS+YAetnMmWFmWc4VW4BJGmlb6biH1A0kAzJHYBkWdwksRKXIBrFmBnac89+ZmxM5&#10;rhgf4+D6u9/pzi6kZPSl4oAcKfPpnL0gFHSCJA82nCzBZ+oUmWomr5ysUkRgdPBk4R6LcMlmdZGE&#10;lko0VWkdamZl5juK4Gzhtpq2mgdiAiJNwTRDwytKyV4cDWnAty1YLoyStR5appKAJ6gKFLtOpwLA&#10;RvcCDdgFZ1rj2q7AqUIMAecFky8omrTtMDe2zKFNiwm3gKhbtaUBGpQixcah02Ok7Ky6A++xdAt8&#10;Ur78FDNzy6ONGM5ml44DxZTAH9uUXullDhVM+caaDtaIpf1iequKhyNVnZGNm/m5NEe00PBjXonf&#10;dVl5MbXabgcgDAoV3QPz9EJdteHnErYswbZv9NdH/RgSTuq/PGrZutquHuTbIbrSSeoAnh2zS2lp&#10;THbV0oGkumgbfpkydF1ehSdb6Bh+kmkxa6ke0Y7UwYBJHmC1K4Fqz2yFmOCbZ6giBaRGOIGHR2fs&#10;1Y2q9U1XyhyxBUOLD9UVhnzeNmdScwMDIW6xXrUKsGVct2lnnNXu3RE9LRYNLDwxn/ewWRDLuSwH&#10;XUW7S7KhgWf+7xomCAxu5SjnZbN2NYebD8/Ol+hNfwvhY1+xXUbjli0+xbsio0wucESFnMP5cyyK&#10;JpzJgcmByYHLzoFZgL7sErx2+DuBcTTAIizF2Q4HHdaUqMJhh9fhZszB3QzxM0zJyNipRYb1lkTm&#10;HrpInkBLFyUNrQ06HWqT7ZTgyeS3oa0xd/a7XTkysM5kpq2XJZkpi9XgTA2ocpKDZSbjxCDRIFrN&#10;KJ9e1IJZAWdWU0hlja2FCwQPan4SIuswGuRpZLasYBX85J5xznQi1SNDWKiw7jGQCQFP/WQstulg&#10;34aMd2FUkWAyqjDN2uukt+ghq7N1UaPoxPDVEfLNnyJKc4mIfEmpTCYNYCA5PHQJDnUr24JJwExI&#10;pLcrLS2tSF1eIQhWLIJ8Mahdh2vbJwIoT7fKjNOAFVZRQxMQeqGxfh6wEdvkZCob8NNpWGlLF2t4&#10;a8h0QToJ6nDWTQgXlgMI2jtv4BLZfENbP/NtTzXAbdoMc2YckIaZS6PYOh+nZCDdjpiVJxG2HdBu&#10;1NTXsguOKGuFiVVOPV1b6I6excR0KWVcfgo3/cfnCA2eZXriMAI+weRby7Il7mGzXWdYTB4utfa+&#10;USeNf7Y3qktg7S2NDJ9kdHteIcJDMpfZnSbMMv2lo9uI/2oz3DXIEDMUcRsHu+7kCefMsxx+jI0K&#10;dVm0URytOqVwjWpXRquELzUoCrkTnIJe4o8SJs4IPaNlq02xhSUcgNBOi2p/QebZVe6lhts5nKrN&#10;rqK02gCpmfOlfdc5bIxwVofGpgb60BqvrrTmlm5Z56IlVzBsQWO2mRyYHJgcmBxY5cDO2f4qxNlg&#10;cuBUOVAiBmIOInviCRrwn0iI0MTJTLcA5IB4HMG0SYjjnoSQaDjqMmST4C6cOAkfpw05UJuGZYKX&#10;tKymIiVpISVoQ7p2xAHHsrHzsdI+mVAQJm0zA12YSxqd2unEL1M7oYWrJSxOFaIBbSgH81WrHKJk&#10;Atm9nLc/rYfwk/wBnQFhnVO1BGdhQtGHim0WZJckmAqfGVeeA5wFdyKQAjT8LOXOVuKprolDaZn1&#10;a93ywiuIVUeMlGaQlpC52I6+3ZnQtzUuuKpb+i9Wp4y2A19taRMummPtNeuMp69kF7dfHbH4k1b0&#10;cN72VXhOdyvPkkTUBhPzatNDZLSdqNnyvDhgbRQC3h9f7lHeQ6816ISvtqoZFTqKp93JYjw1aDdk&#10;9QKavd9SF6mfi4B8Q1V9tbeSSuGqjOPA8Wn6D2LF0KzqbYmk2KZxKOaDQfGfKnMaEV6OW5wXj52j&#10;eEoCAkUxhgMIFO1hs4azxEk7wEM8YcF/i66WcaGUZ5/ms068W1S6x9aPldK5GlisKGdh/io3SgPk&#10;SDCgc89uKXGzOsWdDj8n2RLMIOUWqy3e1dwogU32NUMcA2+R0bhNchgm7wqzeAl4ZZsyqkV8uJpS&#10;1nTfwrHUpfQARthWtlFDLPF0jFw0Oa1+FubY+RSLNvKFM4Wx52Wzu8p3ye5aT2i/tyT0wdDbFa/V&#10;N4O11qEY9icWpRXM2wHtyo3ZfnJgcmByYHJgiQOzAD1149JwoITXmQkQQLQpRBvtlSyFrIAQhFA4&#10;Q0lf9602rMzQylGmy6aJZGYpLarOJXKIpKsbdWVcS0AMHMfHhUtjYTsmK0F8yxZH8xmFG7hRBR+X&#10;gGmcuDlDSIBme7ZMmHDSoFJw7lLiSDjZjTJZQEf9go04dFAQyUGTk6Y6dbIE2S1FznyoMhN5W8RW&#10;D7axVh5u7U0utUxmoKW8CxK4y3oufyCLEaHd9Q5AQYspKmqWciwKYBUSM1Wu0n+Vh1Qkes1rXqN9&#10;n71de1dtWhPe4ptA3muKTZS5J5mKn9oEnK9EboG5vU0qIVzi44qpIRYNFaV8D4BmIF9UdwsOSy4l&#10;lSFT9yJTizWVqui8bc1+cgtis83V4IA3jUFzcJVoF89ydAWthl77WNoMmABkHlNRTVbjspY5u8tG&#10;ZFn4TN6u+PKXvyzHoiq2686YEpDtEEApPT8OMx1j8dUFbcgET3fEi2ZLWxMWx9pwoaEXXNzYU4Aa&#10;MwtQKLcfhkDbrEcsHtgMT1qKW26Zb+TtajJa2EljXQ0sZcEBkDKLwVUeSSZikJ88L46xhHBFlK1Q&#10;kletZAeiFyimaWIDXLQV2760hV+upP9PbwwyBc7AcAzHOBcHblBLM2nOCzuJ24TbrMo00YU28AAp&#10;NfUtk/jhNotP4NBYEL7fPGu9LTibJwDfaZ5Ndo395Pna7K5KkqsZVt3RkjYWkrs2O0YsDbC4nSK1&#10;gqSE6F3pbIme4MaS2pVXs/3kwOTA5MB15sAsQF9n6V8y2jNjbCMMhT7kpYQvWdBhMaluOSptc4al&#10;uD+DfgcrGYmW3CkzCtpnvkQEw0WXZfWTgNuV0DIQATQUZS5t+eUo4FOaedzEnLKdbpWALzOiQfJW&#10;tCcZxXmmQ0iEK84E3MZ9jTypqUcvUiBjMbSEA3xwM9X+2UaQlntWKCiIqGYKNH5yYvG1KLUqhJSp&#10;PiARw8kU0aBAz3qOdAw2WQpFCNpcyp8GlcK1xD0KcCgipNxLPRrdI5fjPBUjh4AusNIr9qoQ6VAl&#10;ms03uFuUCibz1RebrdqrYA23zRDuem2jeWjMi6DNbTVQL90VJrThBfmiIUWld/rJWHps4EcL8KGw&#10;t/DZcuQEvhUFHtugGxdlgM9cTL11wcgd00HBE7PFrJYQd+LGTo1bw9mpe2lsunzd5LS3DhnoaveV&#10;zuhhFaKxBrb6iTpZ2eyvrHsYbBay4ZvruR4iFc92kaatBnYgwk2HXES+aeFB7ZHQ7XRQxVdYiGUg&#10;IwPt3IVSu3FcSkKgAR8bpBfmz47GRf1gnW3TnoEhYHUWPbO72Q78jHZKiTO9eiHWdG3R5NQE+xAB&#10;txxNLz4kf3ogKEIiYO5ndbQxE7p+MuHkKJZLTuJWxUSmuBqQMTmFDxY9qNoKynxkSt3A4jCSGznc&#10;NkuhFw/v4Vr/6V7ZvTBkSV6AbW02jQu6CnCQL/aVziFVsTQrilQsZcA9M6Ftk/IqzVo/li6iO5xR&#10;QgrZxpyxLdsql2w2uafz07NZS9lKLiS7NluoHohgzPO0mq7+F7nsZ7Otzif+VvVU8kTbpmS5G2DR&#10;BFy0Lvrz5nolgugxrWC7xm5xBbPN5MDkwOTAlefALEBfeRFfHQIzls3IhohBQZWyPmWkSv+00JJt&#10;gr08ipTAgWMGKI48Sqy8kXHjSKiN6kqk4qjIOWcJidq0wYG+gSc5SWaGXC2eHsjhL2FZ1jQ3MqEE&#10;f8YQgF4W0a5AcYDolnySSELkvyRIXR4gLe0FQ6eUhuz4PltmLpShpNEYBNmF21tCT3AApcy1CigL&#10;gpaZ84BPSioD5balic3sCOHaCpIJwLeSOEMjb4EtvC5d8oeBhpjSrkZ5dA1B9Zm32jWcRpEayH4p&#10;5fAAiYM6jq4Yw1ZkUJFlBVOt6xqFXILNPWHdFiF2KS3cYGty1FUn5p71Nl2Q77ba2DWoFoFuomU1&#10;84nhW8RWHhNuUOkBED2+1FwamMYe7iKxbR1aMZAt8I2elZkrXXvZAvD6tDHH9BxF9sirx6nh5N74&#10;YcxwbDtoeJeBUjMplcxcDfiSYakDFqXF+zGcTrT78y233FJ26reVecbJMi464Oe+Bav0Azm0XXGx&#10;lK6uwivcV3paIewSvFnnp7/4hOKN7TNzUmBQGwUoFe+Rd8t5wXlXxS6+LqcMa45FgLx0wHCeferE&#10;bLFjSR3DvacDN5Jpv11CCgMTPZhWIFjiS1zawh9rhZ2MZbSEufFM00hHV+S7OjcNHHK5VcSE8vh/&#10;alcib+6VqcHQkgmtmJK0Ylk5Sgu84LAkjiJok1PkS5ywFN+2nMnhCgmtZIvuFb+nu+dlswXVgslY&#10;tVqxmtVdWeCZE+ZxbTb1LV3EqoGsuouih0bbozD16L9nRnsqnbByIpVki+uYbSYHJgcmB64zB2YB&#10;+jpL/1LS7mm+xJ3OZ1hrSTOdkPMMcgxHG4M4fm9OEfW2kEsg7tCqG7ExuoF0Y+UEWILdNpI2QFLf&#10;DBxbrm6nPeO2JIQAMVnBiJlaK2lXrZmCo1bOUr/TRZ1T1KMxYLsRZ5Gj8w2fjBMY+GDIGosFgDlc&#10;ichTLgMRC/ksnQMktaKrgTQDgZaZxtacNJOzcaszBVQmDAmh6JjwV0mlfC1qu2KMW2osXnuEWEiT&#10;0HUu6ee37+Abh/UhtSs5xnnKiPxBRTQlDHzqipL3gYaf2siib2my1DiFXoYoFoqG2E3ReKDqe3C+&#10;+IfUQBtI8VRgpUNEFaPrGuAeWLlLAZgcSI3dMkSC6krWlrUF2rVqY1bLHmUduc4Lc9NjGzTcOiNm&#10;uh5dJhobYCkt0Qxj1wNjnbDnfgqr/KQxsxV91UUmxvOwnErsXdFeuRFmEywOILaFPEl3kT7BntB6&#10;Rdmdoe2ySpdiSmrGcy95Hh1CXgdl9zJu8jA9QIuzWyZRhTqA+zhEmS0dMOFtmISftmzxIYXUFhil&#10;i/hJ841ZwIvuE5qLOwP8iyjb7skuo51SGwiiVeziWNqfrQIPkF/yfnRJ4Hs7XtvFAFo6RtusDcfz&#10;bFcVfbFVA8wkldDnDj+WTLKwseWhzTNbmkvcbUcxUbAXDA+xjtQuQ0ueGD34f9Fsdlfai8IX2zHP&#10;x1zd1WY9yq4WYU9VnECX6iIp+wocPsKVm9JmbtrV7Rvf+Abb5VGhPq4u7SqU2X5yYHJgcuAScWAW&#10;oC+RsK47qg47MpbN2MLhjktU3s+LrQZJF/nvVM1R/mqwu6sAMk5qg1HnqCU6TzId07h7NvY5dwGY&#10;wV+bMzicSsgZPuZipZL8rJLvZICWBdXsTnHZQlGNgLqz36e2WHkV1JItKyxalNTSfHCaUcLl1J9W&#10;+rpLJqySgdHIyNI10KwytKG2mU+11PtpUC7JYDrF54HMzIScWlSsIKN5a3Lbt0tvAetgGiR113Wc&#10;wkkLelU3lhpYXRMHN9ZFqYSqVDqoRKMzql+wpC7ZZXXVRb9kagkykN8sFhCds2MGNO5NQhosGKLJ&#10;WQxKE+syTUBAL43OFbcWtxR31wqKQvpn6WhVsevwWlSBFRu9/HlXb7ATP5OHxY0UOOOctvi3dESp&#10;VKZ6JySvauPCUowiVRGPp5RbKqqiIQ+H7AbNllY0pVn6NCRO8ZoniwC0mgHNPlwnuV2DHlUq/+8q&#10;A5psxyKYenKGT0hLb6enhLakZvQSTB6LQkXrhcAhrZ45hRo0k4ufp6aPSh0DQlpo8d7FZmns0mF3&#10;RjiWDnuUpNEIM4OoDTO7p3XkyyROAADOUjbq8skWD6HG6ZRWSUhf1/KzdG+5NJ4LLKwCecnBWofd&#10;wIpXQKWgu+49LWLVDS6RmYJL2aV7TNNOm/V56mErDttsseh0FAXUAOBYHAknJ5GuU4KrZzDPtuLz&#10;FXgODg60zt1mWyHmFLld2S6mzaZut+60ezf1CnkRduLz9VP+XBOl50qeJqaNr7qp2WByYHJgcuA6&#10;c2AWoK+z9C8i7YNYJ/OxzNlcM3Xgq0CBgiZ5joIGNqJlQWUJrZwPHJ0dCTkHJenyf6coXcQIUtts&#10;p+S3bYDb5WTJzfyTuIpIi6ObIXSzmm7wqosAyeSc/JNBJRdJRHUE9tmgqJHZjuI50nVKIciU/VW6&#10;knJf06JmFASXJGsBpWqpsUYkE6Zj4WRJWQdqY/guQLtmQa9ucpV5phFISRmlFHoXVaRgQdCGKwBJ&#10;WSc081AXvQh9nAoO+NDesrCEgFjNMwayFw3HyjgflHQlfR1O3sC/KFgZKDPS1GfGst/YCfMuLYiS&#10;4ahrs4CUQW1NA5vKZiZtSUMSh4GZF/W2krsMZDi6RUE/16HrLuLAMFPBjqgJrcishwX/xHYgMgti&#10;wO3WrA7UgcvbveiPdNWqaz+jE77kyYMocw+D7WpgCivdoG3WCo+Se2rImT0laCNCvrfeeqs+7se7&#10;z3TnOjUCY46j82b0nv1TgT2iJ6BUvKTOyIsPTFhpqkUHbG624mLj6W9NaWuzrTkUgJitvXo7KbRX&#10;9lbXxBMgA+C4Wbjk8g0eG/cLiyg9+30UGiRwS3PJ7eR1YFpq9gbFexjtPDG2q/7NwnXL4ueNg/Ep&#10;ZjIeotzNUfaWXQprPHoqocVkVU/FNkzulrjR0YU1tthdMn+JrrF7sS8qDB9AaykCvVU/1jXwZItl&#10;ba0zJy+LzbZ86zrDJV4Vwk11C3a7zdrn7G2zrStupdYKF0cEnswynDCn6Cfvh+lEVyhG+9YhRjr7&#10;Tg5MDkwOXAcOzAL0dZDyZaJxEBlzy2GBflKj5IXW3LBSiQSpstqwTaTOVbikhuVk1VFIhqS7MmtL&#10;KN8Nbtq4yvi4fZv9LqUxJfbNvKvktBkKM5ADO4+bceSAISZhqU2Jv8VnMV+CUIVRh04oLBLGwUky&#10;ATZWY19g8lg2DGVt6QAlCiI62DWibIawJQ4uEWfyhPNuRN5CTklRqYG0VOMCMOWeIsi8LtUmRenh&#10;MtoumWQWo8HHWKUovdKQ+iM7qg8ytLEJLAmLwF2C9nJL87Zb1WJnVXBDkag06ciKKngWbhTGmg8s&#10;zWvtbqBgq7fYz5oNposhF3Mo2ZrZqGZg6LQnB03SUAzSHhuytSITNlsWxKYmZN8UJZtv2Nz2k/Iq&#10;u7qG0/WNhcaBXqEhbNfIPhKJfHGhe2B4NbrYUZg52KNfLDDDdV3VXjyqfXXxY0tzQeq8AZqBmrh1&#10;LjXzFJySKvUsnujQQNOBHioLK6wsTcZ06YRHiTrYjsMzDvtygEY6zLTBFltdkavhnQBv62EPhrlZ&#10;u8oUnK6gzCAFgZyOzeRulxzLtLQMb6/srcCta/UkkoIz2mIOm1/rCtv641UIw2C+dxvXuadvSEMB&#10;GMLefoA8vdLAUwrtrXIlebjKohyllc4Szws+IFBsB2Uu12FpcemrSJYGiWeX9qJF2b3r/wG4ZLNt&#10;XG1VbxU7jdEMWVXdMoemKdl+sw08NNs9D/rZQ6sDKY4WZiuU7Ta7xISuVuwq6+Jwkr1dm+3Ct5Ln&#10;SWq+e0GLJY7BHmKzXX0zx7qKvcSi1CK7iJxcWl9dRsfJ5w71RZOJNxz1MRF0GbW3HGfHyYHJgcmB&#10;q8SBWYC+StK84rR4ytdkr2iAurOWZZHAZHYKI1z1oz1XiL0yjnRI2rIvA5duPESk2MasJU4qYXQb&#10;0Tr8ddQyzjTaHJXgz3QBcCmGIzwyvR6dLhk7jkOobozlnCQRcDHL1WdKAAWT5Jt38KQLOzAMhAU5&#10;1FCEg8sNdExUW952cwYLtyvN1JbVWJO1EincjF9bMflKm1DlldIxheVmTgOshNRQWBXIxx5dcaYN&#10;HBNwv0DNQEsmsIffEagM2ZEIdsG76slzIUO2oBO+7pX7iqolJaEWyVZ7LQKgqQ5CxyVjWSVNcFJY&#10;+pl1Z6xpI+vc2DC7+BdvQ5vSskuOW6a6pk7aYYIwSoLtWBxH1IEub2EgjxVz751VQZgt9gO8P6G0&#10;0JpfgOwt9I3IXPBmrSgxwFaXdEWc5P0hE4WkWhXtTqNoVCoYHSUjXQQsHqALEGtFD0FbQ9988835&#10;ngHXhb83D6GxfrLtO2Vo9rL3Wx3GtnCjdSZpFPgfhpOCqQ6ug1F44FFKFX6SVEyP0e1/uhKxPrfM&#10;oSOTi1FaMqvC2C2CGyjwoLvdBcw3KwQNFeKlNKYYP2aDFoO1MgCtS535hgPMvnmla+Z50X2X1K/l&#10;g7u3IiuOaMwoS7+Q4J/2Xan8uzoWI9kis4Qe19WxTAqF54XYRMwI5+i66DC1S2NaxCqZq5LtQoAo&#10;RrcVD/iQIijNugjQBkrHNuvAe4vNblfOJb4dYvJFiK26WhP80OhAmx0YXY6+hS0D/c9R0pbt/2Ea&#10;ewT5RT1vHphPyJgLvBdHVzdWVXo2mByYHJgcuCYcmAXoayLoq0Mm1WS/tukc2GGlSdUVbz7IN3+U&#10;r/o9KYf+GVKPQ7elZIN4KMctMLsdS+TUojGOYLqB12qI2SZOBbdEY0BvktylnYsk/P4sm066H7Jj&#10;IAf6CE7FQRZKU33OVdJjbSav8Bo35wNbQlVrxTgwXUoYuN7yDZSowpsJLZDEMM+XVNRtVleaAKEk&#10;PNTovcCZBmzNCfN9q2j44d4EK5Yx5ofOBBYMuZiVXEZ0+moOU3nxFtWF/8WCrAnqQnWV1yNWrWYn&#10;erP+BXCLbzUnSbp0TnWmVSpXBxLyFiTV3jwsyoAuYTgYLLvcLln6luH2boN64K5bNdgCFnIoR7IM&#10;1qXVsVvbAvyqtsEDdM1BJokHSxXq8qHL3vRghk9LfM6SB8vGqbHMEerOAlshJpclvS1bObnKiTqp&#10;MQU1zJ/JhadQRmCgHjjwXD1tJ8YrOypD8yZW+SyVGYWJLU0TS9OKZ8a2QTr27Yq9h8dLtMcDoSHM&#10;g56heKyIw+dLsNTrdUAU5okoDWFgaNuJNbfH7ndjeFBQSv1MJS9SLjN7AjFWxat7ytsPsYJnsqvl&#10;w3abLZgvaWxXw5M/NMA8GX1XnWwp2g6KvnZoq/Os8dyodY40LNNW4kn7KU0o2212CQEzCt56Vl0S&#10;1qpn2InSVmFsFGkdO8FMb4AOGOdiyzkWAUlaaBEfcZoaeB30rvq8BxWzy+TA5MDkwOXlwCxAX17Z&#10;XXHM26RLV0gjc91TxhNtpO6YKb9B70pEGx06FDaojE6WQopBNDbOeTLsLml5N5JbHWhLfFwGGqc3&#10;Y4AGlZzMNEBRGjufUMp0oUHtVRVivQAZe5LmuLNd2DXA1r100i4tKZIVHIfUlkJCKJGuja0bpJZA&#10;NnXS4+qEBcUcg5pLxtbgafglIm+RWVVRLMJVAD60qPoLWPnlaJ2w1jj5UMR9iAPK1xVLbpZGAeH6&#10;j0Cx4rRfoYRegbAUhu4tH4qCCSDV5wOP1CvOhYOrxkVAW8yzKOE4jbGqj/0MQNAlzoVkd/kVT4xQ&#10;BvNnC9qHsBF52SeIexQEKeqVGrSFqxOX/zihVM3jSRY+C3NB85RxCJJXuG9qae6/Ie6povrMM898&#10;7Wtfw8rsjuiC1mXptqiK9S2vI0GuCCYTgZeStZ42l0waDpBf85rXsLS5uFYByTmFqrrUiaIn65E1&#10;tPdoQuH9nk1xs9gLz+rYRILR0TRqpn5Uo4t6KyurFcW/tcC7qlUMv7iFwiVb0FhL01nZjnay7tbP&#10;tA4K5hi+ZxAbJtbqNQS09HJRhrCCJaXp+SkadrnUqlDS6PPsW7AdsLHb0obQFa5pGfQ1Y1PQye0B&#10;hq0IWvyze4JtBQp/rCqeT9NLFPgtAmnjblyYk0zziDRetZFWiKtdCs7FoAY8HAs3wS7ZbJddF8pm&#10;BwqfTsOisVGnDbYiSLvm/Cg2W1BanZrVvjxYtcce9xXOHotpSD+TCpuP7Yt4w8ulV3GbDSYHJgcm&#10;B64nB2YB+nrK/UJT3Y0FdZEEJrf1zKfQ5LHUGnzoClt3iWDiBpLPjF+70bPzYWIXMqI2ByiJjVuO&#10;300uEa1DfEIcD+Th2ri2jdGzTWLlSHEQKO+nDeZMCcKMNkyD4YiPuqeko5+8zsYGnRQg2mDOZCYr&#10;xisiBUTBpdp7Z0moc7mN1a9mUeGV2Ujo6ehzzKISeRtI1vhyla7ad79hlZrJ0KmoxiE5nPJl3EJa&#10;q7RcYaMDmEn1VvUXwnRob0leYtqu+oNW2EYyJ0lshQxIYvUc1hOAsLIV+cLhspQSliZn9BM/gBok&#10;z3clBGu1ltLdazCL+FpBLA1nhJOW4gToW/AvtKQQU3asAHXJzKrOWnKK+K0qwuQ9WLS9CzUpe3i0&#10;lFWTVlqeWkl8lKf9agsdWVzJfgjUUkkIcT6oXJeT25G8Mi3TjcATeMV1zOob3/gGXuK1r32tSrSp&#10;8IWTqTB5S9fbCdSNBVPAVbHtctXNOHEJwPBVgObBg9+J5p0ndBU7srjt9KgO+xauw3tDUYYGDk+2&#10;/C4Oj7jUkfW80jd0zGwRKCHJdS5ypAuyzebJkrOl76Bl2ngCKUruZkZpVyvoAuRiMpOfS1jZJaaO&#10;2ZU5/in+x3Ql8swaKV9j0jrGbkuD7fq6FGu62bzeVdouh4srzp/wsB2CKxlCDLi60SkV3JZsNgdF&#10;KBZcitvSB7GCXhfblNdAFVt5rRK4R5c029SxMlbaoFnRpc66sZ/NlnHP0maX2FvkhZQzDMhEqXUp&#10;KRSd72Szac6g13VBrfG2BmUq1Ji3WPDkqefZK6l2jpniaActJuNgo0V7VZNng8mByYHJgevAgdPN&#10;J68DByeNp8SBjMgpXLLWqey54YmfWhXVBx3KaalN+I34LXhmpJKhNoFXhh0ZEpVbW3I8wrgMbhy8&#10;OjdrQ+qluDbzwG7Ec3jq0uXeOM5WF9cZqTJQMNIJJSQCQR1Ju0P8dkQYIlCZFLWk6Yqa+WmE34am&#10;0MCb2uw6SjWzzTcQ95LCQHVJfQvaFqJBseqZjvqfZcocaMDSNr5fwtDFFzcwhzPJZ0HfyVeinq/l&#10;0ZjveeZCSCv/FgvqMtOmZC6xoJLrNisrPFco5UhbsGgd3oNPHVkdb21XX1HNC/JepWghFssV5HZ/&#10;iT2oa/UEuwYxu4j0KgO9Sr/hdCjLxPAKv1GAF59jcZs/tBfhPGPIZdpqLFlQvqf0ZiS3q9x+3DMV&#10;iJtly94tgdG5ros6l1p64SSFaV3x/3w5pqicfgIEHib3DsH88vZFYYo2ZtpMLVVtXve61912221y&#10;X6lUabP2xtaW9Db2lkUVGd0l3eJOi8HabaqZnTa2IMSy5svDFb/AkaZnofMWRcGHn6x09p5RLj0L&#10;oIliJbWOLGTnQF2bLVrXGntXl7IX4mh9zrijqeYEgMneXW0cERRMirxa75ftPccVx9j6Rhr4wYNH&#10;QfSphIUJRZ222Gmqt9sP3HUL0zLNWybWJ1a8gZtNMWXHLbLuIpZCT+a0NmtJrY5bNMpDbOy4RSin&#10;0aY1PdTJUwauqVQnS6+B1Viszz/m3sFmWx2+pDYL4akPnO9ks2O/ZANpLb1rs8wazA7e089xssW0&#10;pG/peZiMXExPy4JwP8in5Wno8IQ5OTA5MDlw2TkwC9CXXYJXEP8MIDR/U1l2+amEAkQVDh8zLFBf&#10;KlaZWowzCkPL3GZLMpPh6RaRJBXZnnhlKZMpeVFLi8OyLTgc2CYT0aW8SG1yl0zWIeoiXxjTz9zA&#10;N8XUxm1wjEG7QqQLIaAzClWdVMF0zVpVNh2KQdluQu2X1lM7dizST8VgLFTO52ZFClG9XC1l9RxL&#10;dxO4IVsBljLJLrcFitqiDhb0YRQu1DKck0NdVyAu8v1IQCixkBB2dZVwV52xpJI6AaHi6UUobmaG&#10;CAEKkULG1o18ERnPEsglAI4foKpeABbV0s9sA1HHShVIcsAZrFrqumwsZWW6Z9/Sq6TExY1Ajh1C&#10;OhbUnhSRjQjgZFYDgdY1tF11YLU9o6iyjB1ZjUFAV9jn1wxhRqAkrYMnKHCDlmhCIp8wj6LYq0Rd&#10;8Abpx3ALcBU3Yh5ibmk+pgsIdn2c8Hg4gdOmaCPmRktZIu822TVZ0OkNuJhwuCu9lQf75je/if6o&#10;jdT41a9+NXvIFNPrImnzN5lgJTje7hnIKBsL7XOWMTkDmzXwNNuNSlIsHSYMjrHZms/7WTfIYI8p&#10;xyKddCCWY+JsKuyjis3SmJkoGav2GHi3/UaWlmbGwddbJq+yvZDZsrdrRy1zVgeyfSWTtxC+0WaN&#10;UsGkjGuhFCtb4uEqXVtIOLzNYJ414akPxfo2IgCxS5xsgZyqzTpG3WizJrngucVms68t9Hxt1hIv&#10;YW2aXuuWkYgjfCu/ZzR3sY9Se43FSzPMPq3JbNSf2WxyYHJgcuBqc2AWoK+2fC8xdSQ5pKZeuUYc&#10;Q2BXan+OxZ2ZZKLVTYFa7mQAujE9cziSkUriALZtJNfWHx3Ql+5cTwjdANGxTg63dL5dM5b4oFqD&#10;K5UDaJQ4VdoQHJJ2HVSfvdLW3ZGv8zSWN5LrQrKrqBlJZ8LD+k3LIiEDBJx5Ec+rkq08CcoXkwNO&#10;ho2SVTEFmrIAc0ozbBHgrUi7Mi0Jz05pm1lHHEwtyUwzbymSCrKe67ALijqqUq//1OgPye27ylmo&#10;AIFchpwWzUJXqjzecRWWYv6ui7HeOVMCmlkWmXKAg/6zztfy3YnDq4YDaRYExusUaNA9/VV2L8qZ&#10;7M0urYdRS+BQfrXJ6Ke3LrEVdN9IXSX2KA3AjeXPYGuNhYR8UIFmtq+4msPWk9ZsmVDsUlq/ehRy&#10;LgsQ8wfzweLYYgIzsRLab3d1LD0z3gbGFh9oaH7oSIVXm3vov0zej+js59MbGx+jnU5V5zzYw83q&#10;wAzRFrr4fwuqDASEnGK44meHaGkx2C0229r4Fm2xSm/U2NahFXdknqyOXjrmrGf+tFpRXJbRtmqV&#10;LhZNy8NsmWi3JKS9l16FISlft0wlWWVLt0FXuHbX7aDYXZcnvtiKssu67QgnPliry2fJ0mxWxFd0&#10;IO2xmMx2rM6yZSsmM7m4LJhwuM1uoe5UbdYiG9ts6yrpWLoXd3rxbZb5C0LIKXTCw0W5cZZotBEv&#10;XQg1bSa2C92lSzffXPJFWzRhtpkcmByYHLgOHJgF6Osg5UtGI4GCpnDWZLGjYr7VnhFwhvXETxk6&#10;dxOtQUxfkgQnfpnHLuUeJefJxKYNR4hsHPpDUYl0s5eJKqNn6KxbziicM3BxNY0ZqMigbzf0zJwK&#10;ioj5aEwtjB02VTpkXFOauZCaSfrer8OxIAtgzavEXG0oQLhMyV1qIrrORi6UungXTwdtnGxw7itL&#10;Yxnt1LEUmc/RSdZssjM1tCzx3PpfII+DWkahC7sTUFvkOpy3dbDuVTh4UwtdIUz3SlgTboYMlCRv&#10;FdEUmzK3qRBRXy7dhZWWNMIo7gLTTFNfikHeLzghkBKkXkGCK1/eT6CMu5HAcTPh6XcwU4u2AE8P&#10;YEalBqYfGOhD8VdseOJNNvgiqH9m4W+g7Vvw37sNy5lxDpIyOSHmrOsoCUXnrE3bZq3b5om9lm1Z&#10;HfXgR5sas5P4IS5xbzIvVEf7GWHlNBsXgfkk8zeyK11W8ZAIS5CleNrjQts3v+pVr9KJtvi49dZb&#10;dUIVAGSs57aIggCeQRg+/fTTdFQvton3Sy3l5Q+7x1ZJElV7D4SlxmiXVJRNvVBU82cnm11VgOI8&#10;E4dS6bBv6TrYdqDx9LGE2Ea5uzvI5OxWVCI9WBZ9WvTaod2mjZ3sCrpwPIkkmYVvidiqmJYaFGJT&#10;RqXLqjiS/C6qHqtVAPddHaVFOCfcVhtbMxzwbVfl2c72AyFfBJvdQuyq+LpAdmWObTY75tCpYKs2&#10;W3C+CDaL54c6wgDNEd4FDmeSrt5ma/aWgMGMMuucdzDpFO5tkfVsMzkwOTA5cK04MAvQ10rcl4NY&#10;T96OdTTNk1U6EsoJPtcildAhI6c21O4maRmblhB/KbCjWRZ9SlCeQxsltxkkWmCYLZMDBawbZ/qX&#10;mOwXzi7FuJkPdzmTqOqcupJDPd6SZh2uw7jyNj0LpSkrsMErtWMISeESPpohbAPqnRCoF9Cepxqs&#10;yGb5gzcjLrw1TDM2ZVGEDjcyOqeXR2E7Y41uZAr85HOb+K2aLhG2D4r+qvWoysN2HK7cUXkU4bxY&#10;IMhcUemZn132riJQGlDdtrgTJrfYn908RxaIgxXE1Kp0wiYA1l7O1REg3uNbCMBbAfEOJDZM3dJF&#10;cUMHTz6WzHlXSt3eABmLOm8qzxjykj4XZSjNlswz2cW+5zo4YcMN/feeG9bVAu3oLFrC1luQ80xC&#10;6HlhO7VR9vd3eTH9baqQuV1sWUAwT1335wTOhrq91elsOsIobE2cT1uzp12q11sz7f2ce9sR2csB&#10;ja0tsF+7R9WgX//619s28aKeTzHqPHhUpkMeTHdvueUWLFpXcLN+eYINedwXd+StOYoC5E+bD33V&#10;0XuIW8fscg3fDEmbTVYMZJouDlpSmQ2wQBt4g6VbZaAtambvbWkWb5wOJKehljPlSk7N6SoNP6dU&#10;K2TiY14N+FzaW6bq0tXtVjH28BUt/4tS2QS6IsjGA5HlKAV++WkZAQ2bzXpZAZU6XDAEcnK1+Ns9&#10;dGyLHmabPSSSBnXuNtvF/+LYbLqyrhUnqkWTT8lmba1LrCvqUZpBkS7mY2zrsE78SN6JgwBiI25m&#10;F+SxWG3A0b5VmZ58Vw2f7ScHJgcmB64wB2YB+goL99KTprlflQhVTCjleIVUTuqOdTKXyMibOMnB&#10;x2pA0CYJgxxP0Bx7dWNu+maS083ciqjayMkNVsPupBT0xvhv1xITCA4uEGTemGlJ5ieUfmAF11l3&#10;CYa6wsIE1w4IB5E7ISOlRi9/ZtlCWQnlEdVXBW693K11dlIhKw8NKGl5aH94LUWZepI8TPVw2cUV&#10;kyVWMJbwV3eWdg6E4iHcbKMEYaMaU25mzTUjWljenw6u6q7fM2B7UyDksV1D3BJ5sdmI34sXZPZd&#10;oZhIPdF7QdBXqMreJTgWKSMpdIYaIgmz5a4r3lg8TQOSUS0fVLdRPG7lyR5kLnWB59313aujtLKG&#10;rqKExU11wZJu6T/rnfkPA8mXbIOttgNwyyirFK02kKRUfGTpPTbL4xASP5HAPvIWNEWr9LcwJyuV&#10;iXmaAIbAkw+4uoreVW0Aby3lnDi47rkVZe4qgy5mpZhz67CHAJrkK7HiNm19qd66LrXM+oWbFWFx&#10;XfOF/DyabJxxMt4NHC1KH8gQJrzoQDHA4gnTaVjfxjZrU9rVmpJFdstAS8HZOXQVtavhh6g9Ejft&#10;xdD800OUseyNt1hfNjbhhY05Yk5eLTfMNLq4Y/lZbu0qtWJQbXehYTw99B6jdGeEBJjWl9xIm/V5&#10;V4dziMLPVgoIy83Swe5B3Rave4gan5fNJl1L+J+7zbaytnBbvg0ap7MqGuhb2222KBiGVqy4XLTv&#10;NUvV3jvvaSLQub80ywuRHOxfB7R0dzzC9CiaFnmbR89QNRPlg/NDlHOL8s82kwOTA5MDl5oDswB9&#10;qcV3BZEvUbXyRsUHFBMdEziC79KfhdGS7ZS0rdu9lDXbFKjbqw3LCIxcQSNwydQ68XRAQ6+EZgTa&#10;4L7FpERLGf/tHQ91mZYYFtpNAqMTX4KYTigEqBLh/IQ4j8XOLkDoLkUiFEARnhSAxbwC5ZWzJS2H&#10;dQLCylN4jv6oL7tMgAxAkAj1i4ywEYfZuySONuMqLcFHg1J61mEpuAyaQkxZp7y2yA66IAQyRaCK&#10;vNrlmdfGqTy6EEM5WOTzET81zsWDsNHlJAjZ6G4EmVq2DqrMeahmxCcoMTREYFvQKGxEy1dcLBdq&#10;0OiJi+z6KbRdoXZNBICsc0yDYrj8v5GiQ5qlIm2EYx9onqdXBEjRvbxYVNf02uLcuGvaCXm70DeS&#10;1m2Gc5BpK5ezjdj8nQemY0HJ/d4rbVCMNF7zLZ9YmD97iOYQMi9a3+SV+INVwkluyT/YSXrVmHUv&#10;nVVambvbrmG+2rDingYePfN833KDtAW62Mzxqzg6nTO/4AbZw0fbreTnXnPcrizcHSU0hlCK57R2&#10;6a6LES3aecVjdfXNbFxSj8JbG2+ejDW59R703WLdbZtEuDioohtjiribPMz29gMeLlXC+Ld6YidQ&#10;Rk9C0sXBulTmDNL2s1mUsDUQ6PVhCe7qiLoqkVS0Ctnis2SzXDeS5lsimQy0ReSg9rf7MfBseqVv&#10;aTWqGFpRzsKBgvDAZscdDefcbbYYfkp/yW8MbLalqzj2Lswlm03DgZ/FZgs0pgb1YjpjgbOuyKWz&#10;IIOH3wAhffDnZ7vOwbMkEUix3xSxHdTZqPQcZXLgLDjwu5+/8exv3PSVf8ifzm/oyjwmB3bkwLd/&#10;8IMfXO2i2s1qm9lAHFDOo0rZZMUhHGjzsQydSTiJHkok1008CDJcvXJfh5sZPZew5hAqSlDun4Ro&#10;4EOs0yLgiKdFgJSe6ywslW0S4jiRM1i1cQoNTPfdlbQiFEY0/9uQmis5unkrHKgjm0yagT8LM9VX&#10;tQ9VTkUjlSmvhcxNGwyTuwBBN9TMvHKV0xUrNfBHzKRRasmKOZbRWWc8Fqwb56Wt3oIevUpoDvcc&#10;uSajQIAr7m55lUh3SY7ZzAAhHwviAQDroxnLg/JNQjhpOJyMRzfOGoUNmuEbysm21Gw5zfXkmJFk&#10;CKUEyF3KoLoYq+CRTuEzP1nKTTPzjYIRFWpd17m/PQgC1p9dzWEj21k3iqZtKWoY+cLnvG7yl2TB&#10;dXgOx6jmw4EixCLflq6N+nYUBnoseOUdWqxF6cRaTWhtBF5ZH6x4nPjxxlGQv7BA7GSMYV5JbdFT&#10;In5iNfr/ta99jdeKnZm3ZotQUk/yp5TQmyxJD+3JSxfjhqOgTEAblN8JP/VrXDrGJSR5WFVMg76l&#10;QACeuogDtEXgf/gKK23SNMwxXGhq2nFt1k7YcjEHUsHybqG628zkpJhW/XnrHlNzbIBuZlSNEo6o&#10;NcwWya75FGxbhIvW7aSlVrACJLE1n8ckFORzLoMV6fxhiFlkxU5ut+OWKYDGRVuAiYo6GnTcUmBa&#10;z1N8nDNlG20jXJiQks3zpK61pq6gz/jitNmLYLNpGqmlqahFS1ubTV+dhtxmfDY0UowS3KbLsp/x&#10;DnL2Y/RyZIXH81PV1qaM8Blr+BkPN+seOzH88ccfv+OOO5544ontvfSRDH3r4uabbx50efbZZ9/8&#10;5jdvh7lPS4rOj3/spmf/Pzd987+68btf4E/nJ1ee/tRNv//UjVfceePbX/iu0j5DzD7XiQNzBfR1&#10;kvYlp5UaFiFyvlFLtaWUJIgyKcE4HCnhPvxwHH9c9jhwz2WnTqd3Cs1NoCMhJzklDSjXYRRHm85t&#10;pNcdGctDbOzuZupICZISQ3lgoKBQhWk2XmDfZzemagkTKLsD09RlzOqltSpcPvPMM5q2VchGAfTf&#10;BVD9ZM2vmmnm5nt3KAy8IoUz5JLXtWqTS35K1gcctjZm8QWRq6PnUp1MDhf5OrHcznyrt08o4iTT&#10;rKtgrru8xu4nJVuGA6A6qo7DVh4ClVJOZhaj809kiqyBoPqXF2Y6T8haA+esoAdP2KvD+42QVKdM&#10;t1B0eBtnWVsMx7JOodvkoatNybpIqpnYyLoeLSvGWA4n55QgpGPREBKTd9so9O7tfMA8HWlrwqdE&#10;3fmCbd2+r3AiNyiDVQ6J+WBKvBWhFcR6d0SKxFJoDiy6tV+TWW4JGtooPfT8m4Kw82F0u9+c09XG&#10;bhO3oIOHlGzTBC0YeEGg5T++t/gEHrxpOhAreEqXoNSeWrwr4K0u5UA24Z1stqCa08SS5ttACtUD&#10;ue+tkC3MQrJxMFYmf9x3b5Rajtn5W68OHDpdUPHMXdUqhmB7SU+OAqc5pPNv/X9XpVvfmCYDGo5b&#10;WszzSqs8nrnaYKalelXKq3w7lgJsgXPEebbLCtyLvYd/unG5W64nzANVF4864El6lctis61dmwpI&#10;cAxPS5ZZkDWwoyPvR451Mi2CoFRAsCZNBLBU50wHF0q9t5jAbDM5sBsHfu+xm7748zc98X++oboz&#10;x7e94sZ33fPCn85PJpvfu6Ey9Bf+5zc9+fdv/Nf/ejf4s/W15MBcAX1Msc8ngcfkZgPLGaNzvxI3&#10;Z9bnfJWLChpYJplJHSMQIB4e6i3R3uYJuw6X8b2DV0qxVJcSedPIdR2ubx4SJ3lckzmgomUmcaGk&#10;QHWJjwoKHwI7i0Anus6nxrgo5Nm7loBPd00XMBnLhU4HiyUqVTOqWq7EGb7ZqyseV+dOEYEP4SYt&#10;lQ0tKpExWsqR3KMlVFv9OAF+pnx0tBD30FKLCYrETNYXw2qP61HEUhfTk8PjoaFIQCQ7HjAkIYzi&#10;JzGIkodJRk8nwo1dYq0YXOSxgbGyZG2/1MWQUXIPZRBMkaziEcskjeqpOiuzqxTstkiwtLF1WFHH&#10;QLib+z5DqfXwVAnfAzgIszm4dwnPZ0UF5hYetmigkKiclIFi4n6g9qDxonXBiGSqbNHDHKH/Yrs0&#10;RwallcW6whc7qfDmauJ0aLDUDjCdJADRRtl1UeBkPvD9+NBGWgTEQDx+1olK5G984xv9xVFdwcPj&#10;xJaECxoQ5XFVeta5evHgLR8bMyh0eaIpm2IfbrM5HRT2ojwICJx9peVPNrDWdS8eopPtuDj5gpj5&#10;dshYu/ZlsjAy27svKYxBbZ87ipjMHIZARbloVG0dZhpXWq6ayba1VBjD0d09bHZpnt3Ixq5ibOx7&#10;xs0Ot1kQ9gSdJpA2my4xpZPG0ureOdrskiGcnoC222x6v2IazEGJvBMHWRyxpe1ulb1+eJPBP0Vn&#10;ytnE0rnV2+nx5yJDnnWPnaRz+VZAa+Hzo//7G//1N07I/K67n7v5v33j1n/3xi3/nRuv/oEX/l73&#10;Izde/YM3fefNN/7N107K0L/38E2/889vvPaP3fi2l77/vBOLZuNrwoGLuyrqmghgkrmdAy6kqgvV&#10;TG/1q7BDd3m7yjVNLpL6sudDG6A4gtwjXdmIeQb0jkTBhGMVTjcdNTnALHGt6+8efXWUcQOjqoFc&#10;5N0JpjBRpYO6ADLSz69//etf/epX2X6UFW06FN5RRpTsiPboyJUMQFN8Fi6xrJVEJ6qKsh8oTPNd&#10;gSqFS0ob9HVRpk0ml/LbFGtWHllCyFjkhAKuEpgWGCqE5bpG8eZ0YAiq7rhRW1qhWDeIwjXuUhsG&#10;pb2XRrKceSxrC4XaDYJLDqS2p65mR+/RQXXJrzuwJQgQYEjhCe1ZfM3OLe1w8NYGuJPqHtIYH8Ux&#10;znnSist5IrCqBrgU/ZfV5LYkZ59VbuebxIr0iw5gGla/NnvfOAQ8Kca+ysmNwC9jM9Hugi92ATdI&#10;p6U2en3k9a9/vXxFsX1rV5d7aXd2JoKAz8HfAqG4cZ5K8lVS3bW15pprph7dZbIQKHmzRx555Kmn&#10;ntIMAp7gT4Fg6VADutsqdcIso1tyyPqp+UIlePkTQIEtExAOHAhLNluGXtU0eMJRGnMr59xsbBKK&#10;dbsNTDs92y/IWAE4GXu8UzIco9QyajxiIl/EUZS2hZMcXqKaNr6LO0pxr/q3ohvFiHKiTxxss7a+&#10;xL+1WV3JeXaV9sKNgtUpSXlvsBfEZtMH2vBtzudrs3vzdu+OO9ksCmatxsXJ88t18/4cDz4JFNVS&#10;F9nomekDdzp2ibqrycXba9hOBYq4VAd7Ca6C2psns+PkwPlzQNVnLXzW8R03P/fmP/vcm95749Vv&#10;u/Edr62Ifcdrn3vNf/O5u372xs3vOrn1rcdveuR/M9dBn7/4LjYGcwX0MeUznwQek5s9WEQVDtyJ&#10;kjNq960Th/kd36ECH6/hK27we7WO/LbkDIdQ5AjJYaWzgkyNVpND5wOZCVDT5LNdmWzkz8xCnRAe&#10;QhGsW80qW4ro4mcDrgRxnUgxt1ghvuSw0OFDMsFt2kxMEDLdyo7sS+CP77n+QmDqCDUZBZ6ONY1D&#10;EWgRKyTr0Dey+YiixuXBiaJh1BLqgGMZGawHXVWSsViplRCIiwr9ZKFfm1vqCmPBbdYkwhkzZzAW&#10;VlbIISsAoEEB0FTTAAwNX+25Aqp+JEBfo8SJh+DpVEkMWkoPNISN3cUQ76nN45NUkhZIK2hLBKHY&#10;fQ0QAIiYxp42lshGnM++mZBkPVF+iR7TsPM8BCtUV6NIMXgGY2U+0LIOwers+1qXcCxCwOm0lUQ8&#10;V0lXLgt1LUvG7JraSa0lB5vV4Y0yEgErs05kI7gOV3XRdvX1emfOcSAoDJ5cZWsePPuBZXryLpPV&#10;WH3tVbKsgBtBW9QArPwYiZDDaAyU03q10WYTFEy2FzXPwc23CmmpyXYydpIw8xCVW6KoVYlDRjmk&#10;L5jY2NGT7QaentlSy+5L58UnjxnF3VSzFKj7FiA5BLeStEJj6o8VIKePAVs8L+ck6xFTOjlKF4FD&#10;RHnafbtasSS4MTIpjmmzuwruQJvN4VitIsvixVCmAx2uFBN/2gCL2Rbdlv77NTIiWM2VpDA4lmvy&#10;GYlVgc66xyqLssFlWgGtnTe09lnHH3rTc7f/9298563rlL7irhuv/L6bfudf3viDr930+0+erIOe&#10;x+TAAgcOikcnVycHzpIDmvJ5mz7rOAoC2NhLt9SAlJICH7t9sQbQm/zqnBgFzDOGPi4tOYRjeg9R&#10;0ozVNKk0aEPepCVHWYW8SnWBQOKUqdoShEIjAZxrCrkiVS1Z+ShQVBK9PA3glKfZdaQEkZmQlzTJ&#10;woX/FDL0X+UnilBSEtWFvcwBHqpNLk0qiWiblyY3MrRNibiIo4us1EAtvUZDHfkJdZwbHyfS3axp&#10;IMGihH5pIDkM/k6cck0WfJNctMCQgvWqtsA9CCH6R3waggoRlFIHpEwMmTRWL609tIVS92FdJLQg&#10;QUQJo8xGN9B1o5o6UKSzSsuBDcCHCj7pStY9l4DbvnxiA8xbY9yQL/yE//DqQIpOqXupMhtPEsjW&#10;s+1KSMrdzyOhZVeDOiUOnB7Ywiuzwg+fMB/9RznZgkN3tXs+JoaPIhXH7tKxWzltaNCSxqgu7Omf&#10;xeUkuTzoMkrM43qKrAoCfsNrn8Ff+GiltiZ6e1QWUI8rraY9m/F2NvYCmQynK/J+4oYWROtrAbyg&#10;wyh2MkexWeu5OQNLzXCMmrG2KMzGZttBAbAgUCyocP7w8GMLem2b1Mb9+GAlKaDyZ1K3JJfivdMA&#10;U74I14GHLai139ZlYRrJBCPjyJNeRr78TJsFFJNsmWcBm66jq5NllP0keNq9ps2aw5fLZtHPYnr4&#10;ZL2wgmfWXPaa17xGEwcHr8UwL5TJa6xmasxzcRJMb+SICTAX2BxOW2Mn/MmBM+bATU/9/ZMRv+0V&#10;z735p25828lL5JuOP3Tbc9qjQ4c2jP69xzZ1OWn0Gx95bx4f+Y3NPWfDS8qBWYC+pIK7jmiTcCpR&#10;1OIsfRBWpUPFFoozFBxQbtYVXdfBzgbs/0VMrwTYgYsuZrZwSjnSUhSuoTP6J5YaZ5W5FCVDKPpC&#10;Dgrh6CoTEgNvU5ctarQ94zW0xCcHTVZ3rzsrECjnP86CXNls0Ta3BYGKifns6oazOyd7sI6V14Kg&#10;sFWVDh25ccFgrG4qWCQCzlojoOKFaiX+2BfCojEYChMJl5Irqm5ZA8Tl6S1SK20EigIo1wvkjKEz&#10;vkfx1F5D53LUAQIaIuuGVk6vPKWMpf8yWMJ6ioy0hBWqQWtvFrHry1/+suo+bCqdGaMLMdSAfAtG&#10;ydjZiCPBtjayBxt36pIeQDxhxT01uJ3g2LSLpxrDEVd5JpduYY9xz6ALCpBPFBAoupRC3AMZOECN&#10;2w+9soyyB8xL1KVVEmkgubpMjE0nKLzigthiQhsr68Prjz76KGu+JBpeuLE5W7ctnZxxzB+a6Zbf&#10;YrEyWy11S6bK6AUIXovat6Z1zftyzmzerYP2mutFi9/nwGXh6pfERAN/s5Rm+VwQ9yLMKUODKoSg&#10;qIX8pYGKwa6qTc5i9mntRAkmSw7NJu/JxeSkK+jKq4tht6XZYvdr4DkDtjJdZcIhDcw0Y7UTAilW&#10;mGxF6oqmAE+Hn05b5y/Wll/Qq3LXHAOgJT6WkUdfmgjcPXU4gS9JFsL9P0/M4WR1sfdDJHjufXea&#10;ZO0ZbJJFgm2DdIDJN7e0tlgTNupDsu4K22waSworlZx4HgbqKPHtxpKx1R7RsGCFpBLI213ouWv1&#10;RGByYGcO/Junb/zuF060XdXk7dVnhtE2Hd9194nhPLupjPz4Jz/w3vd+6Mb9n/Dx0ffdePTxnVE+&#10;lw4nyH/gk5cE2XPh0OKgswB9seQxsRlwION7alisoCQh1H9fdKHBUZ1iBQoctCyRXzcoPFAWJSsY&#10;BCvcGjdwLLVrTptZylKiMqY067aH8ySzU0OjtOEKlORICdjlRaTmKN8RpLmR3KNx1rPQjUSeGgQL&#10;e81/XdF16h2pJIXqrqQSk1ZY3pCOr36pDM2qXn8BzCVvhbk8R+H5CiEvNSATtVEKpssMYRTQS/7A&#10;Z9sXsjC3aTyu6aDAakllmZ0fkLWuqGzEMyG+A8PGOLpLIYlmtAc9r4BmXFZlgpJauvpsusyclLu1&#10;3coztrKNXN3YDELQKHWBTFfxxkDGdmp2DYBoUBbsqLGYade3EfkzblbyQ2uOnzyBjzPMPdATKKll&#10;Pluyhu8B7fJ2wbj43iNFWHJ1cQN1hfn6ycIxiybdhX1IysU8Sf3UWPzkOZONHWly8NVZLAX0PBfw&#10;PIlm+HD0OR/FCU85Bz2sEhDdxU3ZV3QlJWiiWr5XvVSF9xCiV9Dke6UnIINPwzsZZ2DCq0J1dzhY&#10;6mNVeRBEO+3a3TG6nXaiB3CPZVAmZHX0pQZYX5G4OQCvipFaxHsPukdHe4+xF12CbP1H4VPZck40&#10;aZyUCTRxsOGkl0vczDrLzkwutwbK5hELXYln3kppWn/AammebXV4wOEDpbCH3Pfosop/2v4Y/h42&#10;OzAl2/5+OtzaqQ3TsubKks3uwcxDuuyhLelbmBqYHXRdk5pWe2g6UHivn8Q/5iRelJbFCoqBuCXX&#10;eaKvBU+6TmTCdnbjueYQtsy+kwPnyQEvXlY1+cXjpkf/85se+l8t/j36n7/kfF71Ayfn39qwAvo3&#10;PvL+j99430c/8XPveIncO97zc++54zypn2OfAQdu0mZ/q8Pcdtttq21mA3HgiSeeuP322ycrjs4B&#10;YgVC+aUjUywCC8cciuco/AGBlLsN2QlKjo58AgSlXUeBtEz2BISv6r3hDW9YQpj2mRqRAi3lKktw&#10;qAhkAHdgWNwOlFiBMFwqqGayl7UMBOcSRna0JqgNhQYXK3m3TgMpYFWoqtIDt6gsODQXn2FjKUmk&#10;vpkiS9bM14nLOoWH3EpdZZ1slr8hWRrrrYTNk5QszVjJWMinWS7fgLeUYNiemOo83aEdVuRb87pO&#10;ZTkR9jmD8j8zbTTHOLd91YCKmD9QaVrMTC/DNHU2Iqf3aVkkJP7cYhrC2Icc3fbJJKmXscnMwPat&#10;UUlLt326giVjFPmqo8FeZ1xHt9yjcywBimmkkWlBtk1OUqNsp5a4CGfp/TVPFM0l1j67LgwDrW+Y&#10;vNjIyZe+9KU3velNPAArs0CRO/AxrvRpyEjdlbe3Ssi8zPJn45D+Tedsl8S6Mz23Y8m2nQznwk2h&#10;l57YaYl0mT48lYCeWsrHigmCya4+VC5w/sklb/szNpmNNrvF7qzkODcjY8Q8C+tWqXjaH6braOH4&#10;Cs1sQUvoGQ3ITDfOHGFjBBpY2WW5vWfzndxFAi8d21vpJ01OcQ5bRk8GQj60Q6wVz5DLWAzR8jMf&#10;qRa+WUVbmGZm91YO1FKaDOkSbpmaRqGNJWLvEKvzbLmFhxe8zbFsNvV8D5ttu7ea4PAmcba8lsRa&#10;bMEqXWyW60s2u4ft2KV0ETuWzbZwitNjAnKN2O+BFaz2I1BAciq0gLpWf8EN4VjozbrHTpx84IEH&#10;3v72t3/2s5/d3uutb33rgw8+ePfdJ2uKl46HH3743nvv3Q5zteVNX/mHN77yKze+657n3vSe1cad&#10;Br/36E1f+qUbr3zrc9/9Hw+7awHx+z/9ro9+eLnefNLi4w+9AOS++12o1p4dWjX90bt+8YW7z9+K&#10;xi813d5SowSEe973Il6C8It3ffQDNz78wlgv3HkZajdear4Pw65hn7kC+hoK/XKQXKKonarPmfkQ&#10;GZDBEm85lSrNVkP2wxm33xAlkdsVDboTtu7aF+45oSoc2wNat4vBgqH+E0T60EVKSDRAGUqal2Jt&#10;RyH4VglVRQoW9wFB11XUoGRJUdupJldYBqiLLm0AvE0yfdGhLaD4nyhBVwLkikJbIcOWIPwk2BUO&#10;fLQwrSCZpsaki2qsCos/saifIoFvu7k8DWSWh1g3LGjyT1YrswcCg+q/ENOCQVXkVZ0BMQ7rFWQi&#10;KZjJ/4H+wJ98ZYHumCpsyYzdZAIctC0ydxR68NBDG+yxlHYLHJCEjV2FSSBukKbKRVuExVSUMC2F&#10;NuKA98NdHXoLLafXpvVLupIPXVAqL3ECE9TDuoGsrQCUTvzNgHxedXqEXFjIxVegThwk6rqik8ce&#10;e0yb3mhRglJKHVSNdV2KhDMsWmd6UwpuY2/AEzV+WhV5JJPvBFh8hoAayNuoaC63400zED1E0Qvc&#10;spii6zZ/zNBeV+csl2a3a7yu3YWtb4vVLNmsxyq+caAh5iFyMYGcdw3fVm9K01G4i32IR0+L20Jm&#10;QdsuF9eUfC6OyBLfY5TWLazaV+litV/tmJzxvJMMNF1WuVRpLsJ8Zu304cmERCl5YmUGTlGbJUIK&#10;t1MfEI3pavmfA2GMPJ7BG1j9Ur5d8+9CHnN+D8lul+Bqy4HN2vSWHF0Ct8iQu22WWHHVZq0Vp2Sz&#10;rS1YY4uCdW12D9spKld4tSSXXW22VR4zMOmiGWrs80L4Hk5JMIkkSzxpazpf3V5V/tlgcuAQDiyu&#10;gI61zy/A/7cvbIG4Mtzjv/7ph+551zsXVzur8vv+j9/94uYcH33fwx96b+4O/akPffjGB57fuOP+&#10;+z71Ie0h/eLPj77vnk99aPeWJ8OpHM5WIPff/fH3vwTioY+//6Wx9OPkzh3v+fAnNNJJ6VntB0X0&#10;Q5h+dfvOAvTVle0lp2yn4KCE8m2ilbGXy1XnwqH9AhT1cmJD5FoynEKLc86MtksJdSP5mRrtJJSN&#10;8JOcZI4JZFDH9w4rOekG+iY/caCGQrlTBVaWP3tzUu8SrouUJ0CMfQwobDkoLzxJJvuWcYbtXdZB&#10;lDNeioZaEqjqsJYnq+yiEx2sUy4Sb/MoGqilsGUBLF9iUfWZxJLcUtUWvtZC+cn8RKlIpViLTf2O&#10;2o0rNVkiL2kzoEyseVg0oZgA9SOnvhoITEoKxHWOrDSZgR4FVFlxzEWPuJ/1bdfkbJma2VXI/cB2&#10;FQkVTc9m8t3+lIx3Pyq6vVJMkiCrUG19fh6DDmQGmAVQblH3Z+eHsas8Iv4XEFTSjl3oCqzDH3rz&#10;ZT1bEv5aR6zdn2+55Ra9WyPvwaY9asYq/mLa6RKT9rRTDeSnv8iX/4JG9dleyy6OK8hRJ8KwfUOC&#10;IXRXEFSbVks2uE8vQXd7AFHB9yHkGHkgQQNcItsxMZAR21ugxda2mF7bJTFM1hkrkDeNS57Bzsft&#10;S8clMtN1WKZc5H87KxWVcGO6783P8QySTr419o3jZjMDQQTJQNPOoCghIjAEK7CZloZDlwzGCm+T&#10;HPNzzEBj2OVwV7WMkpBh2zFThJFigxa0i6oQ65Jrmu1G+W6UyEZox2qWHN6orl3GWiXGNpt2VEjw&#10;6K3BFk0b0J5Kde4221rladisjQWblWYS3hcvZIe5n+Zkd4ujdcIHjrIfbrPX5MCxOPDcd956Aupf&#10;P5QAn7vrP3runv9J5++u/6g6sX/9xZMr3/ZdB+Hz+Cd/8VM37rvfm3Pc8Z4PqLD8iy/tuHzP+z7w&#10;wtLpd7zzPg1130+/8POOd77rnhsPxz7SW1qeDPdSuxvv+CkN9uvexfq++1+sMJ/ceBnwg4i8vp1n&#10;Afr6yv5iUr40ba9O54MGRIRE1YRlGdhdTD68zOk/n2YT8WfeMsD8iAR2s6PjMq3kw2R9BJGltOQV&#10;tSXZM4RB5kCW5WBUXVRuUCmWDEoFCBUydOiKDi/yZakvmnMynzbLmWGFdYxz/Qeszsvq1wxVSUQz&#10;Otc5K/KEGzu0UhwRSjqxGmd+CJcyXdToYhTf76LmDgn6L+B8swtCkp/OMCGByhGf/HKlxqCWMgrz&#10;gUqQ9STbZz5AA7D1bteUxW2q2V5wXKr2e83dUeDtRns5rj6b24DdFZOiw20mWbDN9vC5FAVWnefR&#10;yd8JYOqJrUmapgcnqofqUCXUD1FobIpMKdd5cMJ2zzw7aYHvhNtlb5x+Uv6EjW6sk5i5rohRX/nK&#10;V1R35ou+Yp1O+AKkXd9Ai9L5WEC6aC+UUtA5T9q8w4/xsX9rLcgTgR0sPpYt9dkrnxHtrJAdHamz&#10;ox46pFGUJ/BXuFz2e9F/uFQ86lgTxja7RQk9nGe9ZL4ZgoHDqC5YY5Lyal3xGIiJ9TOtdqzExGOV&#10;idsO0HZ9XIPquo69hyietv2JFJKx1lhLhEc7JU4wqBaCObNFSVZJK0If2CxqBrZ8xFtXpPZ+6Qo7&#10;8hOdHBomtNOrVaJwyX3NpaMQu8qNvW12ybgKwPOy2QFd9h7FI9kSLZorZrP2VKg0swMv2RR2Hah7&#10;6WDNw9bAmVkOVNHZfXLg3Djwyu97Yehv/rOdcfj9L9/4xv/vZLJ7zR/duW92ePTRh27c987YG/rG&#10;HXfdfeOhRx99sdHdd3nt9F13aSXyXXe9eOekYR5bWp4Mp7XNWkjNcbLfhovYAbticRCN17jzLEBf&#10;Y+FfSNIzfd0+f5c0wMGWT5RSEvo7LNgO/CLwyTFTnowDqUwGiKeXiqe7EriUXewKx+0tPq4QzBFH&#10;kufonNW4uusUdzBccoZz/feKP2oWLuk6dqTaS/WB1XCOX73jRFGbku9ZezUixRe+uddFNbOXzBba&#10;/Jb1vF7KgSabVzDEQ1DG7SqMBefisldG2y7Ul70+QA9CvA0r6ahj/dbQjBvruF0jTs603NBdakNU&#10;vvhEYWLLoKCU1WoLNxMAY8Vycvjm1PdsDL/FBxJWbaSYbUo5laRVGCzFTOPZgwlfHfciNEilda2Q&#10;iiGfr2SVK2oAsa5L6kSawzbl3kj9QtU7zoXD3smE9eOlnIS26KJ23hB72S4TpqW34TydaqEltd08&#10;l0SQBZabVukibzr8hJ9WkH0NhBFxfTLznBT8II2O/GQqkc/noncFyUEpqMElO+ctUlu1WfNkDI1B&#10;k5Ylr5VMtmttR0lfZxkN5Nj1zPb26cPtZ6wYXLFcClaJyRaWrjKKOd3/rUh5hUFXhy7iM/+xhYHs&#10;SseUXfKqcN5ccvctSFrzu+QkqGRdyrqVO5jgaZkvOCnCTQVIWpZ8QqGLUVoad9XDndqv6tj52iwu&#10;satdB9psGmDaJvy3Mqd5noHNFkpbtfSVXW0WQTu1MffsHAi6jMCqYqx6nhZ5Zg2eYvLaYtn/7cBB&#10;Z/fJgXPggFZAv/KtJ/PpM79+Y+N+GmD5b79101d/9XmzfMWNV68VoJ8vKH/61x8/BwL7Q2rn6Jcd&#10;c1+N0xPNej58emNPyJMDSxxwmOsG4+izDYWJBpSacrDBAqGwE4BT5X83T9hvRAeIpYK8fQhIJhQ7&#10;MI7fGCDuQWmbTwJE11UvoJbhL4pYiEX0SzyRPqgWqdIzO1qw/s6FFerLgOLjVLSX2rCNQ8brHqLN&#10;+sxbEFY5TAizkLBocmYC7lWyuwyas30Zl14aTqs+Wb2IkneHkA6w3IlqL4UYV4hA25tNw2Q+40Zj&#10;VpFzUhRJjbE4b2DNIu6sQXd1DzxdE/cqdUtfJyZZEATQq1xZ6lLYa2GxkNwPD/bQyQO7WATk9uMC&#10;tNGmENaqWZtEZdpmNmosScfPDA4k4Wy6p9naUafcUQ8RBV1e4uSOakDdmVtWGHT4bKi4gKPIGL2q&#10;118Yo9iEl8N76M0PLX+m9uSXBrzzT7HE1jBhuOu2qB8VbQayIaiNnCrP9lLoTE+tS3EbSucMxEMy&#10;Hjbo8Z421sCxQ5H+lydkwoeHE+nJWSbvK34XxBMBZCaSS/KFdtus3W9x1FvUY6nL0hzh6a8w02OV&#10;6znFrOJj4OlnciIztBxuiYTWfa0i0G2wZNEgOVChJWgtwtCVPmSsBkt8sCNCve3/zdjUMQ/RQhsw&#10;KlEtUujqQPGNGDtA+FaE7IJ4QFf8CNM+wbZvg02NKueJdsqlkL9dDdqxtvctLc/XZlvfkvw5xGZt&#10;Aqs2mw1O22Zbw7QiHWizaTXothfmY3HOeopn2E9zkmloI6tVqDuzbCX3zdtvlNlrcuAicOC5N/x7&#10;J2j8wTM3fenv3fiDky3a1g9Vn9X4W186Mcbb/8Mb3766BcfJdhYPffzveaOLlw1xsqo5NsHQvccf&#10;fTjXOa8jtEuLdrhdes+2u3JgFqB35dhsf7ocoGJV4t3xkBk8kTZQfSbx5shPDC3F91tSzY3EA+qI&#10;ADOByRir4FNIy0DfJYAuCRuDs6TriNQZpYIGWRB1Z0JJKqFIOSkqwXQLkEiRCqmpgKtq7Be3da4r&#10;VFdpT2NSMv6b8KWonfpLWYY51pwl/pfrbTPjoxP2tm63HTCepJSu4lGHAjGoo8oPe3UR/aGgqYPs&#10;lIWoWUsFK3URb9nfQycUqbcoiYliOHXhfQWXhMDfqTIFZUq6Xl/prAMgzjpc1cpRNlrxgc2Sdng4&#10;LkAPDDO1bgkrqEb3UL/jpl4HcmO7/ludsgvMRHt5RsLjFh6H+LkLXewGN7q1UyXt3IGLdbnlRZqS&#10;cdNFNoGFYzYiy6L4vSKarL2igV77bFngIry+2JJq+ZPi4zzxxBvjXfVfotem1RpRe1irDA3yaXp+&#10;eEkX+RZgYiNAduk8O25RnqU2S1PDFmVIVhdafMtuzVeMSV5puae7OIpyqysFRMb/rgsqQMYcW4Kw&#10;ypMcxQIqY6WarQIs6sRP05gn20GttiySSkMzn5ek4OsDqRUOFG7Dt1QSWwpfC8CmmOh5vutn5yhM&#10;4dLAfgesGPC2tfq8ssre7Q1azemSth2glcc8SW5fWJstKtGld0vg0e1YbNbano2PbrMe1Ggz4+QS&#10;hPTwO4k4G+NFucLyZz5jq4s8cCX95OI5LoDYm8DZcXLghAOv/L7n3vhnTk5+/8mbHv+7N373X62w&#10;5Zv/7KZH/w9qfNLslj9xY9v+G+zr/KH3fuClnZ1VZ/7kR05+3vGen77vRnxM8PFPfvjjD3mf56ML&#10;qR3ueSzGR9kUZK35vP8SB2YBemrDxeIAT4+9VSWx3RhFCoU6mOnVnveO9ZPYmsiAIxOqAnacPh3I&#10;psOBt9HVGKUM3/eOI9shDkmtlxBuQ2ELnVAP7umcGrQSpFwiaiUZMJkMKqEZJhehy0wjRc/CRDeF&#10;S4oAyAYRVLRbehNDAyzBunsVDMGnwBQQaq8EuxkZ0zLNxyMmbtYNMC8VW1uNTkhNyxYf1geCb8xN&#10;yFAWpOpqQsYaa9tMQswxpM9CSK9rpgbthVpFgizDzFXSq87kQDPvdk/VGsAHNx60cAwUO82wsJdS&#10;QnY/DaJOFaaFnqahEfWTIjtVRQmXg+X5du/wLY39VLG9+MDz8YzY4r04sE09oPUjNztD3fKjLMSR&#10;lpj+2Q4ExcM/F6NTX3agZmZPsS6dm6v2Wh6UhF9wcFl6FKFF0FID9lZK+KlIOGf5FnkPnbNajcY4&#10;luIc0sTGM1drs0VvW1c80JnudJBzAbLIqSSlM4AMjYWusUvM9hZ0OwcVIC16qTBlgtvVfArwLS59&#10;qQ2gfOA3vJg9r4+RLB64yx9zz9Nc4YP1vFxvDaRoSM563DKosc0abXkA2Q4xsy7yAIkHmbw60Cpb&#10;8m1JMbZLtsAfTKNFIbcPUfyJbdZMOKLNpr6ZOS2NW6g+3GYHzMxb2212C9rtoNnrNGy2VUJmOm+m&#10;11rlHsqDi8iOpCR++9BvEGqi8UcF9hto9pocOH8O3Hrfc7f/uRM0/u3v3fSNf/oSPtrl+eTit278&#10;3qM3VHf+6v/zpkf+dzd95R+q2YmNvPHPPPemf38z8ne858Of+MT9d8fmy+99/6fveufzuzu/4+c+&#10;8dH3PfyhFzdl/vS7PvoJf5Jw8wDbG2q4++9TNfyFPaBfxGII4PlvFZ50eVkJffuY17flTU899dQq&#10;9bfddttqm9lAHHjiiSduv/32yYpDOKAEkqJVd8EgoXbCJ62lYsWSKF6JYucEHYTj9NJ/SngO2V3R&#10;KzE9fdvhfN3AjUxp7AWbHno16nLmUBiY+IOVDr00LTLf8IY3uPE4wtsvamQ4WJe0m4GHyNrAxSuv&#10;yWrjdd1inaPKB35zHBFTSdFF/wcxdfGuGikXaGlrc+a8bvG4gpIE0b+G1n+GSCFaxFnP1TkLM80u&#10;XtDLzLBlmrOgNgtNBdNdwec/q5YQDfiTMboam1JrtRS2iAQ976EKQ3E587HsVaC1XFVH8Vx5LBxT&#10;1tpqTlHCrmoJiNjlh0k2Q6gGVV1EH0DYTsBIIkHQSAh7W8Eheg6v9J/SvP631a7WnxRzs8WNVQX1&#10;kxqMPdgh5FzkvkUtz0XcZ8CfgZdIm2UP9PwKE3qY3XVFNvv000/fddddeRffgqLCRjxPcpgGjMji&#10;dJ582CMl/zVhZWkvHWkqf3vd0wTQ5BkojvMqBhe1/FmWxUYcqgVoXw7TqAYsymaaYBtoneNh0tvv&#10;J7hWxxjavIIbpqIdBbYvjc4txEFUQ+0sASZ8C6g4isJGu8ocdwkT64wx2ZVXCQGGGL0yqFnRNd4U&#10;64ClvmVoOUcXHS60JAIDwbV4FrMqOFiOKZdWNwbKUCSb5Ht24GIJPrMjd/UfI7Ki6or3OCIe4xb4&#10;KCwnxi7aws+B9hqIO7ZcSiBdoRvJVNqx1Yz18xxttjx+s68Apctis6BquZ+jzdrNIvGWjZgYaxHA&#10;2ZgvKduuzi3bCz5hnqZdwectQ75ec1WPWffYSbIPPPDA29/+9s9+9rPbe731rW998MEH77775V/V&#10;e3n/hx9++N57790Oc6eWN33x52986/Ebr/r+5277iRu//+WbvvTLFJo7xyvf+twb//0br7hzJ/iz&#10;8fXkwFwBfT3lfnGp5gFyd7/UDHc4VzDHNq/UItnr2RtuZFxrgh1zOPRvi0F7xCXdEDwvjmP01XC5&#10;JEVLuRkZvosCLdV7CL7NOjQ6VYZdoXUTmC5nLB1LmZ1DvXloycDLRsPJAePpzIcTXt9m+aQXLFOV&#10;oNBJaEvZBZKXBEpLDrqDP5GucE5ykmm6zlYVKakxb0HG21OoYzuoLg5GZCxH6lgcRfPklcCKCbIs&#10;b+u8JG6PRVWIxVM5SrdjkTt0wees4BtVNAF61YzimrRCF8mcc+G5xberip5Ge7Oadbtlre7GEdPc&#10;rMmoihUPXhV12gj/ajRLLu3hoC47E6QJrDJmWuRdoiTKqpIn8oT4TzjGSTo0m6oVL1XOHon397PS&#10;56Flj7kdfHGk/EyYRRB2p3Z3Aoj5ezW3nI/qzvrPFw4TVTkxscJfnRWGdGS9p1seXfqtze43RMuZ&#10;ZKCl1rrcFFzxt6vW0c4gFtMeVCzNR1tA+bmFdbKcbAGS88i4vd1126zwsFgWPwdtCsA0Md/qdnfL&#10;Mq/lfG0LGoR/Bm6dySs6Z4OyolG6whsSiWSKYJX/VuBUgyWALVdtpL61qr2rKC01OG2b7cLvXmyt&#10;fpXqs7HZIvquvZyZzRIxeoIoiu2fmSDsZKTbFcnzCM87nVxc7erzdv7MlpeVA09/6qT6rKntNffe&#10;9PV/2q8+n9Sd/8xzb/2fPvfd//GsPl9WQZ853rMAfeYsnwMOOZDVk7ZhCdTIIYmYdfC+ldc+uxq7&#10;FMl187pMR5cCvsyHQbLbcjVebBOScVgs3NoMpJuEZG7jAHFXfExaQhjwZFW1276Fk8n8kiwpNaKI&#10;4Eo0S+EU5xGAUk0gV+FWDudbOskA0QVTlg+zPgWBZmjrK4WxNINwI+xg173Ayg1YnMuLruwR0X1s&#10;sMRP1AAC/Z8KbLf6M5ALEFimkezyq4vitr/rnXCW1AC6QKO0yZ+2WXPGd8GHKnaupkxthJMkzLxQ&#10;ryJa++yKFevOqFf18wwaCKVM5q3/piizOytMIuaWqXVWWt4SOANC5hDnyIHiduxbKMuyjRU11mKD&#10;qVFF09TSq/PS91pFU1fTm+FR2UA2Z0OGpiU7L3c55mbtk+Cuw7FPoKycS7wFSv6HYrf74mHYeUP/&#10;7Sj8lBFP1bW1LSIubNxis9vnfTOQLqx9Tum7QUokPUPOQavkFORzIEt/Fci4QZkFwL8IuqvejnzM&#10;cJPZ5bldoqGlVndHdMvUyVTLJR2GyWOxOiAx/mkgA6Yt2ay7MMGNbTb1pDVk+vK82c/40y66U7l6&#10;jW02MUx73KhCpqjVECAMxDEeYtrsRhG0fEbZ0Dfkwv+Mt83e07BZC51xy/SUkk2Va93jThxYbZwq&#10;KpQUg3m3utW+s8HkwEXmwMnGGicW/oqbvvKPbjz9j0/WPn/bK56782ef++6/cvL33/hfn/yp7nzr&#10;fTe+89aLTMjE7aJxYBagL5pErjs+q3lgNiC+yTjecUbJJZKtDpsygskAvQQrJd9zTNYNyrnrKG3v&#10;ELkgXCLmxKFQWpLGw/XJiVzGcy3YVcENMLEEu22g3VGvahnUVnRRUa/2WKCMywpllv9QAM0dM7hO&#10;oYSis1c0C7Ku+6J+0tihLQLliv5nsbib5WZNpCs4MGGJBNVn16zdfswurwVmqQUvDZRlSquiL/pv&#10;1dV1PqLCWkJvddKKuIT7aX1dBV5Sm0wqGIWHBMiIdxhdW8/kR+fsOm3hsgsttTD9L4nBKk/OoEG3&#10;ilQ4sCVfchu2IuEJSiH5DMiZQ5wlB1obtGPETXF4XXB38rIrswpReu4+BisTSgGonzxO6760BGcE&#10;tl2InQ7WFj2YRFrHiMn4nSdIYKbwMxgDFJJ4WrDlYRVP7Jg1BkOvyre4wXH7PUICdzHzuyN2Iecs&#10;lrLbQm/xQga1pW+XCRlLrAJJctzYJLQ8aUccKH92Lx0LkzcWoLsBA5ATjVxAkD4/cVhF29IvyxEM&#10;pNhseoZEqTABQ+AzwtiR/vMsB3+yq81uUfV2pusqRqu6W6bIgSVeRptddUQWdNEERLmle9eIcr5I&#10;/cGperM7N6PNgTZbrCOtkoEICJmzGCtVInWPNgc6+VWvzojgkF53P7bPXpMDF4IDv/v5F3bbUN35&#10;D545QenVP/Tc93zw5AODr/y+k795TA7sy4FZgN6Xc7Pf+XGA2Z00m1iE0FnnuQCQfRUyFCgxawkU&#10;BiFpG7210Uwbc3Tj77y4lGlkkOeYpo3nUgIenZNCeAnOdhJdssXnO0EYNB5zINFWS2+UkRGn2lCE&#10;ZdtlNWO7T7PLsanusvzNeyBk2Cpd8jI9FANo1q424SmihOeCwx5whLx+p9VCQVczIOajahDb1Rkz&#10;0HctZYrv/hDfrnIpXIJkvywPn5PzrSKlBI0eG3dgkmYjdx2gt0SBDAznhPZs5Swa9dMw6Q401kFT&#10;XfJetNYWY5WasCujjt4+uZFyT0NOFiWfzR839qJ+74p7dIQnwIvAgSX/IJVg38m0i7HCdyfHdAjF&#10;HRWvi/XpP3MuZttOlGrAIyJ1L6a9Ez+pFPspVD6x4wkZK5rFBJ3gK+xMcBo4XjDEXuRV2CyoeJWd&#10;EEv/VmYEOzHzaolFA7fviSOxAo6h2Q/YJbpx2yb94RI+BU7CN1fN4Y3sKkBWe6WXS12FIR4dcgZ2&#10;0eVJ4U/yM3mS5mAhlqFX+QDhXXl1eTIQih9emqiCbbHZ1HmTXCbiMrPIFniSDWSe9+crBauCaxt4&#10;CGPbOopEI1mdarBRdbdguDTPnpnN2m9st9li9S2ZqQynarMltCOCzVev7LWMxq42a19tdW1ttnAg&#10;FTsVjKkn+Zzrtbdoy35tBoa8H8DZa3LgrDnw79x543U/cuOVbz35e8O7TzbZuOt/NFc6n7UUruh4&#10;swB9RQV7ackaZ2IZHZJ2lkC2BNMl8HUsmynEaixSMocM/Q9hsykdkJwxU0bMGZMlB9o2BcM20Urq&#10;2nhujFuXvQOedHOMbg6WyRI4KIj0qmcSJIJgKrxsAMoiUK9u9hvoakDmVjYoEBBvJcyr68mNTD5J&#10;5DLsRm18vUiBGjQ7sRpmVnBoQC9VkFUKIUAf6z+8IsmEljaR266TKY4cV4h5PxNdZ3Vt2TgCzXQl&#10;PQfl1Xh9EEy0+5t71mSToL5pwrZNU8TQPDBQd3/ijHTC61/UXnBYrO1bvP+ICFx+stVvZ9GptkzZ&#10;OVdJE4ZpSzhYr3hvmo/eeF3/qWI+gZ87B4piSAe8VY79TKs/ZYLwT6q3AwPRcGx4lcDVXh3Z97ng&#10;k1bMebpTBsrr41nAjdFwVltb/+krxHDg3MU/eFAw5w0Yyy73C9pPoPZaiX/Svh/Y7JWTbHpRe4zC&#10;WwRUfMt4ZmmRLPNambgNrcxWxXe1YFs4W/hDL9egraU5etdPlpk3R2/V1Y2NksddDRHHjjrvlqc+&#10;WxiyZLMFz64Qi8GmllpPirbwBBeDYo6WWbHUY2+bTR32cGXcxH/gTBKNon5bdCk9yRabHc+/SyNu&#10;sVn3xdYOtFm6I7J0SsWTtH5gP5s1gWgL3z3Ox37FZpFU0fZVmy1dypwCyXgGyKQOzjtwDlnVxpPU&#10;fgqzUa9av7TFuncCPhtPDpw1B779u567/T/UDhsnf2/492bp+az5f6XHmwXoKy3eK0ccIYj+s16V&#10;dVW6Qm3RSSkTvxs76HSIYMZkRNKNmUrf7FhivjaB6bJ/ENF2QzRiLIcyJYRagjaOm43qFpwHUdSW&#10;7smENsh21aONjDOeKwE9ElesKYB8WoqCKdtxsCNBibx1l52Ok3aV7VQn5Z1Tly+JaK088D/VwNUN&#10;LpYDQoSPSqLK3KiPZ0u6s8kyFWoq0V6xO7ZakBGZr33ta1/zmte0L5sfbvTOWsGKYq4Vz9yAhFwe&#10;pfaiF4mQuH7zm980e3MrD8ldfSmZ5SLxYqEiUzLl3Xk2LWFfjrbEpqFZAcot1KNNvw9nzuEQxEBW&#10;jKaGjw12MCimwbp7gJxBlnU4EyaEAzlgM0ynWqaw4m/LiFY58nPpj9XSKpQePt0gTpKOuflPcZUM&#10;MfBsxgGAA9XFA+COeJFFkHkkiYuW+X/jG9/QrVe96lW6wsxib4AH9hBukK9JHSiRMtOtQmsnjnHA&#10;kNadfC6uw0JvJ+4ue5d43lUe4+BJLeuYOc0t0dI6uqUAI3WDNgXVlvAlEdB34GMNP4fIi0tILnEv&#10;25tpSUXL3rG1Qpq1HT/PQQHOmLQ2mxONNSeb+Vx3KTrzKNfPyBO37TYLwmVK2kJmqzyJbdK+amXb&#10;G3TVo1W5gsmSnpvPbtBeSZmmkiTMroItad3AZi0LXF9X+tttFmyleArPFIUq1mIRQD7FTG035J1s&#10;1ji3iNm+AEgdXGtQhAyBsc4JF1nEwFPJ5NvAG2zXmV19/n6QZ6/JgcmByYGrx4FZgL56Mr36FCl0&#10;YMVfrm0kvCC6ymDLwXc3BmqjSWdWJUDJ8NGhlbuz9KCwfhziuO9qJJQNHGIuxaAlJCrZSJtTlTCx&#10;DWEHXRzLOiVYVT7TsoX8bjaYPAcB71pIJKr/VCioI+uKKhe8c+2l0y49k2jxAIOFP1RVrAaQlnWK&#10;EvumXmUvFUd4cVUXE4LxVwNWCqtKq5PU21a4zk/Ax9/7yrxlVZFa6RRx85O11dRwl75tqGaijgI6&#10;a2+hlItgCD7U4kWjDhFLwdodecOXRwiFlvzJkwOXn7zhLFUws53CNyzSdTIQVCIT71UtPdUGQiw3&#10;qi5SSwPpuqzVnGcPNThVeifwI3IghSuPwYNY3t7gAY+LR1t8sk1MNqKO9mzui9VwHVsr0wG+okwi&#10;/DSqeF3sNKfRndgiIKosqLisygL7+DM06InwZ599lr16PHQZC6zwM+lgk+qdUGrNM6XTNcPi2D0X&#10;rNps+n/PKaXy2E79qzrQTjQG0mVLetFE3h64vbjK0jIHrbanwSrHrLpqnA8eVjsmAoUJZtdYZ1op&#10;LwkiaS9Ws4UPXbsz4RhdMdhknanINmrAa1vqK98C97Ygs71N8mej9HeS2hZMts+z+9ms6UpVQSIF&#10;vcKN/Ww2hV78kuEX2zzEZu0HOCGU9TL5Jf6vCnG7zVpjCddZf50UCQemA80aygX8At/A421Rm0Gb&#10;PbT6wBFn98mByYHJgcvLgSMHFpeXERPzi88BaoUE0H553zFHLops32jLmKxkiRkBc56gHA5qaLd0&#10;Kg4yvm7IGfMxdBt7ZTjYbZASAau2zJ2j077kJG1CWBKSkkoVgKvhWpKcLOqqk4WVPOFiotHmJCZf&#10;J908jdfDrR4qTCj05I081ujpJyumxUMVQFX0dKWSxuzggWo5czNLncF6CJCkpZMKcHNRm+BYQCgu&#10;wx+0S+cs7PWDk9Sioi3+SRtK6kU9gL+rFZcu4M82JuKJyj2sOE7g4EDxKy3F+JsbnFi+8FaJihYq&#10;8rI8tHPRH5Z0e3PG3FNjEc6iG3BDvqbCapDSAYdcm7Mrl47bHiraXU264hvLFI0qot9DDY5L4IR2&#10;ehzImYVXEGQ7egKnc9eC0yMZk+Ln7XKxlFaLsmPrBgtYQ8iJzCOCcxag9+APizHtQj0V4mS+9rWv&#10;6S61aTsWnzCc+IO7AFvw6T453o7eks3Cz+5RBDFoabbnKJ6AkGCpZwG8DMHPlNEqgQkkNSQ7GmCR&#10;/nigQm9LfpcE9GpJS1uSzTpzKfm2Sn5L5hbuLbVJcaBy9thJlIvFSzZrXm3Rma7NWpTof8sHXfdy&#10;UTcmntljWrHiMVCKbyeA6sjoxgFQq3xYMsD2OgZyqjZruXdr0IW9R7HZrnxTByyXYsItq4tFpH2p&#10;L4uBiMSSkIHV7GezlhGRp0bkIyhEU/m4JT0Gj0iL+eyhzxv9Bup6evA3ojGbTQ5MDkwOXGQOzAL0&#10;RZbOxO1lHPCMngHxIOjvRtglMlgKgzIH8LnjGwZVX1J916NLxc0daU8AaiBZp9M5FT2KehmvG3gJ&#10;vh0CJkWlTWJY4qESbdMSPFlG5xWpS1oIB1z1gMBxSmBUaWbSHCwWcThj8XXiSIbOBRcUMX2LAFr1&#10;CBbNsRqai1CXkTfbxgl51XHUjARMDfKBRwa+bdTeJg9QhFghsygADUxOMjljZUM264i5jQ8NDgl2&#10;275+aZHAvSgAV6jjozZeh8gtpGB60SgvPEwR+0ERyu8ddVKLGCLtEQhCUpJVJZpvMFKRRyE5Scz5&#10;CcPP3atCHcgYH9sOeJozNvN0JkVbcCn2G+dO4ETgVDlgVXEtFVeD0eFzWlXnbiLmXryRoOc6qCX/&#10;qcyWLsX1Yftp0V1flDNaVt+6XOqOCFg+NIpb5hwI8vzCHz9fyMS+5Ftgi1rqJ7wCbWxnb3nZhD2u&#10;uZFgW6IYusyAaeN0AYix9SglTkiq21m1FX3xKomeG7eBRzsRmARHNcU1tYwt3G6ZDwJLarCkM2aR&#10;G6R8Uzp7SxxUi2feojkWYppPqyctya0ye3Yo88XYZrvql7NPO6Goi6Zjv8Y0tpElYVmHIaQlOV3H&#10;YAjf8kBXw2ZthofbLKDGNmuL4P02h8Rdk4TVRbKon/UZCLTROQH5RstNldjVZtVXw/GaY3mQXzQ5&#10;SfP5Icqz3d63tJxtJgcmByYHri0HZgH62or+shKu4MPZVzeBdAKzMRIap0wGkmATMkm4s5rMUoye&#10;Y30KbQnKeb5TuHEgnmkD4WBmKeXnlpjeSZFLAx5C0IyeITsBc1VREBioK46iZ5lCDHKwgoOjYXd3&#10;sEsQTP3RwXHGwcZNF/1tQBev1d07b7B/nMrWuWkDoLrhuAlfumvaV0vzhUsO8Z220UDXVSdS5O0G&#10;Z2nG5oP1isoOS8uNIWqTsmiRTKVFjVUFYx10cjWtb4nSrERTWrL0U4vy/CyZ1o4F94Qqe9qCMOYP&#10;6+CAj1RmQ0s/YAjnS9cc/Ww44LmGwrGkb++X7przpToySuh9w3XOKjZcX/dIm009HFBtzfT3qWzR&#10;S73SXWcbXVfRWftsgCd1B9D+8pe/fPPNN99yyy1MQLYp3cWaslBiN+W77NoxmCvHYvXMWCapltLW&#10;aaeZJwIFn+It23nWgrbzTJwzKuiSORh6IKYu8hbf3vzcyYhylKKfSXVOT113umXQItCufI1PmSvb&#10;vtaWnWy2HXTVoFI/uyZcaNdjeO2UpYPnOlsK7ks2O7bxVl5bpHCUNofYbDs726UsaSOWUp58HNdm&#10;zZaBPtgbk7DQRRdBG8/J+4LEUYQo9lrFovWTyULNdopvN9qsmiEmIwBK7MPGW3qK/ezbVw3hKJoz&#10;gUwOTA5MDkwOHIUDswB9FDZOIGfBAQIRJZxKRNknYTUz3AMtp1Vt38wwMzYiCNN/r8/y0lE1y7Uq&#10;Lc7j5DDTmBaxDLloWSoOifBGVhAol3JYm8NsyWS6IxYqxlGjY1CaZUjqFa8ime+NaAXcEnvBhM+k&#10;sK2hWlKbYAW34LODBzzkM3qgOojsnXetqmLqwBZBJJcIwWE4GYIj8i2gjtgmGUIaAPe8HwjF6Ha7&#10;va7qZtICRRIBHxLk8UAON+CwLbFstCJx51J3+OB85ohs2Q8U+Ru8SvX2xiZpdDlEq5ZwsuzKsh9W&#10;s9cF54Adpk7Q8PalmSQhHXX6Dfw8DtB2gfej+9I8aF0dTJQtD12AXmUvYMu8gLHIMzD7f/X5A7S1&#10;+Yaqz3p2qHqE/rNlkN2FH+d4XGruyQpwG89ES2h3Z8YWmm22bV8cXRnI4isTbpl6PPWPoRn4lul7&#10;3GZJ+jtpxaoybGlQ/GGXRivt3oL29AGEVluscp6s01SXxNrFp40Y2+GsSO3UUIKWXRVb3YWAZ0+i&#10;QdcruxJZstkl8RnDXXHbog+rbQ602XSP3bG226zfMlzS4YS/0WYH5DNKFr7lVHmSp7BNUfTrnj/Y&#10;jI4JwptXlADMmY6G0zkfOyltVjFpGySNDgJtI2xcpueF/ti4bW2n0Vc1ZDaYHJgcmByYHDhtDswC&#10;9GlzeMI/JgecdZNDdsPiLcHcIDLeKYMigFYElttBjOMq3wV/Z8vdWBxkytKJbgrULTTkxQy7x+T7&#10;Bb0uJzPRGiPfjtKmRmTOpr2bOxXO0Iayiw4XPY2MayhOFQSB4iYresx2R+S6rk/kff3rX3/66ae1&#10;yE4/FZEn+S0ORTSHaJ0Z1aYuOa6GYKuQVCHOzzKRYywpiSo+fN0lBc1+JrmOspuWtFaGngu4qv9l&#10;j5SxBwE+DgHVlay1eksC9WfZt6dGx/RWy7BcEMkadPq01IQW+VJ9oOMsQJ+N7M53FFJuezYKBG3V&#10;2PZFESFnEPtPHsUJmu6q7vDII4/IZLi7ZC8Ga+83rkyZV3YIW6bXbqlFRo1vEUw2fxfV2k1eAHlt&#10;BY9NbQIuQVr6B3XJj2WBlS7ubTuWRTHJJZu1uy7tW57nPJsqZ9eRDcpw26eD7OjzDBVaUJ7pWhKM&#10;21FsZEzFGEn6WpGsA9s5MyChFW6yLuOZriaXKdv8tGnwWDcty/i3U//gir0E2lWOJQL9RCrnIBG1&#10;5BPM5z14mzAHvDqKOhnIRbDZLjIbydzbZlEAkU98xU5rPLeT/8e1UhPXRb1QolUd8MqqyE8WH7D6&#10;OJe8AHxAxU42i/fWWAwhFy18dGhcz2jFwDcycDabHJgcmByYHDh3DswC9LmLYCKwAwcU4jijVreM&#10;9R1tb0lx2yEzNiKkLoG184TSlyBM7dXAaQOvCTvuL/l/po4ba7hGL9M/w0+UWvLLlQz0l9LgNleh&#10;JfwHf2of5tVGKbZpTMGBnwSdg3BWtwiCVX2A1WW5a+ac1B20dA4kWQRHoqUa5TPPPKOiJ9Sx6WEJ&#10;uJdUq6RPAw6kCLr5g/smN1IKrFXxZtaIfiPPj9gs7UJcohIEfN+CewgxWVfQSJ4UqpMbYzUo8J0v&#10;ZQX8iOQfCxSpGvqGGgsyj0ac/9u6u54HSq0D6pgfYzwWnhPOheUAWsGXl9I52z/jq3PqSXequ1I8&#10;HXKGavP617/+LW95yxNPPGHXN9A62ztDjP2eB0XhV/lpz986f11hsTPbVctp62GhfupIe5dTYgVf&#10;d67hMaS3m8dTCeCWSnoX/5wTbZVbuIdn47D/TNfXOswl7hkHQ8uW6Wm7DjnRBpPiXtpxE/My1qqI&#10;NzbwEK0mWAPNwzGvPCV1+bMRH7MuHa/PgdzGLcXoyqxXjHRssym7VqaeL1pyrLddtSztCwlpv0uM&#10;gvDtvDVM45N9M+zZSTTdxseyWcv3KDabgj5LmxWLmBH4lIj8pDxn2ns6Un8uBR4SzlG2xgm34egR&#10;bTafrRIm+XWx1J+c4A7XlglhcmByYHJgcuBsODAL0GfD5znKEThA2KFAhM+OkSkNctot6W5BK1PB&#10;EktlWFwgOw/nhWgKc14dQGKQdQGnTxn5AbPFeUBFN7cxRS3ALqiS3Y0jyJInIIKl/LAVeTfN6Gb+&#10;LWmZ/ik21ZINlZ4pHADBcHyiQoOKzio9s6UGq3g4SJkcjvOTDVV1MTfnzXFNUcu0sX47AV5SWkST&#10;uQ0/+e8v+LXqSps9VH0PgyxjwUlIMwJm7EasEnMzge3FkY6fcywhXJhGL6VGUg8nSNtVdA+2HNJF&#10;qFIHLGswM8VahU8+eTY6sIrMbHBmHHAVlSJCMUN7D0wyH+TgANnRghoEHxzTLkZaUzzGfw9TKs7c&#10;nq07UHdCEcIqkav6jMPhaZy2fn7D84e3wDZAGb7WRHszU/t8umtS0Ba3Wu5tpm2vYrT+ynPKFrk7&#10;EqDXYEIpHqBtbAjANAnjGXlVfFab7sTnSWqje9/Ck24bi4y7S2iPifWEsjcabcciuGxgZKwSA93A&#10;BneyWY+1k8p1MRwzxBrlpabjxzNjKbRjJeE5fQ94e4gEL6DNIvcj2myKoI0EuMt1x72OrGC79wOB&#10;1frJMhrPHWpD9ZnHe45YiKttpDbV1u3blgdeyKDEHPaBEZ5kfKtKeIiSzL6TA5MDkwOTA2fJgVmA&#10;Pktuz7EO4gChCSUbll4O1jkeJQ0rsXsXe9Yt6iDP90pVNiJoq2MuBxCDOuZeyoGXIssM1ktC4lqD&#10;g7kEspThmzoaOPQseDqWdRbRxvdLYs6kusWfEDZjZQ9dAKqvNyBm4TN1/5LYqNCgBc46WPtMyqf/&#10;ubbCvahrEOMKppdLD1TW2K4mYBaEFwUPwJozJTdzFbtVqoPsanNnI8ZJySKSRvg8UIy2r9uzWQr7&#10;vKexLKFZFIkuaixpOkcyJi3am6k/rYYSq1yZHJrfgcXLmZDVgfE/q81mgyvGAZcMMLf0n5ynDy9z&#10;GdOo/rN9J7OP9iBS3dYt037HbnDVm9nvgVUx/+xenIwJUb2Yc/3XA8UHH3xQpWc9hsTGgW+TERBs&#10;qq1NM1nwNVrXYnLTeU+mZVYtDORn2l367e2aZjEVnrRzSvGoY55375b51/y0P88GYxKWdGMg2e08&#10;SXedUljiSReZFEd5+rIdky0tyzQ9sJoMmbqz/Nhmy3y6RPUWnFfbgCr4+HnwUq9iMnZE4/ZudojO&#10;tNa6ZCYeZT+bTW4fbrMtkqsGVdxLsdktzsHBDwss0so8BVhkGSrDOqrP6VHhg9dtqM2SJqSIB341&#10;aST8Y99nf2zQQ4CnTc8z4KpizwaTA5MDkwOTAxeBAzNrvQhSmDhs5QCJBOllLhss0VumBFtBP9+u&#10;xGT05WKb/GSsBmJCSYvIFKXpJ5GTS+TurhOnu1641MZtjOgwKwOvxMQpDRUEQsxcs6COpBBt8lmI&#10;bUNYBuI68D109i2h+YDhbpmB41Ls6Iq8+W9ZiBwKxGpDQOykwomTevl7br4LKBcooSjhuyThnSU2&#10;6s+WBCDVsmisNa2wyHLnQzH+mQqzEcNjNWvTxWIaqeppQUlykpl2hCglBclXJSftjqKimM4HhfvE&#10;x+aAlFNdW9U9FkN2hVMQRgPlOrxem2chxawK261vNs/Cxl2xmu0vCwesGH7wsORCiwmko2Ma0sFj&#10;D33T7+GHH9a+n97IiMZdN7WdUTmFefTWgRhg161huSCmBqqYf+ELX9CCaL3+wjdLdRcPT3dPW7y4&#10;XZaH86iSEoyfPsrDjLFaIrnMTYxutrc2m9O6sfV8bYanRy3eNSOBglXbciypog85Pa2KuDvftZ5t&#10;Fc6gQYmOWsJTW4qi+hbwHf8sPebfD8+WY2VcwC4xtmtcRRlaGbVWabYfxWaTFVsADkjewlUr7XFF&#10;Mxj6QJtFoIiJUVrPdjFtFqzk9xRpaE0xPjOThYyR7DyRr3op/qQQnGau7jzC1IHBOhOx8qSe72Sz&#10;7PvM66TGLXnbnS+2aN1sMzkwOTA5MDlwvhyYBejz5f8cfYUDTucIlZyz6SclOSo1hEQOdJyZZ4Do&#10;czXLRRAElG3YDcBSBnUzJ2DERsJN26Jp+Ziu6/VerbrVfy3U8uYJ4KlDOCuo4mPTCgQZ2mtMAGXg&#10;iRi1bJfgHd4JgVz/yztrhgAV5kzGgoVpS9lU2yx5tVPSm6OnOARkCWFLJ9MGXWRpc6lLuo1iYr1L&#10;7pqFEW4T+0Kd0cjswmEucEq+Z8UzKEbxorys3UtptTWEpJ/qapil8ggclFAPNorSnpfvSF0qOQbL&#10;YcT2tFPM0wlbqwOQb66ab6g6GY6sSVup0Kb9n8y0sJwIpVxaYz97NpppaZu66E/J8+BEeRdfBzJF&#10;JjyVVo3VwFsSXQQCz56lF3/Eot4gnO4rXf2YHIyC9rg45iAbXfFpNgS7XJ8wd6BsOn/Tm95k5Wxt&#10;Fvh4Ibs41C/dne03vSVvc9v2097T/O3xaInTcC89i3ryySc/97nPyRlqDqWBJlnmWdBIaLpC3aQd&#10;l1kS+P5aaVcEoORbLeZZwcGBu0bj+cjSSbqAqfZ0yXpQmR0Sjp0G9CZ6nryW9Kf43kKv1abMd11o&#10;hQ+lTfduUcuBknfVo2CLKhYOm29Fe0vL7tDdicmW4rvZLD1zlzo36AJvbZbhsorX2qw13AwZ2GxS&#10;WjR5id7Uq+Rn1zpABlmgwLl9VrI9MUmPkbH6ktosDZ22kKxu9TwhWDeM+U42i1fx5iR2U3vb7MAQ&#10;Cky4XWRamMBdayMstYagXd6wS7esbAmHcweuaq+nfZoj0kUwCt5ejZ2YeG5CGejijhni5i3gsDSH&#10;6xpOg7bbKLU8GTNw3p0cmByYHJgcuIAcmAXoCyiUidLLPoPjMIgQ0xFYRj9q4+fzjsAy8c4UNMO4&#10;kmtlSJSRXI5Fd/J2nes/IZ3+s3UD7/Y6utUQvPOrxgqnVHdWXKX2FNCVSFM+drBu9HyFhJYNpokg&#10;HVDqhK9IaVCvaHPEmSmKu5AnONw0mSX6T85AvoPIZOBOyjpIJBIOQ48hi1hVJFVl1qETFaNVR/ja&#10;176mIgVXVPJwXrQEDZJdGzUHEk8uFuakbhhP2I4ekqVYYzUEe7OopMiSbf20CiWEVnZIfG+e7ySg&#10;vRujHsKTlbzG1nwbyzTvFsVD8/OVeZxAmkBXn5OrttO9CTztjiJHrkDOQRqiRxT6730P2egc9qIM&#10;eBvx3O9SmAPWltNGeMLfiQN2QbZlqbR8FC8a4403ArRbo2qMbtuVGVrxfq3vdS9BUEmXHaXRtASS&#10;U2cBovbgz1hQ4fkla8fcojuTnZsV8jF/z930shN47LHHtPOGzEQNvMcO2/WYhwkcYxEQJmv/1Lm6&#10;6LGWDk2dxWo0nOe7xKQIKF3QgEspWc816eVa77eqD600NypP22y74q0OkYS08+bSQO31oszt3Gfy&#10;u31zOkg+j/E/hKVFmjn1pDUlAuZPRlaortm4hFLL2yWbzRELKwb0tkzbriTua5RaZTb+3Eq1KSza&#10;YgjJjYTc7Xu+NmueJ/O389bMGXcp2pgOmSiUtSyrCo+zws36VU5wUF+WBfDwjysEtCgwgrA+0wC/&#10;SjNXrq3w4KPr1Ls1JXX3fd6DXauOazaYHJgcmByYHDhjDswC9BkzfA63iQPdkDRjRwIgMk8HNGWj&#10;CQdeZchMLzNKbmPfDGEZXe11Qvbr5J+X2vRTKOWGaACnPYk9lWi/X6+LirEUbFGGdjLvAA6UgOAA&#10;jtDNESQBHIsyKH2WL5IVZubP9tzhXUax5hiYHDcEXI2DW42hi/67NMm72PDQlXrYSF2+HcX89K2k&#10;fUl5kmNAcHd14YkCS0WozmScrVssu1Pg7kh9ibocCIEel+2b7HBzI+OGErrcYy1yg8I0a3i3gakW&#10;QCUk+km6rv/eJDptoYsvotxDzTZTf5yGeBU2F9J/b7bIex62QSu/i/5qaa4uObTjoDihHIMDkhGT&#10;lz35TlCtAJ5H0so8TzFxFKeR6sFMgZuiJTNpsdlUrbQjXKtnYetnzpKmi+kpbdy0e05hINq4TqEr&#10;rjU/+uijt956q94JkIHg/MHWQ5ternCX7obpUZCC3x8vhBtVrMxcNQO5ssSrwZyF+IpoUky+5SEM&#10;jVvgkMrj7q3Ed1KtYzW2irZed+yHU0OseIlV0ed0/l3IKaDCpS6oZLXP02rKKC3MBGsSUjOtS0V5&#10;2qnQ1HnQJf60eojeLmE7ELT1s2jdgF2FzDFjy3xtzHPcgvkYoEdPhUmGXxybTTmens3ir+zocMg6&#10;yFPkPLmLFxpogjyn2rOpoMN+fD5vpLHqBVbj3v1EvJWg7ubDvBSQ3TgPCBUns9m0LaVrlcdyVhPO&#10;5MDkwOTA5MDZc2AWoM+e53PEHTiQEVvGNIQmDl4zZSXe8jP2Eu+2UX6GYhnft1miI7kMedWFmpGC&#10;p5L0Ogo0wURvLqLpREt32W2N6iR17RIx52prFzQFk9Jq1tcgnAC0mz8Ycjc5Sa6mkBKsA8cdpPjy&#10;pgVCCYJbybYDGXl4RdFZzVgZmoKzcLekT5mtlczNOOT1VD/rFTE0m+URc8M9YZghNTF3Ia3kJ47X&#10;d92Qem/R7N0RVpjbS4u7x/At+m4zqkgMRAG61KCzF8gkGhe/DD3wb2za6BIeD1RwF3raobtWxcPN&#10;c28dmB2XOGC75kT/KX2WsuxGBjotL74up7acyFyKYl5ItyMc8Fc60bp7vUGSd9siAsinM+TVBB3p&#10;DAGSUxWKyuekaGl7TGdOLz9Z4ZGeJkcd2PKb3/xmFUSSUtqz8w8d7SVAAyBmNd6Y64kz1/NpJT5k&#10;aSIAh6W7ZqN9WkJrjTTZnvPXkkpAtTncMn+jLhWf6Z8Fn/2g7QQk576WseZYsg7pFBH4is2k5We3&#10;o5Vqidgl15rXLe4uEAyw1ZwCGVU0koXkFnIxSZsAhJf2S1SkUXfPN+qAVdG+rttxYAJjiyvQuo3P&#10;xmZ3Zaw9WzqoscKs8jzla4Uv5KNLcoC8U1Vc04BXPA53UI1zVtClVc+EXrhxPJs9J2Tqoh/7oc86&#10;dEWrbTTR8I4XO2ykM9cE4Re/7DBXNXaVS7PB5MDkwOTA5MBF48AsQF80iUx8XpbUOahiywU9eNcG&#10;C9psgew9V4Y67HZiSRpTUhTHx90ImIt0cTabWZnjLdqoMdVGndC+ZCMUlMGkNGattDfH5AV81hoY&#10;uMPTXOwGNDFExeuvPH9o3wm9m6z9MX/7t3+7G1Bm2lMaeIg8ybjWPDQnC0uPrrLdJK0N9wmInapl&#10;Ql5wLqu2jb8D6FSVlt6SASYDrU6CIE2gFKjhCKypemR7netuKYYWbqe+AY3FsBf5sPUJSSo+OqEk&#10;lLk0zcyBwnYSs679qmOu05Tm8+gFu+jqPB6Dj1VifcU8Lxo/0zUV3KQAys38ACMVEmamCl00uiY+&#10;hQO2CHv17R7Vqm5tYS6w9ytj2ZthXNxNFyflUV+plsoK3ogjbZYuqWOenvDA3kvE8IWP5mhN1sYW&#10;l8hzFM/aqbpq6XIq1Wq1FD68HqSfgnnnnXdiBdREGA4nABoM5woILohNsXhmk26qMErQNBzFEd7+&#10;btlFF64nDxOUbdPN8u6SqbZzinulBJcGTeEeYm45ne0Hxx4eUFtc01j5i29vozLjWXwgHcts3k7u&#10;sC77dgXHxdbNdqeerpGWlig8Ol8gD2zWjdP8aV9sNpnfqk3ONUWfU/FyuC36UOyry5wCswh00KWL&#10;gEcsqps83GizVoOCQ1GPLhqlzcBmi6Vv4eq4TSE8MbG6sqzYO1oIB99qVToNSndRLUwJN0skZuPi&#10;HEun6KyW+HB/N1ujy6+ykTQOnCeLPJVUR0EWBE0QJFMp1sNZdL4QdlXp88V2jj45MDkwOXA2HJgF&#10;6LPh8xxlBw60iYRySPZq9KFJnXofCwMzh8mIdmnuz1gz++bQJYR1BCb4GdwLB+oIKiXncEbDMZxO&#10;iL3UzCsISMgFnOUGjskgyvkJkClcAplsmStijs6FCft7tFT7SiYejiCdvaSQMq4tMe4Oslxomrw1&#10;zwvaKZcCpqQKbQ3O8TE5Xm7BkawgaHaSnOmTK6c59GpCBfMJxKkK8VNDsIMEuZDFCvAiHYs4o/BL&#10;FMWKQGm1s4hUs6Xsi+t5t0hf0CxEilkkVEu91J21mezH0sI/XIfPAAJMcIInwiGEApzTQtvvJSXz&#10;DDh5vkOUbB+HkO9D2KFtxxNZe2FvDpHVgQFANaNAgNfSQx2+7AcydtHFWXUBqg3L4rA1/cyvDlqN&#10;eWbMfJfuEZjMj5rFdFCYkIHrCjRqxdwtt9wCaf44lZ/MeUSDwjO4OA58ZgpPozR24ZvXyQWTPXDs&#10;rgtvy+zTMoSBlji/WpMduEHDNEpJL+cXZKYYMyGZk8GAyRlYxJjAnDjGLZOH7rXUJV0ruLl7K6+k&#10;qNUWm4NvJahV6qzJBYFis8Bp2WjclgYqWBVixw6qEL7UuAuzqPR4oK7Rddnosbi7SvWSOY/R29Vm&#10;C7Tj2mxRDGrB7c4bGwc1A3GnGXXolmcHHgTCPUbEOROt2ZMn4TrH2aqZfK/nso2I7aoh59X+QMU+&#10;L7TnuKfKgbfucpwqJhP45MB5cWAWoM+L83PcdQ446OfBO7EOqZ3Tbyq2XlSlW84nib/LMIaZgXhJ&#10;PzJNdbaQwWtGeGy2wN4aauw0IPNMXaTiQPWZtc98Qoq3gwHIKgCKa3wqhKq0firl1uEFAhpOoG6+&#10;+WZtiMmHy1gspu7PPvusC1VLYTp4elBozBU0yRxaQg5dfLIuwl6LwvkukJImtSNSIDZiACEgNiHc&#10;FQ+zHOB42l0SuMf1RetGq055S3elAHz/EDk6HEflSADM825UysUCNpG/+KE5yEt7l6yvUGcpQHg+&#10;LbCkOMFMsG6s3obTjiUDYVcWXIf1dj+NPa9exeL4vqVrc3Z9NslLSuZ5sfe8xpWY/KnSrplsQQxZ&#10;a2rw0jZctJ05brALP52brcODFgu1S1xy1EDjeQ8+WYbJnEWXnHNxjFR4DZDJkS7sUsojFjcQTHYF&#10;dQyg7rT0S+IyeVXAeU2K9dcqqfMIivnOHsZsybmAedlrpZfc16po2tkku3Tdfgtz7OcZwgHGWECr&#10;CJ9eg42zVVdLlxi1pNItFWX66P4sOp/FtYJ8BgZjeS1RnUaHQjqm2mizZVyrdKsAGT61+HSnYIAn&#10;25PVW0RpKtx4qVdBGM5sGaIrZTsZQyg2uKrhxQ8UTC6dzab0Rbvnmv04jFbgXfHwjrHNN4fcaiz3&#10;njtNk8JkqOYZAbnwVJL/FqX14cI6t1Wlmg0mByYHJgcmBwYc+PYPfvCDqwzypnurLa95A6U9KgVe&#10;cyYcTr7TRUd+JKhEOeSlyjwp8BHH6zr1Jn6yhIq6cImqjV4GqeWcAnSGs4RHXpOlW14tpbEEk28x&#10;OX7iRGDdi74uhlJ6Nm4mmY4gQOjmHNvLx6i2U+UETm6sqaxbt7y3WoZ0nBM+MjQcdgKQmYnOs+Jf&#10;ovCNQXlRBsjMmNJwBgBTOmYsyuAsTtczRXTuBIsKGplvZMdCvpmT3Y2nk9VUMG+E552+NTpFGXRG&#10;0mFNbmsmhmw0wJMKS8qr7XvuV4ocRbUKQPC2cK8rzSI+Cyi1AlVvFaYFKGiUwwyWz0Lup7Rnz9vM&#10;/DFYM0SaQDqHS/Q5CgaBl4jSs+fteY2YQsFr4ef30MmUNfOUv3yL5qQfc5Er3VQOqsZPPfWU/BIf&#10;m0LfVm3W0FBFKGJ0ag1UkHMgu1Pf9QSXc1y69DRtd/eiZm/67BmNx1flP6jmhA7nu14dL80O3YUP&#10;S5pjJDNgsCWm32650cIstp/mnK4vOZPzxXmpd3fclpaW5y3T3MYmU/iWimT2ug3cyHkfe8nJqDU6&#10;RzvpQgvMMTmgnQPZaVuIYIJelefT22226FshzUimhoCbSWMss9F3C1to04ZPXVmbyanw6XNWzcfc&#10;a6VzdK0+G5tt9TY1KoVyGgQCU+LzYuTUgeTAKsOlCSQ4zqcQN0DIthyKsN6ZuFdt/DOVoYxIapNL&#10;NIxeGtFZasjRJXKFAc66x07Cffzxx++44w6XCzb2ffrpp7XgbNBYK8/0hYyN0GazyYGLwIG5Avoi&#10;SGHi8DIOlOhEPynjskKK/2S5HIp1FLuwRlgHibQ3F8tomxjIOQ8/nULTMtO5zJB5NRjIhqDhHNab&#10;BuMP2vk2MTl5loyT8gy2WCbmtWCQyUXzgcXXOlhxoBM9/9D5M888w6vQ6kX1ilEUROozU1/96le1&#10;bbRWijlVcy6UEaoTGweapjSTpY26W6RQgu8CMAfqwjdKpHMJ3LS0QHylrSwgaNgFcBTMNRREk7rB&#10;z7ZYo4uspPMt+rI6T4UeHebtmHuZJVqI1r1U4zzfKJHjNisUQWOxpqyFrY4O01IhgZk2skQ1q3X8&#10;lIWnAmbg6tDn3sC0FzPRddYK4Qp83jY7dxImAi0HUl3tYfZmFNCk5OzmhOPKOahYEP6KBsV1aL7Q&#10;rKH0RtcxUhoAIRevuWPekmF+/vOfV1rFFCN8ipEaE7oLIBMZk2muYsZIW7u2J5FfxYtCNUehHczL&#10;nFIwt2t1Y04ESiRolFKATmjFk5RJoYv/WBnK3eLq86fdrAfNKxaZTig8UdMBpbN3gMWPJZkWqNoQ&#10;w7Qia6e8FoKv5ARkkst80Wp+Vy5FN5YsdGn26aqKaTFPrLTlVqtdabNjA0Huq/NscRSoDczxYV3i&#10;6U6aWGLYirgFvsRkO5nitZYYbpRy0CKFZP452qzLr0UVIa0VfSEZzCEzFdvCXfInRbv0kyABNFLT&#10;kufmYXqVvIhLzOozA+kgQ6EAzY6IZCK6pXG5XkZv3R3vdbV4djWhGMhAW+atyYHJgcmByYELy4FZ&#10;gL6wopmIVQ44ZSVYydu5dyQBELG4zzPeIhTzsikCGoJCh9rUbR1UEUipmeIwbXapE6rAXsXMA3wv&#10;cCb8Ijjr5gwlitoYVDnsg17evwY3VnjpP18y1KI2F+AcSqr6rHSdtWlaoMozWNaLleCeSJejpCVw&#10;ss2+xiS0iUpJY1KaGXN7OI/ocJboHPydzPguOpC9HNZb3FDtZxt6dCHu8aWUksVlYpao0oyBCqMY&#10;GilwKz+ExdD+b1QtYo9SWJ1ZROHJ+boMUibhIB1Thch10tQlhFKOJNDU2RItWZtSV/3SwL3/hhMq&#10;6tGtXp0vxzaOvpQ3bnQaG0eZzU6PA3bF6c26trATDtJnGRp7/mRRw77LUxtgrTDpqQRB7k5PLl3d&#10;8BNZT2fpZ+ygwP+BBx74U3/qT7397W9/29ve9rf/9t/WFZcqktiCAMi0B05S1qpJVodI87YeQNBF&#10;e1EmcdzOKjPbCctXyglY2bEb8+TeqpiMGJNUO/oShHZa7LrHMukImuc7lE0/efINf+BVK4XUilWi&#10;jtugKNUW4BCy1NKUulnh/Mun6Bd+mSeWeA6xB5JmKaJPbBND4hZ7Bltf9jIhXLQEDRNF5YkO1upj&#10;wE/bndp07cJ884yZQ7dEJZwtZpKG77EGkjUtKcFWmc3ec7TZFI0dICqBTyjcg+rUWH4SeJOG6EQ/&#10;WXqig+d29tKGgBSAD4Tk2xb2tt5ACMgD87TPygC21Jf5BI5JKPVuzyCr1r0feqtgZ4PJgcmByYHJ&#10;gYvJgVmAvphymVgdgQOKaShaZWDKueNp/XQaUMJWuud+lGpMNEYpXIcDYgd/wGdRQJbMtsTl22l2&#10;COjNRggBNbpiPn2sSf9VbtbKBYenekNHP/WtQm0bfeutt5Ln08UxayYGpQLb4paR9MbwsU0MBiQ7&#10;JWvbeLgybsraRGVK4Pau14hRrNrgYQNbacNVYn2vLrcWMYqj/EwtclDGIotIDmdaMiDfOclYK0o+&#10;s12Fjtsy1ZtXNTMfTrmbewWB1D2YZr7RMneVST6bAwgInvs/5Sq2LzwuyRPa5MBOHDiKqdqfc8Jr&#10;AW35tXiPrv/BygTEm2+6BsdiNAMpcyiuT/8/97nP/ek//ad/8zd/Ez5oP7fPfOYzOmE7rPZIL2GU&#10;dMIjK5Wb24PFzvzXodd3KMosTQEedKcpyQ4Kv7HR9w6kX3yXJ9mdFKb1kIlnUprEck5d0lXpPbhx&#10;CKob+6Y+bOyya7Ocf9HbVnOQeIk3CktXGViCKJukQ8Ri/jkP5tzXJdAzmhXJkx1983mJaew6nLRr&#10;z7Oug6dEig4PEMtb6TRWhXW4SyzEJnWro5cGR7FZGIhP1nk+erTsighob9PmLo05x+PxQgM1X1ei&#10;iV0pAaeTMRq8kkIFeYkhrUVgKQKo7uykDzKpfmrj5Mja6CEOl+yu4pvtJwcmByYHJgcuEQdu0krJ&#10;VXRvu+221TazgTjwxBNP3H777ZMVF4QDittIa4WPQrSMz3SLDIHFvwSLxEwOHHWFTTDIkImxFIpR&#10;fWaFApTqxFsraCB22CifUToNnjjnAUP2vYUiEfjlL39ZyKjWDO2PPPKISs9a6UZx4cknn9RFlaqF&#10;ahs+EoCWoNYXk5bMWHai0cjv1CsRKx2NcHs9x8rl0iwq8eewslkG0NRH+MgkCFhbGJRqqZXHF8FE&#10;I6JUqTPcWsI5BxKSg134u7LblaVHaQ8m4sPXv/51cUxoO+cpfEucWzUASKbEmCqpF+dZhLKkzExb&#10;PQrMddmjlN/qehSSJ5DJgY0cYPbBdWzsstQs3b6+eiqLYBuK1hV7xGIj9ku6Lu+k3TPuvvtueydd&#10;1Dleyz7K8LnLrR//8R//7Gc/m3h+7GMf+8mf/Eke2qVzw6jxkFilcWBP5/yEb+tjaa+pXNPWW97y&#10;Fj4IkZw8ihuEAxz2z0sueixE9vwpxG4XveeX5FXp3srUTOCpquY1cVWvOkFRO/scqIeHdG/dvilt&#10;Gb6db+aJpwnrUstJCxr4Y0GnRLYQXqBZNMBJPA2Zi60m+3oCMcJFVUwLoxQbLJiXR+PpQNzdkfMW&#10;Kexkhjs1HvAcxKDFhXhzeIuw7IuObrNCg+owD4RS0xIx9p2XW2PNCsG82uunbimqly3r5bx80Gju&#10;qaU/Dwj+uoV7tJXpIisqVrnhLjqheG3PbB8OEMFUQmGvwnBjfVsdfTa4jByYdY+dpKaXxvTGmBaE&#10;7dTrwQcfVJA26PLwww/fe++9O8Hc0viX/6vf/eXfPCmh5HH3zd/xn/34a1/1nTeN726BP9tcZw7M&#10;FdDXWfpXnHZCKKJSR6gE7s4Mc+VIBq/qReRHMUtv/iqRY7mZsutkHCGX+nq/DjVgTwxdzzh4j5h4&#10;o4SEQ27BRsj7hje8QeUJUaFvRGiXTwegkKZgVCdqIBodNZJ15FEoVcs2D6E9Ld3AQAwh22TLwiW3&#10;B9R4OMNxXlfGTdIUlHuzEbGIBwkK8d2F4dSMBICHCqznzXoohFi+OSKhfzevAzg6lkR1taJLOIxK&#10;bkP+RiU57WbChDwKigqehTOtBbWaYwiw1F9aM9XJOvOBHZ/dJq/PRdCnrQMTfuvupKX5CnPbYFem&#10;WaV1whZM6Qe63hu3o1s8SWXPTdmU/L+u2HlyYqeK3/PTIN/C9alsXarPuvjGN76x+PN0ZfbGDCH4&#10;TK88qVrykOaPPl2QJY/CSXuD4nm2s9cE0gV8gJY8NxVMCt0j3fIeLtpCzCHKJJuhS7KCYpPmNVYv&#10;Qojh2A9vZ8tOLc18TjwVbgGSqpLdi5+nWctVzzvt7JMCLaJZkk7R1aIPSU7Bp8Vt6YqtssQMCdya&#10;oItZfzSNRe1tsMk0A2xZl/Ct6kYYIDxwavnWsm67qhf0DrHZdFlQ2jXkJa1I5nTPt6huigOdhxX6&#10;L9axcplly/5WTZ7wxI5H7Bw09qErqZBA1ig8uss99LB0f6CYKvbqaphiYoLAchZmhyxqmy4/Yiwe&#10;ZiO7ZrPJgcmBC86B3/k3z7XVZ+H88DN/8J/92te//Dv/dnz3glM30Tt3DswC9LmLYCJwWhxQqORF&#10;B4Rl/HR0SGDtNg5eHb8S4RGEsTZBB99BYncL4mZCTHZvyI9pFMK2R+cbOeKQ1OGj0GAHCbZmEzLa&#10;iEMFaCWiWv7JBm0A13oKJfOqjHiFlJOTki910faIRNvOH7Kx25TQmYA1aXRQm5lP1j4KQ5xqZt6i&#10;8wz9PQriJobmnJ1VvPaZijNfDmSLFZ43cOhc3PMS+AKWxAPVQpEymaSx32cHQxd03LcrbrOo5GZF&#10;OhtV5bSbgSQlD5hMUpRHIYRbXU3I69Yu8c3shQkWqBWM3Z+9S2xBgN1yT5sVE/7kgKcSnUjl5ENk&#10;Guk6sJFDGGW3Y4djS+FW+tJ0xTx7o0CpArS+rs6XEgSHMpNrJa47gC0Iu/r85//8n2/x1+yDW2vn&#10;JoBrFF4Jx0jtDPN5bRLicfkqoF7oAX55WmwCCxMGHM75jmaey+yacDLdKqpHXPLeZVLbQ9zFv+VA&#10;CY1meDY9WvAzCTwhfji/RZHKsAdWq0prwpHUTjVo24jd+xKfu9eZ6AvnQaPMPm331QZp1MmEBGV6&#10;CzRrVOnoZimUbmPU1bVga68tvWvvqcnwwVfSSxRu51hJkZFfUiHjMFaSYqSH2GwKt3BgVcQFSXdP&#10;/VnV9tLAAnVywdO+QV4gCPLJLIYAB7rw+T4+9+JPZOdwsiwiLiYXP59Ql9wtmkq33/Nb8lepdUAu&#10;b7C5o7AiuUjvQYTcVftdeTjbTw5MDlwoDvwv/7uv4w+sXvmdN53UoP/xC4u4f+mnX89f3v3grzzz&#10;0DOL2/5cKOomMufFgVmAPi/Oz3FPnQMKj/iaXOZmxGG5IMhxamZKzmQc9KsXK8JUTeDFNF1xBJYr&#10;WzMIO40Er2Wc8wfCUGJWXVTRWdVn/ddqaIWk5WVA1lyIEL7stCSPkl9llJnnUFpo98XkVZsYZDOj&#10;kblZ6ZLZl5v5YpuH8ISA/fJ45MAaMfUlguebV+KVKs48XeCpAxR51w7nbM7KLF9n/jAZtaE7+NAF&#10;FWo5kPzJQN+9KCXwrn2y6NStaPMAMBO7wMSK8vtn1yjgiTmMmGxWdBFwSSefBxiUOvIUwQuCQAPO&#10;6z+lLr5ptpmm2XByYE8O2OpRv/SNdlB7gn75VrZ8S5ajm//bWVGYcKVDLktTg7rrSaTaMFcKiHfA&#10;Z92c6xrpdVV9bpc/q+9DDz2k/+n6bNRgyJslrHo2cBxjmU1wobhfma029rnjjjsw3u58YXtfZW/b&#10;wKSlY083VSajrgNPaeYctEXKA4A5r1nKcAymteTAJV7xgf/ipKf49JlbcNupDcCLh++q5SpYFCA5&#10;mc9a2u7JqO4UM7CRJWTScv2wpG1s8VmHU5lb4Xqy861WYUqvVg2MRokoNs6zAGwr2hYWzMciyrMZ&#10;u5ol0laF2xrLQGRoVGlg/HW36xYOsdkxMlakJTLZt0QMZC2IN9kv7a0kBO32tNDb6oa70xHxscCZ&#10;RRX+cklecV17o1BwuYSaSF8dcyLQOfX0ogbJtC0M3IjPbDY5MDlw9hz4337mm3/xk08z7n/6j579&#10;+//spY04tP+GatBaAd3Firu/+2+e0yrpWYM+e8FdohFnAfoSCWuiuicHWFBAXk1WRrJNjOg6Fxs3&#10;E1RlrdCBbEb2hJglLHZcOEB0NXfdichEyfErmYPWOOu48847WQ3toNZIiliWRWsdHO/qLsXH9M2w&#10;eym+dC7UTRgygG7Hcp7DcCU1Qihwj9GdkhlUOyhlUBSAlSDoAAyhIknF2dE2Q8DD3ACxywF0wNE/&#10;kJ02F80x5Fx0nxQlT6wn7PHH57m82d9OSnIGjWFOm1enaCzQJXxKxpXVZ/IxSldsjVIemegnzMm1&#10;6gyUusqeKmfAkDnE9eSATd7eUlfkf/zqyYFsyekD5+NHZekSW//MU0k/hBNKWk2sb9JqgtAsIFDM&#10;F1QWPLWxs5MsMatvn//857vVZyGwtFt9mjZzbnnxyMUUfDhstD9hdO3vITN3XcwOxxNBORn4mTIL&#10;51jqBdU4c/x5dwbMglEZK/m/OuOn2yw+UHBKeTFnYTigA5bSmCdwnmuQHQ8+PbGWuexAnWy7e1LL&#10;utWuoyBo/kNpRghdaFabYobtRFDmhTFuCTZ1zPz3cK0GDtAeqGsCNA/TKNqhTaPn2SXFa3XMmGTR&#10;uWWRmxVMijp1mZ8cXjLY1mu5VwszhUIz67njwDZmOxubFW6yOBY6lLJy0mg+WHaJsN2gL9oWuKL/&#10;pDPeqUPxLS/20WA/6yMq9ormVgTQ5etQkRPcQI67OoHZfnJgcuBcOPCph16WKH3m0Ze+4n7P83tA&#10;q8rcRcx3VYP++f/yG+eC/Bz0UnBgFqAvhZgmkntyQFEgS1MVmSlWExT91LkybaI06pK8IqdmflO1&#10;pDoEu0SE+q9mRGBOy7nO4XxyT6SbbhszWPqBCZkz8agXpVJhB0Ov0dB3CMUNCnP0zWi45CpEvSW+&#10;909yLSefvu5eSwwpuYSHyLFo45U4lggIJ4TCLjVwSobgyMlJEnL7UYbLOmlSWlIgj8t6EBawZORN&#10;wp+4IZckqmVIK2vyAfYG4b9fjczc4FjKtjcc7CIXgIsWF5F9gtWsqjSc9H+YBkvVl6XWhkPZhXXr&#10;qX40Rtz6r3MWYHr0VTT25sbseIU5kGpjz4OysVyXlfg+UL/cBuFYzMGlMHT67fQMasPiON7/SB+F&#10;P2QxMvalCrJOdEXI64TqRnl9+/Wvf+Fdy0LFz/zMz/zYj/2YLrqEndOi56aTT/R+53d66sTl6q6X&#10;9CZLdR3W6b8a8NoKxJYCJcho6NYVd7ldJh23YRsrlorrnIcHnhrczGgvAd9VxKlUOQPCllzsnPMU&#10;rMMTssJdEiS2kaPTOz1eycjD9TKl7orklvYpPibTonVLQFpvnLrq6WCAw1IYAOQi8S7DC3Aj4L4O&#10;CRJgml5y2EFCIlAISXYVei2vMdtdZ0QnQaAYURdCqlnSReOcSVvEfHeLSrRcLcNtVJLWZtPD4H5Z&#10;c+Aj67/jguwewUDxuh4UT0XGASdbBhaelNHdfsB5xC1jZ0ulVLaieOZ2l8YyhT3/AZQXPrpuL+eE&#10;SM6Q6SBph0B75j1UYnaZHJgcuCwc+LO/+NX/5FeeVX25i3DeXVolfbaUPv7JD7z3A598vDvob3zk&#10;vYv3joRlDnFy/pHfOBLgSw9mFqAvvQgnAUscUEikHNK1ZicJnJBbqo0iKirUihqVdZeYUi0dVuqW&#10;Aj41FkwiMBJ1FmOWFGUp4lyNRFtyxl1KKO/GFEZ5BxAq+N4gMSVZPfm8aBcTvvrVr4oQR64lvc/g&#10;0ufjkL1Fu4TFjs7JnwshurJUqcx4Oju2uRy1A+8LLAK1hNZbbbAVaWQrJ6fmf2qCLrqgbFnTkeVy&#10;XiuNkpALOXz3EBRDgeaxko0tAkBDgnS0vpmBeyjVcf0GUmDNYOaENp8crottlxsm0CrnhX7eSdY7&#10;bxR5JccAjtqjVxaihzguQya0K8wBayNPsPKZkH5qGx+9U6JDu0bw4gIV3qJyB/LHRQ15b0quhu+n&#10;dOg8pRBXDTAT/nvZGrUSNab6IA+pA/dF9TPNRM8sf/7nf974/9RP/dTHPvaxX/mVX/kbf+Nv8L65&#10;XVahUZBhiA5xSXiCAPboUpG9Jd31U800efnpKRe9pNcOhwosS7aX2Fvm9+J29NO7M+HQcvvU9Gy6&#10;O5j+ypzSjlLQK77LCuYZxN7MsuMKlFJ3w7NRcYYQWJejJ28Lnw9UyOzuiThnrmzA0GVErriL0eMK&#10;3puwZICqgWSUkl26Q2fk0BJSrqQtFB0w8PY68koabbAFVcSKhnvpenKmaAtgCTwKpS2jUhkSSXMA&#10;5bHamOdFh5dEYOTH6pRSWGKaIQxslr4OVtMcLCYrUtpOlzNumegt6TDewH5YAO3HSCjIL7LBqt52&#10;LWLLRbfpMrblZKocd0FV6QxRMSy1uuon74LoClMJTr4wZ9U8j+hkJqjJgcmB0+PAffe89JaDRuHn&#10;j971wkO17rily464ndRm47h8ZdqTOvfLj8tHw44yO7D5TU899dQqiNtuu221zWwgDjzxxBO33377&#10;ZMXF5wBBYRYB9ZPNnYmoiObLiS4qxVX1mdiLfQDUhQXUZYFbZgLnyBDWz5LGkPATNSq1pnrCLTZB&#10;5juKYE4xQrGm1wh3o1gi1zaF4IojVAe4GSjDXv6zSNBMQzq5mIVmjuZp6fZA4G4XHz7kwvpE798N&#10;QATtUBsMDd9Lz+AJCJsc/eT9R9oLuAo3rDXLtdXmA1x1fcQ1FGhPdi3pjJqxd4pZcY7aVYYWSjzF&#10;kVEgu5KfpMRTdinKJXLQEO5CO6sdvTywZUjaoAWn7tp5gATbXS4gMy+OWCcmyQGrtBTSqs5zPtbX&#10;ywm4Pe6F125KVfRAlXN3ao68NO2Va/YnvC7N2uc0RlwNi7XViymM53OyC6q91FBUKXZ9U3S5MvW5&#10;z31OOz5rW4wf/dEfNb30KnOfUWX/HHgCVoLMlu7JHMof6fx15bHHHvvBH/zBZ555xreYzjyp8aoT&#10;Exy79KTJFwnm9EEzzx2sFgcf/Ycncmie41pl2G4gXR+FLIxAC82CyznCExZ9caGuEClKEeZ6BJLq&#10;CkUQm8MtMWo7XS1PWnKKw7fPXxq9aJE9/wCr5Anwy7R+IEWGaUGYTAYiCMmhdb1EJm5gitoHMFaJ&#10;BMV5YZdnMRuCZ94ywZnhYyYUFU2Wws/UtxbmRl3K2KBIrYuesUqBctEiwMURD9gWWi3aiGH68ALE&#10;TDBD4IP8mP77U+SWb1eT91PFA3uZYzgBOGaW8kEUAleknK/X0Ix3RgtpxOrEvfO4bhyYdY+dJP7A&#10;Aw+8/e1vf/bZF77gt7Hvgw8+ePfddw8aP/zww/fee+9GaHs001rmb/x+3fRZe0MLlD8/WMBqKfTg&#10;bjZW6fb9H3/ovvs/8XPveOHy45/8yK+/8+fec8cemLZdTsB/+l0f/fCRwC3htGUYVdk/dCPoPAp9&#10;pwbki1/84t/5O39H4P/iX/yL3/M933P0ceYK6KOzdAK8NBzwQ34nD6S+XhxNqEqGT1DLKgCCM6oP&#10;+slhsp32nCMjhJ6zGm/9SYjswmi2odag4inUEVBSsV2iIlMvR9gZareBfuZmmcYkx7gOAhqaWxzm&#10;c8LJoRFoImxQCqz5wCDk6wD/FByDki7SkTbeVoJejM5/7xvOFZhGHZ+F57qSm0UU3TBRHg7cxhkL&#10;a9xo6ZNzVLbUfCUhuce6n3zAt1YlWrTNouziTC/578cJPCSw9NuByrj+FGFXby8CJycOF5YDVkVp&#10;Ec8gT3Y7en4lL4/0nM+jh2zT6VnDruNYBDJh4XMoNHsIbvmiR7Q5qJrA81T5KC3ZlnuUP8E61Ia1&#10;zHaYdKfGrZM/+kf/6E/+5E9SfVYz0SgcuntAmyHgQ7GbtyX0X0+Dbr75Zo3FJ0apd1OS1kCufetc&#10;GOKQS93E9NqLbvEzrTNHXv7CMJxk1yMxhMIWnMm+Azm2aAwce5ka7P0KkJwQDU2oEpkYT+YIGNJO&#10;r+CcDnaJioLVqtKWyTrpZThPr6ujJwdWGydFiWQ7F6ySsDQllYlJzUxsMhN55S1EY7AJh4ut6Etj&#10;W5DjEz8Xl+Eg9GQsMMeUDuZZyPFYCS2pM8+XmL/RNDZaaxnFZuhRcA7Jq1O12aLMoCFBy7n5zZKd&#10;SNtDM/fuYkbpBP0hneEdUGuv7S6VwTaVOpYavjdWs+PkwOTAheKAPkWov3/1tT9oq89Hw/M3PvL+&#10;j99430dfqj4L8h3vOVb1+WhoXjdAqj7/tb/2137z+UMn+nl0DswC9NFZOgFeAg4ociJ8JNR2RMWa&#10;SmXFSsu1yFQnBF6sI6OqqMYuRrN9h7/yd5Rs5yjsKykNtTlIJr1n4Rsc0C1eXtaJ37zWdSfbJZnh&#10;Z2bChY38LITklTafbNMhXXFe7aTC+Q/oZUUgsXL6BJ4Ex+RsJAlg2EbVBTEP1yJMmO532wVQ4buq&#10;J+Cswy8qupBtDDN3Mm+XUr5WHyhqG9pRFOaIQIQY3zqD4UXuew+UjDJMpNCWnlEn5JtqDBCWqaL8&#10;Pi5srrg3x2bH/TjAThGyZR5ZFT2xc8P/6Kc3bUDZPCj+gbtcTEdanOquqLY+mWc/PP7RwVZRpfad&#10;uGEjUnsmAoo1UJQ+syCGWWksRqHuzFzpsgtdWsNXewrlwo1qqf2D7PErX/mKllT/i3/xL377t38b&#10;18FLRZSb2dhEJ95IiuejagDOSE1OWNbtzx50ubrEeRCmFsMjZ+bKrO4laaseY7uIl1raiXkC6k7K&#10;cEmHOIYUxAS90qTGiJiT4ut8BU0YYLudEE9t7YyZow/udpuV9sYn5xcoRfGy/aqYNppessgwExNs&#10;H0GUxolSTvQtboWiFjcLi6c+rNbvTnMb6Ro3G0zfptGj03isSzlccq+4x9btdPF0BKuhsVY1w2+k&#10;e7E7WlWGLapuMgs0nqjxEkZ62qMI4ihAjLnNRFwicJW7yKendrzZkmkCl2hPqIvo/FEwnEAmByYH&#10;Lg4H9CnC8jXCY+P2+Cd/8VP3vO8Dg9XJL9vaIna1YD/ll+4+fysa1w0wurdyU2ada6vol5q9fN/o&#10;6L60oXSfN4N9n/swk+DdhjqacKg+a1IAok5OowY954yjCWwCulwccI5NgEUgS8xK/qD/fC6JeiIv&#10;1uki71l7BYpXhDkxyBTiHHlCJJ2hMOk66QpFB3AmdqTCrjeDHKTCjW5E7hyjHcUkd/ng9k6kaW+A&#10;7sUVp5SOg2lMziMq2IO7m6CaECeECbOlyxL0CQG3frJfNrwqguYnRQppi9jIuGrpvoU6QnbeH/db&#10;8+ADXU6r3LEokpcldqVzXlpHEsjoXnpZmG/uGclCY1GAJJDzbJ+MTY1KNfN1g0q1OS9ezXEvJgdU&#10;31Q27h0tdKK6Z9lVA61j83cmBSkt21lkCYbHlvqfz8lWKyCrbCl+lZ84c/YsZiUy2zHbZPCf/sk5&#10;Bsu5X+5RS6/pZiML/Jj7Uuik2E3BRaPLD7dcam08/bldgZ56qvossG9961u1sFrIqxKtPTcAiP2K&#10;k4888gg857pGxIsyipBkX3i25F7i88Bh4qlEmrqzCzYbVVPV5eF0erNBzQWWcuTc1Ho/320RS4Zz&#10;ztRgiVvZUACDEv4sZoQ/4JB6VcYqsyeqQvtW2cb6CSYg47ksRzcHWlYUyG1Loz0Q7qDXqmVtaZBo&#10;2yjMf18BFAgntrTk2UbL9oGMDBlvQ0vcC5FqVxvNsYJYSrYriGSjXUdRZmNrWSfVW5hpDuzEisIl&#10;Mzknegz2iDabg9oocD74BF1k8Qq237JiSWm3MOoobQoCLHnm09YchJ3oJzRCiJ+p6BzfwpuU9nKg&#10;R/d5TA5MDkwObOXA47/+6Yfuedc7F/faUPX2/R+/+/5PcHz0fQ9/6GUf8fvUhz584wPP37r/vk99&#10;SDswv/jzo++751MfihL0Qx9//4u3nm+6UNiNZvffpx8vQjhBQ7t4gMX9d790YyudnXYLME8WhJvg&#10;+991wAD7dnX1WdnE3/ybf/MXfuEX7rnnntOoQc8C9L4imv0uMwcyv1KMRexOOKU4TDsnKsbiikIx&#10;Bfda4UXpWdfZyFKpKcm52uenC9WrjfXPnlUm0KGw1+TqCivyTDV1dl1nQwmR75R1nGPDou2BdeYb&#10;Y0Zlvk1cW4LdpaFBpuRUbUoM+VQWSpLm1RwCxZIWrdeTAujgdVfwIQ/MVeTKBvU6Obw1TApDSY7O&#10;BVZllFyfiIZ0Odle1NCo3HbOn40G2pQ0HM9skr1ga7SXzCQlaLRNqXOhNrdPoSdzugwkyyr4nA2X&#10;5igXlgOsohV6n/nMZ/TAX4d2OtbPXAeN4rEKjFXA+ASKSvacasNFTRP+8h57E7tOvR8fiuaj9hRB&#10;8DwuiGRRklsuLtijumiCOVDJUkswZ7kxtNit2bhsWW7cUpRVCSZQL7UzIRr0Tc8fTDdveMMbdM4y&#10;ZA3BzqR6DPCH//Af1l2hRDOqP4YPH6iMuBTV4tP1memu4QwL/fyYlmJWFmJWZefJLh17zss0SMYm&#10;TKOEOCzfdImeEy2jhG9FteDSQxZvucSopGKVZAYy5j4ZdBxMYUsTROGSRym0b+m+H2JFBKbaI2Jl&#10;S0roeTDh+DyZVkgoE6i1UScKUQjhgOM5tEhkCfOCiXWj5WEOsRp+LDUoptF9UJGiGdisg1gcAkYK&#10;1UR3fmK0RXsHNgsrMFjwsZvFDDUWOwstqf0Wc9iC5N5tcCN0FxVypHLFLKaBnKI5raHBARyyns+R&#10;AXFRxyBZ2Bvn2XFyYHLgAnLgD337Tbe/5tv11cHDPjy4RtnJ8ugb993vraHveM8HVFj+xU8+/mLH&#10;l9ZOv+Od9+nifT/9wlLqO975rntuPPyoGwqK94B+x0+9756HPv3rL90LNF5qdtLqBQhllfbJnU/9&#10;+sl66+ZQzfql7xAOv0G4BPPxRx++cc9dd70A+R3vOeWNqxsKsvr81//6X9fWz1oRcv/99yudP3oN&#10;ehag1wxg3r+6HHC4SVCVcRhvsCq0UtlR5qcT3SVc4z01h1w7ReRnycsStVP0BHNwZj0XzYjUWQSt&#10;AjTpkygdfFdk13i6pLKu8xaecN3RsJMTmjkNoE0WBbrJkuEQfDuzItRuU0Tn+WArjrE7thMb0HBH&#10;YnHKwWpjmMT3zoUsC8J0HdT62aoiVQiirGBt6sUV2LKrCM5A/UAJHctlWUnIElHuyEnbjOuoAbTQ&#10;LIWbNHLdRfBMHWGgbeEMODOHuPgcYGntr/3ar7373e/+yPPHH//jf5waNI8krXUUZylTUlbmpYS0&#10;XCkYO0KwjzBzio7ywHIPttjKsi/Ox0puo7Ap6YT13eWTel7Hh0Hx099XdJ3FdgfVrpyqC8XirDW3&#10;RFF6ZpcM9uJXx5xz1Z0Vi+qrJ3kqQ3/hC1/47Gc/q005Pv/5z8tPcsu7TOAAbcLQa//Q9R5glbOA&#10;8bTgAMtDWQCm9+anj4Hsso2nleLZDHxctHIz5o52pku62tkzfWaSk/rclR0aVWgcMNa89SSe2LYd&#10;x6C6qK4aSxHQeIgBtJ3mVmuUDbNoSAk/2p+WYFc/gUYvZjQppyxCjfWTreFS+Vs140rSm6iOueqO&#10;reFYtax1ArVUeU9bszPh4qqsl2zWfW0aBRQYHm6zyaJ0CFzncTsSSYr2Vr9VPT+kAbqEdeOBrVo6&#10;oY6fhJSxSA3ImDLeOwSl2XdyYHLgEnHg9a/8tu/6jpv+yo++Wn+niPajjz504753vvhlwpOB7rjr&#10;7hsPPfroi2PefZfXTt911z1RuX2+YRwv1XRbIAvNXhrqBI0sLeuLiS8rbr8E4B7tZe3DdfMeh5Zg&#10;3vGenz5Zev3ek91ATpGzi6D11UEF6prOqD7TTh8b109q0HyW8CjHLEAfhY0TyCXjAGETUZdOWNHs&#10;FZG6Qt6lXJedfBVv8ZIaabYXVtDMdcaLw4VMnwg09Z8NIoQtcSdLNvSTr+SJWNrIy3zpS1/Sdb/s&#10;3KWrmwaPE4nMt51RtDF6lle6aVKKL3N7ZEps7XMyE+fSRNgWWRc+eMIBFMALmtAZQ9N1FVO0GCTr&#10;U3BY1zM6N7vUF2hg6FIyiSXkDLJo36LgdUEynJKSFcKtPxYcmDs5pMGAFuuzlTkz0tIxsymXQsw3&#10;BjLbL47NTkzOnQPsHfxP/sk/SUx++Zd/2TMC16VgfFpQ59RecaH2PFIwbNnvMjNNpGYeSGzx8GDl&#10;KkwCd22IJW9eWWxahGo+j/EEB0w/XcNwPIodLw6NWy1ReFo/qKOBOMY6aPOkICxQekHk+7//+/W9&#10;+Le97W0/9EM/JD/85JNPMpHhnDnPyRccWscCIS1u7UXw4TpL2unFjJn1/SWYHiVnnORVOqux97a3&#10;LDOatRHO+wA92MJFe78u+YmqmZZc2ntyMQ+BBhx77Dw50Aq6Mi0DHX2IInrztjDZM07Kkb7M9YVL&#10;S3gWhfEjAcxWvbxKwOFo6xw2ah0du40hJ6ddI5yeJ+fZAirbL+lADr3FZoveov+Miwkcy2aNWDEK&#10;TJtMQSf2GC2j9ramoyswuFFo9uN5GynuBTdiswUHE6Ve7LHGdZzwxSHw6BybACcHrjMH/tN/9Gz+&#10;/T/+5e+p+qyPE/7ZX/yq/nQi5vgnF/W3iWPPV3kXViNvAnBWje57cRuQF+rLXk99AAJ9mO/4uRf3&#10;+dBi6uEq6gOGXuyq3TZ+8Ad/MKvPNFUxWhd1Sw2ONe4sQB+LkxPOheZANzYizGJdM9GVAylqtV4I&#10;QDWB+FsnvH/NIpTXve51XsQ6TvPOmEGZFzkBBn9SU2J0YcXiMs55I5uCgmNQl1wpUkNIN2XNnKqN&#10;1FlzDav1nwyBZgUseAKtraqUoTPTS7QTSSOWDTJjT6JARkL3PnfCU48ovPhdd7P8wTYdqUI0AHlj&#10;qyv6qcV9t9xyC0mjwIIY0Jz+JRsB64PKC2zkFqsan3nmGb2l7sWVyaKSTzpDO0QhC3wrW0kgSVGc&#10;ycCTMq6pzhSotHHWnXLsqiLytepaNwyQXuK/nhmoGWrv9ofwZPa9Phzwk0j2QW5djf2D/ZtUF+Xk&#10;c6+Hp+vp4e2+WhEwEFVy7mJNtik2VlYzPm3KvGDg+GE31l2vU7YLYn70FGkzTwvFaxmsa9ZYq50A&#10;Ps2+lOHU8Xu/93vl4gxQXZidfaVMFsWFFh9odtlXJALmIdzAM9vl2iEPJEj7LDJyxToAP10ASv+W&#10;EjQr3FF3gZzTou7mw0sgM1nrFqxOj23y7XJbt9z1rpbOkqV3eYLaGwHPZXu7iwHnk8yW5L1HbOej&#10;lj8eDrHmUwcUNWcZGue8jyqaw6nYObpjVHZ4J3ZVR72rp7hCtmzP0ypSDtFKPH1Cy2FrIOID+cS2&#10;dEH3uqO0NuuW2X6LzZZRjNsRbZaIq+zGg1npupy/OE/4h90t6ViXFcdSyO1w4Kr+s2bCGrjEeRrb&#10;feF/kD6ZAg1osx2N2XJyYHLg4nPgP/jBFzxbi6o/Tjj4SuGg+4sAn98P4+N/r7uhxY2TVc0v3+zi&#10;5TtUbGdgrJrWlwpfts3FOpAWjfU+ay3WYJ6UoU82so79RtZAHuX+z/7sz7bVZyBTg1aDowx0MpUc&#10;C9CEMzlwkTng9NJxP4GUF6+RzhGNkbyVhNNv/qqBzrU+S4fizmx2kTkAblQWWKzBVqRa76xzlR5I&#10;mcidxJann35a/70AnGzWFdjVWBM+O9h15gMamVf7nFvZcSmBcQbbnuSgBtVmUykpj+K+XBGv9HBC&#10;G5Ko8KEKL4scHWfThiSTBfIsSTaBDtPVwGmJtnNxpQZ+kth46IKYfyZbUDnqzio6a6k1pSWB4sNZ&#10;/NS4BWyble2tsc70LE1kZ3OA52kdRQpWoTRJgOyKVdHGLjNTNBIHRRkeKlD/WlXpXbGa7S8dB3gs&#10;9CM/8iOJ+U/8xE+0muw5QhquPJxXSbr04iU8ueBRxyp6ON8wIik2HkyflpVnsFsAVf7jnXgGCZIF&#10;vXR0tOeBq92dzilhiwkYkVmhn9RuODHVOueRHg+B+BYWONsMszSM/1QbDQ0c7qbN2kPaLY/ZmP7H&#10;TrtctOy43vqZLZIytmV+Ye7wAaj0fmMlSWjZceDHlm6l93Mby70UUldJbh14ITMltQptyaba62fg&#10;wM2opIhxi3Bzusnz7IhbMHtXWcH0rZiTD2LrnBBFdgQQNA3+LymPmb/3PJuQB0C2iONwm03u2YEk&#10;V1sXscpnuGf/A9tbcjQKb8h5EXFrwlvGOuM2IgSXywRh7U00Cr2p4XBGV/DJnkS2iPuMKZ3DTQ5M&#10;DhzIgf/gh175Sz/9+vLX3XZDF9uW6r6KAPs6f+jlW048/smPnOxAcbIfxY34mODjn/zwxx/yPs+r&#10;oLPBS1B2B9Ki8Tx2Bx1LMF+g/HnYJ9t0XOVjFqCvsnQnbV0OKFQibFIgRVVR54RlOnTL+z9mdwoN&#10;dKT6UOLOS8FtygReO0a5WWkMGxkTdyrD0TegVNkkpRHJDjopQ7tOsURyN/kpuUomugUO3btBv1t2&#10;E3VfLGPl9cQNHFwIALgbk+CJLSwrttoUaI7Oc/GLa5o0puAizlP6R+XYDjWXkLTUtUxweqmyDoUb&#10;lmk7XxK2SkpVb/JGq8gREkzg3glDEe5SCsp1f5IRQhi0zXmS50UKW8wKlHxAI0z20Q6NYi/VDbeM&#10;O9tcMQ6wlvknf/InP/axj/3c88cnP/nJH/3RH9VFCsccUi37f+mVzlmN2Kpx4Y+UjQd+uJ3T5h4W&#10;kQ4cJwa2mIk9G+7L72T4brEs/Awvrxh/AZRzw9jNBAxQwwmy3BEv2XCRHfDVkvq4P3WIi6CZJ1xq&#10;amqGZ8Or0CCdjz1MWnqXw8VR+KcdVDZIoft9nVXBpbvDF9lt2vEW5BNmcWi0bL0c0mwLxBZrojHA&#10;ubAuW7Z+e5V2o0rLAhzckiFbAJY2e09ee4zVysV0FWgWMde7WrQk5dIldcNdRDVv3fHEC+mrpWIA&#10;NojzB+WWMPQohtkdaIlLhaIugavW19Uum96WodMQBjaLmh1us4KDE0OmxpCnbvntxwO167S743vF&#10;ED6KW/xnam/xG7DRzzasXfmiTGHOadMy4U8OTA5cFQ7c8Z4Pf+IT99+d3+97/6fveufzuztrIfBH&#10;3/fwh174st/7P/2uj35iuLXyEk/ued/9d/0iUN7/8bvv3xWI0Lj/PlXJX4DwInYHSWAJ5sNmxIce&#10;ft9Hj7HVx0FonmLnm5566qlV8Lfddttqm9lAHHjiiSduv/32yYrz4oBCKG9B4AXLjrkzaaH0THmR&#10;jJq7rAXLRQ2C6VydOIx1wTp867zo3W9coS0qlLS44gyBrGgjt1f1+Wtf+5p2F9GKXeJvXRTJ6sVC&#10;aXOsi4NjWS/MIXC3CMxSLiaTXQEp8XEZaClD8/WSmeSIiYnBZkfrDDjAAV3MmqavU9BR1d71F77f&#10;Ba8MVnql2lNWnSipQHsygVC+5Ng0MGKQ4IuALQkhtQnyVRqYCWW4nRSpiJJxC0vzihQpKerWhcF8&#10;kIWObS2VocjRbEyULFCpN4XFQxiyE/dm4wvOAWXmfIowDz4W6it+vOQ6Gp8ZLHqYSiu3xmNL7cAD&#10;nNMoohUz8XbP1It1l7qtyGEDaxumbkFCvsbRlRS2wxZVWZRP5thbMlPwkUbRy+jYGrMPZR3YqJ/4&#10;W05gslkqCI888oiejOqF99y/yCTYubXuqCUkG9vzeLiUIy0taHAGz7YIngPlEFaYlPsWPC2jdGup&#10;OYVqu7KugiU/C6r2wB4xvWI7eyaLCnsLXenYGYUpAG8/sIKuz09/Xlz9sRxLl7Qcl/Mys6AhfhiA&#10;WhZLX2JasheewKjszhVZnBwIpiRPpSuyCyZ6NcbGbWJF3AVml/NdnpuxiX9Br3DDLFoiudWKVZd4&#10;uM1aRquCQEutnxlfwQ25IDZfahXjWHp4dDjwXOvlpTPoEt7eetJVCZSNx424PnSbXMl7j9gPHx3t&#10;CfCCc2DWPXYS0AMPPKAvW+iltJ16Pfjgg3ff/bKv6pXuDz/88L333rsTzP0a/x//6e/8F//yZN+n&#10;9vjv/ZFX/A//W6/aD+zsdQ05cOprcK4hTyfJ58IB5c9sR0C6qyVXWi3lQDMjTkVdaqa76kJISiap&#10;gFLhFAuEHexmTKbrrHooS73Ohd69BxVFTvtZCkfeQhhK8UVMUJ6jp1Nf+cpXFGXCIkrDxKxZSG0x&#10;UTMnRXDeoXwJ/R3oE78CGZ6XSmUZBYDjYyOLnJgZSTpmwgaeJgQC0ROUh1qzDvGH5eT8hLHqSPVZ&#10;P731MLegtwzt0c09hgaxZCZDeDWi2yMgkGGvFeTrkzF7B6yzaZhLbCSSTOtykhFRjEzUoahcKZSm&#10;GXb1jREN3PoJQ6x1PgEg+g9nNmrLbHa1OcAb7nh4HXL4ekqR1Wd0OC2UdxFs6cmfVDy5CNYt0nJv&#10;A+zyv1Vg3AJ7TLF+zSPizItv4ckrPsq3WgfL01k8XheTdFMUcewceNuGodnxw/DtQmEs2NISdol1&#10;d91115e//GXTlVKgfTJhYNEeN90FhJsixgWT9CHpiECgdd32hEuSMoetRaVljlLcfte1gkaOO3aY&#10;ZbjEx7eAYG8PH1Kfx37ADGzHSoe8kzNJGhP+QNY7wTfMPEkILVc9NLqULLJutzi0ZuXJayw4SYHo&#10;giBWbodB9ZMYwNNZK9MyaKErxb1k12mttp3UuoF6pN7asvawWTPKDF+yWXMgLWijzRaNMp7mktxX&#10;rn3GR+2kbGffGAw9VWWF3UJcMttsYK9VntRefA6cPc/niJMDV4wDP/jGl94FLKTdc/MLYfMVI3mS&#10;c0ocmAXoU2LsBHumHFBEznqQxx9//B/8g3/wmc98RsP7jd3MoxQzscYtEyrl3uxNQQbupCsTnpIH&#10;dnO2M6V5r8HIqNXVq7wzCRcTtL5M9RcdKsS88Y1v1F09WVUlmheo9VNcKmlDN78yz4lW+Zlh/VIC&#10;SaLSFhS60W1eLBnUIJLOXlliKIRYEwzZSdRSbuml5QLlkjQpom7xXETqp0Uoev7hetD2wD0x0RAU&#10;mCjTsBEH0nSGAM+VcuS6TpIll2j30KO0C43O/tdtQQ0RpOFQg0O7eNLTzZMLStv5kwo2yKi7t7aP&#10;sgfHZpdLxAGKznr/Q0cWo52EJy04K9tU65FwfSx/ppBNm0MMcNXl4gGo9nIwLoMyCfptIdMlQnIF&#10;dJbhXDMSId6CtjDEfp7rOElfFGTNI4899tiXnj+efPJJVZP1pQEmbiGji7yQB5K5wxW+RU5DQHDL&#10;7OCRmFNk97gDc0664Al42qvbz5vPNHPlutSnLFO3p4GbZVBhJH0xWxpUUaTi+dMDm9tGb4n2JNyM&#10;SmEVvSqziX018It6JK8M0wKyGsBbo9pqcgsnuVpIKAMNoO16y8qwRaPceBBOtHDKNNSVjkVp41UU&#10;gRUoWtNnSHiJp2Vpd2JNDW8ZMjCZoqIb59nWLlIfeMK0q80Cc4vNOrJNR5RUF3rTZj1E6rkliDNP&#10;Bz5m3a66d3rtiauhjogx9XxJXmqca5/pxWThB5mnh/OEPDkwOXBxOPAjd/6h//E7Xt3io4v/7vf8&#10;OxcHz4nJxefALEBffBlNDNc5wKfAVXd+29ve9hf+wl9497vfre07dcVrM8kw2RuBHSe9pxuhvLcp&#10;6OY/S/neOmYXrIUJYdcIqIY51BDZz1TFQb6yqHXQKkmLP48++qjjeNoPsgsX95Nvju+zr1PZZPtS&#10;UbKN8jMRcv7mnKEVJSQUmXQvZqbkxIOazlKiKKr9DrvTRSJ1/We9EstP2P+kMCSxzbQzsW3pNW4I&#10;pZufC2fVu2UjJHu0OTBlorsAUn1OhPM8l2WRxngLS3/3DJRMZp5bCgMzatu3nLSIiyELeQRqlb5g&#10;9jrRuXAcQIXQKGoc1CNyY2X7RpsJ5VQb6RlQhbPKx0KMTg0Cp5RGx7JKk1askpbqMii+pBHZyeui&#10;IOuFUz0b1qC33norEwoAZYAqQ+uWSs+sp9NrTK5JCX+YLGiUe/zaOMikz08bH7h06PIDzq7DLNKx&#10;oEtBdosQwcT42FmV662Tb6fL1J+Ek1NAyrSlYmmCKNCYvrvUAd93k//WkFShpN0NtlSfB7xl0K5+&#10;bpHIoE2a9pLg0mQKlxz2DKakdvQUdFefswuzlWyQR7lMpnog1GI1NoEuE8Zo7zfPDujVLT+DafWk&#10;dDxHm01MhCe7D/kVmQNV7iy7i4des9waUfGfBbF8/KZzk58h5U5qf5aEz7EmByYHjsgBFZr/By/f&#10;amNWn4/I3usDahagr4+sryylTrNVdzaRv/ALv8A6aJ7zk67wqRYycyIwImAnluO0JzMrzi9dyEVK&#10;D5neJpsSPFs8s76GjQWJtlWDplStGoHqCCI5s4WS8cJVp/fkGLn+q0TzZqNTL3fPlm2i25VUSY9p&#10;081tjDbSd26fXRAuUuZwY49OR96H9WYXVEyyesJPNeOxhxkCHA+UzMx8oDTLLl6ZUnAzKEskv6Yo&#10;CFmZ2s81mCiBaj/FA1H5qgErnmwyVO7GmSfIj9ErlYJW6C0nLTW26zmcFfsxcPa6pBywTqJIFINQ&#10;5lRXbJAGcrD2M6cxcSyZSVlgyJTHHtCumKsNj2bzSRKYY6T+9JlmAd5aSMdod9T6dnymnn5p4tA8&#10;cvPNN6tYxnNNrS7Xz1uePzh//etfL8T0jgiLo3kaigeg+qz9oORm9ShUd1Wn9jZH4Ok9PbZMFnYa&#10;q409p3iOWKozFu9d5gj7JTv/LIIXQ4DDxi0ZjhdNl2UPv1o4znkk0WOsMmXoSs7j6Wa7ylYu2ut6&#10;IPC0UXSR2dUhdJ3/rkCK3raYG9VWLqY6FSk1YSMyVrOWjdYEnWCMlP/8ikC+DZDTX3LeRmoSEjGQ&#10;P3ye9ejlpFVv+xYvgFjF4Rxt1korbHGGxHhppBsFfb7NnP4wKxVkiuZDdfEqeFo4kPHbktWcL71z&#10;9MmByYHT4MBP/JFX3HfPC+udZ/X5NDh8HWDOAvR1kPIVoXEpROY63zrLg/d52frAWwQ4W9MJHxJR&#10;0ksotiWEKqnFHpnG+QqDTB5KXWJmQQdflFKESmKv/26pu6xc03fznEZmYOrsywxxup5SM4fzIkmp&#10;U1Ov8RmIw92zTcrCyYwvumpg/hfZJUxna5lHGcmSK+onOkaxlcNPOFLc7ggoA1/ChAbW2LJqT7dK&#10;IbtVLfUFGYbwXhy66EFbs1rNRcFKNkU+47cHilg1iktaDAejVEUCpa4+JPMNkG0E/HOM4RarhJms&#10;+vQi6PO1zTn6ReNAWxPJK1mAYKtlryDmFnqIsdNAe+/4069brGw7Qxgr65IUCOzwbVZqaW8vHFgT&#10;J6u0SeKKAahJQfMjBWvmylz6Z4e2hCcN1FElZhWdNdHAECry+ulXbbSTAIda6pYI0e4coMQjZLFO&#10;xx133KFpSNVnzUSqRPPVBxW4edPC3rIVXBfDIoJSakkHVYCvyiUVIB1altuMLVu+iBW66wcG1hzP&#10;jMahnAhPzztLSgVDWqy6Gp7EducU6zYnfn7viS+VzRA8lg1nlY3ZwOKwcuaD7VTancAuNU5emXuc&#10;pJXZ7tBSGYj1fEkW7cxbROPwwPZlZAhZbdQeQkaRHChD54S4NDn6+VmJlFq1McfGcQs60AYtKcdU&#10;y41S69psItnCb2O/VW+QiMFtXdGJP+ls2lsvsZGQs28mEuQnbTW5q0YxtOIBCnt5YVSPEuW12io2&#10;1mExtR7m7AmfI04OTA4cnQN/5Udf/T/7k6/9G+9+3dx54+i8vSYAZwH6mgj6KpC5FDoTIGoh1R/7&#10;Y38s6fyBH/gB/VTCzzrHXKBK6ksgxb7PqwzaUtVaBXLuDZy8mRy/PM4txYtKpXjT2fmPTsQoBa8U&#10;qZ1XlBo01JGO0heAmTNkXkcD/pc43jmtY9luElXCXOdgJnMpw0msWslyN0lIwZkEqCvLxDL4LsjT&#10;3sMN0rOiJ4ltSQbcMiltuYqGS4KqN7ETiA5W0iU+JbtrZZcNWA1EZcpArBJq2S4uRrvYglZlI+9D&#10;UkRg8RUGevSuMTJ0yXgLRUUnwYeF/2A75sC52+9E4Mw4YGfS+opUP9YOS3NwWbwdb1/qvnwJUJrP&#10;N8ROjwoUOD0hP3XwoMUvvugcb+D9oGXIdlDAoVTNHEHHdK123cU92hcxKGVltYFL3ZoUSAq+GquE&#10;p1XSMkxWOmtBtLaH1vJnXddzUNZKq+ImzJ955hk9eNZ/NdDSaT9JSgfSsjqnm3bqSQ/QwmldUBKb&#10;54w7uOK5kj2v2FGBlZX4MTWgSORpVCeeGWlW5s2xXrXEuj0qDXWF6tT2JL80AzFX60x74TY+FkLg&#10;wEZbMCeNYUt7ym4j2KVmZoh5YoFyUkbnJ6LM94HaqWoJyQSIxLEUxvLoLn+rAdOWTjTorrSbQJ3w&#10;QIgX3QpDir1jxfnAI+VS+nLLmuC7RU+2SGpgs0VAqZaw0fKyhi/ZrLHNLjCcnTdyp75WslsIOcc2&#10;yQ1TmuFr0fBUPFiH2eKUSJ1aJqSumuHnSPUcenJgcuCUOKAPEs4PD54Sb68D2K3B33XgxaTxsnCg&#10;hNoKhliW9Xf/7t91Dfpv/a2/9X3f930EQIqxWJ6mc77cwmfQ/CG+y0L46eHpbMephcYSY1lZRkyv&#10;OoWCzowvl3LgkppmuJ/ZCKAyhM00o0TDTmYSAXInSiQ6QQ26QLqptUc38DZiLuO2aAAEBuboCTyp&#10;thALzxMH07iUd7UNWt3I1CvTSLZYoQTMywGFOd3Mqk3zxHAWBLUvEKgxhd2lki77gfi9BCPvrLgV&#10;TVGqojmg1ybG1qJkL33Jo3Tdz6i8jvL0DG1CvnQcSJ20sZON818H/kc/88mZVTRb8uwnH/wchSGl&#10;zpK1BvB39Vmo4qn0X04AO6WsoAoL5Nix+1FiQbI1Rhp0/RV7fRhyWq5w8MsNtlANShlauGkdNKuw&#10;VXHWM2a1EZ66pQZvfvOb+Qgba075pOEhJpx+r+sDi5uyV8fLtUeZwtJpJyh1Z3cmtsXnFo/3RJ1i&#10;FabdIhQkzn/ENMa5lU5LTmnTaqaHKMSa0nT42aYtpNqCNur/0nTm6z7ZCHCnZmavTrJobv7zbAZl&#10;xpqK3+gO19pLijIL0C78MXXa3GTCq3LvDm12CTJFc6ZyoBWYRe45zw7oSnXq6tJ+mCeolEtXOY2D&#10;T7qmWsKDwgEetOebXqeqbDtp5h6N7TqSFTZhsyKV09zzxk1L4x4u0z0oml0mByYHJgcmBy4XB2YB&#10;+nLJa2J7woEMcYiWyJz1fu6v/dqvPfDAA1/84hf/3J/7c2qpWzyl10EQySoP7xfpqOuac1b8Ye0e&#10;sakSDKJtKnS6qwxZJQCW2+SaLPOtJMCZHrfBugPfZHuuxWBQJJi5QckTWIghmfJEQYfTp5KNlKQl&#10;fxpmjpXZYzmXIvHoAvQywymjtPG9uyzpW5czJRPo9m0JL9wDiOBTI+CpDEsgXYMubBkYhQk3RVwh&#10;OXeVrZun+aKRATGEbiTNWF1xzp/86QJfUkjrp0d5YcHeiy/YtrXy4mquuYu4huTbM6QHKFrBS/G8&#10;GqLDK6CxC1tu6m3ZT+YojLX5p/4zzZkKjIjHLdSjeQIEkl5sS63QpeexlZnMJY/K42E2J+Eo1dJ8&#10;5Intw2GxVF5d2Gq9s1Y9a+0zd5mkdOQW0mqj67zVYb+RrGjRy6kkz2lZprMlr4IH29IlAdrL0d1O&#10;mGcAUideb9d05ve0croxMikaa9pYnZboQo5LhHSBF1DQAv8lYklc26TokYBWpkuIWYCmo6urA4Rb&#10;3fNMYYNKyzqKKRVVQRmsErl61+jxCMGbRDFhtUoFk5PPXVF2qZARoQ+4GnjIguVVC20Bpmfzlr5q&#10;xp5axtPNdh3CVgzrthylZfmZ4gZaYe8ShlZdA0RRu6qVkE2CeO7vdW8h5MK2SaGnQ+sqqlmRLXHL&#10;Wwi0nQ4czhY4s83kwOTA5MDkwJXkwCxAX0mxXjuieHWX1UNa+KylUjoh5yGF846TJHJ57BpbX1Xm&#10;suSKxIlVPLlCXMxUVkzlgug/M7EBT5zPtPlqm0KUpWSrrAamK4nd9XrdDMSQwWGQvQOfhFm9eBMT&#10;deLZhiHkwqg270o1c25jzJfyNHNvlRVqMMjZMn8DpgXNtgDl0MW2Kp0keKwiVu/ywSqt1dyGRwg8&#10;GSLB9pLqlmNOipbAWhmSFQMDz2Y6F/JslZDwt6fQW2Q021wQDkjE3ecumW+3qFK8oGLI2wPe9oG3&#10;772K0Crk0htXsLvx0HuzqOgqG2hgoaxtZGg2pNYoXvAoJJk98WzYI7vNQvJ2lIptqq+20VAhUu9b&#10;tHUfoeTNPXAX+DG3pLRnHIQwG0Mzj7uWrRO8Rzr2xHnsYGmZPo2fZV5opwk4UzwMXr2MWIDniGgU&#10;m3GzuSqTi4DwjBAOLPnDFoElYXVxaCeOwo0uNGu1Z0DEgYBUdP7qV7+qXVP08Unt3K3/0gEpgFap&#10;6xw2olqr3rVQ7QnR4ceSxLdr7K4twRkSYD7FdDyAOIDSpuGPh2hneRuCzZYHORSLHcSiFfJFe5CQ&#10;yuDQJXcHKipX2neVPNGw4MyuAZJdNVjVjRYgXbpxII3tSczhtgsqzZO5dk8Vd9yV5+fevkgkOZDC&#10;xTy7XsU6v4UWluoX37il42wzOTA5MDkwOXDlOTAL0FdexFecQEdLopNCMyukWHJFBk4u7VXPS5nh&#10;FefUGnlUnNnPl6VMLPVlyYO4p6029cqz7lJz8Yo5R/aZsWQU62pCXqRx6UJep/9kdCViLumNGrAB&#10;KxtKcLhLF5lBVF2SFlAtORjVUnjC7hO8kLhEiDWtm7QQzTNQqnFBcnsEX/LYhAw/nRInJ2EjO3Jw&#10;6FwsFWMpi/BxRQEvhuNcztC8nzLJ2yrmauOCPmvYedk8B3Iu5IsFDY8OP/O5SCqDVctcKsLVT+sS&#10;q8K71aU1M5r3LzoH5L5UFNPyTP6rWJbrc429FT6Nl4KgDEQVVflDLIWNLKgNqTuak/ain163i3ft&#10;jnh0xlEQtGejmKKfuHedsHYbPceV+W0SJtNSA+1iaAtNS+QiTkBjiV6VIFV8FMO1a7PsK83ZGGLC&#10;OED1UntgJjTdoo3NEwGJEB4gFbtu/UZx1+kQPJeBQ4IqYO2lrR7pxgtPWhZBVDm4KLqkVPLDbM+t&#10;E6kcZffW1xlhY7vqdVshli6rnjYlAgkeXefCWaYh5LUmQEsBiCgkFxka9oLFueOuas86cWr0Xhje&#10;SmdXsEu6nWyHUSgeSqtznQgZzV+KjuQBmAQxcHOmAF+SUVG5VA+MSHB0Ih4mwD0k3poq+syIXQ3x&#10;KBhp+wBgwPAuzAEJY5u1rFvCCwOXUEqbtTJnBAiNvN3icj+RkpfzH0XBzh6IRSwmeJ5KRV0SFu29&#10;zH/MW92VuhI6nj2Nc8TJgcmByYHJgQvOgVmAvuACmuh1OFDSQhZd8o1B73RJ0ZmKANHVIfHxdRAD&#10;eZSZRp7vdw8VTSqr1HvQ1C8cwcOZpQy28I3Q1mmV+zrzycTG1dJsX/q6Bi3RUxtyNSGHLr1arErM&#10;XbJZ/zT+ulJSkdKlZFCZ123h1WrC1k0RW0HoCnsC6MT8JNGyBL3GSrbjbEEn/lSgqgaUq7rpNIST&#10;bFCzplayJUHV0CoisPSS3MZvozstzCQ8udrWBeBJYZ27Z86ZaWoRDY80KJSw8BCAhyT518F7XBYa&#10;qT5n/ZcrufQvfVrqvFQU3cAZUhnE87D5A76RCgX+E+2y7qF4armaxu/KzyX91EBCWMVf6bMw8ZMz&#10;fAIGqOvUqRk0CzFovh1+1+0U10cbeEUlToW5N77xjRoIXgkfatC2ViCYV+rCslldue222zQHmYE8&#10;2VJHLzyH55BA9RlCui60vZjmD7GMxQmEL/HWfQ22OBbDyestD0GeZ2/oD++jiEXWJXuhrBkV3zVA&#10;tcuQJbq2+DoeqLgUK/hIlsXOuqVQQZt0a2sUPh2p/wot3vSmN6kqrQY2irGem0BQoibIlggs1fcS&#10;/jGHd7WmbG/IqaLggywkOBFF9ZnqsPScZz8oALKzBM3erop6aLeHCWgF1W3iHB26qFHEiiWFHxAO&#10;GurO/KufAm7bMc4pglSM1PlD2Ou+Aysr8JfU3pJq/ZWxpW/X6hMB7FEK5hUGiJsnQ5d3YW/SDr36&#10;Xxz+QJdQuS3+AWtNB3gUJZlAJgcmByYHJgeuBgdmAfpqyPGaUkE85GyNDSJY8qwFKdRSnZURacGp&#10;cap2Tbn5PNliEUueiTIVsLJyXIml9oAmHM/I0i2TaYNskAjY1cnM7hjOVRsLK5OHFF8G00tpkttz&#10;UhIPh9pKLUpir1vUNXSApE4oy3K4vGKwtEw+OItrQ/zT07FWtzPpKhmmxVcwz1zO6VxLHTyBFSTe&#10;ME0t8/nBErHUv3Q3y77YqQ4D8dpSy6vNozyEyUeXqL8jiC7+qeoWpZB3Sd17ZG/Mu05PshPy4RxQ&#10;+UBy/NznPvfjP/7j2kRY/z/zmc8IrGpnBXi6HfRcWiqtkJ6rgqZz77Csjjw7sZPhFkeWMICDIh13&#10;Fw5jm4aAbgtV1XNZUatBVVVRsUz/oUV3MRMsji4+EVh2yIGK4uTzsVMhRwzRiIyr/+quKqSqyapI&#10;6oQ3LdJz2kI1tPDUdKOTO++8U+1ddM6pJ3chwLtqXa0AevLys7T9dKZMTEtAPJEl/kuOokwQ6alw&#10;U9BOaZ7COvOOpyErT3Fo6eFbTSgqsaTnOzEKD4nbl3xlETp0IimIkNe97nV8lgNCdKKfih942uGH&#10;PQNUyzQKgax9zm/luZlnWDN/I/AB1YZQ2G7m88wJlSMqkBvxkxWadQ2znaMLGtnAqpgGq/bUQ3eS&#10;WstVtvXA6r1qOzFfYuMqCcDcG72NHe1jcVPeaq/1V0VV0Ci7u8Jw3eJdt6JXxCQH+paNpB29mUWJ&#10;XOw00j8sxUi0sZIs4Ya/4q5fEOxawdGpmwAnByYHJgcmBy4RB2YB+hIJ67qjmrERUQ4JsN/zIvpx&#10;XcCRUEZaBJqOPq87Txv6xRzW1Cj4huEKwUn5VD5Q5E21wklLiWUzps+0LdMYi6OUZTMhVxtSiwTo&#10;INhpAye+7lStFWvJl7oJXtICBKNqNEgyWQVJSpy6VEJ8K1sJwRloNT0rGey4/VilzcxkkZdopUUU&#10;qRXq2rRNDPFL4qZLJyzzTBu0UHyRV+bZxIDlXVnstjnrYZKKF7zN0E1mCmf8kwI3VQ91dN4IFWZF&#10;nljoPGzwziQ6P5ttE6ZHOj0OsMZfmvZX/+pf/exnP6uB9P/d7363FuRKB8oiaGuIlQcFUIntiSee&#10;YH2c822dUJKTobE/AA1YpOnaLqD4iUYdt5bRejl5cm2DoIKgrIDp0mUmvKu6UCmwRzJWdl9qmULx&#10;4xksl017VHfzMyc1ZukulFKbdpmb0iSjU80xE2iGDWq1LBsaMLTYSIkfmJiwS7S6LkpZ7k3Bunge&#10;+/auK25dvbmxxet6rKK6rU+G4Ym2rlAEhBxXMEEAYtualwVt9BhrCZOBTSWBW6YkVJeVzt5Whec3&#10;EoGWuktw1JpNKexFssxEbK4CNywRxOr/Lc6FOrFFEjdwNGoPDnSZYzieHRgIXbVFcCI0pP+qv4sz&#10;UKpe4FaCHMaC6vyfODC0ZcEJA+GjsFY0p9A7/llGEUxDQFgw0EIpmIwZ1d5dVadVgAWT5B4c4BvU&#10;rDjh0516uqaDpwI+EpNUkgGG9nJOMXj+wbLoLub70dsFdRoXLU1OUNTi21G84hPMsRd9zPqHJQWB&#10;6Kur/6dB3YQ5OTA5MDkwOXCJODAL0JdIWNcI1Qz6HQ+16YqLXLyYydd7nMHCrzYiP1aKcsXkAZ+J&#10;SonpTaC4evfdd3uJHzlYysWsdoybd0vYauE6AqYBguumHJmxG8+uHDO7GGRE2azF2dE5Kpfxt25R&#10;DijZo2kk4HZkT1JHdpfa6BygINwS5WRgrLcFYPLc5x7LJJRko9jLoDpmUAkhMWz5A/A8WCbJFh8W&#10;VjaQXbt8rNwyNSeFC4eBTxvxn809eA2CEg/QBnoLTIPiXEzg7fJ2yWrmaVfMG1xJcpDXo48+SvXZ&#10;hz6Yhl3nxaIGGLUUVbsYS5G0pYAa5GavlHfVzNVnFg6zIhLlxG9Qn5JSsSo5x23tceDECraJsG2N&#10;sq8wYYsAlBlNFm66yKSpBuwppEMVdlWWKR+nVXJuc8jHTpQCOQTcuwCz0plNA3Tda2YFh5/pcPAe&#10;usiibKzP9QsNkXsauFhmk1edXdaNndLXLqjYqT2M/cne2m6vnl4lJ5QkkFFwKYmS/RJy4aGmCUwp&#10;mBs5a2z0Qt1m3Yt2455T7AZZ0q5vCWoPdJ2LHKmQnkzffvvt+s9zji5XfZGyFF9rQNa2Dp8UBOir&#10;ljI9mar+o8M8KXG8l1MefDbDt8sXSouAzHbdNW5ICo3FxMCEi573eQoLWFvleCpnlNLGcxwWDfky&#10;Kz/lbeNei29pODaagL2YsG3c6gcbxwgvOaKlXsVABi7ObFyyWUig0Gk4PGhcQjttNlUutY7IRJ6Q&#10;Rf3eo4mIgpjE7qXgXxRvyQtt18kjtrSSgJXd7BK71IynFDzI1+E3G7pYFcvl4esR8Z+gJgcmByYH&#10;JgeuBgfm3HA15HjVqCDczNi3zZTUQIGRV0C40jQfue+hDUtpBrkQuSJ1E8L6zP89HJkMca0zqEwL&#10;i0Dd3mGro1UGTaGTFnosg82Qd0ua1CrSRna1OSEdnbxlFdXXoSJTUGrTaC/npJRcLCQDHJ77rfMu&#10;wgyU3Y2whUVHBir8ZIgUlq+MDcqmakpdJ4Iu8haqKuZYkRpkwijaOB+WgaN4OtgN1vy0OhltrvA4&#10;Sqvw/BBFzkHFEW254P1kB0IvGgIV5YOTdN+ibxu1azY7Mw6o5LpxLGkCNTLXNNnBQ/tCSCtUhnvq&#10;qadUXbX2WiVsjJiti0S6butDyb2jKx5jC2Kpda3J28SKHdFLI7Kun8037IVEIJ9k1JpWP2ixfdmb&#10;UfPy3sR2JjBK19lwQ+tbtUe2apR8qlEwVcTRf8HXLR1Cg4sMAU9gta6rV/qc4lcLi5JpPBUQhJye&#10;kJ1rhS7BpNNICRpgcYZd0ZTZbbsE09lCLE+5eLtIcHQCNIu4xWfjcAbSagta4f8ungKZjWV440fC&#10;kuAef/xxCVHHPffcc9ddd73hDW/Qc0FQbb1xl2MSh5RE7lTa8uSTT6qgbOaLDxRz2drCwQBmotG/&#10;9KUvPfLIIzI6dEkXhTnG5Uply5PipT0tjqeAMUUGomY8dKE25xiJCZ1bGbfA7S04dPVcw/HgioNJ&#10;E5LZCRo+eJScpwpFQo9lwjkvA8HuK7HdONklZ5Y43KoKwLnuyATvpP9tezDEm+WbK7oihktddb1o&#10;u5HZbrPWJVCSNHXF0YjOES71bv00Fe4IDi6Ib3Hvp9omTTVnHFxQK2IWfXtpuYy9LC0/VWwn8MmB&#10;yYHJgcmBq8qBb//gBz+4SptmndU2s4E4oBhdVY/JigM54BjaIZ1jI0d4mTIpSHX9LkModz8Qn+vT&#10;nZCaiNlhOsE0zCzpTQlYaZmpY9sg8xNgZptSHTDnHd+7cWYRG1OjJTm6+1IU7nQis7WSuTnbcfLG&#10;CcAzaoc/XP/WH3zrS9944uvf+vprX/E6KEoOqIHrni6BbSe2NR84YAyTh5Bjs7LEQYkK8hIDSQUL&#10;Q/RTKbHmjvJkCKwEDZnCChc+fN3Jnt/iVGMvnVMvZ/UmE+WkWKyUydqVCnnC8xdXpC6R4/ZAwL3A&#10;B050pHCvj3+47JRKcJK+5mhVkH/1V38Vcn7mZ37mfe97n070cKIYlzRKc7oKPdJGlTlU1GAfGF2k&#10;cMxGxiyu1y22KqKQqr4slNMVSr24ER476ZxaANVVWhYDHHC7Ne30UXQ0LVnQsQdgXCFDEUfkeKmm&#10;3xhwqQVjZHti0cJPGwJjUWvToXORI2bqeY8qwlTlXILBNrUNtJqphqhbrMsWQKFB2Vpc1V2taGYU&#10;FyKXGGLvIVejvsJQMOmI/cIc/ENCS1s2S4sntFDa0c1hTtrpr4uwBY1K2MPAVeq54jMurhSMUkmW&#10;gA+8tG8lDqBB5c7bwrCYXU8pVPaVRKTwEo3Yq4qz5CLhIlYTnnOKp9FiTfxkC3W1EUyDpbsuol2o&#10;BCoqlPRIQ6Oz37EWXEupqEvapnR9rCSJp5nQSjwBWsOT57YykwbrQN6G5tlQJ2VCL9rVmu1AZ6xj&#10;4IYP4WkrWiQJZuSGRiXA1NiymlWNKeinKBlxI5IDf9W1nSJBhAiG3HIpPGOPYrPwnCBBJLCDjbQo&#10;hTuwlJ1sFnyca4jbUmB4TniWFmE8dYuP09BxJy4dvTFmnrODz4u1Qk5uuW5DWOXt0dG+vABRsJa3&#10;l5eiFvNZ99hJmnqIe8cdd6ymIQWmZmEFVIOBNFPrq787YTIbTw6cLwdmAfqY/J+O+IjcJNzJmJva&#10;aMbQmRt0Y9wj4nO1QZF4sI8hH3UkbCKk5pZOWJqkWy7/taFVXmnPM0Z3pkEWlwmJRZ+ZHpVBpyhI&#10;ZGNsZ1VZam9iAesczxrYjmUVdXuv83WmAcLk0jrc4J89+blP/Iv/yyf/5f/pM0/8l/r71S/+F8/8&#10;zrNvetWbX/mHXgXDdSit4nNhXhNnto+1ne40tgRLYgkE89Oy6Oq5q8C+68AaStl8QIcHVRdVmkgd&#10;zVva6JYo0nWyMj4cBJdQA6eFaBpyB1V/dikFmkol4H4b2pkztCP6wYebrHWZl5LiZvJp3dioe12W&#10;zotnzwF0RvPID//wD//JP/kntfvzX/7Lf/kv/aW/JEykgWVtl6QsZyid1HWds84OdZW+adtoFcJU&#10;j2MnCtUNpe3UPdEK1ynU2I9VuCtoOARsB0vHM6zmq0sN0hyMA4pKLc/lVysttkn1mRdcdIAbKzox&#10;PVZcqrLj0nPxFbYsxm0nCL4PxrZOGLsgyLMJIJVW/RSrtbJV4yqJEmNxfSAPVku2xoJZNVAzNaYG&#10;LVBqzwsQ5hjoYciQkBqYDPR1c7Lrb/GxdjIANBuX1NswaQ9p6sVjDFRFPgq2gDAtC8Iet4tbuZhI&#10;FqJgnTiv9chaYszOA1rdLw0XGkJJu2/pgYFUXXIxnqDtI518l/D0wAynK1pDLdl94Qtf0H+Wsmp3&#10;dQ0E1UwlQknXtb8Hu9lIpiiGDnAoNfru6KgQ8qJBK9nCXuaUJNDd3ddXMGEmNQYqOrZxnu0in9JH&#10;VRJV1AaW4qOsV7Ya65g7qn16PDWA/25Q+MO4ybei9sVkCjOXbMEAAa7D0z2xgUvPCK6ANVY4Tzgw&#10;8BV039VmBZA9KIQSLAJb3vnQXRwmduqAx1JTA5oRRA1Ycdq3kCk76dmCjBIGlTjwdqknKfN/u3BP&#10;m6KLDz+N9+Jjux+Gs+6xE99mAXonds3GV5gDswB9TOFOR3wUbhIJOVgkeVCCynaZXkfggGnGQ4ez&#10;nVTKK2jIowg9CalZN+FCaiZmZfRMwIhZnct1UwjGQuLIlDjYKVxmPkeP55aUp3t90BjkodT4m4dk&#10;Jk4d/++/9X/9v33hl772rZOdZ308/ju//enH/smdr/zu2179JgZi8wqdqCMbHVJL6oq74GbugY/z&#10;N6MHVxNhINj0LA5dJMvNISwImimrcaJCCdhfNjO2aiAmkKhTUmc5JJCFoQzcBXpdIZ+nVMF1Mj0a&#10;U+iBBOuP8U9uWwo6YTnSQI4kvXDJDLFKu27u0Q83vQnhLDlgCar49f3f//36j6FJY7taQekWZbAj&#10;UmO2cxE0be2i9dR89spGgaqjRagfH8dDV6202A5eEY21G1ziibvYQxanal0FFEUZjMgwrdts+oyT&#10;93pJoUH5T2VcWSirYlH4pdHNHJDhACbE2vWBA+1lidqBQYVOdp0WD/X9OvGWIrWQtGeA893DrgAC&#10;7Sg0BC4I/uMDXc8qsk66zM8lL5FoeLYy1duV2e6F0hVPL8Rqq4p+DqrPHrGcFH0o+Jgoj46PVcVZ&#10;UkCr5ZP1X/i85S1vkXon88VAf2cPDcQ6POUN9BY1kJkIMh/GVF8Efeedd+r/F7/4RRY4A5Pl8MJE&#10;1Wd1oaXUVThgxTBHB2hwsXvQxiZQxN2yKKVJL/PNFmqSuYX5S439qUzjhraDg0HZBjcqTGoatANK&#10;/CFIkPiwBcsFbfegRkBteF3D7kht8h0IELa783n6EBty4g8rVg0ndS/9VSsgCspLY1mseDkvm8CV&#10;tWh43OTJKrbpVXROMRoREI2YybQs8YO4h/uF4RvFfUrNUNEtSqiWjj9pv4VRp4T2ZQd7tVk36x47&#10;6ecsQO/Ertn4CnNgFqCPKdzpiI/FTScVjnvEW94uZJVQzuhXe3Y/FkvHcJwsuVQhJlNhIZTnxOWY&#10;stCDEDzDesesTntKZsKIeWSRwmleBr46z9UrO3GmzXMM2bSTx+p/Zl9JSI7YZjgJB6r1X2kzVVf9&#10;hz+qPn/qsRde/29J+P9++YHvfe0fufWVr1dfoUFSTd4i3Hi1fwvhyVhoB2Ch2rZTDMrdGStTkTI6&#10;lKIYoMrCGdd6aG8cPBBM5jpv9xtyCp2+PBpR7gQPkRE8QWScUMUjRaSlq28q67BYdewuqI8IiCEX&#10;teQNX/LMLYKYbS4aB1AP9ESHLLT7YaXUH1SCcgMHxS/UTJpplaOXfZ19AptH4wTQ/DQ9IKR5bmFa&#10;MVK68Co9i5qxLFbtMZy1GrTtFkAYe6SMpRMtPlVB0DgnaWmhadoAYSCAZ0sTCDMxItUi9UYqRXxP&#10;N14tSEvzs2UL/EQc5qq6sJe0aFdBE79UXEcLqusMdxWEudHtCE+sIThPEBMr5N/Y2Be3z/XiDIt2&#10;DagotxJO8YFijuIrtRevVBemAK2dalJnrF26SC0YgCgznDeTu2Ky7ok6TImnqhI9yq9FBlptzQtY&#10;WgothugWaBD76T0DnUiymB6aCZcs+kIabEyeu2VeN6uT4UgnheVzlDx/8rQDm2IaAhTW1FWtFtUl&#10;ncEqUx/Ul1FwTchCV6iKOkJOA4cVaozHcwhnpwEb09ZMPn1bHBi3cM+qO7Yd64+1yPpG3RmwKFsy&#10;PMGicrQs/NkyOiMCYUkcEMgaZ4mYB0W42XxoB99cgDZb1FdRh/qisWOsTvuusFIghFqu8ifjqC2M&#10;Om3kLyn8jWZ+SakT2rPusZPsZgF6J3bNxleYA7MAfUzhTkd8RG4q4ONDIpq/yaWpDZV1BCX8PSIC&#10;1wqUg3gFpiR7OrwpKndZOupsH/5kisIV2gAB6XBQI6BB4S0ZLLcc6RqCwRrJ/UI6o2rIBY7zEEjw&#10;uN3h2osJFg4ogldVxau3pMaPPvvbv/RbvzBWrUe//siPveVP0MaFGPWVe8mXZAsQLMUcdlEgqUiW&#10;OmcjFTE5SZfP/X4xEk85ImLyXt2FbywHQ+JeMWdoDM1iZDZtJLPN9fXANEAK3AyhW1lOMkpkd5S/&#10;GYvlhKpr6IQE0gC7InAvNzZ1Vsu8de755FiR5t0lDkh/qD5T+VpqplIXpWHpMCfogw6KX7poS2dZ&#10;nG3QZVz0k0XEdNcV3GzWwqhcDJAZSBOPzUAsambZMgf2Qne7OIammGLnrIuoN3dZK0cxywUL2356&#10;DKjO+hQQSrGPgTjoLtsUV2WwvuLJQne9pUA6pS4fzFuKRPK6Wsyrc9VzdQ5wrDX95HYDsVizi0G1&#10;dwcI0xg1SLnwqAw8zUzPpNtRbVu2IkNR3RLXqtXoOsQ9FaATSTXjqT84S2d4WMhP4CBTRw5dHCwj&#10;daHCnsrG3l+qO7ODijbi0MJnvhlrXVIX9m/h85VgBaqobpftqajJz2zclW9SkciXjtwiXvXsQF9m&#10;4VTpRGYPmbqyLLAwnOeyfuLLbg9WdQTEoHCS/XBcu0cV2aSYlm5s9MCfnyl0CPRMnUpVmhVKM+TA&#10;i6I/fN9SbNR+ptIEqYGMApyLxhog+DvawQWZS12xmsyiLV3lgWQsHWKFHuvccenJYSSi//bkaAV+&#10;TFRchIBBERHKA/KQ1lVFlh0UHq5ayh5aPbtcag7MusdO4psF6J3YNRtfYQ7MAvQxhTsd8bG4qaiI&#10;ZVyKkxTtKYBjB0nioQyIM2g+1ujXEA5sJDB12s8emr7lr66rmdYiUdrITKAkCUjKEbxBdeNdN7Z8&#10;MxdKOODZymg1MmZc/080gGkInCwlUZnAJJBM0nSdqgc7xuqcVTD/r4f/8cPf+FdjBfudP/gGi6Cp&#10;C4jtMgEyW1YILnVPDiQJTp5JNiAN9EjYyN8AC0VFsizeMU+SjZxDIA3QH0p71M11UT/VRlUG5T+s&#10;cVMzLyACDQp8RS4CZfR8C2hcJy2keK0GLBKnspb5P3mpCe/yEEJAxpiYe9Yc6FIzCfca+orrQ7IE&#10;jZbyHAiTsWKgrmgdT2isn+pFnk93PmOolkCgDIHFARbNpAY9qAiY827DRMmDHCwL/TeSWIGdcFsx&#10;yXoNqs46Sv1XsU/bIPAdKkzJzsFTcFqrekGRR6cZ2CYEhlBjljp6FSfWR2OsmGY5SlE/lp0aMbwB&#10;Pk0eSc5HJ6pBgwPXi3MbAB/MbgAxsQZSPFjBNjmT/tbd4YwfV5iu9MkDhLujl4smP3GWAkuRtPxZ&#10;ZV+XyeiILHheAlf9rCX5o1vj+tqLpvPSmlPmCEHGXev43u/9Xq161pbT7AOuWy4mWjEotqpSqbs8&#10;ugBDdPuQI6WT2HIO31IiRc8Z2iZmkTHpoHtGcovWFfWzAUIsAEEM3Lx8ntiMKr8R1olsmeozkIGA&#10;g+paWdqsfUirTulwaMagSzQCVs2wUDkZ7cOj9xXUHv3nrQipgX7qPQw1kwknNwwZEtSMxw9A9gze&#10;KoOZllR0raYw3z+7xKYmODLhpSu/2oV730nuhyjzUl9hJTRsztmsOEYe0CbCY0adBrYT5sXnwKx7&#10;7CSjWYDeiV2z8RXmwCxAH1O40xEfhZsKg1i0yJed2BQyIyHnBucezB2F3gsChLRBBxE2lVPyBPjM&#10;h+95f1NRrNOeTMkcwuZdh62ZmzkF4oSVI05aPKizPpcVMvXargCpM20GZTjO8dx+o3TMK7UnqaOA&#10;QhKoK+KYTn7toV8pWz934b/l1Xe/5ea7YQuEkzi1SV2hyw0o5ehnKTfoJ7UwS7blRt51wkauSJXZ&#10;eRTA9Z+PiamcBL0aghocS7b108+TMskxtuCQtzJXhxbuem0XmSrkZFYJXSzpooDldaCZJaZ8rWOt&#10;kqAYyaLUdq9P36gks9nl4oCUmXfVMWecg90UVone6haaj7aojRQe/Zf6mWr7GVSuwPRjHrdPL+qx&#10;dMKXA6luaxSqCUDTZr5CmNLewNZS1d3MhoD1CawmYup9xsTmUPwGtomPgjSXgbgOo0w4JyJZ+ItF&#10;rLotlmhWe1ZKEwYTaNcJEYK+pPfoo4+KM+KPqj+qZmoptJ2GGrRsKQbeVVELLkUJz7nlCiNUtO0L&#10;2OJSCl1mI6qV+mAdw/HCMU9bReI5KCihzFmCtAILiJb8S3/EOhYX+3lnotdlIAMNRm+5muJWRw0n&#10;HYCNRs90mWqoYG0m29p4+fwSz1dl0cXN6BXmp4rq3BNTGYVbvmhzS2hLiCF07lqdPF/7YvJcY/l9&#10;QWOYEoFRZW27gMv0NFdiaFZjNKprs+k3wBBt97n7opxJuBHjRP8pLvPYQ4e2WxGGOiRcuCf3K7Tl&#10;ImTUeuSgIrXiUp5/eOg8sZ6k1aR897PZYq1FG4v+iC75H2EuQ8P5W9DjF25aPTzuFcTBrFG0yBhi&#10;feISzyqW2HhcxC4ytLSm/fD0Svn9ul/8XrPusZOMZgF6J3bNxleYAzfpLadV8hQZrLaZDcQBvTV2&#10;++23T1YcyAFN+QTTF+GrHQfScum6k8nwHSTFoLnwRLRQ49B/Zaq5HYSTJdo4EXX64WwkGeJmLlWo&#10;vfNbUi8n2KQZdCdD85U9MsyChrPNLFUA34OORWkcCO516AqbafJTb5Xq/3/ya39li0r8mbf+9I/d&#10;/Sec35re0rdLODhn7ca9WpZ2echwWVuh4gxpSv9IAj065TbVqhAfzShatWm5JWguJVEWRCa0iIAl&#10;Tk4+SZ69+JFsOfUQEaiv2lCl8kMsQBXcVrUoNUEkC5qW6c0MbYs+X942Ejqr2FBm/utI+2KqYmkh&#10;t6h+2pt1fYgBijnSIvpS92mXnmGnasAL4AUg/lP/BUSVGhV02k3YWxGkeQIQ0rB9mcxjjz2mkpCg&#10;YcsmufVC7m5/whV8SNoaqGKPaqATpa+iV6PY9unIcHCGll2b5SIw9f8rX/mK/stLiFHUsyBHEDRK&#10;qQftrZb4CnjiOp0dDhe7wK0/vgujcLmtnnAdhjCclQSSzV6YkDItfhVmSjOlqzxQwR8CRNOTqns8&#10;X9R1LT7VoZ9+rLI3r3btWJhgVsPe5JtwVqCikBvCeS2mHS71aldkSnvjlgpgw8nGaVBcTxtZRcOi&#10;NMmtfMsQrQ26i4ZjZyp0yQzhOY2fkKWNtzZr1TWQpMs2m/pp8y+qqDYa9OGHH5bVa7FzqXQbQ5Qf&#10;XyTh8lzk85//vLooJ7WnWmUmDfa22QH8rmqBtp57MQvg69BPLalxALMR7SM2Q4KK03gbLx2OlYd9&#10;DqlBX4TYRnjmWzJH5EZrrQV4eptDxh1MB4eAvTh9Z91jJ1k88MADb3/728kHtx8PPvigPpAwaC93&#10;eu+9937hC1/YDnO2nBw4Xw7MAvQx+T8d8bG42QbrS5nVsUaccMQBmMyqOpU5FDErjOa6I3gYpaqB&#10;GjhzcBWAls4DnR53BQootcn2OVw3DTOe3C2I7SRHIEA1/5MiBiq0DOBnikgv1aSUchDIEnB8+P/9&#10;v3jyXz++iqQL0ImhOWO+lRA5UyyXKrJXSeadYMBGWtrQEgJLQVnIrGbsau11keiM3qJl4ZKXJAuU&#10;17KZZMbyKIMo39md0aPERnfSp9SBLii0KxWJoZMVqNA430gWgZiI5ftm87jCHGAPHGXseAaMwlrH&#10;RSyC9WLYAmWdLBoWFtlxUZ4g4efFeVaessazlAAo1wqUqjD//J//c5388A//sN5V1wlPfdRdQYgK&#10;NH7utUU0aSCulajjb/3Wb915553suguZq2ZSbNZk2rjSobEeUEtuBVk4G1WA4EKpy/Oza7MuLkOF&#10;vJAmLxkmjtciY+Wv/YYpsl2PGWVC3BFuu7iQDcYVB6gAWzBM5rR64rvqArG64qp0QkgckpmgyqC8&#10;OAJMKo8sJVbhno2zeVzHCmh76S1adJQ26YQhtlUhD6TKlGZVsUIbRqsj+wUfBY0uEKtKUWa01D4B&#10;AWXj8TzbjmU3giIJGk9Ms8JebNbFxNQuIKPzehLDp1ZtRPmKEt0d6hRLT9IcIKWC2UKB4Nrlks0q&#10;dNTKJx5uiSgbpsVtzA1NbVhJqvrpF7/4RdViZOPmT8vDIqwU2R42u6RUKWi3wWrk0Hgq74dtuiiS&#10;2c/6HA/JXctHWtNGNzRx+MMAqMF5oYqYWKEvbHkLFmTOGKsD3eCB3c+L/9vHnXWP7bxSy1MtQO+E&#10;yWw8OXC+HDjFcO18CZujX2oOZKC8MUW81PReKOSVTSna83fSnSeTHiAOSpA6CAq5TlJEztDm1W6Q&#10;+QyEk7G4mmNukGk7pypJe+beGxlYhuYnOJesEmyd5m2BDyhjpXN/mIiUXkC++zXfswXUza94qRwD&#10;bs4bEyubBidJi9ewlGDdLFVj1sElfHBLEhiOqoSEriIFb8gC1tB0QvXZOlBYCmTryRYmmDrGclqb&#10;QIzqQBmsXZxQ0kpkQDsx992CQ+GV724hZ7a5dByQSniVfRqFNV8nWJCUKl+e4M1xdcmajo3LtkCB&#10;hma2RN1lZSJ1mdQxHv987nOf0wqav/D88ba3vU3FaBAQHL3SzuZIbZ1oifnpA1F7wcHev/u7v1tf&#10;pePbsy0hXYBdmy1GihnKH6qsr9xV1RCQt0tJRtn5LNksFk39XW3knfhpv6cTYeU17MXM///s/QnY&#10;bmV53w2jEJEIOCAgk8wgCsGZxLFgAw3WJg75Em211kSJX7+YwZhqGrGao9XDvDHVr6kRvyZv1Mam&#10;qUPrGyyYYOJYKmIQFGUjk6KCA1G0DjHt93v2b+8/J9da97rX/exnD+x9reM5nmPda13Def2v8zzX&#10;Ov/rXNcaWvrEuOpc1KtGMGwuJYuaEuThpW3RHFm4OkBHUa+zjQxpKirUOCvpPLGCxkVjpew5kkt/&#10;c+2YY7+Zx0bbJ+oOe0FUTWO6lk99fNizXd9zjyTVWJwUDb8ZtVcrD3qdjWLMgZSx+HqZ2bJA4eI8&#10;flxhqLHNbUB1L5zC0PLGUuTxRYpYTQy/3jZUs3U4wzu0CBOXGM+TGcz1OtdZfBQCsPSzz/YUMjK4&#10;Y4MOXwBdZx8OF7/Ea+ycyitNE3qyITbbtD8KeC0DCOqwo4g+z5n9OVa27jJCPRTDufax07ob39iK&#10;YKgdZeHyKORGddS4xEXuehtnbRurb9RgezsdgY5AR2CXQqAT0LvUdHRhtiAwvDPoV/EdoByCDPhy&#10;0IveaaUMwUA+C5mwpEYsozeLxhLhFKQ5jC4qA5hwrjZiIJfyc+4dJxCr6lQJyhw33EqEWcc40aw3&#10;zeGk2DcLhmDPO/sfO+rxS+dx/30OOP6gk5yIOYyGDSbMk93wYEKgYYRMMVcDdKslw24kijYPhf/m&#10;ZhrD1CmgJAqTisaxyV5UPMOJKsl8o7ZkwuBKIqfBwBVAAouY1G16FoZRa1OeplTjpbPZC9x1EZAJ&#10;Qv6QCCphpQJVLQ3fLZofpZ1AwDKqk/oZ5sLjsRGOm7L6p3/6p7XB//pf/2v6ZTkCklhdawLlHCWM&#10;al1Nhi7k0dxCIblWgwjE4ubPZrVuO4pZ0QUts+YDOw94wAN4rKXrsEqkir1PME36LgFkQ07+u6xt&#10;7dHEQyeuQhpSbEhMO9JMUPZrszkb35Jio0A1E2rv01XSTuO+1Lo6nCrDcJYVG7i8ElnXn+gMCpOv&#10;pUUP6wzOn/fMcoVuU6kaigAA//RJREFUaXVrRU/8OWyhKeCTch6TVANc2te2FMjsV0lGr7MKzykX&#10;gh9eZxeJoRnqB2xEw68P+6vNMvaqk06ujbjyRj48iAyQv34KOO9b6HOGStjYbLXNUe0aVcjRMfKo&#10;A6tnGQ2Wdc63i2vJRtX1DGovmJjNzaRTd9h+YwVDsddhs9HMdBclHx1gnb5o5jpc6LYo6qK6as7Q&#10;Oes8I231VNtDjJltIg9q77sy05jPbLBRs2GtxsADFPhksZp19NWrdAQ6Ah2BjkBFoBPQXR92RQRy&#10;E7C+EGhXHNIuL1MiQEMRqcbEtzXEcijerZqF5Nf2FoUolveONpxCDQMWxR5VDWpMklBkVVBzV52I&#10;ayJoj8zsNHHvon6bZr1nlbc1ejzy3kc96pDHTov9jJP/8b777FtDyopDSIcaIYQyqC1H5kVjrJNb&#10;qZB6o5+okoME0uHjGkwoZlp0ptj4uZIR9axyjsa9i8BRAxueKEMYBid11NHMPMCITlY8R9GLqE2Q&#10;7wBX1cBe/q6CgNouTRP9yY72Ej8pqafH0Du5BIdHhkOOciauri1Xz5O6tjxsipfZL7nkkve85z2s&#10;PoEYhxxyCMXYweHMVNFqKQ5KVacRv/CWcWWMo4OaP7PgQ/4j/yGSfKAlgKMuCwF8SDlqs5IpnJV0&#10;y2UIDpo0Sd7WJ0P8mmuuYcWSG264AdKq+hy7Cwc9HFSOVGebYY6KNA1C9Yp6ntG5rpMuLPF71sqo&#10;64zE947KIEr8d4r9QCvt+BQtz1rYF+31UbqZwboTVz8q2PAqkIEE9iH+zhryo0J+k3O++q2vZL1+&#10;VVVplLZpvE5KNG2RW7Bu1DITET1prv7VL2Xf6vYLOC7p65MkUMIu2NGodT6qltUnrmhpfxF6zYxX&#10;f6UwXqzZMNIszu7qIo40yhkXFPQQTBB0GpDXLBoz/QB4o2y2McY6R4sMLTd+sW6E3xU+WewkJoEg&#10;apzHeIIWz7Y+S9mQWtW7xoFsJ8FU3epLG7dsBoYfEl91204yrypGL98R6Ah0BHYpBDoBvUtNRxdm&#10;CwL13rHe63eAtjcCNeQLq5L7v0RHEUMOOquzJQhZdGueiMKAJDFJ9uvtWm3NqNsgpAbkNS5aVVUy&#10;2ESGTe812DBOm7ibTOCXm3ibDUSupvqPHvT04w5cS3Ae3c45+h89+NDTKuC1mC2PRlbeMafwomKJ&#10;9oOntYwAPWtcqgw15VySwqgv85jBcjwCOEGhrurxyBlKZf4NemY/kx6Zh1MfGTLkyCxKgUglnGlZ&#10;w0BlZsVe7C6EALMMqyWJ3OhYbMTvNblpMobuBqtwPdYdcjpV8axV/YwGmCS1ah262VNOOaUi+b73&#10;ve9pT3say3Ece+yxrM7BKfxMjGsC8+oilFNjR35zJzF2Fmk1N1YxNOppNzjh+XOK9sl6Zpgs/uB3&#10;uuJVqn9g30TOoVuLzepgGQvsACuQwDJDbcPF33TTTchPoiVZ4UcddRSLWfNVPZb70K3VIYhDOL6h&#10;/IucQ/xwGoyrWQSCxxmRnwcwNVXMJ2ZqVGAHkhkJbqPyK6pLOuios6w5WMHLuyCv8vsocZrdWyRt&#10;hWKmYx8tFg/fXOzqXHh5QtsRnpXEm5Ib621iLFGVqpO1ryqhhWti6RzzYVwM55Zbbsl3nm0hipoH&#10;NrFZBbDrFKvvKrnmhutd5F5rkdhprUF7VMcmrKO2IxSRkH0mziOMwuO6yuhDvUOgpKruoiu+nFGd&#10;xszpXtVm4y4qwkv7Mu1AVlfQRjFf2s72KAC89QvSmdOqpXUWtocMc9ps7CgGOKfuqmWmXYdudqY3&#10;G3W/q8rTy3cEOgIdgd0egb1f8pKXLB0kN8pLy/QCIMAHgrgV7lBsOwK5+Uh8XgP1bW+/t7AIgWE4&#10;kSPDmJAj3pyZLRguoLlZ99bN0LTe6iVSijApmRaqJnivbNDF/ihnverMKkNuMWuMVO84I3xlQ5q+&#10;coscGqKGWwaNoLT33fZ+5OE/eq+7H/CF22/6/v++4x1SWOlnn/r8hx72cJpddL87fRc+7DejU9QY&#10;UZ1Kxy6emZ06lXVcClaDSX8yIy4+W+e6tinIgTEDnL71D8IUc9UXhJT4UxMWuYU0O9F+HVcDXZ3Z&#10;odqrhybfyVv1bfdDwG8fOdeNmmHLqKLZuzKkURIM3MVqsIjRBxvVncYfhqdQJ2nfdXiH2kvLJ554&#10;4qGHHgrvjGw/+7M/+8EPfjDg0+lP/MRPqJNpc3pqaheON8nI7MBY8cK+a8jGuufb7MRVRkPGacjQ&#10;8TI+NCj/uYmCJnaH4TTLkg5tNm7NjEiJVNht7lr5TJlLNIgnHTEWRuQXGquLqIz/0PYnRuGphgXO&#10;A7xhU8gjmHlqa4r9UFWiJ7kMNc4/02EvGU69bNVTuRjlokBJ+HqEF7Ho24QzXMnMq8AZzrCFKpiz&#10;uahMhpMC6QJS0ge9K0k4s3C12WYgzaTYYJ2y+tMLVq6ziy5eqDHK79rWqLH2+PXvfvXav7nm87ff&#10;8Lf/+/s/vM+99rn72qIEMfM8PkEe9lF4H4zldiWPkVTOPC0O+Eq+6uVsFI1mEkevs3SEveMtSYVG&#10;TqFA2twhVHm83/Osqq7H4EN/w8V5JjTNurYcm1W8UZtt1KMxsaEbrF1j47lNtV9d2bR4MxVyW4qp&#10;gbjB8P5i7ouMUYCdLme0aPtJ0higkYVPnWNQ8TnM3a6Qw74tU7+d6nbeYyVgeTGLD0ev+soO65Wx&#10;UtZERzzL53H7SpL0wh2BnYvA3Xh/c6kEvO60tEwvAAL9a7BdDXZ7BOpNm/sQLq65OYyZRSPxWEiZ&#10;ek9Z97cwlHcOQS1Q6Y/EIcZyEyFrPZVadY4amevP0EN1CKvObyIrgnzqStQmueyr3/7Kd3/wXY7f&#10;+573PmDfA218yD4HAc4aKWVcEbJyWJVBMNBqULJBo9CcqoFxmnXHBjMW41vz6Yxmfb2X/dy7K2TI&#10;rDp9dJTcpahT7XEUZCk/TyESHUlRDQsPm5pWkmZ+BSfstn3xn7H4vrCcI/IkvN9+MdKq+tbLbwgC&#10;qJDvqic1VRPwqYNUgjFqVWD2fck9/ir2pQZaOBXV5GrOHJEtrbFuzBk9hELV0t3OP//8N7zhDXXI&#10;5P+qvY1Wj8LS6K22nKVmqQLLQ4/kDrvCe/UVil3HsqiLOKvqxygMvNx/SrVLRencFB7kXalWKFha&#10;RN5E5DnOf12WhB2Z1LQgYRdnqIRed6hCdxQ76aST4iLSTmYn0grgcIDVmdh7HaAiiVWddMqAoZ+m&#10;ZF9CUMpDzBXJ4TtGBoXADIo7cMRmIjjLdSSr7TeS+FOQsx+9daTqRgZF1Apxf//739/LU1XIaZ8W&#10;nWwmPcocMVayx9psRbXRHE8FMc6CFRuBvaMLDnUiGnNrJqjKmerBJGcbgw1K1YqDuWpcWwssKkl4&#10;z8jsoxd0nnn3i5pQz39588XX3n51ZNhv73udc+RPnnTftTchVD+qe0VWPE0jjZv7XK+VzQCb0TV6&#10;VaEOhjk4WtgGlYQCrkLmjkCRdy+97hiroVUDzLyzo9J600IZzAGseBTn148VLFK504wrszlqs7X8&#10;tNIOlV/5RZXGmQuGhnEFBE658EheFlzJLjawsPjzkE998KdP95vM6A3s9C7RFFpk6jpTiY+dcAh3&#10;ieHsMCE777ES1JdddhkfkdY5zN82bdp09NFHT5S/8cYbTz/99PkN9pIdgZ2OQM+A3sgp6E8CNxLN&#10;3tYuiUCNS933vq0Rtglf+SkvYECSbXSITexqlQQPhiLDFoZRwVCk0aC6xoSJW9Jac3bVOUmPphCa&#10;RkEQImI/fI97HXjPe/PHos/8lGoZJVWbu2F+Jn4OMh5cJKHlm8KBsYK8qJ0EeBSgvKQJzJHBrZFM&#10;eknLHq94OoMJjzMQ8VkUB1LMxGcDUf7brz8DSISfhmIRSnUUzVgUjO6gzNgce4jIVRWjl9+VEYia&#10;5TkE8455mr6q9lZTakwmyW60U5/M1WJVz2MsEtxZ06Mpj7a7MEg0k0b+5E/+JEi+/OUvf8xjHsPP&#10;SlJPOIS4u+oH0qmSk3rjV7+GGdmcjb2M9rLIlu2CgZAFyV0T4yVz2VxINh81uW4+gAM1ZRADNhYq&#10;DYZdNpb/bNC4mCEHXYpBfifDiYSOVPTg0zXkesnItakOJK4pDwWrV8nohtcI1aM6Pcblghs0hcBw&#10;6/yvDpN9Z40heAkg5qQ8VJHsKvuuQ+rw4w8V2B4XOT0aDE8XhaQwBwEEWOiFnw16ExZaEW4QU5h6&#10;uZlv6bVWMHdcQbu5ymTsgJNVHapmNjZo9SbZNu2Pij2c9AzfWU6BXCO0wXpqeP8jSlqQ08dcoMnM&#10;AsluPo/51vdvf8s1b7r1u1+sGP7g//ztZ75x5cH7HnbQfgdn3rUXvZOmmscb2EhzU7FIT6K0zZTV&#10;gQSiqP2Eh6EMXTt2n6zQlPndo+xzdFgk7TdACZdDZrA4BDL3VdrG4gS/GrhCTtjsxCjqqaYF5clB&#10;wZdodsjpV/sSgaowE3Mx33DmlKyGgxuxX2/kfHqRi9qc1nbLMirb8KZuh83RXRHVznusNGs9A3ol&#10;uHrh3RiBTkBv5OR2R7yRaPa2dnkEcosv/zi8S2uO1LAtg7Ni7uA9LsXTRLn1p2cTohi3TN8mLirQ&#10;RBS2WW/W1z0PEdhwyPQf72656fcb7o6UyJmgxRiAMgkXhyNqgIpsTQw8/JlINRGd4olkDYaHszYM&#10;wBLiMgqZlAjm/qg+NEjKN5nyiQAGbIsmkQYplklkx9dIE+DVebSR0aaqsjVg5lRUy0aS9yoDTi36&#10;deCmNK5bQ3rFXRYBDdMnRipqcgwXeRLtiCqSQe5Ula4Vo6KjhqM9hsNC2cgZVOUgbVnsGBaSrFXW&#10;fT7ooINcjuNFL3rRi1/8Yh8LTdjR0JaVpOFYtSzGLmlrclzltTXwvAQwOo8ZY7URKmrsVOGWCYHJ&#10;wDXjrBajjIy/vK1uE9KKWYA9we4gYV2Snv+0g3NwXelcUGLF9SBMKwQ0rfnsSvnzHKvOhbPZXA6q&#10;X7VwWJtcknQR8bfK4yj8XJ6OS1bOK4JNheJHnptvvhlkyPuWI2bUTLQctJPL8Omi+p/qvqqcGYUV&#10;7SVXTLl+aWhpqbxoMtM2FT495sI9s/qiYmm2cbDVt9eBABqTy7IMDNP1K3zo29wbBI3InImbuIuI&#10;DDFhr3GVJc/VvEqVxjXMJCmHjbWWVbBxRsFzFJ+7cOTPP3/hF79z0yhEcNCn3+9R99h77dG1tpnH&#10;wD6pcjmgXCWVvJmsYcsWyzAb8B21tRaVqWctr6oHFohjDFnuuPF+jXeqcx3J43MwAdON4y1jRPFU&#10;ETKGvMhmF+nhaAv1oFBo5uwnlZjRMQXpV2/jZSV9NfBuo8ksrR45uXxYGIXMCzc7WJil0u6wAs4d&#10;m7NTHcIOk+Gu21HnPVaau05ArwRXL7wbI9DXr9yNJ7cPrSOwHRFIPFDj29zJedstpZhQzRtcf9ZI&#10;pgYzQ4lrDNnc99f7+CZwsqPaWu2x6b3ptAZgowgO5a/FImQtZqaw61RQgOAE3AifApEgSLWktTqE&#10;OsCECs3B4ZAbwezFg5mOTMooDqMz4pob+VCbA2l6r3M9nAjTG12kVY7P6GiRynKqJtqHo1fNhjMy&#10;OsV1yNG6Gncl/DAaQSrzndmySKIJjHRaI8ntaGm96Z2BgLxJFMAnJUs9A5Jqwqprs4KH46i66n5C&#10;X85aKwfZkRkkzOO7ZCyYwBEoKhRSEuH5z38+WZNsr3rVq1BRzSEqPeHoFhlISB+lgtEzy7iSLPI7&#10;01409pViQc/q/DQvWLI+1hTa3S44znghqWFj4Y7ZYUMq/vOThZ45C58lbWpfrmuRdmzZx0gc55Vh&#10;Nnh80eZs3I47jQPnSHUL4uAm1EEm0EVhq7MNLejk1kbsQgqVKUY2CrC8ACQdvDPfUeQ/WDFYRs0+&#10;/ylPMbYMoQqf9+t9Ooj+sNEyHdVX7/kJ+KAHnvz3U3VLp5Va9creWGdV7zlKsuiiU5mgTNDQE4gk&#10;hZlcFBWj4CeWgkVAdMaO6jWiudDUa6gCD3sZPaiB1EnPzEZnlE0GNg+HPCuG7guaT1by+v/3/+77&#10;V/3N5RPO7/pvfs6ztOMjBD9/6n+p53iDOdOq8jezFg1vMLTr0WZrI45UENA9n6Bwxfc+x7lQztxC&#10;xB+m64q/xXQLrMJh4yIZzbSis1MbqTZbLT12Ojr1zewPf1Zbxk5thN5dpiwCMEeRs3Y0od4Ts7/q&#10;qUyKsvnfp6p5KLVjJFlV8u1a3iHXgU8ow3aVpDfeEegIdAT2HAQ6Ab3nzHUfaUdggxHwRs1AMU17&#10;i28klnggt7wWS5kasOVOvd4op3xzv15jleb2sd5QJjCYiL5yu5kyhi6LwEqbTb/5mXYSWWVoMiMe&#10;z9CG976eHb0PHh40vLG1uj/Es0qutDVQVIzaVIOA1Y0YJVPqp2xSOCHf8EhtvLJOUmwJlRchL99N&#10;71lyukJdNbAZ6VCkDHZ4KsiYgOmCAIaySCihI2XA2R6rbLBP2WWac2aHvmipgJgGZLH5uZWADn3T&#10;+A25V32O5LXUjEYBj+bn9XhDwqc1JD6zKDAUJPoJ3VYZjVio+ump6gMb4avrizuSJeEUq1584Qtf&#10;YCzSl6YJpwvr6s2mXWWllpqSUEicpYvqtFPGK0ts3IRWjkCVsg85CyELGmxytfXRXYbjJHrKbGsf&#10;JHzlK1+B7XVSPFv9odUFMEzo8KIwrGLFin98ciUr9aI55U/XJEFtYIVghF3rmVrOOwWQ3O8rUgDy&#10;HfRQANLhSapyUV0nnRZYYpK5k2dHhRisS5fIyabrCOACJiHxm+vIcH7r9XeicHSjKsmEz6ynbDag&#10;DWWIYnhKlUBpNRxAc4rFRIRdrQV6uq6lzlnVeOLaV+3I7nLhaCQcMqHVAOMEwgCmU5fWqSshfO27&#10;X1lkWR7/yne+3CiqWqQJ5xqnAJrhdIMZ5iKbrRM6dCzNxTRG7WA1NBTVJX0CY85aph6vDipqlttL&#10;ptsqTq4Vo95xqsMhr+TVq5rVi8Iihaw6bMK7RxA7BHQ1h6UzsoEFouR586yu+7yzpNrAAa7aVGxk&#10;2vZXbbaX7wh0BDoCHYFpBDoB3TWkI9ARWA8C3LFxS23SDfW5kXV14xpmsy/PWG/KE7dUmnXpvW8T&#10;yg7L1yNLW0PgiTB4Go6m8UV91WGmDIGuSdB04bvPiQxTXtmGoU4tEAkTSuVOOmFYbaeOKAFV08Vo&#10;CylcwzCjqYaDaEQyFFyEZJ1Ns6L8JNc08uGd/UCcqXySFA03FKwm9KQpE8zTpvpscOt/nx9QQCU3&#10;v6lvHYEYHUrii+Ecufbaa2FbPNXoZ0wv3hKVpryF8/o8PBopfvBoUrRwjmzQNxqXCdrXXXfdVVdd&#10;BeGIRYTeWkQ2VXOobFH2KYBINIXkUHX0S+8ccRVmBNMWdP4a7LSzrVaWkmHfoJBoBMTCeo+2Jkqm&#10;kYZMVFSR9O0E0bMkluu+EsoI8580aul7YAQ0jlS3E6ooznBITETCxmPECoYFvAImy1tMgrlogIBf&#10;BmP9X7YswiDUdSyOiAdjpELDGqM5PKJgY77kUlUbdqgLDsydLDbKw7TmoQWNUAvHa4NZ0GDmlbHq&#10;z3wPMLyuLarb6OoQXsVOMeCFmtdemGUeToAP4+Un/9lMGPf6CyaU9GmiShXbcWqmpYqehAyNB6BZ&#10;CG6MhS6iIbTJRDgjlW9tuNcqxkqQ1o6CSUYRZQ5W05faarMRY33X2WhvcAZ/F9+IbSq8D95ysPED&#10;dSwZLNdf9R+/VK2p3oJmXuIcmsm1o1G3MzoFTfXoswLodqqupoAIjHY00+Lmq8SE9tpXnqzXrneY&#10;GNs+kA1sYc8c9QYC2JvqCHQEOgLrQKAT0OsArVfpCHQEtsR+ZhsZyEmIuKKCt+NEAnIBzX15c49e&#10;g4QEEg3EiUwSSLBTw5Imahre6I/eateDidzmRyNVhmbfn4KQAdKy77NzRKxkRgxOLCZr34yX4xlg&#10;Wh6N1ob30w2kid/qToZcx95AmvIRIHOULpoZWWQnicTMpDZRdGkkgDzyzskkknoW5ISdQ6nSeELx&#10;BrpmaCht2Oe0hswScB4JQ9R9wW6JQCa66sbESC3vCgZkpD7rWc/iW+es0fzmN79Z9dOo4xLZcdkZ&#10;zr797W9/wAMeQPmzzjoLGpoW0DQzjn1FWr6M45Tnf1TdAnCREF6hgzXbat3VIur+qEuBx6Q115gm&#10;s5j/0LVQe8jDcShLhDHZ1iE33HqFaJEzR1RxiJCLXG7GQrMCkmFWVxP2cNS5yevpIkSG1qChuXIp&#10;v20iT0ZkGdFuNo/bmg3aSADRV1tMzpE5cv0BM22bXrgiQI8yv0w6nCmzSV2fTdqs4olznVxaNiHa&#10;hVyZFBdjYVzQ60ceeSRK5dzRrGw1HDTTZ1o9PULB+6RBYto1kRSvDmeo9tFAi00wa4t0YMLbV7W0&#10;6ypMKjYt8BMcGCzQweADOMNnOK5NYV4wYnMKeto1xNkEuelikTY6pxGpwkIX4AmStMk+YAqvGei+&#10;QFC1vSqV7chQZ/kdjhx0z4OHyNcjB+/3ACXP5aye9Xh0NdNaRzFsv5mvQFGbGiLfeJsKIBNhcjc4&#10;A4XfurBACPdYU5xJM+P2mCcx/FTlmE2gdoGgKtWEzWrUsdlphJuzQ3DiKBxC1rJXgKwBvchFrNT7&#10;thcO4N6Wx32l5Qmr3Pbed8EW9rTx7oJT0EXqCHQE9kwE+kcIN3Le+2L8G4lmb2vXRsDwhjvakBEJ&#10;eLy/b+7tElrklj07ze1vjTDrHf+csLCpmzi5kWdUwiaGmYC/Cbeq/EPha0wlDUHvck/GZvw0HjDF&#10;T+5pNACzo/SeyDOjG72friKlBXcqDkvrZi4Sv1WIMvtzghkwkVnLqqMSUnVEQ/zDHzX4NJM7oWAN&#10;gE1Jx8VEwOb4aaO07LyYLchxyhBI9+hl13ZR2yRdeIraysSMe0pO85/+03968cUXW5EvBJ555pmw&#10;gXmq4bMN7R3zh60+99xzLcyaCZdddhnVtU1dhLm9rp2qjVjRfRg3VBE+UWYnEur6mq1BJDZLy7TP&#10;DQwbebhSeOSQ0rUrM7jIMiYAoUZhLZfGZTEmgK4CNEhyCoMCMXnDeoHQ0uV0ZJriyT1i1+445Liy&#10;+rPKZkl5QK0Y0FxKW2MHUoYPZ+SiqKNZorUXNaQ5Eg8TV0YxPYZ58WxeNOmX//QF8hBzlIHrd1WB&#10;6rHjo6o7ysRlRMwXdWmKXhgUP7P+7ObPZ2551IGSyIu5eC6TG4T9LhwDVwBHN1T4ZkJFYOj8F6nE&#10;sMFGK9JgZlzWLFKlfKbeI2oLzDJj10b4b6YnGwNndIxXjVWBwd/3kNSfercwodJVAPZpB9LZpzJ0&#10;Su8826BHHyH4xBT5UfW8u5A5zZVUAPlPa3mTbO+77/29v/3+F7/z+VFh9tv7XmcecQ4fIdQKbIEh&#10;+EYR2mVqMP0ms3iRMTbt12LNfNWfGUUzEQ7KGYkycxB88G+uHdTYrCWHplRbjrl50EdKNMVTsSal&#10;utHbmTY7obGLlFadqQaLEVlY8XweGe1ix8mtXqJWn6N16y6jk0c9fBSaKZh24Ovu7i5XMXpyl5N8&#10;5wrceY+V8O8fIVwJrl54N0agZ0DvxpPbh9YR2I4IGO1wP230boDhB3BMaDUN0BeK3/Oe9xiQJGhJ&#10;fFLDgwSfyl1P5UjCmxTwDn4ialp0i1+bSvXa9Sh8E1Gc8lfB3E/uGwhIbUihBhArctBvB1WCtYm7&#10;auSQMKaGglVm2pd9qBnoiaaCdr3zng4C0+NwjB4JAk1Q2iApAVf7agK5RYpLs75DnZw7e/Qnm2op&#10;y8C+r727L+AeSftNJExF4aohMYVR6aRZUSXv+w/lrEq1Hc2vN739EZiw9KZz1M91Dzx+ySWX1AIf&#10;+tCHtA6/MJbPWlrm4x//eC18+eWXuxaHWq0Jw7BQF2oYtgWyUv9AGXbCaKCiece/8RKjxhhSj3ZY&#10;GhhmmSHgvUmVPfzww13fPHQkZegIZo21iRGJ1M6k0CJVXEoc0dANZkSaoZQczB1VGFqsUlFTPX6S&#10;6hyXa6teKKxuxlh34qZi8vEM7MAWIQDyMxyBddFtPUxcmV03Hk8Z4nkaqXREAqhjl7VnpKZ/wg/S&#10;I/2ygz4wv2YfJ0Ux7de5a3hYJYTWJK+ZltETJoikdebIiXPTH5o/TnnXEGejUy7NftLQNUkqsA6h&#10;amb2M7ogE0sZLV8PBtj4ydpLdZ6NDqeRRqq4fY8nc1xbAAcf4QiC8yUmcv1MAdNNyVyAon51TqMM&#10;VT/pwhRyJpHjPLDxO5nuHHXUUUcccQQfkJSP9g2G9K4V1FnmCNPhx4qjbI87/CyI5lFUzznyJ/e/&#10;xwFYPS2jS6guA4EMQh7XbfftNFUaOTloy4umtdFzzS325dR4nfXxCf2a7j0Uz8K5hqqNDI1aYT9j&#10;IM2ltpnoqv8B3/adKXneCT9QlWposxN6vlSZM025/chtSUyvtt9AOqf9jSqDGN6ZByiFr/dCDVAb&#10;1fWu3M6ow9mVBe6ydQQ6Ah2B3QOBTkDvHvPYR9ER2DkI+PIv/8OlhiP4tV/7tQsvvFCxnv3sZ8uq&#10;yAbmxj07CTNqBF6DVe8UEwfabEKp5j4yYUYTDzQ0QRP61sZHg7SE2TUoGsXd6jaYTDoO5j3cupQE&#10;ZfjJZspSRmrL/JS/qO/wNsNPyWAizlIb8CxQGxLfDYAV/wR1kbwecV4qnsN79yE1MKGUeTM67UwE&#10;xhlghdRZcKSml8q2u7aJWcx1P8RfSHl58FoxnxwUycxjHiHICQbMKtjOscDe6w5BYMLk0Y2QO6Oy&#10;mDjf2Gy0Ha6qqUW6dPUelERFYRXhCvESfHQO24EvxlegivQOwcRxmZ3KL8RgqyNtJOEU7dAmRBWS&#10;PPCBD8RjxCStWN0mHBkd4alMsGWBXVa8Zfh6uSGbE4ejJ7QAm0se858GyUulbvxkrcJxaVPO+iI/&#10;+47Ux5zhDRt4vR7VNqupchwTdjFoKEKG49fqEIZaDAfCTgpvEbHVIKOEGaDD9CDSmg9bBWC+EAC3&#10;LC+JR2JHZGpdkXcscvEVQ39KrQYH013Tjh7S8VpYMfx+Y35aJRM9YVL1CmKV4TW9qW6zcd3NRTkq&#10;kTKZ9MypvTTNZgpsP83WqbEiR+pIKcxxwEeHsU2QZ65zA2OVoGHjdV4UIwws+/L4XF+YI9RSSbxq&#10;pym9BN2xw+zLEadl5fd5jAI73ffY+x7/7OR/fsIBp9SxQ0n/1NHPOum+awdd7gN1zYIqKDPqBA+O&#10;OfM0gh3arNx0XSw+4xJ8e6kTlP3ctuVVCV+YED3qyi/7MWGbEg1VN1fMwBs9t3A00OmramaBWqxq&#10;CGrs8jUCHqAyHBuv2uV+vZ+Z1vxGnnRBrabHuPqqNpQRZzbz7qt2zTG6RvPX8dOu9UXpsel6x0iy&#10;DuG3X5U9cMjbD8zeckegI9ARmI9AX4JjPlbLS/ZXUZZj1EvsLggYV+TzcQmcEiv+3M/9XB3rn//5&#10;n5NYd/LJJydkNSwcjT9rOFRv971fHMaitcxEtNBgv467TwOJmXOYMCNRaAIhYhLQy/LHhkPGro6d&#10;knkN3JfNKW/ibSN2M94E0nnzOjPiUt3KXzGMnPbr6Jp4r2ENLLMOAK1oEC4LX0PNCWCbeDIyUwV8&#10;JJf9Fpk5ocnNd7A5IlWdLay0tULf1AH6bMAHAAHHFUXD+0Qx1o3JTKXqxXY1BORceOHjvPPOw+mx&#10;+AZalGxopP3FX/zFE044AVXx3XOtzP94AOhm6l5xxRWO661vfetDHvIQHUJIH03YFFrTLT//+c/D&#10;FJO1yk9YYFQUhhplthE5x1hW1cmGfdAD07JcsB3JmESlLaO7lkh1kQfffDfLMoZT+b4M0x3txab8&#10;BJyPxzwybTh1LLH96riqg4qbjR+L2QZY/aTeABlAz/RkSjIcGD0fB5o4HEt3FNHAXL8ks0Q+PsFi&#10;ri6ixwNkmvUbqmDI9OlbKAZ1BZVmrmjQqA6nccieEoEqYWatMZNhm02B+Y5rVJ2mrVLhqw9X+EW1&#10;Mtg66onyQSMNNnpef2bfrHNoX6aA2VcllFP3Lpg+RYjAHKEKGsIO9K7rTUcBYjjmMnvVoCQ7PtJw&#10;WQyq+wTFYlTHIngK4moh6Zq6++6z7yn3O+2U+/zIofc88oH3Ou5xhz3pSUeee9B+a8tD0yyCaUQq&#10;KsPhsYo5AWoj/yngKxRyxHmbx+cWVTHc9yAV1cbQ6GqvT5vQVQZOmxyUgOa/636w70rijloXwdAA&#10;jaszTz6Snj/TZmO87lSrpwsGi0h+TsMk9xSohbNftaixqVFtjOepvVcXFAw56O1HSuYGz97tjgJZ&#10;FCVGMd/6pg1t4qy+zqd3626kV+wINAh03mMllehLcKwEVy+8GyNwN169XDo8bmiWlukFQIAFzsim&#10;6VB0BPYEBAxmhiNNPEN8Mjz7wQ9+8LTTTstxQxR+GikNWc4mbjQYaG6ga1hrOwaNNWAY1lr3HDVR&#10;tKGFreXU8Ba/xkU1aybVh3V9LV3m1HDXuDRBslUSIIX68YjLtmbgvvAeOcN0JAZrAKmxWYNnSlZh&#10;5uA5OnEGZovEqH01IOeUJHKWC0hT7NQ1pkFSBt/34kU+YWEzifnJZBFUG2MnMreuq4vW7obSzoGl&#10;l7nrIoB6wK0gP8sN5YWPZjg8e+MDg9LHqA2WmPfQZTkp7wsicE88pWNHciqmEUVF2Uw8lBUigZc3&#10;7n2UhVaT8JhnVNpUY1ZqdRyIzfpw67Of/SxPB8OMmKLr0g1D12QLkm50TWGysDnCmgPxCdUdScPF&#10;fFyuBCqqmo+ubBE5Ep8Zhrd6g+qgQt5Vhzw66lwsdAheiRAAP+lDBYcGmwZ/5zIOYuJqv9LKkVkJ&#10;Hb6bDTJMaUevbswd7dMmx2mBjljMhB3SwF28uI60AuJsBt5M4rTtZO50XzMLL5qFpvq0DOk6teqR&#10;OpAMzSnLz0xQ9D/zmFuFoD3sRfOpesJ+BcECqCKTwuXSRwVMLhPEf4zLXmIUPiFmWm+66SYmiwK0&#10;oI1EHhVDs8ozCSfOhw24CwqgUdLQPl12gXUEcJXq4K/VDKdDPWGzgCnGdlp1xgFajM23jrhtY7xo&#10;ICnSaj7HpU2FSzs1UVdhbFaKHAmRMyQyXXOQBr0aMihcATEjtXzeJjFNARQeB2UXEczZmWOzmV/H&#10;EsDZ+cIXvsB0SNxHQ7RWBxJw7FeI3GlUYmggjdIOC1TYmdY8BaQkyAC40xcd9nalilqnbNpCt+Xs&#10;jullWyTsde+KCHTeY6VZ4yMf3A3i+VeqtWnTpqOPPnqiyo033nj66aev1GYv3BHYuQj0DOiNxL8/&#10;CdxINHtbuzAC3MvKZl555ZW/8iu/Qt4fwcYxxxxDcOKdPf/J43vXu97VDIIw/tWvfvUf/dEfkTpk&#10;NnTCnnqb7s16tgQViU5DxTa1Eq3JU6RYjV5G90fjikYGyzSyDeVUpJSsLddTRiCJhznVhJpAmo8m&#10;uTwoEWygaNoP/ZruzHaxfevm3c/EronB0mwj/MSkpOR8PW2qqCdNF3V2avkEripMreVqG83sVHwY&#10;b1b8EITQBDUeVnWrVIavBNW0UFXLyZLfF3kptkg1H5Ne8i6NgJmt0McveclLFg3kx3/8x/F1KIxa&#10;iueUuJTNZAftwh+yuRhF1cnG9VGejWIuCQ37TC0WwYALkxtSS0PoZD/KWYXMwz92YJdgcJDQ1TxM&#10;6tRBVT8c0/MsxVzlhh2IJ2uZ6kgtmnWkWXuUfRokZdtvJ9q+hNc0P1LtvVJC2bdA3OnQt1T/UIlF&#10;naGMv1SdOdFwSVBmQEpTLtbsDEZgC1eIqnO2OzMi43upCzig5MIIFAA6e/GjpkO6v05cJmLa91ZX&#10;aUnhDThVB9JUrq2jZz3YON5G4eu8jNpCBBt1lZni6oRrlQpvpI38GWksqBmIthA0bMEpYIIwJU/h&#10;7VmRhpt5VtWQu2Rj9pkafkrC0g4p8yp5WOAMSouukrOfDGVyh10Inhn3U5+mV7sqt1RpY3EV2Mo7&#10;Z8gODfFkw/OEVQQcgm0isx+ilO/mSCjmdGrachTGtYNdxAO9labP6NjHFzkoj1veNH+agp+i02OP&#10;PbYu/hBjjM02qrVI7as+KwP/zSJHZl/IS5uZHf2SLqvarD/Z0vtQb+cYXXTJtc7Smo+dqrZbMjdm&#10;0flRe9nYg9VAYjUb20VvbQ9EoPMeK016z4BeCa5eeDdGoBPQGzm53RFvJJq9rV0YAddPIGbjoSvP&#10;ZpH0Ax/4wPXXX//0pz89oQWcyzOe8Qyy/wzt3PjiFgEJG9z0ox/9aMISQ4iJG+Lc3Ndwy1q2mVjI&#10;/fqzFmvgHJaciXeNBqvY9f6+NuXoEoTUuNQqiYsMhCzvjoWlOCEyjGdq4zVOqzBKGyXsNEeSigm3&#10;2B+SNfabGayjs3AzTbXwTPQa4ev0Nb2npL04ujAIEcYM8cqtBDfHGJrPFuTiK9dfMbFKhklhsyDD&#10;6EXllIpw1+ULTJlUztrCOmDpVe5CCKhOKMzrX//6RWI/7WlPM7lYpglVMZVSu5YAShJldWvR+YYi&#10;kdSAvULTyJ+V86UwR8w6VJJwx407ih8IUUUtaCl4N6giX6uXS/K5S2NQHpGHtWXTKn3Rno0d+DXq&#10;4vlN8YbA5TjdSfZRQA4ukvj8piHOqtixqXiDWGL1rkP3Eoqn+i4asS8JX4djXcXwp2NUVGSWO072&#10;elxQlaQ6IpqCreOs7LbOwU/eSdk30+p0x/lHjDj56u0nbCTt1NbqGIcoNWPJzwa0HK/DzNAmRPJU&#10;rnTRzHrNauaxmfE0rkjOWqo0PrwpnJkNtk0BV2Tyy5Coq4utu4aVxCUr3jD7POlxrRsyeZnBSBKU&#10;vEI1/l+sYkoKz0GZYn7StdTzcEQZoONV+dOv+/7UgvQqeeHAI6kYi6Z3F79Gt6WJg4z7/MdyqYva&#10;Y8WMnS3Lg2gaDqROK9DxFIrEaiDimYpdkJegFQSHiF21a1QDhwUci5OScfkiBR7GB2nMo498xFb2&#10;2f0671GhoTI3mtyIEYXP8cyLC7lkLGIYoMSKwt60VG0c7WKpQa2jQONDqgGuo7VepSPQeY+VdKAT&#10;0CvB1Qvvxgh0AnojJ7c74o1Es7e1CyPAzT0b5HLNcYaJfs5znmN2nrl15MvwRnnKELZlFQjO8vPM&#10;M8/M3bm348NB17irFhjesjfh5TB6qSFuDe22HekaFUfgRWFMDQgtMwwpCVQIhol7CXSziigeZpTc&#10;DCyVRjHUERNpsgSxjr02VcOStFalGo4lVZbGb4vgjQA1kHO/wZMjKSz7ZgjHfz/wlYhUql31s53K&#10;lBkB8l8G0EzP9DgEIa1FORNy26MgG+6a9sV/0yS3Xal6C7s+Akw0+gaPA2n1vve9T4H/3t/7ezfc&#10;cIP7D3/4w0mO9uOWahFVUBg0x+WAVdfqNDTbGEV0z4OovarLf/r144R4Wn5CvkhpoYRDX9p4P8on&#10;WVLeypUx5N2UIdxN7FHzycZP5OeLiPToBwz9qCALekA/OSiIITgphg9/Rzs0zhHfQ3doYsI26v9r&#10;d7qyIT5pp4I2qjz2pT8J7KG/dRf2QpnsgDZQc4SSLlrdGHhKxu24w2B9gmUB4QIZqjOPDiRcHjsC&#10;bvvuZ0S15aVA6fqGdZsjFhv+n4Cxesul5hmVi/40golA2qn7FWHbqYXT8vCCOJRwVGFE3sLsmIqO&#10;HZHMa1I/Jsy8s+MqN7wBzR0LecpeNaK3JgtnRhrYOa6VqVf2mAct1uKIFq0eDucooOVselSvvIqp&#10;0hmUDKwOwU0rs7zvOvBkiJsKvBCkrYrHEU7xWAstdeHmBzzgAcDiVxYVvtpgtVx1G4+kwC5O7Wsf&#10;tOxjLdXeAo6iauAim61qY+9WlF/2yRbT52Lu/EQShKekr1loR7krsBftsarBUn2uNiie0UN/muUd&#10;bXd5dzekUlr3s9DKohmfKcw2FhtVtm1ss1ffoxDovMdK090J6JXg6oV3BQS4dHKT/5nPfIYbe27j&#10;+ZkvVWyLeH0N6G1Br63b10LaSDR7W7swAoQZ3FtfcsklJPdVMUmCJgCQMPWtVc6yTId0DAtAX3DB&#10;BSn/8pe//MUvfjFl/Bx8thrLcTDBRhOxcCo3+tm3vD8tb7Oj99meXRTMN7Fx010VOI0rahXAYjZV&#10;i9XjtlwrcgRYfO+VkIYcIuNY16YMYdGMOkO2O/9T2IC5vgUfCWmhIXQqYo1UwbOGWBnIUm2tOMvv&#10;VO6gTmUAEboUFiJqEdPCB5lPyhGX15BOMpPUgRtmy1MrHmcliylPAb+iFsYnoAkdx9XzCpFyigDH&#10;jfkdCztsRMKmsy0FpBfYPRBQSRjLpZdeykc18H6PecxjeBqn03vc4x4nJ4JWRJOhtKSBwudWFxHz&#10;rDsqmyrKvqyWr3JLN7Nz8803wyBz1kVpfF9ekBubrb6I6mbx0wLVXcKV+0t71AtR3kc+Wlw8D9ZE&#10;FQrw9YsYBQVkf/yqYQpTjIHLbR133HGclS/TBifYt6onIlaHU13HIjdbW4ifdAo4JVUXdxTPqXvk&#10;P9cybruRk0WureIs2LWknmNxWQafbwEXboqrm6d0X+y7oD+MnkyZnirT5BE9WLx95K8+OVWm7ag6&#10;3sx7bTD79RpUZ9kCOdI0kvbrtWNUJF1l8I9i2LjHHaCnlEfdTplaOFI18zs8rrt2NqVr7cV5UdXt&#10;i1PIyc28z4eYUNT1R37kR5wLJYkM9ULmZWI4KTLLTn2Uh16wHVeCriNNgUUTlOPBRMMRMS9DiiHN&#10;Xe2lYhuEqeJIIZIQBo/BPrbpAh3qdvCUbVefPZWJc/VnPI/rsGUDNyGVetZqFLjRqKqodd9pCuzR&#10;Uo7QGhMkAplBW3ZEnHVdI61MYZQ5NpsbiVGlrQcz2KhKbEFnUj98QhksPfjnnQ+fPtKp/TbWtFSG&#10;dRdYap7rbrlX3JMR6LzHSrPf14BeCa5eeKcjwB3+VVddxXcvvPwhD5dRgpqHPexhPJzOpXkdcnYC&#10;eh2gLazSHfFGotnb2oUR4B7aL56fe+65l19+uZJKKOOhvOPHSTVfKYSJfvzjH59hcSU+4YQTfO91&#10;+uY4N/G1WI1h4hmNKxLYNBCOHl8UAKTTNLI0VEi8Z1wRRqPGTk0jBmNN6OVwfC+YukceeaRvfwO4&#10;gV8TSRpx5WANk8zhsh3DbKI1l/JocqJtNqxKRl2jxCbuaqLEaYW1sP+HyDR1HUvdDH2FRfaZn7Jj&#10;EnCRM5yChSlJFGo0Hp0ZTmUAzCmahTzKR4QyiYbfRrOSC6GxXNmz8hS7sBF30TYMAfVkUXNolIxw&#10;LBSP1yQSxrJivBpsiJVKM1GmEkM2pXVnoR7IIKTiNhGSq7YZm81OnsEoHhWh0Un29FNj+Ge+b4Mw&#10;rs5Bgy59jkfynXdOsQI1Pl+70PPLsPBT2s6WOYJIMLnYr4vGNg5zej5ivNWQ9bTVhdbrQmy28eFI&#10;4gO5pK/q+nQdFA5XZcvw5qxPwhhxxfEP1Qnn4ROg0aafZBRAhuza/bbM1PMT9lnYJUPDi+VgfdDY&#10;jE5VCZEXeTKhFajgk2vEqKdtqqRw9ZP2W68+q9pPlFzd9kIQsSOq480lwGIBsE5ldfvDi1datjo9&#10;+qRBzfRsTCMXPtqBuMQEXB+MxB8emZx00kmR1lmz65C8zQXFn+FnK8GthbpGjebj5SPmM5yg4dhr&#10;maoejXVzysYrU5yRVjsK4DoWhJTIpnoen4RxrlfYaI5f1yQirZqmH1Aqza1KMtTYjGuoFQ0IFkAS&#10;16z3bOWgEQzfxfTxH8v1+/AOIR6jMtfNDFY1c79KWxVPvRUr3FpQpXE9pLOgZ7AdV20KAZ0qzdT3&#10;nx2BXR+BznusNEedgF4Jrl545yLApep//s//yTWUOILYlusp6SlkunCh5/1sPqfphXV9Wyeg14fb&#10;eK3uiDcSzd7Wro0A8Qb31kTm//2///err76at87POussRIZW8KVL7rAp4Ldo/Ml/OOiLL76YlyVZ&#10;fAP2mSPGYM1Wg+oaMCSCNaSsoVdaqAREglhDjmFHi0IghTdaYH9m1F2jptrXotjG8ovOcgr0QBgK&#10;A0h9w9QkI7OTEgk7usr12DJhJJxRfek1UhmN05phm5HbaCRc8ZwY1KKxWyUBmz8XTUcKJ0TMYwCj&#10;OGI2v/MDJqadBsNEpDnIDtX97JIknWozsdVRmBdmI4IQdapqY4hum66lmww7lacq8/R0T8vWz+7K&#10;CORZCEK+5z3v+djHPgYZ8cxnPpM1iDiChpAc52Li9anGqG5EzeJ2YgXqdsi7xnWEgoHh8kN/OI3o&#10;fGzK9nVxjbekMAeRE5cOAcdZ7mognREercZdkNPnorF6Id98rwqvvSThEVhc0ENWiztX/oOMS6DK&#10;RjVWGeOSv9ZyldNG+F8BWaQVFVv9jy3r5Rro4k5t2cLhs3DCDBwckNyDEV5+zYFg+/hbbtbBf9Qf&#10;mpWJB/PbhooRYq6RygL21eykbtxLBjjqcBb58EBXGxxtqnraodbZTkSd81PEgrOqPuxlFEY7mh5U&#10;9dU2rtrEdqrWZUIllJkmHpOw5ga1tIUTTzzRp5gZmtUra6yW1oF4XQhd637Qa65HdZbrqBehPar2&#10;UXLPVmVoylfrCOxDu1hkXDluO9gpZCsPg1lsJ/2q2IIAej6Xah45TEhV9TD3e7W8c7oIh8COYEwo&#10;T9Ryv5RJ1I/lxskdlUHns/TGz/L+xzX5xoktuBS1w/f7rktvP5ai3Qt0BHY1BDrvsdKMdAJ6Jbh6&#10;4Z2LANknH/rQh3gJm3tabm4JK3gLkIPcHZlfeMYZZ9SPK6wkbSegV4JrSeHuiDcSzd7Wro0AN9kk&#10;vDT0sVlyub833vDrPfAUEtN1S7S/KA4xTG3CbAovupVPFJeIuolY8nM0sq2FE8vZuwHtjpkTO5IX&#10;BgG/8UXqHNQVjx/df9CDHuRqpLJI7CSbj7qEylLPEdgyBsnsSOvQTgJCobNAE/QaU9Wm3K/FpsHx&#10;bKU5VkVS7smkQjTKxORIm97rrKk50D2EfzXeHo6u0QohytIKSh7VCovBcTBXjIS7zlrSnWIL0Z+J&#10;3lfFpJffpRDgVTX05M1vfjOLPisYC0C/4x3vgLiU+0CjqpFWz9a4KdU4bid8qw5haEchv/QG+FvM&#10;H5cbNxLb50icdrwoR1wTliOQraQ2sHwH3oam0GRIpVDMDoT8UApzJ6pWK4+NMEYKmObJHRHOykUG&#10;OMhdLA4HLhuT1Aoan5NsQRpEEn7CAZlaThYqFb2IuKqyidhLFaBKGL9q13FKEYZmR+lpVyYhB4TM&#10;ZQUTB0ftNMFNewSqevSpKqfIH6G6aZLsJH9Wb1w9anVoUYM4k7ijCmN0phZTAeK7FsFVlS2O2sLV&#10;c+bnfM/f9BhJlLZqcuMYJ2SuhjPUgbSZgQigP+sFLrrBcecUdWUzkxd9890a1Jg5Pf74472eagt+&#10;fjYzmMuoFkprVORsCgxtNpNYIcpwKhrz0Y5KO1MNpEuNZR0FhBTEAIQ3IXQpqjc7GpSuzyv4HJHm&#10;2+wigW1BBPA5TB+W65t5XqwjhqusOArEQ05vU+ujhWlYaErX521GnlJIytsUjmvm2NcxBb1KR2An&#10;ItB5j5XA7wT0SnD1wjsXAT70xRWNO3buukkZ/NSnPsVtvPfAXNS4aBIdrJuA7h8h3MjJ7YvxbySa&#10;va1dGwFutfE73srz39RUSIEa9Xm77x05rzCbT0phfFk+rDcdQuRsjaYmIqsaLQ9DvpUQtan8nxM4&#10;rdR+Cg8DUSFNiM6+L7+TxcMO/AXbpz/9aZ5Gcg3w00C+1JnYz6UnCIEoAxtFC35EK/Ml30Gwbajm&#10;qRqYVeTdD0XSQDEHmQbGOVXsNHPNiKScXPtFgR2vAFb5M0y/daYGLuLW66xFTq6v8lzhksI7yxzV&#10;3g1f2XyVns31FpS/EiLRqPWpSq+1yyIQqvRJT3pShCQ24yW1k08+WQ2JPkh4VaMYWkTVn6hQKOPG&#10;B8pzcdDXuiE+YEPyHn08SXrRP2g+CJblMvDSUL0IjLeBToKG9ite6U4B9Bv4cIk2zU1VpylIHGwH&#10;3gfSltRRnpnxmh6n+PwORyjm2utWYVN4NjkaB0vL3FDxxgxVaBCPx6CQTXYbo8YJ2MgclUhfjVUG&#10;mdBVymOb1bFAsTFqxJCZCiCBXT+MqC5ttEgqBgXFr0t3mNTSNcXjpXd3xHxYIOUXnRoWmMBqFMkM&#10;JABWISeGOdpR7SITESRzROSHLdSDtfCiYY7KzMFc5lQ2lRaNRT+ZZXhnFlpxNu3FjxPy+R0fPzgj&#10;spaZKfdpB6Ng860jraPOzhCBDDOnmkcRwwJLJ7EZ+Gj5KtgcC1pUxns/0AM6rEMT0KIrh7vo7mJ6&#10;LHUg8QyNzS4aXWbHx108Q8LtOHc+adP1+dlApp6NMjhAP+Ewei/U9CWGduTdr85QBaYR34Tw7ite&#10;ZVvQ7nU7ArsaAp33WGlG+kcIV4KrF965CHzkIx/hEkkyCtd3rmVcH7mckf7MrTjfuYFbQJ+5jPJw&#10;dx0XuE5Ab+Tkdke8kWj2tnZ5BIzVibX81FtDjiS0Iw4hdPf1ZJODKE/QIokwMxBqQpFF2CSKMyqY&#10;E4nNCYFmTkW6a3YWxUgJXxV1oheDpRQDduJk4mG+DACdAdfD9YA0Hxd+BWo2oikSFQGZkhwn+Y59&#10;EzAVzzYNtHxVVhY186g8FdI6LqOsabHriJq6SyGNkPYiOSW3hbQ1Z1AZalwqp+ASAV4Xow/TINuU&#10;qZcuGJrIeTh2z5rhxVlLouSAn+Udg882quJSuHqBnYsACmau7mte85oqCZ9phc9VA8O0qjZxUNOS&#10;h0mpnIh6Fc1nRxLTpyB+fQvlz5OYxn/qh9k0JR+38AlZKCTYN+WkLsWydHXsyzbpAh7HD47pN7BN&#10;UqdxRGx6Gxbx0GwRCbuA0eYRGjwyt61+8cwhKLmdBhMKsF4H6RU4NNqBFfLtB+56uRVGbBoMMjOn&#10;XhCGsNuO9lsZYVkqy7uQFL40HlKHrO37eI8dcx4XbYgNYj6r8P0Va7k2bp1TW4iDjU+O9x51vAGk&#10;GelSLz1dIK0txXmRmx29UthsQ6/bxSJ5Jtw4VZZe9Ou1L5c/9R81YwpQfqeSjZ9Orun2zBEKyVkX&#10;29HD5wKqzN4LKYmLjKtUdVDVZiueGXKEzNn1XWeXTlaD85xZHlocR9B56V2fqZgPJXouNwQCLkAh&#10;Nz1HsJRZarMTtuZNglnteLZ8kRWZEZJpxU3xjBCvxTOGo446igs3s0ZJ2tT2JzDRHzq5qAeKkbmu&#10;80Uvvou21AZXgqUX7gjsIgh03mOliegE9Epw9cI7FwFSnk855RQ/JEM2Cdd6/vM8npVXuWJy4eNb&#10;6/AMXN04uPLFnZpLh0cCy9IyvQAI9FdRuhp0BIw9ZFtEg3t6iGbfZpU9lH8xRVeab2KrUSXFlpIO&#10;3ugvSiOqHSUUHO09Ae2Gz2kdgmGMcU5ClAzBHYMcixnz8N9v7xDi+oa7zDKo8pNokOFzzTCBkbP8&#10;5MohK0SM7Yg8HnhdUEXcRlEaTkQTGNcQOl0sna8hvDbrMI3hGZeLSEZbbFaOLF3wUwpA4sAtYtsR&#10;DU5fJinv6s9RofTlLHhcGs41aitvJetnOCrIDUobrk69wV0EAZfgOP/889/whjdEJFhdl+DQPFXp&#10;qpkx7UVeKCYZo6gqXR2IJCY+lmdRvhth/r66GlVkRytohEF+NvxDdHuUhaGWr1b4YjtOxhRIbiZ9&#10;+kL7GiBd+3gmzsrBggn/FU9kKIC/gt51yQ7ax5Bpmf9YIjEbN8EaLz/tCxODzh4u6zStDNUhCJ0i&#10;WcuB8z9XK6JrXQEHgRQhG28ssByXd8PHxg2OSkJTEPS076uLzkVI7aoY8T8eVE6dSf1Ze2lcdJxw&#10;HeN8Ywk+djc9Lptdn6/LcKZlayZLkTKhkbDKmZltxAuSmU0035U38iRA7VWZfbbEfzKA2KGM+pk1&#10;fy0s1cjk5qukec9g1GbreAOCAgwnPYUzwIyugjB/ftdXMlrhdAMgg/WVC45474Fp4xnYx0XYC0f8&#10;PqHPWpp5mZYko3OnqkHI/aYFS3rzQHdIglfBXSiwHgwfwn+i6AjDQBCY52R+H5VGJm4jKcBZhsOM&#10;M++6U/uNnLg1lArnsKqbWt/U9FodgR2PQOc9VsJ8F1yC49aLXvrCCzYxihNf8MbXnLO2iP9w21Lm&#10;7Fe+47xTF4/3qjc9/RUXTzUzA6o50sxo5k5F5kk/s9UIuLX8BGxzmhS0uo00eOdC29jjHKm2lHnf&#10;+97HxZ07c67gD33oQy+//PLTTjuNn29605ue/OQncwGFoeY7N9dccw1rlLHk4KIr8miXS77ItIKY&#10;vWhHoCPQEdgazMvxGS2Y7Cx1mPQifnJ3bhLcoi1h2KJ4e1gxsY1UwnTjnq3FEvVt7Ew2kizthVHI&#10;HFnRhFzf581/6XtwNv7hP/wIG88LjzvuOJ5SskKrL5PajrmNBEKkEJIxbbPm7HDWOK2JDJ2+RM5D&#10;POdQEqsiGU5BYZRQCoDN4Rv7BSXLCA5K5Ze+uGr6AmyD9tILpGGnvVcNDPi04Lv/lIme89NlDSiG&#10;DG6JbGMLq6LRy99VEGCuZRl+4zd+47d/+7dftHn74Ac/CPvs7IfOUAPDc6kkVVXqkKsSWmtYMgSN&#10;6gflIRsCn3LdddddddVVEL68AyGZotVo71TUsr6weaMMr1NIhqYXS2p3VMfnQAd/7nOfoxcoJw7y&#10;kxRCkkN9tQVXT5KvBqJ1+NBRs4Wf5aUN/BWLcnDbio/iPxyQudKwe/QFM4ungq7iYqFzw5RkAGmT&#10;g7gyP4Gik1xpC4AVWB1IRs0YEZhOGRoY+vVX7rld5VmnJ+ZxJlzINPyl7oUWaI3hkDnCt1yAHWdV&#10;awX5eFehGw4zns0Co4q0LS463m8+wtVhzq8+HOCo2EG+2ot1ndZRlCJ8cyGgsBdW59GrjFdDqrDj&#10;C1ucRQecdx/forQYtcps3rS10iBqoHHVS0mDYR1glTxC1gLbMonz525myap1+hNMEpX2HSyQ4Q4E&#10;80G3cSaYNobsYvGoOmiPerDpridsdgIZr87OqWvT43mQAcHwV+wAO4I5s/oZH3JXY5xG3rO+ZaU/&#10;8b/DYcfXJtYx5Jlz0Yt1BDoCHYFtQ+DWT7x/jX1m2/T+TyzPSN22zpbW3lWkgfFle9NVSwUGtgte&#10;+NKLNhI4GixdQ3g/vaWoZ0i1MUUgnbmKcevL9f3d7353TVnOnQCX0Uc/+tEw0VdcccVKvXYCeiW4&#10;euGOQEdgCQKJuwyrjMGI9LIgKUdkTv2/NLhKgRpmLxJiaRTaVJwIdKej2ZX0oGlKiIxa48QTtBi6&#10;GAUZWrMjUGGlrctBzppGBxlEICQH6ooockBpjX0KkLRFQAhFC4XkGsfpy/L2uwhzj68E8hDhaWDV&#10;mcRyIYYYadZXVU7DS+URIoWXhq7LN4ttOOVp5aE1w1Hoe6g0NjMfCbMFFhhNsrZfExgRqSa7gS3S&#10;hrbbQF1aSfF64R2GgPaFVqAnz3/+81+1eSNZwONyqT5EUVsapnLUEak21UtUH1iVin5Ve9KR4IJh&#10;TvnPPkcweShdTJ4nT5CenIKIgZJmh3tK/AC5zNRFwxEMn6zp2bicLP99bSW0GoWhliCRyXPEn9A+&#10;G1Sy6c9ofhg9q2h6ZjfrglwUVWSkraGuuJGlHf2YazrpDSgPkx4CneMuQj3n8lEVwEEN+T4Rpv2s&#10;RAQm0IuIStakqdmu+MFmAns4RyeOccFFQiVX5znUPXthgEAHlcl/mDtqjb4GpFQ2UjVh1ANHGTJ9&#10;SjuT/KqOverVqFqO2lRzUYiiLnV9oyUX1QpBvNSHV3lqa9WCvIjk0iBWuY5ILstjBh/20UwuCiaw&#10;UybPhr1C+Tm+sNKZrOhelbzOb2Yql78G0mlXNpyppcivwzfGF9UdYESNNV5pXPCBhvYFBe9MuIay&#10;g03Jyc7fpm12YoxeoNkQDwF81oW/QjD8CfvOoHdQGDVTyabDcS50OIseKekEXE0uw6lmSAHtGp/v&#10;c475o+4lOwIdgY7AjkDgqnetZT+fffbZdLbzGehdRZpbb75+Cfgkg69tr1zDbQOAI6l5c3vveOML&#10;Ttzc88Vv20xq33rR6zZnp++1pb/NJY7dEYqxuQ/ugblWcj/MzkMe8hAuoOaBKYBfUPjoRz/KJ6m4&#10;FH784x9fSbBOQK8EVy/cEegILEcg9IpBEf/lL6Qw2Mw0sZh3+aPbaFA9WrIGcjXCnJC1CRVScn7I&#10;vRyIrSVGQ/qwGCEahuGocBkUWV7ivkoLtoR2ecdzIl5yIuBTeMmUMAx+SorK1ka/k2MYVlmMZiyV&#10;JZkPyJx5sUySKH392Y+kwaAhuXG+Csb/GqlyxLU4QsdYbHpyE1Sbs29sKc1Na+Z5ATU77vvNJbaE&#10;2cau9MUVOk8Llva7Ibj1RnY6Akw0WhE7UjEwN3SJjXu1+lQpufxDzzOqMNOMnjQZ6Qkws3A93DK6&#10;8cVqLJ2ulYGWSUvEgXA3SRUKQ4P6kUA4I/ZPOukkaV+ZuBg+PyVeOcIOpxiaBqKhuUCzTl5jZMsC&#10;NVofL16AhqtY5B0CB0vhvMmuADZisjZVMH8/YKhUfk+MTEY4o5XmfZqxUmBkc5lpvyanB4hf1Ydo&#10;3bamyftoIQdHpZIO8yGWzDuwsw8xN1o+nk08LTN6NfFUPFimIBWnXV91j7WRmdg2qFZXXCVf1Fot&#10;E30YFnYI/FfN3Im0GeDQUhoYFU+tY4u5MadYRIOzntzP3gZ/nzPxWAL18yGugDfX69rvBJKKoa0t&#10;muWl0zdzpjakWJ2CTIqPkULaeqE0x5yDuCDXT+cKvj4OeiXJM7PuYMt6Kj+PoctCWk55Q8UosEFm&#10;GdLc5w2OccKcresXDtWiqlRVW3xEUW+iVhpLL9wR6Ah0BLYTAld9eG35hxOPeepjhwz05tzbtW2Y&#10;4GuC8JZtmCec0/VUqbMoY3hKmr1qn2vtbhHvTRdtFtOeIvK42IMR3an81nHSkWuS7HXxK8YGX6fi&#10;1M247bXphlvXI8/IpB5yzmsKqS0hv7aqyR1LnxxyznkLFkrZeB3hGsd31Al1CS7IViGv5eqrr2ZJ&#10;K3uCSfixH/sxVt74kR/5EWKH0USKCZk6Ab3xE9Zb3OkIYAaQU36vbB1v6e50+XcPARLXyRpwu+/d&#10;fCWduSlvAs7RAGwY3yaGbGLLJk5rKhohjEaqKRnCt87CMKb1bHrPz2H0nuDEMmkqAUmqJP5MaB2B&#10;a5xsXGSkJ5dhEvQwRqWWPJcxUuhaX5MnA4j/vJHKRYWmGmq7DrC2PESvjiuzKZ6Zpgrmoli64kD5&#10;UAxe1QhcXW2WNqHYCPwgpOQFatzeTMSifussRM4UVmMbdkP2X0qaAoDpQp+GteZOBgrO5s3coRLu&#10;HgbeRzFEAMVg3qFHuWNDS0M6S2JyZNROhz5w1HBiU3lop2nrSaTPyCMmv08DcTNbH0VFXWFUWbwC&#10;uhkJ4Z25fURvqQ41LEfDcX1FlLYmEup2tItIGPfiKGqBFKOiH9EGnMpQx3gDi11bUTPkP0NAbN6a&#10;l+xjQ1RSsOtjnsxFJA9c1QPbfjjuoNf4c4kqHxuY4RivFdk8GBy8lk0bewUtkshhMTtpuc6+/QYW&#10;p6AZGmWclMb7VY8aEIZC2njtND9zAar4jKp9+qqXg/qAcJG7iPLTqcqT0TmoaHsoWsdSHwm4LwIO&#10;MIDUgzx9QYt4fskCTRkvBTAcYyqf46a1QKpU0VJ7oTAHk9yawhWBqo0ZV0TNtKblOolVpRu9qlqR&#10;61cjwFJtrNe7mc48qlLRi26EfY6NOwtaMf9xOFQ00VicYwUZRbS9Gf60Zc2UX4gaZlnL9VtqGuPo&#10;k6QqgMOxcJ3Nxl5yymz6ZoJmytyLdQQ6Ah2B7YPAFsb3zIcdIpN6Rw50Xep40wWvkJDdvK2Rtnda&#10;tRiathLNrCCR0xe/Qq65qUORsdUtJqVZtAzFxRdsle0O4lhB27UxLn7FFl5586nNAtx6wx3juuPo&#10;ClgrMgx+1s6eL8+ibu4gtbckYp/I/Kwg08YW5R74UY96FETzCSecwFp5XCX93gMbV1IiDm7FXWtr&#10;1QtcJ6A3dqZ6azsZAb/ARqzrZ8R8K5afqz6Z2cnD2O26936dLSOrsVyNfivrR+EaCQ/rDuPkGs1S&#10;fugQmwYNeoexzTDeS4DdSG4vNSBsuphwytMxlc3WYCmjM5iRH5F9riqTYubdCGMjJ83CRrlmNAyL&#10;K3LkM/HhUhM9ZoBpJ/F/w1wMM7lmho7BzUcU9ohU7ECQyevBQbvUNVtGN2outOC6sVGDJv5P6Mhx&#10;StYlZYPnqGLQMhtcmGvFSjQjc33W5cStej3e7ey+D+hOCLgwjgqZPLtY6yKwGn8SD8lxVc5sYpbU&#10;cJ1iF6+Iv9JOMW1uHLkgYko8y2G1VvZvueUW8hp4pQBijstl1FXxbNzEZ3bQea6k1KWiWd4KwNn6&#10;6IWSXm0zLnYoyUt8vL7nSwnTatEQPRRmCNg+yYmsHGLjHPGtGgaimccLhT0MlenZ9JtHjOyYzR0i&#10;jH2zueHocYwM0zLTAtcROerp8uHpLIYPp0cX6bau8shw1Zx6T6k5tYvRHqMAtWQYYSfFiiJQMYzb&#10;rCqRAqOjG16pq79dCgiFHZrtsAMswcfLXOUr6/XIit5dxPFmgIohtc39IXgSMqHtaDKv0ZBEzyNY&#10;sl85i4HIKVeUOO4WK7AXk+VpijtMHx7UMQaNKHOdDs9aJcfriIZgDhu3TNofrbJIFRfVXaq6w3kM&#10;XI5FX8SmKbkqumXY4QhOAFX34x8KHzsd9h6IbHxai2aebSYiqo6EEb6x4lHB6ipnQ3tR5WzH+5nM&#10;1Ew5e7GOQEegI7B9EbiD8d1rrzsz0FvWYt66MoRJuZu35oxLRmxZMMISW1aL8MxmSntLnbpsxcUf&#10;HqyvvFiaOxKBXafiTp9CtNXzTt3CBW9dq2KzyJsueNcd3dx5MJsFOPW8LQ1uXUzj+ptvXTu4ZSGM&#10;tbYWfJdxLTmaTar97H9ScpJny7N953YDW+fKyPuUp59++mMe8xjync0m3PatE9DbjmFvYZdAgNs7&#10;P1i/tvP922/85nVXfvWvv/TttdROQgUi57BRu4S4e54Q3IhLlSb0AgN/eneeRKeJ6KsGD1RvojuO&#10;JJCeDuECv8Vq1zbbRAtNlGj1SN783MBII5FPjTPDiRh1cypvf4snCo8hoPNsfgqPI/kejrArP9WJ&#10;uuGtTCiWHaP9htS2xznjavAcVfPRSFIwQ14bs0kxMzpMGyGpyKNXl50KH7HIkmiQ6oyauvXF6syv&#10;w6Ep12t2yeZGMRbJbywtqSdnYcgNjAaxsmN7npX3EY8gEIVHJbQsHU416uh/U78aXeiYUDw06Evu&#10;0pewtJqwnI65mbaMrsKounIFzoEMUG3KZG2e68DH0Ui1Xxk9eWcYOthqNp7vcvfp5wdjsMpj3bh0&#10;XZM/YeiQ0+Us5riRIYi0g5BIEmfLSKGk9Wyx5chgsSBmgdipK3uEGmMgCObzPFfr1qjz4dP4pTRb&#10;rwijV4dFrqOK6kzhefycHfMi70+ZmsCe9eiZRDZ+1ke5VaRp85MEdEYEh3ZcKkF32vjG+cZc5zSN&#10;B/zpdijvXFjMRwJOBLI5Xlcs8afrTbmkTD3IfmbcmbXljFpzcFUcdB7umP9s+HD+Q4zSeJ1op7Wy&#10;z1Wp3Kc1CvgqTIY5tFkFqxc+xUuVgD+TqYz1ZcijJtN0GttpzGRmp4tUulLMtqyhUR7McSz4Dbh+&#10;nh7xuMgLug5QitadOpAqdoyrEX7ajYhPBTntRDxtgQ1Pgg9xhaJob2whs1adCfu+zFHntCqA3qOi&#10;0cz4fOPqJTsCHYGOwPZAYAtlu/mjd1u51C050KYGJ/X2kGNcmZitPXNEuyLx1mzgQ+44syXR+E6k&#10;7WBAi6XZkgh8J5o31c9+7KnK5bLNW3/uVUTeUvbYI8wjLmfKsh53SupeAe01WvuO9THuEGC5PIs6&#10;uSOreguEO39t7hFRCSJIZ8nGzxVA21y0R8irItbL76IImMD4/b/7/oU3vOvff/q1f3LdH773C+94&#10;66bf//9e+ZprbrsaoV2tbxeVfg8Qizt109+8Zc/tuLGKP8NoWEBUagAwDKgsVmOe3PQH1Bqr5GyN&#10;NCJS0+NwWmrjCdsifxNjjAYnM6c64jWBU8bCDvqMVqP5bKo3G3SGuf9GxX4WyW8lGe/ZAvsc0Wqo&#10;RfjNhYR3kyGYKGOsXtkKJ6LOXZUkU1AnYnT4ieIaHGphOYgoAyLJQdiLQ0jsugjPzJQRLwi4ZnQV&#10;wKY4npxNW6vgD+UUB6JWl8ENdWLOl8yRadGZu5mT3ovtlghU/+OCGNVeqptSsUepimpZqS47RhWY&#10;HRRSyiNnQ85i4JDL/KcM2o5ySr3xGoGvQci+YSMSzaSFutg6zbKDA6ELJHdREW402dDt9K5VxmbZ&#10;13gzNJrK+jnrm2L7CieOVHxQUSZddluTlJHUV1RjFyXL6NbE2RTjrO0uD0trWcJr6OWai1e9oAwv&#10;PUPvYRmdhigxL6af65o4FR7cYvyXE3cd2+ErL+lleH2sAtR5EQ1pXPncPB6OBo7q4ej01YtUrqGV&#10;Vp6edEv6VMBJdCJ0sNXfhncOQa/kzm+UX2z56cIy9s4TF3O92ahu4jkqDRPtQu0+HeFsNdhGclXd&#10;SfFRAb37EGg4xthscykc/qxmSzvDeax6mHkZvcIG/0WY16tbbWFi1EttVpuq7yRxa4GF4k98nOBX&#10;fDmIwYI5oNXuFKPeUNljRLX94VxMC1b1YQigMDqJyOk6WuklXddJzM0DJb2+T5iDSz/rc3I/sBTJ&#10;XqAj0BHoCOwQBLYQnU1fle3cur8lg3lzSenblBp+rm9tPeS1bUvzW2lfjtzxIb0mibkUH5NmCw+b&#10;pOlbL7pokD6916DQnVbXWGt2LbuZbWsK9zGH3HrR20hgVqqtH/+bi3zGsiBDeoY8o12xWEnJqt66&#10;GkddsuTWi960eVmTnbkdd9xxl19++YVl4ycHV5LpbryAubQCiTNLy/QCIMBDft7c7FDseAQkmGCf&#10;//Rzb7n5f904FOCnjn7WSfc9hXtBsl0m7tp3vOR7VI8SJYZwRpuGxOzUt7adoBom+TOxXz2buMKY&#10;rcYwiyKW2s4w3hidkYgUqSKSAS3H7TqhYx3Fume5ES8DZ6e2b9hMnGNAZTEJoLBdFjACJ/xznXS4&#10;DwsQikNAc4qX8Y0Pab9G9Q7BkQqC5Eh+Zux1RoYDn4h4m0jPITAcVu3Er/pGNj8ZhVDzUj9hbZaj&#10;GvYllcNxl8swFHRcBMMKbIq0lDcg5CXc6Smr0alzYWser2qQdqrmrFsfesVdFoG8IhDCa1RUCUef&#10;hYSiVXOqA2m8RzxM2DFdqCQICnzdddexvipHWNhdHaYLLBoZYH7pEQpYyowLJdbk+wQeoTz/1x7f&#10;bv5kAmbFf+76MBnXGdAuOAh5JBnNT/hrGqF9HXgElnNhUzb8iQ/JWCRuGpk5M/vJT37y5JNPxju5&#10;Fgc7jB32nE3eWX6f8dIjBUJrIhUkr6PwNQUpdRfprr5LFyqpHVfW+LTG/HM2Q9A3jno/vZwFVADf&#10;0OI/ODOJHNFR12aFV9aY/4xuHU/Tk15NU4JQ3R0C+BSzOrFmIALVjKu5SOXqkEvDsMqwBaHwA5Wh&#10;9qiYhyg2WxexsRF78VlsHjkEW7RUuCjDkxWm20W9cyGL3tYdVXqRQjY3A9gLAnvRVB6vCDHqDL/B&#10;oV4mqvmPdj3UsYg3Cm89KEQRKRqYgQi+BeaY4ahiU1cfwgNjnRtHfGPJ2wkfkGuA3lroEAKUdhE5&#10;1ydJag1t1o6iNumXTj/zmc+wuqUvdiyy3CgbYjMolwsfbrERVwL0IUqee23joHr1jsCuhkDnPVaa&#10;kcsuu4yvuhEIr1Rr06ZNfAZjogoLSbFCwkptrn3Ub43qhEndmsC7Zd1ncnpfc86tnr3ztrlsXR16&#10;62kb2dLinep4ZlCn9Grx1aRZq37IRS9dW9P5jpZGut88FIjmzSXvtK2dedgnBsetUOXdciSVtzQ2&#10;GMDWOjPkuZMgY6DVWVk4qtVme2NLm9DW3KNKMszvqGdAz8eql9x1EfD9x4/d8pFR9plT777xj1mX&#10;w0Bl1x3G7i5ZCJc6UGOe/K/RrGGM8VKi4uynkRSoUZxhzKKAqvrNxDw2OKy4KMDjeEhYK6aphHbb&#10;OKUZbCND2s+QAUrCKKBl+O7IqkgxmCUt90RwSDTFEegk6Q9oJs+a0OQUSFsb/9dRU76ZEc6Kw0TM&#10;HKjrACNwInBzKs3ZtDXKGNk6oml4KclALG96MvtJhaautJSj47+M/CKxp49HvKhBI9uENm6jkvTq&#10;OxcBjM4VLVz0Bv5l0VUmdgTTMcxjrQYbC5IGldSI3VVVtHdpYl960CdAuvEfSaChiXZQfh6+uhCH&#10;7DOgxbtq3dB/lHGZDv67QAf5oS5DzADpi4N+5JCftKxg4m+/GJFLS/NpUx4dgQYtQxCHOh868DnT&#10;Ry3G6GMkwWH9Dbj1I4880oVH8jqCICfTXDbTZXwACqkQifIS1nE1GUXj1WPXcWu5RiwSe8LvCZdO&#10;TDnZl81nLOBshm848XqNS7/rA9AJspHAxX79VrNOeyh/wBkdslVSy/1cOOZMrjcGfjAz1xeO+CqP&#10;C6GYk84R3/jxpR83DvoWSxVDn+9Ikzjv9S7XjlyvG87X8tHqCkjmjrNOU64vMc/hJdimYm615cBl&#10;L4pUQav2lQHGCpyyOSBbV/WzzbQW3Z6e6IleHLK+SAXDvnQ1PuxhoxdTofPYw+PComa6U//PGdpo&#10;GSEKng6t/qcXC5j9IKE8CmYVjAI+uVkEe4xI9au3TOseS6/YEegIdAQ2FAGzf8uSFewf8rAzN2c3&#10;ry2cfOp5d+QEn/3Kmh98yDmveUdZE3qvdg2KE1/wys2rP7NxSnKbOpMpxsuluVOKcvnmXwHljrWb&#10;PQgVfKf05LNfGbHPfuXamUPO+Sdb1rZG0DqkcmYbQF8mz6Km15Kr71jUY22Z6jvJttdeJal8G8Tb&#10;lqreWXm/mhfpVmKf1y7HPQN6W+agqdufBG4gmPOb4v7V1WdYbeM7f7dljchh9bMOe/IjD/1Rbgcn&#10;Uibnd9pLrooA9+t+6i3RRSgJI5DERd7By7w0bGaNkC1fQzJEMv8uKVTN2SawqcEYdcNs1mbXvGRh&#10;WGoUJwJKXot5cFV85pc3XK/hbmJXIR2GmiJDRSND+3L4vuNMDO8KrWRKUgxqiVRKGAET0DjiW+Gi&#10;xDx6MAjUBhPcZkSJ31IspzL1Die8DD+dStgiROLVnsxCpgl6i/g2H05sALS8JDut8d/hQFV47eSg&#10;6c/OoBGya2h4HU1UnJanY87h6ObPaS95F0XA9FWEx4JQSPhQzaRJkas65kgl16JRjdlqyNqsDi0G&#10;Um3HJzTYCIUhhRGAYmZiYqQc0aLZx5yhkqV7pITUcMmgmB77SEV+8fHHH4+j8BkPB2mB9XngSSGV&#10;qMWoIbW57FLGZdBpkCNxI4hBFZJDoYnpV9YvlrsO96iQZEA/5CEPYbxs5HEn59Rc5mq29OXTOCTh&#10;v+/+0wJ3vLDhcOgZ3ZBLomL9JGn1Y9XG69WkjsjL1kx91glTHrVhskx8VuwhYjpSgPUB4cwuarEw&#10;sC5bwSmfugmvCaq1fL1ENhfTpvd4y7j0HHEs05NOARRJzdT5MwsOM5fjXFlyLVCHLdBcvh2ddCfj&#10;Ys0WWsMivN5VVRxesKaBTXUNgdUbCMBoWUUa2mxwCyCxuObKoqXn0hNli3PIEedltORQXatvyW2D&#10;uGndw9lZ1UItj+vgzgHDDIOfXhTVydVAxIrjipQ5rZM7OhErzVfTbOQJ680R3BQ2dcQRRwSQOi8N&#10;PkjrgmB1aKO2QBconoYmwkuHtg6L7lU6AjsXgc57rIT/LpQBvZLcvXBHYKMRmHuXvNH99vY6AhuG&#10;gLH017/71Qn2mQI3feu65n59wyToDc1AIPGGZXNTLieSCMQopf60fCKuGjXV402xSFTLNwFAE8em&#10;ShN95WcCudECkXAGGKsVSQRrtfyUnQ/Zkfi2QgGYCYmRMI8rs8yoDfpWLPuwM3BMBJBySa6O6jqb&#10;8iPs5FX3CuCi4GoY1DVmWFENhsaHSM4r/IhUI+QEhJTJ54yGgIqGXIYbIzKDkiFAMPFT5iUqJztT&#10;yaMJhakKltiymanM12rz3UvfdRCAc0HYSy+99Nxzz+XNSpjNSy65hCNm1jcupXE4+VkJJhXSx2+h&#10;WtIUR0LuhMpxNQx+usaC5JpLG8OLcYoC0uKWCfliC9F/f2LvbNC1MoD8p82s5Rrj9Utu5jyywDTE&#10;E6Qw9C6OBQfCuxRAwSYO4V+2hYLBWmEP6Q6mm3HJLCOPywErfADnpwkawuUC1mywYxCdim3Gurx5&#10;6tJm3opYJG018+H1ZXqM1o2jU06XKciIHIXca9NaiPXmGjTHYqhCLyYae/1ls1OzjNUcT9Hg/MlS&#10;mEaN00Xj8BeJWllLpiCT0jDaoVDTzugNg51Kr+PYmW4vWxaujeQOJENeiq3IiJsz6HzFZusYK6TN&#10;cX86EdlG8akeoPqNFB6drChqpqa5Qs2f4gkFU3KgwJq8T8g1tKJdbbPet8wZ/hz1ni7TQGGnoorX&#10;4v0Df+Z4NVKLcYqhoUU+6JqAzkYsnBvdbR9Cb6Ej0BHoCHQEOgK7BwKdgN495rGPoiOwqyPQxFc1&#10;AyUxmFRIbvdreJb9FK6hVwKeGtgkSEikUat40B6bCLYGaSmTGHs05DMaGZbZwFkZbdzg1pc9h8yp&#10;YCaUkkGuEIW1oQwBv0vZsMEfURdSCaKW6NpFYDMv7Etk15hNtCsHwZFQKomfBdxelKRC50GOUIYd&#10;UpP4D4NWtSXloclcZjETXTUnA3deXCRU0tkd9zkrqy6NJTVTlW04g8OAOaPLcGqtDQnyN1CRelMb&#10;hYBsL4r0spe9jE9w2OzTnva0L37xi6pc01Gj6nFl0ZAUiCarbOpw1Czmw46koU35rIgHNuQdY8Im&#10;e7q0DsfTXe1X7yfXKWPrOrnkTWeDfYZihnFmQ4YUJrWZxGpJPTQfPhrPwP9Iy1mzs5VTRyRPN21i&#10;w/E6fIhj8q18kZ93F6AXfR7WeL84BGfH9aA9SMXhu/ZyZ4qU51UROLMT56YTi3etx5eqVvVvPgVE&#10;HjPEM4+NC4oyyHhOLBMUVKv+CAI8O3PB8zy26IzzYi1HsYgva3Sv+jRP1f+OpbkWTyPjtcM5Ygp8&#10;wyY6Xy8TVZK44ka3MyL9vFy2U+bFJReURtMsUK+kQ7FFTKxQLd+nsf0qT+TMThj5jDRXQHdyOR7C&#10;W+0lY4lsQ8dimWbWUl5LrIrd4JDpGFZxUijgAypsEBBQLd8l4hlPoHBSIm20LsMc3pA0aFccllrW&#10;sIC9Z4uvUyTFg332S6R17qI/1TQogJ1mRZemu+hqjo++JbaOUVSHuWhC19Fsr9IR6Ah0BDoCHYGd&#10;hUAnoHcW8r3fDUPAaOF+91xbvnZiO3S/w73j3LCOe0MrIuD7xW6+Y1tD7tzBZ46aCLYWSMSVWC5B&#10;72gwZnylAqTTJkirbVrYHhOrJESpWpQGM7QVUVlePP0qVaLWyJ8RKXMDTmVFg2GNlyjPGI0kXUwT&#10;0goai4PQFq6aEvQU12RhlzoJAjXAs1jFpEplbFzDbxuJbtAvtBeLyZJESbHErlUShPTDWU1URnmp&#10;NNnkmpClSJA45oFm8UezPiXspudjtIAuaGnd5TPdS9ylEFDxWPgi7LPi80mrOByPqCGNojbWUctU&#10;N9V4mCTGaukarzuQv5iDWm13nKLZ4dOpGCPF9G9yKy5DDCMDN0pHHOQ/PgFeiYN++47y5g7TES1j&#10;hqQ8s5FZjBFhtmF7EYDj2DKkp/auPFr6UkNrDIq+EMMvJbpOPbQXZRq6NnDF/6S7ODHqnn/++UjO&#10;xg4/EcznUj6Ei0elipR06LzG2abNeMI5foAyLgpUn3hFT0TGjGD6dc0NZcsqGRGj6S4/HREQgZUL&#10;39MaA2HimCOOJ2NXyXO1Va/Clla9rdhm+hYJYIE5aIihX+ZkpyqwNiL4tfeqwBV57zHEDXVF93iO&#10;wnXEnHefCVWR6gUxVjOhmSpwtBdjoU3XW08Gd/CMBtpL5IzRVcnV0shTZagVazHFsGVRqqOrBHTm&#10;d9F0ZEQRYGLiOCW8aBHq5G0Dw3cd80gYYRqNUk61vRYewh6p5mhRrU4Xmm1jnhxxAR9ffsKgXDcp&#10;ujo6fNGbYJ8daYS0Edl5ZYhvz4gibXMkPx2Ctq9FDOtOKGo/1RHoCHQEOgIdgV0Wgb1f8pKXLBVu&#10;0SKbSyvuaQVIASAG29NGvdPHy22fOUHf+9vvf/E7n18kz1OO/ul77L3GSa26UPpOH+DuIcDaBG0m&#10;N71ZlzTxvryueyhjaFiSAk0wVqOs5ta/xjMT0cswZh5GOIkZapRoyFQp3R05O3Pi1RoIIRvaLv0U&#10;QsGFU41nhMuFnqWW/JRTVtsw8dmzUjNpx44yoTVAysQZemWuE1NJo9imrArtuEAzP6FLoEg4yKWH&#10;mDaMW+YoO9ZCSFlmd0xnjpk7zBrvySB43GxuV8JdNcrdkVPf+9oFEVD9UJvXv/71VTxuq9BbTW/o&#10;u3RZodssoO75P1RgTuUJR+UgahXUHsOBbsPEuAkJDRf+JU1VI9J+dbn1u4j8xPTkZ+F8yRrmLO2T&#10;By3/y60OtIj8iJ+G03LpDsut3/djH36Kg5KtyqMBanGNn/dIQIidCo73V3KpIEyPWdV3qB7VW+qd&#10;dEccf+973/vSl77UKiyfQsL4Ix7xCKneSlpZpWm5abaZvgkfEkekGLgpXfHQ8+SIvhd4/XhspRQX&#10;mQNVpKqpAvI6bVwc6ep+FI4ZYR6z9DMqqs9XkqowE2PxVHWtypyHAUPQJuyXilL8unGadYrTxUzP&#10;TEWT2dVJeEZaEzqGSftodZ5HDk0pSrJ04JkgtNruqKs5eDnzAic+McZqsM1VKYMd6lvcQtW0odo0&#10;ll5rVY1tpnjUaiIDhRmdV+e4MqfYj0Dq4th0EXWkKnnkHMoQ42pgyTCrFaykThbWWLyZ9IiOi4dh&#10;3lEwLt8GgIBuYK8K4EDwXcYO81URfOxIlQsCzdQPjU5k1CLvr7wfq4DMFGPC6PqpjsCGINB5j5Vg&#10;5PW4ww8/PBe4mXV5G5Vr90Rh7v1I1pnZWi/WEdgVEOgZ0LvCLHQZthUBX6p93OFn7bf3vUbbeuwh&#10;T9r/Hgdw02bJvu0UBLgdp99Eqk3IaviaCDb7TaAyLbmFU2U6nKuS2GwNvRQ11G3tt3ax7UhG2plN&#10;1TikClxpcSVv0uuM850FNqlhI3bTnI2FKEDYY7Yjxb7xt7d95Xu38J99s6QT64bJNaeJGMlwNKnu&#10;EZUd2yQNzfWXzZ/yxXAO+p+DJlfCLh177LEPfOADMwuJ0wIXvUM/UYA7YARwVRATmc1KIwKUUarZ&#10;i9JtlIE7oHBWX50Jfi/WEQgCRhGo2emnn56Dv/3bv33CCSfwM096qmNRn9HhRWRiTKb6nzQ+6o5s&#10;EGFI9oQJcj2HYRfVkVqA/z6dku9QTjYOurSFn1L00Y6LVPiwSlaafQ5ifRgvnCaLY/gkWAHyaAp6&#10;l6ZMudXtVMrJ/aChVJFfECygeARvxxxzDF8MQzA/lDrBxegDXYk1TbHzsY99rKrx5z+/5bl1fRQq&#10;FLqLUEiByLPzKSF9ZjynCNeDjVllsnxQoT9vOh21RKYAR+oTAqaPoBTeGUenW1Yt8avw0egtBJz+&#10;XPz9n64Vb84mDnVrdD5N1fZtWRi9GPkkgyFEB5req3UMBUPB+NggCzdxWUEzGTVjR1XQEzYWognB&#10;bY+NzHMGThVVUUtkHyThtV3kxEsYG/h7aXMiMnHBOenSGUWQGfUMEVU1HkItjGnNAvWWoEE+gx0q&#10;nrUA0+u1q677zoHPQrR6LAtOhGdC+pw643YdUe2iGkvTu5JHwqUTsVQzaVCzpVkfezMWtB3J8V1o&#10;hRnx3B6wnzuiUTkZiLnP89nnjJSW1efaxdBfDbUamd1cECmrBi0d+Bxr7WU6Ah2BjkBHoCOwcxHo&#10;GdAbiX9/EriRaK7Sllk8d9/r7g+57+m3fffrX//+V2vtsw578o8e9jiOcCfXpKSt0kkvu00IcDPN&#10;vXiC9uxw850QtMYhRkGVOsyNu1WaWCvBwzAQGt7xp26NQuvwal9N4DRazE4nOlqEXTOQpRA3Ecgw&#10;Fm2GxvP2f/kv/+Uzn/nMT37ykyeddBJkEJbigrBshEa+Jcp+hA8tAun83lv+9IpvXrrp21d95ltX&#10;fPV7tx6137F322st6jahzAydPDNohLdBilGALmSWk2tJC5BHxK5EsATwLofKf1fDMFXNQNQ4v0HY&#10;xmnEd36pQlNWIUJ2XY7oVeomYytrdNQMqXVM39L56gV2VwQkF2Bknv70p//1X/91hnnBBRf4VKN5&#10;2NloF9yHWt34sSGLpBFplfFXtaJ6jlEjDCaJHUkBa9S1ypD+03jlQ2ML8nQeoWupZBqnGHQbDI7c&#10;tJbrJxCxPs5yCwQsLpujVPzX82OSUkK+BxOq15JyrA5Kai+OzuOUp5akLV04QJ8kLfI/tqAM4YDs&#10;lyVTPvCBDwTDM84448wzz3TI1dWEJQyYw/mq09dM5ajm0wtA+VnXXDIa3XCMnvUrl07NcPqaLijj&#10;O/v4eZfkjgL4dFBloB16d8EWpswsfkvWKaiTssiKg0yukmKeEU041QZVfnpNYeyNAsz0zIyLXHuG&#10;Rk4ro3PJcpoK816p/NGJi/CLeqRB50I9YcdHNRqCq9B4/cpzUNOH2WLC0UxlqHBNeINh4Ubzm3aa&#10;ObV6uh7tlAKAr/mzz80DK3Fh8vx0nQ2fEKA2fuA0LLO6GqN2UOmusZoqQyjy2PtwXjIXDW5DnXRQ&#10;GVruARiUy87wEILhePXHa7HPZC1yqrZfV5lvnNIio3D4vhHipk+rmEzbhUobg03FOrqJ3vupjsAO&#10;Q6DzHitB3TOgV4KrF96NEegZ0Lvx5O5ZQ5OxIs35acc/6+cf9EuQzvz91NHP+uXTXv7IQ38ULFwT&#10;ds8CZRcbrbfviQq4mXa/CY0idW7fU3H6jj9hT725nxO0NM02sVMN1Yb7iwK5pdjXsGoYfS2t7mDZ&#10;wik0+Wu2/2u/9mtvectb2Lnwwgsf//jHuxir2Y4yaLIPacR9yvyvH3z7vbf852/+YC3x2e3m717/&#10;vlvfzQ5VfMvbEKtGfU2IZWuU5yaVCFauCuoKa5V0Du1lxCVtp50mg1JwEvAby0lmEaERQB522GG0&#10;TDFGZJaW2UMqm0DJd9MprITsj8FzNHAiIJwzF73MnoaAqjVcABqmg+PhLoVl6FKm4aocSrXraGka&#10;rP4Tg/J5TzTfvNeYTOUvalM0knxtWqAKxiLRJjfNDobjWwuxLOk8LYjCcFVHHXWUF+JQzNopVk+D&#10;OAFytG+++WbffI/1NU6DUzVhUA8TEscB4iL8KGKD8zSq4YB4IPfwhz88hZ/znOewLy/sgjxSP7LA&#10;kTMT4YQ2HmPRRcpitbCLb6SF0IiZSjqSR8Y/W9E3V+JsFw3TudD7SeOy5RGCTw31pfZO+ic0oo8h&#10;raXHjv9cqqUpkK5zZAjRaGtebjI03XiTlDrTt9AU781Ql+RW23EsDlnNEUZRqs1W04jNDofQ2B0/&#10;baeOQjUDba5KPAnAKvEJ2A5dS0NrL8Meh9BFJRoERgWLjjW1msLpt1Fgu0AzXVkIaSmgonKRJYU8&#10;67xD47oYTpC0TQ3EZt0fTlwmuvaekvVgWgjmo62N1tXi8qiAfXwFrkmxHRr/sTIVPmI3KuE9Se4W&#10;ohhLFbKqNB1lSRaPu9lI3a9HNN5afqZBLZWtF+gIdAQ6Ah2BjsDORaAT0DsX/977hiHAzZkfUKJF&#10;PkgI6czfSfc95R57r2VIcQNNALxhnfWGtgGB5oY7t/45bvyWeNjb7hrM1P0miFoUsE1UaUKONFhD&#10;TasncjM2sEBTfgKYRfHhSlg2442QNVpLoHLttdfCO9f2P/ShDxnz8F9iQvz5byCdup+9/crv/e/v&#10;NrJ95ftfuuHb13LQtV+tXgMqwzkbkSbmLNEXvBVMB6G4MWECLXu0ZOadHQmgiEQxmSyl5RQxIUZN&#10;POk7+BznIPKEsrGkJLW8UpIlG8angXSl6eiF93AEUMJRBEaVapETG7agTYUHjIGEA20cmlwbmYnw&#10;LLTmz+RBp/3QXtkJPRcrbpytFAwtYLxQzBTzg2PxfpqtXIm+xZRPX4+Q06QuS2dAxskX4z18cyKW&#10;GKol3iltyqVK3tG1ziHZ2YscfvXMVHHJHTdaRph3vOMdb928XX/99SyZwkGfe1EAr+KqHQ6zXrCq&#10;r2tmbXhdi5eryhBnq4Na5HwYNQDmC6vxqO4sqtVcQ/kZ2jrOU19qScboNyTtS6glaiuAdaTNMJtT&#10;amwmZVpa66oh0bqqFYtkWORz1BlNwLp1vrxaqWDppdGfocDDApqMmuxqIY4iPaaATzJQJxDm0Qtr&#10;g7j8FFUmGHYbDM6NAEP8HfW0SljGrdHGBkyE91qMqF4xnSBBYyy+AOFxIdV41RxBWCRM5iWmURUm&#10;4Kf6qP5MmHzGovOUSWff24BGqhi466RHN0SYwtQCgaEXjfCL9LBOn536zN4VijIL6agKFo3VjlK4&#10;ojoHgQnZ+qmOQEegI9AR6AjsXAQ6Ab1z8e+9byQC3KIRPcpzJdo06yHpXRvZX29rdQRyG52dGhEl&#10;uKrhaMgOb7uHsU1zZBjGjN6v52ATLWdMCV+bqKb+NM5ZKR5YJMz8RprxKkMNioIthFEzReQxpaQf&#10;yTHaFNjQUvz82t/eOjq93/7B7WnBEC6TkgmS8zXj2JVGyZnip9RGJreiV6NujpsxZOPUMi3LHQyc&#10;zLJ8M83Q2qYyF7bGfxOf3RKCJsbrQd3qFtxrbEFA5YTKfNGLXhRQyKV1AWiUbQKpaadRXZNUSJxk&#10;U7G6U05h72QZk24J26VRf+ITn3jqU5+KkPxnnyMyR3oMaSNpDpJGNZlYU/xMXARGR2GYKV+bMJ0z&#10;xJNm5RrEctDQN5WWwnjhoOEH6T2N2Gk1f70QLeA6YG1Yt4fHVzI4ug4fM8uUDS8HFXbPMiKX9/Ep&#10;FE6JI7x9/5TNGzsUy+fprOLqQHXx6FxW4v3q1UowcyT7TmX17Yidp3fO5tDzIx5yShNXnxYvF4ev&#10;MI0fc36lOJ07Krr+VSY3ftixc13wYwDRNPWn2TKcocwZZi0zHP7o1VmtSwsN6VZHN+19BBM1Y81i&#10;R8rm6r0+geAU/zM0zkZ/sh/MR6dGNjY6YFJ5rEbMlT/D0RZ4OYDe4aB5KuzqK43ONPOYLkaHPAR2&#10;qPZVUUMN22kUb1T3LICQfsRSlWAIPgfSBh11tMt9XWJ9hjE9X1pxZKgmNnppbmZkaJINCDLISu78&#10;5t0vPYxHjA5svAqj2lRDmK+KjU8zCdp3GryTaaYgXatL2TKJtfy001uKeS/QEegIdAQ6Ah2BnYtA&#10;J6B3Lv69941HgJszl3jL67Qb30dvcV0I5Oa+udc3NmiY6NzBe7dtXfeX3n9PxwnDoGtR8JaYMEFX&#10;IocE+Q3puS5gVqvUBJ9DVEMwwa3wSbS0Djvm19IIzIiIsviG0Wlln/m5792XvDFQ2RMjPSge13Tm&#10;P1wVBggdRtwFJcdBg1Wjr4gkUaLA7hvcJpp1CgiDs5hAQrLsVB5BVYk6mYNWVchaNT50IEuVarVJ&#10;6qV3dwRQGJnQV73qVRdddBG5tO985ztf+9rXrtnO1q/eNboaPYyFjoIUVWy0VPanoV2izxgXBsj3&#10;5ViCmUVpOM6HAZ/85Ce///3vh0jiP/sc4biUCjKwE1H9eFrjzfxJMZ0D/7FrjFFG2EVyNFhbk+7h&#10;m361C/Y1ef+7eo+fazNLWl9U3QKnbt288eyKkhCjrJx4ww03hL7RwGeqmB4y5RkF7ihPqV3MWu7M&#10;C5P4OxxX5KjzuGgKrF6dUr3MhWDyxf98ak9flKtbBJAw9UWQCBbHNRx7vSg4U15PRdUZVDa1yDaz&#10;Izvv6vnWcnKjXVV1m8t3U6xR8nqZWKTt8fyNEx71yROO2iGDGwS0o2MUpturokmJjUrU1ur0Wb4Z&#10;aWOP+Rn9V1W8imkyvovADiwnedAYJg9QWbenPrgNyJnfOuP1bNXDCmYwt4UUU0LhdRsdV5qqtow+&#10;YOyYngnCPg9WV2MCUVePx13I/o9OdzWTSFsLZ7+ivaiplBnanTjgYbydUFRBkHHWiPjvexWxUAdI&#10;Fa1vkb5N6GF174FLYfyuI6hKhVdLHDZYoYgkE8AuQqkf7wh0BDoCHYGOwC6FQP8I4UZOR1+MfyPR&#10;7G3dZRFIOF2DDUPBYTQ1EVo0YXZu0Bft1DCsRmIToUJErWGbdZtejE8MAxJrsT8MUSa6a1rOz4k4&#10;ZwKfgNmEYYkP2XnEIx7B97XOOeecZz/72c973vMkNYgtGYILIIqA8fCVV175e7/3e3BVuLITTzrp&#10;xu9sGvb+6Ps98Z577xfckNylbySIA45Tz+vtRx99NGfNv6sC1zjKWokAw17RoAQKEWNymT1bQXa8&#10;TooxNj8lj+rqjTXYy7iC1V3W2rrg2wUBiQOaVp3SR3gcDpr/yMZHz04++WTWn3V1iCwLU32I6q2i&#10;YnoyU8koHBJSGoiUVmM7MdsYvkLqRuI2P/KRj7ztbW+L5FAeT3jCExDSBpM+bCPYi4JJVlbeRAPU&#10;uGQ2IZHx576crlfUJGVXfQpVCWWLUV4G2b7gOuViqCL97TApwHHahK3jERpgktnNShGY85e+9CVq&#10;uQgAbTZTM8dVpowEU7xWdU0pgww+vnKW9S1hcuO1OOKKInGk4dydkaiBA5Tt8qFd1ZDqlNynJLMW&#10;Os/JDeCNG/QnkgCyy1DUWRb/zFTmlxHJizFSF9BXquhq2DRLyud6BVGB1Q0HEvWLtttjfHuowIqJ&#10;IItzfH61lzrkzJTNhkb0uEfQH965oTWzjzNTdS4a9HIqc+SRpspQT2oZe69X8xhIIL3f/e6HGqPY&#10;8TBRiaE+B9Wq29U1qWm1WCMzhSkQkYJqqrjTjNouIKBJ2eZ9o6ixowgIzX3LKFZDq6wtZBYULGqZ&#10;KatHhtMR04iaVfUQGR2d2ceOJQLImPu0W5SUgZ+4neY54qh7yVzUSWGfRyCZ1mZ2OG5CtM4/fnjY&#10;fmykeobhwVHB+sGOwI5BoPMeK+HcP0K4Ely98G6MwN3IMVk6PJ7bLy3TC4AAt5VmHvWtI7CHI+At&#10;fu6Vubn34+krwZLQqIlY5typG1PVGG8iEKqi1mIJfjhorIJIRin5OTPoWmng6yicgM2x1Li3tmYO&#10;I0cIfkhjTGEGxavBj3zkI1P4jW98473P3JtFn2v1B+3/0DPu90Sx9TjsM/vcVPn6tmwFkRvtc5Yw&#10;GyKA/bBLCcYScCqDPyNPwnXq+tY8p0L9jE4rB43rjCSTwaSc05qwDsB7ld0bgcaD6QH8XJu6LdMU&#10;P+OR4VvbtR2Vn3b8lJ+npOSqPxFYCnvQjiSsg3kMUMPJGlNf+MbnP/r5D37s1g9T8gt//aULX3VJ&#10;nSZytM866yyr2Noll1zyl3/5l+z89E//9GmnnaZ4rp9Tu7MR18SgAAQfYaefEuW4HB82Tmqn/DI0&#10;dzJAHaBpobSJr4BN1m/kuiCT5Sv/7Pi1Uv2JIglCzvpzh/leRk0uNqQSEtIpPg35qxpIQDNSIMLB&#10;Ollyx2HNzCmOZwNkaOJpvxQvrXblcUUoxahBmEFTLF1qiR4RCTCZIA6CHnrimgM+n6NNX1KxHf6z&#10;fguenPL5wKxeVzkpb8b6McccExVyLnyfJpcedcyfTmKu5gLFWfr1UYQPdWzHpiyvAlR1TSP1QhxU&#10;bZb/fOiSHZ5boMa+PeMQqi1UkWJx9pWhNeVn/lRIexSECgUjIuxCvdWTmAnl6wWuapeW0gCiSqhg&#10;cSa5kmYuKGZT0TR/2m+VzVlwtStwQ2FgnymGLuUlgJkITBdrdD7z4k6Muup2IM08RmNjYlGVoB3F&#10;oAzDQbdZCCVzHaxEsjpk1+ziYCPq/OH7tWe3+tAlCqwJ50WH+S33kh2BXQqBznusNB2XXXYZcZYP&#10;qOZvmzZtIpVnovyNN97o66196wjcVRDoBPRGzlR3xBuJZm/rroxAYgkHIQXpW4fztxrILa1VQxQK&#10;1+giN/01wkl4YGHbH8Y5CdKMAPMz0VFT3WabpiL8xKmlA5wu0Iy3BuoGrqb7+aEtxGBGoB5kKBzU&#10;m9/85pe85CW1l698/dZrbv/UNd++8ps/uO3Afe576gGPPPGABzdi8O427eD6HvzgBzdTQC+yFZJW&#10;VAxvogz+D6Rp2WjQEZlPWtdwrxgO40PxTxBrm9sP9m2ctV59pyOAivrQAp1pklJVV92Xmgz7rDqp&#10;YzIU0eQoHqcqJWSiNGddpob3DOAESePlCLpNs3BkdC3DGA5O5Q95x09OQVlaPjLHKSHYX3zuootu&#10;/G8V0v/8i+/5m5vXnjOxnXjiiR/72MfYCZX5nve8hxcjUv6DH/wgHLQsp6mCMZ+4F3bE4ctf/jJ2&#10;zXIf0ivgA+fyuc99jlWeGWaexFteBKSKWJ+a6MvFoCOM+FvMrFUKy4HKbsuambAM+Vv9245RIQgs&#10;FjAxiRsmCyER44gjjlABENvJQjzXqladvBD4qbq6PgOjc4kDpzWecDgWunO9bKpXUjJPLOoc0Qve&#10;mIlAMOFCSP6rmSCfnH3myNVUaN+mzAPlJ1uuFCq5k+KIXMqWJw2k/EsWJzve2cxVQJ2JvSinrYUR&#10;loGV92QH4c1tD50d111trRmy5mYBr2gIyYItKLzCVEkqwtEiD+Znc1lpis3Rt4AQ+QVZfKD44XYh&#10;FIRd+dUZoKhuRNVKxUy6I+KnKheq1H7jNGxZcOrUpEwFRwE8xfyiBrDkkPjOcs5WrDIRczAZlsm8&#10;qCSjLWcGa/XqdUPBp4CKqh/joCqBEWG/Pvqq+GSCwsu7dl997jJzdLSQSwbuwl7UeVG1L+ci8yLZ&#10;HYWZ2Vcv1hHYRRDovMdKE9EJ6JXg6oV3YwT6EhwbObn9VZSNRLO3dddHIJGb628kxtgeI6shXw2W&#10;EmAYaw3jGQ+yhXCxZMKhGhs0xyeisipPGmzKbyAOGddwgDJZfmWrxniEQGE0OH755Ze/733vi0gP&#10;f/jDn/fc5x1yz8NOOeD04+/54K9+/ba/uv6Sd2/6k/ddf+Env/zX3/n+dw6+1yH77rOvzAjhFv/J&#10;/iPM478hq3SAr2wbJRo3BoQ6NQ0UlpRxG+avNTMynOJhONeoxwYi35u66yJgSq/EgSwb1JXsZywF&#10;7TIzVw7aU40OSyvIJbEfPZcbkpXgFC3QHZZIPgsmCRmtmYRc00KTTqtUdodUMrbswI9QFwJRPlFR&#10;P3LjB/7s+nc2c3HCE4793re+f/e973bogw5561veevB91hJjw2u/8pWvRJJUYSGRxzzmMQosHUm/&#10;ocaqn/SlBG54oKERQ9YVfue4447jpQe8AcdNjv7ABz5wyy23QGPJn9K4b2BQ2EEF0hBqHnQiaNkB&#10;CjsIRLDqpbe3BiIDoNE7MiMAY4Sgh6FjiSFYXQjfr3/968ThZm374TIFTlZpXGJgrCRvM5bq0NQB&#10;3WYUrBKCNphrqz2iHtayJH2xo3qrbGopsxbVVf/VLruzZO3d45Th8QnjZSoZrBMUltOWM8zYkQ26&#10;DIiDqhrllQIkgZTHGGDrBUvnH7PKRDvkXFPYV1VUHtSPkbLYheNVpAklsal01Fymh5fUVfUtmOsl&#10;EJKRsuMiNkKhtvA/hHLUIAKIYdyCKlTByWAzojRoRQnuBlJbUAH4T/4488ubryykQy0fSFhmY7fa&#10;ZvaHB4Wo6do50q9GnTLRQqofVnifrPgx5CBmAdEAdh8Q+v3P6O3SIUcPQY8uXJ4obz/YvvKoBlpo&#10;LNp185f20gt0BHZNBDrvsdK89CU4VoKrF96NEegE9EZObnfEG4lmb+uujEATwpm1t+qARoPGpYFQ&#10;E1/VKC5S1cADqeQLjFgSeIwGQqNDaALFGrrUjux9qfyrojQaKdVeDM7NXHPlQUMyozKHz38olQsu&#10;uCC9n3/++b6S/+lbrvyDK/791bdd+e0f3O5Zdj73jc9e/qX/efA9Dz14/0NpHyIvq4IazjHd5mkO&#10;wWlAiKh1usN0EBDSoCzVKICpPgS2oRUytO00BeubuF5rZyEgJUHvl1566Z/8yZ/wDiMMrCnJvigg&#10;tYHikbGocmopzeYpLV2Vq4rqEWxBqs7G2WBg4S5dctf0T4zFd0TM97drqRB2oISkMHRTdiojCd9x&#10;+/e+ecEVrx/Kts899j76UUc+6MdPOO4xD/zSd29+zFFPoAw9UoWdV7/61TCnqXXqqac+6UlPsmvl&#10;lDEZei2ZMmwTgWkBItKMP5hZRIKoRVpSUK+77rqTTjrp+OOPl27DRVCG5UfIIKYkZZJmGIbLdF22&#10;BmoqUlhSUvsNbbcD9CfIO3dODarC6gTwdIzF1R5uuukmJ9rZkTWT/I3yKLwNZn7jqRxLdVCSjBQw&#10;591JF5wwWWmcYlJgUIdSvcnK1PkjZOZXil/VtV+1KwK471ykUw4qEoP1aYrCcNweq8NvnL8UJwdp&#10;DcHku33cQgtk3dIaiySQvs0RnltwWaEKlkK+MBtqg7KxcQSN4n4bXfLSw2Y74M9xmuKNHFVOCl4J&#10;Jzx/vY40xdZ3vaioSuKr23kMg5BMB0bkQXHO0xd/NjNiMVrTNh2aJRuoM96qKk5xLCseJhZH76AH&#10;pKi00NnXDjCx6QlymI0Y0U92dAsOREDACiadD6LyE61Af9jhmYQPxkTSp1lC6ldJffoYMOcMPGLo&#10;wPOeX/Vg6p726yz7pMfPVKxPwebI1st0BLY3Ap33WAnhTkCvBFcvvBsj0Jfg2MjJ7a+ibCSava3d&#10;AgFv5bkp5zZl1QE1IccwxBo22ES/Bn416LJKUmaa0LT2mJgn4YGxzTBaaDrNz4RDhh8JSIah1KrI&#10;rFQ+QWxqIYzv8rsWrUEXZ1kc4E//9E/ZedSjHvWUpzyFnc99bdObrvi3E9099yG/8OBDT5PakM5j&#10;E3NCO0kBAzxnwRhsNJ6s2Mo3mZFUA7mVBl4LrxRSrruXXvEuhADKj1a8/e1vf+ELX6jYZP1feOGF&#10;skKVdqFkiLMYb6PDjYJp+7GF1IJucCFjXRO0iN/ls32f4rBBAJlOq+twwYTqiDQi/kOOU3e4+Mbo&#10;RJx3+i8ff9CJ9KKpPvGJT7ziiitS8gUveMFrX/tafko8IUBd+sZi0r5sPlPE8BEANtDjhx9+uKwo&#10;xz/5yU9CzrpwIcOkTdgfsOU2SYZaEEIoi5WbfHTyBPUeHEEkfcsOVrNMn+6L/yTFO4MeceVcBHOB&#10;ERItYUt96QcuGJ5aAjc64yjMZB+d1jhSSyZx1ZWszPaNw7QFJYE9RAAepYTTFGRqwccxU8yIX8Cz&#10;SqSKo1a1bDMDjz570IFAoT7wgQ8Mw84R6TwLVAPJT1DCmgjCfbLIcaBDHlC65ppryKBPSeRhIL5P&#10;A2kouy1FqOZI9nFfAdT8BHOeodL11VdfzT7KhtUAQsZSwZ/Qn2bgtWQd0VINFLpgxb7ksu2zz+hU&#10;EpcbzsMnkJGXFFgQwMQ4S0WcAIaTB1S0kzFGHyJkxTzPD6Kx1HXGEcnnQCAJuc9P5lSE1Q2v44Fx&#10;6cC3R4E6d9HJDIGz2kgodXaA15RknA+4ueZPnCp1KQ+2lAFD06J1LLYfq5wYTiaXpkx8Fs/ccaUp&#10;WxNqlxSzrzpZ2wO33mZHYHsj0HmPlRDuS3CsBFcvvBsj0DOgN3Jy+5PAjUSzt7UbIcCNeBJD5g/L&#10;mKeJBPw5ER4k+q2xRBMM1yDZYjXqqKFj09dovznYxBuOtBF4tMx8TFYtmVjoD/7gD9797nd/4hOf&#10;OOWUUwiBDGhNS4+EBGlnbt5Y39OO/vCK30/i82jX19722R894vH3+KF7mKAnxWyk7c/MQo0bK4zZ&#10;z1xHHpdibOCdnv1pfOZElasi3MvfFRGQP0Xyxz/+8ZGfUIo1KPiAnhlqOS5rI8E3dBTN8ONbfOKi&#10;ysUQrO4pKUg/uEcKLf9dGxqS0RWWdZvQT6R8ysHFpUSTXUXhQzf95a3f+fLSiThq/6OPus/R5p9S&#10;+K1vfStDTq3HPvax2H78p4xM9cAhXOgU7sZGkCqkGMMBVXhJmoVHA0mOUAyHw4fXoIH4CQfKWGR8&#10;8qo77YRBa5hQTkmfmX3cePKlQ97YAqKBPGazSrtLfqkbjAuClRmU8IJaBSimTxY4+lAVqbq4xrlV&#10;8KlLyaynnx7zSCCEOKSb65yIletWf+Yzn0GRyC9m38WsM9EqdjaFrISmpxTAs84RU4nSmsi8CGeH&#10;kC5MXuYbhlQ0HRXEYO05Dm6AJhqOToLeRXJhqDUB+hJ/zvLfpVHYgTyFc8ReGCAke5bkns8njg4h&#10;l606F9NKNbzie0TA5ehNP2dE4MDQHCB2ZN4xM8VY2HQCnMUzUAAYsSMABB+H721VZKs3NvU2xk6x&#10;TdfIYuOVBdqnI/UTKpwC5vLHKp1o5GlUdGNtak5rDjBbzKfSuBqCzo2hARTFGJGkP6y6emIjDJaS&#10;KAnYmk7uHLnV/TniMQt+Ztn2qZJMamfETX22u3Q0X6/mSNLLdAR2MAKd91gJ8J4BvRJcvfBujMCO&#10;TiTZjaHsQ+sIdAQaBBLirg+Z3JonHvA+fk5rTQhhRYNqW6gFEiEklkvh2vVov4k2R2Wr0UUjwJxR&#10;bHsZxfulX/qlX/3VX33961//qle96owzziDgRBiiJieIAqOysfjGLd/54rQM3/rB7Z+65ZOUMYSj&#10;HemYxIruG9NKQ0xEd3VyQ9nUik20Nq0Mw2nddjx7C7sHAos0B0YmA1Rd+e+DEHW4KtUihxCbSuKq&#10;am8uoW2qyRJqLsEhwcrGl/1OOOEE6BJCO0koM3/t3U7jbTxy1dc/MX9etCzKP//5z6+1nvzkJ6dx&#10;ZHOBbH1muuY4fkPunqVL+IzhJZdcQjEYT6grCkMjss/KG/yEhjYrkIP4HH6yvK9MjQg4irhQ6Ru7&#10;k6C3AIVNyk7FIDx/1NtSsnFZZjJmqQ2HYBmmkjRweF7JJjZIVQ42qbgheR2XsjUXiwp7yosP7CH8&#10;GqGsXD8/qS5LGGECLLMDJ+tKLyDMvCAbnK8J0ZVetMdQz2kh0Im/m+wnO1K9ev4MpNlRfiRB1NTi&#10;iCiBGMtu8F8QwEpNUAfk8nJByQ6Su4A7RzAWWsBwTHp1FJKnqm4u/dOXjDrSum+tiStXCkeZg4Bq&#10;7HA46KNf2XyTYRlgsmLZgYZmjsiaZzj8h6ZndOZEixXHMUCzp+OjFC8jtff4GSaa6WZVE/yb5D5G&#10;CqPtMyF65KuhpI3r6GzTKUi6fb13aga7LZY1p24dVFUD62ZqRFX2GXDMrGeAAOgKOT4m0aU4FypY&#10;M9HxLUtVJfogYk4QGNIXjxbcwm7H20dDUn1pR3NQ6mU6Ah2BjsDORODWi1769DddNZBg7fBLL1p7&#10;Hti3UQTWAGJ76UVXB6mr3rROyKg4Nge7JPKdgN4lp6UL1RG4KyPgLT4jqGzCMEkqN/q5Ea8BXhNK&#10;2VoNRGsUlKYsxv+868p+Yqe0EAltxDhEaXOqlqnHm5lJ8JDwL5RNQmhDUI4jleGf2/xQp5a34vxg&#10;mPJ/9Ed/lE6JQsmG5qdhWCK6kAsZ0fV/87k5anjVV9be4q9jqW1KdcnE1TC+4lx7qZrj++ZO0Kgk&#10;0yBEjDmj6GX2KATijl70ohfVgfN+QIMDuiePA9937bXXwtypzC4hrUWPMggx0rhBi9mavWgFloxF&#10;wFnAXMCbwAqxsZAFpIYmUF1lVf5D91sj7+ZvLjDy1Kc+9Y1vfCMLj5x77rlkQ/NoSpF0XOxjgJDg&#10;ksiRUIKPpUvOOeecZz/72U972tN+/dd/3URsUKWKRAykD73wTTkcDgQ0L1WQlwp9BpkOHSYNHYHt&#10;LnxZfDjF4FhZnhsxoFwl76yY6rWdxlHr01zhJNPEDkPIXMwBzeFnynSbmZEgww7dyRVy1tVdwQSm&#10;DzYfBpBR2E5mnBEJXR1RcAhN71kzWM2Oh1xDMWC3wRNWkfzfCBkXSuOsPwBubPCzLMaNJMiDalER&#10;wtG1HdJ19dsc9LLVOG2FRzApeH9aso4icMlWgzkSsmw0CCAAA8kFVypWZjwtO3FBiX2/cEtFmnJh&#10;CldBsSN5atrhIDsSgtWsmoEsmvRqs2khF/SZqpJiTWtVJMVuQIteoTk+izLlPInnstUoGLPPPpOL&#10;U+IJhF5IPXTsbgAFFYviofDoCcw1Uw/dTD619CjUtjS0PGlzf+URn5FUEKotVEwy3jlAzS+ceYzt&#10;x/QYr8ndKhiOAh3DRTMiPKf8L6qO8te07uo5nRQFriLNF4/emRQ2n4hIQKuTekI2n18K7xCc0YNz&#10;MOxlOgIdgY7AtiGwRllu3Ubo421rfK32Iee85h2vOWft+9fr29ZNxq6vux1e66p3XbDXC974DjA6&#10;ZRuRQvRTz3vHO847dfEYFjwk2OGDXuuwE9A7BfbeaUdgz0LAe/HRMSd6r2eHd/+JjYc364kt04IB&#10;CSETUQERSNKpKFDplXABNfRKHJIQcdj+oskbBpyj0bvVa0i8aFDhU9xJbDlfpFFRSRHyeBOic8Q0&#10;OuIo0hsvuej93/7a/5qvqTIRTRBbhzaEtMZ+YmVsmfHWcHq+JL1kR2ApAtJnv/Ebv/Hyl7+cHUjY&#10;iy66iNRjdNLkVnbkztBJEnh9550dvq3HBvUDr8dHrmDxwm5U066EYAw21lEJHfcbS4nvMgO06SKj&#10;k0l/4AHHLh0vBe5zz/vy35bZIEqe+cxnksL8x3/8x675rg3qP21Qso/EVQYOe+iaAPzPwtmUectb&#10;3uJa0sk6lJThCIQgZBkEELQXPcLF8JMdv4mnC5Ij1nVIdUk4wlxDsUGQQU3KWct9x29HYHasFZ/G&#10;PmQl5WUqmSO/WYfr8zNrzZJQoQIrjLrcTE3l3ep1xIRozyqDvJh1GRQ0HywYpBgKAyOPDPF1lEE8&#10;KLOqACHaBCfDRH5YNthD8PTjh7QJy8YRAKTZOFhHwayBgPhTzPxWcWYiOOJSD65VHWCVZIIU00Co&#10;xRQjuQQotUw3ZvPiq9gUlhykI3pHYNanRhlUMO1C9MLQKQyNW4YdG6dHVRGxTf61Ohs/EQOFAQqX&#10;0DE5OkzlxHCUOU1FAarNara1x6ondd+5i3XXa2IarFDbdVrO9a4ROPoppEwfI4VN5ikCzDJ6haVA&#10;NLPD8wnQAC4/c0r5pAB7G+b7FqqBxKi+pfaY7uoFuiIzOvxgOARzWL6isQjM2iPSYrNhwxUYZcgy&#10;YuxgaNgFPDs6b1I5iora8995ybiW9jinQByOGNq4qhLF09mGhp7TbC/TEegIdAR2BAJr5PMr9nrl&#10;O7Zsbzzmwz1TeUfg3vZx7BHr5+d3hrwb02cnoDcGx95KR6AjEARq+BqyYJgB3cRURmI2klv5BlVb&#10;TpvDs1ZMFEfs4SqTBADmo3HWaFlWehiXpotmFKOFqwC1YkaRmCcyW2xmLDQayNUwb1rrggP0Ry3J&#10;x8cEuRmsQhK6k9JIeuN/OP+P/uPz3/Xlz3xlpm6PQkdd4zE3m/KI3TllgUXygp+GykO1mSlML9YR&#10;mEYAtwBrwP8Xv/jFkDWQsKYAuzyx1hHNlFolgZfEOv6bQAoxynHINRf5HbIbDSOjktdHLFpBNYFq&#10;CxyngEzxogd4kkcPOfi00cF+7frbrv8fn/cx0v77HHD8QSexowBDTqRJ5Q6rAukD9VNzvclKbrpz&#10;xVXGAizQQBo71CpZz+Zs+iCQMr7y71IJDJBmpYZdVJoWzJCFTTOZGsoSUSHR2KTqKtFspwFNqcxx&#10;xo+5+oTpz25mQyeF1mVGnOt69XHi4vOrH86USYfJiEF9+kEzeSg9WNpkRAwh35GDNTOPno2DcOsy&#10;qhHAumkkvpprGfCy+dk6M2Sp5Tq2rpci8spARbv245YRiR1E5b/tqJOpEkedy8dQtdR2rICpNCtZ&#10;tpeDSfZ0IjANwGEq6YVnCdiO9uUDAMllB2gjmVwPBswqg8dVY7O82WhWppXx0k4e2ORCYwvVSG2n&#10;GV0Oeqq5VImhKjcUqWnfAqnS1F3USPpNgaoYGRfQYRrYmg91mAg2EGC8PhUAGQBnywpCix5iVSNq&#10;AGmEH0VsqB4VwzQYI8pDHQfo8ewvApZaJrlTgP+MjvdReAqI97BBLJ2xiwlDphg/vc2LBQ0xHwo/&#10;/4itVck1tKi0O4jhzUzuf+Z30Ut2BDoCHYHtg8BVb3rF9aTe3pEwe8g5523JVC5p0cmK3pw8e5HL&#10;RWxeIGLL0hHNYhGpurXiHUm37m0tUJblSJ12qY61Gq+4eK9NF7xwbWUJfqVAXWuC/S2djcl9J/DG&#10;CmxOsb5oLRH8zt3fcZxTax1srVwTxUcaLEBZcitQw9Uxtozv4lds7ns8PXkEnMUN3pEuvnnvqi3T&#10;JT4ceuEFm/ba0ttmXJYCtn1Ub3OrnYDejuD2pjsCHYEgMAzbEpA0N/H8lGVIWGL8kP+JIhaFEwka&#10;CVSS7udr7JIsFGgaH8ZdZgk18k8HMKPRaY0eFcyBDBmrGt0No9baePCZVrBI+5/+0396xCMeQWHC&#10;s9e97nVnnXWWINdYNxP0kY98hJTGtPzRP/j4dC8H7Xf/FKih13Dg6SL9OvVslVQyYPPbUz1m6z5k&#10;OyGA1pkWGjNB63xrW7XURUirkW/IDlwPLA9lpDn4z09f+Z+pqKHDRk0v7KqugML5bpXyDKFQ2gcf&#10;etqp93tYc/ZT773mHS++8H2v/QCPkdj/+0efu+8+az6QYdo+dRmF3zdzjdT45HArmqekZGQgT5yF&#10;O2p3uhfZWIrpPMlFBSs5INNjbQrKEsoVmgz+iI3cWAhK1gqAxYaJNtuadqhLLRcH8DkirBM8r1xt&#10;0KiUNAelnk0CDaUez5PhyIBbWCq5unr3K+BREg/SPmKTbeoCF7QDKW87lPR9fARDWqhA0uQZFyAD&#10;iwmbdGpSNnUpz4yYsdvMYC5SlOFs1l4IR+wFjlqSjDwLQRI/NIcwqCs/9a5OnxR/Joi6eRBrMTdx&#10;m1BpytCdyikgFG6u2gwQXpj/fmGP9hkvstE4aMAeAqDyRNsF2Z8SjlG5zKCnxBZqm42u/aQhwvi6&#10;AIVRGwcy4T0yp8MyuZBFaaMPkSSiOk3CG+iGF3rL1Or2W483Z+uo4zH0SEGbfQZuLjw7pAD7RVM/&#10;b1j9W7WaquGjgkX5PRtlsJHRUTTDyc/Am7ocidmqzEPZmurqZ5rC9Jx0lArTu+GGG9C06I9TE7Gr&#10;IU/og1LpGapDWKpC6pueCg2vS+dHkul++9mOQEegI7BDEbjqwxefeObDRlJvoTc3M9Obt1fu9YpC&#10;y178/r1+lYNvfMFeUMKvy/7rkjh98Ss+/NjN9d74gutrxYxsa4G1Jqy21t2WLOw3nvn+F95pGZC1&#10;5TteefZeJ65Jc96phzzszL3e/4nNq0nfevNeJ554/c2b9xnI2Y9l2YkJue1+cYFNF9ywJvZgpZAt&#10;x5FhjbV1aGv7W4Rc3OAWoNbI/ave9ML3nymadwYTibaM72yS0MdXKRkDpzQ4udwGvP3bNk/RVpFZ&#10;n+ONLzhxr/S2FLDtq4+dgN6++PbWOwJ7IALD2/3myDDwa44YXyXiEsM0MtwJyAmlEqQZSPuTs77t&#10;S3n+j8Y8abxGXDMncTSgtSNjIWNjW2t2mkEl6kutYcg3Rypjtoc97GF/8Rd/Aa0D3fO85z1PMINw&#10;Mzv1O2yU/Mq1X5vu6PQHrHFPiyZlGK8OI0PrymjI7pnTN5GxNWfsvUxHYBoBbMqvfkHCsqF4ybhv&#10;qCLJWb/bKcfKjt/W85NT1aKbTqsfi8+p5ux+LAWTR/N9BiOxqH2NuhcKm+73M6c++7gD1xKc3ch6&#10;/vCbP5af7J9y4FqWtIR13fSQLlcqIykIcZjsh5o0jZcjb3vb21i0hB2YaJYuIbP1e3/7vZu+ftNf&#10;XvP+S6+/lB1O+Qp8XvmHWYYuhDki55eDMvj8h0UihROyjIPSstQ1S5r/1WMjp/SQBK6LctQ0Z5dU&#10;dm1uZySclLPg//hhflLSlTrMhqb9Buq04A7l7YJ9v+TGEPhYHENgdNDNbKRvs7kiLYUBAWkZPjAi&#10;ocsCQBazOVLZUrVLIZ0UtcKBqBUhWJ1BaS8T+aWbwZYj7KCc7mc46q3XNfk1ZOagCbMIzNTwGACB&#10;F10coza5POmoXe2BumzsMxAFoGstiw1iFDNBJK5BAAUCkO9+PrFeEZwdD3rxco7sUT2kgCPlLCwk&#10;ozDp3nGZ525dr/uKHdPzp7M5alPRk0Z5hjY7vIg39y0ZRdpcJIxTM9TYKmRVhnTtHQJDFgE1AUCS&#10;Xe5s1tkPJpnQ0R3nJSINsWqOpHAGMgpv7d1JydSMlheZ2iaGw3CYeqh2Zt/VSFjaBXtsBK5TNj1Y&#10;zvqRTExV98L+9AOMTCW96OXineZUXCpPL9AR6Ah0BLYjAqNLP2xek/hXty7afOpTX7CV9EWQs//J&#10;5uMwwfCYd+xvumHrNwbPfuWWhOpDzvknZ2/awhbXEWwtsNbE5mqbu3uqyxavHdzCKo+O+pAjjrXN&#10;Wz/x/r3O3MJG33rz9Zv55ym5N7c2UeDErRI03W49fupj11hwpVzbV8iJBreAs0Z6v+3i/KDqHVDN&#10;mddRcA45RuSWbiduncY7RK51lgK2tINtK9AJ6G3Dr9fuCHQEBggsijpqpJFKRghNTJKDhnOJzYyj&#10;ajtNAGMMluq+Oe7PxDCJby3J/yY0VZjm/6jw05PfBD8KYJUaJjXRYEWvGV0D2ijOaT+FkwaYIwlH&#10;Rb4ZGmRKHdcxjz5yYpjkXR5576MC17Bk07g/fdWa3qVUfLWW/0RxeVs/0zQzWu6G2BHYQASq1mmt&#10;YUKjmZAUKC1cj7lvo703TiCuZlS96UJ20iV6ZZ+rrxh2oYvjONnN/+yhv3DO0f/IMj/4Xpv7CTnI&#10;cens6jrcRx5f6ndpjjqi6h6TVQrjzKIlsI0sIX3sKce+5X++5YX/7Rf+1ftf8ZYr3/Kmy3+fnV95&#10;zy+/4xP/BVZaJwNdSGGapQtoI+hI+COYI/77zMk1BNiybgDJwuzLrAmC9CutSTRnkY264MbQ3VXQ&#10;KuyZYlfSsBGZaJOI+e/60W4elKemF4SRfTbzVCLM7Gyfakipm01psrlDc9Vmy/upRiclU1ndaa5Q&#10;7uSn+yqMy7OwQ5tZ8NdPzPFT/OVtbVlyluMRPim0nHJNEjFfZFBelJk1VBRNYFUQE2/plFmGH4Rc&#10;poyrVNsvyNCyUlHSZcGhrWG9faohJ07hXPQVI9dNnkxQnqxqn2FQWOo5idI0kqHlGpchxI4qhots&#10;th4PYupeNYfGNvk5BDndNZfa3Mk0EjZd+zMdJXE4SlIv4lVz3FfJrV7vpkYHnsL1bDzYoguxxysy&#10;oyUzBM/mfqwOcELfFJ7/+DHUgOVfvGdAAeJJXAGjIpPG3Vk0BE5h1z5V8mOzZjFj9RNUcmMg+hCV&#10;xNubWmDCmhaNuh/vCHQEOgLbEYFFZG8lptdI31l0ZysnPOmU6LS79fTmFTY2b6wQMdnZFgYX/vnY&#10;x55DPjSCrXHRx2yJWZfKvbTAqmDPanAte9qN5USmCPax3ofgkDZNKvVac7M/GrloLmaJvyomc8t3&#10;AnouUr1cR6AjsCoCNVQzs6y2UEOj7FslgVzyiai4NBBqGqe8yVCGEOk9gV8arKFCjRKrwBOhyxCW&#10;0WCjiQZTpjmeSKmRpBYLIzM6I7V341VfDWaDBfDzTeKZ6o7O46yE+8Y3vtFT/+An/sEzf+VnFs07&#10;GZfkXVZsm5LOY524jML4M+G07HNSniNbE8WtqoG9fEdg2xGQTUB1JRcqdZIFdrWd4TbtN9R/CQua&#10;9QFMnsGEM4pPqO27lAGsqMzdrd+89ZZv3nLifU8577RfOe/0Xz77mCc3wsD61SON+et1NUPzamV7&#10;lTAkmjhUUuaKL1zx0vf9i7/8/Pub7r7x/W/82XV/9tL//i8QjFowoRCOZjpDvLriR1hOujNtEx4T&#10;NhPWkkHBK5nFycZZ1+Rh42xWhw96Zt3W/OWhfxPn0HD6wBBGnqWF8Np6S7ekWsuW2rgT5IUGUeV/&#10;acecegYCzYrkcFsM0CUROOUHCVxAgLnO5YkdGg91Va+ecc4cDEtO4fhzZHC9bNoXJale+nLKkkdP&#10;Uyow3XHQVWV8EsDGT3m0aauhTbOMaYRBUdHFqZk+DlLdRG/6hSmGMoYxRFEdESixuVgE/XKEJUrg&#10;lHNFkMNVThdIccpowWbZJPFdTEZwHGa9XuSJkTPVjGjCMCdORX9Sxh49jsB2mutac/1KLUWdEKle&#10;NC2WI6JRB8VP1M9LvMWqhVZ1pVajV6MTXWXLvu242choU/VUU8C6qqIO0xcvfPdiCEiVjfLMPnn6&#10;qIRvq6jDqWVfdsGpPKyqWC3qAmV2bZzzzz//wQ9+8CMf+Uhe77jyyiupS3eLbKGOzltNVzYXn0b4&#10;aYPqZzsCHYGOwA5FYI3MHUlRXpOhkqQkGJ+4leBdSb5bb9g08+N6a2tC3LHdsSb1SHcIffGHr7r1&#10;hmPJeYbC3ry/VxYSWSr30gIrjXAmUpsXEMk2vtTG4n5HwWExjbEVPVaVfmMmeuVet1ToBPR6kev1&#10;OgIdgdkIGDwkerFeE8AYGyRyCzdBMSOuBBJNO7bWhBaGIvxvuIMaGAyjo9kDWl6wCdscb0StUdNQ&#10;foecUQ+BMsSaDtgCco1XM2S7ELe6efCZz3wmjMBll132n97+n375x389aZV12E884sfJuCTvMk1V&#10;OQ3Ft6avbeGgOeJBo1CpBFM+Q3hV3RhO63Lce4mOwEYgoHHFZqsRuZ/ETP2MhjN/i1tLFRo0mzUE&#10;XPS/8VT8hIwjIVTx3vGh//JL//eLYIHJO+bvX3/gXz/v/J//uX94XhWGVTJg/RA1a4zk7KhLpBhW&#10;CY+JPOGbKiBWh31+/aX/dmLU0NCv/qt/IwetAPWJlPJI4tudq47IirpAhG9IeMpveeE6oHsqSgrm&#10;1hBSw4MWCEnkztAhV3xSYNSHV8I01K0lzWTXwfKTgSS1vCpMmnUF53qtrLNDI5Jcrl5tLnbWq7UX&#10;Rc1wwrarbznu6HLEXvgvYY1qzVkDF1HNa0YS+wUKaOU8RDFt3GtB3nSJVjsWKWbrZrL4aRo1i3VA&#10;YVPAvsw095t7ipqBiKfkZh4RVTRGFWOR6ophVMWdeoGrP4e27JFF9y2RpM6UklQEaqc5K1D5WeVP&#10;+SAcgx218dGxV5RqOxaO06tDrkqV4xWrxmqCrR4vts/cWasxPY6gADzGILmeMj65CVCWz6Nr67p+&#10;kb6u0fnRUavtvMzxhje8wQKXX375q1/9anaWGgLtM9Hy1O6z+XhG2eq8jPbeD3YEOgIdgR2OwNrq&#10;Ghe8sKzwfOtFb2JV5jViesvyzIi0tk7D6ErR4+Je/LYty0HzhUNXZl62rVHKW9dUXlaW8+TyXv+2&#10;t12/mRKn6tr+FvGWyr20wIzu71RkToNr61bfgeY6epgAZ/ZaHOPdzhF/VYFXKd8J6FXQ6mU7Ah2B&#10;1RHgLtwlF1K1uS+vIUfu15vYj+ppZCJ+q9JRzK4Nkn3B2cygYeA3HFYj1arjXlq9hrhN4414c6St&#10;LTScRY1jk6JF+UTITV2rE7/xqTF2oJifdPw5v/WE1z33Ib/wU8f/DH/svPyxr37yyT8l+5zc9owo&#10;qWe3f++bl9/8sY/c+AH+vvCNz4u8Z6mIMGY/EYLKc2Vq5gSNq85IL98RWBUBbQFFlSOrrIf+ZJRn&#10;aXqRBcvBZl/eTS6m0ijWiu1nB3NjcVJT7T5z86f//nOf9HP/8Of/6JffcunvXfqd277DQf5f8R+v&#10;SHck9PGFLl5r4EhD01SRGovjZ9Kxs5is5ZWWnW985xv/9yf+cCmkcNB/9PE/qqZtnrV4ysnqE2yW&#10;HZwPHFOlmLP2hXSnWbGNt69+shJhFvNs89yuIbyGnrA+BYwjdd5VjOBmSahbHFoGQhldHMcRuwE5&#10;nKk7Xq2c2eHQ1JOa4m3SpRUjZ4RUPM/yv3LNEX54kTKNmsIQvnHINpKWc1yizXznpI279giNIB4E&#10;NDPLERfndX0SHm268gYbR+jxsMMOI3va6zvF2IF9hm2kZXQDSfgJDa1i1AFWkcSwzrJ4NmDWIY/O&#10;foPJ8Oakqlm1oGbK1A1lCBc5YXFDO0rXzm+0rhHAYlqlPVK42k5tJxAtMtvp4VfEogaRx7rVZQ3V&#10;JgqpxzPxmX2X4VL4mINNoVooAJqGqrA+GE90YndWUb3dqQ+2awr8ovF6XD1pvn5x4YUXTtdysI5I&#10;S4yBaxeBa1RnljbeC3QEOgIdge2HwOZP4B2b9S/4quBT15Z4Jr32jqNvO+aNq+Tsnn3mXq9zsQk+&#10;YziZy5xhnXre2gcLty5SUfjwLSXkybeuN7FG6G7aSomf+thjN92RZr1U7qUFVoV6ToNrC2YUjGev&#10;mqEsY+Bc9aatC5bwccN5GGdga0tzr60IshnmOeKvCskK5e9GisHS4mQ0LC3TC4AAH3LhTrpD0RHo&#10;CHhT7h25d+dmIgcZjw+BqjFM9ilmAMaOKbQGNqMtjIKfwMyKCWCmZVh1HmtsPDq0xCfZMUTJz1pr&#10;9FQT7DW9jDaVMSZitFby7Orb2UG1xvZNsmE6lYDgp3haxcJQz++6+j9f9fVPWJjQkfnb7+73+scP&#10;+bnjD1pbGQypzHa0x1EEVsW/l+8IbAsC5tVWzQ+VA+drUlsUlSPf+MY3INdMcR2mJaYd1btquPu2&#10;pjeDi8EcKnGZgTSO1GzTr377K++55p0XvvfP3vfaD6TkI591+on/4MTrL/38//i9SysOvMrgwyQX&#10;d54DUUwSIc23zaM7qktJs8Qzi2zMaY0yv3TGL59+5OnUoh3fuJeYk4BunADF8E5+oY5TAlW966Ik&#10;0Apa9Xvz3Uu9IjT+fNhIZNOh8RNSlR0GyBEWCrAK9BmUKxwrrLoSUsZ512FmJQHKgwZ0rQNPs6nl&#10;SiACkguE+zMnYlisUreqJUu7oO2s2SLsdsRlQnLQ2c+k1K5jIFLGjMslUxgjPDL2ogIQU0D2MdIH&#10;POABWXlJBaOMxDrHIbIpI/loprzkfjPY4ZQFrmaw1SRjlY2d1iqLbDbHa9ej11kOIrxmXiVfacpE&#10;W1VpDGF60qcvrPNlSDujDVYAq96qvaqNCOhg6+2E08pZUMKz+YjCkdoUfiDrfbvW+dAo4j1kn9Wo&#10;+SZPg75JQAb00572tEDKKhwsc68hT+PMuDCZenVwCChwLijrNs9esSOwKyPQeY+VZoebMVb44TK3&#10;Uq1NmzYdffTRE1X44vHpp5++Upu9cEdg5yLQM6B3Lv69947A7o8AkYAvdBs/GM020VpQSHxl+GEU&#10;4Y4LOIzGfktBtDujoKWRSZVhacu1QB1Xjo+ONCDUs0PB6hGrSAE0Efi0kA4nW8VTNBaJbS9SBnaa&#10;LQlZNSQ26OI/7NjvXvpvYJ/32Xufex94ILzLvQ844L73uc++B+zz1mve9GeffXdkWDoXK+HfC3cE&#10;1oEAWg33QUhAmio8gvnF8Tw0WI0uLJJMXJYurU6jMeqq5I1/s6QZwY0pORCf8SCP9Lfs8+e+tunf&#10;f/x3rr7tk7de89U63sv++IoD9t/3vocf2IBwwEEHDN3RBFCVZkJg32d37QhPKfaHvvCh+Whf8cU7&#10;krKpjieXmpR9tp04In1OGrdA9X66ozneY74zH3WDTfXqRS0fFyr9xPoAHIFHY6ZgTkOeJlXTgVTJ&#10;fcghJi420iiJVUQjV9Kqn5F8DiDDKWtqeZUEf5XNrjkYDjTCcFyH31BvFMCUYJw55SrVXrh9G4kZ&#10;h4iHjieblcH6+NMWZBsp42raQsEOPDXl65obdRTN1S1wZVx11hxLU8VhDtuxl5kqNGzWIz4yr5M4&#10;32qqCTSjmNPItD5kHkc1f7T9NGiV2kKwqrasYudNkYZ9piRuDVXxsUpWYqm6jTJQhtl3SfE89qhD&#10;43he11gH+6xZ8f8xj3nMi170IuV/+MMf/rKXvSynlqI9dEdKm4rVapa21gt0BDoCHYGOQEdgN0ag&#10;E9C78eT2oXUEdiYCTRRNGAYHjUCJ2GdGR0ZuNbpb9638MIQbxt7rCPNqjNHI5s96sIncJmZoGNBS&#10;OETwoopDcEZHRLGG8JpG1WgqWwpnlrPzvR98D3bsWz+4nVDw3gce8EObQzs3yvzwfvtd/jcfhUHj&#10;p5/9qZHbumd2Zyp67/uujAAqRzKmquiGksOd+QK1/qEu6GnKPyQ1BXwkliVlqp6r7eqzpjE0GZU/&#10;RHbjKPxpYqAL4JoeyLsF//FT/wH7osD+B9+rYv+gv7+W5nzUKYc8/NkPy/EnvuwJH7rhg/4METZt&#10;aNUryqCZoC2VZiOsv8HaGvNn/nO3XSsU/PfrefHqNhIHIiYMXAfFfp47Bsk4ogkBFnnyRWOv/tZm&#10;9dXZz3OIYQsckUj123rwZXi/L37xiyxhzNq15vO6kgCzaYPoD888eOCRrE8Oqk4ZVC4foeTMGIW4&#10;t1jjfqvA86fGOc2ks+/DBrQun7hsoHDuclCVcF1y133mFFy8V3w/B6fkZFWTFkoZAPHZA1sSY1EM&#10;SvIeYd6McYzT42ruDeqz0szdEI1GPUbvBEZttpmdqr2ZjtrdStfZ0Vmj2SF1W0s2ws+f+kUlG8Bt&#10;f3QW6sFoKYUz6kyHs8ypt7/97X7x8lnPehY2QgvYQjywDscV4fnPhzTRmfqmVHUUTlAtnyeCK4Hg&#10;I0B6fNWrXkWKIhvrb5x22mn0xcGJpjL86hMCV1YnW0mYXrgj0BHoCHQEOgK7NwKdgN6957ePriOw&#10;qyDATXm+CVMDlRpFN7J6c99E+9PUyfRoF1ESEzJsC3yNqIkSm1hl9Hj6jcyJ6EZhWRojpdb6SIqJ&#10;9pvo9+M3Xwo7xsED999/NDDmi4Pvun7tzVbTqLcF4V63I7CNCEALooTkXZ5//vnSIvAjtMnx0H/N&#10;2kHoLSsqwLJBqEFbSMZVg3W/eVYUVqK+weDB+mIHnEU2Wq6PfOS+P3DDJbLPbCc8/uhjHn2k+wef&#10;cNAjfuY0909/yoN+4v/6B2f/mx//h2948kEnHDR/oYxRMOW/slqrZW687fof2mdv/+ZMwee/tbYE&#10;PJt8IpgnL3LUw9vj2tI9d/5WqiR4kBnt2gZH2UCPW8tGhl66VqxnG8drMUeRKvxEQghWmGUzdtET&#10;U4mZPshol5jgIAXMuHdhCmHJS0KK11waopA+EbHMtlwQg0MzTEg3cpARhgctbNiCA1Qb7TezwE/2&#10;4Y5Z0M/XCKhCCy45AgiupoLMkIkwiUwr+FCSZsVBiDhifnSmr04WvQ+f9NTZr1g1sNSJc9Jry41K&#10;NFfnRXrSKF5zeW16nGMgq5bJeEcvsiu1tshSliq/FRtzy0/pZtnhdHHttde+8IUvVDxI3l/7tV+r&#10;ovrww7VWeMrChh6S/14/FKF7TC1azrdJR/V5JhR2QWFWK2JzQSSWV6oPhGY2lWIBsNryqo308h2B&#10;jkBHoCPQEdjNEOgE9G42oX04HYFdEYHEY4YrCSaTUse9vvtNGLmxg0kAb1TZBE41ellfVD8ayE00&#10;tYjpqEFvI2dCvlHhZ8LVRMvUWhSC1gYXlXHKEmJ98itr6z6TvDQRGP/d3n/rNwkTSVbSYeYoerGO&#10;wLYj4Dfffvd3f/cNb3iDrcGPXHrp2hrKnoIuDAEdLYWYYPOJmgvUaALVlKqVRc5qzhb2Py3Ax0HG&#10;wc1lg7bjeJaqsJeP3/I/0tq+++971q8+7um/c+6555917vln3uugtbWD2X5on7vvf9AP73/o/ve4&#10;15YVn2/6+k0x0jnGPgQWclABeH3hdz76r9/2mTff+4B9/TvoPvv98H5blmddNCP3vseWdVS9BITK&#10;bITxJ5spn3V56JRMGftqfs503UMfWK8OtlzlHI7LFrxm8Z8RsYNKsMNK0OywaCPPM9ATF4Nmxzxo&#10;6VcaPPTQQ0kHZpajBi6v3HjOjCieli6SEjtzvIvmpWps+nUg8MVIDjXM9wCz8HTNRpdhFAd1g/Gy&#10;sAY54AwN9pAWSGc+/PDD4RD5D5koYuxgXNDxPMgBChCgC5Jh+Qln7e2BBHdGl/TzWE21qVhfHU4z&#10;5KCXqU+tqNZSm524qC3SkEA0IVutO22edbrXZ8hDORfp26hU6mdFLNVjL5m4ellXW66++urabD70&#10;pxHp6yCCnf1MkC9h8N8uGougbp249cFCLXrHHmGi2cFa2V/KPtvXqM1qKSspzISR9lMdgY5AR6Aj&#10;0BHYbRDoBPRuM5V9IB2BXQuB0Ugpabzel7NYMESkXKThWeWgc7AJNbdlnE24vu3R+6LQcVHLTUxS&#10;Y+w6zARUzQvF4Tu2MbAxahqNmRfBW4PJWqZp57pvXsPZfC9otDV6/8zXruKUGdAbOwvboh57YF0U&#10;DI7JT+pJBvGzppjt3pioe2GfHawfZ/YFamlovVO4BmgyUIJJlHfTKoe+pfGBi2wBbpe8UV9CZ4UN&#10;XSI7/KR36O84DQ4m/dnW9rnH3gcde98jH3oYZHRtX7pndBv1OdOzDBRQkJRhAfc3XfFvb/nOF2t5&#10;xPvhe/7QfQ9cW7F3UTsn3fdkT9Xeh5KIGN2BBmOX2QnlFPpJ+nV4sZgeReZx0UR4PC63pp87y7l+&#10;pQW/pohgLjSRJWjREBgoCFlGAXRQWib8smFirtTB0DhLFee3JsI38AY3OpKn83uS9WqyyD8vxSSo&#10;Rl3doSN6gVBGQghiJGekmgP9+txFsRUPeXQjfnbPq7mbZWgHGpqBQ+0dccQRpEhz/Mgjj+QgP48/&#10;/njLcNAEeRupltVcPTO0KFKqjO405YfXHY/k+IQ+z79mbdR1djjY6PN8YYbK4Bgz0gaBlA+ei8SI&#10;kdZHBclNdoe6ELtVBpZa9qcfI3XtlzrLCqZUdhF1UmxdtF9JXaQeS00gBWgcGczTX1orWKnwjfkw&#10;3jQyoUhLe+kFOgIdgY5AR6AjsJsh0Ano3WxC+3A6ArsKAvWOvAljWCb4Izd+4FUfeOlrL/1Xb/j4&#10;a/j79Uv+OdSGnEtohWE4se77+JmRybYEco6xxm8NI1DD2tGBGEUnkEsMX4NDGZkMJ4H3SrPexJzz&#10;6zbdTcC1dKb+7v+svUWbYkvLzxeyl5yPAKQYnFGSWw3y+Qm1KuG4h2zhQep4dUSwG8mD44g8o++V&#10;hyvRZvV4jZlXU03jKWYt6X4yi3//stf/1odfpktkh5+uls5cSE9/47srLLs8nLt1W5krF19+88f+&#10;6ub3LVIJklYP2JpwPSzz8CPWmCYHLimppmV9bU8JCNjCUcJViV7NeUwZwU+t6nirKx5KErfcXBT0&#10;vWGfvRJlirMT52nvru8MUUuy8IEHHgg17HcCXUOcHVKAadNVJjjFoMj/NRdY4oyDfn7NFQCqS6yi&#10;Bj0holZNRs7Z9RlsWgsIDp+fnIJMJy8VDpoMZZ/KOHbtQsQYOGnOQMGy13gPjsvL04iDkp3PVLLP&#10;FMM+2xrHIf5o3OXXh5c8B1vJzWakQ7tLgar2StKwnBM2m1Nq2krw1iv1ShWbvkb7rYKt1Pgi3FSh&#10;/K+qWKsMjS46YPXAyw5qg8Lzn7lWvfnQ33Oe85w0+Cu/8itWoRhGpMo1mwXs1wd+ChlJ/IahiylZ&#10;ZtWZWgeA6UI/NrynWvtA7T77rNvlrkOkXqUj0BHoCHQEOgJ3CQQ6AX2XmKYuZEfgLoNAjZ2MEBIw&#10;uKwqWc9/+Ne//+7P/UmTyge18buX/hvOGm9MhEnrwGIiIKnRzjparlVsqlIYOduEuIs6ijCJXQ2Y&#10;mzDGGM8wbB2Bsb0nULSd/J+WbSZEf1dWaRytctgPr61d28OzmXhuj2IwYi4ucc1tV7/zc3/82r9+&#10;OX/s8JODnIIM2h797lJtSqK9+tWvjlSQ0Y973OP4mdROX/12M2efhGX2oVQ4xVaJBk2p2m+10+oP&#10;Kz9lZrFvD2TjJwc5xREzTw++1yHrQ+/e+21ZAUPiZsLuGlfpkPFpPDX8fz73june7/FD40tCs/7G&#10;Q498KHXNmaVNU6r9YF0+1aVgSSrHQZlamNcpKqoNETbqBoduv/JElYvMHIW98jGDzGxGXXvRf3IE&#10;6hn61YpghVlxxK8LyrqyHsUxxxxz3HHHnXTSSazLAddmYRqnIsVc4ML1N5REEHIBddYat1/Z2Ok5&#10;jfyj8253yWh2yEoYjptUbvKU4Yj5jiJb5rESghQmu9mF0RU+FylbYzZRYz8vaadszrJHYCpBA+iy&#10;6rRoqDl2Wm8qGm1sTG/RWWHMVTVzmkttc22tNmubQ72asIt1XGdn2vhWn3QnWnwdl1TnIro32ntj&#10;XxXqikkwdJqcL6HWVaLwr33ta9/5zne+9a1v5Vt/T3nKU6jugsu560stKzoiJaw/qwdAbXx9J9n3&#10;MzFcdzGl0uTjwTzikGM708CuW4BesSPQEegI7DgEbr3opU9/6UVrLweusq3VetPa66596wjcGYFO&#10;QHeN6Ah0BDYSgSYSTjjkbTosxn+5+o8bniXdQ0n/+4//jhx02J9RZmEocQ0j02kVpgkaa1RpcJsY&#10;zChiVVASxVWB3W/ESNyYKM6+QjEkEvN4DfY8FWmHHMR0/BlJEsZX2UZxaya0wjLa16MOeSxlvrd1&#10;4YJRGCEhjr3f2gvXMnfTMq86Eb38HARggkyqveTz//3dN/7xtbdvWZqTHX5CQ3//79bWQKjf35vT&#10;7F2ujHl5Z5xxBmwInAgby5KSoIpOug4AdKFGp8n4H9pUdlJbDl2oMje+SPWWf0lh7Vovx+sgE5nF&#10;nKKAwO67z77HHXjSUpBp+W9/cMfnPY/a/ygJaM1t6KDiZypXoj9ca2qzLX/ua9c0jwxHxbjnviPf&#10;JHzuw/7Zvj+0hnOcoY4rrqx6nur96rvt1ZcKY9AOOVXJvuGVyLNg7v9mk3htWojMGWya9VEE5QMU&#10;p2BOaYR8T5Miq3pULtsxUpLkYvKmWQ3Z9b6jYxUQdW8oQEY9vFoxZVK9iIGc0rts7qTBKLZH5PtS&#10;kv3QvuLAohmsyIHymwrtmxNp00ZgnznleghVZo7ALN90002s9YxXCc5age2wEAen2KcMDyfUlgip&#10;bA0aQyVUNzIp/nRQASoHnc2MOgUUXiGjeOm9GdpQhihJlbmZUwdSD9Zma5ujxzPMjC5W3LS8yF2k&#10;94BTIXLGq2oNldAWRKmabVp2FR2bogAPJ3zoctZZZ0E9860/TvnSgI1XQKrYVPdtCV2o/yngBwnV&#10;dnRSIxp6s8hQh7MIljnHgww78VGqioB4Wcnm8Tkt9zIdgY5AR2BXROCQc17zjtecs84UiOUDWmOq&#10;79jCWV/1pnL06XdiwO98qrPcyzHetUp0AnrXmo8uTUdgd0VAtuvjN1+6iH124HAcF276r4Yic6BI&#10;JLAodFnUSA14EoXO7HRCsCZgMxoZlh92FBlkASoPkoCKnSaCSq16qg6nGVoNnBaNooajc6agRlns&#10;/9hRj+f/Gr+5mIM+Zt+TDtj3QIrNWWlxJRl64ZkIuMLGh7/4l5d97cPDKtDQH/riJRx3JYGZbd4V&#10;i7l+ApLDhsCJsEGIaE0uzQyjIQftJit90EEHQcN97Wtfk32gfBhVfdeQ3EmGqeU1c3ZYd4jXQaah&#10;o4DLE7E94aizluL8ve/fwT5T+GkPeTr/GWmotPifyIn8sjmuAC6PQ3nJHfb/5ru3Le3XcTXFnvGg&#10;nz79yNOFyBRI2Jm4XwuPem9ZG7bKZlZsG97fpsISVjGG7nQ4Flquyey0I8WcTEbllHIy59ENXpUt&#10;ADo0V3a2F+e6sqK5LnAKXSItmqTpPHO1IxGLnOkuiIWwVh4zqeFtUVo088Ybb4Ttvf7668kMdfUP&#10;2nfJaVt2INHDQDdEJiWliZGWpmj8hhtuoHEX3BAZ/pMrjWn4ikAocgogA8cf+MAH8nTnC1/4Amdp&#10;ShjZsSSWSLY4adSQ8jSrrTmhWdBjeOkMIJG8uQI2OhaHpoT1rI03KhTlVBOqEUWNd+R1NgJn7obm&#10;kwv9cDYbjWp+NtA1aI+CHztVnqiuOilxrPcDQJfawAPgB/zoH/t1IkbVj7roj/eQNKJD4P/NN9/M&#10;Bz9Z9eW2225zYfTpgS9SnjkoRZ/VdjVB96gl5qBj1Jz71hHoCHQEOgJzEDjxBW98x+btjS+4/hV3&#10;JFuf/UqPrp048/0vrCR0OXXeqXO66GV2HQQ6Ab3rzEWXpCOwOyMgi/HRL35w6SCv+vonZFsmooUa&#10;KNaIsQk/5kQjTeiYkHKpnE2BYeQ2DAun4xzPJjxuIsP60/1G8hxMyUaA4BkuY9hXZPBUSs4Zi8H8&#10;kfc+6olH/Dg7t/NdtQEHvRaz/a+/+0cnrTFiMn192/EISAeQ4/zhW/9iUe8Q09/6/u1yTztewh3Z&#10;IwsLwINknYf3vOc952/errzySsSA+AAEkzTZcQ1oeHkcWmhNyQgLVMN0FBSTumKrabDa46avfnbO&#10;YFPswYeedur9HjZRhbn99ne2fDiRYqfc78Hyv6FEnf3aAmJD7sgb8l8SE24RXtVPz1H42tvutDzI&#10;IgH2vvsdDw7JvH7p41527kPOTWE6As9mtYcGvTglEwllq+OOArI4+z8JmHUK0qm8mB8e+J2P/mu+&#10;N+Dfy//qxdnnOGcpQ8mkSNtvndO6n8kVTEBjlWQFIBOTiZZxTiPKqcwWYxOKoVY0EzRUKnsPVvT+&#10;pc0bTBypoFRnuQ8W/Tj22GM56CcEzTtmoqkVYRQgw6xXTPcpKXUow47TpilIZB7Y8NlA9IRsZfO+&#10;KWnCNYIFQ4VEkeDE/bYbG+U5QmumvlpFMTBGduCgGZFrmETU6Mkce2nK5PoVxKZtVsAt7DMVoaiw&#10;5+eii6MAVkgbqYawz7nORhnqzjowacZi19lmNtgMUExiJjhJ5tEnNKYnO8XRBMvHfiNSpskjFKMK&#10;xK7H+U9TPALhQQVZ8+g568OQnk8xlNNbzWwzIV003hiscsackQEFxqa8Pmrsitcs/byNAsyciF6s&#10;I9AR6AishEBJOh7LH77j9OazWUzDna35x3VVjuQkbz49bDPnlyzlccg5/+TsTTeMrPZBFvYbX7DX&#10;Be/qa3qsNNG7ZuFOQO+a89Kl6gjsVggYYbLd8p0vzhnY0m9tJcIxPEgoWBtPdDd6NiVrqDPR2hyx&#10;KyG1tHwjlTFVNpO/wg7Y2lC8Ybg4ZBBGR1oPDoO9YcjUlGlGl+lw58kn/xQc9BrvcPvtrMsI3cDb&#10;4JDRLPi6z/f2O+/0XyH9GawIRJei1AtsDwSMmb/23bW1bia267/5Oc4OubDtIdLObRNtVHVhn5/9&#10;7Ge/YfP2+Mc/Xg7aL8WxI+lAYZbBJXEVysN0PHnGRUPQ+4Wp8Z3xZPVe9ZUr5ozdYnJhP3Pqs13o&#10;Zrghy9/cfkfSOuzzix73Ioohf12Zt8lT1vm4KounqvNxaCfcd/nSHxS7194HPOrQR5P1/Etn/PIr&#10;z3nVSYduqVWJTrl7Fvzdf//9+S8z7lb9TAjoJpdQaR37Io+dduSM8uGBegH63t/d8ZlNjpNm/u8+&#10;9n+5ABRVMmvySpGQn0nLVQZ+uogz+2bEk/8IkvWTfRG17rgGiMhLZkWRnIVmmjLdIuCzEHqHX2YR&#10;D8i4E0888aijjoJ05nuAHJfhhSYGYdg6EkUhi5Eq1xpTj0OcNeqUq4C9KAzj4mlNkqnpzucrWY4D&#10;qtEPSEpYOyJ6RAaSo/H5nEI8ElfTvvOLqAJLGTlEc0vdKvc3x14mykxfy6wYotOp538mvakeu64V&#10;h73X63JUt7nOLhUs19lIWNVpHbA4Ou9b8nRk1XaCQN3JlGWM1Q2qSDy9QOfjatJvA4sSYlNouN+u&#10;3LRpE/pMed4biNqohxSmZTRneA+z6riqPI360Ti6LdmteI5dd1RxWHenvWJHoCPQEdieCNz6iRvO&#10;NOX4lWdf/IqWLr7qTS98/5bT7xhmF1/8ig8/1lzlvS54nQtDw0u/Yq8tycqP/fArLm5FL+fXEpnX&#10;u2TGIQ8788SLP9wZ6O2pGTum7U5A7xicey8dgT0aAQOnL3zj8zNRuPVbX54TWTX0aw0aZ3a0nUKF&#10;SDJTDIslRq2BaBPfjjY4DFyH41oa3A5bXjU8rkOAg37RI14KTbbv/7knSZXkUt7/bof95NE/+/95&#10;5K/d/14H0zLE0wRntxJuvfD6ELj5W0vssTJ06+viLlRLUv7tb397lfnii9fuouUWNQe4BkkHqJB8&#10;NW6UBo3FhTaS+KMpKsKyrUP/6Z1+WQn6p0991nmn/3Klof/2B//7W//r+7d9c+1Drw7hycc9GfaZ&#10;xZfhZTC39F55Xgv7NAiKx2JybRKO0n/s3Oee950zm0944FkvfNwLyXo27ZqRwjLDOWYhC0lP8hnp&#10;kX1Z1Hj7YNIQdpEzNFn1sSk8pK44Ql7zH33ygumlnxwaNDQfITAP2vazKIfLCAgUU2CGr9QzJX2W&#10;xljAUKINZpZT8tF5/upOyCxHnWcDlHedgYbgbmAP1eWOq6aQmAwZp5DOnXycAvOkBG6aHfnua6+9&#10;lkRpJzr4j/p/p4ZNNExPlm3/zGc+wyofEUZ9vvXWW+EHmXEthWKw3p/61KdYc8OB+/SF4+RQI0zw&#10;YdSf/exnXR7a1Z/REMblIsL2Lpe9jpUNFnGRw+PVZmO26mQePAzLBLqcmmMpKVPFaNR+oh3NOUKu&#10;1OMic7P34SjmeKrUTfWsvFEbVCt8tYId5prMaB99SUYvwpB55xQcNC08+tGPfuhDH0ris1rnZiMu&#10;RzNtQatihZw2rv1q0eY+q+eRIReCHFm1r16+I9AR6AjsEAQOOee8LUs6n/rYswc9HnLMiaNJyBY8&#10;+5WS0mt0sMWuetcFe73gqVvWwTj1vFe2Ldbza7Wuv3nx9wyvetMrLj77sQvW1DjkiGMj7MWv2LpC&#10;9OqfR9whGPdOFiPQCeiuHR2B3QcBbpSN33h72o1986p27iC9Lz/4XnO/X3DI/g+g/HQ4V4OiRE0e&#10;TFQ8PephuLW+ADK9JF2rRnFzgjdbSNDShDSVlLFYesx4J0Y6J6ZdFKIHzJnIUMzwj4qsxQFNdv4T&#10;XvPas36Pv1945C89/IhHwZ3JSa2DR9i5Orz79X7E/kdND2rfvfsaKVsQkn3QkUrqyUSj8PmyX8Bs&#10;LE7jilH7Lvm6TQCO2C9cHX/QidgXlvVbj3/dPz7pBQ+7z4+ddp+Hk33M33NOe87vnvtvn/6wZ8g+&#10;Ux7SEMZHSrT6PQTTtBkFLSuYudIhMR0XS3/sv88BS63g0Uf+mHWhRKWe6SLf9+OUqd/y0TJoDXUV&#10;/6ZsFq4Z2XGVCjPh3+RP//xz75355g2F+QgB5QWElunXbFxnWZpMxDxLLjxrXFxzzTXQrFCo/Ife&#10;ZXFkoJYOU0gvDfXyJBTmwosDhbOIM5O1aOkbdcnqrGtB7jMgs3Sy+dSKHT8saW7vhx12GKnHlIS5&#10;88ZAKm3o2zNAdyjmAuI0gmAkn37uc59jlQxIZEYKTcz/q666irxUeG3LgwlvDwAF8px88skPetCD&#10;6NrXCEQDmdUTmqU6i/lCkcNTs2g1vPYVV1wBGU2GrF3XRxRLNbAWGNWN0SvysGRwVgkDY66Vwa0a&#10;1LR4G3idrQLPvDo3stWB5NYlNtXAODGu3Lc0dyY+ossTI+eadrKqjxahUmXTqTbdaSAaoE9WdCk1&#10;q5rjvktB4dyEaKf5v5LypLDLE/nuiyajdauW2oVqv772e62OQEegI7ATEMiSGMN85b1Y7eKVe23m&#10;dydzlSsdfOwR0yH+pgteuIUvfuEFm0bY7Zxfy6ReuKbzrTdff+IxWzq6Yw3o7fh5xJ0wMXtEl52A&#10;3iOmuQ9yT0CAeJKATYoh4zWm9VXHnQiCbCPk46H7HT5HjHvf895zinn3n0isCZuXhgQ1hEvwMEFn&#10;TIs0PwpNOzXQqlHc6H7T+/pizukh2K8BVW1/KSaiZxDrpAx5DcoQNMI7+Em3mfPbi20PBGSCDrrn&#10;wdONH3vg8RTYQyZLH/XMZz6zYnL22WtpHFKxpr6qxrB4LMFBzilH5mTbVX4n6c8Ce+rBa5nCSzeL&#10;aWhyu8mhhmUm3fg5j34Oqcf+/b2Tzrz3fveWvKM7KEJX1PXxpBeISvSEZ0Qk2GpqOdLwO/b7jx/y&#10;c9NynnP0P2J1HQojHu00vKHOQeYojJKDyjZsn1N+tUyRImros8ZbpoW49I/f8j+WwlsL/NXN7zMJ&#10;OoArOeixfoVf9vMTf6wjgTywriwucfrpp/OFPZhWlrxAWkhV0JP0l0KVQdNP8l8STV7b3lUznacZ&#10;lxwc+t4QXqgBLDBr4N7vfvdLMj6NS5MJvlDz03RjmrVTHjbA+ZKw3NDcDYlWuVdaAAGqQGSzygdZ&#10;1TRyzDHHsNg03DGkNknfzBRogA9dcNCkbE0GEHJZYWiyh9D31113HdpCdc6S1kotslyFhf8CmEnP&#10;2OdMaK7IzaDm1I2mUdhHJk5NAJnTyKIyG3WdDbe7DmGa67uaNrSdpuUhkjkyNEMfroiYWk1KBOqR&#10;hVl0uVXHPDW8t6EF1dgcfCfCh1IxnHqdqgT00kFNo0d3eauAkigkK96gkwHfB0iOUetLg0tvnNYx&#10;cb1KR6Aj0BHYAARgn992zJav/g3ylTe3f+p5m9fn2Kt8EHCy35LUDEs8LFo+GUi7Q4Y5HyFczD6b&#10;aX3mw+Yms20ATr2J7YRAZwG2E7C92Y7ADkUAisE4jWUu/uyz7/79y17P55X4zz5HOO7rvTtUpjt3&#10;Zlbdjx3++KUy8IktWIwmIhoNhBJh5kbfcKi572/imYR/CWttPIzGUglHC0zTKBNtrhoeD4cT+dcn&#10;eVOrojqzwURfBpNBmNjMjEuICV7NhrBIEtzMlnux7YHAlnfz977HWYc9eVH7jzzosfvf4wBpoO0h&#10;w67WpmnFT3nKU9761re+aPP2wQ9+8LTTTuMgrAccmWsLQDXyBAWOTD4alfbd8MpYNZ5EqkIOi8L5&#10;GKD8y4n3P3kOFBaD04HBgbYzOTTZ0NXjxX7x+WTmwoSauydxIyvKK/B5M6b6H30LUGTdDB2jS0yQ&#10;c/3ch/zCImlZ9v1Jx59jddsUE9uUhOWIPsHX7W0qAteW48k5iAbGe6TNOuT4nKFsXP5Iap6DcC3z&#10;lW+vvR3K4gACBXEG4wzdjCTQrzCtRx55JMwv/C9nYWMPOeQQdvxIGtPKqVNOOYXjTJPrOyOhSd+q&#10;AY37TEJw4tLDy7PD9ZreVa0AJXR+8JD/HA/LT7EQYYKTHgM1UyPjDGcNd8yO6aiZr4BQ4bWKRBsI&#10;QHw7HN0IbdoXTh5kMBC+CMfjGXSG5zQkPmsgyqBImA+J2+Q7819eEhqaBOpPf/rTV199NfQ0Xzgk&#10;bxohYfyhvNXVXFxWms1g64gqmEMVGrZMGR8YhFhslK2az0qChUjN5M6prjyBonE1c1qoRqeResTn&#10;H0sbnB5vrW76c0COC0J+XZ8qYRWXAPLjhJXDzYisrpzsYBq2U2dHPYyuVsta9zQJC73EbXpEc1B+&#10;tdqR5mO2GdpK8zt/BnvJjkBHoCOwbgTWKOKtKctXfXiwYvMd7U6vxZFyLOOxKV8HhCXe1EjG+eFC&#10;06tKD2n+iutf8KtbVg5ZtXYvv0sh0AnoXWo6ujAdgfUg4PuAJG1BN7/h468hgcv1LvnPPkc4zlnK&#10;UHI9HWxEHSmMRxxxxnEHTn3Mire8zz3xJynpzf2ie3ejykpSuG8E3mQGJQRNa038lnbS7EQY1nTd&#10;BLEGJ0bmTbN1ODUYbsSbBrtKbiMJqpe2k0E1oTg9pqkmuG3aXBTFKYOURB21x0O1rDsI3AgF7G3c&#10;CQH51kce+qMQzUNoTjjglMcdfhbHQybu9vBBHOij4KBftXmTfYYWCZGnXUuRuJnaqQVVKodapH+6&#10;QZ7CuPGffThKszspbzs8bPup439mGl4K+EwulCX0BwQl/Cb/XfY0S6DSsim0MHfK37jK5BJWe6yW&#10;ru+S9lVyxmg7LMTx62f8q+YTiLh0FqRm2XcKgKGq5aY39jhNMXzO0pQkpgUiRrxQqltXbE3dFUaJ&#10;p+pjadZTPhLIkLdFbxESeKH7ARNGFV6V9l19BcCB10//uZw9B12sg419v7aXDz86CkGul4yqOfHt&#10;ucTQC0RbFtRiJzNOGf2qPdbGA7tqpmzsKHZgBzHW0GCAEOtwwSREy2hnFrLjLNAXDz/g3yvN7XGd&#10;P+X5zyyAm1NTL8S5Lqgh3IowHNCDpoen5iycPojB3bP5dUr+s88pFvRouPhoV+wuiqQkguCoA87w&#10;Ql9VKMZVFZJ2bFC60/3hCg9VzZrqjZUpTLjLiDTz4jh6nQ0aw0aEpQ68gqMKOVPNZNWKasVQdYfa&#10;kmt9qtBOtFTDrO1g0Uy6OsOGZxh93qkw0cOodMw89y0Z3RCK6uJG3UI1qMjJww/t2lmLUTTACiMb&#10;ejva+Mz5Ha3bD3YEOgIdgY1F4JBzfvUF129ZQvnDew3XgM7yHGvfIly4HkaR6dTz3nhHg48d5lTX&#10;809/+gprNt+x0PPmlO2+2MbGKsJOa23tmyFLOyfLY2mZXgAEuEvm7rxD0RHYkQgQCxk3vuWv/39X&#10;ff0Ti7qGMmDBUM7KgOxICdOXb39/9dtf+S9X//HoJ6Fgn//fj3gxH6mjyugaDgnRbbMymzWSTFiy&#10;dJgJXydKVr7AmNb2PZ7obqLTFE4IVGstFbIpUIPJKs/SdqoYjdieSnzVBJ9LW15UQJKIjcBSdq9B&#10;bN0t94rbjoBfPKOda267Gtdx7e1Xsw/1zCsIJ933FPbN8N32ju5CLcA11JRVlHaRt1ST+Q9D4WfZ&#10;RMwv1ElVx1eo+boIjUJM6IvEOnZ4RsjDwlGgyCyW200eq+3EZuU+rKsbNDuPVXSZPtJIG64E2SQB&#10;lTD+xAYXETccR1p0Jk4MT/7dH3yXpd4jNg2G/61jqb1kKdV0NNrjkEhySWXJTQDPJ8uoHg8jvGyI&#10;6hrHZEDzCHZVDeQDqozLZO14LTXB9k3AhD/N8hphrxBGmpIdEnhJVSY/Gi61KoPy1IvIIgnjMJvL&#10;0KojUjcYjiRgZkGUwJars2nvlgxDqrq6lhdfFDz66KOz3Md8GepIaQrqGb6bRTxgwAEZXtsnBxSz&#10;cdFTBqbSpU4o7+cNbc3EbfczRzE0W0hTETXamynIRIxqbD2YUQyVc1ExJUxf1WZjxUP9nw9sU7La&#10;r37AXurwmzJLexfD6OHS8kMoKtSqk4JhO5hzUp4nWrb3/GcHva2+aDgj3HL4zKw6nzRSj2vUdaai&#10;/NSllyz7XvUtg6r+nIOo9Lqnr1fsCNzlEOi8x0pTdtlllz3ykY/kCrhSLV4P4so7UYU3tFgEbKU2&#10;t2/hWy966ev2+tXOFW9flO/are/9kpe8ZOkIvCXt21IESE7hSf7SYr1AR2ADEZD7+PQtV1580/8z&#10;0ewXv/35I374gQfvf6j3/RsowPymiDQIPPbbZ7/TDnnYvfe5zxduv+n7/3uN/3KDZ/nZU59z3/3u&#10;x36lVGr7CcKNVRIXSbt4sNmpccWoqE3YUwPUNJiDKVwlSV7PoqZqrUgYEmo+gJZMyN0Et4vaqQFw&#10;WnAnADY/l4I2U+a0w9QnjdQhzGyhF9t+COgHMMmD9jv4lPud9tgHnMUfO/zkOBzlnsY+M2q0FFgg&#10;Z110eGikQ/pG5+PDG/Scio2qD8mRuC+ZSqbgpPs/iDzi277z9du+97XMOEf+Xw969hlHraWoU0xa&#10;pGHQqiNSWhtnH0rRSWzMzTHmKtD4h6FtxoolIhUAYvfjX7z001+58oovX37NVz9zt/+z14H3vM/e&#10;d9vbVYaVpGJV/V7cdeNnRnku5WHsMEFUdAETdlwCm/9uHs/YVWw7/cDn/2JVIzr7uCfzxQI69UGC&#10;/51impKuhTOV4XJe8vKHw3eBWpSBksgQXVrktCdcYq1iX+tzoWqpuhGgfF7Cfx9jZ0RVK3hGQqoK&#10;BWDSKSB5vSqkygyArh/CYh2u9UzLLNPh4xDmEdC8nnoP4D0DApg775zGFoJMvROgog873cKcBjdr&#10;NbpXIY3BDnFubg8a22mmJmdHbXZUhnWgGiGrbjTq5M9GDO2o9tgI7HylwFDgxsAnhK8CuO9aLszU&#10;zPcVrJVZQ3JcTZ1K9rVTxV7k4hZNWR27zYKnLxfWfhu9aoZM7wxqfZPYa3UE7ooIdN5jpVkjLYBX&#10;qVb9JhOvYbG21URHMNpcRleSZHsWvvWi33rVDWf+/E+e0MnD7QnzXbztngG9kRPYnwRuJJq9rRkI&#10;cJ9NKhYFf+ej//qW73xxugYfAHzxj/1LyhD4NfHJjK42oIjBjN8Ttzlz6NipaXQ1bSfxjxFmftZ3&#10;ORMeDOOrGi3MHEAldCpKiWOlIRKjJpgfBpnpcRiIbgj+CcYqMhPDTDxp76bsOS5GYSzaBLHNoGZi&#10;WAduL0Rlo6mRqzbYy284AswOd8N+/UlTMnTfWe9JbPgAN7bBcC6VfIGkYANAQJPCE0nL1BS5Wp0y&#10;Lp2RpRs4cvv3vvmN765lx/AhVpfdYIuBV5uV8YxjDPOS3gl14OzIgE4qqOZsBrSpxNVDRuBFiBFq&#10;4pxZzelPrnrr8G0b3l/hK4WsE0070IVy6w2tk+GIT9NR9fZxbg6f/1w4kLk265UitHuqOxCJS3am&#10;3w0aDpY3AJ7z0J/neFLOqxtkn1ljeWgKsC5HIJWdl7NOeX5ygYZyNSfdJVlqgYxu+oqQic7krlur&#10;4/BpQXVypCwnguqSv6kkFHPRW8ubrMrGjqnHKwmQq6eTQiY1K1CDAz9JEqc18OQ7hJgPvsgXCMRQ&#10;9aYMjx/k9AFQlVZsMTdFGq2DIlfbo2kN2lXx6nXTEeUSWUdXZ39UnxsoJq6z1WbtLmivhOewxzwd&#10;sc06kHQRX5Eyo70HluofcnUYTv0iZWjsMarOjusduZrNSgOv/hPOJbcruSFMa7RsvjxltD72Va3a&#10;oy2oM0HDHVTLm9UKYEWsDjx+AP1c1TpWQqAX7gjsUgh03mOl6diNM6DX1mfOUtJ8b3DOsh0rYdcL&#10;714I9AzojZzP/iRwI9Hsbc1AgBtryAs4iwuve/fS4t/+we0/evjjSexa9JmXpS1sewFuzY06DHJ+&#10;+B73OvCe9+Yv4WIlQBOh1Zt+b/SbCGrbBRu2UEOjdBc5DVoSTyrSIjE8tbEyryPISbibAHU0Ik0k&#10;Vgc7PcCJgRsYm2S3arS5Paa1t9kggDKY8yvBtCjzt+MmAqN2J48sx6Gep1hDatiCJCbpddSSHLEu&#10;G/5Zl8gOhauF1p9h9GLUGlc1XtjDpLHHbWYeOZLVqOOgJszctVBhn//wr3//s3/zqaE+8DrLx2/5&#10;H2Rt8xYLgzILdYhDhREZwoE27rHBrZJHjrFBoF4X7BdA5J6OOOCoD9/8l/MV+Gcf/FwvSaG2A6wz&#10;y3+ahRLljbf6ADJjyVxwxGx612lx/es6NOc3kzgtpMWqds0flEOQfauMarCSa/alB0syQHhhjvgF&#10;SFPpk6G8UtdVDdhH+WmcBhkLSoiqwNHzXJz/LjofWNihjPS3a4tTkWKuXUMmtZBaALQ5QhWYaK87&#10;IRYb7WpseWgdEbhiVRvJ/hCHzGYm2uGkUwts4HU2MlRDXuSvNj9rXtuUYSj/UNRR9OYrQFV475qY&#10;tdwHTvicUdkitp+m1DNY8p3vfOd73/teNIG1EBmFT0rQE1dVYuMxoX7P8vqfTIfLeliGg5zysWID&#10;bxW4zrWS9Puc+YrRS+4GCHTeY6VJ3I0zoA955M/csT3ykJVg6YX3QARWe/i8BwLUh9wR2PURMGNu&#10;zja/5JzW1l2G2IPkFMJaAkU3YlFfwk2Mbcw2GrklODSEqGXWLVKNMWqc37SfSDUhmTHMaCA3KsxG&#10;SWs7Uh4ze6+QGmLVWDRhv6gOAVkHtsgmv+AL8jPlXEdHvUpHYGchIMvJpj1mkYrwFJwyBza8xloe&#10;8ffWvgorAa1dJFNPo87PWE18TvijRTYrFAoT/xC3xikZ8yCmYBMAUsCXRv/bZ94xunx/6v7HT/0H&#10;SGoGxeiGbYavoUHLwPjAELEBERs/q2Ah1CjfMOxDBjDdxce6zAgfFXjuQ35hpnpQ0tdxgr8TFNqX&#10;XkxahzC1o+ThDolFn/XCkHKNkyetjFX1sdPgO4mpO3MsTbFmOhReXVJ1wZ88aNKTyS1lH2YBQo2M&#10;ThfqDaVbKbmVJFGTAQHoXFBFcGQMaZZMZ9dVcLD8RwCOU4UbBmqR+0x5WObrrruOrGda2/IlzwMO&#10;4A1lyriIBxuncjsxOvAKaRjSahFD9GbeeNTrrE7AS229Z0iZDbnOCmzaz3CaK34tw/5QhmEjitfo&#10;3szreAOXM5KVNzTnabezSLsQQGq4WsRTn/rU5z3veXw89swzz/x3/+7f6eV8B4JFxq/dvHFQn0Nd&#10;n6+o5xSgpOyzBfzapyOt8Aa3CI8M0aWdmNuxkiX2wh2BjkBHoCPQEdiJCHQCeieC37vuCOxZCDTB&#10;htGIqwPLFCQepmRytQyThuSL5efTr/OxDo+QGEMZ0peR8zAyqV000WCN9xLPzBepKZkIM1zVzKZq&#10;zGlU7EupDicjmtna0mJ0wcxCGfh0YWn5XqAjcBdCQBsP+4xxmRgrqcEWUtUsPDhcKA/2pZ5jcZXQ&#10;0UKrJVYWSZvVbOOC8hSq4YkoINGsnNVVNj3GMy/ig2iEKrxq87FbPzw9Qd/6we2fuuWTlMk6S8Py&#10;9lKffklGswER+ACd6Y2BKD65Uk4NUE1HJjza14MPPe3Xz/hXR93rmAnhOcu3BylJGdPSvR7V11w4&#10;IqSIl8VeFan6UieiuXIhDM1W3s1rynyFz6zV6ZtfvTJlmWhFBXAuxKy/4UJJ/IQLZoc1RppnhxX/&#10;+V1b0k5FxpUN8vTFbGhoepaEdtaU1iRWLYsCXEegoZGTjW8SIp6zIIfOhYan2n6d0hlxdEM563VQ&#10;kRaNqznVVFyEQNXMRjesInm6KoCLyg+FTMnmim+nzcGm2dpa3FFtcKbYVUttE43yaXS9GVgHDlTJ&#10;IqpWJ/f5/e9/fwT7zd/8zT//8z/356WXXnrsscfy4S+2888/nyPYr4s7q34+QPIVlqqfPr1rFCPO&#10;1icKuX3ybtaF6Wfi04t1BDoCHYGOQEdgz0SgMwJ75rz3Ue9WCBx8r7lvu8wvub0BqoENt+zEA0YU&#10;vKBEogo/2W/eFzYSkLZIHNUES9sudhpsQq9EU3adqDgh7gQpMIzEDAK3RVoFGMaHS9tMQJWBDEOm&#10;jQqiaIeozO9cbVSbSwfYC3QEtjcC1XiTAGunchmwG3Icrq+N8rMPr8fHys22axKTrbuIYWy85dAB&#10;eqQxMTmR+qgs7YRXnQmUgm366mfnlL/qK1dQLNxiqjSj0Dm4hIKLC4eSzgAXddc4z4qbDpn/zkKo&#10;ZPKgf/GMl/z8ab84pKE5wnHOmvvcSJ5rjcKIp3zoqOeU9/QaYRUfPLhMRJ2mOPBp3zic2TmzsKiM&#10;rSmhY0EV0VUTk6V3yXpmh//wwinJTuUNV5UhMIIGy32YP64k/EcGlIEsZozF/GWPBxl2zFTl1MEH&#10;H8w3DBFPotkhCDiN8NQnOq/wzVUybUo+TlyIa8lM1vwLt9UdRTOJOVWtY1VIa/nRLqpeRQDkH3U+&#10;trZodMFw2NGE2LU1Kppq0KA6Z9RpJ7hlaWarX3HFms+p2zOe8Qy15WUve1mOv+ENb4CP5qfVvS3R&#10;T1qmmaYYcrRX6LKWtAndeDCdmAn7c0bUy3QEOgIdgY5AR2CPRaAT0Hvs1PeB7w4IuIgnq4Xy3aSl&#10;46EMJQ3Slhbe3gXqjT637LLPb37zmx/84AeTqHLuuecaJ9TAQJESByZaqDHqhNjDyGo01qpxZg0/&#10;mrgriTDTPdoadZv4bR3w1mAyzVY6fmabGUgz0ibWWtpalSfBWybI2WnWw13aZi/QEdhFEJimmTQi&#10;ysiXWVhuIpYeto4jrmDABt9KjqfLdAzf3hjaVCwrDMiEg6rQ2b7vl4SeS/suw7rIJdZR2KbpzN/9&#10;wXfmzI7fJ6xETPV+tQU5IDMH/U6pVI6rVQTARR4+bFRDG+l8+O9n9NxXnpMOfhBEM9nQP3vyc3/q&#10;+J/hP/sc4bi+q+aze6SiF3/rTgpkNqvDl6HmCJ+wp1kIU8aVBq2rqNPKZpmqAHNmYVim9lIvSQ45&#10;zwiZC/KIkdY1l6OB7gx1Y7SjGEgG6HWQpwKgwYyzmIZHMi7W/WC+kIQdNtbZgLX3QQ47/OfdAvQw&#10;60GzTxlY6SBpEr3LWDvA/K/jDZ7VlJphRoUyoRyZZqsbHFa9zi6y/cZehqo+MS9NYcdS2edAV3uJ&#10;tWa6p3VppjZqXHWFopnKnwHWjvKYx4NPfOITh2J87Wtfg4O+/PLL6yncrz9JdCDdIfOOeH56N6rr&#10;dLPRlyu5J+vZLyj6td4oZF1gZyYmvVhHoCPQEegIdAT2QAQ6Ab0HTnof8m6FgItXnHXsOUtHZRnL&#10;71Kbb6NfeeWVL3nJSxSMmCF5K3IoRAXJ2lsaro+ObhjgzQn5hk0ZwhnFVQbEko1sNZZrmlrHKBqB&#10;xWQiW3DYe1oYBpnz5bFk/odGyQB90zYrb6wP511KRbswexoCi5S2MZwkbIJPNS5/VrqHfewC3g0e&#10;LaTbnOdYYbLqFDSmHX5NY8SjwrOw7yvh6U6pNM/mMWS14tEe5yvA/vscYOEAUhsc9TMU8FUJOaCl&#10;GdCLZieDZcfFf8xPlFFljWBHTTb0w4941GOOfgL/2eeI81hJ8wY0EXaJFdOZM8CMrg4t+7SZ9OeG&#10;/jP1Mp9Qm4/wuktGT+rswOEiJCpRXzlqpsm1COZcI8Lf1QtEwJRNzkSEDAUK6EKeQ9ePoFLL8j7/&#10;YB7Jm87HLZlZ2uGUK/myw8MGJoj86JqE3lhlha5OXDN3+amhxTqcweGjo2ZGNuQ6O3rvMbymTytD&#10;M8aMa+Ki3Ax5Wy7f1o1KMEdMscvfr5QpHLt2sNRVV325ip2zzjrrp3/6pxsojjzySNL5H/7wh9fj&#10;xxxzDLzzs571LBIdSHd40YtehI7pFfUVaGBW3REKnYnvavg1Tj+iyH/9SYVoW+Bat133ih2BjkBH&#10;oCPQEbgLIdAJ6LvQZHVROwIjCPjVeN4dnv7Okt9WomRNa9qlAL3hhhuqPHDQfjTGG/qsyyHlOicS&#10;XjS6+SHcaCwREmGUVZkTfswXoA5hutZSRmZ+U0u1IixGjdINy9lMF5L6ab7JMwecpb33Ah2BHY/A&#10;qPVF5zlbc2MrXRLaTmMxKzm5sZXrqYMaWsq0+cuS+B8OjsxQeFLYOszQZlPd3OeweFaxwASq8iz3&#10;3GdLa9P4H3PgCRRYtFzD+rzfOmbcJR2gI7MAPSJBHsFa8h/vBAgKc9NNN/HxPXMzBcSt5rCDKsQZ&#10;wJKlS8s0ImgWa+ZLujYHZfwtFrSTWL0U/HWMfaJKvLfC8KwCAloqPKdy2R1tZ9qNV4qzDtbjsvzQ&#10;eXWZZnHmIQEzhTzsAC9zxw4l/WSxCfKm7dsU+9CLFDBRmv9rKlqmNVfq+rS4Ec9JqVPT2EsQsNgi&#10;gx1FbGNVfaLrRdNdBZg5uRurbE1rTITrp8P5qv/xP6v26xNuNzlo3p/jC4Rp56KLLnJ98Fe/+tXh&#10;oH/7t3/7tNNOe/vb337hhRda8i1vecu73vUu9137BUNQSWxWM+GINza6Do2lWeBo1SH08h2BjkBH&#10;oCPQEdgzEegE9J45733Uuw8C3BZ7n83Xk847/ZeTfZYRcoTjfluJkot4gZ2OyCGH3Gkla2KGE05Y&#10;IzLIjCa9hXSVBzzgAZdccglH1jGErZTClkU550SGE2F2WkuALXrDKjW4bc5Oh/GLpqNGoZXOGOWP&#10;Gjm3cYrtoood5iVScdZcIYK3UDnb2G+v3hHYpRCQj3CtZz9dFUts5Mxxrcb/LsehH6vMVyyrcVZz&#10;xh42k7pQz/Bxhx56qJ9oS4Kt7UuGOgR+hgCadke63BPvf/IcYU49+HSHGbcQ77QjfUL8VdBWeMYi&#10;CA6f5FkYMY5ILya5VdftwGVpKQlFhX8jjZ3P5VXMK3piy/9kDSetWx1I4drdHGA3qoyy2Tuqwhhd&#10;8yTyLL02jRZwaJXtFUPYRrKbWVVDptibkFzE2bEKkHrVAOcoDIVhouWdbS2X2miX63FTiyR3ptXH&#10;Qs6Cqyg00qbxiVFUqKNIip2rXr0aLkVsQ+ZuaFAzm60qN3qjMtrOIrc2s9NouzNiLSelvm0weuvS&#10;dNGUYQp8v8EFfHg+oZcjnfn666+/7LLL+H/GGWfYCDvQzRz89Kc//fznP58jf/Znf1bbv/rqqxUM&#10;z4krEOQ4ChffqK8pVEc9H4pesiPQEegIdAQ6Ah0BEegEdNeEjsBdHgGTQRjG8Qed+C8e80qSnVnd&#10;0j/2z3/CazjOWcoYde9qm+l1xAnkp0Q28lbc/6Vf+qWs4ve0pz3NZfskC+YPZBhzJsyY34gljcoq&#10;czRsyhDFkqPR7/zQLiXDDswceK1YqyjPaCMzW3ZoDQIGhOQHmesnVja4bqhXnZpeviOw4QiovVqT&#10;+pw8Pj8wqDtaRHLFWVlAAstFh+Ifat2Y50o2m4We5XdMGoXRy3rK6UvhFVsZMsAJUzXj74B9D3zi&#10;ET8+jTDPOx9y6I9QJqupVl833+9t7Dw2/t9RQ4yCw1e/+lX2SbbVazX+FrhccwPm1BVUQDWgRchm&#10;9r08yX5KhuZblEqi/4zaxGFu7KiHrYVZqwLTuwtfNMMZXg6qxjZDVnl8A0Z8QuUDHYtjsAG4qz87&#10;diGiotnQ4sxTExVSoxuKlGuKp2iHjmCfufTIoXMwSyg0AjcyT9usZ50p+4ofaNR4CIUVrbJoFtY3&#10;16N9TTRVwWy0blGtgLZI/lUll4AOeja70iocddSjkGKVfuGTpHgSF/jPrKESWiunOHj44Ycr+ZOf&#10;/OQ6BD5o6U978QODqjF2YU59NKpRyFSMhKPirYpYL98R6Ah0BDoCHYHdGIFOQO/Gk9uHtgchIONA&#10;dMdnBkl2ZnVL/0x8Nklk12SfveN3YRDyU8hSqQksrLzRfEPm4x//+PrmtYnE1k2FGMWNhqCJPRq+&#10;w+hrQyKT2shooB5wcjY7nlq3GE1EXZv1Ozy+nRoWIOXXDfX6JrrX6ghsOwLVTKLJMGV+FY2NHemz&#10;2FSj5zF5+bhQFRgI1T1Sq9QkwVVtlvIyemx+6Q6W2YPyKZETsVlEQu41PQ6H0PgruRiK/f3jf+K4&#10;A0+agPd5p/9zrkEu6Gyz63Y42ziJoYQqyMrDEcbO9N1yyy3sHHHEEXqt+HaLgRK0qUsku4p0fdIg&#10;L1lnuSoDx80Bp2XWQpFdzWfNRL55ULeN451TveqhAnBXgCYwRgbrtVhwVM6mzWYqJ4hXqwspJCCX&#10;Bqln+GWQtCK9+DaAQHGLAo9MojQK7ERUPIN2duzCF26A9/73v7/N+t+0aB/MxJqqWaVwQ27WMSq/&#10;G/uBJQ5hqc2OQjRnpoZlqhrPb7aWjHpPV2+GvC32G6Aq8jZY/eccQKylbMCO0tJCrejHM1E2N9TJ&#10;hxOWz1RS5ZnPfGYW5eB71894xjPURtd7oZaL0edntZpAV0cUMbYFqzkg9DIdgY5AR6Aj0BHYDRDo&#10;BPRuMIl9CB2BNQSItbztlgSUAvBDPb7cuivDhJwSHGSpmMDijT7xaiM235BZx+1+Ey0klpsfyDWd&#10;JrJKxGuB8BH152gAvFKsskjO0UbsToYlaWgNjOsYeEUgXah4WRUxsatQNODk4K6sil22jkBFQEuR&#10;8oDVlX1mR/a5klOxtSFVpD1qERiLS6BWG6w2Gx/SGOm0zZp8KunGf1YrhvH0k1/mO0cGSiK/NDTM&#10;nYOtVFHGVXHwPXTI5X/20F849X4PGyrJofsd/utn/Cu/NOCqUM3m8Ffye+tWxWAYLyQDFVd82223&#10;QS5/6Utf4lrjItGSlVKKFAMcyoAhY3ExE2FxmQip5OoSK4bsh6qmvIsaAzhoO0dq1I6BIkJGV+tE&#10;uI4tSmIa8lKRmmtZM0FBWDRoOUShCy9YXmsSZ6tI/wEyrCKnOFhXz+As6LFl6YZKQ7tAB+T1olTl&#10;ocw5sshmq6oos1UaG8x1dpHNrluBRyvWy+v8ljOWVF86yxlvxjW/u2oUsb7K28bVuOr6zFuR6qCY&#10;NTQWa8pAMjT02Q970nj11Zq2GshNJotyfHDz9gd/8Afebap+/GcfGppHJjwI8TWOikbFofr5eLaZ&#10;w1kHnr1KR6Aj0BHoCHQEdg8E9n7JS16ydCSwV0vL9AIgQBYJkUaHoiOwExEgBpN65h66Lj25E0Wa&#10;2bVim69HJGAsyv+jjz46a/Y95znPee5zn0uDyTyaebtfi82sskhsY54EwE0QYq0ELcNwJb3PF6MR&#10;3p/5P2xnWH5UyNEBTkiVRmprTBaa5tuvdezD/UVHZqpHL9YR2HYEJBZhLkxhxo2Y8imdwUF2pIbl&#10;GWPIfjtL3tnjsYKQWdFwToWuil2EccZ1QH1yq+BDwRhy2qmNzxky5U1/tl+rwNYhsDmAcov2JTEq&#10;hcpw4FihWvjp8TCwo34A/wytc/e73f30Bzz8YYc8ev99Dtxv7x8+ZL/DTrnfaWc+8OyffNAzfvge&#10;ay+853lngJKnk2+qScRzRre+MpE/462zxtg///nPs1As/DLPO7n0hH5VGTguQQ84zFR4KITJEBa5&#10;yhwHXqZYzgsyy+cBsKX53J8zMt85rw+K1FJyNaQyd9y4ktztqtby4ykzHGPlLhchYAsCjqqjY+z7&#10;LNyUZyuGL2Zf9p+nJlglkqBp3slwCgDRHBphOqjIvpAqrfbLGtPUJcNaDXeTXK69xNxEoKEvq83G&#10;hKtRZ7wbYrPbOJszq6tddaR1Bhc10ijAoomelqHWqkqe2WeCJItVlenWqv3amreLmaCmOooUZ57G&#10;61M6Vslnk7BW5dSlapXNz6o/owIvHcXMWevFOgJ3FQQ677HSTLGGJA/AcE0r1fr617/OtxAmqvDm&#10;EB9JWqnNXrgjsHMRuNutt966VAI+I760TC8AAmTTHHbYYR2KjkBHYB0IGPPUO3i/ls5BFuLgQzF8&#10;pdAPy1DSb3/V9CWOE5cu+sqizQ7j6qWRT8Ieq7slSjeWTrBaA9QUrgerGHMgGvaeYDIR3Wg8mZHW&#10;aKqWrEFpc3yOYKIh++zLqjNr9WIdge2KQGWRmo7wD/X7Zp7VjvJAK1WS/sZZvA30dBa1aJxJmCyp&#10;rpy1zfCtch96DNhPk2o9myppyoPVSG05pjq0ZZP+ZHPY4F8IWuBP4Ra1VqpXVo4jDOrLX/7ycccd&#10;t5bavDnB2TGaQ035UX4nbnk4j1A54BbKTwR0175xr8ew/e3NRDeaoBhZ/5qd66677sYbb3zc4x6H&#10;PHgwHy24YDFiE+/xE4VxaXsB1Pmn5QA7nB2n25llh8ZZbJrLGTjDaCdD3DZzjdjepiHPmx7t/Stf&#10;+QryuDJGHdpQmHpZie00Y89PWgNMGqdTvzAseuyoGGiLyc4SkRyhPHQGXDPCgL9MPUdQVKaADRIf&#10;rtk1FgAT3farcZQhljn55JMp4zw6TT5XiGFG/qGhKZUF6vU9w6xG2thsbgOGNlsxbGx2HXO9qqpU&#10;wN1fOsVOh6JGLdenn+mraao27tTw36VUJjpqxq59NRjWln2maNeOyLNoI0rCDmc55eIwtlO7mLlv&#10;xfXhsw4F6FU6ArsaAp33WGlGWGHykY98JHzxSrU2bdpEJtZEFe5kTj997ePPfesI3FUQ6BnQGzlT&#10;/UngRqLZ29rDEEhQl3EnAYrMJmLLI4880vgB7gBegPiTcNQdNhLWCEGTX2YjNUTZSunc6S3jGjk0&#10;4ZYBW03XquHNMFAPPVTbyaA8WLubE0w2gU2GMFSNGh4nKJoZF6XZOeUV26jeRPXtTSTtYXbQh7t+&#10;BFBOEyTDOlUrg3HAnMlA4WOnT33qU/EYeBWoLsrgQP7wD//wSU960ic/+Un8DBvtuDID0uBk/Gxg&#10;VD1c0qixOwBdhBxuKLY4BNhhF65JgZXMtrHZMG5phJblX/JMLnyQPVLFhThg+hBPclaa2LfX15Kd&#10;ty5znCmhEVqWKhJkN1+DcBklHZ3Dp0HEMBXRTl2TIUv0puUKaeMbp11l45YjQMWTMlUMryOsGsxY&#10;GLUXGgRjomGfITd5K58RcRx8OO6qxNWBx9vnoMnO9XgjiQtkuQa36Ln8hXM36tIntGsdRpJeGj+P&#10;PD4YiHLW6R5eFHKt8WmHRpELpfPuuAATTKCJXdkg7ddxCaC4AQiEIME5tLXfVaY6V3mXRKBNFIwF&#10;tdlXr9huuukmu6AFdgCZ/3RX2eS0P6obEWaOUTvYZvYXAdvMURAYQjp/Nleq2+hP7aUZdW22yjlU&#10;ifmiTjg0mq23DSCv21FPRrtojo8Wq9Lql9QulVM34tMmNCrvCOqXmpE2gFSLaKxjpRlZFb1eviOw&#10;iyPQeY+VJqhnQK8EVy+8GyPQCeiNnNzuiDcSzd5WR2AzTeDbuOyYXsdPgk+SpDhCLApTwH9zyigA&#10;g0AYI6GQ158XBVcCbOxh8JkUIZP1ciTsSfOSZqYosasBz3DqPDgniFrftNdQM+Oq1My2h0mJ0GhW&#10;RsAMtW1veX1D7rU6Ag0CaqPuwlNRTizaJ1VPf/rT3/3ud3Pq0ksv/ehHP/ozP/MzqPHrX//63/zN&#10;3+QgmSZve9vb+CwVD73Sju/+J89xkXWH8tD5RBifY7liqVQvPbr2RbhgHVH+j7qL6ekOw1IH7koj&#10;9GJHiqQYLmnNWZwnEoKPK1Ho9KQRXaZDZ9iQpBQOjyNXG7rHLmS386nDjCjDFK7GcTVMUIP5MDcz&#10;g8qoM8Zwo5xyBRV23vOe97zyla/8q7/6K6jMY489FvKd2zZ4UuTkP+2TmQ6J6RAQDzKUifP1fMYo&#10;LLle0CCnPOJIc4GI7lW3SUlXKyKNF3kkVUdzOTPXwSddL7rELPUGVexa2GcPAMJYfNASbanXtdqv&#10;GpXJypxqfYrKBqToBhfo0NO136hEpkwGH9MDanhnPhHp8h0Q92BleVXRuwLaV7257jNr5lk7BT4+&#10;oR2v3cOLlJ02Mih/o+pDYKupOtJGD5fOxfoKDEexUe1sVMtz5AnCPgv8rd/6LV4OOOWUU1zLe0Pe&#10;plIz9VH6MafJh2eV5m78zxz5e5mOQEcgCHTeYyVl6AT0SnD1wrsxAn0Jjo2c3P4qykai2dvqCJQP&#10;2SXGY8c34vO+OTtmb7nGKJQBG0GOy3cuimdqxGXMbJDsfzPjCGXtxcIJZf1Zg/O6vyNjuXAKESmx&#10;cY2KN0okuwMQngSA+f+fvT8B2y6t6jvRj0lAAZmqgJpHoEoBgVIgalCjwWC0oxiNIHab0zlJt4pJ&#10;Y0niuaQjOa2NRBNLjUnoox4QjREwR8+hNXQGA8qQEomFINQ8T4CMFgji+X3fr+pfq+79zO/zjt/a&#10;13c93372cw/r/t9r3ftd/3vttdNFq2ojcMARML6VZD48/1hF5YlIsgAP+fVe+9rXfuM3fqO5QVkH&#10;cLE0/8pWVJNPg1yUVKUWn0nswN8GUs8wwpTBdjg5//zzE1o702xXh1TDtPec0CP0nA97EiJq2gc5&#10;XKAgyJTRSfa54rGoIpgsKp91183o5tD6ChYEsvgEH9CGfab3SvNljLKudurGYUZqefmj9DJz+XKY&#10;lEkVz2stV3W6Y7yQULDPL37xi9PXb//2b5vTCTmZDiTJAKnIRX4yIwQSApQcqF3QptSnrJbBmwm0&#10;dBbq9GXsCgn77B4qSdsk/adHXV13b6WlZZ8lqiRv9iHmaWBsoU69E6faiADPJDFGk/jNtBfbpzsU&#10;z40ZivFVY7nppptoB4hUXS0rsfOUgYCGpCaS3TzdlPF+7aRTWG3P1sg8GaraOEELpA0mamCmZilt&#10;PQ/Mfbxeh7mtPxIWDIcughL6z17gu971Lsvzeo/LLruME+aaSfQic+qfdhtDlIc5GKl/KLIdMl1b&#10;6oKzcV9dsRE4CRFo3mOtSe8UHGvB1YWPMAIznvs7wqPtoTUCJzkC/J2N64tTLUvrgXOus32Qj0r9&#10;4EX4nqu4fwb06ZpCtZAt66yzzuKc3WbSrRrgVtmK8Ah6m1bX4aGWEWFxL3Wqdbl1a9NvEKsN7iWM&#10;4TWmowv1sxP/bToWeJaBfV7FV99LTLovEMAW4BMxbQ5TT5wMsFRV3JZaJvx5McGUFcDFxBBRZiGR&#10;19Bw55xzDoF+T3ziEwnVZI1Kcoy61LgirWuztmAtq8vBsVTSr7Gi/GQxzmGfeWUNR2hlA3JDodpa&#10;QqdZD+XyXAlDT88U1WJUMdQxHKUa6PoZmh7qk2wksFFIZaoThawa69dhQl2N076Np0ygCGvJr7/y&#10;K79SrSDvtqUwa1rmy30CXmqHa43tACAUJyfcTW6++WaCl00XwPQBb7hmJJQ5Dd1Z+xrkoS49mvFj&#10;sWEOt55hmDs0aqFmsCbmzn3NKOMFSuiNMnyxxL3azmGaEfdg6qTMlFY1C/tsFfQT9pnHmzAZHxRw&#10;IzlPJhmpDe+MDvP3jL9S190Uzp0FRjTsmsyUIQa4Frz1Druuwe5w4va9eqxvsZ4Mcjop7AL+xE/8&#10;xD/4B/8g7DMXX/Oa12BfnJj8x8OtkXk7NItBcE59hsOnE+i9PqCgwtjIyTZ9+64/LUAj0Ag0Ao3A&#10;yYxAE9An8+z32E8uBPhDnL/m+Zt++IOev87xrjf+Q3+3QYxXPDgJsgB6mP7kk5WSJgyWqEZiDEnn&#10;CreCNwub4BgTG6VvLxp61OBA0BZpJa+99lqq8IlTdPXVV/OGB5/grjzIBjzRzrGaekpxnj0ZmI6d&#10;95gWpI18grU2287bFkHeSlO+y4tP3XhO0PyDv8m087FXVRzUUu6DYGdC7dIR51zh68/93M/l4jOe&#10;8QxeTMdXlhFA45jS9wMZSuFYnzQHnyDPLFx33XWwacmBqxhE4Zm11iXI1uR0Nl5VrJimJG1t0CXR&#10;AjCeUKswqkYauoRKJrLECZrjrUSePI4lc9jdAEUVQFjqGG22DtlRy37CWiKe3KJicCh2eK7wvJZJ&#10;+5m+NF7Xw5mq5esZPYxfxkxY9mGZyQkAPrCfbGRyH5HoPPPMM/lEEolp9ympi4Yk6ROiCulUQ+rM&#10;cu579hLsubryT1tevW4tmRtHQHbeg/CCjtzu5ZOBM3cZBaoFerzdkVQ2vDfYlwcuFtg7OP0CrG1y&#10;guFw4yYdSrTFWxs/Ka3ctxXRW6aAr0yHewAmk+FKssqoKlOgnJQNjC61dmKzm03cvtdyBagIuKwt&#10;PlxP2GriGRTSbpgHaXrwBypPKrz85S+HpOavL5eFZW3P/T2rhwqmnNU8t2VNG0vYFRuBRqARaAQa&#10;gZMNgU7Bsc0Z70dRtolmt7VVBHxpD01+/NMf+y/X/cffv/3tn/jsx/n6uIee9iWnXvJlZzzn4Q9+&#10;BF9xF7eSg29bssc90HvRedApNd1zGBPdUdNNGoQlcxR2g+Eb7k0jsKgJXtPjpR2jt6hCeDUEjY4u&#10;hWkWVoLWeBZYoiH+asSrZEdE3RYItR1Jn1wJiWCnGzjSqwtJX0Tt+W4o+7L3VZzP1XvpkjtEAH1W&#10;ya+44opf+7Vfg2X7q3/1rz7lKU/hCk/ZrxIPuEMBDmx1ozIhOH79138ddoxgZF5F6NP9HKSEJiQW&#10;kvEbvuEbTjvtNClCVgzXEw1/JlsRK3Bdopg0GbXg41w3tBcusuwYxcn1GE5dTzYmRLISKkCWSsVA&#10;fjSBE9g6eL0EirpCuu7Jm1f2WWFccvk1y2ZdfxxarqTBvOfdRoYF3NXDNVYBoJ5ZolnAWX4jhqs3&#10;ZYxQHlTLvkygIQfKVxA2rLuuyfLFQwqOt7zlLdiFMiAA243UBRxfpSj9bextaE0njtaIg+YcPeEn&#10;BIYwBdIkbpo3iYgXOWHimAti4b37TKsEt/rTFm8uuXcwWAh3rIMrvoDRzDALyHFKYji+vZDq3jrJ&#10;hsHKA0ePpnFdE1CpOBkkr0Me9Iev8NcQ0IhBXfXEudZSojyyk0TUMkdsNpvOxdQozqDaO71DRTfq&#10;HbPezefhrC0c2CVuXcE2UC2xna6iTtMCAZy+wQZT/iUveckrXvEKvkI9m4uDg73AN7zhDSjkBn+X&#10;OjSD8bVxV7As+HYxrE7rAtjlG4GTHIHmPdZSgE7BsRZcXfgII9AE9DYntxfibaLZbW0PgXBS7739&#10;il/8o385bfhhD3z4tz7pRRc/7in8mQ5LdZApRT1APvFpcfsTLqf/L3lhGVkJI5cdkRyQkWtGSOl/&#10;cjGOZSgMu9Bv4RPuBtIBvoAupgBWsmOPHdQIX33p7enOvS3RPoyAbwriCMVzkLVlN3A44G1Ks8I+&#10;f+VXfmVElWuDX8v+wQEfxVbEm1Kf5gKujaPGBv/Wi6i6SX4g5szwW8nisDYuRCHI+Oq2lmsLff3R&#10;H/0R7YC8FLaxsdbSfIZhVl5sLQRk2azuQudXz+F20QoWdozXNZOMxvwkS6gwfgWHhKOGUXJBC1ns&#10;EBhOXudVcZYo5AoLpkPI0mqxjDHEq1cM0mfnLwC6oCGPU0aP8IwcbgYoksNRNoF17DLXvjzQQG8b&#10;cZuh7spwPQwpHDQrfCgq21FmOXELKzBdc0egi9NPP50y5sTnpgMs85g42xFPxsuk0B0XJWoXz3gF&#10;eS3dWFA4CoPAxhSTDgUJUY9M08zqIuZP2AiH+gNXyAymWdpUwTwZTKyOiKkHN3EAH5IzEH7ObkTU&#10;eBAjfDQayxMGKBtq8LSnPY1iysa8SKC75ZPeq81qHVUP08se38S3NaHrtuMUeKwyZLWUpzqe+9zn&#10;Zocp6Zud63kyzCOgoZ6/9Eu/9Ou+7uuwO3ZleDVobeGNb3zj13zN15iDfvXRRbXQAUzSbDA2ssow&#10;V++oSzYCJzkCzXuspQBNQK8FVxc+wggsf2zqCA++h9YInCQIGPs8j33mJ6KhIaZv+uiN/OFu4YNw&#10;VGdm6tjgz0hG4GHqPOOLho3lK9erZ8UVvVBqEVADHUOEI58wRJzg6/LpFRkEjrgr1KUArjW+LmzO&#10;TEdrvxwbmZd67NLcGctG45I79tLs8y6hvXGz0i7EPtcW/Lo4Qm3jHg9UxQUMCDaCdUPBu26YzZwr&#10;EBMsAi4jHHxlHYhi02A40DQ+LE0hZ6G6koGBdr7oi74o8Xdyl5pMXliXRSOMSQjKtVAN5Wd1FyiZ&#10;TT5Z7hidmSKM4fVEWpyOrMJ1H39JRX9SyCoYBUzz4jMl6X2QOetkCsj3GX9t2GwGHoF9rsUyrsP+&#10;xHVTRZktmt45cY8wNLECKD8SUgwJJantiLcOEmj50pe+1GcCuChfaQtE3cLAwlg5R5LOClDvLBLT&#10;sNiQpERMk6OJAtTyljG1MuX3sEGVhOGQ3ImvodQrgEE+d7FBW9bSkKFwvV8wFl/1pniZlJjA9Nbm&#10;WBDbqOfzzjvvyU9+MtlsuEU6HWiXVHIioIehqVp8yg5jLDLaNEsGDwwQpXVquGJJgVVOp4ArZjnH&#10;frn+nve8h403pjubo1zkrwKn3s9oSGa2whtY5mG7tMBOJuWw1IUvDvuMzKRvJgh9qfDib3ajHD/8&#10;wz+MPfLG1yEwOQV8mmfdI7ZjUAK5bnwLa7Wgqg/rtt/lG4FGoBFoBBqBRmBjBJqA3hi6rtgIHA4E&#10;zERB5o3Xv/91iyX+1fe+hgIJFtv34VW/N+ee6OX6Fi9fMqNHGldTr1XHfqanEReluuJxdK1ieKHn&#10;q0QAAP/0SURBVHWq48nwzDWsB3miQbUSBHrFFFaGRLTFeRbM6r7qw+eiHdUrOeenSn8MVey0tiyz&#10;I0QDd2AXHvHnB4iC8JR38ErqzsN23zWnBThpERgWjakOw1jBbWHL0rJaGQsFZDQXOdx24sBANGcO&#10;g4Wl5GTWZiq/FSkP7XXbbbexX/W4xz2ush5ZH2zf3rPCOGuxUC19uFJXicyygtW10TYV1V9ZE3wj&#10;pXmKKBDula8W82QYXYRM1+mL8hCvLImMVwLRRujFJWjQw6w89p4VW8rSkQYiW7MFUeWgWZZlusvr&#10;Cv3V1oYVb1gVTcAi+UvMLCfDuooMEMoMRzaZYrWFLLxeF142MEixQo4meE+p8zqndeorFMiJpkGK&#10;yfi7FEcNEik/5bKDxgYGXsGP7imhbCysImV8xMeBRP564vpvRD/3QQLAZQ+ntxubjVZXAKNLMtQm&#10;caYXYmApRh4P790qsI3EGCOzJ2BI5hw2e8jCwRU4aD79k0DLVc+rsQh1JjezJhQxgSnI4jbPQuvs&#10;1GJVYP82qKqVc0+mMC6d6+kqEcyjVLWRKn+uO60L+tIYf/InfzKPnS0VrKqckhAjTwwgvDOBz2Te&#10;/57v+R4nQhXiV66n2aTjn64kS7tOgcGEM0c7aXP13rtkI9AINAKNQCPQCAwINAHdKtEIHHEEdL2u&#10;/OD7Tfq84Lj9rluIkqbAguSPBw0sKCTcuUSQ5WFbvTh+Mg568KziYS5wQupP8VfpCN9YhkU2pAbx&#10;CZ1Or5koh34Hb7D6jbphuRJKIl3bna6yncrahLgJ72x4YxUv/VrFAoaNqx76+bqgoQaUJ3W97sVK&#10;DB00lTjJ5dEWCFKrOPi1Xe6pbgSTSsqEizFoTmuSz8JATOBTiQyNQmPkJ4g89qggU+DFoOdmckAr&#10;TsdAY1UyJeROXWSm1BK/yszCPkOt0gLM+wJNiPk7wDSY1WnAkOt0QaC3uV84pLldl2YedaGzC3c9&#10;XVgyxiyGaWRYi+YBOy3PFZcsmOsbb7yRTyZIZPjMbLpiS1K7QtYFMM0GPZdceGRuCkw6B1/Dqnsz&#10;clCqkISsYnPRHMfkr7DBwCKklTPdypqWXio+LulcIbScuTPJkgI4NY4idxwNwSpcdKdBJBcIWWd8&#10;mLUKEU3xDkP2AEylFfWbIl/70vSgoakFB01Y+gc+8AG2f7hOgDnBue9///sFPDc45XEgdV68aL/z&#10;VHe4Pi052KyGwNB87oH2/fuqUvM2IuxTjnvp7G9gs3UFqIq3tK9pAZY4Hh2YV7HarEMmUp5HEAh8&#10;/o7v+A5jCHzszD/VfuiHfuhVr3oVNDTHL/3SL7GKUuBAvZhkA4i6SiPQCDQCjUAj0AgEgQdceuml&#10;S+GYmfN0aa2TsAAhMDw5eBIOvId8kBEwAvrN1/yfd9x121I5H/f5p5336AsolvwVS6vsS4EwofRe&#10;3TkdUV1N3apwSVXO6n3Nk7961JUT4TpeN5/mew2zIFuhG5lnzM19ObO7Kb0y+ISSwornQDIor1eS&#10;Wo7JQ9od1w6mic964Obl8LFr6YN45jRbBx7PVgSk2BQjzEVO9kUTutMpAhBJT3rSkwgJhGi78MIL&#10;ea0TzzhTTMKrEZsiEAIoJpzVg/VTW3NVUf9jCKFNNVJIWKKeKQCJ5t6Y1+dhPqV+wtfkp8EGaapy&#10;OmEz01HGkk4R3gzLZhkKETYVrF4Z7HrxmukCAhomXJ7KMCCQ1c8TKkL7UktyvK7emYhhAV+6hkf+&#10;zCktMCPEPpPjGC6efBHyxdnDY7l25wAx5H8zCzkfVmmqAyx/JPtSPjJ4SJ7aLIXr9oCtcYW/FQn1&#10;9TEaX0fpLaMew1K8c7OtONRzgGLFQCQ01rTL/OqniNk100oxrocydq+F/AbJl7JY2zOEqtsOU+IV&#10;LeUT26nipc3FdqQGIi1zxyjgncnQzUUzdDPdTFCdEc6HO52SqH4L0F7XZrN6WNEVQyRz2OO8fjPw&#10;qo0VzJyvZbMBeVDyxWMn3v9f/at/Vcu8/vWvh/TPMlWFGWzWMabfrBJqFOrnxs8zn/nMrz5xsFhx&#10;PbsROzeBbqERaAS2i0DzHmvhecstt/Ac7fDSkaUt8HcF99kFxbgRswu+tJ0u0AgcHATaFz04c9GS&#10;NAK7gsBa4cw3f/zGXRFidxrFOYlLqZ/PfT30R/UnF7uUU+nm+bp6p3hKdMShv+rBdTgUwtlIi2mq&#10;6AUuJT+li6nnpjxel9aRDZECS4RUHDkdeMsnHs0wZ+P4cq7XrcCcQEab/dYuOCGaj4uybB7phS58&#10;aH0BEbA789ytroEA9KK7R5DOv3zikH1mWmemml2j6SNaNDzIMD5UHYvmosRWzFwbNN9C6DnOzUoM&#10;+QWDCdrSWylg4zNtp17MehJh6pWsFbkYqWr59KWoLh1oBcZuLOFiE47JW9JjsfDiI/vsmrPKkjtz&#10;aNP1cJB2xfVHdi9i2yxXAIH3JrEZIxUo9YmDx6JNwCz4wFSaJdy1NwOZOTXqBqOmCvMOZWaCJhfk&#10;rNtZchHAaHGiPqli6hIpbK5AniIYx4LkUTu3wmF+kdO3CMr+e5cJ/+6J0PkiOIFlgDi9sudOPTJX&#10;SneBnLm5ODs0RV0mhb5IWaPyVFVfqrFRVGUg/JmYXOYCVx9U2W9A+Yl8B/a6Y1TvcaGep3q7gc1G&#10;HrtwEaBreWcaZOodeLKTx07tbmoFi+d9XZudDipmPq8jkYFr/hf/4l+4jKC0pNEgr7oCL5CwdufQ&#10;/JND5ccKNBkz8guXSxZXhiV05/rfLTQCjUAj0Ag0Ao3APiJwP/5WXto9r/hYWqYLgEC/DbbV4AAi&#10;YFTRa979f7znw3+wVLwvPfXL/+YXv9A3tywtvL8F8GF04XBdjJ7ThTOdKw6SBfBwCFgeshbGx5s5&#10;hMGVGlw1/CJ6xGOXcdDlpgr0E7F1uOjSCqbgMPyKFma2ObjZQ0fKH8cy0VJhgSUpDEwLcUAtruPF&#10;De9gnDfSpPym/bD5yl+ZF6pLE4CtLSve/upA9z4PAVSCGXTziVljyvop5lW0peo8VoBRy8dZ1xPw&#10;ZFVx/4lPFli+Aq8cnO9hi+W6YRNLGZaC/OTyNdA0Lh3pl5MIM1yva0Ut7zkHcrIMSuik2aFkxWew&#10;/XnQRWB7ycCtvpiTqgujbCZKe+qppwqRLVdMamurrDzhxCvmNAIOhMdefPHFrNVGQMNLEo8MMu7V&#10;1Z2DusrNnB0kpDztqBUc7kNApNI+1Z2ytEMB+qIWrKhwaZv1JWzOl3moVxnpKopdFVjkqwqRw5ru&#10;3KNiB4W7vzfTWgw99/1+HL7Zj2KUV6M8Vpc2s6nt0CChYUTX+tyA9H0d1+KW/ZVPKnIXRk7w54o6&#10;wAm9cJ0x8pVQMmV2XpwjlSTTNMz7oHtRzlosCl+B5Vx1CvHNCQsF0y3CaqCSi7ZizIS0tjyd9NRa&#10;BasMP9CtaLAz9xim8zXo2zzdyIho1vQvqytzl2wEGoF9R6B5j7WmgAz4l1xySX2J6yrVr7zyyrPP&#10;PntBSfbOn/a0p63S1CplPvKnn/3dqz7+u1d97Ko7PnXnx/7sw3/655/6zKLXA6zSZpc5pAg85EH3&#10;f/QXPPCUhz/owlMf8hUXPuI55z/8kZ9/nHnY+dEpOHaO4b0t9KMo20Sz29oSAvKVN330hus/fs3S&#10;Jv/yGX/lCY84Ha/ygNNV1Vc0qteYLJ0o3SGpAX/16you1uApVfcsjctTkOoUn5zGJbvNhgmtgBPl&#10;+81wqmEikpYnzvy0i6GXlER4WpNNlqfwCKVoqLJDy+jixArLvEnXeQ5Epi6hcCj1oUHboceQ+xZY&#10;nXRYqn5dYFsIME2mYVF5OohsKbBqckzP0LxEsMoT0YgMFxwi5s/BV2g4w2kpAHmnhVY6aYENRirJ&#10;o8r3VTopJjbYWmrV0Q3rjEslK4Z7Eka5ZsWYCcs8/mtmYVeb8JVC5EJR2xnqBu2sIb5XsGaJseWg&#10;l9lZccHJTSEoeSPAHFyr3TAAE2KfWaUND7fW0MWCHivajto9SJSEryHUsqiaahk98UETxsuM1BXV&#10;Fdg5WjxNS1V6ivlMhaE7MJGAhpkFHNxjdBte3nTefKLwiG2AKuUN1vbe5B1kxUmZUqgS97AYRLrQ&#10;Jk3J1QbYSm7W69PhW5GmZP8p4J8xgi+/CQIMxx1WLg6bqfMMbQHUU5sd7uZah7nRk19bNh/xKnQz&#10;DXNFYNey2dzZ11UhTXIQyWfOZso502brWmGDiuGfVeuK1OUbgUZgHxFo3mMt8A94Co5PfPrPX/Vb&#10;N//9f3Ptb73nI++79a7bP/aZj3/6c5/93KKnW9Yafhc+dAgw+x//1J+jCe+99S604hd+9/aP3fXZ&#10;LznrYQ9+4E5TaDQBvU1l6IV4m2h2W1tCgL/v8RA+/0Ff8I5b37q0yW9+8rc/+IHH3wZzwBmr+C16&#10;OIZlMToJo7DP+DOWlIXX1RlokXkOXhzL6k/mXN6ZT7x0DB/v3RSr8jtyxHq/OPM1RmyYgsGjrsLI&#10;C8g7h2TXnc5Bec5122SljWKTvBCZpR5slWEY9eD827ttbuCrL1W/LtAIbIbATGZtlaYqdaJKu1zA&#10;u/kQgByonz76AJfkJpPZEkyqLt2fxw7k0ag1byGtFkSnq6xCQxllc4z1p7q+uQhIaPqGQMR2yDPr&#10;TlurLQ8y1+XUn1x4FwwnM5KFNBNnwD4AKm2uz0Rm6ZqWgdCai1gml3NXaRZtVm8mmnWbJdpOMxBa&#10;yNzVugNE/MREWzJ6Yhg1jcszckjjci9gS5JeLOBGRbK11JZplp/WSp+1irYH9jpHdOQtA/VAhyXQ&#10;fdLFbCSemOda3twbTYas1aw4KYN6UEuISP3sT5kFz6smhMcfBhtlRotI/QwBrdpXwbiC2G45cDA7&#10;DLn+qZOtjnljqboxU8lTMTgrht0x++QGQTy+om/ErBlCPliiveRwpNXYZ3ZdwR/O69f0VS3C9lcx&#10;2yqMf2Nkj2Tp7KeAmDjA/IHhnzqZglWUucs0Ao3AviPQvMdaU3BgCWjuAL/+Bx/6n1579duv+cTC&#10;dEprDbcLHzUE0I133/inb3jXhx77sAc96fEP3clT0E1Ab1M5eiHeJprd1pYQ0P95xEO+8NaP3rr4&#10;PYTPO/ubnnzKF+EV4HwudSe2JN3mzejAUB8fJoQs53LQHvr5eS+WXtzga80baXzI6lXGBZVEkIOW&#10;KdBFTwHpY3x1GCsydUTa6uzNdHQpyXWqy2rJ9taS1ZHTl5ODNvRSLp6vnszkv6pLX4epC2pfuoiA&#10;KYcVz5MTm03FzaewazYC20Agdr0Zf1ENiqag4aAmiZH0ugbOCRQS5BEmRvgq/JF5frIZ4xaRZi6x&#10;omGG8akDrQY10E9DsSrbtIVqyK6EQ2uuJBq1WVaNwazL4LAAxq6zZGVQClDLB/msezOHOZ3klE8v&#10;LjVu3QW3WmzFlquQTIp5NlzTnBROnDgJL8N+wyALTkDLeId7R8Seqb924UAqaUuPqI3pF1Awmd/p&#10;cprVvr7PYOeGMsg8qBYC+2YkFVtC0O1Pt1iyCVpX/jrvgyKtIjBTw/2RfkmLASxq7zD7duGMzGvT&#10;2QFPjBQ9NzUWRx5csE0O0Xab1sxd4T3n2dqg9rGdwRZSrLbDDLLlwACBkW0POuWPBA7OCSrneSkD&#10;wBcPcNrjZjYrvNMFZ3USOdWzJiwGbabNamL+5IqtGQLRBiq0ipp1mUagEdglBJr3WAvYA0tA//xb&#10;73jFb954V6faWGs6T9bCd/3Z59783o884iEP+JKzNk/W2gT0NtWnF+JtotltbQkB/6bHyXnyY7/o&#10;+j+59k8+/aGZDZ/3iCd+2xe/iJ/wAw/+g5CVkM15fFQDx/TrZIj41EF17FapjvSASXWrhmJ6g/GK&#10;9dJxn/LweHwze+QrXrE5taf9VlJAL5TDBqUwht7ztbpqqZiubWcm+6zbPFQfLqadGjkeiORu6hRs&#10;SVW7mUZgDQSqBhqLJ52hbg/6KeXBT2FpPU95q8A+mwvC6iEiOeGFGVglb+k07UAEDZ8ycDERw5Lz&#10;uJWZq1AMMOvVcKK0ipeWs7xUBCzAT77vLvG2Q90FC2D9qa5gGVRkqGNJv/OGPwAC5qYDDg814LlA&#10;M8LQBbdMt2OvRCTLl6qSREaD/HQ0ENC1tWG+8pPi5R5EsTySUmncbCvCfhIfbQZ/7x1VYaJ7eUld&#10;7Te6PfM+uNiEBtXKJHrLkMDNMzcZVEj83Cnq9A1KKA7zxKCwt0WE592PhlezB1ChqzoTgatWV+sb&#10;OhJYGpfRDsWZNr3DctAghY1PpyRXKOOaYK3Aq8wZlM0Oq0eQUSX4lZBnJEHfDCc33YppTCwDB80f&#10;BjTFV2RIv4P9VvVbupJMC0xtdtDhqhLOy2CzVc3qXKfYYMuLNVD0ai9ayrw/Vxa31r82Ao3APiLQ&#10;vMda4B9AAvrPP/cX//D11//8W29fayBduBF4y5Uf+9inPvvlFzyCP143QKMJ6A1Am1ulF+Jtotlt&#10;bQ8B/r7H0b3//e7/lFOf/nnHHnz1R99f237YAx/+/HO/+Zsv/nYu6g1ur+fdaikOz+Bcyboa6xcv&#10;a4gy080bfLAq6ECdVI9uYCIsSY81FjLlpUX4CeoK3irsWHXn4ujqFcu/cGL03Fp+3YD1xnVTkRPT&#10;4DqQwMJ4p8z4bs10t9sIzEFAYhFLl1LkqztnXDTJr1+rPsv3uQL4U7gen2OApT2+VJ44hrUFsoxX&#10;5JlXx2O6GqS7NFt7mY6jUj8zRxmapv6qPXqljq5yyimThc4cFz6lsZh9HpBJR7XTNJshTE8qSnVV&#10;rEtTFkMzhLj0ie0CEjNoDKtcnVB/Cm8Y2svEF/UGURe3AdJhmAPCiyd3aCow0maivCXdkrylTrd3&#10;Fl/3F2yjcnX2KwhBYKY6zdMxazk6DAdaFgtSThtPMnS+TnUy2l7xp1bgGqZJZOiC6GBSPxuVP0/y&#10;1K39hsG0Fj8Z2sx1LRRVN+fywHWmI2+4/mnk6xw48Vau+qVlFxZ+jSRIzmrA1ERd85Mn5lsXUhK8&#10;yK6G2uZXNdDHLPiUqqaLUP/BOQIvgKiqVtYlQR4Wimlrw5WZNls1eXW9WlBSwQJIHhfYSuPdSCPQ&#10;COwZAs17rAX1ASSgX/N7d/4fb2n2ea1p7MJ3I/DfbvzTRzz0gZvFQTcBvU016oV4m2h2W1tFgD/x&#10;j0eBHbv/eY++4C+f+bVPfORFZz7s7Cc/+oufe9bXPf/Cv3Huo8+nN4N0ttrtXjRWHVQdG532cLv6&#10;pX7q9sxzoasjZ7FKQs0kg+oIw2rFCdQFBXmDoOMQDuQy133SWQJaVmLqtO8Fmvf04WCl8gUhfBDn&#10;cvr7K+FW0JDB9FiF8NpKp93IDhFgsjAoaDJZS7keAxg5+BWGSC7JsF/NLZxsQu24KO9MC7STXD3y&#10;g5JuKrk9+pK0CC93Y5nK9UwL1AXBX0O8LoBi6YIzk05KXwoWAs4Q4yF8e2bvdUWN+Q/GXr/OE6M2&#10;XrGqLGracW8gjN5aC2AaTC+VQOSi9J+/+vSGWqHVZy5mLmhpM3eHelIp6XrLmDetEYyKJhBHSyVD&#10;o0hVqfJWg5mAVMVLrWnXwxCGArURN0HloBEVhY8huDxW5neq57lT5NYZbcQSsUrpXdskoQ37smGf&#10;l2p7YB/srk6H82s8NUYNsywlXc0tpuoSkR1f1A8W2C0ojN15oTDTyk++hpEpo4x8MZ8uGuaL928M&#10;ylMXYp3q3PFNXVIBpzxNUYWfDIWmJFD4IlOq+wdAVeBVbGGpzU7td2q2MxXD3ldZrxYsZfUn7Y4r&#10;fDJS06H459mKLXSxRqAROCAINO+x1kQcNAL6d6/62A++/rq1htCFG4GKACr0tDO/4OzHHH8pyFpH&#10;E9BrwbWkcC/E20Sz29oqAjpm/un/gPs94NGf/5gzH3k2/zh54P2Psy06w1vtc48a07OSWZZCMgVH&#10;/JywpZWHGtzd6qJ7Hp661prJUCwYp+XxM1kc8FE5mek800WYiO06ezuZAyAyBUclRMRNr34nje9v&#10;XQZllJ/Mo4fUA4L1s8D7OzuLe0cDsSYpjKuuugrlxKyM00/IMxcNfmSKKZlATkki26dK5Z1VdXWb&#10;T8/D0XBOp3S0wb5LOFwbzOjWXUyG6oN4FbQYrIOVPOLT0Etpr8W9Z1EV2GHDbIOBVLarEtARe2MC&#10;Oit5uhhGx3XDY7me3AvCYu+Ba6biCV29XwScAYcUW4VKo0woXRr067RlCd9oYyScOYPz7h1L5zrs&#10;vFhhO7KuZo6KpinwFK60P/yUiWZphZPF3Djxk+UX1XrsYx9bp2Cx4Ve0a4+Vq+W6lL2ZrH3foGYu&#10;yJnNoM2JOUD4CcLalxPSpjcIN7pM/g7pzKfksnnDpU3d8aIYh3+EIIMFnD6l4oTWOBdtCnDFwGcO&#10;XpxIs3L0yXC1iiIN68mJvdTj8g82O+jAKovPUptdOl8zC4hYNE0CerrCbNZ412oEGoG9RKB5j7XQ&#10;PlAE9Kc/87kXvfoDf/pnd6emXGsgXbgRCAJvu+pjL3z2KQ98wHqJOHrDuVWoETiJEMCx4YFQX2ef&#10;A0eIi4eUT4wfhUvjo/c4gdVTlXbR/eO63jVjZ7wDszBQ0vp+uThwEEuVRufN6vTF64ZwPomZ0v+s&#10;fUmcKU/tcWkXu1pAYeIWRjZhCVu3qzLsUuMmCYWVcBZu+PAN/PvoXR/lXBXiT2pZjD4OIALGZvJ3&#10;/Atf+MJLLrnk3HPPffWrX42cpouRZjLwkGKyOWFSMhxsEGO88cYbeQcaFWmTk4985CPqADlz7rzz&#10;TlvghMftXV7m8bAuDoNR52KS2FQwVySABvzD6Dkif/XiIIMFwn27FlUqfPHMZiy1o3mrU7quJ6to&#10;ziogrNhO5BxmISD4MkDZLp/1UVWk6gLgtLt6Cxh+zQrvwKdqNm2tLvK1ZZ81Sfkgg7TesBJLGx2Y&#10;CjNzsjL185Csc20ZqmTXVnwqEzq1gih/VNFGrGiOC66Aufdi9/ke85jHWGyeXk0HGIWfOSkh9JWH&#10;IUBwG1mMgWPdHHLfoM3t2N0ph+PGDPlAqMJbRgnN5qKiyizzYkOEZ8Xwbo7wp59++mmnncYJXyWm&#10;aZ+WCRuncP7AoBFCnrnjUIBzdI9fqUK/nIMMB+9gZH75S4zuWG24ojrNm+uZU1kLV8uqFpGKG9ts&#10;VdHN7DdKwvCbfV5lfesyjUAj0AhsHYFf/L07PvTJ4/fiPhqBnSBw5yc++2/e+cF1W+gI6HURW1S+&#10;dwK3iWa3tWsI4Pngm+VYK8pm14TaTsMGH8Xl1gdOYKP+ElcMDKTwAgfPwrYQR2tFj2vKRBjjgyMK&#10;118b1M/0xY+ptWIv24FsYSvJUFHdTkEz/osTh7AHwuy8C0TFtzcL8H+76b/9+h/++s/913/xn6/7&#10;z/z77St/6103vuuuT9911qPOIlu6EXMdCr1zzLfeAswRbb7qVa/6pV/6JRt/85vf/NVf/dVnnHEG&#10;U5bH7V0EwqNVFZUUgw/yCX1IEB+6p4x0FT9RFx6KpQOb5ZNNO403G0V1XFkr6sXwPpJcA223osnU&#10;NSG9zFwospTlV65ImkuzMkC0Gqpr6YIfi65rYF0BXBjXmlmlmoKWKxtHQA+CDV24/qsYpuKVUeUE&#10;cJbuM4VWrpjMvB2stXqHg7MWXxMTWoGymPdrQ+/DG9ZiOY/KVQk9X7BKp0CFzuDfLPJ2AVxIMiU0&#10;c0VsVQ+bZVrhXqmI7WBcxhrzyblNraJI03HVLqKNtqbC0yPCSysbjGygsSHYjI7DBBoqAxX5dHMC&#10;Bpmv1PKgDI0g/2233UYXT3jCE1gxqrnZo2IwLtYKH8UQdnphPfEPAJYUb/SIByz8hBhchI/2umlA&#10;ODHbzzTyfZ7RDfopDtU0VsF5aLzq2AYmv3h9oHHjALbe8lrrUhduBBqBnSDQvMda6B2cCGhuGd//&#10;K9d2+PNa09eF5yHw/lv/9Lu/4tS1/szoCOhWp0agETjECMQ11Y00kYWeW5x8nyaubybUqzcnyUw6&#10;Ju5laKOp173AFZQmiJPMOSLhwfp8bnrUwfNB3bUW7j2bsMgW4sNxOZCMcc/k2WFHUCp4/p/+zKd/&#10;7q0/91Pv+Of/9fZ31gZv/MSNr//jX/uHv/WyD9z+AYbmi+x22GNX3yUELrvsstoyMcuqpRe1Js0q&#10;xljLyykTwwghK21EMCPBjy4LnHNIt5155pk8Hc9F1hCCpk0dENNOm1P71bo18IHKodbq60kVO70M&#10;DQ4MXUYt9ZwQbGtJiC+el9pgOt1A5oCw2+vbzPaDg082CHtGYZIWARnQyHLn9QHemeCsPlLBd28v&#10;TclUmrI8dy7lV9nQIiNGzU08qBDFQlZ6K0z+B1tYMOMzp1XNgTmFD03jXKxYRc7AZa3ITGF5XiO4&#10;+dW7c2TLAKsdTY1lOjvDlCmhXXOihrsVLVBGN3MggGw+Jm8AMmHLbjdmD8DqfqW6aTG4wi0P9tn8&#10;GBx1bYEvZvWgWeDiLuMLP2ncZEHwyx7+ZeJbB02KjTDelVRFg6O5mN2RKUTzLHemWs6c3MW2P1OT&#10;t2i/QmcARCZol24T3Wwj0Ag0Ao3AFIH/dtOffvAThy78+bw3//iz3vxtPZ8HDgGCoNGotcRqAnot&#10;uLpwI9AIHDgEqt+Fc5inlXWGdSM5MRdkKEWcH0sO7m48It2k6iAtdYyFprbgVyXB+aRH3E5Eqsym&#10;sVGBdQOPcfemxKCwyo+HNNHPP1DSLsbBFM+wz5e99bKBeq4VP/pnH/3f3/pjxEdz0WDbPg4gAs9/&#10;/vOnUmlo1WbDhVnYrz5ZrwJrjFHjUGnhszRhrrO2GM4Jr5T8LWlzuoyExwnLOSU6NwY2NF9tIYxY&#10;Rl05MsVw5VksSR3LiovegoEMLdR1NejVk7UwGUTNChy+LPrgpGc2uW52CyGq5Yepr20O3VnSi6E+&#10;l86yBerNxd6P742dSBDh3l4VzOl2d8S3NeTpk6rYXIQqNdNIpaoXT2K0pS7mRP6eeuqpNFLTQVTi&#10;e0p32kslgvkKt0st3woYUcWKr/No8dr4oA/WFZCKYRU+1hGULEl3ZMxgzwkmGp6XPBvsCvswBAdk&#10;sUx0mjWMGhDcGKA8nwACfcytgfIeEs2++lhyWdqd6ywXdAo9zShUP19RSAEkQYzHP/7xvp3YX91m&#10;4JwVJvgMi9hMA9ltm13LKhcXVlS3/6shbLGLbqoRaAQagUZgAQL/13uPZx3soxHYFgLralQT0NtC&#10;vttpBBqBvUNgnoOqY6P7zUl9EtbII5kjPB8Py0z5X53/6jBXP396Xq9UDzb+lVQX8U08yG8KCI7q&#10;WA7+895BOb8nBiKjYfyXLMlMWA6CtItlkBqgzH/4wH9434ffu1TgX/yDXyArtDqztHAX2EsENOrv&#10;//7vT6ff9V3f9XVf93V8zUPr2p26qupKVxnYKJ1UbTx2GsOkWMI5adZoaDgjLrKGQC2ZirpWrCY8&#10;8EH+FF5MU9r4SDtpYWDiMvAYbDi74QmM2kKVZzD2+lPGsoH8FSKr7xCKqWCZwTo0V3gmLkA5+6ag&#10;VYZIMghZq0yHXNfDVQDJhgci1SBl5UHNfEdf8B/uJnSRrVNfqGhOGA7TR/hqh3DQtrN4p7BaCoVN&#10;RwOjCnkKTwpFSwHpUdqJKUUwT0TYvZyUcYA2iL1Y0kbEKkHKVRkW3AqHqRluoGIrFE5odggo6bl2&#10;nRk3/QV3ZDIvS0NLLmPgksjgAMK33norz1hg/lznDs5FPjmkrQGKgxOahWrnLk+zzAVMN/wy0xH8&#10;KW9KH185KLtNGQoHXoWXoK8rzNKNjejMTC2dmt4q6hoZViy8SjH/qAgBvUqVLtMINAKNQCOwRQTe&#10;feMntthaN9UIrKtR9/PB1cUHu/TLivTvxxHgj1Qe0GssGoFG4CAgoD8f0lmR8PeIIKuRkvh1JoWM&#10;yzcEl2Us8j6JAtPT5te40/NGTUnalPq5+eabw4/7ejQjpPLi++pU7wuMGVdOZBBC33gdH9I8nggZ&#10;57ZCker7MoqhU6cYTvkfvOnvryjPN5z3DS94+rcyO1AwK1bpYnuAAEYN10NHUDlvfetbidN82tOe&#10;BsuDicH+LBDATSCIMAm+8FOacHhqvoZo41x75wqWy99CxidCV9EdoYuySFH7QedDBLt0uHqkwSwd&#10;A+OmbJqVDeYrJ4YwR1rbXMAu2QLKT6oBpIUdSxpficK6psWWZ65ptZfKdi1dAIdJsd/hoi+F8wW5&#10;irF4XCtqWgBkBpk7o00VWC4SPE357XSEshwGlQIiZuEFA0+/00mcJzld59bDNCmM+yUJjzVqu2oO&#10;7ftkT8KibV8hfe0tRGomfTqJduRYaMoYf3dnfTOeGSEokBmJ5giCX4Uu90fLy+HSJq1hqulLfFac&#10;xFoseNYpqJOSwoOO2V3V26CkGqB+aELIYmAn5NkbxzXXXIN+XnjhhUzQBRdcAD7c+8xfXJWhapHD&#10;zx8VNnvTTTfBSkN5m3PDGY/wSg5c9MifBKai9qIIZ2brWNTkDG2ANLXSVIRcC/wqQCoOYM5scDAW&#10;vjKuQYfnCb+WhF24EWgE9h6B5j3Wwvzyyy/n1dncl9eqdeWVV5599tkLqlx//fX8GbxWm1//z997&#10;7Z2fWqvKAShMCo5Tjl3+jq/7t6Ms3/13n/nD59/96oWrS4Ef/4Fnfeupdxe+9/pXXPTub/r8917+&#10;pxdf8ohHHLvr9T/4h8coduzOf/LxR93TyPGLPzgd8H0q8vOJYt/21GsueeiJskOt49Kef3cjn337&#10;b/z+C9/ql8f/8o+cffEtd773tFOe/dBjd0t1vGWEOXHcced5//SaA4D2eiKce8pDfuvvX7x6nY6A&#10;Xh2rLtkINAKHCQG8Ix9o9RV/unk1taKD0VGU0NGh0u2fOdTNfGa9bhskUyQy3HnnnR/84AcNs+LT&#10;vByRZ7Netj431fs1b6YoBavhAedB7AMyCmGRwfmDG9+1Okpvven4HwsLlGH1prrkFhFA66RmIOm+&#10;8Ru/8VnPepYGDre4uBe4JF/EF76M8gaiYpIQ0xgjlshhNl4+ObguZy2zRl3YE6g0Fha8CBgryoS0&#10;yhoy0I5eD18zUGMLxE7FLF+eTHmlmY1I8/HJEBgm5JcPfFg9TSn/0ja3ZdHD8CPG6rBspk5mNsgo&#10;MqHGn9bbwe6NdIHkxu+7T+myYx5h1y4O91PNC1QnC/33xXeKTfkkvOaKeSRUXVfverNzictjQOgz&#10;myvYF6/0ZLsFBtZbpxUtHN3OFQOfp7dRuyYcGBY7kDpM7W7efXaeMjvqyF+nKfZVp7KO1+tVzzPj&#10;nLifhF2T/J2xE0pC8ncvEvh8zjnn8Hn77bdz12bf6x3veMeHPvShmkfLKfNKtXT/3gjRjPrRjl81&#10;TAtYxWliVWEG0cnsbGXdqAJnLAvY583MZAH40TphzLo3s4piOwV1CA4zOjyduC2K3U01Ao1AI9AI&#10;TBH44MfvfhL3CIBznH0+7U//yQ++4zz+/cbHTrnknjzRX3HR0z9+/fGL/Lv8rvMveeYvf0WG+8Bn&#10;f9Gxnzr+0z1E86mnfP+xm08Uvv7tdz30W3/gvDnIpOKJYj/+rGu+6DMnur5vLQjlHz/llKvT+2ee&#10;/U33yV79iPMfdezNxwU7TqbLa//GCTlp5+GnXDO394M7XetqVBPQB3cuW7JGoBHYIQL4NoaMJZGx&#10;Xv3AdHhRP7DGMy7ufXWSglAp2jeRBY4lj9yed955SMUDKDecOHBrKzOyw1HvsPp0XIjtu5v0OSvd&#10;Jjcx9LjbRNIGA9RLf98df7x6XZJB3/DhGyi/FkuyevtdcmME0EbC0glCNOEA9JaRrYsbxMBDFqvG&#10;VoGchU667bbbIJg43BzCNjlyAuvkk+OaALUg6eBzaZCfTNjKQRmPGgfqT6FgphTYTLGrEVWKNtUr&#10;GTRv4IrB4ZMKvoi1jl3B5MIW00kbT9aC0S2dsp106rjSBScMUARqs1x3A4OLQppaU4SHSVkgnpCu&#10;K3/YOjcJ5JGvuOKKF77whV/zNV/z6le/2gzR5gWa8vjeyFBmInYVwLwcipGleyqYHLc6gFZDkk4X&#10;dqtLHEdbBkYy1yWjYxQYjns84VsVNVzkYqCqzmdaM7MLcK6Fpzcv0Y6paiZ+9c8GQpVhz1lbMPNn&#10;P/vZz33uc7/4i7+Y9QHhb7nlFmYns0zjIiOMg/k7WP+6MHWPV0Lu24770F6XnQ9/ncUqQInJUpvd&#10;rokFsbqazZu7utANirFdqda1si7fCDQCjcBJjsCnPzM7yuoQwnLeC88/9vY3v+8XFP2t7/v3dxw7&#10;/6wT9PFb3/d1/+q2u0f0bz9x9bEHnnLaveO7+o/uqeK1uz72U3cXvu2Ff3TXsVMf9uOzsfjsPX2d&#10;KHbsvl/vqfXjz37EI+6480vu7f0PXx+pbPaOP7knIPoYhY9dffM9Xxf3fgjnZ47ITUAfnbnskTQC&#10;jcAUAV0mWSE5CBw8OYjquOoBJoIpznNtcOo1VYJjAfjErMlBy3HrVRJs9aQnPemJT3wiIVewaTVd&#10;9cGZxzAyoOfLrxJ9JkUy0/k/gO5ljVZbF94moNdFbA/Ko2PJ9r4KjZUXu0W2GC+aDAXJowlnnXUW&#10;YY8EP7JFxMnpp59uOCQPP3LFBNA+dy8ThwDkcsUo4KTM7Z7Qacq4pFQbCWujDIOZWLKyn/OMa3X7&#10;iupCouWFclzMaqMYCVGc8lzDVIbRmzmEDeZ96Xg3aNMqlRvNlbzeraoB+mP+ikp0DhNUl/oVl31l&#10;mIoxb0QqFYcxs74q4KqrrvrKr/zKN73pTe9617suvfTS1772tVw0ij9TEHaPWvCbJtygQB4LkBKV&#10;1qy8rbJlJTfrcTZr69RET6jiexQ8vLeqP3Wk/uRFb7gmriHCuqrQiktrHWzQG4xrHqoLivlT5XD5&#10;Wp+R8ic3rt7//veTHIM79cUXX8zDzty+awqOaIs0fY7cLhmCTyG4D62l1xkUMXa8JKDtmhPLp/1o&#10;VJ3HxQvCoK6rrx7VRqr+0AIDUbZstk3xH/SBr9nDq8MZrHVje++KjUAj0Ag0AisicMrDj/8pexSO&#10;r3jwKcceSHzxNQQjn/iXnBvHR3c8EtnryYbhoD975y33Hf3HP303hb0eKJ858azscDz+jIcfu/qG&#10;+6TR+MEb7jr28Ad/9z0FP/bxvOL+eOFHnH925L8nocd6cux76ceuqVFNQO/7lLUAjUAjsOsI1EAn&#10;XDtCjXi02XcN4U7jR5l7NGFHMwlopIybvToHQa3hdYi6bfhjuLV0RNdEUyZ4atex2KgDfc4MXyZu&#10;MQjxPzfq8ABV2sBjP0DStygneEDMPKkM5Hpi44aUhqGWW3HLShrI8io8NptH5m3BV41xERrakNVK&#10;xi0OUQydNNNYKnemrSl2WK1V5jYsoRwr2XipFd4t4g3M8iotW+ZQWId8n8Qfcz1F27eiCUImJSBM&#10;Kby11v9VwFQk54WDG5ME9Pve975aHQ6ar5W3rUOD4kTPTdycmYUzZe/E1wz4IEvUO7pkaD83RIqR&#10;2cYexYGR+h5akfFGIO8cRjvqFFi4UndziSNmd4dPOFw3OVSbVbaOoma18RhmnSwxrFOTYnUqMzrH&#10;GMaZrwIiswz+5sHgeOpTn0oKddJ3mrvTWm5mKIAMe86RQXAEgQbROpLIAwJfueivrkj06KRD0LOA&#10;kPmEyGvj1pWNo2ps5sV1YBXtGsqsXitrTq1yzc3X8a/Oy0wa2rqpaFA5f2VphpkpwZy5AG4wtK7S&#10;CDQCjUAjsBSBxzzsqBDQx4dK8mXzV9zz70QOZRJAX3Nvaos7r14Kyv4VIBP0feSfmYF6/8RbpefH&#10;PuzuHNyrFD7+l8+K5bpYI9AINAIHH4EFbkycZE7wLfH9PHDa8fbxoCSCdZAWB8zqh6/uxVHeDBt6&#10;s0MINl7ZEEt1AHF2sPIOkjV5fDjSGrW3k1jj3Ru4IZ9f8HlL0gQPAjzkgcffh7b6RO+e/N3yThBg&#10;BlHOaGZ4N4m8sGkW84AwCk8kuxQyKy8eDHXCFTg+HhEgjwcxjKHetBG6qOvSdOmQUcrhSKekZ9jn&#10;1YknOSCXPjfYzCBsUy5HEc+LK+Ic4m8n1lGHvNaKuoqQ4elkTrNoSx2mBaeGgbumLR2Oci4tZvtB&#10;aRWBnSkOTqapQmzhGc94RpqqMjAoM5VTHRKTLBxOZWhoVBT95B4HH+0BHUyKZw4zqlOei56jFd6V&#10;ZJnRHF8cZyPWYt+FT5huNza8L4hM9FNsxV9+ljKmwRHzOhGrQDQT0nlzEdOrujrMXdVAzVn14BNR&#10;gRQhGT7AQkAzKZDIyA9QFCZdz7XXXku2E14AdfXVV/OeKA5eM4iJBXzBsU13OBi7fwNwUYvjCp+w&#10;zzxFAfUMpBKyA9Ff15CqAyva7GBrq6CddZLC//W977rsDf/6v/t//g+X/KNv/Laf+T7+ccLXX3jT&#10;695zzfE9EtVmOhcxPbcxBqqakfoaDKn8VaTqMo1AI9AINAI7ROCiJ/jevMN/vPXTdx576NO/bTqQ&#10;855+Kq/4y6v/9nKkt9308XvSgNzT7Y+f9dBjs4OsZxTeS1m31dd5jz3uL69+rOpsrN5il2wEGoFG&#10;YL8QmOeLhjXQR8Kx/M3f/M2Xv/zlZNUkmaNOu143nnZoo2EU83iHpY6TUulq6lt6rmcelyztL21w&#10;t+GtAuQc8cAH2gL3G588UMsmUMw3ts0MMNxtgZe2r5f+pFOetLRkCpz5sDNPfcTx1ydL0vVxqBEI&#10;/xhuKFyzP2V0FjD4Ud2WXFPJtVzOZZmJev7ABz4A/QQJZXQkLBIsFZQKBWBVwiqGjLMvbT/UmI0P&#10;hh8uLz+lwLTwvNlRWukhsytoqom+VJJVJne6AK7Iw664kG7W2jzJncfp0Fzts2ql+kz6bF7jKyI2&#10;cyGd2WawDZFn3Wc+85m1/N/5O3+Hr1EqEUPNGJEZluExUUhvYXzNoOq+oHoVehHdZkmH9yStBPln&#10;iICWieYKFDOctdQ8V0y8Lt0cNUYA72vz3sYZupmmODAQupaT1axWPAadzyhSPfpTbS23/qn2pkEZ&#10;8wzK6hq7LyPlrYMg8/Vf//Uk3+A65Dspengz4fnnn3/hhReSoueCCy646KKL+KQiueN9ogLQTJbi&#10;rdPBStPHJGnNjXAIbhL++NbHrFH+JIAeWRPq1wUAbmyz2UWAX/4f/9k/+J9e+7++5vLfvPmTH6p9&#10;8fVn3/Jv/odX/yAFjIlWqSxTFyuX0OFO6qMnHChwtiVWVIYu1gg0Ao1AI7AxAl978SM3rnvAKl7z&#10;B6RXvuSpSdn83X/3qSdeNvind9517JRHPV5pf/wHhhQcuzuIH3z7xz526inv/rt3937s2576rad+&#10;9u1vv09SjkhwPDvHqae8ORz6V1z05lTcXTG32fq6GtUE9DbR77YagUbgYCIQf1vv6Ed/9Edf/OIX&#10;X3bZZTzR/J3f+Z24xPh4eZNYdaK2MhxDnKQA8Mp0w+Lg+TSuP3HMo7m3IsmKjcR1rMLEq6eRSlqF&#10;6PGR5Hmxeyt2vUvFjID+kjO+5As/7wtX7OKrz/1qSq4SFLlig11svxAw3jC9o8lGhmqDVZndDcpG&#10;kSZp8KbK4OJAAc/5JA00xBMHhBQHid2JhmZJgQqkSuKmw3bNI8KmnGZks+70WIpnXU9knMGBIE0i&#10;tU34W1vYr5UnFOHS4axeQI6vYm5dJ501KqtxSvrrzC5mXp9XeHUhB/ARSWGMjeUT5YGUfO973/uq&#10;V73qJS95yRvf+Mbv+I7voABsZhVb8pcrqQKPiQbWnVQUO2jUfnMxtyF/HeyCYrEgB57bgbu2bth4&#10;L1CMgfn1qw8TUEbbGTRwAKQabFX+iDdTc+q8DHTtMDXKUG++CuaCgGyCxhY1LPPTn/50fpI0hzN1&#10;EfCwCqPmOlCQTR40VDOLcZ1waZYFGvRZKLvwoDDGCN1vd1kxKDNMigOPhJmCzVRuQS27+NSnP0WA&#10;M/zyu++4anEXFCAm+tf+47+LhJ5El0wYnVH7kwS0IeGhrbc+lm6wEWgEGoFGYEDg2efx+NKh5ADP&#10;v+TedM/X/MhFZFX+wX/6jtff8dBvvScH9A8//BMnXuh32wvf/LFj9+RWfvoNe5uC463v+5LfuLf3&#10;ay459vofnB+L/W//8LzL77p3XN/0oD/I2wsPieJ+wYPvj0atJez92KtfWoGUZEvLdAEQuPXWW4mS&#10;aCgagUbgYCKAt0OYGAc5W6uEOPZf8zVfgyMdxx5nktclVf6islQbj67yQZ7TlCFmG7e5GxXjw1ce&#10;p/JTET69cwV/EkeaYklpvRuybdwm2W/xdd9x7Tv+1bv+5dJGLnr0xS/5ipc8+EEPZnYkr/s4+AhI&#10;Bg28DESSZKsch/wOJ/kKJcRT84R2Etef6wNbFzKlgkALJNyAPYHvk9mkmLwVCwg/0TJ/PtEsX7Fx&#10;WTmfgbAjVxUpGK7IPFaj42K1Oym8DDCLUuWzBnorDdKUtJobRWTj5QpBrwycEy7KbSmk/XqxNlhx&#10;c8gCEgGqwJUKnKk8VX5ixqXhWIQV1V9nIl9bSyNOvTIPsZZK4pwyQLqgGISg+mBFx4sYMqTDqDPM&#10;qj8LZKtKWJd9q2dOFcl2opBOmZt5rD8DNweRxwLrcPjkdgZuNsI5YfiMjhBdaqF4qnS6WAXPDcyc&#10;ZukaI+LE5wb8algrc4owMLD8iuRIe+6556rJLK1DaHZFxlnIxAmRM1iNYoA68i/VnEGL/OqMcOJA&#10;VA+fbyCDMzHgqpaNK7xXGDJUNSe8tlRjpyIHZVAqkqJwnfH6zgmVza+UoS5d4D6wklCRRvjJk4jh&#10;dkIUhuvuOtCaO2QaQpQ5V4Q6RhoY5010VoxL//U//k/X/v5a+vA9X/m3vvv5L6q2hthy67E1G8zD&#10;UsgGRCiG6V/W6q4LNwKNwP4i0LzHWvjzIoFLLrnEp+VWP0juxHM2C8pz++DpnNUbtOQ//e1bXv1f&#10;blu3VpdvBKYI/J2//PgfeN5payFzKHc/1hphF24EGoFGQAT05H1RWD3wD/lanR/8JXNxeF0XTr90&#10;J8fgX+28wZ0Ik7pxayOPQ9ahFYFKYwUrK4ZSAa76QkWd3oNzSLQ969xnfcN537BYKqKk//tn/vew&#10;z4yo2eeDM4NLJdG+qpX5iLeqKJ1UlTkKDwMi+SsDK68UK5hJi8RqIpWNGDLPJ7tcUJzQ0Gzz81Vi&#10;1AQ1WpO92CknCqM1xe4qH7dgCarllScVFd4CiOF7wEikQ2gtxBDR0ERqJ/bWUHEDhAXEqExJ8+DD&#10;uXkYho4s4LpRicWZE1eXl7oW5TxDWDrvtUAmax6ZJSfIr94IQtiJD8s+C4XZEhx1RbKqxLz2q/yD&#10;5AsW/DpNKoBZC1AYmFwkCeAwd0Q348FynV1SCqhyZkDiCiqn2AxQMl29GkzD61u5B9GX0ioJIiED&#10;EoIt+sbOH1IRF8xuBwWgcZ36GEVQHUTy5lItIqYxAFsnfWhtReWp5uwSEXKZE7jjJz7xiWR8prXE&#10;kmsRjIKJIBP0H//xH1MRswIHZGY64NyxL3JrAAWrgQwy3DQNyj4DlGS0r1WApL7qqquuu+46WjNR&#10;SV0ljBZXMRTPE2ZZU83C4lzn1hwddlzD3swUH8Ek9nld9plaZOR409verKa5wYACZH3zRMvKYyUO&#10;f6lUK85jF2sEGoFGoBFYBYG/99zHPerzO7xmFai6zCIE0KK/91WPWxejJqDXRazLNwKNwGFFQFqB&#10;HJc8zlzH8BVfcTxf1MB34BDC1Mg/bsVLrz3G3V3KYuw21lOqa+gRX7GyAIOjrk/rKKQh4knG29zt&#10;IazYPlNpPOALnv6t3/WU75qXi+NLH/dl//hrf4Tsz8hvpGEfhwUBWY9Iy7kpXFXyqG79ynWKobTU&#10;9UVY8mjzhlwNNu1Q2Ifls1BoNeiPYbY33HCDocdyRnLclXcOmaX5pJ3wktXuItvidUnblL+jWWMq&#10;kYGLjJFPwjlh1giFRhjEy0vkZNCoLmUmrSzDJZnFp1R1pHJElStcwChNB2WzGdewFC9Wv6xgwU0J&#10;h1mujagSyf8Qwo4yjN1HYYLGzCV6qYRZEu038kzHMm1fyZ0mD6hP9gmkGlUz8IduTjy75RkIW4BG&#10;2jo77K3CfhpmO2QTVpId3oCigUjl80OwqD5YSew/pDMhveSoMbYXfeMleybr0FQ9qWDO1Hzl5Keq&#10;YAOSOxzI0FrmSz1nCqCGfZRh2MTiK1NDAdJ0wLC7c4Mw2hSf8O/gz0htivJyspzQIJ+cUwCOnuuw&#10;8z4R5eLAPHp7lTjWTAKCHC6LDL8mK4gLS1awwEJJe1fCeTZlv+R9hkrebNl/+W9cdusHj0fVgQl7&#10;OWrFYODmyA7IKvl2Z3Az4btWI9AINAInCQIPe8gDXvVt5/RjJyfJdO/SMNGfn/j2cx724LVflfQA&#10;UqAulYm/h5aW6QIggCPHX9gNRSPQCBw0BOL/6IY95znPwSvG5/lrf+2v/ezP/uzpp5+O84OzVD0l&#10;vT79vficWxyXnjZepQ75FltesSkxmTIpIW50+wVheoR7CjsQJmjwNleUZw+K6ZajAOc85tznnPWc&#10;cx5+zv0/d/9bPnkzF8m58awnfNmLvuQ7v/ZJX/uQBz3EEPiDxqHvAUSHvYtK/EEAwXQ4okpscV4Z&#10;VVNSSJdwvealnWcgXqcdSEAax4TTr3bhr/xkxDEFeDwfxeOvKduXAh6otzAyM7mYFJ5ps/XXTKLD&#10;5KuLGCeV9Za3IkKTUTB2CUEuIqfUcyhmh+NXy2RlsM06lvCnwXxQqjq6LBrMgiT4lDtbRScHxDJB&#10;M7sOuRwGMNWtmH0CV36XuGkX8wQbFsDauE0Nn/maCbJlS7p5AI9sjoK6xZIgdE6MgEbfCGyXo5Tl&#10;BFgOtxnkRp2sIL8KvAvKKKQ6gJ5zoOTI4PatuNmpLKqyeSXABqLhrlSFHOaozsj0fJisFccYjeVE&#10;Et9kGpyQNp0TKGYtN0sK50RAm+0EJtrHHUCAFtxwgoUnI0pqSRD7k+l6RA9qHvdB9GjQ7VItzr4C&#10;mrYsnhZwolVaS7pRUUGI1i3+Y8Oh/dAv/uhtnzyewn6z466PffwvP/Uv0SNDsMEos6NwKyVKmP2e&#10;zbrrWo1AI7BfCDTvsRby/B3IUzL5u3TFutxZuIksKOxDNiu2Voud/ZgHP+gB93vb1R/foG5XaQRA&#10;4B89/4xv+pJHbwBF54DeALS5VToX0jbR7LYage0hEEqIE59oHtpOqt9wB57g1+HV+2K9+EtbkUse&#10;AYfTXB9Dv1vpYnEjlSUZqKKB5ogDKQJT337mxT0YwmZdyNRUHmdop2YD36yLrrUvCMRmpWbMQqu6&#10;xuRDe6EAxIdSxgfhCVWWbKKwPM68IVRtJ24RLsmgxUqiUdevUkWG+/FYPStJOKywhPJHdl2ptLBO&#10;9fpMwULbha6ynVpY2tEoSAeIMMSr8hXmi4EYIk1fuDoQiApv3CW/glUIaDJ4GJcg+ZVeBgTmARjB&#10;MkA5KeaCxRDSKmTZgllI43Xslp9HPvqrg2JGmHSehvFKJj1LHIURyQ2GugA6a4uVZLoeRrCZWClw&#10;BuK5AwFeaUojoGEzE5aeKbaic8TGanYR6uxQwDTowMtmg9Nae1zLYBcs+NLcJrBWAIcTYby5yJ8a&#10;j2/XlhlUvRpFVYa1NGTFoQ1TQxcmypCA5vyd73znU5/6VEzDR6mUmV8xItO5cONQu5gmVhWmw5zm&#10;GrgIZEL5Kh2vymmeJuq58cYbWU9YkWTwA0KURKW1NcXObHKFruHBsSYCz6XCh1Vlno0oA+HPvHhw&#10;RdDmFXvzD732UQ9/ZLLZpEeFgS6RiHdoCGnm9z4agUbgcCHQvMda83WgckBH8v/HG69//e9/aK2B&#10;dOFGAAS+/Usf+4q/cdZmUHQE9Ga4za7VO4HbRLPbagS2ioA+GIfhb3F36aQ+ARryIi6uXpkM0Txq&#10;Yy1Jaxf4mYmNGrpeq80NCqe76vYHGdgKA0jl3znnM+eJzIpnuxVkNhjFBlV8Wtxp1XW3Ebx95gIK&#10;rB8H3gDVg1AlvJh0W7K914mW8MKWIWhgiNAEWEg3gSgWvmwYTlXvrCQqj/kNfI9oiKQaLGxT1KIv&#10;CkBDo2CyhP6kBkon1cYjwwLB0vhUYGoZ7SgskmW2j8xwQFCWUM8MH3lgymCL5H+REPQ4oQpljP00&#10;rNWNOnDjr52MOouGHWVc81RiAFNwjIAGRifCiysqVVahWmvgE/OTnB29kFSBzQAxj8x1QXPNr7xn&#10;5qv2OFNIMcnsZETT+c0wa5XpQJgO39PITyqPA/HEVxFyPRsDalS0y6/e9TiZ5r5YEeqqkzOrKA+H&#10;Wx2U8dMTxihFm4t1pBWleoMeNGpYtyPGMFOr608dVGopgIG6Gi9Ui+8UpbwbWgrGcDAT8PcVhdSi&#10;jMsLWzVS2E5uptg2Y4/qv8iojbRGHm2u1FfzWYtfZZ8VWybXaVVm5KQW1srDDdiyefApWe9rM8Gx&#10;/f/f2/79f73hPQv04VO3fezjH7jjU3d8/P4PvP8DP3/2+5MvfNSZF555Pq25M5fhe1J39Bnyfj0E&#10;tq7Od/lGoBEYEGjeYy2VOGgR0Ar/Vy565Bc85AG/e+XH1hpLFz7JEfjhv37G93/dei8erIg1Ab1N&#10;/emFeJtodluNwPYQGBw/fR4f/JR2nPlcavgUXbvqM+9ENP0xHe/68Gl8wpnO4U56nFnX0fmTJ44R&#10;11euWRItJEI9kZrRf5bBsZ0p6bN1sbfVIDPOvJshwaOSX9vqpdvZYwRCdphmdNDw/Ipu++pRon2l&#10;82pygJhDFT5mO1w0SFZaKt3ZoBZhRTkj1Qzyl1puPvkTJcMfVR6trhUb2Jf2SyMhHGmEgcNM0R1j&#10;N0SRX004wEW/Ih5lSF9L+bDP8kTu39Cm8eMUcAstjFjQW7qOOToP1hzmS0zqorSK/rgKidt0mgYx&#10;GA7xoTB0cLXh+zJ3VXjblGrMPKaXBYLNXA+XoqEMwyjMpeBFYOecK/ypCfLMDgfnsJ98gh4F5Cul&#10;I6lCYWbWyTW3Sdqv6/YqIA9qP7NKVJfG7Zdida8lY8y9dbirDijV2azIpFYK+Gu1nZnKsHTWIoAw&#10;qiFOAWSumzRaq1rnACV8+aSYVDLrD8bORUlhZ0R79EkLvwKRy1Smg4saWnYUBkzcoaF9iGbKUPj6&#10;669HpanCaw9ZW/iVXSXDihGYBo3l17oVeABKWBzOz/5/f2FB/o0/edeNt/9f77/r5o/cdeNHPvbe&#10;2x7w0Ac95NQZiQe/8IEPNQuHO3OxL8/940F4ve0OewzrKmSXbwQagX1BoHmPtWA/mAQ0Q3j6WV/w&#10;5Cd8/uXXffyTf3aw3h6/FrxdeG8QOO2Rn/djLzjnm59x/A03Gx/9EsKNoeuKjUAjcJgQCLMQofX6&#10;cH7CPk+9Mq9QLMzITM9tRSCmdatvuZOWVxSgFqueNtfp3aBRmSB9Y9xX/WrjmCIh3iNljI/mUwe7&#10;Opl7PJYNht9Vjh4CqKh0IZ8m31BpOWSRKiksZ5qH3JNNVVhU4JBH0edhGUn16fJipxHArukRm5L1&#10;JsIRAlFmajBGZfC6R7Z8JG4G+0ov0zmVQZOww7TtFKMmNtPnAGxN9tm+oK6QkLfGQWNRTHo6DK80&#10;Fi1QgBagoSG/+JRTyypRV7aZmmZfddEYFpDpMFfR2Gm/FSuEBIEsbgDCiudyZ+8pPMzLTK1YKk9V&#10;mxUBiSJRt5Kzws7UEGYL8uDPCbOTE6Yp6cszEVKNXk8WGnMQMfZpKqqlI1pcoE6oGxVmgmYghhJH&#10;1aN4sTLxj1bka8ZS51FwBvJ6ns2uPijllwy1cT/tjjTN3OwyRrsziRaWgsm4qy3dL9VbhbSiG11q&#10;Gp91kywrlUOmBRqM3Vmd8iRjueaaa3wugSo333wzSwoCkAkExSBxBwlA3BNCMA4uugegFXMMuA34&#10;vPuOq+Yh9pmP3PWhd1xXf73zLVd/9pN359mv16+78yZVbrBiR52ERQiWJ8BWn6Yu2Qg0Ao1AI7Bd&#10;BL7u4i98yz986o+94OyLnvDQ7bbcrR0ZBNCN/+1bzv5Pl34x2rLDQTUBvUMAu/qhRMDXxw8+fHWE&#10;NnN9DyUWJ5PQlfKIG1l5gYEjqGFWunDVPV4dOd1vvX1biP/sG6LUt2jdVDOX9rVBFRU+LXPu29h0&#10;Ec2D7EuldFzDzii8aTGNlSYIAh5HKscGl7ItM0e02SiWgtMFThIEJA1RTlQxzFFoqegkJ4ZnhgaS&#10;HR74RytWUmywFw0h7dc7iIBXo6adrCGwQlKHxK5CJ8nNUT70XJrNMqUkFJBQjpV5bkcuJtJbtYyY&#10;ENEMRUVhiEu6zqPx0Q3JIMXA9imGnJWkzorhWAzwlMhmBbjzzjuhoe3aEWXFs2LCHrM+DAvjgFjF&#10;cPpTFlJHKmJw60Aa9IKVwhAcCluHqLB1yuOMmwc8NHQmvQqgqCqYza6yxOWWscpfFNGuDC06qZyu&#10;zO4LwkTnMJrbbL8GrXNSwXdOM33+OiUHt7VKxCK8O0h/z0QsJYf7S0xPsZW/ar5fK4tdrW+w2Woj&#10;1SQHBUsx9UeuVqPzBAI6b8+zCwN4c1CMc+qa+EKxU93pcyojrRPhXFSI3AkGOpQz+kwtrqDGpmin&#10;d8hl0sggGLwz6b85GbJO06y3b5/0mjcR0ZANdOAvPjMjYi4s9mAmfkVy3/jasc8bAN5VGoFGoBHY&#10;JQS+5RmP+Xffe9Hv/dBxJvqFz3rsl577sEd9/vEnmfo4ORFg9r/0nIehCegDWoFufOszdxT4HBj7&#10;JYTb1KhOxr9NNHezLfxkcy/41/AqnuRuitNtH1AE9AnDC+BSSmytqzBxIPVFGW2uoIQmHdYjTcvr&#10;dhFRZ1aMPx+Xe1B72SvD4vAMNQ0pDIkqiS1ZG3kuOab4zJzwk0FbnBvWlBHVodXJngq27sAPqOq0&#10;WPuEABoFwxhOp8YbDjoPIYsaEy04U9Lw11Hy8FOaakwJBplefJ3dVJ+j+bnXVJ4RttQHCKCNTOJR&#10;LTTsm6uQPLIFpiyz9miB4RF709FKK0uWVSuzVmXHUl22jlhLWGbTC1A4rF8MnK59EsJwTphQ1hDa&#10;rCtApdQDRZg+riAhtB3C+zoyYZ8XqumvLkeeeIWpp670nNPhkisNings4LwsHp6OJ2ERm7e0MVgG&#10;SOGzzz6bisP6A3TUFYe0lvNM5S4pe8aVW0bW28yCEPFVhp1hQkQOgtVBWZIrzJGpVLa75MYEOPER&#10;meyvOFMpkLuhauNsOq4owFoIL7DZ2k5tf6bNZqGwZG7ZqMqVV1551llnGZiMzMmgxbnPD/HJNg+p&#10;MDCZJIyeabN27aFZCYJzjSYbog44bvPYCF3QOKsN5Zludol8nMI3VWoyHJqw9sU5JTlYYSCsq/mr&#10;0nVG6OKSf/SN8/T5zz/12Wt/4W3Dr+d+93Me8JAZDMXlP/ablKTHma3RKcbl9nYA3yU76mYbgUZg&#10;lxBo3mMtYA/mSwjXGkIXbgS2gkBHQG8Fxm7kkCFgmktdr8H7ioNU3YNDNrwWd0sIqBvRk0RNrtJ8&#10;fMu4l3qY+ofxuHIeF3SVxqdlImrt13N71Bedqneakp+CPDJNLQZigLNBzcZP+Ui18XdSZoaOaix0&#10;oRMOlyTvkJ/SyyDDYIDbpUI2Q7JrHXYEVEXprUrUej2mN49683puEFPqSnw0WMmplMmVXBzuMjFA&#10;lwJ4JQ4sK2l863KRxcceDZPM7MSoI0wirFMRe4TVxR6xX7M3yDnGMMNSZZWoNpuSAlK3bCuZyKih&#10;p2mcLuTFEtYdfk24EsSauXBVFC7OWVLqsxdJ0e7FHCZE4tPysuqcQMYlE4LXpbNBADKUn04//XS3&#10;CnzdqPpgttyszFX/s646s466atGuGktdDwd1VU8ijDOeCRqURIGj+ZwwlhSuSrXz4VQ5vWsoJy17&#10;D6picO5NxFpak+JpIMMNa554S212MMPaztRm1UYRVs18OIAbH5yyOak4R3L3WZ0m1VtgfbenurfY&#10;Zu29WoH4oJO0AHtLdRYH3xoK14Mmc5E4d2PeeeyAi6wMdO2um61pTQZo05qJOMCTbDmUZ++NkmYL&#10;cXYqCAt0AKL5jG9+2uc96ngW7ONG9KjP5+tM9vmrz33mYl2iX4Ed9GHnGtgtNAKNQCPQCDQCjcBB&#10;RqBfQrjN2elk/NtEczfb8s/96t3Zmy5Hrk9PdlOobvtgIRAPv/IjaM5MnkLRUzJuZ/zq6NVUqfDB&#10;QuPWdtaCQ2lTxcgp6CcPeWQvygsPJqDzL8eURmzTHNlpXE9VLt6fwsuHX6hk90zPf2p6aw22CzcC&#10;MxGQbia4ldg6c8Jw+ODCcM4GCWXQZEicoSmVc56KStbETilmOxBS03aGu0xln9N+SCKMlCPmll60&#10;Jnki7XRYXiKwtHtuZHBVJmSQq5IKtIWBc4yR2ktYewfrEw9ZHGrdjIKLDsTgUB+nABk65ciN1QYj&#10;cF0MXZdk9+SO3QkbqOfQyvYVwtqT8NHWsgVloGUYPa6IAL8a78w5ZehUknGYMtfMOt2Z5SmMW7TK&#10;OiNpdqY6BVuD0M3XXyXJpCOwexgO2ZlaoOo7HE6kVe1Vm8q0UgDMmRHuUHmepnY6VFHUmYZZbXa4&#10;FeardaO9tcoUYYqhDKqTT8upRXzNezszlgiGwsMIs+UDtuTEqKpSbbZWtG6Vyt0C1wH/MEieK5ho&#10;gILdNo0Mv7KscU5Ev9iqkw6tnqjw5rtwIPUlnNZN+Suv+cB1H7l13uw/8GEP/sIvPu3hF576yKec&#10;9uhLzuLrzJJ/+YJLnnXxM+lx0MZaePgjZIf61tUbgUZg7xFo3mMtzA/sSwjXGkUXbgR2jkBHQO8c&#10;w27hUCKwwI3RA4/bP7PkoRxzC70OAvHirKSLOA0xq03G007EWerGA9fhrBSMz4bX6+uIeZ+yScoc&#10;uk1Wy8MHojlCqQziDULK74Qcr2IrLT/pkOuo51laTmiK7qDAfIad3qcGVbvbeMhdsREIAugk+gbr&#10;imbKp2RDRXWt3LF6O0UvallJwJh2lgVvE9J5NFLjkW0z1WdOUKXDaMGEy7SGO4e92GClkCSF0zJV&#10;aryzC1TKY/6wYHzCNJk9I4UpU1Mi0KY0kOxVxlIXPchreXyzJMuXVdkyWC7SkS/HsyliLZEE8w8a&#10;U3izugYoy2RDa4qnq3EVcgC5ri2AQOwzUlnLz4ReOhw+685i2pcETGteH6jMXTXAKF7tJeJFEk6Y&#10;VnBmritc4fgycXKRHBn4duWvyGuAcri5fWQK/CkDrArvXKiW0e1Vpjv6HC2tepLQ9VDA83RMZlzJ&#10;Q9rSJouGLU9B4zq3cuyXX52FAYpqs4MCR9uHZYpGaArtVU5IZwoQCq05AyA0t71om+hARuT1bDlQ&#10;kRGRcei0004jbTRG7Y6LjzRxkhzoX3bBlyxViQc98qH8W1DsORddEiubFlO2qhJLe+wCjUAj0Ag0&#10;Ao1AI3A0EGgC+mjMY49imwj41zy+RGjEmf7GNrvstg4qAvE2ZX/qi6oWizzoTPVFB0c6+WrjlW0A&#10;hnKitFLMpo+MLxqeIl5fyKypbvtTCKOZ/vZAi0g06KtbV/cbAZAE9mrKem8wxq7SCCxGAMUjSBBS&#10;hufN+fQZdtMycO5JDq5ASs4jR8JVxVKqYqvb2pcEZRLOpMHBRqYdSQSHEzdFBjwvHPrMO44X/RzM&#10;U7tGEkSCfzcLds0DkIqcZGgRKa3Zsk880KZxkZL4EoJT5kh8LKlslKQF4DW7CIsSIpmeOMXqqlJX&#10;pwxN2bIWDejVSXEu6somaxzBUpdiMo+eiIlrV4ZWgeKcdvLrdDndG3sc7h3RDXFzRF4Mrzqs4cpp&#10;foZsFmaV3u4o6tQ4gwYOmwtC3ZN6TgoIB5IZr7rt0Co3PVNaIVpgs07rgOS0qah33Y+pxaaji5ZS&#10;F2xZXohHNmVzTHuw2UHH6vDtq1qTklCGxklfDoMMX0wv2imo8pU9HkyM9Bof/OAHWQDrXynp2sJ5&#10;bsBNYvvyYmbnK5767J2rxFPOv1jzmdnUAOPOu+sWGoFGoBFoBBqBRuCwINAE9GGZqZZzjxCIl7LU&#10;V9kjgbqbfUWgOsaohA8LL5Yo/nOKRZfCHVQ1o5gPuddfNxg07nclnadus1SLDxTrA08d48XuYiSc&#10;FjOwLtHQhmjFeUYw46/5dGsnhFEb2gZz3VVmIoAuoYRwND5sztckRa1021LqLZwXvQx0WPrNyoBB&#10;cRGtrkTSYOC1VnofQmup4qPxLAXQSXkzG3VjR7ZTzdaONCg+4XmxMugkmHfTTVjYX1275J4GCasZ&#10;hoC2OgdSubPl1ymAQ35qKyI2ZJxkGbtQyAY7JpGdgdSxeHFYP4fCKS8m0zU2+GSJU2bLS/o7hMxX&#10;hpPG63zVrTVhrLOwS5Y4TJCCDUfGxXy5rhrRX9m9zL70oikRpAWng93WWKoAgky/RtryyWEO5YRF&#10;Wz7KNsxO1cza8hSNYYegTvEUwKniBfNY01S7ItsUZ80EhWcnqS4ag80OamnJ7BwogzrGJ4uAj3RQ&#10;hv0kHy9gaw2bUqW5wnJHSYq5k00OkNxhtTWnnpLi78IYW0uP4s/1Jzz28X/ji75qJ8rwPV/5tx7y&#10;4OMduTbOPNLdTjrquo1AI9AINAKNQCNw6BBoAvrQTVkLvAUEFrgxOgPGPSV8Y0H5LUjTTRxUBMI1&#10;6DQONPE8t0oVqi5lvOs4n3Ff9Q9NnSE9FH5nXVR0XMME2XIa0bc09Kw+fl7d/qHHtBDPPAWqb5+x&#10;0Gw4aL3cStb4fkKT8/qKwikDMpNnWReHLn8yIwABhBLCBFXFHvRq6Xo+2E40PLZZN1fkc0NA27jK&#10;X7kzG5kajjZCSblREhMjP7lrSF4BXYulZCWpUsUkc4IAlMe+iL6EfTYaWk2ohhYGbWihlvQnAXQ1&#10;Qyoa9GVolcDKglbXCi4qM/QTgwIfQ9G5jng0wgqQpEMRb6nSRuApjHaXAgw8XGSdhSBpX9JzIi9E&#10;ma9MomumiaTdMLDxpdJupcCw8CpVtDdazRVz/SfzwzCbqiv8I6olax812IqcSxtBQjloyNnkUE6t&#10;TBZXZFEzTOcomw0LbhCDdVSbraY3iFrtMTarAkfPhzJVT+p0xFIwQKPmw/9mOqrRqUhTXXJ+uc5z&#10;DIQ28z5PCGihi/qJg7QytklKDUyMTw7E9h2D+SNE+etjARWEqJM706rH/+3rX7R0TucVOP0LHvMd&#10;f+UF/IqyLW2k7/hLIeoCjUAj0Ag0Ao3AEUOgCegjNqE9nFURGKiBoZrxm/x9j79dc3Gs2nqXO1oI&#10;xN8LAzVvfNVZjWs3sE7WHRxmNW0n/pjebDqtfnIcXTdXaplIMlPIwVMdKubXWJPuq6865GJoaAWr&#10;70JMxHd1qsP7hIbYCSBVvKOljz2a2QhEP13AVemZLN5ggDFJr+dzYGkrQZn2fZ5geDAi1j3T1uzO&#10;GOeQaxoskkNgQTaxGhAyDP0krUzh8FlhS3OFE/Otw0OZ3lcE6lJjXwFkQLAuViFwNWEOGFj5L6Sa&#10;VozZ1jXEXa5wvjBoRG4yNAaCqAyKoF1B8GWJhnAKQu1i5hRkIiw8rKUZtb376dMhad+vojEFtgpA&#10;dTloMwKnhXmL4XQIVbum55avJGx6j/COsTLOXkE2BmKGbs4Vb1BgW/NFi2ZaGGZwD77OW8a9Htup&#10;kleco0XTP9tqleihdavhqyHhZOcN2WKoLuqa9z1U4eehF80304XZqAZbU54InAl19jNxfAUQjALb&#10;h4NGDA43bimjXdtOtQJoaH41KzQENNWrtihS1b2YjIpHm3k/J8UIgv65F//IZorxz777HxP+LA4z&#10;W4hg87Ris367ViPQCDQCjUAj0AgcCgSagD4U09RCbh+B6rLW1vM3MX+XE32mV59XqMWx2b5A3eLB&#10;Q2BgcHQFq5c7iDw4vXqJUxpo0D1VTnJnyu/EDx90rzpvnleWufrJkQqfMF7oYt9vcLPnGUsdfmBx&#10;IHw1syQ95kgS0rj3Ottm55CC59z3sCVfR5ijKdpTlVk8rvZ4D56RbVkijU5trDR0yJfodqVv/HVq&#10;U+GVchJrDZdUqd4YqTs9Ic4yyLpEJMQyC4WkEp+JaqQiNLRpnWPgGaAnss8UgH0mvFQ6KR3Nw9el&#10;qVJ7lEzLGl2VlvZNnjBFKdjWYVZGNZjTwimnnIKQGDsNcsCyyZdxxQePRCCoZpoyBQE5kmS7KwLU&#10;JctiA4lZ9+qmcNVOrWuyXTlcl/SqadN+Zy41VfcGlQjag6IOo3aOLJO3vJqwxamv0+1XNcS359Wb&#10;0ZYNb2Fzww0lY1Se5EUR6mSIymAzHfWKjaxis5pV0FCYaEh+kjNlmwEtrUx9FX6oOx00BXzMiBb8&#10;ayHqF4XhJItDZoSmzLbB4dMPtPC4xz2OdwbySYO+Rjjh4Zp5Vgy+8it1uUjh7CFRwMeShrxbWcdo&#10;0LstB7XSxZde/IwNOGiqnHf6OXRKj0sVrAJbp3ioONOUljbeBRqBRqARaAQagUbgYCLwgEsvvXSp&#10;ZES+LC3TBUAAb2rmS40anMOCQFwUTuDC8mJxvupLVG9Q52emZ3VYxttyLkCgTm51O4dA4/AslfJI&#10;s6urh9XDW6WFeF+RwZ/8Wn1aHEj5a3klPboUk0MxOnI39DYjtXf6wo3P66d0yKHVYHBMbpNAbBxg&#10;XWstDheaLJYU4yIHogr4POp/QHj4Oo8kas0/wgio4ZWsGdZtxz5lh2NWi5eFaTFMjy5MgFAPSaIF&#10;rUVdB721FjbCXxREDdMOduFfFy4RXMFwsBdZSKIjIXaxuKrwM1ekYWGZLlBZH1LdK/SiOdfh+1Nd&#10;kVbRKxphKUB+A58ZF8K7OLgGRqraeL3/1qHV6/SecOaZQxsErmNUclNtZGnN0NKLS+vwrMkwakdh&#10;I5VZzmqc8lUz60DCxzmhtAZczrv7lM47f3OiA+BGUuBMTSUfVRg+jW9dZXb2vox5ZqYYThV4M5t1&#10;IvKpAnufUmH8A8/3IubViBvjYONu99JsopujzC4LlVelMBN66623Yg5OLkZhNiHEMMKdMsw4rXkT&#10;91ArnOUPfehDbOdw0+Q6cdBuNnvnHWwnQ/Pmm+f8KIY6ScTT0emnPOHppz353Vdf8fHPHA++XnyQ&#10;eeP/9Xd//IvPv4hi3uXnlY8eVoWcznW1kWWd9++NQCOwPwg077EW7rfccgt7ij7+tfrBws4tfkF5&#10;whR4Re3qDXbJRmDfEegI6H2fghbgICLAX8P+Wc9f4YbkLPj7+CAOoGXaHgLVX0IT9ColMsIOzPTt&#10;lzr81QVV2aZppitDYY/hJqgSRsOsFxZOgXxVn/N15uPeOwGs9kg7oQkCkXJG2upbgqcB0XJqONvE&#10;f6UwouKQ+3i+bE5+4mQKSFqu3r4Xnaylk7ITHLruviPg/A7xpAP9VFUoulEtK0pSFXjQYbWxmtJg&#10;BYN1T5EZVLF2Gj3XcjEor2ALkrZGO95xxx1kieWiBK47plSJYPNkiKjTAl6plpLC2vW8unVdWqwG&#10;ggbFdvrpp8tE54Yb3tYWKkQzx1KXR228dj3za+axLuzWcpFJ11mvchHxkgx65hgXr0hOYt1+U2av&#10;1yVLiBCgEtk+FMK8447icMIS4nMSHkuMiMu7TU1XuZm87b6bagSoszwYRZ3B6U8r2mydFCEyxZPT&#10;DXTGCJtiZVtYyUE7L9pjbMcTGXBl4OCuB28LN8FxzjnnwD479RQ27t4IZezduu4/SWTbBbrhK1jP&#10;Ouss019wXXWdLjWpIhUSIWnQjWpDmImD/sXv/+e8VHCBtkA9v+KbXvKrl/5LY5+RdsG7B21n+hfI&#10;vJXq4GhpS9IINAKNQCPQCDQCW0HgfjgwSxvCt1lapguAAPELT3jCExqKQ41A3G//oOdP/GnYl3/x&#10;H+phtvArIjCda67g+xmGVrNDbKASadwTP0PIDuTL1P32ihTt8F6veNFSGxxSJz7OspcKXPvS0w4/&#10;Ep8TKzN8Gzx59Ji70gUXXCDLnzy5hmUNW0E2tXg4A8grznsXO4wIZK7dySCyb5VRDNxHzMq66pgX&#10;LVn5LAvABnJCBgyLpbBU0SrcSq0iGZS6jMWkyXC1BjtrCBA9vNmPc4MWreKJMlQW27FE/pxnaFOg&#10;ciu0sM8lsIDQbJYXra+WXAVwa9ksXCpfA908MaY2HqirAGH6pjTiMJxMbnpUKkDOIjNMXGRAr5iF&#10;JEMQ7YiRVU4CsUJdp4AqIZedhcwXLeTO4uQKlOfMAkIao6qSRCcrsJFKGpQ4+lWmZu/LMAp0O/xs&#10;hrBYkqnNBv8FNhug0riBz+yAGnAwTNYO0UAkU5znLpbtgei/akyB2267jWllV8a9WEcRgR0dTbHU&#10;nHHGGRLQ3NC5aSZUgp84sFDVg7oUy3nGksbd2a0t2JR8t1Kh56rlpz79qSuufu/b3nf5x+76eJo6&#10;/dGP/+JzLnrK+ReT9JmLVIe2DpIL0JuuGOuuITucmq7eCDQCW0GgeY+1YLz88ssvueQS/2Jc/bjy&#10;yivPPvvsBeWvv/76pz3taas32CUbgX1HoAnobU5BL8TbRHNf2xqcaj0Bj/5DeV9nZq87D+kwzLu+&#10;pc+u1tDjQb7KW80UPf52WCcDsvI8dS1gGcMh48omQJj2/VXyxcIGRRqNRZs+5K4aV63eIawz7cUu&#10;BmZBwQaygK+MwpTrsM944ESBKbafIqyQDMTkHgO1t8BI7a7SPTscb1c/4AigddgmGsW8h9cbZF6w&#10;kltLXa16FbNKBJ+NEL3ITwQtqttVyRcQ0DFtWsh5mCnjFs1CQwGpIvgd2DoextSQDZ/MskAVrmj+&#10;GYKjrn2lC69P1wGvVP6aKhgmvRuw7CIzNLu6SlTk4VVpCgLaHquctl9vu1asYmcxEYeMOiBESOuG&#10;FJ4nrWuLJJqLxrCwCLs5c6skLjLBlmKiNKx16ddmZbEp5ksmRYBPNr/dQZGOpAA6hgsK/lFpr9uF&#10;K/+AIQOhNfl0xrX6BO1lSSTnIW502/tanfFBM+vsTyVc0Waje2o+EKHVK75bcgEsMxcTRXJvNTPr&#10;dGtcfNI1xZhuHs0meBn6OCaQ4UfJuT+SZ4P46ACl2nt/VBNoB7WhHVrzHQym7KjWpG77l0N2OGjT&#10;hy2om1TslIz8C4ZPLXN9rKU5Ll/5c2Wtul24EWgEDgICzXusNQtNQK8FVxc+wgh0Co4jPLk9tLUR&#10;GPzb/GWc6/65P/XY1+6pKxwSBKoT6LmEgo593jXk9Zle8czrKVk5Cy8avMkOOUyT7+ZS5SgpW4Hf&#10;yHUexYWS0IHkIsKEYLWkPiq/+hZNyuTFSqEwtjUJYVtoUBrFB4RDHGtKYYXkmk1tabE40lys8WhK&#10;WOtSXtLfKpLsOXI9brxTU9mZbY262zmYCDjdsm/Rn1VErWu759OlPkyTgaVSNjE9e4lRL75T1JXB&#10;KvUGZIoA28e6CXaGUXJQHDFwZcC0+ZTErL/WdSbnSjVvgANQ2pG25tAGWNLOTLhmwk7JMLxK4oo0&#10;D23L1M98HVbXyDBddRevwy5cSBXml/LuAdQhKKozsoDLdtZcnerMujq5yGeyKMOiR4A5x+233w6B&#10;+MEPfpAljm0GcinwUB0HqTZ4EtEnbxSAQ/FCW9tR/mhxow4yEYL1wLLPYjuNmV1LlzJHK9qsENGv&#10;d/BBFVdZKKZlZgrMRfoCfHqRHdaCMmozRDOtzDssvMaVJSXjcmbd9lBRY79uPLjN7J8HpLVBbfjz&#10;gD8hXEO0rBhyXQfsS5GEJYCkGFeIy2bHa8iOrRUwOgO312WffeyJP078+ySmsRn+XasRaAQagUag&#10;EWgEDgsC/RLCbc5UJ+PfJpr71FZ1ZsII+Ld7HOB9Eq27PRAIxNX0JMzmlJpR3HA3M73WeJL1RG9Q&#10;8sJastKQtr6sr0Y8mQykqqg6bIA2jigHtYxskrOI2FsEVEcal5Jl0Jgpeje6KrxzAJFJkXr2JUjS&#10;6ErORdNx4t96nefH9X5FxsAuh4z7aqggY6ztxOW2mJ9GFG5x1N3UwUTA2TcCunJDdRmvVjAYqVVy&#10;L6hjTAspIAGE/ktK1jvIYnBqp7F0qkswhZWLwfoT9uU7vuxIxfYZfw5q2dSU1KvCLB5gHYLtG8gp&#10;YVfHuNnsZ2WjKYyX9m1W4QfZMsyskDPnpc5XbSGFJWddri0w3NPtOvtnIXMzxqFfYakX6yTafq5k&#10;pjKbThDLFzGtzClLHIwz744jGBw6z7T4FM56xQnR4qx77iOqJByeZFLs1Io0soAl32zudqMWQ8gt&#10;TNzqbMZMuFh1b3WbDWMbdl5lc/+4qgSjC4A7GWldJezUIOiqe7mJU4B7NHdn5t1tpAwtUFCG8tzj&#10;aIpinJgzmq+cXH311dza2MBgs0Eld1eD6qhB3SSLHrpE+Ku9AAXVs0tdFduFhcKmh0avZNXNBbSu&#10;jtmdT6i4cvqZyZ1p4DuZjq7bCDQCu4RA8x5rAdsvIVwLri58hBHoCOgjPLk9tLUR8A9fHUv/Sg53&#10;Vj0iy6zdelc4VAhkiqMPil+/6uebjNWHZ6d6skBVKkNhsVAkqh+fPidrKkYpiTi3nOjExovW1VRI&#10;3lV1ww034NoRD8WLquRwQ1hsV4FpjX6HgDIExsk0A2YlCyiJo4sXLefCwTkHGJLEAApGkoXWgJSv&#10;FHPgXLRkfaY4nEK8VjGcEkD65CFuDpUytrArITDl+6riaW4xuimfWO1x4F9ya6hdxGZ9jj4P2td1&#10;YEXzzz1FU5KS41zexzVH1U2Mv5buV2kg5fe25e5ORW0AZx6gM0FwnfEYSMCVJua+hWKzEVgWLPlG&#10;LJ61NIteLg7TURcBJQyrOFRZMGq5v6AHnQe1l+jRrCdKZdR55KzNKltI9gpajVmmL1x3lkdWOaJW&#10;zXvgzpxLvZgk5FlmMAMPJhTjiHooP9VNUqReLVDCDaZvu1UEM0MbGlf4/D0289eMbp7N5nraAUwA&#10;rwR9VgYBXHeMA8IOZ0Be044wLhoGKZ933nluxDp37jrYZmzfrwyBR6OuueYaNAfemeffSR791Kc+&#10;lTD5888/H6V1NSBenrskfwOgY2bvGcxf8QyTN4QZQOpTI0GgorouLDPL27ULl3+xyK0PQm6lr26k&#10;EWgEGoFGoBFoBA4aAmv/mXXQBtDyNAJbR2DwsfVgh162/kf51kfRDe4QgUzxoA9T9VBD8PfgUmFR&#10;IUyhpBOKKHkaViI+sFfSi054GJkQDfHArRg3ErfNqDGHee2111511VV8XnfiuPHGGwmsw6vEEUUA&#10;pEI2S1ZqZocQpXrYEPryaVxOcGuhj+k3bm1lGWTWvKLL7QlVSABt+B5XDIyK2FNjBGpiBnMAfo3h&#10;qnXpkWIbkAvbQqnb2W0EBhqoMlMydF4JMac8KiEXs3/DxUpIxTC9bpWYKuyJ/C8nqLokpgyL9GUd&#10;dbXr4borABclmrMghEe22cT+RxLb4WttXBJ2ACQ05dSOaiPGJHqF3iXEpc+8kr5i+AtmNnJGvIpM&#10;1gTxH+AahlbnxSFkKrOcVgyVM/NrdWcqbKDzKFZGJcv+Q/ARoRmdiZ5kOG49Wj5TVrnvutwNOsNP&#10;piDgOkuWo7ARW7BNTqQpxYFlHErRWvW+ECjcomOVo82k3RjEWDBT+/JTVNqxq+0Zcm55U8PJzEZn&#10;coukVialLvg262t+B7I1rW0Gwky9rbpNd9ElJ9r5pQxax6jVPSWsWpeLzDuB0hQgho6X9JIQnBsl&#10;JS+88MKoDRpy8803o70oJ2lbYq2+rKIqoecONkq72dg3q+XCUnHIn0ZpcFi+NuuoazUCjUAj0Ag0&#10;Ao3AgUKgCegDNR0tTCPQCBxuBPQnIQLi4pqGQldQ5kWnyxMPHeZwXn7NT5zoK+ahXavL8/oTXeCR&#10;8nqic889l88zzzyTaGKfk7X3EDTpZYtAV0eR7uBlCKdKnPJaHSGn72AMd9yU8VoAnsyFURVzpqOQ&#10;5hXV1iBfNITQsgNNGcaqEl4xuoTwh/EMVyjamhhBfFqlvKfbKhtwKOnFxkNj2SyfSbgxk/baoQIk&#10;MpHGGY5DqMHUtdPF5GbWnFQRXmuJTEV+KnldEqe/phHbydxNl7tKViqAVfiUBAy2pLn4wImDgaMz&#10;Qp3CadmKLLAQvp7TAluAvK3+pptu4oS30nMQo8pjKISsAmA4ffs1vz8bhLTvVuJ0NimJUqlddAGt&#10;bLJ7rvPVKOksj953fJ/eoTtiKUE7qqLNOkd1imfqg4Utr+0Lu7dX5zQ3lz1DCWGMNc79OpaFDEpI&#10;FDz8MuqnrTmEysm6nqAqF110kQ8zcZ+Fg3bTS03gpg8HTUy0L4eAg+YE9ctiOHNXbM9wSEfV9rNC&#10;aiMbLJh7L3/32Ag0Ao1AI9AINAIbI9AE9MbQdcVGoBFoBGYjgCuYjIr4h5AIlDOzhNFtfK2cSKgH&#10;uafQZJTUY5RxMKrayCkpD3JK8BDuH/7hHyZ4UMYkz1/HD6dHXbv0O3h6i337pTNd2ZNKiyytOBTQ&#10;V4+j7q/tlK4L40lbPnooFyxvhbEYN6ouheQK61fpv9Cj1RhrFRpJiGJoMg1Qg/Wiu0RT1R06rYYz&#10;rAl1WVByj5BTmnN+mk76lNOcXpkaoO27koQCC6kXGJeuGBl7TjLArGzauyxqpmboQjAXLwIBp0pV&#10;L1as7C7rsF2TcIO1lBDjM8444ylPeQrUMNdNuD9AVLtwWTaClRbIpcDeG/t/MIPkPmI7kHZY/4lL&#10;hZiGkiZ5AnkS4ASBF0KZllnrwhpXPbRTbxm5C5C8iDXfNB1e9IiuHlLDT4DwTHNY8RaQac3MOjvq&#10;mIHPAJhnCPYAq6iu1Gr4X+SRFI5FICpP/6B+6EYEy9Y1ddEr9phRMA1BulYLRUlUAy7CQVvADQnU&#10;j2ehOFAb1kABmTfwPb7PDqbq5opz55HFbQ9mqrtoBBqBRqARaAQagb1BoAnovcG5e2kEGoGTAoH4&#10;VPhOPqNNJgqIBpzeeIxGrulUh6gSnVzJc+5hlvUwKRMPjcK40+R3fuxjH+v7CeWmLROiSvdb39Lu&#10;LDBQUVPuY/UJS1PVpaye5OpNVdJqj/3h1YXskgcTAawG41K3zXwawsVUBipqTCmjGAjoWGIlQdRG&#10;W5gaC7/KJNpLLGIe3RPiaYpk/SkUqsXkmHy2oKbCWHE6qsnPM64sOLapMMaVD9tCq3Qa+SuRTUUJ&#10;QRqs00EXg1TDGhX87XpYK+rikxm03+FwkXRoISs/+tGPIg/LKYuq7Rtw6vZhlWQ4h9aE6WM6DH4n&#10;6ZBX6IUWaA1OkBS9hLhywE1zHaqaSeTuQHmwVWOng1WMZKamC4OgfRkdGNII7XPUh11WmZeDU8ZJ&#10;l4KP7QSK3BBjffNQUpFm6g8XDUB2Uqoh7zYOTis9upPhZoYXjWjmq28O5Ap/KpA+hf0J4qAzcH4S&#10;HOqqt6ZK968Ilxca91w9jPJznbqoHDqDyqE2ZpXZ7VGv2P7UMPuOvyJ0XawRaAQagUagETi8CDQB&#10;fXjnriVvBBqBA4dAHE59afkvnECcTNxLPuWCJY+UPtTDPNeakiGUKW/AoCQajiWOKATHqaeeioeZ&#10;9KC2rMerAOnIXhJyOJA4OwS00ih2sfFRm1pAOmzcflc8eghIx6B4cDQEEt5x4iAxOhkV3v/+95Mb&#10;nXwIxBiGc6RwpTyqLUhUVfpSC6rsVT3H0Og0yTEsPLQfwBdYep0UbTy0ms890IXmT8kMZF3iZl55&#10;lyxHwcJiR8lWPJDpCzjTYaQpGY5YbGm50ugz2UPr5rDltFPhCp81KHYtXDmv7NU5HchDPo3hxXR1&#10;jNNOJY6NqOVtb351XJkguUKYQdBzi0I+mttBdiIX5M0wda+iymj7jgHkJCSWkxDQbg+sqwkHZBGQ&#10;ga33RAVzaqq9zNSHaIUouYnifVZCVn52X/CxU/Uhw1QwN8ySq4pisuT54yFbZQ7KEUlYawVakES2&#10;EcRqoFf8tEHWPXap2ZbLsyDTqd+z+2zdKsgUZ44GwfZMqgNiCy1GI9AINAKNQCNwtBHYEUFwtKHp&#10;0TUCjUAjsBYCA6ecrzJH0tBwHL4hSr90yrnIAemMGSQlE6TjTXkZIp1VnE8YCl9kj6jQbTxpa3Ul&#10;T/WZlM0qFNKKCAwsz4q1ZvrAM0XduMGuePIggDmEASSKUJqGB9tJhmBWBDg7Al3hCsWk2uBAc8gB&#10;VWO0gAY7Jct85xuNh1uRclpA9U57nJYfbEHzZ5g0Hop8RYImzF3Vh2ndRPJSTHrr9ttv9+12rirr&#10;WrqrX5avCkgWupmLoThXsdP1dOGaOTpbyHgzg5kjZ5kCbB4oZLYGwxiGPZy5WBmXCoeIvp1//vkh&#10;mgVKqSjjtoEtuCPIdXlqvpoFeObhLLu9QRU64nkXg6zrfWGLK/neLxdOgQRrpjiGFv1RsJl3zJiz&#10;iqSBcC71b3h48E8782xzuwioP9luCSGOPMwjKxInftIvAlOe+7hB0KpT3YiigMy1A+SgDBXdnKCK&#10;fzlANyefMiVJDM0nhmz+FhbA/c22nMmti6p2MUzTdueiW2sEGoFGoBFoBBqBfUfgfvyhs1QIc+H1&#10;sRQBEggS2LK0WBdoBBqBo4dAfKphaDOvS3PgDeqOVo5Dr1LCWn9M35XnZ00p4BU9tw9+8IM+kMtX&#10;vEr8WOgJeSIJOEg3WG8bjONdPfB4gHJbO3H/wubMg2L1SU9TgsNnJZJWb6dLnlQIyF5hHfxhg8mY&#10;A1qtxtBkuCSguc4+kEl41Xwrxr6qMsd8tNaqjdV8iLnGSPl7SQPUSKd82XRGFDtNecJnjX+Ur5Q5&#10;grfiK73Ifir8zImeCjAUmxYQKwUgWJJlxDxCCbCt5NFiCq9acV18XGSsS/t05IgW6GqVMyVn9p6L&#10;ldui5XTqdDvXWUh5fIRz1k9GGr7YKWDgIGBylUx9nS+nD5WD5bSMpOEAlH3VsStAoJi5ylHAWaYu&#10;4qnSHkfJtMGKuyHxuSpzkBlGKqSDXlUotGJxTuC56A2I1dncVSSRhxs3Q2NxcPbRE/cP1C7VjHXJ&#10;NYp04UDBI02+37KqsVag4XviEkGznNOLIc+YLXk8KEAjhj9z8CusNGL4RwLX60uMdxWBoXF3zU0G&#10;EmtFct/bXP8CmS4geyln99UINAJLEWjeYylEtcDll19+ySWXsNqvVYuXG/MCgAVVeL3E0572NF56&#10;vFazXbgR2EcEmoDeJvi9EG8TzW6rETi0CMxzbgcKQweMwwA3vcp4zrqm+p+UNIGjzqr+OWwUByRa&#10;SA0dUb/C7PDpK4koDA0dz9wCdpf2uaJT6qPK+4V99Tnb/9yvWTik/YZP5O97o0pleVQkrU96EcKR&#10;KxA0GqAGJQFkFU0PosTYWMgReZ+B7QpQ/GRyDwKubVMWrIa+UtjqlVTia8p7ni4iuawc5g/LyZaS&#10;CeUt5k8rGuzQ71QSrzh8Bs7+FoQsjFWeqBgUY3HXjitVhFQZwIqDX+mFLmDEprLVvpw+W5NPFKt8&#10;WrgWs6/UyldPwvw6rbfccgskOJJEH1x1nUQZw3RRp8kyzDLDUbakbI5si4dWlTMzkrHzq3NNyyz1&#10;Ls4zp1s0VtSEA2jgaAI5IoJtVZ465Mrs1xmpaGvFJhnPzXGYhT0DioHIQWO/nqNO2FSU2RMZak6I&#10;U0ZyYpZlk2NBmV/Xq8Ec0DqN1O0KwKQdlJZ26E5t/5M/+RM2yUgz7d8MpvuYZ9q7pyHQ60O2Ik3M&#10;VCQZr+f53D15uuVGoBHYGIHmPdaCblcJ6LUk6cKNwP4i8IBLL710qQT8qbS0TBcAAcggYxb6aAQa&#10;gZMZgXkcQb0upxDK2Hhn3bB4znGSOfEBVZ/ali+DjYI0IToPT5Vf9d88KEBh3EvcWtYlA4v0fvVF&#10;fQLXK+E49JN9PLy6f4Ofv6szW3mBPeMIdnVE3fieISA143aOXIwkDkdU2g0e7MV0qLAw1JKShram&#10;Ils1WBZcGLbAFUhYSnIdO4K+cdeHXz3JwU+YD38A2CPdaVnanZxppQgreSrPUuXkXGOkX/gaekES&#10;pMXe84q8LCYxVU07R4jaar+RYWpc+UlSFQKLtYU//4Kh4+IzAk8biVSUMSqzIm/MJkQbdC2rk2nx&#10;OVxzVtGTLHEh4KpI9Vzm0SsV3jrMsJPMvpSfQ3P60potuFw7/EDq5FLYJ1FqpxWoYXL9mr4i5FRJ&#10;FCbr+VSRAlqQXwXGg1MmuqSlDNlI8mumW9y8XtFOSfRKjZJ9Dsh1ClZUtp2jFDm9fXt/912INO6n&#10;muYGGAcrie+WVBmiVCphtd/6q8Vknzk38JmFy7DigIDpUQa7Tr8L8o/vfPgzW1AG/4xxOGJSlykH&#10;63j3bLJ2abzdbCNwhBFo3mOtyWWrmxgC9xpXPwgn4m+/BeX5+/Dxj3/86g12yUZg3xHoHND7PgUt&#10;QCPQCJzsCEhDy0HLjk2dLjkIXEd9SyDDV5d01pfToQ1poivLHzpWSYN6rTLRnCSuk3M4FC5Krknh&#10;SWm1B3iyK+hejR9981VaC7LiLpBFCsbMNiitkcIai/yOOs8BL0MYIPQoUYHhrM3IwbsKMQrf9EUx&#10;niHggCrlMEgWlnl68BMHPdqFxqhVcmhx0q8aFFe0UF9eZxkOrhBSBPkL8c05Y+FX1gTfYmrgpGYr&#10;fZO+7Mim+LUGNlosR/oKkv4ko2fjODymnmDpCIZ1HbDfetT2Qw5KAnLI7doUixJyShT63j9Fmjez&#10;89afQZ5BgIAzMLOVVlakD33oQ4ghj+wSmhNFckvDh1QGlt/W6kR7TstDSWcnF5WqsmypEoE9MWCW&#10;uXBOBeqIrcmqn8xsqP/oQx2s6jSdU6+oafUeujdAzdPe9M6JgrFEOI/RwzoWVJGfcouPeohPjN1F&#10;xj8b1HP/Zsiag6KysLBl5U6zdk3X6Dl1zUHksyCutAusb55Vbnw9400e6mFOhynbS9k2HlRXbAQa&#10;gUagEWgEGoEVEWgCekWgulgj0Ag0AvuPAD4krA3epq5jSJYwa3FBoa74FU7NFxzhbSK9bqppAXRo&#10;vQ7prCMKycIW/bXXXnvDDTfQgmWmTMr+A9ESHDkEoEsIjEUVPThXOdc6qOXeiXobMivcjZrPJ4we&#10;dAwcNGSrWy8YC2GwPKIOleybQilAdgjOjQU2XJdzD67kMJhXXli6R45JATzxXKPDuMjTSogiLDOs&#10;E0Z32223cQVJ6Le2bGJiZDARcx60l5OyFw08zM5MjnK4mK/WqiwYTSEY3cmnzwxPzsoj1JUkqmM3&#10;j5AUmMhTnsaNBhWWpQSTBYZiYansPTKIxlRnwuXxkzyyvSMh8tQobIKJpMjTI+fMi0mQjHS2fafA&#10;0dlvFSbFgq1llDyDqsUqSrCQqpypEkTSfnOylmkczMJ1Ht2FdYD1epVcDDW0zEIwmSK8N6PeYEai&#10;sXLuyMkJCsaM12QUKlgs1E0su4sac+7yUulmGklEv31Ryx0gY6ItX2PxllriVsBMHvOYwHQROJKq&#10;vhX0upFGoBFoBBqBRuCwI9AE9GGfwZa/EWgETiIEZEzwUY2lir+texkGRMeSMokuDG+loxuflhM5&#10;ON59RNwlFBh19YH18CsXcBIB3UPdWwQgZKVCoGKvuuoqX1EFDb0WB00VX9QZ2RMhOHCUFOAn+GXo&#10;ZuOgDX/GXrhiyhrpMFvQCqRvwhxRvlI2KRaryRUEsx25XVJ8EIQIEUOndEenyEABOXFIcD7hf/ka&#10;8tFQYomqgZ2x2RCvUktyOiGeQmDFnEXJksJlYb6yCLh0BL38ukAp0rLtyI45fRU62HZWmDyWUXnG&#10;CDzzZGbXldu1qYy0AjXUzQ5BIE2+XRQPrWOCfHyEhZGAdA7Edl+EAgMNbUdJVDJl8QZ2cibNp6oI&#10;u9sbnJiawKU7JN0GXOfemvLavcVMGFoChEUpn8O0DnNdFSbdz8R5beF2rUKY5Uw9J6GG7dZJ11Qt&#10;NiwyuS4giZH3q/dxE5SrtGg1X5PQXDvdY6CMBEeGpBlxFXJ0ESZzumsz0A03Ao1AI9AINAKNwD4g&#10;0AT0PoDeXTYCjUAjsBkCOmm4qfBT5Pwyc2K4Jz1V8pkSvwxjAqsVBspi8Verbw/1bKgdrUnA8SI1&#10;WLA8KZyKm8nctRqBxQjAiRi2/PKXv/ziiy/mLeHPf/7zr7jiCrQX3mQt9LCLqtvyNTXstLIt/GRQ&#10;s5SoFTlkTlX7xBtOqZ/YlCfappwR57Iqcp3yzhgmiTWgNbFfLM4E7pxAQ/tkA8IbHhgiprK64oBR&#10;82mgaAhxziVAIwY/+Wtl7iqnIw4BJzYOFHSh+QvCwHrX6Yh4wxyF1w6MnAiF4cZmso54lQdfZboH&#10;ymyYYlsIUVtZrfzksyDOL5/MCywzKyHUs5mOmCbmCyiSE4YVFWqei9LQkcF2pA6je1MBolpTvk8c&#10;zEki6WzIcyY0rWVQq6B0WMpUzpFRJx3wTPmjw2HkLRbwh3nZSxCmmra493pjVSFZAVA8bMSdGxeu&#10;NOvyoknGdtg8Q2nZPOYT/eSTZynYxkNRQdInLSiDhvMTeutWlhpV1zob3AO46MXNlaQNyYaZWUGy&#10;JVb1fw8E6y4agUagEWgEGoFGYA8QaAJ6D0DuLhqBRqAR2A4C4YPw30gOoBfng9s4kDhvkCO4mtB5&#10;uLJcgTThiXKTyfLVYvJr+KXE91GAi5DOp5xyCg1CihkeFTd1Xad6O+PsVk4mBGRb3vGOd1x22WWO&#10;+13veteP/diPcbJWMmg02ag6uRs+5Wu8MrCl+WqugzDdYatrnCxW4HZO5XPrFMVMarhiyCMYJQyN&#10;MrBLdIeV+b7imLOhuDXce0oc213iYcOfVloqqQmq2VZeyWatogB8htTjqwxgXqccNAZ9HMC0EcvU&#10;n4K8BYj75pMVJiJFjFpyFd2vrGUGYsU6dkdar7grYEnj3J1WTozNRBnYgWP9NFE456ZhcYuOpZVl&#10;E21hRa2jNt2BcA1KMiBTtdFzujbVRsKoh4HM07pVgDr4ZepUAmB9Y8GguhWWGl9fNTn0Za17AEEI&#10;4Rs51TfUD9VSu6Jg2qzDDPvMckFoMzd3QFN16x8D/goxDRlNXfZU3Pgxl0uM1JVtj/HxL5ZwzYhq&#10;fhs+GbipqzPYtR6C2eOBdHeNQCPQCDQCjUAjsC4CTUCvi1iXbwQagUZgPxEIZ2SgnI+y5j3yUDx8&#10;5T3LHKa4hZI21SzuqA4t8VBwKFzkhCunn36618OMcF4JaF3BA+7P7+eUdN87Q0CKgQC92syb3vQm&#10;v67OQcvRhIOWjmEDBvKXeED3YGyzEjqShnAf4Y4TIUjJ8FnheVM30obf9CdNKZs9mB7mZoAz7zOE&#10;CZJFSjuUN/LRtNcx8NpsrE8al00mRkTLmDADxMaTsV24EjupaWfUaSeDHfhZU0zIUtUEJoI2tJPB&#10;en3oSBwsI8POAF2pGCZLU7YHKiO2YJ0JMkFeFjJAhaRTmHp9qJufLGkulCc84Qnsw0mAMl+Szsn3&#10;zdxRhq906paeTJkaYjhn1skFo4iQgAwa0oJJtRGE65qcsQThnRncwao9YOWtJ2DOu/XMxEQj3a/h&#10;RdSqXQuEGczHzD/ctdEHtIsbdN0lGqyPr+geCwvl0Uy2SfJ56qmnPu5xj0OT1SueZuAnNlEoA7uN&#10;PJXSRYa9J6BdTFyfs0oghs9tYFaM3ZwhEtP7NaHdbyPQCDQCjUAj0AhsHYEmoLcOaTfYCDQCjcAu&#10;IhDmSNbD13lJQ0OO4GSSmsMn6PE2E7uHX2dQFV4rjBXun3k2+MRHHcI2K3tVu9vFUXXTJzECRvXC&#10;m1QMnvGMZ/jVX1c/sAjTOqPnEDQ+ew4HzXm2XiTywo1ykiTUIY/yjL+FpUsqETzwrZXixNx88oAT&#10;mGLqYmgIBltUQ7PTF6bKr/DIyAn5Io9W2UYbtzUKcG52CFqTzGVovkoxhHLGWKHjIrXgdGCxacdX&#10;6skOy2tz0Sf3XRbCktvIQIAOclZwKFyZdL8iJwgkzcjMNleZ6KkYylbHXs8HijMxpJxke0P20EjS&#10;QYa0TAEWW4bgKioNLX/HT7JpqTswp5GBYlm0WbdNR1B/HajGKkzVsVWAOhRlgpujk5pUcjGsqIa+&#10;r3M6Tx/2Zfhqy2C/U0mGcTkcFxnz0bullGJZNzxBA83VzuMUVfHUQxQM0hkOmt3ls846C40VIjeW&#10;fJiDr/t1c0eG5BhxE91k954DAhKyNGUvbV/msTttBBqBRqARaAQagd1AoAno3UC122wEGoFGYFcQ&#10;CKlU3W99Tg6cN1g8vE09Ol/1gzdLfCWxe9DN5ujAwYOYphifSIkrmFgkXVlbG1ibXRnPpNGBSvD3&#10;mRf3Rp7uZQ8QkG961rOe9ZKXvMTuYJ9/6qd+KozJWjJA3MDSQjdD0MDn0jiqDsOL8sPScphiNfwg&#10;ZoKBcIUq0EaG/dYYTGmayotVecIJhhqjEawMGQj45ZPqGJpGmvBMieOEzdIgMvDV14UN3GW687F6&#10;SkItcUBqY++JqoYPNX6ZMtCjfBI/GLIV8fhJqXzGHxwgnQ3QhnqmChfB6owzzkjAONyo+aZzhDTX&#10;MPM1y0W9SO+ixyeMUjJBu3MmuZYWYuYDpHY9LEeViKy0bKX/OK9Ipq+wb/zqIyMIgxog3hCUTb8G&#10;WScWFcnBhClgOCaJlvenJD+F9a6IhXHOTqGksxGvYV2na12G7CjCRe7LyryWDa5eOJPuZKlU6oaT&#10;XgdbdQ/oNJ8Baudi728ZVTb3hFYBYZA/KTJqXe/jcsfhmmkf9eO2Hq3QyvJVBKB0k53c6lz0oYEB&#10;2L1UKnqvz0CY9qc+0RWZNZlVkOwyjUAj0Ag0Ao1AI3AoEGgC+lBMUwvZCDQCjcC9LEx1yweSAtcO&#10;h82Xm/GJ/8bBCSwVBDS8GHyTz+Hqgsr91Qf/p40PLMBWZmKgsQbyZRpBNhAKtfpW5OlG9hGBvHns&#10;Fa94xeUnjje84Q1PecpTEGkt9kHyUboQJUfhzeHLMwFkV+CErwQMwh7KBUsXck5hqByYRAxETQvh&#10;ODA1QSlGESY0tBdXfKci3cH5Qulig1pZCGiqJxmrFWU2zY8sDTrMiKyNTzaEQJcxh7eC44Zhl7+W&#10;EoV9hl31MFesFDM/0Ys4IAOFpaS5CPXsokGD0vchrTI6Tuqao5DDouFXjwAI9U+zkoax3zrM2kgl&#10;i+etP5W5Hvjo9B5KzsL1utrC2Jkmdx0c7DR21eup6xSwogq4iQL4lKkfViqnNXk8OAFnqeepxYnG&#10;lDz1Sj6nBfbReHfYtUMe9GcePoNWDLukwqJpROv2DKt0pJ2iG1MTHrCKDgQErhiAX0fKFdRmeDcj&#10;JU29lbquWqkYw4zBurBQIDH+VeaZirfDya3Vp3aBPACF7dSsQVRh9rERqfbB9mPyWxSsm2oEGoFG&#10;oBFoBBqBvUTgAZdeeunS/mQr+liKAG5eXt2ztHAXaAQagUZg6whUbojzxBZxbpJZTozHlLrS7dRj&#10;T8pXTnxMfqkLvUP5q7RxmEMV6Z+HWqoesrKFZdihGF193xGQvIOPgNfjgFth9qFdpvkQFoiqVhsw&#10;mOy6XEnsrS/t9ApErQG5obG4QlwhtGy0i74ozMW8Ym5e71VLqUJwMR2RiZU/n+zUpiqPqQJHq/lJ&#10;jklp6ZSDijFSxIMfp4xJrsPOcCJtqpD8EcIQfIeejXBg+3xSF2z5yfQaEj1IyBXfUcYV2oEPgo4n&#10;vpLusjKEfg0CkX/mTxQbCsBo05eFxWFq4C4I4aqmLU/xt3ANJa61gnBdyuwaTJgmDgY7kw7OilQD&#10;1UPw0QgwgpKMJ+R+WDMfKDHK27hOJ1FMFtvavFU310WVOeKI1lWo992WtyKAGYGrsg3QVUBqj2bW&#10;DtRLAd+KtFVOLYgrA2W8YkduofnsAvpjbL6mbVS1zKwPM9WI6Uo9C477WOq2V8wrjRnmIj/t0u2+&#10;LomD5kc8N+Qco4bvsqY5mw08O4WxdEvu8cyuOH1drBE4qRBo3mOt6eaVsLyeh+V9rVo8o0bEwIIq&#10;/PlBmMVabXbhRmB/EWgCepv490K8TTS7rUagEdgZAnHR9dyMxTMIUT9W104OLnw0P+H4+RD07vl4&#10;VbbqqUqs6ILmeuVZhkENnu3OAOva+4mAmyUopxSSHPS6AoVY9B1xaDX3Zc5hdaViYW34a94wYeOd&#10;ZXspw9ck5JXdozUCh81ao9XMs4iqlmzz0AXJMSQiJQctwNea/cPROUwZZAZOYXgiPAo++QlJZOJ8&#10;iShh3aBEmdDZnvNpaK0S2p0PQ3BISYe5Dn3jiZiHFLYpBOCE9NkGWmYi6rIQNKawOGpxS2Cmb0MV&#10;5Eyu64/c09DLKktQWLZBBlpjig1FD72VGQRVso6gBiBm8pPae9W6NGsBKTPP1dgbbriBRojv5hwv&#10;0VEbzJ70+lVzFi+qA21XAUkjaghOrCoafnz3lut1zXDn5b03VQo1bc4jHx0+yPtsgdO0Z5gMdzQ1&#10;f4PeY+8sOwyB8Pzci2nNW7O2YwA+G07aWrWgrDb1Hsoqh/VxxSpZJVTjDURdOssL2swEIQ8CBCsl&#10;d+q1Sl/1mQU5fxgsWI2XCtYFGoFGYCsINO+xFoxNQK8FVxc+wgis7d0dYSx6aI1AI9AIHA0E4otW&#10;pxQ3z7wceuYcvvMnpJheH79u5jlvBp2snD6n2QB8PVqIHkPhBn4qzvNuuM2bDaRr7RwBNAGdlELa&#10;oLVoNSoEfYPmoEiwLYSc8DIuIkQghQ1JJhCYi5C5sBu+rpAqlEfr4I7NoWy+GtJQwE1ff/31kn0L&#10;pKKAPfIpaesr/jhUZlW98q38BLEilSxRSxkoJ0QlYQhVkp3ZhM48uwD9JKlqeblp6eOaVFrqTcsK&#10;D66x+DUWxIm9y7DbiEk8wIQqvg1saoBCsYAjdhLzlj+EZ1ySSvWgR0cRTmpoWRJt5lFHZwHRdkcB&#10;0GCZwVA0wglyLqt15plnuk/gBM08bFAOPcWCLb2gUbRGO0bxG0ueVzg63VKEGeO0o8ArnhWfjKvW&#10;Mraaz6zVqTJvIIfrekjJei9brG9OsdszM0HbGwSkiUOCr9spwmMOjIIWYnoODb1yk4lffeGwj0RM&#10;bTDKoFGbFx5DcE/L8vXWuRu30XltZkKdLB8QsXCU3xwmLjvGg5vlxhhwW9gNmdedrC7fCDQCjUAj&#10;0Ag0Ausi0AT0uoh1+UagEWgEDjoCoXLiaho3BIEiZ8FXn74PV6ITGMZqcFAXcECbYVH5LJ1M3EvJ&#10;OyNSuagwXDQVQBzOeVzYZpJ0raOEALoBcXP2iUPGEyWXYeSA0UC11CUuknuBrMfnnHMO9DQnlJfm&#10;IFmET7hD2ZA8mqZQRQNOF2BFAbhs6kJK8oZATSx0s5SKFDONhMqUpXWLpXIr5mJ2LITo0rKSy9XK&#10;v8TMpbD5yolR5A7QkuFPvZivYam8Ip1NAeTE6BgC/cLRw8LDRGdDyDbzOY8GUpjI6frDiMTBTxoZ&#10;qLognIVrqbGLsJBGMOC69dZbRYyOhp0DppjIbihjagHXAvZ5ANDZd53kxCzbZhg3SNxhWkzk5+nM&#10;sAAOsymHLuM25drohXWb2UkgecXtaJgzeuitqk6BM5VdnExH0JO3DQJ7xlHWWdbKlHyDo+ajiAXV&#10;lcH2Gal7aZDLVS1dB1LebRgWpdtuu43WWOhQ+1qgSr71u3zEGPBRAESVTK/5N9T2BHpzwkro1o6U&#10;dDXADeDtKo1AI9AINAKNQCOwvwh0Co5t4t+PomwTzW6rEWgE1kFAHy8ud2U08pO8CS4f1AYF5C/k&#10;ow3/lFuBOKv+825EG0U86WZf5JX0CEjoY8Khq0yC6UBqRGEd8jpoddkjiAAKrN6iOQZCyrcaScen&#10;cc386r5LiBurQOiQQoGDXyFepV9VNngcWpgZbBgciZXmbwD4YsKrzaQhraxZaZieqMZSvSGMND2Z&#10;R1lmPn1qQTKXxgmOlpqxZakoS2rIHJpMurNNrSb8bKIgFb7SlwpML3xC49IjhokMM98GmXHZyMD3&#10;ib/icSIgyBbWifKVlLeFHFVBh5bz00DjhowGQ3qEQ2ci6IKpDIHOV5BkgKwwghO1WWASw7qq5My4&#10;8c58NU/CvFwlw8ocTRh6dDjIw3poDhkKyL5NF7opXTgPpcNo6poDklcSdiYOMShOvHOpSLtx21pd&#10;Q2JZG0yK65Xhz5heXsNTb/GC443bpWxqO/zERgu7aBQgH70v23R3KsrjlZq6Z+vaUleJuuB4PTtn&#10;sVBky58lohc75dzXtM5ccLYueTfYCDQCixFo3mMtDTlcKTg+/Jk/f+gD7hOoesUn/+zdn/j0f/nI&#10;XU9/+IN/+8N/+i9u/iif039gcsFD7/67ZS18uvDJg0BHQJ88c90jbQQagZMRgfh44aQ4gXyR+vEd&#10;9NI0PjU8dRe3iJoMSx6wDfVsBl6EgfK76KKL8JYpI3MnH8ev5lWgTNi3XRV1i6PupvYGAelOKUVO&#10;5G7UarhUYgA5IfMGwc7JgloZLityGBUbHgQNJMrVbBhJKDEdEUYE0SlX4jvEQvRI+oRQsxFJUs59&#10;wNwU1RgCnBFphXFU0HPYcCpCcSIw/JGJHbJXZPIKCrg9Y2SxYb9hfiV/qwD86jBl6OR6cpHrDARD&#10;4/V6nJtw1sKSPjOnslLYKSCXOuDJjDAXIOnwTR4y5c5cKCLhPP0JFRW20REZPCsgsvlJicAJQyP4&#10;nSpiZVz2vKHZYBVSYRgX7bPZILNvLhc39rKpQLG6oma9cg10iVNISWezvpj+myvZMwjygaW2XJud&#10;N4q9McDt9uI8qiG2nOmuOlY1M/e47UqytDX7dZoiT3RyafVpAdcE98Ay9uBgFyDDumTa8aGFChQh&#10;zwQ+uxJmH8jyfEX5ZZ93Iu2CAQYZwakrSRXbWzyGifKbbih4cqJ5VrOKRWyAbVdpBBqBRqARWIrA&#10;r9zxiZ+/9WN3fe74/eWquz7zT6778C/c+jHo5vd88s+4yMm8Fhb8tLTTLnCSINAE9Eky0T3MRqAR&#10;OOIIDJ5evLvqEgOBTiyeJ3wW/t773vc+8ttCe8l6DPlet0hnhI2SnoNN9tF+qTcEgL7hE6mkZpCE&#10;K5ShfNIUGBjIIQd3xGe0h7cmAvJ6MqphKExJgbaQMpUkG8aozlSe8DsSowYaS1ByThUMRCpkahdc&#10;dy8nTKWEjp9yi+it2g5ZyaEmX3fddVdcccWVV14JJ8sB9Uz58847j8QgMEd0rb0gMxVrOuMECWpZ&#10;8p6cy9m5vZTowkqKKZLLRZhoLzpwRIX+RmZSJBPhWxnVusjU82Gi7E7QZMwFjRO+QqvxE4MChKAU&#10;CZUq/GwYq5m6IDXMTxEmxDonZow1KlySl692qnjS7urMguHYdUCLanGFGUQrSPfBtgGYm1q6jsXC&#10;dRG2GCBDtLG++WlsvgJLFCqbJ+m6ns8EZOko1jSpfSvuPDL8WGVgrzLVSfG6trBvcp/oeOYSsaJI&#10;6ir3PvSTEP4EdNfqYhI1rvpvMRvhQKNMK6Tya24xGbpghTGAeov3+pkj1R5Ni58lpa5LTqWrmfOI&#10;mWBc2AtWppEquQWqYqyIbRdrBBqBRqARWBGBq+/6DFzzz978UUKeCXb+k8/e7XOdX6Kb/5czHzn8&#10;W7HxLnaSI9AE9EmuAD38RqARODoIxPGubvlAXsRz4zrRVUSDEsR39dVX487deOONkNEwYnAi1R1d&#10;0Z+f53XHpcT/hGqB9caxxJ8UdwkgnGQEIFBL8oVzYwkl1MKmcd3ycblD7tTe7TEkYy0Tt9wyO2EK&#10;jo7eHJWRSKFmNOot9Ar6Y2KNymY69eEyEmSn5lPXZBHhRNgaybZHNCr8jhyrbBHVE2yIxtLOTTfd&#10;BHeM5pOMFabSF4LBMWFrBPtDNBOQy1fYZ3ohobB2kQBYxIAIhj2Hjqm9RHsVUmaHupyEetbea4HK&#10;XjlSf01d2GciKwkVl7pNXHkKK55fA1e4IdM6K4+A2M6111571VVX3Xzzzbfffjv27sZAXWeUIQy+&#10;CGSVcFChF62Y3rMgcEJfrjDgRgFNXnlImgHIzIjx0YMAa9kBwjAEJpQ1De1icllIQ7FFPE7Mbu/e&#10;g4mGINTkqTODFf9gIhRZ7ipWU1GnVOxawzlohTP1vqTOua4rtl+9HahjsRoLr3jb2u7AnYWo8YLG&#10;M5vDtKIkpi83tUvM06bqoHJ/zLMXNgUm3MfZ08KQzQGdm2mQwTR8I3Fw3jqfGxPIWuHGWx141pzs&#10;GzmP2oj27l4gJflzhQdBtjtf3Voj0Ag0Ao3AAgRu+fRn/90HP0mBh9z/fs979Of/b+c95ntO/8KH&#10;3n+fd3l7yg47Ap0Depsz2LmQtolmt9UINAK7jICsGVQIrh1OLAQKDp4RlGZanLI8erCV94mMlQGZ&#10;EkM6n5JKPg6fxvGQ8TZhn2UNjHemsL5o2LE4qzlBfpgdk6Uaf0p546QUhu4MUazFksTDKFR5qK27&#10;37s8dd38Ggj4Qj9zHdS5ZtIrb4U6mW9Xo5C+VKk0CtQJ1kbai4M7Pns2kMsUkPSEiLRWiB4pTthJ&#10;d3oI/oVi1tA4McYZBpNPCvBpcmqtQGMxfJsGjWRkLGmcllX1ikVIK69Xq8wVzcT2uWj6HRk9TiBV&#10;Ibs5FyvMk4vSYZKhYbe5Esbfxt0uMtxYc1ZIODWWFEhtCHfiOgn4BS4XGTll2XYO6jJMk41EBqcj&#10;Aea2rDzZQnAW+ARPWiDgnfadUEZkX7D/hHX7Bj8rCtEaynRPUcRDGZhEPtGBRIujReJJAalnPhGM&#10;i2ZZCaGcNVABsgR53TFK09efNhD1kFZxihm7GsUohCIa7lKf0YFYgsfVq40nd28Qq/YYo/ZhINSV&#10;TSA+VYPFiupTHcYIs7vDLovribbGapO7udC5oZWkNLs0WM0zK4yaz6TkzZnD7KjtPr3hOuCCrAlg&#10;RE5uatn4LgnfzTYCjcAqCDTvsQpKKXO4ckAPmTS+/4xHkvqZzUCH46/P+cKHDAi87WPH310BVb0W&#10;MvtY+J2XveAl//ZBX/m8i3p7cy9noW/ee4l299UINAKNwEFBIJwIXpw0je49lAr+qmFlYUbCiej+&#10;hfaStJJsysBCD3ElLIAsjO0YDCjJYu+ybHzCDVUn08Z9Dj1OOLWSx8D2FcMR6eVyWMakIhGDdmDb&#10;OehI97VKflDmpuXYKgKqWTJphMyiE1kMFcxY6ahlCBSVE4WBaiSG949OHO9973thn1EkKB4IIw6U&#10;jYhmuM7E/1LLBjEoWCETUPAr+q/WqdVsvcBQUwBh3B2Re1U85YHHhDxFAE1v4N2CVjWT8HQDllF4&#10;CyiGholsiMEKwHkyVEBjwUEzQC7Kp2vI2qkSVoG5yFeGLAlLMTk1Ggw7DztGMeIcDW+UZISkfve7&#10;3w22gGwQaLowZQfFAIoYaj5l/HHnyFuivdMgxWCfKclOgO+BdEGD6GdewFDqmcM1SgbT1WMDjRM9&#10;hCRfClJluaM1xCDI3VTOopQjy6Mz62HvwxXRm7JsJ8OS5Rj9DO8clFztc99RG7Ff9y0sdsDZyXpL&#10;rbqHzjAKXxjoAOcZspbrMClsRDMrEusJB7ZgRhdtk5K+ZJWHLdD/ekvdQPNXqeJyoVFw4sMBdm31&#10;ulixDpgMxMFy4otPtWKNqH465FXE6DKNQCPQCDQCO0eARBw7b2R2C3DA5XjpG2/ZrY52rd1b3vjS&#10;OoQXHMYx7Bo4MxtuAnpv8e7eGoFGoBE4GAgY5hyGSCJGDxBmhxBFPMYwU3GDkb0yJiFx4kwO5Ihu&#10;dlxlv0rDSSuY1lkmyDhTfWbfDFahsh397UpAKI8BUz5x7LuMfGMhJSuPQ0l+Neaac2NOpdUOxrS0&#10;FNtHQH6KieZQx7ginYH6wSPDePLE+jXXXGN+BrXR2Gcqckiz8pW6T3rSk5761Kc++clP5gRyFi71&#10;4osvfuKJA6LT2F4K82lOG2ISCUKEV6JN+kVLE24cfhleBmOkNcrAqOYddHattvMTBJPMUSXXZqpu&#10;jG7Kb2rC2oUnyCM9yldobqKzuQIUZOYBE1h1TAkCF26aAiGmB7a0rhUCm/wkwAsjBvMlFyYpDxeG&#10;DdKm9DFdcBEwn/KUp5x77rnm0BAxWuP8/e9/P19doJSct0pKNBOADOwUg/alTcCEvVKNXHAowz4B&#10;jDBdm46AE1uu+KyreaqQSxmCMdEBwZMQiM5aVstpRxHDYlkwh723dSU8vOXrDSU26zqvwuRwCjAf&#10;rcPrDvxwreoO2accTP7unUsjzaCmc5pNIHBgCSL2P6y0+s8n+pnHO6L2g/JvF67MIOJxw0V+w65n&#10;6qSmoXk6UhCgsKnS+QmLNtA7x3alPbyW0pI3Ao1AI7AHCPzXj3/6V27/+LY7OsHcvvL6F/30G+45&#10;Xnb2675vLwncL3vJG97wE99y2s4Hdk4G8dMvOsYYLnvnzts8ui00AX1057ZH1gg0Ao3AMgTw6/D9&#10;DEKkrE4vB/48fApsVGjouPQhWaYsMGXqrxQIEaPTm/Y9xzU1rS1xW9YNZVMJaF3NOJzxbG1c3xVn&#10;Nc9fOxCbyhEfnvIJNVWGof1lmPXvhwwBp555R6kMrJPBhOUkMhcF4Gl33vt31llnoYem1FB5ZGZN&#10;0sJF7YKf+JoIXwN7VUKoH2hWuOz3vOc9hMRCj5J0gvIE6ob19hlzHy23TcMDVVQiHxESFibBg8oJ&#10;/4ts1K2KHUOopExV+Ch2JWskpOR2YxQS9HK+yMYmDZ/QwcACHXzBBRecf/75cLhUcUFI+KHyu1eU&#10;HSNZMz4ZC0HNBAgzrlCr1vURBNj2D3zgA0Q9AxejA0AlIQcI3DSLAwVAj0nhnBaA3ZBzyH3bN2s2&#10;EEGXcx2UIKATyU4VAWdE5uVQ4Lo4OAsb6LSbE/aF8kBw00UWOrtIR1k/naDwiZVpdQ20pCBPp3gD&#10;OQ9pFRW14hA0XPDVYafY2Gc3II38HdjVgwmCI6rmyaJhhL5LlqPwpjxvCBqUjVAMJUzCCvl6CmTH&#10;1x7vvnGe+C+auV2IMijzXME+Y9czV6QIQDG3/WI1LikIyfxysb49ooK2Xcm7tUagEWgEGoEvffi9&#10;e36nPfiBvHvww5/93F2f22awzi1v/InXXffcl92HAIYQPkHgHmL+9rRveemLzjn2O28/bAz0z//8&#10;z7/85S/nfS1T5eciP1FgW3axyd/c2+q722kEGoFGoBHYRwQM3MPd9fU++vD4rpK/8CnwPgQVhqLV&#10;FdTX5SKOJQngiD3E5/etQfJoFovPTIOD3xhXmRNTcxicJTcUDzlkdHWSB1ohJHhllEJ1hWtTGAkj&#10;hTcfKyHSZqZOlX2cju56lxCIKkrluFfBOdrL1EOz+jIuDiORYTzVk9Al6jwEikoeOdUlyUSZMkzp&#10;wgsvJD5a1hXF9nF4zEQ1VtnUPb4aeswB32rec79G+b2CSUKexvpCvqjhC3CrNE1Yp4gtD077mCH2&#10;DnUO8ws4jBSLNpRbW6YL89vYiHbnqF0fLGkAoww78ELEM3x3uSwZsozylAQuqG3g4pPgzXDZPo8P&#10;7U4VRCI2HIb3fe97HysSQdl8Jeey7yxFNgpTF64cut90txwOHHnAmWLmzmZ+Ka+0zpok5gZkFlXM&#10;7WNdJEceaHR31MLsC93QfiYiczedxMA+ndzFM75LRrRfzTpZAigmTll2YrwY00BhzLykPW4ws3s/&#10;0gjp4qBSMSjXgVyZJ5imV9cEbMecyzTCuS9yDIwzMVEntzh2rQBzQAzszh24eTS6ImWhVhLWEPeT&#10;lIrWWH45mFzx2aK03VQj0Ag0Ao1AReA7Hvfwn7zgsf77gTMfybsHt/36wXe+/nXXnfOib/2yEffT&#10;vuXbnxv+9niMNBkt7k7TcTctfW/Sjpe+8Z0WsJH75MK4l8OmPEXu/bGkyDjelAXvmwmElBqzWl0t&#10;ucZpZ5y9UJ779DYM4T6DKN3Voa0mxbr6zPOOhINMOWjZZ36iwLptzivf9+9tIdntNAKNQCNwmBDQ&#10;5eNTzhd3ziy3+Ks6ePxqNtj6uDrnEDo4gSa4kISSYvbIRbFIsmad5Ori+rwtTUEzQdxQQEqOE5o1&#10;5Wt4Iq7Xumkq7EP91b4UIPyFlJnhirKQPtltF5VkP0yz2LKugECYF8ui8KglWoeOEbBceRl+IgKR&#10;TZdwOiEouYK2wIZAJUsyZrOEE4qpWiaihQY1wNmfoFClVs2/4QMHeRqdksTwmnjdbRJNALXEQAgB&#10;hsmFiMk2iWSTJrCYX4vyWyxGkV6SM90wYcbORhTFEMlA4xB5bt5I+kjdOnwpaUOzQQYanScnyLnB&#10;H6w8PwG5DzVs19pdFhNCkrnCqGlHHpxfQwrzlbwlEM1MkJAiDxw0DcLsJ/pVxsoYTwGpO1h+FU8+&#10;4aCzCFh4WJFWUKV7i6TxTATtM4+M2o0NJRl20eatV65UIVWF13wja0l1ZAoPiu2MV7W3gMqTXQ3h&#10;RcfkPUX1EGGSN/UhttHcxtQPt79hRCpJRuo2sCsM93TUEkWKgaRuFofdw4eFFGH4o8IJipDz7A6B&#10;3XmSrY6Juex4hcnlbw8nt49GoBFoBBqB3UDgf7nqg/yjZU+m51vo9Jabrj92zpc/e1b2C/7SO3b9&#10;TckFfd3rvu/tzz6Ro+MlsNUQxa/8HeKmTxwvPfarr7suwtzy9pu+/J5sHi977u+8soRR08ZPHHvp&#10;iTovey5fphHWx5Nx3H38NBHM57zopScyc9Dd9/3uPa0eTxCyQmz2iaHxrpN58iwYwpzu3nnZ973u&#10;7LvH/IaXffkW4J828d3f/d38wcCfT9DN/ClrAdlnLvITBbbVcRPQ20Ky22kEGoFG4PAhoO8qUaLL&#10;yj0m/qEhfnjChjlDrHBwHzKimWI4/1BIHIYwy03zqw/Syj4nUtKO+Awpg6tJ9gNIJd+YRElcVtvn&#10;kKFLrGWqr8Ic6Y3L6YR9q36vcZqOIlF1h2/+WuIVEBgIGr7Cy0BowgtLzahm4Wj41WDk8K0qiZRN&#10;HmZXsSVAZYeVhTLqPyXd2IBVkcimO2yE9tnageo18prCPqWuflKYT+Os3dGBijWIOBxTPZnJUdpU&#10;OM0BJAdiAYdG775+UKJcqh0+GvrbzBLGZTveaY8MX06fpYBxwcOCLZ+0QIPSynYXOpgrWDr2zlFZ&#10;tvCGdCRu9shnZavDOdK4C4WNcxJyynmx9yTVtbVksg7lvYIejUXo0X2CdE0vjJpxkZ+agzUzC1Eq&#10;C37lmqOf4QS5ovp5ZQPZDnuVKLAnkpIVN9UDu8Ca/Ikhq6j8xCc2Va3y4APiuqE6ZWdodf3M/g1w&#10;UcvXG5hJWdOL4qlvAhtb3rqm0TIG6+xodI6lHtFtJaEYE63YUQDR4C8Q93Vcqx3RwZ/TlrARaAQa&#10;gUZgIwSuO5EPz+O5LzvOPHu88+2/U76b7uKe47RveUnSOX/Zs+8No7aNe1I9f9m3UqXw26N4xzOD&#10;HLubfr7ljb/6O/dQ0ZQ7XnVpbo3jZPF1z/12JJkjz/whzOvuHkZbUb/sW7aRtHoyKyTce8UrXiEH&#10;/cpXvpK93so+8xMFNprKGZWagN4Wkt1OI9AINAKHCYF4oQpdv4b4SFiiscNwTDrG8lZQJDiKOrqm&#10;d8TVhAKAeeGmRfikYWjxe+Pi2pd8N0wQjBWflNfVNIWlfrj0E4VDJdjI4H/Gux4mQJ82n/xKSRkx&#10;r+vE+qYjBDDkc8VZbAd4RaD2vZgKUwkXmQ5ZLZU/Os85OsAr+NBh0grLeqh+kiBmE6ZWQpVtIYyJ&#10;J1Rxe0Nt5086X4nJV+xI5U++CHd9pK1VeA/LY2LRcLUu0npSTbiamyXD1VpSNKyiLUDVkVK5Rm0r&#10;ORw03LePO4T0qaRe2uFEKtZ3wbkgcB5pUzIDgTokOJpiQAoHHUI2hhkjHUZnU9X66ppQRycRyayx&#10;IsGkG6Je5zqArGLL00XGyXWNcrFysozdhs1HT249cZjIaDCEVHRENqXmMC+iF/3ZdyPaJQHMRYOC&#10;5WDTpaZyigoZGxvr4MTYZ0ETQ/XWExpJSu7cenZpFJs1G032xFueapBAfkfBdX+dp6hVscPhyvzW&#10;1cnGZ0q7E02rgtXliCnzaY9oeCzXYlyvZqUMjJS/HLgj522u6EYWQ8oDzuq36c2mpms1Ao1AI9AI&#10;gECycAznuw/O8Qjiu49yKv/87Enajshzb6aKV/5OFbK2cTxDRuW37zOYSj8fO3bTTdcdI16ahBwe&#10;UMtzuOt7S514qeI9jPkMeRYMYV53x7OSnOhgd5JvBIBw0GTb+K7v+q4f+IEfMPZ5u+wz3TUBvfsW&#10;1D00Ao1AI3DgEQhDFF4MkX3AOQ6kHmO4M8ijvH5Nnxnn0JhooiYNmdRtHkZfOSArmn8AnzN+uOyM&#10;/upwWMY2K7Fl4Xpx+FX/VvpPlkd3l4OL3GVJ/gtRxbkX7SLe9cBApfEDP7cnu4DTmVKHw96qkJlx&#10;STFyLhPGS3IY9R/9REOgVIjqRcnVbbVXrlmSyEbSoyfH00A84AFGVUv4wopa2Jci+ph8pZnkebWp&#10;pfSoBaqiOuXR8ON/7d03T65XlBZKnUHBmaajsH7Ixk/QPVqNjch22aNGSgF4ZPPI06npR/hVWKps&#10;SuXoILipwhUMnxXD1wxq3ZzQiGHg0+kbAJniEwqPeQRqQKYd+G5aRlSjvF0NHM4qFlLLD1DXRlwD&#10;EZ5OgQ4tYox0x/OMLC+MNDyjauMsiKSfrsB11V1FvENXhokADZ93OfHyubsPpkz+kZM6Ne53JpVw&#10;qOcMvJqeOpMtB+fuYEIU2ThJfp7YmhqrRQyjqCtDXXBUv1DYezzqBdZahzAUy1fvxapCfUnDcEeu&#10;ifj3eIDdXSPQCDQCRx4BeefdHeYJGvh3355EG6W34zzs2WfMSs6xUKTjWZxLuoznbiD/8ejle6Kf&#10;76l+T7qPexJ03BNJfd/mz4F1vvu4p8Bm8szuzgQhx1OAQIOvkAVkg7FbJRy0X3eDfabZJqA3nqCu&#10;2Ag0Ao3AEUQA11f2hGfJffafw0diGW18SIrJPguBteBTpJ9gEKQDwghXh3PKqXHFp48HQKkVLslf&#10;Jbw80uZADeenkbo+wTSZr9Z2pH4Mk4QCk+Ag3qoGWFWC4CATGUdQF3dtSGqvCjyoKF9Nyuz7r6R+&#10;EATF5gonmkN2R1QhVZ0jRIkEou1DsaFUJtwwLweHYcWmPaXNPKiu9oZ6k2hTV5fiESO1ZEwm0lJA&#10;NtySsp8Q4ozU3aagIR9KMchQwzApaXZdE4ZgMsRNE95L0mcobMqzXBhRLvEXaQeG11hg47KpRZZn&#10;0qFQkTBhE0PbrzlJKDCNHV6KgwjTgqQ/wcguZU6u7HMGuLS1KUOduZ6uPLU1OVPm3Re9IgZIwkR7&#10;EJfNmpNpjUiUN6PRlMtbKuqhKMCQ2a4wRcanPvPpd1377tf93r/9id/+Gf5x8tb3v+0jn/yoVkOx&#10;zL42y64nYCbzhhBpd06rM+LOjWmdFqji/sIVwTxxgKa0yuYQI1KTB1G1keEOaJmQ13s2uultsS6q&#10;S9XYAkyWUfDefLnIFZQkCpA2neI9G1131Ag0Ao3AyYZA8j7v5sCP57O47nWvP/EGwHqYh2L6csIT&#10;ZYb00MYoe5jZ4h7293jWinWPd172yppw4+7ulubcmNPNPHkWDOH4T4u6O05Dk6D6d371nrcurjvC&#10;lcrLQX/RiWPrsc9K0AT0SjPRhRqBRqAROEkQ0LvDEyZ2DyoET16OzOed4w+HL4576Tv9yCTLkzuQ&#10;SuHCUqB6y6GnjQEEWxr3ffdh3OQOQkjxkxyNE1FJOq8MTmnqygnm1/j20tB0R9QzZIdUO6Mw6Mw4&#10;rFVYv5NEMY7AMKsOoKv1xXehOeQ9fTkhsy9fyUWScqAnaAsUWHTbMmpjLgaoaCAVCaZWRTnMIm1H&#10;1k2eVs9ll1TUGvo3bwoqxaMk9aBWhJSZ5QqfcuvSdhqdV2wt1yXFIIZgSxkIiZ5hTqGeuQKjis2a&#10;cwOGN1kjqCu5n2OB5KaNpimglpSXOhQEPuue04pK6BC0bhhzpIUuB3DZf6WiI2OxV2l/SnhxRQwz&#10;y5FNsfMT12VOZaIZKSfUZZFRl9yriBYd7XcPMnBpZahn6Oa/+f/+2//rf3jVv3nv/+c/3/g2/nHy&#10;yrf8zIt/5X/mJ2hoMMzrBGMpbh0lv8TAS1Z20pW8zl21lBV1aQ+KRSrN0GQj7tBoBRaIpnmxCpYC&#10;0aKpxu7BQKoJzOyuzk4tkHsuA3Flzu6g1qQ5Z1AuXHs5ou6rEWgEGoFGYLsInEjg/DuvvE9A7/GX&#10;8E1ikEu3pz37y2Gtf+IeAvY4ZXzPr5W9PZ5I47o1pZ3Sz8fI4vztpJK+922Gt7zxspW533nyLBjC&#10;vO5qt/cy7muOb53ictC7xD4fv6GvI0yXbQQagUagETj6COjyxcPX9zPdsxx09X7DExlBSWQf3iMh&#10;jYkAFa/BYQ6tLPtjj5BEEkMh3UJgDSRR/NjqkQ5Spd+BBYvAmUhTKxCi6JvK5L98MDxt7q8/f/R1&#10;bk9GWDXEeENVWlqWg+0TlAH2GXHQAX8iwpc4XxSAcDyUxHTnoXTVXo+q86qogZnoErQjBeRVjeq1&#10;hZCY2SNRSOkV7WLKNy1FKyJFb+0uEmrd0HPQynDHUrE2G05Wxsc3gpoJmiukleCAMuaTQbFnY0Sq&#10;3C7VXToqcTZIG9kyOrlgaFkXAcqHEA8sS4c8sxfaJLUI0iK5WeYrjSXhvm7Lzss82toGnfph0aAK&#10;ayOEuwNkhw9dcq0LyxYSP9OxgXgHtgqAYF983vaR2//Rv/sR6OZ5ovLT33/jD1GMwm5LiGog9byq&#10;WTZsBNOJ0OKGiTiA+ERCVctncaIbuUtO72W14mbKvEtoZIJmgl/F5tzllyGbOz7vlhgygGl6Lqoc&#10;B39adwnbbrYRaAQagSOBwGnf8hNE9F7/yuRYfsErj73sDW+YneTCEVPlp1907J60zG9/NgHBd0Nx&#10;D599vLGfOPbSl62XgkMqu+Z7lhgn6Phlz4UlvzsH9O+e8exVU4PMlWf+EOZ3d30SUR9PMb0IoEOh&#10;GPeDLFgqKFTC0jJdAATwUXlut6FoBBqBRuDwIqDrLicSMsWLfPpQs6GFPifuoSsIY8sy6LvdpLqm&#10;LmJlEFKG7mAZ4J5MAmBFiTDoLY40pWz0pU9ua9WbHUTiq6NIC+Eswl/AMMKvQVRJgWVEvl/RSLR5&#10;vRzeiW7JQQBdQqVNNmomYkKVzdXAwdT7Lk1UGhKTfNDc4lGSCl2orime6jCqReDwGWecocZKanNi&#10;qlajoVHOK6+8knNYXQyBKugeau/rMdHMITx55twNVjAlrx0mdWnWv+uIRWWAp512Gt1hvNqjTFAI&#10;UDCBp1ZazMGfXBzoMdSYTJ+pD1JmHkMU0EJ2S0IBNQeCafX8SlMKtq66Cj5Car8MmdhtuC3A1Jbd&#10;BmBctr+YzJq5wgybEJGwLpv2Fd6QvpCEWTAg2nEFBIQxXbXTvcGo10Vpj8szuegJtPI//M1XfOjT&#10;H1na+2Me/Mj//Rtf/vhHPg41EJm6Druq5yKIoauamFsaWjHbJHmqZmmPe1mgLh3DOWKYQCaJaHxp&#10;au5lAxQHhHrOLbXKo+3EKIYTJ9Q3D7sj6NBciMzlFSLe57EwH/erfHBkL6es+2oEGoGKQPMea+nD&#10;5Zdffskll7jLvvrBH4dnn332gvLXX3/90572tNUb3EpJcnTQzv9y5iOH1n7yxo9wZdfzR5deecvf&#10;8bzPh5mSPQJDWFep1v6bft0Ounwj0Ag0Ao3A4UIgjIlBfGGiOTGCz/isDCrsDBchs5KjoJK5uqbx&#10;RWmqss/m3/D1bh4+hkwxyDg4sryOrHqzESBxnelCDza9VDc1TDRlcHrZhcXRNdtGmDUrcpHe8y6s&#10;wdddzFgdrhk/aaU1KBUug8MXDBqqzGEYL1d4eR2fUZuqY+CWjZCq21E/LkLyElItV2IjnmBH8mKx&#10;L2cBnTRZBOe2aZVshCydrNha7RE1hp7ztW+cw8aaYxfZpF9NPlPpIdNE+ApsikHBK1UMoWKihH7W&#10;kN6ptBWo2pQkIzHmtICH5itJOVYfePqyWZcvAWSWJfRxmC3GRVqW4Fsabhw56+w7d2mtrod1cUgx&#10;CTVgl33OvIs/X021HyVZOtGHq4CvlUPmf/lffn4V9pmSFIOqJlkHdU0NHGAHq/Fr7il+HcocfLjq&#10;HRNz8KkClBY79SkEKemo60z12/thxspcMVzB6kwNhlnXkGqM2dLWBLwvu12XpcAc2Xkd5d4Ptnts&#10;BBqBRuDII7AnOaC3guItb//d68758pWjkrfS55YbOQJDWBuRJqDXhqwrNAKNQCNwhBHQpw21xPkQ&#10;6JcCcR090duH0/Ep8kA0JWrjNqeiJzBcPJbOAdsF5UeQJtwfrckCD153WLba0fTiVAzltDVSLsCJ&#10;4M0SF+mj8bUFyuhO+wY2x3iEp/7kHJq8FTpAJgpUTipQtZfBhC6kAKoSJZ+59xC2qzIvnKO6KLbk&#10;bOVek4VD2ClgsguJYGrF0Gx5Zqd1ymYqpxfhPXm/Hz3C8EJ9MlLOIXlpE8LdgGUHbuCtj7dzAgsM&#10;MnLlWgeficxVKg4DTqvACyjde4jBe+vmaXoDGzF/OuWdhG4CbaCWjiV5POSaGSmrCsCSw9rdhaWQ&#10;1gXK0WW8GeDQTi0WhREoY9sBk1lITK6ickg4bjDYw1JF9plXDv7+He9ZXWY46Lf88e9Svr4YdmZ1&#10;ZzlWoFpON3hWnPTVJdx5yaw56klWEsP/sVy2YNk9Un9YIkByykHvXIydt4AhY1/erzkqdzxvypyO&#10;Oil1HeO6i4OrtBPq5vTOpe0WGoFGoBFoBBYjIBN9d7xzObcW8c7Dv93Hk3DhE6kxThwnUj0fOv75&#10;CAxhp/PcBPROEez6jUAj0AgcMQTiAcYTdoAL6NdKkBm5XGm4VB8aDB9nAamcSrdJSMEcEQKGB86B&#10;K65DzgEnWMPi5jFKIdfsTifW7mgWMgjCSxquDjPhk7KB4aCncz11oas7Pe/8iOnMYR8OWmcotLll&#10;+Cr1yQkMCBc5ID7QPTjZmcSK6pfpzrm8SZTQzAC0bEijNA1XIKnpC4WkvGJwcJGUIHw16A8q3NeB&#10;xr7CWA34hwblOl34yCe8M/HFvjYQnacdvjpGiZ7k09BMILwQkvIgE1O15VhQJEk2CdrJxZlkny0M&#10;Vhn5qWIotM8fBFVqJbDaVaIuGqleVxgTAaWYHDR4soxw3UjtGsU8T4cXjILqiV+uMlTe0yEIpuxz&#10;lcqB8Om0Zgma2emhtjLX6t+44v9cdxSve/cbqOKGjfM7804UDIFOhCUrhylecBdbV7CdlB/md/jq&#10;GE3JYoJ19pB4agGL0C7Q4cpB7/GgpsqJMLLPBmi7a7tKmmZHaiYiDcFbM59c8T2xsXcXDY1uJ+B3&#10;3UagEWgEGoGdIPC8R98nGV1tasFPO+nxnrq8wu/enNHf97qzX7YwY/Q2etx6G0dgCDvFpHNA7xTB&#10;Wr9zIW0TzW6rEWgEDgkCUz4Inq5eDKviyQbcClwzzm3NOk07xEhCJ0miVe4vjIMySFsYTak3q/vK&#10;16uvvpogayi2BKjqD4fpGAT2wfl6UXqRK5xIeNXRUTjMXU4OyayepGL63DcHjI9MR4KCzcgMsQIl&#10;RCytOxbO+FTbnW7qoqWc+GJDLqJpUr3RB0gWLqLesM/8JN0sAV2TnKpLHO6IwGbau7oasxqoKF8e&#10;yK9w2cOjCfMmOPpPYkGp6lUic6uqO3AlmZpAvRiz1WaDCSBDmvOJzEiu4furn5rwYFMx7UxHjDFG&#10;yswyrvPOO8/8BoHOKgOS6XGw+hR2HrNcDJrgiKTyzWRS2efg7+rEr0NW/T1mFXfV4E1+/ZFPfvTF&#10;v/I/b9DRT3/Tj55z6tkDREM7QM2EStHK5rtpdHBgrPcCdaPq1Uw5KYOxH4fuIx/hXQUaIxrFAB//&#10;+Mf7DtXcj6K9Q+NTwKfr1eJJsfxgVlV4MDfqOYsSKm2Oe1/tO92nmU6fK4N2bXemXpHI1oRZeFNs&#10;A0XqKo1AI7BFBJr3WAvMo5QDeq2Bd+FGYECg95BbJRqBRqARaAS2j0B1pyuzE0porS7JywFT7EGe&#10;BA4cUcip9GIXUjnVMY4rG3IqnB0OLSGliBEeKp68J7aj9wuvQbZoWCROODiRVOLT2EbYQygzfhrC&#10;vpRqYMrWGnsX3gMEopaG3aEYalcIEa6zUQHpw3U4ZamWOrODkvsV/oWoW8IV0RDpbKOnKxUFw8Iz&#10;9fzEVgqpYFB1OkIAo/+qMlPRfY48hJ6wZYWJtNFk1BI9x1ioUgnceZDGOuRSjcVeij/9Oi5pJmgj&#10;A70jT04GRjhma3cRG35NmcGNZx0oxiiMWXakOQkTbfUaWB2otX1loBFYYBOSBNthxYgkXq/FOA9X&#10;rswh19JLnVx+ZZVgFphQM2+ktTpljHfAuRZbiv/BLyAmH/nkRzYT9aY/ucXJXVCdLjANLZdDCzoI&#10;MNZbXpJZR68W3xrUNw4fgMjtBsNk3ZiZ5mKVIa9SZoBabY+duvR5GPts1qAQzVxHwmne6nkzmOUr&#10;yLh+Opt5X+uA22bq1LUagUagEWgEGoFGYL8QaAJ6v5DvfhuBRqAROCIIDJRKpWymIxz82NUhMDxQ&#10;2ogDVxyfnCMtVA9WYkhJKgum2yyXgXNLADVuszwyVJfs1XDIdhlYZ8WQXPnKyQc/+EHCtG1nygtU&#10;2VYfcpfcSwTCEzlZ0D3uT3hdreA6HHR9X18kVCuqysUu0DQfmbeFGv5sxg86Is4XgjK5TUP0pMG0&#10;xk/yMjUueACq8kQUM+VxDHMB/WQxWV1J5MBSz6fdWSW7L2KoGdaTdO2JxYKJb0rkgOKnKdPBQ0DL&#10;s0v12rVt+hljr78OjYeA5gRqGwKa7SKzYHtUWlnZ6oRmvIHRvYSsLek64tkC64Z5fnzMorYTYI0V&#10;TVO5vpfKv9t9LeaOl/Z+15/dtbSMBYx69mGUBXq+YmvbKuac8sndgduNe04+aeERZZvZIwPBitnK&#10;4jj99NPZhXUng0bq2xGmVrkt+WOtjqKuCZV9nnbHr+7UJtfQWiLRrzuCHN7uhwVkrda6cCPQCDQC&#10;jUAj0AjsOwJNQO/7FLQAjUAj0AgcKQSmbr8M0ZTAWp1qCdkU4glaB5ZheBlRaC8ADatlXa6EO5YJ&#10;4tNAOYhjDjJsykFbN9wZVyCqyL0QPs5eLKaHDJ/lI/bQBDLayYZ5pKb2yA0mGpg5lWFxf8IgyvCG&#10;ljEXbY5UTNIMdMCDK7JgMJ6mMw59k4fTk+NVaAcFHvCulkX7kS0sam2EwmbdVf6q0gum0eBlPzmk&#10;t6aWO7Tg0KDDMBOfDzCZtdcrLxyaVamoQnlqcUA6a4kQ0HyyowP1zHWK8VM4YlHNVwnu2KY/1XDs&#10;2L4yUx6rJ9icVxHecsstYZ+dUKorWNr3vKpHBVllSKd8BXOGj9jybpwYUJ9ma2v24jwebWZtelPY&#10;+lqSLoag+K13tG6DdezMuHHBeYbGV48u4Ge9kbEcsRnDjqnR0CiMukdFjCj3uCrbYsyHRWPxoGr7&#10;WaNcJ+mdEXkxi0yWsuxLRc7V0cuyw4kbdXV/bvV2umQj0Ag0Ao1AI9AIHBwEmoA+OHPRkjQCjUAj&#10;cAQRiKM7DYJbnZWQ+NOtDas1M8bN7iqPHC5JTz5OMiwb53BD5knAxcWXDl1lYa7APsN/UYYY1bzW&#10;rLJytE92zic84QnwAggplyQP5asL13L1j6AGHOwhhYNWTL+GJ/Wtcb6FT72CFfWpcMlKPxOgZ6YF&#10;wl3RFpSKE3QGLSK3hhxKmBR+Mtfz1AqmdKeCVdm4IkesescWIjmqaP6NhA2mo2HIdX5skCvITKIb&#10;mLKwS4unkfKYCXyrkcWcw8BKDQdYAYRu4ycLcMA1Yz7QzdRiFGeeeSYJmonxpEEu0jtkMdlvfPdj&#10;TImWsS9jkBN2LRktHRy46D02KNlNp0wN15k1Fwr3G6hbA1HruZJbOOg5s64nfBrcyl6UOHDCwRTX&#10;F5wGQ+eCT2m1qQ4smKODbU+zpZOIfMjnPWQz4S983PlLK+bWMIC8tOKeFXC63eDhQHmMgzaQed57&#10;buumSJYmB+stbAiCHlaJeaNzkZkq3szy1Zo4x+LomuWFXVvMNrtx1tXkszeD/Iza16gODwpM+6pq&#10;P4iXr0fMNPZM/bqjRqARaAQagUbgICDwgEsvvXSpHHhTS8t0ARDgrzF8zoaiEWgEGoGTHAHfkDYl&#10;vOL0ru76imRYHs5xYqWxIPuG1xIGdh3msDyUT7ZcLuI8+wQ9jcB/QSTBBkIeSRBQMVGWFIC0gkIi&#10;9AwXmvapa8vhuaiCH054Gg62bJ0/WVJveeAHT3L1ODjDj4rWE5XTuZP9CYsqzwhjiDIYgO+D4T71&#10;7/5ENjnUW7T00Y9+NCrkdTTNAEa/DjZivwM+UeOBLeKrTBDl1UkPWR5OjPb1zZlytRnIvCmwd4rJ&#10;ycIu8SlLPnO/x3ao5RsayU/CSKGM6Y5AZvDhRJbWodEstLKB0iZMBxCYbmvxF5TBngYpc51f+Ykh&#10;ELAMbrJ1vtGOnQDOTdXtTGWtyIkg+CsTR9ewwxgsDfpuRnP4GMWZiXO80s1Ds+lL9XAeKUlrYAUV&#10;yBCQnAPJ3WOwSuY688sVJFFzAmNdNofpPjhWs4EkjAVwHvaQh/37P/qPd/358bvDWsfffvaLHviA&#10;41qxmMGsBlXP1+pru4Uz9fXEqHnnOnaheU7FVhVrvhfNU2LXu8yAzK5qDpJgv9wu2Ra69tprsR2c&#10;xPDpGjUXsX1sCtnck8uderFsMZY6C1Zxe6ma0nZnqltrBBqBdRFo3mMtxHjo6rTTTvMNIqsf/Cnl&#10;y1fnHfztwZ9eqzfYJRuBfUegCehtTkEvxNtEs9tqBBqBQ4uABHQOnep5jMAqTEHl13TIiS6cFzyo&#10;s2oSDArD7+i74rdzEQ+ZK0iI/wz7DAEEz8WnDBpePeRUaA4fHIZUMu0vLUtHSjHzVSIbYaCcpA8q&#10;wUQBQ9sUY5WRHto5P6yCy24MtEhli5xlSWenmytwi0ZGO622UOe3fpUApaTbG7VY1ZahnRSrssl7&#10;Dt3JhMqAmy+Vg77QW6PyLa8VDCOdOW3pwrhmoxenFs0V5YGNwkfSjmTHqIL1mbuGryYD4cDoENLk&#10;zvhU0vF5BZ9mYpsgltwClKEROGjlMbEyjRg0nTclOrQI78T51dhk2jnjjDMoTzsEWUNt047JEGhT&#10;zj0cfczZKXMUvmzNsXCddky7AbXNMxAMyk0IOxUK6tZs3S4RjlT2uc7IvPPDal33yM24pEq/4P4P&#10;fcfNf7DWcP7Wxf/dM855Gqi6BTjvENVMTZRhFYVfS561Cg8Tmm0nrTLSqvNoS7a7qhqre+qntuyv&#10;CdKH5I1eWWAxULXxKsa8iqqxPWIvWCKfnCdjD1uwHCZwx9CwJrfoXDdCrNc5midhRpcCw1Tu74Su&#10;NftduBE42gg077HW/DYBvRZcXfgII9AE9DYntxfibaLZbTUCjcBhQyDuJfRuzsPEDa54rjNK/eEF&#10;h5yONJB+OJyRdNvUHeUKAvBcP86wuTX51MP3eX9IMcInoYzPOussPm3WZ30oaViiUhnP5QP7CZA0&#10;+kyyQM9cdgBhZK4V1fLmw+VkyPR62Ob2KMtbeauB9fCnMCDMuCGuPk4eqnRQwqrP6rncTc6jJLmS&#10;LhRg4FxSvuoh58gj3SxHLCHuBolMlnxukkFrPgvCSBNc6eggtjAWQ7wHQ3bs6rkPE0DpIhLn7tZQ&#10;hecGApSJnqlCPHhyj1A3dK0Dp0CMncZl3DRP2qc1PmGuaURWl3WAHk0Oazy4AzQMU1KPixDEmCEv&#10;cFNgH1YwyJoJhZJ2pNi7zQ4osSxQ3dwajNQVQ7rNlL6kWKGi3JnwZokAUpOEuCA4uVwU1Qy2zvv0&#10;/GiYHxNx+qNP+49//DtrBUG/7Gu/n9wdNVR8JhqCP73LHBDoIpjmmccCNCt1JgT0sJ6ow2q4up1N&#10;UJWqEtBD3enwaa3S3ym/oGLuaybWoE2NBfPhcAuHyD5skw0e92KhWjArVgBkq0o+r5fKidelZhBP&#10;w5xJoB+QiW4xGoGTB4HmPdaa6yag14KrCx9hBO4loH/zN3/z7LPPzpOAdcydgmNFDeiFeEWgulgj&#10;0AgcJQQq1+y4EvC4dJjSWCFc4nlyxWalFeJwhvPiBD4IR3d4tleix6f4cdr5JEwSngiHGakIzrro&#10;oosIVMRt5tY2sBXUxZemLp6zwWV8GvAoJR2OQwbKKxyUh9c2nbQXld8U0khIX1XUWmYpX7AUwy6w&#10;LQQq8ZE2KwMyTJblp70vbifaPq+LmZSQF2cKMxWjGo7kLKqYHRS1N7U8qZSrvUj0yJShw36VgXJT&#10;RzPnKyfQshJPGo59uVeE7WAaJtngkKhdAFodpoZv17ZW62LdSMJmEj/xB5j5l80NbcizrDHsGILR&#10;AosAtp9sPKHGfFQCCRksawXnpvsw7wFDw4qpzqIhe26KZz75s5lAbCjsEPeDaVPdIdTVjOG4bZCd&#10;gGFyKwLb0u19bweIjgfM3u/+T3rsBW++6ndWlOdlX/m9T3zCBa6xS5fKBaa6Ynd7U8x9F21HxfAe&#10;x0l2UOo2jAXU0nobChltppel+Dg62vERpVhi7uAWGL5yRUOgImZl1DPPLmALprLBAM1S5TYVUmER&#10;bMmwUVSNfbGEK8ovbikcUacy781Udi+NwMmMQPMea83+DgnoeUxdp+BYaxa68EFA4F4C+vWvf/01&#10;11xz8cUXTznoJqBXnKpeiFcEqos1Ao3AUUJgIFlwUCGkkrNy6UirM5kIzeqfS2ZJIXGHMnoLz5YI&#10;LE5kkfR7dZ51UE3QgW987rnn8mYzXGIjtgyarkccWh4i5n4HRWUjxpAyFv68q/F3jtd7pcFoXoHq&#10;qtkAuEjcJcV8MN8jfUVOrsgGLgWqCzQCayEgYYSmGSDpVoobNsl04T4Kh4QXR+L6VXLKo9hGGfMT&#10;56TRMLcG3BN0LSbGHz9QtxBSsdCQvGsJPK9w5XA1dg/Ojfu+9dZbGQgUGPaLJAjGkMmKCAXGAett&#10;ug+fe8jYKSylThWpQK7IqfGoBCP14CsEH40rnulNKGzS6qDnSWw5JKPUeYamzOYqcb06eWzf5fSU&#10;Rzz2yY86/z9f+3tLdYPkG3/96V9PsayrS6sclgI+u6AqekeLYqMtKKQ3oNDQ0RZtIZojrZ8877kJ&#10;LlAqypj0pu5/1PvRtK5Mt2lqvNllh8l3iqLPmJiq7m3ODEUWnvLFW5mmajvKXEexlS66kUagEViA&#10;QPMea6nHDgnoeUxdE9BrzUIXPggI3P3OFkUhgOuXfumXhtydB0HKlqERaAQagUbgICMQPgghzXex&#10;orSpGKdXFkw+SCeZQzfbeOS4mhaD0fCnRJPJTNmyMZLc1/CQSdIKR2abtRFFNa5T0tkCJi0138KN&#10;N94I10Yx6WYL8xWeS14PbgsPXJacAoZS6ofz6ZvTBlL+5CGeVlSGLrZdBNA6A5DRNE9QbDeHTE9h&#10;VL4smFSRCqzmyzrBIrFtA/cEFSs1Btt1/vnnX3jhhcT/srvDOZblWxatK7m2xbGEcVZIWnaV4EB4&#10;LJQwZEwbY8TeEeacc87R0kNRmZ0DqWDk5fL4xHnmJDtSUoEAQl0yCTC08847jzHSGu1rvJRhMeHg&#10;Kxcl62lEW67LYBaxigMQGfusDCfbwaiZI0b9jHO/5Ke/6Ucv+MKz5yHwmAc/8sf/2stf9Je+jQLM&#10;6byXzR5eAFVjd0lV1NzCODFImUMmWr1KOhquZIO2bl6ueEOhWGWfc7NWvbNZkuvaDsKYBiTyeI6E&#10;tMYSkVt2LKKSwtrsdufLBoPbdhvv1hqBRqAROGgINFN30Gak5dkMgfsQ0DSBZv/Mz/wMn5s117Ua&#10;gUagEWgETjYEqmNp+HM85LWgCM1ELbOmyvbqAFcSDff7hhtuoJgP+Zr3trq4OsNegWaSv8bV110f&#10;HHVLEkQAiQZfnDSXOvk0ztPExD9SIMPxJ6lt303HV8PKlJy+4OyS5pUCCBAHPryYDSYSbS24unAj&#10;sBgBUxtHjdFJGVvjmuWXVUuJJzdOaNOAUw1QxcYESDpB7HN2g6jFdQ4awcQkFq0lk7vF2Qm9a5tZ&#10;cDQrFhxZMNcB+TUt0TFShbFj2uSA5u9bpJW0klPm8C2jspw0xYkpd7RTP4VCk6cFaG4uyrVl1CkW&#10;ISsljTCsFb6crRbYOjG3ReS33hQTYTz+Oaee/c/+5o/+yF+59Bsv+Fro5nT0VWc+h7Qb//Jv/eRF&#10;pz+JixR2Lo7e4byboEaVcAuHT76iWmyWcBPxrqHdJcCZK6F3OUmZqrQLENNIB2uyzdyMMASTO5u9&#10;PVu/6rzLBdd5VgD5vcNqLLSg8JpevduuSJGvONeKqsxZIrbbxYqSdLFGoBFoBPYGgWbq9gbn7mVX&#10;ERgJaDrjj4zXvva1zUHvKu7deCPQCDQCRwkB3E7uHRz4q5K/K7IqMl/hhcPX4IFLHsnnyj7LGRmG&#10;CSNs9sn47WF10yZcD+kvTBGLh4x4cm31GLxuKbnw17q4Bu4hgy8bpHcYKBpBgCuuuAJCimBnST05&#10;L36yQDLnhrC26zjJqwN1lLSlx7JnCISlMupZa0oEtFSXtCkXjVw2obN6rsUhrXnM+YnqJjQ3+Jdf&#10;5X/ZCjJyUzvd7p5KDFbcskrQkQHFdupSIDsWGaSkM3ZCNUmM414RkmO5Lj4uNVSX7kx5e1QAeS6K&#10;kc3DwYbCtpj9RpIKAhVr7POKy+Oe6cledgQOACjlSij0//2rvvsXX/yzv/k/vs5/L33e937Fk57z&#10;kAc9mAIU224o/V4Oc3Ff6rBltCbPvX14j3B/xduWP6GcvsAzGu7mB3ciX/yrri4dZiWaQ+Oqtx50&#10;SoPmefemKbkcCdV2CjBHvtvTrDIuL3z690C92S2VaoMCad81zRv3Kghs0FdXaQQagUbgICDQTN1B&#10;mIWWYScIzCCg/cvj137t13bSbtdtBBqBRqAROHkQwEclVosDfzWBWivGIlV2ySohj/I4v2S0HrI0&#10;mfGMRiPKGvNTwqAon2gyfr322mvf//73m7zVSRkoYGSAqsaNp7UaTmU79EtFKLbrr7+ekgzzuuuu&#10;460JZJ7lUf0//uM/pn2IrQ+cOK666iqCwogVRULIAmU2zlTCLpygzFcc+5NHW3qke4mAdIx5jTmJ&#10;eqOiqPH73vc+lJYTDk5uu+02Q6TVTA9NDxMgqtFY44TzGyZJzgqblUfbOetU6bkYbCwlKwZXEICD&#10;Zeemm26CWZYscwnKsqBssu3S6JJ6cqCmkne5kIbWSOs6Zl1JZz7l2iQBqeWn4sm+CULIaKCDpzNQ&#10;tA5nWIv2Uiv2ty/wZCLkl4e9Cr66vLvPsb9y7mrv4UlVNhXMi9nD4Bz1DhFMGR9rcINWHZOnzuM1&#10;q8scRfW5Bxv0bmXOKLW6RmdregrMvRLbN8mVtzaqOJveNyWFI8/W73SVaHYnTPNcHYEu2Qg0Ao3A&#10;YUSgmbrDOGstcxC49yWEb3nLW3KVv62/4zu+gz8NvdIvIVxRYzoZ/4pAdbFGoBE4SgjgB5ogUtc0&#10;EVWMcR4HXQmmSsKG8IpvaaCiPjnEhD4tz+gQusgLPVh1dcgNItPFTV0k4a80UmfQAvQxJflJNmoo&#10;Sft61FBFtGYLeVKeodEIOXDpmhO5p7POOgvejTahnqmFMBDivPeMlumUn7h1ch7KWyI7zrnIBJ95&#10;QB0lPemx7DEC2mNsCvXmNZsYDpoMV4vNsn2C9pJDmeQzsoHQuGg7Dw2QcIMDPpqSvnyM6r6i07h+&#10;6Sp+wihoBJ0PF5Zf1x1vmOvBOsJRxmy1UG2ZfqV3kQGb5cSobUm6sMDaPtcxYZ6fgDgz2waFTXSg&#10;2LXZEIJcVDajPqkybGUJsgZejRoZQJW+ZFor5yg4GfK6WB2B8gBithMzk3jwVQU7AgNcMIRssqow&#10;yR4zswqFZYTdCHFrRHVCFXPj83pMfjGAUUWUH0s3FbWqS5uas7ddr2RGtCM+qUUVTEn2PDc4zs0+&#10;Txl/iiTb1fZqdA48fwYcbeXp0TUCBwSB5j3WmogdvoRwHlPXLyFcaxa68EFAYMZfePzx9+IXv5h8&#10;fwdBvpahEWgEGoFG4CAjgEuJYwzDGw8wjM8qYoeJph0ryuPo9xprSagmYcUkfSZIE4KM0GOTRPGW&#10;MOgw0lASh6WrHAJIYXyOHkLqiU98IhyZF2WoKzfndTrCCefvaRrkq+40fjgE3M0338wJ7BsFSBfL&#10;OTdK46mlA6Cbn/SkJ/ETzfJqMvLDmkWXRuTC9N751QeTa7z2dn3yVTDvMicJAnWXBW1EP0877TRI&#10;Zz5RUZPPyhChzHxFM9lWOfXUUynDceaZZ/KCwQsuuACOCS011YYWWi0IMA2LdmMmmdC3CLLdaUF8&#10;VlbdVYJ+TbnuMwdKmJBMKbAQxNo75a3oT5XxtJcaAV3JZc5lkx2y1NsUE4uBcDL8RngHkq+hAreI&#10;WDd1wBHIHSFq4N4J5lM3MKLznMgLux1LsZD1Buz7q3eTpRqV2x+1uN+xzwSbzI4URpFQYvlcheHE&#10;G1na557LObc5b5Q+N2D5sM/D0wC5D647NfOG43WzhXB+MuxbrAtdl28EGoGjh0AzdUdvTk+2EY0E&#10;NLzz937v9zb7fLLpQY+3EWgEDhcCuFtSJx4zPbRwHNsamg0OXdM4Dicb+4kWrLRXqiiD3qzSytrU&#10;WrkS6oeSnMuLQYfBmsGOnXPOObC9nMMI83eYz+BXAojGaRa/+sorr0Qw72hmFbC7QarIY9gy0QR4&#10;46QsIMPGjTfeCFlMC9DKxFAT4wwZR9dcsakQ5cml69BqJFolFDhPcsyBgaqTuJRB2NacdjtHGwG5&#10;Wm1EtURR3Thh4DJExjNqI/BK7MFASLHrg+mZXhleTOVH7X3ZoCqd7SLO5Z40sRDEnmjy0fZVAHcz&#10;KdaqlYVZDllsd7BmhHWzFBAHna7pDsu1gCdIyEX4O0ctZ2ezfrXZKnO9KEoZhT/RZkYnthbjOkBB&#10;Econ1iNd1GVhFUy6zNFDQP00s42KYXaXwWSieEbrY6Hu+FLYbVFvOirn0ntHCtC1W0dsTbGza7Pc&#10;+PhUvSlA3h62frkPksOKMvzKUxRcYVOWdnxS1q6loesGFT9xs0uKmzooy+fuP9yR60Rr4D5+NIxO&#10;9JBWowZGjnmpSILh0dOiHlEj0AicPAg0U3fyzPURHul9CGh0+ju/8zv5i/kID7iH1gg0Ao3A4UUg&#10;pHOYEccSLqMOLUzK1sdLyzqQxj5zwLMYmBz/0zLKWSMQvWhdmZoaC6ZTmgdp/YoTi9OLJ0xJaR2Z&#10;HYrprpuM0nZwRPmKh0wVYzkpqaNrj1M0gh6/ElJNLXqEfaYpboswznkqXIKJHmucmg1O+bU41fWn&#10;CODsWGbm9G3mMJsw1CwBW5/3bvAwIoAiYaE+KKBBmSw1GWa8iGJDZkEw8RNWYHJn6oa2Tnim6qq5&#10;+dyAq4EXo9IzSaXF7JgtD+RUjCvgp2XKs13EykAkJllEDIF0ONqXOWE5MUKTA7uGbnNQFo79hg6b&#10;zrI/8SnFlpI591dHZ1oJF6iM6DBqTsu8ewhUQ0BLieFNIubE1Ecz6x3EuP5QvRTGbFFpPrGCbHWs&#10;IjkaK12L7VCdmyZicLD/ShIeE/WwbnAH5PkhnjeifXZ60Gqu8BQFm7JVw6sJZBFATpYUjjDssQhW&#10;IZ83Yp3xblXN3yEjoZtnLkR1UPXWSXWTgOWuOrPkzPvsTKAWL1OrYNtlGoFGoBHYOgLN1G0d0m5w&#10;XxC4Nwc0f8R/8zd/80z2uXNArzg3nQtpRaC6WCPQCGyGwNSDmkdfbtb+KrX08XT5TExJLblg1kBc&#10;TX6Fkwohxa8Urnz0TFLGZmWF9C11OPXGaRyvWAqMiyGP+BXfmyt0jcOM20zkJiW5l8Ej41f7lH2i&#10;w0xM6TDjq3slXJtjIbYLf5sTQ5uDjIAr6jw3NdyxFS1vF5yY8SCZMTODtZe1eARl09WXW3RjgCtT&#10;onyVKe4yRwOBcDSYALqBdWAmhBP6rD2/YjuhkFRUdJ7Dp/v5s1BKN5oZfVaZ2efwLWQc0djKz9pm&#10;NYFVgB0s1L4MC60CIBgSYu+MgjTWqrrLkbbp5patmZfWwhBnmEYloM0wMO23SuuvFHO/DRN2TbM7&#10;Pl1nTCJfU/rG/FcZe5c5SRDIDdGbKYfbrtGlbI3kblXvQbmoRVix2sgCGFVIVJdO5XY5sHq+wi9j&#10;U95zWTE4wbJM1KPOY+kmi6+3MC10EInWhsTQLjWUdCNHZlkynU8zaZjnJ3cxN1Np2R6r+WfBkdrW&#10;oqf36ykOWc2qzEOxei8+SRSyh9kIbIBA8x5rgbbDHNDzmLrOAb3WLHThg4DAvQQ0TzTXN0VU4ZqA&#10;XnGqeiFeEagu1gg0AltBINzlAldqKx0NviXd4TGaLzJEszmROWB5iKCUt0rQccItaaq6kfqu4XN1&#10;hn1YXtqaCCmIM7xQTiCParglv5olQGfYc+lj2GdJMX1yDuShjEFSkaGCkwArS5qmwIvxdcMlhXua&#10;Ca/TMZDIIcJw9UNqD9TexpMl+0wXYPW2t72NKSBIDeENUN242a54qBEIyaVZyY1iHRwooQ/v+5M2&#10;qO1QDLUh+JETGeroM2ho77bMIftDrVyJLc8ztBUhrbZGFcUYLhL7zCYTHJkbSxlFiDxOGCkDYbFi&#10;RJgJdkFhyeIhDLyaeRUynTp8hmzK7Cwswdkk1EME64rj7WInGwLRZ5nZqI33zQREa0cWzm2FrzX6&#10;3hucxWKei1lUe2EDKZal7WMvUMzuknKinvsUUSx9ECkTVy0FedzB1ViSnUbe2RchIG3EzkLkuCSm&#10;jYx2ycpmUszN8cJWKxsDqRs/FY2Z99nhBn2yqV+PtxHYOQLNe6yF4Q4J6HlMXRPQa81CFz4ICBzx&#10;10wfBIhbhkagEWgEdgmBSvos9ja3LkDlWOP74a+SKxZfEQKUv7RIHOlhcsm40HE1404P4vkwuxQ2&#10;HrIRjuSANuNkXFlrySXBrEFF0TsPC3PoNhsLLKEsVrr6FSsHoj8fCSNPfo2o8b39aTgGDiuFMyJ5&#10;bYWxbsrUTmc2vmASff3UFVdc8YIXvOBbvuVbnve85/3tv/23CSgzYHPrs98NHgoEos+G98KNYiY+&#10;qi9VGp0Pyyz7Q/oa8z4bJqxWq5PZp9H0vJhoTUtaK7q9OlZZVWq/6bQScFw0WBI5DY2MXTtY0+NK&#10;uLsvxVJAkndOqBWiKgHgGebUDKtUdelwpCLDSXbC9ngpXh3eLnkAEfCupIoqnrHMiReut9pBzzEB&#10;X0uYnEsr6p634FiZ+zd85Q7L3VbClxPuVvaeJwaU0OrVwGP1kdBNXOOmfZDCumwFYYBcMXMIPboi&#10;JZEI65JV3A9zsQo4mlvujy5xHLLnVbbpXC8Gx2bTsk0dQIVpkRqBRqARaAQagUONQBPQh3r6WvhG&#10;oBE4qRHAQZJhHMISdxUUO02PlWPVIyX6GGeSA0aYAycTApr3F5FikiwZVNRZjbNtZJPOnv6kZSTF&#10;YFFtyqjqDC2kWDhlnXb9XqkxzoewsrjHM33RXIw8EkzVFx181JlQp5fajq748KTRAKOthUpbfR4N&#10;l3v1q1/9rne9y1pvetObfv3Xf50TkxL0cRIiUPVZg4qJxXyqbsck4bNC7BqEmKYkrUJLoV2+ljBM&#10;EOdDlQXIz1P12F3qVsKLcwyHkH+Zqfxka1hZQi/lpDg4gdhia8qA6CQ9MNBS4auxL+CeKlHlYuhS&#10;k1cOnoSa1kPeAIHBPKtJqq7eLIabe9V2bU0O2q2jtLmYbFVabAfj1Zq8deYubGu5WYf2VRiL1Ru3&#10;X2vvIdAtnz0qN4xDTHu/dpco52b18Qj7rJEqeT1xT7du/0RaS9KjAdfz5mhYQFJsFQw3mPeu0gg0&#10;Ao1AI9AInMwINAF9Ms9+j70RaAQOKwLhR/Q/k+liD1wm3DljD/UqpWPsV3/V4CliljlIt0rUIfQx&#10;cU/U4kkxXlRIMg2q6L6mhUpg+QS9KTggjHh23gHqJ3uSEMt4tvGKw1N7hQI6n/ql+sMBMGTxcF3N&#10;qCVzXqtUZ3We8891PGQfQ/bNS3BnRHb7diZOINnTnYBsppevec1rasX3ve99DmGz1rrWYUcg2i7f&#10;qnlWMqhqXT3HykikXp9aiPlIS8XkjfyNmsU0tAVNZtDAanp2WletyDwYYMi1VMdwZMnriGjKuMuw&#10;Y1lYuJIkA5xnFK42lbSaN+/D6mq/Wrf0WVaYw645Lf8eIDBVp1iZMdEc3stiR/VEW+NXbTD871JN&#10;rgaIpURpDXMO7+x1u3BLqcb7V1WfZ7PWrbdLb9yJ786vWQcoTAGZ6BoVPtzIsrxofYZLx5CHJcU/&#10;API3EtKadTq32ulETFetPdCH7qIRaAQagUagETgZEGgC+mSY5R5jI9AIHE0EdO1wlqCDDcTbg3Ea&#10;c607Z4/IIAuMB6in6pFfeczW1Kv6yRDQEK86tDaSgVgxMYn8ROAztW699dbqHoc/Si9D+FWccwok&#10;aGsmHWaP+r1xa3Mx7edKbXl1tKll/KlvWPKhaQ/OJaCR0/yYG0ylkr/kJS+pIn3VV32VIK8uZ5c8&#10;YgigS2iXGzB1u0ibjTLHAL1u8g3yiaON1Siy68MJzfJAg7tEYaayG6Th1KPa1DyQwwRZceZmjMuF&#10;G1SVPrOKgZxpJ+PiJ6OhqeXmWcai+S+mnAaKrcJlsGqV5IipUA9n9xDIva9amcqmJuehmaFkRPK6&#10;XK1qvFTawTqyDthUqldjTMt1xRgsutrscFtPy9Nb23A/pSSLlQHdw09VnjpG46mr5IIQSC1gfDe2&#10;z8LF3hWHm+LuzFXcXHk8loLZBRqBRqARaAQagUZgLQTaL10Lri7cCDQCjcD+IxBnKW6eEY67LZmO&#10;WRy2OHh6p9U/lNyp/DKxilTkk4BoPEyigKWulLn6qyFM5cL4Cnn94Q9/2AF6xfLVz6ztDJFNsmOh&#10;oaunOiA2dYbjxy7FdvBgrRiIhG4qsGPnEyYax1hKmhNJwykpNkx9pJJc+3t/7+89//nP9yJk9F/6&#10;S3+JE2PGVyEmlo6xCxwuBFA/n5Bg9qfxudrsYLlyu+wYYafmEB80R5X2nX58mpZdVbe10Ny0o+l5&#10;3XaG7qohZxGotpwCCQW1tTQloQydxNMVMOZw4sRuk8Oag1cUsm4gJwcndeMHIWMX1SqreDPnmt6p&#10;CKQK4JMNiVQdFpDDpS0t7b4jUO8XLt1mQ15ws6NYnm+I4ax+26KkiT7oQovIZlL+ovAiZXILq7eh&#10;aq31JpvcOEGVWj5U4S6shbnN5a4nL+x90KRS9ciNe3pSt5+nVQyppjtaZsly01cZ+MpeuBczKFcY&#10;ZciIZurGsDbOvMn2nXffzaoFaAQagd1G4C/u+Oznfv+uY59evgO625J0+4cCgSagD8U0tZCNQCPQ&#10;CNyNQKVLuGR0j4+g7gFGPrtaeZbKYRm1VMmmeF+4eSTT0J0mQQftwBCZEtpRVF7YxM3yO1JCJvGo&#10;tFF1tvWf53l61V+tvdhCvbKgkbWwrTyCjJWetoGoFR+RpIA+MB6v8V9xlTmJr54hT/1eWDDaOe20&#10;0375l3/58ssvf+973/uKV7zCwEwzJPRxciKAVtQdnVjulAjWFnLdmMEpo4oNYra8ZRS15OkEDDN2&#10;VPuqF2NlS+1Lw0mnnniEdM48IgkyKAwPVSRLj2md+ZWTUEja4G233Wb+HxrMBlgarxoybzFxsdUq&#10;qah9TVeVk1PZetTrIlA1x3M3VLLx42sMTC7hvWPaBRW5fRjSO+wYxWpqxfwJIbPsizrlizXhanGV&#10;U67SDn+HxPY98UWCdRGgvH88cKJhaqSGJCO5264Z+wKbGn5abH3+ake+/7BGfLuG2DuCGfXsEJRz&#10;eqtdi1Beq/C6ytPlG4FGoBHYfwQ+/Rd//qsf+fPX/Mnn/tMnPvuvP/S599ydUXD/BWsJDjACTUAf&#10;4Mlp0RqBRqARuC8Cgz8jA+I76+uD57sHW0KtQxXhqsWjC3MUv9dfdf/gquRJecCfwEmagpU2+0S8&#10;xFQMPeSz9qSTxlGkpF8rpzZzsBGv+sARbxWmaScY2rt0W5x5yeUM1pEaJaqHXOk5HWM5BT+hpw1J&#10;m7IAXuRVjcayXXDBBTDRnIA2pL+/Nke2kwk9vHXhlZIQOaOIMqhyQ3Axuif/IpkVZbY62kigMT+R&#10;3h1DzooUy63KH/1fRf0W2Cw/ZadKS2HpQAainiGUDWaE8IIQ50Awnpng4CTnvBmVNxBiRJQnRNp1&#10;LLY5XVf5aSZ5xHVfjEY7ktEDPodXVVryg4CA98rkoEAJjYOeZ0HqsA86GDus0YXw1XByqNVpzQ1s&#10;Oeh6D1rxlpFinqQ1bMQtn7o+mPrG3r3Bueca0tysIzLglXB3mar3x9ryMLqp2Q51q0h0lO3hWpHe&#10;3SzP3w/iKWk+rHXz1tWsfgdBr1qGRqARaAS2jwDs87/5yF/ceM8DK5/+i8/91sfv/br9/rrFI4JA&#10;E9BHZCJ7GI1AI3CSIDD1DENiDh7a1gEZuvZrjSeyR9mreLmUgazx9V9c1B8mCBpKCN8PMgu3mYt6&#10;oRwS1jnsBU8VgtWW9a4H13cYbBV1Fcd1u1jpoypDiADdV5Fxyoxr44pB5dXNliDwCr9KQ8tBTx3s&#10;OP/QzTD7AMUB3Q8LkEa2O8Bu7bAgkJzIMclwTw5BRfV9mJyrkJphTFJb5pDz5dfHP/7x7Alpzmp7&#10;ysf0QtPYS0Vsuoh5JbJNbTb7NFBUkFaQyKi6j1OwkmgmdCHhrmVJEMfWMAf4aHgl7Ii4aSns6Uoy&#10;FTWSu9zRJsbFeX3uJLWm5nlYVKXlPAgI+DK9ajJDWvOpkPVek8RNKLmBvdnKzQqQxnOX4cQU0rlf&#10;zLvLDFacBcSlgBawMo6EUXtfs1bYW63VzBsKLOFr3LRB31mI+NWkGTUeeVgfspTNm0FXA9uPSDaS&#10;sec26qB8t2F4cCO1kybLXCK134pYXc16QTgIZtUyNAKNwPYRkH2+8/ifXvf/8i94wF9/xLHPO/HE&#10;ye8df8dPH43AAgSagG71aAQagUbg0CBQySPdp6knNhBMWx9b7dHzcEOyUbVHw5zJ+Aw3KgGteHzq&#10;c+JVQmnFkcOvo7yUVnJ9UBgXlCgtCSAqJgpJXzE9RrbKZKXxmV7rFvEZXFCHGYYuYgxcW0ATk/op&#10;d+ZYDBnzpUk2ZTtVB/SldeCDgMW2OMxu6nAh4FZHZYI0UrWCn+BWSJeMkXKoaVBXULRYnM/RR83Y&#10;SeIntjcw57r+ZLtIE6gqNyxTdlq5m1VsVm6LklLGWAFiwyY/4QlPIAobYdjfstmq9unai0gOFIRI&#10;EwpNO+zoMBwOG/eTYtJkdaWqAmuPdEcjSf2cwodLMVraA4hAYm+rJkuGqofD/S5D0EBiiZK2JjuO&#10;bte6uR/llj3cNAfDnGmz9d7KOcKHO45gtl+3pcPq5u8HDMoobGliU4K4jHjjcxS573uXHKbP8sMK&#10;o23Sml1wpGKWNZpNImyHOaxjrAkIYIy5m8HuB/MnStCbTk0aOYBq1iI1Ao1AI7AjBO7LPt/vvM87&#10;9qgH3O/CE3+JfbRf37ojaE+Gyk1Anwyz3GNsBBqBI4jAlFgceJ9dGnNlM3WxdAt18/T3Igl+GkwW&#10;AYNGHtWfOCeIEv7IRK6+PQwymhNeGkZkNOcwYjh+lPQlQiG7B+dzpl89j26eFt46UPGBhUUeOciI&#10;WH2YV483JVM9Q85jwgkEk4yTjA6qizmCrQ+zGzwUCBj9Zzr1Sq+gXZLORkpC45KWHRvE9DhIl0yI&#10;cbU72BZe5ccV8z6rpZW9GlYkC1Srny4dATBk8QLz5Cd6R+dhjY2yRGzklxZ3lQipVOmzygQhMNYE&#10;fUyODigkqrPgUD0jkq8PZV/JaI2UXqCxAEGr9MjQ6hgPhXq0kAcNARSs7m2gdWbhyGZk1beca2io&#10;q1G6XNccfPeAqjtVTm86/pSg43onqrUG28zXuh9c7UVgsz+tDLGXeq4MsdnKUFPeHa8hz9iK9/Es&#10;LBmUi6FHMt17Px2A5auR2t52HYuyUZhFw5UzKa25ngV2ykcfNDVreRqBRqAR2BCBKfvM6nfNn/3F&#10;Hx3PqXj/Lz5OQ+/ZccsbX/qCl77xlj3rrzvaBgJNQG8DxW6jEWgEGoF9QmCmV1k9ve3KlZSySddo&#10;0JPuVjxYWGNYIRhkwplhanAgKR831ZJeMWAK2ovy0s34mfJikNcEZvKToU/VcZ056hQY/EC9yhzb&#10;BWRorfqf9ae4wZFN93vgBPmaweow20iq86sZQvGKwUeuwbeu1YQJ6boSjrs68G78wCJgTCVHCFNp&#10;FDTnlltu0fRgVNkKoozv6eKwvFrqp1tBlExqF6ltWwtpW7V6qenV9gddrTZrFyYTMA2IpA+MOVz5&#10;zTffzFcE0ATC02WVwGrkj+SYwiNDQxNGbVZrQEg+eveHKDlEjnNFcjDJYQea6cDqQAt2WBCoGpX7&#10;uFqdjBAZS24i2QOmpMk3rEstNN+X+2lf3kEM3fWKzG+0PXYXOxqo3qnNxkyGko7F9us7DOo9zl+N&#10;cR5ueYiUhSW3wuEGunRaQ3NHGBNVGWTtAbDGOOceqlS+t9A3VUxfSEgZs2OZv4gTRpG3oYaqTr9L&#10;Re0CjUAj0AgcfAT+4qN/XjNvHI99PsE+f+53j2feuN8pD7z/M4+/e2al452XveC+x2XvXKleFzrs&#10;CDQBfdhnsOVvBBqBkxGBSmjGJcvFOF3bhYb2fZSVw1yNtl+9X/0x4wo5IcaZJK16uXHJ+Kq/x0V+&#10;PeOMM84666zTTz/9zDPP5BxK6Pzzzz/vvPP4SnXZJaqkuwWkzzDwKelcSa7dQynOf2WZFSbC56sY&#10;1pLhBcKgBT19dd1ds1IKuGS0gVoSiPLUctNpf7v60K1tgAAzwmRBoRrg76s1d/tAf3y2vdostsyV&#10;Rz/60SR0xvpQLZIpk9SCAzM8++yzoWkQTOoHG5fFzmqjzHlSXhWtGm6BLErzzHZqs4O6Sgdz0JdM&#10;HFfYmuI5CU4IZJY9h1eyKenmJMOlombi8hVGTNmAhfGyCmFEzAhTU5+prysb5SnMXhqfrkjKuUvL&#10;yG6rRLd/MBEY7gsxIq57z42JxbK8sarYCemVaNYqJXy9rUiqmsI4Nx012c3gXLSKtYYjOu+v1rKF&#10;7HLViu6Y5uarnPLpnNORBXKrqv1W+8r1uqpoyP5FIbeem2BNpzOYqmXMQ80JkrBKYP7KwCG5PFi6&#10;4GeBqvdlSsI+33jjjTU7R910P5j61lI1Ao1AI7A6An9xx2f//DV/krzPU/b5AX/rkccevE7Sv3Ne&#10;9NNvuOd42XN/55Uv2DMOukOnV5/3rZdsAnrrkHaDjUAj0AjsOgJ6U/HNPBkuLiBqdyKfMYC0kDgm&#10;TmSpYHB8ih8vFFbrtNNOgxWqDmp1nnVWQ/HQQjIXJ6IKphsOGi4bhkjHTzYqIYrVOx08zMFJpnr1&#10;w3eCwNK609ix6QRVFzqwZBJ1qkMBKHm82bRffe+Q0caPc0hMS1WHVlsqfBfYPQTcPGA67CLPce9e&#10;j2qI3KspVhNLiNZBQBMErbkhG3Ytw2tUoLROiCTzAHBdQwsxrW5Xbigmn+sLmKzBhIUi1pH1AUkU&#10;CTEe97jHuXpwwqBYZMgNwipBRR+ZxxbqJk3IL1cqe6RBH93gK7QyNDRf4bWp6OjStVbp8P0JSWKM&#10;dey7Oo/d+MmAgJo/3NzVOlNGyPDm1kBhSVLKeFsMQ8oJVXwroORybqCWV3XzZ0NSUtCFpHaUXAFC&#10;NMdmvWKnyDa84i+jcAPJ25w2yKYRZpsNIX6SDs4U2/JANNuv3LqvQ8hfBS6t5vKCCDYqmSPvObRl&#10;UaqvNAxcucNyAqS1fStGHtHIcLy3Cq/5OrjtmtooIdW79MdYLz4nw5rQY2wEDggCx9nnX/3IsU+f&#10;2Hf88i/YAvs8DOzLvvVF5xy7/qZOp3FAJnwXxWgCehfB7aYbgUagEdhHBKoTuxUx4v7h191xxx34&#10;WvqofPpcPHljCUiEyjEaUW9THykBSnq8cl78GiFtisI6pda6/fbbicrEnYOGjtenexz/OY7lMMbq&#10;ottpdaG3Asi8RuI2DwXC5eV6naPqo1Y6Lx5y/P9afTivHrsIG/IWZzjlp8LsKibdOHNhruF3vOMd&#10;L3nJS174whe++tWvNm69Mi9bByqWgv74gq9QUXw1BjBWHDrJjBbZ+VCXtKNBc6LDXg81Y7/V7qYV&#10;NfMMudpsravlIo+Ss8JAdfGohC8mJfzZE35KgCdNmeK5xpiHQlJO158IQDC4i4+0UQZiYTfeLJ8V&#10;LIuPvffRCOwQgXpHiFLFlCB5zR3hOu91lLPeaqvN+txArWIUvy/t1MRig/7Ecw9kzeKGy6fbPCo/&#10;VUJka4a5TXtiOgvb1HxiWSawzl3YhSWmVG0nN7vcyAQkTVGRPz+kmLFu1y679nCt0Hh93IQ1NnHN&#10;yimPHww1eX6iKV8w6K7tMJWRzbGLs+eRMJOSJ10QlQals4f1zfY3uxErvCvegsZ30sUONbmrNwKN&#10;wFFC4F72+fPutyvs8yywjgcp333cJ83zvak7XvrGm2rFUuEFQyx1Tffx0ssue+kLvu911x277nXf&#10;R/udQnrPNbUJ6D2HvDtsBBqBRuAQIhB3C4eHh98hoE3vgBfECf4eZDGUEK4mX3FW9c30r+K5xd2N&#10;7+cVChuQaBWzMcJocwVqKY/B8pPuKN1JYcd3jTNsC/6UYybemzl+uzR1EWaQKl8Xj6VKpTNcD8DE&#10;R8VdxxXPvFS3f5cG1c1WBGRCr7jiiuc973mvec1r3vSmN1166aWvfe1rubhLiTiq8sQufPgdE+NJ&#10;hVtvvdWvElWohEw0h0+yh6ahOlZPAfgpyZdYWdXYGPtghvJBww7K1ADn2Swl///s/QmYHdd5nos2&#10;CRIkiIEYCIBoNInmIFKiRdGiIBASYkOij0Ud2dKRQTm8EUwfxyc6x3YM2AksI8k9euIM1zEkwzcG&#10;LNs38nAe6UAJYxLxseRBckwZsSFDMCRZg0VJ4IAmgQYxzwQJEuT9dn/dH36sql279tC79/DV089+&#10;qqtWreGtWqvq/+qvf1Hzoh8lhgVUQxWGEzeFs/hCq95rj70GedJrkgVpBMOK4j6749TL1ulbQoC9&#10;gEKw3oXwRRGuSXZV3qZ1N0zug0ym2BeqVbyT6vJGWQyXjAX9Czdifm3ALagDsmJxSMnQH+ykHBli&#10;k1ltLOxl2MWUErJZMf1LGZcLhxrljPUk0AczpHou6Rw15LyFOBB8MJTpxofEKIsAua5asbgo6bIO&#10;GvFi03h4coPOnmjefHHnpRKt0EDxuaiZy4OiP8N8a0xmxbLjfzMF+VgTMIG+JRDV52nvmt163+cx&#10;sqPbN2/bt/qhNYPkDMV43c5V4wE6Ni7btm48OAe2b9qxeiPjdmwYeAQ68sQyumv/xAGPVeJ5TITz&#10;qOjSm0Ymgn1sXbts6AObH9sKd2sGANk8UWTfnuC2N9wCdNuRu0ATMAET6EICFI/gGQTdCr+0Y2l2&#10;YoH9gwSY1ItWKKNPRgsN68wBTYeNR4MwKlnciAQ4lrE4YLChIMSApsxNkZqqt8zsRPwS10TbSuzh&#10;DsSvGuZWVda4qOY2ga2WzSwzHiv0QMdpkgZNpNUA0oLtQFDdWyU62e3atSs2ARo0e8RktCteS1zH&#10;L50ZKVch0jr6LDbyvRE7KcVoVIlCD9fRGSHL8iN9duRE6tILDzWE391rqdf7L+kIHB+owbG2DPmK&#10;ry4oivGlFK/qKFeVBEv5BoGD0EDMSUipiMTwy+FOQlXJPJ3MBFpOABch52DARc6rndKtBn/ps9oS&#10;68A+rntxtepxRGLIHSnLOpbDAhJQWebEpOwguRlGAZq1ZcoYUYS3J0XL4bjB/h7vRMyK4jJ+qYOz&#10;n6pdWGeHRQLNgaw7Gl9TsRp8ww3lOsbX5iBJjCQcM88+eyS3URKIh/D+iwWtw0CKICH8IInjSQOD&#10;v8Rl8iFGzkvMu0w89b6Pt7wPOkMT6CsCifo8MK8y5L526BXOOoiIz1e+f059cZ8jPvogjy2bBzY8&#10;9tj6Fdw7uv2RHcNrN0xIw5XoHDt2VaYo3L1rx8DqjRPJBtdsgI48sQyuWS8tecXK1QM8YmD3oxC2&#10;N0pmjqn66kx2UGMtQHfQyXBVTMAETKCTCcBq4kQ98E2G+cdZeuDdwy9AYexhhfaq1C5aYlxodnIX&#10;7TFajLTfGI+V0YqRM/wQoXSjIERlpSEqDTpXfa7JTbZxNSO5Zg6TmkCUsiuxXMl81axKmaY8KuZG&#10;JVEhF7LN6Uwyk4p9yjO/995721kHXjboawg3gZk/IbtAoGH/wtmXDx17tMKD4OMG9ETEYYdSo9rm&#10;vsCIl1/ss3xpxC3lLzOlpAZESYhZUSGi5kLnSslkjWk6imsPDRrxB9BejD/kIPWZHaqd58tlmYAI&#10;UK9kD+I1z7snJVp2beqqUnh5uUa9sliOTPby8PiqiV0AySQEY0xI1GdlEnNDxfhgwO7JtzvodHKm&#10;ptrL6MxIRo076W5sO7bjQAjHVOHjiKS7nlb0ppxMVCXWnwo7VujlLVmfleTTSPLQwrZT9Rbb3Nuu&#10;Hnh4RlQBDCkMu6R3fvVe5HqaorM2SQIvH8aSk1h8xust2ulNwAT6isBrpy6Ox32efgV8n6k+D5y4&#10;+Opfnq2sXHPFtIfmXnH9+HjYCJmJSQjhj7xv2+btiv+8f/9EgAyq05WAGZXw0GP688pxlTqnwEtB&#10;ODbtGN9d65BGqu1jmiNgAbo5fj7aBEzABPqDgPx0YOrAYIMu/Mwzz+Djd1qSmAQMkVhhF9GmUjCN&#10;hA1tOZp8sMeoJXHBOkTnp59++pvf/OZXvvIVZH7bbbe96U1vgqU3NDREc5Sqk8y5qGiroETAjRWQ&#10;JdmxZyxX3pKIIAmvZP0lEbLh+JdmM6crpHJRIKhZayvJuWQydop3vvOdMf0/+2f/DP9KziiZVV3J&#10;EnGEegROLhUcai4QW9Hp4PmL/ou+/J3vfOfb3/42OiP+xScISIzY7pCqoTRhnd2WSlC2JixOMg17&#10;Lhf2XJae7ZjqudldDH9B5z5gZIge+D6jbpjpFHoxBxB+VxHlofKg9BoMmaCZCD2PLRjl0Fno9x1l&#10;NWs65cE6ZQsJqOPgIsdVipe+jJ/DuzOVaHVPyZTZHpdbJV7V/JWwS81Xt05WgLd4BZTPdmfmrztX&#10;7C8cHPg1g9LwHRiVZb4o1VuxmE+sdqxhzIppeO9jJkljNQTRcVvo6DGNjfzIA4tepYuJ7pgRi5of&#10;V3jDjdo9RxiOhKgSBGhOlCoU5a8T3dmRJ3LA2zJkxSexLIry2TqlCZiACaQEjrwyPuvgO2ZJfb74&#10;+TMDF14bV58XjcdObBLd4JrNG1dfJkEPwNGZcTYmllqhMiphnkPUjtVNVsmHTx4BC9CTx9Y5m4AJ&#10;mEDvEKAphfZAO77lllvuuuuuZcuWQaaBDIRPSuF3AwEa5hxFIn1eGtsvIYx7aQfSzINJduTIkb17&#10;90JLuvvuu9/61rcif3gkYRdXaNpRWpJjlKSuaOlxY1arjcJ0x56V2CKuy/LXLla+WB0mKNrAMp6j&#10;kM2olPTwioV2LJkeqBijjt5+++179uz5yEc+gnkIP/e5z733ve9ln2pPA6OQhHVILZAtnn32WfS+&#10;pUuXPvfcc0888cSTTz6Jro1uCC0GXRK+gQjTAWkGnVE6UfLqItGOecnxN6rP3KiF1542FvRZJJOs&#10;jEuXpYMkBgfGiOdeXfYchepdcDhniWSIEjiJo+34ly+9WFUucb3eUpzeBBojkGiLuERxw038dnM1&#10;XxVXfNfQ4BAvct2DYlfN1l83mrhLlUnS6yYufZZtwXDEWMkQZ3X/4lNHcivU63DeCmOreffn9vio&#10;wOFFBAQzDlbYS29ovGzjglrxQUU6NdJQ2mYRHIs0IGQZigx1Z8YQIxCsc47Eeq8HlctBD4cTIGeJ&#10;THIrPun1Fu30JmAC/UngtS+/UBGdT1y8pD7/yPWv/umZV371SPbv4p+eaYDSivVBgh4aGp6IoHFZ&#10;VpXtFU9oLRVXaS4MzjGhUo/uHxnfXi2rBqroQ1pEwAJ0i0A6GxMwARPoaQJUYehgSKOL1h1kNbhP&#10;3nTTTVAz4YZDV0F5J2WR0AikByXDbsDghOwFv0v4O0PqYkBDKT4SvmlYRsE0EU+rCamJTdiNZykR&#10;+Go2IaYXFiKVEQ4jH9MS0gmLsaH5UbDFtZp4G0uAk8JXKVBON2zY8G//7b+97777kBUkD01w11jO&#10;1Y6SyJLVINib6PSH7kYl+nu/93shPb/lLW+BBAOVZN68efgXM4uin9K5mAvlDxWaqz1hL7ezk6qr&#10;NtxnKfpwbOH4g381Nxq2yA+0sQsYOdD3GTWHxk2vZyhQgMDgtpKZemA8ae1l5tzaQCC5qtW1Ofme&#10;QiGjJpJuG6uVxooo8iqrrMDKXdW2axcqrFBaqiTfGGEIwotnTlwsnVc6cvLuhxly/NGtLdZB4myi&#10;Ncd3ZhqRWBPmqRLZFqZnhGgFzad2zCEoaXVSGVZJgxX/RVkKLc0zqFqVH7WYEr+4ceMOjrs26skJ&#10;OXJjoViAbqwj+CgT6HMCCL7x2nMvDyy86sp3z66MOccuvvrfz1ymPv/F2dfgH523vPb3db9XG8um&#10;Eul537ZHK4GbB9c8hBjOmkYQMaG3jMXnGFy5Ksbq2L1FkTYGotA8NqHheNWqZDU4tGxg3/79fX6a&#10;p6j5FqCnCLyLNQETMIGuIkDph9aarER+qw6HaAo3VJ9pyNGyyjV+uJ2KEn5hQUHwuuOOO3iIttOQ&#10;pkwmPyMKWNFE5Hqy5KJVfTrZJCuuG/cWp0lkehnGPGvymeJ5BHzYsVjoikWf6K66MLupsoCPS50B&#10;i7Hg5Q3Fo/a0IWoc7AvYgs61ePFi9C/EskCVEOgZtULHxDq+aaDjM/biFxcGLx6K0bnXYbw+pa1I&#10;dJaso97Khhdcz7HP8ot4ZItrFbXFKytct2gCJyTkLo0P9SJl63Q4VvhJe9b9uWYHrLdopzeBmgTU&#10;EbJdBpd9DAnNV0TqazUv1/gCKa5ne6WkT+bJBHFU0bqOjXtj34xvsJgVQ+iwdWqCdHaVldQwwZJg&#10;zB4ueujsqptGM9VK6jC2aDJDDt0oMd5hVeE4yqkUVZuOz5TgmVLnJbao2mWgmzgP5DMS3pPx6Ujv&#10;L+NJiWTKq9s1r0MnMAET6BMCr/7haUR/vvjJE1csuqRBj0fegO9zdfW5GT7jWvGGita8Yv1jG1fv&#10;2DQ+Q+G6nUMrBytZI1bH1rUDE1MX7lqJ4NHjJY5NSDh+ACY03HgpBAey2rp2JM1qbGLDysax4ry0&#10;k8AVhw8frlkeXNJqpnECEDh48OCSJUuMwgRMwAR6kgBsHs5LhtbRjqKGFY1JmVVME/+NW2TyIXwH&#10;Fuhc8DTMTUy5mTyz9m2BdNVdp0DNjFZ9rt1Ys8my3klMZyG6kqmUKDfzBQOsWbh98czWLKu7ILu2&#10;IiAtCSt4dEG45ze+8Y3ZvkYVg1dRvBiSjdyF8YHXGMVcbmHgDpYrt8F6BREWhxz4ZguZ4xJF5BA8&#10;cWE7R6Ts6JFcvTUL5VCm/oIV6E0oKBnf3C/cjzqKAC9I9DJOSccIVxz8GaAjXvnVhvR4s07uINlD&#10;GusCqB6eH9iFKZsmXslQaTmHBL+CilWqtl58IuqqJ15rITc6O8fnjfj4AbaaxRfbWX9+NoSjsIIo&#10;RngfT/iSgClY898sTPlTM6y2RhsK1vwsSe/mY4uYJ19kEmaWhnRqPGK16jx21MXvykwtAesedfFH&#10;+LXly5cjaHtdRyESGr5FKzhkZGTknnvuqSvPmolf/eK5V79YGRIry9hMg68dfuXVL5ytiNGrZpZR&#10;n6/6BYuHNTH3bwJ7QPfvuXfLTcAETKA8AYpQVJfoyCMDLMlEKWXFxS1Yp1BFM4/2FT51R276GDZm&#10;SKspEb+y1Y5WYpKeiauZf8qqpj5VnlUDKWP9VRPqbvK3UiuK84/e4nI6Q1aJ45WwYCWeXEnS1aSK&#10;BlrnQzqTALUPfP+OBZYkzBgIKFr2hwXTjWLBLswOCtdjaspyGcb1g16sfynjMtIr5TC6TvN6jpe3&#10;rr3iPotDeLiKkCO/5DbmwOGFRbDvqMTi6znbATUixdABnXkeXat+JsBLFz0CQiR0RnzEwAV3VWyH&#10;rkpVmi7G6hHJ/Y73Rw7+6qrqU7r16yZSHrgKglSK1zmc6I9znya39URLjXJttfXiapS/haGS0Mfx&#10;NEICrHNyOB94+EkE1/ksxDrwiSg7xHEj1WHeypM687xgUVAsyPQc8TTK8SMPfXrCEYmvisGTMFVt&#10;5c+zhqOQoY6NyVjbmF5tmdrHofJXl1OagAm0nACCb1xSn5H7S69V/KBvuvqqdTdMe/9k+T63vBXO&#10;sJMJWIDu5LPjupmACZhApxCQHcXIGFnzLFtRJstaMnKTpDHGcKvYKC0pa/ipdBWdGHssRdZ1NTO7&#10;gGZ5Y7WdpyQa3mWYM01i2MsAltCc24QoQ7ezjS6rzQSozKJQ9DisQL/AhHvQoBHXAuE4tCC6jhZE&#10;gsaCXfgOHUIJ3yHR05kqieJjUHqmEMyezuJYFgcECcT6N4rF2RFDmajX40AoMliIjhc8dZlE2FJZ&#10;VIjqHQEaUNzafDZdXJ8TUIdiN2SUYS6QnhlhCbH+ES8YYjT16ER21L/qsBoidEPhTYSdSzJrgUyZ&#10;VTZxFKsnDTc5cUjAaif9NI4YkySMUt6NQwQLSmpCUVj1JyXdcLFCtjpW67GlMWcm0EIncS6kQYmZ&#10;swsSO0Y5hnvGgqE7wSU+bIsUc1wDyDxWrM97jZtvAiZQlcBLr8Hr+bK9+Bcb8ZT1X05Wi/sc01/x&#10;PW2KLOeT2KUEHIKjlSfOn6K0kqbzMgET6DACNH7orcOYhlkL7bJHkODwmNWUkRLG8PPPPw8b6eab&#10;b8a/1K2Yg2SjKHZnjc/ElosOv7kl5hKV2UkDb2qps9pZ611CQLI3t7ZqSGxaAkdGbzyJNFnpoVZ8&#10;cqeWkktvkgAvDKonWEcYHMgT1bQMlCVlCimhZcC/khMq6iqCPsLP55ktt0MoyTrUc4uuc12WdOJL&#10;BhD9K+WFNYcoc+DAAQSIwyfzEGvkpBwzqbcvq7OoUAYKoGQWa1IsZDd5any4CTRAIF69untCd2a/&#10;pu+t3s1gBRc25UuVxY5J6VOB6dmdOQLUVatsfap17bqybWHiWEPMhIxmUtjlWFft9odkUJn5Ek5D&#10;KNni9xvf+AZiGXEY5BLvs6w8b7Jcjw882oh8MODAgV01VCZMr9cA8WlBN31t5AorjNcPaBru7PGM&#10;txCms+pPAtY96jrvXRSCo652ObEJ1EugvueJenN3ehMwARMwgZ4hAHuG3/lysnXJVbSOss3Mml5K&#10;A+PtxNgCKwtulfpCXwloO8Vf/ptIP9HSS9aT+sTKcD0ab9myypy1bH3KHFWQJrEzmTK2S1uKC2Lr&#10;soau7GEdLktbian0CUiTLfLhHUuAAgovAPg1S5zK9hQkUFwL6M4QRzj7ny4eii9Ixo1IjDQIdIg3&#10;TPSaJITkFUhxh1VuupglnTCwKeZIPHbs2MmTJ/WhOjKUq3W8sJVV7hiSPUFSjvimLYpE7hcdez33&#10;ecXinVE9i51aqiVW2AfRgyChQp7Ggr7MGB3sJtwOQZYe05qWlu+ekbKBiWqzt+nsyar2FBFTxseM&#10;3EeO3GzjzS7pyzG9JnLU0MG9SUHU7jG+cVzSowvbGB2iszXnTTa6mYuMTg1y5iy1WWh0vqaHu4br&#10;OKbpgUSPN9jLCmf9ynOxZNvb593KzTcBEzABE2g5AQvQLUfqDE3ABEygNwnIjoUxAxsJSrSM26TB&#10;UnASi1GmHXKgvyRcKeVsG7WexHgrY51Kci1QpaOVTsstFpT8W/IslrE3A3XqAAD/9ElEQVSua2bF&#10;ommF6qt/6cVRE2RWNauaPUQH8tiIK2bIA2vmX7NFTtDJBHSWeRlQ9UCFo4CrS4jXg7o/01BGiYE1&#10;KEMjVPTRo0fxCw0LSpYUGa5E3SS5CAu6LXsEhWz+QghDhREVBEVAMqNew71R8o5aktQZlZuUyA6o&#10;s8Ym61OPZETq5JPruvUbAd0f440SFzCdXnNdetl5OW8hvJ4Zo0MdllozI3hAhsZ2/tLztwzeeu8g&#10;sXvm3v0buyupGhy11MGT6imchQaHgjZqHOPNmik5QOHLjOTAao8HyaMRhzVmglNGD/RYSeXDZMVP&#10;RDqQyZAnXhxiwNS7wFjJhHy9J67MxeA0JmACJmACJiACFqB9MZiACZiACdRHACYKFGQGbqZZWM1o&#10;iVaTDCes4EN+WLOQnvkVMI3hxKyKedJaq2Z06UAeUq8FFa33mtZjtCfro1YitWqetD0aqyWyGU+S&#10;iBHxQO3SuYuJGyuufMWccsoJUEOhKIzKYAWqh8QUdqK46KNv7II4gisEny9Q2lCnYy+GmIW3Sgxd&#10;Crnq8OHDEKPxC1UaepZerhR09lw4SM/qsVZ0gsYK/KBRCuMGYMF4ws/ME6ml5pgQxzHWjRnqhZA7&#10;xZRftK5ANQIaxrXCTo1egB6h1zPYm9xqeXkrrBb0aKSJ3zZRpKYXLTo+REyssDcVa6DZ2029PSh2&#10;w6Rd7J7lrwek5zx+1erMsM65NUzuxcyHI2d88OC/fI2nhxAVp3Ey3nnFUKON6sCHoiR/plf+qkAx&#10;B6Kj13YBtGRALs/WKU3ABEzABEygLgIWoOvC5cQmYAIm0KcEaPnI5qGZqk87aeTISsyajrJ8og0s&#10;U4rpc91zopFW09BiDbnUa1Bljc8yJm60EustMTHRWXn6b8rClymbtedrXojZM5I1jHXKsrnVqxfU&#10;rI8TdBQB+dzxquD0X7r8Yl9mH9QvlGV0fH68nwg62AgJBt52CK2DWQ3xC9EK/yI9EkeBW30/Dh3V&#10;5CFWjxWgAybD2kIJQubUtVl5unJjiRp07AhxPImdN9YnaW9BH+moE+rK9C2B2HESiRNXLzRodBO8&#10;mEm+W+LthtDUwbHCt0S8B1FpherKzovt9JimmFtwi4y3j6QDljxNsd+pq6ImKB2DCV47lb9DUUbX&#10;LHzq7AV3vdzMASFpPl/jcQjNjm8FjwQRHR9XWBk2MKEXz5Fu4lypdgr0DMazpiei2GRdKliRsK4R&#10;suRpcjITMAETMAETqIuABei6cDmxCZiACfQpgSiJyn6D3APjNrGy8K/8d2QsRVMHG2EMc9Yymruy&#10;r2Q1yazCluh9mWs6qm6JblvNPON2lcX81YpoLecqYjIOs+ZlgUFe87qJSpxqXj7DmFIGJ/mzwkzA&#10;nLN+nVnyNSvsBF1NIPYsXhvolbF/SYpSM3ldoXczEjScoBGFGd7Nhw4dwmRE8HHGlw1wf+ZlBrUL&#10;6jP+ZZgd+hgmxOKVqYszS1XXtr55V5wN6EEQxOnFiQOpnUHvZhxViezqBWxC7F9JxxGBRIEq3xO7&#10;+qpw5buRQLzTZa9t3qb5YgZ9HAHf0X+xoONo4TsbXuT6TEFZ8csGyL745QcHjKDFISK5gyOHeN+M&#10;/YjryZbcf3N7n25b9NQueaaYFd9O6eVucmy8OSbPGKoJ33hhwJEcH1PS31zTJzDD5PkBG1EHjIrA&#10;zvcBZB4TsxQG5k52lWyvaiVE2dblPkehXL1aiGXFB5666uDEJmACJmACJpAlYAHaV4UJmIAJmEAp&#10;AhJuZNjAmlIgjlytVjZYYk/C9IIsBWsNkSVlHdGE478K10i1tJq1GQWsrKFb0KoorilzilOJ6VWt&#10;XZK0lF4NKUUzk0hydrGunbXhkVNu0TJrVVS2LWoFT65kaOXZWFt8VIcTiNe5rgpGdc+VThLBgm7O&#10;/GCcyg4dqNGp4fXMXo9ui+1YxwpfU+X24njZF3dYXeQ4BOoMJjk8fvw4tG+o3tDBGSgA6hilMQo9&#10;jC/POrACksykmqnJTFmgOyeCToefYlfPBOIwjqtXnwgwmAYdovmiiHGH8auQHdmbBboMY76zN0mV&#10;5hyG6IDsfUzAzgIhlZ9KRO9jOvlSxVanY3EsQn2W/zICNSdN5ScOqCTV3qzTcfaks+FsabWvrAou&#10;FY2Haj62cBoMPPxw4Rt3FpQMILqlsubkTP5c4ZTOrBjHIrSLWn/yJJCMVC25vDWocoZDDoDxyUHN&#10;KYO6JVVyJiZgAiZgAr1NwAJ0b59ft84ETMAEJosAzSFNXyZLEqYUNaBEzWF6Gmn4pRMlVCSYr1FH&#10;hiFE9ZmJqUonbcjaeNGOjT5ZJRsvMyymT0pREclKySJakkzqc4I3WqoS2pgmcU9jDtUCffBYGqJe&#10;+o2AeqgaLkdjXjNIIFkKusm8efMQZwMzAc6fP/+GG25AOGYskmCoTWuUoGLFazLbnYv7LK9hHovh&#10;Ap7XmOEQahd1LuSMQQOSDbdDq8KCvUjMeLU8kBVjeipo5c+v+lddR5XP3ylNYGoJoAdBoqUGrUX/&#10;ymmXHYrxbdCJ0Bk5LSHu+PSMjr8Kl8GIGezCTMCUXJgJf6lKZ3sZDqTAzZRIgBXGYs4VfBOYHMca&#10;UJ9jPrwzUjKWXi81mRo00mt44aMOF+xlSn2Wwb3yTKcrtNqCFSLVo5HG3twhtPmLB5VhmO8YKppz&#10;URKyhOnmy3IOJmACJmAC/UzAAnQ/n3233QRMwASaIkAjSh5AslLidPOyqaQEsUjYOfgWGCtwYKQy&#10;JemK67TlEqU1qW7cy8NlLFVrWNZ+y5q7UtmUSa7wlLQoqsCNYc3VuaoZnCw9HhJRR1OWOTB9XCdh&#10;VlWl0JvVQltjZ7CLjtIZ11URfdzY9bQr9kT2MnQ3qhUxcjTfHgEC9irGDjLBRvXoKKnEa7gAXdS+&#10;z549C00EW+BtDfkbIji0b4jgyArbsZeRQChyadoxFcRLXWqURoyaJ65aN6x5oBOYQMcSSO50uMij&#10;Es1IEZxQVO661F7Ru/numQ68aCB9n9HTKRPjJRCVYrrW6k4dZ/BjzAd6+zKxOqY6KccZ7GJKLHy9&#10;hPS6qcUbWUQd72LJzbreM8L6cI5T+olziONHYNTu9Yor3lJVBzYt3rI1FnE6DR5OCAx5jyYzTfaB&#10;pN76F6dnJVVDPQ/wFQIDnjQp37e2ws7NBEzABEygewlYgO7ec+eam4AJmEBHEKDJKomHMlZWzFJd&#10;6eIEe4a2HOxJWDjci40SoyklU9JK1J9oj0UJtS6RKFqkzCRr5iVWa1R1Zf3GQps0FCX5JQ2pVtWY&#10;ftzVaowqFQGZkbRgiTdLkg2XbsjXCR1xYbkSk09AVyxW+Ck9t2i75A99l8ALRtc/1umJLIUC6/oM&#10;n4fzlYbeMDXQLOZDx2e6WnPMQVZUt6FHYyNkIAwmkKHxacXJkyc5TWLyUioK0GW+lohp1H00FDTQ&#10;Fh9iAh1CQLqw7oDZ+1ocDegkq0k+scIpSSVbU5nFgl3IXF7VOIrjBsNQMIwGpVst3MWbFwtlMAqE&#10;4Ni/fz/C7HAMkeCryBW606nywtvCfqq7rQZA1ZPaNOqPd+rZm2xyrjWGxBU2CsdysGJZ9DGnt7ja&#10;2MIWxZE8yVYPDIoM3gYdvEM6hathAiZgAiYwqQQsQE8qXmduAiZgAn1BQIEjadJQwUyUWYKgYQkN&#10;mvEfkQYr8FiEtMSPPWFzUuqC2YmN2FvN9YZZyYSOKliBEh21s2h+S3GrZuDlWmixmcq5gVOe1CrR&#10;BbIZqrZESk2NcXhpw0dTVma5stWJoKGrYJp06eLGBlrhQ7qFQLyYpT3RhzHZlexlAyWy8OLR9UMt&#10;mNce3xtFxTZmrmyTizMXIItAtgiyQZdDJVM+FKegQcMnGnvxWgujiryhOXtYMlywIcWefThErYud&#10;wh2kWy5117OYgHRV3kSyOmPuXZJ5MjF+ed+BGE1lGXIzpFjK05xwGInptsz7Prow0/MXi94n6d4E&#10;4RX9d3R0FH0ZHR8HMm61gmDEYBG5bWzhjSzecNV2rujejbotXryYSjRV9RjoOY4zycBI8jyEg6ci&#10;j0F/x+s0oOAb4moPJ81c5DFPnmtG3mBUfXq7K3+Pe82g9rEmYAImYAKVZ29TMAETMAETMIEmCfAb&#10;UtpRlVvLhKdtNFdkwsnKRUrYNjC6sAtaMzwWqfXgKKw///zzhw8fppUbLT1u4Ub+0lEIehMmJaPb&#10;Y01RKWbbsF3HFsl+kyXfJMzk8FybUw1HYnmf0TeN5musWxT7osEsCEzAc2H359aevg7MLbmi1JUU&#10;nzTb6RLtVf9mxSn2Agm7KItiNJXcat252G0QFeOxEKpYeY4SWLjCq5pyGAYiRORYtGgREkO3gu8k&#10;vKEh4mBk0Cft6gVxLKp2plBEblzaDjyzrpIJlCeQvbPE21l2lEg6qYTX2KnRBykTc6P6F3oQdGR0&#10;Q9zo8WqZH1swTVIoj8JevkPCL7r/jTfeODg4CFGb3tO6v2d1YXbtyRBqBVaPH9yiymAFQYHwKQbq&#10;iYXCOiOWUFnOrZuGX05syJSqv4Y7avdJ0eXPdUFKngLVjU9TjHaiOCc6fFLBtqQ5zsQETMAETKDD&#10;CViA7vAT5OqZgAmYQHcQgO5DDYj2jHTMKMtqnb66aBjstKVLl8K8hOXGqYqwwOzEwnl7YHwymkdU&#10;VKMchvT83B4LHKYgW0N1onFb76JsS1qwLTfGErOz2GjkXrqeyesZW2A0xviYFOmyBqRkO2bCT4Cj&#10;b2m99Jy+WwjEU68OixV+x0DNKCod3BK/xVYOSfANSieUm+XKByz0pKOG0kCvkT8gHAyhXqnOyipK&#10;Y1zHL8YWyNDQdKA7Iwe0jvGj4zAVRbRqp48CNBulgahbzrXraQI1Ceh+p44fuz/2xjtINQ1Ud894&#10;d2bR6IwMGM0vbJAbvaGZbSyU6VkijkJ495tuugl3JTwhzJkzJ9sQVSaOKtkK1CRQM0Ecc6o9irCl&#10;2ssq6VUci0A+jCuCJxw8t3CByE5xmc88jHCi70WYJ0NgM6h9zdqWT5A9a6wGFpabfcNXPnOnNAET&#10;MAETMIEsAQvQvipMwARMwATqIJAVZ2mbUZ+iuENDK8k0mjpUiGJK2KUwvSg9Q2OaP38+vIdgc8Li&#10;ilp2zJlOVdCdYcIhtyVLltxxxx2Qs2GvRoM5Ww3WM26XHStjuCaRbEulT9U8NteQLrlRyVhVRSSA&#10;SQ9u/FyX1mziBi7+qjmyopVL32f6sCv/1hq6DTDxIZNHIPdE44KJYVVZujopJQn1FOziUKArjZoR&#10;Lxt9tU0lGmnQo3Fx8gP88gvzxy87NQNx8LqV0Ix/Fbqa1WP3R4URkQMaNLbAfRJKFuqAPqLeQXml&#10;zHWOZBiIWq7+lOfglCbQWgLxLhA7de5tSC+fqtVBnUhZqedKh505cyb6I2NGs1MnzxL6N9aHmixu&#10;TyyauSVPF9k7b26C3MqX6f5JxbJjIKukuukpIgsWd2c6gMdyMbBgIx5mOGrRD5orevmHXUiGu7ze&#10;hLXqekieZFAiSsfJYlwUVoAv4SRGt6po52MCJmACJtCHBCxA9+FJd5NNwARMoHECucYqbRjGf+C6&#10;QhYqIkRSpDRiWmIwdRYuXAhHJyjIkJJh/NCi09f3UVGF/QZrDbrzkSNHYBdBY8LCUB60UaNHpGSy&#10;xILNmruyIaOJm5iyakXUc7mxWsoyrKPdHu3YJNtotZIzWwrTFO5RDGBCK1HmvWhEC1lFcIXuzzVV&#10;hjINcZpuIaDLNfZoTh2mPss08RME9i9dhzqWK9rOcYCaNa9hegJyuySPyEpXbNKbeCy6OXJDGo0w&#10;6s7qCKobq83tVLugfeMXn1lg3KB3oWoV+5TqEzfiQJSOF10MRNtkTy++PHIr0y1XlOvZRQSauVux&#10;C8QcsrlxSxwfCAcjDMRNRtLI3nHUc/nNBBbGlY6DVRYyS8ltURysktFGA0jNs5bNXCNY3JWtgLoz&#10;V/iNF1a+e+KJbd/9nY/+3Ufwh5U9h3ZhI2VoZIJnHrQag5VYMZw0h8FEvK5Z+ZoJsudRwzVqwtES&#10;5fINXMGr/ZoFOYEJmIAJmIAJgIAFaF8GJmACJmACzRKgDUMdU+JOtUyjNpprHyI3TjvGhbPAMyIh&#10;/sU6YkMfPHgQWxDsFYK1IsNSgaXmReGVhiJ9qKleVauVzLBEA2qbJBSxsLYsOlsBVhWto6sU7UOm&#10;TEz6aB4TCJLJyMcWWJjSAhIyTSoUzV5SPn4qCND9TVcIq4B/s322Zr/gixBOFKYY0LoIGY4jfomf&#10;eFhTaMaQosinsQ7IlllxQRGJLzOvfIbOwBWO6PD0X8aW6EzNLsNM2CIeyC34F4czIioE6GPHjmFF&#10;cnwLz0+1nt7CIpyVCXQCAXYuKpvJLUb/8pbNWNJxBrzm66+7Kse0ZHBrPv94v0b+GHM49KE4zoOK&#10;BI8/92d/OPLpAy+MsDisPH7wjyFDX7g4/nijajA0FlR4jGBQ7bFgPflQqSV1zs2EI6EWjHsYrhlG&#10;34sJmIAJmIAJNEzAAnTD6HygCZiACZhAhYDUE4bR4JZoTEYZlMhyRV7YpbC4qDfRQIWPM2I6Y3n6&#10;6aefffZZ/EJ3ptczdGd8U48YHfSLVKEUZKET0fxjnjACcQjWC2Icq8I1lbXJOOvVBL6kMpGk1mEW&#10;oqWsf2LSq6rIR86n4k/1mYG2qx04GY11np1MgAI0Vd3YW+vtFxRw5UxNhRf6BZyRGbcdHfm55547&#10;cOAAYzSjz/Irb3ZbVoDr6L9Yxy68ecJ3EhKPdCUnVy8Kou6DDFEQdB98VMFMqFyzp3Cdb7n44oql&#10;oD586cUPCyBeY8HQwWgeGnBaeBLjaNnCbJ2VCXQggTi8SBFmPWNH0Eugepug54H4Ukp3QA4yyjNq&#10;rLGgpGJJHWreLvn4gdGDgxuHPmQCZ+c9x3ZmWwQZ+rP7HsV2JNNIyyFUWChGt02AjqMrnbLpjV7v&#10;6XB6EzABEzABE4gELED7ejABEzABE2iKQJQ+YR3RRJHKk5u1xNPE/GOMV0pF0IzmzZsHm+fmm2+G&#10;pzOEp6GhIdhyEMiwC8op0lBZZnHUhvgvP++l8xTkJ+xCxag01WxqtC2LrdCaWZVPIJtTSnS0PGM+&#10;SkCpjiYuiYlDTB9NeqpsOjUgySCPuenLV94pe4kAr4fs+wxtiX22WIhJhF10SXxjjkAWmCwUfRO9&#10;Gy+Q0D0h7/JVE8VozTvKatCTmuu42uEGKB9tbJTGFOUqvnbCXmSF9DycYWRx8TNYDfoO43Lw3FGf&#10;wka4OaMmqCcqCX0c/yIThJDGEIQxhFOtqkqtPe9ZGb21+Ts3E5hyAjVvqVKKWdUGYj7EWx6FYEZP&#10;xrMB543guy7VRIJ1rJseUZI7ck2AGqxQKCNmoAkcCeHj/DeH/7JaDk+eeeL4i0exFwfGNDycW2oK&#10;3zWrV1cCFMfm850B55CsKwcnNgETMAETMIGEgAVoXxImYAImYALNEqCJQgMJ0nB0EpQhly0jkbSQ&#10;gOIXfuk4CfEIKhVEH8SGxifwSA+vZypBFJ6oOmn+QxxLZ17oR9SmKVhTdS3285UEnFieMvykuzUL&#10;q4oZSRtPOjJh5tJTVdFATjkoUSxr3isxJTnpdLQnCbymKNB8k51DNxLQxaNekHSHgkZJvGAmuNLw&#10;1cLw8DC6MF4poV/zTRX7Mq5h9Gts4Sxb1FywQCNmx5cEg3wYkFRe0vFdl9QiDg5UtzGM4F96IKKI&#10;vXv37t+//8mx5bvf/S6yQhGHDh2CMoXE+EX0VRSBcWzZsmWo6g033MAvJ1ArDjUcoFp4QmMHbG3O&#10;LaykszKB5gkkd7TsDS7eB/VI0EC5zBnjBh4G8H4L/Zr9l8MCtuBNGEab5L6fVXgbuO8zT74VZtdm&#10;pz724pHzF88VtOXpU0/ydsw0Gjl5756SO3U8QVEKb+CM+BATMAETMAETqNzZTcEETMAETMAEmiQg&#10;HyLkQzeZ8q46UTOii65kaM4ryOCJUIIgD8Go04fzVL0pVcvSmzVrFo5CSipQdHqS4UT/6NwlV8Zi&#10;yvJtKY8x5pkV4svkQ8tQ0j9N3KSqUdiKVjGSQVPTe4JEBUhkxzKVcZqeIZB1781e/+qzBa1mPrjG&#10;KPpQMuZ7I/7yqoMSDZ0X6jO+dcAH5ui5CLYDeYh+i4i5AR9kiEesA46C9yLy4QcNkqG5i9lyYXqk&#10;hJM1hSdkzpdSb3vb2/BC6/bbb3/Tm96E7yqeeuopFIpBAy7POBAqOaqE7filux9HGKzQ/ZlL8t1A&#10;k2c/dkDRdjdskqoP7zoC8Zpv+PqPTxToTXwg4XwJGAdmjy0MzAUBmvI0Q9Izbg+hcTzhkNIARmbF&#10;GzRzbiCTamp4A1nVe0h8ctCx+rKk3tyc3gRMwARMwAQu3U3MwgRMwARMwASaJCAJldYaZ2xXniUF&#10;XJo3nGmdKzDb6HKoj+6xhZ6McpykcxCVa6zA2IOShb3f/va3oVWhJlSLYILCyORn+LmLNKDE9CpZ&#10;+Zgns8pdkqJl3Ca4JLcVnBfmH52mcw1mNYeCIKU0Bd/IbV0DTW7y+vHhnUOAM2U1JrvEVlB31rsf&#10;+Q7rumV/Z0F8ZYW3R3jPtHjxYijOcElGwHf0ZcjTCM2Bjo+LFt7T2MgZBdG7T58+zZDxkpyQFXsE&#10;9SN2KxxIr2q4PNPHmfFMMZLMnTv3rrvuuu2227By6623ItQGqqQXWsiH1ebhyJOjTfNwsuMAZ1jF&#10;dvU+d8PO6RSuyWQQiEox849vX3I10DLViD0ITwL4AAIDC94/8UMo5sDMMXpwHlSMJGfOnIEYjVGF&#10;wd/Z3/nymzfNuNQcART6GUchh5rpmfk10ypTaCQFZSmVgdBkGj0OkZVewjWZrQ83ARMwARMwAXtA&#10;+xowARMwARNoikB0maSxpNgOyFfadM0yaOdQI4YWQxddGG/8/h3rmAQME5cxT04qKEUVG2kl0tUR&#10;QhUCRu/bt290dBSSE4K6UsumuFZzYU2QTPJuzUOaTBAVZ9p+rENU1lQEE8s5SzI0oxbQ1lWGMn2Z&#10;jJogdHk6klcz8kWgyXb58O4iQEUmXkIN159foPM65IUnKYeqNF2YeQVinXo0fhH7Ap0XC6RndHl0&#10;f6jDCMe8Z88eyEPYjrgc3/nOd+C5jNGA4o4Wdlhe6hwN8ItBgM7LuOzf/va3c55SNJOvtTh8IQEd&#10;FVUN6drMB/0Fe1EBqtIlFaUy9KhzIWcsHHZawr9M0U5jAm0mkO04ut/FXbqpNVk95Il+jZ4FfRlP&#10;Agi2g8gbkJv5KRUlaQ47TAnhGDI0RhikpyQdBeiSvR69WK/xNMKgIUtmLp0xbWZBi26Zc5vu3fF2&#10;T0TxIaFJLGUOzz45lDnKaUzABEzABEygmIAFaF8hJmACJmACTRGI3rtSbPmVK2yYqKXSgkqWqIHS&#10;WqMNRi2Vn8pSbIXFCINQGg0zZ26JeYZ/8ek9BCzUh9/dI9jrM888w6riQK7QR5I15HbpzrFRWbOz&#10;mm6bazTmWo9JDiyazaTtLatYFqkOkb4mMmwRLWo1TbkJETVB+H7GqYRyT4qKaOrK8MEdTEBufVrh&#10;vHzy/y2QQZM+W62VvKTZv2IP5dUVO6PSSBVif8QvkkGGRvDoN7zhDYiSgX/xeunOO+98/etfz+DO&#10;6p5UkdSXITEjggf0JgRxpksjHCGRA0YDlcKa8Cj2uKQL81/sVV/jv7m9ppmzTUUedVZ/byY3H2sC&#10;nUkgdhyNCfEOXqba2bunBgF1f/ZZPDBAR2bnYtFy5uW//MQhZsh1LHqlrZFKKQu6v8Y6vs1ic6Br&#10;85C3LXpHtQa+ce69s6bPRjK+ceeSLajlI0+1+rStoDJn3GlMwARMwAR6hoAF6J45lW6ICZiACXQQ&#10;AQmd/K486rxJLaMVKjMymwaGIoLDQlamMyPV7WrpaWQiMT7nRzhXfFmPT/sZlwMWKY7iRPPQoRgV&#10;OvmyPkrGSU1YYk3bTEZsXOGBuSalStTebOu4K2tFK8+sPR8bglMAD1C4l4KDsqrZkA66pFyVlhLQ&#10;qaeqApe9+Nl4QRdILuNqfZDiizo+P0RAF8YyMjKCrxPwy1jP9GJOLkVVgEoQ/sXVCykZhyM9smVE&#10;VxQhxYfrfO9C+Qm/EK/hQE29G7MLokQcyO5P6ZkjQG6Hrda0Fp4H1pNellgY+boN5bawCc7KBNpM&#10;gIODbpH8V8qyBij2LL46YmfXruQ+yxGG4wDbkujU5bskK5bci7GFL32XL165fMGqLK7bZ7/hf7rp&#10;h7Ado5xvym2+nFycCZiACZhAOwlYgG4nbZdlAiZgAn1EAEInZxGUaZdrxUVTrRodWIN0D4QVJ7fl&#10;6K6YHIg8sRfSEkqk5Qm7DjOPwY8Sc5p9/etfl0rFKnGiQolQMlNpkebWv9hKLBCgmWc0nln5KPnF&#10;BEnTWOHE9laaWCtC0BacDgQnAYfWBhDoowu6t5qqzsgrhJFPeR3qt9p1WEYiYYdi70N6dDHov5ji&#10;j+E1sILXQuiP6JXUXGIHTORvOSnD5RlqMrRszlWIL+sVcwZpNP2p+ggudbyF4lCA0M8MHJ/0IMai&#10;ib0y2+pkjCrT/OzFUm30w3bOpogVjnKN5d9bl6dbYwLjBLIdhz00kYx5s4vDF6Vn3gf50YMGlnhP&#10;181UN2JmzqkLMWgkH0ZwrCg4PRyUqEQzGVZQE7o233/Tux9+3U/B33nB9IWIyAHp+f3LPrjmtg9O&#10;n1aZmgEl+sSbgAmYgAmYQA8TsADdwyfXTTMBEzCBqSQAo4txnFEJ6j65wgqNtMRjKKk3TUdISHDg&#10;VfDiAuU6GqI8Fr+oDKw7KF+33HILwnHABxNhZDEvGT7RpYNkgWZUbHAmB1ZLnLtd4lfuqRIx2dXR&#10;rE10OmKUFZ3Q5rmIh9MwrqtpU3k9ueyWEuDlwc/Moc8qHLMUE5WW7bbsy8V9lhcbXx3hF66I1HSw&#10;nSGVqe9gI18UJY1T/rxEGYoH6RcsWICUVGwxGsgPmk3g2yksjNdMn27Wnx0c26Fcc0BQ8+Udme3I&#10;UUKK/auBXhMx4nAFnEU9WT32Tb4G8GICJqB7We7goMcGdUYOOBwx8CKH8xWzW+lDh4L7bOzUOAqj&#10;DYYXDhTJw0buk4xy1kcMypDDIHLDO2AkQzDo9wz/yP921/p1d/8LSM93zHsDNvL7JJ90EzABEzAB&#10;E+htAhage/v8unUmYAImMJUEogeurDgZb1I/owEppRXpmQALZTIqVljhvwWLcqbhhzwZ4JUSGDwx&#10;EZED0TnggwlnTESJhSYFY1W11eGsTL1iU2xOQkA5kwaboGbGFkmAy62DFLSkelEvi9XGuhSuqbwg&#10;XHbHEKAuwwXqsD4C4LfnsQvEazhewGyKpBldqExDxYfdljnI9V5Xvr5zT+Iv89KNHQS9mN+w45D5&#10;8+fDDxqu0xCjOXkgtlPX1uCQHXmoMsPnet68eQcOHKBWRZVcbtQsNHtsPGn1jgbVTjhFeQw7jEDC&#10;jsyTomGhYy4WV8QEppiARh6uoPvgzQ2lXg1lGjSwN76OYvqC+yxV5mTYweCgfHQsiytggQRxPNH9&#10;ne/h8ACDSPR6bYa9KBr/4tsOatNeTMAETKBjCfz94Zf/6WdP/MNHjuEPK/i3Y6vqinUyAQvQnXx2&#10;XDcTMAET6GIClHgoAUthoYmYOAPKSEssQDUe22ENwkKDzUknx2IjUKVIqGWoWYpQyAGuRsgNv5iR&#10;DzIWNCws0nxbAj1ppuzbWLdigTubQ6xY8d7cJtB45iLUNUm2hIYz6SgCydmXWKyLKgouumyiNhoT&#10;8JLONpDOyBSj6YmcfA/B7klhOr5VilIRq8Rez3m90HM5kab8qVE0BSZd25R7MKciPnTALxJgC6qB&#10;Lo/5UdHlR0dHkRXSYCPlp2pDU+y5Wm+s10hEU1lsvgZA1b+mztVRl5MrYwKTRyAOVhxM8NoGn0Ph&#10;F88D8HTm2MIuybGCL3X4nKDt1WrIUSh2f/VTPr1waNKts2ZLeXhMzxuuxiiMYJCh8SIcC4YjftdV&#10;M1snMAETMIGpIvC3By780uOn/80XTh859+qMq6+47uorsIJ/sRG7pqpWLrdLCViA7tIT52qbgAmY&#10;QHcQ0GyB0QspVp32YSJ4JQng50gnTWyXq2Nx+2k00h2J6hVjd9DtERtZMWyH8xGlqMTOjGJcXawl&#10;TkW9iRYs85GQV5BtNF+TfOqqTBZ1w4f7wN4jwGsyeamTdEk5D6r5MYE6b3Klqbuxl3FhmuLDebWz&#10;UKbn1+sYARKH5URawr8YIjDN4KFDh44ePYoDEW8HMaAR9h0a9JEjR+D4jEyQFSYmhXqF+UiRJqpU&#10;SVtUTzWNgnWZ/pt7qUR9HK/EODQpN6pUrENjAnfvXZ9ukQmoL1AO5rtk6s5YR0fGenQ6pgDNfqrb&#10;erXbbiIrc/DBOMOpehksKPvCu2AEyL3LMwdK56gtp0ZUZ/cpNgETMIFOI3Du5dfg4Axx+f/66jk4&#10;O3/sr89860jF3/n2+VetXznrYw/MvWthJag9NmIXEiAZEtsnutPOY2fWxwJ0Z54X18oETMAEup4A&#10;hSc4+0T3IgnNbF6UoqILpPZKIIOohE/v4S5ETTkbzjjhJcOS6VkZ6k30o5SqixVYm4nmleQWRaKS&#10;J0YtLSlXRb07Ks5RipLipo1ZoSpXuoobWZ9EBCzZKCfrDQJRWsX1QPd/ufvFK4SXSryGkz6bXN7x&#10;Mmb0G3a6pDvEK5kirEYJEk6yjb011ocCE3Xn559/HrozCoV/NAYKSM9Y4GMIB8PTp0/TXfrgwYNY&#10;h26FCB6QpJOyavbZJgVoFkfhjCECkt7KUSj5hL83Ljm3wgQaJoAeQa9nLFRvlRX6C8M9s0NxJOFX&#10;BehcVH45/iR3z4JHEU7YixEDK8kkhPG5pVpz9J5JRXCLfLfhuI1W6IV3w1h8oAmYgAlMHgE4OENc&#10;/pPvvghnZ5SydM60H/2eGf9k+cx5M65cOPPKX7p/zs+smLVsbuXrDSRAMiTGIZNXH+fcMwQsQPfM&#10;qXRDTMAETKDjCMDwY3xDhD6U/yPVJRqE0l9yvYGUDAYn3BURvJWGJUWcKFgnKm3MORbBDOXQJFUL&#10;RiaKiGZtRJmtZ3ZvTJOchqgmV1OWxYRmc9QHuaXaqc2q2yoi5lNSBO+4C8gVmhwCuh6kPlP6ZM+S&#10;iJN1/YvVSVTp5HpjbrEg9lluSTpsTFmtxdCDqGhzJGE+mEEUOjLUZ2yE7owP27FgwME6ZzhkzHeK&#10;0VCikRIyEBQrCEz4TUSogl6masdxLDd9cV+j+kyfTXHgYKjRCeJUGSCTc2k4VxOYMgLx/qhKcGii&#10;43Py2obDCF2eoU3jQwc8J0CMzr2V6xlDfVn32ex9maNZ8a2fNcyOIXjmYc76VUF8zMBCP+heui9n&#10;2yJH9dzTOkkXWfK4Fa+iSSrR2ZpATxKYefW43fHu1137v7x+xs+9bda6lbPesnR6bOw7brnmYw9c&#10;/9EHrv9f3zwT2nRPcnCjJoOABejJoOo8TcAETMAELllfUIKwQAmS6iQJSUYLv9CPBiHtNyjOOBaK&#10;Es02qlr0Yo5+ggU6LNNHQQfZ0veQ22m7SpiO0hiFoeJzKftTdUis1vhvGYM2FhcFu/JWXIIxqX+i&#10;/dVsoC/lXiVA0RN6DS9L+vqxXxRcFcl1nr3YtEXqjPqsOlRWvCbkmHmyRYo2hWxWHj0X66g5FGdI&#10;zFCf9a6LCbDwHRj9IjWAYEX/8nOKeJYlUbFKAsJP8ou7THYvq0Hvafk+JwTiv0gTB4pevfzcLhOo&#10;SUAdh7dC9Ys4TDEN+xdFTwrQumPWvI8rZ3Ze5iMnZVYyeTBQ5qxSHPSSd+0ax+Kogtr22IcOkQDh&#10;AyB9vePgFs9LzbNfPkHu01c8PKle+Zyd0gT6nABU5rfdPH3J7HHvnyyN4blX/dAd1/7oG6/rc1Bu&#10;fnkCFqDLs3JKEzABEzCBRgjg0Z9fs0q7kbUgkyzak9FTEkdBUYK7Ir2KJMhGWy6pkyxD2Y2J1coE&#10;0ZrVFEA0ZZl5YjU10HJVsljRK8hZlUmM2DKViRbyJFl9ZarhNJ1JQJe3pt+kRJudEy+3/onsQj0l&#10;vi+RXpPbH5VnshfblbNyoJSMXYzbjhVUFdWG+swLm2NL0q8pUuubCVQPDpJQqFlJtpTDTqJtxZFB&#10;9WGF43uy8qeVDaHbI+R+xrKXIML26pVY7ylT5UE5Zd8S0B1ZtypuYdgKOj7HXVlQ8REiDi9lkCYv&#10;etFVIZvGcrOZcJRIbqzcgtomjxDJ0MRk7OllqtddaXRn4bgdH6i0q/mHq4RJfD3AXTxB2btPd8F0&#10;bU2ghwmMbt/wYFw2bB/t4da6aYGABWhfDiZgAiZgApNIQMoRFGS6QksSQqmJ2SCLJRqESA8rFD6M&#10;iOsqX0XpR7HqWSOERcTtEoUlZ6NiiC6N7fzAnxYLzV0pX3UBUhGyTqNJxqyyVapWRFahy3IrqJ6a&#10;n2jZdbXIiXuPAC9yiCzSWxOlQPIK+0KySCbmRc5jo+yimM7SppNoqrFjJnpE3MV16VNYh4588uRJ&#10;BNNA5ZEnJd34lYNaxDqz/vjFUfCSllStwSF22NyWMgccyBnJ2OQyHZZkNFUaVlBVas1ZcUQvADRx&#10;a+9ddW6RCdQkIG0XKakFc0bBarfy7H1WReQ+EmQrwHfecTtHLfpBs8/GLo9sq4XiQTLVViOMRks1&#10;gc8bfBfVM0scSNFShtLWhzXtbGaxwF28t531dFkm0O8EhtdufYzL1rUD29Y9uGV3/UQqQnaj4nUz&#10;x9ZfUx8xTsACtC8FEzABEzCBdhCAqgKpFwYJ3ZnlaEkjLWtDUruBhSaHQRhsiOKqCYVy3YprGpxS&#10;sthmmrWQxfl1vCxG7sqV3mrCkhInmYm5JQfGVtfMU5RU7WqHJAWxMrkbyxTqND1JQFcmPpHWFYKN&#10;8mLmxc9AN0mf0r/JS5R4mbFbRc2Ieg37LK/GRK0o4MyCeCDkZoR5hSoELRijAd5LYQVbjh8/fuzY&#10;MajSCqCs/iUpHG3hiyv0dExXyMqogdlaaQtWGAuIn0qwXQUVpghFf2csXEmmHVPziVpYOELWHMd6&#10;8rJ0o0xAPR0r8nomFsm4ugmqE6m/VNMWi+/mepaIReAQvjrCIIkuTFk5nqDsjZV7s48N0p2pXDOf&#10;rOrdA2c/DlwYLTFmaoZnnbUC+X6SCPjt+ySBdbYm0DoCg2s2rB0e2LGrAQW6dZVwTu0hYAG6PZxd&#10;igmYgAn0KYFokGBdMjQtk4LYFFRkYAFSI8O385htDGqRNKxq9puMvWi1ir4cGKP+xTzlWXn69GlM&#10;bnbixAlsqXnaZLJGIzOKenKVyrVXqxmxickdSymokixkVUb5Ryw1zfWarXaCbicgVZcdDb2J8SVi&#10;B0n0naRnURKKafivFiSgdIs8IRajNyXxQJNjhTQpiIIvhRt4MeP1FeYjxdSCGBOwPnfuXIwkjK2M&#10;sQIaNBZE56BbNLNioyDsYhdaCrUa/8IbOhak8SQOWdzIUYvjVTWFK14PjBtA6UoxN9SjiYX0JMpw&#10;I8rilyJZ1N1+vbn+JlBAgBc8+wV++f4GwwXfD+UuTMklud/FIYi9rPg+q+eQpHfjX4Xj4DukJHCz&#10;KqZOHSus9sZRUW3UIT1zYcSRk+Mbt9DXu8zI2TCKJHNdTjx9DAsu8kk9Gy7UB5qACbSSwODQsons&#10;xh2Td28ZC9Ex7hZ9WciOsG3dtn0D++A9/aD8oEPKy12jxzMcy3XDli0bHswe28oWOa8qBCxA+9Iw&#10;ARMwARNoNwG6E0KTgiTEqBoyCagWSTmCIsNojIi/QQErsSej4RHNztikrOWTWCAoDmIWXSP51S0s&#10;FmjQDDJbbckVibQxOt3I+k1WEh0qW1C0q+s9SbF6QqpMSMCWWL1UeyO9eoSin6NddNyLzoDsm7na&#10;TTTmkz6rCy96PWOSQKix6MLxOwNKrlGREd5sn0WXxOH4xbgBLRgpeTicoG8YWxYvXoxYOigdwwV6&#10;Ll4goQtTQaZEBaka26FBY9fChQuhYlN2Z1bZZrIhVJ+xlFSfkY9CbWSFp2yPZt3YcJJ0r+yNXuZW&#10;1EWAai/jXfBlEqMwxzEh3kDZczlq6akg3uCSR4WCbpWkZIZa2PEVSIdSZuy28T7OLzA4pMQSORBJ&#10;BlWJvTQVYTKSx5OSHc+zW+q6WooT81rioyPGfL34zB3nW1iuszIBE2icwOj+kYHhoaGJDKAp71o5&#10;Fp1j/YqBAUjH67Yt26h4HSObxnTpwTWbEbxjeIChPDavGWTKnavGI3tsXLZtXdCqN41MhPzYunbZ&#10;0AcyxzZeeR9ZDwEL0PXQcloTMAETMIGGCMjYkAEJo45faEKD5rftkkRp+CEBfSexDlsC7s/QiJEM&#10;VlxujEWafCpItp+MomgdybakBRtlLIpZ0KogmVF1qtbirGKVmDcU7xjWQMJTokCxpWWg1jTYlCDR&#10;vonaqlYZyH2ShlemFl6fcC6G7z90FnVA9r7sdS6FhStRrNGx2E7hhpcluhKUYioC2cinUcFhR066&#10;M6RkLDgWmWC4oOqEXwrorD/9rNF5IS5jVIFajaAcrA8yxGCCAQR+03B/ZjQMSc9qgtrF2CP4l2FM&#10;4zig/lvtUmFxWV0sGZGiOqMmxNlQ++RSdDO7jgDn/+SnBlwYFafJhiBbis6ajEGKbRysNKTEcYkp&#10;dZ+N93cOJnwFW3Arzw4CGty4i7dyytAxok58tkECRtXXSy8NKfH+q0cdZtgkt848XEM6R2ZGz89C&#10;aFXlk9EV2fJywgpnwJZPQ80BvFVVcj4mYAL1ENi9Bd7Iqx+qSMjjy+qNFeV5bBnd/siOgfD/WLyO&#10;HY/kzFpYSTm8dsNENis+gHRjYT12P4rsN45J1JVlcM36UFQ9FXXa5gmUMnqbL8Y5mIAJmIAJ9BuB&#10;aJjJPKA1IgMM6wwMDVGJgaGjoSgxC9IYTFxISxSG6P+IJRFVCyTaWIFEIWJ9pGEpZ26kkJQtLrYu&#10;0Z2j6UVbVGpUNIyVZ0kBuuT1EytD2jgwCtA1heySBTlZ9xLQRYJuBaGW8i7VH8hJ0ERiiPYyzUw0&#10;aByCItjp2LOQIUJeoKfDhRnqFeXd2LPYK7NlYSNqBdUYCeDgvGDBArnzU+COn1CwLFzt0JqREgMF&#10;HQylPuCtEiRsvtzCrjghYTKesM6MyKy5T5MBJ5eM5kxjhkmXz7ZR5wK1kmd3mYLKnBenMYHWEsAo&#10;gUEjkU0p9mF7zZtLtQT0V8XCrwdQZ71+jvfTeCPmCMOF6nB80ZvtzsX32eytOb4GY87IE6VgBENL&#10;sWBFdeCIx1DR0alZHTm+UFfdkC3aK5fq1p6p9udW7XmMkffbVh+eFN4mOE8AflUBD61tOxEuyARq&#10;E2DojMoy5pwsxRlHBmfogf379w2sXjkhR1eyrcTr2Ld/f6aESspLmT44FmNjZP/owO5dULAvy6F2&#10;5ZxisghYgJ4sss7XBEzABPqcQNR8i1EgJdRnaEPQeigVyXeSAu6BAwf4vTxNCylKypYiTrROY4nR&#10;tkyS6cDEPoEyhQXGYfx+MxqTyj8rMEXVSXo6zWMeFS3nmmRibontlP1Xql/cJWfPanz6/ELtz+bj&#10;CsGFAfWZEc+xsmjRIvgOQ0PB+x7ISbjyIbIoljG25C5IFvsIOym7bXI1okQ4IENjZSwOHMUMWRDK&#10;jR0cJ4VXPvogHJmhJkN9jhISS4lbkFgxQ3A4VQ86JPIUsyMgmA+aSUWJmcSRiu5yeB9GqRrjEqtR&#10;5iJhbmgRe3ost2B0Ys6oKtKguFifMoU6jQm0jQCubXo6f/fEE7/7rS0f/buP4A8rew7tunDxArTX&#10;Mhq0boLsFOw1VJ/V5TkaZG9Y7Inqtro5lrnPqg9mccUOHvs7D8kdAVA9RanWiIctfHThUWqpbvrc&#10;y4cB9nTGi2/bGWxDQWx4tWGz5Fhabz11LfFNBr/jYVy1xPO63pyd3gT6nMDTxytvBGsuf3+4oY85&#10;GDpjbJFzcs2yaiVYPRGpo+U51yrZ+8sRsABdjpNTmYAJmIAJTDIBGAzQX+irErUhCGQyWmBL0HKj&#10;IReFHtmiUevhRtqHZapPm5DFQahCfQ4dOoSIscyEbptcl52Zm7M2IhkkLapL0uaiWcvcqtWNNY9L&#10;TBkPjFZftNJlmJVpvtP0AwHJN7gs8VXBzTfffNNNNy1dupRu8oODg/iFxzFcofmLDohfqNL85cJP&#10;77mOZOgjVKupKUNVUZgLdAHGdWVodXRw5A9NGYsyef755/fv34+CqEMhMb0g8Ys0DMEcXxFFcSf2&#10;gtjvWC4/55cfNPKEuAw5m4NMHEDooshQIVAuotNcyasikbFwVLZrJ31Wo5aKmCSBpmQTnMwEqhFg&#10;34TQvP2pT//hyKePXTjClFh5/OAf/8FTn8QuOggXMNS9iXdS/eoQjk66V6oTFd9n0XPx3gi//N5I&#10;d0zmX7NPVbvPxtqyhsxNn1DwqxEq0ZzpjlK4XozFmrAtsSGoKj/q0saChwFfmTUfk+gxwPgw+C32&#10;eTdPEzCBYgLXXV0Zok++WMp6OnKu8sqQh7R+GRoaHmAkjYklCRit7dmU3FVte+vr6hxrE7AAXZuR&#10;U5iACZiACbSHAEw7eqygOH1Oi+jP8Fg8fPgwA01KUKZjS1aExbHRnCtp0UmopXmJXxi0kOegVdGm&#10;1Zf+NBoT2SvqvNkSVVUeKyOZVa1Zw5oJkrMjs5n6Wps/gG3PpeJSGiZADUUqDy8SbKFMjO245m+8&#10;8cYlS5ZAmMZKdsEuLEwD5Rqz/+EaO3r06MGDByErQ4/GaxsKAYzvAZkGv0gAoXl0dBTbGZGDMwHC&#10;LRqCL+Sb5557Djmwp1PLRkpsh++zgmmo+2dFpdgH0csoYbN/qQMyDTRoNVb5oAh9rJ0MLA2j5oE1&#10;9S8NWRoN6u3yTdbQh5tATQJUlv/20BefPPNENvGBF0Y+u+9RbGdgioLcuDf7toaHaFzK3hmT3pHc&#10;gpmnRrZ4n+WBNftUzQRqFFLybTRWOF8iBjoMWQzpE9vOKnHRaCCROu4qM0rUPEf9mYDPbHzHyeAw&#10;OAucKaQ/gbjVJtASAm9dOh35fPVgqfj+f/lM5QbBQ1q/DK55aPXAjk3j0wlWYkJvvhQw+rJoHNmU&#10;W8YiRVfZXi2SR+ub4BwDAQvQvhxMwARMwAQ6ggAtT9gS+Pgd3seQqBQOElMCwrSDtpVES5TSmjX5&#10;oieUTNMy7WRMRuTMHKBVYR3yGf+lbZOYlEm2MrBpprLOFNajYxez0m9B3cqYprFQmbs0zODU6UkI&#10;y5z6/knDK4ThJijN4MqkLAIxhZcNDXi9B8q9yJkAFxg0a6jVw8PDcKBmuAwcDiUacjM0ZbxDQudF&#10;Yka2wUJPSSSA4/PIyAjWcTiEbHQ3uB7TpRpKNPodN7LvsA4sNOny2sUVfnOAUnAsD1EHYX9kH9db&#10;JRTKWM8xW/bWuq6K2PWohRXkoCqpziqr3nLrqqQTm0C9BKjnwsd55+G/qHYshOnjLx7F3poT6+nG&#10;He+ASXfgXVu/2UI1NOk+y47Pe3e269XsU3XdZ9nT+UaZdeMTQnzw0HpSeQ6wzCG+R+ejRTKU1Xum&#10;+jM9bwq8i+Gmxi9mdGr6k4lbbQJNEvihO69FDnuPvVIzvMbfHrjwrSOVdz88ZDKWFesf27p2ZNN4&#10;wOh1O1eFgNFjMw1Wdm2oaM1IuXH12L+VZd3OoZWcdzDNgdsvP3Yyau48swSuwPN9TS5wUamZxglA&#10;AFYWvIGMwgRMwARMoGECtBupN8FfEroV9Gj4SELPgpgFp0uaFlEak2Epe5V7ZdBSWSsjBiXO18iE&#10;07JBnILDJhrFimWdr6PRyPrLDOZRVKNoM2e/DK1mG9MiTcz1aJbrwJgDD+EWiH0AiN+Gz4gP7D0C&#10;7Au4SHB5c9I8tJHXp95VqPtQ7U3UGV2T8cLWNc/J9JDtvn37sBEqMHLDWyV4OrMvwEUasTtQFj4y&#10;QO9m/pCbIT1Dv8YVyw7LvoYaMhZzjIGTrVI8TVTSMXqgaBTBxPxAHuqYQi2zCPo+c1RJelxxKbkX&#10;BgKJoOHkw1FIHVbQ4nDBdVQMgwx0cO1KgPfeRegWdREBvCLCWHHw3IFP7f3tgmrfv+SHli9eyVmF&#10;qyVTj9A9i/Er1Guq3Q2VIRMk91ne9Rq+z+qmrJdb8c6bFM1hQSMSX+PJJ1o9N44negKJt2+1Ah2f&#10;g6R7fTOdguM5qYJk8kKxmZx9bC4B6x51XRh79uxZvnw5DIq6jtq7d++yZcsKDsEr/HvuuaeuPMsn&#10;/viXzu7Y99KMq6/435fPXDL70hv6W+ddsin2nXzllx4//cLLr60evuaf3jerfOZO2bcE7AHdt6fe&#10;DTcBEzCBziIg40FSEYMAQPmF8QbzTO4tiaAT7T02qcCKq2bc0j6U+zMyoSVDZy7UQaGcZeVm8bFc&#10;mrIsCOv0yWKtGA2Dgnh5U5N2LJekUEla3KWCZKJjS1bv7qwT79q0nQCvClwk6FZUY3mVMpSq3Pp0&#10;DSeSiq5GpqTTGS9pOjhDS6Koje10i8arIwrNWHAIJjyETYUODkma1y2yQk0gUsP3OXquYXt84aSL&#10;mUqTOgVHD7kcIgd8FA9VCx9PYBeDQVNbZz2xsJL4l2GpWQ11XkoY5TupziFf9ugFWO4oEWvOUki+&#10;7ReCCzSBKSCguxWufIawgAade4PLvV/n3md5V2Uv5s1aPb1MC5PBhIfEenKEUX2wops7v3NiuSy0&#10;2v09DqTKTeNtA6NNmab1QxqePg6k/LX63A/n3W2cbAI/ce9MhHU+//Jr/2nPudzZCOH7TPUZyZB4&#10;suvj/HuDgAXo3jiPboUJmIAJdD2BqA3RkuSkR5ClaFUywB/jcsja5C5JRTIjmZvswAI9iOCoo/Fj&#10;fypWLIv+oTAsqW0xW4lTWYmKNqTMIVUgWteqZDR6q52/mCaatVF603quBWuztuv7RksbgKuFCi87&#10;iDRoXswQg7BLWm38kkAdTVcUc2DAZQo0jK0sRZX9CP+yF1MUoEYAN0ksbBk7F7ZDC0ZK+EHzk39K&#10;PDyWoTPUBdT14uXNjoADOVZA0mVUVkXk4HBBwQhZcdZTykZirJxrDhq5pwWFsoioXmFL0tljn+Wo&#10;Qji5iltLz78zM4G6CZS8iVwzrfb31zErjA94S4SuKr/jpGbZMYcJ4n1WN/p4Y9VdONnY8H1WGXLk&#10;ZB9ntVlJjjxJMong2brFhvBlmHyoPQjUe4GSv5Dy8qh2UdWbudObQN8SmHn1Fb90/xxp0I/+/fkT&#10;58cDoGHWQfhHf+yvz1B9RjIk7ltQbnhdBCxA14XLiU3ABEzABCaLQLTfaIlBGuPkY1jHL/wlEYUD&#10;X7hH2zJacaoZDULapdSLE/032wYoVohJhW/ZDhw4gE/kKHXRgEE16N9EJYuViTkkxnkiB1NcY3r6&#10;OslPM7fySd2IBb9skcqiuRV/44HRGFOyyTpzzrerCFAd1jWJfyHCSpJWsIvYZWKPS5QU9gtdnBRS&#10;8S/ypwTMdQqy1KbVI9g9JVhjnao0NCkJTNBl8O0//qWDMHuijsrVp5gY+bBu7DWSmDU4wPkaXzYg&#10;mTpR1H2S7lb+DEc5W9Xj4bl9lgVlI5+UL9EpTWCyCfDGt2Tm0hnTinzcbplzG5LF1zm5FVPv5ive&#10;2D1jH2H3ibf15B7HkUf31ux9Ng5iyW069z7Lyus+q8MTRZhZsTgOdxoVWWemV/15B+cAGJ8HVAeM&#10;eHjzx8+tklZP9pntmfzjCE/+Na/Dnmm7G2ICk0dgeO5V1KBRxJ4DFzb91Zl/8flT//CRY//0sycQ&#10;nQMbqT4j2eTVwTn3GAEL0D12Qt0cEzABE+hWArRCaVLGmMXYAhEKihJmNsOMZBCgKUhBP8JH/Zxq&#10;JhqEaH9UlKLpSAuQojYywQRoiFGL5Zlnnjl69CiLQMRY2IFQuhGR9oUXXsAhCBdA6zGJEqucZVjK&#10;Ho42pNajTseTFI3V3NNGJvqamIfQrGKhrAM/OMUuanmsKjPkSrHt3a1XjOvdBAH2NV4b6G7QoOm8&#10;LCU614aPF7MK5wUZ1R9d6nQ01nVeIM3o2mZivgRinpy0kNc8L3L8G7+w5iEqSCK4eijL5bHsyxg9&#10;6FiNhfVvoe5Dz+v4ukgDlPy41Wf1so0MmxFN2DQ2Knr/2ROwiY7iQ8fvI+xx71jy7mpEVi36gVnT&#10;Z+v2rf6bmx57qT5rnIk3Ka7zeq52n9XdlvlrkGnmPqs6aDyJdUj6rN6fxVdosSbazjt4MiDEYRMJ&#10;QANRg/DxB37jG+7YeYViyi/KeFJQmeSVvM7dVNXTDzxTRd7l9iQBiMsfe2DuXQtzooRhI3ZZfe7J&#10;8z55jbIAPXlsnbMJmIAJmECzBGhVwgcZejEsNMjE8+bNw9S4kJ7pqknTTlJaYrImxSM9jkJWmAMN&#10;WSE+LALUIsz0zTffPDQ0BOkZs58hAVYQspY+0UgMC1DyLiPbqkRamywlql3JxiiQZYmUtCppz0t0&#10;lqEr3S0r83EyKKl+zZ4MH99bBKLagiu8fAxi9bIoD5VnE9WlRKqAkAGvZPRuRIKGBk3FBwv0XLoH&#10;svchBwb9UNdjTSgbMU+soLPgfRUFa6rP2IUeAbU96tclO2DJBrIbZhWQZLv+lVweB5OSZYmeBkAd&#10;KA5EUT5DpzSBXAIMmHP3Dd8LoTmbYPmCVasG38H+xYtfnRHr0e0X67ir4v0ulFbG5+HttRh79j4b&#10;9Vxd/4nOqzzLj1TxPhvv6cl9ViNPcREqVyvJ6BfvzlzHYMUIQhruCLCx8WGyL2Yi4nAaIeeOgZNd&#10;GedvAiYwSQQWzrwSbs7/+p1zMNMgi8AK/sVG7JqkQp1trxKY9uEPf7hm2zA5eM00TgACeJbC/DlG&#10;YQImYAIm0AyBaIvi01RaODQsjxw5AvsW+hSDMtMmVChGiVCJqSZ7mDYSjKVjx45BYoYOxZTKh8aw&#10;DCp4QGMdA7sUHBm9iWhFXViiUmJOx39listC44G5xKJolWtCx6axLcyNihv0dPmS17TwmzllPrYH&#10;COAK4fsVXnUFsmz2XUv2Gub1BhGZk4jqymQfJK5YBC9v9D50EL44wTMVXhRBq6JDMfum+riu56h0&#10;qDuwLei/yAe5oQLoEewLeKbFSyZ5PbMmLewdqCEjurJ1sY2xO6tQbER96uqnkXY2T4lxWIGSpYb3&#10;wCXqJkwhAb34uXn28K2z75x+xTXXXTVr/jULB6+7+Z2D737zoreibriSqVPrIsQ6rkDIqbiVY+GL&#10;ZEWKZ566e+a2LvagkvdZjhISbeNYUe99Nt5hq+WTO1RmNyZdNQ47cRBjzfXNhxBpWG7hYNXY5ZSM&#10;9vpuI7aisZx9VHcRsO5R1/nCh5WYkBnDYF1H4asI+MoUHIKnLJgzdeXZcOJFM6etGJr+o2+8Dn9Y&#10;wb8NZ+UD+5mAX1n089l3203ABEyg4wgkxhUtSdqrWIFMAw9oqlS0duggGWWprHwWTUFkBVULmrKi&#10;0yK9PJpZCh2yGJcAyShJs0Qp0YkxmTheSXuSJcwVBYBOHJqqmZSJEctMYmNp6sszmpYhM0f95eY5&#10;5SZrx11nrtDlBHC18JMCXl3cWSAoJLsauMBiKSiLjsAKA4KuB5sK3yVgC0RkXtiKX6Hi1B1YYf2L&#10;lDDz0Cj0dPYIvrLiiMHDkwo0c0XEfkp9LXbM5MMFFc3tHGq4MalYtSplaXMQSIYLbJHY10zrfKwJ&#10;kAC/HsDlh2DQ99/07jW3fRB/7xn+kWVzbuVeRVTnSIL3H+fOnYNKhVdB9OrlxMIxYgMv+4IBJO6t&#10;dp/lxc9fruhWy3FMA1ruqYwdJ95k4xgY8086WvIwwJTZgpQsDl8xmVrKngto0Ov10VUDY2x7rlsG&#10;sI5NTvi0pxouxQRMwARMoCsIWIDuitPkSpqACZhA3xGINgxUYH5QD/EIoTNgm8mnUmosTdNooDIH&#10;5cMVaD0wgOFDTQOVRp2MVa7QJJaxLQtZxi0OUUFUpSmfcSWeKlmzkodYjWgSyxkz18KsZssl0pta&#10;SssfzdQkbH136bjBDRGgl3Ei1vAyS/LLKinSd3h4TTmJOcReQ9WG0TawzuDR7PjPPfccpgZVoVSX&#10;WARTJtordkH2QvANvKziuME3TGyI1GHl0BCtSwdxfOD/WMfwIgfP7FCQhcMmN1CHqJQRZgIf/yoa&#10;dQP5+xATyBLAayq81MHNRdNmYgX3SgRVx8WGi5+eznR5hi7Jdd319DZXN9PkhpgtkRd29j6bjEsx&#10;Q+3SgMbD2fuauc9WGw9V7Th+asjS4KDD44ihgSiiwEYMXBhJ+NatYERt/1XKykhx5rcmnERRTaj2&#10;3NL+2rpEEzABEzCBjiJgAbqjTocrYwImYAImcBkBmjq0wWDowsqFkYPwkfgqjf5BWLhXh0mNyrXZ&#10;aNQhMf09sdAjklYubVRafdyL4iBmIX9J3jRi5XIlwZrpZYAlxierFyVyJk7stKTO3Ks00pio1rEm&#10;ss+VElugCNDF23age1R5Apw6L15y2WN1Yede4bwmC0qMF2S8/tX7sJHfNLAPYt5RBM1gn+UbI/VE&#10;KbAKwsO99CxGF2A4WiyUs9lroIjpzVN5MgUpY3s5vKhvsnQxSXQx1rZ86O2kDvFEEJfifrBQZI5R&#10;ruH8WwLHmfQeAVxd6FnolVCiEWCHMW0gPdPTGUIkFtw0eWtGYn6Lo/sduydFVfWdgvsUu232PpsM&#10;RJFzvM/mjmYF91mNMDyQfVnvm1lKrG3s4NyriiXvhLLDXRxCtTfe7lE6P2LQWFc8urb/YkN9+JYL&#10;p9sadPv5u0QTMAET6DoCFqC77pS5wiZgAibQFwSkoUgahjHGD+ohIcEko6cVv+eVcUvjUMZtNPCi&#10;ocggHrIwKd/QxMUK9sKmwjr8vBBGWXGoaVvqKKbnQguZW6qdHlZGtrGqWvJ0xrbokNyNkAMor9Ny&#10;Lpm/k5mA3ltEFFnJI27JXvAFXSDRbnKBS2misyR6IrohNjKWMfsaL3tJNonQQx9k6GJMw8TSoCUQ&#10;s3Smacmp56Ak9Vn5x/dGSVnYVc39uXytUCKazBdyaggPZ9tb0jpnYgIJAV5dvPx0L9Y9Mbkt8oLU&#10;L2+XvCEWX6UN3Gd1k9XrtJK9SfdT3eiLb7WxRfGGrhYRQnwgUa9M7t1ZCEQEthB2lUOHXISojx4t&#10;NK0rAx9FP+gOqa2rYQImYAIm0DkEbJd2zrlwTUzABEzABFICssporEKNWrBgAbyr5BOEA2htSu6R&#10;TastNPn4LwJA33DDDdrC7TIFFQEAxUX7ima2jFj8S5euxIYsOH/RoOV6tKvjgVEw0nrWWJWqldW+&#10;YRDSh9TXkwnURYC+inQWloKZ5CCBCduTa0xHFXeEbK+Jeg0v3VgHXM+4yKnCREGZYwKjwEcXS4gg&#10;UGPVhZlMowEFYnbAOETUBSqbGBVj2IE42sSWxnU2RAJcxKj1mv03Dkc4cfRDzB4Vx5Mm2+jDTSAh&#10;AM2R3yHhYubQoWGBN2Km16DBXsmZFeLL0YKrvbH7LI+S/psdmnLvs3oY0MhQcJ8VClZebeQYxS16&#10;sR37NWuVPADkNpMPHtCgVUSHXIFqoE4ogoPjnHIM1KcYHVJbV8METMAETKBzCFiA7pxz4ZqYgAmY&#10;QL8TSMQXGnIw4WIYRKhRsMdkvNHI5ARHVJS4RStcp56FFZjKnNOM6g8PUXoJYcwfeaJoBlNmhjpD&#10;8UAZt1FZVsqsdky7NJrcZUQi2beyjbEiWTx+I5x4PddUsvr9suu/9uPyi10mXqsM2hAV4Vw8umLV&#10;d9iPuJ2XN35jN8x2onglx3V2YSxUf6Cr4rXTsWPHEAn6+eefP3HiBHuftCF2BOaAOABQQBCrB902&#10;1jx2MXoKS0NpvoNwPNG4lIwVapraxaLp/izU4lMNVHIi1CKsQPrBsKbvHnIr0H+XuVvcMgKJgIt/&#10;ITIy1AYv+6Qkaazx9pr02ajYlqlo0k/jK2Fe8FgSUVtpivsUB67sgKAtMR+lzPZHdnA2WQ8e6vUa&#10;B7LvjHVI5MwD2SJp0GVAtS1NHLsw+GAIwoDGkNBY5Ardtvq4IBMwARMwgc4nYAG688+Ra2gCJmAC&#10;fUdA2gpNNdmBNHiiMUkLDZYwXJsxPyFmHoMCxbgcVMGw8eDBg4cPHz5y5AgiR8M6go2EPJmAn/nL&#10;MJZfEovgvzKhcazsQH04HKsUz1OiL6tFSpMod9EaT9ZVgZinLNXEHo5OZ3133bjBtQjgmkcIdfQR&#10;dBloBFiHGhuvK34EwLgQZZRZXm8UaHApIn9kC7EYPQ6/7GhIoOtfeUqFSTwBJQapDyIHhJrFxKGQ&#10;lRGEBwI0qi11BhVQt2X8WQjoSAY1JBcGDlSQd1Ys2zdrUazsl9LETPiyKupHSpAoZSJQEH8jEitT&#10;GaaPinzJo5zMBGoSiOMAQxLT0VXzbRbkkNwHeYkmcnZxBXSHTVZ4VJJ/cVYFN9koHOdWL5ZerZT4&#10;MMBM2CtZz2Rkq4ldzzkcspJa1cWwZlkNJ4iDJwZe+EHzzR+uDdxZrEE3DNYHmoAJmECvErAA3atn&#10;1u0yARMwge4jIKFZhiXVKyy0WpkAFg6nu8E6DDPIyhCkKJlxHiT8C/Hr1KlTSAYrCHGccQhMI4jR&#10;sJFgECqABvLkN6TSbmiI0pJkJGhI23C9HB0dhZCNlWeffRZumJwVTXVTzRM9K6u7ZY+SdRqVOJqX&#10;uU5esQitEw4qDN0t8YDuvuvANZ4cAric4LGIX3SKJ8cWlMOAFbFAxnMoeRVJ09GlyFDI6G64FOfP&#10;n6++Fi9mXd7SjlkBqSrqONJVoSlDgEa2SCOBGytcMAhwHEBx6O904lb3jJ0O6/RWbgljVViR4qMw&#10;JHVMWlKsCQXoqKC1pErOxARaToD3XwbcwF2VEzDo7lytuORumHvva7iqUfqM69kM4104V4NO7rPx&#10;th415WrNiSXGICTJsMPxDb8xz+Lmx0GV36xEJbq41Q2DbexADtR8AsHjFl/zJwH3G8vZR5mACZiA&#10;CfQSAQvQvXQ23RYTMAET6HoCUY6R6EwzjAYwrBroUJrrBpIT1iE5wUESbpJQqTD5GL4GBQgI0CdP&#10;nsTGuXPnYjvSIPozDodvJvYq1i2R0QRlMFkZirCj5s2bR/2aCzJHVkgDf2oeKL0pq53J1ORKPDeJ&#10;KRu15moSNg/Pymokhiqh1aihPsMv0L67/ipxAxoiQGdnvEp5z3ves3xsWb9+PTbSpVFZchLOrGaa&#10;WyYvv8TLjz7I6Kfoley5/I4hXts11RMNBXy5gl/4PmOBwEEHZyzMhBo3ZHT8olB2f/bHpBTmid/Y&#10;3oZYjvdEtSi3ODU5VkNgodGUVPkbq6GPMoGWENAVK99nerYWvDuJnb1mT8/eHGO1o2Sc3HOVLLlp&#10;VtuevO5Su5LumYxUyi1bkyzeiEW10qtl3cSrFZFkyFfj2Igc8JzDcNt8+R3r3CEvsdh2VJiPIlj0&#10;hVlLrkNnYgImYAIm0AMELED3wEl0E0zABEygNwko9HOMwoGmwryBAQzpGR7N8MaCKAyVGRuxYB0+&#10;kvxUH8YP9mJF2hAEaIjR0I4pP1GforaVWHQECoUIWcGLEyFoseDwRYsWLVy4EMXBk1RiVjw8moKJ&#10;fSuLMWt8ygMrHpL4ZcfikhJxFCQ/Ru/FUdEGzmpwvXmtFLYKFxKMdntj8bL/hV/4ha985SsE9slP&#10;fvKLX/wiVuTRz0tLbss1r5bkIo9XafK5fVaH4hWemyxqPcyTr3xwkaP3oTPyhRNDc/CXs/BJfWbN&#10;UahEXvZ09gjVs2YDixOoUSyXxRUIatKk2Gdzh50mq+TDTaDlBGJ/USeqqSyXubxzM0nUVd3R4kq8&#10;n7IgdS71/bglOTa51Rb02Qgz3lurQc5WPkmpwa34NOneLQ0aNzKM4ZzyEccmN/qWn/SGM0weSBrO&#10;xweagAmYgAn0HgEL0L13Tt0iEzABE+huArLf5KVIUVVGJlagC2Mj7DHKPfilZCYNiEIV/JcpNjEN&#10;ViBdYTv8KOVGJBk6WnQ8KsbEwBZ+L49CtULQMQf+q+2JlZj9N3uqovnKdbWd3+xTaKPLsxZu7O4T&#10;3+ragxu8xhjyGC8MsHC9VeEXWl3fNuX3J3/yJ7Gkr371q/iXioYWdaWSdeLhkl/ZI3CJKlvJvuod&#10;TCwXPxUkVUVKLrbgqwX0O6jMjAStXo/Lnp8y4OJn0GckiyJvUn+V3hLXY+WGUlA63f1in83+G0cM&#10;pI85lETtZCYwVQTY0fR2qowAXbOqSRdIZOWCw3Pvs3FjbueK408y3CW7Guubuepz7pu2Mg8D8e7P&#10;+uCX4eZLHl6TfwsTaOCNTywtuUhaWElnZQImYAImMLUELEBPLX+XbgImYAImcBkBmStUD6lGxbAY&#10;TA0dGb7MCI4Be5hmDxUlqT9Yge8zfJaZntsZwQMuzPhFdA7mnwhGSCa9mwfGKjE3lsUJCaPBHFPK&#10;XKSQnRtlUi1PjDS2WjmwREZXxAIXby4KDMLZ5xPlus8NP5xraM1yFjt47sDxF4/yGoBfvBzY+6T7&#10;MXIoG4v4G7HVb37zm3VJN0NDVyxzi/2C/3KJydQxuRIVZ27hh+fwfcYpQ7eloo1k0ruj3oSXMXHQ&#10;QA4sS4nZOm5sefBlvhCKo416cdJkDhpZR+lm4PtYE5hUArrJRpFRvS9bdMGu8omzt7B4O1Zfjj29&#10;oFwNQcltmofoMSB22zhAqWsX99xkoGNnz/b3eIvPPXGRcy4x5Typ572BzOMpqOsyaKAsH2ICJmAC&#10;JtB1BCxAd90pc4VNwARMoGcJJOYKPH1o7FFCUjxB+hNBkIU4BSEJOizNuahwYZ0OhtoosxNyLfRr&#10;5Hn69GnOyabDE4MzEc6Qks5fEDFRKONgZjW1JJNEfso9eWxRYtuLBrZLfWacDS5oOx2i6QRKOzzX&#10;Zu7ZK6ZKw8CBZ/bshTOPP/dnH/27j3xq72//zrd/fes3fmXPoV0XLl6AIJvMvNeTiHChggOCoeMX&#10;Vzu7wK/+6q/ee++9bO+P//iPv/3tb8eK3OcT0aemgiDBhZdffNFCsVjiS25Wub2DeaLy8FhnwBy8&#10;SVJwc17hsSymRwIK1kmecVjguyUs0Vu5VaceA0tsYyTJCrMgDhqOjtoq7M6nbQTim9Qy97XJrpi6&#10;mEaD4vEq3tDVGYv7bJKh7tHVmsbeHTNnDsKlATOOnNVyi08X8XmAsxHG8SQZtyebfEHzs88/U1UZ&#10;l2sCJmACJtCBBCxAd+BJcZVMwARMwAQuhXSM/shch60l1ZjSbVSQ5aAka5npwZTyMRJDboNDJdah&#10;cGGBFhljBdBc5DlgJlhhtioIztdQ9OCYiWgeyIG+1TyEpiB/ZXYWG8bRKJVVSZlMUwsyvrMyT+Qt&#10;FR11gWgM99UlhfOCtsPl+fe/8/E9x3aq7ecvnnv84B//wVOfpAYNsbKHsVB9lk6hq3pwcBBROPaM&#10;LVu2bMGrFL7GEIq6NBcmpsqsOTzZX3gpxjg2kXYUZFk39SBe54zzjvWlS5fC3x97JSWz16uXqQJY&#10;UeB4SUVRD4o9tFp7y18S6uM8RCK++l2iCrGN1OVZf52U8oU6pQm0mQA7MhZ0Lt3pdDPKrUzx/a58&#10;/RPBN4qw8T5bV4bV+l1Ww+WTQ3yQKNNhC9qe1L9YNdatPKt6Y2zEB1gc62KVkqJbdRbqwhvH25p6&#10;ffmcndIETMAETKA3CFiA7o3z6FaYgAmYQC8QSOwxfiZPG0ZCMNpJP0cEWMB64smY1c6YXkYaRWT8&#10;InME8YDTIgMyUIlmdOBEGmOtqH/pWMSiRWLGFKaHKYPPNnYaKNJJ4EYmjGkLcZDRNuj+WcaejCZf&#10;w/VprBUdchRgMnr4f3v601Ccs7U68MLIX48+ju29HQwa4UdwwYyOjn7wgx/EpX7//fd/6UtfIg1c&#10;V7ePLVjHpYW3KdyeyBnYIp1U70iqnWUeK1UoqicSZFlEokrokHj9s0dAPYf6rKJ1/cf+opqjqmgI&#10;0qBHx0qqYmoLVpIXTg1cumKlasfume2qTKa3WYqZ03AnpRc/XoNh/OGCf3v7km7gNPmQ5gmwA3Ie&#10;V/bx3ItWXV7jQANF53Yclsj8i2+CZfbGO6naEserpNoabTh8FRdBMhpzssNmmZu4chDJZGTGv+jp&#10;eAqKGnTNujVwOpo5pOGRrZlCfawJmIAJmECHE7AA3eEnyNUzARMwgT4lIGuTKzRmYArC7oLmC79j&#10;aL6UaGv6EkYjEwYb/aBhS2Nl/vz5+LofCi+yhZSDBSJOlJKZOPpAsSYo9MYbb0TpN998M4JN40Bs&#10;pHdYtBVlfxYbYziEDmU8HO6oqNLMmTMhDmpyxWas+r66hqg+j5x++tiFI9UaDrdoOEGDNmdz6r0F&#10;7aJa9GM/9mOcdfArX/nKAw88gI6DdUYPh1yLSxdXWnJx8l99LhDh5Kon1FXjRwA4BKXT1TcqMryG&#10;JcLy36gLM392c/REdAQpxcXniGVhfkIIu1TeEzlGw4i8j6NI1OQFoBEmq2cpZ3Jge7Me3PVWAG3E&#10;AMgoQDoW//ZhfPN60Tl9YwQU9oEdNjsUVBOmGysuHhVvo+zIyX2WPatmBWKaknKtOqwU8Jq38kR9&#10;VkNKSs9kmx3B4tjCNBCgMQ7Eb1xyR/Ly5TZ/ppyDCZiACZiACRQTsADtK8QETMAETKBDCUQbDOv0&#10;wDp8+PDRo0ehmi1atGjOnDnQmxIHpeLG0IykVcl1CG3QraAmY8FGqNsQcTTRPFaQP0phROkoh0Eg&#10;hh80imMsZilriXFeU4OWos0ViG7IGQ1kDYvN3Q49c1NaLdrbR84fLq7FsRcr8nSvCtCE8OSTT0J3&#10;jhy++tWv8l+8vGFQl7hXIimvQ17JuWpIwlYCNBOjn+Jw5IYV+egxN36yEPUjfaCAlKgPI4dAfcYv&#10;Xg4VXP+qGLszJ1qkbi61KIov7L/YxQ6btL2xazYRdzRdatSthJG6s4aLxkrEURigGD3muyee2Pbd&#10;30GIc/z97re2KL55v82x2TBJH1iGAC/yeD+K99wyObQkTaLAxvtszZssEnNM0FGSiYvHAT0qZMfJ&#10;3EZpZGOJyfBVcjhNBl5lFTPkaMZYHPJM59DaEtrOxARMwARMwAQmg4AF6Mmg6jxNwARMwARaSYBK&#10;FoQbfnZK6TnKTCosV66SdcpkNETp1Cy7muIXHKLhGQp3ZjiKSuXBdqSXjsYDpV+jYtCsIedR2FIR&#10;qkmxiCzJj0o3nFLpxRnx0WptJdCezqsuC7y3wSq2hk44Qp8Xn3wBiTNbSjfJPTYRW3Elwy+Pfujs&#10;Vgx5wV6DrNgj5BzNPPkvDjx+/PjJkyfR+/BCiN2qoMLxxY9KSfqgug/FX3xVgCXGa27sGlDPjYMP&#10;cuYIw73U5ZG/hgvJ38VIC5pMyQkJMLvmH458GvFkmBj+/opvjkJ7O755Tw9gndg4XK7sNepN0nPj&#10;9V98syvZMMnELCtKuupc6n1xfCgonbVVbhqF6q0wiysYMbQrVqzaHbxgezVWrLmGOPzLhyK+ftNT&#10;jSoZ05fk72QmYAImYAImMHkELEBPHlvnbAImYAIm0BoCVG0g4sh9kuvyyYofBSdGXaIT0eOVGymN&#10;YZ0b6TsJaRuztMEBGSoYvK0hh0ELk+Isww8r3IgVSEIUxJVJTCYEuVarrGI0kOGeKdLRVZN76zWS&#10;WwO9a3PhRXLNtGuLW3DNtGt4vrq2oUUV58WMK/ljH/uY0v34j//43XffjX+TNxy5GSUCcUFhKIjT&#10;DzJbXLHoUIg9jRUoyNjOnsK97G4QmiGaZF8VQExBb1qyZAlCP8OHGoeUd1GX5suOpl7DHoTc8G4J&#10;b3fQxTTjYvOdK9HHKdKxjXFUoYgm9+dip8viCxLokADOznF2TR0CPfqz+x7Fv7l4e/JSd6MmmwCu&#10;Z96P9HlB9gJO7rNNVil7r+StMOna8T5bLA0rw5hJfGyoWeEC0Tkem8tB4wwHpbjklltNvGYdVBPm&#10;Qz9oCND45ZdbySNQzaY5gQmYgAmYgAm0jYAF6LahdkEmYAImYAJ1EIhWFoMyYwvdfDgjHyUeKjvR&#10;4qJVpi2y2bgiH0za0syEKqSkLqREbNyhoSH4YGI7lGiloSWJXxZNTU2hGOvyvY0s0CKG3aB5iSJY&#10;T/ybKFwlzeA6QPdcUsoKt8y5raBlC6YvnH/tDbweeg5ApUG4bCD+YuVDH/rQ5z73uU996lPbt2//&#10;6Ec/ii2QXwtkd11vvAhryiVMr26IfzmrIToFAkFQH2H/ZXeDfnrs2LHnn38e3w2wE2E749tg4Tsh&#10;6s48sODssBvyKCbjeylVCTngX4ZTR5WohitxC7uSskL+kLlRkOYYVK2AhaG3GZyEFU56d81LkVgQ&#10;vvxvDv9ltcRPnnni+ItHsTcGh62ZsxOYQAEBDgUxaE/xfbaFMKsN0fX2HXa3uGALem7Nu3ZWzy0Y&#10;Oph/0nwVmsVSrRVJPrEOeuChvzMfSPDqTt+dxIGlAUotPHfOygRMwARMwAQSAr1pd/k0m4AJmIAJ&#10;dDsBWVy0e2klwsRClAyswNziFhqQ1L9ka8FklSLGNFqoQGEvo9NSZZOsTHOOEZ9xIH6hJVUUn7El&#10;eiUrnzNnzmD7008/jRUpYoSfNVOrWafQu6nB0XSUYZlrynb7mZ3s+lPgmzV99qpFP1CtrP9p6Iex&#10;KxsEebLr1s78celSg77vvvve+9733n///VA/6WhfXA1dtzWdoKPUK72YReDlzZEjRxDKmZzZiZAh&#10;NuIoBE+HDA0vacjQ/H6ckSXQwXE4/mU3jJ06W2fKzew47NHs9RwZsBflggAqw8k8NSwwK3XG5pVo&#10;cmA+KJSBdPg1A7egg2ML1ecoqJXRv2LDqcgjfPn5i+cKTuLTp57MHX/aefm5rJ4hoPsjrnO+/ZVo&#10;W+0+29q256qo6rZJ/62m9rIVeqlWvobxrs2aFKi6ubd4dsaS40wiked2ZD3PqDIYGTAA6kOT4kqW&#10;b7tTmoAJmIAJmEBrCViAbi1P52YCJmACJtAsgaypBnEKdi9+582bh4AYsLWij6F0W8lA0TzjejSY&#10;KeJwKrC4i9YpdlEOox1I3RmlMxwtNWgqWVjhvIjIcHh4GBO+4agyIR2i+UqrGAs9N1lb+oGWtFeb&#10;xd2Lx0PpQ7NWDb4jq0HPmDbz/cs+uGzOrUhAfbaHFwadoO6JXzgCYylQT0pKOSLG7qMrlhctOwUk&#10;ZijLeq3ClzpMj2QIWfO6170Ov4hyMzIy8swzzzw7tuCQBQsWsKPxc4fi2vILBvZESNtQtCF58xB+&#10;VYBWq1thoyT1OMgUFFHXtREVMTQWMvTcuXMxZKEaHBbY0wVNSlP5UuoaE2q6dpYv1ylNgLGGNYEn&#10;O2m85uPNtIW4kq5avrcm91l1wKgRx/WSda5ZATKJDyHVcq5WelLz7BNR8szD/BkESZ+AsA4lG+Vk&#10;JmACJpBL4KXHP3/6I79Q7e/cx3/ttRfPG50J1EXAAnRduJzYBEzABExg0gnQ+qLRRSsX/+KX9lVU&#10;sujzmKTnIdRwlY/+ZXrJQLEx8kykHIxdCL4BPQsSEgplNViW7EZsh88mIu1CY4LYhJgDNYMGxMPR&#10;QOQAoUoGZ2IbTzrrHi2AE82hcdCg/8nrfw4y9O2z34C//3nowX985z+9Y94bsAsOqmXeFnQ7IXrx&#10;MwBFzdDPuryjclGsYuAQdpzkSwK8jAFhdjd59KOD0BMZeaKnQKSGDH3HHXfcOrbcdtttiP7MvskM&#10;mVJdL/Z0jgl0gmZXRQORIfoj3lFJoFHlEzW2AeGp5pUQB5AClYrEYuKaOStB9J6ueVRdiWvm5gR9&#10;S4BdmN8xoF/HASF5oxPvs8mdLmqmevWSrGQJJ4OPngoK+lfUxJUhC9IgoOA/Gm1yT26uzhvblRzF&#10;JxbVLdGgs0NZVPCVldqYVJ4PM9wobrECaBTPTkzWtxetG24CJtA8AYjLL33h8wX5XHx+9IXf/a1X&#10;Tx5vvizn0D8ELED3z7l2S03ABEyg0wlEa5NKLm02mFvQmqE0UeHFOryxZOxR0IkWKc1gqVcy86Ik&#10;ndjDKIslSn2GkoU0cCBlfAx6NzNbrOOX8jd+GdMACtrp06exq5hyNEpzzchOP0ldUj+cFHq/ItYz&#10;ZOg1t30Qf3ff8L0IzYFzhxcGVKi9JATUL7AdiKLAlGVVIAOhN6GTMhQy+x2cnQ8cOIAt6FOMQ60e&#10;ikLZs6gHxe/6C/osXwthQfQb5A8BGjnfcMMNWEE3hLcmlGjWWXXo9tNNtX3JzKVw5C9oy+vnfQ9b&#10;3e3tdf07hABvVei2fHUkkbTePltvc3Kv4aix5maYJJAorO3ZLbn5cPChWs0EHHASWTwey10sSCk1&#10;rHFXTQhsNSsZCceN3B756HHCHb8mYScwAROoi8DMn/755G/84eraa6FBww/64sHRujJ04n4mYAG6&#10;n8++224CJmACnUUgGk5xBi1+jI8FuhJsYOhiimOb2GCyMGk6ZhXexPKUNYj0ChfATCBAQ0GjF6di&#10;a+BwVAZ1YBgQbIfIxbiuUJ9prBZbmNE2jnZpZ52JnqgNThBeHjAABX3neeVgY01f4J4A0FQj9G0B&#10;NZfcvJJLXf9SNwFtCTHHjx9HB8HEngsXLqT0H4+NUkvSo9WLJevoQKzwe3NozZxpEGlwrumqSaWM&#10;XYyZlJF+mkI2+QeDKi/ddyx5d7XSli9YhbcslAsnv0YuoS8IsFeqR7MzSh4t32dLwirIsGYOHHPi&#10;WJQcogRlBgS1kWOI3m1XqwYz15MM1rPjZ1LDmBUbrgTZxxVmHhcdHltdpmk1STqBCZhAnxO44toa&#10;U4Zc95M/c8W118JeeuH3ftMadJ9fLeWbbwG6PCunNAETMAETaBMBmE+ciIwmHzQXikrwcIQoDNkX&#10;6jDnHyu2xGQx0qiTpiZdjMYhHZmxEWXJawmqFrYwPgYM75gGwhYVZ8SuXbp0KaqHWgENfrOWc0Qm&#10;LUzJ6NDdJqz9Vww4MwAFwx9zPrr+w1BHiymdSOYoH6UkkTyQD6YZRAd57rnnEB4dTsqMVKOeqL4Q&#10;BZSo8tTss0jMzosPIzCZIb9LQLc9ePDgvn37nn/+eWyM0rlUoTpwdF5SBi6HL3/uHJuIM/MPBu9H&#10;Asas77zqu0ZdTCC3S9bVZ+MoEQVTQsm9YpOBpUC9TcgmZSn/RIAu6CZ8GGACrNMVmg8SBQpvolMr&#10;ffRZriaCi4mU64KCEoDxWAvQXdzNXHUT6AwC57f/F4R+Zl3O/dZ/5N+F//F4rN20JYPSoM9/+vc7&#10;o+KuRacTsADd6WfI9TMBEzCBPiRAY08Np0WHcMz79++HqkW1VxoZ1xNrU6ajPu0vMHFlmlKuwu+J&#10;Eyfwi+jP9Gim1zN9D2kZohoIKXDjjTdCU8MW7MIUatLXsqdMVq4EPqWxrdiHV3hnNlmXol6QQK9n&#10;GI16Kwzl+p577kFcGvQRTNFJ9Vn9NL6nkb5Tb59lZ8QvXgIhE8jQzB9ROBBaGuGkERJaNc+qXfW2&#10;qEPS43Rojs2HX/dT8HdmfPM3zr0Xs2sizsz0aZUA6D0/wWaHnI4+qUZye+W/UlHji97i+2z2rpfk&#10;zARxY+zCemGc+02G3kbHOsSOz6ySl9YFgxtTsjK6cRerz/GhJRYk1+n4JBCHwUgmkacTvNqbe+35&#10;caJPuqSbaQKTTeDlr+7JFvHy3389boRCfe43MQ/hixXT6eSJya6S8+8NAhage+M8uhUmYAIm0DsE&#10;YEHRxVgmH1bg3oiv+KGqYMqyOXPmRMfMXItLx0ZrTcYk7Ulp07IJlS22wJXy6NGjiFoL1RtaMxRn&#10;VACOnKOjo9hy5MgRKFwI5oCssPeJJ55YvHgxBOtcazbZGKvEOvTOyXNLup+AOhSkFs78magqZZqI&#10;YxnoGQujoOibBskuUdmJEk/JPssMGTwH30bgq4iRkRHMRsgPI7CdXsAaCspUuyvSoF3w5Ue7EAz6&#10;/pvezfjm7xn+Ec6uyb1d0RBXsosIsFdyEmBWO0rDNfusbuhqcpSGs++Hsho000iDLkBXTdhVtRmA&#10;vkB6VkqWiF+OM9KUc0uPIjUl8hiyQy1SJgV1SJpQXC4rw9xQbnKsJeku6mWuqgl0C4HpK97eUVXd&#10;veXBBzdsrzcQdWNHdVTDu7EyV8BsrllvBOyrmcYJQABffUKPMAoTMAETMIFmCMBeQmBlTjNI2wm/&#10;sKm++93vIoYstBX+W9N6zNYhCtDRwqQtjUXzEGKFAWSxCysQo1EfmHb4ZUgHCGqoCeoJzYuxhrER&#10;xrlE7az9zIawXDUBRVgwauZq8bEtJ8CLk70PK7j48fEBu0PxyxKmP3XqFPoFHJ9xCFxx1ZU0mxaT&#10;qRew91VTSZJdUU3WLvZc1lAiEXooo0I3PFy0HGxrM8RwhNdyUOEZw4evCjhvZGsLcm4mIAKMf4Vf&#10;9eKa99nYZ9nZ2SvZ5XnnjXdGpdEdU4fEmBjs6dn7bIHemjvOFAw+ekjQXZuycvHjR7ZKGk5jhnqA&#10;qSkQM6WKrnY1cvTD44S+fig4R76kTaB5AtY96mK4Z8+e5cuX4wGprqP27t27bNmygkNgg+Brs7ry&#10;LJlY8TeS9JiNMJsDonNg45x/96slM7+UDBrwph36d3jt1s1rBuvOZGCgks1I3Qc3dlRSvdHtG9Zt&#10;23dpY2hDumtgIGlgNsHqjY+tX9EAgG46xA+p3XS2XFcTMAET6HkCtEs166DEIzy0UfalCibjLQsk&#10;2SVbEVnpu11ulFnIQuk6RPcurFS+Y58+HSXCfxNKFtyuFyxYgDey8+fPR02QDEFmEeIW3/sjvAAE&#10;aCQu41cV68Nya9qfPX/S3cCOIiC5h9cqQ3DUda0yBxzICDZ8MYONUUNhR2bDky5Q0GeZWIuqyjkP&#10;obzQQxP/omgoZXG46LGORhdvDE2INIIFPuAYqaw+d1RX6o3KsOPwl980sAPGW23JPlsMJLeH6hbJ&#10;vsylgbhAqi0DfDGgM+/11WqFXehi6Fm446NQPY1k66lMtEtAkiEruePnZhW/zeLYS+W9eATDXk4p&#10;oWQ9NuL1Rm9yK0ygWwhc/ebl2armbmy0RVBfHxyTjR+bWDYu27aupCNz5eDg8rxi/WOP1S9dN3ZU&#10;TnuhK4+3YevaAbRhy24lurQLKcYaGPci2WUJel99RostQDfaZXycCZiACZjAJBCglUXdivYefuGA&#10;iQgYCHAhs1OmYFKFrGGsBBKdEzUtUYQlUvNTXxqonAWR0VepbUF9hqUH6RmqNHfRQI3ieNbU5Baa&#10;hTRZUYQ1o0m4jpxlswTUL6A3QX+BEMNrGzEu8N4F0WkUC1UdCivoGugL2QitvNqjKKP6ZVWSRMSR&#10;ysy+IyWI3Uddnv0IEx5+5jOf+cY3voF1fK8ADTrpcc1y8fEm0JcE2M3VhavptonwSlS6+WI9ewfM&#10;DhcxDYedZImDRnKfTSqWSMPZCM654aRZbeSM0Q/3d7zc4jS2WEkeGJgyV8vOqtLKNj4JxLZorNPI&#10;pqeF4vfuqgafW3iUHy36sqe60SbQGgIz1vy/4NGc/F1z/7tak/vAwOj2zdv2wd83ysYQhMcE3KDf&#10;tqq4duUzuGbD2uGBHbsuKdCx5LEGDu/Y1MUNbAFIC9AtgOgsTMAETMAEWkUgUYcpNiHmMtTngg9L&#10;C6ziXBU4t7bRcI1GL3KgTCzPKUSvgiY+d2zBUdhOvzAKcIl8FstiVkrAbGOM3VZhdD4m0CQBdQes&#10;QHZBwBkIMQjHgfAauNRxnWOiTukpSIO97CDYLh9JJEh6dFZujv0u0Zol01D5Ym6KjcPS2fcptfzn&#10;//yf8Ynrww8//H3f932f+MQnsAUV1rHZoptE5MNNoB8IqFeyuzHYS6LzVlOBo9LKw/Gb+4Yp7o0C&#10;dBR8lSZiVwJupAKr+6zKim+qJGcXjwnYi2AjjDfCW7xeS2vkiVlJLI6DXhy7lJgQVCU1J8GVXF0J&#10;89xrj4NwzLAfLlG30QRMYJIIIBAH/i6O7ucfHIJaVNDuR7ftG177gUy0icE1D62e0G/HvZzHPKW5&#10;ULitbKhEvdhXcSemH3QlmvOEqsv1S0eNbc9kUsno0lGVtcsWeVeHA8sFmR4cKoqZMsAGPlJ3vOoW&#10;ce+EbCxAd8JZcB1MwARMwATGCcAAY/RnmZrwYYSvMb4xp5cx7CtacbJRo6obleistZZrvyWWczQs&#10;lbOyhS3KeLgIcQt/KGxnfWhPsg0xw0RQU6OYkt5VmtPJF4EJdCYB6st4A4QrH5cr3gahnoz1zMue&#10;Ss25c+cOHTqErwTQWyW1SDhO+kh0oI7dhGpyPJzr+AYCnx0899xz1INibjwcwvdP//RPC+CHP/xh&#10;eEPjX4ZI9mICJtAkAXY0hRqXtJpky7tzvBtKV83eHJlYDr86KveWGrXmRKTWnTdXU1YFNLbIobhA&#10;1U2+Z8K/lKETz+KkUcow+lZnB7RkhGzy1PBwwYz0WpKzMzEBEzCBVhIY3T8yMLxqZV6456Gh4YGR&#10;/RPzCUJk3jywgfEtNq7esakiAg+u2VxxJB4PXpEbeWPHpomjKgdBWp74t4oDciUYh4JoVHLeMBaK&#10;Grr0up2rxsNrVOJnlHBdHmva0FB1WpUG7tu/v5U4uysvC9Dddb5cWxMwARPocQKw2eC0SFOKwS5O&#10;nz69aNEi2ro0/KQ+R8M1mp25bkSJTCyOtAMTGZo5M6KizEjKzWfOnEEkaAR9Rg50NZJzNNcTy1kW&#10;tZrA4mDHQqqDqFdgAPf4yXbzuocArlgIT1CWGQMd1z+Ws2fPQnHGcuTIEajDx48fx0ak4Yfq7Ajq&#10;mOpo8evyePHHHhq7MxRnTHaEYQGvfNBlEP0D76jkB62UUKgTnNDHsSX23+7h7ZqaQGcRUFflVzvJ&#10;nS7eT3UHzGqsWXWY91l5FvMuL5k4+3qYDwBxbIlpeJNlJipdzwN6e60HjGLEPFD5sOGqKvcm0rke&#10;UaSVJ9Kzaq5qRyY6qrPOvWtjAiZgAm0lEPTZ1RulMK/4wNrhfTt3TWjTRTWaUJAHBlasXI2Eqx8a&#10;n9twcOWqqG9n8qhEBhkYl59Htz+y41JGA5Xiq8XWUD67t8A3W6XlVjFxkaYf92Uu3m1l3f7CLEC3&#10;n7lLNAETMAETKCJAaYkqLdYh+GICQIq/kKJov0mMlq3LHGVqyrqT+aciE0WM5i7t1ejxRBtVC5Vx&#10;BMDllESsXjXTUXtVn8QKpe8z50zL2uS+PkygowjwEsU1zECouHoRkQNaMzoCFGGs40rGOiLSQH3m&#10;TKFSZ2LMmWwfVAdh/lHTYX/E4VC3sYKcUSLe/aAsKN3Skth5cfjQ0NC9994buSE+O/71FwYddS25&#10;Mj1AgFE44s039z4b1VuqxuzmyX02AZKbgIdn76fJHZ/V0N08i1r5JE8O1U4KxhlO6xcPVFtUJTUt&#10;GdBitbPPJ9SvEwmbiBq+SOimTQ5NZtVwHXygCZiACTRH4JIH8WW+xBXptpzv8LIhOVdXHI5DLoUR&#10;MqL8PDCwf/9EmA/Kw5WwH5d8s2MLL4nIY5Mqrs9EFomJExfpyyYhLD6yOagdc7QF6I45Fa6ICZiA&#10;CZjARIhJmmr0L8avPI9ihGXJ0Ik1Gy1AmYVckY5GIy16WmkLVTAk5haqV/TSghQO104IYconMUrx&#10;b667ZTQFKZxBRENW8tLymTeBDicggYk9Al0AQjOkZ3QHLXhRRMmDfTOqyfGtj/qdmqyUPFwJ0Ong&#10;xQx/Z0jJKIt6DdbxKojBnaU+I/4GIsX/0i/9kjToz33uc5gjFLk5xnqHX1quXucTYP/VO1d0K95A&#10;41tYyaZRrs0KsjEZ77PooYprkb19V4OTFVgT3VZ11mNArnBc/AIY6jOGGsTdwsKxiHXmSBUHq6g1&#10;J08Ikpg1ikogTtpbvvm5WFgfv3Lr/A7lGppAvxMYk5LznZkrsm/Qj9tIquK9POH9PFEspkm8bMkN&#10;+DEeDGQsYX6C2Iqpa2AbWRYVZQG6Q06Eq2ECJmAC/U5ApiytOy4KuUi3aHk2RUs4K+NGM49mM39p&#10;NtM/CFtevPDi08/v49/B48/LTJUDkUqEFQrfZyRA9Fvp3dFwld0YTVxVQzmrGjH0c7EB3O+Xhdvf&#10;YQSgFlHSpWYkuZneyvoXCaTOxBZItZEEw72x+zMTdDqE+ICzMzodY3pgwTjAN1IqDsd+5jOfueWW&#10;WzD94Pve977/8B/+w549exAP5L777sMuOGgngleH4XR1TKALCKgTSfbVnTRqqbrbJgIrRwMuyXup&#10;OCBoKIh3zGRjMlzEnMVRt2MJwRwxOGggmW7i8X6dPQ3MBwMOdGeoz1Ci+RwS49frmSQiys1WBJIx&#10;sIUDFLKKUn4XXFiuogmYQJ8SGAunse3RsUkF48KwF5cmJ7zM4blmeOVmYO7esikG3EBWFd/pmjE3&#10;6i2SxWRnX6w3ny5ObwG6i0+eq24CJmACvUQg2m9yoaKPFSVpWbwMGcn0iXpLzUuWXrRItQu6845v&#10;7tz46X9z/68/9GOf+jn+Pfi7/8eDv/GT/9fjn4YYTQOVhVIIw+xqKBQRAOhblGhn3MLEBQatjGE1&#10;xNJzL13AfdIWRo+RDsVWU6lh14sydKI6KWVklegyMQ2lH35zwM6FBTGgGfSDnXF0dPThhx9Whg88&#10;8ABcpKk7IyoIlGvtKhab+uT0uZkm0BiBeHfjevbVb7yjZe/Cul8rWaK9xkOSEabhOuu2iwyxTu24&#10;ZOZsI4vm4bEakrmzzyF6SIhaM5PFkESSxVVKk48EqjDr1hg0H2UCJmACCYFzv/Ufi/8aIDa4ZgNC&#10;Km96ME7rV5nzL/VB3rFpIkUlPobCK5ePxlGubln5eQCTHT60euBS+QOj27dgCsQmltHtGx7ctCNE&#10;tW4iry4+1AJ0F588V90ETMAEeo8A4y2iXXKujBOO0YRjIA5pvllbK6s0SVD++5En1v6nn/mXf/rR&#10;vzrwlYTewfPH/tOXH4EY/Rt/8gmI1KwDSofgxXnPXnzxRSjRtC11rOxbCnCqjMw/rsBpFFoYvzVW&#10;kNxcw7X3zqlb1O0Ekg6l0DRsl5QdXv/cKMlY69wl1UYdhznIJ1HbsQVdBp0Fkd8xLGBBnI1Tp05B&#10;wYEkrfT4ND7By9kIoT7j2G4n7/qbQMcSoLqaveVpBFDXTu50EprVi5M2SiBmyiyBKP7GO3IcVRI1&#10;nHWI+m9UomPiRLrlQMRXWVG/Vh1032eGwhIdpVk6353zMw5lpUOqNbb8BYCaKERS+aOc0gRMwASq&#10;Ebjmne8qCad8yokMB9dsfmzr2pFNl6bg2zSAgBeXx7AYXrtx6JGJEMzLNl4Krzw2JWDl2A3NicJj&#10;tanIzwMD2ekAV6x/bOPqsVLGYkDvHFqp0NIlsVyW6bqdq7Y+ViNCdNl8uzjdFYcPH65ZfUz5UjON&#10;E4AAZmlfsmSJUZiACZiACTRGAFYZ5CTONAhjDP9Cb8J96vbbb5dZlXxCGw1OGaJRFMa6Ym48+sX/&#10;59d2/l6Zut09/7Zf+pFfXDL/RtTh6aefpmUIExT/4p4IB0z8K09PlkvjU7Zr3IsDcQiqQSmNh1Ow&#10;RjJ5P5WpmNOYwJQTwDWMlzG4mBOlBhWLb4b0iqh8n9Xh7Bfobnj3g98bbrgBMXCwAk2Z8xyy0yEN&#10;PKDvuuuuyOSZZ55B1A5Mlujoz1N+qbgCPUmA2isGASzqs7Glev+kF8kaK+JdUlotj40zKMRd2XGG&#10;Qw2PijnrGSBu18dM1Hz1oQbSSAGPUx9zu4R13r7xL0JwYNBTJZGMkzFiOEKwII1ILDrRl9m6KEnH&#10;t265F0l8jKl2FWmMZQJ8F4JxjzVXq3MV/J68LN2oNhOw7lEXcAQHQ6AwGDV1HbV3795ly5YVHDIy&#10;MnLPPffUlWf3JIbDcEWyrR1VuXua5JpW7rCmYAImYAImYAKdQIA2GycepLWGLYjleuONN8aoGvRl&#10;ruY0JKNR9h7NQvz+6Zf/vKT6jMTfOP7Uz376X8EPGhYm3izeNLZA1YKpiaC0tLoFTfYehDmZzRSX&#10;seAQBASAmcpdWmGtbBx2wrXnOtRFANc2L+OsMCRBRD208qxZus8icZSTKDczBg7MNgwFUKI1eyfr&#10;jJkGP/axj6n+v/Vbv4V+yo5WV6Oc2ARMoCQB9u746lSKs+7d3CIVNQ4IujvzFslCmVK/0nCVj7KK&#10;owT3JsKuqqfbsaqnasfqSa7Vi+Eo/mL8wWMJxhPcxzn4cC9WsAXaNIYpbEnKSp4QeK/nSKhFDY9t&#10;VIuKz4VG2jhg6qEiEaZLnlYnMwETMAETMIHJJmABerIJO38TMAETMIFSBGS/yYhC1AvYe3PmzImG&#10;LpPJBNW/WVuO9h5dpxHZ+d89/hul6jGRCBE5fu2zv4n/Zs2aRTELleEnQfjGH46ZcHqSfCzDVV5O&#10;smBhndJhk5a23LEtPdd1Opx4aglIS6KSkkThiP2R9Yxdo2SfVQOZnqISfPrwBggzgCGyM7ONHYd9&#10;6kMf+tC3vvWtz33uc/j9R//oH2ELhKGpxeXSTaDHCCRvmySnxmbGvpnc4JKeG49KxpZkl3o9c1C2&#10;Okrvt6ISna2VDuSgEXOL67hZJ98kMWIG792K6oND8FTASPTKkMHBolCeXAOCFluRRRGBJNg10ibK&#10;ezLq9ti15+aYgAl0IIGXHv/86Y/8Av6w0oHVc5U6loAF6I49Na6YCZiACfQpAVpWsOUQ8pXqc3RW&#10;yrXWtDEaqDT2aOn9ly9ub4DmZ5/agZjRtDzp9YmV+fPnwx8TftCQoalBswj6QEmAxgoSw0CleE3b&#10;mFVSTXhIAxXzISYwhQRw0VKL0ZycrIyUFySot8+yI7A3sV9wEEB/wYufoaEh+jWri6n57F/wg77v&#10;vvvwiwTwSYxzD04hKBdtAj1DIHurYgAK9Vy1VB6+3BVfykbVON46eayEYJUVt3BM4HupZHjh+zDe&#10;7rUrpmT+eh7gOl8GRyUX65yqAYMbftUQlssacqOeUrCdE1fIlTu38jw292KIcrOeJbK6c0SkJ4ps&#10;G5MD/YDRMx3QDTGBNhM4v/2/UF/O/XvtxfMvfeHzV795Of6wgroxGY5qcz1dXNcRsADddafMFTYB&#10;EzCBXiYAm5D2GGw8RH+G6gTrjuZWYllVs9Bkx/Io/ML9GVJyY9T+ny//KQ+ksYoFBip0LgRlw5YD&#10;Bw4gaDU9pBAdklFxpaDBiMVMaBKg2SjZro3Vx0eZwFQRkJbBKxkXtq5t6URSiOrts7Hb8lUNZSC5&#10;N/L1TxSAsI4XPJCb8Y0Cfrk+e/Zsq89TdYW43L4iwJdDfAvF/ks9lJ2UY0IUi3UT13ChAxNuUTbV&#10;UdJ8OYNfkoYVULmJcq38k5FKFYiRMTikKIg8DsFDCKemYCn8xRZOWYFPtVg3hf2JpRdfEon6XFOA&#10;1jjJIpKPw+K56KtL0Y01ARPoRQKVWQodALr3zqwnIWzlOXUw/lbSdF4mYAIdQwDGHkwsRkJEpeht&#10;BLkn+VK1+foif/gUUzWGaQd599Zbb6VBK2tTFlqZ4miOlp97MDfPx3/ukWunX0ujN04xj38xMRrq&#10;CTKIEkDjU9YpVqA+g1IUytUQNqpME5zGBKacQLxceT1TWsKwgOAY8g3EdgV1jc6G5ftsokwhwxNn&#10;Tp44fZIE5s2ZO2/2XNFAEZCKJIJru3vWlF8wrkCfEMBtETMiYHY+jgnUhdUBs6OB7uYUXmt2VY02&#10;HHAY44Js+fihGy43Kv84kvAQVYZZUSunmzPu4Fjhq2689KL0jL24uaNpzJPhnik6c8ZCFscDk6eU&#10;ZCyKzwDZCyO2kXmybnEIzQ5uPEq/qA9eBuCRQxq0aPTJpehmtp+AdY+6mPfeJISIvEHf52ve+a5r&#10;7n9XXTScuJ8JWIBu5dn3QNxKms7LBEygMwjAAIOFmVsXqKutjbUKu456LoqDtvXcc88tXryYYRaj&#10;nVlszkVDlMbYL2//tYY9oHH4//3wr9964zBNX2SoaRKxTsMVgz+qB6tV06MxQAHgRME6WuadcW5d&#10;CxMoRUBSkbQSHoa+AAEaogwUE+pBck6UelJefcbhUk+ePrBvx9d2/uFX/vzAuWOxiktnLnj/vT+4&#10;+p5Vty4dxnaUQs0lec1TqlVOZAIm0BwBvoVCTCoKphwHYmeMAZdRVHYkyY4Pyf1d77mpWSc9Pb6Z&#10;phdzDMcRBW7crPEko5gVvI9rMlVWnpnzzTG2YHDD8w9VdX5jgX/xiEJmfADgIRzuGDIoEqXYXX50&#10;StqeFeiZIYuQko4VVAbPG1ihowCfVeSiXlPob+4q8NF9SsC6R10nvvcE6Lqa78QmIALTPvzhD9fE&#10;AaO6ZhonAAE47uHbT6MwARMwgZ4hIOemg+cO/NXoX/yP0T//6pEvPX9uFBbQghkLaedoWp7mW02J&#10;FgYtrTjEWT516tSiRYtkbiWmXW6JUedlPhs/+yvN1O17brj9dYO30YSj1SrfK3o/4S4JCxwBQ2C4&#10;QoNmBWANxgmLuJG2qExubrFx2MzZ8bHtIRCv0ngBo3R0AXk+8gpP1GfVsNqlju0Uj5ASLs+b/+Dj&#10;/+6Pf+tvn/3mmZfPJ63DFmz/g91/evj5g3ffcte106+B/K3wr7HvtweLSzGBnidQ7SZFJZQfSGGF&#10;vVs3NXZGbcQupk82Ft/+lDh7LEcMJsAKpwTkbZfhephASxKxmkexVliRUzO2Y50qNlaixIzEeCLi&#10;M0AcA1Fc/Aokd6hM6i8aMauYJnJLHnuUv+rA5rO2CkWN3LCO4RHbwcSPGT3fT9vfQOsedTEfHR1F&#10;+D5+L1J+gR00d+7cgvSwkm688cbyGTqlCUw5AceAnvJT4AqYgAmYQIcSgOnCR6XHn/uzT+397W+e&#10;/MqxC0fwh5U/HPn09qc+feEiDM8L9T5OFbeWzs40ovDUBUk3mqzx2MRXSLsSh6PWwqUVRzdPrFB3&#10;Q52hkmOeNMyaCAuQZi0sVZnlqpKMXpmdNgtbe4Kc22QQiJJHsq6XMbnyU1KZrAqjBDz8m08/8RO/&#10;/vN/+Pd/WbMVSIOUSI884ZMo2aXmgU5gAiZQFwEJnclRFH/VqbmXajWGBb2L4gcK8b1UPER+xzyc&#10;mjLTY9H3RswZvww9L+mZETMwWTEcgOi2XO2Wyjs1niiQ+Prrr0d6ODXr46o4jinAtKrBG/qZM2f0&#10;qQfrQ3WbK2o+66nfRFaWpK40PJDbkyV7mpStdHC2lxjPXjiDpzU8m+HvT/b9t++eqEyhjGcSuqjX&#10;ddKd2ARMwARMwAQmg4AF6Mmg6jxNwARMoBcIMPLGnkO79hzbmW3Pk2ee+NtDX8R2BklsSYMpPcux&#10;GoYi/XeazHzJjAXN5HDdNRURXItMRNh1XOeHt5i2iJYefab0qa9sy2bq4GNNoAMJSCGSZkRfPMkx&#10;uXXOviJi+r/91ld+4hO/mMTcKGg1UiI9jkKGVlg68PJwlXqJQIGwm90lWTneCiWeJjfHSEmuxFkp&#10;GVvwgRF8nPFggNmJsUBHxm2Xka/KoI4vz6BcQ4BGVvIulGiOrFANvkLWs42UcezNFpc8AkWVmRWT&#10;iJ/Vo5kgit3FbSEiuW9TWMcWyM2/+a2P4mkNz2b4o6PAtu/+DhwF8IjSWkeBMrSdxgRMwARMwASy&#10;BErdsA3OBEzABEyg3wjQyRemy98c/stqbd95+C/gcQPDiVGbm19orMphCqYmRd4mc37L4BubyeGm&#10;G5bSPqQZSfcuLPxKFzYqv37Fys033wwn6EOHDkEOkxKXlduaqYyPNYHOIUBdg4IIr3P2jvI1lPPg&#10;waPP//vtW8ofqJQ4Cscin2qh6hvI04eYgAnkEoi3M96vpSZLdObrKB0e13nrzPr56vaqYYSHIyU/&#10;KoJYDJ9lys3xkaCu26tEXh2lu7kawkJxN8d4gvff/FcPABroWL2kmWqFjtIzQwIzpmzgSmO1mQnV&#10;55HTT0NuzmZ14IWRz+57FNs1UDdQnA8xARMwARMwgVYRqMNIaFWRzscETMAETKDzCdDv+NiLR85f&#10;PFdQ22dOP4W9Lfn+nd6U0a2YX8LW9G1MrMrEQkb17rjxtmaAD85Pw6vJ8RnZwh6mBzQWBoiEqcxg&#10;0FTiaCsmNnkz9fGxJtAhBPi9Qox/iopRlqpZQylN1Hd+bftvl/d9jpnjKByLLdCMypRbs2JOYAIm&#10;UEAg+hEnr4ejVisvYL211XcSzJwjAJVf3ij5Gw/EbRSiMycAxIte1UqHKHGZU5YVvnkUMtfhrAYn&#10;VlV6Sr1yyk7ChuhYJuN7OLVRjUqSiYDE6JJt4XMFCWieif++/7PVCMAbGnN4sFFlKDmNCZiACZiA&#10;CUweAQvQk8fWOZuACZhAFxOIrj0FzXjpYiVMR0sWGX6cDoh+0FByMblfcWWisUeDVum5sur19zVc&#10;ww9+zw9fO/1a2opZA1JyOXbBPD569OiSJUvwaTCnQqrLFbThGvpAE5g8AtAs8FoFL4HgQJcNhhMD&#10;blA9qdezT8E3vvDMlxtuBY5FIA4c7s/MG2boA02gGoF470sUZxyiN6w8PHFhphqrV7DZ8YHfEiXZ&#10;MhluqZCesfBtbry5t/beivyxcN5CNZbVRjWoREOkRhq2N+rsejbIfUIgk6iqZ9+XC3uSrPiCRGLw&#10;oQCND9EwOUdB+qdP7cXe5qOZuY+YgAmYgAmYQJMELEA3CdCHm4AJmIAJtJJAlI9hYs2fP7+M207W&#10;KpYvEiq3ZP6NP3zb6sZq+Z57f1AWZswB9dS88/wGFmI0DUJ6Q8tClkd2tpKNVclHmUAbCOC6xRz3&#10;mN8Pqi6ubcjQ+DcJc4GLXJ7++hI/OgAW11Mehb/2e1vPPn30hedOvPZKbdfp3Dz/61//EbaXGSva&#10;gM5FmEDPE0A3h6CJHocle4+L999kQJB6G0cMuULrQAwOuJnilqrPGhKlOzm8JnCkx1B2/vx5vE5j&#10;fGfljLLwqhuvjbEix2dmyC88UA2J4NgYb+VRsOYhopFUKSrXSpO8XC/zkCCfcfDhs8eZl08XN//Q&#10;+dHcx5ia0JzABEzABEzABFpLwAJ0a3k6NxMwARPoEQL83HXBtQuL23Pr9bcn9ljD7acJisMp3dJb&#10;BxPcxw9vq2UeXYfiuoyun3nXTzYwFeE/X/WTt944jEyST/tpNHIj7FJKzxSdYeLCjpUpG63ZYj/u&#10;hrn5QBOYDAKQntEHodQ8/vjjn/nMZ770pS+hFFze0cs4ekCrr8WVgorJwfDXt/76n/7Of3v+c0+M&#10;fvabR/76qcY0aDhBnzhzEl2sVfHoJwOp8zSB3iDAmzU0XOi5jFaRdH95Osvhlw2PATf4/omSq+7a&#10;/JfqMxaNEsw/ars6vKZoi6NQzzNnzlB3xhBBJRpv1DSa8eUx3x/rTo3a8h0bA09zeuFq45vaogSJ&#10;4qxTH1uBNNEnulpwj3jZiJVe4F0z7VIIkdwLbO70+b1x4bkVJmACJmAC3U7AAnS3n0HX3wRMwAQm&#10;hQA/R50+bfqqRT9QrYDbZ79h/rU3wBxSIMJmqkKDlt5SMkrxb02vRiWmBCxzlCu0jefOmvsvHvjZ&#10;uqr3fUvv/eHlDyiH5Fha4PxFodSgFy5cuHjxYn6oK6M66x1WVzWc2ATaT4DR2KHX/OIv/uKaNWse&#10;fvjhBx544BOf+ARqkoS5QC/jbJzyT6SkUrPO7J6YtPNff+RfK/HpJ55/6ejZmsfmJjhw5CC2+zPz&#10;xuj5KBOoSSD2a6yjr9FBWLds6su85SVvgvkv79G4VyKiBWJr4AUzXI8ZZAMbsfDBA7/cEquUZBgr&#10;U6BBIxlcnvFogawwU9+eQ7v4x/mTMcRBidabb9YBKSWgo56oJJ5wOCTyAaPa+MZqJEJ5QT1ji/RE&#10;oaKrnQ5iZDK+rcdj2ILpRb4CQ7OWIVmZd/k1rwEnMAETMAETMIFmCFiAboaejzUBEzCBXibAmXlW&#10;Db5j+YJV2XYuvW7ZDw9/ANuRrKYLUjVM8iei9QUrkQYVVV1kC/sQglexnhUdiHBsdDtiuTQv3/q6&#10;e3/9/f+6pB80Qnb8mw9sRPRnWdS0q2n4yQRl0aozLFXQkAgu87JhPr18ebltHUyAfsRf+9rXPvnJ&#10;T6qaH/7wh6EX44KPXsa42hnxXJ2CGlOUUbjOiK6zZ8+eM7ZAeMLGY8eOJRhefbny6UMDy7OH9jdw&#10;lA8xARMoJpC802VidfPkhbFUZt0xkVLrmFEQfR83SgwFGDfoXIwVjAbYiAUJMESU+fKp5F0V6jO0&#10;Y8jN2777O488/fuPH/xj/v3mtz66c/QvL1zEQ0dlYaMoQOsOzo+ZFGIrV1uPL5jj+++4nZlLl8++&#10;KRc0CdzxMUOElQ9WNM8EZeUVi76/2kmENn3HvDewdV1xqeuxUP7guU+AIlz8fNgVTXYlTcAETKB/&#10;CFiA7p9z7ZaagAmYQH0EaBzimPtvevf7l30QijOPx8r9S35o7R3/BP7RsM3iDPL1FTCROlqSVKIp&#10;ZmHlyJEjmNaPCm/DC7PC4dCgf+ODv1wcDxoK9Ufu/9l/teafc+5BCsqSmGkRybea5qI2wsAraRU3&#10;3BYfaAJtI4D5P5Oy4C2YbKF0wq/Xcf2jd+CTBSg+dGOkqyO0EuhN0JiwTomHH7wjq9tvv/0tb3tr&#10;zPOahbPb1kAXZAIm0AABSqLowrw/Sl+m/zIyZALeeXnzxS5qpvxggrdOLRwu4tKSOymUZYxFUJl/&#10;/zsfP/DCSNLSnYf/4q9HH8dGzbAab+h4+NFMwnoPzeEu1k1qshorPbRaE0puj7qq3ufxWIyfCr7P&#10;B7C7b/jeXEeBGdNm/sitH+QhVNK7ZdG1wQpLbu6W+rueJmACJmACuQSmwZ+lJhq8iK6ZxglAANHE&#10;8N7eKEzABEygZwhQJIIJt2DGwjctuHfVjffjDyuDs4awHXshKjVpKOpwRmaU1gyTD0oWBOibbrqp&#10;SQFapwNlzZ4x6/ve8LZ33va2G66+/sJLLx4+f0J7IUz/45UPrX/Xh95w0500eGhgU4hXmBG5JkVP&#10;ZwptjBTZJJCeuXjckO4lgN6H/ohHmo9//ONqxXve856f+ImfwL8QkuJFTlGGnoMUSqB04NGRHYda&#10;s/wKdSBWOH3ZtOun//W39yDyxsxbFix+5x3T585ojNs777zvdTfdpo/oG8vER5mACZQhwDsdZU11&#10;6qiT6rsHDAK4OWLhdxJlMm9VGrwwQzV2HPjzZ889lZvn6Pnnbp195+zpc/g8g+ph6OP7M33YwYcB&#10;vhen7IsEsaWx+dqe6NRJ6fE5oRoTPmlgkeu0UkaYfDpClW65/vah64ZPvnTizMunsAXS8/fOX7Hm&#10;1g/Omj4bB8K1vM3wGz6JbLIQxXXuQs7ay0Z1S9MaZtKZB1r3qOu8jI6ODg4OJkHMauZw/PjxuXPn&#10;FiQ7derUjTfeWDMfJzCBziFwRda9JVs5BLXsnBp3ck0OHjwIT71OrqHrZgImYAINEIAUpcnueThM&#10;tWyIxgZypmkH44HTncFcpBMlFmzB9/4oF09sLfzEsqQTUHRqlrcROGDBLlaSEjlWKLTJUboxDj7K&#10;BDqHAK5qzNmFX8w9+C//5b/8yle+AvX5V3/1V9EZcfFX80ugbI1f+j7XFAXQ3+GiuOOrf73hv25q&#10;vu2b/+HG1W/+B5CNmv8mo/nKOAcT6HkCvC/zZs1AFlRp+SKKcbT4AQTlQm5pJxZIMyhu6zd+5fzF&#10;c9XKheMwvvHSsMa7PB9y+LTAmVfRRmxBW7CXujYzTMR3JGNjuT2KyA00nJmQajwcajK/TpMaixri&#10;CSq3CLQCjgJtJt9AY+MhulR4Q0HzdUNRk7XSZFk+vGEC1j3qQrdnz57ly5dzUCq/7N27d9my8c9P&#10;c48aGRm55557ymfolCYw5QTa+hww5a11BUzABEzABBogwOCtCN14/cQCe6aZeIKUmGW/YZ1WHywl&#10;7YLVgTf/CxYs4Ae8rVr0LW2uqB1nVUKJdMrGwhiRVKIVtpIBIoECv7SOWiiUt6q9zscEGiCAixlX&#10;NQ687777Hn/88ZMnT37605+G+oztGAqyGbLbMhaHPhfgRi3Zo6jv3LSo8jlF8wvz6S6dpflWOwcT&#10;mCoClFn59QOGCwZx5ryCWCCSZidFaGdVFaq+QH1GfU5eOI5fPmZgsOL8h/yYiWMXnwrwr4KHUFbW&#10;AwwPlB5KLPEhp7FWZ/NhnopzompgBUI/VekoVSMlhmts77pRUfI93vFD7scCeR0n1I9YjV1LPsoE&#10;TMAEOoeABejOOReuiQmYgAn0KQE6TvKzVllxYAGro5kZDnNpys5UofzkFhVgvEj9S+sOv9qFDGmC&#10;0jqCUSffZ1XbBlKfXsQ912xc29CP4hcD2FJTy6Agxb4TF2k0sYPwJdatS4eXzlzQJD/kgHzYQ5vM&#10;yoebgAmUJKBbNnVbfn/A2yJX5A0dRduSmTeZLPEaLs6N93pJ6gpRjaMYagwLnY75kMBvpLiwIP2q&#10;XI11DT8V4MBYEMsS1aRFlJujo4AcpZskObWHAzhkaLp4x/lvebKmtm4u3QRMwARMoF4CFqDrJeb0&#10;JmACJmACzRKIlgNsKuq/8jOSbqXZjVpraUSZWwYe/ZtohdLCRCM5M1LizURnomhbRtG8WTQ+3gQ6&#10;hgAEYkgY+u4B6kY1T7qsEKBextYkYjQ3sn9h5f33/mCTjWYO8g1sMjcfbgImUBeBbH/PirN1Zdh8&#10;Yr2LWjC9KJLk4hmDHKBUYqw59V/s4ptpPhsw0LweDKK2Hp9VmpRHWY0odiNDTvca9XE5CzdPrENy&#10;0MMVmsYpBLDCiGdRgO6Q2roaJmACJmACdRGwAF0XLic2ARMwARNoMQEJvvKdpN01SSGVaclE+Vjh&#10;nlViVu+WUpa4MsV/Ewu8xZicnQl0HoF4zUe/v0TNKag4nQrf/30/1GTjmANz82ICJtAeAvHFUqK3&#10;tva1cWPN4dTB9yxYUXD4PTe8BXuzMes5uEH0hOMtFwbiwCDDuFv0RFbOUbbGxuSVW/LkUKY5zJAa&#10;tB6KUGiMVKZCmxS7y9SnbWnilcO4Z/xWJnlya1t9XJAJmIAJmEALCViAbiFMZ2UCJmAC/UWA5hmj&#10;JGMp6ZySCLV0f6biTJclmmrImW7Ik2FZybSTocgzRz9oxdmg7cddWmH1WKusX+dk1La/riq3tnsI&#10;FFztJeUnevPNmz33375vfcPtxrHIgSFxGs7EB5qACfQYAQ4IyxevvH32G3Kb9v5lH5w1fTZlZSXQ&#10;bT0+EnBOQoW5Z4wRLPEhgU8vUWtuiXsy/Z0ZzITrPXaaCpqTOH3zcVHpG5D1+wedW2oCJmACnUnA&#10;AnRnnhfXygRMwAQ6mgDUWARoPn369AsvvCD/oHPnzmELlOhiqyDxjuRnrbTc6OECEwuZHzp0aOHC&#10;hZNha0VpTKamzMjsXtQNNUQzoYnTIpWRGatXUnHr6PPqyplAnQSyPTTrCFmsL3C2w/e87Qff/z3v&#10;qLPwSnIchWOxwny8mIAJdBSBqOe2uWL0n0Wha2774KpFPxBLR1yOh279x3fMqwjTCC6U+6RB9RMD&#10;CxLgl7EgmAlWkDkEaD4exJyTx4PsG+uSEMhNr8PpbR3ffPPfyXhGKlnDSUqWPEBS9OcLAKjPfAzD&#10;omQxvSXpSTopztYETMAEWkVg2oc//OGaeWEWmpppnAAEzp49O3v2bKMwARMwgd4mgMn6oDvT6Dp6&#10;7si+E0/vPfadCxcvXD3t6unTroGFgKU4GKtMJsb1i/YbjbcDBw4gzdDQkIy9ViGN9psMY1lx0X0p&#10;ms2Up7Fwlnlq0L1n+LUKsvMxgfIE+EU5BoEVd977zMjT+04eLH/sO295y//5wX9OmYlikBcTMAET&#10;EAEIlxxebp49/NaF/+B11991z4Ll+Pv+pT8495p5SAZxueDLCT0GZF2P+RiAxyGJntVeSBc/KmQ9&#10;plErPmDEBRs50FULxN9LJz0hRg4Mw82o0Hwe470jPiXqQD+hteF6sO5RF+TR0dHBwUH46NR11PHj&#10;x+fOnVtwyKlTp2688ca68nRiE5haAhagW8nfA3EraTovEzCBjiQAcwvuyaja/lPPfeKrv/H5fZ/5&#10;uyN7vn3i7798aNf/eO4vLlx4ecnswauvnA5ZOboLVWsKzAk8jSnUBs0M+BofPHjwzjvvZMjFYgz1&#10;mhlRVo52S5SesT2RpLWXXpZSsTvyFLlSJtBlBDBWoLNDWHnXW94x78rrdj791TIN2PiD/9vPf+Cn&#10;qEcgKmuZQ5zGBEyg3wgwzg8eM6684srZ0+fwDxAwdGDcYJzogkUPA0wTPZolQEd5Oj4eFD/AJDkn&#10;zxX8V0o0VvD4kY1V3XtnMwsNW3gGKUBjoaNDdjJG0aj56Nh73NrfIusedTG3AF0XLifuYQIOwdHD&#10;J9dNMwETMIEWE4ABAHUYmX7r0De2fPlXDp0fTQrYceDP/79f+mW4RcNYgpd0bvESc+mXxGnllZLW&#10;nT6Jrensk5gZzDy6FGXrkCTISs8yJpNdDFHNxeZNi68tZ9ffBPCxHf0Qf/T+9//Xn91aHI4De5EG&#10;KZGec4L1Nzy33gRMoIgARgl8ojpr1izOH4jRBv/iN97TGyAYxWg6RDfweJD1dI6vyePDTD+oz9XO&#10;ApjI9xleC/CE4NIA8AZOtA8xARMwARNoFYErDh8+XDMvROGsmcYJQAAue0uWLDEKEzABE+hVAvB9&#10;xhM/fJ+hPhe0cdZVsze+/d9cc9U1BR+3QnSGAwtyi9+j0YTDB2XHjh279dZbUQQtsWJBmcnwi2TS&#10;smsq1wX1V25Mw2xhqTIQJOtjAbpXL3K3awoJcDpT9vcTZ05+/clvPn1w5MDx51mlpfNvvHXJsjfd&#10;/kZMOchez3nAprDCLtoETKBvCeAZhuHIKu7VY5MENoZCjxN85x1doZGzHkiuv/56iLCNFdG9R0nl&#10;p785fCD4mId/8V4BLxVELL4P6N72dlHNrXvUdbL27NmzfPlyGDh1HbV3795ly5YVHDIyMnLPPffU&#10;lWerEo/uv2LPrmn4HRx67e2rL96wsMEBsFX1cT7dQsACdCvPlAfiVtJ0XiZgAh1GAA/3mGMQldr8&#10;N/+frO9zUtn33/bQ25d9f8Gn8YjRAUMClptsNqzQhDty5Ai+7IMAjb2QfcsE4qBOzbCAtEaSj1tr&#10;spTMHW1IZYJs2Raafxaga/J0AhNojAA6Fx3cCtQcSs8MyN5YKT7KBEzABJokoMEK4xU/nKpLg9Yn&#10;VjiQDz9RgEbd8PxDAZpPQXPmzKkZMKTJFnX44XhuhOKPX7qu43kMAjRWEgWfD5O+O0z22bTuURfh&#10;HhOgjx654o8everCRETr6dcMvO8Dr1iDruuS6NvEDsHRt6feDTcBEzCB+gjA2QcHILxGTfUZyf5m&#10;9K/wq/nKsyXBQmD8jWg5sAg4GktHrin11mXvFTQ45iM7UOlh7cD3mTYPq9Sqcus7B05tAr1OAJ0L&#10;fQ1SC973QGVmxE8t2IXt2Itd1hd6/Vpw+0ygIwhUu91jCMJrME4MKDW5uMbx7Tizjc8b8cW59iIN&#10;8u+f923VaPPRSxNckxukfzxnyicaz5DwbMBS8PDZEZeUK2EC3UxA6jMCpy1fienZB6BEQ4/G9m5u&#10;luveJgIWoNsE2sWYgAmYQLcT4CP+qRdPlmmIRGpIzEl6WhcwqBglgxPLyBVa6/qmtVhmivo1C5IJ&#10;1xKNmEYOgw9Sd44Rq8ugcBoTMIEGCKDHMVprXKA797kPYAMkfYgJmEAzBJKHkKw0jEGJ3so1S4mP&#10;JcyWv9xOV2gsyA154sEDK/jFuKdX4DWL6KUECS49N3I7Hhfxtdy5c+cgN3PB1zOIFAcBGkp0S54A&#10;ewmm22ICLSEQ1efv/4GLy259Fb/UoL+449JMOS0py5n0JAEL0D15Wt0oEzABE5gsAofOHqwr66wN&#10;QHOLZpX0XK4w1DJsLRgSdCliYA1lIiNNBiHlZjkf0T6JTkZJbVlQNPmog2e9kJQtq6RD6Adt78u6&#10;LgMnNgETMAETMIEeIBCFYzQHjxD4bIsaNFtX86053XgpNOtxRY8ceDSC3IyIz4gvMXfuXM6XyFfg&#10;PUCv3ibEZ0g9AQoytkBrhgaNAHFY4BBNL+n+cRivl6fTm0AzBM6cHo+8AcUZuvP18yqvgvCL9Way&#10;9bF9RcACdF+dbjfWBEzABJolsHhWfVOtZicDjCJy1IuxzkneaZvRgQW/yiG6Nktx1krJhrFEHJW4&#10;0jDzWB9mSPVZM/9km1OyXCczARMwARMwARPoPQJ4QoAGDaUYTwuUofkYw+cTPlrwyYeTSUBZxi82&#10;8ksvbIczL6NGMMoQfnuPUskWRZ09eerjzNX8YI4LHQ7oVcB1Au9Psb4kYSczgcYIvPTSwJ99Zhrj&#10;Pi9fOa4+M6tTJxvLMueo3VsefHDD9tGxPZX1LbuZKK63rLBMRrH0ySulz3O2AN3nF4CbbwImYAJl&#10;CdCsWjRrcZkDbp1zB5LRJMhNH40EKb/YCBsM/86bNw/OLDA2YK0xTnSuOZHrXl1se7BcTlsvhyPU&#10;kMYM44HQqoEHDUxKmIJ2pSlzxp3GBEzABEzABPqTAN+gw1UZMjQXqMzQkaky83mDrs2MGc24XmDF&#10;d+3Ygn+hX0vC7k+Mxa3mQ1pUpZGefgNRfaZfuQGagAm0kADUZ0R5PjYW5fmtb7u4ZKjyRo3LqRNX&#10;fO3LdQffGN2+4cHLlwmpuZFaV4Tj8aVcNuGAynHlDmqkZj4mQ8ACtC8KEzABEzCBUgTonjz7mjmr&#10;l/5gzQO+/6b7kSY3Wmvi3iIRmZ+jQv89efIkJteGVQY7LZmlMPo75wrN8ospqCEaItckls6iuaDO&#10;KBdWItRnLLQVkaZeV+uaiJzABEzABEzABEygqwnEZwN6NPMZg27RfIdNfRnPFfqaCg8w2M7oXop3&#10;j8R805+dPKOrETVWecrNfEjjcyOjbFNupjMBc+a/FPqJWi7njRXto0zABCKBRH2++ZbL1Of/8RfT&#10;LlwYmH7NwNtX1xmIY3jt1scuLetXVMpcsf6xxzavGaznBEDL3jQyntXWtSObJhyoq+VREZ83DWy8&#10;VPLG1RNJGyi9npo67diIbQwmYAImYAImUJIAjCWk/P7h+2ddNbvgkDfOf/Ndi+9GgoLpwmA5UPCl&#10;CQHjgdMPYv3o0aOvf/3rly5dChNCArSUZVkjjXm4yBGJsjJVbCxoGnyX4LJE3yUaikkR+jfreV0S&#10;oJOZgAmYgAmYgAl0NYH4DJC8C9fXVBUz+8or8WiB5woseMCA4qxW8xGI86zil57ResZQOOmuptRY&#10;5cUWNOTXjEdBTC2I+BuJkwG/Y9M3bfQr90S1jZH3USZQjUD0fa6mPr/vA6/csPCSMN1OmPv37xte&#10;tZKa9eDKVcP79u8vKn73rh0DqzdS7uayYn38r51V78uyLED35Wl3o03ABEygIQIwkGAXwQn6Z96y&#10;YfGM/PfTUJ8feuPDyD6GTo6lybqgAE0DAwnkRoRSYD/A2MCE5sgkugLx2GackengPGfOHMztg0l+&#10;EOsDK/iXkwjRcSm3tlafG7pkfJAJmIAJmIAJ9BSBGL8rNkzPM/pwCnsZfCP5lIoPMwzKQY9d5hNn&#10;Xe4pZKUbowdCHYHIbGfPnj1//jw9oPkQSLBKA4aQ8uFCHmGWLtMJTcAEqhL4wuenMfLGHW94tQ3q&#10;cwOxnoeGhvft3DUWNnp0++Zt+1avHBOXK0E+qjlDj+xnlOl0SUq/FKhjw/bdITtsR86XoojU8rn2&#10;5RUJWID29WACJmACJlCWAB73IdTi94aZC3/2rb/w/tseijI04j7/xPf81I9/7z+55qrKPDxlZtGJ&#10;Vhz1aIjOrI2mIoReLMU52huN2WmwZCBt03SRf40MHn7CySVr4bBijXlel0XsdCZgAiZgAiZgAp1N&#10;gI8Q0RU6TiOhuse35owakYjXeg7xA0ZywhN0fPqSxC+M9CVnBG26ESBlDNDR2deRa2cCHU0A6vN3&#10;vlURDIdve/XuN4+/AcK/L18Y+PKXrkTkDSzvfu+U+T6T3eCazRuXbVtXieW8bv9Djz1Ww515xfqN&#10;q/cheS3VGCrzph2rxyN1bBh4ZNu+eKqQw+aBDWNhPMaycxTp0heyBejSqJzQBEzABExgTBfGx6R4&#10;xIfK/PZl37/hbf/vj97/cf791PKfY+QNfnNajVYiItOlhRvPnDnz7LPPzp8/n4YcrQjOCpjkJoE4&#10;6w1NA69a6bBeOOcPM8dv1JonJrMZn9CGaVS6I2+4B5iACZiACZiACZBAfNigPMp353x4kNyMFTzJ&#10;6NmDKfUQwqz0zht75erbt5zlFoAVeCHgkZIBTPRwKDJKydPBf+0o0LdXjhveQgJRfX7LfZepz3/1&#10;+LQTxyt97Z3vujgYJiSsr/SKDFzn5IE5BVQckceU4q1rhwd2XIoAHSNzXH5YJdLz1rUDLL2acnx5&#10;pI7BNRuQe1xWb5wIVb3iA9hVzae6PiJ9kdoCdF+cZjfSBEzABFpIAIYTPnVkzIqYLe0EBjSsWRyM&#10;MXxQiYh+TElnFhpvCMFM2wxp8C9nlWEaJsA6nZQZ+C8pKzdAh+IG4hBGssYS57GpJi5HOVsmjW2b&#10;mufXCUzABEzABEygbwnEBwa+SufbdEqokqcjH713P336tJ6OEifrPuEZ5Xs0GQ9+mhSaD4HRMwDc&#10;ko19QsnNNIHJI7BzxyXf5wL1+c67UiusjipdNglhg2GYd29Zt20Z3JRxODyh4Y4MX+gx32YIyIoM&#10;nVOnscQV7+Udm3JF6DH9mbE8cpfhoSFtHxxaNlAj8HQdVHo+qQXonj/FbqAJmIAJTAoBaM0It4cw&#10;ypxdB6oxIylrkvfiUmmMRfdnOAchzB+/oKS4LC+h6AtTpjGSm5WYWWFB5prqJzocWVMuA9ZpTMAE&#10;TMAETMAE6iKABwzOj8cIEsnUF3oUiW7R0V0aZSlNXeV2Y2I9v8UnNDQE3Dhno/wSFDhbXud+kOvG&#10;M+46dyABhN34xlcrOuG8+a9NlvrcmmZndOIV68d9m+EU/dCa/NmKQtFwhobj9I5NjqDRmvNRJhcL&#10;0GUoOY0JmIAJmEBVAnj0z87dV5MXJWYlo08QXH6QG35hV9BUowyddU+mYzI1ZdlmidzMA3ksfmHO&#10;IQA0NqIIf6RZ8wQ5gQmYgAmYgAmYQEsISCRlbno44cOMHlTo+YvvtBIttdpHWi2pW6dlIo0+UuIH&#10;cHgy5CMcP4NDzbHOjWyFNehOO5uuTzcSgPszqg31+fvuv2SpYcvXv3olI28sX/lqU77PkwllPFrG&#10;6o0lfaor/svZBTMbXh5WAxE9JrPWfZS3Beg+OtluqgmYgAl0CAFF8ZPppQ9U4UZNH2rF1ojmhGww&#10;Hshd0d9ZW3A4tWYp1HR/Vrb940/UISfd1TABEzABEzCBviXAh5aonEp6lnjKNPhOixq0FNjcd+09&#10;STL7XKdmkgY9D/jQiF1UpeUN3ZNM3CgTaCeBZ5668sLYfPA/8O6LV1dCr48vmHVw31MV8RDSM+Yk&#10;3PZ7V/3eb109ur9iiGH++D/7zLSjR6pOwDNp9V+xcjXiPgf/5UpEaATlWI3QGlVmGdy95bIdo9sf&#10;yQu2Mbhy1fC+bZsrwTwqy+4tm3ZMWiP6LGML0H12wt1cEzABE+gAApKMZWmgUtyIgB5xAh9sz/oB&#10;SX3OdXWh7wwzkaXHLbG4DsDgKpiACZiACZiACfQRAcim+MyLIciSF+38Mgxfa/E7sD6CEpqK58CX&#10;Xnrp3LlzL774Iv3B9XzIhzoGJ+FDHRaI9XJ/7is/8f68PNzqNhDY91Sl0y1Y+NoNi16bPWd8Evio&#10;PmPiQSjRZ05fAZ16dH9lZdvvXY0tf/RoxX+ozctYDI0RxHEeX9btXLUVEaHXrx+LBp0/y+Blkx+O&#10;HZDjLI0g0Zqo8MEHd62sTHHopRUErjh8+HDNfBYuXFgzjROAwMGDB5csWWIUJmACJmACBQTotwLT&#10;gnPs0CEIvy+88AJuSUNDQ7AlsNCQ4C7mJlMkZp58x8rEDPSMgBtYmIM8ieBVhBiCucq1z5oJmIAJ&#10;mIAJmIAJtJyAPrrC9MsQWBlHgvopfik9c5ZChiPDy3jNV1Ht+aflleyEDKEv42kQBODXjGlFBIdx&#10;NoAOT48MzkZXcQSGju4FEqz9mDfZZ9O6R12E9+zZs3z58lOnTtV11N69e5ctywsQMZHLyMjIPffc&#10;U1eexYnhyww1Gcry21dffNObK1FuXnxx4Is7pn33iXHfZ6jP8HT+3GemQXfG3gfei6ndX5P0/FM/&#10;/zLWl6+8ODg0rly3sG5TmxVcqyta9ebacaWntp6dX3qfvlzt/BPjGpqACZhAnxCIHi4wKpLofvzQ&#10;koZENCeSdZoiNNKYnqYLtGbOi4hsKT3DVqEYTbz2l+mTy8zNNAETMAETMIEpJKDnFkjMeDsOjZVy&#10;KiRpSK4UpukcjZRY78/nEwjQdAxH80GDcCg6cyYPuY3j0Q7PdZrVI3lKnMIT7aJNoHsJwJGZ8Tdu&#10;uW3cULr22oGzZyoWFjRlqM+Yn/DRbVdRfcYCd2lF3kBcDkTkwN+ffWYKXKEnmfnorp37hletrDmr&#10;4SRXoxeytwDdC2fRbTABEzCBLiJAr59cNTl+c5presmHiO2l1qyAG/KG5nZGBoR9Ag0aujMXBpj2&#10;YgImYAImYAImYAJtIMBnEr0g55t1LtBYsUhXZVyOrPeuXrG3obZTWwTdwNFeyvRYGK6EG/EIRxSc&#10;/lrBN6a2zi7dBHqGwDNj8TegNSv4Bv5F0GdIzw+895UvfH4a/mJjoUfDP5pbLrw0Lj1Twu7yBR7P&#10;l0JLj27fvM36c4vOqENwtAjkWDb+FKWVNJ2XCZhA7xKAIUGvH6xwnkA4tiDk35EjR2688UbIxGg6&#10;dlGnpjdQLgw5R2svt+CrTHy+yo3R2TkbVDGbQ+9Sd8tMwARMwARMwATaTUACNArG0w6ef6CramP8&#10;xovuvXyMue6665IpMXrsiSUhgIYDC/ydgYgQ4vMbaODhEFso1lN9Zrg2R9to9wVt3aN+4t0SguO3&#10;/+PVZRq3fOWrg0OvVgv6fPebX121ujJHaFcvlZgb2/ZNNGH1xrxA0V3dwKmqvD2gp4q8yzUBEzCB&#10;/iVAHx/YD/BN5lTvYMHAzZChsS6lONcViOCqWR1yLGKybPiOyN12S/9ehW65CZiACZiACUw+gfgc&#10;wm+z9JCjhxD5R8vDN1uvXnpikbjMZjLyNQKPwOdAT24JAX7Zxs/aGBJ68k+dSzCB/iIQHZ9zW47J&#10;CT+w9hVGeUYAaKTHFvhHQ3RmegTiwN4eoIZZCB+7tORMU9gDbZySJtgDupXY7QHdSprOywRMoEcJ&#10;wOqAjYEFijOdneENBN357NgCi2Lx4sXYBRcYfqbK3zIwlAyWCTygeSCcZeKshr1kv5Vh4jQmYAIm&#10;YAImYAKdQwAaK/18qz3bYPv111+v6MY96eSbuD+DCZ4A6Z1AdV7O4HwOhAe0ZmXsSSCdc32WrIl1&#10;j5KgmKxbPKDrapQTm0ADBOwB3QA0H2ICJmACJtAUAU34zmB/lIlPnz6NFcwTiKwVdgMGmCacSVyb&#10;WQNuTGqDQyBqM7QiAn0gcySIn3M2VXsfbAImYAImYAImYAJ1EsDTCN+1U2bl2/FkSgzObNEnc+vp&#10;+Y1BnzX9IFeoRDMgiaI/c0ud4J3cBEzABEygIwhYgO6I0+BKmIAJmED/ENBUPJw8EE5AjPfHiByz&#10;Z89mVGiaJcW+z5KkmQw5c4HpwsnlOXM6ZW4bLf1zjbmlJmACJmACJtA5BPAQAq9nLAwxERc+C1FU&#10;pfAaxdbOaUJra5KEeKajAJuvKQdZIr5pgwCdBNzQw2HJL+RaW3nnZgImYAIm0BgBC9CNcfNRJmAC&#10;JmACDRKgtSDfH9pddPaJi6I/axKebHlMr+36lxnSXEE+FLi9mIAJmIAJmIAJmED7CUB6hsZ64eKF&#10;PYd2/e63tnz07z6Cv63f+JXHn/szbKTXs96UQ4BOapj7sVf7W9HyEtlqTswYM+ejHT+Gyw33rGc/&#10;e0O3/KQ4QxMwAROYPAIWoCePrXM2ARMwARPIIQCLQk4u+twSsTKwHSGhoRpzdng4vCQeLlk/FwnW&#10;KkY+0bBqOKsh5quhM5HdZHw5moAJmIAJmIAJtJkAPsmCxgqh+Q+e+uTjB//42IUjrMD5i+f2HNv5&#10;//vWr529cAb/8sU59dY+eWJBM/HshydAPvjR4YAu4SQAGnHOxjafOBdnAiZgAibQWgIWoFvL07mZ&#10;gAmYgAnUIAAzAwsdnDURPIJvYIYZhIFGyGboxTA8JBnTfzkGCoxyM9fpAiMXITrUwKqBAI3ZCBlX&#10;Wsl8hkzABEzABEzABEygPQQgsKKgvz30xQMvjGRLhAz9+ec+w0cUvTVPkiXfe7Wn2pNaCh/q8DQI&#10;32dOOo3HQn64xic6bIFTAnwIys9EPakVduYmYAImYALNE7AA3TxD52ACJmACJlAHAcbHYOQNOr/Q&#10;6oCZgW9UT5w4wbz46SUn6qnLFQiJkRusuCRooL/TrOMkOakJmIAJmIAJmEDTBKCu4kkG7s87D/9F&#10;tcyePPPE8RePUnXFO3iFhMaWup5/mq5sWzMAGfgcQJ2nAM3G8smQj4UQoOH+3NY6uTATMAETMIHJ&#10;JGABejLpOm8TMAETMIEMAZgT0JqhDtPhRTMEwuSAIwz9X+jLzCnRk9CHuZEQabTIawZFwJ+aURSt&#10;O/saNAETMAETMAETmBICnHXw2IvjYTeq1eHpU0/mPrH03jMMn+7g+wyfA0rPfA6kzwGf+ohCH7dN&#10;yYlzoSZgAiZgAi0nYAG65UidoQmYgAmYQBEBOjsj5gY0aFoX/MXGBQsWHD9+HKaI3H8oNyvWczbo&#10;s0wUGi04kAK3z4EJmIAJmIAJmIAJdB2BnvF6jh4DbBTdDuBtAN9n6s58cuNC92c+18lBofck+K67&#10;IF1hEzABE2gVAQvQrSLpfEzABEzABMoSgDlBS4PeLtSgIUwjXjPkY3gu0/DAdiTD9qzurJISTxke&#10;kp1BvmzNnM4ETMAETMAETMAEWkRAc10U53fNtGtbVGAHZcOHNz2n4bkO8zEy7AY8oPnsx18q0Vji&#10;9NFsifwMOqhhrooJmIAJmEBDBCxAN4TNB5mACZiACTRNgJ9hyjJBfrBJIDfjlxGc5Q5TrSh5CclB&#10;BlsYVLrp2jkDEzABEzABEzABE2iKAAOLLZm5dMa08fmQc7O7Zc5t2E61usd8fqkvc75BLHjG4yQf&#10;+tYN6/Q5gPqMz+M4KzV+4ZHQYyiaupJ8sAmYgAl0PwEL0N1/Dt0CEzABE+g2Avoqkxo0FsQBhFly&#10;9uxZmBywSWCfYMF2mB8wWuJXnGprdIqREs2Vnvl8tdtOrOtrAiZgAiZgAiZwiYC+ynpg6H+pxmXV&#10;oh+YNX02nmp6bM49+TXjiQ4Rn+H+zM/dKLJrr+KwQXdGCDV+9xZDsfl6MgETMAET6A0CFqB74zy6&#10;FSZgAibQNQSkJtMOgbnFsBv8PXz48BNPPPHcc8/RAoEqLXsskZVzVWZm2DUsXFETMAETMAETMIGe&#10;JsB5Ke6Y94b3L/tgtqHLF6xaNfgObO+96SuoLMONANIzfpMJBhPfAjQ/cXmmj0JPXxpunAmYgAn0&#10;FwEL0P11vt1aEzABE5hyAnCEYQRAGCTwiIHEDPdnWCb4hQA9Z86ca6+9Vt9jYmM2zka2CUqDHGDD&#10;lAy5OOUoXAETMAETMAETMIHeJsDIEtSgf+auX4S/8+2z34A/SM8Pv+6n7r/p3diFsGO9J0CjXXiK&#10;wyMfnvE4zSBn+FDoZz6t8RFOT27RTUF+0L19hbh1JmACJtAnBCxA98mJdjNNwARMoFMIwBKDxAxb&#10;S7MLYgULTJSnn3763LlzM2fOHBoaoimClJoSvaABMRyHzZVOOdOuhwmYgAmYgAmYwJi+jPgSeFZB&#10;qA34O6+57YP4g/SM2NDYiEcdKtQ9ttDhgPGdsehRTVOAaJbCOF0hU0YUuXHYeoyVm2MCJmAC/UDA&#10;AnQ/nGW30QRMwASmhkC12M3wfUa4Z7o8w8zgJ5bz5s27++67Of0gDoQkTRMFaWS6cCX6RNNowWeb&#10;sN+gXMOByB9sTs3JdqkmYAImYAImYAJVCOBBZfbs2XhWYcAxLvh31qxZPeD7nEzFAQaMvIEnPQnK&#10;nPODj22UmLkFfgN8eJNndIIwOhn4+jIBEzABE+heAhagu/fcueYmYAIm0NEEoudyVKJhafBTU6rP&#10;nIgGDjJYsAWW2NGjR2Ge8V+u0CaJujO1aYYURFZwHaJXNfPsaC6unAmYgAmYgAmYQP8RwPMJnljg&#10;Co335Vx6JmhYfPTiQx3cn6k+8+ENCRiFg7pzfETk7B0OntZ/HcItNgET6DsCFqD77pS7wSZgAibQ&#10;HgLRGkkUZBobsEA0Lw29YBAPGpMQLliwgOECYcBgRSJ11p8a+UB3lpZNC8cCdHvOr0sxARMwARMw&#10;ARMwgUhAz2yacpAadHyESx7V8Lxn7wFfRSZgAibQDwQsQPfDWXYbTcAETGDqCdDeoNBMdxh6PbNm&#10;kJKx/fTp01hBLA7K03SWwRamyVovUJ+xKFhH9gvQqW+2a2ACJmACJmACJmACfUOA36hpQbvlhcAH&#10;OQnQXJdntJ7i+gaVG2oCJmAC/UXAAnR/nW+31gRMwATaRkCxmKU408cZ0wxiUhp8mwlLg/oyTREE&#10;0ED8Dc2TTtOFOrXqLO9mrNCNWvI0bZi2tc4FmYAJmIAJmIAJmIAJiAD1ZcbfwBdsWNGjIB/S4jdt&#10;DPrMWNhmaAImYAIm0A8EbKv3w1l2G03ABExgCggwuDMKpr0BOwQBN7hAhubUNNHbBbbKmTNnEM0Z&#10;Jgq2wyDBCtJQYo4fbHKdynXiTcN2OgrHFJxvF2kCJmACJmACJtB/BOIUHXwA40MaHuT4CEefaD2e&#10;6ckNbgSIooZfP7z131XjFpuACfQjAQvQ/XjW3WYTMAETaAMBfXHJyBtwh4HurFnOoSzTtVlOMZyB&#10;EL90maE7s1Ts5JtN1T8K09kg0W1oposwARMwARMwARMwgb4lkDx9QXTGN22YaxELvAqwrrkH+VzH&#10;ReqznQb69spxw03ABPqNgAXofjvjbq8JmIAJtImAvF3k+0z1mZZGDAYNy4S7ENCZfjScgRAbYZ/I&#10;sIkhnrELCbLhAm3GtOnsuhgTMAETMAETMAETmNCU9bRG92fqy3iugwYNJRrrfNjTYx4SYOFHb47+&#10;7OvIBEzABPqBgAXofjjLbqMJmIAJTAEBacGM9QwLBOaHQjYrXrPCaCAoB0JwUKFW7I5qNgnNFUTt&#10;gGN1jDBoM2YKzrSLNAETMAETMAET6FcCCrshAPy4LS7wg545cyaUaEnS2KID7T3Qr9eO220CJtBf&#10;BCxA99f5dmtNwARMoG0EGHkDijAdYWBpQIOm4cF4f3KFZiwOTlE4Z84cusNImFaFo3MN9zKcNGRo&#10;+dTYhmnb+XVBJmACJmACJmACJhB1Z65HFwQ8pOFpDc9sePbDQyDdohWXw/RMwARMwAT6h4AF6P45&#10;126pCZiACbSVgKI2yw5hWEAsWNEUNIzFgZpBhkZg6NmzZytOdGLDZC0cZIJDYNicH1sgRiMTa9Bt&#10;Pc0uzARMwARMwARMwATyCHD6weglACcDP6f5YjGBribw0ksD+PNiAg0QsADdADQfYgImYAImUIqA&#10;4v3R2GA8DfjCQCaWBcIV6MgvvPACPaPl/hydoGWuRLuFx9K5BuozvaFL1cyJTMAETMAETMAETMAE&#10;JpMAHtIwuTS8nvGAF92iJ7NM520CJjBZBKA7/9GjV/3+b1396Larjh6pGHdeTKAuAhag68LlxCZg&#10;AiZgAmUJKJQzDpDVwajNkJujfzT2wn8Z2xcsWKCJChk5Oham8NBxNsIYJJpe1Q4DXfYMOZ0JmIAJ&#10;mIAJmIAJTBoBCtDx07f4TDhpxTpjEzCBSSEA9Xl0f0V3PnP6CqxPShnOtKcJWIDu6dPrxpmACZjA&#10;VBOQiExdGNIzA27oe0ysM4zGrLGFAaApQ1OkZg5Un9kaRe2IWrNmvPGnnVN9zl2+CZiACZiACZiA&#10;CVQIJE9lfkjzZWECXUoALs/Hxryep19TacEFR+Ho0hM5pdW2AD2l+F24CZiACfQuAfomy0MZYTfg&#10;44wtCADNhXs5lyA8ozH9IBVnImH4jpgDt0t0Vs6K1MH51qNPdO/SdctMwARMwARMwARMoNMJxKe1&#10;GJCt0+vt+pmACVxOYN9TFfEQ6vM731WZPX7Bwoqh14HL6PYND27YPppbs8q+yrJl96RUfPeWB6sW&#10;PSkFdl+mFqC775y5xiZgAibQFQSimQEfZ84xiJozcDN/YyAOyNO0UqBNR79pytBYFF6DOUcnGvpH&#10;4zNP6tpeTMAETMAETMAETMAEppxA/IJNz3JTXitXwARMoF4CR49Ujrhh4Wt7dlVUxMGh5gToilgb&#10;lkmShC9r5O4t67Yt2/gYlvUr6m395emnoPLNVbhjjrYA3TGnwhUxARMwgd4ioAAaWMH0gNCUEQSQ&#10;tgc0ZejRFJRhmcyYMQMT1Jw8eRLrDA/NYB00WqApU6omHm6MKrbUZwjQ3O4PPHvrUnJrTMAEuomA&#10;P0PpprPluppAuwjoqS+Z4aNd5bscEzCBpghceKniAKRAHG9687iHUAOZVvTbTQNjUjCXjasbyKXe&#10;Q0b3jwwMDw3Ve1iavqDyK9Y/9tjmNYPNlpBzfJFb9yQUN3lZWoCePLbO2QRMwAT6nQBlCMjBmP0c&#10;9gY0ZSwQlKEUCw3FaMWGZgwNxeKIXs+MsCH35yg0I3+o2Pjtd+JuvwmYgAlMKQEO+9KgY9CkuHFK&#10;6+jCTcAEpoCA/QOmALqLNIFWE2DoZ7g/z57TsAf07l07BlZvjF7IK9Y365Pc6nZWza+rK982SlUL&#10;sgA99efANTABEzCBniQgt2WswMGZojO0ZkR8xi/WIT0zGPT58+fPnTu3aNGiYg7Rq45u1Mzh2rHF&#10;wTd68ipyo0zABLqFgN4d1pSZ/JFKt5xT19METMAETKCvCOzcMe3PPjPtpTGVGet/9Ogln6HIYflK&#10;GHQDSAmH6Mb4jOzPj9KM3CYCNSNAx6VYzvA7xj+Xdl0e5flSSIwN2/fnVahy4Lpt+wb2bVt3KQR0&#10;KOiysNDj7sbjmeYEB6lW+coRIXms1e4QmbqoLTl1urzulYZXtsRqxf9zK5+LtLET1+RRFqCbBOjD&#10;TcAETMAE8glAjOBXlhKLqUrgX0w5iO2QpKlHQ0eeNWsWA3QwfbLCo+RPLWkbojOOorptRcMXogmY&#10;gAlMOQEN+HHERq2ycWCnvKqugAmYgAmYgAmYQCRw5vQAJhuE7vyFz0/7xlevjPqyXJ6Hb3t19pyB&#10;bb93NVPWD3DF+o2rK0pw3lSBEGfX7Vy1dTwyx7Jt6y4JrThk88CG8ZAd+GdiDw7ZtGP1eECPDQOP&#10;QGfOLINrNj+2de3wwPDaStYVd+tKQeMRobFl69qRTZdpush/18qxshLf7KLKx2KLa1WtLaO79k80&#10;HnFJdmyqtPHyupcJ8XF55QuQ1n/umj3CAnSzBH28CZiACZhALgHIylIioDIzyAZja0A4ZuQNKNFH&#10;jx49ffr07Nmza8YEjJGgUSLSQ3rGkhwoqdrnxQRMwARMoG0EKDFjbEfQf75Z5GiMoZ5fvWCJrxLb&#10;VjEXZAImYAImYAImUIbAO991ccHC144dueI737py+jUD7/tAZQJ5LPB3lhh9512vQadmLA7+QoYe&#10;3V+PK3QlWPLWtQNj7shR9x3d/siO4bUbJsIor/jA2uEdu6DBclm9cUJ9rewYGPdDvjwmxuCaDdhV&#10;c6kUFMOAjB224xF4F18qrFpUkGqVv6zQWrXKbwvE5vWKIb1i5eqB0PqabQoJQoCTYqT1ZNqStBag&#10;W4LRmZiACZiACaQEOHkg1GH6KWuGQE4ziHjN2Hv27FkIE0uWLEEMDagVxRATP2jkwNDSOCqKznaF&#10;9rVoAiZgAm0mEL9c4actWPCKEWL0Cy+8cOHCBY3wMZhSmyvp4kzABEzABEzABAoIXHPNwA0Lxz9F&#10;hcszvZ6hPkNihirNA/c9dYXEaHhDQ3rG3599pl5X6Ipj79j8gzs2SYTev38iSkZFmX5wLGqG4l3E&#10;CQQHh5YN7NtfibYxpvSuhEtzXUuloMuPupTjWEY1ZivMq3ysQK1a5bdlLIdL4TI27airTZcSx9wL&#10;kTaYfxOHWYBuAp4PNQETMAETKCQAGYJO0PiFBoFYz9hCHRky9IEDB55++mkoyFCfKVUX40y+4Iau&#10;rUO0Sx99+8yYgAmYgAm0jQDf/CnyEkZ4BvfHL2MucakZHrptFXZBJmACJmACJmACCQHEfabvM/2g&#10;GWEjqs/4Fwn27JrGAy+8NC490xW6gQX+xIiNwWATY8tEMA1G4XjssTIxJxootyWHZCrfZK6VqNEh&#10;AsnqJrObOLyDkFqAbtE5dTYmYAImYAIZAhCIpSwzBAe2wBWa3tBwfL733nuXLl2qz7TrQsjMk4Ab&#10;dn+ui6ETm4AJmEBrCfCrFy58Ixi/VsG/HqVbC9y5mYAJmIAJmECrCEB0ZuQN/FGDRs5nTld+8e8D&#10;7x0PqCW5Gb7PXL/7zTW+ZC2oYcX5mMvQ0HC9UScqh1w2KWDF5bfmki1odP9ILbfn3FwvVT7ubqxW&#10;jNsxobhXalR9iW0uanIDSGvSayKBBegm4PlQEzABEzCBQgIxajM0CIZ+ZvRnCBNwjjt16hS3MF5H&#10;tcwKPtmW211M40+8fWGagAmYwFQRgAY9Y8YMRPafOXMmwvQjBBNGeFTGAfqn6oy4XBMwARMwARMo&#10;QwC680/+9MuIwoFYHD+69pWf+vnKN0wMDI1dt9z2KjRoxOUYHHoNG++8a1x0RiCO5SvHtekSpeze&#10;ctn0g4zHPBZFY3DNQ4h7fMkbenT7lhCWOV8AXrlqeN+2zRPJdm8pFbgiW9DmbftWP6T4y9VbUb3y&#10;8ZjBhmoVxeLR7aiRsrw8QAhzf3TcZ7y4yQ0gLXEKG05iAbphdD7QBEzABEygiECMhgH1AQI0HZ95&#10;DDRoBICGW/R1112XxHGWbM3tnL0K63SgxjpWkJUEa37THfVre9j50jQBEzCB9hPg2IuoSlgw7EN9&#10;pgbN7Y6/0f4z4hJNwARMwARMoEkC0J0hRkOSxoL1tT9Z8Y+G+gwNGgo1/t793ovcW3bZx+kHxwM9&#10;71y19bGJGf8Q1IJRoRkDeufQysEamSIcs+YzfPDBXSsR0KNMNcaiZ4xcKijUocbh1SsfDmyoVpwK&#10;kXXaPLBhYwjBMTYfY2XPmHYfE9Zscv1Iy/BrMM0Vhw8frnnowoULa6ZxAhA4ePAgvig3ChMwARMw&#10;ARGADC0nZUjJUJwRDxS/WD99+jRUaQybnJYQh2Aj56pieA1Kz/yOG/8yljRWcBRc6rDUDBvtE2EC&#10;JmACJmACJmACJmACJtBCAtY96oK5Z8+e5cuX47vPuo7au3fvsmUTsSnyjhwZGbnnnnvqytOJp4oA&#10;phasBHfu5IDWbUFjAbqVmD0Qt5Km8zIBE+h+AlKf2RQoyFCfX3zxRU5FeOLECfwODw9jFz/NhvqM&#10;vdCj6eCMFQnQWMEWelIzmofdnLv/AnELTMAETMAETMAETMAEuoyAdY+6Tli3CNBf+HxlBsK6mpYk&#10;plt0Mzn06LHWn8dPbFOXV49eHG6WCZiACZhACwgkQZmjKzTlZsXowAqFaSrOjLaBjZzGCut0f8Y6&#10;4oria27I0y2on7MwARMwARMwARMwARMwARMwARMwgVYSgOK8ZTxG88DAWDzn4VU1o4m0sgIdmpc9&#10;oFt5YvwmsJU0nZcJmED3E4iiM1oDHRk+zi+99BI8oCEonz9/HvMQQnRm2I3rr79+7ty59GtmFA7O&#10;W4UElKGpPmM7xWuHE+3+C8QtMAETMAETMAETMAET6DIC1j3qOmHd4gFdV6OcuJhAxef50iyCqzcq&#10;ynV/g7MHdH+ff7feBEzABNpCgGIxdGd4OkNKpgANQRlqMrbMnz9/1qxZEKNRF4nLWGEyOkTjcMbl&#10;wDqSMUh0W+ruQkzABEzABEzABEzABEzABEzABEygFAHMQvjYpWVijsVSh/ZyIgvQvXx23TYTMAET&#10;mFoCiUZM6ZmzCEJNhogMr+dFixZhOkFqzRKguYItcSNFZzs+T+05dekmYAImYAImYAImYAImYAIm&#10;YAImUBcBC9B14XJiEzABEzCBsgQUA1oriKRx3XXXwfEZ6jP1ZawgqgY0ZYjLFJ3xi38VJJrJGIID&#10;sThinjHGdNk6OZ0JmIAJmIAJmIAJmIAJmIAJmIAJmEB7CViAbi9vl2YCJmACfUNA7s9agcoMxRnu&#10;z3EiQUZzpkM02PBXns48FmmwPQrQzVDMVbGROWZBRFhqBKTmjIgvvPACVpopyMeagAmYgAmYgAmY&#10;gAmYgAmYgAmYgAlYgPY1YAImYAIm0FYCVJzh1EwhmN7NlHqpPnOF0rO2MA0jcmCRMN1M1aWMI1tM&#10;jYiF6jN+IUDzX5XYTEE+1gRMwARMwARMwARMwARMwARMwAT6loAF6L499W64CZiACUwZAQrQ1KA5&#10;zSA8oBEGGg7IFJc56yC2U63mPIRwUmaNsa5gHfW2gRniqDjbIURnLMif0T+oOytBvUU4vQmYgAmY&#10;gAmYgAmYgAmYgAmYgAmYgAhYgPbFYAImYAIm0FYCFHkpOlNuRlCOWbNmITz04cOHj08sJ0+ePHbs&#10;GP6DKg1pGGo1ElMa1jyEDYSBTuZFpBLNqRHpdo2y6PWMElGxbPq2wnJhJmACJmACJmACJmACJmAC&#10;JmACJtDlBCxAd/kJdPVNwARMoNsI0LMYaq/CPaMFiAp9/fXXQ4NW5A0Fhj579ixk6NOnTyMoM5bm&#10;Y2LIe5plsaBrxxbWjVMj4l8I0N1G1/U1ARMwARMwARMwARMwARMwARMwgc4iYAG6s86Ha2MCJmAC&#10;PU+AHsdyZFawC6i9CxcunDt37rx58+bPnz9nzhxI0vh3xowZ9JJGXOYTJ05AjEa4DEbSaIl7MjOH&#10;4jx9+nR4PeOXYjRWWpJ/z59QN9AETMAETMAETMAETMAETMAETMAECghYgPblYQImYAIm0FYCDMFB&#10;DZrOyDHacpyHkHsRnWPBggWLFi2CMI29CM3BGQsbiL+RtJPlYqOigkCGphLN8NNt5eLCTMAETMAE&#10;TMAETMAETMAETMAETKAXCViA7sWz6jaZgAmYQGcTgMcx/YtjNAyuU/mFPM0YHViYEtGfGScantGM&#10;B90SDTrhxKkRtdEe0J19Hbl2JmACJmACJmACJmACJmACJmACXUDAAnQXnCRX0QRMwAR6iQBDZzDy&#10;suYhlNTL0ByUoaFTI/4GBGisQ4DGbIRHjhyBBo0tBNKkQByDeGTX5YvdS/DdFhMwARMwARMwARMw&#10;ARMwARMwARNoMwEL0G0G7uJMwARMwAQqwjEW+BpDgKYfNMNxcCMFaOyaOXMmNkJ3pipNcFCi9W9u&#10;lAwF1qgGukC2blVc6Q48xwkrBxjpwHPkKpmACZiACZiACZiACZiACZhATxKwAN2Tp9WNMgETMIEu&#10;IEChOQbiYMANuj9DgEas53PnzlEvVrRoHpI0L4rOPSwiN3NSE2iRajPZ+lgTMAETMAETMAETMAET&#10;MAETMAETKCZgAdpXiAmYgAmYwNQQoL+zIl1QEn3xxRfh4IwFkwG+8sor2AiXZ+6SZsoJDLWFK02G&#10;45gaBG0slRp9VOrtBN1G/C7KBEzABEzABEzABEzABEzABPqXgAXo/j33brkJmIAJTDmBOAkhKgNZ&#10;meIy3J+5C2GgsTAuh4J1QJJGsimvfNdVgAyl41u177oz6AqbgAmYgAmYgAmYgAmYgAmYQDcSsADd&#10;jWfNdTYBEzCBXiAAoRk+zljQGIqhDO5MoRkbIUPPGlu4hRshPUOARnQOOkEnXr29wGVy2pANwVEz&#10;WPbkVMS5moAJmIAJmIAJmIAJmIAJmIAJ9BcBC9D9db7dWhMwARPoEAKceJD+zpp+EM7O0EmhO6OS&#10;Z8+ePXPmDCJynDhxQskYABqHQIDGRh4ol17HlCg+uZrskcnsAd0hfcHVMAETMAETMAETMAETMAET&#10;MIHeJmABurfPr1tnAiZgAh1KAOon1GQozpCbsaLZCPEvltmzZ7/00kvYSDdnekZTM6XojC3QpuEK&#10;rWDQ0cPXSnTuWSdz0oN8TwW/Q68PV8sETMAETMAETMAETMAETMAETKBXCFiA7pUz6XaYgAmYQLcR&#10;QGTn6dOnY7JBKM6cjZBBIc6fPw9x+dprr4U8jX+pmWovt+AX6jNSQqd2POgyZ15yM1bA7fTYAjdz&#10;+JKXOdxpTMAETMAETMAETMAETMAETMAETKAxAhagG+Pmo0zABEzABFpAALrzjBkz4O88c+ZMKs7I&#10;FHIzZGWKzlBLY1Ro7JUPL9YhQ7/wwguQU+kHjUUrLahcb2VBbmgTmAM1FmyB0H/q1CkwZCAUOkQz&#10;Ukdvtd6tMQETMAETMAETMAETMAETMAETmDICFqCnDL0LNgETMAETiASgh1KMxoJ1aNCQR+m3Sz0U&#10;yilDcOBfrFOthvc0fHihQSseNFfMNiEQmYAeHM9BGxM8AiB8yUFb3Bwb2hePCZiACZiACZiACZiA&#10;CZiACZhACwlYgG4hTGdlAiZgAibQOAG6PON4BSaW7zNjbmjWQa5DNoX0jF/sxe+xY8c4aSG11Mbr&#10;0btHyscZTQQ0xj/BAkFfkUyIjkJ/75Jwy0zABEzABEzABEzABEzABEzABNpHwAJ0+1i7JBMwARMw&#10;gZoEIH3CtRkBIuCZy7nyGIgD/0IShWYKp925c+fCS3re2IItr7zyCgNDU4/GL7bULKgPE9AJOirL&#10;kqGBVy7S0qD7EJGbbAImYAImYAImYAImYAImYAIm0HICFqBbjtQZmoAJmIAJNEiALrpQReGWK4mZ&#10;K8gRgSMQKvr5559/6qmnnn322SeffHLv3r2jo6NQnOk6jQQMLgE5tcEa9PphCq8hGZrEsJBhEnG7&#10;13m4fSZgAiZgAiZgAiZgAiZgAiZgApNOwAL0pCN2ASZgAiZgAiUJUP3khHiMyIEVxHc+e/Ys428w&#10;SDT06Ouvv37BggWLxxZ4PSMBnKax67rrrmNsaC8JgSSkRgwJDb2eHtCahND0TMAETMAETMAETMAE&#10;TMAETMAETKBVBCxAt4qk8zEBEzABE2iWAAVQ6M4SQ+GfC2UZG7GC7dBJEXMDMjSEZmyH1oyVhQsX&#10;zp8/nz68PNaTEOaeiYKwzhGa6TV7Hft4EzABEzABEzABEzABEzABEzCBQMACtC8HEzABEzCBDiIg&#10;92dq0Phl5A2EfsYv1lFXbITcDOkZW7ACJRoLI0hw8QR62TNaTZdn2BMRcwDoDuoMrooJmIAJmIAJ&#10;mIAJmIAJmIAJ9AQBC9A9cRrdCBMwARPoCQIUSemBG1fg+Azpmf7OUKI5RWFMQMdnMbAPb/nLIZd5&#10;+cOd0gRMwARMwARMwARMwARMwARMwASKCViA9hViAiZgAibQQQSy2nHcQhmaftB2c+6g0+aqmIAJ&#10;mIAJmIAJmIAJmIAJmIAJmEAVAhagfWmYgAmYgAl0DYEoOstRumtq74qagAmYgAmYgAmYgAmYgAmY&#10;QJcQ2PbNo7+888Czp17qkvoOjG7f8OCG7aOdWt3dWx58cMvuTq3dpNfLAvSkI3YBJmACJmACLSGQ&#10;qM+ebLAlVJ2JCZiACZiACZiACZiACZiACWQJjJx66dvHzv/yF1utQVeE2LC0S5MNxdYoMqngRF3b&#10;VdEevRYtQPfoiXWzTMAETKDXCViA7vUz7PaZgAmYgAmYgAmYgAmYgAlMGYEfe+MN11195Qsvv9pC&#10;Dbqi7W4a2PiYlo2r29I+OEdvGlm7dazYrWtHNhU6Sq9YP169SuVWq7LrV7Slqr1aiAXoXj2zbpcJ&#10;mIAJ9BoBK869dkbdHhMwARMwARMwARMwARMwgU4lcPP11/yrty+9YcZVrdOgd+/aAUU3Krkr1rdF&#10;192/f9/wqpWDY6gHV64a3rd/f6di79V6WYDu1TPrdpmACZiACZiACZiACZiACZiACZiACZiACZhA&#10;gwSgQf/7d9x885xrWqdBD4zsrxqluRLEeXy55KIMp2n8c2nX5c7Ll8JlbNheoCkPDQ3v27lrrODR&#10;7Zu37Vu9csydub6o0eOpx4sci8gRapwGeI6BPDIO1zyugwNWN3jBFBxmAbr1TJ2jCZiACZjAZBOI&#10;8aAnuyznbwImYAImYAImYAImYAImYAI9TACTDf74Hz2Z+/dTf/r0s6cr8xBCg/6/v3mUEP7TVw/h&#10;L3elkNKK9RtX79u2Lld5hWC7bucqRsl4bOOybesuxVzGIZsHNnBH5fiJPThk046JGBkbBh7Ztq9a&#10;6YNrNleyrKjb6/Y/9NhjDbtdo/RdK8dqUslidNf+iRqjZjs2TVSsoi8r5Adifiy7vF67t6zbNoCA&#10;IJvX0Ce7LxYL0H1xmt1IEzABE+glAlafe+lsui0mYAImYAImYAImYAImYAJTS+CG665qUwUq8ZW3&#10;rh2gFhym9Rvd/siO4bUbJhTZFR9YO7xjV8XHeGxZvXFCq63smHCivjygx+CaDdiVv4wJwhWpeiuS&#10;7LgUATpG5igJ4LIIIoNr1ktDXrFy9cB4lXc/Ch9rVXkgphoYGFfN+0p8rrC1AF3yCnMyEzABEzCB&#10;TiHgYNCdciZcDxMwARMwARMwARMwARMwge4n8L+/efEn33d77t9v/8+3IgQHmogJCTEtIduK9PjL&#10;XSkBA+7IdGbesUkiNKTggYpv9MSyDt7MCtYxPDSkbAeHlg0wgvOY/sxQGsVLxeF4GeYShM/yWNEV&#10;X+ix6BfIQZGha2Uyvj9WZWzTpSAcm3aMpymo2MgjG8aE8IY9sEtWswOTWYDuwJPiKpmACZiACZiA&#10;CZiACZiACZiACZiACZiACZjAVBJ49tRL//y/70MIDqjPmJAQIaFbWBs4Q8Mh+VLcCvg5M/7GxNIi&#10;J+GMHrxi/bgPNrTgh5qJglEJ8xzChqwuCacgCnbJHLoxmQXobjxrrrMJmIAJmIAJmIAJmIAJmIAJ&#10;mIAJmIAJmIAJTBYBqM+//MUDCP08GeozK11xZ+aCWQInAliUbU/lkMu03IoXdbllPFzHZeE0yh0Z&#10;UzEEyIRMPrp/pHZblj20eUz87qvpB4nFAnT9V5iPMAETMAETMAETMAETMAETMAETMAETMAETMIHe&#10;JTAJ6vPuLZcpr5XAz+NRNAbXPIQQyprFD5EttlSCZBQtgytXDe/btnki2e4tioFx+VFjwZkv5cyo&#10;GQjKsRohQJoSgqNoPrp9s6ZALG4LooD0pQZtAbp3hwq3zARMwARMwARMwARMwARMwARMwARMwARM&#10;wATqJ4DQz69fMKPFkTdinGeGr5gIh4yIHIwKPbas2zm0crBGnSekXB6xa2VlhsG8ZSzWx8hEzhNR&#10;M9avR4GIBp3MhlgHpzE/6vEabx7YsPFSCI7LS8y0BRXfuLpCoin9u46adkLSKw4fPlyzHgsXLqyZ&#10;xglA4ODBg0uWLDEKEzABEzABEzABEzABEzABEzABEzABE+g9AtY96jqne/bsWb58+alTp+o6au/e&#10;vcuWTcSmyDtyZGTknnvuqStPJzaBqSVgD+ip5e/STcAETMAETMAETMAETMAETMAETMAETMAETMAE&#10;TKBnCViA7tlT64aZgAmYgAmYgAmYgAmYgAmYgAmYgAmYgAmYgAmYwNQSsAA9tfxdugmYgAmYgAmY&#10;gAmYgAmYgAmYgAmYgAmYgAmYgAn0LAEL0D17at0wEzABEzABEzABEzABEzABEzABEzABEzABEzAB&#10;E5haAhagp5a/SzcBEzABEzABEzABEzABEzABEzABEzABEzABEzCBniVgAbpnT60bZgImYAImYAIm&#10;YAImYAImYAImYAImYAImYAImYAJTS8AC9NTyd+kmYAImYAImYAImYAImYAImYAImYAImYAImYAIm&#10;0LMELED37Kl1w0zABEzABEzABEzABEzABEzABEzABEzABEzABExgaglYgJ5a/i7dBEzABEzABEzA&#10;BEzABEzABEzABEzABEzABEzABHqWgAXonj21bpgJmIAJmIAJmIAJmIAJmIAJmIAJmIAJmIAJmIAJ&#10;TC0BC9BTy9+lm4AJmIAJmIAJmIAJmIAJmIAJmIAJmIAJmIAJmEDPErAA3bOn1g0zARMwARMwARMw&#10;ARMwARMwARMwARMwARMwARMwgaklYAF6avm7dBMwARMwARMwARMwARMwARMwARMwARMwARMwARPo&#10;WQIWoHv21LphJmACJmACJmACJmACJmACJmACJmACJmACJmACJjC1BCxATy1/l24CJmACJmACJmAC&#10;JmACJmACJmACJmACJmACJmACPUvAAnTPnlo3zARMwARMwARMwARMwARMwARMwARMwARMwARMwASm&#10;loAF6Knl79JNwARMwARMwARMwARMwARMwARMwARMwARMwARMoGcJWIDu2VPrhpmACZiACZiACZiA&#10;CZiACZiACZiACZiACZiACZjA1BKwAD21/F26CZiACZiACZiACZiACZiACZiACZiACZiACZiACfQs&#10;AQvQPXtq3TATMAETMAETMAETMAETMAETMAETMAETMAETMAETmFoCFqCnlr9LNwETMAETMAETMAET&#10;MAETMAETMAETMAETMAETMIGeJWABumdPrRtmAiZgAiZgAiZgAiZgAiZgAiZgAiZgAiZgAiZgAlNL&#10;wAL01PJ36SZgAiZgAiZgAiZgAiZgAiZgAiZgAiZgAiZgAibQswQsQPfsqXXDTMAETMAETMAETMAE&#10;TMAETMAETMAETMAETMAETGBqCViAnlr+Lt0ETMAETMAETMAETMAETMAETMAETMAETMAETMAEepaA&#10;BeiePbVumAmYgAmYgAmYgAmYgAmYgAmYgAmYgAmYgAmYgAlMLQEL0FPL36WbgAmYgAmYgAmYgAmY&#10;gAmYgAmYgAmYgAmYgAmYQM8SsADds6fWDTMBEzABEyhD4LWJhYnx36uvvqqNWCmTidOYgAmYgAmY&#10;gAmYgAmYgAmYgAmYgAnkErAA7QvDBEzABEygrwlcMbFQegaLK6+s3BwvXrx44cKFV155hWJ0XzNy&#10;403ABEzABEzABEzABEzABEzABEygUQJXHD58uOaxCxcurJnGCUDg4MGDS5YsMQoTMAETMIGuJgAZ&#10;+sWxBa249tprZ8yYgRXI1F3dKFfeBEzABEzABEzABEzABJonYN2jLoZ79uxZvnz5qVOn6jpq7969&#10;y5YtKzhkZGTknnvuqSvPBhKfPHly9+7dKOvQoUM6fPHixajbihUr5s6d20CePqRvCdgDum9PvRtu&#10;AiZgAn1NIEbeSKJwQICG+zPoTJ8+/ZprrrH63NcXihtvAiZgAiZgAiZgAiZgAv1H4POf//xv/MZv&#10;QICO6jMw4F9sxC4k6D8qbnHjBOwB3Ti77JF+E9hKms7LBEzABCaBALTmAl9mhdpQLA47Pk/CSXCW&#10;JmACJmACJmACJmAC3UrAukddZ64bPaDxJeinPvUp6s5wx4GrNVye8WEo/sUuOER/7Wtfe+mll/Av&#10;vKEffvhh7vJiAsUE7AHtK8QETMAETKAfCcSwzpCbqTgrHvS0sQVbHP25Hy8Ot9kETMAETMAETMAE&#10;TMAE+pWA1Oc3velN69ate9e73nXnnXdCg8aCFfyLjdgFPBCpkbhfObnd9RGwAF0fL6c2ARMwARPo&#10;agJZj2ZIz5hp8Pz583iNT7lZsw5Sj+7q9rryJmACJmACJmACJmACJmACJlCSAAJr0Pf5ve997/ve&#10;975c72ZsxC4koAbdb7E4dm958MEtu0vydDIRsADti8EETMAETKAfCURlmbqztlh37scLwm02ARMw&#10;ARMwARMwARMwgf4mwFkHwQAOzskkh380tkQ8SEA/aByCA0uSG92+4cFq+m3RvpLZV01WUY1zFgvJ&#10;zYItf7wF6PKsnNIETMAETKAHCVx55ZWYbHDGjBlXX301mif3Z66zwXElCcqBfxm+I0nZg6TcJBMw&#10;ARMwARMwARMwARMwgd4lQPUZcZ8RZyNp5dfHlmQjknHOdh5YftnxyPbRTOrdj24bGB4un0ldKVes&#10;f4zLxtUDA6s3jv/z2PoVdeXixE0QsADdBDwfagImYAIm0BME5PKslShDo4l0jtYEhlGDxi5I2D2B&#10;wY0wARMwARMwARMwARMwARPoXwKYYBCNh2tzyXkFkYyO0jyw7LJ69ep9O3elCvTuXTuGBwb2lc3E&#10;6bqNgG3mbjtjrq8JmIAJmMAkEMiG3ZDoTLk5ujkjZvTZs2cvXLgQN7JSjhk9CSfHWZqACZiACZiA&#10;CZiACZiACUw6AUZ/xmSD5UtiYh5Yelm5MqNAj25/ZMfqhx66vGTG5BhfQrSMyvYN20fHw2qM7wiJ&#10;sa9sXaoVgeMLdl3KPSaqo9iy1euldBage+lsui0mYAImYAKNE8ide5DzE545c+bll19G1hCdT58+&#10;fe7cOWzHpIXYmNWgG6+BjzQBEzABEzABEzABEzABEzCBKSUg92cEff73EwtrpH8VD7qkr3TSoBUf&#10;WDuw7dEQtmN0186BtR+4LB4G5OV125ZNBMvYunZk02VT/+3btm7XyrFIGpUwGpXEO1dtHY+ysWzb&#10;ulLBnQuKqFH6eHt2bwlV3LhqSk9bxxduAbrjT5EraAImYAIm0HYCjOwMlRmKM4VmrGPBRgbiwJMW&#10;Im94usK2nxkXaAImYAImYAImYAImYAIm0OUEBtc8tHrHLinQlfDPq1YOhkZVPKIRq1kxmgfXbFg7&#10;fFno6LCzknh47YY14xlA3h4OmVdDVVBE7dLHMh3dPzIwPDQ0XsCKNRMV6PKTM0nVtwA9SWCdrQmY&#10;gAmYQFcSgL588eJF6M4vvvgifJ8ZZwMbIUNDgL7qqqswYyHnLcSEG/hXkTq6srWutAmYgAmYgAmY&#10;gAmYgAmYgAkEArCD+N/73ve+/3Ni4Rb9i13cosT1IlyxcrX0ZIR/Xv3Q5ert/v37BlavjC7Rg0PL&#10;Bvbt3z9RziXhd2Cgkhge0YrWsW7bvoGR/bXCcBQUUbN01qIio4+V6+AbJU6/BegSkJzEBEzABEyg&#10;DwjQnRlyM9VnLFCcIT1fffXV1113HVyesReKM3RnbIEGjXVOPxjnJOwDTm6iCZiACZiACZiACZiA&#10;CZhADxJYvHgxWlXXjIJMzAPrWyphOMamIoS78UgSfqO+nMZSr54I1sEwHI9tbos78or1lbI2IuYH&#10;1O9SYT8aaFqPHGIBukdOpJthAiZgAibQPAGqz1ggPSO3adOmQXeeMWMGf6E7Q2vGRrg/R9HZgTia&#10;J+8cTMAETMAETMAETMAETMAEppYAZxT82te+VtKvGcmQGIfUNW/hRBvhP7wMgaAr4Z8vD79RSTA0&#10;NDxweRiNy+NdXAYqm7gMx4Ii6ip9YKAiQ29NIoSUqUF/pbEA3V/n2601ARMwgf4hEDVirXMl7kLA&#10;DYZ4RsCNF154AeoztkBThnczF+jOOARbID2THqM/9w9Jt9QETMAETMAETMAETMAETKDnCaxYUYl5&#10;gdiDn//855PGvmlsSTYiGRJjIw+sexkLw7F557Ik/EYln0p0i4Edm+RUPLp987Z9aZyOiQKzibds&#10;rxWAo7CIkqWPbr9UTiVqh5ciAhagfX2YgAmYgAn0BQGIzgzlDH1ZMjTDPVN6xsK9wAGJGXIz1rGF&#10;kxByu3XnvrhW3EgTMAETMAETMAETMAET6D8Cc+fOpZT89a9/na7NWhD0WXGfuREJkAwrOAQHNkSr&#10;EoZjYNUHctVruBVvXTuyaTyw87qdq7Y+pikJM4Uh8cbVOy4lHrpsRsNqdSsoomTpI4o8vWlk7db2&#10;hP1oiHQHHHTF4cOHa1Zj4cKFNdM4AQgcPHhwyZIlRmECJmACJtA5BJIAzadOnUIADYTUgMRMPRof&#10;jlFcxgJ9mek5wSDDcdAJGltwYOe0yzUxARMwARMwARMwARMwgfYTsO5RF/M9e/YsX74cNkhdR+3d&#10;u7c4qAUiL99zzz115Vk+8Sc+8YlDhw4hPVye3/Wud8F0So6FAQXfZ6rPiP78oQ99qHzmTtm3BOwB&#10;3ben3g03ARMwgR4nIDdnxnRmpGZshDszYj1TbqZrswJuYCN2UXHmAj9obImBOzzlYI9fN26eCZiA&#10;CZiACZiACZiACfQxgYcffpiTCkJi3rp1K7Tm73znO5C8sWAF/2Kj1Gck7mNUbnodBOwBXQesmkn9&#10;JrAmIicwARMwgfYQYMANSMnQl8+dO4dCr7vuOjg1Hz9+HL7MmFEQW7gLv0iGfxnxGZI0fpGY0jOU&#10;a/xy4kEmQ7YOxNGek+hSTMAETMAETMAETMAEOo2AdY+6zkg3ekCzgRCad+/eXdBYRN6Af3RdNJy4&#10;nwnYA7qfz77bbgImYAI9S4D+zpCP4f5Mr2cEesYKNGh+RIbgG2fPnqUrNH6RGKr0rFmzFJ0DcjMS&#10;U63GL9VnLyZgAiZgAiZgAiZgAiZgAibQ8wQgLv/sz/4sVGZ6Q2vBv9iIXVafe/4aaG0D7QHdSp5+&#10;E9hKms7LBEzABJojAFmZ8woy3DO8mGfPns0oHJpaELsoVUN3lsqsIBv0oU5qYQ/o5k6LjzYBEzAB&#10;EzABEzABE+hiAtY96jp53esBXVczndgEahKwP1dNRE5gAiZgAibQlQQoH1Nx5iyCWIFPtCYe5F4I&#10;01KfGbgDrWWQDYXaiHGfHX+jK68GV9oETMAETMAETMAETMAETMAETGCKCFiAniLwLtYETMAETGCS&#10;CUBfhrI8c+ZMhG+G+owF4TgwAzVicaBkqs9YQZwNxneW9Cz12VrzJJ8iZ28CJmACJmACJmACJmAC&#10;JmACJtD7BCxA9/45dgtNwARMoIcJyGcZbdR6lJKhL3P6QYaBhtD8/2fvT8BtSc7qQPSONd1bg4aS&#10;VKUaNEugoWxTspAFyGqDzShAJUOBwNhg3G4ZiUHQgHE/up/tDxoQxtDQ9vMH9msktcBMBmzz/NHG&#10;AoTAKsAgCQMlRJWGKqlAUt0aJVXde9/KXLnXWeePyMjcwzn3DP/+7ndu7tyREX+sf4j4V0ZGYmsO&#10;luRmGiCmsQgal3MvjipWyUQfYBPKriUCiUAisKcQ8HGNQ5uLF0Y6H/vKwuv3K7SuCsfOr99i1pAI&#10;JAKJQCKQCCQCBxKBJKAPpFqzU4lAIpAIHBYExBpXd8kA1/yxj30MvDPWPoOAJsuMv+SgQT1jfTTY&#10;50ykD4u5ZD8TgUQgEdirCGgk4rjmX11k/opRDDtK+Z5RO9Qt34oqd6PaIZCz2kQgEUgEEoFE4DAg&#10;kAT0YdBy9jERSAQSgYOJgJLhaqLOZWKgnsFB4wMCmmewCBp7bmBXaGzQgYNc3XwwjSN7lQgkAonA&#10;wUIA4xd4Z/QJBxjR8JZdcNChizs3ou1czQdLS9mbRCARSAQSgUQgEagjkAR0WkYikAgkAonAPkag&#10;sSCL2TJJZyTtZ8+exVccgIDGphxY+4x9OXhmH/c/RU8EEoFEIBE4EAgEhldDGAYvjlM4g/FLBzgG&#10;Da2fdgiDXPW8Q8BmtYlAIpAIJAKJwGFDIAnow6bx7G8ikAgkAgcHgZCui2X2HjJj13sFcYwlY/jK&#10;fZ9xSWPr54ODVPYkEUgEEoFEYD8g4E/2YLTC4zsP9h/uIqUPH+LZnQ6FPal3p9FsJRFIBBKBRCAR&#10;SAQOGAJJQB8whWZ3EoFEIBE4pAhgjdjHP/5xLQcjuYwzOBD7TDKa57VqjFtt5jbQh9RustuJwH5D&#10;IIPVftPYEvIG5XJcAweNvaRARmv/DY5ZeIgHu0hxTfTOWQXv0eb+G0toMYsmAolAIpAIJAKJQA2B&#10;JKDTLhKBRCARSAT2KwKecoN69tcMkoBG0q7MnIXxF+8eRMa+c+n6fkUz5U4EEoFEIBG4cAhwVHKq&#10;F0MVVjpf2n9woP03RApzIyn/bHxo4x5WXm3esr1wNpItJwKJQCKQCCQC+xiBJKD3sfJS9EQgEUgE&#10;EgGuXyYOfLugVjTjPJaPMVEX+4xEGhtAg4PmFhxMpHN5VxpSIpAI7CMENk4y7qO+H2BRw0iEryCd&#10;MWCdPn0aBLS45pL/3VF7ePjhh/G2QyzE5nsU8MkR8wAbYXYtEUgEEoFEIBHYOQSSgN45bLPmRCAR&#10;SAQSgY0hUCbYJI7ZAI5BPSNRxxmsg0aqzJwZX5Ez48PL9fwyL7z//vtRBh/l1RsTNytKBBKBRMAQ&#10;aFCE5U8hIvFeGp7nQFi7r/+cOXPmo4sPvuI89mdwXtKP8z2rbUtsr+dt/KqfeFAdpDRClTLMZI01&#10;zMEGoGXuCv3AAw9A7/feey/GLwx5us8ahkU1MSahpEIB2QkaQhO0MTTBva1gY9iHWrtXhe7M7MuY&#10;Itoq4BDPJiYbCl32FseuDeeFVVWh1cIZ6hKBRCARSAQSgURgDgJJQM9BKcskAolAIpAI7CEEmAEi&#10;5eZzwdzZGSuaxT4jedZyLZThByVRDKk1Emmk08irkcmD0+F2HJNp7R7qf4qSCCQC+w0B31fBo01g&#10;DNktPp+BDyIVWD/cKsNfBC6ENUQtBDEGNH5whrfcEM3Yit6tygLctyE/joDHfF/PK5bTdRS2Pxby&#10;ulAbYqgJltGFPNCFOOaezjwTNrjwkhIDhcE1g3cmC8wtp3ASf3EeZDF+4pZTutyf/iklVDFewgJq&#10;haOkWxrf8YsmeF5A6fJqR2ZaXVCBa0ejPDEUkmM1O+Z8+Im90LWaD6gGeQ07JayCz+pX16OqHZPH&#10;+zITjSyWCCQCiUAikAgcVARySnpQNZv9SgQSgUTgICPAVBDEii+CJqGstJkJNv6CzdFrmvgSQmTs&#10;KIxj7MWBpdMkrw8yXtm3RCAR2BsIOC9J9kokox9wuStfQMeY5g9zkCNjAMRVeuxD++CrqoxsVbU7&#10;48kCohdFQfK8DzE6o8sD6xpgLzlZXsgxCFQyVKyBzGnNKgcKA3DylwaglxOSiQYNDYMZe6aH8giQ&#10;EgTd5EAxjpuifSk2WkGLvhdHqG01e1Pf6R0uGGXQjeT5TkzqGdLCiSgzznCSgG4CKLD2XOUtLaAA&#10;CvM2D4lv3elxqcKxhK8+alCCPL8LWTIRSAQSgUQgEThgCCQBfcAUmt1JBBKBROBgIjAnreUSLWSD&#10;SFm16A9ZNHbPvOSSS3CAApdffvmpU6dQ2xVXXIGT+DiLfTCxy14lAonAHkCARFUjlDFqkSMDjQg+&#10;kWtanQoMd920vhLBDReCWRNlJvI0t+DYiPLLpaxSaKlT0dlhfNElGHowMHGpu6/J5R2FsCaaRCrO&#10;+81U6le2Qb4VBDEtB+w2L/EKq2So+oXLwb3KRHmhf0WLbEUroAWs+rsa1FXCPcDiwrfnA6Ke4Q5A&#10;AzjgwycJwDtzP2sApfpxkpQ6lMUdTlCYtweoPm/OzUCEPsvkowaraT+vSgQSgUQgETg8CCQBfXh0&#10;nT1NBBKBRGC/IsDkltmvWBV95U/KElWY55Gfk2jG25xQBuudccCvfGNhqGe/YpRyJwKJwN5GwJks&#10;rZr0gMZYxB2EtEUDT5Is47G+iqYk+YW/5KC5AZGYsjl37/Y2cjsiXeB5J8cCrTd3YMUvO1crnfrI&#10;RSZXuuDDNz546Scfy3hXlWvhUYMe5WETPEO+lcc4yXXK3LWZm7dwhS/Ll1DqpLPADo4XoAVSJKeh&#10;3cbWv+EhMAUF6mR35ryzAYW18Jn7nLjA6qZDwb1uwERzO3XCri3Xsd02f9ITBlLc2A0hueqO2G5W&#10;mggkAolAIpAI7E8EkoDen3pLqROBRCAROPQIMJ8nDMqWmVtqZROXQvNz4sQJkNHMmcE+MyGv5qKH&#10;HtoEIBFIBHYWgTLyiObTdgGMUfjLTWydlxQHqjimxz70ClZSlqpkZ/uz32oXMsuy8644aoELh7mo&#10;lprijQGWxAFXJWtnDJ7EX3LEXIrLJbpcn8t6tKUGd9WQHlm5eE8t3WVH1LRoaLbCNdG6MyF1BVpc&#10;BDeFD/Q6ZcAl2hymut3HspBqEC/5cdk/KXXSynwdYpVMZ1VcMC7aPUwSqDV9OGFgzWiCvWYlJNm5&#10;0TY3w+HHd8cOhi8nlWPuN89IeROBRCARSAQSgR1EIAnoHQQ3q04EEoFEIBHYCAJKaD0d1TIrZo9M&#10;CwPhonQa50FAO+/MXB1/ncrZiLRZSSKQCCQCcxAQC0a6iuHLmTVFJ/JiDGhiBnXSKT9SitzHQ6Tk&#10;HGEOVRnxyIBLq8uJrXDwocE1xQJkeMlIkp0EMcoP2V6cEVer8zwg0cxreYY7RaBC0p0c0XhSq5sp&#10;qsyDIokjDrSvjMTlpKhc4cteiDAljY7z/FW1sUU1KosSJ6v3/Qq31QhoScLVxyJ82WtyvixD23Yo&#10;3HSlUDpCGOLZF3VKavVV2+osJfGv7LW0yVmHavPm3IsPlWdlZxOBRCARSAQSgQYCSUCneSQCiUAi&#10;kAjsDwTEzjA5VwrK5U7+xHpgc5iIYvkz3zfomeFqqfL+wCulTAQSgT2MAAOX1ik7f8d9FcSdOWs2&#10;RvOJJcS12FyY+wszvmWUa1iBVgpzwWygMsVmiqDkGa5Q5khESpdLZTkS6SewzNzIm5eTV+UmD7gQ&#10;f6EamgEXMrMML+f9VHGa4lt5EyIw0b7m2u/Xhnu3ulmrl+yxUfLOkM0NhhYoXljHvumE0HNafDWf&#10;c6KcjDyxJVPv7wlkW2MENAEkdHKK4Ai6/cB6/Fccl2CG8lR0uOtAVpo3M/hJDno1S8irEoFEIBFI&#10;BA4wAklAH2DlZtcSgUQgETiACHCHU/LIXJ3E7NFXKuGr8k9moUwgycgo22Qmz7z6ACKVXUoEEoEL&#10;gUCDeBIjxjJc1EzuUgQf3pKqGpz50rXeJ6fYeIxLUCc3vvdIyGNeuz41VhXmQoA93WYQNfQdX8m9&#10;crNggiOmWGtdSSXzwzXOepGdBhExnmJIVS31SEmqypX22ToJa7HPQWYnhfmTSgbb8K+6ist4yXqT&#10;riXhy3r02FBJoaItnZRleo+qBjZ20n0BwhBYks5aVkxF6NkmxyFsQq2ehhXcwT4odrm1iFTvDsKS&#10;LOwf1UninmS089Fc/66bFrzfoF5Mm+wmPHROK1kmEUgEEoFEIBHYZQSSgN5lwLO5RCARSAQSgRUR&#10;QAaIjI6PCfMVgqjIeWemx8yiwTXjLU980ZOScz3AHtLyFQXKyxKBRCARKBDQDa3AzZU0Ii4l+8mw&#10;xg+Cm3YbCMxX+1aZ+DIu6iS17TRi43Jxo1VuuvzVOdA9bgKBrg3aAUoYI/DhqnPx0WRCSdTyw6/8&#10;cK8MFC4hldL5kzQoZtMvCZeX6vbLS5a5bQ9o0bXpx76VBGhfPj9ECcOeHiK41R3R0DhAYZgr97YS&#10;Gn5ABFgzDri4W1w/zojr5/n5C4dZXhbuNLcfCzQclGVkG2qXnQpG4vavSnSt/xqsRQulRawHl3Tf&#10;cQVNanaPO12KlwgkAolAIpAIVBFIAjoNIxFIBBKBRGDfIMAkGXkaV0hpJVfIeJkVcw0gCWhl0fum&#10;qyloIpAIHDgEnENkXOJuQvjw2Q4uStXDGQBg2cf5yQ9yPab2MQhASgxxZypwwJivwDmqdxw+uLcD&#10;7lZivEBJgcYdh5e1vip3P8YwciArL3G6dlkBxsoHOpVNa8MQbQndIEBpqz6SEjQMr7jLC3NlbcSN&#10;LLMTzUCbFh42GyHgNPtlO+v7YLASbqhNdrvElr0L59Ej+Rp/CjcMlpVKNdAHuYKee7Bo12zf7CUY&#10;wKQJLStPlk8EEoFEIBFIBPYUAklA7yl1pDCJQCKQCCQCFQSYlXGpFLNE5nLhZfTM/Xg9XjnoD88m&#10;rIlAIpAI7D4CgXGmAKKZ8CuIPHwQrHyNrS+uFGtW5StDj1BG1KrYZ99RdybTF4iwfc1Klxwft10W&#10;PuKdSRdqdbNj20agpDWDXsYuX5Z/lGGw/vl64YU0Dz4n5CxtuCHhJspjXc6xlTd3sc84CGgxrdqf&#10;hDDK6nhnhbwwTB2X4yCQs6s5JvVYqk/qCPiURLzjSV34JYJojuvJtVkYsPBmkjbiIAvPe+chDrg2&#10;k4NezRjyqkQgEUgEEoF9gUAS0PtCTSlkIpAIJAKHGgHmhEzemJ4hj/Uk2XNp5pB6AdeyifqhBjo7&#10;nwgkAmsjUFJIIoW52FO0F3hnLCAFl8dNDESo+S7AXKQZmMe2jNrNg0ESX7nBLjf6cHpubL1nYO7U&#10;oxBp14ZqxysQtcqeuiJIiXIdtBhSdlCwzGR4vXxgOauIkQsmqlUOusF4qjwrmY+g06mlGageL8bB&#10;1Leu4t5WsFgcEExn7UkH88Yw95bhZtlc1A/qGbXxRjKLuRjzO+IlJa2zulVYgo5kGKotsPDBDOZb&#10;gqYcugVOGKWvMedisdIkVkMmr0oEEoFEIBFIBPYgAklA70GlpEiJQCKQCCQCFQSQ0IqLAV/DVJaJ&#10;Lvc8ZfLGR4NJQIc0fql0PXWQCCQCicAKCAQWiRQwyTi8nYzP45PeIisnvtg5L/JQLOPb8pY0WZDQ&#10;+WV/CkTn0Zw2nhYPKI6sZPf0k8Jv4FhXgOiCXEK6WYQpZaB2ODSogzxWgTnSagBS4TGyfpLK9HGq&#10;OoQ5m1nlr13+IHwpp+vXj72k1k3z1i9Ze9gz363H8ZfGphp4TPG4HTkKw/61SwZ/XXZQdv69DXUV&#10;Z6ehXb86P6a1qg3oKv3KM4KirI1PPGhyUqqjqqA5FphlEoFEIBFIBBKBvY9AEtB7X0cpYSKQCCQC&#10;iUCXqerhcWV34G7IRDtxo/cTKhP25DChTAQSgURgRxEQm1klakV3shi4YO5E7OwnzvtDHuKknLCr&#10;kncivKq8nlZYgwfUh2tUue+E3pDGkjjJD762a95RPDdSOUcQdqdcLeu0vnjJFehR5zRd7EBny0LG&#10;aM1AaI4hUGVjOfCVlzj3yjGUe7+gpGxSg2aVfcZJ8siwGe7mjAtZD5ujDeOAS545OtPCtSU096ag&#10;ClYjW92/2FPvb3lGUASFOiDBxSZp8SC5BAj90q0mNs0dSPAXx4DFPW4jRp6VJAKJQCKQCCQCexyB&#10;JKD3uIJSvEQgEUgEEoEOASRsXISFTA/7TnJJIA6wDaU4aCW0eq0QL0wEE4FEIBHYfQQYtch78v4Z&#10;75bxuQ0tHQ28GDc3cM7X+cHAbpecmqhAHGjhKq/CV74dzhlYbomAdanapoP7Iz/Qf8BTc6ErCUQ+&#10;bqLLq0Tn7uPcaFFQs+Pc/0QDRKAgHbrVeuHsZwBHQ5hISQ1Yy7bl62rFhKppnqkOfFXKlQpVecoZ&#10;mtAafC6fpwH4+npn8FmhP5kkKPySZXvt5QOY+Fpy0GP1l/cV2Hc/vwIz7gKwKlcNj0nW44CkPD/B&#10;H9eBJa9NBBKBRCARSAT2OAJJQO9xBaV4iUAikAgkAh0CyNm4tJmvPyKZIkJkbElUss9pPYlAIrAL&#10;CHioQbAi1cu9brm+mIQUznMXCHK7equqGDRRV9rFXuxYSY+KT/QOBirQuTAKQGrbryUnzje7QjYK&#10;xjoZZrV/CLcQ0eJoLuHkX0dAJLuo6l1QQSAo2SMQfOTWITmOSUCrpLDiEFMyqksRkWIwha14W/Gb&#10;geVcChYJQ/o1KF39Ku9JBN6ZUgUcSnuTQlmYrDT+hv0lRF57nb7/Bs5LJN29WArYKkrqxQpViV53&#10;2r3ErWw3eE21AFFyY5APchds+AudSB+cCVVNTl0mCyxlWlk4EUgEEoFEIBHYHQSSgN4dnLOVRCAR&#10;SAQSgXUROHXq1GWXXYY3IPHBYRxg+TMpEqW4SPBAUjPbJ6egNNvz7XVFyesTgUQgEbBVk4F+BbVE&#10;0pMbXJDwFe2rNafcxZ4/+apk5+wUzZwsU3CrhjXxqh4AnXSu1l8l8niSDBrFJp/L9dH39x9u7Mv3&#10;+PFDkh0/gfMtyb71DWeMN6SQJPgoAKUKdK1TqKHXgYV0GrEttkOk0UeMdlmPdKTCqj/YUhCJ9qCT&#10;LCztaIk6+yUGvHoJr2UZmgftysVWc6rQ5WENsmevULU5bkK77NSyVuEozbxWILjXODIUr+oIbCIY&#10;Xlg5XrqVlyeq8HdYJvyCyOMv75TQRFGDx4Fqv6TxUhElJiugNBPMLJYIJAKJQCKQCKyAQBLQK4CW&#10;lyQCiUAikAjsNgIhnUbmBq4ZQug5X+Vy5KM9w1QKvdtCZ3uJQCJwUBAoqUnybiLvuLhYuwyLySI5&#10;KJ6LTB8DFC8JwYo8lAhBJ8gcyzEur1rbmkoo6/TucMNosNLko/HRHsFiVxuk3lKyqUJGdUeS1DN5&#10;Z3wgUin2Um25zJNEnhcgOL4MVr/6zstBs1X2sErUBjADhco+8t6GM6Te90Ck8icXwAfcBozzGdul&#10;kN+hwt7rKhpt9rktVdVnHTo+ScA7IqqKCuJjBH6bRO5fNso6qw7Fn9xm1nSBHVJEVpsIJAKJQCJw&#10;aBFIAvrQqj47nggkAonAPkMgZFzI5PniLPIOSLpwBn+5mIipphLOTdEf+wyyFDcRSAQ2hECIIfjK&#10;JY0IMlrzi4WNoD6xNBg0KAKReCLfioHikBgiSxiClQeuUEObTtrNKOfMMslWkuk8IJWmhbQb0sC2&#10;asTQifcH633mzBmAD+TF76/Z9BhlOVZtlcEMLLxWHGvhsEyC1OEYDSpi0QuIc6SpyNLCqmQalVOT&#10;4SsKSHfSY/WSRt/XRHunL5f7VP3IyfSGozlNP3Ys+l6eXvp7iANcFs1pDH1nDA1v1Mu4eej8WOGd&#10;hjrrTwQSgUQgEUgEqggkAZ2GkQgkAolAIrBfEfC3EXL9Ec9w/R0XJ6JvTKf3aydT7kQgEdhjCJBy&#10;JanH7SYYc7jXM0mfsPuBqCgnAVmDs0UlpcU1s4Fn9AsDWaYanI7cOH7eqPN6vrsFG90sBcY4T5aW&#10;sZ37UxN/gqxPg8ULgIhpLdXBMw1GMvykr14VT+oOQckOj5HOY7YRuFTvsldFGWiupSKq/LLfS5js&#10;e4CxzfBu3AiXrTBQzGOYBw8tW1nZZ2UArJMeyptY3DK+sWhdYtAFxqxONS8LTpZPBBKBRCARSAR2&#10;AYEkoHcB5GwiEUgEEoFEYEcQAC/Dt/pwETTYH2RxWEaEr/hJTXLPaObhOyJHVpoIJAKHAAEn7EQp&#10;au9jAIDIoz0WRBmLBCTlRJycJi45IxFVOhAp5hxWqCSwqL6Tb4M/naM3F5vkF1kwX8PL1kV0sgAf&#10;UpnTxMwyTg6CrUO0x4dPvaC/uAHJe5BjW0+MteLQeRekRL8wgFkSzdKvlxRoWvNO/pFlXGA3mKrA&#10;bbaavwY7bMCrvvMS/0i8ku50MjeAs6axzbSElYuV4rmXlY9PNRoq9UsfD75PX6jy2jgJe8BVgBqT&#10;GXzC0xLhquDjJfKs0G1sZaDywkQgEUgEEoFEYOMIJAG9cUizwkQgEUgEEoEdQaBKH588eRIJMzgO&#10;sg/Iu3BwxRVXMJELl+zxxHhHUMtKE4FEYEMIOOlGUonv3CPfR95T2xfgPI8DXViNQiKtKKk4RDFZ&#10;5MWqMbDs3Mxic1BxMrQkv/gru8+Qi69kqMmj8b7gsnRwWzCCgzpRMxeNsnWqQ19RyWrcdyCgpQLX&#10;Y9BXFXBnIYkJwZFJECKx9q7fssLQouwklFQluv3gFqVKgk26lkVAS5vSuy/cLhdxy26ros4xtt0p&#10;42bM40AZz3S0pXxWHuHqIFlM8N0Y/JmtshVafvlQF8WGzeOWDLcA2mAc2B3VZCuJQCKQCCQCBx6B&#10;JKAPvIqzg4lAIpAIHAQEqqkUXzkFDgI9ZFbGRI55HbuNX++7774HH3xwNTLiIGCXfUgEEoE1EAiE&#10;FEINnrRAVMGOw9jxWe9BJbHoy0hJyeFvg9ISh0umydkxp6rFGKqqwCGqLTFWoghZj2qbT0tVS+qk&#10;BCjXbIrDpQxrYN+6lDWzX6K5GfypC76ods5HrPDqjwAA//RJREFUfZEWJHlA3hWkmsPllEoEblAE&#10;f3WlqE7XeENst4FqMekoWBcLj1kjz1N3uuGhA7+qNIw9TjrPtwHXafuqqmGM+awrndXKALjBDowW&#10;kxmElI9+9KP4i/DCCIOv/Nzbf3CAmIOSYq6DwOSgMe0BDc2NyOb0PcskAolAIpAIJAK7g0AS0LuD&#10;c7aSCCQCiUAisBYC1fwWuRbOM3/jAdog9Yxj/ApWAtQzcjAsjgYZkcnYWjrIixOBw40AQwq2G+YN&#10;LRKLiC0kjhF5SCQpzjAuBX7WISTTpzP8Wq4tZXAjoVmldEtSWFUxSK6jN2cbWZtHY3acH1Hw6hef&#10;UJlPeU/KqaYpiTDhgl99UM8YzTrWhPqlcUSq1OpUZ59F15JMDLBI6SJz2a7rIkion9RKKWqpyurI&#10;yO6LOw4m519Fg+KkZNaFPrx6Qw2LUrE1rW7SEtYpMCm/w9JuaKbP6jYVYwU9guaqY85exCxLg+Fm&#10;AArwrcul6ukR+OAScNDcHWgdoPLaRCARSAQSgURgswgkAb1ZPLO2RCARSAQSgbUQEFUReJlqCq09&#10;oJknM+tGeoYlQmCI+CAqkrFLLrkE7DMfzVY9amiD5MhaPc+LE4FEYBMIiN8B+fJA/0E0wF+GlGV5&#10;SSd6EEPE6Yg2IutKOgknyf74+sRGi6SQfIWs73sgacsaAkfptGzJERNUVeKFx/AuyS+U9DDL7ovw&#10;Ev3KC1ktToKdR/jVSxRXVm8ZrnFGGxGIC/ZiqwV2VsV+Of4BYfaOxTjokK0mV4hfcUDOkYbBM6xZ&#10;jLxAo/2UCirhUqfGNO7U6qSiRbOyWodRZ1ybJDd1lbclgyxvn6ys9I1f6CYh4dVr6S6oo6qFZX2W&#10;dcoG8LV0agUQ6sJvA0gGXoX7OijMlc5Y5uw3vXBem6iwniB/9UwpzMbBzwoTgUQgEUgEEoFuUpQo&#10;JAKJQCKQCCQCFxABJa5lXsT9Q5nqu4TK5fArNzoUs8y8jhfyJy4FwrEIBValJPMC9j2bTgQSgY0j&#10;wCCA+09YqsxtgsHRcD3gCo6P2sDvsDburEruKRBYiiqMOU5mhfAV+ksSkzIHVqtaibNjYkvJNKk8&#10;ic4q/1jl4JZSga/tdT60lN/5yqWacDqMTQhDAgWFapdbdjMMH+r7/Had8mOLqlk4U1lEwD/EX8tX&#10;XWZKHtThJuH1eMf9wrIXGjf5UxhGXS9V8wsn1ZYaChKqC2zLx9AwNLeRL0f5+Qpav6Q6FXDeZZ/1&#10;KCSfLY1E/S19FpbG9y0jKOGDu2u46Y4D+gX+8lpMhHAcyGWB4LcWXGuh/PqwZw2JQCKQCCQCiYAQ&#10;SAI6jSERSAQSgUTgQiLgmTn3dEYqxc1Vudehp2FKmZRf8VnU8OEKRC1AIwlFkoJ/L2wafCHhzrYT&#10;gUOAAJcq8xYUnZ17QThxpiDQjgYIJgwgM/dUXYH6DJeU1CfEDkKOkUquW1VbRkhnSKvmoGtLppUE&#10;lpZnli3qWsZhfJa1OGd+S/6UGtG9SbKHhCigVOVeS2Gq7BtOllS7KuSBWgzMpoOGYk4lS1qZoo+A&#10;PKlehHrGNFWaxxjg3lbJQfPXsMYZZ6RrCsYu6O9S4+lMjSxrMGuWdwOYKeEYevK1MZ/lJERWESSf&#10;47N8noCvP6UWONshJa24R8XxvE+iZF1ccL2U+tbEOS9PBBKBRCARSASSgE4bSAQSgUQgEdhVBKp0&#10;D04iU+ISHjALOGZOxRRLubrvoYFjbKyBj5Y2+/pBZwf4UDzOBP6aSeDMhHNXMcrGEoFEYA0EGD3o&#10;3QwRl112GThoX/Q3s3qSOGJRnaFTXPIY4izezPAiOpiraxXQnNZUQGtwx85eqXcuG8kmX3TZAKHB&#10;flZZNiLj8gufmVB7MefFAkcmDldANTCZ37T3tzz2AcV1IdnYcW7VXdoDz1TJvplGMtkRH1hRZ3Wc&#10;LSsJZKi+jg2LMqFgRTKJMUJTOtoLA27A3H2Ws4I5aOuq3fdZks5UgVTGSZTLT4oZrDTeZ4hV0mSi&#10;ZYoMhmXQ2JRBTmKYBRKBRCARSAQOIQJJQB9CpWeXE4FEIBG4wAgwF1WmSkKBvDPOK4cXC1BN/nES&#10;G4xefPHF3A9RWZNzB2xCK3144DkYgZiZq19g1LL5RCARmIeAaGKnXLkY0KlkVtbmm8j1OFPjIjB2&#10;BTIuhKDJJhiCxGd5UCqZRAarQPWWDGygIz2WzuHXKDNbCRSV4rafdyJMbYmQnae0rVKkxth0CM68&#10;HxDWX+MeQyBSNcS0m3ba1FFluyWqqi1cyC47++x8ayAoVflMIWUP1XGKFlj+5Foe07iDpjIl/+gK&#10;lZVWaUrBoiGb1QbxZlqg3HOp8pPGdsF91lHyrs30WZkNnU5X8SudjtXSg7QjmUKfYohjtVmQJ7WQ&#10;BRKBRCARSAQOJwJJQB9OvWevE4FEIBHYKwh4NiW2iJwOSZDyCW6mvrqQ7/ti6sU1ccx4xV+wWq6I&#10;xJ4eeEZVj2yrlb0CR8qRCCQCayPA15PS8RlAuF+q3tk1vwUn2hh2PGgEMksFnGOa2dbYJYEZ1AJb&#10;nQ+8lZor+SwRypMilfTiGDtW8lbCZOZS61IYte6LNLkTN7e4xXktf1bhIAnxbPRUgIvO5jjC4cM/&#10;Y5WImS2vUiUqw0o4TgUdSc5QuK0mHwe9Qu91QKBhlnMslrV5r8eOXXLXS2lXk6Yo3EJbMy8sJdnv&#10;Pisc/OYQ9eJY4VhLpDmPgu/wdaz44BgzIjqUXua5AqR5SSKQCCQCiUAisBQCSUAvBVcWTgQSgUQg&#10;EdgYAp5PctkOUyb81ePMyBWRI5EXILnjeTJfLObbQCu9ZzLGr7yEix+Ra3EvV3ENG+tPVpQIJAJ7&#10;AwEEEzwYQfdnKIDjcz9iPmkhYq7NUTIWaUVhWThQkCjPMpPVlrwYr3IuUnyf/yQKT4VFPPmZwPQ1&#10;fio1JjpV7Y51XD0NMgh53Upcyi5cAF6IerTFrfYZEPgrBPOqgsL4MobMUn0JutO1pR5Dtc7bciwL&#10;Z0JVpRmwgFtRaZ9ep0y3BMeHXVY7JswYOA1sA7Mcvi6L9mT5jfisWtl9n/XY5a3LU4Ie1V8U4Gpo&#10;vpSVb1UlB6151CR6WSARSAQSgUQgEVgHgSSg10Evr00EEoFEIBFYGoGQuCJZ4hJFEEaXXHJJ2CWD&#10;vAPXLJNE5vod5k7MmsYk4MpoVohGyV+gFb5BnidLpmPp/uQFiUAisJcQIP8C1pj3tBABdFsLX/Er&#10;v875MEr4vTFFDPF6bEjnq0Rhm4920nmMlwwMsgvvzKPOhzDri3ydwBoDwenCknzUVSUJTsCxORKC&#10;OT7aHGMO2qEMoYDkJMv05ArPS488bnSk+lPJcrIvvmjUMfSRwptrjyCqUJwgLZBXBVMpm/MCYwLr&#10;vO9YEqwoaLwKV0PLFJUwsmatvW1fNUcpwVCrl8y0xkkb26DPuqPN9NnSbGgMK/isrE49ci8QXG6c&#10;VJnMG2U4d+IBZkS8Q9+OVJMIZ4FEIBFIBBKBRKCNQBLQaSGJQCKQCCQCFwABJeRIe8gmI/kBbaH8&#10;h5kSsiY+ec1MidwxX1TIfMlzP+XJni0z22dKpkuUeokIuAAQZJOHGIF2nr8OCzB5bckZ8Qy14cdB&#10;P5PFJpueqfDQ0MyrAo+jhyp4XlwMX94VCuOr7xchAZzoVCUeZwIx52XmiF1l3wQj92pgiIN4pIcC&#10;Y1WtQSel64ZaHR/ZgAvvlYTmnCGVYAQNwuNu3yQBjZLaEKlEDF0G74z4H1ZoljgEgWXJwSbD15LV&#10;dcPQ8nnWVooXcBaSfp7XivhjmXALpFRiUJx/DfqiYMFQ3ce98jEzUCWlPZdBwM8IwCo4Gnlx4ASo&#10;rDoQqVWXCfHKTW6Oi4UyfrmOq040VvlSPlvuQjMmf9tnQ6PAxJGXWmWlbNfNrKp6VcuZFWZi+MDd&#10;uCZgzTi8gnbykkQgEUgEEoEDj0AS0AdexdnBRCARSAQuGAIhbS5TIJ4hy+AL3JigKtPms/P4qlWN&#10;IblS+TLxduIAx2CutVW0st8LBlA2fFgRaFMeSxEigSmYvDZwRnKQkoQqHdYZpSrlFITZffWqF2g6&#10;bJdM1oYisWtkdbWJPHunsIMDFMDNKm7Z4b96JSHK+eUqNoaDR6dqGVcBha+SlaHRKtmk+tsMGpsY&#10;s6IxgR1bgIYwi4+fbFjCWI8YrjEusCppzYN8tacCqmQYy7bcHUpSb1JBlGpS0azZTcV70bhcHa9S&#10;mUK1rC3osQQqjJVB6Y2OVw1+zHoltiPvx2O1VVH1WcFqsaVUQdUv2t1vNx2grsoc4swKYTNI6Orz&#10;n9oGHEoi0HEmFpx3jhespo68KhFIBBKBROCwIZAE9GHTePY3EUgEEoHdQ4B5CxMwcj3+gDPpCSyR&#10;u/jii8Es41e+J5CFlZOTL+amGVhSh5LaVSOkjszwJ3cdRSVYah1y4N0DJVtKBLYjEMijFbL9Mcaw&#10;Skt54/JQEWRjyuHm6fhb5Wv8qgZ9Oal5l2eycLWA08RjS2u1rhY94haopJj5KLr6yDOgY8on0xU9&#10;Jsk4EYiKhPP75UxW9f2B7dZdEcsqpbyWXR4zTgZzX3HJOOzqGOs4yvBZFt+bm4V5A2BsIWfDUxp0&#10;qhOCgRXVVQS25HzHTK5kVN1NwutwZQmBqeQlYwNTyZzqcmcz2QV+dAOGfWHlDUsIeJbwSjYqN6zj&#10;njRs75rG9+pVDTObbGWywC77bJBn7/isVOBo45iroflmQqrMw90kvFkgEUgEEoFEIBFoIJAEdJpH&#10;IpAIJAKJwI4gQEqCqQsZH77xRmwOfwWhDDr40ksv5e7MnpeKjSIThJ88o/YMP6T0DWKC+5MGArpM&#10;jHcEkaw0ESgQcPIIPzZMdyZ4XkObb3ICwsmswGehGNnnQMVWRV1f/tDNFXwTl5Bxc0LTORScRyzi&#10;w+bolN5uh5PcWZ4xSsufScSwBnawSvmFiFTqa1lwnCt0AcRhsYkxSlHxU2agLoQaqqJWL6+qgyVF&#10;R7K58KBJ1Xo5RuAnEl5QB+lmWaN3kCermIxVXp53+Z0KDLQgtV9KInmqNZfguNXNwXPM2t2RJarz&#10;40LM8ZGtVs21Ia2PwrJ2lg+OMBaUVHmJgC4p3aHqICGITZruZJwM7tDQ6QoBeQ/67MxeOPgIgHrs&#10;oI3PJNpZIBFIBBKBRCARcASSgE57SAQSgUQgEdgpBJh86rlOvk4wvDYQZcBBc1Uy035copd6KXcS&#10;VaE11I3laWNpPPNnMCNYdj0zK9spaLLeRKBHQLSO8vyG9c7EbIzoDLxeg1kINWhdsMu2vpwzuzNZ&#10;LPSLsULBRJeLAeQZJ/K01YOW3OJX7iMhHU2K4QWqPGC1hjaMvg1xENu7w0qq+l1KbBZeanGrk5sI&#10;43w8BR8R0JMCcMUlbwbwBgBXpvNOgJZ+ByJSCLcBLG1jUp45BWY6AoUs/XFM5jENctjyq6o8rBcY&#10;Y8/dTiZdeCySTELkF4ZWqmiErsnU6X1lDSsL1pB813zWA+8u+GzbVgO2BMFfrLqUwUwaRhZIBBKB&#10;RCAROOQIJAF9yA0gu58IJAKJwE4hoMQGjDMf52wkk0yw8RG/rAxTRHNIuVWAB6JjSsrGe8ilPRJm&#10;pzqf9SYCsxEQe6g9amZfOhR0FkO1icSpchzyF+cuS66HlWgPAbpwm8RZVngvr8pn7n5QtsXOlstX&#10;A0Ri9Bx8lCFdSEWE1xWyLUnoAAq3FeikBpXm1TLEScIQ/fhryTlKyPlKUZgNFtJWOkTFXb1LLrmE&#10;+ynhmDcR20QhCvDhGO6/hMJcB819UbggmubHvzwIVlptQr3QgBIUp+6EYUVa1pA0ZvBjFQagJB7F&#10;lvBjvhbcwcuHvnttcnYdyAW8R27eAbcxTdHkaGD6K/dp25VL6Dg33GRSqhVM2nUtDC+gz7o86/us&#10;O+yYz1KDwZL1tbRwabztv/OjSpZMBBKBRCARSASIQBLQaQmJQCKQCCQCO4KA8lUyI3yMXSSCp+VM&#10;a/ErFtBxbbL24lDWRG4Cf6v8cpnkj3UJYpSbumaWtSMWkJXORgAWyHWg+KzMvbI1N2ZWC8dxh3Kh&#10;6Jtc/wu+b+wuEZ5OALeIv6q/dJkGqTQbhkF+7sVc7ggc6iljCGXgIxcMFyrjB07ZMCiBLVWoISAl&#10;YvOjxGRJF6ABThDeWSRF16DNNgMV2hqjVquqHEOSdaIqmAcCOAhomAo+OCbH10CD0RiGxzLkl4k8&#10;LZM1l/KEOhtfJ2UoaVw2Gj7zbdiZZVdHg/GUPUwag2yAtYmR14XCypVb7WNAVeXdrYKFhJ/G7McD&#10;kZdZLUSUcjrC8/WyZslN+WzpsLvms/QpN7aqteCk7gPNf5XomvDm5YlAIpAIJAKHBIEkoA+JorOb&#10;iUAikAjsNgJKlcFEcGUcDshKeILq2T43g8Zf7pJBMpoFSM/h2GtYoUuoCvxUeKtYO5FeoZW8JBGY&#10;iYA4HW7+QMssCak2pymWjXSzqFvUyc0NtO+NiMvghlqIWm2Im+ToTaHOdvHYhS87Podf01UiJcnF&#10;z4GRrYtG5xJa7p6BptVT30E+0HOBXWW0GWPtXaSSlh0TuOTyZsIS+Cn2iH2pBi4nlRqRrf1T4A0Z&#10;hBW33USFAG8u4sP7iCrfaIg4u5bDhhvrQM12XeltJwqKC/B6d+ajWurOfUe/NrTZMCeX0ClmHle3&#10;LnF5GsajYnO8b6kywa7maGROmaVkqPpstZX1fVYuI591UateNt+6WBXLB3MNGnSH9UfKJF6468mI&#10;yv3xHZmN62IpxWXhRCARSAQSgQOAQBLQB0CJ2YVEIBFIBPYoAkxXQEaAVj59+vSpU6dwoMWGSJnE&#10;lbADyJm5gA7FyFl7HoWMCJ/AYi/bc1JpY1TUsrVl+cODQMi956TiKENitLxWjIDoA25cgI/YqMBE&#10;kE2u1iYegSvXVEYCaEkvnQ7lKQC+crtPfNAud2nn3sdcjs0WuShYLxEV68F6yPxqn+hgEijAesJd&#10;H8ng5VGYbTmNXrUxdo01cxUtXyHI7oel3IozHk+0rwgbVae4qpTRpsrjUJ4qT9Qgj3hJu0DoabXw&#10;2Cp1UZB+FU+GMNv2Wacyxy4cM34hCV2X6la7gdKSkNouQ95BI2lA59J6v3R+nVDvtJ0kqfZ9DCjX&#10;uMpQQX5JaRhjpjIZdqT9gIxDWn2KyC8cM+/50V46VWhSneraHF9gjAoBR7qYL0/bZxuoruCzwQHR&#10;9JjP4qdSF7vvs8EUIRWHAxxobxxFZr4m1NU6poVJW11WfVk+EUgEEoFE4AAgcPSee+6Z7MbVV189&#10;WSYLAIG77777mmuuSSgSgUQgEUgElJ8o2fYMsKR1mGEyEULmwy07kPw88MADysdwAO74sssuQ5kH&#10;H3wQNFMjg1XiGnSBS6644go9ucyNQeZkwqnTw4aATIgHVaOVxcrO/QAG/NBDDyFjv/zyy3nfhXYO&#10;q6MFNj5sjvXTRFHb/fffjwOvze0cxySCUTnu3+Av+WgIwDO4o6N2dSGEgZAibcOKUTaNhxK4thrH&#10;qIT1EBP2ET/hDNhz3GcSVnLqe++9F63grpIuxE90cBT25Z+oENKCR0aFQIyXKJg4gOzanEXKO2S3&#10;IbKxs+yXxxOxMCHOBMpSl8jMCGNohYALNFUODGUqc+zKmyujX9k1r9NjpkvLLTiIgIxQT7G4Emn/&#10;dIQzZ87wK/+6r81XXBA4gKl62v1qNMcLiTw/JbkmP6XbluOdYoWU5ej5VVVJCJdfIjFkS25j1c6G&#10;IDbHVGTY89XRDmsUrIwSG6m/XUmpuEPus4qfITo5jPBrLB2g/d93330Iy9yOKYDp8cqdPYSXpSxw&#10;F0wim1gHgeQ9lkLvtttuu/nmmzHkLXXV7bfffuONNzYuufPOO2+66aal6vy93/u9pcpn4URgEoGl&#10;jDAJ6Ek8lyiQgXgJsLJoIpAIHAIEQh7uaYl672SBkhNuR6tFiGLNkPwgF8JXcF7ckWPZhBPVgsJG&#10;+oQD0iVIq/i08lRl+fthQUDkr6gimoezvfzKhbpcle+pNY/xK+6U4ABGy3ey4XimpZFqBKGMA5gr&#10;iTzWBgMWne1cNuXBJSgDeeg+WlWKM6QIyTWIJ0V5eJNIwMAXBPf0ZdriEMlxoyS30HFigiQ4eHPU&#10;jy6ATUYZCs+lyihAqYQe6UuS3RJY7ColRwGQ1CUJuJsGym6WIS4wLOGr47ls7GKLvppSX6trWmmi&#10;bEW06RwCqEqwStoxplWmSFh4/4BElfsOfmLoxk/QMm4xUrxA3E+qsi1kkJZNOCCT9YcCuFwE9Ni1&#10;oYnwVTbMCCA2WbElKMtbkbFJfe6nssOSRqz6SPDxsqdu2IJuWcT2YPn02RATNDpUTYKejuCM8QsH&#10;cFsOQNxUTXebGJE0JJUGMyfm7EFrSZEmEUjeYxIiL7B3COilxM7CicDGEch8e+OQZoWJQCKQCCQC&#10;HQLMXnjADzllcnaiUQgWUxRRWmCXwItx5aYvydSqSe5U0ABahIuXwUlchZr5tD6ZLK7frCbqqcjD&#10;iQCNpzQwt2cYj+6RlOtwWRI1kPalDdOYJy1N6brql2twdxouF9WG0SSauR8FN9AAtwvOFxaOk6ID&#10;tFEG90aQg5DjZmdLnsv9l79yLw7whmgCfIQ2mCaV7D1lnaifNAcF0CbXfLibu204Q4Gr0E2s8gbr&#10;wdceUjDWxl2DVecFtE+FNT9QKJNg4gRDefVrjA0UCegH0qZXS1PUT21MArdYLdw2UTZdFVs7b4wV&#10;kDkxvPt7L1dQ5Vgr3kc3rUnXa8jAa6voORTS8ljhUjZvVBKGrrnk3kQws6CUFfqrGiTnmH3KgEvQ&#10;Gpd4/StofM1Ldt9nHaXgs26ZF8pnG76seMKxBtJymMMBxxp81b1APrOiIYmxnWFfY82ausvLE4FE&#10;IBFIBA4GAklAHww9Zi8SgUQgEdhzCCi/8pWSYKxA+OLDjEVZvSfSzHxC3iLuj1exzkaiizJaYubQ&#10;YJ0OOS9eq5Rpz8GXAu0NBER9yqJoeGSTcSOEb+ejuTI/l+AowE0kfMFy1Sy9rzR+nFH9pK1xnltz&#10;Ku0HC4xnovWBc3FtqbZ11rJr1g9egHslw/4pKu/oiBnX/R4deGdD78hEkJtg/VymrQ6SFSUJjgr1&#10;JkN2kFeRPFUccHpOxViGe4Dw1hFvTRFwjwNVbm6H7Ei9Do2WQck75RRYCHrl12p88/62+aN2x71y&#10;p8aqErKqspiaYEz2sBzis5rjeQZh3blRtJfS3Y9CR1zCspjbEmWm3TYqnG8hpUZ0Jow4bfkDnu5l&#10;hLEhUkOGcJU7iEylalQlwm6NjUtW9jivc1PamdTj7vssWyx9QUF+UmYvsHGflYOUYkhmxl45EQcg&#10;3ubEh5s+4YONBTASYUhiiMZHTwy4L7gKlup7Fk4EEoFEIBE4GAgkAX0w9Ji9SAQSgURgzyEgKsGX&#10;OpJ0AH/EvIWJTaBRkKKAq2LaQ/aKTBZTIK6sEa0w1u0xGgXXchsB7GOAVArkIBdazknL9xzEKdCO&#10;IeCsqHMxpJn4KylRWDIX9noyzzQbJ5GWY6UwzZgkXSCFGwZMK4V94kDNgWVGncjztQatZCEDucMm&#10;eJLcAd/aV5KAXtKpJWeIUA97QTbcGRYnvFCVflUffRWzlkI7AlWmBuhxzTV3fmc0GGMeXVklMivb&#10;SzU+EAqPRWMtCiVKrrWBYktdsLJrjeikFqssXtU2SvNwFtVFrcI1xjnivNdMC1HcDlpGYd1KdG1S&#10;YMEyRuM6hkHIgBVNbmWeNIjtPq5jVu63UspeSxGyFhpPuI+ir1UL90pCN4PjuBfIqeeMccGKJi8Z&#10;G2cbYS3IE2LLHvRZ6TeExNV81pV4wX12jn5FQLuN8UkUfDgZ010Tji/cQ4nPQ+ihNwWWMadeOTjn&#10;hYlAIpAIJAL7CIEkoPeRslLURCARSAT2EwJIS5CNgOfCemcwR75uET+BU/NtNJSTkMXgZrLcZ1A5&#10;Eg/IW3mivhRLgsvZLh8g5arM9oqz/QR6yroJBKocHMwPNgNLxjovcMokcGlFvhCYVsq/3AYXBXgV&#10;F4VVqaUgNS8npcX8Hym9dtWg+5D/pZdJYKe0RNJRHpEdONZSYlTLfuFXruMew0+8CeXhh+yDKiel&#10;KHaVTLe8FeUZChgNRNmTs9BNpkDroBg35NH9qtL3S9ZsklhZwUy8Tml5jPgr63fiyasKmAc+TrbE&#10;CqVoCRA03tDg5E8soGIlhm5Ck3ZCAtrdQZUzyMsAqsyUjwiNCN8Qg81tkO1q6NqRGVO0RKW/uGZ5&#10;uT6Byw6GN9/kgitNQuGqd79uW85ktUEMdVz95Zld8FlXzZwIsBM+y876jatJx2yI6hiGWKGIEYxt&#10;TsdDqEEN9FY960MbZtDm9Im3G3104L1SDHwI+9qpSULuhLpndi2LJQKJQCKQCFxABJKAvoDgZ9OJ&#10;QCKQCBxkBJCx8AlNElWipZB4gF/G0k6sPmbS4gkYczO+eJ0vWydbobSNkM15Tjlkm2yIVZHVQoLE&#10;3Qyr5NdB1k32bRwBGAm3s/QiNFGuRCbdLNtm1i0bdhIHVorbG7iKC8G4WYdy+4YSyDgjb0f2/tGP&#10;fhRpPGyVNDGuIuUtIWnSzl7J44JhO8lFTgEfX5E9SQq4T2k1N8kIsvPcFQR/udMODnyJHI65YNwF&#10;Y6Dg5iGKBsSZt6/Ia/uKWtFVDSZ3KRsPTFODqJJ+/a6V5JlJxkllgWqkzCEkMvRNqobXjhVzs1Tr&#10;XrMXaEPXkISVuC+U4R1d1vtjGZBD+VIXDUyqwrg6XICZGM63HDnUpI7Yx+qQJNAYScrBSMOWVDzW&#10;6/mSV0t6tRSVft2w6qCsqqa8rapqVtPLmM+WXava9nyfpXib8tnSl1fzWRn2nOAw2UTVHtgErmWI&#10;ZiQPcYZGq78owPkblw7wJ+0ZPTM8rmnGeXkikAgkAonAXkYgCei9rJ2ULRFIBBKBfYwA0w+9iwY9&#10;4XJj8M5glsHKiXrwDIrLIe+9917uXYCMhRvLlqRMAxqlpl5GNWiRDrMjMFyBbdzHoKfoayMAk+C7&#10;9cgEeepO6lknSc0g3+Z65JJKQ0n8dPr0aW7zQvYZ1TZW3DNd544TIGrZFrN6LppjDs+9p7X0rOEg&#10;Yzk/KxQ7jBq4xo0fv6pxLHKKQpJnF0FP8oKsPdc446v2p1YrJLnQ5Q9/+MNg27nQW3tucI12WDC4&#10;VDRY2yLqFYiQko7EwpTieWFWR1U6Aa0yArxaT1nVsuFRBsyG2Mp8SKuEl6pi78LOEqqcuuYW5O4v&#10;rJPF3NrVljeq8F6N8+GkTHTyoZml7KREjPVTO+5HVWBDMZYPxuCKViVl/TInqXWpjnhhVa6OtK2i&#10;xH8pQ/JOVQFZuSOOf9lB2qpMTrfGPdAFHyl91mF3lBo+G7oz3+NCW5v1WVZeFVtAMT77Szvop/rQ&#10;+Dmm0MdZIW9ScpzK2/zr23PWkAgkAonAAUAgCegDoMTsQiKQCOx1BJbNNPZ6f+bJx1SEOQlI5yuu&#10;uOLKK6+8/PLLsfZZ7DNyEiQ2YJ3APYF0xjHfT6h0BfSTWAnmqOSjQ9bkmbCzGKQFudITlziFx/Mo&#10;DKnIkc3rVpY6OAgwVQ62BCO56qqrwKLCIEGG+kYBsBneO6G10MJxAPMGv4wD58vwFZXgPgoOcBUs&#10;n3k4Lwn2JuIGxo8VxNy5QsW0wpoHaEUrJXnM5F/l8ZXFfBuEIB4KkAoX/8LuiAlymiaoPDBHEpXt&#10;8jFt1Ebo8Jfi8VcWLsl9nJS3Mg6QptTCZwrskrBCVUXJxSuNyVw1XydT/Ng1FcI4m5ZGRLUIN15L&#10;SMV+OsmofbRF0JSwsFMBcD/ZUFPAyr+W5ifoZMNjfh5w8GJwDd7ew90ReoSLh2OxzzxP86Ph6caM&#10;a1l+oVZ0oQxeRitY3DvCrYsx7Y911tGQazhWUnGoIVhRaY0yVMrPymVFIZKwRVmC1CeblzWqZFC3&#10;a807UnUT9+h2Ydo2dcEHL3RGAgc7lHZ4YbDwUuy2akrPLXvkxrMRn9VTI25pamXMZ6kCBfNJRwvI&#10;74TPNsCXKnmg9xCUpshOUe8CgWfwle5MH8eAWO0Frwo/jek9zycCiUAikAjsawSSgN7X6kvhE4FE&#10;YH8g4JlGI3vfH51ZRkos/ASXB4YXO+Fy52VA4Rmgsg7mKuDduK+upzH4Kq7B6RslQqzEOZogo3JU&#10;kUHKl0B1kfhopNnL9DjL7hsEmO6SLRUHRHYAdkiT4M7L4qBRGLQab4GQbUEx2DYI6LLbtDqU4S40&#10;MjCug1ZyTjFYDNQzVl6zqpKeYMmSlajyGqJI3DWCkPpJmb87UYMfCQFtTOXyOxWY72Xus4FuU23B&#10;68fIlCpuDSgCLFUcAu3F2srYrv6SoxG/rDq9cj/Z8KINjiDz1THp1ayKdi4fkUZk0kRJXFUpQDBm&#10;lp9sXfi775TmN1bP/CbG3Nw76MYw02fp11orunGfDVA0+ru+zwZHGItX1RDnrl3Guvk+W72WkpRQ&#10;BDTm+KwHNFW7T322NNfSmL1rq/ksN/HAYMrXJ+gmk9e2wXA0M2JksUQgEUgEEoHdRyAJ6N3HPFtM&#10;BBKBw4VAmd4cknk2Ou5LnJiX+koZLkDG4lCsiUbuzaVzvj6opBVwRjxOI00CwlVyivknkx//e7gs&#10;MnvbI0AmAmuykBJjvwvtrQHSGRmyaD7dDvGFmWTQ3MxYnntQ0IzRBMpg4TMOaOoyORLNuvPBVwLy&#10;rYYlR0nCju4jjrI86T9VXcOJSydZSk/xqsItnzY34ZZVUm+ThKAkmSxZNWGJTeUSMQ+/7cCr1gP9&#10;51WFTrmcbdLQhXE5JaqAdT4rsDO0N0XIoAva5AV0bkqL2zO4JeMvjw1h3J85cGnVWXYw6C4ApQup&#10;kTDIOpjBluaYlsPuYoRWVEx1lhfO9NkxrR1snxVu7lbr+6yHL9Umt7rgPhvC1IX1WffN0uPGPEvm&#10;WvpssGQfuVgb314QFhngJx9eL2AQy6YTgUQgEUgEdhqBCzlV3em+Zf2JQCKQCOwpBKrz+z0l4WaF&#10;CWQZvyLd4ha3fBcZ31qGAz6bScI6rEcm7VLyWTpT8kolUyC6EH3kkmpSA+BKeLzZvmdtex8BJsO0&#10;PSbA/PC9eaSMuUkCj2lmSJ61gy3OoCSIYxDK/HCFl75yL2n8JceNY22OyaX3tEbIwDdh+nv2yiRf&#10;ZyRMIAgCuSayku7jxEfV4P2ke1wgTNloyesFjYfalrUHxgr6fuhmleNwNpAFlnLqMUAaQI3VHyQh&#10;UAFP70IIXyXaJbDlYuoyBi4FuF++clW4EOwzngbQDkvSnbDCQUlA69dq0wIkGLAgdb/wYaI6QPCq&#10;qu4ayI/95Ocp/BiSbZ9VF3S/Z+M+S9nait4dny3BlFQb8dmG5afPjoEzGXbGwnvw2eB0Hvq4wB8F&#10;+HZZ3uVFtaTgVw47SwW6LJwIJAKJQCJwwRFIAvqCqyAFSAQSgQOOACfWIfMZy4EPHhbiqtRl8Hdg&#10;3MS+ccUokhDSFoJLTIFjxQJKzglsmVW2E2ly3HwpHN/klsnPwTO8yR5B6VI9bBI0MUlhmASvRYFu&#10;7/D+/UtcuY+TWqRPqgg14C9tWOQyf+JqaHzYCrNuMtHa0wMVomnefSkDhbNplKdKuomODGm8c21O&#10;8cg7hIBqFguvZbaOklfolTj15mUIY1lyUjVltBy7RBEjrAteismSkKxNVsFKQvxRp0pd8HIPYi42&#10;w07ZERdV15ateDwMlWwkfLnkkwqqFoCE3PrZu6kelRZYmkqoNigxqNgLBwRccTjWkmqnd+XjJXqh&#10;XTdvb7RqY27t833WZZBdjfmsNMWSM33Wqw1KOWA+G7qjuFq1t/RZWCkjHkPfpO+Xca/hFJzmUQXy&#10;Pgx/vI+rR4VQJ8rIbSdlyAKJQCKQCCQC+xeB6ZFm//YtJU8EEoFEYO8gENL7QDTsHTk3KInn51wo&#10;Co4P7xYjW8clMOL1SNj5yj7lLTxgfsJ8himQFtSUREDI551NE2lI6hkrT/1p0A12P6va4wjQbHjb&#10;g6LivgjskzZGMxN15UQPE3UaoZJ257x0OVlpMY+yYa50xiUkqVkPU3Q35jEmRfXzwgbHV6pAdIzc&#10;St2nMzrt5Y4TeBy5IQV2j2OjQaoQANu2IeSrNevasTpLYeabYri2pO0cwLLa9t2sybBfan9Mgw6C&#10;jstIOL/j65dkaBWR5AYg0JyQwkn516ROZW8NOZ0acyik09JT3IzH0HNeLJhc1VuDzbCJts+WOHg3&#10;g8+6jc30WbcQFy+AGfARLznHNtbx2XUctgwRQlvK2lM+W0aYOfDudBlINYd9hhgzfVaYe80cCmlX&#10;qAd3dvkwHB8A0sCx053N+hOBRCARSAQuIAJJQF9A8LPpRCAROCwIhDS1sZLrICHizBSOseAFjDNf&#10;yKacnGyFE3nORDC3ZCZT5qhcwtzILfVTICb4lZS3dv84SMhnX+YgwMQYH74VkDZJOphfSajxPgfO&#10;g5vGBzYjg3TrdYpN9saqdHOFTeAr78HgL+9/iOFygpKVuOkqP2dbDCPsBS+UYSvCtPlQVSh/DM2p&#10;QietJKRL6CEueGuIA5OqKTseKlcNAR8XbLKVUEDhxREQgSV82tV6pKoqbo5UY52VskTiyJzal8xp&#10;dCNlRC1Va4OQtHm3uvI4GE9Z1Ryy0pnHsWO3Ir/PVCqOPktfK+Vx8McUIctkPQJKPqsmUP9O+Gzp&#10;Mm373GWfXc2AGz7L/s6pdvd9tn2zYSOeuFolk5HHqw2+ULqGanPb5knaHqIBhj9MwPT+g9XEzqsS&#10;gUQgEUgE9hcCSUDvL32ltIlAIrC/EUDugTk3Ps5z7e8ujUtfpYZD3qv0DzuH4iP2wamlQEBznQ5O&#10;chlpm/VQIqqMGhdCC7gQWuBmvnPS1IOqo+wX7AfvwORW4FpTTwODYWB9tFJlZsu0TC489HXQTgo7&#10;xSDrpeF5Bs69aETJjTFc1JF7k9olmeVG7v5VdQ1xYVK92782GHEGilCovCQhDsGEvP7SiyftrSSV&#10;5hCOxCdcK5ln1iBmpOTmxsRWo95TKcsV5zKU8jik3pZrQbXR8PySPRLB4CwKzmUvcIaP3jssoZiT&#10;ViXmQjscOJ4e5+XF0k5Zv36iJZeqL68dMwZ37aoSVVUwVL8hvdM+i7bm++yktwZVLmuHpc/ObLE0&#10;m933WY+6DZ9lH+mzIVCv0NmduyREsLaR+9gRfCoEN3XfbV5mw4GMd2EVGZa1op3DJGtOBBKBRCAR&#10;2AkEkoDeCVSzzkQgETiMCIT8kxN6JHtYNYmVv0xu8Zc0Fk8yFeR+FDiDlSCiRMMsfD9Oyp23gvxM&#10;RZwg0DGIP7DPWNGMv8QNJfVwsVAioUD6mFWhPLcymDQ48TVc1so8HCe5jHry8ixwUBGADdD8wEGD&#10;iSa150ZIz+XCZ5II9GunPGSBNDOvQZbv7AN9QWuflZC7JXv9yt5lxuJutI2mzijnV8xxv5PT6Ve1&#10;rspxRnR8IBTGzMCJBnEZ7uz0OOfavGYJ7/V7Z6vtOmlS1qYzZXxwaaUXNeHVEqWg31CSGnf02s5S&#10;ylPWH9QkGRxbHZc9lTAu/AZdmFYty+EBd39WX4J43AOdUZdmQIdyj5OEbTxDp0ozkP9SNVUVB0tz&#10;nw39KnErNejeHS53oHgsx3c7LLvsSKoj3rR7DcHkLbRlfVZGLmBZ8wo+6xpcwWcbJjrms1VT34jP&#10;hmjcCH1uYEGeajBx9wm+H8qXjc5U7kxn99arQdgNe47PtgOOwpr3gifDaDhT/iyWCCQCiUAisO8Q&#10;SAJ636ksBU4EEoG9iwBm0nyuEGwyXjXGD5c8g3RG+s21z8jryGfhmC9j4VpIENBcDuk5zGQyvHfh&#10;2L4skZ1y6gG7MF9yySUg/sgjI3PGAUjA06dP4y95YeY8BFaUtPYc0FsEx3LdgB7qwbUgStAoWsEH&#10;AvguwHsZzJRtswg4SwWrgDXyZoabGZ2xJLxomcycA/8l4yxzbHEoJWFR7RprCAJIbNYm12BJMnoi&#10;9VSthGEHSxpLBJaeKhhjsqoUmKNRUkICypsO/I7KlD47pnfHUwLMIWikMsnga4qJpOrxY5d5TCqF&#10;uNJy2gbskgvDoEEpPfBWoddO9Ej+kmCag1Upc/Uq2k/5UzA8t2fG9jEZAtSNkjKYqj3I11zp7tF+&#10;lQsTMJwZfFgDVa9LSp/lNKDhs641+qwLIJmddK6ung5ij0Eke3NHZnDzpjfos+4dc+xwzGfd8Tfr&#10;s3Okmu+z4d5bac8zfXamHc4sNqePPlqF2BhamfTZYH40LUzAMPjiM1+Ymb3LYolAIpAIJAJ7EIEk&#10;oPegUlKkRCAR2K8IIKsEiQz2ma9VIe9MuhnH3AFZc3QccBcIfPQiMtFJymM9id2vuPQLKplmkO1l&#10;0giqC1wwPjjPrvEMCjM/D3k7CigZFozkDQNKnghV+QWybNxggeu89i+2KflqCDhbwRrCumavdoyx&#10;YkKOv7JVp4BLlsGtkVcF4QOfwjXX/LgMbDfUX54pK1c9gdBxsXUVKyyFDK3TibR9h//Kn5bi8tSL&#10;MgZOKloNTZZsF0DT81eShqoCvx+0NimYM4+liZY2EJQV6ncNVvU4Kc9YAdXG/mo7frkDzQA/8T6r&#10;tpoZc6u2JMvCSDv3wO7OsnGfdZuXz8rFvGtVn230XZUoOgmKMZ+tBpZ1fHaOkVTH2Xa/FNbm1D9Z&#10;Zk/5rGu5Grc9JO6az05iOBkVNXzMqcrnb6XXy7D19BvDRdLQc7DNMolAIpAI7F8EkoDev7pLyROB&#10;RGDPIYAU0Vc2idwUC6OkHQeknkXckHvF5Ft7E6t7myUOdg01F1vrjrG0GfkGdwsNmzgDCr4V/cEH&#10;H8RfXO7sG4/5AkPm0qq/5Mg8hwkJPwkRrjfnticAfJ8ivGuq3F8NzeeqZCe8hBvg0JxoEmVVNCey&#10;k2HJoQjTYH6shzXrUxXSSRxV3jBmykBvoti8m6LMv5r2q18el0KXvZ6q9l3UEN8CtyJCli4f+IUq&#10;3RB8tm1+QVPztR/AoYIcHIWacCCFVgVbTQCP9qzBg1IIUG5ILnAVTF07We1MN3dhZPPaAFqV8Ce+&#10;6BU3XznYUVpd5YXHLCFINdbHts/Km+b4LFtcymd5yaTPKnoEn5VqQu/cDFQmHMgA5LNjelzWZxle&#10;5vis1zzHikqfnXNVKCMF7UGfHRs4CJRrcHd8dgze0sDmK8KjdBkTGgFNwxMNDE+haRlBCHTzhcmS&#10;iUAikAgkAvsFgSSg94umUs5EIBHYBwggq+TL9Dif9lxXWbcm31wwSEZVmxqTG+VJZ0P0dR+gsBAx&#10;ZFZAA7CAZEe+wY8euhRFxe2wQQrjgIujURk3BySA+BBY4YBfuZ8Jz0xSV0z/uCKPXL9I7X2EbYq6&#10;EQSUfsMqYISwB/ydw44FMwup+JwsuspQuJs7SSHbDgf+FeV9Bbd7BIo5+eg0WWCO1BHWFhbzNsQo&#10;2THVTI+Tb3pYENRVFmaOir1foZuNy102FnNLkDCiyVRViMnVJkIHJyNSWUnolBdwyQNobrdVC5SF&#10;VK1oDtpjZdC0gnlomjdldV82IFmt0G0vWE7pmwEcHwVKfErVBO23kdkjPuvDnPtvw2cVWByBA+Oz&#10;IWzSndNnl/Joxbo5g1e15nDPMsTY6ojJ6Vx572opybNwIpAIJAKJwP5CIAno/aWvlDYRSAT2NAKY&#10;THNTYxKsODh16hQOcJ6zcy0BU6LLB5NBCXGbDvKhK+cAexYd9Ugph7bcJeeODw5wkttACzcBhRq4&#10;WAYfEtDMpXFVIKBJVXv+WaW3xItVWbY9i2QKtkEEgmHQPcvMWS2WDNSkq3qBsWPWH36drDlIFdjS&#10;qs3TNRokpmNbpdtKUq9KLgd/p8PS0Qhy2eU5PhtUHyRs8LaTNsNoQAnFlZQIlGKXNevyFajngL/T&#10;ix7QnEombhLVD0rZXC+TmCxVwHtNJ6Ik2piFAZznq8apkB565L0bwz/4bNuMJz1rrEB5fhd8NkSk&#10;tlE1fNZVP+mzvEclM9vjPiuISlOphppd8NnQhIcX2flqPjtpvUu5bel0fhdzTlX01rbPhjimwmtG&#10;yDniZZlEIBFIBBKBvYZAEtB7TSMpTyKQCOxXBERo8qF4LvUlGY2/WuPs7IbSaV9s6Mt7nQ3Zd7h4&#10;plTyVjzDZadY9cwPqWSuiMEx6HhUwiXPOM+XB3LDaFYeFmmKgQpJWpU4WJk72HeKOCQCO8Mie5tM&#10;10UNcO2z0ukq99cmtho4uzy6EVWWL21SJi2bDzL4eZdZVYlsIk3QpuqcaQqUYpCW1SpAlauqRa+g&#10;HpFZ4Q4cayhZs2pnJ814UmVCwKuqguYCBJ5ojkWJYZmUud3TUlnkBPVx5YouDBbiLM98v2hLHjpY&#10;2i0k5C1VfPyWalXXZVu0GYZ9QhTWV1YvmTSAma2zcjWt1quYuKP5ACQHGXMctVKdElRNNAyjpcY3&#10;5bNhS59gpemzjSCwKZ+VAQSfDTYwJ8JMDkylXa1Q7aTPKli5X+Mkd75yp1uh9bwkEUgEEoFEYL8g&#10;kAT0ftFUypkIJAJ7HYEyJ2Eqgtk2mVOs7RWXyoyO9A3TSBbmJh7gWHGSDCx/cmJorwMxlUuw10SA&#10;PAUX3ZCw4Iah3Awaq5tZEgUIo+9HiUv48kb8JHxYuXMuIgKcrCHs3IRa23HuF2BTzgYCNKT5jxHQ&#10;irgGX/5YEkntHH4mKeDVBp7CfwrMVMnBBWHc4EsqwdN+3twK/FGQipU7ocwCJQI66X1R0FNkGwuM&#10;6pfXw1aCz46Bz+gaWhe7Ub2q7EuJPE2ovCEhwQjOHDes4uYXek9LPMMNtskWS6MSVY1rBZeDPFln&#10;tYB0x2pVJoRx3lMMOp3ToqtVI0X7UZVlfXaOGO4sPrK46cqigh22xZ7jszSzhs/KIHfCZ0MkcYHd&#10;iVRsvs+OhYsxjeyCzwYbbtvGHJ+daV10H8e2vLfkAW0ynsxvt4xCjA/t+Nmof8xnw01HFMOMiy+j&#10;Rm3cI74cAlbrSF6VCCQCiUAisPcROHrPPfdMSnn11VdPlskCQODuu+++5pprEopEIBE48AgwFw3d&#10;9Dl0OGZh8Fxc0usEGSbiOKPUGhwreWrOy3FefHRJeeBC7q2p/aaryFMY8kEzmbINalCtM1uWGDzP&#10;boJ3ZouSkL+SWcYl+AtS/vTp0zrDekhSiy1SW86PqC9eOevhQnVPhzbY8azqgiAAtdIkeLtCJkcX&#10;kJnxAMXolbyTEczP5ZdFBaqipGlCE16JODKc9Fspcn8xEe6q4juYyTcIgqr9uwM24gPxQeWOA05K&#10;tgblOhZVeC0FdhaJ3VTlbLeKWztkuZvzWGeWZWo8YpMDQm1kSSgDo5DAZABZ38IFi+T3LqgJp7zL&#10;rknCEEIpsIwq4LPyWECdUnIeACjsm4S/iudVcIShSFV3ScoZzE9WMdP495HPulPII+TsVBbLlGbm&#10;5jrms6qzaqUX0Gdd+PV9VpFEj0+xv8FnGYV2wWe1IVi4Wd7Qgo87VZ+VVazss41I5erwiBpGLmlK&#10;5xVbxnxW593fteMzfmWkxa+Y2mmwXj+oZg27hkDyHktBfdttt918881nzpxZ6qrbb7/9xhtvbFxy&#10;55133nTTTUvVeaEKv/0Hb/nutxSNP+VVP/T6V1y7vEx3/czrXvPGO44cWfX62OJQ30u/7adf+8Ll&#10;pdm6YiGXzqxeY1HVkVhXKLEpLNbp/5xrZ63gmFNRlkkEEoFE4JAgoGSA0+tqNqX8x7NH3yGa7yrE&#10;smh8kLrjmNQzaFZO1vmKPFEhnnhIAPwKBvbBBx/EX18dhgLg1HA56WnPaSVzNa1dSoPe96UuFKeD&#10;q4AJe810kTwLFyazGFcoYxsTFFM2LjTQO66waydmgYJh33ES1yp7r3Zh5T4uBUgW3ggCMmkccFGV&#10;e2j5Fd7Btfa8/yET0kounAwGEMystLoQE7xfweNUc9UTRQR4eBGjFOgqtuIdlIWrZIgPZUecrtKv&#10;qIfHZU/LiBRk4K0jsTDl2rp2CBprt4RUkngXxtyZ5z0gUGydURRifBBjFcpMCu8VSkHtSBWUXqrb&#10;DZK/Qgwu9ndD9a8SQ/JXEVjKAdkuKyQODOA45iMsfHCn7Cwv0c0GNyH13bXjCPjDQ1Vp3SlcO6Wp&#10;h8svlM+WEcn7jl81+stEXfJgw+6zY9pc2WfnVC51l7Ei+Kz7qWttNZ9lu5w20GelffdZYthAxh02&#10;9LfRo9Jnad4Bag/I9NmxiVmwAddy0PhSPtsuHEyx7K+rTFVVfdZ/Vcx3R+Y9KvyFvrhDHTdVayto&#10;g53NqhKBROBCIfDC1/40P9/20k4EkKndZyX2+ciRu37zrXf0Hbnjrb951+73CGQ6Pq/7mdGm+979&#10;0KuecuTIW767UWyO5ARqqGurzU6EjoIfcASqL73x/T81p8ILXiYJ6AuughQgEUgE9hkC5VycZDEJ&#10;X+dDPRHyDAQTbky7yTuTYOXrCnFGBDTOi5L2ib5yGxeDC6s1g0dugyk+iWl/CFrXilfiJS7nTGU0&#10;cjnV4F0uq1UNzEO4uTMAIdcsRl7vcmSWIv4Clzu9TohKroEoeR9dEpzn3tNcAFumQO1ceiZWWWw3&#10;EYDKuKSdjYpNxgH3tKGH0kfElLGwHC2QERvJ/GWi7rmBKdNPvLPirDEtvwwFVd5Eft2wfFm7944t&#10;Sio252ufA1Xhzl6NCeLRwtpDDw70UKlAPjvHbEIH23FJDY2Jyha1LQ+F11+GzTkxwVEKYI5pvNrZ&#10;wNoHscu+S30s6QQQ65dgZaybg7arW/aMOskO41c9jKK2glpVw0wk6ZVzHPBA+qwbm+uu7bOMFaVv&#10;tu3Hy5P7VnkfHNV08NmlLMolGYtRshxvPVip6hnzWdlP27yDw87x2bE4sJTPusPutM+OIRCcS+oo&#10;na7tsyGku5347SgW41iMY876oD4PUEvFoiycCCQChxEB8c9goN/4U2/foxBc+6kveQpEu+P9H1hf&#10;wGtf8fqegx66+/Yf7FeT25LoF762+6zf0C7UkAT0LoCcTSQCicDBQaCkDzCTBoMJtvf+++/HX7Ba&#10;ysTKlNjT77H8kE2QlfapuRIez458uQ0zBy08RCXgxMFBazWo+BfPTj2pmMOtKC2cXxhSca8Dp7cc&#10;HLLt4JrFPpN3JgIkE/UUpxIVvd4q5MnC3zN2R1vUCU7y5oFKzu/UwbHpg9ITqZW3NLSIXhk1Ml64&#10;Krd7xgH1LrJmjIPYYGIcqLTA4FB+unCVBRABLR9keWdwxjiCMZbBfcdZ78BEN2xELbok5UmnJ0IU&#10;FcJld5ayTVbrlTcuF2jlVaJLGDBJqgaqaLKVyQIuW9BaMEXBIgtXmKL1lqvLcYkbm/oYQmVbyAbf&#10;JFulbOHWCOXxkYI9mo9h6YyTeLoX7AufrU4G/KSPU27YwWd9YC1BqLrAsj4b3CpMRWY26kNweTxn&#10;5G34bAgv8tmS4W3HhKUCjsu89312zBIUK8L4sqzPevT2scCrpTpoftDRQw89xK8eK+ZYwlJqysKJ&#10;QCKwxxHgamL//OCCUcYWE9WFxm//Ke6+8W0dJXvkLW/bYqB5xfBhPdvq705tKxOWMb/lu8PVldLa&#10;S+SON77mllsk7ATMS4lRreva6/vNWO58311H3v62jn5+yqteudZ2IRfKMJKAvlDIZ7uJQCKwLxEg&#10;JaFJM+kJ30PW82QSGY30LOSBnvCTWfA8v8RL7IOm7zjgQ9BqGpVwJ1MxApOZfFsxziO0S0p4ZMjI&#10;NMDOk/7TcmPPWFDY90zET959YU78yZSFB+RDv8JiQIfalSic/dFd71emQ/vIUeVrNJ7gqjjJhc++&#10;7Qb9Qsv9ArPmifSajiMY3c1Vp3M6PNlYviqpwkJF15SgqBpwOBnYEwrgfXfhcby+UwQwWeGYz863&#10;wEkdjUku0lnhBY1qYW9Z7coNBR01wISofhtAgTegoQjmB8GcXFoeOw5ukNVRpmyRzkUjcf5II1Hw&#10;I9XgltZQa2mQDU9hd4LR6ut842mUbPusosekz9Jhx+7urOmzY9hWbX7SgKlcn1qEYXEv+Cz1Ajk5&#10;H6DPuu2V7tbW8qS1lO4TYNmbPjvWr6rXhMIzfdaHjHLsCJXI1BVj2egcs5zUURZIBBKB/YlAv5dE&#10;vz3HW97MvS3IM7/01rhHNOlXnH/hK2718uCa+32hF7tSbN/NuT/72icPe0erNbDI2zjk7gffOwNL&#10;j7lziBYgYy8R7iKCPZdR4zgHTPmPvPTFXmSmGDUdPvm6p+A0FlTf9b47u99vvH6FzbP3gHEkAb0H&#10;lJAiJAKJwP5BQCt5XWQt+OKsGhkI9+JQUoSTOOMnQz2+SEQ5lZrgmWriqnk8CqN+MGugerntBn/i&#10;4mKlZCQpNMsP6cccPUAMEO7cu4CsTfsjWoR7/2lXEAKFawP9EVIXfnV+gUvO0U30l5fjb5m3sP5A&#10;LLIka1Mmia+okzuoeD2ZC03pds/9Lt+R7mQ5OMDTvtzIRYZHe5Al0A0bnw12WK24C9BoaaJOG5VG&#10;LvMOpG1VwlAVv/pJXkVXdRLNofBw5K0EVwrVhhoEtSOv2sZ8dg7sihuSp7yq7HKIsUEqAsIt6bUH&#10;MXvkD5GEhjyweDRzjfMS/VrVhTQi7QduS0ZedtkNJsSxsq1w+Vi1Xg/div6iDaDVKadZfYwoPWtM&#10;s1UfVP1jRt64ao4JTZYZ81kCOMdn3cIbhhokUc1VA6ZlVmNXw2fl8kFshSOdlz27MZc+qwonYfRr&#10;3W3H1NowEvcjCUBvxX33pXxWyi19tgx3VHeppjk+K9+sOiZPzvHZAGMJRVlPiaQbpLutW05wq7Z+&#10;iUz1mYzypF5IuILxzDezLJkIJAL7AoFhNe8LX9nvM9Ft7HzXz7wZPHO5ypfnB1r3hS/uqOBhI+jW&#10;uuBFPR94/x24YFtrvoT6pd/WEcrb984Y1i733DYXIE9/+pXU3S4Z4b2BM8WoNzDIft2TbS30tCh7&#10;r0QS0HtPJylRIpAI7GEESKFyrY0TDVpojJ/IAj/wwAPYlOO+++7DJVz/yzP4ywOc8S1omQmEHM/z&#10;EE3fnftwjpW7SWD2zw31RJ3g2Nf34atyJx6UKeiYBiCPthxBp7T3dLW8p1LMCdEQ+WvnjnmtsvFA&#10;04jrIW+Oa8mwB7LYs8F2d/irZGO73MJbrP0eNsAUbRYCWtfMWwv+VjQ3D7c62aEoM0+8Z7VaKxSo&#10;hDFP8WAiCSEJb2JVKympCi8W+JEqdeXEllPPQUiXrZS/+mvZnVIeETGT2I5h6NFSTIruOY2JGs5T&#10;DBoMG3KihPFHTNakqCog05LwOmD8Ke+N6VphRVbRuUVZqcftMHYIFh6UNXiMlZzetRAex+wB5/mG&#10;WDckjSl+V7UxQFR/mjMkBUdmPQfGZ8cQCD47ZpkNn/Wg5145x2dlfpNh7YL4LL0YnXJSfqbPhmBS&#10;OtoKPls2LcDX99mAcPD6mb12M5vjOw29K5DyoLxbFkINblxBTSzmY+5MybNYIpAIHDAEFqt5r+0X&#10;NWOn4x8cWf682P552Cyj3wp5xkbQQ/3D2uH54HG/jX6tM5c9z/ssFmHHBdKritG1OvDrL/nUa48M&#10;a6EvyAsY5wHQKpUE9PoYZg2JQCJwiBDA3JoLnDVjdqqLbJG/jRBza+42y+XPWmPCergOmuedJgCg&#10;ygZ5jI9K+lUkvsnt4oDv7sMlrBNnuPyZlEdIsUIuERiiMaXiKgoAUo+vcRsryT6i+yDcydrjWjLR&#10;uISvg5Ng1XxbPAiBJcNO8ppddibFUzvRLiJBRPcQBOIm3VGhc1iPQ2Tr+62rYQGXbA93LPCBBXLn&#10;DRlVuTbTM+SQz08SLg0vmA9ksMDgs6jHowQLh5WPbIu+UBIKgQJwl1H5UlohFg4YmlhJqLnaZWFY&#10;7aZ6V/psG1sPXB7iqld5xFAB74IgDZ1SByeb0IXsr/OwASUWGAu8AdggeQjmobPObofAGEqOdQfn&#10;3UF4lfsO+oUCGF+4Ahq/8r4sAeRHRlW6T9uh5phT1VCD2853PS85cyiUr7lq3E5UIDjpHJ+VPOv4&#10;rKvMNbiyzwZfc3Wz/sbtH6ERbH5S15M+qztGIWBu3GdV4Uyf9VtZpWxr+mzVtsd8dswRNIi4qG4q&#10;fuHkIBgGFFzLpehaja6FCCjJd3HrHpsb/Gpum1clAonAAUGAi6Df8patZc7escX2zyCEh0+/NUa/&#10;inlYDt16K+FibTPLlHtkcD/prfO22QX53818psQoWxk2nn7Kq17XbUhy7StexzcSvuZ13K2k2+q6&#10;+2xGvB2uJQnoHQY4q08EDhMCczLz/Y4HXm6GebMoY064lW+LaxABhF9JvDItx1fRZFwLzLcX+q7N&#10;LECGl+t88eE2ylxSfebMGa6k5lYbqPPUqVOY2fPVauS7KZWaQ1Vg31AtJUSF3EYjrCNua0d8CjMK&#10;FCYH3U5LyLOjMNvFMQkLvR0xNEriQ5keynPVM3qNvuuFgUq0ROKENNV5kGCZVIcIaM/BlJlT4P1u&#10;rodKfrkhFcdV7bQl3rqArTpH5rpGeRqJ/FTmVKU/NgVs1cbYojch2WiWCi/osu7EhPLl1+CnasIj&#10;Utl06Z4806aNArYsHy4MbQU3LH22xDzoaAyBMZBLhOX1xIQFGME8KE0GBwYxFtOg4HSYA1K1JamY&#10;YdP1LmSkONUgSOeg19YjG63GdopEApqjDJvjgEKp1Fkel960E9F1931Wvag6LDu+ms9KO24ey/qs&#10;K7HtsDJp13jwWY+EbpMl/1sVnierPluGi/k+GzBZ32dL1njSW9U1dXBZn5XDOubVyCB3K32z6q1j&#10;lQS7Eoyyk2V9tozwGJv4cmlMUC/vP6dPn8Yx3yzNCZhCpUBeuRdzepplEoFEYD8gMLCz1Zfs2Srg&#10;RVeG4t3G0S987bB7M98kWHs/ILZ03ipT2SNDe2dg0TN24+CC7CPdWa615mdBdS/xEsLtyE+JYaW5&#10;1HsQ9fWL/bC7ram7jvQvQmSBtxx58Wv3g36PHL3nnnsmBb366qsny2QBIHD33Xdfc801CUUicBgQ&#10;8MwT81QuUGX+yUkn91rlnJL5qtMNSsxURgU0cZ8Doxde6sI5lVfLlK0w8fZ36ymbCt30LIuYaKrN&#10;hSEADZNycs38SeuFyYBgvk4GTRN3HGA2jwtxFfm1ku9QasElJ6gTxcBf4zyuBaVONeEvS7py/SRf&#10;IchXGpLjxlVoDmeQVJCJABRB9SgJrpnLllnmsssuo7QQBq3LPGQq+JXcOkQlvA22wk2LZIdIdmnQ&#10;UxrKgL8QAzVz5w3mnFw/TmzV8aDElS0nL1wBAYG/rHejPG5XKLmtuuSyda4g/+Ql1XgSomVZyViK&#10;rqhSUkWhEo+3Ylrdy9r8oNhVNlTK0/Ya76ACWqjH62wLIxlc3Y1LZAzOEZc9UnzWyBXCwqRyGUMk&#10;iUhtntF5YeUIOLAuiaITO8trGdM02iqe86T6W8XEO65K2FOpqVGDLA0HvNXqLQYMXYAxG55E9YIH&#10;5DGflRaqXbiwPlsqYjWfpflt3GfdTaroVX2WT1Dpwz5KO7rEDXLSuoLPavWAu5I72l7wWXnrTJ+d&#10;g7BwWMpnFTEYVWgtqIEzK65awBnepsKvmCuGVGKOgrLM3kEgeY+ldHHbbbfdfPPNWEyz1FW33377&#10;jTfe2LjkzjvvvOmmm5aqc+8XvosvCgzbJ+99uVPCeQjkCuh5OGWpRCAR2I6Aci3Ov0Emakdj7pJM&#10;0lC5sdJpJuHKDbgCl8WUllfz5LFJsxf2lF751cqJbmOa7j+hUUyjQaSC0MQSj6uuuuoxj3kM/l5x&#10;xRVa66G0TVyPkiWKh/NkXQEj/rJ+ZnrceYPlCZ26yQMuEOYaagGrLN2zZb6lENQzWmFtrJzJBsXQ&#10;sTIQSUIxUMaJBqYTWost9hknWScXaXJPRvWaVLie3aYVcT04PtxdWn1vO1+wFqWgY+pjQ+gFRCId&#10;j7wI6qOy2iRChoELhYAbdlsGGgAX5odbKTJppy3K2ubHn5XRkBe7JIEx8ajoXln2grdPGEJnCl+2&#10;NfNCdTlEsKWg8EDN8NKI0nMEkzCCYmbQULsOnWKmUC1rmzms0Ah9RTAbkrLKdhX8q03wpBBzPQYj&#10;CTKPwVhaoAzMu+/CeFXqoAapsl01Ick1PC1lNixc7cgcI1mhLb9k0mcpm2Yy8312pmB7wWfdVTfr&#10;s5MghKCB8g71pM+2g4y37j6r85v1WdTmkWes7zN9lsUUWATL/BhV2vkKPovmNNFl6NCMUdvQ0fEx&#10;8eMiaM0kJ7WfBRKBROAwIbDYZeOVeB1gfg4gAklAH0ClZpcSgV1GQDym2FUuevXdgTVF5sSUU3yc&#10;5HJaCqwMgb/OnD1XO+tZ/e6kptx/mYwqJefbmUBrgom+8sorwU2jQOiseBN2H732F/Qp4dRKN2VZ&#10;PGCmQUaYeJI/VbWBp6Cm2ATlJHlNTely/hQYB50kLyzYRa9QrTiv5S28u0B6lztT00J4OQlo1MZN&#10;orFeFX+5T4LkYeVtUrjsLJEMORU7yL+0OiJGBUEYmWIwvF2wn1122H3RnLQwJ1Fnj6R0rq+nGfD+&#10;Cp3C4wwzYQ8UuwmL+1dpYMGkPUpUhay6QPsqb7TEYabNu6csFa5dYCml4bOTqpmvyhBy9VWWUMXN&#10;77otJQyNMMRht0bFJVVban8spFcJYl4uQCZV6Sxe6JqjGuoJXz3kBtv2SviTAzIJZllgskcr1Dnn&#10;kp3z2RCXxlxpT/msVDk2zk5CuqM+q+A/My4FK91pn60OSTvtsw2NbMRnMc1jMOFLPhSFMPfD4gz8&#10;5W5R/IkRlSsnZupo0qKyQCKQCBwABLDT8WK3CW02cQC6lV3YhkAS0GkQiUAisAoCIog5y+TeETjW&#10;cloccJcGfliefCKJBvGVmn2KAsBBIyvm/HUVoXfmGgoTiAzNs9lrTsrxl+ytEAgr7NhxLY4La6kC&#10;WeakBtcXE2dii8IqIHaAUrEVKg5/oSauO+a6YK1J91QBxXCJNk1mJYKT2se1uOuAh8v4uffee0mL&#10;oxjE0xJjQoFLUCFXZHPRt0htgSAc5ujN0WB5NxI/hkh89zoob3zYrhJOChygniNAltksAlWaqa0X&#10;ugC9jE9n04SqwUT1y3NlJJsKL16zjoVS2UqwWCcFSnseq9xZDI9C3rtQs0RaitoLuljq2uChrosq&#10;Po3KA7D8Grhst0wXO4RfRXKNVqyN5qSRS8KMSRU06xKqdVZbpWKlQaE01p2yZMMH2woq7dNHEA0c&#10;9K+q/YT6Q69pwJoAjFlgwztCWC71vpH4s47PahpQ7UW1ZppK+mzDYYPe5/gszWxln3VNeesy4NJ6&#10;Z/qsK7qcpZQGPNNny4GDYoe/kw7i/dLYQTDL+FDWhjL+uB6+shJMt7jeuQwRnHPKCyYlzAKJQCJw&#10;4BF44WuHNwti++X8HFQEkoA+qJrNfiUCO4uAL0oVxcMDfjCt5GvuOA0VE+T5g0+RPdnWlHesD9Vc&#10;t8q2bByF6lwfAmMdBxbwYkEH9xT2xJLHImG12NZxC9lIQCDk/JrZkxlRbuB0BlMdou2JkwAhLU69&#10;8BVteh2iPxcpxoRVMcdmYqN0BX3nCxL5oCV+oiS6lo3iK/cH187OXOzM8yLNBQUbIlPTsAQldaiB&#10;9YhwVA0lvDgDISEtl117JW5dru6N21JWOAcBWhpX7rd5CloLndHpwpBXu1kGrmFT6m7TWPSF0Hc1&#10;TTN2R5NxlnDpJz8IHE0V5DKO6UwpW7td/1XYNioJospn3UklTKmRUn0Kg3PMicFBsdF3B/LLqUFZ&#10;kSKYDhgMQ4hTDVVDCsZGiKodVD2CUbE6RCdFY0dvjgZd1DGQJWEgyt2hxqzLNbgRt1Kn9qzPNuJM&#10;6SOlw1bvkwWbDFqb77MhUOwFnxXzSC9oGMmyPutuJQ/VBGYdnw0TidJPPbYryJSm68WCC88JYlW4&#10;fJhg7PJikz6owiw5Wb6Uk+//INEMxpnvG8RfHAs3dZbDHIlpxtIxbOcAkmUSgUQgEUgE9hECSUDv&#10;I2WlqInA3kKAE1bNejmb5BbAOI85pbZ4I4FI8gg/YdErlsfiQ8bWZ7qasovrLOfB1ZmxJ+qBodgs&#10;aqo85H5kM7kXNqhY/CULhtb50j9uNMGdSUj+OoBVIavkAlMX9lfLfEgZO0fMa8XqSlNUAQsr5SDa&#10;qIS7c0BUyMltnXWhc+JOcJBT5uWsh732Jy650YeoXnwVWc/uMF8qM1JmKQ0+xY2hzMqqF5LdY83O&#10;9FVVsBSVs1lLy9qEAO9mwb/aBLQcCpGHgUimJTvxg5Cis/zGYXdewI/H7E2sH7tDBwyFQz0sMMbQ&#10;lYU9WiogsIk5CKjCse60Kxnz2dCLssslYsSHoYO2wRGkHTEUajyYh06pLVYoTl9x24UJzbGD6qbL&#10;QyG9Ni8p/L3CUrBgId5r9WgMKwVJL1lexTMahavBX/apA7efhtGKT2z4Wnl5aM4VdAF91l2gioPL&#10;GTAXXGXXDoPP6gEpdHZylF/KZwGsbmuNzSQbPhtiSPBZKtSDWBm43Gc9rvoURa1s0Gd9Blj6bNWD&#10;1PqYGGOBsXQ6KZEzSQjAgbhULoM2atbmbKhNAXzj7pwVJgKJQCKQCOwpBI7ec889kwJdffXVk2Wy&#10;ABDIt8GmGRwqBDiD5OSba9Aw/eViWJwE/4ilviyDySjX/6Ik+E0uE+b8m/N4zVDJYpOx5d4ImMJW&#10;kxNRM55IsLYyd90JvSgDQXM4Rsf58kAXjJk2+XfJJtJEeUuZC4l1GuudaBfUzFaca3bSCsfc8Vnb&#10;dOhXpUNageI/4RKAz3eXU4mkpCmSSBZuZ8GqUA85a76VkbuycCG8VlVz+bOyOMFF+WkwrF/W5Wlb&#10;UKX3VFepTBC1xJlNYINCLsOhKsPlO2E8WeckAm6KvCmCMwgpvNvR/sCKuA20cxy0rtL43dg2GzrG&#10;whFbkal7XxROnfWY6u7AszP0yVnkQe4F1ao8lE22xQLylKrLuBOVFYboFDD3CkMYdDzZTXwEFH1Z&#10;tY3JMNZZv9ADTklnV9XqzbnYHusCk6UuhDFLCDhQUmKIeLw2BLoScxm/1OfEHC9nuwFPv0kjhHUf&#10;KEDRdp9gKjMtrQz4bDSY92q1lZULn/DTfvdZB//C+iwtCvDqPsQh8dmggvV9VjWEwaLhsx793OvH&#10;3Gcpn8V6Zwy73IUDF2Kw5ludFSWqkRPSajGEJqIbceesZBcQSN5jKZBvu+22m2++GVsULnXV7bff&#10;fuONNzYuufPOO2+66aal6tw3he/6mde95o13dOK+9Nt+ekN7cqxX59bVWyC2ZBvKb078faO7pqC5&#10;Avpg6DF7kQhcAASYjnKyi4kjVzpoVSnX/HItLfhH8rMojAIsGVZXkTDi/hVahIsz3JKY3QvJvDIZ&#10;dZ48uLhO5xE2C5Bm0s4LkO0SLUIWjPL7eV7rD55XuRKl2YGnUCbMibuYU+JTdjmcVAEeoDbO/rle&#10;xjkIVAjFQX3cphl/eUvAEyc2Sksgs8zNnXGeK775khkmJOwyUZLuKABlYDGX0EtWNcimRRIpp+J5&#10;XqKT/ErxWIDN8WS41jW7WePJ2mYiIL8QcSydVmtgeZoxwwgzc9gk76Mov3XzUFUyiZniTRartiI/&#10;dYd1t/Vj72+7794LD5Xl+RC75AvVq8b6qKgSYteckOs+604quPzAXbgUhsFH446iRzWiqiqPGG0l&#10;KgiwmOJk2c0xTbkNMNCxJCNbOYRJC2zCCzBC8iqJLZE0xJQ9ctkCMuqghzu1q9YpeXmLjsbj4dRB&#10;DpJQWX6yoaZJ5/JGZ7rGZJ2NCOCjUmn8Dv4KwgQza/hsCFZzfJYgl3/dhCYVMcdng6s2cDgMPiud&#10;hgmPh5E1fVZBSQbpIaXhs7rQPWJstJrvs3xEidGJa58ZkEOUGGs92efJAJUFEoHDhsDbf6pjn5/y&#10;qh/66U2xz0eOrFnnta94/bBH9U//9A+96inQyFNe9crcrXpZy0wCelnEsnwicGAR8CSkka4omVHm&#10;6akgX3iNqSezZU/VlN1hWcTll1/OjeGUlGL2CR6BVLWm0SHPF78Aaonkps6gKr1MD+c5Ca7mdZO5&#10;1hwFh8k6hedKYcrMvuN8VRLN6dn9kiDwk4FicFJA8/sgsyokkiRoPBnwrEDHEt7JCHQEwPLGACH1&#10;bMdzCfZFvSb9p+7rqmqSLxmCdrzvgYspuxASYE/PAj6yTFKTjcxnLCubYyRZZh0EiDwNgDdy8BUu&#10;1q5TRshi0CziDJ/zDc6CryTUeCByze1qHfl1bTBUD4mydu8s7RxnwpMfZeByNw/W7iGFPzk3IS8O&#10;HVQ4mmP2Y2V2wmcpvD4esui8bHR+bA8jC/Hxy2UYrkephvCWIHs89CjqOLuoMsLS0gK8lM35a4U7&#10;AT7WfZmcy1w9GeT0vnv5cLvOVeA1OD5jZr+Ui2nscOeVKsfUsVQTYxp0+Qlj6bOcBrTFWM1n1VbZ&#10;l0mfdXkaFuvOJUMK2AYHGbMWDzh0GTmXu9Ve81l5XBkcVvBZVSJn8Wi/rM96MFH0K6O3KyhYrAa7&#10;MN5xhqZP8FkqzgGRJBxEUK0axRiNARoLn7HvM7IA7m82FifVUPLOKwSovCQROFQI3Hj9tRvv7ybq&#10;JJX90ltfsXnxNt7fvVZhbsGxSY3koyibRDPr2l0EqpNazD45v2zkVOWvuIqUJdhkT9VA9vGVIziJ&#10;X/nCOs4+OZflZBczVxTjamhMYfnQvcTDgfaCwE/c1gMnueCa7zxEnbhEexAHCUMasKmslTLwL1dz&#10;ozvoLP6WGaA6KyLD6QbPItg7l9nn9F4ydMQhVeWeYq1jXxIpsCQhI10fWyU/3oUgOVsJKW6jdwSf&#10;aRh3LQ+vwVkHmbx2swgwkvAxAlLJc4yKKqZJcN0972z54xSSk/FBebXC0WY7Qkf2ymmEbtgsULKc&#10;9OU58jRKXiifreprWZ/1MFjGnOrgNQbXmP14oFaFwlPhVCNaaSfSEccgXVvV3RwzZq+DZdJC2DpH&#10;z5mhL4ghAWT/CrYaYrxpH3eEhgyYHufDvQx+jt3OLCN59rLPUsjVfFbqJiB7zWfdQko3LJXYkH8v&#10;++xYsE2f9UGTqyvwl5vv0R6wC4fu5vqQN9PBs9i+QyB5j6VUlltwLAPX9r0usAr69a/4wA/e8t1v&#10;WdTRbWrxZO3QgbN9EXDB2y5cnORVlTqvrZ888vbYVrHKuS+xvX71b9vV3dl+C46i+dcdeX23w4j2&#10;52AB1Hnr+1+z1dORNpYBc8+VzRXQe04lKVAicEEQ8FSzpDt93hnEKyfl5H9JHDMNw4cEsQggbsug&#10;LIsH4AFBMIFmYnmyz3yZGOey+KAGbAdB5lq7waIVvj1PSZFIK2+iTIdmZhRzNIKquLsI5KfYrNxX&#10;iHhzzNjDInE2pGJK78sDlRzLA12JSokFY6Pj7UYpthM0VXDGUrg5SJYGpj4GsZ1DwVXVNVxem+rh&#10;5tS8U8KTSy2fXKEXecmyCNCEGAq0SmuOXbEM/A4+yN1+UAPjgy53+qP0hTmtzO9OabTyxxAQSqf2&#10;sDzHZxk9/EMML6DPlu7s8dx9tgrpWOir+vV8pZQlHd72uOBhR9iKm3OSjuAHtXo0c/1Whdfi4jAu&#10;KJLT1MdGgRIl4amfQscbBUpz9c7iV42wEs8dbR3tuM04FKrzwvqs/G6+PI6zjn217B70WQUT3d47&#10;MD5bnQCUsVSO1rC3MZ/ViLYLPlv1bgngM+HVfNZjIDFBPaSe/d7bnLi0fljIGhKBROAgItDtdfFt&#10;L+16Bn72p3tqefHpToDPffsPDuwtN8O4442v/5m7QBxXTi4uLOtccMJ9lV1zd7zxNT/4dsNzaKtA&#10;+K6feTO48Ke85FPL5c+os2OP+51D2IPho+07+r077njjT33gFbd2v7/lzRAcn8WS6ut/qru+b7n7&#10;bOv7AVF1EtAHRJHZjURgfQRC1o0JpYgSn237NNob1XkuJQP1I/rYq+IlIIP4vCq/kmAidcsVizjg&#10;Vh6SwfN2lOQC59DrwAL4r2iisQpyffRYA0EgEw2Bmaep8pCul7PzQF7wwkAnVUV1lFRA5A7OKCvw&#10;DbKDYGXNIcsqqYqqMK6FskCb3AnlPc8hvA5RW7xqd2iKJWWTmdKmXGCz9TCM8EkC3bIaa8LtwWMX&#10;X4M5yYW17XblfnnAdD+lEfoDyBRAhLt8VuRIiMMlCeJsQtX1xrzvgvjsHKfzHgm9ti5CteW4FsIs&#10;v84JbqFmp+F8eHLxGtG7Gu2rI5pOUsjyQrXSQKZdRrZUVUp5cqxfpU22RVrZrXjhHvFZWoLc2Q1j&#10;X/iszwSq4+xSo/ZqPhu8xr+WWl7TZ1m5+2zp/lVHWNlnGcPDCDUZAFf22eqFG/FZmocAJIylxtf0&#10;67w8EUgEEoExBBZ7Lr/9bf1q6Ld89y233MI3Fd7x/g9UTzaw/MD7uwuHKl/4yn5T57e8TQz06P7O&#10;d/3mW3FhffsN1snfhioXEmBldPcZXqx45/vu4u93vPU378JK7J7Sxo7ST76uF+O7b9lGhR8oi0gC&#10;+kCpMzuTCKyGgKaPYxk+p5ica/rU0xOD8BO+cj848Mj8aF2wkyzM2Zj/ozw36ODqRd9SWRQMuF3W&#10;pn05KAPOk+rlV10uQLjcle9F5MP4k3zWsmA6AnwXH3sqeH2aTv5dC0aqCd6cbEdCljwL0VDmE2oL&#10;6RALe5f51VUsG2iwKjQSZVahzqXyWO+aLizF9mL++OeY+oiJbIxvrVxW11l+pxFgzMFfbadDxU22&#10;S1OR3eISvY1QRq4yqi1Y+2QryxYIXIOH0yBw8DiPHmNOGoTxGhSu2z4rty2b2As+q6FnUphqAT/p&#10;YTBg60NbCVfgdLweL8wRLYgxJvacCD8mfAiJIdI27LMtG39t4+wDARsSkj4I+igwqbhlHSqMTStc&#10;PnnJsj7rq2hdHdWBdU/5rJReHWddfpr3nHH2AvpsmDmUnsKRxWPjsj7bNp7SZ4NPzXF8b2Lv+Kxi&#10;nazC3VzrGyadKwskAolAIrAaAtu3b+7XGS8+rx32yaierLV21/vubAoxtlX0wD+/eKm3D3JfjrAw&#10;+tp+ETRWQ//g1o7SXCmNxdM9uX4gaegkoFcz/rwqETiYCIivBGWDNYPth99RGAVA5qJk+QAjp6fk&#10;oPHh6mZMVXmefDEfiucZpjTVrIyt8BXbqIHcrr/tBye5qYIud/5aU38KzC2kuWH0HD5rvqadVNLy&#10;Rl+mXWYR5VJc5tXzG1XJkNIwKyCqXD3KpIsgu6isYWajqpZ9Ka9SflJlHKTu+R30ekKdbF19UWLc&#10;qJwg0JC4Tk2mNV+kLLmbCNDl4eB03jFDxXmo8uGHH8YWPfhowx8q2oOAjv2gjDwb72MwVzmsZ/KM&#10;hJRZPusESqA25gi5+z7rUk36LO/DTXZkZoAqwyBrroYjPy/tuF7UaBm4ygpdjxrpxgxP/RV9U0XA&#10;fw1jpSizqsChtrHulzE8WOOkXjR8MLSy44rJjXbnDzpz+rLCyDKna4fQZ6sG6TrVvfNJAJfyWfeI&#10;hs8Gj6AVzfTZhiHJdL1pmfEcC6x6dNVnxwSe30oAdgWflQzL+mwIaHIQ1KMBmqFg0jyyQCKQCCQC&#10;ayDAdcKgbn3HjOrJ8Uau/dSXWCXcAuPISyd5ZfLPT7nuydWahwXM/b4aQ5VduYHs7jjtYZ02r+Yi&#10;6Le8pVvP7U2/8LXDDh62InsNuPbWpdOT/r0lb0qTCCQCO4CA5qCYQXL3ZPA4YHPI0o41iFkmlxWL&#10;wivTTmUL+IlULOemeFcJn6zXKmkw1EraJQ/f5gdhKAlXqjod4zNvrp5mAcqmrzhQ1oSfOFEmo71B&#10;OL2zJDcpTLm4hjiMNb3C3N1r82NgLthx3lNHtsK/nhFNtj5ZQNW2uZUG8oFNYD0SWF9lMKrKbaNa&#10;v+uIa5/xmdOjDdpJVjUTASmLdkunHlMWftXzDQga/PCMno3w6NGQQU4xU875xeRovMRdVVbtPuuB&#10;y91qKZ+d44bBv+b3SCWrfZnjs9UaggAzmay22KXlhDMhivpGCo1g4iElBK6SFwsd8cjWboLGrxF2&#10;2TGlHHE2Amkw46pUO+dN7s6hlQ2G9PTZxnSlYUUbMbBJPXorSzlsmPl4FHK3Lft+MHxW/a36bDk8&#10;lfhwbAIahJ2TMd00XWEEyUsSgUQgEVgGAawT7ndY5jLh7vO6n7mrerJRK8r3GzL3lQw7Ly/WUY9f&#10;xk02xpZHX/uK13GP59ewyuHDtc59S3YWZwYWXDuBdC9AHD6UaFqgZXDbE2WP3nPPPZOCXH311ZNl&#10;sgAQyLfBphnsXwQ45yYzCyb3oYceImuDtYenT5/mLFOLZzV3x8kHHngAV+EnvD+Qbx0MIARiQik0&#10;V0CjPFfAqZiziuCIwT6TIsSHG8KSUSV1iEq4FBoleQb14CsqBKPNV5BRHpREVSjGhsjGYisPFNus&#10;1sQUnDlzhmJzB1unpCnAZHK1gmCC15ugKkOmwZyBaIva8HXoYwmki93OP1fuoPdCILA29YUdHIOx&#10;AS97TROSUXG/lxUAz0t2DgGZAQ7gufgwApQt0hLuvfde/sQLfbF/VUjFMf0a7JkFPCKt1lnWQEdj&#10;dGrUKZcsfVZWvY98lh13dazgs6vBTt35tRKGP8kAHNgG/qUYUijjCesJa5MlQ9nx0gJDEyrgIVoV&#10;uvy8cCyIsVMuCb+ub9tyN1QYHq+Z7N1qag0y74TPBtj1oFJoS/Iv5bOEXav+G3WOxaVg0mNKn4RX&#10;AdZLKljJZ3UrvRp4V259TLz0WfnyXvZZqAkTfj5HiNDHZxBh1cgXtBZk0gKzwH5HIHmPpTR42223&#10;3XzzzcgNl7rq9ttvv/HGGxuX3HnnnTfddNNSdWbhPYXA8CZEvHXwAFLNdaRzBfSessAUJhHYcQS0&#10;nQWzZc+gMKHk2/MwfSR7i185uWRmq/JM45lEaadmZin8eJ6vyXQ4wLVoonzNYMkRKE/WJs5Y1Qg2&#10;mR8ucuQT92qdm3tQEv4VPc0yTP/YtaU+Y+miV0JkwMjjw+1HuH7T0V6q0TmFiVJZUukufxUP3n7s&#10;vdFNKUhlyoyRdEnIb8ckDNCpWDiQ1c3hNYJIwXrxlXvCVLUzB+0ss8sI8FEJBiW5uUcbD2iykJJh&#10;KW3V4xJNTp/Q0LJdlsW6nNVKQmhFGcYQ2q0vfW075piEkz6rxYPr+KzjpqDNvqzgs96XOVF3jnZC&#10;CPIIRgnHzGOs8mrIReFqbKQ2ed+UA6iXnCN/KBPkHxNm0ipWaNqRdOhcU+U0YIWGyksCtlWfXbmh&#10;UuaxXqzsswGiSe2MjbNhwa+0P8cMpLI5PtuosPHT3vfZIOGYz3IOvPs+WwVwHZ8K0U/hblmfZXkM&#10;TyCgOf/nFNfn82tGtpX9Ny9MBBKBRGC/IcBtOkbfd7jfujNL3iSgZ8GUhRKB/YUAJ4ieIPEr5tBY&#10;sMBtUsHYVjloTCgxswTXQ/6UO2NwqlqyOTiPOSjZahRwokSIadYbaqhO97ksWltkkFOm5DzAY/VY&#10;nQ35+SJB5vNcSa2pOSfEEMwXZJUTdz3qvqxyx/IW1oPWuY6Y7DM+WhguUkbsw8an6WU27m1RQsdT&#10;i5vK5KQNi4zBU1DvoFtLkMq/hlYc20AJ+RLysZy8KnNZmGv2+YZMamdO0r6snWT5NRHw0MH81ndU&#10;lzHTpHF3ikoMYaqRsVeZoJnGOdk1thtaH3ve2WkghRE/kPHLectL5ojEAFX6LHFzp17TZ9lE1Wcn&#10;5ZRmq0Fm5uVuHn6J+lVqZ6ma3dICdGNNC2TF5JkylHqRqGEwGusCi80sPAeHYNge+edc3gj7pZxj&#10;wdkDe3AH/bRUl91ndaH7rNfW8Fn2bkd91n2E5tT+lIALVY2zYz47f3B0q5h/VdsYFLJQ4Rx/abcr&#10;V5rvs3JbjS9zjGp9n13Bj9qXBO2s7LOc33IDPXoHHyXkTf32yoaNdyorTAQSgURg/yLQb7bBfTZe&#10;/4pr928/lpY8CeilIcsLEoF9hAAnweJzwdFwJ2UwtjwWZeyd4jyVDB2XNlRzVy4MYUnMQbW2GtXy&#10;w21Y+ey89pJm5cOGFH0NFI+bMnMtMylm/CXLXK70KUkinkFJCsOdOnzCzemysgI+Or3C/htsqLQB&#10;z0lC7sH+Mo8KyYxOrm9UgRHw5lxmpgfKjdVumU7PEUnabKRbqkdlwpnQkOxKdx0osLMDvGSpVFMr&#10;dCgGTCv0fU5/s8weQYCci+ISviJ6VK0iGMkc7kBOGjobqhoLBS4Gfb/hHcHvdM/MKw/E0MZ9lq7k&#10;vRNKS/msM27quNxWsLTdtvTKmSqbb5k+fIQINieOVfFX+G33Dr+SvsEBL2lbkSy8jM/zYQkqWFYR&#10;SwHLrs1UsSPprVwon6UMGq/lF+oRBSt91s3GvWk3x1n32TF3dpC1sFfjrD8GEaxrpkJXUP1M65rv&#10;s+0Kg+7K+FZeXvXZdishjKjwCj7rl+wEvOzdsjVzaQWDGP5icoUb+Xw9uExlps3MNIAslggkAonA&#10;wUOge9Fg/zk0e28MOkwC+uAZc/bocCFQsnLMf5RK4UCUrvZTxknRfCyMekgBiwUmPU3CmnStc5ek&#10;sLmYmuup+eG2GDzJDzaJxgcHrFwvLfQXheESlkENfAuisqOqOstsnMVIOmtjDRZjPqkNOtlZR2kp&#10;iylTiGq2HBgcpycEeKPdZfOBUJXfV3BjkBglXeItzkyTSi2wXZ4PC8fcUKuEiHeBKgsYuklP1hD0&#10;S3lwv4EbmuPDDaBlDEvZQBa+sAi4GVMSOrhLtbIHtY1fNqNbaAGK0imC77MGkj4yPxq8TgafVckQ&#10;uJb1WcnmIUv3xqo+Swmro0zoeHDJEsY5PrsLdiXBhB7PSE2UoYpVMDDvkVQThoPSPMpV8I1LQiQv&#10;x5o5qglKDL1b2VNKZTlobRyqil5Zko37rBzT3bnhs95ZN6T1x9md89lJv55pWhfQZ8PwXcbe0vvS&#10;Z8cGrKW8j08j+Xg0Cf4u2Ek2kQgkAolAIrAvEEgCel+oKYVMBEYRGMuTSRkzL+L6YmdMmAPjDKhe&#10;fkAHkzgGEYylx9xbWX+5Epkf8tT8idUqocWBL6vxtBDnuaiZlfOv7+NM0pkkiFZk+FdvRflemZCD&#10;h9KSbQigrqFFXyPJxd0rGNZYXu0i+VSex1ryhmO+dLHR9Fjv5lzClExaYOvic5UwUICQcrDddjIv&#10;GRwHtRK4tjL9nkx6nRwRb8JGZeouYWn/bMK7xs5yrb3w8ffkzOzyCtaSl+w0ArRDbsLjbZVGMl+S&#10;hj24Qzk5qMrFZtJiQzSTiwVHoIf6/Rv3Wdrz+j7rCMz02VLOKozubk7ASWyH1MO7fLzEXK49X3HV&#10;kqq5Sqh5ACnjdiPaB2QU5McuWa0XEt6rdYSDzVdNN5z0r5sNfWvWtnM+q7Df9lkagNunTKJ0hIPk&#10;sz7u7x2fHZsteGQo5zA77bOT06Sd8NmxoW21qLLmVXAQ7YXFLfjmRKE1G83LE4FEIBFIBA4MAklA&#10;HxhVZkcSgW2bPnMS7HyHeE9N2cHagETWUmWwybhKjAm+kmImN80VyqSntU7ZmT7lY1wxrdZDCkc9&#10;KYVwVgUnPakr6ZKSkqhyCiCXIQDFJtOtVdWEBVBg0qwdOZY1nTL/lxhjVWGajo+vGaFq2iTLmvk8&#10;hRGTxeZYZ+CAVHJ+i9JUuWxTIKhMMMU24E7beVV+3mmjEnx2U2pCZ/l6HBzIYpU1bZYwWtaWsvwK&#10;CIgioV1x859Sj/ONuZRhzCpkVPLf8lonINzBPW64AXsNvDb4LLu5QZ+tUiTVcEFhJpFs+KxLrsW/&#10;7p5VJBvwrmAw7Yhdclgedqp910m3B8qseNiWkzVMkllVHBTE3IpCL8Lo6T0Kx9LFpJbnIL9mbevI&#10;0PBZSr5DPhscR4pwyw8+Pr+bGkNDVAkmKmJdFjXZxHyf5SRt931WffROyXFc3a7ZsY5vymcnvWAn&#10;fNaFd11ManlSWnfY+bVJC5hW6R0nrKoRiCaFyQKJQCKQCCQChwGBJKAPg5azjwcTAc8HPL9iokWu&#10;jVNVJcbhDL5yUTO3I9CyaC4UBT/L5+y0elevAseFOI8C+BsSHs4+nSthBuVT25Ao+g50Kkyxq2vl&#10;2KmqUtk6miP1zIXbAgE/sVpywRs0CxEBykUlIfkIIIl3EuIvzmvZeOgIFRoyvZlCBkB0F0G10SpK&#10;SP1Wwcy2vI9atimrYyvUY/n8eClAQ48hwwxZKOFiE9WGPLPi/hvkoPm2HL42c6kuZ+E9hYAMgG5e&#10;atMNIHjWWADxDo5VKFP36KcL5cXyOPmLyihc+IF81gP7DvmsXj/r/ug+S3wkXpX7DsYQYqB3Xz2S&#10;t44FB4+BHrs2aHhjT5+sEA2CHucLHMyvYY1sooSa8JawjPUi1ONW6sPQHL9o6GLNy33sW200rPos&#10;Baap75zPhjGonLqMqaxt24py7rMyPB8Ed85n9fBcY5yVFQXT2ojnNqx62fpX89myUyv4bNWXG1ax&#10;Z32WD5M5JkIjaGr9gLCsfrN8IpAIJAKJwN5HIAnova+jlDARqCPgCb9nKXzHIN/shwP8RLrNa8FJ&#10;pzbKzBmZBrlprefSVJI8hVoJU09nNDyfDOvCwjwVX/mOOH+ztgTWRDzQFiUuKIDCXO+MX33BHa8V&#10;EUkB8HfZfMnJFNbJbUmIuQh9waIl3uwgvvIS5nLVj/o1f/qu5NMzbTUtHPgre43jEs8VWJiqdQre&#10;8Ksb7ZhjCxNJS6OqWmkA0G1G+oVeuLM5rQJ3AvDxxE+AZKzZFwh4zKH3ud3y2A3DdT2zg9WwoFZC&#10;lAut66uTaGU0c5+V28pBgs+yR/iru4DB1Gf2q1FsN3229GX6oKIiC/jX9TvYRswHuGrUCic5hvrd&#10;0/kSuiG1jXOMtJI9TDYqi3Kz9KuCp0xWOGlCK9Swoz4rR3Nlbdxn/aavdLqXfdZ90MNO6ZvinUNU&#10;3LM+OzbNWNln3Q3H4mQZ4cuIMXNGt8d9NtxcETjl7HFT88kVQoougfXyCc777rvPN+Jbp868NhFI&#10;BBKBRGAdBJKAXge9vDYR2BMIYILF7TIwu8IuGffffz9mWphv4QATLxA04D2544TEZW7vM2YRfJpN&#10;sox/5fSdc0rQqVxM5DkJvyqBCbPtwBUGqkW0rGc7vua6SgmFST/qhFQU28UQFcsd6/CraiYJ6w01&#10;lAoZuKk0N8gm4IQaH75uER/8pGXOAoRJ6eQG0AG9mRlLVWZey8QYB6KbpX2eUbbsB5OWXc2RpCP+&#10;Wl2IPdkjJ56q/AsXsqlfRCwILJ2yMAr4bQneBhDUk53NAnsQAUYb3viBQht2pTS4NNqV+6VoVq3B&#10;wybdymmLECRLyd1nQ9iU83qnZvZiL/isR2YX2+Pk2Agys5vtYmHAmk+ReElxmoKUjVbjVVueSQEa&#10;Q2qoeaz1IHk5kvqZyfi8ES1MVlL67OQlkwU24rPlqFGOs6XPymBkJ5PSukW5Zr0X7XG2rcr542zD&#10;Z72JNrwz+1sttimf9QAYDGwp8faazy4l/PqFNYnVXJ1OsX7NG68Bsz7MzPGXS7YxLeeLZzbeUFaY&#10;CCQCiUAiMB+B49/yLd8yWfrUqVOTZbIAEADxdPnllycUicBGEMBsSdNcze14hryhfsXUCjMqsKKc&#10;pnM/DV7CddB6CeHknJsXhum+J9tKilgmTOglnmrwxKlcLKa2AhOqvqseHpCX4cFYsh3mwaWE3DGW&#10;cOEYDDLY5HKzDk2phYmoZ613Fm2tjis7hYTc5EEooY/ce5rzYHHiQSnqspZAskfVLpcJlVuIQ6Ec&#10;ksQrYQzsCYWfTK5k3t56afP4NbDtMsu2g/iFREN5Dn9yK+VPJQ4CDW3hEmwLjuDszwEE/Of3eiPe&#10;nZWsg4CHPvhvefNMbshWgqkroFWNdiywoPAKRsLaQlDSV3dAxUCPPDz2G4H7zmd1F0qRreGzAl/+&#10;y0g1psEyvLeDUjW+NTSu8U5K0RnexFK81ai0VAj1WFpaI+vUeTcbt/AwUlQ9y03XQQ6jj/d3HQ9d&#10;6lrJIAsJQ0x7YCo9wlvfuM8yDtCpSwKOzZU+G6LHUkbSNmkfLqW+EHDGTEIDdBhnl/JZdW3v+6wb&#10;EnVH31lKHev7rFtsQ1PzfXYFI5/poYpvKK9t6ziPZQ2AUVOpmXXuWjHIhjUiaO4d73jHD//wD//K&#10;r/wKkvRnP/vZvGO92V34dq1Te62h5D2W0shdd9117bXXIt9c6qqPfOQjV111VeOSM2fOPOlJT1qq&#10;ziycCFxYBJKA3iT+GYg3ieahqUsT0ECLlLPPaq7I7QX4/kClRpxnK2lvz5gD0pwcKwMZm9pWOZRq&#10;VS62F1AN4iMofyl24F6VLQTE5pgMM0Mtj+Vmdkoaydf7Gf4EhMlZk7YuMaHY+uAS7iVCMDnfpVKk&#10;o1LdSmtdj+yU0xBtbboMrLBa3lMgNsdiq2Uyjkmww6rG3Xi8wJgYhFcleUxVylrEwqgSnMGCd9xA&#10;xYYbXP6/Wu/m2FWW2RQCVVti5SFXx1e+RpWaDT4iCw9eUIaX+ZJv0H7KvoQzwR+9O+VP87vgTqTu&#10;zPfZauirho6qz9Jh3Wf9WvWRrq0wGKry88t2fCMaVKB2WwonNyUYBSZowoSkvN+WkHdUO8iT+ks8&#10;JXzwlDXHgmU7HuJ/GJjk+CsrbuULy46UHrpPfVZdC+AceJ+lm2hEuFA+G2Yy6/vsOk7XuFbmDa6W&#10;zw7iRr7epeHDri+I2SFhVqiWD729+93vfvGLX/xb/ednf/Znb7zxxuc///kQWBz6CjXnJUIgeY+l&#10;jCEJ6KXgysIHGIHcguMAKze7tj8QUMYlBs0TTq6xxRml7kwdlZhxdTPO+FIOLzOWbLTRoVQl71nN&#10;D8scsqw8ZLmcvLIJLkbgQfVCnlRhB2qmjoUYqWfChWPuke17N3N9NJZVYhsTbmaCD1dJcwlzNVso&#10;6SQoBfXgLybBWIWBy1Hbhz/8YdzKRm1hgw5B4SgJIrVItVaVWxbGVeV2H64+R14pWTWjngRZEorc&#10;L/dOYc0N+fmrDDs0OpaksRd+i8K5FeiXsN9zzz1APh+9nFTlBS/gipZZehBjAUYDvgrV7+54SbcN&#10;hlDG0pU/q3lH2ZzqCZ1lj0pWSGf2u896zC/HOwAlRx4DoR1AxoJGw5DmGIOH3DIQtcPynPobZRTN&#10;FBirZjxmmey4JPQ4r06VQ/NYEF6zL5OX+xDPwumzDhptD4pbc5xVnaXZlOa9H302RInD47OTLrZU&#10;AY5HIJ0v6z9gbDml5O38TY2GS4m0VGG+8wMLn/2qf/Wv/hUDy1JVZeFEIBFIBBKBDSKQBPQGwcyq&#10;EoENIOBrxMTMol6t1fV0USt5Q2KJ8mXK3RaumpqWlyhrrc4+eVKEIC8X8+gcutcs9jnkCV4PMy5U&#10;FbLlKi/Z6KmyqSolIRKfJLUWPmuBeXvOrfwZAnBtJneI5t4dXActkr1k21l5gytR5hnyK+d2WYN2&#10;6A61UUJSEnrD5LKmMgZvVSpPVFhg5tQ/kHTOMssGxugqNoqPrsLmG8ijkDjt/axpA0HkoFRRKivw&#10;ceioP0VeJRom7W2MgNsJFCWhOwu9kj7rt1IowGHzWXVZkUrL6xRAOBxwRJCaNDa1FReMKkStcK0o&#10;P49jOtavQZtjAlTt00fJ6oVOyzJ0s+PlOFsioDM+drQD+Dpm70OJ3Kpd4ZjPtkf2Peiz3s0d9VmN&#10;bsFyZNi7P87uQZ8t3UrzKwEo72gY2/o+y+bcZzX3qwafC+6zsmTIzE2TuSDjox/9KJ70x7EGJplc&#10;OZtdJ4zktYlAIpAIJAIHG4EkoA+2frN3+wABzOE4yeNkzgkI8ctkMPn2DByDGMUskF+5lpb0NGvA&#10;X0/PloVAOWQjn2cTmoaGjEjnw9xd3aG0fHsYl8o6m1AmsahQfdTS2qX65ZJ4Ds/ECbwkCEq+qo50&#10;lRZX8ic8fshFH4HyqMrgyad6R7aXTYcuKAnxdMiJj3YqrkTLOXrlPOxOSTHT6iAVtTBWbD7IYga5&#10;KBUfbdZMYYiqL3uc0y+3MfXULZOZTzWRQ/00G/wKeaBE7so9v1NZ8kIhoMxWHkeLRdzD8wTcKkcB&#10;EF9pXbIQNwnxDmNUQumAu9NrJxrEGbEvYz5Lh91lny2jxxx8HO3gnu6zXpVoGlGuYZRptBvYN7cE&#10;xZ8QTNhclcsODVEMxWS1pfNOts6JMKohyNbooLTAA78h5wZTNXK3cHbEQ3E1eM5RcbWMd21+JZq6&#10;uDAOrwf/4N2rtThftmCiQVQOMXLYcs5Db901n9X0I1j7nP5eQJ+VeO7IOinBgs+WnXJX3aDP+pRj&#10;WZ9VcAjznzGbqZr37vtsaFFzdSpIM8bgmHPMbNfKcNL+spe9zFv82q/9WnxNxnzXtJANJQKJQCJQ&#10;IpB7QG/SKnIvpE2ieTjqwmSOS2XBL5O5Y7/JMpBh4UZmpAsx7SNPyu0dxG8q2VD6sSxrIJrGKcK2&#10;EsrFeo3yTAxKCtLl1EydByVzpBXEZBXnpPpCpkxmKI/TClpzpxyD81SSFMS2jYlEUiLEOil5WAVT&#10;pSHa+AeIXO8BLqVMriZJRfT4kzi+ZW3GIS2V5b2T2LiEmi3JhdU8XuoLxiAiA33EHtBY/sw3EC5l&#10;NquJlFetj4DcXy6JcIc4yfttjIcMiaVC3RLcX9xZGqFjflRZoZsyezpCcHYarTsLi7EhOtSmfNad&#10;NzQRgPKYFmRbAQH1qOqJVfCrChV0QXgPcWPiecxn9MOnfCdV6HiozYOYBqY5o0PouCJnea13zQOs&#10;hqG2OXmFpRLdtKpir+AIFNIjv0y3Xdscn21gu4Ko8013HZ9lK7vps+WsbOVhvbSfnfNZBfy96bPB&#10;Wfasz863apWs+qymT2XAh4FhKoWsxHeLQhSdnBuvINual0AkTBIe+9jHft7nfR7eQf2iF73o677u&#10;62655RZUiwlhvoRwTXh5efIeS8GYe0AvBVcWPsAIHMXOmJPdu/rqqyfLZAEgcPfdd19zzTUJRSIw&#10;HwHM87iiGfMkTPWwzxqfwsYqP55HASa34ibApmH+xxfiOXXoXEaZAU6KJOLDSzbqUQ4fatYlZU7I&#10;JtQXXqjsSPNgZwdUgN3ntWKftcZWwo8JzPTGc3iVxIH4Za6QFU0skaAdSMJn5CeRZAFvC6oUQ0FR&#10;2YtQW1W80JznaQFhWUipGj8TjikJb2w4/z6zm1KipzGEFH/5GkaVETL8tcxt5jQ6ZnjVa9EpX8A+&#10;p/4ss8sIBJ+VP3LLGm7xrB3VKZvSXcYEupvcp3QZ+aOboi5xAdwmx4LJOvg4pci2XHK5MOOeh5HQ&#10;hZ3zWd6nKX1WyzxXIBqW8tkS3kBOhdrK8YLoeURy2B1bBSKc9Cc2yu5XlV5lzaondXkI8iFoV1sp&#10;7dMNXt0JfWxYKUuGNYyTsM8xexkzpQrWPta7MJAF4w9fXa1Sk9q6gD47ZmMUUmFtJ8bZA+Cz7jUh&#10;kvtXTS2o8XLGMhlq0meDGzIOuCvRXDU8KdpwEgsDxsNkyE1Onz7tsXeFcWFOSFmzDOQs3/wB+ZFG&#10;rVlzXk4EkvdYyhJuu+22m2++GVvZLHXV7bffjpdnNi658847b7rppqXqPLCF73rXS7/pnb/F7t3w&#10;vHd+z3OfMb+rt73tku97L6/8uTe/+LPnX7hEyfe/+tZ3ftL3f/Zrrl3imgNZNLfgOJBqzU7tGwQw&#10;gQPDwrd8iG2B9Hxgk/QKlzxrRsg1gIHa00ao2odhKQh8Ku81OD8yp0LOWf2jyWv1YWfNcZVVKk/D&#10;hZ5VqoDEUysUzFPfSVEFJkuqIRH6gSXX9qxzag514qvz2lKl1o84JdHuCKf7nuiyNmVlLp50qjpV&#10;mMWEZEjaV8jhQxccAanJNeuSzGnOGYo5ilZ2Cs9CpkEPmtRdFrggCCgIcGMNLHPG7TduMcStJzFZ&#10;5w05iec322je7sUhbgSDcVvyY1VePblxZKpECX3WA1rps+GMCi8rYdtnxewwSpQiTTa3gs+G8CWI&#10;JECp2bYYVa+XPRBtDp0+nk52TfFNgVTPp3t8nlNPVZshyIcBRZf4gdoqu8xu8iNf07rvRmDcSMwM&#10;Y1aJiQpI3WOYBNiDtcxBe80y7rMCRz4b1KECmlTs9DhL/WqixcDYBjMAMumzITaWX3fTZ30F7kzN&#10;SmCgtKbPjlmyxiMfkqgFdzo3hmV9ttHZTflsGJ7wlWjz8SMIwIDJfvmwNVMRu1YMXDPWPuMv4zym&#10;4ki1kn3eNfyzoURgVxHo2Of3vfL7v/Rjb+7+/dwN97273jxY4F/6obu2/4Zrv+/Iz/UXfuz7r7j9&#10;NvxaKza/wl3t+f5rLAno/aezlHhfIBBYD8rM2SFnojrDuR0mRqdOneIMDzftWYxJI6/SjBDzZm7N&#10;wQJalqu5IKeDy9Iomk265Mpdmbj6h/KXJ9WuZ2ih+9LgGEqESHsla/rOVXhi24UkxXDDCGfKhnSG&#10;GAJ/fMj++MSaCGhH40nbC2Io66A8vthE9qBLBGZoRX2hxv1Xtw2pIyQhZfLDREj7t4ibYM2hiaUM&#10;iXA5nrJbSsW2uLM2c5jQXBXhao/cKcJVKA8Z4FCk/kvzmNRjFtggAlJfcENyJWCZ7+8/3N8ZD3Zw&#10;Yw0Fgeq277L8YBt0KzUk8xMNpALqoFuILiyrLQFpu8bMGrx1D54KHe6/Ypd2zmcVqTxCus+y6Unz&#10;CKFJ0UluG0YBlK/i6c4rSBk3XLmqViyPNxT64mysAn4AvwwpPOPRGF/drlggBPlQT7icHSGe7h2s&#10;JADiEnq1biGsx22bIoXbjWp3qfAeVDZmA1WVtQ1mjs96DSGqs8szPa4hycwa3PyqPkurEOw82Dmf&#10;pS+wFfaObXFWozXXbRUIQDcJqVK+5gP6yj4rUVmbS17aGPuylM+iWvemnfBZx8Edv+Gz/tM6Pjup&#10;x2qBMPiOxaUxP/KRETeJibB7+mpS7cJVsBwwzlivDSYa7LM/LrALrWcTiUAisFsI3P9DP/DO537z&#10;1uLiz/66ZVYx33Xfb91wxbBc+trnvubm3ZL6sLaTW3BsUvP5KMom0TxwdQXGRBM4Mq1MIbAAkDs+&#10;s/ec8zVSxDAFDE0sBSHlKS8Za925gPIq/1XH6Gk1b/SUw6vy3mn6OzblLfmOmd0PHfRUNrQ1Jzut&#10;NjqG7UwJvRjzTAnmZEepKU/DXIZwnheuI6Qn4S4trDowCyEVlJ3PgUIqVu5HsYP9IN92grvhPnMa&#10;zTIbQYBmIKJNb+XSXZB2oFtTBn9LGG1Shlc1j3V8oS1qMNfSkgNvEgJpcAE58gpGvqzPhug3JxhW&#10;deonvfvtECSNhHFnEgHFH0Yep85DF4Iwii2imMvhoLwkRKRgDMGuKJtX60rhT4LLpW3b5wrGsKx/&#10;lVF3zRGkFOCg+mw78syMHsF0x8bZDfqswuYu+6zuM1WnCqv5bBm7Gi5T+iwl0SWH0GcBICjdiy++&#10;OGhn2TCS5Q8AAsl7LKXE3IJjKbiWK9wtf77v26tbZ2zty4G9Na7/+Vvf+mOs+tNe8rGvu27RCtY7&#10;v/Vdt37uW77o8v5M99WL/dL/8RNf9Ot+VbeZxpFPO/Jjv24bqrDCbc31JPjizItufd5z3/y+3IID&#10;kEwvY1lO/Vk6EUgEegSU95Y5gCeWOMZqAiz9w5scsPoP65qxADC8YS+k3GMAO6siFoPJ7dj02mUL&#10;+W01ta52qs1EhPVopTC8XAJrcu8LXkgc+CoYTXwdnEZPmTBUcXAJ2boLM6bHOWYu8IM6QmcbVQWB&#10;8ZWMs6TStdKXVx5W5xE0fsbwLJfvNXIztV7K40iWlhkQngOmNMiEUHX64r5uSOuXfSE14nr2OcLP&#10;bD2LrYkAdQF9cVtGBDrufV+uIXWrbjv1TJHcDMpAJ6dQW2P27MK0495klA4FxuIMbVh/2zEwRIM2&#10;OMv6LMOO/HoO8g4s/devQm0lt1t1WLr8GGJlr1Xz2AAXAnIZ9j2cesdDxOO9QJLaso12zNGv1VGg&#10;HA3HTM6DeTDgjbjMTONxK8Jx0PgcI5lTZr/4LJXb9lndhPOOz1TZBfRZWeZGfNanbfK+ciYWYg6v&#10;Ch4RTo5BxKr4YRRd2WdDLNqUz85xhHXK+BCj4LOyz8rTlxoR1pE/r00EEoFEYAKBxRLmd//cL11y&#10;609cMuyz8f5Xa1+Obz7yXT935Y+8+SVffeTK78VOHVvsMyq+7kfe/Lmv/I3/gAtf3e2/ga/bin32&#10;13Fnj5d89a+/c7F9x5l3XfeS4eRWhaG5+zsu+5uwNLu7/EePvG8gtQ+9LpOAPvQmkADsMAJKOP2A&#10;GTJaBtcMFgbH3PmUryLkI5PlbNuzX5e6OrMM80KftSu7ViWNfNsrH4OqOiPXjF95hVKvMkkoEzDV&#10;6bnKWG7vs+HQFwfN66zm/8pJGgnhJCASplqSqq8+cxp06tlXEMxtKeRjVTqv1DgrVBNCY6zmdpox&#10;hkkwDFWinC2cafiiuhnqJDnFhbTc4A/s8/x3Re6w9x/q6kvtQ03gnRHryDsDHcQE+kLDVOa4bQl0&#10;iAkiHcpgFUIBPbSMD2XwKWWeU6ba06r87p4scMF9towYbZ/VKCD56bBSOhmQRhzwLpf8Zqkm1Kxl&#10;9UTMWftq2C+HjDD6hLuhHu50LRtqO3zZuhsDfw3uwPqDMftJIazKvZXGQLZObPLdscKwJXDmx3bV&#10;4N2U1sI46P3VhQ2fDS65oz7ro6QamuOzJYZV7aw2zu5Bnw29G/NZ2sMcnw3Gzwv9Jo2g400jhaOd&#10;8Flnt4Or+jTGPcXNcu/77PxNXdYJMnltIpAIJALLIfDeYdPnZ3zRZ3dMMS++68y7jpz5lm8CH/0T&#10;eMfgb72/8QbIy1/zPdgA+nnv+j5y0Ns/eEVhR2ovlkV3P175yr/M5dL2KZvDmRue9039nh7P+KLn&#10;DVIt17EDWDoJ6AOo1OzSXkDAUylmR9hYAx9SGyCdudUpXzaIwv5KOrGToZKQ0qCbIXVnAb8KX32a&#10;W05/A1aaLi+LoadGZY5XJqWieJhgsLkguWQIFSrbFAJlGs9r21KFzqrwJJXg2Y4DRTHEI1BOrWdn&#10;T8m7qVh5uUMRfsXlITkJFuImMYmnagsWMqb6NpgSu5RfQgYuQJk5YRljISWPE/da3YxK8IYZ8M7Y&#10;4w+PhWLzjVz4vKzz7kR5+YKrT3HPXbv07jKA0F9KOYNFjXVkzALL8oEIcIcqe1T2olGm9GU/45xI&#10;g4C44D7rsWvSZxUJ2/fbqoGlHAtYrFQlw7UTST4sUoNlTPDg49UGYdic1rQGg+GFMs6qiY7pfc5Q&#10;60KqIxo7gqiOtkaoEJY35emqf2zIlp2EgzBCNeTZlM/KbErdubcupbvqYDcWi2b6rAvgmq1CFMKF&#10;j7lj0SOYxxjySxWTnEGAEBjn+GyQZ2WfpYE1fFYWuEKsHvPZMGo4LJTkgPmsbshJazMH4k3Fn6wn&#10;EUgEEoGIwLVXPvfImdvDqwWHQth5Y3gz4fZVzzUUr33uj9565Y/95vu3/bb1isLP/d4bJrFfprnJ&#10;yg5ogSSgD6his1t7AAGfhoJoxlPnWOOM1X989hx/sQwQYnINIP6SO+NUtZosMZPRso4wy9fMO+SE&#10;IZmpzhTF/TW4j6UQZRe0iMkJAs9wQjKgLpRtCRNPGyRtSMWrGHqdutDRUFLdzkXDr43CIQ9R9sL3&#10;RjpzIYFZW0M8pdOh70H7Xk+p05AQ4qsTCgRKwutWQaPjJQ2hCsfMJnR/UmXSuzh9YHjJJZeAdOYH&#10;C5/5VsOxLHEpA87CG0GApoXoh1jHuMf7bTzPmzFunw1vqppxI2LIjINpjaXKatq9Q4UVtRSyyhBN&#10;Twmrp5fKzKtNqyH3suCz8g7J6cHHR4pqbe7yDb2XfWmHSglJRTvCJYURxinHmQOfavMYKGZZAQdn&#10;GGD5U4mDixEGhaDc0F+BLEWI9XZ1tDEJOHgTXq2sPQwiFNjHa1+d7XE7hPGNuHNpPGUYD5AGDOcE&#10;Z+HszVXln++zY5fvtM+W8U1Dc/DZ0v49gvHYI8AKPlsCOwaL4pirYEd9lu95DlxtGbgmzWnMZx1A&#10;r3YmJsHyw9eGD0qeMMd2VYYYVQ3d6/uvDy4ehULNjXF2zAjXly1rSAQSgURgbQSu+6Zbj3zLN73t&#10;l0JFHTH93u/6OWyF0fzc9q7Fxhr3/8ffOPOi667cVlqvKLzrvT/13mY9ZXM48953fn+/pPrdP/fO&#10;3IKD8CUBvbbBZwWJQBMBTkC5AprvGOSeG5wCcr9apa84EFerjDpUH2bMymc8ZfX5ZTnT9XkkZVNK&#10;r7bGWp+jbUmi7lQXoIXc1fN2zdrHJs0q4OlcWYNPpkNmUnbEC0+SCC6hqgpz96o2S/KiCqmD452t&#10;CqaTZYrosknvOggJvJsNywRIXR2TeLZNJRhYmfZUFeSZHn2HvLMI/Tn2mWV2DgGplTFN1DNuv5F9&#10;druig1D14vLakWeOnZQB0824Ub+CiczMo6tIGRwE4w/kkYMwE+oq6VAGGaIaAniQZ2/6rOMgjZcB&#10;M4xWCkEq6epTkAyqkV2FIMbyflV1vHMZVENQkJrgUC4zbkdF/zX03W0vyF/avDriFlLKsM4gPma3&#10;arpc19m4pIRlDCji4JJLudX6Z/qs9B40roZ2yGepOw8jMj9HYHd8tjTs6iBL8wuLIVbzWXcfn34Q&#10;bZ957rTPqlNc8CGfLQ2jEbHX8VkP2lJE1WdnDhnzi23cZ9tRbr5gWTIRSAQSgQ0i0O288c1Hvqjb&#10;KKPbK+Ndt77kNdei+ut+5Pufd+TN3ebO3b//A0ubr3v5p/WbcnTHi8/NV/53btNx63/4lhte0r+K&#10;0Ird/LzvPfLO5+HXH7jvuZUV0F5hpbkf+eYbfuz7usq/5sj1uQXHMBrec889k7q/+uqrJ8tkASCQ&#10;b4NNMwgIgHDhh0SMmAJOQLF1AOgzXIJl0fhomlhmI5ypK5lRPlMC7tdqbq35oi70A+4R4QurmR6U&#10;ee8c/Sq/0oTbGROll6EqJmlCAL/qq0qGrnkNyvHKallVqK0EMIhdth7EmDkFZzFXH+vx+kvE2B31&#10;F6rxr6G81zYG/pi0Y5AGg5EqJXzA2VU8x0hWLsM0EnQz2Gc9MTBTFys3mhfOR4CGjb+IKoh43CuW&#10;Eabqm269NHKUp5arjZaO4zYpx3EDZnCjE1Ee1j9mNh5mPQxyHwld6z2ig7NOshv4aAVuAz22FRbH&#10;ldHJa/B2vb+r+exO+44ikneqjK4euFykEFhC32k8+osD4ulnBJ2rdY5plTirWrUivTtbNxZUxxql&#10;2I5P+OpdoAxeWINLYAxLrOZ7cdti5bOUhB+5WHlt22flvzvnsyWdikb1KMYu+6z3N312HZ8NcVJe&#10;Q4T1VcWIth674Yjgw8dMB1GFVZ/1ainGmM9qDKqKscHIHEIimhMFH6QVAm2fxVXY9AxzMHVwJnRZ&#10;7OAhkLzHUjq97bbbbr755jNnGtsQV+q7/fbbb7zxxkZDd95550033bSUJFk4EbiwCOQK6AuLf7Z+&#10;kBHAHA5JDsllENA+1eb8DwQNfsIBdhLAJ0yFQwIpOsOzvmquqwKaiPu0krNhnSGfoqkw2SJxKCuo&#10;R+lxQ04m8GGGLTJFrYfMwefxY2mDExBVcLxHkwWq3S8lb6BEEEhdzU8zHLqy196cI1lmLKGeIGew&#10;k0ldS7ON1Mj7GBLCRv3qhdcc0jxkO7hhoz03cMw3DW4wT5tEIAtMIgB18E2DWPLMPTf0vsFSWXQN&#10;aZAHDWo41DBm3mVgGTOScN4DQhkc3NfCr4yiLn+7FyWMIXDJ13bBZyd1OlagGsZDgCVQpaZ03nUa&#10;QmsA2YeDEFskyRjsbmMzw9fYEFN2sB1m58DrYZNOUZqfn2cXcEavW9QQ47F0UkFzZKtaYMCzPSaG&#10;qF4ddxo+W/ra2CA+5rPVMdTvuPN4r/nsCtppX1IdZ0v9yvKDptb0WWpBzVEYn3wGSXbOZ7XyOoi0&#10;FOBjPhsGEb+5KJ/VfVlfmhA8dylh2oWpRznpHDNo+yxqY0aDzzrJwgb7mFUlAolAIpAI7CMEkoDe&#10;R8pKUfciAmXOo+k7ZmYgX7gMUKJrLsg5HAhocDT4lUuhy4yRaSd/KlMF8RRjGSCvUr7qNfi1zm5L&#10;jDXhDo2WlErIZ1ieM3L/W17oOYzQDid5FdPyOR0JrTRIivn4KH/T7H8OI+CSCJOQxlQtgYIRVTbk&#10;AijpChar8qVt+E+6MzFWTxXkNozlJS6823yVeq46xRxdZ5kdQoAxDbwzwprzzh79ymM3yEkHUVSR&#10;d/vlbrEe34JPjS2vlrmqzmDAWmTqnoUeaYkle+dM1iSt4G3N9Fm24s6OrxJJfiGfDdLq8mXds2o2&#10;IZ6MOXUZ1hgVKbnCeFVU/MpIHviaMnY1wAwQlXJ6zAy3DFVY42ywOlojhW+gOta7oJGAjFByqaR9&#10;R887FQxPUlXFG5s/tDWuJsLi63BV22dprl7GbZvHwb9CN2U8grEs4MgTsQvlsy5k22dlsaX5VfUy&#10;eXLMVMKFJVauoGV9Vk7qF3qkXdlnZX4UOPhsqDaAqUvKGNJAYyxoBJ0qAgepFN5VTwieY4PF+j4b&#10;TKj6TMCY11SDIR8gmDS5LJAIJAKJQCKQCJQIJAGdVpEIrIVASJyUC3FmiUWa4M64WhNzPvzlrrX4&#10;cA8BlMGbCblBakMO5bea6YbJH+fTnPgqYfNZfphcerItmXEQFqSE+XFbwjCVd3lcWk+6JPDYpN/p&#10;zplJcpk+lb3QRH813Qvt9uVqRW/EKss7Gi655zAhTQ1gipsupXLjDLALeU8LHaiytiBema7QfvAX&#10;JdFlCDYzRammjrwWP6FOvGNQG26sprK8arMIuHnIbKAs7XFf5v9VAarxc06cUf1VQ/Ua3EEYG51P&#10;GWtrzHQDRzCnKopKOb3aQOUotqvwmM+6zA2fLSPhztnAmHKFj0YWB1BXTUbUagEfEcRQ646jYA94&#10;+lcPsy6MjtsRzB+in+wC6yyDvPciDExjGmTXWJiDi9Op4Sp+bd+IdSuaNBI0WlrmOj5bQleO+3Mc&#10;raqsqsNWXS+4lfo402dL5cqjg2D7wmcZKst7acv6rJRbOv7O+Wwjepc+O2n8c3w2RI/SQeSzRFVu&#10;W4aF0NyYZ02KHS7crM8SYRoJLX8ybmSBRCARSAQSgUSACCQBnZaQCKyFgKeCoSLMzEA0nz59+tSp&#10;U9g6AMfYNw0ffiU3jZOYhfNZdU3jwmQuTBxDQlVO/qoZvnKham89A+TlomnGkjq/pDrbVi+CPGWF&#10;oXXOa/lXuW5IDhs6Q21li2MJSaMeZbxr2Ud/seRRVVUQGr+G9HtMtjINKI1hLDUS7NX+liYhHblp&#10;SV/cH6MbY3q+z7PQYLHV1MVZJFdoA6L11ZQ1LIWAbJgHUBkf+JDuxpaRjhlY26nn5M+URDGZx2Px&#10;0yOMqBCXQR0cy66DV+paD2g8WVItPD/GNYSI4V2gMMGh2j4r1w4+O0fdZexqdDNU6BbSjmAlYqVs&#10;QR2N+FwOKC6z9B66Vq6wnjQAVuUkXQhu1V5MQuqSBHsO9smqXICxyYPOjxkzQdPdmpm2sZs+y7bY&#10;ZYpaSjupsvk+qyYCd98eQF0A2eGkz7qnSJvurSowUy9j3jHpaGM+WxrtZFUKO5J5KZ+t+vtMnx0z&#10;cpkQadMQFsawVaNBC/wqx6E10jgpQKk1d9gxWy0Hhb3gs94XHHMDaBk2ez3HOLNMIpAIJAKJQCKQ&#10;BHTaQCKweQSYE4b0A3SzJm14fk07b+AkyjcWKIWZXzmJXyo50Yw5zI99+qjMx1MgzyJKyDzFUmbo&#10;aw89eyyTGU8MNEcv1yqWuV8pCS8HAYoPFbEsPl5nNWUqUy8vNpaYtYVvJDm+EMmz7rFLlBhQxeW9&#10;BM9wglTCynUUNOKWI7PxbArHvLnCjZtxgPXLvOOCM0EjpTFQZrbCat2VMs/ZfMBavkb3KWiEAQ03&#10;0srthlx93o5bTumhwUSrAUdJfjVMuf3wcrecYEX46osuvXzDbat+pJrDhf6Vhh2IBhl522eFZ+l6&#10;wWe1MDbgsykPKmNjODMGXXm+GmZd6f4QSVAWu+ODhXRdRkg/QxVQ7yGuzhk1ggF7sBrzp0bEDrFO&#10;tu3BtnF58KxgG2NDUojkpT03qt19ny1nLBfWZwWXxscwlrmdB5sXem75dHwf7lVsh3w2CFzGFhnA&#10;mj4r//J6ygmegrZb1w75bLX1sfnkWIDy+cnKPlu1jb3ss+g1H9/0Lm/KRJefjOQViUAikAgkAvsM&#10;gSSg95nCUty9hoBnCJwygoLhvs+ckOEvqBlssoHdUXUGB8o0uFY0PDgccq1qclsmDwKnXBzk01mf&#10;76qSOSm3gx9m5OI4lMx7cuiUgecY1Wl9yD2CxmdOcxvghJyqbVHVNKDa9zI9Lmsua5vDKbCMsySl&#10;BqttVbOpRkm2wgKhj4HfYZnQHdkAuWYu9sdfbKDBYxzwI0paj6PyboHqpCT44DxSHf00lgfutbBw&#10;GOSRqfBVq2SfcbL0Xz8jyxFE7V/HkKQ7eDAJkSHQFm6x1RgSTCuUKSv3Cstr5aHuUGMrVcfiiTxx&#10;53x20lA91FQLS31yUo8MZcSbGcBDW9Jmlckqo30wKkdYItGEYLQarD2Geziag5JbY6N8ae2Ey3Vd&#10;Rrk5w4QaLWN4dRQbQ3iys45S2WjDSCSGOrisz465YRlVHNXgRxRjvs9qtay3vn99trSuEKwuiM+W&#10;fuFnlvXZOTYcRpAL6LPVedde81l5PQRDwFQ6I0erRrY5isgyiUAikAgkAocNgSSgD5vGs787goDy&#10;GRyAbn7wwQfxl3kLXzPISRuXB+I86DnwcfjLYy4UHZOsmim1u1HSH54ollNbNBHWgzjvwLzLc4Bq&#10;Cjo2AdXloqR1OS9x5qKd0IbEtWQZvON+HNioOfn8nAQgaKEBu0oGrmTOJbo2bEwROjjTsp0wqi4b&#10;dNVL71WmoMpK8xK+o0ZtgUTmImhcAmsHAY1daPzDM1w0zWIoj2MS1m4nbQuZCUIWWxMBtwfkorjl&#10;hr8MI/RoDynBeMqm5+SuwWfdupyUZOUNqshbFxXFByZEEOvysUChmKbONiIMC7Ny/lVsKeuvQrGO&#10;z7J1NeTrK9exAVVYKrcMvBKgOnDMEcPHoEaLY1WFwatazJEJCmpLGGJ425jLQBoqD2IoApd2O+ZW&#10;5bBIw2u4YbDeORpZymdZoV8ytnhZJcv63Qbw6/o+23Be91mCo1ixlM+GSOjRKUwwfNjdUZ8N4VG6&#10;lgAKrX4wxyRCmfV9tgzmbWcRbpPSomQ5HW1ED/+ptMzN+ixkk9m0fdYNeLLLM2OvzLusUIjhAPeb&#10;8ZfDvVxjjgxZJhFIBBKBRCARSAI6bSARWBcBzhdViyajnONysQAPSCBqTsmFV6CeuSZ0cvrriW5j&#10;YlpmFErqyrw6ZEEug/+k5ibbVWYY3rynZKZMtGYqwLOyaqpTTVcmZ/AN2BvglECFdGvmtY2+06i8&#10;njE6bA4XIBsIkreRdJOT6XqKwqaZn6sAjnnTpbQ3UiEgl7k1BzloHnChND78qmPuUVP2cX6vZxpY&#10;FlsKAeKv+FZeKwNuG3npKa7Zaj7sJ0M8UW1y/GA84WsjqlRdRp0q958d66a36NKqfu9vGE3oXPN9&#10;VhGjiuqyLhPcfyzo+YijIOyBd44ltG2PkjTIkaDuAGk1FhFbRqQ1eflSrUu5Uijc6GbQb3V0k73h&#10;V+1L21D9sqGV0T40vZs+W3UcxzD0aIM+OxYuyu7LETQsVr1Y42bVhEKwmmNUq/lsNS5VJZ8jgweB&#10;+T5bDS8l4JvyWbnS/B61B7KGslwpkz7rsa4xpvjQMGknm/VZ1MYVBvLEaqc2AmxWkggkAolAInDw&#10;EEgC+uDpNHu02wh47sEVzZdffjkoNqwKxE9Y6YwP1zjjw3QX0zUwdA888AC35uCi6Ybcmt41Et2Q&#10;AnkOoNS9zNwa6crkpNaTYU+32Ef9VQbiqUij3aqQoTuNebmyzZC6TLY4Vuf8ubW3OIaeJ5xLWaoo&#10;khLPNrng5b3FsEeK8pmq5GIcQioVUKWl4S+XxLrheQ0So2QxcN+CzkLe2e1qKbiy8I4iQC1DxVgJ&#10;padxy1WNpS+Xqq86ZoO28Drd2VGPk8KyN8ehtG23MV3C3im+eaDz85O0Ai9Uo1yprb0a1JESk5V9&#10;1h2q7bPzzaMx6JQgBzcvw91YsGoEMdd4eFKnNIZ2xAghhYMUP1VA2lJJubicmwjRCBvYtkdVh1pN&#10;V2Uo738ENbk7NBqtKndsyNP5lX3WHzJgJfN9tsQhwNXw2eCq1eDgbjjpsyFucPTUVQ7g2DhbPm/h&#10;pruUwKW9tX02lHe1MmR56GPXqiaxWZ8d85qlfLbtXx6Q1/TZsYGjjOpS66Z8Nmin/OpIrumz5eJu&#10;VM5JmpY/T2I+f6zJkolAIpAIJAKHAYEkoA+DlrOPu4GAJpeg3rDtBghl8Mtglrn8mfsPuByYtLEk&#10;Plws3M5aPdOuznE9Q2BeHdgZJhI67xUyD9RWmJpQMvEYy+sksE9AWZ7LvT3DVLuep43NXEOFyu5C&#10;vuoC4HgslaUYatezpkl+QajOmWQT3sZiOlbCOieTNy/GrrFmclhsawwQIVOm6KqWBumtEKWQaoaO&#10;V79SGK8NEj700EPB4NnlNv74VZ6ikpNY7YaHZxuGAPQL6hkhDuErPNgRAtFYeqzoVHXMNti8hAyC&#10;7nXRL+QmIXaxvJ/0JuQFLpUXCNfqqxpl4Wogpbd6+JVXenSVazR8NngZW5z02UB1TYYyLxCQCXpx&#10;3XlJxcDSc0N48UjVHgF5IWtWSHdApIIyguknvSTTJWed1dbHpNXoqaCnStrBShqXSOyUxzrKpqZL&#10;GXw4o9mM6VRmrzq92vK4bRvr+yxqIFNPwXbNZ9395/gsEW74rPQoTMozurw6zoYbFUHpO+qzHmpk&#10;P22frVr1pHdsxGcF1ByfDf5VOrX0pWAiNMbiT9Vn3VMkWMNn3U+9I1UJqf0xn2Urwd7GhN+sz6IV&#10;qAMujFU13mLVPBrxPH9KBBKBRCAROMwIHL3nnnsm+3/11VdPlskCQODuu+9OHBKBRCARSAQSgUQg&#10;EUgEEoFEIBFIBBKBRCAROKgIXHPNNQe1axvv12233XbzzTefOXNmqZpvv/32G2+8sXHJnXfeedNN&#10;Ny1VZxZOBC4sAklAX1j8s/VEIBFIBBKBRCARSAQSgUQgEUgEEoFEIBFIBBKBA4hASUB/wzd8ww/8&#10;wA94V8szSUAfQFM49F3KLTgOvQkkAIlAIpAIJAKJQCKQCCQCiUAikAgkAolAIpAIJAK7ggAYZ7Xj&#10;x7vSeDaSCFwYBJKAvjC4Z6uJQCKQCCQCiUAikAgkAolAIpAIJAKJQCKQCCQChxAB8s7JPh9C1R/a&#10;LicBfWhVnx1PBBKBRCARSAQSgUQgEUgEEoFEIBFIBBKBRCAR2D0EtP+G2OewI8fuiZItJQK7iEAS&#10;0LsIdjaVCCQCiUAikAgkAolAIpAIJAKJQCKQCCQCiUAicIgRcMY52edDbAiHq+tJQB8ufWdvE4FE&#10;IBFIBBKBRCARSAQSgUQgEUgEEoFEIBFIBC4gAuSdk32+gCrIpncZgSSgdxnwbC4RSAQSgUQgEUgE&#10;EoFEIBFIBBKBRCARSAQSgUTgUCOQ7POhVv/h63wS0IdP59njRCARSAQSgUQgEUgEEoFEIBFIBBKB&#10;RCARSAQSgUQgEUgEdgWBJKB3BeZsJBFIBBKBRCARSAQSgUQgEUgEEoFEIBFIBBKBRCARSAQSgcOH&#10;QBLQh0/n2eNEIBFIBBKBRCARSAQSgUQgEUgEEoFEIBFIBBKBRCARSAR2BYEkoHcF5mwkEUgEEoFE&#10;IBFIBBKBRCARSAQSgUQgEUgEEoFEIBHYBAK/93u/t4lqso5EYJcQOPr4ZzwPTR07dux8//Fmjx49&#10;yq84z2P8xfG5c+dwwDM4Pn78OP6yDGvgr14bj9mKF8BlrEeF3/x//rNd6no2kwgkAlMInLz01FAE&#10;fro9PhSXdi6/iBnVeuHp2yIMvgwhposAiBtdbGCZV/ytr1W0QdxQzFGc4cltwcTiEq5lUEIxHivO&#10;6Ct/ZeRhtfywsCIVe6IaFMdQ5uzZsyyJevDBV/6KA0ZF/+qBlD/1ZwbBXEhhx5Pex+PHT+CSs4ue&#10;SlTKoGisiMowrX6xKv5lYcm8ZvxHT2rxf1C3x3/Jwxa3xf/eGo4v1C05aRYLxLYGI5zsenHiuBTU&#10;AdKXQ7VURCfVuXOdGRwbwKTSuwuPDfdfpf0ON5pKX4ufp1QObIe5DXOo9tFHH8Vfykk03OpQ2K1I&#10;MsvOoY5S47hkMPVeizQYqdttw8dl1rNl/2f7qxY9ktlM2T912nVnKft/dI7999X61CKAI+13UWLo&#10;+3lA5DOQOfYviHr1bRnPOvZ/0/Ofz0AHjI8fh2EMlmzTm23BcmH/A5idffVKXAS9bYVhqqiQ9fd6&#10;3B4ztyZjgwAnjh/7/Xe+CzEBBoa/Mj9YLBRBS+jC0/Dr+c6Se/uXrVILKIBrGVvocSjWRc/+q+Kt&#10;+qhQzBZR4JFHHpVPlfZPSVgbPx7V0W7b/mUD4/bfdXYQfn787+GdGf+pCXoNGloj/p/tRzm6cxcx&#10;DJxenr6hMhqsbf87Ff/dGKQpKdrjv/yxEv8X8MpOGDNVjzTFSmhCwES2pMKdPS/iP01dYCr+B/tX&#10;hTJRj/9z7L8d/zsB+jjM7kDFbv/sSKlxxf9V7P/c+WPH+44v2h3sdjHDmYr/A8iCl5JH+0cri/kP&#10;OsWwM3v+sy0g9+BshbvOxSrzH8SuwdPZLxrS2PxH9qaplDwLQkJU9YhWqk8wA151/txY/rtt0kip&#10;5tr/+a38F91nRzyObQWERUwu7H+Qqm7/Z2X/W50t47/Z/yB4xf45aNn0Rt20+U+f7Bfzn0WI20J4&#10;y/57VM3+h9k4x3oBojGF6sZvHkxa8585838OdfX5/7aRa7D/Yx7/YfXV+f8QhRijhtmOxbRi/rN9&#10;ReC2+X836MyM/5zpyUj6sX0rlXD7xxCGcuxR2/45DaNGCJTCL6eagyfO439QV4z/C3fZbv/Hzp7r&#10;jNZdSSOmBFCAKu0fDe2h+D8+/9lE/O/1ckz53dneTTimnOXsjmqaPf8fjf9M95aY//Q5mqy9i9u9&#10;Rrfsv8/OFHKp7nI0nGn/rNnsvwNGQ0mw/y5Y0f63z7QpjJImBb3S/lGz7H8rInFiueimWtkWsgr+&#10;k8VC/PdhySPGHPsnhnH+08fb5eY/SHPOxvzXh7nJ/JeSfM1XvurH3vAm6rfrJghohRKepY5lqUHl&#10;alKIEy8OCVS8pjUKB6xEKqQonIGdOHECdqwIeMfvvo1i5CcRSAQOLQJP+Qsv1pDMcU5QhFCjUZAh&#10;VdmRplMhZGumxfMMaJw+KoJxGGA0C3kLxfDJkwKghOymAYv5qIKeRz8P3Dh+9NFHEAa9WhbgGM8W&#10;+56BL360K9af0biiDgaIOh58wZWEAZLYei9CrF42/gORWvwfhPf4z7kLm4vxn/zgYlT27jgrjatO&#10;njzZjV4dFFuj86D6xRjEJjrtLMYXZOMcqoA2TlIjUugwHnPs66dx1MigC0u6fBCEfah3nDf4uE7T&#10;0oSPlbKA5jFbTVjOxgJMyWT/C852G9TT9t+xmQOdKRtT16bsHzgNaV6AS1YX7J+Jyiz77/vT2/+j&#10;DfsX60dqQ1Yxx/49GvQ9Hfqypv2/4HnPJXeMv+SLe0Vzit+dYfARdwySupj/kPfkTSAEro6bdktQ&#10;N6mpBSvNJrpZE82bLMfvv/Od+Etn79pFpor40xcY+KCedO5PdmnJyRMnH+0jCdMSXcK2yDvzfIgb&#10;HjP5K1o5sZjddR1p2j/rrNo/1yJ4KFs+/ncBHEFSN2m8C7LeSvzvGbQ58Z/3SNnxMftnQ+P23zHO&#10;QwDZsn/E/5OLaof0noBsj/8DxzGobJFXNOJ/Yf/DJHxN+3fDkPvX4v/AHVfn/53VFfP/YAMdmBbP&#10;laow/lMMokG74ldFXZ5UfiFRmXTIJHRJ0Owc+xeS7E49/i94Urd/3UWeH/9lew71Iv6j8ZH5zyL+&#10;Ez06uLo2Ff/nzX/OLjLwXsS58X9ReHv8H+yfsCjg+/xnsP8Fr7qO/WsJ1Kz5T38nVDYm6PpJxZDP&#10;0/YW8X+e/T+6lf/2Y8pivF4YtuK57hFeFO2/53zH7H9Rfz+IDPOfpv3bbZLtCwt4e95BqNn/cP+S&#10;QdLnP5y6xvjf2+f2sY+jZ5z/BPvnnHN6/mPr5+Tg0f6Pt+N/1+UQLjBc8yRGHKKqyaTZ/3AV7WHo&#10;Zn8zTIHL5j9bnOxQYFv83+K4B/sfj//dCG5xDyNOGMc9/nNQa9u/gtW4/Q+TUjY9af+cnAzxH/aJ&#10;CZLdxReS4u96kJkGdnTqyZMXzY//iCEU6YLFf1vSVLF/m/msPf853iFpPtvbee+znfkxpe2AXjP+&#10;cwK0sP8hq6rZ/zAcDPaPWS6cvb/TM8xcOf9/5NETJ+fkv6vPfzS9pBtW5j99moNPyX9yuQbjXtX+&#10;SUDH+c/5bjGH17kVARb5bzd53s5/KhIuYn/3P32KMtBr1pr/nDsPtM8+uovzH7P/r/nKL//Xb3wz&#10;e9HFya2jPixSN5zK4Cegw1GEmTB/VbRSlJFv07tYRmvrpDPC57EY4yhVzktkwY5+HicCicAhRIDR&#10;hquJFf1xoBVP+PWRRx5Rjo3zHnw0oxJ0jDyhQoYsjdmK8opyfebTfRgJPYKxZl5LqVibTqppxkBN&#10;Ohnr0Ll+NrDFBasAZ7T8ytZ7yR9lW4zUalHDEkM3W1dHCF0AgTjowq7Ozcf/nuGy2XYZ/zGOlvGf&#10;xfSXsqkqHGu8EOC0EI0sON4ibfvBiyWHMa9fquyAEFVcgvOuI1eoxj7phVBLO8Q5UC00SMrPxaGS&#10;jeX5q45lXQsLubD2PyyYWsr+2U1NT4nhiP0PRq45X9X+USHrRCLBagW1Kqdyd9H+GQdoVJ1FkCDu&#10;7WE4WJhHJ6wsU1eRaCDtzjXUbvP9MXHr/pHa7s0EVtS5gwc3nAEFrMX4nb/0xI3WvOBXAtWvku7A&#10;fOTRR2T/XQDqGWdc8sijj5Kc8g+td8z+u5i7KIBK8DiCT/Dc/lWMvhnsX2tdZQNscZn4f4JpatdT&#10;cOHbV87Ks1aO/zRW1cMAxa90fH5dMv53dfbPtQwfaaoW//eO/W+RvxyqZJM+BBONwv63uJjq/J/A&#10;8i8j476P/8eH8Yv94nMJG4r/n+DMBCDNnP+gdQQECUAd0YZ92oDzPsDNn/9sPP4X85/uJlfncf2q&#10;OpnKbsT/xUNUmmURpd7+t554m5//DvOfE9vyX7f/YaRbzB/oC1CfB7d+RnTCvQzH2+Y/C6DWnf/0&#10;92xWnv/U4z/uInRDWtdRR1UjTiP+I8RvbP6/IMF3d/4/a/5j9n/B4r8iBnVUs/9hTqInBefwP1v2&#10;X6xy2B7/O0/vF/N2YMDaC/vfB/P/9vxnBfsHCNvt/wRX2PTzn0c5EfIPl1/0DtWFC342Hv/r859+&#10;TYYvMe76i9uW/eyTk0YFFgVVTrd2yf77R4WoBaVs3TqPXqzd5D/L+L/h+c/xY2D8ZRiEnUNGPf/t&#10;Zy9un9TLsvkve4GKfP4/zDzYMMcwzSZRDh82xgOW8RgtE0EZLWLiKEWdsZ+yLWb+HLO5NkfVcnAN&#10;PpNfE4FE4BAioCjMgMPZDOOGglKXhCw2kVCcCcGHAaob+xbMLIKM5kZhOsUQxPjIKKe4x6jINIwV&#10;emSjVJRZ0ZnRUsO84psypcXChK06/VqlfIq6HAY6FunY8NAxZhJuG2Hs73rdL1H0SYZGDkmLgzXj&#10;P3POIv53s5xG/CfUZfx3xKhxokqt+WjCkuEnFiDxIdWzEqoAdTpbpFGPVwlPXYIz6KBPC8S5cM7i&#10;BinDIOb8y2u7dUw9S0UZcCBLU4UUkhrnMU1xYf8dXKvZP82AfZxt/2DqBwVt3v4XqwLZX1er0KAB&#10;B/vX7ND1SK2V9i/HX5Aswx13YstG17d/EsQnFo8Z9tVu6Z1fGTAWeux6jKtAk5r9D0QzSedeQrLb&#10;tPmtNUqqrWdiui5onSDp487SzOo6LpZTeca3fs3yArGBuaYcY/YvGx4s2XZ32Wb/i6Xfrg73xIb9&#10;c5XHlP1fyPjPGyGyVfaR6qNXyqI6FSzWxNXiPzSAlegoj9q2ntzvq+nDwmJ6rMoZBAjOeva/tdht&#10;o/Zfjf8T83+ouzr/d8QIBXG+gPF/rv1v33ghxH90gfavpxOWj/+l/Q9LuWWNxErJF3N+hcHup8Vz&#10;JBqGNDXi+Ljm/GcIQS37H2ZAGuks/g/0FmOR2f/Wfmvd4+R8hOjssPsW+97Ft+33Pnm58mQcK3zR&#10;lYjMEvG/pynH89/hIYagAkUJHHj+uzX/6asl+BRMo7/mP0BVQZ79UsneNQZCQUhudv6zOfvv5qtb&#10;859Hz3Ybo/XhkBpfKv539zuXmP8P7Pky85+Z8//BK+fG/2487j6F/Q+xzuc/1HVvdcOKxQsS/z1Q&#10;j9t/p1y6v4egafvvnzjEP4yvwf4t/mPA3DLywv63UgM257NuORFdbIX5/+bsf835//z5z5B8cUbR&#10;hYhh/t+tdyGSume2QvzXMgWF6Nb8Z7ErCPVLf9fuSdC7BimqdcT+15r/6FFg1h/j/yOb5j+7rfm6&#10;qbXGZXYtxP9i/tOZRzX+b3L+Y+Mmd+iSEted/8+b/3j+OyxW0goy/KZpE7DQPIYeqHFRIzddWnaj&#10;8WMxJdhiahSV1ElWyDo9SOnaPEgEEoHDiYBmOYwtDDKKFcRE4QgHyk4VwS17GXIGBiuPOQyFDMGa&#10;ZHhb3iKTGcVryqAKlT9ohJPinDFUXxZhdtgbiwHQYy8nqc7qMjhzAaPPSjVJ7X7tl4HzcxKUWC8f&#10;722yX0Mliz3pFJYFwgrxXznn+vGfCyGVYvmqLmbvMgOV4QHhkmG49qlxPpumu69UBM2GfefjPjzv&#10;VtSh19+LdcOg3gdeb2FUtBYWk5ysvDtvI72PfbIcXqLBlLVtt/9tN2jn2v9ie7U9ZP/95qSCmn2s&#10;2j9s2EGg9ep+iabOhK6jCM3+oVCqqbd/PioxPKUuW1rP/nlLY2ub7Jr9b8XvhfcNEx7OfWz+Q9se&#10;SGfyzn1vtLa6n773ZXqxh2QPFFNn2P2sfghKvWXyw+WCXa7e78KBnTfoDV3lHRXVpSK0OkBNRWip&#10;Ps837F/G6fZMRyvtX5GTP/HD1ulxM+x/60kOXig/VXbqnisxGLfr9r+4EUJTkf+qcumPIKsXA9Tm&#10;++xFp6Pti6+L+H8cGRcstW+LMU03hwaCEidJU5Txv2H/If5vt/8djP8KWTX731pQj2J0T6LkNkDt&#10;0wA8/ndL+xe369aN/31YXi3+9+G/Ev/r9j8S/2U53b2WC2r/SoyJLQWbY/87MP8ZHJ8GQHeghaAt&#10;uMAi/vMmOu8BHUcwH0xlsSslv+64/S+YFAUrNrqw/625hAcNP17W/lmegZ13DRVX6S9ynOn5z/r2&#10;32+1pCBJs6G+tsX/Kfvfiv/Ec8E8rhf/t9Z7Uhjiswgp3d2+evzfgP0P3Z8b//vx0afZ0qOfHJv/&#10;z4n/zAEs/mPGtFb85/1sHxOlRLP/3km3k1DsGj8T8R9hcXGDR7Z94vjWU01cbbOs/cs0KedeiP9b&#10;9r/j859uGsghtcehC5DSIz13N+I/VrHYE36cHw7z/z4L2Lj9M03w+Q+e7aMB8Kc4/z8xrKDnrxqD&#10;dpr/pHHKO7gcYafyX9l/3yr7qI04gMxo/svsd0PzH87zNF5szbkXM4BhdijD9RyPM2lqkY/NoiKe&#10;JGr8KhA1DLDDKtlNL7buyQz3qGWIClh5kAgkAocTAY1JmuYqUmsE9bmIphcMI5pnKNRyrBU1oLDG&#10;C9mKTgpzzSk192JhXaUEQLGum1L3H829JCcFUHMsxq3NPLVTAe41oaZ5LVMRl0cNcZzoomtfEgOH&#10;Vs0IPbEhjOTCZ2fi/zYqyuO/oy2ldIqzzbYIsoT0mQoVRJA5acCHfaH2NYcQOHyFAq/CdDwA2A3G&#10;i81e2KiaY81eP/XFWR0vpHVRGF7e4d8/VySNi63GSC8bZhcosETynm7K/vlo5LL2j/xXoAnwDdh/&#10;v1R2Yf/DrEseNGn/mhe600E8zpRk/3KHXvKhIxuyf6y9gqK7RcpcxUzXhDz42kvVaRu/Lgy4Q7G3&#10;hGFjaF5CRWuraP7aw9JdW7P/rh7ldN3dmvPdphwkZmT/erNW1+iitNPTuINFEqqvoftwXaS28tA6&#10;JvoR7Vz1y/5pCdH+F+R3sH/6FMqX9k+B17P/bjo6bJG/VPy3PRN3K/6f61b9bLP/rTxwYTBdgbH4&#10;P2b/If5vt/8hz9mQ/a87/2dgXNj/EJl5kmEBH65aIlCMQh6Wl47/dntyU/G/bv9l/F884E/7B6na&#10;XbhgH3Yn/u/h+c9o/Ec44nyAuu63LOvvkPWPkHcn+WS3Qlwr/rfsX9uGaL5Hq9OIyVYwneJBLf8d&#10;tkeYmf/OsX/Ff90w2F/2D9KH3SSYo/H/XAfs2vF/oBcZJYr5/3Afa9n5z7z5/1YH2UeGL5mlItjI&#10;/L9u/6h05fjPhcMbjP8c0ufwP3rvsZSu7o/O/xczc1qL4j9f50BWbhH/t+37T5Db83/Nf6R6XLXb&#10;8b9t/5uZ//fzn36DgV5TwzoDQtdD1O1Opn051sx/fUExQyJ1MWr//a2mwf6153vPhHIptL9OVrWt&#10;bP+MORu0f3atav9cxawotxPxf/Pzn0c2k//Onf+Y/WPi4/P/4f6QxgbPokkxbz3MZU8QE3GNGdoh&#10;RbGGNx/4lUFcVXV5e58v+b0yL8lYk59EIBE4tAhwPNNf4IDIzuikaYpGO0YYFOZ6Mc1gWJjFdKxY&#10;p/MEmVf5AQXQbFIUDGtjYcmgyZAinofHxfzJHg2zVXKcQrEMD3iGzA7r4ZluFOxB0ATCpmtbDBHh&#10;kpwoz/yTBy6/esdGV4v/2iGuiP9bL2VS/O+3EOk+5RydJykG5ME0UaOMVCM0Bvz79/mqXWLI+9tO&#10;tXRXLW78egEN7byQVWmqymqdt3WbIZKacEhlMgndo6XiZA+yZCEg2/P+BvvHRIcZ+NL2vyA63R0k&#10;EgWjbIX9b3vzxobtf5F1yNrb9s9FPez7PPvnXHygg3fA/rcU2j9s14EnO+xXrnUro3t7HgJFD2An&#10;Ev4nnSsqub+w24KD5UlJY/8THpCP5gH/9g12x31A6LI0t2SulePMuLPqxQJ8ERkqEOyfEVZUtezf&#10;z7BRaq1i/z1HQ3Oab/8dwd33p2H/8+J/9xS8QqIbvI4l/ODLi1ef1+w/xn9ngtaI/3wQdWvJHkPH&#10;wv6HRdBj8X+2/e9e/F9h/j8n/oPAouG5avhVsUgBwS25Hv8X8Q01qMCOx/8+2eaaL4//dLSl4v88&#10;+7/A8x+mdTJmwku0GTekOA2yRfwfFkGjJCLY4mkMfOvusvXhv0/4ufZ5sXlFMAnGJbZIkMfiPwO3&#10;7g235j/9XqWUVgOQOkgTVfyfzH/n2L/Pf3S7Yh/ZP19OS9WsP/8p7Z9aY/08mJr/D+mDlKixLAQZ&#10;xXYfSsbnP0Mpmfd69j/M/7uNerbN/zvfWmb+M8v+ZbfEZLX5/wbif/9uOm4IQDG6CcyjjyzifxdU&#10;eh1tZUPSUWP+7/fRNYjsavzfSfuXT23Zf/9Onb6nHWI9fd99ejtfrAtYTN703BWDsw+yk/avCadk&#10;UJiVP2q824r//due+YJ3vtucHz7ZMhxP5b8rzH+6ezmr5r9a7IWesiOT8f8fvu4bP/ju//6cZz9T&#10;0e8fvu4b7v7jd33Ss5/VjTWW/0Iw/PTB2//gWU9/Wo9bt7Ds137pFx+4644/e88fftHnfc50/mvc&#10;t/Ccnv/0AxlTV12Fg93Pf7cIaIrCv4z1jM764CcN6jQ7luREmYVxwGDEY06sNTDzKqUlujfFYnIV&#10;RySPE4FE4HAioCGNsUjzP4YLxR/OyTRkKoxqOrgYgAc2gfGHH4+/PpRqLOStchbT5AxfWYmmPpq6&#10;8SSX/mkixdp8gOevNjkYZgkan/iTWtG9XM4sfKj2RE6jIycB5OwQyjUD0EyRkhMBxeeV4z8XMBbx&#10;Hw89MSHdupeAYkpLNIh4/OddSY41xNk1S5kpPFvkbIa4deVtE2ecUce7Ec3ec9Jlsf08gCMXles6&#10;Ch4nm3Ej7BrdfotCcwv1iFrmzl9aNSBLUIuqllhJGLciLXFdzf4l6jL2f/wR3CpfEPcz7R/ATtt/&#10;vwXHTPvvKlys5XfoGATG7Z/m3z1DoK3S9faVte1/MBCYFQyck+l+/TLaIsuM+Y+I5oGJ5qSJJtEr&#10;eqiEfDS+9ucH0mSw5wXTzMJ9mW6VNOdOSgPQZGfPhf1rr+dubTijaJ/Ccb8OrnqmEItft8KLuwB9&#10;ltZIf3S/Vgzp7J+LsRczOrd/dXw1+98L8R+AU4x143+/BceI/WPaPPxUjf8as6bsf9CCh8Ediv+r&#10;zf+r8V+DBeO/p38M+DH+by2P3brZqZC+Lf7bihlgwli9ZvzXAKq4PYAu+0eUO3ee7/xx+9cgTl+Y&#10;E/+n7H/rWWYFNznpMFb2bXXLyojjBuc//cuvOtX0t6+m439r/rNl/ww73WDdPcrFzYIWd9562qIZ&#10;/6ftX2OioKBz1fNfxPl+oa7cliVlRX3MXyL/nWP/mv+ISlvD/rdWGe+e/dv8ZzT+L5hHTofG5j9T&#10;9r+1HGTc/rdC9zL2P5jczPmPzf+3vStSox77SDRoAzrgPFY/bY//w2ZZK8X/4VUxOx3/9YJT+gI9&#10;MMz/xf9s2X8/Z+D76Ir4j2cdGNk4xeLig+Emt7st50scExX/t16/vGC0iN7esv/NxH+3/+Hl9iQ0&#10;ZWO0QH/jsWyJRkgHdAMby38VmakCwC6nM/vf9q5s7gQnH++eIOzHodn2P4SvFexfZrCC/ftYWeU/&#10;eaOIvbjyiit+/22/9oqXf/59D9yPwQKwPP5xj/v9t72FZ9hZ2f9jrrrqHW/71Vte/vn3P3A/EOyD&#10;wLlf+6VfuPO97z11zY2PvfGZP/3zvzid/642/+n3d9uN+U8l/m+3MeZvIRxTxzIOTZ4Ih0/BGTFp&#10;tfjgDqQGb3aPrs4KZdw8KVvkrzRiT3vyOBFIBA4tAj5wEgTO28rBUqMsA4gClL5q8srJB0fNkHVo&#10;1sJgyA8DmodHRjx8NJixTrbLSnQTTs2xL6eOHX3KpSefc+nJv3TFpTeduuiTTl10w0XHL1vc+2Vh&#10;1E++UtNQF14yq1GutdEQKKC6AhzwFogp6jLw8m/f4pGjJ48eufT48atOHr/6YhGOa8f/4/27mGfH&#10;/8UbnB1DKstdgAOnZkt8dIvdwU9aMUctuNnofQs8SabboXC70p5l1AhKnjx27Iqj55504tzTT557&#10;0WVHTixuzrpsUkonyWL1iuyBS9f1cU3xZBj+pu0fXTp56tjFVx6/9AnHT9945OiQ8ET7JyG4uG+x&#10;lP2fPHlCzx27zaxm/+xRB2n/4hH3QaJRtX8x71SQJqCEq2H/52EUl584fuOpo886ffQ5p48859T5&#10;p1165MmXHDl9ApMY2T+r9ZpnzH+63Zl5iW+aAZPjcxp95UeuffAjz7nvg8++74OffP+HPun+D/V/&#10;73nOfR969r0ffNa9H8TBJ53B8YeefeaeZ997z3PO/NmzPvKhZ3/0Hvx71kfx9cOXf+JjDD5uY1xA&#10;PXDZ/V4fmNVTYNLKMmlNu1ED9E8YwV2ztv64X8hsKw+0pkyuwUfgWQMth8fBjCUhb/NU7V+X89oN&#10;2P/C8S3+D3vv4ExHtC3C8h6J/wv77169BW+v2X/HumKDlC5oLEBeOf6zOY2YY/F/JfvfWt5On+Vn&#10;g/N/jqGMmW7/Mf4vWqfVUeN0hxj/tz9zI5tRWCMOvFwHiv9z7b8XYNL+tfhGQX6V+L/N/od2qfHd&#10;tv/e6yfnP1vxv3i+bRH/O/vHykfW1mFiN716BcHYhlkWQ82Jk6Pzn0n75327ufbfr4CGeCP5b4f5&#10;ivbf8zIh/6X9l/Mf3jgP9kkbHrX/fuGhs1HByOUyE/a/eGVuK/7Ps/8Y//uBZdn5D1fPeV8U8Ddq&#10;/91qEo71w7jZA73C/H+G/W9y/j9p/zSwOfbPwWiS/8HmQv2DekM0WI7/qc3/sWyE1PPWBKN7B2l3&#10;X2qhiy5iTNj/YpsOBfYV7X/O/Gc1++8NbFn7V8fVLz5W1Xs6bnCf4IYb/dxv64XApO95iVaUG7zb&#10;kpSN5b98CrP/O+y20a95ZxbgrffxfzP5r9t/d3djMT1QuIv238fhEAxVyZj9c4bMz3333/+CF3/6&#10;l3311xJ2+MKff/jDz//Uz/jyr/kfWS0+WPL8e7/xlquuvPIjH/3oTX/lpbd+9d/DLyz/zKc9FS72&#10;9d/2j/B1LP7v//nPtju4Rx//jOcRdM4eNN9SqPVfabiCgLrhRF/HciRWqGFVTiLr1/od1Yny7/nt&#10;t3q4aR8/8MAD73znO9/znvd86EMf+tjHPobCl1xyyROf+MSnPe1pz3ve806fPj2/qiyZCCQCeweB&#10;p/7Fv8I1UD4+VefHSns4TdTXbsAr6CpFJM0mFegYoFgDpwKKbFo0Snw4FKkkDxQbGc2C2E+45KIv&#10;fcIVz7v42LUXn7jy+JFL+g25Hjp77r5Hz73v44+89aFHf+HDD36sT7QVXXGg1wKEh2VQcDGB2PYE&#10;DftClIa4vZhiqr9D/SePHL/q4uOnjx+99PixUyeOXHQU2yoeuej4kWPnH/rPHz778WG1haZEYjHG&#10;4n+3MnNxd1cT0AXa21/OY/uFBakwEHdgLib64nA7wO11GepjRyIfGXTB/gIO/sohCZ8OQ6qj5+mo&#10;mkG/23cjIXrYRu3kyZP9GtPzV588ct3JIzecPPKk4+efeOLcVUfPX3Hs6OXHz1925PxXfejijz7S&#10;rTkd2l0s2Q74s84tG9u2ALYTTwVkM7L50v4h1bGLLj92yWOOXvzYYxdddeziK44ev/jI8UuPHL/k&#10;2JGLHvyjHz33yEN1+z8/LHFd1v67BKB/oTPBnGn/nJPJCOUpTN3ZU/Da+CvHcRwG6sHsnxsLenSa&#10;tP+jT7zk6N94wrHnXnH+cReBhj6KZxMxefnE+fMPPHLkQx87+1sfOfKrHz5/pnuZ1eApy8x//sIL&#10;ns8Fy73NI1wM4JCVJgGNZODb7rnt0x+65+Gjx4/gRPcP5toddNfheDiJeXl//hwXOJNKOHLxuXPf&#10;e8Mn3/aE63rwu905eqa7K8O/PWLdARr9/Xe8U+AQGd3tQE7IxdGDeSN/W9AuvDXVUTxmxtj34CLY&#10;v21ro8DYyb6IdQySUkqn0EW4Zprh8sj+aX4MlbIoViKbadi//EUHjGYyy56d31oDxYb4q4cy97VO&#10;tiPbtuBvxH92bIX4zzoX9t+9EQtxprf/rfd6UVSMC9xqAIBAd2QqQ/wnnt67oH3/yo6HSOuhlYV3&#10;f/4v+TWmEFuJ2q0nXYRo2ZuMRyAwOgUEPP67uj3++6DGy9E0st8u/q9j/xRmIZEj7/bP8UmqmRP/&#10;p+y/q7Ji/4t5hRTtvkYBlPcpVuP8cvOfnkpgzeX8Z7v99/G/Dxe1+D/Yfz//OdlR0EdQeNizcpuW&#10;t5MX0mAwhrb9607ALPtfvCRNDKyhNMwY+/i/Rcc38t8tU+/jz8Iat1ZruZPiV4bxEfvfIukYGaL9&#10;9xwHAswM+3/k5MmLxFLJy4hq9/bUft/tVvzvGUON1oX9b3Vhy/77h4dUkjF7cv4PNIr435j/81mf&#10;YbWm2tqy/8V+4rX4372eV3Y1xP8juim7NagJ3r7+AQPB1cX/YRyv2v/AwNC6avF/awrUjv+KhnTG&#10;vo9bd9w7W1osj1CvJu2/m63M4H/I9GlAGbN/Rr8t28DjYliIMzwEtpir8L1nw6yjy5j6bSW27Vw0&#10;6GIk/qMVzn/cCIXJzsb/Ragai/+yqMW4H5dpTtq/j5scOrv5z2LZTX+Gt+v62SVA6EVyzw2wUKTG&#10;/Id9QhmugGZJHsg26vEfk+Rexd2vWDPUP03SLYnu10FrZTTlLOf/G5n/MGtm/aPzn8UrqRUW6Epu&#10;KpKQAaFbdLKd/3zG0576Cz/5pi/80q/443f/CcINyj/rGU//+Z9448u/9FU48+2v+4Yvu+WLX/q5&#10;X/jhj3wEAuGnX/zJN37+3/zy29/zp+CmsSD62ic96fLLT//pnXd++me//N4zZzpMLN4uZf+dpjCH&#10;LO3fbhjLDdnlbv5z0UnoyN1TtipdN+N/a/7/d//Wq370x9/E8NU18YRnvWA4srX6YRIjhbnNKSlV&#10;XQphmm1QQ/rgPLrHhQmDvS4impar/Onv/IZfMnb88Y9//Fd/9Vd/53d+B7zzXXfddebMmYceegiF&#10;L7vssiuvvPLaa68FE/2X/tJf+ozP+IyLL754ToVZJhFIBPYOAje84EUUBkGD8UeyKZP30Kmh0YOV&#10;ZmkMRBx+PHBxwOO1fl7FGLv5YSUaAHz05XkOnGWdn/6Yy77pusc+6Xi3bLZrqeeZuv/RdH/w8XPn&#10;7jp35J++96O/91C39kcfxVvNUZgboED3BP1iqqEusJh62qEn2g77xj72YqxxPvHYi48+9qLjJ49g&#10;PnKs4166cbkTm507d+SB//ShI49uxW3KwAG7Ef9xaS3+b1u8wPjvL3PXrGWI/93mtgOGhJE9GkZ6&#10;E4AnUVW/BfSwqXQnnvHvMg+C0E9utzTIkmEugoXgz7r06NNPHnn2Jec++ZIjlx87d/z8ETDzx8/B&#10;DgnRoLov/8DJ+8/3NyqM5IK0bquyGR5wwY7GRA723LVQQ7AsVgZ/DEu8LnvS0Usef/zUNcdPXXv0&#10;JIYz8I7dvBxLnmFDXcf6zj30hwMBLWVt2X+fZ69g/5oEL2X/XFYmn6JBStedZs+eQ7f4kJpPP2TA&#10;vHxQ0MIMgDa5IdpGw/6Pfepjj3319eefiBs9W3Tkll8Bs0fPnf/gw+f/5Z3nf//MCvOf5z/3ueSa&#10;RQf3opJA7A7wF+v4vvWDt/3lT9z7+R/E/YzzkAM/8xnuLjftF/Z09+B70+zx6Yjbzpp6K/25K0/8&#10;wLXP+O0nXH/iJFiY7gwXPmMOj8nhwv7BSuDHc+941x9ogxcZmJhlOVFvBZ3QnaH2K6C5C4eY6E5l&#10;C8pPm3JQfdLIllst0g8PO539952U0l37DfvncoSK/a8S/4c3nm/ZfyP+L/YinBP/lYR7JFRyMhb/&#10;t9t//5LMzv5PgoNe7LbRJYoLYHvlmv0rDM63f3p6UJwrUTGThsSmFR53bf4f4//i/gTtpxPS4r8P&#10;QBSbo4bHfzcwGars3+P/EJOLXFTadAB3yP5xs2c6/i9h/50e4/zH3n/o8V+rfzYz/+kH1yGYF3Oq&#10;7fY/RG+uravF/2LusS3+Y/7T14Co1W9kCVdpzH9ccX7MDYiGGct8+++XEpNzKfLfgUGmNYqk2Bp0&#10;uCZue/472P/ZbixjL0jvyv4pM1lyRnhWvt3+h70O3ItZgJcP9t+PFDrftP8Okbr995WwQkER4z83&#10;S7HFEIrDHOY0OmBrGkwDOpF6PtLi/7CFN1vxOdUQFhavUKhPGBZ2NSv+a65yYrjLvs1Nhvn/sI+E&#10;0OsUsdh2BjGc54v4PzwmEu2/D84j9r9tuuLEEzvez/+n5z/ogj8LxRn+WPwXF9yI/5gktOf/7D6E&#10;5Ar9Sftn/Nmy/xPH+UCDMGR/u3smi/k/78tyU7X+ZLe1Wh/+u1tWvLAa/1XJLsX/Ra4qYbbb/+Dd&#10;ODlr/r9E/O+N8DiSNc4rOKlYPGi1Nf/H3ZQtenG1+M90j5Fw1vxn8dZlPSHHZyuHrVeguEUBD5gK&#10;d0MYnD3/L+c/Gu9oTvX5z2Je7fMf+mA7/6UHDaPJuXPPedYz/92b3wAC+o9ufzeVDZb5F37yjV94&#10;61f+wR/+UeA/n/3MZ/zCT7zh5bd+5R/+8e3f8c3f+I3/4O///W/4Zmy+8av/8efveO/7vvLvvVrx&#10;f2Pzn8WLE3y2YF42PGK++vynaf9/51Vf9mNveBNDYrfBy+Oe/txto5TFhRCzUMxHX1zMrz78UGjF&#10;1nCfgWahq6Cbbl3bwhpYz5/c9utugtXjP//zP/+3//bfYtXzO97xjl//9V9/+OGHQ7FLL7300z7t&#10;057//OdjNfTf/Jt/8/GPf/xknVkgEUgE9g4CT/kLL+YUBGGBs3ON4tpugnFmmF5zresimPjQqBjF&#10;tIFfNUnqZzDDmX4c2Zq1qzafXw5zJnvy12M3q2Kgw18sL/5b11z1VU88fVGXoQ1LHDuQBw66a65f&#10;Gtn99OGzR15/z0P/5czDn+gjuAvZrZjrFwENY8biLrEaUhcC+djVw4ewHn/R6Zc9sSeghtZ7pryn&#10;wrmWc0FAv/BZzz8Jfnr7B/OGP/yD2+/+L3ee/UT3QCJgDPGf+UYR/7sxQvgMM3sbNV75Vy/7nv/p&#10;8j8+8tynnj5x1cWLlYwPvvPhjz/yY//+oR/52Yc++kA3uLMXHDsoF052t3ah/Y7sG1Ka4ddimQau&#10;HRZz9Z1k6tghtrizraTupsuOfO+1rK1vdmCcB4rXCeh/8uETD/VDXycVd6nreMRjH33k/F1nO4ow&#10;zD5RQJR3lx4sdg3rztvUmXMdmhDt/+SVN5569q2sfpCpt9KBlTcC+lM++boTzMntA4L+j/7wHXf9&#10;t584fxarf5e2/7AISw5Ce/vAu/9ohYhx3bM+qVNZ34Nu+UCf28iAUSHB2W7/R7kIWlNSgcYLt+wf&#10;S/u/9PrjX3zN0Ytq1HMQ98wjj/6L95x/64fPnx28nt7tf2VvPv/5ize9AC9IW6xK1l2fjn1GeWgB&#10;z6E+8omPf+vdv33z2TOf8b5uv5ZOm73Dgabu6u+NCQ9DdsR0b2bca6M77gv/ymNP/vMnPf22J16P&#10;nHMhw9bj5739d62gNhjb77+zWwHtK5rJsHBm3Im0tUwDt226DIQJKi/hG9KJOcuTvO7cxJ5IkAN6&#10;kAwWoreZl/Yv9Y3Zv+b6bv/Lx/8uHeUKPqUEGiPq8b9f9kKL8q4xSnh+pVxdcV7mQUcO8V+/+lS5&#10;N9ezC/vHENali27/jw7b3W4NUkRslv1vJ18ogEeY0EcNjoJojv2X8Z/Gs9T8X4IRZEU8VwFciwbZ&#10;2WQR/4lJiP+8nIXZ2c7OV31M04XZoP3rrQlBO2X8n23/w3phCom/W/bfmzca8vjPlVksKdubtP8Q&#10;/1ltV3Mf9zrht89/xu1/i0Ktxf/hASxWyL0jbP7TefeCYenX03n8X9L+w2Lw6fjf3/Gr2f9gdV2w&#10;XXDr7fx3y/67twXI/ocH5OlQ1Fr3l/dct89/FvY/3PBTpIr2j9uWPcFH8lfzHwqgwGXxfwiDMVb0&#10;cvYijS7T7m2pJ8JsHxt2YRG+uui+Nf/BgMhVkFsLAra9dqVh/93i1uXm/wNlqaF8m/0vXkpB2CnP&#10;wuWHicc2++8XFPQWPgyaRfzfmqxui//bbyFst//h5WAUQE66iP9bdyBG5z+cTW2nYvWcDeUPMY38&#10;bDv+s0IFlkb8h6bn2D8bZS+0NrYL8tuXXnZnYvynU3Thbk78H27e7Fr8t0TVzd7sv7Ob+fP/2fH/&#10;PO7lyGIX85/OnPqV4x3cfeDq9uXoVTlE0X7btrnzH7d/bYCjGNWa//QroLde2INjyoNJbE9D81eG&#10;l+r8f/35D0yuav/ydy3A3zYKcIBr2j8nKJqKfPJznv2zb/q/vujLQDf/MXv0zKc/DQT0y7/0K8Ay&#10;eyjA8TPw00+84Qu+9Ctu/5P3YAX03/hrL/u0v/H5qApk9Gd/5v/wGZ/z8mEGs/H5jy2CJv4W/4f+&#10;lrHChxiWj/P/KfvHCuh//cY3y/63VkD3GA5Ye0IYblNTAlqJNAcLvvH662647snXXXsNDj752c/E&#10;btwvedELUQwrrN2+pUtOj7ShlSZDd/zu2yRJ9QDs8xve8Ib3ve99P//zPw8OGjKAa/7Mz/zMG264&#10;AXXi/C//8i+DlcYx2OeXv/zl119//Vd8xVckB91GNX9NBDaCwGte85rbbrvNq7r55pt/6Id+aNnK&#10;b7zpUxWOOBfkBEhRrxtT7THkP3/3Ox739G43IcZEEVuMoR/90z/Ar6zkw3/yTpZkLPKgx2NWq0iF&#10;r1y3wvOshMdlRqq8lwW++torv/pJl1+KJRIioPt6u2fsOQKTAuZj+eePnHn03I985GM/8+EHJQNH&#10;Ne9O18HFbT8CwgLMOTUKcm6HX5kJXPTES0/91SfMIaB/57t++nGnrwr6Qg2v/tf/73/7PT+lxdEh&#10;/g87zC6eb+rnOrwJv0UODmgvJseQ8F+87oqXv+SS7/zw19/61FPPe8xAtJ19//ceOfvgo0dP//Z7&#10;n/bh+/p1DZKGmw70k9cP/dkDP/jG3/2zj3QPvrDmzkJsRNy6iGpdPGJJ2VDSOXSOZS+49Pz3PZkm&#10;0Vc5TkBf/83fdfyyuMUTmKPf+b9/7LW/9ocPgF+ybtImOxJwYZluvfyVZ2R1sszjl19/+jlfNoeA&#10;fuu//urHXnFpobgj3/j9/+lnf/Tbzz/6kK86mWf/fZ4JoB6p2//7b//D0Nycr09+5nO6bi6WG3Qm&#10;asvegw/S2gGd1uDIonhhsP8Tf+vGY1/0xCMXD2/dmZbn/kfPvfn9j/7cB1SSMxNNWqrznxc877kg&#10;f6mv/iZEt+q5F6w76N9JeP6RT3ziWz/4Oy989L7PeF8vpDWAmfZnfsEXPPN5z/sP//Yn3/PHf9Tt&#10;I4NHbvsC3Tp7EtBXnfyBa57+20+6HokWG2JbC/PvCwO3nkf+b/0WHEwJtKI59H0IWf3il/7dbsew&#10;13D3BhWmH7bUTqkFJfFHv2WiHnBkS4OcfNagsH8GMf4N9s+7C1X7Vz2dkOPxX/7Se1Nnrq44nzez&#10;wi37X/i4ZrYESp7YQbqI/yKgBzCNnmadIf5LBTRaNdHbPxQ3rAfUppZ9+SGUMXPmhSH+izWeE/8p&#10;Kl1MKPEM6/fz7PWk/XdWsX3+j0vUR/y0iP/DeETdOapqZeAgFmQorVo+zvuOZv/blvJRTsrMvvTa&#10;7yiYYPzeU8pGtXrOHOrRVwpAs5m2/4U5Nexf1q46G/F/GfsfQNg2/+lNtrR/G+R6m1uUEVBV+5df&#10;R/tf7IahhE5OREVU7H/hYtS4LFP2L532D3vxPg0XOULpfe7Zc5dcAd2Y/0zav+7SKSbU7b/v41j+&#10;2xvt4P5L23//GNfCmDtlyf4ZUrou9MJpCw6KavY/0Aej9q+HbHoVTtn/Nu57m/3320r0i0+3JpzC&#10;beGnNJOBg2Z3FjY5RGa60pb99/txyblIYXu1LBniv6Oh8tbW1vr6Vvzvm+mkXTwsJdNdiDesW+d5&#10;yYxRzulpCr89/m8FoW327/cVOEXfsn8N9H1bMf4P+zVNxn9cqDoX9h93UROYc+xfA1/T/ocxDvGN&#10;NkasqvwPbzYLLnLQWgTt9u/7udlzQsH+W/Ff/OBgl9P2v2WKWw44M/4vzElxe7v91+c/G4r/3Tqd&#10;3v7hZcONbS527mRYsKgUTM7lQU+xmt4kUy/z32F1wvz5D9YJcZcVfXz+39/72frJcnBawkbmP27n&#10;xIQDE62ijwKLUGDzf+UdHoJQzuc/HPXk409/6lN+4Sfe9IW3diug0QDk75Y5/+SbwhYc2F4DF2K5&#10;9M+/+ce5Bce3f9PXf85n/TWQzqgKxySguxnO1vx/E/OfxcsMkNbRBx/+0Hsd/Mnjy550YzP+t+b/&#10;X/tVX/Gv/r9vUPwfdAA58OnS8gWO1JAmzTzP4P5Jz3rmX/nLN3/r1/+DH/rf/8nPveHHIO6fv/ud&#10;v/0rv/SzP/6jOPPNX/f3P/ez/hrZZxk0FTYEelvwpajNAznGGATYeQNrn8Eyv+lNbwL7/Kmf+qng&#10;mv/9v//33/iN33jLLbe88pWvxAG+4iR+QgEUQ2FcggsnYc0CiUAisCYCYJ/ftv0T+Oj59fuUVKM4&#10;ItLWrGXxMBqzUH70qwYYm9duMZm6y8qww52SEPT4lykEoyLnUqqfYxVb5Pkwdurrsx9/6Suw2cXA&#10;Yy7GVw51nGJ3ZFJ/PATKI1ccP/oNj7v4BZd2t7JZP8Xg9F0TAsrMgZPTO753nsecqXfDdv9kGiUM&#10;Qja08Fn/+9+9+Tu/5Jff9bbP+p7ugP+6OvEGno5c6z4+fndy9qMDpykUksjw4UTiX4//fT7z7Y/9&#10;F8+6//vPvu+7+e/I2YeOnnzsxY950Us+5Zkvf9nTv/B/eMbL9e9lT++O8fdlT//qVzzvhc99IldM&#10;bGUmi42DRUyw7x043Z3+AR8Ig8efiYxuLZSqbKB0xaf+tSs/43PCv8e97Aueef316DPRlgFTfdKa&#10;jjXesSS/aoqvM/NdpiyJKjn7JPusAvPsv7Mg7gFdtf91BOvMZvFOJ/mv5iVu/9wmgrvOCZOq/R95&#10;4VVHv/iaLfYZ/T5+9MiJY0dOHuv+4ngLgIXs2B76b91w/Kar5s9/FvY/sM+9yoapkd5MOCgRS+P7&#10;yISpz7COrf/v0lOXXnvjDW/5pf/4Ff/j36dE3YJYY599F2XUSVm5xQfunPSGyttYnfmjMN28m54t&#10;Ng7mAuduzdviH870VHLvqp39d7v94FcAy+04aP++6QEdB2foI5YnH+Hr0VmAdjXojtP8Je0fTfBf&#10;1f7p4F3vFi+1piQ0G44Iim/96shhpZj7oOQkmPPsf634z4aIEtMVCcmfevvv7I7LzxfS9g8F9gBq&#10;p8XV4j/HL6qVEAX3Udhcav5fxn9qpxb/B7MU4FQlJZFGxKfI/X1AV/ChtOoRO8V+qSP4qgeh2HF9&#10;WJhNoAt80xF+DfGfxkxNybyXsP9Fe257If5zEypfQdaO//Psf5gCxfnPYp3mXrT/RVTZHv993Xq3&#10;B3o//+kolb4LXX/kVvCTxvxnpv13kaf/TOS/iyB/oex/8bTK1oxuH9r/1nTapzebsP9hgh3tfzGt&#10;mrD/k435/9ZmX4oMM+b/26jkevyv2/8WI7Y9/tP+u8+W/Tfn/xu0f87wGTnb9s955mL+Py/+29pY&#10;jgvb4/+wmIDZxLLxfzEfGQaLvRD/l53/z4v/bv9MG5lxDAFzKv4Prz3geLqR/Hfb/Ke/wxTeDrI1&#10;/19sg/ZXP/3Trrjicg6h3QRpvfzX7Z/bNE/Mf07M4j/nxH8mGpqW9FBscfryX854OfPDn5/6d79w&#10;/ZOfjG2g8YrCW2/54l/65f9MEFhkY/OffgNusM+a/wwyLPPf6Px/ev4z9Ii6GJ7A8lmaBgOe5ACv&#10;+Su45v/yCz8FrvlbXvM/3fqKL3SiuSo/LYmIsyrd7eEkmxNBxh3G1sYH+z6DVsba5wcffPBLv/RL&#10;f/EXfxH7bJTlcRI/oQCKcaE0LlwG3iybCCQCFxgBBQpEXoYO5oGcdjNouIhY2ox/H3nPu3igfzjD&#10;8M1Y9NbfensX+BZrJ3lSqSnPa+d+pzYUxzRAeubMXzlkds1dftGxL3rmnx07+olHHkH6tCUnuvC4&#10;q49cd8P5G288+8SrPnHFuU9ccfYTV5575Kpzj1559uxjzp583Lm/+8zLTnWrHoeVa2xF4ZEHnJQo&#10;uhINtc5ZuG75TsZVh/FpT7jumU+88fQlp552dXfAf0MBspnFo0xifIa+LwRDxxvxHz8dv/JFJ55w&#10;y+knfv7FV3/eiccv/j3hFccf87KjJ65q2x+mLx111k+MNRxSlboxQKxoLSDjueEmtd/xbotVgZqa&#10;4IeZRn/+0U987E//6Ox99/7x13z2+77nWz7xwfeTYuxYwu0THQ2g0gIMmyZNYWjntDSNufhJ9j9T&#10;pNd+73/62//bL/q/+x/8BK/tGJCFUoaBf9r+KRV3htj6SPszpSqLsY9c8OJTNOLjPkUj5xIYEehj&#10;9n/sSZcc//tPHXbeePjs+Q89fP6/33v+t/7s3H+5+9z/c9f5X/vg+d/58/N/+sD5j3z8yMfPdhPE&#10;BR999OJjR2+9/vypgdNsz38W9k8KeJixLDi1xTMH/WbN+HRPPOP1j7oFNQB5/tGz5y65+JJ7//wj&#10;T3ryk4cbUd2+3o4yrYl3bmDPXbM9OHg30ZZCuhtYXYZxBHdTuCaFAJLhoj115PJitw08s9yZKAJF&#10;b/80CXw6lqfv9rAl2oJ94wyNdUo1OB40slj3MSiUUXqxlx+1ScPWX1ljaf/d7aER+58Z/6kavgKe&#10;Pi5bpccRn9n2vzXvHbP/RvzXJTQSCsMP7wiA7jL730rUOwJd0NliZBnbmP136luMPmJhvMvyL8KM&#10;rwibHEw98syz/+EK1jke/7eih2xAYY2yhfk/sRpyrcWdSzKDtEAfkdkLdoS6Zpl6/IfNW/xnneq4&#10;rIJnOuddHJT2L5N2G+usdPEKI9Y2Zv98RkGbtE7G/9n2P9wlUl86THrd7pr9kzJzf6nZfycSO1WL&#10;/1tP1nYrbRdzP237sGX/29fNrWD/CJu8LTfL/vuXZS05/5lh/z0RQOuV4hwW3r0g+9zfQ98aAOba&#10;/+Jp6x23f5upbgWxyfjfk1ON+c9s+98K+wq51KyWz4/G/95zeRXKrD//H43/2191uN3+hxC3FTp2&#10;Jf7PsX/xdzto/4utaRX/oY1+/tPdfCKdyv0iFGHM/h8Zi/+a/6Da3bT/Rvxfdv4/1/77V/xpprHQ&#10;1EAo6ymrhZkPxrYYNIdHEGbaP2eGy81/uMTg6NEv/5uvvPf9d3ALda6JFlZ33X33c575TH3VMKHw&#10;yHGZXzWjo6+1479u9yrOcNqwQ/MfisRHARQKCNc/+Z7Xv+CvvPSj997Ln7QSAl+xC8c3/6Pv/Bc/&#10;8H3v+4P/hvXR3/X9/5wFmKtucv5z/BjSZ81/fLyeczw6/ymeFWNg119W7va/lW9TE65LBgJeLCsp&#10;5dNVY6Jvn3wPqxVQGFVTlGG6uf1VY2VtDzzwAN46iH2fufb5h3/4hy+6aHhquyyMn1CA66BxCS7E&#10;5Q1wf+0fv7jy+ce/NkcfS5Z57xv+9ot3pOIl5bhAxQ959y8Q6vutWQ4njC0ah3ig0YgBlFn3Y576&#10;yY9/xvOxt8Zjn/Zc/sVX/MMBz2ji8vIv/zuauGBGIlKbU1WNTxz1/SSFYbDSR1XxDCXE56IXXXP3&#10;DZf/wic95t6zj34CLF636e3585dcesktX3b8H3zHh77qOz/8Nf+vS173HZf+3Vee/OsnLvrrj57+&#10;vHOPueXI47/k2NVfdvxlX3XiLz3jJAVg+PZjbR/JGTMbVZRWAOdP6AATXX2uuPTUy//iX/3iT/lr&#10;PPO3P+OL/7dbvu4pVz9ZBR5z6srHnr7yohMnH3PqChzwn371aE9FECUK4yMITxIx/qp5g4T04Xk1&#10;C1XNuhxnOKwQN1pIJ9vZc1wnTsSIrWuzE96mC1e97Aue9LXfev13/PMbvuOfX/vq77j0Gc91Ce/6&#10;4X/8p9/+dx78/f969v577/3PP//BH/u+cx//mFuFBjUhQ8W5YWvMFVYUj5fI/mci84Pf8tf/zXd+&#10;vv+7/NQwPqIqphCyUjbRtP/+BV/mFFX7nymbF+OqXS5d50dSuXXJ5kmYyhc4Y3O/644x+f7rTzh6&#10;9cWw+LNv/JNH/8FvnP3aX3/01W999Bt+8+y3/NbZ//m/PvpNv/noa37z7N/79bN/99cefe3bzv7A&#10;u86/9UMdE42V0fg8/dT5Z18OoWSZ5KfK+U/N/rsu0Be5B3Svwd6UegIaXoJv/b2yjorGnPThhx66&#10;+LJTn/OKL37X7/4urhg231isu+wuGuoZbmn0C3+HVbSsXP/APlOVbv9kuAbcFmucUQcIF/aRYaF7&#10;tt2iGXO7YREIPXdRs2IIvalbGL/Ykoi6wF8xiTxT2r+m2jLsmfbP2miMY/FfttTfMhks17Wp+O/G&#10;09l/vww/hHpvUSFuqfhPk5Bt8xgfpNML+++Sk8L+t9616zbv8b9u/xZ7FUAU6IKTip8N0c+j9zL2&#10;v3r8r87/CVrX5cUBikE2sszqnSJ/af/1+N/XwMqp0zL+y8C8oc5fFmMo7R+yVeyfTOLwgEK0/87d&#10;FvGfG7KzWtZMa5Erhfg/w/63Uaiy2Fn2v7ipT1OUIyw3/+l7LcfnsDti/wOFpIbkI33rW/bPjdF5&#10;r4vH+PSDe790a0FXCb0QmYWnn6eQsn+PftIFDaxi/8MtwK3ZFDvIjlBl7kHSaWP+0xlqP87Q4Ieu&#10;LcxejtAtOu2jt1jdYPwh/kf7X4S4nbX/xUqyqfjf+Q6B2pz9K5QO6vBo32uTC5wH3UlfOzf/5/2S&#10;SvzHLQ++ONhueyx8Z4gG/FrM/zvH6e2/Nv/Zv/G/f06z62/39ryha+w+9UW/QCTAW53H4/9WUkaI&#10;NP/vpjSLELc37H9rYr+T9r/t1lfvcVtnnnztk77x6179s2/68T/6nf/653e+ezfmP7jv0vnf+Vtv&#10;ecWP/LPv63y/zwL4+ezP+swnPuFqHLznjjsu7z7d3oZj+S+Ui3f6ve8P3/XR999x7wfuxL9v/aZv&#10;wB4X7/3v7/zP//7nNeQ965nP+OP/9ttf/AWfz1Dzipd//gff/Ycgvu+7672/97Zfe+xjHsNRleUp&#10;D3eAGY3/i/UxuoQO7mur2dYfv/tPPunmF2P/DYZrtAJm+Tmf8mL89UZxOSbqOPnsT3kxLunt/Cxe&#10;P3j1055z+ZOf+tLP/ULFfxTb8Pynz7/C/AeiYm+N09c+9dQ1T+FffOXfS594A/6q4/X5z9z4P7yQ&#10;g/F/SLGqczifiywCwdb8QNJMHtDIvBjjb5f/LB5MZujh17HPO9/5zo997GPYXgPSvv71r2+wz6wB&#10;BVAMhd/61rfiQlzeqPzT/5dh44Dv+dwjRz73e4Yv/8unT/ZujxYAof6337Dczi57tCcp1mFEgEGD&#10;IV4TdALB810AWSwdRdzALs/YBloroLHqGV/xDwdcE825y3t+9204xl9GJA4YIQ1mo5rTi4TiecrD&#10;k04RKsp1we3E0WPXncL6xf924xV/fPrkwxhAcC/00kuv+pb/5Y7nfcE/ue3GH3jb417/lqv/2W89&#10;+8Hrv/zqT3vd9U+74pobL7762osfd+1Fj73m4mtvuPjm5+AdasO2G90g1/cUjXLjCBJAHlQVwCke&#10;Ayw7yHWO6g6q+ZIXfvY/veXrscD5k5/89Nd85quef/2zP/zAGRkZNt/4D7/3qx+8989++V2/iQP+&#10;46+cOvOYShkAXNz5JAgh5RuL/5xPr2nclEdzfSWBGrykNRZTc8STsm2JbQUuf9HLHvdFX3Xlp382&#10;9tl47Mu/4rrXfddF11yvy+972y8/+tE/xzBOi3zg7b96/hMDAS2OjKZFSbqEdrGgj/goh9T6Pto2&#10;//LjOcyLnnvNU598Fc58yic96Ru+7C9fevHJx1156b/8h5//D75k2O3qC77pJz/9a3/c/917/yBS&#10;19kFwaEm1rf/1XTnO8FRC4JCx4SORg74uGsqfiXLyQnQNvu//MSx517R1fzIufP/6f3nf/fPz9/z&#10;8NGLjx996umjL3jc0b/4uKPPfczRJ116HgTs+x44//Y/O/emdz/6ut8CE33uHR8Bz3rs1PHjz7ui&#10;WxPdf5jDVOc/Zv/DkuQeRmpqWM0sGrp3GS5t7qhnaB1JAC7Dqd9921u/6jVf/yv/v/+4yIkH1dOc&#10;FobQ/d9XTqmow977FkdkqjuzJ23R78LRoceEmyugF1s6uP2Lnh7uMfRuy2r9rhXq8TkivZv1dCjZ&#10;MU9yVa/s1u2fBXhmKfufE/+pMqKk0Kfg4OFxg/Y/Fv8pyTC97geLRaM9m2Y7IRb237HhBErbzuBa&#10;xf9R+19chcIh/vProJ3Fbrl0otC63Hme/W/Ff5rEtkCqurYvJeZpWlE3NhXzf/4kL3N7o8CsQQdS&#10;sQ5c+wqh+tX7WMZ/VstGWZJKVIAK9u++QOq5tH8mqP2u6ztn/yd6lQ1rafew/Q9PAwQtWPzfsn9t&#10;u9Hbf3fvoY//3cZBXfjv3zjt9Uh3S9m/9hbw2Dhq/49ukTg+/1nX/vudzdAXbjOyX+1/QdBMxf9u&#10;1eG2+I+1eIuQqODs858l4/9wG0Awyrro2hc0/vf2Pxr/t0ZaDpR8nuBQxP9HB/4n2H83dekGl+EO&#10;DQ+Wiv+I3VJ68PENx/+59r/0/Ocrb/2SV33pK+kFtGF0BLB4/tuFrB7D/idOP4Zg1ZncYiOOJ197&#10;zY/+8D//1V/6xSdfc83/59/8X5/1ha+4/tnPa+e/99/9Xvy776478e/MB+649/1/igOcufcDd5y5&#10;C/wvWOA7Pvr+P8VfeVac//RvGYVIX/4lr/w/f+D1r/7Gb94W/48fe+d//4PnP/e5F53EWyXPfeDu&#10;u6+7tlsOpfl/af8YCT728Y9/zau/7jHXPeWqJ9/43a//Z+g2zjz52mtBRg9qHe7sdsM3aOjXf9c/&#10;ffU3ffMV197wmOuf+qd33Pn4xz02zn8W91CJ4Yz5/wbmP3xUUXPXId/Z9fmP1PHQB+984K4/ffDu&#10;O/gXX/kXm0Tjr2ttYWlbuYBmmO34z4mf4v+2N5PorCyJoz4bpplKiGUP6DaaJbAtnKS58MWpPqUo&#10;63/Pe95z1113Pfzww3jrYHXnjfISFEPhhx56CBfi8mVlzvKJQCJwQRDQ/J5jrQahEIUUziDkVU/5&#10;JC58xmpoLnzGwdXPfAFfOdjzAMeuvOJyHOMvg77ySZFNilH9ED4sVcAxH8pjGNQB32KESsgL4MO5&#10;zrErLz72mIvBR33k9MnfuPHyD5195OGjRy79/Fv+6MTTXv/LF33wzJGHP3HkoU8cuf2eo//o3138&#10;7kc+5cjjbz5+6UXgy7DrJ5cdfsbzLzl5fGsTBgVePTjPthSx1bTg6qcdA8fqcfvMQ/f/yh/+V8xI&#10;bn3R57zyhX/j8ktP/fiv/7v7H956OuRf/u3/9f9+9fe96Ok3/cu/85044D/2DvXoKTa2rpq5PE3h&#10;ndGez80JmUr837bvwNKGFiaUakiUgdfIzQF4xochFe764jdK8Sz/8ePv/97/+T2v+/JH/uyDl9zw&#10;9EtufMZWhX3Jj7/33Tf8ox982ve+4Vn/5v85fsVj9Ct7KgVRO2QGeV5////tfQe8VcXV/X2N3qui&#10;gBQFLBiN/1hQbNjAQjTWYIldMfb4qVGjxhQrxh4LsXdjo6jBaMCWxIYgFooIiiK9l9f+e8+aWWff&#10;c9u5jwf6fb7L/V3OO2fOnJk9a9bs2WfPHsCMhgy7SBCXWMc9d+j+84Gby2Rt6O59Tjx4207tmokB&#10;us9m7Sd+/i2e++JNR0y451j7bdOyCS5RxUTBkG0C/IvnvrfFZMV/0Q0WhC8bdmM5HvuvnRZCK6CG&#10;DVMpngVjvU2MGpW0rqjt0FhTNC4ru7B/2VU/LX9sz/K/Dyp/eI/ykbuV37db+f27lz+xV8Wzg8of&#10;3KPsom1Ldupc0rpx7fsLai7+b2rBarVB92tZUuEtTXn0n9BAvvchMoZ8ZDG380r2BixBhzpEy1+6&#10;t6ianuHo6KzPsvdcSjrSmtWrFi1apDdL4gA8mINlK0J3WhwqoyWKcgazKVqfI4O0MUlLAlhV7FXe&#10;i9LS0KwiDYlV5sGhwz6CzSGJiR9O79mn3NaL/pMV/9Q7s+IfT8yK/4T878zsaWHc5EaYOPPh3y2+&#10;rl/+R/WBYYtwULJ8yysq5HIe/MP9mbvVkWZz4d+BSz+sC8uA5mPTMBnGPvyZteECh6fp/0Xyf9pz&#10;USQUFVhC2eSX+j/OoPosOTnQ0iZysCXHMe7is2wC1tQWw/I/ZRJ7IpoyP/7pP8VkeBzf/DEHvBYi&#10;Vgvyf2L8ewCwylIkcfDPxD/eGyXg/8T6j/P+lg/wlBv/nq2luS2TEBKQGAkHdmd0JeTvFuMH/ndG&#10;DQuq9Yv/Kp3/5sa/umcSV7G+g0rlxH9NHP/AW1b8y1kLzh8Q/s1KO9SU3RzVz8n/zvcQlVo3/s/A&#10;f5z//euNxPpPYvyn6/8Bs5n8XwT+RSr1x/9pejig+MPi/4pysZ9iMHITNb/FpbyasDzvih2pxD8s&#10;/q8z/vPq/8OOOvyOEdfdOeL6o39xKEjbjubULlwXU59iKxPpV0KYcklC/opIB++7z7/Gjvps6vSt&#10;fjbgN5ddMfqll2d/9bXYbeWWPPqP3N6qS/c2m/ZouXE3OWixUVf9c5PNWsmfG3eTg9ZdurfcyLvm&#10;oAXj/F9dI6Zq+ar1+fwLH33qaW1TpwotnP3FLjv+7Os538z97rtePXvKvaISt2rZwur/6fxv9X8l&#10;P5KqCOCFMWOGHjhYAigr83gnidK2bdpccclFfx15/99fGAUiGnr0MDgjr0f9J33H2lz8r5pANv0n&#10;xv/UxtFt64H/wzot1U+KN+oCdRys/dCfDP+6INTMf0MQQLPEDLlDLvhgd5FcBbWI53AYO+CABKXH&#10;r28yPlkcnHLlIOclmMaSJeqpt88+++RJFrs0aNAgOSM3yu3J70JKjcthgmVo8AjnVgz3Yv0Tn3Rf&#10;4+h8Pidkpkq7Odu9iFmBGCG+NPkfoUkvGpP67PYjoztS5pa0SqXJJApEEpUq+7Nsdulpcxc1Lsss&#10;siu2hRrS/x+VAAghNpPMZAmr6YKgwF2QihzgZSzOKw8sXYZfuRErs+RPHssZ9VUOb8I4TcLtIFyu&#10;0nB6kjcP4TgaehuX1jZxbsip2rf7tp3YsdnyFq0q+/30/ncaVXqXWTV1yndtVeqZD5qvaDqwtgTR&#10;EtzZVKrnRqWNGkUeamxk6GdqJ3I+oXqDiXTBMRV6vCSjgw8Kj8/T774yY95XQ7ffe/9tBrwzbeLo&#10;D/9lQXTa/VcefceF/54+8bS/XSUH+DIBFCA7lVL9IEwRKRCWDTdm5f8kA4ctWOaxDk5uysvHofX5&#10;Bh4CwdMxycEQbuVmb88sUtXC71ZMfnfN7BnS8CVlFbEyzH3o1hm/Gfbl706XeNC2jZA/UBEbN1EG&#10;FoN38SSQRvw7i6V+Jk79ruembSvKS7fs0X7N2qqdtt6kbaumkmzKF/OR4Iq7xp8/Ypz9LpcXHe5j&#10;XTWpxCTAv5jJtFySQ1b852+dPFdVw3BLwCAlKzqgizDDn7EEclcc/03LUi39ZjUl27cvPWDT1Mqq&#10;mpe+qr77s+obJlVfP6n6jik1f59ZM2NZqkuz0uM3L//LTmV3Dyg7s1/JQd1SzStUed+oSW25n5Xl&#10;0X8y8A9s+x0CYY/GGf1I/6/RbqimZ2d9FsuyWp/LyvY56JC/Xn/dIUce07JFS2t9lptgfXZWabd1&#10;uGwgXiNSglesxHeGmVgTMYoJDcqIqoFgL3C9VBdm10P9YnZxEMbij2DI1iYITCL3SkwKCtwCFbwH&#10;Hw1wHQJ9EM8SzUKPw2ueOuAfVrkY/pE/AJCH/51K6cNEZvJ/XfHvzWR4NOSWhP/Zu1Fy/InuhmXF&#10;Dv9qd5E/0/Evf2oy7L2u4kyI/xCIGdID/6MJIECcJ9ehSPxAsLglv/6flf9RToVuGBBRcQ46BJLV&#10;/5mGdMd88K4OSNbxLozp9IpCgWOVQj45+T8MBHn4X+4lK4aO7MeLTPxbUUjJNZaLEzbzz8X/aBIK&#10;B5KniOqKf7XMQiYR/mVVe3AtZBPj0Vrg+tZ/QCmsCCqVgX+/8gwwy+B/j3/KFgwDETlEaQL5lQX5&#10;jHaCBCClovAvj0evSIR/57iaG//RDmmQwLrgn6M/Hid/4hUsV0XUCf8+zOs64b884v84/h2cEuDf&#10;Y6S+8R+FSa0L/7vBq770fycE/76qSPx7xlaiWwf+x2YP9cj/jEK7YfgfPrzS053lVPAvvQAv0vxm&#10;pMnxD7VHPnJLDJ/spDxYJ/5Piv80hiSzZeX/Y48+QiICn3Heb04/98K7/nLD0YcfSlKNjRoupC/0&#10;H2VIXJUDLIsRpe7UXx137dW/O+SoX17/l9skGu3uuw649YZrP3zrXwjBgbEgK/6RlTg+ww96+bez&#10;5Vf8nZd+M4vDPQ4wrGTlf7kqrsdtNt3skcefQoZO/am55IqrzjjlJPlTbNDt27WVHJavWNmuXbv8&#10;+r+bI/t1gVRpZLR58+1/r1q1+qY//QH6D2S158BdWzRv8fRzz68n/Qd0Ftd/jIUXxQAxJtR/YvyP&#10;ZYgYfegljba2laqz/kMQSuSNlpv2ROQNfhGXQ75MhqG2jvzvheH1H681cp5MSKG7YpBAnfHp3Gfb&#10;Tlv079B7aznAsSSQg46bSwDWreQXX6SRL/o2hwTMBPBhXyJqqQewqvZAwmiIL7Oc6do1WgqdNaU9&#10;2a1bN/lTbpTbCyaOJdhtj8Gp6V+GQBazxo/7bPBJwzS7lFp3r0hd7SJ1PDE8dfuRwU4thtkjxw16&#10;AiE8rusVXUjPesxF/u7rBn92+xU+Vkaee6ff93oPzVRjghR8hIYTkUgifYaHO9wtt/cKgUWeGD79&#10;oixRqCXRRdPdPXK7Wu3lk+tZs8Z/ESqZVn25JV5UPveJ4YRw1uoX2zoN6f8PSwCcbhkWdCS/jORF&#10;goIcmAD3giWp5uK41/a7iIv0ZtvuCLLGbI3H+BOTdjAs6SsrR0GtgZ4HwvQtIuEWGnklYGWjspe2&#10;77SmaZO51a2WrNLrao8yLTd/WcmS6i6pEht9qLZja7EE+UHd3ZJmY0VlSaEkZxae7I1LaWUT+/vK&#10;5be/+liHlm3aNW99/eiRa92yVn7+cdG971711KCtdsYBvrgqWWEsgIUXgqLk5aQlcGdipAB97VTF&#10;sfwfrKt1QzIa1/4SEmgUtBpKyJWPNg0Lj+pkFqNio65t9j6kWb+fVC9ZVLnA+xpr4uYapwyfJr37&#10;Ne3VL3YvxI7isSSx4uHpKCFrYZ2AXA4eLF9/t6xT26Yd2jRtVFE+c86Sn/TZqNtGrabOWrR6jfc+&#10;O/+XP7vspF3tt3kTbzHXwjgk2PZKgH8fdNKWP/8YnbAdBRriBE2tg52UfRZdmGKh2xelGsd/Waqk&#10;wvU+MYDOWVklAaBPeaP6qverb/24ZuTn8q2+bUrV7z+olqjQw/5Vffl7tdOWlmzRuvTUvmWn9Us1&#10;Fs/3VGkzySKyoOXSfwL+8XrM93jXrPBkj3q2szur2VmqIV84PqM7tt9447YdO770/HP//tfrO+0+&#10;UIxekhtuNXzlZemdqUMgDpwVgjHC0TMwj6pYQqegdRjn6UUupaYN2t4SbBwKJ6/YBrd9sJycByUC&#10;A5iU4hKhTg6sL/yDwdBNcJCV/0N76XLdQP8R/5Mh4/gX+77byixwUj7+hx3f4j8n/xt+RnshpetH&#10;zkooy6srJMq/nzQa/HtNm+1FWiBLkPaL4n/0NfQvShJGVV7CMUtLsrL6fzH8r0JFsZPr/7aDQ3Qo&#10;cGwIs+SQlP8DvefnfwxtBAyEnBX/cKNJw7/bp47Frhf+LxL/kfeZ1X9y4r++9B/sKJXukJ7ZU6gw&#10;yCUZ5rLxf4T/WBMb/LuV5vJazi25QGvik0f/yYp/rICuJ/zrivh0/ac+8Y/3iIAWO5RFPo5jCga1&#10;C7d9otfB1gn/YcNAeVYW/BvvvCL434xlcpfTf7Tg7FzF8H9d8R+0UkJIHlp3/V8r4NdMZPC/f52f&#10;A/9+zIrpP04CXh1Kwv+wuhoS81tt/a/lf7VBM/5GXfBvVlGsE/6N/lNv+M+h/0vkDXF8FtPzw48/&#10;9eiTz6gN+uYbxCE6u/7j97/lXpqqWkDrF3H9/KDBvz79lAMOPWLKp59LAOWxf3/yut9fKUGKjzju&#10;RAnBkUT/IfPYA6v/yHkxSfMqtUSe8cGpwvhYIfp/WeljTz8zZL99pZgLFy2S2M+CT7HUob/n5n+l&#10;fdnE+747bpMw0BIMunevnnDbEvXqtHPOG7DzTkMPHBIUURXAggULFi1aLBk+dM9di2Z/MXfG5xKU&#10;Q1Ws+uR/pYsY/zNCXS79B5QOlqYw2cHXo/7jJhscMthGEnlj2VczEHmDX8TlkO/SpUunTJkyYcKE&#10;s0/91TGHH7r7gJ0bN25UtP6PiIQMrIpnIxfqeZxwUmOAWiYJ5n428bvPP5o/bbIc4Bgn502VAKwf&#10;yy++SCNfZAvDP6QMFdYiFR2AgMiK9e/npFigPxs3Ht3K2Z/3YFDowdfd723R3YZdPbzPmPucFXnC&#10;A7enhl/tL6R2O14uvJ5tI8M+IZEm+eyLL/UBee8ddHzINOkjjMTcLU8woDUKnLVcvbrDvr7bMPe4&#10;nM/qNuzyUJ5uw06yZvpUKq2onw2+Ljy327BhQXrZqv/9tHDDU+tLAuLPnier/Fez3ogAF6Ad8o/8&#10;KQQSvMk8jVARtyRu1VZkAvXruYdHckbNYVLO07UNehtYElYD+YUyGkY1f4l5cgghrTt/Of3Ksqgv&#10;2jf+R7/2peoP6a3PuOY/YvbCbmXmI5slySORm50SIwkMq7jKD++2wrGWOyaQezu3aocxoEvbjjHh&#10;73PdyTv87nCJBI0DfJEG4sKbT/mTowYu4UNud/JWqnfNp7s/IQEC22W2+Oqa8onLO3ywvGOe70fL&#10;O6ypiSz1ml1w0aVA8BSq2laP4ZycCgFqgYqw3W3Zupxx2SZnX12zasWiV55ZNf1TXur9l6c7/OLE&#10;VgP27XT0Gd2vvKusZWsr3ljtLKIgB9t2FBoGQcKeB8htyfI1TRqV77tjj3mLV74z+evt+nTeskeH&#10;SdPmVjofN/l8MWfJ9K8W2a+MuiwJzHKAdHL8i06F7aqz4j+zEXmmz3Y7dOndB9+Ne22B30236HfH&#10;3fcq8MpKqyr9DtToYhAR9QQLe+66aaAVxz8iXPinC7qalZfs2LHs9H7l1+wgzs76/eMO5WdtWTJw&#10;45KmZeIZXfWr8VXnvF372RK1+wbLr4TQQBPk0X8C/jGN1BLBLBA0SeP1iZcrkgBFc9ZnKWZJacUe&#10;g/ad++WsLpts2qFjp933G3zvs8+ff/Xvz7vyyhv/dn8XF/9OM3exO/yxsz67Z4lvrDKLdTaESk8v&#10;ZpCDBjFwDokwK0N07qSWmsZoOemn3m6yAs9TqsVyzCh1KAl7MUBrW4TmNsDbfgriHwZx6OuZ+HcE&#10;4vVPrUU2/g9cpDNV2JNZVBSSnBDHvzNjSZr65v/ofSQlgyKpF2dZWVVlJV7RpeNfiR+yJewz+R8U&#10;h2JnEpflf8s2LEbMbOqQnFT/L4b/IxIuSv8nYwMVKB5kAiSgyhACRUGB4Ezd+N/O/ZAhUEFI58M/&#10;gJS+CJq9BiBkyW3boWqsZl3x72dYnBDmwT9jy8qjiYq64z/sB8gmYF3YfLbuUjBpHakmRt5c+Afs&#10;lZTMKwFkiFF/XfCP1SGoez3hP+7Ya0FYN/yTXWF9Bp8LLdQF/87iUFD/WSf8R9tpxl/kF+T/+sB/&#10;xGBo2aT8H4qdG/9uM8yi9X/vewF0Rfh3K4Ry4F+fEsaITP73xkTQ0TrinyyREP/cQHt98b/YT0t1&#10;EQlQGsTF7qnWZ4yMmEok53+r/2wo/Bet/2TiX4I+S+QN8X1+5ImnMerJgdigxSR93DFHZs5/I/3H&#10;B5YEkJSUJNzz9ddcffypZ0qci1123GHUU489N2rMznvvd9tf75G971Y5v0xJnAv/BDCgYj+W4nje&#10;1iU7/zsuqhT936k/2uIuSLR8sur/mfwvHUAih/zq9OESALpr360+nzqNVDl12vS/PfTwr08/NQy4&#10;qpm3b9++Xbu2IqLjTzvz/+2+1/LlK2Car1f+96oISyJ/C/YA1MT8r47bBv/rTf8xYegphMz25Znp&#10;06ffcMMN11577SOPPPLSSy+NHT36048+lDXe55x6Yq8em4GREur/AjXLXd6OwDGYUy88G0lVlGG5&#10;VmYpKfFcFWDJAHT5ZW6gEvBCnvrjUpMmTZo1ayYHs2fPLpiYCWbNUsOw3Ci3J78rpIws0DH7c58e&#10;3aPcunXvhT8mvB4iXyA2x5G3Ryuz0x4eDL046bys894bpU/8iOh5ekv6A7XAkWu3T9lt4KA+Yy6y&#10;8TnyPisKwiHhPswnvSWTyf0AAFVpSURBVKjGZJ81DatffNs03PF/WAIgbnAFTAacp8lJzEhxFaMg&#10;RGGPOQW1U1MZCXbd6f9Rz/aDhvsPdlUQIH75UGaLcRplwzReHsoDsmWNRNZYK/ud6SiHgr3dIVXR&#10;ZHGXNspzOIcDGYu7t69tWzo9VVsJezXsaHMXVovLLu5FMZA5CuZuj4zvKCpKFZt/IocYwW7Zpdcp&#10;exw++atp076bdfnQM9u1aGOB9Ocjzrv9uMu2694PB/gygTyC4YBjujKeYtsCd+Xjf2N2v2H2dr+e&#10;OvCsz/N9fz11twe+7WtLy0dghhCrKdRlP82FruM+tGigtJRqZs7fPXzrl1cPn3n5ad8+8JfaSh/R&#10;QhulZZuNT7m4+xW3dT7hvLLmGljcioi4CmqQtz7gfGyaZ0EVa1aUDTkvXr5m8bI1h+/dd8qM+e99&#10;+q0EgP7ZVpt8OnO+TOR9gmWrFy5dZb+En7aC0YQS418jNcOkQq3I4j9TXDwj3oFMSRBecuH5Z556&#10;Mv6UyYZbNqh4RtsBPOxEXEannraF8F8qL3fWuh4hpe3UtPyWncpv3bn07K1Kh3Yv2W2jkl07lw7p&#10;Vnpmv/Kbdix7YGD5bTuX7rtJ7fhva8fNiVzwl6lKWlD/Cfhng2qvRfhjKbscMyo0TMZ61dlEK/Va&#10;2c4D97jkuuuOOuXUN14dt3b1mrde++dV551z05W/myUbVJSU9Numf7v2HSQrSW/g5HOWDGnshg2a&#10;aRAvEubmzPMwc4awBtoysGgo8AL+6V4HSwdUZ8mfPCzHMfSiyQBRik4D3XhTjCZPiH9pYuAzE/8J&#10;+R/4dEDl+tMoJhIrgplAhH9T1PrkfzdgZeLfPdq/LpJd1OSLgBuIdetkKH/6imAZtfaU+uB/2+Ux&#10;nhI8uISBIzH+vUkFxcYUsS78n6H/W1ChhGR1DoJIY6cMtBDl4/8wWOfnfxJR0fgXltJoOd4HDaXN&#10;in/0RBJdfv5PjH9vKOd44fWf8IIWHRn4ZwE4TuFSHfUfeUMZnJFRLwAsB/79aIUEGfwf4b+83C/f&#10;Sce/T1Cs/hPDP96r4fP9498twiDaSao8w7eJFjNF4N9rQL6Tri/8h6D22mEDsBLyv2gCwGd98L/X&#10;lzz+g+Zg8Z9Y//FBk0BBGEQS6f+Kf92uxY6eKA8jxefAf6T/ZPB/mqZaJP51DmVH8GL5n3uoBv1n&#10;A/O/OvNibRNqkY3//T6lsX4hepHX/9c3/xv8k1eT4j9ABenF+qy+z+dcKEZny//iCi0maY0Hffih&#10;oALOf73+I0NQYDaHNxXa1b+9+MHHnvjv+x+I7/ODd9958lln33P/g0IpZ5x84qujnvtm6hSUNhf/&#10;c6giYcaYE3zCkzn5H0vNwk4hov5IFxl29BGjX3pF4kSJiVh8nyUrmPgAszz6Dx+HLuZqLaLToefu&#10;vz0gYaBP/dXxSDNpyifyu1VfnTZSheAoGfG/i2e3gfUf+D1ZpWUD6T/eXz4t/qGIAsE3EHNDfuUr&#10;8hwzZszIkSP9djVOpCtWrvxu/vwpn3w6ZtSovQfseOD++1B0BfUfaQM7//X92Q5+qqCEwKno59aC&#10;kInCJGeAEui4SK/ZhvmPPA7hVi13ZGa70UYbtW7dWs7/4x//SPJQpBk3bpz8yo2dO3dOfhdTBgt0&#10;zP6cJ6fBIdIFwnC4qBlJPwnvTZgs6VNDum7D7teAIhKfw1ihsz5LY0WbSCODi31SQ/oGCeSXAIdw&#10;jIsgIqp04ApSCnhj4YyPF0yfjK8cz5v6Ec/IVcnEulSDguQXBkoQqByT+nCJxcCIxZQoD66SHpFe&#10;67W2pnqlf1EPM/T02uUvzZ103C5rZGtBfNQ+JVumlaeGbL10zeI3SsQA7UZQXJ3+bdXqtd5UgTOW&#10;hGFjkhkaNGOQPqQEfSUaaJ2g5Ew0L3XbD3Zs0fa+8X9/e+qHG7Vuf9TOB9i2uHbUfVf8/baPv552&#10;7Wg9wJcJkBv0V19ZM5dGMozikA/OZOV/m0DSvLOkc7WGyc33qaotnbSifSwF6k6Q8CrO8yomOWhu&#10;FozFQ4NmDkCrpk5e/t4bq6d/UpseqOTzU/b/5Iid7Ld66SK2FPKJjWiEin065GmbjKKz6JLclq1c&#10;O3/Jyi4dWkyePu/TLxeIA0GLphVzF66gGVJ2Kdxvp57224hoQ0BVt6SA2EiAfw3BgdlkVvznaSoR&#10;M3oucXLphRcMP/UUwEN+dc8Zt8Mhup48Ar2bqLA9MYZ/lBw6g8f/qpqSZSGSjBiCl1XWPD6j+pL/&#10;Vp00ofLof1Ye+c+q4/9VfcG/ax6fnlq0tmTnTrpL4cN7lB7TiysRaueuLK32Lop59J+A/7jiZLsD&#10;ZIzXS9IJXNhn7dhHnnjidjvu2LxZsw/eeXvc6FFTP5kiW1OsXbt24rv/feHRRx8YMeKXg/b+9OPJ&#10;fi9mDd/hWMK/r1LXZSc9oBoO0doCKjqHf/vGS1O687gqX7g9SlBFaRmam4l/qMJaO+dnBxMVei6N&#10;11Qc2ddiBKj8U14mc4w64F8nl8HdARjAJzn/W2Cz63F2RP6PkiGOdjH8D8fJXNUn/6PYMfyTW3w4&#10;y6oqh39tbZihHf61DTHNhtMZP5b/s+A/B/9DDmDsGOlRRDyPM9riufV/5mYBjxyYT3L+91Rg9H+K&#10;FwuN8ZoEOIQEQPUkSTw3Ef+H4FH5+R/Y44waz8WfhfFf4/AfpjmUMBqR2drex/wJS1Zt/eEfBYBg&#10;i8J/dv0nrCHAnmmoaV78O/4Pr4LQ4pn4R/TSDPzD8uVCAMlOnoX0n/z4hx71/eO/Kpr/xvBPCIGH&#10;pbSg+uLw7+4Rew+69nrEf9A/KViSnsW/JSLFvxtgMvDvFZV65f/KIvUf6P9ehwQDJOZ/6Q1p+o/h&#10;/1z41wYC/6CDpOPfL4hkz03Tfwrwv4aO/eHyv+BfdqUWqndaCIZX8L/FPwND58C/1x4pNJADRweo&#10;lxsG/2jrXPwfx3+G/n/tVVeo7/OT3veZ+oZUQWzQZ5530XVX/47jFDCDxyFnd8m/0+rereteu+92&#10;0213SPe/5fo//fmmv7w+4c0uG2306ujn9xq421V/uq5n/5/mn/9ahrSA5BM5VsqehHn4f/FXM+X7&#10;yyMPRyxE2bVbyvnHK6/4840j5Mymm3SZv2ChnGnZovmixYuz4d+/89AyuPrS+K6E5kLcyQU5OX/B&#10;gt9fe/2wI4+QrEQe4h/95jvv3HLDtX02N3vIm9b5Hvkf/h/G/hnRSzb815/+EwKhxBoUwTcQc0N+&#10;5Sv+zm+++aZNttlmm02dMvnO224RaS9asvQf48Zt1K6N+EEDh7A/JMe/298gnZusOYOkSZTHSlzw&#10;T3QeKJrsSMwWCj27Tf7cevTo0aVLl6ZNm77xxhuTJk0q+GhJIMkksbxUkRt79uyZ5JZ4GligJ6TH&#10;35AY0AibgQ9djLv36JPpWZzwqQnvTZjMPjTzlllfTo/5RDO9WqGf8CFFcj1Lb49CkOhfWT91KGpC&#10;WTUk++FJoFGjRs8+++wOO+zgd+YM/8kZOS9XiyoyKMLyj7AHZvj4JZlAyZDIzu16biXf9r227rh5&#10;f/nKgfzZZrN+OAAL2bEfVlR4Ish5a6UlZaHMoFRJQ+dfOcm5DUqCrPxMdena2oVwyPRRN0R5HPnt&#10;G9MqPz73gJXbdq3dpE1qk7apXTev/e3By8oqJ7So+sT5PrvkKZ1pTPi4as1ar34hkAUoFDwM3RzL&#10;t1ESlJAszSKh/Ja9xeK8eeduk76eOnbS+Kf/+4+5SxYcsv1eXdp2Yuv07LTp5p27t2jSvGdHPcCX&#10;VyFAzsnZQHgKJIDCyLHMIfPzf9rtyfBBeyuSs0FRRypDPE/bhJ3koLRoQaukCqpYCvV3Nk6msdJt&#10;cc9L/Z58x37LWrVlkSAEjKT8qEEwGO7tIM2iYspB9RqF5HNFqI+/8ulNj7373ifffDt/+SvvzHjr&#10;o6++mb+cCc6+/pUTrhplv8tWeJdtD5v6xn+eFnPObX73MKnsby+6cPhpan2WD6oJ4UMgFrdIQ0Gh&#10;gdQqavAPkRKEygmL1tbOXeP96WUvwWdmVt/3Se30pakW5aX92pZu2y61cbPab1dV3/NZ1bGvVw9/&#10;q/a9eSW9WqVayvaD7nlii5y8rLbSm5ksvaA8LGHAvzcHW4C46kiVXZALF2YEQTR018HalKz+k8Mv&#10;Z8zYeJNNb7ryCtG/1f6J7iybka5atWjhwsULF1ZWebOL8IFo1bRBwwtccnY0qBN8WJ+pSebCP23T&#10;CHBBsNHj2Bqp4ZFI6zPE7lxV/GstiIJsE4OotpQzJWTFv5zPj3+YXLPiHzDIw/9kYwce9SxG36ms&#10;VKNDdvy7Bb9F8b94pVmGgSgy+R/ZWvwbOvL7AgX8+92iUFq6b4t3NPuIpVBUJBP/BfmfhANJInOU&#10;sCj9v0j+9y+Pc+n/HFhjQAIM4PhJogCuAAMIAbWwPTQf/6fjPyv/A3vMBLICQkDmBfDvfIHz418J&#10;wXUxtLjtknn4v0j8K/Y8/tfmxn996T/BgVdYgtSRG/9+i+Ac/M9VXxH+ZcUGQevgD1/I4vSfrPhX&#10;gEk06oTzX/e+akPiH40IQaGQunLlh4z/4AwhUoXfKeDNT531n7rjv3Kt4f80I2yk/7sdCMEtJBMe&#10;q3ZQpP4fxqBI/4n4P+wLmgP/vgAx/cdVP9KUCvI/FzCxOrn4X5opKf7N2xqqXiAZPiVD/0/G/+k7&#10;tiE3p7fTL149ytHlC+HfW+0pcLx9x0htyXa98L/Bf6b+L09PiP9N+/YXQ7MdEy3+xZ25a79tY1oN&#10;4AT/YnAvmmbokANefvW1JUuXDhywc+tWrUY+9EjjRo2eeuhvo196+ahfnTLhrbdla7Qk89/Wm2wm&#10;37Zde7bcuJsed+neZhO1ORbWf1wEP9l+UG458/wL7xhxw1GHHart6943tOvaY9LHU7pstHGnjh2n&#10;z5ghxW7btu3Spcuy4T+a/woLN2nc+N7bb5EY0PJ94O47Rel24vIzpudGjX5p3KtE5vGnnnH73ff+&#10;5/VXxQIuv2++8++/vzCqvvQfdgCRRhr+y2ULzQL4z2P/dPiP+N+2Ub3rPxRU7EAib8Ssz5Jg//33&#10;12Sh2uJA887bbx86ZH8N6l08/v06WQ7wpF3bXQFu23ttQYGVPB/cjsGbuq9nf+O1Z/tb1ty23npr&#10;CaOx6667Sm4XXHCB1Dz/cyWBJJPEAwYMkBvl9vzpc1x1Fuj70uI/a8oxF4V9Byf8/qIxfYYfr47O&#10;Gg9ZticMV2QPv9/7DQYLPzrhvQmTyfNoI8+85QqJCe0KbD8Tfs9yy2mNpJHvWSGCx6yHr8gVZyR2&#10;+6yHH84WDruwZBpS/G+QQP/+/e+555699trLe/6H/+SMnJerRVXCcg54A9Mz2CAwRbR8Mn/aJPF3&#10;hsuz+D7LF37Qi2d+ggNqJHIjbqeKIMdW3QRZ0QEBid3MRz/IB0Mv/wQ3kkVLqmqrPltYoy95nZXJ&#10;maGXVa76zXsP3vfVQ/23+fDIgXMO3212p64Trv3grpaLH21SKlSGhPqZt6Tm7Slra1J+ZZM8ChNj&#10;VNnVWtfR408IJMbPqAI9Ci1FL1yx9Krn7/z1Q3+orK7+9JsZZz/8x+tGjVxtgku0bd66XYvWjcor&#10;2jZvJQf4+rZTv0tfSA6QME5RJvIsCpBlJv/jla9VxbKi4vc9/h375gKP1SxRJLYmHqpzIbyxcJoQ&#10;MIOCYYBHO3qV2ujT85+5b9Yfz1n9xedZH/31iEtn/eEc+61Z6W3BbsOfyH8HsEEmFjBWSjHNGMlC&#10;4sgr/D9T5vztxYkSA1qyuvLu8Zfc/tp8d4zPLb/Z9/7fHWi/LZtHb32If3afpPgPDm6Z+M/VKK77&#10;+Pmn3HX5/1wE32d8LBoJDDYWII2uRFzBMArkoAWpSHj8r6is/e9iWJBTlTXi2lz+4F7l9+xWfuOO&#10;ZVdtX3bF9uV/3qH8rgHlD+wuUaFTFWXV109KLYg2Ja5dWlU7cUlKHOzDFDSX/mPwL8WADV2XOrrG&#10;VbC5Px3wRG6I4uwEJyiUiM89em9+6RmnL1m0xJ2ukWgXYn3WYycZ9flxx2J4w50UGgUFmYg5Wm3Q&#10;znIu5miIBbZmd9Ut1wCPmegcLvKG9AM/D4eBD0ow3Jz90oqg0QWnaSVethoeAXO2bT4PD/eAesQ/&#10;Wzw//0MsrkeLpCW8rPcjp3U1O/5dwBDcGBP1OvG/wzAgBCSjLyMUisylM5s14F+DXYqXutQC1jHA&#10;J4P/M/Cfrp+zXdBl+JoHz2VHdnD1jmOWORU8ZrpuxxeDfy2Dw38R/M9uiyIhBzuCaE8JjwYaWWbU&#10;xTS071tMX4D/zVKhXPyP2hHqEA6QEMM/Gxelcj1cf8hOwC0i9rIiSAAbNJ4F+sIn1jpInBj/URQU&#10;OjVrscW45hBu8Q8zcVL+L0b/4fieA//6zLz8r/h3YV793hvgMRuaJtB/Yf0HVc6Df1jf0B0K49+t&#10;0ah//AeveXZM4pnPwiXtLz9k/DsxxvCPoZwVQQJ2GcW/7GrodaV1xD/533u5hr6shssY/rPo/yYo&#10;Kjsm+iMcb1ELll87dR7930VVysb/OgIg0nGM1vBQ3JKp/xTL/9a13+Hfv+aMMYw8LiH+8SKQrKVQ&#10;dB8pdoz/ucULmM22NbBhu2RmDhBseFYU2AHykfOF+D8tirQCzOk/eHRB/T9gJgp+KGeS8n/d8F9v&#10;/O/w75TPwP96Zo9dB4x5WWMAHHrwgQ8+9rhcOvmEY+d88624Ql920flzPv/4iot/g9aMYdI64C+d&#10;8+WSr2fKd9HsGcu+maXHc75c/PVM+eJAftFHrFru8e98JjSOX2nJw489eeZ5F955842xZ/XfZquP&#10;Jk0W3wtRnjft0mXWV7ORVS79Z/qMLzbbqn/bTTeTGNCtNu4qwaDFzXmLn/z02RdHEeEnnHZml837&#10;wdAsEP3TjSNademmdvBNup9w+pnoyGn6j2OAXPr/xeefO+fzKeJDDYRccsF5IhP5PvDXO6z28j/n&#10;nT3hpdGS5pILzl08e8aKb2c98Nfb0WsuvfC8ZXNmypmH7r6DQ5IMl5decO4bL42Skowf+8JySfDN&#10;lw/cdRvwf8n556z8dpacfPjuO4j/S847+9vPP+67xeY4I7cv//qLFXNmPnLPnXXWf9gcsQNxHIyd&#10;ETOOBNQ2J7UM4gf94Qfv/eyn2yfif7fIm0ziN3G2xAQkgTvY29GBOZDYYsWWisRKDNbGSVISzmDc&#10;kWzF2xxlwkNzfVq0aLH99ttvs802EkzjnXfeGT58eB4btFySBJJMEsstcqPcnifzPJdkn8DUZ3GD&#10;bZ/h1/W4D06eF42JvIFTu13+9nWDNZIyYkCP6zGwW+KnJrw3UTK3/yFjacgtPrQGSjXoibCDoilc&#10;9x4u+IZPgMgh2Z+luximbj/Spb0idfV1OUNwpN1+5LhU98SyaEj4v00Ct956a69evW6++eaYB7Sc&#10;kfNytagKYQTCTjXgENArNo9mVnYe2LbHlnCC5he+z/ILTuNdsEpYTkM+YKHYVCRGSqBBaoQgSXzs&#10;U6o+mFfrLFzOIdKZOGtrVlevHffNxEs+fOD092444z83/f7dxwc1+qh7U7EhsmxqgHrv86rJX0jM&#10;WH8SmUMIKAzW0SuFGsM0rtpfWpRQNnxWV675ZM6MrxbNRWnf++LjVz9+e+HyxUwg2w+OmTj+28Xz&#10;xn38jhzg669qiFvvTgjSdoXR17wYy9MHdfVUysP/edh+r7Zfxb65wOMs/GmGXbQIpEdp2GO+QKY8&#10;IcbYALd6xqdLJ7xctXhB1kdvdNJvupz1O/stbarBy/TpLgQBMheZQCx8lj0G3pBYSsUCEGNuHVbU&#10;drmEgPMHnf/kbqc8ZL+Ll3kbK8d7pKxf/OcqFdr34gvOo++zTUlgQPKcikgawMni30fJMatTrWai&#10;YkyVVP9zXu13rr7S8rIJYacmqaZlkYewFKZJWclGTUsGdC77w0/Lb9gx1aaxmm/dp3ba8toZuvu2&#10;hQ2AhPIQHsQ/1R6xNEoNpLx0UnY2aGd8rpFozk6Pqk098beRf7vl5rtvvHH2rC+d6bmmLCIkDfqM&#10;uM+CBmd9dgbokAABN5wPtB7Ir/R/X/KAcxjo8Uv/SrXdmCAGar+olflYFNwA6WHfh6MQDdZyL1qB&#10;7lTAME7aiSuE5q2cNbUaXKV4/NNbBAKXDIrif9xCokOR2Lly4t/tfoOGrl/+x9O1LcLbFEKLDYeu&#10;nY5/tRSIwEndKFuM/zHDJDJZ0xj/sxMxMaSKAQ4Ath2tKPyT/0Fc2fjfj0fsyDH9Xyvu+j68/jEi&#10;40PpQVaoF7ohQMjeF+uwuHdd+F/u5Ttd5ENatvi3hnuPf2dXApMrFLFkyvG/63dppmeU00I0F/+z&#10;6dFwufQfeAtmwb9242glOx4Kn0dy2rriH86u6fpPMvz7Tmr43+/ClM7/+toGBn5Ep8EbJsU/ODEg&#10;pA74tx2tMP5hTHGfDPzriyXQI7FB/oHYM/GvTeD24y2If6k8lqrUBf9GRyI+mRVphBRaR/yHxUw0&#10;OssjCus/bpMJlCqr/pMY/3Xi/2DT+J74PxP/3n4a03/Wmf/TYvTH+N++HovRKQcOEDXJMBv+vf4v&#10;Hao4/MssrzD+9b0y3kIF/IeFYkbPJ+dY/rf6DzCfX/+vO//XDf+F9P/i8B+phVAtSvv13eL9iR9K&#10;xXfbZadXX9d53KEHH3Tb3ffJmbPPOK158+ann3hCfv4Xf+dWXbrj22bTHvLVA+cEDT9oibyBL4Y/&#10;cF2c/4Oi9fDjTw4/X03emCMh2Suv/nPeggXyZ88ePZbJFoErVtY3/qO3U8XqP+3atv3wrfFivpeC&#10;Af+b9+p58vHDZEXjz/YYtOvOOx4yZDD0n44dOgw9cPBf7vxrvz5bHHf0kdvvuucOA/fedacdDzv4&#10;QIm+fcrxxx5/2vAddpdbdjr0oCGouOyNKMcj7rjrF4cc9Mzzo1p02Wy73fbabeed5BYxdh9/zJHb&#10;7brn9gP3xpkO7dtPfhslWSY6iuQg2Z56/LDjTj9rO5fmFwcfmEj/cfq55X+J+4xv087d5Dv+rbcl&#10;86VLlyLu87z5C5589oWnnnvhyWef332PPZ559jnXuraVa+fPX9CjW1cAoBD/R7N1zaZzn21FdpAg&#10;WJhDrB3akQYP6L9Vv1YtW+7ysx26btJFvkOHnThvas6AGB0334bKFtrPcj1exct54SyMQDPeSws4&#10;QjTjYM2aNRIPe9q0aY8++uiKFSt22mmnG2+8UezLsWQSeUN8n8X6LB3smGOO6d2794knnti4ceNY&#10;sqR/SsTj+3pYk23GiaQ5NaRrkMCPRAJihhYf6DpXdrOf7AxtXjgBzACiQIb4E0yCk+LjLAZoexUk&#10;ixzECRpXhWfEV5rHnLMhQ7CT0qKx2nAWQT60ZMiTtpDIp7Rbi9LDe5W2MP5uQRxO467ZtrTy6a2X&#10;tylbw9NSxTkLao7606Ips9L23UZNZYYj8y5ftjAJl5xkUmrnNvIn6gVDhrKrTFw7Nm6xZ2fvYKnm&#10;LXhceFOX/gWDbU3q/T890z59W0K9kKo984Frnv7zU9VrfFQNileHDOO9RTFiiosCo4IoieX/e67e&#10;55C9fGSuIR8duLjKU/Sb2z8TQ86A9w/Dme1azrttc28QP+Xyl198fTqaDI4YKo3g08SH4gw8oKlD&#10;w5kICGEJt22WumETYMwJyB1COPjn/tSfrZ7+T3mbdrFCyrUvrvn1gY+MWypBycwHTUYp8QphhjMo&#10;DA74Z0Xr7s22ONK1QCgTVDe0oDSYL1vtm387sV2rpvEipVLnjxj3zN0XVVWusFLCcUH8i73SBYLQ&#10;Tyb+v5r6aebjcKbv9v9v2bJlGvc5RN5gyk0274tWkAzFWBlk7c2OXlYh3gIeCn9bLPGm5gQjlMV/&#10;6Tatyi/tm2oV9bjsxZMsJdtgfa5ZtKb2mqk1ny1NqP9IybfZaksYggVQDub+OeAnqZmcX7tm9bkz&#10;Jm63YtlewdXatZhOoWypuN+gXhOxaJNqgn+0bH5b9x4fdOnaqHFjMbPISw35lUc6e7e3R8tJOSe/&#10;H02eDOEQ/3ZW6fEPHU9da7Glj1vQ7X6jCoROqtNIs6kOdjiEZkgYSCHBhEARaEcbS5za0j0J2GSx&#10;5sjEPxTCGNKS8H/oO1oADhY4SYU2O/7D3qS4MT//axuZxdpWGpn8z1pDLKGyakQL02niX2odiRfu&#10;n/DbgigC//tAEHhuJv7ZHdAiqA76GjNBGrClZOKHqmL0fztBQCZsbtSUSj5kZa/G9H9IG+WhIRul&#10;UiAhJIspJGoNSTKrGP/T/AGwIXOmJ/+zbLaESE+ZMA0eWgf8o6snx38m/yfUf1xR/fLzNPxXZ8E/&#10;yCEJ/wNpufg/Df9VXklzDsvRNr/s47EDz/+BwwGb8Div9QFaUlaj/xj+d+8tLP/XDf/gOljR2cq2&#10;auxNGIJz41/lVBf868tL4t8jjfhHkUjI2fDvPfTR2bPj35nOQ8R5LsiI6z8B/542s+DfjXcidfJS&#10;Fv53W6oq7APdZ+Dfj4CEBDQrPM7wvx9f8vA/zYu8Nzf/Q0vUGEpopgj/JX7IyM3/aS4OoFapXgCJ&#10;ojQb/0cr6A3/K9EDRbgLMnfFjnZizMH/WngKMz//6+Ae8b/atUl0Mf5nyjz4RxrSIwkhk/+lJkn4&#10;nyOp5ukWAYjawBvJ/0gmknHBN7Bhb3H8r29uNjD/cyugnPj3FyL8h2Fi3fhfEO6A5E3h6hgx74vP&#10;NtliqzVr1y74clqX3v3EceG7Lz7rvuW2y5cvv/LSi8846YQ77hl51Z+vg8AL6j/spFjpUpz+4141&#10;aQ7uAO4aafp/WenAAbt88NFHEoIDox74n9Cl0lI3/YeKbk79x4XPsvTu61tb27tnjxeffPSQo4Z9&#10;NnXaL4Ye/Jtzfn3AoUdIrOrXxrzw8rh//ummmyWl2IhPPv7Y/Q894rcXnr/v3nvuccDBktv9d+n+&#10;Sc+PHivO0fv9/IjFS5a8PuZ5ueWPN94sV39+0JBTTjh236GHk/9l+8R/PPfUtTffKgbo/fbec9f9&#10;1Kb88D13SpnF0CzHvXtsNurJRw484pdTZ3whxmtxiB409PCFixa9+fLoseNeveb6m4rQf0K4MAgZ&#10;H1DT2Gce69Cm9SOPPCLW59cmvOkEnnpw5H0bb7zxPgcMmTpl0quvvXbGWWeH8TrVrFnTAw886C93&#10;j5QcaItgnpb/Txx2zMiHH8UllTbN1ciLPRxF4QeXQJSTpnz65r//e/2td/76fy479Djd1F6szD/d&#10;c3+xRMuZ6265Y+y4f771n3dtlTg8WBLkE43mkTY3Yw48ECPy4Ycf3rVrVzErww9aInIMGTJkxIgR&#10;z7iPHMifchK+z5JMEsstdbc+SxiN+8b0GVSEI3NmsRvONEjgxyMBeEBLfXlQh7qTHDiRjk1lvRYY&#10;shZPZzkUJoFiRzIFa4nFGUOs3CXRopHSzThg2PUOQQj8jw9UAVAT70VuRrHzvtgoDMdjcGv1l8tq&#10;x86uXr7WOSHBz8Pl7A6bp2rO77qydRnjCCn1ff511Uk3L5s8E2vx/Yc1hdlIt3WGfRlxds1QjbpA&#10;MVXKdUZPLttM2AoXPzli+IPXxL5iff7vBxMRYgxlgyjg9ogJLc6jjmFa4tXrXPz/2n9mr16TttdQ&#10;wkJKsm/nLZ/59VI8iyMcmwYloT7BAvC8tDUGNTQuDuxInL8kmSE4JByHWJ/f+/DDKjdNjQ3qBCSk&#10;BODZ6QfQCMixOhxzk4slllKaRv3F3Ip+PNfqmgXxD+/XXPjPUyop+SUXnp/V91mbQAokPvzO+pzZ&#10;CsQS8sfcGzCD0NA9M/FfO3lZzd0zU8sKIUpNGr5/1Xy9sub6qbWfL0OTIX+0HamAl4hwV2xnBXYL&#10;99BZwy/wryEyZDpQUVN9RbNGVzRvJL+/a9b4d80qLm/e6DJ8mzW6pGnFZU0b4Xu5/ja+tEnjy5o1&#10;kW+FGrglnoWWxVVcfyWoD3VFWJ+lHk6T9284rPOsFiP4NafjX7EnbqfuPnV8VtQhgkfIHe2OimOh&#10;OvHsSSwj6DwATIooFv/q5ZgN/wn5H03j4j2qnxS7GyRjMZyGf6eCJ+R/2OuRlZSKebJb2V4PgeOX&#10;+HGwcYBR/Eu/JP6VxslCMfwb/i+Af9SF/M/nxkrLTqSdK6yRLx7/Ef/bfkFpo5OSb3HMQZzoAvHi&#10;6RApRjTYna3Xp1wFaaNxkRVuIWHWF/+jSCgVqCYR/h2IWWUO4ZAPKYWFT8L/ifHvxw47ilGqOfFf&#10;X/pPMHNTSrnx76lVqSIoKsBAYvzrqiANZVNeQP9Jgn/GSPmh4R8yIbbBPELa2fAfLbHKiX99Jxot&#10;mpFM8us/dcR/0GEUb+lGjXz4D2tQMvQf7dd58I+Rizk7/vcSy8b/3ggb139Kk/K/JZwE/O/fwWTw&#10;/7rjP6f+k5v/fUwziOUHx/8ucESM/wF/w/+apqqqslj+hyaTrv/on+sb/8XqP9CegGEOZ/nxDySn&#10;4V9DM9qhqqbDZpuL9Vkk0NEdCG126tFHrM9y71V/urZzr75XX3t9Qv3H4h++DiwAOmk+/cfpmoq9&#10;EO87rv87RXr8m2+J+zMGSlatXvQfvBatA/4xbXeF9/bP18a/IfnsOXBXcYXeqFOnp59/AaU9ePAB&#10;4998W477bNF71uyvoP988vlU2Qfy9Tfewi1iyO7cqePTz78I7UIidMstVv/p1LFDq1atJk6aLEE2&#10;vpw1G2D45LPPN+vWFfqPTjzcRzIX07AcDNp9t76b9+7cqYNkW4T+U5lv/nvAYUdPmz4d1me8bjz3&#10;12f9ZNv+l1x2OV5yuHex7n/3u3r1mkYV+nrMqnwxcKJZ4cYFLOlUS2zHkAWah0Rg9S1C3DYhhM5h&#10;W0QDHCM3hZs7jqEHz6bE6acDWpRLMz8o7DU5f/78p556au7cudhjcNWqVawqDmSjQrFBI1iHWJ87&#10;dOgQS5DwT/F0vmhMSvbbexsBKcKnwQM6oQAbkjVIoG4S6L7tTphLWyKSM7KpFLgF2dqrwjagIKra&#10;OEYa8BXupbdCrGykL2YltAZO50NtPsyWY7NNhleRqZ+0K9mna8qsvgBlb1+x5tk+S5qXiQ3Cj7Vf&#10;Lag6ZcSyf3+6WvQuvv4ll6a9EA7qGpmZKotXr52dWk5i3iIH4gHdfI9OMIrpoIFqZPOAXjlhfu2a&#10;NLc1fYqEExBjTYgGgceh+nhKbv6PvNfRbJb/JUBly+aN0ZjtLn20tFlr1GjhFQdStnhQh2uEiPVT&#10;NfOjpfdd4speu2yZbNTo4ySwSNZI5FvcYyVysZETNLHJMZtYPKCv74JKusf6ITaLB/Tp31Ysr3Em&#10;GKvglpTI24aVEnYh2C8wIwKKWHfKDcMux1wcsE2B//JW3Zv3SeQB3a5tCzFYxiAtERGWzJ26bOqL&#10;1dX6qqNY/GMPt1z4n/35J7HH8c97/vbAKb86PutV8YBWCTjNDq0GNUsqiyqz4xPVcmAdQnkjZRXh&#10;v6KsbEjn1HHdShrHRZFZmBrZuvCGqdUfLZHlCEXpP9tus3XAvyqEpJRAIHqycu3aX0/9YMCSheI0&#10;xkd7vdpEeBYZOLh5TS4cqOPfiN6bf9Bl07JyLEt3Fm3zofUZHtD6nglGWHcASzT+5E1azuAmCdx6&#10;X0iXGClhbg4dgD3BH9AwQXFFuhwMgq5ZbTLiX/uscaRi07M18YIhhv/YmWT8711BE/G/kWoS/ofE&#10;YsNBLv6n9cEC1R97w7TxhvbIF0W6XMKk4BFZ+T8f/oMhLzaC2Aa1fS2zQflQlpkH9a7/oxPhg8aK&#10;TarV2dK/WlC4WvwTPxjuyf+Z52OPwJ+sOI6pJ8gB3qrycfagKPxj0isdTV/2pL//s9SXn/8T4997&#10;v0KMkUjdKxZWB6BCuBsrTKbX3us+UKWS6j/wpQrzPjwODmuxQc1WJwf/K/7l5QyKGvLUwNDuBGap&#10;nmpst0JuqBcQbntQVvyLHHRJlqtvYf53TsRWUMjTi7Sqsg7zXw8th+uA/zRnNDxCrqOc0bUAeEAX&#10;NgLklh3//hFeWSqEf28KoHj9QRSBJO4Pi8Lj0VjAoYUJ75OAIskkdHBNxHL646AP8KFODYgM7kBU&#10;jP85ulnQFqH/W4EG0WXDv2/ltH4UbZ0X1R1gCPj33tYW83psXm9TCECsQ36k/0hKAszh2XtIUHp5&#10;8E99ySVOa9DwrOB0nwD/btKQH//e/kODHaqWy/6Dfu3x76qhEApqGOuF5zq46rItJLR9MOA/H/9z&#10;2ABKcfv64v8gTKDI6v8G/5GdraD+b8FTeP4bttOkiKIVqJHeoly6jvwP3wV2h8L6D5RcFwkaZUMM&#10;Do9/eEPn1f/t/DcJ/jP5n8bGGP7ZUljggiJR7LhLgl08/8QjQ48a9vm06fLnYYccdPtN1zdt0uRP&#10;N94s7s+SuOdmm4166tGhRx8rLtIP3HW7gPSE08+S+l58/jn777P37gccLKEz7rr5BrnljzeM+NNN&#10;f5FHiI/zC088LL7MyBPgfOPlUWJ3Pva04Q/99XZ58LGnarjq31543gH77L3r/gdJsj69e8ED+vPp&#10;M+TS4UMPvmuElkRcqq+5YQTyAfCoF3mBmyUmUlMNF+6aAH0hU/8566TjXxo7ZsVKMa5qmn+MHbOZ&#10;bAtnPjO/nLXPAYPd41LNmzc7YPCQW+4eSWHmwv/Jxw0TD+hIzp226I+kAJNdloWSodvYOSHOxFgV&#10;zAszBKXAe0FDtPsQuyp093Sy1ZcfvmMrmetYYnGMHz/+/fffl00858yZs2TJkpUr9c1Js2bNWrdu&#10;3aVLF9l1UOI+Dxw4cB18n5MUpCFNgwQaJFD/EpAQHCRQ0gVtGXbwA3HLLzkX/APy8apwKGBsdLHl&#10;BmtbncnOh8FR1GBsAXAjH4c0aYrRJs1Kd9sotWlziULLOA6Pdlu2XzuN/iwuU/OWVL/76drrnlkh&#10;kTdQgNhqI9Ij51f21R1qYTnZ1gsGWXUXalmeal5W1rpRaduK0kaltRJMW2LklpWkypwiiBGgJrVy&#10;3Lyq1ZXIITn/QyPJxv+qT5P/4bRi+R+jDytYbnZo4bioEk7PPIxWfmtKjF/IhBZh3O6q5sa1YOj3&#10;I7R5OYEmU3+q2ppNK2p7NC7p1ri2Z6NUm5KaFmWpZiUl4q5eIQX39mh9+C/nNJI4G7CPoPyQPzKH&#10;6AgDXLWxQWIAtuDB7TijlZKwn03blzZtX9K4fWnzzqmyJqWlFamyxqUl5bVyYEJwrPpsZPVajbMR&#10;xz9CQIbzKK1FCI6z4R9hGf3V5Pjnok42ihzQHgHJcLKB8lBcufAvDcn+SCHbWhj815Zu27rkiE1L&#10;ejcvbV4RrQRmakGF7Do4dXntE3NqP1PfZ8hcwWPCkuTB/9ZbbkkZBmaIzNCodeXaypUrl69euQoL&#10;nx0GvOQhfnkm3Khd4yiU1GIVXiGUV1Q0b9GicZMmCG2h+A9mI8y6NU/VqRQkEydpDDTi3+XjRQr9&#10;ilsDhWRRCA6c4Tp09CBCAo3uLTWBTjlrQjHi+Hd4y8Q/ZAtRZ+IfmLEtW1f+j/JPxP9hepoN/5E9&#10;NLSyCipWftwoJ/G4LPzvqhzwr7EsFf062YahU5fKWvzLtVi0mUz+J0sYUEc6ue0Xnu5cCWEJQoEx&#10;yrAFi8J/Per/xA87PgvPeE0Qvh1cyFfWiZg1tZSC/P3LYJc1kpGxcYZczdb0XczhHzMXwik7/p0R&#10;1vI/+xTyz49/goctWwz+EbdBcQXpoX8pxkLwTZ5H3dNs+e5aQvyzVLhFf4NlNgoTEdN/0vDvsUcy&#10;t40VFDCvM6jcvN6l72ncLZxdOkOSqUYu/acg/sGQhfHvIgt5wWaf/2r/Knb+q88OQbrdDqXRDnVW&#10;/5HnymsMvBokeWJODQ4hsAlO6j8IcRD2w06C/+gtIKrs8R/83LH7LosR53/36h6dl1VIx390r6+O&#10;2783g/+jBVLEp3+XzxEwdF6Hf29zifBfUP83elBe/EeG4Aj/YUduqW42/vdbs5IQIv3H6cM58O+j&#10;oiGxNUDLUxLrP7Zb0CClyMnK/wnxnxkSCpTCkREQTYh/WJYhHH+gu+Wk7VDqCS3EfRb3Z+ymmA3/&#10;kf4fwz9qtyH4v5D+vz75381/JcagaIMO0oGmNG6JJ4cwLrDnovn4KYr/qYKyY8pBAf2n3L2PlMHC&#10;lVPb2vi8IkBi4P/C81+Okix/Qf4XiBTQf1woJOVj+5bC1UvCOj/72EOHHPnLqdNniCn5onPPlhAc&#10;Evji9bEvvjTuVTFDyx6D/bbY4pcnnyY56MaDqZLjTj1TyiYG6AP2GXTznX+9+LyzJdSGhOD419gX&#10;Xn71NblF9hjs22cLmJilvdq2afOvMc+L77NYn+VGMUBLK8pVuSQp9x+09y77DpbMxRQ+6olHDnLB&#10;QMT6/D/nnLXPz49YsHDhmy+PksgTEoIjC//nwn94OQ39hOMF2Ozow4Z+Mmnid/Pmu0lK7ZDBB3Ro&#10;1x7ouuySiz+cOPGBhx4ePfYljJydO3bsu822jz79rNV/svL/r4YdPfKhR9mF1QMaTYhC8ALOcOyJ&#10;gRVXwR3o3vJn0rflWJmY4235F++rs3rCjywlmDx58owZM8QbWizRcpfYncXruWfPnltvvXWddx1M&#10;+PSGZA0SaJDAepJA121+RiYFNdEmq8NYCP6AcYhcZAtDVR60xhyYngfUXMF+lg9xjJLgWVSp5ZgK&#10;E4dDe8C7lNDFftmlaWrTFqnNmte2Kj+qU/XVPZYtXFw1c27V+ElVb01Z/fFM2W9R55CiZll1Vtk9&#10;01vEuS6ytJBGzFtc5iprnbc4nURs+lR5SVmTcvnWltWWNi0vaSHfsrJmpSWNy1f+c54Eei6K/7FC&#10;Pxv/+3lRNN6YpdMYX1BBr52nopWbVk+C8OnajFFJbxG7gFu+R6sK1m7zXlySB+iDnK80znhnTxNs&#10;wYMtan4tVfOyktalqTblqZYlte3KartXiHm6ZOOymk4VqWO/Kl8m28U5LcoqQ4Aify0g9XyAE8Bj&#10;oRibPmHKh6yIXrFMlZQ3SZU2SpU1La9oVlLRvKRxu9ImbUor2tVWtFj5yb21VdFioAj/Ts9Q6wBm&#10;NUV4C1bDOloU/mETYKP4JjBnqGkU5S2rRtVC3uIG4TVlrRvX9GpS2r9Nad+WqY2b6Lsf+ayoLvl2&#10;Ve2UZTXvLy75clXJmkjXZKlQ+Pz477/1VoFzgF41O0p8DER/Bq6ldrpZqBgIzFxd293BACZn4h/z&#10;BIt5uSQ26DAnj0gAATcklp+8UZJf+VPsvR9PmQI5I1gzDNB4Ft/HyJ9u4aQP7ix/YkrpO6DzsIvB&#10;FZkwDcXC9uWcIeo3zgk6F/5Jp1nxD9sunpgV/2RyMIZtKVCEtUgl5X8fHTUyK7MMafOQ8IA68n8c&#10;/+rO5hpcbWqe35SYZLWE538bdhPyLAb/WbwFTe/QB0JpZx2Lwj85BCWvg/5PZkMjMoK5LaQfHsxL&#10;DgiB/E+QWP632LNCA+SYg3aHDP6P03Wx+NdXSmn8b3sUuo98OL5TjDhp26J4/LtXreYT4/+Y/oPO&#10;TlxxXLAdORP/LCeaKdJ/GNEolCER/zvwWDXJ4p/mNqg6LmUUJBdO0FyilKn/yJlkqyV80RPh3wg4&#10;8L/Ff77VQiQrkFga/p3hA+CkBooEaA6liSAEBCWgt2BAvucHQJr3puFfLZg+FANyzo1/b45Hsoj/&#10;EcI1vHYHYlEACxvUQh+d/p7b4N+DxyPQvLAk98JJk1LKqv/j9b/louz49/q/+hfH9R9nSU+g/0ev&#10;TiP+d/qk62WRJy/rSLgifzSir5GJkJ6Of3WBoLd4Nv63+M+n/+u4H8c/2dS/Myb/o/EK4j/2yiob&#10;/rXJEGmXmEHO9k8/iGe1/4Q39BCXvyvO/4gEjXUSXknOz/+cK613/jdvN23/ZS9en/yvROT1H0cb&#10;MNY7llZOkLqXuz2E2F/Whf+9epl8tZDThzFZ08Loq6yM1XIuolLGaons898YPRbkf9W3DZ3K7Vn0&#10;n9yrhdQD+vGHJQa0eCuLfVlEpw7OteLgfO5+g/Y6bNgJY595Qlyhn31xtMhZYkDvP2gv8XqWBA/e&#10;fQd6l/zAJK3W5H32PuSoY1+RWM8jbnn6hVGSTDYwHPv0Y38eccszL4xCq116wbmSycADDpbjB90T&#10;hzlTtYTmEAP0kMOPnvbFzAddgGk5L3K71Bmpd91fY0Zn5/9M/Sds1kIWsvw5cJedG6WqPvlUtvnB&#10;MBQRwNQpk1/952unn3U2XWe27NdvVXXJG+/8O6b/2AzBjScee8z9jzzuYOlUbjFAg0b5kh+Ki7Xy&#10;RKnDEidcxY0xKFCn4djAbo+UaHt9V4ahNFi9Ab4kIThsrRqOGyTQIIH/exLosd0uZBglP/eB8seZ&#10;CUZQEBmUPCQAz8TWW1BEyIo0hUxiC3Yss6EYKAOfQnLDvXw0crNX03R0sRbJ5iVlJc3LU41S8rJa&#10;DEapNWtr11R6bdsWMqbZU/GlCx4HVNxFDRIanpzBMnzYuXCSkz2WUy+JTUq2MdSgiuIWXSJWOQ24&#10;Yaz8BfnfLoTM4P9o2q8CDPxPTxaWVreDd4OCHT4pTDjUoKZoBRF7RQg7hfr6wS84G6LY6kDqXYmj&#10;LW78iBreKPj2MlqvliosFtMBS80eKRkXZbQTf/HWZSVzq0okFCWEzCkly2bPQP9WGLgDlIpzHkIR&#10;ySyeY/iHBdZFyg2OmZpcSuQWKJY3r127RMqcHf9OeaBpuBj8S2mLxj+tG77iZo7K5oZbFsrEiUQu&#10;/EsqD+bQ3yErpk/Hv7erqldFSW2JvPupEOuq7qaoQK2qrVlbLb8eLeHVVFH6z9Zb9nOO9Zh+Q710&#10;Eg5OzfARY6mck1RkmUKMHaf+RG/9sSFHzLnMFVJzxj6EeIruRqjmY8G2+LUJIGonffyxYs+ZnuVA&#10;zHnoLIKVivJo1u2oI7ILILF9g0LLNSNyKFzTfaJRKVdZvZ28xD/1FqfKx2iQTZYV/36eavh8Hfjf&#10;B5gDUcRwEvG/mxEJAiVBEv5HB0SV68j/YTao0lP8lwf8C/+7eE0ORJB5Lv73ins+/Hv+t4aVfPz/&#10;fej/mfzPUBWW/zFeEGbAP/lfuB36AJqYkOObNvA/JcYD5MOcg+QjqwfzRDI8kbfkxL9b2YrRU7u2&#10;eY+FM+vC/3n1HzXOatd2TtBe/5H3YQHeKDyrYEy62QNWFK3/uJeUOvTk13/MOi0dVYO3bzr/e+un&#10;11VCsVE1IUnaUFSY6RZhL3Yzo7RNL+mz6j94NZuI/91Oodo9s89/0xTLdP5Pe3skj0vDv5vhB+NL&#10;mvmAkPamvez49+NdPvw7lqPoCuFfR3zSZhr+vQ06rftk03+8HwB6JYe5gH+/nkA7lHlbyZSQBnze&#10;+aIxK/51yFsX/d9Fnk3A/xEmQ9lEoHTR8xMQgi00fbQahgyjsgr26Gz4j145aIcyln2Hf+9JQ6na&#10;fk0hazEcHxr+9zpqnfHPSUde/DtGNe9KUU50FjwaEIX9R3Vqo/8o/sM8iARLFjXLO7hFbVV5eUUS&#10;/mfh1zv/m5eLxeo/AD8EQowVxL9Nr3eFjdYdpH2cDQiTunKk/4RxLQH+4/Nf1XRD1y48/3V2Z2AV&#10;miFGUq521f0nTRpcrV/9B2bG7PNf8H/YAzPT/ilFl9jNCMExbcYX4tR8xKFD9xx8yLwFC954efTM&#10;WbNfGDP25OOPO+CwI4DwQw868PprrhIXaanI2L8/eeFlv5O4GUf/4tDdBx8i+xaKB7REiBZT9am/&#10;Ov6Aw45EwcTcfMCgvQfsN4TdRLY0vOGaq/Y7VPN85dmnLrz8yqeee0EydCE4HhUPaAkMfcVFFxx5&#10;6NDdDjhYsn3jpRelJGKMljSJ9J8QhtPKmaqXAK9Ro4pzTzt57OhRi5YssfBxzRiZpKXwbVq1Gnzg&#10;gSPuurfS9V+Mj7nwf+Kwo+998BFSUzTbZ83RpdkHMA2w3QNbdckZ1BM3gmVwAADZP2NlkjRYTETr&#10;syS2HnyWWBuOGyTQIIEfmwTAMKp2hz3HwCqgV7ATByqOGRgLQVYkNFIh0mP844eUhTO4y8+mHIXx&#10;WZyFIiWGbRQPT+R5Dp+gR1o3xK4gMZ9L19auWF69aHntomXVS1dUrjXvIVkqlBm/KEMoiVjt/JaJ&#10;rJelX5ZEToqHIzOkiFByVNO/PlTf4NrS2pIaF8AYy6MoiiT8r36V2fnfZwX+pzWBehXnOcr/Tg4U&#10;HdsRVUCRIAeMUNpGUlRxAnWbMfKqVjyMUHKSbcQhSXNzww1zRuHxRBxzrww56SMSlJRW1qZWp0ok&#10;9PPXlSnczPkPMcPRk2BA4dEuPvN0LzleYmOhmoXxr7KoKklVl9ZW1axdLC1X3/j3YoF46wH/rvMi&#10;H5WGK7HFQFb8YxqGX7kXngv4sGsQfhb/usmbqCqrqmVbwrIVtfJbs7RS/iyRPmjxH2ZrkHky/Uen&#10;eI4lhCvURhxivQg4fW91Fmo9D3UNntFAmbohu6kvg3K4lFDaUDaVhGUVWp+1p0hgb2ESdSFR67O4&#10;QtugGZJAZnf0+hESwLalMfyTHFwf0uIDzzgGm9FCzdbHeYid/QVnHNG5vFxUkA2B//DcDcP/FDKr&#10;VjT/O78khhFw+K9y7Z4WoxOCzcH/xeA/If/XBf/rqv+zyYgo+OMXx/+ur9aB/7UT5ef/9FcsCfGv&#10;pQmj54bFvzq76cOro6VLCL6h79zCyzAOK7GBhmMrqsmxjLpHAf73az68/sOFShip0/SfGP+7fQgL&#10;8n8gea+TSA9Kyv8J8E+uSzT/de93c8x/VQ9ElSFn+ydahwNWdv0nL/65OgS6ltd/PP6FUvLqP1W+&#10;bGzQ9Yh/1weK4H+HTwy7MVgW1n82LP8Xqf/4tfxx/LudMzl0FoP/4vWfBPjHKMOOn0v/gfMErtaL&#10;/SeT/3Po/x7YBFWAPyJZFeZ/XYNmNtqlxri++N8VqQj8G8HWA/7Tt/V2jasdjAobm5vPImXhTF34&#10;v+D81wQv0lCQTvXVqZPbh9yapK3c6lf/gb0RTQNikfyt+2zknR1a0Bs2af8M08Nrrrvxw48mz/z4&#10;wxXfzpY+ecIZZ8n2g/96800S/jMvvHjvgw+9O/5V+d7zwEPPPP/iH24Y8cGkybOmfLhszkwpgATW&#10;GHrQENlxkfZP8WvebtttVn47a/mcmSu++VJcnsUVWu59f/yrH0z4590PPATrM0YW/XEDqwR9/nDS&#10;5K8/mbjymy8129OGowwF57+iGBTEv1iTnxk1dpcBAyoqKiA09/yYN3RJRXnFLgN2eW7MK24k95+8&#10;+E9Tbks69N4atJL0JXC9OkGLEPF0kuC0/06w/bDhuEECDRL4EUpANiHkm638ThBUXjlNEj7B6AWv&#10;FsOeXpCgaU53kSCJE5zcxadgUIf+UPglcFYn0MgJSMcD1NdqBrEzzuDlwynw0RYb5FIyKh2HeQl5&#10;svCQw7rzf24naJ+/jvfpThBZnOCcEzSnghhu0Uwy7qH6qC9aASE4oFhgBNHf8JYCieXXO4E6jxWc&#10;tKVFbngEn4h4HT7PvE5wLBjKGZUt20vgdXaC9q7TmH9CFIXx77yftGoBK8Xg3wUiLMYJOqkTnHsD&#10;n8MJzjcE8Y+SE//UI4NW5Ctm8B+coM1eHGjQesG/hOBwJJPcCVpFDlM1ECoGaITscGX2K6+lbDiJ&#10;ZA6NPr0cZ3WChjf0Bx9N8hpUYSdot1wjvC2rfyfodCdQS5KQP8oJAKMdPQWFaYzFs1wCNSEZ6BdK&#10;bl78ByfQgvwfwtcm5P/6dIL2+PfrZA3/uxcY68EJqB7xjxZk66AF0QntwMrWR2ISOzp+Eidoyc7y&#10;aoz/Ob5b/sdDEzkB1bsTdAgmAPnAGRAUTWrKhX/IjSlBd4nx79dgkSSRG7y6UIDA/fo/XkdBsEyw&#10;TvqPM3yorS0jxBMqbjUZNlYO/vfDlO/scSfQ4ATtBrXc/J90EQAM0En1H/dQr3tkwb9/9UjBJsV/&#10;8Ap0/K9xPNih2EySddZFYKEwhZyg3UtBQQGHTvZWIs30XweSrE7Q3m8uhEcICg8SG/3HvXvIiX//&#10;ZsLzf04naM0wP/8LrO14Ece/OoFGUbPZBTCUaIF10UBBJ2jfDUFukf7v9CmHQR+JmyNaEEXUndPx&#10;H/k3pOs/XATjO2mG/p/UCdouKw8tntMJWuqQBP8JnaDt6oo8+Jf3qFkWQWY4QTM317KIce/N5XIm&#10;Cf9jEdiPxQnae0XoWyoHy8gJ2g4AEf7ryv9cNgeIF57/ZjhBS3mU/8OWPz9kJ2gMSGROy/+CKwkP&#10;fd/tt0h0DgkJHdd/nHoNgrL6z+a9et5/561DDj9GQkKj92EgYwTOGP/T+aY+9R9XKzI2Dlh+8v+Q&#10;fQdt3KHt22+/vXjJ0sCfSKkFbtu6lVifv1u07LnRY9P5P6cT9EnHHjPy4ceo/+sEyI/0YbUa5Yux&#10;FvAilaDbQ6ByjB1yWG6bG1DOWpFMIWuoO3aIUvXFvLLjaNFw0CCBBgn82CQAlqBeS1MFdD6hHVCN&#10;fDhxsrfg3aZQCtiMHEXCBbnRioFM8ESQHl7I4QzGA354ErnhXpQExcMvDkiAyEcH3bDy1DGeeMD5&#10;yZvlWGbiFWWzCljIV17nwu2LHIu6sDzUqjmSoUhMY0l+ffJ/5Las2nmYjVNoHLS0bBrT1u8+hOaD&#10;6DjwUxQc0SlhissKnPIkQjjS25LERA20xGIIoDyEAQ9oyEONWGAkxuOs2CWBqN0EM6/iAHextD8A&#10;/Ks/nTrZFoN/yCQx/lWXkPQx9SAT//Q/xWQpL/6jaef6xL+2tgOGHjhLsW9EVxd09qj7w6xMfhAd&#10;iunZN+WkdGvhCfnlvXCpVtuBtgIMfLJ0zKMRD4C4LBoVfqG7cfsgF1jDvbAxPZHtZR2fEYKDybh/&#10;JstsyRBlENO5x3/wt/7+8C/TW7dzY0H+d6+v0Hkhw/XP/9LE3ujsIrF4NjD49/5BaNZM/k+A/8js&#10;uD7xXw/6v+V/6eDkf7tn5vrgfw4N7DsUtevLnrqZLBf/2yFe11u4DwZ6eKpuEP6v8k6k6NruoV7/&#10;EZk6hKMiGF/kAMEP613/waIKUrcVDkSKAqTrP5n8H1nM0/Hvd+dzO/VJONNy+KyhRnXTf8ByIAop&#10;HqK11HX+G/E5cmPZIPms81+Lf8x/8eIkU/9BOSU9Leaxrk3JA4R8utyi5Ba8jNEodce/ywePjg3x&#10;Rv/xDtcwgwJpeKIbJjL0H2xrsF70H+9uHMM/NHxdNxTe4ufl/2iNI6ts2zeH/q+PQJVJKR7/weiG&#10;Fjf6T7QPATuR4X/iv4D+w82KLacBHhtc/y9g/4njv4r492YlEJorPN7KqGalvSBMyiBeissKnCCn&#10;/kP9v+74D0DNi3/f9zcg/6ObRVNmp/8olYWNjtP4X046MEQrRzeE/iNqoQ6KkdFZng8PaCXwYKG2&#10;TUkAgz/RuOtR/3ERHYvlf9kMcNd9B8s2gCQx5X9UNof9UwJJ77LPYImbkY5/1QYRp359z3/dhrRp&#10;vcZyBQZrnBn9yrjX33l3yIEH9evbp1PHDs2bNxPYNGvWrHPHDlv16yuRN15/+90Xxr4suSWc/8JP&#10;GpQojyhr1q4TTS2UIFoaNM1exHsIESTAB4xAtgXToQ54HpnCn3QOcRhN+Vw5OOe0k5i44aBBAg0S&#10;+HFKYMSd91JnwoEbMr0iy0kpzmeKiNMSO30Fg1nFnZo0RjgyG++yrGVJjERnRx3SJsndUiLLCQLk&#10;GIM/ya6cvSABBiSoqsifi9dYFxyQb+3CIhaAT0f+yJOzHZrOWZii+F9tVdn5P3Ie8cJx8kJpOUZ4&#10;GYYdSFBUVoeNwrpwQKH3MdsUb+YpDS9kitcsRkYxWBg2KAom73chqJj3JcXIEZrg43weaQAnWwtI&#10;iYiN4QHwjoEZJ4l/+QNCqAP+YUykZLICOAP/MF7ErcksZKz7EP947Y/H2QexNymwJX5xMIPmxb8P&#10;88WQEYXwrwY+zFJsAeoX/507dZLsg/oDHwcVbagsIj5752VYkOEyIHc5VMAk4dOEk94POpQct3tf&#10;s+DZrxmFBwFmGhv627lzNdtgx5cE0Ky0g6PJYQRR+4VXxrTM/oxeV4eUAA/Y+hF0G0sXkYfFJ/GP&#10;KjtecvN53ewzO/6dlHLiX8oGuxgzBOwt/hPzv28LdGHkQ4xRpFqvED3A1g7lxF1ErG8UNGS6ty8y&#10;5wSJBc6Nf7f807tuKB/E8C9ilzMwwoKif+D8D4nZzl5Q/4fE0Bb48P0Hey4haltQju2EgsMl7kKe&#10;+AD/Af7RgGJZCMK3JWdTJuR/wpX2LJREO1E6/+fHP6BeJ/z7mbntOKgRZsJZ8Q9KovwT4p+iw0H8&#10;dvCANEES/g/vmDPxDyyh7dzGWcC/vg3V/N37Gw11HV7C2RbnjURRrMxW/8HWl/prQrcRDGiOtPmv&#10;CTbC9vLoXRf8uwE28FLkXGxOuiEGIzjeMYTGdtXxFtKc+JcByI04FDUhkQP/vitl138cdDL5P6b/&#10;gMz5UErJHWgOhLomc4KtK/7rqv+H4RXl5NPR6OklTOuYoQJx/KNNAv+nRVUKjesqbpb/syHYm0ho&#10;Gfwv+HfEYvboonjJeEXhH4NLQvxDPUA7otiQWAz/XtMoZP+BwJmhh4rXkSL93w4KotQ4+JP/I5TC&#10;4Tcr/ukIUAz+fVZJ9P/QEf07MMImU/+PkUka/p1g64p/w/+hKzgS81sC+CKl6f++1PXL/+n4T9f/&#10;zfaSCAml+5dQ/w9h6yAEy//1qP9gyLP8nzb/FXVdfTG8MoaUUh6+RWMPzY9/JGNADznOav8E/tPt&#10;n5iz5OR/DkwbWP9ZuGjxf97/oMsmXXv17t2//zbbb7ttj169m7VsvWDp8qdfGD1v/gK2u1V9c+F/&#10;+223+eCjyewmJZ226A/yQi6QCw4y+zP7DHqmXbSFHDEsRbk7crK6KfL07wxD30UaEOv0d99gl244&#10;aJBAgwR+nBLo1n9Hqbh35AmMwSVX4CgQsdVxyUJUbkhluITEoCBwHY7lQeKawScyT/sg3E6GRLtA&#10;/QJbchpjx3XelY0VNZAZjWXMhzmDTi2p4kFQqvBo1os44bguZ6hcknhRR0a6sFN0yKpu/C/lyM3/&#10;fgGNFtXwPwvs+b+8TIdfUzU7MHHNl62dNahFzWE6DKrDTQhxL35tPBBIUmHAwOJuNw8v3oAx3Gsb&#10;Vx9lJMYWJPyY3iMnmK6gBkEBItgIZmAyE/9VYUldcfiHelcX/Lul084JmjAriH+aXdjd2I6Eq7a4&#10;85O1/TQX/rmelAlsK2TDfzR7dFule8uFleo64n/rLbcUe2vwYlYbvStGFNOZc+yg/0SgVJNxWHMd&#10;QKs3Iiq0qxrt1ICqfsRLLLxC8M/SHq36sab4aLKqdDhj4O/3D8T60+DR7B6ABd3BAI15pPqfglfh&#10;HJC+BBttl4l/yxjaQCEKAVEdO/DlzMA/X5CQnzPxn5j/fTgjljnIOZ3/3SaEigrneJWE/0G86H3M&#10;s0j+Vzcuh38MQNEm3gb/2kDKSDn4vxD+/e0QIN9c1iP+60X/tzKMTfVByArU0AFAFEAghINfOxnj&#10;eeaMxsp8CaHdwZhIyP8c+3AXnoKH1g3/HKnZZLnwz9rVFf/RzAsW26jMYfNSErJclc4O4dSb/lMr&#10;26J6D2g7ROKhsVYLrJiL/30Towmy83+6LTgiynSE5MK/RMkHAep+raF4aOh8+k/Yyisb/n0oDyIT&#10;aGRNiUkInNDSZKlo/oulM8Q/61UI/36csNmyOop/9xbZmfDSpvaEhMo5BCyC72R2/Hujf9orPUos&#10;MJiToXm7TwyE4vle6fWfEIKDHc2JKNLGKbFM/ofGyFqQE9LwHzjE4t/r/+D/Avp/ZI8Gkj3/BzM6&#10;nHPl0Rn6f+SEl4b/8GIDWbGfMh+OLBn8H3EgQYIqx/DPN0AG/37Wg0HB6j9J8E9LGcqWh/9Vd0lf&#10;BpHV/oNkrKlu5eIcw/lWCZWCVuDo2tsr68D/sbhAyGF98X9G5sQnGxpPr4P+n0j/0Tj1ov9gXgmV&#10;0unDafq/OtsG/veOtxL8B9jgUEWo2wEUJ9l40UidfP6LVRTQ/8NGBZkwBnPy1yZgCUm2Bflfmryw&#10;/uP9QtLsn96Bw0y3iX961hOTafZPRD7Mbf/UpnHYRh2d/VMpOpP/UXg8pQ74j+s/GSo6GtHwv+dn&#10;jiaErpU8y5PB/2mdK4b/EyUEx0OPEv/eEEPKUGy5D85AKbc9ByLGI+UXQwjSeGgGR0XwjvxSR0S2&#10;clLuipEmL5GVGg4aJNAggR+tBEAI4BCucYvxBpiKZEW6tJTllcUwGfBqjZlbQhUD+YIWIXPQKwpA&#10;9gfpUYFAGiyjs+zHkliWs4NlGBL8gjJSOVgUuUnBYhW0HCuisKXCn5h5kp+lbBgjOXiz+pAkRh07&#10;pNUr/2vO2JUJIoV1LA//Q8210mD78iSqA10fg5F8OCpRehzROHjRioq6Z7YyysbhDPnbZGhinlE5&#10;h514+TjilrLlLdbBk8ixuaHhUAbmQ/yrWdDtv4R78UTKhwc2Q8IVwsfH5q8IyYt/dcZ0cXL50IL4&#10;t9WMlZY4tCpRrMUz8Q/YIBl7WQ78ay92UvTrVUXPhiRxO6u/zviH9424WGrEDCBHmgUujHBthk+0&#10;U3/YXto4Dv9aJ4o0hlWDf1ii9S5an/2fDpmiw8tUQL7a8Z0HsSQDGdk8IcBghi4Vp0LiHynhcoun&#10;IJnHZ8A/rcMx/Es+1AC9nM06UL7kAybBLbZD0TaqzerAmQf/mbxRFP6ZOI5/t3P3BuR/5XyEXQrL&#10;itMYT66iBcVGFqtgAvzH+Z+mrvrG//rS/2NsQFqrB/4PXo31yP9Z8B/0FrlEI28S/KOm3wP+60X/&#10;cdYEMP86879jzHz6jw7f2MyKFJpL/8mFf+zkLMVFG5Et61X/qcv8NyH+YesvTv/xnKOMHeNhCBy0&#10;X0D/CTGLMJiuT/x7FxPqP5n8T5WGuhA6GiqCOtaH/p8WwdzrP85BwY+Sddf/I50kqBBeZ5D/Mvjf&#10;r+0ARBPq//9r+N+pDXCEN/qP1wqokNBZB+8nDP5dQNegPNseTSRQ51wn/Kfr//nxX5T+U9/8H7mE&#10;o0dgeIF4Rf0gAyDoPKJFb4j5r26drSoOiuRbPFKhI/zXy/yX+JeaAwmguHXW//0awfq2f2qrWfyv&#10;F/1HPL3qaf677vgv6bj5NhxLeGDDw3ugOOUX7ceJBMcq1CdG+lQOeAln8P6Ntn+5F/MQicAlvw0e&#10;0BxEGw4aJPCjlUCP7XahxmD0Dy5IT3vnT44iEZFzONhYmxd0WWvms8O/sBOiAVIZysyfpl4qjng0&#10;buGwgUzgYcHHyRmUKjCq+kGLHhC7F8nAt1S28Aj6I2A0tY8e+/DE9YeZ556/t2/f7bPmf8Hvf5WD&#10;/2tHPbQei5SnskOP64/WoVsoFn+JuP5+//dTpMOP3wZaMmdHULPk5OMjP1x/DZcn58NP6E89HmUj&#10;/p9+YNL3UqTDjtvG49zgH95Azz7kXX03cMF+fuxWVv/5+4PfTzFy1fqw47aGjZhQp9sgwYarovzT&#10;Hs3wGkovdDUKoTkQIJVApXsXaMrO6zBviSguY7k3WhNMmAv/dFPyfdY4rhbP/2ZvwzDZyMn/+qog&#10;LVZpfv4XKYN1qQZbaSTgf/WAFvdnDcER5tuSFXgAE2zyOV4MZPK/1dhj/E/xWn+WmH4em4l9L/o/&#10;kExUyDH0f86+cJV+lHhJwPQAm335gRtRUztcWvyzdZDA+RylPRE54BaiQjtOWJKCAuTEf1jZ4HPg&#10;+oUE+I9pO7QFsO1QVDvWWzYgeGKdRV0LncHR4t+9y6xX/ceEz7LOksn0H0V4VvzL7ZJbBv79a3ut&#10;stsd18qkKPwj/obVptC+2ee/prfiienz34gSUeD88980/Lvo4QH/0fs/QhEkoLF9Ubzqai12Gv7T&#10;POOy4N/Nt/HWk4XPjf/I8RCJI/y7Lks3PTwozv/O6RIWH0KUPdc1kG8yrVSl03/EnhtsUob/o5Di&#10;pIUY/q0nJqtmEyNieAz/ksDj37wu1WKk6z+QP4nK5q+1dqGrXWnjHdNVNlLa4/p/GC6tRhHw7ykR&#10;RJTB/z4aWxL+ZyRol9gDkmSCqnkIGY/7XPiHHyjuym//gbdmQfyn2X+A/wrH/8EWCQnQJQX7JUCw&#10;IVSutqyltaz8jxzY3ZLhv678H7iIssqB/yz6f33wf7S5JTwiAHt9VyEqR3j/hMHLiS7a9wLtnhv/&#10;0bCIltVsgz+BHQ2BEORGFlL8l5dhWx1tI/HRrpaA+2H+6xaiKQ+E2Rn7eK75bxL8Z+o/RAJbx07D&#10;teRhVY3lfywmYB1j+Ic2aLsV2DJCskOAxQPsnx4YTlDG/pm2SIXCxCBYz/qPUwysthDrI2n6j4vW&#10;jf5lpZGb/6M3SWkjXXX1yccNu++hRyAxfePBTCEFkRToEhLHVRwwMZ4qv6gAC8QEuAr04PEB9N7x&#10;WVJy8iOPw5Ziqm2YaNHsug0HDRJokMCPTQKkAvIg3vmTiMg2IBn+Ij3GCXzkqr7xMiv1mA9OYtzF&#10;LwiNU4sYKfNPvkFFeuhkzIHlIbuy2LhE6gcx4v2zrQj4EzRta4dk8rFUySEQ2X4vHwjQSs+FJoyi&#10;/38vpSIGYirC91IYYMC2KRdC0hV0wxcsD/43fGHsEy3+6YH7PRbJ6j/fYzGyPprmYxIUYOY2IXNx&#10;JjAf0Jcx2klhnsb8ljql4hN6ofkF+XANimU2UBC5NMZXUP+oPYK1cuE/iv5h1jSgLsXzv98SNhH/&#10;y5RDJLKh+V+WG3tja+B/b5e34uUrhKL4nyq3nwUZrx+bD4j6e9T/OQLG9H/MbD2ozCTWTiWAWELL&#10;Ci2G/1z8D1ARoswKvcb+Fof/sDRZu0wx+OdsmWgvXv/xhssk+g8i7QD29av/kIjYXmgpEgXkmaH/&#10;ZMF/Dv1Hl5ar/uPslfhY/aco/EMOKGHh+a9z/kVd1n3+G+G/qlpMb0AjPtRa+awY1O1iJkqA0mCN&#10;IHN8YvpPHfFvjIMUQi7+xzKOwvzv3NjFuoF81gH/kQc3HhqqriqxuHfA6k3Aq3Dco+sX/5amMrmI&#10;jbUO+C+g/+fAvzet2CnGD4X/iX9BjNuhjJvjGSN+tNaBGouNWMJaZ8oco0n94N/MNAvivyj9pz74&#10;3+FfnYup/3jVT85XVlWyM7LdGf4r6D9RUOaC81+sIOFACQkjnxgjRfzPxRNhH0K/UTe6f1jOwhzq&#10;Nv/Nxf92YR/SxPHvDKzQdTeA/TOH/qMdwOA/MuLXs/7jXgYUof9UeVBBRGjiuur/0agt89//Dx2p&#10;bhMSG0OBAAAAAElFTkSuQmCCUEsBAi0AFAAGAAgAAAAhALGCZ7YKAQAAEwIAABMAAAAAAAAAAAAA&#10;AAAAAAAAAFtDb250ZW50X1R5cGVzXS54bWxQSwECLQAUAAYACAAAACEAOP0h/9YAAACUAQAACwAA&#10;AAAAAAAAAAAAAAA7AQAAX3JlbHMvLnJlbHNQSwECLQAUAAYACAAAACEAPtgn+a8GAACbJQAADgAA&#10;AAAAAAAAAAAAAAA6AgAAZHJzL2Uyb0RvYy54bWxQSwECLQAUAAYACAAAACEAqiYOvrwAAAAhAQAA&#10;GQAAAAAAAAAAAAAAAAAVCQAAZHJzL19yZWxzL2Uyb0RvYy54bWwucmVsc1BLAQItABQABgAIAAAA&#10;IQC4iqLj4wAAAAwBAAAPAAAAAAAAAAAAAAAAAAgKAABkcnMvZG93bnJldi54bWxQSwECLQAKAAAA&#10;AAAAACEAlTntooVVBgCFVQYAFAAAAAAAAAAAAAAAAAAYCwAAZHJzL21lZGlhL2ltYWdlMS5wbmdQ&#10;SwUGAAAAAAYABgB8AQAAz2AGAAAA&#10;">
                <v:shape id="Picture 23" o:spid="_x0000_s1048" type="#_x0000_t75" style="position:absolute;left:28;width:64080;height:42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AnLGAAAA2wAAAA8AAABkcnMvZG93bnJldi54bWxEj81qwzAQhO+FvIPYQi8lkZtACU5kU1IK&#10;vZSSP0xui7WxTayVKymO26ePAoUch5n5hlnmg2lFT843lhW8TBIQxKXVDVcKdtuP8RyED8gaW8uk&#10;4Jc85NnoYYmpthdeU78JlYgQ9ikqqEPoUil9WZNBP7EdcfSO1hkMUbpKaoeXCDetnCbJqzTYcFyo&#10;saNVTeVpczYKzq74+yq2sj/In+/9+3NTrMnOlHp6HN4WIAIN4R7+b39qBdMZ3L7EH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ICcsYAAADbAAAADwAAAAAAAAAAAAAA&#10;AACfAgAAZHJzL2Rvd25yZXYueG1sUEsFBgAAAAAEAAQA9wAAAJIDAAAAAA==&#10;" stroked="t" strokecolor="windowText">
                  <v:imagedata r:id="rId16" o:title="" croptop="11108f" cropbottom="3101f" cropleft="7228f" cropright="14719f"/>
                  <v:path arrowok="t"/>
                </v:shape>
                <v:group id="Group 24" o:spid="_x0000_s1049" style="position:absolute;left:-95;top:31232;width:19294;height:11357" coordorigin="-95,31232" coordsize="19294,1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050" style="position:absolute;left:787;top:32213;width:1080;height:9613" coordorigin="787,32213" coordsize="1080,9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6" o:spid="_x0000_s1051" style="position:absolute;left:1109;top:3221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UDMMA&#10;AADbAAAADwAAAGRycy9kb3ducmV2LnhtbESPwWrDMBBE74H+g9hCbolcF0zjRg6hYFJwc2jS3hdr&#10;axlbK2MpjvP3UaHQ4zAzb5jtbra9mGj0rWMFT+sEBHHtdMuNgq9zuXoB4QOyxt4xKbiRh13xsNhi&#10;rt2VP2k6hUZECPscFZgQhlxKXxuy6NduII7ejxsthijHRuoRrxFue5kmSSYtthwXDA70ZqjuTher&#10;IBzN/iOt01t37rF6/pbHQ1ltlFo+zvtXEIHm8B/+a79rBWkGv1/i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uUDMMAAADbAAAADwAAAAAAAAAAAAAAAACYAgAAZHJzL2Rv&#10;d25yZXYueG1sUEsFBgAAAAAEAAQA9QAAAIgDAAAAAA==&#10;" fillcolor="#87cc79" strokecolor="#87cc79" strokeweight="1pt">
                      <v:stroke joinstyle="miter"/>
                    </v:oval>
                    <v:oval id="Oval 27" o:spid="_x0000_s1052" style="position:absolute;left:1078;top:33377;width:468;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fkcMA&#10;AADbAAAADwAAAGRycy9kb3ducmV2LnhtbESPQYvCMBSE78L+h/AWvGmqiLrVKMuKICKKddHro3nb&#10;lm1eahO1/nsjCB6HmfmGmc4bU4or1a6wrKDXjUAQp1YXnCn4PSw7YxDOI2ssLZOCOzmYzz5aU4y1&#10;vfGeronPRICwi1FB7n0VS+nSnAy6rq2Ig/dna4M+yDqTusZbgJtS9qNoKA0WHBZyrOgnp/Q/uRgF&#10;u/Nic19aeRyse25dpIfT1n6dlGp/Nt8TEJ4a/w6/2iutoD+C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ufkcMAAADbAAAADwAAAAAAAAAAAAAAAACYAgAAZHJzL2Rv&#10;d25yZXYueG1sUEsFBgAAAAAEAAQA9QAAAIgDAAAAAA==&#10;" fillcolor="#6ab25f" strokecolor="#6ab25f" strokeweight="1pt">
                      <v:stroke joinstyle="miter"/>
                    </v:oval>
                    <v:oval id="Oval 28" o:spid="_x0000_s1053" style="position:absolute;left:787;top:39325;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vyMMA&#10;AADbAAAADwAAAGRycy9kb3ducmV2LnhtbERPz2vCMBS+C/sfwht4kZlOQUZnlOkcCh6kXXfY7dG8&#10;Nd2al9Jktf735iB4/Ph+L9eDbURPna8dK3ieJiCIS6drrhQUnx9PLyB8QNbYOCYFF/KwXj2Mlphq&#10;d+aM+jxUIoawT1GBCaFNpfSlIYt+6lriyP24zmKIsKuk7vAcw20jZ0mykBZrjg0GW9oaKv/yf6tg&#10;Z8rN+3H/64rJ9yk7Fl/9PDNSqfHj8PYKItAQ7uKb+6AVzOLY+CX+A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bvyMMAAADbAAAADwAAAAAAAAAAAAAAAACYAgAAZHJzL2Rv&#10;d25yZXYueG1sUEsFBgAAAAAEAAQA9QAAAIgDAAAAAA==&#10;" fillcolor="#24693d" strokecolor="#24693d" strokeweight="1pt">
                      <v:stroke joinstyle="miter"/>
                    </v:oval>
                    <v:oval id="Oval 29" o:spid="_x0000_s1054" style="position:absolute;left:893;top:37786;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5nL4A&#10;AADbAAAADwAAAGRycy9kb3ducmV2LnhtbESPOwvCMBSFd8H/EK7gpmkdfFSjiCA4uFhd3C7NtS02&#10;N7WJtv57IwiOh/P4OKtNZyrxosaVlhXE4wgEcWZ1ybmCy3k/moNwHlljZZkUvMnBZt3vrTDRtuUT&#10;vVKfizDCLkEFhfd1IqXLCjLoxrYmDt7NNgZ9kE0udYNtGDeVnETRVBosORAKrGlXUHZPnyZAjnl5&#10;mV0ftp3594nTfRzrulJqOOi2SxCeOv8P/9oHrWCygO+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qeZy+AAAA2wAAAA8AAAAAAAAAAAAAAAAAmAIAAGRycy9kb3ducmV2&#10;LnhtbFBLBQYAAAAABAAEAPUAAACDAwAAAAA=&#10;" fillcolor="#2c7e41" strokecolor="#2c7e41" strokeweight="1pt">
                      <v:stroke joinstyle="miter"/>
                    </v:oval>
                    <v:oval id="Oval 30" o:spid="_x0000_s1055" style="position:absolute;left:974;top:36389;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n+MMA&#10;AADbAAAADwAAAGRycy9kb3ducmV2LnhtbERPTWvCQBC9F/wPywheim5qQSTNKiJaWrCIiZQch+w0&#10;Sc3Ohuw2if++eyj0+HjfyXY0jeipc7VlBU+LCARxYXXNpYJrdpyvQTiPrLGxTAru5GC7mTwkGGs7&#10;8IX61JcihLCLUUHlfRtL6YqKDLqFbYkD92U7gz7ArpS6wyGEm0Yuo2glDdYcGipsaV9RcUt/jILD&#10;x/nUD+bze8Wvj0f3frVpludKzabj7gWEp9H/i//cb1rBc1gfvo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n+MMAAADbAAAADwAAAAAAAAAAAAAAAACYAgAAZHJzL2Rv&#10;d25yZXYueG1sUEsFBgAAAAAEAAQA9QAAAIgDAAAAAA==&#10;" fillcolor="#2f8243" strokecolor="#2f8243" strokeweight="1pt">
                      <v:stroke joinstyle="miter"/>
                    </v:oval>
                    <v:oval id="Oval 31" o:spid="_x0000_s1056" style="position:absolute;left:929;top:34783;width:684;height: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IcUA&#10;AADbAAAADwAAAGRycy9kb3ducmV2LnhtbESPX2vCQBDE3wt+h2MF3+rFCkVTTxGhYKG1+KcPfVty&#10;axKa20tzm5h+e68g+DjMzG+Yxap3leqoCaVnA5NxAoo487bk3MDp+Po4AxUE2WLlmQz8UYDVcvCw&#10;wNT6C++pO0iuIoRDigYKkTrVOmQFOQxjXxNH7+wbhxJlk2vb4CXCXaWfkuRZOyw5LhRY06ag7OfQ&#10;OgPtV/XunJyP/entd7trP+bf3acYMxr26xdQQr3cw7f21hqYTuD/S/wB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sghxQAAANsAAAAPAAAAAAAAAAAAAAAAAJgCAABkcnMv&#10;ZG93bnJldi54bWxQSwUGAAAAAAQABAD1AAAAigMAAAAA&#10;" fillcolor="#4e9a51" strokecolor="#4e9a51" strokeweight="1pt">
                      <v:stroke joinstyle="miter"/>
                    </v:oval>
                    <v:oval id="Oval 32" o:spid="_x0000_s1057" style="position:absolute;left:1057;top:4136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V2sYA&#10;AADbAAAADwAAAGRycy9kb3ducmV2LnhtbESPQWvCQBSE70L/w/KEXqRutEVC6iaoUCxW0EYPPT6y&#10;zyQ0+zZkVxP/fbdQ6HGYmW+YZTaYRtyoc7VlBbNpBIK4sLrmUsH59PYUg3AeWWNjmRTcyUGWPoyW&#10;mGjb8yfdcl+KAGGXoILK+zaR0hUVGXRT2xIH72I7gz7IrpS6wz7ATSPnUbSQBmsOCxW2tKmo+M6v&#10;RkG+63N/3MZf65fJfv/hDv2ibUqlHsfD6hWEp8H/h//a71rB8xx+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CV2sYAAADbAAAADwAAAAAAAAAAAAAAAACYAgAAZHJz&#10;L2Rvd25yZXYueG1sUEsFBgAAAAAEAAQA9QAAAIsDAAAAAA==&#10;" fillcolor="windowText" strokecolor="windowText" strokeweight="1pt">
                      <v:stroke joinstyle="miter"/>
                    </v:oval>
                  </v:group>
                  <v:shape id="TextBox 14" o:spid="_x0000_s1058" type="#_x0000_t202" style="position:absolute;left:1577;top:39624;width:17622;height:2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items/m</w:t>
                          </w:r>
                          <w:r w:rsidRPr="003A297F">
                            <w:rPr>
                              <w:rFonts w:ascii="Arial" w:hAnsi="Arial" w:cs="Arial"/>
                              <w:color w:val="000000"/>
                              <w:kern w:val="24"/>
                              <w:position w:val="7"/>
                              <w:sz w:val="22"/>
                              <w:szCs w:val="22"/>
                              <w:vertAlign w:val="superscript"/>
                            </w:rPr>
                            <w:t>3</w:t>
                          </w:r>
                        </w:p>
                      </w:txbxContent>
                    </v:textbox>
                  </v:shape>
                  <v:shape id="TextBox 15" o:spid="_x0000_s1059" type="#_x0000_t202" style="position:absolute;left:1729;top:31232;width:960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0.001 – 0.01</w:t>
                          </w:r>
                        </w:p>
                      </w:txbxContent>
                    </v:textbox>
                  </v:shape>
                  <v:shape id="TextBox 16" o:spid="_x0000_s1060" type="#_x0000_t202" style="position:absolute;left:1826;top:32694;width:804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0.01 – 0.1</w:t>
                          </w:r>
                        </w:p>
                      </w:txbxContent>
                    </v:textbox>
                  </v:shape>
                  <v:shape id="TextBox 17" o:spid="_x0000_s1061" type="#_x0000_t202" style="position:absolute;left:1826;top:34111;width:610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0.1 – 1</w:t>
                          </w:r>
                        </w:p>
                      </w:txbxContent>
                    </v:textbox>
                  </v:shape>
                  <v:shape id="TextBox 18" o:spid="_x0000_s1062" type="#_x0000_t202" style="position:absolute;left:1735;top:35545;width:571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 – 10</w:t>
                          </w:r>
                        </w:p>
                      </w:txbxContent>
                    </v:textbox>
                  </v:shape>
                  <v:shape id="TextBox 19" o:spid="_x0000_s1063" type="#_x0000_t202" style="position:absolute;left:1744;top:37099;width:727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v:textbox>
                  </v:shape>
                  <v:shape id="TextBox 20" o:spid="_x0000_s1064" type="#_x0000_t202" style="position:absolute;left:2115;top:38702;width:497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&gt;100</w:t>
                          </w:r>
                        </w:p>
                      </w:txbxContent>
                    </v:textbox>
                  </v:shape>
                  <v:rect id="Rectangle 40" o:spid="_x0000_s1065" style="position:absolute;left:-95;top:31327;width:18606;height:1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tKMIA&#10;AADbAAAADwAAAGRycy9kb3ducmV2LnhtbERPu27CMBTdK/EP1kXqVhyqkKKAQfSBhNSFAgNsV/Yl&#10;iYivU9uF8Pf1UKnj0XnPl71txZV8aBwrGI8yEMTamYYrBYf9+mkKIkRkg61jUnCnAMvF4GGOpXE3&#10;/qLrLlYihXAoUUEdY1dKGXRNFsPIdcSJOztvMSboK2k83lK4beVzlhXSYsOpocaO3mrSl92PVfAy&#10;KV5drnP/8V3I7vx52h71+0qpx2G/moGI1Md/8Z97YxTkaX36kn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W0owgAAANsAAAAPAAAAAAAAAAAAAAAAAJgCAABkcnMvZG93&#10;bnJldi54bWxQSwUGAAAAAAQABAD1AAAAhwMAAAAA&#10;" filled="f" strokecolor="windowText" strokeweight=".5pt"/>
                </v:group>
              </v:group>
            </w:pict>
          </mc:Fallback>
        </mc:AlternateContent>
      </w:r>
    </w:p>
    <w:p w:rsidR="003A297F" w:rsidRPr="003A297F" w:rsidRDefault="003A297F" w:rsidP="003A297F">
      <w:pPr>
        <w:spacing w:line="240" w:lineRule="auto"/>
        <w:ind w:firstLine="0"/>
        <w:rPr>
          <w:rFonts w:ascii="Times New Roman" w:hAnsi="Times New Roman"/>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3A297F" w:rsidP="0059569B">
      <w:pPr>
        <w:pStyle w:val="Caption"/>
        <w:ind w:firstLine="0"/>
        <w:rPr>
          <w:rFonts w:ascii="Times New Roman" w:hAnsi="Times New Roman"/>
          <w:b/>
          <w:color w:val="000000"/>
          <w:sz w:val="24"/>
          <w:szCs w:val="24"/>
        </w:rPr>
      </w:pPr>
    </w:p>
    <w:p w:rsidR="003A297F" w:rsidRDefault="007E6831" w:rsidP="0059569B">
      <w:pPr>
        <w:pStyle w:val="Caption"/>
        <w:ind w:firstLine="0"/>
        <w:rPr>
          <w:rFonts w:ascii="Times New Roman" w:hAnsi="Times New Roman"/>
          <w:b/>
          <w:color w:val="000000"/>
          <w:sz w:val="24"/>
          <w:szCs w:val="24"/>
        </w:rP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-223520</wp:posOffset>
                </wp:positionH>
                <wp:positionV relativeFrom="paragraph">
                  <wp:posOffset>323850</wp:posOffset>
                </wp:positionV>
                <wp:extent cx="6407785" cy="523875"/>
                <wp:effectExtent l="0" t="0" r="0" b="952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785" cy="523875"/>
                        </a:xfrm>
                        <a:prstGeom prst="rect">
                          <a:avLst/>
                        </a:prstGeom>
                        <a:solidFill>
                          <a:prstClr val="white"/>
                        </a:solidFill>
                        <a:ln>
                          <a:noFill/>
                        </a:ln>
                      </wps:spPr>
                      <wps:txbx>
                        <w:txbxContent>
                          <w:p w:rsidR="003A297F" w:rsidRPr="00C56BD2" w:rsidRDefault="003A297F" w:rsidP="003A297F">
                            <w:pPr>
                              <w:pStyle w:val="Caption"/>
                              <w:ind w:firstLine="0"/>
                              <w:rPr>
                                <w:rFonts w:ascii="Times New Roman" w:hAnsi="Times New Roman"/>
                                <w:noProof/>
                                <w:sz w:val="24"/>
                                <w:szCs w:val="24"/>
                              </w:rPr>
                            </w:pPr>
                            <w:r w:rsidRPr="00C56BD2">
                              <w:rPr>
                                <w:rFonts w:ascii="Times New Roman" w:hAnsi="Times New Roman"/>
                                <w:b/>
                                <w:color w:val="000000"/>
                                <w:sz w:val="24"/>
                                <w:szCs w:val="24"/>
                              </w:rPr>
                              <w:t>Figure 2.</w:t>
                            </w:r>
                            <w:r w:rsidRPr="00C56BD2">
                              <w:rPr>
                                <w:rFonts w:ascii="Times New Roman" w:hAnsi="Times New Roman"/>
                                <w:color w:val="000000"/>
                                <w:sz w:val="24"/>
                                <w:szCs w:val="24"/>
                              </w:rPr>
                              <w:t xml:space="preserve"> </w:t>
                            </w:r>
                            <w:r w:rsidRPr="00C56BD2">
                              <w:rPr>
                                <w:rFonts w:ascii="Times New Roman" w:hAnsi="Times New Roman"/>
                                <w:sz w:val="24"/>
                                <w:szCs w:val="24"/>
                              </w:rPr>
                              <w:t>Global distribution of marine and freshwater aquatic MECs from reviewed literature, see Supplementary Material for references. Reported units were not converted and therefore relevant MECs are reported in two separate maps: items/m</w:t>
                            </w:r>
                            <w:r w:rsidRPr="00C56BD2">
                              <w:rPr>
                                <w:rFonts w:ascii="Times New Roman" w:hAnsi="Times New Roman"/>
                                <w:sz w:val="24"/>
                                <w:szCs w:val="24"/>
                                <w:vertAlign w:val="superscript"/>
                              </w:rPr>
                              <w:t xml:space="preserve">3 </w:t>
                            </w:r>
                            <w:r w:rsidRPr="00C56BD2">
                              <w:rPr>
                                <w:rFonts w:ascii="Times New Roman" w:hAnsi="Times New Roman"/>
                                <w:sz w:val="24"/>
                                <w:szCs w:val="24"/>
                              </w:rPr>
                              <w:t>(top) and items/m</w:t>
                            </w:r>
                            <w:r w:rsidRPr="00C56BD2">
                              <w:rPr>
                                <w:rFonts w:ascii="Times New Roman" w:hAnsi="Times New Roman"/>
                                <w:sz w:val="24"/>
                                <w:szCs w:val="24"/>
                                <w:vertAlign w:val="superscript"/>
                              </w:rPr>
                              <w:t xml:space="preserve">2 </w:t>
                            </w:r>
                            <w:r w:rsidRPr="00C56BD2">
                              <w:rPr>
                                <w:rFonts w:ascii="Times New Roman" w:hAnsi="Times New Roman"/>
                                <w:sz w:val="24"/>
                                <w:szCs w:val="24"/>
                              </w:rPr>
                              <w:t>(bottom).</w:t>
                            </w:r>
                          </w:p>
                          <w:p w:rsidR="003A297F" w:rsidRPr="009C21F2" w:rsidRDefault="003A297F" w:rsidP="003A297F">
                            <w:pPr>
                              <w:pStyle w:val="Caption"/>
                              <w:ind w:firstLine="0"/>
                              <w:rPr>
                                <w:rFonts w:ascii="Arial" w:hAnsi="Arial" w:cs="Arial"/>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6" type="#_x0000_t202" style="position:absolute;left:0;text-align:left;margin-left:-17.6pt;margin-top:25.5pt;width:504.55pt;height:4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iNPwIAAIMEAAAOAAAAZHJzL2Uyb0RvYy54bWysVE2P2jAQvVfqf7B8LwFaPhQRVpQVVSW0&#10;uxJUezaOQ6zaHtc2JPTXd+wQdrvtqerFTGaeZzzvzbC4a7UiZ+G8BFPQ0WBIiTAcSmmOBf2233yY&#10;U+IDMyVTYERBL8LTu+X7d4vG5mIMNahSOIJJjM8bW9A6BJtnmee10MwPwAqDwQqcZgE/3TErHWsw&#10;u1bZeDicZg240jrgwnv03ndBukz5q0rw8FhVXgSiCopvC+l06TzEM1suWH50zNaSX5/B/uEVmkmD&#10;RW+p7llg5OTkH6m05A48VGHAQWdQVZKL1AN2Mxq+6WZXMytSL0iOtzea/P9Lyx/OT47IsqDTESWG&#10;adRoL9pAPkNL0IX8NNbnCNtZBIYW/ahz6tXbLfDvHiHZK0x3wSM68tFWTsdf7JTgRZTgcqM9luHo&#10;nH4azmbzCSUcY5Pxx/lsEutmL7et8+GLAE2iUVCHsqYXsPPWhw7aQ2IxD0qWG6lU/IiBtXLkzHAE&#10;mloGcU3+G0qZiDUQb3UJoyf11bUSOwztoU1cjaY9MQcoL8iLg26yvOUbiQW3zIcn5nCUsGNcj/CI&#10;R6WgKShcLUpqcD//5o94VBijlDQ4mgX1P07MCUrUV4PaxznuDdcbh94wJ70GbBXlxNckEy+4oHqz&#10;cqCfcWtWsQqGmOFYq6ChN9ehWxDcOi5WqwTCabUsbM3O8l7+SOy+fWbOXmUJKOgD9EPL8jfqdNiO&#10;5tUpQCWTdJHYjsUr3zjpSfzrVsZVev2dUC//HctfAAAA//8DAFBLAwQUAAYACAAAACEAI0b5ft8A&#10;AAAKAQAADwAAAGRycy9kb3ducmV2LnhtbEyP0U6DQBBF3038h82Y+NYuFLGCLI0xMU18aUr7AVt2&#10;BCI7S9il0L93fNLHyZzce26xW2wvrjj6zpGCeB2BQKqd6ahRcD59rF5A+KDJ6N4RKrihh115f1fo&#10;3LiZjnitQiM4hHyuFbQhDLmUvm7Rar92AxL/vtxodeBzbKQZ9czhtpebKHqWVnfEDa0e8L3F+rua&#10;rIJuS/HnVD0tMp6z8+nQ7g+3aa/U48Py9goi4BL+YPjVZ3Uo2eniJjJe9ApWSbphVEEa8yYGsm2S&#10;gbgwmSQpyLKQ/yeUPwAAAP//AwBQSwECLQAUAAYACAAAACEAtoM4kv4AAADhAQAAEwAAAAAAAAAA&#10;AAAAAAAAAAAAW0NvbnRlbnRfVHlwZXNdLnhtbFBLAQItABQABgAIAAAAIQA4/SH/1gAAAJQBAAAL&#10;AAAAAAAAAAAAAAAAAC8BAABfcmVscy8ucmVsc1BLAQItABQABgAIAAAAIQBqkGiNPwIAAIMEAAAO&#10;AAAAAAAAAAAAAAAAAC4CAABkcnMvZTJvRG9jLnhtbFBLAQItABQABgAIAAAAIQAjRvl+3wAAAAoB&#10;AAAPAAAAAAAAAAAAAAAAAJkEAABkcnMvZG93bnJldi54bWxQSwUGAAAAAAQABADzAAAApQUAAAAA&#10;" stroked="f">
                <v:path arrowok="t"/>
                <v:textbox inset="0,0,0,0">
                  <w:txbxContent>
                    <w:p w:rsidR="003A297F" w:rsidRPr="00C56BD2" w:rsidRDefault="003A297F" w:rsidP="003A297F">
                      <w:pPr>
                        <w:pStyle w:val="Caption"/>
                        <w:ind w:firstLine="0"/>
                        <w:rPr>
                          <w:rFonts w:ascii="Times New Roman" w:hAnsi="Times New Roman"/>
                          <w:noProof/>
                          <w:sz w:val="24"/>
                          <w:szCs w:val="24"/>
                        </w:rPr>
                      </w:pPr>
                      <w:r w:rsidRPr="00C56BD2">
                        <w:rPr>
                          <w:rFonts w:ascii="Times New Roman" w:hAnsi="Times New Roman"/>
                          <w:b/>
                          <w:color w:val="000000"/>
                          <w:sz w:val="24"/>
                          <w:szCs w:val="24"/>
                        </w:rPr>
                        <w:t>Figure 2.</w:t>
                      </w:r>
                      <w:r w:rsidRPr="00C56BD2">
                        <w:rPr>
                          <w:rFonts w:ascii="Times New Roman" w:hAnsi="Times New Roman"/>
                          <w:color w:val="000000"/>
                          <w:sz w:val="24"/>
                          <w:szCs w:val="24"/>
                        </w:rPr>
                        <w:t xml:space="preserve"> </w:t>
                      </w:r>
                      <w:r w:rsidRPr="00C56BD2">
                        <w:rPr>
                          <w:rFonts w:ascii="Times New Roman" w:hAnsi="Times New Roman"/>
                          <w:sz w:val="24"/>
                          <w:szCs w:val="24"/>
                        </w:rPr>
                        <w:t>Global distribution of marine and freshwater aquatic MECs from reviewed literature, see Supplementary Material for references. Reported units were not converted and therefore relevant MECs are reported in two separate maps: items/m</w:t>
                      </w:r>
                      <w:r w:rsidRPr="00C56BD2">
                        <w:rPr>
                          <w:rFonts w:ascii="Times New Roman" w:hAnsi="Times New Roman"/>
                          <w:sz w:val="24"/>
                          <w:szCs w:val="24"/>
                          <w:vertAlign w:val="superscript"/>
                        </w:rPr>
                        <w:t xml:space="preserve">3 </w:t>
                      </w:r>
                      <w:r w:rsidRPr="00C56BD2">
                        <w:rPr>
                          <w:rFonts w:ascii="Times New Roman" w:hAnsi="Times New Roman"/>
                          <w:sz w:val="24"/>
                          <w:szCs w:val="24"/>
                        </w:rPr>
                        <w:t>(top) and items/m</w:t>
                      </w:r>
                      <w:r w:rsidRPr="00C56BD2">
                        <w:rPr>
                          <w:rFonts w:ascii="Times New Roman" w:hAnsi="Times New Roman"/>
                          <w:sz w:val="24"/>
                          <w:szCs w:val="24"/>
                          <w:vertAlign w:val="superscript"/>
                        </w:rPr>
                        <w:t xml:space="preserve">2 </w:t>
                      </w:r>
                      <w:r w:rsidRPr="00C56BD2">
                        <w:rPr>
                          <w:rFonts w:ascii="Times New Roman" w:hAnsi="Times New Roman"/>
                          <w:sz w:val="24"/>
                          <w:szCs w:val="24"/>
                        </w:rPr>
                        <w:t>(bottom).</w:t>
                      </w:r>
                    </w:p>
                    <w:p w:rsidR="003A297F" w:rsidRPr="009C21F2" w:rsidRDefault="003A297F" w:rsidP="003A297F">
                      <w:pPr>
                        <w:pStyle w:val="Caption"/>
                        <w:ind w:firstLine="0"/>
                        <w:rPr>
                          <w:rFonts w:ascii="Arial" w:hAnsi="Arial" w:cs="Arial"/>
                          <w:noProof/>
                          <w:sz w:val="24"/>
                        </w:rPr>
                      </w:pPr>
                    </w:p>
                  </w:txbxContent>
                </v:textbox>
                <w10:wrap type="square"/>
              </v:shape>
            </w:pict>
          </mc:Fallback>
        </mc:AlternateContent>
      </w:r>
    </w:p>
    <w:p w:rsidR="003A297F" w:rsidRPr="003A297F" w:rsidRDefault="007E6831" w:rsidP="003A297F">
      <w:pPr>
        <w:spacing w:before="120" w:after="120"/>
        <w:rPr>
          <w:rFonts w:ascii="Ebrima" w:hAnsi="Ebrima"/>
          <w:sz w:val="22"/>
          <w:lang w:val="en-US"/>
        </w:rPr>
      </w:pPr>
      <w:r>
        <w:rPr>
          <w:noProof/>
          <w:lang w:eastAsia="en-GB"/>
        </w:rPr>
        <w:lastRenderedPageBreak/>
        <mc:AlternateContent>
          <mc:Choice Requires="wpg">
            <w:drawing>
              <wp:anchor distT="0" distB="0" distL="114300" distR="114300" simplePos="0" relativeHeight="251660800" behindDoc="0" locked="0" layoutInCell="1" allowOverlap="1">
                <wp:simplePos x="0" y="0"/>
                <wp:positionH relativeFrom="column">
                  <wp:posOffset>-180975</wp:posOffset>
                </wp:positionH>
                <wp:positionV relativeFrom="paragraph">
                  <wp:posOffset>-285750</wp:posOffset>
                </wp:positionV>
                <wp:extent cx="6417310" cy="2985135"/>
                <wp:effectExtent l="0" t="0" r="21590" b="24765"/>
                <wp:wrapNone/>
                <wp:docPr id="213" name="Group 3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7310" cy="2985135"/>
                          <a:chOff x="-9525" y="0"/>
                          <a:chExt cx="6417525" cy="2985510"/>
                        </a:xfrm>
                      </wpg:grpSpPr>
                      <pic:pic xmlns:pic="http://schemas.openxmlformats.org/drawingml/2006/picture">
                        <pic:nvPicPr>
                          <pic:cNvPr id="214" name="Picture 214">
                            <a:extLst/>
                          </pic:cNvPr>
                          <pic:cNvPicPr>
                            <a:picLocks noChangeAspect="1"/>
                          </pic:cNvPicPr>
                        </pic:nvPicPr>
                        <pic:blipFill rotWithShape="1">
                          <a:blip r:embed="rId17"/>
                          <a:srcRect l="13458" t="22743" r="22520" b="24569"/>
                          <a:stretch/>
                        </pic:blipFill>
                        <pic:spPr>
                          <a:xfrm>
                            <a:off x="0" y="19112"/>
                            <a:ext cx="6408000" cy="2966398"/>
                          </a:xfrm>
                          <a:prstGeom prst="rect">
                            <a:avLst/>
                          </a:prstGeom>
                          <a:ln>
                            <a:solidFill>
                              <a:sysClr val="windowText" lastClr="000000"/>
                            </a:solidFill>
                          </a:ln>
                        </pic:spPr>
                      </pic:pic>
                      <wpg:grpSp>
                        <wpg:cNvPr id="215" name="Group 215">
                          <a:extLst/>
                        </wpg:cNvPr>
                        <wpg:cNvGrpSpPr/>
                        <wpg:grpSpPr>
                          <a:xfrm>
                            <a:off x="-9525" y="0"/>
                            <a:ext cx="2627668" cy="898512"/>
                            <a:chOff x="-9525" y="0"/>
                            <a:chExt cx="2627668" cy="898512"/>
                          </a:xfrm>
                        </wpg:grpSpPr>
                        <wps:wsp>
                          <wps:cNvPr id="216" name="Oval 216">
                            <a:extLst/>
                          </wps:cNvPr>
                          <wps:cNvSpPr/>
                          <wps:spPr>
                            <a:xfrm>
                              <a:off x="89359" y="770851"/>
                              <a:ext cx="36000" cy="36000"/>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217" name="Oval 217">
                            <a:extLst/>
                          </wps:cNvPr>
                          <wps:cNvSpPr/>
                          <wps:spPr>
                            <a:xfrm>
                              <a:off x="79311" y="90287"/>
                              <a:ext cx="36000" cy="36000"/>
                            </a:xfrm>
                            <a:prstGeom prst="ellipse">
                              <a:avLst/>
                            </a:prstGeom>
                            <a:solidFill>
                              <a:srgbClr val="FB927C"/>
                            </a:solidFill>
                            <a:ln w="12700" cap="flat" cmpd="sng" algn="ctr">
                              <a:solidFill>
                                <a:srgbClr val="FB927C"/>
                              </a:solidFill>
                              <a:prstDash val="solid"/>
                              <a:miter lim="800000"/>
                            </a:ln>
                            <a:effectLst/>
                          </wps:spPr>
                          <wps:bodyPr rtlCol="0" anchor="ctr"/>
                        </wps:wsp>
                        <wps:wsp>
                          <wps:cNvPr id="218" name="Oval 218">
                            <a:extLst/>
                          </wps:cNvPr>
                          <wps:cNvSpPr/>
                          <wps:spPr>
                            <a:xfrm>
                              <a:off x="64126" y="224853"/>
                              <a:ext cx="72000" cy="72000"/>
                            </a:xfrm>
                            <a:prstGeom prst="ellipse">
                              <a:avLst/>
                            </a:prstGeom>
                            <a:solidFill>
                              <a:srgbClr val="F26250"/>
                            </a:solidFill>
                            <a:ln w="12700" cap="flat" cmpd="sng" algn="ctr">
                              <a:solidFill>
                                <a:srgbClr val="F26250"/>
                              </a:solidFill>
                              <a:prstDash val="solid"/>
                              <a:miter lim="800000"/>
                            </a:ln>
                            <a:effectLst/>
                          </wps:spPr>
                          <wps:bodyPr rtlCol="0" anchor="ctr"/>
                        </wps:wsp>
                        <wps:wsp>
                          <wps:cNvPr id="219" name="Oval 219">
                            <a:extLst/>
                          </wps:cNvPr>
                          <wps:cNvSpPr/>
                          <wps:spPr>
                            <a:xfrm>
                              <a:off x="55571" y="391954"/>
                              <a:ext cx="90000" cy="90000"/>
                            </a:xfrm>
                            <a:prstGeom prst="ellipse">
                              <a:avLst/>
                            </a:prstGeom>
                            <a:solidFill>
                              <a:srgbClr val="D9303F"/>
                            </a:solidFill>
                            <a:ln w="12700" cap="flat" cmpd="sng" algn="ctr">
                              <a:solidFill>
                                <a:srgbClr val="D9303F"/>
                              </a:solidFill>
                              <a:prstDash val="solid"/>
                              <a:miter lim="800000"/>
                            </a:ln>
                            <a:effectLst/>
                          </wps:spPr>
                          <wps:bodyPr rtlCol="0" anchor="ctr"/>
                        </wps:wsp>
                        <wps:wsp>
                          <wps:cNvPr id="220" name="Oval 220">
                            <a:extLst/>
                          </wps:cNvPr>
                          <wps:cNvSpPr/>
                          <wps:spPr>
                            <a:xfrm>
                              <a:off x="52137" y="559882"/>
                              <a:ext cx="108000" cy="108000"/>
                            </a:xfrm>
                            <a:prstGeom prst="ellipse">
                              <a:avLst/>
                            </a:prstGeom>
                            <a:solidFill>
                              <a:srgbClr val="AE123A"/>
                            </a:solidFill>
                            <a:ln w="12700" cap="flat" cmpd="sng" algn="ctr">
                              <a:solidFill>
                                <a:srgbClr val="AE123A"/>
                              </a:solidFill>
                              <a:prstDash val="solid"/>
                              <a:miter lim="800000"/>
                            </a:ln>
                            <a:effectLst/>
                          </wps:spPr>
                          <wps:bodyPr rtlCol="0" anchor="ctr"/>
                        </wps:wsp>
                        <wps:wsp>
                          <wps:cNvPr id="221" name="TextBox 11">
                            <a:extLst/>
                          </wps:cNvPr>
                          <wps:cNvSpPr txBox="1"/>
                          <wps:spPr>
                            <a:xfrm>
                              <a:off x="134023" y="601967"/>
                              <a:ext cx="2484120" cy="29654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items/kg or items/m</w:t>
                                </w:r>
                                <w:r w:rsidRPr="003A297F">
                                  <w:rPr>
                                    <w:rFonts w:ascii="Arial" w:hAnsi="Arial" w:cs="Arial"/>
                                    <w:color w:val="000000"/>
                                    <w:kern w:val="24"/>
                                    <w:position w:val="7"/>
                                    <w:sz w:val="22"/>
                                    <w:szCs w:val="22"/>
                                    <w:vertAlign w:val="superscript"/>
                                  </w:rPr>
                                  <w:t>3</w:t>
                                </w:r>
                              </w:p>
                            </w:txbxContent>
                          </wps:txbx>
                          <wps:bodyPr wrap="none" rtlCol="0">
                            <a:spAutoFit/>
                          </wps:bodyPr>
                        </wps:wsp>
                        <wps:wsp>
                          <wps:cNvPr id="222" name="TextBox 12">
                            <a:extLst/>
                          </wps:cNvPr>
                          <wps:cNvSpPr txBox="1"/>
                          <wps:spPr>
                            <a:xfrm>
                              <a:off x="141626" y="494344"/>
                              <a:ext cx="692150"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&gt;10 000</w:t>
                                </w:r>
                              </w:p>
                            </w:txbxContent>
                          </wps:txbx>
                          <wps:bodyPr wrap="none" rtlCol="0">
                            <a:spAutoFit/>
                          </wps:bodyPr>
                        </wps:wsp>
                        <wps:wsp>
                          <wps:cNvPr id="223" name="TextBox 13">
                            <a:extLst/>
                          </wps:cNvPr>
                          <wps:cNvSpPr txBox="1"/>
                          <wps:spPr>
                            <a:xfrm>
                              <a:off x="116023" y="324793"/>
                              <a:ext cx="1076325"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1000 – 10 000</w:t>
                                </w:r>
                              </w:p>
                            </w:txbxContent>
                          </wps:txbx>
                          <wps:bodyPr wrap="none" rtlCol="0">
                            <a:spAutoFit/>
                          </wps:bodyPr>
                        </wps:wsp>
                        <wps:wsp>
                          <wps:cNvPr id="224" name="TextBox 14">
                            <a:extLst/>
                          </wps:cNvPr>
                          <wps:cNvSpPr txBox="1"/>
                          <wps:spPr>
                            <a:xfrm>
                              <a:off x="116023" y="158380"/>
                              <a:ext cx="882650"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 – 1000</w:t>
                                </w:r>
                              </w:p>
                            </w:txbxContent>
                          </wps:txbx>
                          <wps:bodyPr wrap="none" rtlCol="0">
                            <a:spAutoFit/>
                          </wps:bodyPr>
                        </wps:wsp>
                        <wps:wsp>
                          <wps:cNvPr id="225" name="TextBox 15">
                            <a:extLst/>
                          </wps:cNvPr>
                          <wps:cNvSpPr txBox="1"/>
                          <wps:spPr>
                            <a:xfrm>
                              <a:off x="116023" y="0"/>
                              <a:ext cx="727075"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wps:txbx>
                          <wps:bodyPr wrap="none" rtlCol="0">
                            <a:spAutoFit/>
                          </wps:bodyPr>
                        </wps:wsp>
                        <wps:wsp>
                          <wps:cNvPr id="226" name="Rectangle 226">
                            <a:extLst/>
                          </wps:cNvPr>
                          <wps:cNvSpPr/>
                          <wps:spPr>
                            <a:xfrm>
                              <a:off x="-9525" y="9585"/>
                              <a:ext cx="2556467" cy="874843"/>
                            </a:xfrm>
                            <a:prstGeom prst="rect">
                              <a:avLst/>
                            </a:prstGeom>
                            <a:noFill/>
                            <a:ln w="6350" cap="flat" cmpd="sng" algn="ctr">
                              <a:solidFill>
                                <a:sysClr val="windowText" lastClr="000000"/>
                              </a:solidFill>
                              <a:prstDash val="solid"/>
                              <a:miter lim="800000"/>
                            </a:ln>
                            <a:effectLst/>
                          </wps:spPr>
                          <wps:bodyPr rtlCol="0" anchor="ctr"/>
                        </wps:wsp>
                      </wpg:grpSp>
                    </wpg:wgp>
                  </a:graphicData>
                </a:graphic>
                <wp14:sizeRelH relativeFrom="margin">
                  <wp14:pctWidth>0</wp14:pctWidth>
                </wp14:sizeRelH>
                <wp14:sizeRelV relativeFrom="page">
                  <wp14:pctHeight>0</wp14:pctHeight>
                </wp14:sizeRelV>
              </wp:anchor>
            </w:drawing>
          </mc:Choice>
          <mc:Fallback>
            <w:pict>
              <v:group id="Group 36" o:spid="_x0000_s1067" style="position:absolute;left:0;text-align:left;margin-left:-14.25pt;margin-top:-22.5pt;width:505.3pt;height:235.05pt;z-index:251660800;mso-width-relative:margin" coordorigin="-95" coordsize="64175,2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cE7pQUAALscAAAOAAAAZHJzL2Uyb0RvYy54bWzkWdtu2zgQfV9g/0HQ&#10;e2KJuhtxijRpggWKNth2sc+0LFtCJVEgmdj5+z0kJVm268bNOgaCBIhAmbfhzDkzw9HFh1VVWo8Z&#10;FwWrJ7Z77thWVqdsVtSLif3P99uz2LaEpPWMlqzOJvZTJuwPl3/+cbFsxhlhOStnGbewSC3Gy2Zi&#10;51I249FIpHlWUXHOmqxG55zxikq88sVoxukSq1fliDhOOFoyPms4SzMh8OuN6bQv9frzeZbKr/O5&#10;yKRVTmzIJvWT6+dUPUeXF3S84LTJi7QVg75AiooWNTbtl7qhkloPvNhZqipSzgSby/OUVSM2nxdp&#10;ps+A07jO1mnuOHto9FkW4+Wi6dUE1W7p6cXLpl8e77lVzCY2cT3bqmkFI+l9LS/UJ8pW8rOQ0NNo&#10;2SzGerzSrm7e8eZbc8/NwdH8zNIfYjC071fjF+vBqzmv1CSc31ppYzz1xsB+VoofQ9+NPBc2S9FH&#10;kjhwvcCYK81hUzXvLAlIYFvruWn+aTBbd3azAyylJKNjs7k+TS9SU6Rj/LcaRmtHw88jEbPkA8/s&#10;dpHqoDUqyn88NGcAQ0NlMS3KQj5pYEP3Sqj68b5IlYbVy9BYfmcs9KttLeL6W/bqp6xnm7WoOqu2&#10;lVWz65zWi+xKNOAKGKyV1M00w0fqdUOQaVk0t0VZWpzJfwuZf8tpA9y4WgDV2eoARNsC6k/UaEhw&#10;w9KHKqulYTXPSqiD1SIvGmFbfJxV0wwg5X/NtIR0LHj6NyRWvHY9P4CbgfSERD5QjG0JCQiwA44T&#10;PwgTAxwheSbTXMFAHak7hVGPaIH8U2y6iesSs8gan07sOD0+w9BL4g2EQctcyLuMVZZqQHjIqzVE&#10;H1tGrYcoNpS1egpWFjOlXP3yJK5Lbj1SHBNeb8aW37G/bZVUSHSANPqv3XcwFThXy+lzmpPpJo5t&#10;yKuR3/O4dwFg09AFEDfYwtReHwCl/prkO2TtFElCEoUhDKioGiuit5o+hOd7Ju+h+bJBlBEdOvG2&#10;g8/fcqQa9lCQWnbIzbDT4lcYDsTcdaTt+H6q8qJag2K8B4dx4gWJ9nVR5EBHm2D0wh6Kpjl0dWuU&#10;tUDMSlBUZL/C4gBKgORLUahAaC3BUBJpplBE+DmYDVtXDegs6oVt0XKB1CGVXMtzrI0V5W6oyA13&#10;9KpGZVUhkXGURQWwDclj2JfpnKEPeJ05lIWnbPYEonBZXjOTTdA6zRlIqGRXCm/hZax6ApxFWziL&#10;dsj6+ziLEs91Nc4Sh8TRSWHGF9Pe291+TEh0rdW65RP/J6QO2+Q9wAcu1zj71k3FR4APsjYC96dS&#10;NuLHgbeJnwgpexsxTfO4bmrDtIgMQZfybTiVY+Jn7ybvAT8IRxv4SY6AnyAIIuN+vMRNAn8TP4ly&#10;2CZRMM3Xw89N4jne7Sv7n/2bvAP8qPx8iB+8q5QXaeEg/Pb3TR3Jnk+TAlxjERbhf4IgieOtnN0d&#10;pOxt+/UQdPXJJd7VKyNo/ybvAUHwFAZB6lb0ka0spC6HYMiSK4xub7sqa9uTdONm6RBcKAGn0HGT&#10;cCsdQoRDuFtfAQNfVyj6y8dO4v3cDbBm6uLXpZJGKCWeXE1XukjjagkG2egSpauJXaO2hmtvn5nq&#10;q2Nz9SCxXlu66fLX06ephOxYiRzXSr4btkmHn/ievxU0wgTX2M5IqAokr24kXQd4Y0bqi389lbzj&#10;GskNOyp5xMctYzOyu04UeqqYp+t1J7GSLgq9MSv1Vb/eSttFP3Wg3aB5sMNbW8kNYi9uC+RdqQYB&#10;NTwpleBc4Q3fmJH6IlpvpN0q2pGMtGWfCHWW6JQkIroO9cbs05fnVAEZxe8SxXPEj0MShxaMe9KF&#10;dYkzCeL2Y0VHHRIEoY8EwlQ5I2QO2gMeIVfoimyhp6n5Xmps6w84OqXRX8jQ2vgEN3zXo9bfHC//&#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6owQOEAAAALAQAADwAAAGRycy9k&#10;b3ducmV2LnhtbEyPwUrDQBCG74LvsIzgrd1sbCTGbEop6qkItoJ4mybTJDS7G7LbJH17x5PeZpiP&#10;f74/X8+mEyMNvnVWg1pGIMiWrmptreHz8LpIQfiAtsLOWdJwJQ/r4vYmx6xyk/2gcR9qwSHWZ6ih&#10;CaHPpPRlQwb90vVk+XZyg8HA61DLasCJw00n4yh6lAZbyx8a7GnbUHneX4yGtwmnzYN6GXfn0/b6&#10;fUjev3aKtL6/mzfPIALN4Q+GX31Wh4Kdju5iKy86DYs4TRjlYZVwKSae0liBOGpYxYkCWeTyf4fi&#10;BwAA//8DAFBLAwQKAAAAAAAAACEAigAlGVAUBgBQFAYAFAAAAGRycy9tZWRpYS9pbWFnZTEucG5n&#10;iVBORw0KGgoAAAANSUhEUgAAB4AAAAQ4CAIAAABnsVYUAAAAAXNSR0IArs4c6QAA/8pJREFUeF7s&#10;/Qu4bldZ3o2vIBAEckCNkhCyN4UCop8RSzEoJiLaKla0AUUF8VDoVSnggVgsFo+ftCmgFfijX02x&#10;qNiikE+xHlo8NBEkhgjiH5FjyYaQYERJAghEhe9+12+tez97zPnOd76ntda71j2vfa093znHeMYz&#10;7nGazz2e+czTfuJ5b93KEQSCQBAIAkEgCASBIBAEgkAQCAJBIAgEgSAQBIJAEAgCQWDVCNxh1QIj&#10;LwgEgSAQBIJAEAgCQSAIBIEgEASCQBAIAkEgCASBIBAEgsAEgRDQ6QdBIAgEgSAQBIJAEAgCQSAI&#10;BIEgEASCQBAIAkEgCASBILAWBE6rITiOHb/9i774nE/uHqeddprK1N873OEO+nvd69/ytreeuxYt&#10;IjQIBIEgEASCQBAIAkEgCASBIBAEgkAQCAJBIAgEgSAQBA4dAq0HtNlnTqgv5x/5m798wANvOnQI&#10;pEJBIAgEgSAQBIJAEAgCQSAIBIEgEASCQBAIAkEgCASBILAWBHY8oL/9RQ8cEP+R19xwxzve8eqr&#10;r1aau971nLfHD3otbRGhQSAIBIEgEASCQBAIAkEgCASBIBAEgkAQCAJBIAgcOQS+97J+brbGrlg3&#10;KNLhe7/7leef/zlNQTfc8Gc/8Z8es4wmOx7Qt39ya+jf7bcTjkPH38QPet2tHflBIAgEgSAQBIJA&#10;EAgCQSAIBIEgEASCQBAIAkEgCBwlBMTwNv/2uPZin1/4048X3VzL1U9d1K1llNkhoD/+ya2Bf5/4&#10;xCdUxpd+6Zc+4hGPeOQjH/mwL7qwU+TVvyKO/BUTF+l6fODqb/rey77p6g8so+ECeaXMdqEf+PkX&#10;7EPpPQr/+SseONlDuOyBL7j6xJz12a2Lsr31hyZCXvTz4+GclNtplF0FiuQenYbvTq3EYIkjq75g&#10;0dvSt/vh7r9feevIEptk8ypwSqGdJj5x9Yt2VZqn7RZTPbmCQBAIAkEgCASBIBAEgkAQCAJBIAgE&#10;gSAQBDYIAYgsKWxGy1f2uBbyfX7ad76sctCwz7rYdYueS7cdAloE851P6/+H57M8oDmmS3/w8ff/&#10;9Klc89W//6o3zqXNihN/xhOf/rz/dvFnrFDqvNTkdtEf+Pm//Fx2MP7zua/6/kXp+Kt/5YqXP+xJ&#10;b/2Jpz5xbIU+8POvfv/jHtY2ygrR6Ija0xKntcWDv+77t9F+0uNed8UP/fk6q1tk7xY6aeJ/epL0&#10;n2yB/NO/+PLd/atv3HrLgpz4HlUjxQSBIBAEgkAQCAJBIAgEgSAQBIJAEAgCQSAI7DEC++777PpW&#10;DnpV7LOE7xDQL3ni7//UN/72L3/vr73rl177zpe9xv+uf8blt3zlN9zxkxMPaI4BGvrce279yVuK&#10;h+9bf/d1Fz3uYXvcYgewuM944sU7UVyOfdbxZfR78GeN5Z4npXzgLb+19Xnf8YjPO7VRlil/Vt69&#10;L3FIowc+8mFbb//L8e7is2o37v7FX//9zzp+ze9uE98nrv7vzzn3SW/9esfwOdkTxglLqiAQBIJA&#10;EAgCQSAIBIEgEASCQBAIAkEgCASBILCHCJiDXonvM4rvENB3u9s9zjzznHvc4zPv2Rznnf/pt3/8&#10;9DvfeYQH9NZnfel3nvuql+z6nJ64+nfe/nVf+kjj4zAUu/6h2x6sb5WLaI1NcTJewanxEzrXJ76l&#10;RDbY9XLdvfKCq6/fLdROsqeUJcnbsUFOjYnRCtzOcvV21Iud0Bm68i9ft/XGX/0PTVyLEcJ3FDrx&#10;F9ff/5xTSOReEAgeQrnU5WTRo4N4nHjLn259/oOOfcaDvmrrT686ScP2oHSyOJV4CuwnE+/uK3Rh&#10;PzkAppQoHnY3BsW28EmVf+UVwn+74U4KnFH0qf1nWluU4aj9j+Nf9SDQ7qjd6Y1dzHsznqp87+D/&#10;jEs+//jL36yafuCqP7n+cZ879HXPPZw8UlQQCAJBIAgEgSAQBIJAEAgCQSAIBIEgEASCQEGgCXmx&#10;7xEwDnHj7BDQd7rTXU4//W53vevdzjjjjDPPPFN/Oe76sC+9yyc+ece73s0E9GAgjos/96Jt6m1C&#10;+V31J1u79N/2hc9+7E4Yiodd40gdb/zV39n6ZkVL+P5nbRGb4q0v+dV7/mfczk/6jSpze/3qX/kP&#10;v/X5O5EWtl49CaysKxNvU2X85q3fel1Pi+2WNYnM8MBf2voPRGm4focx7wqUiDf+6s2PLMku/vrn&#10;/eeHbW0HW3jsxaeWMCx8J+2fv+Jf3vTo7/jsVrcOCD11OVn00y8+Nqo7Gn/xoVu/9ZYdBroXpZMX&#10;1RA3XeGY3b2KNbAXXfpLFPv8T//k8/7nqW36xps+U/j/yGeXms4quuk/g22hHQLR929+5G64kp7G&#10;7fTGach062vlR7TD8fueMyJVkgSBIBAEgkAQCAJBIAgEgSAQBIJAEAgCQSAI7DEC3cAX9coeK3Nw&#10;inPkjSYe9DIa7hDQFlGJ5jvo+OM//OS973vau942joDe+uwvfdZNvzP5St6f/+/nnPvlp0Yr5ht6&#10;EydiHw/+um/cTvMZT/yKi974F8r2Gfc9fs2/7HHyba5/4Pqb8ESWwCtefv3NJ7Z05fizHrHtbfoZ&#10;F39nX9yP3bImkRkeLNfgSVJHaegKnNx+8Nd96TbRPDuYw6DwiYiJF/CrP/N/9tHHHRBm12UXwOn+&#10;yNvRMC7Zdv899qDP2/rV/739fcheyZO67zrquiGoftM6/SjtKDOlxIkX8Fe0pPku/uOLViE9/ae3&#10;52/vEJyMg7Fd66a3dKVNRebUbrYNy07nGRp2u8FSrn/XXy4zOpM3CASBIBAEgkAQCAJBIAgEgSAQ&#10;BIJAEAgCQeBIIsCXCff4qHGfu98kXFiZfgJ6Qj3f4Q6nffRvTnvJT299wRduverKT/7w93/iR/7d&#10;4EcIt3XA3/at+vzdDh28o5mo0iu2njxxbf6fX3e8q+2Jv3w/2fXZQLkwf38bC6Ln+uO2pW3/a/2R&#10;F0Nj5QKthtjn79/6xrfOcl7eBWG8+tuwbIMgb+J6TD7/eL2+hrcdx+M5+hTkTlTi8aJryqrYNJRW&#10;W+JJ6HY6xoz+06nXZzzxmx/99m3XeI5T1Z5D2vy9YhJ5YzvQimNxLIZ6cgWBIBAEgkAQCAJBIAgE&#10;gSAQBIJAEAgCQSAIHFUEoD33svbdrw6uioOe7gH9P//H1vf9662vfdxpj/gnd7js393hCd9x2hdP&#10;3IEHQ3Do/rGLv/z+v3rFc3bdb3dR+sC7riccwYSeM3Rv3Plo4anRcj/j4v/2rEc/+Cb5NZ96nLz+&#10;GcfP3Xp5oRdF9h0/9/rn/P52o3zg6p/uC8Ex2F5dgSts3kn8kO+8uBv6eScsRgeEJesizSfhj5/1&#10;LBP0E9J/OzRKr+Ttuu8GTvn5V1/jsMV9ijWwG6WpJU4CIp/SUhXY8UX395+hRpIj/LnEdek2blfa&#10;dGSmKt9fOKE82A/QWJjEezkZVvsDP3/1ns4bK+zEERUEgkAQCAJBIAgEgSAQBIJAEAgCQSAIBIEg&#10;sBYEutGo11LMLKE/8Z8eo7AbIp1rQjho3ZqVe+h+S0BPHJ+3j0/+4R9s/V//6LSv/Xp+3uEBn33H&#10;f/pVYz5FuPXA7/i6452oC7q49ZznyCH3v7/r3ONW6MHn3jxxdv5ec3Y7YRbktHv/U+I2tNcv/vpJ&#10;2OgdD9/trxpe/PXbwZ0l7Ze2vqovBMcwSl2BvekV5Lr7EcIZ+H/g5rdvXfMv3ZM6AUY6ICxbl60/&#10;f/PLj+/E30A3ReF48OvePA2lSd1v2obueyeRte1M3adYC/tO3aeXeOzip/7nc3db6tQPSyrv6KJ7&#10;+s/Mtrj4EY/e+tX/roAwncbtk9bXf0b2ClVkN1LHZT/9Wd9fwpc/8Ee2Y1vztUx1/q0H7cPLE8vM&#10;D8kbBIJAEAgCQSAIBIEgEASCQBAIAkEgCASBILBGBKaFol5jkVNES5OGfSahLi7pi31azX/s+O2P&#10;/PILPvnJT1oNx9yw4zMn//lnblgahat/ZcLW/bdTXYOXlrphAgLChjVY1A0CQSAIBIEgEASCQBAI&#10;AkEgCASBIBAEgkAQCAJBYDwCPSE47ATdPRnlAT2+8KQMAkEgCASBIBAEgkAQCAJBIAgEgSAQBIJA&#10;EAgCQSAIBIHDi0DrAf2bv/naMZX9nAc9YkyywTRx/hU8AWHpfhQBQSAIBIEgEASCQBAIAkEgCASB&#10;IBAEgkAQCAJBIAgcVAROIaAPqpLRKwgEgSAQBIJAEAgCQSAIBIEgEASCQBAIAkEgCASBIBAENg+B&#10;NgTH5tUgGgeBIBAEgkAQCAJBIAgEgSAQBIJAEAgCQSAIBIEgEASCwIFEIAT0gWyWKBUEgkAQCAJB&#10;IAgEgSAQBIJAEAgCQSAIBIEgEASCQBDYfARCQG9+G6YGQSAIBIEgEASCQBAIAkEgCASBIBAEgkAQ&#10;CAJBIAgEgQOJwGm33377gVQsSgWBIBAEgkAQCAJBIAgEgSAQBIJAEAgCQSAIBIEgEASCwGYjEA/o&#10;zW6/aB8EgkAQCAJBIAgEgSAQBIJAEAgCQSAIBIEgEASCQBA4sAiEgD6wTRPFgkAQCAJBIAgEgSAQ&#10;BIJAEAgCQSAIBIEgEASCQBAIApuNQAjozW6/aB8EgkAQCAJBIAgEgSAQBIJAEAgCQSAIBIEgEASC&#10;QBA4sAiEgD6wTRPFgkAQCAJBIAgEgSAQBIJAEAgCQSAIBIEgEASCQBAIApuNwDQC+refcueTx8Uv&#10;eOfWO19w8Z0n/29t6RYnyxynyH/Kbzeidos4WegiZbWK6rdKWk7mTD0oZPc4VYW5FVgJ1MMqd4sY&#10;KHQP9JkJcBIEgSAQBIJAEAgCQSAIBIEgEASCQBAIAkEgCASBILAxCAx4QF/0vLfcznH10++3db+n&#10;X739/+qOk/Jf/JVTpJ4sdBHq8ysf/aRr3nqSKf/tV13xpEd/5RoqcoryKvSKV+0y0O98+5u3rnnF&#10;b+7ooF8XPXAdSK6uTSIpCASBIBAEgkAQCAJBIAgEgSAQBIJAEAgCQSAIBIEgsDoEDnUIjvs98KKT&#10;ZPAO/7w66KaR5g+86M1vh3J+52++4nOf97ytHRJcv7Ye+6hVUvhrr0sKCAJBIAgEgSAQBIJAEAgC&#10;QSAIBIEgEASCQBAIAkEgCCyBwHgCus8HeRLOgqMTRWMBnXalXfyCt+/mplD9ffQVW9dc9qA5y7nf&#10;ox5rBvok/1wqcqr+JXrGqWnmqpwK3cLpecI4P/BR9//cHRL8nW+95nPvP+GfLXz75AU7wU5OhjXp&#10;wUHCDPUO1qvRdriZprbvtua/vaPS8gFZFugsyRIEgkAQCAJBIAgEgSAQBIJAEAgCQSAIBIEgEASC&#10;wMFHYICA3iZ8h9jl337Kg17xWMJ0vGrrOXOHhbZ8+F1Ju+xzXzUR9pKtV1xxCnJf+eLbX/Wkre2Q&#10;HVOjdfRCPWGgcUfu839u9T8ZPeO3X/XmiyqLPJfb8v3u/7lE/njnWycez5K6rUK/B/Y1l7310dsA&#10;Pumay35iOg4nwbn9Lc9786MnlO+KtJWeJxt6u7XF9XMMt+81lz1n6yXS/C3P27rsO+Zu/IM/MqJh&#10;EAgCQSAIBIEgEASCQBAIAkEgCASBIBAEgkAQCAJLIzAqBnQ/67sd4HiHpH70FTXa8jitHAN6W/wk&#10;QPLzvnc7GPT9nv6sJ40TMTPVrjvyTvjlU9J39VfIjh2u+M2PfRZ+zIvEzdihhsU4b3s83++BE0l9&#10;Gkid3Torz9Z22b04TFSdxK/eRWcb7BVpO9FhN9g3mwk74M9o34ue95LtkOCT1pq/8We2XBIEgSAQ&#10;BIJAEAgCQSAIBIEgEASCQBAIAkEgCASBILD5CIwPwdFb1ydtuyxvH/P5Ju8VcjDQvz0t/PKp+u/Q&#10;1fJ/fuyjvlIZ3/rORfjnHWr4t9/+ZjjjidS3/ubqA0CvStuhphjTvhOiOkcQCAJBIAgEgSAQBIJA&#10;EAgCQSAIBIEgEASCQBAIAkGgi8ASBLRCTWxdMX/kjSmtMAlcsROE4p0veM6pITiWabgJTXvZoy/r&#10;+fxfj/7bnO53PEf88/0mvPGbX/UT21E05i1/t8wHklMFXXHZZTsBoGfJ6sVhW9VXbUfoUDDo51xx&#10;ktlegbbTNJrRvtcQ6HriI37Nrnf2rMrlfhAIAkEgCASBIBAEgkAQCAJBIAgEgSAQBIJAEAgCRwqB&#10;JQjora988ST+74xA0dPRPBl6ePsrdl/54lc96YpHT4IQf8fWYzshOBSiYv6PEEL/Kg701kV9NHKP&#10;/hPq+JodznnCQF+xzUXPfTRlTuJrOITGLGG9OExUffM2OHeexN3e8TZfkbbTNBpu34s+963fsa2P&#10;IncfTO/3WUjnfhAIAkEgCASBIBAEgkAQCAJBIAgEgSAQBIJAEAgCa0bgNAXPWHMREX/4EPjtp9z5&#10;OQ98y9XbQaBzBIEgEASCQBAIAkEgCASBIBAEgkAQCAJBIAgEgSAQBPoRWMYDOpgGgSAQBIJAEAgC&#10;QSAIBIEgEASCQBAIAkEgCASBIBAEgkAQmIpACOh0jiAQBIJAEAgCQSAIBIEgEASCQBAIAkEgCASB&#10;IBAEgkAQWAsCCcGxFlgjNAgEgSAQBIJAEAgCQSAIBIEgEASCQBAIAkEgCASBIBAE4gGdPhAEgkAQ&#10;CAJBIAgEgSAQBIJAEAgCQSAIBIEgEASCQBAIAmtB4LRbbrllLYIjNAgEgSAQBIJAEAgCQSAIBIEg&#10;EASCQBAIAkEgCASBIBAEjjYCp73+9a8/2gik9kEgCASBIBAEgkAQCAJBIAgEgSAQBIJAEAgCQSAI&#10;BIEgsBYETrv55pvXIjhC9xCBEydOHDt2bA8LTFEbg0D6xsY01Z4rqr5x4YUX7nmxKXADEHjTm96U&#10;NWUD2ikqBoEgEASCQBAIAkEgCASBIBAENgSBxIDekIaKmkEgCASBIBAEgkAQCAJBIAgEgSAQBIJA&#10;EAgCQSAIBIFNQyAE9Ka1WPQNAkEgCASBIBAEgkAQCAJBIAgEgSAQBIJAEAgCQSAIbAgCIaA3pKGi&#10;ZhAIAkEgCASBIBAEgkAQCAJBIAgEgSAQBIJAEAgCQWDTEAgBvWktFn2DQBAIAkEgCASBIBAEgkAQ&#10;CAJBIAgEgSAQBIJAEAgCG4JACOgNaaioGQSCQBAIAkEgCASBIBAEgkAQCAJBIAgEgSAQBIJAENg0&#10;BEJAb1qLRd8gEASCQBAIAkEgCASBIBAEgkAQCAJBIAgEgSAQBILAhiAQAnpDGipqBoEgEASCQBAI&#10;AkEgCASBIBAEgkAQCAJBIAgEgSBwMBB429vedvXVV//C7qFzXTkYqh04LU67+eabD5xSUWhOBE6c&#10;OHHs2LE5MyX5kUAgfeNINPNClVTfuPDCCxfKmkyHHIE3velNWVMOeRunekEgCASBIBAEgkAQCAJB&#10;IAgsgYC45muvvfbjH/94V8bpp5/+0O3jLne5yxIlHLasIaAPQ4uGZDwMrbieOqRvrAfXwyA1BPRh&#10;aMX11CEE9HpwjdQgEASCQBAIAkEgCASBIBAENh6Bv/iLv/j1X/91/VVNxDU/4AEPOOuss6jVrbfe&#10;Kg9oWGld/Pqv//rP+qzP2vgKr6gCIaBXBOS+ignJuK/wH+jC0zcOdPPsq3IhoPcV/gNdeAjoA908&#10;US4IBIEgEASCQBAIAkEgCASBfUJAvLPibYhiHnBzlme0/KNJ8y3f8i3hoGmrxIBefZ99/2/88L/Q&#10;8cO/8f7Vy47EIBAEgkAQCAJBIAgEgSAQBIJAEAgCQSAIBIEgEAT2FIGPfexjv/IrvyJmWd7NYpYv&#10;vvji3iAbCr7x5Cc/WbyzUoqtVq61a/nGn53wkAebiJyPgO6nVjeZcN1po+2GOvUIf7z2AZICgkAQ&#10;CAJBIAgEgSAQBIJAEAgCQSAIBIEgEASCwMFH4NWvfrWCbDR+zeKX9XqxDt1yFcRQP+EJT1BKcdDK&#10;tZqq9TCYP/vG1YieLmWn0BUUNB8Bve567b38Bz/5v+wcT71ou/SLnrrz+4e/+p57r85BL/Ga533V&#10;V33V867pUXNy56m//L6dO9vpdo7e5Ae9omvQ732//NSTAOnHBJ6TF9ZQ4J6JHNsr9kyh3oKM/6ld&#10;da+UOqX596rQfSjnNT/2sIc97Mde01Py5M63/sJ79kGnbpHv+YVvRZWDpFSr5jaUO0cvogcCyigR&#10;BIJAEAgCQSAIBIEgEASCQBA4EgiIX/7TP/1TVfVrvuZrHPRZ0Tae//zn/+L28aIXvahyzXKOVgxo&#10;pVeuyk0vBtaEB36R2DiTlv/lqRfp2BW2Q24eaCbzqBPQizX80c71u79oonkXiPf98i/+7klQ9Gvr&#10;h36L44pvv/5HNoOCFi+5V4q+75f//c8dnyD0om+412HpSzN7xYGp6EWXrRH4PexFBwbQriK/+bMd&#10;ovk9v/Czv3kANX74s1/3upd+ywXr0UwM8uLEsQDbeu7rOF7+lHd+3+KStiv3fd/3fT/5kz/50Y9+&#10;VOf6q3NdWU+1IzUIBIEgEASCQBAIAkEgCASBIHAIEdDXBVUrBdbQVwddPbk/68r9739/roiP5uOE&#10;HMeOHbvggonBqevLIfLG67ZdQS966pMfvCvowQrz8eSTP5eTvxe510NAt27hJ8NZ7ITrOCXaxc++&#10;8dSrpwS/aEStwOl7NKzTazERMXz3lELapHtZidG1HZvwkY985Luufu2uqzO5rvlvP7f1yEfed1fE&#10;vb7hRZftbsPc6xue8MjffU2fz/TYAg9nuvtecO/DVLERveIwVTd1GULgUY961Nt/56pTXZ1f89IX&#10;bz3qUTtLcuAbgcAF3/LSZz98J90F3/LkR/3m7/e5lY8QRJLzzjvvxhtv/Jmf+ZkPfvCD+qtzXRmd&#10;OwmDQBAIAkEgCASBIBAEgkAQCAJHHQEI6M/7vM+rQCgM9JOe9CR5OivgBtcVi6MmuPDCC7sXF4by&#10;fTf2f2yuGxq5j339F7CRA7dmKrZM3tUT0BNtJm7h9770xyfBLH78UhFt773yBzohlbfdxrfjXlzz&#10;oh+48r24kW//fu+VP8P3+3ZF4WG+k3ZvYjMP12JsHSeVEPtcvOR3An3MbNMDnODh3/TtWz/33wql&#10;PHF/fuQTvmmKF+H73nN9H9m6HZHgGgJRENXDYTuKH/LJUB4OVoGLqW/0BLHQPV+dhLposk56nCOE&#10;7NybJPuR39363R8pEUZOJtpVqOpcnaUHVCpCXkubTop60s+9610/96Rp0UwOcNtPV21Mr5inNXdi&#10;lOx2jqbgvrvd9jqlpZ+3gz8Xab5xnbB0l1N6wvvaHtvXi/oQ28632yuL2r9cg7RsZC/YUfoR3/qU&#10;rRe/tPClE/fnRz35W4+XSp2ML+GwHDgM+8bJcB0KmDEQiqLv7knpxXG4XLzKmthLeTsqx2t2S5pk&#10;c/rqfNyVTDiPNvFEq+/7za3f/L6+iCQjyzoJ13ve/c77H1/KT/tf/at/BQf9nOc8B/ZZVza5k0X3&#10;IBAEgkAQCAJBIAgEgSAQBILAniLwnvdM/Kzk79xbqoNsVP9op69u0Qsp/eAn7/ClP/AvdmjkITEi&#10;LSc86w4xu83L9h7bbCu3r3nRnGzr/HkXIqDFJ1cX5u1q7R5v/PXtXxc9dSfyyD2/+od3UPr1Ehpb&#10;7PS2n/iDv2YHhx038p3f7339H4uBtihcynfhfv0fL9Rac2UarsW4OlLg+2/cdha+93nnbv/cDsuy&#10;SS7yPbBtOzWfDMPxvtdevfXt3+TAM02GiXP0xV/cG2jiXT/3i1v/dhKm44ceOWF+f/GCK9qYHde8&#10;h2tKcvzn/r0Dfyj1ax7u609qA2dc9PBHvus9dMmJbvfd2vlxzWt+95EP397x6IiVz7a02HrkJCzG&#10;tvO2uMQfuf7bKfyHtn7EHLZ1tos39e1VqQr5rYe/5+feNUk5KeqKb7/vfbeFN1Lm6qMHLPHsXjFH&#10;azpGyQT+XTdQV7jnbm979eLfwDazE07vCU/a6YST7rvdBzu9qK+JduVtR1+pwq+44Gp6yCE4tj12&#10;T4bheM9Vv7P1lG89pR1f8+7jLye8xHPv9+JnO2CH+Nrff4SvP26b+X3PLzz7xffbCUbx3Ee06PTc&#10;Fb37fe98CuKfu/V9ENn14usecf2L394D89tf/LNbP7ad61ET4vhnUbHEv+iVLEFvf/HjdtSe5NzW&#10;Wg7MErP1qIni9mQuZc4sq+o38R//8kuWIqA/9VM/9du+7dssVOe6cgi6WqoQBIJAEAgCQSAIBIEg&#10;EASCQBDYSwR6CWg5R//6r/+61KjhodFqGmE9t87bdOKOZ+42JTs9uEJDWu7ysk2Ru8TsPb/6a7cZ&#10;vffeeNNopRbKuxABvePcvPv5vkqmN3zrtvLnnrdNtldP8Xudd+oX/nb52VrZHVGi4XfZ7okn8QST&#10;0ZAsmnC4FiPrSOE7LQlnv9GxNwqYFxUn6AGGedsjdOuHpgU6vu+3/1tCIEucCNmdH/f64ovve/17&#10;CPFx0TfsxkgupPLWlsjbXeZ2krUT4UOJuSb++fgTnnCcH+afp4ktFZxUalehrUnZDjryyCf0hm3u&#10;U0mlv+tk8ommi/bHzcg3q1fM2ZruBCej6hccTr3b216j8J/VCaf2hJMtPmnZXXVmtNR7f/mpT7r6&#10;4it2R8QpGt7rG/7tIeohDy9O0H306cO/ZTfw8sMf8ai3X78br+P+T3n5LlsrCfd32Il3vpsUD394&#10;ZztCV0+9OynuKT+2I34ifRIORBz42x/1ZJcp2T1Ndf/dbJOy/eOCS778/pTQK3ki56Tak5y76gx2&#10;hlllOfO2K/XWc5cNVK24z//1v/5XS9U58aBzBIEgEASCQBAIAkEgCASBIBAEgsB4BHo/Jwj7/CVf&#10;8iVNgA5dVJDo8cJnptz51qB56F6v5T7SskfySWK2h7WdoclCeRcioGdCssoEDds9cSBepfj1y6J/&#10;bLP0cOlzurWvX8P5S5iwxNu0LuE3ejjZ7UgT73nCkk6+J0MtKECGj+MXnPSovtcFx7c67N+9L9jW&#10;buL/fMG9xR9PEtRQIP1iT4WBGBnbRyl7WujmPpXe+553HbJIz7NmoBm9Ynxrypf4iouv3m6Ang9D&#10;9t7ttteq8O/vCfMPmq13/dyPlH0NCViVhgvosvYsE9p2mz8m/EbnO38nA2coUIWP+93npJvvBfe5&#10;3za1LF/il3/57zxuEoSj50N8vXflkbwbs2NH+nuuf/uSMSzQsSt5nUhOQHrc9U/u96Ger2DHfX7W&#10;s57leNDziUjqIBAEgkAQCAJBIAgEgSAQBILAEUbgrLPOUu1vueWWLgZ3uctddFGfHOzeIvjG6aef&#10;vkrkJjzjqSGMVyl9XbJWTUDf87xtbvAUz+2bbtyOh9B6Pc+qUp+oWXlWdH+4FgvVUS7vJ2Nc12gk&#10;K1J5j8XsBFz45YmncDf8hpjG5cnnSejdbSnEwXjkyRpWwlm88lZlf7dT7XhRv/c929E/7n3B1tWv&#10;vUZkNKFApoo9FUJiZOwe07y4d/NMUWk3FMj2mHjPYQmwMLWvDfWKeVtzEs+C+CdTOOjmbm97rQT/&#10;+XrCwECUIIWSeVJP2HIyHa4eshOG4xcm/sinht/Yjq68zasSJeNRJzGrzsOKe7y1Q0hP4lkQT2MK&#10;B93clUfyjvDJfzvOwyf9rMWKX98XgmPEJNoreUS+BZKIfV4R+Twp3HGf73GPezge9AJaJUsQCAJB&#10;IAgEgSAQBIJAEAgCQeBoIkAwDSJBN8e3fMu36COEZ599dvfW298+sT57uenlYNxxW+4R0iUtdyNM&#10;LFfisrlXTUDvRnV2+GqFvt6OnHHvS79mO5LzHMdOQOiTkbD1Pb89CmPRFn1qLYbvnlrD7S9E7vo8&#10;j/SDnwOj/Uu6HXDh53rdnxW24PgPrSS88a4H8cTR+mRV3+VvIE6iAfcx4GKgt67+9794/TblvP3j&#10;F3f554mYfrEFy0nUjRJ0uhflU75v2KeShGw5VvapNdi/ZltzyQO9YhrsfdBd87xdx2c5s3dU7t7t&#10;ba+V4D+mJ8yB6UWXTcKZ73LQpwgvPeSUrjWH9AOWdDsMx4v73J+l6K4/8sRB+qTeb/e3CyexnWGu&#10;X/Nju47PFxzvBs7o3p1E3ShhpRGui1uOSn1qmeNR65U8Pvt8KRXv437P7UaPnjhFb0e17p4Myn/u&#10;c5/7Pd/zPcR91l+d68p8GiV1EAgCQSAIBIEgEASCQBAIAkHgCCPA1wXf9KY3daNqyMFZns64SNdD&#10;KZVeV5ovE86P4ht/9od1/IY+l8fx/t/4me0P8N37H/+jUyMcT24++CHbQZ2veRFxgN/4s6d8um/+&#10;wleUY+UEtIIe//C2J/jOlwq3q6mPI+58k3AutSVqO3LF7kcPJ0z2RQ+Zl8eeq8jdxMO1mLeOuxWY&#10;gKGQIotgsVAt1ppp4ma8xVf9Tj0mTsmTrwqWoyeOwmzdtslM4mD8+62Liwf0I3/o4a9B+JPEdPc6&#10;J09I53ftfv3wlB+TiNO9YieRoydab+u6QxTuVmGm/r0qXXTZFaWoJxyiCL/TG29qr5irNe99wfU7&#10;HWjSwu1eRs/d3vZaCf5z9oRTelEvTLtaTRyhV6Lh7JG0XykmYTi2HvWIbtjmbWqaKBnP3vry4gH9&#10;qOc+4vcJnvE40a+4Ll9w/J36IuDutZaS7bn78GdPvmzoIBzQ1w9/9stLmU/ujQE9E6deydNzibCe&#10;fMywz2t7ZlET/+/tzCePngAkM8UkQRAIAkEgCASBIBAEgkAQCAJBIAisBAHFdxbF/PGPf/wP/uAP&#10;GoG/8iu/8upXv/rqq69url977bVKL3r6/vfv+w7RXGq9V8f21+W2j2GuVSE6yucK+Z7e/h+n3Xzz&#10;zfuvRTRYDoETJ06swZ9/OZ3WlVuhHF7z8N9aiX/1qlQ8gCqdrNrB7hsHGrpV9Y+xcvYcDPWNCy+8&#10;cKx6a0+nwBy//4jXdZ1+115wCugioF36I7OmpP2DQBAIAkEgCASBIBAEgkAQCAKjEHjb2972ile8&#10;Qkm/5mu+pn5vUO7PYp91kWDQHH/6p3/Kxwm/4iu+4qEPfeioAtaVSAEltl16n/pfnrwnTr299Vi9&#10;B/S64IrcIBAEgsChReCa5/3I7/a9UHBoK5yKBYEgEASCQBAIAkEgCASBIBAEgkAQ2CAEFEkD3lnM&#10;cvV3Vnjor//6r6/ss3yfYZ/l+7zf7LOCcFy37QS9RyElpjVoCOgN6upRNQgEgcOEwCTY8+7xI1s/&#10;dLAc+w8T0KlLEAgCQSAIBIEgEASCQBAIAkEgCASB5RGw77MCcbzoRS+Sm3MNCa1zXbniiisUkUNl&#10;XXDBBUq/fKHzStj+gp6/Rrf4p/nmLXc4fUJwrBbP/ZF2sMMs7A8mKRUE0jfSE6YhcMBCcKShDhAC&#10;CcFxgBojqgSBIBAEgkAQCAJBIAgEgSBwwBCQ+3ONBC0PaAV6VrhnxeKwpl/yJV9y8cUX74vi7/+N&#10;H26+O7i/wTcAIQT0vnSGFRcaknHFgB4icekbh6gxV1yVENArBvQQiQsBfYgaM1UJAkEgCASBIBAE&#10;gkAQCAJBYPUI3HrrrYqzIdNJvHOVLiZakTpEPeuLhasvdZMlhoDe5Nbb1T0k42FoxfXUIX1jPbge&#10;BqkhoA9DK66nDiGg14NrpAaBIBAEgkAQCAJBIAgEgSBw2BCQ17OjcCgMtLyhD1sNV1SfxIBeEZAR&#10;EwSCQBAIAkEgCASBIBAEgkAQCAJBIAgEgSAQBILAkUFAjPOx3SPs80Czh4A+MmMiFQ0CQSAIBIEg&#10;EASCQBAIAkEgCASBIBAEgkAQCAJBIAjsLQIhoPcW75QWBIJAEAgCQSAIBIEgEASCQBAIAkEgCASB&#10;IBAEgkAQODIIhIA+Mk2digaBIBAEgkAQCAJBIAgEgSAQBIJAEAgCQSAIBIEgEAT2FoEQ0HuLd0oL&#10;AkEgCASBIBAEgkAQCAJBIAgEgSAQBIJAEAgCQSAIHBkEQkAfmaZORYNAEAgCQSAIBIEgEASCQBAI&#10;AkEgCASBIBAEgkAQCAJ7i8Bpr3/96/e2xJQWBIJAEAgCBwKBCy+88EDoESUOGAJvetObDphGUScI&#10;BIEgEASCQBAIAkEgCASBIBAENhiB026//fYNVj+qB4EgEASCQBAIAkEgCASBIBAEgkAQCAJBIAgE&#10;gSAQBILAQUUgITgOastEryAQBIJAEAgCQSAIBIEgEASCQBAIAkEgCASBIBAEgsCGIxACesMbMOoH&#10;gSAQBIJAEAgCQSAIBIEgEASCQBAIAkEgCASBIBAEDioCIaAPastEryAQBIJAEAgCQSAIBIEgEASC&#10;QBAIAkEgCASBIBAEgsCGIxACesMbMOoHgSAQBIJAEAgCQSAIBIEgEASCQBAIAkEgCASBIBAEDioC&#10;IaAPastEryAQBIJAEAgCQSAIBIEgEASCQBAIAkEgCASBIBAEgsCGIxACesMbMOoHgSAQBIJAEAgC&#10;QSAIBIEgEASCQBAIAkEgCASBIBAEDioCIaAPastEryAQBIJAEAgCQSAIBIEgEASCQBAIAkEgCASB&#10;IBAEgsCGIxACesMbMOoHgSAQBIJAEAgCQSAIBIEgEASCQBAIAkEgCASBIBAEDioCp91+++0HVbfo&#10;FQROQeBNb3rThRdeGFB6ERA4a0JmfzFPo6+pWQ+H2PV1+33BZ3/H2r5UOYWuCoFMlatCMnKCQBAI&#10;AkEgCASBIBAEgkAQWAcCIaDXgWpkrgWBGNgDsAqchzzkISvH/brrrttfUiyNvvI2PUwC19Tt9wWi&#10;fR9r+1LrFLoqBDJVrgrJyAkCQSAIBIEgEASCQBAIAkFgHQgkBMc6UI3MIBAEgsBsBN785jf/r//1&#10;v/7gD/7gox/96OzUSREEZiHwgB94g/7NSrVzf67EI2UmWRAIAkEgCASBIBAEgkAQCAJBIAgEgS4C&#10;8YCeu1eIMHr1q189MttXfMVX/JN/8k9GJk6yYQTW4eH1d3/3d3/913/9oQ99yEWfccYZn/Zpn3bH&#10;O95xJc0hYvFd73rXjTfeaGnnnXfefe9730/91E9diXwLWZMr6L57Za680a9994fudfbp97rHnVeL&#10;/wLSXv7ylwteMqpXfM7nfI5O1Dd0LCBtfJYPfvCDorxrt7zLXe4iBT73cz9XTvTL98x1y681XVO3&#10;Hw/mClOuZKzBPr/tx79gjGJzJR4jUGlGro/qb//qX/2r5Ttbo1UdUyMVJpl6/uMe97i5shy0xCuf&#10;KqmghrOWyFrZdU9QI4GtimnJvsc97jEyY5IFgSAQBIJAEAgCQSAIBIEgsC8IzEdAi7PQMUZR2QMP&#10;eMADxOWNSbxMGhF8stvlSChrRHJMoywjcyCvivvBH/zBuYQ/97nPnSv9BiVWZ4DJ+tjHPoba/+Af&#10;/IN//I//sai0lTMLEr5aAxtq+C//8i//9m//tov58jSxOqS4GPVMg1NLEd+hnYkV2sxrYuJWQoot&#10;06VX2+jS5BHPffONt9z+1C8792mPPHcZxRbOq90I9QoNkFe96lUSoj2qP/uzP6tbFOvbtVKfV6Fm&#10;vbtVEBOtbvklX/Ili9Vu3fK7Wq2p2y9W/SVzrWSszcUpz5V4TO3mWh/XwUF/3/d9H8vQ//k//6f+&#10;HaP88iv1SPJ9mjJLDvzVTpVsI/nJqtFZS7xmiX1kojVYfu3Xfs1rqyau7/zO71SPGtPQSRMEgkAQ&#10;CAJBIAgEgSAQBILAviAwBwEtX9Hf+73fG6/lne50J7Fsa+WgZR3J46lL8InX+7Zv+7Z1WCM2sMcY&#10;qxjDY1KORHVh9y7kr9DJSzj81//6X2Xk92ou/OVNtnLrdIUGtvi+t73tbVDP6qhSmI4qV2gdjoeg&#10;TZRjx46NbJ2arJrHso0FBb1R5epgs0THox/96IXJvkarNTFxKyHFFgDQWVbY6Mh0gIJ//5hjl37B&#10;py+j2wJ5G4pKra8+oI2Qn/mZn1EPEQOlMS6xP/ZjP7aA8OEs6ngas96o02zgbikFRIKbbBJzp/lz&#10;3j2kdcvvrd2auv3KwR8jcCVjbS5Oea7EY6owZn1kWVT3U31XzhsifLFjyZV6LvJ9mobL6LCqqXLm&#10;NpKV10Txjd/4jSvcRh3ZcOo5zJOXXHLJve51L1Vc09eS9P3IopMsCASBIBAEgkAQCAJBIAgEgYUR&#10;WISAdkwJkSkquAkxwUWRemL31spBiy556UtfqrJk/4jHEX0jw0l2CP59K7dsDfF4Wnl8ypHtt4x1&#10;TRHL2LdWUjiLL8NnE5dnTNCKv36Kg17tZ/FWZWDjgioNRbGZg6tNIJLurW99K3E58Kkf2UAks3ks&#10;WDQ6uiCodEVxAcBV7QqsiYlbCSk2F3pN4lU1usXWCLl7z0E/+9nP1oaZRo36mA5IEwhoRSRQb4Sh&#10;1nUpvMJwHOpsP/3TP62iNTFqYE7r0ubH1e2/53u+Z3zDrVv+NE3W1O3HV3yFKVcy1ubilOdKPLKm&#10;M1c9J2A/dbUr9czSe2uxWK5GlAno7/qu7xqJVU32Uz/1U0su0CuZKj2QpcxZZ511v/vd7/jx4+ef&#10;f75Vve222973vvdpfXzPe96ji2o+bVatfLN5AEDPUZo5P/uzP5uU/8//8//oITDhzhboeMkSBIJA&#10;EAgCQSAIBIEgEAT2DIE5PkI4MyquXti03qLV4KBlYdYAu6uqmIw9XGD0KqiIEt4GFasibkU/ZRSJ&#10;aiHB4Tue9axniUee6/jRH/3RFeIA+yyQv/Vbv1XvveJK2eCv4vSGrF19V1j6kqJuvvlm2GdRbA97&#10;2MN63eRFHPuWanrixInxheKVr/SCRV3R7LN6rB2r1VF9SwOkDpzxBSXl8gj821eeUEjo5eWMlKAO&#10;oHlJXU6jZpjeFQetQwNtIFzGyEJJxpsi6tjf+73fO7ChIgaHSLjq9kQIGXmsW/5INZJsgxBgh3Iv&#10;V2rt9Ihrroc2hFa1SDVvDIgnZTNex5jzg9BwlX3WCihm+eEPf3hln6XkmWeeKdr3n//zf/6YxzyG&#10;By29V1EjCK21IppnNDGq3K/5mq8x+7zWEiM8CASBIBAEgkAQCAJBIAgEgVUhMAcBPbNI82tKqYAG&#10;lYOut2bKGZNAns7wKTJiG8MPfgcOBarxkB0/8RM/MTISNxUXDs95znNWBYIYMaxNgdzLZAl/kVyY&#10;pv/9v//3VZW7EjkKI6OeI1Gf+ZmfKeW9p6I9EtWr2SxRAuhpBesY2YHrvkjtmfiM66i1sIe4mL5V&#10;kSArQelICXnKL/6fP7/po3tZZQ0NFTcc4IJwHEr2+te/fnndxH+xYyRGaeb78pq3FRVEhWpfZGS3&#10;XLf85RE4ahLk2jzm357BwhpUaUpYYPZX9oy+1LBqdhy1SDVf2FsVJn++fSBtzPmqyl1GDttImii+&#10;+Zu/+aEPfeiwKBHTmk+0ksJBj1wiF1aPtRWX+UsvvVQvkVjU7/zO70iHeUMGLaxJMgaBIBAEgkAQ&#10;CAJBIAgEgSCwGAKrJKAbA6By0LB+KznEicgOwbdIFGGv1SEjU57RSiAORcdKTCOViM08by3IZWeo&#10;ebN30yvkhajMkW6zSvaTP/mT8waRGFCSihDzZFoykVxf+7Vfq7sKEj2Sw1oeljES5Mssr3z1mQqI&#10;NJRZKxpCh+l1pCkZsaFHMv5C2/siVR9CP3d5FnHQwLjC7jEbhz/6yUc/+if/aHa6ESmufcFjXnBt&#10;bzrd4XjGlZPtigN7fOhjf/8tV7x9bzjo8RSJKGA5I1eSZRkAofmGx2yVr5QUPbJbDsjXXN19E2Ve&#10;+cvUfavp7ZOfk+O7XvG+k2JPTfO+V3wXaTxIdH9FA2apqozJrK9rjknmNPOmn0s4iflggKZZaEp2&#10;Vvbl0ABkc2UPDvnn2kV3zPkeqDRchNe+r/7qrz7nnHPG6HP66aeLCxYjzBo6JstiadjBNftc1RP7&#10;rMdLLaOrjfe1mJ7JFQSCQBAIAkEgCASBIBAEgsAAAqskoLufU4ODVvGrcjKSBSJHKv2F1sSXsPeA&#10;1xMBKvfSxvdqsQ6hFz9rxuZN3t6fNX2TfTEdyCUTWrEvxA0Nux3hMaRkYjl5rX75g8C1kjPz03lq&#10;d3wtD5QTOmErFS3Evs8iheVkytcIdehEClemmOiWuiLv6ZkAsisg6nA81Qgdoy69km2SWRpuc2t/&#10;uPWIWenG3b/xypefePxj+xzlbrzyhoteuX0889jLnn+wKegtOOjbPvb342q9Yam0dzJyzNaKMcDH&#10;DN5h+bxY0IVsvPwl4O729j/6yR+//ok/rTXhB47//H/cpqB70vzyH3zJJMmrfmDrl3aS/NLWD3zP&#10;Fy6hyB5m1Xc1r3zKA8f/24PvcIo6pAfqr841Pdb4UXuIzWQa16K5NyWqmg5JPOZ8b7QaKIXFS3uu&#10;TcyNYcXEQV988cUsYWuqgr858Vmf9Vniuyv7/JrXvAb2WQH0x6+5a9IzYoNAEAgCQSAIBIEgEASC&#10;QBAYRmAFBDTxDX005eFAupJD5qvCCksU76fj4+wDZ2f/lKkpAlRpiAWhD3DtCcG3korOFiIrUREw&#10;sOd731/mlrghYjTPljguBRsJgnTmi/xKZup2nOy1p1KcDYhmvTVMYQ7S4l6qwOW6XjloJcaynbmJ&#10;ImnqaUrZ9MzhiqkpAXOkk/VyMN3rsT/1qld9zxctJ2Q3943XvPbY4y7t9YM/79JLd3jp888/vprS&#10;1iplrRy0OgZBKtZahWnC6Vfqk3MRNLwioP48s1uuW/4SoHV6+/vee/19vuRh95LIL/yiR7z7vTfo&#10;ZOaIeN8r/uN7v3lT6OclwFpfVoU75+O3+jvXly1XrhLf4Vy52EagPie4wLFurWbKZ4J6wAMeQMq3&#10;vOUtw7VQAlLytsSa5jcHb9FCrMDTlX1WYJM//uM/JrLQXJPbTCiSIAgEgSAQBIJAEAgCQSAIBIF1&#10;ILACAnodavXKJL6B2GcZsXIpktVhDyO5+k5c1l71Kr/uLZ9ffaxPaRyPeGTMihVWZ4Wux12t8PoR&#10;dymjunFUFCWkONEyzATUQKCMBWoKiT9SJrzqTN52ATUWy8LHMD/t0z7N7s/gJvZZUU2QKZ4OMrpC&#10;ypWZ39LEApc1Pq8xDJ5rMuAXw2pMrgn/fNGMOKFbWzfccP2x86cGaxlTzh6leetNH12HH7QmJcXA&#10;0QsQ+rtn3pcVMpxPR47ZmnFkAJB1y19l89/rYV+y9Qevmzg+/9Ef/v4jvqjfqfkLv+FL/uA7JxE4&#10;fnzrmx+7tTT9LNb1u089YGPXdFz5hr+69MVvHfj3C9f85efc667+d6973HlNmmixUJ/vFa7r+7If&#10;rMkffTQc9HjAoPDF5XFYMrrIktmX0d+rj92fH/SgB33X4KEElCgn6LPOOmuZ0qfllVbsGYh9lu+z&#10;CnJKsc/a1dNDjrbYx2yHr0O9yAwCQSAIBIEgEASCQBAIAkFgLgSWIqB5sbT3mEuJkYnf974Jc9AN&#10;/iBm2a9/6kSMj5KZBHQ84pmufCPVGJ+sN/7p+OwzU6qOYtgFyEtf+lJHaxUa8n0WoyrDbF4mdGaJ&#10;JBhJlcJMrdC8H6netGRdykO6ybIVVqak5QGtn7pY1R7pxb8w1b4AObgkFKvIfu0rXjabf772BZdP&#10;CdKxChVWLUMc9Pe/4vrVStV4FEsiakkvIqwwFP54JbvdUvPStAhC3XjNM2O4D8tHTxe3gPzxNR2R&#10;8l6P/Tewyz8+EFRj2yl6cnzPF/6RwnF8w3LBN5761Kfe614Tp2sOnevKCFUXSaIwMi/6vZuGc/6/&#10;b/irdWy0NIVqjRDLXFeKyhJ27y5S2/nzaMuW7xCyd6u/nMwvqT9HE12kRhrR+Y9uH83F+tMb6qvS&#10;Z7yc7uI44AFt32fLv/XWW8eXNTKlnuXUhcQ+3/ve9+5lnyVHDzmbuXqOxCDJgkAQCAJBIAgEgSAQ&#10;BILAoUJgKQJ6j5FQQGeVSGAHH2acfaXy0VwkJALZD98hA0wMl1ws5SskF0vxJvq5JqsMWlY24RgO&#10;GifiNWmyknYUJ/j5n//5Zp+RqZ+6uJK4JeLdFH+8se3189nPfvYCX7NcSZVXJuTaa2Yxyzde+YzH&#10;vPz8Fz6/P0jHyhRZraDf/fNbv/+VJ1YrU0NA1NLA+xAaVmKo17RVs6TYmfTcuuWvsi0U8Pk/bv2b&#10;bXL5i/5w9ncF/+gnf+ne/0ZO0O03CedSSbuA3/zN38znCvRX52vaF6xave3Hv6D7jwT//As+/dp3&#10;f3jdHDRfHVRxzIE6kcex/opSZOrjm4RzIblYYhyx8bkW8norSAdNoL/N48RiRYzMpY1hHSMT73Ey&#10;L9O33XYbRQ94QNv3mZR/+Zd/uXJt1VjEW9PDW8M+33DDDWy3+xO+Ky89AoNAEAgCQSAIBIEgEASC&#10;QBBYBwKbRED3hnTQF+SEi92iOeGiDyzhmUzKXPgOv53K3bkELpZYTIrcn1VrmfeypR2fBOfrlb/m&#10;LPnAODOeCfFSlJJgsgfhgHTw9wbHqzQz+AaizM43fU+kgxuC7yk1cUjHsPnjtd2TlJPPD37xRQOR&#10;NcQ+P3/rGa/cFPb5vLNPBiKQi+gKP0goAkVbX2zGaFdDzrduIDk/4vOoMaUTRpZO9InRJVnd2gcQ&#10;W/uYiJtpbpj1a6Ujd+yG5aOJi1tA/gr78/te9wdbhIDeDgL9+3/4R0PC3/eKX1IMjntNnKBP+Sbh&#10;/ArJ6/lpT3ua2lR/qzf0/JJm5DjzLp8yU+Z/eMwxcdBy9v+y5775z2+ahFRax6FXc+Dc1fRQz9DQ&#10;jgdN6N51FI1M0dx82ZXPJOjYd/IXNdZX5WUka3FkIL/73e+eV86f/umfKstcXz6YWYReFmGVvPDC&#10;C2tikd2/8Ru/oSuaSVaySTxTkyQIAkEgCASBIBAEgkAQCAJBYFUILEVAN58fHP4a4fIa46TTUJ8K&#10;mCDnQdM6k9Cdj360Q/pSKP4yB9kVdwFwxKrLq0tUu14ihr0iFoqqKT5adr5Cjkz7ROECxTkLVp9s&#10;+4Gv3vPVNSVTGNnV8v7LaO5Qzn/3d383l5yRsUQcytl0M3Sb0HDkAVpE5ItIRutAcJi99MWbq/o9&#10;iQc+P0jqSXyOKd8nXLbsteR/2iPPlcfoLzzpH/77xxzTvzFE3kg92BLzbpB+ztyS8XcpV/LBNPqV&#10;CJ25tqNgzNVRZ3bLdcsfifOYZPe69/F3EwJ6Owj0fe59/vRcK/72IJE31so+j0GANHDQfHhzTRx0&#10;DbJMoTWWS/fueOXHp9Sgq2FAFg6RNL7EjU7JQL7mmms+/vGPj6+Id9dmTmvjZSqlmforr7zSHtY6&#10;0U/NippFwz7PhWcSB4EgEASCQBAIAkEgCASBg4DAUgS0KnDRlGMddYPKEZNSA4nKDmkiJ1bjRJyL&#10;EhN6tRs8ehkl9a0ejp//+Z+vH4vXT99aRv5wXtFDfGYQx+duYlyh+UThAFO8gIZw3MooYHv9oEWn&#10;8uGglWO+gLY1iwhonKBPnJgjxoIsYTlNKzb0TCa96x6uzimiWc1kJhH2WZErba6rdXR3DNO3ZPVX&#10;mH3m5wdvvOHE1lWXP2b3eMaVB9Hv74y7fMoTv+gzgUVez/r70PuccekXfLr+rRArDU91AzWxB8v4&#10;iWgl/pJSYORbC7XWaDuGVFq3/BW2xdYXfs9P73xgcBIE+qceezI0c1OK6Ofd4M+nfJNwaoYRWq7Q&#10;q31EaTOSmIN+zm+8d3lpvRKId9F7y0Ew1lS0xZr1ZtZdd3EbLV8rO0uVSN6RHLQYYcX+Uq2107xC&#10;RliPEJ4trY/Z5+Y9ko3GPMoHgSAQBIJAEAgCQSAIBIEjhcCyBPReggWVoxLF2SmKLiGPe936dFG3&#10;lECv/UK/KuNMV77hukz7Qr0o4Po+O68bd48VfuDeYTeGPzPIJwplVa78W4h+vVqaCGE5O8tixGgU&#10;5jXEhIpeCYm2qm4Gdf6e97xnpBO0kuGefM4554zRgf4pHNwtReGpmXgbXQc8iJ3xlQxX8TFM3xgF&#10;xqX5wu/R99XGJe1Lde0rXvvFj33oUP7zLn3+K8txMANxiIOT4zPVUFTcNbmCSjg7ZLVXjMGejrcS&#10;1hLKW1TRyMEoVYm/MfKraAPyNSK6zNS88sfANT3NKb3dHxg8dQS0I0LJTE+XbxIup8jByP2AH3gD&#10;/9h0Uc9ft16O+6ywGDpfd3G98vO1upmw+3PNN998sx6fhiM7i6G+9tprf+mXfond02/8xm+cKX98&#10;giY4OBy0Im/oRIE+ahif8TKTMggEgSAQBIJAEAgCQSAIBIF9R2CTCGiBJdsDskOmiCgSuTZD0zSH&#10;LuqWEtgPd3mjxR+4b8oSAyu72geRLusBPT2SyhnTIRx2Y0xih+MYk3hkGlmq4tnl9KT0cjETscXn&#10;lcRHw1vpFpSr8BclPZL2Gln6MsmOHTsmXl4ezcKw4aBFCtuF2UW89a1vFUcs9+cHPvCBY8oV2gJH&#10;ta5xnyVW9Icw0dHwICLoBaCwqqGBxxS0r2ke+vSDySjPA4p8n7/8QWcr1IZiEZDvpX948zwC5kir&#10;LiHepDpBj8nMztmS22YUpG7JnseYwejPutKZx6g6IL/76cUF5I/RIWlmIvDUL9vZbpmZcrUJFCTK&#10;32DU+WqFj5Q286MFI+XMm0wPBtosb1ZA/TyY36HVXhFPSpqsCLXcHPpEoR6ufu/3fk8c8ete9zrd&#10;1RShRW3kRDESva/92q9tUooTv/XWWzWJLf8gN1KHJAsCQSAIBIEgEASCQBAIAkFg5Qicdvvtt48X&#10;iremuVT9VASO3uyKJFiT1Vzji5uWUpwd8RxFJtqZVJaerojqJZdsPLxQ5UK4WuuoKWigOuNTjsQE&#10;gcscxmcZIc6L17P+QvQTR0JGrPx5hb8DcTRuvwsX/aY3van5JNECotR5+EalInIoVvgd73jHXiGi&#10;pxXnRHav7n7+53/+Z37mTqyGmSWq4nj5qWeKbSHoR/eowWEUpmN5D2iBs8KXoK2w6MLlMZ8J2kCC&#10;lTR6la+4t/e6x+lyf+bi77zlln/9ssmuiY7XP/vCFUZ/roWq1ylmjoaJgg+MCUav9NrKIsbOtC40&#10;F6pWQDLF7/R2FfVJbSZB1bFZMr6Idcufpsmauv34iq8w5UrGmlybpZICmo9RbK7EYwQqTe+qp1lR&#10;lKVenel2/tWukpYmhrcJoT6w9q1WhwoUajCQf/AHf1C3fvRHf1QLBPuOP/ZjPzYS1THJVjVVqqW0&#10;f6/N2q/7uq/jo38if3sV0M6TXu1ayQSFfO1hv+997+MbHo60puc3Hbr4BV/wBdLkIx/5yDQ0FP1s&#10;DFBJEwSCQBAIAkEgCASBIBAEgsC+IPApMpDGF9x8LU0/pz3x33DDDfbdW/k31mTwiFbWwWflOIhF&#10;aNZbt0izQuuot6AB9BqVxuM8LaWs1mW8iaGGl1fDEgSvyNkv+7Iv4/uHOjFXK/zlNfwnf/InYnJ1&#10;6OTBD37wkm3xF3/xF/e85z2X1F866BCzrK0X9dJPfOITZ5555h3ucPJVAGn7/ve//w1veMOHPvQh&#10;lSXE5iqUjicDXtnlIyZp4lzkQ221RfOJKbjiiituuukmXZRLl0BbslLKLnDGMJvzFqT+Nlf155U/&#10;M/1KGr2WohDP8n32lX9wzl3k+3z7331SV3T+2efedaZKCyRQl1MfeNvb3qbwL2ru2h96pYkD0mB/&#10;xCMeMdL1fqZKUkCiVLrEqnPiXq3Oqesf/vCH1cqvec1rxPjwBoP8tZ/whCfMVLIWum750yq4pm4/&#10;E891JFjJWHvR701mFWLL3Paxv/+Gn3nbNz30lPBBX/uiP//qz/u00+84mfFq4lXVqHfV06wosrKu&#10;1y5utaukpXlVYm0afgNptTpUJFkExUFr7LOg6ESsLpuyvYAs3BArmSrVCcUCS4cv/MIvlMJin7uE&#10;rxYaTU2K8D9mKhtfHW19qSH+5m/+Ruujll0dmqm0E6Z9XL7Lqrlr2GFCS/n44pIyCASBIBAEgkAQ&#10;CAJBIAgEgT1GYBEP6MVUXGEMil4F1ufE1BQ3rxvyap2OFwN/v3JVP2iZkUvGE1iVh5fQkGktXsCR&#10;mkUEmG7DuV6HroiJG+/7XEHG48+fwJLF7jDQcHw6dEXs86q2BNbkCroSr8xlut8KG32aGj/+Gzf8&#10;/Hb8jV996md/9rn9HuvLVMF5xfAKz2HXeCV2smnfcFtYmerj3CtEfVIT9fjPJDZC1i2/q/Oauv3C&#10;CC+TcSVjzU7Nimn+lF9814233N54QyvBeWff+cVPuK+6+vo8oOfFYVWr5Lyrc9VzVTo0da+LoGf+&#10;dcSkXslUqfeWWKEuuOAC7Vd5nfLm8ZKL+LSOwZtDWnP55K/+Mvvp6wsf+MAH/v7v/35Mj4oH9BiU&#10;kiYIBIEgEASCQBAIAkEgCOwXAvN5QEtLc2pzaSyjZSVf0xoodH1OTN1CzSHOBEEvqK7JYJtZ9EFI&#10;gB+03I3lviSmdUmHr5V4eAHL6aeffq973UuOz/JNkx+o/KrEnXHoroxtvYD8eZ/3eQsrrIzyN1d8&#10;D40XFSG+Wyccki80xPHJyVQ6rKqZ1uQKuhKvzGXquMJGn6bG519wNzmEPvQ+Z3z1540KebxwdTQE&#10;1AHkAinXeDnrdT3W9bLIS1/6UiWApJ7LB3mMVhL4gAc8QC+zqweK4lFvJxK6fmqaktOovBqXma/W&#10;Lb9bxzV1+zFgrjzNSsaanZrl+yz2WUrqSv2nKx/62N9f/fbbvu2LP3MdHtCSP359BMMVrpILvyS0&#10;8teD3D3qy0C6uKqAVL1jYcm3VYQe7s86CLshB2StUzy/cay82yNQS6TitumFJJ3zVzPVueeeq/1g&#10;fo454gE9BqWkCQJBIAgEgSAQBIJAEAgC+4XAfB7Q+6XlmHLlNigDfuU+g2OKTpq9QWAlHl5dVWX6&#10;ionj/WhRz+ILFuade3FQt5QVTewUGfB87XDliK3JFXQlXpnLVHZNjb6MSkvmVeh8vWxOZFgxO3QG&#10;dQ8d7E/I716u8UvGq1lSyU3JvqZuvy/VX8lYqx7QCncurrnrAX3GXT7lF550/zV5QO8LdAe/UI3u&#10;X/u1X5OeisC+jvlfklcyVeo5Sh8/YJ3SRLSqF3QWaKBbbrlF0YHmyhgP6LngSuIgEASCQBAIAkEg&#10;CASBILDHCBweAnqPgUtxe4/ASgzsvVd7b0pcExO3ElJsGQQOZaOLaBYHLaKnvlCCG7Jc49fETy3T&#10;Cgc275q6/b7UdyVjrUbVUAxocdC/9tTPrtVRDGixz3xscx0hOPYFuhS6KgI6SAaBIBAEgkAQCAJB&#10;IAgEgSAQBNaEQAjoNQEbsatH4FBykauCaU1M3EpIsWXqmEZfBr1Dn3dN3X5fcNv3sbYvtU6hq0Ig&#10;U+WqkIycIBAEgkAQCAJBIAgEgSAQBNaBQAjodaAamWtBIAb2AKwCZy2gb21deOGFa5I8RmwafQxK&#10;RzbN+rr9vkC6v2NtX6qcQleFQKbKVSEZOUEgCASBIBAEgkAQCAJBIAisA4EQ0OtANTKDQBAIAkEg&#10;CASBIBAEgkAQCAJBIAgEgSAQBIJAEAgCQWDrDsEgCASBIBAEgkAQCAJBIAgEgSAQBIJAEAgCQSAI&#10;BIEgEASCwDoQCAG9DlQjMwgEgSAQBIJAEAgCQSAIBIEgEASCQBAIAkEgCASBIBAE4gGdPhAEgkAQ&#10;CAJBIAgEgSAQBIJAEAgCQSAIBIEgEASCQBAIAutBIB7Q68E1UoNAEAgCQSAIBIEgEASCQBAIAkEg&#10;CASBIBAEgkAQCAJHHoEQ0Ee+CwSAIBAEgkAQCAJBIAgEgSAQBIJAEAgCQSAIBIEgEASCwHoQCAG9&#10;HlwjNQgEgSAQBIJAEAgCQSAIBIEgEASCQBAIAkEgCASBIHDkEQgBfeS7QAAIAkEgCASBIBAEgkAQ&#10;CAJBIAgEgSAQBIJAEAgCQSAIrAeBENDrwTVSg0AQCAJBIAgEgSAQBIJAEAgCQSAIBIEgEASCQBAI&#10;AkcegdNe//rXH3kQAkAQCAJBIAgEgSAQBIJAEAgCQSAIBIEgEASCQBAIAkEgCKwegdNuvvnmmVLP&#10;OeecmWmSIAgEgSAQBIJAEAgCQSAIBIEgEASCQBAIAkEgCAQBELjuuuse8pCH3HrrrXMB8o53vOPY&#10;sWMDWU6cOHHhhRfOJTOJg8D+IpAQHPuLf0oPAkEgCASBIBAEgkAQCAJBIAgEgSAQBIJAEAgCQSAI&#10;HFoEQkAf2qZNxYJAEAgCQSAIBIEgEASCQBAIAkEgCASBIBAEgkAQCAL7i0BCcKwS/5tuummV4iIr&#10;CASBIBAEgkAQCAJBIAgEgSAQBIJAEAgCBwmBc8899yCpc6B1SQiOA908UW4PEQgBvUqwRUBnIl4l&#10;oJEVBILAOAQ++clPnnbaaU1aXdSV7nVddPq/+7u/+8hHPqKfn/jEJ3xdWXToCsl0IGraQd473/nO&#10;Z5555t///d+T7A53uEMtumro80ZD/9SJDwmXkh/72McGFHBB5KLWUsA/OaEuyHHtlIyf+vspn/Ip&#10;gEDiu9zlLp/6qZ/aAKiUt99++9/8zd/MhMUKI8EY1p8I6W0+Z6+tUBGzAhZYG85N7ywuywKbKliN&#10;KrlCOqbKtS0aHaiRSxeSwE5jDbTv+Fs0OpIRO0bnMfKBEfk1Pfio56j/67jjHe9IibVRxshPmpkI&#10;aG4RzrQsiXXy0Y9+VPOD2kXg04vc6LqrxH/7t3+r2UMZNZYZ4M0xPPpmatUkUIm1M9cBO6+oxdJT&#10;HWH1oQ99SPU944wzLEe6ffjDHxYg7sY6udvd7qZO66Ha9G0PH+XVpKep7653vSsj6053ulMd4CpX&#10;CSScWUiHEuiQDrqoW0qgXDrUXpKm2VVFL1bHo5mLlmXCAUZiidLfmPdoEQaIp6CmE55++ulqRISQ&#10;0QPqaAKbWgeBILAYAuE95sItBPRccCXxIUZgNSbfIQYoVQsCQSAIHHwEKutngsyGKCZrJc6qHStz&#10;FMO1MjviL3TA0s40UGvporNvu+02/ZV5XMt1GmRi9zYnXFRGOCMJEV2ivzqaJjDHAaNR7/qWL/pK&#10;rz4Y6lUO9KWuiDqpWXQuTKSeqzazYzRNgORKBzTUQK/AXnaguVgLQkhNYKhJ5r2B2iWcpSEvZtax&#10;SeA29XVjWDuhi+6mn6vEpuJNjeYSNZzYPaTBENzUrB/fPtQ3kOMdjhXqcGRF0ayM9GY4C2dhLuQ1&#10;YyiZOTVPJrpVZ7OK4ZjJbV7Me6ejeYUsk57xKzVEMuoAB/0VCCLr9dfsM/2W6b07yTiXSGedazKU&#10;NFHGWi/Ya2mGHj+VUjKZJ9UiKlHZlffud7+7tid1iHf2Vs36RusyAB78vGpBQBawA1t3HjV1wneL&#10;D2Q8+AhEwyAQBIJAEAgCQWBDEQgBvaENF7WDQBAIAv0IdKmELicLKyFqQF5yImggLGyRwpNi4jZO&#10;Vb1FmpJTYnHHHKIeTG3ASmD62hiuXBJUiHJBN8tdTlpJPfype/0W0cTk5gC3W+mVSnlM41ygnsWS&#10;yH0PbUmpvNIKSkXFdbN3wUE9MzK4/gGL9QeHuXpzZW99biUt0GKbW7W4pujmZ2WuQWCMnm6UmrjJ&#10;6z45b92rzNqxu/LHqDo+jSvFCUOjGR29RN74IpJyGgI0Ll1Ffz0v6Tpe58xmZv/db6GnIUYtoZkr&#10;GKG9fdtyxjTNXInHCFw4DXXBJVzVZyLVoQmWmmp+E2jMcqbsG/3BWdOdJmR52uquUop91nWy0PmZ&#10;t6GbJVBzpkeBbrExoLu6pUO3VK5c0cVHI2rhOh7BjHXV4C0cbxKDRjMfeumpSzlt5xeVuovREQQ2&#10;VQ4CQSAI7C8C3/3d372/CqT0ILCXCISA3ku0U1YQCAJBYL0IVJN+gBCBocBhkxfYcXOrlOU03rZb&#10;AbgJ3o7XXdyyIFtJrIJglkVGYPo2FCr8hfyddVKN6kpTVn0qRW42yooh3NU391TZ5C53STIRKHpp&#10;/R73uIfc/XA0cy2gHanXMHXSvbs81dIQoBBJlWLoMmi14rg9OleDVf3ZFLRAf2006e2H4E+3ocMs&#10;BpGFN6x67S3L88KG2t3GfYla6FDPgQwVYlw077kAhslSEbDTri5qAGrbTJOJAzt4zmEqcHO7FZTA&#10;M4Y3usTfQVjXZM1AGNNzPF7GJN7jZhUgAkoksmZgwWUWWG7ImuXwaG7ib9SZGdBUL/hrDzEITclU&#10;YvYaBSa7hpDR+FlrOIhlhvEkL8I92D217jEsG10cswo4My6Y2AG54uxthqZnshUBCDX9YjPwRoMZ&#10;5YNAEAgC+44A7HM46H1viCiwZwiEgN4zqFNQEAgCQWCPEKiUX+UTa/Fct2lqvsx0jK7gJVdt1N4K&#10;VDlKjDEMK0d6mbsiuHEfFiEi/ggKCc5C6TGVbU6b1FNeyA7TIjaSTadiRVOcSzTT6urb3rYE0mPP&#10;UwWlkZ7SFuE6Ko3oUiBMR7InlaAkIqpLbOz/kZ2jl96tFysN0YsbF3ub1XAB4EiV5kq2EpqDOtbG&#10;pelrz+/+nEvPmljC6aJNr6O302EYLE2ha8Jw4YocjoyMKYILs6cFzvCkcKOQoa4v3KuuKECQNrp4&#10;icG9ZbFm8jiq2ekPVmkxyUs2Ux0dsI14IuMK7SBCDBmPdHJ5WlAWYcX7MbqoGVvZ//qv/5orOFYT&#10;Lon6Mh71V7OcxgKezqK5dYiGrtOvh62n6yXre0Sy18lc5L42D4Qwk5KXMJP7ukJDd9uX4XNEQEs1&#10;g0AQCAIHGYHKO4eDPsgtFd1WiEAeQVYIZkQFgSAQBA4EAqYS6gnUmPWTCSo/OFgzMQjwv3AN+gu/&#10;U63ZgYopGbwPMvlZy9K5+TvYCmgacRnioPmMGKpyC5vZypuYrhb4QB2rD7WpZOvPFadpGKLGlcy8&#10;ieWYdZrLhkdbU97je4np2m59GyFdqsvEBMq7NU0zTVOj4jxeVads5LsKJEC4i0A3U4EGfGS5ztiU&#10;0vwcKa0LKf2Q2AIifaCY7Qivc98iKq5H0LwVWUzDI5KLVqCy6sbi3TTPMKXgxcykoXbRfCKqFLKV&#10;sUwPIZwO0du5qAS8lgGj6mlnPKTuw4wsla6pTKUT6aLpAN3hOb6guVLWESF8RP7yboqiXjD/6Cc+&#10;0dIZL3LBNW07zfMhnDL9HyH296f6OjyQicptHIy5J8+ZU9BcVT4iiRkCjAU+JDi8D2qH99ollFft&#10;yAckm8lzz7roEWmvVDMIBIEgMIyAGef/9J/+EynDQafPHAUEQkAfhVZOHYNAEDj8CFTr0aQerEpD&#10;hegn9r+MWDzUZKmKPdF1XseupinnM+FTKfgOw1PIMEaUiSGTofBEvKZtJloX8ZiD9aZQEpDR9FPl&#10;Riufa/nUrlG4XqkpSYa2cijjM1kiVipilQKGCrdPWRcWEyvOBQLT6K2ZREwX/FqXJrur1s1Vcatq&#10;d7EySdTA2wvsQMcwXVIz1nY0/TGzd3UTdPOa5OrVc1ofbvTx0HAHcC1oQfGesJ+ciAMSr0c0A78r&#10;gJCm3y5Qx2QxAm4FezfLi/mWW27xNOL2ZXpRxjqT6C50M0wrHBwTFHtgcvVlJ0wJ8GefOTCZN5gN&#10;VCIfTcUdW3nn2p1aeUPXwa5eqnkevh5tTZfrHM9oNgWbaV8cpXq1NymhO9XVmR6ZrmkXcPBcrXNd&#10;8dseHo/NVEOWldf9cAvsLoV+S4nG9doktL2AqunVjixwZ511lvoDi7VnqrreHW4AU7sgEASCwEFD&#10;APbZHPRBUy/6BIGVIxACeuWQRmAQCAJBYB8QqFQaNI04GjgRf5urphHhwvvUIgvOPvtsGaX+5p6Z&#10;iAGmtakhTnZicHSodImywx1cTDWGsZmhfbGT7a5IYjgdl25f7C73ap7I3CvsD2wg53bQo16+7hOp&#10;IVaFICGmzm2cVzVkxvPZLqz9ac1s8rHSWCg/HlILr9RqLRGBtQhzECYUavVr0VXDbi2Q2RBG4/t0&#10;N68FTrvVCJ/GF5Osss8I7DZHVX5YGgKHQaCLqnuoX+F7KDYHeq4SbV3FxoOWlAMIeAgwz9AWMJ6M&#10;bqYI93DaCz9oiWWDDZ/fZjrybEOAIMLiz+ww7od8N1Vez5pOVZY6g+ZSNtLogZUL3psm9hADDdWX&#10;His0+Cn1pKQ6MPMYLvy4NvsAKOUSZamZXH/hr03rGwEiQVMoW486NEkyNICXeB1Q/wxVsjSF7g0+&#10;m1tK0y0BXFsCDAFPjCxMuqJ2V1uroXXwZhJhVbRzox7LV4KbVWZzwYnmQSAIBIFNRKDyzuGgN7EF&#10;o/MCCISAXgC0ZAkCQSAIHCwEGuaLEKiY/TqBhbGByokYGVmkIqlFnehEBqroBtPEpDeLh6U6zEhC&#10;LkB2S45MXAnHGLaF3JAy0BC6iwuhUuJnx3X+oq3/IqrWtzHLrWrlOqmvU/Jushlk4QP3BEVCTV3Z&#10;atvj2YfOBDY1g6Nz+JSqdlWmQmpNXJFaYu1bJneqYk7MSUWJn4itmlOpLlXRoEdjGWS2AZrOM7Pr&#10;19Zx4qbpmw42U2ZN0MWqaWsUaCo7UATZXevKY0qOfAZpXEgcpVQntzttBXBaI85Vu8OduDtau72l&#10;jg7zm/RM3dIU4XcUaCkfHg6wzISeZzpyf6htbSbUc5RS1gjOM9tC0ti+EkurL5fC6jZ9daaQlSdg&#10;rLn/s88nBKQnYWR8Swo7sAwB+uHfPXvUGQaxnop1IgDx/Wd68Ss1iAV5xBLoo84G3Zln5TgcSoFs&#10;wAg9f0JT2wNMTW4Iom+r+kop5IU/u9F1jVPT6BYNJ2nVG70OwNrchxLPVCoIBIEgsF8IdBnncND7&#10;1RYpdy8RCAG9l2inrCAQBILAWhDoMl8mLqcRZHi0yWoVL8CHuUQZV19p0w3WeAxlQC683iCAeCe9&#10;SutKVnolVhaIXfwH4U1gMbq1MOtUAa0F2a6GVjbtYgcxqCLJweFaP11iJUoqYwXJ4qgLuBaaETNd&#10;2wDVrW+3E3RpONI0uLmCTm+GqEsPNaX0IjatOwKLi+uerKUfLy204mN2sjs6apdu7sLFMHwI1KBz&#10;HAl1TohhPp7pcA1La32EBNReyjDp7dIMTIGMf3EzHol/ooyQbs1Og/lTEnCX2YBe7Y5RcafFSe+t&#10;iOGGYVYR08rrI8xaYybJfWlv++zbO1tqqKa4KuMA7s8JjpmylJ1dGc2H2qThNRpHhKAFIfRZBUz3&#10;jxS+Lygd5ELBTTAyC2nJ1sL9wQ9+UNc1HNQKdD+2GeorRJ75vWrQB9T6kkbgcsk0B50GOsjdILoF&#10;gSAQBIJAENhoBEJAb3TzRfkgEASCwA4ClfgwzwIL0A37AM8LAQ35q3O+BFi5nt7zaYibTnKhuGDr&#10;p8qCozENhBATQ35NW5oopbgSEpsKxJzuVmRAGfSRpc2L4VQNzggNKxsFkVQ1NJ6Vt628JNyNY6Q2&#10;ODfNsXA3RW0TB5z7SkPhGVVqOlAoyDds4DSdq6iqycKVqhlXTnZUxGrbDWjbTSYhdTNGHUO9SJ2Z&#10;2KmMFDrkyvVfCaoHUEi3Dze9tM4GumVPTyYHNwcbSOwesXVEQ3g+4RbXKw0HW91MI26+7skYDJFZ&#10;Kd0xufYlTaMqUxnzIdOyu/TMMd70eeR4jnXtfL3S+vtS90NTKC2lXu3o55qOFEpL9LHaURw0wVWU&#10;hhg1dUXg3JM8G66s+8xsOFavdXI+NA2RigSBIBAEgkAQCAKLIRACejHckisIBIEgcHARwOCvxmeX&#10;U8CUFR1TPQSbKs1Frpn4qwSEI3LABJn0rJSfLxKnVcnMBbsKlSzWxUqeNnZ1UwUyEloElkoHRLap&#10;KEjqGgKbIlx6Lc4murLD3UDcKDGwU7UK3VwwdvX3FTdiQ5hOI4walHppo67wWmuT3evr6w3lsWRB&#10;tY69knvbwp2BdnegW13XdghXIH2QiZBuJ1xS+cOa3f2zO6Z6dwiYuzw74aQpV2hHipfvuSYKjzj7&#10;LHt0c4sGagZv70xo5Bfb5Wpms4PZjnX3rg4NlNfsx9c1PZsN16J3AvdU7GGieZXgTg4JXVeHgwnU&#10;wdSqDiLGETsKajjd0oiQQzRhnXWwjDKIuh3erU9v9ytKROtq+kZdCg8mMtEqCASBIBAEgkAQ2CAE&#10;QkBvUGNF1SAQBILAVAQqsyajVMQZwT17WRhMU9hS/vaGgFyMLJA0FYqDFQXhwGgC2iZxNar92juh&#10;QuFBLAGB1LEyKcMaYkvbu1kSKhNtz2hTXZUg6wW6klmVJqsOmF2LvZr0c/Xghjvo8ly+YsbH3Ogw&#10;Mt2acsUCK3PXkLYLV2euui+TuPb52mS97HMtiK5L38Nblg+p6QrfcOPcCdw/l9H2sOat/cSt0DC8&#10;7DmJ9mo+lKq8hIMQOKSBdFZKiWI+8QCso4AWpCcDbN1gq3tgbspp3X5mu1CpZujNzLVfCWrnd3NY&#10;efVkLRn+yGoFcGAmrIOrd8IR+CxGROdA7MxhuF8QHeRyK2i8xKPOXFdVQp0omTdBa8eurcOI0LDi&#10;4wfKyFjQFY0yb9MeZDSiWxAIAkEgCASBILChCISA3tCGi9pBIAgEgR4E4GIIzUl0CL+EbkbGHCWf&#10;0cP41F8InUpELgCxKTyoGTMULrQa0g3Byi3YKDg+EmBUV7fuYcUqAwUDgks18UldTTPaVqnLjABa&#10;ZX7909BVNmfl9Ipxc9NwAiZdzSsl1KiNwlw0tpU+o8l8IKo2XFVmgb6xl1ms/EB/MyAVTIMDznja&#10;mjZ1Sp2wgVHbZS8ruEFleTxqXBNrWDwXr/ybWWZnyK8pwI7VCUT1dUgfBrLuVt9n92RaxJF2vF9V&#10;u0Tt2yCpEpkriMMzHt464hhf4/PuZco6TdVyGfXcdUDtuRDozjM1O0OmTlZ7WevDVBaoCknCjjP/&#10;AKwnItqRF3o87gxC7QO80sFbHYwR3RUZHQL6MPWZ1CUIBIEgEASCwEFDIAT0QWuR6BMEgkAQWBYB&#10;7FLzrViYjVDsWNmcGJ92JyRZL6dgWqGX2SRjw/dJrOQjXEejRkNzmI+WGVz1wWzuJZsaCtt8sS1t&#10;lSgmy9+Lwx1PoqrVLaCAYhru3GpYlWrVQ9w0yhjGXpftpqya18q7XLNa3KoJfO7i6hU3ipU3K9FL&#10;zEFndJmLgRZfsrM22i5ZUM1egRpW0r0LDPUT92ed8Fa7aBo+SOg+XD+2FsqmF16h537LMIR61qET&#10;DhHQRLMFZL7uaD9lSGTaEVd0OGgIOF00YU2oB0W/VRhcDgWUIKiORzp9ozs6XARewORarFcfWPa5&#10;O9t4ZgATT/sMgWa6G5isaspp1ffkVhN0Z8vFMD9qudQ58VXn47fEceaNDfV5nfhjkg3Cdeav4aEl&#10;oS5ttSd0rx81tFPfIBAEgkAQCAJBYLUILPiQvVolIi0IBIEgEASWQcCmZmUPdVFkCn7QvRamTFaz&#10;sSodo9RmajVfKwE6Tc+ahrxQzxLoN7srGURZ9ozjFtyTOCb4ce7aibvaxlajshsIqRoiUwfeXjqI&#10;TGL+hQAdvjiNQ6kAVr6G9JUcb6BGvZlsSzeN+VOKqE1cK1iTzSxlZh8bT9rOFDUyAXD1gjZSQm+y&#10;OhB6E7ihAc3p6ZOoxHUFVxVnqp7jwaKLdE73omVUPcR5K8jaVeJjp6qvxyMIM3x0nTACbI0wkD2c&#10;oZKZHKCbNbkRAxc+jkmGoEPKxaSBKBp3eHRIPrHga7NOmw2mNZl70QFsU9dlmpIANUbzKqHOSyOz&#10;u4h504/R7XCn8WRFX1X39pgi6JamKfbM6PwNGmTnOiPC54w1RkE31+FGNbULAkEgCASBIBAE9gyB&#10;ENB7BnUKCgJBIAjMh4CZR2VrCMqGTOlyClzBWwrirFu2Eoi1MXnKT5JVn2XbseYLeqmcehchusKb&#10;8jpkG8s/UQc+0a4aJ6hqnohglHDQRM9QFfxOvStiTMxYoWpDG1UuEndLeYrhIMmJeSs0qbTIMEVi&#10;hSkU9nygaaxwJYOw/F1QA7IpA2fp7QkVRjSBTkKa71rPbk25ArYNgL09xykr09HUq7e7o5UVq9Wp&#10;Hb5Rowtdt16NqN5eapUawJvE/CSNKB4iFKvDyOtQ3rX6yyvwtS69lT3KFw0gPbwZ9bpb8QRn/SXi&#10;s+566mj6JC8rsHmm+UTj1xsD1cla5zhWNyO628P5CBtt2oz34eG/WY07rS7NQOiFa6CmZB8zTzZz&#10;zkHGVt2GleKgNbEnHCZ5XstgINB7CVxTh1vTQPrpTd86GXrVqNtvTjBzRThoQEWfIBAEgkAQCAJB&#10;4GAiEAL6YLZLtAoCQeCoI9CYfA0vUH92HZ2qYSmmxp8irJhilxItWuQLjtIkwEY1I6yfeBTW93bH&#10;8BRwzUR9lWEsySKPYH4r12nuj3JRgDfx4Y9sMFe7uts/GialGs/moSQKJ2j8xez7vCQbouyVILbN&#10;D4wGs6pkPq42VqNzZV2H6VRTzGiC8KqSzwd6C8iPGXi1c/ZyEzMJi0a3yk6iQLeIioY7au1IXUin&#10;1aXbexu4nNF7A9DN6jAaKWyHjMRqDJ6HMg0gC1gCOlc6j8bF3ZJDOMPyk14nxNxwT3CTwbIpDYFu&#10;lVfMNZE9/KFCPs5Gf+42E5MMBZGMXbq06WL98JANBHUJ4sPw3kN3aloMpZXnYndZ6ykzkn6yaNaC&#10;3P+9QDDuuN6MDq+/w88eK69IBAaBIBAEgkAQCAJHB4EQ0EenrVPTIBAENgmBxjisBiTsiY8l7X9x&#10;amZ5eJ/XdKrOTf7W4ioZNFC6shCzlb98cIyQF9XfmapRLuYxd+Gk8D9FSK21OSzMZlTqUr1d/ekE&#10;uu5gr5V8nLeLuF3AilpwdBGr6tW7lRGoClh4lyzo6mmB3Gqwch2bftXIaaiHATRqTWsfmCnBmnS7&#10;tIrr7U5c7NIlBrlmHNOaTdG91US4x0JvHJt5e8sRTC8M2YVyhB9GgaDgOgO8YfqUa9q2GRtaeEmD&#10;J98zNMddh14dCO4kdCcPECkzHAL+CLbaEa+yVy6CktfgVAcEGSZDQtAQBprgG15JvWTU3u6lobsK&#10;sHqyCT1mejwgOESNIBAEgkAQCAJBYLMQCAG9We0VbYNAEDgSCFQWr/IpXXZvmE8cBstUHd5e+Bfb&#10;hcqGK8RNw+3O5BmxY+2HqHMxTRjz+Dyi2wC1SvaqFSZ3w1FaNxwqTf5WZGxRwzvXopfvT24g16Xh&#10;QAdarZdvrSpVHmFmYmfsMsLWoQF8vMwuUJY5szN0S+nmdZqGOmn6iZM1IM9bkWk8de+AUmJ2F5bv&#10;LUdNAsPTAxBOn8lEQ5vA0DXcAaNJs0TNVeciXsVwhA3hWT8bSLM2o6bp825HTReUMq0zHLXGSn1Z&#10;kng/Ruc41+vv+Lcr9gtDglbxToDf26izZXfVq3PmwEI8MPPvV2VTbhAIAkEgCASBILChCJx28803&#10;z1T9nHPOmZkmCYTATTfddO655waKIBAEgsCSCMChWEhl63oJssWKg3aR1fpXf/VXkoDhajO1odus&#10;Uq9i0xRACKVwonAfMpLxfCRIq9koF82J8zbXuQUO8AJ4p+qk8t3ctV3tl/2hq8yIWdrCGKoI0WG3&#10;3XYbUWureq7FNOFm1tAfbSsjZtwkocsm1B7i7BTq9jK5ZtLfuRrStmnxYUCQD+ZQimMAHCiiUWZA&#10;yUaIR4QdFaeJ6g6obsrKddZ+ePbZZ8/F0YxB44ikUXvdcsst7jC11gx/u3B6pPP1VI0pzx4CXzw1&#10;KekARH8mC29IcHhKcfPV6UIX4b6rGmeeeWY83I9IbxxTTaY1r1DqjYSNmjmxjBG+kjR1/WKMaLBo&#10;yBCRxq7QTMtMjKyz02ZgrquaZ5xxhodqXXFcYl2zVlKXCAkCQWBDEQjvMVfDXXfddQ95yENuvfXW&#10;uXK94x3vOHbs2ECWEydOXHjhhXPJHJP4v7z9j//LO94wLeWDP/3c737Qw/7hmZ8+RlTSBIEGgVEW&#10;Y1ALAkEgCASBvUSgoRpt+laCErPTfxdTj4JcHCf2gybKapeaqab4TEoRmUSZ0AlRPvjuH8r7oAoW&#10;aL5PJ/aDroa3eSUk2EkNtZWLN5QdKNOxMo3VgPIj8YSEFf/FiXIRWLZKNmWGzFovX6mt4KJruwxz&#10;Hw05UovQuYMeNJVqlBxZZVfB7dVbwV5pTS1o2eFWsPDaVXzRbIg7QxeomqY2faN20/3cOd17DxQD&#10;Nb6x9itldyA3CJvnssOmR0Ezs9VRT3Mw0EjPSxV4rTJf2a95Wof3RGen0YPDLe5Xe6XcioA6htYL&#10;Ppw77Su++4hYswTrJ98z4JuE07YDp02hltYMNOZAuHii3LDB050q9xGKFB0EgkAQCAKrReDDf3v7&#10;APusst74Vzf969f9j3fcNvFeyhEE5kUgBPS8iCV9EAgCQWDtCJh/gXgVw+IwyjIFoV2cZhnqhLww&#10;swi0NzEWON8nhNwhwEWleiE3p8Fha7ZqyEv3EuVvHlaBtmwre0V9u6VU+Y6GibeaFJbafKBJB8xU&#10;VbWa3AsDiAL4XSLcdGqvqd+tSDXm6zkeml0hDWc6TN2CmMno3mZyEeP79DS6uUteVJkNHWkofJ2u&#10;3giZBmNTL5JNI4jHoNSgbc2dt35DbzxWRzmlh5WadRojbCK4aaNuP2eqcX+oA0TBB+CgGfg+mLh6&#10;P3kqURB2TBELzwBHuX0Pcd1HzhgHCgG/DdB4OjfLSjOy6ryn8+5qzoOHDo0yYq/DQWc37kC1fpQJ&#10;AkEgCKwDgZc8/J83/yjlbne884f/7vZw0OvA/CjIDAF9FFo5dQwCQWCTEKiUHIafDhl++iDSRz7y&#10;Ef3VTxmBXQpv3kpSkP6KZRYRQ5AKOXxxjiMhL8gTWbJ6ksIVDhvqusvb7nZ0RSAhX+2ZC6ltDshi&#10;rZ7ZRrtRozYZOaCfrKd0hnfuum+vnFwgsLWVoY4VK5foOnaRrIwnNRp2o65tbYq54dFqTSsNsSoE&#10;agsOFN1V1V0XyqMXK3LVXmE5tb4GamZXdC+aBhediqP2SXovrbwq6OYdqpue3ntXtAIwesgIXntW&#10;ukEZU5XFVhZPO7UR7fVcd56Y0zQJmICujcu+lBnqTYc3+q8WgYaHdXddbSlLSnN/Rg46o2qjcJcs&#10;Jm+d8RiP/kCC516+3OCN8MyBS7ZasgeBIBAEDj4Cd7/T5CsIA8e/+b8eHg764LfjgdUwBPSBbZoo&#10;FgSCwBFFAHNR9qFIGdhnHXx0C/ZWHLQOuBiTdwuAVYk/nYuuvfvd7w7jjAcxUTJQw65PSsDHu2y+&#10;TisabtHVscXrEB+VRTIRWa1lV9D2sAkpTuztVb9mhs84HzfT4Rf8zS1WhZcEkIJsz1ulWndXcxpQ&#10;vUzxmAY1GiQ272AMG7fiRpMm+0CJDX9dFXZZ5hN7WdpaVj0HqG6WpqGbJnOrVadpMzKNtErH+FZv&#10;o3QvulIagBoCIaDHdMsmDcSWSb3aYRjXkM61TXnno36qtPGOr92DmcpjsE4gnNeiVSLzm4ML1fQL&#10;1C5ZDisCdTo9gHWsqyeTv0eQ+3yzInCd4eAR5GVR44JPL3qWYxiy200uL/0HEJCoFASCQBAIAnuD&#10;wL3vdlY46L2B+lCWEgL6UDZrKhUEgsBmI4BNWH1gIWgwMnUQiKOanbXCXQJugJKDAdRf8TicywqF&#10;04G+hHHGXuVclmp1iMaatfVbNWk8FpGAWyKmLIph3PJafT2oMvJd36amKC9TGecs/RVd/qEPfejD&#10;24dO9NPct+UgpNJYgNnLMFb6tVK6OtdbyXbxloRKmZkgMMfa1MU6oIb/miZotJ3Wp028wrw3+Jhf&#10;cDNNA3NYvrMbzC5cVWFrZbG95dZa115UK+Wx4IYgZeUcG8a/6UWNYl2V3FiWjHyTNVUHzulv0/rM&#10;NDCP2nXw0ZTSO0V0W1+JdVHwivEXTex5r3Zj0sCOEXK9i6qLqy9DEHZDBx2pfpazO/Cblk1DH6mu&#10;6/6zEbWuE6MUhkdmRfO8zTDprjWk5BWield5+VawLjrshkYTsbO6w6Fe6Y6mjYAxSgaBIBAEgsBI&#10;BMJBjwQqyXoe0W+++eaZuJxzzjkz0ySBEMjXYNMNgkAQWAkCst9ErBB/o9p1Jlt1wseRoMmwG21t&#10;+mQBZZCGAng/QcNxpbpdww3ZZIWV88Wqkj0Q8bHC0CW4ZFMEfLeJaRvM0wzaqgC2sfLKZhZu1F0/&#10;VaLex9c5wkdi0mBI7cAEc10HvuEOAG3orHbPoluCWZtTA/BuZX29Nu6A/kapgauSKYv1Dapmztdd&#10;rhK7VswX56Ihuop1q2PJ3SJ6NRnZ1iQzj4koOqGbQHeJh85ddV1dqaFp5irriCT2iBOS2gpSrQf4&#10;YjBxozNyhTPDxN3DE44bqMYI6vaQRizRogd6S3fgu9szQuuUe0TaMdXcCAQ8LfPkwFLli15fvElZ&#10;d0bVqzWO9FDhXRnetYKAdrfXHKhkjGL2oRFb17Km0I2ALkoGgSCwAALhPeYC7brrrnvIQx5y6623&#10;zpXrHe94x7FjxwaynDhx4sILL5xL5pjEX/QbP6tkCgDdJP6O1/y/9fp7P3Lrf/z/v+Yjf3f7PT/1&#10;7ld+2TeNkew0N175jKe97PqS5fjjX/j8S8+bS8YqE7f6FHU6qm41unYTXPLMVz79oatU7zDJGmuK&#10;H6Y6py5BIAgEgU1BwI69sMBS23+hZmQHmsOtlWoYFjM4YyoOBSPvJxmxhLbQYX9Pm6Mmcy2cjKaQ&#10;lNImLo7PMl9xzsJCrpGgUQxR9pv2lQG1zU/BOwML1a/SgG48JWrSVlmIsyHhBOCW17OCcd922201&#10;GHfDz7oKVq+3aJdSi6OyTQs6QQNFbdlKKHiroHtxTB9o+lLl9YxtbeuavnaAWovKJHZ1YOOhtw9T&#10;9+rj7GTkggGZt15dnWvHo3aw0g5K47IIjQrFk2MaAqDHphTvVdBevP3gBvVQZeS6Jwhe9x+3hScK&#10;trvYE9JI1OsOGphMKVWgRxO9qAaFr33G46gONE8gtQemuYPAgULA3dgn3ov1a0Z1PWJIeox45dI4&#10;0pzmqvHs4QHosawVVgONta9Zv+oycaAgijJBIAgEgSCwQgREQ/Pvh974e2KfJfn9H/3wIvLF477S&#10;x16wz2KKH/OMK2+cputJfV74+K2XPe0xL7jWKU9R9ZnHdLPeVbJTEoR9HuoOIaAXGSzJEwSCQBBY&#10;KwIy5PCx5cVYv/RqNkccDeai7ECRoTqqrdjVbRp92ZsS52tRbDZTzYMjp7KKcECkhDkyjQhDpJ/i&#10;nvRBMPlrE6oVulDyXQrskuRUTspE1QC3aLZaiUVvUQpMt71TSYMFbi/XbsW7pUA9Y2+LevZn6NAf&#10;halONbw5N1CVQaOISnVRX9JbpSZZr7Te7lfJ6N4E3eab2Y2rel2Srqpda+GUJp2He2CXuejCWCHt&#10;vTuzLtNAM8LuwJJPV9EJXcu+zwghEE3DmC+mwCHOVfFh+DOVMZ9ATBt8hgaDiyEAw+Uh1owUrpPL&#10;r2swzOuQqcPKd12W71oUt+r+jWrhOYS7+jswkxziBk3VDiACvZMnH+Dls5z+Sif9Vh3Y6yxjjaVW&#10;d7XYuYJ1hJJRBxtv9fsKdYavw+QAAhWVgkAQCAJBYEkELj32oCUlbEj28y59xuOPb111zUkGuir+&#10;0Ke/8oWPP37V5YWg3pB6TVXzJS95yQ/+4A+++93v7qbQRd1SglXVMQT0qpCMnCAQBILAihGQTahX&#10;Ys8880y+Tc+b47w/izXItwF9+NXahhacVy2RrWK0ZUxilFZCh5/wRxio3OVoWFeIGx3Sn7Ab5pIk&#10;WYaxvRGV0sElLQRrFrHTqgC7TVBX0cTyStbbbYJF0s4444yzzz77rLPOEhmNI5jk1KivjUwzUNRI&#10;f/29RyEMWYYQauG3j7lCiyCzene6Os5b6a1uoS69qmcjv6JdMW8SoKrZbTdNvdgV1Quy9bHataGb&#10;LE4MGrV7NH2j8n2g7QOZM9WrsM9MPDwEyF7ZZwhowwWVY62gpDU2CW2M5vOOskOfHgABFuh4nZ83&#10;93u3XrrDwSi5LWqHJD3dTDIh3ehpvSOlGRHdGaByefQBj2s7k9Lc2Xs49B144ypYe6+6qxY+7ciy&#10;5eMNFQ89T1yevni68KTtx4mKg92ilZggWs0azejbOOiicBAIAkEgCIxB4J/d+wGKy9H8G5NxZJqJ&#10;h/JJz2L/2nFc3v7NcQr1W66fcmcn27Uv2M7yjGc84zGToB/XT7yXh/yg0fW884dCn2ydd+njLtm6&#10;6uXTvalH1vigJLv++uv/7M/+rMtBwz7rlhKsStcQ0KtCMnKCQBAIAqtBAIMQipOAFbL0anxGc6B4&#10;4MKqyBQk+sSSSmBPIsfkSyUfG6LQxGJvudVR1OwSQZNlHt/97nc3hWdvYpho7Fs8rQZqRPgRgoQo&#10;mVhCSRYTrYCz2M/AiFE9kiisejoEdjXXQQaXc9PKLgL0XFa3RXy3ObHlX2348Wo3tbMQlKzU2/hO&#10;0i3dnXMa0VDV6OLg3tLoUKGguQeu1AQNzT1v5+/WAsXc3PbuR3JDUPpiOJcu8lC0jGvu8sZDZYo9&#10;1RjJpt2d12PNWYw5g5F5gOKca/zwsf7KQq+QKG3F3XLLLdqNk+aeT0KxzTvKkn7dCNTp1FM0c75W&#10;WO1hf9r24c3sqg9TKBMdbDVDzAR0nfMZHd4Lh4D2iumx473YdVc88oNAEAgCQWDfEfjDr37yiy76&#10;ZytR47xLn//MS3Zp3Wtf8bKtx79wN5SyeOPnbz2DgB1Kc/luJA3Ry0972bFn7kTyeOHjT1x+Cjut&#10;bNdctH3z+c9//sRveSdWxsyAHzfecGLr+PnnT6/W+ecf37r+hhtWUu/9F/Lt3/7tMsz13Cu62d8I&#10;hH3WRd1SglVpGQJ6VUhGThAIAkFgxQhg18Gq4C+sn2YSOcEaNMeK6dhwkTYpe683SiuN3KYgvjFB&#10;IZJso3KFQtHBKjXypbl0ljT7HYskEjUsP2UtZjrHS+se97hHNY/tIEkR2LrTkK2EoDRUidIBoByn&#10;UucAhXk8TVQlragv7DNZqiMkDt0qxWQlsFfJ/KzEt8ExgVVbqsnuNL2Mbb1bC3Xihm6uVbOP20jO&#10;tFG7Ub4LJv2hKjCtT9YqW/PxWlG0My4z9tw9aovQventus4Oh4dS3W9YpujDnRcaSyNR7xAIZI0a&#10;4cYbG0T4qURV1ye62xk84rjFCPUsoZ8iixUMGlfr3u4xbQ6s2z9MfdDl9AH2tDRrmW4LxXa4u+5m&#10;1a6OlDpFs2p7plVnZvHyw0NdSnRRjxl1S5WprwuFOz8bP91Xr0ZO45sFcrQNAkEgCCyPwLvmOZYv&#10;bn0S7nrHO537qXc/fvez9U+lfMGnn7tIWTgjc+wSyg99rMIvP//KG699weUnHv+M8lXCS55p0lhp&#10;jl//2msUy/nGK19+1dYlz/QH/7ZDZ5zimFxuzqHitS+Qs/Qljxv6KGLjIl3r0oSHnqPcfUt6n/vc&#10;50d/9EfhoC+//HI9Tlf2WbeUYFXKhYBeFZKREwSCQBBYDQKVDkMikRxhovXTNBmkqk1EOw435IgS&#10;VC+nXpPSqovNIdqADshfKB54YX423r6NShifSkZwDBmxUlsrmYJjiBuiCqqLCJ2//uu/JmKGDrHS&#10;uC0TGxrHZxvD05DFQlYuOHEXDX+kQrWOztUqpptxqHRNkS9RhN7W3woyrKsbrv7slu67oEQ1u4wA&#10;LdtwzZWotZFfUxqHSgHQZBRXXYaHaYJKW1OLSm0MoNrLJpvgc62R0NsbXXGX2FtcLxpzNbcJzZpL&#10;YtW+GgXqvYQUVzJRkLUKbi93/rnKPQqJaURhqPECdUtAAGCko0LvekJrupmyN/6Vxo2mR4L7v+7W&#10;CaS3a3V7FIOizmzI0SGF5TSqFzUI5qOfKMyYPQqNmDpuEALdOdbLgZ8TmNNq72X1Yd3XXOf6Mn75&#10;S4ev6wWjj4lR6yxfL/QDyfDKskGQRtUgEASCQBDoIiDq+YK7nXWWvi39KXfUv//7TVe947a/WgSo&#10;+uE+s8sTDllfAGzo51O9kSfk77b38Q03XL91yUUPLYX7FtcGnZhbnU+SyCr9hTO+JNi4SJ/yEUIT&#10;4ougsl95zEEr2sYTn/jEyy67DN/n1bLPkyeK/aphyg0CQSAIHD4EupwddRSXwSfs+DnGe85EicxF&#10;RZvlp+gb4h1X/suGn+hd0bj6q7IaTgfXYx0ifOF8u6paK51go1bS2RZsLydoIgnOiJ/6K5uWiNJ+&#10;h702OuSRLFjdtR83LrqUYuZ0WldBZ+RUrgoDmL82j+3PRd1xn9RJLYW4z4II5pqK2K7m3D9NeVf6&#10;u6HVquY2yxv73NiSuELde8sXzZ/aG31aegNiB3MKmgZslUOVa3MgDdwGhBiuemLJEB8Nk2t+vOnA&#10;VU+3mi/WXNNqNHC9qQidil0fkY/6q/HSbDnUWveOiAXUOGRZDBGto9rhjNntPHVMMUjZ7KmTSQNO&#10;HQIIR6xpMrprN1cXZKVULu02eXuM1tesKz6uCpw2fg9Zw6U6G4pA5YibSclzuE40oWk3hT0VHdpi&#10;4URzHbM628OSxs5usyr5px8YCP9V19wNBTBqB4EgEASCwEwExD6Leq7JfvOGt//r1/2PBTnovvJm&#10;hF+eqeLCCQqJPDNExzb3fez88xYu7CBmNAeNcutgnyfP6gex6tEpCASBILCZCDTEoioh3gpSWByW&#10;mFY79s5bP1gSmYjiRPA88qu1Jkklk4u8FVtNUC7C/uivGOrKtsDUSI75XPEvKgU55LJ52bVsUUbX&#10;/QUwPKbFlUugCWWMW5uvRgD6j6J7A24MUJwmsxq+0pQWtrGjY9cGwlyndjBQIp11ENfS3G5Vu5rx&#10;5G3KpSI1e9MKXfJ03p6APg0mXKHcabeUsXIErkuvArWmLrGrfJPMjVvRq/IHmrIma3RrulztOS5o&#10;Mfqj6mMA6YcMAcqCjG64yJF1WaB9D0cWqGQd0Lje76F2HrlNZeG8+GYpk9JAFHhPGsTD8dBjQ6hy&#10;Z7XQaR2+GUHdyfxwtEtqEQQYgAyTOlKY6nkDSSfdibd3Kmag+fWsDJx0sCAQBILAYUVAkTc+5bQ7&#10;PPO6/9XQzR/+u9tXx0FvB994JoE4TgJ5Srhlex9PAjFfdc21Be+ZsZtX0zZS8qrjj39s9b1ejeD9&#10;lgIH/Tnbx8p9n6lcCOj9buSUHwSCwCFCwPQfNpgIEaKd8jE9/cWVsssS9mKABYityIEzryTo3HYj&#10;tCNGIIyMEjQsKukpRWm2P903iZdKbFZzqeagKdREqk/QvOqPHcsVE0C8zCsCGsdnm7Lm7Boblbyu&#10;KWbwmH5RCdDqTotA3ZUmZ5xxBi7kTevYbMbe1l+HpkUT1BjQxLV2mi6HtT5rvCpWyzWbDziGpdGt&#10;aUejbYphvObTIJrW3LVl3bUaBdzzu93ATVnlm20c0216y+KiZfp7XLpIf6afVyJ1ZC+dS6XDlJgx&#10;CHdPXGYzy80c4rHPtMakYTJ6GiZ0End4oqao4egMc7VOs+UwvvMfpvZKXY4UAl49a611cWCK610Q&#10;mZC1gFrOXEPvSGGeygaBIBAENhqBs+50+lOu+R9/8BcnvvUPrlTkjTf81U36R43goK9+//XLVfDG&#10;K5+xHXzjoduBOCoFfdXlL9ghmm+88vm7AZrPu/Rxl2ydvKOY0L7Vp0cTn2NBVaXjYy6/qsSkXlDO&#10;Qc0GB70m9lmVDgF9UFs+egWBILBpCGB0mRMh7AafsXKsUrxx/e7qQBUhbUmAE7FOCKkMEVbdbBtq&#10;VbeIpOzrUoDYHeTC0ZjgyxRhi9H+1Eov0k1hT3X00kaurylsCUc3CeRLR71uj6515W0rPVqJRSjU&#10;aUBVHKisdDDlzRWCTnCOqewqSz0hIK9n+YNbVUo0Ad0UXSnv2uK9GjbmOunnMs4bKGopA6VXWOiT&#10;teJjdGgIuN6KdJUZwKo2uoUjtmrbJf6aKyamuxpOIw1Nqc+cUZyydhIApBM6MvgYDGcWd+gTsOnF&#10;XxwkCUHrzbBmlGmoEvNE+DtN3QnoIqaUzFTaZ9KhE8lkq8+h5Mewybhde7fm0DdNKhgEehHQYOF9&#10;Jua9ZuaftszVXc8AGwSCQBAIAocVgTvd4VMed5/PpXaKvPHUa/6H/rmy4qC//49fPUfdT/lw3+TL&#10;fZNv/23tfHpwwi0rwS7rfPzxzzz/5Xyv8GkvO/ZMB2h+6NNf+cLHn7h851OGT3vtFw/Gbp58vvCq&#10;SeLdbx6O1baqul3IjAjRY+UexXSn3XzzzTPrfc4558xMkwRC4Kabbjr33IW+ARr4gkAQOCwIyGDj&#10;O3XQoPgA8ldV1IlojkrpDtdbEiBToESVURLElmLvmQxtOE2YVvE4/moWbLhigHBLnA5f2VIaBXgy&#10;5WqKtlqeSgaV4xjWZjNRwM7Lyq4SVQpFK71UVQUb5tdV5nqDQO/FAZS6PCxauaaEtgR8/YVJxJFc&#10;Glbe2aJc/YaRbPgyq9oY6k2luozzGEasqXItustK1y2NbkqzCbXcrlaU6DQk6FXeHWDMqG0SA5qV&#10;rJ3K1xHbbVnU67LDw2o0rVYTdyuCcHWSe9zjHm5f76zwKgMUqgfgGBCOeBqiwGtOYBuMtw0A0AyX&#10;MGc60l2FLWIryx9W7QVQCZRM7zfwbUM23vh2KNt+zXfVhluhNmhv3zvijZjqHwUENAo++MEPMvpY&#10;3JtF0CB4XmUYamjzLDHvCn4UUE0dg8ChRCC8x1zNet111z3kIQ95wxveMD7Xfe9733e84x3Hjh0b&#10;yHLixIkLL7xwvMyRKb/oN35WKV/y8H/epNe3BxWF46aPfui/vP0NcnYW49wV+Idf/eSRpYxOJpfj&#10;Cek7Oy7zaIlJuI8IxAN6H8FP0UEgCBwqBCCLRb/qgN/E3bjSmqow4S+m0X8gUu/anZnAzSKjcVDC&#10;Wa9JbPOPBCYTEaLEugJ3piL8FXu5ADs+ddMkxKaA06n0ZXPun/h642GNrze3KkPabXWj1NiuXB/A&#10;Ctu4UUZsFJ+P0yHOS9lhOY2YznFFV70wnpHQiLKeVqPRxLmc0rBXlZr61lvD3aBmrDh0hVf9Kyau&#10;0bSqTRuBVszSGqhHCuxC1ItGd5h02x2VqmLVUX0AyeEuZJnUCJl43TY4c91vAww08aGa15aojJEX&#10;aBLDtlzTarXpaQsBywSiUSxWi4mr93BsbuWScNHcmscY7OwtOS7tmIFWJ8wlKp2sQWBTEWAcNdOs&#10;RmJdAeti7XryAgE/x4y1TQUoegeBIBAEjjYCf/uJySPWuZ96xr+78JL/9U+/9ZVf9o0vuuifGZK7&#10;3/HO/+EffcXRRii1n41ACOjZGCVFEAgCQWAMAuJY+dIgX4TngE+B2uAEcmTYSCMjhVamDwfMYa4N&#10;C7B5l7zqoAR4COqEkAI4R2N5UqL/oi0xQKCtke9DPx3gAqpX2SHpiFUNAlXn5lw/EV4LrZoY/Foo&#10;iblC9u5hJstBPPigGXqiGJVFpe5P35rWAXqzN7ncGWpTNpUa08FqGsrlsPL+Wavjpm9IBLdjU3SX&#10;X7D+05TspSeqMgM9tgtO08caOb30Ry+ww5C6FPc6K4k3X83u/qMThxiet8mOYHpDyp6QEPCmFB3Y&#10;o97jSFeU2PE08ICeBp0DetAu7H45/bRZZUxDLNCjxohNmiBwwBHg6cVrfbPK1OnX5wT4Gg6Vc8Br&#10;HfWCQBAIAkGgi8B3vOb/bf59/e+//MN/e9LrWUz0F3z6ztv/Yp//fw/7Zxff83iQDALDCISATg8J&#10;AkEgCKwAARlseD1Llj8PWLlXeFLYrgFKpatKpVQaIs88Y6UgzfbyFi1HdVByhEfKgqVVGthtlMT+&#10;NN3W6Gz9KVfJkKnDvsawP1aGLLXillmp7S6f281otQ0mHKv9waUDrLoOqt9gohKtsIQ4gS3q2kzG&#10;sGkaq1obpZt4oLkHaFmXNdBVKlbDPbhqVfWZqVtvu1taFct53aIYOagoonrF0iK92WsDNcnGjykL&#10;aaQhkKJNpnRLpC/RZ8YXOhKNQ5YMiMCKr5Iyw+BIjptznRa4ooMplJmh2QyoECmZs7Ax4BJJ5o40&#10;sqXGDMlD1kapztFEoM5s9dzbxh4LnDCyPOnV2Y9YN/VFoqMJaWodBIJAEDg0CPyLf/gFvXVRzI0f&#10;e9P/7t6Cff6HZ376oUEgFVkfAokBvUpsEwtplWhGVhDYEAQwz/RXdCfBmgn7oHPYE5lnRHuAWBFR&#10;grvQMCdiq09CJAp2WFmUl3ddFTcDhlfnnJiB1U8VJMZHXocuRdkVwcOvwNvmxG7UXQVwrB85NDFE&#10;wFY7QVNQNUqpFAGm5bpozujWW2+Fe0I9a4KekJWwlpRlP1O3PFlclqF2AlfZKatiqj4fJSO9TwiT&#10;AsOFhrWv9ZJWFrvCXtnItCbWZ7/osEqw9oJTFXOjmJMly0jKrxfPqgAJuEIR9FjrULvHtEKnIcn1&#10;phepP5955pkuwl2raZfu9RX2jcMkyg2kSUbjjhlMQ4+XRcBfYGoO0WjVX6Un7ryDb7BdpCyMWc7V&#10;TJpt6laBpkSC6jCl6CAUD+dkn9bflumuh6mxUpejgECzxnnp0fBRHJu6LHpW9zzMbKyhBO9cg241&#10;0NUFrrvOHgWcU8cgcLgRCO8xV/tuVgzouar2f7/pqu9+0MPufqdT3h2cS0ISHykE4gF9pJo7lQ0C&#10;QWBlCDSUlvgLGWP6HJZoXJ3w8Ssx0bDA+qtb3IVkGc93yNIjFirvm3OOF6FO8CuUEYhZqL+SXD2a&#10;XWHJgV+GiyGlDoJR+B32LntIXYiqwd1KGWN/8n49RcOPV4oQ3TgqV45uOC/3ckNkcRWsQJVGWdUq&#10;hs+iFcjijIhyZNhpvcHyLbyRsGQ3alq/YTap8jTOdMmiZ2avmFfFfN3dzMAaruV1rsijam3B2grW&#10;zRcHxlS3G3QLclvbc59+bjaz6YpWbyakRzyBG4hJhtDM7FqxlaWDGB3MYwJcRJg/fNrgL2n2dG6A&#10;dQgOegKzCh9xZf+v9uHefn7EWyrVPzoIdFc0tro9rbFY131iPyfwNMKzzfBuuufMOvqODsipaRAI&#10;AkHgKCCgeNBhn49CQ6+qjiGgV4Vk5ASBIHBEEYDsgHt1JET9dHxSzrHWCFQ6xhir9iEMr+hsJOBI&#10;KHYVglt/dUAumxyUSv4GFw2DENPfTgkRg2uhOTiyOA30EApYf9eLd+RN+EIPUSJGrKklXWxC6PYS&#10;xNN6Upe3RXnwVC78vs37+x1/CzS3i13t+jYUcKOAldyDLm4N96CsWsQ07riSy+bsGlLYLV5J4fH6&#10;u2jXnYLMfbilXFCjyUBZTb26/Q2d6UW1G8idVoe71vjqJGUz3OpMolnC22860VBlW46ZTSmJn8NX&#10;Ty2n2wq9V5iCKg0Np8ZBfCRP181cl1YLAkcHgbqSegHlgxA8DDAZ6oQB69WfRwgOwm70giYhRMHS&#10;NhLbvQy3ZgU/OoCnpkEgCASBIBAEggAIhIBOTwgCQSAILIKAeSvsN0RUtsscmU5k2nEQyML22MiC&#10;MQVNXiuX337VLZ1jFpqDtho4EroU87M4LJMMa1NaKWXVH3PRDC9WKJanHbGJ5QqjxMVKEcIE6bDn&#10;tYrDam0+wzjGLq2co2tERhy1dGBC88K+mW5ndBuhZNNYtVGmmcpj9BzTptPY3m4vGiNtJWl6q9Yw&#10;wla76fDunzR3V9Qwbr5bx1QtepkK1oZGPo3b60XrEeFkDBB+VjXMyy+j29HJa+TZpWNniInL21p2&#10;fMb32fNqd+AzhboJ3C3VUvhQ016wYHBqDmHUTB2Wc3TaIjUNAr0I8Kjg4Vbf4mJPl6Xf2zwDs7qE&#10;sOvDhzGG17s0RxAIAkEgCASBIHB0EAgBfXTaOjUNAkFgxQjgrGcHn0ptmP7Aj1IOy3bEwydoASrT&#10;jIxIFvkMOuwG14nIYfdkKBg0tPlXGRkrAL/Gra6h2FCx5oxMG5mbwy4FBORIHyWTqlDnDuWhu3ZA&#10;7m2SShn3nqOVdTMysnWJxE287K5wsthZm4xNyi7VaDmrNaS7Ra+4gy4qrgLby7RW7g9MTOkuUGZt&#10;zebc3al2g1rEtOs1jdnPRlrFnzQeSjoR26Ku28h3ZRcYvwsgc/iy1GHLueYoxiyHXSa7CLu9NHt0&#10;tzpoGv31Jh9tB1vNFFT7bTNdHz6oU6MgMB4Btn8YQTpYrx37i6HXu2nXW4QSe/vZXtKrXT3HVy0p&#10;g0AQCAJBIAgEgYODQAjog9MW0SQIBIGNQQBeg5dMK28ruwsmFzJFvDPsM+7P4lbsZbyMMcaLsebC&#10;QK3LAJo7M82qEyhaqUF6MzJYjGNoNTIqMRZmL4+DvQrjjFs0ZLTOhRuUfaWisHu7F6tw28aurwkp&#10;m8e2kIcrAlmP8pUKrwJrX+wlYTems86pqOlac7KNADo5hxFzC7oRGwAHtGjgpYP5qEXMWZVTkpug&#10;rJ2t8demRoSUoXvgqt+MNffAZfQ5ank94zVTn2YkU8+8I9L0q+5I1BXYsS4jRudp5hNa087RRw35&#10;1DcI9CJQp7U6pfO2E9Fsmul3zBMCSwAvN+gBYORzRdooCASBIBAEgkAQOAoIhIA+Cq2cOgaBILAy&#10;BGyn+TNZhH2Ax4SShnqGd4ZHc/Eyxuqnt4bVMvNlwqtL1VWW0MyLk1XqWecw1/gpc8tkEITOsD7Y&#10;olWrRsPK+0D6WBPYaqJX12CstUaVQ7eh65OGwDJjDrWEbsKWGND2xcYYbsxmZVFKNwQuk926uDq6&#10;5c8xrawndQR1q7y+shrJTSt0MTcr7YygamyByCRvQzIOVKT21RqFvJHfbURah3ZB/rRCrZtTNryz&#10;xxc9UN1JOzR2y2WHqVd406/2rL02t6CBNmpu+aenOF9hQ0vzVcXfMwDhpGky73Wx/zcwq2wupNE8&#10;CCyGQDN8HO65+bKxnyLqujBzhseHuvnkw2J6JlcQCAJBIAgEgSBwaBAIAX1omjIVCQJBYC8QsA0m&#10;agPiEp9ifPegnnFzrgwa1hqfIux6FQ3rXS0984DIh+/Go7lGTW3YUjM4OpFNSKQOE3b1q31KUIvr&#10;5d0aKpD0zljxIQSkdOOVedKY+2vISieoXLAx7NrAKtQ8FGwULlcclYBu4KVcYokoo4qoBLS1cq7K&#10;kDbgVAa2pl+4I/bSrAtLazLWDtnQuwNFdFP2tkXTmnSJMZpXeJ2+EsRdpqOy3s4+DJ2SeVDUVrPa&#10;5r5Rm8g56sDqGxrR6sb2zNVdvPgr8T2TjhkDxSFOQ59pekWXPq4M1zQ06BvNxp7bUbf8JVhvTsBE&#10;87YKwaDrh9EOMeypWhDoItC7rGtA+UmAZdErO48KzUQ9cnqvTxQjs6TJgkAQCAJBIAgEgUOMQAjo&#10;Q9y4qVoQCAJLIdCwjZYFgeUAFPjWVRaYlKZIYF2x7uy1N5Mv66X5MAWRrxNRYx/5yEcI9AFHxlcB&#10;zdHYyRfKBgLIXth4PTdftK/W6TQlrQNiG/LRQV1vu+22D3/4w/B3eD37xXmyVJ9ZPE/h9QYiRFeV&#10;JITIHlRBJ/4MoyGaxgxKDi8a66gfLus1kqspDoa9HcvQTeOse3N1pa2Jhu7VqotPvVKd9xutTOk2&#10;MUxcx2nIN/RHJbjNUXJCEVa7i95MRgMJ7vyNhNpvKQXXeHGUOqmfsvS37EimW4QqdseYqclSM9Fm&#10;ZmYGm9lqbh13DMYm7pP8beZej+5KWDf9jdJJQB/QXzYVNB1VraZ11M1EPVoHgUUQ8KCrm9PNuKtz&#10;9bQyPJp8olzdi4uomDxBIAgEgSAQBILA5iMQAnrz2zA1CAJBYNUINJxXZSjMkhBHGOPKTAccFtwZ&#10;uWDQiJhcPwc/zHroLp565shcRXNe9YpKESOmLNJKX06DitXfu93tbmJmK41IdimjBLqrxDhxE59a&#10;7Azl2lXQbp61Upz7SqOS+B1ocZWLryjRDHTCFWQqV0M0G7re9nSjgDYQmQSsPrOmpYaZXN0VDkKA&#10;N44JTmL/dASaEmU7gXJr2zmB1WtOjNWAxd7lztZBigG4+f2qJyRg00/csetwqKSeBboDzAS86UX6&#10;OUxqNGhXDK0zTYC2/CVZbSzaumlBp3RiXVFPUF+1nuq6bFGYBlUa3jzojs1Vz0ObLa+Bt5nB/NMj&#10;ixPmVXaVGJV1f6j2n658rhBwXyeeE3SdqYbXVnRXMt211jHWNrvlov2hRmDaLF2vN+e9i1odQXWN&#10;8PRrFOucfKihTeWCQBAIAkEgCASBGQiEgE4XCQJBIAhMEOhlFbluY8z0lk7EbhBSw5EfoKhqev8U&#10;YyVfYNGyfvV7GHSieeiASalHZQlVIuwM5Clmnq6Ivrn73e9OuA/nNUsI+yziVbdEOksr6fah7UMe&#10;guipvzgvV9K8sSdtf1olFIB0hnM35ecgITVUSEMdOmQ21KGpapO8Tu+i4ZUqFdW1fhsAqxDdkoYC&#10;SnAJEN1Cvcbz17VwBWv4BZdIPzGh5m7TVW9fhpx1a/ZIGj6i9vaGWfYtYG98n2dWs0qrjEZFw63T&#10;HZIDiiGhYatdnE/crF1KHeG6rg5QO5XONQzxd7YCzZcJB1jyfWnoA16o+wntAunsVzE0GDWVCXZR&#10;/JqO2Mqqk5h5/4Y4pvmUEpbZk4Y7krsWE7XVmNlvDzieUS8IrBsBD646T7LnXQPa1GG1bpUiPwgE&#10;gSAQBIJAENhEBEJAb2KrRecgEARWj0BDQ3TZLpNckCbQeeJN5EfsMA6NSy9pyAhlWZ3yhusgMgU3&#10;ZN4fh0apZKsu+kPzIk91WI1abi3FlA1aEUnAnwSs/qGQyA1dXo1PO2hXxtBcj0kiGHAyYqkSIYRK&#10;8SVA89SGSAl6/VVrWZxbDZOAc7GBCKlcuaEzVkBRG91qV2ypIxg2x+o766DEXkLNKllDZLif94o0&#10;mA3yrixse5dzb6S5P/SWWIlpZ/TFrmK9xHczOoZLdEdFH2MC76m8RLPhO1pKoJ/ejGEM0o3HYLjH&#10;rb9xxXknD+pZI5rNMBqiu7kF/k2/df+kGxDJRyce2rzZQHNrnhzoXRsHYBQOAutGwA8efl9K23Ls&#10;D+kv6+PwUrJuDSM/CASBIBAEgkAQ2AgEQkBvRDNFySAQBPYaAfOPmFX66cARqEIC3PdIUGlH3Rog&#10;oy18Wq1wUpZA0THiiF2iuUUkkEz+zqZrUaxXfi8v2aSE8aEihB2AuKkyIeNkeeog8DTqmd+B9CFL&#10;pTsbSgiIQFV5HR2iMWWR01TKPL4lzNs/qrWM5tKZWNIoU3lJg6BkYq/kLi3MgaWWWxHuRXteJVeV&#10;vlHGP3spA3d1cDD14K7FlYZ6tqoz+17tEmNQspK1J3S7hLsNMqeNgi6kjViNOMY1bX3mmWfqLzS0&#10;3wbw10RX1UCRo1aw5zKhnytlTB9gK0h/mXK7oDEklYApiDRQZp6NmdamDds0RBAIAr0ji9GkpxG9&#10;GiXSma3xGq2L8cuCniMIBIEgEASCQBAIAr0IhIBOxwgCQSAInETAbJQJC0gNoiT7ze7KdsG4mX5F&#10;VsNvmo0diTUEn8ttclGimb6GICZx5Q2dveHmcDTWXfOt/DRfwzcMXTuXa/9oEdAio5uyeJveVYAS&#10;Il4zLJ5OoC9hqGH3zESTHlOWi/aCrFADKXTSGB7TIFQL2WQriFmriq0JU+DC/Rnev7ZLlx4d2dYr&#10;T9ZLAVNB6muoG8bchJ3ZW3djp+wSu03FB6rTSw13+eU6uHopcvdwF+0u2pReK9jVvDus3B94LUBD&#10;XlfUn9Xc+klP01Hp0Wlor7xZD7FAdUg5VBLzR+eCV4B718dTcSWRp7WsZiQdTll3O5im5p0uDjHs&#10;qVoQGI8ATyO8cuR1mScEAnmxIR0CejykSRkEgkAQCAJB4AgiEAL6CDZ6qhwEgkCLQMO4iaewA51u&#10;yeiSyw+hYLGvzDpV+sne0JU2VQKIV9Oy08iyXjqMi10ethKCSmCP4Cq8S9cizaQe5K+DCUD74vXs&#10;w5Ull4GCjQUcnEadUrdUWSeGDOInn//Cw1ExQwhUrfQmjKp8+1/Dj1d8DEj9RllTu2m9HDobZVAM&#10;WhyXLhSrWpluPmP7gIvUAVlfj8qHHqgxZsVgn2vHAIqquUlYdxWDz0ntBvNWk+HgLtFFr15pGt23&#10;eols90DqUju5FfZo5a6r41Hj6+oGDvqsi9pskCu0w6zXnjZNyXmROcrpzW0Jc0I/E/BEmLAnZMCJ&#10;Fu0x2HQJN6hayik5RwhTtJvbU1Z2EY5y90vdxyDAN4r9hKAsXkp0ruu8rcUyOkZg0gSBIBAEgkAQ&#10;CAJHEIEQ0Eew0VPlIBAETkGg4eNkPkFNElwCcoQDh1+ZWGRpGF4xkooHLa4K317MMJhc3tmHNxlp&#10;ntVXxR3polG1YVK6/NoAO4YaBBm4xz3ucfbZZ+vvp3/6p4sU5ot8RPYw2WfITGIaBIKEVEzE8phq&#10;REnqLgtW1yWZeK8CCsrJcagpBZ6IA/awcqAmqc1Qk8vXZ/Zv2hRnSVyzdcKbxaodX2gUCGeddZZg&#10;IeCGHSfpHuoGSt/UmnL3kZGEP604WJkuxVZJZ6PXJKsbG7V2Zm8r1DMrjm70ny5QlnmSDj81wkm3&#10;WU041qI9RqpAimvQcI+tA4fBi5M+Dd2bbHxnm9kbj2ACA+7G0lRDZzPjzH4YY5+eozQEu3eEn+58&#10;yAaS5mENXlJKCD6bksy0cwQBT5WDwDIImF/mBaZKPbM9zODNrLgMyMkbBIJAEAgCQeAoIBAC+ii0&#10;cuoYBILAEAJmpmRKiUslwPEtt9wiOlLmlu7iAysugwR+z7ShtKBI7HCnXCIuIXZFheB5pzT44lUT&#10;rpdZo1DdMkVbeVhEkRGrr0s+NkSkqWQyWo0qhOu4RdfPrNVS8F+Gp9N1iTV9jA7Qi6Dh+sLm65aw&#10;FXWrj4x98IMf1Ane01DJlI4EuCdfqfWlFGh9UEUNs6XDZrCxktoog1+2yCma2OXyU93g1ltvlcLq&#10;En/913+tv8pFPBY3XC8TuvyoW8CebxrdjWuUKlfb2/GA133bdHBvdXzX5fbKd9eFpKC96vCp57Wt&#10;p2nYleAubQVqFZzeAj18KK6qDVnJdfz+6MxVsTr6lm/oIyuhzl3MD7Wj0iieT3i1gq2g7h4GojQ1&#10;+VustBeNy8zMmxkWONzTjmyjpOJBoEFAi6Aee5hju1N3M8r8ykJgDAJBIAgEgSAQBIJAg0AI6HSJ&#10;IBAEjjoC5iNkZYlntLuxeEmxkyIfRTjaGxqCsrJXcFt23BPTIZ9ZxWrQX/Ed5lM4sW3W+JZ2aT5I&#10;EygSnUu3yqxVUdOIvIbUq8yOm9xEG7Xw9ea8/oT5hVy2l3ftQyQW7W7W3qwuKvlTRUbSXrEwfaaV&#10;BaCcGXWgHsS3/sq9URebkAhg1VSk27nhQFWEhEhJQiuIfca5EpkcIseJS+uaUrXmU0vd/rDwiEI+&#10;xfW6CQ9LpqtQQSRUPr0hDqaJojNz1wKH+0aVTBNUxIwPt6pju3WYF0NXs45EtOWvJFc2E5WaYVtH&#10;gfN6ZEFDq61FQN922236qclBJw4NYXwWbu4jm5EGoqfRlGxrMTnUIeDuVFuWXlT7JNKaK54QaFwH&#10;7qB7k7ieH9nmOLAV94Ctc0jv3u20oX1gqzZTMdVIY0Grj6Ydf4h4Zq7eBM3UN4CVb3ny1BU9/7AT&#10;7/HllaWuMgwx3jCoJR6+plmsFZIrCASBIBAEgkAQmDx7B4UgEASCwBFHwC/d2+gSILasAAfOUayH&#10;mEp72E2jtCBWKsUMe4Ko3lwNOUhiXcScg/Na7cGb6S6o8Vqq1mbXmOQ9dx34IOsEiCCPzOwQfgQo&#10;zHRXkLs1Ul60IgCITF9tAMj8FlksQp8AlAQ5QTJ4Wo4t5C4V1YtelUOjqywctMX4qzhV0LsIq8V/&#10;YWk0R5dTMA5N93Nit+lIcKZpWAtqWAnThRTakODu/N7FWS03sVppHrNUhNim6pwEQl24+ZKx20wQ&#10;0BqM7hi6gs+ypw5PLOMBZP7UjK0Zo7pFj5eQlPuIQDOxM2sxudUZzEvYPqq62qJrjTThaEnia6gL&#10;l8IszTymvwPzv2/5eYAQVb1jVvr4OYcXtgi9RRF1mahboQvXIhmDQBAIAkEgCASBQ4BACOhD0Iip&#10;QhAIAosjgJkkA8mRiKssm4LYVHAZMrTsN9e1hMleiblGuYFbTolY4kLgGGin4MWrempOHI0pyD5l&#10;ldZsbE5T5JzAxcsNWeyzqQFctnUgB0q6kpLjlefbhkSc1KHAF8Rcxhq3nK5hXKswrTi3mi1zFYR/&#10;qzzO+JIS8b7FNvoTi+OVX0nKXpqgqW/F1hV3S/WqMcA+1K7rXjpAfFCiDzd9t9zuMBnJp/QWwfha&#10;CcjThDDeNS48QHgxQtf9lS13nrVqchSEC0noZrasmJGYRvg6KC3u6WU8JpqoNV2HgB6P2MalXPdU&#10;sC+AqOdrCGjCUe3Yhlmgmp5jebypn68YqFRdQPlSQnf/2ys+qzPPAxDQ1rO+RmOeeuS0vy+Yp9Ag&#10;EASCQBAIAkFgDxAIAb0HIKeIIBAEDi4C0ExwjtActpE4h3WCbIIfmWYKkn6aiTXegDSrKH2IW8pX&#10;+1YLIiZuZS2R39XTXGRVAEwqIBicQlI0rtyWRRnrvPq6Uq9hHJSG4B58HpAX862kirALKhd7dRsJ&#10;lMXyrTnCOpv5WpOX7kjdxvQW95Om11VGGHzMXwz0z0YxFKhdsSbwXViS2ucp0YW6gchSlRkJRTfZ&#10;GHAWFu6MVpgq4PXM2xJ0vJApi4Hs5mt6I6F19KKDRr23xAj4A9SLbcKtpMstVtPkWgaBOrd7TnOf&#10;8fpFEYdsMKo6RJ9X/9cu7zJv4Wh109s8/tzCzMmTXTfWQd72GMDWg4toITpqek+V7gaHrJmW6d7J&#10;GwSCQBAIAkHgaCIQAvpotntqHQSCwA4CsohEdEKVVovXkSJMhSgDDrm9RlRlVwesrEoOTmuDaiLq&#10;HA6al1tX2GwwaDJNxRfL+Vemo/09KcUkYy9r6bvVxxk3K6FkMJtQJGP0t1MVXD+lQ6HaIOeF/ZXw&#10;DlCoDuxbaUdAGLDYuds9plVzZgvWXoTYpsNUfWZSCegPdA1fM9wQvU3v4pAG+E2NahrDQh9Qygao&#10;lTRftyLWYSTavVBUBEjgLl0nBOMwpmMnzcxeJ9hxhXZ49/ry/gJ+oGmgQ9DrPJA9gdSZjWlkzGS4&#10;KVBQTeYZB4maOZv1zoTKpaWNCM41QPMAFCDJJM+ObC+2TsaJUrL664kCJpo9XU+kPFDZLXpT2iJ6&#10;BoEgEASCQBAIAqtFIAT0avGMtCAQBDYMAQho+MdqaGEEmvLAIMQttzJQrm1DvfWiYHpxprVstg45&#10;CzAvw80g+ThYEXCZqvHFRV65dR0rnde1gSGMoBeJVolAZKJDRWZM56iUU5Oe79fxJr70lLbw5vpp&#10;MnQmtrXJaGKMfF3vtmxvW1uC2eGZ7IDVG5lluBYNk+uO2pACVU9XZKaq5BpI5rqYHJnGUFR9agOZ&#10;lRjTH5ZMUztwFTUTByGmCoJbsx01DeclVT1q2enGtZfqnLhD8oPWX8d5Zxrh3Yi5UPJImStXEh8o&#10;BJpGFNepbwPoDRsdH/zgB1mzDpTCyyjjhwTCl+P1P35R6xbNRxr0VWRtY/MgMSzNm4V6PGD2m5be&#10;0zgkNfE39ICkjBw8DyyDRvIGgSAQBIJAEAgChwyBENCHrEFTnSAQBOZDwHGKZTvBNGFWOcqzbTZd&#10;b+wx/cR7mugN08gRX6+2H2XN5FNqgmWs0AYUaHcCj5hiw7+7Wo/wbr0mq/lEJVAukdciBUQE6DqU&#10;rq4jebEqmIYGf/yUxUDxQjERoiXZQTPma/VTUxPPmlCbutO01wDsZpPJNbM1u60wU+0xDJrTVFW7&#10;JK9p06bQbgWHK8JdEyXDpIYhsszKRI+vfm8nHCBTmipUnWcWSu1UL1E2uA3ai1y3miA8MwmdMcUl&#10;TZ1nGO94bsJ/1V2iOkKD25FCgGWLbWATo8QpPkwcNG1KVGV2Rl3ZuZqbXLxSADs88pGD2ZLVfHi4&#10;eWu8WevZuqtb+83aOldFkjgIBIEgEASCQBA4NAicdvPNN8+szDnnnDMzTRIIgZtuuuncc88NFEEg&#10;CGwKAnj+yosWvgkjCj87+GhoEZ/oXM5EvB6uxCJw+TSZfspWFIlZXZWnGY3QpjKbuw6kTRaXu7AJ&#10;Oq0hJNke0CaLqayzyGSFgJvGwGJh6q/SKIiHfZ0EoHn8BXoCrHe1VxsFmlt8FpKCzLqOJOsNuAoV&#10;r+3PG7rRaxN061K9vCu92yVwp1G6I/UcgLFXwy773CSrCVzZppTa7U1DNH2y6TNVwjSxC3SJ3iyG&#10;rsGWcqvy/KSta67mSqO8+r+ir9LETBGO0yL/XIih5ZtvVWhstBwPQ7eaw7Jziy+mCvZ5qzltEp5X&#10;TtLvCwLNbMNLNjq6Q16L8gLdY18qNabQ8dPsTGndyXB41nLR8i5n+ExbvJoJk0WfRyNuaaXWFEoM&#10;dx32rZ6pcxIEgSCwEQiE95irma677rqHPOQhb3jDG8bnuu997/uOd7zj2LFjA1lOnDhx4YUXjpc5&#10;b8qP/+5v3f57vz0t16fc5353+epL73DuveYVm/RHGYF4QB/l1k/dg8ARQsBmWD3BoMVqMhvlE9m0&#10;Ashcqr2HSIyDHo66dqNuTDL9rMVxV+nxMuaLPc6CmWeyrLJjXT7XYmsRMML4YqNYFV5/qgoElTZj&#10;bqbG/B0MO06IjRxdsa+0KHgYARuZNkR90dlt+vrEbHJXgQpmbR07W1FHZzQUI21mpa9qyE4WhaHD&#10;BrMTVASUpVL23RbvVhY5vcfyI9BiG7isM3U098rPpv/05rXk2o5VjgdOt6Epoqmd8zadfBiErpxG&#10;2yY76V3WTIQBRBSn9pYYnhr42tXQTzU0IV/4ydfAdD7mTfaZ5SZB77Tg5tAwZKDx118gHO4P3S4X&#10;nDcCATer10HU9kyllUiLppYbFrI6j7Ee4RbdO/NsBALNUlLXSp8vUBHPh0amWdB7Z2mlYQCOHG5e&#10;hTlhhtRUyUMUF2lKf0iDVpv5DtNIBRZAJlmCQBAIAkFgGIFPfuyjA+yz8v79u9/5N1e88BM3vS9I&#10;BoHxCISAHo9VUgaBILDZCJiJUzVkxPqLea6VuUVsJ5u+tql0YsaTN1vl9SxOSie8mG9DsdJ/jfVo&#10;5hqmuNe2rFQdxjZFNzZqpRH5DD0mOry2TXTO/bMa8BiHugLLYxtViXXRr8BznZSmfY0GJiUBWytr&#10;aUO0IulcXASoSms6gkelGGzEVgQGeMAFLHY+fcYnH2vwTetjhauN7fp2FXNXWUCZBUbaqkqp3bj2&#10;GapfO5Lr3gvCQBVMRtQO3Ju+l33gYm2OaXKMSbdSHiB0flpcnAuO/4xoVFJego/roId4sHi8LNBe&#10;yTINAbqZY+DWGaNm6e0bQfWAIzBmqNYVmZHLVjEv3HidqoO6jkSP+iPeQ7y26sRBq1jZTdbXidTn&#10;IMxENx7D+ryh7DwgMdUrPJdeMNJrUvrLOSccnNux3RN7s7t8wDv25qrnJqafqDkUUe3wxbTZ3AaK&#10;5kHgICBw16dc1vzbeUI+/XSR1OGgD0IbbZAOIaA3qLGiahAIAosj0FhHNmi7FBJ8h6go07hQrpJg&#10;jtX2lZLhHUn8jWFKhbJkaNlH2ExcNbl7VXJoZixwVKq5HG9R1ysNjbXZ/RaQinZ4DWnVxLUALuXF&#10;R4lv3BPoGZpbMlEellmJ+Vs5ayR0WUuIY/5WPsKWpzJWchMK2CkrfelPIO48CZUQIvP2FdMWhIRW&#10;m+pQ4+qAnbS3uMGvbGxTHBWnKcfb8PPqvFh617Q3e3MX/b1p4XG0QL0aQqE2tzVpxFaEa3qfo1sz&#10;HHqluUeZlyEZzSoJGpiintXotHUXnDriuHvQWnax/nCgchlSNYEmKLVI0yH9c7gbH6hKRZm6VNWG&#10;687/DCsmeRYClhUISq8anvA9IzV8dDA3klq++UyFZy0vT3WdrYh5WV8MRmXnm4e0IIFT2EJQU/rL&#10;GdDihDIjtDfnPK6kQRcDf+FcGl9Eh2vee1tYYDIGgSCw6QicdpdPHa7C6V/3OE334aA3vaH3WP8Q&#10;0HsMeIoLAkFgHxAwFUjZ2GN4PnbpNiWw4cRdv4kvm8pvgmMgccv+kpUkrfU0q1KDddj2a2zpyvFx&#10;LlWhfTnMX6MD2eFr9JOXkQnxjC2nvDoq8U1GQjzbj9hKVlJAufBXwj6sBzSBceCnmWLfJcFMtqib&#10;wDSEmQi3I/SEDiIkGMDl+5ZrhCs08awx14fZxpoAprIy7GMQWEb5meo1EI1h8eB2DT5VoKB69Kpd&#10;9XEfNpIGuapRO0ADdVNi78CxbujjLE0Vqrbe2FAaIslosNSdhqoGDLU/2llhWabhkrc7T3oC1OjT&#10;BAUNjTclLRvQDg0CdWLsnSQ17vzOkBM0U6t7hReIFa4Imwu1p0RCqPvrqUKP8zpLe0IDTGAfeEmr&#10;C0uVIOF8mMFbg7qrizy6OG9tcYJ68azC9nbG+970PXoCz2nqGISZInZKjiAQBI4sAh975cs+9APf&#10;pX8g8Dcvfh7/br/q1ac8SH/6Z4aDPrKdZOGK5yOEC0PXkzHB+FeJZmQFgVUjYOYCUpUH7urVCO9s&#10;1uPWW2/lLlykTiCnMM9MSir9zC+SmQ6D5+K7hTr8iZ5qlVFva6tbMgWljL0y5ZDLd+1rGlj1xtlZ&#10;aZSdb+uRhb+YHPqr9HJqxiwkjIaN0sb8809bhshRLp0Qe5owBTIjpSrQkRiZVQJ1hAG0lVvpA50j&#10;n681kt31VS2Qj6VU0XNBC3cfSpF8s+3dFrHBVumwxmauAK7Plq6w9Fa5JmiAmgaRGwIwncu18BZI&#10;t9+663KrZiEXg6UC6CIqWdx0nopzdU/u0pEVapdSa+EsHstWVSfygPY3LWtfkm56hVxZ1OVM5Szc&#10;x5KxF4HKYbFBqGS4Q5oyc6cKhhuNQG3raRXBH9NemU7GgPUSw1LCp0GZ7nrnpY2GazHlTfg2M3ld&#10;juGadYXVn8mZbWyGHvPkXAooi55SnF2PBMipj1uNQGuoEz1u6dFoTA+ZS6sknolAMJ8JURJUBMJ7&#10;zNUfNusjhKaeu3VULA5dFBmtv5x/4q9u/vivvvyTH/+4PKbv+qSnzflNwmtf8JjLrzpZzCXPfOXT&#10;HzoXsqtLfOOVz3jay64/Ke/441/4/EvP2/7d3traKjf7E+xnTVaHyTokxQN6HahGZhAIAgcOAdtU&#10;dmM024XFNVlBt/098QGp3pqwZhCdGGa46ojFxltHeYctXjLyeqltOZ1Yh2rg6bzahwiHjVV6HIUg&#10;fNFZYvmeYTduANoiQdYgXsy1bWADq2WolPYvM21XKchaUwGFc6KsTYh4yLvGvrVtWXlAJXPUXbui&#10;YzBLCFFNCGxSGWrUUwLdEhUILLVGy1MP4CyshLMDU9prjLIaQGq9Kp1qora26QrHRiV5x4hFje5R&#10;87orVlqWNmVQDJAIBqcqZpu2Ng0oud2tQNN8NS9Zus3t600rNKPS3ArVp0Y6qg76SWerrWwdajce&#10;g3bSzItA00PIzrZWd1zXOXPegpJ+3xGoo9VD0loxEtmvZcu2TqGsm6x3bFT4VZ466tNDPA+DVTOz&#10;gZUu6qnAzzO8OOWQHSSYt7coS42qQTM1ctCNZaUq5gl5+aV8XrWPYPraKF7guuPxCCKTKgeBIDAe&#10;gTsUP+iP/uIV4zOK1X3MYy7feuYrfbzw8Vs33DhewFDKifBnXDm3MPHKO9pIl5c97TEvuNaFnLyl&#10;FM88ppv1rpKdkmD/ePTV4LdGKSGg1whuRAeBIHBwEMCabV7wbB6+oXcbWxc60inhJWFy/WrwmGrC&#10;/1Z6S7l6ozN3DUXpUN+ItFuTrkssbLiEy3JrPpJWXUorZ2orXRf58JoNVNe0a6xSzcrfwUVSruhg&#10;YlbYNduhk3mJvtLc0Ad4ZPPKJ3QzB8GXcfSWfIFG08BZ4MQtmf4c3AIW8kCTSRpxKvW3OtmNaWXj&#10;Y+u6AW2kkHUka3p7LaLb6Nw1F0Cju+m53ssFN5o7lxJv+7sPPXWYLulWv7LMvc3dZSssDQ6Fo1Hb&#10;t8yz0OJdC5yMFahY6evopc001dsT1lFuZK4bgWa86GeXlNRFZntNv9CgOukOXotiVmE5CF85bdps&#10;luxmtmdaZs+VVY8m8EPCXMur50k2yP0wU5usu3Z4Zq4LDRfnKn3dffjwyfeoAeegffiaODUKAmtF&#10;wKE5Pvbyn9fGo8r6xC1/PbbEa1/wtJdtie6tDs/nXfr0HZfjsVLWl+68S5/x+ONbV11zkoGuZT30&#10;6a984eOPX3V5IajXp8oeSH7JS17ygz/4g+9+97u7ZemibinBqtQIAb0qJCMnCASBA40AXzGqxhXq&#10;Vpaq0m04VWH/1LjPvA6si5httqJNXg/4h9pJ2Q/9aGVC2Qh2qT1ioULyYidgmVMuP3UuTraa4rb0&#10;bOBVyRgbeDHzsa/KCGDVO8JyNSZRQOXKB5yw1KoFAbKFidlkPs+IL7PuQi4TL5sDDOGgoaH14i0h&#10;DiiCw55udrKuBChVa9RbuC+CiQQ6ujQ62PPXHcZcajWnrTON5ZeaV6XewvVyV6/dvkrrEgQNqmaQ&#10;K/jd7tSVCXTugU0CI2PkzTV3K2sle3Ho5aBn0lKWaQXgYvzdTtvk3qQxhjOFL9NeRzCvoa4nPp/Z&#10;h48gYptVZcYLa4e/UkD7MgxxxfWaMm0xZQpiSmHJs4/88BSxWXAtry2PKzz5SBrb8M0uOI86Xuvr&#10;SjfX/FbHqcpqdvKYPN0BepvJq2c36MryUETCSAR6V+qReZMsCASBo4PAnb7w4ctV9sYrX37V8cc/&#10;YxrdvOO/rPgck2OH5d32mOYovs3l6m7KyaVJMI3rJ17KTtuffaAa551/bKiS5136uEu2rnr5/F7W&#10;yyG3ntzXX3/9n/3Zn3U5aNhn3VKCVZUcAnpVSEZOEAgCBxcBLF6762K72u5FbyxYmUn46nLCZ/qq&#10;bYaHL7EmOSSW2Br2jLbZXE0yXiQ3x02hXRewaqRVQFEJ0lbXVZbIX5hrE6AQ3NW0a/hBcLCZh3zX&#10;iEgaJoshu3FqtiYuDskYq7wlbYOTABo6IJdhB3RIlPlou0vXOroixg0vKsmBDac5HIHXjGFVb+Fe&#10;WHEzFNXJ2upJGZCvrAcNR+tQcRPudktvTHSl7F5ZWP/FMtb+Y2XcbYwJVavUM8U1+vdWx7hZw0ov&#10;dtXudlr32AF2aZh4anSoPAhVc19SyzKQ/ddhWOq+yFzUzGJNc9RyTRsLgfpw9AQPOjZ4eGvHX9b1&#10;CRd5+6Q2vVccX9QJm5f5YFpvD9GA4gUph9Roln4SsHXNqm2Qa8oxA7AO3rpqsCzCaTalc4vp13ep&#10;iKOvSL0xpR+OATJQC7+Z16QZXvXmgqUukfv+WDKX5kkcBILAOhC40xf0x2H29Tv9o4sUALr5N4cm&#10;N17z2uuPf/FFBFiecog+vuai7XgYEydpcdFPe+0X78THmATA2GWlr7lh9+orn3kJLsnnXfr8iX/y&#10;TkyM7TjO07IPKXDjDSe2jp9//vQk559/fOv6G26Yo94HNum3f/u36zFA3ILo5ptvvhk9YZ91UbeU&#10;YFXKh4BeFZKREwSCwMFFwDxvtV3tweoTVUAJ/AkyXccnV8QTNKtsOVvFPKPrlmwDnLZsTvPRP6QZ&#10;FIJUED7CFyF/qwI1YzUJZIk5SiNi9VfKmBbUFVmSkGXc6tbaBLQlYMBQkAhTVVYHNDHUM/SxFbbB&#10;g+YNQV/hdZZaC50TYrtSyTZQlQVlqB3XoZ5xprantunCFfY5SvRB3QGhEqBKwBaFrksrK0+9iDri&#10;gKRw7kqmA+qcLYRG/xXa2F1RvcZkVaBmaaje2qC1XWbC7kKVq3bR7rjoiuoq7EYhsZUfj5s7YUOU&#10;NAK9mcSJHrn0iU79JRf7KHUszMQhCcYj0EwUY7rKeOFJuQcI9A4uBiy3nIBXkXRFA424WASSqoSj&#10;J5xmtvSapRmVV2rqPNDbi/ag7vtVRHe2NNo8AxAoDMBZstk35RY72TzYsNvKMa06vVNubaCmD7gR&#10;JbDZffdy77XeXUXK8DDD1wtdo/0CeW/KbapZ25Htma73AOBAT/O819sfxuvfLLXjMyZlEAgChwyB&#10;uzzm8Wf8+E91/+n6Htb0kmc6PEfjMP3Qxyr8BcExatSOh14kl+S+mBnTs0+vziREyPWXPG4oJEjj&#10;Io3D9c6xYbE57nOf+/zoj/4oHPTll18u86eyz7qlBKtq+hDQq0IycoJAEDi4CEAX4jlr8xXr18/r&#10;eoKXNQv7zDM9YShJYI8thwY2VWe7GlsLY8/2dmX0ZOARjwIDT7dsejk9RiPexBxI4CJxkGG9JUTK&#10;2LGaNLLhocgt2RZjo3C9rlLw0m2a8CQdu8ukkws84WdhV12pRuzIPtGYtTST8ko+nDjErs3m2nAj&#10;i1ggmaqpOprgoFDsc9zuoCN1kZaFZbbbOOiBlVIS29oVsdHuyi6g4UqyWBMTBB4U1Rylg43kAmo3&#10;aPrzMjpXOmMuOXUYjsnI2IQOc97mZf8xcpImCBwpBOrU0VTcSxuDy+tmLz51wFZOjetMp+wOzhR1&#10;KPFvcNZPwlbA2/rgUYRlyOuRADHDy9eM/bTTXfGbZqptYWDJVXFuFo76JFPPvZqgYfOIUu828g9l&#10;m3afvnTFzuC8Zse2jdFgeeLp1I+dXTm9rXYUMEwdg0AQWDkCn/jg6BDPy5ddnY9vuGE3oAb87iTA&#10;xond7xWejK1x+VX9xQ5mPyXLSRL58hNNgOqu6MZF+pSPENbQ1stjsRcSzEEr2sYTn/jEyy67DN/n&#10;1bLPqkkI6L1ozpQRBILA/iJgAwk7B5vKD+U2e6AOUdWMM/abGc/GKKoGm808fIsgkbEQqsGADyx3&#10;dQs3H+wK/ZRBiDM1ElBS2XGwxUcJS0MHbk2cWEm+X09GKlvtw4bCq8iYa0MTN1l1XIJ+lXx/+VBF&#10;60r1DJ3Z1o05VNuia2dSuluBdvGXqWaWtUAC9wdgh3as4bDVLtAfEg4Rb0c8OGuH5qjwkhJGu3bC&#10;1RqHA9Iqtlas2vzN6HDfI6NTzqVwlT9XWzQdda68vYmtyUga3SPIr0TQH4zG8ipFQhA4ZAj0EoVc&#10;hErTwsHsPZNSrBOOz5lgeYHG0+whw3BMdRr07MvMGxv6++EPf7iSkqw4fuqAcSb4BsVBSY8pupum&#10;WU3qI0fddehdQboXecbw/F+Xm7mWnsXqso+56nOaF1x8n9GqctDgRqv53TscFGoVvIjvY71SdBAI&#10;AhuNwMde+TL9+/v3vZd/n/ybj6ymOhPf4etfe82N80i75Jnb8Th87IbWqKE5LpkusDd7J3khkbfl&#10;Dx4TXvvY+bNSzVPHfU5rDho91sE+S2wI6H1u5hQfBILAniGA7YqbM3ESYBUxhuGFcS7GNtOJnYK7&#10;zqE82XeNZIkiKIdDx9q1x7fwX4aGrowz7kuYE5aAWUIED/xnlQsamuz1HWSKsJtM18ivRg4Vr/Qi&#10;Fa9mHqSkeTe8sE0Hdy0iMNHfAX6huVV1cGdwGu4iU0WrRBqrsdaW70WutU1fZArwu9/97meccYb+&#10;Cn8Vjd1OenzA7QrtitMxrFX9yXvQcNYEYNl7u9roDTeT+wYVIddAlm4rNFn8c7yQmrLpvSNxawbp&#10;cFexhspF09DoVY06cJbveJEQBA4HAnUpqVMfO7IsFhz2zJ1WcY90M5i6guNz/X6A59Xx88nmQt07&#10;3YGA3Z+99ww72fDLeEY3TeAt3hrGoXkGmAaap9bu6sCq3Xs4MWJrI9YuhATXaPihYnObdZrmajs+&#10;7+zHOV2pT1zKyE9aGSa6bq/SiCNXycMHYGoUBILAShD42zdcq38rEXWqkEkQjetf9oqxoifRlvuC&#10;a1x7zVVblzxzlyqeeCT3HtOyL1Wxa19wub6j+Nj+aNlLSd7PzHDQn7N9rNz3mYqFgN7PBk7ZQSAI&#10;7BkCDj0MY0iYYx1Qh7ory5aH9fo+owlo28PVPaf3yR6ryd+dp4IwVvrLl5f8E7GkJxQj/C8We3VQ&#10;mszXu6SzdJbCtjp0S3oiUxf1F8pY1zFdUKCeNJrbUIH4bvxoHDgSCZVDpER7tNl6HNOs1TR1eupe&#10;tSUZDlx86tBhqVdrWTVEZ60CqBJnw2E0sNt1EahBxrkqVepbKExnI9Y2Owpj4OpNs6SF2dDBSKP/&#10;uCmrG76vN8o0cupdpJGx4lOZi4GqNXi6oLkQ66rXKweVXN8GBAYRx1ylJ3EQOGoIeKSzm8vXC5i9&#10;GWIzAfFAY6jy+gjU85F1fK7zZ13NPceyYQbIzTTO3q3Dbfv9Ks/zvctxnX6nNVmdFT3JN88bdfLs&#10;XSV9sdEHr/n6SIComf1nsxLUGnl08J4ZDz80q8DRSd2/wSGAAaK/eDMgrToiHD7ENqt9o20QCAK9&#10;CJx36TMUx/nyxzzjyuIGfeOVL6g/T2Y879LHKbzz9hcGt4/dhJVZvvHK5yswx+6x7WO9+4HAadkX&#10;bptJ1I/LrzpJfS8s6CBmhINeE/usCoeAPoitHp2CQBBYOQK4PMMVEpMXXowYyrzVq1uEeOZdVO7i&#10;pwyli/ULM1VpNfNZNpuxGbABMCEwHnBK0k+uYyjqwIMJvhjJJDaDjPlBQGS54mJy4BGjl225W2m1&#10;agra/LBRiplnY8/nDeuNhlLGNKvFUjWq488zjmw1VxyIHEhEP/25JENXK6JzB2VujNKRRc9M5hZ0&#10;SkDjJ+f0IgxF1Btj4NXWQZqDcpjCnqleN8GYosk1LWWjWP1pd6qBUuhFFa563gyNSnPQw3urPL64&#10;kYihBiPLrek2pQU9PD1ISQB35qHqDjmy6CQLAkcEAU/s1BfSk4hSfm/Gs2Uzb/RCpDRacLVRpyVP&#10;fx28qJlhjgi806opbL1GCzEmbe+fkcszuU900Q8AzLfeJpw2xXUXRwvx+oIo/vp5wxNvXQ5cne5d&#10;3+LxoLfcw9To9RGiaZRaTQ8ZPNmrbzhoCyh8ovGG5tuejT/BYcItdQkCQWDDETjv0ue/8pXPPFa/&#10;3Pe0155/0ZSIFg99+iufeYkI650Y0DsJd2nsydXnbz3jmSUEx/aHCifptynu/uxzIVi/Mfi0137x&#10;C1/5ys2L8zxXhdeV+LSbb755puxzzjlnZpokEAI33XTTueeeGyiCQBA4sAg0FjKGmQ7ib+iuyCac&#10;tnSRz+vpOgyU2WEe9G0zmJnihGQ4pCgvQT8oVz/touKozWYwq0EOMaf0yqsDqxLiDPWkEmYeuSyE&#10;GoF/vUhKzFRR2LWBbCvq4oc+9CH9lKmP/vUWzlNWDGMV9JAssXbEHu4AtlEJOULVRDTouooAKOQ7&#10;KjfV7HK+Y1iM8b3RvGdXrHWu9KUbZVpGN1ADeG04CYGjoUHHa7uSlL0A2uB3B3A3azScln1kB5C0&#10;XvJ9oCHo2AsANS2XDX6omTqgqIUuqmOLAmuY65XgHyFB4NAgUKc72Ge/CcTySk09bQ4MZNYUQvDX&#10;oPnGarUz/8Y1gcAUjDxs6GEAJOuGN/MqM3kzp5G4Lu4+7140MnVONvj1opdIF9d9zGD2rut4TeOn&#10;Cy6SUhVh7j3ELU5Tem9bSMIg24uZ6tNqDCUeDnmC6i6XflYUjMT7WuZFq40bHVF4zxAI7zEX1Ndd&#10;d91DHvKQN7zhDeNz3fe+933HO95x7NixgSwnTpy48MILx8ucN+WHfuC7lOWuT7lsTMa/efHzlOyM&#10;H/+pMYmT5sgiEA/oI9v0qXgQOEII2DRSnaslo2d6TFye6UUK874n1i88rLIQD1ondvvFtLNFZIvL&#10;PkQ6wQLHTRguWLlUlqIJ48xVzcJqijdGID+xKHSOwmeffbYIX9SuB3p2LUwa2ynh2lwLpxfhLrHE&#10;xaaClZ5DDbhpSeA1XtJgOtqsndm3pKdYV30riagjvKatw9SzbekqlrsDRvLMcocTUJdphi69wkjW&#10;RulmNIAVdgPufkJj8VL5tHKXrFQ3u7tB1c1GbO1OqGdtnWaMSrWzdX21kNBb5Tpa5ypxmlZVYE3T&#10;XKemPnAcUxq1DsPKo6YpaHy3H4Nb0gSBDUXAw1kjBWqMQeQFgiHvuc57pbW+3CXcsxZK0WcMQ69H&#10;zVS5kiliUwAHB+DV0inqmT1jHjM0d/FGl2PWNys+eev87xap6+y0Ca2uEZ7AvSwi3Ne9TLvFe9c4&#10;cvnw8xKLjmfjPVsc974nCAG+IUkoM36agPbwMTsPVgDlQeHmAyjSUBc90+oluSM1TPa+EVNiEAgC&#10;QSAIjEcgBPR4rJIyCASBTUWAh/Jq/9RzHs31vC5zjhAQ+inPZXIRE1kn+otpZ98iG0WWb/4X28BG&#10;FNdtoWEl2njgOm+bQuliQFajy+acEuCv7Y/PUDXaBvX4XKHtdufViQwbWSOkV3G33XabLRMHgNYt&#10;0/S2RSsLWW1LyuUu9rB7CVYQiW30qlApcOutt+JsbsaZXFTfAlXHW2655YMf/GB187G0WvF1d83G&#10;AK4/e23jbmdzJ2lU1XV1tjPPPFPUv6tP1dZtNFYmguLcXrQLqnbVaHqmG7pLOnQr6w5j+bVBa/pp&#10;1Z8Xlmnkhfue1Xa3d8U1mtRLGfLeBPLd2rfX3QMjPwgcNATqSPTUISUrfeZZ3dRYnVJYBBlZzH5i&#10;nM866yxt0+qE68yl00bxtOv7gpVnVM8MA2p4bQUQADRBDMNYpxp2bbVka/XU3i374kpDxDCvm+zR&#10;1snc6ynJTGXWCc3LU7MoGHnTnXW65rnFOw08mdSFo0qzkpRVHy38pFRv8SSj40A18cr7FbVjyAhJ&#10;/XS8OCPpAcKTJCDjIl1HEw8SGjv4EBg3NZOeo+gn7lRUpA5bN0rTaiuvcgQGgSAQBILAUUYgIThW&#10;2fp5FWWVaEZWENgTBMw96VFeXLOjP8sGxoTjJWI8uWCN7X7SGFS2FbmObSCTQC+QQm1jV8h/WRIw&#10;IG0hIJaMtiT99b9eqk5UrwlcicUswbFa0gj/xzl/OXCglmcZcTx0BTtf+pgTl8lnr3CzBoSJqIxD&#10;bR9dVy4iaItIpSylV3E4kusndx3xmezVtnRbWG1DKg3tNu5ke9JB9q4Q1UvMgsqzkTkN7eV1qpJr&#10;J6xNgDlaqZ+uPu5azVhwSnqCO7bT10LdE7hLubWV10dAWM+mCPU3dVSoHAhoTQi8xQwmzWBfvkUi&#10;IQhsHAIepAwKhq3GC1Foe6cvDx/Sa4jxeoSGmFYirTub/o1B7z03q9tijWtIeQ4xXeh1mQQOZFQn&#10;ZJfoOdzzan3ScNt5TvO0bzrY5Xr33ZRo3WtHAtNmLb0uB548u7M66rlQnn/qZ34Xw/Dg5+JLHsJW&#10;z06qNY+C2nevWHXXxPpcx8JExDYCr7tZaX3JVLuInlYpnNfBO+1J7OBDFw33F4HwHnPhv9EhOOaq&#10;aUJwzAXXEUwcD+gj2OipchAIAicRsG3G07+cR/jKH0/kOBTLJJAVJJKXuBD297RPUPVdquDqEV92&#10;uHxPiHQss1yssX7qLzGgMRuwBKo/pl9ENRFsfyjlwl1Itpn05JDV4a/zSRrBN7vNTF2w+XFAho8m&#10;uDNF8BEbSAFLsGP4tK5DoUiAqobN501hvHtUIhdNtdvhVNkbT5yG2UQOena5y0PToe3xZy5gTVWj&#10;27vz+4Ti6t1htCuzQLNWjqORxt1atWoGU1CXlVgTAo1udRji9cyQtDNaY/87e63UWlWN8CBwQBDw&#10;KGaiqD9ZQZrlo650HubkYh3UWqb9RTY+93gGWDmkrKTjpwUmFh/OyMODNoZFTeqvVk9cnpsplGmq&#10;mXhri/i5whNvXdldfbdRnZ/rZM6DR1XPzy28sEXFaxbO7XJb6+jiyFW3pa2eLjqG+Mqb6WAKhN/v&#10;DgEwMZ7dPuNVW7f8upjOqyieZukw6kt6Cu16Q9OCfh6oTXYwEYtWQSAIrBuBO3/ZV85VxLzp5xKe&#10;xIcDgXhAr7IdsxO4SjQjKwjsCQI8bfN8b6OIK/orE0i2H0ayqCh/kN02EtadzYP6uG9LTCeyqyXf&#10;dqmumHvt1lJ3SSmDXIS4TmQnEAnEH+WrCleLEecX9KxWBFYH2ZEvgZKPU6d8bXB/xtEbRkCkNp7L&#10;OkQf41PT2yYYnxThEzy+yQJENXtVr1LPWLng7zrqJ77eSikXHsDEHnOr7UlnWWMh2OHEaqyczhqL&#10;7Bi6DeYV4dp2XfW6GRu1G5ZK6XHCUgcj4k3TVwFh5XXvdhhKoQfq4BVyCGgUQzdd1DaPXxHw9UPW&#10;CVcOeAQeSgQ8R9VBysxfPzzoWbom8yLrJYC1ppKb6xj7624IqsP+q87Fpw+vTUyA07RiLday649S&#10;WFp3+vUkxlLLhDYNc25Ne/xo1mILcaHMk56u67zN9rxZTotyGhRrZvuazPMqPClPQeobOAQc1kN4&#10;sr+u9YVuI0x0KNZKU+XeddZLM49tEkKMNXojDcdOqj9qIrFKoy0NPU3pOu8r6KLfQkCm+2ct4rC2&#10;Quq1GALhPebCbUM9oOeqYxIHgTEIxAN6DEpJEwSCwKFFoGvrmqXSCewzJgHh+Wwj+QFdj+lQotV9&#10;1Y/sPP3b9MLjGI+hBlNsBo7qtYR9ghOxo/5hxelvtQ1siHb5O8vEPsTdm+AbmCv2yEZVFYfXNvrY&#10;8pnWDzBoKYU0voIt7SsVwGpQWfK0sqBoUQarlRIPTdfkDevKHay1dlV47XtucdOy7mPdHuvW7FXV&#10;YknmkeWGq43odu926SWbeJr+qFTvgj+7HQxVdmgYbjpw5OfjmWzzLKlbsgeBzUWgLnN8VNZvz9TB&#10;7gp6zTLDJQqMzxUMzyQbARHrptfo4dm73mUWqnOR5hbeHGLmYToyevPOw41wz8a1+WYibIX9cMIV&#10;r8VVybrK13M/S7iy5OLFLGrqRwj9NJ09U73NTaBqqvryBtDzGLUQpBpKzajxGtSMlLrI8qzVfTQC&#10;SS/BbBWoUHkhyA+aTQ4dfsJsnqxcxMznwM1thWgeBIJAEAgCe4ZACOg9gzoFBYEgcHARqA/cdsXS&#10;RWJK4D/CT9XB3kMNf8pP7DEe6LEZKrMGvcWt5jDfhxlG0A+sEbhgHDPtRt218XSFaCGNhuggm5a4&#10;nBg8uHNCbaMnvBt5dUvWiD2ph4m2asdyTildR2xg6aZHATJWa7meGzTwObidaSHN6IF2OQeiYQpj&#10;oXJOZmpaoWniphW6ZVXdbKA2J+TqDpPa3I397IpbfmMML19rF+HRauKDnk8vVVsQFgDTHXaJNww0&#10;NGgs/a39eUndkj0IbBYCrBrM9joh+Aaju84PlbfinCVVB+8cMEtsVt17p0TWVgcSGahUM7fXCZ91&#10;GSIbJCuAXvebFdP61Km7mYH109vhdantym9q54q4UCZJP+3QB/zwwFOTr9SV3RJchJcAs89I1k+/&#10;8rXpfWNYf573WP1JaYeAaetsXSgNIC/uNAOK/qMe5T0MnkJ10R2MBmIw6q6Iae2zsgVSH1bX+kBy&#10;uJs4tQsCQSAIBAEjcNhs+DRtEAgCQWAuBExC9drAWJJYWdU8wMbG6OLElh7MFKYUtqg/DEji6uNT&#10;jUYrgFjscy6aycXAsLnYENlktCaNRYrVAUHAITNDB2YJLBumi23UyvkOoGp9TEZUc9oZbfY0Zgyw&#10;ACn1rXY7P7lVI4T2muVzNf2BSqzqqHaEPWl6xar07FqPhrrLWbhR3C7dvlqbyQOhK6rRn9HUpKeU&#10;2ntJ5iLWZPrWvle3bcyA6CI66MT7T9Uvz7lW1UyREwQOOAJe+6Qn3wxotmEYVtMmHOg2vlvAEuPE&#10;zeR/wHFopkTmcO1a4cpap8duRXjw4Hoz9bFFrYuVw61LagW297wKt/zuOlu1Go+8V16ecEx3Nst3&#10;b/Vrx6g1MhRc5K930zelGyysZ4MVwCKtaZcKchdhhiEv5HlkdXfrcTmnY/DeFQ+lyquxzHsMRF3j&#10;EREHCPfVhauZjEEgCASBIBAEhEAI6HSDIBAEjjQCvaayGU8Zk2effbYCMcMj41zMgzuP7FBRNqV0&#10;nTf3+SQg0S0hs8y42VavZmdXDYxP22PYIVykdNSwlWKtuOKUFmKdnUU2hs7xgpFWrohtHtuWvaR5&#10;7TfW02YzUFS4bLhWVtEVr4Z0xRMbTH8JG4KZVEnMw9F9VSlVkKAorlGzwbAHNaXnTzu6CjQ2sJvG&#10;rUa3rB3Vvcu2tMU2Kc1BN0Z4L7UxDZyBxHVIMkidmHOIAA1h/KDZv6GOvLwsE70Owz1ooBQRBA4U&#10;AjBWfCyOcdoMJbStQ1tDSesjS6Snu2bOP1B1nKmMZxLWKVeqLmqNEC/iLMFyONXXifUxBkXE4lO9&#10;LJd8nY+9WwPrE6/L9fmhTsJjNO8q5iablp3FXauVJka1o58TPO37qaNKcB9wWzfyrTkTryT7MxIz&#10;K7LRCfxoxIn+amjU1b+uYl43m2XRrQa5XLMri+Jos3jpluDVo5TWNbLoYn0tz62ji7z049G90SBH&#10;+SAQBIJAEDggCISAPiANETWCQBBYIwK9T+ouz1ZiPTHpCaEsJpp3JJUL1y2e42GZscT0iH/WWWfp&#10;rxIovQ4JxHmkkm5YntXk6Na8oW4lXAVJiArCvcWGSmMrwiNLvm1UbEW4cvJicugvhFpVxrd8AiaQ&#10;787bkHpIABCdVFPZhKYpY6BoAOFnJc1r61AFgUAyW/uNGmvsQOsX7b7HNoB+etOiNoqbe4DamKZs&#10;Y8RWzqK2LF72jfXbjCDbwDUj8mvj1lxVYV33royzdKtGMtvDzYAdaH3Lr5yy62sepCmx9ky1gvKK&#10;X9bBAKcTWggQNbCsv5sc0RKG2/owzQOb0sBMUCCveVvDhBnD83wlJRnjntB0QkirWtkFJrSDhlV3&#10;YhnW0P1WGWtQLAeXt8Ca0qstrLSpw8pL8njQ7F9WhLuTP6pKOBvSOq9/60THOQpXmtgTtTN6pfYJ&#10;YitQvWuExEJtd9e+g9boq9LHmHCiuosjpvrgSWvqnBavq1WdAHWLCFEEldaJ2pQN1DokvX/AMy2l&#10;OEHT3HVLKZPtqlo8coJAEAgCRxaBENBHtulT8SBwhBBoDJ55a86jOW8N65m+ejfrHH8ufFdlGxA+&#10;j1cXHS4WCRjtcMSip2VgwOrCDmNmSJQobPhuruiuhCuxHLF1YoOhtxbKYj3xv+aAELezkstCZwIO&#10;6sAOaUxEdCCLz21tmlmoFbTHVjWTbHz6pDKMWEFdQxeV9JcvxTdxpedtyoOcnpoSd9i+gRUQK997&#10;cWbVumZ/I8cJaBcIowGxvQJnqlEb2v2taf2mE1qN2kOGdbNA9HHibq5uLZReg0IDTZa8NpDIrqI1&#10;fBi2OpoBNabWSbMwArXVmlliybl9YZWOeEazyVpcWES8fQgyDVFV1xfHbZg5hA83yDwPCChBxyME&#10;u48Vurrs1lUYhJmldV43w7rLdzMBNqOpgiyZkL9wkb37f7ouPWGfKYvELgX9619+Um6tYL1CXfB9&#10;1vLnLYqj2UlwF1BDgOrkPbvtvqHnHz8reqC5CdwNdIITPUsVVH7TMXhwxZ1CsNOdemWa+64d6XCP&#10;zdQuCASBIBAE1odACOj1YRvJQSAIHEQEGjJrmopdxkpXZBRhJZrkraH6xFWZdObjfhhUsFc2NclO&#10;mA7e7ofVgtLCHqihFTFQcTVqbI+u8tgqSimxOmDMOchuA0MnlOhogL5ligcbErvFHjRVgtmfatt0&#10;KSHzjDV9dbdx9spi2FIFvfqW9yE2hISztw2AqOK5khHVcBzmO6YxF10FulmctwoZ5goRojr2Ol5V&#10;gU3PNLsxjZvg+jTczHoYzG439pgVs0aIW4x8Np9478GvRDR4rqSNImRgZu5t2YbxDIBrRcB8ouco&#10;j7jqaKmLJjE9bI+UZ+u0Vmi6q8P7OH1dfE091xm1mcc8CzVTcbNe83NgbiQ4g3bBJdAPDL1PGn4w&#10;YIOcrVMHzaiTMCnpM0z4vU8OTLCmRK3qWnvywRQOUAK2PjoymnBn5pEMsp438ISbX4+jUjxq8oDX&#10;nR6RUPPSRhz2rIf79pNnptmD2WGiVRAIAkFggxAIAb1BjRVVg0AQWCUC09ir3jJ4KOeRHfvNhCwU&#10;lahnf7YedxJnoSBdxKVFppqsLC7CaMM4Vx+oqoPtTNv8jWFmk8AlqqxqNtgirUyZLmK9UDq2TTVN&#10;G3+rqhLa1ix43Jhkb4xMK2xNnLdhK8zX2/zGdtIBVmb8UXWVHWK/ZWH+oYWqKXuyUgm2IReudcNQ&#10;uLpdgU25I4HpzVW7XKOAy6Vj9/ZSinZGD6tu61saJ1VgU0ELscNX0z/pve6BZtCsZx0mzflIrJJs&#10;LgSmsR71uimtuSQn8QIICHbP20RsqOudBfqiThhr7KRCk01r0wX02cQsdZqS/kTabZb45hGizn7d&#10;Ka7Oct0ZzxNpd+asUzRb5hDBpCRwcG2spln1kz1v78n50ag7FVtO9a32XA2X6ve0qs6b2MRL6ixY&#10;eGiUHMGlhtAJpDNeCzgZEGqjOjQQDk4HjejVrRmY7kI8zrGfSlu4iXnoar6NvGS9kj0IBIEgEASO&#10;OAIhoI94B0j1g8DRQqBrwg3Uf4DdsIGnNyL9xXAshIYHkRBdx2awqdB9iXKaNd7QapXC62pOYotq&#10;TNyqm80MneACo7/krQ5rVRrcgf3d7MVGKeSyAdPFoVpBjZ6+VQ3dhkDUTwAcoMUPQVeuzW07sGtD&#10;NvzCkhU37LV31W7cLc5XulmaxE1b0zkxrelLDRNR69IMJTJ2zenegeD+Qyn1aCYBV4GuZWbNY4Rw&#10;KM1ssCTmyb4wApX/6h0IDV+2cEHJOICAF5feNN3BArXK2wPDeY8I7AKEoFL66y8NgtI0BEC1mUK9&#10;11uXCeaxBueBGazO51IJ71ceCZDvUpCsJwGv9V6neEvJGxLQ0HUV84xKNT29cwK12njakv2IdIne&#10;aopo5q072ojIJPiJwzv7qYx20S3YZFIyGU5blN0Qfm1OtLU8JHgg9Ft0FlWX4KPcKKl7EAgCQSAI&#10;LINACOhl0EveIBAENhKBARuv1mem8aPHd5mOfGbQGf3Ej82G+VQdjUnZWAVVJc4rz1KtiJrStqiN&#10;NBt1A0asAwXapLEjdqV3G5bcaSii8nQIxGnXL+12iT+sF4qwBPQ0HUlFrEYlB6uHjvHZyP43RelK&#10;5pIEsqZed+uP7MO9RTkvflXuD9NM/QEKoHIitG8zgvjZcA38rEShe3tN7HPS++ht/UbJmrgBYQDD&#10;Rit+6i8RdYjF0UirtThMvfFg1mVgojviRNXet5cAZ0TAOTKsukNVk7lfx8G/1XPC3ut8oEqEgOZz&#10;EUwsvXRhM8MY6rr6T5v93CgzK45YNZafZwiF4S9J0Hb6668USKaq8JGPfOTDH/4wtdChJyLKsk+0&#10;xDa72qazqZp+QnfWzQk0bx6TZtbikCVQ9R1hw27OfoJq1spm9HWhqB2p9iI/dPk9PDysienh4prF&#10;/ZBBneoEgSAQBILAniEQAnrPoE5BQSAI7D8CtmpG0kYmpBoDr+FBlKw6BNUndZ3XmIYN+dU1Jo1R&#10;Y8mPtyQryo3a+CjJaMRWwcCTxSgzWLdkMRIV2tGoKwet9NgneMfILLFnqG8RWsRWdC8lVDk+G728&#10;l21wGspV103F1todMouoS+ZiAdY+03StBUZUBbnJ3vTGmbyzexEdaVgZ0yXueDV7b96B/lCFjCm3&#10;S+JUMx4JjX3uFxo0OvRZUf1lmEwDbYG2SJaRCDQj3a3fbQ461SGbGUaitGfJPNj5KiwjZdqhgQYX&#10;6W8bzJwr9qwi+1iQuqh6r1ZYFuVupOxputW+3SwZTRYmtGbi7Ypt1hS1lwNx+AMSnPBxAkJkoDaf&#10;WeZjrQTrsHwH+Korfn3w8HOC/Xa7b4bNXCP2sQX3rGjzwo5PAqQDyzfE/cyZ0GnqUqtze6N365jB&#10;u2ftnoKCQBAIAocVgRDQh7VlU68gEAROQYAgxfLQEZcknx3eMx3AqFLMvclIgGszCRrLUAn0HI8j&#10;if2CZ7ZKr2kxJte0NNUK1TmxJhv+TuDoCnaOv4DXDcXoNLz1iZuMXaIc2LqXHLQaFVihR3F493Au&#10;rDCfILsBUAl67diZyGxKAqqMtqYVeDGWKJA+qgW4ANFW+Qg7J3ZdzunPLmuM2dmQvK4Ichp6ojtk&#10;ui1lHBrJw7Wuqs5UeyCBq4/7s476foBrtykd7NDoSeurO7GX5n61wFg4NJjscUUMNTET/KKPZ/66&#10;6DCJQVzWOXzm2NzjSu1xcUyJMH0qGgJ6oA9Pm10btSvyA3NUA34tl0WBBER14GUmeEldF92shyg9&#10;SsGbQ2JSLimpC/vcjsLRLGFU1uG/mgckL1J73CgHsDhDwZZ/bZr6oOXzpguNH2W0I32m29kOIDJR&#10;KQgEgSAQBDYUgRDQG9pwUTsIBIEhBLDueGse10W/64rtpJ8yn/y6aNeKq1f8aN4tEutaR7WgIGrx&#10;GMJZuHKLXZMA+U7TtUKncWq99mrXtqzJ8EtyGlTlu+oNv9ZUtnIHmKPUkc+v83lAm5Swxt3DXlQO&#10;L1hDGTq97yJcB1b6QEMcgvHQWzs8oKtluHxNbdO64zVNXzvMYrZobx+GdHBdaNDh6tgY9snMLBbY&#10;zTtQlgkXq1dJeTI2WzLLN0QkzIuAW58NRU3gvU7Q84pN+rkQoBW0hnLC0uDhzDmjj01N89SHfg6f&#10;C0Yik4ynCKvw3lXea3SXQ6wrfldJvNS9Gcxqy0ETs9+j4eZnKj1ZMfpcFiPRI9T+0TXKfxXLlrOf&#10;HLhlx2q+6tzE7pgL3kOQuFns/LPb+nWZnvaYVK83y3rtHrXQbonj199DgH+qEASCQBAIAutAIAT0&#10;OlCNzCAQBPYHAZ6qa2hF0c0cvCzs52z4C14dnUZhVAKr1sdWNyeyIWucRM6hUPFdbR7oF3iC7zUJ&#10;pkHcKx/TFLdlqVdtS51Xg1M/e/nurp3cGC2UixHrT7TXmB465/s2dmqu7CrWEeEgSWCtXKMFoNuf&#10;jjh/qbWO7mC2yQFHgHfjNU+zNodVqCRRw1ZMs3LH1wlVu+mR3HBV09q0Jh5fdDPcyNgY21Va1RMk&#10;fSiZQ5OTBf8+H4e4N84F+B4kdjP5pDrv74ECKaJZF/TT+7hqFI/WZmKBgO4dOEdk+NSuW89Vfb7y&#10;xy54M9UM9Lc64TfnDfgWwgRYw0w38iWnxtfyLKrrds3mYUlPTfZ6pkv0Bg+hRF44I0R4LdEhWdi2&#10;rysCX3XGXWDma2qHZlQ2j5p1weo+/FQwPfSAojumpi2jzWNDk7H7UHFERuuh6VGpSBAIAkHgICMQ&#10;Avogt050CwJBYD4EeEom1IY9dLq2FskclIOUMpMIysFn2er73dMe6/3Qz9uRUKtEpagfb5mvDsul&#10;bri2hkyEGbSZWouqtyqbUA2Yys3Zbhw2lbnb0HzLVfFo5VZXtGdZbZfa0L1sbxemphublejlZwdI&#10;25kNUCU7cdcSttXdK7CyEtUeHqhsc2saU9MUhw0PR1b5FNTjFq+ixwif2fRrStDMYyoFn01Ps902&#10;XZMmR1lsbQXCBDej2wsiJ+NJ1UOMqhdWpiPPKsw2evaos9aYmbxK6MWtyx46WbP0ewa237E4X8IN&#10;wRpbQ6Izc8tEtsQyPfr1KfcQJkxvITs0B5po2OoxyTG7uMjc64/i9natQ9lPuh0A5AcqqwTCCof0&#10;6lcBjPWgjbJyHcqek0oFgSAQBDYUgRDQG9pwUTsIBIEeBCCMoIp4g7558vZ1ZYbak8EjIxDCWqQz&#10;Fhce03zVvbpIT7MKbFtyYjtzGRZvsQYeMDYMxcxaUDQWTjd0LyBXJKep6urXVhhjYy9W90OZi9ec&#10;61vM7mO2NkdWnIarid1bakuRZnmrtSmrG+BlpFU8MlkDQs01PCg8WmFS9NOAC5b6cno46JE9bX3J&#10;3Kw6IYJBb/dYrM+sT+1DJlnwEr9Yo6POKnXq0DmRNw5Z3VdVHeHmj8sJJeEJkziwPnZnb5YAVOKk&#10;znVdaW6gZhVgrdeTjz6PwRtjhL9QshqpjE16l0gCthksGerZ74HpTSYnQB+E1NDtzMAoz4jm5xHp&#10;P6w4Jv1pypkzGG4Wai+eWt3ufjxYfgVfVVePnCAQBIJAEAgCFYEQ0OkPQSAIHB4Eqt1iXqkaZt2n&#10;c2zpGq+Qr7pjI+kpn6/2OUzHNPuQ6927Mw2JlaA/bLiiFf4yeK41ZqotWKrsWkPNN1FKbB/O1LzX&#10;BNobQGbqtikJ4EArQWxrf7jReyvY9E+1ReUOoAAaFoNe3c04DcBeA7hp9FqdWty0wdXIHEhmbavb&#10;+LTSqQJ3JZNYOg4Lgwef3PQUN0aHvzW6KT3nUOo5bfYYoO0OJQ77Wyl2bZsV1oMaOkyjiW+m7a+q&#10;B6F0pi/w8ZrIufhZwlIxyfsxo6u2e35vV68zqmdLT4bTSMl63RKgwnnsYXrUZjx8tI46AGuhKM9G&#10;qdLAHRNqQz/rbKzrdUvVT00sRiav+WrlEek/AoQHrdpkA11XIFdvdOeaNg1mejwI80B0CAJBIAgE&#10;ARAIAZ2eEASCwOFBoFpH1WnURk49wbji0ZwTnICUEbMHabCxM792Va0+8trU3AN8beI2ZWEWUi+5&#10;NX34wx/GyOkeVF+mppJ96EMfUkq8wh2NEQRgset7stMooVoElmqsoAV6gkgcB1GtFI/BXAmqbsTK&#10;gAy0LIW66IaVcP/v5cqpBcOzKu/roDTcYQZqbXbDbEjTFbtjZPIwtOvEh8uzeJOGd97L4bxAPzlq&#10;WTKl7FeLQ5bVb9ChiTlWRpMmrmkBUvZL830sl+XVbr/N9AVdq781qklX2/FTUMM4d59Gmom3ztic&#10;Q0PrXJOhztXiTagHknmi9uztPWzqy4KivzrXCV889j5fd5KXTPb8+DDyPjbZ3hctxMDcwE7TwQuu&#10;o9wIyfoQmMetvW++lBgEgkAQCAIjEQgBPRKoJAsCQWADEPBzOW8HN+9+dh/KucKDOwwUBgAmk41q&#10;vmpYbYMBLBpmZCX84Ejobbdg73HgxaxDtaCyGI2WyRVIakJSwg/qOi+569xMtF751DEQYruq6lL2&#10;mI4fCddGJIMPraEGQLVSDAtUxL20lwKe2Wk9lHpT+uJMOSat6qjpkiO9napb60YaCQZ0oJ+bc9fe&#10;DMMEEsQfyBqu7ALgJ8vyCDRTyphtsOULPWoSumPH9CJcqunFZjWBgJ4WIOVIwej1FEoXxHQRrpkp&#10;S39hn70NNgBRb1f3xWZlr4mbJxNKRxnnqhuQ3BJZLK2gj2lQy6zZfZ1ewbMEzwkuV9nl1wz7LGkA&#10;4uWMZJVFPTqDGmT8/OleMXOk8IRGt6kbrs1j3tFBciZiSRAEgkAQCAL7jkAI6H1vgigQBILAyhCw&#10;McN79Jg0mMommxqjGjsQuwtDi0d52wAkwPBuzLNevfeRGaGOppJ5kZbPCkl/nI9sTGJeUgVQ6vo1&#10;V+MZV2hEEX9QvtKQ2tPaDwxhw+0PNZB+Zf3gEAmqfnNrMiOr2MovuG/0wllpC3MZTtncJQEFcVJD&#10;fzQ8SE02UOVpHWkkSqZF0Jleyovn6tXaZcHH04QI5Mgh6lmHsCqZW9baqBojLCiMX8ryOstPOErd&#10;DftsfADELuG67ocK1lwdXFmsA3vCnNb6daH3M1LTcG4+ZmYUpn29l1839T0Zeqpvtvx5/PC2PSFZ&#10;HEZfudjw8yeg69rht1jW2p8PjnDQFjXvUTOzJwhJ2Hw1BI9kkP6V06+QHpzKRpMgEASCQBA44giE&#10;gD7iHSDVDwKHEAE9kfPyLxZd5dTMDjecl21FqGdMKchTUhJ6wtGQu/zaOnBsOLLhIpSYGBp8R8iv&#10;SEMK4M6pKii2xm233aYTbEtk2g+UWoMA1fdP7NIKJpzdNFLebDgqqVzCemCUTrOvusAiZx3wboRM&#10;x9+kM1vnLhk6Lz1aW7NyvmNgcc+caSd7ZKF/074ens3A5GevS+BwNauckYDUZHYlUxdli8UEykhp&#10;Y9BLmnkR6J0BGlotOwTzojozfe3zgtefB1BGFog6HdWlgXE01/o1U5mNTiA0vAqDG4u11uJbbrnl&#10;1ltv5dFi5iRTQTaVXJdyT7DdJ5xKPTfzpLcDWW3t76yfnCPNzwNNdg+97qStKwxe+Hc3IpJNm+Il&#10;QJ/hiUXnA08Xa+oMfuZZk/wBsaqvXrvhSwNSwxs807KIeiZKidYpdSGFTeNRwe/q1V4xs1/tfX1T&#10;YhAIAkEgCBxZBEJAH9mmT8WDwCFEwM/ZOlEYQTmJVAu5WlnVeK5Ehs1mXKExn7AMdQVv4sauHsnB&#10;deGuLJ7tRgwzXIZxaeEr58OthfFWyUrprJ/6a6sPew85ulWpwBqdw4YrBowP/7QmwpNIBahnYxVL&#10;VTJlXduTlLuOMa16kcXUEr7bsPwggFhlkXFVHYFRwOhhFVurKvMQdHF1Yzk66Wh6XZeSm9lJKhoN&#10;49DlMipbUQcRFENDNDQ9uberu9WgFSqj0d3nQGDvDkevYhZOL3XtuE5Z7ti6S9BV02Q1GUOJ8W7O&#10;iP52CLrThlahl46psz1NtqG1O/hqq/OzecmgQGFGMcONAaJzXhqo0Xv1c4/HzvqK80rnkzrzNAtT&#10;XaGY9FjgeJVKYDo8BQ6wWkybLu1lztNXQwF7XqqzYl3ByVgnwLp01rtWngaVQGmolZft6louT0Qc&#10;lMszAB2AjsEt7upcCbSQ1UcRPrYhCvXMM8/U6sbTDmS3NfQTi0U160ItpWLVHVAzuwSiVCIRxvz4&#10;4aKrzJnSFhjRdfoanspYGSmC50PaUdfxOidgN4CQch0KL1DHZAkCQSAIBIEgMFmzbr755plAnHPO&#10;OTPTJIEQuOmmm84999xAEQSCwH4hYDNMChAyohpO07Qy5eQndWw27ChdrP5cROur34Xj6X+xKsvO&#10;qVSghGA/2HKTZN61rFxYb1nKAlHbGBv8rFybrkja2Wef7ZQwC7ZqeuV3zVr54EixLjeEbxckMnYR&#10;CCsllKJOZI4quwvC4VR1h7zAVudLRPIOoxGFAy5CyCGepi7620219W0ML9YuBy2XKlu9cQ3pknrW&#10;ruI+XGHsym+6wbwKYBKbtKJlK19cO0wzHvWzdtF5B50lE52WLQ07ctrRz31VxamL3vWud523jkkf&#10;BA4HAp5FdaLJWdwcix2Loxe+eq5bfMOz7v7uJRrD01fVpFkox8wnANIsLpajE5ZRP1Ew3Tn0s58o&#10;zNhyor+CC3q6CmeeN+YUbdgb/bsge5mgyfhp3ZhOEdLs2PWmQQhzsov2RT8p1SJ4NuCRSbNuFzcE&#10;suusQ+kJQ6GUcKnKpccAiuPhAZQozh9vdGQPQBjTlA1ctJQWWRXKsxbPG95KqfXyeS2rNs26Ozxl&#10;8dTElo/bhRbh2YyW3UvF1l3xyD9oCIT3mKtFrrvuuoc85CFveMMbxue6733v+453vOPYsWMDWU6c&#10;OHHhhReOlzkm5cdfd+vHr7l1TMreNKdfdNbpDztr4ezJeOgRiAf0oW/iVDAIHCEEbKGpzjgO977F&#10;3yBSqTcbV6bGeIKvNiQuuk65MCUnCZg3thCgbqHGMLewuHQRP5dphyRUR+lqLHU9PSWEcm2X2uN4&#10;2HJrbEu4YNui1g1jEiq8scYpWrQyr5pSd95Eli8PpZtDx0saI1bWoFLqirhyUdL4Vsv60l8Q66px&#10;mPr9zO2HuSpLO9bDnbDK6e0MtQ+YfZirdHL5qDsfdfwOdPXm1nDTe3BRHf1l08LDli7KS98kpld3&#10;xR7uPjZXIybxUUCAEcE+oigt7VlqP8abN7rVZSQb2m7vUaqTEguQF5pm/DYTEXMgS+FcaqsILUzi&#10;LgkzpYNP9bJCEVNeK5QfISTczw9gSLnDG8DTJr2mCZDmmnqS79aootFFBjSYG8fMexV2ncNoy7tZ&#10;fca+z/VBi6lYkiGUWcRhVLWPTrQuUOKi4NVRv36sW3znEE9tIo81acYsIlSTd7N4iNJP/ACIiwIC&#10;flhC84ayn6vDLJ8YZWrfrlu50pZeR0GLLdPLKxkJQSAIbCgCn/z4J5Zhn1XrJbNvKG5RezwC8YAe&#10;j9XslNkJnI1RUgSBNSOgB3HZBjJdZJPga4kp5b8u34RUY63ZNNIJ/DVOTPoJS6WDqAg2qBarE+VW&#10;h1C8tnXdLzUjWVfE2MqQm1ai7A2ZTxgk5nyrbzVlobw4AngEqy1KF6ubyvZWx5Ytutk51JLR0766&#10;ODJDXlCWzvHmNnNNjBE7n6KAfjrvWWedJfMSfapitop1osTyk8LHipRLtstirbmmXJi+mJT4lbsh&#10;lqymuQnLmWapNk3s/tkMrpH62JinTWUns0fiPt8UV7Vyu48sy8OHwUvRuGcSfpTOpov4kakL0Wnp&#10;RcTZtI8/2dfU0BEbBA4aAu7wsHIaCP4ULbM6Q4OZmXGq8cKH0VyXOpz3rIK4ErMxOWYIU0ENfGWU&#10;8tPee/Bs7ArqCp/kNd9nKDz5dCdYEKuLsn82kwwznufA5pyyUJ4prjYH18nrreJaKOf1aOY3JDDh&#10;Vx0a5WsTo4nS88SCPp5CeenEaqs7ESiMBw9XBNdmi7IaVtXKNI8rXOeRwP7LDYYoX1tQQhRGuToL&#10;u8OzU67EePSrlakaq0bFYW/6tutSX4qidSofLWWEwN3vfnevqlm59qaBjlop4T3mavFN8YAWAf2h&#10;F9+gqt3tm+85VwVJ/JFfer/+nvk9FyyQN1mOCALxgD4iDZ1qBoGjggDP2Vg1GD9dK6vBAmOjWtFK&#10;gI+krS/iPPD0rxPMD0zWmfKnQY+qlXrDcNJFuyR3La5p0pqaVvuqWq24V1MRa+7E09hnFwoI+oue&#10;jSEHD24P8aqqc/F9SKmBlxMSUF4HBiruYBQBI2BOEF9gQKMhlMYvL7vEhRvloI0TmkZ/+YiTfy5v&#10;T2Kr6xjGyv2kEhBuL3Tj70jMq+aQBbbkkeCCLLx2V9+tyaxA7dU0JUVwiDgg/oYO0VK45jGKseGh&#10;oUU/aT9DPJoBt6iD1j2iTxBYEwLNcGaAs3x42HpB5G53G6kZzmtSFbEorL8a0fjM8lGEWpFmWayT&#10;G6uJAzqNUZXsuDYzHSGkd06zbkyedfpC52lY1Ym3WVL93NLV1vpUcLqzq1eBaQtKM83WCb+bpUKt&#10;KVTqCRxzoMoLMiz0/t5D1UqJ66NX84jVrEHKaMCZwD1RN7p1a9EgVlcxWodHHX8mUU81fOJP/Yr3&#10;rmqTueIjF8ExvcsNV2XSVfQGmB6fzOzTDVxHP52uXJnxaidlEAgCm4vAaaeHHtzc1tsMzdPDNqOd&#10;omUQCAIjEYBFcjyHmqvaJD7n2b3aEtyyEaJz09B6svfHx1UEdsiSHDTa8rKnbB7kY6RZeQz+AQTs&#10;74PyULSYx42FiXlcTT4b4cPmirlpCZSJSEjHmkUJeNeYi6SHkgBA0X+4jfOeLKYU6WH66rvPCNFF&#10;AQIZbbPKbytjJVZDETNsZFfZrGQ2sM1fTNO/F4Gm89deMQ2xhiVpiqP13Uw01gIWbyUOaofvPe9W&#10;2RVhzKKA1aBq9EwiwzBseWVb1wk5Si9CFE76GoMEijms3WmzOn+03XsE6PlMtsy06MB48SrpVUYX&#10;NV6aaLx7qXZViRhQrEEa8jhENw8Ddepg+mKPqn6coNG/zgZMj348ICWLGqB5BXQu68CaxXXUcPZu&#10;iTWZE3v6rY8u5HUaTrrMbBWCnnXmtGTP7bW56+xqneusq5VaMycfh4BNrjVixefDwv6mpZLxEEVB&#10;YOhlTlcMpkW5RCcmvRLQD/lsRgPItOWJaR9RgGNR4MlA8NaLkuG7XZ9YXNbe9HnVThul8nH2dzjo&#10;eLUj8d6eq7A3iqWUIBAEgkAQCALDCISATg8JAkHgsCHAYzcGXrUYbZs1F+t1G3t2ubWBDTPF+8XE&#10;fIQ4dqDAeXFEMqJwHJadrHJlwsGLWU/cfAbkKyW6EV4AC4oDwwwTTrdksejofiFqmm3mQq2MNHGw&#10;C5s3yi7lsfPNcRtYTnAuw0wi4CP1UhaarLo+6SdxGPGYxvyzSd+QIBKuu0LS9He3iedtnQOYvtIE&#10;QNEcDfXAz0o3zKxU7QbGsNrkVaCpFsYawt3xhssyu1H7qrNUNYZ7pjHpLY687JeYQdNFeiCu+jLj&#10;2fJRpzrjjDN4+x72pNaIqs0EMAmCwKFBgEGhv7zv70j9TMieghj+/kIss72ngj0eOCoaHpMhrINl&#10;2u/91EnGk1WdtWauHTVBnSSb6csTr/lT5jqS1Ql83onF2lJNAK/CK/i1N9Zq+qmgS+/WLK6FJ8Np&#10;3VsCTf46DAuLOz1EDSHeWQdu6dSaE5rMJLKbj+w8JzT0tBLXKwbB3a+ZvZtK+acx9JLU20Po8Obi&#10;dU5QLL6I2IC/whmgwd/rlJ7ieKFHi5eWLf3loQ4Y6V1+9luhPhEVBIJAENhjBG688hmPecaVN26X&#10;eu0LHuPzPVYjxa0QgRDQKwQzooJAEDgQCOCogmHTNSarDcbzOmZqYzNj19nq0LM+0S1lb/Burx7u&#10;IYVhjWdarV1obLTAiOFTA69tgti16FLGVaCS4Z0tGtq+PLbxXEGdOMRHNfYGTLWu2VYJaJN00h+n&#10;s675pysVYRLY+OQnV+wGhW2si3ybSMhL7YZYbxSz3eVaH4i+uLQS5ibABDAbo3TJQiytMgLuErVB&#10;SdAlAirmVeFhxZxSyWz89xI6jQ7T9Gz6nqtQh7YLEpi8Xq0Opt4lG14mvV8OsEqcIGGBMb5k0yR7&#10;ENhfBJh2HHOgBpdgimY2YPXR30q2WvM9Hjhe06UA+gwMYWa/eiwMuOeZOntYsglxr+k1PfPqQNHd&#10;eRXJlYCuk5Xn5Dq9z1wce1tq2nLTzNXWh5p6pqXP8ODEniXVdHYDQl14EoC2hnr2swq5uOjORuMa&#10;TD+K1GXCykxDmLIkhA7vDmPhhppVmNJ5YOs+9izchYY7gJXx8yqA6NADqpawe9zjHoorhSMCb8XN&#10;7FfrUDUyg0AQCAJjEJgwy6ccuzTzmMyDaVrJRXCn0JbQ7iZ4wbVLKxQBpyIQAjo9IggEgcODAJYD&#10;nzJvrDtXEkOimit+rDe/xlM7P8V7Qj3LsJHzTn3v0p4vfICose5s/1R8GzPSfmS2fJQYV2IHWVYW&#10;0cq9jWQvzsrfmah1FlcEg0SFEiLTdp39ZYAFZapdhyjq28h3NYmfq4NkCEGgbvGRQF6/JaVlUqL/&#10;ooytWWnLl38sH00ol8TOC4lv4Q1oM83vAzgS3FF90tuvbIFz0u38rrvB4Yp7Di5mDUS1dHdRW+B8&#10;Ksqsgbmn2iJ13Pl6rQudxEKaAdL0YRq6mt81gXtR0wEIXFv5MqpZiRLO3ZHqyTAxdAD7TFQKAssj&#10;4CVAJ5CGjE1vE2pceKo3Me1x5Dl8eU3GS2Ay4a/01AQFMafXGqaNYm1B6QN0BOTpXSB80RNvjTRV&#10;pyPPXVVhX2x2fJlsPVOxbtaMvatYndiZ561VM3N6FXDD1XXB0z76d6ffOq96Ra6TuYtu1hpJ1tOF&#10;wmvgIEzEZAJuUGh3lWnm82ZF8FTsDmmFK6QVLjWQimPXRMrw2Na0Dj+NeW36CmwVa9DqAgcNrV40&#10;vpeOT1l1rg1aB5euM/o4wSdaNDShObq9iJr29tXxiiVlEAgCQWA1CBx//Atf6eP5l543Q+pDn/7K&#10;V+6mqp7RPdlOSn7h47de9rTHFBr5lEKfeUw3613JOiXBK5/+0NXUNVKMQAjodIYgEAQODwI8hdua&#10;GqiYn8ur9WVTB8tEz+gyX2W76rEeU6p6OtsesLmiLETkwESnCP7ydb7mg0jViqiqQrma5iOwZjUI&#10;bTs5fEe1xOws7DoqvRJA/hLrQ1eIHIIZSQLMFVsyNixt4mI9NpY8EkCmVpnakRd/Jf3EAaoaco2B&#10;ZAWqMpTbCNRP0yIWWy0rG1q+2JhwG9HvbXXLkFZ9cdHtWo++0piXvVZ3rXi3yepdtxQ9pGEimiFQ&#10;h0+v3Yvk2hxdTcY0Std+nibTJUofItvwioA1V0aH07FrXozzMa2QNIcbAc//dTmrUzdrAYtIDXGz&#10;X7DUzUgNc/HOouG0fKObl2mPbq9cqqBXpWaOqmu0ASE2FMXxkODoB07fu9Z0l6cBrKbNQp5au3Ns&#10;I61XQs1VlZy2OPrxwPVtFggl8KrtJZ4vW8DMsqHe0OvdVaZZC6bVrrua96417M2zVVAPZUcZwCE8&#10;iyN3zey6dZ1VuTyWIH8dq0at2vDKTmdGB2nlJy66aN1ccWPNrGwSBIEgcMQR+MgvvX+BfwcPtPMu&#10;fcbjj29ddU2/I7M47Rc+/vhVl8fPeQ9bLgT0HoKdooJAEFgzAnq2liVZ/T6GjbT6LM6zOw/rOtFf&#10;PkQmgX7LkgS1EiRWiY6hIdNUdhc0tFNyFw6a6yhWDWNfpHQqIuO568mCsYFdh6FV7R94gUrgmjXm&#10;U2wSTvRABxxQAnFzUO2UjsViOw3bRslweq2qgonfQsUqq7QmJjpXLLDpCNWuQ3hjDyPBRiy6mQrX&#10;LbviQrVDi9RjzV1vXeKpguor5HHoA15aoR62PxtLdRrUFZzKjDQy+Vk7A/o4mYfYMNq1iTlHzmL2&#10;sOs4TfOm1u6Q9Jk62BlKfpkaldbVnJEbBDYHAY0FtlTreGf+8TAx57Xvo8ZLTN2YZGj78wDNsqKm&#10;0ESqFdYrFPOJkzHv1RazNK8yXnqaFadb1qpavk65M2XWtquJPSV6Pmxmcq43q0ltZa9NdcmGytfh&#10;906mKdC7eCFqZKUGEKaLogMzvB7MePFLztFEUdNdLvJJ5JmFNgl4xrDvv7vfvHJGpq8LJQjzlOhd&#10;YT/y1YarTYOGZBy5bo7ULcmCQBA4ZAicftFZy9RoyewqehLrmeMZV95QVJlcnzDFE+/np73s+q3r&#10;J97Ls6NCn3f+saH6nHfp4y7ZuurlO3Gml6l58o5DIAT0OJySKggEgQ1BAIIVZadZMhgbXVOKp3P9&#10;1aO82FjxfTjy8G09052NrSI5ukU8WUhhfH+goVEGr2QMHiwfF2SxBrjadXC+vlXN/qqVeW1sLXPf&#10;VRRCbHjw4TWz4Xy5Hn8xktme4QS3GrxHqz4kthxrWNOYNjW13UhoftpSwljC0rPjKpXy53cUurf5&#10;ZiON22tSLmBnHoSOT/WJ7u2TrmJNh59Z2caAH5m+9tjuIGq6R5VJo7gH2qIewziMaYUBOXSkuk9D&#10;YvZmPGrc8cYUlzRB4BAjoPHiRa2umAxbRg0jCA5u5uyxB1ixjcTKC9vIggvJWFdeZiHmVcJDsWow&#10;A9RHCM8J0HZ25m2cpkk2MPvVxXfMjDecxqo6WTd9o0zzgGFtPSe7BT1F13W5Tt1NU5KRBHC+JKgz&#10;fDO1douoWXq7iiU0a0p30qZ/uk/qRG2HQzSeAWxLEJeDfj5v57T+dWg0HWBemd30wyipIkQ74e0o&#10;t4LVAAHTzVbV7XIQxuzyKEVCEAgCK0fg9Ieddeb3XLDwP2VfRiWxzJdfdckziczxjK2Xi2huj/Mu&#10;ff7Eb3knVsbM0B033nBi6/j5509X6vzzj29df0OlupepQPLOQiAE9CyEcj8IBIGNQqD7smevIVfN&#10;hvqUj0XKq/q4LevxHQPbrj0VD0wdXbGvDZYYjsl4S+mnJIjhFQ+rc103qd1Aa5PelgPcqzVsTEqb&#10;FvVV00pG95pJsOqmlVEYNzd8bPGuVYIazUMX/a5xtVSVEo641sUJMHXsgl2hrrq54vaeRqww5/1W&#10;VZBI3KgEVw7vTEr91S1dVDI7JaHSNCtuI/q1rUrIIKJw2LRuuqJ/up9Qd46GIhkwbgGtEV6t1toP&#10;p503ncTJ6LQIH2BPxrROJTjGpKfECo6uEDfTIWJ6p4uRwpMsCBwaBFjF8PPVecO3+g0MTcWah+uw&#10;2hcEvLD69SPWDqYanbMci6pj49ZTh7egHJPK85L3Pj1vKJcWQdylmSi88HmadfXr3OvpjlzN7NpF&#10;rJmrByCtopq5CyXrOjtNjtLUabnWxUB5JfVdZ7EOLNm9K0sjp1cT5Bjb3ql4zPzcrHfVNZgJn7qo&#10;J1Seeq5+i5L1ycfKzyVnZuK6WtWmtALu2Lj5u1Fo+gq7RXVPZqqRBEEgCASBtSCAC/Ous/ONkzKu&#10;veaqrUueuRt4mfgZSx3XvkDO0pc8bijAdOMiXbVqwkMvpUky7yAQAjpdIQgEgUOFQLWdplFsA8YP&#10;IS9kYfZGBmwMJORgyTgGBRaUDBs8a/xNPNGmCkkpybqOi3TXsbqxS6tNaJ2tA6Et/RNeW2JtAdZQ&#10;GLZDMEukLV/p4ae0sulCkA1YOUEhPlesLsSug2mijO1bv/KMMv7r6nTt7a65bjCbWzZHIcfZG4CJ&#10;VrkONIn1BfJWr9vQY8zXAzge8N6FfRY+NbrLcB27lESTvuEvjDbtWLPD1NBheiEaiW21qCllrnFa&#10;+15VY2bp5gtcIlkAE4f6aSG2D2CXiEpBYK0IaHQ0kWQ9OXiG1xUNHB0zR99aVWUacagQ1k0vTywK&#10;DH9WyTp/1lWsBpJCprd4nUVLD1uhWo/qdml3EquYNHPmtCl0zMpV846cPHuLG5PXjw2uaVNNC6lL&#10;f/PcUrP0agJQ3BoDmtNPg7EqU9cLL15KwBMa8/9cvdd68qRRh8Bwsy4wBKpibgvL8dYpHRuXf776&#10;qKc7fXpRJ7rINkwFbYEFdwHlkyUIBIHNReDjr7v1tp98z7R/uruyqtXP/eHIvM0/X7T8d/9OksiX&#10;n9CXDoe/JNi4SJ/yEcJ8g3BlrW1BIaBXj2kkBoEgsF8I1PDKNmmGDa3G9sC/SQ/0vK5LRSQByUR7&#10;rFlgBnmvs7EWqgLQ2cpLHAkMBlyusGOrko3BZlvaqHIFNhaVdODkZTeuShbYHkMyt3gRFQtKciRB&#10;ljnvKRPEQ7rhBE1B9TNTril1QY4Ns6Y4/YTdpqxqCNmmqhfxKkJPGBCH/sDiAjFTz0pMdjy7McBs&#10;d9VC96tbLlkuFaQtaGhXuUqeZlXWxqKZmpTDVq6HAEi6obleTfoBs9Zdgopguq/KDB5JH+Cd12wU&#10;SYdKVyFqpMAlmzXZg8BBRoDVyjNwnbo9RXcXxP2qkQay1j6VXjdlGcgMcKYdlnLTymYMWdah6jwv&#10;eabiXSheZlIy3pGCdmcC7K7Rnh67s6uL6E7Fnmy7t6xqg/A0ISTrTm5NEVXPZqWoP71S95bevViX&#10;3ZkrTqPD8PRrzHu35y3KKlW0m7XMi9e8E35dueqbYc3iuKqxUJueBatWpDYoD3U8B3LCQ50jX/sF&#10;wXmrvKq6RE4QCAIHH4FPfvwTH79miGKudz/yn2/68PNuaP7p4v5Xs5DIM0N0bN1ww/Vbx86f8N85&#10;9gKBENB7gXLKCAJBYG8QIGIGZoC5pGk8V2MXkQWrUs/rvmvSzbZcNTOwB0x820XUlqrcdaGzeTXY&#10;nK8uyjbQX8eLsJlBFbCWMfW76MEOywyGO8besykCzWdjzBZy125BcyWWno4ZQk3NMlhOr9GilL0E&#10;NChxQIuDidn2rlgQqO1ivlK5Ggq7uqijGBQ8FhcHPuYVvWlm/N70zwVKwd6GfdYJewPVCm1kNugN&#10;t12T1xxTvV771cBQGq5a5TJWTkDPbFMPYSmp4aYhQ1ByMuquuhYvK/SOtQVaLVmCwOFAoLK3TM6M&#10;ERYg9lNnDsC9gcKzU+Uo68rohbvSqSivumhm6L5ZwtThqFlO4IUe+cxpDUtrWJp102trlwf38ud1&#10;v3dO9jo+gDzTWtUBDWte1x39/cxg0JrSQZgHHguvs6suGgSvRHXVsMAGq2kPA8Nr97T1qLt+dcut&#10;D4oLdOBadFPB9fV2FcQuO8Fk6ldG3LddOlX20tbk6oaqW5/akRwEgsCGInC3b75n919Tl7v9y3Pv&#10;ftn5zT9dXLzKk3DMJ27YDsbBMSGH13tc+4LLrzr++Mcu73W9XjUPkfQQ0IeoMVOVIHAkETBnRKTg&#10;xhiwadE9sSVmexV/LgmsbpJmqXiar0ZdY6c1NhUWnbLjjUsMX0elxGBAuCywME0AAP/0SURBVL2Y&#10;G/vQHHRjUNnmxzVYf60VNqQZZDI2BrClVe6gFt3Y0sPmmSkJS+OEA0ywV1WutK2e1E5WVSKLK2JD&#10;0fy4pRlDW/K22yUZwN3KCxiZB2Q80TQNINN0Mx1QO7wbojdXRaaLUu3/3ezdu5WPmNb9Gut9VTg3&#10;dInF1urrnO0WBxAnGfDSmaeNl1XpGTlB4IAjwLhmOPiclcULioYJ3+7br8OTFdO+h3B3/LJ2M/ap&#10;V52aPD/0znX4k/5/7P17zH/Xdd6J/X6yHcsyKV4kSiTNiFRkTMZ1DE4LRtZARTlN0GQwgwQZKYlR&#10;C0USzyR/NJaKjqrhIEBdI0DRqI5mMGLboE2CdJIqhZNI6V9x4g6SqhnVskdQMJd4gJFkkxZNypR4&#10;EyVZsj1mn5cf8uHDtffZ53wv730fvHhxvufsvfa677XW2WcfnvUyrbAa2sVo+OBv5BbW2deVOXHA&#10;tHTd6cQS83Ldt3IeL+FEel13Z7LWf7lEdtziU7emwmiXqYGfhApZjrd6tPpjUG7TVrERZapZolrI&#10;zEhjiZ85aLbhenfKWPX/9AICj71dzy1cGpvGauMiMj9iZ0FDiSeLemRfZCQtFWP9iewtj+e7Qj8v&#10;e5/jTg5MDpwNB25+77mWB+99z3sfeOwTH/vUKyXok+Jwn+6TfZsP/3Dgk5/68MufPFxfJX023L8e&#10;o5yrhl0PFk8qJwcmB06DA21kzBuyjsLdoE0nsi93FZezNJJbysQSZ9dDyTdoQxLig3HbhIFVKkDL&#10;HUJywVGBkyU8RmwZaKKoQbvY7cxNJ1moJV8CTvYlISc/L7mrV3UtiU8AGYVCudEuDE9ylALx8jLr&#10;vtXLu3NoFGezroCDm37my6Sw1AkkHXlVHJz9YrgL09aK01DFU4WZSiVBe+PRXK3WRcCpddHJMbal&#10;8WqG3EKzdXQHam1kNds/FnsZiMcYUlo+ZenHIajZmSFzLKImnMmBY3GgnVLtDThhcslJJB31sdDY&#10;CMfYtrgZQ089Rj7nQc8gbTPPF9zSCxNUZqk+e/2pt+xgUw5erfA+8sXXJQ4ZNizRS5uuB15yy8kT&#10;T53QUoIBT+4Mof8gj0vkYhea51YglCBhJ/9p/pSx8qcB7gR5oEIm6kCA6k4MI6NgEzZHVjtNmquN&#10;kQ5C5KOghKBFez160p6c5JMe/nAIoMobYwqhyw7phZOr2G403tlscmBy4Mpw4NAtOF73uT++93fv&#10;+z726AduvPpxws++59GljxC++09+4IFPf1QfMPzwq9XqjWzNQT/4mfc++smVHaI3gp3NNnPg5tNP&#10;P73a+K677lptMxuIA0899dQ99xzw0sFk4uTA5MDuHCBAV1Cuj644QyZQzopqSQ/axIav23EdaAZC&#10;muFE13kXyJY8s4zr/IHrBaVbbrlFWZ92/FBOS4M261POcOuttzJQUmFQrIvRTyUPnLAmmpryUqVS&#10;twRZCABZ2YhIBr46KqPmq4NtnpYUqSUJuVNWJ0tuBgL6ACMLcFgMTt2ZVKokw6aUEwqFWkWOcKl3&#10;e9F3y9JEWC1NxbEyz9019KAeqQ/s2SIO8EyiKHnyLZXQRrGacpf0MrVxtW8SmTrg66gBQ2RiTA1r&#10;MPQh7Gs9AEPztIn1m1iNLsoSpaUgsxO9h2A4+04OXBAOFH9i3w56zCa08WNLTUzyz2eMf2uewk0T&#10;BEXAbo0snb9sX9/UNdp2VlTfNCG2HokAg2dXCYoPJLD22W5NLXEpxAzUo7nr6ThL+dzd6HCKq7Qj&#10;LfOgf6pB+v/SjMmX6V6iBAdhzjtbxorrrS815i05JtnCojtaVEBZamYjwyVP2jkC2t1mCwPLuHRv&#10;IQ/02RjqRJIVBG9idvvtt7cEFlBFddsZvB2aLhDLrmJex+Dr7pVyt0LCTAVRkjXBg37qP5qZD+np&#10;zmdFibKKZs6Z8Yx93cUfbtY9dpLR5z73uYceeujzn//89l7vete7vvCFL9x///2DLo8//viDDz64&#10;HeaWlvr8oJpp/4228Tf/7ld08c3/63dsgTPbTA50OTBXQE/FmByYHLjEHHA26EwMYko2kslMSWzI&#10;wVSmZFtY9eWVWzOl5Hj52SVuZQNqqcnQbEM2mFmHc1SvCOZKplW5ArqbbqmvsguWL1FDFxCvjO6m&#10;NFwkbwQfb0UN9/xOcdu95a2BJHo6z5qjzjUQK8icnOuil/SCj/lTeJgpbrKx8N8pGUQxIou/uLUl&#10;Tb1Q9mB1JXWEltR2mwBoF0OAZKfNq6QlP1cbdxt4LOt5uYKC+SgIm4rSbD/Btf6BccVGv5qQVaTt&#10;jNqPObPX5MBF5gBOUtbBY8J8SR/TcHE2LevcKRIyPNEceHhjnjO4HSZTT/keAyTzn+WidqdwiQWk&#10;3gmBKQ9/4lHS16V/zuvtlOq7hbfF29MM0pZa5jrlbOYpMk/4cl2usbV/zjgHPXHH7rxTHHjO76Yi&#10;5ybPF2VV9UC7LKCWgYNe7eg7KbCpJqjIkM8kbAe4cV6DUVIqa1dXZ8r0nVoksWqhA6EXu6xgL464&#10;6EuAoQMnkCLOqXk7gbPl5MDkwOTA5MDkQOHALEBPlZgcmBy4Chwgbs4Q2bnNKnmssfV6EL7u4pwq&#10;C2S59pkw3UlvyRiJ7J2+5klma0AggeScliXPzBWvXXIYXcmJ1nYp+3ViVhq3SEJdJrH6yU7NRsNZ&#10;TcHKwDOj80Xj4LuiLj99Y2RomaM4kYMtrMaCpaVmzfWCCaDgJx/tYTPolrGrunFBGlhAqY1OQcdy&#10;sSEkn5fo6qb0gyS5zXgF2XbRjpJChyhTlAbrvLdoRZK/UTTWcKRv1RKSKIauaDU0j6B8dyPw2Wxy&#10;4MpwADNnAS+TYK61xH/aSD1rpOs+M1bYkO0oXDgDsTKnJGKuMpscdaGUbBoBwn/68s4E/so1O52w&#10;Xjh55bEoRpdpjrtlIl7iW3Hs/pkOuXhUnCoAs3vyxJGGMbEz/OY3v0mN0jOOQZV5NifZgdtMJqfU&#10;zMPCn5ZdFnHh0oCH7YTYnVD2UNfCBOGgWUOHdMPMNNgWjTKTDibW7tTJIgM/b1iaZ7sq4cfw6i5s&#10;FeOpO08aPBYdWdCgZrypllZgLdqDdbPL5MDkwJXkwKFbcFxJpkyi1jgwC9BrHJr3JwcmBy4eBzIT&#10;I4jPaq+LVm0a1uYwirZdeCIRzSpVSXIMOYco6W4mbGpW1h855eCEHf2cNGZWTz4DXcoE+FnwN6pc&#10;Bw5rijPJbKmGYwBMBsJY9mhue7UIuDpsOG4DbiTDrgVTSnYG5WR+kFrrlle3OTFuVbLN1QHOyjVe&#10;nRZubU548bS7YpR5O+dWmMJtpFAUEpJTxwykzYdLhjlOOFtmFoG20Ip1JKlFmYvxAtlli67UirVm&#10;myQfIGgmNWhd4Y0B29HF14qJ4eTAaXCAhb0sf05fXZynbS1PTgOfnWAWL2H/Y+R1ku/6MLn4CaUi&#10;AQ2Hc6AQn7s85xcX8SdeVc3CYSZrHaxUZfp2qAAy9sZdd5dOzx2Lm81ZG2z5n3NoOnbDSd9rRwch&#10;asPG1lQkTVrr/7vz7GBWBZMuDtmrnbbMzJ0UoNu4jG6mlQliaTZscQMCGKqYq6f+en7Zgk2TSWIH&#10;7GrxNwMxRkK78iLU0jRddMzBmNrzwp8aFPs1rzQKTiAFsRPmhwtuQpgcmBw4Xw5ot432r6D0/X/h&#10;nlv+N/eVP108X8zn6BecA7MAfcEFNNGbHJgc6HDAqYKzL+9ZzKuvmciNOUjFVm3IFpSDZV/Ss5JE&#10;OYd03J9JYMkD2/w8E0vyW/JVb0Zh+M7ceBW6JEjgbNx8lw/9ZfZrDnhoGsMozr3UhS/dZdKVDMyU&#10;hhyMAnrJvtzMJ5SeyweagJzpU1KUjMo6PuM6d/LQS9kRZWugtTy8XAbWpTEZ1dKYsrC4i7wsiCKO&#10;ljmpAEvMtNWk8jsbR3yuJrfGlZJd0sOu1Kw8bULOoGnONnMWP6LGrSZfLvWY2E4OHMgB+0lPozhb&#10;XD0FSiyFiwcOt0f3dDuJBgjbGRZXBtpsbksvSu0UXjU9MQuDj+iST/jGN77hmiwXgZn1WZ0zqfnr&#10;cExzbIrlnbXSbaYTXiK/62aX5tni/z1HtG7Q+BuUd9vwYzn40/WlQG7noHYi6E4N5puH8LyT1XzP&#10;7zkrjc/HWpQIc270SlSwNKMV+OiSgxlPJUDO4ZLPXm5c2mwxgZSpn8JaFVNkBl7mWSrXKKfN1iVp&#10;hw1G2CZP46LAW3CebSYHJgcuLwe+9z23DZAf3728VE/Mz4wDswB9ZqyeA00OTA4cmQMZlFOAVtbH&#10;x9ydPLfJHgF6Hpl15JKlkgg5BcrczCQRwTu9cUJVErYybskznU6XHI8lwAP2JRyxAiaovXPmzCvg&#10;CZ9Ed0rp7T51pax8ybw3c1ryH6rVSRd4sr7GCAimrvD1J2MLhDavdkZnsCROWWLIXtnMozsrA0k+&#10;+74xwzyyph4ADr0y2pwnY33XXM3abnZMtnd5XrSuy6tEprRvDaSVi7uk8SbMVvTFptK0C18HSXKr&#10;cn6GAcDyMvIBEptdJwcuMQewFEyyeAlbIi7I9eizpzY9Bks1mXE8QSRKYAstFKCZlFV61q64uc+1&#10;aWePeN6e4ekUW+JmeICb9d5f6psNNAQTMc+VW0+1xDRw8EBdF5eOjnnWbtMolSmjxCHFzRISZB2z&#10;9aV25lYDeF42zl7yyYjMW2NngOQuOV+kBiby3VlprIGpLQa7ZQZMsGWyQ0ZoiHe38AxY8GGVPauJ&#10;2xlwgHzOkm6WJDgYKPLKUTiH4QqSFYO1aEMO6PFgBmPxExQ0ZA/mn71zmCNODkwOHM6B7/3Xb9Nn&#10;Bpf+dPfwISaE68yBWYC+ztKftE8OXHoOZECsc9deWXzUDZoJx5fyK3q5eOpsMEG1mVipyjmBd+KU&#10;w7kxKR/hPmlMm2g5WyZPbvMKuriMy09BZmvCvA4JiFxksls07UmwOddAWvbllV9lULr7IhsXmEu5&#10;ssYJLTgoASOrybqw0yd3dHLbJoqM4oQ/dRe63IUhyLgsbjY2LQz0zwtrCZAm/qSSWIWorUMphwWq&#10;LllTsGpxsWsCFm6R8oA5xY6MmIWVHwdLmboAwUXjbwjkw6UQM86BW6M25qYamGgL0pcO69D56mOe&#10;C6skE7HJgWNxgFKUX4jxlGEjtbPFG9vBHguB7XCwd76XaKNOxwIt9nU5Ubp6znRJYdQOBGJZK8oS&#10;aW2OzNtRnjLMGVwK39dlPx+hRHVb/3EvEIX7YpSBK6NBDpR+NYuYS5OpIRQg5TpUA8S8ShrLJNvO&#10;syXAMI2tEFN/zLoUTUtyOw1lx+164nkng4QEtR1sCoLITVJ2bNNFCRVVy1wjX6bapekYxGxiKLOF&#10;7l5+OpIEcp7ydbTGTt8AxxDSfHj6oivsbc0Kg1YW2/k/W04OTA5MDkwOTA4kB2YBeurDxeIAQbCO&#10;jIqWAuKLhfpmbDLO9rlPshLn5GEz7OvVsJtC6KIi5u///u/nOyoZ2Wf2BW+depEQcoWKXu4U2eYn&#10;LahMclBgpw1tqplXyGHYoYKcgf9FE6jeGpOE0L3onTTggKCZNMr05Jy6KFT1rjEFaIMlpYEtENJN&#10;mAWW0jmgzARxj4s+dIutRY2YwVpr3djDARPcjKGFZY45y2oNgO65pptR+MBOrl+zuRW7O3czRHys&#10;8iu8EuG8Np5lF+om6I/+k4XCtExouwJNHbMUUrfTfXG9y64CHARsjKii2lgEVFUKKDB3ryWEky1Y&#10;roCXpVsFOD/hhnSAJy6YGMO1inSWV9IQznLcazKWXWuR9fVkuw0TbnhOxLR9Vz95YEnBl2Z8uM8W&#10;epb6g/3iGL1TMx7DTqM4RldL1TeLbvgB6OIcv2qnmk/RoJFm/Oegyiw38uKLL2o+pYQHeq5uZ9/W&#10;3flugvU50NKNF/drL+0u6e3TpxWx0lHEMoRdcdcbl4pzUmHzaf2nXbduYX1oF2PxExxaJ59XDHmJ&#10;e10NTAjJpcTKM0Iyv1VsEGCWMbYEVOlM0sPoOqsHrKg2GZ8QbtEAnhBD8pNbfJ6E0eGe+Zaak+YM&#10;nug2KdXXv/51KSesdq8Mg+lOXMe25tY6j1jwN+Gt3FuPupPgutK8yBfTBCzHi4zwxG1yYHJgcuBc&#10;ODAL0OfC9jnoIgcU8Sh8J4J/4YUX9N9VsCvDtRJhO5Mhm8q48GrHaqckUPMwv6TnrCPzH+JsPhYE&#10;MgrWb7311je/+c233347C4QJ311gdVW6CLGVVKYxeTfzn6582wSM+J5MYMC0Nvp33ksirZ96AVOk&#10;iUZKCSgbSY6BO61t98b16EaSNAn4Otd1Enug6VxXQIOfXNHjAR18h51eWS70KI7mu0mj06e2feZg&#10;eRdsWeKtoj9bfLJ6ruSop6Sce4AVLfDHG8uQ2LjOgt7iPXSuE+fDfud3rDljrEpZwerBWGgRJ0Wf&#10;XVDI/JaxMi8t8GkAdc7ws1IwNgFE7Mc/7kjG7lza3KOBGIi7MG/3kNSxurSVBTPtWENcczieZLu6&#10;na77OjDKEYhNj+c3tlNPH7hrO3NcOr7FLD1tjtnJ4PHk4lh07NmknVXtQvVM2q6y7KdBGxuazr38&#10;Ez60dOE67EmyPOcJS8NpUN8CN3zRmFF2fTkJ4nJTPx0YWAoujCajxg7E0+Uh8+zYRadQMtgo00Fx&#10;fWZXl/l7aFo77yQCZQpLGZWIwhpF2KNYggb6mWoAQE9GaukHrp4cdZclCFqVrMRHWQ/Lk/UAQ8Vi&#10;ohRusdRa7VXsTnMbz7PmkmnPYKCdYcEZ4xIaCpDYi4aLRXWLGqcFWXZcdMuiwHsI8eJ3cbAh1klw&#10;Fx/hieHkwOTA5MAZc2AWoM+Y4XO4FQ6wmpJDTRX3EI2txuuXkbOZ8yT+GaxfRrrOF2dzj6JSySoV&#10;cJNd60R3+VIQeV3JEhU7smJX1yn/qTFlUxNYShUZZJdcMTMf5zlkYhxF6G1kv1PgTmPXETyEgWRS&#10;REsS6Uyf2LjQS7Mzk8mEFtZ5RFIa4GfuQYGP4i8ra0jYHKyXFKVwrFWq5FgmV2amGxgNXeFFaSqz&#10;vBirn6xWW9LbIuVzUW9k5O1ERYgQ1kU+OMlif11EiLxdi6JSkG2FeAgVyZCilhZEq/CMSHsgcOJC&#10;s+2idYAJbaAYpOVpU8BE07o1MviDuqKcfp3/EBYd0tf8QcroM+w6BOzs23IA9YPhXRd93ZiG35A/&#10;0aNKTXZ6VElhN78QIGPJ14Py1lnGaUJD0xNLsCmX25OkU8LP4xtZ1EzJD5eYU0P6IvMhvyeBkpRe&#10;GGlOiOnH1CUfa6Fjq8V6O0ajV8KJEkIYJZPgBva3rdPuqv14ni3jpqNOni+pQZmy06e1jq6dBfY2&#10;xhIJeFIoHtVou317xTjglpmReQqyRLWjHQ0n3VMd2TuP+1m4Jx0Bcdyl9kxPQNZ/gWIJs5f8tzMj&#10;GFruPh/Ms9m4ACReIhiGZDOtaJR1o4y+pLpHlO/einHEjukZ2IGHWIJMdh6TA5MDkwOTA8mBWYCe&#10;+nCxOKAQh+icQqFO2g/FXCyMd8fGcSoBHOkQYQrrKQgHfbL7CNe6B7ko0XBmj2Q44rAKdnyukP9I&#10;IXNLBKRkVRooCFoKfdttt91yyy1qo8chzrcLl0v9ohumu4sas3YsU52EUFKjzBBWpeu+pNxOzn1O&#10;VkzmzPIWqjDmGwzRf0oPS8VZ4LBO3O399EjdvQSbrFttCM3Fxtx1BNEwaBLe5o0t7SVFbFNcg0XE&#10;3ovDOFPIwABLUrSUUq6K4IgNYAgMFKultDokSs5xkvAW78FOHbT3cr/jJnuWpjUWRqUWpaq7uNCi&#10;gQq5CNjlW0phLJGSSCcO8MfMNCak5fzkTWcr/xGFuCsobBM+MyFeBFXclYoL3t7uF/0sPrb4ogtO&#10;y1HQsxX7mZZ8tfigGVCH71J0Y+t/Ga+f3p0NxzBh5hH8NuN2DSRnh3yQk6j6vPgZXacWL9o1+6sW&#10;TwzgaYL2OUnlXbpTnaSGSPslVFOCS5ws/s2Tpl1oi09x0UtcMm5LipTEmpMZMHQh5Gy+BHncxuO2&#10;E8pRHPXS6CUO6QYeOA1ctAvQdMzuWSzG1eiK4h+Vkh1PQqbkiFmh2N5KTreQNfOCS9LmP1I+4jwL&#10;ZKgTZArlLB3I0Ys6Fb1tUQJPq/EW9TiKZztLIOIPSStvZlxJGs+Sn3OsyYHJgSvJgVmAvpJivdxE&#10;UQkiStMJC1T1zH+pCnbpqC2hLfU4FnqLlrI6ppswXDqSzx5hwlxqcMTBDvFZ+KziXflGnzlPoUoN&#10;VHfWhhXKxiWj5557Tm9HZqWym5MQtbdBZ5uWOHUp1beMzhPzPXgoUEJeC9moWrLvc8LhDUHlFbwZ&#10;quFcjAM9NebW0uhqAzPFVR3YrOB42w0nY64yi+2sTG9Xom2hcRDQJ+sshfQbuki1HcZaWPrJG9kF&#10;+IVKHoSMVVcyVVkEhpPqSJSU/pW1UihxaYbnKFt421VpVxba9NLeyYxqReBbTkeLJycptSxQvCXO&#10;jyXCQx1TYWR0UTCp2rP3dPpVmuEixqPvx8P9etkAbUH7wZm9CgdSaa0hOe2mblg5rwkbkzlUUhSW&#10;4OTtM/OJCJ7TuxidDZc0HLsnYeyeoYSwtziwS1EDntLpLjOd8NdUKFdQvBYxJxNB+hDeMtGMxuGp&#10;HOWhaNhOHDy61n9vk+16JZ55wKvWOxWf5lJjRozATHeKyBAQdHE34S+hMcCwdfIJhLupSDkiPrZl&#10;ly8m/rg+rmQDE5Kzxnbd6zIhsWppb5lGGy+upy4M/xOTRN4CsqbRBRrRXiuJTiS1MnczkSH0JSkg&#10;dEe8RiYZS9+cZ4tXtCKh4fovgNRVdWRA2KU3x2pR3S6py9IS/cTJYGs2zCuTt14WWUw8JwcmBy4F&#10;B2YB+lKI6RohSYDl5IG4py0MXQ2OkLxxkFOpDO3wkUBznKhcDT4ckQprjiNg1udKhfRfCaEXjXZz&#10;jJLYKPdW0VmlZxaqtNlFm3eN07ZMI1k4U9KeNod0qpBvPXc51h1aF5U/U3124RWbEpBcz+Kk0Tgw&#10;ihuXzNDcIJ9XSVR7Z6tkf8cdd2ixGMXuLF47hySNzypGsmWJA5lHcU5LU+18bKl8SQMIN7GAasvl&#10;R9TJo4AydSCPMvDmr3IeiiA6xHaqz3CbZjyGya1jtqDkLL2k62ajOeniXZv0WnuNf1v7KLl9mz+7&#10;ryWeVlO6+xZwuCvyWdTJkxgXjEj7QclJe1lftoVXx21jJyaUvAvQwLEcd/QrDy1LLTgxJG7tTVan&#10;pl1VzrQM4YqmTvlznavkZLejE9gl3y6zwvmUdZGnyigKc5R40iHws2sm9lTq5UXT1KDTe6iZ7qpI&#10;rf85CRqmKPVnITyJAKEdF69bnmon2DGXun6ydDG9pexOsxaCWZRO0t6mcK9ohQm0Sy/zbMJJBBKN&#10;Ii+Tkx6+WF/LpS5d3YttX2ZGjD2DvdLd+ACh/Ey0dS4pc0X1Weuk22T9EY4xOupBaMoDCd9VXzZP&#10;0y2tDyDyzOemS89Zs9Tb5VuSaSYkORmRgpLuJqN0ng9pUlg2pSV2pa2hnxulNraUC3IXWtixRFyy&#10;vObEfUEENNGYHJgcuFAcmAXoCyWOicwrQbNjep0QnLWLNy87syCNt7SoExHY8UESVhnM2OVwKfMW&#10;LYe0yBvjOvzlRIdzANjOV1+QjmumTrq6oimRtyE7jUlyDKGNwktovpMaLEFz7kfh24kxa0KFmJMN&#10;I1nwL7LIgUw4ZVDq3SxzdqbHELqiGJ0tOHXOS8pkIwV+JqVLatByxgIq6EELd73sSGK1h9GJi30l&#10;O7pQaVKbtokoCZHqvx6xiEDVUCCWfFjnmQav2lSaRvIzh+7qBmO1crT+Z5pNWtt2AdusAqMJqZbQ&#10;ZTEZMbc0epY7Oi+Js7VOmoM1k4s78WqVmXs0gApmB/Yrv1AauAdFF6qLHQ7FFD33ZVvVVCo0MH3X&#10;hSLhuMikDeYUpnPZC2+3iGn6j8Ha9DjXLVz62Ty5QS7UdrFun3Nil2UuuQCtK7IpDApvYCA0prot&#10;/6mnzs8++6z+SzfYKgHqXIC2hzHwdjLCsVDmRrvs9A6UoCdxZMeRmFiOlhHEtkhmy43zbDpku6Z0&#10;yGlKhtnlzyofUiFpnCLuTkMtzO7MlReToi5KSxNQRi9SLfQkIfByAFxChVx39qsDTGTGgaXQqKhU&#10;kR2f8UiQn582YazEPzmGVozn2aLAOZkC3EA8kPcM7I6L2xTOmrz4mLwsSOG0mMPTHTalWeX5qm5c&#10;nAbQ4lnDRjEn7osjo4nJ5MDkwIXiwCxAXyhxTGROnvM7oyDNYPe98t3nK8ApkakwzutxRCxfXWdV&#10;I6WHcy+FXDo+kyeIb07MdCLGSouUSHORnNkZRYmDib+RSy79IPhu89uS6ZljJfT0cC5qgMkSh/MW&#10;CQnl0S0SGUe9mbNpFBba+Asz5BsQm7lNXiwNaCbcnn/++WeeeUZ5u7AVo1QMpdJHaO5ECCnQy4n0&#10;ODfuUm3BZSZJy5Jb+oq7UGggxyOHHBT7BmLaIo7D21gPU7LCSokoe3FYCSmpq72IgkaUlodbWzBh&#10;CBhYFD7RgCepS+gM14tNlXHB0CphQ0t9M3wLNE/GEjFWoEGNKTUQZUtlsKdFOS+CxNmsXFTzkAYS&#10;tkhwthlzwBpOMxTDXXQuV6ByiYomKp3ohK2xrsmRFo175EsJGDvVNBeadYKf4WHJ2Twp8YRiO0Wg&#10;LiXb+dsXUXuliod3ghzeC7HJ2yd4hlIb3qlnfsSZ+G76Oi56ZnScgJe2juFCvWZ2o1Kl23eXdF9M&#10;YRCV7tecSY/XOrd0hi1KHqgwtnX+XV9dACaj7PANeYkhLXvByjisQiiQzVJTtyqLlm9wlW+kI3F2&#10;STYoXaeUnIqBz+EiGqXDKgFM5kSdSz95yYDr+q+ffoI+Rl7w95hnja2V1jpvtCGq5ZgsRYs25DPx&#10;nOVrz3zwWQ34BAiLb1bZflkapECFMzLa1dIvC7ETz8mByYHJgQM5MAvQBzJwdj8yB5TtqJ7CZ+K0&#10;oE+lZyU/vI925JGODc4BWTcyy5CUFFdBGJsDKogk1tQ58SVpDwENn71WPKdDqwkctDk6zOHaKHyM&#10;zLF5cKbwTBphcY7tYJ2cIbPBzCK652Q16Jsz1UxXnPM43XJ2oSsE/aQWPtyFlv7pgL4wriDGTzVW&#10;1F7UrEjc4ybAkqVktunVOhQuGagkWk7swTypdkvB4f1TurPsRQcVCkTgca26bQJZCCc/AYgbZ68s&#10;HsEKK4NB0d7JmwBCLIiBFfke3NCt3DkkLde0l5PT1vtSPjBppgvC4ZVyYIiFUqeyRaxLOMMQmwxg&#10;+Ql8OytWciXY1gzB3Iphw/R1smvL1BLJjgkWaLY467bRZodxrQf3uw60l79l0b01vFUV43naAh3D&#10;p5wn9DQJ6skZD2Ut0/PF7QKOvuSQkbvdgjFH2WQmmljZR5h1vroox2Un4NqNTnAI6b0vIB8OQSmN&#10;NG0K2xd/qN7qFv/t0vEPPMUUM6lQp88sE5aFsje2dtRprXYIuojgiouwQ1MDGReugLoeDgG60A13&#10;5y44syyA0luyq1U/uqixZkC5HUGjzI2m6RYPaDc6ZPur9HsmEypwDvaNBSWTkJyhTUoqBZfSsSGk&#10;KNshfDeZ4wkaTsK6QnjKbqwVOcRg3jGjElo7UyTHul3MeRPbiky34L8nSsmdNcvqbnNgdLTLzjzX&#10;pPui5eITJrKidYlw6jY4lwNt2TjPFkbZygzT5oCrZG0ED+0oOjt5SQWjF4eQoVQtRvFoh1Fsd6Xj&#10;WCsuwt1UbM7Fbfa+Uz57ETCcOEwOTA5MDlwoDnzXRz7ykVWEtMZqtc1sIA5oNlXBdLLiEA4olqLc&#10;zP+MZQ8BewZ9C6qOqgm22LWQd+5YyupMJiNy9WLVmy7ynpoXUOiWf2bpJ2PiNrhfCtPbSPoMWLT3&#10;EGZm5io+b6neeyB3hP/OATL4dkTu7JTQWf+p1RJ96ieBeEGvBYW4xzgbE78KQBdnNf5pOJmxdIGj&#10;mY7+k5+09xX0zQlbSUVAQ3CUhKgNOWeWdw3KrGtzJHMpkxAB4QVw9glxuVxw+LmUxo/5WcSaZKoj&#10;Rgr3Ut+MvOW1KrXD9TClkNCo+KvioxOh4QIxuuf9T1xqRy6HIzwQ3KoCm4FOL4Hm8noLYSPCxko0&#10;inZSYishqkgZyJtvlGqLB9KJ2kjljiK7/YCADFOhncxGVuw34hXohbWmHNOvZiWRNn6hRJrAFhOU&#10;TqQ/uku9VRfZP4GlfBhXEcTVloups8/kpKilvTdBDjXrnJ5Kl0OY5igo/XOJFY0PA9nhoCFCTxJ3&#10;PY4ZJ5UnPRJ9aaCWEOhqNfDb/+5iwjMSWJ2al+wxxYF+ep7tOs8ld70H/83SdhJf9R57DFdgOirI&#10;68n2NPZyviSgQtESFYi+zFn0tdokKF0kUCG+Kk8sVnnVsjeFuNo98Uw+oPZLJG8UkDGBRuZZHjvl&#10;I7qW/wUTU4FNEcglehvxWeXGmTVIVaTuzIPwksaeGT5nOdCse+zE7SeffPLee+996qmntve68847&#10;9V7p7bffPuiih5133333dpiz5eTAuXNgroA+dxFMBF7HAUIcr0whcLlE4YjjP6jSTwVnlIr0n4N1&#10;NLpLyOUAlxKefvLwnCxOC8C1CE4L+nRCe1IO50UeKIcu5RVu7RTIXii9tA6kMhStKJw/BH+YrJUL&#10;4jmJdDLQRU+v7oG3BOVgRenZBS+j2hXBdvUWTC0b4RGF1YZstiV/FSzllcxMjB7w+YkOu1SdyVgq&#10;lUDBGbMlUQIZs7FIxzCd0dESDCUFdqfR4z3n21jQ4UIvECQ4PyuSzYrb3pzE3EhaDlGzjX2t80aV&#10;zFa+gpVHSgDYMYBFvl4QR3JIjrf3NgJIhPy/xcTOpyvQVFGAuJmhdbV0yeenfhpUYuWKLa9Fw7Es&#10;AVivKM2DEhBs1xvlcnrNhAxFcJf5Tm+sqwEZLerOCLhlyGRpORvQe5ke5UgeDBcdEEAvb1QXeQNb&#10;WVcVrwYzWypQSH/Dkxq9a4L5yBBXwxTAgaW3mry365awFBHpYMaxC/IS9fQeiYZHTCljaPbtboNz&#10;SP9AxY15sHhCuxpPDcVXMy16djvWDGKAS4qXTLY3TidMg1YWpshmVRR+b/EdYiNlUFTLDnwAuZ1Q&#10;iggG5JSZy/rWsgij4GBq9pPsVaqBlvrWymVJTJZsAjGeg6ltPM8WnFPnObc5pP63E3qXt75IFTvX&#10;QZ+Laq0KaNzAImA2oe6c+dqB8Gf3yYHJgcmBK8aBWYC+YgK9CuRkDnC56HFA7KidOhFJS+ZjJYGB&#10;TCJFHUQzOiE7oqrCtiQKayiQuYtP1N2BIIlZZlDdNONysdchdYbpzqCOHrZSPs5Q0uwispQslAPz&#10;mry2i9FDAnbjtRpQ5ljifBupb8mgeJ7B51wAzoh7yFcdyeFLdQBoqaIUbjKbIp02wqirWEFyzvXU&#10;ef30g5MUWWZx8A3eOj90CUNXJAu/YpK5k3NjDz1WhmyfUmB/Ca643MDTI2i3Xe/B7cNtzYJmdHgl&#10;hF00Z49FSYqWvEcCh3UFq9n1KMmt2V6EOwDbysJXgOYhCpCdDIS+ItnfoMeRegmST+BGvkSSkrXP&#10;3JVRx22fJpCqftxRrga0tIv0SLou0+DRL0+SdGIbYdmdxM1n5fwmAZVolwt1nVs8sTCQfBuDQY8+&#10;AV0c6dhkmO/YFVoBCZ/21UUeEPKeCi8ZcODM7eTT2+9NHbJoZxNEUCaUdF9dt29QvpsQShc7Cgdp&#10;SYU7FoPFFaeS2LMV77qRP6DhGG+seEvelbnMhwnpet1EeLvg3GvJkw9wS2mifgQqgEq+bcGn8Dmt&#10;ddVsrcYpVvWyi/C550TUAxeRTzvGs2Srq2q/9zzbqvESt4t0VqWWVNgYk40DgHnL+IjGTGq2CPQC&#10;tkmPV9zCBcR2ojQ5MDkwOXC+HJgF6PPl/xy9w4EMgFajw4vAwS6SusizfVcJS6zvsDWvuxTIcp5c&#10;NeNglLfvWeJH7YnojdyYfJvujphLYrMxz7lQvHW0KmJFo0vwIFlSvmNhrlya+rIP7Uekc/5zQgbO&#10;owIl4brCcwJCc2HCAkyjtB/zMz0WQPajzKpoyno7+eq1lAOXPMQvPrfctqZRyiGlp76TmV7pWHJ7&#10;/6QXP6X/IpMvp/PegO5SV+WpjPE3yaC9lPGmtiy1oaTrhxw6Z8kkQrQox0NsF8GWlmVQDS1lY+Ee&#10;DHFBBOegw2KlcMaq+VXOtMh46JK+mvwuQ8b2mH2tPFv4uZRCp3Gxe7Ifq2CVejIkq6Q0RmOde6MS&#10;2OIu5eHKFgEdt41dRPEbxx3likFb0g0vYWadnR8soaLqJQ2xveunl+PhXihA4xP0U2ojvjHPFsd+&#10;xfiZ5MAom4lXQ1OAph7NoelPB8+9gIBcWuveYu9LLCU0sovOUCcnAos4DWpJTwo+no9MQvr/Fkia&#10;arojXE16HgYqYcCWqMBOFXq701/hmKnIE08E5S5YDXiern6j+Iyz22fHZPLYfFpCUruW0Darvfhj&#10;3LLLPeaFLH9nM2uCZw1EU9pgO1t4O55ny8RafhabTT3cPs8agVVlyJZpHUui6QKELcS0zpUury9N&#10;iUDaRku5vCRPzCcHJgcmB/bgwCxA78G02eUUOTAIek5x1COBzjyHtc/kqJkqOBxxRpd5BRBcg3PV&#10;j3WvQNOhYFc/9eq9FnZxKB9mxwA+MM0XDgk6M99oz49E+mmBKdGbKBITKLFRg04Cj6s8cI9yJ/W+&#10;cnhNJZkbglMb5eF8SBPcqFkkqtaTQf5ghpbU0WqjE4qzLkPvKgNBoG9ZG+sRwdNI8pDDaX8ZDvLZ&#10;/E4ko36uFMOiMYataagLr7LqP59N1382qIH5Noe2aDjO99LonC+5S65aKklyN5HelfMHtkctWXLo&#10;0jN5LxyjQCaeoHu65T1P+VmOJXzSR5lLBYJ1e0m+TsMKV9MXFSYP+GPbadsICCRzogY4UsxWJ34j&#10;geGoQbN+kyWcXsU5UJ4DZbdT9+IfVi1oJ+BXo3GqaLFNO2Q2M+E9JByaPR5deJpLldkbtqA87mIP&#10;htvkVQMe9Lbu/WrwNp22GIXpQS/1OB59MUXmf+stgQrLz+03kjn7qXQ66nSAabb4w3QsxiodUSlN&#10;dueFXOtqnhTb5LrJKYxC69KFFg1poZUrxSMlnsnDFk7XTya0IoJWn422bW2jeucsk13q9PPq7y5P&#10;xpSW6aAoQPb1E4u01jGGxie5mhqVFsF17GIPrU6wRceKTLfPs120t2hIGn5X1kmszlHv5EbqTCLc&#10;Iu++bK2+UbUuZrPUxmKwFxPhidXkwOTA5MB5cWAWoM+L83PcPgccxDjY3SOYOxfmCk8qdLzDy6pJ&#10;RVQl1jddGQhCta4QgTkm834LpHBecuVlXN6vNr8BQiLNRg2shoYh576ybw+5OKQzu4h0YXJ5D/q4&#10;MZ+hlSTHzETcLM5lPbJfuvQSGEfnGdMDeaNiZ+5KhmNRSqA858hSCCOWpLHLedjofCw5DHqZi+ou&#10;q1S6NWiQ1MGWzXwpUT95TbvUSZfUoJvAQCwHC/9Rb1aXO+XbQ7XaLjbDrFCw0YoqLKyFPMpAuwIp&#10;ii0OsP2i8MynHZTDhKrupkOAUZZpUbyS+iZusDdHL5gMdLjVH4sy8eF8i+W26tEqOQ+lit4KOM5Q&#10;XpQHV3hCPy7SUxNWQ7PNEVvcnuPRZchGLp0j2hdhaLjkuZjpGOcsoftJMErC4wqMxV7d/pYGLkDj&#10;cLKEzdO7jW78IjDnQBzsKLBW22yZOHICEv95JcsP422zhyAD2/M1L6NkZNKZl0dfVAnRAT+UQo5l&#10;6uSnKUpXWewxf9IeD6ODedP4MEph5kZuFGVDP1MQwBm7UyutPapxa0EZsVPyP4lDlwldWlpxl740&#10;6AJPzi+NvmTX5r/hJ38Qd1uATgNZEk2rTknRwMkkqgZSqu1W47Fi5HzacsBXUG9SFQe6XOniaSYn&#10;RckTm6dtcEDvRks542ZdxnYJP2PE5nCTA5MDkwMXkwOzAH0x5XJ9serG5ZciHFH45bWHuS4147bM&#10;zTI+zrRBbYjtiGnYZCNXWpWMyK8Yk/DwU22oTrIW0ukfdSveKb74XBWGlNphiA+RCbezcHB0m2kF&#10;x+JrVbLYghnesvA8V6Bz1wvukNeW0H+JhMwYURvDhA+usFimG1MOUVR00jg4SUaXOCjWWBxOXN2L&#10;mo5KeNoRm9XQHN4YdFVMjMugJhPdhnbjwMr0sg4d+EsJpO+O0XB3hmCLWMooRRVXyTluAxATDsJE&#10;+PD8iXK8KtG8+Y6yuXZGhaJNyK0hxrCoaKpQm0IXnbS/6mb+dAfzVJ4UVhFZMRmnpkX/W+R5pgIr&#10;0Nisf1ERk8HadUivvJ2Lz89XyqsKfFylutTQ0Ct8gpWEorM3pMIEZCCy5aL28lR0VIN8aphuMM9R&#10;DN4/4BO1qfC0PMTVXzRZwF5PK4meyTQHihPQT7yTGhB4tGZ1CK8wcNBrkfTFlKwF7SkGF5oe0kJM&#10;3JJGq5nZks4q2cKqcGjPuazr6wBihiddhUa3gXyPuMSKgVKlXy0u1wgnQxh6acoYD9SlyL5uoGMQ&#10;aPSKXLrXW45RGi68Go8+EIHxsdQSq3b0MWdaIKmQRb3NjUTebg0BeZ5NeXXVowg99WFgCLqVAYZ6&#10;wdtU/ladWrVZapPMvGgucQs+sDoltaXXbDM5MDkwOXB9ODAL0NdH1peD0jbyGMQxF4EkIjZKQtTm&#10;vKaGALFUe4kOnaolCQ4i86JjUy5m6rIU4mQOo9GzLO6aqTf0MFhhlW8WGwewzcC0DVK7yYMhFJwN&#10;zUOXK2Ig9VyKCFT9GAJyUBJq046SPRwlJ96qLhqSmKwqD5xnaN4jBhkO1tYhXB1ek563lnKqNlIv&#10;HGhxs11QTHGthKEpj4IhCX9RlSX47GKRkuI8ldbiFli2eDY0D5SJh+4KPVaS6rq4xFpdtoPoDmch&#10;Zt5l9WBJkdHgXFL2VqS5wyZGMU5gxncRaHv4zYbU21UtOmID+wdXc3g6hR6KS2K4pIOGaFz8AAiQ&#10;H9qOWttsTaPripGgPZhVMQXE0AMpwFs3QIcLAqum6gbAsXpQ9MnHFTgQ6yrck3spj5HyZZEjSm0/&#10;UGMV3Q/mpe5VJh2UkLqz6PIzWrQC7tmErZCp/xSk6JjcRp0E9oUXXpBHZVxvbU/FWQrGJksuaVm7&#10;uj7fHmNw9wykU0bfiMyqO7X3ThLMUnOGmdGP0otL34l83I4nwfRmCYchEHo6Q+PGrG2/2uJgP8aI&#10;Y7eGmiU3UNEl15r8txOTarFbPb2Mf+se0XzP4KsOsysdY5su1IiNYa76qIRjG0xbwELN/yWFdINU&#10;xRRowmw5lrJj/hog1upAy3lfSfVIJ1Pm2TE/YaPJMY0Qwi1ru4c2zGKeycMD51lAFWLNH/tYq26K&#10;uIjMIgAgdFn3srGNaEkZtjuKVnBF9/xVgO5YeXHVIgoJhUvbcZ4tJwcmByYHrgkHZgH6mgh6knmK&#10;HCBf9dYE3RDWF4mKdJTAscTWBGolsM6QyGEfF3Nxh6NGj6WAj/IZ630IvEgIOfFisVKhdjhofDLw&#10;3RhmDTJYx7imVKhSMafa66VDIJDbIOgnFf8ChOoS18uxXQmyI5iw4DTzZwfQbQ6QmZXFke1bTJyH&#10;5K0SQyNoInjLXRdJdOFbFgedIqJvBbKusDkG+OcaFobgQAfY7lOJMV8aNFEFbK4i5Bw107lXK7PX&#10;ASuLU1cLeurCoFppiOjTiCgpskI5c9FSEtou8WJr/HSFl1VyQoPnTG68K/wD2zvrExyYYySFKmvP&#10;YQgiE5dcvs+sr6DRmkmqdMnEuh6gq8+ZS1tds2yUTixHGVjHwJnQC7ZYb11+QnweUUL08y0/UjKL&#10;ilYfKLX9ul8EHPbD/FR7oasqDb/44ou8jKITHKNdKN4sDSRfJLJzFhweZ1o3eDgh4Ko+C6y+spB7&#10;tvCegT8zi++yKwAOoPJ6Kvb5ytS4gdIpIZP0evt18VwiwNC6FX9PBFuUB2h0saUvOY0UU5GOJziP&#10;vsQTC7fLtyWJU+BufakV1dCAwMp6FaDx4UmRfReqDsI4+URpo0zTh6eXLpXTRMC6zcWNAy1Jk+7m&#10;WzLEXTyEoxHPUy0OCTDFYcEV5d+iZtk3R+zOgGnyRXD+afyTcGNeetlIB6wuGBqH8nimMGdAuwWR&#10;StuSY20sVCeqrUy5kjoGH4jlCAiLSti7tqwbUJGsYz2K3YV7cZ2VLkT43jUx9Se9B2qfNHY1wc3S&#10;E27Rt9lmcmByYHLg+nBgFqCvj6wvB6WXbs5WOELtj5iMeIVgl0Cku1Qng+82rCnhdSbMblwqzlxv&#10;Zdy9SMznDTochFHP1aFoTBeTqETpkNzDbHFk6ThV41JCpegMgYpKKZLqitM5iCVMdDXQtLN6N/lj&#10;hAkfS3w5Ngy1J2emkOcANMNrpwEZLi+BTQ3vYmJsczjzP2kBVFKaGbUR8CiwKyvUsDe1sYXp7lR7&#10;s05dFLVLMuVm+qp8o+xaR57onJ8UTw1TiIlYYctdLTnU/+R/JgMpjkEWvZ8TTMWjknUubqq1O9yL&#10;iMKcqUGbwyyI5oEBQhw8pkrVdbKX7Cqj7+oErMwptVarBwJKze82QyhWcruakjEaAdwgviL9zH5K&#10;MnudKgdSiCo64/a/+MUvPvfcc5Kjt4ZH6PmcEpXIOZQJwo8SPVmr4qy687PPPvv888+rizYR0i0V&#10;o2lv18qm9jnh8gJK7rlUWFFmvVNl1LkDTzu1889HZczvttadEPakz6SMZFMWXWhLzsqOzv689U7F&#10;1Xen7L2ng5zrRQgzYBmiRBee6RxYlphkOz8Tctfnr4Lam/D0/OOpBMRsgIi7HKlybVSw1HhMXQvT&#10;7EqpdYHkQ1ZUvcg0Fa/wcNeJtXU1LZ4YSKvbY2MZWE0bDHAl7QjgrYn5Ig2wYnXP95YSsT10zF00&#10;TfDxala0ZEZDJKzR/YYobShG8yRS//NdQLAtGjhGbw/kV41uNpgcmByYHLgCHJgF6CsgxCtFwoHh&#10;19nzQhEG64i7UaYjP0djJQos4fVSvLKU9pSAL4PmzE+6Ibj68gozoZjzcHCmpOV9RUCb4fJ/l+Fd&#10;bN2ypRHIQoPFCAryKFZ6104v3CZ35XCvjK1dJsg6KUVD1nqzqtrVh7HCmJ/wh0H932gsBfdL14uq&#10;mJ/luseCUvONeF2jg5X3IR3kRUBgbTg7EtBdfakpe2iAeP1gritkOVvqmJVhiY1qzGap7NTsBXFs&#10;HAECakBxmcI0L7arxEPZGvvKvaS5RTPQZuUvG3Eklw70Bs6pSkXba7HPxVmZQNIn0cgiOKpgVOLM&#10;RuSIHpYnB4LjqtyAUV1rtUJaLRlileHuaJbaRpaMJWGujtLCt6MwqoUilI39yl042ELLKrGzwRE5&#10;YCeJ95aqf+hDH3rooYfe+c53/uIv/qIG8h5EXs/O7gfWfDsrKwknrker+myPdOvLhxY764rWQQsm&#10;+gNMls/rOmrMomn2/Wd5bzrJVaU9IpdWQW2xslUgqw1MPsbl79Ay6Xgu5pWsnHpW7Q78BYQnEDgx&#10;O+qcJXN2Lgh7RJQqhdW2XCX2kAZJuwM2Y1V8IwMVv22GGNTqpJycSYa33DNpWIpLbznWIeRn38Ho&#10;bpaCayemQlerS60l+sqq4pn5Lb2lbzGxdp7tYn7ceRYdYOixOnXFt+qyug2KLhXhdi0reQWqhmyG&#10;pBUUTWiFAtV27ET7gsySGp5atSTDKNIEL4v2uhwXpl3FzoeXjLUfG49lOxPO5MDkwOTApePAd33k&#10;Ix9ZRVpR+Gqb2UAcUEKipGWy4lpxgFzUb5VmCCU+lFw0Q2Sfl0gx36/M9u2SZ99NhneTliKRDPsc&#10;sbUhODEZpOX63wwNu8FcNzx1XFju6ifvvlHs1k/qidSDhIMXl7EQFa4CjTibpbI6V2OWM+giu3Zy&#10;XRdZ0J0Fd0vKhBsmQ/Cf/Ja6g4kdhNqlTSG2G6qaHIOlV8tn85BRxB+vGhaeyIgv/hkNA6FqQ/WZ&#10;l9N1q31KYZKtvbrCQtqs0JlFeTIwfPNBaGSFiKyDBABWU+PmfUzwlODIDVBIr6rTcOiDmlHgpsGS&#10;pezkl1IrYDXqxIlVbieYhzeGUSzPsWRTqaimSSt0UUUxRrTVpMeA7WhUPmZIjQVyUUtfobv1pKvb&#10;jFjguCW+zra2pEuglMcSJwGVhmPg7k4DrrONeK7rL6geLrIJ4SgcsJOkyPtzP/dzP/3TPw3kX/7l&#10;X/4zf+bP6MQuwtZR3K/13xsXoAYCqOqztFHx22233cbXBaUJ+CI/YGaNHpYlX/rMM8/w0At7FBy8&#10;mZ3qUQg/IhDU3hpuKzj6EAWgn5BhenhpvDr1IE54EJ7Ga+9hF8QVv8fDlFEcfmmcyADcu0ihS+l2&#10;7EAGQIqHWfJaq1wtbsohFieu9hZM8Lqu1jF61hmXPFg6wIJzuu70xi3rLBGb0iqZSw3KQK3c3TEn&#10;qa5FlyE2tnGvsay7+GeXcg62xiGFNZhnC5Bkzn7zbOlliRfI7bhGfsyWhOPztkv3VhkCp2S+FblY&#10;4fESOIrCZFPn6xSdZeBYBzarc6+3sO13NVmNCaUItzhYB+OQ1YZmqk/Do+5tX2fWcdY9dmL1k08+&#10;ee+99z711FPbe9155516Mev2228fdFEAc/fdd2+HOVtODpw7B+YK6HMXwUTgcnOAPIqIKuP4pMrB&#10;qE4yWSpxmFOOtq9XL2YXIjMfmYSUQNBtlnjdxn/GmYXJOjQFegVxLlzKPGEQgREIstWaI0Jye/J5&#10;wcnVUgLFegTaeB+MDE/VRuglQC/ZRi7g41XeBJTUQCGqVJYtQZ9Q5NVRIngi2q7ELeVWK1J8maL4&#10;ehG9R3Fj4S+UqLdSeGX9JpVoasSpFQCEmRQiBYGNTd2StcmUV0jpi54kW2C4eTvOUlr+wH+uE+Xz&#10;eEA6wCpCXfFGxmwoIaKgCGEhUyhCgjAcEgZy2eJoUhA+p+isEY0Po2wBeKw2ZThIpoDrg5QJruoi&#10;fomLiXDmS62+FYF2fxqZvDvWhEQAzIuirvqo7ZxMISaqYGiz1U8eZlAg47ChbR9utjwDDiBHJpEy&#10;3Oc//3nLDv+WclRH3D4QmElRP5cvZSPaf+OWW27hyY2a4V11ouUXSvx0joNSS82Dv/Ebv8GcpayP&#10;/UCwRIoUpUJxBszZOARuk8Z40Y0dtzfLIWzyuuiHyi5G46Z0wFgOMZPnzcwRFnoioIs8AmQSxOcj&#10;ylXjbRsUV+ZBl0i2m0p/tR8ni5sSQCIZ9BNOmgMeghP6Wrd9sUV7iaIkxOaTcWYBxYhu0J0CNupJ&#10;6dsKrvAzx92P1RsRs3q0zCkQupqZXggZ2dbyZ3qnJcToa0ZtxN/DYd14OStSUd2C0k5DFH1juCXR&#10;FK4m+e6IN+AtFhZJoNu6KG/AHhoZJZIXuDTsJ1LgoI70UndxwLvMeeEFHQsm8MeWVXyOuZfpAzVu&#10;JxGnqpw7CWg2nhyYHJgcuOAcmCugjymg+STwmNy8JLD43h3RXglAS4TXRpMZxpW8YhykGlTCXIpW&#10;SwbSzVVczMpEzi3Jq/XkVkvDSA6J3kp2VGJQ3wUBelExJL3XWLwWJ1AUeb3wWfgQ57GyjCOLVuYt&#10;5QYiSyGg+FVX+OnP3FEUAOFkHWEuK1u7WZDjUUGj0MmVLbqZ3Mh0pTuQ8w2PSGrNCju0i3ybqiLE&#10;QibMZFUXbVDFRFWUUjXmlgk/2Qjj1Wzf3R1qZ2OKOET25qelMOBJBvQ6FwRx0jVoczKzI6lBJi0u&#10;jrORNMsShQP73ng5GyS7crFRTK0oWwE5kTMmBr73KFtUqLRJLbWUs40dESzC0ChGW8ESYTTEtp/m&#10;bNsHvnXJcNLdlcaJkoez3VmfU+ftObv83M7krnnmRdOI4SDQlGaa6h4yml1OmwM4Hy1V/oVf+AWW&#10;Ef21v/bXfuRHfqRoaauTRcrpYRS56adqzez5Y21Ec9ATJkE9D1OR9Gtf+xqeljJo2gJr6lsfctps&#10;2QjfVFP8xTNst6+No7TzAuam/2JpeUKQvOIuhSePVdDDZTHr4bsAOKYlpe+XhBjLEl8asVDtKOJw&#10;KbfM915SBbcuE4QYtKOBRAVmBRax5I3tflNYSZEb2JRabPfTnOyVMLluayqTznbd26Nl6y7KbJju&#10;Iv1Dl8OO4miZYWTqmGGaIfvNs8nDRBt9sBzLFNxyabs0d2qZ1DnksHKmdhEcqg1xCy7XMaotAgPE&#10;S1BKxps5RmXBin7iKPh2iM69qxto2G+0Bm6pJZ62DhBIHLpWtoceXsYus+6xk9Suwgrob33xxre+&#10;ePMb//VN/df5bz9743d/88b33LkTH2bjyYFZgD6mDkxHfExuXhJYbPjQxq8ZaBL5Zd5C0E/y4/DU&#10;QLiegXjLDMdAmT9w3o0OM7VwAE175y1OxnSR6MpxmNpo5ZdeBWJcR3tq4ALWksQEh1XMhInmhs5Z&#10;xcB2z6Wm5uqzMS9hOtc1OjVZHYIggKBBOdUxomNTZ79ZXTXTPISj9mQp+NPY0bz5X8jvQqBx6euW&#10;aAJ1DbbxJVVmmTPbPhCgU0qmiE+cLcgU64ugAa425ZVDOnrBuAB6O4JMfZPnLhyn9LP+0lUAU8cJ&#10;OUOWDFLPUXsXfM0oVxyoO1gDWR8tyAZLjcMmuZMXsSVmr1QJnVP/ss777k4D7dS4uBc0hHV/SCSF&#10;ToGeEpjaIHed68R6a21P87d3GgixsAXaxxxI/fFwhpOYjH3XmGPFbLuWmIP6SQbaW0xmlaidxDcb&#10;H4sD1CPk4SUvFaD/+B//4w8//PBP/uRP/uE//Idxce0MawXzCdak/zIi9aKLCsqa2thWPqXvn+rC&#10;Fs9UovHMuqgPFWKJwMdN4Y74yRDFBx6LIbvCMe0iIV9FysLlrjCX2rcmCYuoMZktrci44jmotU27&#10;EbitxgboqaTFKjWh+8xyi4yKKx64rO1szEkH5WHWY5I1VnCsKCd9PRkhR5r53HNo62wL/sWTl+GM&#10;iREu7beTvOSfbTLpq/cGu1NHaCkU+WJKIXEr2msIlkJaQVcilg5gW5am3q7ampUkNaFLV1d2qwJd&#10;bbCF56mHRZeSb6wsxgpSh+2s7CXwFWpMNuEVEpYaLwjyqhMX/UwR12FD4G6GBCnBlK+va2iCT1A9&#10;ik/YwsaL02bWPXaSxSUuQL/wSze/9o9vPvl3br7wX9z8xn9z41tf4k/nJ1ee/fTN33r6xht/4MZ3&#10;fd9ODJmNry0HZgH6mKKfjvhwbjrEPxzUaUMg+nQBug3fCZscPDlazUg02ySEjNLGYd+4gJLxEzB9&#10;gI8Hck0wK7Ock+Y999xzyrdpT21LF10rzBg9EVZYxttwrFclvNM59VByyPIFOXWnNuoEzKIsGaBa&#10;CoJAmbecuyZLPEqRjuizBJSEj4jJB23cOElOMo1VtgRUEVlXN9poVc2oPqvMAXDq9ZTm4SRXEDph&#10;t66wkFPXs6DmwFonkEmkDtNMMrG4fnrBNctPXNChPSRkSYWyuGP6AeFWM52UpAKVSLkgBXOgyMsq&#10;BHOce7ORizlQbL/wv+sZ1MZ4ZntLE+4hAp2A4RbIhzsiK2Syi7THOFOV5lmO3Q4PGCjKt0lpsj09&#10;lelqmW+nYe0ac6BrCFBRuAcyS9C614s3MMD2elKEieFzrL1FD89GrIcrxtWGYKGgnFp6bGcuZVZZ&#10;QV8gfPvb345/w09KcPhJXlhB863b6Zn9HEuG/NWvfvWOO+7QCYVjc1Xd2TNUs7yiOyYy3X3rW9+q&#10;76bqaPVEEPJTV1Z1wzxH1WJoMOR5cM4IR0HM7ig1s7gRpjCbpCcXezn8gJ2bIxxgpvfAaTPp65bF&#10;3Y5OSwb1tKVzZsZUjORDXgcmMyBtjPl+ZghKyTGo9t4CRAhd0uwtU8ntVE2Ci3du37YpyHfVwKiC&#10;cHHdO5E/UDOQXNKco+jnEqrWvWKnJjyvgyesSG4YfysbjEq63CV5aNI4MeS8Puab0Ss+sxV3wWeL&#10;9G0F+4kguxcRJ0AbQpfnReVMhSGUUbJObUdd+In3a110+hkrRgq9FSsLsVMfMlTeyUAuXeNZ99hJ&#10;ZJeyAP3tX7/55f/rzed/4YZKzK9MhG+88cb7bnzP7Sd/v/vtGy/9zsnfd568+dz/9+Z//5s3vu+B&#10;G294JYfdiTmz8bXiwCxAH1Pc0xEfi5sl0GnTgGMN1MJZCq8TB86pRrHAsAunxJoZyuiWK4mKVKgk&#10;OrchkSY2KsBLAJfpkMPWTGkct0EXbUpQlfEWbegFcNetnn/+eX2gySMCxEgmYoYvGtkr0yhRGuan&#10;/uutZ9URspwKHNUaSPUBRRcjb/hgCyjqDuVWxpcZfUKFo3OduCZOPbrklmBFxcrMYTUujDKGjk3N&#10;yUywwUHYklsmew1W6bHushsyW91Bhc693BWdoTvwKR8nXSbQdWq6tBolKXjbZfjJltypKqkYXFdp&#10;hncbuUU91Ah4FAvIQ3sFNKwrKp1olwaJOfxRd7ZQQHwSBxVYPyCx/oh2r3ks0jcCrVbYFop6a2jR&#10;fjZ+KVU60UD06ICXzFNWoxkOCutI5bfIUhnMqFbzLZFi73l96TxFBlZ5pA0WtewCbFW3NOsOl6or&#10;6tgqnYWr5kCR7xbSZpvT4wCunuVpuFYps6YSKzyVYnTbRop+Kgxja2adsyc+tkDjdFD01RU2gLYv&#10;5aIO2biKF0JDAL/+9a8LvmZArZUGSNFG0ABh/ReGOCW8NySkPzmQe0vOp3s9L7KhqknQLSGpn7hH&#10;6DIt+RN64WRB3vB9y5QmyTTTWCxjt+yWjF0NXB1GjhZZduehpt07OKdFI1Bj4hXQyAg1A3P9zwfV&#10;dKFvAmylP5BmQaYw2RwzRdAIoxJt40AXfuLwwQcFM6OMkhFoBbeEdkusBzXtDNQ9TGOLgw0k2dKy&#10;NzseaClbuhfOJG55qytK61sOZAZaOnnXc/cSmRlX74p/K5EihVWALTdWu4z13/pgLSoST3ah+Y6Q&#10;W8ipiqt6osZeK2Abt/nIAxBG+orbgFLxhC0ydmJ+/JkLI1pDOISTF7PvrHvsJJfLV4DWwucn/m83&#10;/vsXT8j8vvtfuv1fv3Hnv3Hjjv/xjVt+6JW/2/7gjVt++KYq0b/93Ekx+tuP3/zmf3vjzf+jWYPe&#10;STGuYeP5EcJrKPQLTXIGIoMQ5AxocGCREaTjQtI2VcGWMOnG5RmyZ6HH6R+DulDoQDDDIMe7JRoe&#10;pxmZUfDk30fmgS2QpSwR3ASEj8iVZV+lV9ZbnYfzThx8oFTNKjNYmiS3qRcNnB+amV38aZwxfTZz&#10;vqcT3k3ma0hOfR2GahTFsirXaiW43gFXzUKHShL6qVKFE/iMZembrNZdxM0BscafzKRknqyKcvUZ&#10;tvtgXZ45XEijr0shaV8kq4JGNQc8dWIBeX0oY6Wquz3ECgcVcXjY4FWE3did9afUyhndhzFXR39z&#10;JhugBrrCCkdAAUTnvGUJYvqfFUboSkEbrC2O9YBcLxkOiAmgpAzmGk6NC/5n4JRyCI0u8qWNUkWV&#10;ySjEG3lOQJWTgl46BPucJL9tD8wutCXa7Twt3MRwC8cQUB6DXkgQ1UqJ6ycQvGw/lXMLGrPNGXOA&#10;mYX3ZvDMXrGOgasBfgAlp5goTyhHJC/9tre9TQ2oGttzZrUOmNQm1IA3SKycgi9j111dZC6Qk+eD&#10;hAZoY8EiMLF0sEIArPh8luBogsNDWp8BckRttO8yTLtNc9Ko2vvZ59M9SbPbdJtWE9yLxoUi37UT&#10;QF5GbGzR7LviGRDkGQW2+2MPJrl14KbCnkHdoUjI2HnKo8qdak7ntX0maKYPOu5hBeZJ9jXtOZUn&#10;26GRZgztIzlg4CaZiSyvp++1hi8RYvEdopOF/6YFi8h5NhUmNTZNaT+27yqp5HBOjkVqKc3C2O6I&#10;ZZ5FoIOOEEuD7QGGfVdC3olv9khddd2Vmavtx0wYd98VQ80CmhScoVjNHCcUEVtdCxpjm3VjFo74&#10;Dc6dpLDKt9lgcuBMOaDq81P/z5MRv/v2l+7+0y+9/f03bvkf3PjuN1ccvvvNL936r71030/cuP29&#10;J7e0FPrX/k83tBR6HpMDyxyYBeipHReLAyVuPkfkMmtycEbYpAA6t1BcQrLEWG0akHmF0xsnD20o&#10;WUKZNrIhZnX0b7SNoW+R9mTYSpvVkNqDZn6ikIt1Vc4SDc3rkkCGcphOhCf7PqulXzslP+GNWmrT&#10;yduMyJO0QjVUZBAJqklvm7ZpLO9fIXyopXr9WjJQfcmgPIrOKYLQrGgLV8xbZ4+ZjCEOtlBgg1ql&#10;wRxKg2mp4Ujeiuyy3AaZbiahqOQhWijTkGYbPapylEgAYobTjIFQiaTXhFPZ0YHU1Jg9T0yvQ/YE&#10;4kKSLxYLMo1F2cBcQ1DEQV6MJS7pYYDKB0T/vA6JmFx1gjmpVMUcCnuBYD54FJUndOAHlmz/bK4X&#10;zbeGo3LIgvXm3Go9hjXWBlvapJkz3H6FmHSGwGy9U8u00tLIjN0UkAs31IXqs4tNVumzEdYcZQsH&#10;kF26VnsJ+UYeOFm+6eiefvrpL3/5y7/6q7/6zDPP4BzUHucmCF6eZs+mEzXANPBg6qL/OuxMPBYl&#10;DNwL3l4HJVTUzChZ69JSbIA6kU9WPZrC+pI9bmFU+kYjwInnmgKHLtDr0bELvGIXn3TdXY/nQXOO&#10;wEswI8A0S1ay4Hntkv9PX4S8xC5qOniz4pQoQPv6ElcBlTzhJR49veO9GYrOsILN9L3ZN4Le1eFb&#10;7pDfiqNMcCm4dI+pZgVUIbYwYewnu2rW5V463hIqJJDUw7xe5tk0h+Kri98u01OL8B4EbjGuooHG&#10;v6h6TmqJ6uo8uzTTedxzn2fTjRzipsyW1OcitTbkaI1lSWqtCNqWcg6sFpIPke55CvAzsByu2N2S&#10;zRZN8GoSaHFGk822K95sOTlwITignTeoPv+et7907wdO9txYO166/Udfuvd/ceMNbzypQT/1d9ea&#10;z/vXmgOzAH2txX8BiVexTIFCvhS5PRY5OjmZQTkuocJFDjmIzLjlBtmyTRF112uBM8GgVxvxj3ni&#10;tNlZU6YlGbGVDLBNh0oWkQ1IxnSFVJMsUeJjoYGzNZJD/sNPtSQFZY2qfsJP0lSdK9UnUgR+YXJ7&#10;JbOFbsBXZEEbr8QR/uTJVOtguLpowZow0YFCutDAOjtK7SAjaPChRZgGZpHZwqorNhhVL52QBiM7&#10;QaaECuvAHw1x+c+gdIXaN82EmDDXf8sODNUeksHWzFczyi4uTFAc8aMC2re64aKzTsQi2ghtTCM1&#10;B3VtUxqrcQb9tIQo5f/uhVz0k69TsuWI71rVdUtKiArBYW8nDUoeNLUC5JPG1sR8FzjI4ug+Z1eA&#10;Zp3VzGRa4rbTFCUco3shbQmH5NgYTzPT9khf/2zZ2wJMiRR1MpzSC4kA3JYCpaiTrWkJ+K78n+2P&#10;zgHkZaeHNCU4P7C0PvuRIe5U+zhr4bM2aGZrIHlU6YC+nUt7Ssw8HlMpmcel1JEF3BOTv4iLjukB&#10;niComTabZvMN+8lUMIawUmXlkVv852EYNWgmyvRvO3Gy+EyP3tpycWueRDB8/XeZ1QgUa9V15ke5&#10;1i789qLA8jqRd5GyYeKp+Dku6aZPI+4iPkSIIC844ipPJtInp593LKHGnumQCPMIm8Lz9JeBWKuu&#10;Nv4OsACOHX6RCAiUi8WP4aZyWk8u+dzujkAF6zAy1snUwDwvejX2vWh16x6tqFb7pM5ktp45Z408&#10;H3AGhFscWjXbyWQGjYuwuuR08SkXbTi+jpLvZObJpTGBaacpVkthLOslPnN9VUDbmZ/c8KCr4tgO&#10;f9zSTOBhmB8i4tMy0UBYjotasIAiOk1D0MUMsPEzvEyJG5nH5MCl48DNp//hCc5veONLd//JG2/4&#10;3q34/567XtIeHTr0ocJv//rWXjd+6ePvz+Pjv7S552x4STlw/vnzJWXcRPuUOODqXq6jPKWxumAz&#10;VFK0QdKlbESf4FMiqkPbQfpB+jggLneXYvSMTZ1xZfDXTWyWeNKGpA6/gAOBbZphbNsUYolRbYSq&#10;IEzM0W7ROsQo8U0CdTynQb1dI7VF8NGrzU7zGEsVgayQJm66m0G/Q0ZfT9JaSkumoV5cyW1hiS95&#10;A9fpKMVoLYXz+9Qumqs7rwlblJlgm8zMM0FbHXmtW/+V/fLGt8CKb4wlZgoHbrEgy9SJP/qpIov6&#10;6r9XmlMXJsgmqXagTJmGIggFbvGHMq5q1tJzgm9eOScbV99WHxCHQ3mg6QoUUY/OnB+ZWjNLdcb6&#10;6WaGb0IsJuCwWi3X0CEyZ26Iz1yFCuAXc7DaqC9JRSqSue0nASnZcfXkbLwWtpCuJq3S+m/pJFaW&#10;bNakijjc3mq8ha5WZ7pepWC+BXLBv3QB+WJouoLtUH3e6N92RWa2PwoHJB2Wu/I4EPer//i3fCUF&#10;OUqmlBTlRfFCuijnyeNh5hGErv/sVqRJXDBxINqQ8fHHH2cC4oGin5Vi+3RRY71g4cW8NjcUGGfO&#10;EL5lM/QJFQr8jM6ZR7zl1K7cs+G3g8KE1pDBTaOLEGhhEvFz0OxlsEKVh5o64LAdqStrvgIT9JOX&#10;bygW65wvOth5OioYlHSzbGc+U9SmrEMdFhcnKjwjpJMHMWRkJL0hFbeMlWBqztXBJyiY0JlkNeMc&#10;6Kxa+YISCGQxy5ItXXIuhslolElLlQBy8ZZbXB/QBi1TsdtRumSa0kIsP33RwkpWH53tS4a2NPEV&#10;rApXE1oX1WQXgjZ7uyPSfjDKqqPoGv52gG3LMWdW8RkwfMlH7THioAs898t5IpAoN7+qsnHEJZtN&#10;qVnKsk3y2b1ZNDtODpwbB3772Rvf+tKJs1I1eXv1GXS1Tcf33X8yO7ywqYz85Kc+/P73f/TGI5/0&#10;8egHbjzx5LmRvtPAJ8h/+FOXBNmdKDv1xvMjhMdk8dyM/3BusnOWDgpkZI/kD9tDqMPRAIIG5Tk2&#10;qRoXM1UYYNXF1sG9g9pychTMGdrRcPnpWyVcbhH2FfivmrKS/AE0I0+mRH4Ii8gxKNiJkzpxRoeg&#10;Fag5uVVjUvTC3kxjoMJiKsQiO7dxcOlmQEaUEq6qD9rik6//mYpM7ZxF+K6veCkEBVmPBQf4mdXY&#10;HILCB1jpYAm5i7kgyfI0DlaOs9kxKbdIYF2Yiwhwj0N3qVwTgjtf1U/qzuYStqYhQJvh2oJL6pVa&#10;UhzXiVoiawwWe3FF2ILQLSr1JW1OtRcQ648wEY3ZHeqSaVmn4M1HtafyTqkdZ+JlLynB1PBi2jZM&#10;tWF9OswBGZBsTeYo9rsdiA0kRWl1EuHiNtgmzNZw6GIg2xFYbWmLaz2e8VwCAp7+n8JKz5DWbVBW&#10;dUpsPMLxiOcuuFW+Xc8GvD9B9Rl/hVfE1eiENy3wbPg0atM65z0VuQutU+aFa+1fpOuKyr7yla/w&#10;OE2Qda6LqjtrubRA/cZv/Mb9999PSxyXDhcEcRoUuHG/aqO7GoXNkYwMtoNeqbGfjaWS2xZopva4&#10;QWDuoZNdzbeLxqILWFs6U4DcmjedaE0VDHkeAKrsi52+Ub1KpZiCtYUIZ3gZhZkiizIDqs2lpIih&#10;GdFiMg9ZtZCyoK9jD8NERi7pCitWajOR6bplzQMJ4a9JtuVn8avJw/RX24VrCKaCRy/2hEmRPbbN&#10;AeRh0X4+RDBhL9plBQYskB2bWW8hMLXdoyfTaAYoXy+KZ60Gk8JhOhaG7EfpHr3GcvRds87YmjNY&#10;ZUpzDzRKl5btRfcKh9vuxqclsBB1IObbDWHMluShWbrURVrk4FYuwpZuUyod0ertqNLY7sjKaW9D&#10;EHtVj1n32Emyl+YjhN/64s0X/8UJaW/74ybw5hN/4+az/5+bz/9C/+8b//Lk24OvHje/9cUbb/ju&#10;G7e9e4U/v/TxP/vXXvjAo3/zz/6rrzW89Yd+9Idu3Ymv59b4xf/253/uy+/4t/7oZcH33BjVDnxT&#10;G+etonPXXXettpkNxIGnnnrqnnvumaw4hAOqchJ36lDorwpdeYP+EOCrfTNWJgSnJuiEh1DDucFq&#10;6NOOmDmDQamZ4/uSQZUwaI/guxvvdsNKAy9oq7E48NhjjylXpzScAa4bIzjiMCRIRzIocgmyPnHV&#10;9VOxV8ktZejMtUoa2eWkQ71yt6RPiLVLMiLQuCpACwepH7LQwWq1lHjKHYp0V/pJWs5iedcU1Njr&#10;3XROUEsXrzsDCEszKHPoCqM4pQR4QT61gpeFhb+bFTxhji6SZlPcgUBERnU1R0HhtUhEjVN8wHFg&#10;zSeb1EYtkTh5u67oltYMtoUVFpctWSIa6ARVjBJdOag7QkUub4SZVjP9pNiNBHkR0hWHVmF0xXS1&#10;qqKB5Iv8FAo5FttcdS+n16C1cfsuNBzCM5+3HIuGJ1H0PQRtszSFmBd3GqJ4P/oWY7dP0F1RzaOU&#10;UvKwRVwcCR7C5CvTFxeKlNFPCY6HKMw7PCxk/SyPl+ydvvrVr6rKLHehW2qgN5Z0othVDQRBsZkg&#10;y4S1QYf+ywtpHTT1yt/7e3+vOso3AhBm8pRLENRSS2LlGwUZO5ITYP8oJjv8DH7Vtb+iqBZQzozp&#10;5dDSnVwK5kyJnFm1mFWrFUaYW/wsrsM/gU+xmCq/usjbc4J0mFNYlq7rzCD+PAbzHTJieTK7J+Gl&#10;7ZHsVAvCSY6N2paL8/drDWosJDUVMmIBlbO5J0cxnMcS6iLx6bAnSZ748ZX2Fje79rC4VUcHS0sz&#10;Cvc8BmCGst/2HJQio405vId/Y44wMkAwHFhEG1fcCsNb/ptdyVgT0tVA9NNOoMVhJ2PZQ157dIFL&#10;yCVJNg8RX2lgse4xYtcuzNj95tkUnzFH7pbUHnq1RJ2xNS220EEX32pNptsLzG0yib+jCF+0De5q&#10;swZlvcUY9Ux0b+Fe/I6z7rGTjD73uc899NBDn//857f3ete73vWFL3xB2fegi17kevDBB7fDXG15&#10;82v/+MbX/smN73vgpbe/b7Vxp8G3n7j5lb93403veukdPznsrgXEH/zMex/92PvuXWp20uITj71y&#10;9+FHPvmhVyra2rNDq6Yfve9nX7n78q1o/FrT7S01SkB44AOv4iUIP3vfox++8bFXxnrlzutQu/Fa&#10;830Ydg37zC04rqHQLwHJjpy66cTpEVDibEIWB2QOvvPKrsg4jFuK2omoyCcd/znW3xj50dfdtyCZ&#10;KYf7djvmXfPEOYm6eLWpCfF6ImrNSquUiCpdZJcJSgxwmxEd6TrwTXYV/nsUrpdY2ZVc05LMcRfd&#10;pSWcp3YsfHgT3AGl83zdJe1XS2fgLLSksgBWJMnKdVX10JfrFIlq5R2fywMNtptk4T/JifqqF1/c&#10;UgNd1F3tZ6JSCGDhlZmgllqZTinW19vKLwjzTjqJNGv9dNFjmf+M67FaKzAmwCGyZ42bDk7gA4ch&#10;0Lgof4qGShNXqAExlkmzBaFUljjNWK0G/ohGJ7n575KeG2yqB2igCd5amuoJQxjz8z0BZ+EjXRWe&#10;7H6Tu7GztDOtA/0sJTP4OTisErvSm1aZ2jvgYfeWLxrVdBGcU/CSualoyBY0lmOivUrsrjTO9gdy&#10;gDqvDhksjsKvxbgMrRMtm1C6pe8N/tqv/Zr0XG14nxrdkLgldG0GLe+hlrijd77znb//9//+++67&#10;j8XO8sbveMc75ChUfeZdEJQE54C/YmLSDKWL8thA1n+VAtliPsuRao+JoYGtD4EzrhdjrSDMthL+&#10;uZGH4MmacSEpk2fbK+EmD+D9oBIa+IODq2DFou1JRLvXobtXvhPDDA4rWHKu0ZnQcx5hirHDxO0k&#10;q5fo9TRhO+UKTNN/1lnziFG3eLGmzBc0hliNCwSQYX9qKNJ12jB9gDP1dJ5iWqwbpVP8TOtqPH1Y&#10;VTyXcYXggc2mHAmghPTVf6ILKvjJGahe8m9jvwf89K4J3LjZTCwUywXa0woKQNtpGQucmZXcxQrT&#10;ch6Sfewhml27lLEgJA9fcUvIyXm28L8rjuTYTkguYdiiarBdKnzRanlmrB7rZxeNcRfrFcG5Tc+K&#10;bXsxnC7/V23Wio3Hg8OruO0k39l4cuAcOXCyAvqx/6jz98TfqFj97radZ5787Gcee+C971msPqvy&#10;+8FP3P/q5hyPfuDxj74/d4f+9Ec/duPDL2/c8cjDn/6o9pB+9eejH3jg0x/dveXJcCqHsxXII/d/&#10;4oOvgXjsEx98bSz9OLlz7/s+9kmNdFJ6VvtBEf0cZXaBh54F6AssnOuKmmtwYoASS/ZcLtHt6fFG&#10;Azl9UuLhhSdEJL5LhNGN6krsUqJk7jp8d5heonx+Er4wrn8SQi1xIFHy0NmegD4RKFRkCJthtEWg&#10;vrCooFQyRvqCPPVcdfHQzkK5krllEpjsSiYA2X1JI83MpNEXUxDUwV0vSA44F4X5bZUTgLprJkg/&#10;lc0KGSWKbMqsGoqKwm95y1v0n/1DdQuRmSc6obrdZlyUiUmMKRNrRAoHPsBBQNSSnNkSyRO3Rwqs&#10;QdO5MluVwoUVxeuiTtQxswBhFTK2jMgunzBNvUjj+QkD4a0lZZVmxFaTLVl2cMbKrHuG6TJ6AjFP&#10;GJG3p1m+J2h+ERIkBdMmrPPMGWA7JPi6frJCk3XuhWNW/i7zl6z1WNc1upRQxSDvbIhqwRB02CTz&#10;UySn0Vk5iy20GLpBchv4RTlTxJagu1tJvIjVwrVj4QoII47UB1hthZG4VY6RrVF3blXrWNyecI7F&#10;AZu21U8TLjVl5C6Zsu+T5I6rVBc5MZWPtSDo7rvvVsXzy1/+Mu39pJC+etonq9eLOzq0PtrKI0XC&#10;Han6TEkCQ8AtcOQER2NMxtZEYKBDDpD3P6hXAnyJP2kyaSzq1fUqYz7zoIW9hrAmHrmx/zIPLH1A&#10;kdHL6MUmqRM8v7jK13eZAjwBwWfa53eYsUFumYcpXM8C8NlloFVepTu1RVsQzGiUnnmxJjkMJvYq&#10;npKAqVuaRGCdn3PARrBCnXTg7cXn1u0nh5ccI0B816peNM3ocZ1tXqRU1Nl1Bax4tUhztw41oBmS&#10;ZRTUWHQlPmZd8nOgpW1MYhLAxHNKqrH5bxpNuxXA8ymMZZ4FplUr518oArKFS0vfyuAnKU0CrZYG&#10;lXFmkc6AM4ZjfNpRBE1ketoq82xRBlNRBl1SJ3MpGeK+9EpyNs6zhQqAgFs6xiXO7H29yItBl4SY&#10;ZBbVGiBgtSmKlKqLP6SBae/a7NJdK78Ro6Vh7s2i2XFy4Ow58NL3vLxs/zcfy6Ffuu/fe+mBf7/z&#10;d9+/VzC8+Zu/enLlDYdtPvPkp3720zcefuTVNc8q+H5YheWffW3H5Qc+8OFXlk6/+z0Pa7yHf+yV&#10;n/e+570P3Hg89pHe0vJkuNfa3Xj3n9Rgn/Uu1g8/8mqF+eTG64CfvXiuxIizAH0lxHi1iCixsiJU&#10;CsGOSzKAI7Y7FgMcJRuHPCEod7lEjTOELbFRBjeE1xnTZxRbIh5woIHjvwy2Vuk1TxL5jFYztHVw&#10;Zq4m/zPITv6Ds1uWkJrrbRDpKxmRmzlZ6Utkyijmz5LQx7wtYSs/nQa7NteGnilQ5JJsdNwsCEoR&#10;KY8WTBJzbrEC62SafrV8rI4qYeuWKgjUEFlfpovkmWTFhLaWiGPcdkTTKzvycOpOLs2HFh0lE4X7&#10;requpqU4qONDApmkIbjeofYQAgIkM0UKRZSUESnZgyddKBWdBEUv7/fKeSKpK6zFoxSrn4KjA8Rc&#10;Zxc02OiExNlva2i+YqVN5fTo6QpazT+Wg2rhQAVOUrR3SyQmwa5mIz4tIcntriVaOa2i7mK+Fen7&#10;ur2K1Vi30DFUPR2LrrDUXTUa3qbnGQOrBTcSOJudLweQqRQYN8JLBshUHo/97mXImD/bHDFNqAtf&#10;h9OWGvfee68ci8615h1bwGOopYrXKlWrjRqwvVJOTDkjp3JmG+kVDodnqLhHth7SWDjnUmLous0B&#10;nxlaYEUpxfe00zE067+XwYK8DhsOlsgUk6bhSQcRuGxNPRfT00Wsj6XBfhzLdsk29uKE06KBg0/2&#10;XtJp6btqoJ0DdDFFMiMMQNl7eMqAHP2ENISbnGfK4IDP7ZPaXZHP9ukGBV/AKS7r+Zk0ma3nmM50&#10;gnrrYPsX5Ijh5AJtXS91VSaIXXWy0OXuGVtaEJyYnGJlLYvamTQV5uWCZ2cTasNxZJW9xj6/ezd5&#10;suuUUeYsq02qUMvzpVHa69mX82yT3G5HSatMoRSc045SZAzE/8JhtMvR8iHKv3df49A+P+gKZctA&#10;u0q/CzPN+RDV2oLwbDM5cOoceNMPvjLEN35557F+66s3XvyvThzIrT+yc9/s8MQTj914+D25ifS9&#10;991/47Ennni10f33ee30ffdpJfJ9971656RhHltangyntc1aSM1xst+Gi9gB+0bB4iAar3HnWYC+&#10;xsK/2KQ7PNJcrijcOYZ+OjYSBd0S8N6UZZYiyMoHXKEjGjNWRMlLAyWGbuPwqGRQpUGGmxnTOBzM&#10;mLINE7vDJZ4bu7uLswtHaSVyHeQ22wM7F+ghU/9XM4oUFtg6LvdPB9PG2Sc5otpTAbFMuUuxw3WK&#10;1AGds0DPL8nqSjfTs4wcuKM8SsuVTCqxRId1onKJ8k+RzxvZAkjGq5/+OKdLAEVXu+FvtlED1q+x&#10;5ovNzfWf2kqKm1KmWVH01qLRdaigvIsxcgJnuAI5bMFsyRqxrvKQYyDNroEnn9MkGQh26RCBvCmP&#10;CISV2MvXw7DlkqqlmVjtizbqp6u9rQdI49rbC+3a0SoKpdIZFo9Tp8iS3NimBobcotSyZWP31v+0&#10;9QgPhw1Kl1ip6r7qIlowPZ4xUJexdVhpd2XmbH82HLC24IvkhXTo3O6UXekldHZ81ol3asJ42WGG&#10;Ze/a61llu1RvfAguSOoh18oHDO2N8WP27a1HAkPWvdIXrcOs8HvgAMe2TFtLvMWrUEz0uuOBtdpx&#10;QaBrqTkJCpp9O+0xNMDad+EG1ZilxPb8ObrRY8MolfKT8EKUOyZL8zESi0M5PCdu17p02oyVb3t0&#10;4ZjqxI3nxEyI+T6NGeUJjl04lh7vbce8ZVRqI0imQqq912gjJh2UpCUFFrnr0DSH3Pnf1eq9kUSx&#10;iVjQHzQ/vX026IZAHr2dIyyRvAUJ1pBVm03qDKc7F1sTDmFI2nuS5qG7RMHJlgNjTIpX2QjBtGf3&#10;wTxr/QEZtKj1P8hl4JcO5+pGCIlGEXRRJAynqyEbx9rezK5pe5fZcnLggnJAK6Df9K4Tb/D8Z29s&#10;3E8DSn73Ozef+X+fnLzhjTduWStAv1zK/cxnn7wwTNDO0a875r4apyeaWYA+Pd5OyHtyoISbTpCU&#10;/LAtgIPIcbC75/CxibCiHPJbb+zreM5ItmFuZgIlPDXCbcxEEJ/Rs4PCEutnDNoN6JcCRCNfIIwB&#10;EjdnYPrKLPP6JCQD1qUg29cJH5OHGQF38U8k2+C4GzE7ZcrIm4FK3YFcXYdGcWjrl0MLcCp6asZ3&#10;FNlAmbVUg7DYTKMZh3qx2ldwNIoXc7G+jCVmpOhkv5zrrivUqA1E5VGUX21Yg+wahDpSSKW2IshU&#10;byl/sALuJJZ4dS1Sq+cMYaUiVaaZiFINFDlSP2Lts4WYIkhUaSBUefXbWkHpB9bpPxtfFm5TvvFq&#10;Wd2lcgQ0M1Ad2dnDapaUwkPrZ6uKusLCQPkiWGc+CE5XD/d2RBs7eqEi7bNim/gXq4HVxTRSpltG&#10;7/ofdyw6mfaeClCA8BPc7BKLUFyeyD3NraLWyV3J2ULybHMsDlhMaCz7F8kT2uOxzYWv6Ctw+t4R&#10;fgxvQ0vK0Oy3wxMInBsOk5bcbb+5nR4pjdeGw1MrYfLEE0+o5Kf2oMpA9r32w2PmpIqmljI0MJkF&#10;WNZqB7jKcxeU1dLekpmCvrrIpMNPn2gUDYd/xqzS+4GY0aaOzP+CkrEtftU/8/qr9cw9V+baY9gt&#10;4PeWuJQexl4oT9CfJNbeEsl6JfhAEGWyMN8GXTIQgqt2yDwP4IoOdnrRoRNucTBTO54hOOEiJKTQ&#10;jUnrt5ekmV1SIYsm+2c6/y7hqSdJPo1BGCW0Kra4JZCBgpnMVJiEtnS9tCkzi1EFYStSOpPCtwx+&#10;uOXGA/UYyKul2lglPlYAtLGlHT0xPqtYrWrOmByzK1m3hQNj/Wz1IQfabrO7yqWFDCatw9mDxtll&#10;cuB8OfDSW//NEwR+5/mbX/kHN37n65uQUfVZjb/zlRMruOfHb3zX6hYcJ9tZPPaJf+CNLl43ysmq&#10;5tgEQ/eefOLxXOe8CafNjdrhNnedDffgwCxA78G02eV0OeA0wMUyV4ucm5FiOYk6LkIgQFimIaim&#10;sRTasUW2KVFdFk02hlmG1oazOVAbVLVZn0d0hNoyJyNO2jtLaWPojNGJYktR0iNmUW9XiQA2exUk&#10;GcX/M87rygJCnI+RlWUFFmgMqpbk1ZnIUbKki1URXrFmiscSOXqmYQUrkPEWzKYUCCxr4oVu0GAB&#10;IL3UQP95P50VT16AlgpjxSvMp40Q1jJAvcPr5aKWpoZTX6rPvCVtPlvhDbMkYwDXRYwRflLuSXzU&#10;oKyws+q2qpKakM0srPJACAiWkX/CRqFH3s4TLCXt8DxVvQgr7RFoJcNBryQslqGxHs2sOzBJ29V2&#10;hIkrEUJMmgy9yLEtQEB4WlM6jdbJLOEzILN1Pu1wpc5lZ+6+KSZJnK3Vfegnlgh6bdXMaA884a6s&#10;nu2PxQGrGa6JL7VSckI/eawim9J1qbdKzzI3+S59fpCSNPZu/5k6bLW3xxB8bQktgKpi26KLu7bT&#10;Q7GNiRDQJh56c0JmxZsoeGyZfGss1vMlE8gSYTIzPZKA4+d53N7yvFgTM5Tx5y6mQRFTV0qwZCbz&#10;ykiWPg3KXWiMJ9HBezk2z2RCzg6eN1M02WBvP5mzHs7ZzryrnzBk0AaiPJf5xIrkOu9G/S8C6vYS&#10;PjlFGkk11nWJXgogNeBZLA+kSwDzyjLyeE9LLUuoszeTE2fmCytAouq5Mu+OXa7v5jybMkqc4dKS&#10;zaKibm/IXFlVjGKAG222S117ERxMI2O1JK9q1MZ5tgzk4VbnWfMWbeRIPAuGR9GolNoqBwYNku3J&#10;gZ38TFdSh2DlvmNDOMoQE8jkwGlx4E0/+NLb/sQJ8N/6jZtP/j9ufOtXVgb6xi/ffOJvqvFJszv+&#10;Jze27b/Bvs4fff+HX9vZWXXmT3385Oe97/uxh2/ExwSf/NTHPvGY93k+OtntcC9jMT7mdhxrHFq8&#10;PwvQe7Nudjx1DmT46JRD4TUpUymTnR42JCdkyCXeJaD0/xLJEc+1mWGiWuLRzKwcDnZD2BZIN+hp&#10;Y7LCKOcVOmnj9RLZu4ETJyMM2I2JR1ey6l4Sj/zZhtclDi6YGB8IbMWkBqYCsToFysZI0Lm0brnQ&#10;uRSjJxOcZLLWmNqxsyMjScJJlktW6VTTZFLxdFnctWwEl/jDXgta56SvrAREmVXEoQ3L7nJPz4Fq&#10;FeXJwJ3CCjwhgaGCo+F0S+cuhQhIPgwow9mIUp1SIh6CUWgPc8xYs90yZVMOtWFJYO7mmXBy9GRg&#10;azWoKxJxdSAFUbqc3k88jAvNvE3vF8aLNqbIsIu0jrH9tpIqmtZyrFg6Mi0opR3lLVcYsQg2Y81n&#10;P5QCkbWtIJEsLuL0RDAh780BrM92ChzblDSZ7YPVQF9d0/Mz7fisE7wZ3ljtec7kOiy2aenrFiqk&#10;Vx/K0l03KwhYUUGPbW00ihy4RhE+nKB7bowSdrXOim2LSPRav0r93e+jjNkL4R5CJ3ikrBHDE/s3&#10;nuXzGgehVGkAnogmHwUxMaUhF3M2qOQDQJJR6Xn2UB7LC2QsiCVQRSgtznnFYR4c0E8K9EzQq9hu&#10;aQMrgA9Ar9PXRV4bsmcrPs0RiPHsxmN07+KcxHbJKeZgC6Vx6c7UQ5tWvQfsSkal4RQgZTi39MzV&#10;YlWq4a31tRbX4rnFZtOKzaX0KlxMbS/MHKuTBdFVqrTo7qAGbls2Pnmre+6Wq9qyahEJP4W70VIS&#10;fkFmiZyd9DBd33ZaugrT4nNE7h2C2+w7ObAPB+58+KV7/ucnHX/32zdf/BevQdAuzycXv3Pj20/c&#10;UN35mf/s5q/9X25+7R+r2Yk1ve1PvPT2f2fzcPe+72Of/OQj98fmy+//4Gfue8/Luzu/+0OffPQD&#10;j3/01U2ZP/PeRz/pTxJuHmB7Qw33yMOqhr+yB/SrWAwBvPytwpMuryuhbx/z+ra82b6T2DJD++td&#10;Xw7tQrkW6dxzzz279JhtKwf4UlCJHpz/6BbTuf7z1qTXrRyRlURFbdRLkcuLDd2A3I9kwDkwsThw&#10;OPKnacyY1YOSObi94+wMMbfQm4MCLRMeQ0hCnHHRONt86UtfeuCBBzLgTrkk8ku4GZ8uGlsoWoWc&#10;DZLhsM7KY/7rBMFxhVKpDud4lgUidsqnn1RAXNVNhaG7y6wCLs0hG1QVQ7UMr9xUL11koRMVWw6U&#10;iiHyp/NtXfcqbMHXuZqxSCqfzbAYmdFVdPa4aqMyCuRrVenXv/51lga3HG75lihZvdF880Rv0+uc&#10;vhoIxAScldE+h2mtpNj6xh+UKwrDT1/UCcUUnSQJiExLFynlwCX9F726Ip5b7nB+iwYa1baxgPj1&#10;/C4nt8DfqY2QYe28FzkmerAI5UHQSWNyHk5agbewQo1tI6n5rQFypQWevbpDCw3eA/DmzoX5qQAF&#10;gqlbwm0nPs/Gx+VA14i4KE1mv139txC/8pWvKAqVQ0jP7HO0K/XZKpeaLIBa/qwSttxvXrfyYyxW&#10;GJsPJ4IpjyFXJu+Bc3PZN0cf+AdByPAA71QcYDpD8MGl5MPvVqV5eSX7YvIsKmd/J0gDPd3tfj6x&#10;Nd6B+RQTS/j2q6X7mDk76RiQczZMJ1NAmXArhjgvtrDtBnyWerCZcuoDMOV/NF/wVNiyHmNbRuw2&#10;dhtOBF96JZR4gug9WMCByIQTszEDBtRJt/IxMOepZvBtC3pdT+6hE3lrgu7mw4mB8iwxxDqcqtKa&#10;dpHRmL1l9kkbt6IOlGdsswV4q3g5hNE2mas6b4kPFM/eLBnevegG6QCNQ150oHsUm00gmJstcQ8l&#10;STyL/+RW/reAYGCXcCMzuLtFUq3fAz29erja/fI2mHWPnWT3uc997qGHHvr85z+/vde73vWuL3zh&#10;C/ff//qv6r2+v94Me/DBB7fD3KnlzV/9mRvfefLG9//+l+76t2/81ldvfuXvU2juHG9610tv+3du&#10;vPEHdoI/G19PDswV0NdT7hea6oxxE1GiB+JvEgb27fX6nWNR1Q3jBFwZgj9L6DbGZymkK8FWBusZ&#10;ijlmSvKJmSDcjZ1COCTNoWFRLnsx0xyKJaN014ttadCG+w7pHKixoCxLt4nhUsy6xIqlYDQFUeLv&#10;EraWiBOE8zBppk4nFJQTc2NiCI4pzT3aw2TKJXwUSLUJtmLQoVSWxWXerpH1aNSCdUsF33Zb5KJC&#10;zuV0HWwRKz918DaAN5fgm3ssNAY3jUVllpeseW/AowDQObyL3aknjGsmJIYWASg5yxVA1osBRyda&#10;eEjhO004Wd1aLkuVefu46C2QDc2jULL3kUors1UZmr1HlOTrFqWHncrExe7806olBNg0wDWCY3mk&#10;JTgYLw6wLUagb231IaVJdo0+25UVey/8T2TslDZSmu6FEdN/Fj+mug+lt9TMoorW3uJbioZsRG82&#10;OxsOFGeeNo4q8lzZyPDcDmdiQdvDYMXcsvkvaaYM3ypUGuOdrO15jq+Q65ArYzk2NpJIeh4BTvcA&#10;OPMOWp22ZhL8rEgN/DZDmR1MBRCSM+oud6dD7k5V+0TSGzuwxrYVt9H2LSPJLVtc8QP5E8ZCZqlk&#10;WdaJ1R5aZ+lY0GOAhXt4RXcRUQ4jfRE54qPUnq8OtL5xCflVAlNFLXqgWTQOUVLlQB7nX3xm/rRK&#10;JKVdLVrlf07uqaWpG3DGctlpbi1e3YaZSm6L424qakEj6S0Q2p9myMBmPZO2Nmt9SJwtesPMmS5N&#10;tXC+1ZlCWtdgfdG0mANW4ME8myIrdmGB7qc26UNaoWw3pYGrSSOy64ZpKYVVDbdf2thyYPWp+QW9&#10;A4HP7pMD58CBZz99Un2We7/1wZtf/xf96vNJ3flPvPSu/+1L7/jJWX0+BxldziFnAfpyyu1KY12i&#10;KMeaJaQg/vab5iVGGSRXW5iXSUhGUYotlMEqr3O0XRIA8i7qPpz43KFkAjScDKkFUz9dPGrDykJs&#10;xuLcSvIHMVCGp7C3RZLRQUknpaTl4DVD5xZI4XlG1eBQeJKhZEauGVPmdaPR5YwvZoKUF53IgYzr&#10;vPyE9kIg8oIz6CGr9nygmY77aQ8cioZ+zRalImylAemuqzCFA8kEI8xL6yWPRRO4roPyKFh5wwpV&#10;dtSMsqwF0eUnHCvqlMrpyJvKOG+7o8kAh7GQYyq6P+GqgLTWWvqCDxzzLVsES55Zpe7ltGDlXTjS&#10;hFPK7dBp9R4iuxTlaRWvC3Pvix6aipUJQdw+fN04W5RQ1Eq2aHsajjU/PUaXhJaZXXdhD5DtRZG/&#10;/sr17n9fXBLcqkD3Zv7seCAH0u4AhevDXVAKkRPQsmWVfa11af6JAIJODbeyeSCcnuyCxgJur2sE&#10;0iIMn0Fx1K4f2Sha60ivaP9mIC7npX9Ia8rSIZ4TzwzYNFj/NPkCjqPTf14dSNJ4WumZojX89AyG&#10;WfA0MgWfbOZbLSssprH+pEPrtky2Jx+4nu4i8RRD5Fh4Jsp1kcOsbbYbQ0QGvdaWLWrfIt9qe9E0&#10;a4WjEfsu0GghoMz5n59+KplGkQqWoIqHTAtKgaL/aFRRKhuarlOm3+51uy0LpUXQSUiqqD2DpZ+S&#10;KlZTTDt1Ekpdik37bUXvQUuklwqQ6tdVg9ZwlgTXUtT1h5ZIQbgdvdu96D8M30/tuyIYs3TLQHZT&#10;6Spbo/NA6daW4G+02e1eq/Wf20mbLScHLggHTjbW0PGGN9782s/fePafnax9fsMbX/qBn3jpHX/x&#10;5O9f/Y9P/lR3vvPhG99z5wXBeaJxKTgwC9CXQkzXC8mMvTKAaIMqcoNcwOs2AHFQSApxSEDgCIws&#10;1CsovSaihMUlinVYXzAsQTOj+GLe7YaSBazbZA7QhpgJ36F2CYJNb4aeBVShZVVNCzlLYehSTExY&#10;XGJKc4zR824Xvskhbcuc00FqahpyLFIuvBonFUYMYRlhVJeFV15dBQmIj+JIJk4pi6VB1abkkOaD&#10;rlODZhd1CjG057mC2cu4mTgVoRTewszs4pReoKAxtS4friSBhgClXpWWqpVMMFjX65N287C1Hd2i&#10;8t41K4tszAdYx38zE7GmLiWBqzayUwOzPRE2zukbk7EgvGQsY574rj3qwFrdGJEtqWVak8/xsX6k&#10;UQgE+fJ/J9bNxufOgdaboc/ev1g/VTCVDoxfYS6e0KpuG2QgymfPPfdcayylZZczAssjRh50ycbt&#10;xIpHKnqehpbzcqKdypy+VOe45ayz5HA6t8PBEimwpv/xuU6Ak97b58kWG7VpMYaeMhL/luRi74VF&#10;W3Qv54vS3tDw8K4Vtg7BSLoL71UQv6k9T4LZoqpLRbpTi3IJ/6KK2azlgDnvXjzJlv575m2VuUxw&#10;rdQMlrhl6WlH1+umrnZphOGpXYXk1JwtUk5Kl9oXR1F4smStRfRlBkwVSl3tWqUbL8kXC80QyGZS&#10;WLrdEGg5mGe7GmVarBitmrXOoVhr0dudcE5X1tX/4ny2KEnbJiUCi1oXsXGgnWx2u4om//ejcfaa&#10;HDh/Dnzri6/stqG68+88f4LPLX/gpXd+5OQDg2/6wZO/eUwO7MuBWYDel3Oz36lxgNhiKRloAyy2&#10;QXCgRjwhICRabVyyN+KgRFjjHI+I3ANlDGpUM7fJ6Lmgl6GbyW+jbQdMppSBMuIp2yk4K6CNYUJO&#10;W4NeCiIHWCUOAw4nBMSUGUsb/SfCzlW2wAesRZMBa0nh3IwTFvgYMS/qcTm4zbh21SgQkFZIb/k4&#10;nnXVhYYi5dUhUhmKjVjcIopB/clBXSHj1f+lZHVJ6MVOC1f1E8jeztLwnRi3tpkmZitepV0N/JDA&#10;xGo4795QIMAr1yCWJGuWmlJrrPG0fuYtlzPKiu/WHW0hbdDG5aQ0DetS1/WZFvctFZxVlAw/3Ujh&#10;Q/qiND1zqV1fZpZyko9kVlGaDS41B6xRchd8do8rOnQiI9J61e0E2nXTHVAYiN7z0N5H/LQhtFZZ&#10;rtizsaWStrYobko/s0CMkifC6RvTUmxBS9SBtg6/TdK2FH8oWZqonPWMCc7fjDWccsXcaz1bW+c1&#10;EE/iLXqrNI4lm5w0N3zSHc5y1123xMnrFvN7MtY7U6XCdJ1n4ZVJSyZ3yVnSsbxOKbysT28pLfzE&#10;e1s0nHuq5aRLyxLbiwKknuTQINZFb7updvUHmBldbJk3BxaXamMbyXqxRyxTFeglJpA8UD/zJOdZ&#10;gOwxz9oGC7eTRQBPAzR6DOpbhUUXx2Z3VZhWH7pCSQJTsi33Ntrsrnim/uzXd/aaHDhnDnzvD9y4&#10;7Q/eeNO7Tv7e+kdPNtm479+dK53PWShXZfhZgL4qkrxCdCxFeMQQpZirK15GmrFyCW1LELkftzKI&#10;8edrhA8RfxkRKnQQ6bo+ntVqt3GY2yJWoqVsmWkP54Rc7ZqXEmuCFSvHjZght6F8waoEc0lFl+2+&#10;WBJgd2yjQ8fxXWVwR9/1CXRBWqsPEN7mGxmjJycHMbq5nRJZykyWWETllwS4PMYwBzgZ5zyt/jgn&#10;0Yn6whOduNhq5lAjZrMLGncDdK6bIabIMgUgfaGFPTTKauuiS0matTdBtectBDCXDfLBOl4/1yMi&#10;HWUzWTC0iE1pklaY2eqALVonBmXIuiKWsvU2G56YhFUhtuY/vmJup5JYiKnn5SFTK+XVoe1Cl1oy&#10;XJpYl5PFvgbSLI5oFcPZ4DJywPYo5KmlpslrtyuMyA5nYETp9FrlkbXynoTdlNrkNMG4paPNHycp&#10;l8IGXPQFKzuE9H4tAunrjEOKLK0yaRF8nmkV+RaTZHS8rtmYA3mXiRZzT4tbbBYPY8hjt7bqN8b+&#10;xJ7NOHdZZ52BS+nYU53yOaWFmI8Js3bfIpaUFoXs6l6Z3Qyw1TFwJh6wtnc5k30LnHT44GPjMuaJ&#10;Z3LGY5kuc96yTvJbNIp6Z/eNNlvoTcsae7YuP8vEbcJBLANg32qD8xal9kphe1b8D5xnbWjFS5iE&#10;FGtql2lPcZ+jzba6MRbo+G4ynMCm60WT+anDS27W5jDg6qqzGjuNQ6iefScHzoED3/V9L93z49ph&#10;4+Tvrf/mLD2fgwiu7pCzAH11ZXtpKSvxXImMib3KRQJQanm8UJkv75fw95C6hmMdAfHqEsLEDHHa&#10;KicNMiYeBOUpuhJGZ5Spc+56FUyGUIVLmWG24Vobcq2GjCWkW1I3c5ugfymgz5zWyGxkUaG0i0m3&#10;7myUMi91UR72woeWG6lFZkVRzi0maBzYXbGbXjL6kgTTFlxoLiqkn64Ul3id6oY/G5gklGQ1U7ii&#10;h4VSKy2fQzT3oM60wLdCcvJ8u6mKKNWdKQ9xUH1u138xoj/JCOa6ovZ+jJQaiD7YeFMTin5mL7yQ&#10;qVu1pi2q0m2TkM3egpiTtKLJS+33QKZwzD9ziDxPk0EluCtt0YmeH3QFtwdis8tF5oDlrhOeGuI6&#10;UFSd4BXLxFHUOx0gvsU+nIoSYHWuE/QqZyUPN56beET35je/Wf8HL4vYn9gHLvG/zCBJFNj6P3aR&#10;FdiE6QdvEKKWrCJvZ1vv+99SOohYME/7mcJ8Oo7nplVWdFmU7mKJ9tIRphVOGg5zBE6+nXRA0itG&#10;xzrW3h1MVeZemTuSq34wvGWmYKzU4cHUgBosoVf88MBXWIhd9q46mS02a6svJrnUt9WrnHdakgft&#10;/YC2nXeAWXhuozDhqTzlbmryKqPGDUxgGl1qQnrUsc2ONe24NjuwjgMZAp5j+EtKvpPNrhpmd5TV&#10;XgeSP7tPDkwOTA5cUg7MAvQlFdxVRtsBX4kPfL1d4UvAp/yKb+zw4Xjas6gqk7GlcHYjTx3h6b1g&#10;Cl5OaXjlH2QcGGX0WYYu0ckqYt2AKcMvpzQlYSvXiZXJojPgzhzDuLURnqGZTIfv8DDpcliWAGmj&#10;/4lAUrd33OZafCqJEYZw/9S5Chx8kshHLmY3Oa1uJF0mpyU285OleJeXgl3U6Kq9cV7NT7IWQC8B&#10;BLjOrRg+13We1vA/lTAH7Qb6Tro8EKOQsOVFE5XmUDIHOlI8AmfvkrFKNbrECkfWQXe9hOGwNNtu&#10;wWqgvuBgUfoFiyShlHRbtYc0uMEeQV7attHPbGyWlmKeW47FooFZXNPGgbrNilghuZhe6Zjew/iY&#10;2+K85C6TbAsBh+A5+15ADuCa0FUeCJVnNrqrCV1302kPCMGnZQHa8NWL4qOuaCDrrX2U7QJ87AY5&#10;ka8Qbt///d8vIOkh6eWZNA2wxTMde+tOx3fTMxcEsBc/sxEccaA8ifQVOwQjUCrdSbtJ6NqsGVXu&#10;Fq9+RMVrvU2XjSm75KrXv1vWnmtytuoKMeHQPR2ppZMzpgm3Evou4xYdS5g5BHAK5MSn6EOO297K&#10;QfNuCrHV8K4PT5PpSrnLjRYU3PBba2aXZ5Oi/EVFk71dXhlPd8RmHSQU4S5p7B42CwmHmIC1AiD+&#10;mfNsVwFWbTZzhFO12STBPCy23HU7A0HYIlolLLSYOQfaLJPLWJRLgjhEAWbfyYHJgcmBK8mBg6bG&#10;K8mRSdQF4UAb7TkCKzUOXScyIJXSORUfakzeBIC1dYdQR3jhIIPX/LWtJF9U10EBulR1M3BsRy/x&#10;5fb4po0vC3ol0yg/YS8cc8YFTAf0BXNzr81PuoxtY0qauUAAHEb3WDvJqI0pXYB2GFqyIMJu3VUp&#10;QYKT+Fgt6/Wzuuh6hyP+DHNbxpYYd0nKS8IlRSlJKY23c2YpsgdzF7gZCA7AGXOsFYFRMjOzfm2e&#10;WGGsUcmuLjcMMMUEveBGRbj7ncACsChM+VmkD2I8lNLhxuSiWLR37bB+tkN00z8rvBni7U3wQnJK&#10;+WbGIb6IvtSeeBImtNMNtvqQZlse/CwZXXs9eZJCTGVwATqZ78a2qcTQd3mKUF4FOJxRE8JF40BO&#10;NMzX3pie509CWNdffPFFlX39WKulIrW6aJRu2SLQOnl7QdM20Hi29LGeCls3KDhs06/uDMGg2DJX&#10;7EUpbC0ZVMF/aeLAcIykzrGIJDaRL6964OJgqermfDsREmx9aYbFm9kJb7FZKDW9rb89RPEsUGMI&#10;E3IastflOg3oaEXSOfsypWh0N1XOvDXnl7idGpIsKlh1J0FgWjPNN07aEVPK2cacScfbap2lsySg&#10;MmKrIS2ExNPM7xrmmJzCxvaxpc1qwJyioklma8hgjnpk2GOlHZBjAjfabMqli0lyrBWcBWFBm9I0&#10;CnPmEJs1Ww4xVfe1whSv0rXZ7oip222DQrINKm0q+VnOE3jrSVZtdkmlB6xrhXsUPk8gkwOTA5MD&#10;l5oDswB9qcV3NZEnRHAsuBRiJvGsnmCFC1GFUgvtwfqNb3yDTTm8Jjqh7co+sCppgK4QaVH4zg0H&#10;HNcyaFkKwZVD8FmK3kqB3qNnudkLcBwvOq9wdA78UnMkRNP/LDPlYgpuFdyA6bqSRwe+M+1duTFO&#10;ETOIB1uuUNyk7szCscIEahMFmW7i4eDScW2emAnjsJV6qKuTblzw7z7YKENQaIbSrLAUa0oRo9Jm&#10;jvE3B0yj9XkpKyjIJAMHOZ7JpLt6UVelqOqLA2s1htkmk8nSgPfT0yQpTOjQieq50g0UA6XVYUV1&#10;wmP+cCW1yIRT5uYNDEmZrU52dTuD9hTNWbyvE1iXXsVM6MounUDX9FJvWyYXxUg8ixZl/ai1NVwo&#10;/KROZG08Iq8mqIvJAeZNm6SVSte/+c1vSjHe+ta32r5SebqewZ4NjcIHovw618VbbrlFYN3Xigfk&#10;1k/SEbOSi8ZbcjG70FFtUOAyBXc5XyaFYl/pMJmz2mihzBT5kwI0O9FrFTmfT7Sn7XqD1vN7xNZm&#10;k4GlWTreA1XOCLc+rTuKmvH4CnYhLHCQUHAsXPEzD2sImmNVKfBbYSW7jGeqUEs7GrKkG12KUiEN&#10;MFsuzX2DqbD16tCeU0Dx7QW37qAtvQkzu5TutlmuZ3CYjF2y/WKziCCdQ5qSVaK0MfJj0grrlmy2&#10;QDvKPHt6NtuFvLflwuGiUcWbbQS+pNspO7cpOUgRga3VSr7RZpl6Wt+7kQQ122gs2wHOlpMDkwOT&#10;A1eAA7MAfQWEeNVIyLzO83cJ9ylZOpp0bJqTPakFJSS1pPpzYHbEiJSTHAZRBvIKRJZC6/A7vxmF&#10;lHA5g/69BdnNKAw5w0HybadJGYRlepPhWgnfoSWTqKwgc3eJqETJBYIscG+XTpLMOf8TmpWBcSUg&#10;lrhSsJN0nHBCOyVCEnVKCeznYOAlaUnGAsGcSfSS2yV0BkPhzDo1l4yLJqQ4lpSk4FayuLQXS4Go&#10;2twz87tImsCucLkIhMwEGKKoXGFOURg4j3TMulXTKDBTD9MnqBmlmWRprh/UdSkJu0jzZoNl5McS&#10;SWbCoaXtBcmmo/B2QC22qwQOGgha7jJUvtiW9ptCTDwNPHm1ilKB7J+pe9YWuxpzCZ3k2SEHjvSy&#10;LH8+rhBXuX0lG2CPdn32qLhEFU9vu+029GrJBy7NNTgiex68E29B6YT5iwdLXf/s65zIG6ijnmcD&#10;pHUv6UipQbsSPfDYqUI+L3oFtvaHiVh63e4o2BfOwWxsSS6uoGVpsVnPJoUP9h6eCw5XWnPDWJX5&#10;IhUDRvHIsDyINW68lcInJR0QFpjjyS6JStYxRBcUXTwbqo0jsYS26n5TNGWKL2JFRkWNTVfBszUu&#10;2A51RYhLFpdMKwwsdHUh5OyZtHjaLVNt277F01fK7FN4noIzZ7qqmwwp50UrDOfo86zlkghcFptd&#10;shFrSAYVSzNsStM2lR1btS+eNueUsc2asUvPjQ53cRPC5MDkwOTANeTALEBfQ6FfdJIdV7kwQci1&#10;GsWSa2XGQumZg9piWYHYRtjdsNLhOIkxCUzu6aG0R+/2OvNRvqqfOlTDyrc+ISErdILsRKJEyUvh&#10;VxvpZpxtgCURgi6P1QasbeRHGrmUGHTR60bbBbIAsqCsZDitLAaaaqwyfARbU+osiNKzXqC+9dZb&#10;JRR/bo72OsQWKQbrxSRWglo26FD7kpOkfibn1YWBqFnTa5AUQT4NKBou5Z95vQjOPyEc+aaUS3id&#10;UvO5KbKkUkW7JBSU1BGBut6aoDJ1BFqqetbBqSB4C2ALaNUWuqxrtVHo4QSsP1JFNl1JPUeUbG0h&#10;IBRJodEteXphcpwnY+D+aU4mi4rB7u2RkbU8khZ1apFj+pauOee4OWipKKWMiiZbu5bM332tVHZ6&#10;WYsv6MEur1JcFfeuHEvfUrQdbWTEojBLBmIFzgbe1yWB5Li74nyF2yff2Bu9zIx4Yx7lZs2ieLPi&#10;TFKCFqgupnULrGZnWqL2ORNZXrYIjW6nxF4Wdrl2YnYL6qUG+i8nprlDB8/Sus9U0uGk+hX3qFvM&#10;KTgc8cruyAiYLbpSJoii0rgI2hdTLbpq/uQoxWx9y4OaFQUNE7Vdq82fnIwQBwJtGWipSVJqIweu&#10;Nnh40yv/L2+JmApWhZ/Jn+IGi69g8jXzczIyV402V1pGtbNk8ir12cO17qWItUW7JTkFbcPszqct&#10;Q1ppGiWTs9Fmi5RTf2BsGQu0U73TZpMPqe0Ga/RalW656qGLyuXopVe2dPfuPJt0deG3hBec3aDY&#10;bNfAz8VmMdvW51g/EQd0lSC26zHM7Vbf0hi72m4O7GGzaaSrBps2u93vzZaTA5MDkwPXgQOzAH0d&#10;pHzJaPS0nSFmxlhtXE5dyW/IEnES8TjJ1Dm146yDjIMbpxk64Z1NtvXQf8NxNKM2+e4nQTOraBnF&#10;CaTBZvzqKDkjqlXJEdK1mVgboXYTg8SkRPzdwK6LT8k0HPW6ccb6BQK3Mp9shdsO6kC2pBkwmfbU&#10;/dnMQUVkvXltQUB18o1VeCzEo9zA6legZejsXgyt9pQDyHI1Crs36K7LBLqbLDJ/nOytSrnNc9w3&#10;0x6rAYT76Qs4p0WsmkCRwpI6tRG2tQjjZbWgzl2a9xJXsKWBhcXi9JQUmFjQq7xyg0y0OKc8JMtN&#10;tc8FmNkX+/XBWngo8n4dUozMgYvlInekkEpSnkjtQVoyAfxTmQvApKK9ZVtIES/xvG3TFQea5roe&#10;JTNa4o3BljbImhNen2+NZbvQt7e0fK2oRrI1TFBK8lPPoYvCluqblFPd/kD5bqfoErU0f1xrKFVR&#10;qbTm2TvvvJP3iszMtNwye7bGi4KljxLY55577vbbb6cxOpAu1EBSapyza5P2pLatYdRgzoNtfkoN&#10;dHBF7o7ZJ/d6ylE8UE5JtkqdeDLCTOAMmxfnlj4scy7KZtq7NKbCpNFhEVks6wYDFmLh/OpYGxXV&#10;ZpgsWp00CQI1hDwJb7EwI+Nn2nmz1MXADe/kcTmxyRe+jcnpSqSrxkv6PIbfTs1G1bFQgYDOY3o2&#10;hDJ6zp5dwrcI0ZpQkGyFSIOcOCwIyGkhtGrWsroM1AWSWjEgykxY8ue2oGIXOVNssUe3SQF1EVu1&#10;WfNwCbeih1tkuqqNKTjDH/QqipeoJnqoAXAuu80ezucJYXJgcmBy4LJzYBagL7sEryD+5I06qABm&#10;mNWllmCa7+1ksa+NvynWZA06Y+sMgjPl0HUBV+bpujM5J+M6mncxRUP4g2PkqA6eGM5EDYLsElwW&#10;wp0iFsjdTMkRniPaEuRlbOeBuolNy/8S2tKgmyWCW94q3Ghl4eGcgWS9D7TbrIOMXWm/Mk8qwvmq&#10;deYD4CNxsGDtzW9+s2oT+s8q6aV8xiRY9IKjIcrCZ8td14sOd/nT1W0zzWlJ8tAYFt56OMrQNoRW&#10;9xITS7yoR+FDq4qJm9MDC5fRlf+LwxKHDvNWbVyY9opjC6urltv9HQjYqCUOWSX7q/iiGuA6XJEv&#10;xAorPlCJzfKESf9FBZqTR/aFarM3yRzzczuB8Ef4s6Dbip3i7o4FVsV2rMyp3ql+2UvnqSRFYZLD&#10;kIPZpkMGMgrJSnMWitqBbLeRLRxLPhSeoABZNHTVsjUrxA2ByNds0QnfAPCW31sQu+ZtzD0be6qZ&#10;d7VCOVNpl9QjtRqDRal4KkAVWI4IVZTokWZRiTQBpKyWgOJhD75dMwsYAgFPqyv6qeH0RgIPq4hk&#10;/Ggto5qMBGxTXDSxcjVWOZ7l6OBBuB945DOeopmGM7BZD2dttAkX/YS9WIGZlo2X5LKfObeCWLUX&#10;PwnAq0s6RH1ZsjfY4tMgBAJb28+hdyKn1S5zzA6kcH6VTNvLWHW7cBBi8jb9fLq1dprYgljSsofN&#10;dlWu2LVnnBafwpBskIS3nB+QZphpmHmxO2hxWbCitSyTligZVVPanlgHwPxC2WwStV1nUqyOoJy2&#10;FJElM8/dZrcoz3Y+zJaTA5MDkwNXngOzAH3lRXz5CCS7yxwg43XoKfGorpBp0DcjYJcMyDZ1i4/z&#10;+B1MQjcHc5la6JwdA9Xea4IoOpNqsrwRbBmUJc/CRL2UJeogZfUoZYmfI9fE3OlBImYgJd9zm0wL&#10;kz8MXaI3/+wGuOYGjG2D9UxgtmhYBu7ZvuDpWyXQh0b/76Z/pI5UOfWfJauOYnUXDUFJPK6jWITo&#10;ci3QctDEzeh164+MhaBZp1Z0bJAjFeakJnfV3g26VTMVXLTriErqqpWoAeQ7WC9ctZ6k9BPVYnSZ&#10;gHUFhwmjPDz4Qckp4yYPwVP//WinK+ItmpZtrPYCy7Y5SbLthepzq126Ii+hQhKr6mjApxHZcqdF&#10;0jzJoXWRQjbFqTTkXSnqtk/zXDK0tiO9ivkXOSZb0Aor/BhzTCAVSR1dx0crXJUWJ2WwuVvRkls4&#10;hF2tJlO7Fybsk6BzyVqu3rZfhtN1TzE2pbzo+QWdgV1H0eRDCL+wfdP34nyQCBMufFMbuQvXIAot&#10;xQW1ys+sjc+RLIAj4NmxmKR/GprVmElfwtUJTzd1SHPUBUEbT/WVx1NLb28tBOQB1F6OTtrubaCg&#10;CDJ1wiQlUDyQk2kAGdVSOCHkOedRh36ibExq6cPNwO02S3fT2zXDVdtsFf4QE1gdrjh8Iy8tUo1e&#10;/IFFBGM6oUKdQm+dXuvG8YQlvNxuWRlLpIxa6sb0FnedCu+OoGrXvYQk7UvQmPFSsYvtxLplV+4D&#10;m00X3R2u9eGF2MKQVSC2vsHQ41urOINhEVyrcvBqV5sFjodA+VuUVo2oSGpVecbKsMqT0j3RS9Ut&#10;cGyD8NOygwPnbrNLVB/i/fYwutllcmByYHLgUnBgFqAvhZiuF5LUp1g6lHHbgAtE0o7G6JVRFAGK&#10;Mzc+Cp8bRpdohmSDIjLV50SGu6x3U0dSQWoT1Lm8FM4vxmZ0UtIDoLlek4FUYuXwlCgzs0ogOHgt&#10;0W0b+2bU3j3Pcd2dcf1/p7hqKaIdACl8WNWEknsgcf1HyiT2LHVEoMmllE7Si3Az2OXcaFOz1hX0&#10;waVtrtOMFdDOE5aShDYod5dMYFor6IbsXnJL5YXnIkV8hWOWbBKY6pFDZ87QRt5FqdRAPNc7BLI7&#10;sUjIqBDjxeaqO8NANYOZCfyQXAgz0X8qNQJFMasYiH5iTcgLVdF/Fs25jI6JybpZ6q7/wtxJEXet&#10;GHgGc4afPJNws5ZvAxfXvQVFuXA4Zdd2MWMTVV9cZbv5OcY8LReG4NI5t26oGXV5jMUOfFcm7NTe&#10;hOtEQpFC6tA5TxP9gTK7U13BgSB6FkqzFxMfMdP/r3/96y+88AJwdHAR5dkJt+vT2FJg6rTViIe/&#10;8fIh7t1zzz0whMZF5YqXLhbN3ZS1GmCD8jzPPvss8i3OfIn/9pN8ulaylqrwWUJ0GPw90eBD9N81&#10;aDXw/C4954MEei7Io0F2h8Bd4KvZ7kPD4WF0Xd3zo3mOkdSLej3Upc9JmGnaAzWzIGzpu+pkO5Dt&#10;feyadh2o215j4cZxibwagqz1nx1LTCNBV5JsfbCnchsguPGu2FoV3bFV6YS5cWoYe+wBkCImWxNO&#10;uO24H+G72qxVpQzXvd6yNBk4vpvuYsmTjL3BWAHM3kSjDGQda3lr61tVA8MHOLHKrsrZdQ7Fee4K&#10;c6f2hUvFEAZK3vIZO3UwdpY22yVZGDo824kns/HkwOTA5MDV5sAsQF9t+V4+6jRh8/UeErPtQRUl&#10;JJIcH7pCOEKkwnXXO6gHFR7RUl3I61jBREddd2Wc4oVKD8pmeRlWeal+KsPJkhDwHWIO0pg2DM1e&#10;TiYzVXC4WaKuZII7QnUGwe6VEVuLhtfImFfmxq7q1Q2O2xFLIuGfrrlnnF26+w1cSkU62HGFOjJl&#10;JmsCRYE2V7H+kMS6ZJmEZxua8Q1DUlwPITW+7bbbci025IypbkNwXwE48C1cK7Y5rMoFFoSUTbu6&#10;OCgvxmXd6BpFkXUyDUx8xTqfV8R274cOShT7ZDtU7tTLNZTWJHfVtMIu1zddBgLhUrWRsatKTj3x&#10;+eefl/LoiprZEak7b3bDRlYysqs1OunHVFYzuNoKtFjT3gTCWHdPxWhhdrVuoP9WtjQZxLeEMEMU&#10;FaVYb1PSXdBmXwKbUp7szZCNHTWW8GFhvoQuWeMiELEuQrKMmnWUbPGk/6w2VWN2dGG9Ki405xoa&#10;YHobUbpWzcQWP7VNhZFBveMd73jb296GClFD7ObwydjUnC7DaSAlvOOOO3j87GeH+Wi5azJWaT9H&#10;4cOJoM3yeWYW+xnPUMKfVbcOTnIIXZT+U4kWbix5ZmE1HxJgaPySJhede4sPP9Oy70X9zMztNjtw&#10;FDtpb+vrDlTpnEqgC2IHYLFr/UcWbfQyQLIMZ7l70J24sYQkCOwNqsy8rc80/PEQLQ5cyYnMPN8b&#10;28FU3rVZUzeW8hix1b4ZHhiN8YyWXVa1egmBcr1wAP5zkSBtMM8u2eyuqrXUfjsPuyK2HFc1J5lg&#10;i/NqAKOXxjjw0udrsy2x8kKKElcVZjaYHJgcmBy4bhyYBejrJvFLQK9iCFeTndXn0hWnWBDjCMbR&#10;c5ulEBkQ1Qk4BW6vuXPcAChqB/k5KfV12TrDdF1XhKH23meD80wSjKHRznGdLZBjZ9g3CN2cKW0U&#10;p3E2DhnYlRym4JD5zK7RbUFv16C2G68Dc4kDlIRow3cFJUevT2TnBHaFRlvMEMJ9NCSZQ4EpMelS&#10;QU1KB1Vv13xVU9AQlClLDWLMjRwUfBjCOQkImw8tNG45qzGGENh9+mLGZl8rQJpbnqsBRVgrsBkI&#10;P3kqw74oSERFPZ1IEJIIi0lBKanmfDWBGZiAFVucl9wxVZeGLW5rCwu04SQpkPHXT9bqCo5Qwo3o&#10;hBo0FepENR8OCRpVqkNoWSJTA7F7MmivmhgNUH7j415JhWXhZnBjdQjrRtILtzUoq54pPVM6bz3M&#10;aTDKfgPgQoaHVcgOokAyy4v6yZZNOBa0gnPWtzIxQVexlDJnbfTV16EZ3szf0Esnhr+Fn2pDvdV+&#10;wDZr2zS7bOxpCDTDRvQfaUr9JDiEbkPOaaUrAhoLjkxez6js5PnMoFyZDobDLYOGBmUast9ugaul&#10;7BcgdqTYMsrGkzDBZME4EPDn9M2nqoy7n80mM3cydpt8O0cUx7irepul1oGB/zHbrUWwvdvFDx7M&#10;ahjuKQAnmSXsA2kx7ceC03I72bvEKMg01fbALaPQor29sT2tdcm8TcyNT6sbhVH89Mx1IHq7quJO&#10;7W2GGQn4YrLUYjrEZq26hcOrOHv0IoW9hY4WEalutNlUxaJvxiqDhNbbXDqbXZXLbDA5MDkwOXC1&#10;OTAL0FdbvpePOgUcztacwmWtpJBEgJJhisNoshECVl0kFSGuomTjvDcTAyV43qXB4S8RFUGVg2nH&#10;fKQo/KROnXFziaFdfXbUlSF1yX+WokCSTw5o9BpMaCmDOt/IuxnSZShfBl1KD/ZIohzsbtHL0hjO&#10;mP+MXsJTpKyCptaLsdwSzlB55BuSJSPN6N+pZstD88raVUigry6iJOgDmqYT6o8p+lXuJWJWVIf1&#10;JWQ3Mln7gFeqnWkxLyV4NaNM5uJFmk859xBFAVqdpHriXU0TDuYgUEiBLVD4PBeb1egihV3oXTKc&#10;nTQnRWOeayD2+shRbBc68acIIRA9wfMARCdazM668oKwldO0Ww1oCfnm5CpLtxiIvZkdSFrxKoR0&#10;bukAfb3IorRZgp++GgjipAQt9qIMrj77kQyglvzMKiEbG6QKCSWW33IkaRiIn/RQJVd7V0tFAsty&#10;sWibgz0SfREKyj+PwgHJQlzC4sw33CYcg+GYjNpggK2zautZqUhpF0yUbGqh/zhDT+UbqzaCwCtQ&#10;fNpBrgylEp66SAGaNtAF1Xa5S2qQc1lqKdD85MPTE1qHF4JeQy5TzEabzWY+x6ft7XiT2NXJbsAZ&#10;xJRB18Ca4LnEQRf99Nrz0gvdgJM5o5lerruB23dHH/su66367s2K7rh2+IBN4AOUikzbjqkDwEkW&#10;7eTNujabELKBGd4KK3kI/mOe74TkamNzbA9zsFCyb/J8ibcbVaVo71HYUlRilT/F2JHOTjYLhFSG&#10;9icGm3OuNYHuu9rsgK5j2SyRxk4MnI0nByYHJgeuAwdmAfo6SPmS0agJW/UyIa0XUV3rcVW3zYt0&#10;hZy/VBOIIbJURCSdEQxRi2MdLcxkGw2acd3BDQCJqwDLSQGivktxKrfKXV9xkpMoWXhtPAoyKV0I&#10;5CghFI05yMZB21Gd2dIin33NwwwQzaKxqu2UxpTA2sinFEwpQoEcSkvCBBnR0TIaYKheUgDedIYJ&#10;6sjHxChhw9WiGMaHUVBU8NF/qZNKwLrOxsd33nlnq1cp7qJvxtbyUmNhkht9QKlFQMqtoVmhyd7H&#10;tAGxwo3UE8t0oxzhv0YUmSJQ39eiyiyYWC61AJ1Q/OXlAMSkE3WkF+vEB0fRHHPJyKfSJg/NFkFQ&#10;6VNjoQmUJ6xU2kiHJY0ABEMUADmK5+IkO7oA0zzHggwW3UNVoNdLfU1g2vJORtFlEexF6OA/Zmbe&#10;RUamJdXMzawz+ZQLtM0lNF/dTb61Wrix/4YasPDZw9nQ4NjhrNhIuN2CnR5DoxK6qFWu8DMLWMhU&#10;hycjrtgLWdnoK0P46le/+swzz+ikGPJOMtpI1IVtlh7G9uXPwaFdWJxdk068t3Khy9CwSvqm5qQJ&#10;6Jy3XrTjvHyvxKqTH/iBH0AVBZliMeLAfBiuKyBdfO65577yla+wcl+6wZNOuqg779Zk9VnXKaB7&#10;o+dWE9Lo0CjasL04Cgl8uGTvlJwpF7s2i4Yv6YktGp/AQ1Or+qp2pZTLKEZ7VwNHInawtjUkbruj&#10;mY0RX2RbtoCAYxxA2OpHe2sCvHIDU5eK0SpecqltCbRV208FHrPdoNCQNI0ySkE1ldCzxmDcFlpC&#10;6DKnsMLcJkoHoCVbyLTCtEqVYyG7sc2u6u3GBtuF0gVY5lm0qwjFtOQ8u6vNepe5LbaWRGV7+I+x&#10;bIGTJHdt1qCWbDbHwkwgPPlWFBVQZpq96HabbWW6xWatuvYPXAFaYZeuEP/PY3JgcmByYHIgOTAL&#10;0FMfLhwHmM4JQUjnHLCygI7tEck/mfJL+AJJXCdtA5qCM/bGXQqqMtUxXxyEOcRxASUDoMRh16Bt&#10;iwzaHIDgjLEcSzkYMltgpjPSjWM5jHN255A0byVkn3ezrD144hjdkSihuflfaBFiztWNNotPVYPQ&#10;PpsufoGMn1ioI1sSq/qsQ8URluGzFSx0UV8zwwvbwQqd1H9EoyHYA1R1CosPPaFOl4IzLVbpJJPh&#10;nBhYFq006cVOF7khiTXE+mwxFbBbNKS0ETlUZlXh1TJh0U7tlWI0FdgM92XFkgjiQJ3awJ32Re1b&#10;3KwkabDAzMbCkK0VdEv/XVgRAtTKOVy5ACXWNnr1uqSpw/vtgJt6eTEvyobC6KKqXdpzVmUvlMGc&#10;34PD3S72SMIQJlvxVoewozCQRK84vdRV+2cSMN3Kcg8u2lvZSh/03EX/sT6X4SzWPdzCKmltAw+H&#10;pbOVs21QOJC34xAwfPkB7yBv2S15niW1RL3ZZMal+T3wv6RdWtWyXqGumJgVCTJxRz7HW9rMbaqo&#10;OhxOn5nXOcf6aKZzBQA/+IM/KATkqbBfXHc6Vfvb1E91l57InGXUasye4BaurrCnkC0LElgB3dWQ&#10;vOgJmsYCnt7bBmhCrJMJ3LOSIRcvmu40p1eDTZeLF22vFNdqSSU5R7HrxHAwQYBhYlVc2ZL5uFnR&#10;LhRmlZxU74F8UeZuUHS4XWMszGt5WD2sOV0/T7MtaBRDKKprs82JY8lmmXBt9bZoG92qsXi4rNUW&#10;fd5C1Bm0sTcYa0sa5h42m/Z+5W22OBzrz9nYLFpqc2b0YmVnoFdziMmByYHJgUvNgVmAvtTiu7LI&#10;s8JIB6vnKDoru1NdQ4cyQNJXlyNdFjRHHAfrFquflDQq4VTf7masRBWMQgOXU0ludZcYMQOOEpQ7&#10;cOxmaEDIQHOj/NzFJ+PEjDKo49123EE+bMiOqBJJdzRPyASW+LCRwEEzcywRKzxsR/cVV4TB0xm1&#10;fqoORbmZeqKSIimV1EPNVC3iY3RaEM1yeAedrlkDEH1gY1CV2KRj+s87+1SyII0hKHN4XX/qqtlI&#10;PqmfqF8qjMujWSixmJy8kdqpLyu/UmRWYFgBXbS3hu+hnygYRT3BwXwE1s972GQjS36Ug1Wap4sj&#10;+GK/rWq5Qaq3K4aSJt+IoyNMYA9fnit4LSoc4MV5lUeFodWjyAU5IgjQ9iJo+wSKXLRxOsTb+i6Q&#10;dQ3qEANJb4AS4jaXnE87lv3VQOhOtNLKTHjRKHQJZORL9d/Ffa60gj6EA9v7WpF0IkmxD4NsludS&#10;UgA/DrEyS8reDCqNaOysWgXG6tmBZDvCV7JlTmRwIxUPGVGmpwJoF5rOzf4Ko8vicnFiWDfOJyUo&#10;sAiFBoybZWJ73TQx4cMmToolMHae9/Coz25HqlUqzgQq9vDp0vNiKWSwhVSrMwObNflLNluUk5/m&#10;rR2Uh0gBJQO3e5iEuatKGzEEZBMuatOinVLDHW0cmiHQlhJ4pPcGMaZ4zw7m5Ng/7De9JkzzwaBs&#10;EQVzGKXDsQRXLMotOHtohkvtNbuyoOyxBjZb7DRVqyvcFH1Xh41YMa6Ncj/tZmObRdlO22YHitfe&#10;Sg+wE3OWbLYrl2TLrjZbBtrPZrt6VYyiYJ5TmE1pbNRpbjsxczaeHJgcmBy4whzYGpldYRZM0i4U&#10;B5jUSRqFmJI36s68u02hmcKW90AkYuhO8yQJDlZouZQ+AVlDqzDBwj1GJNnIwLfNRkrKetyYo4X2&#10;SjbWS5OESSZFRrutWha5lxDQ2UXJ3rMXJdFsQCZQOLwazmYGkmhkBpWBYBvwGQJDk0ZyIgxZd4lq&#10;cZ31zmrsu9QWdYWNGlRK5mmH67ks6c2iMGgwBJoJQKpaftQBSjSmJZU4d+9qb5dGy91dUvGc+zk3&#10;7srU2ptA6Muxh0MgiVIVRiV79ldFMdgYGp5bNDqnaqOW7a7c3dHHIb5kp6HZb4SFqzqRiPnJEkU1&#10;QIKZq6A2wpBCFW/9uw04u8oA/r5it0N7HlwhaBtFawt78HapS6oNuo127SfBVCQbbDFGq7FOsqzj&#10;9qX6AFZd/NPkj8iTVVA2Q2rQCB0nT8kvabQnAdt0QWOiuGsBYezHnRRWKb0IDbqOHc6wp7YNhIqw&#10;DjtGKxUzV3oAMxa301JKXzwtxWI01vYODrhrhrZ8aZzmwE8GVUvv2mFPIhfBh1X5WiB9B+JugScV&#10;tuUysXbJ5GJrsBDou+7bsqugmqDsSZIWz6FdBVu1ke1q2ZWsu+dUWGIbY9udWAdoj0dMHiaX6DVw&#10;dNwqDcpUnj/HLDKSdkoSk7snK9JrtXIZo93yGVM14d0GiVuxzbTZNtIw2ByiGEVhS9pp12a3a9pZ&#10;tixoF7kcbrNFPSBtbAiX0WZbPVy1mtZmB1265pyOxYZWfGPCZESii3lMDkwOTA5MDiQHZgF66sPF&#10;4oCm87ZiSKGTiJYItVtOLTG9CHMKl9F2lk7aoBYEvHaPBm21xYEyDcjiyM0GmSctdw342vCxG3wn&#10;LYlDwW2MXhtOefQM4DQWHCgMTCZsT/9aFSz4L4XpbbTnaJsuEodqEKoFs20LF50QsioTobBOlsVx&#10;PNuwDjiVarNEFFK9qF6hpSgw72JTUtEQWlLNJ/jUmJ09Cj9p7BIwxUQAWseWGN7VvSJofqb6eURb&#10;B2a1h0eA1UJe9RdX6kVmlpjhDLUkVujrCjVr1YhZr508aYm1GhSewH/uuhjN1w6FA7fwIVAH8znn&#10;PXferNeTA4rI5pWVIf0A2mL0KNPw7ErteZLBdh92CEZ4bH37cd69eDK3cYguq1M9AGsrttX4uk0J&#10;5VcD/sNY88cdW4Ga1XsQvlMXa45NyaIBVR4zWP9t8tbJXVEtnIT2VoF3ouKSNkZPcjrQFazSFOku&#10;O1roQY60iLu8Q5CyKBxIflrNHBtYmin9YolyEdis8UknX/yMnINaalNvlIcuVngvhfbCbca1a7Lh&#10;YCBs5oOXwHasJLrLuunyMKm12bySzExrXXII6pthTDHwlE7yeTxHtA5kb6XtuotiyHZQKTWP2IWw&#10;Nz52HR4UVpRpulVRhJgOJ21hD3ygC3nhu9rIgUAUdpXhWhklwCQzOdn6Lq4w3zF9e5JdtVlzw1q3&#10;pKWFP2mSNpmuze7B2NPo0rXZnAvsFo5is9b5C2WzrRCXRHahbNZTSTH5nEQgpEXbdjcL0KdhVhPm&#10;5MDkwGXnwD61hstO88T/InOAnRCY0ZnmHb5noFZm/Zz+fYvgmFCvhK1LHMiYnsAaCETzvuu00OM6&#10;nBonYEeMrpwzGCuuZA4A7SZ2Y9qTEXMbKANtsBbGyz9LlDbQusJGo91FeJyoFA6TmBWKBF9IqlzI&#10;+kf9pCisAjQSR746UWHUFWFKIXlAkYCz2FYVz+eff15fqdIJzaik0IwdPwRTlWiKnqmTJUvRz0yu&#10;LIWkrtU9ASRidlaM3hYhArllo0nbzz9krQT8qUc7ETK7DJ9CDKV/qv8te231Okl9MF3srUHp0xwA&#10;AQ8Er8xkRIOxgAMdvWlGomqWOhsRHOHsBbO6Dnx8F8vbzfkct7BiPz5nr6IPkDA2kMGgA5XgVmlg&#10;FwQn2S6JNadllGxp3h7RGa5y0pqTSm5xWFtcS1KzrrD2461AWUn2g7BK4IVtUFwNz4d44MQtWC17&#10;5K0F+eQ0W7vB4sRSizBeOwRu8QjQps0o3LJLx09qUEvH3iZdDeqt/3gzthgy8jaNro6plycUSGAI&#10;Zhzez+BpVnYH7S1b1uxqs8V72CWa8NbMUxwpsrHKHW7dXUvxxXTp4Nxtf3SXa3HbyVvxlki298sw&#10;8igGmzpvUZozOdGnjaQeFjQKwCUkk9U5boZbS2xJwylu1lNteunE1sy3+RvD0uUo7D0lIMVTWXuL&#10;B+iOXgx2YK1m0arNWm9Pz2atk0jTFnEuNtuNigu3E8P0LZ6taOCppNgUM76DolNSpAl2cmByYHLg&#10;8nJgFqAvr+yuJuauCTo0yRjFoQBBFXljxk8Zn5HCCWDGVUuJSnITyKyDJvN0uapEzBn/5dD0Wjoy&#10;GtsixUESVTIB8MlKmaNbqFgNMZd4VXDoBo5ldEjbOzEoojSjBiQkYxlXJCvPV0WYrSFQG5ohYjVg&#10;iwb2ekajLG7a6yfPIehVMit+uo26sJrScX/20ijcTbmYURYclWsqF13Ol/K0ESi90jRAw/hbLj5J&#10;hm9Ry2Iy8A1o0M5KcH/4Ec7AW/OQNvrpTVGMs9t4oKJ1aqleuXNCJsDq5WchXX4ykFZceucN/fSG&#10;DBYrLKWxxaErufErjXmqoWXU2sIl95VOK1gynF0ZPmi/ccVNqwAFZlpu64JSTF6tL/K9bVF62pbq&#10;M+BDIQcSbDg6YdsWdk7QSQo6jfdw0YhYNhm38xm49MOHu1AQLGisled8PIFLT86O28z+1hwvTE6X&#10;mz7NDt++y76Xh0ldVhi+erFfP46RxgbVdbyCqS9J2NeBgPGkO9CsQvi9JJYnc2wKxOM3tsK3b+SE&#10;XWLSUg602VWjSySXtGjcJq3+lPQwNepc7KiwEekXEaMJZebKK1tYvcpAgAifEpbY1xWFAaAL04WT&#10;1v+CfHeUJI1JE6OAFb5ra2qNy7ZG7DSITrsSh+qxza4y8AwanJLNputDBwa0jJXNynMG3Cj6cAYj&#10;MkTyB4fctdnEp2WpzUrNBg+T8PyyiKXn8WdG9RxocmByYHLgwnJgFqAvrGiuKWKZNDLfO/nMWFMX&#10;ed889yjIAJqYg52jM+FcjdUcfGcZt2QOjshdUPDQRB5sfdsV4VESj4zvHWCBjFMynzgC3kmlMm42&#10;2ExdBtlLWy/Ym2qjMQj4Cl0kQmgOhQBedmabTn1a0Bs+6KJqT6xmFRDyqKx6qLvLE4KTaZ5rnWgU&#10;zKcCKwhUtXTiiraloxNvFuyOYJuKavGl2mfWYaGkmYCVj2IyVHsxmaIerUYdoi1pRF4waBozJbBi&#10;CGe2b/amGdlsyZQyazX3bOOIDKklvWDCFbhBxUc/qVtZhahnOT12MzWmciRB84VJHxqO1Zf6v11p&#10;d+K2G9sGUXVd1392ldnjMDSrdHEdFhYnqdsUEXQFv9e196LSOdwe2O7UJe0L0cvk+WwmzgHcUCc4&#10;WbDdabhsDA/9WV1z5izJ3xv5I3YU4bhWnK01FtGwF7we22CPhTnF1yVWvkUXG7UDg7YBLTFevY9C&#10;yGFTRT0K4QDRLSH/7LPP8klJmhnb4mfSV7jYwdDU6ex8dM5nb3lFxu4LT7JdBLbWZGCx2SWta20z&#10;y1L0KnLp2ni6ju2Y79EyCUkadzXbJSoGKLVd/GCy5VLqeYtnUeydkE/1KzXEogkWnF1cktAOyt38&#10;39Jl/lg3MjqifVLn9nnRQmT6KLNtItn6hELjHnLcQ+sO71IMMKlIFnFuEdsnFNeXP9E0w99us10c&#10;Dqe04NYlwR57J/Ht1Dg5mTh0bdYMb2OANBNxjBgv00+rKCcsYNq4GuC43J7QJgcmByYHLj4HZgH6&#10;4svoemGYgWbGahlXcU6phS/F5c6nDnyJEkpMtiV2MQ6upzhYIQttIzbKlFpNqU8XCp8sQK+OaGiH&#10;SxrOOMTPxGNLbuPwS+T4I1GQ7PKWU5ElSWVgZ0yWos8tJOdAA2a2QskMDbZQ/hBpWvCoWqffBIdG&#10;h6qqhqg2oaKAYWY8WrK4FiUG8mpfgeVzZ1IP4lGnCgXDHI7Vu5ZmitLMBBMzHLA6NJb0UB9CRBu1&#10;uzFf8uRTe4BCNO15Gl1XlwYioy9rwUCe5c+6TtUJ9NKWrSEkn4iGBZIlcwCZctH1mlb60GheeWWl&#10;DUEnlhHY2qu4XJglexrkQOI8+wkYKwY9okVvMZC0Mp1TEAcNClgsT1u1naTOFHU7Jm85p4JQ9Lkg&#10;n4a8ha4jtkmVA6w4g1HokJnoYPdhyEEfiosz1cmcRLIQaBHwLVPrj3XyiAReWFCoRGojV+wHxDSe&#10;OclX8OzHjFp6nmGFB2zOzmi7ud2qNMClqyxAztWaKEl62mIywvD2229XG80OeQvHC5nWjeLlLHTa&#10;uHJBIRvXhzORAzRWgwJ0OqJUvPQGRTlty+mg8mKSUJQZctIbLAFpzXzgfLY4pW5365UZviTrsWmU&#10;+W6LHRWO4WbLfJ3i7nJ4j3G7uCUDbVkYF/7KjCpWY1mnwpchWuksTW0emrdhBIcHMD6KWmaUqDY8&#10;93V4kJaYVBQ3nr7lHCeXLTpjn5ZaanKWDCRpt0alGdoqDT/1qtwtBtLaciuvVZUrDQbO02inQp69&#10;zZpR+9ksEYIftwONF3cwOp1omlDITQ54KdRyuwLPlpMDkwOTA8fiwM2nn356FdZdd9212mY2EAee&#10;euqpe+65Z7LiEA6QUu4EgfyNlNLbKbr+5T1JiXu2A3daqMyQMh8hVGbFWWvjhVmiEF1XJknHDD2T&#10;ru2Y7MQNGpuNGYOu8pYG4K+DcMqj/8qv/Mo73/nOJR4SK++B6hl3yaAfRhWKTIUECh9okC2dTTm+&#10;7EpT0qeCqQoUQFjoRxEcwilAWLWA3EIzVm6fCV4mbGrAzjOuwkACHVn0bcJNe7LFOmN9oP1AfwjK&#10;kxyo0+vqVD959T6zUEYhoHd3o8GnI+kL8/2fXpDD6/wDxXNHARTbJQuWuzKi/nvX5lR+XorH2JNX&#10;qavQQs6slZsuWQ64dBqqnrSLHNH4wgsv6IQ3QCmRm9gBo7oqZ6F31RtykIsO8VYio9B/GpSeNkwp&#10;hlahwsNSwbGZw8CBiLnlqqKeZKiuvfea9NMm+Qzg2wDhm5yP+Aw/7Q3EdpV02bsma8cFPZifniqB&#10;w3NM0q8/u8ydfXXO6wsSdOqqrvPStE6oTVv/OdHo8jZ6h0Yy1eO9gTUZc7sIdfFjLTyYQDEdFO0C&#10;f/t5obokpiWbtWG2Hc0H89+N7fbNZFOd8vJ50ujzIj6zqMhuJ8Vb6mvgZ+xwGDenhmTdHqS5yxIh&#10;qfNd+Jamnc9S5FmuF8giitJw0YqdiCqzZGuzdqFW8qV5Nv1tMrltv8qivUk4bse9bdYkt9Ipzq3o&#10;J04SDTkbmx0Y5oWy2S0OvJ2D5JyZOBTqcKJpS/8xHLy3XfpxlediQpt1j53k8rnPfe6hhx76/Oc/&#10;v73Xu971ri984Qv333//oMvjjz/+4IMPboe5seXf/2++9ff/5W+Wxvff/t0//Yfe/P3fc3N8d+MQ&#10;s9m15cBcAX1tRX+lCCfhVNGNXZsdqlJF2pVUx3OAVYlK2aMOTlhPqv86WNmq/6x6Zmhyy1zCWRK5&#10;bnSyB54DukqW7nRizArzjTSmBFKDHJKOJbaGzIuZGDixaXM/oy0JsmLapVUH8ZQdETfCbYN76hf8&#10;NxOoCVJ00NAsi87FuXC+FZOxWorgTZGAs46YHS2oP5ZCDPC9Fwc/CaBNo2WX2jvQH3NDHXl6wcLP&#10;RJjie/JTABk0NwaBBCrFbtDlCQtPLIIUhACyH7GAyy2wLIVSYNbu+f6h2GWO8ejIaLdqrysIEY7p&#10;v/eDPq4Vb3dcKSw4Js5QStPPXOa5BLOrxgNyil3zoKV4gO34n2NL6wwKI0z8LGEJK7u79G95jm4w&#10;fWTZ8RzJPK+h8QY8f9Jh0+PpLE5DbNcKdD8bG7A9FcwM5yK6iuxw3am9aSBCRl7R9WUPp74UoJnT&#10;md95BkYbPJV9/ipL7cmtY5zgkHOLnkQV7weSg+oz+KTH614pSCb+nlO6XKWjeWv2DmzcnMkpw6Os&#10;sqvbIH27pdD6ZCvAfqPs1CstvaC0E5y2sdVg1ZFmy3RHwPT0VOYFFI+LTF7Fw3cZewhRhVdFGXK4&#10;dmjQc0E8sc3zVhyHIHzaffe2WYdnrUG1TEYH7GrO2GZbR5QOITlc1O/0mN+12f2Gg6vq61BWU4mm&#10;CU30mjvKS7dnRuB+tMxekwMDDnzzt19qq89q//jzv/PT//TrX/3m747vTt5ODow5MAvQU0MuFgdW&#10;I+8WXQdkLDdjkwFN/Aq1/RVB9Sqx+IBs46ATAgsdAkteSk2BLcDYY5rCt+svDu49aDfTu1h8fxmb&#10;ZL7rieC5RyC1FHSuEt7G6Ktdug26utQmXVaMFFPm0i3wkiy1eZQr1OpLNVYHNQXCVqLYfGrSRu1j&#10;qotSmViKvCzxc92HcTnAVv91LvXmUQrPVFBmv0LrlqvST5GBGNU3k5BvKFOEoguNDT9F5rXn2QCA&#10;bsYLj7y8z0X95yKugOdGvCNps6VmzdBCRsxhNSLsglc0MF1LaoMoqWd19W0/1d3eqx2UR0f6TxnO&#10;9jsQooGojRP+Yg5j6hA35f7tyF+ElkaY+cLaVdxXqwDFTaU+o/9MFpeOIccVitQJs9IDHv33sxBU&#10;BVfg1x12Wu2LpKzVqd7wv+W82lANd+2gEGvPbHfh51u4dHZu0TMqLdkeMMq6QXcGNQfwLWhIW+be&#10;OOEeaLOes+zlbPhJF05AV9ItFM13m/SWGTOsTh8esUBYVUVwa21ztePhDY4yaPpYCLGBpPbm887u&#10;uEWabSzRimDslyzTQxjVHcIkW0NMUdGrMtcbkwR7ubzrfjabvXB6G22W2TzbZ6CVtpMi2Oh/rq3N&#10;wlLyI9w7z1a96igt9HLp5yHGPvteYQ78lT9yG3/Q+KbvuXlSg/5nL/Dz7/3YW/jLux/5J88/9vwr&#10;2ccV5swk7RAOfNdHPvKR1f68Pz6PVQ4oJ9HLOKvNZoPjciBja4ovLMfzRgSOzpci2jE+jpi9eCRD&#10;Ya9ycjLMCQusHC9yMhjoIkQqzjoIrZJduvLcc8/dcccdS0mFGmd0S9/k/EYCS361sVfL2C0dM8tq&#10;kQd/igXjnMcaohNH/Mk9KQPL/XSRF/d4pEF9SgcaS/3LhddVbUmswN9U5AnVFoH1e+Ve40mJlo+l&#10;sA9jVopN+yozk1H04jmNOUMuxOGLxTpMAg28SLBlqfFxM6yeRSh+RARjOXQOYi7OenSup4VSbLIC&#10;cOI21gfLDrGa3uP6t1VoRTpClXK8v64pkosPHMAsOWrqfzsQV9QG5vPo4nIdliyEeFeEtN9UgDF1&#10;aD6mfUkZckTxiZ98/ZVCsw1H58W+pDmo667RZvooWygiSKtHgux95E14mNAtXED5URYLkMHcyoCq&#10;C45q0NqFY4lXLlu7AaOzp5MfT9o7qRk7k6QPLxrYHau4/XSMxacZGp4wEStzbg6EyNygYFg8OR27&#10;HiO9yhLTChqJfw6UbMkuqV1H1OEBqO1OdQlIS1eZaFJMWE12gfwWDS4Whiz9zHkNI02FPz1OtvIy&#10;2vYVZc5tu7RTkjXw9DA/EPIZ2CwYpu9KAzQbzb1is0sYtoRfN5tt0yLxhPCeJQh+8Fk080Cducjd&#10;Z91jJ+k8+eST9957rx4837n5EHx9+pjvTywd2nnv7rvv3gmTceP/8y9+4z/5hVeesv9nX/rOi995&#10;6Yfu+h6dqNf//n9222d+7bde+PYrUcSf+gNvAhQLorn7rd9+Sf//tXu+5/Y3znWuRxTLlQI1NeNK&#10;iXMSIw4oRKCs5m1wM906bRYxlqt4Hu5yhSOZ+yX3dqJiKTsai+BYwtoORy0pjPqZQWI4SLnVrM0G&#10;uch6Maki63N1RYUtHoqQz7OanjqFtIWfLJl0jLuTrmYxpeQPhMiUP1zMpQiin/muunDTRZb2szfI&#10;lhwbMnn3EJypAnMOe6m8tFkxbcQBF6xdHFdjr+AeSBMR5OsIxqTNjsgQ8Ay662XLEF4YXroj2bRo&#10;hqbZkv7sJMRDGsMivB9a5C1utwiRoU0R5KAtxiqlUM6xoO1GdwilR+xrhDGE3O6/dd0D6lBsqvC8&#10;K8N68COieulAwS5/6M8OCkKkXVoRrP2UlTjp0NNNVXvFt13JzBIVffFg1JGLlvKhP+t5qWepo7Di&#10;HQgfrlbjytSFvc79bsESwjROBPhpNUurdDk+zbCg1x3IE1C6oCWb7ap06+VyoK6ZpyfM7juFB9sF&#10;3YL1lRz9jJ3PUYYD/wTlRxet0y58oCOOGuVsWWogduxW/u38P3pLF0atvQX/dp7diIO9wcb259Ks&#10;2Czz5k42O55qExoa4ud/0LvFZg9U7ytss+ahpSBiV0Pcc9G0OejkwN4c+PRjJ7VmH7/4xGvfonjg&#10;5T2gtQ66C9x3VYP+mf/8xb0RmB2vPAdmAfrKi/g6Elhi+kzkDomr2myBKw62PJCT7YywL7gkzDTX&#10;1AqvSky5mm2aXTvxfBXsdjYujWuhtHls4oxkV/FptctdVAdhgwst61OJloBVS+f0n7qGDqoeVEL1&#10;k5XI40G7d5OopTTMqFJbFCdV4dU+0aoEudTLN/2SKJ2X+ohDcLJZ4cyL5Cw8ZDcPUUEzXj/ntXdL&#10;xPC5IgjezYYiFImTykBil9Drbuae0BKlck6zVAaNnhuwWuHpCPcKqq0m+Ap0eWVlcT7b1XW/loUJ&#10;kMaSZ+QIJ1fV2LRDlw3BzGy9gVWOJxn5zdX9aDn7XibWWopdiCIvZdriB7AClF8nl7EWfxrMF+u8&#10;pUCaodglbdHKKXao5/EYO0FvRKOrz0gqn4SlObMBEY/BEJBN1Q5T171hCHZt11faCNtiEYk58L0F&#10;UFkQnS4R2uHDkt8e8MQ2iMtK59N1RK3PhEUJx94vPWE5N7Zl0PST7lLabBSxEfOJKULQFm767e3A&#10;D2m5N0XtoEUPy3Ma055rn1P5s3vqc8ufrroWGeUscAh/un1bm02UWiVMZJYYPrDBo+N/LIDFZnOy&#10;6NqsxzUDk1cpwXR37gWLBo6itdmlSX/AgXQs1j2dXDGb9bMTT2ei0WsXzn0VwrFUdMKZHBhw4E//&#10;7DP/wT95QfXlbpu8q32iLwAnn/zUh9//4U892cXklz7+/sV7R0I9hzg5//gvHQnwpQczC9CXXoRX&#10;jIADA8qMpTJuc7hwCLtKklbyn8yCMls4ZMSz7FuyGqqi+ZA/U1AhlpLKKLNc305CN7ze3n17Sycz&#10;JWhGviVF52JZX9yNtjP6pxd7MsArFSx0oloq1UA2RfXGoN4toeh/yTSW1FvXi6ScA6SkBJwQOXMe&#10;lT/4/h4f4mOjUm9pV3iSSl4YTrWFPZcpuMBMdlhmwWCSU7qzbpHt1OnolTsUNwGYWprnS4ilzSZv&#10;2RUaPJ0/tNxuDTlVHd5SYvNKtBar7Zp5rJZwD0xM406uNfnWxSoVA3kt7at7LKJOFQ7ksLhVBxs4&#10;lEXxlqwdiK6weN+vL3jVs2ecndh+qjSePXDcWtkKA2PRcy9xT7tYaFunt7zlLXfddddtt93WvoVQ&#10;cF5SS1tldysYjJSN2rFZDKREBdzVEJ77Wn+rWy+++KK8pTZbG0gWxeCjFBy8TUIX8QQfi5vl2wAZ&#10;TljBVpWnzETdCaLwsDjStrLp0elYcOBnOy8UTMznAq0VqK8Y+S4VrUHRzPifsXqP6dqCzNL8lX7G&#10;8xoXi2JAvh+VtZxEUl1UC5NbTTvWRNbaLO97lRdELEprXUrcBtuqgc1qC8/Pt42FmGJdtVkIzGZL&#10;NmvqbKRpwrva7BKvUjGMVfvgxK4jBXQRbPYQHbAyo64ldNTscBkfwx/CkNn3qnLg4Qde9zoaP3/0&#10;vte+69MSXrrsyJmT2mwcl69Me1Lnfv1x+WjYUWYHNr/59NNPr4JQbrDaZjYQB5566ql77rlnsuLi&#10;cIC4LfNM7wOwus50QEUJ7xzkOb5UcqscVbFIiQjJBy4Of1pMYFdW00hvFGl96UtfeuCBBwb4Zwqa&#10;QWdZRNYOipjOjC3drL4gQD2URXNCDBKoWbilg28DzORcXVSk0H82ElVj6Z60An662MEtqhWqZFGb&#10;SE4usSW1GpSAo4NVdV2uelwE7QDalsLF1PCS/Fjbua7GQlsVlsJA0aVbVJpUYSFP1sEr+eanerEz&#10;CRuVCCb7q+rcBU2d87Uu21erLVTV4QBw3KbwwT+FFXVtZOR8iZPMrCx6bplvakNxXLLTRepNtpcz&#10;0+ccCMyFFbUtnaAP7DzetbKunqQCmO0MlFJIU4J8r3w/F/L3GDQ1Py2a4mmbT6JdGsh7pqPYXX07&#10;Y8+2B/mHdEklsVtghhVzpHuscUYlsBpcqC5q2w1eDWm9aEEpzTmZnLoHnzWQn2BZS3WL6rPfosCE&#10;l+Zie7/u5Cgg7BZy33332UskJu4FPqKRFfHYo82TOcVosLCumGexu9bMC4aGllxKm8WPMZDVOBG2&#10;fwNPMORwe65b3O5emFAkZV4VM2nRMMImx5BTcEnC2VvZEiY7WVMrpkF3GLXE5OKWLccSt9iUimoZ&#10;bHeCAHhXyZcQTm1p1VgvOggxPeomSimCdt+0r3YlRMFqCfOdJHKqjbtaeiybtV2nzabt72qz6SiO&#10;ZbNOBE6Vz0vAj2KzJmFJaQll22dC50Ly2Qw66x478flzn/vcQw89pPhnp15f+MIX7r///kGXxx9/&#10;/MEHH9wJ5k6NtZb5xd+qy5n/w58/ocKfHywAtRR6cDcbq3T7wU889vAjn/zQu1+5/OSnPv7Z93zo&#10;fffuhONS4xPwn3nvox87ErhDhlGV/aM3gs6j0HdqQH71V3/1b/2tvyXwf+7P/bl3vvOdRx9nroA+&#10;OksnwIM4sFOYu3EkweRTSKw2UkVMB+loG9MPYLaNMzXi6TeFMBZbZXBJDLeabG+k6PSaGWce74Nw&#10;Jj9LJLSpkSFkHNzFvCQPp51LFBKSTNBjVSPbiFtw3HLjJRHQnvCdd6tVTpW+qRYjDSQ9oFSaKYFf&#10;yk61EYTWHLoGQhWYCqBqOlR8TGaimvhbrMC06C2vVvqAFRCqxgxqLpWBaExtnV1xve4YyILjPXPN&#10;Z7VnNw+2khAQf98vFQk2eq0i67gpuQ6ydFCiAamCkmEShuyVOq9zL832Dt0gTzOSDR2UzoXD6Znn&#10;KuRkYxLlon9CsAMsi+LTraUyuK89oVu6+L6K4UVrYI4hUNPrrZy9WwsPUfwoBZJZK51Epfs6bVd2&#10;LszsuiCeuWpPZ/k6nehghoV7LoRhgGqm67wqgbf0I09+eggz0D4q6wgWFk7Ge+hnL3sGdbRLTEEX&#10;GTF6IoCN4+v0Xw5WP0UgPjMbM4Su0zKrZmCI/7d7Af9ErDXPIuJVm+2qhLlnDoxnlpZRAmv9Txkt&#10;sdTXkXhrFEumURoPfFGR0QDgwEy6yuz2Az1JPBPJ1IecsIrzLMivGnIZouVqGavwP52btS7JTDkO&#10;vFbqj1Cyhg9s1mZinAUEXcLH2j9YSws3GDTjNDBM2bU2W8b16GOJt4JgdB+rkmobnIHNJnqptPDW&#10;YSe0b7HZojDAHNus7y7ZbDGNYunJt4EGbud/C/9wm4WEtILEB61O5dxV2bZTN1tODpwBB/QpQv39&#10;ynO/01afjzb6L338g5+48YFHX6s+C/K97ztW9floaF43QKo+/9RP/dS/fPnQiX4enQOzAH10lk6A&#10;B3HgNCZswSQrJiVmfSjFaOp9Gwftxuj0FRyVF9nHwNsXONB32OckwTHKxqEP4umOnR3udyPXTJy6&#10;oXabPJjqJUQcoJcMJK8fl1FtIO6xRD6lVZdHWcIm5Ev1tpurOEJlvbMOVp620TA4OHPTTz3AoISa&#10;SUJhgllkvQVPlhPqBJjGLbORVGBKPx4oU6wuqz0cwKkfaUTW/C5JVmAp8rJJdFaj4LNXLCbCXFcX&#10;7+nBJw0TMZ1TWmIhFfhTj4aogdZb+rwGwVLr1iS5wl3ho/XsXtti2alNJiR+frCjzR25ubCiBGYp&#10;p6YVWReu5k84AI1LRoqxUIc9St54ZF4cAI6yI9trtNT583qtaR8w5sXt2np+E85i53zjh2dvuu6q&#10;JVpkdRI//RKSrttl2c8A3FqH+Xf1EO8nX+Etj2AiYNn3Od1s+j2fF2dYhhNkOTGeN+hEu4VQagey&#10;GnuuxDfKMXJgd/g6/cSP7XTkVJU8MRBzbAy269VLF4NKtkOaTXs8XOsB0tvYxy6hutQdtfGxkYGe&#10;Kwft28psNl5imvFMhJca+3rR3nzUsd1zJhPaEbvOfCcRoPktx2zsZSKwpVhGbpBTavaCcD50rP8y&#10;Lh7PlOKdrdjIpKdNEXRxK4o60MwlYvd27Gdvs2mwdkdpswMTOJbNFqpPz2b3k8up2qznL+PmyWuj&#10;s5rNJgcuIAf0KcLyNcJjI/nkp3720w984MOD1cmv29oidrVgP+XX7r58KxrXDTC6t3JTZp1rq+jX&#10;mr1+3+jovrShdJ83g32f+zCT4N2GOppwqD6zzEKHTk6jBj0L0EcT2AR0FA5sD8S3DEdIRIXOH0mj&#10;mqD0mKo0b+K3CyeX4AsmJWwSSx284SsgvLLtwsTGmM9x2xaKum3alGBvUCXWZ+lEhvKctykNgttP&#10;fCW3bGO4siptSy494IC7Z4JEe12hYkJRVedsCKsTKpvlSM5kgEvhj5V9nBeO5U+WVeqKlwE6eC1J&#10;VKZ2roazGDlzMCOZZZc2RVmN40s2S5DNuloetOgkS5xd/miUUrzzDiEl7bQILAhq3KLOWpf6SXWJ&#10;HVQ1CousXVAYKInlLmhqhvkjerrrIrIDiBrw7ApPgjK4Zm3N99rt/azgcJtNCJCjK9TEW1nb7Zjq&#10;bMPd/F+kg0xdovXO3cel4nyhiUCMiw18hcxf/+t//fbbb//xH//xL37xi7pyvqvdz5g5A63GFTz5&#10;5JPijPijUFVX8J8uAaOEush79/mpQHvd1MAcLp1b+kDUj7XJuaeW7ddPpIqSt+aQ3jsZi9yhQm1U&#10;MtODKDkllaH1Fq3iB7tuxwPsJoSrZBMnPAn/V73uQKzbbXZv3bA34yRxxjGmH8BFtBfL9dKFn8U/&#10;F+fjuybZiHVJSzQSfnu97b40U+Q00ZJwiByNoZV5MFsVhBm3NUZTaphbpFCmjC6TzYeUBThgVgYy&#10;tllTTbTsaZfgnG8X6yR30UnV2tVmlwSUGt7Su9QrubqTcZ2NzVorip85os22ptS1WTfz3VZXU/9b&#10;Z3sZbdY24k+eEC0v0b6TCs3GkwNXlgNPfvYzjz3w3vcs7rWh6u0HP3H/I5/kePQDj3/0dR/x+/RH&#10;P3bjwy/feuThT39UOzC/+vPRDzzw6Y9GCfqxT3zw1VsvN10o7EazRx7Wj1chnKChXTzA4pH7X7tx&#10;gGAWYJ4sCDfBj7z3gAH27erqs2bkv/pX/+rf/tt/W5uvnkYNehag9xXR7Hc6HDjuhG1oZIyKcVmI&#10;REmRu5TDuuXFbq7CLr0qXus/VSpiDoVNLjsuJQmZErgNJ9szkBarzBBIcfcQjnuBSckqE72lADGD&#10;4O1p3hKqmRuUrGA/AkvW53ELOfrJswRnDn5LtCujkvhZqRBEcrXLQ9eRzfOUZqZ2JbIHuMvlHoiC&#10;Y4IlDs7GZCkDzrdo010dMRY0dvUFglZwFPdZWFqW6JYczzhYryxBKGJrDq9PB+aWPYjN4eR5W2qx&#10;AqgZhSRdYWk2K8118IDBGLIMcw/rO24X19NdmEttTIVHf5Zq0HYFZkUKlMoam3scYpLHpf00oIlS&#10;gf2n//SffuQjH9HJP/pH/+gv/IW/gFYc4rdPA9WzgVl8Jmuf/8pf+SvijE4+/vGP/8N/+A8xUjQE&#10;RqEkGJqdiTWzWGV6g6Jd8Bw34oXP+DQrqnfeyJcS3MAuMdmVCBQ28qALlDSuQgiVod/61rc+//zz&#10;WvoNLZiGThQbYBq4F56QKVooi8SXJqAydDsdjG2WQYuA9tMKWGqmbVR1j54nBQGDamGmzymgdqVi&#10;CxOgzmiUuaaox35ezj7TwHOUAZdaptE4Z2e38Sgp/ZaBZUbOIQofuLVEcsuoQkjqra2DXjIHPcCW&#10;OfC+lyYp5nG/bsKLAkDApoxMwWcskZYnhXtb5L5Fi3a12cL2U7LZ7Zhvsdn0V11z7iremdlsd6CB&#10;to8R29VmaS9l9maPBMn7eYxdmTbbTw6cMQd+z3fdvOfW79JXBw/78OAa1ifLo288/Ii3hr73fR9W&#10;YflnP/Xkqx1fWzv97vc8rIsP/9grS6nvfc97H7jx+BNuKCjeA/rdf/IDDzz2mc++di/QeK3ZSatX&#10;IJRV2id3Pv3Zk/XWzaGa9WvfIRx+g3AJ5pNPPH7jgfvuewXyu993yhtXNxRk9fkv/+W/rK2fFe4+&#10;8sgjSnuPXoOeBeg1A5j3LzMHHASXKJY3dnlznNf8KRuNUyzdZasNHeyWwJ4b3jaBhA0gS5kMCbkf&#10;j9Nse6TYjfy4uDcQd++KOutrGU6RmjpB3Z5HDRSqmy9ldYy+e0d1Y/kCnPXsvF7tYisPLah1dkWc&#10;QjeS6AM1ylLm87o5SG434XXOlsJt0ydTBByNJW30W+dmNbcoA7F2dQsrgKnGXujUJXOjOGjGzrni&#10;Jy8ipDLQAPbqP0hiKXlYz9VdQqGQbRx8d4CVqRBYkcYiyhzdxmscxDr28tYJK7b4zBoQXGw6UD+P&#10;5WuhhW+g8Rm0wsmiNqknrUTwLbY7a0VqUTY4FhUXAQ50IV9J3yh9/vOfX2LaRUD7lHCw2ti48CoM&#10;p4USHleroW0LeA9rINpoOy2mnRNKctgKZufAJwdZ+Nz6JXlUPKEdSDto8YHpMVw7oBdYlVq2nMDb&#10;3/72r33ta37JQGTyPIaCNW9EqSNxQiLTHasrtfRsNCisK1TsIfpEpkDjZ1dYqwOZ4a3amL1dIB50&#10;dYgtDQb8yVtJqeegJKElZ+ABCuT8mZNLqwbjybTlTAvZ8tKtVGOI2iLKbOMurUXYLrAOTxPW0nKS&#10;wrJB6SIkM5DO/UKYfuI3WjEZlPsCJ0HZ/6QCp+NyINdqkaluw48tKrdqs1uAjNtssdldRxloeLJ3&#10;1WYHFrcRpT1sFuRTyYvxlqHbIQ6xWfpa/QaqtZEDs9nkwEXmwFve9Ibv++6bf/FHb9HfKeL5xBOP&#10;3Xj4Pa9+mfBkoHvvu//GY0888eqY99/ntdP33fdAVG5fbhjHazXdFshCs9eGOkEjS8v6YuLrituv&#10;AXhAe1n7cN28x6ElmPe+78dOll6//2Q3kFPk7CJofXVQ8arSRqrPtHvb296mn9Sg+SzhUY5ZgD4K&#10;GyeQS8CBEiIrd3VVEewHSRGRjdooh1R1Uidk0ez7TM6pi6thx5bo/xBWjrOXnSCXNMmhVcZYZBE+&#10;HMDRxhC2j9vNx45IVItJi6SuIG7t8qlFOqzTkZR5abQNMVNt6GvaETcFX3YR1eahekVdJ96utJDs&#10;3SoSrBnrE5dpTBHt0UNOXLjXFZ2zzojX1cnrluTSZnHApMvSA4kutMzf3F04UHq2OeiEcj/PddjZ&#10;WX1NUVqWOaYTlk1RhwLgFmWzftJYDOFrSGDVHYvyE3UlnbMVLNuzCBq77tgJbMHhVNuYRaLI39DL&#10;Ed0AVfdR1Am5c7Fkp+qCguX2L6dK1LkAh3wU44d+6IeMw4c+9CGb+XbFOxcSjjVoyc+xFGm+TJUh&#10;fuZnfsZj/ZE/8kdsSi4KcOKiEtZtf2u7yyeOZWIFB7busQvVxXTjOBN7Ht+yV0SmxqrwJx14thSl&#10;7PuMsQCNZ2B80R4noKo0653Z4EvX2eW2lUIiNpBRmVVRtrHN7irxpVqMBZST0SpwN24J3OifGSJn&#10;xtVBuw1SK7Y3sGKkx/M5cHYiZCz6wqWNkD115mw45pINLTW87ZLWmqwoEilzaEYFxWbbuQaSZTt+&#10;xl8iHCyLZsZ2J5s1f0xgqwwp01Q2RkwIKaMtZnv2Npv6kLLYaDgtgRs7lmZnZrPFRZy7zcJ/O8zi&#10;LvZj5uw1OXBBOPAf/vwL+fdz/923VX3Wxwn/9M8+oz+dCE//5KL+NiH/cpV3YTXyJgBn1ejhV7cB&#10;eaW+7PXUByDQh/nuD726z4cWUw9XUR8w9GJX7bbxwz/8w1l9pqmK0bqoW2pwrHFnAfpYnJxwLi4H&#10;CIgpIjii9Zos4gYizgENdPT+BsAsXcbJQAnOnEYagT04mDAdd27MYcbDgV7Gtc4EXOWEny2cXRHI&#10;3KAFuJQe78euHMtRo0ERQSYn1UalBNUUdKiO8OY3v5ldiV1GgQmgDceSb9I6FSBUd2YhKgOxNFUX&#10;vXOux23LuwZIm0SVQdnn1LthuD01U5DRQEJbI/KhQjR5OwOBSdKo/4KgN9B1rJZ9U5qct6mOgLO+&#10;+MUXX1S5X/UssdrLKpFRl3CgwTFoKcJdJdAKIEK0Lptarf7rcIk8EdZdKm6UX6UGkiN7BFOVtias&#10;Dn3aDayKuL5Weboezza+ZNfIwr6U9afdxqdN4FnCx05/8Ad/8HOf+9zf+Tt/51Of+tRf+kt/SQjk&#10;N+V2dXpnif9RxkLKJhPb4Yks1d4//+f/vDgj/vzzf/7Pf+RHfoRB7ZqsJ6hQd+pES70Eki6eaq2c&#10;PDHKTZ8ZC5SEDN91MMIu1ybyXEzOGH5C0zkzAu5FXVSGFsm6ggtlFDfQuJSbhZ7O2ZherlKOIgkB&#10;VR9bBJT8T+4t2SzAt0B2m1Yo6V13AjX2CWOn0c4aOw29R2M7eTiwxDrzp1C3qwNM0efQTNlLUis+&#10;vJBpmGVO5HrOjFakgXqkpdgcMJlkgi202CxDuHEZnbBEhz/EwnSfvcCZsWw42212SQdakotb63bc&#10;w1qBs2Sz3GqtYNrsRuM166wk52uzZQLyrLeRnNlscuBicuBP/fD3LSHmjxMOvlI46P4q2Jf3w/jE&#10;P+huaHHjZFXz6ze7eP0OFduZFqum9aXC121zsQ6kRWO9z1qLNZgnZeiTjaxjv5E1kEe5/xM/8RNt&#10;9RnI1KDV4CgDnczsxwI04UwOXEwOOKMQeiScCllIHV3s0znx7hIJhDtqQ+FJ56zW1AnZpgFmpawE&#10;uwzh+iYBU8boezAwA1zHZLumne24zti9lMzhXUZ+sKLUTM3G5PyYtBLf+ydy4T8nW7KFVTYuCdoS&#10;MfkijcIr2qIGYgi7ALMxdI6FfJWJZaGZr+t0NcF05d0Mo5N2AwcZZy9Cj5Joaew2SCc5XNLIll1d&#10;/dFF0UXdnGLKFjXLlNLSZERTqhP2DEmA6JUlnifuXpifAGHXkiYgx4RJexfr+RQSNHJL/7mbJ2Td&#10;fJeM8xbPVW08pQZoCNKnAJ3lNltTmrOVKlmXLUGVGr0W8usQ4VA9qJucEoFnCVY08mU51aD/2B/7&#10;Y3/oD/0h9mDxXqVm41lidb5jQbLdHXoizog/VJ8xHJTQL3ZgIPhVttovluiKp4tNxc+gfjwSyHJY&#10;KipGajVuFTv9odnogbB3rnMuJAHCNhr5Nox8rwxB112Ds6PQFd2FQLwED//aY4sok0C7GpO2BcJS&#10;m2SUqU4ngDR3HSLZXljagirwy+i7Dp3tN4KiWdu4cPiIlm49AVuUNlW6pTpHL+eemLAv301Nbg2h&#10;DOFepSVscVwETEbUSWuzpshOAIBGjGe9+IHULh5o4Rl0nRgb5dnJZj0QvRIfkzwW5UBtjMmqWi7Z&#10;bFfTVqF1tdp625JzhW02rfIi2GzJ42yMO8l0Np4cuGgc+FN/4E1/78feUv66227oYttS3VcpYl/n&#10;j75+y4knP/Xxkx0oTvajuBEfE3zyUx/7xGPe53kVdDZ4DcruQFo0XsbuoGMJ5iuUvwz7ZJuOq3zM&#10;AvRVlu6kzXEeMYorhi4ROnbxSTfMJUT2Z7uJNkg4deIE2+Gmo942BCQKzyBY51kbaqW2FHxn4L4q&#10;65JRZFxe4JgKMgS/CwmL3DEB0rJlplOsJKEbqyGpBJJYZbhJyyUxlRi97djG65mhpVzU0nJhOIf4&#10;4gm7GOsK24jrhBV5WYnTT5eo+E4XBX0+X6nVvsqywMfrlxkiX02FtyAGSmYgKKGZ+q9ernckf9Rd&#10;t9grRu1Zxy20l3Qm5ciIHoj6SxHTqu65faYKUAryWrFoU9UVvhRabIQ6DsIqWSsf+GJvHGsv3ckE&#10;CoZoWlorDbzwWXdZuphmAivo+Nxzz2khpIUilqooT2WqNflV/hy9AfIyWHSGK3CD87R0s8vPnKzt&#10;tLT+q4HkxV4E7pUVxqOTcxEAShm06Yrrzuxjnp78IiB5ZjhIB6QA+gSft6QofoklYLroWRKtS9+i&#10;Kzg3m4zf2EDf1D0dDtanNmZ74b99qbXdqps6jyZ7zkr/X7wH/GQS1An+MwmRIQBH6gF6XnnN0CgJ&#10;YOVe2Lcn8U+ejMVnlw4CAOGiJ50xtCXXlNeBgGfmuk8Qh/mPV9fFnPLSYbbkJMDCduAgOIsmnZih&#10;beSYCdloFMYccaO3xgQgXXwSMdiVttDtUrjkn2rsB5mJ9nhctbRXt+CKh28Fmvx344RTTLVtD4Ym&#10;trVZNISOVh4MypogejXVehmHzIdvLQBNJgM/rfMJMyWyRA7RSzKcltYi3y3Nss1GFeoqfArXNls0&#10;ZCDftM2En9e7Nmvp2IXC+dZmHU92ydzJZgc2knxwM+uGScDisCN7OdNCRymMlkHwPM8tCd52slnr&#10;AOIwH+wAUTxhYtdUWITBsqmdpwm1NxV7a87sODlwbThw7/s+9slPPnJ/fr/vg5+57z0v7+6shcCP&#10;fuDxj77yZb8Pfua9j35yuLXyEtMe+MAj9/0sUD74ifsf2RWI0HjkYVXJX4HwKnYHiWgJ5uNmxEcf&#10;/8Cjx9jq4yA0T7HzzaeffnoV/F133bXaZjYQB5566ql77rlnsuLqcUAhBWUyvypIaKI4w1WY7VQ7&#10;3C9B85ZYk1FKwOqQehUHorrsnjiou+N1QtUc60tf+tLv+32/jytjVFv4xjBRzWY+L/hsH2iV9l0b&#10;WLiZ1Okiuy4QmMINNolWkOp8CT6rzkuIrNooXdjNgw/Z8UlAgmyGyMWA3Er+08xrgooOkNQle3WO&#10;NAno1V5VM7aJ0E8Vbb15a8sZiingJqz4TF/ZycEY+mRXDsNDuAfyRPNsVF20SD/Zgjm3fxWefAXU&#10;nBQEuttS4C2vLMAN8YG7hV2FpVRaxSh6kUKrDbhxoook7GVRpNp79fQe3DiNLkKe76aKHDGHEk+q&#10;NFTDimJ9xqe9LqpZ951tCgNPg5wJ87w4kGYuQ+Crep4OxvqTOEtJfv3Xf12+UUUEnunaQelWWztG&#10;XdFY1j7b6Ip+2tL5SrCVPL1oQThv2RDsi7AI3AUbOqchaBTFz/fddx++V26HrTlgFEBEox9M4k4x&#10;RtfUDHCLWO2vElV3LNbX2mx7JW1/FQFqNCJBFFGGFkCqzy6bDshJZ1v0AcjIwoFHgiqYL7mpVRJO&#10;tQESR0mstKsjWmru3npR1GkMKtu07j1VFzhuv4WZaUrFmkC7UGGDdWyT8k1GSXMclshmZRps6UMJ&#10;L3XGvQoCXbYYYaMHSqviOHqDc7RZaBczeaCyZLPpcgv5x7LZtAuGsHzTEzo4sXLqJC+yLIBgTLGW&#10;d39awnNVmrAoZZS2Y19EIK3/mn3weDrh2/XGkDlRKKHS4LmKwBVoMOseOwlR27g99NBDfDdi+/GF&#10;L3zh/vtf91W90vfxxx9/8MEHtwPcu+X//V988x/9d9/udv+3/pU3/tn/4Wsrh/YeYna8Jhy4Fv7x&#10;mshyknlKHFC0QSmKrwyVgHKPQXeF4NCZGEhHrjkiHC8ZwipWg6yj3PJPwczzNpp3MOcqtlMFN840&#10;oItDydzKTzig/8SvvjvOLhyIw71BtJrDERlnuKxzRZlabKs6MsViDhbACh9KnALC6/neIlnnyqy+&#10;+tWvKjzVXeqAtPHSUXp5EQcc839Okv8eHZyFD8vTnMzT3Yu51Fc4aN2uQh/ttjyoPidkmEBdOBdn&#10;jTVhVf2yAfgjUHGAb3a12iVMhDNf97JoeFfX+k+FWg3YTlonlKIoDVP60aHzFF+LLdRRy+Yje6gc&#10;TMAAdUiarN22DrBI9iIkHmlcIsFfQktnYgXbSV40RtOKHPeAM7tcFg7YJCV6pkJcjSsIxSO1Jmx9&#10;06MLtn/FxLB915toZreQc4e02on9kjNkD/fu6K3byRkkpy1BkEvX3hp33HEH2yhpLTOzj7qoDiIO&#10;PPPMM9i7wOL8bfiAxbfjPUx71jsGM1FXK4xtsnq7/niCLviMIcBJulhMvpgwudgiaZIHA1leS40z&#10;umjXXHeVYTtnjtiSAMBuFtYNJu7WarLvRsTM+ba9+dbeShtppdbqmO20i2Frs75SdB6PQbQjUbLk&#10;mamcZ1rYUcu0tNY9uGQb3MjVozQ7R5sFfz8DaG02rbXV2FWb2m6zKIDao0Ial0kkgzdCLLDFzdrf&#10;ckU/iWbVvawHSk3eT2pFTKBqPDW6fmrqAWEHVIxLS+mznqreeeed+k/QuB8ms9fkwEXmwA+/rfNF&#10;ZRB+4PaTT8HPY3JgIwdmAXojo2aza8GBpZBL8QcvsmW6pfNxGWuJZQ7HOXFJdKl9ht1qU9LI1VHa&#10;BmVcB6alpXEjduSuQ8nuuNnMDcCfKK2kEIlJy3xfKclGkcIgxUpWt9TllRyL66RJlEXIeIUG4S/K&#10;QBtiUxZEEB9TsFD9Apj6r1KF6qEUcFnDq5VxOkjACv70onGyCzQcoxeJ6Dr7KlpMcBsEOAdCu+Fy&#10;4Yy53a0uWQGOEmHDUnFMhzjGFgctZF3xikuLBkFYcHBA0HSF9c6srebDhmS29NVF3SLJ8VhOeFIP&#10;BVCFJzY79ouWKLP+Mwr2iytot6btmskZXEwqzOFW0GmkVpgl9FIucCCV7QyImkOcIwek53p4o0c7&#10;PL7y6xr2sdiFFaP15/gizFON/XwulTA9nh2g5w4co31alxs2T+7axou6eqCiw+kz04UCludPeoz3&#10;ta99TWVovR3IM0XdElG8AcOUoYt+Q1xwIMHz3VHkCKpjP9zetbyMzwAZc49eSMQnlrh5uN+kwCgW&#10;d5Fvi3ARpefZo3D1ECCFiqKBXcie/Yu9JCe7ppTQitJ6xh+I2G022mwOlxJJg03y02YZy54hgyjZ&#10;iGZYTf14g9RnU50exgo5dgItc4qZHyLlQ/qesc2a7V2bhbFnY7N2fX50jeIRhqWjLrKzbtvMHXel&#10;2jv03VU6rc2iY6wzEDSpKI5dwR4fgFE0yKuEaQiMyxyR0dGu+Mz2kwMXmQN/8Ad+z//y3be0GOri&#10;v/HOxX0dLzJFE7fz4sAsQJ8X5+e4l4YDzhCISxxzZOawmiGY2oyq8+IqhBLoZyDeRpCJZGF0CetL&#10;CJWjtNHVGOGMI0tGZLBAyJ9eT9pyoOSZ7kuGvxP/PeJSaNiORXzsvIU6I3AUAauIqXiUWJPrCkm1&#10;9oG9ob1eWLeoUFObVhctjqBUrTqOfqql90D0o4jCLuPgbKGVOMVigulS7Mhl+46PB/G6ydS4LFHM&#10;onAq3lFsWEOIAxzeOqOFzOuWGp1CsMN9nTi3sQqZgbrCamWIQvpevOwHSM7EShHEvcQBSU3ypRIN&#10;fNCgC0m1sWoFdBRebQdiBHhSUhSDK6lXyTpYWsZqrXs7MrPlFeAACuDygf2ATsqcaL1qpx78oR7/&#10;sE45fbi9X15MFcV35QyS8I1G272LT5kHbcg0FjK834CL4FGWh+Ox0913380TQTBnVyV+ciWNyOYG&#10;37jVWtkWPWkJBPiqzdq5bfdOOZYlbgLtVRKgu6STGdAF2ulRCy125m7DHGeqC6u38PA02nS5MSa8&#10;qwDFFZsb26XmQQtvU092tdnC5JQyGLZXuJ6BkzXfGDJ1ZsRiNStUpFasSjwJRy5LNnIamtDC3OiU&#10;bDLW+QNt1gB3stlVTdvDZgtFKEbqBvJlSQFeNF0l8XOafDqBvYW4ZLN2NTohgNSJAlS98uJd7Oy1&#10;fGJt38+x703F7Dg5cJYcUKH5z7x+q41ZfT5L/l+ZsWYB+sqIchJyBA60gRchBfGHDwccq4Fai1N2&#10;4bwNuLNXhtpES4RiWUhtw52S3zpuc5I/HmJcncxgugydcVuGj0sJA9edri9BRgSU0lxgTYksCaLw&#10;Nn86hm5Z4VslRM5siluZHAoxVuAiJm5RuQB/NuhQCEvlRaVqPqWiiDYrqpxnFSO5tyWTSaEkycBM&#10;ZnZtxsqjvtTHWVZ8BANrQAjsUg5Q5CK2wH8XoPUTxMhYSFrQE/4bMrIwG1l4zubRCDF11Y1BgF4G&#10;xZpoSU2PGbieNmWtOA1e7QTTJu9eopoHCeZDmt5OwN24a0T7gZq9LjgH0hAoBKd75Cd2h0V0fbJ1&#10;L6cY62pXndLjlUXT6RixYnjIFJkdu26zdLc54A3w2Dht+UC22tChZeDaxUjVZzwMg+pcuOFMwES9&#10;1Lf4Fl3PHUJsjDt513RlO+lMmZ2N2xhIi5uu+KleAknHYnGUKXhpLDdLtcmLRr4tPHU1bSfOHN44&#10;uZS+l/MuE1bRBqb/D5Rki0oUc7DebrTZrgUZvUKLNaFMiJCA4TAZyUb0ipIexrMLBzaYU2oRTbHZ&#10;VcHB+VVWr8I5sMEWAXWH2Ntm05cy+nab3UjsHjZrcXDC4gNZNEsE8NsolYFb4jYl0GstbiPabja2&#10;WXtyjSsM5f8V+IFVUdGcOM79UceuTJjtJwf24MC//a+88eEHXlnvPKvPezBwdhEHZgF6qsHkwIgD&#10;CjWchZZEwmlG5glbuJnR8Mb42KFSad+CKpHZEj4lIk9aMqykTFBGYYhuQtKyohv6uxmxHUVbHQVs&#10;idozpM6FIRnUDoJ40+jI0oSYxhzRuVDBTSuCVX9ko7cMYWmf0a1Wc7DjsGk88bmvbi3nSroULL+m&#10;UuAktl1mgnwuI6IS5CDevSDErBvoqmN9lnI74rfgds0Dt9hFMrO0Fz7UwZOTMJPCtHWjsCJttgiX&#10;ddA6vA7ag6ZGpTk40yBx0tYcykkofKuvS94DQrbw4fA2iUA+28jF42kOS+acmBTRW3sPx3ZCuBQc&#10;kB/jI0ts1ZpFouIGy5SRZsW5+rIljutTQPAat2SIvZYadxvkcDTOArT9p406PWo7kDHEP4hklZu1&#10;54bOhaT+q1imB4d6jqgpQP8ZTv95Sm2va+rSNUFjeaFkJ3dRzLBMkUWRWnddmLBlaM8FOY8g/W73&#10;HLRMHAM9TxdU9CfHLQBXp/6ztKwBCV1eLTG/bbwqpkEX5izLqyBpYa3a7ICTbViSauaQw0g6BDJd&#10;bKpA0FLspVj3fgJdZeB+YDf26trsUt9j2azjFru7nWxWvVaZtpPNGiAOU/Vcomi+16crfH3ayy9S&#10;qRIT9BlVKY83Noojmy2RwIjgKSR18ACS6+UZWKvhhfl7IDa7TA5ccA78xR+95X/3P33z//GP3jZ3&#10;3rjgkrqw6M0C9IUVzTVFbDXoOUu+CJlcBtVmd1lw3A+xcaSS6UHmGCX26qY33TDL0bzLBw6eiK4K&#10;qO7z/NKmxHCZ7Qx44jSDkqIXPiyhDeYQniOW8+zeZqetdg2uwBk4kAz39hrOzLlrTrq0x9bDIo2I&#10;Wde9BFWFDC38UV2DHYpzib1JKPj7Z7eCDB/GCbmJHawwynyvjbOzGOEM4RCbbXNXyG9hsgiR9TLW&#10;QPFWW/LpIl3M+UyA3dh3dQXSqDGR+ibhLQ4JBATIT8iXVJtjb1xeIF0iaj8XcZReeKp8nFCYvCTE&#10;kgfCB0FDkzGNQxTgKNRNIGfAAQoHdj5+FJTSx6wwiqIV6Tr02EbG8uyzz6oN7hFd4sTWl74dmEwT&#10;aB0nrRfCAGmf/jB9QmuhvsKJXR+ukpq7HIXQlrd5+9vfzrdG+fwstkBLnAMY6lwPIFlhalqSP4ne&#10;kgQLQzxNd51kC8TjLpUgt2iO+Qy05F46VUs8Rb/dOaQnWQKbKgHk7my4haijtzFuhtydCFJpV3HY&#10;6F1z6HZQA2FoB3UYyEabLWBbHbBmGhmrt3Xek2zKri0jZuBh/RnY7CobxxLZ3n1jy4tms2Y7+K/a&#10;7Ebfkr6oCzadjxqovswGynpup7oz0QilZ13HkaIM3p3JKmqWEkun82/tbqOYUmNTQ1A5+XnNU/qf&#10;7zV2LTr50Ip+OzKz5eTA5eKAPkg4Pzx4uUR2obCdBegLJY6JzMoXdc6eQZkiuvBEepnh9U5JBVS0&#10;YVMmVxl4MRxRkf6X6mEmhw7LuEgv5xsO6wGVYJOxJYQik6eAZRxK+pE4OMMxfA/nUbqpWmYdHqsw&#10;uVvaWNKKwk8jnykxg+pKCWoh2SSABuVOlpEaMfPcYHWisqZ23uBbW9lAt1TCUN1ZJcvy2XdnBbRP&#10;okoCmVglo2jmvm1iaa2A5MIfRrQo/VnFVd0u2O5tpEWpChzdVTKgvAUd8JG9rGlLOCcHUrGXGG6Z&#10;phx9buaLV94ixhf35sPhHU1Oe8I6I1131c++KJnWctX1Nfp6J8RV9TicnAlhbw7YdewNwR2LP0nV&#10;QgfwiksuOk1JBYi3vOUtco969ib4Lhan7djBFptlJrIPLA6wdZ7ZuEx8AMknpulAhJWUXOUSlSFk&#10;MjJw7RKg/3fccQfVZyCrPMHiOPBUA7/Qo4v6SQ3aDTQENpjzRYqpePucc5Mnyc9iuYgmaeGnWWc4&#10;tv2xeqT3o4uDCmacBGhNSByyTNxK1jOXlSrn6Ba3HM4ST5e1k7abXaUS6uvoST5IsDSXBrXStoSs&#10;mmQrPrjn+dok+0oRaFpBiiPRpst2m+1KgYutKpp8Nyh8SBqLOReWpkrYFiA8g9I0gYH03awws2jU&#10;Rv0pJpw2DltaVQdyq8CWr++ObXYjhknvTjbraBz+JyF2GhlCpLF70OxLPEnwnJ/LVkddYRE0u9XB&#10;Cv7rLjsv61Ds7XUqiF5Hmw1ZMbjrlqmoyb3E1oMKT7496KRvqXtXoCnEjZKazSYHJgcmB64VB2YB&#10;+lqJexK7GwcUjvB8vnwbzSFOvhGcUfhuw0TrTD5bII4CvaKEN9H8s0TVmQl3Q17nCY7SSvRvHIgI&#10;M65qQ/aS6tA3cwZHrm3f1ayMofdmrDHPRAWAWYBYiiYJghUB+yVBaHGAS+TKlg4qLlNfdgaSfMud&#10;+PYgh0Et6MzrSlIHafqfyb/F4cYlM8wGVo/Dmb8HpW0X63mmQykC41mISlAWurUxcxgY201HU/18&#10;zokSFRZop8UdheRjATHCcmV8JNNakVm0hvOy7tQx2lgf3OZY6E04p8SB4hMGdrGKwJKLLm55yxQm&#10;3VMxQiOyoQdTWHrmFpnUQN/10L7rk67L6pKQem4NlznL22Mp8vn6iT9/29vepnp0vjChLtSg+Vir&#10;xzXn1VE1aB3eZ4l1f0wZ6W08w7bk5+RrRiWr28mxzNc5YZnkLY7dSC5NjquaUxq0SjjWmV3h79G+&#10;6B6iWYKTU6ebJYTWc+6BUqvkrUAdutg5l4FyohzgsMVmu+Y5ttmlEVd566m51WpgpiHbjlaZnIJL&#10;ZV7tONCEI9qsmdnqUoZ8yHrsydMNWjeWmLmF/ByuzCkJtsjChoCTzHQpe9GML7tqIuCdGCYFF4LL&#10;1vllFUKrEomkuUezZIiacTe9Mf68JH1buDTbTA5MDkwOTA5s5MAsQG9k1Gx27ThApMLDeWXLSkF1&#10;RbER1xWjeH2rrriGtUeQV2K7LgRC0kwFXVtkoZajJS9zAHn9F54kzI603KaMVQL0HNTi52KOktls&#10;pgemqxsrJ5A2Ycuhx6H2IXqZaUwS6DiVE6JnMZn9HzKcBU/4JiZrQZ8O1RoIplvc3PgQtEsAnaE2&#10;5/AWtbT0k0CIanGA1atPIw5Efr/urZoBx6ZX9GRgidiF19pIWHpgQCEsR9moeDDT6rGx135MOLAX&#10;qMqJkQ16+ZsZsmQRtnoa5Ca2B6I0u58BByzWPaYno+dprswL9mmUw7IotkQaaLAUzovaurqXo9sb&#10;DzhmAnMus0mmq0wgxgca7RwwED4kqweQd911lxCWe9dSaL3IohMa2/x5LaB4fsFU6TnXQZehcxKx&#10;Ax9LKueRpK44yeSGu0Bji+QWx0WbXEq5pdfSRNOK4EBb2A+ZnBm7GgLYFFMXT3PblnIgOW33otWr&#10;KK1aynabPTotS9TlnL46aPJ8LH2zLmP1tKPVsWhgnrvvKdmsx8Koz91mB/Iqt0A4PViWj5ca45Hy&#10;gxzKvFwItg16fllie9qIRVYWdHuusc74DTbNRxrUEU4q1SGz50btms0mByYHJgeuCQdmAfqaCHqS&#10;uTMHHG2QJ7MXmBNOAqzuZmQ7j/T6BR3EnQDJ3FIX+ekkWVeEElun6WB3AlXTiIzdzPvSetVV5i0O&#10;7Jbiy2zQxnxGyaEeGGbO5p9dziRRJdNLkvfg6rhLIlnC02R+cnJpmR6g2C6cgm8yLYWYXDqEIovY&#10;qGagDJ6tFHLEkkfRmAO90iMNi/sQVI/Vt80V0XBzOwdKbiwptgD6CY1qTKoQqcyk5wc6d47asncJ&#10;sldnH4ve04BjgbKo04/TrAw8t/B7FVbX9Eiox2mgN2GeEgf2qLO0mGx04ziQca4uK3vmmWdkaFa8&#10;Lb3KtOifXc9gO82CeNuyTIX66ToIJ9qjHzxPGPLVp28+8Wv606nu6rruegU3PhPTsC/VOX11xW7Z&#10;c8SYSxkAGI7lkrT4mWgLsIvJHtVnU4Gkcoo0SmOvWzSqRazQu6st7DR6F3hRj5zEc7pc6lsmi8Px&#10;WbLBwrpVLVriZJn0x3D2HmWjHNMV2NWYh8XYu41zoIKttXeMzFFElji3aPjKqs168sUu0mZTAQYU&#10;JdWH22xqS7qjwrS0GprxEom37+/yRBd52ZSQjHU/9Crt2YvfoxTDTM3RrXxU1qoHPpmYh4M0itCX&#10;K+2UsVGfZ7PJgcmByYHJgQEHZgF6qsfkwGscWApACWW8KRixoGOjTGIzajyEs11MMhgiVOLza+z5&#10;QCZcwlbCOL7exhYBakOBydCWqOZ63i0x6JYEiRjUofAgc8gcIyEfJSswGkaGEyJ7D9GOBVYKeXlb&#10;XI1bcesi37Iz8wex7yFagTiKFKACsBYZROkWn1KRDnhcrieq/MwMh0caJAMX+SgKj5STFV3kU+Km&#10;nXXQPiRQvgy5Sr51G2S2dFmFeUoNjJskmytP8WbyDyw4SoM1USZTjWcB+pQEdBpgW2niQHYdK9+b&#10;QRlSJXA+9o1jK9BdGRpTUlrNKlalCmOPV0yebY6Wnhcm4XbUeFFTpIH0REqb9Z88Y1YB+j//Z2/4&#10;qf/VG/4P/8HN/+in9PeGf//P3vx7/6nq0eqi1dB+xEuQkK41zQe242f8nLgg0wql61VA1Q+9mMU8&#10;brp6Txatw1/1k9nAWpQ8Lwqwq0YZVALfD4hVelWFEv5SY2tCIjZGMkGl8h93OjiQUYW3Vq0tlrIT&#10;Y3cVYpdLOWJhb+vTBiMWLS2a3NK1E6WrmFvJj2izq+xNVwwCJupUbdbj2iN5D8OlYNLiIOCkHMwm&#10;GH6Yx1yj63wMtrW1Yv6ehryypPVawLT41JKX2Epat8rq2WByYHJgcmByYA8OXPT6wh4kzS6TA3tz&#10;wOFIRmzELs5UnYfndsDHTQzazBB8MlqiGs46LKqfbDFJoOZsk70sdeiESjQvl2XKusSubNONsx3n&#10;Dcj3rTaDLXVAQyv4HCuFg4dFsuO8xZxUGYJFsuzyzCvVbLiR225YSTLoL0q1HYGxGoObtxNt8wrd&#10;osSTy0+szHTvCo4l/yQMx8J2b5McKwMM37VQbrHarGw1OsGmdORKdguxaGPa2rEU9Vi8GsMh45Jn&#10;0HMsHlD5kPSxfdTD5zqBJ+26pLPBeY6yHwcQ3PaFt91RcrFYNigm4PlxMK2w0g3XlMY4po7nfHit&#10;tiVw0sm3ttn1Zjnv+JWm1+a+rz79hr/xn9z81H964xsv5KA3P/vPTurR//K/1EVNAe7o1XPpWjEi&#10;Zg3maz/csgsCeU/cA+4VuooP911HEenqaZwyKu3bccvMkj5zj5l6abg9nGcLapWWJYStGKDRdfLt&#10;DNvlldWpO7fuZ7/ulbqa5/uB3Y6qzWq/gVZ7FcFtVAbP2o5kljqmfE11eoxVDAf2uGqzxbRbwZ2G&#10;zaavSydzRJtdZZooZb+vpQitOGQyAqaGEmPIYXojI4clyTebm+3Ua8y7Fm3p6y4fSPTa51W6ZoPJ&#10;gcmByYHJgQM5MAvQBzJwdr/KHMhMT+c8fvcuHA4rS/ayK0e2B98eiAWq+um1VAra2toQAbqiK+/3&#10;Sg2a0nkJyhPtjOHa4D6j/G4OUyJsx4tt7Fu6e9w2YdiVq4OEoYStuUrCvdqUgFf/+JxUHojAi8oH&#10;qZpvFQR2Ii05JszZS8HFYkfhkjiy1kl5aTGHa3WA8gQVCvDcmA3uRMVRGkMs6c1OqC6l7uYGWZCz&#10;Jv1kfxVs3+LL9oWrRyHwNIBknua8iwI0nCRjpFmqgYgtb36cBnoT5mlwQIJjdyAD38Oo29VkBtJa&#10;X/Gf6Vd1C9WiIG4dw+iWyFcXCtC5x1F6JyOzZN0t5HTIjG60XynRfuc7b/hbj9740i8vYvU3/2Pt&#10;yKFeVMZ12HzSS3BLmJfPA9iBDOad0mY7dThwiyb9uZ1A6sNYJQBVOu6kRUVb0pEervMtJ7fDLPNy&#10;IcpsTH4OgKM5LYe34zNomWQeOMpGmy02Yq3eSfRbaC+6OmBg+pbBVF5m5ITPrSRhaSofOw3uFl9n&#10;jhXj2sKxYrMG3iVzVcdam13tUugd2+yYIhkCnxBc8uqF/xqahc+EIpaRqHDgTQxGR52UJQJch8ak&#10;PYXr63h7teSzzH73KwXainKLJs82kwOTA5MDkwOrHJgF6FUWzQbXkQNtaEUYRNxDIab7oTk6lpB0&#10;wMHSckuQykttXqXoRMJV5hzOiTEXqUHku2btiBl0thvsOshbIkoNuiXdtv0SsRn2bWHI3grqcHw1&#10;LidU1X+Xciy4lOCq3Me57q6EEOKr0JzxOipKNM8qEoqn4E+A7iA+R3TJlfqjE4Cd9HlXEg5sLzzZ&#10;SqJdTT+AvGqkasAzHmjPNdGAXcrDVxXgQHqP1T2rDxisFxwtPdWAw3Id7DV/LEwmnNPmgKTmxyer&#10;mj9Axl49gbxSqI1vc2EvXThZCJAiaTLS9IRrXdUomqkLX3m1Q8YYU591hcdvvPlhDFf5LCAovx3g&#10;zf/i/3fjK18ed7z5d/+6GvAMEu8qCHa2xTUlnkbbbcbeI2cre6Htc2V3oofzW6Y/hz0FTv481cl6&#10;VXyHNCjzcjr5dqIfiKlER6uM3RtnD3TIjAN6DmyWkGGIHOgMBL00RAm3ksNpUElLi//ebC8dl0Z0&#10;s0NstusVAbiTzbZKeAY2qyEUmvJ19FXfbnMjumBfQVRODl8rPOTzeWukSL+4/WIL4MDSZkrMfheQ&#10;ll6l4ZdZx4p9iK0dS+UmnMmByYHJgavBgZlGXg05TiqOw4HMkFlvRbqrE6IZl2loSbySYWh7ZQkz&#10;pxBtAuCIuY2HdCVfasvYmgWMXqTpJ/yO5NSYMI40m1DPO3KAZxkR3AxB31x67rnnBOGFF17Q/pjP&#10;PvusNz7OFCVDXiAksTlQCYVprIN094gBnwdqU4IiwSU+0LGbqZpvRjvpKvmPEUgaDbYVQepPMlZd&#10;/JGWEkBbIYsgDGoQx6Pn5AwtFccxs6NCMY0iSpqJ2tgMu9Ls8kctczFmGjX1u4E2YnQyLiVLHv2o&#10;VB4TGBi2vgUCdV0+gdTRXs7ORCe61fY9Jn4T1lE5YLuQ1LZXY5dQSOdshUGd0Aq7NdTMz7rc2I4F&#10;pWK/ZnCzzy/66b464X2OYo/5djbwWdemOY5yMLil3qbfQOfVUjvSUKp4xW/8/P9rXRRf+TKfJWRz&#10;0qxEp8cwAuZVzsL+4mtOBDl0uV740zVn6E3RFFqM3qo5I/Rsv4cuLQ23hPwq50G7KOFqr9UGxc+3&#10;swmDpv7kxJoTR+Hb6tDZYCDTHG4VprlUAqrEP222BZi2k+ZPy6XJtMDZW8plFP98xUJ7W6Z0eWIl&#10;H8zjxUUMeNuaFWAT+Nhml8YaGGzC326zXS+d3FtVIaNaPEDLSWHFRS+M2Fh9Tk+VrpKN7/ziaaLK&#10;A1GbGO4UFtm1sp6aTQi925gnmtyTcElnDtTbLbydbSYHJgcmB64hB2YB+hoKfZI84gApruKeb716&#10;8Pidyou3s1iKYtssqySBmZ9wixCtFM4cyRFR0VInPLRXFxfFXDUru0AQNSoD138+fKQGfkHYGwTn&#10;+27dPFPdWdulb9mpAC1uqPQs3gigC9BOchxzc5IpYknMuolEG+l2+bwafKeAE4e83qYHXbVItJ3C&#10;laQr2yCvgjasIGJOeWXBJVmXyVKOVehyocQlYyqhHqtQhAplSG29SrTbKtVFjsKFGxthW3s5aR8G&#10;pMSToqTXErE90hK7Y7W1+9pIOeFhFcYCPy+mq+2aj7HlhHqcKYVFuJ2LTNrFZPi5Y4XsLPed/Gfx&#10;OfkIduBO089gjwxqa9X0IZT4ZF/Wv0qZrMwa9ld8dNeNeVTMDOipBx32DkXgUJwz0zqlak1wvIj9&#10;StHkq0+XfZ8X5fjYlzAKIcB6PfywXXGajBFgCqYy0u55aiosuJwgkgoLt50pYBecRyKFhHaeylHS&#10;jxmIHWCWlrZrVLZM3A70lmbCKiYtgRaT/bllB1bGk/MltS+qlVMqcIqAllBNVhR2dX1vojd2NYWc&#10;VvpFIm7v0AUESiBUCDeHzUbbvrWolUKXscX5pCanQq46WKtHF2DpvqpCpqvoQ7KrS6kZLn7iSE/J&#10;ZouK6mcb1KV1twy0xrY6v8p5dtLwQ7WBdAaWhablJwfNq6LGAsIjcwrQ+qmh8av5Mp9uMSNQgGb2&#10;ab9mMbCmjYqxqo2zweTA5MDkwOTALEBPHZgceI0DRIQUoPmmX0ZpJKt8qoJsk7iW1I6oqNStuilf&#10;u68F8b27c56xqQuLrCxQAxaCGb5DW3pRKnKwRQGdIhoJNmGWTggW+TghLyyzxQdvInsPB12/++67&#10;b7311re//e2CfMcdd7z1rW9VhJfLeIFplBxeu2wnolij2oawmdVkttCN+bYkqyVabZPDovclI0oq&#10;OC+13ZJgFLl3Uxr0BMkOUgIaJOHuBQ7ODfj4JPzMNhKW9+UAFFra1ruNJ+Qn5y+RX/Bb86VYYyPq&#10;KowZknfNySyESYFZSpk1F/gD23WdJZk60m9cIh62qDpDY8MfHWzpeKmJuobIS0V57ogfXvWESywS&#10;HJYVe2sLoGEpTARYhM1QV/xkqFRA7HBa79RF0pMLMwj7KdvWeN07zdNGDfku99hsmeZk17fccov+&#10;u1RhIDe/8+2dtIV12Y4Zxn2FHo+QqbCApOdlO/ntCOQUUBzadiDdlkAmRPFUaLl7ntpbrw5Eb2P3&#10;Ml/DIitVN8xYhVymFYvAHX0F+GWaLs9acrgSjXCrO4vpuk2vi7AjExTMxrVks+aMLSUx73LMAcnG&#10;ebaNbZI6a5qapZiSq0nFqpiWGhyosUvi2I7P6dls+mHbrANv7qI5Pi9oF7veaCniCc/Vlp5TrjLH&#10;84I/q961BcMhqSEpky8l9PVagdamdIWsp8xHq4jNBpMDkwOTA5MDR+TALEAfkZkT1KXngGIdopMs&#10;1Dq8JnahOEuARYicK61KTNmNcdtsh/xT8Mmuc6DKpR7GAAD/9ElEQVTcQ83AM+VwSRewQoa9NXi/&#10;zJkP6xmJujJ0hiJ18dvHnGs5mA6dU31jFOXq+nnnnXcCWf+/+f9n71+gdbuq+07wCvF+CSG46IFA&#10;AgkMFsYW2MTGTkquthTjpFIO3XFwY2e0K4aok07GcCw35QyHAYyupu22U46T0kDOcEaA4OrqItgh&#10;fkhOTNoYOyQCHCTMQxISD4F0EW8bkECof+f8zv3fqbX2t7/9nXPue+1xx7n723s95vzPx1pz7rXX&#10;/vM/Z8FXXacQ7jLHta5dG11AgOvXJCaxUJPCaMK2XahXDY3m440q5cm5eGbGNc5s2mx4D/01hMu5&#10;d+U9e0fY9WSEZiQpnWLIOnTWpJuIUXWrhpjg8LNdVeK9+qVZBbQLnI9vlWh1YpXA2DMbUqN4kWyw&#10;bWppnpNNRcl5ZKWAJjfraAg7vnAt7B1U3Sxef+JjKvffmEF1YeOj2DFDQO2dXO21KQ0+hMhzSn1F&#10;fHjjIfnpdk+mJCSDn/gr3qHhZ91jfa3BZtiKKSV1yy0HO8fQONiYs6O5z1FMVavPDHCchOzKS0Xm&#10;P9x56PG/9hv8e8utW1ttrDow/1Vvi9cqsR3AcdOe+hlbRwSOTU1s0/IbiV6Tz4AVz5lG6ti0UcvH&#10;snAgqqNhCJi/29C5aizorwe6eis6XE8aE6iD8ozLrSNLU0yTqU+GGgmmbohs5gmWn6S8Snxe9xpm&#10;e0Bmqtdb8QAhaXej6gyYx1gbj57N0rIzbV20M8yYbabZQjop9AYKy6wlmGI+7IymLYc0XVBXX8rR&#10;PKThVqKtPBfPQhn6ytKZnoAonoNF88ByOZ2j5EBgIDAQGAjsHYGTL9ewd55HCwOBeQR8n8s5ihOa&#10;uu6PeYzxvE/RfdvLz1z0iTAnVXWGZ0CepSjO6jyS3fYZPuExLZPzdT7HVMx1iFRxjbYJ3My0fPgP&#10;GaaS+WtAzvUanPckiYZpgmya6WSORp7whCdIgy+4WVJqyURT4Mtf/rKfOjTUSWTiGm0mkSRJSZVm&#10;h5Dw3kQmNp5pqGB6ZTJiXKjGa+tmVt2UrAFPaGtiniZAiigrLxFx5cXIMGvh1Yos0+spscFg60Tf&#10;BtEERGDeU3ooxkWeDXCAfL70JXm9AuwukFuI/zEolvR91E+1b+Kl+nNGjlWTJV7QJlESTJeii38N&#10;+MN7Q8kxwGTXXYRUTrR6AzzdoP5nHCcXArqXvSshuo1X59Dikh2I32scoD6qcZIMRvgrH3AGRnMi&#10;TeH6M6NATYWEKVMt1ZPHhTqqOiDSI2OZD1a5OOn5HVW3XOtTn8bfz9973w9f/0fS9nf+4L2f+vOv&#10;Toj+3PO3yh8ep+af4VXf7pYdplqyz2nG9I10LM2uHe82ajZCabB1/ILTdGdyf+86tgvyllSJdJy6&#10;ZGqh4PJ3bVORzqpa1QQyFtTem1lNbtWum4sNqtUE1tKfKUEmG721LlS5sJyhsLH33oSbcVNi0l2V&#10;Qtjvq2Ri07RfUZpsalKaoWGtrI9qgUm570uPM8oWj1olWCmpblZLSVATZZ4h0sgo86UlelUdl+d0&#10;5LdqfMe0aYR5iAFXNi+yR45kn6VwEmGLuUBn3lHviyxGIwOBgcBAYCAwicBIQA/FGAgcQSBzHZO5&#10;vp/r1pCZ03BCrMXFs8466/GPfzzTIBeFJQBzutxMm+pkKBnYmq6lANdNfJv0MddjqG922I0yuGhQ&#10;bQa8BuHWtUDWl0FJloZl9t+ENHVmX+eggQZOjdtdYc1h8MmmHJyQYiYBZwrV9DoHlPPFwi984Quk&#10;G/jr99kMXGnWYsEqM90mkDh60/SFel+DPYlvMoxNTLUqnkyGJYl+c/0VMXWmz5yG1Bo7RcdqwBY8&#10;6c5XwutOqQ3LfXiQYGAhOCdCMWh2f3NxqxiujX/6AlG/fk16b9QGOfzlJYBYFif5ENmqKOhEwK1X&#10;hkbN5ChBWjzGyagkJyDgx56kSHDS+S+hx4Sp5lbTHM2wEg2xI7Krv/iLv8iDzB/90R/91Kc+hUax&#10;mxOjSc1f24KPWpeMTdXcVo0RacoTR5zqrqs/11X6ErcD65bxXvFXPvu1rWerOb7yjZ0d3o9ceuxZ&#10;D1x4ET/raL4WzOpMMib2HmZ3tra7WjM01ylBHRAzgnNSn3mvZf94FQjC8fOOy7tDbL6Wd5vRuTGN&#10;VTg0JrA78uLAac2n3TJb/UBsZKaLMCK1FcMGzxl2Kkfpq4KTulxsSN01+0dDzWS5Ur4Ld9pwtMqD&#10;7Y7+OlJXLx03WEMDLzr9jiFwxafOBjXGGvGfM/wmHombXc6ClJh9ztrn6KcRWfbotyNpS3Rj0FTV&#10;294btCmwL49jl7M2Sg4EBgIDgYFAg8BIQA+VGAgcQcDpWr+2q067awHOmQklkPahejNBzxyoD0Wa&#10;Kz7Az/vCtOPiVooZ3TG7soqzMX7aNSV9qp+ZpZ1mMZfnM5Kus2qKhQvbl0dTz2ScIcblCc7t2Aya&#10;AqSY/QyUB5E8y285Yc/o888/n2T9Pffc47TP6CK5AKP9JKAbuOrPXWhq5q8RSt+I09OUXNWL0/Rm&#10;Olsnu5Pz8miUJ2afXYsHkmylzSGkzqQns8+VQskAQNchpllzAapuZthVFcNXWsuVyvu8nuxCBEe7&#10;igvt1agaJkWHJwlokBG6RGtpakamNmsBMTd8Mkl3Mu4EDf19YBwDnAk7j7aIR/t7QaC39921Rjux&#10;NS1FX7RqvEsvf/RHf/S6172On7/927/90z/905y4Zs1laDq9+jxyxgM7NvnXEbBx7M3PZoTNSO0I&#10;xV/slHHqi9sHQy1DmM/tdkbSv/QDl1xwwd961tMl6fInnX3BYx/VkPfAX3vZgUc8QleQgWwhwnV4&#10;qv45ZrjQ6OozUas0hryQnlXFbC3uMZzGOZgMqtmfPfa4v9WjBoqpQXUjrJrCVd9qL7VY336t1dOT&#10;kWWV9BsR+3OycD8BSOH+VnUUdd4SdVLupvkyUVlFf+UiZeo4G1hqX9Gx1srKF32rdYTr5V4uyryP&#10;OrbQTmuPR89mHcf1dfUhH9ednGdW70xS+ebhhI7d1x9Zf+MSHM6NL3S/qw6cqm+DZWq6SqBpQWpV&#10;YE58I8TtlXKoPyagnej26iHZjSBmTGMfpT+aGggMBAYCA4FNERgJ6E0RG+VPZQScwSQZWmczzax3&#10;Mr1VF5hM1nVG5eSsdpTJutO7hMfM5LjiuubM/JxHEiozUXPe5mJt1z7bcjNF86J36xFZejExSWau&#10;zlD5mZep/en+Hu7sSZknP/nJNMU66GQ/OSeeZ48Ok85MZ6FZgrmSvHlim6pVDdR1ErmLib4Q9XPT&#10;Xo+bMgEk4CS/kOgrU+cw0ndkGXWj2cTALszsM9EnE+0BsFU0jXrQVFKuTsezHaraFQWrjIfUepLz&#10;ylGjPCe4wWfvi4q8IqsKPy9uo0EPKpoRi7LNAKIx2rVWwwl/fYc0gjvBMQx5jesIAhXb3r2cLNyd&#10;VnTGz0+61l1AYYN5NmMLdTSJ0cXlOmbdfffd6Y4ctOcuN06VxrHXpiyfsTWjc33XO5SEqjjkSoyq&#10;i8dgeOLtHEYoV3NbRrPlIodD1YHHn/XAj/zEz3/3t735v/0u/r3tqu/mkwgPwvOKv/LAC/6C5FWH&#10;swreymY913U0Ils72PVjuoxUEHYh6FqlITh+wJEL6ByAkEWmCnvs8ehVr3A1vayFeoaqCniVoFg1&#10;k8koduYSdYyOGlsxw4q1JolMF40JVNvkXLOtybtquXJXnXxUetKNTKLR22zfbB1ke8PUgvI4qjfq&#10;RreD0kY6s4rOjRrZdeGjbbNwp0Or65dd2pI3NbklCC5wzrIVf+okxTYS4XrmqMxUV7GvCzU20WMv&#10;P+jLPfEZF+w9S5t1j1GYfrCI6gbe5f2OkgOBgcBAYCBw7BE449ChQ2t7Nbs0jrUIfPrTnz7vvPPW&#10;FhsFTmQEnHL1h9My50DeTUmvMEMirE3uLwWaBp1LueArMyqDT+q6LSazN1PPtMzeF82LyZmoUYsy&#10;LppuFibUcCXnPf2Vl1UxmL1AW6aDXoFOX8fmp6sqPvvZz0Iqr1oLBfNIFkfbO8VcAc0V8un8FAHY&#10;pJ1K/AxJu5tcRnCRiO3U6xFrIyzLyELtvRJZ1aBi6PUkJjh39zql2Qio6Rd83NWhaZyKgu8C2yRJ&#10;CQ+coNfwQ/2Rfg9xTptVMWqwQQY8sj6RTVVeyBYJssnfXl5VfFaJNOUuUXHwpAxicnedVXaRphRW&#10;BC10/HTRUKNaM60dR6gbbVxFZJxA9QbHkezRdY+A+o+AfEalqjcLx3athO7nk+ejehJ7DCW1cW3h&#10;pptu+r7v+z4L/MIv/MJP/uRPpkpsNmNKdcvVzTpMqKiaJ2OlmZR45lUuOm3iNv0oa0N2dZVphCHM&#10;DaYOfObQQ/7lrxy46xMPQpudN/7ay8w+63w21cZ+EOFKnyJcK6z0Xh8iSszaug3NVY5NdZtKGiiC&#10;Y1DjXKAA1o89bArFfpWvfmyyzVWKqhBrlbXQpXyjpdUQcksNdIzI6FNVvXZdy8RSrNUQWaU8ecuL&#10;1u2fEPQshIw6b7F603ttOdYU1rxSf6o8Hsmtp4DXtfEMoP2oJA1pOd5guf5ULmLpG1WPqjQI9Co0&#10;2WxYCL8NGWsVb63N0gLuMS+IRAEUgR6Gz8DyExfqa5R+JsTZDtEHJpzd/OwuUHOCmeMbJ42F6vKF&#10;EG08KK0COS0zYPkCCo24SCX9ygINZpFNNL/Xh1orw0qvS8uFPkrOIzDyHhtpyI033vjCF76QN642&#10;qnXLLbc8/ek7b2JNVvzYxz72/Oc//7bbbtuo2VF4IHAcERgJ6P0Efzji/UTzJGkrMxvmOklFGRg7&#10;baozsMyWnAs6+aOMW096hVtZWMStfC4poakz1MzjjyNOkA2nzho5ZxcOGeSlZmaKZKKZxWZ+CVNk&#10;qPnLphxZ/gNispxZeBMU1Z9h3Is2IlxJtfRBxeSEPjGMAjLcagL4BGyJviI+ZeEh8RxepCkwMVMj&#10;edLpFt41glJwFPOl7ySMmjRxL1+DBCf3qlAN6ipJQS/zdU+qHtb25YIVLgkCRa9R4+OicjG0nLim&#10;3tgpUohcDGDkKFynWFhQ9AouguYuCPitm3SXKulOJKHBBHQ6shdacM/0EwG94yKy0enuEGgULO4x&#10;alx9WqOf6CHuV+XPYfS+x6dKUsVfkow+QeS8LvOPrcW9ZEQjB33HHXdAw/d8z/fgBrFZvaKm4drM&#10;pIZtp1qN5kl+hBM/NuAnguOxJ3EOwbkL2RAf56bHdrS1u3TK+V133cXOUaRWd6p/5tAZH/7Azvm5&#10;52/t+7z9eAnCbKH62Pj5GdlFyqHTtItPdxx99Eh6+Oq7eqe0kaZFQLavWPWEnIuGPWYI80oKKHd+&#10;IgXE6pDEYQFJ7dvciMj5wiE7UECe86g83ZfNcBGc+0FNUgVc9oOMbIavinxldh9ZqwA2Xdi7hzRb&#10;OMbIdc/rcBZNs3DaTEcVzDpuVjUOjGqCt7LeolpiurNZD5XHv9VYUqY5aYjcI7zpN5M0yaidVmYr&#10;5em6J0n/puZUHyJEFUlVaLLZhaylhUhfUfoCVhY1u09F9sqoog8BoU0nPENAU90nTC6O0UGJgK7Y&#10;1SRQwlE365hhPO3DBZOofC5b1pQILXMXP2z2OWKqOHh9IZKj2P4iMPIeG+F5VBPQG1EyCg8Eji8C&#10;Z15zzTVrKagfK19b+HQu4JKZ0xmB05D3zN2NfJiQbe2AsD0p9JW3TLsz3XcS7JwpcYLzNifKzr2c&#10;GjLn8/N9FqhxUT0/9sgbJ0ODewJCQE0xs3Db13JlVnYo9rnPfS6pEJg1Q90TL6r1r2UEh5NEibV6&#10;APGkx6cWSKdpwZN+utwnFyalEMIkj+kyVxCfOLggJQI1a8lfhJtPBVYGZ+bTTvpJjqhm7liaWCKa&#10;E6yieBXnpn259qLhBCdRTmVxfKf4MTRPoM0XNqsCNLoUgqNIPQu1jBgKIH9NVCXFFpsVCuH1ZYUK&#10;VOxatKOoxxe9Y+8fRo+7RiAK1viruCauJ+kZVYxdYBR0Tc73n//zf/7e9773oosuYlpCeQP4XR+2&#10;7/7myQ7EWGo2xy5MymhEPHR89rOfffHFF+OpTFPGHPy8gd5SUwqFMVuHP8dWn+tQy5ZnzIpbVCFj&#10;4ksSdOHQnEG2jrNepEEoxGn7hK9+1IHlggeedvHOvyc+iXJ6gPiHGe/aOKJa0kYqJTKVh9AWzuCy&#10;dz/cO8O4TR1gXFaFNwnE0OO4ryBUA4XeOGHL753sBrTQVhWgeuZ0CmG9UvXCCtkhlSup2PRSmeo1&#10;f9cm1lSsSPYAqjayGRUKnWrUKrJXCaU6nEx7qgZWlOy6FutVq7fl2oXnDZ3CXrnbHZ4BJ+bTAyJ0&#10;PQ29Y6myyLmaH/IazT/aNpv2ExfkQ+V1yto7nwp7pb/HOQIVQw6zzBxJNNOpD9qd4vZ7wTddVMnG&#10;YGnW3ZB8euTMNlz4hZv8bAyz0cndacuotWsERt5jI+j4DjNfRXKStvwgcGZF10x5llTzbeflDY6S&#10;A4HjjsBIQO+nCIYj3k80T7a2mDAxbSI4h3AnTH61w4mUkzCjO5eNOIGrcYJlzFfmupMtrjTbQPdT&#10;5GMMmNNB6QzBfrREfr3lX/eI4ARAPvOZz8B43gp3rtnEWvLSTJ3rRNYe69SziS4m0ajz6aZAH5xM&#10;zmubFiZjJ1p2v7xkfEgWmy4h6cz6RDfQkP5EESZravC/igUhJY/vWsJgGxgl0sxIg6F1G+VpAifu&#10;+oUuDteUNbHoMda0dCed0s+528jW5EJVmxrA9PxWXUo81iRf6EKLTiqtKmpWA2nONQ2RYuq8Yq3E&#10;Hy8AR78nFwKr/FXvGHPFp1kEObzm+e53v/sP/uAP/viP//hHfuRHUEJHlj0iYJqg5gI0xmqk2gvd&#10;kfj24wSaGBVJ7DoK8IQSD6mR5i0B2vGprUad4SNOkrtZ+7xkBKQFmgIQN6ryXB+oQ64PgDXSPNny&#10;DZ54mCCs07ZijDo+ZB7epopNiYDb9Zgft5iLKye7qO5rjwJN9caDNbony0LnLX76/I+/qhZ/HTia&#10;cWeVGu+a8kn21aXqoiupM9oS8lLeRjzqmNKf75qFmYp2KtTNiOYVCatkN3KhTGPptXC6rkrbq1nt&#10;Paim34pMFUc9ryyIv4diakbbBpBwZJUejYXIR6ZRgB6KWmZhs6FHT9WM78fAZhsudCN+1nXSOhq+&#10;IotGRpPspy9F5mMn/bDuOmpZfciqlnutc1zIAmp9i6gq+uzmEdYa9diFBBcKehRbi8DIe6yFqBYY&#10;CeiN4BqFT2EE9hqNnMLQDNYGAksQyFyTE0MvX0p1A1nmakTg/OSvszdOfLXfAlwxKnZlmcksD64b&#10;yTvbm4wollB4VMtIFfM/56Pm2uoVbiXhDlOkJJ761KeyH7SL3dzEI7HBDKl1wu2sVMCTqmgijTrN&#10;7WMbrgRne1c6mUCLv8K1pI3UGXBtIXcp4CdfuAJr8IugrZ71dwnDsqrd6lX06bEnnlrnnHNOpuDQ&#10;aQanKRkEEvKll75kWKNZggGWDXK4RlvxHVUtWtJ4+JUYAyGVLQKaCW4rC5NYNckLtct0nkutk1hR&#10;/biYL+1Yt+qGV8xf52NrJwKMS6AeZU5MBKqORfNRML/DyeEjGYh/z3veExZYBP3JT35SM9kjXxCg&#10;q6kLXT3PcyB7oZg7+bjbhkOYz2VdM6tReJ0TDY0C1GoGu3h+rudu9cmrmJISXDHjbz7rqhtxbJVO&#10;891mTjVbyNAfephhSZl0Z6bYFlJ+kphVg5GNO2FgSuAT63zat7qpiH4vQrRBhRUEpCHqxHWfO2Zl&#10;d8igTJJNnjO68WyVZwn8xBmySsuUdHXIq3jfoyr2w2IGCEfVylHv8Kv+BNIMH7Vx79YyuVuR3Itc&#10;eijSaZiSBaXmXalVYzMAOWw1Q3YdmFbRGd2o3NXCdYyrPTbyrVV62FMxE60M303FzMcCfrjOXGW5&#10;CtlamlqikykzWVjWAnXK2IvHUbXZmK1uX1dWe1/iIdcC2GgLnbrFh5FLNLDKqJr/2vat6BxJl6L/&#10;4Tz0y1fA9CRXlohyCRmjzEBgIDAQGAgcSwRGAvpYoj36OpURcHJmJGlEmsOpFZM2j0TjBjAUs4Cz&#10;ZJdcJdKzvMufnZyZdd3fgGcXgnGCKP2SRKbVrLrvU7u/hHxRwOiac+5ecMEFfi3BRV5O1hOTzE+d&#10;+6imzvXnGcnkuALYT2FrwNY32IRzTSjbBHJ0RBqXd8BZ+GwyN5yujRBWidjPPDpHN49D+qZZh5v4&#10;ZAaQzOkFMCXruSp33JWtoVBSQSDZH6/UoHGyykI9rwjEKt2jkBaUKed1TwOrNMrJz5ovmFTdhSSN&#10;YgMBEDBc5+FQtB2vwhIkttdnC378jCr6ghe8IHBdfvnlPPPbizmkKXp3CNN31VxAvHeSFGZDtJGk&#10;Nb1IGVwWXDiCQLMfEvCuJlPdI+WbxX127dix6uAu4Oh4gYiTGGCslV70ySbWPfI8z5+hRFeQK5z4&#10;2LWu4NZVNr69+k+7TgHGRyDiL1c4IaWbV4icBlS3JqdrB47dWYrM9nUj67BvGtQMdYZv01K9A1zV&#10;7O6IXEVeFCZCTMlcCW2Ko2c2WuFd+VUnJ0fAsNao636x1rRTe+nZXG7gaacqdtRyFfH2GExyPqkz&#10;SxCw9+hP2unltaS1VWUmjaXqZLXHKuVG4o0JBwdZqFxEi2ov+26zaZBejBH8Wkz1D0tEM19m3ic0&#10;mFTB9aaRws2UMg9QrRLbdH7Lley2NCnifQd2L8o26g4EBgIDgYHAQgRGAnohUKPYQGAOgUybTBw7&#10;K3X+5IzQhU7ZRsMy5pozs8/KnczeOMnHrClMlE4g7WdAJiOiYyykRKSuXOCQR2gzOejGcMwgYcT3&#10;oF34bLAKLzWZXues83Emd00ErMpZ1xBrHpPMv2tQXQMtqyeo8OeqWa/F/BalOgCP5laYZzvVTqxi&#10;ZGvj6bHpqCceSF0hYkXfuHRBilSFo+he0Ki8hJFJfEIGJydIAjoEh0FY9tmMaWhtqjkWWoTWFLHW&#10;6C4JCLcpdG24a5+jsdRNorlqSBNThfKFVI1ipzMC0ZYop3sTZzE+4LjkOUt39TlcZ5PBd77znX9/&#10;+3jzm9/smuLmsejusKWdbPppKiH+QReKL0oqRGKkH8r5e+utt759+/BpHEnhL33pSxiUr8K4Mtp3&#10;sePiNLSsabXNJQf9+u6CT+kyJNGCjTt82KC9yIKHBQJpbNnEq+82mYCur71Xk69E9kNG9VTVM9i7&#10;jjejwxJ+15bJLKVJrSpB7+ZWxtamWQERHySF+BBiTUZnVtBXXEvhLgpU6KStunEBjE/2pPrtVT1m&#10;UJ4s7MWM2lkusAv6J6vUQbwO35WYCCKTKJW8rv4Os3UyMMMyt1QDT3KugfDTQbYHeSHjNmj12lcv&#10;l/QSCYaFvuIqDANXNH9mCK7MNghUU00xmnKK2/uNJQq2EWLRtPo4RDOEAJZ91LdGopyTcpy5uIqk&#10;CKvy3vDY+7cq01pYFVWRfPQYh6wC63X1PxwOW+pe02Z+LgRzFBsIDAQGAgOBEwSBsQf0fgpi7IW0&#10;n2ieJG05K6qT4zrZqnMmp1YWdvrl55iy9irTrEzQTVs7Iav7AGTiexxBCmsGn5kv+p6123GYs+Ou&#10;KQn45ToXucU6LzbDOvvss5MWqbPbQLqKwUyya0QxE1007URGqZL4qt6qccuqxhtxG424JNn3yt17&#10;1Al6nXwnqpkPCZp+TQB5kS7wOSDpC+bJC9hyU7Eq6qqALZTUAgY5+5K92qO6RhwJPJpMilHrZLiy&#10;JFaxbrVZm1J89MVJEmQKepWiin8wX5WU2SMgo/rpgICDBcbuky1YJt2ASTqCmLq1jKaKp+WE7/5d&#10;sX2wqJa7vJrj6LPrI/45Sa54MFUdMtxBwlXPmownekKyz+xM/bbt49ChQz/4gz9YDda11VAOm7SW&#10;NISm5DJhza265VXsxBnqMM0U26xPrXTRNki/2SfH/B151dAfK5bfVMne1jIYV1ApjEetjYTmeAnu&#10;Al1cuu/Um4aOOwr+jX/bVKDNuJDqjd+z68blprAOzdQnR2YpleZK8BL3uykjja+OejeMiOQqR72w&#10;0x60RjSNw1/Y7GQxW256rFdyXg0wc0tnYlVwPSBVV1WnqlS2UEVmRz4iUuKZo1b9meyo57Hab1Xv&#10;qjC1qVUauwuQGzMM1Om60pPCTUdVFs4KgobtRBWPns1Cg7bmZDvSVw97ZGbUaQbGtBaWV8mi6uSM&#10;sadB/TzDmS+g2GzuVk+b6W6jEpHdLtRgVNlHBEbeYyMwxx7QG8E1Cp/CCOwpIDmFcRmsDQQ2QqCP&#10;05we1euJFnJivoDkLDkCNlJMGpGKTPTdPNrkgvEehQmeWe+QCH8jIve9cBJzyT5n6sktkyMQ78I9&#10;l7y5JSgIOG+uq/nqpDPz0WCVlu2rj38a7tLaZPBQJ6+UNEDlEOoEHkqwPyzZzIApBoPmg8houDbQ&#10;4MTUSQKVEJ8rlc0a/vXEI30B5GDmZ9JHLcpSEZs1EKqiabiufDn7TwxgSevWVer7rkLLGzQ4UfSR&#10;FxdFu1mIJCO9Dsjj/NEoc0UpsFQlURn6HnOR5NQJ8srCOtbH/RMOgWgsOm9eEt3T/+taVTyTEfoB&#10;Bw4twsJux7wvvGkOGYzyCoIvu9SxKcOf/oreP/jBD4aGN77xjZ5zy/dCKBY/qe3kyC2vaIZrrTjD&#10;pS/cUN4Bl3M6wnnefvvtN91000c+8hG+IG9yTXcnVb65kl70OaanpTlb5LsIXR7jnaqzDbXxseGC&#10;K74cY6eRaZaWx42E9zic3QlUCWYMip/P9QxbslzRtrBY6QPNwkM/66BNJ1Uf23jgJe53IVO1qUBd&#10;x7vkYesgOw9dT61XqijrcCCGTa3Qv0dmVyl5f50riiMq5EkIa7CKTKtaWiaNV/vyliafR9HRn0kE&#10;lvBeGVEhe9tZa+YbacsqM0wjMzabW7FHqM0TLFuIWR0Dm1UtNcYepUYnG3oqaEskFe4sPK/wFcNa&#10;MR25hRTuwv3io7car6jSyKRxhZFVNCzUh1FsIDAQGAgMBI4vAiMBfXzxH72fIghkCtjMBZvgzbv+&#10;NeR2IuU80q0qnOu7TzTTfYoZoGZVlFPPEwG4JlXXBDA15QHNfmbEw1tPetKT+Bph5qDJn2aqWif9&#10;QTKRUp0KN1FQMz3lp0F1Bc0GJ3O1duEMuMaxeeG9hnbNDD7zaclTxInkvZhpdIJ5obOuChDeXZoX&#10;9l35KOUwldRSrSvIwUdqrVJbk7BEklWaNdLgev2SXg20EmA0J0dDOaPz4S76huZkfxthjKEFaq/H&#10;4mKGVWktEEAii/RYo24r1jyOOuOVyMsyfmK0UZWjgdJo8xRAoLqvaLIZXg7yyyoVKdT4NItx1314&#10;KUwOmoea+Ae/f1th2Z0eqtLaAic++KFxuuABqh/6i+nZHcVqXwcPHgwZ7Eyd87zQg3fyCWWqc5J0&#10;pxe1L/7OP9SxXx1sfKnkUZdxhyXYDECXXHIJW+rfddddrEvycam9c/L5z3+ePbXjKEQ49i4B2LWZ&#10;FGs5pqe7Ro7xRbrQIKN/8DsBpGbSgo8QGmEtkd2q0bASEAdlg9VfNSyYCo80gz8ncYDQDxpBL9zV&#10;XnLeWKhUReK1ykJm9boOiDV7Hj/ccLTKRTQUNnKsQPU0V81Pyb34or67eoXzbCyTQa0OcOHFQT9f&#10;iQhJGeKbIUw19qKr8jU3/rqdmgaVTHRQsqQ6oN42OISkpoCqJfHaUeo2RNoCF+vjmYaAVZjLRVhr&#10;9LknuxpFDKohTGKgGTQkPg+oKhkL1TiNVwSCVaUnriYb0Ff7bUpGV6vSVoub0VKr5G9848Kmqsbq&#10;MD1wF3qMKpRMnNTnaDUl8ynsVTa4F0MbdQcCA4GBwEDg2CMwEtDHHvPR42mBQJ105jwTWWeQAsHs&#10;yo9KOdUzqneNmwG5K60MIWo0ODkLPBHAdTZv4qBO9LlukM9COdhn9gyzfDvL9V/eylqeTHyXcDQZ&#10;OtaKDVZVECnmxcRjXq8hR41DvCWRzTFJcEKszOY9MSJKX5xkUbyLmmsaIj06myfvkxAxnQaKGgG6&#10;ODF7szbhSu29nvfhX7huMk1NqLlEZPtVxq6hx1f4G8JmelkSFsYqG/1pArO+F0NTD89dJrlfXI92&#10;TmEEGm+m0eke9Qk+CTMDFT/Jua+YGLH7l4Mr8TD7C1r1aUm+xGQ80b/ppl70ohdde+21nLzkJS/5&#10;5V/+5epCId7EhEto9cPxRVkTp6XTr9zN8KWFOoAGgVgxjuK8884766yzwPOJT3ziOeecQ2ukgKWW&#10;AZcRmfQ9DjZEBrqKudm9vCNSvcQS91LdiFnCJMH1/ButW58c1FQPj5pq7HUsipQq8p5xJAg0bNpy&#10;M2427Tf+s6IaoBR6390ulLbvLrq0i9bWVlnV3dqKuyiQQTl1A/4qBZhEO3ZaZy9VW+r4ZeYxVZy5&#10;zQz6mxpCVbmKSW1nEuSqPFWBJ4GtU6NeYxcqXmy2oS0J6KNks04kYsg+j3TCswstOjZVKkR4Nvxq&#10;XitZ4h90LHhFg6Ds5n9siB+9DAQGAgOBgcDRQ+DEHbqOHs+j5YHAMUBgcurMReeLhpoGBpxkNzQ3&#10;UPZbhcy6zCBQwEjbCI1w1ytLQtxjwOlkFyYE8xq4001f1+UWxJtoJshn2ZdTfzMLe8yVNBmZVSF3&#10;pvI18hHeGgM3xbJIp4nZErrU8g0s9ZZEJkfPLVcVuQo+b7VTIO+DG37wl3y91X2RPF2rTpapkZgF&#10;BD9xY8o0VFVGpD/hbr+EvBaIts/EwEdbFbOOMiFieqzkVcPsg/nlRKaXGenX8HhhfLucgFHyNEFA&#10;v5QsquOCmcqq4RTDSM3MGurXBHQdLGrFvWPYOL14AJOz0oCn8pHqy172MjzYW97yluc973m6lyRQ&#10;zMBW/y/NDnmVTkdMF9BVvmqZQGEKPi3rDPW09gUBZKJZDc2K8ttuu419OT75yU+SgHa9+WR+pwLo&#10;kNGTLTEBp/cSacQyjYAajzovpjS+Co346hRo3GC9Lj2hv9aNw6wjSF9grVJFSWS80r/cT9aSdUTe&#10;X/Vey8txKQCPedQqDmvnLc2wmJ+9/UZvYyC+7uAsJd8g7XE+SuNsDKRq3UYGIkeR1L7YbCP3ajVL&#10;dHihzTYz2FilW9g5wa4zseOijWs7ldlELupVdLhCl6Yon4jA4c93yE4H616L5ygwEBgIDAROdgRG&#10;Avpkl+Cg/4RGoA8IueKyLNevZUZFnAwnpgiZeBm658XJRBdmLZuY4cSEwKAlk0tT0mafTUDLL2vQ&#10;eNnZ/eDqrHTJJL6Zuda5aTNPdbLbxCH5mXZqYNzE4f50TlxjuSriVZPjPsCu3Dk15y/hRA0q0nKN&#10;MCnJB7LI2ocS77p4MAR44iQ+uwQGhBrI2U4Y78Mq21ED034TF1XcRNUqx0AzK8vhZbLfKqlGu3o7&#10;3YjyGHKSAk1OitaODRobkT0Kn+AIRC1VJ1TdNc5mVKt/kBFztUmv1DxLHMIeVX0SsTgQbT8e0uwz&#10;qXA6xc+T800+V6dna5aPx0gL1bTjfDjJE9nqzxuP6h7NekVBC2J62vhA/RuPQtmLg01CnvzkJ5OM&#10;ZkcR3xPXM1eu4/zrqBFGNtIoW24oiS/tM+8LG68iaBxdIG2uV8HVUSxDnnQ2w0SDTL07ORRG0JNK&#10;aPUlfrIyWLWlKnm6iJgWondSFJOpZkqzyrQbIcrgKnzq9RgdQkmu06UDtOm8opdXJaNRs1UULsTc&#10;1mbUe1U71WZ79hf2XiuGjMYuFipwj8MqptIgmHtOSdc+Z163O+ezEdebFq5yl9mqhL07bRxLCsei&#10;vZL51ab0jPIDgYHAQGAgcEIhMBLQJ5Q4BjGnIALNdNzMsiG0s0l5Zk7pEs5MNJPys4wJXJdlNVPP&#10;ExO1TCKTrEyE6SehKMAVIn8yBXUxb5PrnOGuD29qtJnzJi5tamX6npRuLZ8AQ4IThEzOsJvYJpT3&#10;gXFDQ0RsXh4E8jq2opcMOeKW36sUQE9qUiY0G6v4ZbAQn1phfBLhWj4NSjYEmFdyVWYTE/bB3jHQ&#10;T3EwRFkY5S4stpb4KsqEkZFLqnOlkdHalkeBgUD1Tj7AMwHk8BHTU9+i0rHB+vzp6IGpCVQvV3O+&#10;oQ2v5YbRDHPZxbU62NBfT2i2PsjU3WVw6ZmibgMOP5OAjoU6nnJLl0stks7koKGQIencc8/lCi6u&#10;DihNX3Ha9ankWpD7Mau6iIg7YK5tsA5M1fc2o1Vwy/WZlmuZBupV9M8AVSnsma2EpZF5IhvX3XNd&#10;DSESb9pcgsMS8HddphK2ishVjcemmkbmh/J5UitoTfv8dGqa5zHYTjOvmCd11yhVhQmFjcU1Ojmv&#10;2Orz3m22VydnVkvmFdVY5m22ybrqtbIT995RPQYtBKgEApN55MZm86hS5yzjG21vcgxYG10MBAYC&#10;A4GBwO4QGAno3eE2ag0E1iBQY/IsEuGiX+GoV0xD+2mp1Eommm6cexG9M+/kbwLmJTPd4yUnaUvs&#10;Kl8k4PyOTX1/3FezeS87m0hknrqceNvnCIZ1Oms7ianyM9FCQ236nYwxllPVtJNeklyoqXkKu2ov&#10;h68cVqbkzu1BXdDXBK6NSmSjQFf8+QpkuK6wzETj3jInbt45O8x63mwIk/aPWYQfrrd3Hd9KJ00e&#10;FZy92858CwmxLGbGcHyKcBe2czpX0d51pO4I7EsSfu5PZGqZmsvQDCnmUJLCRwlPyXDjC/av0DOY&#10;3q0m6Yjg7kz6ZA7zxfISRx3vxEXGCEeHQCEI4d3rNdPhqJqL0uZTPf5CoZ3ar48/a9f0qMcLVatw&#10;k6OaUql+TwbjK/Kzeo8QWQneVF7NQFCrp9OadGtGgQb2OjQE26pdDY+WryA07rHht6Jam6pC3FRR&#10;JyFtGpkke9OO9qt8VYZJxZjvKJ5BDZwfbSuwKVmVM+j5BJfDKu7clUUP7saLEWnXk/KqgmjUYBfQ&#10;zbTQ28vC9vfFZtNXJWNeCr02rjL5arNZlEBh/d4JuwAlwqqKEd+bqKcx/+pYKqo1EFBkC+U7ig0E&#10;BgIDgYHACY7AcOgnuIAGeacCAkyenFD6fjQ/nYoZNphTcBJWw4BsQOleFh6rJv0nGkyZU7qy2wQc&#10;cYsTaPd9hmZX8/EZqFzx+tqAqvJrlfzlpM5c65zYWjVWj2hqOJdifeHmiv2mR88bWfQXm2RBJut+&#10;p8VNS7PUSArTkcpDlsfpuD8pUGfnNmj22ejFYtkLdZLO+Tgq3zeTNuVbP3oWmm1HTI6ZWkqPmaC+&#10;0xoW5nzXsXGCw9pCLkZDqsgCSNXVYwbO6OhkR0BzlgtzynpOr8R3hc1oZv9IJv5kfzGxWT8Y5UNW&#10;LWIycVDf9alGlFGjcdT89EO1MgvjycJX006BLK+OF6IKF/P8TA8Gkf3zKoceuXC8XuUo5K5ivsSl&#10;VN8bV9lUnPQwy+XVVM/4MumjarO14qSnyhjRSC1d5GSS2vA+387uVLRvPB54j3guR/6YlVzIUXCO&#10;ZdVRfnIaUOWOLZiAzvKIbAHkw2yfZ4frozHOxr/FuhsLqgPuWvz312Yr7wslsorCGZuVwcii7vu8&#10;lt9jXKD3xk77/X5gxgKdqoXFsPoNoYjjnXcpx5jB0d1AYCAwEBgI7AsCIwG9LzCORgYCEwjUcNr0&#10;Xz6dlNyBbzImAe1ky+SjS57ddiNfu26irBMZd6eY9bOKXHEVLXNoEwqmUXjrGR657q6gu4g/+2h5&#10;MuISrsmcRRN7N7FZbX8ybEubNSaZlE4lLJPvEBYyMlnPiqRknCljEsrpOyXzUTLLuPAw+4nbuKGj&#10;PdYs7VqCEw/UtE7iB9cJ+mE01hVKSRNRHFUtDf0NmJOdNoX3SNgkdJFgBcGSPkOa1MA9UjKqn3oI&#10;VH3GxpMqbXxRdZg1bve6qWodRSDqHeC+oKdPMLkc1xRtr53qvnww2WTE9E4ZAmjTVJcUhov+UVNu&#10;ZaVzBcoGzYybCvGK3jUuK35YD6nHm/ckUjU5KDQV+0xKUjBVcPG3WaC9kXRsykOJ5GnuEiJrXymf&#10;E1ubfMjXND7pG6sGNko4X34hApXOKIw4bMr7wh73UixUNSfzbdZZZd/CKl2ttrAQahuPxH1+49TU&#10;WVwmbDMEL+xrvoU0EguqAq2KNO/ZKjELVaJvsNpsYyBo2ozHmOdxxmZ1QT4J0PR6VPeO8140eVVd&#10;qPKdmOalz5SvVlmFa9o6rpUT55knJptHA7rR5kBgIDAQOLURGAnoU1u+g7vjhoDxrYdLAFzZmrCQ&#10;vID7USS5DK11vksB7rL25GTZ9LnH2ugluQYLgIOvPNfZJNtufvnLX3YjDq/X1WeZ9DcQ2WCNsf1Z&#10;kxqVqiYM82fyHU2CoEYatZEm4DEgT92ZuDpZj4b3+rNJFuRWeoESNSckuXFHzdHQEZjXTz4mH2H1&#10;yQxCI76KVYVdklzdXOXipzVrXDofDe7CMiXJ4GR5KNIEOVbsk0G7oKdqWpjtuZYArrvzwL7DsgvK&#10;R5WTCIHqzTRkv2HLSR5K6TBjs5qnjndfVH0eLgc7yugZDo97Oxsied0WcuJ7P1nW3btNrtgU/sq9&#10;m+Lt5y3IHFDjkOOvJNW8My2H2urtuUV37AfNCQN3yLZM8sKNG1+iUbSg+62e0/aFTjorUM3Qs0Sa&#10;1Tfm3B5lv8qr+vb01TjJyZGxEpbyS0DYY5ke9jjYyZajjZv2W+1u141s2mlfPvxGCkpQLYrVp2Ij&#10;rFBetUKh13nLKujcNoq7juzqJ3+brGKvtHYXVa/Gu9EIWAfZymN6nNT2hp34pV2IAxZmbDbSWaUh&#10;VYtmep9xJqBNI4kClP4uGDnGVZSLWx6pNrHT3ts3zqTqfATts8NjzMXobiAwEBgIDASOBgIjAX00&#10;UB1tnl4IZAZcJ5EJKd01j/l6YmBntEwoSS77eaUGr2zxRsmanjZsOClmn5IavrJsipR6gn+5MxPB&#10;ImjQIJr64he/+KUvfcnNN2tU00TsFbE+REnXNTxoIpYE5CZxzERYpqleMU+tyKIGGJOiaUKL+jMt&#10;h7smuki+ICljifSvK25QrVorXLhmxLjRVyDDXaXTLmbCpwASla7hhG0aI3lip9nAuol7d+0aQqEL&#10;rg28bbwKxZ+55TMejmxoY4Ga0A9JVdC91JpiVeuCZ9UcxRT2m7VL1WnsGpNR8RRGYJUzgWX0X/Xr&#10;zTaOwiEm66aP9qgBJWbGTY7HI3Hi2smsX4vN1uRU9b3VqH0Kmz2je0OrChDf6AmU8ETz85//PGMK&#10;Tzf/bPswoUzXvK7x2c9+lpJml6Q/3owTEtBcp3x1CzHqujK68T+NTtYBIs6nGVN6J5w2G8HN99W7&#10;svCVHsNm46wyolWPvWqkqGRUeVUCJs8zBvWCC4WNVtfBcbJWMxDUn43slruLBvaQNDmc7cW4JluO&#10;zjTDUNTPIYy/PoWaKT85TkXWvUGpigHKRLP91odGjVZXYGubmfg1uFXEKo+N7lUriChr1z0+vYg1&#10;gfpgrGd/1zabltNmk3P3ev6u0sAqwcxFregWfPP7Pu9FA5cbxS5KTj4gqWrceKEodgXN8/kNkXZB&#10;26gyEBgIDAQGAscLgZGAPl7Ij35PKQT6sMR5PHP3bLuRGarz+CYjdkrBcZgZQXBO6UYi/uTEMNgs&#10;vJ9TZydoYn4ukjggX5Aki1EW1zOzb6KXLBxLpGr/CU6SmJgMM/oI0GCgiastlui9djETnSZq6uU7&#10;GcpKdi3cxJbSIKeuOM5Pa5mBIgfkhqeon6vvk9Ov6+wmta4JWWuEMBkPV5otTHKHTb0brKpEdqHt&#10;dA1rrr3qW24krq0ZuaFd6JhprB7enpLKfu5OBni9BOuV6E90oIbBQeOEDR13IaNR5WgjkOV47vCu&#10;UehUq9dKsdjF0SaM9uteGdVpmJhOAlrXypFUtdbaeGyZMo3OcDlDf3XUntMyTzHJO/skDI+BJ+QK&#10;Tol8NAeJ6c997nOMMhximHxHYKwk5SFl4/bn/cNa8CO1hjuvZ//uxgNbeJXf4HoeQtRmxdO/rhDP&#10;YJFiZr56qjKAplN7mXSVDS8OWI2rnPSTMhXY004ddFKxtlBTfhUWWzMHOonJvFLZb+O0992OKqST&#10;o9ik9CmZcbzCK80N2pM0h7Wa7myUqv5kAHUk5ag7p6/Sw1WdhrzIuhFZX7HhKD8bNtPgKqus7cyr&#10;7gyAvXXEHndts2p+1Fg60xEOsAYL+sl918Oj0WBSxpMEV7nXAsLoBk1S5Rgn4ycL70cDz9HmQGAg&#10;MBA4ZRAYCehTRpSDkeOPgFPGTJLMPmepVOZbzq5c0ZDp1Kk9rzIBnU/ZmBl0qSxiI1sqIFw855xz&#10;SEMDGqvVyGPmZerExpPxbb27KiKqkUONYeoalsTANUyq8UwvsoR8kWATCNWfxhUbaWofZXHF7/8k&#10;rdMrj8kg39M31ExIU+OlJppqQoLabM6bvEOqGC1YjN5dCymevcg2QiAEm32GqewiEmzTr+aWTk1V&#10;G9I0UVxPw4wxrpJaEzjVoNoqlZKs3W7IXpVP3wVKo8opjIBqoy/1pNkYOrx7K7pXvdbRwCe+RU32&#10;Z/IpbgeUzWd0R75PPan51HXzkIyS89nDxlfTMvicffbZ55577vnnn89fxpTHPe5xvGTDRk/A4pM5&#10;Gj/vvPPISpOJ5q+P8WKznFDGt5fIVpO5dilf3Ivw1vJxU5OOpQ4TOa8l6zCRYUgwV80NVjmluOja&#10;Ts7T0eSTyCYHHVKrpKRnhrDwlZL9EOAtWejH0KZ8OJ3stArCihny7KICslD/J2VU/XltZ5WA5vua&#10;1J8Guh63OnZkeakX5XQhgwGqcqqjqKqY3L2vU/DTLxkscSmTwqrKU3PfM+bTK0P4nZFC1Zmq/Avx&#10;mTTYRtD7ZbOVnZxLQL4BE7JXWf1Cvo5NMbXI77hW0BpfPePoMnxkAbhp6N3Z2rHhevQyEBgIDAQG&#10;AgsROPOaa65ZW/Qxj3nM2jKjAAiQMiPOGVCcbggkCnV6lCmXKcKkwJzKN9F4DWlOipnlQuE6Aa1B&#10;RVACEGMYP2IDIL7mbDzMiTNO0CMBDWJ+obHGRXUWW+ejk2HJqvgzoW8jIGhuZsk1VK7y6kOmRhNS&#10;uEJRpbxc4gl1rALN4KOmNamBpv3M45tgqYlUQ7k014l+02DwjCaIjw32xDSa0GjFQnWyGCyTD6IF&#10;VmP1i7DoyI+MWTjISJjs161dVnXdaNRksUbTGmxrlapmVcMr4L1SbQTLKHxaIYB+otI+YXKJWTTc&#10;E0eZGHh0tfFj+wVabRZPbppALyFtEGPG2bcx3FU22c9qO3p+V/w5RmQV8Iy1Vq/rqurG30qDG14x&#10;myUNzTyNE1+JYJTBq5jrSS9QS1baFDl3ky6nKdv3JZ7em6116TNSaLyKxMSjzjiZxuE0NOSnXp2f&#10;eRTXsDBJW+8Pda1er+59XqMaj6fTU1v6imG2nsSNVyhq9cnBrj5aWK7zTb+16+WNLCkZofdjyiTC&#10;GVBEnqGQCVI2vQnIa/Ww15m0zIld+65eswucOhnaFgq9sRSZzTRjVd68x6Tnq7kSHa7tR9lqg9Gc&#10;tZa1O5vtFX5+LhHzTMVsQFRFc7LMFqA5O79VhBt51XGq4hPHkv3T6sKdJZY1yhwbBEbeYyOcP/Wp&#10;T/Fc3K3Alh88Jvf94FUH73vxrH15g6PkQGA5AgQabFj3oQ996MMf/vDdd9/NT16HynRreTtNyZGA&#10;3jV0ExWHI95PNE+StpwncTApz8JP10nl+xsuGzG6JgzOopI6ldwoYDhJsHnQjtWZXpsc4UjeGWSS&#10;j3A+6oo50xn9+9dpSgCbo4LTxwBNLJGfOtMaJk2eR9x9L1WaNTxrgqjQXMv3Am2CoqoenJt+EisX&#10;iSeWS1OVdwvU1W01cdCgVFur4VzPYCqq/9IsPcq0fn9GwnqJLFRmKhpmm5xK0i1tuh123i6nvHk6&#10;D5lategyNEzC2NumV/oMVJNMqRWrSiTtEin3XSyEZRQ7rRBQh3l0pznDe7PLszbuYKT1aQjVm1Fr&#10;ed5wLbyxaO3dxtVwruDGG6NIg3kHKLQlTeza57XZ5zASGsgmc/Hd7373j//4j/+Df/APnv70pz/v&#10;ec/T9mN04Z0TshvEdXTkXhyUdMss10SzjJrDBDqzO2I8CtAF+AdVu27SXjPmHJOfBHaVx7BWf7dp&#10;ZN6N2AI4EDw4IcnD1+oAq5duhokq68kRcEZbVnnRqEfDYP1Z68qCHdWcXRxsxmjlvlaBZwQRfsVk&#10;Ht7ddTRTa3IWIVPyiAR5lIIO+x0IifRkVWa/l1p1DmlEbH1tyIXPtOxIyjlXPF/LcgUwusTFvBKR&#10;XPYktpVZ+7JY1ZlKw+TwHdn1XaxqpzerGdH3VrlKpSe1MdUr+FzE7Zh7bZR/LeYnSAHIbuZjk4zE&#10;WhsXFHG7eVqGg1XPKk4Qrk9DMkbeYyOhjwT0RnCNwscdASbD73vf+/7kT/6EHDTvAvJG4B133IEa&#10;804hyzj2Mina7HWt4w7EIGAgcKIh4KyRabR7TfrBN84JU/nrJJIUKn+xVf4aG9Q59InG0dGjx6DI&#10;YIYTsxWGNKYIOcxEcxjkZ/kz5V3uJ4AJbKzlIap1lu/PHDWGid+0bqiqYUAf8yRPbQ69aSQ0rJXv&#10;ZCjSh1KVHc6N1mpsmem7xIS8JqqRHtNSwttgkq4VzaQO9DjX4MFz4gRbDj5ImUGLw+Uwrtpey/4k&#10;AQRjpE78jqVRpX9lzVWKadwTNQpL9BNkKtu8hge6JiKKjnnd9rMKNf02xUJkFMwEov6h7+voWd9o&#10;+RRAIPrsYzx+YhSx7thjTNW3cJoFkkcDh+qaJDJPyND2f/yP/zF53uc85zn8ffazn/37v//7Dpr1&#10;PQYde3YOiYuY9xXVb8smWzxfddVV733ve2nw6quvvummm+IrHD40W86TJeep8FOe8hR8FDNsqt9z&#10;zz3Q7HdxwZkV009+8pMPHjyI88FsqYgru+uuu8hZO4TpgsTck1UIRy6rnExGnLiROJD4nLhuT+LP&#10;M+iscrB1tMri1rQGGiR6GHA5lEtVpzpAONBUJzzDr/gs8brNkDrZZliOE7b9ipLn8f+7m25F69Ly&#10;8fLVzYCimVRRQqrTpDpgLRxho5BBLIbsUJ5dFLQa3gaoT77ne5lUXTpSzTAuNa0BtuFXDa8zBzvt&#10;YYnthJfGmmyqVk8jM4ysstnGyiqSu7PZqDTVgUVLjDLHia2y7qPh1ffYZi/Z6sTC74y/8uHHjLj3&#10;SOGoPhAYCAwEBgKrEGACwBSauTGLOZ773OcyDf7Wb/3WJz3pSRdccMF73vMeVkPvBbqRgN4LeqPu&#10;QGAnC+bn4LDVxFpGU77zSyjrQoY6zc3k7CSaUC6X9+TMvuYUPDcdKW7i43X+1qlnE23Oz0cTUeck&#10;UUcm8TVE4W6ltsooLUgAAvWLWB6cZ2PT2rKNVyIbEVccVkFaA2BXfyTsbAiOIq0N8iUsaATqngbV&#10;uI/xmmi8FqiRkrwnUW5TGAgpG/f1Xq5IKQm1BmbqSXLoFDDF7Hv9ISOkWjFpCELZmd5r6Fi7nsRK&#10;MiolTcs1AJMGydjenfsbdT+QmQB4F1iNKqcqAmgRnocBhccw6E9ydtVgYwLqp8pm7jVHkxrYO1z0&#10;BTF1vbMZXlr+oz/6o3/6T/8pJ5/+9Kf5y5z15S9/eTyqRDauZi/mQBK5suOa6HizbKZRAaF3Rmq+&#10;gkt+jSWlF1100cUXXwzIXNe6OWEcZ87t8bSnPe2ss86CHV+krU4jLmgS0hm+KgLNPCHCqkNb034d&#10;OuvYYbMe0QfnKvxEXo5i5gThEfbJs7vou9GZnqq0LDGT3DWStWQuim00tumxttmAUMd0i6HkPGKs&#10;X90IJpM0rNX5CuMq7tY2MlNglTJUkdXz0GBFEHD6xEnzwCB6Mk9eD0tIwl5cOaEJ2I6roWO5rktd&#10;i4DEVEZUOacH9hgFmFQkeczfyR6rDc6IO1oUPVxC/6oe99FmA4KTTLLzfmO2p3N3yryWzX0voNB7&#10;w1GOla/GEGTQscPdxvedttHgQGAgMBAYCKxFgJXOrHdmTuinU8hEM3XkBB/O24G33Xbbkm0tV/Uy&#10;EtBr8R8FBgJrECDycdWzc3Tfm+MvsVz9Ynim2pPzrVMS5YZTfiYPyAkRvqts4B24sjWHs0+CH3wc&#10;ns7F0aZaDFpqBnNVrNXExpnv1nA3dWsUlHxinfimgEvaPaCw7rWa2CmFQ0PFoem0j0Ir5UYjZr2N&#10;92pW17q54lw/KdFoVA3zkoipsUET5/QBcKKjGjmkhbRvtkspS4nha11vmEc12RzDkyahsMocemyp&#10;6Mf9ssyzMh6h2D6E5V3OnMxEODVYsuuqKoKfJyXBv5epADYHF8P4iLJOSQe4L0yphJqJtpbdipkX&#10;xickVVp1iXOrR3tjrftCWxrROWdzYT22lPSrJEwKx3y0RB/m9eRNWpPVMXyaYmcMMo9uS8LFSy65&#10;hP03LHD55Zc/61nP4kQvkZ099KW+D5EetWVpjqOLgdu46825y+DOymifZlmlgb23995hVhFUt19B&#10;EFh9S474k7736qaa9pUIBdxmhLtJOpN65rxBw8I2YtdRpIblHoFQODMQ23JwC3e1Sh2nUtICVnd8&#10;QfqowSc+8QmUjTdGCZMyLtDsJHkVnFXnlf1dN7Kko76MFhQjSgHHd6dA0Wcfq+gfalMztlOFGxFz&#10;0c3NqegiZV8CUEwQk8HaB6jzz5Kjxval1DR2ThRQfFrmLb0C91BUVawm0Bhd+Ar9jTbal+1PGuy+&#10;22zV+ehwRAYZPgpywUozKZqR5u50bN9rraKwyjRlqjn3lFisWeHRI5aKlO/1f98ZHA0OBAYCA4HT&#10;B4FbbrmFLcudilx44YUuf2FfO2aMz3zmM1mosRcoRgJ6L+iNuqcXAnXWm+lOHgc5izWiw0R9u9DQ&#10;MZPOYxzDHHfx1EBRfCSJE5ftGIoYQIIYWd1AlLgxoa/hMdWTtq7tG0goF2eiTfBm2NZE1KmVvLNS&#10;lkLvZtZL9Wyx4iMHAzDLSGcTLHmxZhBS3iqTMsp8nfm3b4IbDYZxalnGlvt5eSUp6mcyJUmWvkwi&#10;RkFoWm7QlobKQhBIhFyTYuajOTAZN1QlU+DBT7/0VTPRNWgJJQkIRU/N8WuWIl9jNgtHDaJarF4k&#10;f8RfUkjA67LN3K1dRKxVTFXQJs6S2WkUvsentgPNJEpcjZg1qkH+uBvvIOCYITDpB1QeX3vHQNh5&#10;jRcIovDcQoHJViQHFN2L4eQkWZ64gqPBWlxfdYN0dNlllzXdveAFL/AKDl8zxB51dFzUD8Sn1TE0&#10;7dCF+1yZSMXq+QlQLsn8+Z//+TdtH29961tZphGDpXDy9Uk56Zf4S3WdCSBXf66jE169YvyM3WVT&#10;gjjkCFRzTnJtFexxxY2/qmQIiE01njm8eF1BSHauCEJSzPU7kBIJOFnkkj2FozC12TpWWqBX4Iiv&#10;stxrZuoa4Tjy1jarB5avOOoUwzrYEYWV7zyPYaBEHCzbwVjuvPPOj3/84+6aktGnpyekZhSwjJRI&#10;UrqW91UybRz+JDJVhyOdBq5J9FKRuygetu83zyHGpy8ReoUoJCnByqzkpYAiiLbHanyyq+zo1620&#10;0lov+kbJo7fqXiVAoUTiDde2LFV1dUJAq0hWRiYJqKJpCvc/J+UbTgOvyhljTIFAZ0lnNQ3+1WbD&#10;KfD6/oEtUEbwI5SGtf5nCq8yzLUt7L2AUtZMlG/0yltqQnxpzqOfAbBKLeo6SSFAOT5Wo7OLcQwE&#10;BgIDgYHALhBgZsXMkOiDgwkVfw8dOnTOOecwW2Zj6P/6X//rO9/5zl2vgx4fIdyFRFZWGZvx7yea&#10;J1hbzpycUHKe9SZuKeAU2VdZ6yz/BGPi+JOT+Too+f6vESMzRaDzcPbPZ3/5S26CSXmmqs5rMyuN&#10;UJqZq3FL4pkm6BKFJorIXLkRX506SzziNmOoDiQjkDZXRQXOvJs4ZFUti1E+m7fQO/3WQLoJ2Cq/&#10;Vq/R0SrZV6p6ZLzShAF9Uzbi9YqYCRq5bqKyRGu2D18uqjKjlFVXlceGDBdT87cnLyBnRba9GLRH&#10;xD49arbCMDriL4Wruk6i7TpKkxSVzeA2b3JUpLqMU91nA3akoI+/xQ4Kji0CVeXQCh5RGFqzMTGu&#10;wABbm1LfKOPHWjnXT8YraolezBLjo6RUSRnTndsg0CO2hnmyvfIP/dAPff/3fz/rJkhG/+AP/uDr&#10;X/96Us8UcEFxXLEDq7tD1LSF9lXlQAGQ4crb3/72f/2v/zU7PrNvBt2JAy2z0zQHGW3qsirWN1d0&#10;FHFQOiVxg2a21KAMc+ueKv1bTYu4CB2hsClehgD9mI8JG8cVHmPgcYBeMbNZa+U8JePoMrrVRib1&#10;NN3FI5ne8sGbCPhZRV8iybOKvuWMFFEq25zUqMmL8ZCpKON6UduHhroWXmlKlaOJjpGf+m1usW03&#10;V1iM45NFhMgeheSjUTx+fuYzn3FDgzwtDs4VYTuSawUaXSIn6KY3TlQiBbGNZIUibdbrq0Qzeb22&#10;XwvYIET6dh1UcQWSiDvsujoBKYnGzkiqoYEq4O9TfHeBYIj0q7/wDua+kuWoN9+sJAlpTnxvTLlr&#10;6SGg4lkvTqK0vxd7YcWLRqxVW8J7ksvN1K7abNV2zldZljuTCE40XC+n5ntRMipuVQoNI6F5f+Fa&#10;1VrtjnOfcllYVQyq8WCe1EkjP31MaK36lmG1r15v9SFOoqr4jg3vp20vI++xkejHRwg3gmsUPr4I&#10;fOADH+DbLcx/8KiXXnopkQh/2a3ud3/3d10QzQYdpKRxuVx0nFp+nEHNtaX5AMvaMqMACBDAnHfe&#10;eQOKUxIBJzT8ZcZvqGaI4r54Y6uy5UJ3SloDJJxaQmJO/F4cC2OJG0lAGwuZnuun9TaV3imQULam&#10;DOoMmPMaCVPdKMJZb1qrqd6kGDJX7vlVPSZx8HqNrzIdr/RX7uzIFTGcq3WkCSqFMmWPFc963uDT&#10;kFeDmRDZl2ni2J5HChigcuIDAxdJ1Txyjeot2VOulTGqubaritUuuGLgWtdhySMF0mzCsCoRiHF5&#10;kZkI/gJpk9NX06geLU3IZxdVlN6KnugQxEHRRJeiGz2SuWKOTKEn0KqNLDexUfKkQGBeuNx17TMq&#10;QRqCNwaYXWhcHIw4fNCPMlyPumojKo/F1C4u+jZ9dZX7DhEdYVCsmODZISZMEtCXWvBak30xqdWi&#10;qxfSMLWjST/jRcyf49Zbb33hC1/oFXbb8NuGmp5/QYDWGF9AiQSlrp5bGRqE65Of/CRJWFLPQJpk&#10;qBgqo3jUUItcmDyzvJoqWnfFNj/Fv/qQ6griAHVrFquMKzvZkSPPLSaDEfokXKHcYjorSpKrlVN0&#10;zN3DKpFBL403OAijlPRK1V8JCGGHK3WkZryAHg4fsfgAQ6wCQmjgrgrAJAHBMVgQpLj9C1WyPte+&#10;UBL27K55Par7cDGO2pJJYAkyf9Fehoxw6grxmFUUI1oRSXml/uylE+4Co+WlKgN9bYRbMKLhu5wf&#10;BEzZV3BEjMPEfdqPoUXWkzoDOKoEvFMSrtEWWvP9AN7wA+p8RFdqVx0RKG0iLx8AG6ZCv4vTg7bk&#10;rYJlppe936omrMpVc5CwTG/sDkB8YOOQ3VSJ1FQzVSU22xuOX4up1kTLuH30Db8dV5mmKsvpK3YX&#10;oVtsRtx7h65poRKDk1SRpMEjvj163puJOPhmCQqTJ1K9Y0nvTgv5a0R2LFnedwxPrgZH3mMjed14&#10;441MWpiQbFSLnRD4CtxMlY997GPPf/7zN2ozhQ9d/6qrr7uFn5e+4trXX3VwspGdMle+5q2vbF9o&#10;K+VvfsNLX33DXDMLCFxCzYJmHlRkGfULWw2Bh8vPwLakSUGrx0SDDy60xx6XULVT5vd+7/eYPzPl&#10;YDL/7d/+7Sz1YB0JP9/whjewrAQXTYaaPTo+8pGPsCMHk/DJefuq/sYWHBtIYhQ9nRFwhuqk2bfm&#10;mSAaLMXkMsc6nYFay7sT0AQbnLjIl4riyVwckJlz4+acpJoaTojOlcR+CVdMuHir0pCS6dS7KcYJ&#10;7WedRTN3p2QzP65BQu2on0bnbl3QYT59ktpKqrEK03eCEOMQVC5dNycJLINMPVklkUAXlismMp6w&#10;ambqb4hVGzEky5ukAbyKwJZDp9mHJB2skuDW4I0rrgn11Xuja/F06bRXAk6itTDiunXs14ccrp5u&#10;OHVbAKJBibHfVUK3C5WTI8+i/OkhPjlvkBQr/rocW+58xNXr3lrjGgVOIgSqJsSIopDuCIFikOgk&#10;xiMZ5GNOruAwUSeURF9q6o2/bv1UE09xSonPjwY+8RLQwLLTc889F9snxDI7QwZBqtI1XPgBAM2K&#10;6iSnUHsOV3NbOC7Cc/jFZlnuSoLbr/998IMfTJvMjD2Pg+WcdlxUKPvJFmWk8DotE90x3FDerIdU&#10;ZVxQOrYvpBLpZsqOIAFBd1Fxzs/aji3ECTf89o3EC8UXVXxWlddDSjMnQmFSlYvOZKwbzMNm9Y1h&#10;x04lXvrrrVXaFUE79lHM18VcSE6Dbiaj9PmpSldnDp3InccbPC1g0Q0Wgatk0Q3r3Il/aD8vJNGg&#10;btkFtpygNvphX4gxK5o8dcpLUmUhL7QJhTtdyEvDfiOL6MkqQKq4bVAkbcfuGsyDPCcm3znM1Gf8&#10;jWaqVzO9z0jK1DYM4oLMGkc9vG7jGdHmeQxfFMse8WJeKawg7ILsvVdZZbNVUrpZH+bh1nhkxQsQ&#10;PGljnUR9U60SI3TzNqubqsDSAlAzFWk0MCbZdBH7EtWK+d6R2aiF9B43wknspXHsUSH5CkrVhy9U&#10;Y0WTlUDHEYGN4BqFBwLHG4FD73vHVvaZ45Z3vG/9itSjTO6JQg0ZX4433LyA3Vuuu/pV1+8ncDRY&#10;uibh/dI2Rb2Aqv0pQtKZ+QARMW/7/cZv/EZdshx3zXe5v+u7votMNDtybNTrSEBvBNcofFojwKzI&#10;xBCG5568fm/Q5/OZPzUT2dMasgczPzmVFEwcnJkCavCTh2lcMT/IzNJURU3qNeFKwrY+MpSECCjB&#10;QA0JEiRk0uxiqIjSWbUxJ2XSXR8rLhG3wVutW/vKub3j/Y2WKZ8FxWGqp6ohYEYbQ0PArIUrPk2s&#10;2HdRxZE42YVOEZzn4b22X6EQ4Qii6ctEMxdNFqgeNQ8SFkRGlaOwSQcyXO5pYB7Eu2lBVTRZ5pvC&#10;5koS9VUxSRglVUtOXKnkV5vsUQR6QVecYxSCk/y4n9+saCxRrVHmJEUgLkjdQBN8mEHujM0EGGVY&#10;bGsmEWVTMdBkfpL7MBvid+S8q2bajkqL1WSbhX2HqLosSIUkkjIcui9oYKDENCTSz/dpm1CLnpNH&#10;c+dlDhJesMyJOUS9h18ahF9HhJgP7waGlx/4gR/IeRxCHmhpjHXdK81qp44vNivsXNFF+IxZ66bx&#10;mrYmh0vuiem4HiATAweOinDvXeNP4sZ7iaSROtboQqMhM3JsvLeU6444wEGW4wbTS/yVVxri48oa&#10;HhtKVg2LoQp6FLdwJUXuAMfhXfllAc6HP/xh9hnkBLTJ+jE94NuSrGtGCgrIvbxUKlNRPhjgHGVj&#10;40JXR9bnBD4fjXBlVqGHax9VStJkkrfBoXf1a20tVapWTMILL9Jsmw4xqrFAORJ5PimCXhUnyROB&#10;GEWSerYZXZLIZkLVUB4rNlGOjCygAoSXnMQi5hVsLap7LFCBkuXolW91yEimB1Eb/cymNks7aBpa&#10;ytM1d9tE1WFBX+qbKwKiQ1O+8lihC9nqQDCs5feIzMLqk+LTHiVG6KryVJxRObQ6Hz6RzbUqQQH9&#10;eTCxl3EMBAYCKxG4+W1bq5+vvPJKShz/DPSJQs2hO29fozMsBt86XrOF2z4Ax6Lm7fbeeu0rLt3u&#10;+YY3bye1D13/S9ur0w/s9LddYk+f/tvIFnjGzwN+9jHj5Fu/9VuZfeXbV7Tj2PTHf/zHf/qnf8po&#10;9Z73vGejxkcCeiO4RuHTGgEjVT8z6EH8kxxTpoOZSJ3WYE0xnxlkDXedhpo3yXzRCX2dZDsBrfPX&#10;3F0SVjXRY2KnJqFsU0ZH4cCOai81ZVkn+qskbu+WTN1KvxXTlPjw03immbUbZ4ajGmo252s1MEyp&#10;tIE9oWzN7c605jMYWQuztGm8REVzDU1UnCoUyC0v2lcyJolYfN6TxJAFpDxisrUqvoApJeYm8two&#10;lsuJS7SMjW28ZoH7LmyZeAlXwCFc7tFJxs23lQNy5FjJk34DdW0hQg8Oa+U4CpyMCDTmUPVQUyLl&#10;SnKWmR/rc5n2sfCTRaCoR7Tdp6GNqle3GZ+JgtGCK3b3PSy3R81Q+9KCYMGlzaRXuGsGzQQBV/wM&#10;qWuZ2RjxV3/1V3/xF3+RDRO4SxX5CtnxkNVXVKGbdrcp1smaxGGdLD9Zu8E5feV9cHN2VCG9yF0t&#10;PT1Cv0lMfW8yGtUZQiSNkGR3g2mz2xk+QliVTroICwoiMqpDSXU1cSCV34wR6aJxeo1F2Ahy8SkF&#10;hd1eVqaaQ6qS7aqE2awtpEdpaFSxlknhimG60L1zy40aFAcnJJ15tZMlz+BM0pk9B9lqg5iH8mb8&#10;rRJH7RSCg6ca+F7koio6T+MicZTPL6moEeljHbYc9F2LTWEk+/73v//mm2/G6NzFpTfYxpMHqAaK&#10;Se9kGXnPk4AoQ61Sm+UcwflEB4jcmToji+n4Opg2StUQPEmYeW2acj04vbgFkE+wxM3V671iqAa5&#10;7viowmRVu51mPtDokphEnZYQPMnFri82Nms7EVN9NqZn8LGZ7MBLXinowYnNhrbKnaprmfpIpj6V&#10;sXxQDW2V2bSzawT2UrG6I/2nBPdyFB95iS1QxeepTqj8VEDuLlSGfR/g9gLIqDsQOJERuPldW9s/&#10;XHrRD7+4z0Bvr73dOvoFvi4Q3jn6dcK5XW+VOqtWDM9Rc6D2udXuDnlvuH6bTHsKydNkdxw9qPxh&#10;PunIPUkO3PDqKearPC/bxu3ALXcc2g09E5px8KrXl6S2CfmtXU2ObH1y8KpXrtgoZf8VDffLjjEs&#10;B2SxBfMxvkPIe4fMpe2Jidl3f/d3s/PGt33bt7EmoKZNlpAyEtBLUBplBgJbCBiUMj3KC8XOnyo6&#10;zqVqlDWwCwJOQzPjTGTifNFQPwAaWIqw8/LcTdI/gUrFvMY/Ffw6CU6bFugnuCE1BVJGYrxusT6C&#10;ss0ctbVc7JUkxWrWI6FpyttjDVcEMNUrd5PRVGVKhOUIYH2N0ciqwjvTjq0ZMsUiOKlXJvFMmxUr&#10;mkrEJVO2byTTGFcyOFRxx3Deo2etKIc7KiYyV0bRLpqK1Iz/s4OHOFDRhU4pVvUnesVd4PJNiCSq&#10;zLK5vjLwRmo9sMFBCq0oCCOUOoX9p9oYT+J+OyR6XARnmomZH7kwsqhcIVtKBo2fPobxLxpihsh1&#10;iy7AR5F8cKIqphf13BTJvhxuTE++2K2E3dJBX+2DIg5z0KTwkh0zFW4yS9pe/vKXX3PNNa973euY&#10;7LIMkBZoCqZgmZM8cNI6XGNIrboFRzaA9iuCrqSGDBwCe2eTwQdYYKyeivbJLd5+++2kGqvj8gkQ&#10;nfoRLQ1WjkzMUdgyNA61LkXPg4E6msR9NS6uOpPezTauJnUnRVa1qBbQmUC23oxz2OGviXU1gRO3&#10;xa891gRW1c8MMfrhVcQ0I5EtS4k+MH5YWYAnZEgDgvj4xz/+oQ996E/+5E8QFo9eeLvzqU99KkRm&#10;YMpwEMUO4LpNWUbflCkPGFBO/tI4j3CwI5dXi5v08DfGgq4i00984hPuA4Y6KfSMNQ2DPQ6hp04V&#10;ZuDKMJfhqU/b2SYNmlJXlObKq4z6Qaoqj3ejk6tIcn4lv/aINXGi8jgwCfLkCJVegoP2gjeratPP&#10;o1JxnsJ9cVyTjTT4NOIQiuyZzk89Nn5Gpycs4rOpzfbzE9pEh/NMhfbdocsN2bJ7WGOJFNPf6uSP&#10;PZJxpPSukwzU0T29QRxXXISry51K5QlHqq/yOb0oNR/FcfS0ZbQ8EDj5EdjJ+F7xHQfNpB5ZA123&#10;Or7lulebkN0+tpK2D9q1mDRtTTSzg0Ru3/Bqc81NHYpM7W4xS82qbShuuO4wbUcSxxLa7o1xw6t3&#10;8srbt7YJOHTHEb6OXN1ArpJMBj97Zy+nZ1U3R5LaOwuxL0U+G9C0v0WJKb7zO7+TRPMll1zCl1R8&#10;OhgHS6zNygAOdt5b7qJ3qu8voaO1gcApiUBmTplR1blUZXnt/P6UxGchU00sxBSZuTsBoZ8SctGc&#10;M2a/W2UmVKeWYKaGr5le5y4lZ+bcuWXM2U+IMxVOjiNdy6MVkxYMR/1JMGniwxppVH9dyU7ChYsm&#10;o83FGyf3Xr520chiPgKpEZc5XEeXinwTlU3K2pDeGJUCSaBnIU8VfcIP8WwOsa2SUgRecYEMIUpf&#10;pkm3wYKL4DixioLjxC8q2GzwFOHstS1VIm/XjbJlAPZ10UYEVbVqHNuYQKMk4mbOLjH/QuMaxU5G&#10;BKpSqeRJ/3mCDpOD4zpJMSZ/pOQ++tGPumg377OjM64Uo5jXNeHqr1R1CuB16zt0uwaNpvDe7hJr&#10;RswT12NiEXRkstgEqIbGRbw9ORRYM1cIAax6zg7O/Hzf+97HX1oznU1JG9EBmpHR3NgEI/SzCsNz&#10;31tnWszqDNL3bqrDFQpDM21KGxubsLEDKDGrxiHoDTKOZJmnCRRFY05HYClgTg3pkNYkW0rLbvFR&#10;fcUqb9z4AWtVAuJA0kLvKlMlFZvCcXGC75JVFz5zAjgmduNdK7V1oGmY4qfqlCxSCswMN7mlHpJc&#10;I8lLrpk1NSjATTfdxPoaVtnwvieLnXnZk5AGIeK6MQH+VruQTgGReH111EOfjLw4QQ34S3fYDjES&#10;66l5bsFfDIqu+avQ+YtMmY1wi5+I1V6gwQLaVyMjy8T5V8Iirxl94JYwNsN6I+sqVnlE2ejUd268&#10;MoN8o4RLfmpxzlXyNNRzLZHD8whilX563QYFMAQ0uAW9SVSXkL2XMqsAjLbLeBYEmI+OL/VWswSs&#10;xySG39usaIi5NpJHdKpH3Kwfw/TJXM8yFX2armbur2IsQViuo9u1itflPWarCqFOOGrdUSaBOYmR&#10;zhBAIw3Xkwq2hIVRZiBwWiBwJON74MCDM9A7ezEf3hnCRbnbR3PHLSN2NoywxM5uEd7ZTmnv1Knb&#10;Vtzwrm5/5dXUHFkI7D4VD/oUoq2+8rKdXPDhvSq2Sb7lurcd6ebBzGwTcNkrdxo8vJnG7Xce2rq4&#10;sxHGVlsrvsu4tTiaw1T7lS8va5IX03PSqBjOmYkZX7n8nu/5Hmbahs97P8bjwb1jOFo4+RDInCxT&#10;JedA/uXwBWGXX2XOVPlspo+Z6PTTypMPnaNGcfK2zumdwTtxN3+R+XRm83X2XGO/0EiBmpWgTGK5&#10;ZuadWzUqsB1X6tXoqAaEmS5TsjbS49THG5I3qS2ZgjcK1uubMUlAo6LhnBGRSiu2/jSg9YQJPcu4&#10;yL/4KbBGUcOycayzf5olsjU9kfxLEyE3vNOOIRMw2lR9L7gG2LYT0TQgyIJv5XvISFizI3/Ki5ks&#10;kxSJh73LdV/khC9SRfwk02TQnqBa3EIhP7PEyV4Ccs0UBMbItwFEAnymUgvXYtGWqlTmWYSlPpKJ&#10;lKubOmqWOho+FgioG6qB/TUnFkB7+bLfRRddhP2iwLzpRh4tK51V5rwOb/ksc47vqhbHxbiUyX6b&#10;ixWLVGRwNBHG0uO3v/3t5BBzEvNMYV20CeuaNJEqlrjWLr7lW75FKGI7tpNm40Be9KIXvelNb3rJ&#10;S17y9//+33/zm98cAAHEBbPmyFxdC1DAQvoeUl0JyybCrG8FUnKdrlusXVRx1FvNKIZrxbf4uKgu&#10;R20UqEo59l6bjYuLO+pdClf0D5aJ849wU6XK3a71Ktb1DUpagGAe/fZkx2WFqoq/ZMR9VdVqCGhY&#10;EFIaR23INaMPJIXpnWcDiIm/pJ59lIL4fMoondWLVtqqjCqFGXM5IQGNlJ/xjGcgKQY1DjplFOBl&#10;Ata/i6dun51bmPVx1wLQgwfmuiOaZKTHOgBV8hqSorpRrWDSqHSPVb2iBGM7jnSuTY4mZEqgglVZ&#10;SFVVwlXd1Y60Gq+Ed0+YsLlooAJSz60oGT6qqYJzT57QkxlLlD+jvHRWP9mYkoKILTTlm8G3GWrD&#10;XfRcQVdZy2/w5ATejQ7c0ie3YDMVQwYnKlgVyiqDtZZy9M2ABCBOqEKnye5m1qoe+jg8bqpSMq9j&#10;+3U34lBLqx5Wl5VzkYGXPDQNp40azFNIO+mx8RKTFXtz6OWyX5iMdgYCJyACOynb7Y/eHc6l7qyB&#10;dmlwlt4evMidiTnaOxe0OxIfXg188MidnYXGD0radnispmZnIfCD0rypfuWLL5Mut20+/PNAIXmn&#10;7MUXuGKh3CnbejxoUfcGwtpKax/ZH+MIAevpWdXJkVXVOxAe/725J0jloT4zqBx+t2CjYySgN4Jr&#10;FD5FEKhTH1iq02t+Ontzcm9stmQ2c4pAczTZaGA0cHLSzOGrwZbxXbzMRy3WiIliCeGSQKxRce5O&#10;8lSJsXFFX/OMdtEEPEsQskqCW6vsxEmHVwDJjmXqxHeJvjXRYMKqrMY1LWUxk60uMCFvlVzV5Gzb&#10;3p33G/E2fa0Cs8EzCxVrg8GzNtJohdAp8T5CiIwCJnqSJdvB2Y6qNOEoCuZbzMIeV8C5XHPXbxVy&#10;1IcivUypC6qmy6NC7i3gGiXXUycUDKee8NfV2dnSp8JCLZqihWyhWxVjiZIsUdRR5jgiEDWoJtCc&#10;K2gzquZSXWar86wtcNEHaXAUfxhDqM2avIjmi4COaC0a9otaUhgl/zt/5+/89b/+13/sx36MrTNy&#10;wmpWaYgD9KSmS2rvmPA73/lO8sisrSChzFKLGLJGVxMZcUdS+1f/6l99y1ve8trXvtZa1Vklw2VJ&#10;cHNnHvLdrG9lUw7S+o449UlefE6lMN6md1a0TGaTLkhts6J20qmuRXW+QPWElZKGmLW9ZIzTOa/a&#10;E7zxLeFoSddRyIYYG7EFs5b8RRykhhEcD0d5BsCDUscmS65lZ6ZAlQLC9dkkCkn2GemTWfZFH3LT&#10;/MXN8jSC7DN6CD1IU0WiFpu3EF+xStoEWdKLIY+TTGMaeiZ1Zrl69NW5Ij4xVZ+vZI4qMRJfO1re&#10;afxAnZZEH2g8j3jp2veKqquJiON2BI0BzrlcbT9SDqcWyDibIZUCstD0VctHwdKL5a2rD+GvSVu4&#10;c4IkYopVGBU0BcRZIjnxYbCOonqzVUrY22wFZ163dZVOUWIReRodfPT21ePFZa0y4b3Y1C7qNmRE&#10;4pXmqqvRhI00dheEWcXuGkkt9Cq77nRUHAicMAjsJDobemq28/D5zgrm7ZKmb1Oq/1zf1n7IW8dO&#10;84fTvlw58iG9ZhFzKT5FzU4eNoumD11/fbd8+kBX6EG7a2w1u7W6mePwEu6LDh66/s0sYJaqwx//&#10;Wyqd8LJihfQCeia7YrOSsqr68G4cdcuSQ9e/YXtbk+N58ESf1xZ/uxz85OJGNJ3BMoS1Ffjux9oy&#10;owAI8MUbJqwDipMFgcxZnYK4GteVUL4C70ocZs/c3WNEdLJgcgzoDJhMr0muZbkrwWFNNJjIcy7u&#10;vN+kiXkN6Ex4UCPATGftpZ8By2ANV1KlFq7TYspvKv06w6a6FNZ2khzxYgpU8iZlkRmzd0OzBJNe&#10;yWvg4Ob75sTYoT95B4GVNrHib15FN+Lynfol7NcQkXbkTr6snll+5LKKO0lCGWoBI8Zc8cV/5cj1&#10;ZNWrWL1bLRdlizoZZKZBSya8rHBV+hPgGaAKHaClIjlrFy5xPXHsJICS6kbnCiXENMpGSYTo3ogi&#10;uak2HgOjHl3sEQHEig64QHhevuo8yTt71DRiwl50W9K4iEpbFI9830xHvZqp82qgS2hZd/zGN76x&#10;Z5wkMnlhitXNpmvG3CpSono3jZji0TQ4KFCtNdWr56weJk7GiwEKeti9hFwnINMmJOEhTU3GgzU+&#10;JBimnUqqAPrCO02xfzHr0/fyfmIobyBqRBlHNEntKlVM41Dr7vY66qZ8Glc6UZKcNMrWAxLJ5lbV&#10;NDrFezNbZskM2V6DlnhURbNw3FlodPSOjMyfqhIIixXQ/OUixNAjTyPISlOS84yMmhLa7sZN0cPk&#10;eStWPYz2tam7btpsZG3Xpk0dpv3J32acrSPmQqAURMi2l6qKWg3KIxQ+Ya0Fes1k+hGL8K6762jR&#10;FaJY6+Q4y8XMAym5xGark7G63Akd/pZHCwysiNuHzUwk8o5ULKshJkZRPYaOcbnNTqpExKco4xuT&#10;Oq8eWL3ilsl9xaQ++PoLGlsnfssVYL9KSqGPzytHjcsK15zw5sF+9b7rdip5Dam7sOVdk3ESVRx5&#10;j42EdeONN/K0nlcoNqp1yy238Mh8psrHPvYxdkjYqM2tj/ptpTrJpB5ewLuz7zNrel9/1SHvPvjY&#10;Llt3hz5820Z2WnxQHe90dUqvFt+Mmq3qB69/1daezkdamuh+mxUSzdslH3Rs3fmO93XXrVDp3bmS&#10;yjuNdQwcrrOAngcRMgValcpKrjaT9v6WzhKuNIsDZxjqJ/Mz/Y4V0PsrlNHayYFAM7mEaNNtfuXD&#10;l4tdWZn3QE8Oxk54KuscDm/lCppMT+s8PilC/Vqm7MlE1El8QhcBWBVUV1/puT2mX9upoVGlbbLl&#10;ScilrWnc6tJmaFeTMpWdyfhklWxrCJcxwJWSxn5NYOPXXWitZh9sxMjQo2af19JTOa3nFc+w30sn&#10;rAm+3SmFyUxEClDe1E8+FwbZmLCf6PEFan6SQfCFWVNF/lUVK2tmZKoyVIXxelQx1d1TVZkSwXJS&#10;d2CM/jS6Z2uQIVVNsYawPAwYIdAJ7+H2RGB8wiqvUtW1Oj23BN3agHl7O2aXy8UFNZ5HxcNSLNM4&#10;T6/0Ju8VKtIXJ+RuJrPP3OIxWCwi3sAr1fbTRX1LIGv6LK/FmRDsD83fkWKy5WqzYYqTJCKTxkre&#10;bVVHDVC2bJumgcilck6Cu8+VL9GJBnB/9lKoFxtsl/dCRZeC9sBWzxP1iOx6VVmlqA3xYhKmhItB&#10;yi04lHLcr1cmeV/C42QZ3wFSXqZQSTezAprdbFgOz8IRnsf4KCJ6Is1ch0iTlTUD2OhzP6ilr93x&#10;0gi3anJSzxkrNx1nZ7BNv5aJDjhPM78JGh6xu3ibgK9d9M9NKWnFXr0VTY7aVIiJncryKoW0vIVj&#10;qhBPPpTV7uzYzk7fPIFADXz0iybwBILsM1vDsyrLtQ4cpnRDbdic8ZA9tlUBZpQhpFImHWWG0HgV&#10;FdXXNH1Py4mQG4hpStW6e/3ctSltVDH8RlKTChYZHUs6J5WnF1BI2l+PtBGMo/BAYL8RcPVv2bKC&#10;84PfccX26uatjZMve+WRNcFXvqauDz541evfWvaEPtDuQXHpK16zvfszB7dMblNndonxemoetES5&#10;fPOv4HJk72Yvkgp+0PLkK18Tsq98zdadg1e9fGdvawitLJU7e8B9HT2rmt5aXH1kU4+tbaofRNuB&#10;A2VR+R7I20tVX8r0Cyse+UDx8mbHCujlWK0vOZ4ErsfohClRw1FzQEwvXN/BrUyC+4n1CcPBSUlI&#10;hd15tkskXKjrS5FibqLQEIsr5la4znnSB/ysYRI/FV8ChjqbrFPbWsA2bcopqYFQ0tCZMefu3qGf&#10;mctKwPKJuCWFJR+V8krfi4VB0g+sZ95vrEViOoCHgCyuWRU7hYDg3+OZgFDobHPVwV0CV5cSQw9Z&#10;3aa8z4oiIO7Gcs1GmUrgnEYUZVYl16YanKtyej6pP4Z2ugthhxHOzbsBLHqb6oGi6SuiobVkwRqp&#10;pa6c0n528R5+ae82eKK1YLLDFE8yOxJZ1YlzlI30mZrsLRbUVO2tKby4tUal3f5F64hRxPnEr1Yf&#10;QkkfTVGeE5J3wfBv/I2/4bcEWRb9sz/7s9iv3tIjjrpi3nShU+IvySDduNxxrhWvklcsq7c13Zrt&#10;6BnogqZYP67l1hRV0nk2OOOiww6EkcziJ9krUlfUQi4cu1atyCgtyFSPWxRjo74yrqVWM4ByPWNo&#10;xVMMrZVRo/Fyk5TUWhRQ2biIA2d3C1TdZad1f6T6ItRG3M0UrootyyYZOUExnO/Je0XegcPsHvKF&#10;VPLmYjhpID2Y0aJejjP6XIXb6KFZRYcMFVVjr5rTTG82wjDuIrL2JFxnTAyk2njDO+Wd0dWKOjf3&#10;Nba8pKoSTQuOs9yKPkhbuFMnG3qq+OrUhes8hEblGEYNlTPscuI3ijlhOsrjaqeaHNgy5aMbcloV&#10;oKGhCq7CXoW4ShOqz+ldmXZnd5VHLkKPu3j5DNICuPea/ZfsjTRhj4Vlp07V0mBlBNjdSYYD+5r3&#10;unskaaZ6BT8yPXrdnUotj7zHRtI8gVZAb0T3KDwQ2G8EjumAtN/Ej/YGArtHoJnG5V02H+z4rt/y&#10;mGH3dJzeNQE5Gwvko97OQZUIc2jn1sZddZqYwGNrscf2UWftzUS2EbeBRI46uc9F289cOY1vKrF0&#10;XWNRe9m0qSakqQ1yy7Cq0s9FkbFiWDAUUcm9LrBiCNRN/NPMzgNX6DG5U/uqpIbZCukq3rU7XyM1&#10;2+Vy5ob3/JRs124nc2fqObXCVARaAfHcQK4CUiUuC4bEqqJNGRu7EInclml9S9bem6bE3DIJgyWj&#10;0lB5rCqa3veiP6PuiYYAos8e7o35VOP1PKvbUELTJVHOau8xbdU1zsH2m2WMM4DQpjuEZLUynvn6&#10;669n12Zq/dzP/dx1113HRwhZXch2zGafG4fccxSm1GdfvCBples2Es3vyYu1yn71EtV1u9rXTBYL&#10;WkkwJS+mJ6RwdXp21LcWf5sTapHVIinpniQsld1L9rnaeJVUMwzlVvUwC5W5OqJmaKuwB4EKwiq3&#10;1sNViak+3xwfV9AiP2HHAYDkdk1BUtGH0AvZWVgsAIZlKDHnpQ/XNCoC/pQq/kIVz0V4zFMHo14f&#10;MtI1+rOQzsZGqqAFX03OYOQYl8Riel8yzq4iKRpSjYvCtV9dTTPpkuU4HFB1awiuSA/lHdA1ajnS&#10;bC2TFvpxtkId7hqT7202LVMFfUN8PHnyERF+wK+MmKVVH2CK2SZWjEVTgGLUImftA7BqblVFK+WN&#10;CCom1aKrnjRC92dV1NpvY79SpWiEJb04BUpr+25Ta1XaHqGwT3xXPXGST+o5n6kMv2u72K8CFWFA&#10;w8ZV76b9Y0/YfjE42hkIDAQGAicaAiMBfaJJZNBzLBCo8136YxrqXhB9RNHMwo8FcadZH4R2bhHo&#10;utHKvcFh4sMqtWY+nQhz4YQ7MUxO0nUj8T3GcpWjTLsTekltXyZR2YwuNFgZsxm6JBQxMVrjkDQo&#10;qhXGLPPxYm41yKSFaizaTtNglUXaNCCZLCkUSQ344IErob8SL7WW529N4xqGJVMctWnQngwnmqgj&#10;7VeCzWQJoCF0Pa9SiDgk1R4bPyMykXgfmnJrL0p4mrmTk5VddUO9rYmV2LJ38zN6YpV6t0IQc1Np&#10;NSgPauUTl9m1o/GrsZF4Eq9oJi960YtMOv/Df/gPa6exmqr2sb4QEJ3XiAz7XeOv8QaTpDAa8mqb&#10;6Su1GotzEwZACFOe5Dlc/FWvQ6G5v0XeBPIg2y/a6Xz2qIW9E2jg7elZ2Glyf1GYhtS+69pX3GAu&#10;LuzX8jpM/LmKR6aPD8xwgJtyiftd2OxCnHumFJOuNTaiUVg4lHiXKygPaTI2XKLMpB72I2P6rezM&#10;151U6dqy9NQxVOuoY4RM7X3UqN4mo60QSUM1uppKdhlHdUrU8glxtb5oY4BaNc5WAMN+D3jVhxBP&#10;LzwYJvtsThmD1YO5jXWqZByHckqSg+ZAM5E4OejkzcP1WsPZyGYbYeXnzLSqanXEkU5jcTNubaH5&#10;7KVYT5j6rwph9b60lzfY9tfwF1Je3ZpLH/pnG5rYwgZHsYHAQGAgMBCYR2AkoIeGnKYIJCPGSdJJ&#10;mRtltmHUdJpidBTYTnxeTwgJsu6pzqotY+znJJU43zWndTpYY60m1Kw/a5BTozhnw5kTJ7wxOKmx&#10;XEouBKYGDwlra4Kpp9ZcTKa/89Px3JVI5s0uiapxr/NpI2qV2Vp+qzBWIKfeqkFgyJ4Blip9VBza&#10;+ggk6E1alkkKUELiBPy8AIvcG8DTZpPDCpvVfutarYbfNFtBq0Kv/SZVYeAUuKKNNqI2GqbmVhyL&#10;rCWGV6OsZcVc6asv1LpR7CRCoJqwmlATrzGQnCRlVheKmhpzY3f1x/LRKDbH4IidWiyuBqfhu9s9&#10;brZDyeRfuGLXVq8WpGLX5Xi9M5G89B6HwxUXJLKUOP7K6k0v1UCqv4qzrYapZTm+c06Om3Q5g4g5&#10;xJpBqxm9mK19abOTKQn3QoFmclU2u0T3qi+NZCsUvRPom43mLOkxilFrNT1WbxxfF0pUqlpmUwKi&#10;MMiXhCCOHdD42CwAsi41WV0BnxwalnM6X7KqTS0p13HOGU2gR1VhqxAXbqdWPHYUu+m6ylp9zt+1&#10;7EhnWpA8U3WpG7WsGeGFLU8Wa9QgmtNMSxrzjzOhPJTkOxNW565rn+UlIMQ204vgZDrhZE8PYN3G&#10;dhqdrOMsYlKR1DeeeVQkaZAC5qBDkr1XxTYTDfHIfRKZKs1G1hvZbDrNSVWtRkt7EKKrKVnLbGqq&#10;a/VneYFGQNVwosycVJM8qrZfKZ90hj6nrLPW44jecpxHyYHAQGAgcHIhMBLQJ5e8BrUTCGSmtXzK&#10;NTnF6S/myjGbEp0OAu5RJcxwP/vM/ptpKwXIsHDUfe5rNJLydbKYkCnRUQ2ieqhtJOSlcG2ziU+M&#10;i5ZIrXLdZxsTRoaG5ZGqVUyJGinlE/PecvViw0U+/wjxyeknEujjvSb2q/FSc244Z5AcrrlocqqJ&#10;Y4Wu2hfnlDGZTiTgG7IWq7GZWbCKUqMD0lCzuumodxQN2qlV6a9hqvQ0qTGDwEaCtdNwISMNpM1d&#10;2+lLVqyWKN4oc4IjUM0HtU8Curqa6LZaV9eLqefZu6Mxc8r/4i/+Il9d52B3Zn4me0VJ9VyTdEvc&#10;3ptxBZfidbLYbnmsEvIVL67wcTbtOjhX+6rgN2Zec75U8Usm5IlqdlgzaXS+opH2xSElqzfwFj4Q&#10;UoGONGKa1fGaYazN9l30DlDCXBXLiYLDlyZfFhtPprtaffVmvYpW5xY8GwAr740HC4P2AgFVQFa0&#10;ShVWg3OQr24tFSdda222uvp4RXOOJv44HLbquFNpm7HcvbvBvoUQGS60CHHg8Lu+7lTe0GmBxvr6&#10;LiZ9fsNmb4NV0FVk6TQdqczNONtUrzLKuSdRCU/UGfnyruLjJMLNXfWBwRqI3HyDn1nt3u+jlR5r&#10;v5PaKCAVzCoUAZksoHVDCSSRSsa7sg46hqBWV/BzKyRRl2cksJOP+8Uoei8X/YnaNFSlu5RsCkxa&#10;pTINnY16KJSmRzuKNGfs6BjcksJKf8gD2ErqMSCmdlGlHzJc7FJfi2mU5BgTObobCAwEBgKnJAIj&#10;AX1KivXUZKqZ8DU/mekSYfbbOGyKRaaeVhyTj00B3F15ZqImoCv+iSu4mEXQLq7xdfIUzvRx1XR2&#10;MqhLGJNMZSNup/6J6CYbWaIhqWhHPeVRttztda8PeCrUdkHkmU/M89MAjMOLNf4xkkw0NcNFDaua&#10;HntAqsj6+Cfhd81N0GbaMY6yl2weUtM3ISCPIgxvkg1Jp6HE9Y81XbKKo2A+Gb9V1qI5jbZX+mvE&#10;lXOpNeNfw2Z1THEkWvNn4s+gtzsTG7VONASUb0TsF7omE4VVY3WG6mr1e8kCV1smQfy6171Oxt/4&#10;xje6DroWiFKpk2lQ18FPnxtxi/w1WeznPve5v/qrv8pPtNQngtiplMS5xdZWAW7h0F+9nxeb+H/S&#10;8c5LM7kn4QVb92dnPSNk0z7n1WnE1jgxH1o7Df7p1DJcBwHfOyG7fc899/BFJv8eOnSIldEadSPo&#10;eL/Goqs0I6NKSVWD6vRWuRp50bfEi/aPCryV6+mxH6rEJI5rUtCTwlKmEsNfHiuy9bNNcatJBSqy&#10;efmGkmA4X6XqvOdN+XhdQY7INIqIjPXavi6QsbVS0hjXXhxOlfWkwdpXHSzsrgIi2ZPqkepVppwr&#10;ICUiDoEiNhsLzV1Vxb3sfLatN2PikbXPk2g06p0yleUZN9IXkx3psSLekuwzj53MIwci2YwSCkjT&#10;oAizWh8LQmOrrGOtqRi92rXN9pzWNpu7VXDar5KyGGTn1bElYO5FV+fravi1jGrG3/7ltqNHxsKW&#10;Y3cLy49iA4GBwEBgILALBEYCehegjSrHDYFMiCsFXnS+m3dgj++U67gBdNJ27ES/CWhrPJCg11R1&#10;TSk2ypCfVrdZy/ddJBpJ2FarJ2bul/jtEWm6q0sd+8gnc/TlHVHFib4pV07oIu+zJ7eVwMkEdMIw&#10;Y5hJ9CZpWJsjaORi1KqI5a5vVtrkorForsSoowwJz4y0bTNg1jhQwGumI8FzyAhHCbnTYzrqJbVQ&#10;QE1TTZwjJpUSIzTRSO8L+xrFTjoE/PZRVlb2xqUr802RvLKgjfvw1aTYEsbjAWovec+ARiTGtxAk&#10;icw1+Wsbv+aaa1wHTfqAbXwPHjwYvxqtjsutal91Xg8QJfeWT5V8213zNHO6kK+G93gJUdKr5E18&#10;uoA1jcvu0qntVGci+JV+GiSzRq6ZNZWck27m3HkIxazLdh/1Z20/IrCvmjlaJcEguUTE1ZNYkSSa&#10;mfd6q+E6fi+u0gHC5wEpPO8D43VTLO6LWygVsKBdLCzdtWQrAhm4NxqPJjGs8q1o15ZNR5KLzG5X&#10;jYZXaS4R60aUpHAlrzmvpqeVNchEHFFUeOE7kD4SEIQov/lojkhfxqsOeE6Z7LxBAfPO/RO1TdV4&#10;U7HGsjJucgUF9mPXqzxJw1EjFL+MitLKaRzLWl7WFlhry2tbUMQ66nBBLR8GKNC1vRy9AoJfbUSC&#10;6VGHPI6BwEBgIDAQOA0RGAPAaSj0k5VlJzH5RkRmwE4HnWJObiV8sjJ8mtFdQ5pVrKeMEXJi3cyz&#10;VYYatOTcGMkWmkl5DWJz3k/cm7qTTa2KJ2skULOlKd/QUOPGdLQ2lrCW7YdfATGjVMmLsSQt24Rn&#10;td+1XTfdVdHU6K7PF9jypMgg2C8XNSIzkeGr+hy2GeIbuQSQBNVVSSpfjToZThvIuei+IXItJo0y&#10;zMvRIN/DloMMJzWKq3SeZk7iVGM3GmUSwZ/R9gja9z9YN+o+FVFFarnrDgfnphej55xfcsklP/7j&#10;Py5qnPDT9g3+7c68NnWpSH6WlcLsKUHyiHNO8BurQCehydJCqrOH9Bdvu/1j/+4G/935jj/880/d&#10;lY6q6noxet4koN1IJDsIUTivBWwq+HgG0aBl1j7TON8Tg2DggjWSbvxknTIpUQ63VqBiBbC6teqr&#10;8T9UN8vG4kpOgIJc/HnnncfXCC+44IKnPOUpME4vgqxPjnDT7KQPmbwYVYm7S5s9OILspAiFgTb+&#10;Iq+6KDK9VP9cm6oeVW0RnPioSTrrU96qyWoXgAMdVJ1zzjlLZNp0kQbriBCrWdJgXybaGIvo+UoZ&#10;IGURtIOp+AhLfZIRSTXD1kLy0nsdL+rFZO4q5aEko0YznFmgehjOtS94QS4s4eevm1ToYTiSfZb4&#10;OnUJ1xRGrxworeiT7+aZt10HnCVobFQ4DQar+uBEkppBvNIQMJsTPaSTpTjMvp292+wMIFWUFmv0&#10;H7nUN2B2p3hLJLK2TCMylaTmmuVFnVnb2igwEBgIDAQGAqckAmewcGMtY3ylem2ZUQAEeO+S8GNA&#10;cZQQcKLvfpR+ej6hbJ38Zf49OSM8SrSNZvcXgSakVPRGL8yzifmbLQWrJqSwwVWz/iJRRAhu4qKo&#10;jflNO00k1lTvW1uFQ20qbSZA8kpCC3u0ShNLrArJLO9dQkE/SmbQZXDCCTkIVm/ZCyW5jjW5RNrs&#10;J1dqqDAZh/cMhs40OwlCmMpJDdonm7Wk20oa8skj7PgxqMjdro12wqBohLUI0RPT7hzJswQHLhId&#10;AVdd+WU2vKqNdzfS/EDaiDsKEHGHKk7yanNVGHVjo95H4RMKAXVAIeLTOOpbEdFen4I0Hx+TEXeW&#10;0GxNG5kfVIuiS+68Yfa5HpakFuMp17PX80O++Lkzvr6Vd77/SedaHs3/mZ/5GRdBsxfHa1/7Wq+T&#10;d/7Ev73h0K/8Zg/sQy950gU/8cNPveqKR5z9BNXbI6ruSbVZECAdzBUWVtugJrnczfZkJC/vwHHn&#10;nXdedNFF7F4NnnqS7EdMXUze6+5jqw0mWS8Z/PV9fBLQF154ob5CXySY3FUQJLXJ6J177rnV64bC&#10;OoEJFCrDjFepMEa+vR9QHxArAwG0wQsS5CIJcdNwqRunSjFT/34TmBGWw8cekqTD3Hre8I1vNM/D&#10;ZEp8hEu/ai95zEDvd999N08CyNFXAnqppbV6q4JjX9Eoy/c4TLbcX6yA9400vfDTDy2QiUZhZFMC&#10;+KsxhrzdkSQvjRrEriOOSe7ynEOyJaYZqkIVysBTAT8xikw55wrPBuwdK2g+rakozR5GBzgxyajo&#10;KePjKxsJL2FnU0xsZKEoLSa/0W3ocdG6HwuVpKhTb25NdxSgOo1gyGAiX8G5quUkkb3NbsROXHqd&#10;m6UjRaweuhuS6pHvZ0QKGwG468IRlqhKj/Zim9oLXoXDJ6bjOKkRGHmPjcR34403spUZz/k2qnXL&#10;Lbc8/elPn6nysY997PnPf/5GbY7CA4Hji8BIQO8n/sMR7yeaXVvObPycWj6hVmc5R7X30fjRQ2B5&#10;gEFJ8wiZaktVgg3Pnaln9Vwm7pn3R21qbGBTKdOkcpq7m6JRo5R0UUOgGp7V+KSPjia7NixM0tz5&#10;fWI/40x+EkFZ0ka4TmSVECUxVd9FE631EVSDm0g2OFd4EwGmWBBWKEqNoNFQyjwIh0syYSeRf6WW&#10;1uQiXfeJnmBFMVNFaUFiOEjZ0CN/QzP9up5R2hbKpUFyJljVCjwgKVS5q2a2/U1+Z1MNHOVPQATi&#10;+txwxl0vzGFxmHeuqedqLJxT2A0rOHyS1Lg4lT+Mv/vd777qqqv4WZPIpFToAj+w1e8XP/eId13/&#10;kHvutMoDj3jUfX/hym88/VLOySB88pOf5MRENtnKD137r2rq+eEPO+PhW+Zy4M++cuSpDGnoZ/6P&#10;r7jgiu/VJFdZjdcxMRdg+iBfHGZqLRQoCDgWkKxnkkb2k5ZZVxHPoK1h3XgVBUHeVtwUBOf8TcYN&#10;OkmUn3322awstgyNm8uWEWmmO/Kt559/PsUauUh5lWbMX8brz8pm2k8LvSv2Fu4LyepJOAAW8iDS&#10;fvPXEwqwAJaMOQUYI1A8N4SBNb/ZSBla03PKXRy4JE2SURXSAnRB4p4UJ8QkL79EjtVz9noeNJY0&#10;Vcuk2cnhPiV7vUWRQMYkmgg7qjo6KMQ9UtXwUnFWBLlSTzxXJyPoZtxJGbwHD2PQdh8JQDOKjRUw&#10;4siI71741oUFlLVPrRwf7Yi/4uDuNJxEvXMyoyqbCm6mfFVvyECNZYrHWs4iaoGKpLei2LUL2kFv&#10;ueJ6LLmr8t0Xm51kqjE3iYxCKiP4ggC/4BqJIDgdlI50HxGeaSpaV2VdE9DUhWBXSFRDPjbkjV72&#10;HYGR99gI0pGA3giuUfgURuBMtvNby95G08S1rZ3CBQjhWBNxCjN43FkzDmwCcmdjq8Kw407zIGAt&#10;AomO1goxBeq2DHWCXmMeZ+qmD1a1nFlyE3jkp3mHmsdZS+Qkv6nVx2CJJBPPNIXXAlgDIcOPBCEy&#10;kmQut0wrZBGcgVMfUM13arN9WF5ZCOw5CZhVKA2etWWzP5LnwiWXIbtZQU1ONU5Ah9DA6LotLvq+&#10;sKGajVRm8zOLvGwHGtwFMvG2CrZQOo2MUiukVmoh1XWvkOdOjrDsQ5dkwTbteiM6R+FjhoBy1Eg9&#10;TDr74EEdsEwzzMVH+ea7R2MI8Qa2cNlll8kXmegrrrjiqU99Km1S3azrGV/5s0f99psf8uXPffXr&#10;3/i5f/eOH/xf3vI77//Q9z/sa0+46JIHHvcESCKD49rkez//hff/3C987k2/zzl55/POOfOCcx76&#10;pMc95AmP3vp38Kwzz3oM2fMzvnbfA/d/9iuf/bfvvO8xDzzp8m8LF7GFyhHnPkIjEexKZBmsrmkX&#10;QqmdwiMZYSa0rEoWmSSXKUan5FjZm5hz5nIkrXx9hLQOB24Hwvjrnie4AjbckOCYsD/NwbksGpul&#10;QRDmisJd5TTir2pGrPqEZqjSd61yAlDCXJQqLmSGZpG0VpxewIFBEtC6HZkFDVrgHBx85YhaJhyt&#10;HoKrp+3pkey4cZ+lmeunMBBl8/Hlwq29xAr26A/j9is7Ian2ohAdDjRVja5KpPm5nLU6TFSSMqbX&#10;phreQ3k8ybxoXBdMYZKqPlfQCjAQlvbzl23NUXVUV//gRKjhRXVV51U2CudBePxP5WuJpCY93nIY&#10;YyycaLY8LfCpUmNo1cQmdSmqbhZVZ9uYwL7Y7CR31eonC2CSektJqu/QwA53ZXAJ5svhnS/ZmCdU&#10;uUW1ZDioHRfC9ovB0U5FYOQ9NtIHvp/BM2l870a1eJXKJ8GrDh4wO6sZx0DgZEFgJKD3U1LDEe8n&#10;mivaqtG4E5o6TbdSE6gfA6pGF3tHYO0UOWIl2sn4nQl6RJ9FOjXY6MmraqNSNQdVkjKo8XbT1GS8&#10;2pRJXwYqIbU5UZ93h2QqJnIjFDHHaoQMLO6bbCok+R1uCWZiqnmsKpHhJRkN604GxlxsMiapnjar&#10;NCNHLdrQ1zU+CWa8lb+VtopkQmtCNZc2EwW5i0ulvFEYE9b2a2hXtc682Ly8Jgv0VSwmkXYKna4v&#10;4wp0+jUnCmQpdKP2u9OZUeu4I1DNVm+T7Va00Kh0dKk5qalntaiaVTVGzl//+teHZZZCP/vZz+an&#10;ySNqPeJ97zrz7o9z5T/ecsff+99+h5NPffHLn/j8F3/03Ed//bLv4ieqSHesfSb7/KV/+1+4Qur5&#10;qU8885E7WY4jcD70IWc8+uFnPPFxZ973zQP33vfAl995U81Ba9r9wK2L4Do5I9fuWWwjr1iNztY0&#10;c30gKSSSa7o7VwS7PDBpbhh002QWOLNQl6gPo/MLfm5JYRKWilpoXqHwSZ6LoF0MyzkLfmXTJ6ZZ&#10;JDupeIrPW423lAuhqFqxqh0To+7QoojNMMZv2I4+DUzIMsM1y2BJl8MsBwjoJ3WYVGelGxczcITO&#10;kETjwugoA8uUkeXoIVC7lblPGlxIPslFVd2w78Va3t430pBV3dUeZ8pYDFhI2asAjEpkJ31AqAKo&#10;YKrWjD3OMN7wGAxra+E9KuGVZpzte7EANJO2cMONZJY50QRgDXHzFy1CUkQ3UX6Z4rrp5noOyzGl&#10;htSw0NMzKcQZoTct9AqgKUmMOXTVTKBsuZ8oTlqWTcmL710Bi5Zog/tiszP6pmOJjEKMVZAUcon+&#10;69CCp16ut5p59d7j3RCTExPQWkcmNpNo77HrUf3YIzDyHhthPhLQG8E1Cp/CCByjt3JOYQQHa8cM&#10;gRpjNJFYf+uYUTU6OmYIVCkbQSWclgaDCv46C08Ak+t17p6gpRZrzptwZTKSTDzTBAYVltyqgVad&#10;ptdIsrIZvmrINAm4LVQKk3FuKKGYCQILJ2CWkdp7IOovpq8qghQLGQ1iVUbNrVh0DecUpVdcNFdX&#10;vs8/aajiSGrPvAy3XKUVPWn0RzotE+RDSdRpd5rfa5HtgJ5fdfOLYWYEQqGpybr8udeT3dEzah13&#10;BFQJTaAmj2LUUWZ1Xm2ppudeHH4zME6seg/P2XnDk8svv/x7v3drW4zoGCdn3v6nXvmze498ePDf&#10;3vSRM+796pn3bH1U0MWqN7/+n5l9fuqTz3ziY+bmkA8548CFTzzz7Mdvlbnzf3rL3e9+j5Q3D/xC&#10;hiuLKeDS4yaZxXW9uo2sklo1fMxHDG2KW5gYecMKrA5BczNpuAXF9lpg6cQeWQvM7rEsGGeREctF&#10;ydmxEpzl0pT0YRi1ONnKzm//tSItUxem+NQKhx857F0i1b1o12EwKPWchsfKbIrRtWuxXbasXgmF&#10;vXiFE/KPfoCRrJArteEavuKCyESTlYZZ8neAwHYNLMVCzbIFv63REWkIDnjES9MsxdiygJb12PIV&#10;pcW/gSFgRp9neLRuP15UPZ/EYZWGNNdVyHrMaFcw1BxgHBbgVGZh3LS7xczvu3I2+E8qQEPSTJkM&#10;yrVKyteTTIF6fqNm7vFdH07QgvtvcEAz+oD0+aimDxJUpyiqWgQI7h2U3hsAI/d5m+25tq8liKXl&#10;xnx8duujprwgkmZTWFQnsbVlbuE6fFmkkmQLq2y2Up6SG+lqlLypFRbiyvRamSFo6VUbF5rDfhWr&#10;OqBH0qnmoX7MZL96HO0MBAYCA4GBwMmCwEhAnyySGnTuzAIzHZycVY85zSmsKM65Xd9hdmAyBsut&#10;FEj2oVePGnXUOX0S3AktJvvyYhNm1O682ySV+lppvIYZCYcqYavkm0DFRUlGI7RABGJORxoSlNZA&#10;xcK0kEAxraW7tFCzCQbtYSdlZLlppFac5EIYU7FaurfcPMQyAaeJdWtIaWGJgfEsPyRFYjIosqu1&#10;0q8bZ7t4x9d4bTDRVOLwGiVaIBKfBKGGuynp4iAFEUhd+OzPEbmdqs5NHV6V/qg+qonqBQQ9VFG1&#10;bv1PGtSo1aKf/dmf/Tf/5t+86U1veutb3+qSQJOkOzp/71c9uey8g4H6l/+Pf7nC/tmbPvi5N27t&#10;vMHa57MetWgCef4Tznzso7cY/PDP/TKrp7WOquSuliV5x4d0Pv7xj5vi5GfNmer25TFeotcHmvXB&#10;EofF4gE4x77YN4NccDwqd33GI1yxu8aH20jERIqW/KmWa7qZw+RUXKhdk73lm4ccjEr4HF+hqN6m&#10;4lB1IN5yRzTbSlDHkXq9Em/70O+LFPzMcMB1LsYNwjgg85NEMMoAhYGlDkPhnSwkKXikc/vtt99x&#10;xx3szxC0uYjs+MAjF4GXVCzekr7IvXKu7GjHwQgufJjHTymcPIJATaRGRtUogmfaCf2rbKrpcXKG&#10;EAIio6iHEiczi93BMhg+5SlPIVmPiHm84aJyDxLTd911l48f5DoPPqsmRLsiSq9U9aj6KV8i46PZ&#10;PHkKyxmaG2Zt0/XLVc0il9hXelf3MvuiQGRaBzjL1ylBgOVWtfpKklrn4956PaN84/Sqf8uIXMEJ&#10;hlz0+4qodwZWZWc+NExV/Hu4YvgO0D5TkfGqhwq0aot9VUAsP2nIq7S3NhKEbUEWqj8JqVVYq0zs&#10;aF8PGvhGfCZH9tupMj3aZIz2BwIDgYHAQOBEQ2BswbGfEhmvouwnmqOtgcCDEXBBB0Gdb4Ib8xPB&#10;GsryN/vK+Zqw4YExRp2j9/FqDWsTLdSLNaTJecLRyeiliUx6Ya6dgjcxlS3M1AoZNbwx8DN3aaxi&#10;ZCJWtpbNhQ0sm+CwtpZ4tYZeFSiviz/xZOrWMmsZryFcJWZtxYbyBL2esIJJ9onYk5/qA8gKsjEe&#10;VbJLSaQQBQuMjYCaOLMylcAsHEFePgpvy7RWd7t2Z4Y8NtgIiuFIThkEqk/Q1qLS1SSTu1Hz9YEU&#10;Rosuvvhidt7AFsAEjeKEu6r3Q+/82Blf2dqx4ZzHPOplL7jsL1369P/Ld3/733zBt3Llvud/z4GH&#10;bS1//tP/5z+798OfIqF83hN2tlZYgu1jHnHGZ7/8zW9+7iuPvPyZj7/4afGcnJgIIz2HVerPUXIW&#10;23JFP68B8tcNWKkCweam46trg6HHAknZcB32aZN3YEkdakpZIu3P6qbSZlLetUCTZmrciHUlW7lA&#10;OYNUNXNHJXtUjhbOQGbiuHqVFK4+qvGQci2MOi6dWDy/ygAxZI25Tm7OLHCDZ9xXhksz17gpt55A&#10;HD7rpQuyzC4P96kGqVgQZs24j+6oyIgA8n6BkO4ggJ8QQJl8XXZSkcJyRTjgz7jBBqvGS69SWgXh&#10;kSq1FziCa1XChwowCLNorIywqYgrxEHJ3cyBBSuDWVj2IzE0rnDr2Op5WJOARoGjDNyiBTekuu22&#10;22jZXWsc3LmYjRckVfWuWeMto77vPuhEBHEjEbH7t7i+W/bpC5J8hcjy0lZ12JKyoHproZxzQuMx&#10;t0Zp047OykbsLhaU2UtgiZezC9tU7anrYy0OxOR3jOI3gvwSrRABDxp3n2u/8Bw6NZ/oSUwm16s2&#10;yloVZdAImE2DVfmrWvrKglLj8KUH2Y8CO0OesZRVtrCL63ZUufNcsTY+VvSODWG74GVUWYjAyHss&#10;BMpiYwuOjeAahU9hBEYCej+FOxzxfqI52jrtEWimp0ZQBgAmEIlPTKTWCbfL0JzdVggTtzSz/xob&#10;1JCmCQYmpTEZaWRKXQOSTefZPQs1CJkkxgI1pk0jnGT9rOuI3U0Y+vnpC+9BzECrQbUJrhLeSEnF&#10;SkwMPtfS3DNSpdbEXSlcYV9lJbWumSCX+GXtcxMOhaMa4NG4WldfoK68h5IKvoxbSxySXEj5Jsz2&#10;o/AVZKob8/u0wE05q66e9u7hNAUAlcABkvXTcn0mBxY+k4tXjFWaM+Ju0ru6TffipEremTjw8Ec+&#10;9GMfFlZy0M8590nPfNJWPvH+C575jWc/nxO+PXjrP/wVTs594pmPeOgGu9Wf+ZAzvvHAga/d+8DX&#10;D3zt/L98BWrsumMO8nSsIYUkt3ogHca2y+TpyKbB4Cc+8QnuZrE2XUOw30PTxBoP3/hArY8ypsD4&#10;6V4BfnXNuppn3E71AxZonJhjjfDWu7FNPae37IWfQM1yY87zQcJmdKg01ORdukiPPUmRtbd075yT&#10;DHUPXwH3FtddZg7IAJ5UWugJLDLe8EJ5XCjtP+tZz2JhL13gpsixkuMTbTyV+9LSDmseuYKIXQKs&#10;yrk+GqrM29axo0qzgt+AUJHvq1g41RsNmSxfG9TlrhpizIfGe0M/6uqzQ2F3DyXQQGlhkBNtjQLg&#10;gJ/nBHxgP7ohzg4WarXZOq+o6pDtHhcepu8BnzJPf/rT3aCcAAQdc79myriTho3LURWooz+yU2Qx&#10;KK4jNUrqXiIdCiBBnyWkTaF2pKMdT4K8xHPRvrQCgc0R4+rnLZGjNKjGMdtoJsXiB2xNc6Ak+KBp&#10;CEJ5ZRBPpxZOrVyvBiVhygJGdLlm7WtF25HNpp0AErUJa5WLejGGnNZ60DKLS3eKTKY49Gx1h+hJ&#10;5d/Hi9WOFFl9/a7vKKTuIw2jqWOMwMh7bAT4SEBvBNcofAojMBLQ+ync4Yj3E83R1kDgwQt+ma06&#10;g3duzWTXTRKcc7u7XEKjhBbO4J2L95P4OgOu502YtEoUNZLpoxprGZOkhV3MuUP/krqWqQGn6dfE&#10;IaZvPFxFlewzdE4CZTiU4Er8vShfiaPoxYAtAXYYt3ptZBLVJq5LjFfbWQ5mpJ8Mb5Ots0C46Emi&#10;QJYUVTl63UxBwEmBRGJV68JLDbZRWjeX5K6LrcTTTyfZDncFNtSm/eEkTjcE3CjZ7K2H9q7RoSSo&#10;k0lA0l5+R84ctGloM2X+pQqTFvcJ3WrkCeewnPUh93y6QvrA45/4tf/mv3P5893/6cbP/tt3klO9&#10;4OytD1ttdpxx4It//gCrpy985Ut5I4M0GUlJ9hSGKj4KTxYvJGlN/CURxsbElOEuOVNy7uR94HTm&#10;SUz1HtXVcN2tD0gCwi95Qx/IWUan13jpxi3ExaWYbjnF6nXJMCWXBJbf+uOgpCuIIYY0IiV9OcPy&#10;noR4oYiHqa4vviI0xI9xJc8b6Ahs2QiCrwiCJ10DPil44DUz2MsxMHpXFjwHPWq5ZQeZVreHzsgb&#10;fxv3CGuIj7+ySWEO0rKIEgrj8WZ0qcq0Fos7bdhvmgrlq7qIL7WdOHwl2NTirslWWI71qbpmSLWy&#10;unSXFvIMgBNgV7gAWOWlqkSjzORW7TJ7ixW4yQldsLULckSmgMmeMOeddx7A0j4/yUS7PDaKnaYy&#10;QPsgijXpCFHGHcvsyH2rQyH+hCv0K7OhjZL4EG2Zu6g0tRC0EwDuqhueNEylkYiyAT+2YAHT2bZm&#10;JtqfqrF42gV3mdhADCfgI3d2t8pmc3dST2LO7nbik5W+pJK1qdhsb2KNfVVBR0xVq2sL9Xr8uZTo&#10;4iwQSC0zY1/7eyvkObfUXfQEzNvs/pI0WjuqCIy8x0bwjgT0RnCNwqcwAiMBvZ/CHY54P9EcbZ32&#10;CDRTcH8mfHKGXQM2prwkXFwNlLg9EVTgzOzfACbLZ5oCS+CvgVMCj1UBTE/Jki5qcDJfPlFKoqAk&#10;DjgxqoRZlzURqBAVEFIm/RTEvOvPRA41qmkiHKkyJiQwQwR5ydpbkVEonAk/Gkjzcx7Vybt2Z+++&#10;Zg77riNLiscCCSblOq2JpEoSQAwso35W5zDv4CuxamZyauLTQ+riOGpVKVOX7kgSeUKZ+nClcjqi&#10;uIUWdMoUI/2Ec8Ns/+W//Je/+Zu/SVbx0ksvRT20O7PMeVZR1VgFi+WqkH6hK60xgbnge/7SmU86&#10;j0z2Gfd97YGzn/KN57zw3u/+gQceubVfB8fnP/Chz//Of3rMo854wqMX7f5cYX/YmWfc86WtXPmT&#10;/vu/+Mgnnv3JT37Sz/qRC27SE3m7RXuBL7Jp0EYek62H7777bvJlGJd+W2O0o5iDtlbX/HKLn+Ta&#10;KPa0pz2NMcLXPuLi4jNtqvlZkayDTh1KqjFaRr+hc6BBl8eSDuMRAuwDPulC5AVrXJdC/pqn44Ty&#10;7pjcsNZQ2DsBqmQ9MneRL72zcTO7rwAgBOAMyc2hMw3yYUdU47LiLUU1LksR6Pd0qlLLX7O0ulxu&#10;UcAPG5oltEEZ0T8v8fNVextSGwUIRPVk3lv2NEiYypC6XPT5hwzq4aNp1cnboElYTtwJgRX9AOKy&#10;aFsIU9ETexS9dM0JciTJ6wYybGVOI9SlNbf+qOW5SEnFVK0gaqya8dfnT6iE4qARpwe+Z2bv/uVA&#10;ghojNPgMDC2iI85Jf/MYyZcYUGwedZj/hUgXYvOX63lQUXU4mpanL6KqsnmR1yAwXvpiWMQPaFnS&#10;RkkIoEE5jeo6vWG4FygA1xi1pqpLFZacR6NEJi3TC92BknzlbspHVXISVc9J9Gqm6+pzGqrqTx+k&#10;SSG0wW8mb+nO1xGOwRFtoWvf0YE8v6gsgDmiAEHpGJA3ujgaCIy8x0aojgT0RnCNwqcwAiMBvZ/C&#10;HY54P9EcbQ0EHoxAJq+u6TCZ6Mw7gR/nzHfdo6MGb4YxCRKcEFurJjKaCKGPRlZdSTsUaBpJqJOw&#10;Z4lgN52XNwGVvGfebyxH1ERU4Dk0uF4m1HLF+JOThIKJkMU5gVMfShFpuJLXKgjICLZWbM4ncWi6&#10;yM8+rlsLUQIzWSYkNiiqFWWqjySjKjkJnoADdzDL4SJTF5zm3XOgcOWpixBdi2ryhStWrIVDAydm&#10;JVxmJWFyEeiqOi1RpFHmVELAZCLZ52uuuebd7373b/3Wbz3zmc983vOeB4++5p81j3qA5qgGiF41&#10;rb3tbW97/vOff+l3ffc3nvGcr1/2Xd+49Hn3Hzyf/CI66Ya/d7zlbV/9r7c//GG7SUCTyvvMF7fy&#10;lef/+A+RgFaNk8o0+5aMcM4pRhlWDfORNw7PyUNpQfFv8qWg45ps0wO3xvJMN99IAZODPpGqJhYH&#10;2Nh+0KsDR7TLiznMoGm8egyfTnGQc4cM8mgmIqGNBaSk2Fw0an6Tusld1i5Ckh01bp+7VM+uvsrX&#10;DVv4K++c0C95fDPCqxxLXGKwFaXk3WDNtY2mvTyJu/YhnI1Y0uqK2DGXK6YFZyy04TFjUBiP7KTT&#10;nyEjKtEDlU7ryFJbyNhX65r6TF8yrrp6UcZlkyvuwW0B0CZxjG/ng42cZHhSVXT+VYdrUzy04GkT&#10;au+GG1Thrr2LPH9JzrqZu8M3Co+xIC8UjLruxxKlQg1QOS6SMjYvbIOSKiVBwIvKi2w1iWYfXNE4&#10;qWd4UY4xaq6ghDTL/tS5TiOUd85WLSv4a6oRKDTQLByRtQc6voGJydDCrbfeSvsUw2rIhjuwypcJ&#10;a3OypL9BwLcoXGtvbr0qWzXYkFF9iDKtVkx3vnjndt6N+UT3Jm1WDNXhhpKeqlWNV23kXIdvv06J&#10;k4iPlkJz5W7G3PblVqzP5+shb7LxY0nYvnA3GmkQGHmPjVTiVE5AH7r+VT/+H879kRce+Yb1NjRb&#10;l//F/Vf8Hy7Z2ol/HD0CWwD936/93973hG+7/1/8HZG6+Q0v/aXP7gYyKl79nm/tZHBCwr7xMpYT&#10;kotB1EBgIHCKI1CjRIINXy81QqszdZcHuhLQsKoG0hWjGsr2k+DEvU31Jkrpo/Q+Apm8slZaIYCS&#10;CZPma1WOjIpTnpjEHERS9hTm3DVB9mV4SaxicseIribu01oN2xJHGV4mijYwFq4atMvOWvabAr0U&#10;lsQtVYiGpjTrcuPoTOBVTMGw/jTa55AXTsw7Z/GRjRjiMh0n9CUwdvlVUi20rNLahcF2wEnqgYsK&#10;Swpp1nCX5ILvREcou4BxU9hH+RMNAfWEjEwI++AHP5jzJIyqzzGdxF/MHy0yS6VJ9q39l//yXyrL&#10;6BiZL7a/WGJuG2ElqckKZfdSbTbpPP0SSTfyWVBCzpQvKLKSl9wTS3qxiDioGG/sy/SobGJBGCZ7&#10;FJCQci2qPXKiaVd/W9GLH6gnjQOsP+PfzLtVB6jxKgt7hAAcAltSuICdn7fccgsCRUAU8G/8QPVI&#10;jTiqK9ADwyybe4APoJGGu/POO8nfgTl9kb4Hupo+a8aXtNZ4mOq1dPWucKx50igbvPioTxaEWqen&#10;yLhOXR+ITg5w9h5OJ91dc9Gflf46cMzrsH5VxeOopiQZuetDVp8UusTYWv60d7nW56tgPu7lhOco&#10;aCADhC1oYj4dCcuqfZKJiAwbJOvq3uXedZ7DiU35kUNwNm+LoC+88EKyw1x3NTQHTx1QMI6PfvSj&#10;qATZZ1LJPriCWhOXtu+QF1OqstBSoASNon13FKG6a9uVso4Fm33Oc57DT/py6bfXI6DYbEZDMTGp&#10;yl2SNdTllQW6E1Wg450PctBwQTFS0mTzYcR92FQq1kp/4AMf4C/2zu7kYoUH4K6AN0evM40PVLiq&#10;buy610yvNObT+KWmzKTPnFTUSZOPjJq79Wdg38g/765wzE3Nz7s4q2x83iR3R8OoNRAYCGyCACnL&#10;HG+4eZOaC8sevOr1b339VU1WemHdrWIQ+KrrD21Q4SQrevPbrjvwimvfCkbP2SNSMH7ZK9/61lde&#10;thoBkt0vPSpS3gXoIwG9C9BGlYHAQOD4IJAJLsEAeVIiHN8/JW4xocA5Ma0vO7vRJ3Ncg+SElJkN&#10;J2Jp5vHGojNRSsN8E7Al5LDYZOQ8cz2NG+nxs8Ywq3CvBKeM8VKNHpPRoIzBmO0LjpCyPs43Z7lV&#10;Y3KbDbOGZFJobOa5SR9TS17xZwPpjALZRQ7ZT/mNgpYUVtaBvRGK8bZ3o2NN1B32USfBMaNUMXSF&#10;I02hjaQVSAOZ76uiTC8BM9G+0bvrFiOUqG4AF/aNcDg+5jp63W8E1FJSS2m4nsfhRD1QJMxQVSQF&#10;g1pyoGCopd/Ea1r7zu/8Ti/GZnGwvFzvUtnHfcszd83QNx/81Ml3EXQX/sVw1H//mrPjREMzo2Hv&#10;+HZy0BSACx+qmd1rjDopP9jnmRAb5tIIvPtmhk+Dqg/UHqvz8WcdDnRiOpOkyaprokGffZpr0yvK&#10;YzVbhyquQDztkCkjy4YoL7vsMrYlIe9Gis3HTnUYkh4NP/6h941UcSkrxWCWb8fBuylj/pLBpy96&#10;dENt0ZOv6qiDRrqTEZPmlJRTn4pVGE1EWl2hVMYFhCsO2UnqKbt+rAzLk+6ugmP1tFCbqqAtaScC&#10;ra1xLlDuPhGWLay6NvtZUcy77oSruCnGAxUSsqSGfSeJDSvILyNrS6o5QZvFy6SnybSS6tUWlCxj&#10;dDBEwyXPCY8tUIwypInpjkQzyWJOLrnkEtSMRcFkqDl3dbASsdM64is+EbOACGsUch31CLNReK6g&#10;DCTcn/GMZ+B/nBhEFmktQuSKygMmdA1TwEW6OYnjjIDoM6ltNxPHQWHdmAww0gsPV0g9wzUuAkch&#10;2WaulUUmLdFSNdmfkXgUzyy/3GkvnPDX3a6VV+98wlS12dBvX/1Rtd1z6WmUNqoYwUXzY24RnNRG&#10;Oqu63pfr0lNpjr1XHPalr9HIQGAgsFcEtpLPrz7wmrfuHNde9K5TOdO7V7SOXv2LL9h9fv7oUXW0&#10;Wz6DhSRr+/Dh8zjWIsAEiGn92mKjwEBgILAvCJjlzJunhkMEDIRqvilsmiPhgZNyp/WJhWro612j&#10;ceMl7xq01OgrcVcTITRxL3X7kHgyBl4ISOIKG0ng0UcpSxqEwaSkOSdgMxw1XCFz4SakBhVG3d5N&#10;Ysi7hr752g9lqEg0aMUaxzb0hwvp74OuYN6wU3FexWnityVQRFJVOjUclRJD2bxYSq2gkRbgF500&#10;C2AVd+QQjXnp0xqwJzdXVY5zQHZxugXyZCXNrm1/IRSj2ImJAA6NlB/Hm970JnJY5JJ+7Md+DO1y&#10;95vQXK0VVfRRELV+7/d+jzLkbsg9qZxeb1qLzcbwUTmOO9/xhx/+H/4nsqnfcsFOknE5Sl++95sf&#10;v3vLIv7in/4bdqiBERZm+jG6NJJ0rRnnXpl1NVxH/9nO2G1qOFgcSjaKjJXpUVK3LpfmIndZIAmP&#10;roWcsT49G39NFEKVWUUNPAk4e9Tw01rTbB1T5C6ezTElo0acnv0qKTrl8QDrVaEZFprcXwRXrd5e&#10;cA7mJfEh+nDKsESUDGAl2IrhwpKhpJdpuAvZVdMqL/Yoj5W1STduycmulYW38teToBfnXAmugjDv&#10;ZubXin1JW+v5ivoFpbAQvtJgqLJwA4jKbNeKEsJQUWTEQWFSw2SZkTVZZkklhcotv0PLRQr4FcdG&#10;zWyTFqqG5KIi8FaoasDMz0kB1Vq9VuRKj229BbOoJQuZ4Qg9lAWoapSEi6Z3mTa4M7ULnFlGIG0i&#10;AyBcNwvPXwJYvR9Spn1y+rqUvGkUxFYpQNXkhl/Ro2udQLDip8/wfEeBfsnv++qY/codxfDJmXyq&#10;0vylipqvQCfVuFKlBCUgDplzWoZZOrVBrviyVOM8uQU41c3OiHLcGghsisDIe2yE2I033vjCF74w&#10;j/8X1uWFDx4fzhRmlGf/tIWtHS5G+vnNF107uTiZW6++wXJXvmZnSS2LZ6++44pX3H7ddbccOHDp&#10;K659/Xe871VXHz7fWuG8XeDlrznwaqserujlrUYeXGCriZ2F0emuXNvufKvGVhe2d+1Fb/6lAz9l&#10;pa0qpM63V/ty/q4Xb59O0f0gVKYKbOPwiouvu+6GB3d/5PoONwd2UAkkO3Q0SBWgLHmEi1qz4Y++&#10;f+rAL+0gVUUzAc7qBo9U3D57zRXvePU2ftsdF+YPc7oWsA11apPiYwX0JmiNsgOBgcCJhADTcab4&#10;hCh+WCmLuQxFshQ6E3Rod+rvbL45mgCvBqVNjFqj4hrh0GDz0y5s2SzGZAy5HNTadWrNxzCrGjeo&#10;ExDf/+XFVRYQmQQx7KkZZBciiaFhlT85N1PDpMotL7lFeGazyelQxoTpPLOHEwJH/l8OTlNSWJaD&#10;UwNOATHvptQ4yZ7OySO4Biq7SytrSroyS4mbUw44M+yIG10nNG3QsDt3U6FTMmvu9SHminLXcI2K&#10;Jz4CbnyMav3kT/7ka1/7Wv66FUyyz+pA8jV5aARrP/MzP0O2moP4h+V7mgZH01pUrvouz5/07VuT&#10;fR6skE3eFKsvf3XLGB//330n2WfrQrPb1KYjbc0nN9qORCanI2tUYcEjD/vJv3tgBR/5yEfIRtEg&#10;8TAtuE0t5/wFNNvkqDvw9O4i+SBXMVcyPE/yqGafg+QkdHVYqebsdf25HtW0Guem3lh4Dl/VidWx&#10;o9q7hHEXquAXfDgJmNx1tabeSa6rVwwl82NTqth100gDZh2nLFx7ybmutUJUyevpacieV8IKb+8Y&#10;kwBtaIs2xqmG/lDb8F4ZrK0JVB33LekjSZYGu+ydXZif9axnkXVlU2ZHE7cYZvEvy9VRAwprBZP8&#10;Vjp7qFdVaWpVYOdR7e+uUgZ5h1lGK3eF5pkZiRIeHWG/6KTL82GWhDsXOTBYaoEM2RYM3C+URr1F&#10;IGuQuc5QiHVrqhR2V5Asdo4uKYgGwGqMYb+xBa7niZFlnHMyvtMRLyvAF6QiNTwPXxZV1lLobtGx&#10;RNHgrxdj+NUqe2xrsaqZapEPV9KCPqQqp1zHYDeV7Cg/EBgInLII3PyuGy694jsmlt6S3nz17Vub&#10;Qmwd5JPLBhg3vOPAT3Hx2lccuO7ql5IM3jn/pSycvuHVpIK3jmtfcXutGBQPF9hqwmpb3e2swr72&#10;indc/aANIra273jNlVvp7q2dJQ5+xxUH3vG+7VWzh+48cOmlt9+5fQ4jV76YuekM3Xa/usAt192x&#10;RXaXjN+5Dg03vPqlW1nuLUQ43yFydYM7QJkUv/odV4jmg8GEoh3+SA+v2KVkCpzS4Ox2Gwduue7N&#10;2yI6TDL7c1z7iku3ktH2thawo6v7IwF9dPEdrQ8EBgJHFQGm18zC/bCbWQNn5EzxiehMgHLkQ0wu&#10;IfQj724YzRUzep7UKymWMl7xZ38QWjSH2zKmZBqfrO7axlWNN9ctXMsvryu/gCN5vkZKHAh6/E3E&#10;BYxJNIOz2U/TzYZ8CckMe1yN7oaMlHEzipq27gP1xFRRkslgaXfhcZpaXj1BaQI/MxfwwrJ61lT6&#10;ASg59VAKZg18d5jyLlVWLd0GVLjWUkILCZVr0gR6kvWmd/PjSfEHWMuM4xRGwG/HaYD8JTmFZuah&#10;mnpipsyFe+oeGZ83vvGNgeUP//APOTdlWc3EdqqWmpHxyiPOfgIZZE4+9+XNEtBfv/+Bz39pq8p5&#10;f+0HNAS3qeVwz/TYHTSj2/oZ9R/6k1JXvUlXkaICB1JaHCSeSNfSFBkrUkK8ns9Le8BCXg/rg3F2&#10;vMVOZQT7WqUb2p0ZcHvkbxYwmtxJ1rI3tJrPsovG3dWfNfEqYXlKikzpBUx4hkoaPeCnuo0rKWXN&#10;rbqfCT99ImjOC1jIjrk5Q897k3FrCtjpQp+cYmlz3uNZTCh6xzhJbUNeJb4p3zRepdOc15KrmJ1H&#10;SaokIH/tJdZkC5aEZScqWC4HwnKugtBJ0bIdBwaOPvuhWkq6s1N4n8FKMCWjB6Sit1Cmq4xlsqme&#10;MFWUv9CPVaLP5tyxWb+CyCpv9JyKZHIxXneG8W0hK8YPVCeg9fF4BjPPNAMYhUtD7hHoyVtrs9Xe&#10;K7CO73Tt+mvcEZRzQgJdZqU85qkry6O1PC6KfS3BOWomJTaeil6MWKEBkAETP0l3TFGWdzFKDgQG&#10;AqcFApNbP2zvSfxThzdtvuyHX3E46QskV758+zqZYPKYR85vuePwXgpXvmZnB+KDV738ylt2ssUV&#10;y8MFtprYrrbd3Q+7bfHWxZ2s8iT+By+42DYPve8dB67YyUYfuvP27fzzHN3brc0UuPQwBU23h69f&#10;9uKtLLhUbp1L5EyDO+BsJXnffEN+UPUIVEs0bBKcgxeJ3Nrj0sNiPEJyrbMWsLUd7K3ACFb3ht+o&#10;PRAYCBxXBBIh+Pax0bhTc6bdhDfEObz+6YobP4xO3MJfjlzxZ657bmGiI08sn1rWzUExDgIqDvIj&#10;HDnnpCk8+dOOzDvMlO8pSflKW0OntXLIqXRKqv2SsgE9wiTSNC7FNfpN6JXUs9kNrxtkJpXACVVc&#10;Akx0bQY2260mCJwMj2tUXM/NUKRuH0mu0sH5DEhTS96T1pE1uka1YCTbU2ZnZ4GyClhxmIw27wAm&#10;rpgGAUJBDne5XUWqjQTGClQDmsibxTACT5sCdVwtcnR+dBFAxAgd+0Kj/KQe/fkwCd3zxOcT+kCT&#10;FJh2JYssbX6ayqzZ1Zq+SY7GHMrF/8Pf5O+ffeWBz/35BjnoT31++6nMJU96yne/0H5pFu01RYKX&#10;ZvEySefklW677TbScCTjXMyrQeHDKcYySdLNZpqkE2ZpBwYxt2TrXBXOmzHcAi4yXz45Mx0vAY2l&#10;JBkUb6OJNQ/SqGu/AlJNbxK36rU028hlVYoQUnHR8I6Uk1fqC3PFF4BAw3NO9DwyK6ls5QHI1YdI&#10;Z0P5pNamWNTANnsMmwINtbV8Ldm0lp/74sSqOCJx1akfSnofW2mT/kmmglvly3Mty6P2mJ/aKQdj&#10;ist+yTv7ToMKZi1bmBTQpAb2ut3UbRCovE+Cs7bryR5hwXmCm2bwE3/lsOjzIRYRY8skpv2Yhyld&#10;nUC1Ee1RBGIOFGDGQkXz1MrXv7EyCzfavsRmmzISUx+lKxp9pq6GMrBDGRwU78uba/Y5UMirhsN5&#10;bXAtwuFCNnUjlTV78WIAdE2G+6qt7WIUGAgMBE4vBFYle2tieivpuyjd2UJHnnQOTdo9fPsWllN7&#10;sN/GbGc7GVzyzxe/+CrWQ0PYVi76op113GvpXltgU/kvanBr9bQHm5PMJdineu/BYdk0S6m3mlv8&#10;OcFVslhE/qaYLC0/EtBLkRrlBgIDgRMHgSacdsJtXsYctFeME5jok4kgB0F051o5T3LuleYid6mV&#10;w8K1lue1QWKqySONp6PJkzTYEzZTkR6569+FR8gmZDIOpCJxoBkcUj9+yQf03KrSzy4ldDfHkcDP&#10;+DCvnZJvFfOtj6BvH1wh8kQ6LmZcG0uvyssYXkb089q4vGTaMXBNiMt1F9cTGNMauWbSBD7SCAsu&#10;ZVLZ+Mv1pOYT/VKGuJqmEnBOUk4XoJ3ea/bE8FuOwr402DInAW2EmieOm9p3SqoCqCHom6+x+4YE&#10;z41QUX66iDjpD6zv+uuvv/zyyyHp2muvfd7znqe6rqJQNetTjec87zlP/PHv59anP3v/wo04PvWF&#10;+0lYU+XZr/sHPDBJLkna8Az4H87ZEhricTtYGcshdaSwxvpl3m3nzX1MDNNjq1x8MoThcDS6JJ19&#10;PKZfMr9jF+a5dD4mwmStsRSXHjfuJWmmAKK7M89V0YvBpkAvLMskeaRDs5Hk18QH7nDI6aUXBFdc&#10;IZtnZr6W4Sss5qA53J8H9169R8/7vNOwbsCZZHwSCi/KYwgILHLXAG6VYLipBVXaIpF49XjRRrcr&#10;nem973qS1KZYuAvIlXFxcBBEOnku67PebIluYrpqVNSjqm50Mm2mr16Te53v5RhequrOi2CmJO3D&#10;lLzYu8uToc2sqArs+m7uymMVVpRHq7GMIyy+Tnv3lgnfxrTXymuVzYbg2qBmq8+xLwd0SXKqg2vC&#10;d8kgF+HdzDUNNlavgOQlba6CuhpsaMvcI8YVodOg3swrwFu/ELCpTY3yA4GBwCmIwFYyd2KJ8han&#10;NUnKAuNLDyd4N0Lh0B23LPy43taeEEeOnSXU031B9A3vuvnQHRez5pkU9vb5gWwkspbutQU24nAh&#10;UtsbiOSY3HN7pttJcNhMY2pHj02p3x9Bb9zrToWRgN4tcqPeQGAgcFwRaIIEaDHpySuHfnfLeMYw&#10;zze1TSYaKhj8uO4mPz2nfG7VYk1Jb3nYphP95qjF6jld52h6sffJoyHeMvDVFE4LPZGVWe4mfePq&#10;JFIVAEUkzBI8lhz6oSReLGXFtAgnNVCDMWQBDdQyH2rYlhDacCiLm+a1po/bd6dlNbZc3gKkZo0k&#10;57KDCpnZyXvuRoxJoITmPkfTZB9WUWJTfvLRKsHQKmnHn/ZoHA5hVFzO4yh58iJQtcJ0DJqJGvAG&#10;w9vf/vabbrpJ3UBR0Qq3iPGzVFx/0Yte9Pu///sY8ste9jI1ahKHRtOib8k0Xfaqv+dGHHxUcH4d&#10;9DcfOPCJz93v5hsX/OyPPuVFL0i/pm84UGCSzuRJ8di8igG1uBHyxX5fi6eGrAzFKeGF+MtPH5LF&#10;AGMsNEgZXnZxEwMS1iyQxC7gnRFB3EwMVa5rZkeU3DHJN0jcr8O+TCdVw2zSRn0mLsLKULXKGzQO&#10;BCLxzBSOL+pp9qmeuS0IM5Mlj9WHAAL5d6/URqqU9SS9SlRw1Ku0UM9zcZVGNRXju3r16zHcF1Nt&#10;GIn/zBhR+UoCtGF5CSUVARqffNKQTinMIncEhMb6+V/1E7HyDInxN/ssqQk95nahHWVcXkJnEFDo&#10;e4S9h1EaHA0rbb7ik06lv9IQOxXJamK6u7AMPln+nKmIJmyD9WHDKr1dYrMBthGudbUsaePEpwj8&#10;xIFovF4Pm1zxejyJ09SZo/Zbz6MScS8hNdOtiGbSYBeqyig2EBgInIoIbO2ucd3VZYfnQ9e/gV2Z&#10;txLTO9szw/XWPg2TO0VPI3LDm3e2g775Da92Z+Z1x1ZK+fCeyuvKcp+1vLe/+c23b6fEqbp1vkPe&#10;WrrXFljQ/YOKLGlwa9/qI2juoocZcBbvxTHd7RLyNyV4k/IjAb0JWqPsQGAgcGIgUMOtZoLu4hqS&#10;EeQ13HQi61CMLZvyCVRq0FLn9IlImyi9iV5qIFfn/TOkzsR+uTV/EmnMFKsS64uZZuWvKwpNvhNE&#10;uWDcjVb5SajMOkQyROR0XFroUjtDKRf5cpC+IZymWOKrilIC8iXhUCX12Chdgl7pNJPuzgbwFbVx&#10;YREkJdGTW+IQHauJj0bxeo6MroObwFqs4pYA3sKue80qM3X42MA1ejkuCFTbUS1vvfXWiy++mK8L&#10;ft/3fd+v//qvqzAmTJM2TYJSmqPDPQuTKpTEEOVZxfycn7naHDTroG/59De+iCd4cDabTZ/v+bNv&#10;fuRTX//Sn+1kn5/9t1+uSqvVEuAG0FgNq31d9YzbMa9kZg1f5DY++iV3YJcYeeTEPaNpCh+Fzfo6&#10;iC6LLTvcn72xmsZ1x9ZIW/PyBw/efK6DH6ORPHZKv9U2GwDTcpP6iTeT8eZJVTyPxWAWHCC+kVr6&#10;FR8Om4pKaPv+dcMfMARhGIkv6v2qvde//AxiMhh2Jnlf5c8bBzjj9nOrF80M2g34tZF6S9a4G0c6&#10;b7kNMfHDgSXVZ1BqeuyhQGP9SCYai87nwS1PX3hmgN6ie8moRmHsOhz5rIIjzyoqm8vH2eUgr8K8&#10;h1T9lNT65oHIZDU05y4lloYKlD9zy0b46aDsZz/owrx2KkYoVXAzEp+3WamK2dYct9ftVyJhhCsY&#10;rzuY6axSxWIU4C4b4/C07K677sqHRtdSWOmkozyHi6YJY1XyVRYxr//j7kBgIHA6ILD9CbyLs/8F&#10;XxX84a0tnllee+Tqmy+6dpM1u1deceCX3GyCzxjOrmUOwJe9cuuDhYc3qSj58J0S5skP7zexldC9&#10;5XBK/LIXX3zLkWXWa+leW2BToS9pcGvDjILx4l0zpGUKnJvfcHjDEj5uuAzjMLa1NffWjiDbMC8h&#10;f1NINih/BnPctcWJDdaWGQVAgNkkX6IYUAwEBgLHAIHEYOkrqQ2yzy4MNGJhXs6rkaZH8wlyrjuh&#10;98QoIvGSk/jJYHgVa4b9zvibwK8JU1cFtD1He4exabOJtWgfsl3km+jIMq6tkwDuEgy7nNC3TYWR&#10;E4oRB7oBK2kOgi5y1mZsCcNMGNkI5c2Wrs2QKhFDPgWxOxxmEgeTDdqvt8AkCeis26qalrATTrlu&#10;QGgioIbQjSZM9ivgLtsX+SSSslqqUaqoOuAYhzcx/O4QG7VOcAT0VBLJOSslUU6SzldffXUo92WF&#10;ZD0sGcXWoJIP6vm1MAfFdAJqo/5QVecv+51/6Np/dehXfjMtPPxhZzx8ezfyr96L4925zL7Pz/wf&#10;X3HBFd8rGdX2oROXgt/w7Y1YnzxKgOU5JymMcfl6u/Tzl9Wjbrzuay4YAs6HprbI214DrsPnJC+v&#10;kM62QQ2q5qpICdEU+SCfvXELePF7lCQnSIrQlG4dONZqS+/5BUFn2w8T1eWynv35z39+70Csa1Le&#10;D8/aoC3rPdKvrpjtTdj125SfXciIR65EuyoykzxWENJXknEN10Id1pq6uV61tLrQtSDXAmk8w7dX&#10;ehgXNpth3Rb6dhqy02xVrVo3/LK3DNMSt3HnotKJaWMdjAjcdUWt40tU12Lw6CtcVHTjHUvy15nM&#10;PNcpZsl9H2ejkyiq2djYXW9H0ZCqHtHSTMxUb2YaaDW78TR6kl0vgtVaTe7VoNfeZqOMHiidVbjj&#10;kQ92hxtxChGxchEx8ZfC7izvDjm85DGvjdEx2VHueM5Gvjo98NGjhp7Y+0KdH8UGAssRGHmP5VhR&#10;8sYbb3zhC1/INGOjWmwrzxcCZqrw7JzZwkZtjsIDgeOLwJnXXHPNWgqYAK0tMwqAACsaeHt9QDEQ&#10;GAgcAwQmY9QED8zRzSG6MjfhaIJtKbR8kwvYKGhpyFgbOScW7UtOXmmQXBtVNuVX8dL3lbDKW5VO&#10;46XEPK5MzMIrwx53gSABZK4fOv1Yn0lqwzCF4kYliTMjBQvUmCqUNIFWZNdfr3ytqh4laU4SQ9K+&#10;+Vw30lVDTIflbzgCFpdnVk0LI5OUS3/iQ5qt22jU+FYWahIk0awtuEmIiScrzvR4DKxydHFUEWiE&#10;i+kh+ptvvvm3fuu37PclL3kJiyPUjWrIMZlqYpPmE/r7PEu1F5b6H/zuFz7xr3zP/U942J//5w9T&#10;6/5vHrjv61v/TKORer7wp//Pz33V//Xs5zyLnz5Pqs6WzCn25QLnWARdSKE5F3s0ncQbGNwyH8ct&#10;Qjh8TlaA0o7f+dQEOHRZHHRESoi6rmt2J3euUIUrtOPG2VRk5SnlQdVcNkat4bu9MidcSfp4lStu&#10;PFhNA4W2SdG4+4f0QCeUwFFaq+DnFXsz7KHEMilp1hIcWGhCSl2B8tf0vQj3LjdEJu0V5UnLKlg/&#10;mFYC5g0hJaOoabMHZ1VTjQKrGEGgQtcLq5HLErMN+2HcZuN4q4waMuLGIwI0kMyjOcq6fjkDpYqH&#10;Zppc5jrqV2VBLZRExc6T9YxiqwaCSd1bhfn89UqMJRsYG4WsBVbJvZdLHfL0JBiIhs9SA8FByfEG&#10;2g5ZXTez8m2kStIqTMKIUqs0pPdAsaqR1MK+cDI4kGpc7mamD0Fq3HVJBK3NhNgqg6YhYQqdGVTj&#10;n1UwH5bTRVX+qOISJR9lBgIbITDyHhvBxaP0888/3929lh88a+cp+Ex5XB8P5JY3OEoOBI47AmMF&#10;9H6KYDwJ3E80R1sDgd0iYL4gq/wS6jiD9zCcaKKdJtRZ2H/a6aPcyXjMiym8u04X0pZi6SUnfYIp&#10;aISjGrpIMEGO6w19A9Tol3jPFYiuu7G6GSIOrpOVbjIdrk+kWLKrqZjYaTIOlKMmCKxRYuBdBVHU&#10;wEYaZeAKMR6Hy72rpOw3Cww9CcswaLZ9Xg2quKXEDQRCTBWZBfhrWiFYSYnhqLdc2mmqbhynCQKY&#10;HtkWMll/9+/+3d/+7d+Ga740yF7PcXFV2ZrzyTRKo4TVEhtXWc2ZRch/fuenv/DBW4T9oY959GOf&#10;dsFZz8w3zo9s71A9g4kkVhaT9o1Jxrqj+SaLuU76xmXIKjwm40fbZr6vhfOhGChhyMRvLpCUKZ8t&#10;eV2zMlvNdTYR8jOtdGTeHJBZkYpxZa1ib606iknXVMeaFGtKQonfYIQjeoRmVlDWheGByMyayXHf&#10;KeklG/QcBNkUm7/kvPhJm273L3eTIs7FOhDE+/kcrvFjtUrlcaElhrs6Bm1UNy5xVa3qluvgWw1h&#10;clDOamJ1Ps9RJofLKLA2mJ/W0kV7nc1eLrzwwvqOS144yOMB5YtOulTWT1lkwKIYP1FyV8HPDJcV&#10;kzrqeX3TcbZBbKGYdlcsGDr8Od7xXgJ2TYN+xAJ8sGsOHwNTEkz469cs4gwbZZ6hJwjbe6/qzZX6&#10;0/JYHOamfXnXPUPyeJ7rGCOejTJ4laaFnrZw4a5ETVZaicA13hJAKBCf04t7d4IYtQYCkwiMvMdG&#10;ijFWQG8E1yh8CiMwEtD7KdzhiPcTzdHWQGBXCDhTd0MDGkhkWyNtr/fN17RCjR5XEVJjGwOPyWat&#10;3odtk1mMXTE9V6lhKnzVTTZqoGX5JqHAFaMp8TQDUrd9MGY2Pk96ghCLNLThsa8bJ+vtNo41w2td&#10;G0l8tYqxBucaQjcR40Z42rWUQCF/3d0i0W9EnIQC5X1F169Buty76bQqRnQmykl10vH8NCtkXS6a&#10;66e1nU0Ptrf0lUJFQLFsf0kajoumocdxmiCgo9OI2An6qU99qhtQqDAuilTNqvdTA6NpFaveR9W7&#10;qrEeQIfAiU9rJgFPqq65y3UUnuQLWV2yz2ysITH9I0PaJ6UCa6zuQbfReXJP8BiLM0Urj9VBUZEy&#10;LpB0cbSJPwtbkhf56Zc8rx7DFjj3BX+WDAumSLIEiTKsXdK/xcutRSygxd7jrIIkVuxm09xiOyNK&#10;4nxcF2mZyMu6Ys4tt/kOvBauVfQP0A/aPioDEFjWe9Q0VnW/vQfLlSQ6V6lN1ZCmTLQxgAeBlJRB&#10;GZ9UKi9WDHPFKmmhgaXporZfraOhmdbCsnA1Wh3MK1OC6fBh+Yx0PiOkqdtuu+1pT3taRuGe+EiH&#10;uu7ewAn2ko0dHJu0hYxHFZxVAGYMOl7j7Ixk+1sKFFJdLyykJKD5iY0w8Gk+XCRB7yJx4ML2uYLh&#10;Y/5aa1zEfO8BZ14D5xuBHtqBwiDMiV9pztMF7rpdEg5wXtWlxAf/usFoS1U/lQSVYB7iY7l4vI0A&#10;H4UHAssRGHmP5VhRciSgN4JrFD6FERhbcOyncMerKPuJ5mhrILBbBEwQ1K17m1iiBnt9IDoTfjcU&#10;Gatw0SrzEcvyZnfL93S90NZwOkOtSQSba4qBrXtouImhd5NxbnAwFuIvsnAxV9JVVkn+VBgNpGvv&#10;M1BMynQv0NmvEZ2rkglifcmduI6Lrq6SXwNaCxvmuRdHA8Ukhg22VBGWAOvuMeYXXORVc/1UzxLI&#10;fH5Q3PqXjvcCyKh7giOgxH1WQeLSlxKwOF/BNjtZ83FV8VaZf71es4HVOoQFc2ZzYb6j5f4Afgww&#10;HynlSvzDfR+94/7Pf8F/D3nUI/EgOBCyRW6Aa65EU6q2b++wRvKUDRA1hHyTkJPs5BNLrMRDFQe9&#10;8OjLNB93zZVbngbJT9VUsjvV0qwrE93fgJIuTya/AwFS6xBTuwvldUTIAGGVOlKkLmUAjbXP5KcQ&#10;og5W85fmKgWR108q95pjamTKT92RqyZRDA5q4c2yM1LQqHoSOpuuK2vVNHoceu3q5dsPLqvaXGWG&#10;VVsWjhS9OUhqIzUvRucnz6tvbyiJUJSUUjAfnYwkjzT8RoJmYoEkuyuADg3URT9RFZ8yWoArDeNR&#10;uVUGHv3ZBXpVZI3C7LurDHmeZGClIwEBB7P52jLWGni1U7DCA2jRkif480cFcAbDvpFq0aaAfakC&#10;u9b08qCOkjhPXAqN1ITyJGHRJWrRpq8+pGQUlSvZkEffq+9ax+64PxDYEwIj77ERfGMLjo3gGoVP&#10;YQTWD8anMPODtYHAQOBURaBGeg2PfZReCyQcNQ6ZibImI/Z5PGuse1yQrxH1kgCyYmXWFWCN9Cbp&#10;N+FVcyKGWLxkyl+iZRZEuzWH0aBRpZRMZjdmRBD6a/W0swt4aSfZATdlhh13jDWUJWIUwIZBkwhN&#10;vLdKfyKCYMtJUgw2LjiBmhPT/TLFT5efNwjM7EWwCzRGlZMCARSGBAeve/vXfZCr8vQmbzZnCXfR&#10;4XoSE8MoXCnMbhVYt9lkc9/my+7/whe+9Ma3HPqRn/j8T/yD/Dv0l3/k86//pXs/8EHakWwpST43&#10;DiQpNg3E9Bwtm3SLL+1PpNBtFrNndJKAAqKJVf+m+fMXyslZk27G9jUxLIsrFGbFYvLINd9U8alr&#10;UaUkdtrYfuUUBt1OxGXXMisytaNILc1WLkKGInZF+ZYgtjd95pw2YcSdW+LrQmQUI71bq6LUqM38&#10;3YZaC8fPS8/uGkyttFmzt02bzfhSPXOUJ3iGo3rFoSpq43kVa4zCMuaR3WOBRwuojc82vMtflzPn&#10;aWvTOz9toXbhQ0fflRE3qzf2klqpO2npjUxrX5PohcH5Zif7atR4pkx/S3EAncwqiKo20JMyEQoX&#10;fcRFgzxFTpq+cl3PG/arhiivHAuJl6rMQqvTkHg3qtYBztgX7WSO5PPpXnCVJOn0QcVCUkexgcBA&#10;YCAwEBgIHGMEFgUhx5im0d1AYCAwENg1AgYheUm5xmNNmJFQM1GoUVaNVxsymtl/wpKZ+K22kJZn&#10;utg146sqVtrstw94EhhXTAJLWnBhkWFVDX0Nt2jZSM/4Ob3YKYmPJz/5ydQl9iYH7aaWSYTZQp/G&#10;nQ/8EgxvFBXPtCnNppvhlPedIZvDF59dssSR3IHM5iInWcI2Iw6qu21lQ3+kEynkClXca9s10cSi&#10;dJS4WvT66HTfdWk0eGIioLurj3M4d8mwueD4w3n6e19RVbR6LQwEE3YHZxdy2nKW6n/txvd+9pU/&#10;9dVf+/88cPdnm07v+93/3xf+7qu+8M9/9YFtJxDn07hKt6bBV7jk0y6Sh0oSqiZS04IPjUjHi0mc&#10;XlJLyezox6yYLC0rkemU9+iTqCVPRJ7dD65S0t0AbLZxnrlim9XZ1t61WT0qeajzzjsvb+hXavtG&#10;JnmxmG2GI06SrLdrXS6MiE8dj7huilO1SepZ+pOSjvPsGW/EV39WlxtKGmQqmPNaGkxsIUobeCvs&#10;9WIFsyq2Q48rkfmbMS51pT+6VMepRtxV2UDYjSBA2/dpyESTj2btMyc+sMmTFduvR0QZxLRlv2VH&#10;s7GIOvxVE14Fo31V/KuA+lr9OLvRgBuS1MyFdXumrF7/Rmdqcj/SNwfNLTeMpmL/wCPMNmhMKnN1&#10;gDMohc04mVpRLcIwNbe1qq5oMu735WMFYRw23YBO61jbxSgwEBgIDAQGAgOBY4nASEAfS7RHXwOB&#10;gcDRRSATfcPpGlY5Tc9kPYnCGhH1gdZkeFnj2MQt/US/hjSJBJp4eDI8aDpNIBqaGy6ajhqIa5Zh&#10;Bv1g1bMszVmQa/rVpkxM+Pa9GVK78wODlVmapQW2HyW5w12iaK8YUuZtfXlp1n/NBFG1l1psEhO0&#10;wtyBR5JlgcU9BEg8ccsEAQs8ya+ZJ5JrCTaarWvQ3HLX7y5KSYNkEAMo0liu0Ixa9oWr9hrK+kpv&#10;FBsis8ZqXgeOrtWN1k8YBGoywk3MK2mqvTrcOKI4qNyNl4tmWpfDNwNoHOvI3WxQToEvv/U3v/jT&#10;r+lTz5WYe/+//+5zr/1/1Ry0VkOzWAftk3rmfVVSdfn+u9m6mAzlG0dBdYh0lwlOSOzaIyWzClj7&#10;jVcMRF7ULXCOm+KWqStbcGk5ziFmGzOPy5KAsFmdagD3IsVwKb6bD5125+fmJCntVD9QPUZDRsVW&#10;XmQkb6XInblL+KIjoZBl3+53I3tcHyf+NB9tg5a330pVLs7YgdXpyG/V6j8bZZup3tyKu7PZJRUb&#10;BxtL4QTJSpUr0N3EJrzrY81Qe92SGbN6Qdg4wyJ1eezKQxqYdeE5f1FsWmDnX/fPqXjKSDSkkSnl&#10;eUrh/jACaDazoqFAc2USmfC+u3G2oWot+I2Aes+zqoWUlF/JjsFGIXOLK7oOc/38VXY+OW5UZZXa&#10;VN1OmVq3x9a7dXpmvwo34rC16h+kagbAWBai7/fXqpQ4G6mYLLSLteIbBQYCA4GBwIFD17/qpa+6&#10;/tCGSGzVesPNG1YaxU8HBEYC+nSQ8uBxIHDaIcDkm/l62K4RckKFPhByyt7E2BW7Zk6fQG4+DDZ6&#10;Twi0JORoKA+pte7C2HsyFp0PUNN7068JVqJoDhfwcniFGI/DtcNmok1IcRCoGzf6ZiixGQE5FdlA&#10;ljyRO9UKUU1JNJyuIrgR4ipMJMNGHvLFz515z138Vda5LgGmj10JaLImKmEYHHYSPUqqiR5TSCAA&#10;X036T1STpK6B9Iw4bBxlJkvF4RYHXDEbwmHSZOy/cdr5uCmGYw4mvCjy67/+6yRwOTiJJquHffa2&#10;abLmYkx1WQBLp3FUjivJCmkd3GV7ja/8yq9Z8iEPPeNxT33Uk7/18eddfjb/Dj7vrCc84zEPf8KO&#10;Z/7GH733C//z/yJVLi6mZT9OSJ6Xn1xEz7UsjTFfVvTZFVe8Wy0Ir8J1UnWiYfZQ4uWIKlpxfup/&#10;0gjnPnOKRZM0pGuuuHmCDfpSvAtm9QbxP2mKk6ScTDoniemrDPJOs0DqukWZwhE1bkFq43bMJq/K&#10;NkKJOXfXv9csGI4XH+Uibh2aydZs3pLta5snXqLUoN2roVBHW3LuI0x3o6YLNaopVn+uteiKtjg3&#10;EEXENpXGUywSiVzc7Ag0TMSjRW4v4+FPVy5HFiGjisNxTTYpTxqafahY587BhuY8iAUKtcg8Mq3V&#10;scbr1WDVZB8GkGNVFtad5K5CsQrVHv9G5SKCqttNd/NiSsXQENaWVNxxI+XtB6r7MCAmrGRxFzgN&#10;XAfgcOhD/Aayhhxl6Hn0yqTNrlXCXg203xh+bVbrhiToUZTzTwsoYFMzrzfJGsXyMEOnJOXqyVou&#10;RoGBwEBgIDCHwMGrXv/W118198HUPeG3lak+ciRnffMbytWXPigD/uBbI8u9J/iPQ+WRgD4OoI8u&#10;BwIDgaOEQA0k6gKlZgreT8prJGaAnfitxmCGOpnZ10isiWryswnAmmabCLCHpYmxV8WHM3hO8pLy&#10;PZuTTVGMhAhxnbmnmmgm8HPhsPEPqQ03ULaYCSODLr/S7uJEpMNP48OsFWryRH0IV2mbDylz1ypG&#10;6SSdH/kf3vao3/y1R/72m/n76N/4NTLRuatwje1JGQT5mgvIeZTEGM+6sGlgnDQ9JzUTbRbeVF2z&#10;EmqVBNN4Oor60RHpkizZq9p4lOxrNHtiIlBtwSyYyWVWEF999dXSzAk/1aKaDGp8Y+PfevXDon3U&#10;lPcY9CHucsuK5i++9hfs8WGPPfPgZWc99uAjH/qIne3Lz3zYQx71hIef84zHnvcdO/noR3/kxq9f&#10;/7sUNo1L2gi34L7SbH3DKlG8yt13381124xX14iaAxp8EgYl2VzVNzbctUYjtVY4Fa7GfCoOuCyg&#10;O3ToEGsqOad92oRac5T8NXUrtp64x07drtpcp0ues7qWkj6RMtWuG9GH2E4dPjzXnZpv8pAve1de&#10;NaeZArLJwXMsEDYx7T4AyaHbYz9kNMNQoySNCqWRGItJ2Hw8QAfrOujKY8qvHeb6cbNmn6soe17S&#10;OOzn+UGKKQ6/56aqRBzqniJQuE3K2My1TyNsAR7FXGn61JZOEYrVbVwJKvRKcKQfsXLioxfFJIVB&#10;o1GDXi7RECHyZ9NppFCrN1RNlsnF5mRemj1JtXr1VOFd/fcW8wfzzuxtwnQCq8dpnHvuuU996lPx&#10;IbCmtsfAG5uapDkELwGwtmBFBarQVRVtMAfUcs4GQRQOI6uUPw5BQVfaKnmqJXd9lLJkc49V8hrX&#10;BwIDgYHAsUfg0ldc+9bt49pX3P7qI4utr3yNV7duXPGOq2sSutx65WXHnuDR414QGAnovaA36g4E&#10;BgInHAKZoyeQrjF8gi5n8/xMnC8nTSxXryRSsmKatc0axSUmrF1Lj+mhLHtJXNfHPIk5a8VavqFn&#10;lSQqnX2ZPpKvzXK3UmsEZdbDFYscRlByZLAkOL4MazLahCx/JYDInOiLhWD5IpbxoXF48KTNpKRt&#10;s4E9yCQ10ERodieSW9nn3/31M++8LSCc8aXPkYmuOWhKuvDQ5fOC08TP0SvjPZMItgmPnOeNdWJj&#10;v2GY1eJuVCJJVMxyzlWyO0Lqis/ZR6PWllzbxShw8iLQJHHCCLpXmcrP+KtqII1Dqz859/GSxpsv&#10;oaHemn/2RL735j915w2yz+dc8rgzHrJlelvW9/jHnfGInUV52za59cd89COu/1/PePv/TiaJzCyr&#10;RM8//3yyuhigL9GzNwWOgkW7rIyuSV49Bl37WMtnY2Sg2GCXW2af9SeCE/r9mcyd1t3YuFdMG9mL&#10;e0CT1vHLZtx1cWvvhHWDJMUgnqSYe5XgFlxNXJ+xSZtpUGv140Kjk3V44lyHLD2yoJP0xIv1lnIn&#10;Q8dhAh2+fKkijtdzazWN2GPtpemxqlP63VKG7T0u6NF8nH0lkdooXsNIg0C6CFaCEMZTvjIe7mp1&#10;GEfT4q4Rtw9WUSS3cfBpq6nkPFHw2SpHhcK+aMqF5PSiXZD9lE4LO075qIYjI1pYjnxDZxUEVSQS&#10;suuQF96bdjJ+eV1hpVPVpj7naIo1cnE4ViuiGL04+lr2EmPxvBdrL8FGsauWSgC2f88992BrSIos&#10;89Oe9jQ3faYif9FtVprnihLJkQczlevGFeRWqG0EFL0KOLGaoFQ5VVHzEFo6I5r0HpAp7KsYPSX1&#10;CsV8kuEjJcWUAsFt0pSaiw2DS6qMMgOBgcDJiEBZdDy1fvjI7e272UzDk8Prj+uuHFmTvH27bzP3&#10;12zlcfCql195yx0Tu32wCvvaVxy47m1jT4+TUd8amkcC+hQQ4mBhIDAQOIJApt2JN5yLZ0aeGXai&#10;NSsnjq0p18RsTXRUI5kanEwGwzVa89xmE7xV+dXIoYZDNXRM0iFB+L5rQCKrhjYpNw0dFpqIVKpM&#10;Uhswuxsm+RdiQlLPLhhMEE70SCRpIkBB0KAvQZu5oJEmiGoC4FDbyJqmEu4+/P3vPuPerQ+INcfD&#10;//M7xJnDtJRL2DgCb7LqVXmk1uVOtsCJH2dzs04Okyy2BhfJOHPRZAdXRsi379o7GlQ5WQb4kpe8&#10;RDQuv/xyfsbzrLLZRsNrmsO8CWqMIZMXxkLRXrM/pIB96fur//4/2t3ZFz+W7PMZDz3z4Rdd+Khv&#10;v+wRz3j6I5/zrEd+67PJRPfSOeMd/+6M3/xfuZ59bzAikoAXXXQRixmxI7LSd955py9MyAIn9EuW&#10;kIXJHHfdddfHPvYxctbkm6jidwshPvm1xutO0FBWksa0XTfNQSaRZqEHDPFgblKhW6Cw+zhzMc+f&#10;dFlkw6GNc1igfFJjth+SkspsBoV4uerW4jkbX1c58lYzSHkFIcIULJCby6rwNGUjqatPi6vvezS3&#10;HnYCeNRMd6puOHAgVpcY+ypMHcIq+1XxJs25cud5P/hGyWUqbXICSdmki2Lw6JMMH6XYFFipZh6m&#10;pH2mSBVzjrTsgCXxuUiDtN+MU3v3SwIumBycu2dUxqCQVJPyAUe+PCSmgTEUNrKIrladrOxYXgVQ&#10;z9OF6hR6qtCrVVorT32q8Yo2V7jLifLiL8+l0GQM09SzT3ekMPqmULzis3MLhIxwujvphPHaqblg&#10;rngi/R4oGH+1iNhpiIw4pJCfSShXj9FIR8o1tHwWIjaYimvtqJK0R1h2B+aoNRAYCBwrBA69744r&#10;XHL8mitveHWbLr75DVe/Y+f2W/vVxTe8+l0vdq3yget+yY2hyUu/+sDOYuUXv+vVN7RslPtbC5l3&#10;u2XGwe+44tIb3jUy0MdKS45ePyMBffSwHS0PBAYCxwcBA4wEPDW6TiCUcDTz7ERxEl1Do0QFlZ/J&#10;GGBV2FwjjXq+KiTweg0OUzIXm+h9v7CusaI0GK/WmK2CY3iZ0MUA0ov8JS9DiMhBCsZFcAb/Luoh&#10;jfWsZz3LzxJyl2L8JWBzbZpvkrocMokk+0qQuYpri9Xsxpm3f2Cy8EPuufOMr28tzaaw3xxLTjma&#10;YDLCTsVB7ZJTI23lYjH3JOGiaXTKcCVrMC1pRxyVyP0S4mjnNEfATChJz1/7tV970/ZBsMDP6u4m&#10;bTbKqZ7HoXFddeWtBZKw/KV9tJrMr1tk7Ow88L6tyOCR5zyc1c1b2edLnnHmE86KLHizgEz0mWc/&#10;oZfOGf/pHWd84L9KEkZEXhtqtUrsCyO68MILP/nJT5oE5C+d3nrrrfTLoulnPOMZl156Kdvs6mEk&#10;u/pnu7OpVYrBrb4ijUAJtowha9rxTrSjY9Qt4NBwX2TB8Ff8xaexYpq8GKlzE5GNP88V3IJZ9SMo&#10;HR6xJlA67H8yqE2OOM1Ff5q8Uyt8T7/xPHW4ybl7TcT1SVJgNEeWAcJeLMxf+tL5+xxO/QENVxn7&#10;rolHBWeJ5VZSLR+9bapXha+O2h1ILIwa+1UDWeMkyl87qqOA5z5mCAvmN2mZvzDI2JcuKlWrSJ0U&#10;ZSrSo4MI1TMa2rVX6kWHlUap/Gkv+TvfaVporCm1JjWtglaFa7+rVFfp6LgCqdx5PeLjItqr1WDy&#10;2nVNLttpnQFG1aPJR2PYrcxyrpJodKoof1myDakYhRzpdqLDjZ7obfJEfJVp0JclfS1jiQU1uhFF&#10;kqRNWxjlBwIDgZMNgYNXvXJnS+fLXnxlR/zBiy6dXIRswStfY1J6Kx1ssZvfdt2BV/zwzj4Yl73y&#10;NW2L9f5WrdvvXP09w5vf8Oobrnzxij01Dl5wcYi94dWHd4je/POIJ5u4Tjl6Nx6oTjkEBkMDgYHA&#10;qYlAjTybc38a2yRgrqFUpuDOy41VasyWiwZ+FuiLJepIRJSgKKA34WgKeN2fTfwv8fm77/JLACn9&#10;QY+f8GhwW5m1gMmIhOX8NHaS1MR7Iun6aBk0PeFSQeJJcjdmyuSaAma7DOYrMcEnCESI9mIEuBYf&#10;P0hIQoTElrnyqEd6pHeSFBSQR673i5siEQq4V6wfJKQWizfrXhyCYw6ocrSW1FFgILAQAd/Tx5T+&#10;6vbBK+raS4xal9XYbK+NmlI8mOug9QB0ccEFF1x88cWkgKXK/Tce/tithMtDDz75IY98RE/tw85/&#10;Sr34/s998ef+ywf49+43/IoWxHMg7MX12j7Q4i9O4Fu+5VvgiKQzKx8xUvJxfM7Uxc6QTQKaklSs&#10;7r2603ncYMdHRCaGtHG/aYZPoBcpIcXjvgr6NN1aHGaM3UbIRPsCh6A1BCgOXxCJ44p05CItNydx&#10;NTnpBVdHDdrPOyh5o5/e7TeIRdayJvJSHgopzK3k1Ey5WnhL6Nu5Njhy24p8jVbEqOuAK3oSUI8Q&#10;MyOsCoXF6niUkTEn4tC0XBuBJHfY0CJqyZBqFxn77DSwyIgjiF+gtfCkUOy6YVAtmldRt/5AzynJ&#10;yMJfujAJrp4n76yMmtFQ7vzbIBYD7wno0a66WhEwd5nytalKySoeg7yNxGpgiuq+POSrVIDAYMqj&#10;r+x0rHrTsnUbq69abWvSMCmIeRGsulu5dj7jSmdO9CR0StfOjiBb/1A1P8REcNzFe7tOv84bZ4RV&#10;WZvxDL1obL83xt2hMWoNBAYCJwEC2RKjX698gN0uXnNgO787u1a5poMvvmD+E4W3XHf1Tr746utu&#10;mchu5/7WSuqVezofuvP2Sy/a6ejIHtBH8fOIJ4EgT0oSRwL6pBTbIHogMBCYiQSchSc+NJhJ3FtD&#10;pgTeXmwiqyYs7yPGPgExGVjWaKcPJPqAzUAuJIWwJrQ2LNl3TWhw8Kdg5kigIpEJHRNEWcDsc1iu&#10;UvDVZhfBkaZheSMh2cc//nHyR1wh6OJvVntxnkXT6dq+GqxyJdFUJPLAIx61Cqv7n3Qutz796U/7&#10;QT/O68o1eyThRQqPMhIj+Jy7h0Z4zM6wYmIWhmImIzjcnQOWSWO5srvRun0X6Gjw9ERApfWTdxqU&#10;RiEa6mfMp/c2XIlrUoEtE6P2+3sYrEs+K8gPe9RW4TPPPrL2+UHeA7XfzhpzsIX89/7GO375plv4&#10;d+Ub//dP3fR+LmJEUG76RmPknNwNiRuWFZ933nmXXHIJqWfO3cyBMvoWa5GcSnJHmuU055P6QF/y&#10;aEbPJ142xTk7ULN0kTLQ5oAiOOZndREmyHQIpmhNP3HLffBNdLqtsPm1vBhxxE1NbSVRZeG5TNnv&#10;KnYq71RxGxCzzzUN17QAF3qtJJHTXYiUEX/qqD2hCtyBFevTgQtv+dGPfpSnBaIkLHrC0JBGKi/p&#10;aInl6kI5qi9VOqmexi3GdR8JSHzo97wCUjOqype/lEG42lQydy4Vh303iuHc92ly9CQ1d9cyq9To&#10;3YmHXGCDSXFqzlF4T9JvxSfnwb+WFC4O68pytSAvZvphI5MMVvnKoMWawl6PxnLuUmgz7AoFYD14&#10;LPSJT3yCnTfcyhxeJEbea269z8JnJrORjs2LJmjYpo8frBKfoMn4GVgeaEVjqaL4NAo1iiMrmqsO&#10;B6VGcyjvZzbyuL0x6hn6Y5iUgUifh+0jOGu1ehQYCAwEjgMCZJ/ffNHOV/+69crb9Fz2yu39OQ6U&#10;DwLO0lkWNZMl7ouWTwbSbp9hzkcIV2efXWl9xXfMZ7qPA5qjy40RGAnojSEbFQYCA4GTAoHMoRNE&#10;OcV34arBFYx4nkPWkvvow7Om2SZCS1jlSdNsj1sfhtUyhusJohLv1cDyKIUKTcSeHmtAnq7FUPII&#10;y7M4jgjcYMzqXPeW8STVKcAb7vwkLcKr9Byug7aprJ6mJOeuF066gQIN7xXMCC6Jkm9c9hcm9fYb&#10;3/ICrlOMxWtZQZa0QiJJqCLjRgbHXZ4TnEMVuTBWbbNCk7vSnOyG4XEyAjTLTyFKVD+vAyeFrQ0i&#10;T0wEUDw3WzAZGqMwTaMFcR7D5GdSk5bPEQbj2VRgzTkviZ/53GemJM+RVsLy0J3dD+78swdty/7V&#10;L32RKjyeYfkzD6jI19ALuz9/8IMfZD9l0sGQZ9KW6xgdX/njIGnCdcwKS4QSauFGzPzWRIzMriIp&#10;HgxkzC/zwIkkF8lEdpemNRK4uIi4MhuPx3Ao8TlZljrq2SCJ6hBPdQ5O/HxrvlAaJ6NEOPQ//Kxj&#10;U2Vnnpcqa5synRc3LgjVyXsFgiHMNzZczCsUujurxMkDuJ5cj4cgkBSZQQTEKl22H2F7JRatU57N&#10;UrgrVfpDE4thvJfUjEHVUSAClcgZ+dpgcDPJLkdRac/10raWk/x0QxWIz9DGLX4iTbaIIeHOQf4d&#10;nUSBZ+hpjKsRTc8+iDEAoU48pmXQpDwCNV3oU0/tUdOolK9CUk49FK5/q25MUhXtirrWLuw6dlHb&#10;TPlcrE15t04wQhgNAiYegMZRS8ZZVEtDk18nbD7QdZVxEKidRo2Ve01Pz+jbDIC5VSlXQ3zQokpA&#10;sw8nIMx9xuhdeQUoFUxxcEIj2TVeq+nJUDr+pX0sNwZbCZs3Cu/SKebg3MbF5rsAZFQZCAwEThYE&#10;tlLEh5cs3/yubsfmI2zM78WRcmzjcUu+DkiW+JYGCO73G01vChZJ81ff/oqf2tk5ZNPao/wJhcBI&#10;QJ9Q4hjEDAQGAntFILNtI2cn6DUecyrvlUQglkm4NRPeT87mE0wmHggbaTY9GhElLkqBXK851hpI&#10;VGiayG2vqD24fiWpgSVENpwmFkoyGi7c0JmS5oyM2wnUWcFEnGOgxUWiJuMuMmXknihgPGk4nR5N&#10;clnFv0owqbQqBS8SUBGrsyJvi4ZnPe+bT7qgAYor933Hi+2CmJYEVh5IeNH41hDXJDjpLc8JEaGW&#10;eJJisENHUE6PFDbFHKXixASZi0bFJFF6RXt/5ThaGwioxiY71ORY7qTNxpriOavHszplsFlegSex&#10;wrfsuJJFcw//Cy/csrWvbpntN7/2oK2NHySLb+ysmL7gsY+6/Eln59Z1b/n1m266iZ8YCytnafbD&#10;H/4wmd+nP/3pWJbZvVtuueVDH/oQxTC3pGY4ccUu9PAcy2RKHMV8CsbeTaNTEh7NCmHsJKCf/exn&#10;P+c5z+GEJ0zkVXXOuhq9k+x7TlLMLGGWnNOamcq4kbisLYgevGVBxqkqBbvoWZgZpBR6UJWXDDqh&#10;32IpKak145xsZlPSPDWFyZHhzG+//Xbzzjw2YD8WP2/o8lX+Ah3iw0OShkZh5MX3QlbJZYm8qndV&#10;w/sxMVcyGUhJykMSXECPDjnMmjpM3QqXOPgMG9ZI099xxx0f+MAH0FJYQ/HQFsYRPlbJOn0eYNRE&#10;XghWLrWLiHiGccWNEvK2EJqPFdx2221+exP8OWdgwiodJX0C+iCLKz/SdYNb37s0Z5wNFFW7KvHz&#10;gusFVCmEYPGEHZSqmjbZZ7wBjDNA85eXh+TORLNDtrxw4kPfUOX1Ho1UUXNWYTVzPf4zEFkYKdgp&#10;RsEtLEJvie/yaUHMueLpudqY7bnUk4pqo40VfEomzR2y15oSBYDRp2Kc1ynKLjAZVQYCA4GTAoGD&#10;V/3UK27f2UL5XQf6PaCzPcfWtwhX7odRWL3sldceafDF/Zrqev+lL91gz+YjGz1vL9kem22cFPq1&#10;nsgzWCeythRz7rVlRgEQ4H1DJp0DioHAQOD4ImC6kIDQJU5O92s86bTeKMWgxWl6jQldo+rsP9U9&#10;72OApHVqU7XrnHvSxLfmWw0/auxk4CSpdro2nNg78pXlBro0nsR9j6rc8dd0rWkIySbOadbXpCSJ&#10;DArDLGlcgk8C+PRFTOX6TRohlWwVzpVyDeHsWhFQi2iW1nhPn5zvzm7UX7/vYR+56cyPfYQPDz7w&#10;+Cd+49Lnk5V+4GFb79SrBv5VKyIIpSM9NMuiM5rlo2eG+pQkPHadtTrD4S1yZDfccANJ6h/6oR/i&#10;W2RcdHfpeoSdvQtutDAQ6LVLfSYDgunV3GLjqWKJltGOqn3Fg+nruIUxYqrMD80HmaW69wMf/MLf&#10;fdXDn/Cwc57x2Iedf+5DD26lp5uDxPS9HzqyPuZTf/7Vt9z6iX/xwds/9ZWd1dA33ngjm2yQcnLf&#10;6nghzc3cLotMmb5ijCSkTIJLFfRDGAdPhriuFcddxJAnVYXCJouTL64ocRFP4hYW8cPVfoOMr1NI&#10;j77FjVDiSfRaEO+KxToGeUtX5t/q80P/zEBgFSXiWmw8D4lLWfZ6mq3tUxIlgarGtaoGZthFhp94&#10;VJJWnJBZA2fTag5VHtm+Nl346Ui/K1ud6l7MNu46nl9xVwBDc7CNRlkr2q4s9N5VsrEICiNcmFXW&#10;pBSpwjboKFvNY2ZUCjETVlAWuYuwZWZUtBpmdAYVMoHu0ElTmGToqVz0XYRmRabaVFIbNZOACnVU&#10;tNHSGb2tUqh9QTy6x3hNXRY7o4pqkWMuILvZCHfxAL7fEMlm4J5sXJoryParuDnJFGVTVaz+IQZL&#10;a+w/w4MBBn02CYky6It69HJROmE5BhLljOU2PiHy9aUKG/cDzjMuomez6kmj/JtiMsqfVgiMvMdG&#10;4mZu88IXvpDYZKNaPG7kIe5MFbzN85///I3aPLqFD13/ql868FMjV3x0UT65Wz/zmmuuWctBHzOv&#10;rXJ6FvBjNacn74PrgcCJg4Czdl8krLPwRAuQ6vVc8YRaRjjGKs0Mvo/f6pXEFQmB0maK1ZOGgIpe&#10;rZhz2zeG8fDWkjCjxjwGObWRRnCTDaav2unhaPRBL2hzkQDMPJGvmkpzss8Sk4DHn9m4g5LkKYhC&#10;pcq3mG3EVVEJvDkx8K5ytFluMcMjgiUCJP+bd88PnPnQ+w+e/41Ln/f153/P17/lOzgn9LR86Ekc&#10;HjWwRwtAJ06eNX12jbbg9t2Rg8N2bIEUGDPCP/iDP/i93/u9P/7jP/5bf+tvcTef/2qEeOLYzqDk&#10;BERAGwlhTbKA6/0VC3tdZ5gtKdTn6km0IK9wNxvIxL2o2zYlJVqfuSEsgnNXX/LhwXs/8pGv33Ln&#10;I8562Blf+8qZTziLFYkVUgz467d/4pZ7Pv9rH77j5s9/8bxHP/L8xzzq4KMe8f9+/0dS7Pu+7/tY&#10;ScpPEnwmkaWE7sw+c5BhYcEpZJD+rmalM9EDkJHhL8kgyMMXJUuex0UmZ11HKVP2pRUHVRqkF2bC&#10;SVRFHIGoeiFz/Rz2WymskFZX43XhhSoX4ZrzFfnakUAloRafUyUej+Sm8xG3lFf6+enX7aIAISYl&#10;6wgSWYgGCKMAJm3TAucuE64dITKSa5THq/tRRzcrUPfqqFS7kynHlHQhDSJWtVdkcj3DQY9eCAu2&#10;eu96veptrisafzK4uObUTWwcEBWZrdXEaG1NRuRL0Co7Tcn8TJo4BFBLi0ClgZcHNiBMlp+SSiSA&#10;iEkFud5tkrMNCI22TKpQOqo6kx4VsaJMa6aPI1OslSt+GgGN4oAXCmPdpHGjADJiI2FnldQq+ykT&#10;r1g1JyqXlqNalbV02mhU2tRs3Z3GVwGqsAJOQ7/KwOErFFXHGvCrescKgFEPL6nqSVxZOm3mw416&#10;9xaxSg/H9YFAEBh5j42UgfdUiEoYMjaqxQO5xESTFRlViUo2avNoFj50/etee8cVf/uvXdIuuDma&#10;nY62TzIExhYcJ5nABrkDgYHAEgSaEHRVlQQwhg1mVXyFc1W0lqZmwjDLpIXay8JJf42sIMZgPomY&#10;BD9riazU1sgqSY0lYPZl7LdGaDUX4HWzD4lqhNdatXdDZQGnsKFUFR/ZHFLPLIeUDJs1uWOyrIbu&#10;5oUpz+o8FoKZXTLuMilQeQkxNTz2JXTjNwt4ThKHKSAZB+J8heuLqxY238SJG1NS4A//8A/T13vf&#10;+15eP+dnQ8DuwB+1TjcE+nxQrqBR5k8nUzBJ8Wgyrm7Wk1QTjr9SP+MDNUMN1j1nuOIaYRfAYqq8&#10;FC8NWRZ61v/tlWc85Zwv3PHnD3zzgftu/eg3Dt1D/tsu7v/yn9374Vs/+/kvXP7Wf//a9/zpT//x&#10;+//yb7/z8/fed8lZj60bcbDlBYXpjnW7PMiRWq6YkPIn9LgBroktKc8KVmyftyhI5SQpw11TcpQx&#10;XQj91DUHTbOarczyNxsEUwZKvFtxjovutdGXP/L5Rynsy+su/FCk0hFw+jL1LF/6f+Vb/ZJ0ejcI&#10;WMBDgjmZ1I2QLcuAmR2Ekj+dNzQrKn2JiY7Fo0qD7HPAKdt0kFtk9Tpk49ttRM20u4g4FfXeVdD2&#10;5ZMSB45Ip2d2kn3pEVLRCwEzkpWSVPQBg2opGZGUZUJYj2QddLw7028KhOxckR53fVGjeHuAHbdB&#10;OKCFwYyeqzzGWkrmOaosq5mqX2qJtsUcl/VRGKOPlyqpGBHWgbZERnsZQIUu4rPrSk8vo4r2Wumk&#10;umpARz4Yk8F5YFUe9+ufQbh2ocpFFeXFiSK2DJ7ubFYFHWaXqPq87Y+7A4GBwECgIpA9O1760quv&#10;u/g1Y/XzUI95BEYCemjIQGAgcKoh4PS6CdVWMenU34CWv4nnE0DW+NnAqQ/evGKPGwUqPVWJltNU&#10;7a4GYMs72ncBN4GcGIp5QvG6Aotb2QY6heUl6ZLEXclk8U5xNlHJnqqmZmw8kR7n+WgPiwWoxW5I&#10;rr+2O8Ngl7d7JHVSRZZEf8JmkgsEwK5h9GIUw8Ayzy2M7mjBt9Ff8IKtbxt6XH755aRdJHjfZTEa&#10;PK0QiOrGfMw/rjqSA3IznPjGWl61VJlNg/pMKJlBbce9Td1nBhMjN8Q5OzC45YWGtlX3vHMff83f&#10;++ZZZ3/mQ1+690v3fv1Td33tAx/+6p/czL/7brvjgXvve+89X0jvd3z5Ky/57T/86v33/6sf/Rt/&#10;f/u4/vrryaBRADvieQ/vQ9CdOXFTKnnmJDt5CKTx7tDw0Ida3bWTPJFKvlJmWW7p5wFNFdEOWRv+&#10;+hkuPYwW7YhQLXetFeOLTEDzN3ntSQHpwXAyfFDR5bT6Q66DsP3qqZSFXjSDVPyPLORnlSZ8wRR/&#10;V2kIXfjtRD1hHHLSVZMV40gzDEUBMjpEVytiYAKzKA9JUjfEV0XtLnX5qWvV5cqanrz2KOO1x+rP&#10;Q/mkyFQVy6vz6sOMfK2iUCQPenwSk1tcoZ1o12Rr6TTUhoWF3sxmY6Gqt0rLCV+ARAn5At5HPvIR&#10;v1gYPaSAeV7Ho5A3iZvFAnh4zElDbfCMMoTOyql3a+OO7+Jpd3bB9ea1oRCzEKjKZgW5slDpWdts&#10;Ba0vLALqAP7KKUd1AtIf09C0rYJpOM1Yy2MaiXTsN+agu5YAL1ZSZ2S9lv1RYCAwEBgI9Ahc9sq3&#10;HjmWbBo9QDy9ERhbcOyn/MerKPuJ5mhrILArBBK95DN3883U2CNhcBYVJghP1DEfnRrt9D2GqlUF&#10;UiUd1RgjUUofSMyHQ6t4p9Z8fmEGtBq9VFhE0rwVf8mq1NSYr6UHnEBNxEUawqCLu0TyBMxkKChs&#10;Ssj4zQSKrzmbfzGQdj1yIjpOWPbIm8hZQiib9mvqysI5wmk0wYCNkq5kdGVZIj3TQ7bmPpX8tDtX&#10;w0ktaevv+q7vojobcfyjf/SP2MJSTHal1KPSaYRA9RXR7RhOzQFFk2eckjllc5eUN2lbnV6sw35d&#10;Dmxiy/Iqf07si79cMcHqbvu+Mu+erQ89/7xHfO+L7v3EnX/+vo99477tvTu++cD9X//mQ7bzw488&#10;8yH/7AO3RaKf+dq9P/ykcx/3oc9+/8v+T1f95N/2UY3JFLpmuwbypxh1MjvcysJnv05mtjcmH1jg&#10;hbo8kXJTDnei0FplM7ls97P2iRdtmlKnmOZvXk8CqiDmvWscRZx2I6bqzG2Z7hy2JFicbccjbdp1&#10;3G89j2v1YlKlM86nVhH5aMUkj9EBTgDNPVhsJA7WJfO5kuvhxSeF7lEQ7xqO9PNBLPgLlEdGHKpL&#10;cx2bgkkDe8ORqDpsOULlOU3PuwnxdO0Ah+YwigGvz7BDYW9oaVCS7DRK1Rv+jNcLnrKJ5tCaz074&#10;6cjIc1MN3xFTajWTikmkOdNdo2wzWpEcaKy4F0pvEdDgPvUQaca5SZsGnKrz8wQ3d1eJo7LfwLIK&#10;mejAJAF0pFf0daho1Cr52poiq9OVJeKwLlj5aErMVWn9ZJOADoP9yUZgjsIDAREYeY+NNOH02IJj&#10;I0hG4dMUgZGA3k/BD0e8n2iOtgYCu0Ig8Ynr9TIjX9VYnYg7+09M2Ic6iTxra32UUsOYpt+ZYK+G&#10;WJKdOM2kQKLfyTBpBq2+/AyF86hPxoE1HjOodj1yBdC3rUU4QvGd07wa7zoyFpSZ2CKNa3BF+awh&#10;ylfafemYMsRdNP47v/M7rPbiSx1ZK21HRmKeC6C9N1JOzGb85hK20EYVeQluSicpcq4nk25TBH4X&#10;X3zxD24fbFbLRfJfvUbtSsdHpVMZgUbNkhebtNleo6LtUVpUMYpqVjfwVX02x9fkIlMgy/RiQeYc&#10;zW6z2ykPjVxAigFu5bwe+9hH/7f/zf1f+bOv3fjBr33+61+95z7+/dldX7vvq/c//hEPu+Cxj7r+&#10;U3eHjFc+9oJHPuTM+/7wPz/8L373mWc/wbWo9GgXWDd5ZFLMlHf9r36Yuzh5jJS9cUz05Ja8U9iv&#10;/NEaXoXMMrlCmuKKuWbKQC25Zrogi0o7uBdOXLxMXYrRsruySq1dL/GfFmu8ejNwxKvYoG5Ev6eP&#10;SjI0SVIbjPuS5WTr0qAOSllbRQD7Iw5WxPoE5Spjk2YT0D4a1MHaqUnPaIvcKUGQF3zqiq1eWsTC&#10;OycIK08NqxMOXE1iulHseTFVS2nGtXqrZz+9e4Jq+agyUHt9Po/fqEe0q6bdJ5EPU8pXwMGwPrEQ&#10;K58BoNvmx2WqaV/A0/tkjz0azZUILgiEu6qovflYTPrN4KP8qITtu5OybTaWskonvR4LrVhV/bFM&#10;FXqqBIr0WPuqcDV9RcPt1G1bfdDlg42mx9oRxfLAfl5pUysEcwJofju0r8tdjVpBaJIS0/Myj+q4&#10;OxDoERh5j420YiSgN4JrFD6FERgJ6P0U7nDE+4nmaGsgsAcEsvQjUcFMYzUwq/NyZ/Pe7eOTNNiH&#10;Z30YUK+sjfdqv018aPSYi4lqZoKWSWKWBDnz8NfQriGSikRThl7B3wCpxmy5C1PczZvvpo1I15Iw&#10;MpedQJFmiaXJIvH6NgEeLpefVPyJn/iJn//5n3/b2972+7//+z/yIz9itkhwGgVoBNGASWEjYQ43&#10;fq0sRBlskwMezY+4kavZIq97bkxIU97dO+x7sIlR9WRCwMSBb1K7L7lXyNyZbvDlbvWwuqCodJTN&#10;6ilp+Uax/enTI86TpUojySfaTjKbWAovHLDWMntW2M4WeV/72pf+H//zgft2NoAW/fu/9k3y0Zd+&#10;81HPftRjP3nf157ysEf88kXPvfgRj965+/nPPuqKvwgNJKHMbvMXGydTyblreLOWEyfAddJ/WB/p&#10;vz7fp2PhOvlxKCRPSkl+cpHyIAm2OBPYYbNpCtC4lqsToAwHlJgb6r3cEg9Za9Uho7oCHYWQJoPP&#10;Cko+n+j+CdkbVymIsOWrU/W6biop6ThAGJkkOBQqfRVgraeKCkGhS8u94m4eEKn2mms2k07v7gfi&#10;MxUdLAvYuYIQaQd/js/nL7z7AUnq+m06HyuGqj6XF53sxbSKnVyvcEmbMPaHbOa6JTVMs72N9eW5&#10;RW2qoSdVMqxEZKvk5fXYrHoe/dHAVQMf0kBeHcsad5GmJoXeT2/mtajSlvPqUqRKCXKodQgaobtq&#10;ON/MjC+Ko6sUzquod3uoG8kG/H6qMA++dwNOJcYumJ+4SZHFojlxrdFhvY02HrPKySQZuWi/jggV&#10;eXsM+2o1BeJAejHNdzTuDgQmERh5j40UYySgN4JrFD6FERgJ6P0U7nDE+4nmaGsgsDkCztr5WxM0&#10;S2bwxiop2cefTbRTI+F+Kt/EwH2kNBM79R3VUCrRS0PwfDDWILBR4b5uuGtivDTLifnW1DVEr8v0&#10;jLWM/PO0QNnhSF061OxbyhWapTCfVyJhRBkTUnfcccc111xjX5/+9Kf/5t/8myzGtH2zMwaBSayE&#10;TpM4YceYzRy3VapkE6BW4ZqrytaNFRmTJuaw3Nhxc3UeNU5HBNRbM3ceZpA9PDehkHw0OSZzEB6p&#10;RVMs7yWRl5xUk+ao+GoXyUImCWvqRAXmYc8f/MEf3H777eyxbsbZ7dGbRzVu1vzV//jOe//9O1eJ&#10;8JmPfPTfOOc8/p338CP70nzzY5961H//gxih2Un+5uGNO/MkEUzX5I7JV2JfZJbz2r4mnzwslJPc&#10;5C/uAgZt05cVtE3snTwRV6pHTVrKpaMmFnus9qid1WEqIN0RRIIt2WewpXd4NBXL9aSxHOmS9vVp&#10;n3Uj63Bhs6tWQOsqJUZHrWdekgKjDLQlAa2w9J9mn/XttAxharWqS8Vs0KGHNNfvLkb563MFJOhG&#10;KJFsHjbUMajKSOJzd0ZS4TRjwWTWuGnBwknnISN+ugi6EWujOc2wIpHLqW3IqDYrPXWQ9S7QYY+c&#10;+E5SxF1HtDrSNRRW9VjFi1yHl/y0qWacVWkdjs1E+/gBPWEbdHReiXhLtZnpd1KyfflGGarahPfJ&#10;XnIx5hAMrVhlV3HALvQwymWyF27lXatM7ZYorf3mryNCfsZMLONPUeUkKwOqrk7COC4OBNYiMPIe&#10;ayGqBUYCeiO4RuFTGIEREp/Cwh2sDQROXwQIdDP5no9emvihBhUVvsRXKeCEvi+zBPTUbVpI3VWN&#10;ez13E1Yt6XSm8Y2q13Z6AuSoJnAt79LCyfJZ4GkoTpKLsM3scxJJBktb28tupzYqbs3KPn8qVoM6&#10;zl3ZV+NAo+JI0xOX7yWtU6mdhJqL5sjsRapqcFtrrZL17sAftU5VBMgmYAIcLl1M/kIdTt6Bkywy&#10;Nc3nkbS1bxVQhkQtz2y4lfxU8zgkmSMtBWDrsxOygTGxn/mZn/nr2wcnbqpTpaAJ0JqNfPX3/uMu&#10;ZHTvn7yfWuZbXVWKNzjnnHMuvPBCrpNPf/vb304Uxzn7qrPlDtlPcrXwCINc/+AHP8jPJChJupHV&#10;glQWJIokzbq8mmZhzYRpBUQuaIHrpMMoVtPZMfAlrPVu3FqNMwmMnric9vzzz+cxG6SSdid7znVY&#10;gME7tw9OyNlR3mxpWoiSRG1q/muGZgXnE7UQuap8M6TKjiiZC0sBbyEaFjLnm2z0pSryVx59DMCJ&#10;jwRqDtrF6WR4EWLTb7x3NYoG85khkrwnDyw/+tGPfuITn2DtrQhUMHv2pVlvrxxlrX5wIj02I0Lf&#10;mj1WrOZ7ry1Um4UG07UUSBrdpijmK0SAb/Y/bDb0ZNhaotgp00ikBz/jbL2lAugoSGCBHkRip9mP&#10;hVu6vgqRLUTVl9NZQY7gvDipUZOSimhmjNqKgszhLmFxL0kxe1cXpPILxRINDG1bT/i++lXsAjXG&#10;1Te61KCtYnDRZz+9C1oO5ig5EBgIDAQGAgOBPSIwEtB7BHBUHwgMBE4gBIxYaoiyJGKxfMKb5kT2&#10;5oOfGg2mx0Q4XKl5Aa8nUFwVD9Q4ton3QvBkpBT2J4OrVfHbRvGY/ab9CmCgqAEb5667Se+JtZKt&#10;MDoiHAUZV3G6dM4CIiaMnJuhowwFyNRce+21ksQJPyOvSowBWE92Crs4qAbwuTWp4rK/MILdqOQJ&#10;ZFGDlGOOgJtsmI8w4WVqT/Ph3CSCum2apqFRM+Ewlem3yMhB33333dhXlrjSke9lm/5IeporWbun&#10;3UnArbfe+sY3vtG+OPnkJz/JiS1Ui9Nmt/7eedcuwPv6n344LYRNrR4C2Ff9x37sx5773OeShqYY&#10;WUsSlBwkYsgk8pdcLdS6e4986SiyB65w6Q1svz8RW58tJTdtxVX+s7k+Oe6s9b2hTdY4yMqZgYUv&#10;zv3JX/LmiJL9K0zLxgPHQ4q84lNGutMqr0hHfvlZ3+fwbtymP+ONVZjaCy3QBYlOj+q3FYRr9gOC&#10;BWjEld1pKuoUKbhxCvl3xNoUs6J24UEtc+jhXW2Etko86PmxAZ5t0D4/sQ5WrXLCAwyMxSw/GWpO&#10;7rrrLqDmOoeDjlzQIKbKQxH0hEbs1L+BdJXORPfCbzM8hdPaVETWzFLqEBzdExaq84oApJJkb6y1&#10;luyHZu+KXjiywZhMaFPxFEeVZgpXCt0xnJKAiUwpD4WuHw+G4TQANqjWAvPnvTFWZld12rTZmH/4&#10;SjE0AQeFnqBp7A7kIzSfpkRLxVPf4jL/vAdQpWxfVdaTDOYBpGKtliWMEZNCkZi4i+UAjpIDgYHA&#10;QGAgMBDYRwRGAnofwRxNDQQGAicEAgl1dkFNwoyZoKWJDRIKTkZKq5IO87RNxpw1xqg8JlypMd6q&#10;sCqF+yBnMmkSOnuSJpsyvDF91tStMbOtGYQbLPHXfT8JRF256dJLVyDy17ewSUN4q0aAL3vZy1gC&#10;ycFJRUkC7CVRcU+YxBha99UXatEqkS2sPooNBKrNoqUm5vJ6tXf5aX7NxFC0uqJXTZtz0pdsgkyK&#10;hzLYCNk00mr8Jb9GuoQT0m0arDZFm9nNtmYMJ181UO1jxVTPzjkPbKfqchy6775/87m7/uOXPjcv&#10;aPJk1QZp2dwlF3/zN38zdf/JP/kn+g1IJavignGytAcPHgQf95N1DThehUXE2X9ADGU2Xkg84wEk&#10;4P/P3r9A25ZW9b3o3jyreD/qRb1fUBQPS6F4yCMcyE2IEDkGMR5RSDSx6c256o2CxGbTdg+cEwOI&#10;90huzD3SmjlNQGJA0NDCPYaEiCDhUSJQUAVUUdSbogpQHoI86/7W/u39r17fGHPMMeeaa+211/5G&#10;223tMcf8Hv37f/3rY/b/10cfKZNOh2s8NjOmQ/MSQGKmlt4IMms5yeP5Wj/mEfaZeZSG5kBg7R4c&#10;6PXXX8+EwpAy3tqX4+KKMbCNnBlaxPZ9aGHHwEpilwJyr7YAyDLaVewUA3akYosCBTM8U/Y5mGtv&#10;M9FDw+sVaU1EYshckdeu01F1iV6MBVYqmT46Rds5pJVhmYkcp4DEvTCSxJy/gGw4M1U4l/2Hnmbt&#10;WMB4ebhFWkO7fBCH1hgIJU0CUwcy1JZRzW/UrN7Z60IYXeB2ESMgXJn9WA+D/UEPEJgRD85RGwYC&#10;BcwcuSgoEwqeezFjrGvEO3vMjt2pDPSV9C+ZaDXE6VCYTA1f0T4CMLlAPUx7MlSJCbsRvZq2LRPf&#10;Llqe4qkCV233uqN2mlAMQOb3CSuR0WFz+OiDX5yYp95UM4b5m6lmuOqHQqaMHbnt4W+kmKlaK5sE&#10;VKQX7LZx1qPZhNZGrFfsCHQEOgIdgY7Aegh0Ano93HqtjkBHYI8i0DiB86Vs3EV/2YdfqL5H2qy+&#10;YlNYPyEeWhwkrw8Lx/8f9TObUYySCI3japWmo9pO43FNlKxNTbTQuGd+zLgy6oqe1EYoNuOajYTy&#10;6VTZJWlo/FXIMtqEFEjQnOk7qlShq3Kx8d8q1JlfTvQVm4meSSLMV7NesiMwjYCpJ+racZlwhesy&#10;PrEAKTbapqouxWPadF/E54LinMVFdxBq1113HevL1PmQdCEx7ci/PFvwyle+0o448VGD8C+WoTqB&#10;pUNhPva1Lz/tyvf+0vWf+KlrLv+frvqLOToQA5X1C82XiqeddprniI3AdArjw2GmeFCSZ5QlZKTV&#10;PFaDEEJNJANskg5PiGr5tFYtqoalsoGNYanNNqa46ZH2ZbJirNQE55RzM0TLLlGGj3CLvtM1AlDM&#10;3CyceLG5iVQijDlN8muFsWvKoIea3FhR2c90ZFQmVC/sszlkIBmNXA4dmfFODDzti7A5u10IitRY&#10;ZiU0ZTCHasl4vWXUdCvotm931OY7KMH0XbKcoEhkOWczg+PUU0+Fgz755JP5axmghqWFcARqhibB&#10;l1mbns2lmq/aNOrRtFmXhjhMKKGmg3EZOG+aKclQZxNAQMNtDE4M3aWAc+f7frN10dif6LkCu11h&#10;PhCFFCJJbbOZ0yaTwgmFkYG1qd5mgawBoN2tUXFiOgJsxbYuE9eFv15ECW1hl4hz9IcEQaiKViU7&#10;SXVrJ5q8VCWaAvRo0v8gpg6nwZz488m5NlO/Mq/aYy/fEegIdAQ6Ah2BDSLQCegNgtmb6gh0BPYE&#10;AvHH5v/Ujl/hAPzYXByOrRZrCscd0gNRkrhJlY21YqUqUmxa/lGny7HHLVwJgcalnz+XQ68sLnS+&#10;qoGcFStK8pFvcX1xq3yfmNE6CE+gFu4cvjEn+qs4dfh4prtVQlowmYDUc4U6k1ino/qTFZ/Gk++u&#10;2nwF6CU3iAA0AcRBbIIchwpsaCEnM01crIpVWD6QUIRzwkRDkbCRIyvNCSQFq0zuEgFcTdZCEhgN&#10;t4V+8id/kjcQcnDCx+RHzvDrhtDBe52Y6791y/U058e/+Osv/eEXPrsIsbs8eOsNotW0yuBw8dnP&#10;fvZjHvMYTvj7S7/0S5zIdzMuM2+YZkGCBp7L3NAZSBY+JQNm5U9jJRRg2v4HnAykMSC1henWlnZk&#10;EGV4pVgtQ4PdVzBWlwnlIkyfzHu2LlSnmoaiMdoZhSDkPiLIKAZ2GBPtXzlN7XZMvcwvdaHG4DSp&#10;5SYiheUfmYtsTjiE6YFHB+zC9pUzFauW5qsorbwqtxJDmEHJfCby0fKkFlbHDBflFiNzZ1Az8pua&#10;SfyNQPfdm/KAeb1Bg+F6NmF4q5q4ieernNS7G+BEvTlhaOZv4XAUbke5dQEaWh6GljGaPoLbKwrA&#10;nDoizZE6IHT2nl81lJfO5i8QURGUKG8UPEc6QoY8bFFbqytxPRg3WKsqiT9XbFxspekZqbtEbFSo&#10;aSpYtSTuLA61ZY6odaK1XdSqCdONcc7rKNyDoYCWsx8dgY5AR6Aj0BHYOwh0AnrvzEWXpCPQEdgu&#10;AnFr67ONE/5b01/1vcMmzHGSdcPSWvUhh6xBQ0bE7xpy0KNw1OpDxiRi667XNoeDXQR3g9g0AsOx&#10;65WlcarTYH1euw5ZRw6XFU8Vz40YIjw3/CjfnEbFPN4rfcCI8GbDTWS8jcvqx2ZSFMmL1WO3NUnt&#10;+dqyXWXt9TsCYwhIdaHk7r4YysqRFApSObJLLq5pIGMVVfvKZVAdHo1oYuI9IZ6gMCCkoDK1WnXh&#10;J38oXB4HX3nFri1ZKUI+3u3CcxcJ9pLrP77oq3s+9nv4ysf5U8ZoTWKu3/GOd1x22WVve9vbHv3o&#10;R/MtvBjXkQfehyoGbPKXcxh2WpB/wZg0A9fseDFEJMsfypJIRnhSTqBxm6crqswNXxbbIs9Ls5om&#10;TsLmr6fvNCKdFHZJwBUAjgkWT6KQw4+MGhAEJzc1Tmgn6qQyDG17WkZslBAoJPG1w1Qx67HN1vap&#10;SGE6pTxioFGG2Ju8gm+B6FnsCgAA//RJREFUBSbaWvY+B5DDdvxILWckQlZjLlC2iZDcPlhB9hve&#10;kI9oOJQ9CmNSGkFogPJ+5B1BzhTcGB2FvZFRl4OKkSdyivPM0S1CoKk+0VpV7NwNsyoVpuklVdAT&#10;NwnCR5uKxNXB3HEdrAy0Z0UYOZ4E3xRTtzMd4KbiuVVGI1KxdEE7/MXImEDGneb8OqoTmt8t28Rw&#10;jnZNlMnCcRVXJaEW+sBIsRVgwngZFJHyjveCCy5gaJmCqGXGqNbNGd2wTKyK7TuDSe5hvLOmQLLb&#10;BV67rufbhKhX7wh0BDoCHYGOwBoI3PXFL37x0mq+W6MfSxHgt7W/aPvREegIHC0E4lEnQnboYw9l&#10;08fw535+slcXIlWa1uJ2WiBhQZyntXgR+jDVS4w7ES+uaX+UIEjjcS1SLA1Wz3PocsSnqlBUb6f2&#10;63kFZ87k6oPZEXMxfFF7EOPE7KL4qDirlDQbAFgR02fAmskHjHSuwNaBj05rI3wdeCbCBiVZZqZl&#10;nINAL9MRWAMBtBF2g9ysED2cSIPy1zTHhBPC42QJzDRu1XzVKrQTi2T+gUTa5u1YMYOSHQaKGu7X&#10;jI7W6osNiYD++n9+p2XOPeHE//CFO72T8GdOO3cUnPv/85+GNkYqecOIZ3YFujDPBtcRA5TMF8HB&#10;V1Kl4GP2XvOuyh46rspzyTvbBSeSzibD5S9Q04spShZNYjWYWjlfnSoIHL5PUuOWduZMWe1Rk6WR&#10;pPEMIRyfk5hpkn6iX3P7UiVMH3X5CBohyGTWRgeoHfZNfWCucfZBfmAHN65zThl+94KV5WmQc6No&#10;LcBh5gEKgDCTEhs70XvF1tHJCEunOmX1Tu29VTMOUDCDCMlIzYqgwtSRKtjwbssVCVAa4a/zSL/0&#10;bo98pDUGAjKcM0bbn7j7rGQERpf2qjoTZRCr3ASHvwSGv3mCalaHS96P6rnvmcQWmauHb5lc3+vI&#10;R8OoTfVjXZNsaFKcu/xt5oWvMvW5Qa8E4GYL1x8Jqp8L2b0WRocOMFL2M4wil2R3mEqyyFbPnNPm&#10;F47yZKtPljlDlne2d+Wpa2SzyPTWOgIg0HmPldSA9zSwj47xXKkWtzPuvxNVsEVJSrZSy71wR+Bo&#10;IdAJ6E0i3w3xJtHsbXUEVkeg/ljXgZzZRnV3q9szdNga+qb6SyFoDBbTGU4LabZeoUyVedhdLVC9&#10;Sh2beBfxMC2vVBao3ERTq4KTgUx7LBNeU5WHgYOGLquEjnRJ7TGDpZiekjGeOrG+G8pwQpk4W8sA&#10;h3im8XSkc9s4tIExvpxtGmM4ZCVmqlAv1hHYFAIoPMRWXo+G2rMoZGBxRYx3kz/NomvWcuzGqEnJ&#10;IpIG4uNQ7Vl3EoVNC5VbacYrMxKS9G6nP+Srf/SfDvzNVq7SU+5+z//xgaf+1y9//svf3gogffnZ&#10;D3/4ifcZwnXCj/yPJzzxcVyXtw1ppeHyGXPNLOehobW3/ACjdxOMmDxBcKgic2S8tgwsH7muUeIw&#10;Xwc9GgoqIIYWyjctsnuxIcbMSvgKQvjoGtEZCzZhSIdTyeioSOPeUJDf/TkbiYUPqafkBIODgGy4&#10;Y+ejL3qVGWxuDc10CBTF8GxTntbkE2kc/aSK4Z+ghIoilRke5Csb3NxWMedvzPIEDvlKkLX/EsES&#10;ml4PGc0VRippjjJQBgmJSwUKxpJ7QZrK3TDCRLfVZAFxKsVZAGkfcp8yZo6m/TrYRuyZNqFpocKy&#10;VFVS9/BaPfJfvdONilHvjOKjgqnzfut1dxHMHS8jb4My0VlTFHOjIqsmjC0nlWuO5RH8zOZwLNMA&#10;Zgi1WBCbQHWi2dqm5wiP6qLzjBQcaN/fJIb5Z9POHRp792/G1ayFpXMa8ao6ZUKzOdf8YrEw4GfH&#10;RV2YqYS9WEdgVQQ677ESYp2AXgmuXngfI9BTcOzjye1D6wgcjwhUByZO1AQQ8X/0EEIcL6pi+6Nu&#10;kpyFT6ZXV8SW4wk0nrkuiq5v47uOOg96a8M2q9dkxdpmrbVoaKOOihUNfaoDbxqpdTlPkJRhm4Y/&#10;x32qxIcVuWKwIYVx4WQNfABcXkPfWFcwvtwizypjb2YqDmGux8c2qDPeo6KOOrfH46LqY95FBCRe&#10;o9ssDRi9M888k6cBiOpFS43zVSJ5nGpS8tFvs9bU56h09sbSF67R85//fPijZzzjGZxz3fdczV8F&#10;yAwhIkdsv/f/X385yJ11zxPedtHj/vjix7/zkU/8gQedOkT04APve58ffm4WaRgcrzhkuRXJ9632&#10;739/uVGl5Rx8GksocQ8v6QGDD4DmqDWIFRtFrgYbR3iMgNl+OJFEjvUbyiwvDClJI8lErwDVUiWH&#10;g8VsMMeEcuX2hGE0Sbd/EZ5Oq1mmNXfv+BZSwP0DaXqGzBVk8EQz66MkjQmtIjF89I3Y52TpdZeC&#10;MmZJgpIzQFgK0sTl9RaWibAjTHoyLweBRWO3I29k5nlgchFGNrnqhi1QgKExQKhhKlKYYrKlwGLu&#10;iGyNDDsN/ZqVJYVatZHx0oixz6iHSTyMJc9Ic8tedG9K14vW7OhNfyhwZioLOWVsIQIIdRCrk+7F&#10;WhhtyX6JBiRqbEUK+HiBOce1SAAr9cz2TwJyldAWZJ+9YrP+9bbOHEVzvHdHpCz8CT1pvqojrass&#10;vU8sN78KgBED1VJ/WHTQ0Bwogyy8isoQ5OijDOluwnrMkSQi1cIKFrsngPVofk8K+0ybs1SqXqAj&#10;0BHoCHQEOgLbQaBHQG8HvbZu3wncJJq9rY7ANhDg17k+dhybCQcmHoLODyV16kZ/+sfBiKPCibWo&#10;Yi5O3YNETtWS8VQbdyItpNNRD7bxHofOaq1Vv427mwLVAY6Ecb0iXty54VcNpLULxq63I80xxNPW&#10;HE5Egi/wrURW941VtiOLFOIpZH0FpMqcZpsuog/OtU+wQiLQtQ8I10kfnYJtaGWv2hFYjgAMGoXe&#10;9773PepRj/pX/+pfQfE89rGPRRVZSr5cDl0l9DJUznAdVYMztDNVyaXk5Nr+/b//97/1W7/FyWc+&#10;8xmuPP3pT6cLKZU5C6EuNM4REuLvbqec/J273P6tv/iYYhBQ/YC73f0+dx1/L9b9/9dfusf552l+&#10;6xD8KL/ZGEA+mpiCr8xuLOXKicQoB6DBFnFRgpjCPCMvI0x16WNHCjIAazy1fFl4UjnQHIoh+yyn&#10;XE1otSEV/xBAjrHeCxYhbI/IzChMTGQKCLvmus+XOEwKmHfCaWUIXDEQmBOuwLObhFdz2mRZqUNw&#10;gDLydTjB3yBoNxrpSDuPxXYbrzHFfhR8mjVaXNbemc1dpipnNCqqzreGxtuId1jr8pHR8dG3wHmz&#10;gHemcZBBVLoDt5Dp6pLdZSJsqt47goPUs6sPHtys1pX4q43Uma0K0JzXe18FvypDbruBKEJGi8KV&#10;V9g5z12yjrEOsBHAKjbioqv32aoGEQZIfS2wyydlMndqGtfrExvVVjSYN/inwaGow4Go85Z0rY3q&#10;YR1Icx6063Qw6Swfc+WjPyi5YfgM3ASVDk0CuhmaVmJU+AnFaL6qRs+v8nMR2dwmdHMoHVUVajCs&#10;wgxbni9VL9kRAIHOe6ykBj0CeiW4euF9jEAnoDc5ud0QbxLN3lZHYC0E4s/g3OIfximiMR2S5qe5&#10;vorX4+haOJ5MFWQRl6pXkCcfZQ0SI9MMZdTztNNGmGHFRags8mbjfjjGYbFR/2RYMtUnxlKxNejJ&#10;WvHzMzuZjuYExCqzEDRsJJOSyRpOaMSzr+r+VfcMh03eWeq5fjV03tbSxF6pI7AyAhIKxLdeeuml&#10;Vn7729/+7Gc/m2cC0GSp4TPOOCMUbSxVsxCiz3UFNUtD0kTmgq/+6I/+CNbbMk94whMgoDlhdUws&#10;sWZ4mi9jTjWGnN/zkkdXDnoUkYMnPfD+L33JCZc+xgWbZW50ZNLHxwRVaklaWYMAMeR69+EJmEeD&#10;cxkF0ZoQr4Y2wx76EjnZTF+UB31JGSJn6UV7FRqaMjk0UPSlbLafkiF0Yj+HrFBuDZK2NlUPw4pD&#10;PcsvI4/pZU2tywkFiIZ2T8LYZxhSLjI6Hx/h3OkjDzJ3Qw7qEqPqjI8S0M3sxBIqp3NKGRqXmOZH&#10;b0LFuWjS7bQfoy0sKhtjkcITUnhhc+bWG25uE/Wm7E4hLUhk+9c0xFQHCgqQXtPsH8ypZTgg5Vk+&#10;NOWOpnRt7aLeIzKDQdUlCYUNsCAJ+LmvufoErd7aRq83t5WmfHR7uEBS0ZNI6LnzUqvX1VFbG4o6&#10;vMs398Eq8+htMSKN2plIm3kcjjrQRQEiQ4RvfsU1gNS1NjpeJ91F6hF5MnfpvcEfFXVZSbJz+BJF&#10;wr25YjvKQ7N1uy5C1m2AUeu39OIQedpEMLejsjDrIlq0kGdeXypSL9AREIHOe6ykCZ2AXgmuXngf&#10;I3CQ90QvHR4BBUvL9AIggHNIRrAORUegI3B0EdAr8wFhXSCdnKGPZMlIqyNa/ecUSPXqqMT7Si8+&#10;Zay/pOuSoN1pTNJUIo82i2HjfAaK+b1Uv3fUjbFN5a+AN/5e4z+nqVH/Nt9O9D49BKXiL8SEnLh/&#10;jYbTL7XAtADzgeolOwJrI2CsK17KIx7xiDTy5je/mbQY0A3XXXfdueeemwhfmZdqwaLtlcRpbItf&#10;yVawBCBN5DIuv/zypz71qXb62te+9vu///vpSELW5Tw9KJaVhIiMMO1D0CRA7xvXXPulX3/1t6/4&#10;1LCRE3/ih+/9nGfxAL/LUALaYnIrIa1Ywj6y4CpWqmrnza3hoqYuApinmGLZjDQk0/fyIZ5d0Ag/&#10;hqUXYx9kKr0FSHdO3EHscVW7WlGtU1nvMmm2mlYrmu8YJl0uDCqWmF/Gwqh9JRHsQKXJBHMrMv0Q&#10;jwwIeWQngNe5duAcQMHwNaFc9L5GyTRldXcCYlEbo+oAM3F85PyWW26B0TOi38huZ6RusdCy+4U1&#10;ZJti9M6sXXPNNTwlwJ7NxRdfHH3j2xtuuIGWwUF5+EthIFLnzZ6hhCLsuqAFb9mc8JPerhEGCeEc&#10;neWsiFTMFeelztT0qgnsdcZTpfaVebHTRgwHGNzU22hXCtfJHRWsmbKlwse2NKIurTgskKbqV02z&#10;fqzGrQ4ts+Dw0050smnZuc58oRgmPbcLvmWbhBWEzjD1rKnae841F2g+FSmz1E6ugcywCp0iFRK6&#10;Xkwg5lj60RHYTQQ677ES2pdddhmxBdy4V6p11VVXnXPOORNV+GV4ySWXrNRmL9wROLoI9AjoTeLf&#10;dwI3iWZvqyOwFgJ6UAamxb2sLTXeiyS1nnm833gy4T4atyfX9UPiiOoBynf4Mr24rEPfKW7SIodq&#10;PWemqRVR7WXCUVzky1W/bnROKho2wqgNVcuoHWxGOhxaBaHi7/WGj6jNNiJFgFBC9ouH5tSYprZm&#10;qnVy11K3XqkjsBkE0FKJYLQUdgwO+sMf/jBNP+Yxj/m5n/s5tNdwUaJ0fSFhDEujulllue6qj43K&#10;amUJJPyfxokSfd7zngcH/cu//Mvf+73fS9emZR8uzOGAXXSGtWabhyvuxm0RPQ98wL2e/cwTnvn0&#10;uz703Hs85fH+O/EHvu++/+wnTnzC4wgddGEqZPg77aemQ0NtsgupFnkfH5hQSK5DIXFC2ATkY30Z&#10;mgPJXw0+xA2MM/2SO9joXRvnoi88NGhX+xPDEjwrl9rcMmLbp41nxpsuHH69rTS3ntytFNVwbEbK&#10;RwRmRFpdVIg2GYgY8lXmJYpRVSVaUdWJAuCJvlHXp3l8/yFlwjUrsJhUCqyqX4OGVGkuypjD32Ue&#10;q8pFdaXC89F5kXFm4qgO1X7jjTf6ygFkZjuB3QhbVjC5RZx/9njk7JRBRaKKceI+EEM7CMZ+Dy0Y&#10;5Z3RiVu9oylwM+R6sblhpQUbqRMRNVNzmm9VBi+qCe4NVJG8bsmhHlY5q9J6feZ91t5TPfJEi/Lt&#10;/JOqeFXnHW+GU7+Koai9VNksLBpY1J/6qZ/6J//kn7Bd8chHPrJm3LJ6JaNRA1/XSXXKYxy0GGqL&#10;tjcT4e6ISlhndv7YVy0ZS+vqQ548e7dqU718R2A7CHTeYyX0egT0SnD1wvsYgR4BvcnJ7TuBm0Sz&#10;t9URWAsBI934VSQVokvQOCrxwfRp/flOb/rYuis61Y1jyfXGvVHG6kDaKX9NjjkdltJ4VjYVH6Zx&#10;yVbFozYeX3TYYx1U4+4OPdhFMliSUcsT6fObnbA2EuohuKXB0b6CgHxH7X0ROBlg46jHhxzO6arA&#10;9vIdgc0iYLbialtgQN7znvfAlD3lKU8hbQJfQZARLloDYeRWWGWScQ0r5JUsq8qWugRYESZSMLy3&#10;EQAGVkI29mF6xdGXZGUIGqQypTJdJ1HyEDeapSMTB8snmp1ZxofDCFz39kzuIVnMV6anMNkC130F&#10;H18ZiqjAjc1pBDDK2+Frr5DE+Gjx5K8bAw3HF3g9CWts/Gxzp1gEXb2e6cvdRFGbGcwVeiTeGcHY&#10;k4BLFQFE9SJP40lGe2ujTSdCML272b5vFFSFGnDMcSHjXBk3Wpb4DkohlL2DhK1T2gzBb9OLH2GN&#10;0XDoYwWTic4wa+G0g8By64jHpBP+TC009tprrz3//PMt9ulPf5pkzexDKBsl4aNRLcbL/oQvq6Sk&#10;oNEC39Is+NAyCoYi0Sa7MpEq+6kZQoYWIZsJbeZOSZyOfFXrctF1KrCBK3hG2ZxBN0iG99k6mxVw&#10;UW2uVKhn3mcbBKL8dbobXarDHApQZzlqX9WmwhWQFy0058VvnWJOeMPq2972Nhv3mRJOWPXCKNT+&#10;WjNpOCfG5hspn0gFWkM/w0FT3URe1nV9LRr7pq6bXMjWAJ8eNaEu9n50BHYNgc57rAR1j4BeCa5e&#10;eB8j0COgNzm5fSdwk2j2tjoC6yKgS6nD0ByNx6hzkot+1F2xul+NOj98Gw8nZfTf9J/xZuNIN+3U&#10;HqvLao+RuflqGo8IMxyyV2pr8YRr4eFwrNKANi1GRpqThBDWpmrL84dZJVwkRpxPeRA71eGvr4hc&#10;V7l6vY7AhhGAGjvMJnzpiwff9Y67/OnbD37oA3f/6F+cd9/7POzSx5/44JM0NRBk2BMjW72i7ZIN&#10;WWRGmiXs6qC8NGtq+UxACB2JLTnftDCx4mJe3HXLowZJIW20NV/Jzti+MsD3wZtEMGQwojPrlxNW&#10;rq99owVsLO1LWGuoFZsTaETfEafN8TjMB8E0feJjB//kj+/ygfcA74FPXnHwwMEDp5xGU4bQMguK&#10;Te/G+borYIR1tjAb6i0UIScpE7NTDW+doDRi9TQyRFjblQIxxZxI1HKIntg6s+aDNvjXuyFfGV/s&#10;TGVa+Tbs89AOG2Bu734rsG4DVGGiAErSNFVRynmKoQDsrDhrCJat36CXNkXDxjM11KIFhgzzzrfQ&#10;8dBzlAEBPpKIg9kkwTe6QRdQz/yVUuRww8MXDJJmgaBpNA3y0QGSUdrfAwaZNlPfDN9vh1OptH6b&#10;Krkr1RmvDdaSjTpVWKLk6rkzWwuk0+HkTlixobRN4fSbea+jW6mvaatSV1ADYFW5Kk8zZMYigMQ+&#10;p6+///f//kUXXcTHxBzk8QvsAM9DYGbd1wHVPHVhL1npnBv4XKPj68RNILzNr0x2lL7UOi3ARsDf&#10;pni9+vGDQOc9VprrHgG9Ely98D5GoBPQm5zcbog3iWZvqyOwFgL+/tZp5KSJ+2uck6G3EF9XRzd8&#10;dHU+lStX4gjF1amuke3YVAa0yNUcultrYTDOYus7xbesLQta48VZuA6zEWbo6lR/OGMJ0dC0X3EL&#10;nsM2FWDC/7duKmYsAp6vJLxqyTqcRdfXw7/X6gjMRECuc2st/Je33eU1rzp41ccOfPYm/3F+8N1v&#10;P3DXexw442zyU8gkEpRHee2Si2LI92VlZQ26KGLTYFvkc7NY+NYgZZcbfyU3XXrVdo2OK00ZUSg5&#10;YtLe9MsVeecE6/kxDTamRqLH0Rkey4k8EYKFzpZapZHPfvazsJBmSwjBavsHr/7EXf4///Lg+/7k&#10;4I3XHsb2xmsP/sV7D374z29/2KMO3OveEo7iphih8xxLmJ0YMcGMdcp5oIhFHSI2tITV/NZ5yXQ4&#10;EZlHWXiuwJdBnhqnLDhc5wojInWAzSK85Z2OqAdfQd1Kn6XlWsC5s6OGhLWv6E/kVHhvHFW7OFf+&#10;OvaohLkyQqZb1+rKkMPrhtz6l4N5JxO02zPEUzMosmegzybwveCCC5DWt1DCLyuef+Ga4aa5SMA4&#10;OkZfoAFJTTvw0fZOs1xEseuuRhWvQayZ9wA7OunRjQy2ttzAVQs3rQVey1SbkJYDZhSgamY0Octw&#10;2Hszp7V6lX+o8Euv2Omi8Y6K5Aw2LXslv/oqFChJXrJKliH2IbQSMW7U5fymm24yHj+2y30dZVPr&#10;fMCLAmiOT0uopaPALh37GgXQxkRIpLr58ZvpXqPxXqUjMB+BznvMx4qSnYBeCa5eeB8j0AnoTU5u&#10;N8SbRLO31RHYBgI6DHrd8Qri2lW/JW5McxKPbtEP+sZZ0jfTUddDpncZz6FbYptpeehHDf3baTBq&#10;U6k7Ot64eU2Dw+Ho26fYIhzilFYHMv5YpRKqs7doOMNehp52HUKDZP2YCWVScBdxKUepOiXpbts2&#10;VluvuiYCpjjYUr+3vung298y2soWDX3brbd/9+PgO2AVocZkhCUEqVKDlLNYqtmJHdAYQlKYrrQa&#10;DVo2CvsNb3jDG9/4xquvvpo0qbK3lXudHiedGgEtlSMh0qyvutAa26icVjQPr2M0u4KLFGE0KRLQ&#10;XHR1y8NCYkIyxmrZO+zzwd/6tQPfOPzE+p2G8JUvHfzQ+29/1GPhoKWWFKACqxlR7CpwLFtG1Fiq&#10;pRa7mtxqRSO/MFZ7njYVkoEzXvgyTuBwoeDRKMl6AOErKVpL8tdNBWH0b1IHZHTVGGYuODEJCYeo&#10;eoOzlnAtmlmvK0lVBq8rD03BBZsuQxq6ohfFSFOZDtUY2fz5zV+oZAKZOQcQ86uw10LLJihQpZXZ&#10;pOqUhHFWr0SVE/Ex9NUofi9mR6QZbBRjeB+pVzKVGV3VmQafOiMNvMNamQVXhDMycYzKWcWzQKN7&#10;udjIk2kdNjuUoVn1w2Gm02ZRZNT1Z0kV0r7UUsvIEWstyWv/pCc9iTeA/eqv/irvq4zu1eVgthlW&#10;kOlrsgA58cck37ooTM2h+sUUjMIyPRHrfYuZbcy+8+4TD+u12Wt1BNZAoPMeK4HWCeiV4OqF9zEC&#10;nYDe5OR2Q7xJNHtbHYHtIYC7aFbTOU6Rfn461PGofs7Qa2qks7qJOK1uQsn4JNV5i8PWeF9pc+ip&#10;ToMx4eXGGavekUKOIhM3r3q59XwoSdN7nMDD4YdHgNVVW4RkMwWjvQw95MblswvrOkBlwFuDifAk&#10;0g4d/u1pXK/dEVgNgcNpH/78vQf/4+9N1SQg+t73P3D2eVBp0HMaGYmG0fwbVf+zQNB2ld/syWYw&#10;SHivjMZb3/pWHlQnTvDtb387fcHXUL3GSo8K6ULjL8LI2WkAQ3O74lJMkYYmJesxpiAS2kLCpWWf&#10;5dPti0yU/IWA9kqCFsnUQOwziYL/3Seu/cNrb/7Kt7510QPue6dRfOPrB6/++O1PfobUUhVMI6lU&#10;9lWpvdh5roerWsr+2GC1UaLRWGMLVAPVWE6qJCSZr8wbIP7kmhAB8lpAwhL5y0eYNXIiE+3LOZbQ&#10;6qZAiYY0M6JImbtYzjqPvtswouYeN7x/jV6xazcYEJhJpHGzMzv2WsuLThNfEeNMsDODZeDyyGTM&#10;4Ec4ga5c4aAYUcyEgZPN2QJu4TiJiM3hfglkYgab4dCRMbBS7dG3iBRk6oQKRZ04lW04/Fxv1lRT&#10;Mk0Ni6WvrIu02WhLrbtURRs1yO0yJ9HYZt5HjcPwYtWrfFun2+VQMawy1G9dsFm2GX62qdAr3ybq&#10;DJ533nmPfexjyevttLqEs0uB4qEJREZTRQEU1Qcs3BLjits29R2GFhONitJMQNYoppmt+AtXtljW&#10;aLNX6QisgUDnPVYCrRPQK8HVC+9jBPpO6T6e3D60jsDxiIAOpD/N88ysLgpXmjisOMy6o/6I92/a&#10;iVczx7XQu7Nk84xk9QmrYz86SY1PmzLVT8vF6pJNCGmnUjMZnRerbJVqcThDyeNuNSjVwkEg1YNw&#10;48pWT75xNTMdaTl+aVxEAZdWCD45McIOZqpObp3TOdN6PC6kPuYdRoDlILVx8L/+p6VdHfzPf6ie&#10;q+oupZg4LVsOeZAkVrbxkKd0SnYCg2HhJUmYa3ArZT7wgQ9Ekpe97GVZfdNrRAOizVQSuvb5jzqu&#10;GNvR1oaWTUvlMPFyI2Si/CpffO655xL6GhMXtvTgB95z4Ctf/Jcf/PiL/vtHfvPyq37sv77/vZ/9&#10;Qov2LTcc/NiHvXj55ZcTIPma17wGR5GPyJAA8Ngx+3U6HDJXElobAxUjI4z1FhOLF0ky0mrBqnVN&#10;s3kZGnU1bpCtSAvRfPbZZ0OiAQVkK19xAmicQEPDPp955pkPe9jD4KCtFRgXTW6EpDxK4s5H1M9v&#10;vaK+1Xufg03LQ9IzX4kMfwk7RULo4+uvv56+DDcWZL5N184CXzE0iMKHPvShDJOKZ5xxBiPinIQb&#10;XIRq5AQ9h9QmQhwO+uMf/zj5oK+77rpPfvKTBPhfeeWVn/jEJ2iHW0NWk93VTrN28lXUIHOXKat6&#10;ZbFm3rNG6g00isHFKFuUJ7e2ZpqqGAlFr8swAsdu2GYjrUsm1z2pjdfzWjjXp41Du9YGm0+Rp6pE&#10;RLUXbZea4Mf8tFMtuRg9zEqUjfUrNl3QFq9wUMWtO7SOxWIaDfXNv6yjhE5H5/2K6k2mC+0AX+UX&#10;yHDU610RnEhVp0+lddT1N9t6HfVaHYGOQEegI9AR2DUEOgG9a1D3jjoCHYHdQKC6Mf5Az5X4cnFv&#10;Gh52VVdq1fEMfcj1Wmh8triCcVeaZisIKRwaJbQRXpl+fuOFjrqddjEHsdr7cLzVv22+XTScWqxO&#10;dwhu511XEzfSeElLLo3/WnVGevmOwHoIHN6guvH6A7fcsLyFr3zxICXH+KNh/GO1byHXJARlZCDm&#10;4FhhWk2KahoQjsc97nGR5Fd+5VdcLxMrNIVdXLIhnBgkODEoSZO6wCsLFvtmmKEPv3s0beZKVjoF&#10;NGKHRfrwFqUO9ZyKt/7N34wI9rEPcRFe8qlPfeqrX/3qF7/4xS960YsCozjEhkzbpaGRF8DUUram&#10;QcforkDiqc1EYd1UUQwp2sQyk2KCUF8zkJCIw1c7QuZC3PNqPghoOFk4NVrmugGhBFHOeWCfvigP&#10;T0dwaCKCZQAPZzg5xGUjJw0yBAdSKULHtUgZsi9CMSRkFwFCkNhtJHekLhNzNzektty6ktivacf5&#10;SFN8lI+mwUc96lHS8bTP2+fOP/98uHgydZjsxa0O2/d8kbT15pgymUpnts6U01dV3cJNF/Uu1iy3&#10;Rp0m1lR0flhmegnPuc/WNjPMiR4n5KzryK5HBUgvWQK1mOcogEPTOAisNgFNQAd8z6oLinN0OKkz&#10;MFD5bVCljerGcmpS8tPId5PaSyyVdrLq5wQC87+KRbV9bayrLHMqUK6C/vNmPra9ZEegI9AR6Agc&#10;LQQO3nrrrUv7Jj/a0jK9AAgQasGv2w5FR6AjcBQR0FdHAH6m4yf4uvChPP6yT+HGv1rkFG1/XNWf&#10;XNXxa3pvnOH4J3opi0StPIgI1Cs6z3H50kj1kG0/AC7qLthGzu2jNzqPcdLoUeF93pbDh7szqJ0Q&#10;oLfZEVgPAVjgrVf2maF4xnH7j/707Y99YtjJar6GlqQuuizeLASoZ2hW+3zXu9716Ec/mpUiS0gW&#10;DuKgzzrrrBe84AUSNOZfnjhc6fylBV9CaJaPhhmfMcQDRuzSlLGKDFZynHPzRSyybLJF1IV1DRVF&#10;xbv8/D/m76984GPhoN/yzCf97TNOaYX5rsd/5x//M8bOqPMVUcMEzx6OUi8Mu+OtZscq01a3zlHo&#10;znqxMkqVnqblsF2UMfYThAUZLSL8GZRIHeDbF8mFTZgzJ3wFgEwlOQesyAvWKEm8sGDC0C2do3o/&#10;hRSGZXbsTHTyb7irUfli7XCY6NHNA0Gr7fNRKpmAa8K6aZawblMfSCzata1xwlyThYMTUvqG+1MS&#10;hmm+Gs69HThB9S5pkPtpp52WiXMgKb9IY5tbW4rVO2lGl3Va1cNRNO03azblI/NwmVcAa/U5a22l&#10;Mot0e1Sk6ZYjZ/3tkeUzvYjqJAYW1777MXXfS22ps6NuuCPCeexJVcJwuGh7crhZMUroR1OWNzq8&#10;cQoYbXSRupo4QSo0PzKLA2MxxHulae2FOwLbRKDzHisBeNlll5GGnidyVqp11VVXnXPOORNVeLLn&#10;kksuWanNicJ/9dVv/dnVX/6zq7909a1/c9uXvvGFr377b77Z3q021VdvZ48jcMLd7/Kge9/t5Pve&#10;/aGnnPCUh97vey+47wPutZm7TCegNzn13RBvEs3eVkdgLQSqh8lvd5xwDh2G+IS6MXFHaz+N17eW&#10;CG2luArVF4rHtc0uVvXi9JcCReCSPogwcY+9KFbpK4Un/E9HvRN4VsQqtvSlA5aAO2P3tolwr94R&#10;2AkEDhPQJIB+/f93Tvu3P/cf3f6Up4fLc3El9K+xJy7M4Rp0gZAbNz2+9rWv/f7v/36j5+B/qyQQ&#10;HwQMTlBC1aBpImRJpqtUEx1zxEVIwxoqayMG6k68QbQx+FAzvk3RcF0J6Jv/+mu/d/UNX/zGNx93&#10;ygOfc87pI2gfIqCJgMY59NvHPOYx73jHOzg5HKh+xDbKdgl+rKJVhqNurF+1ls6dFpXzUdBs3+BH&#10;zo3BhGULceYNDsaZVMigRLCIhQGNuQMKt9+iKnBqxEcTJ0EjhEs3mQSGsEQ8pSXtsuSsUjFZtMA5&#10;agPxZwyyClbZVRvJ/VdMAoUEsQhUipkhID+OOvHLiFpv3wYpmwYXkWDbiWhWwth/8QxoIe+cpqQu&#10;MTc0wsNWOyK+5WOzEBpkonJ1xhfdCpvx1rEvWrNet6I6MKKxRy7tzn22ij3U8wnxhl9l1TTjyngX&#10;Vam2IpqpBgqU0c2jwuR3gifVaOSKAmQnI7mJLExHfKVi2CnlMaRoYzV66WglTCYKV9VVPNZFUu2L&#10;CZKYM2SbU7MpmXs7xw8CnfdYaa73OAH9la9/+zfffvPr33fbtzvhvNK8HjeF73qXAy944sn/j799&#10;+n1P2NoW3c7RU3BsB71etyPQEdhzCFSHDd8AGgKfxBCSuOLVJ4ynt3MjadxU/Rk9qNFOZ3oRVJd+&#10;SjsTFWtfFjOiJ456I0mwErdpH3hV6JYOcGmB9BgQKptDdZFpeJBV5ezlOwI7h8BhTu3UMT50tNdz&#10;LxhenljCFh61M8961rPSFKwN51hIKAwOuBUP6IyZ7HNMBOvO+Fyu1KU3gWGYIGOfoVOhfYlEhguO&#10;5IwxzS4ym1yXAG0fRT/tLHo//d4nvuiSh73scY8cZ59B6V5bIFx44YXQ8T976Hjd614neqMwVjFi&#10;rCqrVWtV+9zYVT6GevZcrdCsyX17nsbrjIMYVBSEKfc4Y8+t5XYC02cguRSVV8iVDGVgJug6wEV3&#10;IsULvNEoc4Awa9K+TnciiOvsO33VYte7Sci7sM9iy4iIMEVaBoi0yQCeMToob/FWMXo6EaNISOAY&#10;uZ7dkOCQ6eYw7Qa8NgoPhU2Wks9//vO0IAmejDRDTDLv+QmRG1AtXIvlfJEaTKyOeh+cf0+0wTk/&#10;bOa3qfD174TY01/lR8twEQ3lscwodM3CcX6bx90agWs7WaGj0vr6U75SezkSNE0jfMteDg8QwwW7&#10;stLIfEhnAlgbp0pS9ER+CrjMly7nmT32Yh2BjsDxhgAG/s0f/PzffdXHfve/d/b5eJv8FcbLzsT/&#10;+Z7bnvn//tgf/cUXJnfGl7d5V1LdLS2lf9KPpQj0t8EuhagX6AjsAgJxDvUNDFFJIFtDASjPhKc3&#10;x5GbHtSiHtf2Var3G/m9OJS2GVo+htOp4sWrqc1WviBdyEqMohdJ8m1tYdTJzEVphTqDc7CN6+WM&#10;81cGxJSgaXxtwHdBaXsXxyECW/F097v/wT/7bwe+cZgjmwDh9uf8T4TeJT+ApGRDf6R6s6BcFOE3&#10;v/d7vxfeDQtALo7nPOc51PKNW1wxOQPH0vDYRtRmcU2sNRc4wlfCCCqHBl/60pf+/M///Fve8pbf&#10;/u3fft7znkdaCanwMJjVvsVW2JoUdijXw+J94QsHr/3kctV62t87cPqZFCNB8NMPHQTGVqsyBLax&#10;q40dTvlQYEpb24zhHVpgimVrsBJwXGfeZVSpFTYKzpTryFz5XCpKnBkMziGVBrFLBDRHbgGL8InM&#10;6Ve+1Y+cIwmAo0sk9zD1B91BiKs8scOMpbmJVHz81twytq/YgmA2Z0K84YjN+5GYUwtQkq5JluLS&#10;sFMOEkkToMp1pMrOSrSOE4SkNZNiC6CY1FEvQqaur3rPquVH72Kjcx3lcVqtGILVi/nbaFq9u03c&#10;Z5tBrXGfbYRcvqYWlKikcMZV1/WwXlNMU9YgabN1C6fiVlFyDVbrYclsgXCOPri5om1xWaHnPEBA&#10;ZDS+HlqHXUKvzFM/OtdrQzSsqLSIkSRFmQ5sNSsOva0Ks8Gue1MdgQkEOu+xknqQ9+n000/PnujM&#10;uiSkqk+tDWvxqBC5pGa2Nlrsd95960vfesPXeqqN7YB43NT92je+8/Yr/up+J9z1u89enx/uEdDH&#10;jb70gXYEjgMEGi/XX+0G9BncpJc7jUR1+CvLoN+yfRSnfa057StGw1/E3WpaqIUzhHjpKZyh1TFW&#10;KOLwjErYeIMVt2nQqju6qOVpTOw6kXqc6xPyV+ZlI7M2Z156mY7AfASkDLb08+/+wNJatz/rHx64&#10;5z2zltXq4fKs7bgoDndxhJ0xcTAuEDmgiTX+kR/5EapIN9e6o9ZgkZBrrC+DnSGdIXp8V56NJzM1&#10;58Su8lfOdNi1ndbQYNe7haUgt1B62t9Ziu2B+9z/9kd9jzjEcNF+oimHAxza8FqxGtU6TdPzVUtW&#10;9vnwQI5koUUq0AM36DCzS9XcFzUQUmJXBXAsNMVE56Wszd1tAijHq4R2B6t7ww03wPziURNBjPfL&#10;gV4hGMyvfC6F5bgdQlXaQCqbzEfpYIU0hYiSU50ELKSxpnHKEHYKGa3kkYryZs+gHace8ZCTkULK&#10;Iwxy5iuazf6KmXNpnxOIRbEd1Tflb25zuTKtY1U3ppdt9Go4NXXI+Xb+fVbwp6d4qQJEBge+fGWN&#10;lQiGdUTDgrWv0R8JFuCrgGYKeNYF081sJp9PqqshmcoJ+d2Nszx/OadNzBRR8+g52kh2cikheer1&#10;oJhfCxnMsN+kpOe6C2dCaef30kt2BDoCxxsC3/7O7b/4xmtf8X/deLwNvI93mwj8y7fd+L/9pxvQ&#10;n/Xa6QT0erj1Wh2BjsBeRCA+SXwM/Q2DRHRoG99pVT9qDbZFB7upuGq/FW6booXpIKnhDFUxwt3o&#10;xcU/H3aUK9V1nHakG5DTxRylWQkZxW6mW95Nxyw+56gTO0eeXqYjsBMIoJC+Muv2xz3pwAWPmOri&#10;gkfc/tS/TQFzCETnQ1Muqht7qPJDUrAooNvyWABXzLzRrPqViK2mF5oK/7tIMAYCceNz7rJ+liTz&#10;cqqccsrWqwK1ckMDUm2RFoCxSMTcydje7/63/5N/Pj19t7/wn0Hu16wjRhbbaa27lAQcdlR5tKEh&#10;zbiqOW3ADwKi6h6quKUW16XeEsUp+yyAxm/abLDKGCfAqffTCjhJPJg+Joj4Ypg4kkobCspf8lAT&#10;R0zElsQ0ZHGT0aK5FTqKsOQSarLSRjR7+DJMYrdNNq3MVDRvOISgIw1dCP8I9Wz0NCLBHipGOpJG&#10;dym5W+niCkTTOtNoRXPPCiUaOZs1svQel5mtJ6MiNU0Nf2lUNY4+NxLOH6wll8o/rVRVl2aWDJKu&#10;gliYLIospZgUk2ZYkXMjl530DD9weTFYuS3BX5SZZXX99df/1V/9FbqHBvpjUtNNsxz5gbcdWBbh&#10;kJ83rDg2nOyuoqHko/O+6rT28h2BjsDxhsBr//ttf/ShLxxvo+7j3QgCv/ue29Cf9ZrqKTjWw228&#10;Vn8UZZNo9rY6AusiUH3+Shno01Y3I/5G3KppF6ISvo3HMuGVxd2q3dWL6X3piKvfWJ3JcA3TLVTH&#10;r3IrDc+SsUygMUqsTPReJR+ep6NmdqaRqYXDUsmyUdGsAnVetul1L52dXqAjMB8BtFGijce8b7/k&#10;0oO33XrgszeNVOf9eP/o/274s/QiWp1sA3z0YmzL6JrlIovCbPjSbTJ6MrZNlWELi+xAY3ZChcTO&#10;1CsxmI5R1ibjtcrDH/7wK664An7zV37lV37oh36oWcUTglXL5qqXfto6P+W0AyeddvDyy0awJfb5&#10;n/787RdeRHXISsEhzNDbRLO9J8VTZWjOh+alGnnPwwt7Ei5VGrTuKAScCrLck1ciHidIDpsPRQXr&#10;mm81fYdBODT4KnCYzYjdjG4IlzGYHMQ4E49MX9TNKxasjiTmpFYzDUqFOItZtlmH7xAywKo2+VaZ&#10;YbQhkVFX1QZa0JmCHCQolY82S0ckSeB5ZDqFFjc5tfd9+ETvC1QHK4NkFQAhuUJrCOlb7LhIlUSV&#10;KlgDrD02oNWPSt7cW4dKMsTZlV5hyVSO6PCdL9X2c15XRy0+lG3YvnVVvKrPjX5W7XLgoyOt2ihW&#10;VSeXji4F7L3+9atgzomPvjndKAZ/1YQaLE8xVbFiZTs+e+E2NspDLkpzy9ivh7WMta8CzB9ItKhq&#10;jjLzVX7AsLQ5NBdBzJP6/Mp6YK4qbS/fEQgCnfdYSRn2WgqOP7v6S7/4pmtXGkIv3BGoCKBCl5x1&#10;73MefPgOOB+cgzzOtrQ04QNLy/QCINDfBtvVoCOwZxHgtztOCEd1JhdJO3Qj9TrihcY59PpM30On&#10;RReiESOeQ+MTjkoYLyuxMGlzVfxHu9uUG9M455Et8udK433VUUwLo6+uGykIMmtcbLIKrIpML98R&#10;2AUEUGCf/d/S3o99+MDHPnTwox888JUvbhmWJz79wCO/+/ZHXsK5fIRrQQLaJVOfvK5GSbvEId2c&#10;NEQuk1iturhCqYxas2HjzSqObVRaKXIZnFhOq4RF5YSSed/X6FPkNGJm3pXmAjIRCtJ+Dw/5S188&#10;+M63H7zywwduuWGrKYLKL3ncVuz5oZwkWAx4HC0JobJUd7yxS9VuSw7G4MSqVyNc7WoFygbrfUQC&#10;y8DtoYWkF02ZnUKbcgszejf6IP/Ft3x19tlnB+R0ROOQbo3AIiMDm6f4I2o9UTB6IZyZw/wYBB1r&#10;e6mr9ooeF00AHR6friEpqIIrwbfh3O3Xj+7EqNg2ovA0Ql2VxMhog1hRCclErphSE4aaMmoLaNAp&#10;xDTtUIDk0XQBgcgs0yb0NCuORQF5TRUuyj5Tl5jupNoMXIoUqSoV29w987FZVgEz46qLpVFsvpI0&#10;jzrV1kZXQbR02NRQwrTWfDXdi5MblZu/GKvdqBjG2oht0+CwVi3QSN6smnz0lwDThylQuzIKX1xJ&#10;SU4oMz0cS6IhWAbF9gp/swlEZHQM3XxwLFmh8NyO0GSR8bcrWloHnkmnmENYpAarytPLdwTmI9B5&#10;j/lYUfKyyy679NJLuQetVIu36Z5zzjkTVa677rpLLtn6objS8fVvfufpr/zo5//68PNnK9XthTsC&#10;QeDk+9ztv7zoUSfcfbWkGp2A3qQKdUO8STR7Wx2BjSIg2aH3HodwoofqIjblGxc0ztKECxePxR4b&#10;p2vCHR2V0I6kJDxq6Nx0a/FhFkk7042ZWSzyT0hVHbD4Y0OUKhTVExsloEO0bVSJemMdgc0jgDIb&#10;WLqoaW0XAacycVoPTyT7YtOaFuQHfc1as96zfmO+cpJG6ipzPbo8K0GmFUqSfQr4tLuUYg2GNb64&#10;9uLC9zH2cNb2QqAQtNGZZ54paWiw7XzoiRaUdaL9YYh3bacS3FoSGavK+FcLT4EQ0JbXstUyDW6B&#10;2rqaJm8iFWqLSQoLCzJA+PIReBmRc00qAE5gV2WlaQG6ynemURLEDAf2phDGbVRCe3T6mKn6OrVG&#10;B4QFxhb+l/KQuTSedMluNlSOUiqZRhwsvDkHFD8VTYtBg5kXyXGaRYAKOxVJ4sFf30JpFwa2q4EU&#10;Rh64P27rNstH+GjTbQk1hXlBImUIYg2dTYNIwkejSiGv0VhaIJ3Igx/8YNNx0C+durL4K72YcdX7&#10;WlUAIa26aq3cr8Vk+m6YBh2Cuy+NUo2uhazQ0W/VgYjXqMSiKl6vOjxzGaaK5YNJ/d2iwq+0tJf2&#10;ntaiM4kmzpBVDA6TbCwVAJk10dn5yxJzXmoio6WtDYcQrNRtFgsSYvRMuKEpqNYm+qD5Svz1UnB6&#10;gY7AZhHovMdKeO4pAvr/eOctv/Gfb15J/l64IzCKwC8968x//OStpHnzj56CYz5Wy0v2R1GWY9RL&#10;dASOHgI6BvH849FVh0H3bOgf1utWbPzM5uOoj5GLtfBK7spQtjQVCacBXlpspjwziy2d7fiE8VHj&#10;Jy91TeNOD0tOs05LpeoFOgK7hgBLyfwYIZ7smo/mBIBfCImMzodulkahWN0Sq2JTgOrJjJwllvZj&#10;x7Rp/DU1sEy3xIeHBfKV5J0F/MtHeBNeTGdGaaN0ldZa8kHp2gblW33aXQH4+4Y3vOFZz3rWb//2&#10;b/OaxOc85zly0Cs90BCKXEkMxJaUjADmITGZgxeleBRJyt4hiFK1VJbRBo7eDuosxFRqe2kTuhMe&#10;2bnj3Jhcw65pFqxkbLmSNClmupCGhn2GnOIroOZ6pljC1OhgB2uPIlBnv7kBOU0pH4Glw+jUt5/x&#10;kd5ruKWB25TxxIpiVW9Mzi8t0BSY+1E1DiNfwRRbyoMMxLEvCTSK37BWI9ZlzOkRNhmK2amksJOY&#10;uUMYh0Br/EqXQ4SzBnOuc06bQAqYVIRkpy5XsqZo39HVG1OWXlbfqCZEN/JtVtwi81L1LQtkUeH5&#10;16O9zkujzBPtKE+UJ7pR1Wm0uh3laMYVHKoqpqPhxfkjTSP0KG+rkmRDgo+G/NOLy6oOatiR7bhX&#10;0Qy/ftRMTTe1aBTWinVCOS1ponxpaLU6LVjFG4Srux8dgd1HoPMeK2G+d1JwYNZ+7g2f/uo3dvwF&#10;qivh0wsfowh84jNf/fGnnLLS7a8T0Juc626IN4lmb6sjsFEE/Pmup60vVJ3kUa9jkTGNK6U/MIeA&#10;iBcXv2upAPGjJmCId7eIq60O8PRwFGwa8sYXnT8/VYxaK149FyuhoyRx5xZVr2WsEr96GPI5X9pe&#10;siOw+wigwOHX4BTCssnWSTHI4cqayYHKqhhoLCVnwg1PQk1maXNSV5O0I39DJYd0NjDZr7SZKRZO&#10;xOVmLCqkCfGqFDY81hVt+J7rtCYLzsqNMI7RWMWnPvWp4k90Fc+rXnTRVo5mhjN/UrT2HLJLZm8w&#10;VFBgDfgdEjdaISkqAc/GgCPSyPAtfKWkdjU7MVxepLqzYEcSpowRlhP2U2A5ZFepyxVjmR2vXLNE&#10;OV/JUJvyuBKgNC4ZzbfMAkkklEq+jG8r7T7EMJZT1r7OsnsP7jQYFKxNlg6zqdHbaGO6VUgTbhBd&#10;boIUzpP9IHdku3B0Jn2OOlXJM0cy0cnfLcIcNO6Jk0hTxJJzLk+NANFMCGsJfRthvMhmNm0bqcSl&#10;g3XUVR8iW9CoKy7f5n49cattbnZBcqnyT9ydc5+NAA2YdVCNbPVeXL+qql6H7wwOpW3EmwPFoiHX&#10;X1MV26Z85kh1cr4S7J8tDZVk4qCuCyH6b2GH4Izzt3mV69L5qgWqXrni+FbeufbVTBOSa+eXDmEl&#10;YXrhjsB8BDrvMR8rSu4dAvrDN36VN8itJPweKHz+21/xsBc+8KbXfmwPyNJFKAiwk/HUh93/tPtv&#10;vUJj5rFawo6ZjfZiHYGOQEdgbyIgvyBpMpQwflr1h/U0+Jtvq+8xc5jV3WpcU5u1/bTWXFTgHI1P&#10;ssibXTScRuZRp3R6XKMe4GiVCtqo2PG3KywNfzEc4ND7HfrtM6emF+sI7CkEKhlRF5o6bxxoBJad&#10;9AHwsKtyrNKsMpsxWbFmssYmNvU1cT5jnpg7uenYSfloqkhGywCG+OAj1/FFSQ0cuif9SvqE7a3m&#10;NAOR+PPjYx7zmG3OiNSMgBgmLH89QfzxrZLHGnNiwG8VXsFs3+B0kU+QrJacjiJA5sWJE0nOoVZp&#10;AT4UAtTDF51xyIpy2BeT4hvzDHzOKBK2rGL4JD4JJRwFV4wCloMeZQwpXyOFpbl9WUIOiezcNyVk&#10;xcpmOXKSks3tjI4QjwG6NUhHtG9T/nV21DcVz0zNCVAdvT+6QyDmHCbyrvy4X6HkXAQ9gKUvpuxB&#10;D3rQaaedhro+8IEP5KMTylxwHdxgq+GsFalqhcIIRa7nblUVrLkfqRK15CINt0fn3RMkz675aK3m&#10;Rm+ZprugV61B5Fl0Q6+Fa7MBvN6+qxhZRPnRUgXwZ9giNNSrqOW0KRi2U5t1x87WZJ9jDdwcmkPd&#10;OiPDkrEVouSxCMnpUeRb5DQXU9ZUpjKY10lxgDMb78U6Ah2BjoAI/JcrVstD3XHrCEwjsKpG9ftW&#10;16iOQEfgOEJAJ0QHcsL/iRfRuG06RU3FOV5lIK6+SsXdZuPDxH+LMzZ0yRY11UznNj2i2lp6nNO1&#10;IDdjjI9aAVkJwCGSjf+vbBsc9XG0PPpQ9xgCoVeycLiSgFmEhU+BkQyho/gT5E4sjPQizGbiW6vN&#10;sZEUbk4akLIAEQOSMQtQMlHuRtpxlIbjOuyz792C+CNE6Nd+7dfsAib6KU95CifrPWOerhNCPn96&#10;pdotL7drIHPO/UoaK/HUQT7MtVHSHPKkEK/Q9GYchvokINfIZZuCACV+GZ5UOjsmlIhpuqA8BK5d&#10;hHWyjIeB8yT3SIw8zVb6eNQwZvpCqAUl7z7N3TA9NhWr1jV3ClsQBAbIARFsmKdkcYZjlDQcOod7&#10;LRM3HQW2QDX7tCmAUrcAAsi8YBAAYfeYWXDmAEzz/9ZGmE1zcXDRrYI6TMGsizEqXZdMVbMqXsYy&#10;oYfNWnbKhlOTFoZtpny9CS6yCbX6qHgTMi+SqlqS/G5ZJECD1ajwi+BaJFssjzrg1KASdZ1WcJaa&#10;BeP3nfrhj0AubpMFtmW0y1w3zcoKzkOZLTmhHkuH1gt0BDoCxyECH7rhK8fhqPuQdw6BVTWqv4Rw&#10;k3PRk/FvEs3eVkdgowjktzu/8vOYc3Uahz/uE0tl3FN1O0e9vjnu5ai75cVavQpT/c+Eg1V/u/IF&#10;TTvxvtJ4nO010F0k4WhTIuZX1SPVW9NhS4FVoatDpqkGLlAyLHGNMfYqHYE9iEBdKVgwU16wuuHU&#10;miU/Ibx8nH/N59BYnoaxCttCMddspULCknBCm8hzyy23nH/++QYbWtIyrEcjT22/2iI/Em3KV299&#10;61tf8IIXcOWFL3zhL/3SL8HS+hJCKprYd/68pKPa47Tpq99yLj4QphKCdJ1w41zJWCSPYI7SnVR1&#10;IzMQ3Xbo4Cv4UIamfbadai3TjgWgUCkAW03F2E+7U5jcIxAb6la+jK8qlx36zEnJHSQn6TTCqAB8&#10;HPLdqkS14YvuAo2dFyvYZ7TlvPPOyw2CXsjRTJvmIeE6uu3sK4NSRbZgW7+lZeO+VTbKsFKuueaa&#10;M844Q67585//vGhzg8jbGuvdhHMi8Zkjws/RQFo7+eSTVX6aRTZmlumgWb6iTO7I07ezBuTmnjUK&#10;XaO6i5Z5ozmK4dEEj6+0gpauNbuIGmQeI6dErbNQVahpOWof8bySikslGRawbhoB7WwUVbWJkkx3&#10;oTwsXtWyjjoDpH2fV1jvsB2UCpWzBeRUsYf4pAAnphWqqrKeAL1WR2A9BDrvsRJue+clhH/vf7/i&#10;07cdzjW/0hCOamFScJx84LL3/Z3/0Erx4z/12F+54PCjgZ8qBV7xoic878i78e64/pSLP/Sce11x&#10;2Vcfcen97nfga2/6xY8coNiB21725QceaWTr4i8Oh3qninx9qNg//K5rLt168cnhj3fU2pL2gsMf&#10;v/Xe//jnz3+3H077vf/lnEfcfNsVp5/8xBMPHJZqq2WEOXTcetv5v37NUcV5nc7PO/mE/+v/+Yj5&#10;NXsE9HysesmOQEfgGEZAx0NHKE9kx0fyq3pwRa9AGjp1h15cWp5Gx8YtExcxH5u68dlSC7HlFHIl&#10;nsloI00L23c+G3DS4ETLiyCN7zocZp2IiklFr8FqiIMU2zGsrF304xuBLJDAkKXElbBXTbF8jFmL&#10;nZE7M7sCNAp/66qp5qixZjGAiYQdrln5Po5k51BsCUoXI4RjyNZmUEkvIPvM8bu/+7tXXnnlhRde&#10;CP9oqopVzdcic0Ff09kMFIDqxjVXjlUOK0bYYhpzToyMNiDdQMsqs2i7cwCZDvtMgZrMZGj/NfU+&#10;Yg+PDDNF3fQo5sJbbSZimLwYGpqU3JxYLDy1AtcZ9wYXfahKFQECi/qQoVlxeEsajl1RLawMxphH&#10;35AcgeF2uUiINBCZVLcqKoWrnAFNdpivpBpznStufqDzog1hR0cEobMETCkjejYrVr6T0CcD2BqB&#10;s7Y84lnLzQZmhG9hq81yHn2od8ah3grvcC1UBaizY7NOX6Mk+djcZ22/WdTN7Ts6M1S8OWttaKCC&#10;wLAjJ2VOs7WRDLkqQFX1RWu86pjQ5XGEKH8zWU0XS3FWT2ojVTMXVc+8KEYMMmY5+4JZTTlp1KlZ&#10;p3UiFk3KInn69Y5AR+C4ReBzX9669+2PY4t9Pv2rL/vF953Pv//4pZMvfcLb/+GhkT3l4u/58nVb&#10;F/l32dcuuPSxv7f1QJ3H3Z74yAO/ufXVEaL5lJN/7sBNhwpf996vnfi8F52/AJxUPFTsFU+45pHf&#10;PNT1nWtBKL/i5JM/ld6/+cTnHJHqULv3u+CBB96+JdgWmS6v/R8PyUk79z35moW9790ZW1WjOgG9&#10;d+eyS9YR6AhsFgF/yuM85MVQlc9t+tIBkFjRYfCn/9Dtmem9VPcgTlrtdOjGpzu/qi5ZhEkL1cFL&#10;U9PUwErw6j6FrRglAmqDFnDUFbRGpIg99Kya1kZxbkYtYpm1lQbYC3cE9ggCjZFpNN9nOOSwJHYb&#10;GgJarTJcnJvjgsOw2QmT5YJKgUonDS/GCilDeMy6lm3Ql86NckajwhgJyE7h6Dvo1psmcUiq66Qf&#10;qcRoWpb5HTXUlgnlJJ6OQoI70dB1aJzTICmGTzrpJOnpxp5X5BuDiahy8dWoZt7rXCM2gdIPfvCD&#10;zXVr9ufws3U2642jXndcmdmKgBe9IVrMb2t5m60KUO9ifiVHjCqSWgQO1/h3SF6uEPUMRNLEVszf&#10;od56hTJy4kLq1mPuC5wAOB35akdggVwGH/CkR9OOZ7AKT9dmiCZumhMI6Ouvv/66666T0Dd6ndh8&#10;/tKmYlcwR5UzwntvGtX5Broh8otazhQEruFCCyB1aoZiDEFuOq1dqAwNUxw1zoxESaIJVUOGal8H&#10;Xqcy+GTFjcJYp1722Tf1NZKn2LCLIc4u6qoqoxqeis23fNTyJK969gLRwKTgR52yVLPSs9bsvYqd&#10;ZyzqkEeVpF/sCHQEOgIVga9/c+Q1SMcmROc//4ID7337lf9O6d995X++9cAFZx+ij9995d/5P245&#10;PKj/8JVPHbjbyaffMcRPfexIFa997Uu/ebjwLc//2NcOnHKfV4zD8a0jfR0qduDOH4/UesUT73e/&#10;W2/77jt6/8ibIpXN3vqXRwKiD1D4wKduOvJxuvdjc4rGpO4E9P6Zyz6SjkBHYBECjaPC7/Uk7ozz&#10;yUkIVtqJ+1SDj6YDl9bGf+gu0lT16pWhCVWzTO007Sx1I9cTlWZnhhDafhxFP0oQBM94nhuR1tZo&#10;HNpF8mW9MfZaHYG9gEBdFJU84roRc5xAQDQvD8x7Bc0laoxnmNaQGpXFaAZbg2FjA5sAxmZdu7QV&#10;yZBSj9CC6XeUMAqN8spXvtKK20z9vMgkaj8NPIT0gePmL6S8r16c4AQX6YPEn3yihw1ywFq6SeD1&#10;lPQk9lCrLnRez+aZ6PERgYkLTv4N7WpjTtNmqouqnHXuHXVyd1PJKwgKg97CMvMXApfE38Rr85fN&#10;BvcbJvRzQmxrSbgbUiqdx71eEISOK/QCAe17L821IqteI7KtaJ5uWULIaKLLuSiMtMBXkukTAmeK&#10;/fGwdHTByi0QBZ5WzvXW7HoK0GivkOZiFkI03PFaoJZMAdGrPwb8anrIM4X3uQRfQDo9TdN6pSHN&#10;z7+696Pk6tgQDcdOdS0DCh/LQ4NWcWOseUYkC7kqAOf8sIkxCbE+BHYmPr1YR6AjcHwicPJ9D1vF&#10;Y374T7nnyYQzP+cJ1xCMfOhfcm5sDW0rEtnryYbhiL912813HvqXv36Ywl4NkW/eeDixRq122pn3&#10;PfCp6++URuMXr//agfve88ePlPrSlw+/c5uMHBS+3wXnRP4jCT1Wk+Oolz5pRY3qBPRRn7IuQEeg&#10;I7DjCDT+oY697/JqXCZF0V8N/1Kdxo34RfpClUeIA+ZXihHHUvd4SEAvAi5OyxrSxhscNh6sgo9Y&#10;TYhR/VV9Kv1qR2T1td2nCqBNMaFmf077O65bvYOOwM4gUK1W1ggnkryyITIXcKnEeHpAcHBFao+Y&#10;TQ5OKtkxZ83WleVqrYRIXbCey3VymCbCKzFlfLT6Ip7OdO0/+ZM/+a53vevNb37zH/zBH0D8aaI3&#10;BS1dY3loMK8TFIdQ0mtsLsbMam0SYw7+xMwyF7HzIuBYvPs4d7LMXpSG5ispaS8qVQCvxjmTElQ9&#10;kXs1NYSj5qOJYmda2uE0rXEfmbgpGPtMYPKpp55KoDEJN3zL4umnb4UnKfAa814HGJBBCSjcQRGN&#10;nNAvVeC+o6hhS2WiWVasIyKdL7jggkc84hEw5hRwajzM4p3c35nfTFOzChqFGR1jfnjMnKyoR9as&#10;Y68rbv7Uj4q0aPbrj5ZUbGaB6/V3S5pqfmaM2ro1dKBWcb3D0gLFfDAnEIjMWc50YcqdWCpNX+aC&#10;E9TDdC7WoopKqDKo6i75Ru39+WcZX+7qiOyxyfPT4LlN6Hr1jkBHYH8j8OD77BcCemueyMVs/ooj&#10;/w7lUCYB9DV3pLa47VN7eEbJBH0n+UczUO9h+RHtpPsczsE9U8xOQM8EqhfrCHQE9gkCjZ9Wf7jH&#10;P9SpW+QfbgSI6onZ4LDHeDKLHMimSuUptinkKFUU37hSHqMlh70H9uFXc3yn0emw6/i3cby36W1u&#10;E7pevSOwfQSyrBpllqfQMiRytuaLgOMw+pVveavbZz/7WXg014i1wp7MFLJZ4JVTowUplXCm5NuV&#10;vAsRY7++zc/VOlzLYXAe/ehHP+MZz5B99h1x2zyq5RSZyuDI40DoyC2u2peUkF346jw5ZTgvYmNt&#10;Uxw0706KUbfWDW5cVwDa4cSMAc4vArt/ID1aAUzLURJOaJxoYkZKBglN62hKkJmD3aAtjblWh9kp&#10;FB9yYvA2Quhg9TaprmdKmGIO1jbVTN/VCcXMdABjlgzfygm6VWloqtPnIz5u4VCRv8iJQjJZxKEb&#10;Li2kKnN2EUbvg5FEztHpjkos+oFhyXpfG218ET7i4Ld1tc5pZOI+23RXe0lftYtMd2jWpkr6yiLd&#10;oLIpEg2OGpxVVSvllZnZ1G5wmPY9WscY6/z6SEqNbs4Y1VV0vuGjuW7aENtU0+jF63btLnseTBnO&#10;xdoD7BU7Ah2B4wGBix/ie/OO/ePdX7/twInfY9LnOx3nf88pvOIvr/7bzZHecuOXj6QBOdLtK84+&#10;8cB4kPVI4d2UdVN9nX/SCSs1tfIP7pVa74U7Ah2BjsBeQ6DxkfyVr5cSf6DKXCmMOS7cSuO1wep3&#10;xZfIieIpoRdrmXTXOG9ri1odpCoDHekyxe2Z4y5W12jUz5wv54RvTCP4YzA+Pmzb/bGVlLAX3vsI&#10;qNLSi0grFylr2SzYEC4UIHiTdQGz5ipLXO30oqurfumapTtfywZVJ23KIS1Lj3wrnepXsWBDwKFU&#10;IK/ldFjI5DowucHahwJUa1ktLXQkvXDQna8WnG+ImruDUbHGVsP40w7NEjPLcKq5dvhEo99yyy0Q&#10;xNL0eXI/8xvc6MUHdEwALaQNV+VcVyKPWpSHOSW+GMGcGrWlgWIaWKUdNbnbmRHVFQpeQ41sIu8u&#10;hfqptGv0QiOqXEZKXzfccAPsM+pkUmmucEIZJgKUiLxmdZCEmonjrw8QcMK3lGFCyRYt++9uARPH&#10;R5M+W9KdhuEs1IXT3JKaBbvox0a97y9FY6U1O93aovtsMymN1qXNgJ8fLXUlNl0HpaUDXKmAojJN&#10;ZiiK3VtbnzN2f/9k18oNjOxdad/sxQxICOB2S2ZTJeQvS4B1nZ05K2oWfJALvZJoJmOMO2fpLjuO&#10;K8HSC3cEOgIdARH4vz3iAfsFimv+gvTKl35XUjb/+E9916GXDX71tq8dOPmBpznMV7yoScGxs6P/&#10;xfd+6UunnPyhnzrc+4F/+F3PO+Vb733vnZJyRIKt7BynnHz4xYlcfcrFb0/FnRVzk62vqlGdgN4k&#10;+r2tjkBH4BhCQKIkDzPqCesRxZ3TW9immzTq9jT+Wy1TzysRsJRBqG7wpiaithlY4mUpaoWonjde&#10;cUqGN1nJIYwTWKeDcxw5/DRdtbWJpE3B1dvpCGwTgWYV10WUiEvKyHokAtdOpTk8NwKUj5aRmJPj&#10;SOj0cOUuXbPN6CgPz0Kc9W233UYKBc7prr6WTbJm+L6sIUrVGm8Tw4nq4Tc3aC3lNGE5SdRAJC8D&#10;ke6sFk8+jmhfwml9EaIEsWbNOTLCMSkdCF2HGL3xxht9nSAFfE2Z0ZF1jJX1Y9JDVHkvo640tGOv&#10;DO8E1bseCzyKvE1p9hk4vC3m2m2JsMaOKDsrK90a7NShyRRLE4Mb/LLwin+NWKcwUwZTzz7NySef&#10;zF+YPhhDuoZ3hv7jooy5eyHnnHMOOUOIg0bVmRrIaORnmyFpeZufClGwrMpMQXO7rx+VM1BYd5v3&#10;2ZVWU3OfFdjRFpofKvXnQX63RAPrlUVKUn93rSTzsHDloJlT0xatp9IqgE9O5JdGFmC1t9XwmuuZ&#10;BZutJqqYk9rkb2nT9B1qbwbityihidH51q2y+oNwmxD16h2BjsBxi8ATz7/Pfe55THKAF1x6R7rn&#10;a/6Xi8mq/Iu//r433Xri847kgP6V+37l0Av9bnn+27904Ehu5e+5fndTcLz7yu/+j3f0fs2lB970&#10;i4tjsf/DR86/7Gt3jOs5d/+LvL3wGFHQe9/zLmjUSsIevPXWW5dW4EfY0jK9AAh85jOfechDHtKh&#10;6Ah0BPYaAnpBQ6l0EXUy8RN8CDfkTvX64r2s4cPooqzkXIXh5aR6pLooo865Y9GNsYCiruHJN0DV&#10;1vwqXtBSNDIQKw6FWdrCUJjI42DdQggyFbq9poddno7Aegig8749L09zy6mh9oaRurikq8L3cRG+&#10;jL+yovXbhsGsUo2u2ZjQZsHSO13Ak5577rnya9pSOVkK1+DTVRf7elhN1BKBysBa2IurdifgHBKU&#10;uV8IoAY/uTVMB8FhmC2kEpOSWwPVjW42WpMD9gpgoZz8BU5JCCn+JqLZLmJRc05FGNKzzz7b6UiY&#10;fGMYY0W3f4OYiRsCAAKDQkL2KkwtopAO31hRr4TXm9k4xazFcGjfzUja//jHP/7Qhz7UG4SIhd5l&#10;Qd1889Z7iM466yyvq5+uFISpgfzQf+aSvummmyCdOUexoSNdhtSKbntXqjc7lUR9qLfOuk4VLytU&#10;jWrI6AkoVlqzcyBVGMc1Z9lapupShDdc1+E0QA172bg2Oq2mrRDVNY7IGSuRKype2lR+qWe/4orx&#10;y1EME7xw3T0YTnyuRVF93MHyaTbaqImILlkgM7XG0HqVjsB2EOi8x0roXXbZZZdeeim/l1aqddVV&#10;V7H9OVHluuuuu+SSS1Zqk8K//sc3v+ZPb1m1Vi/fERgi8JN/67QXPXPrHR7zj5V/cM9vupfsCHQE&#10;OgJ7BIH6U756DnoI/oLHScCl5E33RJ3EnWt8sDme2HDI9tj0Oyw2IaRyRtTqttlOHJI0srYjF09S&#10;Z7hxGjOQ+KW16+Y8smWw097sBLyNx5Uh+8x+PMBM3HoztUfUtYvREdAouYr5K/ts2KxMpTYhHLTk&#10;hdc90WLYSBa1F41HHj0WrdlFC8okD6QbJmiU2F4T+9K+RKpdSwtmLGubpo1oRdBLYGnuAiu174ic&#10;jjzjH3Y4ZKjdCYKJSj7/+c9TEazEh78ySpQ0Yp2LRJQTHQL1THyuUymkmeKAGT2xok/9aw/z3jPZ&#10;q4xuzs1oJSjmFxYxmHdjnw0FpTriwcrxrVlH1mCfaUQEgIgkJ9dcc82nP/1pTnjJoVkOHDVl5EOh&#10;CAnEJiCdmz7nddWAm8uq7lUgnpGqrEHYZyBN5hajWes9Lq1lNdFa1qDf5m+DXuhax5L7ftocLttV&#10;1+zEfDX32ZlLtQ4tjTvkaGx4//nasnZJxE7ii6y+mKCVmo39rD/AnAuvuNbqLyWpZx/7SJZ5ihn7&#10;D/ck+2wt28m5mcT4K6SCptJGw6uGZOopP3OyVhp+L9wR6AjsVwR++mmnPvBeq704br9C0ce1HQTQ&#10;op/+H05dtYVOQK+KWC/fEegIHNsIxCOqHqA+gAe//n2uVhfU8nqDcWLlCyjsj/7Gt4x7aV29FC9O&#10;HI3/UD0QXY54UA0NEScknsw2uZ7afuO2DbvWqxef4BB/bOj1TbhJNiKqTcWaHpRh4t2RfBMig5MG&#10;2Dq/x7amdumPJwSGK0XFRvPlvHg+Q2KFi1qDWCdNk8tQW1EXBYSaL3azlutrU2tWksVEBzTLOYxe&#10;XeME/EK7SMrEUq1HBi1ShwzHArEeQ1NTYRGloamZqXTiaeHwj8m8Ee5SnGWfmUTyNmC4iP+1Xyva&#10;juk1IENhTmnnwgsv9In7epfJdmC9YeX+QmEqcvOiCoG6MuPeqlSAwG6Vzc7CHNxC/obhdURS5Eio&#10;SldV0Z5P3D391tm0OrvItMCLDU2aMZpoG6BYVqSBpiS7JlX4pKWmTZPJ1BsrmTrgENkb4NZT77OR&#10;s6rf6EKjwbpgI3zYTGfc68DikfkKGjYugMOpHCr/nAlKraAa9ZuovkiRQDIPZwyXm31l+MGqSj49&#10;9VWklBSTTIdQM4/VBDWDmsDKr1y/ruVRQBwFZThIIG4GGIfvnhykc1LrKDZVjIB2cjnM8uy3dqTi&#10;VTuThTBEZmKNzJn6XqYj0BE4rhC4zwl3feU/PHeZY3pcQdIHuzIC6M+rfvjc+9xz5aeLOgG9Mta9&#10;QkegI7C/EdCXIA5FGlr3wx/3ugr85YoRW3FNKaCvFS9FbyRe1nxXKv5JdaKmMW+c3vWcz2EXEWC6&#10;9/h4hkPqPC9yh6bdpCFcDg2cAdYIQXD2MdXuce3vlXhcja5ZMug82g6xC4ELKWlu5XATDeNTqSvK&#10;JPQVdoNUD/KPBudi0KRjNrVmaZz1COeCkFIwxodmbdq1F2XPOUbtwyKrtZQeqhxWw6BpkCWPQutU&#10;vZpp4lZVxcqHUhcBwBz2GTG4reRbc1Boyji/+uqrP/e5z8Gcwm86R5ZsDJ1mtopURw2HZXWaMm6a&#10;w/QdFailI9q4dfW+gE6iDMQmC8v8+9qikhKXNgXZx8AloOUBVYCmLmKAuXmouY8LtbMQLRVS83jY&#10;Bd8CIwWoZXdRnkxTJqtZoblBR5JapdFSp6lpUwn97bH9++w0mM1deFOaYDtDfW5+vbhOQ/Wu+mMm&#10;0tYp4JwpcypjggLCxAD9gcdeBXbYyOUqf+0i5toqPrOi3XPU/OUrNAr9MSWImWGYU6w0ZoEr2cFa&#10;ujx7gY5AR6AjsE0EnvrQ+/3zv7Na5oRt9tir7zME/sX3nfnkC++3xqA6Ab0GaL1KR6AjsJ8RiPtn&#10;cF88FiNr9EB0BUVBX1F61G/jD+tD7gJY8da231f19+YLr4se8j0e17Q8i9pvWCE/6uw5KZIFq7qm&#10;2went9ARqFq3EQ0cNsI6gryAfTZuLgya66VZaFzJ6guPJkuV1KKeQIWYxCNhiauu2dEFayIFyFOy&#10;RhAcitgwLMoZ2gVh+AraEUYmI1LsUUpophVq5IndiLnQPrtxGKM0ZAM3Mo9ZGm7CycJ7MPCPfvSj&#10;JGrknK1NB+5rzThnUsi5QdYIYCSVNu3InMo2CpFVvJjI6IYLiybQDik+yPVhGCbFmuhL20xk5a4t&#10;anHGgJOzhfPcQxcJkJkanaAM3xMGhXYx6iuuuILxgrP332bB5g4O9cyWAFBLK6uuwEUt1t0nP/lJ&#10;9JlvTbWhClEFYClGlDqzZqejsuWOvGjNZiE79oyU8vnZcPBjHz747v92l//zt/jLOTyoCkCB0VUz&#10;CuPoml1pxrffwnR3w/XYLNWVpK2/PURJ+fMgyKqtZdG5lDJfnkTBsHuohAs2K9HtNxcvJ7QA1yz1&#10;7JtFnW5Z6brFuIaQvUpHoCPQEVgVgZ962mnPe+yDV63Vy3cEQOCHH3fSP37yKetBcdcXv/jFS2ty&#10;v1xaphcAAQIuePi0Q9ER6AjsAwR0XfAK8vBy3HWd1TjweUoXX0KPIod+SNBYw5GbyYzYcv7Wj2vM&#10;RXXs42VNtFOd4ZU49wlA4tcpjGwO0wFlY3aUOYKtMfZepSOwFIFKQ8hbrbe0h+vUpWQwXVhItT2U&#10;VliV2q8kTpVcaoPFYuAemR9sp6HMKuE1f+ApKZ0H2ccVEhqQFYdeYhIlGfkLw8JfeFiNZJjBxCY3&#10;GNblPy1V5ZhEiUP6vjLdtq+0ObZjmSekcj/SMcqKckKEo8jDYPoV4nEgJ+wzlo1X4YEGH5kpA2+d&#10;GjoKXNGBav2kt4JDnugnAtq3HcpXNnTzekq7VEPmTBY0LsmXhWj6tjJU6aZ8M5sAeOONN5K9hPeB&#10;G6rspDvvdbr56AYAxczvjDAGyfKaRGYBihytpjU2BgipBkwz81qMKWOaYBIDY70Jei+uXw3XbGYt&#10;mkmtO3ZKrv7EXf73lx18358cvPLDBz57E38P/sV7D77vXQfufsKBs8/b1E12CH5jUrYz3UvnbrTx&#10;ZkLX09IsnEyEfYFbk+NCrWjUowrmKFiP4Yvr0otSuWXorlLdeKOwFY2DRt+Sc6PRnEgSG7Ud8Hvd&#10;jsDuINB5j5Vw5rW3JOAyIGD+4S+rifLs7vO2g/kNNiX/9sUPuPcJd/2zq760dgu94nGIwK/8/TN/&#10;bhvh852A3qTOdEO8STR7Wx2Bo4qA3AF/8U55uhyPlEymeKF4p76/iHOc1Tw1qf8g5YGfE84oLkp1&#10;gFcd2bBuQ7ukweq/ree8xb+y06WNDF3rmSMdLVYdwpwjhlFCxg119nlV/enlN4hA9FYKyXg3V8qq&#10;vdSmstywKlDGEhaxJJ7bflZc3RKT6pX6pKnKtMqB4vPIfUiRZGmn3znCD8co1yPFSS+wcrac4D4N&#10;qT1iNg1oMEcqppWR8pcD8RhyYgCr2ZkAtppBzg36xlabV8HDIEQ6zWMTtcEJ7mkOIIvKOAWMmpuF&#10;dwRg5z2N0NBI6DA54SYCAriOXKc8jCcBvGIYjZJcjmGvAlf9SXkL0CNMN4QXyaDBXCo26hENUZ1G&#10;b1IbRCaWnIEzI6iB6S+mEW7mPSrRTF+ITiYa9MAQdptefEopWT5SPbdm8/OiKkCEzjA7XKEiU0YL&#10;Zt8ipgTPnzbZO+HuAxl92223wU0jvAvKUQzJ1ipt5abrKs5MZQ2qGFuBz7/9ygPfGJAU3/j6Fh/9&#10;jW8duOgRM63NzGKZiKhZMzWrtjNqEhc1UrGq5mjtTptGon7aJen7Wmam9R7K496GDWoDc5KNSR8Q&#10;oV/DnC1WV2vTe2Tbjv3pdTsCu4NA5z1WwnlvEtAM4XvOvvfDH3Kvy6798l9/o81YtdIAe+HjAYHT&#10;H3CPX/vBc//BY7YVON8J6E2qSjfEm0Szt9UROKoIxK/Ag8WtxU3F/8QXxTU1YR/uBNwBjqvkQjgO&#10;nXydijg5a7hSjY/UeN3VY1yE0xqdNs1OtFDdpDh4c6SqyIxKXiOAdNWA1FfD678dVb3onXcEDiOQ&#10;1V0ZjfnoZHE1m0kSsqo9ZeQ4KjHkeTqVVbGYiytfSXZgqWR4zV1Tc5JW4mzaXCyiRezXA2MIecdS&#10;pUdpUx9cCC+DIfXxcy/GTiK2j6h78FV9lGQaUsU2uwgG2TTxFa4AGO5ptMHtWMumwQgAGvSOz/kn&#10;f/InpHTgnXiG3BI/K1ZAcdJJJ3H7oHfzEX/mM58xSTQfaUcckiAiU5/priY32xVS3nKjtEYqCWSA&#10;S/WKjTgpVo8m57zRyflaPVHSft0VWJruthEp6tdMU51omoUdhs0XzNFVU4fvNCEJGovyUNccMiYw&#10;cR1xMEeUpBi/8CW4IaOZFzqSpA6GVZjR63XNOpBMWdb7wRuvP/hbvzYF47WfPHDSaQdOP5Mydf0O&#10;q2xTpTMF67VTa0XZlhqcOu/b0bpRmbU57kw0E7SoryheVkRdOHXqpZg1trFsblEwy3kuYbiyqqjp&#10;zsldD/nt4NbrdgRWQqDzHivBtWcJaEZxwckn/MRTTj3jgfe4+a++8bmvbL19tx8dgQaBix9y4j//&#10;u2e84nnnoi3bBOcgv7eWNsH7TJaW6QVAAM+B5/46FB2BjsD+QCBOPhFbOLdxjfAlcDDM+OzbafSo&#10;iVxLhAtfSZXmecxVMbG7UQ9zqRe3al9zyjfy5KNuUqWTqhM1p+Vhmdo4aIMqbn/jjAWE7qStB3Kv&#10;tQYCO0EKVHZGGrc+oeniGuUjquZrZ2SiyWxrFLCHJCbbZvw+8Vx+ZFNrNg3SLMYQa0nKAoyh9tPR&#10;QbkSH82PyWSEyIiy2Ctr47PqM5c2FUHMGGqaTYhrnSwumt7XtMsWm9n+GnpCFZBnFpiLH/zBH/zg&#10;Bz/IlRe+8IWvfvWrOQEin56REfaGIgVPcmE+Eo0LUIjKnQWWU9I2GxJBrLG0jT44v15EDBqH7D4c&#10;Y3tIBxKMud4AV6qlqD4hBPPOZKEMm8LfCQVS3HuSaDMuNYG/YCiwCtDQiFxxz4MyTArMMjT9mWdu&#10;cbvCri5ZnROyS6PblIGVNiNw2hxFY5SsrCXrXcy+yPh84CPvX4Ltfe7/nZf+pr8uRn8hrDQ1jTzD&#10;SZke40RfQ9u1mz9dYpeaETGzbiooueHJMxFr6OPMb1YTJ+xhZAvKSIVYpEjS/HoZ/pjZiRvNzDH2&#10;Yh2B+Qh03mM+VpS87LLLLr30UkzESrWuuuoqdq8nqvB6iUsuuWSlNqcLf/6vv/XOT3zx8hv/+qpb&#10;/+bqz/7NX36189EbRPdYauqB97rbhaec8NBTT3j0mfd+2kX3f/C977Yp6TsBvSkkt9rphniTaPa2&#10;OgJ7BgEcUfb54+/pRehcJdCP4DvK8BGPlyhp/d7tO/nV4alEVbBpnKtwExRonKVtwllbdvh2oVQh&#10;O2pIVwqs2rUN2jK+ImDSgl7iZge1qmC9fEdgiMCmdNJtLV88OFzXWRGjAlSjBI8GyWJeZslZGDRf&#10;fkUjlZ+VKGlCrdebYrk8/kIvQneS0VjCEUlwnyBioKRNwJqhVWIrXJ4hiq76GJkhKRYhGRG9mMqD&#10;ixmdBaol8TwM7DCv63oDH63FKIw6f8c73vHc5z43ZfA/yVCMwJUE5yNUNcmdlB9+0+QkYgIZ7RM2&#10;mlYKWyxaN80YWoy/hGBDzmYK1IQ0onYtuq1sH5ncI9BwqF4mF4V0v2S08VECrlloymzIvF9de+21&#10;F110UVUbcbO16Fu9l6mxhDZTkiecAD9R524MVHiZJkqecsop7o5whGpcaSDNDdQJ3VLdL33xLv+v&#10;n5uD9u3/7Jduv/Aif2NMrI45TU2UGZ2F+W0GZ9tpLNgOiW1HzRRXSZqdJ77yxRLTOMSY1JNmEfGV&#10;7LOTwrf8FFSdFi0uMdFq9aMjcMwh0HmPlabsWCGgVxpUL9wRWAOBfs9bA7RepSPQETheENBtMIYl&#10;ITPxJXyy0tzEkDvERkEWcM7DvKSVJL+n4YeNa1qr4/ryA443HVGe6C3OPSAjLBZnKS5K9aWrl1Wn&#10;ZCdcuzj5nihevHpOdKHrs/Ne9OFTCje1Gh1SZl36fCUPlRbS4/Gif32cxwICroLtSJpIRhMWD1tz&#10;uWXRSY3Zo4W5AjUJ9Yz1gCYLhwsNDfNrOmALZxlW86JVmeBBFvFrGbUgcNCjBLoszPXXX0/XUHsK&#10;UI/aZjUOnBvz2xSuliFfKblfNURPRSznwGsGak7Aioqhg6tlmzObE5hEJZonCI2u1SrSL2wmxp/w&#10;cOhmuCqYTYPEPeeGwm2FOYXVkqUK25i7QLWrkVkS3zKZWe5NML8Vt4BWK46CPAeNiTICqzDqhrfU&#10;AFhFjVY36hFIvU515pGbLLdO4r+gnjkBN79tVoe6ITPYKBVqAPi0xvMBYZ+H8liL6Uh+dofjkgkN&#10;XeHNQBpkctOs99DDhb80OzLulpsd1ITlWbpmqykYnb40vp59q4t6ERrbVK1F1dO1P0sEKr9PqHX1&#10;1Ve/9a1v5S8lMZiGzC86gnNzIiwVnGgOJ02W8yMG8k53CqXaIRB6sx2BjkBHoCPQEdiDCPTb3h6c&#10;lC5SR6AjsLcQ0JeIsxFHwjBDs5pKlXJOrB90D6QPPjaRgDjGsMn1gE3wI86zjABVJK+pKFODR8TD&#10;7KJA77IklcaNn0OByk3LZMVFX89vnEBfYTyajvTutuT54hfu8bE/P+G/vuUeH3rPXT93ix5anEA+&#10;UtewteqKK7MXrcKRVw5ufCB7S8O6NMc3Aqq3xOgEbWRuZcnZrIgwbsTb0gLGBCrNd/15HEp5uhWF&#10;VzGuTIrLrbJRw+W2aAFmCUvtKQxyapegVjGJZH5I9uEm/LCKpG1RDIcZVii2YqgmCNAMcJp3cyCI&#10;ccMNN9A+j61obDHFnJMnxBcYjjbCRRCmDOWtwg6iuZhiqz2nF4f86Ec/+t/+23/LyWMe85g//uM/&#10;loVndFQnAx4n3iy8d/iSVeoanc1HZhP0DLyF+oxhdBSx87kFZJrUkDrvqAetpYVQwNn8qIZ6s8vR&#10;SXc2TV7Bvc+t1gR6Rwznut4vgm2UjaYAkC1bqkPZk46ZgxuoLxIcqrpY2azEt915z/KjL4tzIQjF&#10;KAh0Dd/tuyXVVZvNTc1azkhdpBauq2yzIM9fs+k3RmCpJNNraml1C9TudueGHmvzvve9j2cR+D2m&#10;JFDPPAj/ghe8gL+XX345V3x+Yu1DfNSoWI9sxk+o09o99oodgY5AR6Aj0BE4RhHoBPQxOnFd7I5A&#10;R2DHEdC3tBvf35UudSNxNvBaPfSr9UOgEjjggIw9XCSoBCukAIFXENk2QkU+chHXGi9dGZJGsPEY&#10;G4d26E/O9zDXQzOMANV1uSGdT/yj37n7n/+3u970qbt/5D0nvO1193z/f9MBizfYSCXIoVQSGefA&#10;9evWE6/X6gjsfQRCeC0Kf65mx7Ujx8GRhwO46JMTLJ+84W3pwqkEWQUqIi3liWoXsQaYMlhaST3+&#10;SsWGo5mQKi2YVYNGYPo45IWVsFJ4msccFaiJeQc0aESaNVESLUv989fcF3THkVca2pScuK86NOW0&#10;STZghynMX8tbho8cpnr8kR/5EeYF/usJT3iC8iOAT/1TmBOMP4d2Lzcdg2op6TtvuTV84QtfgLOm&#10;8QR1hkTOfFk9lhZ5NK0cvoWSk1C9TYx5rRich5O1VCWGyDe6yojYcPV1vgwqQ65JltJvhuYUgKoP&#10;GEnf04L4cNOkQTStvrDRsVclybiiaXzr1Ee7JjSHWkhOeeL6kaRWcVJE3g3adD0B5vrW6cQTm7rz&#10;1+z6ne5AzTXUaVqKaE5+ZrzmNa955jOfSSYcsrHLQX/gAx9II2984xtVre0MLqMwo7RPxfV3Jm8H&#10;0l63I9AR6Ah0BPYrAp2A3q8z28fVEegIbBeBOBV65s1LscKDGEUlfSwfZHnOpaEllIcH9LROuDSr&#10;3jIHHVEYSgKvGGcbdzferGVSsjpvcbcy7IaeXgmOyvLUig7NI351pLrrzddBOjcd3e3jf05AdMp4&#10;IkpVwiHTkVi2jfuoK0HRC3cEdg6BqvZL+WLtgAtHkYy7NJ8D4Z9YjNCLNXHNUP6m30rzNQxvrM0i&#10;EOhRg0BFTyBV5V6J3oXn9emNoYEabTDFaFZGODwvTdWH5SUW+VtjeGNIJ6Ys3K7Rr7FmGjSJZplo&#10;eeTKNXO9IUxTOOUVmAPemYuBWm5Uaeka489dA0aMURgs2dDHMbBm0ObhGGlocFDssGaBIlViXc3W&#10;wsENhXQfQKrp5sp0hKYTMbS9S7V0iHxVWu+VZiRHT8BHQNJXndN6nXMg9WUMoIG2n3766WDIR2+g&#10;GbL3l6hxGgn4VUJ3GhCGWktZSArQIwdTTGoU3hjJ9KXZLMwsPbFSqYZaWsU4XPLMsw/cZ2tES4/b&#10;H3qxLTtBq67Z2v6u3V6HQir50sGmwEwb0jT44he/2Cu8C/Td73538y3Z6ucLsKikGPLXp+JUb38x&#10;1lFvv6PeQkegI9AR6Ah0BI51BDoBfazPYJe/I9AR2BEE4hflBHcijq7+RnUp8xi43qYyyRFYcXik&#10;it5pZV44NxMojcBB+1S4PeqzeVKdT/0cpU1TQ+9ujgsXt7mpHkoiLmvtkX4Jfx6djLt99L1eH7bs&#10;lXAi1WEzIG7X3OMdUaPeaEdgBgKqfXZlFtWQVjNJdJaS7DPpILgOo5elZJabRU3VrxqKJB+rDRza&#10;w7QcetEybrzBFfLR181pBiX4RpdzbFe6bghraiX62FjjRO9SxS26ADKNN8UUmC5kkyuTa13hBcAE&#10;Yhv1LL/fmNAYYb4yljbhtCZTohdsOI+zGLceBORhqWUipmq0xcFBeYKQEFvcEdjOhISF90SeOgVa&#10;16oY1pL15h4Ef13jfFO44hb859wmlup1pjX0a+X6EYxdCrh1tVr1cDqCRuBSSNl8BiIOcnzOVOa0&#10;7oxWpa13zPTF1AAmjfCgkvMyfbvhW/YA2FbhdY6EQtMvaUCYvgpXxTO6kXvfBLCHK/7dH1gK7IHv&#10;evyB+239NqgDbPQ/U1mLLWq5yrm89yO38sxvxKh168UqTMqM1lq6eKdrVZFGS5qb6Kd/+qdJicPJ&#10;s571rGc/+9mcJAhg5vAXFXN/BY0aZj3aZsu9ekegI9AR6Ah0BPYHAp2A3h/z2EfREegIbBiBxhHF&#10;mcGj8JlKHZvqs3nOV8a8cOCaxpEeurVp3MLVawp5zXUZB1wjEoAmAUjTb4RJm6POXvX6Gk+1AW7R&#10;t6M+qoRCUrXe5XM3jU7Dwa9/LcmgLVCdQ0HgCHcQLmANH3XDetCb6wjsDALDhZZMO4s6DB+X9SLp&#10;CbnJGsT4nHHGGRBksngTVFpMRBaaPWqLXJ4TpFI1gFaUOoyJYCDmuIAnxYIltcJSHirGMDttESP2&#10;AeLVlBd04RsFuSIfXe3qxKRRjPapWzP8CKljD/OrwDLRohpeadTexp4rPwZcAtq+YsPFisMrAOXt&#10;I8PPWCoRby2fp2HUMKfJsOFgvTdpk8VtK1n4t76FYpjrg4oEZRsEXeUPfR8Qog8TWjS9LBbpj5DS&#10;I/IjFWxybpR+VUGoW7xcd5bRcOV3M8D9A4ecxus+QRqs9LfIwx0zO/UVnc29qRmjffnCYST3jZEM&#10;hLB0M66Q9JzcIJwMd0QqtlOL63FPOnDBI6awvc/9v/Ps57noFq3Z2n49b2azKTYq1agkw5LDK2tr&#10;zoT1m5aw+TYfyb1umy984Quf9KQncULsPClxWAu/93u/xznTCms8rc+j39Yx2p2zXK83H9fopVfp&#10;CHQEOgIdgY7AfkKgE9D7aTb7WDoCHYFNIhCPQreWpsMQVUc3XVYCOo603y5yjfy2cgH5aBWTRMu2&#10;xMGWufD58dpRdbAj/BCRDGeRTzXTEVUMMGne9j7a7O1333LwanhaddGbgG5bmA7h3ORM97Y6AkcJ&#10;gdATUmnTcXMudg+XP9ylu1NwnSZqMHGNC23RMeREvGL7i2rF/qSAhWNP7NSQW3lh0/JyUb5vWqo0&#10;21Bmw14o4MsACYnlkOGdsHh1REbjIhvNuqHoZmEdXUAO4A3DPj0WqkuAmmM6ZHoGErMvVkxcMKxg&#10;Vpo1E0RdUx5TEf6UW0OETF17V5dkn9kJgG4zIrumMXEgDV/mnCrkzHvBUGeCYU7SGm2arsQkJHXi&#10;hI4r4pYRqZzCFZG8SLNVfq+EuG90yZataHYX8JmZf0P5nU07Rf5TTz2VuWAieKcl1LMx9VDSLMys&#10;MtdjcF50/z18/Z73/M4//bmFHDTs88/88oGTT0GADCQ4NAsza7P2ODrXM9fOcJYrvBOqUnVgaHwW&#10;2qnyRVXIaZ2s3zpZ5F4nX8oVV1zx6le/miXg0kjbGEyM54TdmyPeNhfL/C56yY5AR6Aj0BHoCBzr&#10;CHQC+lifwS5/R6AjsFMIVJ9H/yRJM+zSyLjGJbZkYtAmhLN9ncPG/6lOFJ0S8wXbUvllHXUuEmz1&#10;5S9/2fdfzXEj5xAK850xW0t27O+cdMboeG+/54nfuf+DLBkSSnLExNnxkIXCZvPA+E5NcG+3I3D0&#10;EFDP61qTX5uQyCraAUqy9mHxIFDgnfMWO6pTbOnmTbaCLD+k8LyuMJ5Ue1iFzCik51IMXg/BqiVs&#10;uM7auOexYKMmyG+l6bUPUs9ezCgWEXzDsTQlR3uvRnUO3ZbyzhQEK3MELJXzQmwoSxhhaEpsICg5&#10;9mb2K23XiGE4MwUw/twFqC5jq2JkRgzxhhi1uvQo8lAx77zlpMm2n+mec7OYs4CqItEmYhAy7KsX&#10;M+nKXBeFaAQTU6AMVVEhIyoFcotJm9YKRFyHIwY6YAz40cCJ259zGiE5N8OMtzCQJDKaeGpOnN8q&#10;VbPKRnE7vHwOcdC3P/cfHTitpCe+z/1vf/rf/84vv6Kyz8NGFq3ZZsE2mjxtdpb2MkcHsvqqVmtb&#10;JgCf33I1INVSOTSmiUhn9USLYaZmZp+/MzfGFglT1+aqAvfyHYGOQEegI9ARON4QuGtezjAxcnNm&#10;9WMpAvyiJRRiabFeoCPQETgmEIgbHzdJzzMZJ8JfVGqYi750S89H32bUxaoX45V5sZIptgDZ1LA5&#10;RD7ik+chdDhoMw9avfretTV9sNrFcC704X1mPKRAQ75bSwQoQ+Et5/mBJ9/tqo8MG/zWdz/126ec&#10;LpPOt8ZNc86Br071GsAYKGjQEdWJOCY0pwu5jxHYrDaGUEPbk+q9WZ4uZ/MPQFkm+BcGzUzxsT+x&#10;HmHKmolo2J9F07SIFVpkpkJnBxyTTjTZEmJ8hlLlSu1a86K9qjGtlfGpIgnUIntrFyHETQ+irYu1&#10;jBiNkRwCUqt4jiljjrRXaZOPkK3wX/w4zFwziW4o8i00vVHAo2a53lnquGjKVwuYGluCu+FG5VvR&#10;FvJCEKhLR5wjBjoDea3t5UitRbOz3loealpuJQhMUmwwQR7kT/aDTDQnfGVsu6H0wMU5osIbehOp&#10;CuN5Zr8OJJinjLdm825zS0WMKMawYjN2p8kp5ivaQX5uzTTCSxHB1v1U74bKjPyS1NGKtJlVM9Qu&#10;bqgHzj7v9ic/4/b/4fsOXPL425/5A7f/vR84cNEjeAirLgpHzZEfG/YyVONGeVwIDWhR2rVnvJmX&#10;xlxkCiK2szPzEPPUHdZKazGDlrEif+X3PdwcUmdWEmNpvzOH04t1BPYBAp33WGkSeWcAO2H1/Q1z&#10;qvMTgoxPEyW5B5122mlzmuplOgJ7BIFOQG9yIroh3iSava2OwNFGoPFnFKfx7ipxoFejf8uhWzjH&#10;t2n8pTpuv4JrkHhSAA78Xp4qxePlwN2lax+s9lWHo0RM9c+HY+EKBaxOd3ITchxSG17UkWu4Eitu&#10;jfle97n9ASff7bpP1CF887ue9I3vegJX4A5sisJ5UU/oj+pe1uq49HMwPNrK0vs/vhAY1Um5jKwO&#10;F8u09uZbuaqsgqBptl/IOC2A78GTgzZHfCUQUys0azMrQ2G8cjj08shW2dAiOZAcNtu05reOGtIN&#10;kpFo0EXrepG61DaH3aW1CnIjyQTgmR2qQ0FqPEclqYMdbbCBSD7LEF178QSLx0x54r2Dj/ifsMD0&#10;DkpuGdZ5T3eRdhFWbunJdXqbiGFPNDTDNI+ThU855RT6jTCUd5fRe9bG13BDGnqLpDuAYvtEyh7N&#10;5+bl+x45uIsxHLTdXUkF44SZQnKDphdNWWCv6kGPvqUwONM+V8AEUr5p6jA9eWj6FLUWqBStX/kG&#10;QpvySSBa4ETSWQ5dYTgB/wTs16VaFbhO+lYX6CfvG7znFkteZQuXWn+Q+NtDIeU4/FaQ8zHr1H6b&#10;OVpDB2qDTfXafmPcgu3Q6NVGmmLOy4QOZOUOZ7bi7E+aCcnXwKFX6Qgcbwh03mOlGe8E9Epw9cL7&#10;GIFOQG9ycrsh3iSava2OwJ5EQCpBpz1xu/He49ibY7Q6PA0VlY+VbhiOOI3g37LLbTgYvfB4Lx4U&#10;UVcyxXq/uLuGwlV+IY730M2rrpoePh4ynrO8s9Sz8VxekftWSP1AC3D4YqstvuABD/7WQ7/r9vuf&#10;9J1Tz/rO6ed9/cl/79tnXUD5BDtbMayZMljXQ5c1stWsHXtSI7pQxxcC4SwqcQMEoxxiFosntUo4&#10;MtYs9JBv0rNxv5JFMsdCVrEcHIQXtaB3DcaMDZkzE+k3qyyCZdHN5GUa6qpWZ0XziAYS0rhJlufs&#10;xi0dSGPEtBgNyNMgxMJAcboltrTTRQ06U8Gfk3DQnGsqOaEL9wzAARPNnGKumUGtaKM2VZiJ0aWY&#10;PBpNafzdxjB8mI6MNWYW5McpYA7cqFmdaNNJrY1Gg1J0eIieVDikM1FdZpfKGw5ESSociKDpGR3T&#10;lODiafHqcOp9JNMEDsYsczuj/YbKbPR59HZcJ53yKLmzmbrqg/MiXU78Gp26Y6T89ivaufdFYRxF&#10;9gM8CeMcnckAbVCVsyIwwoy7caVh4SMX3c0NhrUpN0JyLF1WtZGJFdcs2Gk7udR8RXWXllw0d153&#10;OSTzzKomdI3ee5WOwL5EoPMeK01rJ6BXgqsX3scIdAJ6k5PbDfEm0extdQT2MAJyrwpY2Wd8TpwZ&#10;oxQ50cOskWXVf64uXHMeL1H+Ap+cv2ZDMhAS7510k/iTpvugvFFXuNaUaR5Srl5fWg4HwbdxmPPI&#10;fOPnx/GzZFhpOk2WDC4iwBaVcLe7f+fBp5Bzg38H7r71lCvX86RzdYAF0DZ1v+XgqkPIxziKe1gj&#10;umjHEQLhs1wmaqxK2yycgJKSDQGEcZAorIl9LMwahzaSaCbSmeWfZwgoILfVMGijc1AXb5WnCixP&#10;1BiHpnDKeH2UYaxlEB5urlLki8CpXccmNIWb7vx2SG/N0UKHCSHocxgTUk23Fktlg8wgk4IFCwha&#10;fnqR9jXjhHRqOpU6rMgH3hDQUZ6hPH5FF+Bs1LDhrqZmQoUw6bTDRw4TRDStRT12KAg6k2tHYqJW&#10;sLli+nL+IpuMs/sr/HXrcdEDPYtUvd6Og6QzRWsgww91rtt+00hFJjNSb0Y2knkBaoaAkhtJXQnl&#10;rE3LM153CHzhIYcrV0BypS7D7NH6WyLlM5aqt/ZCg8wyA/RhKfSBg+t5j7H5jh2Re0KZnTqurKx0&#10;MbpGAtGqa3aNZdtMzZxlPpzcjMLHuerm0+gA1+ilV+kIHFcIdN5jpenuBPRKcPXC+xiBTkBvcnK7&#10;Id4kmr2tjsCeRKAyTXrRPjivMyYBjV+K26zPH8epoRiqw9Oc52NcRE/ojvZxJvGiIaQM4dE19cFb&#10;CpgPVB65IYxCNFSR9JP1x3T4/ba6iPWKjqt9eVglEdNyHDLUhk7jcitn3NRMbJVEQt8nheNj63ub&#10;q3FPqkMX6nhEAJ0MbVQ5GvW2skiVN6lIaTHCPif2OeWhR3nKgeVz8sknmyPY6qGlOJc/mslBjy5q&#10;11oW5pBvqst2uAbDZKVYtRv8IsIa+OREY4sWKc1QmEpyDY1SlTx1K2M42pFtQs4airuebakzEmyT&#10;zTmhxFpLbw1YQqhny2TWtHsxzgpctajOUYaTFnJCO9wapG7pyETPELvmuUbByHntDQI2XFa3KqeG&#10;XcWODOsh06hTbSS3EiQBB9hb76FSgWJFddOdh88VAYGqk1uVKqqYW6EP5QQxZ5xNERqX9W4Eq1PQ&#10;TEdKNpoMp+x+g6JmozTGweXJXLgQ2B725wGHPxXqGH1QgCM/G+pcOEAOZ9w59cRzDgbIwcBVADau&#10;eEbKPNeU8SeEMPrjxOE4urpNPlxoE5qQr6pG5eJG1mzGni5GF8Uiq1JXjS2ge83C346qL+23F+gI&#10;7FcEOu+x0sx2AnoluHrhfYzAwkRa+3jMfWgdgY5AR2BtBKoLJHVrIBXuHOSpCR99vV6STuhV6ivq&#10;Qtfeq6sm7xC/WlfTj5zoltMdXiX+M05UJbhxIPE8oRsoRtyTHlp1DuOzRQBzbuSogcbxwEcds3yb&#10;gejq27KYVASqu2iZZpgNlSDvbLGcrz1lvWJHYLMIqJOqKOesOFMH2EtdHX4ruZMqFuOiSW+lzLJ8&#10;XHFYEtYjGXvDFco9cSSNbCxPY1KajoZdN4u6Goq6PNNsTqpZaIyAndamkNP4Yo5Yv+mJqJJHklQZ&#10;NUpDMYY2dmhvFXVtrcjU27tmihMzL3Ge1NLyfQk1NdeEVawrDzgUJneNyqJGwUIWN3OnYOFq7Rr+&#10;kcdlOIfwZVfDqNg0FbjMueRkuYM4c9YmYKziWcw2EYATbmTIw16LebERVTTcsFQYtT3K78miHkVV&#10;DleGt44U/hdmljU1mvp5qGaLenGyEM/kG0jOKCBiHEIkr71TGEaYriGISYrC+xvMieE8euQ81iCq&#10;ZQYPt7rDFKshfuQv04oYVAFVU36HX1YhzbstT81uBIlBMDJV8TJZuejJ9ErZhTUbXZ25ZuukW0Xc&#10;grOqVWd8bVPQK3YEOgIdgY5AR6AjsBICnYBeCa5euCPQEegI3Clm0CBfQcG9MSRK1x23X0c3LtCQ&#10;Uqloxkeq/pKOrhSVwcWcJ8hLpoAyevX63vSOJ+zrsIZEgz4YX5myAwlptj6Hvsi9H1IJGXVOUree&#10;NN7g0Ie05QhWW7NwDc7q+tcROOoIGEgoTySPLPckg+b6chUbaegSiDK7WWWsooXr4grzKA1XM/NK&#10;RvuXYj5oHzKlNjJcrUNTsGjZjpqp0EyRVjkbHqd+BI0qWyWqhjMYcBozKIyi1xxerDJMGNihWQvy&#10;6WJVvQrIIbbMfeFYtGkiEEY4bLLDVIuiIRFgONKKQybO1qJy9pJDxk0elgbPOussaGiZ6NEdkSGe&#10;whuZV8WnDieLxV4UgBvQaaedxgmZlD/3uc9J4mfVuKAyxQ6nWSyNSLk5Ssjm/kgtuFf+smsberdR&#10;CScxh4BHo+q5E8pfsCWk/cwzzzzppJOwAHDKsQP1nqU+sGy521IYgpiPn/3sZyHEoa01BUqe9U47&#10;vo+RgxM46+uuu47oOWhoy3NR5aFx+uUKBPfpp5/ODjSNaxmUgZIKZh5tOgVtqGqucJKSEXh0oY0u&#10;2B1ds9VcVKsyRwknymdnJYtoToO9TEegI9AR6Ah0BDoCm0KgE9CbQrK30xHoCBwXCFRHVKcxTjK+&#10;De6ipBJY4Bz6pKfOaoiVxjuKG1xdX71HI5jkKTgxvJqv0hE+rX6jrIfMFI/ccpEQpwRYZWJClNCC&#10;Lxus/EI8/KUTWV33sDAyBdZdg7OQdwh3kxOkCqRLBesFOgI7ioCaX3lPz004A1kM3aO6SpZx0WSj&#10;qre8EiwS7FiNfU6bLvwwyy52rUeWuQaHMu4bhb6sq7LSNwIySso0CznF6nUu1tZG176DTReWgREz&#10;327MzlIiKUayWsVFE1otT9N1BPZ6WqvmJQZ2ETjDfqv8DtnG69iZDtMuqxVMn2bW1mJjveJDLQ3C&#10;wyuL5o6+tP/eKfzouGQn3aUw6QeNmI1aRVKLGvlVvMsvv/z5z3/+M57xjLe+9a3zwVk0TRlOCmTJ&#10;IINh/g95yEPcMY2Su2q8o8nD+m0ldpUt4GfRccW3L6J+MLPGDkPCEhdscqpm42R0ChbpeZh0153F&#10;DKzmBBqdpe17/5wIDieF8toBOOLzzjvv/PPPp+SnPvUpmGiYZe7X1PIdknDlUMNESUMWIzxtch1A&#10;GMKtt95Kea5QnqFRkmavvfZakVQNhIUTZaAFU3/4ZJL5QHiCCh6cYhLZGpmqZs3HicnNmk2ZxnrU&#10;uvPXbNWWpRO0SLxquOjanz0cTsSmdHta8/u3HYGOQEegI9AR6AhUBHoO6E3qQ8+FtEk0e1sdgT2J&#10;QDxeHEXcQp1GJDU2WSdHt1MOApdPRzRMgS3ICIS8aDwly9igJ3IKOrH81dvkhK51pyUgLIazimOp&#10;1+q38S2V0BQZ1oq/WgWrzqR1q8NWPdU4h16MzF6vXTctNM3qx9YR6ep7Ze1UrXtSibpQxyoCdeU6&#10;hrDPrkfXphkY1PBQjcl+gJ4bKZllq5Kr7XJJmBdzuWpGspTCewZBG3FxeRICqK76UcQt0NiHYclh&#10;sdq71WP0svA5YcjshylYslJMSBIT0Yg0NDiBd/SrDCrfDs0XdJ6bcLWvab2sJssuRNsJcq5lGxk1&#10;U6mZ5a+EV2MbUyvwZlCZxzq6OpvVbkfHNPX8NTFx7gt27Y0p2capJe2Y+UJgbhncOF7wghf86Z/+&#10;6Wc+85m3vOUtz3ve8wyaXnRk6nP7mC6sMgiUAiASKMGoQhDb2vBuaK3MVBDzon+9BaNmjOKGG26A&#10;1IbDDfvMUjI6uGpCFdXGM8WNztcenSa7E3ynEm6XuUbn4YXl060Vrp9zBovWiQCH+wHkeYdNhnRG&#10;J2WfIYjBBOEpT+Qyoc3MAhz3Ax7wAFCiojHjFCbRM8rGdTl6rRA9AoK8M6PmMA00aTcguylAeZrl&#10;hCuugmnNn7Nm1beoU1XdVK+qPmyzTkGdqdGm1hCYYfoe1yrG0KKu0XKv0hE4PhHovMdK895zQK8E&#10;Vy+8jxHoEdD7eHL70DoCHYEdREA/2RA2vWjdUaMg5YL1bXwjkH6yR/VIq8OmA9kIbSPyGvrtoTl0&#10;2OJRS3NwwDvjaOHT6oJaQDk9R6Shgz3qHC51KdOyJ0P5q/M59CTjpUvk1RFlyMic6G9B7kdH4Ggh&#10;UBdOs4gMMGT1VZ3nHAWGcb766quNVcRE3HjjjZ/+9KelofFJCITEkaMYYZucQy1JJ8VoaEzCWWsE&#10;tAOVtXHJcFS2TgEm4KomQisxPCq7pCSuxOGC5SKGiL/Qf0ZZpszQ7sUk2pS9xCZE5lH5wxw1Jq5W&#10;r6avMT6JglyKz6gYdeqrJPbOFKMJUHtOnMG82saIkbGHwRRYrWiKVTVQkhh8vpJW9koGa/XAIuxO&#10;mSemLI+e1Lpo5gc/+MEM+corr8wsp1hazpSlTCW1G9yauaCu+y45MabY4aed2lfQU/I66qgNN18o&#10;YNhV7nGnnnoqNDQH6UeqKk7MeLCNJBQWqzDOjkswndPclbjtQhbTI6ZAtheOmBNWNMuBuxjl/UsV&#10;hIRTJgkJFoMkHsREX3jhhXzkIpQxAhDsjImALI5ULi5Ui9FRC/aZjrybqzC0zAxSEUKf9mlHCWlB&#10;vpuOzjnnHOhsyvseSIySucszX8OTKkCz3LJmm1obXLOZ6NrmaPtZIFk1jgu0WYD+DLPM8GRi+P2r&#10;jkBHoCPQEegIdAQ2hUCPgN4Uklvt9J3ATaLZ2+oI7G0EqsOm/xmfOWGMlXHIC3/CXMQRqk3Fkwyp&#10;ofeY66OoWECmQ4eQ+ClDs3G64n9KDOGJ8e0eRBf55SBCb8lEKGoSVU+7yntwXF2k4wGBLNhwf574&#10;F14MCoxQR5llKCqYIHdcIIm4LlkJZ+QrRvk5Qfwji9flDKEZY5IrruUhESMvZvmVjpkra2ivJNTy&#10;+AKdUgYeEDbNtWyBmLJIFd6wylltoE3NHEUjWNNL/cg5CRAg4Djmt9+Isaii9KiMcwYofal9q8a8&#10;aWT4cfTusAgQlS13lnpiZphKdvOtH5WHb7llQE1+5CMfueqqq6z7G7/xG4bhR2y1q+oYmTpe//rX&#10;Q1ufe+65KDC1mp0Gh5BetPB+lD3nL1wtawQjb8KQiRmv3wZe26QdQoMZBdQzV5BcUWfqz+j8Rtpm&#10;QdVmKydLMaae5UyosgHRXGFoIENQOVoHocxyNjc3J4zX3wbuUhAEzTnVsQDcpllBhic7EB8joKIJ&#10;naG2OaEFVY4WvOlLYWfPg6kHFtJ30DvnZqOmPBWp7snozkGzZKJOQ0i3v2brooi2jJqFRr2Hkxvx&#10;PHHzoHnXxXoq0Wt1BDoCFYHOe6ykDz0CeiW4euF9jEAnoDc5ud0QbxLN3lZHYK8iEFdcehQnR2ZB&#10;ckE3VS5GztTyFsbhTGyjXlb+VqdLH3s+9SCPYC3+2oVvRITMql/pba73yO3uTIiMVUNhKHb1ctem&#10;FXZnFL2X4xCB6GfDuAEFMYamONAU+OREeCv5I5e85sKstVJybhfZuEtD3tkkDz5sESYu62JoQ+qM&#10;LFo+9j5n7uzRIcTC5AoncF7wXIZnmpmkBh0Pu0jXQypqjjyWCQ4TVRwgZBzA1nD1mb0EnwmgGIvj&#10;rVJ5X5AndfZtIfGzQ4M//xaQjmy5jiX3BXXPyfJulXtTJEEYsj/zrrwnPvGJsM9nnHEGTSWFiAgn&#10;2wMf3/e+9z33uc/lL1k7CKf9vu/7PrV0FJwKnUprScSAMIWZvemmm+Be50xKxpgTBYNmJd5Z8Fll&#10;0yo3PeNKm0Wa2awXo3Ke5C8nDJCxMCi2keB5TbtMHDTFfDsxLZuOw5Y1C2w7MQoKaCJMuMEJH33F&#10;pRWBiHMYba7DcYMe5yQe4Tq9WAUQgBfLQ/w11+Gy3Y1GADNRCB09ckJH89d+cNvgmp2z+uabJoeW&#10;heYrl+sMzumul+kIdASmEei8x0oa0gnoleDqhfcxAgf5rbZ0eMTmLC3TC4AAv/8Ia+pQdAQ6Avsb&#10;gcZPww80HzSHsTa4PbIMPicbR4gTQ5B04INSWBudw+ajDqdfTQMbf94T5ME1RR7CwahIv8YB6f0u&#10;be2oTCJiQ7rhM+v2S83ImBjSFVJgb8p/VEDrne4dBIYkDjqMk8ZihARx/wlpTQ0vIWL2Hs6lhFz+&#10;PEFvulhO+Etcqu+yox2K+X5RrpNmx0YqWRbKbCL8M+WrFeI8oakxO6PYVotUSahsHdE+4ZkI4EvP&#10;bLY2Pmw2Y48NzPJfY35Hjart+BVpCiDdpOQ2e2j/fd1ZNVN06msDtP9iGCvnqFPe83DTFeTMbyN2&#10;6lYlzN5GCMeqKpwnMa6tcYdSRYMVo5DHzHUG6I4CZQh/Jmd0ynPH4by2EMCdfTlBj/DUXKd9nHNU&#10;BY/DuOBaclRbQj37LeVp5LrrrnvYwx4mwgzNlbKd+Y1KJ/o4+Itkcydq4E3X1PJGBslOaiyuM1I0&#10;kGZlkxm1vDmuBH+537EFxSLy6Qfrct09J+0AsmEZYJb5CiND175lMbQ+08FBpg54cK6rA5kddYOK&#10;TDqNrEHWb3DNVtxEta6RLI1m0kdnNgvHqecvsPTXSGxnFfS6HYFRBDrvsZJiXHbZZZdeeqn2f/7B&#10;A0nkTZooz13vkksumd9gL9kROOoIdAJ6k1PQDfEm0extdQT2KgJDjilsachT3UV9+zwmj19kBJzF&#10;Gvc1nlU8MQGoHxtfNwjFt1c2CQJOfCESIVF4X3E+EWknaJeNTJfuMeBI0zscHVFetVTf7baR7noj&#10;HYENItAsYVYl5BEcsV0Y0ihzJCcrAdQscBUeF4XyUFSUh4SCIWIbyTQdstVUNMCTNqUpw9FwrkWq&#10;V2JJMt5K5YwamSpeY3msm/bDLBuOzVdwZ9dff/1FF13k0/15OiSM6lCMdBFh6riG0k5PnEYj8IbM&#10;Umyu7xwBrWDgIL1Y5QSH5h4RrnA4WfJojVLZ2igN18yRw6wEdCrWieMicibomCrYXnWViWuIYFUa&#10;ypI7CCUx1MQ+P/OZz1SqF77wha9+9as5qQx7FC+zGUC4AkoEBaPtJt9A4UHM9BTDYWaAGX4Fx0VB&#10;PC8/xRHs4Q9/uKo4VLlpzYmGWCyrIPGzNljXl4LVjtz7yRT4EVOw9X7SQ68YpTwBy1QxJwaIMQtc&#10;pAxJnAGEIHSWPKHTcMe1ZZeYPyqs619XmYIpG4Q+JWGffdVhxSrCM5v8QjD1SqOrEygNdXL7azYt&#10;DNdsriydOAvUtQ8sDL8+jjCzkV6sI9ARWIpA5z2WQlQL7CgBzetDVhKmF+4IHEUEOgG9SfC7Id4k&#10;mr2tjsBeRSDuUFiYSGqkmO8WM0aMcOO4f3FTcZIpk1pD4qD6vY1j1hROIzJT1c+UfYAJ4ll4TvDt&#10;STvLRUoSXbVX0d3yk/GoYdzk1xLPBQGdENE9K3wX7HhGoBIl7jP5eIRcszHOfMQg8BXnDe0rc+Te&#10;FVtH1IU8kk+hFoQpX0FL2Zqpcv3KKpas5sIr+dtMTYiqUDYWqFxSiKpFZqepS3nGhXGDfSZmx0z0&#10;xm8qNu0kIjU01oSEEUlp6xi3o2k0JQEt67fZw0lksGz1GZGqWZYXAxBIRmnEOuMVyXpnqSz8TDkz&#10;a/V2oAYiQzYDwtMBgmleZDBlS6t61AYzFuwzVpqPBEF/4AMf4J7yEz/xE2is9x1bqNPnAOVzVQlU&#10;F58ZQCCL+SriRYBmvHW9jEIR5HmxHgmpGU647JnQNfqWHrOyKqR1vXDeMN2xBmGcvZ0Z0Sy8yQEN&#10;FGiFiMEI402w7USnvJaQnxDcxB/1qEc5NcKrUvmQBFd8vMke3TzgBA1nn4DJzWxKMdeE8vL1/Dag&#10;5KII6AykGfuoTWgmfbNrdpGhGOpJxMBO1ncPrqQGvXBHoCMwjUDnPVbSkB0loFeSpBfuCBxdBHoO&#10;6E3i33MhbRLN3lZHYA8jUF2v0MrhmGQf4sybCboSQ9BPuujVrR0dblNgUfmwG7ruNBV6CwcVUkAn&#10;lh+LHFgqmBFp8T11VNql0h+6naFyAn51jPfUQLowxyECjfYayA/XEyZO8oi/kj4EOfqAPAuznvvU&#10;AowSCm8GWCuyZkGVcFGus3ilnCSwKi/TsEJDS+XUuL48r9apsVS1zOic2o50mH9pgbEzBHkfpKWA&#10;u3EKE0CyfnO96aLSf/lqqc2c0L1qOjCD23wJ4aKOlFBk8iK44FxvBBW0ZuIyNbGEowWGMoxO2aJ7&#10;jW2CA3KiS8Y+c9FoX+8mVeDm3Lkmzv3pT3/6k570JJM7NTxs9K1OnFwn3aH5D33oQ2VmVUvzUSyy&#10;7c3oKr8po200MWvKkN6UX9UiZYE0IEysAhHLnbfOYNJ3CKC/EBy1y4cVDXpmioCR5y2CF198MTn9&#10;sCGf/vSnsQl8C8WfGOfMUX5piDwFgh7Y0jIV6zNYmVZ3AkCMpQpWCDMB19Fds1lNgXTpbKo/DN8M&#10;J7W8lhmQ3RrMT6albfYCHYGOQINA5z1WUomeA3oluHrhfYzAtjKj7WNc+tA6Ah2BjsB8BOLt6M/A&#10;OPukLS4Qfo4+sP5e9eeH7TfcSqVLKBznf7Ri7YVzeAT+6gwjEk/y4s1ecMEF5513Ho/0Gu+2144M&#10;X4c8QXnxfqdB2GvD6fIczwhIYLnqw6bJ6+mzkXT19NNP5yVvHJx4ToAzf/mKg3Wq3UgSWB4CYBXz&#10;QANpZEPYpYva1yjhGE6tmZfKbFqmoe0mqM9q0BSAvyxe5Idkl6DUEPmtSziMUkzioi68Xg1jrjTX&#10;R5VtQvIdVU5ZRfMINR2Z16JGm2biAvvo9KWd5jbB9cxaNK256PW6LRpknAvVDGKOzVETRHhEe90I&#10;USE9zzwSBy0fKqGfVBVpobHbtsOdkZ0Y2wnfTXem7xjKH7Ws4NRbJBW5ZSC82dIJguble4YDr3o0&#10;q6D20iwN5ayqeCjQ//CRdky8k8KcmDEj86XCiAZ4ErxMQDTrnccIvvu7vxuK36Q9Iaw5cWjuZNu4&#10;cvqkhdflXv0xYN0sUvWTOGsu+oulzntVgEYZdnrNLpqsxi4NJ2JYUUhrRdTbjPxgosKbgWRVDenl&#10;OwIdgY5AR6Aj0BFYD4FOQK+HW6/VEegIHL8IVNe9siEgomvNRU88x+eJz6ZbSGwgLt/QxwtJHYdW&#10;diAf42SOoh9iIgJUJ01O3ECqJiZoT82lWMnjh6gytq45Ki/QgDnHO91To+7CHOsIVFrQVL8uds2C&#10;J9KRqre5bk1O6jmH58lYWg2CZIp5comM5rUzvJ+QpmiTYtX4cB79r1RaJPSijYdVtJGsKRsMKTYx&#10;Oy7SagnloLEzvOZaECwj4xbZGp4xBlP5K8+VrBGxqzbScFJDISsOad+x18J11PP1sKlV7wt2wWxC&#10;IxpTXAtz3aT8DiE4BKg6OoYcSrcpEFGrJYwyVN2LIglgAwtC+o5BRI3S1luPHTkoWrAL+EoYZC5S&#10;l+FwU/O9iygn+ys+ZKNKV8Wrhhoq8KyzzgoXL/Uc+5/5zR3Q1RG4hrcDMec6EcTs6MAtrncjcIUq&#10;eVZKFHL0NpQ1VaHOwB1jVmvK1FWT9iGdge7KK68kjw1i5NGfqsAuTx+D8DyK5Ln5N/LC4eFsMmuw&#10;z0hCd1QxJ0wztOhhrEED/iJ4HSnfakCiP3PWbNWQ5rxajGYtDJcwyABjTW7uK0Bpk8Tlv/Ebv/Ga&#10;17zm6quv5qOLdP7C7yU7Ah2BjkBHoCPQEVgbgU5Arw1dr9gR6Ah0BO5AYOhjx8nE7UlUFxUoiRdt&#10;+lE51nhoElUNQZM+GhZjJfTTpg5tE6S2UlM7XbhyT+HjmndhiVJ93HiUFNhpUXv7HYGKQOVDE97o&#10;sq3UyVLatFYJsRJSzNQcUGzQf7yvTH4zLxCTj661qt0Im6YhGk5fupY5YgFqlCYmupJQYYUoTwR3&#10;WHhFctctfKIyBJlKCleZNY8VkzlaNy2z36bMejRlw0hWVjc4cNEn/ZU5xg1g6x5k/bbCUgc+rTbN&#10;eFNYqYbcYjB0UwQhTSaeZBGjfGvmwpfX+ZFUDzV4VqNtohhoaPloDuJ5Odx8RVpZeAx7FJvr1koy&#10;Cs4pb3UPE0oMtUh19VkBRpQHaBBsjcltloxgTrQT5ZzQ0jRidHSd8dq+UwAlCqq33XYbHLHbUew2&#10;wUez7cRfVj15OThgmSWROSwm+NCstGkkeFXyLD1+k9A4cPGkAlMgcT9UkmaZNAt2GpBV12zFfNQu&#10;ebEinOFwMZbNAmqXmpaKRjq/4Q1v4LWZL33pS1/84hdfeumll19+ufo/x6r0Mh2BjkBHoCPQEegI&#10;bBOBTkBvE8BevSPQEegI3IFAXLIQELh2hkM29ISpCfGRTLxYv90soI1fJwG92S4221p8ZnxI6Ab4&#10;C9+PpJMZoADW9z0OH3LfrDy9tY7AqgiEYFJpqV7/prVpUrVSJ5aEQLnmmmtIbUFkMWlhUX54Ewgp&#10;qEAsDM0mhtTdr0rZKENlwapIkoBZYrXkNPU2gYxUINUlB23cjnJlVMIhL9ywq3OmYw5dSDtrtDzs&#10;3UZCh+XE9kcTccgzDgm+BpB89GSluUjhaWrPzUhjnz1PnH5GWkfERRQPhpRm2QIhUFfdc7B1RM41&#10;w3S6De3nrodVh5hmf4JsM1DS0Mq+K8+IXaNWuUlxLhPNxzwrULVIQOxR+eX06YvrXOHlBySDdvNj&#10;eIxqUYbQLNg6tAk8h2u2wbDpNLRpndkbbrgBYMmXReYNH1fioQew4h3CD37wgznnOPXUU8nGA3TG&#10;8Pozw70ozsHQO2bllCM2BWif8mxiuQHA37pNUoWsg60YLl2Dq66sCd12LtSi2m9mX3NXLZgPlNSF&#10;SQEVm8Dn2sgb3/hGAVw6ol6gI9AR6Ah0BDoCHYHtI9AJ6O1j2FvoCHQEOgKHEYjThS8UzjREjP6S&#10;LrQ+FT5SkmbGF21c1mn6YCb01TEeRt7NbGQXilXmC5mN58oz2ggQXglnEp/Z6PKGbJrgnnZhCL2L&#10;4xYBl2qNcFRjo5BhcGpk4hCuynY1hAsf4aQg7yDXIKSgkOCkWAUEQsIDulLCuFG4LnybGiWG7HEY&#10;AlnX4/S0NiVtECIMwWDMid80OrVav/rR3ithNOxuJfq1qZ6WY4RXJchGh59RN8CGvpT2MglvyuS8&#10;ojG082lkPjtWG8kAFXLReG2cAmxjsKsRGrfuYWTsXMTqwj6jcjQIE419RiGlL6vhjao7akfquVad&#10;25A7i37MtoQnBuQ2GxVU53rumE2zfEt5oHYbhnPaR0IFGx4T+pwqWTLD2RkqmAgPca7XKyyj65FZ&#10;4DppMc4991yWOcgY3ZzYcHl505swRuxAenT9MlIWnQzs6Bgl6yX3rZtUHotsUbqoo5uzgjayZqNC&#10;zSxUqSqwPl4gGqmSjepHPepRdZgkgZm2bP3bjkBHoCPQEegIdAQ2iEAnoDcIZm+qI9AR6AhsIYDP&#10;o8eY7I0GKEkMVfaBwnhKOpND17RBc21edeinrd3UTk9w9TBDFTX8Xfz25AcQ1SHFs9PS9vY7AkFA&#10;DXRfxAf/QzxFqxs6JqSYtFHT1JC7kVYjetRYUbMTwEBxgsGB5E26+Vq39hIjU6m9FKjMdeVuKgFU&#10;Z3xiOI79QQ96kGQQgvHuRIhLhxmyMhxiM/zae5DcoLIt4grnd2EL1exklutXjhR9kPWrwwxNVhlS&#10;BbDZ2k6M4RwJq8Gvs18Fru1Q3u1Spgk5Dc2upjiSqN5ph3N0DwKaWtNJDIZwNUo1vP1VfjPCoLfZ&#10;tc1OD1KhWug/bx0krzSFfVEnb/PjYzKPB4rhymqW3uidt5mOmWu2wdklPLwjZ4DmLYHfJwUH08F1&#10;pyN0vIuUv4yOMbIF5Q53lpIBzk2ukmaA7iLIyYpP3eVN4ToFVXmixk2BZrBzdHVOmaFuBHwlEVKH&#10;w48uAExKItXMNWhf/+Jf/ItnPOMZnv/oj/7o8573PE5q+Tki9TIdgY5AR6Aj0BHoCKyHQCeg18Ot&#10;1+oIdAQ6AgsRwNvBIyJQy0yUuos4kxw4lpWD0HeyZPPE6E7gm64bGXair+20OUp/2GA83lD8PjZe&#10;j0qdbEeMXrcjMB+B0Bys8WHm2eGKW2MNYkakWvLIuVQaZJPZdQmfNOdAxJakawhfG2mWCe00kbZK&#10;OMExDcGpg4IPQjCiOGHJ+Yt9I3MI4mkeqdtwo+mrCrZZ9rlhHieIyDnzHkZSySurmOoCAj+LVlR4&#10;pRSTXyKAWLEiP5yXUdnCUA/FmB6mzB2ymXAZXpJpgtxEZs6hMj049xbma9zUdq4zoW4EMkBJ9oZn&#10;j7SBqBLBdSzD6xlL/UoOOikm+AqWGepZ9hyRyG5s1DCjIMfxStyiHdXVUbteY802mlBB4CtXYqWk&#10;GZpZsxkIHLRQZ8GqJ2BOGmgSQEP9Q7YyWH5CcBEQJOKxBv7wiMB1FRtyTkmAuvnmm3lAgZPRoTVj&#10;H36cs0y2WSbaW5db06Zap2I0qZ+tXhcgb6d885vfTLA/x7/5N/+GDTzD6rcpZ6/eEegIdAQ6Ah2B&#10;jsAcBDoBPQelXqYj0BHoCKyAgJ4S7lBIUvwi38DuE8GN181HHSdd5ZUYn5lixb3Mc6kzK+5ysUVc&#10;ScNEiJIZRR1RPzoCRxeB0BzScAiziL5RzkbV56x6eSgZyYbxZC3AOsFGQSaajqMKMIrMUIBQPKPL&#10;cHixobCbj0or2wW5iXi+ltA3EypeJSuHTFPlzbc5uQ28E2TWoo4qOLVMw6v6VeX++MhA1IoqhuCA&#10;TN19jP0HjdF9gkVTObyuzffvhHbFfjpN3IbgbeGgIUCdrHqYaoMDySlA4/B3tE8jkr/QmsN0HFWM&#10;cLueVN6zCrlodaS6KSboC74V7hUBUDCoWzlZCFwS1JisRqp6eAwp10V3n8hfT6ZRnamumaMqDBMB&#10;mJXoDzK+dxei2fXOQUUGyIyw+QT+kKqgwTwCCF9V5YxIXDd7lTH4dGSKmIk76RCZGLfp9TITh9Fi&#10;jdJWc5olFpPodk4GXmcHxEzV5Ups+uInBPsuc8zvdsbS63YEOgIdgY5AR6AjIALdb++a0BHoCHQE&#10;dgQBXR18PJ8J9RHXGh2pf5i+E7yzWWl08iu50/S72e622VrDYS3ivLweTqGSLENaYZsi9eodgTkI&#10;SOtA5Wz9tDq0KSJV5xqv9GUTItqQkvnYrAVlqAQKlIo0U5IMQMDBSWFJ4BAJn4RaqstkSMLOoV1C&#10;FDYrqxGvEnyKGsvjOQYQ2ZAfjgzxjFhsOMfgTF+iN8EJzpmUiTJ1OHNwGDaVIfNVtbEOzfaz4Req&#10;sSqDN4jsPg6tn4VrR9OjrmpWbf7EAHM7cI58SSD3KYjdOgWc55WSjhdthwYly4rv0eWicaYQ1jCh&#10;TDF/jfuOVFX42PB6sSIQmWPe0w4n0uUy5qg9dDM0olf4yBBAldtuo2MNeqM3i0p0NgXycf6aXYR8&#10;7aWBhY+S/umOkyiSE8F4GSaRyyQb0SyAA9PHwNkSSBKVUaWlKeryDkNKemi1Fh3NSpmvjdtcodUa&#10;ZPk0woiMeUvy6sWmX5Ow14uoigcWiVrrLf9Nja630xHoCHQEOgIdgeMKgU5AH1fT3Qe7ewjUX8nx&#10;Azs1tnsTcPR6qvyRUugt4xniKeEL5bVIlqzlfTXTaE6J0AQTI5vwDCWDqBtmZOMIDamiRe49XU/w&#10;Snw1fK9gI+0o+VX91Y2PrjfYERhFIEQSHEdinxvuNcSZvDCsnO/IqsRcpQ4XaTJ9YSIS3WwvWdrW&#10;gkAk8BM2CmFITWDhhgFsaoXgC+FY11dD/w1lS4GYu0WEI7GZxiEaqgnFCRomhq7DR3LCOf2Wv4xi&#10;aC4azigCj9qcSmVSQF57aKinNbziMBxgxbACkvNRi5eLPsyRqYx4uTKTIxtOVm4KE/PYzCDKw92K&#10;+5RTkyDTgMyJaZcJNM49xW+N9Q4NbUB0nd8K8qJBDc17U4sC5luASD355JN5Dyf8oxedX08ifKrX&#10;loerb7SYy8fC02t2VO3n35WcBbGCGOVnAJovetFqaWi/YjUxU6yUsKtwqSaFTzqvUZWmOsXAjWL+&#10;MvE3iVsFQyWMAA4wZTLjLGfygUCFV1FtzSs5GcoTbBslrLiNqq5t8te3aMi/N+0Ht3pij1vvvjxU&#10;fpES9vtdR6Aj0BHoCHQEOgI7gUAnoHcC1d5mR+AwAqM+Z0fnOEGgcWzgF/T3RpNgxLXzDUtNmbhP&#10;a0BX69LLSgkxZ3Y3R7xFZeQL5OVNOWqa0frcNx+XUtKKusiJnTmQXqwjMI2AJn2ozOgwVJHsanMk&#10;jBfKFU1mDfoKQTMDDBmTibuGEY6sETmUbCaFHbM1ihnfx3Uob8ONXR0Jvg4xVGWwACVtfyk1IwEU&#10;dkl6TibLRgIXS5vEIPCSMIa+NTGx2wwHEo2vKA+AUs++fs2nRgDNpCKcaxgjZ0QNaJHZk2amMq46&#10;urVv01TMy98a46OolfaCLszEOU2NMHXrsYq9SOVGFbWOZen0pYWKlbCbFUSZjWJmODWa2IxSzKNz&#10;5Fw34+Kjwaeui6jKBo2MiRd84V6Mf5TQKxMANnrewF6HYzuji2Jt/RGTimq6gCBmUIEuCs9E8POA&#10;IZO4mXUNieyKoCS7NXzldEyLVNUy5uKWW24h70qmMlOmJofbzURnJbK06ZryrFA4aJYqaoNsopc1&#10;y7lVFh2L1JXrTK7W0nw+6Zqm6u+l6JgnVb0dl1eSkmWDetib6gh0BDoCHYGOQEdgJgJ3ffGLX7y0&#10;KD8xl5bpBUCAkATjQfrRERj+mI73Nd8t7DDuGwScfV1Ncz03DpIjrf6wJI4H5+Z53I7yhFkY9aK3&#10;CXXjyWc4noQacIz5KINjPkqzNPomqxzmNJDSqixG02aE34mhbROZXn3/IdAQdgwQRTWKMBpYdV4+&#10;iCBB8hXwI4FozUqI1DVSNXmo1a4dyB1inBtrkAUYE4G18c1aCIZ4skjWqpzXcCxpITTWhNmpX0kM&#10;pYssUggpyCnWr8+8y6B5+Pw7HJZCUsxzSGpKwsFZQONgRhGNp8RWhK/kYzU+jeTVTEGt1rjjlUxr&#10;7uYMFgrMUcvSRgEU0tHxl9Hx1zDn2pe1NIz8TTRryngjmCbvmiU2OurpZRhS0rrZS9AmI7yzw2F0&#10;M0rIV2RYlmdPj55UnP2YaNOm5HaMQ+hadbtpOd/WPZXaXTMRDQIqfybUjw2wqTIcRVWD5m44erey&#10;fXu0U/STkmzYyCmnFt+itwxKkpoNG+yJG7eYBbTRTaZmdI2EaZDGaZBakMjskMFoO0Yaca86IrGK&#10;1WSm3rBresTroWtaOOWUU2iEAlR0FVOSBU51zU6Y8aohc2Y/P5Z4XyJDdlxOt+yzQ2hmtn6kd7TX&#10;K76WI9vwzYTOkaeX6Qh0BIJA5z1WUgaMGC9BNb///INdPW61E+Wx3rxud36DvWRH4Kgj0COgj/oU&#10;dAH2LQLVJfZn7oS7sm9R6AMrCMh3NOxzgxCqkmJDl3glOOPpxYvOlZXamVO46raO9NJauIVwGXiq&#10;HJzoHMI3CREt1DhKWQ8f6DYaetrBXtp7L9ARWAOBaF00XG2vyTc09ZSUS5J/8QoMLCcosFciQOin&#10;6bUj5xIyxTabtcAVyVALQ+PSKVVqBG6q1FWGMJXHGYo0uqhTzH7lm0LrsGaN++YiWWvhy+jFdS0O&#10;9GjeaqrolWkBKGl3Bn1T16QiMF/mMJH3tB0OoU7jFZZKeOVGXHGeQ0ItmnepQAQLwZqNAUk3TBbI&#10;UwBykHHlHX1OfTPdctnpqwoWnCeUNq1lptLC6NzVpkTMwwliInB6jXE2q4ZHXqWb7ZZFCNu+FLZh&#10;1EvFWHVJ2qA3TbcrpBdzPaqeqXd0o4dr1pKRtiJT5R8ukNE2a5V6z2omd2gKGAsDcd/CI/YEXbrg&#10;ggvYzeIiy8ccNdDQ6E+9OTbalS5sreIAaGz5mEPZaZUvdnuYJxJ47SELmY6IcfbEdz+iDHSKPK5T&#10;aGiWKpK4V6FJiRjJWd8IVj9m4sTHRQ1r84xnPOMRj3jE85//fM65AjImfU5AdAO+bQa6/OjyKbRV&#10;1ayX7wh0BDoCHYGOQEdgUwj0COhNIbnVTt8J3CSa+6it0AHx0/bR4PpQliOgB6ufXF3QoctkGf9S&#10;JUxT2JbqtQ47jo/dEBBxoQ2eyuO0y0WfV6JKNTrGZtSWh9Qw7JFzRPJNXBwS0K4a+7d8aDspkpB6&#10;05jMG0Ev1RGYhYCkRl3OrlOOMI9RWsksC/MX5hSWR2ZkGBBqmaVWgl7gfWAGlaT2lRZcIDJWXDRH&#10;qhGLfBVOXBmyzZOm6n2qLue60Cr7lphNW3AUrFZ+EcEXgwxhlaYcaR7j0KzRLBJSAK4TUgl5MAvQ&#10;apkPrYGvcuWi+1VagGyt1cmrmFcDUqlArhPISb/JltuMLg02d+2KuWkHpDsr6ekkIiRdwNPJjUqB&#10;xXBRRuGdozTL6AKjkyVEoyMdClnFayRfpN9Vkaok9m64ui95Y1Jk/RgO1x278adint6jyeqDOqYC&#10;bN9cp6N6W4nW2Z2pk4Nt1Li5pyhegKraHthDoebboarUihN2pFa0SnQyMria7B0V4sT01h7Azkdh&#10;Z5m4lnm0gqlBc8xsM9SBqlGu3KifFoADillFFRPO5bJRYEOe6YgAZEoiAHaMj3Rn9m3DrtVSBcBG&#10;QUZL9ToLTacN8pWnrgBa95WvfOUf/uEfcnLVVVede+65j33sY7mOHtbB1lpV/VRpoebQENXeG/2f&#10;mL7+VUegI9Ag0HmPlVTi2IqA/sI3v33iXe8UqHr5X3/jQ1/5+p/+1de+5773/OMvfPW3bvoif4f/&#10;wOTCE7d20/vREViEQI+A7rrREdgpBOIGGEXS+Pk71Wtvd08iUL3chgeJvCqMbhLnOplhtabdJNvM&#10;XxvJIVeLHhqMtnGEmhE1vQ/HyxVEklBmjDjVJshGsBAEhoEnqaWFZRYgPnjs14eOTdnhADc+rt5g&#10;R2ARAmE0DA41F7CFQ3/UtSz/WDmapmW/rRebj1lWdh1z4cd0HbJP7saD3uGM4I98C6JP99uIxbKC&#10;QnWNijoqEtW5bgseLFJDleEueeA0m158JfsjtyV9poQNWa8YFgPhDBbOC2KLZrUAeL9mPnE4WksL&#10;ay6qVDE7CkmzcHbmyM6JH2nZk+FHeuTI9RtvvNFgTx6SRRLlkXnnCt6msc+IYSQ4/fLtbbfdZtrc&#10;iF01x+EofJ2OgD/Uk1rM6Vhp5Vbdc94DuK2lgNCZ+gB1gp2U6nUgHo0AmY5o6UqyDQuPjk4N9JEa&#10;A9JDdqdfygwDZm0tbUb+ZluFAsON2wa3+jETWmEJPkGsWe91Hg3v1bC4SN0PcGicSxZzBW1Eo1gU&#10;kbmZvtpLZHDULkOXBt1BQ6O6mWUKsBZ4QAGi2U45wZLQNfHXXFdVVFQbsUE0BKn8seEQogYVpUxN&#10;UKpKEgt29dVXZwg33HDDHP2pSqI8bmxnEpsZn9NmL9MR6Ah0BI4fBN5w61d+5zNf+tp3tu7pV3/t&#10;my+79gv/7jNfgm7+6F9/g4ucLIJi4qvjB70+0mkEegT0JjWk7wRuEs191JY/qf3hu6pnuI9gOK6H&#10;gg7oocXdzZWqFY1DSxmfWo2DF8eyus1Dn1+sG9ZAz5CL5iHd+HzYXbzQdDH09Cwm/2I8nZ42/qpe&#10;Ln8loH0xF+UlDmpTdmS26AxtJ8a1caB6g8cuAnX9uu7MkMtJ5bkcYOWbqAgFCXfjpkuzOurCryvX&#10;RqpWs0xgdqR+hiUrfeYqq1DTr6HQkHQ2m7Bcziu/1oylkmjV8tC4qxKpqO5Wq2k3ODnjjDMgxSLG&#10;kCZuxHM4NAJR6wBz07SRhEmabIGSsGMmTaZAytuRkDbSpqTTYYp5E0RwniwTzUeTTph9omaiSDog&#10;rhtgbmg2bCDsM30BL9HfiEpAKIyzBCLg0zXnJh5hXEGeczm7iD2cxOHaGR3j/CUWlBZNusiHpnTS&#10;+cvkMhDTQKuoIj+qwEnXG8EaxZ4vcBZXgMpaczPSEam0iu0V8fdKrVtFqiuursrmvBljI3wztHx0&#10;ptJ1o/9+64LiADF1A6Lf+yDqZFbljMs85qTFYFwPechDKOO3CfKtI03vdmFJe+SEXmgETaY1WGZO&#10;aNzc8XLQVDH1s1ksqvABRz3RFKDwzEVu65oC4V2kJNbNDwCqyGgj2Fve8hZr/fqv//qpp54qGhlR&#10;g3+uZ/jOPsUMym4maFE7q+pkL98RON4Q6LzHSjN+bEVA//tbv3LrN7/98a9+ExfrtZ/98t8cYqI5&#10;Ljjx7kRAv+Mvt57W+vmzHvC99z+h/vvvX9pKvvTMB209r9aPjsAiBA7y1uOl6PADemmZXgAEeC01&#10;PwE7FB2B/MiuP7j9xd9/6R6f6pGpb06mPWEf8U6IGdBVv7G62aK6SLuqy4fn5nuNNjgRtG+8Hm0m&#10;cC8EmU7pULY40taSAKKkmSiH4uH6ShjplB6ObzxEN+BVJsQpsPS1tsEp7k2NIoAewrPACNfVF7Pv&#10;YudAV1FsomXPO+88l0OoulR0OVTGxB7rXYNzlgA+DM+h+5WUk+c5CR9kL/LdoWVleKEO4XcwBZA7&#10;dkGxvAEvnWpwXKGKWtdyOqWu69ecG/DstMxHiSrHq1QGNcdehbu0Zb6C7aIRaE3sAB/dgVP+avEC&#10;MoXxgRGA4Og8lT9tCW2QxAUgYI7jDHPRLI8aaseV2bQRPvK7GoSJ1Harz522TKWjoFMzDllLgc1b&#10;kk1HAbF6uMVpU7/GOs3YKwhR3VhppyABuZyDPGQ6wxTPzKwDzAQhkklgku1kDSGHVaJF9atsA6hX&#10;3imiWmij+xbmoqkSZoLqQp6QM3VH12ytOFyVzbcWkHWVV7UAJ6bgYLsleGalCzj7HKwXXI+LL744&#10;OzFp3zXr7GRFNLjVJcw5Va688sqzzjqLmaVxPmKyWClm0aEj9BP+l+VZl5iao4pmnwnxqEg75OiA&#10;v6YWkviWwqCdRe188desODEyGBMf1yAIGsEY5oUXXshHk424QKokQ+SzXqLJE1U2opm9kY7A8YNA&#10;5z1WmuvLLrvs0ksv5UfjSrVIPXTOOedMVLnuuusuueSSldqcU/jnr/5cLXbCXQ4+7QEn/q0HnHji&#10;XbZ+rvgtBHTT1G/c8Fdc+Y0LT5rTRS9z3CLQI6A3OfV9J3CTaB7jbTUOmD+RF/1Q1qmY+PYYB6OL&#10;f5g4rlxDVKLOe1UDuQy+NdVj/Kig2ShM4wkP1SlX9HWrMGvMUPxq/EyzORsAaD5cDz/iZNqdPWYg&#10;1SvmXPfbR4xdES6ZVOG6eaLzIkfZH71QyZHqXc9cUH3prTH7x3mVqBmaD03D4RsyOXJiihgvci6X&#10;BDOLukopNgxO8zEFQnWJOY3gvfD8uzKwKCRxQrS5rCaUHwFk4pTQxK8un2z8xOAoRg6vN40b5AgL&#10;T5wvKxSmCcrJNAgRPlyqT8GnQVdujEOMGE0hVVa3I41NyHi5Ql92xw8wd7AMoqxDqGbHdgwkBwQO&#10;Gk82jKGZrapeoRAHKU7F8yN/kcfXslWBq90WFg1axVPBsg3QVLHW9OSusTBjYwNapiNTkxnPBDGP&#10;8OxmZog+hzesJw7T0OMN/tSpcxGB1S7kkSjniErTtfwmg6ph5kEskxUhM+qocdX8ZiIyO02DVaOG&#10;+pMJlaOXpneFBrfakUIGyesPHRRmG4BbLSXlrxtwomNWd+/WHxiU9zYqblRk3WFh2F3gVot9QB7+&#10;wiC7WYJyegvOFAcutTcWiQLU4p2EkNemDqe6fy3jo0ve9B07LTv8gOZapiQW76KLLvK9iz4yNWqL&#10;Gv2v0EVJgobqvcaS6VU6Ah0BEei8x0qacGxFQDeZNH7uzAcQ+Hz3IzbTb4l9bhA45iKg3//qH/zZ&#10;/3D3pz7z4vuuNJe98PYQ6Dmgt4dfr90RWIbA0F2MMxxfLr/FK322rOH+/TGGgK5OpUWGA2j8WzVE&#10;goC/ITuiVNI3HtXtjGrFkcsJJc0YwKG+VYWciWn6lXWS+olvHEaDEzzSSjANvfT0qPNcnc8UbhZR&#10;OKYUsBZuqmlhzcTq0OqR2Ktm1IGrwa0Wm4lML3Y8IJB1ir6hM9BwpJvw4Cmo0047jb/5CCF75pln&#10;kgqZWELAyXIIUFFR7cOQ/HW5ub/iMnFfR2rGdsIHhWdZZARcpxA9cEOQPkQp+qB9DIg8VJVTziiC&#10;1fsU5wZLsuJoECJMJsvCrrg0XgluBW5YIUfHITmlxRPtLN5YRQVWWph9u0YSEhP7dtOEHqcjV3S1&#10;J2k/g5rmpDJZFnPbjLF4vYGosefNkDOhsTMypNJztGYBVWJomhYttJU4tdhqEa4g81X6za0ng6W8&#10;Ee6xxhmdJwpMefOlVMO+QybCgSMS4bFQmXVEfAWwvr6vWYBR1KppuZ/6rbpRga1qMFyzVhFPm62Y&#10;1IUf0Mxr0azlIVDKYJv8pRbW5oILLmC9OBeZwXRqI1V/ct9MU060Jdk7Ma3K2WefjR1jln0miSsA&#10;yIlZa2ClzZbuAnS8rsdYEje3OPIeRb6Sbo56+OpRhQ/CdYWabVyGmsNUIXOUfLS12nK1tDukk73Z&#10;jkBHoCOwPxDg3YM7NRA44HL8wptv3qmOdqzdm9/8C3UIP3gsjmHHwBltuBPQu4t3760jUBCI742r&#10;jA8vVdf49h2w4xMBdQN9wNOLU1eDuQJLdai8qBbl8GL9GA46xJBlKhkxCrtOZjzqBOtFk1MgrdXY&#10;t+r3rjqtdV1QV6ZGx9jePXRiEdJ8HabsiDDhU9Ka/M6opxoJm65XlbyX308IZHGF6CHXBEddjxJS&#10;riYPqajKDUXl1K6qkKrrUP2i4ZBr3C+sVVW6WfLNohjOgrGHckl+K+PJymLVxDh4UneSIh4jIlKS&#10;bB6+GxCmSZsQgqwxPkGjrqkwmNU++PzEUpopnJ02ARoayowTWHWkEvAYJek5ZzB8ulcqVtUgxDDG&#10;zGY2F5mFNOU81iNXKix1oilsNqGY+iQ1jpIsxaQRrMrTCGCbsefOMj2qBlWd7FTokNBM1j6tYpYV&#10;Ba5qbLMh6HfBCKR3RMqDMvTLbYIVmlwripTh5I7WbLHMXLOiNBzdIvVoFmkUUl2dntxmUhgm1DMr&#10;JW9KqFZoONdRZldc+uJjVjdlCH8mibkQsahZUGTk8IWHXISbxlzcdNNNRF6TU+iWW25hyyeks5Nu&#10;y9DK2QlI17EMyWrNMofFrqk5hmAioflqkkh6F9Spd9ER6Ah0BDoCQeADX/76Gz775U0Dcoi5ffl1&#10;P/qv/+DI8ZJzXv8zu0ngPv5n/+APXvXc07c/sHMziH/9owcYw6vfv/02928LnYDev3PbR7ZXEfDX&#10;efwWnTR/jusV6OLqPyxyY/bq4LpcG0AgNA2+WR5TNc6oaT2cVEgTFaZ6qkMPmaZ8axYlm2fPp6WP&#10;b2kXdcskikqZGhEGSbFDTqMsAw/5ErFlZFaERxjccuKgic72TUosqBBqlZEJn2jd4XKrQ97A1PYm&#10;jnEEErGorTbZgpmUGZnqFF0KB9dwmi7JUbKpamAtFj3kBDKI2EPvDmGHXYxVn+1iNMrPWwwHTRGd&#10;zWOh0rVp04DErHFG5E2KMtnXwYD4qD4xmIQlWt4ebb8ZYKXe6u2vLluvIxXMFy9D8x1rw5QUqZIY&#10;ZyWUWYOGJuqcdhiX7JjDwejVmy8DoUxox2btV2lj0zKinAyt66J2vJ5m89GxVDYwfKL4D7toqgSN&#10;UWNVBzK9+JqOmlHzERj5K0NN/g00n49MtFGxDWIy6TWjwk4v/apv9Av7iYQoA7eJ6DMa5cMxUufK&#10;n8UYBNSK2mBdjM1AnMqqWrnFZEaqwnvRNeKyrdWXouTtleruEp1//vm2ZiNZ8nU2Q6ZX9bOWCuZf&#10;VgR2gHSiLB+adSMKKBTSzQlWOpHRPN4BK006Zj4aBC2G/A1udR+lWRSUpAot27W7xWY/Xzr8XqAj&#10;0BHoCHQEdgGBx91360Eij9PveTfePfiFb33na0deRbgRAW5+86tef+3TXnInAhhC+BCBewzzt6c/&#10;9xd+9NwD73zvscZA/87v/M6v/uqvfvrTnx5OLhf5igIbmXca6QT0ppDs7XQEVkMg7grVfFAxPsnW&#10;yjySBW+1RnvpfYSALp+eWyK2huMb+rpxROP9VmJCNTNrM+03mlZd7lEs4zzzrZ7zkLbQq+SQgBi6&#10;8WvM0qhg+rqIwXAMFXTscdGVDac6L/0YesIOZIJfWEPaXmUfIxCWWXZGZZPMynKofJNa2ijeUA+t&#10;PqrnqrRGgHMINaODLZwl3LTZTEH9loq2xhCID4VO4lVCEE833HADF82QK7FokuKQRNJ29Mi3n/vc&#10;5+CejI6kQSnIEOJ1OKNDawgyaU2HyVdw+sRaEmjJddMp1CNjkVw2CNde3KhjY4DMszDjjIWhwWXD&#10;cNWdMG2FCNhvpm/I41dRY28lAXMMLWFVhtpms0vRDI32DTHmCIXneKsZt/EhLOIw1KIUbmSOygmI&#10;ytxYbO9EHmqOQ4DeFUDOuZKKnDME9ArFaOz/jpqFZgHaV1Q9b8isMiBzlTA4r7Fm63Q4CypzlSqT&#10;6G3Lg3One+mvPmdWtNUTtJpZcAheb7Srqm4UUkyiCQrAZu3HPvYxbpRcx9XkYzZ+nHHEcwWhBmbD&#10;oKQPPRAKreZwUIsy5nqOMIqXRRqsLr/8cnzaV73qVewVcdH3DfajI9AR6Ah0BI46Aj9y6n15l6D/&#10;XnTWA/7nM+7PP99AuKHj/W96/bXn/ujzHt82d/pzf/hp4W+3YqTJaHE4TcdhWvqOpB2/8Ob3W8BG&#10;7pQL4w4Om/IUuePLkiJjqykL3jkTCCk1xlqdl1zj9DMPvzVygTx36q0Zwp0GUbqrTc2TYtVpuvba&#10;a/kZMOSgZZ/5igKrtrmofCegN4Vkb6cjMAuBoSubavgS/OgnoCzBRHGSZzXdC+0XBPQz4xtzLtU1&#10;ZBwy4lAG1h09KBx6ghNfG2jF+IcTEA5d2epeWpEyoSokoOW5JiTf5qTRi3HitKMDzzlXOBggQVUI&#10;SZQ0gVoOmZH6lcFWVDG8Sx6qceAzqG0K2avvGwTQItVMfjbskpyOvFWzGMM01VWQMq4+8akXg1it&#10;ZfthoikTNQ4BlLVfSdXhApR15TqtwSs9/OEPP/fcc7n48Y9/nIfrIZfNoezKcqShXPmKAtTl8XwK&#10;mMEjFHxW4nDSI1v9KkRYLprhgbsh0dlC3ZTPR4Oy5eM0bgZsssadIGI5OVjvMFw0yEV+QF9zzTX8&#10;nobtkmEXKKc1Vq5SsRq6etT5Cq1Wpz6mo6nVzPWoYaRr+Dtz45o92WKOsUFjFFIL168imy1Eqgw8&#10;VRpzDUQeEv1gS/Q9hCPFTB0OgLRmoHrklENXJZobx06bgozakQqXWc62NPnm60582xvu/bu/zr8T&#10;3vX/u+vnblF1Q/4KyDbXbB1jlmEl6F19QMfS8+V7S9nnKKcmSK0TfHZrIIKlsJFcm5AJjWWISltG&#10;e+XvClLWsNnDhs0555zz6Ec/ml0lFku1dXn6wSnORKOibBQhifHLtOZwpKpHrRx6wlzQAkvyqU99&#10;6qtf/eqXvexlP/ZjP4YZqcLvtJ709jsCHYGOQEdgEQI/f/Xn+Me3ngzPNwDdzTded+DcJz9xLPvF&#10;mWeee+C6G5ML+trX/8x7n3goR8fPwlZDFL/8ncRNHzp+4cDvv/7aCHPze2988pFsHi952jtfXsKo&#10;aeNVB37hUJ2XPI0PwwjrrWQch49/TQTzuT/6C4cyc9Ddz/zZkVa3EoTMiM0+NDR+wC6SZ2IIC7p7&#10;/6t/5vXnHB7zH7zkyRuAf9jEj//4j3NP57cxdDNPuVlA9pmLfEWBTXXcCehNIdnb6QjMQmDoo1qN&#10;X978KMdNkjXzKdF4LLOa7oX2FwLMvvkrakzTcIiVvplw9SsBoVso68pJZTcmIKyqy3l8xUq6RQCZ&#10;nURm1WZHWba1p06UcL992vpBD3qQb0IzeSWvffMRbIU3lBJHlyVGWDQH7ysj8JMASTZ+uAi3wrew&#10;V/jSo9zQ2nL2ivsMATVKha8sWyX+/DYLRM3PGsm6HnKUlTpMFTviY7rmXEVtiO9AvcggSF1JGPlK&#10;UiMcebge+gkm2n1QL0pRZYysDvJawNmxvvgrfy0j5hZOqsS2NEspBqcOpxooQ7C5YpRl2qkqlEbo&#10;lCHYlAYt8aRyoIwUUaGhERvqGYEZ4EUXXcRf23cimtlJX43d8/oQ2Ji1pnzGaMX6rV1XC5zGLYnk&#10;SGgQ+qJjiK1bgJVlHtZNrcjQiC1Z6ZxandjYT33qUwAIjLxRk6h5ZDNVd4aWk/x0yTRNDGFTXzU3&#10;SkaUUbhHco8PveeE//LGu3zuJnu866c/dsLbXne3664S7axlK9Y1OGfNNmswi9q+8q3UNt+yanDn&#10;TE6dG2W0aGK6o1FOjXLaGoeJuaWzI3ad3AhDoucPfehDV1555Uc/+lH2kx72sIcxrY6dzM7cQLk5&#10;hoZmlt2EQHj3lblX8sDEJz/5Sdrh/ssur7qEJHxUAPvNlgnnKAy2RZvDXleG+cEPftBdjUafN6Ub&#10;vZ2OQEegI9AROKYQuPbQPcHjaS/ZYp493v/ed5bPprs4cpz+3J9NOufHP/GOMGrbOJLq+fHPo0rh&#10;t1tYtjKDHDhMP9/85t9/5xEqmnJbVZfm1tgii6992g8jyQJ5Fg9hUXdHGG1FffxzN5G0eqANuMwv&#10;felL5aBf/vKXc5ev7DNf+Sr1jRydgN4IjL2RjsDKCDQerL/X9efjEnOl/xxfGdl9USF+uxyKjl+c&#10;5IkhjnqwQ7pE0op28MyjY3OCsOyaKma9qN3FY5eBSvib13eIiaBlye4ajlpJK6klvtUNxmnX4efc&#10;1JPwKQ7EtCTsA8lBV7d5X+hUH8QmEVClo9uVTKxGO2XqbmIlp1xBVh/dakphC8g4Rzm9X2Rg0fzh&#10;km8GrwUwmDqBk5yg+Xzlm834aHcIyXWYJnZrIKf4eco2T8SQAuajrRkJG8sQ+afvZRJVNJV0vUoo&#10;narwQ+PmoyEm4PYG6kKWPZcedXQMB8YZio19ptxtldnqDYzNHIX1k9MMozc6qOaihaMAte7EjDui&#10;JOLIhA5BaOa6Us9D8WKlh0OwsAM0+J0r2EMiVaGe4Q3h8aEp+ZtkJlYR85xHpTe53ma0VVnvuppU&#10;6bt88Qt3/8h7hs3c473/+eA3D3PofGvFZspUj2YKZq7Zuhlgy6giFG1ekxi4lq7ZTFmWW1UGt4Jq&#10;NHddeo16415ymyPemQllz+niiy+ut0g2onA7mXrWu0vJpa018Hbprg88NR4puzsy1KqrIA91L09L&#10;aL546iLT8ZjHPMbHHYbqPWPme5GOQEegI9AR2BEEkoWD1uv5jnR2p0a3IogPH+VU/vmJg7QdqXpH&#10;poqXv7O2V9vYypBR+e079Vvp5wMHbrzx2gPES5OQwwNqeQF3fUepQy9VPMKYj8gzMYRF3W1lJTnU&#10;wc4k3wgA4aB5WPCFL3zhi170ImOfN8s+b/3U3HkF6j10BDoCdyBQfZjGT9MNxn8gXYBZNcMydASP&#10;NwTCd+DUESQlwTrhoKZ8BSr+p4pUGQedQ/mFmWqW3n2E1gdmaaQ2rhhhyppZS6fbnM2KQ4MJHzNM&#10;JQmrLg9ldFgock6CQALHJNR0vLcpaq++zxCo/EgYNzWtfsy5Wld5xlpMcNTY8DVD4iYYhsxKg9l3&#10;GbUAi8CXO/MWYxC07JWppc0PwALnETwiXj/xiU/ARsE+c4eCfISc8u1zEX7rp+SRdLdbTN+hIyye&#10;xUYH1dwBregrQzV3xmhPc1KVGax4Uou60mo0a/oIDCn7T656+Up3oZSQj5XErPaq9tIY0obmqx8z&#10;uXWKPXfGK0qxNlEGBx7Ke6g5Q4YxQ0gv0YFUr8Os9wWVSq0AH2afZCzEwHIDgrs34B24jJ2nGLi5&#10;OWoujjquTHe1xjttCmqnAY1O3cC426fviLetkhz8+tfudu0ng7P3i4k1WxdaXbOLlq1rNiuX6kYr&#10;18TNzsI0Ps61eIK5q6NZWXSU3Zc6s2m5qu4WJkdew8i5C80D2fBCCXJn6lVRYcwyd01xxQ1sqzTr&#10;xVoaBKuzv8uRBtkNete73vWzh47Xve51ZpuR6e5HR6Aj0BHoCBxFBOSad1aAQzTwn703iTZKb1s8&#10;7DlnjiXnmBRpK4tzSZfxtDXk34pePhL9fKT6kXQfRxJ0HImkvnPz58I6Hz6OFFhPnvHuTBCylQIE&#10;GnxGFpA1xm6VcNB+3An2mWY7Ab32BPWKHYF1EBj6Y3E8cEtMVqtn0niJ63TW6xzLCMThxCVjQwLe&#10;ROrEMenwp0z1fnMeUsBatUx8QvzVvPmn8q22HPxyThnzaer9yllU9k3yKOFUUe9o/lJPe+mk1UUU&#10;L3coqsUqR+CouQiSkgKEP+P3VpIrzjaw8NQ5aTp4CikxmPGx60mlF6sYFRmvLyIplg65F9hTCKgk&#10;ISs5MZ4xQmbFhfWLMoQaa7jOui6y+kIJVf0JaynfFDswhGhC39Kdq14+S9qXv9yJiBTmdycrxWw2&#10;BDlyb2KMqVj5Ji7K2SlwOKbpWQs4zTCrZXOdpp3cFi0zXP4u8MZECH6uO0av1FHYS7oQFus2zQpX&#10;vs1AmvHWAWYGY5esHhqxAiuDb9fJpN8MttrkOhaGBrEY/bSd7ArEBjpMiiEAJo4kDMS2k1SBzQbS&#10;AZMUmN0IglIJdQ9bShUaV2CFERkTBDsu71YKsMtHXUG1a4G6y+c/u0ieg9/YyniWCZpes3UlVjWr&#10;yjPcxhAryhsjHFEzC5mvhUIe6qz2IlcbrZAUTuNDNKr++GABqzuKrT4rp7HM6av+MIj2Yg1IFY3d&#10;4yWf7FXU90m4cFK9GZEt2CbB18RVcZj9A03biM6kd5dY1niz2DOulN9I772RjkBHoCNwrCOQvM87&#10;OZCtfBbXvv5Nh94AWA/zUAxfTnioTJMe2hhlDzNbHGF/t7JWrHq8/9Uvrwk3Dne3NOfGgm4WyTMx&#10;hK2vprrboqFJUP3O3z/y1sVVRzirvBz0Iw8dG499VoJOQM+aiV6oI7ALCOiKhGHchR57F3sZgerc&#10;Ghlk+J4BaGY71dFt/MN4v0PehCrV17IkhDJMKwc0hOGHFEvvRjkRBwcVCyfFOUFMNOKTthT2mV+D&#10;KOEs4G15WJtalavaCZzDAUXUEAchreLrIrMPHYObAc74ukjOqAnyMsNJdVPjuNpUjYbWdbe87Y/S&#10;DfWr+MCLKJKdwKe3uZsIJDbQTp3xIT8VkRrKw5Kj6pGv1LTE6dt+9HZ0sBP6Jl+cWlFXGW0yp598&#10;8sksDfdmDHRt7k2LGp8/tKHMlTkKVbronjgUIMu2Ek+jwNY2004MiIJV5Bfp0ujE1d5rRWeQb2NP&#10;TInrFmDGnnmxPF+ZWiEaVQWOIXLbj69sX5ssmci5RgybbOYENt7IrsBB4l0IRMw7ZXibHDsNxL2y&#10;2WDqfJoyB5QhzwovOY5U9ugAuR2Y0Zi/VKxberu5DCf6uv2+D1gqyRprVj3J9FVTL2JZOHw0qXd2&#10;Z5fKs1IBb0O+EWFi4fMV93EmHX2IbEY350bmRhQ3TRXJ67bpDVQ1oDo6g7ZwBQ7aO7LPE4yuWVpw&#10;7CZsCdry3VqblYY8vzB9IRgLjR85/oBRyGbJz2+wl+wIdAQ6Ah2BbSJwKIHzO19+p4DerZfwDWKQ&#10;Sz+nP/HJsNavOkLAblHGR76t7O1WIo1rVxRvSD8fIIvzD5NK+o63Gd785lfP5n4XyTMxhEXd1W7v&#10;YNxXHN8qxeWgd4h93rr/riJML9sR6Ah0BDoCRwcB/UCZIJ+cbXxdfWD5iOpWeV7/xmfWq9Qh9AWY&#10;vp7eXI24qfCzvhLTNnEvTY4soyHLICHrg9iUIWEoVLUP7E+4wdsH0cHiT8qeK+rhdJ+HsMqQTe7M&#10;iPA/GSAl+Svp43u05GjCF/gaJQ7T4Aq7gDNS6sIZQdnYKe00EZoZmjz19kfaW9j7CKg/WXeeZN25&#10;4kLiLPqqFgirVZczvairJkNYG5a0mRZCBrmxRPvZYcpXDmdYd6kYGXsMQgNFbSEDt0zlxYa9T7RT&#10;hxaLNy1qtVdV5tpLZjYFwrXlq6aXipgbWs5jymO1sCSxV5J0tVl3H8VfIWO6OddMYcdiiCyj1fKg&#10;omUwXJDOfIQ3PO200whwZqeBAyYRY0gV+/JJLN9B53Bqj2EkNYnedHJ7Co+5hqos1aU1CkhrfvvU&#10;pJNs2/jmeRdV3W60tGrFcPaH33pjcqayXcQJ8Mo+09coP7vG0FIlq4b2zdBdl20MjjOCeEwuiXSc&#10;O1cZf92loAV3oThMrMGRx4D4CvKa3CwcvLyXMj6ehQ7zkZLcZ/0l0AyHLuTfjQHnqK9hzHsLtwNC&#10;g0bVW4ZmAhB/5zAcfyoI1EY67Y10BDoCHYGOwIoInP7cVxHRe93Lk2P5B19+4CV/8AfjSS5smyr/&#10;+kcPHEnL/N4nEhB8uNMjfPZWY6868AsvWS0Fh1R2zfcsMU7Q8UueBkt+OAf0n535xLmpQRbKs3gI&#10;i7u7Lomot1JMTwG04hQcneIH2bVe2jO/TZeW6QVAgJ9lxI90KDoCHYGOwA4hEAdSylhPL85ndYYj&#10;QAo0Iul66X/6DLVhbnrIDXfgx9GOpB5w6rib8BdGgxZoiudzd/RBbLmPuLtxufFv4+c75LAknEvu&#10;OGo+4ogiNq44DnBq6ZA75PAItmPGEoHyK7xoI/7SV1BCNtmcXKHM6BztkLb0ZncTAaYbdZK4ycpy&#10;dTRihPKYVobKjKRZWkMJ4XrQc/TWMkuVqmmqyuPqyMJHYw2StU1WB+rtUwLVJkSeRealjrHR/yrM&#10;EBkKszzZ5mE/CZK01p0zm0NAqoRAxw4ZpqluUC1Fb1G/imr7TrpzEfMyOjWWjFTuUfERRsxEBNV0&#10;p5iZ9822TAGnzKY8sdMw1wmzlUyU7ybPBn+hCw1ejmbaKX+5EnnAH1v3oAc9qAa/2wuHNHpq0Zoc&#10;4tpgzpnc9cogKmOh7gn/9S13velTTSPf/K4nfeO7n8RF74COaDiKOWs2CpCTtJPYZ3vfIZQy++7F&#10;NrekDJxhsuGBvVLfnEqVh3N/DHCFfVYi5XEA//Iv/9LtLqYYJdQgMEbO0Q2tEKaP8txD+QHAxaQL&#10;q6tPtXfJ0Job2NHh9SZ3upa989cbtwHdyuDzZDv6E2UnRtTb7AjsKQQ677HSdFx22WWXXnop5nel&#10;WldddRUvjJ2owsNMl1xyyUptbr8wOTpo5OfPekDT1G/c8Fdc2fH80aVX3vK3lff5WKZk98EQVtWo&#10;HgG9KmK9fEegI9AR2HEEJjgaHCq8JqOHiFPDFZRQqCSC53H2dPyq0LliyRqra0RzIqmbupIUeJv8&#10;4uGnJ2lD+QunA7WBO0oYHVKRQBbmaLOP0w4BkVXBJTbUGkx8BhxkavCgFY3oNJuqIeSc8xdRCQOU&#10;s+avvExF0pBAQUiPAA7yHk13YRYsnMDY8EQ7rjq9g6OEgErSrJfphVwlHaW9XMX8jV7JAKLqrEGu&#10;T4dSxg6knQabIREms1m5xaH1WCRq0/iw4nBmGsQij6SYY5/AcNhgI5vtx5qNlt+OvthdLIbnCRBu&#10;4M10VCE5RzwfN2EDr443zWrBjFC2QBhDRydjaLPNkLGQGh+fZcFEa+jSOBWd7syXHDSWDSMJTem3&#10;lWq3Ltd9WARt3LPsc+Tk5Ot/69nQzZnu2+954jcf+3TZ5+jYtNIOJ7TOkS1HaZ0arvg8jTfEzNF2&#10;tG5R3cy+QfGZ08aGeBOUblY3FIxzdMN9Uz5yT6cY8fK0Bq3MVgTlufeRnsUR+fyQNDTXNUq+vzfP&#10;Z0QkO0Kq3IKzXdGgukFk0nKm1bWjbXH4G+yuN9UR6Ah0BPYHAruSA3ojUN383j+79twnz45K3kif&#10;G25kHwxhZUQ6Ab0yZL1CR6Aj0BHYaQQWuWSV7DC61gdaw8MmvKg6n/p+lfWInxwiIxUbZzWSxHOW&#10;76B3Qp88oHE5vEIx3FHk0ffe+FEZK/qiU0gQvF96NFPqkPiuYDq68GsUhrP2efOwA3HIdZ5z3Ypi&#10;Hgq7+vnNrEWY7uVuXA32WoN11aiirpdRgnhVwqWSYrYM9QNPpGbOhyLUWK0Sy5AFHsLRlT7dy4QA&#10;o93VrmuBukbkhuo20pxhNgNpVn1lGCNDVnquVPOyFNjGVAaoKkkz3spOck6YKtmKePUfyS4wRMyp&#10;GwyZcc9t0CjajAvCmv0/YuE5CFTn3I1As3kYzMuJpDbN8hXUofRfOLi0lq0yrZzdcUAphuCu9xTZ&#10;Z+SRpw6ZuBS03S/gesFo3373e0A3f/VHfvZvnvVj/PvqD//P33jkYwVnSK83ci7SwEVK7pS5VezG&#10;Z6OQm8Wh2hxaTnCxYgyXsAwyAc6ZU+WBPgaoENN8fPCDHwz1bJ4NTlAhH4agC64wOmOfvZNyGC4N&#10;K50fAEPoYmp2586oAMqTNRv+PRc3OyO9tY5AR6AjsA8QkIk+HO9czh0a8c7Nv50fMuHCh1JjHDoO&#10;pXo+5vjnfTCE7c5zJ6C3i2Cv3xHoCHQEdg2BhPJVhiKsqI5uhGl4kEpjVQ/Q8xpSNyS8LEPvUCSf&#10;/exncTIhbX3flK6p+SsM0JNDGaXe1gZqkf9Pg3QqI5wynjT0UP22+r2iV9tvqoeTipNv44vaT+NB&#10;YEL4tQHpFfcUAj43MBRp0dTnehSpalTV1Wap2oXLvCrkBBphoBoqaqJHvpKjpEr6oovwWY0xGe19&#10;dOwN5TTK32nlqimbQ1TVdVrlaczgBFCLyMRhldG+FgmQ6qKKPJxA0hGSjCGFIIbUM6pULeJbywh4&#10;pOJcUljDQkoBNwLd8PPRE+wwF2WlobYhnTHXVOQ8ccq278xynm0G5aym2wK+GMDZzOYEH+tuXzPX&#10;gWLvLFIp163Q17vf49snncY/ZQvmGfvEms2tYVRVakWg88GaZGTObAbMzYIzvMFVzXeiM/XGLJvQ&#10;OWLUkGRK8hgTgc9uLdMU1fNeh0RzwzijkL5QwRcJcsJeCIV9h2HUuIoXTatmcLNoNK1VeyX1zN+I&#10;N8e87Kh4vfGOQEegI3BsIfDMB91rkcATX21ijLzC746c0T/z+nNeMpkxehM9bryNfTCE7WLSc0Bv&#10;F8Fav+dC2iSava2OwHGPQJy3IDG8wldxhvUwca58DLYyFw2WleDgqwQH6aDWaLimIi1DmhCvR7Az&#10;sVGhtOiOZ3XPPfdcWsAjhZ7W396FOayYVN9+ws9nvD6EKw4p2fjDVf74qA03NFElU7M7OOwC1L2L&#10;RQjAtkgIRq8mAgDDv1RapOGPGq0Oc+QJjRM2e/bZZ0+rVviy0eUftW8aVyo4JiwJXJJbTYv2kxZ1&#10;UTmdRU8JZPgyZRESI0MYL2bEJyrc0Jqje3WRjpbHTN10003gVpd/jIALNmgs6jR2NfPoSWNGYiiG&#10;kvAVJpSXtRpDakZdigG4+3nWrdhGmGSzZSDQiBhhKibAllqgV1+w5itYuU74qmQovdRNhUg+FJiS&#10;BLfSGomARYwWkjJYPledr8OfM1O7XKbeCwBEerS+QaHKM3HjqKoyvMHVuwlsrE/kNLfaHQIqZiGb&#10;E+pAXYaWcZPYnweYLDYqmEff9JNGKIaGaMEyv67ECo46iYawLX3KKaeowLRMYDXVuTJ8QcKu/SrI&#10;krRHphs5m7lASB+cmpjxXVbU3l1H4NhCoPMeK83XfsoBvdLAe+GOQINAj4DuKtER6Ah0BPYoAg0v&#10;oys1pEW8iOdpXggDrziaJ6MbX7Tx0AJB+JcGFHuhC7KIwnrgZ0KgxJ9UKsWQqtChHfrAtdlRkdaY&#10;jGBSwRkClZb10iOzQ2vqNtVrmRSermJ3E2KsMdJeZY8gENXlBF6GKFE4UzgOFgWkLeQgWRE4+IgC&#10;SOJw4nLIiedNpHxabnSyqpNlpP8mAGlWX13jyqMkqmgEq8+q24vf1uq15Urf5HrWSwZb10JdsFqM&#10;2jjMIIQRFsxO56+gdFpnpznno4G9GVQdWtPd6BRUUSv4dVoXlZHC41vfDUh4aXI0qwlJnmsLdXa8&#10;YuYlivmWucREZyoNRPX1AByQ+CBp6ufRBjPGodGmr9xHfOuAaTfM/1ut6ErTtMtLuM51ABSuKkld&#10;d6MqUS9m7TQlbRBkgC67AsObyw4hkJHKL+eIqhuXbb4phHS3gx3lOpV1u8hijZI367F2xFe0j1Zj&#10;9wjwN0N0pJpeTTuBCV274uoWu4NyZWkK5luYnRCyt9kR6Ah0BDoCHYHjCoFOQB9X090H2xHoCOxn&#10;BPT0cK7wMGUKJAvwCeWbMvgwO7I/Psctl2FwXJ7LbmrxkTK+60/GzTbjxVHRODuvV59z6Kun2Hac&#10;wO17j9tvYZFW7VzL+1mPj5GxhXkh7s9EqEQCwpy6AM20C/8Cv6PmS4JIeUjrNNxuVmXDCWYdheKU&#10;6CF60a/mqF/D/hhWXMMbk4ugrtPEPIbKqT2KgMt/uN4nptGKlcVzFFwEMZCU61TCldTBNivdb7Ox&#10;jXbkuxYjQM61h3OWbaosEi+d1gLMPu2bZ0MqOXPatKMMQ0m0wKgZht0HTbTVUarajlDAPlM41+0x&#10;89WY5Wi1DWLqCWVlOkyj7G1CdjUtrDRBu1+40fzRiatq3JSv6p0VOqrtqnTyPteKuzPqLKJkmYgK&#10;MZUGZfPXE78ypJ08LVUN1JBG9+pKrGvERWqqcasYWUzWF34haBsTTL07ODRLoFqbQOQ6Mh68Hx2B&#10;jkBHoCPQEegI7BoCnYDeNah7Rx2BjkBHYPcQwEXUE07AWg2I1g3TjYQ1u/rqq/NOM4mGUSecMkQ2&#10;GdxE/J25PvTuJEE4jJhrSA1d8RzEZ+UF9HEOd99d373J6D3tIwSGJJRrgVhCDjhBEqfySDtZfXlQ&#10;AP7OsGhoaNlemR2XjB9diY3+h/2xvB/lcSS5iGylTU6mKdqGx6xNhXRzDfrQfZhZOmJciX+0jL2n&#10;kSE9OmeeHf4QRtMiQ1dhtRidfeXvnJZTJjRTzU3BWKTd6bqGeQ5HkQFGztHelw5/WMB5x2zSoM/+&#10;N9kwuK5RrT028kgmklIDXtgRWXhodZeC1lSpVtrwZ1Ta7cYmEnZpy3u2gEOu4cl1lkcxzE2qLsaq&#10;wF7nxpcd37S/mzhUfVNmjQNWwt1o59H9ZuX3N4BJnKePRdpuSHXdjaZ9bCDdcZEs5KYnakL7l/W2&#10;me8dXXbROA91Lhe/nnnZjHC9lY5AR6Aj0BHoCByXCHQC+ric9j7ojkBHYD8i0LiIoS1wCBMQrd+V&#10;N1ndfPPNz3rWsy699FL+ci4qOqvNa/1gpghOhIOOsw3FZvZSr1BR9gpejGIW9sAF5fC8Xk8Wzmmi&#10;Zz/OVR/TMYxAQ8Wi9j4WIAcdlpm1YBoEChCt7Ho0cwKcCIyMeRj4GNrLBL4hmuVHKuEbTjZLeALH&#10;hlmr5Fra8aI8ZggaqSv4I5+fkMGxo5xM8La12FC8IXNHU6Y2hn02X4RsOCXD0S9VlzBuCf+sY4Ta&#10;Ju0yhymAjUMPzhODGvabGcm8pMzolaYFdYCuyVTAeWP6DCZVnkg13GMweXT40ER8T6DUzJf9pvdG&#10;cj5616j8+P7goMVBEjYakhNhD1ZOUPQ/8yVcoielK/vs9q1ADZVhqQ5vpAD9molLrXAeORJun15c&#10;XHzFhpnDWSrAcNWb8oW6mAvu79n5JnCej6w4qqDS5uKY08VSGVYqgO1ludXXIUZCjcBKrfXCHYGO&#10;QEegI9AR6AhsE4G7vvjFL17aBL90l5bpBUAAD8cnIvvREegIdASOIgKV4olrrcudvzhmSPjbv/3b&#10;v//7v88J7xLhq6c//emc40UbwFXpCbghvDhIE6wcBQi+g5zyCVY9bf1wgj3xNrkOlea7ED0896/s&#10;m+yzz6TTiJ78UQStd90RmINAeKWQFy4lF1olTCU6DTyEBDFtgpGAKD8/GCBloG/ckvFlcfA1LDTX&#10;jqmQrejBeTZ1jBQORbhIchdmvq3MWkhnL/pcAhfpgo6gg+kRLthcIo56Eac2en3IVTVCpgBI0ik9&#10;mlYi12MZFjXVzEXlbfMVIwJhiTAKADi2K1ZrQiS/qgNvhtlINSzZIBZzF1tK+27a2VGoT7nROrqU&#10;4USG3d0L9S0VK3k6OrTcGtJgA4WdepuQsqzt1FpzFsueKlPHomrlQZwKb9Ui5XcDICy/sHvdaHS3&#10;db1pjk7cLuAQ/VEAM6WYjKuZx6gQJ9qTU089tYbSTxiT4Vfe9/mLuaARX02pTtIyCPsqUd9dufuB&#10;4fSLYDHRguNzWp5PLJldmLXeRUfgmEag8x4rTR9RPqeffroJi+YfvNaVX2IT5dn8O+200+Y32Et2&#10;BI46At3bP+pT0AXoCHQEOgIbRkDPqjaqQ6ivpV9qaBs/XJq+U0y/Wj9NEoevzCUa6opz28S3xKmT&#10;UzN5a5WhRpDp8unkQ7HBOsm+bRiC3lxHYIcRcImhwy4H+amksEDDJWL4y0E6DjhQHAmLsU8jv8wV&#10;k0ezEFg7BuvxN7yzdHCeITBEWkoFn8TVNGegCElFuwgLaZiziS/4yhP+Kg+POGQth4NOXzRSI6PD&#10;5sQmTEgldKF+DJD09WWpZRnxnB5jTE3MTr0CYgwKc0fOCg4CM+koVivmrpG22s9qymJIY8SsOOx6&#10;dPhh5YxfVnM0xTl81sQ46MxULaBB9qtgKJc6tPxDMaqofBuW3wYRBnyMfK9z0UzZHJXby2UYjimA&#10;HXUFIVPcDF/YvRi1oQWzKieeelh9F3BwdqK0bh4kH0hWUF2knGsQKOxmxkxL0gwnWmesMRCFy5bX&#10;xtaJm6mK1utlmximU6WtjPxRkWebw+nVOwIdgY5AR6AjcOwi0AnoY3fuuuQdgY5AR2AJAg1L0rhh&#10;VP6hH/qhNPHsZz+b8+qTx7WOy617Kf2hu5tQMl46hB/LPrwvONIf1q1txDDWkgL8he3iDUgckETd&#10;FewKvfcRqBQk5KaUbl0UlbuUZGRQUB5nnHGGiSDcziEwEFaatcB6gUrm4MpDHvKQM888E+KGh+L5&#10;Nod5pT34loMro7naK4D0bqisOz3moIDvNi01V5CHv55QRvKRGGSEoQsihROfG7oz69qO6tKuZabn&#10;MTypZkQ+ne44155UyqzpZfixWhtbsHrsD4DLpPNVYodTqwatV7FD1GaM1UBFDUY53waWFEYSDR1Z&#10;C+wLeZKBN6M21J2/bm80ULul0TCG0bT5yGc4kuD11bWmaQrUlpzDbu/Z9VtXpUKCodH9DnNCr4zw&#10;Dcmbm5ot5GmhIT7DTncUn3QXUTO0RjZnHB1j/wlLYrFmI2SOqNFzd00Mc/aiiLGToXrz0c2zXb7L&#10;x6RkgeSnS7R6zkh7mY5AR6Aj0BHoCHQENoLAHQT0W9/6Vl9C1Y+OQEegI9AROEYRqOxY41+FT3Fo&#10;Brg9+tGPvuKKK1772tfy9wlPeILXq7NqIJXhXYmC1Mms8Y/mB/ApML41Bqq6mmlT0pnATygwiDAY&#10;MdLjcsx5D9IxOild7H2DQGhNKRvUPpkQJH3kfNV8T8JzwcWwQNBzXsyVwEnoZgKN3enxgYNwi3Ut&#10;C6BXaJbDV33KqE7ASxnTfch7+tJCWCe2i7jCrz44boKCEYzoYCQxjTWSmF3H5dxQ6opR7UnInZkT&#10;neqcyOA7/BrYaxnDM2uz1aoEomG/Eou0jJGhWd9qGF5MG5UH81Pdxm126ViGIEzUylfiFlQZPvpg&#10;Ug4OpDUanakxFJ0jUfbKxt80wnmNOVXmzNciebyODGiR+YLNqsSR7ASpG1FnwrIUt6NVoEFD7QrP&#10;7g0r0bsN4+y3WeMBOZiElW7us7s/2Ohw1eRI7ijcw6CAFHzN9L2SwNalTf6yxNzmYVmhtFzE1t1y&#10;yy1sZXnR9ThnZa0kw3RhldyJzjB9C6j47PImwQaH1pvqCHQEjisEOlN3XE33/h7sHTmg3/SmN11z&#10;zTWPeMQj4nVk5D0H9Ewl6LmQZgLVi3UEOgKbRaCyEnGAK49c6eCQF7JXBDxedNFFpl41rXPjrOq2&#10;4ZnryxnwxUfjwvDlDKvEtyRwUrfWAhljJOGiEZcwd/6F+5AC4+n7NSKwNgtjb60jMI1AloYqnQcC&#10;8kxAZetoKsvBiiwuQl+vvvpq8gAmm03ehVUXafgRV5NHeEMpJDu1i4ZJYV2b4sPoZkryQ44lRu+Q&#10;jNLQRFsjg5S3y9k1HiotjQeTcFvVtlTCS8GWMjuxV8iJ9eAj9idxpnWYcLIKVnushsW+mllzCEaa&#10;s9GFhal5gTJZgbQaqwjvlFV+KlfqSZ3xpko+hqqmQQllvvLtrKY28iIfkZbduMStu4cRY6s8AZxv&#10;65QNBa7yV/6Ukm6BmEbcDBJ1pyEq1yi8vVdM9r7FqAI3kvsxMMom11TOAdCv1O2Kqkg2y7yul13A&#10;ygHWVRBz4Zw2kxj9McTe7R9tQqRdJLblreijFWYHchsJ82LGGxY1XfMX43PWWWdlvYOMybJ3TW0c&#10;fohyVzpX3IB3cyvTumtS9Y46AvsDgc57rDSP28wBvYip6zmgV5qFXngvIHCnFBw8BP26172ux0Hv&#10;hYnpMnQEOgIdgfkIxMmcqBJOIWV83B4SymSRnBv+HB87lAQF4IjhcSoZJDMC9fypT32KQCcK+yC/&#10;ZErzuiHZFo6//Mu/hPLAKT3n0EGzNG6PQyJpPgIrlZRNsMecr9RCL3zcIlD5LGOWZTSkOUZ1OGuK&#10;byF64IKjdXwlH+pReZ+wNqGT0lF4wCG7RBlZXR4yILSWFUdcM0GIcEOKF9LN5+UTP+tXNeHDaFyk&#10;xdKvrYWIj4RZzqOmKShxAoBaIduR5gslFEgrGpXPCnS1gMpJaxgibBqAJ7ZaCbP2RbJR5oZ9S/mY&#10;KedauKTt0rv4BOe6MyHDTiOwdbfeeis2k1/dlGQ3AjPob2/O2cYjIJ1GMK1YS1OEm98gHaWpyObJ&#10;qP5ksNldoLo2P287nF7O9lthP4aWfzBpplW4DACvZRxmnVAnse5bVP2ZgGLY407gVldT1edRNXbU&#10;LjEGjrIZbt9sGGeAVeeha9kg4eEJD8wLBydoMvps8vprr73WFxpzHeMjJZ1Na7o2E3Sa3WlAaN/M&#10;QnSdZykQyS06xs5RLbA4RAeGxmEnBO5tdgQ6Ah2BOQh0pm4OSr3M3kfgjgjod73rXYjLxvUHP/jB&#10;Cy64IPnpuNgjoGdOZN8JnAlUL9YR6AjsEQTwynDPkshyQir81QRL6tTJOONnQsOde+65PMLPOVdg&#10;THR9fdWPb9Ni559dehxdAjCNdkxflDEcb9cCkSp95nnD/e2R2eli7DUEhnoiqSeZi7SyMDIdUa2c&#10;S1Ya3+pT4eqeRHC4XcoblZmKciKVZKzMiA+uGQxL71DPBD4b7MzahGqUxq2sKOSL5K85Llzdhhsn&#10;v4dtmrFdvkapateO2pYdhScu8NDHzSrzoyWxCfwNUSXTV7kzuwh5Wu2G+FSUPLcFoIAvw7CYXVoE&#10;bGdYZahpVYZYjAy/2hAlrNMdMZTcxsUNwouSbAlAOkP/yQJzYBUBQTrelCxYVP4yBOHVQioVVwxB&#10;TQLidORIG3kkHCmstbf92L060oqDiKUpizWzs9dW6BryuFFhRYHyPHqiTrq+vJ4lwBXvnmv0u6kq&#10;zTyqLXPuaK4UTIRJgTRHXmxWiqKyHcLdnH1otNec9R6cU9fUMb7V8Pzzz1e32Qkjbb3VNTWaHTV5&#10;keJtH5m6CmyNQfk8gUPTUHNS06xbpupA1GD7IvUWOgL7D4HOe6w0p9uMgF7E1PUI6JVmoRfeCwiM&#10;vISQnxfkA2WPZS/I12XoCHQEOgIdgT2CgCQID/LjW8qS4FLy8WEPexjUCd+ed955sF18C//FLy3Z&#10;K2KjbrzxRgpQnmBMWJUaNMrQZEbi9u/0YHVBw63sdHe9/f2EQGVMQpXKBvpkOv4YAYAoPFGBrAK5&#10;ZtkrzlkvKh5f8Vc+V65ErjYUSV0XlfAK/1hRpQvfWccJ7DOkDwuNg0VKAIEpPqTM/OujD2wXmXvd&#10;9BTmw1ES+TjloTVfEwpLZdwuFWFF6U6uSlEVkhbCWfMxIYc+s6/MCuN7EaG0QMyISMyCHB9NVWsg&#10;RBk4dS3gWDgaGitgwoXxLfwXBWS+Ki01iuSorlZz4bntOFlUyayZlMBQ5SG5louVoHd2soEhFGZF&#10;YOCYUzKl+K5IU0ILqVSyICiPiSCqqHYnVoY8u/nH4Yxn4hatUOs2A9k1Q70LdsPpk3D03JmtqtVM&#10;pV+JOUezH7MLMo92UfOkDxVvWEWxzYbBumMvhAXufblZUEGD1YQScruHVtagZe2je9zWL7zwQh5s&#10;4u+jHvUoVZSSCGPCGa3B7ijPIgScMtPOqNs+AcDQXFysO1+ImmU1B8yjNem9345AR+D4RKAzdcfn&#10;vO+nUY8Q0AwPzX7jG9+4n8bZx9IR6Ah0BDoCG0RARw5yhCdm9MllTIiNwkclSIq/8dV5ovykk07i&#10;fWtcTLLRuHYhSjYo3kRT6U6veOhy744YvZdjFIFwfOiPkY8wFzC5N9xww3XXXQdF6zPmxAOyB/Pp&#10;T3+ai45UHpA1wmYMBeBejWCV/LK1ZGD3Y+i/ukaitAFQmhgB6JT22QEKlVyZtaw4LsJFnnHGGQTO&#10;XH/99WFbfEUYh7UQBq4ZIeGnzj77bNYvOXPYZGItQyohv5y7maZ97RjnxvNKTjEErsCJgw/I8FcK&#10;lYPqCMxHCGLKIz/8FybFQRmcmLWpVJL4Q8ovM1KRobqBljTCwMNu87GytHZROUfLV+JJQ5Gw0AQd&#10;W8vYcEbklIXbVZiGwHL4ZtL3sHF3JuiCKzL7SJ6cG+DvuytNqiuV38RpSgimU5vlUCSoQEOtG3M3&#10;1KXRVekwQ7gfoyu3ETuT7rrjY0BrlMTpqPNeNXMvoMEqc8VF5aaZ03Cvhm+7UrL8sR6uxJgCGsdQ&#10;UJhtDFuuBsquKUwtAqI5QckRSQ6aJ6I4F0MNWtbXcCVuEMyKgKbDLUDXgjsxnPCbxKcBONyk0QhP&#10;A7hBOXtTHYGOQEdgVQQ6U7cqYr38nkJgnIDmN8QP/dAP7SlBuzAdgY5AR6AjcNQRqI6ZHhouJbGW&#10;cF7EWuLI+bw/rt1DH/pQ/E+iQY1qDD9ihGBc5cYd3c0BSr7sqA+8m8Ppfe0OAmpsGEmYQQhWYujk&#10;E9F8KFrCAGFs4TJgdlgaEou+nosTrsO6cu5akLtUGxMTHS4sNFllx5qRQkpysOtDGCOS0L48kbxh&#10;AhVDWXIFsom/UC2Kx2FWEGq5k0RdmVCfXZCeC83EPhO90B3sEsyywdEQ7owoj7TzFeQ7EdO0Biy+&#10;oZRikPJXXXUVXCrbVxwwVtBAUOGUpK7pMpBEOixcdobccKbD9auczAtdSLlKfoV+dRReD81UcW7o&#10;p9Ee04i8JB/FMIVDCAqdZWTlQINziXhNaExiahkELRTMJuw/ZczVK5WmAMbXZxSy/5hinzXhAF45&#10;Ncs39P1Slk1YKFbp8t1ZaLvQi/MSNraikTnNksxEK1i9feyCqBNdqBLNVC7dWpBcNkiZFlh6ScEh&#10;D6sBcdSURKk4EiXtHpUWjDKK5wlXKMahkalctqbGIyNaqoRrw1tbdnn6vsRspThAE9C7r6MNdKXs&#10;sx2XtWHsFTsCHYG9hkBn6vbajHR5VkJghIBGp1/wghfgXazUUC/cEegIdAQ6AvsYgRA9UhihVCSX&#10;9TnhqvDlYD2IKoJfg4GCFyP82eylkiBGQFeg4snvGno6wA6hIZt2TYbe0bGIQPi7RPNB1vB7idBg&#10;GGcyn8KohgTkCge8MPoPu2FMLhwilAdsLAfMNRxNjX51aaTxhn1ehBjEEFVYdAgA980yNBdE5UOr&#10;nlMYsZEKHtyg2hq2jISSSsYtSkvRtTyUMnAelorn7umXLPCQnpDIkM7GfUNP077ZYCkM6wpQAMLW&#10;FHDxtj1ILvCkO352Uoa0HoRFy0zRvvSrJHgOIygpEH6tLuF6bnQ54HPRETGQIU830wJk7KHPvGJg&#10;rCG0UnIKb7FK+LrTEMZZ5iucpoOSv0s2fMl3vpIDBT0nC9PKCVdA1cjubA9Q3YtCFAZNTk2ZGwCn&#10;l6H42FRDdh+L67fKnKE5ZQ4zeh6UMpUp5lcc6moW6dECxC2fSulOS6JaWgZ9YPUZGuxOmHdq9aTe&#10;9FVvVTE7H2pstFoNUW+1FdgQaWtr5YgZSS8bRG9IvjsopcWkuO4y6aw4t9kijDg0Ww4blLA31RHo&#10;CHQE1kagM3VrQ9cr7hEE2pcQ8gP3n/7Tf4onUOXrLyGcOVs9Gf9MoHqxjkBH4JhDIA6bJ3G8/ai3&#10;qYOqp8ovJE7gpAyf5Nvq5Nfh6+kZebQ7sGQIdBfCa3e67r0c0whE8x1FGCi5RQ6YQUhYiFRzMfOX&#10;2F5SQrMZQ4CwmzTSN5ShNSMNXT4SQCa1qPTH9LqgtU984hPs+tSXDWZB2XhVeNepkrM2oWhJhUEI&#10;Mw8r+MZCVyIsJxJCahtM7aKWaVIeriB8Xd10CuMst05FMnVYUmbHuF1NAdtUxkXaMgUMToQpBj3G&#10;IvFKARALuxoTFGPiLFTTlCum/vC1aUpiWg+bDaT1Y/NVY6P8qPxSz+4c8FGjxyFxX82dhfkLnmQg&#10;4VcieLphEP0RhAQ1ZziCEBabMtQFH0oyNJoymQA9ghJz4Tsn+WjjmfpgknmPPsjIjypYRsFJsqxQ&#10;MjGwFZ99cK5+jurAEKIUAw0zKR9FBNxnct+i0b1Rqeo6QsdkjWGxdWHQappSOVVyBws4GDE1Lb1o&#10;RtQ3FxdX3FlxsWD9sHiy0l404niI2KgSro2qrVXToZCuMkOe/dZJVzzKaH415q6gtWXoFTsC+x6B&#10;znusNMUbeQnhkKnrLyFcaRZ64b2AwJ3urOj0j/3Yj/EDdy9I1mXoCHQEOgIdgb2DQOK8chK3PAFH&#10;OnJyH1yEhHL/Ml6cLl/jasab3Z3BJggLlxuPGoqKX2/4nMOwqd2Rp/dybCFQuUs5C0J3SZCKawE5&#10;CG1hRDC50UmyTFwwZVgFF198MWG/6NvHP/5xAoQ5JKB9BR9/jWm96aabKEA7eTVf+EeXVbAKw0IB&#10;ZIDlkX5yrVWqMR8NQrQdisElGfaIqLxHlHNoTZJjXHHFFVyELTWBg83KNIVaijCKYQAm34ahloc1&#10;t2yNw5UZp7BMkIekDxQtK9Fv5afkxThP+GS1HnUiKqdmRYwPweBkT7YRA6LDDttvxqWNqpBWayCt&#10;Fq7NSaeA0aAaPf6S9IOJu/baa33rGmUsyUExJhTmDsXwpYhi4rc2lXhnu/Zvgo4Vz+hmpgmimb09&#10;qkgIct1oTYvFRDcri68ivF9NxHhWqJUzEB1bC3aptFkODjk3iKyUrKk6NX4bXnVpLztXwOTpCtnc&#10;W0c7zQAdjsk32KTBOnEla8RXVvLXXShT6ISmtxELy+HGRHiFRX311VezqGmc6jLdQh2pYo7miD0f&#10;wCzkLHPXGsR60luLFdfdRmJN+RtAW8ROGMu5Ztae33sv2RHoCHQEdgiBztTtELC92V1G4I4IaH73&#10;/4N/8A9G2eceAT1zVvpO4EygerGOQEfgmEMgfMSQAxr1HiubI/FhjB7nslQ55FD8uEFHFGdy2Fo8&#10;Xk58371cmK8Fk0XikFlAnpSfP1/DfkcliW+8wSHPF7KX3A4CzRIwwTG/lPwbukrmlB9XXJQ6NC0v&#10;1KF5OWCuWQu+t5CDMGSKwV+jkLBCtPb/Z+9fgG27rvM88FyATxEEn3hdXgAXJKgHRYmWBMGw6A4i&#10;xy27ZCtSSMZyN7sc5eGutFykE8MUypWy22V3Vxfk0G2TJTkVJS4p1YwtW0QnUdp2y5EZxKKbpilL&#10;lExKFAjidQHiTYIkSIEk7u3v3O/eHwNz7b3P3ufs8x6rbu27zlrzMea/5phzjX+OOZY9RwbTYmUq&#10;PSENvtX4L8N0W68pJYM8iajSQ3a2/Nq9LRmvQEqDKId05oTy/TyX5O+0l1pyqMkQlPNIpZQgGUSN&#10;EUnG2bo4UECak2ZKcgUKaaO0IpygxfpnHDDRcWg12Hk54koii4+JZcNJIy/sdfnWYRyzCvLG/ZmU&#10;0FWsKDhu8EB5cI54MnQkhs0nPXiG3RvwtFH+Wn4eTUUYL3VDvtDluG6k3fqUa6+uVdQnOHOAEpng&#10;PJTj00lwj53ozsHM67MOSRrowrkPncEEEpoLSPy9aSyy1f1DU1WdKUY6NndlWhl/GJoMUJ7eaDJD&#10;9KBK/EJ22zmTrKKkozTUM+MeoxyrbqqVKKl0rktZQnr+2rEKDiqIyhiVqbULYEYhVNg9DV5xMOmj&#10;EWgEpgg077FSr9ihB/Q8pq49oFd6Cp34ICDw/EL0j/zIj7Tv80F4JC1DI9AINAJHAwFpmixhyqRg&#10;voYP0iKV9dAWXWPDK3OUYrVFIYx0ONVj0Vi3qV1KOu6Nmtn+hhhKgRG+VuF50qfk2O1D4un1NeLQ&#10;Re02Ajxf2FsWUXTvlQnloJvhGc2vjEb8Ye0PcD24HvPFQgMic+AujcculJaFGDLCDlap1XBDn/zk&#10;J+Eiv/3bvx1mM8QoJYcyrr06jE/6sz1c+pWUVEorKByOhmL5VJdhMRYrpuJNtWAB5kjiDndZs3R+&#10;hwvob26ZRtCqr/RQkY0SkDSQP9VfbgGm4T6kk0Re7l6QOSKJaCTERJRd/GXQPDinhDwX7+LaDG4U&#10;69MXXgrHCZRfZJBSn3ek8HqSgZET+EHyMpwavcTgDz7ujHXh9OtoJj6S+57XAcqnbFxp2AS//ZiH&#10;Moycu61Ke19+dIRHpuqppzKP3g3BGk3xYtyfp3DtfUOWrzFNtidLLjs1wx3LvU6HC/obQxa1uCmh&#10;AsVFXfXxI/693/s9lknwp2ZkcyVGNbH7kVJ40wmXF3sbKaMXQ7evs7PPDqkMYcQBBe+6zp7JuY2m&#10;dZZGoBE4bgg0U3fcnvgRbm8HtzrCD7eb1gg0Ao3AfiIQ+033TIkhBMJ2zWeyNPkqU7YWiamr0nDh&#10;pDiBZJFcw1qmaoIPQBspj1n4lZHhwKvRjcNKFTkrR1Ntaa1Z704t2GoPV85ib6zxtQDbhcxEgCcI&#10;fQNzYQxlSGdYGFyb6VpEXYCOkUiV3JGUkZcxo1SsrIeux6Q3cnSSUa+ErJwpZJlf95JdVbPsSLU7&#10;ZSklVGaoJVkhaEdY8s997nNUB2ekcyIl0xYdPClwJhGTDhxdmElcTuGS56XJklbK4853GxsJZWxr&#10;+bU0VVVWS+UNCJQgeyjbxSITKi/LZtUi5p8cFpKK1NyhLu/CvgmpaeTKdavkQRhb1sfkWMEJnUES&#10;vKr8Aj0yo4domJGqfeLWzjjGYRUKLxMtDoElnSEjrSmRHMyBhQMJOZfxr6PcsVJ2gAKEC03+0tMn&#10;PvXJE7/2kc1/n/0MHsJqQZZM0vHypA4XVk6IWa7wM4Z0JBbAsgCjTqU/0FI8mjlIYBdSEThXy0SA&#10;fs4w4kKaF9OH1e7B/Xk3cBtm4TouqVNc4Vm76MIY696F5FK/1JEldXY3WtFlNgKNQCPQCDQCRxKB&#10;50NwLGheh+BY8tn3VpQlgepkjUAjcBwQwHiT/pDogeZ49NFHoX25CNkE8aE56oezkngtyIR2ka0z&#10;qqMki46lRD/Ao5B4CJB9cjokwA7XFNf29tAKlVHSGlfC4U+upAmyEkNDwgDmbq6spcldyP4iICkj&#10;swOjQTe7+uqrZYelCGuf5M9crC6BpJEeRTvgRyBxcKyWWJQ6oVg5R7orUaQNKCxdEiKSP+V2lUd3&#10;Y/kmCJd77rnn8ccfRyNITwkQ5ciJbyOHospC0gTy+o1BBUi3r3279uqZCaYPRWkDCCWojHD36CPX&#10;kRb6mzSS1LbL9OGJkj2EtfRWOC/F9oq4+S1E2Sg5YkEzZHPkDA9FrlqdY4KLZ0kjRU5plE85hlVh&#10;SFE8ZWB7rNx0SsvQMYwSGRnqACLH7ZAlqcdDpG/4pcp8ei5ZFDst5U9ksEOShcMTo7443DlwWVp4&#10;w/UOyPurmwtqt5n8Aulmt2Q3zD/+Hy75+Q+c+I2PnfidT27++1e/duJf/vONF79s46qTKGd6L2Xq&#10;Ozw8xAPb0kEwn7jqRk9gbziDCfwyF2Vgk0CI7IdZNyKjf6oXlsOoRdfCZswCDGlUN0ow/nI6WB0S&#10;14uhpVGpi8c206ecinwlCIGOUru2RAJ6gie0whArh+WZtpyNwB4j0LzHSoDvMATHvLo6BMdKT6ET&#10;HwQE2gP6IDyFlqERaAQagSOIQLXVMQINvgGhBoHCCxMHn1zz623ae+v1NqI0LEzej/2aELYoFqb8&#10;HXYyMhhKVR6KlJIyklaa34qkq5cWrOarHJYnPjbJvtzVIPe69J9XwlF6d71W9xHsQIeqSbK3OsPC&#10;y7D9XHYmvSi9JTyv/UEGMOSpHUk/wUrUypVwy15Kj4WxjeJYi1XAVLLMQ9xhDohdziGaOQg4gy4Y&#10;JgJdIE4rCU6dOiVh5DoQlSo/fDQaQTKlnddjoyk52fKhBQe5ITwQaREuk/iJw9KqMhLEXHdpalCW&#10;WmlodwFUW5GcVhOX+f7774dtZ6ihZHkoIZVYF7RcrypcxyIfEBUZtaMS1tRFdq5AWhnFDvRI7+Pj&#10;Ipjrxl6Hi3kQ5QkmgY2yn1A+oxnPkT/1faZReqEmjUMufYPDQkhJ8x36XGDLagR3M9YFhPp0tnyU&#10;hz1BGsuMsDnIP/7YJX/7/3biI//z2K6vPH3izl+45L/523GFrs9lvdPWHkCabubgQw9hIvYLDWqH&#10;nWE45JTJixa4z0NVtQQ2GTCPM/IY3ir9Sn0kI1ncB1DXyXa1schm+CPHmQzFaqKKn80QNIHrdAOu&#10;u8KEqIlEv6tyduGNQCPQCDQCjcCxQqA9oNf5uHslcJ1odlmNQCNwyBEIM6LtJ1OjY5GOz/x6rkG7&#10;RkJWbyw5F5mmSh9jb8N2+eVDXZx0c06aKfByW7oN6khIFpLF1Uvh9baW8pbu0a9KO1x5hGIQaY1t&#10;P+S95rCKH1pHMleCRprDWzKYPmiXNCQ01Y6wn/wpC8yJtKM8EX/CJuOwDJ/IQo4BZIyyaj9MByYB&#10;f7K4IqlkfGp+5YCsC37Zc/loVVVRTcA5rzSk2dIBMJ3ZJ7dAifJorcI/0VN+kdaL7kWQ+lHpQodV&#10;HfFc9MRZdkwB3GBBq2mmWxwgxXTv9bkkr1WkFtU5eh3qOY/MjDZZ+UnDQ8F3m4cie+UmD9Los4wY&#10;hs5YEpyqAOk5XKRT8QT5pXUU6+IZCWpfYngxvhAXJZ2HMAJVckFTKhsSSu5YDUd2uU29+/mf2Xjw&#10;nor/C86/8PjGM89sfOcfsKNKxdaAEnMzHrAb9aHTdtSchSg+ZEr4dQcoD/te1DnXbbUaAW50cgcK&#10;vKfp5xTCOf1T3pkelX7r+lZUL31sNzpbJmtfMKw0beGcBDbElFEBh243TLhn4oA9vRanEThACDTv&#10;sdLDaA/oleDqxEcYgfaAPsIPt5vWCDQCjcB+IhC3I82/RNiUoYOXgUOBHsJeXXuwRaxK+BfqlcZS&#10;gLA5VKe7YuxtSaikkcnKoU+lXtIyy+F3dEfVoOV6Nva6r1kHUuxYnap0PzR9Lb+t3P3spmuqOwSN&#10;TzwdjD/jPGsfICUdz2WPdFG7kJSNFCdsDt0MN14OHAzZKwCLisrAMBKvmcSsc7CUog+s2f2Vl1TL&#10;3PaOMBwUyCETDW0EVURil1IUqfZMyG4pabpuuN0pVJXMWhJImSDZKPclSBIJICeMDIhnuwbVmKk4&#10;lmbtiorTsQQ0B40FNA54eQq0sZK2RL4GWH5pbFbLfARxFqYonI5Vc0ogiJBkZVhsIn1LMfugOYeJ&#10;Q34EIA3gg7Pqvw01R6oQ8RTuEgJtUQC7CieIhJw4XCeqANfF1mR5ggI4PDUvyj7HQXXJp3mok9nl&#10;nCkI+rxxz6cXN+fExz6Cl7RYeWzjmR4QxFQBOgkUEj3WScor9u1ok+cOMmm1SyCOMGRnAcYdThzo&#10;Aikdc1TAaPfetN3ZmVa4mSNt8URNdFQ0HgiH63yJruPSoE3eG5m7lkagEWgEDi8C5x775tlf/9rG&#10;sz1gHt5nuKeSNwG9p3B3ZY1AI9AIHE8ENPW12GVDtGb1IHO3bOzeHUKk0VjZ5DAsVA1tp5+jntfS&#10;04oRa1NawRI8r5E0bALSKnY+V6jPdXIlo7wzhWDW6oNZy99hYzv7AUGgPneeL08Z8sVOlX5Fn4Eo&#10;hO6EQYbKxHNWxlD2U71QC9LHuE54CvgdaB2CtOK5f+211/IL6XPNNdfgbGucCkNCE24CPjT+iRWZ&#10;iCE5LrNJsZSgRsjMkgUB9IuUOZKomkm0LX+xSlIVDUqX6mCyUCIAQXjkASLDhkRNwhyplflV2qrv&#10;SEteWHV8n2mpktM6eDHqhRf2ClnAisQsgIGkC0uWI/6kNAq2NK47Gwx7gqjkdckK+UkDxayosrek&#10;wTOd1QLSVwfMBR11Ho+ZQAcuKnhQvuOYS3pKor9zhtA87mDoQJdhbSqM4/OhJlW3NxQ4OJ/4Vx9d&#10;JvuJT37CB412H1IPWfuG/UH1sQM72dUOkMmalKZXR+xUXEF9GJ3cZGAJwTARn11BqbpssVWLl0F+&#10;+TRqq5oYArpWZzO5klUu5HdHiO8hhgqJnMtX3SkbgUagETheCDx77rlf/OJz/90Xzn7kK9/8r588&#10;+28uhP86XiB0a1dEoAnoFQHr5I1AI9AINAJLI1BNOHe8zgy1geEKe8tG4NBA1ZRNbZXL056s3FO9&#10;MnDZtTSILdgonVI1MkkslWCB88igodGmr67QQxyPcIj56pfeiKEaY8nXds1s+NJ4d8L9RCA9R4LD&#10;T89x+KB5srC6RgT2OgcMplxJ6JtaCF2UNNBDkKQcEj1Qq1yBj+YEJhrSFudouGy6IjVSFNQkNEo6&#10;UuV6wj3pgEyB9HwY1drz6aUQrAZsJe8CAjpVVLrT8wXdWBWTNuWgjSgOMiCPrsS0DqpdmtXElQiL&#10;nmZMqjcAAP/0SURBVJrd1oW1l08HmUSoEFsKR+sZYQjKDPv/4IMPkoyvL8IUw8KDLQKgp/L4UOEs&#10;EvBcQJtcZOciD84/dXYGdlBCch2cI5WjEAkY0IxFUMellXpnBjdz1Y6BGDRZJ2uPmqY+DmtPvSJm&#10;UXWgC84rSXg0El9A77c+vkxzTpy5z2SGEa+Ljodl6I5C0Qq0j0GA0SCqVKenqsjJlc7DiaG0MnaJ&#10;jP0/0+sCVJecaueVMAXclRi00uF3QYAUm+b6H+XLRxuyhiuuG5EgTtAZ1g7LU16mM3eaRqARaAR2&#10;hADs89//4rkHN3cRbR7Pnjv7T778/J87KrozH2UEmoA+yk+329YINAKNwD4iMJiX2Hh6X0ozYR9W&#10;X0gsebghGCI3ROeIvcd1fY05IPKgh7SZQ9PII/CnNmQtROOZi+QiOyZ3TSA/Zd5prqnBOZNfG2x1&#10;S4tselpxSEanzJwMZNA+PrWuensIhNdLdgkaPQF50BK7EKNQljCkUJ/0Q67Tmd32Xkvg3KUafeop&#10;0z8lCtO7iOAMF2lYBiNswKXqEF31SErITk526oJ+hfvmnOx+essyLZy7CCm1FN/bmbAk43CymFqS&#10;M8XLmF+JZk4ogYYgD8iAD22p/HLVFNMjDwoV7pVzRg/ANA5ABLBROajCOCRw94DmXUYkmonPst8i&#10;o+HcQk+hoaGeeTrGCzKZaBvfg4qQvw4RqZdcVFS5uQXU1bxbEX4YKKiUqpEQgYO8gAyPyYZnLMrT&#10;DOZJzy0X5LbX/49Vrkw9aBm6FiUV5xwHE5Pa2RgTsg2IzqMzuEeGo5ldInctLYOSgx464mgz7Y1r&#10;xCSVWiYPxT1JiGREkdrzI2Sa44m/tJ0TQ9zEZdtQ8vxO1WqNreiiGoFGoBE4lAjIPj++OWtc8vZX&#10;XPonL994yXmHgH/xzKFsTgu9hwg0Ab2HYHdVjUAj0AgcVwQ0UzFKdYLWRtVDUCtRdlgbWNolxIo8&#10;i6ZgPgOInckVN8xWY5jsfgNwijQpLQEekLt+n9BkhozkJEzN9h7UkH36Zw3lMbOuwajenhid6+Ag&#10;wAP1w3H41dLbIXYN1GAQDMhWu2slCu0YJCM9HQbf2813+ov9k5S1BBx4Dc0hPYpmUaYujXbvULT8&#10;KfNr/Fa//lcXgbjlRgSYUxUzvXEZ8jTlhzZd8BRUZFekjB5L7VDA0f2of0rLFQUjuwGaoYmNPQKM&#10;wEtR1mtGG+iwAESAQxqIe35JQwK5JzlliV0OAwsYM4dbEOLczcZ84LUcyTvlEXBdJv2CmQ6YwX/V&#10;PjkQf/VPimXwRCQGQBYSLkQxnsUdTweZSo9W3jABoFeV84ikv2yzPyx5qICZO3gKoW6Hp7ZkgfuS&#10;jJ6QSZDzGohG9VFBFui+YtvzndwTeWMPWlT7tr7PBqVBDNnnmTIkFwmipJzT/40KbdQORzO/63Ah&#10;SIt63is0e/Bou4pGoBE44Ai8kH0+8caXbLzm0hNv3tyEd+7pC1uyDngLWrx9RKAJ6H0Ev6tuBBqB&#10;RuAoIxDDtdpsF424TWJImiYMjkYgJh9UkVub+XVrvEag/BoHJ3oTy0rHPuSEKwMXEIOTisgIW0f5&#10;+pyS2IqqV/Iyj2QmdzwvY3DwpLoZBplaYFihZSTpNAcfATs29CU0sQ+XvqdXnXGi61qIjI/kqU6p&#10;0ouV8+LPdJL0Ln2cw35mK71xPAyp4ce1KIpzZFAjONcJmjJhn/mVJZfFNtlMf8aKfJWnUpzTp2NF&#10;6CDCGJqZK/o+o4m4Rdte6638V7hykSHahutPMryMJPqVD0F+xAe0GUlcyvLToMa85pCA1utZ5p27&#10;FCLvbPRtW1HZ5PqYAo4NV+xs/08rtiTyFvRk4c3gaS3GA6EhcNAc0PHS30NF5KoyhESrjwk8dfzc&#10;tB6XDkN08FVvGQkvtPqt37tM4nM3focPApTqvJNpaJlC9jdNOgCKg8Zld47bJhaE3JkpdvobioMW&#10;G3Z5z1jaoas7mlX2OY2N8JGNk8jsWGcaF6rzPc+6zWJ/H1zX3gg0Ao3AgUBgyj7z5vC5r5/71GYA&#10;6EveuklD79nx8J23vfO2Ox/es/q6onUg0AT0OlDsMhqBRqARaAQWIlAt0kpzSIHlrmScjDAUFZyR&#10;zmVm8bOBWJgGB+DQaxL/R3grHaJNHDpMoTSSqYjsuou6/V8Km0POq9I0O2SLQhgNqEh4IWc8uLvj&#10;HHkEeOh0PIJjhPaV4pQupFtCHdKH8eTlRGIUTAwXo6ewfVgmkRO5EnnhMKGWpqbIooYP1S0xYZ0t&#10;LdQtsqECVkq3NPgGUkUF4ky9+EkNzOa8xJSmtkp6mgxpjWhBq7lrY9NMT6LUCk8JDAj4KcMRo9H8&#10;ZuO/kguFhBoISC4DKU7Ttt0qBCpDUM4tJCDU0mSiTRkCzmfBw4ILZlCSkcxT22F0iymnLCA0CqLc&#10;eLUMYtRL62gj5z6O9BYEFm0bLuxpRdyfdzLuHVJFBr1NyX/gB5eR/9x3b/LUUpxSk4IJ4HUZKX1j&#10;mTL3K026rg9dpXBptopU5+6pqNx1dU3md4f9fCUoMuCo7PpfL/B9tnAba6Py+iHjbPN9/WB4cegg&#10;fTjoY6gdKz2RTtwINAJHHoFzTz9XI29s+j6fZ5/PfnQz8saJK150yfd9y7IgfPwD73zh8YGlvsWw&#10;bPGd7sAi0AT0gX00LVgj0Ag0AkccAfkyrVYteQxIPT21jWXcuMVFSTRsXc1dORdSGvuVo1LVknGh&#10;V2JCS6tBsWFeGtmAWxIH1Zq19nnWZq5XUzaPKnWFg65XyOK3ziCJIByJG5Dt89XOr8Ic8U5wDJon&#10;R2Nnswf6fDmkPOiK+udCILLu4i05ETlEf4eOJ2HkXVEMc4R2GOyFi3Qw3fw5d5s5B8RlDXcTRbMc&#10;BVMlLXyBLlRlsRylnfdgEcZoGByOAKq8HDS6icAAUhlwx4eqpADFRdJnu33QiLSiIXHML+7MrgHo&#10;LyzB5BNRVIVx3BhaEUDk1zI6eS5QZKFA+F/ZK33bk0BUd9LZawfIQ+EiT9OmwURz3a0hOHrD4xte&#10;vD4+RVVmSWfXQhIwd+dy7qSN+5KXmWUTolPXnbtlCw763Dv+g43LXwWAzj72Sbsl53EfDoY7fOK7&#10;jYaTr676dmBq1Cd6yW6gyqBTdEIVdoHir705dUBQx1XPxeOP6hA5DRvtVioeYqjnysKHgD7gD3Tt&#10;CHeBjUAj0AhUBM499s3n/rsvJO7zlH2+9E+/euOlq7zqnH73Bz988bj91rvueOeecdDtOr2PfbsJ&#10;6H0Ev6tuBBqBRuAoIzDPWquUGUajcWDlnmTHZENkRrSK9X0ON83d3PILb/XrSbV8DenK13DF8AJh&#10;oKzCI4kXP5hKug25FhjhEQNp/eJZIlbLmFvpXtrwR7n/HZi28UDlaOyZ9hCeeAhKOj+O+QQmplvm&#10;44FyQ3j1wi2mS0OLhB6ykEpDhwOKNzRXOM+ntNAa6jIih4qADPpch83hPLEFpGKVcx6cVRdUn8VK&#10;BLmMDHCmumlTrEEA7PZ+4s9oEjYHap4CgQVul+toDb+0CHdpd0KY0cEhXHDVaM5to9FI5LgpBx2U&#10;QzSjqheKWb1WwuBvY8XELHV4oRakpXz8snHKRrxodCpaplfWESDw1hOfS4oyPXgSgcRo4PwpleYn&#10;W2kpJyx3kZJOJUoKz5+Jbb3k6LdMEw5RGinUzaf8o396401vmdvPf/BPnvvDmwy1ujOs/QCdKzrp&#10;FQccAbu0y7rxGnZIyWS65UyUabqu4myZayfIwI+zfEV/dp8Bvy7dRb9UkzpeRR5O6qKUK3zuVPDx&#10;+T3JgX93hKl8dM/RO3mCnbcRaAQOKQKb7PMvfnHj2fM7zN7+ijWwzwMQN7/r3ac37j/T4TQOaQdZ&#10;QewmoFcAq5M2Ao1AI9AIbBuBSlSF7QoJwg76U6dOSY3JkXHLPeycyNaZ2JNwZ0YtiL+ktqJMijyR&#10;VwZOhytUETpJk9I0lYVZbEsnSzAZ2KIpVrJ7bpPH8ocwMua1JvS2se2MBxkBKUu/aBe2d/MN/rzP&#10;LL9QzNCpcUSlJ0CF6ApNx05HtY0DG2Inj+sfWehaFEvvUlOkj8Ncc8U9BBKylUsNIa7AstvTTl6h&#10;njLOWxLQ6n50LYRRaG69xaGWQMDNDYR7xp+XdhkdXgdqKOy0WljCOkWvpYltjoMGXBtcP98YxAec&#10;LQg1dG8doDIgZASwXeGpB5YqKHECL8ZTllL3qKT2zI46jE7WXkeVLDMMjLlS2SXMwi9tBBzWM6Dy&#10;uQ5ugPbII4/wy5/Siz5fE+sDe5A1aLdlM3LxBoHR/9xPbbo5X33tC2q8+tpzP/mXzv3Iu7hokIdh&#10;vnDW4JfBPC7ni+eO3W7RMuXz0A1bkaWgoePZqMUNqVRvRpvdaDvd1W8R11An1KgLc5z9pw2fktHq&#10;i4MJJ+7BAg3Kcazw5cGM6ldV5zzuZUDuNI1AI9AIHAEEnmefX3JiV9jnWRhtOilfOF4Q5vn50B23&#10;3XmmZiwZ3jn4UtdwH7d94AO3vfM9H7pv474PvYfyO4T0nnfQY/3Guedod4WNQCPQCBxfBAauarBR&#10;sQDjMChbZ8ANbVr8kkL9yDRhNHIXGxIWiRPopNiZqUhWJdyNRUlV+xvGrRIKmpcxPusDq1VUwss0&#10;lYTKubfCXiGMX0KDeoYk8roNnH4IcTfM+OPb//av5boHGv7CL3RJF0J/0BO4CwEkMyj1DPcK5Qpj&#10;SK9gYaZ2VFXDZZX0OikSWRUOyvRrYF4MxRyOslKWJDAadeAhGSIZS71WNA+/qJsqkHWUqiBRHFon&#10;4RXhOZGfdd2IP40CzyINTK7BqY1McvLkSbhjXcXh67PmVAmmeGJaoO1SzeNkbaMMnSwDlbFFZOpI&#10;lSFC8ULUZjdG0lsRgsVHO1l8WFXOOixsqeZmrENKnnhGKgu0LbJppAdn1jauvvpqQ+cDoLEjMvq5&#10;F2Rgn4exa//0Zk9rNkT4Js5/+AfP/tRfP/uXfvrcX/hr/Dv7V/82f5678du4ZSD1PPGqdD5E3Yen&#10;D3pPW7JiZTx9WXW7gb9Dn1SvjRxlBJvqepwKd6/hAOu6Go79J37tI5f8zE9f8hd+YvPfT//lE7/8&#10;SxtfehoJGSIMNLTgyFBjkHR3XCUqUTzB1Vyfb8bVLfV0ReA7eSPQCDQChwOByj5f+kOvXL/v83kY&#10;Hr7z/R+679Yff8dJQYExfs9H334hQMft13/oPReCc3D9jrtuvd24Hbdt/CI88sXj4Y+duZjhw5vx&#10;PC6G89jkpe+4/2Kwjw+++/pT73r/hz+Iu7UBQN5/scrD8TSOgpRNQB+Fp9htaAQagUbgcCEw8CbD&#10;n7RFPhrLUOcst41zvaY0KAc0Lv6M0m2CoOnIidZjaKNc5Ap75OH4sGnd1J/DLxFVTi3sTwqPGJUY&#10;Csc0bUuVxLtQftSiqS9Tpnkfi9cssYGHh5tk9cQsh6sbHAdpQ8rIfdhp9T+FY4UAZSkiH9XkFswI&#10;3r4kIJZCPhuY3lX7nqspUo159LLMcsd2iSiO5+Gaow6hjJOSjHTRqi+VWpryoUrl06x9Uv9i42lw&#10;nXOWi+JxWbOQUYHdEMCJnOm1117Lxog3vOEN119/vVxwVCM+ieZNk9OposU2ROJedTMNQ4d+1mp9&#10;yOu0ghPxtKhBv6ZNpgREvfHGG6+55hpI8zQ8KSuMtfMP8Ka6PHdbV2usaWr56Q+mN9oPzYR9NgvX&#10;g0AW+QZh5sl5tBUWdYOGdtVz44orN6NCn7qOoM/8xQRkyBc7g11u6ABRt6qt+4tYHRkGSWp/5jxf&#10;XyAZmpXVUNuLgtCZ63YBksX1eEr7rrf/yD5vSnLmgUv+7z914s5f2Ljn0xea88iDJz7yP1/yV/88&#10;rDRXGE4XLABUNUFmnqDxvuTf/Y7iMGjUnSUZB/b3mXbtjUAj0AjsJQID+7zxmvPf6Xn0m351kIjP&#10;l/zY5avFfa7S64N8/nj/xm0f/vB7b/buw3f+4l2n333bRWp4MzrHXR/b/EThxz9218att19MdvId&#10;t8EjXzxOvuO94ZJvvuXWDXNsfPyXILZvD81cU+0lkF3X8wg0Ad29oRFoBBqBRuAAIRCWR88s9tpj&#10;+eueNpi1/An1zJGopjNJAdo2WJVcIU4rrpRQM48++ig8IGQ0v+73h5ByG3WcHEVH6qoGA4moKV9+&#10;RzGUtlIAnGP3uj3/8ccfT7GWQy59P71uxpRTn1DFIWTHAq7hAD3d4ydKZS11drZL+7xwcIYE8YHy&#10;y58QhdCXesfbAbIiMg+8+A6TmKUUiWl7TrqHntf6/dU+Q5l+6lAZUhdpUk66lifJnn7IFTNKiKsF&#10;9GS0CRX7/Oc/j36RAA6L6254t4fXFlmIHwSDdwYHVomq8no+KMI8lZ+Hlc6/HOgg1D/O1Og74lGp&#10;aEf7otQzi5oKH3A4cU+GQ0qNGJBcocKzEDWtpQoQhj3rCkP6dKGgpDz0B9hnaHFr9KKdyg+6DpAe&#10;PwV9QYt9cHQ8fo0H5Z/orDo1dD/BzAcJfL5D39gvSKOqgwBVhTMH5SsLsMyuyzJPGVGELuSsBP97&#10;4h/8Ak7Hm67HP/PTuB5zhdLU2d1rpkuzm7X/zb+y8ZWnZ1YEKx0Oehn89f0fpldVNQ+Ru36gQp5a&#10;1eujEWgEGoHjg8C5p5+7EPf5JSfwfZZ93vjCc2f/169snrz0xKU//uoTr7rwJeftwHLxI4T4I9/3&#10;offfmfjPZ85cDJAhO70ZMGMzPPR5/vmWCyz1jAqfD8Jxx10Xbm+VZTtid56dIdCz6c7w69yNQCPQ&#10;CDQCa0UgBNmmxXueyaqbxKtRzV2/Xli/oaQ3MXmrmT31jiQNtAJM35ve9CacK/GyhPO67rrrIP6w&#10;vWHN3ExdC+E8JI6yDcJUazZUReUsMKT5DhicFALDm1dbV6OXeo3FERfFymoNhIJZtIrjp7mM7b3W&#10;x9WFbYHAQFrxvAwGDQcNLagLKmny3T9uuc2fbmAU5qGnTR9xpcagUynZEOrpHhau63ESU7gfPOSX&#10;DsmvzrPyyGbnT7uWf057uOpmG6lF90MOCCl4Zx26oZLx6XbbPpwvClsxMb192+/mGRyDAvXClqId&#10;qKJKzq7U5zM+gDzSghW6zzCCVqrvUaU6hqzUy0Wb9S1GGDSatotzuHJrEc/FJQtLZBaoDA7DQ6mY&#10;OCY4lDHKDeSpKavT60oNPPKJAUcl5ZjJ0UdN6phsPxw66j5i5ew59LFBWepdY9DTYVw18St/jCcG&#10;vrjk538W/vfExz6y8ciDm42659O4Hm9eIQLGs88ybe0SB52PIp74739uMZibntGPb35msy7i1ixR&#10;pTp1qin+qvvRTbQmntFDN1hpzNnHPtBVNwKNQCOwIwQe/+aFrw7+25eFfX7uV7688fVzF9jnK8/v&#10;GdrxcfId77/91hdQ0Bs4Ohtn4+KxVaiMzTDPJWrHrTsWqgvYLQSagN4tZLvcRqARaAQage0hMJOX&#10;mcnaVJtfLiB8loVUQ9ErIdqwMyXaDHfLCUam3qncwguMlJzolczhpwLjvGkoAyutNEQupu1pjm5l&#10;N9xwA2Q35FRElWGPAVz9oCkkvNJA/5E+H7wimU3YktLa3hPpXDtHYOAs8KzEDR8aVNbDx6d3PFfw&#10;OjRcsoGhQ0FOxeCJm8US9NCvXKRsmp/wohsbuYIr9HM8f+nSkMIGUqcfQv66WuOf0nDho2vvirrp&#10;U2wP5ByB0ZSHH34YVcK/mIUWKmKNh9pdK6rKMhQo584iUNXcGhmjNj8KPmjfAgaQlIhHgeqOSkeN&#10;kMWUjNj8acOrv/BQfmSog088lKldQNBi/dkN7xPu2DGqDlYLutZAmc2jvYbrlk+lcN8EgOYJJkHG&#10;HJvZw8VO9Drx3KPCfpng4HDQee7pwzNlS29EfgecBx54gDHhQnbY5//mb2/81vmtzJNjMwLG3/tv&#10;uezmnp3gOTOvizcnPvXJC8T3wgpOfOx/c4oflNQ/w8j7vComaqUrXgEta1F1CXztDewCG4FGoBE4&#10;+Aic+/WvbpLOX3juefb533vV2X/85W/+l49P/z33j7+8jRbd/N5CQZ86dfpiBI0XFLV5fdMTOsem&#10;q7SHwTkustQPn7n/wvV5RW1DxM6yJgSagF4TkF1MI9AINAKNwI4RmMewWHB1IQz7U2kULcyBgBv4&#10;I+mY2OGcZ2stBifX5eDg5iDRsMMfeughTvgiHMeZM2cSnSO5BiO/WrbBw4uKCrHo1mbOQ4SZAMdV&#10;+UG4MBlwzuXIPMJFml06z1Yvhm7HT6YL2CkClewLDwgnmy+AuSIifcm34/CPpqvce++9MEHUvYAr&#10;lHAkDSVQoL2LP6MjnhtKFV7SPk8VXMfJEQKaRREIcdjwb/3Wb+U6qyMeOlPH+2/oY1EimVz7KlWj&#10;MhQC9SwbLp3N9gKuXAiwexFLC7QPIxgxKwxI4vV0e9NMa5/5SKYph2TqS4YUz2kmtQO4q00uL3lr&#10;nkZPixUQhxGzU6zPV3B8jmJisWnszLZkKPOu5dfxbchumS5g4MEK+5zwROkPpuFZB4Sd9uzjlN8n&#10;K4aGD1ZnPTdWw4HFIxpkt6l/2i6a8B3f8R10GwYEZj17yIl//qvPx1ye2bbf+viJX/8Yd1hAWnvb&#10;1cSNz929TMkn/tU/d9yo+pKMtNfp1YjebsXwopqFUuj2nqlZna0lpORl5Ok0jUAj0AgcUgQIvnHu&#10;wW9sXPGiS/74KzdnvSefO/u/fPkF7POvfuUc/tGzjnOf+v1ttXoz0vN9H/qlzdXOk+/4cWI45zOC&#10;xIT+wPn4HCdveXuN1fHxDyTSxkYlms9/0PCCDHOKOnnq+o37zpzZlqCdaYcINAG9QwA7eyPQCDQC&#10;jcDaEKgs22K+aeDjQiqZa7hbKSQDBUjiyOeaV0dLSV4oOfgy/JSxw9/4xjfivwkbiJukgSApzd36&#10;Ibun7VeAylYoAwScURd0wyQBZRpzg3Nr1x6G7HYHvbELcGbMwZ8wifFm3Xw1vMgmDAbz2h5MF7QL&#10;CNgJjTMrISgj6QlkFtEhcCJmRzzhLBasMcSDnlx4VdOddOaNq6/dw07OdToVTCv14p/75je/md5O&#10;37ZnmiBUqf2TlEa5qXoU9ZTTkatCL1izQWzKTHWJy2HrprpJRilsbpExusxJIr9XviyPYihqy0dk&#10;gaq5tWRRBwTgpMAZGppbFbqZ44kXpwpuK2iykgugXqWcCGPgVeBhoKutUEj7iSkHAKeDJFeM+wGN&#10;6EfzhNeM6QkJW7QlaJ1g3vBOJwFhQ0VzHMxIwXHjHXrOVBNrV6RdRm6BVD7xj/7Bln3gxK/+f1T/&#10;XZqATjz52JYybCa4GCHaVg9Z1Ou6qqQWuyrm7Awr7WjsosK8RZoFOruUnJ2oEWgEGoGDjcDZ/+FL&#10;RH9+7r/7wokrn+egL0TewPd5Pvu8k2Zd4Ipv2+Sab37vh2+/9a47Lnyh8D0fPXXLyc2iidXxwXdv&#10;XPx04cduIXj0hRrPf5DwQgY+aHj78yE4KOqD775/LOr8hw03L56vro+9ROAE8Si3rM/NiX1siQCm&#10;C29sWybrBI1AI9AINAKLERh4ZJkXrUSNRrPLpxB90rCPlTiLiZgTc6UcEmt5xkQPvzPkxQrFqxQ6&#10;WG5aNkeKaqaVW2v03F9YP7ghKmVvvnVRiFQgprtMtFEX4MXuu+8+GHBIjbS0IoY8cNBIQrwCGW0p&#10;vMHDtLvZQUYgNKidgZ7A4UW7peQj3qx8spJVkGhBbRSJE3ZDdeC9ju7x+te/Xm9iSpAYcolFStQw&#10;0245lxK1/+R30Cb9gg1KEyWKnHptu3Zy//3333jjjdRI4aSXh83e/LA/w3MhDc2kS9OfbbXscNZp&#10;Zg4IUzJ3y8etzkIzwdGHkw0CVAqBzh4IPLgl4iVtM+AMymgJFRMSIzOS0/zwcXzplGcBwc1FrzuG&#10;BPyh/Gkr6pBixpkt5TowsnsD9tmhwyZk0CMBVXOrPaC37CrLJBi65XSGWqaQXUqDbEwoauKUS512&#10;OUcPugdrMHRg8tJjT3z2Myd+9v+xjIRn/9JPb1xxJezteucgxoRNffn5n50XA2SQ7ezf/HmuGLx7&#10;Gjpj5hDqxXoLrWG4c6gcXhsy+i2DSadpBI42As17rPR8P/GJT9x00014kKyU6+677+b1b0EWXrre&#10;9ra3rVTmlonP/otnzv6Lr15Idv5Lg+ce++bZj3xlk4x++yuWYZ9f9BebPNwS5uOboD2gj++z75Y3&#10;Ao1AI3CgEJDDUqSQJpr0Mwkar4fSMq9/Vmo4eSULNLNNKUOUumSFciXlcyJ3LPtsshCFCzAMT2Qu&#10;aC8cVGG+eKHEwRlWkUIwlQ19K2ml5MbklQ2MtGGRSAlH4OfaqJ0Tw/vKJx6oZ9rCLEBAfiTdEk5Q&#10;zzv7sN1YJijM78zS5H/trhz0UrknL0r+wqSQjM5mYA3OK0+kLlhvulm6OhfrBwynypiIH3RCyE1k&#10;pjp+jXCN7tiouFfb5EqMyvjQk7lYnZTD/pjYI51cjthjyZ5vVGtYLX6p8Td+4zd+8zd/85Of/CSs&#10;PSX4FVBOBFxNHw4fQYaRWm8Vz2DTwg7dj815zz334MxOXlcCaiGL1aQOhotTMrbAPuMJ4UgSeRxa&#10;hU6/XWtv9VwVgYBWNa4+zXSMg4AwD939EHT4HK7XJk5FEKB7OBx5wiixeeuRZT3DTjy7ued6Wuyq&#10;CM9Mf+51Vy5VztXXmsw4V9NhIYNbHpkDka2OStJ8Y6pkKG5lWQr/TtQINAKHHwGCbzzPPtOcZ89t&#10;+kFf++IXvef1l/7Ybvk+H37YugUrINAE9ApgddJGoBFoBBqB3UNAu3dafiW8KhczEGGyRTW7XEBM&#10;x5BZSRPyuhqfmqPVIiU9KSUHQ/aZIOWHSTSxpmwM2jBBUFEwgFi2eIppIcd9VQKdi34AigQhxNMQ&#10;LWqjBBCcIWQcuWAZ5O9SKSeW78nuPbgueScIVH7TvfzpqJzIH+kXbC2ml0akk7AIwV0WNvjlgHmE&#10;65T6tNtwBVKYxQ9SSj1XaaMy4aOnamJ6+WipTMWwhyuYX86038o+S2pzK3TnQOlGR6wR8VANKFpz&#10;2UY/GaoAVMe5JXMOx4TjDxsFPve5z7GcA79WycHIXEVFAIhmvJA+/elPf+YznyEj0UK+7/u+7y1v&#10;eQvZoaEffPBBCserCxq3ihcFVOujTZWhzqChnNaLtDRB0t+dCuYdnqao+mhcCbAih0Sz8Gvknzw+&#10;rhBqg+GCQOG05bOf/Szo4fme6AEiqZCWo/N7HUV30nWPYd7oyxTDPK/6cPcXougs/RD1ZDDhF8Wh&#10;tzNZzCSL6WBGbqk9bRutGLIvX2DNyPmF8eo7vmsZGc597x8yWdyfh1cC79aHOL3iXeqt43A9X0aS&#10;TtMINAKNwGFF4NlzGy99gTG1+ScXWWL8+1+cF/e5NvbEd17Yu3lYEWi5dxmBDsGxToB7K8o60eyy&#10;GoFGoBFYDgEYOoxq0lZSuFqew/mqpjXpMdfhegyy5Cb6zVex8/7LOmBSRfyXQ8wpjynlrbD88bLE&#10;wocQhC0itLRkEwfcECVApcER5Lq5QvbJbZGRi0QJCBue6AqkhO2S6fNXCCPJcoh2qv1EIGyRrK4d&#10;BnIZmfTL80Nndq30+XQV+Uo5TTuMZEq0YHudgVyyV4mnYY0ciIfM3KJn8qVBlSId26qnSlcvKpLB&#10;iwm/rvx6UofvpkAAsS3chXUFE9y9VSsOSN7NoAEXYTEjmwMgnbloXGZUDAkpRGdtWXJds9VrlZGg&#10;GRC1hMpJ7QjGOONn/UIE60iOVJTPudwxB4XzC4vNLgdqYa2IRSNaR3ZklkMPs0xeOWJzUT4nbozw&#10;KavF4qm0/EnJNI32QtzrZ02xRvKx71pmeoIDl172Fri9brCfitF1r4gA/UHe2Umkahzn9ARVYOgJ&#10;dCT6qul3EoJDlc+ww3mdkuY1ZSoM/XyzP//MT2/xLcTLXnX2L/61jctfhe7QtDridW9fseN08kZg&#10;KQSa91gKpouJDlEIjpXa1YkbgVURaA/oVRHr9I1AI9AINAIHBYGB1QrhUuWLATyPCNuyMaFxpXXi&#10;Vxj2WQKrRsiF69HalwckI36peGs+8sgjxoDGyIcyg0TjhDTyR1B4MN0wy6SP53IMaU8oTQLLgBuh&#10;tqkdwTggAaXjNfj9rSzAlu3tBPuIgM8dYkiHZckUlis4IFvxL87X7Sq/4/OVc9RP38CvstXhIm3X&#10;NjqDPTmFy59SC1Lpdg1di3hvetObuELKRIOJFkx1c1Beeym/6IjnxuJQYM6NKC0Ji++zPt3e5YRb&#10;EL4oFLcgZ3WIhnojdDt3IbX5oCj+znx3UU9k/bJphYSsuixotIssUMa/+7u/S7QcPIv5RX9Jw/oQ&#10;xUpkm1j2OUQ2ZcoCQ+FRO2HcT58+TRVQzwhAXiz2hx56CCHhuEmst3gifsTpGxW2+SKvFntC+RTC&#10;Cc1hrCCZpDy/8W6uQ5biWVcN/VzpyH3s8F317iFgwBkDGQ8dyQmLQw3KXf50hcPOdu7a00uJR+yL&#10;KzajZNSOFyo5mr5g5KkCOGleEOBiEKGzf+onNi571QJhzv34fwT7bIJhxEsbl2pLJ2oEGoFGoBFo&#10;BBqBXUPg0ve9731bFo7Bs2WaTgACrNJrDvXRCDQCjUAjsGcI6PpXPac0dAcfqG3wbikELglKi0AH&#10;Grdx8JRs4k/IZeIPMAtogRtkE5dJyCaYJsgsTH14Z3gop1QpMG1so21ajpvoJfjCMNqQyC9xIP+V&#10;i5JQVIoMkG5kl42iEAXeXvP37CF2RSLgo/dxSyni0u6nvapPa+DyscrXhORdhvFZCXDlkajVi9bD&#10;HmhXVEKKlU5Nf5upjEPtppH8pfe6BmOIdmODoFDx4yYx/sioibV7IAwvYGgoEqp68NHoAtlxQLYQ&#10;Y1NIuplXD+5QXbJgwk5RII/OIoznFMI4wKFm0Vh9lm2sHLR0P1Xjdk0WjjxQHiJFwdej7ywwkAui&#10;HEkoTedr17HUWQ5iawCFQwcJYLQpkys0jcYikk0Qc1vhMfQT8fHBxX88D2WlbtCJDx0C9pB0dUcY&#10;f9PbM+BkDHH+2uw3KM6lLzlx96cWN/zcj/4fN06eyrrOMDpRmjNmxoRpafbSTLiekwu9MLTUJZe9&#10;8txbv+/E5x/a+MKm1rzguOxV5/6Tv3Du279TbcrKjWlqpQsEOHRPtgVuBPYdgeY9VnoEDz/8MEvg&#10;7m1a/uB1gtX9BelZHceyWL7ATtkI7DsCTUCv8xH0QLxONLusRqARaAS2QkB7EhtVP+JYsNUPaygj&#10;rC7Xa5Z5VckHWQWGNH6XpAxVFNoXPghuCIoHnhpeSdoIzgjWicAdsE5QUdjGIdGQEHPdyB6QXPyp&#10;27IU9syd0Uqoc6sfWUIY/ozvGOY6ElI13BxpuBXqYQEgW2Hc9/cBgcog8+yqT+JFxvXC/3Zjn++8&#10;FYudN2AoOYyVQuRPKoIVleRVuZZnfExMxsrw6iBst0c1zhNimzQ353Z+aw+DzLl+39xF49BKw15L&#10;KwuRZLTFWqm3uGLhdZOBehRunXOUGh2nFtyQOVEqxGbpCF1G+zgkzjhQfwuXu89nzRDDAAiUBqHM&#10;yOBDJDFiMCywaiVbTUP4kzSMKlihXpGzrtSzclJvHRAqoydcGQeWfy477zxdwn4hoA66BJL5Ljpr&#10;P4+eRludULy1mfEN152473MzaN+06rtvPvfD/x5/0S2HicbZUwK6dr95gNRxz4yMBga92RTvssvO&#10;3fz2jVM3bLz69Scuf/XGVW/g37k/+iPn3vVnNq68ysHH4Btq3DD+dJ/fr37Y9R5VBJr3WOnJNgG9&#10;Elyd+Agj0AT0Oh9uD8TrRLPLagQagUZgCQTkeobvKVWSrpYxsM/eWoYmk+7B0UB6K+WE/MW6liqC&#10;IYJQhvnS5wvOSDZZHkq2y1yIjWsD++gN20oVXKQQnKb1iZZfC3GQE1Nimesaqc1PYsx1CkQAnUAh&#10;v7T/5dTa/F6iNx2UJLUD+xBDqdgN0nXTK8zCg663ZrZHymmlpi7QETuzVdMnUQH6MN1SR+McVfVm&#10;Vh2mjJQomh/h9MOGEruu1vAnjsB+mDExOuzkMsuc6+msXqgsabIuz2kOd6WPJeku8FxF6fIgxB+K&#10;TdYYOhgJOadkRKLhrPqg9Xqsezhc6BuuJAoTD3EKNxII5DUvkLSRLFLSV1xxBTCSQM9lBCMvlDTn&#10;xmARQ3k9DreA2GR0Pw6nXCQjcgYQR6GVnn4nPqQI+KDtw/YT+kO8/lUKfgca2tnEjrSZnU77tptO&#10;PP7YxqMPTXE494N/8tyP/Wk6tz1zSGDVqmSms3mDUkR1MHEtSpV0ceiCFl959ca3veXcH/h+/+F5&#10;Te2koZOrj9PBahsj3iF94i12I7CXCDTvsRLaTUCvBFcnPsIINAG9zofbA/E60eyyGoFGoBFYAgG/&#10;sxRKLjlC2800ib04zTWvQkrzC2ywQrLJ5pXo0QcTCxkKCeJJUxwqCooq2+RjFZuFvBBqGNiQSt7y&#10;A2t6e1FOvK1DgYU2oi6mG5IZcICipOqg50gD5S2tJuW05d7nJTDuJHuNgJzpQNqmu1ZWVMmkbDyp&#10;Xq4zmZed8I8pMNyWlSqGX89TQQwKUdnemnImoCZ2PQYV0KHSoDR0dVTPb+6hYlRkTIxAJFwBIVqW&#10;tZ9IHldoteMF3NZ5sSpTZi4V3BFDKg3NJbIHItFepEI8SV49kT3gkQ1KID5Kwq8hgyxW3py8FMVw&#10;YTkUmPg8UswQ0xDuRq+OSBXPPPfabaQdDZYy86E3MbfXir1P9aWzOTjIQdv9+FMCWt3xoukTmhyG&#10;d5Pq/c7v3XjZK05c+qJNb+g3QQH/wY13/J/Off8f4q7z3dC4dLmUuaD1lTWWfTYMiKqnSMrM5gBD&#10;mVu+Hd7IGyppBkCrG0bRfXoCXW0jcAQRaN5jpYfaBPRKcHXiI4xAf4TwCD/cbloj0Ag0AkccAWxL&#10;t7pPmZSwdRWCwTcqZM2WMBlYQ59HeStrDPEnGYRhzBu50TOllrSTa71mwbrGxoZv0vK3NHkB6DZY&#10;aRwhw1JJGdQWaYpDeIUXk4iHpZJQ4BeCO9b4TDS2bHUn2EcE0m1CoFTOd+jVdr+BZNylhz4tNhKi&#10;HfrnclSXW6WdSphWeEtlgTOFgTXGhRoqz+uXGFEx+jkJZKbSZE9CN6syqqrfCeQw/UBI5Yo8lwRx&#10;pK0MnRIinr7MsmCcIBUNJ4sKy4kVocgsWTF0SO05UnEiI6xGh4A2IgeFQ6UZkUOZEYavMmbkydiS&#10;7GlXhghhtPBpSNzlB7197Pxd9RoRyBN3yvCzhFmGiVKgVkwZdlE7j51Zh/rNi6euO/cj7zr7537q&#10;7N/8eX455wpp6LdT9jmjRJR08XDEXfSUNRsmUFRG3+c66zlR8q0FVqScKBN6i3MUrU6XCyb9NQLb&#10;RTUCjUAj0Ag0Ao3Aqgg0Ab0qYp2+EWgEGoFGYH8QCFfrCQYnZidms9LE0F3Ac5nMQ6pr6i3lXU1u&#10;LXBT6tJYCSb9s2KukwuvTG34mPFa3RrMlbamHNJgunNiXZEEdiDxByzciLrY5FByuDnrmBbhZam4&#10;y5UalEAZvLs/D6xr3S4C9uF0v+FkZqlJ40OvJWxXihn5qnJZY6qji+p673U1VI9duWAvptCoUtXK&#10;KCYqIHsrG1tzoQIQ0NY1FdHEtfB5za8pM4Z4sf5mbKHMcLvKmXbxZ26lajllBg3GKBMbNkcKmyu1&#10;lqEtWbhiPGFAMByHY0gAr3gGIovll1yuB0yZ+vrg1tg3uqiDicCgs/S9unKZzmDvor85pXLdrTzq&#10;r17SVRP13GdHgmFkhmPoYwtU1W6Msls1OsKv7HO6bqZONkZce+21akcmX879QkMdXuaNDPOup2m2&#10;d2jskMu70d9huDiY3aClagQagUagEWgEDgICTUAfhKfQMjQCjUAj0AgsQmCgV2RjIacwWTVTw3nJ&#10;Fi0wRKthWS3z0Dpatm7Dj2GJxY5XMhehgGP61jRmlyxjjzBhanVArna4lLGySRbjzKVLIxcVBqte&#10;cpnqMLZl2CmQvXuUiVnOZvz7779f+5wTrnMXSo7q9Ke2HIU3Dm/w6U7WCKwdgSiRXS6HYWTskPRA&#10;HBvZQ0BfRYM4OMexl/6ve7I6qxZwrl8wSkcyIqqrIN7lU586RKvpC5oT1ZPGqso4JcsqQVbPbU6G&#10;F8Vw/CFWu6LawCxH1cFHlUyMIG6huS4gRf4orFIpagho0hvGJ8MaJ7KBw1iXNIbdiDf6goavvTN0&#10;gQcfAWc3Jy+7ULSDW+6kMUoMaQwIk/USO7Bd3X0AVVmWbLsaZGIVSt7ZSS3Tq3fVff21GQ3o2H4g&#10;YeCIneyiWVGlOkTUAaqKahUDFBnWcj1AeUWHcadvS94GFEsi1skagUagEWgEGoEjg0AT0EfmUXZD&#10;GoFGoBE4ygjEjRczL6amtp+2qIarRuA8U7Cao9WepAQ3GsdGTbEk8+tnHITFMDJGtZ+plEMnZbMb&#10;3FmbtrJLA8UGW22uQWDpLeTBdxLCjtI4MPUhs6688kqCbEAKcJeDEowZzYFZrj912k458NfiVht+&#10;lHtJt23/EBiIVHo7iyWwzNBGHiSgxxrsWP4LVtrVGr7jxwExfebMGf7kW5qu35Be/0p7NZ0ZAhpF&#10;SJeeduyq10uCMehgGmKlYX7Vbq74PUAayGggO8ava0uk8U9lljjLuER2Cb4o/gLeqiqyjRqOsOEB&#10;wRoNyKvvs/I3NbZkTzgmyWSWDZJTO48djM4Zf2R6jtFvTJxJVhraHjgPtEET7YSkZybNkow6Vd2r&#10;veKsWmdzMvrNXnXNAaSurQ7lZPKt4g1jlNpR1V9lUYYQ5cOAkALrbJvB4Zh0oW5mI9AINAKNQCOw&#10;PQSagN4ebp2rEWgEGoFGYE8RqKZj3WxbLcZqT84UrlqS4ZXC0WiLwnxBgcGFwYhh8eqqyQnmKEa7&#10;9rOFm17LU18wNy/js8lhtGhTDgatV/jFioaDk/42DaQzbqFUyl0sf25xBeOfnc7wbvBKfGPw6quv&#10;5pxwH0aLpi7OIaDj1JYWSXUZi6OPRmD3EAiNlb6tE67xYenJdEJoLPotHZjuyi/XTWBcWj/E55oK&#10;6oAawoKRXnJKJlfCiwR1dScqFrpqe3xrbcIUqNC4Kru0uAGvMwhUviwXK49GAiRHJeM4Oa2o8s45&#10;d+AKKzeUqb5zUerZbxVm8PHu7j36LvkQIZA5i65iLPIhGoz92W8AOn3QV422kcR2RUM2syCEns5E&#10;oKqhPZBfEjPBuWXHpdyEcg6fy8W63qziU5Huz5kro5IZc9K6QZ70/3rieX2viAALiHVjffDLKOS3&#10;PaeFH6L+0KI2Ao1AI9AINAJ7jEAT0HsMeFfXCDQCjUAjsDIC0iv8ytXiWYmPsNajNqclapFWr65q&#10;YS72Ywqno9cw5iUHhjfMF7wYJO8VV1wB20uBWM5WEQNbVyloa/w3IYBwUoYvJq+Wcxyp5I8UlbzS&#10;yrpXY4Tr7wzTLb1FpVQHxewJ9r/N55eMUHi4kVII4ulVWvmmVEFigKJFzUCt3Oc6w3YRsNfRjWGL&#10;6Kgc9HO1KXyNDClH3DA5Qcvo8JDOpOdAj2R4o+kZBKrno3fT51eV2gFEzRqOjB6pQmqM1qGttE69&#10;U8cNIOCheCbWUbQOU5U9D+c1yB9JIoNen5V6rn/q+GzYDc6rvg9VrIpPpz8yCNip6JA64KOD9JYa&#10;zaaysU5eCY5hB2NiyjIn0Z84SIY6uF9hy8PVF0qAg2YSJxdxtJxwVWGucIvoPa4B8yeKxkowFznY&#10;AOSbgBoUdYt+Gd8m5HW0YHhPqHodmZNYB/B8QaE2ijR+ecItSv4qeX0f2BKHTtAINAKNQCPQCBxb&#10;BJqAPraPvhveCDQCjcDhQ0ALE6sYo9Qgs3JS2qXagZqXK7WtEsp6XGKcQ+zChUH+XnXVVXo0YzlD&#10;k/ltNA1g7XlYY7ykuchdPZElyiurVWkgHSFJTPmk5xwOGq9nSqMWLlIdpj4UM3dNI51tAyu7VP+s&#10;1wWBdonYSmh04kZgeQTS69IVOUFHYI4qMysrmsTcokvTOdkBgBaTnhNJH1JKXsM3SaeqL/waMJo0&#10;UYfl5VycctCjQcsysKDUhN1A09XT2mSFrFyzAUNs0UzlHdR5GLUo3NLU5eofOlz0e4NxUF0XJl3O&#10;UUIgqieF6ocxndHS8Uxjr/OiEWNIrwImvMzP/dzPveX88Vf+yl8h2ZYfABRJXZ5djmLSRDvIyECB&#10;7vML3cwVuWwqQn1QNHhq/mQiYzZ0zdWJvoaWUjWcixGVIxGx8gSRX6LcD4FGs4ZHzHXBEYFhSlVh&#10;jXllRSG7VdKj1GG6LY1AI9AINAKNwG4gcOn73ve+Lctlyt8yTScAAV6heK9qKBqBRqARaATWjoAf&#10;KXIDLCYov1inXNQxMATNlICOg1IVSfPSWznRxqYKKsJSJQ0cdPVZjvWrvY3NjAwY0pzAiBl5I2RT&#10;LTmm6WCj8ie0ESwbDSEj7p9+Ycm8ypM/I+cU20pIJX0EyGbhtT+ULrARsJsFB1kbPRnlevj1BH/h&#10;OEGrSqSUazZGB6pnHHNLk+0KE8SfrNO4I0EtC022w6cgj1z1K396otOlhDKMmAFwqNTrEnNVHp2g&#10;jU5A69DxwWVbgYdK64gRKhAkdT6dSYeRRfY5ruK1kB3C0tmPEgJRK92Q6WDpMy6c1MZWzXIhxP0K&#10;nJMXx+cf+7EfM/2//Jf/8l3vehcTH3dnLgul33LiV/tIiUboR6yHtYvKToLufkBrmHzdikS4HlQ+&#10;uw1cuKoDTqa80NCqZNakbbLMsgvDWRszRJXbF2Tb+SVv9fWu06uvB1Zk7KC8exyl3tJtaQSWQaB5&#10;j2VQShpGzpMnT7p9c/kDE4MxcEF63kmIy7d8gZ2yEdh3BNoDet8fQQvQCDQCjUAjsAUC2Hj6HSck&#10;JQEx/BYZftD6TM3zaZJdyhFjNdvkq5eTQZy5RUUJUkkCTVl+sbR51cM6lVbj8O3wmmuu0T+LZDJW&#10;2qUhsNJCJeFPi5WDpjkcBrcNzZ24t1r+Zkl2CwxRJUFmdZYsIPJTA/HdHa4RWBcCwxpJ+j+9mu6X&#10;j5XJGps42gSNi0IZBCAdmG4cPtcubZn2Z+inqrAztXsbTRsUpDYqqoqya28jdnS81oXYRrXmhPEK&#10;upxzhgV0cBAJseeNVxmgcjKVLZyXUREq8Tckno4Y2wCnsxwNBOw2hnjKwipNm65eVFLVHmUoJzfT&#10;sOC6JSBVSdVfflVnJykD7LiEjI7owm9YGxMjp8Hisz/JXRRy5SGXMyEaqDox0C1E6tmZ2rk1ZLRf&#10;9zXKB4ebNpQnH/Bc3MyQ8ury0OQtIeoEjUAj0Ag0Ao3AMUSgCehj+NC7yY1AI9AIbBOBvbGypoZc&#10;uFpOQk75OT5sRVghXADYGg/jk4290xbOLJZk1abF/oTmhoY2BEcYZJNpOWsYG6+W6BynTp0iTIdG&#10;shapVXsyk57TMK4Sahiby1rMmwKl5yovkAQ5UVr/VFp9Jys/1UbyNrt+Z1sCgTo+sD5EDA2WVdAU&#10;FAS+aXATtn/Sw6F+cBbmxD1kdn61kouyTipIGKj08ynfuoSYY5KqaArgUYWhRl0jUfkoUZaLSCzX&#10;DIPGLyQaY5FrP6pwVqQWiCd6KZwyK2VvCSlHmmzq+2z5KWcYMbYBTmc57AjUMd9OZejnzG6qYebB&#10;dP70Iu4aOdoF2htvvPHP/Jk/IyycMANysiAqTjQ6OqUYjAnM4PyiL+g+E7qrVnbgaF9yOcM6DjhX&#10;RrOiDn4RQQaZ9HF81qnZ/UZ+4EH/5frFTiriohT2MLBErdIZHIsiZD2pHSbgL5h5p7d6mj7sStfy&#10;NwKNQCPQCMxDoAno7huNQCPQCDQCyyLgNlWp0sqVLJt/q3QxPqsVqhlZLcBKD8FzYTTCGkNDe7hN&#10;HgKIi9mrq+0aS3jK9cgXGwQAq/jaa6+FNTNiQOxhrV8NYG5xUDU0tAm050njB9YUWAu5kkq5zklF&#10;UoPWlBJbqVcmznKmjJK0VAzg+HllH3FtbM4r1MsYyXl0bRtv1YuP9X21wMUSO1uonPRSr/snJxDQ&#10;nMBT6ylsxtrfTMyBu6IfLdTlMLoQ1Z4JfR2ppr1X9Ylsg36lFrfqZ49CmsCJrpfwzvJW0lhIAvnO&#10;xYGYC5uWSoexKFofSeIrHZ0ljXF1LHzmmDCTQTvWXfO4Nn7oCWoT/cfulB6baavqS/RRrUxX/MAH&#10;PvCJ88dP//RP0/nJG0K2wlx1meyGdCdB4mNkKq/d3vP09syGnticUM9pXVZr6tDhwi2NNYgH5LKr&#10;RC4UuVYk44xsnHBkv0IdK+og5pouGWl4pv4kcPSrH0Icxpy0q6qzMg+3jmuH7XY3Ao1AI9AIHGUE&#10;moA+yk+329YINAKNwBoR0P6EiKlf+JkSOjuvMUamRh2V5qv0g5FG7ZiOMMVveMMbiK3G73XXXQcl&#10;DQ19//3386FCmGj21YZFit9xjFjLj8wYsdBMbtetNuG0USF9qnnveWWUZhqfO4FoarUOpfmYNLk5&#10;wWfNR2aoTUNYzitkSlqlLWlIE1s7eXxHO698U+JmTHtmupOrKQka48BC+qzxeG6BYZzpzHBGWd0J&#10;g1YrWjAiLdbZOrZMCzReLX6aUkvRgrhMJrtDCuSUJJeMeSXUlu8D1GXIkRB/jkt6sMrlLdn25Svt&#10;lEcbgXTdSua6gkKPytKOPU1dqxodahU/aA7ZZ+aaKMVMrbQoHZPrDFLnypmwL9BZBwcn94wJihHi&#10;27sJqTG03buqMIdtmepUzaX/uDFMbEtgzAuDnyicAlgHgWkuhQl6Gce2hOhod9duXSPQCDQCjcAR&#10;Q6AJ6CP2QLs5jUAj0AjsFgIx8yBi3Io7GFHrqngwUKVQB7dr08SJ0nMPDGl29cL+YFjCPhOUA8dJ&#10;U8b6JbuWdtymtKvdMo/rtAZkfK/StNrkmXQtKQfSdh4jZvYYpYvN73p3AcUWHHSQdAOyH0vkV/dw&#10;fuOgGmJrKD9SzbT/1/Wgu5wjgEDtjXLKDg5VC6Y9tuoRpA+5DOYuC5OxJQrrCopl6j6ZgB5Vg2aS&#10;NYt1NrRRzVsFrt7WqBX1coSS88rwHOPgyfXqGWrrlh82aaa8vFXIT8X3eTr+HIHu1E3YGwQqv+ms&#10;4Y4ZJ8owoSqyU38mRHqgUZuzylK74rxpMbpAgXXeUZJhiFhGZ/NKUEvLrCqMSl6bY8kquyd1U1dG&#10;npQzNIfSaL5bo2bqciRXKtez/eJiln5rey2/roJnlIiQFY3Fs//edJ6upRFoBBqBRqAR2DYCTUBv&#10;G7rO2Ag0Ao3AMUKgGmzuRt8NQ6gae5avD2+1lj3XJPOL9j4GzVr/xDzGVxGrD7donLP49nRYJJkj&#10;qeoYqJ7IbRHfGVuRiNJLPt3YzxWQmURYClyegVpShpos8gQN2x4GQVQ1jKH8/LSURvhMi3eQYTee&#10;+zaa2VkOAgLpDKFRpFrobPP6iX3M9R51EFUlWjSqh9JxPeRyPlnmyUMPPUQvla2W2bGobahV1dnh&#10;fCq2Y4XDi2yynydlXPITi/mImQrFwcYLt+GTRt7cAWpVyjjLY9bOr59Zq9EGBhAOQq9oGQ4+ArXb&#10;pM8PsaHttDP7LT25uuEvmBRC+IrJVAWWVIqpzqoRlbod3h+c5kjjAraSeJHDjUGubJls4HkXN2re&#10;IyaXLuGURuEs9zIgZGRgeBwW1DMdVyHrmHbw+1JL2Ag0Ao1AI9AILI9AE9DLY9UpG4FGoBE47ghg&#10;vFUPIA3U9YIyFCjFgy0nV1UPUsbrOZanVzQsjZHql83wr8Twk/ayCp2Y4uOs8clFw0EaqsJiNcIH&#10;omfLhu8qy7wYc3dS64iq/5f0uvY/DlzcwjCGONM/mnODnMhZh4lOG2tjl+QL1tsrurSDicC0M9B5&#10;JJFza1CE8Mu2SLWCV/X7Y9G4rJpwkf75wAMP0Gnf/OY3x/1ZEnZ6OFCsS2cjvAMCv2wmYDBhXwUR&#10;fh4/fzzyyCOf//zn+X3sscc44XjyySdRK3cbZNiZjmCRc97DBQSYLIpy4HL7/9ThOtlbNw+mmhxA&#10;qTIp2LGdB+miqKHThyrsdXneKLV0qh278r+ZW704TJGqpLS1cWmcj1LsqjqrYM5oCbIh1CqCVK9r&#10;Re4kcLlIxXTi43doSCbKOohNn+D0lcA0voFQKbWwopbIQojERXCjUsYQ45ilWBADVQ6Ft/Cos/iL&#10;auv4AdSmFqkRaAQagUZgeQSagF4eq07ZCDQCjcDxRUCzB9PUYJHYe9XS2yVcsLtiG1djNRZafKC0&#10;1jSYPRAV92cMTqzTa665hm8SPvjggxh4MjhySZQZazOGNLfwMSQZJmIqmkk3J29lwQZYBoJsl4Cq&#10;xSZEgJGsPcIUyN9p0CKb31HkREoaz03JaJ1Mq607E4E9aE5XccARiI5IvoQhTc8f5NfZMP749sYE&#10;mvBP+55MKzwO7DPdlYCz3KWjSl2p+6pwjkrZrKSzIZodZ3JkhNFrEoqZ7RSoCTwdowqO28SdP3Xq&#10;FN8sNQw9J/x5+vRp/mTMgYlGoWyOQlY0ttQpEviFNECgdsbeKftcJT/gXaXFOyAIpM/QwVAoN8Eo&#10;Gx0sn95VF9RrFc0/mR2ye8Zp1O4dlZy+G0ShdOGfyRdPFcRyFsyzSGsEZ1WjlqCPs7IhmBx0uGZF&#10;da50TT3rQ7Zx2pxBc+eNb+aF13ag85OGvsakOQNx77CZYPFBz2TCLq99QPpPi9EINAKNQCPQCGwb&#10;gZ7Mtg1dZ2wEGoFG4BghUI1ADaFEQd0NFKqtO+WGIoy2sd/pwsbjT723YnnKZ/FZwhtuuOHqq6/m&#10;y4TwQZJfMbk1NbUb9bbW3pOZrSSRpulMkmseDTRwZFPLvBa4FiTd+K9fmzBqY3NoomfHMa3WSq+u&#10;VXppQXjhpWUJa5dwLc3sQg4IApI+agq/MikLqFW1T95KpVPduJiPf3qFu3RCHIpf+9rXwj5Tsh3S&#10;NZXwRJUqmta7DZ2NYJTmAOI+enk3Pnn66le/GnKZWxSu96Wt9vCcNDDRnOMFia80hJRc0jCeLKaP&#10;1VlobrIjFQNdgkEfkKffYhx2BORnM5vzJwsedOCqZVXX1E1+M3c4bzLp6BbtpLwAFjnuLDU5CGxj&#10;nnW0gX2u9HFKU90UlYtIy2Ci63FeG2ypY1cGFhte807bkneAmc3krlup+BXbrBvZ9hpax+nVpX3X&#10;9RXGidiQHfVda8DqsHe/lr8RaAQagUbguCHQBPRxe+Ld3kagEWgEdoSAhqImk7brjoqbZB5MO+3A&#10;SgnFAFMGzWCZGpJhqsH4YLldccUViqp5zK9G75kzZ2IQysDqZ8ShPxQpKVDXKnmuShJVPktJquWc&#10;1uTiNMFi23UZMLcsIV5pmtYCqJuVIXRDImif1wZqh5MGEIAxNP0ygnWa44aA3bt2SLVyplKojCSA&#10;vSWgM4scXJHrscvlg37qo5Q0FAzexORSi11h8nAgSu+Nvue6j2MnOkuZMmuEwiAACOtYENBsAbFk&#10;l3bqQ48Mrt9AQ+MojdLhOo3ftI2tUkW8mT3HsQj58a2GhbftdZBpNuq4adxa2ptOSO/1W4J2Y6/T&#10;XZkp7FpZbE6nNY1qzom+vU4WEtBVDQdp1XQvXpg7L06g25hnyepiTwaHOhA5tWWs8Dz+znyjmNhc&#10;cMS0nZOs0RqjgwGKNSeXtLdxIBi0OMXyMWQ9oNPqOgJE90nvS0iGMvBkuOCX0U/enJEw25K2fAHY&#10;hsydpRFoBBqBRqAR2BsEmoDeG5y7lkagEWgEDjcCMY0G42eXtoVqUmo0xljNxVzRZosvFX/CPmNA&#10;YvjFog4Ji7X5rd/6rVrI2JZcJyXEENYdJxh43tKurrRaCCxPQvpU5suL8miVJJo+9SlnFDpgyS6S&#10;9LHhh4w2WftW45Zzft1qnUcWq7siLAtvRsMOpKh57dpSniXb1ckOHQIDbaT8uvhVsskeGF2mE8LL&#10;oHQSK8SpIK4FnTOLRnZRGOr77rvvuuuus39auIVE0fxTsqlq1k50tuqj6kP5jB4K4BXrimNjZLNe&#10;pMr4Qxo4a0JzoEpEAYJXMq8DVzzB9QH3Olkc/cjCOSwb7DO/ZkknmQn+oetCLfDeI1Ancc7lYe1O&#10;KlSI3WgxHa920TrfZV8CSs05ipzZs04Nzkd2YB2B82dmlqitilbnd7OrfVl/CnR11jaZ2mTJ0dMU&#10;GBdvRw8TqLZAwZYpGGokjMpnbHHkyfXh2Xkrzee87loQjYGDjsqLDHfBUEfywKI3dI2OZS0pcJia&#10;0/zFXasOdNvohHW83Ub2ztIINAKNQCNwPBG49H3ve9+WLY+vx5Ypj3kCXg782lUfjUAj0Ag0AjtE&#10;QHs41qaeRNrAcW7CBNKvWcMScgfSChpLBy7Tx8lXm400eF9izuEKDf+FtcnXw/iqmHlJQF7NP5yY&#10;al6uVLt9+qdXNKqTMiSRJzvEZI3ZBw6iipdbQq1hbOCOPALN5soXpPkRMuVUg3yNTeiiDggCQ2+X&#10;XTIIjJ3EVQ1YZuJpsESEouEaTK8wNgXvTlzBxdi3TdLb8XT9I57yTG0igbov32TPjAJOO6FXpjq4&#10;WGeRhMGBhkABIyeEODLDmDMcscpFXgYQiiVBJFF+PUMrxUPrOGgpHzCU86rMF7ncsJ/xjWIT3MM1&#10;oXlNOCDdoMU47AjQXbNwItXLr33P7md/9k+v0M+dGty+IAMrueyhFoRdDUSublpIpmnvVmbTvFWA&#10;TK9O1jNVg0pZ5cpOIMqsYlhmDXUdzaIiy1dgM6YtZqwQKW3SeMv0YgUsxuLQr5zhwjcZZYvwpnez&#10;BQx+VrBqj7IiAfcbhgJYEagNscyAOTzBmYPhMh0462RppiX3cQwRaN5jpYfOKxCbmfzW6PIHLwy8&#10;Ly1Ij/FCgMHlC+yUjcC+I3AC568thcCY3zJNJwABLCv2WjYUjUAj0Ag0AttDQKYyfKWmjjEQsd8M&#10;hMqhv497b7HEpLRIBr/z+te/Po5LJq7WrIVjJWq/mdLSuAXbBRl9+eWXay5CMGlDWkK1gU3vrdrS&#10;WGIx/JLLLEP67aG09lxTA1JbNwS0PAL16inmlu0cQVg7vHKCAWrtMneBBw2BqK2C+RmuOAvTN4jA&#10;jpnEuo6dhCveVQfpWvSrXEFDsdPuvffe7/qu76otNb09tjIsVdHWpbOUSRMwGrEAGRYccHCNhIAm&#10;JrWSMErwi6hxkWYg8otnqkMV2HMSs8efcxwtQYMT2q66SU6RF64KKKhL7v6gPeuW50giEN7TIZ0J&#10;ETK0OgJXNjYI2KtDy6rLMiacQ1FxwtQ8dGOj64TNzCQSZ2TLjPpwEtLW0YME+ikP1Kp7fQwonxm/&#10;FmszcRgi7zBqbe+xVh23hADln4hU45M4WCESg4bjhu85MsuKVyflNHCAGmwZKBiaBiI+jZrXup23&#10;upaw89K2B3vn2ncEmvdY6RF84hOfuOmmm+CLV8p19913X3/99Quy8Gb1tre9baUyt534U49942c/&#10;/pXHn9kcfq94xSU/efNl33nl5ktLH43ASgi0B/RKcG2RuFcC14lml9UINALHD4EYXSGY9FTSesyn&#10;BbXf4IYeffTRxx9/nFuYu1DPWGKmlOESv3C+lUF2P7vJSCC1JA3kiXuQNY89BpY21NLwlCoplltD&#10;3oP5YGuLqtkvnv7qgcUhP+ihtT8Yz8lyMBvbUq0dgUoDUbg6BauCihnfmYswufoDqsuc+AExfZmN&#10;OBEdlL92HaiODLU3RjdVZ/vtGnVWJ2X3YcB24QdNLbhu8L6HYEbnkF1S7EROr1RdhHfNhgLhnfnF&#10;EEV3GLXk7EymV6OYuAkjT6qJnrV32i5w5vzFRfuqPZ+OF6bYiaAqu11Xdhjtdm71e3rk8vObXI+G&#10;ViWNtpo4ISwUQHXIDM6f1uUV9wdUBfGWISyiU1xEldhg4bCT7NSFVOHcF/QEBVP7bDjlsOZt2Gsa&#10;yJEP/1bvbxvFLdTcEkQ16NEcSXDZZ3XfEkycidiqHRmSHRkon/ROyuJT4crcPfMpZ1xaSQuCQx17&#10;He5WKqcTHwEEmvdY6SEeag/of/XQ13/uE8/80qe+9tVvnHv5i0+85NITT//+ubvue/ZTj33zFS85&#10;8YbLe5l8pb5w3BM3Ab3OHtAD8TrR7LIagUbgWCIQkqWaNDA+GsBadFhZGGxQzxhjxFeFGJLGSpa4&#10;XsaQ1ky1hPhPaQ3GzNMtUbKMMpVk5qcIB7suppcmmc8tFmOs1oPzPOfZqDF3FVUbWCYxfw4bfkP2&#10;mUCGWve0aiq3dXpwnv6uSlK7Pd0A3gc/ytAihLNwKzpXVMnodfpPGCK6E4Q1Cj6PeA0VEhXLSb2V&#10;9tZOuLzOygehBUiiOiA/jeJPZYaN0m8xJwEhA0Xksb0UwsFQA3Xl8GXQZ9NTPowV/tGVXBuK2tWH&#10;2IUfTwTSAz1xNddRfRjSTSAzW9da6MnsY5CDdvogmSozzImqkoQ1WThx8cl6zZJCLEe1okaVRU65&#10;PqnMU9lI4V2yK4Bu0V7hxN0YC+YmmkAWnZeN6eH0JyDDXM+fxsdwOa3ys76Q2ATfMSxBOaWPFUzA&#10;09iq9akxrzEIphu1mPjRQocaJ1+rq69SaeyCVi/o/JRGFbV8E2+vtOOpZUep1c17rPQ0DxcB/cw3&#10;zt395Dfv/+Jz//Se3/+5X3/mn97z7ONf3Ryjbnzti/7D733Fv/+d33LfF57jCv/+xQNf/1/vexa3&#10;6G+c3fji75+98hVNRq/UL45j4iag1/nUeyBeJ5pdViPQCBxLBEI2eaJF9zu/8zv4CYJHTGKYKWNu&#10;YLtqhWpxYWvlJPhVQzHWciw971ILYzgFalwlAPRAck0NrRjtsR6rjRf79iBbaIMRnhZpvtquKW4x&#10;kiu8ohr73JIPctuPpZKtv9EzOWJZGHsRcXJYMUJn4VV1hwxzkW7m6oUKCJ9CtGVCwFWOqXak1Bie&#10;JTxIet287rekziqh1BiC6bYM9YxgV111lTS6NFPI9ChFGKhIpQY5Oqkyuk4bPJeL/Cl1RUpZuaQc&#10;NKgVav09uEss1GcGfHqmvLD8aV3HnQLGXaNXVe3WyTcMcqbdqilZCSalUSncgWRpujnLsUbdTDYo&#10;SNVrU1ZGmxprgAsLzxgVwQblcmFJBtkGqq2uIfn9Rnd1qMKS46ZR2W2dtwKa161UPjqAeHEYISOe&#10;o40jm2t7+eJFJl+3JenuXT2yLXPmWL1S95cxt10rZezERwyB5j1WeqCHi4CGTf7P//EXIZehofF6&#10;pqW4Of/xG1/2J7/95XhAn7r80n/7hpde8YpLH3vm7NO/f5YEJCMxPtH//lu/ZSVYOvExRKBnjmP4&#10;0LvJjUAj0AgcAgQwlmSf4ZqxprR2NKiw1ty6Dpnln6GJtSdpnoaihnRs11h91dtIIxZXRMrECZoT&#10;rsQ7ydLCsVYD0nMNXROk/Hq9JjgguC/D0IFk9jtr9FaWrTakWuyWTHqeHXhyuDW4j6ONgA89aiL1&#10;ozrI0RizAq9hvQ5VlmhWVFu2F56aOMt0Hpwcp1o2KF3+VGcHP8GZHXVJnTVvpYzZ8w6NzsjjDom6&#10;0GKLgkN1kPRWhiP/JDuwgAnjG47h/Amfxa++lpRv7VW55l052l2rW7dnCNiBB5VhJvXTecM4r97V&#10;js2fCR+RrpuJI9kz+6QiSVj+1PHZ/Uyqnn8mxrEOv4whjAwhcAeBzUWaRNYKEWxpUf84REezps0n&#10;C3WBAL8uQWU29B1Dht0aHRkqVo4SCqDwghnqto6Z4plhJO2qiHHu2FITZyyt2Zl5Wd9iyGLsrdz3&#10;truTldpqCpTjzvi87WI7YyPQCBxABF7x4gtzwR9/88t+9Ntf/uf/0GXvueWy73vD5laSHHDQf+OP&#10;veqn/9ir/oPvwSf65QewFS3SwUSgCeiD+VxaqkagEWgEjikC1aqEC8aCIv4Gjsnaae4zdSesZp7W&#10;nTS0tLKGmQZw3ekfSykpY7ZxhXisHBDQGGy6Yer6FFYrVt9gFg7WLxnjoBTb8uA/y4Fc8M/qljVw&#10;dvNapL3t3eo7dvARaAm3gUAlnQf2Ksqlj96pU6cI1A4BXTfjq6TqmkFUOcetj9juXCFxuBj71aBQ&#10;6ZOpOqtN2eReJUx1q+qsJJoOyzQnYakr3VOHndBDWbOJ5JVdoihYLZpJyTRZBIxsq6jKOZBi23hM&#10;naURWB4Be28mYrqf3r4u7qaf2zOlI1UQb+W31mj/H5SxzqSWYPahCpJxS3dj3gSkg0PgmiuTe1Qm&#10;K9BZfiYlGaGJTcPkbuTl5J05vHCXqqlUN+cKS3TTjDaBZJWAVt/lxD2QgVa4eSugpai8nKSBWeWq&#10;eGZgcbYd0Etpvi/JRIcsTjmrvp84CFOmSwKuMa+F2l6+c3bKRqAR2GMEYJn/0HUvueaVcwNrnH71&#10;i/7Et76sHZ/3+Lkc6uqagD7Uj6+FbwQagUbgSCFQLSIMG4lgDs753PYDDzzgx75wGNTM01LV/qwn&#10;MXe5ro+SFhp/arBxBXsM0ocPTP/u7/7u5z73OUq79tprcV/Svk1GrcehltjJsfSqLVrpp4NPHk2b&#10;NjXIB0ag8gg2MFRgBcTrbgeesoczO+48huJI9fIj1Jh0nqFNlTxVg175ylfq+scjRq8feuihBx98&#10;kI6BRrMv9b777jtz5gxezzjroZWQRNCycDQWO7Ba+TMdz97Fdb0R1fd16ay0C3IiGL987DRBBup4&#10;NYwJ0Ys6MkSzchE5aSw7ORh28K1mDYxbWW87Qj2lm3JoEKhKnblVF2D9f+tsmxFbNUdTqnqmzcMc&#10;Hc2tCax35oTORT2Ro91TNIexqE7cnIeo9TpiG4Jj2qKZIpHF/UC17cMol1u1FdF0CXSHDvl0ITWQ&#10;SGj0OqRk2rVAb2WVvUriecjx6ZgD1c7CHkfKrHP64q6ZR0zVzOa4BfjxQ64blqSWGfl7Kj80Ct+C&#10;NgL7hMDDd972znrcdufD+yRJV7vHCDQBvceAd3WNQCPQCDQCixAIeyvvg8EG4wM1DIGF4yEEDRQV&#10;VpC23NTQGizeah5boN5JEEnQ2ZhSlHnNNddceeWVnEADEXOWI98mks8a7EM9kuIQXbnXmfZ2zNSD&#10;+eAH7jjE2ZYG5MyMUwZB51aghvHPwkA1sysZccCxOphP8CBLlQcq5wKLBOkM08ovXQIaGjWke0A3&#10;Q8ew/4C1JdQQZYyzoR520cH411emQwQGyqlyOtvWWQcNfhkTrr76agYKTiLDWpBHbJBh6YuDxiY0&#10;bbsWrgXeLmTnCND/DR/h6mzlcx291b5KyA4j/FSGkKrDRDNvCoiT75LNyfRUy4+QnNAciuJNgGNL&#10;aZesdEGyLIEHq0pDM6q4PpewVyGa6xBaCxkGvTyImW0ho0EzaGxG1JkpHfHqgnGlv6nF7yW6BY2j&#10;NjnwpkvsAbA7fzRdQiPQCOwbAqff/cEPe3zw3Rsfes87P/Dx1UXZJLK3S17vJO/qknaOCwg0Ad1d&#10;oRFoBBqBRuAAIRBvGj1rMHXgZXAJZP++cVHxvuFPd6kvOCzHEsKKaoviyXjvvffCaEMnvfa1r4Xw&#10;4tyduRjYHDH54lmZiixhIKC9G0O3krAHCNn5olQqeWjLvEyVPkh746VFruGim52NCs2JgW47PPSh&#10;6B7bEzJKFA7CWBw8dw5oVjTagxUmYqdyuL+eK4mcI/OFAMMecwufKlrVwanOVk5qSZ1NFUhu0Hk1&#10;fXuYzMtl6wwgKy9mk9dbS5fWCGwbAedTCEepUh2HpxNHtKMuZC6YU3ZprnQmUmYO/ZeVjRPGGRSN&#10;iwnntW1YtpGxMuycy+QyvBjbOt9VdkyIR3neZ1xXC0EcqtfW2d7czSJcHgGTbx2+MmCmIfWJ5C4n&#10;Btxg4uYcaRnA8x3IbYDQWRqBRqAReCECJ99x27tPb9z1sW0w0A3lYUOg324P2xNreRuBRqAROB4I&#10;YDth5+gHFL5Jxgq+OLvsZ4JRzarKPnOOzYmXpdRzuObqXRXzzIy4Cw1GWqVWq2yH9LFUojCGq0Z7&#10;bWk1m9Nqjd7YvZ5X56mKCcjjfmVcb5noRJC0okMKYIu9JQJhSVBblBfmgl8UEMdnNxxQAr8w0bLP&#10;VQfDvOSiV+ZVWmix52nidLCMJLUPL5afAvVMZAO7SuHa2JatXj6BWkPJ0E9V75YvoVM2AruHgOpj&#10;n6d/yjzW4BVOBPy6LYkDvpKjevHv8Qg/zERpgvwpGo3GKd56NzQs/xSGAQ1gQc9IHS6EJ+52nVIr&#10;KWxdwxuLF+tULn3swFXvVq45RdU3roqhIdEM0++2MIObDe2tA+N6B8nlge2UjUAjcCgROHnq+oty&#10;X3BM/vgHzofouOAW/YKQHeXaez5038Z9eE+/M37QJeULXaMvFHi+1Ns+8IHb3jnNeyihO2xCNwF9&#10;2J5Yy9sINAKNwNFFIDyRpovhEcPOcA5LhWGGAYnlM4/oJGMlNFOCZcI+48AF86X97F2rqC6H1czL&#10;ZtiUHMK68lnzHku1Mw/goxssRhu+DCNcCYVYqjUyibZxSuPE70Fp+ecbUIFXScJ0HECsWqRtIFD7&#10;ieQFTxxuRa4qW871j45CScjahdIrKos05bOis25QqHnNGG7XAhe0xUr9hXbRS5G1E4eIZbRjG0CR&#10;Jd8lS+3bK6dzNQJrRCA6aJmuDdeIxmqx2oG+sEvJiMMchMzKIu6gdHVm3A2yUpJUqRwTMoBwhfGH&#10;14nEc18jXPOKquNGPg+Ywc3hiyM+0YwG7ofISJjXlYx1DhTztmqlzFqLm5D45UlV2CkEB2cXiXlw&#10;WSrmhMMPOUiR591pmKwpjTIpZL84/T14iF1FI9AI7BYCD5+5f+P0qVMXi4dT/tgt56NzvPfmjQ2o&#10;4/d86PrbE6/j/jvO89In3/F+gnec3jCUx/vfcdKUH337hcget1//ofcUrvqO+y+G/Pjgu68/9a5J&#10;3t1qWpf7QgSagO4e0Qg0Ao1AI3CAEBjoKv+sO0ljxS2mkKpppBmmIfrYY4/BPmuP1aIGG1ujbvC/&#10;DkwrMVCRc7HA+/4MYpxLEIcB1MSdSRAEhxi6tY1DrikdQIIYq8Nz33c0WoA1IlAfrsFkoTn45KAH&#10;oZ+feuopTlgc4iTn/Em06CeeeKJ2xQWBKaZdqF4ZdqMvbp0Zk9288jXzdGEncEX1/EjjblSxE/E6&#10;byMwICAHDYFrRI4sDBvuH4VFeT/72c/KWsJm1gWhOo3OPF8L2kqIbBycOG7UWcxwIhyuc6+l0uUL&#10;YTBhDAQus+RtJFyzTDSy1WUz916kFTNP0pa8wzjz8itPnXBY0NCGw3KFQHwMtSFJ7eG57LOc+BTM&#10;tCLtmvnCsDw+nbIRaASOGQIf/wDeyLf++CaFfOG49fZN5vn88fCdv3jXRvn7fLyOu35xxlcLN1Oe&#10;fvdtF4u5+V2kOx/W4+O/RPG3n6eoN4+T73hvqeqYYb3vzW0Cet8fQQvQCDQCjUAjMCIQM0weOWwy&#10;J4MNtgC7agJpgOF1iylF/MeBfQ4BFBo6jpk1ZeqKSANbFCvuMFpfaenMRg04xwyeyfpVGzgZc1Fm&#10;nxKGR7n3LEAr3u4hME8FjL/hJobs4HZLgZvQdVpUATm+9KUvobPRUE8Ue9r3cr0mqz0wfXtQ1QWc&#10;by1q2ml3DiBlQgBlwGGMakXYOapdwhoRqNNxOmcYXjQadVajUVXq/e3f/u0bbrjhpptu+uEf/uGH&#10;H36YHj6vV0uSrlFUilKXkZPBRE9tCei4Qmcw4crwGb31SjJv0tT9ObSvyYYhSCGBVB/tOinbOo5h&#10;q0fKydiYQdgSMpSZEerZzxIa2dnht/q2m93rIev9jHMwnI7DPu7+wMOu9qUuvBE4IggYOmPzOO+c&#10;HMaZ5hVn6I0zZ+7buPWWi3T0Zts343Xcd+bMBIbNlM8X+s7zMTbuP/Pwxsc/BoP9ghKOCIKHshlN&#10;QB/Kx9ZCNwKNQCNwJBGopJUGpPt8MZa0HqslvJjkDZUsUGSnELYDa9RZTn61zUwZIy0ma6AeTESN&#10;Z7nUKYG1WLyD/PhiXm4pZAUtjlq5WGHRAM5O4Urq6W29ZV2d4GgggPYRRYev+RHu+TXnj3rCOd/i&#10;46IJ+NVd2raHEKkdL4pcT6Y6G8bZTpjSKqozdbb2Wzq5/pIRYOcPxdLQAgoPT7fG8ncuYZfQCAwI&#10;DJoyzID/8B/+Q9P/63/9r//e3/t7nFRGMnMlJ9CUUyp2LWjXFwBnnzo+RP59maYNRWWojTqypeEZ&#10;YTjxk48KHxLZBKI6zJ7TR5OxLhG6Lc23F4NmuL3DNy792XVsz8F1pTVjFbU+L9KQkaJYimgOei09&#10;uQtpBPYXgc899c1lBPjUY99YJtmYxtAZ5484J2+nnBfkufVipI61l7xj0bqA8wg0Ad0doRFoBBqB&#10;RuCgIDDQLm75dJOv3rJV0MUcTQzOkE1s7cfQ4qNnscc8iVFXC/e6pOpME3EeZDHF68lBwXciR7iA&#10;YBL2uZ5UazO2cc1LgsWsXBKTTP/WuD8nskEex4GFqwVbHoGpeqqJPHfYjdC46WbRsmiuXQV3adaN&#10;VNLUHqVOr3NfucE6Zo4MdQAZuu5inZUm0w2Q4LYwRzp7Lg/FlimVTZ/EjHLNQW+JWyfYSwRqh1x1&#10;WqRvo54Spn7Ljis6AhvkwTgPktHeyhG6M1q/ePKtI8D0ncGV7Dqn1yu7jackMoch72WE8wYyHeK4&#10;KynsDOtvBI4H9PCKkpE2o+s8DCXB69hIFi+GeubtyzSLwbFS28WvD3HAf2YJSTMMy7v9LLr8RqAR&#10;WIzAt7x4c8z54u8v9cnlx5/ZXJcyy/qPU6dObxhJ4+IxBIzO9WlKb827vn5Zu8StEWgCemuMOkUj&#10;0Ag0Ao3AfiGAOYQ9A2Pl3vwpYYpgAyUaN1s5HRJgO2H0EmSWck6dOhUyy7uxCavhmvOZNFDsuur2&#10;O5NxqwaYCSoVK6oKsBLCEWAx7bugzJBuceI28UxJZtINaY5NSFumfw5iVHub83h95vpKUHTiw4JA&#10;OokbvbMCUbcRVN86aRp0Vg9ot0EMzndw08To4GB5SXZ4nsJmoFheZ1MUlSLJK17xCqLZUtcwEEVr&#10;FivyAp2lpTYN+WHimno+LF265QwrKjEqTfkn/sSfCDI/+qM/qoKwuIL6oMuJL8wVKel8+04mOgkS&#10;fXg6MYWMzkQ2PIsoYySsCYYJaygkc/ROKNFp3joAGpl6pmzDWwHlGPUiI1gtZ0oN16ZlBT1wZRTy&#10;Cn8a1jkfY6yD2HQg8krI6HmDrXE8stVs+gIwvGZUDrp1qhFoBA4IAt//hpcgyW98/kKo+sVS/a/3&#10;bsZfMsv6j5Pv+PFbN+6648LnBDdjQr//+YDRL4jGMU35gfORoudcnxfJY/1N6BILAk1Ad3doBBqB&#10;RqAROAQI+MH6cJSxrKoJVLld7Sg9Imke5BTmENGfLcFbIaAHOyrmaLUhp2liKA7W7GAoDtbsUOZQ&#10;bOzD6SOpBNY2HlgMzmqCVjtwgbG9ZbLF9qR3pSesnT+tbqAJttGuznIYEch6ksKnc/qnBEe6DRTJ&#10;008/TVepOquWyTv7rTPILBgu/oSV5uBiNJSi4HYDVDqhhVRFrp3T/sldN6ozgBAVhD+pJUQMBFC4&#10;m6QfKqrVLX5YGXkO4zNtmY85AigI0zQg/ME/+Ac//elPf+ITn7j33ntvvPFGNcg5FyXV61km2u0v&#10;GQS8xa/pPSrdmSkjI0Y9mTmZpvDpjDPMRMNkVAVb/smay5bW1tUxwfD3dX/VzPKVh4GLciJqXlrI&#10;wuBTt2JknMlKQIod6so7gC9IQzkZe5dv9TCQUqD+3cMTyUhrFXXY98lWX+yVau/EjUAjsHYE/sS3&#10;vYwy737ym1uG1/hXD339049vhuAwy24cN7/3wx989/13XAgY/Z6Pvr0EjD7/pcHNW7dtcs2kvP3W&#10;839uHu/56Klb/O7gWILXX5h3NyTvMqcInHjssce2xMUNy31sicDnP//5a665ZstknaARaAQagUZg&#10;JQQ0TjBNv/rVr3qubTYYMMOfVoFJgyl45swZbK03vvGNXtGu0+CJ2Wn2mJ2RcJ4RNU1plqmEXo8N&#10;6XktNpLXNCl/pgAzRV2AaqRKxir/UG/4tbRopedVc6Xk2uTaNB7Ea1/7Wh+Kz2Jee7chQ2c5gAj4&#10;9GGg0OiwQj56CRHDvsflGa3nU2Z81kzl1QGZZDhOPvHEE8SJxksaHYd65oqdhz9xwbvyyiv50wAa&#10;i3GYp7PJRQIKgQqntMcff/zkyZPID8mCWzQdGAlJWWOerqSzdTSjdUTB3lLgA/hYW6RjiEAG7Uxw&#10;htSoUKiAjvAqeKbaQU0sDfUf1nXUesp0TKjzrAVyZLE5kkynyDoJTiepmekdiJRq+YkJBBiLaAWj&#10;UJbTls8e9ADTUCTGes786AmjH1UQpChza21gqOpcrOR1LuqLXV+EtiHnTDCDZwrMvO8CQ41t7ZPt&#10;F4DDNYY077HS82JNjk+zspq+Uq677777+uuvX5Dl/vvvf9vb3rZSmcsn/pl/+ZW77nv25S8+8X++&#10;6RXXvPL5yGNvfM1m+CCP+774zb/6z7701W+cu/X0S//cH7xs+cI75bFFoD2gj+2j74Y3Ao1AI3Bo&#10;ENAs0SjVhtGUGg7NsBzaP9o5UFShhzSDuatdtJjnje00NZWtPbZfhKnF1lxTllnxNAWVRMOsljzT&#10;GjTXSs8vVSSjVn11TK6GYmRbtaKZUmnGW9RQ4LT8tdS4EjideO8R0A1QDQr1UHtd9AXlxfUYDhpa&#10;We9myF84X9yf9bOjazE48OnCq6+++qqrrmI9A15Y3sdeV8eELXW2QhHtVjUcQziHEpKQonxaIc00&#10;DD4DpMvo7CDn3j+UrrERWAkBp+Y6maKSUKLGeTcOQxx+0RG0xiOzc531LA0tg8BFx1VzNhy4wJPp&#10;wxNVu9K7g/rUecRb03EmjR0mYq9TheFB+HULxTJaTBrDH1e/Y5u2TPaIZO0e9ZVAMSzQNxkrcpK1&#10;atvO9TgjC7szfgUfjjte5ys9+pmJ62uGQubB1fQ+ZZtmsmafdw5+l9AIrB2Bn/jeVxDW+WvfOPdf&#10;f+KZmV8jxPdZ9plkJF67AF3gkUSgCegj+Vi7UY1AI9AIHDUENOf8Hk7sq9BD1TQdzDAzwkmR2GCy&#10;gx1YzVTuVsZ5IH+X5IK3zDVwwVPad+bDi9iVpF7+MddazDUYw/NwWL6KeSlT0dT8DoNQ887Eeedi&#10;dAkHBAGpk/BQKqy9OoqcLuoJ28tQ3i9ePPBB5uCKm8ftMLXbZIWJi3pM1/DQ035Y89ZRJQtd0CXQ&#10;NEb2IM7AI488QrFckUCBaONi/DSDc9XZBeDb6mafD0j/bDFWQqDqS+U9maw5WArCo58DVjonXERf&#10;VF4OhoK6fuPchMYZr0P/X64kYLQJ+M2g4Z9+1dBk3Mo8y7kfP6xznHdD10qDWm/lcBFv+Fpgal+A&#10;kh/xM8rz8Lqy/OyWrzVSQiXxU2Z42+mA47jnuMRiAMjzW7+e6mIAyYw7bziUYdRdqRsMI/DwOmFR&#10;GeJc9paAzlg9vJitWnunbwQagbUj8IoXn/irf+TycNC/9KmvfeFrF7x/+Oog/tF/49e+LPtMMhKv&#10;XYAu8Egi0CE41vlYeyvKOtHsshqBRqARmIUAlpIxWOUuY4zF4PEKZpXOPibDyPnCF76Ay+R1112H&#10;GcZFrgzOUzNNpogQa7ZeqUxWZa69PljmuVINyKSJLR0jzWTVJqxtnGfHLm5FRXRIObOB2+6DFi74&#10;sdht2lAvZjDcRMxXUdp2vZ3xgCPg85UeMhRsJSAUPn1GzdXdGK2HItGtUu1OP4ka2t84+FQgJb/+&#10;9a+3y3FFesUBoeqRNQ4qaY9VMP0x/WCaA4sFsiuWKjiB3JHu4RyGfCc6azkUeMAfYovXCCxAIG65&#10;0zQqvpqraocvrhOrI4AJVFuUQk9kLhJ1h18/1ynJq9brNE16hgjXqslOluh+gh2rpBLNJKY0d2OQ&#10;knGGi2TPNyfUeu5W3+3Fk1Sdxaxr1UmNXPh9G/2ZptHMDIwuhiESi3D6m5tGOV0Gc7uYLs8B1qGP&#10;xur1XF+BSOOCgct12xDYMXNo5jDSDrAgLTLYNLMbat+n38fBR6B5j5We0WEMwWEDE2RjZntln0+/&#10;+vmgHCvB0omPIQKXvu9979uy2axUb5mmE4AArjFa0X00Ao1AI9AIrB0BrRfZq3gmVjqJGk0gj8Of&#10;IaC5ggfQk08+yYm2WRJvW05JK4njGNUprVpi1QyrKae5lGobBtjy9q0pI9Ig8CBeUi5f/oBnCrSE&#10;aTma+t6aWrDbfjqd8SAjYA83vKly2u1rJ/FPCV95Io5QSBkHTJbsqiTkFMQWHx21BIeC9LHFOmt1&#10;KohhpmG1eBPmIMoHeykoluGFkCCGpNe/0q4787NjaeBUNabPiEJo5rbV7SA/9Jbt6CGQEbueRN3S&#10;3pmcZqhS+eJ6qOkqO/rFBOGysbrMdclZzvPdwqp6lJy8Lh2p8pLd0q8ZfEiZFS+qcz4ipUHq9dK1&#10;BGnumbP2TNV2GIkuT5V6AdVLYprsoKcLdqr2HHlciSeBgGfw5Jw00/DTGSdJLyCZkT2vhPW2h6Ah&#10;4xSuyMmJ64hZfWfcTnSjo6csR69FzXus9Ex5Z+DrEYwqK+XCb8avH887CCpN8LGVylw18atfdsnb&#10;r3vpfV947vGvjsEP33LFi/+LWy9/w+XPL3StWninP4YI9BrjMXzo3eRGoBFoBA4fAnpOIbcbS6tl&#10;Kx+tBRVGWNsvPoyYZFieb3rTm/CDxrCcMsKrmlumt5ZUpFS18Aq0llilt1JCki02bhcIGUm2fLQx&#10;OyNPKl0ShCTTuo7pOzSWP6fNCTgm1lQWky0l7wRHAIEojs6P6bfzTipREjLa3uK2dGkpf+OeLFVk&#10;XggmEld3v6myVJ2NgnACxcNo84Y3vAEHTJipaDreBnhAw0ezpvXoo49SOIwYdmAWxpbR6IhRB5O6&#10;unYEHnc34WgjkLkgY7gzQp0HZ06CdRKpup/ETg0onV8ZJT2ayNoPSqfXc4JjSGI6CHBCFuJOxJPX&#10;IMjy0VmFoijjgVhy1N8xBEWG9NH7WJWXmPZjffOaltm/DiYzJ8dlBgdrqROowFqgnzc0xLY8fh21&#10;bMXwHlLfUsxVHxnnLqRJtW+v00ZaH6gvANOnnytJZrtcbPDLtNsToHM1Ao3ALiFwxSsuwc35//qD&#10;l/OlQavghD+5yK1dqrSLPaoIdAiOdT7Z3oqyTjS7rEagEWgECgIaY17AuIJEjqWkvaRBJeWkPZb0&#10;JtA64oPRWJIYsXrdylJ5rgtVDDPtPW0kd7ZagkyWv9khizASqdWanfkAY3RFpD1+ztUuFSKvKFi1&#10;eEVDpzNT0sb4k7okABPHRSIegMBgbdZ25dGkRivC/h+2RS8oZI+B6up2A4EoJoytm+ilXO0P6R7h&#10;L6pCeW4JlQmqZIdpoJAonMjRFi61YZZQMyGpU4X6ri5wDrkMAQ3/RScPnW0afx1Y2AhPMqog4ge6&#10;IN+dhlQGyiy1mSZLu5TQD7jZzDqO7cbj6DIbgcOLALqc8BrOv7alTrJ1uJjXUrWe0tjugCI/+OCD&#10;eD3jq4ju63ydwutQsxi3aO4uqTDFfvnLX0bOEOsOL4wh0tM1SNFUVL8BaCAOX4TqO4Akfp2Ld6kV&#10;w8OSBK9bQKavJYe3ux49yZv3WOmZHt4QHCs1sxM3Alsi0EsWW0LUCRqBRqARaAQOFgKGOJTZkUXS&#10;jJHKCWus6RJGyXOoIg5o6MceewyDE5ZKy5M36d/7vd9jR2Gcibjujl1O9LmWYw37XG1dt7tKSVvj&#10;zKNayPuF6WKauEoV2w9MtMD9uBPXwR8bFabMJseCndcozdfst5UE9DkaLMVn1+zzfvWKPas3ZKvb&#10;vSVks+ozMEdR4YFxVt+jaJXStX/akaRX6i5v+ip16TvJrSwsOYbUlSq7qFSOnTz9PDw1WSjqiiuu&#10;OH369JVXXnnfffd95jOf4fuEjCp6UOqjbUUW6CgxMGW5ruR+2LAy72nvgrFlz55gV9QIHBAEnEF0&#10;cK5zBxrEEhQLSByuRaF9Cxx7Vbp7773XdwBWktj0wC8rT34sMYUvP0nVLLsBF+XjD05EIFbT/cYj&#10;dDlb9TlhXq6MeR00cg50ktSOLQ6bg5yOsXVEXe/4Y+EgzyuZUfsRgPeKOjxmdtgNDLvMRqARaAQa&#10;gb1HoAnovce8a2wEGoFGoBFYDYEwSslWbcLK6UjuDOZitWG+4zu+48Ybb/z2b/92YnFw3Q/gwD5j&#10;/1imu/hlowbCVErILbqf/exnf+M3fuO3f/u3f/M3fxMLyly6I63Koq6afjXsZqUWoqHeqRixTqXP&#10;9E7CssXKJR6uW5IBBLuxbvidJ57WbNg3yjGW7jT9eq3cncPVJewGAgnFTuHyvx7pnOkquRLSufbV&#10;9OSw1RSinso1SzzZV+WqZIRlr+zYeg6qvJbD+ete9zp6KcpuUXI6dnVHJA6zUA4cEDQ01/HsloNm&#10;iQsyizGB2vVSNIu0i632in+Gp/YkUAQWr7R27EZv7DIPKQJ1OUfF59f10cxf+TjhgrkJVWUl6a1v&#10;fSuzG7pMTFWo5yxvrwROyNx5xO5Kpc2cH60i4jEsiEMGsWE4rYOG545dTMGy1YHOoZWlOz/6mmGq&#10;jkI7lH+QzcHf2Ny+Sk2lVbwe+taFfJfTCDQCjcA+ItAE9D6C31U3Ao1AI9AILIVA5Zs0QjS0YhRV&#10;K9TEIa1im8U805LBUQg/6DNnztxzzz0YYLgRYXlitVqmvFJYKo09zFpMWfyk2KiLw+P3fM/3vOUt&#10;b8FPyiwkHvywZrYtguXuvptVofAqzoqng6p46jOFcc4J5iJEG1uA3QWcZPMeZ6g3bdqE6TT9YFtO&#10;xViql3SiQ4UAT3n45tU8nbX72U/U/Zk9pGanl8IfQQG7asKRFRRojmi3gPlRL3t7mOVQPHLHlXRO&#10;j6VGN0lwAuNMpd/6rd9K4htuuIGFLgKAkEsqOcWmq0sl2yKHMq7o/cdFiZhBO1ovDlUHb2F3F4Fh&#10;3gyvGlXCO5g5XXYVbXIpaOaBZjF3u3uJOQ5ONm8XKukwQy2esuvK2bzBaifQ5JXGlSqFUULX0gZp&#10;a13DGIJ4rMnVGCMmdn7nbcf5OgPRTsRegDzr2fL+Cb6Rp5mRP28pa5ehC2wEGoFGoBHYSwSagN5L&#10;tLuuRqARaAQage0jEKtPEysOiXVrbbUVp6ajfJDejjDI8ETXXnvtG9/4Rs51hZYnMiMmKFWQGI6J&#10;W5ivhIaEs8ZY4mOGuA5xEatVqYad9fMamSbEhrTS7YOyg5wVnypDzmvTTKwRCCa4R8G4SZPZ9voU&#10;pkKRVxZPMCEHMTXjTMqVJtd28CQPa1a3zyN99RmsKhztkFuxBw69pbItlaRwfCCX9IondkI1l18j&#10;cvgtxIA4jBvhtSOnymuHpxwOyBpjejgssCrDOQ7Uct/hUKJQ0ltpNefhx82CSF/84heNxTE83daU&#10;w9rdW+61IjAoQv6s85f7bHTyVeVnHr4SMCUZc8OBIkNNHQGWn6/ruFTPd45BGjh10M57SAVnGEOm&#10;wxEN562GtvPr1OyvNHSI+90beRCbB+R6JOcMhiwTSn+vF7qdg98lNAKNQCPQCOwQgSagdwhgZ28E&#10;GoFGoBHYCwQqdatB6BZ++WIl0FYJrTPYS97V1dFYGebSbTmb4vWt1nFSwgumFa9nArxSHZz1VVdd&#10;ZSEc3IUqko0i8QIfq4rRYNDuBXyz6hiYvplixFg1xog2vI01vq1tmdJk09L06MTHEyvXcoSxkoZt&#10;be5XZ9jLetNn7FH0ojz3mTprl8sKh/1N3RzEjmZVksUxQaKZE7gVTmA3UGcHBE9SoJ1Zt2gdJ43m&#10;7JUMI3pWyhHTpeNnzV4KtvND3FRWPQNUThQpq2gSZO6i4JwSfvd3f1ciOwrS2rGXvbTrOqQIZHxw&#10;ckFz/VzBzHBPthFNZFjwi7gZVer6UKBwlFhAxWaYqgPU4iyr4jw0kOypa6bMM2vPRSFy/IF5d3MS&#10;A5pktFz8MHytKvCW6R2icyCSA282gvTQtyWGnaARaAQagcOCQBPQh+VJtZyNQCPQCBx3BGL1eeLu&#10;0SkHLUzzyCntw2y6l/ySG8Wr99FHH4Vrhvq5++67cXbG5Znw0ESLxio7deoU1LORZDXe3J2KoxBk&#10;k1cML7vkc1qGtF2yqG0ks/Zw0PPIaC1DbVTajkXKOe2N83ISxExdIAwl4GZlnJMtLfltNKqzHDoE&#10;5D5U2Hk663V+dUsMGTFPg+ic6Cb9FqLZEBkcDz30EKGZCd1O/Bz6YUozscVmFcphgbjw/PJpL5lo&#10;2eqMGEnMdaugY1M4nx80eLQBfFykyYikzPJE0tl6YVsCuaiUoECUwzaL4Wnu74hx6LpWC3zcEMgs&#10;pnY7yywJQlTVvQiqZ81r4QuoZxMnVwRY5gMJSwpZk0USBUNmvIaZmrOfY3nSdpj9HWYZixjQOGqE&#10;6G3IuSBL9RXQd9vDYF9U7fJkxur11t6lNQKNQCPQCOwLAk1A7wvsXWkj0Ag0Ao3AdhCIPanJZPjC&#10;ahNKY1UyK8aVJxpXIVUTkQOaCddFbB7IIz5GxL5dqFLsH3xwcIziIg5BKVkx9KjSO1JbN9vtV2rb&#10;ljbtSqXNSzzYq9U4n2epBkYRo3WYuNDxmLgSdpqLorGluat3VZymLXPIOJOFXEvzu5CDhkBoWbdd&#10;L9DZ6J39zYbYA4dGRcdJRu9CeWFyWUMiGDQxRlFqEjz88MPsaYCM/sxnPoOLsVVboCd2ddWZuyy6&#10;ZJXLHht6q2ake6MdDBqOBgngk1DOVVTrogocsZENkZCEFS9Wv+CvWesyKJD+mNGs1o6D1odbngOF&#10;QJ36QxbXkwXS5j3BQWY6vAwD1Lyi6tIXwwVDTSWF1wLX8BakYNTLYOL3GDJCZpYfhsphsg5uGZdM&#10;4PiW85lD7k5aFJyHFvGnC95y3x7T0X4nVXfeRqARaAQagf1CoAno/UK+620EGoFGoBFYAYFwPTGu&#10;vIKnjBx0ZYWqpTQ1rqpJE6uSEyhmaGjoZrgqiiUZvDNMkEw0f0aGUK5chJ+CeJLInrJF1aKr9Wrd&#10;xYkyll71Carm9PJIDbacYleauAISuy4AKsnQWMMF8IuJaxwDE1iXhc80cdN8khnkMS01o+Wk0uWb&#10;2SmPAAK1s9UuNE9np7zJTBBULj5pBZN79dVXs3GBL4Wi137ij+GCjQ7oOJqr+3N6O32bbRBeUTWU&#10;sG6rlxyp/d+d42Z5/PHHJaxlghhG4JcN4IPzNb9PP/00nBSrOH7A88knn3QMgaVCTqRl9ct1NbQj&#10;q2vq2g7VZLo5YwEt1XTPEdCvY9uEOq1n1l6sPsO0uHhiqrNY5lDRrt/mzT4hLrKzgfeE0Nx5NF7J&#10;vK/eLd5HVWfVyJlRaFjxSvNrZ1g859YXj+ElZIdD0MwOWYUZRv7h1rHtz93wRqARaASOEgJNQB+l&#10;p9ltaQQagUbgeCGgOSStGVZUk2wbQOh0o0EI6awxmdiRmoiVBtJVCp4LPisULQniF2yWCBbjSuJV&#10;wjoMl5bnYO9toxVTQ7payJXyS+1T7m+4EkiVWeFtWmXMh4pipXOS7wvZou09oG2g0VkOIAKV3KwK&#10;sl5RJXDpeMMa1cmTJ+Wj4aD50B+hOSCF9VLE+xhdhoO2f0pPh6HmomstXgnjk2UVlqnguNVuSWpK&#10;kAFndwW/1EhdOF9TFzQ0BDSLXqxyMdr4qTQDsEZB1qgmldKa8s7Ryjo+rPdxdGmNwFFFIAxy+GUG&#10;AWN6JPw0K1IMMowt/MJEu47r64QDC791MFzMQQ9DhBnrqOVcvMYB5Kg+u25XI9AINAKNwB4j0AT0&#10;HgPe1TUCjUAj0AisGYGEkQ2xsj33Pa1HqVK4JGxCDMXB+bGKzi0IJpmsM2fOQC0lceJIVlpZQkpD&#10;UYNTlirUtlZleOHlYaqkc7U55xU10NBWNKWlcmUBbV2p6lpO2GcZeajABd+AWr6lnfJoIJCupRJt&#10;T2HnQZEwHXH8T/eWEoLk5Ra0L0w0mx7ghmCiYZ+RhPUktB5Pf7Jwzi+3SABhBF8MeSS1ZLcPZ1TZ&#10;H7eN0+EpEIdoklERtUAxUyAOzlbKAfXMFfhxRhvr4qibFdYISx0KFHte4Wus9Gj01W5FI7AYASc7&#10;VYwlJUcYNzFkNZpbjBKMJAwvLD4xwkBG8ysZzciTz+6Fld4S9szLLInp+ExeTrJLaebMvmWxnaAR&#10;aAQagUagEdg9BJqA3j1su+RGoBFoBBqBXUdAGle+eCcuPyFMY9RBG8ElQT+Fr4l/U+w6ySZIJTho&#10;ttWzzfYrX/kKJ/Fu1v4kjSxzzNEFBNAA2Tb4oKnfU6WSh7uy4VZavbyHZLXtwWqBl5Y1+kTygHa9&#10;N3QFhwcB+gb9R+pkG518XkNDBtn9omj2czukzsscrB5BBEP+vva1r4U5wk+ZPxlMUGSWlNBlLpKM&#10;KNI4SsMm+7nRSGvhUXBSkh7emRP6POwS7s8UnvRcJAEH5JRf2QqXTSFV+xTeUNRrf6QArjOm+rtg&#10;uFh71V1gI3D0EMjqDtrKKwFqBcWMfjGMuGqFxrnk7LAjR1zJaMYKDnJx0fFwqpXzcHOgyEYN/pTR&#10;Pno4d4sagUagEWgEjgACTUAfgYfYTWgEGoFG4PgioJ2G1We81G3zNWbESsxnCeGhsBX1hfQYCpcz&#10;MrQxBDTsFQm0IdllD2nFObnklWJPch4/6BC41T9xeW56pac+ExkFCwctJ2ix1QAOkZdCzDWP7Esy&#10;IPLRaH6vJHAnPqoI2HNkYXTWW1ffqOXI9VSHYvluKWOYXwRwm7wxOnBa5NAZWVZa8VBtDv7krpGd&#10;ow7V1ZpzyCbWq+ztpKQoSo7u10Gg6o7KIggWGLVaOwFtXTJWNK2WX1X7qHa8blcjsEYE1FNHA989&#10;0ClWrXBqlhF2wPETEUmWMcospmG4CPWcMpcRNaNHRlHLTI3LFNJpGoFGoBFoBBqBPUOgCeg9g7or&#10;agQagUagEVgzAlpfEjfwPvVTgavWVPkXSSvoJBhkvBStonLEFi6JpqUHjQVFhdN0Di7iMgkhJQum&#10;tVmL4kr1ebT8MEQDXzyTPp7XxmW4JO3hNGTawKGQpE9KYY85XQu0mVDPcnD8rothXPWxdvqDiQA9&#10;H7LG7eeVmd2htFExOB30F2dkvvKHGj7xxBOeUx1VoK2c8OuCk93Yc+7Sb/GMRp35NWCrMTT4jYbK&#10;XKf/Uy958XnkIoE1HBmgrVm+QhIuRrttbLgnfaVdypou0ihP+GjOBy1bHq4MX/LyZNRPU/wtZ6VB&#10;ZvmqO2UjcBwQQH0gkdEp3weiqvUtJTuiomsqo6yxg8Pyi7UzR07HFteWUvVxwL/b2Ag0Ao1AI3Ao&#10;EGgC+lA8phayEWgEGoFGYAYCldaU7oxP4qp4VYbIvLIz8Kf+OZOilaoOf2TwR37hntjUD4FFIXhD&#10;E5QjIRp1mqZAmSCzpyG1RYMFu6BFpqzk1EwuqV6cNmcBR5zCTROzNqzWFB8scJYEgGInD2XVh9jp&#10;DwsCOhfLklSCdefy21fd4Z4lEFen0E2+BBjGh3o9d9CQNlIACyFWhhy0oXUI8h5yJ8OFiW0CzZG2&#10;5hx9p9KsMNV2WXhVQP40ZZVtpgpvG5/orNS/FU3DxW67/M7YCBxPBOrSjl7P0W5P6jJVxpb6UpFz&#10;d2aYfsF0nCm4DlYOTXkE2WV1PB9Kt7oRaAQagUbgwCLQBPSBfTQtWCPQCDQCjcAKCGCAwTFxbI+4&#10;qfabJbinFRaJ8yldG8m8FbPTxPwJ24UvJF6TiAR79eijj+KGya/fOqv25/YEngfNTBq6XkxbcuJd&#10;m5DGTss3/ZTinxZIXpLRcBjAxYb0Cg+4kx4VBORAq3tv7Z87b6Xl0wMNnUFsHHcn8CcfAJS+0UXR&#10;umRjazf2T3qv+otrMwdlunRkCf5G/eGeWG0yEBBHArmi+1DYVjHzyCoUpZErA1EKT3UZNLYBEcUi&#10;vwGC9HpWkfP5sm2U2VkagUZA9XQtx+0OQxDncNB1kp3ixjjD2pUL3guGiyFjLTMDmhfrYNKPqRFo&#10;BBqBRqAROCAINAF9QB5Ei9EINAKNQCOwTQRkasgs9bN8KQOtLAvmRc/9ep4WZqy7Wn7loWI0Juws&#10;J5iUfKKQ/fvZhs+OfmICEB+AWqrH5QKxl2zU0BwLHDhlGzKvOQFwaOzMkiNwElf8Q1UvKfzyT61T&#10;HgoEZuqLHVKmJgse6ahDX53ZzMVdsfZJSotrc71eO6TnLjW5jyGq4S00FBW+7LLL8IZmPYlfLkJD&#10;R9S6gx5u14rMSxvlrwnE4a3kslLrqg6P85RlnsIu6AnTLMiAJIw/GalIM8SKrRIeim7WQjYCa0Fg&#10;3niV0SlhnacTn8qOfkWdM7hVKjlvKQnJVadOl2xVycWTZhXVta66mKd4ubgWcA5+IYsf38GXvyVs&#10;BBqBRuD4INAE9PF51t3SRqARaASOOAKhVhPdojofDYxMrEFBkYTyhANrMIEyqsFZ7RzOK+Ua3jlF&#10;hc2Bh7ryyishsPglNAccENv5KXZK98zj0JekcYdGxXjmpJLLAapiMmBlFkuorJ+tHnpSYGkC64jr&#10;2M6aZ+fR61ZFq2ToTEp6YFtqt1SDckz7qoXHwdnyXV5KXgu0kNqxUy9hZHCg5oCGxj9R8iijhOUY&#10;2pUTtjjgKy0fZEQO1p/glYznM5SvWg0NjGz17rxhYfo0BjQyAnA9o2JyVXmWHGF29vw7dyNwQBEY&#10;prCMD2iNHxLkcANBNjClJabhuvsqXFeuBWaezUyqug2vE/w5s/wBsowGFpIPUdRkVdnrLJ80teoD&#10;+khWF2sY2FcvoHM0Ao1AI9AI7DoCTUDvOsRdQSPQCDQCjcCeIRCTbLCvpvSKbFT4r5nULXe1NiWY&#10;FlBCKX8mAVQZH79vNtRbzcKdWIY7yasMA09dJd/2Q9y5VNuuujPuFwKDRqR3eWKXqJ1tGRUYdNYS&#10;piVLJXPsXGen5VfK2PGBxSQ2NBBqA4aaPwn4DlEFDc0HSPE4ho0i9AciSUwne0LZLNAOEucjjVOK&#10;fN6THbAVJQiyCnjNO5Of2q9u0/U2AnuPwLD4lAGK6ygOWiz1nD0E1eOYQcCI9tNCFjRkmGfzgmHQ&#10;quVnTFe/hsHWoU/hFXvvId3jGmeCtjyMeyxtV9cINAKNwHFGoAno4/z0u+2NQCPQCBxuBEK12Ay/&#10;4eOhQaKj5ZBM8zLsc+gqk/kVIGxOjDd23CdKxkykqtkTn6Z5Zk9E0vhEtoQIiDm6789jytRvW6Qp&#10;ebftojrjIUUgyhX5K90ZNZxq6LS9dWknxVbFWbLrrqSzVWyJHocUfonsLO+MayTDBRdPnjx5+vRp&#10;Y7776ULIaHhnxhDcqA3BXAeHLVtNAsgjF6uWJFMEZCCkkBYhZc2m5dQRckkMD2lvbLEbgXnzeKZv&#10;T1AWqVsUJwHruY6yeNEgQiqUGlRHtsU4D9O9H+xl3OA6J3DQ2U21zPOSbjZl1N+RigEn7LlffM0I&#10;cBw0fckxcxmQO00j0Ag0Ao3AuhBoAnpdSHY5jUAj0Ag0AvuMADYVxhtcj58Cq9JoIobwrbZiUmZz&#10;PZYb1BJpcF0cslS2ulZRz1N4bNoYh5YmUe5m28rQHQSbMDbbto23gQLb5z7R1e8fAjO7UOjOUDYm&#10;q3580ZfIPiRWU4YVjlQXvUuIjzA+M3V2OhoMRSkeFyFx/CCh1DMsMwXyYUPibBBah8GHGvnmIRdZ&#10;u+KElPpHMyhRwhAkekvGKsFDVnqG1F6HINlnieyZNQ6RT1aqqxM3AkcAgWF4ceEH6pajujbrp4y+&#10;uOakWoXYXX76HtTQ9xYJaIfBlSbfxP+pD4JC4ppNExipEvx9eTkP3ZM1GskwLxy6VrTAjUAj0Agc&#10;bQSagD7az7db1wg0Ao3AUUZgakrpTESoVsy5GjcDFAajbvBCEibSkDGRXutHAvV8DO21jIlomgiZ&#10;ELSJgRt2e+cPKayTxu22jczarmXaOEg+cO47b1eXcHgRqCoWziXuhFmoGE4WtHfQ2bpYEgop2RMF&#10;Neowrz8Pq0dVZ83Cr8qL8Pg1QytDGEE6X3XVVfDOaLHhX62a8eeaa655+ctfDumsm6RqHvU3WTQl&#10;kk91liuupdmEVZkpciEYMsM91bGoFiWr3hz04dWylnyNCKhi8phVKVTSvAA4FBhph4MTec9lpt3p&#10;KESxvhJktNlyBk8hdfCsLznDcEHhcdmevgutEcD9KsqnBs/OwoDobYnhfona9TYCjUAjcMwRaAL6&#10;mHeAbn4j0Ag0AkcHAa0y6B5YG9gfHRITrlGfIKmfHGGXYm3CPhPLlRLMu4CEncnV1pKnyFqmxi1M&#10;t+RUuLltEL6VzBqqW8YYHrJMN+OvKtLACR6dvtUt2S4CoT4lBcLJGiqnrhIt6LELdHbocvHzTWlT&#10;ftmm1L49r+oIr+bqR4x3M2Hc/eCYh7rMIQ1NG2kXtC/FJiJQHBXNwq3FTt8OZavGhM2AINRuwLe6&#10;yl9nzBGH6VC2quJvt3d0vkZg/xGos7ZxkyuhPLwtqBoZGRL4i4u+bGx5DDsz+BPmlIN6VdUtS6gJ&#10;pvqbcSlvOzpu+/4zpF+prgOb2MHNYNw2s49GoBFYCwLP/rNf+dJf/ovz/j3zM3/z3O9/bS0VdSHH&#10;B4EmoI/Ps+6WNgKNQCNwBBGYyZ5gjUDcQCXDI8vwDjtbq7OShpm8leEXZYf5WqC7YrUJJctieQpl&#10;NRdD2Ux5JROHjaJkOG6IIS4OHPS+PKGQU4PhmjauJFUKOZKG7kpQHOfEUYd6oqOfuhClUI/CGszr&#10;NlOdTS5vRccrN1R11kqnOjuTC454CAYxhJ/jU089JadMVA2FjEhZ2XIksY18hBBNZyXMNafaGSLh&#10;4h7iNg7hUvgtySkFkys3SgDyzMslJz7IsGUVx7lXd9uPKgKqZNZshm0B0xEmg4navcxklyx1nhVP&#10;lNSdCgmUsRjnFKXMfmI0A0Udck3pLo26GH/EnqOjsa98Sw6VRwyBbk4jsBsIQC4/+5FfWVDyc488&#10;/NX/9u+c/eJTu1F7l3lUEWgC+qg+2W5XI9AINALHAoHYWpWd8aK+zOyF14uwJtCe5NAUlH0mgV8v&#10;1PGQjBwhgCpZo7VTqw6jFKpoJvoRDNmghyKDiSultfzDq4RRNYMr0ba4tCHX8lV3ykZgHgLpljmB&#10;/nCvul09eueJOjjwOEMhM3VWAareRRnrotGUIao6O68VSEUE50cffZTIG1AbEMr8ktEPkdEcDr2e&#10;HTdcT3L/BC6NjjwccT80Wa4ow3QQM5mxgDJwJXFNn6FD4lv/TR0qobQctULuZ9yzTCRHQlGqw0gd&#10;KruHNwLHB4GMEr4JZGzJYKVi1neG6NTM5Zx5rwGDCrvyjfKitgwpaG5CSy8zdw8DiOqsPHW0odi0&#10;6Og9UzBkfOadjbYv6Yp+9EDoFjUCu4TAK/4v/9nw78JgwhL7Iw/jB/3c5x/epaq72KOHQBPQR++Z&#10;dosagUagEThGCAzUiUaj1hcn/GKQsGXeiBziEndFU8Z448Qd64bIwOcRjomM7rU3V3UYtK7QWDmf&#10;0kPWW1MiDLX4jSM9mPRYrExcuKoYjbF1K5FUaTubUy3kAZCUP+0iVjcY3pXXm2YZ7PAkUKTknQfI&#10;Meqmx6+pU7aUrpWVnihppUh0JBy6TbSsMsh69drb7dJheBPZgyrc0m6ZKoWsazRxynrnlhmlmF/5&#10;yle+4Q1veNWrXsVIwpoWuT5//njggQeefPJJVNhvkdVaqA7/ZVtECY8//jiDiVXbIseTxPFwfMjB&#10;+EBFGbIyAojboGi6TxqRFrqcX5km8Rmaz5/6S3oCx03rEPX49dBu8XFEIONSVmXUkYQGyhtFnWQz&#10;gztihOF1/MndvHhknq0vCRlbEpan6rV3OVRkVrwM+FNfHvIWUUcA5RyG1owSqr8yx1M7dR2xHpBn&#10;x2C7l02reNqXmgHfS/y7rt1D4MTLXr648G/5j37yxMtexlvOV//uzzYHvXsP4oiVfOn73ve+LZvE&#10;C/eWaToBCPBJdN7jG4pGoBFoBBqBA4VASK4EVNXmRMjwsxKvWHF6HjHxQQez6R6fGpKFqIrFWGmg&#10;JRtbyVxqwcjE3QnCiLmD3y984Qvs2X/1q18dt82ZxQ70UzVEPa8M8kx71VZPfR6XbEWSBbpq6wZS&#10;KC0DmASxVcvv9IcdgcrgyIO4DbwqgoZ6JX2qVnpOXoNRSKCozhaYolw7yfoQ534wkPUnlQI2R0bY&#10;zi/3qoJYoM7LDgKmcRWKNER8ZuiQbOIEJeXbg1w0kA7kMoVbizKQTOdi9JpciMEw8vrXv57VLJuT&#10;djkQJdRGbiGb4i0eBNQvGgXhsjj4qRVFZ204f+KsPdDch73XtfyNwDwEQhQ6bqjRnKA+TPdosevB&#10;qucwr1lmSnComZkmyRxPkmbV5+KalupZZ9LIwImrXw5itSKbJn+dxnLuELRtkVZtwp6lrw+Cc2Dx&#10;EyDVY2C3hQFzd/n4IUSG1t2ucd/Lb95jpUfw8MMPnzx5ctXVEcwQXjkWVERMsKuvvnolSZZM/LU7&#10;//7X/vufN/E3PvEx/2187auXXn+DV/h9+b/7zhe9+du/+du/AQf93N2/+5If+LeWLLyTHWcE2gP6&#10;OD/9g9j2rPYfROFapkagETi0CGCHQOhgfXkYKDA0tLQRFgtMEOcYfrzS8ZoIbSTxlKOagrED68XF&#10;CElwUzUENz6VvIyeOn9ce+21nOttzV1t4Jm20yBMrU55tIK0SL2rbSaHrvFZrdltP9La/FoR5/Hw&#10;CqG27Vo64yFFgD5WnfJshas7akEWdZIsPTaKaX/mOiQLhn3omJC2cscGwUgwVpJxBX2nFhZ1VAH5&#10;XNlhSpPClrtROxTPNFxkceixxx6DO7b8wfNRJprxAbW94YYbrrzyShaQfud3fgchZT0oirs4JcBB&#10;S0M7ttgi0bCZEcmRwejzC9jnmtdzI2+o9fN6SwaHmmYgrQ5pT2uxG4ElEahzn+qPmhvYnT9ln4dx&#10;aapTUaWMCXX6q/NspNoe4evCkjuxkC31ZhJ36FDxU68Dy8wlc647QGUMWRK3Q5RMcAxpsqvs8/Am&#10;Rs+BjeVwGLdHHSLcWtRGYIrAN37jEzMufuq36kU+TvjMz/IdwvOftPniFxrGRmAZBJqAXgalTrN3&#10;COzq68LeNaNragQagQOAQCyEagfC78Dz4hcJxVODt2qOktJN8RDQmBBsutdbQWPGo1oXlWDd0sgk&#10;gSVoNFJROCmqMGIsBwaMntozo0DG+Ky2NNnzZ9i9aqZWBJRzJ9ZRStDHKqZv8InttyUmB6CbtAi7&#10;ggAdLH0y+5F1irfPQO9+7nOfgyA2WTqP0tR+LnuL2koNm4AS1F/5lCndQHqcjlEi+d94XnNubHdU&#10;2yDLlqAvsOF3kI0DB+frrrsOZ2eXhUiJGKbhqHFaKQcaGuJ4iGBDCSw1kVjnSnGIUlgmV7jLLc4d&#10;moaWLn48kk0zEagZ8yxCTtmcfunald7fhR5sBJzu/egfh3rtOnTdSJFRaDqB1uWujGDrnWdd94Iy&#10;htaUhnYAyYsNQ4qjihz08DZiWzLaOEKafiez/0F+sGnX4Da+RpkDfu0bjuT8AjizAO+N/PbLzxph&#10;76IOIAIvufkHDpRUH//AO995252rBqLeXq4D1fDDKEwT0IfxqR1lmWOmHuVGdtsagUZgTxCYWo9W&#10;i6mAfaJDtDQ0RoV0jHYp3xzjFytisCerRbENE05DMWZh9VFCHngu4sl6V74sAUOWRKsanHJ8sl3h&#10;ngZAYrIuWf6SySrzuGSWTnb0EKCz2Y1pmjwIOnXmzJnPfvaz99xzz3333Yfq4fhPLyWYMqsvpq9H&#10;FIRbEr52rahw1Na88exLAjQILYbBeeKJJ0xjcGSoHBKr7zKwcsQ+BQhryGj2tMIdZ0eC6zrxQ3S3&#10;hArFiVVzkbqURPKIiwjwmte8Blq5RqSJYnri5w2J6eGWi2U6g1XbIqXaUp2FzoFLJJuAXgbqTnOU&#10;EMgYQpwENBr1R/dR2+lyb6b7Ya6XyXUxbFfn2cyk1OInImp4EN9V4rItB6pqmzFLemSXdOaig1je&#10;DY7Sk61tqWPdets4fYlyHGbAZ78LR/bM1flovTJ0aY3AQUDgxd93c/0s4fZF2uSAnz9W55C3X/O6&#10;cj585221CZUHH29NSPJpgg98fF1yHdxyTuDisaV0V1xxxZZpOgEIYERdc801DUUj0Ag0Ao3AQUYg&#10;JqgEmcEfJXx1EWIw5wQGSosuxoyGaKiflOPFwUydh4ClyamZi1/pMNyu+awZXBXelFxJyplFhbDz&#10;buwiS47xU+3SeRb1uh6WDaE0CDXI/f6y2bqAPYzl0BPiXRtNwd9ZooeuIrdLX8W/zy9uyemksemu&#10;XImTr2SKIZUthEN6RdfFULHe5U/KJ4qi/LKBQbmIGIS+oZdGGLlyRgOExHMZOjgck95tiuG51JXs&#10;FSXYUt6o+ZNwHKZxtcnqlNPz+jT17NaVO/xRxpwtn7sOkrLeFa5pxggZqaiUZraSbglyJzhKCGTC&#10;ZbnXEUON8DctVV+c0YZBKVNt5ax3aZ7NsKM87pFy45SvLs71rnjVFxWFdMiqq4CmlCc9So+1Pri8&#10;Vm05Kq6EwLQ02XyWMzkxdJKLmssP4CsJcAATN++x0kP5xCc+cdNNN/Gev1Kuu++++/rrr1+Q5f77&#10;73/b2962UplLJiYG9DQKx4u/56aX3PKHpyU883f+Fhcv/+v/5ZKFn08G+/qeD913+t0ffP87TpoP&#10;NvqOu+qF+cVtZv7o25/PukrF6037Qkls1K23f/i9N9vCFwh5voEbF+5egOBgtGK9mCwurT2g9xLt&#10;rmtrBHrFeGuMOkUj0AisCQEMFc05DjhTTTVjAmBRQFpRj9adtsdA4FbGZxn22RKoQq8lCo/V6ufR&#10;MAu/4zu+A6ZssCfT3C1rkX2L5azw2qiD8Ja5ZYELkJ4SXgJF7aEC1/SguphDjIC6Y08LhyI1rC8e&#10;Ky5XXXUVJpbB0Il6wcFJwqNzzpIMCTw5ffo03tN8z+fBBx/E9Lr33ns5R23dom5kDBWZEB94W7Oh&#10;gVpgB6yCqM2UQ+JPfvKTJMAp22+BqikYhzg+o4mS1HLHSK7a8qfJPPGuC1fcpcyQyKqwhLUkb3wV&#10;fZbc9UuDuiGH7K7jzLynHrVN4lDkiztKzXiIu1SL3ghsF4FMW5klnQfVwVqqk+nMerzlyOAkuxvz&#10;bB0TshUD0pnlOgY3hqz4Mkfyyn5GfpqsqI7A8tFH9fD51t9dailP3DEfnF3XzMK/891OXq52SeYu&#10;thFYCYGXv+NPQygP/176R35opUIWJH74zvefJ2rDPpP25vd++IPv3vjQew6xG/DJd9z27tMbd31s&#10;tiPz+QaevuuOQ9zANTz/JqDXAGIXsUYEhve/NZbcRTUCjUAjMNO8dP+7Rot2i8QQjpN8WEzb0rtT&#10;G3UlSC1KQiqUnCdYknLQ/MmefSxM6a1INTWopne1ebJLV9nClOVPT3ZuoVndIKfss5TclKFeCa5O&#10;fKgRcDavKx+e22E87PzyI2qfKqa/sOd2JG/Zo+hdfBQeKpnPeLLtDPIalaEcHJAho2Gl4ZQfeugh&#10;lIjE5mJRx3Ud7pLmt37rtyCyOeC+0f3HH38cTWfzAXQ2f+IXTMb4LFf1D+WkE6KtkJtmGIHIdiSJ&#10;fslBq9dpiE1mhDHgxqBBg57O7APRrAxZgXRen/FxNC1yqHWqhd8hAk6aarRjTgalaEflDYdJVr1z&#10;1pPGjSZmKkyanc+zGXkoiuqy2SKjkOOnA0gVqY4PdTh1PMxvbekOgT1Q2W3X2ls3fZ8R9uDPnw7y&#10;md0OFCwtTCOwPQT4zCD/nnv4jP/4QPP2ypnk+vgvbTo/vws34RceJ9/x47de5G83A1QQlKPEqZC4&#10;3byAm/HGfR96D8Evzoft2IzkcZHV9fz5XOevTwrZLOj5XC+MBHKx1IuVXQixsVyAkJOnFrmsb9jA&#10;X1w5XvWacD8IxTQBfRCeQsvwPAJrf2NocBuBRqARGBAI9+oJNgM0EG6P/EmsWIgqiKHXve51XPF7&#10;gDJNmhn5xDkZvSIHJA+licgtL2rfVnMoic2o0ajdgiuN0QPhtuDOajkDbVSN3ko8KaRuUzZKFs/f&#10;AYRlBtuB1YoY1caeCpPwuBqBy1TUXfSoIpCOZz+B8JX3GdREvQjFLPMi+xz1MY3K5VZ0F4ooE8oY&#10;ShoyGs9l85ILRpgwHfg7Q1UTFoM1HvyduY4f9Fvf+la0m9DMKB3ZyUi8HT2sKUExwlJZmg9IbeWu&#10;7sy0hWKj1MiAZ2IeZfijiG0JlE/YDcQbWm3TzJ6TmR0jihn9Cs7zdNZyuBveHAGmw8JO+mFQapXf&#10;CYydd0kEtt3NUC4dV1VGp0sHpTrIZJqr6pbRwPTOs45ULlkNUi0j5JbzrBUN5KbKm2FTyX2jCDnu&#10;K4Hlp7Gc85IzNKqOckviv1/JBrimYtTxdveEdBhn7ZNgTYZsYkRNdZnjdk+ALrkRONwIPHzm/o3T&#10;b7/lQuiNF7Tl1KnTG/efufg9QUjm92/c9uHzx+233nXHJgl88h3v33Qk3iBYB1erC3UKuuuOi7k2&#10;M0EgX/xzjgMyrskXD0u+7XxYEHjpzRgaF6q/finf7PNNO3Vq/vPZbOB9Z84c7ge4E+mbgN4Jep13&#10;/QgsNrrWX1+X2Ag0Ao3AeQQwIzEhIKogrTAkZFE1dWLPSN/ELtX8m4lfbKS4dtbtupapPckRZ08Z&#10;K4IA4NRZGaVaxUzjKhdrrtBbGsbLP+d5Bp4FauXGro7FLhrWFVjq3eUF6JRHEgH7vFZ6ekjtLYtb&#10;PaVy7F1qkx0PtYVBhk2GU+arnpDLKjIEAaqNWsFHc9Gwy1znGyd+CkUWScXnz9rDp1IpPGlgn8nl&#10;ohS/rBtRadXQqDnp3aBtvfn637wBZDEUVa1kphw6ZooandXZ0zQitr3a58lWC0+aZQi4I9nbu1G7&#10;jYD9bSZ7O+11JlMNiZnuZ0gzRVrOdJ4dmhDVroqjjktAr7Sis/w8W4eUBdoXQGaKXdtoNKFBWsfS&#10;QLrbj28b5SueT60+/W0UtZYsmXecevKWVSVcS0VdSCNw/BAo/Oytt4dhvvld7z5930c/dpGbXgTL&#10;RQaZsB633ErCW3/8Qpzpk7e8vfLbkzI2I4NsXKCfH77zF4lILRXNsVn9vNgaKefjH9gMAX2xtpki&#10;Di7S+nFfOI5FbI4moI+fRneLG4FGoBFoBGYhIL8MN4QtIaMktZS0OhZVx8aYtYPJUZ2VdD7yq2Wa&#10;KMmVzZt+BVGKClbLZANrbBXVah0qrbSUMg9XtiSDIlgsvZk9hbsVhEo8TWWwvd3jGgGZGnyW1a96&#10;zGN/svwjeuFH8qdXJIC8aGgLXYylhKQJdFJDu3VeVvUgow2dIR1DSn2cJRSi7PXZVTKoehfCahGe&#10;VZ1NmrRLfYnX9koLQgt6DhVJfGQ3xrzEjkLB0AbWwW1d/bM+ylb8daHa5SyJwJT7q6wlhRi3N9GT&#10;h+kp2acze53mBmHqrJeMCwQe5tl5KYeF3iQzewaZWnuErO8JVSQHYb+eZyHTQWDmxSXx3/tkuzGI&#10;rdSKOKevlKsTNwKNwEIEnvcgfoEv8SZ1u5zv8PWn4ly96XBcSlkYIaPSzxsbZ85cDPMhPbwZ9uN5&#10;3+zagOdJ5Dvuxy178wOE84/BRVo/7gvH4pxHpNc0AX1EHmQ3oxFoBBqBRmAnCEjlVNMOGgsLEAdJ&#10;uWMKTwLpKqtLFgksr9TIG/JfHF7XXIEM4iNCRJ598skncXn2Or9wYTBoWonVq3GxlVWJucgQEzR0&#10;2zbwiS062NUz5VEMLXx9rKxx303EbTS8s+wSAnRs2OHqfGcfm5KVA5U5ZTZDoKgplCnNaofnShZ4&#10;5JT1+VUTuSs9jU80Cgh9HHVTGHnqoetOSZ8wQXLrg1NhdJDrMN00PPz7DuGt9cqVV6KtDgKpKMI7&#10;lK3krbmktJGqyrNk3k7WCGwDgVDGNW8dKyon6/quKzF1kXjJejPPDtNinWq3LGo60NUmDGTxQCgP&#10;hU/b7pvDzHeAFMVJ3MAdLev7w5by72MCR+YBon2Up6tuBBqB7SNwnkqe7cy8SfsW/nj7daycc9N7&#10;+aL388XMfCbxBcfMgB8XgoGcTzg7QZVl/xq4MiK7k6EJ6N3BtUttBBqBRqAROFQIhJPCyMEkwzCD&#10;MMJlkhPiuvILXaVnpVafdNXUXPSudl1Skgy7lx360M2PPPLIww8/zHfP4LywFXHJpByuE36aLMbf&#10;CH2zAMKBEa70U3JVO3mZp1FtVNIP9m1qnGcwS2nRUpr2zDPP6Fi6TL2d5vggQJcwgnOanK67GISZ&#10;xI1dLoxz7cAD8VRJmSFWO4WwZGJcVDmOqkEzpYpmZbMCzDIpK/uTGlXzgX1OLdvWkeBG+YmnsUBn&#10;JeiVyu+gBqJ1db+KuQPIukruchqBLceHqFKYypqFUYI9Cvo+uww8zKEzy5/Os1PF8coypWVWtS4V&#10;ZJl5dnHbq6ItKC0S+kLCNM2XlsHEl5mMV4eip9Vhc9tD6NpbenAkWXvTusBGYN0InA+n8aFfOv9R&#10;wXoY9uL5jxO+wOF5y/DKO5Hy4x+4owbcoKhN3+ktY26sWqXVTL++uGo5hzh9E9CH+OG16I1AI9AI&#10;NAJrREDjIRsqjdOKbcbmfQLLwj4bnSPM8ryqYwGmQNhYWWxIKEMBUGBOOOcKdUFDYxAaoFYjOVUM&#10;jj/5c2rwVCY69u3yKEX4ysRV8o7yA1EtNtTbZ88f3MKHFOO2TbLlwT8OKe1gxseo3XhKVm5JMQwr&#10;IqAXglUkKxeTfQCkSbRWEnCdSNAQ0KwP5YuCjgPeXaDmNeqr8rOtYchiVJ/B8XmQc9XnnuwZYUJA&#10;p6gFOhtn8FXr7fSNwIFFoPLCmQQdE5iJjJAT9jl8MSfbm2enI8xKyy11nl2gs2nUlN2eN/UP495Q&#10;UeWaeSEBEBbeOOqOpQP7iKfvNnkKB0TmlfrAAZG5xWgElkHgmb/ztxb/W6aQIc3Jd9xGSOU73lmj&#10;Hm9+82/0Qb7rjospNuNjJLzy8tE4lpNtSj9v8LHDH7914/n6Nx6+8wN8AnEHx8N33vbOO+4qUa13&#10;UNYhztoE9CF+eC16I9AINAKNwLoQ0E7LLn6NUmgpWeMEhjZ2KoZQpZkqO6xlOzBThniGwibm7Cte&#10;8QqoZ37lpCyQP/mcOtYgXsPu/Zf7XtC6odKBbzLjAp56GdyG7IMxXA3g3Hrve9970/mDE6qooTaX&#10;qbHTHAcE6Dl+G3BeFIhqxud85kqGXdTut2CRxkJcOHHLuU7QnKOAKLh7HQyJIw29pOpZAonJgkYz&#10;YihPCCOa6bcNq4bObODyj75mT6u9aOtS+6Czptml+BuUbNz8PJGMQss3rVM2AishMAwL9ny0gDmX&#10;yZQFXVZ/oZ6NCqWeDto9c2CJDFGl5J3OqjucZxfrrOJNxR7md5MNbansc26pni6wuQoIO++HGQ1O&#10;cmCPmS85B1baFqwROBoIvPQHf2jJhiyf8mKBJ9/x/g9/8N333/H8J/ju2CDgxQtjWJx+9+2nfvFi&#10;CObrb38+vPL5TwJu5r1tZ6TweWk26eeNjennAG9+74dvv/V8LedjQH/01C0JLb0kLC8o9D0ffTvx&#10;no9FnOdF8Jzw89+LD3xDtkrS9zcR+PznP8+H1xuLnSDgi9FOSui8jUAj0AhsAwHNMy0x+V+uEBYD&#10;Nur06dNwx5JKpMFOw6a1igxZuTuMYPyJ9YtfJNQzvHMVbJr3qaeeuv/++9/61rfKzWENzhwPrUur&#10;NZakNrC3wsdRXYzbqY/klijVqLgD50XegURDYByfoZ5T7Cc+8Ykbb7wRbr3GW9iy0k5w5BFQj+je&#10;EkPprulRlcCVMrYrxst+ph5xEQaZ39e85jVDgnTXUEVuZbBM9zSg+FBUxMB59atfraouYKaUmfRu&#10;VlDgz33uc1dffTWabuFcoXCGDgjoQV+G0WN7Tzz6DoZuNZiSZSnZtiAtsNM6RNqNdy0wNHiRkYX6&#10;aAR2FYGQs2prPuSbkyhaHQGi2iE0582zw8hDsroqPHOeXXWy21Jnay0LwEw5w6qe2fO2kKHV6xUK&#10;/mR8YBXN+Dy7+uC2XTgNMb4ZzayregdW4G239FBkbN5jpcfEKzFvyLxjrJTr7rvvvv766xdkwWp4&#10;29vetlKZhycxDsOblO3WUZUPT5Na0s0X70ahEThQCPQ7xIF6HC1MI3CsEKj2mJatzs74Umm2Zfuq&#10;1FIsPXmxDF8xBb0CN8QJtNR0q69mYWxjYnHELVRWK2XmpFYaGcKUWXXM5spJ1dHVkhePt9Uw1kyV&#10;8LKxqdHzHrqPlabssLH2FgNBpPPXMqMU6WlV3ZIy3bimr1psykGPEkDG66FxYV5QQLyh8ZpkKQit&#10;N3tVBJVr6PyW8Oijjxoj3rWroV0zFWQnWhMZIMETvVppg88wEOVPYd/2UasIRFad8WHbhXfGRmCK&#10;wKCD6ed0flaI+TWaBCsxLiG75ajOhnUqHNRzUMM6OaLLbmbKqJLE8+bZKvwy8+xina36Vce94bwO&#10;gMOINy1hGCKSAMTcwTDdehX8p7q/9901AVUc9wYBpl1l7yXsGhuBRqARaAQWINAEdHePRqARaAQa&#10;gUZgk6Wa0kb68eFWCSflBlV+47OpLeqve1dlh70iUSUXbKiNwa7L3erLTAkQ1pamSEolucMREjxc&#10;T6zcUMMxtr1VGbfhSW9JgaUEQ4Vk32528Suebl/4O//lv/yXreJv/I2/wZ/BpHtYIxAE7Mz2Ddd4&#10;ojUzUUoPH7rrQLuoawtKsxzrmkmycBHvYERi8z5qbsrKIqmz/OpiqbQyzgwReF6rCFVt4cXCha23&#10;D9iKRL0Ihmlm5WLUXMeiwUdyG1KJgNE2KgdkvJGdl78NkTrLkUegdja6n2GdUVV+jSBhLOOq2plk&#10;ay+tGr0laMvMs6qebHW0r5a85Dxbh44MPoOKmcbCh2KHqr1r9rQixdZyUlpGtunwaJoK45bQ7UYC&#10;GiLIPGifuEv1K6G9G4J1mY3AMUTg2X/2K1/6y3+Rf5wcw+Z3k7eNQBPQ24auMzYCjUAj0AgcKQRi&#10;p4XJxSnSuK7E3JCT8os9GDzadVItIYWnxqEGW/UaXmCLkozt/3wMTUtSQm3wON6SrRseSQzjen2w&#10;xmc+xZis4Z0HG09TkIt+Zs04A7fddtunzx9/9s/+Wf4EvWajjpSSrK8xdEIjQatNW3I0M2uOOlTy&#10;ZV5RUyonZdrbSUA3Jho7gskak6DyOGFzovvWy6ZaQs2oAmmL2SWg1wfbhZIETQ/Qqs6DulUoPJ8X&#10;D2R5CR2aHAyzVCZQleeywH1nrJZvV6c8CAhMO8x0cHAlmBlZ9+d8Rk/57efDIFB1P2PFzIFi+R6b&#10;7On5g/YtP88Oc2ttyIKHMm9As96h9jpCzhtL0WsdyY2XnUIWI7bH3YbB2c9y2A2GAXA64u2xeF1d&#10;I3BkEPjanX9ffnnmv3O//7VnP/IrL/6em/jHCa02GbmODALdkF1CoAnoXQK2i20EGoFGoBE4ZAjE&#10;ygrN5OcB+TUwtO42frcntp/msb7S0lLe0hYlIychfWIdDcSZnA4VydiG86qlVfJLN8wqRrAe7Mxa&#10;4zzTep5pmiAJG48/duKXf+mSv/LnL/kLP+G/E//gF06ceYBK9YzWJkR4rpw8f3DCn1w8ZJ2gxd1l&#10;BEKO0OvoPKjGtiNC2Ler13MUZya1NLTMbu+hFseBkfO4Ukaps86k4zalceJFCGi36odrjk7FL3sZ&#10;kZbHHqlki/LRP4F19LCuoUb/XGOA1yn/Na13va1eHp9OeUgRGDpM5qyoqrRjws6os/HYHXrgMM8O&#10;SjFvQqxz64J51tJSYwafBfPs9KGQa4HO+lIRRZuCU7dP1cSDG3huzesVKRl4dSSf2Yr9Vec8TQYx&#10;3i6MaB8/6Onr0LwHcUhVo8VuBI4fAptfKewA0EfvufdHCNf5TDsY/zrR7LIagUagEdhDBGSgML3w&#10;q8L6imGJCHxCEA9oPi9mGszF+Af5p7yPXyTT5tFzmXM+Y4ixdPnllydvNWhjfIY8uueee17/+tf7&#10;DTRL9lOEHnW3aYyxAaRqsddbyVublgSDqZYaN23sT33yxH/7/5z5KM798J8690d/mFtEv83Hl+Tg&#10;tvHNwz182l3VviGgIqT36kvLOs02yAL530qD+nkfthHM5F5lYTa79Au3bHuRXzWOE3YhsK9fcpyD&#10;dRTJjro4REr6PFrv+IDOcqRkT6SBKMcvE64RdNlncOPXYSRjyDzGygbi350RYN4YsqWcZEzQoTqe&#10;bLvALWvsBMcNgWEic0eCw0UC4ERhk3jxPDud78Iaz4N3t+dZh6N5Opshaxi1zOLoBwgVh4rbwImH&#10;K5/X2NDWjHjM6dWhW2D3txPWOYJznbV9seEtiyNjbBq+7zLvL2K7XXvzHishfPQ+QkjkDX2fX/qD&#10;P/TSP/JDK6HRiY8zAu0BfZyffre9EWgEGoFG4AICIYziUKlNGObXP+W8uEhgaNgud4BCA8lZkwDe&#10;imiwsNj+JkyqjpBxogz1HAvTkknvt92trro3Tp28FhhX9VaM22q/VVPc6ybL9QvG6nz2edMk/kf/&#10;4MSvfYQTWq2FzKFDdBt+rVozERg6Bt2+EgcrgaZG8IsCwgJz5MuB03Lka7xe6aoQTFE6RGLfAx52&#10;FAuzjJp/8YtfRBPjqJghwp7PUMAKEwGgp8U6gMiXzdS+ldpbE0tAZ3Vqqs5pafSaEzdq2FITbE9P&#10;o+ZissPStg1CZzyqCGTmpYHuReAXXeNwH5Idr06pmcKi6c5HddEoU2FNvBhDC5mXZufz7HTmrfN1&#10;cBhkqKPWUMJU2oxstfnzBmezA+zah6yd99WhaYxmLOw5prmKyZCY8U3odl5pl9AINALzEIB0vvyv&#10;/5f8a/a5O8lKCDQBvRJcnbgRaAQagUbgKCMQl6I0UtIZ/0fsXr0gsYRxkISWgmJ+8sknOYGlgvyC&#10;biaNdJVOkbg/YxRpBelKGTJIs1bL0Eq1pblCOZTPL+U89dRT0Fv8qc+1RVWjdGpiDSRy7GdTpoTB&#10;yp1NUn/p6RO/+He3sM/v/IWNLz1N9gXc31HuMd221RGoRK2qsZMv16EaaKIKiAZl8WPKHEljocJq&#10;XCVxuGIMDckXPYXZ9HDVVVfhDEjh6DXlo9QcKLUfQFPZoZ4hrF2CqmBET6039PfqgM3I4UBkmWmL&#10;5zPLl4kD5yrk9ggaq6iV1nq3V+ZaMOlCjgYCtQ/Tz9E4JpcamzizZ06yODR0v+k86ySYY4HKTFPW&#10;t4K1zLNRpXkPrs7atXbPVeo6p9d2JY3JHNwWq2eqSyCODDK+q+x7B4v8ttTYXxyc0EMYk7M7bd9F&#10;bQEagUagEWgEZiLQBHR3jEagEWgEGoFG4AICg4+kRpcuvbDAJJJ9hpCCn7riiitC6EBOPfroo7BR&#10;pOf6lVdeCXUFLQWrpTORhu6UFItNyC18ea655hrsbXhnqG0O6uKgWA69ezhic858bLWKwUjOjtrZ&#10;dPP54rx1wRC9+3c2vrIZ02DxceKufyoyWyXs+43ADATkEXRkW+mwl8oXE3YD3eEwfM2U2fFKqOeB&#10;BKcouenK6ch56b+sK3SUkXMGATSU6uL7HPpGHaSKaNzaCejwvwP7nHZVlk3BEKay89umk6ak2Mxh&#10;baVH2YkbgYqAfUwalMWeGvRZzRp6b/5cMDkO3GulMueBv2A5Z948G6o3k+lU2tyqJ5wPOquEZB/W&#10;rmpDksbstSEzKfJ5Yidjxi5HP92Ktz1W7FKvrs/O9Utcof1+Rt1ktku1d7GNQCPQCDQCO0GgCeid&#10;oNd5G4FGoBFoBI4IAppYU3OO635nD4oZ/xp4KEgoXCNhnaDMiNcM8/Xa174W5otk0FIQUhLWlPa6&#10;172OP+GOyVKJrWrsxXVLe5v0158/rr322je/+c03nj/e8IY3aIGTRhPL7bEzLdsYsTON21xMGIFY&#10;pFOz9sRv/+tlnu6JBz5Hsiagl8Gq01SiJF1OFVsVnPThSjeHrxk46JCwlaIalCjKhSRoHGrLUhC1&#10;8FHN6667jl9WlVhe8sDtDmrmla98pT2fvK7cDPXGSXm9HtDyXFV5B/qpgumtsM+RcHu8UuW46yCz&#10;vdJWfeid/mgjUFeGjDND73XXQrjRuoOh9sBK4IpSpvUlb02XbdY4zypS1m/qy8b0mUa1pwLUjHkH&#10;GEpLrvpiM3Du0xGjvjwIPm8dup/XcXt/e2AFMK1jcGO9n4O3stqF9lfUrr0RaAQagUZgikAT0N0r&#10;GoFGoBFoBBqBTbNQEzdWYjXtMG+wgQmpQUAM6GaMHNgfTZ04OeIT7ZdwvCIRRmI45ThweT1kdGWQ&#10;PQ+nVr2VDQ6gWSWNJfdUrWuzx0RPGu3Gap16Hr/stFepFrtXz+4o93y6O1AjsBIC6ZPJZfdLb1RT&#10;7L0Ds5k/qxZE6ZIxJaccXYArdRt9iYJ4gsKyboTesbAE6Yx7naWp9Qat5iIcdJymB2W0OSGdp+1d&#10;Ca4hMXUhgN/5jMdlbWZFL+d8VayOctvR9PNyDLxVmjbls3bSxs57DBGo1GFmSZem7OeZPeeBM4wV&#10;Ay2rLkyn3VovOusxFFVrHObTgRLNROw8G+o8ClJVr3K+wxgSaVW6VJpkGS0dJOsSV9BThmmrBwBn&#10;DlBWxALbgo/EDiXvcacdxpzhBaZHpD1+HF1dI9AINALLINAE9DIodZpGoBFoBBqBI44AdpRbfTFa&#10;JHxjvXACiYwbMh7NEMoEnPWWblkk1sbDJxo3STgpiqpOkVwnPbv1s5U1BmGMzxBJObEQrTurIPsQ&#10;9VUGKiau9mqM58X2c6WNSBkXs5CAR/x5d/MOMAJ2e7votBuH7rHDR4noumpudQ22laFsZq7fSGxx&#10;SBmjZSw1URSfFlygDiRA2dkSoTrzG8a58lO1LeuC3CZLptu0yknNREwxSNmkzLqeQpezSwjUuWkb&#10;kXl2LlXVoOhLZVo9n0dSR9eibimwFlLlnDdZVx55pv4O6pw0GSQFc8pBL4nSMG4MTc7wu2RpnawR&#10;aAQagUagEWgCuvtAI9AINAKNQCOwycsYBLZaXNWKwxLmT/gm4juzKVUCCOCktPzVUbqyyZQGUUUW&#10;whTCapnR9OGODTIbx6twZPLOJo4dHk/PkFyxXaupXA3Fag/nSQ+OkxarJElz7ltesVTP+O6bSdbM&#10;9VJYdaL5CMxkYeQ4nu+ToXAuMqo11zweZ+j2JBuUTpqGEQAFv//++0nPutHiqCCoJ07QRIK254c1&#10;83xo5bbdjRf0F52gZ2r3NFfUs5Lj3RkbgQOOwJYavXvyL656ykF7ZRgHMs+uJOfwElLHkzrLW+ZM&#10;ijzXqzzzZJi5KFUHFgdMfodxLBlnlrBSkztxI9AINAKNwDFBoAnoY/Kgu5mNQCPQCDQCWyCgByWJ&#10;6g5crmSru6wuf/K5G+ljGWeyeIKTcmVy9Y+WxsKbErrqscceI050SGQdGBMWIHXFlOWW55zAjhGH&#10;mio0BSOnfHfaFoIuV6bGoUaph3n1rY736IUCv/MPLNNpzn3X95IsdPkyWTpNIzAgUNdR7LEzSY30&#10;WxKYpfIvLt7UNEMtqq3LP8Zqr/FtHn/8cT4lSnxntjv4+dDFxArLQuijyThQzLgkW2/op2VooFW7&#10;hMPFlCarzFGWtRIAetVaOn0jsGcIqCaZwlCovfm0wKDm0yElulzFG1Rv8TzreFWzzEwfqnfe9G0J&#10;C8jxoRb/dCAa6OMFhWS8ysjGBzD8CsXQkHlu4HvWZ7qiRqARaAQagcOFQBPQh+t5tbSNQCPQCDQC&#10;u4IAxphsbOy0GHKSOJqgXORc1gnbOLvgNe3MK18sbW3cDIgqduvzuUIOokjfe++9xPGATcbAlufi&#10;0AnaWvjVrpPdJg2hPwgPAnn90EMP3X333TBlFBsGWVN24OOEaR6DFpIuBLp8Fiw5QhIudrPA73zb&#10;xpvesgXcV1977q3fQxpcvHflwXShxwYBdXABfWx/rkoabZ2qQEqr+KnUJFY9ZbjUO65zTtBngrmr&#10;hgObPDwHaR30GidobmXrQJVkgQKu8akuYLezloZ61mWqQcg1CtNFNQLbQGAmOZs5cRsFbjvLdAgK&#10;51tn2AWcdQh01X+erg1kdJLlfcMmJNnMWX5aSB0/g+q814BUMeAf9FIp7DNvII6WdcAZSO1tw94Z&#10;G4FGoBFoBI4JAk1AH5MH3c1sBBqBRqARWISANpW0byhgeSjMYJhfWGP8l1//+tfj/qxjsl7JSaMp&#10;KN0sT82f+gWH53rlK195ww034GIJaUVU6AceeIDA09Srf6LJEsRD208BOCEmAOww0TxOnTrFLYPP&#10;KnPlxwf+biYrPTVrkZMvyOOmDaFmpQb9OPunfmLjsk0+bvZx2avO/ofv2TgPyOJ4Bd35GoHFCMgs&#10;1545s+u6KhPXyErKVN7HumoJOVdBLEcNyhYHL2YEyFaDmZIjrStDfK7QAlGZOE2H8ZHv3r2nP7Pw&#10;yhA5CqnOla7aPZG65EZgVQSilWS0S6N9kJ41JNSqZW4j/aBNVYsrmSvrWhMP3PRwV9VzKJjemqmY&#10;Gdnm6WyVzZam8GkVvtgMXPYg/5SDdlgjr+01QhEPxXLykrP5nnD+baePRqARaAQagUZgSwSagN4S&#10;ok7QCDQCjUAjcCwQ0A1ZsyoGG+wSMWH5vfbaa0+fPg3N6l0dJP1OYHV/hutJlAyJLbELB0QVUL3s&#10;8eeATX744Ydht8lCArwUE8hC249f7D3LJ9dVV12FeyYcMckiauXdrC7252BS1ut5olykQJhxqefw&#10;ZfDsm4TgFVee/Yt/beN8lOfxeNNbzr7nvyABJcCMH4su0o3cNQTobK5h1E5baR1r9m6N4Jxzb1Xl&#10;nXI3cXZWhdE4NRotu+eee+jzaBn9WYJ78bIKyfSARnlVuiqh51ZnOdUBeecohmwaWPtpyVRNMwdm&#10;bR6rtXPBuoRGYF0I7GUvrdNo5tCZM2kGpcXz7KBxW2LizOuyljP+MPpNB8OMh1WkjEJ1LJ0nTKW5&#10;BwTqmGaZjoosmTvi9dEINAKNQCPQCGwDgUvf9773bZmN1/Et03QCEGBLNTZ8Q9EINAKNQCNwGBHQ&#10;3yq2n+SvIZtxOnY/vgSx9h6J5ZWwx6Sh44mc+BskM2NotfBQlE/2yy67jKAcHBLQ4Z3JKJUGwyXN&#10;zS0pcmJ3cIWMRr2QCo+tHg46csb4HDyetDApH/pYqWJRxxLepLlf8tJzf+D7N77zezdec8WJl79i&#10;46o3nPu+t2/87//dc3/8RzfOs3W8JBiLdlWT+zB2kpZ59xCgC9nVrWLao8K65oRkbAzngDtGHczi&#10;MSVl7OHRRxUKBSfuMwro6k5WgBIbZ16vDt/NbgYyksy9C4Pk0txDBIwdYhhkHBBSWhU14wCDDDo+&#10;9dmsA8UO5ensjcAOEYi21pPBb3eHVczLnrGiJogie7EOOJUWr8mGeTYzfh3N6ghWqxtIbZO5ncJj&#10;quPDuDQdpqqcUf86Ni4YYKdY+W7DRgpXvikn27Z8Cdmlp9PFHmQEmvdY6engbnLy5EleV1bK9dRT&#10;TxEWb0EW3mGuvvrqlcrsxI3A/iLQE8b+4t+1NwKNQCPQCBwUBDThQiLzp2GR65XK4+g7iT0m3Zzd&#10;9xSi7aeFVh2XBqOUu1h0vDtCfvEq/7u/+7uf//znlUEbT3/qaoVybtwP2erInIqqVSk3Lb7y43Lo&#10;Bh+AljLmxtR2NYv8uDT3uVPXnfujP3z2J36Sf5ycu/HblIFlVzm7eYUclKfbchxsBNJXa0+uHErE&#10;jzrY8fjlA1lERWdhxtjrKqC+hCSOj7Al6/vsdc7Z3EBcHTY30NXrloXKZdu3zR6RLIfrrlo5UNSU&#10;XCGWul8fXTtBkxHmQqic86pd1VBRwxPNpKtaZw+2Thwj6eyKmbzUX4NZOXl5V/21n9cjc+42IJs5&#10;yFRNd6yIsmTazZU6z9ZhyqncYaE2YSqkZVppmhlMqoQ5H/R9qDd384ZQCzdxRtrgWQUbBgffhVxj&#10;452EIZcC/TDyNjDvLI1AI9AINALHFoEmoI/to++GNwKNQCPQCLwAAa1fiaQ4M5ICMzjGmEaX5vHg&#10;71zLirEXS8+T6oiU9NQIRUVg6De+8Y04ct53332UTC0k1sl6sJD5U6YsntGhgGfa0lYU254yIY7h&#10;nY34sZiE4i6yGaADHAwm4DcVucit5rBai9aIQO1O065l945yGW8dNYHnRWXgROIzKN3jJ7NY2jlz&#10;5gxuzq7lcEvlSuKE2gjrVKuuxE3lnsilMyBKRIEUHlVFs+Cd1Zq1U8+VLZKkM5AIslWPUW8xnhiz&#10;fo3PqItqBHYDgShXejiaRe/NdJx1IweBOhSYJVKFm16LnKvOcXX2ryNGbeBaBMvbxTBe1euLoTDj&#10;vOEuCEuj2y4TGw/aL1isis8a295FNQKNQCPQCBw6BJqAPnSPrAVuBBqBRqARWD8CMa6kqEJgcd3g&#10;yH4eUEssR4y3Sl1V23gq6MBNm4CLEknwVpywqZ9zSXDqSuBpbrF9D8MPNu2hhx5CJGNf5GtplShX&#10;ttiH0uUmxqqHs1uelgINsxBtg4OTCxGi1/8cusRjjUA68DzepC6xSCWDF8pCEAxUA3fmGhudBCgL&#10;4TXkZ1naIYHx1l16cTMsJ4t1No+kUi2y2ObNXgcXZlSuUM+7x9FQshE2WAoK0cwogQCIgU8317OH&#10;41h3rG78IUEgCu6Jq57ynlVPncv89aQOHTMn2W0DkCpSwiDkMFil9rxL1HHDVtRxbHuCpYQ6vMy8&#10;WMGZ1qVsVcIKaQr3Yhy6ycJAyp+JG7a9VnSuRqARaAQageOGQBPQx+2Jd3sbgUagEWgEZiCgiSs/&#10;q93IOdxNIl0M22xNowEc56BYnvPMyynPpeFnXXpoQoqFfU64DH2cjVJNdfBKJIaGrl9B5PrUo7ma&#10;lxqTsm81PEh3iEbgICCgTg10bWVGqpC1Y9Pz9TWWFFZZZFW4hUK97nWve81rXsM3P1na+dznPvfA&#10;Aw/ce++9fHWQwB0s+biKs5gSCvllySTG++/BBx/80pe+JBeDzsbd2NHDJZ8o+M4pp9r8SnI5TIGA&#10;ET/41TE8eO6GF/ZB6DAtw9FDoDKefl80Ecx1hVb7/K06lfN6Mo+Q3Tluw7g0pXEzBOXWMLLtUIZa&#10;bAalikmGiC0rGoSvqA63/NN3IXeQGAJovYPblgJ3gkagEWgEGoHDi0AT0If32bXkjUAj0Ag0AmtD&#10;IJ/WkYOWj/bLZhBY/CmhoweQFlc1lWcyTQNpFVmnFBt0MOQydeHXjItx4jInEkjCBUB1cRdCDZop&#10;dLk2Ib/1G24xSmMJe4LFKEPXRuPaek8XtA4EssYjdTKPelbXpkqU3QAkcCVGxsrejorhFEygm2uu&#10;uYaQ68R9JvY6v34/sBJVg14Mf1qv3tavfe1rOSH0B+WHBI9mOWKsA5gZZaRkxeNPV5U8bL5pBp5u&#10;l+TpYhuBHSIwkKdqpfsVhm7s6k56/pLzbB03dq6YC0aJOjpNafEdojRkn8m2Z+ofdD+IpZCBpK50&#10;c25VrOqoUtcDdo7nemHp0hqBRqARaAQOLAJNQB/YR9OCNQKNQCPQCOwdArFpZXX1tDK0qwYwV4zC&#10;oQ02eAnFc7MaxrED04yBOKssEgXinskvpBg1SiibXvY5bkcQTDDjuDpCWMOCaZxLtFXfzxjtofMk&#10;9eL7HGNy71DumhqB+QjIolb2xD48zZGuq55GjyRe7fDwwo888ggfiIdijnomoLluwq70zItgY70D&#10;KcMV9BH3ZyNdGOaCKwwOBJtWxSpNU2my9T78oZYpZR/Fb3povch3abuEgMpS11T4kynY2dnxIfPv&#10;khRwHR+q2GtRCgsJVzsoe70eLngghbeNZC1wGDMjUt5GciXVVagHWIZGZRgcBhzfTCx5LWBuG4rO&#10;2Ag0Ao1AI3CIEGgC+hA9rBa1EWgEGoFGYLcQqP4+WlNu3ndzfRhnP+013XYqQVzNsKlJNpiptSXc&#10;ghdmOz+0shll1tzLLxmt8zWO0pwn1IZhNzQCk4uTakPGOk27ZpJ6u4Vsl9sILIdApZamXbQq1MCe&#10;qBdcDAGN5mY5B8dn9UjGhN9EjmYhp7Ini2mU6BTZv/rVrxq7g/0KcNB+jEs6RmWsVNS6KKeZKIbv&#10;ngofwmg5+DtVI7DPCNiH05PRLz97EG1aJkTPgnl27c2bzrPTKmbKs/MpeF7VdbSZrlEN9S4e8ZK4&#10;wp7y60r2zpuz9kfTBTYCjUAj0AgcTASagD6Yz6WlagQagUagEdhTBPSClOo1jCy2GdSzBrD+xe5t&#10;l2CqTNPU5Jsy0aYxgvNMcg0GDW9N+Cy/DRjSWe6bX/LyOTXO82ExyHH9sk0/sHIDFxY0DdPRLkt7&#10;2r26siUQqIRpWJvkS/eu/TzagdbQsVGQxx57jNjoTzzxBMmI+ww7bFdXc9Uj+RQSkIWTGrDC6kLu&#10;uM1ctc11/sS9Oss5sM9USjhp1dNkg361ui3x/DvJcUegqomqhG6ievncAlcSjWrQskrIzptnt4fv&#10;ML/PLGTLRaZtULSLswQrcRjiF01HoVraksLMbFRw9lnMHO62h3PnagQagUagETgOCDQBfRyecrex&#10;EWgEGoFG4AUIVMuKc2kmOSnSae5y5ZlnnoEUhmwKaRXWyZPBYJbYrdbyPOJpsAb5Ew6LWAF6FWly&#10;R0hOILmgt6DCIdSIG0AC9vvzJy6c1e9y+rWxqQBD27tnNAIHBAF6Jh2YLh0+Rb5YRZu5viL5YkbU&#10;h4PlGSNj4KGMpoQRppCsu5hFxbftURwLrCRLPTcxi1J4VaOP8teo4atf/WrqQvKZSM4bBA4I7C1G&#10;I3AQEKhqkvPhJAq7eJ5Nruk8W2fVDA4LCFnT10lzOiA4QOVI4nktyggzc3b2WWS4i2wZtfLikdEv&#10;DUnJVaQMfVl4q8lSnVusalHZ1DXg43g7YHsQulDL0Ag0Ao1AI3DwEWgC+uA/o5awEWgEGoFGYG0I&#10;zDQ1tRgHqgvemV38OEHDLkE5aZ5pBC6QZibZFKMubkq1BO66qR9vL1gtnDeJ7EzVkM64RROXgyvQ&#10;04gHpwa/xkWuQI5DtPkpQksbbPVqEleDNlZrzbI2fLugRmAHCBjixp6pG6Oey/GCjLdy5Zjs0pDO&#10;fJwTHQn7PFUBlCU8TlWEsDAOBfJcIVlCT5udPxkTSPDUU089+eST/Encdur1e4Y7aH1nbQQagQsI&#10;RHmnn8ydp2UDeboMlDOp28ynDgWVmZ0y0ZHTSXZIkLtO/YPkmbsH5rdO6GGiHRUtodZS/6zC1OY7&#10;ak0DmGTcm2K1oCglcTCsW0OWAbzTNAKNQCPQCBxzBJqAPuYdoJvfCDQCjcBxRGBwFIpfVbXHjCor&#10;pTUYWos56AW2nNbjYNr5JxXhRGn8DcqHX9b/Gk9nruBcCb0F3QwxDfsMNw3L9trXvlaP6RzahBFg&#10;prk7NYOPYw/oNh8wBNQpWRKORL3IZwnVC6VOhHTOa0ybqtdD+xbr7HTXghTP8DlQlZfE6B36aFie&#10;K6+8UkUzXMABw7XFaQQOMQJoVr64sEC7bWGdCqfz7DwU6qKUg0w435xPZ9LhysxJv14cuOnh1sAs&#10;+2elnufN6blu+fXVYkqFz0TAWipDvbi7DO8YRvQ6xD2sRW8EGoFGoBHYWwSagN5bvLu2RqARaAQa&#10;gQODQCw0jCi9myMa4ZW5AiOMB7RGqRZabLztNWKeCc112GT29cNq4VxpJAE39UM0cwUXS2rEDxo+&#10;mosk5iKywX9hny9jAQ4m7vbk71yNwG4joBN0+OhwzYlLgwBqYvyUJWu8wm8clis7syWrIgsTLib6&#10;ouJncEj5qCExplk30vGZNCxZuW6kzH00Ao3ADhEYCOglS5s3z86cKCtRmwQ5CaU7z30448YgWy0q&#10;7PNMAaq01MK0ztjCGFiHoDr+TEGYFrs4/TAwbkmmz6uRjLwpLfP6seSD62SNQCNwiBB4+MyJ/+mX&#10;XvRf/a0X8/vE47396xA9un0WtQnofX4AXX0j0Ag0Ao3A3iNQTSbO6zeLsKmgsXA05jqMcMxOOa8h&#10;TMdKkk+9qMiuJLJamqkScHyNkANuC/9rrhAPhLgcMFz8CRmNK7QsW7YnV4epqRVd5dyGtblSMztx&#10;I7ANBOL0xwn8Cwc9XEKZMBcEuwgB7SKQVVR22IuVThrEWNDzXX9KCZZsdrUp+uWV+knSTTV84hH/&#10;nfjG11nNYpUIVd0GCJ2lEWgEhtnKqDvR6+jjPKAWzLNRZzW66njKD+NMmmzIqBczGsybZ6fF1iAe&#10;88RWAFaUmdxZfmYA5BcyegGVHF67DlN1GKzE9zwSPE2rgCzuhHWcdPG+OehW20bguCEA4/xPfvlF&#10;cNA0XCa6Oejj1ge23d4moLcNXWdsBBqBRqAROHwIDNaplu2wcR4fRiIyYwHig6xplwTV9Npe4wfu&#10;20KwsaXVLD/BpuW7YZ8Ju0GCq666SndLDplxEviBROUcbEglT42eY+LWgAPba0XnagTWjkCoJVkY&#10;v+nHJ/6Mik4w9GxTSJem8xOOJiqwPIcyCF+HhehgFKpyXoMj5KUP3/8tv/gzL/tH/y//vfzOn3vR&#10;/XdTOFJ1OI6195Au8BgigD6Gg96y+TPp2jrnDi8AzptT9jm0bPS9JiPXwF8vIGEH8npmE1IaQ5lB&#10;LViE5vUj4UesXeGTeN6oVauY8tHTuwMIW4JcE9DwjsKxEmKduBE4AgjANcM4f/3ZDfaI3nTLWX45&#10;bw76CDzZvWlCE9B7g3PX0gg0Ao1AI3BQEKiGHDLFfNJUwwLE/RkKDF/jwWkoO/HzSbQdNqkSW3LN&#10;U0vY7xBSNdQzlFzCDhidtprW+TMGarWZTWn42hDQ7bi0wyfY2deFQNUFOjC91JDodH56/hVXXPHI&#10;I48YDz1Rodn9zV2WZ0jmEo7szDz+ZYGoUQRP+KVwVqEgvvl1IQetuVD144+d+OVfuuSv/PkX/dX3&#10;vOx/+Ycnnv1aSub8pXf9j7DSZIE6Xxc4XU4jcGwRQKMNNhUFXzBtRX8rXMlYl3jr+lAtcMvChwcx&#10;vCR41xHDN42sFtdIPtNCTEkug1qEazblwHdHyLDblXk3u+7bJlg80Qe0vH4s7mzDg+iIQ8dWN7vh&#10;xxOByj7/W//Oc9e/8Sy/ctD/4q7Nr0b30QgsRqAJ6O4hjUAj0Ag0AscLgcHcMtxz7Df4LM5xwAxR&#10;G0POjG6n3RKyajHGKN3SrtOj2Vo0R/kOIZJAwLEhN3Zpkkkl86e3YmfG+o3wJMOdCgp7HlW3ZYs6&#10;QSOwewjUVRP1Sw4a7omYM4Sj4Rxd+MIXvgANDe/ML+wwa0XoBQy1ipA4NpEz9NDifeLVqZAs+C9T&#10;hbVQKRx0xocTv/aRS/4fP3XiI//zxleefvFVV8wE5KUf/1WudxSO3estXfLxQQDVY+bSF3g6k07n&#10;2cXIOH0n6FYlaqeDxpYgh4qt8yy5HHbqmDMsjA0lm9hBj5bWL69y0bx1KEvJIaCTzJN6fbhVq67E&#10;9GIJkyuvGZ7Q8Cagt+wnnaARODIIfPlLz/s+wzu/6jWbZhG/nB+ZNnZDdhuBJqB3G+EuvxFoBBqB&#10;RuBgITD4CsnexsDDbxHOC7bL4IZc19gL76zdxd3BkBucjPJndVYagBiM51iYVsovwUDgx/HFRp4a&#10;N0PPpvgreZ5ABIPda0YsW0PrVgPSVh+sx9PSHFcEqv+dSkp3veaaa6SVT58+zbIQ6gkjDC8M9cxa&#10;EV/jhH02IrMde3D3i2pHp4LuUJ3jAEWhdNDcKDjfGHzDG97AaEBdKhHs84k7f8ESLiEO+yu+Zeaz&#10;OvGlpwgGza1hlDiuD7bb3QjsCAG0z4/yLShlAZdaF7cyydbZc6BrZw4Rw3SfF4bKQc9jw+sLxswm&#10;yF87iVdy3H1OQ131PcHS6jvGFKWKzJDXxJWw3pKGHl4YSG+AlB094M7cCDQChwEBtnX9k1++FE9n&#10;jptuucA+K/jTX1xbAz7+gXe+87Y7Hz5f3ub5Bz5u0fV8bZVNCqq1714tx7zkJqCPeQfo5jcCjUAj&#10;cLwQkKIajC7+1JeHX5wfSQDrFGvQxMKk9TVYXNWmHUzZSnJ5nqI40bZM+VqhUGle1A3TyBupOomr&#10;zZmdtnHljiWc6nAU1ac79SpMm47HSwEOcGujOxfY3vN/s/RiF6VvowtXXnnlyYvHddddh2d0FFOF&#10;dUPDwJJEQdL6qc6qWRDcKB2VEm8dleHiq1/9alaANmX40tOyz5dc/sqXfee3vfRb37gAyxNf3YwW&#10;0kcj0AisBQE9oFHD6Rw36PIwV9Z51hmWYyB2t5wEwzJPU2bUGha0rDdTfGbbmXNuymcEYwjicCjj&#10;qN+HsHblz2uM7c2I57ljYIqtg6RL6dWHOneXeVJpSDZpZYheJnunaQQagUOKAOwzUZ6ffHxzFPr+&#10;P/TcNaeed155+gsnPvnrKwffePjO2975wuMi1bwdhDaJ4wvHcsWUDJv5lsu0Hck6zwSBJqC7UzQC&#10;jUAj0AgcXwQGNharD9PODbAaipW6qgSZbHWAq7xzzlOCVqgulpX2jeWsNRiCmD+xPJ988kkYNyi2&#10;mJrxk9I/WlvUuxFGszB7eElAvfDpmtyxn2eawce3H3TLDzACBp+xJ6ffqkdV6qjJTGWM7szUWe+i&#10;dPg+oynUSCFWwXWZ6BN3/dNNjbv8lS994/UEBVgA2LmXvvzsq16reh5gXFu0RuBwIKBqxwm6krk2&#10;IMOC4TXqJOvkmEOt9MjUWafymYhM59k6lWcgqpxvRKrDUajhKrM1hixGfvZ2sOuCwy1Qvh7U14Da&#10;3mSsFQ2wDO8kdeSsyCzTG+qbg28awzi8TCGdphFoBA4XAgP7fN0NL2Cf/7dfvfTrX994yUs3fuDW&#10;FQNxnH73Bz/8/PHemzdRufm9H/7w+99xchWA4LLvuP9CUR989/13XHSgnlfGJvl8x8btz9d8+60X&#10;k26j9lUk7bSbCPSbcfeDRqARaAQagWOKQGWsgECiNjzXAgN1YG8H5ouiBiejqbHqlQT3IAvWdWIp&#10;cuvxxx8n4MBll11GGiWJaa3tWp9Z7OepHe4tQz+3oXhMO/phbjadVg+7LAWF5am0kT3f1SMXhwZS&#10;abHOEq/Z4BtQPyidlDcHMTT8yOGm0v3OJ/l9ybVbm0Xf/Lbv2XzDPn8cZuxb9kbgACEgAc0RNrZO&#10;rJmvq6YP8+wwUVbGdqCJp82uQ0rlc01ZadzczRRfh6/pxJ28g+RO9PkWhbUku7P58GqRKT5FzRRs&#10;uLvqM65QDOGqVy2q0zcCjcChQKD6Ps9jn//dd33z9VfsT0y/M2fuO/32W3w5O3nL20/fd+bMIlg/&#10;/rG7Nm69Xbrb4+b31r8OxSM5zEL2m/FhfnoteyPQCDQCjcCKCAwkbAJAayJqWXlSmd9saNUCnFp9&#10;tVh9kCkE0xFGm8O7MdVSiLLHktTBk997770X0k2/SzksS9P2Nku1P4OB1/WPpjoDiej+vCJOnbwR&#10;OCgI0KXlnlQBu/egyJVa4m72mIcrWayzLjux24ATSGcZLpd8iDd9AYhHHiTu82Lf582qNy75xnfe&#10;xImRc/poBBqBnSAQ1WYWc25V9xNEos6JA4c7sMYhqZ3E6/zrJGv2jC11nq1NSDLfE2q8iwiT94R6&#10;N3N3ncqzOamSxYx1Kdyq/dMSrNTzYaGrypyF8Gn6nSyPBVXq8tWiMuM7edadtxFoBA4gAh/5lUuN&#10;vPGt33F2D9jnbcR6PnXq9H0f/dj5sNEP3/n+D9136y3nyeXNIB/znKHvP2OU6fEYan8+UMdtd368&#10;FMd1Sn4+ishWPtcH8LHuo0hNQO8j+F11I9AINAKNwD4gUI1SPB/zoTADXxB5mV9NO1KGofaKF2sJ&#10;1fqKxQjni/8yfBbelPxqTFbeWYYrG4GlvKWqP/vZz371q1997LHH7r///gceeMBwkHF/lo+O7T3A&#10;FzuToqyaAuGy56HcduM+9L+ucnUEIHP9xqZ6pBaEJ/Ji3XZQ2aVldBYahXEAmptDP2h08POf//yD&#10;Dz74gsWbFy1ayDn7zFe/fubhZ8++7NyLNxUZHVy9oZ2jEWgEXoBA1eUEo8gsHN2vM3UmZafsMMuZ&#10;xIfRw/qG2dDhZTpFDkNNZB3Y6rwtWEilgGuxvnVkQkdUBhym7Fe+8pVZb7MoyXfuMka5nykDYK3C&#10;V4sIb9X13aOCOxQyvWWCWtGQJnHDutc2Ao3AkUQA9vkzn9584zr9prPf9T0Xov/xJx9a/vV/eQmR&#10;Nzj++I/sm++zmJ98x/tvv/5D79mM5fyeMz/+4Q9v4c5883tvv/U+km/FGsMy33HXrRciddy28Ysf&#10;uq8+Ykp4/8Zt58N4nC+uo0gvrQBNQC8NVSdsBBqBRqAROCoIxKqEdYrhiu0H7UsTsf002ziPAVZP&#10;vK7VF9MuJjHX9T6OlRj7LcawJrG1+OF7fTAhv7h+44033nDDDW9+85u5CAsGB02ZyTIYhDF044pF&#10;1RB2mqm6Ts97bvMMy6PynLsdRwEBeimdOUyKnbauwUxZkurMGH1ZoLOG4KCK17/+9fBBfIeQYNCs&#10;Ib3pTW96zWtecwHEN73l3HlNnHmc+8Y3nr37c8898dS5113pCHAUoO82NAL7jUBWm6K/SGS4qmHu&#10;Cz2dld2awHXcysZWXrgy2rY4k7t/DpSupYXtTbCdKmRyOV7FFbqS2qRngo4TdN4HuM57CEvIGUm4&#10;wrQON82R7VDD2psvLTlsfkVjIO6392zreNsD3fYw7FyNwKFAoLLP3/cHX8A+//N/dukXntp8GfvB&#10;H3ruZPkg4Wrt2qSBV/x44IwKNh2RzzPFH3z36Y27no8AXSNzvDDbZqTnD757w9rnMccvjNRx8h23&#10;UXo9br39Yqjqm9/FrXk+1ashcixSNwF9LB5zN7IRaAQagUZgsMpiYWoNYlNBRmPXYfUZMRkaV++e&#10;afTkmLW1zJzrTcmhzVm/iaR1OmwE1ojV7ZoaDb4B+cX16667jtL4GBFxAKoHqOXE1o1RrbVJdkln&#10;aDXdMJto7v5/qBFQH+tHCNVfGxVCRKolhEtt8mKdTRYqOnXqlG6JsN5cjyPzubd9/7lnv46b80wk&#10;n/vC0xeuf8d3qciHGvAWvhE4aAjo/JvpLJPasCI7nZQH1nXgmjOMDIxzHVs4r+R1Bpw6EddJNi8V&#10;NeXMWZiUDGu+MMiqe4XqMvh4y5ndl5Pq15yRcFhgq+xzfeWoI2d9C6q0+HB95ip78Dlo/aTlaQQa&#10;gbUg8NG7nvd9XsA+f9tbXrDutVrVL/gI4TbDMH/8A+/50PW4KZMdT2jckfGFPu/bDIGcyNAzxDqf&#10;eNN7+a47ZpLQ5/lnY3nMPE6fOpXrJ09dv7FF4OnVgDnaqZuAPtrPt1vXCDQCjUAjMAOBarvqu4SB&#10;x6Z7TuB/ZZBhoOJmZRGD4TrYk9XUZAs/5C9ZKFzDlbsxGqspq1Ed+1BnZ2qX+CYldBjs89133/2Z&#10;z3wGx8yEXFRsjdXqxB0r3VpozmBYpiHdMxqBQ4GAHdgAzWqK7EwUcOrWN/MWhczTWUpTj0iABl19&#10;9dWnT5++/PLLZaIv8C/f/wMbl73q6w+cYdvCgNvZ33/2m489vnkRL+kbv43/Zcr6aAQagZ0jEGr4&#10;wudAz6+zqs6uudYj82yGBdKQsc6zimTerBXNXNCqq7xxeTZXhqBUNLwn5JXAN4Gkr4w5o420sn7Q&#10;rnZToJHorchb5nJJO2z1QHAPRPNwt7721MGwMu9V5jy4miB+3NyNw/X0HWPnD71LaAQagX1EgLAb&#10;v/0bm8Psa157brfY5/U0b8IT3/zeC77NOEX/+Du2/Gw0ztA4Tt91R0fQWM/zWKaUJqCXQanTNAKN&#10;QCPQCBw1BCSFY0Fh4D3xxBM00g/3hd7lymBcaaEtsLgok9KIJc0u/qeeegr6WG/oYQtwLMAURa7H&#10;H3/85MmTBhyIUQ0d9u3f/u0QcI888sgXv/hFn4QUuck0LDVlX/WqV3GujappbVvqUQ3go/Zcuz1H&#10;DoF0b2gaFVZCpLLM2QRg61fVWdXE5aLoVHT2Av/y0pee+zM/iRP0s5/57HNffFoamsgb33zsia9/&#10;9nPnvvkc9PTZP/UTjiFTpTtyj6Ub1AjsBQJqusrOxiD9f1OxdHOmOZeR6hLvdJ71ysAIO2iEXVXl&#10;nUZdirbS8LP+WTlrRaoJkibJUkUSM9fTKPZdMXH7tYZKQPMnCSIV7xKc82rB9SH2RQbDtHc6TmZs&#10;nIpdKeZkTFHBPyt/DpI1PMhedIWuoxFoBPYKAdyfqQr2+X/3RzZ3ZuT4rd+4xMgbN91ydke+z7vZ&#10;kAvRMm69fUmf6k3/5enBlw1fGFaDiB67KfUxKrsJ6GP0sLupjUAj0Ag0AkFAhkgLCvsKCxN6C1MQ&#10;0jY7XkmzbdeeahBOYdfeq3Ypden0FGZNs5NfYzpfe+21BKiF0ebjhE8//bRWt/Y2JzYnzlzUbljJ&#10;fuKNwJFBAC2I2krTDITOtlsa/lq1HdRTSmvz+o3fdu4v/LVzr7nq6/c9+Pu/9emv/ea/+f1PfeYb&#10;Dz+yyT6/6S1n3/NfbFxxJRIu+OzntiXsjI3A8UQgKmnz/VRvhWIm92qCQZGTK9eHE18GwrfW4YX5&#10;NJGXw8NGtqkvcAYoye5hppYi56LfPXbSl1vnJCyzCVws5zA8PdukrM6LAxVe21hBEI1pF7IJwTCv&#10;JQEhgNgQy/F1pQe646mS3eojj8C991zy9fMfvPh3/vhzLy5fU+arg/fdszkIQD3zTcIP/d0X/d2/&#10;8+KHz2yOIeze/Ce/fOkTj79gcN4ToG6+5VbiPhf/5c2I0ATluJXQGnO+MvjxD7zgxsN3/uKsYBsn&#10;b3n76fs+9P7NYB6bx8c/cMdde9KgY1BJm6bH4CF3ExuBRqARaATmIIB7kaaXzo8YeAbBkJjW8Ns2&#10;eINhXC3bau9p/kmB6bZsCI7YtH7PkLuXXXbZ9ddfT2QAQnyYxjLJQhpDP2tkxns6Jui2W9EZG4F9&#10;R0BaRA5IfYlIlTHZYW8filWPVDGqhv7epHtOXXf2p/76uf/4Pz/3g39y47tv5h8n537yL539cz8l&#10;+8wi1k4GjX2HugVoBA4yAqrhAk2PztZWTLnXgXpWxxPhKoxwYmJkFcoBQZ/ojAx6MTM155cr7oQg&#10;WXWgztTsiZO+bxpK7iiXu2Gfc8W2hCDmPK0LGT2zvcNjHbjmzcFtFkOdXHmBkYbm161aB7m3tGyN&#10;QCOwDQTuu2dzjH3dFedef+W5V15+Qccr+8yHB2Giv/ylE/DUD5/ZPPnQ330xV/6nX9qHr1+cj6Fx&#10;P3GcLxzv+ejbP0hE6Pe+93w06NlfGXzBxw/PZ5jhLE2Q6Hyo8J3v/Ngtm5847GMdCJx47LHHtizn&#10;iiuu2DJNJwCBz3/+89dcc01D0Qg0Ao1AI3CQEdBu1GzDunNbKwcTImGgX/e612FGaozp6TPPxFps&#10;Bk+NvZkWY7Xu+NggUTsIwSHLpuVp7ZwbCNJNwbhBkRIT96qrrjKNn0+Utp46PqfJB/m5tGyNwDwE&#10;wrmwRITCmkwNjTPgMv7+lRrOIGBRM6tWcVzg8WuErv3MTEwCXAKbfe5u3AisHYE6hRGHKquzC+bZ&#10;bXCjdUzIIMNJnbtTo2NCNlGlOgci17MTvsN3DIuqk75XYNVZP87bCBcplvVmlsPxj67+zhms8m6Q&#10;sbFC4dgYyjjE9PS5TF9j5o1gqZETROL1A5mVpwe9tXf4Q1Fg8x4rPaZPfOITN910E/sXV8rFB2Dw&#10;O1mQhT2Rb3vb21Yqc3FinHBgk2GWf+DW5777ezZHLaL+/Iu7Lv2937ng+wz7jKfz//eXL4V35u4f&#10;+xH2j54L9fyf/mff4PymW547eeqorU7hWr3JVb9/67jSa3wcR7Ko9oA+ko+1G9UINAKNQCOwFALZ&#10;UqoRqAdxrLVlzKolrdxq5s3MEo8qYz5W69fzhLakKOJFSj1jiusczaHv9kyZl2nIUnh1okZgPxAI&#10;AZRd8JFCx8AlezjJ4oFomf6pn+NMdoZbMk2mhHaBGHKsyAHvzPIPdMySYuwHhF1nI3CIEVCznBkX&#10;zLlhkLecl0POpmQWlvLpP8nWcLicOP9y3ajNrFK75SgzdQYWr/Ang4bDBYMDJ4wS5J2GxqJY17So&#10;JT7RXGGlzegcYbTdJjWw4bUhtfl5kxkGpSG77wzTi2bPoXjC4lNI/A0vHuK+1aI3Ao1AQQBHZuNv&#10;3PCmC3pNdPqvfHlzBIZThn3m+4S/9KEXyT5z4C6dyBvE5SAiB//+yS/vgyv0Lj/Ghz/20ftOv/2W&#10;Lb9quMtiHIXim4A+Ck+x29AINAKNQCOwPAKxx6rRhQWFSWlEDv2IpybZUEUMvOWr1g1qyKj9RqWY&#10;uAjALzaqjszKoHXHCUYpv+7PxfrFvsVGfeaZZ+SgdbZqCmz5x9EpDwUCYTeilZVbiZ5uSYJUnvrE&#10;mQdO/PrHNv+deWAzeOHFqDXyLCkfXYNrRivjXk11qBvkCx8FzZHg1IcCzxayETjUCMzU9HpRknRI&#10;NsyMdRaWWnV8IKOfVXDliXnWLwRy8IYAm8wVBwRHHk/q9ovK23qLQx9nsjNouJoV2lfByGVw5wxT&#10;fovCqX9gt03vQ8xLwoL2znwr2HLATOEDxUxGI3EHw2WKOtRdroVvBI4PAveej78B15zgG/xJ0Geo&#10;5z/2I9/8yK9cyr+KBnw0/tFe+fqzF6hnKexDfuDx/Hxo6YfvfP+Hmn9e0xPtEBxrAvJ8Mb0VZZ1o&#10;dlmNQCPQCOw+Ath7BL7AzJN0JgoHlNOrX/1qKV0NsHnGVbUAF0iqcRtrLX9WZlmDmd39eDSfOnWq&#10;0t/hoyWpqch6SfP1r38d9hneGbMW2xjJOWkCevd7Tdew1wioNfZ5vAJdibGrTzV0ps6G1jnxax85&#10;8Sv/w8ZXyjbYy1517od+7Nz3/8AG+0jPuzpSLOmNvFHZ5zRbefYaha6vETiuCKhxzn3MknVSztya&#10;eXaIWSFmC6ZyaV+9j5180X0U37BXIZfzSjA8hOn1Be8GEs3M9dnn5GhDde5hUtQILMkbtro2PNfz&#10;VmD2AZwQ3F6PP3Utdsg17WVJbHY/11ylPa4d81i3u3mPlR7/YQnB8V/9rRcv066bbjl78tTZeUGf&#10;v+t7zr791s1XqUN9bMbc+NB9F5tw6+2zAkUf6gbul/DtAb1fyHe9jUAj0Ag0AvuPgFtutb70MzLI&#10;ci7OY5+r6NM0uZJytCfr4ZVq+GHR1a8VaXlKhSOYUQIq72ZIaKxWPaoSf9aMiyXcf+hbgkZgaQRC&#10;8UDcqA7hf5fR0Ata8+yzl/z8z5648xdewD4jw1ee5uIl/83fxhXaQYBrU9/nqVotLX4nbAQagR0h&#10;kBFgS31XhYepts6zUznyzWEKhwjGVZnDMDvVtTkE9yBDJuXUUmdqx40czvvy3ZVoZh73ugy46ZOm&#10;Zs+5ztoS2aYMSoMAaXKGzZxM0ajNyVuKybgFPrxpGArJK1s+kR09+M7cCDQCe4tAdXyeWTMfJ3zX&#10;u79plGcCQJOeK/hHQzqbnkAc3N1bqXelNr5C+OHnjxmfKdyVWo9Boe0Bvc6H3CuB60Szy2oEGoFG&#10;YNcQwGTSfCKEBR7EWnRceeKJJ/gOIR7Q7Lq1cr2iBkFyJSeVFybxApOsWolJae18S4RPIOLFbHVe&#10;5NA/K4ljneL+jPu2ISbhoNnbu8Cq3DUsu+BGYNcRiArw+c153wBUCFVgUMALHwr7X/7RiX/0DxbJ&#10;+t03n/2JnyQB6aGfptFad72dXUEj0AjMQqAS0H6EcOZkF/XP3UzumVLr3Oq5C89kSZjmgYSdvgCs&#10;NNU6lUdml4158UhIa3lnR57E0WJC520k8uelJa8HIakHH+2MhIJmxorDIPzMMbO+qLhFjKKMf13X&#10;/yqq3XOPGwLNe6z0xA+LB/RKjerEjcA2EGgP6G2A1lkagUagEWgEDisCsWNtgNvtc2DyYVy5wb9y&#10;vkNrq/02UF2aeTEROYkpW9lqzbZ6RddOBJBr41zWLNZjDWqpeFqqBN+AfY7782F9MC13IzAfgWic&#10;vPB0gUctkzTJ3navXGBnHn9sC/aZ2n/r4yc+9Un+J8vg/NgPpxFoBPYFgTplo9ouGFfH5GGSrfPv&#10;MN1nLq70dF4DEnZjwdQvAiuxz0lvLn5d38pQFqrX6d4qoHr9IkW9WPHPiJcEdVRMXXnTCBldXzwi&#10;23REHUpzIFXmmfz1vvSNPahUuKb47EHVXUUj0Ag0AkcSgSagj+Rj7UY1Ao1AI9AIbI1AtU61qfDu&#10;wcTSKgufNbOgGHgzbdEYLQusl1g1lgDrnW8TWWMY59Tlvt2YlPkT9tnvFraZtPVT7xSHEIFwNAZm&#10;HVrg3ShU9Qd8fo3nk59Yqt2f+k2S9cc8l8KqEzUCe4KAqs0UieMwIeAHinnzw77n3YedGTN9Z6IM&#10;7xxh63DBOdn95GANi7Eqy7wYCWqpbxRG+KlfI1Rsl58Vxq0ei9nwNG3e1B/eeRCvvqJMJa8IK4Py&#10;M/zuyQM/QJVUov8AidWiNAKNQCNwaBFoAvrQProWvBFoBBqBRmB1BOJShEGV4BvaftWCNbpive7d&#10;WCPDSe5q9Nbf5ymwF361rFrFVKfBSWJdm2voD32mDAigI5LnxKkkWojs8+pIdI5G4DAhoIbqmzw4&#10;QVeNq4ocSnpTc8/ct0xrT/ybf02yXstZBqtO0wjsAQKZso1c4f6kqLb0sQobhjc0dKZsRgyDF+t6&#10;XD8wKK8673Oja2zgwBFbL0e9rpexQZb54GpdhJ5HiNdRLtJWhn1owsxy6sUgKXoRb4i8sUZkuqhG&#10;oBFoBBqB44NAE9DH51l3SxuBRqARaAReEBxWA0/nKQ0wKGkjMy7j/TQlo8V3Xt7Kfccw5kR7D4OT&#10;Q7tRTyjLj9V3ydNPveRTv/7iu/8NJ2bHUn3Vq15Vg28sI3Z3gkbg8CKAdqAmeg7airrAU936Qjmt&#10;phRfefrwgtOSNwJHEoFMhbQus3NWcKPguSIr7RTpFwWZJevhRQ+2PfnJwV0lWAdpHbUYo7Kfw7le&#10;9pnxzbeRhAhbiTUeRsXhRWXBK0rtPJXi59zh9Ej2rmmj6pLATH7/mODQzWwEGoFGYDcQaAJ6N1Dt&#10;MhuBRqARaAQOOgJYZTUAtLSvgZiNvThz6+vgxDTTYNPA02LMiSnncWHGVbzqqquwhM2i65Mm8Ylv&#10;fP1lv/r/fvn/+Hdf/Osfecn/759w8rJ//o+5qJ2ZMrW6DzruLV8jsDMEpGkSIDWa5c4AF3J0aZRg&#10;Wm1/wGWvWqyqO5O9czcCjcBqCMSd2W1AzpVZNjYOlZN19YPmTwNZyOfq8hwi20UsDh2i64LWasLt&#10;LDXyOGQ51yOkPDilZjtUVtoy3Q9vEQNDWt8HZg5leTMZ3l7ypwmqFzl/CtfOmtu5G4FGoBFoBBqB&#10;jSaguxM0Ao1AI9AIHDsEtGDjZRzblY/OY2XxJcB4Ik+hGTyD5mEXt6PBzKvmYuhsTy677DK9tJAB&#10;t6x87edl//TDlz50Ty3n0ns/9dKP/SpXdJKqTtzH7ll2g48BAnXhR9ZG30b9B3XQ84oapEujHxK8&#10;sJJ06vQyOJ176/eSLItPCxaclimt0zQCjcDOEVAN0Uq1u36dL/NsJlZ5Z5nlIV589QXObglKHtaJ&#10;dy7wliVYo+vHjjYS0K6W5eVE6jwL0il25kq2KE2HrNrqyj7PWw63ltxVQsSoVPiWDTzUCSoyi1E6&#10;1M1s4RuBRqAR2BcEmoDeF9i70kagEWgEGoH9QUCrj7r9wo+eR57g/gyZC3WF1Rdrdp630QJmqlpu&#10;tZGxeGMoDr5LfF6Jg+zIAAmu8fyi++++5ImHpmDBQRuLw4Z4HB8TcX96T9e6TwgMOoXioB2yUW5a&#10;z7lhVaVyzCWnc+5tNy0l+3f+AZIlMGuzD0uB1okagd1EIFytPsIqexx1o6RMfw4LLN9yTD8qOKxj&#10;1UXivVxqGvjNRKDOchrvIRyIJJNOuypVPSA9c0l7oNQXj2MLmOvUqwx7idJudqhFZfv9j/oZgJ4F&#10;9utZdL2NQCNwJBFoAvpIPtZuVCPQCDQCjcAWCBAAerCmvvzlL2vfYn7EQWlmKcubYVPXqpRcPbAk&#10;1LB5IMHxwuZTS4l0+aIHPjuvJS86c+8ms3YxUocmYj/4RuBIIhD6wxNJARSWpRoOmJo49w18wYVb&#10;V1x57of/1BbIfPfN577zbRbLb/MOR7IjdaMONQJopdsdDJ2Rwyv6Rw/RnOctCYtDxpO913fbkjgh&#10;iM28z4oyLwC8n3DXPRyLifK8Y9Q3ivriMX0ryJUtXX1NafSS4zAkgj/g4wfgt0AqpIdaa1r4RqAR&#10;aAQODgJNQB+cZ9GSNAKNQCPQCOw6AhpU2HgYeJxo8mlZYXVoDVZ7bxBowa0hZfUqqtbgYEySTAE0&#10;dfS+gYZ+3q/567+/GJQtbchdx7QraAR2H4EoESfx9J8u8EwFIQ3M1KaK/dEf3vjum+dK+qa3nP0/&#10;/MfcJXG8p3e/WV1DI9AILEJgoD79E0qUfUIEreJg/cmTeD2vBOgyY8hKBW4jsfHrk5E/9X3moq7Q&#10;eUOoJ6Z3PBSWMMuDt/K8lenh5SGFDMSrYUD2nqDfBpI7zALaENA4AfA2yCsiNPRA5Q9I9pL/DgHv&#10;7I1AI3AMEWgC+hg+9G5yI9AINALHFwGNKBheT/LZouww1blyJ7aWNklKqEx0tR5Ti05P1htLMp8T&#10;PHv1dfOe1tnLLj++D7Jb3ggsjYDOkpv6/hM/ee4d/8HGxS8NXijgsldx8ex/8ufhnnWuXLrgTtgI&#10;NAL7g8BO5uj9kXh+rWmL7wC6cjsQ8W7gRRenfbWo6QcSedtNyxJ4YlBQlEvyxye0l+3lF/bZkGiV&#10;Yp6+GR6lTrjtntMZG4FGoBFYCYEmoFeCqxM3Ao1AI9AIHG4ENCfcX2mkvzhYhZLO1svtMdEhoONP&#10;FDZ5kwI7f2hGVselgbbmrnEAvnHDt5176cunoJ+7/LXfvP7NXB++s3S4H09L3wjsDgJ+lpCyz/3h&#10;Hzz71/72ub/w1879x//5uXf/p5xs/vmHfxD22YAezSnszhPoUhuBRmAGAnnNcAuUHrgEBOPXtwLG&#10;JZ27p6vj5q3vMCsNX1N/XmXIK4oLcvlOxpF/fqBnUJfK+M94++pYZ0e+K3QDG4FGYNcQaAJ616Dt&#10;ghuBRqARaAQOHgKQzm6rxLLiqB7HXnS3qZZe/RDNtptS989OvWm0HpVkkx276D3NReM/nvuWy75+&#10;yw8NtUNJ//4P/pjsc926u20hO2MjcOQRwKkw3/Y8d+o6wj2f+75bOKHhKBoMNSzPSvTNkUesG9gI&#10;NAK7ikCNweULQEJyuToO/+vimcHuh9eSITpH5aN3InaGQV9OQnDvpMxDkdf2ykH7HpivVQ8vb4ei&#10;OS1kI9AINAIHEIEmoA/gQ2mRGoFGoBFoBHYLARhbPIw087KxlPNnnnkGS2P49Hl8i1aSRmstURQr&#10;pWWB9RNJ/jnEtNXsgSuHMqMoPJ2/+q7/9Bvf/QPPveFN/PvG9/3g197xZ8++6rXkxTRdSbZO3Agc&#10;ZwRQf0icV77ylXDNKBeHkWS5YoyOPhqBRqAR2DME6juGLwNyzZefP+SgjQ8GMcqoxYk7tyLh8NLi&#10;u8cg/zJvMuYyGnXW5o/ngpyOCKABtoRr42QegB0Des80pStqBBqBI4NAE9BH5lH+/9k7DwArquv/&#10;v220ZekILGWRImJDzYoYjKAxajQ2JLEmppgqYEGjaSbRFI0lBkj7W6JRjCZKEo3GGH+JqERU7F2K&#10;LGXpZVlYyrb/ufc7c9598/rbt7tv334nZJ03c+fOvZ975sy5Z86cYUdIgARIgASSE4BvV6YT8PBi&#10;trZ9+/aqqqrevXv3798fczD5i73uTC957bZEtMdZD3S9z66HGus6z8F7uOITl/IIejJx0Id/fM8n&#10;z5Z/+w7+WHOJSVMouzpPcsYU4bMYCSQlIFeN+BfE0YPc0HyHICkxFiABEmglAm58MSJwZZFHZdgO&#10;C0Q/VoE3tGC34K8aD7oxup1umXi90OhpPBHXh+Wt1OucrdYNgnY/Auk6+ul3ztnhY8NIgARynwAd&#10;0Lk/RmwhCZAACZBA1gjs3LkTsc+Y4OEtyy1btgwbNkwc0Jjs4bvzmINlxcOrUzt0QyeW0d5t3SX+&#10;cXyZUKZAEp4poZrSYCwyBUXYJh1nWRMLVkQCJEACJEACbU7A9Q67JofYIfp2FPJgiMGApFsakKum&#10;hT72TtE3mqJLuhN+YUJDAcTo0jhoEQoJhUY6DnfpnBHibX6J8IQkQAJ5RYAO6LwaTnaGBEiABEgg&#10;MQEk38BEAisyhZBZFly9sujnd6QAXndNF2nSGWBg7oeIG80Bjb3uRFTWNQWkRD3je0TptorlSYAE&#10;SIAESIAEcoqA6zvWuGZpofvwW72i+/btCzy31oBlWCz6V/sIc0J91tjueq6j96KMmxwsp4i1amOi&#10;fcqIfRYHtMKn37lVh4CVkwAJ5DcBOqDze3zZOxIgARLo7AR0tiYrmjwRrmcEFMMZraHHAfexzjQC&#10;Uw6ETrtLuqDhYsYkUxvpOsR13phuzSxPAiRAAiRAAiTQIQjAunDjmt1mwxKQLYiJ1sfVga6hjOtu&#10;hn0ih2j6CNcNDRtGdrnJJbQZrn2iRlHSh+sdgnYqjZSe4oMB8rB/x44d27Ztk2joPXv2REeau3Ba&#10;YhCm0iqWIQESIIE8IEAHdB4MIrtAAiRAAiQQJKCzAo0sluiVurq6+vp6fOVcphMynZOfMqmQg/W1&#10;Vv1CYGCuFT31Up91Bnmitbka74xPICKrBt60lcwbTLJBySYBEiABEiABEoDpAk90tN8TvmM1IZBq&#10;DN5nbJSj9Bm8urzhs8aCdRRzT6HkO0PkLzi4kQH4FKQAcbuvuODHB/xAmDkllgRIgARIIJoAHdCU&#10;ChIgARIggfwngPBn+bKf5LLAh2XgdJY0f3BGy8whEAcEKAlmXNGzkQw4unM/RGSjEk31mEGdPIQE&#10;SIAESIAESCAPCLivYYm5Il+AEDMmkKBDA5n1c4X6kpaUVG81irmFhY8+dIfBA9sDj+TzgF4Lu+AG&#10;AWjMAaABl4QOSBCD2JZw2WsEegvPy8NJgARIIF8J0AGdryPLfpEACZBApyagr6MqBUwYJOQZ3/eT&#10;RdYlLBohP4hiDrxqmsoELCthL/jeoDQAK+IWl0lmVr5/2KmFgJ0nARIgARIggQ5IIJ75IT5oPKjW&#10;71VoXg4NxXW7CwtH/rrZomG36Ba1l1BYtuPZfCcM6VXHPbzMEp0AD76siHm2devW7du3i8dZtgj/&#10;XXbR9NDR78l1QLljk0mABEigdQnQAd26fFk7CZAACZBALhCQKYTM2TDdwmwNiRRlwiCzLAREB6Zn&#10;rj86uguYfrhTuJZ0E+2RZsABLVMdxh+1hCePJQESIAESIIG8IaBZMhCkLEaC/IW31M2tATNGQ3Hh&#10;p0Zh1/7BgQiFlnWxgiTlV58+ffraRdYlyFrfx0rlSXzecEZH1JWPiGbZIsEKmtJk586d4oaura2V&#10;IAbXue/GkucZEHaHBEiABLJFgA7obJFkPSRAAiRAArlLQKYQeJXSTXEoPzGXk0UzHuo0z52HJOhY&#10;IEQos6maviQrK4hvwvwwd4GyZSRAAiRAAiRAAm1CwLU0xELo0aNHz549JU4Zj9I1aQac0ZosQlbE&#10;lawlYQLB9Yyn3VKVVCILPNQ4EE/WA8ZMJzFI4HHG+2dCSXJrYIuGLIAP9oKhG7uQot3YJiLDk5AA&#10;CZBALhKgAzoXR4VtIgESIAESaCGB6MmSzqb0tUpMM2QWIbMvfJAQEzNMMOACTuBQdt9a1damO0nD&#10;iRCFJGFKMquUD6/DV56ZL7uF3Hg4CZAACZAACZBAbhKAiYKXusS5DE+0LLIiT6/hOFaXKIwKfL1Q&#10;FllRIweGkNSA7a6BpOv6PD5dwyY30WXQKnFAy1EIXMDhIAyM8FMH/PWdllUGeHkICZBAJyRAB3Qn&#10;HHR2mQRIgATyn4DrvdX5gLqVdQon8wd5j1Ky+OEbMsolQQCyWxtmJoGg6bTgokniAcccEgFNCc6e&#10;VuUsTAIkQAIkQAIk0HEJBAwM2AzojqxoOg74msWKEIcyLBx8TAJOZzzhhnWBo2SXlBcHNOwNlNF1&#10;rd89V8dlmHrL0V9ljuAAoMZ2rOuCJwHMmZY6YZYkARLo5ATogO7kApBz3edz45wbEjaIBDoyAZ07&#10;YT6Gj+rIuhsHtGnTJpmGSd5D2atTC+giBLngWF10+heYirgFdLoix2J+6NaAyCOZ/sHpLIusY3KI&#10;gBouJEACJEACJEACJOB6nNW0ABbXEyrrcIaqaYHn2foilxQQIwdeaVmQdkNrQIVq1QSwqymV98Oh&#10;tp9EJEhcgut9Vge92HUaeSCEkb0kYAHmPSh2sJMTkHcD7OsBXEggbQKc6KaNjAeQAAmQAAl0LAI6&#10;hZDZl0wbZKqA77zr3EwmYxIHpFMIN+AoEO/sTtLiQcDhbpA1kjDqIkk2cEZxOuvXgQITvM4z3+tY&#10;ssTWkgAJkAAJkEBuEhDLAQk3xLQIPM+WXZpzA0G76nGWFTfCNze71matEuNNPjm4e/du5N9QSq41&#10;iM91iBNfP9qBYurBZ0BVm40XT9TGBOSyePTh4j/8tuTh+cWbN3lvY7RxG3i6Dk2ADugOPXx52Hj6&#10;XPJwUNklEmhXAm5EDzI+a3pESfq8Z88efL0n0EZ3ppHuxAyBSHiVVf7i84bIwIgl4HSm3mtXAeHJ&#10;SYAESIAESCDfCGhiDe0Y3NP6rlW07UFrBH5k+bqg2IfyV13zsqIfCJF1YSgxBIEM2m6sOknm2+XE&#10;/vgExPtcvcb4nWt3FMg6wZBAugTogE6XGMuTAAmQAAl0PAJwB2P+AOcyUvtt3rwZodDYHghacbNt&#10;6BuXSQNb3AKyjq/Sx0SmdXY8oGwxCZAACZAACZBAThIQCwcPv7V1+jDe9Y1iXUq63tWc7FAbNQpW&#10;Hz7wiJfklKEbzQAfNFz56cYotFFPeBoSaAUCEvK8xUY9d+lqat/HLBytADnvq6QDOu+HmB0kARIg&#10;gc5LADHI6L8Es8hrlbKCqGRZkZnDzp07kX854AvWrB06tUAy6KTeZ6k24MhWB3fnHQb2nARIgARI&#10;gARIoE0IwAgJGC0JYnIR8Kufu0jFzmmTfrTDSWA0Ir0GfND6NhusR9h4brAztrRDW3lKEmhzAiuX&#10;G+eheJ+PP8lMo/oPzFHJr14w+5zZC6pj8jH7zDLnpVbB99Kcc+KeulVO2PEqpQO6440ZW0wCJEAC&#10;JJAiAZ1xyfRA0vmpAxq5ESX/hhTAh3rcCgPxQZh+xPRQx2yGOq8xLZFQGllQ0q1H5zB8VTPF0WQx&#10;EiABEiABEiCBxATgHkVwblIDQ0wROKARMZ3KIfnNH+iQ5Rmf64DxpiYcCgSMRtfazG8+7F1nJrB5&#10;k+n9gIHNSxabS6B8WMsc0MZZ6yyt5BKOGLCX5sycX3HNI7LMmtiykWyHxreswTlzNB3QOTMUbAgJ&#10;kAAJkEBrEkAqDP0CoUwnxAEtWwLhLQlmEe7ELHHAC4KPUEbf0Ax0Lum0sDVhsG4SIAESIAESIIH8&#10;JCAGhuZ6TtrDeFZK0gPzr4BrmAkWJHrWbiKGAFEF8Uw4mJT5R4Y9IgEhsG+veQlAE3EcdoRJbJjZ&#10;Yvy3N4WsKxjLNVMyqyito6rXVIVGDhuW1jExCido/MRZjzxy67Tylp4hxvGJwrpb4XStVyUd0K3H&#10;ljWTAAmQAAnkEAEN7cEUQiYJdXV1Ev6skSzudMKNdpE+BIKJ4F+O1zd37hHwWeNnIMKIc5UckhI2&#10;hQRIgARIgAQ6OAG1NGDwRPdGt0tJCfXVdBMdvN9ZaL5LxsUIE1EsRvE+a2qOmGwZXpCFYWAVOUwA&#10;qZ8l/LmsV8bPWl5avDA05Ro3CnnirJbGJLcZsg7d+DajFPdEdEC3/xiwBSRAAiRAAq1HAHMJ9RfL&#10;inqcd+3a1b9/f0kADRdzgjdP3b2oUKOb5diAx1m/S4OoIvVlo4/Rs0HOVVpv9FkzCZAACZAACXRm&#10;ApJ8LPBBQtg8MEjwthaSTsTzVuc3PSEgiGRxAwtg9QkQfDIEhpxsEe+zGI2BFBz5zYe962wEFi0s&#10;evKxor3Wyyzrjz7sZREMcKic1ChlpKQERGeGqGpN7CzNUpufqFkSdIRzOUvcsfwI74rM8hxOiTF7&#10;wZpYDTIHzpy/MrRy/sxwCmjnRBFpob1wY6/SGMlB4jXeHOEUd1v1kpOZOlFfYrQpsu2m42aL2yz3&#10;d8zGx0Sa2cC18Cg6oFsIkIeTAAmQAAl0AAKa3BBTCHUfx5tIBJzRrgMa0zZUoutSj8QQufM3HKJv&#10;tqqXOYGbuwNwZBNJgARIgARIgAQ6CAExVORlr927d8tnMGSBO1X+StJnWcTrKhtlr7pfO9sTcXif&#10;BZEsgCAL4AgorMPkk78SXiCWnubfoDnXQS4CNjM9ArU7QvKxQfE7//epordeK3T9yxryPHJ0U1mv&#10;0Py7S1AyvROY0hNnXTPFeIJjfSpQnLMzF02e62XmqJg/M+xolUNuDc32UnbID3+PHHLTwileQo/Z&#10;oYfEzxy1lE+79ZG5F44MjbzQVG3Crc2JvIzQsmXuhVU3Rfh0pf7Fk+y5ArHZiRrvnjZxq+L1pXrx&#10;Gr/zkpdk4U2mj5FtTyXFR2TjEyBNf+xaegQd0C0lyONJgARIgARyk4BGrCCoR2Zc+Nig6wvWgOgE&#10;71G68zH1RGMj/NriZS4tLe3Ro4e8xKozE0xU3LlKblJiq0iABEiABEiABPKYgHiZxcEqb33Jpy8Q&#10;7Ssr8LrqFjfUN49RuF1DALh8gxHfCIE7Xv4ClOwV77NsgX0Y8D7HNBo7CTd2M78JHH9SY/+BzVs2&#10;FXzwbmGXrqEzpjegvxLvrM7ocQc1i58auTjwV9zQ1WvSCYU2yZLnXhiy4ciu37d6wUMLR14420+j&#10;PHH6hSMXLhYfLJYp1/jeV7Mj5MUhR+bEKJ82W3YlXcyJ3DQg9rCFD0l0cfhk8bKCxGt8xEmTtSp2&#10;X8TZPEtzSE+cNCXk9D5pn5wCToKTxEjTqTQrZemAzgpGVkICJEACJJC7BMRZDNcz3q9UxzTePMXG&#10;FKN+XAe0HoJpm/wUd3PPnj3ls+mySHZpfL7GDZbJXUZsGQmQAAmQAAmQQN4RwDN4vKElwc5wOovX&#10;FSYQLCKsd5KQXjfTiBqBgCBk4HEGFlh3WMSMRPZnmJEpGo15J03sUP4TkO9uDhjoJXeWkGdEPYv3&#10;WVzM4pVG/1cuL1BntERDi+tZ/j35WLqh0Caw135/cOFN6oRes8bPkmE80+fYrBma78L9gGD5sIrQ&#10;yjUm24b19E6SkOa0FnOiyKPCNdqKknytMFbj3QYka1XsvtgawukyblqYVp/Chd3aEyLNsP4WHEYH&#10;dAvg8VASIAESIIEcJuBOD5AKQ2YXSIshrcYWbJSfCeYSmIro4hYObET2Z/idEfvMj8vnsICwaSRA&#10;AiRAAiSQzwTwaBw9hPGDLBP6JF63o4zrnM1jLjD5pLMS7yx/xVpDrABsNjjrhZKgk3gCMe00ngBM&#10;6H3OY9lg1yTvM2KfEQeNDBuu91l+SoEli83DGFn27fVczwiFzmCReGLJjYFkE3bxk2kgC8cjj6SS&#10;cyKD82blkKjGt7BWkzXayUAypYXV+YfnEFI6oLM0pqyGBEiABEgghwkg1YYTDnzxAAD/9ElEQVRk&#10;asZLlLKOLRIKBK80JmOpLDo9wyH4dA8O1F2oMPU6Uzkvy5AACZAACZAACZBA6gTEGhHnqVgpEvIs&#10;R4kJpM5T10pxv1eR995VdFAinXfu3AksgQUFsFfoSY41cUOL6RggQxsvdTlkyQ5EQJzOyLwh/+CD&#10;lsbX7jB/5efJp3uvBai7WWKfsX7oESagJ7PFBB9jGTZsZLpZJ8whER8FNCG/SZfoE1WvqUoW9hyz&#10;1nDj3d2ZtQp5O3yPu2lR/MXtc6IuZ4A0Kb0WFKADugXweCgJkAAJkEAOE9C5gazIa6cyc5C0GGVl&#10;ZdJkyesnfufevXtL8AvWY/bDdSgneDUVYdQ4HaJmAq9n0hmdw2LCppEACZAACZBA3hKQ2F7xokYn&#10;DdMtsoL3t/IWQVTHxCZElufG7dtrH/n7lu/+eMPUM/Fv87eu3PHHB/atMA4s5IMGH9RBp3PnEZJO&#10;21PxO3/5m/WShUNycXz2woZvXG6+w4nE0LJr/9FN4oOWvBzlw5pl47iDvAmUJOKonBROWZOM3ktz&#10;Ij4/iHzMNotG+bRzJe9xOBq6esEcJy1zzHrLJ00euXL+rX6xl+aklLgi+kS3zl855VzNvxy/C/Eb&#10;7x6TWatcZ3H1AmmRVhmZIAS1P+zFjCfucgZIk41fS/Z3ojtNSzDxWBIgARIggY5LQCYMEuqCmYN4&#10;h/E25YYNG7Zs2SLeZ/mpSf1i9lHfVNV3NlEMfmekCJQwGVSOb80nTevRcWGy5SRAAiRAAiRAAh2F&#10;AIKgYaLgUTpeAsMKYp/1CXpneF4ur76JZ1mGb9eT/9581sV1c+9u+N+rOpqN7y7fffdD27582bYb&#10;bxP3tNh4eFUumkzeh4p3FAlnO9uAgPidxRktLmlZZP3CL5v4aPE+iw9aPNTy75TTG7E31WUlPj/o&#10;JXpeNHnuI/4X/ySpBbJCIwf0omGTypNUKumY9XuG55yzeJIk9EilGTZ7RlX4RE4bkhwev/HOgRm1&#10;Cp9CRJtuDc2+xknBYb/HaPZY371bMGmX00eaCr8MyxRs3Lgx6aEDBw5MWoYFhMC6deuGDBlCFCRA&#10;AiRAArlDAJOubdu2IceffCRw+/bt4i+urq6WnwMGDJDXKmWCgZhldzqh8zFsxwxNg1+i38TE65lS&#10;s/yVtzUl3Qcg6NSOc5XckQq2hARIgARIgAQ6AwGYN2IFIfOYGDxi/MjGQMizlJFcExrqm69kJETA&#10;xD7v2bP99t/sezLJB74KBvXvd/vPiocMFixiPeYrk8z6Rb9HWtyWLFlSWVlZU1OT1lFLly6tqPBz&#10;U8Q6sqqqasKECWnVycLtRUA+LWiSO+dyQus2QUMHdDYxUxFnkybrIgESIIGWEXAjesTpLB7hXr16&#10;SZU7duyQadjWrVtlY3l5ueTlcFNtSIEEcS7uLuRSxIwOiQIlnhpNllkcPvvjBk3TAd2y8eTRJEAC&#10;JEACJEACmRAQmweBz2LGaCboF1988fHHH5d0ZOeff76YQ+KYFuslk9o7wjEIR5DMzsYO/OMDEuac&#10;SqvFBz3w3t+YDG7duomZl8ohnaQM/R5pDXRHcUD/9ynzBcK0uhYojLDoltSQp8fS/+wNbIvEK0+F&#10;g90iARIgARLIBwLq8JV4H3iKTb6/xkZEAG3evHnw4MEy3dJ0Geosdj3XARAaDY3CUg8ql5DnHj16&#10;iNNZjpU6dXbHdIH5IEnsAwmQAAmQAAl0ZAJimQQ+uLds2bKTTz55zpw5N9xww1VXXSWdQzKxjtzL&#10;iLbr5z00/Qgyb+x9570Uvc9SuHnDlpq77jNH7d2bT3DyZpTZERLIVQLicZ7j5WgOhWw+55GTk2YT&#10;ydXOZLFdjIDOIkym4MgmTNZFAiRAAi0hgHdOMf2Qb8hg1tG3b1/xPkvgs2yX9+AkEEZScGhIiybZ&#10;CMwxAqk5tFXq4MakDh9JlzhrzeahyaN1pSU94rEkQAIkQAIkQAIkkAEBsYJqa2sRBC3OaKnhscce&#10;+/znP69ViWkk6xIBjb15s+DFNem4/JUX4KRf8slBN+lzKj0d8Ld7i/r0gZmXSvnOUIYR0GmNckeJ&#10;gE6rUyycmICJeQ5/RXDKNZrlunODYwR05x5/9p4ESIAE8poAUhwixTM+8i5TL3x7p0+fPrJx/fr1&#10;mjcDs5S0IlwQVoOoZ1nE+yw1u5/0yWu67BwJkAAJkAAJkEBOE4BVI55TSSKhL2/JlvHjx2u7Tz31&#10;VKwHEkPndMdSaJx6n6UsjL2GdevT9T7LUXsWv2yOtdEGXEiABEggFQLyFcJHwov/jcVUjszrMnRA&#10;5/XwsnMkQAIk0FkJuAmXJcZZk/ft3r0bnwcUr7QEQYtXWl/S1K+cqxtaE24EKGoBzOukfvk6jfyV&#10;8nB2o3y80OnOOibsNwmQAAmQAAmQQJsSUHNIrBQ8KRdDRVowZsyYBQsWzJo16wc/+MEtt9wiW2Rv&#10;Pjmg8ToaeiS+Y8mhISv7li7PgP6+19+So9RczKAGHkICJEACJCAE6ICmGJAACZAACeQhAfURy9xD&#10;vM/y4iRSbciKvIgqgTAy0erXr59k59B3M2VvwHec2IOMqGpZpGZEPUsNyP6cYhKPPOTOLpEACZAA&#10;CZAACeQSAVhEYvaICSRJNsQoEltFGnjCCSdcf/31s2fPli8Qiuki23Op1S1ti37YQ6w+CT6A+7i5&#10;ri7jeuG450ICJEACJJAxATqgM0bHA0mABEiABHKagOtNRv4N2bJnzx58M1CaLgmgJRRIZiZ4rdL9&#10;wKAbQO120o2JRv4NpFNEiA22oHy8GnIaGRtHAiRAAiRAAiSQpwTw1Fy+mSyLeKLFBBLrRbZIgo6y&#10;srJ8Cn/GAIp1J65nWVr4fcXGVWvyVCLYLRIgARJoUwJ0QLcpbp6MBEiABEigzQjoVApuYjiF5R1M&#10;mWuJ01kiWWSRMjIBg3vadUAn9iBrSSSVduds8Dur9zmtjNJtRoYnIgESIAESIAES6AwEkIlCP8sM&#10;owV+Z3FDi99ZcojhqXyeLWLvietZ/rY8crloxDCBk38O+jwbcXaHBEgg9wnQAZ37Y8QWkgAJkAAJ&#10;pE1AX73EnEEjlJEfA5Oxbdu2IfwHLmP3kMD5XIeyfqtQncv6XZrolB2Mg0575HgACZAACZAACZBA&#10;lgioHYIVzRgWsE+iDZgsnb9Nq4FhJk52SbDmBj5rWraSA8Zm0KCi8sF0QGfAjYeQAAmQQIAAHdAU&#10;CRIgARIggTwk4GbDkKmIG/8isy98KlBifyQjx5o1a1avXl1XV+d+hNAlEvA+q7ca8xlxYdPLnIcC&#10;xC6RAAmQAAmQQB4RyGNbxU25JracfOdDAp9h1OkAYr3LqJEFg/qnO6pdP3aEHCL51tI9kOVJgARI&#10;gARcAnRAUx5IgARIgATykIDG8mAqgiwcEhGDaGWZRchURNzQCIiWAnBJBxb4muUv5i1ulDS2yF98&#10;Vh715CFHdokESIAESIAESIAEcpiAGmBiy0mONYktiJl2A8VKv3R+Wl0p/viRXQ8eL4dIwEFaB7Iw&#10;CZAACZBAgAAd0BQJEiABEiCB/CTgvk+q75xK0kP4ncUfvXHjRpmlyIyiT58+8gUeUMBR0b5m3Qgn&#10;tfyUquSvHJjHUUX5KRnsFQmQAAmQAAmQQL4Q0FgBxD6LmScWWnTnPAf0KZ8Sn3LqXS+75GIpLMYe&#10;c0CnDo0lSYAESCAmATqgKRgkQAIkQAJ5S0DTPcuERIJixNeMwGdMTgYMGCDxy/gODzJpIFt0zEyI&#10;GvIM17OUR+yzTkjohs5bMWLHSIAESIAESIAEcpUA3kITM08WedENtl9MBzRsud4zv55iIo7et/zQ&#10;ZO0oKBCTL1d7z3aRAAmQQIchQAd0hxkqNpQESIAESCADAhqqLMeqlxkZOfr169e3b18k6ID32Y19&#10;DpwLiaRl6iLeZ5mHdOvWTf7qhERf/2QijgzGiIeQAAmQAAmQAAmQQGYExPQSvzNin2HIxTPGkBi6&#10;eMjg/r+/LXEctHio+/z6xm6VJla6e/fuDH/ObGh4FAmQAAm4BOiApjyQAAmQAAnkMwGZaci0AdHK&#10;mJygt7Ii85AdO3bA74zEGi4I3eLG0UglUpW8iSm+bMRB0/Wcz9LDvpEACZAACZAACeQ8AXFAa+yz&#10;GGZi4MVrspdFrU+f/j/7oQQ4R7uhxfXcY+aXB977G6R+Fu8zsz/n/PizgSRAAh2DQIFkwEza0oED&#10;ByYtwwJCYN26dUOGDCEKEiABEiCB3CEAP7J4mWU2sn37djig4TWWbxKuWrVq6NChkgM6OrYFZdxk&#10;0HBky4LaZC9W5K8Wzp2OsyUkQAIkQAIkQAIkkN8EYObJJz12794N5zKsvni9lkgCeYkNnytEmUYx&#10;Drdux3ph924SH411iTMQ73PMdNL5jTSV3tHvkQolLbNkyZLKysqampq0jlq6dGlFRUWCQ6qqqiZM&#10;mJBWnSxMAu1LgBHQ7cufZycBEiABEmgtAnglU+YksiAuBtMJzE9kBiI/MQ9JMFHRAGccgq/QMM9G&#10;a40Z6yUBEiABEiABEiCBdAiIN1nSqcE2SxoQILYcPMulpaX4AHWRfIl61Ej8g/cZBXr27Envczrj&#10;wLIkQAIkkIQAHdAUERIgARIggTwkIDMQmZBIzo26ujoJipFF1tFPN90z8m9o/6OzcLiTGXyiEFt0&#10;HYfH/G5hHmJll0iABEiABEiABEgglwiIvSdxBjDPYJUF8qrBuhPLTZJpiAMaUdKyIl7m3r17iyda&#10;ViQcQRZZ79Wrl7ie4ZvmQgIkQAIkkEUCdEBnESarIgESIAESyAkC8D5LOAzer5Sfsi4+aHiKNd5Z&#10;9soEQz3I2Iu/7tcIMZ9xt8Sc3uREz9kIEiABEiABEiABEuhMBPA2m36iw32tTT/yISti8kkxOKAD&#10;n/eQXcixhr2dCR77SgIkQAJtR4AO6LZjzTORAAmQAAm0DQHJyyzOZVmQ8RlziUCyZnEr9+3bVyYb&#10;gXmIO/HQdYTSSA36WZtAhui26RfPQgIkQAIkQAIkQAIkAAIwxsRr3KNHDwlblkVW4InWWAEpIC5p&#10;KYMl8OobSZIACZAACbQZATqg2ww1T0QCJEACJNBGBBABLXMMSd4nMxD8lXPLRkRAw6EsSTnESR0v&#10;7Yb7/qb4nfGCJ5IMukHT7hSojbrH05AACZAACZAACZBApycQCBqAo1m8z5JSQ9zQSLghf+GSTvDB&#10;j04PkgBIgARIoC0I0AHdFpR5DhIgARIggbYkIB5nzeiHaBfxGstGWUEIMxJ0bNu2Da9bBtoG13Mg&#10;gSCOEoe1HIhKAp7rtuwgz0UCJEACJEACJEACJIAkG7DK8LKa2GlisIkdKAHR+pfpNSgqJEACJNDu&#10;BOiAbvchYANIgARIgASyTABhzvi8TFlZmfzVjwfKzEQCmeWv7N2zZ49k4ZCVaF8zGqSRznhhU4qJ&#10;A1q+aigHyvRGPdFakl7pLA8kqyMBEiABEiABEiCBhATcb3Xg/Tax07ARwQc4Op6xR7okQAIkQAJt&#10;Q4AO6LbhzLOQAAmQAAm0KQGdZsBrLB5nWYFXGv5iBEHrnEQbp05nrKjrGUdJJeK/lrmNfNJQlugM&#10;Hm3aSZ6MBEiABEiABEiABEjA+pfxghpyPUcjCXzzg8xIgARIgATamAAd0G0MnKcjARIgARJoCwKY&#10;ZiDe2XU0yxakhF67dm2vXr0QK+3mEHQTa+hcBf5r+SlTGjlc1qVOcUNL5YFEHPx4eluMLs9BAiRA&#10;AiRAAiRAApaAml74+Id8h1AW9yOEyonJ0ygyJEACJNCOBOiAbkf4PDUJkAAJkEBrEdAkzhKnjNhn&#10;+KPxJqaEP8vf/v37S05ATegcmJboIXA9o6FubmgpgOzS7q7W6g/rJQESIAESSJkA37VPGRULkkCH&#10;JxB4d0180NqlQFgAowQ6/GCzAyRAAh2ZAB3QHXn02HYSIAESIIFYBNz8G/jwoKbgQAT06tWr99tv&#10;v27dusnR+vmawLREfc2ui9kNhUZCD53nxIy14fiQAAmQAAm0NgFXXUNj81371mbO+kmABEiABEiA&#10;BEggLQJ0QKeFi4VJgARIgAQ6BgGJcd61a9eOHTvwMmaXLl3UQYzsz+I+lhUERweycGgP4chwI+nc&#10;UGjXwaEuj45Bh60kARIggTwiAG2sSx71jF0hARIgARIgARIggTwhQAd0ngwku0ECJEACJKAExL9c&#10;V1cnAc49e/YUlwS+h45IZ/FESxTziBEjNm3aJJ8QhH85KTr1a2jaDamkpKQECT0CaaOT1sYCJEAC&#10;JEACrU0gFd3e2m1g/SRAAiRAAiRAAiRAAiBABzQlgQRIgARIIN8IiF9YHM3SK3ExizMaiTLEiYwv&#10;B8p2iX0Wl7SsyHYk6IiJwM0qCP+1fmBd6pfAauTf0FBo+jvyTZLYHxIggY5AIPptlY7QaraRBEiA&#10;BEiABEiABDoRATqgO9Fgs6skQAIk0EkIiMdZwp/Fy9zQ0IBPCGKle/fuQkAil9esWdO3b184qV3P&#10;RbQHWWOfNceoeLfl04WlpaUIf+ZCAiRAAiTQvgT0YaGqdFnh18bad1B4dhIgARIgARIgARJwCXDy&#10;THkgARIgARLINwLwIyPwWaKeJQ5aVmSjrIvTWYKgxQctDmhsdFM8JwaBwGpxbctffNsQzg4NoKa/&#10;I98kif0hARLoCATkcSOa6SphvpLSEYaObSQBEiABEiABEugsBOiA7iwjzX6SAAmQQOchIB5h8TIj&#10;twb8EeIvxvcGa2pqPvroowEDBshG+CzcbwnGQ6SZN9T7rK6NwOF0eXQeMWNPSYAEcoGA6GdJqSTP&#10;FwM+aD4RzIXRYRtIgARIgARIgARIAATogKYkkAAJkAAJ5BsBcTRLjLO6hmUFnmj5u379+vLycqRv&#10;lhBp2RIvAhquZFSCbw+K9xlJn707qJ+Cw3Vz0OWRb8LE/pAACeQMAX3Cp3pbdDiS+4sPWp4pyrJj&#10;x46dO3fGy+yfM11hQ0iABEiABEigAxCY//bmny1au6rGfESnQyzVC2afM3tBda629aU555wz56Vc&#10;bV2rt4sO6FZHzBOQAAmQAAm0PQFxQ+zatQt+Z0nBIQ2QNNBvv/12XV0dvh+IxNCyXXzKiI/WRqrT&#10;GR8eVE8H3NB0Mbf9aPKMJEACJBAgEMj7LA5o8TuLhhd/NJ4skhgJkAAJkAAJkEALCVTV7H1/y+6f&#10;/S/bPmjjiHWWtvLJOqdNcspAA/22tlVDWzhsuXo4HdC5OjJsFwmQAAmQQKYExPsgzmV8hFDq0G8P&#10;Dh8+vKKiQoKjZbuUgUPZjYCGR0Odzq4LA4UzbRGPIwESIAESaBUCUM7yKBHJl+Qcbpr+VjklKyUB&#10;EiABEiCBzkHgokMG9CgprKtvyqIP2vh2bwpd84gu10xpE5gSHH1T1YVz7WnnXlh1U8JA6YmzvOaZ&#10;xk3Rxs6a2CZNzdeTcC6dryPLfpEACZBA5yUAZwRSZ+BLg3ArS4hc79698XFC2YIk0bKCkOeA91nx&#10;uXF2qAeHdF6+7DkJkAAJ5AYB6Hl5rFhaWirPGmVFvM9uCqbcaCZbQQIkQAIkQAIdksCI3l2/+/Gh&#10;A7oXZ88H/dLiheLRdT25E2e1iV93zZqVIydPKrfjUD5p8siVa9Z0yDHpwI2mA7oDDx6bTgIkQAIk&#10;EI8AUjzLXgl2ljeyxUMhiTi2bt0qeZxli5t8Q93QgVBo9UfDSY3wZ77WTZEjARIggfYiEPPJnyjn&#10;rl27it9Z/sINjexJfEzYXsPE85IACZAACeQTAfFB/2TqiBG9umbPBx2qWhM3S7NJ4uwt4RBlCZqW&#10;H+FdkcHL4XQZsxck8CkPGzZy5aLF9sTVC26dv3LKJBvOnF7WaK+0d0qbkcNpcTDBs5vIIyrgGsfl&#10;cMLq7EsxHdDZZ8oaSYAESIAE2p2AuCTEDSEL3sUWZ4T4keGhEB80tsNDHb2o61l2IbxOSsqigdJ0&#10;Q7f7+LIBJEACnZlA4NOv0M8CRHU1tXRnFg/2nQRIgARIIAMC8rHBLzy6LOa/b/xzxaodJsmV+KDv&#10;f3szKv9/r22QfzFXEp594qxrpqycPzOm51UctjMXTUaWjEeuqZg/M5xzWQ65NTQbO8zx/h455KaF&#10;fo6M2aGH5q+Md/byabeaKo13e+aacx95JOOwazn74km2JaaK6sVr/BZLyxbe5DfM+Jc15Yfk/KiI&#10;bNdLc2bOD0lCkFunISa7Uyx0QHeKYWYnSYAESKBTEYCnWIKgkYgDfcfHBuWv+KDhmxZPtGwXP4X7&#10;dUEtjwA6cWdIMVnknW4URm30bnQqiWJnSYAEcp+AfjYWtwBq6dwfMraQBEiABEggdwgM6BE7NCf7&#10;LTT5ledeGIIv2PmsX/WChxaOvHC275GdOP3CkQsXmxhju0y5xvfVmh1+EHVkQo/yabNlV+zFOoSN&#10;q3quFFkYzgDtZuZIsa8RGUTKp81SH/LESVNCXpNfelhirLXJIbdUKOR5zTuV89mwpQM6RQljMRIg&#10;ARIggQ5GAJ5laTRyaIjrWTJvYKP8xVcKzY3Q/7Sgup6xIuUlSlr81OKwFu+z+7lCTRjdwYiwuSRA&#10;AiTQkQkEfMruT11n/o2OPMJsOwmQAAmQQLsR+NoRg/54xpiY/3736VGSgkNaJh8klM8SoolSXv7F&#10;XEmhDxKOjGDmhTepE1pcwSETG+0vMyWaWZN1jBw2TKstH1YRQgZn639GKo3Eiwk4rpBvCUrMsj21&#10;iYW22S+kBs0MnawSb7/bFLspnITjpoVemQQNq3potnWEZxyBnWIzc7AYHdA5OChsEgmQAAmQQHYI&#10;iNfYDYXr2bPnunXr1q5du3LlSlmpq6vDaTT7sybfQOwz0nSgEinWShlFGaaXncFmLSRAAvlOIKCE&#10;3aeGrpZuVY2d74zZPxIgARIgARKIILCqZu+VT6+UFBzifZYPEkpK6CwCkmBoCUgO562QOGfk3/CX&#10;LAUJR/mDJ87yYrDFF3xuS7JgmDTPTtqQKSnCSZAFO8UaOmIxOqA74qixzSRAAiRAAkkIwO8sMc6y&#10;qBu6X79+1dXVtbW1e/fu3bJli3yWEHk24IB2P1qFdTeDB86n4dKZDYCeSL3e0d5n+qMzY8ujSIAE&#10;SIAESIAESIAESIAEskhAvM8/+99aSf3cGt5ntNOEM2ORrwT6CSxS7YI5JMKXa6KoU1u8dB0R6TRS&#10;O9IthRQgvpu8ek1V8r5UnHurdX53qs8PAgsd0OlLGI8gARIgARLoCATw4UFZ4DVG9ueysjJxQ/ft&#10;2xdZOJCdQ3zNKBnzhe4s9tUN33Nj9zQEW85FB3QWgbMqEiABEiABEiABEiABEiCBzAi0gvf5pTkR&#10;nleT+NnLolE+7VxJoaxf8ZPMFnNMkoxES/mkySNXzr/VL/bSHM2BEXmUTc4crhlZMyQpxxRJAdIi&#10;R7DrNK9ecKt+AjFxXyQLSKf0QdMBndllyKNIgARIgAQ6AAFxPUv6ZsmkgQzO8ne//faTLXv27JHW&#10;y091QMPzqz5ozcWR3U4isDrea+M4l+6lJzq78FkbCZAACZAACZAACZAACZBA6gQk9fOB/btnOfOG&#10;m+cZ6Sv8dMiSkQNZoe0yc9GwSeVJ2uq7cnHE4knmC4OxFpvro8qv2c+aMWuWnFCyQQe+hpg6H0ko&#10;LZ899Fp8a2j2NeEUHJFnjOqLNPyaKYZEi/zfabQ0F4oWbNy4MWk7Bg4cmLQMCwgBySg6ZMgQoiAB&#10;EiABEmh3AnD1wqEsK+JxlgXO3/r6ekm+Ibk4hg4dKr5piYx2Y59RBvk3unXrJgWy1Rc4lNW1LblB&#10;5Lw4kawgVYiknHajpLN1atZDAiRAAiRAAiRAAiRAAlkhQL9HWhiXLFlSWVlZU1OT1lFLly6tqPBz&#10;U8Q6sqqqasKECWnVycIk0L4EGAHdvvx5dhIgARIggewTcGOHkcdZHLtyGmS6ED+vZoVGELQblYxi&#10;8AgjPjpbC86CNkjlkod6165d4haXdfkrX0SURdazdTrWQwIkQAIkQAIkQAIkQAIkQAIkQAK5QIAO&#10;6FwYBbaBBEiABEgg+wTcxMrihpYFnl9xOiMaWl3MiJKGYxqLtAY+6KznwUBctoRg4xOIssiKBGVr&#10;Qursg2CNJEACJEACJEACJEACJEACJEACJNB+BOiAbj/2PDMJkAAJkEDrENA0GnAlyyIryAQNN3Tv&#10;3r3lg4RbtmzZvXu3OKPFBSx/ZV1ikCUwGTHRcpQ4hbMYkqwOcalfPM7yE3HZOCPSVbv5N7Lu+24d&#10;2KyVBEiABEiABEiABEiABEiABEiABBIRoAOa8kECJEACJJCHBNyEy/DqircXkc5w+0oCaPm5bds2&#10;cUPLIiuySHa2HTt27Ny5E15pWcQHnS06moIDjYG7GXHW4hYX/zhc5Nk6HeshARIgARIgARIgARIg&#10;ARIgARIggVwgwIluLowC20ACJEACJJB9AhpxLB5e8SOLzxcZn+UnXNLDhw8XN/SwYcPKy8vlE7Ly&#10;d/Dgwd27dxcH9ObNm8UfXVtbK2maJUIZjYNTu4WJoeXU4noutYusSJMkFlsisnv27CkOaDcCml8j&#10;zL5MsEYSIAESIAESIAESIAESIAESIIE2J0AHdJsj5wlJgARIgARamYC6nvWjf+KA1iTLmtwZnyIM&#10;FO7WrZt4oseMGSPOaEmUsWbNmo0bN7rZMOAXbklqDtSGrCA9evQQT7T8pLu5lYWC1ZMACZAACZAA&#10;CZAACZAACZAACbQPATqg24c7z0oCJEACJNB6BPBFQdQv65LgQsKfke8Cft5AoDGSYyAVhsQjy7Gy&#10;LiHJFRUVEhktLmktr97qrOTKkEqkYXLS1kPBmkmABEiABEiABEiABEiABEiABEigfQnQAd2+/Hl2&#10;EiABEiCBVieArBf4yp94kGVFFlkRf7SmisYnAaWApOCQFYl9lvwb69atkxQc/fr107QbyCKNv1lp&#10;N2rOVm1ZaRIrIQESIAESIAESIAESIAESIAESIIEsEqADOoswWRUJkAAJkECuEHCTZkibxM8rTmeJ&#10;ZUYIM7zPsl2ij+GMlhXkZZYPD0rSZ5RBzmjZ4uZ9dr8lmFlvmeg5M248igRIgARIgARIgARIgARI&#10;gARIoCMSoAO6I44a20wCJEACJJCEgJs0Q4riJ9zN8EfLFoQ8y1+NaNZPDspGWSQRh4RCS2FZRyXw&#10;VmuFmQ2D5vFoYT2ZnZ1HkQAJkAAJkAAJkAAJkAAJkAAJkEBbEqADui1p81wkQAIkQAJtTcD1FyMX&#10;B5zR+gVCOKMl9bN8pVDczSgvK/JT/M7ynUAk7tB8HbI3EF6dbpfcCOgWVpXuqVmeBEiABEiABEiA&#10;BEiABEiABEiABNqYAB3QbQycpyMBEiABEmgLAurYhbcXPyUCWhb1/4qLWbJtSIYN2YVvFSI+GsHR&#10;+BShlKmrq9uzZw92yZaWpOAItAog6INuC4HgOUiABEiABEiABEiABEiABEiABNqJAB3Q7QSepyUB&#10;EiABEmhNAgE3Mb4cKHHN4kqWWGYJaobnF7mh0RBxOpeVlfXu3VtSRWOLfqsQ4c9IwSHbETSdQfOj&#10;j0I7M6iqYx3iZh1BQm263TvWCLK1JEACJEACJEACJEACJEACJJAxATqgM0bHA0mABEiABHKdgOvb&#10;RUJnuD7hd9aAaCkmjmmJdN69e7fERGsiDimMGiRKWna5fmf6T9Maezcld2dwuKcFh4VJgARIgARI&#10;gARIgARIgARIIL8J0AGd3+PL3pEACZBAJyUQnewCiTXggJZFvM/4CKEs3bt3R3y0JNwQX7P8RRks&#10;cJgiWYdmlI7ngKZjOqbAwekPh37g+5CdVEDZbRIgARIgARIgARIgARIgARLoNATogO40Q82OkgAJ&#10;kEBnIhAdZishz+Jrlo8NSoYNWRHvM1I8y18ERMtG8UrDQ+26SvFTykiUtMRBi59ac3FEE2V4bzQT&#10;gVxbW7vLLuLHl58BT3RnEkz2lQRIgARIgARIgARIgARIgAQ6HQE6oDvdkLPDJEACJNCpCGj2YcTe&#10;ivdZ4p3hg0YKDsQ+a6RzwPWs3zCUFfFBi/9Uv1voYnRzHHcqvKl0Fv56ePDxRUdx+qdyIMuQAAmQ&#10;AAmQAAmQAAmQAAmQAAnkAQE6oPNgENkFEiABEiCBuAQ05wN8xEj9LOHP8lc80T169BBntJRBhmj5&#10;G8ihgaM0+7OsSxnJxYGSWriTfEswMzkT5oK6tLQUqJFQmz7ozGDyKBIgARIgARIgARIgARIgARLo&#10;cATogO5wQ8YGkwAJkAAJZEIAPmI3rTM80bJgu3iZkadYFtcNjQBeza0hZcRVLZG8CIWG2zqTBnWm&#10;Y4Qecm3LAh80oXWm8WdfSYAESIAESIAESIAESIAEOjUBOqA79fCz8yRAAiSQ3wSiPwkY+AKeFBA3&#10;NFJCw++sOTfkp/idu3TpgtBd+E/lJ1zVCOOVBUmN9UT8CGG0RGl4OBJtC0OgJqv8vvrYOxIgARIg&#10;ARIgARIgARIgARIAATqgKQkkQAIkQAJ5SyDmJwGxUf/KirhEkSNCMnIgQ7QsiI+WvVu2bNm6deu2&#10;bdu2b98u6/I9PfGiqrc68EFCfoQwpjApFvFBC1tBDbZ5K3nsGAmQAAmQAAmQAAmQAAmQAAmQgE+A&#10;DmjKAgmQAAmQQGck4Ho/EZnb1S7idxYckiBCwpyxEeuySKSzuE1lozijZQWuailAX2paAiSElXNa&#10;B7IwCZAACZAACZAACZAACZAACZBARyRAB3RHHDW2mQRIgARIIMsE3HQQcDcjO4e4SsvKyvr27dur&#10;V6/evXv36dNH1mWjBE3jr5RhJG+WB4PVkQAJkAAJkAAJkAAJkAAJkAAJ5BEBOqDzaDDZFRIgARIg&#10;gRYTEIeyxDUjF4f4l/H5QfE1y0bZIsHOsj548GDdRe9zi5GzAhIgARIgARIgARIgARIgARIggXwm&#10;QAd0Po8u+0YCJEACJJAiATcltHiZxb+MTNCyIMxZVuB9RoXimOZn9FJky2IkQAIkQAIkQAIkQAIk&#10;QAIkQAKdmQAd0J159Nl3EiABEiABj4B6kzWiWVaQgkMWWZcCmppDjpGfspHhzxQgEiABEiABEiAB&#10;EiABEiABEiABEkhMgA5oSggJkAAJkAAJBN3QASJwQMvXCGW7eKXhfSY1EiABEiABEiABEiABEiAB&#10;EiABEiCBpATogE6KiAVIgARIgATyn4AbzqwfJMRGpIFGQDQ80YLDdUC7HzDMf1LsIQmQAAmQAAmQ&#10;AAmQAAmQAAmQAAmkQ4AO6HRosSwJkAAJkECeEkAKDjia1bmMjQF/dMD7HP0zTwmxWyRAAiRAAiRA&#10;AiRAAiRAAiRAAiSQCYGCjRs3Jj1u4MCBScuwgBBYt27dkCFDiIIESIAESIAESIAESIAESIAESIAE&#10;SIAE8o8A/R5pjemSJUsqKytramrSOmrp0qUVFRUJDqmqqpowYUJadWZQePv27S+99JKca8OGDXr4&#10;oEGDpG0TJ07s06dPBnXykE5LgBHQnXbo2XESIAESIAESIAESIAESIAESIAESIAESIAESCBJ46qmn&#10;5s2bJw5o1/ssheSnbJRdUoDUSCB1AnRAp86KJUmABEiABEiABEiABEiABEiABEiABEiABEggbwns&#10;2bPnjjvuEC+z9LBr164S7PzZz37283aRFfkpG2WXFJBiUjhvQbBjWSVAB3RWcbIyEiABEiABEiAB&#10;EiABEiABEiABEiABEiABEuiYBO677z5EPR922GEzZ8486aSTxo0bJ2k3ZJEV+SkbZZcUkGJSuGP2&#10;kq1uawJ0QLc1cZ6PBEiABEiABEiABEiABEiABEiABEiABEiABHKNgCTWgPf59NNPP+OMM7p16xbd&#10;Qtkou6QAfNCdLRfHS3POOWeOCQ/nkhYBOqDTwsXCJEACJEACJEACJEACJEACJEACJEACJEACJJBv&#10;BPDVQemVBDgHPnL4qF3cDksBxEHLIXJgiiyqF8w+J57/NtG+FKuPW8x4jWMsdCS3FGzqx9MBnTor&#10;liQBEiABEiABEiABEiABEiABEiABEiABEiCBPCSgeZ8lz0age2/aJbBRimk+6LRwLHxoQXXUAS89&#10;PD80cmRa9aReeOKsR7BcMyUUmnKN9+ORWRNTr4IlW0aADuiW8ePRJEACJEACJEACJEACJEACJEAC&#10;JEACJEACJNDBCVRVVUkPJLQ5ZuaN6M5JMQRK48BUlylTpqxctDjogX5p8cKRodDKVCthuY5GgA7o&#10;jjZibC8JkAAJkAAJkAAJkAAJkAAJkAAJkAAJkAAJZJUAsj/LxwZTrxWFcWDKy6RJUR7o6gUPLZxy&#10;7rmRZ0ZODm9xsmWY7bMXVHtpNbwdTmHZl2pb4p1Cjk+wK1y7WyiN06bavHwqRwd0Po0m+0ICJEAC&#10;JEACJEACJEACJEACJEACJEACJEACGRLQ8GdJ+vwTf0Fd+lPzQacYKx1oysTpF4bmP+x8yK968aLQ&#10;hdMj8mGIe3nm/Ao/WcbcC6tuivj038r5MxdPspk0TBoNU3jR5Llelo2K+TNTSu6c4BRJzu7156U5&#10;ThOvmZwh8E5yGB3QnWSg2U0SIAESIAESIAESIAESIAESIAESIAESIAESaG8C5dPOnbJwsXqgTfrn&#10;yZPKnVaZiGjJ1aw5msunzb5wZETqaGenKTzywtnTvArEvT3SqTxeXxOcIvnZbaXVa6pCI4cN804w&#10;cZrfgPamm5vnpwM6N8eFrSIBEiABEiABEiABEiABEiABEiABEiABEiCBNiWwZ88enO+MM874vr9g&#10;i/6UXdiihdNt4sRJU9SfLOmfp5wb6b1ds2ZlaMokNyS6fFhFaOWaNf55wo7fUMgUlohozdYxc/7K&#10;UNWaZGk4Epwi6dnRCuNGt+dl8o0Uhp8O6BQgsQgJkAAJkAAJkAAJkAAJkAAJkAAJkAAJkAAJ5C+B&#10;QYMGSefS+qIgCuPA9BaThsN+ilDCjasC6TfSq8mWnuIn60AajkdubZNw5ImzzLmukZwf4v1OKe1H&#10;Bl3Lk0PogM6TgWQ3SIAESIAESIAESIAESIAESIAESIAESIAESCAzAvii4BtvvJFiXLMUk8JySFrf&#10;LfTbJvHDFZII2qR/jky/YQoMGzYyFJlGIzLfRUQHowun0v8Ep0jr7KGQcUPPDWQISaUFnasMHdCd&#10;a7zZWxIgARIgARIgARIgARIgARIgARIgARIgARIIEJg40eS82Lt371NPPRXYdZhdAhulmBSWjTgw&#10;7cWm4bh1UUUg/Yapx2S3CC28SYOKqxfcOn9lME+Hf8LownMWJEvAkfAUKZ69ekH4PCZrB5dEBOiA&#10;pnyQAAmQAAmQAAmQAAmQAAmQAAmQAAmQAAmQQKcm0KdPH7iS33zzTYQ26yJJnzXvMzZKASkmK3KI&#10;HJgROJOGIzR5ekzvtYQVz72w6iYvsfPMRZPnPqKfJIw6mRS+ZsrCcOFhEV80jNe2BKdI8exVmnn6&#10;pqoL57ZN2o+MSOfAQQUbN25M2oyBAwcmLcMCQmDdunVDhgwhChIgARIgARIgARIgARIgARIgARIg&#10;ARLIPwL0e6Q1pkuWLKmsrKypqUnrqKVLlyZOaiGZlydMmJBWnakXvuOOOzZs2CDlJeT5pJNO6tat&#10;W+BYybwhsc/wPkv2569+9aupV86SnZZA0dVXX52086WlpUnLsIAQ2LlzZ1lZGVGQAAmQAAmQAAmQ&#10;AAmQAAmQAAmQAAmQQP4RoN8jrTGtrq4uLy9HnorUl61btyaOKRaP9uDBg1OvMK2SBx988PLly3ft&#10;2iVu6FdeeUVWGhoa5K+cVLa8+uqrjz76qPQL3ufPf/7zxcXFadXPwp2TACOgsznufBKYTZqsiwRI&#10;gARIgARIgARIgARIgARIgARIIJcI0O+R1mh0xAhodFBinF966aUEnZXMGxIfnRYNFu7MBJgDujOP&#10;PvtOAiRAAiRAAiRAAiRAAiRAAiRAAiRAAiRAAhEExLk8Y8YM8TJLmLO7Q37KRtlF7zMlJi0CjIBO&#10;C1eSwnwSmE2arIsESIAESIAESIAESIAESIAESIAESCCXCNDvkdZodNwI6LS6ycIkkJQAI6CTImIB&#10;EiABEiABEiABEiABEiABEiABEiABEiABEiABEiCBTAjQAZ0JNR5DAiRAAiRAAiRAAiRAAiRAAiRA&#10;AiRAAiRAAiRAAiSQlAAd0EkRsQAJkAAJkAAJkAAJkAAJkAAJkAAJkAAJkAAJkAAJkEAmBOiAzoQa&#10;jyEBEiABEiABEiABEiABEiABEiABEiABEiABEiABEkhKgA7opIhYgARIgARIgARIgARIgARIgARI&#10;gARIgARIgARIgARIIBMCdEBnQo3HkAAJkAAJkAAJkAAJkAAJkAAJkAAJkAAJkAAJkAAJJCVAB3RS&#10;RCxAAiRAAiRAAiRAAiRAAiRAAiRAAiRAAiRAAiRAAiSQCQE6oDOhxmNIgARIgARIgARIgARIgARI&#10;gARIgARIgARIgARIgASSEqADOikiFiABEiABEiABEiABEiABEiABEiABEiABEiABEiABEsiEAB3Q&#10;mVDjMSRAAiRAAiRAAiRAAiRAAiRAAiRAAiRAAiRAAiRAAkkJ0AGdFBELkAAJkAAJkAAJkAAJkAAJ&#10;kAAJkAAJkAAJkAAJkAAJZEKADuhMqPEYEiABEiABEiABEiABEiABEiABEiABEiABEiABEiCBpATo&#10;gE6KiAVIgARIgARIoHUJNDc34wS60rrnY+0kQAIkQAIkQAIkQAIkQAIkQAIk0FYE6IBuK9I8DwmQ&#10;AAmQAAkkI1BQUAA3NJZkxbmfBEiABEiABEiABEiABEiABEiABHKdAB3QuT5CbB8JkAAJkEDeE1C/&#10;M3oqP7HkfcfZQRIgARIgARIgARIgARIgARIggbwnQAd03g8xO0gCJEACJJDrBDTemYHPuT5UbB8J&#10;kAAJkAAJkAAJkAAJkAAJkECaBOiAThMYi5MACZAACZBAtgmI39mNembyjWwDZn0kQAIkQAIkQAIk&#10;QAIkQAIkQALtRoAO6HZDzxOTAAmQAAmQAAiI97mpqWmfXRobG5l8g4JBAiRAAiRAAiRAAiRAAiRA&#10;AiSQNwTogM6boWRHSIAESIAEOioBCXmuq6urra3ds2ePhj8zDrqjDifbTQIkQAIkQAIkQAIkQAIk&#10;QAIk4BCgA5riQAIkQAIkQALtSUAczXv37m1oaCgsLOzWrVtRUZG0ht7n9hwSnpsESIAESIAESIAE&#10;SIAESIAESCB7BOiAzh5L1kQCJEACJEACyQgEPMv4WVxc3L179549e5aUlIgbGhsDiTj4fcJkaLmf&#10;BEiABEiABEiABEiABEiABEggFwnQAZ2Lo8I2kQAJkAAJ5CsBuJXVm4xvD4oDukuXLuJ9VqdzdBpo&#10;lMxXLOwXCZAACZAACZAACZAACZAACZBAvhKgAzpfR5b9IgESIAESyC0CcDrLItk2JOeGfG9QPjyI&#10;LXAuawF1UudWB9gaEiABEiABEiABEiABEiABEiABEkifAB3Q6TPjESRAAiRAAiSQPgGNXxZHc2Nj&#10;o3iftY6YOTfceGemhE6fN48gARIgARIgARIgARIgARIgARLICQJ0QOfEMLARJEACJEACnYEAIp3l&#10;M4NIuCHpnrHFzbwRM88Gk290BvFgH0mABEiABEiABEiABEiABEggLwnQAZ2Xw8pOkQAJkAAJ5CIB&#10;JNkQv7MkfZZFmqihzdHfGGTUcy4OIdtEAiRAAiRAAiRAAiRAAiRAAiSQJgE6oNMExuIkQAIkQAIk&#10;0GICMdNrqA/adUYjZ7QsgawdLW4CKyABEiABEiABEiABEiABEiABEiCBtiBAB3RbUOY5SIAESIAE&#10;SEAIaLYNdTHrFllBRg7xNe/Zs6e+vl7KSJ5oWZGfdXV1u3fvlnU3czSRkgAJkAAJkAAJkAAJkAAJ&#10;kAAJkEDuE6ADOvfHiC0kARIgARLIEwLx8mxoto19+/aJu1l8zbJIyLMssgV+ZxwbXUOeoGE3SIAE&#10;SIAESIAESIAESIAESIAE8pQAHdB5OrDsFgmQAAmQQDsRSJDW2W2R60qGo3nv3r0Ic5Zd8D4jU4dk&#10;iy4tLe3evbt+t7CdesbTkgAJkAAJkAAJkAAJkAAJkAAJkEDaBOiAThsZDyABEiABEiCBVAhoeo0E&#10;haWMOJol6nnXrl07d+6EV7pLly5FRUWSi0OScnS1i/yUdeToSOXULEMCJEACJEACJEACJEACJEAC&#10;JEACOUKADugcGQg2gwRIgARIIE8IJPURi4sZGZ+lw+J9lsBnJNmAf1nCnHv06FFWVtatWzf5KeHP&#10;ssCXnbTmPCHIbpAACZAACZAACZAACZAACZAACeQRATqg82gw2RUSIAESIIFcIhCdrxkeZPE1yyIB&#10;zuJ3RuYNlBQHtHife/bsiWBniXp2/c70PufS2LItJEACJEACJEACJEACJEACJEACqRKgAzpVUixH&#10;AiRAAiRAAqkQEFcyvhkoLmNdx4FI7ixO57q6Okm4IYt4n1EY8c6Si0P2wkON7XIUXM+aWjqVNrAM&#10;CZAACZAACZAACZAACZAACZAACeQIATqgc2Qg2AwSIAESIIE8IeDmypAYZ/EpS7Az+iY+ZfE4yyJe&#10;ZtkIL7Nsl8BnybMh63Ks+KYlH7SUYc6NPBEIdoMESIAESIAESIAESIAESIAEOjcBOqA79/iz9yRA&#10;AiRAAtkmgDBnZNUQB7S4kvFTziNOZ7ieZV08zpJkA8WkgHx4UFI/yxYUEO8zIqDdwGesR2f2yHYP&#10;WB8JkAAJkAAJkAAJkAAJkAAJkAAJZI0AHdBZQ8mKSIAESIAESEAISMizRDGLTxkhzJpGQ1fw+UH4&#10;l/HtwdLSUnx+UBzQ4onGOr49qO5m5oCmdJEACZAACZAACZAACZAACZAACXREAnRAd8RRY5tJgARI&#10;gATan4DGJiONBhZZlxBmJHqWRbzGktxZvMkS1CyJNWSRXSgp/uVevXr16dNH1pGUQwqLJ1q29O3b&#10;VzzRKCbuac3FAR80U3O0/9izBSRAAiTQaQjozS76jZxOw4AdJQESIAESIAESaCkBOqBbSpDHkwAJ&#10;kAAJdE4C0d8GFD9ybW2t0ECuZ/kr3ufu3bvLFvijxfssG+Wv+Jdlu/igxTctHmdJvtG1a9fOiZG9&#10;JgESIAESyGUC+v6N+yIOX8rJ5SFj20iABEiABEggBwnQAZ2Dg8ImkQAJkAAJdCQCmlIDzmU3xTNS&#10;OYszWvJyINuGLJJkA2HR6KRs0XhnN76sIyFgW0mABEiABDoBAWSF4q2qEww1u0gCJEACJEACWSZA&#10;B3SWgbI6EiABEiCBTkXAjQITz7Lk0BDPskQ0y4pwkJwbEhMtDmhZFy8zfM3ifZaSSAAt2/UTheDG&#10;sLJOJT/sLAmQAAnkMgH6mnN5dNg2EiABEiABEuhABOiA7kCDxaaSAAmQAAnkLgE4l+F9lnwa8hOB&#10;z/X19TKB188JStoNWaQbshGh067T2fU+c9qfu4PNlpEACZBA5yAQeCaKjxDwQWnnGHz2kgRIgARI&#10;gASySYAO6GzSZF0kQAIkQAKdjYD7BULpuyR6Fo+zLOJ6llwcmKiLKxnfHkTyDfid1fus+TcC6DjD&#10;72yyxP6SAAmQQK4RwKNQ3MUC97tcayrbQwIkQAIkQAIkkMsE6IDO5dFh20iABEiABDoSAZmiiwN6&#10;9+7ddXV1sgIvsyziSpaoZwmLFu+zrMQMc9bEmgx87khDzraSAAmQQL4TQMIoPFulDzrfR5v9IwES&#10;IAESIIHWIkAHdGuRZb0kQAIkQAL5TQCeYniT4T5Wz7JM0XWRvcgN3b17d3FGy3Y3IweORT2BV5vp&#10;ic5v+WHvSIAESKBDEMDXdOWdHll4Y+oQQ8ZGkgAJkAAJkEAOEqADOgcHhU0iARIgARLoAASQWwNO&#10;Z021oe3GLB15NmQvvkCIaGj3kATJNJmCowMIAZtIAiRAAnlEQFzMO3fulM/n4usFuuALB/oMtZV6&#10;jNNJ5XRztxJhVksCJEACJEAC7UiADuh2hM9TkwAJkAAJdFQCMj2WLM+SZ8OdLcvUXcLEXJ8yptOI&#10;hnYjpjtqt9luEiABEiCBPCWALFJya3M/n4s7mriexQEti3iiW+nhqHuLbKVT5Om4sVskQAIkQAIk&#10;0DEI0AHdMcaJrSQBEiABEsg1Anv37hWPs9sqmbojP6brg9bA51xrP9tDAiRAAiRAAkoA9y/5UAFe&#10;2cF29QXLFnifWzs8GU9tNRqaA0QCJEACJEACJJAfBOiAzo9xZC9IgARIgATamoDMkDUWDHPyxsbG&#10;QCPw+UG8ucyQrrYeIZ6PBEggGwToCswGxQ5Qh9yk5IsFPXr0kI8WyG0r2tesd7HW8EGjcrmNysNd&#10;PM3lTbMDCA2bSAIkQAIkQAIpEyjYuHFj0sIDBw5MWoYFhMC6devIgQRIgARIgARIgARIgARIgARI&#10;gARIgATylcCQIUPytWtZ79eSJUsqKytramrSqnnp0qUVFRUJDqmqqpowYUJadbIwCbQvATqg25c/&#10;z04CJEACJEACJEACJEACJEACJEACJEACJJCHBOiAzsNBZZcyIsAUHBlh40EkQAIkQAIkQAIkQAIk&#10;QAIkQAIkQAIkQAIkQAIkQALJCDACOhkh7icBEiABEiABEiABEiABEiABEiABEiABEiCBNAnkTgT0&#10;G2+8kWbbWZwEkhBIKw8MHdCUJxIgARIgARIgARIgARIgARIgARIgARIgARLIMoHccUBnuWOsjgTS&#10;JMAUHGkCY3ESIAESIAESIAESIAESIAESIAESIAESIAESIAESIIHUCNABnRonliIBEiABEiABEiAB&#10;EiABEiABEiABEiABEiABEiABEkiTAB3QaQJjcRIgARIgARIgARIgARIgARIgARIgARIgARIgARIg&#10;gdQI0AGdGieWIgESIAESIAESIAESIAESIAESIAESIAESIAESIAESSJMAHdBpAmNxEiABEiABEiAB&#10;EiABEiABEiABEiABEiABEiABEiCB1AjQAZ0aJ5YiARIgARIgARIgARIgARIgARIgARIgARIgARIg&#10;ARJIkwAd0GkCY3ESIAESIAESIAESIAESIAESIAESIAESIAESIAESIIHUCNABnRonliIBEiABEiAB&#10;EiABEiABEiABEiABEiABEiABEiABEkiTAB3QaQJjcRIgARIgARIgARIgARIgARIgARIgARIgARIg&#10;ARIggdQI0AGdGieWIgESIAESIAESIAESIAESIAESIAESIAESIAESIAESSJMAHdBpAmNxEiABEiAB&#10;EiABEiABEiABEiABEiABEiABEiABEiCB1AjQAZ0ap3wrteXZ68+aPu+VXdnoV9O6x66YesX9S2sz&#10;qaxp3bM/+fz0nzyzoSmTo3lMmEDts9dP/vy812uywoRjmhWMrIQESIAESIAESIAESIAESIAESIAE&#10;SIAESIAO6OzLQMPr86ZW6nL+9X96pbW8q+ZMU2c8tjbtPtS+88y/Bp51yv5L5003DT3//mW+/7dp&#10;2f3nm03T571uvdO7lj17//W2UGXl5Bm/je5K09IHrvxdaPaVF4ztvuGxqyunznu9IZ3mFA457orL&#10;p75+842Pr85lF3TOj2lT7WvP/mvEyaccVvw6xzQdAWRZEiABEiABEiABEiABEiABEiABEiABEiCB&#10;ViVAB3Qr4T3+h48vXrLkf4/fduSbt173++e3pHyatY/NmOp4cXcZf2K6Xt0kJ4OzcsqkUV29gqtW&#10;Vu+C+3fvisULV40cOczb0bDhP3fMWTHu+4//b8mS//7pmyX3z7rj+VrXUdxU+/xDv63/zMUnDI0r&#10;SdZ3m6gHpUdcPOuYl+79x5teG1JG1dYFMx3TDY/NUIe+deq3wphue+2ZJSNOO3qUDgPHtK3Fg+cj&#10;ARIgARIgARIgARIgARIgARIgARIgARKIQYAO6FYViy6Djrvg4km7/vPm6rTCgp02lR4+4+Elz8w4&#10;vDiL7Yx0Vh516hkjljzz2jZ7gs3vLd528lmf8h3QTaHxM+697tzDB3UJhcr2P2R0yd6qVRvqnabY&#10;qs468bDS+IJUfPiMZxL3oLDsiONOXvePR19BG3J8yckxtSHtp00a4Q0DxzTHhYjNIwESIAESIAES&#10;IAESIAESIAESIAESIIFOQ4AO6DYb6n0bnr3Zy2VRedKM375o83I02LQVv3r23T/NmFw5dc6f50w9&#10;88eLd+6855JJkvJixmMbEC1rVmTZt+H1h66fPtmmw/jq/cv2RjR917Jn5kkdJlPG9OsfW2aiiZt2&#10;LXvMLz85nGc54KwsOnjqaQP/9cw7JoVz7fLX3j586tGD/Zq7DBozvBQ/dr374J2P7hx55CFDSsLn&#10;NVUVTz6kPCxG9a/cOfOkiHwd4TwhtrOTZ/zqV2jnSTPuf9dLQl02+ogj6t9btTWXs3DEEpSYY4oY&#10;9mfevf+KyZXT5/z5tqmn/XhxaOU9l0yprES+lJaMae2yx37iS9H5P3l2nSUWFdLOMW2zy5onIgES&#10;IAESIAESIAESIAESIAESIAESIAESSEiADuhWFRBxUD5w7+LSEw4bbiKYex1tc1kseenBL2y56+a/&#10;vOl/AnDnfVdet/zke//7zKzPzXrm7z+c1LPnF++U/B1L5p0+yGld07I/X37J30IX37NQanj8isPK&#10;Cpyde5f99dZ526cveMnUfvG23/3gr8ubQtteeeB3/zrs5/81p1zw/aP62PJRzspQj7GTpox4b9WG&#10;JrvrkAnjegWkwjqyL/7q7euP++GNFx3uBDs3bVj13t79K4b4qTxM/fudfN0/lrz02G2f3nJXMF+H&#10;194ux/7guSWLHry8YvGd/1nqRYb3GX5gr6WL39/UqqORncpTGtOd93zvuhUn3Lvwz7M+d+Uzj/9w&#10;UmjkF++UcXtm3ulD3VakPaa1rz1w4wuH3fYvM6SPX3OUN1JR+Tc4ptkZa9ZCAiRAAiRAAiRAAiRA&#10;AiRAAiRAAiRAAiTQUgJ0QLeUYJzj//vj0ySI+eOnfadq6i2/mn1cf1ts3aOXHi+hvxPPu32pe1jX&#10;T/5w7rdPH1OWsCkNm957Y+nY0y44bayEJBcOOugwkxZDF0md8d7Kv1112kSp/ewfP7fBOnPLxh5x&#10;SOjR73zp+j8+9vibocMPGmRGO9pZKbWNGL9q4eIV25a/+c6ISQcOjGiH+Ftvvfi8G9887NoH7/1u&#10;oJFNO7evCzS6ZPjwgV1ChUOOPe+0sXtff3P57mCnSg48ZoI0pKisd59WQt9q1aYxpl0/ce3c758+&#10;JkFmEtPK9Me0dP8jJtY/euWM6+//++OvhA4/zA5pIKTd9p9j2mpiwIpJgARIgARIgARIgARIgARI&#10;gARIgARIgATSIEAHdBqw0imKD9YtWbJo3oypY0wWi9rFv7/0ro1n3SFxsEtMSKyzwGmbZGmsrdke&#10;t0hTXc2W0NjL/yQB0N5ioqe7DDn9pkUL7511RN+mqr9fOu0Hj63bF9NZGSo7eOrJmx7/38I3F/UJ&#10;5xG2J2ta968bv/PvwZffce91MdyphT37DEnU7L59emYzd3UyRK29P40xLRk9fGDyayv9MS0cfvov&#10;n1z44KVH9K6veuLb02Y/tg5x6+4nJYGBY9ra4sD6SYAESIAESIAESIAESIAESIAESIAESIAEUiCQ&#10;3EmWQiUskgKBupqNe0v2GzGoNFS77KU31sc9olvv/Urrl6/eFEyH3HXUpCljlz7+wONLJXNH04Z3&#10;39ywL1xH4YhJp41d+tvfPLDUZHJu2vD6E88u2yUnevZfz64bdNzpp5147MFD9m6t2dUY21kZ6nvE&#10;1Mp1jz6wIDR50ig3n8beFf/36HOh4z535oFeJujIZpsw264fVa2LzEYtZXbZhgYSRieCtH31+5t7&#10;HjgcgeIdZklxTHv03q/rjuWrozNcpz+mu5Y9+9j/1g35+Omnf+rYAwftXV+zK1ZIuwXIMe0wcsSG&#10;kgAJkAAJkAAJkAAJkAAJkAAJkAAJkEAeE6ADuq0Gd9DUyy4/4F9XnlxZ+bUHqhzfcfD8fT92wTdO&#10;Xn3j6ZJMw/v2oFeicMznbr/zrNC9X5SP2U2cdm9VhIe665izr7nl/Prfnm9TfEy7cwX2Nq3488Wy&#10;ZeKUS549bPY3PjWq7rVnlow47ehRwWEvLBs34ZCVKzeNH2FzOugimT2Whvb+7crjpTVYps973U9d&#10;LaVMmG3Dorer/bYUjjzknZ9I6pEp59+48bhbIhNGJwItHz98zc+U3VYDkoXzpDimZUdccO1xq398&#10;9kTvI4ThM2cwpk1VD148RYbjk5c8M3b2NZ8atUu+AzkwELduT8AxzcIIswoSIAESIAESIAESIAES&#10;IAESIAESIAESIIEWEijYuHFj0ioGDoxMC5z0ABbITQK1z15/yn2j7p130Rg3zLklbW2qffZnp8zp&#10;/+t7v+5+nDDNGrNSSZrnzJPiFt1vR947/6IxWXuWlJXhyEoleTJI7AYJkAAJkAAJkAAJkAAJkAAJ&#10;kEDnJCBZUiWUr6amJq3uL126tKKiIsEhVVVVEyZMSKtOFiaB9iVAB3T78m/Ls7eGs1KCrJfef+Hl&#10;r1zwu1tPH56hC3TXK/Muvm75xS2ooS0p5ta5tjx7/Vd+O+rm+ReNzRB+zO5wTHNrlNkaEiABEiAB&#10;EiABEiABEiABEiCBDkmADuiX55xz48KosRt54dxbp5WnP6TVC2bPnL8yFMr0+OAZvfqmXPvIrKPS&#10;b034CL9duiXzGqOqCgXrCpTIFouW9D+VY7PptkrlfCzTfgS2xcm/0bIWFY694LZvhG69Demn016a&#10;1j37y9ufOfzqa0/L1H+d9inz6IDaePk3WtZHjmnL+PFoEiABEiABEiABEiABEiABEiABEiABIXDU&#10;rEewXDvF8BBnqlky8j6HQtWLF620VFcuWlzd9njFmS7L7AVxT217N/fCkaHQwhsTFEul5QDl1RU+&#10;p2mCccF7HIXqlIo1D6dSYbuXoQO63YegzRrQ/7jr/van7IbK2rYXDjn9l8/88qKxZZn0pHDIcd+/&#10;7+HvT43MPZ1JTZ3xmLLjrlt0R/YSqoQRckw7ozixzyRAAiRAAiRAAiRAAiRAAiRAAiSQswTU/ywe&#10;6PkPv5yj7SyfNFk80KGVa9a2vIHl0261Pmivuy/PsdHkTkj0UbPM0vITtUENdEC3AWSeggRIgARI&#10;gARIgARIgARIgARIgARIgARIgARIwBBANLG7zPE9ypJiImag8csPI/vGtcYlG1r4QtgDjSO8BfVE&#10;1G82RZQJhDEvvDFwdIzSmktk5fyZ55yjjU0ymmk1I2Zd5cNtNvCq1dWhl18w7ueRF05vUbqQ9pI/&#10;OqDbizzPSwIkQAIkQAIkQAIkQAIkQAIkQAIkQAIkQAKdloDNJWHTcyx8ELkt4Geecl4wRzTcr7L9&#10;qGnnueXF12zzQvtZKSKzOduts4Z6uaP1bOJFjvAhmx1u7gwJPUbmEA1AllwiyCIiOZelxvg+YLQ/&#10;NOUYt0iKzYglBkOHjZTNElBdvbrK7K8YnkHy7ByQLzqgc2AQ2ISOQKAgzaUj9IltJAESIAESIAES&#10;IAESIAESIAESIAESIIH2IeBF8x413eaZMImdqxc8KH7m6ChfbPfcukcdY1zBXiLoRHHBfj1r1xif&#10;cMTZ3BDqKdcah3Jk7gwvdtn6thGAnHyxkdQmS0bgu4EpNiP2Cby2DxvqxEInb0rulaADOvfGhC0i&#10;ARIgARIgARIgARIgARIgARIgARIgARIggbwm4EfzltugZsl0PCdO+LOf/tlLlmFTIaeQCNqr34sd&#10;Th0l8m3YWGeEPae2+EHYwQDpTJthzur51ydPKg95sdDt8gHG1AAkKkUHdMsZsgYSIAESIAESIAES&#10;IAESIAESIAESIAESIAESIIGMCCAIeuHCcJizW42f/lkcwt5iU2PYKGYvHDrRVwn92GaUic6RgXzS&#10;4e1Osgv4f7OzJGtG9Fm8xNMjL5xtEpKUT5uNLxLOnI1sJSbVtVmy07xWroUO6FYGzOpJgARIgARI&#10;gARIgARIgARIgARIgARIgARIgATiEvC8szE/sudEAfvHe8VN4uijZnnZm/ElwVjfB5SUzuEyMXJk&#10;aO4MCXqWbBwIyA6ZrYi1xuK7utP4CGFkd5M1wymNUG+vqbf6+bBNamrTEfshRBRYGDpmVocQq4KN&#10;GzcmbejAgQOTlmGBtAjs3r17z549ckhZWVlxcXHKx659bMaFP95yyYPzLxpjnx00vD7vxDsrHpp3&#10;+qB4VWx4bMa5VZc8PePw4oYNj33n3KoLzWrK52NBJSApoNOi0dzcHFFeBuK0G7dcfs/8i8baodv1&#10;+rxv3Flx47zTh8apVsb62qpLfjfj8NJQeBDTagILkwAJkAAJkAAJkAAJkAAJkAAJkAAJtBuBJUuW&#10;VFZW1tTUpNWCpUuXVlRUJDikqqpqwoQJadWZ+4Wr8aHAQPrk3G83W5gaAUZAp8Ypq6XWrl379NNP&#10;P2+XZ599tra2Np3qB4ysf/jXj69uSucYls0JAsOG1N955+Pr9uVEY9gIEiABEiABEiABEiABEiAB&#10;EiABEiABEsgJAn6WjenyOUAueUiADui2HlSJfX711Vf1rLt27XrnnXfSacS4z886c/29/3hzF13Q&#10;6WDLhbLDPjvrkh33PvLWrlxoDNtAAiRAAiRAAiRAAiRAAiRAAiRAAiRAAu1NQDId+9kmNNlEe7eJ&#10;5882ATqgs000WX2a82S//fbr2rWrFN+0aVOygyL2F44745qpb977n7WRHmjJ2PD5ea/DtynpHT4/&#10;47G1aVXLwq1PoMe4sy+ZumjBfyKCoCU1ytVT573eYE8vOVWmznhsQ+s3hWcgARIgARIgARIgARIg&#10;ARIgARIgARIggXYncNQs78uCkn6ZS74SoAO6rUdWMz7v3bs303P3PuycU0MPMAg6U37teFzpoedc&#10;EHqAQdDtOAQ8NQmQAAmQAAmQAAmQAAmQAAmQAAmQAAmQQBsSoAO6DWHbUw0aNKikpERWJAk9fNAZ&#10;fOOxcMhxF09+6aa/LmcajrYev5aer8uQE6ZNfubOvy4zn6DkQgIkQAIkQAIkQAIkQAIkQAIkQAIk&#10;QAIkQAL5TYAO6LYeX4mAnjx5cmlpKU4s3mf5Imr6jZAg6GmD73zo+e2N6R/LI9qVgARBX9zrzgf+&#10;t71dW8GTkwAJkAAJkAAJkAAJkAAJkAAJkAAJkEBuEaheMFsyQptlzsvZalnL6gwf7TUsSdu88tlr&#10;frYwtG89dEC3A/+ysrITTjhh6tSpn/70pydNmqRJOdJqSuGQky69ZO2cef+t9w7r1nu/huWrtzaF&#10;9m14/T/Pv1+bVm0s3IYEugw57ZJL3rtr3jNb7UkLe/TuHVq+elNTqGnD6/98/n1/QNuwRTwVCZAA&#10;CZAACZAACZAACZAACZAACZAACbQ3gZcfnr8yFBp54dxHHslaRugW1lk+7VYvR/Ujj8y9cKQQGnnh&#10;dGarTldS6IBOl1jWyosbOjPXs9+CrmPOPP/IdWv8TNJ9P3b+GfU3nj2x8uPT7nyfcdFZG6fWqKhw&#10;9JnfrFy3El+MLCz72LRL6ueePrFy4rQ7V3DkWgM46yQBEiABEiABEiABEiABEiABEiABEuggBCqG&#10;l2e9pdmoE67sKedNy37zst7fXKuwYOPGjUnblEGS4qR1sgAJdCwCBQUFaTW4ubk5rfIsTAIkQAIk&#10;QAIkQAIkQAIkQAIkQAIkkE8ElixZImlX5RtgaXVq6dKlFRUVCQ6pqqqaMGFCWnV2hMKSu2KmcfBi&#10;kSjoW6etnXPOjQv9LVOufWTWULeMLSK+4IgD/Y04Kkad5bE3hl4OnisqytmWiKxfuUYcbbaa1h4V&#10;dfrZoVtNH+3OcPukzvPWzAz3NM45OsIgxm0jI6A79PCx8SRAAiRAAiRAAiRAAiRAAiRAAiRAAiRA&#10;AiTQ0QmYXBfXTvGct49Y17K/iMPW5OR4eY7nvUUyjJXzb11QLY7jGBv9A6Pr9H3CtkpzupXzZ0bk&#10;a/bOFUWzesGD4gsfOXlSdPiz1Gm8xzZzCHrgLZq+w+buWDn/4bXTzjP7Fz4oDZfFD6ke/rA53p7Z&#10;LBF97+jD6rWfDug8GUh2gwRIgARIgARIgARIgARIgARIgARIgARIgATyjICfc/nlF2w09MIb5TOA&#10;iJVeuWZtzI0JAKxdYw70qjxquk3qvPAF/eBh3PzO1YsXyYGx02+gTuzzqvRbIJHRZvFCu6tWV2P/&#10;ykWLqyUS27q0JaP00GG2GTdm8cuLuSYDdEDn2oiwPTlKQFJqpLXkaDfYLBIgARIgARIgARIgARIg&#10;ARIgARIgARLoOAQi0zfbOGN/8b9UGHNjrB5Wr65K2PF4qaI9//MxaX19EHk5AoHR5TYIWqKh54Qz&#10;SiNSWoKnrXM9L93QdEB3nAuOLSUBEiABEiABEiABEiABEiABEiABEiABEiCBzkgAccLiutV4ZfkZ&#10;c2N8OuWTJjuVIAVGaEpSvzL8zyOHDY1ZsxfAbPNqeFWacp6z2/i0vThtHI0g6IULTTy3e+qjZnkZ&#10;PJyI7LwZZzqg82Yo2RESIAESIAESIAESIAESIAESIAESIAESIAESyEsCEidsMywjTNgssxdUx9yY&#10;oPtS3iZktpV4mZf9OOr4hyHJRrzw6PJps5HjeSaq9BbEOtszOVtli+cF10wg5gOI3oIWJW9Qhxvg&#10;go0bNyZt9MCBA5OWYYHWJvD+++8nPsWBBx7Y2m1g/SRAAiRAAiRAAiRAAiRAAiRAAiRAAiRAAqkQ&#10;WLJkSWVlZU1NTSqFtczSpUsrKioSHFJVVTVhwoS06mThnCLgfQlRvjqYh67m2KQZAZ1TEsjGkAAJ&#10;kAAJkAAJkAAJkAAJkAAJkAAJkAAJkAAJ5CsBpOmI+73DvOw2I6A7zLAyArp9h6ph7g/SakDxzBvS&#10;Ks/CJEACJEACJEACJEACJEACJEACJEAC+USAEdD5NJpZ6Qu+SyhLZ4p+Nv1lBHRW5IeVkAAJkAAJ&#10;kAAJkAAJkAAJkAAJkAAJkAAJkAAJkEBcAuZDg3bpNLk3PBR0QLfDVbF79+5ly5a9+eab77333tq1&#10;axsaGtqhETwlCZAACZAACZAACZAACZAACZAACZAACZAACZAACbQyATqgWxlwVPXien766afF9Sw5&#10;42X91VdflZ/btm1r63bwfCRAAiRAAiRAAiRAAiRAAiRAAiRAAiRAAiRAAiTQygTogG5lwJHVi8dZ&#10;XM/Y1qNHj65du8pKfX39iy++WFtbm0pTmja9859/3X3tcSdd++91qZRnmZwhsG/D6//++7wZkyuv&#10;fmwDY95zZljYEBIgARIgARIgARIgARIgARIgARIgARIggdYkQAd0a9KNrFtSbcD7LH7nUaNGDRs2&#10;rKKiYvjw4YWFheKDfuedd5I3pfGdey65b2Xhxz7/veOTF2aJXCLQ8Pr/+/ydHxQee/G3J3XJpXax&#10;LSRAAiRAAiRAAiRAAiRAAiRAAiRAAiRAAiTQigTogG5FuIGqN2zYgC1Dhw4tLi7Gevfu3fv16ycr&#10;mzZtSt6UooO//Pcbv/ypQ/bjuCWHlVslig+f8dS8GacfXs6hy62BYWtIgARIgARIgARIgARIgARI&#10;gARIgARIgARakwC9Ya1JN7Ju+fagbCgpKVHvs/qgscJM0G03GDwTCZAACZAACZAACZAACZAACZAA&#10;CZAACZAACZBA6xOgA7r1GftnENezrEq2jaamJves+rNbt25t1xqeiQRIgARIgARIgARIgARIgARI&#10;gARIgARIgARIgARamQAd0K0M2KkeqTZkcbNtiPd58+bNsrG0tFTScbRda3gmEiABEiABEiABEiAB&#10;EiABEiABEiABEiABEiABEmhlAnRAtzJgp/qysrKBAwfKhpqamjVr1uzYsWP79u1VVVV79+6VjePG&#10;jWu7pvBMJEACJEACJEACJEACJEACJEACJEACJEACJEACJND6BOiAbn3GzhkqKyv79OkjG+rq6tav&#10;X79x40bJyCE/Kyoq5MuEbdoUnowESIAESIAESIAESIAESIAESIAESIAESIAESIAEWpkAHdCtDDiy&#10;evn84DHHHDN+/HhJuIE94o8++uijDzvssJTasenf18rB4w85btYf/z7rBLN67b83pXQkC7UvgYYN&#10;j10tjx8qK8/88eJ//fi0SZWVU2c8trZ928SzkwAJkAAJkAAJkAAJkAAJkAAJkAAJkAAJkEBrEyiQ&#10;INyk50DiCC7tS+D9999P3IADDzywfVuY32dvmPuDtDpYPPOGtMqzMAmQAAmQAAmQAAmQAAmQAAmQ&#10;AAmQQD4RWLJkiUSiSSLWtDq1dOlSeVE+wSGSzXXChAlp1cnCJNC+BBgB3b78eXYSIAESIAESIAES&#10;IAESIAESIAESIAESIAESIIH0CVS/M+W8h7rh37ffWZZWBUte8A4874Un0zowjcJrvnXek3Or0zgg&#10;X4syArrDjCwjoDvMULGhJEACJEACJEACJEACJEACJEACJEACnZ4AI6BbVwTE+3zl6um3nTKz3Jzn&#10;yXkvhGYcc0qMU4oX+O3xfjFvvzl2x3cetOWr35lbffDMyljFYnegNUq2Lqp2r50R0O0+BGwACZAA&#10;CZAACZAACZAACZAACZAACZAACZAACZBA6gRq597+9sFXed5nOeyU2N7nOBVW73hxRK8x2Fku3ufU&#10;z8uSmRCgAzoTajyGBEiABEiABEiABEiABEiABEiABEiABEiABEigfQhUr3p41YgzYjqOw3k5JLeG&#10;RCsvujtUc/WVD3Wbtybc1MrhX1719lf+VutvCRZ7cp6f2cM7yiTT+Na8J23WjsgKI05n6/O3TPlb&#10;eum/24dkm5yVDug2wcyTkAAJkAAJkAAJkAAJkAAJkAAJkAAJkAAJkAAJZIuAH8K87G/wCyPb8ppv&#10;mbwc5+558Nw9V4V+/rfev3lw8pdDvW+WLTOGOWce9psHT53+vyfkwG8tkc3yM6LYKTNsDbLx+bf9&#10;JM417wyb7G0MVxg4nXi0ZYuEZpvD7wqtvjtbne3g9dAB3WEG8MBkS4fpCRtKAiRAAiRAAiRAAiRA&#10;AiRAAiRAAiRAAiRAAi0hsGoHvjo45qxTjKcYVVXXvIN4Z3FJ37LqxTUJYpDLZv7i3D23HfLOLfBB&#10;Ry7eJwol2FmX3tMnlgWLRZ9Otow45Eobmj3mrEO8VrWkm3lxLB3QeTGM7AQJkAAJkAAJkAAJkAAJ&#10;kAAJkAAJkAAJkAAJdBIC5b0PDtUsNSHP0cuIv5ngZfsvIuo5Vtnyg+86r/fdi53sHFJKcmjcErKV&#10;nHrziKRA0zld0srytAAd0G09sLt3737vvfeee+65xx577Mknn1y8eHFVVVVDQ0Nbt4PnS5NA7VfO&#10;TutfmtWzOAmQAAmQAAmQAAmQAAmQAAmQAAmQAAmQQIoEhl15XujqKyXLc+RiHNOrfh5O7hyntiXv&#10;+Ik1av/5v5qjh/WOKKefKDSZphO2J/p0smXV27fZkOplf3ubKTiAjw7oFMU6O8XE9fz0008vW7Zs&#10;+/btUmN9ff2mTZvefPNN2bhx48bsnIO1kAAJkAAJkAAJkAAJkAAJkAAJkAAJkAAJkEBeEzCZN64K&#10;nWWyP5sPA75z3uSZ5dLhYb+57ZDQgya5s/lnPiE47Ixjoz9C2Ps9pOk474mrR0xeeJbk1nCKVR5y&#10;c+jtQ2Tv7TsOjhEB7VYY43S/uWrE3beYyr8SGs4UHJDBglT8ngMHDsxriW2jzomjWYKdjde/sLCs&#10;rKykpETW9+zZs3PnTrTgyCOPHDp0aBu1hqdJk4CEP6d1RNldf02rPAuTAAmQAAmQAAmQAAmQAAmQ&#10;AAmQAAnkE4ElS5ZUVlbW1CRIQxyju0uXLq2oqEjAQZxLEyZMyCdQ7EveE2AEdBsNsUQ9w/vcs2fP&#10;UaNGDRo0qJ9dysvLhw8fLi5p2fXqq69Kgo42ahBPQwIkQAIkQAIkQAIkQAIkQAIkQAIkQAIkQAIk&#10;QAKtTIAO6FYGbKuXFM/igJaVrl27iscZ7mZdunfvrj5oecyVsEH7Nrz+2LwZJ8kDtMrKk2b89sUN&#10;TW3Rfp4jCwSa7NBNtkM3ecZvX+HQZQEqqyABEiABEiABEiABEiABEiABEiABEiABEshxAnRAt8UA&#10;bd26VdI9y5n222+/mOcTx3Tv3ibfOaKk4y4b/nXDT17rf8l9Ly1Z8tLjNxz8zu2/f35LW3SA52gp&#10;gYYNj9/2k9cGXrLgf0uW/O/xOUe8M/uO52v59KClWHk8CZAACZAACZAACZAACZAACZAACZAACZBA&#10;jhOgA7otBmjHjh1yGkn6LMHO8c4nqTmwa9u2bfHKNIUOmX3v988/fJAMW+Ggj007edTGmj1t0QGe&#10;o6UEmkLjZ9x73bmHD+oSCnUZ9LFTTj5kd00dHdAtxcrjSYAESIAESIAESIAESIAESIAESIAESIAE&#10;cpwAHdBtN0D46mC8JYFvWg8pHLT//qXekDVteP6OB0InV/L7kG03gi04U5dBY4aXesfv2/DsAw+U&#10;TKocWNyCCnkoCZAACZAACZAACZAACZAACZAACZAACZAACXQAAnRAt90gIQtHvCWdzw/u2/DKXbMu&#10;f37CDdeePkQiarl0HAJNG1757TWXP3PgDT85bQgvvo4zbmwpCZAACZAACZAACZAACZAACZAACZAA&#10;CZBAZgToA8uMW3pH9erVSw4QB3QCL/POnTuljERJ9+3bN1Ht8GA+vt/ld3739DFl6bWDpduVQNOG&#10;F3876/uPD/vWndedPsaPZG/XFvHkJEACJEACJEACJEACJEACJEACJEACJEACJNC6BOiAbl2+qF2+&#10;PYj8Gxs3bmxqipH5d+/evUj9XF5enrBBNa//5kd/KPsqPZhtMWzZPceuV35z+cNll9123elj/Vwc&#10;2T0BayMBEiABEiABEiABEiABEiABEiABEiABEiCBnCNAB3QbDcn48ePlTOJoXr16dUNDg3tWCYuW&#10;jbJFnNRjx45N1KDaNx59cfLlFxxED2YbDVvWTtNU+8q/XzztaxeMZdB61piyIhIgARIgARIgARIg&#10;ARIgARIgARIgARIggdwnQAd0G41RhV3gg16xYkV1dfVWu1RVVYn3GWHRhx56aOJPETYsf/M/791+&#10;3sRKXabOez3Cmd1GveFp0iWwe/mbS967/Xxn6KbPe31XurWwPAmQAAmQAAmQAAmQAAmQAAmQAAmQ&#10;AAmQAAl0LAIFkhQiaYsHDhyYtAwLpEJg2bJl7733XnRJiX0+8sgjJVNHKpWwTLsQqP3K2Wmdt+yu&#10;v6ZVnoVJgARIgARIgARIgARIgARIgARIgATyicCSJUskgrCmpiatTi1duhQhjPEWiWWcMGFCWnWy&#10;MAm0LwFGQLcp/zFjxpx44onyV3z6WCTps7ieZSO9z206EjwZCZAACZAACZAACZAACZAACZAACZAA&#10;CbQtgcsvvzxwwugtbdsino0E2oIAI6DbgjLPQQIkQAIkQAIkQAIkQAIkQAIkQAIkQAIk0KkIREdA&#10;w918++23g0PgJzYyArpTCUkn6SwjoDvJQLObJEACJEACJEACJEACJEACJEACJEACJEAC7U8AfmfG&#10;Prf/SLAFbUWADui2Is3zkAAJkAAJkAAJkAAJkAAJkAAJkAAJkAAJdGICgdhnIaFbOjEVdj3/CdAB&#10;3T5jXFtbu80uDQ0N7dMCnpUESIAESIAESIAESIAESIAESIAESIAESKBtCbgeZ3qf25Y9z9ZuBJgD&#10;uk3Ri8d59erV1dXV9fX1euLS0tIRI0aMHDmyuLi4TVvDk5EACZAACZAACZAACZAACZAACZAACZAA&#10;CbQOgegc0Hoeyb8Rz/vMHNCtMxqstT0J0AHdRvQl0lk0yLJly+Kdr6Sk5NBDDx06dGgbNYinSZPA&#10;h0dMTeuIA157Jq3yLEwCJEACJEACJEACJEACJEACJEACJJBPBBI4oBN0kw7ofJIB9gUEmIKjLSRB&#10;vM8vvPACvM+FhYV9+/YdPnz4qFGjKioqxOPcu3dv2S4x0a+++uqbb77ZFg3iOUiABEiABEiABEiA&#10;BEiABEiABEiABEiABEiABEig9QnQAd36jEMheeS1fft2OZP4msXvPHDgwO7du0vCja5du0r+jUGD&#10;BoknWtalQJVd2qJNPAcJkAAJkAAJkAAJkAAJkAAJkAAJkAAJkAAJkAAJtDIBOqBbGXAotHbt2k2b&#10;NsH7LL5miYCOPqV4nyUmGj7o9957b/fu3a3eLJ6ABEiABEiABEiABEiABEiABEiABEiABEiABEiA&#10;BFqZAB3QrQw4FPrggw/kHOJcFu9zgpOJY3rw4MFSQHJxSLqf2CV3LXv2/uunV2I5//o/vbKhqdXb&#10;zxNkg0CTHbrzvaGbfv2fXufQZYMr6yABEiABEiABEiABEiABEiABEiCBzkfgjTfe6HydZo87MIGC&#10;AWMOkeaL97PZLm5XCgoK8FO2Y13+ynpTU5OsYIusFxUVyV+UQQ3Y69aGdZzFLSCHoR4t/OBvf9mB&#10;cbLpJJBfBEq6l3odkus0Uj9EddRc8r7OiElBrvQIDSM/PBVjNIDoDaMbUGbaF76q2kb0huoc1TPY&#10;GKFMHL0kx0IpSTGsq57Rn9gLzYNqsaCwair0RGtQPSZlGhsbUVLqkUV+Yq+sQCu6P11Fil12i9cw&#10;t5HKDhvdPhYVFcshjX5Ptalog2pj1ahQ09ovVIW/KKxtbqH+l57E0v/ecLv6X9uDM0bofysNRf5w&#10;azshFj6x8M1INppeFBfpABkgtpxUi4EwrWpqMmJQ6MHEoJsD/ZdRdPQNN4iKrcXdjla5YA1z5zYn&#10;1Uquf33BBTRcqZPCrhRpm1XOZTiiR1wO8UTdjiIERofblQ33vox6wvLfaI/ye6Rik0z+MaZpy39D&#10;KvJvq3VNiwAcHX2jJby+Nwsi1wJJRf4VkR2+sPC0RP4nHHooFJ0wLioSwfAk2TFvIpSlL/8ezEKR&#10;LzuIvtKLKCyiKhWifjuOkTrTSp3I55qqlb369MEQV61ZCxS2j+ZIKaPyDxHChSA7Vf4hq0bhetrP&#10;/DSFU5T/kLTE05/mjFb+9Zry5F+6aoY5rIJwRfjXsmdJetdjUbGnBp0RV/k3IlBoJT+R/JtuhiUn&#10;mf6X1ob1vznULG2h/xtV/0cIpAsHvRBV717jousMK3s5G4WG69ou8fR/pPxH6P/ioiK5VDF2LdT/&#10;ECFH/mPY/0rbG0r/qlGlaiUlJBdUo+2XbZjcZD2V7stMmBjE1dP/9hC9sRo8vv5X+dc7MuTN9NpW&#10;6up5VwsF9D/GQvsIUZROoGHSu3pH/2OXuZSkkXYFo4ktWHAfR0k5rwxH9IhHyL9/T0lb/7ex/SN6&#10;oKi4qSnCHFLOGLXo0Yyp/4Pyb+0fvdOlr/9by/4Jy7+v6yAn2k0j2GJCRM5/XQtBC0sxCIaRf18D&#10;OFWFLUZP/osi7B+UlMNNPdb+kdpkXa8OXOzY6I4CzuiMgndT86/EGPaPXvKmqaL/6xsKi7w6sQvH&#10;6nUEfaV9EQmByvX1fyL7R0sm1P+mFLofYf9kLP+4fwkWabm/DoAGbEOjuSU1NUuvI+z/hkZRSqK4&#10;gAXTgbTkH6LjDZkjUdH2jxRKqv9x98X16PIJ2v+RloZoJq/vGfh/7J3alX+gCNwgLEZzFrcwbmRu&#10;O7Uel6GKK9g69o+HLqj/w/a/Z0OqrZ6K/veM8Ej9H5T/hPY/RjNS/gP2T0ryj5P67fHmrbiCcI1k&#10;U/79q9VtOe7jRv6zMP+NZf80ixng+Qlxp9BrPyD/0JNG/uUa9Oe//m3aO9C/ksJTaTuhsJZDYYT9&#10;Y5QznAH+Mfjh6XbP/9kE48Sc1/d/yhZbxtzoTWvN/zz59wwM9MKXf3sRepctvB7SAa/P9jIxvXbG&#10;0e4KT6V1iOVAq8bjyr9Yd7jwYf9H2z+4siLk31HR7vZsyf9XPn/h3fc/4CkWGT5xQOuVjK0YY5wb&#10;kzRXuPWS0zsuWoZLAp1RRaN2BiqBJGnNGD9JhSxyrBbwytdecNUN10mABDohgZGHHwPlo/c5hRBQ&#10;NXoXxFRNrUO1adQOhqKDcnPVLiqEFsJ2+avreguE+lKVrdWqAtS9sqL2qCo9V/u5housNzTUixrU&#10;tuntFn3HGW3PxKhtMMXsFp1Xa0sCiIzh69sKqq7RDFXsemxAV6er/4VaLP3vNd7V/3BV43RB/Q//&#10;oG/vut1xvdJyVElJiTGJDIqwmesNvX8P0tutmAzYJfME3KqEtmwMDKhnj+Le5082lBv85npLVhES&#10;u097ByvNtWshWjpPhvSggNqL4VM4czYUCMi/77ONQJ1c/o0303Nnpi//xt5SUKnIP/zFKcm/7Y+V&#10;/4YE8o8BNtIvU1z/ckhR/l1tYIfP60sL5f+wQw6G71j+wl9sBxrqxWyBeKjvWHxqrv1jH0XYAs3G&#10;6ySE7SG+pRtL/n2vtBlIc1Rx8aqPVogDGuK/cs0ai8izsuRc+rxENZvZ6Mg/FItRNRavbb83STYX&#10;YCryby8/JemNSED+xUktl565LiJc1f7wWTve912ijDYphv732+qqmkj5N54AV9eha67J7up/uAWh&#10;GcSbAO9J6+p/ezHCbQH9JuviuCkusfrf98migNnV4Oh/20gclan8h+d1rp2P2lBtq9j/4jeX7tjO&#10;ol/i0MFJpeOGPB4KhiUh7KXCiAT1f5cS1IDBwiLDB6qqdc1G/86uG6H/Vf7VB61CpQKjwuNevHb0&#10;jMvYXome4xgzT6h09evZwTQt13myR9jqf9f7rN5qjchBbR3S/rH+MntBGVtFFrV2om+g2JtA/6vC&#10;h2mn5lCuyz/Ue+Q1hc5iiGPbPwnlX73S4lAoKekCf2KE/DuP0zypS0H+MUa4OrDiyL+3HpB/HVBz&#10;zbr2j/XSxrV/fI3n2z9h73PkXcD3+caXf1xiaHNy+ye+/rfq33PnxbD/zf3dPO0zA2dviBH2j9Vj&#10;0DDGqvR/ophsVNWdmfxDTozAWw0VT/7h6tKGuaOpfhVbJiKqJob94z8TdfS/UVxin0DLgZU79Iou&#10;6P/xrZ3E/h9cIMXFJa7/RyUBHXG7gzbgKNj/CeQfgwJupn7bJLFw5Kqx+t+cNDCgqev/uPKfzP5H&#10;dzK2/6MvVdu7BrRH+gshSd3+SSL/9hIDRpA35X11oVLnyb8jhJB/1dVpy789j1xRnvz70AL63zzN&#10;RVyFuReHDQa5XOxYm2sHNKThEUysT9bIublqvWvHyLCRJ2P/2M326rPuXQ+CJ/6eVW+qDasO+D+9&#10;EB9RgWoPwLrANBwzIxyo9k+RMUVM3JI2xmuqK/8iV85TGVf+fae5J1dQ1FCM6BEkBBx0pFz7JyhU&#10;TlgAqkowfEH9n4L8f+XzF/xh/oO4io2chNfsWJqBtwsuEmmovR+ZyCPdi0P04lftoxc8VjS2zu2A&#10;HoWNXUpKzPD40YK+eDvsuUoCJNApCUAXIXzAU/72P/rEW/ZKvhq948p2NTvkKLV+FB60c6BCGASq&#10;Z9XKUS2HmzrKqH7XW7LqaLQKtelGPTXUHQ7HYnsnxpCx7tTm0wJQqviJs9uWN6Cd0NR6RqhN6G3V&#10;zNoRoAtAAAc90NSZff1v5p9qIigxdApAxI6U9YD+R6v0L9qmVcm6llfgkBCtWda1d7h5oaR3z7Oh&#10;mi4QUJVDZLs7Ru6AQhoxsiij9zs0D5wDj1ohkCiAWZO2DeWxV9dRvyMh7Sv/XghbWvKvk0NX6uLI&#10;vyfkieVfKkSd4ozASClqBdXm8g87D0Jl5AEOYiulvnPZm/+Yxqpk6lHWeW0cYVb+TQy1K/N23VRu&#10;IiVMzDImuoaoXPzWnA3n3jJbPPkPR4sg9gHiFJZ/G90goxlH/mVzK8m/uQD1MsG1GUv+I1wquDrC&#10;6tqPUM6W/kd9pmF2dorw6lbU/0bTO/rfBmQZ0TFB9GYuBO+zp6lsTA3Kh/V/Q1vLf0m27H+It/eE&#10;xtH/Xaz+L/bfForU/LgiZJhw+UNPymAZ/e+7SzB8UoO5yvyLSHVsUP79CVJa+l/1dvjeCkPCd3B4&#10;tycrTvDXoOXm0rPeZ9Sg9eDaRNc0OlVjXXNJ/3senLT0v/cUR596WoFuof737Z+2lv8M579WODOe&#10;/0Ip6d+g/Bv7x4suh66AReTeZWRdZAyx9m1q/9g7kWvgufYPBEOvTZix6do/coxcYlIPbN3Wtf8R&#10;wgz7w3qI0DWvg5HPaPEeht7mYKhgSwbyL2pB7Uw0ABLVivZPUcD/Y7qTof6H/Ntnpcns/y5GMUb6&#10;fwLyD4tFq8rE/veHxkbcmwrS0v9qt7TQ/k/B/olwqQftH99kcuyfxvr6fQg7kJ0dcP4b1/5vtM8J&#10;cKE5898I+YceUFUZOf81v1SQ3CsRd2fIJ7brrBCARUh0ypaS/FtTDYoOrcVKKvrfn/+KPg9G+biN&#10;R2iIZ/9kMv81swy3p7Hlv6FRIiHU/FDdlV35lxuAa/97nhdMPNRKAEQpB5Wnug9lXBtdRUTKaBCT&#10;rOO2pwOvwoSew/JGQBN2eQZZrA/0KQiukAAJdBICrv6FLlK9oUoJN103KEYNRFU+ukWtB1Fuem/A&#10;Rt0FWwf6EVoO58Ki0zDoNwyE7nU9ntpU32bwZhRQ5Xqn9CP+wq+Bo1qoR2Py+gvaI7tMk4zL0jPB&#10;ZSriygPqhzrFilSk82Td7t7tsLGF+h9T6yj9b16odynJuqv/gTpa/wMaOgsU6IsOtN5NUDKwC4Vx&#10;t/Yg+JVgfKVO92mB3vVwlPLEeVEJ3mDVnzpA3ovV/l0SVWkNrt1shtV3Bbo2CvqoFeIUOlLooCP/&#10;Bldm8q/vj6cj/yaKp7Xk388eoNB0WF35h4nqyr9ah+44gnm0/JtLwLcLbT3eBahDmRX5h4O42M5z&#10;fHH17EVf/j1vNWTYmqzWVQ0/o2f/eI5mOJ1tC+HdNuvyFyOIdWw0Mmkd2e6lgTaoxIKAJ8w2PM3l&#10;hmLuEMeUf72acBXoAEE+XYFMIP+mVXbOEJZ/Owdw5N/sTST/Fldm8p9I/yOW1rrMWlH/C3zrRzD9&#10;lbFU+ffj5YPyL48l/IHR9EHApfWo1yNl+feGL0X5h31uJNZR1PHsf5mtOfIf2/6vr7f2vz9nk0kg&#10;PO8QJHVRqbKFZkS1MfS/1b9yuAaG+1dflvV/TPk3XinrRVNKAf2vfmfvqpEHTr7841qGJ9rKgumm&#10;eqjj6//WkX//waov/yakrsX2T4SzAPIWZf9EBKbF1P9GfSHViW//WP2v9o/ng2gl+c/6/FeStLj6&#10;M+b8F9cCiKn8G0POf/sHj6pQACIXrf+zYf+EfSLZ0f/ypM3eIltg/5jLxL3cWt3+d+0fuKGhjvxH&#10;ifBKmyHw/VmewvSzkrqjmZn8QxtEyr93H1E7NoH8+/a/56aE+AX1vzierBJGX+wASYeEtNHUKer/&#10;CPvfjjXEGNobWKLsf+N3QgdVPwTkX1V65va/dMJ/NomupWv/Z0f+s2D/B/S/eRaFl2KVM2i30vzX&#10;vIfkPIPRkYUKwnBjvGAiYihVm6Uo//A+x5v/qv1vnt36Pugo+Q+/zBF3/us/DpfmZWn+a56mq7gm&#10;9X92oPlv68m/N076BBVOFtwk5K9CRAtUkgBatYbKHPQafrqXhK7jKQ1+utLpKik9liskQAKdk4DO&#10;cqFMcDdSg0YViKoR1w2tdrkaN6gNJo7qMVSLXbjhoX73XO4ZpYwWVhWnFar9hLuvO2qux0Tr99Ws&#10;67TyHKDufdq16qCcRYHWN9T7VqkXM4ifZq9VsFjEI4BJsjQA6YnRTRSLvlnq3nT1P4wStWtbov8x&#10;1VSD1X2qr21WQ0dv9hgaxY4BdU1bA8fGOerTV/QRYoPyCHfSvqsUGXr2WawrGBh3dNyVAR1fFVe9&#10;IcoB0a3C2THiOERvptpNRybD/nEcmJL821jL3JJ/mzZRUes4+hdF+DmN69VSwVZ7Ub2KQGdChRz5&#10;lwHF0Fj5x6sS3luKWZJ/jJ3JnhFf/sOaANeXRBqp+rK+Zp2kQQA8pzPqtL3xQqrhn5JCOEL2exea&#10;zd2RXP5tDFdA/vGGuy//JfHk34p/UP4hz4nk339tGcViXJV+AV/+w68Jx9D/zjvOCjAl+fe9aYn0&#10;vxXINtX/SeXfeCXlXWMvNYfh7MfiIVDF6B8/DUU8/e/Ifyb6H1mJ3SFWtYMzAinGV9P1xtX/TcYD&#10;G84Si1uxE0go8hnQ/3IHMymh7f3Uu2b90FqjS/2EG6nKf5T+j5T/2Pofyj8g/3hyA/2PddsV72ml&#10;PjZTsTcM3Sc9/mtM2I5LW45Kpv/DMZVp6P9U5D/C/gn7qlQ74faUsv0TThRjBMN5QKv3MlfVx9P/&#10;Mu7Q/3qfxS1AlLkn/847SRDF+Po/E/lv+/mvESrH/rHiHyn//mNU2BIYl4zlP6H94z2b9MU/hv2T&#10;RP/79omn/236HSy4XiBdGDh0JDfkPzzXiC3/the4B+GugYsfvTDi6ryf0RL5F0mItv+t/Pv6PwX5&#10;t/a/HCH2j7muY9v/4izG9xXsYi9SM0Ew0pey/s+K/R+Q/6zZ/3Z0pIM2YUX4Rp+i/R/T/lFZTdH+&#10;R/m2kv9g9JInpIXey8Se9KY5/zXBT5Hv8rp9D8t/GvNf78LH5Y8aNKlxYvnXp5KKFPpfJ8Cw/wPz&#10;X+zNkv1vr3sbKGCuej/HuioHdAqosZ7U/xlH/s39tKXzX0/+vbevcCOOkP+SuPPfLMo/bleq/8OX&#10;oisBejPQWQ3GGJYEBEVwoCJs1CcemOHoTxUOVcTQU+aJrq891XHgjpYOG1dIgAQ6GwGoAtckVVtQ&#10;LVfsVcUFBYWf6mdBAdhVro9GXVewS2Ac6EalrfdUtZVRWI/C6bQGNBstVG2m7UQDtDCK4Uss7tRO&#10;C4iOVUeMKlWpX/0CatOgwbhP2HuhOYvMnDWFotLT2aCrmXUCoP1FG1qs/z0zCGfXOwWgKW1X/yPR&#10;oW8tRRyOo/QvOONmhEWFARC0U4CjswIpJva4O6CoRI7SB7HuiVCzW7+SMRFwfo5RMIdgYME8QUdc&#10;Z9FiGKkMowtqB6BTbk9VkHQE9ViVKz1vAvk3wQt28Wj4N9/E8i/WHMpnWf7tbMeXf+/rYSrMSeVf&#10;/QIB+YerSOVfLwfbfq8jWZJ/efdCBtoEKeMLJAgylvbgEyU2SM3s9a8yK4E2mlOKm3V7iH8heEaq&#10;7JWNFos5Fh8t0VG2hU09atOacnIWO7lKLv/+0MeXf/l0mPcqt7r2cB3FlH8viW0C+bd+Ulfjobb4&#10;8u+9o90C+bcp8jPQ/37+DVe9qA7JvvzbuF1P/v2v5wXk34TE2vzgeumZwGErM/HkP1r/43LQ9stK&#10;WvJvfeDhvEMttP/l8jRi7zvNvRXpkyolOykI63+bmgZXBHrRIv2fXP7T0P8IW8Z1Yb65ar2EJlbX&#10;xogZsW9ulnBXTHPgWbYawsi/OFVd/S/b1Q+uI6U9zZb+T8f+CT8+T9v+EfmM+gqfarA49k9c/W/y&#10;40d+jgxYUpT/SP3viVBa8p+J/eO/1aF3MW/FTyEVMHugIVW8Ye9hQbwhhCdS/r3ykI0E9k/4IaUT&#10;FSFHiWS6N3RUkoH9A/mXAyFdaofA0YznZGH97ycUahf7Jx35D/uMjPwbiNb+sX/1RRmsGKVkB8nT&#10;3hppm4b9nzX7J6D/8ROdURGKIf/mZSzTTQyfL2nG1Shjp14a3FVhkEix5P4fJ6QaZ0/F/nflX23p&#10;LOh/saz8pwLx7Z809D80Q1z5t5QC9j90V0L7J/ySZYv1v7nA9S4DFWGb7NkDqoUS2//R+h/qSI/C&#10;TdnVdRA2vW2hAEYwJf3v52WWo+LNf4P6338dwZF/71XRaPtH35+AjkLD0E0j2P58B7tS0v/2JQnV&#10;cnJGHBjQ/xHy74eM4KQ6KKhHB86Rf70qWzD/TWr/2E+nenrMmWjHs/8zk3+RHVf/e4/v9Npw7yJQ&#10;MTrYWMdogZTqNZRB0zGiePiAnzq6KCYHGv1lu4XzqoyquGMjFxIggc5JQJWJqhTR7NBOqqahPVTD&#10;yAriBVSDozCK6brqOt0Ownq31hWcWjUbFLGrr1CtHmtuYL6zRuuUFahNFNZKdNYh22EfoAxWsAWW&#10;vfYRGhXp4dSAcG9XaB6apL5IkIT9gRWUQWHXVnDLQNvjr1YbT//DIR5L/4c/yqdV2RQiZkF5l6fS&#10;Q+/EgNO7jLZWaXitsv4L7Q5qQztdU9scZe91gQK6BdtRlTshxA3L3aKEQVINDh0yFQm10TFwaDkO&#10;cQ0UHQU0wB0UF6lx3/iZ0XDvT1X+nThBvRy0SToEseQ/4sszWZZ/N4trCvKPyAWMTmryD1+k5w5u&#10;BfkPD6iNEzJjq3JoIx1MZLRsRYIO/9o3TZLiCLdVV7I90KTgQHn4puXxEVbgj8aK9xOBSWZqjBey&#10;w06KuPJvqk5J/p1cHxFWuEo+ZAZhm1mV/7BVqZKvXTNXDXz9TiQmLhZVkvJxIb18UIMKvK6j8UYe&#10;op5muSoRncVFgaqyIP/2W+04S8b6P2X5957FauNbT/+nZf8n0P8IJcalKojEgZVc/ztzP+jwRPIf&#10;qf81T7oemIH+1zQa0P+B/AAQoYD+t2+2e15p1eGuVKjIufq/w9g/5nlYRHbOjO0fePb1Gk9T/+eo&#10;/GP+m4r9Yx5gOPYAOIhagkRBYPSGiJ+u/Hv5Pfz4cU+obAmkggl/J8C7lWTD/rFJddBUcWe47lq/&#10;/bB/zOdPIN6qsVUrJpV/PJZI1f7Jiv3vvCKjtwZz93XyzpsXOPw89fhyIAYlY/mPaf+7OgreQCyu&#10;SMhJkZkBX3LDzQvWI+6VeldV1LLRsZFg+RdL/RrsYrek4/+xn4RFw3BG1/+TivynZP+3QP/DdNGr&#10;BuKntqVSyhH7P5b+9yYLjv3TFvNfEW19KuZev2ojoT0Zyr/3Zpix95PKv2eheWazb1klnP/ihmIO&#10;9F+/U01i5N9PDgZxVaFVAcZlokKiF7irsr59xWWr3n9r3Ngxeve/5orLqt5988ADDpBiRv/byYye&#10;997f//r1Rc/079dPNn73qit2rP2oZs2Ke383rx3k3wumCT8QRYNbb/4bdkADJf5C1gFdF9mlTg2I&#10;HUpCUFDYfYiKXQpaceu0HBMAjCgGVat1lQLXSYAEOiEBx3LysvtDO0FdqP7BzUDNcTUj9HYIreLd&#10;q/zPxEHbuPaHeytVvYRQWRTTCbz8hBJTN6KabtiIR9/YqAOn9Wi/VOPpind/8pWhnkUf7Rp7zreZ&#10;AME9hd4dYfbBZ+emylJPAVquTBRFZvofAVxR+l9eesVzxohUj2LR4nSq7V39j6eSuNeAszuyaDMa&#10;HzAjIANemgILXbao6Q/vld7gZBf8IPqEPDDTC1xuGAiVKHA2gxXpotK5pfYI9zVkvpO2KXAVPEgF&#10;akPz0EFdVymCdyZj+demal9SkP8iydmqjvsU5V/AJpd/O51LUf5NhX4sv15E4JBQ/r2X7awYeKnS&#10;ZQU1tFj+PQERsZJhkb9WGiFy5gK114LZBZ8yPNGwdyAS+tNu8fJ42O2epsIcG65tVI6/iJLGb1Pe&#10;fv4bPYIgqegG5d+JGIBNGSX/YBMxJUNtceQ/Qp4ht5D8KPmvdzvuniV1+ddrpLX0v+NKQK/lRAgV&#10;BJMU5V+KyVGx9T/mPP7LzgnkH9o5pv7XAUom/94ouGLQSvo/M/s/oP812DOm/tenBUH976vNdOU/&#10;K/rf1ecJ5d/7Hm9L9H+ry3+kKxDyL2/ux5d/82kOueahdhCeb8O5TL6j2PLv3OOgBvU+jhXoMeyS&#10;ykwEnNUqrv2Tu/Jvc5FrEJk7/8XNF33U+W9A/kEDxeRvHPvHc5ApN9BIqv/xzENOb+q32XIg/8ZJ&#10;bXUdHjpirL1pOXyoifR/+DUmc5SMv9zy/DRBZhCtQ1b+ypOkKP0fdlFBfrQjuI7QGFeKXPn3vEhO&#10;UC0OBxa9ueMQl5X8TMf+MckuwvJvJRx1Bu1/eVfD/5yDrIjV1HL5j9D/9t0uHSC9PaGzOkwuZNje&#10;9r23cMrjCP3vB25j7JS/EYZG78mHGQrIpS+TgKyim8j/09DoOtqyJP/m1BH2f2ry73m0rD8c0GLZ&#10;P+EgJBepXrMYU4BS0YJ4oHeJ7X81/FSidEDTlX818/Bdetz7Wl3+/QAmORe+tYuBwPWrF52sJLf/&#10;nVdFXYmSqqzZbHLlRci/vQGkKf+e/RN3/uvHbWDsPPm3Fpr6P1X4E8m/pAjz57+9e/Va8tx/zzr9&#10;tNranVCwA/r3e+XZ/5x1+qm1O3eal4Og//2XA+TnAWNGnzh1img7OcXY0aMuPv/co6Z+qnLKicdO&#10;Onr6macnn//Gl3+349ojdDOu/DtBWu4lEG/+Cyxpyn/EVea5SFTF4KyuNEPX4OIBDlcFy09IPxaJ&#10;QNSuSjGs6+WhFx426j1GL+mAMg1oAf4kARLoPAQCRjZuVLj1YpfqE9xC1BpTBQV9ghsRlAzKQG+G&#10;7zqOz0Xvo1CJUGiueoTGk0WNOfe8OAV2aZPUYistLBjZveTA7iVH9uo+obTL+NIuI7oU9fDf+kE9&#10;ciD8lTpDcxuvbdaT4l0TvQWiAd6pnUBFmCmqYL3brae9QwUlBaHuRUV9SooGdlWHo/LPVP/L++PG&#10;kE1V/5sXrsPGtIZLqLGrwwcyEAB8y0tvqzqPwigoDSMB1penten7N4rClSsNbEHj5aiSwsJeBU2D&#10;i5tGlzQd3SNU7D+cDVyP6IL81af3Kg8IXdfFHSlsDNz+ksu/dKmktLBr76Lu+xX1rAgVmIQtGCxp&#10;s5m94yc8sRnJv6SgNR8Ks4srM5nJv14RxgfnG2F6YcaTf/W8Y4DcC1m2JJB/8c6GyoqLKkoLDuhZ&#10;cGDP0IGlzaO6h4Z2C/UsFiPGk5/ILIoYlBTsH5OdGY1xk2YIcwQ32kpC5bu2Hrhj/bgd6w+q3TC+&#10;doP9u/HAHRsO2L5e/snKgTUbxm3fMK5m4wHbNx5Ys2ns1g0HbNuIf+NrtvTctwfKx5Uxcfkgttpr&#10;f3OTuKBV/tWsiiH/ke8c6LUQW/4dfxBKunMMXzV5z4Hc5kXIv6/Z4PcPqNaWyD/ckbH0v5d7J0L+&#10;W6D/JVtCBvofUWPR+h9aJfz5QecepMpNDsSXylqu/9EAvWPG0/+4rNwrKwX591wwGFYMhCwp2v+Y&#10;FWAE9bwQMJWlePof87qw/vfPDu2Rovx7njhfigKXvHtpqP6PJf8GWur6P4vyr93Xi1eFLYb+T0/+&#10;oe3xOEBS0JZYH4dZd/S/cWCai9qfr9qHu+H39+PZP2H97zyTjtb/kH88r4Xm0TLp6f9Wln+4lYPy&#10;b15b8e7CcPviUaKrr1xBTVf+5diWy79eeir53h1E1b7cVhy/dhz978i/fx0YSbAPYsVsgObBnShK&#10;/4eD7FT/pG7/4MYTS//Hsn/Sk/8IIy1V+98+gdb+xtX//iRF9Z4rz9Bgqet/2LqJ7B97v0mi/yO/&#10;IoDxypr+l2vBXgAJ5d/bm6L+b6n8O4kIVIt2WP0f8dgG8tNi/Z+S/Muo6muv7nnd6z2G/ZNM/pFw&#10;TJ5ftsz+8fQSGqAhz61l//gzUGn5jtrayk8c/4WvfsO0v8DMyjdv2XrksbLlW0bGrMaSaOhXn/9P&#10;n969IXXfnX358y+8uHfvXrnLTTv9tA0bN324bLn8e37xi2ee9mnYDK6NEZT/yPmva//gNRerXWO8&#10;c+MaOZ7829gXtDJgXyXX/34TI+z/2Po/4glWwYAxh+BY6Cm1t9AmvSWoFsNGNY5xd1FM+mBQK1S1&#10;or2CzoWN49g0pk45asUri1zcidd37tz59ttvr1ixYsOGDXv27JHC3bp1GzRo0KhRow455JCePXum&#10;XhVLkgAJ5A6B/Y/4OGJA3PmJqkVXP6rZp9MV7UX0dAV6CVrOU7uRdraqWlez6QNAX6F7sWk6KYU+&#10;1NmI1q/l9+vW5dz9eh3StbC8a3HvolC3QtGZjXWNTTsamlbvrV9U1/DYll177I1Gtaus6GfxgCLc&#10;r8ipuztqqmY9re7r8ICmbS4JFfXpWtSzqKB7UWFpcaiLvC9ZEOpSFCpsrvvPlsa9ZgaYlv5HSGYc&#10;/R/+0Jlpla//dXT0niI3P8PfHxr14cpGpDB2DXczlCZaxxsL9FcYeTcX39trGGK47Z0VleC+Fn4b&#10;y2cruyR8q6SkBNFcA0tCw0pCI0pCg4uaBxU39Slo7lVYUFbU3CPUfPGGrtvqTZo877x+yFKAf1DG&#10;IgJgPTsJQ+PKJLZEy7+0qrBLWWG3vgVd+xV26VPYtVdBUddQUfdQUbfCUJddH9zVVF+nl4Ml7btr&#10;Tephb8qXlvybD1LLB839APAU5V+n3FoeJ4UrAT3FV+P1wlFQMeU/+mV5lYSAygobT4O6FZy8X+HB&#10;vZr7dxE3dIHkZhAY+5qbd9aHNuxpfHFr6NktzTUmUs+7UtKxfw4/7FAbjAyZN5lqdd0YNp6fsfHa&#10;jUs+Ubdxd0ER8khKA8wBCF+WdW+jvMZrt8vM3eyCMIS6NjXdPOKgV/YbZuGbKGnr6TaHmyjpUGh1&#10;1creffrImjBcuWaNL/6e/Gvoksi/ipatJCz/nqiEffpG2crTL5F/24eweWZ6ZzsL9ahKUoXNDKjV&#10;UfpcxxsXGN32j86O1AK0UMLecyv2piQuq9j637ePURTSomJmG+aZ3RHy70SKBeTf1CNYxI730kCL&#10;tHtf/UIKWulzxvIP7SAsTZ2NiI73nplBpPWtCOWgDtYE+h+F3bubXgUB/aPYoVKUmKtaM5D/rNj/&#10;EareH0f3puA20lMgkS/ToLMYnQABTElkceU/rHz8iXpASFT+cbhCQ1XR8o8CAKvi6jZGhzWm/KMk&#10;KklF/2t5XYkl/+F3IFwJcady8e0f02udsunMLpb8yweL5NIzZowJC/WjutwPWuiIuOoiPARQF87H&#10;pZWDaYB9HBvP/skR+cdjMBMMaJ8tY93q/7A7UvqiD8VVhCC3roDpOCaUf0PMUZ6eEshA/t0WukIC&#10;+e8i9o/pUNhITiL/3scPPHM9Zfn3fCstlH996Q2NjG3/xNf/qhV1UFKTf++DflAUMe1/VUnpyj++&#10;/RAh/9ZY0gvKa3PkG5yqiBz+NpTeefMprP/9xwNaOJb/R0QXKYPDaTS0BhWJJP4fGxvuerVUgH3B&#10;M3f81OQ/aP+nr/9NPLhoHZt113w+ruPr//BjnraXf0zK4sl/ZvpfI6BT0f/GFMbiX2xGluzDM70c&#10;bAu9m6x39zEBW+abtOZRmWP/Sx32YYm30bt2bM3mAvfmU+ajL7jecSyCTux1ZO+Dzc2j999/wQP3&#10;nXPhxUuXLzf6v7FJQpsXPPDHsy/4gmy55opZn5t29ic/c/aWrVvPOfP0r1x80V333n/1ZTNOm37+&#10;bT+/QWr54jdmSLXfmX35SSdMnXraWaZz9vvb0fNf21mZGse1f2Svb//Yyzhy/otLPqj/6xtKupTg&#10;fY7WsH8u+cKFd933QPgOuN8Bh+m9UG+QASVuIXrfwFWfixolruKGIaWzzcCtSLbL7Q2BaeiePkPW&#10;cK2PXv2fq2fjrcsTg2efffbVV18Vv3N1dXVNTU1dXZ0U7tGjR+/evcvLy8UTfeSRRx533HFdu3ZN&#10;pUKWIQESyB0CIw47Go0RpQH9o21TT5arOr3bkP81FbUIA/a6HOsqLugrHOtu12JQ+lhUPWJdNaHq&#10;cZw0us5P9O1x5bB+g4tM2Kw5k3pzrHdDNuxtaqpuCv101bY36syzX130LGqjl5R0wScL3PdrtAtq&#10;pOJOY+jpHbogVNSvq8Q4F/frWtCvS1FJqElyzhrDUBpgu4b5dVNo51MbQg3h+TzakFT/y6Fqwjr6&#10;P/h6oOh/PJjVcUFTPf0vjfQZAiN6BKrYpdMDWbcvgkkp7wGv2evEOKt4AIJ1GHpOBKkWJbVrOIsE&#10;gh/QvWB0SWhct6aDuoXKCpuKmkPimS9qEjkEIs8Rd8HaktpmG7LnTANMtY6sqsx4AuNIkdQjvwwN&#10;m7Vcb8EoaUwfX+ALi0uKewwu6DagqHRIUWl5QYnczsQBaewhCXkW28R0zHau7n3PAa2DpbXBVlLU&#10;erqk8q9elbTkX53dOjfWlkAsxb6RbiFIyjU/VIAjLmdfDORY82zAjzHXCPdo+S+c1K/wy8ObB8mD&#10;nrA7JnxdCTP5PNj63c2/r2p+syYD++fQgw9GBLQ1bXFBiyzBkWRW5K/EcVyzfsnEfds/s16eZzRL&#10;O2R3g81VY5ye5lKzqfSsaFo+xm9tBt9K6d96F/+qfMwr+w0vFnew3YLAZ/NXChaEVq/8qE+/fubF&#10;5+amVWurfY3nB4c6lmX4IrIBDhCwsBLzE83DFPdsP7hR/NhqU9ricyVHZ56u2jFfY3M+fIdrRoJB&#10;3JNiIIyQi/yXBOTfXuOu/Af0v0wPcL3H8sBaPmFlFZZ/39OXQP8XS8ZSO6mwZxfnl/eSKXRFZvIP&#10;hxQ661/X3hsSEluNFLd6Ug3IUEGNpf9Tkn/V/zo0qgwxiKoz3TFV9dg29r+OIO5l6hRDM6CaXP0P&#10;Ccek1+yF/rcRppogXocJ/cLhWgluAAH5D/ji9W6Os7g1BORfDQBX/hPof73oVP5T0v9tZP+YlK94&#10;8dm9TSSxf/yMmSATz/5x5V+1N2JLo/V/2PLw61QxSF3/t7b8e7JntaGIMR52eDnxrTRCJtW7gRGP&#10;nv+6tBPKv+fRVoUA4LhqXPsnqfzrdaH6P778N+Ihn14FMeTf8VOgWMryb8QsK/Lv+mXBJ4b9k4L+&#10;z679DzGOa//Yhysx5d9A9m8AYf1vE2258p+C/W9nTL79H9T/1ommug57o/S/mRsEkKrSS9v/Yz5x&#10;EfT/2PMafZ66/nft/4zk3xha5pbuJ8LqgPpf1CZesTIdscLiiUy7yL/G8bRQ/+NVQpV9vack0P/o&#10;tp2FQdi9iV5A/8M+18rt002bH1jsUsemNeraflMF70disfa8USl4LISEe57utfpfbGQ86zaWuW3M&#10;uDFjH55/rzigP1y2zE44Q2PHjPrrA/dNu/Di9z74AAElUr5/v76PP/zgL26fK+vilf70tHNvu/En&#10;0oGLrQP62isvO/mTx0859UxTgQ1pAd6A/JvXbfxr2b2KQQ+Xv2//eA/8UCyJ/vc/DZ11++dLF55/&#10;9/0PoFUmwVH/0QcHrDS1lQM6C3cX6S/oy8H46ZpfuImqbg1c2xALPUqY4iaNjahn+ZLndezjrWze&#10;vPkvf/mLRD2/9dZbzz///O7duwMlu3fvfuyxxx566KESDf3Zz352wIABSetkARIggdwhMPLwY3Br&#10;EbUAO0P1kqabgJ7R6SXiZVTDQFlrJdDIWhW0EP6icncuBP2oteFYt4BOzEAMpptqNig6+SvhxV8Y&#10;0ufiQT272Bubup79FXPfsqGRZteWxtCtG+ueqdm9z093pY2U1skz2/A9w38HRU+kXQgY36YjtmFF&#10;A7r0PH6QnX97HnDTYiSTRSwnfLNNoaMOOLRE/NORi9zk3n936bpnqhr3maRj0fpfAxIj9b99zuzz&#10;QWs1llm2T5/a4xffLPswdPD+PYv7dPUjGXe9vXtv/d2P1/3mr3XbdvphMv6jTQVuHu0asyD4mg48&#10;whhcaxgYH5/nLNMkXFZOQEYHTlYm9AjdXA6nuR1Sz+PsuXhdB/RPthTX2VufOZG1Ak2hgsJt9c3V&#10;jRJ1Ejbo1bJXl7dsURnG2dV08Gwdax9AdEt6V5SOOw/Ve22ynfJkznFAf+ygYeI1Cw5cc9MH779V&#10;/fpDzY0S/Zu2/AeCED2evnivXfZBBhpj2AHjYTKiPTiFCrBUCDhqb8A2QMSoWmAKDQeG5V9C+88d&#10;XnT2kIIusVzPgebW1Df8bkXzoi3NjZ55qgOh2kblzbV/jphwWIPxnnv5N1DGCoORGBkFMVLr9+29&#10;Zt0rlY01x602+VrMaNoLTtzUVibNFnnd3TimrZgh1wbmfPLzv/1KfjV49CuDhsszJ9Rv4t/9zwhK&#10;2eo1q8p69YZDeeVqEwFthdlzdOJCw3jJLm+CZx3QmDrCVDNsfcVlkfs5aqSFdoYGIKZkVJiSjR0O&#10;fygGQ4O3DRSj58L2pwcoo/KPCyxS/o08GNROWGiE/jcTAC/jPPJjOPrfeOoz1v8mkt0cH/46jfll&#10;w5ahDiL0v42YxqmxFx3x7GFfIL29fgS0ksQTGjlKXKhwQ+OlATNkceQfPU0u/75TLzyUUW9d6Jjq&#10;hYPLDU1yh8/toCv/WbH/jVhG2f+YX+C82iRP/iOj3eHBN08L9BEybvd4hODLP5yAcFVryJIr/zpw&#10;OCOGUjkEWOntTFsYHaYdIf9OnTp8Kv8qNnq6aP1vpKIt7B+RXlELwbgnXE2x5d+If2z5d+VKj9Wp&#10;IvZie0z9j09KqLypxsgp+Zc8IeZ699MLoMHolz5bMvIZZf+4s2aoFHf+G0v+vaf4Ohae6vC1H04K&#10;MVbRde0fc6Fl8pqy55tRUXeFISz/Tiytdi2s/+PKPz4RHK3/ra/HFy3ITFL5Fyk0ujTH7H/X+esO&#10;eobyb4OgXf2v0Xt6uUF7WKHy7sLw0Ll3WHNHdzI+u1dltP6XG7x3C7M6Gb3AZZuJ/8fa6pHy75ki&#10;uMaN9k5Z/+vsL335xzzRZuvyP6uISjqI/veuHeRH0rtke8k/rj69jeLiVblKXf8LfaPB5GVNo//D&#10;8pZA/8shnv1v9bCVf/loTXg+BemVPe4N3V44dnvI2AmqyuxE3OzCleUfYkqaDnryb952gfzLiczZ&#10;PfvdXO72hbnQ+HEH/Pm+e6ZfdPH7Hy41vuzm0JjR+4sDWiKgP1i61DbSnPSe382Tv+JuPvszp4oD&#10;+rTp5936MxMB/YWvfUu2SwT0KZ88YcppZ5pT2/9F63/MifBxo5j6H55xab75oKj9BinuBUnsH99f&#10;b4+OkabC3Ziu/SMR0H+Y/6Da8AUaAY0+BMTF0WheU3CTk0VNf0hbxfBhI4YNHVY+RFYOGjdWsnFP&#10;PvooKSb16+QwYNuZyvWLE75iWvnaC9qSmCvifb7//vtXr1796KOPig9azi6+5hNPPHHEiBFSv2x/&#10;+umnxSst6+J9PuOMM4YPH37RRRfRB52YKveSQFYIzJw5c8mSJW5VlZWVc+fOTbfyigmTVB3pzQDK&#10;R36qkaqqcPOyt/qPNtmEsFcnNtCh2z56V/ai8Jblb6Okd19xlB42BqwQ+Yn3NrAdlWA92iJXux8F&#10;vlze+8uDy7rLW+HqgLZnNe/Y477tfU/McwTXNDT9ZuueBVt2aRugXd3umA76d00AQQE13WBLweg0&#10;K7YlXQZ1L526XyoO6Fd//kj/nn0C4yU1fOsP1//lFw9rcHRA/yNRL7ovu6S8vc9FOAfRHjiIZV1K&#10;/m52rzMmd/vhlsvO27/0kL6eo61xzc2hxl0NBT1fWTVqyw5rOmhrEG5qzYcNm3bOmf/apq3mxRfU&#10;bEwQO/p6k/IGFMPqO9TQNinp2tCwQg7r3nzLUBjttsr4DujhV/28qEcwxVNDY8Orf7p71nPv72wM&#10;uzDUfjJv9PuSqSKEFXfSBQHzWIm5UDa854Hnp+KAXvSHL/fr1T1q4EJX3PbUX+/6TnNDnWtXpSb/&#10;SF1SIB8Riin/a5a+HzhdKj+Hjj3Q8LW+Wk9EnbD3wDUIaYefTudRat1Gy3/xFyoKzxoU6up9dTB5&#10;e2obmh5c0/C3tVoSkqlGSyBMCWc87JCDYURaqfOinq38eyES0rP6ffuuWf/qUQ07jlttL1LnBOJH&#10;PvH008cecsgTf/nzig8/MHlk5KOFtoCJs4cDuk/J7UNGvzp4uEwzcCKcy4ZLG9t59cqVffr2w/uG&#10;cEBbUfKmoG5cmCL1PAr+xzwg/3AZI5TGvY7g2jYth7bx9R6Kmavbutu1bZ5i9C8eT4xtZlikw4MS&#10;w1+IPaYZUfJv64SuiHSJIp5dy7tB0P714tUW0P+uawYNiyH/frC8Xn1wRssi8i8PFbBdN5pV+9Et&#10;CDMeDZjXMyU03v6EhHvwbZYPVy+hwanIf7T+TyD/Vggj9D+ajWtHtQq2AKa7HU1KKv+2p57rH2eE&#10;lovS/96zQCNe/jWu+g1nwXZ1TJhLwEnUExY/T/69aSGownEfkFsoipjyb0fPLNBm0fpf5R8S4sq/&#10;J97+dveG6wqqrrvdhMRGy7/WmUD/az1g6Mo/xs5tqu5NX/7DwhmWf/+Sj2v/+CKtzQjYP2H5j8yW&#10;o2wD8q8XjLYBQhWwf3JB/uUBJMgH5F9k0nzZz88Mg70tk/9w+gV3xHGl4GJ35Tba/vFUkH+lpyP/&#10;5iE92h9D/iPDn1UG0J6E8u992S9b8q8usBbIfzh3RxryH5U4yJV/N/5dhUSvCAxZQP7NFkfRqXQZ&#10;+fdfFzPKJIn9730IAQ2Iof+9F7ZS0f9id5lvifuPpszNHF1IW//bN8bQZW2SxRX2QeudS6+axPo/&#10;Tfn37oDSF+Svb6ivFwc0sgYF7J9c0v8mzBnBzo7+lyvI3HAd/e8ZmO69Rm/6Kdk//simK/+4+kCs&#10;Jfrft/iMdNk2eI8EEuh/hCqbAiYZFJ6eeskG1d6wshRh/5iJnU2LbC42x/6x0ml2eZ5lS9wGmniv&#10;qVk1jhcUrZcc+t96sb1Zng2sHjVyJFJwSAS0cZE3Nh0wdjQc0JqC4+uzrnxk/j1lTpbgj6pWPfrE&#10;k5/4+KTjTztLTvSH3xqfibinvU+GWMUQrf/h8o6n/8MGqLW0oZaj9f/u9atUL6Wy0mNwRcb2z1cv&#10;vuiOe++3V5y1S9ErI9qiCWRa7ht/Zp9vIOJWh2OE+/gDxn58YuU1l10696af/O3+u2Xv5mVvv/Lf&#10;J/96312y5aoZ3zj1U5+E9xkLRFN93hhOF6XaEyiZYJHMGxL7LF7mBx54QLzPkyZNEl/z448/fsUV&#10;V5xzzjnTp0+XFfkpG2WXFJBiUlgOkQNTIcsyJEACLSEg3ucXIpeAPzr1yqFwzE3BiZsTXeHOWnH7&#10;geGCRffq3VorcdWLRllCQSFTkpwIf+FChVaEvtb6oetxRmzHlkAB+TluQPdpkuzC82P6ZVDYeljM&#10;gcaX5Cu9glCvooLL+3c9rLt5RI/60QxMX9VeR5txL4HyxHeHsQ59bu/K5vtzaGGgkQlG4VM3XVL5&#10;w889/c4Ln/qFWcE/U6e4YGz4ocJBM0w7EaNq3fRoJMggH2si/W9fLfxOv98dUHtb4+ob8S/UWFdQ&#10;0q9r36Mnf2zsGcePPvOEMWfov+NHm3X5e/zoL0875KiDByFZVdgy8xNH6sTMu+Vab5HykS7gS0d6&#10;Mwaf1Cn1mvTJ3sd9OvCv//Gnjx0+XPqMelSAMXw6arquAomS+Kkmvm5JMFhJd0mV5t6NbA/O7TU1&#10;+TcShBzQMeU/6dkTFyiyTj2dRSgxFVeIE6b0yGagTGLKf+ioPgVnDwl7n6XfRQWh4sJQSaH5K+vR&#10;9oWkh/7CiKIJfVK3f3z597zPdshMu+woe7aNN4ji1bWayUR0+OatHNa9tHt5xYiFT/7zoq9/Ay2S&#10;Bxayot5nx3VpckwDI7xqcHTaqAgTE20kzeadsPTMVY9AGHXMheVf9vlfLJGm4kunjvx7jgzVlqo3&#10;cDljpPQCMQEgMi+y/jwcgqHR00XKv5d4DQXSlX9c4Iaw/cCXanj0EVu0YRnq/xJ5ncJmM7F/zYc3&#10;TWZbq/8h/95jKXtpywNE+60tEWAbmoLnVJ7zIPzTjhq6jIznAfWiVPX+5TKUY1uo/3H/wjj60zNP&#10;yaAxqjbTsv+j9T9GJ5b+9+YXRsL9uPXE9j8a5t7QVfmgtdojCDn65ep/iT/FLnuBGAnFP9kCxw0u&#10;1Sj5DztHQCwF+Y94RSCh/LdI/4fl3/+oOxiCUnbkvxhpf1O2fyD/Ce0faC1P/v34fWzEEpB/PM1S&#10;HZKb8i93Ivlnouz9h2GQSci/zQnm2j8tl//wzTda/nXoVf5V/8ewf2zpdOVfuxOh/5tD8kxORyoF&#10;/R+Qf/N4GC1RIdGf0fZPUvk3esA3wjPU/61g/6cr/8okYP8Y+78hE/s/ff1vvmcuA+ErVfkEghfM&#10;gZwPVnOaK8BVua78R9n/jvwj+5j/KBTCAwGAWLrdT1H/pyn/5g5gO2HiZMX7bNpjHm7JF5KNhxfN&#10;Q0tyQP+HbV3rLTX87UfdjbDjkQCCuO2W8Keq217+w7aXlfiAkYOB1vcXY+t/o1DNnskfP6asrMzK&#10;vze/hsDEnP/iWTKEx5//epENmFOkL//ix3bl36tEJRyWQ3z7p96Tf3+aoWpZe60Ctvyjj0aMn9B3&#10;+Oi+I8Z86Zsz3/vgQ8kK/fqbbw0fOlQSRo8Ztf+xk44Wf7S5Cfpvtbae/ncHJcV1a/9nZv94ZgP0&#10;ifcGOlSeDif2uVvUfhVf8zOPPSy+5qtnfvO8aWe6juaYTVdxhF7DEKJ+CB0MQVcfJUDw7LPPiltZ&#10;Yp937dp17rnn/uMf/5A8G9HlZaPskgJSDIHScmCKZFmMBEggFwioosDtRFQEZiwwO6A03HZKaLP8&#10;27riHazoP9mCWwh00aIXXzaKz392io1qmmO7frkIes89iypGPcptCe5A5nRlXQrPGrupsGBffb3Y&#10;DeEapAv9B4aGjWiuqGgc1Gdfr6Z9vRr39W6q79PU0LuxsW9jSf+mS8b2KDVRj+EX7lz1iHuYWnJa&#10;M/hodww0q8GjQSUe3FH7DRs7qKJnt9JRA80K/nmHwJvpuJkwBGCrhHUFpiqOjdb/squo99HF+53T&#10;c9Bnug48rXiA/2+/aUV9jy8o7pO4nXJjNnHMCFH0b4cYFJ0YgxWkRWwLJFzG6MvRaCcW3JLc5F+J&#10;z97csG/PRx807tj+4VdOWf2Lq/etXwMXo/ESRvpJIVpqZEsZxCipDEPOIWl6z0UxNCrFi3HWzU99&#10;8cf/cP/V7tqHY40B58u/31EvdiC+/KNVYdNWxxGNTLFV0cVwuAyHxoSij/jrzkYgVHAbqQM9nvwX&#10;Du5W9I39vcwbuxubN+xufm9784ubmp5Z1/R/1c3PrW9+dXPzRzubt+4N7ZXgBbHsPH90QdfCgvOG&#10;N5d6Ph1PEuLYP778Wxewpqfwnqn77xz4URLGipY3CvURlOeoFHO8qVvXbts3bx08dKj3IMqkznBQ&#10;IdDfGrIIqtUE0/A5ewvKFBgjyl6VnkMqtvyLzNuEy5B/RBsE5F+3SDE4l3EiyKpKsmfIyezU2uve&#10;gEZ+JlTH1BaOyNWWrvyH9b99YhFP/2OShgHSFbQNZ0R3Ysu/75oP6n/v8zLW/+w9OgyHDOsL+Ois&#10;7FcNrGMJIdFWBXC5U5R48g/aKmzx5F/KBPS/Xqcq0hhEbJeNIjY6h1fNk5r8e4KDNsfX/2HtgYGT&#10;v6rWMBwB+x+sXCyYfOr92r0joxfoCBCZ6yWe/hf5d/R/cvm3XUwg/5jipib/LdL/Kdo/aEwc+bfv&#10;OsSQfxkgo6R814xnF9n0Vt5ty1E3Bobpr68ZXF0NUJnJvwlDi6//c0T+cQPyRhzPNCL1PywuvRys&#10;6m6J/Hu+sHTlP679k7b8e3ca8yDH1f/+g/wWyL+XvRPilNT+yYb8J9P/TuiGtMra/2GrzLkxhyM/&#10;ArZKS+Rf75WBOkXATN/tlZg1/W/vaHH0v7kbOPrfeyJlVbeR5MBdNVr+oSsc+z9S/m1HovS/OILD&#10;8Ygt1//x5b9IXibz7R9RVMbbbkmYi1mtAr1p6koM+8fXja2g/8HcfubH3tQABNJofeVmLFDAik3Y&#10;akyk//0w3rj2Twz5j6///TtjTP2vj4JwRUBIEKKE5Zyzz1r+/ru4qAP2z/r1G8aOGa2Xgyf/WbV/&#10;zJPpuPJv4g8c+beS4U/f0pF/b8rm6n+LwlT+s5t/eeSxx2/bXuPYP578L3js8bv+eP+ShU/Lvzv/&#10;eL/8tGIQ1/7BLUmWZPNf75WIePaPq99SWVcmLZd/L7gG1xhuM5BR2Gc4gU6VYzZOj4rX9IDxDZkz&#10;esp/XRpb5C+iJOItO3fulK8OSt5nxD7/+te/7tLFe2s7+hDZJQUQBy2HyIFyeILKn7vhmBjLDc+l&#10;Mh5plll1/xePaZWK02xHOxXv5N1vJ+od7bRQQdAteh/CilpjMCAw5+m7/0EDxhwquTX6jToYf+Wn&#10;/JMVbNGJ6xkXfAn3EllEI6tTG7clnZ/jBuluRGNUfYGoVqU/oTa7HD1k3Yiyx8b33d7YsM98Kd5k&#10;eW7u1r3bOecXXfq9DRf/cMtXrus2+3vdL5leclJxl5Maep7W1Pec0IDPFQ48v+j4i4uPHFOCBkDX&#10;u+vIkOieF+uuHkbvjFb3YyF1/Ht1Lz3jiKlnf+yT2PLF487+8TkzRg4cqgX6lvbu17N3l+KSvqW9&#10;ZAX/dG/gLEoMZ3TvIK556t7UFSDGsYWCqTVrPbIF/iZwg4SYtjU24Tk56IGtO5qm8U57+hx/+uCv&#10;XjP8e78a8b1flX/re93HHOw2tfrXN3z0nS/tevOlxtrt2//z6Pq7b2nau0cLQFAhLUpGU1uqYOs9&#10;V1mheThEi6WIaM7VJ93zw8+4/8pKvfujVAXDKyC0CeXfy5qqQxxT/lNsm1ssHGqKq8tplStdKvNC&#10;EHnDcS1oKKUKuaEnntCT9isY2FUkvnH+8oZL/9f41ecbvrWo4fLFjVe/2PjtlxquXNwwc3Hj155v&#10;vOS5hlkvNN7+TvOiDcYTLZHRsowubR5Xpp/PTmD/xJJ/0wVccMgBbUfQipJ1QIuYyy9rkxpXtMzJ&#10;dtfVde1R+ulpZ7/z2mtyhPkiu4iKHzxiHUJweHqPNGzUixdFgsrNP7Nm/ikH/9Q2Fjta/pua6usT&#10;y7/32odWGFYjvmWIq0mGBteUXk1yavUk4vqKln8Nug/Lv/VloDz0VUz5R20GgX2VEuc1Y+TofytH&#10;mC9402aVK72U0pR/M/OHfKJOBNXG0/8YeDQVasfVb1g3ldggVq0zFfmHHksi/3H0P04UuEj1+URA&#10;+7naO579n139D0WtoqKXNjQnxktWAA2zLFWPqvljyn8M/W9rUImNqf8xfG0n/7YRach/fPsHgqRy&#10;BRlThWBTQMbU/yUIAIRONof7Mm8eEML+wWsBviDFk3+9s8STf/hs5SaIC8C7DOxGPTam/m93+ceF&#10;by5huGJ9mwUXNSjpXV6ZYyMEWGUVAuYq6vjyb4Icc0T+Zcx0jOTBf9b0f9vJv/eGvvYCI5LU/vEv&#10;qbTlH74h9xpMRf/jnR4srs5319Oy/7Ok/8Puzpbqf3sHj5J/vC7p+X9U7Wdb/5uwZzxvQ/iw/N80&#10;xhhlpkXWye49U3RvNGaXK/9i/8j/ou2fei+SEi9FBe0fCSb3U9sH7R8nlAGGn5XNQrnQ4GiG0vCb&#10;Z+0um8Ub2UvMx2P952Fx9b+pymh4kB8yePA3v/bVe++6c/GzCz98+02pKob+T3P+q/YP/IaQf9xy&#10;oDxhS5115hm/+PnPLG3PuJJWnXDC8QMHDpC9K6uqepqlNIH8C8bRo0a99eqSjz54b+WH78u/y2Zc&#10;Omb06LdeffnRBQ+raMmWV15Y9JlTPw3ddfppp37w1utVS99fs/zDRf99um+fPjpGOAT2gB6euf3T&#10;HFq6fMVhk46V/Buq/5ctX3Ho0ZNluxlKJ9Ub7J+//uOfkz558vaaGvn589t+1XvYqD7DR9/4yzme&#10;/BfFtX/C9xUnSklOGjX/xXOLJPaP9L3HkIqeQ/cvHTKyZ7n5K6k28Lf7oBHy11VNLbD//Q/S+G+r&#10;h3uhJ0AfVEQCBqIWS3EFmtctrAoApjBOJyv4GW95++239+zZI+k1pPytt96awPuMGqSAFJPCixYt&#10;kgPl8ASVf+IHXuKAX5waCp36C+/HDz6RYh9zrpg41L94f3qZXXKuD2xQ5yUApQEbTvUPcGC7sSD8&#10;0FHRG5LlWdJAawS0RD3LT/knK4iJxs1gxWsvyLr8hUbCLScwDcZJUV4WzB+kJLajPdjoughVyxnl&#10;JhnGhpWKb+j1il4f9izZbWZdjc3du/e5+gcrDzn9J0sqbn+h/60LB/7yxXG7hl8w8NjZw0f1GlLR&#10;dWB51/7lXfoN6Vo+omvlgfINNe+1O6kQPZWTInGEyYzgBzujkbCnAQdTd3RN/sJNo92Raj531Ck/&#10;PecyCXA+aOjomSdeeOjwcVt21qioSfKNJ954dv32TU+/s1hW8A97MRFVLGGADhw9tVYYT/8DaQtF&#10;HO1RWx8jhYa5IqTF9HTgiTJYzIFOe8qOPr7/WRf3/sQpkmej3xkXDZv98y5DhuvhO154umHbZpma&#10;QyJ3vvxs8z7PAQ3ZwBn1NmqjtRHQam6sOmSQIjXKcZQ2SeuRjUcfPGT/oX1ky8fGD778/Indu5b0&#10;793999/9zKWf87JdnX7lnz/x1fvcf9trvSaZzvrioacID1+kGyh1+c9s7NQCAwR3fu56fxD5ZcbF&#10;f4NP9sLLiQmwiqKpp6y48OBepub6puan1jS/trl54+6CrkUF+/csOKx/wRH9Cw7uWzC4e3NDU/Pq&#10;nc0vb2p6YFnD7BfFE9301lZ5El5YWlR0SC8TE+1fTfHsH0f+Ea8NNQJN5UUzqxvaXjL43KCxw2XU&#10;ZYpjncbNr72w6OKZl/33X/+EzYtjPZ7WaMcvK5ZSuVm30f4+cl2zxaLl3w300AvQvdxU/v15gBfr&#10;4Z/Us8UxSYN6wVn0soXfCnWq/tHy0fKPkinKP1qFM8bT/943WGzEq5TUCZ6rAdwLTa8srGQm/9Iw&#10;V//DOYUB0ysLLQEKLLoL2PXCSUX+5VjV/3Hl3w4A+hXQ//iJveZ24D/WxbC6g+u2KgX5916hQLUY&#10;KSyuk8JlrvWjDBqDAVL7H7v0WnDlDU1FJbqCktHyn5n+V4bahYTyH45rzrr8g2Ri+Xftn0j5Nyl/&#10;/JdX/Jd7bLhcWEo9xWXtH8kFb9N1mWQ+eKfB/0yZbtEwTCNg1scgxeLZP9HyDy8zeuTKv4xcUv3f&#10;jvIPx47qH2PF+U4cbFRVk1X598LSVRVDLNtO/s0jBxg2xuSL0P/2aYTqfOde4OmfZPpfVJl568JV&#10;y0ntn3j6PyD/JvW2/6YdhkaVg16erpZOTf/L6OO1Gy+HEhRsYvmHjzgD/a+BorhRGiPH3gjT0f9e&#10;Vn3NTxWh/803db2wnsT6Hw+KgCtC/j0rxduYPfm38xr/82jtoP8dwcYjt5TkH9eCCTKw8o/rxX8t&#10;zKpWcTwbzy/SzZn34ewWPcRoUftEB05wdBxP0qGE5e9nz5k2/eyzfbVpVJIRSKnGPpEVyUTlUjMu&#10;K9TvTdb8tuGaFdfz7bfc/NiChwcPHnzf/PnTz7/gsMqJJr14PP0v3xexTl7x9sq/Fe+/u/y9d+D5&#10;lXVswUb5i+sN5rrpu7V/kAcS+n/a2WfdcuPPr/7Od61q8e7jsvu9998/ePz4khKTBmr9+vXl5UPC&#10;8m8lMFr+9+7dN/OKK/cfN37kAQfePsd8zU+y7A4ZPOSymTMi7R8jqOKG/umPf3TVtd8dPvqAigPG&#10;V61a1b9/v8zsH7Xts6z/7djFln9f37ae/odNJUvduqqdaz/atW7lzmrzt259Ff7u3rBK/mqxFuj/&#10;sKMfl0zEl0n0ruBdBpHmAtw02oh0V2B8oOmu1QhxwSdNVe/ErHzFihXV1dW7d++Wrw7GzLwRfZQU&#10;k8J1dXVyoByebptZngRIoF0IqH63t1hza8NNKKCFMI9FC/uMHI/AZ4mGRuCzrAwcexg+OQirsXev&#10;MlmXv6hK57fufBU6ShZsRP1IyoH7oq54X/GSO671i0GzGYutd9fCvl3Fp7S1Z8n/Kso2NNbvLgh1&#10;/8w5HxSPuvXpLutrQrv3her2hZZuLPj+37suq/9YaEBlUfcu4i8LSb4n6+057tBuJUXhJAyqeG3a&#10;ibA7QzW2nlpxGeXu+1hdvV1TV/vf918SZ9Z5R396+lEnl3Uvve/5v9fuDr8d8vsv/uhP37rl6NET&#10;fv+lH8oK/qF3Uo++xQNdrTUjPE3Vuz/VjMgdHEP/O2+QZSBmOlLgoEOgUya3TnyEEFvc25AWtlag&#10;86BUJh5FRWtu/vaK2RfUb1rfbcTobhVjwhXakntXLRvx/Tmjbr7/gHv+r6hXX92LnuptDqODKQG2&#10;61+ImU7k3JeksEv7dXxlxdnHjRVj9awp4758xoT9+vUQB/S4kf3f+HA9zvvYbZ977o7Pu//6lHXD&#10;Ln3Egoah2hTk38y3E8h/BkMGApILArlT9PpVkwOsZCxkl2d32lhXnAuTVbcwelTQu6R5QFdTomtR&#10;0VWHFf34Y8V/Or54wYnF908tvvsTxXd9ovieKcUPnVDy1xOL/zi16NsTCiYNKujdtfnVLU3Xvhza&#10;ssc4d8eXFZR4ntYE9o8/QJ4Ng8wYsthvUoXlSqRDfppPOOED1jYYWo6x3mfz2Wy5kPbu2b1t2zYD&#10;RAr7goc5nySDxoLrS2XAEJOS/kkTyD964g6QJ5C+wxqcDVInZwXUHeQTx+IoaYZKr44aAvT0moKc&#10;6LwiWv7V75Cu/If1v81B72ozG0Idjs7zW+7hk11wcWYq/7H1P5zOMsuSx4GQxoD+h0hChl0J92TV&#10;Rt7plehx8z100fKPqhLLP45C93UEcSCGTyVBi+lY6whiuHXgfB3uHQuGaer/iPOicpUZFS05kdr/&#10;aC3QacsD0uj+1H7pRhyl53ILJNX/CeRfpdeRf8+pilOoHAYwapezIP8J7R/rLA1fubZJ4sOSrDvG&#10;62eheolcRbFKq8R/YQMBbaoBPwI6zM13YcAXIxobfg3PgWKvqXj2j8q/eVfc/sOgdyD5hyfFvfQ8&#10;+fezGEGWktk/Gcg/nlp5EbvR+j+gnLMv/ybIwHOrefrfZsM3gYS+Mws6zb0L55T8480hX/6h/yH/&#10;+joaphLh76YgvBQdtxesfWBs807YKFRRUMY7hluJrsSUf4gNJCdd/a/PaVz7xxXCePaPr//DaRO0&#10;Da2j/8OvpwB1HPs/lvz7X01w9L98uKIEw9HO+t8+eokp/67XGErNe03N/wJEWP/7l4mGM5vR8Z3a&#10;6LX5i4d8Vs16D3WaRc2W4CqTCAsjwI1N4n3+xc9++ouf//TsM86wSjvC/sGxGALDTh8cQv7leYP9&#10;TAWOOvGTJzz6yMPLl684duonf3T9T5769/+tXVu9d8/e2PrfiTcSP+/o8QeLq1dWKsaOk7+jDjxI&#10;fso/WcHGcBsi5R/6H/5r8T5/+zvfe+Svf9Nb5LL33jmqsnLduvUbN23af/+R0oNt27fJp/lSk39z&#10;TvdG/89//evUU07p3auXKkm54vv07n3NVVf+4Y/3Pfb4E6B0wcVfWr7iI1nRRyyuFoVTVG9Y0MDy&#10;G/q/JFP9r2oBNXuq1QsXaJLbKz5d2y7yr91PcaUl+t+8EOrMfz0HtGvEo3ZYrljwdRHXinUbqpZf&#10;gtZDSsyQ+x8Ixt3A15veLDdxVZJMo6bGROp96lOfSpGUFDvxxBPlrxwoh6d+FEqavBxOsgyTPMKG&#10;FSO82PzEEhlrHN6eKAhZS0UcHOtY5KxAjhCvNYlPYYp++4nQB78+N3xEyDkkolMRTMKJSMKtin0u&#10;t7rIsvGbGmQZg126I8TyeUoAGikwk9QpXOQNw/P0QUFBd6GArCAYB9uNHthRi7+iahA3hzsB1uWv&#10;lNcnYeomwOG4behbGrBocTjWoVjNz66Fzd1sGHKo+YUD+74xsMfOnr3qx3/snsVd6r2QWcQ8hvY1&#10;hB55rXRX9+OaC5AtwW4NhUYNLuzSJRyhpv3F/UmaAt+cOcB509Oc0bYTbgJZU+8SGo/l4SVPrdi0&#10;5qwjP3nKoZMXL3vj8dcXukL09Xt+dP5vrnpx+Rtf/8OPZQX/tABuw3rXx9nh6QZwANG24cCY+j+V&#10;G4fbsOh1mFxKAN3XQQcK+Yuzw8jDbcjl5h4e3aSGrRt3vb1k7+oVMvAFRSaFnLtsuG/uiqsvqvrh&#10;NyQftDtGqB9SEbhvog3aDD1KN2qzfZ6eK/CNpRtHDetbUlx40P799+5rmHTI0L69ukvhdz/ajEqu&#10;+92zV/7yafffTnnQYRc3VA2nlr8pyH8J3MRSQ0z5Tzw6CfYaC8P6DkHJRQfpUjHDz0ABGBIR8t+9&#10;KFRmZN4I25H9Cz89LFTX0PTkmsb/90HjLW813vxW42/ebVqwsmlFbai8R+HFY4t/Nano/00u+tb4&#10;gtNHhErF6G9uGtytudiL8E1g/0TJP2Tb+0Ig/NG++Buvs6gAM6sU4Nb7LJ5l430uKvrU6Wf+/uZf&#10;nHnuBWU9y/SxB+afnvfZlDRCK3UKJ9Qsk1/zTUIzU/YjZey8Q1EI1rjy718IAfmHZawSq1Lhd8S7&#10;XqD3EKMBXWdQ2GAfLDhQBTsV+Xee9oRVhD/tj6X/7VzLlQezbuVZDVRLwHvupSgylX/PTRxP/uPp&#10;f4WApuIn+AC+OiayJv9+zgpX/6NyDAq2q6igJbqkbv/H1P9SW8b6H23QO7vexKH9cDq9p8tPjRLS&#10;QUlV/8eRf/dwOVd68u+8HJCB/LsaUq+dgP7HdpRMYP9Y+bc+i6D8e6GF8KPJPwy9vWCNeEM+w/aP&#10;/coepNQ8JvTPri8/pWL/GHmzVXRE+YfHBCoOizv/hStHsYBkluQ/7O/Gq/dtLf82b4AXqok7qV3M&#10;SPofnJS90CoGi2MKqgipikOxSPvHc7uEq3UugGzJvwSGSoIEiLr0Bt9fQQoazzwIyn/4WpBi+pE9&#10;I//F9kssnv2DsPSU7H+FkAX5t3dY5aTwU7H/g/rfMZXRwnj6P5H8x7L/05Z/G/OLfvn634vebX/9&#10;b58Nq6gkkH/3VhhD/u3VlLb9bwI+7GMPO2/93PRzbr7xZ+K0vfra795y08+nnXlmtP1jWmgjrD10&#10;9pUFtN8oED+09gsXXnDd977z+S99Zd5vf7dz166PHzPpxp/e8My///XhO2/G1v/GGx5GITHOiIOu&#10;WvoBAp+1azr6qgyj5V8aIy5s8Vb/ZcEC715mcpI0Xf/Tn3/54i/IFvFB9+vbV/pdt2t33759E9v/&#10;1k723gt0fe6LX3pJUh389PofYf4LVp84dnLP0tK//+MfkDT3kowj/15uFlf/44tBUqEEmrRU/9uP&#10;WqMS0w27JLN/vKcOAfvHONBTn//Gt39UvUj+jbJho5B5Q//JT8nIIf+0WNj+z8D+8e4qvtMGYqrC&#10;BMqCBvN2a0V4sw6QGjRuwn4HHDZgzCGygnUpICsDx0oC1oPlL/6hjPzDeOslgZkAFr2WoOVxUueW&#10;FFwV2ZJYZtk6fHj4VegE5bFrxIgR8lcOlMOTFg4U+MTUU0PLq/xEFqueffqDU79ykakuZLy714Wu&#10;t5k6Hro09OtzfT+1OGbPffrEh5DC4xejwzsiq37i297Rvzj1g19f5+XKSHDs8rue2d9UanKCJD2F&#10;SScimUTGXeofYQ/59Wg/schDly7/dows1FLo28vtMXK48drLEu9cq579yO9kRPflkGBT9bwPXaoi&#10;HLP76Y4Oy+cxAdzV3Gkz1JH81UyOqqDAQQvgWGhJaDBZsD76yI9LiPTICUdD6aunSZUSDkRVauTp&#10;LSego/BTSqKparhIVGFBF88JUtel6Mkj99vbvduGxl41u9GSiLjfzbUFNY3loQI3+1DzwN7ylTz7&#10;6DXKW6qaU1f0TqmNV+2tt7dw28T/Xrfz1//3pwFlffqV9r758bv3NZjvQevy72/fueTHfznx4GOw&#10;gn/KEPN/uPXViFRcrgJH8JOv/73eGRe/q//97wVnJskKR0GpSGBQcFuBbLi5t9wD9RC9SbmNKRk8&#10;vM8nz+wx/vDGmm31W7xYY9P30p5arNuY8d1Hjw90Qa0KtyWB5qFhaKE2yQ2Ctjw9AV67sXa/vt0H&#10;9OnepaR4ZXXN4eMGjxjca+mqbXv2etH3V1448ftfOdb9V9rN85ibxlhRUBqpyX8DHhLHk//MRk2O&#10;EtEQ61atDr1I9ZrFJaxYXCdpbPkvChWU2GmDxLlX1zVIAuivPt/441cb577TdPeH8q9x3rsNN7zW&#10;KFmhL1rY+INXmpftKDigd+HXDiz6+vhQV/vueQ+pIvwEJZ7948s/3KPeVWWHFV7FsE/V+p2N21m6&#10;If8Q+GwHoan/kCF9Bw588u9/e3HhM5OmHOdFu9hDHX3l0fWCqf1EHNgqDwZMYe+9zfCBGr4hZw/K&#10;v5N7Mb78e5e25630LWNoOTkNVCKGAGY0dmGLChjWdaMrP3pqNTWj5F+/FJSG/tfxwvUU0P+qIdOU&#10;f1VfYT+7q+Li6n/nTXBvvCw0VZiyLpd56vKvYJWqjgJUCpYE+t+38cPJqeVAOBN1F9ahlJLJfyr6&#10;31wPvv4PR3DrrRYnUh2oMPUCBzr0PeL26rfTFWOsJ9L/Kcm/kXCcFAsa07byH/5SKM4LAuia/I1p&#10;//jjZT74CeXp2j+R8g8ftBwRnmnroETYP+atjkT635V/E+aMGbX9p/LZgeRfmp1I/u1jv3Tsnwzk&#10;33snTy+NNpV/a3BKWHs8+Rc+9kWfArwCAqdMK+j/Fsq/uVLw6j+sHtyLNMDZ1xKQf/O0Uq8FPL51&#10;7H8v6XyK9j/k3xV4/5d3OSTW/xA/vd49+wdPmn3LzXTD95zoiuqqJPrfZs5BVfjbAv3vZUJz76ca&#10;G45eQ6XE1v9+3G6U/jdefjx9wa42lX97g/Dl31O8Qf1v5b9t7B8T+/zzn4rr+S+PLJCoYVkRZ7Rs&#10;jK3/nS9VRuv/0z59yle//OVzL/zCBx9+OHrU/g/Nv++H3//esuXLv/L1bx72sYm4zWGJp/9Vkt0V&#10;V//LdvFQBwTeLYzKdVhh/y/4298+deInpQHbtm+X3M9yMdbtroNwevIfZ/7btWvXub+8TVzhb7+2&#10;ZNT+++PhkBx0xdXfnjRxovQXJ7KxH81btm7dvm27VPj7X8+t+vC9Ze+8JUk50pJ/tYfxBC61+a8r&#10;/7Hnv5he4eauMGPZP5HuhUzsHzOwqppcw0lHRPZK/o3aNSuQeUP/yU/JyCH/duzY8e677z733HOz&#10;vvalCz47bcrkY7p27ZK2/rdzFhirsuK1CbUAAcYeRFRiQFy2bPjgjY0fvrl52duygnVs3LRUErC+&#10;I3/xD2XkH6pFUCHqxC3clVRcACoQMWW9fTaKB/qDp5+FB9r6n6dqUuhTf3GP54secdH1l4574i7r&#10;RX7u3l+HLr3e2xH6xMWy45lYHzIc5xcyRT74qMqcIOGxJ17sV5rqKRxi9pCHNKE1GhyzXaMr4F//&#10;xEX2dHHPNeKiH/jtGXHRV1w3vcScu0394NRf+OcdcdFFPr1Y3W+fEeZZs0VA4tkTVJV4b8wD8YIb&#10;1I7qH/kpCsSNJoM6w19XibvTNlQC8+tv998NFaTlcayG9mAXNuKuaWwi63lRZa0qS0063YtjjUK1&#10;tz95RvlR/67/Ht9fAhcR32wtYo16NK4psysyGYW8jYZn4Hq301YZre23BBvdXeAj+71mOOGNrsod&#10;1Ksf7gHlfQcG4H/qF5dU/vCzkgkaK/iHMsCLp9O2j95dA7uwqG63vA1nO3zm9ToUkHmLq//17Hua&#10;it/YOeC1nQMT/Htz54C9TWFPvanOD9HF0OhZdFxcO0bte70ZoxfoSAAjGlb+ze8PnXV90+5d2556&#10;ZPfysIE15lcPD5j+5V6TT9rv/G9W/Oh3RWW9XbwBpK5EoYVoKpbwYNmboIq9rqC2mp17u3UpPuno&#10;/Tdtr1v89tojxg06aP8Bby3bUG9jHGT5qLpm+Zpt7j+bFNFbNB+LdDZ1+ZcgBXyNKqb8B7rp/hx3&#10;RGX5mHH4N2T0Afg77IDxv/l/dxrBKypsqDe5INXqBQq1E7AOSvrVHUe0vCsxPGrh9A/26upRXHD0&#10;wKJvjC/+SaUEO5t/P6ssnnFQwXFDCroXSWR0w5eebbjsheYPaiSaWLPvSTBtUvvHl39EhZsWYaLk&#10;W5JhDzI+E2heqLR/7bVvzOSCwpKpJ560oWpV+dBhAwbuN+XkU+/869+vvP6GK3/0o1v/cE95ufc5&#10;UGmXfu4KaaDtueRSQvyH/WFO653HFyovzF8zv8eQf+dDQAH5t7Zv+CmF7IVWdPWee6W7IwK7WcXb&#10;FYZE8u+lz4bOhPzXo81IcIGzJ9X/rgVrONswIlcjGVXhJ8dPXf5boP/DzyOVjF7s0hK5ulOUf9cl&#10;CqruvSZacbn639U22gzc0SwlL+Ajdfs/Hf3vAcfw6XAktf9VYlW6IBioAVVpbYoiK/ofQFAV/ra6&#10;/Keg/9OUfzhxvFuz3lw8+bdvgmdX/vF00JVJvZYhrrkv/8YTD+mKN//V/Kpp2D9pyb+Ylyb6XnC1&#10;g/wjAYu9tlOXf89m8p83uIlWAoZBIv3fIvmH2QxN5mVOsKJvEuTKxlj635SMlH/PzGi5/a+vdGcg&#10;/4AZYf+IyFmbITX9Hw7di6v/7ftDUmFS/e9m5YIa1PtvNvW/NU6hoKDhbb4gkX9zFajMKMxOo//F&#10;/imaPu1s8T5L7PPDC/4K/S8r4oOWjed+dnr0/DfK/gnr/8GDB/3oB9+79LLLN27ceFTlxx74471P&#10;PPmvT59+5p1337N8xQrEZQrb2PJvZUbtBPe6VlM5YPLhro298fS/bPftf1NY52U6T3TFPiD/eLop&#10;GZ9nXH6F5AA55IhK8aRrTJf06P4/Pfi1S76CZpgYkIKCfv0kurqvNOmbMy87/uRP79q1C/E4rv0D&#10;/W+bbXy1UB3R/k+jWVKd/7r635n/Whc2yKAvpiUyz3IeCEXJv5eAvgX2j/dCIS6rwPw3oK6jfy5f&#10;vvyWW2656aab5s+f/+STT/7z8cfff/N1ecf7sq99efT+I3EVp2j/i6ipqWZaouIFCVb0aISaYpD4&#10;mA1VmvG6oS0DVvmrtSmOpJXIUd26devRo4esrF69OikyLbBqlXEMy4FyeOpH+SXDHuiA/3nc/hXh&#10;2kZUjMaP557xM18gN8e5vw6/mR1xct/Ri402yjrhseHyKZ8ifD5zSOQJTYPDod1eyRHHnTjuiW+7&#10;+TkSniuchEPSfThLZFMdl33MMtr99MeGR+QxAb2r4Z2JwB1Xb2/Y7j7c03XXNQzNA/V97KSjdJ6p&#10;EyfsMnce59NMelI9Be7TqApmnNSsK6otmySzxj753pm5zWGMXhgQKum2vbyP0XPYhhVxM1X0b+5b&#10;uDzUXA9/NTzRG7Y2ynwEx6IZqFzviOF7mB/LgFapZ8E1C4BCpeWg8tFfnfrZt9csW7Zx1Q/O+la/&#10;nn1cQbrxc1f8+gvfP6JiPFbwTwvIKTQdNk4hf+EixFncscBRifS/43a/ZfURM5ceN+PDRP9mLv3E&#10;vesPjBZ7mMUYFLen2G7mJGbNGyyMF1qO1irV6Jo33j+36vpLV/7g6+vv/VVzvZfRwgxKWZ8hX722&#10;4rp5g754RVGpSSzuIlK58swg5wGJ3qpVWlyhCgwr2oaat+/cu71272c/eeC7Kza/8v56SQA98eCh&#10;76/cLI4sr0Dtnq07drv/VPzMKDjum5Tl32RqxjtuOit25T8al24xnwr3rxRslBq+c9WV3/raJfgp&#10;oQR4bRCXng6HYtHX6EykVTL5LxRn7T4r4dLa/boXz5lUPPeYwlkHF55VUfCJwQXHDio8bUTht8YX&#10;33Z00b3HFc87pvCkoc3Prm9+ujocgl+bkv3jy78+8TJXLT60LV2Rdc0KDZex2Wsnx/L9dUm9ccxx&#10;U7/zi1+c99WvPf9/T+/bs/d///3Pj6+47LYf/XCVfKCioGD8oYf16z9AqpLyjjh5NcPfLAtqdh5h&#10;mUvMl/+IpzsR8u8rKzxRiCf/2O4mmlfDD1LtCg8ETC987HWVqi//Yd90uvKfov6HfKqgaqtUc6r+&#10;N+Z+5FewUCab+t/esKLlX09t5N8uqch/VvR/xKj5qbEhY9iVov0fU/9rQFDa+t+fDqneg/hh+NA8&#10;1eo6lCgTreeT6H+V/4T6X68LVd0J5F+bio7Hl//wA/JWln9jwKi+hcyj/VDj8HBlS/4RCStn1ATx&#10;GC8YbB1C/qX9aDxyjMSd/+IbYrZ30fZPluTfCEnuy7+OtRloTOdtUjh4LePof7iJPWlU8dP+qqhE&#10;2z9x9L/54gK0KK76mPpfH40Y+c/E/vEiOfS24ppq0fa/PoVOV/7xNV0VP0/MbLZZ7SPEL779X4wO&#10;Qo0jua0qLtNUP3uVXp6ovGX637MiMpd/O0dyjHbv5Yzc0P9mLuZihC51lWcr6f/p084SR/NV13xH&#10;nM6u/EsotLikZde0s87E4CaWfzT+2qtm//nhR157/Q2Jff71nNsvn331ffMfEOZfuvgLC/784Duv&#10;v4J+xbN/II0qLboSQ/79+3US+be2LW4Qnztn2lNP/5+cWjzEu3fXSZ09enRXNZtA/rUZ6KPMNqwz&#10;15gx9953v6SBvvjzF5kyzaF333tfWn/guAP8jpjXFNwPoWdm/0CjQQemJf9yYAL/Z1D/IyG4H8il&#10;96Ds2j8Ks8eQitLykci5IX/ln8B54okn7r77bnyuBsuuurqNmzcL2Cf+8Y9PTj76M6d8KnX7R/rj&#10;6n/Pake96LzRX37iVPx0PQjRgpjKFlc5oryp1t60ZF1Oh3SrevuJWad8uLN3796y69///ncqJ0WZ&#10;p59+Wv7KgYMGDUr9KC3pe6AD/ucENZ3qZ7pAGg6bNSPVJcVjUyyW6ln9ciMuusckFJH8HI4XOua5&#10;TK5oJ9PIqemeieVJIDEB3BT1vghFpHYqdIXaW9AbW1e8s2X52/gn65uWvqlbZK/c29yQaqggKB+d&#10;e8u6qj7s0mbAwNWSaI9rkUBterfqfU2Ndd4nNeCGXt6888kNb33h43vl04JYjBdJPplWHDrtkB17&#10;tz9fIA5o+0AUe5evb9izz4tsxRZXCcPuR4o6dafCjIO9goaZXvvxBeF5qf384MCefe96dsELS18f&#10;3Lv/ecd82h2Lm/5x13UL5r2zdtlNj5sV/NMCuB3IWWwXvNbqfRHFYCW7pltM/e8WkKMW1wxqNGly&#10;Ey0NzYVv7eofKAEI6L57B8F23asvT4GPWwkODByOAruXvr3zlef3LH+vOTJRyYdfPeW9z01y/zXu&#10;8O7QEBLwCbTHvfWifvB0h0zRudIlJWvr9m2uqSsf0PPt5Zver9oiAcQ9u5ds2LpLXZXylcKTJ41y&#10;/3VRabOzRMi/ykYK8m9ScCDGPKb8Jxgquao0UgC0v3vV7Eu/9lWIh/w1mUbtFw6lGWgVrm6VCvdK&#10;DMg/Wg6bwZP/3U0FtX4mGXEE19Y3Pbii8TsvN3zlufrz/1N/7n8aLl7YOPvFpgeXh7btKzhmP/OV&#10;wvunFl4wWt24zRvqCiXkyC4J7B9f/oOGk3s5gDEeL4mSsGmfzYV97pe/fMTRR5f26PHa4heefvwf&#10;S997Vz5NsW/fvjeWvPzoAw/c88tfXnjiJ99/520vA6tcC/Yw/3mVsMJs3/QZ2gPaIlX595PneF+8&#10;cQbPlX/wh5fBlU8dApxORwpKGCVlgf5JT/7tEyIVy4D8Q4q8ym3wCEpiBeeCPnQFWy89d5qUvvxn&#10;qP8NQLuoWwR8gNSTf98VmB359wcloP/BARo7oPQUkW7HltTkPzv6X1Go/Q8a8hcvGmsj0QvQC9xf&#10;0pb/hPpf5art5D+h/o+Qf/+RXkD+9XLDULrc1PeEl07S1P9x5R9WDa44vfzV/uko8u/pDaNkPUXq&#10;yb8NPvV0Gr4eZmNRVR9my/7x5b8BthzO3tbyb7qG8fQWHdMU9b/nwceMPgP93zryrw9HVW9kQ/+b&#10;m3Pg9qfdz1j+4bsP2j/+m21QRK79D1F07J9w7EVs/W9fekhR/ws3BJToPT1wat/+l8s//IwQ91+9&#10;wamC0nr0Zu3WrKZgpP43SVHkRajOqv8Lf/Dda/GxPijSsP1TVAQftGRzdu2fBPp/+LBhxx47+bf/&#10;704RgJ/dcP2ceb9Z9MILgwcN+utfHjp28sdvue32ykmTE89/3ZHF2Llj6uoKiUeGDMTU/5I2Wv5N&#10;P/tsOH/xKPT73732V3PnSQfLy4ds2bJNtpSWlm7fXoMC7uk8N7GvhGUXvqlrDTx7n7IhGdJNSbhx&#10;822/FNe2VCWbJT568Usv/+JnPxkz2gsTtZIdnp1lyf6JeN6TnvyL/9Om246h/01QS/i+Y3sdtn80&#10;gwc24nCFBjhqHUG9wN0RUAV6SN26ql3VK5FzQ/7KP4l3XrRokTsQI0eOXPru27+dN0cgbqvZ8e+n&#10;nx7cr4/EQePs6ep/EwsT0E1oX6A/gb65DUq8jnqgaLROxeQ+qXPZxaxz//33Ly8v7969+/PPP//W&#10;W2+l0gYpJoUl/FkOHDVqVCqHBMvAA/1cZP4NyQGNtBlYNMS4Yv9x0ZHFKZ41xWNTLOaeNPqQVVXL&#10;AzHRWt54oR/yUorEO5c5PJyCxPyKuWTQ1BRZsVjuEejSpctf//rXyspK78uc/n9ki2yXvWk1WdUu&#10;joIOgYWHv6pMoGQls3O/UQfLv/6jDxk49jD5Jyvys8/I8VhBDa7mxSwCT2JxH4Wa0tNpg3GHljIa&#10;/CK7cMPAUWgtlK+sNO3Y17wVAZle1g25l969/vll9e9c/um6CcObh/YJDe0bOnZs8/fOqC2qf65n&#10;w3s29tkWl2/WNzU9907D3n3e9BvPP9E27xZl7rfSYHMvQUvQQtXS2iTtjmpX8TiPHTTirbVL//nW&#10;sw+//O8NNVvOPPKE8r77aWdH7Tds7KCKnt1KRw00K/inewEQPlO0R3fp7QeNERr4+HgC/R9xeGry&#10;ET6fLa8Dir6jVe52vTfrRwiVCUbQvUmLVIW7I/HOTu8CrTvgjifH/3mx+6+oV189NfjgTqqLvmOl&#10;44V2ahf0QToaFsArUB986v3b/rTklffWrd+886nFK/735pp1m3dqw2bd/NQXf/wP91/tLi9k2xOb&#10;bMt/ghGzwZ3e18OEw/e+fdWlXzfeZ1nQTfQR16ArtyijM3wMkMiTK/+ApkJodMK2fc0b9nrx9PIt&#10;wUdWNt71XvPyHaGexYXj+xZO6Bca0qN5/e7GOz5o+PwzjZf+r/mVTQWje4XKzDfHzSK+3bdrm+u9&#10;UNAE9o8v/5472BUQ2x3pstllmi12tn0z0Hx1sDl08de/JatVK1YMGTrsth9dJ8k0jT/Z9lz27tu9&#10;e5skqtu6VfJOePIpKVWtZwTxzogCN7k4bDSTbPEf/niD4Mu/Z7WrUIXl33Hygnm0/ONaQBJGlJEt&#10;0JBqtuIq0yFzL2GMuA5NQP5luw4ravDk3+azVsHAvAJ74UTQlshDCzPWsfQ/DsHlL2exases19eb&#10;hB6tJP84Y7T+1zZgr2vx4y6WrvyrCkVHouU/qf5X4FoVhFy2p2X/p6n/vclzPPtfb6wYYk+U7X9U&#10;blVRQK4AEBCAUSUkif5PQ/7DT1/aQv79LiTQ/xi1BPaPpSR4jGj58m941u+rF0UEB2NW7B99NKVX&#10;XMeWf/HNSXQzVJBRyCYU2lwaPjRXulTeUrZ/UpF/uAPMdd0+8m/vLDZpsllwlWWm/6UK5DCJaf/E&#10;1f9py79JzRzQ6rH0v+G5L8v6v0RvjnpGBIDjulN0uAZT0f9yJO6mUHogH7B/cPn79oKr/71bCVJO&#10;6U1ZL0kdx9bR/xFCKz9AAOey9n8q8h9+Jd+Xfw8FepEz+j/81Wv/bhucATn2j81yHWn/R8q/F2aA&#10;Wzk6jg9mSiUTKo8WR7N7T4QBjEh5CWc+/KhJKcr/p0856b/PLJTsvcdMOlrigh948CGZid/1/373&#10;1NNPf+2bl77w4ot79u5NPv9tbBo17iD5hOCYgw4RL7Os7D9ufBr6Xw63h4jrXNJYn33GGWr/jD7w&#10;YAmklSQhAwYM+GjlSulU3z59amtrY8o/gEAkJAf0nNtukRzQH3343m/mzvGvO08gH//nk//332dU&#10;nX5jxqw77r7nP/96omrp+//91xMvvvTyY48/EcP+sQpYImdc9ZJE/zsffUlV/u3VjmqT2z9ehrom&#10;eQ00tv3jG88go/pHhSoV+9+977jrknkj4H2Wvaeccoop49+sJIBm8QsvTDvtlBKb1Dtd+997T1at&#10;UtWAevGorLiXittKyEqCBZKKelC/Xop401MVd+AeHKjzkEMOkTQaxx57rBSbPXu29DzxeaWAFJPC&#10;kydPlgPl8MTl4+y1Hui7IvI/m5JPfNv/7uBzN3z7iXGXXmwCnU0+ZPk8ob9HvuF3g/eBweSnTvHY&#10;FIvJ+dRHHn3IdZIT2jbYXZ67Qdstm00mjUTn8jN4rLr/unh5RgKHr7r//ljpsJOTYYmOQOCwww67&#10;4447TjjhBC/y3/+PbJHtsjetTkBpQOdAb2B6hjkY9KyrTzYve0vinRHyLLHP8g9x0NtXvocV1chy&#10;IA6HqYTtqveMavUjo9FgFFbzDuWh69FCtAQN9vRbQ3PDB1vlIb4J8vTmNRKUufvqV/5415r7Djv0&#10;9XOPq/7sJ1bvN/y5m177Xdn2B7oViipDQbNsqml64d19TSEvxYecSqeOPg2T4QDnBRBlhRrQBX1A&#10;6qrorbt2/Pjvv51530/rGxvfX7di1v0/+8U/7t7jJJfoW9q7X8/eXYpL+pb2khX888bO+MK8RuqN&#10;TW6NigjuDAWocFT/45UX1f/uoLjiccP+Lwb+xRMeDIQKiXo6FIKZlMNj5WceUJiw4TCO3pTSmQRu&#10;fuSuVT+7bM9HH8Y89dpffnfVTy9z/zXVeb5gmc3iFBgdSI6OS4CJG2WvZTCavnSFg7Vferf6D4+9&#10;ITmgpeSP/t+z3/n1fzfbdSxzrj7pnh9+xv1XVhp+6qOo9fJJVf791IHoiCv/8QZFtiPxCXrxg2u+&#10;jdhnLK40qmBgBYcAGqwZjCNSFUBycNWrIeHJ/6765pe3w4Mcqm+S0ObiP55QfMcnim89uujHRxZd&#10;d2TxjZXFv5tcfO8UyQodKilqvPmt0JbwR4mbdzQ0v1ETkgB7fwYYz/5x5N8EIpu2iavC+jpNyLOR&#10;f+9xlBc3hw5IicZGyfi8/5ix3/3mN2q2mRAP2Sbv75lppX/lm5hPuy4zWuu8DrskwqCg+uTUnrh4&#10;L9e7WNALRaoeW3QqgfzjEKRixEjJFiheHTVUroOLQYFsQDwwOp78iwpMKP+YU2HxOmRj8VT+dcQ9&#10;/e98BQjnQgPgF8MVjSgPvy/hd+dRf9ryn4H+tzKsiNAqnBcaEi3RMUJnlWq0/Efp/yj5d5ItuNWi&#10;v/qYR0+q7cEQ43IDQJRJQf5NG6z8p6H/dbzQpOgazJXi63O91tweQSfgQGxPVf/7s6MU5D+c/Kql&#10;8t9i/R8l/8b7Bgiu/MMvFkP+ndwR6co/NEy0/QNHWCL7J+flH+Hb5mK0L1XAO28A2ug802vrhoZS&#10;cnWRyiS0XJbkv9iF3Kbyb+K7kZUlQmcCQrr6H1Qj9L/9+Afuj7haXaSyJan9E5T/xnjyH1f/y/iJ&#10;xOr9pWX6X58WGF7efSra/m+h/NubpmBUqUio/w0QtMS5h3r+llbW/+bayYL+Lw7fQRx9HpFMD9ed&#10;jl0b6n+5Poxf2DeKoCjM9WKxmzQdWME7BL78e1kTbVJjsyuW/JtjpQAGzh87q4yi7B/z/qI1w2Av&#10;xdL/seX/48dMevo//5UDT/v0px/6y8NyuX3+gvPXb1gvodBXXj7rrdeWXHXl5bhxoIW4SHFh6hZx&#10;8q74wMQvL3v3bfnSoKyI5xcRzViRvzgwbI9JgIXmebMmsTRbXOeSxvqWm34eONfBBx30zrvv4OMf&#10;5UPK16xdm1j+xVU94aijxaM9cuyBI0aPnXHZFRLm/LFjJv/jiX9qF74167LxE46Ao1lE9Jdz5g4f&#10;fUDF2AOHjxn3zVmXoT0wxqyCSmL/zL5s5rK3Xx87ZjTgXH35rI0rl8m/O38zR+e/MmxXzZrxf4//&#10;XVa+fcWsjR99uHX1irt+PQeX57VXXrZ11fLtaz6653fz0CRgv/bKWc888ahok/8+/veaNSt2rP3o&#10;D7+dC3m49opZO9et3LF2xR9//2s84sLGdR+8feABY9GS7155We3aFRKwfP8dv4Hi1dFEgfD8N779&#10;o8MRWJHAwcAWceP07+++gmxOIXHQr7/2ysSPHenIf/z5r42cARPTVLXUIUDYqvcJtfZwXWFvYAmE&#10;ygf2ap2QaVxm3rktZalWXo35/+1dCZhdRZV+r5dsDVkhCJJAVtYkEh3ZFwMIJB3CIkQwCRBEUUAQ&#10;HRQ/0E+HGR0WwyKDgxBkSRTZSSCgAZQtqOyENQvZYMSQPYQs3f3mnPqr/nvufXt3v05i+n2hue++&#10;unWrTv3116lTp06hTCTQnBKRUzKHDx8+ZMgQCabxwgsvnHfeeQVs0PKTJJBkklgekQfl8XyCLnxf&#10;zglMvZs02O5x3pX9boWT5yWPRt7AqUMvn3XlSI2kjBjQM/sd1rfkt5b4bEnJ3PmHjKUhj/jQGijV&#10;UXeHExRN4Xbr54Jv+ASIHJL7XXqKYerGsS7tj1M/uzJvCI7Y42NnpnYrWRbtCbc2Cdxwww0DBgy4&#10;9tprEx7Qckfuy69lVQhDAk5q4gghd8QH2Q6W1g7So9/ecILmP/g+y19yDsqAJV/LacgHLJSYiidI&#10;CTRIjVAegVmByiJe0fDK0oyzcDmHSGfizDStb9w48/9eu/TV28996epv/e2X//Hi74/q8PpuncWG&#10;SF7Vyd1L7zXMfl83oCErZA4hoDAN4goYJpwsNn61fzGlQA4U/vpNG97+cP6SFR9BJi+9/+YTb85a&#10;vnYlE8jxg4++9vQ/Vi6d+eYLcoF//lcNcevdCUHarjDq5oCxPD6o63kOBfi/ANuP6LEk8S8feJyF&#10;PzaxQX3tQJa4pgMd5YnWTAxw6+e/s/qZxxtWLsv56s+c/e+7nP8T+6+qs55PoG930SSRucgEYuG7&#10;7DXwhsT0FpGbxJjbhx61XT4h4P7oi/9w6Dl32n8r13gbK8d7pGxd/OcrFdr3h9/7Ln2fbUoCA5Ln&#10;ZB7Vt2qJqlChAyBPWPeQ0uM/lW58cmnmn66+ggg5hLB3p1TnalmE8S+VBztVpz/TOX3wTtX/+fma&#10;q/dPde+ojs/uk5m7NjNfT9+2UAGQ+BY2CtsLz0pZpAaCODopOxu0Mx83STRnt2Mgk7r7tsm3XX/t&#10;zddcs3jRQmd6btKodeEjM07EfRY0OOszziqNyi43UFe50FB3IfA3jNQWXW521Hz8O4VVQ68oZYUA&#10;KVYsuOkV97j/L0rCRRfFv6jnRfHvuks+/GOeLx+ABIenU27kf7gykOhQYHauiuI/J//j7cAqCk8Z&#10;esgFsJWC/wT/58B/nPmBB8KAMKYYUTAgHAVD25WOf/I/Gi4X//vxiPkn9H8OwVb/x01KDwVD86Gz&#10;o2qcdCQKjGdbjH+/plsc/6ZlaeWP4b+l/L+JTR/wXxvDfxQ9tlo1DBcsQqnHMZuKyxlGysW/PMy3&#10;6LOOioASdLSi+s+Wj38YdDBYb278a/AoIL8i+Dc6koBBg19BV3TAkFdb/cfxf4vwL4KFNU753w0A&#10;7Lbsy3ivpeh8/J/Ef00c/+Ywg8L8j2bGvxL1H8CCRUWBgxqgfuPIrSX8L4/n4H9xlTCwzNb/A/9L&#10;N4yWV32bmlmAp0G3Lm5KrkQiX7P5H62GgYBEmoBHtv7fCvy/KbL/VAT/plLUTywmS8A/PAzg3a/d&#10;xxguNWCIEqMu2ysGg9GZ+j+iK/ilC3NN/KvguVvUtpTsh4P+I/+B/2vzzH/RLtn6z+BBg15/4w15&#10;6YH7f/HpZ5+VzEeNPO7W226XO984e6KEgzvTxUqGHgW0Ax7kf/F97jd4L/wbsNc+8k8u1KPZ3ZEL&#10;sQLjH5BjtFbdwIdQe1o8x0IIIYKUVNLER3vZsuXytd/uu69Zu3bdunUJ/R9fQSmArtHMvQtCXvwb&#10;Nb5s/aexqUeP7rP+PHPMqJFr166VIkhFBvbvf+b4r51z3ncOOfrYg/bfv37ksdB/dtyh1/Ejj7vx&#10;f3+z1+BB48aeuv+Xjj5wxDEHH/DFE0ePFMv1xPHjJn77ggP0zv4n1qvFTOrSq2ePE+tHXX/T/550&#10;fP39D0/vtmv/Lxx+1CEH7C9f9xg0cMJpY4cfeuQXDj/6kAMPOGn0qB169Xpj1l/kYvXatei8gwcO&#10;OOeM8Wece/7ww4469MADTj6+vnn6j8R9xr/OO/WVf08/P0syF695xH1e+vGyPzzw8D0PPvyHBx46&#10;/IgjJDKMAy7oEPSY+fjjZf369kGzFtN/InrRx3faY5jIDhIECkkxRCSQDUTK9dB99uq6/fYHffEL&#10;fT67i/w7YdzEpXPyBsTYcdAQMjia32IdfivozyCy+S/FAo74Wob/ydmXEg977ty5U6dOlbMsDzjg&#10;gGuuuUbsy4lkEnlDfJ/F+ixRYE4//fSBAwdOnDhRnPYTyUr9KhGPb+1nTbZZN0rNqT1duwS2EQmI&#10;GVp8oJtd2d0/d6Ab7P2WW5IPMsRXWh/kWnycxQBtf8WAhBzECRq/Cs+IrzSvOWZz0MXABu0E1IRr&#10;6mTMk78iPegLN8FyVX23qzplQNV23p1Qfwri0Owam4ZVbbp337XdqzfwtiT5cFnTV3++4q1FfhrA&#10;EQXafFh4VysUBiHJSYzydm4vX1Ev7IhUdhXDzY4dt/vSTkEHDxENg6kr6A2qSr388/t6xY8ldCXP&#10;fPv2K+79xT2NG3xUDYpXhwyzDxqtg6aBumb5X7crGl3nNz87esyIgaj+qNfrVzZ4in5u+H0J5Bz8&#10;8sm4s9/2S381yBvEz7n88Wl/nocmgyOGSiOsaSM978ADGq2jf8OBOSyPJB7WJXX1Z9FKrv3dJYRD&#10;h1TgYp97/1bTvWeikJL0/SsuqJ8yc3VT5LYMeOCNifSEGe4DWrjg19puu3UZPNa1QCiTQ6NfxZUG&#10;82XLPHfbxJ5d9QSPxOfiSTPvu/mShk2fWCnhuij+xaYhgSDy4X/JnHeyX4c7ew7/N9lJp3GfQ+QN&#10;pvzsoD3RCtprXKBD9DW0i5dV2G/uNU6HGWlZ7PBFsmz8Vw3pWvOjPVNdox6Xu3giXTXi+u7YtGJD&#10;5oo5Te+uLlH/kXIO2Wdvbwh2c3g2LEwZUjMB2sYN6y+a/9p+n6wZEVytXTV1TcaWiucN6m8iFrUf&#10;a4I/bV/3q936vbpLnw4dOyJDPd5Q6q72bgXmkkULu3bt5oJEZxYsXkL8C0sAHniLdn/X0OiV8l3l&#10;7Nx2UF9lKoNMl9Kd+yrv0/d6n3Tln9BAhKgmCygC7chPwlyRRDSpw7M2WWQ4JuBdU3p5GPz7SYUn&#10;MUOtrp/k4H9fHZcTedgtDAgteyeXZuCfgMQFKm6VYd7M5n8CFWJhZyfCLYYL4x+tgCYugH80N/kf&#10;LY6m13YJxAtIEO2ojmr/pen/doJAnifYUBHD/1HAQYLQSpIQpSFDfkWB0cHxFYWExChAAti2LE0D&#10;OfFP/rf4t3BlIfE6i38SlMU/bkoy4p9jMbs5m8x2fAsJdods/pf8nW0CoYr8YiS+uo7mt1+w78Tw&#10;L/230YeIAQjJErjOyf+STgfHFus/Wxr+MXYQb0n8hy07Ree/rYp/P/xx/stStQ7+nZqgXt4yfASz&#10;JqKLKLcHb8pK4t+N7GYB3nYBUmIx/FO1Jv5z7MJB34nzv+dqKDAJ/ENRhAkCO/P8EGm4Wg1/ri+Q&#10;/+WrPKJDodOLDP+zk0ZWDg4ftrNb/scqCMoW6T/OYAcaQf5atRz8r3ZbEH5C/1eLJlg9HK2JTArh&#10;3y3zg2whLlYNLGFnN0zg8owCG7IiZfN/jbf/BPwrv21t/F8Lfm5F/gfS4OJDnBCuVAaArpz4f+eN&#10;V4cM/zdxx3zvzdf3+dznpWxyRyJ4iPXsku9ffOaE8bf99g6JmNzS+W+VavIRQhzVlMP/foHkoAMO&#10;eH32bJk4ZOMf+k9M/w9zB8G/uGQR21b/cWthkf6jar8bRmUDMfoUVQulfwRfEmIM+Fed3HXz/v36&#10;3TPl9lPHn/HenHknHl//3fPPO37saRKr+vGH7v/Tk09dda1412VOqB911vivjT7ltB9cfNHRI444&#10;avSJktstN14nb5z26GPfv/CCUV/56spVq2Y+/MAfn3zqF7+8Tn4dUz/y62eMO+6kU6U8aOXu3bo9&#10;dv/dV133q8GDBn55xBGHHXu8JLvz5hulDGd86wK5lmjL0+6eMnrs1+bOf18M2eIQffQJpy5fseLZ&#10;x6c/NvOJK66aZPUfncJ6/d/reMX1H0c+M+773Q7du02ZMkWsz08985xjg9Qdk2/deeedjz5u1Jy3&#10;3njiqae+df53Ar+l5OjI+vrR1908uSj+J447ffJdU0n4Pp4aCYUaHuDOD6gQ/PLGW+8899e/X3XD&#10;TRf84LKTJuih9mJl/vyXjhVLtNy58vr/mTHzyef/9iJHGpQS3cOSIO6T8hKjkR2oeC1G5FNOOaVP&#10;nz5iVoYftETkGDVq1KRJk+5zH7mQr3ITvs+STBLLI823PksYjVsf3eOoMhyZc5a8/Wa7BLYRCcAD&#10;WirLi2ZUnOSQmB4jK6sS4Y54OstfoU7MG5kMrCIWZ07CJVo0UnLKTYcIHHyED/gK2hifpe4ov/I+&#10;aM3OTqEQNC5ck5mxuHHtRngWeEc+5wotz9almi7us65bNeMIKbW+90HD2deumb0Ae/H9xyh/OkB6&#10;BxNn+kF9qar6QTrM26E9w9JaehP88A+TzrvjisQ/sT7//ZXXcJQ2ygZRwO2Lk1X8ykEO+4IL8P9T&#10;f1u8foP3pC69hEj5j6VrF3ywGu+iroNmRQnxXrYLhYD70tYcfVAdi5yihckOwSHhOMT6/NKrrza4&#10;WR9BSIlROAAMhlr+CjQCcqxOKWNi4aKKLMR+IZDDFItYKhH/9HdjmSFwCjnf26Xkl37/4py+z1pl&#10;56wH63N2K1iJyTW0cMAMQkP3zMZ/ZvaappsXpNYUQ5Sgg9bnD9Y1XTUn894aEo6dy5ENrP4T8K82&#10;XumCrrQqhvAX+JfeoasGtU2NP+7S4cd1HeTvT7p0/EmX2svrOlyGf106XNq59rLOHfDvcv3b8Ued&#10;Ol7WpZP8q9U1JjUBO+Ot6n/y1wVB9iLXYqjzgRcg0e48dHw/bTb+0e7suWBIvBj3AQB8AFoAGBgu&#10;C/+SE9CVE//S+harrgQ5+J/FiPN/tAmDHG7nWuiGFeJ/ZA5BAT9AO+Qj9znBRjORhRL4N/xfBP8J&#10;/ud7E6MVO5F2rhAjonz8R/wP4fOvw3/kkEUUkUOIIvZ9pMGDHNE4mvNXkDZwCPHikVbnf5S/bfAP&#10;ueXDv1tB0XWU+FKuokfiJ/o1UmPDiuE/+D5DSnhLAfyLwx16NQxY6Nf2WQo8gShka3s9kL9F4R+D&#10;CHqZwt7RDi7Y1viJndT/EPqvxTlEQbf38vGvMq4s/l3ra7t4c3OIA+DuN2zalD3ysnO1Ev7DEi8E&#10;F8YOdt5S9B9AC73DjkFEMto0D/9H7iPZ+EeYXskT8VXlA/zjn7puOMO0XFN3Ujy7ruQcO6IzY8Iy&#10;p/dyBcaK4h/W5+xWKMb/uitO3phP/2e2bcL/uthfAf73Yb4tt8tbtmz+d0tY5es/Ofkfuq7SUS78&#10;A5+AdGH877HvMLE+yytwIcXbc8jnxPosz151zaS9h+539aRrW0H/Ccucvoc6pbQo/rP1n+dfeEHc&#10;n3Pi3+nscf2nhvPfKIwJVvJ8BwwyzKn/YNKarf8gyIknqzA0wOEXLPaXZ9VH9vBDDhFX6J167/jA&#10;w4+gBUcdd8wzs15QUQ8auGjxEh1Gm5reeW9u3z59nn7ueXn6iEMOHtC/nzxy38PTMbKMGXnsM8/P&#10;4tApd3rvuIOE6n5t9psSZGPh4iXA/9vvzdmtb99s/P/5Wck2deThh8obJdt7H5pup2bo/iFzH88H&#10;9VL+Lzj/Pe7k0ySqCazP8oSkv+iC8z83bOill13uVY7g4gKZrF+/oUOtBpIqjn/n1QVs6FArtmPI&#10;AmhG4awmEcYO/YmIRxqmR32414bEhzawOePdlDhAgA8gu+CV4l6TH3/88T333PPRRx/hjMFPP/2U&#10;meBCDioUGzSCdYj1WQKcJxKU+FU8nS95NCXn7c1CQIrwafeALlGA7cnaJdA8Cew27ACMJVbplDty&#10;qBQGZpIGLkBioCCQICmFwwnugPjs4M0SgtZsVjg4G3SZnQ/eK3+RgLyH+1iKTH2uZ/roPimz+wKc&#10;N7x2wwN7rKqrlsHSc+CSZQ3nTFrz13fWi38TbcrMM+YQEViadefb/fTS2al1+AmlEg/ouiN6wyim&#10;A6kvt9/sr99A502pdc98nNkQ0/WdfF1UxGDHTvC/vCU//0cL45Cg5X8JULl9XUc0Zs8fTa3q0g01&#10;Wv7jesoWJd3hCiFi/TQseH31rZeqzDOZNWvkoEa/wZBFQpXRar7FPRpibgI0scmPbGLxgL5qF1TS&#10;vdYbFnN4QJ/7j9q1TW4KagK8ygtktWGdhF0I9gvYUPzx62b+z3HWKh+JYRf4r+m6W90eJXlA9+yx&#10;nRgsCWZcyI7bVR/NWTNnWmOjLnWUi3+c4ZYP/4vf09BvOT+/ue32c846I+dP4gGt8nW6HVoNapZU&#10;FlVmx7d9isGC0TZsbvtVAV9bXT1qp9SEvumOSVFkF6ZJji68ek7j66tEnS9L/xk2ZN+g/6hTBSkl&#10;EIje3LRx4wVzXjl41XKZ7/PVYSKO3gacQbf12m240P29kwYOenWXXatrdI7nLdrc+pZOLVm4oGu3&#10;7hoMuimzYMkSCgQX3sUjWDx9D9Bt18FNzAXmQy3svgRpa/GhVss2DNyB4nBFwwTFBZYD6/oyxJOJ&#10;w52Sg6qXSd9hNL1UHX02jn/10PSkFzpkxP8hsgoHAjzOo1pCfdVyB89r1LRc/LeQ/zHzsYVMFLh0&#10;/Fv+L4R/BsUODnQsACQAIbCXZTcoOx0S8yk0VgSk1tD/mTlKldOohDQop+3CFB15nk2MovI+n8Ir&#10;8JUVxzXQK9cO//5k1JwSANKI/2guE/DvUR2Skf+ReYJnivF/ZHCX/KRjCqsAw2wIFtIlaKn+w2Ul&#10;ZPWvhH9ONhX/DY3iF6xeezhssE3nv9iTEdgyoLP18e/cBQgVdjF0a5SBnasy+Fe0J/APYy4ZrBj+&#10;s/X/CuKfzs7oSvJVTNIF9X8NrYB+bXUVVNBtWMzL/+hoOfhfkMmBz8wp4OOJ1izM/8KSYHiXOjLm&#10;FOV/NzNohv1Hlbfm2X9i/O+2W3GIcfvBvIlpG+F/GFjJ582Y/2bpP14r4zi+Reo/0d6m8vR/BtCT&#10;Phh6CvAD/EPds/oPFAiRsfJ/tXc6xoCu58+rEh5l5YTm9Z8BA/r/4c7bx044Y87c+XL/hNGjrr3y&#10;F3Kw3FXXXi/uz/KWfrv3vX/qXac4F2kJDC0v+fp535Fs//2iC445csSR9SeIf/SNv7xSHhHf5/+e&#10;dL38JD7OD069Y8xp496bOw9+JLKo8PSMaQsXL5aoGhIqWl404RvnScofff+iY4868rDjRssdCbsx&#10;7e67Ro8dN2fefAHMKSccf9Mvr+zcqdN/XXPdf149CXWn/gMqAOHH+T+//uNO5ZXk5599xmMzHv1k&#10;nRhX9dk/zXh0dzkWznwWLFx09HEj3etSdXVdjhs56vqbJ1M74kWC/78+YZx4QEc803vwUCQNpBlt&#10;y0K3B71aTiThsqsA1qQhSoHPgllo97E0aolYki189QVbyXzXEovj6aeffvnll9evX//hhx+uWrUK&#10;KyddunTp1q3bLrvsIi0tcZ8PO+ywFvg+l1KQ9jTtEmiXQOtLQEJwRAbEoHVFtrxwh6wqlMI5J26C&#10;fBITVzsgJQoN1pa/VIOsPgTGlI+d1pI2yZMwpeHBaGL82S5Vh34mtWudRKH1IbIymal91xzTU6M/&#10;yzRh6arGF9/ZeOV9n0jkDRRA+Dah1NqC6Svis/EEJ9uqwbgjg0rV9jWpuurqbh2qetRWdajKSDBV&#10;iZFbnU5VO1WPBuiZSxvWa1DCsvhfqx3U0Dj/60hP/uchhBhu0By8kGQ1MviFD1V/bZp45mG08kdT&#10;oiGQGy3CeNxVzS0GBEO/H6GDyYwQ0vX0TNOutZl+HdN9O2b6d0h1TzdtV53qkk6Lu3qtBkfQkmGo&#10;/NqHHSTOBux0KD+ttCgM3s4qaNVMbBCOgAmsomwQgMePhD3v3Kuqc690x15VdTulqjtJILhUdceq&#10;dE1GLkwIjk/fndy4UeNsJPGPEJDhPkqbAD/kmYV/HGKOWpeBf3ptWCQABniLXGBvOHOmuPLhXz2O&#10;wvzESokV4RRaZ9fDuqVP3TU9sK6qrpbRyqIqSzHk1ME5azN3f5h5V32fy9V/9t17b8owSCYyQ6PW&#10;mzZuWrdu7fp1nyJooEOIl3ykEzoXZg2IIdMtByUuIdTU1tZtt13HTp2wo1A7l5jmNQyHbmmWP4vf&#10;f797j54AyfuLF1PUaETd+uC2GaJ2fjHM2a9VeiYEh8svoizXQEIKrtFdMvlAc5MG8JnT2xHlj+Mf&#10;PSSGfze3rHGxQSDqGP5dBBA0rmnZiGkRIQTI8Ws5TgLMCk2PEmbh35+Jyvvl4D+aD5eF/yT/w8qf&#10;wH/cFlkU/+gXnF+RJXLhP9a5Pd25vgbpsQ/S0lou/k1fi5ghD//7sSyf/g9IoJAY+Fh6y/+JzIkH&#10;60TJmiJD8r/FP7sJGRt32GQQDsrARgf+qU5AhsRwAv8QZjb/ow/mwL/RVeL8HzlIRvjfpC2YGD6I&#10;f7AB+xcLTJEi/5z8D9dOC7NW0382N/7hxCqt0iDScxZnxKPQmTZG8BAlGW1EMVKvq8D8N4J96+Mf&#10;vs8h5kYu/HvndCChYvj3vQb5E/8YgyyBy3UW/0eOBSGxsp/n/61G/9fRE10+wf/0YLVk5Yaw3Pq/&#10;03+8M4dliQT/x9bo3JcS+R/W5+biH+q/N0PzpWhWq/9z/CK7ev535zmzS4LDth3+F+GXgH+j/+TC&#10;PyIuQnNDlymL/zHwbQ7+98obS0vMcLRSAsnWfwzWRQm1OkkYvpP4x3oS9FjdWBlWmjEqS9eTVSe8&#10;KAyj3v45ePCg399+m4TgmDtv/pj6URdfoCE4VqxY+UeJp/GEhOC4Xk4d3GPwoDO/+W3x/Lj1f/S8&#10;K4n4LH9hgL7h17+Ri5Enj5UQHE9Mf1AeERv0D/DIuWpiFv2/R/fuT05/QHyfxfosD+KsQjFAy185&#10;qPDYI0ccfMwoKbAYoB/+/V1jThv/7py5Xxkz+pILz//yiWOXLV/+7OPTHpv5pITgoHKCOqJ/uX4d&#10;6QZWY0nyfziP97STT3j7jdf+ufRjgZKkl9DhO/TshcnUZZf+8NXXXrv9zrsemfEYpsM77bjjnkOG&#10;Tb33AVJTPv3nrHGnTb5zKvlfPaCDrNt0tQSrPSwH2fn9l9WrvMSPxAWfPXv2/PnzxRtaLNHylNid&#10;xeu5f//+++67b7NPHSzx7e3J2iXQLoEKSaDPkC+SSam/YoyBVcW6KYH1oOfxw6ksnwLJgHA5D8S4&#10;y/t8HC/CV5QEj1ArkmtOmPlqe8GnVOsS++UunVO7bpfavS7TtearvRt/1m/N8pUNCz5qePqNhuff&#10;Wv/mAtn+pzYjnAWMzHHB+QkFolpCsdVyMXdudN7iMN+g1rjQQtakqzvVyL9Mdaaqc016O/lXXd2l&#10;Kt2xZt2TSyXQM9LLpxRvcSy85/KWCj7IdNzI7y2uzep8IVlIW2BtpixvWbcN2dtT0I5a2viit8oQ&#10;snK+0kiGt9jNtl62UfOrlOqq092qUt1rUtunMz2rM7vVink6vXN1U+/a1PglNWvkuDhEAzTAo86E&#10;VrOAdHqGhxPa10KRIMRNb/IzZl+dA4s7Z02nVFWHVHXnmtou6dq6dMeeVZ26V9X2zNRut+7tWzIN&#10;0WagCP8utBn0rTLx3wjTdVn4RyeEnNFrCGMCGF2SrmdMxhlmNv5pH2Fnt/DI8hZpqu7WsWlAp6qh&#10;3av23D61cydd+5HPJ43pf3yaeWtN08sr0ws/TW+wumYZ+s/QffcJxcC0DU5AMj/0VmZV2poyelio&#10;OGIYW5XWy8FApKQuwZFp1fujRZhJp2traxEXBo4YeKO8SgzGcgjhB0sWbd+1q6bPpBZ9+CHxj2TB&#10;aBtFlvSQg7+5M+BG+0tCYwW4es9n9BoWEpZlU2aHf+zz4JNOXWUv8Lc1G9iLnf088BvxLw/lwr/3&#10;rYZ9nGtynv+D8YiZoBjscgH/8qw6QTMH2+m8rNqA/02PwMhCGNtuUgD/7FCl4V/Hx61rtxCa1Xbq&#10;BP+zsUCP6PKQHv8C0szHCg34xx3knM3/SboO5jkQmgeYWQ4pMMPPyf/IPxv/uGnmvVJBv1QgRQVg&#10;Ivy7uJatq/8gEq4dsPBSFpjVb6b+sznwD/2HlYrg5GblYn22ddRrN1CirSENIA3tlfiwG6It5GvJ&#10;3uIRRPk6zn9bB/9hpTMX/kWrlNJqbSqM/2gXHUTHYYIRLSwVF9N/pL/7E1C2Nv0/OpPA6j/w2WQD&#10;4UL5360wgayC4uS9Mvk4HrRQof5D7Uv5f2MZu0WlPDThlY9/PWevZPzn8hav8YvlplKxCQvqS/b+&#10;V+J/+BIVw3+W/mO26ZCLLEfJpAxft4j5b17+j44o8Ph3NuI4/tU9OKn/BIoDsUg0KhkxEz1iYxb+&#10;fe+AGhDfLaT4D8ermIHe87/zgP6tGKDFA/o3N4qDc+qc8y+UZBLZ+egRX/rqmWc/dPcUcYV+6JFH&#10;JROJAf3lI78kMaAlweSb1BgNtfSsb6ll+ZKLviMm6ZO+dsaM++++8tob7p+m4Th27NVr+j2/E6v0&#10;/dMeQav98OILxeh8+Mgxcn37r2+Qkk/4ppqqJTSHGKDrTz193vsLfnuTOl+PO+fbIrFLL77wuKNG&#10;HHLsaKv/2EmTGthL0X+CLn/YQQd2SDW8/Y4c8xPcUQK85rw1+4knnzr3/O+4eYyq9nvvtdenjeln&#10;X/gr355P/5k4/vTfTvk92lflIgZoKDdc5IdmY1k+Sh1i1eFXTj8SoyaxggGG1SaJKDm6XZk6wIe9&#10;b1C+SwnBYbtZ+3W7BNol8K8ngX77HUSGwRgDVhEyoWZGesH4jb+cxyb2W1BE1N6QITJJhLywzIZi&#10;+HEuvCWhovHVyM3+GpujiuWoKpWuTtfVpDqkRK2U8yVSGzZmNjilE0/hYykUdzjx41zRThcpCvAt&#10;fuKSOG/S2MFy6k8SIFiOMZGgcjXiFp0Wq5wG3DBW/qL8n7Aax/k/mvbrfRjRZPeT0zNsablVn0MX&#10;xwvUxc6H5Y40WW0IO4X6+sEvOJug2OpAiqHOuWEimR9Rg+bn2yvY+vEgjHRoC3WOFk9xyVmu05lu&#10;1emPGtISio8FY6NTecoBA31x5JhAUHHMdr/7QqKlgEOUAcqEi1sYHDM1uZRIwVFdU5fZuAp1hNxi&#10;+HfI4uSEgi0B/yKKsvEPlZrVsdiOJjnibuC2eqEpC+NfUnkwmy0I+fHv9+2qC1g6k5a1n1rxa9DT&#10;FBWoDZmmjY3yl2Jvhv6z7957OaMwtGepKbutXssdFzHDC8G1iL+Dl+LIETUlu5gYAb3YIhYzn7n0&#10;6P5q2lapyj/noLxo/vwePXshoPzCJR8Q/3Ihcw+gy+G/lrBX4cPM5C3MfuYDyzJg5grjHEJRK+f+&#10;4HFiTDNIrPg3ezVcObXboJUjGsTu2nBaEQAcw79beYrj37siqnEnH/874zjyQQnBEjnwb9zgNyf/&#10;B8l4VglTxKL4RwUh1YjE4utb5FJ2MQqZP+Xm/82h/+fg/+DemJP/7fwcbS1CE26XyrK+hBxX2sD/&#10;Fv/oJkQ7BMuRl69mnmgpvJGYRw54iu3Cr+h32fwPeOPXJP7DQmOc/7Vq1ktLn3KBRlmeBP6brf8w&#10;wBEkgPdymGBXpZbVTP2nzfFPZckfMIW4QyBSF7zIncWnrtA4RIsCB41YJwYgh+M7R2dihvwJwMT5&#10;399xqFDZVgr/rmpSHRzXkQv/McNlxfDvjewQGvkngX8QOwfiOP8n9R+MtujvrY7/iun/0bYJEIhn&#10;huBujJthg1FO/V9vOhWvJP6P7MjOb8BSH9CL4Q/t4gdKtzkPZ6A1F/+xLSPZ+PdbELiIHrf/qKbh&#10;VqC5QQdKCLFBmoW4/mX4X5qhHPyXMf/VDaNuwxwaGnLDZ8vTf+SUmkL6P3pFEv/RNM5VKn6qNqoM&#10;twNIAP3Oh0bEwmrAPzDv3Ed0euVOVuCk1Rvx+/Xb/Z679BDCefMXfO/CC04ec/wxJ5y0bNnymY88&#10;tGjRkukzHj9rwuljTj3dOZekT6gf+fOf/WT0KadLPtPumfqDy38qbsunnnyimKRXrFwpHtASIfrB&#10;6Y+ec+b4UaecjqMdfvjdC485asRhx45GD5U7Jx1ff+XPfnLcyV+Vr3Is4SU//uk9Dz4sGboQHFPE&#10;A/rtd9+7/JLvjT1pzKHHjpFsn3ns4YWLloz7xrclDfUfGf6C/uOHdYsHaixJ/cdN/zt0qL3om1+f&#10;8cj0FatWGb8OtEZkkpaidu/adWR9/aRf37LJLJ7l038mjjvtljumkJqirWSsOSgeTQ6w+sYLAwmO&#10;6pJvqCeSYcDGBVHOr2hRlknHRdfMtD5Lysgfx3aX9ut2CbRLYNuTABhGuEVowbIK6BXsBJ6RC66Z&#10;YUMuFFkSGmkH6bPHY1AWPniKEzlyNN/IlJKPvA7FwxvxE15HVkQVfAIxujWmqjZmPlnbuGJtZsWa&#10;xtWfbNqoB4tFE1qbCbJCGUJJZHLhj0xhvSz9siRyE6eR4EMRoYQonp9kqm9wpiqTbnIBjDHFpShK&#10;4X/sWsrF/z4ryU1HimCTsmou6+4OWItEx3ZE+dlGKA/GHXcykz+MDslQBo5QcodthJ8gRikroIKc&#10;UXi8EdewPuOmP7woXbUpk1qfSkvo5w82pfAwfDORkrMjCyfUjgOozzyoPkQO3hvaylekOP5VFg0S&#10;0Kwq09C0caW0XGvj34uFdgdbwubg3+EQuWmVXYkhHEobrwAS8BfmbPqJwN0MH3YNws/iXw85FFXl&#10;00Y5lrD6k4z8bVq9Sb6mpQ9a/Lu3l6n/qKHZtbi0u9qIQ6wXAafvrc5CrfehriH+BlAmdZKIOFrl&#10;yFWNChJK4oVAVkG2kENGKEfijLulIwAPIoUM5SOr+5Ce3MmJf3muCP7jJjbIB+1iW8rh1h+kSfzD&#10;6MN2LAX/7Ed8UERUBP/++McY/yeOdQr9S+Tpi0SxmBdFXvCEQaX4P4F/dw5hUfwT5CheGfgvkf+b&#10;g/+W6v8cjyL+D87L6IkAm8F/1IIR/7srUgrxX5T/tQ8V5v8y8F85/td+ndR/ZB3U+f63lv6jQ2Gb&#10;6T9ti/+Y/uOEBrOsnu3qAnGIJMnAZfJ/M/AP9cbbhSuL/035+N8P6BXGf6R2FtB/uFMN3byY/hMd&#10;17wV6/8B/1gGlipvCfyPleYW4F83b+XR//3YmliTlsSw/2BSAEUIsyToM+38D0WlJfNfhiKknozx&#10;kUMqNUbb9So7/83B/w1biv7j1ibRKyEQiEInIJGPiP7639dMen32m+++8uLHi+aL5fsb519YL8cP&#10;PjcLE2BJ8MC0RybfOWXWk4/Lv1vvuOuBadN/8ctrX3tj9rzXX1q+aJ7kfOa554uR+pnnX+DBwuLX&#10;vN/QIWs+XLBqyfzVH7wv8TfkoMJb7rjrxb/86aWnZ95y+52wPgfd20djk6DPr7w+e8nbr37yfwvk&#10;p/HORVo+WfqPDgf8IJO8+o/bXyVyEGvyfdNnHHTwwbIRk5q/NT274qRra2oPOvigBx/9o9Nk/aeg&#10;/h+b3KV3GLgvhL5ZnKCljfF29Ar5Ovfvz7D07RftEmiXwLYpATmEkDbcpBOQYznaXKi80kwGZUju&#10;b4lO0LmdgIosAgMDMItovejJW8wJjo7DpFkOqxhUOOi2kP/zO0H7QV1eRJVIr3M5AYlxMu4EYRwE&#10;4pvU0NYIwQFFFiOI/jWOmfipFk5w1l8ylxOcX9U18Tp8ngWd4OQptgv0Zl+2XE5wcPNEqfAUtAE2&#10;hJ2MZeNfDI4085WBf3fAhb4oUAl0Ear7kFseJyC3A8Q7vAAAFDRJREFU/bMcJ2g1uBbYBMDGcmEl&#10;6GLWHCeIIEyr7gAJVOwo5NbFv4TgcCRTuhO0ChymaiBUoO587jD3lrZw2pzYm9xNelUzvcOVSwm9&#10;rzq9eMECH4JDYkAvWkz8A4TBCVqVK+sEyt0AEBoS2zAyDhjBi9lsAlBVzTziERWmSRA7c2OXxB3n&#10;+uz8DfPgn37fcfx7J2hMVgHaGP4htJKcoGOb6MvBf1gFaa1NMG3uBAqSaV38o31FjJg4gEyIKBKL&#10;b/08myBbxQnUki2q6UEY2wSwNTpBC9S9ZadyTtDwTITc2p2gK+wErbEvsK6WT/8RMOfTf6BX0FQE&#10;2FO/tfoP/LvzO0F7Fw3L/zT5URshgTMZ9Q12ag4fefSfvE7QwhQaEKxs/cevtsLIUYb+szmdQL19&#10;w0rYj5XlOEHndgLNpf/ApY/BZErUfxCfDXACpZPhS94EUMQJGmM31c6k/o+zLWL4j4UfLAP/Wfr/&#10;FrsJBvO40vX/pP4DVTBL/0Hk363BCVrPu8a8pGz9301qIq3DHLJHVcftO4w5QatTtIsBrRqgmf96&#10;/LtduYwN7WgmhLpShQfran4TDIQsHU3iOP/6+klfGTdBQkKrS7vTcrFd1b1FfaJdTmFlJZ0e1L//&#10;LTdeN2bsOHEuFr1JCcE5qUjW5H+dJ4TcsGcnm/+xawH7lRP6P5yD5amg/3vapzaYl/+DTwzyHPXl&#10;o3beocesWbNWrlqNR8I8UovXo1tXsT7/c8WaBx+ZQdWrwPxX0pw9/vTJd/2O81/lR8IaHdU+r7MO&#10;NzW1ow5W7fw8x52Qw15kc4OWbwewRCaSmD5xeu1W+0Ml2//fLoF2CWy7EgCf0q5BUx1GXGEqUI18&#10;aDizj2BWLJQCNiNH4QK0xl8x/vFx/AqFDGWAisAPbyI3Lt3T/xSF5OiIAiAf+VClc4wnK8D6Fmqo&#10;HEiQCbUTKty6rUaycJ6k5FjUheVBYj4OGKHKlIAVL8a2CvB/5Lamrwh+bRQaBy0tm1ifXWRPGjVQ&#10;bA6ZFIUO8KFRWDVUkB2GksH4hebgOG1LQoEjf99YLhwkByzAiTDgBc3uqBELjMR4nRW7JBANg2Dm&#10;r7hI4HkLwL+GAhcdqyz8QyYl4191iVLw7/3QHR4c/AvgX/RInUFVGP/a2g4YeuEsxb4RXS9DZ/d4&#10;dFwUgmmA2RzALMakczp3fudVre4Y/lkfecOFwlBt1f0VD2j57kNpBOSXjn+/CZ1rNnFZyYswj2Wy&#10;fPhnmBqLf558Uln8u1glWtTQu1F9vDSL/6NteQAbemVEqpuN/0vFP4taAv5jZ1URFZaIEpOEivF/&#10;Ef3f4h/6f9vwP4mdo4blClJ3Uf63Pa61+T9aWEV5MDBpgeX82drW0X9IqrA+o/u0rf7Ttvh3bm7K&#10;AFi3FhJ2gThwXp9ItZLzX38MFORsl3sBwlbDv1OC8us/kT6MkvBvTP+JL5/n5X+jcRn8i7nAr05R&#10;w+FYKPqPDi7B7oaKl6b/RPrYFq//a7Xkn1VH8+j/Bv+IDJNsFBnO/KZMqpfF9B/vllGi/gPTWGX0&#10;/2bzvzcrgZGsLgeUtlD/34z8L7vTSObAfcn4D/xfcP4reJJsceC5qshb9PxXAzeXqP8n9R/ZQmjm&#10;vxLUroz5r9u8aKdXAf8arc7+hKYpZP+srXlv7rwRI49fvnwFSQy5kYHBxiyeJJNHDjumXuJmVFT/&#10;4STXjTUxT9/S8f/IH2f++YUXR9WP3mvPPXrvuENdXReZW3Xp0mWnHXfYZ689JfLGn2e9+PCMx63+&#10;z7rn1P/hJw2ZqKLepWdvmlooQTAdpM9c+Awpkj2HjIAHKW7IF+/Dh6/A2rubTfkPCnThN89m4vaL&#10;dgm0S2DblMCkm24BXWA8SCiyVEpwP1tEfpph1j9xB6MCH8E1aApshncxf8talsRIdPZx0iYywets&#10;SuamykE4vIuDEArD0QsJ3NEr7tDeYN+07gl4BJXitXVJYwFYZeSPPDnbp+mchSmL/7GD3lYWwy1U&#10;Z8v/ULlQ2pAm8H9YeqXokJKNwvyZIb2PmQy+nJSGFzKXSENkXjSQlR6bCQVDTDrYeggbIkTuYFjU&#10;HAIsnLIXhSlAYr5CWzY+mLJFmMzmT6hY/COEGd7OTlEi/qGOUDI5AZyFf0xWk9bkfN2H+IdzQRH8&#10;y/bnsCCBC8gqC/8+zBf3UxfDv3pVwNHMFqB18b9T796SfZg4gzFUtEGq+hOdl0P0DHALgAcdyacJ&#10;N4MftCtreJz4h2e/fvCi1atWyZHLakDJZFasXIUKUimHMGk4oHiZiwUnb7JjSnp4qGG/P+9TjBH+&#10;A/1a/KNjRq/QCH363SqTEf5D2Oss/Csz0EMT2CiKf+umDSw5sfsHy8S/79xgqNDRo4UuCBnVRD9F&#10;E6BvFsF/qfzv8b8l87/Df07+z6v/5+B/Q/WEa2H+h7StMaIo/tlJLf5Nz1WAoAVL5H+ioij/Q0rE&#10;UoT/MEzE8e+tUZb/I/wjlET4sAy8QI0M/r3xLh/+YYRCkVBOYpgv2hrxj1HP18Vdwtas+o8YLVys&#10;ZASAZjUJBgikQvPfiuPfaVOIMWKHVwYj2oz45xI1m4ZDv6VZtEgc/x7GzdB/KARSCkmGBN5K+PeL&#10;34X5HyZC1LGg/qNHL4oQStR/1K5itqRYuuPwlND/pSQt0P+9EVUKaVkUTIWq5bT/FMN/THO2UpLr&#10;2IRiK+d/1ZScwyygXgz/zdZ/ivA/mqOV8F8R/SeJf+cWEzDmlrsC3iL8O6eNiP/dFcZEZfXc89/o&#10;Ecc8wWkJKnnQ9zCiQGJOo/c+znrf6/Z58S/JUXItiZunIBMtqll88lXjWYuBJXLgP3gIoXbIHLkZ&#10;/Z+yigTCHmp7LgpGQUkOy1es/NvLr+zy2T4DBg4cOnTI8GHD+g0Y2GX7bstWr7334UeWfryMxGJV&#10;35j+H+QmYh8+bIiEDaF2ke49eKgvrsuGr0eZEvocuwdm5tmruBito9ydbK1uijy9zyAKHjQeTCzn&#10;vfhsuN3+/3YJtEtgG5VA36H7S83pyAbG4JZDMB0UEdKoHT6pACEBeQaJQUHgOlzLi8Q1g29knvZF&#10;UKfIkMyTGiTVOA5UCYpnCQMrRrsyQYMsKlkRKfkgEmDs9SNX1oNIg0eoXJJ4UUfu9LEmqpbwv7ws&#10;UVSUwd2MdFNYpuhvHuN/OZXeWEgpbaRhlABbO6e6xUInu7E8+qCxGHYAz+KvjQeCcioMGFhcHVGD&#10;2APG8KxtXH1TGLDZ1hC1bfoIOcZahzGU1hOWjfjMxn9Doz8hujz8IyqxsbmXjH93wANDZ5aGfyhY&#10;EGkh/Du1yfbTfPjnQRFMYFshu+Ngjg0giDFanCwACNS6VfC/7957awwN78Xs7bfqnhwtougbA/5p&#10;BgGSZbd7OOLPFQwPSoYBYLRTR3zAUw0RSEUeWbxwQbcePeCkvGDJEtSR8A922KQRCl1MpRFi3mkr&#10;BPwDV/I7rM/2HE70rBz4DyZXi3/bufS+M7XjRWwLi3/WDpmYlqpB/8rB/27rIiRGpGm9HGHm4v8I&#10;kCXj3+vitHeg+pASBU5Yls//JeE/m/+L4T/ifzqXtC7+W0X/tzJEhgH/EXuwA6BBkYA4x4jDfCz+&#10;cRONZZuPOViKJv8H/Pun2JuAsezi8RUWhxB1Tv5nhihVQf6PtJHc+A+0nMA/ZNIM/Udc86TkGron&#10;jHGE+laNf2+5kO3YLuqR1FHMsg3h2Gc10conRNhnlT1Jxtez2XzNwr/XQvPqP5XAf3DuRtdwldLq&#10;JiDa2vj30WOo9tgLDAAl4N+P1GiRwP/N0n/aSP8XBVJ7EBY7i+s/TvNL6j8Bh2gvMD/jiUGzSrCQ&#10;aVlPhKpthKhrJfI/FZQW4F9rXJb9J8n/ZqnbSS/a30m4/kvyPy2nHESspiotItoUdqiUMv8V/Qfx&#10;beyYBVFTTdpi9J/YOEU9iqUN+He+Pnapxg1R6GKhXlHPoYYgj8giI1fupdZuLHDhHzc1wJsH81+P&#10;fxdST+77LqbKZAgD7fYduhJq6XSEhf3TBXYEr2oDhWAakSlZ4+Ho/Dd4j/g4e16dYOQQd5SRZ2co&#10;G5ht+WrBWp1D/5E5CPsRRMGvyC3oP15JZg8qpP/owTbR/JewTDAPuYhaE1uwgP4zUUJw3DmV/O8N&#10;MSy6/GDbFUYZQhmiV24INnKoUCwZHsfrMbWWv9QRvdBdq2ejjaKxAm2/bpdAuwS2QQmAK8AhjHGR&#10;4A0wFQehGPmGGSONBUwMUmJimGIxtHOySi5CATj7hSaEv/hJruVZJgP7MXPLcmawDEdz6PAWhXrQ&#10;8cZ9kJsULFFB/Ir8RRS2VPiKmSf5WcrGrbUoCf5i+oTME9uLWpX/cXqk32OoQgtz+Hz8n1DFUGCO&#10;GnYkglaBdpQPRyVKjyMaBy9/AJETHRsILcimxOO29dH1EmMtSyI14gjI9mXBuMiBTKSFEu+lbsSa&#10;cuhESot/59vid14jwwQ8CuPfj+sBACXiX8MpOHUEEigF/7aaxfAfYRIizYl/OkyVgH/txa4L+tOr&#10;ZU5o+13r4R/uxtL6GjEjFB4+0d79GT7RTv3hApgKUG7L9kFJRpEmsEqwwSUCKmW46b/66IGSs678&#10;RFpZIfwHr8ZWxD+9SFgF4pbcQga2xIjqlIV/eaRZ/O+RwM4CEZWI/wrzf0n4twAul/+51Lc5+L85&#10;+j8ZA529Nfm/Evgvh/9bH/9KdX58pKA4YAE2pes/wtvyD+ERSDhbO/4j/ceF2vD877yeIToxSdt4&#10;RK2q/2wB+PeBm7wuAStJa/J/Xvx7exn4ivoPFyCby//N13/ahP9FsdRJBAeX8vQf79OZrf9H8fRK&#10;5X+3mI0Rtqj+A8MW6YJMIhcl2H98eH0EXWm5/aed/61+4meC4XhG6j9O6Uvq/4QdHAXK5f9WmP+q&#10;WquhFD3+RXeNbzkFzDjJsjpJAf3fV8S4v0i2WfPfmpzz31LwDy5qJv5lD02YMGI9SSUQs39G81+8&#10;IluPza//R/oPrc/IBJqzDtZuFCtp/lui/uMs2pAJLbf55r8YTZCMPIMHdWwNTn7gopz6T3rHQUOo&#10;5/HCHg9C0OBXsgzLR6wnQG/nV3xWnoL/HeZkIDtIU+I6yd92D2i0VvunXQLbsgT67XeQ5TUyoFWn&#10;rHw4mJE9wTk0tjI3zGzBm8iNdkyMHMJOiIacUB8t0dHUi9fxJxbD5gwPa76OpQqsqH7QDQ2bEs8i&#10;GTX42OPGw8Lel8Qz7nqtcrB58KFb9txzeM78v/cfZ+Xh/8z0OytYpAKVPWHCULQOpz3Qh0Sw9/92&#10;8xTplDOGAGNUd7DMIDd/P/nVyjVcgZxPOXNoPvzfe/sbm6VIJ08YAt3A4h9+0A/cqbu32v5z4vh9&#10;rP5z/x2bpxi24rYzXvZfE6warbD35OYBjwcVdd69wofSRgehWzTSiPIJP2KatwSfzt3DK2wR40ni&#10;cJympTi8JdIA1YyumrKeGpoL/86OH2mxID0Y7rlq5Ysa+bw443v4RORplosM/8fcYLcw/tfKggeA&#10;MY5x+fifyeQiwf8UL72l7LCFnIlkDI42N7y9DfR/AjKh/3OgD1CMJh2YTCI9wGYnPwn8Uyysvs0Q&#10;gz59riETFgmPkBUVhGHzBApgR3xoAixMQsIWnyh5Pv7Phf/ovDiKhdiIOlfo2jCwsi6sBcwWpes/&#10;4gotx/b6KPBZYkH+rar/VBb/WNV2lBjJB6GftdVckIrEKakVw79SHOa/bYd/buL23B4pvZXEf0x5&#10;RtdT38zy8B8bERzwknsBs/m/5fhvgf7vyYEcTkNMPv0ffo7K/+KSWYj/nWOEGftIRNn8D8DjRE07&#10;aCYGAvRiLVjcX7u5/B9pGnwvW4cjTiH816r9x/B/JEyIaIvkf/VPbwn/C9lKPbHy5zU02CjDHeg/&#10;2kbur/XGiLQf4928OfHvfYSN2RSGyIZGBDuyio1TPDxLlKj/xPDvVNGg//ghEDgB2ALVRLZ4hZYf&#10;H/XQPxEm9R/otW6AUFGC/+WCTktwJnHDqLcy68ZQaTI5ANCPLz4GiNzRMhDJGpLDoTrow1LxTZs8&#10;/zv/aZWPVEBsDtFTrhuEIkk1VcfgKcFW/4EHNERB/MgFt42GXu9/JQkU0n9wjqIJF8bNQy3Xf74+&#10;Ydytd04BEnTNA4VGgwG7qB50LFs3Job2BiphArQ9vuJXaM/oJMiNCziSkieby+twpICkx4Ptn3YJ&#10;tEtgG5cAqYA8iDVP0Bb/knmpuCA96AgfSawrXmanNnPATQxa+GsZjPRF1RCNohpD8CDGV3mW+ZDx&#10;mJhsy5+o+oMYxU+Tb+dLqVmCP/EXyeRjqZKDCrLdLJ9c/K9n0WyWwvClxACagILaXKUCTggDBkKh&#10;K2jbF6wA/tu+MPaNFv9299nmKpXVfzZXGfK9l6SRzTnoAgn8YzIADY06Jags8Re9hntQyEVyAQoi&#10;lyb4ipm7skXBi/LhH/mQ7b29zNxJ8r9z8iqZ/zdxtgPAo+RbDP97u2RCvFZWJfI/kYA6ctSDPDmO&#10;QHSbUf/nCJjQ/2HZtH2NAzppE4hl01uhlYp/v7e9zfDvZ0AF+D8L/9GRtqhsm+k/WHyyUq28/lMp&#10;/HNPFUwJEf5djAKVuVwEV2hyXQXmv2ru4AYmeW/b4d95tiOYEg246FNtyP/eBFAO/r3qGNf/Vb/F&#10;9iZShOU0KMaAK3U/Sdwm+r++kPRr5w4l6P96bKCtCIdCkl7l+B9741ps//GntwFXKL+Vhlxb+08O&#10;/ON4Ms//URztLZ7/PRoL6j+5+V+sz4iVoaevi5KG2A48Lca5OcOSiK2WiBBI7aUc/afC81/HMHnx&#10;78gH574Cxlnz3zL5360dIjcqOXIB3sbNCug/MUzidWwCrVRp9k84Ssfw744U9ujPrf/4+BusbPn6&#10;T2wtqmz+b9C1/2yCsmgsGf9Rqwkt/z8qemY/cRzpbgAAAABJRU5ErkJgglBLAQItABQABgAIAAAA&#10;IQCxgme2CgEAABMCAAATAAAAAAAAAAAAAAAAAAAAAABbQ29udGVudF9UeXBlc10ueG1sUEsBAi0A&#10;FAAGAAgAAAAhADj9If/WAAAAlAEAAAsAAAAAAAAAAAAAAAAAOwEAAF9yZWxzLy5yZWxzUEsBAi0A&#10;FAAGAAgAAAAhAPkpwTulBQAAuxwAAA4AAAAAAAAAAAAAAAAAOgIAAGRycy9lMm9Eb2MueG1sUEsB&#10;Ai0AFAAGAAgAAAAhAKomDr68AAAAIQEAABkAAAAAAAAAAAAAAAAACwgAAGRycy9fcmVscy9lMm9E&#10;b2MueG1sLnJlbHNQSwECLQAUAAYACAAAACEAG6owQOEAAAALAQAADwAAAAAAAAAAAAAAAAD+CAAA&#10;ZHJzL2Rvd25yZXYueG1sUEsBAi0ACgAAAAAAAAAhAIoAJRlQFAYAUBQGABQAAAAAAAAAAAAAAAAA&#10;DAoAAGRycy9tZWRpYS9pbWFnZTEucG5nUEsFBgAAAAAGAAYAfAEAAI4eBgAAAA==&#10;">
                <v:shape id="Picture 214" o:spid="_x0000_s1068" type="#_x0000_t75" style="position:absolute;top:191;width:64080;height:29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2E07CAAAA3AAAAA8AAABkcnMvZG93bnJldi54bWxEj8FqwzAQRO+F/oPYQm+1FFNK40QJpSXB&#10;5BYnhxwXa2OZWCtjqbb791Wg0OMwM2+Y9XZ2nRhpCK1nDYtMgSCuvWm50XA+7V7eQYSIbLDzTBp+&#10;KMB28/iwxsL4iY80VrERCcKhQA02xr6QMtSWHIbM98TJu/rBYUxyaKQZcEpw18lcqTfpsOW0YLGn&#10;T0v1rfp2GtxesrqgxVK5eFgev0xlvdH6+Wn+WIGINMf/8F+7NBryxSvcz6Qj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9hNOwgAAANwAAAAPAAAAAAAAAAAAAAAAAJ8C&#10;AABkcnMvZG93bnJldi54bWxQSwUGAAAAAAQABAD3AAAAjgMAAAAA&#10;" stroked="t" strokecolor="windowText">
                  <v:imagedata r:id="rId18" o:title="" croptop="14905f" cropbottom="16102f" cropleft="8820f" cropright="14759f"/>
                  <v:path arrowok="t"/>
                </v:shape>
                <v:group id="Group 215" o:spid="_x0000_s1069" style="position:absolute;left:-95;width:26276;height:8985" coordorigin="-95" coordsize="26276,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Oval 216" o:spid="_x0000_s1070" style="position:absolute;left:893;top:770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rBcUA&#10;AADcAAAADwAAAGRycy9kb3ducmV2LnhtbESPQWvCQBSE74L/YXmCF9GNIkFSV1FBLCq0pj30+Mg+&#10;k2D2bchuTfrvu4LgcZiZb5jlujOVuFPjSssKppMIBHFmdcm5gu+v/XgBwnlkjZVlUvBHDtarfm+J&#10;ibYtX+ie+lwECLsEFRTe14mULivIoJvYmjh4V9sY9EE2udQNtgFuKjmLolgaLDksFFjTrqDslv4a&#10;BemxTf3nYfGznY/O55P7aOO6ypUaDrrNGwhPnX+Fn+13rWA2jeFx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6sFxQAAANwAAAAPAAAAAAAAAAAAAAAAAJgCAABkcnMv&#10;ZG93bnJldi54bWxQSwUGAAAAAAQABAD1AAAAigMAAAAA&#10;" fillcolor="windowText" strokecolor="windowText" strokeweight="1pt">
                    <v:stroke joinstyle="miter"/>
                  </v:oval>
                  <v:oval id="Oval 217" o:spid="_x0000_s1071" style="position:absolute;left:793;top:902;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30MQA&#10;AADcAAAADwAAAGRycy9kb3ducmV2LnhtbESPwW7CMBBE75X6D9ZW6q04yaGgNA5qEVQ5cCmE+zbe&#10;JinxOopdMH+PkSpxHM3MG02xDGYQJ5pcb1lBOktAEDdW99wqqPeblwUI55E1DpZJwYUcLMvHhwJz&#10;bc/8Raedb0WEsMtRQef9mEvpmo4MupkdiaP3YyeDPsqplXrCc4SbQWZJ8ioN9hwXOhxp1VFz3P0Z&#10;Bcl8zfvq1xyqcKzTjyzU35/btVLPT+H9DYSn4O/h/3alFWTpHG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2d9DEAAAA3AAAAA8AAAAAAAAAAAAAAAAAmAIAAGRycy9k&#10;b3ducmV2LnhtbFBLBQYAAAAABAAEAPUAAACJAwAAAAA=&#10;" fillcolor="#fb927c" strokecolor="#fb927c" strokeweight="1pt">
                    <v:stroke joinstyle="miter"/>
                  </v:oval>
                  <v:oval id="Oval 218" o:spid="_x0000_s1072" style="position:absolute;left:641;top:224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mcEA&#10;AADcAAAADwAAAGRycy9kb3ducmV2LnhtbERPy0oDMRTdC/5DuEJ3NtOhiEybFhVb3Sj08QGXye0k&#10;dHIzJGkn9uvNQnB5OO/lOrteXClE61nBbFqBIG69ttwpOB42j88gYkLW2HsmBT8UYb26v1tio/3I&#10;O7ruUydKCMcGFZiUhkbK2BpyGKd+IC7cyQeHqcDQSR1wLOGul3VVPUmHlkuDwYHeDLXn/cUpCLeb&#10;HTf1Nh/sR/8+N1/5u0qvSk0e8ssCRKKc/sV/7k+toJ6VteVMOQ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x2ZnBAAAA3AAAAA8AAAAAAAAAAAAAAAAAmAIAAGRycy9kb3du&#10;cmV2LnhtbFBLBQYAAAAABAAEAPUAAACGAwAAAAA=&#10;" fillcolor="#f26250" strokecolor="#f26250" strokeweight="1pt">
                    <v:stroke joinstyle="miter"/>
                  </v:oval>
                  <v:oval id="Oval 219" o:spid="_x0000_s1073" style="position:absolute;left:555;top:3919;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kZsMA&#10;AADcAAAADwAAAGRycy9kb3ducmV2LnhtbESPS2sCMRSF9wX/Q7hCdzWjC7FTo/SBIgUXo4VuL8md&#10;ydDJTZjEcfrvG0Ho8nAeH2e9HV0nBupj61nBfFaAINbetNwo+DrvnlYgYkI22HkmBb8UYbuZPKyx&#10;NP7KFQ2n1Ig8wrFEBTalUEoZtSWHceYDcfZq3ztMWfaNND1e87jr5KIoltJhy5lgMdC7Jf1zurgM&#10;qfb68v1pqw//VofDUMfjLmilHqfj6wuIRGP6D9/bB6NgMX+G2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mkZsMAAADcAAAADwAAAAAAAAAAAAAAAACYAgAAZHJzL2Rv&#10;d25yZXYueG1sUEsFBgAAAAAEAAQA9QAAAIgDAAAAAA==&#10;" fillcolor="#d9303f" strokecolor="#d9303f" strokeweight="1pt">
                    <v:stroke joinstyle="miter"/>
                  </v:oval>
                  <v:oval id="Oval 220" o:spid="_x0000_s1074" style="position:absolute;left:521;top:5598;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cvcAA&#10;AADcAAAADwAAAGRycy9kb3ducmV2LnhtbERPTWvCQBC9F/wPywje6sYIRaOriFhoT0WbgschOyYh&#10;2dmQHTX+++5B8Ph43+vt4Fp1oz7Ung3Mpgko4sLbmksD+e/n+wJUEGSLrWcy8KAA283obY2Z9Xc+&#10;0u0kpYohHDI0UIl0mdahqMhhmPqOOHIX3zuUCPtS2x7vMdy1Ok2SD+2w5thQYUf7iormdHUGDt+5&#10;FM18efirkzn+DLtmeZbcmMl42K1ACQ3yEj/dX9ZAmsb58Uw8Anr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HcvcAAAADcAAAADwAAAAAAAAAAAAAAAACYAgAAZHJzL2Rvd25y&#10;ZXYueG1sUEsFBgAAAAAEAAQA9QAAAIUDAAAAAA==&#10;" fillcolor="#ae123a" strokecolor="#ae123a" strokeweight="1pt">
                    <v:stroke joinstyle="miter"/>
                  </v:oval>
                  <v:shape id="TextBox 11" o:spid="_x0000_s1075" type="#_x0000_t202" style="position:absolute;left:1340;top:6019;width:24841;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csQA&#10;AADcAAAADwAAAGRycy9kb3ducmV2LnhtbESP0WrCQBRE34X+w3KFvukmoYqNrlK0Bd+0th9wyV6z&#10;Mdm7Ibtq2q93BcHHYWbOMItVbxtxoc5XjhWk4wQEceF0xaWC35+v0QyED8gaG8ek4I88rJYvgwXm&#10;2l35my6HUIoIYZ+jAhNCm0vpC0MW/di1xNE7us5iiLIrpe7wGuG2kVmSTKXFiuOCwZbWhor6cLYK&#10;Zond1fV7tvf27T+dmPXGfbYnpV6H/cccRKA+PMOP9lYryLI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f3L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items/kg or items/m</w:t>
                          </w:r>
                          <w:r w:rsidRPr="003A297F">
                            <w:rPr>
                              <w:rFonts w:ascii="Arial" w:hAnsi="Arial" w:cs="Arial"/>
                              <w:color w:val="000000"/>
                              <w:kern w:val="24"/>
                              <w:position w:val="7"/>
                              <w:sz w:val="22"/>
                              <w:szCs w:val="22"/>
                              <w:vertAlign w:val="superscript"/>
                            </w:rPr>
                            <w:t>3</w:t>
                          </w:r>
                        </w:p>
                      </w:txbxContent>
                    </v:textbox>
                  </v:shape>
                  <v:shape id="TextBox 12" o:spid="_x0000_s1076" type="#_x0000_t202" style="position:absolute;left:1416;top:4943;width:692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hBcQA&#10;AADcAAAADwAAAGRycy9kb3ducmV2LnhtbESP3WoCMRSE7wu+QziCdzVrsEVXo4hV6F3rzwMcNsfN&#10;upuTZZPqtk/fFApeDjPzDbNc964RN+pC5VnDZJyBIC68qbjUcD7tn2cgQkQ22HgmDd8UYL0aPC0x&#10;N/7OB7odYykShEOOGmyMbS5lKCw5DGPfEifv4juHMcmulKbDe4K7Rqose5UOK04LFlvaWirq45fT&#10;MMvcR13P1Wdw05/Ji92++V171Xo07DcLEJH6+Aj/t9+NBqUU/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4QX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&gt;10 000</w:t>
                          </w:r>
                        </w:p>
                      </w:txbxContent>
                    </v:textbox>
                  </v:shape>
                  <v:shape id="TextBox 13" o:spid="_x0000_s1077" type="#_x0000_t202" style="position:absolute;left:1160;top:3247;width:1076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EnsQA&#10;AADcAAAADwAAAGRycy9kb3ducmV2LnhtbESPzW7CMBCE70i8g7WVeisOaYsgYBCiVOJW/h5gFS9x&#10;mngdxS4Enh4jVeI4mplvNLNFZ2txptaXjhUMBwkI4tzpkgsFx8P32xiED8gaa8ek4EoeFvN+b4aZ&#10;dhfe0XkfChEh7DNUYEJoMil9bsiiH7iGOHon11oMUbaF1C1eItzWMk2SkbRYclww2NDKUF7t/6yC&#10;cWJ/qmqSbr39uA0/zerLrZtfpV5fuuUURKAuPMP/7Y1WkKb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J7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1000 – 10 000</w:t>
                          </w:r>
                        </w:p>
                      </w:txbxContent>
                    </v:textbox>
                  </v:shape>
                  <v:shape id="TextBox 14" o:spid="_x0000_s1078" type="#_x0000_t202" style="position:absolute;left:1160;top:1583;width:882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c6sQA&#10;AADcAAAADwAAAGRycy9kb3ducmV2LnhtbESP0WrCQBRE3wv+w3KFvtVNgi0a3YhoC31rTfsBl+w1&#10;G5O9G7JbjX59t1DwcZiZM8x6M9pOnGnwjWMF6SwBQVw53XCt4Pvr7WkBwgdkjZ1jUnAlD5ti8rDG&#10;XLsLH+hchlpECPscFZgQ+lxKXxmy6GeuJ47e0Q0WQ5RDLfWAlwi3ncyS5EVabDguGOxpZ6hqyx+r&#10;YJHYj7ZdZp/ezm/ps9nt3Wt/UupxOm5XIAKN4R7+b79rBVk2h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3Or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 – 1000</w:t>
                          </w:r>
                        </w:p>
                      </w:txbxContent>
                    </v:textbox>
                  </v:shape>
                  <v:shape id="TextBox 15" o:spid="_x0000_s1079" type="#_x0000_t202" style="position:absolute;left:1160;width:7270;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5ccMA&#10;AADcAAAADwAAAGRycy9kb3ducmV2LnhtbESP3WrCQBSE74W+w3IKvdONoYpGVynWQu/8fYBD9piN&#10;yZ4N2VXTPr0rCF4OM/MNM192thZXan3pWMFwkIAgzp0uuVBwPPz0JyB8QNZYOyYFf+RhuXjrzTHT&#10;7sY7uu5DISKEfYYKTAhNJqXPDVn0A9cQR+/kWoshyraQusVbhNtapkkylhZLjgsGG1oZyqv9xSqY&#10;JHZTVdN06+3n/3BkVt9u3ZyV+njvvmYgAnXhFX62f7WCNB3B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V5ccMAAADcAAAADwAAAAAAAAAAAAAAAACYAgAAZHJzL2Rv&#10;d25yZXYueG1sUEsFBgAAAAAEAAQA9QAAAIgDA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v:textbox>
                  </v:shape>
                  <v:rect id="Rectangle 226" o:spid="_x0000_s1080" style="position:absolute;left:-95;top:95;width:25564;height:8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c48YA&#10;AADcAAAADwAAAGRycy9kb3ducmV2LnhtbESPT2sCMRTE7wW/Q3iCt5rtYreyNYp/Wij0YtWDvT2S&#10;5+7SzcuaRN1++6ZQ6HGYmd8ws0VvW3ElHxrHCh7GGQhi7UzDlYLD/vV+CiJEZIOtY1LwTQEW88Hd&#10;DEvjbvxB112sRIJwKFFBHWNXShl0TRbD2HXEyTs5bzEm6StpPN4S3LYyz7JCWmw4LdTY0bom/bW7&#10;WAVPj8XKTfTEv5wL2Z3eP7dHvVkqNRr2y2cQkfr4H/5rvxkFeV7A75l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Hc48YAAADcAAAADwAAAAAAAAAAAAAAAACYAgAAZHJz&#10;L2Rvd25yZXYueG1sUEsFBgAAAAAEAAQA9QAAAIsDAAAAAA==&#10;" filled="f" strokecolor="windowText" strokeweight=".5pt"/>
                </v:group>
              </v:group>
            </w:pict>
          </mc:Fallback>
        </mc:AlternateContent>
      </w: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7E6831" w:rsidP="0059569B">
      <w:pPr>
        <w:pStyle w:val="Caption"/>
        <w:ind w:firstLine="0"/>
        <w:rPr>
          <w:rFonts w:ascii="Times New Roman" w:hAnsi="Times New Roman"/>
          <w:sz w:val="24"/>
          <w:szCs w:val="24"/>
        </w:rPr>
      </w:pPr>
      <w:r>
        <w:rPr>
          <w:noProof/>
          <w:lang w:eastAsia="en-GB"/>
        </w:rPr>
        <mc:AlternateContent>
          <mc:Choice Requires="wpg">
            <w:drawing>
              <wp:anchor distT="0" distB="0" distL="114300" distR="114300" simplePos="0" relativeHeight="251658752" behindDoc="0" locked="0" layoutInCell="1" allowOverlap="1">
                <wp:simplePos x="0" y="0"/>
                <wp:positionH relativeFrom="column">
                  <wp:posOffset>-190500</wp:posOffset>
                </wp:positionH>
                <wp:positionV relativeFrom="paragraph">
                  <wp:posOffset>172085</wp:posOffset>
                </wp:positionV>
                <wp:extent cx="6416675" cy="3020060"/>
                <wp:effectExtent l="19050" t="0" r="22225" b="27940"/>
                <wp:wrapNone/>
                <wp:docPr id="22" name="Group 21">
                  <a:extLst xmlns:a="http://schemas.openxmlformats.org/drawingml/2006/main">
                    <a:ext uri="{FF2B5EF4-FFF2-40B4-BE49-F238E27FC236}">
                      <a16:creationId xmlns:a16="http://schemas.microsoft.com/office/drawing/2014/main" xmlns="" id="{F5E7F87B-BB96-4B07-AE1B-E83E3448DEB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675" cy="3020060"/>
                          <a:chOff x="1" y="0"/>
                          <a:chExt cx="6417524" cy="3020310"/>
                        </a:xfrm>
                      </wpg:grpSpPr>
                      <pic:pic xmlns:pic="http://schemas.openxmlformats.org/drawingml/2006/picture">
                        <pic:nvPicPr>
                          <pic:cNvPr id="6" name="Picture 2">
                            <a:extLst>
                              <a:ext uri="{FF2B5EF4-FFF2-40B4-BE49-F238E27FC236}">
                                <a16:creationId xmlns:a16="http://schemas.microsoft.com/office/drawing/2014/main" xmlns="" id="{6D4601F9-C326-471C-B4B2-24A0724FEFFC}"/>
                              </a:ext>
                            </a:extLst>
                          </pic:cNvPr>
                          <pic:cNvPicPr>
                            <a:picLocks noChangeAspect="1"/>
                          </pic:cNvPicPr>
                        </pic:nvPicPr>
                        <pic:blipFill rotWithShape="1">
                          <a:blip r:embed="rId19"/>
                          <a:srcRect l="13148" t="24788" r="22521" b="24075"/>
                          <a:stretch/>
                        </pic:blipFill>
                        <pic:spPr>
                          <a:xfrm>
                            <a:off x="9525" y="19111"/>
                            <a:ext cx="6408000" cy="3001199"/>
                          </a:xfrm>
                          <a:prstGeom prst="rect">
                            <a:avLst/>
                          </a:prstGeom>
                          <a:ln>
                            <a:solidFill>
                              <a:sysClr val="windowText" lastClr="000000"/>
                            </a:solidFill>
                          </a:ln>
                        </pic:spPr>
                      </pic:pic>
                      <wpg:grpSp>
                        <wpg:cNvPr id="7" name="Group 3">
                          <a:extLst>
                            <a:ext uri="{FF2B5EF4-FFF2-40B4-BE49-F238E27FC236}">
                              <a16:creationId xmlns:a16="http://schemas.microsoft.com/office/drawing/2014/main" xmlns="" id="{87BA8107-D4C8-466D-9385-B24354C502BF}"/>
                            </a:ext>
                          </a:extLst>
                        </wpg:cNvPr>
                        <wpg:cNvGrpSpPr/>
                        <wpg:grpSpPr>
                          <a:xfrm>
                            <a:off x="1" y="0"/>
                            <a:ext cx="2612072" cy="898544"/>
                            <a:chOff x="0" y="0"/>
                            <a:chExt cx="2736026" cy="898544"/>
                          </a:xfrm>
                        </wpg:grpSpPr>
                        <wps:wsp>
                          <wps:cNvPr id="8" name="Oval 4">
                            <a:extLst>
                              <a:ext uri="{FF2B5EF4-FFF2-40B4-BE49-F238E27FC236}">
                                <a16:creationId xmlns:a16="http://schemas.microsoft.com/office/drawing/2014/main" xmlns="" id="{01E553B4-15A5-474A-AB9F-63744B739E52}"/>
                              </a:ext>
                            </a:extLst>
                          </wps:cNvPr>
                          <wps:cNvSpPr/>
                          <wps:spPr>
                            <a:xfrm>
                              <a:off x="89359" y="770851"/>
                              <a:ext cx="36000" cy="36000"/>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9" name="Oval 5">
                            <a:extLst>
                              <a:ext uri="{FF2B5EF4-FFF2-40B4-BE49-F238E27FC236}">
                                <a16:creationId xmlns:a16="http://schemas.microsoft.com/office/drawing/2014/main" xmlns="" id="{75841CC0-3F7C-4C91-8CBA-5D3A8206EB00}"/>
                              </a:ext>
                            </a:extLst>
                          </wps:cNvPr>
                          <wps:cNvSpPr/>
                          <wps:spPr>
                            <a:xfrm>
                              <a:off x="94601" y="106972"/>
                              <a:ext cx="37708" cy="36000"/>
                            </a:xfrm>
                            <a:prstGeom prst="ellipse">
                              <a:avLst/>
                            </a:prstGeom>
                            <a:solidFill>
                              <a:srgbClr val="E6B06F"/>
                            </a:solidFill>
                            <a:ln w="12700" cap="flat" cmpd="sng" algn="ctr">
                              <a:solidFill>
                                <a:srgbClr val="E6B06F"/>
                              </a:solidFill>
                              <a:prstDash val="solid"/>
                              <a:miter lim="800000"/>
                            </a:ln>
                            <a:effectLst/>
                          </wps:spPr>
                          <wps:bodyPr rtlCol="0" anchor="ctr"/>
                        </wps:wsp>
                        <wps:wsp>
                          <wps:cNvPr id="10" name="Oval 6">
                            <a:extLst>
                              <a:ext uri="{FF2B5EF4-FFF2-40B4-BE49-F238E27FC236}">
                                <a16:creationId xmlns:a16="http://schemas.microsoft.com/office/drawing/2014/main" xmlns="" id="{270E7D3A-198D-4298-A6C2-2EEC7F42E1D6}"/>
                              </a:ext>
                            </a:extLst>
                          </wps:cNvPr>
                          <wps:cNvSpPr/>
                          <wps:spPr>
                            <a:xfrm>
                              <a:off x="76427" y="232670"/>
                              <a:ext cx="64104" cy="61200"/>
                            </a:xfrm>
                            <a:prstGeom prst="ellipse">
                              <a:avLst/>
                            </a:prstGeom>
                            <a:solidFill>
                              <a:srgbClr val="CF844C"/>
                            </a:solidFill>
                            <a:ln w="12700" cap="flat" cmpd="sng" algn="ctr">
                              <a:solidFill>
                                <a:srgbClr val="D18954"/>
                              </a:solidFill>
                              <a:prstDash val="solid"/>
                              <a:miter lim="800000"/>
                            </a:ln>
                            <a:effectLst/>
                          </wps:spPr>
                          <wps:bodyPr rtlCol="0" anchor="ctr"/>
                        </wps:wsp>
                        <wps:wsp>
                          <wps:cNvPr id="11" name="Oval 7">
                            <a:extLst>
                              <a:ext uri="{FF2B5EF4-FFF2-40B4-BE49-F238E27FC236}">
                                <a16:creationId xmlns:a16="http://schemas.microsoft.com/office/drawing/2014/main" xmlns="" id="{B98B5452-DA47-487B-B5CC-B1CD1ED5A43A}"/>
                              </a:ext>
                            </a:extLst>
                          </wps:cNvPr>
                          <wps:cNvSpPr/>
                          <wps:spPr>
                            <a:xfrm>
                              <a:off x="64912" y="391599"/>
                              <a:ext cx="86729" cy="82800"/>
                            </a:xfrm>
                            <a:prstGeom prst="ellipse">
                              <a:avLst/>
                            </a:prstGeom>
                            <a:solidFill>
                              <a:srgbClr val="B95731"/>
                            </a:solidFill>
                            <a:ln w="12700" cap="flat" cmpd="sng" algn="ctr">
                              <a:solidFill>
                                <a:srgbClr val="BC5E3A"/>
                              </a:solidFill>
                              <a:prstDash val="solid"/>
                              <a:miter lim="800000"/>
                            </a:ln>
                            <a:effectLst/>
                          </wps:spPr>
                          <wps:bodyPr rtlCol="0" anchor="ctr"/>
                        </wps:wsp>
                        <wps:wsp>
                          <wps:cNvPr id="12" name="Oval 8">
                            <a:extLst>
                              <a:ext uri="{FF2B5EF4-FFF2-40B4-BE49-F238E27FC236}">
                                <a16:creationId xmlns:a16="http://schemas.microsoft.com/office/drawing/2014/main" xmlns="" id="{0A4948C4-9382-4161-B11C-9C4C23E5668E}"/>
                              </a:ext>
                            </a:extLst>
                          </wps:cNvPr>
                          <wps:cNvSpPr/>
                          <wps:spPr>
                            <a:xfrm>
                              <a:off x="56417" y="559299"/>
                              <a:ext cx="113124" cy="108000"/>
                            </a:xfrm>
                            <a:prstGeom prst="ellipse">
                              <a:avLst/>
                            </a:prstGeom>
                            <a:solidFill>
                              <a:srgbClr val="9F3632"/>
                            </a:solidFill>
                            <a:ln w="12700" cap="flat" cmpd="sng" algn="ctr">
                              <a:solidFill>
                                <a:srgbClr val="9F3632"/>
                              </a:solidFill>
                              <a:prstDash val="solid"/>
                              <a:miter lim="800000"/>
                            </a:ln>
                            <a:effectLst/>
                          </wps:spPr>
                          <wps:bodyPr rtlCol="0" anchor="ctr"/>
                        </wps:wsp>
                        <wps:wsp>
                          <wps:cNvPr id="13" name="TextBox 11">
                            <a:extLst>
                              <a:ext uri="{FF2B5EF4-FFF2-40B4-BE49-F238E27FC236}">
                                <a16:creationId xmlns:a16="http://schemas.microsoft.com/office/drawing/2014/main" xmlns="" id="{FBCB83AF-393B-4763-887A-12062313E51A}"/>
                              </a:ext>
                            </a:extLst>
                          </wps:cNvPr>
                          <wps:cNvSpPr txBox="1"/>
                          <wps:spPr>
                            <a:xfrm>
                              <a:off x="134023" y="601999"/>
                              <a:ext cx="2602003" cy="29654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items/kg or items/m</w:t>
                                </w:r>
                                <w:r w:rsidRPr="003A297F">
                                  <w:rPr>
                                    <w:rFonts w:ascii="Arial" w:hAnsi="Arial" w:cs="Arial"/>
                                    <w:color w:val="000000"/>
                                    <w:kern w:val="24"/>
                                    <w:position w:val="7"/>
                                    <w:sz w:val="22"/>
                                    <w:szCs w:val="22"/>
                                    <w:vertAlign w:val="superscript"/>
                                  </w:rPr>
                                  <w:t>2</w:t>
                                </w:r>
                              </w:p>
                            </w:txbxContent>
                          </wps:txbx>
                          <wps:bodyPr wrap="none" rtlCol="0">
                            <a:spAutoFit/>
                          </wps:bodyPr>
                        </wps:wsp>
                        <wps:wsp>
                          <wps:cNvPr id="14" name="TextBox 12">
                            <a:extLst>
                              <a:ext uri="{FF2B5EF4-FFF2-40B4-BE49-F238E27FC236}">
                                <a16:creationId xmlns:a16="http://schemas.microsoft.com/office/drawing/2014/main" xmlns="" id="{BB37E78B-FD93-448A-A042-64BDA48A9146}"/>
                              </a:ext>
                            </a:extLst>
                          </wps:cNvPr>
                          <wps:cNvSpPr txBox="1"/>
                          <wps:spPr>
                            <a:xfrm>
                              <a:off x="141625" y="494365"/>
                              <a:ext cx="602611"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&gt;1000</w:t>
                                </w:r>
                              </w:p>
                            </w:txbxContent>
                          </wps:txbx>
                          <wps:bodyPr wrap="none" rtlCol="0">
                            <a:spAutoFit/>
                          </wps:bodyPr>
                        </wps:wsp>
                        <wps:wsp>
                          <wps:cNvPr id="15" name="TextBox 13">
                            <a:extLst>
                              <a:ext uri="{FF2B5EF4-FFF2-40B4-BE49-F238E27FC236}">
                                <a16:creationId xmlns:a16="http://schemas.microsoft.com/office/drawing/2014/main" xmlns="" id="{805F32A0-8E54-4204-9993-D883F3492E2A}"/>
                              </a:ext>
                            </a:extLst>
                          </wps:cNvPr>
                          <wps:cNvSpPr txBox="1"/>
                          <wps:spPr>
                            <a:xfrm>
                              <a:off x="116022" y="324807"/>
                              <a:ext cx="924536"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 – 1000</w:t>
                                </w:r>
                              </w:p>
                            </w:txbxContent>
                          </wps:txbx>
                          <wps:bodyPr wrap="none" rtlCol="0">
                            <a:spAutoFit/>
                          </wps:bodyPr>
                        </wps:wsp>
                        <wps:wsp>
                          <wps:cNvPr id="16" name="TextBox 14">
                            <a:extLst>
                              <a:ext uri="{FF2B5EF4-FFF2-40B4-BE49-F238E27FC236}">
                                <a16:creationId xmlns:a16="http://schemas.microsoft.com/office/drawing/2014/main" xmlns="" id="{A5AD6E5A-96FD-409B-B6CA-B031BA8ED5E0}"/>
                              </a:ext>
                            </a:extLst>
                          </wps:cNvPr>
                          <wps:cNvSpPr txBox="1"/>
                          <wps:spPr>
                            <a:xfrm>
                              <a:off x="116022" y="158387"/>
                              <a:ext cx="728986"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wps:txbx>
                          <wps:bodyPr wrap="none" rtlCol="0">
                            <a:spAutoFit/>
                          </wps:bodyPr>
                        </wps:wsp>
                        <wps:wsp>
                          <wps:cNvPr id="17" name="TextBox 15">
                            <a:extLst>
                              <a:ext uri="{FF2B5EF4-FFF2-40B4-BE49-F238E27FC236}">
                                <a16:creationId xmlns:a16="http://schemas.microsoft.com/office/drawing/2014/main" xmlns="" id="{23E8AB90-2958-4BEB-91C8-93D73ABB8B01}"/>
                              </a:ext>
                            </a:extLst>
                          </wps:cNvPr>
                          <wps:cNvSpPr txBox="1"/>
                          <wps:spPr>
                            <a:xfrm>
                              <a:off x="116022" y="0"/>
                              <a:ext cx="440318"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&lt;10</w:t>
                                </w:r>
                              </w:p>
                            </w:txbxContent>
                          </wps:txbx>
                          <wps:bodyPr wrap="none" rtlCol="0">
                            <a:spAutoFit/>
                          </wps:bodyPr>
                        </wps:wsp>
                        <wps:wsp>
                          <wps:cNvPr id="18" name="Rectangle 14">
                            <a:extLst>
                              <a:ext uri="{FF2B5EF4-FFF2-40B4-BE49-F238E27FC236}">
                                <a16:creationId xmlns:a16="http://schemas.microsoft.com/office/drawing/2014/main" xmlns="" id="{42F2D1FA-31E6-4E18-B550-52622E5776D6}"/>
                              </a:ext>
                            </a:extLst>
                          </wps:cNvPr>
                          <wps:cNvSpPr/>
                          <wps:spPr>
                            <a:xfrm>
                              <a:off x="0" y="9585"/>
                              <a:ext cx="2703945" cy="874843"/>
                            </a:xfrm>
                            <a:prstGeom prst="rect">
                              <a:avLst/>
                            </a:prstGeom>
                            <a:noFill/>
                            <a:ln w="6350" cap="flat" cmpd="sng" algn="ctr">
                              <a:solidFill>
                                <a:sysClr val="windowText" lastClr="000000"/>
                              </a:solidFill>
                              <a:prstDash val="solid"/>
                              <a:miter lim="800000"/>
                            </a:ln>
                            <a:effectLst/>
                          </wps:spPr>
                          <wps:bodyPr rtlCol="0" anchor="ctr"/>
                        </wps:wsp>
                      </wpg:grpSp>
                    </wpg:wgp>
                  </a:graphicData>
                </a:graphic>
                <wp14:sizeRelH relativeFrom="margin">
                  <wp14:pctWidth>0</wp14:pctWidth>
                </wp14:sizeRelH>
                <wp14:sizeRelV relativeFrom="page">
                  <wp14:pctHeight>0</wp14:pctHeight>
                </wp14:sizeRelV>
              </wp:anchor>
            </w:drawing>
          </mc:Choice>
          <mc:Fallback>
            <w:pict>
              <v:group id="Group 21" o:spid="_x0000_s1081" style="position:absolute;left:0;text-align:left;margin-left:-15pt;margin-top:13.55pt;width:505.25pt;height:237.8pt;z-index:251658752;mso-width-relative:margin" coordorigin="" coordsize="64175,30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vr2IQYAAP8fAAAOAAAAZHJzL2Uyb0RvYy54bWzkWV1v2zYUfR+w/0Do&#10;PbVEUV9GnaJ24mJAsQZrhz3LsmwLlUSBYmIHQ//7Dkl9OErSpqnjIEuACJQlkpf3nHt4efX23a7I&#10;yVUq6oyXE8t5Y1skLRO+zMr1xPr7y/wktEgt43IZ57xMJ9Z1WlvvTn//7e22GqeUb3i+TAXBIGU9&#10;3lYTayNlNR6N6mSTFnH9hldpiYcrLopY4lasR0sRbzF6kY+obfujLRfLSvAkrWv8emYeWqd6/NUq&#10;TeSn1apOJcknFmyT+ir0daGuo9O38Xgt4mqTJY0Z8SOsKOKsxKTdUGexjMmlyG4NVWSJ4DVfyTcJ&#10;L0Z8tcqSVK8Bq3HswWo+CH5Z6bWsx9t11bkJrh346dHDJn9eXQiSLScWpRYp4wIY6WkJdfSC0p38&#10;WEu1NLTMkv6dz+nUO5+zkzlaJ8yespPpOYtO5tQNz2kwn1HX/6ZcO9K9dP/RtlqP9WwKG938IKrP&#10;1YUwbkPzI0++1qrX8Lm6X/cv71aiUJ3gPbLTUF53UCojE/zoM8f3A88iCZ65tqJKA3ayASNUP8ci&#10;fb9kc973DDzK+p6uo3tiLWZibV5nTpUlY/w32KB1C5sfcxi95KVIrWaQ4kFjFLH4elmdgEZVLLNF&#10;lmfyWocEYFNGlVcXWaK8q256mP0WZTxVkxJ6WJi72fqJjRmxcpOGmJR8tonLdfq+rhCgCgmFetvT&#10;vK5vb6xhkWfVPMtzIrj8J5Obz5u4AlsNTdXDxn2I7kF03IGAibwznlwWaSmNlIg0hyd5WW+yqraI&#10;GKfFIkVkiD+W2sJ4XIvkL1isxMRxHQZtg/WUBSFamJZSD1FDICyU2SCfFpdailQmm3aF7SqMe+qG&#10;/wNKRx4FdcFOJ3KcZu6e2XZo29Ayw2zbcaKoibV2lErU8kPKC6IasB8ma5DjK4SiMgRYNK+oOMpL&#10;da15ni2Vf/XNdT3LBbmKsVKo7ZJvv2B+i+RxLfEA4ab/mnn3umJoNZxGzyxON4GtCXsdN50CNNIT&#10;tJw0yuMelpH3Cg888X1luaEQrf+p71A7gFgq/4dR6DFmgO6EBdjcJSw0cH2bIv5udrxHV7YVNsS6&#10;5TTubrH6pzRfBwv8qobtxQC0NZL/CUgTdmi/N1N1syq1106vx/cQP4xcL9LuCwI79AbUh/864uum&#10;4fI9tE9zaEKdfo/5e8RFADyW84ryZItgpYE2L0Yes4KUAOmign7U5doicb5GgpRIoe051MQqjM/i&#10;emMiVY9qyFhkEnlVnhXg6H6omlhPdWbUiIGihIFDtRZ8eY2wFDKfcZMzxWWy4Qh5ZbtyuHoLzDSo&#10;PjlFwYY9inrPT9GI+bYRBsf2IwgBfGKSI5V3uIq3jTY/AUXFetHp8rk/tf25hmSg3r9Ix4dN8v+n&#10;HvK+fe75z8+9wGcUmyV2F+pSP2gy2nZnQs5rN3mr2qNuZq39lt9kBT8tj/u0mM1DxmZPzL0zJ4w8&#10;vblij7yhmK+Ae5CYPd0Lnp97PoscZD3gnhs5nsk5e90L/YBCqnVqQ7HjNNQ41Na8z71p5AWuOTIM&#10;aHFA3ZvOvHP3/V0EfwXc6yoBOi0Mn597HqTN6J7nRXTIPQdnsfbA7pjD0WETw332RXPXd/WmPxSl&#10;A7Lv/kleAfvcVvnUkXPKdwQn4CbFOlQl6q6DCZE7TKbqCSBPnxO3VZ+u3OS4zKawEUKIRDAakpHi&#10;jGfbeK6kkEa+x3QdoDvl3dqHf3Q6L7k6lLeJd5+oy91i1xbuGoub3H2LcubEKlFvRVWiy+P1sb56&#10;fykxni4C9Nn+0ZN6B2mK2d06jA9chlKL66qNuqkOnw/GGNXDpgLDIub6TSmnS7RwjAcpDcQetaMn&#10;h9htSflyIEYBawDxwes6vwSxg0Bt8hnKQjtQHu7zmYgyz21qNajqHQFinej2MUleQBR3teQuio9S&#10;QnpwFPcQO17ohgOIA4rq3VEh1jLxsiDuSrMdxEcpwTwC4sFhmDHbdZpKzHEC2H95Gt3Vf9VXDXyR&#10;yVOCrfkIydb3UyxTQI+8cLDvor7qRsinzDEzYCHT++IBcqu2hOu7nvqy8loquP2nTJ0C6q/MaN34&#10;jL1/r9/qv9uf/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EOgs/hAAAACgEA&#10;AA8AAABkcnMvZG93bnJldi54bWxMj0FLw0AUhO+C/2F5grd2NymxNWZTSlFPRbAVxNtr8pqEZt+G&#10;7DZJ/73ryR6HGWa+ydaTacVAvWssa4jmCgRxYcuGKw1fh7fZCoTzyCW2lknDlRys8/u7DNPSjvxJ&#10;w95XIpSwS1FD7X2XSumKmgy6ue2Ig3eyvUEfZF/JsscxlJtWxko9SYMNh4UaO9rWVJz3F6PhfcRx&#10;s4heh935tL3+HJKP711EWj8+TJsXEJ4m/x+GP/yADnlgOtoLl060GmYLFb54DfEyAhECzyuVgDhq&#10;SFS8BJln8vZC/gsAAP//AwBQSwMECgAAAAAAAAAhAFit1JvKDAYAygwGABQAAABkcnMvbWVkaWEv&#10;aW1hZ2UxLnBuZ4lQTkcNChoKAAAADUlIRFIAAAeAAAAEOAgCAAAAZ7FWFAAAAAFzUkdCAK7OHOkA&#10;AP/KSURBVHhe7P0LuHZXWd6LryAQhBxAjZoQ8oVCAdFNxFIMComItooVbUBRQTwU9lUp4AEoFjce&#10;t7SpoBX4o7umWFSsKGQrrYddPOwEkBgiiH9EjiVfCAlGkBxAICrs+12/te7v+cac73zne1rrXWvd&#10;8/qu9c13zjGe8Yx7nOZzj2c+85SffsE7tnIEgSAQBIJAEAgCQSAIBIEgEASCQBAIAkEgCASBIBAE&#10;gkAQWDUCd1i1wMgLAkEgCASBIBAEgkAQCAJBIAgEgSAQBIJAEAgCQSAIBIEgMEEgBHT6QRAIAkEg&#10;CASBIBAEgkAQCAJBIAgEgSAQBIJAEAgCQSAIrAWBU2oIjmPn3/5lX37Wp3ePU045RWXq7x3ucAf9&#10;veZNb3/nO85eixYRGgSCQBAIAkEgCASBIBAEgkAQCAJBIAgEgSAQBIJAEAgChw6B1gPa7DMn1Jfz&#10;j/3tX9//ATceOgRSoSAQBIJAEAgCQSAIBIEgEASCQBAIAkEgCASBIBAEgkAQWAsCOx7Q3/WSBwyI&#10;/9jrr7/jHe945ZVXKs1d73rWu+IHvZa2iNAgEASCQBAIAkEgCASBIBAEgkAQCAJBIAgEgSAQBI4c&#10;Aj/wrH5utsauWDco0uEHvu/V5577hU1B11//Fz/9nx67jCY7HtC3f3pr6N/ttxOOQ8ffxg963a0d&#10;+UEgCASBIBAEgkAQCAJBIAgEgSAQBIJAEAgCQSAIHCUExPA2//a49mKfX/xzTxDdXMvVT13UrWWU&#10;2SGgP/nprYF/n/rUp1TGV3zFVzzykY981KMe9bAvu6BT5JW/IY78VRMX6Xp86Mpv/YFnfeuVH1pG&#10;wwXySpntQj/0Sy/ah9K7Ch+/8iUPmOwhPOsBv/GOeauzWxfle8ePTIS85JfGw/mXr+pplF0NiuQe&#10;pYbvTq3FYIkj675g0dvSt/vh7r/50UbDeRU4qdAXXXn85HqeaP252m4kWEkWBIJAEAgCQSAIBIEg&#10;EASCQBAIAkEgCASBIHBwEYDIkv5mtHxljysl3+enf88rKgcN+6yLXbfouXTbIaBFMN/5lP5/eD7L&#10;A5pjuvQHn//BnzuZa77yj17zlrm0WXHiz3nSM17w3y76nBVKnZeapOjjZ33V9g7GDz73xst+5C8X&#10;VOfK37jslQ978jt++mlPGluhD/3Saz/4+Ie1jbJg8aOy7WmJ09riwd/4g9toP/nxb1wc7VHVLYl2&#10;C33Bfz77Nf/8xE7MZAvkn/8Vra9/37L19rl3IObVJOmDQBAIAkEgCASBIBAEgkAQCAJBIAgEgSAQ&#10;BA4SAvvu+2ywKge9KvZZwncI6Jc96Y9+9lt+79d/4Lfe+6tveM8rXu9/1z7z0pu/5pvv+OmJBzTH&#10;AA199udv/dnbi/vnO/7gjRc+/mEHqbnXpOtFX0AUl885/+ylSnjw543lnifFfOjtv7v1oO9+5INO&#10;bpSlFJiRee9LHFLoAY962Na7/nq8u/hqkLnom37wuedf9Qfb2wzHr/y155/95Hd8k2P4fM6TLhqK&#10;tb4aDSIlCASBIBAEgkAQCAJBIAgEgSAQBIJAEAgCQSAILIaAOeiV+D6jww4Bfbe73eOMM866xz0+&#10;9/Ob45xzP/v2T5565zuP8IDe+ryv+J6zX/OyXQ/f41f+/ru+8Sse5apOgjMQG2EnUse2B+s75CI6&#10;ubgbuGBatIrO9YlvKQJ3fYp3r7zoymt3C7WT7EllKTLDdmyQWi7xOqrA7SxXbke92FFPV/73N269&#10;5Tf/QxPXYoRwFJow8o/6gpMavxeEE8rs1uVE0Z0ID9P60vG3//nWFz/w2Oc88Gu3/vyKEzRsD0q1&#10;7icHCTmReHdfoQv7ifKnlCge9qQIJJMq/8arhP92w50QOKPok/vPtLYoaAjt87/2gVD2HbU7vbGL&#10;eW/Gk5Xvxf5zLv7i81/5Nnk6f+iKP7v28V8Uxnmx2S65gkAQCAJBIAgEgSAQBIJAEAgCQSAIBIEg&#10;sE4EmpAX+x4BY5113WfZOwT0ne50l1NPvdtd73q3008//YwzztBfjrs+7Cvu8qlP3/GudzMBPRiI&#10;46IvunCbeptQflf82dYu/bd94QseRyCC//ywqxyp4y2/+ftb37Ydm2LrNT84Cd/xjpf95uf/Z9zO&#10;T/iNKnN7/crf+A+/+8U7kRa2XjuJuqsrE29TZfy2rd99Yw+qu2VNIjM84Fe3/gNRGq7dYcy7AiXi&#10;Lb9506NKsou+ScpvbQdbeNxFJ5cwLHyX737bozoZt0tpQOipy4min3HRsVFdxviLD9363bfvMNC9&#10;KJ24uB0kxDG7exVrYC+69Jco9vmf/9mD/p+T2/QtN36u8P+xLyg1nVV0038G20I7BNo2ENo74Up6&#10;GrfTG6ch062vlR/RDuff56wRqZIkCASBIBAEgkAQCAJBIAgEgSAQBIJAEAgCQWCPEegGvqhX9liZ&#10;zSnOkTeaeNDLaLhDQFtEJZrvoONP//jT97rPKe995zgCeusLvuK5N/7+5Ct5f/n/Pv/srzo5WjHf&#10;0Js4Eft48Dd+y3aaz3nSV1/4lr9Sts+5z/lX/e89Tr7N9Q9deyOeyBJ42Suvven4lq6c/9xHbnub&#10;fs5F39MX92O3rElkhgfLNXiS1FEaugIntx/8jV+xTTTPDuYwKHyi0n+b9OAv+oO+TzJ2QJhdl10A&#10;p/sjb0fDuHjb/ffYAx+09Zv/7/b3IXslT+q+66jrhqD6Tev0o7SjzJQSJ17AX92S5rv4jy9ahfT0&#10;n96ev71DcCIOxnatm97SlTYVmZO72TYsO51naNjtBku59r1/vczoTN4gEASCQBAIAkEgCASBIBAE&#10;gkAQCAJBIAgEgSOJAF8m3OOjxn3ufpNwYWX6CegJ9XyHO5zy8b895WU/t/UlX7r1mss//aM/+Kkf&#10;+z8GP0K4rQP+tu/Q5+926OAdzUSVXrb1lIlr8//zjed3tT3+1x8kuz4bKBfmHxTECpRx4ui5/vht&#10;adv/Wn/kxdBYucCOGg/4safAs/cfuyCMV38blm0Q5E1cj8nnH6/V1/C244c8X5+C3IlKPF50TVkV&#10;m4bSakt06btFz+g/nXp9zpO+7THv2naN5zhZ7Tmkzd8rJpE37neWuH/H4lgM9eQKAkEgCASBIBAE&#10;gkAQCAJBIAgEgSAQBIJAEDiqCEB77mXtu18dXBUHPd0D+v/5H1vP/jdb3/D4Ux75z+7wrP/jDk/8&#10;7lO+fOIOPBiCQ/ePXfRV9/vNy56/6367i9KH3nst4Qgm9Jyhe8vORwtPjpYrf+HnPubBN8qv+eTj&#10;xPXJ1/xeWejF7e/7Xfv8P9pulA9d+XN9ITgG26srcIXN+44rd+NiX/m2q/CNdXBqnXdAWLIuEjkJ&#10;f/zc55qgn5D+26FReiVv1303cMovvfYqhy3uU6yB3ShNLXESEPmklqrAji+6v/8MNZIc4c8mrku3&#10;cbvSpiMzVfn+wgnlwX6AxsIk3suJrZQP/dKVezpvrLATR1QQCAJBIAgEgSAQBIJAEAgCQSAIBIEg&#10;EASCwFoQ6EajXksxs4T+9H96rMJuiHSuCeGgdWtW7qH7LQE9cXzePj79x6/b+t/+ySnf8E38vMP9&#10;v+CO//xrx3yKcOsB3/2N53eiLuji1vOfL4fcX3vv2edboQeffdPE2fkHzNnthFmQ0+79Torb0F6/&#10;6JsmYaN3PHy3v2p40TdtB3eWtF/d+tq+EBzDKHUF9qZXkOvuRwhn4f8517525/OG//vWk//bRXwW&#10;78TRAWHZumz95dteef5O/A2KURSOB7/xbdNQmtT9xm3ofmASWdvO1H2KtbDvVGN6iccuetp/Pnu3&#10;pU7yap9kHV10T/+Z2RYXPfIxW7/5awoI02ncPml9/Wdkr1BFdiN1POvnPu8HS/jyB/zYdmzr3c9v&#10;/trWA/fh5YlZ/TP3g0AQCAJBIAgEgSAQBIJAEAgCQSAIBIEgEAT2CYFpoaj3Xh1p0rDP6KCLS/pi&#10;n1LzHzv/9kd91Xmf/vSnXUPH3LDjMyf/+eevXxoFeQGLresSsksLPkgCAsJBaq3oGgSCQBAIAkEg&#10;CASBIBAEgkAQCAJBIAgEgSAQBILAXAj0hOCwE3T3ZJQH9FzlJ3EQCAJBIAgEgSAQBIJAEAgCQSAI&#10;BIEgEASCQBAIAkEgCBxSBFoP6N/5nTeMqekXPvCRY5INponzr+AJCEv3owgIAkEgCASBIBAEgkAQ&#10;CAJBIAgEgSAQBIJAEAgCQWBTETiJgN5UJaNXEAgCQSAIBIEgEASCQBAIAkEgCASBIBAEgkAQCAJB&#10;IAgcPATaEBwHrwbROAgEgSAQBIJAEAgCQSAIBIEgEASCQBAIAkEgCASBIBAENhKBENAb2SxRKggE&#10;gSAQBIJAEAgCQSAIBIEgEASCQBAIAkEgCASBIHDwEQgBffDbMDUIAkEgCASBIBAEgkAQCAJBIAgE&#10;gSAQBIJAEAgCQSAIbCQCp9x+++0bqViUCgJBIAgEgSAQBIJAEAgCQSAIBIEgEASCQBAIAkEgCASB&#10;g41APKAPdvtF+yAQBIJAEAgCQSAIBIEgEASCQBAIAkEgCASBIBAEgsDGIhACemObJooFgSAQBIJA&#10;EAgCQSAIBIEgEASCQBAIAkEgCASBIBAEDjYCIaAPdvtF+yAQBIJAEAgCQSAIBIEgEASCQBAIAkEg&#10;CASBIBAEgsDGIhACemObJooFgSAQBIJAEAgCQSAIBIEgEASCQBAIAkEgCASBIBAEDjYC0wjo33vq&#10;nU8cF73oPVvvedFFd578v7WlW5wsc5wk/6m/14jaLeJEoYuU1Sqq3yppOZkz9aCQ3eNkFeZWYCVQ&#10;D6vcLWKg0D3QZybASRAEgkAQCAJBIAgEgSAQBIJAEAgCQSAIBIEgEASCwIFBYMAD+sIXvP12jiuf&#10;cd+t+z7jyu3/V3eckP/Sr5ki9UShi1CfX/OYJ1/1jhNM+e+95rInP+Zr1lCRk5RXoZe9ZpeBfs+7&#10;3rZ11at+Z0cH/brwAetAcnVtEklBIAgEgSAQBIJAEAgCQSAIBIEgEASCQBAIAkEgCASB1SFwqENw&#10;3PcBF54gg3f459VBN400f8CFb3sXlPN7fudVX/SCF2ztkOD6tfW4R6+Swl97XVJAEAgCQSAIBIEg&#10;EASCQBAIAkEgCASBIBAEgkAQCAJBYAkExhPQfT7Ik3AWHJ0oGgvotCvtohe9azc3hervYy7buupZ&#10;D5yznPs++nFmoE/wz6UiJ+tfomecnGauyqnQLZyeJ4zzAx59vy/aIcHf846rvuh+E/7ZwrdPXrQT&#10;7OREWJMeHCTMUO9gvRpth5tpavtua/57OyotH5Blgc6SLEEgCASBIBAEgkAQCAJBIAgEgSAQBIJA&#10;EAgCQSAIbD4CAwT0NuE7xC7/3lMf+KrHEabjNVvPnzsstOXD70ras77oNRNhL9t61WUnIfc1L739&#10;NU/e2g7ZMTVaRy/UEwYad+Q+/+dW/xPRM37vNW+7sLLIc7kt3/d+X0Tkj/e8Y+LxLKnbKvR7YF/1&#10;rHc8ZhvAJ1/1rJ+ejsMJcG5/+wve9pgJ5bsibaXniYbebm1x/RzD7XvVs56/9TJp/vYXbD3ru+du&#10;/M0fGdEwCASBIBAEgkAQCAJBIAgEgSAQBIJAEAgCQSAIBIGlERgVA7qf9d0OcLxDUj/mshpteZxW&#10;jgG9LX4SIPkFP7AdDPq+z3juk8eJmJlq1x15J/zySem7+itkxw5X/LbHPRc/5kXiZuxQw2Kctz2e&#10;7/uAiaQ+DaTObp2VZ2u77F4cJqpO4lfvorMN9oq0neiwG+ybzYQd8Ge074UveNl2SPBJa83f+DNb&#10;LgmCQBAIAkEgCASBIBAEgkAQCAJBIAgEgSAQBIJAEDj4CIwPwdFb1ydvuyxvH/P5Ju8VcjDQvzct&#10;/PLJ+u/Q1fJ/ftyjv0YZ3/GeRfjnHWr49971NjjjidR3/M7qA0CvStuhphjTvhOiOkcQCAJBIAgE&#10;gSAQBIJAEAgCQSAIBIEgEASCQBAIAkGgi8ASBLRCTWxdNn/kjSmtMAlcsROE4j0vev7JITiWabgJ&#10;Tfusxzyr5/N/Pfpvc7rf/Xzxz/ed8MZve81Pb0fRmLf83TIfQE4VdNmznrUTAHqWrF4ctlV9zXaE&#10;DgWDfv5lJ5jtFWg7TaMZ7XsVga4nPuJX7Xpnz6pc7geBIBAEgkAQCAJBIAgEgSAQBIJAEAgCQSAI&#10;BIEgcKQQWIKA3vqal07i/84IFD0dzROhh7e/Yvc1L33Nky97zCQI8XdvPa4TgkMhKub/CCH0r+JA&#10;b13YRyP36D+hjq/a4ZwnDPRl21z03EdT5iS+hkNozBLWi8NE1bdtg3PnSdztHW/zFWk7TaPh9r3w&#10;i97x3dv6KHL3Znq/z0I694NAEAgCQSAIBIEgEASCQBAIAkEgCASBIBAEgkAQWDMCpyh4xpqLiPjD&#10;h8DvPfXOz3/A26/cDgKdIwgEgSAQBIJAEAgCQSAIBIEgEASCQBAIAkEgCASBINCPwDIe0ME0CASB&#10;IBAEgkAQCAJBIAgEgSAQBIJAEAgCQSAIBIEgEASCwFQEQkCncwSBIBAEgkAQCAJBIAgEgSAQBIJA&#10;EAgCQSAIBIEgEASCwFoQSAiOtcAaoUEgCASBIBAEgkAQCAJBIAgEgSAQBIJAEAgCQSAIBIEgEA/o&#10;9IEgEASCQBAIAkEgCASBIBAEgkAQCAJBIAgEgSAQBIJAEFgLAqfcfPPNaxEcoUEgCASBIBAEgkAQ&#10;CAJBIAgEgSAQBIJAEAgCQSAIBIEgcLQROOVNb3rT0UYgtQ8CQSAIBIEgEASCQBAIAkEgCASBIBAE&#10;gkAQCAJBIAgEgbUgcMpNN920FsERuocIHD9+/NixY3tYYIo6MAikbxyYptpzRdM39hzyA1Og+sYF&#10;F1xwYNSNonuIwFvf+tY8b+wh3ikqCASBIBAEgkAQCAJBIAgcEgQSA/qQNGSqEQSCQBAIAkEgCASB&#10;IBAEgkAQCAJBIAgEgSAQBIJAENg0BEJAb1qLRJ8gEASCQBAIAkEgCASBIBAEgkAQCAJBIAgEgSAQ&#10;BILAIUEgBPQhachUIwgEgSAQBIJAEAgCQSAIBIEgEASCQBAIAkEgCASBILBpCISA3rQWiT5BIAgE&#10;gSAQBIJAEAgCQSAIBIEgEASCQBAIAkEgCASBQ4JACOhD0pCpRhAIAkEgCASBIBAEgkAQCAJBIAgE&#10;gSAQBIJAEAgCQWDTEAgBvWktEn2CQBAIAkEgCASBIBAEgkAQCAJBIAgEgSAQBIJAEAgChwSBENCH&#10;pCFTjSAQBIJAEAgCQSAIBIEgEASCQBAIAkEgCASBIBAE9gaBd77znVdeeeUv7x4615W9KfrAlXLK&#10;TTfddOCUjsINAsePHz927FhgCQJdBNI30iumIZC+kb4x0DcuuOCC4BMEugi89a1vzfNGOkYQCAJB&#10;IAgEgSAQBIJAEBDXfPXVV3/yk5/sQnHqqac+dPu4y13uEqCMQDyg0xmCQBAIAkEgCASBIBAEgkAQ&#10;CAJBIAgEgSAQBIJAEAgCMxD4q7/6q8suu+x1r3ud2GdxzQ960IMesXvoXFd0XXeVRimDphGIB/Rh&#10;6AzxZDwMrbieOqRvrAfXwyA1feMwtOJ66qC+EQ/o9UB74KXGA/rAN2EqEASCQBAIAkEgCASBILAE&#10;AuKUFW8D6nmam7M8o+UfTZpv//Zv/7zP+7wlCjw8WeMBvfq2/OBv/+i/0vGjv/3B1cuOxCAQBIJA&#10;EAgCQSAIBIEgEASCQBAIAkEgCASBIBAE9hSBT3ziE7/xG78hZvnMM88Us3zRRRf1BtkQMf2UpzxF&#10;vLNSiq1WrrVr+ZZfmPCQm01EzkdA91OrB5lw3Wmj7YY6+Qh/vPYBkgKCQBAIAkEgCASBIBAEgkAQ&#10;CAJBIAgEgSAQBILA5iPw2te+9pZbbmn8msUv6xVSHbrlKoihfuITn0g4DuVaTdV6GMxfeMtqRE+X&#10;slPoCgqaj4Bed732Xv6Dn/Jfdo6nXbhd+oVP2/n9o1/3+XuvzqaXeNULvvZrv/YFV/WoObnztF//&#10;wM6d7XQ7R2/yTa/oGvT7wK8/7QRA+jGB58SFNRS4ZyLH9oo9U6i3ION/clfdK6VOav69KnQfykln&#10;WBnoh24Wff1PPOxhD/uJ1/cANLnzHb983cqgW0bQdb/8HaiySUo1FZKOgpJjU3BbBvPkDQJBIAgE&#10;gSAQBIJAEAgCBwEB8ct//ud/Lk2//uu/XvwyKivaxgtf+MJf2T5e8pKXVK5ZztHf9E3fpDTKVbnp&#10;xeo64YFfIjbOpOV/edqFOnaF7ZCbG81kHnUCerGGP9q5/uBXTDTvAvGBX/+VPzgBin5t/cjvclz2&#10;Xdf+2MGgoEX37JWiH/j1f/+L508Qesk33/Ow9KWZvWJjKnrhs9YI/B72oo0BtKtIOsM2Jkt1hoM5&#10;i87ulL/zCx2i+bpf/oXfmZ1xz1M8/HlvfOPLv/289ZQrdruXih9X2nVbX/XKN3K88qt+//FLSJqU&#10;9+xnP/tnfuZnPv7xj+tcf3WuK+MUSaogEASCQBAIAkEgCASBIHCEEHjnO9+p2iqwxv3vf39XW+7P&#10;unK/+92PK+Kj64cHjx07dt55E6NC15dD6i3XbLuCXvi0pzx4V9CDFebjKSd+Lid/L3Kvh4Bu3cJP&#10;hLPYCddxUrSLX3jLyVdPCn7RiFqB0/doWKfXYiJi+O5JhbRJ97ISo2s7NuGjHvWo9175hl1XZ3Jd&#10;9d9+cetRj7rProh7fvNLnrW7DXPPb37io/7g9X0+02MLPJzp7nPevQ5TxUb0isNU3dRlCIF0hlX0&#10;j8M5iz760Y9+1+9fcbKr8+tf/tKtRz9653FtFdAdfhkP/3YT4+dd/FX3e8/7lnIeP+ecc2644Yaf&#10;//mf/8hHPqK/OteVww9iahgEgkAQCAJBIAgEgSAQBOZEAAL6QQ96UM2nMNBPfvKT5emsgBtcVyyO&#10;moCvuzcX5yz5RPIP3ND/sbluaOQ+9vVfwUYO3Jqp2DJ5V09AT7SZuIXf65KfnASz+MlLRLS9//If&#10;6oRU3nYb3457cdVLfujy9+NGvv37/Zf/PN/v2xWFh/lO2r2JzTxci7F1nFRC7HPxkt8J9DGzTTc4&#10;wcO/9bu2fvG/FUp54v78qCd+6xRPsQ9cd20f2bodkeAqAlEQ1cMvnBc/5BMvoTtYBV6FvtETxEL3&#10;fHUS6qLJOulxjhCyc2+S7Mf+YOsPfqxEGDmRaFehqnN1lh5QqQh5A206KerJv/je9/7ik6dFM9ng&#10;tp+u2pheMU9r7sQo2e0cTcF9d7vtdVJLv2AHfy7SfOM6YekuJ/WED7Q9tq8X9SG2nW+3Vxa1f70G&#10;aTmQvWBH6XQGxnk7pbhNR3a88pDRP4sewE7yyO946tZLX17CcEzcnx/9lO84v9RlO1THyeElcBj2&#10;jRNhJ0owih4/4L67J6SXDOXiFdbEXsrbUTlevxv2YpLN6WuhXcmE82gTT7R69u9s/c6z+yKSjCzr&#10;hJIvf+l9n7Kcn/a//tf/Gg76+c9/PuyzrhzAvhWVg0AQCAJBIAgEgSAQBILAehG47rqJ54f8nXuL&#10;cZCN6h/t9NUteiEtH/yUHb70h/7VDo08JEak5YRn3SFmt3nZ3mObbeX2VS+Zk22dP+9CBLT45OrC&#10;vF2t3eMt/33714VP24k88vlf96M7KP33Ehpb7PS2n/iDv34Hhx038p3f73/Tn4qBtihcynfhftOf&#10;LtRac2UarsW4OlLgB2/Ydha+1zlnb//cDstykFzke2Dbdmo+EYbjA2+4cuu7vtWBZ5oME+foi768&#10;N9DEe3/xV7b+3SRMx488asL8/sp5l7UxO666jmtKcv4v/nsH/lDq1z/c15/cBs648OGPeu91dMmJ&#10;bvfZ2vlx1ev/4FEP397x6IiVt6G02HrUJCzGtvO2GKIfu/a7KPxHtn7MHLZ1tos39e1VqQr53Ydf&#10;94vvnaScFHXZd93nPtvCGylz9dENSzy7V8zRmo5RMoH/4W1Ne+72tlcv/o2wmZ1wek948k4nnHTf&#10;7T7Y6UV9TbQrbzv6ShV+2XlX0kMOwZHOMLMzzOx4tRsMzKIHrrec9+1PeXQJw3HdFb+/9dTvOGmM&#10;v/595+/El/ip+770eQ7YIb72jx5J2AldJ+zEdb/8vJfe96d2Lj6yxaLnrujdZ7/nqYj/qa1nQ2TX&#10;i2985LUvfVcPqO966S9s/cR2rkdPiONfQMVXPvU9z96hoHslS9C7Xvr4HbUnObcTn/ftL5eYrUdP&#10;FH9eZ3qbZJlR1rbKOxy9hPfJmKdffOZnfuZ3fud3OofOdWUeAUkbBIJAEAgCQSAIBIEgEASOEAK9&#10;BLSco//7f//vQqGGhwaUaYT13JBt04k7nrnblOz04AoNabnLyzZF7hKzn/9137DN6L3/hhtHK7VQ&#10;3oUI6B3n5t3P91UyveFbt5U/+5xtsr16it/znJO/8LfLz9bK7ogSDb/Ldk88iSeYjIZk0YTDtRhZ&#10;RwrfaUk4+wMde6OAeWFxgh7gRradALd+ZFqg4/t8178jBLLEiZDd+XHPL7/oPtdeR4iPC795N0Zy&#10;IZW3tkTe7jK3k6ydCB9KzDXxz+c/8Ynn88P88zSxpYKTSu0qtDUp20FHHvXE3rDNfSqp9PeeSD7R&#10;dNH+eDDyzeoVc7amO8GJqPoFh5Pv9rbXKPxndcKpPeFEi09adledGS31/l9/2pOvvOiy3RFxkob3&#10;/OZ/d4h6SDrDjK4wq+M5+4xZ9GDMDSdp+fDiBD0Jv/FVF5/89syJ+BIPf+Sj33XtbnSJ+z31lbtM&#10;qyTc73f+aMeNejf+xMMf3sPlbp18d1LcU39ix194In0SDkQc+LsebSfiieweUO+3m21y3z9OxL/o&#10;lTyRc0LtSc5RwTJmlSWpEw6b45F/NOXDjuN7huI+/9f/+l+dXufEg84RBIJAEAgCQSAIBIEgEASC&#10;QBeB3s8Jwj4/4hGPaAJ06KKCRK8Qxp1vDZqH7vVa7iMte3Q4Qcz2sLYzdF4o70IE9ArBmy2qYbsn&#10;DsSzM21SCvrHNksPlz6nW/sm1WVXlwlLvE3rEn6jh5PdjjRx3ROXdPI9EWpBb7P7OP+8Ex7V9zzv&#10;/K0O+3ev87a1m/g/n3cv8ceTBDUUSL/Yk4EmRsb2UcqeFrq5T6X3X/feQxbpedYMNKNXjG9N+RJf&#10;dtGV2w3Q82HI3rvd9loV/v09YYFh+d5f/LGyryEBq9JwAV3WnmXWFHHUO8OoBljNLDqqqL1MNKFt&#10;t/ljwm904keccO9VoAof9733CZ76vHvfd5taFg87+QjfxBm4JwBH7115JO8G+NiRft2177rf+Sv4&#10;1mBX8l6A+vDnybO6+2HHeYp23OfnPve5jgc9j4CkDQJBIAgEgSAQBIJAEAgCRwKBM888U/W8+eab&#10;u7W9y13uoov65GD3FsE3Tj311FViNOEZTw5hvErp65K1agL688/Z5gZP8ty+8YbteAit1/OsKvWJ&#10;mpVnRfeHa7FQHeXyfiLGdY1GsiKV91jMzjv2vz7xFO6G3xBvsjz5PAm9uy2FOBiPOlHDSjiLV96q&#10;7O92qh0v6vdftx39417nbV35hqtERhMKZKrYkyEkRsbuMc2LezfPFJV2Q4Fsj4nrDkuAhal9bahX&#10;zNuak3gWxD+ZwkE3d3vbayX4z9cTBgaiBCmUzJN7wpaT6XD1kHSGJefk1cyiSyqxnuw7YTh+eeKP&#10;fHL4je3oyo+/9ik77r0KVOGjOg9f9773bO0Q0ju+wIqnMYWD3om2sXtXHsk7wif/vRz2+4SftVjx&#10;a/tCcIwAolfyiHz7nsRxn+9xj3s4HvS+axUFgkAQCAJBIAgEgSAQBILApiFAMA0iQTfHt3/7t+sj&#10;hHe/+927t971romF0ctNL1fBHbflHiFd0nI3wsRyJS6be9UE9G5UZ4evVujr7cgZ97rk67cjOc9x&#10;7ASEPhEJW9/z26MwFm3RJ9di+O7JNdz+QuSuz/NIP/g5MNq/pNvv2P9ir/uzwhac/yMrCW+860E8&#10;cbQ+UdX3+huIk2jAfQy4GOitK//9r1y7TTlv//iVXf55IqZfbMFyEnWjBJ3uRfmk7xv2qSQhW46V&#10;fXIN9q/Z1lzyQK+YBnsfdFe9YNfxWc7sHZW7d3vbayX4j+kJc2B64bMm4cx3OeiThJceclLXmkP6&#10;hiVNZ1imQabMou4b3ZNlStvrvNthOF7a5/4sTXb9kScO0icUe5e/XTiJ7Qxz/fqf2HV8Pu/8buCM&#10;7t1J1I0SVhrhurhlH+KTyxwPS6/k8dnnSnndL/+EI2MLgmf/zv2IYjLxHN+Oat09GZT/Uz/1U9//&#10;/d9P3Gf91bmuzKVREgeBIBAEgkAQCAJBIAgEgaOAAF8XfOtb39qNqiEHZ3k64yJdD6VUel1pvkw4&#10;P1xv+YUf1fHb+lwexwd/++e3P8B3r3/6T06OcDy5+eCHbAd1vuolxAF+yy+c9Om++QtfUY6VE9AK&#10;evyj257gO18q3K6mPo64803CudSWqO3IFbsfPZww2Rc+ZF4ee64idxMP12LeOu5WYAKGQoosgsVC&#10;tVhrpomb8RZf9Tv5mDglT74qWI6eOAqzddvmr4iD8e+3Lioe0I/6kYe/HuFPFtPd65w8IZ3fu/v1&#10;w5N+TCJO94qdRI6eaL2t6w5RuFuFmfr3qnThsy4rRT3xEEX4nd54U3vFXK15r/Ou3elAkxZu9zJ6&#10;7va210rwn7MnnNSLemHa1WriCL0SDWePpP1Kkc5QppQ5G2FVs+icxe5Z8kkYjq1HP7IbtnmbmiZK&#10;xvO2vqp4QD/6pybhjifH4/XhQVyXzzv/Pfoi4O619mN8PXcf/rztLxjuBuGAvn74815ZynxKbwzo&#10;mcD0Sp6eS4T15GOGfV7bM4s67967CEnAs7d+atePe2bGJAgCQSAIBIEgEASCQBAIAkFgCQQU31kU&#10;8yc/+cnXve51jZjf+I3feO1rX3vllVc216+++mqlFz19v/v1fWtmLmXer2P763LbxzDXqhAd5XOF&#10;fE9v/49Tbrrppv3XIhosh8Dx48fX4M+/nE7ryq1QDq9/+O+uxL96VSpuoEonqrbZfWOjoVtV/xgr&#10;Z8/B2LC+sef1H9swRzGd+sYFF1ywMTVXYI4/euQbW4Z5Y9Q7WorIg+PIPG8crZZNbYNAEAgCQSAI&#10;BIEgEARmIvDOd77zVa96lZJ9/dd/ff3eoNyfxT7rIsGgOf78z/+cjxN+9Vd/9UMf+tCZwteZQAEl&#10;tl16n/ZfnrInTr29dVm9B/Q6IYvsIBAEgsChROCqF/zYH/S9UHAoK5tKBYEgEASCQBAIAkEgCASB&#10;IBAEgkAQOGAIKJIGvLOY5ervrPDQ3/RN31TZZ/k+wz7L93m/2WcF4bhm2wl6j0JKTGvUENAHrLtH&#10;3SAQBA4LApM4vrvHj239yGY59h8WkFOPIBAEgkAQCAJBIAgEgSAQBIJAEAgCq0HAvs8KxPGSl7xE&#10;bs41JLTOdeWyyy5TRA6Vd9555yn9agqeR8r2F/T8NbrFP803T5mz0yYEx2yMNj/Fhr1Kv/mAHSEN&#10;0zeOUGPPWdX0jTkBO0LJNywExxFCfvOrmhAcm99G0TAIBIEgEASCQBAIAkFg3QjI/blGgpYHtAI9&#10;K9yzYnG46Ec84hEXXXTRujXplf/B3/7R5ruD+xt8AyVDQO9LZ1hxoSGSVgzoIRKXvnGIGnPFVUnf&#10;WDGgh0hcCOhD1JgrrkoI6BUDGnFBIAgEgSAQBIJAEAgCBxOBW265RXE29Hgs3rnWQEy0InWIetYX&#10;Cw9mzdaldQjodSG7l3JDJO0l2gerrPSNg9Vee6lt+sZeon2wygoBfbDaay+1DQG9l2inrCAQBIJA&#10;EAgCQSAIBIHNR0Bez47CoTDQ8obefJ33RcPEgN4X2FNoEAgCQSAIBIEgEASCQBAIAkEgCASBIBAE&#10;gkAQCAIHGAExzsd2j7DPAw0ZAvoA9/KoHgSCQBAIAkEgCASBIBAEgkAQCAJBIAgEgSAQBIJAENhk&#10;BEJAb3LrRLcgEASCQBAIAkEgCASBIBAEgkAQCAJBIAgEgSAQBILAAUYgBPQBbryoHgSCQBAIAkEg&#10;CASBIBAEgkAQCAJBIAgEgSAQBIJAENhkBEJAb3LrRLcgEASCQBAIAkEgCASBIBAEgkAQCAJBIAgE&#10;gSAQBILAAUYgBPQBbryoHgSCQBAIAkEgCASBIBAEgkAQCAJBIAgEgSAQBIJAENhkBE5505vetMn6&#10;RbcgEASCQBAIAkFgjxG44IIL9rjEFHcgEHjrW996IPSMkkEgCASBIBAEgkAQCAJBIAhsFAKn3H77&#10;7RulUJQJAkEgCASBIBAEgkAQCAJBIAgEgSAQBIJAEAgCQSAIBIHDgUBCcByOdkwtgkAQCAJBIAgE&#10;gSAQBIJAEAgCQSAIBIEgEASCQBAIAhuHQAjojWuSKBQEgkAQCAJBIAgEgSAQBIJAEAgCQSAIBIEg&#10;EASCQBA4HAiEgD4c7ZhaBIEgEASCQBAIAkEgCASBIBAEgkAQCAJBIAgEgSAQBDYOgRDQG9ckUSgI&#10;BIEgEASCQBAIAkEgCASBIBAEgkAQCAJBIAgEgSBwOBAIAX042jG1CAJBIAgEgSAQBIJAEAgCQSAI&#10;BIEgEASCQBAIAkEgCGwcAiGgN65JolAQCAJBIAgEgSAQBIJAEAgCQSAIBIEgEASCQBAIAkHgcCAQ&#10;AvpwtGNqEQSCQBAIAkEgCASBIBAEgkAQCAJBIAgEgSAQBIJAENg4BEJAb1yTRKEgEASCQBAIAkEg&#10;CASBIBAEgkAQCAJBIAgEgSAQBILA4UDglNtvv/1w1CS1OPQIvPWtb73gggsOfTUXq6DAWSzjzFz7&#10;i3kafWYDHeUE6+v2+4Lq/o61falyCl0VApkqV4Vk5ASBIBAEgkAQCAJBIAgEgSCwDgRCQK8D1chc&#10;CwIxsAdgFTgPechDVo77Nddcs7+kWBp95W16mASuqdvvC0T7Ptb2pdYpdFUIZKpcFZKREwSCQBAI&#10;AkEgCASBIBAEgsA6EEgIjnWgGplBIAgEgdkIvO1tb/uf//N/vu51r/v4xz8+O3VSBIFZCNz/h96s&#10;f7NS7dyfK/FImUkWBIJAEAgCQSAIBIEgEASCQBAIAkGgi0A8oOfuFSKMXvva147M9tVf/dX/7J/9&#10;s5GJk2wYgXV4eP393//93/zN39x2220u+vTTT/+sz/qsO97xjitpDhGL733ve2+44QZLO+ecc+5z&#10;n/t85md+5krkW8iaXEH33Stz5Y1+9ftuu+fdT73nPe68WvwXkPbKV75S8JJRveILv/ALdaK+oWMB&#10;aeOzfOQjHxHlXbvlXe5yFynwRV/0RXKiX75nrlt+remauv14MFeYciVjDfb5nT/5JWMUmyvxGIFK&#10;M3J9VH/71//6Xy/f2Rqt6pgaqTDJ1PMf//jHz5Vl0xKvfKqkghrOWiJrZdc9QY0EtiqmJfse97jH&#10;yIxJFgSCQBAIAkEgCASBIBAEgsC+IDAfAS3OQscYRWUP3P/+9xeXNybxMmlE8MlulyOhrBHJMY2y&#10;jMyBvCruh3/4h+cS/lM/9VNzpT9AidUZYLI+8YlPoPY/+kf/6J/+038qKm3lzIKEr9bAhhr+67/+&#10;67/7u7/rYr48TawOKS5GPdPg1FLEd2hnYoU285qYuJWQYst06dU2ujR55E+97Yabb3/aV5799Eed&#10;vYxiC+fVboR6hQbIa17zGgnRHtVf/MVf1C2K9e1aqc+rULPe3SqIiVa3fMQjHrFY7dYtv6vVmrr9&#10;YtVfMtdKxtpcnPJcicfUbq71cR0c9LOf/WyWof/1v/5X/TtG+eVX6pHk+zRllhz4q50q2Ubyk1Wj&#10;s5Z4zRL7yERrsPzWb/2W11ZNXN/zPd+jHjWmoZMmCASBIBAEgkAQCAJBIAgEgX1BYA4CWr6if/iH&#10;fzheyzvd6U5i2dbKQcs6ksdTl+ATr/ed3/md67BGbGCPMVYxhsekHInqwu5dyF+hk5dw+K//9b/K&#10;yO/VXPjLm2zl1ukKDWzxfe985zuhntVRpTAdVa7QOhwPQZsox44dG9k6NVk1j2UbCwp6o8rVwWaJ&#10;jsc85jELk32NVmti4lZCii0AoLOssNGR6QAF//6xxy75ks9eRrcF8jYUlVpffUAbIT//8z+vHiIG&#10;SmNcYn/iJ35iAeHDWdTxNGa9UafZwN1SCogEN9kk5k7z57x7SOuW31u7NXX7lYM/RuBKxtpcnPJc&#10;icdUYcz6yLKo7qf6rpw3RPhix5Ir9Vzk+zQNl9FhVVPlzG0kK6+J4lu+5VtWuI06suHUc5gnL774&#10;4nve856quKavJen7kUUnWRAIAkEgCASBIBAEgkAQCAILI7AIAe2YEiJTVHATYoKLIvXE7q2VgxZd&#10;8vKXv1xlyf4RjyP6RoaT7BD8+1Zu2Rri8bTy+JQj228Z65oilrFvraRwFl+GzyYuz5igFX/9FAe9&#10;2s/ircrAxgVVGopiMwdXm0Ak3Tve8Q7icuBTP7KBSGbzWLBodHRBUOmK4gKAq9oVWBMTtxJSbC70&#10;msSranSLrRFy956Dft7znqcNM40a9TEdkCYQ0IpIoN4IQ63rUniF4TjU2X7u535ORWti1MCc1qXN&#10;j6vbf//3f//4hlu3/GmarKnbj6/4ClOuZKzNxSnPlXhkTWeuek7AfupqV+qZpffWYrFcjSgT0N/7&#10;vd87Equa7Gd/9meXXKBXMlV6IEuZM8888773ve/5559/7rnnWtVbb731Ax/4gNbH6667ThfVfNqs&#10;Wvlm8wCAnqM0c37BF3wBKf+v/+v/0kNgwp0t0PGSJQgEgSAQBIJAEAgCQSAI7BkCc3yEcGZUXL2w&#10;ab1Fq8FBy8KsAXZXVTEZe7jA6FVQESW8DSpWRdyKfsooEtVCgsN3PPe5zxWPPNfx4z/+4yvEAfZZ&#10;IH/Hd3yH3nvFlbLBX8XpDVm7+q6w9CVF3XTTTbDPotge9rCH9brJizj2LdX0+PHj4wvFK1/pBYu6&#10;otln9Vg7Vquj+pYGSB044wtKyuUR+HevPq6Q0MvLGSlBHUDzkrqcRs0wvSsOWocG2kC4jJGFkow3&#10;RdSxf+AHfmBgQ0UMDpFw1e2JEDLyWLf8kWok2QFCgB3KvVyptdMjrrke2hBa1SLVvDEgnpTNeB1j&#10;zjeh4Sr7rBVQzPLDH/7wyj5LyTPOOEO077/8l//ysY99LA9aeq+iRhBaa0U0z2hiVLlf//Vfb/Z5&#10;rSVGeBAIAkEgCASBIBAEgkAQCAKrQmAOAnpmkebXlFIBDSoHXW/NlDMmgTyd4VNkxDaGH/wOHApU&#10;4yE7fvqnf3pkJG4qLhye//znrwoEMWJYmwK5l8kS/iK5ME1/7dd+bVXlrkSOwsio50jU537u50p5&#10;76loj0T1ajZLlAB6WsE6Rnbgui9SeyY+4zpqLewhLqZvVSTISlA6UkKe+iv/6y9v/PheVllDQ8UN&#10;B7ggHIeSvelNb1peN/Ff7BiJUZr5vrzmbUUFUaHaFxnZLdctf3kEjpoEuTaP+bdnsLAGVZoSFpj9&#10;lT2jLzWsmh1HLVLNF/ZWhclfbh9IG3O+qnKXkcM2kiaKb/u2b3voQx86LErEtOYTraRw0COXyIXV&#10;Y23FZf6SSy7RSyQW9fu///vSYd6QQQtrkoxBIAgEgSAQBIJAEAgCQSAILIbAKgnoxgCoHDSs30oO&#10;cSKyQ/AtEkXYa3XIyJRntBKIQ9GxEtNIJWIzz1sLctkZat7s3fQKeSEqc6TbrJL9zM/8zLxBJAaU&#10;pCLEPJmWTCTXN3zDN+iugkSP5LCWh2WMBPkyyytffaYCIg1l1oqG0GF6HWlKRmzokYy/0Pa+SNWH&#10;0M9dnkUcNDCusHvMxuFPfuYxj/mZP5mdbkSKq1/02Bdd3ZtOdzieeflku2Jjj9s+8Q/fftm79oaD&#10;Hk+RiAKWM3IlWZYBEJpveMxW+UpJ0SO75YB8zdXdN1Hmlb9M3bea3j75OTm+91UfOCH25DQfeNX3&#10;ksaDRPdXNGCWqsqYzPq65phkTjNv+rmEk5gPBmiahaZkZ2VfDg1ANlf24JB/rl10x5zvgUrDRXjt&#10;+7qv+7qzzjprjD6nnnqquGAxwqyhY7IsloYdXLPPVT2xz3q81DK62nhfi+mZXEEgCASBIBAEgkAQ&#10;CAJBIAgMILBKArr7OTU4aBW/KicjWSBypNJfaE18CXsPeD0RoHIvbXyvFusQevGzZmze5O39WdM3&#10;2RfTgVwyoRX7QtzQsNsRHkNKJpaT1+qXPwhcKzkzP52ndsfXcqOc0AlbqWgh9n0WKSwnU75GqEMn&#10;UrgyxUS31BV5T88EkF0BUYfjqUboGHXplWyTzNJwm1v7461Hzko37v4Nl7/y+BMe1+cod8Pl11/4&#10;6u3jOcde8cLNpqC34KBv/cQ/jKv1AUulvZORY7ZWjAE+ZvAOy+fFgi5k4+UvAXe3t//Jz/zktU/6&#10;Oa0JP3T+L/3HbQq6J82vv+4RkySv+aGtX91J8qtbP/T9X7qEInuYVd/VvPypDxj/bw++wynqkB6o&#10;vzrX9FjjR+0hNpNpXIvm3pSoajok8ZjzvdFqoBQWL+25NjE3hhUTB33RRRexhK2pCv7mxOd93ueJ&#10;767s8+tf/3rYZwXQH7/mrknPiA0CQSAIBIEgEASCQBAIAkFgGIEVENDEN/TRlIcD6UoOma8KKyxR&#10;vJ+Oj7MPnJ39U6amCFClIRaEPsC1JwTfSio6W4isREXAwJ7vfX+ZW+KGiNE8W+K4FGwkCNKZL/Ir&#10;manbcbLXnkpxNiCa9dYwhTlIi3upApfreuWglRjLduYmiqSppyll0zOHK6amBMyRTtbLwXTPx/3s&#10;a17z/V+2nJDd3Ddc9YZjj7+k1w/+nEsu2eGlzz33/NWUtlYpa+Wg1TEIUrHWKkwTTr9Sn5yLoOEV&#10;AfXnmd1y3fKXAK3T2z/w/mvv/YiH3VMiv/TLHvm+91+vk5kj4gOv+o/v/7aDQj8vAdb6sircOR+/&#10;1d+5vmy5cpX4DufKxTYC9TnBBY51azVTPhPU/e9/f1K+/e1vH66FEpCStyXWNL85eIsWYgWeruyz&#10;Apv86Z/+KZGF5prcZkKRBEEgCASBIBAEgkAQCAJBIAisA4EVENDrUKtXJvENxD7LiJVLkawOexjJ&#10;1Xfisvaa1/h1b/n86mN9SuN4xCNjVqywOit0Pe5qhdePuEsZ1Y2joighxYmWYSagBgJlLFBTSPyR&#10;MuFVZ/K2C6ixWBY+hvlZn/VZdn8GN7HPimqCTPF0kNEVUq7M/JYmFris8XmNYfBckwG/GFZjck34&#10;5wtnxAnd2rr++muPnTs1WMuYcvYozTtu/Pg6/KA1KSkGjl6A0N89876skOF8OnLM1owjA4CsW/4q&#10;m/+eD3vE1uveOHF8/pM//qNHflm/U/OXfvMjXvc9kwgcP7n1bY/bWpp+Fuv6fScfsLFrOi5/84cv&#10;eek7Bv798lV//YX3vKv/3fMed16TJlos1Od7hev6vuwHa/JHHw0HPR4wKHxxeRyWjC6yZPZl9Pfq&#10;Y/fnBz7wgd87eCgBJcoJ+swzz1ym9Gl5pRV7BmKf5fusgpxS7LN29fSQoy32Mdvh61AvMoNAEAgC&#10;QSAIBIEgEASCQBCYC4GlCGheLO095lJiZOIPfGDCHHSDP4hZ9uufOhHjo2QmAR2PeKYr30g1xifr&#10;jX86PvvMlKqjGHYB8vKXv9zRWoWGfJ/FqMowm5cJnVkiCUZSpTBTKzTvR6o3LVmX8pBusmyFlSlp&#10;eUDrpy5WtUd68S9MtS9ADi4JxSqyX/2qV8zmn69+0aVTgnSsQoVVyxAH/YOvuna1UjUexZKIWtKL&#10;CCsMhT9eyW631Lw0LYJQN17zzBjuw/LR08UtIH98TUekvOfj/i3s8k8OBNXYdoqeHN//pX+icBzf&#10;vFzwjac97Wn3vOfE6ZpD57oyQtVFkiiMzEv+8MbhnP/3mz+8jo2WplCtEWKZ60pRWcLu3UVqO38e&#10;bdnyHUL2bvWXk/kl9edooovUSCM6//Hto7lYf3pDfVX6jJfTXRwHPKDt+2z5t9xyy/iyRqbUs5y6&#10;kNjne93rXr3ss+ToIedgrp4jMUiyIBAEgkAQCAJBIAgEgSBwqBBYioDeYyQU0FklEtjBhxlnX6l8&#10;NBcJiUD2w3fIABPDJRdL+QrJxVK8iX6uySqDlpVNOIaDxol4TZqspB3FCX7xF3+x2Wdk6qcuriRu&#10;iXg3xR9vbHv9fN7znrfA1yxXUuWVCbn6qlnM8g2XP/Oxrzz3xS/sD9KxMkVWK+gP/vKWH3z18dXK&#10;1BAQtTTwPoSGlRjqNW3VLCl2Jj23bvmrbAsFfP6PW/92m1z+sj+e/V3BP/mZX73Xv5UTdPtNwrlU&#10;0i7gt33bt/G5Av3V+Zr2BatW7/zJL+n+I8G//JLPvvp9H103B81XB1Ucc6BO5HGsv6IUmfr4JuFc&#10;SC6WGEdsfK6FvN4K0kET6G/zOLFYESNzaWNYx8jEe5zMy/Stt95K0QMe0PZ9JuVf//Vfr1xbNRbx&#10;1vTw1rDP119/Pdvt/oTvykuPwCAQBIJAEAgCQSAIBIEgEATWgcBBIqB7QzroC3LCxW7RnHDRB5bw&#10;TCZlLnyH307l7lwCF0ssJkXuz6q1zHvZ0o5PgvP1yl9zlnxgnBnPhHgpSkkw2U04IB38vcHxKs0M&#10;voEos/NN3xPp4Ibge0pNHNIxbP54bfck5eTzg19+4UBkDbHPL9x65qsPCvt8zt1PBCKQi+gKP0go&#10;AkVbX2zGaFdDzrduIDk/4vOoMaUTRpZO9InRJVnd2gcQW/uYiJtpbpj1a6Ujd+yG5aOJi1tA/gr7&#10;8wfe+LotQkBvB4H+oz/+kyHhH3jVryoGxz0nTtAnfZNwfoXk9fz0pz9dbaq/1Rt6fkkzcpxxl8+Y&#10;KfM/PPaYOGg5+3/lT73tL2+chFRax6FXc+Dc1fRQz9DQjgdN6N51FI1M0dx82ZXPJOjYd/IXNdZX&#10;5WUka3FkIL/vfe+bV86f//mfK8tcXz6YWYReFmGVvOCCC2pikd2//du/rSuaSVaySTxTkyQIAkEg&#10;CASBIBAEgkAQCAJBYFUILEVAN58fHP4a4fIa46TTUJ8KmCDnQdM6k9Cdj3mMQ/pSKP4ym+yKuwA4&#10;YtXl1SWqXS8Rw14RC0XVFB8tO18hR6Z9onCB4pwFq0+2/cBX7/nqmpIpjOxqef9lNHco57//+7+f&#10;S87IWCIO5Wy6GbpNaDjyAC0i8kUko3UgOMxe+uLNVf2exAOfHyT1JD7HlO8TLlv2WvI//VFny2P0&#10;l5/8j//9Y4/p3xgib6QebIl5N0g/Z27J+LuUK/lgGv1KhM5c21Ew5uqoM7vluuWPxHlMsnve6/z3&#10;EQJ6Owj0ve917vRcK/72IJE31so+j0GANHDQfHhzTRx0DbJMoTWWS/fueOXHp9Sgq2FAFg6RNL7E&#10;A52SgXzVVVd98pOfHF8R767NnNbGy1RKM/WXX365Pax1op+aFTWLhn2eC88kDgJBIAgEgSAQBIJA&#10;EAgCm4DAUgS0KnDhlGMddYPKEZNSA4nKDmkiJ1bjRJyLEhN6tRs8ehkl9a0ejl/6pV+qH4vXT99a&#10;Rv5wXtFDfGYQx+duYlyh+UThAFO8gIZw3MooYHv9oEWn8uGglWO+gLY1iwhonKCPH58jxoIsYTlN&#10;Kzb0TCa96x6uzimiWc1kJhH2WZErba6rdXR3DNO3ZPVXmH3m5wdvuP741hWXPnb3eOblm+j3d/pd&#10;PuNJX/a5wCKvZ/196L1Pv+RLPlv/VoiVhqe6gZrYg2X8RLQSf0kpMPKthVprtB1DKq1b/grbYutL&#10;v//ndj4wOAkC/bOPOxGauSlF9PNu8OeTvkk4NcMILVfo1T6itBlJzEE//7ffv7y0XgnEu+i95SAY&#10;ayraYs16M+uuu7gDLV8rO0uVSN6RHLQYYcX+Uq2107xCRliPEJ4trY/Z5+Y9kgONeZQPAkEgCASB&#10;IBAEgkAQCAJHCoFlCei9BAsqRyWKs1MUXUIe97r16aJuKYFe+4V+VcaZrnzDdZn2hXpRwPV9dl43&#10;7h4r/MC9w24Mf2aQTxTKqlz5txD9erU0EcJydpbFiNEozGuICRW9EhJtVd0M6vy6664b6QStZLgn&#10;n3XWWWN0oH8KB3dLUXhqJt5G1wEPYmd8JcNVfAzTN0aBcWm+9Pv1fbVxSftSXf2qN3z54x46lP+c&#10;S1746nJsZiAOcXByfKYaioq7JldQCWeHrPaKMdjT8VbCWkJ5iyoaORilKvE3Rn4VbUC+RkSXmZpX&#10;/hi4pqc5qbf7A4Mnj4B2RCiZ6enyTcLlFNmM3Pf/oTfzj00X9fx16+W4zwqLofN1F9crP1+rmwm7&#10;P9d800036fFpOLKzGOqrr776V3/1V9k9/ZZv+ZaZ8scnaIKDw0Er8oZOFOijhvEZLzMpg0AQCAJB&#10;IAgEgSAQBIJAENh3BA4SAS2wZHtAdsgUEUUi12ZomubQRd1SAvvhLm+0+AP3TVliYGVX+yDSZT2g&#10;p0dSOWM6hMNujEnscBxjEo9MI0tVPLucnpReLmYitvi8kvhoeCvdgnIV/qKkR9JeI0tfJtmxY8fE&#10;y8ujWRg2HLRIYbswu4h3vOMd4ojl/vyABzxgTLlCW+Co1jXus8SK/hAmOhoeRAS9ABRWNTTwmIL2&#10;Nc1Dn7GZjPI8oMj3+aseeHeF2lAsAvK9/I9vmkfAHGnVJcSbVCfoMZnZOVty24yC1C3Z8xgzGP1Z&#10;VzrzGFUH5Hc/vbiA/DE6JM1MBJ72lTvbLTNTrjaBgkT5G4w6X63wkdJmfrRgpJx5k+nBQJvlzQqo&#10;n5v5HVrtFfGkpMmKUMvNoU8U6uHqD//wD8URv/GNb9RdTRFa1EZOFCPR+4Zv+IYmpTjxW265RZPY&#10;8g9yI3VIsiAQBIJAEAgCQSAIBIEgEARWjsApt99++3iheGuaS9VPReDoza5IgjVZzTW+uGkpxdkR&#10;z1Fkop1JZenpiqhecsnGwwtVLoSrtY6aggaqMz7lSEwQuMxhfJYR4rx4PesvRD9xJGTEyp9X+DsQ&#10;R+P2u3DRb33rW5tPEi0gSp2Hb1QqIodihd/xjnfsFSJ6WnFOZPfq7hd/8Rd/7ufuxGqYWaIqjpef&#10;eqbYFoJ+dI8aHEZhOpb3gBY4K3wJ2gqLLlwe85mgDSRYSaNX+Yp7e897nCr3Zy7+/ttv/jevmOya&#10;6HjT8y5YYfTnWqh6nWLmaJgo+MCYYPRKr60sYuxM60JzoWoFJFP8Tm9XUZ/UZhJUHZsl44tYt/xp&#10;mqyp24+v+ApTrmSsybVZKimg+RjF5ko8RqDS9K56mhVFWerVmW7nX+0qaWlieJsQ6gNr32p1qECh&#10;BgP5h3/4h3Xrx3/8x7VAsO/4Ez/xEyNRHZNsVVOlWkr799qs/cZv/EY++ifyt1cB7Tzp1a6VTFDI&#10;1x72Bz7wAb7h4Uhren7ToYtf8iVfIk0+9rGPTUND0c/GAJU0QSAIBIEgEASCQBAIAkEgCOwLAp8h&#10;A2l8wc3X0vRz2hP/9ddfb9+9lX9jTQaPaGUdfFaOg1iEZr11izQrtI56CxpAr1FpPM7TUspqXcab&#10;GGp4eTUsQfCKnP3Kr/xKvn+oE3O1wl9ew3/2Z38mJleHTh784Acv2RZ/9Vd/9fmf//lL6i8ddIhZ&#10;1taLeumnPvWpM8444w53OPEqgLT94Ac/+OY3v/m2225TWUJsrkLpeDLglV0+YpImzkU+1FZbNJ+Y&#10;gssuu+zGG2/URbl0CbQlK6XsAmcMszlvQepvc1V/Xvkz06+k0WspCvEs32df+Udn3UW+z7f//ad1&#10;RedfcPZdZ6q0QAJ1OfWBd77znQr/ouau/aFXmjggDfZHPvKRI13vZ6okBSRKpUusOifu1eqcuv7R&#10;j35Urfz6179ejA9vMMhf+4lPfOJMJWuh65Y/rYJr6vYz8VxHgpWMtZf84WRWIbbMrZ/4h2/++Xd+&#10;60NPCh/0DS/5y6970GedesfJjFcTr6pGvaueZkWRlXW9dnGrXSUtzasSa9PwG0ir1aEiySIoDlpj&#10;nwVFJ2J12ZTtBWThhljJVKlOKBZYOnzpl36pFBb73CV8tdBoalKE/zFT2fjqaOtLDfG3f/u3Wh+1&#10;7OrQTKWdMO3j8l1WzV3DDhNayscXl5RBIAgEgSAQBIJAEAgCQSAI7DECi3hAL6biCmNQ9CqwPiem&#10;prh53ZBX63S8GPj7lav6QcuMXDKewKo8vISGTGvxAo7ULCLAdBvO9Tp0RUzceN/nCjIef/4Elix2&#10;h4GG49OhK2KfV7UlsCZX0JV4ZS7T/VbY6NPU+Mnfvv6XtuNv/ObTvuALzu73WF+mCs4rhld4DrvG&#10;K7GTTfuG28LKVB/nXiHqk5qox38msRGybvldndfU7RdGeJmMKxlrdmpWTPOn/sp7b7j59sYbWgnO&#10;ufudX/rE+6irr88Del4cVrVKzrs6Vz1XpUNT97oIeuZfR0zqlUyVem+JFeq8887TfpXXKW8eL7mI&#10;T+sYvDmkNZdP/uovs5++vvChD33oH/7hH8b0qHhAj0EpaYJAEAgCQSAIBIEgEASCwH4hMJ8HtLQ0&#10;pzaXxjJaVvI1rYFC1+fE1C3UHOJMEPSC6poMtplFb0IC/KDlbiz3JTGtSzp8rcTDC1hOPfXUe97z&#10;nnJ8lm+a/EDlVyXujEN3ZWzrBeQHPehBCyusjPI3V3wPjRcVIb5bJxySLzTE8cnJVDqsqpnW5Aq6&#10;Eq/MZeq4wkafpsYXn3c3OYQ+9N6nf92DRoU8Xrg6GgLqAHKBlGu8nPW6Hut6WeTlL3+5EkBSz+WD&#10;PEYrCbz//e+vl9nVA0XxqLcTCV0/NU3JaVRejcvMV+uW363jmrr9GDBXnmYlY81OzfJ9FvssJXWl&#10;/tOV2z7xD1e+69bv/PLPXYcHtOSPXx/BcIWr5MIvCa389SB3j/oykC6uKiBV71hY8m0VoYf7sw7C&#10;bsgBWesUz28cK+/2CNQSqbhteiFJ5/zVTHX22WdrP5ifY454QI9BKWmCQBAIAkEgCASBIBAEgsB+&#10;ITCfB/R+aTmmXLkNyoBfuc/gmKKTZm8QWImHV1dVmb5i4ng/WtSz+IKFeedeHNQtZUUTO0UGPF87&#10;XDlia3IFXYlX5jKVXVOjL6PSknkVOl8vmxMZVswOnUHdQwf7E/K7l2v8kvFqllTyoGRfU7ffl+qv&#10;ZKxVD2iFOxfX3PWAPv0un/HLT77fmjyg9wW6zS9Uo/u3fuu3pKcisK9j/pfklUyVeo7Sxw9YpzQR&#10;reoFnQUa6Oabb1Z0oLkyxgN6LriSOAgEgSAQBIJAEAgCQSAI7DECh4eA3mPgUtzeI7ASA3vv1d6b&#10;EtfExK2EFFsGgUPZ6CKaxUGL6KkvlOCGLNf4NfFTy7TCxuZdU7ffl/quZKzVqBqKAS0O+ree9gW1&#10;OooBLfaZj22uIwTHvkCXQldFQAfJIBAEgkAQCAJBIAgEgSAQBILAmhAIAb0mYCN29QgcSi5yVTCt&#10;iYlbCSm2TB3T6Mugd+jzrqnb7wtu+z7W9qXWKXRVCGSqXBWSkRMEgkAQCAJBIAgEgSAQBILAOhAI&#10;Ab0OVCNzLQjEwB6AVeCsBfStrQsuuGBNkseITaOPQenIpllft98XSPd3rO1LlVPoqhDIVLkqJCMn&#10;CASBIBAEgkAQCAJBIAgEgXUgEAJ6HahGZhAIAkEgCASBIBAEgkAQCAJBIAgEgSAQBIJAEAgCQSAI&#10;bN0hGASBIBAEgkAQCAJBIAgEgSAQBIJAEAgCQSAIBIEgEASCQBBYBwIhoNeBamQGgSAQBIJAEAgC&#10;QSAIBIEgEASCQBAIAkEgCASBIBAEgkA8oNMHgkAQCAJBIAgEgSAQBIJAEAgCQSAIBIEgEASCQBAI&#10;AkFgPQjEA3o9uEZqEAgCQSAIBIEgEASCQBAIAkEgCASBIBAEgkAQCAJB4MgjEAL6yHeBABAEgkAQ&#10;CAJBIAgEgSAQBIJAEAgCQSAIBIEgEASCQBBYDwIhoNeDa6QGgSAQBIJAEAgCQSAIBIEgEASCQBAI&#10;AkEgCASBIBAEjjwCIaCPfBcIAEEgCASBIBAEgkAQCAJBIAgEgSAQBIJAEAgCQSAIBIH1IBACej24&#10;RmoQCAJBIAgEgSAQBIJAEAgCQSAIBIEgEASCQBAIAkHgyCNwypve9KYjD0IACAJBIAgEgSAQBIJA&#10;EAgCQSAIBIEgEASCQBAIAkEgCASB1SNwyk033TRT6llnnTUzTRIEgSAQBIJAEAgCQSAIBIEgEASC&#10;QBAIAkEgCASBIAAC11xzzUMe8pBbbrllLkDe/e53Hzt2bCDL8ePHL7jggrlkJnEQ2F8EEoJjf/FP&#10;6UEgCASBIBAEgkAQCAJBIAgEgSAQBIJAEAgCQSAIBIFDi0AI6EPbtKlYEAgCQSAIBIEgEASCQBAI&#10;AkEgCASBIBAEgkAQCAJBYH8RSAiOVeJ/4403rlJcZAWBIBAEgkAQCAJBIAgEgSAQBIJAEAgCQWCT&#10;EDj77LM3SZ2N1iUhODa6eaLcHiIQAnqVYIuAzkS8SkAjKwgEgXEIfPrTnz7llFOUVif6q3OfTLv4&#10;qU996qMf/ejf//3fk15/dX7HO96RjPr7D//wD/p7hzvc4TM+4zMscECd0047TeklU2mUS3/PPPNM&#10;JNx+++2f+MQnVOKpp5565zvfWVesntVWgk9+8pNVPmk4uhXURQms6SUKac1FA9KA01sXIfCZn/mZ&#10;d7rTnWpiqi9APv7xj//d3/2dlUGC7go6ZVECdDCG1keq6iCj8AQf/azNNA1bciHWQpAAAtwlQaOb&#10;G7cmHmhEo111oyy3wnBnsBo0vX5aZ8PV20bIn6lbt3Gd0X1pmvK95fa2QncEqRZUh/Q6N/hgro59&#10;l7vcRf2ndldyzVWpJK4IGEBABnxNMvortDVpCHal0ajUX51r8NbpRQOTxLp417veVa2jZLqoGYkr&#10;tW/XwTJmYNZBUXWuebvjcW/al3JV2dtuu03gCBag07mu3+1ud2OKY95wj7XmJBZKmvF0VzObpnfN&#10;3m4OXZEoNcHf/u3fat6maUAeISwcwKuy1DR1XOwNCIeyFBD+2Mc+JtiFsAGnKdVAPqnzLY3idlFT&#10;6kiLHMoekkoFgT1DILzHXFCHgJ4LriQ+xAjELjrEjZuqBYEgcFQQgESYdvhuTWbqoZeA0EUZt+Jr&#10;9BczdUA+RIYoCbJAasPQkV08ke7qRDaz+CAZz6ItdIjd0C2lpzjb0uZBJMGsLnpWxsSKkd38oNle&#10;yeEcDpQqNBa7r8BMiVWBzGpAc7lUrXKdXKnyu1hBx3B0W2G4+YY7MXV06ehZ1WvaztWfJrZXFImX&#10;1LORbAWGe9dwr66t2Vu1AeFNT6i1I5f+qvvpUPOJRKNL09vJy6Hr6vY6ulzzMogdlcmr1LPbWN5o&#10;8fBnQmBqUnoPWImBFdWhWYUdLzcx6eGjmXNIzDZbnVjGw+6MnojoMEwg9e7MKXR8oTNTNuVCSopK&#10;hnZHMc+6kqbrbKXUQ2mYq5nMhZ5+Kjt0M7DrZzOEPSJ0XWiLnhbTbbK7q/liA38mAoc7AdO76GMB&#10;C4lcpyPP/Cxh3umsa2K31eifaY7D3XNSuyAQBIJAEAgCm4BACOhNaIXoEASCQBBYFgFbj72cFzYq&#10;xiol6UQOgFiwGKv2ieOufZ/HaAbHoVwiHWBjzeFi2WI26wSSV4n1V1wGHDRUtTlorGXbz+ZHmqpZ&#10;rGvXNaEpveGDfMUnVF9uevbac60b050sxnCAYWxu2SVwGVISGKsEqlzpA3MQ5oPGMwuW5j7Q1XZY&#10;mrtZt7EMWu1RXf1n9jcrUAkvQKjtMgbnWpd6rrzuk3RFdWz2V8zpVNJZt9R/uu0yRoeZ9T2CCWoT&#10;q/qV2actNHHpog6oZKYCtZQmE00pmljY8aqHrmjaYfxyzjYY22PI6VKxA+C7cdGW0m+99VZKIeP4&#10;obeOVpaGZurlBO0ZFTZZuuHjDAKeThn7HLoIkuTlok40VdqpudaUWU5XALOZDZrhkNExV6N7qhRu&#10;vG+hOQe06dK14bjug00y0utE2b1k0MrknUufJA4CQSAIBIGVIPB93/d9K5ETIUHgQCAQAvpANFOU&#10;DAJBIAiMQqByInAHvd5tMCMySmXE3uMe99BfvPaqQduwewPFwzib35F9C/HhN7JxHTUlVJkOcql0&#10;pakvBSMQOQ0riibwIHZGpkaV7wAKMylVf0goJ4Y95P194m9UwsulYMPb4EeyxVbG3OVaK+tG+u7P&#10;AXgpZRqT1bBgXeGWbCiGiYYuho22ozpiSVTLNdnRNMdcMocBcfegFQYAcQLS0CXQVn2P/RidaHTo&#10;hFgEOifOBj7R6i3yQzzjjDO0l1N928doOFeVj1Ti3tGh1sFXF4pZkSVuueUWaFP3WJ0ojV16mfpo&#10;C10kyA/jlM0DpYeBFWvMaxm4BtcJagB55Cuxpi9ll0oEEWIC2XeylVpoWlMXJfwIdYGIZE5WfXGO&#10;7k4vmo0VdkM9nG05JkbJYVxwxcOZ+rqNurNcbdNpU9mR6uQLVNYrmtd0I0mbMl8Btbsx65cSaOJS&#10;g2qyUkr6OaOjroYLaJUsQSAIBIEgsAwCsM/hoJfBMHkPFgIhoA9We0XbIBAEgsAQAlikIkTEqhDj&#10;QpxIDfRMZlmwer1aDI7S6CemqflfLNiGBhrGHTpYZcmy1bnoCbEeZKkkoJkdM7ycQILIMK6RSXmb&#10;Hpe6yvaa2ellnynRtnrDula6Cp0dGQOLfSDqCLxVDRUCZamDWthDUOddkmUA1bkYmQoF5IJxgEpo&#10;HA/Hk6GoYcSoxVy6dTuJs09rLLIsUEptykaCW3/MZAEF47qTRdoS7Fsdkv6Jk6zOxcdpsCi+OS8Q&#10;QM/NZLrHaJI0njE8xt3bIdHoRbxFQXSUhozzcDDjjEyIaVq57snR+jSuWpljpB+08kI9E5BXudQf&#10;RPDhne26LNC3V9gTYB4J1syWHh2YV1WYAJt9R08CSqlOfvrpp8M+My50eCvRAUyYdqBBcbBldCix&#10;qs8rLwyf5aeUFYJz4ERV9GhKtQ5h0AUvo4NG0UXWU7WdmpsdMvVSLfof+chHtPrTY2lr3vvZ3456&#10;4NoiCgeBIBAElkeg8s7hoJfHMxIOBAIhoA9EM0XJIBAEgsAMBEzZwLbI4JeFCSPM29aN5Q9ZqZRi&#10;T3QuA1UH7Ix+VhZyJvROz2vs2MAqF8m2bOF6oH2RyV0dKKwrfEOsMubDZJBt5oZo7tUZBLC3IQ25&#10;ghe2FBZRYsUaCc6IrzS2PYyMPQqdt1erhgiuCNe2G0a7ss+kbPhiUEWBbuJe4U3pNRdyFiMmqthG&#10;ZkOjoOrMbjZTeQupCg8r7y5h4pL+oB4IraNz9mYknHfe6Z/a2vEXKacptnClFoPiEOSqvLMHJsSx&#10;uU5Gn2Oh1A2Y2pHUdrxaUWHB8Vml0LIQqXU2gNH2Fs5MSOk/Ukm8s/YkiNPSzbXYCJpZ+sy5opYr&#10;oGCipS0gMN+qbzOVMWM7sjN5mSftPc1s7J+SSXamQbhODpUCQU/Q/+5g2RdMloR0f7N7Nmad5aUl&#10;IY+jujsejSJiml00bTzIN18HjSshjB1eCLDMkZsu+4tASg8CQSAIHCYEzDj/p//0n6hXOOjD1L6p&#10;yzQEQkCnbwSBIBAEDgMC5hxVGdNqOodqqTWEDSSwABz0zTfffNNNN334wx+ur5/PS59BPcPq4mHt&#10;YKwN6Yx6DUtIPGillPHM2/G4G5sPcgXN5DYURlW4l90gAcpAiwMO9LeuOPhGl9UlLySODH6Z9+Lr&#10;dU7UDumMNNP3boWmbzVKLs/CVG638neUO7MR3RC1RZpctYiFh4prWrFtlJyroOHEtY+NAdlpaEfc&#10;PKHVVJCaWPSiTtSrNVh02Om1NvRc+i+M5KHPSFuoFcSR8RqHgLWbuQYpUVCUgLHsaYe2sF9n7cbe&#10;9ILIpmW5yBxoUXPBK2U0FfCdPRfRHfIzh+FchQ4n7i1LVZaS+DIz9RkENCciP57+HpWeaQGWCZC7&#10;nuj4Gh78O5DWNFClja/6Cit7pETRz4U88V4UN0a+zH/zN3+jK2qCu9/97rSXztXKjqzSzGyMjjpq&#10;JE1Lv2a2MfPkkQI8lQ0CQSAI7AECsM/moPegxBQRBPYXgRDQ+4t/Sg8CQSAIrB4Be/BhZ3YNS12E&#10;5DUTIYc1iAlpY0JnvFcUpIP+Kou4DLhj/cUDUSaxeAquoI8OGB8II0rEZZuXvu3PpQQ6xzOxqoex&#10;XdmWWs1eFoYSXSmrwQvIeFZOo2+gYNABkgVeEq9YXAJNylgIRfQ2sMFvajG+NyC5KcIcaCWPkDkN&#10;k2klWnNk9mafV9tu+gXE1m4AArV2BqQiPK0VPEAaGGll6QYfR4wC4jNATBOJZfwAGQ/UEU9Zex3U&#10;MPtDQE1zqF1wW66j0n3AMwMt6FHp2YYr7Dwx+XgyZIog48yG8KBg58kK9Ha2aT1wZikLJHBnHqiF&#10;b8EaGwpdbzp270xL3SnIiBk3X3fUFDOers4YhBeo+1HIUklknYuGFh/NuxqiobXU6iIRNtQQdfau&#10;Swbhg5SGMaW/xOPKEQSCQBAIAnuGQOWdw0HvGewpaH8RCAG9v/in9CAQBILAyhAw4wY7UwlTyqgk&#10;iIkDCDUS9zKnY8hHTGJkwhdD3kEc8/515WhIbH3MIRItVLSFaGjIYv21Ux7WMj6MltBldlwLa07t&#10;LIfwvhyQR7LG61vMtUksBHKqCrevn3TuQmfjv7eBq7S5yCmr3SBQCZ1KOrj0WkrDShgNJe69Zfa/&#10;ttpcHXca39Qwd27ZacJrm7rb1O5UqTEnmEYpNiOCDgxrRpW1d4JAyFAVRKP3IjwXIEchsQBk0Jmp&#10;ryPXk5K7NEPGrcmMpItyz5S/p6YRZoMawZYs3RHkjlr3GGg4hjwNTVme+iScyaGZoIYbCwbWaXq7&#10;+l7yrd0Zuym9/qSy2kjTlOttyF5IawWRMG1p8HVmcr6CqCKcZa4Zb39HilXdBJ3p1Xb/F84s9FqA&#10;RB/Ll5mBppHSDKWKobu392AYAprfGg56E6q8v62f0oNAEAgC60OgyziHg14f2pG8OQiEgN6ctogm&#10;QSAIBIGlEDApJgNVjCrOuZUwreSOGBPdNT0E9QZBgBINEbmAZvgVmhCUhIbHxJxWAvODSuB3h6tT&#10;HpwR6RtqyVQInBF/OaC/IUHELytlDYcNV44fpVmneatJQdatkjJd5BsWYAHz3lnclJbZtJdRcgLy&#10;mhvqJgA6t5EFuoH2gHXtLaI2+gBotSdU5d0lRjauioDo1InGCHFp5GMIKwc+uuvOM42GG1ncYU0G&#10;q8v4qmPBnVAJ/LlUf0KNu0IYr2cfxIhwdHi2uGB+GchML3WW8M+qgM6bbaTKxkoOAZGlwBFpVqqv&#10;iot9dpTzFdYdot/fOaxT0MHq+bWf7Jfmntbgi4lwQud3xHMvuCcWy+0zI89Cz9BTlBueAZjTagyW&#10;ZtTsV5VTbhAIAkEgCASBIHCYEAgBfZhaM3UJAkHg6CJQzWMIaFGuUMAyVu38a6tSV/B3q77SwFeN&#10;1V6acl6UsZbhdBzLdZrkalTbr1CqEiJjZnZ0g5yCIvQhCUQCASuEo1V1YJyrdlVUQ4AazC6lW3Ge&#10;WVyljF27etKQ0b3kEaSey6qULukh8ugtKNxwuE3RXbUXI2jGUF3WZAxW1nNMLnCoKUFJCAgNtkOA&#10;Ba9DdR6dEGGGj7nNVOnIJvD4gokWDnwSTRG0xebzlVTejdCQ5y97TuDPXhFkMb1XFx0P2teV2G9F&#10;eHqBR/ZI9wDxYPdwcKdFSaYIzwYrmf02vwPQ52GK3WorUdvz8MIT7ErUWFKI54Ql5SyZ3c3EVgHf&#10;k1Qn9wYM85JK8QkLXJ0SWRx1sCizzcbkz1DyarWktskeBIJAEAgCQSAIBIEuAiGg0yuCQBAIAocH&#10;AXPHu66BO4aliTbbolBpGKL6W6Mzw/VUvtIAma/pvdvgCOttVoi75nQafpPrcOVio5wLI7k6M9qE&#10;rtLMqFoxCxSTxecQdUW0lF8zdwJBAVm/WD9AVQCH2HIdUWYajdXwngOAu1mdxe1baV+3MhebW5WG&#10;qyohs1dgA8g6+DgjVrvHmN41s7GoVAVhZpaaAED0VruUkZ8ghCb9E3rawlei7Vy6HYjEtdNKYehm&#10;/dU5L/vj0azBjjuzUNVFQV1HECSym5LXI6CJ3XN0otYhdrwOfRCPoPPNnOaRiMBu34a2ri17IHBe&#10;iZK1D6+vP69jAllJ9XsnugaHfefQ6bRSQ32bd3p4w4klUr1dlDSDiE8veAA2K293Ca7Vr6NjfT1h&#10;Ha0WmUEgCASBIBAEgsDmIxACevPbKBoGgSAQBOZAoBr5GKVQruZcbFXqiuxYDE47KdtwbSjdxi4d&#10;QyVAG0mgDGZRQrzbDn9HfSyzkYZFrfRksX9Wt9BKTFfeyniRwLy2OC88qammKKdurJI5sN5N2stF&#10;VgA5h9av+FdS2OU2BFnNC2gNX2B+wddrEYbavo0A0ivETDTsniVPa+5ezBcAsItVl/sYU1aj53gC&#10;pcFcP3m3XRKgTUWMmvERkvge1j68QK2PThbBiI+zTnBY5uAK5D5kNKw0zVFbnLbQXyXgDQ/4ZeXV&#10;FKemqZQ0493unE03cFtThHfgLLN3aBzixmrQ7iXol6y+B2aX+l9S8jqyg8DGqsoszRzFCGIPVZOS&#10;RocIaF+n59eK0OGZ/2s1WZs2udbraOjIDAJBIAgEgSAQBPYYgRDQewx4igsCQSAIrBGBxtSEYIWA&#10;bkrF1NQtU42ickQT48yLHMzXLvE3ntcTSQQNJLF858rkb68+cM2w4dKB4KFUwVFEG33qz2nEq2sE&#10;M4UmEkugEkBYuFVQgHeZKzI276tV32g7E0mnd8p6pZbo4posVQ23JpW1YpUectPP1A0h3e4xjGTT&#10;RRvkrUm3mvWWi2ikNU3gPjxNpd52Z0RwSz2HYMQ6V2/UADnttNNwsN13j8iFe+zeZARGjw4YLlqE&#10;OUEYnnnmmXJY1hhk1Ouu/opEc6fFOVp3dcIoholma42v27EZoIxqKe0TENnWoeR7K2tNOGF2wv25&#10;t5vtDWKHuJTKdTaz0KbVWh3Ajvl1kmw27fZF7WYVYH3X8NFAYBXjYwZ04+4u48BawNDrLsozp9B9&#10;wSGFBoEgEASCQBAIAgcUgRDQB7ThonYQCAJBoEXA1qk5ZbibhimrpJtumVPz99YaMxVpA26z01oC&#10;KocIGPorObgr1k8jonOXnuCTSioU5e0yiRq9uZCDMpUVRXmySJrIBUhtaYLPY3UPn6tXVcArq2I1&#10;qBfyG6rUKlFizVL1H0nvVuK1aayuBKPXreyY4npJ25G4kXeANe4Kb64Yc8tpGn2kJjOTQXrC5qgI&#10;9Rb9VW9hL2ThPjOz3EOTQNDRNDoRI8xwptUqeux46S6Bd5QAp84aEocpCFpN18VQs6fFTKKfipSC&#10;o7pjSavtuhOLsa0sM/NS85U85z00zTEwS3sKqtNUHWiHHoRaQXUt9SX5EROg3LTsMvPeygFkEBGL&#10;Q3/Ve9VeUphxUdcUj8G6aDbTl9ffTGsrb6kIDAJBIAgEgSAQBCoCIaDTH4JAEAgChweB8awB9JD+&#10;ynYVWSPCl/d2m5dzqze0WZuRPAVsrykhkVCy6oW1+buG7rTyODmij9LjzFgZW2es9C7nZnsbzhci&#10;jL+mQWG3Gy543t5g690njQRrUhN0qd5KpCKhUgaV/phGhXRbn1Jg7SuTMsDzWshIwqWp9Vw9sBfq&#10;KtAtpZTT4LUQ2nEaaLWsbt9oNCEiBIVKLCOltogLWrLzzNvZDlB6M19C0l8UBFLGqa5DGXO44Rj7&#10;miVg0/RXP8U7w1D764X0ZxIjgQ2D2ky9RBsJfCgNu1A0pdv6AEG9jKrThvnI4T++6GZmWLn88ZoM&#10;p5RiLEDqadDQ9N5NU5hxJFVhnNnoZWbTyGKI0f+btYaK1LselewGeYCsCtLICQJBIAgEgSAQBIIA&#10;CISATk8IAkEgCBwABGBbzCHamO9a9ebshinLSu3xxrpDpkJWmohp2Lr6c6ZNDnmEQSuGCEseusd8&#10;U0XfJKNLMasIBWC7GjuZvyT2LYqrRBJl8UEzubI6C0U3FVygN1TWntKrEJOVlOUSXW49cZomGbVD&#10;bJfkdUNU+rWScc5SOfpeJWubNm2Ens3Fym40Feki2U1cFW42D5rOUJvJVavYOjsQ1VuNJro1TBzT&#10;f6gsia1MxZ9kC3SYI5IFfKYFy9Zdtr74ZpoHo06IwNOdJXSRvSjTzbpCCA63Re1Rjdj6093JGWf2&#10;3iPSamuqZh0pmzxq1OuIzsQeid/FWRMsc4ltcPNqoj6sRVwLK2trI7POXZ6+ent700Z+3phLySQO&#10;AkEgCASBIBAEgsA0BEJAp28EgSAQBDYRATNfWIw2NW1Ado3DBax6SsHZU0dlJ7nlKAQ1VEXDDE4z&#10;dxu63AJVCk7QrksjAQrJCcwDdqklisARrGEVKQ7+S4dYKsXKdBDqan4vgFujMG9qo15lNruSXQVD&#10;rSyVIJhGMdQO0O2viAXPSuNaeM0yvu6V8+1tIxfayB8/omo3di2cnUbsrUU38YC2IFOz1J8N5nSk&#10;pn82tA4g9yo2vu5HIaVQ6pJiQEcT2O+49qXan2lWOrYHtRIzNUFAa2hrY4moHaSkaVwKAv3XJ0rj&#10;ll1+HjgKDXoU6ujYylovlv9IwN4gps4vbR1XqplCm9mScdRMrer/vdtyjD72p/emLiklCASBIBAE&#10;gkAQOKwIhIA+rC2begWBIHDgEbDRCAXjV84r0YZxuEBVq3DZrsivVK8SECgZx2HTQLZaVWgljxqC&#10;D7qnUVUX4WoJvmwz2LxSvVIrVQ3m5rqZJq5DeOEUyQmfacIy17EAVqaxmrxmuHDhrPRWbZRq6ltJ&#10;5+1C5FIqI1YZNAupKc2HVkDccNP6SWX6xiDT28rGp0vwDctUejuPG0Dr33SPXlUN0fAomHZ3WjN5&#10;INT2clm17caAdjTTMPybzlwbkdY359XA6/7gqc8TDjI9HxKag5Fe98lQoOGXPdUwNDxXVFWPZnul&#10;1kaAnuOFw1+n3EyI0JYNGD5v0Mz29Pn6LlGdbJlve/s/Wz68cKBoOTr4Imt3FdhMZKJVEAgCQSAI&#10;BIEgsGkIhIDetBaJPkEgCBx1BCpFAkFDJGWZf3rNlg9wmaTDkhxm32YCaicvSYa6VRbeRMYFjM8c&#10;+etGlQ6exmzarG14JdWF9+vhtdHN5vFMVZsEEExY4NJcB68hQ52bd5by9o6ct4iZ6V0js5Zuka7l&#10;b0bYDdd1OqtkQS19ZisjfGYyy+yldLv1HUjm6kzj78g7ht0zrzEmcSOzDoHe7NNkNtctp7neRXU8&#10;yDP7z5FK0AW2O/w9jnoTu+ndWBqAcs/kvQoNeUa9N5zYXfM8w1zhj0lqotCk0Y1acKQaJZU9BAh4&#10;gWP41D4/bcKvEzvn9cuf5CJQO4HXefwgplaOIBAEgkAQCAJBIAgsgMApN91008xsZ5111sw0SSAE&#10;brzxxrPPPjtQBIEgEASWQcCcnWw/mXz+HhputjIs8UoWb1LtzMVKJNSA5GBn6kT0DVEvZYtSEB8D&#10;9IEOVtLn9YrS+GfDp2PlqhSJ1UeTarIqtqmOTeVp9CIUM2UBjiU0pvhIfnMkngJQH6oSdIi1S7i5&#10;YNNkTYDj6kdmlSyEPQbCdMzkOnu5BvQfz/+OrC8yqZ2LmFZKve6+SkZu6a+DXdQq1wSUMq0RLcdp&#10;Btq3y8vUxJV99mcwXbrGAtsbLmj50Tce84OYEnz4+9GPftSBnrv9WQmaTTV1e6FNoOc6kGtev5+h&#10;ZIyUbkql5+NsvN5BrCFCdtDERO85iPBG53UjUDvbaleNlWvuscbsdPPNN9dwGXUJnrYoKJfGgvab&#10;zUEzKrW68UlDQnCwdmu1rXPyyqsTgUEgCBwIBMJ7zNVM11xzzUMe8pBbbrllrlzvfve7jx07NpDl&#10;+PHjF1xwwVwyxyT+L+/60//y7jdPS/ngzz77+x74sH98xmePEZU0QaBBIB7Q6RJBIAgEgc1CwNyl&#10;TD4xm2JPxKHw6S1ZkrDSpm5XorpKdNRLmZqOXAGno3KlADpA7yoB/ssQiOiA2l160TxdQ1NWzgjr&#10;d8DIr8KbKqOGsBIPpcPe4ugsAFF7tVSsBfKVKv80pdXQzU3tTG2YP+2yclSzpuxNY8CrB3FtCNpo&#10;Sba0VpDzhp2Z1na+3puAjteQy7XWbutaaNPTassO80T1riHqdid6FNc9BHgD3WEf6PCoOq3tVjI2&#10;D66QirY4X1Btug21a4ID8NqHxjLUcB0jnhvruGhiTFMuKeGXdTgqNPMb+1XMY7397eDCHs1XhYDn&#10;meFZZVXFLSPHcyCjrPHorxWp815drBkplX2WPuw9e/kgjZe2TH3LNFnyBoEgEAQ2FoGP/t3tA+yz&#10;1H7Lh2/8N2/8H+++9cMbW4UotskIhIDe5NaJbkEgCBxRBDDtMPwqsYj5hy8SPn0LsyeVtoOvgZHR&#10;CXEkVRY0kP6axKn2J/xOY9yiMM1WmSD0xIIlygfnXYKyyWUuqZfvM83kcnVFNrM8Lj+2fYisVxUq&#10;h7Vwl6KI+i0m2+euReOJifKVfa5Eahci49bkGta5knGV4GuIUf1chklxu1iZmQREt3G73dWECFXu&#10;JjBi04qjXpVY6cLVm2Da8IHEqR2vXkG4egLUzMLd6ShkdJez5/i0/tkdJsxvbtY6JdJwNEHXS5ou&#10;5ILYWiPUBnE5HHNjmeFwFJrvyNaxmWqaSXsDYWl6sr/xa1WbBB4ddfr1DO/l0kun5zr2bIxPRtAG&#10;doaoFASCQBBYFQIve/i/bP4h+W53vPNH//72cNCrwvmoyQkBfdRaPPUNAkFg0xGw+QcFU8lTOFzI&#10;GlGry/Oq1YCsfJzOxa7y9jqOn7ZUYV31t6GwoYQ4Kn9nuKGeCWWgi5Jg1glut+adxjY2PKOTVcdt&#10;cUz6WSWQa9jJerhboGGNxI17tf5WjzCV0lSkEdtY7KbYar3qxV6tatUqo0dGKwA9SsWR482MxcaA&#10;FZuXkalKquiGhYSmtJuq73Y7WFdt126ACvGtATXQyl2Xn07PvoKjCUsgPaGOi8UgPQq5hJIBbHwz&#10;6Z+g7WZq2os50IdbnBg+BMAxE+1WqzMDsezvdre7nXbaaQ4g0Ayco9AQqeNIBJpVxvPeyOx7nIyx&#10;U/sz+8dWw9Wp83Yzh2s0sbJ7SPJSUd1OpiBdYe1LMOg9bugUFwSCQBDYGwROu9OJMIa9Jf7b/+3h&#10;4aD3pi0OZSkhoA9ls6ZSQSAIHGAEuvyjzUtTijIF4b8coLkh1wbq3/B6GKKmgaBTJVkEt+xMh7aA&#10;cXYptmnN2TXGLQo4PR8GxP2QqNYSXvk7039dCslsYEPXVrva7pA4bfmtfCBCjfEQVfTgnU09w3nJ&#10;t1p/ca8mcWXNGp63MfWr8IbpqPA2LdhlqGsCWhBuDgIadqDm6m2g4XHi7BVqE4JLjjFk1t7Yy/uo&#10;FOhLDndUZ6xyelUawL82nHtslcy5eixBG1wWIdFDwczsP04gAAmi7ZHSgO9mcgLgrROURzFzlG4x&#10;ARKqqG4J0FW6U1ajQDMtLDZFLDkQkn3TEDhY3aCrLW8Xec50J/cQa9YCFl8NJa1obgvWEQaj300h&#10;LJjWPh32j+4238ECcNO6X/QJAkEgCGw4Ave625nhoDe8jTZZvRDQm9w60S0IBIGDisAw59WwHtMq&#10;yeuufp3W5JdOZPvpL/GgiTVBpONGVDU4pxXaMJtKhu+z322vLGEljyywcp3mfUjJX9VC7ofyPbT/&#10;o5mjxpPa3sTkbRjJpjpUljS4V4vgFlw6VBZsV40P64pMM5grgLbJcQOHbsZr2xwo9jnkr630Llva&#10;Bc2cWq2gWXKr0TRog4Zr4YwV84qeabhpEqb1wJoRQChrvC95l+mwzEos1mQNXK6ITrrl1uZYcrJA&#10;vqkWg6+uJbd9dWDdMtTESx3oUUsqcwiy186j6vBF096xQCM6vVtZw82Ye6TTD8GH5mCLqHcrbqDD&#10;WxMPZwQ2/bOOsjpCu5PtIWiyVMFrygGCgimr9md1Tq2AfKWzvg/k4VBXhzrv+UPHLNCI9aDQOV9W&#10;8MLnrdbu4nWAAIyqQSAIBIEgMC8C4aDnRSzpjcApN91000w4zjrrrJlpkkAI5Guw6QZBIAh0EajE&#10;ChxHw8L0gladWHFGFn2DTSiDU3SzhBCmGTpGpqYpHqxBl9L9OaCAEiuAsrycsEtNO1ZujlqgNrUj&#10;xitV44rSS1viRYq8I+yGDxypeMO3qudznwxwfNTClDdcti6KgBYUUqkRMgb2qqTUE/K8ldzLN0l5&#10;k2UmxXqJrSoWfCqdCsjdbjBGYePTtAgdoLoMN/1hzFBFuBk6lBwg9dwlGsTcl1yo1a703xiV3LFr&#10;izQ9fKScackEGt1Sf3EkPOOMM8yEWmGQaSqyZNGHLHsznPlGqMZpfS+hdnLSgz/AMsU1o68OMY8d&#10;5YJ08y7XwmDa8ZOh6i5XRxC6LVxEMgaBtSLgIcPLRt7oZeg1c3jt2He/+935qccA72o3sxwS+Jgn&#10;4T7qSB+zbK217hEeBILA3iAQ3mMunK+55pqHPOQht9xyy1y53v3udx87dmwgy/Hjxy+44IK5ZI5J&#10;/GW//QtKpgDQTeLvfv3/Xa+//2O3/Mf//+s/9ve3f/5nnnb5V37rGMlOc8Plz3z6K64tWc5/wotf&#10;eMk5c8lYZeJWn6JOR9WtRtdugouf8+pnPHSV6h0mWfGAPkytmboEgSCwoQiYvTWXMVNRDDyIXZhc&#10;hTGFbcExEEbMhmXlc82LVe4GMsVHrwKVUzPRVo3VhgkyYdSVZo61xi5QMqK1Sqaqo5CshITGmRSy&#10;z18Jg1s3AdpbhAFxhBDcIevL+CPtYepily7kmCI3FWU1EFuhhp+tEDVwkbcR1ZVMsoaYm5bMMqvk&#10;LkfsK70qTeuNJO6tOwK7BVVRTcZuluHe2KtVJR+bKs8cU2MSQLVYVVfBF906JveHQRhT6GFN49EB&#10;6axRqUO4+dWEhiymcT0G61irnafOY7WlHBdlrk7uUiwWNSRNb5bcdtttegECJo4Denp5mvuwNnrq&#10;tSEIMDS0/moDWFtoOnSin55C6cxeZ/WTXVsyeue1rkRMuR4g9WsQnhgXG30bAlrUCAJBIAgEgZkI&#10;iIbm34+85Q/FPiv9Bz/+0Zm5ehKIx321j71gn8UUP/aZl98wTdcT+rz4CVuvePpjX3S1U56k6nOO&#10;6Wa9q2QnJQj7PNQdQkAvMliSJwgEgSAwgEDDu9m5FUuPjDONNLNavFpOOA4CKFeDkFAAtv0cQEBX&#10;zJJUgoyLSOjSf7BvKkWHzq2w07vWXDH74+vUi7sQynJL1Dm8OeEj5Vqlv3LLUmLRzbKKTz/9dJnH&#10;KhRivfL1M3ua7WflguyWWAkXeWTmaGZj2ah2vSDKqUWtaQXfwPayw5W97VJmxt9tVym2xubv/nQ7&#10;diXTvlU3d7lKN8wE1nSb+2rT3K517WANVk1PazBpQGh6V6+Gtb41fQPRzNoZ9mYwGiIJhKxhTNkZ&#10;ENbGFRlZ0BFMZiQ1DNlzYu7SuYanKd3eRmQicvfodrA64XBX6TW9EJyd6LQz59imUeoshzTpyUVV&#10;we+F4O/pmfwItmyqvPkINBMv07IWR3Z8PVvWMaKLust0V7t3neeR4yWmxr2pw2fz8YmGQSAIBIEg&#10;sAAClxx74AK5DmCWcy555hPO37riqhMMdK3EQ5/x6hc/4fwrLi0E9QGs40kqv+xlL/vhH/7h973v&#10;fd2K6KJuKcGq6hgCelVIRk4QCAJB4AQC1a7zm9rjedVKDWMWymiEuMEC1AGlC0eDZF3he1z122iY&#10;hbpFWGecBE0TN8wO0kxAwxkhvEvwVTqy8s5Or0LhlAmjDDeEX5WUFKGj49Zbb4WM1l+lQU+q4DC7&#10;A1wPxLHriKMlV1RZCVQMDcAEsW4frbUAWyWudjV5m4yW6euudSMQSGt2G/Dcqm3Rqx4XXU2UmdYc&#10;qOFWqwIrddtVqRFYCdYul1f7p0VZghGo3cZCurRgLbpKnjahdCV0QR4/GTVDAGVodAdRVZ9UR4J3&#10;rs3XbYXx5R76lJ7uiCAk6DSPidPXiRn87rCib5vhcj/s7bHGX3fJIsm8uNDbSQYwZ2Kss6sE6hUN&#10;7Y3hQKoT6U+JDLFD34Kp4EFHwAOku02rDuyD7W39hZvW2CHGF8Oqzv8evEyb+qnRzQpurLh+0KGL&#10;/kEgCASBINBF4F/c6/6Ky9H8WyFQEw/lE57F/rXjuLz9m+Mk6rdcP+nOTrarX7Sd5ZnPfOZjJ0E/&#10;rp14Lw/5QVOfc84dCn2ydc4lj79464pXTvemXiEqeyHq2muv/Yu/+IsuBw37rFtKsCo9QkCvCsnI&#10;CQJB4KgjUI2uhlODOzaZAkk6Ey/SyCyUEzFuzqJv8L+rRBjnmIIiefW3Bo5QLuxJWYl8rlAnRKjo&#10;tRJxgIJh8Rf8ptFArgIJTN5hpvI9QLHAvHoPApaPYjoIHoJ3ZOOiO8aOrYRvNZUhpCRZVcY8puiB&#10;A/YKoGxRNzrYAnddOOl+YM1M8TSyGAQqbjO7hLNQU2c31Vuv+xxU4fV81LIqbly38l2V3BmsDGkM&#10;1JhWo4jK2rs/VIS7ilm3Yf1HIll9mSt0UsxfsxTtqA0JxtQYsUlTEYDAYmdIJ36rgD0SJq6mM3tE&#10;z5wkaRGPa2Q23XJkc0gUrtNkV9Fs+5kKdynunyMlJ1kQ2BcEvDo0M6321YjIoePMM8/0ibZY6PzE&#10;sKpzL0OytxYsmnrAyPS4L62cQoNAEAgC+47AH3/dU15y4b9YiRrnXPLC51y8S+te/apXbD3hxbuh&#10;lMUbv3DrmQTsUJpLdyNpiF5++iuOPWcnkseLn3D80pPYaWW76sLtmy984Qsnfss7sTJmBvy44frj&#10;W+efe+70ap177vlb115//Urqvf9Cvuu7vkuxMfUkLLrZ3wiEfdZF3VKCVWkZAnpVSEZOEAgCRx0B&#10;W2i21rDlFEVUfr76K4ffSsIO4FWNPdMx2I1yx4Oorealv7+HEzQUs+RXGhGPaSJL6K54YT5n31UD&#10;RlV5/bkwyx+mhKBmJBDXKjE4+unv+NkjkmT2ItRPtDInRUrzVsPEse1kBJIYfBDiYBrTmCkkGBbo&#10;cr6z1PBZXT7UXrGm0ijFrTM8Kipl35sSOc1RCTta2XJo5bq70OURZvJ6FFd5QGdBWpePaPTsVbsp&#10;d4DUaBSYhkwdAiMrNSAK0FxBPq6FWMhos/w0sdMf9YlvSv0dlp0PA5osZo4ieqznn4qtxx2CB4Y/&#10;XdETnbu6Z5LxTaNSpI8nOiQwBbkzu6yq7fgikjII7D0CHhTN1G1WuunMus6SXbfJmwcSasHoY6Sw&#10;x+mRuPfVTIlBIAgEgQOBwHvnOTa5Rne9453O/szTzj/t7vonPb/ks89eRFuckTl2CeWHPk7hl194&#10;+Q1Xv+jS4094Zvkq4cXPMWmsNOdf+4arFMv5hstfecXWxc/xB/+2Q2ec5Jhcbs6h4tUvkrP0xY8f&#10;+ihi4yJd69KEh56j3H1Leu973/vHf/zH4aAvvfRSeWJV9lm3lGBVyoWAXhWSkRMEgkAQ2EHAhIWs&#10;OKKdwqHo3H61lSLsAocEW4w6hwe5+eabRWTrnHdmsfp03UagUpqEtZWItMrPSgIEtMNxNDo4mLKu&#10;+yuC0xq4YVGlgCgnrWFSUqXUcBDUCE10gr9hNV+J4ExlSQaxO1A0PCa5zHlxReDIh1FOXnqVHgyr&#10;IU0Ck+yyusFEafgoorKYIKskFCXCTzXmPdIqldnbuM41PGaG6+68vdJMH8PmA3IXyXl5W4utmg80&#10;kJINE81d5V1Eb1mUC8hunYayHDkTNRRMRVuSeeeAUtSL1J/d4lRqeF9kpA6HOBmDV4c2ohh9nkzc&#10;JyG/dFQCq+kwA12UOBhMYshU4mYCHIkws5bmOiZe/noK8lzanIwUnmRBYB8RaFa9RhPf9VTszw+S&#10;kgQsl/Un06OuKwHviNRVch/rm6KDQBAIAkFgrQiIej7vbmeeeee73OUz7qh//+dbr3j3rR9epMT6&#10;4T6zyxMOWV8AbOjnk72RJ+Tvtvfx9ddfu3XxhQ8thfsW1wadmFudT5DIKv3FM74k2LhIn/QRQhPi&#10;i6CyX3nMQSvaxpOe9KRnPetZ+D6vln1W7UJA71cTp9wgEAQOLQLmLiGg9ZOIiuI4iH3MzwFipbKH&#10;NvyEl2JxiEuFdoGGlgVoXgwGjfQOqQzKIlaUF4qWciVElKvobGvb0Igi3cTIEA8aMs4GaldzlchF&#10;/SUGKx9wM5tc2U9TtM5CFeyqDLVXqUl062WmSKZb9uSywcyJiUJwM7ukc2kiBHBRNxvuNJQIgPWE&#10;gqga8t1GlGUFFujiTR0NRa1+RaayAyZkqVr9WatQteqlpKsOPq8pzUQM9GHj5s7coAFo1MXta0bS&#10;nbmroaFwmpk4D+jQle+OROO6F+mEj1vWb9zNRGCmboc4AdjCRBP2B5LXoFXwdVF3tV2kv0xTuqu8&#10;kMLTDk0a9UOmCiOg9DQTYbvJWIdMrygVx55ZM43UxN3Z4BC3Xap20BHw8tpMxb1dullfmDDrCsIK&#10;a1Hdydyb2XWFPegYRv8gEASCQBBoEBD7LOq5Xvyd69/1b974PxbkoPvwnRF+eX1NUkjkmSE6trnv&#10;Y+eesz5t9kGyOWjKXgf7LLEhoPehaVNkEAgChxgB2WyiWsRp3nLLLWJAVFNoFMw5WEuIyzGH0hPF&#10;WALFKcM460ACtC/0a3NQLlal/io9jtiYkfqrK5A7CDTtYkpIV7TwKOIHHtCmZswbTpaQXV9mXIYh&#10;cfBu1l14usr9dfVEvV6SseLTy1g13GUVpXMUxvO3K4pPJ+kvPsu9ZfU2kJksV41k46vmuozpAANp&#10;ZnLHAMvR1HFm0Y3whiicmX18AvfnSmrTq6f1CqA2Vc1AGKigQegVyF3LtNjexOrbwxzl+Iof+pQG&#10;UNhCIuNZqZ0wvuZXo1swkzBgdTBfAdHAbKlGl2T2yXSuNxjYeOODq8TS8TRIpzr0sKeCQWAZBDRw&#10;WKHqPhwrCA8w/K2rHsufAxZ5xA3M4ctomLxBIAgEgSCwXwgo8sZnnHKH51zzPxu6+aN/f/vqOOjt&#10;4BvPIRDHiYqeFG7Z3seTQMxXXHV1wWNm7ObVYCclrzj/CY+rvterEbzfUuCgv3D7WLnvM5ULAb3f&#10;jZzyg0AQOCwIYG7hfEcIZh2VRpHlBsnCR3sG2BDf0gkvt0KpyHta9ApkDV7JpuoaZ1LSYEnqL5x1&#10;151Waogo18GH7KvpCKPHR/mIiVypOrO9ZEFPaF/9FR+ki3ggVr7VJKPNV52YPRxgZqfx1NBVWMUO&#10;3CF6S37i8oXUQeQEirPlrPTwU7XKVaWRXRLW0okrMTpSQtdEb3qFW2RAYC/3XS+OVKZJVjVxNd2j&#10;ehtrGuMwpmVrXtMcvfh06Q8ad4FqVsXoS1yx/z7Dx5K9E8OVEJrDmJvzBU+mEWUB5zpHMYF4CBN0&#10;m3cvPIV2y5IEpeHNBo1ovr9Kz3cwnDp1DPTDBTpPsgSBw4cAjy7eHPKE75257tLPg019s8GLqUdc&#10;yOjD11VSoyAQBI4gAmfe6dSnXvU/XvdXx7/jdZcr8sabP3yj/oEDHPSVH7x2OVhuuPyZ28E3Hrod&#10;iKNS0Fdc+qIdovmGy1+4G6D5nEsef/HWiTuKCe1bfXo08TkWVFU6PvbSK0pM6gXlbGo2OOg1sc8T&#10;K2BTKx69gkAQCAIHDAHZbIrkII5YeuOqDOcLNQZ1JTPMEUtnsnLKBU1jXqx+vAveFhKnItWliSdz&#10;fUlGAiuGHJmdIpq7hFrldivxJ5lmCaksYvm2GAR0fSfXeWsRSKh+VdMwQXg1YqGZfAWgoLFEK6s6&#10;aGIKDBAsH35K6Wtcjmkdrina1jUg+G/NXhnbhiCmWZsmQ0gX/26yJnttlMoOU6hVHehstdCGXKjZ&#10;LbCrfINPtyID9aJ7m93oBcHym12WRr1pzTdMO/ZWB4/desvnzXA7YJPUnqtL02uKgJ/iw6f0JZ34&#10;U4QeR5BZevFCe0jaPfKnIHsbEWdqWsSj2xtOTC9jRtaeo5ICg8AmIqAhQygqb9YyDbI51Dv9Mpx5&#10;vKFKHoD8nLmubSIQ0SkIBIEgEAT6ELjTHT7j8ff+Iu4o8sbTrvof+ueE4qB/8E9fOwdyJ324b/Ll&#10;vsm3/7Z2Pj044ZaVYJd1Pv8Jzzn3lXyv8OmvOPYcB2h+6DNe/eInHL9051OGT3/Dlw/Gbp58vvCK&#10;SeLdbx6O1baqul3IjAjRY+UexXSn3HTTTTPrfdZZZ81MkwRC4MYbbzz77IW+ARr4gkAQOOAIyDyT&#10;/x1xTvEC5jvyMsb0U0Yd/AhxMCBWGjutCwCkjLKIGkYC1h0cDb6E8DiwMzCw5lUpBbG6LupHclCJ&#10;i5JgoxFpZ5xxhsM9QxIpoyolt2tTOb6uW7Y8JRy2XSUKh8/6rM9SetHxFE1xSOOE6xwoXHn2aX2h&#10;inK9EGiZ6MkVkVOiqKiyCSxKlG5Wxlm65aJzU67L6tXT1Wzu1uu9Yq3PNAlrGiK0Y9NGVZkKXYXd&#10;pKEVsyiyOONIzY2zu407mzuM27rKH98iLgJVezXURbGfIkxJU4fMyIokGe1FTwZkompoMtGQJBo+&#10;AXA8HWnm0YAlwgmDlEmJzaQ6kxheIj67T/IaB2WRXncVVLp24Hn7ZJoyCBwdBDRkPvKRj2iMsHer&#10;ijM8WQQ9zTKLesnWcGbkVqA8bZJ35tPO0QE5NQ0ChwaB8B5zNeU111zzkIc85M1vfvP4XPe5z33e&#10;/e53Hzt2bCDL8ePHL7jggvEyR6b8st/+BaV82cP/ZZNe3x5UFI4bP37bf3nXm+XsLMa5K/CPv+4p&#10;I0sZnUwuxxPSd3Zc5tESk3AfEYgH9D6Cn6KDQBA4PAhANOuvnH/lvid7DKdjscCERVZV9Vf8rH7i&#10;IFzptmlAyORTLn8GUMn44pb+QnPrCiwPrsRVDl5LXFGaaklW7hUnRKXhZXbLNHlk70ULh7kzfydp&#10;8OmcwHrD+Vb21tkrHYxidoAdwIGUqGdXrKZewEUtfNTikI+T10AT9KptJAd67TR6y6gOlzvXeFgV&#10;lVbldDnlRiWQafDhZ3Waa/r2QFefdqu2oDXsvUg7ziyim4Yh082oUrwNw9hxq83EZ64WPNyJmz7P&#10;PObRx9dNHS+e+ZM5TSBrRtKmFxGHPNi7cNVeV+cH+gkzcO0eqxoyh7vhUrsjiwAro1dVllp2uCuD&#10;zDpL+PX6FoLnUp04fc07MEsfWcxT8SAQBILAAULg7z41MRjP/szT/48LLv6f//w7Xv2V3/KSC/+F&#10;9T/tjnf+D//kqw9QdaLqviAQAnpfYE+hQSAIHDYEZGXJHhM1LH5ZNIq4FTlR6oAp1nXiEc98qbzi&#10;Al0CqS1Gm29t6S9fDsQIhNF2+EUzy8poZpmLyHFwW11sWFqJgv3huokblWIj02Quacz2mrzGGcq1&#10;cNFI43q1SDnvcsS9/cOKWTdYxYagpAi+nVjvunQcKpHW+EdbshWoKDX1qvpwaxoTyvVe87uSYhWi&#10;mSNkjDHfq/yw5K6qXGl2OKpk95ZuQxjzaYXW6tde19SuW9xMfMaU2MXQBam+7ie19y5c7lHO6HmJ&#10;cD2V0mKEMrNBWoE8r/zXXbQKYNMf6KJ1dtI5MwBu14T+OMpNkLoHgQEEmOEJAM3w9IrGUwH7QDrn&#10;8UajlWcSjTLvWzfymyVjzIKVNgoCQSAIBIHNQeC7X/9/N/++6Y9e+dG/O+H1LCb6Sz575+1/sc//&#10;v4f9i4s+//zN0T+abCYCIaA3s12iVRAIAgcPAWwzOybjOAylwje1+HIg5lzl3bpVtanGCc6Dsvdw&#10;rMZQlECuSKYIYgdLhc9VRgJGm3bRRac30yfhsDa2ORvLE6JHafB14oV3DEsoHqxQHBjt6I1A6oUf&#10;ImI511EZZ3NJStBlabnb2K5dU9ZASUnR/Tih27+yEes39NGw8shOWbP00rhdotYWe2/fHTC/hzvD&#10;zJEwINlKLmb8u5/YC9VMojGprF+D55h69aahgzUIu0TXpTbcTJRqIzJGerc9KFSlK0CEI8+4Xi4F&#10;HRZDdaaqhymBOwwnGpWaykCeHTuF/eGVDmYtHSKLHZ2jO/YZsIaoTmW4ZHoi0jDnG6pqR+J4pL0O&#10;U9dKXVaIAJMe3/D0MGGS5AGDzXUOnjd45csDULnqw4NGscadDr+G1YzcFSofUUEgCASBILBaBP7V&#10;P/6SXoGKufETb/1/u7dgn//xGZ+9WjUi7VAikBjQq2zWxEJaJZqRFQQOAgINvVKZEd9SPcx9QOaO&#10;J84w6hrTDp8+2YG6bo5V1iPETU2Mi7QYH1uVOBXqryxD25lkUTLJhDGHXKv2JFdgBk1AQ7gjh4vm&#10;33X+sY99TKriEy0ayEGilRiHRGWkuAbG3pavZCimbEXb0rCK9VeFNtC5XsSKhXN3NTmvxOI0gnJN&#10;HZPSuzTraourhF2vZINAX+WndTPytW/Urr68tqaeK2VssbWZ0MF9u5esrBkb3Zq2pn9SZQUOJmYx&#10;7vxNT+sSoMvX+tBL8EBj3HnoeRZiahLmBJQ3yOx1ud01n3hzyzGg3QM1MRKI3z2WW5LAVlnttx4L&#10;tUEPfUOkgkGgIsDA5JFAY0cjhRHKwwNDtfo4zxwsDD0WWSX2tyg8AwT/IBAEDgcC4T3maseDFQN6&#10;rqr9n2+94vse+LDT7jQJs5YjCMxEIB7QMyFKgiAQBIJADwKypsSVyGPIHwOs1IYy4EQpElbfu9Nf&#10;rDv9VRZzfAPIVlKvcjEmUyDLYMcwEQkVDVMDBYMPIOdc10+ZhdZBV0zu8P0us41VN4qA2OX1W797&#10;WxVoIoHwDUD9xQGccwjrhrIcZoKsvEmlxgamFvhfU0FMaHRrQNYVAoZwHVichppyNNnHtNryQ6UX&#10;/+XF0rJu32kCa/VBptGndvJ6q4I2l7a1gSrmwwKrnm6+2o5dHWpdepsSmbrFho16FCfunE2n7e1d&#10;c9X9SCV2Q9fBxSyqWVEzpBgrTZh1Zwh8amB6d2AJmUaKsRPGpOExXh3ePRB890g1RCobBLoIaMjU&#10;D3iyg0ugdl7k8rCteetEWpd1hifrvre061SfJggCQSAIBIFDg4DiQYd9PjStuQcVCQG9ByCniCAQ&#10;BA4VAhhaGGxiTMxBQ47ouq7w8qkOKBU8+yCs7b43DErXWjP/RSiPyic2zGzXVrQ0lY6PoemzmtdF&#10;VAldXg96bsBBmOy8EQ8rTchInQMFpcP3Vfm9Vi5ANfYtKathzBUuDmMLjW4OurJalbTSdbtSNjws&#10;WdbRrddnpXclTyvLrdDFnIYDFqrvdoT4mxeTygZWme5gva2J5t1Gqe3S1K72tHrLlbW7t4OYq4do&#10;wNbQDV0Oet76Jn2DABMmu2IOW19HcW1lZgxJYBus24HZiOq97otuxGbySdMEgaODQJ1sm+UM9plw&#10;W3WZ630SqCtmPff3CSXNK/jRgTc1DQJBIAgEgSAQBHoRCAGdjhEEgkAQmBsBWWKwyf5bKWnzzn6V&#10;1ZwdbkEDNOuAKiZlprFgsDNE2PCJ+UFd0Tk+TZB6MLC84S73ZB0Nr9claBrasdGWIrjIiWtKWQQP&#10;qd92a0zTqoCzm3WyWAoi2kalnIhWqUN1nIYkeXHOol2Ay6SqKVFf5KQrkNr5mLsbdTJ0ibPlZVpC&#10;o23l4xpy1ind02qPbVq50blLUtQqNFiZW2wU8L5Co2TtWjqnkzfDoWZx76obCU2T0busNj2K9xXk&#10;kyvPXIe1qf1whe0SUUaArtX0KH5Wp2ac0z2PVQCJG8D+HDMhd9n38sRYp6bgHwSOIALNbKYxxUc7&#10;eW/JrHF39p6JFXMp70v5lSxG3PDqMFNyEgSBIBAEgkAQCAIHHYEQ0Ae9BaN/EAgC+4OAuAzIL1yh&#10;RVeJj9Zf0VUwHTK34Hk5lyWGF3B1vB2jeq/NxkWK8ye2sPoo0YFBMPz0F3IHBlzJ4GJ0Iq2I0uiP&#10;g1mrLrc4zJC6IOge83dmnCGL7Wpa+Ud0M1HYRaayojZx/W1GArxiPMNATcOWvEQsgYOmEc1VUYta&#10;U1PSjcyGluVuQ6qON7kbYnRM31ggjcnWblNWHtYdpmrlLNMqPlMfg0PKSv4aqKahG61qEU3/6S3d&#10;2ZuGcCs3QtQr1Hs1pjSoiWHKCw06twSd5It2M9t6WgLPEk5Q+2Rtjt5JgIvdNzAQax5N5yagaS8a&#10;VK1JAKKF9U/GIHD4EOBJgAUU3+c6RXfrW0dQd4pu7lZphw+61CgIBIEgEASCQBAYj0AI6PFYJWUQ&#10;CAJBYIIAzDJcqn5Cbfj9cXNz1QbjQ3wEVVSWmfRH5em6fkPmAWGf+atDmsh0JM4yRAxRodHZjBua&#10;mxCHsYUUthdw5azr+ZgeIN4H79GPfvSj+ouGwkd5UamWZdtVKvFBxV4OurKl1EUp+WocL+MDr4NQ&#10;D+hpUXh7GS7e3Pdh83su47m3ZWc29xhUl09Tsa2UQaWVKcXdD0/kaUUj0C7kYzTs0osN5i6uC1pz&#10;q2mpacjrepOy6kku7z3Qneir1I5oLaabAcQfyhtmS8cAcjTTuLE8lzYTFNF7mDD9XdO6AeBZtJfq&#10;ol08cZFG04UmIjYIjybsqXUQqAg0q6oGWg3ZzGPDAoh5LC+QN1mCQBAIAkEgCASBw41ACOjD3b6p&#10;XRAIAmtBQIwG9CVOu7K44HwprBpgSom7sQ6IrTF2HYnxpCY9HErlDc2swecSY1r6EIMCWrlGckQI&#10;+hCfkVAVKkJ8MQdEtn/WiNXDtmjlhvAE14Hm9hCH96luia6UKcIqx+yem9C8EsqYFgQKyEHDMq3h&#10;TUvRat4YMNXVpaGnNZmbwxVxG9WWWksXnF9oZfYbbJseSy0a2LnilEjwjkW35zcKGnYT1lVgL2dR&#10;lazsszPaob5RuFs0O0buIVUyHaZWTR1YV9RRdeAE7d0RJDuYe4PJ/G2SHDuv6vNiBO8l+Mul9Arm&#10;VXeAmRMRraMsyKxTrgPQG/fFKLY0WxA40AjU6d2TZ52EOfeC21tZz+S9s3fNklF2oHtLlA8CQSAI&#10;BIEgsEIEQkCvEMyICgJB4PAjYGIRZ0noS5jcxrG3UnXiROR5p3iyDaE8DS9IW5z1GluxMnF2cLZn&#10;MWSZSZxKi1fOBV8nScZVmQP3QP/Ec3neUAPS3BFIoO1QmE81mvgzX6xb0IJkhGmCK6zgAAIXK0nd&#10;EKCVCJ6GbYMnQWPh66vJbRra6WuDVkbM587ik0p+7fvYMLC0iHtyV9ta06b6lZgw/epWa0R1W7DR&#10;ofbJhsWwkghvmqM2Yk05AHKVX7cHalfU9eY7eOpgjAKH4FAax7cJsbJwr3ar6QQ3cw1AvlkqhP0d&#10;Vz7iqivMrnWAV/DrTkDzmdOmjSiOkb6w8skYBA40AtPmzDoxuoJ1weUiizXbzF7ZpwGSsXagu0qU&#10;DwJBIAgEgSCwWgRCQK8Wz0gLAkHgsCFQeYouZyfe5G53u5s4aLvpVZIU3gSGq+Yd5j5Mssi0E/ni&#10;+ADVIESmvXcVxFlqEEmDZJVu83m9SErJ7/UjVqH+vJuSNSDUqCONmVrLou5KQPXxp/ZFU4omoFUi&#10;F7lSDVdlN5FkZZQMv2/rUCs40BGRZjkEJKl0ecXQenKRjYcaJbMB3OlrxkbIgK0+sgrzDjNQ5TDC&#10;XSENW1dDspizAL3aUpY8UyurUaXRwbrcRxeK2g16x0VVoAqcNuJcCzLyNoAHIBs5SsP1igZbO+6l&#10;YTNnNn2TwJSxYHTADZ1oOPMehmcDp6Sf8MaJO0y3I3mTz9MgLUjnoThuTet489Yl6YPAyhHYmyml&#10;KaVZdpv5TT95KQTq2RHAHFS9l79mrO1NdVbeChEYBIJAEAgCQSAIrBaBENCrxTPSgkAQOMAIDDBW&#10;zdumlQO1k6/pDBMfZrJgQJyyy501qOHFrIsE4vBdSBOzhDoRmSL2ueqgBCZ5pzWGGRyoYbJ0S7GH&#10;tW8pMZ9ou+222+TQDU/EXbSC3zHh3jCG+gnPW8uqfKirRkaAMto0UCVJzQlOM327CNgYNgNFGuJ0&#10;q8oGx0wWGpJMLP/pp58uzLsctNt9l5498T95ZxrhptWmNdz46xUlM7kNSjWNW9A6VIoQTGoQDwHi&#10;qNm1di6i9tJ6PlyFaYRIMzYbz3f3wKamlta0dbdTcQXPPsrCNV4NrUOVZUuGgnj1oXbj8e2SlL0I&#10;CHBcKRmJ8PvdQU0rNKHe65xA4BQPvNrQnjwJi+/uPXNUpsmCwL4g0Cx8S+rQ7eeeLbsLQU3syZMX&#10;s/iug+OJEfGG1w78rNJb1pL6J3sQCAJBIAgEgSBwCBAIAX0IGjFVCAJBYHEEujaeWU6fYHfJ5ach&#10;W2up5igrJWrLDT7LjNUwQWyzEJYE96LGRFy8wrs5zbLpgqneyjOaF676oBLMLGyd3KDwSbRK+DNS&#10;WXhbMIHE59w+sw0UTtAlItGzMoxKbBp0PCAVTECgLK47bmx1d+U6tCPslX7KN7Yp1NKmnYxXcvmU&#10;FcBefSii6VekbOjdLpsAXE0Rvmg8myvdn73V7BY3rfPXgroqucNQSm+P6laBxBrpamLxLDp3dAh/&#10;zxN/eQYL3Wblw3P5DrDJEpopzp8tFbelvkeAIPuYe2zSM/XTkYVoAjPLOveOHdMXh677b/c7pWm+&#10;Te4qR023Zl71LL3YDFOlWULvfN7gXItjgDC4eI3JyzS5dFG70fULn4tpe9TaOvUNAkEgCASBIHAE&#10;EQgBfQQbPVUOAkGgRQCTrOE3uaJbfJ1P9hURDyFBoEVsy8GDiKsiGLTvmjSBll3ACLRL5mqbDepW&#10;Kvnje6gtcqeJR9GYxBifRgCjtKIhOZJJxfGKMgEkpsnxXgkbgscxXyY0mPoJYQSLDWg4P7qldAVv&#10;63kdUW1OO1Y1JjRuXFKPb6CBDMG1OSHYNzFqG4qW6ruBQMzHChtumCzr3m34+plaNQlq9maA1B7u&#10;zuA0rjIjqCJj8mK4LtNYku51849VDTTx9kZvrgGWRN2A7kFGXKEhoLt1XGH7Hk1RAtl+lHzClMnW&#10;sbYZ/kywfFi1TqTMvYaOaYGRS2K6AbNQ74sLRxP21HozEWjmpWb9nUvn3ilumB2uxXkC1EUGJkPS&#10;7wN5aSYqFwE65tIwiYNAEAgCQSAIBIEjhUAI6CPV3KlsEAgCLQIQE1AYnPMyaXXFtRnGh3cqB12J&#10;NrxiiQdtTz2IS5wou7zJQHtIiF8V94fRVth+MGsq4rTTTlNMibvf/e732D70U7WgInytqyEK60/s&#10;z67NWU1cSxAmSin0qJrDGphW5tV7CYQ8EuWHHFoHZ0baCDYKrrxrrs9ECcKLULM0qP7iw6VbKl3V&#10;J/YCOJjzggRXerlqKj26dQkCV3mYYx3Q04RpI7z+nEbRdsU2bF2TwDIbgWBeEzdQDxMZFQQJcVN6&#10;AwP5w0IofSANt7q91LkG8nbrazlSjF0QWBVUNdFpxBZu35ld9HAnAHn+emi7MzDfGlsGO687aEhq&#10;grIrerdvsIHE4OU9DDa3mOv8ZsZwpzrc4Kd2m4yA58nuLL2Y2hY4kshu1ncWXD5HwV5ynWwZwrzd&#10;5eG8mJ7JFQSCQBAIAkEgCBwFBEJAH4VWTh2DQBCYgQBGmqgKUZCEOFSMYx18kYz3wfHnnUZAUwAU&#10;qv3vRIXIyVf0rk5qcOGZ1JsSIAqjEZ50Ha0o4SYZ4X1Urt1+G/4RBfAihI+DO7blabLPnoYYqySA&#10;1MOXXH8/+tGPCuoaYAR3aTgjCGJIcK5UTkoyu3TSGCrTGFI1GlQVd1RflQJDavpVhvett956yy23&#10;3HzzzfqrXkEEzK4T9PINVNmHmXzBtPqSEcw5agOZsa23nMZZLHwY1ZkMbFcZesI0nqUXw1qXmSUi&#10;YWZnqDK7hapx1ev0V72U7R96e8ONLt/iR1NC0zpMd/QKxp0Pp2T4M/PU7lpFkUBj2dHJGc60NbuA&#10;MzvG0WyR1HrTEGAs1PdFVqLh8Lznu14yVCjPRc2XBrsTOyNXSzb7PTmCQBAIAkEgCASBINBFIAR0&#10;ekUQCAJHHQFbeqIaoXrxgIYtFeEoEoooE6ScxgxCbcgGE90sNz3IU+iSyuSOZEBMxCg776evtp0q&#10;A2iC2LUzzWc7kxNdh/nF9ZiLDk1gDXUL32GdQNtRHQrF49juVJVRolzCXEAk8bk/k0qYuKL1uY4O&#10;CyAjyRJCMxEdhU2C6pMrzeXmLJa8Nr2DigyUO7KJB9S2cDdEb+LegmqT1XeoEdUV2FSkm8yljIQa&#10;BSpB784DsWgdplEVIwsSJpUx6cVqvKiKsHKxX6ITTQuaAaQqu1PsWDjxtNlggT551LK4X+kEAppZ&#10;lxmDExqCKZRNL1Air/cDBqBTLscUIlnTZMuP1qPWcKnv+hCgh9Mn1f8J/7XM6m+BdU0frz9RNWrk&#10;jWb46KeXeIe7GS8/KYNAEAgCQSAIBIEjhUAI6CPV3KlsEAgCJyEATQYlQRBDfkJr4kbnN7ghMggN&#10;7NjElbyo5IijQzRM3EguT7mUEmfqtbZZZcZdUCXyeilLVZ/AFCJtBYiOrpJSXgnglWCOHHsB527g&#10;hWmCZgJViCdRwzqX7f3hD39Y5jcFkYagzI5P0hSNwsO0I63sBsXXFU3UB0Q6452tLtH4X/OuMUUM&#10;xJ5ejPRsKtJw0L00WaVfzQs0TTbtem3uXgwZF9yaRtI11ynLbQ0/WNFozscAZZm9/RMlkdOUtczA&#10;gQxV7TQAHR9cJ+KgPUuMUX4ZHQ5x3gY65jrvYzHMvRVE4uanu2VvD3SPtWTCuA/0+UOMdqp2gBBo&#10;nih4LGGzdrFaeKvGTzJjdlxIo0LZ/NaJc9VnGE+5rMtao0m5sLaL1TG5gkAQCAJBIAgEgYOCQAjo&#10;g9JS0TMIBIHVI1B9gnjRXlfMPeHrCoWBoSVGldCi03hbbDY7SGKqTaNOBuqDCSejjnfG4TpXbtTh&#10;1oTF2OjsipjaM6eD2gRKlhOx/lo9awinLCYXDhf5Nk0B01fAB/5XkmF4oYB1BW9o/cQRzJ9CQppb&#10;EK1GQmSm200gscTZEMOIze8voUkm1JXfhq7KjzHmgW5kym6vAC43hH/2XtFFGP+m140vvapKEZVx&#10;aNSrgDfgNz/p0tXFtUqeVsQ0+W762gdq4mUAd0eiWzInqDMjv/el+JEdb/VT2MGU2G1uIQxHXKcC&#10;NwQ9pzuO6FQeHaT3wdTNx04Jzd/05+qkfzCBjNaHEIHapZl8PJnPVVuPC/XzZvNsmpxmmdD6q4xa&#10;ED3veQx69dEVdso1ysjOnDmXqkkcBIJAEAgCQSAIHBEEQkAfkYZONYNAEGgRMBkhe4nAxEoBSaED&#10;akNMJdwHrCimYC+UZqBI5jTVEuvSLg2/VpkUEqtchZAmkDRXapqqCXqOJ8KonQWisyk225kU4aLr&#10;T9I3tI50UNCSD33oQyJzIZQho3sB4aIBRwc7StfIHti0kFPd95EbBsoKT+v0YOVmgtSmLvhfWxNS&#10;sjNhCtVN3LTFgNU9rdUaDd0n3dOGizALMK0joao1N7ZNzxnorlagS+kanOpbR4l2FXeNKEK37PxO&#10;M9lLGvS6GKJAb8fujhdXpItbV7J7dSXrm0Fq/XVC1ejVzhuqZdooG3O9oqeOoVlOB+HyvR2FHPUT&#10;duPcE9w0tWeareudeJvGWozXG1OvpFkVAtNmNq8dzUmdAValwx7LoZcS/ksTqb4PrF3exXSQKNHH&#10;fDKX3XSv12MEsunLauhRRosw0HhTQVeUTN9I4LWhgSboTuPNlWZ0S1TvzD9G+aQZicDACjtSQpIF&#10;gSAQBIJAEBiPQAjo8VglZRAIAocKAVNI+PiYy8O4sncwpheGEJ+e47weTjPNGB6+biury/FB2DmW&#10;dGMH2jZDq8qnNEZF14zHNJVn8Ue2D5mOdlzqkuzd7Ghi05QKSqD8iPVXFBIANsiM6UAqy06mxo0W&#10;oSHwuda5msOljJHsNKZldQVGu/YBSC4zmCatyNVLVlrPbgvOpViTeCS56ULHlD6Nh61Fu8NPM01J&#10;QHGNwEaZipjT147K+cyaDqTxyG2E9HbaWk0zKewxuP+b2axjXxdJ4xmgdqeZ+i/TDY5UXrwpeaNf&#10;fYOZ2VTXkYLiKFfWg9cjq47KOrQZkp6066g80AB6r27hWoCJlja90CMhNX7UGJl8CUMpx1DATI8q&#10;iED5OvRoQblI8CzdSKvtS3E+aouPUThpFkOgWcenLfqLCU+uIBAEgkAQCAINAiGg0yWCQBA40gjA&#10;P+IcZFoNRBzk10/k8pP1B3nGsGa2vhozzEZXNZsrh9W1AYYZrurlarOtalizUyi2oiqOl7fOxR2L&#10;ieYiLLDUNiZIsyXZVE2JBY6/1ghn1O1YM3k6ym2iVepiRYxztZr8swjI2227ufq0VBXnBcvvo6Ln&#10;5qiazFVElVDPxwhpQGugsPVYrzdiu2zOQLkN49N03abd6SENVvWi71LrZtT4yrR+1Qi32r19u6uG&#10;K94dUPQ0l+s9Hu9zUIuqGMg0my5jWjBpRiIghAWvPJ35NCiUma7Uuaj2gZFik+wgIlCZyspFqjNo&#10;5tcbNnK51V+5CUN0NnNLd6Y6ECC4ppqR/LWJhrQdWRFmV42mM84448wzz9R7VP5wQq/AZhIeH+ze&#10;GdU0NYAVDtR10azbt00tGPsDq9jIWifZXAh0X4qatubOJTaJg0AQCAJBIAhMQyAEdPpGEAgCRw6B&#10;xrL1O/W2/eBPTaGaO4O0Ml7V3MLQ4ha8VRdWW8jIgf/qPu53L/ZyglWayqJEM9EufZrtimOUg0so&#10;PdXBg0lv7LpGDQdXrUTK1aFcZHF45Uqbct4QqXN1O8JiwDWrLB0Yt94PsLR5S4HwUqBYf4rQnl/I&#10;rPaz6wuqlcEcqOBi9IH70kBHotB6DOSaBniDWJdybTKSwIPFxEHtpTWNQXMvrScNpM2taRXsVrOX&#10;uehS0nVcNPNA7UJqWbYlCEyMx30dYlWBithcvTqJu10L5AW4hrYGuGBnlDXTTqA73Ag0bDI/1Q1Y&#10;ofguH+GSzHj2Du15l4N9R9UK4wHdu487l5LVk9ps4zRYuM6E5heMhjGsC0HNrnIJIU0CNpU95Q7I&#10;rIvLXDVN4gUQ8IOuYW/W7gVkJksQCAJBIAgEgQEEQkCnewSBIHC0EKh8Iu7PlVO2BWUzzOweDAgR&#10;bHUXS1isK4f8f5tgx42tVctVXqXXUYseprF0F/q121pkbCz2hhslVzXtCLSqK7YMsVTBBPVqjap6&#10;nPuVW2URFPpJdt3SSRMcYyQRQC0aPylzf+Yg4J2hpBvYx/fmigbNirulS6/KuBtUGHstarf7eE1W&#10;lXJM0U0/oTpVgWp/dhMrpZuj5upN2XS5phMiqlt3XxxQtRlcXTlur5kdjwR2fFbr04E1QBTsRTsT&#10;fHe0Osg3Ok+r+6qa9ejIabgn82VNGKJupz06EB21mnqke39Uk78uskvBzpAGb11MZw75A4Gh18Ex&#10;s3pvjZio61Z3Xd1mzsYjy61oN2tHHbbMn0rcfeahoN7nn5E6HIgG3XAlvYrVR50N1znqBYEgEASC&#10;wEFEIAT0QWy16BwEgsB8CFQzxvaSmVbY22r/6KfcHlVGdbubxtPhhzWeb4V9FmMLwztAwDXmXHWG&#10;arQ1iYbbIPY5kqt9yDn1xYDHIiVxtVT1Exq6Yb1JgxmJr7RKpCIIaZjB+dpp15+36+0I10y5/G2s&#10;1l7zdbh0W1zkFeEI26jX/3lVmcr6oMQFzLOmCcZzo2PQaypuWGpeFJiXl6k1bUqhgSrxOgb/LlUx&#10;rcO4o9Za9PIU9eIwhdGtvru9TtToOkij1te5SGcGiH7qXGS03mEnGVFrxlR5TAsmjRHwXESLCHmB&#10;DNrdOSG4HQUEPBXY99l7q3XZVQ+pb654sB9QBnMlanuhb8ZO8/DQ+wQiAB0AZEw368pUM/H6iLI7&#10;phbJ3IK9U2hdl8cUnTRLIuAWYTnO0rYknskeBIJAEAgCwwiEgE4PCQJB4CgigPeuKWCeuU1DQ380&#10;tB2eOzaZ8JFUMjFT4qdkaDVmXkN42ZDmk3e47o6BvtrS9h7q0srY5w6LbMnVuoCFtCbUF0qXi1By&#10;OscPtH6aj7rz4rPNSMhZJatcnlI2tPWYajqNYe/WsUJhzbvM1LzWO9Xn62dqUx04REOH2c/OTW81&#10;evcnukSnYe+9NRc4YxLX6rtlpxXdvU6WptdZZr1Fl/DfmboxxLqSud6bfUC+7WTvECChVr82WaO5&#10;OXRap7a72Wd6soRAQ5OmO9JnVjwJxiBQJ2GlF86aV72tNVdPG1Nc0mw4Ah7IOmG9Zt2sc5rP553z&#10;N7zuqLeq9YJnA7/SBJ4zEWOi8xQ6DbFmjiWZMjJ+VQUl4C0xfWRCh2J281eHPhrBiQ6pV58rupP5&#10;gWiyg6ik2ojVkEc+viGpk4NYl+gcBIJAEAgCm4/AKTfddNNMLc8666yZaZJACNx4441nn312oAgC&#10;QWDDEeA5G67WT95YTdCaIpv00R594IgX802Q6broZpx6dNj0IgFcCdcry1YlSLge7mVr4dJ7+umn&#10;i9IiPQahTzhHGua3zEhHpG0Qlig+kKgsRAjRCR/Wg57jugVSitILBO5SFxCoasiGxIy0b7USSBTO&#10;iTACIuxUKarPVw2VfjEO2ppUZqHiScWRDy3I98qg5qv+C3dCoKAngAZY8W1GNzHFuRuALWp7n6Cr&#10;Q23fhTUcn7H2Q/codDaS9WdN46pRHZupOnHAivGa0IjugXaCq0SwNbHaA6q6q3gYuof31mga8lyv&#10;n/zC/73qoJ9SWB1AJ7rrioyvflIugADTGsyUJl6NdE8F3TlhAfnJsskIeCVyN2DLtk4j1l/TiD61&#10;5wm5O343uaZVNz8M1Km7mYvmqosE8mzA9qogEoyayghtPyBKsIsgZtUbVqCOSuZeTZJ6X0RFcEsf&#10;N9Z1lcvbDLSO1yB+oh4b88zGpFmm7nMBdTQTs3r6uYUA64KCd32OJiap9XgEwnuMx0opr7nmmoc8&#10;5CFvfvObx+e6z33u8+53v/vYsWMDWY4fP37BBReMlzlvyk/+we/e/oe/Ny3XZ9z7vnf5ukvucPY9&#10;5xWb9EcZgXhAH+XWT92DwFFBwBQVNg8OQTJ1MMDsVEUyqFVoRJ7Lod54E98UJ9hxC29ZrlSTqWtM&#10;4lOMZVW5b0Q5e2NjSxMpzNeWRBlTi8Z+Uxa8tmGKSSnL0y4txNOweph8onWwCauZR92pkeTgEaPs&#10;UoDXnHVAyFIRc821vsZ8wICkmuQy+0/VTFA2UNhwpfqQ7DrBWxkYFzZZbRvTpvSE3nDYFFGJ5qrn&#10;AA9SW20lw2+4srUVxsDiNHXI7IyBXWBpHbPz7ooDyJOFV+YNchXrzk+5VbhVago1eo16vo4opHm0&#10;9mKuNBomDLFeQpwuinE+sLuwkgY94kLc8RjLGuA4pHtXgARjOvMRR3IDq8/Y9xzYTIa16T2T6yLz&#10;BqtMd8/PAj1peDLZQARmqoTytXsv3NUNiAaRQkvBPiOcXTTPjU27KE0TVntYbWvIVMwUyurJ1Mri&#10;XiviEt0HVCKfF/aHhcnSdJKZAB6FBCvExKsnHUMzrXYOdKi3HAUkU8cgEASGEfj0Jz4+wD5PFov3&#10;vedvL3vxp278QJAMAuMRCAE9HqukDAJB4KAiYGrMRlfjS2VaGdpRz982kCBBiA5sEw6XZOwlXIQa&#10;g6rLUmFIQ+A2VF213zCnq4Fhi04ncNCw55WYUy68gCkXw1LFwURDHBOgw1+lVzJoVp2Y7fU5LQ1c&#10;yut3n7EtEa4EhKcgpS7qXIw2Vm5l5KmOK+JuhAJdvoCUCDca1bsZDym+cbSwfd705oo5jUX71jgk&#10;TcMBNXLQs3YbEKiUa1NiV9piA2wkAr1Wa9PZakXoRbXh3K+6Fen2WzLWo6ZhwwBW0Z2tiqVStWq+&#10;Uocz595+qNKaYdVo6LvQHHRgt3WDFQnAqrZaL6SLNWJyuRvUhlPLamar3pqrGjUBfO8RqIOud+zU&#10;8c4k7CWM2cBLiedehn+3LiNnxb0HYW9K9EzFiQNJARfLruc9P8mw28o3KrzZNi+SNBP71jp4y6o+&#10;YzRDmHmVpyO09ZK6N1htbCnN04Vh6bZIdx0fX6k636pjMN/2jqnxMpMyCASBQ4bAXZ/6rObfzjPb&#10;qaeKpA4Hfciae93VCQG9boQjPwgEgY1AAHYJy0qHAxmb5DLdplu8CspzuU5gyuA6dVcGlcwq5EBQ&#10;WkglqmwwY4/hYgn/S1kYXTYqbFrbPLP5gQLOSPAQ22yqlAIsShTssE0RCsVPWaXw8UP/rHSPHaOU&#10;xR6g1aEMsabOUYzwF4TA1glK6hx6GkvSqMIXmCIHHMJE6i9Vtp+UpMH4Q2ejCbXQiWwkSuRzcCvv&#10;XipCKAlkHURdQFsrgBoo7HMno8+4FewdX/ckALC21MprUQVSkIvzLffDeqVJVituHsHkxRi1qSwc&#10;cbWcGxrCINfrzaCoEhBlTboGs2/VhqNP1sZCCNkJcd4o5nHXrWytzhgokmZeBLxR0YXa7TivzKTf&#10;ewRqY9WBWWfCZoLFCbd57aCmoRasWU1k9iM1MHund09ida4mZZ3fdK5Z3e858dYUITsGtk6H+w+l&#10;WI5pZc/Y3ex10ama731H3agS3Y2bJmuU9Cq5UcpHmSAQBA4BAqfc5TOHa3HqNz5er06Egz4Ebb2X&#10;VQgBvZdop6wgEAT2DQFcgO3pA+tkbarjsElS27rVfweHLP3lpWAY3lqraVYWzsuV3iJ7dUlu0LEC&#10;OrFPis6rZSghWHoyHbHD/fH6hnfr0moqTln4tFr1NW4Yt2q1VgYZgoDq8+am/uJCDi8s+hji3mSx&#10;SVjMYBSGxYZxlhCCvUJMm3YHbVoNmat1f3Z/QDGVha86BIdZywqFGc8GWFDlrkn8SqTSyo3JvdjA&#10;WIBncbm9Vus0Us9UdaUzmkHUrYJzmfXw9sY0VreRPwDLGP6x2zRcMQg+t7Quw2UdKtq19NqUi7Vj&#10;cg0g4EZscF6g8wfnfUSgNh/nzaBjVvTCCg1a5+FmyvLg1XLDDug+1m4fi/ac2R0Rnng939atdy7y&#10;DCD9eZ2Lo0I9ZqZtqj+wjtSm92TbFFd/HvFh3h01FWoDdcRR2sfRl6KDwGFF4BOvfsVtP/S9+kcF&#10;//alL+Df7Ve8tlb5Dp/9ueGgD2sfWF+98hHCVWKbYPyrRDOygsDqENBjOtSz/Zp5XocOphwRmuKC&#10;ZcrKGBMTOlludz8FritEf9ZF+RoTjwJ3XUnQrdNOO023YBtrPOhaAxHEUgCDEEubcwnHk7fhi50S&#10;IUSEwB2YDwrpXEUTkQM7ROytamFPZ12BSzWDg6kphrcKx2EZXzNIYYxSqF6/GGtG1RQeipEMX2bU&#10;wMSVWF3ExRtpOodcgLNGf0zfBhZ0QNStt94K6w21rVuCi9ANqzW6bDOjKuGzUbVhHqUJ/ubVvK81&#10;VRZVTX+Ju+3qdHv0AN05pvtbsXk5glpZ8HdxAzQrUDjBGOVNwdtXfWGdq57dpoeNmgaaW4oR4Z8M&#10;Wzex7vLVTeKWOsALwjUhqJU1ObAvstruN6a5j2yaaf3zyAJyECteG5EdXNXCQZwYg7rIN9Dgnc2v&#10;mYbz/MMVtjDZrQSTDMyKgGEUUCxbuuK9Wz+ECOr6gMTMxoo/78pSe6abDzn87O4TOJnncDateSg6&#10;svsKXSS7zzy1rSvaB3F+iM4HEYHwHnO12sH6CKGp524dFYtDF0VG6y/nn/rwTZ/8zVfqzRd5TN/1&#10;yU+f85uEV7/osZdecaKYi5/z6mc8dC5kV5f4hsuf+fRXXHtC3vlPePELLzln+3d7a2ur3OxPsJ81&#10;WR0m65B0RP0F1gFlZAaBILCxCOjR3EEhUNLmkJ/pbdnyKT+oKLxxHfqZ+BXQoDz6wwjLeHNwj/oJ&#10;HUwC/uLPaxqXchsesAJYeTrzZTqBUCagB0JIifVOAns52YfXmlQcbBBikUKF+xDRhicydiAsMFRy&#10;NUp1Dglu5fHChrJ3/Fa4bwQKVYCFlLRurqZF2aZSXj6ZCPvsWq+2y1ksLnX2JW96C4DoIsFDbMZX&#10;MgUTGgzxMW+auzIpq63FTGkDva43L6pue3VPjto6A/SEu2XTWMDVbetpajedrY6pmTV1Ao+mOmSs&#10;hjshg0idmQAsjojqkWI5VeB4NZJyYQToRXVWXFhUMu49AnW8ax3xcsm+LIcv4orryR9t64TJyPWa&#10;wn6kR/He125/S6zLE0BZHwh9sK1b0aRRRr+YJQy1Wpl09iy9cNXcfG44FpFGYB3XLtTvqxHf7Mge&#10;XvvYOeji0KxrRxaoVDwIBIH9RaD6QX/8Vy4br4xY3cc+9tKt57zax4ufsHX9DeMFDKWcCH/m5XML&#10;E6+8o410ecXTH/uiq13IiVtK8ZxjulnvKtlJCfaPR18NfmuUEgJ6jeBGdBAIApuDAMaP6cLKKNkY&#10;M8uG2nhD87E7XGJ14LfFQXoT0MTT4MXhbsWJXGxfLQqFojUPayu94fX0E0vSwjHVVDSkNtKUQMcA&#10;TYMPcpc0VBbTuxDQ0lOS7XRsK9G2rtNDKOOAZoJyGncgObhLg+o05yZrqPSEeyYeNHS2PeNW27vc&#10;NySWhqBo2A1XnCqAjO7qFt7QSiwl4etBD37EEUXMaLN7US38bouMqdoKOdBeUdMacYxuHiDuOQ1/&#10;VCHtFehROXB3vCZO2Qu1q6+uxRCGmjETzUYO3Y9+gsDFGm4BtZOlIhDYD3p/YDuTUeZtnvpBhYaX&#10;9HzieYM9Qs/PBx2QFepfaVxWfA72j/28oSvEE2MPQA3BLT9OeMlbRjdPrbVBG4Ge6uu8yjx8xAlo&#10;gPLDJ7syvQ+HjYPFMk2WvEEgCASB8Qg4NMcnXvlL8oBWxk/d/Ddjs1/9oqe/Ykt0b3V4PueSZ+y4&#10;HI+Vsr5051zyzCecv3XFVScY6FrWQ5/x6hc/4fwrLi0E9fpU2QPJL3vZy374h3/4fe97X7csXdQt&#10;JViVGiGgV4Vk5ASBILC5CFTPzWoIVepZj/VwhTZxq2OvDCE+/ScbwFGbe3kQ+6pU00syIXnNada8&#10;WOPApxM7f1VA8WsmAdclkEAB/JRADBX9NUdGxbtcXjVjOK+xm51FYg1dtRKNISwAHs26aN0gcFFy&#10;Jk9aOUrXhRPLxwOaalLHlZNQXYEwyPi/G1LaEWaZnQNd4SeJoUVoF6oGtnaox4O7NsFMiFY7tFxc&#10;rXK9aN26/s7jWQnzID7p1mKFjThGFAPNvbTq01Sfnww6xh3t6FDs4aBX2yeHpTUDZI/Hy17W9BCX&#10;xcrooEZeIFxlBiaTLTOkeeq6LugW0ym7fYxNC2kG8iHGs6kyhDJe5LzAwUd0WYuBRdhCMUP9w/gz&#10;xZFXycC/PgMsg+G0VcDrSJ23fdEKr2mzeZka7WVe4cAODd8d8Sc3qg5qO7Uj8eLGLIJ7qX/KCgJB&#10;4BAjcKcvffhytbvh8ldecf4TnjmNbt7xX1Z8jsmxw/Jue0xzFN/mcnU35eTSJJjGtRMvZaftzz5Q&#10;jXPOPTZUyXMuefzFW1e8cn4v6+WQW0/ua6+99i/+4i+6HDTss24pwapKDgG9KiQjJwgEgY1GgEdz&#10;mVXV8ZaLNlnxUeUnn/XTc78tqGoLkaZh1sz28ooxvBVHY1lhXXMdixGzXD9hvXU4lAfGGO7Y8F/w&#10;YhgnOie2I7Vriu4a+TbtqHjDJ5r+rpaMTVayYL7iOWUfJXv1UgvXekyfaHRAQ2teyV9qRwzuWtCY&#10;UsakqeXaYiecCOBzUaXjxy3N9deuzYDjZLX1uUUuemCzKeLE7lpjFJ4L5yrQIHd58KZXN10dOmO8&#10;bnWY0Gq1fQfk1LHpHjWcd0AxKtXLZzU6UESFxdsJSkn0FRc0LxRz4XZkEzcTQjOF8jPIH6zuAeOJ&#10;szOrau90VKeLZiLiltqdTVxCPHUH78GCZVXashzXg4cKb2aDFRu30M1Qz/rJCqu50U87Hl8jR1md&#10;Ej08vXD4wYkZuJnY3crN3D5ymVgVgJsgpxkUHjJuF3PQfnr0zkF9Xt2EukSHIBAEDjoCd/qS/jjM&#10;vn6nf3KhAkA3/+ao9Q1XveHa87/8QgIsTzlEH1914XY8jImTtLjop7/hy3fiY0wCYOyy0lddv3v1&#10;1c+5GJfkcy554cQ/eScmxnYc52nZhxS44frjW+efe+70JOeee/7WtddfP0e9Nzbpd33Xd+lFXm1n&#10;im6+6aab0BP2WRd1SwlWpXwI6FUhGTlBIAhsNAL4/uA2BQ8Iq6iLmECOg4EfsWw5GUt2eDS53OWn&#10;qqGlLNhy/oBh5c4EEG5HJAMvXoPFIMS92k5M1VCXzvrGIC/JYsVJAqoSzkKiKIu7lbfVxUojcg7L&#10;hg4+x8W7IYCIOGGFncsGkv2Ru4xA0ycsGf2rfVvphnrdmksUzj5+TXikeTyyX06TpuLk3SzwCeis&#10;JrCPuepLbBA6j8Fs9G9+4r7nOCduuKYtRtausVpHVpZG7xr53YuVL3BHGllKldZt7trxuhRGxdMQ&#10;DfvlDUAxAGYdGrVeVl7t66ZptJoXkJG4HfFkvZ1hoIcccbg2qvrdMVgZT4JEsbYyqE2l1YxeoUjD&#10;vpEuaubkbRveShmu+EHvML2zWV0lqb4XfZ4fmj02J1AyB4NmG8Cu6KQB80oWN48B0xa4Zv2qWvFc&#10;YZU494LSPFFMeyQgeMhGdfLVKuM2bYaDam1HBDqzrvC4aED4CXQ8OvpWlVYbxcov/OSw2upHWhAI&#10;ApuJwF0e+4TTf/Jnu/90fQ8Vvvg5Ds/ROEw/9HEKf0FwjBq146EXyiW5L2bG9OzTqzMJEXLtxY8f&#10;CgnSuEjjcL1zHLDYHPe+971//Md/HA760ksv/djHPlbZZ91SglU1fQjoVSEZOUEgCGw0ArB+BEkw&#10;n6gTXdeDOJYtz/F6iNfky7m/bqS68Yk5vyDcsIp+xLe5VQ0nk1yQyzCYyoJdgXFIKEZu6cC3xU6j&#10;yOcriHjR8hPK2HRzteK6zJqvWHmd4LzMFZya/RMNcb6uUNSWxivZlDp5zQ5UI3aaRU0p+ktibNSa&#10;2EoKE1yMvVuwZ32OcqE/6qvfNFbtDDNVMgGNNEKLAAIVt8CZJuLMBNOUqR2gSVOr47bosgO9krtQ&#10;0Ha9bBFtPQCXpY0HZBh8D95pVTY/4j6poqvBP7NxkyAIHGUEPJMzn7OKERSCceQpq86c9ZxpgSve&#10;9yX6jewiXlGaa77dg+ZYeB4env26d6fNhLymo7t+YPDsim5qCL4hwRKvZwa2ja15s+YyAfYuE01l&#10;vWrXLLWVu5O/y6rt7geAWi5e813d9qBN97gIejuA8xe6uW7V8ISAvwIvvXmwMFJ4GPM+BCfkojrd&#10;kz2uZooLAkHgoCPwqY+MDvG8fFWr8/H11+8G1IDfnQTYOL77vcITsTUuvaK/2MHsJ2U5QSJferwJ&#10;UN0V3bhIn/QRwhraenks9kKCOWhF23jSk570rGc9C9/n1bLPqkkI6L1ozpQRBILAviNAHF6e7CuP&#10;DLGIWzR2mqxlnv4xenl8rwRcNYxrvWxCYEFVBrlrXGEJINbGBlH8KFEKEJzRefG3PfPMM+WNi22P&#10;+7Z2KTEz8PKu3so2IClOCQxCNSM5J7GjRrpquo6reG8jYhE1tDU16jIFXHHdlQanb7td4wnuw9Wn&#10;aFPhCHHt1t27Koy1lSl3LjWqham8kNHsAdQuUVtkWu0aImAuEGre2kyc1yvTyILaPZosjSbdbkAC&#10;Dyv/9MVlqjYNh27VaAtDjT6VI0MUbmjrUGmuJkviILDhCDCCPDPzgo6sFzZWue5BV6c4Z2Q6ZXon&#10;PS+gnH766Vr1WLzmmm/3BrEVqjRtnvE83ECkn7DJdSVikerut9VVxnIWUN5K1tXBs/c0TVDJNGvN&#10;W7Wl9RGiE0cnc1MesqnYHb6ugzz+1Yco2lR/dZE3CfB18CaubjHiiHJDJDeHd6uNQkst0O57M5pS&#10;ShAIAhuFwCde/Qr9+4cPvJ9/n/7bj61GvYnv8LVvuOqGeaRd/JzteBw+dkNr1NAcF08X2Ju9k7yQ&#10;yNvyB48Jr33s3Fmp5qnjPqc1B40e62CfJTYE9D43c4oPAkFgbxDw47sfuzFjRP/JstVfnsgxlfEl&#10;ISVOJX6sxypoWCpTVzzZUyN/5MfWFPwpbxC71pQLd4yvECwYZgkFNfaeJMsUJ5SwDQmnsVnicm3R&#10;YebZ2rdkl8vn9RqOYGYD2e+mSWkSgesWW4EVPaHDwStFpn90+9AJ31ByRuVCPbStUM/UcCUJGut9&#10;mswx5rGbQJUiIMxkPd79+hZVW7eJiJ7WpFan9hDwb0aNEw8bsR4XNpKngePrtaDa81fSgu5LA23X&#10;dH7pwE7SOpRZVaUiJwhsAgKMHZYbRk39koGZR0873Tm8zgNKr9n+tNNOk/3jfdPNZ83GzP8DjdWt&#10;YF3HnRGCEoS1gGq5NMvv0M88SNSdbGZyDi/6lt+rVZ0P62JR5fBcUZvVPaGWSKEW2BTXCK/rTl2A&#10;NqGfr1wHOyt4UaZljV5dcIUhjuHVV4C2ZtzV73Pw8gHbP17+3EWX7KsrxyECg0AQ2EAE/u7NV+vf&#10;GhSbBNG49hWvGit6Em25L7jG1VddsXXxc3ap4olHcu8xLftSFbv6RZfqO4qP64+WvZTk/cwMB/2F&#10;28fKfZ+pWAjo/WzglB0EgsD+IoDhhG8v3rh6dicoB1F6ua5nfX+xx0Zd5aCrneBn+mr4uZoO49AE&#10;kWgIPlt0NViHTTKZ5fIIgzRXKfhBw4zba8YsLWYhGlJH1WUy+2+bgrykiXpKpirL2oekts4zqTcb&#10;nyodyhhV/dfWEaVgbskukuWMHUX4Qh2N+Y1AlHQtGsl71oVsPw+TIDMpEipiU1znvEBtH3wSgNX6&#10;alcbpWnrWq77dm836NWwIuBSutmHaYWacX0gVMluFPdnXaEtGCNrbY69qWNKCQJrRYCx711bnXTZ&#10;SS9kHlOeMUjMnhzh9evnDdaq+aqEN7Pf8mKZhTi8IGpN1ALKZi2LvgrinS12pt0QzutVfsyVuojT&#10;oN1ctWq9cyMXGw7aD06eb5Hsp5eaixfX6taFHyqWB3ZzJKgFCY3i2gkNCGiPESDy0xpw+VEBVNmz&#10;8XdN9FPX2d13NA9qXZ8PNweHaBIEgsCRQuCcS56pOM6XPvaZlxc36Bsuf1H9eQKQcy55vMI7b39h&#10;cPvYTViZ5Rsuf6ECc+we2z7Wux8InJZ9YcQnUT8uveIE9b2woE3MCAe9JvZ5sgZtYqWjUxAIAkFg&#10;pQjYdmpYsOYnriI8teNpqwQQoDyyE+CiuipbzWplcdFXKjVsQ5HACzYwiLZhOhibEyG2FrBA+Klz&#10;vDLRFt2IJSKj3bEyEcJfUvLypn7iKYORAzFdnWUwDp3XdeltFtTQLV78tLuNXbFcTawm8c633Xab&#10;P8ZYocOgIj1uPjKwb731Vp34LWO32jCDucIe1GtdLy+fauov2xL4xQuiBvzlC+pKGKiRb5lJ8Ukz&#10;XhDbO7jcNLUHdtWoZM20rtVcn5llAC73w6b6VKF28lp32/PLFL2ORozMILBRCHgqYCuXGZtlq04d&#10;dd5m4YBZ03WxjdoE5SMNvBdiim1Nk/D6AFyVwp5CWaO1IGr11F/iAglAcPZUzHNF3bKF1jfs5jG7&#10;Dy1e8bvKdyd/rvDcwqLPc0glN5FTZ846zTa9AiV9EToVPwBXcH3ttb+SPWRAjEBq9VGHYcIVEPbj&#10;oscd2zYO6qU0QMp+PwS3W9Yja38rntKDQBA4wgicc8kLX/3q5xyrX+57+hvOvXBKRIuHPuPVz7lY&#10;hPVODOidhLs09uTqC7ee+ZwSgmP7Q4WT9NsUd3/2udCv3xh8+hu+/MWvfvXBi/M8V4XXlfiUm266&#10;aabss846a2aaJBACN95449lnnx0ogkAQOIgI6OFe77HqmR4D6YwzzsBqIqCeuULMafscNRxoNRiw&#10;qGUSyJaW3SgbQMYAjq66JRIW72YbDzbVkKmfSlnfPm5McVmhJitlp+luDQBN+D/brsi0ShJLvXRF&#10;544niBCsPghrW4/+PmFv40q4qgbpIPoAuJRFQojdCfeNszMGM1YxFlFj7toQRQ67AvikQ74DRTVr&#10;96DLNWAuU2JjBFIRXRTVLnyAa632YQW8wtjUseLctFGtvm/VRnGz1vZyTd2val7LrOPIMj1ABjQZ&#10;bpTGpOcnWero809ddBfVhDDtO5zL9ITkDQKHCQENGSb5+v00V9BTjecZ5nPGuNZKDg9MD9i9n+3n&#10;ahTP1c3ENZcQT0R1QvbDBi8JccuTEvvW5peR4DnWyzcwAjXPAAipE6CucKuZrmkpRCG8Ua9O4Mh0&#10;rb1f3syxdYJtZBpAKsXW7B4v9Au02pJZ9GikHQU9eulhiYoLh5tvvhmgwJy2oyB3AANL2/FZ4/ql&#10;a6DTX/UTyb/73e/uRudJo+4WLFmLZD+CCIT3mKvRr7nmmoc85CFvfvObx+e6z33u8+53v/vYsWMD&#10;WY4fP37BBReMlzlvytt+6HuV5a5PfdaYjH/70hco2ek/+bNjEifNkUUgHtBHtulT8SBwRBGwhdO1&#10;ghTX4h73uIdYTp1UUxmzSgeewvj72BhATrU8sR+4rqf8j3zkI6JisR9kZsiugDuuDSDh9q1WSiha&#10;3j+1BYgEaGsdOIspRKYOkbNijQmUqWT+Ro3NFfKaAcf9WX+VRaXYyxuFYYqxfLBPCEJiU7PpOkqG&#10;tzJuUDonsjMVIS/u1XbaqhaUDeZqxjcsv0pEMWvVGM970JuBvbGx5yq3dhLMwsb8ow+4Z67D8LZF&#10;igK1CDeEbzVN06Sn7u4VHgV1OLia5G1q1K2grzS3ailzYY4Cjar1Ih0J+WjocwZpHYDzFp30QeBI&#10;IaBZ2l8dZA6vqwbLELtrgkWzH8sZnpti3/gCAWwaI9GT5LTVZ0Pg9YqPR/DC2tbJilXVIZ49f/IE&#10;whNCs49rhIEXR9rumlUndpoDqAeW+DpnGnNlcZQMXfQ7T07gqdWLQnfznn7C4bkXad5HXxjPDeke&#10;M9VokOTZCcxpUz8dMYLqyktb8yyBszMPe7VZ6Qlud7D1tw08Kg89zjMbIgmCQBAIAkFg3QiEgF43&#10;wpEfBILAZiFQWTAex+tf/cTNFqX5nIvJU955bFgqGwY2qiufRXoEOq/OsS6cBfOAQrHAGyudSBQy&#10;GExQytVFqjqjmWKx2zqIs8GBKCWQec8bmpQigx9H76ok6YmkYYsUE7E2pOtILQhTQE3tRY5RJBNa&#10;+vD6p4/aCly0sYS1jPFs4bSFQLD1RRWqzM0/7/Y910LVd6hx7zGswxq0zNrfbL6iIU1Ag/owg1A7&#10;Ve3b1KVpWRJ4C2daB7AytV9ZDY+FxZrY3JDZDWrn602NRIcxItibcd92R4VDMZJV58U0TK4gcIAQ&#10;aAaUGUzWR0cPYAR5EYER89yOEI01PjxQP8zr9bfOUQditlf12Yh1rac1a53beycT069EAKP6fmDw&#10;DFY5aCXwnFmna2YzL7J+YiE9aNNYdVb0bOlkXhF84jkfOWSn0c0m1+mx1toa6gQE/Jihczy7mYGb&#10;NeUAjZSRqtZ104OrdniatVkHe0eHH/bIQqMz6OT+7P6jXQ16hXDWm3/yitChJ0wCozVNVle6kTVK&#10;siAQBIJAEAgC0xBICI5V9o28irJKNCMrCGwAAjC5MKHN0z9OKHqsx+8YK9FMLomxEm0+1fOGmNZP&#10;m4JI1iGmWJa5TmTT4tUCg4w+3UMJiMKMzYZhaWtTV8jORZgCnYvVlXysR9QgC1GJSYNTW1Nilcyt&#10;xlBBAWpaDWB+YuT4upNxpbG3ZSYRw+SzPuuzKlm/AX1kNSqogniI03CY4ntmeFe03ZS1uzaVxBiu&#10;zdo0nzuDjWT3Da7UkdLtV3SArla1P8+Le+U+rJWF2ORmGJpMUQI6nqx3/SVyjpTnnQMb+fMqk/RB&#10;4BAgUCdwTV8Q0Kwjw3M+a5xmcr1sdGjmc1Vcq6SmCM0Mei2pO8lMW0DrLMTKyOs+fuOnETWwznod&#10;9zI61zrrhxyKoBHrHI563LJknTATQjqzOrD6c/hJoPaNutBbLMIJdsRjDGElDsFgGagCXvPajKH5&#10;eBio32Q2vBZSF0c3kCRoNDn2mp8qeUyVw4EH7C233KLeRQgOP3BKOBtCfsKsHY/mrs16uBsltRuD&#10;QHiPMSg5zYEOwTFXTROCYy64jmDieEAfwUZPlYNAEBiLAMEocP4144yN1Ph5VcMAmw1bC1ONu/Vp&#10;ngSQWTo3x40Jx4O+o2ESN1kpia3Z1d42IYE4TD0rCyYlFk713MTdSbaKv72un7hTUVldr5aJGbrG&#10;BOqF0gjYVCZZV4gTVNBIVg/e84Xrt+nVCB/bqBuZThWE0BTm8Dg6n7bTsNYaNIxDt8lox5pMV7pU&#10;7C53ccJxz72013ju7R69NW1UqgWNRMY9p+l+KGYWRhb7mWeeSUPoFpQQsWtqfXshGqlJkgWBA4dA&#10;7fBe4xz3uTs5eFjVSYNwz0zpBw6BaQprotDWFAv3zEqRxiEpnF4AEke7eX7oCpy2zjKJVYFusuF1&#10;1muuk/Hc4qm7ntDQdWWH6PSEya36/KNzz5zdudeFGpPmI4QzIT2gCYQJq7/h8lZ0bcSKpDdKfaK7&#10;6jZk5HnJ/ZDrBtz7BLrCYlcPXO+1j8IrWV4NmxX/gEIdtYNAEJgXgTt/5dfMlWXe9HMJT+LDgUA8&#10;oFfZjtkJXCWakRUENgABeQfrEdz2M+ZBNQv14I7FBS/sR3xoZQzsGg3D1potDVLaPjSvzTf3dEuS&#10;9Y6kEuiWzkWKcd2iGltXiWU5VOtOKTE5JFMeZ5VihmG34Ydx6Hd+5cbFm9GyRuSSU43J4capDGPl&#10;IwiOCc1dTWJD1zjS2txFSWU8xN+CU2WJoGp+EyfoPR4HDUOh0nudnmoT+7xSErZX3dC0pndHOK9E&#10;SXd0uO4mQdwlZsLSpGwomG5ZLoJb+kks+L/5m7+RnmKiGSx0Ub+IQE8ePzRmqp0EQWDDEfAw14mW&#10;SK1xWib8Cd9GeUYHo49dTwhKVrG6xzawqG04IF6/6nQ9PC00TuKeQFgFtIKPCSTdXWeZUVnu/U0I&#10;a9I8n9QpGgWUAMV4Emgy1itKxjruTXSamPlQtwYmdqtRp/faxGz5y/FZ0+wRcbllTLHxrL96986B&#10;XPzMaSiA2iu1Fyyd8ABJcGfai1zqDFrOSCnJesyAXG7ghc6m79EHIMfNj2/+SIyGe4lAeI+50D6g&#10;HtBz1TGJg8AYBOIBPQalpAkCQeDIIYCNJLZXT+2ygmQtYzBjd/Fkj6GFCY0piB+reF7eG+16QmHg&#10;kRcr0Q5BmOW64qd/e8QgnHC0Tt9tEsTaYwVbotrGjXlMsA77oFVrtpo6koBu08hQyu3qg/VinZ2s&#10;Jm5kTiuCLy4K0mov9RZ6QHsqZj/fhJyG57qrRrkuHfuWFvEJOoB8k54r7n5O5uzuxpjWWNpuxKaI&#10;iev+7l3r0NVkGiZVt2mdk7zucjUZGtIcivpCoADGJtFgZMAT2VwXG83X3UyRHwT2FwEPGZ3wmQRC&#10;yrKoNT6Vnka826Qrmszt/lznmTpp7G8dFyi9u3hNW85YUuuCqMnkpu1DsRFYlz011WQz19lmfnYt&#10;6hRaJ72mmt1nBiWASq6rEpOeWlArsp522IPXlfpoNA3AOuc7DQuHt/YlUGJ1SGaXyF6gaTY/i2oK&#10;qrQOXyIxVoDgxzkGWnVkrm1KIA5Gop8oHHtNeXWXb4GooCpHQljdkMZ65zcbatfafDyjYRAIAkEg&#10;CGwsAiGgN7ZpolgQCAL7iYDtAd5kFK1sQhl/EBg0uGaCNctHUi7DOhFtrUPX8VnucmFwWxgY2BiY&#10;o6ak7buEUSdRXMHYq7hgsWCXYsljcqA/RosOnNQcZBBTpzIFyOxlD3Wd16WntUdDwNmYrNayqUlz&#10;l+YdKp1RRVViglYwV95rh+9nd1m6bNuWbGnQMSrbvnQJUwU0LInKNYvUcEMW4d7lXtd0crMVDcVM&#10;X62UintvFW5bt7IeMxFwr2i4EjLW/la7nMsCcw4MeL78KWl0PEaWN4qOCDMyE/YkOJoIMNxYF2p8&#10;p2ZyZjA2E3t1fG7Qa1aTA4FtnXm8qjbzalORiommFB4bNMMoO+xznZe6GDJt+vmhN72nwe40Pm2d&#10;xfWY6d38ZpOYsrwi4xtbA4lMq3hzvWrlBxhWHwnkmQeUDkQfWF5JAAEK/Bg8TACBRjFNX9Nzl4c6&#10;vYugZOpO6lRI4723OjB5qqTLKQEdiab3cqkTnkBoFLfR8jWNhCAQBIJAEDjKCISAPsqtn7oHgSAw&#10;hADGAI/1OPhAN2Mb4JCLswkMtRIQLkOklQ75NBFHrylDyZReEsRW4+fCQSmSqSgTuqU0Lp2PGong&#10;9lcBGyO/FgFXTiRKznmVVQfxNGz4ETC6snVdY48rjed1U3pj32IYYyn5cLkNGl1RTlBvCVj87Goo&#10;w8NkmlJZdQB1CbWUmky1gw7Ys8NWLi3YGJy9Xa5mqQnq9W7/N3XScBCW0GVMMLBrX+3CQqGVLqlp&#10;muuVnaldrtbCATewwzHaNRJlz+uvDpzI9qyBUlAQ2BwE6Pn+ZBnrFwsZw5Axa0IWzXXde6iMtZnj&#10;enOqPEYTz13Dk5Uh8o6XF/emFG9DjlxnjfP4mbBOgHyGzt+fQE+egpyMRmSfm3bnL605gFLTSZr5&#10;WT/Z3uPJxBUZA/uBTtN0FVDlIRNUQZihVDdv/NhAW0ATk4BveLBOsYHqAzmSKZx52ABtNyXDtsF/&#10;uGUPNP5RPggEgSAQBPYSgRDQe4l2ygoCQeDAIMDzd7W7dM6boXq+JyJEdVFRej7oxwcDRV0RSaPr&#10;sGzCGktPTigYCbBafqEVk8PGvE7wje1F0Na+7QrcW0yX++OENi2UhQSVKbCR2VScn9ansTO7lokN&#10;qmpZVePTBTXWci2CUmxi4RpmT5wD05PGKVob2tsGTecZJ2nuVG4+N3FtUJNEllvbqNslaqetrc95&#10;tYEZYmasSEBxtoQb+TXNwEBAQrWfq/nNdderdnUyNkr6a5yMXJgXJgHcyrr9f+42SIYgcAAR0BCu&#10;W5jNrO4ByKLj4d9wi92V5cANqDrb6LzOddNalWRMgHgQa28VlKpfM1PNNG7Xk0+dheo2gOe6ZpKv&#10;M2RdZ9U07Fj7pStPuTSTC0Ir/WTTlAcY3vryo0udS+vi0syZzPaoxF67v3JhlA7g4JhDZfcf0764&#10;getpUFKqyzNoQzfT0DrnMRJ/CEr1CsUihXwLd+vDQSujJDCQvV1U24i2G7PBMEedkzQIBIEgEASO&#10;KgIhoI9qy6feQeAwItA1XOelhyzBjifGiYd4P83byhIrSkBYEdCEjuX5vhql2N560Idl5q1VXfF7&#10;rHBbhMhoSrTAajROM/Vt5mGcNKagGQFsTt3FSxpGoDE1bbs2uaiLFDZWBtnVxwqttqgxMTLOpSt2&#10;yelCR02VWNJw67YlfBi78A5zStPUFndlgb23AywJiAmRhkRoiqtjqjaic6FGNWUtwTyUx5GrUxmK&#10;SlfVSrmLNv3E8qs+tf9jWlc1YHlqJ8fGdn+D+9Bf3ohXYmvok64aSzZBsk9DYOTcPu+EH8AXQIC2&#10;4K9eTKmbgp6c3V4ey1zRWgMpZgmNAnXpXEC3/cpSJ+QxVWA+ATqda9/acZ/rLOSJC7jMTTM1scgy&#10;8VZIve5XkOsIapaPqjDUp1afZgL3rE5i7nJRP9mZ4xnG9SJZk77qyRzrWZQtedx1fb078Peridda&#10;Li1SHy8NLGjQ9Gx/wvjrINobXgtCD7cD+zTwxpsPP1vWh0wKJawcyLunMVp5ec7U9joePNYKbIQH&#10;gSAQBILApiEQAnrTWiT6BIEgsDgC9em5GjaVt7J0UxUNq9UU32u2UZDsAXlHinfGd8m2tw0qWw54&#10;TBOF2Q5NNt5c4hjDdS50mjpaMcxXfuI+Q4COSiU05LWqAG+OuYKPkpkInL5x0MY9p3rGVUvVOlAR&#10;3XKgCfhrg2BjmyvEPDnEb+YapQpXJdSa7rFkb3G3XxVn57arjdi1V7lrdrg7NgdM3CWt35lgNlox&#10;BHBDc2+fawAm8coRcCN6vl1VB165qodVIGMB/FnUuNI0RB2tuqV1AZ7L15cczgcaXtVdK6aeHPjI&#10;G9F+umRrs3TWKnsWZRl1i9TptyvQTx0ePirXkYV5pGEhpmVNbdfp3fE3KBqZysWzEG1NGmX37jLN&#10;zZOSaWjOUb5uwJN4mv4HuunHKO+hwbOW1iAQAy7GEXS/t3N0nd0dv6PTEM295Xo55kMmkNf+iglP&#10;rZWYPrItMqbVkiYIBIEgEATGIBACegxKSRMEgsDBQKA6TlYDxrZTw0Bh4VSDrVvPASMZ8lTWI66U&#10;jU+QbXLdIuhz9RreG0CpmstCJSzApu64YNsVmiyVo8QrChNR2eGaqTg2qvLKbuG8+X4RxdnUMVZW&#10;D0dsdLMxXN8+Rj0KPawmUFMv7MyGTbDpXtt0rr5UuwTta0+3ptGr2Lkwd5dzu1tU3dUYULt30DVQ&#10;zORWKmPSCARGK9M76j1GlIzQOqJX7DQ9F+ZJvD4Eun1sfWVFcoOAPngAX9lQXXWo6hZEpBYIv8Iy&#10;13xyKGEXAnpxSv7jOoQhBPSYmnYfV7pg1km+ToOe4f2swkzIUstBnCulhHxUk+nQys5POEpHe+Cj&#10;FxyqiNhnL/088+jgMYlx2jx70G30l9j63pygRsMPZmOwOgRp8AqHg4Z3ZuVi8aoPaYshZqgZoTyJ&#10;EX6aUOAe2k55CFBNFYJAEAgCQWAfEQgBvY/gp+ggEARWjIDtrl4Ciwd0GDcOrvQqUanqJoHtPVtu&#10;JkEw4SrPy/uSmA3VUNxLC7z6KMnW9Xf8UFvGIa9Ry9iQeelXO3XeuBurLnyGEX8cXvykshDEvPJp&#10;Q6Xy1xXPavNgSuEwZYYa48pZdG4nu4EmW3Fn2nNx7oqYfPppH7QuodBYnuOV7XbsKny8nG7Kpks3&#10;I8t3u2bzzEIbPqJX4XnN496B7x4L/hAx4p11wBONJIlm1igJFkbArV/fkLC0VXXmhdU7Chk1TBg+&#10;+PB6UFTG0PMMK0XjSulJ4CjA1VtHsGJdY9t1zCNBd9YaeNSpg4JzJ66rgNui+eYti7I56HoiUWzI&#10;8TjBiV9g4qGCRwL23Zs9TpcIH41rvB8APIRhrsfAcoh7kdDw5g2f9KibPc2qusDTUe0/jGtKNMGd&#10;qfUQ965ULQgEgSCwLwiEgN4X2FNoEAgCe4RANa5kKcnn6KPbR+PM2LBytqh7aWg/smNAyiTAM1dH&#10;Zbf1BI/HEB+NaSzAPap/KUbaSj3e9q32v00OW4z42mAbu146wRCivrrl2B18SF0/nbjaSFbBYGLn&#10;QNbDaOPaA1bKC/68E6oDfdDfJtbADsHeY7uSErvsAPjob8Ppr6o4N321+bsG//IUAONiLjnuonUb&#10;ozGwhwXWjF3i2HmrEAqlp5llg1vRwPHLzivBP0LmQqD2B2VUg2o+N/t5+GaDucDZl8TCnJlZE1Tl&#10;Lj3uoBdNYtYX+fdF4Y0qFGqVud1ewwMaTpvrKgU5bcZrplCmuGZx99RKAAfEeoud9oVK1lZc9Xeu&#10;a0edZvGk9oxK1Xhy8MES7/gSfn7wcK56blTz7aUyoMF+AH4MPozkSvSpT7bTJM+1iK9EqwgJAkEg&#10;CASBQ4ZACOhD1qCpThAIAhMEMOpET2AsiXfGjdGHSCVeq+91aaw2kh/Ke5GVPYCbj32BMdtklvMO&#10;o+laG3g8wQ+LXW0r2opDMfyUfeChZrrZtk1XB7uNoz+ENa+I2oNJ535LF/q4exByGs6at3QxejnX&#10;dfPOXIGErRbR4baCat8wa1ONc86bXrpAj7KjU83bkNFLQm3JjROcqzCyqzdW91y5RrotU3G7n6tE&#10;3gBw9rolM1KBJFs5AmaiiTvfu7GxZKdduc6HTCBNwCYuo8O7NZV91nU7t+qk67m5wJR1aJBU3et8&#10;wlQ8XLtml6VSz5VN1vXuZFsTd0vhPS1ia+ioBLQkI1BPUzi84/VMpCz+Iry+kaBcSqanLz16NZ92&#10;cC14cPL+PdOvhCgjz2x546Qu9N1Wq40+7/6upXWnyuHJ8yiP2UMz+aQiQSAIBIH9RSAE9P7in9KD&#10;QBBYMQJYSoRWhG7GZCLMInYydo7YZ3zobCBV7rWXL+vVFVYXy81kK169OD43diNXVlztKeJcNCeq&#10;OK7NVSVdrKGfK605TUlzQJyYstS5AwiagoeIrwecco0vUTGRekT5MHq0FwU5ZS10b8BcaylNl6hm&#10;XtOI3e5kxeY1DruiLGEZeJs9jKrVeA0rIANVbhplyZHl/kxnw90MOqb7SvJa+0OE97as+w++mQ5J&#10;X7urydBguCYEGGWssAR0MnnarAhElYXEXJMyB1QsrxOZN1zJ9DJt0m7m0oqY52rlZQ+YxwM3GXl1&#10;S89LanH99fjqzvPUQtepF2E68J5GTn23iWgSzYqA30CluY9yz+mtu5/QKv7jF9aZ46Ur6ig3wUy4&#10;kiAIBIEgEATmRSAE9LyIJX0QCAIbjYCelfHTwWHHj87msGykwUHDTdfE9Xrvp4G6XCF+0Pjz8ncz&#10;39a36TKtCRvbo6FByU71uSWspvltDVhElY+o7dJo1WtO19I3uiOuSDl/krHLGqykBMiC6iO8KlPW&#10;5jGERa+39cgq1J4wXj3nGp+l0VmwWPNeumSk/km2cgTULuxgsT1Q5/mVlxWBvQgwrnUwTEjDiYce&#10;o75ZhUkTVkvI+BHFpO3Mzta7LHaXThCeCbLXcbbteVdMz0W+DuPMKq9zr0dIrrM6bLJ7AlvRJHAf&#10;IJc/R4lY9wd1JH8CEf3HVHYmYocygZl6+H2AmtncXSgM/pjeciiRTKWCQBAIAkFgjxEIAb3HgKe4&#10;IBAE1ogAbBHhGijGHkY8oPvAvOEdUt4VhYnWdb6ow+Gv61Slmwf9+tDvchu+29dtKgygMM2KGG9d&#10;dNn2xpAzDpZZSQGyE/d2vHmDKP+tVZ5m9nAdOxNksEhRAFGoWmnuajJNg3E8VmvsjguJtuYg0ETS&#10;bDqYgaqIzSy26Y1OP9xkM8XWBLXtuN604EiF3TF8MlONakg3Q979rbd70M0Y3SRQ5xdXQlQZu+TP&#10;VCAJ9gYBiK3huWVvNDlSpTA0NC8RN4kmqDtYXgW0PaA0TO/N3NK9cqQw9GLHe0ICCgwHAik0jy7N&#10;ZFsntJqSZANoe211yDLeHtOBMmzPe6e5V0mv2pSlRie+ljfj6xLDO2psWnRXAT+/oVh9lrOQg7u4&#10;T+vkPIUyiJqmbK74J99+ZLfAD13T5C+J2AofDI7aME99g0AQCAJBoItACOj0iiAQBA4VAnpWrqEV&#10;G66tscT4SSxR3jDVuf7i+IwrNG8ZNx+In0bhVUNrrqf2SjvaxhhJ0lXDrLJvyEEyVp/qgsuVi8MI&#10;RIJOlKyS77xkTfQSbEv/JVdjeTZpRnashlRFSFWsVsSJOanKL2lljdR2TcmaehkEG+HUDmTgSRfW&#10;pLY+0mo7upSmX/FzZLno6eEGCUUHa7poLa7eqko2RXclVCg8arr9obliSNGh+uX5C5niUBwXdWTd&#10;F26XZBxAYAB8d7Px/TNQj0egO9y0GmpdEOyskrVpGOkSTjwHgjv5qC01XoEDl7J3JepObkKDV6b8&#10;id3hJaxZ8rojok5ogOZCm8TdNq0p1b5yhdYDgx2f9QyA7zPNbU3c3CqLu7CovAFGBHBPyAxPwuag&#10;W9M3dJ0AXP44BK7TNWWz4q9q0Z/WZHvT93jsBGQ3XB01DVD6aW/02nBjukRvjepivTdVTilBIAgE&#10;gSBwZBEIAX1kmz4VDwKHFgG/11mto2rwdKkxbGmll9Flsw2bRH/r5wpXZfA06Nty8Em3oAEKplpl&#10;mHnwfZiFUM8yKWsMR2dBLGw7zuD6BJAOaHfezMXRBp/oJrYJxU0zlrqdrLEnBygJV6FrrCK2m7ep&#10;1CHo4nypCQSw7Sssc1Ww1zqt7MCwNA+HbrIx5iuD0Z2t4RSo3TSuYWQ1Ky3SSKvFWVunb/oSXs/w&#10;zg2DNlKTJAsChwMBBk5dlXSFTVlezvCkxLxEephEgvgPLFuHA6Le+bC5yPIquBo8AQdfco6F4eo+&#10;MEzbp2xSdn+iA9qKQWZbmi82Nz2BhcmV0gnb+d6296rBhGx+uYmcU58f/NKJeflpE/UKe1fzBOUH&#10;jL3pojQ9Y8pFdxu0Vxn2j6etzgt3p72peEoJAkEgCASBI4hACOgj2OipchA4tAj4Kbz7ajZmUrWW&#10;u5yvrsjK4mnez/Q64QVJ7LGVP9B3zYyqmKnkYWuE2lWCDydu/ZXmUM/6aRO3WxGMRh1VDuYlNLRu&#10;ESNS3LROdEVY2V7qdinbpZyMtKYwKV0dN6irNk2aWcXxBR2UYQArUY1w2mVe/auN3dsiDbbDhDXO&#10;blWNmSq5M1v/hs5omtu1rjWdWUovOLUgpNlfjznBoXj4qBoefJ5GmBDmBTzpg8BBR6CZBBgm/jRC&#10;nTEYmIxZXF8hoI/UMW1eZbYxAe2JDnBYl+uEMy9o3bm6ueISu+u7y6rzs+deuzArGRp6g793fmb6&#10;9Wa2HhhY0EnMRw7RzaQ8CnjRr888TLwVVXe5ZkF0LcYsEF14K1xN68zbFgukVx2FDDoAFycDonAw&#10;dwwc8JyWfjFMFqhIsgSBIBAEgkAQmIlADKqZECVBEAgCBwwBPW3zxbDKH9lusTHjh3I/6OsEH5/m&#10;0V8/YXKbQBy91ua8YDUcHJaYTTJOptlaLgudMXFNJUMQE1sQNJzGtorLUkbc2Rz02QYhFiDfdYRz&#10;lGSYaBzGew8bmdaqesw1FZxmcXXNQmo6DMhK2mXedlxTeofLrP2520UXKN3mbtfQnWavGvw6mpqm&#10;HNbEkumN9G2f1Lzd6+ObtVujOoi6rBnlsmFDL/XHuBiP44teoCGSJQhsMgIaTfR/3oDRTmQdtnWu&#10;8JitvNgmV23lunVnZuGjiwKEiNie61gWhScvFVXSs3d6753T6uNBM3l2q9ZtqTqN1/kWndHWB4wn&#10;8zaHz62GL+oK+9acoLxeK/ELJSqCh5MaxbhOtkrgDU6X2F1rDIun6AGgBpqbXFS8ylx5D5kmEL9v&#10;8Jm2/jqvEvCNR7YHoPsdLc3ZfbIYJntW9xQUBIJAEAgCRwqBENBHqrlT2SBwyBHwc7ae4+GgG+ao&#10;17Sw7ae7Ooe2hrTFfMIkgIGdFgx6ps0wE/pq+dgcqu84zzSfCGMNd4aHMtVBN50QalAJ/OGaatFh&#10;YVYjp1aKcysGsNWwaRJDWMjIVIkf3T5M6uFA5+yIatxpbdPCCTZF+26vRXqYzC34UPABol6gZvau&#10;mqByDUaydr9eaZWMaBiBkaXT0O5IDLfar2hlrndlzmzWKrm3OpZc68LortQJTDTvDXg/ZppWI+ue&#10;ZEHgICLgMaVBwecB6vxTZ5K6tu4Xi7dpCHvGEyAm5dn9hTEk2pUOdr4H9O+dEptZvck+PB82zxue&#10;jT3RKTuLr5+jEGhN6k+U9yzqRyk/TRHZmScrJNuVHhaeSbiCwJLnJb5Wp7emVbd5e4Lrwk78TLTn&#10;lT8zvYDySwMz1xolgIBWLp76iJPmaGm1jfa+LjMrmwRBIAgEgSBwlBEIAX2UWz91DwKHEAE9beMr&#10;ii+J7ZlqKnerXU0pbB67QmNDYhLA6nYjOdaClsQU8suOUf4G/cwipB4eVcqOzrhWYRNyl6pBClMj&#10;8KnBBx2GEv8mRCmNLUlyKVn3G1O2FfF+kl3Nt4yqzakrIqNVLwOFDrzcDcI1vgdmFfWqrzBLDRuo&#10;XdN92Jhfso32MrtAxtGJ5qh+0MurUU1Tm/e9Yhs8GU0eU+5IAyo1tAUC6V0u2q8s+FZt4oaemFZW&#10;Vaybhq5rVz6GFeXSo8iCENDmesVqeeQjIQhsPgJ1zMIYah6u44sBUvkyZWF8eRAdmql4Wns1syhT&#10;VkOesherdQ0MDSYTiyAi5o9nRZfl6XFkbxmDdp3Q3Jp1HmYylKqQ436i4LpX+Tph1uUDUZKs2vEl&#10;Qy1hIqDpJ+obuk5HEiV9t7vdTXdhUR3ahecBx/iycEqEFufgkaBZj0ZiVZOhGzv09VMZC4haLAt1&#10;NHQV6gGBflb0LjV+EjTZ8FK4mJ7JFQSCQBAIAkFgSQRCQC8JYLIHgSCwWQjYAKu+wzPtExLYalKV&#10;ZCZVswdzGi8wvsazwmrb9kO+KNrbbrtNLC3RlnmzsvG87paO5w7XAcGmWtWW84bps7s09jDGczVg&#10;sI1NyWEdmbmrheocS1tqWw4qcVTNqTjmKDE98JXmUN11F6/zW2+9VVckE7PTISbxoqoUAPK7V1bY&#10;Xnspiu9TETfTcC1Tu9oKta2HK9UtsWnQxVRCAQ806zZN2mKluGr0WCC1/pX3cSevvd1vBuyLZ9xe&#10;draUFQQqAnW6ZuAQlgGqzkuApybyarJynN8jgqeJUXZP606qF3QtYVrWoXR1QhbIesFVV+QuaMPz&#10;Xr1beUzWCw4vi/ykZT39OgEPOcyT3gXvrrBVcjNpI5OL7FLr7xlnnMFOnh8VxEfrollpXWfHmogc&#10;wGgiFVWhpOsLVfXzyJX3X2CZUBYeKihXksc8dK2qe9eB5vPmYan74MSzkDRnH8hbQTwgrfYZdVU1&#10;jZwgEASCQBAIAiGg0weCQBA4PAhgeEBp4Xirn/WB3ueNiYK9ZOONn1DYZEGmDthVJDfW3WI4Vk1w&#10;HFYR1faAn+2lWV0i5pPScMUsM2Ytf6kObJpdPknf+HRjzFBBEmCyYp0iXEyEzGY83aqJC+uNFVer&#10;ZmyVXmanDjLCuUMu01iYmlibRl76OKWsdwh6cdaE9bCL1gKW52Kttme5qBGcqUkK2/zzqlH7Fa3m&#10;LYfaQNPEusOjwFxq1Cx1GNZdimmjtV5frIkr98EQoKfRpT3SuY5KnhO8GeMQrvPCnvRB4CAiwABB&#10;c832clbVvK3hY8/T7sCEp242OBcbs0si5sltvByyzMXcMSVqsfMGKu/9QDQ76hRziGceTTgGlhLZ&#10;Z/UE69m4rq0D0zLyuwkagV7TKd31JS8MplXVeRPL29Jodw7znlUH5ItiPv3009Vt+MmkqhNPs6z1&#10;3mKHX2Zx92efWffZlfcLVX7MIIwJO9Zs2NePZI5seqnBi1ZqBaqGJujgFWqBHjVeAdYj0s9sdGA0&#10;y0xD0G91wmMkUU3c4iM1SbIgEASCQBAIAutGIAT0uhGO/CAQBPYOAR7iISsxnutjPbQmD+U8wZOg&#10;WmWVw7VlZTnIxPGk1qprss40IRpQSG/r16YIJquKI2bFNCNT9VKCarUi3xXEUMQLSeennXaa7top&#10;SRd5MbYrwXraRuWK0otowOe6wihDTlairouw0K1aI52rRF65pS44PcnS009/nkjS/BK3jChFn7AO&#10;bk0IDtpOQsxfG3ZuHYLDFcGpcGa93L2bjl1/Vh7Bnar22DpGmi7XGOH17rQ+36hde0slqtDQI7eO&#10;Sq7XntZtWSPT7QOeCsilQglsUicB40P3o/TKxfQOvUPQwVKFIDANAQ8KxpR+Qvwxk/OSkJcMlpi7&#10;3vWufBhtX1B1uVqA+NqBjmZ17k5onmqUCyfcacqTt2FaeX2HfVCmlzrFNdORpxTYWH7yRDGG+HZD&#10;NEuh19k6hdaJ18u3OWXay8GI3Nbozy54XU2QxlME5xyesbnO05dO1A14PHA/8bYf8Eo4zDLhOLhS&#10;52rUqLxzBZOyUFIlsmMtgbhIO3y/m9sdteLMRZWi5vMLZLrIwkScbththKNM8ypMU8QCPZ/qu72o&#10;mrtlPaF9dUgfyPGmgyEHNKjpfg3GBXBIliAQBIJAEDgKCJxy0003zaznWWedNTNNEgiBG2+88eyz&#10;zw4UQSAI7C8CeuCW2UAICD/H+ym8MatsTPL0b4uLB3f7BOGyJJJU6fVXjmCcK1nlqReruAvl7V1s&#10;URhhDDwVIf4R1rj3wJBDDnaUDUXbhzbApLlogvqW9M0334wZg/U4rRSMQ92VbuKRTRmTXneJvIE5&#10;LfkUjf2JPoQzRkmcdACWcm18Un39VCkEZDTjDCbAQrmoJLEKKOnYo1Z1sRbZnFy2yVVfomRi/dpY&#10;7VUVTIDIKRtD1P3B3Y+eTFO6iMa+xfqlNauR3DWDh3uRNXSDIq3q3CjM8LS2SEDbqrZ7RTOc2dWg&#10;s+FRTpBTZce1GWB1XR2JUnTu/Y9D06M2p29Hk81HwGscYxOmlbHAFM3Q09hhWLEy1pl5jweOikNP&#10;OxSfeeaZzC1eLLqwM97Zoma1ndk01Etl4cDbrEczsw9Pj75bp2LmOv2VhlRTf+skXM89JfZWvE6e&#10;wNJMtlWBKqER61uelpnPpYkeV5hve9GGITWLWuf2ugz16uYlw5LrVM9zGh+oaEqnyep6Yfk8AnVV&#10;BWr3dvYY2H3384brvnCjz8xonVl/tWzx4EQPrAr4ovowg3EP1JupfxIcVgTCe8zVstdcc81DHvKQ&#10;N7/5zeNz3ec+93n3u9997NixgSzHjx+/4IILxssck/KTb7zlk1fdMiZlb5pTLzzz1IeduXD2ZDz0&#10;CMQD+tA3cSoYBI4cArgD2yCsjNU0c6g+xNc0mElQVDDCPNYrDb42/l7NAMrTTDtsCd7eJdyEipBw&#10;scMmgs242YTuLUhaEWxRyUy0IR+DhAPTmi/aIQfdbM1OUxU7jZQIsWFjITohgKPZZDSx3xO6kYwq&#10;N21Uq4Ymlf5o7KhaL6UkaqTttN6GPogjgVbDADZ/2mvYGxD6jJvSUDQXEdsFqsqpiNWUiPKocbIx&#10;sNc0rl2VME1It0bkqhWsV5weVXFhw6NNjmw6UTfWS+L6y5aJ5DCOfIzhoQ5ip4rOQWAkAuwzaQSx&#10;9aW/XNFg8V4RA43dGk9NY6aCkTqMTOZ5Tyc8ADDwHcy3mcHqCsg0IuUdV2paoXXNokTvCDYC68o4&#10;sgrdZJ6Nu7e8dg+kGbiFenWx8ITZTPt1mSB9s3BUYNU39Azjr+Y2azrvcuGcztMC0jxv67yuU7Rg&#10;t+FqmloR2pHnE7rowCLlors1stp4AygBIc5QzyGqmzfAFm7lmRmb0cQzGM+KsMzGjSrrsE997yo/&#10;s8QkCAJB4Mgi8OlPfmoZ9lm4LZn9yCJ/dCoeD+hVtnV2AleJZmQFgUURgN/kkd32UmMIYajw1I6B&#10;YUublLCoTqMruNXg9mXbSddla0EZk7EaVN0aYONVc0KqEl5DcihOBeEKrYvSAapX/kTQYV0JlAKX&#10;DUdAjewKTYm6AsFdP3mEtnL/wWgZoLmNpz1rrAwKEAoDJKUDHuJ2IKIKvJ0t/x3eum2sTSNjo1FO&#10;RgiBIrR6ZDSMkALUTm003ASLdqt9y+cW5/Xw2ietU2Oiu7FqZzO/YIuU0WFKxYktDRue6xz0E3d1&#10;37LzXS1lADIXgQ50G5qVXPW8yhlo3KpqzVJ1q11O5+rMGrySqa6rn3jt7VtLp+AgsEkIMNb0lxgF&#10;sFreHGVmZl9WyTRXQ0A3NdiX2fjDH/6w5xOtg3x1wPNA72w5EnivktRLP1nOWA27s18ta2QR05I1&#10;wj3dscjW1dPT8rTplGb1OqufM5d+Ktirm+dqtb7WX79BUuvO80kT6trLihcUMPQKRaFNe7myrrh1&#10;I6OmdMJ8jTykmz4Ridimjl6YQLvpQuxYeEd/+AlqpDIzk9W2VmJGJcfuWjp59vPj0Ap74EzdkuCo&#10;IRDeY64WPyge0CKgb3vp9ara3b7t8+eqIIk/9qsf1N8zvv+8BfImyxFBIB7QR6ShU80gcCQQ4NEc&#10;a5CjazJV8wYDDOurIbx4FVcSeOlS9owsWD3TE7a4eljbS5oSG2atwb1aVrplOk8nkkkkDZn6uLva&#10;vuKLf9NqxHUldhgKbBIuukQJlGVI6FveNa7aDguvtYB0sKlDfVWi3JowwPQXP7haWVzIKRrAJaFR&#10;wzJpOMh0ndv5F4W7JiIFEdYD+Yesuzc1qkxH04iGvWvbN5jUFqSfAPuAcCNvO9wjqDfvQCtYlItr&#10;yh0gOwbE9jY9PZZeWsc7o5sQ5He/+915VZ9x4aPR6pD1q1QnCAyPJvV/jRFeWGFqNWvpIa8T03DD&#10;E8ieoW1WzvSl6cXuFKFbLMTT5pxm+TPzy9zbK7BhCcdXfGDxqqu5H2Ma4rg+3jTzWDOn1cpS6Mx1&#10;c1oCg0xPaGChLfRsAwFt9HjCoRd1dWvWGieoC1ztbG4IXawF+THDHaDbRYfJd7oHCngF4SJv1fh7&#10;yzMBHN8NKiBNrqbL8eCnp1Ptnipkmch3Pebpp/4SDGdMr15AsWQJAkHgsCJwyqmhBw9r225KvdLD&#10;NqUlokcQCALLIwA76eCPA0ag6bbG7KxZJAcuFd5WP/kETeO9W+2TWoVqjZCmMbQwYJrrUGAy2KDM&#10;4FWrO081tLB/HMtCeXWY6kUZp4fG1RUJFIduvy2uUFnS9zYEZhvyLRbLDdh5QRWGAhoag5lCCTmN&#10;Iervs5O+C46NTBRTgiaeo41J7CvXUfL5kP1hMrpoESgSt07Tu6q9Oq0Fu8wRbVr7SWPcVrEoUDlc&#10;iF2TCFWaM3aV8ZWVtFFVGMndEhlotX+CJCmpguFtOJFpgCw/WUVCENh8BDylM0tXDlS3GDgMIk/a&#10;+1gpT3EQ4mwba2NJrBybpo1uuqLtXnm/aheKdWSM8kwmTHcscF4Hp01BY8SSZnhWRD5F10WwN2+v&#10;KOei+Ti8EA8s/b3Tu8t1WVqv9YwkPAWs/uoxg09B8nGLZv3qLkCNAk2LGF4r7BavE7UaSCVSNI86&#10;9hhoeintWJe5rgJuaPPUVlvSVF+CgPtBaHxbj0mpIroa1g7g5ZtnM6JI4fLfjYI9psSkCQJBIAgE&#10;gSCwVgRCQK8V3ggPAkFgHxCoDNcA/4XB0BgkTg9tKiNWUWL1V5aM2GfzVrYD/fSvE+hgDC1sBkvT&#10;Lewxc6/clYUgs8GmL7lwqcawx6Kon/uzTCVzHOpqVUpbxCq7SUNIbaXnA/G67hCBGDNYLwOuQCQT&#10;LM23B1WKruMwjrFkIRSK3xwENOaiDpDE+kVChcuGMfAis7HtEWKBxtBM+j70vPUUSU1pr2pm19Ia&#10;G7VroNYEQFoxn0Ye1TQ1C2hX8sKNWEdEc7FRuAqcpsBMRC0ElXrHO/1E4+L000+Xm5jsc4gz8jK0&#10;YRDohO5LM0tPgiBwuBHw+PJU7FHGDOCFzEOPBM2MtDcoeZkQ4yxvUB34gXrtsJKox8rVvDfTTJWN&#10;5iyjfA8WCez4evboPlSsqu61LeqEOaxwb+lNY3WnTefyUjJQSoWXTwsSbZ8DH2HeLHEDee1uCqI7&#10;ubN1C62qDkzUbDriCs2GQX32kHyer9DWLgt1ZbQOVaXauB4I3iYfWO+W6QNNp0WfaU8CXpdd4kDj&#10;LqNV8gaBIBAE9gaBGy5/5mOfefkN24Vd/aLH+nxvSk8p60AgBPQ6UI3MIBAE9g0BPW3bRReDx1ZB&#10;Y7qgYnUCstLYpQS1xEPKLsk8/WPMODSErkAH43ED0WzfHGXRXT68U19BVa4aMRP18DIji67wcmXl&#10;hW2SQUpC8mJEob8tE3s2OZoHZqESQMM5rAfhrbkyYK6gMDpXihO4THnjDQewGP/+OBWmoK7jjwZZ&#10;zM/G7NRd6480t07VEE7W7qsAyMV964KrLthgqnX8Xm23kMoUVFq2puzazwDlTqUTLHOOXvvf7G1j&#10;GFfhtR82ckz9cNLkGgle7X7ujU2htcPQlzxkYC7qUNLwFA2tv4y7KrMXh5F6JlkQOLgIaLxAtjIn&#10;MGlzzghipDT7iPtVXw9nU8Msyl6RPfMwUVAFVlg+wKCqefj31gJaE2bTCy4bt54MPV0vtgZ1p9w6&#10;OaNVM43PBXgz3zYTaSOqztUN/V1nV4PJhx/qEwJo1Bdl3G048RNa73JQC+0uSX5CaKZr9LFA3VWT&#10;aev9lltu0ST/kY98hBOcl/VURgDoblmU6LWDFqeTWDgPOX6Qqw8qc7XLmMSGjvr2kviW0yzlY+Qn&#10;TRAIAkFgLxGYMMsnHbs089JKtJKL4E6hLaHdTfCiq5dWKAJORiAEdHpEEAgCBw+BrknmOhBZAo6M&#10;x3QMNp+Tsho/lSnG3lAuOUvKroDbbR70MVSQabYOrx+71UgNWTiEg9Ah+1aH7sqYx3mq2plVPcxg&#10;ioBIbQL5kRFqwGx1jWuBwxF1hNg1IYu9hxVtXptkBA3kVWXbb64mtZAmqoXRs4GtZKCEqYbmtYLw&#10;2hZrJ2VfRD5Z7FXHFTzUlJIPGJogkEw5p9/jHvfQX/h09KEU94dp5weu02PG0wp8l7JWwf3c/EJz&#10;133MvdfWrFutDpZh4XVfxymboms3qE3DaDJpVVuqqdRAGzVldYmMpgMoAWwUvZ27aOWfKp3vczKK&#10;q7Xvrn7guk0UDgKLIaDhUCMmMW8wXjx4mY173/SvQ2Zvho/UE5moD+rylo+WYE60fMAzEoqBWniu&#10;4zOk+sti521Ur+zMV8bQSxsndSKqC6LhasAfnqg9KU076RZX1+huoZ7Emlv8rBc96VWFa426KwJX&#10;EMIiwgazH5lqggp7Pa81bZYSL0zNGuEmoL284jddTj/rcwjtCInME4ie0JpFatrqaZArSkaPR5TF&#10;RtlwLoCadghq9XACyMCJNwiYDa9yaqNPkz+t966jjpEZBILAkUbg/Ce8+NU+XnjJOTPAeOgzXv3q&#10;3VTVM7on2wnJL37C1iue/thCI59U6HOO6Wa9K1knJXj1Mx56pJtoHZUPAb0OVCMzCASBvUbAT9KO&#10;LGHTqxJJjRFFLhjnahSJ0ISHauIeKE19k5QnfvzCSMmBNLtfqQilMb0rW0UGQxOUEEMIY6xaEY1R&#10;gbbUArUxPPTXtp/Z7Wpc1YpTL9cXbWWcIxNrXCcEE7Rvsk78tfemdRsT3fp3LUPKqlaxEXPdyY7y&#10;vNxK7aSM2oUAI3xvx3GlxS+oRrrOR3hquE/rgPy97perK48oLuo8tF3jaWXQugV6aNSuVXs7aJOx&#10;scARuyRuFk7ru8WhsWAQpg3SVeGHDhAW1d3eFUQTxmCD7ap0iJwgcIAQ0FjwbOPhw1zB/MPY0brm&#10;92aWnCiWAUcqOdgC9GIlH71Ekka3GlVxhkUBViiqyWxQWWnWQchNpgtWqFpcrQhy6gTr+bZeb+o+&#10;PPHWGbU7ezeiGgU8z3smZJ2lLl4XnIuZGQTq7G2sXAvu8terhuf2bo2qYvWZwX2s9jpXqnelGFj+&#10;uuuXy0LP8UftM6hBHyAu2To6v2V228U9k65L0G2/eOce4uZuGtTXXf2ml66jOuOhTsogEAQ2AYGP&#10;/eoHF/i3CZqfrMM5lzzzCedvXXFVvyOzOO0XP+H8Ky6Nn/MetlwI6D0EO0UFgSCwIgS65kq9Uu2W&#10;5kG8Pm3b3LL1ohMZEkTewJGnieZsybbHEKhkzQd2kAlpqBNZKZIsbhQ3XpnB9lm2k3K1Ua1SYyPV&#10;NDL7zbTqusrCvVonGCcWUkHAPpS2vJisn0pGfbFC4bUlgXeTRenKGVwHhG+Xm1MWlThg8DRmdmNA&#10;8tPA2kzyFd3FwNNfPi0lrdAE1zbehtZBFTA4G1uxsdhX1A33SIybTOXhDj+v5dxYmw0l0XS83m6z&#10;WnO0NtAeNE3tVPQTs0WUrr6kfqXh2bxtsEcNnGKCwOYhwGroDwP0TtGsHbBvq50i5sVD6rGnWxcU&#10;C0E3PFVrFKy6yrBek11HJZ1ZGVmJWIC0IPoVIi+1VedmjvUM3Du7jq9ss5TzDNOssLXWvts0UJWD&#10;Sm4+I2A5UNUGhLx1Uq06+C7Zm4JY6w17t+LW01O0FWsaq9ljGI/hMimbTi6VdEVPI0Qzm7YJsUyJ&#10;Na+bhhMT3/g6QEPjE61DYUb012Hfuh2gaSkPHJ43asOtSv/ICQJB4KAgcOqFZy6j6pLZVfQk1jPH&#10;My+/vqgyuT5hiifez09/xbVb1068l2dHhT7n3GND9TnnksdfvHXFK3fiTC9T8+Qdh0AI6HE4JVUQ&#10;CAIbhkDXgpKC9T1EP17bUJn2SF2tVsJBQhATShKTAyGywTC2bURBv9qpyu6cJMBIwDaWTJ2QQCcS&#10;DnOKaVftUgvHEgD4rpWIhzJUrA1sNCG9rzcmJWIhrMmoKksO7ynLgEEIPB1VxsSqsR2tFXWhshVh&#10;aoEytAtpANMmPf5ltfpA7SrwDUZgV0p+KkH9uhHCeWHcH743FBvWcxdUB/696X5dWdM6eZdW6Obt&#10;pqlWq88XM03JZS7Dg4i2c59fEJ1x2eh4Hk2oxMX6rkPDMoyTnVRB4FAhwGTr9cWDos7VdfHa38pr&#10;LNfVv45xhnmz9KCtVyV49hpIwQuuTjRF8AkHFaGfLIgmZBHe4GM0upMqyyIc37Spz3erZOvcQO0J&#10;uUls4fVhgFoz6XkyZBVmge5KqwDWuXHMpD1Qx4pMFeXr7mlNfWsPrIuRzwcWwdX2UjoDn7jwE9EK&#10;i+hWpOJJLwIu2hRPCFqWRc3xZ0RG69FOD0h1BfS46HbXLIIrbMeICgIHDoFTH3bmGd9/3sL/lH2Z&#10;KotlvvSKi59DZI5nbr1SRHN7nHPJCyd+yzuxMmaG7rjh+uNb55977nSlzj33/K1rr69U9zIVSN5Z&#10;CISAnoVQ7geBIHBAENAjuEhJHq9tz1Rbheu1NvUupCeGpUzNJvgGBqFNTRuuOrHjLXcx5LDlME4g&#10;RiFMcU/WgTcWDK9p66o5ybo2XrUPRUDLX9vZq+U2DYHGuqMUXZSe+NE4frS576pDtUWtId7fvlWN&#10;ahC2L3n9GFEj1j+r5mYB3HaY/ZAC1pC7GGBYXHYGr2nIeEC680lqSm2ilPKa7RjLv1vNabmmmetu&#10;38UQ6xXLAKERaTJTLYuVMjKX+6eK1qjRPhM7Q8aEzs+e0zAgI0tMsiBw0BHQQIDVZd9I1fE6yLzK&#10;JwE24airc9WnTnp1R9ZrNDMD63WzWHi98FcH6/JX+dM6p1VNmuXGEwsl9k59npQaZeqkNO28aYg6&#10;v1EXr6euNVl4VvGjiEFzemtLes/b3fXUV1yEE1u9qonn20aUfw7Mxr5V805b4le79AMINWI33b1l&#10;HcMB5VUKL9X5CQcnBlbVBgR+8pxJJHT8KvRwW7+G3YWXK1kE19GOkRkEgkCLAC7Mu87ON0xuX33V&#10;FVsXP2c38DLxM5Y6rn6RnKUvfvxQgOnGRbpq1YSHXkqTZN5BIAR0ukIQCAIHGwE/KGMlYgZUs3Nm&#10;9bA8lcXxDaptiUAbABDTNjackgTV5PMVvE7gRu0s7Ef8Xvq46gwp5vTViFVe4jJjAlXzGDZ22FJV&#10;fc3XQzEAnSvialZ9GkPO5TpNY7oovUHDa7u+1l39sCqYDZ6Sie3E93Yoq6myjWTsMRXq2CBjrNmZ&#10;/WS/EqA8pG3j5derEp3QnbZ2nt70TYOOZDfmRcMN6t5F8zUjaF6x49N7COtE/ZBIO8aWd6gbyma8&#10;8KQMAocPAQ0Hk2vMt5VMZBxNm/bXh0YvNVaXrcqg1XVkYDnzbOkFkcQSRdho1VS7Vroi7k/Rq/jq&#10;gBdcdprrutZsrdUHkmZm7gLVPL0087Nr0b3uhwRk1lWvYYFZItFExbEtpxhEmhV7wxDVRwsLr48u&#10;3UXfCtQnFi5WxXzXLYWqhsWJa33Hr1m9KC3cObs6wAjbsWC1vG2jPLukENB4M/A84MPY1is82vH6&#10;lCruwGXdJ7eFYUnGIBAEDhkCn3zjLbf+zHXT/unuyupbP/eHI/M2/3zh8t/9O0EiX3pcXzoc/pJg&#10;4yJ90kcI8w3ClbW2BYWAXj2mkRgEgsBeImBrs8s2Yo9Vk6DXGuGpHU6KLLgV209TF7G1MMiAH2Sg&#10;AAD/9ElEQVRhzTCl7DRkc6vS07ifdGlxZbSxapUorh4obwLahl9No1xNZIZqkDTmUAOFv5xD1Tgk&#10;kAr2RnzuGn6ub9cEbYpTXkdzxhXarUMTNEc1dG134drsCNqWYMlVSNP6e9kt11EWbe23fWsRvSa9&#10;++RIZWrPMR3giyOFzEyG3WuK4f9j719j9vvO+07o/09PaZL6mJNdEzuTcGpBgalJAxlhmBeABiEg&#10;KVMVawSUwwsgkSAEwwsOghcQOgEpBioxoEEdAurMJH2BVCigQZEmVVqsIDFQJNKDXVw7dRI7zmma&#10;ttR8f/7YH399rX3ve9/38zy/49569Gjfe691reu8ruvaa6+tvK52fGAD7It6QWwqbExFic9smoqT&#10;oj9uzeKBaJ/dTw68EA4M53nVVz83q2lfB2divz6V1H6ZfXAvIN8+bQDhZz+1ld74jTgKQgLeEMp/&#10;vvlmtZq9oeNM3BQr0NrL8VM0xlPn4cmHS2xCjmjCOu2CiTO1tPdJZhZ24nLelwONQGNu8NNMHhhu&#10;0kKbnm74KdNa2QbAQd3mJHiES3e3gWn5bwg3HqLfDflqRwYaD4HUarnacBB9/ke4HMiXWjZqnP95&#10;ppINOvguiFvPjYjuKnpng5MDJwdeDw586Xf/0e/+wl6Jue/+9v/is7/1z356/OXii2dFFZGvbtHx&#10;1qc//cm3PviBZ/Xv83geHDgL0M+Dy+cYJwdODjwdB8xb+IKQmQyZT352yiQaI7am+pz/6UJa1em3&#10;CRiJxw4tdBcNEuPeFYQGwBFDfzbyphNdgO4sWjSCdtYusavASE4E2EPYMY2tZpKTiJLbXG4mIZ2a&#10;BshgO/C9CEwX8LJsp/G5yoogw6um6RVu+OFBR1FqMp9bML9FuS++p9PSh0Mm82SV+qYePgppz4FX&#10;4q+y9aAPZ9QKofUzPORVCR4LsQ46CPhgqa3yKZA5YZ4ceCU4gKXo3scMgj8fD0dfCF1dXR0I9OTF&#10;1LnpJC3S5a4OVlAUl3OLfQwo4+a/K0nT3UWmowYtEF1Ql1Y3IxP43FHEZvhxiRDDBmdhqe4uPTs7&#10;Yk76ofsoENtsPHQfD87luZRKppIapXD5T5cdhAd1L0TfelBRfbrVxM1PRukgR6vsOa4xtHsmOHZC&#10;y13mOzaMdne4nHj0mu4XzuQTgZMDJwdeFAe++T/5nevfQOab/wvv+5b/2gfGXy7ej/Oz7Zg/9ekv&#10;b8bB8aw4/LTHX/2pn/i5D330Tzx81fXTovkaQT8L0K+RMF9TUp66NvGasu2NIIvY2sqmxdlek2tp&#10;ciRs/iTnpA4F14jCzfq6JV/Ds4JMKM9/A/3Ocr3OCYh1F66QUZjvtfBIFbgyEkh/8n4lr9CmDA16&#10;vSJ4UxsCuXe8JfEGjbTvlbY7uQ3sHejRHmgAlCekPRb7SGVNelcO0NHVW0PEPa4cFggnJl1yvk9e&#10;FTtRPdYdYJqE1hDIb9kNE1hpH85WCbZKX+1FA0FtDrraiOazKZGrmI9ebYzeaurYDydmHtWK4cdq&#10;Ytdr7elVUY8Tz5MDj8UBZhye0PCQxmNURXUvjzX0cTjt3Og1SuHDn7QbZAangY6FR5X5yRNZXZ9t&#10;YEu7NSYX6ndhFNwIZBYRA6G/eaDT6wnxEsndWFrag3nuBCqo4S3Byvm9/SGOmvbsKAItFDo9aKZj&#10;17330+5Nl9szCL26UNt3neINCXbq2mBiXfsSDy/NKftzzUElhBZwyH8CucHbHVCKr09G+8Hz3I3q&#10;ssQekbWY1ilSDQdJHrsSDgUIOCsRuxuR8vypF08c5MzZ7OTAyYFXnQNv/4EXWh58/w/84Ic++dM/&#10;+bNfKUE/Kw5vc/TZvs0P/3DgZ372x778ycPrq6Rfdbm+TPi/UA17mRhx4vLycKCj3pcHqxOTl40D&#10;RszU5ijMmd50wrmTb5AC8fIpCU8g8IY+tzrlgwOO29mU6aLjdqbauUEjQ07rstZxi8yQi6Y3a5qh&#10;XHKLUpr5yUDYnwDZBMVwLH/ebAZdgwlgKMdEqXNjiF1TmgY1bF+AfnYvDZJIWyPIQJvCRTQcrPEx&#10;qd7s8igZ6VMbCGmktXuk0NwTAQUEH7jey6aemt4V/uaIjf8+91SM1R53OrYxtplwHlBsxxGWxnDy&#10;CCpp+VML8YR/cuAl50A8Bu/m8xQWI9UVa7NU3za3A3qeBOrrDACY2nrVLc7HyXTdxYhaW+aIMVP3&#10;ZJdbcRFj0tSHuB0HA/XR0+5Bj7czNUtLM1lH19P66nLhAAfzAh2ZVthWOHJnthXVTWTwnz3PrvhI&#10;uP623XhHayvTFNa+Ll3CrXuNKQO23D0DNjRiHueOoTwr5ncMOrq4EbnAN6kbKsdPsMUu2Ok7J6Nu&#10;TssYdabC3PXb0S3B52ndr8FYdwj9NaD6JOGN4sBDt+D4us/98b2/9//QT378o2999eOEv/ADH7/0&#10;EcLv/xMf/dDP/UQ+YPhjX61WH2R9D/ojP/+DH/+ZKztEHwR7NjvMgbc/97nPXW38bd/2bVfbnA3C&#10;gc9+9rPve98DXjo4mfhlDvSEfSS+PNl2csCc2XTUPI0g+5Ii5TpbwfoJMnIw4XSehnKaipudCtwT&#10;6+Dp4kKeTcVOGpBly2ljwp8u5pOkYSx7YX/qq0faU2+ltE37FUOQCdV/6A/9Idqk/W/8xm9wHpRc&#10;D76m3A0wKUq2DpRLYu46GhHOQGS5nfMMMcl2mcxY4Q9ZMRVtE2ndRSf2MB/IMJ//73znOxtsU3GV&#10;qy+2gZoTVvc+Mz4ykdhBONVqmRYqxhOalS4lAn/uS5+GabSUGTFXzIc3H66oCWLYmI/FcZek03qy&#10;M5XwAgF7vFJWe7HiPkc/OfBCOIDRZe7gQ6+rN3aNMOsiMzG94x3veCFBGrjhZ2KwqT5/8YtfBCuX&#10;0Opnhqv/5m/+ZmY3YgO+VctH5BIJOPG5fRPFOJxYpkj8lZ5W4MzR+mResBClnqrww0f4pvt1YmU4&#10;fuoS22V1S51tc2DEIbIRsL0TUcDaePhwyG9QV90mPh95wQ1GXPkwqH6ILUBdxyeiPYa+SRxyg4qw&#10;H6+GYwyqIFaJDGm2mIak5BLihnVRdVZIQIuEDBmNeRZVZCF8zJYo0e2e1fAACUU5eDqbEVlzrc5f&#10;FfRD5PWq91UEEqImvOqkXcL/rHvcJNlPfOITH/7wh3/xF3/xeK/v+Z7v+aVf+qUPfvCDO10+9alP&#10;fd/3fd9xmEda5vODaZb9N9bGv/2//eVcfMd/5buOwDnbnBzY5MCZaJ2K8TJyYA1MO9J9GTE+cXqh&#10;HIjCkAmYDBjHr/HfyDTyk/yBCDu5t2tz6NtLR0cuMUB14oQO23dkO2ZBZLlpxnvBI5eQqbzhe4TH&#10;sIIF3WaJDucVQCUbESyZZy6mY69rG+NuZozyYcA3Q851UibJlBYBrixCIjkofMjMlRVNqd4DrHbS&#10;v4MsPcL2p27TmiaBwd/UmvN+XkIhRsR8ICGvBsMH32D+rXSpaQ2tFRuwoNrPaZQ1I670thlewmpM&#10;HGtCvtmRClQ/F7mV6rP9yYHXgAMYHVMSNqjzjHVwHZvt68NynwMfhl9ygqC41qg2FeDMTjsgycsx&#10;fIct59TauEUkkAd+7EMCyf1MV8j6JdwIuPlNwkzETLLtmY/4VR1pO8Mxz8rqnnY5R3bD8Q732D5W&#10;tzx6jdlzzO8isCI2gOvVG37PUD25w64jXNpXtpXARuNS30HjCqTnuEtIjl4hp7dTd2KC7QMTrvDf&#10;Yn23aaH0PLtOfz3P8oGQtEl82BzOlTFr26tNvk3pOdj4KzqEPlM38ooScqJ9cuDkwMmBJ+XAWYB+&#10;UvaewG/mQMdeBGEdq90M7uzwunNA9UhimfVHfK3e/TQ6eVujfDONzhYoB5PHWpNa866O+zvWFB+S&#10;K1MFc0K1GpiM4rKjzYFocPxzT6zo5EVj8r2BSUbphS2g5H7QOed9ZHBuhOWhhkmmzfVOGqliMzp3&#10;k+rnv5VxLo48bc2gGD3/VxIGMj16Uw0VUQ8LBC0L4b/MhkKKaFVI5sNAOMPzBq7QOAxR9KsedtrZ&#10;CjwyqKtsGRrbAjXLBTEVacDcRJLGyHTYVFfVV/RUoe64TwUIMNxmwn+VCWeDkwOvOge0FwxBcnQI&#10;PR1g5mnGxsGrJ39u3GCmZvcMPYlOCdzaRxkb5CLVZ55u6iE5D0yq0rnLtwdzzqtR7X6bS3AD1tEm&#10;+GQW5vH28IFj4mt2NfLyvBus8yz8x6VbPexBN+fZ9sl0h4FjqlW4IOboPfVs+vYxldDeragZRcS6&#10;QC85LRewHTB31EyBNjT4OYZu7VVMQm7BjeFyK+qBnvB8fXM+ykUedbi3SYtmGNrQw7Xlam5DKEMW&#10;YpWTPF/hbT8CvJ7vOtYNUdxlKQMPbF6smT83f/KIA6269IjAT1AnB14eDjx0C46Xh5ITk+fIgd/z&#10;4z/+41eHywtrV9ucDcKBLJfwffaTIXdzwEj6pnDz7uHOjq86BzrCzjl7BG9miZ1UGB2y4R2ZSf4n&#10;yaQa1akmZakeCFAdlHdq1NfNIbu7OR69KDGPchv4iAxl5YPCAuF+nRZyGC4HW3+4DyDFWVLxNCPx&#10;drEYmG/mV4ziHs3arAPlSpCBwFyEhE6hWyicD4GCUruFTc/giAqiEQ73IJCdTBrmDmkHuf2kzdRM&#10;thlVpgzKR654agKrETTNzLQ5US1VvxVzmx0halhZJ/bAsYFCUZQ2VrvagjAuEO5jtNlEsgsoR4Sr&#10;DcLPI12OMOdsc3LgFeKAZuh+FMPtW51sq6TG+pxNZjiBIJxZWxwsoQ5XhufJXI+N95QHpZRH8R5M&#10;WIjPh8Rs09EHPorpzEkN9xv4eOx+zQi3dpVdTta0bOdpodbr+HznR9C4NFmD/CUcWrLC7Jl3TLKN&#10;G2CHzmy2B4fGcKej3G7InO+T2dJvPDv0kr2boAaGLXdm2/QiUkKjLs0dkYhP9FEwOdC8HaoF/lLd&#10;YvU5h3w4Ms+CYQ7ry+j2qg9AC56pPvPZ7Wb+Ve0ahLyZPzWxfUt8DZhz1j1uEuJnPvOZ97///dm3&#10;5Hiv97znPZ///Off9a537XTJtjzf+Z0be2UcH2Vt+bu/8MVc/Af/2m+tfzT+A//ud3Ly+//YH/r9&#10;/553zL8/9pXdHR+Cw9n3NebAuQL6NRbuK0kaIZ3fa/adx7US8UqSdyL92BwwvCNo5kiQzVLokYI6&#10;eMfrIz9ML9Z9sPTDEH8gHgjkpZuhfyNjIqcOj6wsQPxKHqOMmJWOrjXbZ6H4BHkyB5GhWJAMnIPE&#10;Fcis4nF0Cp0kVyvhUgRwap0dcDto+lJ3hihKwMEqvA0mZmI9xIAjqK5Zm5CLcBcdvJhmFl5Dizse&#10;pgEL3MJ2cjnxf2z1fEx44xEFoJUyHIbVXUOBtFG22EFLLU2bPh9dVNGdLN0urfDjIssGJa2pWA3h&#10;KjdF2GJZZ85rdxADh/UV6avDnQ1ODrxOHNBY2qiZ5jBG624aWj8P23EXj8uldtdU08YctHoeHAIb&#10;QNF9PMljUvA1oDRLJMCuBXTpV4Ia/jhPs9/+7d9OUSbziwyh8Gc0cqQmtem4nBz1k/h2BdT+czP4&#10;MRgQlFMnDl+cR2Ql5H7KONz1KuUeTsg5Mawa5XJubT4fXbVrn42j/dDtlbpN5C9NGSKZE+rObN7S&#10;PJeZPMzIz55lBgI8xe+vJXOFWYntmHMXQRM7rRqyzrOGBOAQCFFO4LQuDbXJT8K/KDMxW4vscW35&#10;dYWGdJDd60rjSdfrzYE/8ANfqS9vkrl/9/XmzEndo3DgXAH9KGz8CpDzSeDDuZnY6Hd+53cyZ/NS&#10;m+v4NmtVDx/uhPDacMDg22Da0tKlRCXXKYZaaCaRoACd2HF0NNkYedpmvmRfELPLgOn1nOyndul4&#10;qWiLEDvjctBOHvjSGsXf/mwOBWhzDDAMMlSfN9fsqDZUz+FVp47QRb5EAk+eBpmuvB5Z0Jr90sVm&#10;JlRNspnYYDLXoYs6Ajz0xWo9DApwSU9erI2IFfxUTOg5CiyTIVOFhG+Dgau2XCLwKkOG0Q2hePeS&#10;1KCo77YOaw6rGR5BeOjSJVqwTXTSJWwvrTK8WFU8R38tOTAsBXeBb+HpbNc3dSaGZJfKYU/NK7x6&#10;79HcrrLDADAJLTxdtiO1IQkJaSGZBhyyYkyvK3DmPqcbnDDN4p8Dx4m4feaOH9t0QTp/fCPorZOC&#10;yMiQHnQVt2MBf3XX4/qYZyGzabnkbGkJAs2uHrH7rudc6WniqpqJvC130NuBxqD0BWFJiHDdPXzF&#10;2bqz6qR6oBiJoDgo+CJQis78zAnPP1QAFwfIOmFKgu01YTFXgoa+HcQCkxp0l6qPqO5VcbyuDRQN&#10;BLKGI1KL7A5+P/wV5cxZ97hJcK/QCujf+2/4xqxxvvSXuzcRfjY+OTA4cK6APlXi5eIAn4ADJ7IL&#10;nvzfFHG+XCTdiM2bQ+mNjNloThg9ONZJF1shj2ZkDpScaGCXBsWCWQpkCdOp3mZhdVepumRsKkhy&#10;ZbCeE4L4Bk5jD2izAX2NaP25zzETJMlh4ZXph4Q3i1ihTJWZ69YEye3JnMfQTQ5gTYTkA4YcJueK&#10;wAOwt91cIUssQ1j76OSnBSotMJO1tDC819XmJ4KLP8kioKABpaR5x7/x+HClvQ9CyOSxATINEKWW&#10;n6xnR4XUHETvoViH7O7Dx16XklJHUY6msiDPf8ywE3LaK1YHaoCXcIb2VfS0B+ZQOTkW9Fgg5pr9&#10;B3Lm7P7ScmB1Oy8tqs8BsWHCfE2ByY4NK7BQMelzq1RjCntqtLFxFo3Gcn26iWTHZITnwdVwi/IQ&#10;LZ1l3G0AH5L2fNYYv2E5niGGChm1Aj8/eWMJ7jEx6dZsvMklxbH6wJ5nDSpAVRfXtLfzHGM5Xzhd&#10;NkU6bZmp8+x51maQ1kXMxqd1Q24rKZg5jr7YmDsL3KRgO73k9oqDvbyl3KEC+eYii4UH5+VYK5vl&#10;ZlYWszd0bw8dmGh17jItEsagqKyvT8SiCjWSxpOKsudZgliUMwcK0Go5tFpNZlUQ+8kMtb9JCq93&#10;47ZWxJpA941KXV9v+Z7UnRw4OfC4HDgL0I/LzxPaQznQszgBENGY6wIeOsAL6r8ZtxHFEoaSDnWA&#10;awju9Y6DXxAdL9ewI3NuBuY8EbaLswi7SdWSVGdf++yA/C3f8i353ypHUM4VPuJH3Tntk4jmbm9V&#10;wXCdmF2SsvnhmrWOrK+rhK0AjEK2w9HlPICs6V/as4sfyeG6l196JZ9JdtG7YMuQtGcRByW51Tbh&#10;Jyk6JexOh7gobup2oGVEqsBm0TKTRIvGOWdoMjHF3ZgMq1mTRjoGE0DxkrX7jSCapArUCzpTbVAv&#10;g94jzXAbmUYz+aAQPoRCTMiBpSFHiZCs4m1G7eNqPikT1HOutNq3KmIRwygUKB2RiPaIcD20KXm+&#10;CqWxGpoJHEYEDRuw2stbahEnFomu8uT5KMNA4yXB6vnQ/iijDNc6HAUS1ym1itpyKF5DeBQMX04g&#10;MZ94GFbtUXVi4XDblHNKGvtG//NU0WAVp83Wz9i7s4Mmr4GvNdMxXeIWAKIm4KkyMyZOiKflf0/l&#10;dBlOVThMuPnPY2ywkocHeTWcG0AIAxiXBq5j5WfrrUrrVNswoVErMITguhO62AK5j/bSw/m3esNb&#10;BpKHumjYKOcHnOaVQA4ysIcAn+aP58plMMcZRFpaqQjaYb6lxi4NQ6+bpwE8vWJWWTf6G7/xG/lP&#10;R+miC0XnMOod73iHwnU9sgsjNrnRGoiewHPUxnmWQSWn/SGq1TzJeaK1hG3sWmZjNaev9MVx3toy&#10;tLQFely4rWMv9lxykC/LLF4sSufoJwdODpwceGk5cBagX1rRvLmImS0wfxPBJ/Qh2n5V+DKiq8bc&#10;aJuLiVQSieYbAmw8QnTOra7sECyOkPFV4cbzxLNDefMrio8sR2LXAtZ2GfoPDNM4RedE/0k70zhh&#10;969/+SCsNAHrXopm1dIRytML3Ez5Rmjesl6zIOzCgXbsIoWDEELBfezgQaDMQm9zJBIGVJRzNwFc&#10;hQiSYSMVCrBCbynfawXNAakm0SLXMvm0pXlUozRqnaIEB0yu2ljEIReFSQPIBKY1AvWnOz5PBR5j&#10;NRps4R1R5mu3kWlQ5b1d1AkqwnZkjWgoQ5t/3kfI4Btj6aY8aT1sEXgdibdk9XLmnKsyD1BtDsMS&#10;/akxojwZlPJ9uMeOJWgd3HDozZ/3cezhvVTXweqHQ37TILR8dRQ6q1Yn1Ebd0BU0x9RP9ed15SdP&#10;H8O9eA9qr3hLTtrn8BHadS7rSe2xuJSheY0G3PKT5/c5cSrp2STnruBmYWkkaAAgVhRbx1oHYk73&#10;6fJpru4lJ7hW3CzQuBtXEy+d/+sTXP3nfTzpGYGxFMdgODyBPz3PXh13zH3qPMP1PNug7LXCHxD0&#10;uu322xKFIKvTUnt01m4/f5Uo3XvPGi3KdVCkqVhXPwAoRN9WILbolUAEOFTUOdHoSMV2wzTsa8ye&#10;4N/w4S3zbONPnNMMHxwT1AoTgNhdDkjmoiHZ+lxhk29tI6pus2Ww66BYX3gzmMba5w6nX/tp4oVz&#10;/kTg5MDJgVeRA2cB+lWU2uuMc6ZwQnmDUc5fuVl8MzIewV9+uj1cyPzN3/zNLAsl7qSlWc2I7HcC&#10;/ddZOQ7QJofNcKyEUifNwfbHm9nOyKZSn82DgRzuDDMC/ZGx7KRDHdwzeg4TOa9swoeoju8dt+nd&#10;ZE8Ahl7qbr2AmhFJyElTZQhJDg2oNeykBBhsyhPU6/OlZqr2uWKW2LmWVDelg29NaXsDZbrJLlna&#10;rsMuDiE5IkAFgYTKQzwPKN3TNgHP5mFLn+8UmdRFyqk+W3cgUeShS281cwTjTnTbccFJGaUprTDh&#10;YWt+eqEVIpwTM9imayj2pmXJGWXa8HugoMFnRfEAbvM6RnxJ/KpokOFbsj8itbNN+2TVrL0ND7ZR&#10;QhTG96tQpH5CNmYK2u845NeJ/5k14sxDbNZpUne2miYfwlgqwlTfYOlqR5vz2t28MkZyAh3TRMsd&#10;DEGMLd2Y7AgMGoc04MX50EIvadFlxYc4P0qmLhFtkTkyxAmLK0K4lQM9F7TjdaqV/3pdhhgOfIzb&#10;jVdJDd875tlL/l9Ud5RhMLAHGv4/P0XsgV4aXjXHNqXQwym+5mSbA2ESTy+Appdo7z2I2pz4RAYt&#10;SkZAOpBz1UzcOOkZdpPtXDw4zzY3hjIwH4VGatC5y6MXTWxYE3HIYHh7iU1beFxfcauJ3dde3rop&#10;EDae/5tx+32jnL1ODpwcODnw2nDgLEC/NqJ8TQgh0jJoI/aigvYqTuQj4iQoMZhm5zh+EttFioR3&#10;SfncE6DD39dEzE9GhtGtQTmLRlMP5ft7vDtsYrmJiKF/1t3zviFxtotJO2FrUJ0J7OR43CI2vRRt&#10;d6qJhtydgI2ErXNRSKOsQIoibuY2V2WF6qrVgcbmoayJZvROfvwJB0hgmg8duIvbis/o1Zgj4kuY&#10;mxFpWSSQ7q8ykNkBdZU5j9KgRSYf2pmE2yn9v+c978mau/Az4sBbqmA61av4DNNotqtIDj2gDU1r&#10;M2mF39dkFcYCEFrUYw1z8BbqBOFdKKQET8mAbd9H7amBv3BxQ12EyJvaqWvAvauyOxvscECxqiH4&#10;mXA4Rwo97WbxUb2ilu7ttF+4njwHcfNwMfOmngTNxL5yMH2w7s/p40kRc7pBRgyKdViGbmNxLqAl&#10;75ml75h6umKYef/zXz3y+BkbdOl0uw7nzcYEJWmHAz4jVLiDS+2B2zNbTgWfFhZOz0Lh8Wld9Hbm&#10;2X0SxlRyB71O0EOgEtgzzs5wkqAgnFzsNYbYdLl2H64AHYtqsdodVUQW1Gp7LoMP3G2Bcl1RokXp&#10;TliykkB3J1nxhzlNzpiXRUAL0pUBcEiqkQQ4r82t+BtZ0YUdq/N+Zw6W17AtMg/8VEW414b8yrnW&#10;DrQgjSvSdZ/yn71ODpwcODnwunLgLEC/rpJ9VenqCoJvTKd0mGV9r2IBehUDoQmhmx9wJ+7k5fpc&#10;TIjWn71ew8TNlOBVFfmj4j2iZwLZ1JvC2GgREeEaYZsPGJrzvmFaUrMeDa6ifCmANtvpZGkn2kbQ&#10;acBCSDdbEIFNWgZ6q7Y4YrSOBBV8SJOsI/Dz6hCodHBLop60PRuVgGdvXwhKRuRUdnJFWzD9SBtr&#10;AfQio5NjkmMKNyqVzWQGtbs/sTgZlXOMjrFof5D8q8rwdA2i2Kw3F+egzUsVUs2zgdAiabfig4bI&#10;kyGdoR6rtvSVnPO8oQXa0tnBbcdMvEWiLjewGg430Bz6w+iO+5Kkviw0Y0cmn5k9nwLfrerxCrVv&#10;4bo0T8XQB6ZQ8oUvfCF+jNJJ3ELTSLNXiOq7UYXMTJ15uwU/zHyBS9EnYHFhY39d9uqs8RCsQOzS&#10;ELi7dlNuweGUgdXzXKqhORvmuo9mWSjAEm9LS7gRi32jJCpuOWHnqzHf3cefVrye1o0TmhYVVQfe&#10;XvcSqEu67azac81wngdlOoY+0svIIY0hp0luk7zKWDpebbaP1ZjCjECiJHl6wVSLgeBe1qJwwx+6&#10;1ILjcXIao6ho4Kr8gyJZdHyeVSibCrDaFFghF07wD4mjUmtmw7oEhKywycGMFhcR75rr46uGSlPt&#10;OqIVL1sbuNS8atN72bA98Tk5cHLg5MAL5MBZgH6BzD+H3uAA2U7+Z91NVvOx1Wkqsw+MF58/rzdz&#10;JIN4lgb4+RHWp5DXubKAeC5BW+K5HKzS4v3QS0nC8yfzZRtx1ZPwyuU/Yrs227xiXZKKHhmpMb3Q&#10;hjguRfBKf5xs8lAghOZoQqL2S3p1XBDmKiva5mb9sMdc69IQKC3f8YM5Uddf/dVf/bVf+zUyk06Z&#10;BrT+mXPHNdEigqcGNxDotNO8pfm2KQhTHYYggyJBCpDwmXJDfg7Mj3P40VuO6oYaKMcs3+ck9TIV&#10;XhYdT4TUgUGFklIDmz9KZ4ipf3ZHWK0hjLQTulaJX2KsLaMnmTvYcCb/WYafi5Gpr96rkwP/S3bx&#10;6NK8CtA3Y9jsmw+EahFXu58NhjrxU/nmPNad+TQqEU+VnzyhjEJSLmk/T1/m4qHAx/XzFZVICGQh&#10;p+7RpYtRUdc+hzMsCg4/2f/0SZ+UUFxGoEoqP0W15wW9GWJFEDzayS2qzMO4kDISR8SMyHIBv4gw&#10;JhddFhNKurN/VxRMbuQ6bu0h/Gk3JQ4WHLmiX20kW12HM9/XzwGt2YsUdrqPxqNlm+QlIJsUXeq4&#10;jwx3kVRXsYHWvHJQmOlUJb3S1RMfCkaZFU/CsyshD50ZTik/u7CO1rHlCy2HYsuxQXW7qUZ+RePI&#10;PKsFtc5EvVkEHZi8/ZAj0SmvC7gXdr9d1yX4dKc9Tthatrx65VyrfCb0CrH5z9fLeXp3HicHTg6c&#10;HDg50Bz4PT/+4z9+lSOnA73KIhpkNk26eLDx2WyTA4aGLloxB3jlghIQdi1bAjUCL96qo8JFzJpA&#10;k+ozqYs5DH25TmksVwhuaPPK8eT5qH1nBYzYQXmnBJcYmOuUU8lRj/B5TWM2iTWgv5Q/jF4mHjmJ&#10;DmAXJgMrpTdxGBpzAEfIwvdKp/orhhSO0WHY6+KylXUjpRk/6R6AqHceRGXo1OBch76q/eYQTVcj&#10;LD8DxwSpyXdXZVrKnJsY+0SN4RUsIn+j+kMZBVTZ6Tg1tdxCLmjOrSg51ipuVaXxucTwNsDRJt3X&#10;pWHAFPPjppeW0cDQThUM3VYnSebRIq7jaaUOlctPatZHxr2VpcfbZ3QsSHWF58chnC2VoB6DaRSV&#10;48V2XnNhT3DKRqxXtdZD9T+NKUeOR0EvVkmeg4jhA4TDPc9ZkskVtZSq2WrUj4gqwRI+kMqgXkVB&#10;g5LSwdJbrGzCk4uGXgDsOKEhOJzldcdldDFp9wU3pB304NV9mkOv1ScMemnD/x5obba22ZSUmA9o&#10;R8Rq3yONL7VRD2Xg2vIqS22wyZwd9ForVLaG1oxNYyadXGSJydpdtg8BAXxVaSS+Dr3i3GppL5R/&#10;UxmOzLPNLuBgeuyonoOQidxkfRaCdWAI3nUug1del8aHaMvz76sChBC/NsG+kU4Zzx+r5zPiWfe4&#10;ic+f+cxn3v/+93/2s5893it76+XV0myyt9Mlz36+8zu/8zjMs+XJgRfOgTOfeeEiOBH4Og6YKhCg&#10;GNa/orl38GdBRKpFfD+arRIN41hEQICYIyEdt0iQkuPlkcY73/nOvGifJVpjL4irAfebrFsmfkTk&#10;MnzNZDpkN1VI+3A+oaShs1F4B9mdMJhpkEKMBLWTh808cAiL4Tp7gQQ3GXy4cAOta+sgLNr+9AnK&#10;/oi8pmCvnPtpr+bSSDBU/rSnFtDFhTRmC+/8Z00rfmAkdSs/dzgshgBBvlwEAa4E+QTWWb9GDvlw&#10;bj8cglSzvI6UL0iyXQBvvJIEIghVBTLvo4JB7bv6nE21t1efNAf0eGZoQ+GPY9t5NT4TUea/owzP&#10;yaA2e7hoHhdCcPPTqcNAHnegNwEa5ow+UDRh7R4qwadZc4418UQqzXxxngd+ueKr5fEJbDH0isYk&#10;twodf5Ij7vfd7353Nvxh4oCrmBJmHl7pQnuU47Z8BLeMkjUxQSOyw8aVWk+yThNGAswszCmuhmZ+&#10;QcS4C2DiQvGcyDrn7G6UE3nijKkXkgNQneutVzuO9AjtjtJu2WkXCHgMXZ98GBJpv70/tIRcmmc3&#10;u+vP17vrJGKboSr9s/18C3pnrt9ETMIVMaP0WCtzNtk15j5jiVxnjsaNKKBBeP9E0/RUiK+VB61D&#10;UUW1p9dWCQk3WL1vnlWIABfhQOOZd5DRQ+Yi4RPXW214Ro4HNsSC57lCFdsp+4ghvIRtYBGcwcMg&#10;zR1tfwmpOFE6OXBy4OTA8+HAWYB+Pnw+RznKAcKUDnReofl7hMv56ev8I1QlmOvkzczHaDhXXO7K&#10;ItAs7ssJME2rNiPjS5H3uL4Zs45E5ajkHtCu+bafMxiz0oz41fM+MStu/bmaQY3GKfrzCqRxfKOX&#10;ixFKMuGk5TnygDrtiTuRr4H4mjuh5JvXmwrxMYeJ9PmuSx5prLTvCGHVk8DsrdXRQGUBbmojSYI/&#10;RdI0I1ein/yECTkxJxnQYJFcIieRz1KBEEl1ciSs5xUTRhFh2Si7Oknb5AnGRfuuJphBsTAnBx+C&#10;631v1LqrevsAm/i6rsoOiTS95oG5iG74hfqwSwMP/pvI7Ghgi1iSlaOMuqSu8HZond2lwqz7KjMv&#10;TQSSEAixx6wEsXqIEoJ8bqlIucinCBG9xgi2L0/S2NLBOh5Lo145OKt6cKUVbFh9brFtERtY8e5R&#10;/sdGcvB4Bh8eV4C9R0N43gbknFOthvn5z12+o9Xess+vavIrxPyegKjzZkLME3Eeh+f1FKY89jBx&#10;32SiOAU0xNT8uYNX+hCtW7PdnL/awzjFSFcX5nLRiQmf4Oww8GwX0SxqZ6JjzMXoWLrofywj6p89&#10;AQGnNq8DuedNFNKy3Zgj5ImYCwrEYOPqpceVMUHotzfdeys2w8Hevp6Obbltv/K8T2jc2F6d3DeV&#10;qvnjpNAte34ZVPfo4tayg0Crq8QtLKbZ0aLVEAaSCLer2Cpes2VIdkxn4HDfPCuGGI5Ch1isQ41F&#10;3INXQ/RD6xBELpLUaDKP7iE3fQ48uTqWQtnUK7tLmoq0Kv/Vsc4GJwdODpwceEM48ObmM2+IgE8y&#10;nwMHDIg7hE2wQlDFm+BGoh3adnhnZG8QliuWMpsK9lyjBp2D198YizWbSbkFQhuj1RHh7QSLo8uT&#10;srH51gN1YE3eQv4fAnvlOF0E0ic7BF6lCIm4F3kKzal+Zil6H1SoWUecI+dploNqlyuzIMTw/WoG&#10;NXAb6VC6sxSLrQaI+0cit1I3gNAATEycAEVW0BkOVzpYb/UwB04BwtVkFHeCnotS1fDOSAfayosC&#10;cSDzHbAQ67fgA5C9FEh+PCR5mNIlQV/SujZAqMbE0ECAQ8I+hKsKdlODFh+aho4FEzYQQCVyxA+4&#10;H7esBvnOkTb1YaA0pKM9rma1yYpu1g0unQ8/uSKzybFGcmxSRHkxRhqbzapJHjlwoEX9uMhNn3zL&#10;/iYBnY2flAOXbE2rVL1bH1CAPBjLSX/XF9dH3Znlzzi0/Md2cFy8AcPiaEo/7DvB0zjf1XDE9opP&#10;yo0XCBzvB1c5Yl984xdDy/Tng/PhMfSf+tj7XGj7MUSZ/0yCCFH4emlviZLNusslrzg8YXfpeac9&#10;mMFbux20tOcO8Wk4jVvLWnbJgTEvr4qx6fPXi0IeQ6vSm3zb18O1HNm0DyHue/uWS6M6uCf8cb2R&#10;l8CGuTJc9EIF8+xAeMCUUaNlT4KX2PUo8yzAn888KyHyEBIu1XNXJW9WEMIlmuXieGLxKL5utV8G&#10;6nC32/S5NN7nrB4F/xPIyYGTAycHXjMOnAXo10ygJzkvkgNGLTlxnVTOO9AxTOw4eBPpNHABNR8t&#10;dCfKpL6s5Eq5Of9TkOU/HwNJCp338fPfGGsNrdaAezNkfz7cBJnm3ogXO/Kj0EY5EvSkpYlaCbyV&#10;Fgalfko12Zpy5yQKFCmzVj1la6obvH47ENsPxy/hSRwsKHTAGvTIPeTMDh9yi8cYI/ncTMLRxgzn&#10;uh4zLrDK/1DKJ+BYSAjtlGzsRVoOrzhGhiaZpjSIOxCi4TnclCMNRolfWezLeiWQsUZa3pKVxhee&#10;hIAk1TGW55P1hS3RuvynAM1WP7kLh62u3mEFLaDm0gC1w5k1CYefQlvV4BKewzO034AVkgyEQKZA&#10;z7MrHth4PRzLwUcLc+Q8dTS/+3Qrr872T8qBnUkB79fuUenjtHPLZ5bCsWTpvlic4Fjyn9Iz5sOW&#10;HTzhyK20ZAf24TeelAMvD3BdCr4IP+yJs0/Yxf5jVJdwEQ+fmgGisTsTNX9Wf77poJinaNzTh0gy&#10;0FWcbTD0kDlOtwMTVmg9unON8+OKGLfQ5B3cADsI1xtvMkRm6qLlqsNd5cZV772JAxe77yVUNxVJ&#10;YkcvJMgxxLSO2KwWEwGudAkcPhvq32qqK86XBt2Umg5wUKQQuX5wnt3UKzVtwHTEthStYOjMJf5H&#10;NNgIDe5WMPpu2tfQmaaxWc31VTEegtKtynC2PzlwcuDkwGvPgbMA/dqL+CTwyTlAVJcAheWHOZJu&#10;sUlrLuauUdHxIAaAFE3YPJpXho13qcOyCIvozQVZ5FTpwkYNo/ZnGDpitRHvStSTs++r4aaB9RqL&#10;d1JE3gWfKb3Bq5HaGW5uxqMHiYLbnZP0iEgngqYwSpHU4DUIULaAkyOtuhpkX0ozmlJW51GG3lSt&#10;S/kVyKCxqKgJLWzcxJbKZv6bJMgNRZAaREp41N9zMctOecMdK3Bco/+BttE/Kp32lpjRdl5+D6t5&#10;KpAGI+W7xLeVoks6AATMJENQ787J2PfmqgQP6tjBZq3GYU6QYVF2WB0m88nBXMl/qv88KkCBhxda&#10;R2w96YE6ZYUnbaTDgWyKclifVYBWgOF5VJKB52rIq6Li+rosiHuM3qZcyP4kOFKqV9Ei1BUt5fuN&#10;7GZ+UC5nsxfOAaeq1kC8BFMnb8zQDJeF9KMGLH/ui9xtt08vdUZXhnGtqnJ8ln/hrLsbAaY53fXw&#10;7fxMA55ZchCftNNw1rgDDSTSTqlnXq5710oursYyHCHW+iR79TzWLi95Bq7r1hiaAAAmNMzm2yXv&#10;JznDH6pdqF8XVXfYuKmlzg7is3pUrzydVm9yQBWSsbC3JT4moyZfKbe+2bcnsgZ4iYEr7UJo5D1f&#10;p6pBjrR4XZ0c+LReDU1ofVsnXxSjjx5CSlfSjgi6wTbTOswb5iClttdCeUCYvnHF9HrI/DuEq86s&#10;43ZLRbbZfcjrDn91djk5cHLg5MDJga+bL052nBw4OfAQDhiuJc3gzVyqz2Q1BGQmtJ1xdYzVQXZH&#10;ySRIFpo7GSBKowbHCZXZPifzoTZKqZGyNe+YjwynQ9IjMehDmDb67oSt7CogD6myhUZOuLVGhx1N&#10;PgRPQ2EFwcLzVPbZV5SSFnK3yMUeo1YAeQAgkjvp1kB1MwrvpEs+oHUu5jouPls2ViO76IyXdJ3M&#10;38J6N0D9UsJLVZTCKEU9PhiVlms5HqobAZUz160y0IYr1IKT2wMfKxDOUKdVAS7xh+uSD42UoXMR&#10;Jl/KLR+iZkf6dl6EXaN1uBr3YIUEGJJznxDgHDgu1Swu6duOp7qEuZxsuYgSdxvsULlhLG3g+7o9&#10;9DkdccsUGX1iRBnarTYQMSiN5xlHRHO2eW4cGBOlioF8tZEIl1W3PKeJVkS+vB9AG5+35Uoa4DFU&#10;QhpAFPaid/Jn3A4b6IvSi/IMz435PRBUt1PS/cq3nBj58EgMTl6aAu4gBJ4rgsan3XjLqNHGIVwt&#10;QB+cslf/CaU9RE/fYtId9UX4Kx4iNktp3KXnTb/dzLykmWM6EM5m+1EhvUNYK0qX3P4l4OtM5DyS&#10;Ww1tQEbrKHTKzFVDHPcSqBVhdUPdOz7P9lw2hLg6uh2G92y7ox6DqKFUY8Qd3NpVDh7CBPVnyOuS&#10;orZ3fYhebcYGlwYdjYeN91wwPNtDMDz7nhw4OXBy4OQAHDhXQJ+acHLgQRww+CPN6IXJiWlcOfXM&#10;2L66ULrj+w6D1pCIUM8g23TLujb5SUdL1svoSw7DcjC26eBgp0uRD575mXSdKpuLwq7mNg/iXXWW&#10;tFwLJmBIbZcViwSIve4JuuSPJ7lIgalXsd2HJ4PyHjEr6Sxd+S42fCYhpDbaa9Vza9RDN9ehrOi1&#10;kvTdzhNMNsTQLTKO0JvupGQjYdhMVEjhqPlazRx9/ZkGbFKcK6iTahngl2L9QTLQGJcytMVo1i3m&#10;OutVTSwvWdYRbphWKUrWPGIaiJvHDGDF/4OQH9hsDMRjABAIetRS4Xn+U+WBFdbOLLFpFMPbrBgy&#10;aItYFtkXUdLX9l7sKw1fU6UBPoqy+CbkS9wbJGBrLFrnmQH2aOWLKjN+wwo+J77B0Pb1QKmd3Z+I&#10;A8pdZeZhpE9WqC87+bZ/7vmiJ5SgykNcNDkG9Wu/9mt5xIihqVT4TFbN6wlVfgzkubmFJ2LvTWCV&#10;xWqM7WpwUzwt6y5388oJxWdsq+U6kUERP5198A+GEFLd3snGfXKcP4Yrq4Y04Z5DVGY0npSot02I&#10;ZILnfjX/qpOXFn11Uzfc+93CgvzmPBQxvWq2A1uH6+ubFxGuIhbsGLfVwMZgclymo/2qGNLlcEO1&#10;xljN5DaNHqin1OPzLAPZ9/g8u9ryJn+GfTHWivZg0cpwTDjXfUB4XBxDXYeIL8FBRr6oqqdaRTMM&#10;5D7Ezl4nB04OnBw4OTA4cBagT5U4OfAgDhAOUncmAuN/L6ryOmHW1XBnBHbE0yYedDfxINkmZCSF&#10;pppjG6uiFNFIuqjLcPiqMgXf9Z3ZBzHoWGej5GBOeYj1a1bQzMc6RoccA1+GsgR8bOSLrUhWO05l&#10;LITIoKZDfZK7IKZobspwrqI9IniA8/yAWtsOhNGXbwbSvusFaqCYh8BoV0qclF0cAibQXuX3nLpD&#10;sMotdtqllMNXBFHXZiNgzVhyziYJaLg6QGJPum7Z6CrfrjaQEKjGVKn25j/K4IONx5XpVdxsMCRI&#10;oY0qf3jFbhJwBt4iLJL8NbFsQQ+306q+ooc4WlIyra1DrwUEvRZtunqy8rPxUUk0tKGByEsaBy2W&#10;OVRXa9NUn91bRiqOS+Rs+UI4wHsAeaoak2SvA/0PzgoPw0WmlQhdo8bdsfpVbcG6AzPV5wBPATrq&#10;kQY4gYDim7RuMdTeT8f1ojzDC5HCOgO2A4+rt5aqxTmN3o0w4tBFc4L33oE5Jhr8+c502X5sv857&#10;yVWKp24QJIcTQ/1QWjajd3Jst895qxznPR0P8ldvCa8alGzBNKRau2hPu3rdg0LsiWaTXZdkB1bO&#10;X2NSWHFb4cii3MIDSP7K3k1yhuaMQZvJm+awOTE1nk5b6+gohoeqYhdvtWRR1x1KG+fB0gbY+LSe&#10;NEqbOoaibpIjVk610Ei0fFCdrjZjdNw+a4NIi7REpo/OfQii1BBtQVY3o64icDY4OXBy4OTAyYEd&#10;Djyauz+5fHLgzeQAaQyxi7mBETZxFSvvzHbWEHmkBIOTxD2dGxjbdRjaCYPBIi1HYAfOLIt2yTNR&#10;Gkhyy91+n1qykA8bUwzKuMajFCupP7peyaCc+uBAD0aZMV6Kjw8SFVC9aGtNXQi1O3ruCNsgm2aX&#10;soKDyHSO0eI23FdJLoX+jU/a9C7VcFU8O98AWmjc3M15JDMNIV1SPs676siRb77lCksIOXLXIz9h&#10;UTpaucigacCeHqCRBpeK15recZZ2y5FZYV/UEeCP+vBAvboJPTMfZQSTuY5188CGrQZgV/5Ty1Bt&#10;UNRN99JDtIOiQNNJqWrcer5JTrsp4GyayQDeoBqTgYbNVFR50m8n6ACH6TW9rGn1OYfWdJOMzsbP&#10;jQORHdsc8a4JLyXkYDUrFtqVZXTP/1RCcSOWJKIe+XJvjs997nNf/OIX43ze9a53pU2As7Ya15pm&#10;+kzNKrfcn8eLz40bL2qgYZttj5qqWyQxHTODr+8t3UpC4MTdOS9j44h+05n3dQ2/vSLOoSdougiz&#10;vf2m51+HprtqIyghg6rQUC1mPWNFH9C2lwMCzhw1vpWBCggIkE80JTS5ugP8+CTY/rY9edO1ORAd&#10;eaLfsmNo/wunrwxl2NSNSyQ4Kw2APVsJcOjeJlEqQ1MxSB5zGXJRIuvJUCGGkL1DwwfmEr5jOJcY&#10;OJhDM+CMUVrubVN9jiazS5s436HSdpE0Xg30Gy2+2ZmWaFTYRSXaYrQ7FuJhaABXW4IPQe/se3Lg&#10;5MDJgZMDZwH61IGTAzdwYI31ST6pmRqBBSIhSw5TCOLCUYIxPiNRMUk2MQZCh5KWVon2DB87k7GN&#10;wWhf4SJhvdsLyAXQIMcz/e7Q0Gisu1xl4mAdo9MLZKiGEyMmDaNSmZSMegGrts1dpV0gRrRwsvf7&#10;SxvfsmeVd0eiq0zhdmcmLVlZukky0BC01JnLXQrHm70D7MgDJRz4uUuBnkR0kxYAWt8P+Uow3bNg&#10;VmLtDv5NBYuzmqsDsRalMk2brkFQu8norFInsgdy0OCI0FklTU2QmgVWQH6ei6mu5r8C6pW/6NWl&#10;rHIVmRLpW51fYQvWEdLMR01Xdf75NABb5MtL7ixUR6xU6vEn7Yswc/PV9jBDssBvZVYxgKDOD3o1&#10;yXYUqwlYBOmBHM6+CmUdpdV+dYktTUf3IsqTAzs6rjnPR7hv8iiKtd1v9I39o6Lqf/2v//XPfOYz&#10;YREL2XrjJuY11Bv9b6fEuaqbBjHqVLR5SPYt3/ItWeac5zfvfOc70zL16FgWLpSyBTNjruMZeF5L&#10;FQPnsE52O575+Yv40kxxE5JHLIXpKZyMY3ca4g2n9bWDTe+xyZz2ycM/HGemEVp7Nl2ZLBpObMwX&#10;uqzBjeGR2pupHkLeYTuetv0SjXXd3qI+uzkpo+2N4XDCq1dsrio4wwbmjktadEQEg2R4oj2Oubh/&#10;tk9Yr1+aI8bkxWS3yqi5NBrYeEyFLVnd1OY866SpjtFXNVgnWbrAmZvmWSG3uooVZDZFrRs78+yQ&#10;y5hqNx3C5kV5q/ZCYJvkplEMq1w9RkuN0JGn0QSchr5NI11wKbzJShyV9swpPbnwaYF+TnNE2882&#10;JwdODpwcODkwOHAWoE+VODlwAwfWcIrn54lgrACaA2yGUBagOwwlACJhHqkC0LpGs+YGHWV2UCuo&#10;NVswAjP8yklnUzlPLzJtFpqxpizHYAIdVxzWKD9XSOAFAmKBT2DHzxDrVg/UjoMDuf1gaX4SX8Ki&#10;dHfP6F62QOgJHE6oF/TS5oG/AXrAsqXsyHZG+w585a2aMAJ3f9qLliP05yI8EVTLNHep1LNsKj97&#10;T2cxNMORDwgUUOxxwbvS6KHDgaeV3979eSjh0JxBb6t04IMG22pTtWH1LiVpCxbUmvMTE0N20CK2&#10;CBESUuNgte+qosPCW4s20y0byEMYlXF90/8Gr/HgpoOBna21yHJO7gTapFsWJnwiIjqd0+5IsFW9&#10;VXq9vkNoOw3P1UwxGQY+1OyIcDUl1WD4q4bpjqtmwt39wXI7ATyIAwqu9Z+3pL/whS/8U//UP/Xh&#10;D3/4j/yRP/Kv/Cv/SoaJ5lAajtqj8/ix4YTZtAdfh1dnEsmeG3E1qTtn4fM73vGOmHmux6ukGB3d&#10;yFdnczBHp06dL9Dm52c/+9n893Emsw+jQ/ZQ5p4jHsSXB3QGpWER4tmGeckSbx3cjZvYViLdmdNz&#10;MOn39xVk5jpKcy8S4bma5bl9bC95AGGu3Vvl+u7osi/TVf3WmQgthRCDmd5XahVWu80uCnvdUQa2&#10;TdTABBy62L1C0/1eunVknm0HqzYONg6bzc9+4WlMHxhaQ9gn84gCC7AZ2FSvjB32rs7kZK0d70cd&#10;WmgD2bTclZZ1nh0k7Mtuc5o+wjFwXh0IerWCHVqNa2WJCSrdoLhradggf+WPHfslzoBKy64ad1wk&#10;2mqduZgoEbKSgxiLEkWvzmHfFx1k5tns5MDJgZMDrzcHzgL06y3fk7on50AXMXfi7w5KDHQ6DB1x&#10;6qVAUDgCWWPlzXRrBOhr+mEvUxGu+BZb3k1Orpj0e03ydwj3VqBR0abQnOtJKsw/2ceTBbDssEml&#10;0to3gSkca2YSIxJ35rrLExwl113BygmQyXvpy7EZOKY7K3PBP2120puD2tZyb4pappupBTTmP2VQ&#10;KimUX93dYtTKgUPADdtlbM55rsDaT1dSNyvULlqmL5G99X3Yskn4qocouZiQFRjTuzjdjSOCleV1&#10;BpL5rkMMJly0wKGkDoqDZq3/nHsFPmMXbLJ8SVtuGvHuxurPyNtVY0pg6LOPtTbVW/lC78gVZcLa&#10;V0NYTXLQpVYPPtusPZgXW3lWRbqVdZcgRGdQ+1sBnu1fFAd4Dvqv/qv/6i/+4i+Cww/90A+1LmkF&#10;ai9+Iz9zgoYjce2Iemiqz7H0LvTknHXQMXmeksaysjE0peecpxIdr2URkMer1puwwYOVo+fMT6aS&#10;TQeyMvPhuPmM0JIxErEY7SNJqkvrw+Y2YZ4bMU3oso7XfZS7s4mSGs7qEuHwrQV9B4t6xkE5fTzv&#10;XNYq1HKhBA8DUT/L8au+Dc7c505Xpo1Z8iAH1nl2nS8a4THufcgfxG2z2VUy941Id0QzJ9lBiIo3&#10;hKU0b51nGVcNV10Hto87z17i86BOm7XWnAY+PiTmJ1Dv4JD1CjgK8gj283GZs8SmO7lDiMWUcOyu&#10;HuD9mGEpBx01WJE+gInB8EPU7Ox7cuDkwMmBN4oDZ971Ron7JPbxOUAcY5RMwmDkN653yme0ZDWW&#10;rNgViwDpOLLDuE6BBGtwuYbp45ZdDIhX1hgxh8aEfRSgfSWN6m2Hs1JEcisTcm5EyE4adEwDVhaE&#10;A6xgpZBKSYjSpGvZ1mQPCPkPTKSQ/0S3tCfsNnZvbHOeXkSxtIH/JgDykPoj+d5O/tMdZUWnH0OU&#10;ndhIC2j3rhQsBqcInnNIIP9kwS9LgCnU9oa/PRzBfYCzRJo1xa4oQZS5ThWbNp26uAZ5LCEfZYJm&#10;746lqcbNHAhHTyzoyAo2kg4HWj2CFXyQk2QaEi4OQ2qbQlR8nbY1H9AN9ER5Pb5DWSCuJsayd1Z8&#10;a2sDvVxHH0BVnBv8Sl0zYYe0oerKce0iq7HE1QQENYY+iMlB/gOt5R6GsCFMX9yx7oMDnc0eyAEt&#10;a5yg3lQlLg2hlFVsr2hEzggBIqg8VU31Ge/a3olesSPWRGfuy884vdSg46Yo+TUc3JHllZdQnUAp&#10;hPPg9tLj856bHihQuvOAk7lMtrRTEjEecFrZGW4ZiVCAZo8mAOIGh0Mbvm4lZEwf3eCq/wET9eoO&#10;LvUM26oLu5yF0fzhY5mG8t+4SGgyodWv8dwk7VKv1WMfp/SOebbnC/HcxO04Gg9p2XzTMwyvYhtF&#10;0HPNqpP7OrNyYJ2mB0U97kCm+7ZnE8JVPX8I98YoK6O0WZScZc4kCNSaOQhWeT8AILgvq8Adl7qO&#10;weo20SMhEx47/3NOVfomDnT7XjzBqxuDnEdh3Qnk5MDJgZMDryUHzgL0aynWk6jH58ClMIXFhsRP&#10;HQh60ZBlpCsjnKWemMCIHLtTjtGxIZse9NLFDjrtO4LUzmpIZrji6D0ombZLTWlGjEi5ENo3mZ5b&#10;VBVJKenL+gXWjuUKWwBTDCKTpFeO/OyUXnrFPw1Yo+1aZkNM41RkZMIm2PSlCEsqbsDacTOCYKUk&#10;5bwWDZkGtI/MoRVms01XUjo3cCU4n+ZzdXNYREkxHQnEMyilYbBaa/RDCYdSuYrEZeNuxIwUBnUI&#10;HUaRJDAiDO/GzaXWCvmgdjWX1EA1TbAsY7F+oYazS3iasZIu+PSauJbjQGOIGDRWtBkIhsMTKyOX&#10;FH7TCh7rIoaGhmgvIMZDFJ5VULzIyVDCVRYtkfY8gzqbWQFUBJt82FQAL9q31cYhHotXDWfwAQby&#10;psUlXX0KNE6YVzmwKp5d8NW4zX/in/gn/vF//B/n1p/9s3+WE9S+ZY1r8qJTA8qm70pBma02hsdo&#10;l47m8+XD9773vWlPDdQqahpzTg1FF32V5OfWQM4wY3alZvhhmPboiIU/7OMUyMhxzLkIJazjmbc7&#10;cqzoAYqitt4bhNfGLda2d5dGQm8rT5PfasB5e7+7GdXTcWDCFh8MdHjQ+Osnicr82Yg1E5xqW5or&#10;iy7NyIOlq7fc4XZzptG4NM+uU8BouUYLj66iK8CdWIVp9ypWPd/RxV6b7q7BXp1nB8Kjb9/dB/Uc&#10;ODn4MPRfEwhzcPVjcXHHD7gOHAW16fznY4NEaJhPuuQWm7klliZWzMELGf6U9qtBCPICc87JbthQ&#10;iLc3FO6OaTwHbp9DnBw4OXBy4GXmwFmAfpml8ybi9tLO2Z2EGJR3ktlBCaESgWZHqN3GWzYeucRm&#10;aGsbepH0dh6Si+Mt4BF3yuEOBzvD6VSBYAv4xn8mjSRL69uyBmeEkmaSFIIDh4tJ+wOZHLLpyjmQ&#10;HUhU4QlU28VRiDtBNSesoaC6CkqGj81bariNpMGrgk5HquSst9rU0o6n5VWPa+SqxDukBjcYklEg&#10;itXZRNsE2aCUxjSA/1bYyai7kkJj2aXa5DrAc4W6s0u8WSey0uhTClHtCH6H5BXUyLtAUrZEFr5Z&#10;TN9GezWoNIgEo075HyQpzg4mXHKmbQXDADczDZUKTXsOPnpg1frv6L0k0GU+uaiIN7Ft17H6N4G3&#10;obWUtY5WY/VzMEc5rhwbIlgbbJrbrZzHJ+DNtOVeZtg+8FbgZ/vH5QAqMaye92/wde9+97v/4l/8&#10;i5/4xCf+2l/7a3/qT/0pPCRuJC4xroBFyrqOVmYa5/DlCawDP4myob1pwDb0WD1rn3Mxo2dNdHaL&#10;9n0L4DsTWQfpl3jGxPq4HDsOjbdhrNqMoslxOHe0DFd9cYfuTEwtpp6mqUN1gKFi6Gf6DZjVO61G&#10;3X6p50r9A9IXDQdSK1QVkb+DFa2xDkfQQiVrc3F6I4YrGwulmR0EDmJH5t9mlO0HE2CRMdhNVB+f&#10;Z4ep3jTKQxrvzOabsY0Xd7ROXep49RKSrfnH59kjJK8C3ST2UebZHXxwsG3sKGq7XNw+znyobnfX&#10;Kptpw40Y3rQJ9zkNtOt9ObZa6rKE5iIb3algjwjobHNy4OTAyYE3jQNnAfpNk/jLTu9OFPiSoG7w&#10;QcxhxN/Rksmz8TrhSNcBuZXrJL29Jdko+G4SbhZkoGb9jpDOqG7EtZvQRoQNtnY00XK5t4RQKWbB&#10;14AcmOS6LGQQPRFO7pRVCVlKxjpEsi9qAYRxmxm7F0c9NO2zPA1+ylLXNVvL4L37NGjmj8IByXln&#10;XyR7qUTwHh+7YVApZlWyaXAzoQN6FVv8OyswkCU/D99YzRGKcrC+2zXjHcQDFl6NqivwkUJrlwqs&#10;6vouc0fnm8knXeCw8T2yoxp+KW0eutG2sEbqPBJAbcRWBkI+lR2TYYjNLbanYHGrOtzK3Haqnkt4&#10;d1FSXGxL523Q5++RYAL/WcWDBvqSqY8ExNZloZfSy9bDkc7Bq+7oT7WrdebSEMOftMtah9hxUDvw&#10;92WhB8tJWLT5OU2xevnnoOeveM9tRBUMlxJDY2icGE6b/9H57/3e733/+9/fFp3u8ZbZoBnn6Wsx&#10;VIp7ZsSl40PiyQWriWFfOdLSMmh26kj1eYW2qjEr8vDeeDOA+GjtubF0DMQzy1yECuZoZ9unxgoD&#10;XD3qJRfBXDACDOMr5hGcnhf3vZD+E4n3GoJA4FUnNgEbbqonxDGhPIRpzJ66U3523NIIq5wQm1t6&#10;NjVwDTC6zT6q7dVHACA3hLBOr2vMMBrzc3QU4cbtiBM+0uZW0cCBxlAIq171dHxV6/bn2eFA1mlX&#10;1rW7uySUpnpM31cVYAx9KwN32q9Ws0pQrd6E0zFYc0w4HcBoVno87nqduL11cuXtJTRG/NMpErH6&#10;ZiT8iMw8QZ0ceGEc+J2//tYX/+rbv/p/5C/nb+XKeZwcuJEDv+fHf/zHr3b55m/+5qttzgbhQFbH&#10;JD85WfEmcCDxB8tzyGMJXEY4xRVypA5qO5Q0JhNOwiML0GZBK0s30wNGGWOtpaKRovQoVpYd0e6/&#10;/uu/bu5t/pNmnVF3RM4tU0fqlblIdTiHGzjSkgIra3hzkiuWOFeOwVvgkH9aUJZ8BnK4vt7cM0DP&#10;CU8FMnSEa56scNMruPnmb5ehadxLrXuIVow+b26DKkVtmU9jUKI0Dzn8zDkBdILddOw30A21rQub&#10;aa/Bejq6CB2WRhawC6xaS81PupBnmQD5tkYNo/CnbB/MoS/1ppzAjSEvtIX1iY6FaFwRljZHasRq&#10;Eext9MQQcfD4QR04vsj6cf1hiw/BsTlMX4dj8NBdJtJ4UDRsnF6jWrGKb/U8o82gl0GFTGO9ZbvN&#10;FTIthznsD7fJbbqEtN6iZGigeD6uvE5od3AA7WV6xb1nHslFznFB1hFw2j6iSxgWz5wvB7JmOeet&#10;V7oy54VcScE6kZueJFfQEwqR+dIgjzZz5T3veQ+6JMyhtHo/HQuzCY+sdOObqn4Ho+7owmNCYwzm&#10;Fx58PilWbcjtnJHmatReRL6D5xBur3B4yOUSZ3ACTBOgoWvKLXbm4T0n5lbnux5OJ3YH/+2CCAZ1&#10;iqD98OrbRUw5AkpyxFaFbyCXXKiNB12j/aVmCmWFD3qYrZJq9vbFh3D1vr6XGNJaN1TOWys3LkFT&#10;l1S5S9hucngHSTgJSiOqVFf3FWDMs/tj3c1kkWxX02Nh9TlMKzSEzYhxxaRtk/O4Ox9k5krjoCPi&#10;emO1SWOQwWBpzJSBSvf7NCYjHQnfx7SXv9dZ97hJRp/5zGfy1DzfMT7eK1HH5z//+bxxtdPli1/8&#10;4nd+53ceh3lPS4rOn/kX3v7i/+3t3/p/vvU7f4O/nD+78vmfe/vvf+6tb/zDb/2eP3gP8LPPm8eB&#10;cwX0myfzl5til368JGiuJRtiaHef6Ki0IySik1GMkygCHSNFKonEQMY3IwMxSrsUhzniALXmb8b9&#10;A5Q5gDFcGhBCbUZmxtMJ4/hwUO+ARi/qdAKUIcnxsvyZHC/ZI/tRBiCM7TS+A8qO50C+eWhN0PKE&#10;kSJAYIWVC+kdsXtwYE83FjIQTXIAmeDYgBVsO4yGXS0yWb0jPlazBlQISRqcmkge/uWKfM4tz+EV&#10;ryfDFiCjnODMqnCoQBx0b8RyHmLtDgRAEZ1TuZZFvrZMfZNbbgZCqaU5Jt9oGVQpmA6myRZGbzxF&#10;2LF4PgGvoCUwo075jyq6dUlu9XLF1as4Vk5aPbzeXVDaCCWFb9fOvCSeSpUTc579uIxUDjfCXIR2&#10;NKTvtg63v1KR9H5tpCt8IdOxVYJbw14GDmCoEt7BcKiL1rl3dn4ODRwGe8coZ5fH5QAPkFQYPkCK&#10;g+I6Vd2cxBiTgP3qr/7qL//yLydVSwPeCaAqrf5YUgRC+jLzUrbjUU2uU32mCpkh4m2SY+d6ALYS&#10;UnfQBBwFD9Y1CN0UHpsVec9/idywbqdCXuIZU9imq7wJZ5hgIQn+BIcwnG2CwKfNUPZijP7kacTm&#10;biEIjplxEDhIaAPnFvMsHyjj0a+zW27xhBU1GP6nZ40dnb/qstC3QWz70m7AQAYe/GyOtbEMzRyc&#10;GXNBe+A+X/F3FtikutuvIzbT0I1xRYoOupHNGe1g3/1mgyGbjY+0saPzrAJtmM0rOTy0Qj1pKQ/4&#10;tOG/shg2tVpBA3k6lg7lFA21HfvlZ3TDFEA96bvgrAiamcNkID8ul3g+0LRxIQttmPkqd5DEd+Wc&#10;GcqfajWulelpDYYfRUVPICcHnh8H/t7feftv/Zm3P/u/eyt1Z45v+Ma3/uCHvvKX82dG+/feShn6&#10;b/z33/67f+Gt/9+//vxwO0d6ZTlwroB+TNGdTwIfzs3Uy8jrRgAN5M3o7eGDjvDFoYknzCc5T0iR&#10;aIZN+i7ViDs8auCX0gDpNU4dAdZmpLVJOOFRh1YyTWxp4yFjm8k5H1JIYp8nsYOcRiwDEXIB0IDS&#10;nYtzhVJp2uRxrvBJLJ9Nat/wDZYMRqBsSA0PgbPG6CgPpImAMW6HsBQdLElQhqAL4S8F1i5lQhQl&#10;crUUxAw3mz8GpjBENMAcEoiG89O1mcS1hrawi76MJeGQ2XlybhFqp2WuWz5upill8QnMVAQox+Ri&#10;Ci4sAB8MHGYi2qGdvVlhL4vR+rXoJh/kfSly1WFo5CEKdd6mOu2DXkRAacAqMLRgmwBH2VglzQvm&#10;qISaM/xJa7LW1+hRN5Eng6hNY3w+F1dLgRuoLq6A5c/SqNJ2QkUvBHQV8zHo1Y4Ksdm+M9DmrZVS&#10;8USyNtDctBo2Kjm4bv0IB66y6GxwHwecvGLmrl/mdWlW7wbscO8RdyYRng/lP4tYeXRHVKYrZgbH&#10;6+Yu22LEpaQNNsIaWB1LApLUtTNi5r4AV8/1wypYq9wlwnVTPKXLzw4h6MX1W1nX+KxzjXeZv3Jo&#10;KTnh0d0wfLpwMCWxqQiP/Rq9Hk4zpwveuG2zOeC8JrRLrqxx6JkXaMyDFHoyVk+RQ178jHCZVuA/&#10;0wSzSfoGDi+3BXO1CPiD8E0fODhj+emSw9Qnr5rQUoM0/DmSEqCEcx2K4MwdiiRk+3LS04fW5BCg&#10;2v93TGBlY2ta49xaKgJDvps+/1bzudq+Gd6NVw43AzEHHJrGfgnUJg6X1GaomXquFC7Z1ED+Ev5D&#10;x/ZJvsq9qw1WMlv0Q5OHhjSqm3DaCRgAxAe6MqOdZ5eMLxn4aiMrgWaLAU4w/LoeZ93jJsm+eiug&#10;s/D50/+Lt/5/v/mMzD/4wS+969/91nv+fW+9+59461v+rV/5e+e/661v+aNv/753vfUPvvCsDP33&#10;PvX2b/+/33rHP/7WN3ztXd6bWHQ2fkM4cK6AfkME/cqQmWmb8i55C6HGGsSbZjw6YQY3DJEwJSlo&#10;XsL1yE+WWN6BA106R+owcY35un133Kdavo0khDBr87gUad3EXuBHcOFV9uvIwXfhctFSKSVRlywh&#10;2SwpJQHOkSTQuyOfaSQHZ5qNl5Kucd3cABwYF7BgS4WCLJrdPPm2Fd8IIkF1RRgtB7uIQY1WIcf8&#10;kIFS78gu2HlhPEzIT8JiVI7vaAWrFM7SzA1/SZ7TOEzjFqu00J+WMg2MuUmERInhQCklmByQHwQC&#10;h46D501gR+rwEI7lYO2tjUUJ9NgI9ZJqmU7DefqKRu5SU/ZFaeCg82S21DVgbGorDGpxQaUaiWLn&#10;h61OgcnK2RzQCKu14pts5Pk0NuNVn4csBlefGqtLJnlkXC19bdy3NOe2MmXEVwfX6nMbyxFkzjZP&#10;wQHliBeN/4mP5fEJL6PgZqkA4h84b3cXY8fM4wx57QPLzcVAs1cWSn/hC1/gQWm652cWTcf94gx5&#10;mKdnyEBUijV/yE9jVw3r+S2rHdF2SONRmW4Z4Ee6DykMNYYtuMQc7Q2CJMV3LrIEuP08fBYgP5nT&#10;w1VmSUa3mQgrjvQK/5kreaLMQ2gaUMt2GrpVo9KXnbWZRKAxBs4EilboojedRiDIdrjErITihVKA&#10;53r+81Qj2mUUehPCB6U5XFkHCfA5R9dtc5EH5JgGJNOLuekmJLsxEudA1Ve15O6lUTZJ1qZEtQcF&#10;ea9ASNPiWAr3bmO5mzM3dQRh/g+cgYNMb4L56I0vISDyA8km6tGReQhAzWeTqy5iQLcxHKeVldiD&#10;NjsUeNPVEM8/hLSz78mBF8mBVJ+z8DnH733Xl77zn/7Sd/zwW9/yR976ve+YKP3ed3zpD/07vvSB&#10;P/3Wu37w2a3f/czbf/t/eq6DfpGCexXGPgvQr4KU3iQcyU/IBBIi7IS5T8SVjmAIRExXqLgRr3SI&#10;fBMmxECbkZ+huemTyHR+Yly7Oe6I1I37LyG52f4miroxuRBJoGkMyHdKk58swkpLwkE6duoIh/dj&#10;9FVYzToRa+5xPtiSCJWtFdhJuZdHkZ1SL1ABoI7vSkkIi+ZAGDQIdi3UrrlTRqSsSctoGjuZ5DzQ&#10;qFCECZQ/UilI+xxZrJeKSZaQ5yQIp1lSfUrJz+KELxesKROkb86lKwhQfQCTDAqxGB1U5yLFbtI/&#10;yYdpslT50kCLoBmvmcONodVE5DsFaEokwOzl5+TDSCpHJ8ZD6HAAEpAdJzlc2NiErNo+1CPdeUEb&#10;rFShzpnvNpkHdhyeAWiI2FKR5Is/zS45h32juwnh1nn1p8dtpdqEjJeAIpkvhlznJzUj26gw6HN/&#10;WOwmEs7GT8GBTR1j6mfC5REvy5N5NpayY6KCIMMiXDTffXjSEjt973vfG3HzKhXLWn/lV36Fb7qm&#10;tpiKc0b5O3/n7/CQLJ7zAx/4AMuf0zhdCDzw9jlQHvwkJpOTXKQoyfdO2VACLoHVEY5lLJ+157wN&#10;YdjpJWj47a7Dtlsb5uYtXrXJ4fNLLQgCnSBw8mG+Ffzc6nmcjuCgV4Qu3nYHB7swjXbZ/SCvmgOM&#10;GHHzbKBdmeeXPAkIiwPTk2rGbE40ogIEWybNW729Xk5BDGLlWDtJVEj8UWmeo0AsAhKlFlbDuYOx&#10;rcAdo4K/wMGkGzjWIGRIDSBDRccEoUYZOyGjVbJ01FK62RHre7o2jVUr59WZ7m6U1LTBpb5+ZPSh&#10;P6u63uTf7ibHjpd0GMPpu+jkaC/5xKI4cD5RS8A8gGhcBhvDGI9QNNw4nuRIx7PNyYGXjgPZeYPq&#10;8+//ji+9/6NvfeMHrmL4pXf98S+9/595tkFHatCf/d9ebX82eJM5cBag32Tpv4y0Z/4mtiYXdYXm&#10;CAU6Gr471N6n30iia3adVJgSHOejkRM4r0Eh2UWnOpuB4340KXC5dCkFAnPjsCNB6hFiEaLrDgyL&#10;KQXmbsSanJZkj5XFiRHJrzZDyc1IsTHpUHskSE1di08+k7pYiiW5ompMUDuAy9W04RXjUGGiOCoR&#10;CDSomjTmSvLJ1C9SQU4tIEBS70hlJGEx6/5onP9UPAmUFRNw0MnmgKpF+TV9NZk0TpXkHe94Ryom&#10;XkcKSNyqLqSxx7HdgTx0Q56AmzZiQRBCWs+Ri/tj7CgSmmAaoGLYBTimEMooXagN8eY+61zC4ZAP&#10;FcHT2ndzlbuUUVrcOUcEFM1lBdeP2MKTthGHNnD4DLaanhJUT5rMJ0VSe7k0CsgPfoInTnIYIPqW&#10;i1ioxFKUtAvr1nkU4SsCY6DH8nhPysDXEnhzvp0JeqsoI1weR6VwzHdHc6SI4O78FiJZn8tjpzi6&#10;wMm7run+bd/2bd/6rd/6uc997lOf+lR8bL7/8773vS9F6lSl//bf/ttpgC23z+cDAHyWIJ45oFIE&#10;bNtHx6xEx70QseC1jngGSE5LFt7mf5twn+/7SeZQZystonHQAAGrk2TnDSuYMMGO/AQ9PDCVa90y&#10;DKGG3q8EsVkzjGVETniW0IuXcwvINx3MgAztqzZgC/66DocWPtTlPzVoZhDIdFG2oQsCgvxwuMtS&#10;BxEOBKbpHT+zaguNkSmzOWKCcF7jgFghX3KeB/HsZjJwZabNNslR3JcGHZDbqyOUhtACbaetlirl&#10;oerrVNL4PLXDb8ttjzHGPeIibpLdVebvqAoD7UPQcNq4bsLw1saXWKQWDbmv+NuS6HR1EUAYeji8&#10;5UG0V2SETOH7PE4OvHIcePtzf+EZzt/wjV/6zj/x1jc8Wyl16Pj93/al7NGRIxtG/72/c6jLs0Z/&#10;9ad+uI+f+quHe54NX1EOnAXoV1Rwry3axjdEbCxyMVB4DmQzLiOSpXDF1K6TtAfis6YNACRvMWY1&#10;Qropel67O9wIuZqKm4YY5Hdo2AGrRCUUg42hrkvPlvbM4Y0XD3J4DL0GqbJ0MDM/DRDJS33msQLp&#10;ENbckhQ9mAcOC6hJXIFM0s7+sykBs3I59REqpGEFu81Y+kTTQr5VM1Z7UZ6GG9ZKMgrVhKzgcyWg&#10;AfQawZNaW4OmwJ2D7SwADue7ACSl2IXGaK3Zki5FhzRD0EKjI3CEsCnZ3CXxzkkybfhJS04QgVX4&#10;oa65HkJI19OSskIEyg4M8HytIwyfo+qqt7kSGbESs8sWB5Xz6Zq1IVNGYe0ha0UtA0EgpZBh7MNL&#10;wOFHRBgMV1MaAzloC7RdceseJoCyKU2UMBcpC/INOh6lNOHo4SMSeIJ6CAcwZy0uJh/fiNRyndJq&#10;5GX5Dz/5d//u380S5hSU8yl5PqDKVg+5hfuNvX/7t397FCDbN+d6oH3oQx/6N/4b/435TDw+MB4v&#10;ZejoyQc/+EEcNd5YH+VC7BS+A5bdn9HkYEVtGhfXJOxMrDoT2aWj5kEmK77xmd1mh714Sza7yATB&#10;kXPcVD+CavOBXgqa2ibUeYV3caSRgi/PSmmZ/xkiY9HMkj0blOGirZMy6QAEcUv7HcqjMwFJn3Tm&#10;xLlDG7fxcCzMDhagUTMP9Y34M1yFame6I2gjzR1KNx0RfM7/cIz19e4JA/dUJB6wsQBfMrk7fh7B&#10;dqicaEtFk3NVz9cRNz28s0BzCf1ERSWn8REUZB6nToa3rI93v7vloE6i7ga42RHqVtE3iy5JYXU4&#10;g7HDoB4X8zugmY6plmt4I1huYbwhhEc4wyGsunETVqP7w83wptHPxicHHp8D/+Dzb/3O33jmUlJN&#10;Pl59Bo9s0/EHP/jM3L54qIz8mZ/9sR/+4Z9462M/4/Hxj7716c88Pk1PAfEZ8j/2s68Isk/BgPth&#10;ngXo+3l39nwKDhA/ufgiSQ5b8o0oqn9uxvGPghs1nc2UiSj51o9L7Ae+I56+O0lbg/L9hGHErPfx&#10;k0Hz3whvxH+NFcVE6ws572S4gzmAXIqtx/UOr5vVoxkFXA7jV0Yh7aGv5+Jg0t78pHxAyppKR2rB&#10;bpHx7ne/m82dU3rOrZUu6t0wTe5RRaUiTPUZ3AyaKb82nmziCYSRY3glJ8GTSk0as6EH/9mAuyVI&#10;kYWKTI6O8ls9MBBsRFroNdCgl6Z0yTwhkxoih9Jv/uTcQj8NmkySk1xxyV5gstuJi76lV94CUDwB&#10;wt2wNwfco+aCxj6Kk3kUIEGVpYi8L8/mMGqOkoWcluAYXS16CFbCH07bUiPAx891xIYz1IlKEyLQ&#10;VNnQNrXC/HcH8xZ069JDCDz7PpADrRi6tcgxMmUtLU8BrcHFNqPezLaozXd913d9z/d8TwrK+dLA&#10;3/pbfytqj9/AwHGPedQXZUip+m/8jb+RFdDRGcqgAYWDTfUZTPBjFEypRVot1YdsKk/au0MFk5ol&#10;wk0WSTj+CneXlvhba9AH2YvC84gFzCGEcjAvnmtrw+rXaQJL4a0RvnnA4l9QZe5jCGCyTxoTXxrg&#10;MH18CysQimzRvSvHHV90iQnik75MvsGE1dA4Nw8gtLIhxOG6AegMAjlp6cMP9MHPVByUjs0u0djX&#10;GZGBGIudpiJiHitykSfZbMPFK014PMiUhFsx7Pbwp0Md74pkRyDaxf7oCKXBqjNolELJ9XCe4FCY&#10;Kw+H1OSA+AwmCOEOlTvOzzarq3Ifmnl8FFoCXyCcGLeo/Ffn2U1GDeCtzE/KwINMQJ0ONsavorS4&#10;uPFwbtXw48CHmbcVIJEHSvkgjWezkwOPzAEXL6ea/NXj7U//L9/+5P/44t+n/5dfM6Vv/rc+O//d&#10;Ayug/+pP/chPv/XRj//Mj37/1yh4/w/96A+9/5EJOsG9bBx4O3H5VZzyDuPVNmeDcCDrcbKs5mTF&#10;QziQDwR1d8IpvjBD/GpgdEeIcBWxxAoBa5zNskeCFYfz7lVomw2E36FJR3uGVoYv3O2OO0OLHu3B&#10;fESTTUuHRx3VjbApt5LG/2P/2D92aehOFUjhXEbETw7SDM/BhExvMGTwxDAaJAcbpZQQE1DyjcZd&#10;GgAaGpWTpHmpFOcka51IoWF4Eys08Ze3ucWiy27ztZn4y8gJs5mfJD86RlaGqvPKLcvDcw6eFE/T&#10;MYyiCtPcllGQ2WirDOkSmBYlAyeMCljXGdmRqgHfjzJkz0V41chDUSAQ3wOzeZ4CED+pCqU7784P&#10;1RpMTjOYsBo7SAaZ4Mb6aIsFIsaC9LSkig1PKILkVujSlGSOcpSraIskqz8wJ+OypJqf9/mBR+wF&#10;8yk6Y3Q8kECT4Zj8UVuGqrS60qtN7CZs7ai9o9v81AM0h71L38atVa71GelEpjlBW9g3ZpjtJTJv&#10;ouhs/LgcaDkGsupB9ZMyMb4l0qS8iFhxgKk4ZycNlByFz34a+RmHxuo2Dpavpk3cRZZCp06XvTjQ&#10;EHxLrqeQF/g5z1hs8dEzVK6zZQTVQIwiDagD5pz3VzIQI45Q4QjT2h4piwcHqNjv3h6bImxGpwsW&#10;RPneh4vDLuBMGxeeE2cOcE6QRU54IsijuFzMyoCc4ISdT5EsMkWCnAtNZ6sgel4+wjHayLecwyuk&#10;0BQNaOCgd4I/IQeto9qOAjgRcDeij7jDGTYWv4qkxIKnI27io8jw2+z4DCFBwyfB0W3eWGo5YjhB&#10;LJoM51Wbu/1eY9tMVrKtNlLE3WHXK6PoKw/T3lkAtqMtlp5zcTNEATEUXqHvjz70f2B+Vaa3Nmi7&#10;XocezPTnTaOoZkrkIfNsDz3wucS6m7B9xMaap35Abl9CFa1Dx/BX2p3cE+yOzV6iomWxQs5KlEck&#10;/2UDddY9bpLIJz7xiQ9/+MO/+Iu/eLxXnrX/0i/9Up6X73TJC2Hf933fdxzm1ZZv/+r/8a1f/Utv&#10;/cEPfek7fuhq440Gf+/Tb//yv/jWN33Pl77rv7zbPQuIf+Tnf/DjP3m53vysxU9/8itAPvIxC9XZ&#10;syOrpj/+gT//lbtfvlWNv9b0eMuMUhA+9NGv4hUIf/4DH/+xt37yK2N95c7XofbW15rfw7A3sM+L&#10;T57fQKafJO9zgBSo4+DkOakMJklguahhx6NzcoQvvORogJITAmKjjSPZSCMJ/M0IPtcN+8YJgZEh&#10;fodfK/CDPHm6mBL0Al9GGRbDN5mWExdMgY/sJaFdZd2RMWw09JTwvm4s2BG/FQpWto4EhpZcNP+R&#10;XY0/JU7e9HdzzE48GB04HN6FCSxfgl0phbA7R25Rlaakm4MPp4RXrrgXJgBl6coN2ZJReEmZcn9+&#10;spg3dQRKMGnJrVxPS1+aTkvTcuTSOmwSmIu+LEysL/MDkNR9fdIw1BX2ojwt0G4GZ+CnmKRjLrLH&#10;KO9lh6isjqSMTvegx5r0tU6Bsql12hqqy3VHZI3h03mhgya86ViiIazZ5MtpsAXkh+A2R7nkW+5A&#10;aZUsLk7eXh1LhLECpYYihdIYCwe72a5+td0Fw/WVhxN1QriPAz37RJpsIsHTOB4+sbcAxU1W8uoZ&#10;UAOPtM+tLJKI86QkjT9kRTPvkUQ9vuM7viM2m7uWrXG/USTaUON2zoKuXIl2BX5wU3uxJkbh+TQo&#10;uaquqdu0gp62Wi2pJLrxBUNc4jA+HGRYGwuGUkFdFe71/CVpPRnxrD3/AWjhGLZDIx41e5LwIkiu&#10;84i0H3S1zep4ZR24Ab8FcYcWda1f/9wyWsnkik6gn3NQWA96aI6zJLEo32YIyZb4LzlPrw9Xs6kS&#10;wxchR3fxQmqGKDjwHJEpO65krcbnP/95AuPGB+3qOe5W9q6u0nnQk6Z0U8nXi4B1Pm0WcZ0rKAmE&#10;+yRGXkEa1K143krp07VfJyMV8ukGHSyVP0PTriJwyV3oda9CeNIGKEBrOErV1j3Mvz3DcKor0+6Q&#10;VLNaNUZFXdHypDw5gZ8ceA4cuLgCutY+fwWNf/S7h/D5zC/8/Cc/9IM/cHG1cyq/P/LTH/zq5hwf&#10;/+infuKHe3fon/uJn3zrx768ccfHPvJzP5E9pL/68+Mf/dDP/cTtLZ8Nl3I4W4F87IM//SNfA/HJ&#10;n/6Rr42VH8/uvP+HfvJnMtKz0nPa7xTRD/HijWt0FqDfOJG/5ARnznbzgaDqaqCE/omzyVEJp64G&#10;VVcbXGKFsSMpgW9zBweqYwYoplgdCney0ZFcB99kF9w1DwQ+Ibh36dWormN5paNeyBd4/zRcg42k&#10;WzmHnA7IhCAOm4G1wEkPWjrS2Hwzi0hjX4ijAQOtuWtjNZhDxtJFUtAehDQPzbHJY4NDcrlk1xk9&#10;6kcualJEYzkJbrlC+ZhvBHXB1IHUQDFpRoF2Ut+UTgIkmLDJg+8+NxPSWBHwTq4/A7Nj8aEecpW8&#10;Ws4jcZa8sUqOt5hJtgFC6SEHawmhS7aoG4iDYgR845uHtGeNKhBMGzhpiage6c6ax9XGbRPg44Vo&#10;hoAtQs5F8KcQA+a5m6KSRRP1U5OERaPoCTIqXuBEW5L8K+Jm0SXH8ujXdSkWjzIEy+iQCGqJjcNz&#10;/YkG0sUFTE9VHwi33bWaDachT5SXbjwt8XIZBUMTPbULPmvCOgQvqkVpSbESkTmuaItwC/fRpXAC&#10;vIMDrWNRV58l5CTawisgLEplrXHk+8u//Muf/vSnY8vWAVFCNBab5Vx9UHmYytPdmY6pFheHsVDL&#10;BqATRBrE2+R/VhjF5LEvVtzbsp0DZrXDEM2tba3P8Ve8xqFWdwywmh4wMRwNPH1hI8jYgJ/aZs75&#10;4iLeG+fJCeU/hpNL/GQpAJQqyobpoIDlp5EGACHwDuWBXc32QZEwRRJC4M/wY2kczeFph/qDMsCH&#10;/E/NV027hLBkdkeQvKQSijh9w5COb/nkANvR5FbmmpT+c7BVi6v7EX2642NhsjyHohXhHRWVP+sE&#10;wa2WrPhnUAIM24wh2hW3kfaTRfHUhAf30G3/d4UaSUGscQvMaRVt6R9UPIdrbQcxLYWfmhjK5tAo&#10;AMjAIjq2D2xkhn62/ozzofYyJM20L+dZhwbIQGD92TYLzjuafJCZNGOsVombuoOGyAhnwFRXOdGz&#10;XWI1bXQsQ4H3MXRo3btS3kwNbqL3bHxy4Plz4Eu/7z3PBv3XP9lDf+kD/7kvfei/uvH3gf/cwPDt&#10;f/1vPbvyDX/wQZh/5mf//M+99ZGPuTnH+3/ox1JY/vNf23H5Qx/9sa8snf7+H/hIhvrIn/zKz/f/&#10;wA9+6K1P1T7SR1o+G+5r7d76/j+RwX7BXaw/8rGvVpif3fg64A8i8s3tfGfw9+Yy7KT86TnQYUSH&#10;dMTovizZ4b6xQkdINrgPZWAmHGGVK/vxEUEaQgm5cRYZEBi3RljTSBqXp5cpJRD8393XCGyEtqA3&#10;wtkBisCdNGCN19NYPgCnI+mWTiN/leEdPh6P+Y7ErMb0hvuWUEnkSM9aYZCyK24CIQ3SmIQqJ3SE&#10;b6QWdLEqDZdaNGsonLsscHOBv9LJSS7yYSvKtRbBVYOc5G6y0BRBsmaZtwEaQmsdshAr6I0as/43&#10;S61ZXQjOxMe86ksNeiVkCLSB9y0DfSr4cNLG1NaDOfCHITT+cg99Gy1V4B66m6Gi3YtdTcnecxKw&#10;rA7uNusoO2rMENGKyILFm+y8zLg3gbpqLDsNUEgwyX/OI0F2UIkuwX9tcyAGnzFAjnZH67iStjbT&#10;yYxeLetN+xWHFQL4ACHayzc885891qPDltfT5hICD2Hv2fepOaD0ed6DR8U8859dZeIMo8n/3//v&#10;/zfIvPe9783+G3x17Yiuot7oT3QmYLMXx1WihpnEVWbvjigeu21g+1jZcDuXILfmpwvTUM9E6DmE&#10;B4hPIvWWUOExTAmU1ga5kuvhHhMWozAuHjjkxFFQzdx0hjs2O4jqyWhUYRh99TCP4ioBchXU6rva&#10;MbarWVnd/vMRfTsMbA9pNZbAgz391boxNPykS8/4aheCHorRYrpqCN24x2JEVIgphvI3yNwxxEFM&#10;9mfkzbvtJTh/uM0OAvVFzkH78+zVqeqOeRaUGPfhNgucF26z++5USvuku7RneESz3ddVmY+yOQE9&#10;XMNPCCcHnisHvul7vzLcb/21m8f9+7/y1m/+P555pD/0b7+5b3f49Kc/+dZHfqD2hn7r/R/44Fuf&#10;/PSnv9rogx9w7fQHPpCVyB/4wFfvPGvYx5GWz4bL2uYspOZ4tt+GReyCPbF4EI1vcOezAP0GC/+l&#10;J53olgDaCDtxOQsk16UEzPfEYfcFHKOXcVhia15sZ10MMbehrWEfQ4uzhaEG20HqiBdNJMAfwkc0&#10;yU8zImR4NaIdopZL9DXzZ1Di6Q7c6S5pa1azNj6oXCNc2+k1+LAfo6sJskvettSg1OQzP0ne0Deu&#10;579skQ8qpNA4WeuPBsE8O3FpW2sp444ltDBZDNOeFb5kldTHqWUDSgSsL6gYkJAuyjpqzJamamYg&#10;s65KUKqW2ebQNEmzpVcES9bKdeogKpL221wFJRiidQhtRz1gCIZps87M2ZQDpqUB9XeQ8f9V9Vsb&#10;8HwC1sn54RkO2sJ9zTKojzTUAWoWuimvD0rb+m41YX3IVeloquhP10q4hVqqjWKCA3T1NM18UOTj&#10;n1u93318Pns9EQfGFBChU3fm+V9OeOoWuWcbjUzB3/u935tvD2YN8mZlTSQBi3LiSJ3mbiIEOBk9&#10;9euMnodYoMSey6Nuewly28jqJDUlDASE8fbyQcjDP3OdSKMNAQhpzLNAeYURxQapb/rYrOGvjn3T&#10;Ztu7Ntv151I9/MytruYSV+XbOu2uXYa3Fze9k1hxsiIJk6+6u+PaJUqMFX5GwZgulTs+3GovDlx6&#10;ZeyqVABfJ9lb8WeIEZq2S4fe0WCTgcc588CWjfAK6hFtFnEwhNa3RhRD/2+iTiXfF9yrYrM6hyM2&#10;u8kozXNMHO39kMs4bmL7HY21lIHJHaDOLicHXjwHsgL6m77nmWf79V946+B+GiD9j3737V/7P395&#10;VvjGt77lWgH6ywXln/+Fz7x4er+CQXaO/rrj3Ffj6URzFqCfjrcn5Ds5QIrVWZlRC4F4ompyM95P&#10;HJHZY6U3DkocQ3rAOugM0QFf5zCmBxQQLSMapJpLrEF8By5NFNe5YpvRuNuDg9z358qZ49kI2Fp6&#10;HjnJwZh+VYg1cbqkNB3eray7FKq6bIesmxqEi3QUCqRRfUb9aOkWhMoRTUiDKF7WvaYSkXVw7PwA&#10;TxQW1RN2JU7ZgsW/aWaxUpzhHt0JnbserSHI8zSjTMN6XpZOU4hkmxpKNhxpwP6eLgB/Fhh8GU9W&#10;27GSOv/HUw2VzeutPyPhGcbimnHGcpWWe5V2Yrypljxk2q8xOWhO2JZE8QHTUUjs2ZgCctizu9Vm&#10;32/sqJy6Qc2ol5ALc5Ndd/rH6hawDIohwy713PV0KNVKQlvfpivwoko4vNBNJGAaGshq+ysOfCjM&#10;HQ8kYTN9PaItNyF8Nn7+HGBy5+CREg6TT2H71IHHSEdsNuZgETbQssXHPlEoYWs+D/AyVrSRom0a&#10;xEFpVj3VaiDDJXYkgAm0eUIL0xBkgjOPLcdbKeu46/zLcxq+lYqfb28JWDZzaKMbDgGqN232Eg8l&#10;X7cPXe18hle5T8faI+04Z4F3eyji1qXzluNwev1zXwOvahrMEQjqzeyf61R1e32AOHOiGzSE6JXI&#10;alQPMSDsYNhiEpQx7WCdIh4R733CvbXXarOtt23Od9gsJrlps41nK9KYyF6SefYmmx2MeiybbW+w&#10;TvdH5D7UcrVixT3czhHgD2yDDownc/eR+UBMzu4nBx7OgS9963/oGZB/+Otv//K//NY//I1DAFN9&#10;TuPf/eVnZvi+/+Rbv+fqFhzPtrP45E//y2508XWjPFvVXJtg5N5nPv2pXud8CKfDjdbhDnc9G97B&#10;gbMAfQfTzi5PzoER8TMeFykbsQ6aJaUE6z3Ndyx4N64jhE0YmqGTgrIldMBSc2RoE4DRK81GhrOP&#10;j4QQxwht9Bppz8juxEe+dTYlJ71L7dUSqg2krkcHq46xOs47znlbgq2M6sxwh+qdqK7DfUmDOgE2&#10;Y02Z5PmaTbVcyA+pVrP6NZl8ytAUfFNrpirN56Qoo9CdTDLDpX22buC7fKLUNe7mRksTiWAFOXGV&#10;HAiwnI2lr5KQK7luWQcmNPkkvf1cpNlu+6E2tlEQbZ4upubi+CDesNZNi2CBXrgnsVcNZ2hRJwOp&#10;wmTfhhz5XGSeIQXUqP48xEsoxJzgkcLtuwHe2hENR6ZKtqs/fX0Fjnat1bFb0bjUvo1xtGkrW2/l&#10;CuWzuNz2hIp1ODf05LHQPuE8fw60j3X78niSnMe/Re4sDkXQPgbewRO3hm5zHksZe8ev3Z0mnDRz&#10;gkHlWUgcCDtv6DNxjD0f7fs3Oup/xnzXTODcF182KR0TLmjwgktQDcJ+GJbuPKHkqSRUjFjiqpsd&#10;Fs2I8oruzi/NzO4ou24a/W6d7EkTRcKr6EN4kUVRpo1eXdLQurtx2NS0nl7hm5zB6eGfYZ2uT6lx&#10;F1Rb62T1Y2HbAUOr+nDC663HQmAfTqtZ615r176R7tisbF9tdmC1Q76SQprayGPxZ0fiq90dsdnR&#10;q/nzfGx2hzPN50dX9fsk8pwd2n1Inr1ODtzGgW/63i99+3/sWZe//3ff/sz/5q3f+ZtXuv/WX3v7&#10;0/+rNH7W7N3/3reO7b/Bvs4/8cM/9rWdnVNn/tmfevbz/T/0Jz/yVn1M8DM/+5M//Un3eb6NmAOt&#10;1+G+jMX+MTYFudb8vP81DpwJ26kNLx0HOrwg+DP+7jibygsv6nYe9ZAg+FJoJRpBgEV5YEUdsDnY&#10;ueW6FHGEuWO4jqWMeg3xe5QOdzpF2Wy8CtgIGH6aw1BW5uLo1cnPaDaSkyP87wxqM4I0MZNFnWME&#10;t7VBI7zmvTta3uVaFayrcsGwFcwVSc09X8e2Ko1mcl0OAwfVdX1u+JmyCLu7BCaJrouve3T1p/Eh&#10;/2QgOaNYOeEui6YpPbBeOO1THc5/vuSGVu/waifc78SP50Ok9DlcgUhxHCQ3ba1zM4rmQLhkmN5y&#10;ufoQPcLNRfiJ7OjFx05Nxo7o7SZn2lS7krvDxse6Jc9Na9EEFa/TyE0/cEmg2he9Wi7ayGNRMfwe&#10;YHna11Ywhmt9eyxMTjgvkAPaEbNqflLxybcHU0vFjegh8V37NtslPAwkvVi5fNPhfIfTQF0pZ1/y&#10;S6p0a2kTiKfFOUNs+3k8NleCqj9Fu/1nTwoYDi+aYD66O/ry2J6XS+BPs2LHzV7yHlyno+LYdDuS&#10;36Pc7XV73EuzySCNccOQTHa9MJyZkWlRBWuihleXWNvfpE7d2NnH4QK8nfkggRGhdzAZXRLVbnmT&#10;WFvHenSsoFdYI/FWv45+HyjZB7L0EhXyeYVvHHjQZlsDZcUm2pvmMBSYnzBNfT6oYM3qfbY3wJff&#10;Znd0oFnabmd1C/cp/2Op30EJ3j3c2fHkwNNy4D0f+dL7/tSzIf7R33v7N//vXxsruzw/u/i7b/29&#10;T7+VuvOv/V/e/tv/87d/9f+YZs/82Lf/x770Hf/xw4i9/4d+8md+5mMfrM2Xf/hHfv4DP/Dl3Z2/&#10;/0d/5uMf/dRPfHVT5p//wY//jJ8kPDzA8YYZ7mMfSTX8K3tAfxWLXQBf/lbhsy5fV0I/Puab2/Lt&#10;z33uc1ep5+XH87jKgc9+9rPve9/7rjY7G+xwIGtIOyi3JWH3ZsfkEiyx5O5Oy1s5b2TTKQeLqvhG&#10;OQtaTQk2MfSieYX5Q+Mz0B7R4SZdZqcU9cwnR43PoHaTmUZyrITlJ2XowBH5nPzNv/k3v/u7vzvX&#10;V9zWK1dZPbK4/HRF0tp3jap3klg5OaL5we3mBuyFNKXZ9Vypts2Omg21kVKAN29ZTc8VSsPAb+b0&#10;0CsfxBbBNVtaKDmHHNc7WzFPcScWlJ+syL6awKz4NMIMRHUjFZAsOg5AgPOmgssYdxIDpZD2+XDi&#10;kRSCFdN8wjG9UN3ggHNoyeol2Jlkp4p0VYdpYClHEeQBFQV9GhzB/+BYoxmlE7Z2gV6Yj0Qo5MGN&#10;oVcyRG6A5HFUW08O9hp24U+Mgp/iHAb6mcE2T89XbHdM8j72nr2eMwciQawSK8553ibJST4AyEOs&#10;eA8eYlkIvoRhO3+cUiwlXyCMgt0apOlj417y5ko8Bk5JV+ZYKKd+QMc4DGTTx2IFQMAP94PeOLEc&#10;AtRscxJ82EwDpoUzWf6MHfWUChWf//znOckQ4j94OMhpJ7aJ+SXzbzha6yaEB6rZQcPHPTIjGCzx&#10;mLM3c+OxB150SPPgQDeRo/djiX2Gpho+XHT7Pc8bH92+0eB9s88lGtG9lmkHtM4vyvcpBH0TY7ux&#10;yKir+za7qvRKDtyg5dCTNk+Z1iMenDF3Jrt9v3eTzQ4Me2KVurs5v4PncSbsAJGrhhCPjuoRgPu0&#10;ZL44AuQVbXPWPW4S3Cc+8YkPf/jDv/iLv3i81/d8z/f80i/90gc/+PVf1fv6/p/61Ke+7/u+7zjM&#10;m1q+/bf+zFu/+5m3vvnf/KVv+w+/9fd/5e1f/pcoNG8c3/Q9X/r2//hb3/iHb4J/Nn4zOXCugH4z&#10;5f5SU91xfwdDHY0ZYKWx278Oqh4eARNzG1t4TnEtKTFBPxlLh6HEo+CTNr3cVSTX2K7Hagh9TvfN&#10;KL9DsV7cJNg1CpdA6pJWrxyi+6Y7KQdHY3uHPklU4IDtSubKq5bpikADgb0tQTEfJzTrxTvK1FU/&#10;8Kc5v3K1sR2iVF1Z18YRZrJ9B9+zatLQGZl8iecj6h0/hwoFB2L0QGZzVQhndF51Z8SW5gpkMEG1&#10;R9VZ9Qy7yO0hMHBcOQ5Xx0A9KGo2ZLevY8BURWmcEdn3GSRRDy2Ikpai2Ye/yZa2AvmZi266oriH&#10;2d5hL5tdYHjriUyT6mamQNqENUBpbFXscTd13oEu9drEvAcFbHfHwXb5bNPYW/dQ5sdi7AnnhXCA&#10;XeyZhnKgBvEeKIMX289fwrN1FbcQV5DnYakg75DWPme4wUBg84pUw9He1VtegqwD3/E2qzPX92rm&#10;upE2Fh8lcjFweBjPT4HItEs0ivxqa6KN394xxtVdiEBPJY+oXav72gSux+OJr9zgZR0fQ9LMOOcq&#10;4Q8nRLkHB3YY92u9zCmKUpx16RDif2ZYlr33rTuQXOc736pZmTPU8okEvW/px53/kZYa7M6kNm61&#10;jfdM6uxs2HMVgc15dtP2V56sbuSqzUqIpv2S2OwRvb2kbNJy1d0dGeV4myOu/ji0s+XJgRfPgc//&#10;3LPqc2KJP/R9b//G/327+vys7vwf+9L3/Le+9F3/5bP6/OJF9opgcBagXxFBvUlodmC3hhdmpzbj&#10;irlWR2Dd3fY3FUqa8YSSdHfhamcIpnxebGxJFdY48mq0t4ZQ0CghhLYW9ZoDHcsOzpDWWjgLwE4s&#10;OScZayaM2NqEjbTEhG2A4nq36RB/FVnflT8j7zVRlBsiQ07e16GulaS52irRVCOvS6jKMSE3r9CW&#10;JpySCtAYnaSOXYMVH8gM5BuNVRwClP9Db2GIiWtH57nF5tGdhAunc/Wmt0k2Ix0CSnsWc/kRrZWo&#10;4dhELBTBk2FTlxwhtSq2DE6lKUvJsgzQJbSr5uQKry9QrJF2pN+a3GVQOKDitaQcIicxq7A05Sq4&#10;Ks6t55cIufV60Ot3F4LSKjJTUIEP21mlsKLRnPG8DUcVHZq2aXTDjahvWofmsImJ3VeVu5WBm+0H&#10;XY8C8wRylQNMSdaa+Ywe+0Xg4jjRLVwCqFYox5wEMuW5NkPON/VZ62Zu5VWDvC/C4muGwOHzAM+H&#10;iIyyo8CXtGvMdO15MtB4mgXtq3tkQTTOc/CH7Uc6XuIn3qBnh3ZZ+uT2Hu0hG+12nhr1fX4PJuvN&#10;xFB/Iu0MOn4iVv6LgGsFhidkIAq4clX8W5RgRRs5KYsGrxqxlaWNAwDZitr5tD1nY8UoQ4s2tXrH&#10;4jY9sIo9mDncbEu8hxjSl3xNaR+foSfo/Hg2r1iHGrQ5NLbDphRcwPIlD9XMqv1A8pK1OuJwFIpm&#10;mNUO7X1LXwSlqwp5ZX+eHf6nRbM5xMDhgTbbBrIa5lCMplELku0Dk/6JzY6Apw1NJeGi6ZhuoS13&#10;CHRlyA5PNi19jH5QAc5mJwdeKg4821gjxzd849u/+n966/P/12drn7/hG7/0h//0l77rv/Ts79/y&#10;P3n2l7rzez7y1u97z0uF+YnMS86BswD9kgvoTUTPeK7jyEvhshFzOMViFlZcWn8k2Opy5H2h1Qhr&#10;AqQDVhLRjhcdxXQFCKaFI1i/G6vOeTqwG0HepWDI6BD8Lbmu4Re3msZLofm43gHopciv5XtE6UcK&#10;5IibwejIBLqsDD75n0oHFUlGH/rWGdSgbgj9EiFcH1KWCuqnrrNuDrQcu8CNQG25NuuxVEK7dMRM&#10;0juArwqwBuuDIvSnOUBdZofwFUJT5EviR6wjRR9eVGeLzxzrN6OEQ90fqnMxLdkVNGyh3gQaVMSG&#10;qcr5cb3FEcJZyAbTunoyRHZE2zfboNXrsxbrF+ADOc3AdrCbbqEdb2Mr4WuDVbEv4eyIbVNIQSUc&#10;j/fuZtHVjqtkh/lfhXC1wSUnebXjG9UgXFKTeRqkw4SBrdX7LB3eHn3T56NmlrB1g0Ole1oMBKq6&#10;aZPlz1Q90oAunHS1t9HTZyLNS/o2ZA1ALTc/YY7+xPb6Lj42mOvxV2703+0ztEtrua6qD2I3Ud1p&#10;A8MhbdN1PFCTFahoD642fCSr122vkmabDwZgxfCWw2G2TGXFyhPVqVESfkt/1eHhQi8xTdptL6hV&#10;u676Nxts4tYoreNeFWtzY1/z22ZbyqpijyW9mza7mlJjrlcZc6K2sCmFVVgr7drsgCCSgwOXdLiV&#10;ahPU0MxLUmjJDu5x60ltFo+ty9IRXVVydWZV71YGudpsvGqzmvkmQ1ZODnM+ogZXjeJscHLgVeLA&#10;7/z1r+y2kbrzP/z1Z5h/y7/tS9/9488+MPhN3/vs7zxODtzLgbMAfS/nzn5PxgGm+c14t4O8NUCh&#10;qJTsi91gWd2Q/1lCZer1wBiiw6OULFllSamL9/1ZQWM4aw5pwAdpxlIS+1jsFMOmdESc4ODygR7a&#10;wM6FJ5vVKyM5JWKzTQQ68uuoju4jzznOik4d7dXLIhi3Fz7I+ZxQ9k3JMuvaIkcOnit0kqM2Dka1&#10;EG1vqbHzjf2wm6xYPqTx0ApIOMiWEfcra+GLIRmI1I1oG9YNY1z1FgkOzjDWZt+Rdw3OgBLlSHa5&#10;0ZQukd+SYu0hxrjP83iJLFKGxmAby2XTYeo4oAEEF2GpbDkZ626GzkOjDE9JiG1GezHXAx0R3AAN&#10;5YgWDcVb/eSma232NoRLbF8TvwbbRj2UeeS9MAopcAtHOpTqoPLf2mxfSW6Fttn+OQzxKHg+ZyBj&#10;eoppxEDYyFiTZ0LHCaiTm4bjtOVMh8NED/EnfOg12uUe0222TmSMJUC8JS+pZJrAsVCA1kXkpzvG&#10;tD2K9q3GvuoMJOhUgawT4M2PdpXOAnrstYStYcKlMYMzLzDQarOO1Txsh/8o6uTQ7W2a9nUUZddC&#10;RBNY4IxjAdXQ5Rsqw22u/nAIUYVBKJf40O63lbPfjLmPV63zt0JobAc/nU0U8d0e7D6bbQ9wdZ5l&#10;ymubRWeMl1pzxAfZGSfQRT7cR+/aS5vaBKgI9mU3NB+r9Hg9bHaTdTvqPfzScfYOJ//8bfZWOz3b&#10;nxx4wRz4A3/4rXf+u976pu959vet/8Fnm2x84D97rnR+wUJ5XYY/C9CviyRfIzqMPKSpI4wu1Zlc&#10;mW0SjJLNUmNK6uhn382pHoVbvPLPQSBIFmr1zYzF1HHNYTqafCBWcGkHoHFbI9alIlMOYnET7P2U&#10;7zjaIkBRz1Tn1vx8HbF1pkXQKkSiSHJCzZEFsxxkpylB5hx85ECnpgIc+UOzXUEc4RuNyYSF2TlY&#10;Q9tJjYayOTTXzYWadWtuQ6+R1TT5I3FV39ScFkTOqddsMnBwUlsGAR4MHClEyhMpVc0uaWZa8pKE&#10;FQESXVQCnEFbEgao1QsN0fCTPW15JMZWJNYdBvPvMAFwo25uBWrVw1bmS8rQUluZdgk3e3WDTbpW&#10;rFr6EJIrKB6Fwh1VP+5wjrTc1JY7xHFkrLPNavVhNa8uxTrc0BzHkivZx4YvOF1V0U0lHBfZBjof&#10;NsTRta4ON9IjpmUwSYMUoJlB9BsEHqoQVa31xQvbCHYlp6+0m4WEdjhiLjMtwwkflnLogroq196y&#10;zVOYOzY7qBBz+fAo5gM0gA/y92fkNMbN8jAA3863BxUNENjyQmwFO8r3aMvVKYBmXcCVBGe3nuY2&#10;qTjiIoZoVN2bfOZQgCH3I2hcbTMUY7Rfyae9yo/0Cek5LhGodHa8RNtU2+xqTetAmwbSLgLRr0OM&#10;6PqqE1tZ2j5q08U1T145m2162953ZG2X5oYOuQG+WJt9FB941cTOBicHnpYDv+cPful9/8nssPHs&#10;71v/Q2fp+Wm5/YZBPwvQb5jAXwVyN6PMEcqvsWyusMiFgJXPu1H6Ya83vgz2EAZsho9mRyQtHdYb&#10;lXaoOmJliX04bo6yJiQgKf6mSWLbAfSA0/nAGi96d9C+8sokeSQe8G2suzkupkt8W/kMAiiJZTtf&#10;9qc9uKFCkOCS9gZIS5GkpRzmRCBXJct2hO5WMQLrFselBMx4XTQQMddbgqLaed0Qa2cCO/lPa/WI&#10;+yVhpV3dGyJ2oDRAQEeqz5t+YF95Ap+FlhklLIJYuOHQKeny9UKuuOBRyFAhoxR9u6m04fULahxp&#10;z6sYV/XhuPKnpRuPpGTvwxX1YRMUSCqI1V2sorkJpebSUBKlDG+1/fykVBRy3EzgvkHv6HWHRI50&#10;OdLmDmxfjy5qXeTOfjUUDcM0lISN1KMSec3IZ0LrtDJcIg6QY2h44AfOt3zLtwQso8BJjFf/z8Xh&#10;A/lAa4q5tGSTECcLtJdeGSKFTieaHY99VY7AB/J4uaqRBHM5w088D6VnH4CtbnmoKCMesVk7NsPl&#10;yVXSbmoAabpokBRVQdEmrjtXWJOuRqUxjoXZHAnyzKOL8mrC1YBkFeumoIdSNaoPUQzgDA4MgCt/&#10;Nnkub1fLuklGO8Cv8grBEboPyQ6FpKUAOWlVHKorVs2NTUqvInmQG2Mg0CO4HWivAO9TiVfaZne4&#10;OsTaLTel6XPBSzAPinjYbEvtDgE9hVkdVMWz2cmBkwMnB15mDpwF6JdZOm8obp1KdTrk9N9Bqo1J&#10;JNbkhMgv/8cbvvcxF/gZy4UzYMiqPc4TIvNGP8sSGb0DkQ6tRgx9K1aAFYjkr3EPsfs+/A7sDPQN&#10;oEXbKJ9x12yN0bu943KL/Jw2I3C8KcgbQeomqmJLqY41zuya0gyhL+vlUaQIMeLz3WpIGOj1T7gn&#10;5y+JZhUBJRg1qgXqoHLsqoa0UKR9hOxNiwG3zNy0L7poj0MHvKsyaHdYRMt6kNB30yyJKJwfWn2E&#10;8BbHpiIh5VRkKGlR8WT3Z6jLRRZfsx8LL7Zr9e1hLDkxUFucetg4c7EX/l+l6GoDEGaDWr7epowU&#10;YktzAGytWNV79SGr/jdDWkN6IAWh8qAMMqQ3OWEF+lXCH7FBq7Rgr3qhtcEOnx8R29cGlHMEz954&#10;nNOugPrpu971Lh2IHnV43U2eoF1d+kFAUTbMpOvO7WpUY60jd6kp/9Zv/RbagjfW6jFDHmgFfpwG&#10;3qOrxqt39UqPKC2qU2BmrPiooXL7xoth+oBn03I3xx1+4JLNtra3XDadxkOUdpgV8JHdypAMFEal&#10;Sxr4rUikIxzWhjPR9+PAVbsU0I4nbO8hBL3icIOifYmEg/6ndVslHJpzlecaIJy5ZFxDS6+CHSQ/&#10;is2qk0hccQzdGDq5qd6rrrZwh0b5U8gHbbaZsDkv9EA72rUDZ5VLY9uuCW3xBbtm5qZ0bhLxJd/b&#10;3mnHZlvh6dIB5I7urbc2HcVADxbdZLPNok23c5VdQ6mutj8bnBw4OXBy4E3gwFmAfhOk/IrROKKQ&#10;Ud/s6MFgggCrY6zM+ixdtCjDTqz9xuWtfMnQyVhIjHtH14zFy/us46CCRgrahU6jH4OzjtIeEuib&#10;8IywrxOhNSJsfOTkSIE68m4MDZo3o2eh9aANeS1Ae/eBfOhUkyi8xcFuG2NpLUhGrHy+ki/yUYVk&#10;HS7Fymby0BxwZu0bXZrzK29HXhHgY43MZty8H8iKoQX9Ia9NnLk48quGIJBNUa6kdRrQfXv0kfYg&#10;IzrCQ4v+GvutQfwmtrlI9SH/gw+VHQRnZuuIFH0iStzRiv+gfdjy4BssRe0vGcWt7oj2gYxHyn9Q&#10;GuJjuLbTVoyr8h26OlRF/Wn7XRWve41zqdBz3irr+/i2mkOjfSvM9OUlG3faXTlzK8w3ob1MC7Ft&#10;g7zAlIdD+OoY7PFaCQq2etRACJzs6cFOGu33PB9qrKny8DI/0z1tsGJQavviUWIOJh2PSx+YHb63&#10;PYP0Ukt1UxoefvcOwuIAD/kpIZvTwaZRc1FHccmTNOtWdon2o2jv6isCv8u4w1fgDJlPg0BElvOw&#10;jk87gFKkw1qE9upyHuquUrHpxFSJTWfbCmyD9eKRWX5TbYZXb126JIvVLWuGDPFAId5ns62Em176&#10;0pw15qbByRaK1LUJbxK7KY5Nvl1SGyA87jwrAnfY7MCklfaB4qb7TTY7dGxl7L4StnSe2mY1jVtt&#10;9uF29ChyOYGcHDg5cHLgpeLAWYB+qcRxIvOVCGZlhGmPtzr44IVTX+Ptla0d/1Fk7OTtIMczuqVn&#10;XmilAE1QQibjp+R64ZXfOVkD2RGX7CceV1OIbiDkAdNUeTOs78zTiNnw9JJEOux2uJFId2A64JBP&#10;klJ2mH5ELiOjoIvZqa/zs9sG+z/SZVUPsnqI5aVvPyxJrQHgI94FYaSfZj516A/ZdcdNhPeZI1sc&#10;6KomSMX4eBeg1nRIDC+lrJ3tND62Z8RNpcpFKiDhKoKgotSqknNsh6c4rkc+ogPH28BANmXOWEiN&#10;B1e8iN0JjBJHi1DRVi3f5k6vNeNqPjf3LKi1Bh4nYbMl25gCkCdwK3C5vZmwgaGFKkfZ1Icmx5at&#10;2KuSAxyGD6cXVOEwVsmTmx0zeSCvLnXnsUTXpG5KGuFJgKwPJp8I4dcAbGtd+0CcSTSZ5c88JWqt&#10;uySa9mwA6ZmFIQIt0/c73/nOVt0B/JIb5Mlltu/A5C1f9gk4sPEF+/zEm2U2wa3tW/0luniVSst1&#10;9S77OzNtaWICwYgapnhqX3q8Sza7iRI2qzMcRn2Je/dprHNWu9l2EY0hVIT5agIrAHgRzbUIlO+b&#10;ZHFuTWgCLzklgTTVm8wck8vmiPexaNMhO6fvwBQH2dWO+lH8cJO5iclqs64aGZqsAqBvLfdLHLhk&#10;ULZfdXXculuZmy45eWncS+Sso6+W21xFfC/cZtW9FtmOzTYJEDh8S/NhpQ6qA6QjtMbhkgns26wI&#10;DxVd1W/fbO9Wofu8wdnr5MDJgZMDrwoHzgL0qyKpNwhPpnyjEJOQEXyYkhET+CbvGjrnLmGNqwVZ&#10;5XqEp+nLdoFZ+pTk0zrFmlEYA+UkJS1aMtAaTDfyorGTS6yoduPO00b+Y/xkDWhNTkZcu5k2rGmV&#10;KMHbzex6JXNFbwSOOxFbkzyUgZ8AZ7Va0v6sdNuseNKyhRIc0jjfp8r/bBLq14osU25qS0fYbDEp&#10;T0Y5r6lGGy8JlOsrdYN2G6wRuUE8uRxFT9Z/bYqjr28qUl/cRLttwXPH4gpLm30z3aIStyg9s+UF&#10;hg+99N3MqfaNd1XXSIR6Dc+NKGyBJN8GVIXaQNBtNTznfGTMD+X1QDJKIUqCj0OsgxxxPkfaUEOX&#10;XW1NLZfV6pV7a8Umqy/5pVXWO24qQFxpztCgypMJikS9+/MdQj/CrrUNjyVcRb4zL4BS/29oLObl&#10;eUDOWWW/aen34fn69dI6VuVEpXsf9ksOULa0/epz5L9eN/JllwZuOW0NP9O6bcucgFj+47Xw+TTI&#10;dfTZTR6oDuciuu37N/1YegzUCpNzNgjyUSI6hq4mGklM4icuesa5ZLCbTmDolX11KWOCgMbVtzQf&#10;VuO925xXJ9MYbpozbyHAqDTmhP/t6nPL0tVw3cYzjbY6o3s/aJLDCQwO92TBrU2wrd6weohgny2b&#10;UnZ2U4FR49alh3iwHZvtEWW++NhxNUNpX6UweLLJSb13s5qOzaL1bnN7PR99hxW3donAJbtbpb/K&#10;+ojN2gau3mqzO6q4r/b7mrnjGTa5qjaufn6I7KDNtqyPO6XVZjet+JLsDjqKs9nJgZMDJwfeHA6c&#10;Beg3R9avEqWJEgiYOuhfY8ROjTpSoZehBnAsOaUOleStvz/TwY1BCV1MJn23msijA2grWVSXctAr&#10;y6AyUDKfNV7sFKKD/o6q17BYDnSADigLT0CA5KZlM9ha4/tuxt0O2UW7mx0P4wZWI6YcPOkAGhb1&#10;wRW72DhFzFSQKWW6mkYOWx5qzelzKgW50vX0LlIooBFnt8YyHL26ONh9xV957aRA3cZmSkdt7DyH&#10;Jb0peVBY52XkZvgIxAdvW2NX+dp3VbBhd6oiX3xiVSBM5nB5GkV/ATZ6gzOb1jQuNqUYMiUb5aJv&#10;YSDX5w7z970KgOQQZ5Y0ah2DY9YxYSz1dwpJj3tg+9Clte5wQyUEMcjHe6gDbRFDIqSyjnXV9m3g&#10;Smc4o67mOiqaJ0Y60mGej8IxqGtQuPf8p8yHksRpYztKVt2wPSeYNi4FOBDFUugczc9HIeG1AaLr&#10;HhSx8Dl11bgLvIFThl3a+SjTTXehzepA0HMWyWr17YoVWQ+n2vAyRNDL/5hzJpqobhSYBrmIi0CN&#10;iQGseOZKCtZR8hw8FmVjDZ/KNAngmQaB35tvBHPUTIrYq4RRhtWIFdB8Bqnhjzlo+MzhKADOuDJk&#10;0/xXL2RB86q72PTtjNuy3jEEvFn+hzNx+DAn/yO1HNnFG0YNbyB8GZs2SBOcJQFkmg/dZUWs7w6+&#10;tRy74wpwZbh9pXcd6BK3m4TWmVxHSeTPrfJSSQZ/mmOaWJMv8ths+4f2ooNGXfRoQ7NNuXhxoDQE&#10;d0k0a7NNibe8NDckdWmeFY7Nbp1nx6AAHLp6yeTR/+EB7pu/2nM63I6NtLCG+20htqy9PvTkVpu9&#10;hNV9NntQZ3Z813nr5MDJgZMDbw4HzgL0myPrV4bShGhsnmh9x4DY0LkDVkPwETqPaMaUI2CpKxnp&#10;dvBn6MzCZ1Y9py9DW39JF0sPLL7Of5fYkLp0AtPhYCPfSA7qRo7UsaPIiO3aeIxI7JujuSSGm7Gm&#10;ofMIBO9ISy7lA1eVstNO+TOgDXwIpt2P1ZeUfZZguq5ejUhdgNQUOi63pcwhT2AnB5NbmgGnV0aT&#10;Gzdjr3KgGxisdx7VigF8iiBUeJE45T+DeHEYo1/SoqtIdsje6p2OQYYaTfJ/lqSxGDC1FWqylGUx&#10;RvXz6ohts63SLSzpDXD3BjUD7CEsA7HGkMMt4+1C5RECQ0VqSXC7ZQoVY8k5hvboKYoeCQRArDV2&#10;sFEEhgvSVwzu6ffaNR2hYuhnuBF2CS0niJvlz8dl/cCWw1tG1lSmWK2cAxeRw6nBHVpyNyqRAhZV&#10;RXbb4CQX1W3WPjO5CPaBaL9+3VUPDA0Cw7Ew81d+5Vd+/dd/PT+/9Vu/daj0cDIof8s0vXpmxJv1&#10;lJe7Kf5mCMx29SGb/pCW6cImQr/5m78ZmGwJnYtxAmnA04j8zIlOnpAAddJq8Mw8KNUHMjVDEY9D&#10;qFPjl9I9XFp3LoZ2RmGay8+7bVYnYKgASs32fVXsidjz+6KFHsjpUlnvoIEnHN35yXUoAubmfMdF&#10;K87dcqfXcc48rjnLHMUngftcasnq3uVPX7kJ4cHV4zZ7VbgKq+W44rYp05tIWJ3Ard3lreQ3Vs0T&#10;2SXDx8mRofEbHK50PtJRo2gDOdjxqsLriMYoa8dLNgujZMimwao2L63N+lDnURh7Ajk5cHLg5MDr&#10;wYGzAP16yPH1oSLxhNsmmpKZMHRWIM3mG2vQzK2RUOXKztbMREusYmOj5y4eGVm6L0fS0RzUIFyL&#10;BMJWMXbEs6ZnDrEfSXf+0HXkzfCOxuaTHbSB51orF053JBzsIcx2VkIGJqPjQZXtXspxh0WUONOA&#10;3X7z/IDV7hFlRmRTSOS7Gc6a24Be4IzyQQvFxgDsYpYFzTxHyZaj7GsMq4W8z4FNdqlR3lWUphAZ&#10;hfW2vXMoFcCWqVlBZy9w+KBoRrPOD8HTvMJqIzhYr0kbZMQr7fdpSBO1QlBVfJ0fKbQKIZRcj54E&#10;mdgyFs1GrhCC7aQltR66U0lnJaPOCq1oc7D7fYzd7+XK4tbGS102jVTBgaeKNKjQXvAVO0PYEtbh&#10;gcMilwmDMztvsO/zczjaZNBM34dgX90QhRwpK+cE/eTbpJSb08a1/G71S63ZMiUKhkPYnLCeA7Ev&#10;/xARAcX61qWwLgb1gQ984D3veQ/FFAhxFfARrUNvkYIKn+HYOecd73gHq9d5WOicgrfnGIVXXFPa&#10;5z8oERXoBFDj+AGuAJlm/WByRT4DpW8q0bykQuRDVZp9k4I/ENBAIbdt0kY2to0ftNlGrDn2QIc8&#10;HMgdOgkC7aCk6KomtEAFIqi1O7ITPj+v4qzOXG2pMzwI+SpAGrSqc64O70/lTV1TMaLEg2hsNlsZ&#10;2Fd6mrD7JQG1VgNEnDdt9iFoP7zv5jyrOTS3V3ofaLNPh/xByHfYrLPksFl+7ozbY6n5V832edos&#10;ofhB1p3NTg6cHDg58OZw4M5aw5vDoJPS588B4uY1jxqBewcfXdcz/ggEQY0aK1+l23w0nV798qwh&#10;US8xACx1NCCTarIMCo5tRjlruNnZwojIryYqA9qlqLfxoU0gd+JtxwGwSRjnVxOGp1CbTkSBv/KT&#10;ejHrWCkV8QYuqXuo4D1oypEeDVm9YgjqDirVOEnHLqDknPd8o0LRLtQsQHjnupnWUfJOnqa80mak&#10;mtYBuWXNl5+ImHMKLmoXfGuihq3dKruAYsOTzdA/aFCs4XVy3irgxQJqTK6C3Ox+FZl9tecuK21d&#10;A972CyvShorhqPKoY+nCBtaU9emS/+zrCu2AVX/8CX9Quavk3NQA5DM6rmyIdRNUO6hWSM9FclUS&#10;1Gy/AI3W6QA9sRelZ3cDf3Se7FMt+bgI3EIu9gmvswjHLTVyHWXG7evwUWPNDZKRPm62be0m+b6u&#10;jfFFvDKitlDxV+uQCG7NZmiRrqxLzEjWWzlBLnRXbzHGuOjcZVU+d31lYfXM9EWI7PWfNdrx83j+&#10;XKRqzC4uacB1DcHq8HCz/TON2QTf/foRfdrwILxf2BoYghgHMNuEj9jsUDO6dFH7Vj1U4Ru3W4HI&#10;gRFZNYGbmKMD3GrT8yI6poAcSOXRhA2TPJGi0esIdYw7sDrS8UibVqd9h9MthQxiQ3+OjLvTBpht&#10;s57LvWGzjc8mFYP/KzPbOh6I/0O6twY2sarlAP5Am4Wxj2WzD1RRnGpnQ/s223bn0OMi15lnZV17&#10;e20W0+7judnsjmU9RJfOvicHTg6cHHj9OHAWoF8/mb7aFGUKZ41hyGA9GkEG2cLIGSB1M/AaGYjh&#10;CPEukFdOBVSSPT9hT0YHKGK7kduQ4nJ03LOmiB0z9bidoZkDmAZcgmNWCT5rUD5CNKiWJ51mbCLQ&#10;GG4GVUeUrENqEDjSa7ONEa1S2AFFfdOKc0STcxY5uvH3yFLM3g2aTeapJoAAZQiGbhmZKSmOKIZb&#10;HudicGBXmUtL+dasaVP05m+t84yOhg/FwJrY/pI14KDdyIOzBZo7xJTR+YogBR3oDTJdXcLi2BuX&#10;whOfz0rVxt2fYfWtx8jc1PMWCuep78Alik0sgMV80JCcsyVIrlh1gqvQEggpNrGOGwXLkfYmftYx&#10;8UscOX+6KmSw0v+ofpd42MJtw7e9TMsVGcuJ/7vN6sra1Wg17BJAyY+VnhTatLJbhX5r+0FLhOJy&#10;7C4twUBLk+nFTt+6BRa/24xJBN1wQmGaQPTUDVux77CvW4l9JdqzxU2rmX6V3XKiKuEbhqOqwFhd&#10;FnLBhNsPAMorPP4JEHYlyiLoFKCFiUC7SK2TbGeCfGPscQI82vziF79IoNIxAPrTCABkyL29k7dG&#10;m/yES+M9jAEcSlXLvnvcZjd15rF0VWKVyK0qujJQqofvGkM084fHw/C7fWsXjW1g3/Zvnl9llPij&#10;q1fJvwpwQJAW1KCnnnWsTWZCy6DuKp77DdTJ1WaH+NqKB3/4ueLcZAL/uDhupetWcXT71jqut7Pq&#10;n1qrFzdVZXQfvu5W0jbbt7YfUdcBZFUkgWzSvmmzO4ipq5wo/Rdrs5sIEwM8ilBOICcHTg6cHHid&#10;OHAWoF8nab4mtJB0JZigMkX2np+dye/Eox3rm354MZG6RcAOE4ljeKua2kQHix3s+mwfmPwchdEB&#10;uQPKnQTJKpVR2gqnZdxM2A8TaWkdRHJAbH9c2L5ykhFlFIjZbITFt0bwdu+AdQViciJbUgsgY4co&#10;8HF1G0WHXp0h39LMWi11DVq6TNIKLxxbg2B6wWSXA6c7m8ymi+vuW0WbaeO6QzSSEtWaAJcUK8YC&#10;OdR5oWIn31YTrJ4c9yawLmalwWZ09Qra2eqXDVLgTy6mGaV5TPKOVKelYNbUcBRWBqJ4BJMpQ4ND&#10;MJRRYC7yGDhd4hnCzHAS+OqemtZpNqaBt2EDFg3kOGOvthQTKmvowE4vOWNHmTZ6tcoJU86sSjJU&#10;FMLZnMTdCWCF+5IPF3GV2EdsgNAxVaxGGtmdKfjnCoajfFuCvRRLk2xmpnv6pkb5G7/xG2OjiUck&#10;5BUFFUbhCtrjIQKq/xT9MT2r/23suk0scfUeCiUCzUOj7HGRRcrZ7OJd73rXd3zHd/ASjK6A4Voh&#10;h85jzhHor/3ar332s5/VP/Ckk75RiThA3Kyk6U8GhjZoV9NRB9EI66xpM4yuAbZdS7jkbHbXg6lC&#10;stH2l/zJJSezeX0VzR1KK4GNrefNzGGD3sLn9wy44yolvLu3ujo0MA9OmozI/5WiO9ii8ktLI3nV&#10;t/eIgxv788hAdb9x39XexXxT/VbmrOgNUO0cHou390mkhXtwnh2qdWSebevu9q+TzcJJp9pwaaQb&#10;m3r4Qmz2kgkQh9+tSGfHkwMnB04OvK4cOAvQr6tkX2G6qA4QfJgzZILPT8sZCUrWFBGax/XOfyiE&#10;JfkkYbgU5pKlUJ7g3DAIlCxSpAGFLZdUW669FNxfysdMS2ywxjSDtIPZlGxZw9xNLYEtNLb6v9my&#10;Qz0bdMG6s4s7NLITthBLJAp/mhUtdPREEghY8zMFiFQfqAOyYC3X2ZuiMXe3TbbyYFUs0u9V86to&#10;bED1Ab4FOAvqc+Qn2muxdZCwGUxz0bBbc9A0lBSEuNUDeyuzoUT3AiBItnTWNsflRa2EJa68RQ4H&#10;QmlOwhnKji0aasHumooi3Z03qqsyiiutxiCZIXhW1JYbNLgIE3Jim/x0+WQusoIb79RFB0vMaCYa&#10;GD6k5hXFC6U+9Lqbxh1x4BhZgd6msXZx9Ja+CHuXE/5vmvOAPIhiW9u42Rx8aY2f7ILS7uW4jj2w&#10;ZWuI8oVw/DlFT788SemZbf0ZOtKHz/ZCyfFLaJp6hTfgOorHIla5+kByXoPuVvnb8LG+eK3wPxJh&#10;u5v8x7np9FChnhHalWF9HDgftM7HkLny/ve/PwqJySAa3LvzS9sCoEAg7aPP6Y5GsWs800Qa6P3E&#10;B8g+j1zxVHPEEMioYk6c5fVpLX1x60jpVpsVyECvAwxuoeToOcemS2kM29Xcp7dN2kAVnvQBSsMj&#10;9ZVxayUZqpvbknAfLYwokvcx4VIvSBPbZoXjXh1xpesSlzZB7TTOLcV31WYH8OZYq5nYNvA20puQ&#10;v8qcOxpsGgWOzluNcIZ4LJtdlf/522zLBaqHQzhos5vuZeVh+4fVVO+zWd3dptfdVIlLA7W3vEOX&#10;zi4nB04OnBx4LTlwFqBfS7G+2kTxhjvTOTU7VlZazrCWQYBCItpL0gxckrjyym0+apQjJ4AyH+j0&#10;g/JZDgImCkwuhu2ylDFQkHSBpJFK7q4J5xpy9dAgPMpn+5ETUZfJEtDWwHcEf13KHKFqD0cvq7dA&#10;9tjME0bEBjT+350PEDp3vjFyqobsiBQakAvPBmC+6TQw8z/VpbyLTbUxoCw1JvnPZ+i+8IUv5C5U&#10;U0rmZTrZopQzRKoS+dhgltel4GilgxFz15W/6Y6u5vpg+Bqmwzo1B71S6EP6wERLFRA6LGcalOlQ&#10;K/PoftCPgBj84TNfvD7PcOybHFDsvOHKxzRO7YavvcnJO7IF+MYOznxwEmnCOqrGGYttW3OOaeeW&#10;y9IjONyC7LK2hZ7woAJpslwarqqcoVpZAz8t3XSFlgeZebxZO5yMiKtcPU8DXDVBIGPc1kbOvXKp&#10;ixCCA2uf+6kMxtUKOWz5OOF3tEQf9JnBjU8gZiqJurI8lucEaUMNlI2YQDhXML2oAc+uxryAXduY&#10;nTe8iObfodt3UPqqdInFwS61C4PNxQgFB84mOW57gmVhXJy039DEkDVtrGKr+Ugzos+V/Mdd4xBk&#10;nX4SM+cIQDYHi5PnYRvyjc/B+YBnAIKhSAYHZoRxtP2mMfiLPORrIz0PAmeok3hy/SabHaM0YowF&#10;Vo57qybf2r4ZJRtFoMlvqtshNyfVE2t8qyCaTFRLHm5KjXGZLjn2aZTDV53nTfbbUl4FJHMG4S3N&#10;MdzOrZsQawu6ZLP9JGNVsGGP2FTjoJhaLXvcmxC+2rgdyPHGQz83O0rpo9isQ7ycNjsYsmOz4j/8&#10;5HB97Wkf0WbH6Hd7MJzPVYU5G5wcODlwcuBN48BZgH7TJP6y05uJP3lXVszlJLM+NYKUBlImYDvO&#10;XMyMzmfiTRs63xi5B5WjTjDWc5mSloFMJTE48N0wBiUFtXRoFTJ3SRS5ZaZxnNEjAB0/L8HpUNvQ&#10;nIyIr7rBKNhIckswRCi/Ruojvocia6mEfSbJRoHC5Iph+ppoDfg7dCHBTjDWGJTuSgHOM3rEAe2B&#10;QJKDAjRjc5GlrCyOo6UijgJ867d+a55YRA2sTYAD1WrJpNpr7Ynz1CDe/e53R29NsVoxomCpdiGO&#10;UfgQTpPTHIaKXKFSNiQiTxiXF/9N/0xvciJPhsYCUAIPioxxw4pUZlPnzZGfFJhc/JtzeMXjn+gn&#10;H9eiNqfyrCOO0N+fXZEJpSkDsUVGcMjDA4rOfBAyo+S/SMI3hJ7/WEqMPQjnp08j0C4Ro8qQK9hF&#10;zlVRmBYI0GiqTHuU+SZOHnQdrSTdBX6i0vxn9OEG26YGk6G6NUGiaKmtyca2rxaNjZsDzZCn4MzK&#10;wOHumEEUurqBccEoRExH3CCclANizklTbc5pd6C1Uh2U8ivdbNUrycEwm29hIFaGW26NQiLNcK2v&#10;XQdaCpz857kgDegLPj2pxWkwFgDBZyiwVLAqmecoqEra52cQjsMJRdluJZuuOBwjjuqkdjckK4YM&#10;xyMcGre9XOoOtL672qwjjrHs5UQJExpzsHI2cThcHAzEOgb3+u5NytxIblKttULpJTcrSpcaiJWC&#10;5sSfw3cxHGAhv1l9SefFcKhxX5eHlxgFHxpP0BCHtotWicHA8VPOKDsbeEt6OzwQeaIU2ZKTtjLV&#10;A/0ZOGN0lvKB3wJlFmvtbR6mMfbeiN2kaQcbX5Lspe5Kk44wZ20sN5Bde6qheBo4oDRJrsOBtj4b&#10;CNaWV212x6B22CViQ1G7Czpw1WYHr5oVDe1Wm9WnDVZvErXabLQ6HLavE1NLpBUVTT6oYGezkwMn&#10;B04OvDkcOAvQb46sXw1KM2G7UG5gPCZygphOHoi9+npHz8Z5O4wweiOeBj4FHWPrjvYMrNORVW8g&#10;uZmDMe4I/R9RKhBreNdoyIdbh+soEOCSvxlME5mNNFXCbxp9ZdQa1DZd4mPcjzhSaUpFmLe5hUkY&#10;yuONXM/PVCLcrNnovKNbx2qlgskpQLDxNCPCJd/rZ8eGFCZYJReY1L5BpqGx3M980hi9W6qHZjWt&#10;ckMBQG9UQGjPRfMWoLFk9b6IudWDKhLvp4dqxmI1Onkp5IfAMC1Vm3DeCt3QloGMPzt/kO0kt9Sj&#10;+e6iBW4s2kqiJ5ZrWQ5pGTpoyH/O1fzgzN4msFGe87K/ufRQyJuU/3hjGZITl/DrCXFQQAPhcWgR&#10;Gpd+sq24aYEPsFrIiIDc7CVc8oOVaTsUO9q60VhIUNz3GUJzWNv04sNhHteNl6flOiEqDtQsDXCP&#10;KRljwrijfra3qi4Fl8FwZ0DE3XdHwMDdjIUy6JQopdExJ/7M47RcYQ/onEAUQIYvBSv/N/kSnkF5&#10;a6RnAacDXOV9Ngvmq81e0gcHvdSgLUU/L3/sNbjxHNTPSdDp4LnZF3xAP3v0SwgMJt+Hp36seW7Z&#10;EZTQHFFCh3v0YRRqb8NcZTfUqXUe54kmg0DPDg3KyQXyhUkvOjbmzkrNrrY13TW+gqlnJfA5qOL+&#10;EOs8q+/SoGyDyHYIaY/xstnsVcV+sTarwR7xGKvNRtWZRLzlLKPqdqyYlrzRex4nB04OnBw4OdAc&#10;OAvQpz68XBzwndlL4RfzvSE1QVuni92R8LTb71NLUGKAS0ZKCtpJaYBY4vF5ONnIfvhlPN2x5iMK&#10;ALYYCcmcEdZfHVE8ibRkyEi2R6DP6Cuvrg7XDfYj7yNRfqdbwZDVMfyXD3nIkfWPbLeSNhE0xUo+&#10;1qd0qDMq61HakEuUElL0zNrbFJrdooEiLDgzRIqtn//859mMmGRs/KexFzkf4lD9kPWay4EnoXaL&#10;A3NQSVbg3PX/8UROG1RVZPtKUato7sI9Nn5Vvob1dt8UffqG2znYeSNtZIhFH7nXV0zayRZyyC73&#10;4qBNrrNzd066gE5tyEJ2RkkBOuUzHnXsFM5uMoeDjU3qdEGdO7VMm5+rfFU8brXf2GwstLRkyxG3&#10;3D2uPAdpfEgzLRrda6PgCg3YLWHfh19FQ33TMHMFPdGyrgJ5PRr0vMx5rCamGj/pkyEuRgT5H/fL&#10;Z0L1us44OKtmC7qqNwO+ZR13w9cQRneuu98XHgy3wzmeJADdUIXpIBMHOA8ZDdtR3NapRSAnTAfM&#10;GpkOLKMDBD3BoBylWbHyYWj4mBS6vULRV+s99m3WZvrMB1rKvpI7nJzs4dq48FRPisxAtbVOnUFq&#10;Kxqq1sOR3KHRGU2fzBVQGoi1tmBZg9v7omk01CIRENq+za68alQH2pv4q66DwH01fp6udbXZ1ltd&#10;jd5m5diYNV4zm32estBmO8u7w2bTvVUdgfJI23gej8ROX2cB+nlK+Rzr5MDJgVeFA2cB+lWR1JuC&#10;Z+/RPKJtkzR4QR0hJ0YDRBjmgTmnZiQcg79L3OzI1YLyiM5NcR2aqJHrFjp70M2c5IkkuiYbxFhH&#10;hlsD+i7nQSBSMAVdEzOLVgy6ic8RZLrNmqt4d72lvKgrJb1PUTglj6T6fgrMsD7y4iOBFEGiMAgR&#10;AqkyNCEdvHadAgWghkIJm6QiAPk0XOCk6ABYtLQVjERR1uUnS6GViAqGsvG/Mz2GoCNr+pSXkTFU&#10;g54cYFAQY5RbpdPtgQxAynx8oC8/oYjR1Sv4ky5+369x288kc7fXjMsT2JufLKqS+T5PYp1yrvNJ&#10;MTIKRGb1WSanUkaxTHHkhC1EWLMJvehhyGE38KysZ0dm5fUQrh7pq8rB/M6FoKWdgCq9Y0dqyM7o&#10;aCAjhnXs922x9Qjaz6eNUwPDoTlxCHkgxLYJ8Q8+Aklj1OMm3DTGtWNb+k0wX5vG8CRGhNXkxDXO&#10;0Ij5Z/bnAYA2qy/VO7VP6HOsHqeHIW9m/ooJHUhjHzm0mQBHn6BM+aRErrOLNGY15iAbc8JAjSpV&#10;eHaUzgFPQIxZAJ5YQ29LbMvdVNGBzL4KyY3hplaiGg6sFivJ3OSGFveIyizhjT+jP+Iom6CgvaXJ&#10;pNYVqCa5mdMAB5CDaA+Ftxc6LCYrW5xwsZGGMyS7L6+Vw2gsj2ZRdefZSzarZckcHAId+xC3TYoG&#10;UUanz0ENDsrrqrUOIzoCdt9mL0E4YrPNt/v0cwf/YbNy5jkIa9gsJnCfzeJk2lFjSoa7jpUrPo8/&#10;ItazzcmBkwMnB94oDpwF6DdK3K8Asb0AbYQm42cmeF85hzCiCqLbHGnAp6XoaGVtP+IhnjCqJsYd&#10;EXMaUFxLY0N/ohDCjgxqFebRI7lLUjRwXxvs3FrTD7MCWNGpJj9HdroC76TrUqpzVRcVhMMdCVWJ&#10;/0yxFD2LkdmkOPWmFJtyK/9zzuJZIsj8T3fr1F5ch1asoAdn0LooYfYDzUGBA2hWQlESdMy+OUGj&#10;0LfBUnk4cg9LzK3/mIDwzXBiLKnvsJG6zG/eSsURPm+Kz1hcPemlphCuROCVfMvPiIN9M6zXiIkn&#10;Q52gtPnm0K2rnFOZYlAeLYiDguCRFWqg/g/HAu1BkkcXfNgQD6MisWgaUV5V9Qc20CRxQT6WU/TQ&#10;PkZZRd86eVUHWnyQyWJ/tUuWPpC6J+pOycPnNGBu6eRRpIYKhQ8owxMR8pKDVfGsusJz9jiG4dFY&#10;HHL2wMFCx1v87RLbGWJ0lBK0VhyCz376uhqei3yzNIfmw4QOem0dQMBFx5n/3b/7d/3kID6EuwqC&#10;vgDhrmV0kcdX0BLbyYMQ9sXuyWvU0MXKETet+JJK6OFHg6HtPYo+hJNNu+iLjc+TauagRXf9pIPC&#10;gXWsI6OPNqrlYOlxz6PioZkwRD3sn/JK5DdHURs3eWjcss4j3BoPcppXq802JpwbzBjAy7FLCtY0&#10;HhHBU+vGJvznbLNDAW6y2afmj278kh09EQKPaLP6bYrLBLRofs8dmb/SIN67g+0nou4Ee3Lg5MDJ&#10;gVeRA2cB+lWU2huBs4GU0WfneGFBpnZqaqn25nCyTzOreAR/I4naYd9IvexO2GGgzBBGUeTYQSBo&#10;5P1cXsPvBLiD45EnPLosO9gS/80IbE0kTDI7H4D/Vg/XxKbhyKIe8RFzgzU3HslJfg6qEVYOa8E5&#10;oRLNVhhQZ3Ccu7nOS+KbqeZKr6mgBVaW8wCZYDRLYtne1BFzToVadbL0QDqnjqnArcxrVgkc9TDV&#10;HA4+48l/vqtJptoG1SQ8UCcDFnsJnIwIFW5FMgalfgQ+OU8zSrpjzeAllIZiQ5SpsrV4i/uBA8+h&#10;130AkD7yYhMJrDvXw098C2kG8DkP/N4PWpZK0SU+P5DDQwPbbLFcrjTal0YUZy2rTUw5rt3VZBiS&#10;ljB2c6AW+iPSfiuoNp8YQuwxq1ljIPmfReuuhUcNbgWOrDVV9EfzZzpAzWBdO647xnrluuCa9JDw&#10;Abak8BpL9OUnOYmh5efQq8G6dcprrW6JyLR0ieXqpRUcI1pKsyhGg+jMt3/7t8c/BOHhxwZK3LWN&#10;DgcE0Ir81+vmIgV6doW2/eZzi0FdGyy8Oqha3XHFf70LOVeBi95jqejmLKwdgdLa5rFG34Eji5yv&#10;m/ZmV6O3OkPx3+ftEDSI0QWhOz2pflxZmbPpkG0GTP+3ljY3JFb8NZ9VT1ab7QctbXe6iLYgzjfR&#10;5pYB6nOQ+x1DnDardmkXr6LNEuqYD6IJ1ppx7JnIEmy/nK+C3aG6Z5eTAycHTg48BQfuybKeAo8T&#10;5smBjqc30zlZ1Oki22xRhuadd0M9XvjtMLeH2GT4yBPImV1fSaTLe/28ckgOSdgRNNwrtmsxHdaP&#10;xOAphN6pb8d8V9PCzoL6XG6b3oA2ecI4SDzMWC4lDPuE7/TaTDV7uJGDNSGm/YxO6dP/1toCgcIi&#10;ysMySbK4TepGMNoLkBmIijAaklKXS/Jzq4sdAoeEXtM0spdN7tmLNbyUTVlmiGZaymE53jiAqTTv&#10;08zBIl5QoJbHMvCusGM7OaQOjQrD2R2VMu6OnWJ6Qw8ZhYqVa5BDe1wEFa7cgr105EV41cDuikAk&#10;VRuogFigaXRcvK98eR/PuxfIh9VoHSnQvkxBWN3TlAQrpTYbJ/SF6vvs/eGE3wRBgfpYghO8+qD3&#10;OGRobwbmCtbHOlZZfRzma9OyjU6TgWP4gThbFv/CKEwMjeJiTzS08cqoWOHA17co1FtKvaCBqYJJ&#10;ukRePEJ26TF+gBHxHumbBqq6CtNXhAluow1xRY6+BSZhAm/P5Akoa6JXtWmbbZUTgVGD3lE8eHhE&#10;M9uNwPz2A6vf4K6+8W5NhnWrVbYCONbdo9zaselCi/bdbLdvXjV1+1LYZLgcbgXTEWE4aIiDiskm&#10;YwcOK0qDkFZFzp2RW0CiNLgkVvTK4bwsveI/eDWIeslnn6e22WaXynzabNv1o9gsXjrS5GGhb/Cw&#10;9igPszM1EGca397qW872JwdODpwceBM4cBag3wQpv0o0Ekh1tL1meiOqIOplnam5ItEGq1AJ/gwB&#10;N2O1zpcMbalbJaRIbJFn2pS58zNHfrKmlStpQK2NdI6NgEfo3EM8lkg2k5adYHR/XJjWyYAFLHjS&#10;yeoYZQhuPx/bQWMkWvsIbyZInXFJixe7nAFwaxDkP7TMeSvPSNtQUdOqTo+53klm4Lj+MSe9DzVV&#10;UQcdmr9GzzvidlzKK3m1PKu8WceNTIe8NkE1IY6+Yy87bVgJIkUG7qNeP+QLFZCwswhaRbXEPMhJ&#10;A+v+OQ+HsVNelWBQpJwsImuu+ZJhKj7hWE5aRiORRriUeOBM8EwX3+X3+qbqHmHmfc4BKacvGk5F&#10;NciM3QkErqxHYn91dHXbciG+jtrB1e4vvIGWiw6ID0qS/5tWcBDtBojiUWccYx2E9qo3c8rgnRIs&#10;C1Zwiyw9U+d73vOe/MyGSO1SNJZLBT4bYJVYdM55DOOTtsHGXPfrsrmlgfjcjk20qCZEgj7Qcjbh&#10;5RjAblo0yGAgloPpwq2A9XOdXAwaTkA8D2ONdiN/xGZbA9vYOdfYwdxj/bn23SF29SqN9qM7PWlU&#10;MS7h9hQWpDm352z2roM2n4fatESuYjsatwRl8sCqr8OlDgZaW/b93r5eraO3Rg1laA881HJouNFC&#10;E9WYMC7mf5V7L6TBE9msWrQyEzOX2EsOat9mH5dXrVqvtM3C2JCgV0dFw2RXJhkFbYrmcRl7Qjs5&#10;cHLg5MAryoFXIF18RTl7on0fB0Yc2cHTpTTG6DMRQPJG3+RNHMBq0+44IvjN+LvTWkvbrLNmORvL&#10;n1ngmYtcIZcm+PPYzBDu48xmr+Op3X520fnbZkuTLigabTbTj4HwToYwpDAy9sZtwDxOfqvBmjea&#10;leVWzl19DGKNzxpTmgIhephjUVuVyPVUYairqiSUIXx0scnblW/gfymLo3jBntfsaJHaKGuKOcwM&#10;0zJ6m+coeXzSj1gsFpscKoJL9qI+wA2sBjZyq5f75WcXcFumdKcIGBL46UquVRMoGrLAXFvLWO43&#10;AnXs1gc+bEKSw0cRKfT4Pj4nbcimc23UI7uzIKUEj2vmA72BhtlKFWLDBPc4vuQ6NpFsUQ735U9E&#10;3OrBgutXogC96pta3YaveqgATe8AIic94QFMeDJuabbPTUMeqGD3dYelmH9cECbGwzAAatppwMTN&#10;w7nN4XpJrwzUHruL465LKUEmoPgKYpsw7lRXn/N+yUmHmV74lkDIDk6OpZeTNKcAIGdQngiyxz0F&#10;C3wXZe5ecK1FA/aSprU2ts12sb7tt9lue52GPnm1DvmmRTTn2yfoNjfX3g4xyT0JGQJt9oo8zJHh&#10;7ahRkibtPtXd7zUkcnCIFTGp46mG6ufjkMEun4IMd9RqrOYgTRnSRtdup0XQ3L7kmlYqbLmyZV8Q&#10;Cm6VfivzkLuW2IYmVveJ5qAE726mvxJCKy0UDZtdydROh9W3YxyWqw6s9jJsFgYOm91E+7jNDrUE&#10;WuuPg75aNhtskRerRpALATbh/SWJ3K0/Z8eTAycHTg68lhx4+3Of+9xVwr7t277tapuzQTjw2c9+&#10;9n3ve9/JihfIAaIZvyNE2Yt8L/87aDBYN5a9G22Cko4vE4gkHBm5xKWw/u5xn7QjRBE1wr1PfvKT&#10;H/zgBykOXhp6RKgHMWwGdt5itnkQzh3NRLgxd1w2CaWcSqwpT4w+6dg55CAnHEvRMwykQsfmHmyP&#10;4Lv5qgp7Cu+oivqcQQl2LXaDIdoOejwUyU8qaySlNOBgCba2oPmEalfxmzm0ycgHye8Ehmc/Qg4m&#10;ITBVGz+x1atgwBPkKQyBdpiW2nEGykUtd1PEGbptzVrz2jhg2XAjOUMzqo1Xh6AqQuylobEIOPmi&#10;KrBIGQZaxaOYDkpsI3PVQNq0FXeT3w1az3k+ty+mq6O/kAZIGZULu7JQF03uCns4QANJlg/tQNKM&#10;wiUa+KosCX8KtquQvGGgcwhnsLuhabkYzof/733vexuf0XLTonEd+Y/GZgg3HbK71sGr093e8+DA&#10;YwOeUeGKebbUthBTys4YcSDf+Z3f2W5QM1FPhAzVIM8QrovHjfPOyh2CaDbCAQfV3kcb2aVK2wA9&#10;bzSUo0aRNpuek14023GYg8YhX7uD5GAvCA9f3Veep/ttFbpDcJuarC8avprrOiUVcnNcBMRzbl2Q&#10;zISxDdD5XQvy7nE53mqz6pVT/4DQyAzFHvY+1PVRZPGkQO622TaHqzZrJVQO78Qwj2izDoeIN+fN&#10;189mieRZkASfj4RbT6pmzw34Wfe4idWf+MQnPvzhD//iL/7i8V7f8z3f80u/9EvJvne6fOpTn/q+&#10;7/u+4zAPtvyX/p+/8y/9v/710fiD7/q9/91/8h3f/Pve3r97cIiz2RvLgXMF9Bsr+teNcLM+yoUJ&#10;Bcb31swhjX07SliTtOMMGpkeZYjnmQsdR3W/ZeeuVlTNRug7fq4AOw+n3Hk1GutYbYX/ENHs0Aue&#10;DJ2aAg8tiNo3E7DNZEwgdKG7FeGcsFVLwtOUM1gUDErujwwEfrKHeGvOUC34r2iGApujrr0o0VpE&#10;EEO3ugZy/ucWYTRvEkAUA7V6eB1zY2sLafEnXShnd+FJDA3WrfuQsZBFp1LvNwn3RQkD+b9TBsU2&#10;00ZoFlNWNVs1mTZDPbgIe69ax2OZ6iacIMya+t50WMd4fGiV2aqZtt9AWs1YdD/aHx/xxbZEt1ml&#10;iz6sNmg+74m2Dx+cd8J/RPAqTgEPF0TrWzjjVhiwSwvKeaz785///K/+6q/+ypeP/GTTnj7a56hv&#10;m5OOhY+c8E7SaE+d16+hrgNRJqZizkGpWn8LCezU4RMdMRQg7kvn7CQIZ7SUdjg7pO1LpG3QCWhl&#10;4ACiZ9ObiQxIDmfoxZ7QGXq0b0IGbpuEtHx1MphY29dQnsHzFcjD1Xgfgmo8GHXfuDK85QIoFclb&#10;eifEvQYtdtxUqmFQDj1YKvOlaL1yidgjPJGcTX1TE1bjuqrb94ngefa622bbw7SRXuKh14eBPKnN&#10;orQe7VjUZ/xG/3wO/H9SmzWD0HE9B4rOIU4OPCkHfvsffGmtPmfET/36P/zv/iu/8Su//Y/27z4p&#10;bifw14ADZwH6NRDiScIGBzrII9zpUJ7QZ43FH4uVI2Vd84rHGuhx4XRKaW6zmc+MPPNSqtOpyMEc&#10;e/Dq6Vi3ptkGxNyixOA+EiMparZ0NpXrFp5Sp6CumpO8Z51bgZk6S4D7ecz0pUYDf3rTWIe4FKl3&#10;UqrshrxapiOBiYgpQGfxHXVeCr5UEmECQ/TTiFUfrFmzG0YOtjelJTuu9kcF2xIZhZoRq2gpZFMM&#10;EqXedHXV+abxUvaruKGIbU84cqsXq64QOqFqWcMfFl+zWP5x7fE4NI0L1qG0OVBjvd8+wE1bO2K2&#10;acMzhkvMP07I828Jga2lqkonyW0O8rafroXnGHvvPPP8yXnhI6pFzCC806AF6VLYOT0/edYV22eL&#10;9kv4tyzaMea81RtPMp4fYAi+1dFPGccsQDNeYEKfh/7nCmuoG1XcY275AAaw7DufB5A6Q7DF6/Ld&#10;RTcnuU9wN9nsap5yVQGBYXvLq06jG6z4CO2Ic2g0htd1/nW4IRqnlfs4eWuv5pJMuxXIpbmsNXyT&#10;D3JjU1jNxk2UGibIX8V80Hu1/TpxqBv6z4GGMMGnbfOSzQ773efnVZyfT4PnbLOrcFfDWb3ccXE/&#10;0GY3ufFEgli9/RHNH/5tU8eMIna+XPJERJ1gTw48NQf+h/+Bd/LHQN/0+95+VoP+v37lix3/4p98&#10;L39998f/0q9/8tdfWEL01Aw54T8KB84C9KOw8QTyaBy4NSBw4I5jNosmXuzk6mr8epWwRtghnmdQ&#10;dRXDOxpYO2A94D45mzxcLx6U7Ei3NkV5B0Wjy0jbGLRXFqe9F+kLJqu4G2EgWJZizw1+smiOt9HT&#10;JlUMvlzHrqB+cy/wXWI5dLvzN1HaxAokqa42zgBnsYalB+q8QYzCSq/+s3jUw9lRyCBGtb3XfqZl&#10;rlt9zk9ro/ATfDjnFu/Oc0tW5ARMdo7Gar8ZkN0vwlqVkh2eBDbKZwdSM5EXCxsh+eH6eTcEqQAf&#10;+bxjfW2qm9a3TxFdEJYFuLvxf/4dFSiPQKgYsoQf41VF5YMc88GJ3x7o0ufzp+XFjggnW53Yh8r6&#10;bCsS3xt85zvf+Y53vCP/3/3ud/PFv00SULD2QoJqa8XNrmvP09eXMJSpJS39mNrLLTySig0CqRdn&#10;/438z97Nojp8At4MCNEodUOcedrBMz83D71JdvfZ7GrIw94VX8Nv6myvLPAwemx+DlqEdslL26Dx&#10;AYhyp81AbLTvu60tN/H2YOMdj3oQgqrbVIwgZJOTm+waFrFyspm5iqmlNqQ8cDg4wdFsEw1eseqJ&#10;9eoQ+OFWgB3FaGgPF9NBaV5t9hxsdtMjvVo2u697V5m83+BRlGFVbG2WoKuD1UcZ8YFUn91fQg5k&#10;V43jxwvB/3/2V37rP/Ozn2fo/8b/6Yt/4a99bSOO7L+RGnRWQG8ixt3f+Qdfyirpswb9QmT3qgx6&#10;FqBfFUm9KXgejG6Ps8PsiNJb4gM/FrGGa8fBjr4j5HW7gzsAviRdNiOnLsGseNJlzY64eJyuzaTl&#10;ePerLRsZU2KDSEbPT2qUNLCSCwdGJsyInRGlWfpm4Vu0LtUKlhhT4aU2kfZREj4SyOe5KNbkuPQl&#10;rpUukeEWBdze/qJlYT06LbtkADImeLnFi+qG0WnQlehR185PPwAo5GYI2xrQrDchMY7nlXb6snNu&#10;71wJ86/W9Vi32IX1oXLDsbBele04+sV/iwKQAEroRoseDaGY5S02jX3hS2AU+qbqDi0aabxUe3LV&#10;IaM5yPeqmK7a5gtpgJSxHb/GyXLmQRHiBskoLbVFVu6PxkORXghdz21QvSilVb/FxH4XFqDTDO7h&#10;9PBU6M/+o4ud6UOrzAm7GLECXdoDGce7/3xonRTaFrB3nDwumm18GAj8h3/IdfiQE7/IOqwJUPu0&#10;r0J8uM0KE7rQVQ/IXMe96goa7ArkSAygX21mNr3DQSGC/aLtI1pBc2Bw4zhzdvAByApqKGcHLU6O&#10;m/jchNWRxrbZDIGatFXcUucGX3rXIfdhepc45kz3iCJ+IlDPx2Y3eX5ErGrdgHDcZi8phhCG7bxm&#10;Nqva7IedT6RdJ9iTA4/OgZ/75LPv1Xv8lU8/i+U4PvTlPaBTZd4c1LupQf+Zf/U3Hx2xE+Brw4Gz&#10;AP3aiPKNJsRoeDMkTYLnZrKcUA20eHQwRNtksZkS7+CTUrLhwJHo7WUTm0mCKUEwbK6Spg60B/8p&#10;NHRCeweZMvaOvge7dHAsXTnhO1EWlSygGKZfUpgmPOcUPljjxmK3dIRXzcb8pH7KG9mXkB+6DfL8&#10;D8KUz1xtp9TWvJShO/cbMpXzA0nQTkf2CQl/ejjRFk/gwExLdZQp4UP+A8dPcuUKpWHqeqyIZGdn&#10;iXUgbI2HPfkPk62bS8WQMkLMRbe6zlibHHAgUGJrEetQ4gM5+Q8Oz38nivYzEuL3cPRyqztShdaT&#10;gxZkM54ivIoFaA1k6IAaTmUZEfcHBlkx/eqW3W8V8Y5fyq0of74imNXBuLs8cmPbHJ7ftMmncV77&#10;wF9hjKxt1KCGAxmGv7pB5OIGPq2Eacx+F9aCc0VpDom3aWdQy+LOCNEEdtUIUSEBtIdL52EMLbkF&#10;jWoLbIQnuUv1eWfb+sH2YarNtCMCvTRzDSavzeCV153xvai/HWhgOA1w0xHJqEsYisBoMBBb2bUO&#10;d4RR+202kdnh7Zgc5R660SSM8GBz0hda91UQVznZ3TfPN2lvxRN/0TtisxgLwHMSG2G7/HW79iEy&#10;VeigrIeWNpOPi/6Svh2H0ELHvqSr3d1VgA+02aF7coOTYfhK51abbeewqZ9N5o4c2zSucuamBpuD&#10;3mqz8me1WQLj3sztJvTOxicHXhUO/NN//tf+63/pi6kvbyLcdy+tkn6+lH7mZ3/sh3/sZz+zOehf&#10;/akfvnjvkbDsIZ6d/9RffSTArzyYswD9yovwJKDjy80wKDENdUBWG5mUUi2iUnx3lkIEkwIidW3q&#10;jL3j7aXAa0RaRyKh5yBrkoSO+MHTGsEmDiC/mRnejbP8oRDwEBkNHDoLapzN3CgWWEdITGmtYUSx&#10;nYllFFeTgTMLn6MbXKc2YQg76hdoKQXoTiYvJX62AU/K5eRym9ngJgMRNChtJkWdy9mMogkrQCnP&#10;rSOqD5Ru2Qi710qnC7Vpqs+ObmqaW9kMwdVSI1lK+zCWN9nDNKJ/0dgx5x4LfCgZdxfP0fzQ0h9m&#10;hFdct7KmiJ+/IUtRy5H15ipb39IcVoP11qYyDFeWNqHa0nxvdHu31b+ojsMbYxQ+C4kCj3W1uYuT&#10;30xrB7QXRdTzGRfPRkHWEVkKjRPQmmwQy43V97sFPXFf8lTqsADpRbV382GA70S3dSuyHlQHODCB&#10;BF6V4AlfNt/IniGptv/Gb/wG7rpdqBaB77KKjbfURppGncmmvIYr23EvO05vWO4lh+8M2BNQz0fD&#10;nwyEe2K15aaBrB2HLNpHeWsH1EHa77CIVrZNtPuihj9UdDB8bYb6rceK8D4TWq96xrTXGJo2rVSX&#10;BLEv0E2bbYNtARFyM6ViFL4dpU/omSiNL9nsQH5TFvtKe0QVb53Tj9js1Rn2iWz2Em5tvKfNyg3F&#10;dNVm24Tv8DNnl5MDLxUHPvKhP9D48POPf+Br329fsR1dbiTnWW22jlevTPuszv31x6tHw40ye2Dz&#10;swD9QAae3V9qDhA9JCdkeRQH1QSWK/Kle18ZPkJMYPLhINLp/GQvBQ++4bYJaj9MPzL6Tpsd4DdB&#10;7ix05EX8FFrHqURsY93EZgx9HBkpeizSGHoQ2PioMCZmLNKhjDLyNDqa5nkii6xRUnqmUGslS5is&#10;4GMR3Bhl8GqklzR229NLaeSaiFIxAQFxY/TcAm16raX/XFHhc77mKlwxXqc0bFrLiAzUG7bKNCN+&#10;zNYdRTbVxlf+A78XTQ8VVe5g1Tl2kPFlCHs1n3PO+nTUm8KZKtQDUU9f13MdV/i7W44MGfm2nq8I&#10;q71o5ppjt6WviHmXwhw7dw//cDc5z7/jqsZyzAckmS/+2//t//a73vWuf/Kf/Cf/yl/5K0EyV1bv&#10;ge20jj1/cp7niGFU5tD8/9f+tX8tnAl/fvRHfzScUR/ckAq3EGvSRbSraReh/2k11qVonrFEtt3A&#10;KmnMEchM07190DAKTUB8Bt+UI3jy5kcqy6lBZx10aEwN2ueLaYwdgQkneEvwITBo90iXfasZXh3I&#10;OzbbZjtMeLVonW0T7ogys/3ncBTtKpWaA/XdfYtQW+yyintTqwcCw4dfurtvIKszbLCtNkcMbbB9&#10;k4Hd5tLotmlLGQS2yDZhthQ2Zbfj0IaSMLOPuUZVGXAaGZZo8N2LNGMGYe8jwi3fiGpojbmGCa/6&#10;/1C5fePSV/fJKtPVcI7oz8DtEW12R6tXm21f2oY8SHgsm20nfIlLB212xwyP2N1T2KwOs92UXGXS&#10;6b3gbsLzbHxy4OXhwH/pj3+LXxfMyT/9b/um4PYf/yN/0A8S+k1CcR5djtPy5dLtT7z1sZ/x+PhH&#10;3/r09pLl41APtfz+H/2Zn/nJH3r/obYHGn3oox//GhE/86Pf/6zLIw9xAIvHavK3/tbfSsqTIyeP&#10;BbPhnAXop+DqCfN+Dtwa6h0MBBPasiIpwa7fmEp8wwIljqu5Cg0SNPvtOFLKBBwJOzqxJNYcZZ1O&#10;sTqAptlBwu24ho+GnlfjtksNOvMUvmF04A88R7bTAfdA7ypKHRmvidYO5B7oyCid1jpoTpp2vlgF&#10;GrnuXhyQ7/UxXDNnZERUdVWAccJPH1o0V0261K4hl/zsTQDSd2fvFyQ4OCZRDiF6lofUZEvqaUNd&#10;6RJDxDzDtW673Mk8U362FFYygdOso35t4YlqlLX11TMMlJRRL27dRFsbz0mvZIR27TcnPNy63/09&#10;Rk8Emv/sS8Bjjx3AkNyEX/ItCgiAaDVb63LsAHkMyp4rjLYU1P4v/+W//FM/9VM5+cVf/MX/5n/z&#10;v5kT93sBs2FczxXd5zXY0CXkzkLg/8H/4H8QzuTkz/25P/cX/sJfgCFoBb14cmMRdjgiDLy9QStV&#10;gHS1GrvjAdVY6Y8S+rGHIaOGP3im+NociA3Yo18qMiOkXvae97wndbTsOgKN0JX/vPWie3QLJt7V&#10;aM8mUXit/UPmwNgjNrsS2EAak1ZgRZyTMZvofo+gqlu4zzPseK2dW+2jNom9xubtLZivMvySLjWq&#10;DYTzZhEQ9jXB9jQWuIamgEbLYVybnmplF8268SZLd2y2xxVbXl1KFJ3/sRdf1nG3Lh9nri5iU3zN&#10;B0eEw/DTCH/YTpv8JcXYV7YddRoiuKpCl2xzUy6XMF9tdqjKivCqM+14r9pLN9ixuFttFqehvHYg&#10;D0/IQPqcTVXfJMqWOzZrx7QxGDY8zkXehc1kQWx8E/fOxicHXjYO5FOE+fubX/iHv/n3txfVPQLC&#10;f/WnfuSn30rhlnItx/t/6Ecfryr8CDi+gSCoPv+/vnw8UQ36etT7BvL9JPkFcuB4uPAQJNmRlk3o&#10;eK+Wz6DtR5Oki+yTYAzNGmqrh/sQCIwITQybOny/SlQHtSO+OR7uXGrZ1z0nuuIAPXHgpMv3Tcva&#10;5Sp1owH5AwgcTNGvCnENZEe4iYjZwxRBpwG1ThQgQ3SxuM9NKY3pkXXS+BRfeI+bZXSAMkhtsTYJ&#10;g9WboXZfTPsg39/Bk14rsxn9ajKg7Oy+aZiG4JfYPhDOT54AsdbJ2mizi9oNBgJYuMpJDwQ0Ctlj&#10;75FVSyV5pBkAIeNVfJ1RMGIo5bETuwdk/WO6gKQp7ih13artj9geGsMTnBvcGM/DHK517CoOCqKF&#10;ctzzXIX/cjaAwEhf9Ki0voHHmAVwYvDhL/7FvyhDPvOZry1fYY7gf5QwhoOB++RG/Vmdc3uG3goJ&#10;ODx7a7ew6UmG08AcQGmobvs9DR8a+zOnGH48z3vf+97sxZEYAH8euvBpbA3EUjgmlN6eXp92k+E0&#10;mTs2u+moDyrqYIjcGL73CNpj5jrSBSTtuIPzQ2i8yooRz4A5WO2HeU3jPr1Oi31yFbGdBg6n/g8E&#10;hjiGQIXc3eXDiFdbRh3DbALZRMOW3X1YMT+ZWxXBps0e55vcbg9g91VjlfjdYjpis21lx2kZaPOT&#10;4Rx0jH4V+Mtmsz0vSJc+amCrbowGub7jLm612X0+G0MSxD6pm7oqzbPByYGHcyCfIhxfI3w4zK+H&#10;8Jmf/fM/96GP/thOufnrtraoXS3YT/lrd798qxrPDTA2b/WmzDnPVtFfa/b1+0ZX90sbSm/zZmff&#10;522YTfBtQz2acKg+J+cFYk6eogZ9FqAfTWAnoFeLA7xL2ysWLxVojDkSyrDPRgILkmHeJVzrffvp&#10;B2nMyOTv4F5DaIBXQa053kg1rfYa0a6x1Ga8nqHXJPYqPjZYSwnQtY7eucR98HtQcBZmzhM+5vVq&#10;igt8w4q3ufnSGplJd3FbBsHKh4BNqSLKlqol75myWUT+d1V9JKVdAx0sNR8DgZYmP63aqxW5Hswp&#10;12bcXN/JpZvhjDVSGgpJltH3tR2G2IaOsLEVOLzllXlrNyvYoQb5SY21OWkO0NKhY+cz0ggQOOMu&#10;0uoDi6P5yX6y2Lu1XcrQlJ599f64Qj51S+t0kr9a09Au3d3g9nAa6H/gWwSEUU9N0QuBj53+sT/2&#10;xxz9z/yZP3OTy30haD/1oEyI1uX/7J/9s474H/2P/kc1fLSC+izlgPZg6pXK07ZpkRoT0zCjdfiQ&#10;TRox1R0XB5zRQEPQ6fUu1YGZKDwH+wYwC9DAxdH6GTb4Yr0zj7oJGLAaTeyICm3OdAdtdjBns1fj&#10;0DY+5qNbJ9x1yt7RxpsaX9XqMWcdad9TA4ox6lnD+23CPEJFcxXOj177NW7HHTT6E2ibrrtxvqQJ&#10;mthqlZu+vQMDh14fLA3lgcNOqVTrRC+NYyzOxU3yarNNVIcTPYtdmsikcah6O65B9cEJ7ojNbkpq&#10;1aubbFaNahd6RC3bI121lzsaX4W52uyKthxjBsl/NM2ZRe/a2rsvsiPMafUwtDZ8ZXTwwXxckXCV&#10;6rPByYE3nQOf+YWf/+SHfvAHLu6Bkertj/z0B7+6OcfHP/qpn/i6j/j93E/85Fs/9uVNLz72kZ/7&#10;iezA/NWfH//oh37uJ6oE/cmf/pGv3vpy0wuF3Wr2sY/kx1chPEPj53/wK9trfOyDX7vxAPldgPls&#10;QbgEf+wHHzDAvV2tPqdY8c/+s/9s3mj80Ic+9BQ16LMAfa+Izn6vOAc69N8Jx0fU7tKtBBmkCh3f&#10;COdSWEMDI5Ue90gktM9y46SDUfJOQgKEzaRrZFBmO81PCWz+DAIHnJ2I+WoEeYR1wu/ibGcpokpc&#10;S500WVCKCPG8rF/LzxSRWb3LoJQh3ORUVBV0gPC+ttsaklyNiwOTDvFbCs0lxUfpdgTBrVrQEpyD&#10;PLVacL6kToPhLU0Kjn6Piy0vdvgvqEttoIj3FvMyO2+vs3iw0ejuw4JGumgmM4pTw94H7exWgWh4&#10;I7gfMwATSqlBU4IPM9GHtA8/WUYtei/cQcoKdhhfi19tnjvcbkKwDlbxswR1eLM7nM8LZ9RVBJDs&#10;+9///kRm/8K/8C/8pb/0l/7z//n/fHpFZ672fW0ajFkSTQh1lnr/1J/6U+FM+POJT3zie7/3e51B&#10;mCNMy7GdXLEe3dZNS68Ms8Uza62bXiXweXOFu2ubobEKiOuYCSXIMcXnJ94ph4ud0yv4MBxWBuEQ&#10;iO/FS/TDy55uRhRxSWEkpGeZgXzzfI1qmpk9Sntp2uDHcHo62IHYJWjwfBw7VjAEdLzjIGH1PDsY&#10;buJj+zHnXuLAHabdkBWQCmnVex+99e6woGE1w4HvoD0i0qFy2IXTivaVk02bNQoagpDeGIif7MZw&#10;LOfJKPVB3d6ZYrrxcelsBjxSJ5w7praDNqsHeLjNDlncZLPDcl+4zXYopc60txx6PgzqoF+9qifD&#10;ZjGBMXQL2unjKuSzwcmBV5QDv//3vP2+P/R78tXBh3148Br1z5ZHv/WRj7k5x/t/6MdSWP7zP+v7&#10;dV9bO/39P/CRQPvIn/zKUur3/8APfuitT9U+0h/5mFs9f/+f+OiHPvnzv7C5x/TXmj1r9RUIY5X2&#10;szs/9wvP1lsvR2rWX/sO4e43CC/B/MynP/XWhz7wga9A/v4fet47kXT1+b/33/vvffd3f3fC1499&#10;7GOJYB+9Bn0WoK8ZwHn/+XLgjiDvbgQ7XhlZ0AqzA+Kc8xFC8uERfO/HPRmIlZKmuFdJ3oyqTQNE&#10;tdOnfZ5cCtOhUcS6YjVGGVkiHFjB7pA2bq0tN1O1TgZsMDKiTdobvniOjuZXXHf7S3QDtuSWa+dz&#10;nS9QuQkpQ+c6uFFojuP2SrN0rNego3H2ZksaGJdzzv6kdKemMwSnWAU+irOb2i4t6HMOSq75AFfq&#10;6RZbNaJNtl8yq+5FWad3TaUKDJIrfKlQpmatudUVEwU6cBvZAnDsyE6UvUOIBgucMJmX60GPTUVW&#10;NbjbLz1Rx+abrFPlhtdqVdRM9HU5SVDCp9hYJM7RnvCJqHghYENaKM3/d7/73f+R/8h/5I//8T8e&#10;NFg1/0LweSGD6nwwSVYZ4+VUnnAm/KH63NU0J0pnCu+2FWOG7S274EU9N3d5/qE+NzcweWrimw02&#10;PVJfHJrcBkKzAPcLAcEkFbToBu5xON5cgVc5mDXiWGSXZnXJSUKXEI7b7CX1aFpuaiMOVAkbYf3z&#10;SoVuQc3ZHPQSgQA8gvN+s332rigNtPvnvt0hoP0JUQjOTYqVW3B459ghpzWqeb5JwiV1WoGohx2y&#10;Smzb7GjQQ0iR9sWEyzSqqfJ8N8fVHQw2+TCYqWq1XK7akeqk7h2UaQu3hx762Ujum8ZB/V9tpG3q&#10;uM2umj/4eZXAx7XZ5iGTgv9ZJcBwnYWtJDyuzYJS6znnrkFBq48nd/vonXdPDrycHHjvN33DH/y9&#10;b+erg/l7Qgw//elPvvWRH6i9od96/wc++NYnP/3pr475wQ+4dvoDH/hQVW6/3LCOr9V0c3EAudDs&#10;a62eodGl5R/56U9+XXH7awC+7iOEvan1wqRLMN//Q3/y2dLrH362G8gTcvYi6H/+n//nU2hOsEr1&#10;mXbf/u3fnp/UoNPgsfA6C9CPxckTzuNw4FLE8zjQvwqlg+yDwWWasc40MOg+qi0JfcyuabNC3mxD&#10;lLlDoBFPA9ys9dyaaznoYAgodTQ5IBMLjkNoNu44eJw3izqZkb3NkP0Im5ZX5Xgp8bCjWRDQpA74&#10;VkZyTmU5mz+wFjjnYmjZNFf8ug7VEOoRrPpJyZgNhTdZNOLXVhsi3aYl51Rvo58BC0yCctmSgimr&#10;9sCKpdBXbUo55oSXzZWOTHtIzREqLOi47pj67446tUTCDQiH9n5sIN9A29K8glbEkIO8KH9bg24b&#10;UVEzVvjpT1aXZ3Rexlc6Vzn8dA0aBxRmxzkMPjTn2/TkIWUCh4DkUX17OtJeCORoRQru0QqOPINh&#10;c+038IhKRNZR9byywNsAbVycuyy6nWqrmS6xlVNnOAwW7eWuDmdo9TA6zbBhtjIPxR4zSBuLGwJY&#10;ZcBFxO1kmyaeVGUiwL1YdA4E9uoRYRZu+6HUngHv0CLxHw5nx8yvuqYx5TVLW8TOAreScMkxCnyU&#10;X1t5LrHoEr2Dlh0Or1qxU9Lal9RwiZuNWyHXOc7noJt9rwoXBFbab+JGQ5A5zSVw0/Db1pxkadMM&#10;cYIYetgf2OBpOlN5xzBAW222ueRYo1kPt7bRsSiXIaBx/Q5TbSmr0m0LV8W6o/yvvc02o+J4ed6f&#10;cIsQ0fI6wZ4pmGzZ4e2qojsOytlHrWYW4AsifpAAmNx6iKqcfU8OvDwc+G/8n77Yf/+H/8/fS/U5&#10;Hyf8p//8r+UvJ0HVn1zM3yH8v1zlvbAa+RCA59XoI1/dBuTLG378zM+4nvoBCGzD/P4f/fKWItnn&#10;I4upd1dRP2Doi12z28Yf/aN/tKvPNE0xOhdzKw0ea9yzAP1YnDzhPA4H9uPvxxmjFlwE4KVErsdK&#10;8MGyR6t7JKUrPmvKZPg7IqGOkPYzw/3IeJDAz31GrcEZXTo4Jp5bQTUyjmKzEbs3wM2wHggrZ3bw&#10;P55vDyCbiQTph2h0CJuLEbpFW7ZZSMWB5TnplTrUO97xDkulI6PoNRqMwuvbgZDSc05YRmfcnOHM&#10;HjkXoFF1rpjgdeMACUB2rPYZCesyAoo1qq7bTccj8XEriUu5qbaocs29SyLbSf+QO+UqSMt/9nZw&#10;nWDrBmV0Xj6wbx7JphBG1hrG5jxXeFZkFQzmUzWO+FatAxpbdbO4kqISH2x0lRb0IgJ2rBa9NGaD&#10;eGT6WJ7qPjjgIBo8PLiUXHVLhhuarDYiSowinFQKQHjIo4j7yHzOvUJjNIRj0/k/Z3ye83BtyMML&#10;+cBslJ9UreEEwj3dl23Un1Y/q8y5y8MhHgBc0rdWxU0zHOO28nfBC5PnCkvddcL4VZ4jxuHkO4Qs&#10;zYbGDmBAsr0NQIYl3uEx9m22TbjHAsOWxTpFDvO3gcxcASKjfSouOR/hb+Imqn13tLwK+biZOFzP&#10;fce7Ny07vQQ+HKYq/cDpo+XrWJcc+4g0RvtV+lrBiAE0KyZ0lKENaiheT6k4jbTHstYSNgxpoQwW&#10;8bPFJ71t76tQNMYdLWpbe4honsJm20B2VG7TZtsvbfa9allParP6E9BgrLhiSs/628b8kvZeNeEd&#10;lyiXAA4yGZ01B4n/3/nOd77rXe/Kfz5MTaxFSfq1j4iuMvZs8Kpz4D/xRy8us/DjhDtfKdzp/lXO&#10;fHk/jJ/+lzc3tHjr2armr9/s4ut3qDjO3lo1nS8Vft02F9eBrGhc73OtxTWYz8rQzzayrv1GroF8&#10;lPt/+k//6bX6DGRq0GnwKAM9c6SPBeiEc3LgUTgwlsA8CsxLQNYo9lJ8Gazc9pHkueNaepmG5Xwn&#10;9U3HNUAnwLqEp1VRGgChV8Jeir9XgI6yRsMCHyH7CF43O3aMKIEAHEFhc2acjwRjMwk05L011qRj&#10;y0gxWSPoaB49zC0qTVai85MtoRVZMGE1dK+95SVxF7sFcrqk9EzRmSCVujCjyAoDXC8ifZDMXa4b&#10;f4szaduARjMLhcH81798UKq+pG+rerNGqTf8te/VlGwojOrUo0hjeMKWyhDbwOGh+3HT3e2YrexQ&#10;GEoZOtymMM2GsLnIN8QsYUMCKtHKYO07aESsOSAcEaQ9sstAKT+Fkwoxq2KzSPYqQ57Upw3gqIQ1&#10;O+/K/FbjTcS6JUzgUDp67G75PGk8x3o+HHCWiUGxBY1XKA2Tnzu7jSpzzwX9XMfZrTN8GzuJ6MTc&#10;SXkYr3a3OTUIXHVdJ7KOPUJRHFHqCykusHUGVW+oDg7xJ5///OdTdOA7xuEJXh0glKR7UObrdpt6&#10;dW1wX46rfd3qarq0px8eQHq6l/k7k/gR3WuYK3wZtTMfwaIxd3CljyPI7LTpKekhoDZjpBb94OeY&#10;CncCoUsS1zOPBlroyqj1lpPgoF1ydP5c6chkqAqglKxj0YyZ1OF4MOzTYtZ24D1wJj7t22Rsk7wp&#10;waHqDeSSFazS35fpjuq2wt8B5CE224Hlqjk78/W49XCbXU3VKzuGNiSlysWXEsjxGGMo1R2Wuzll&#10;NJw2yXDV9+RasZ0yeFPKEP0OfM4uJwdeEg78J/5t3/Qv/sn3jr/NbTdycW2Z7lcJYV/nn/j6LSc+&#10;87M/9WwHimf7UbxVHxP8zM/+5E9/0n2er4LuBl+DcjuQFY0vY/eg4xLMr1D+ZdjPtul4nY+zAP06&#10;S/dVpM3Y9IUgP5IccEgISA2LWNCgp4MqYqNNnC8FnXQ3vhzB+gBlAGSXNDCm7FwChC2rXWIjhATa&#10;ip7QRhsjKmsBAB8QiFY7vhR5MxbLhYMJK9V95Y7wfWSnHZELuXnVgSZUyGduAZB6dOOWBRFZBIEO&#10;pDzhG/q0T82XzRmAmVA1DVg9DUxAIQ7Orcs0M2lJmUMedjrX0JSOhEj+kOAm2xWNyNhsTWYuqdkK&#10;uZUWbJNeso0Jb1Z2ttndU+0Fbb73Jf9HBblVmiXnqRGnEk2FiLQ2V3LwMGBTJdQ0CuKRbIRFUqEV&#10;RIjpniGaLTt+4CCLHreZ3M6zkKgcyCNQVU4FQ9U7p9Ic2hZyMTxf3zC9Wysel+QT2hNxgLT/i1/8&#10;YmyHDVg49Dloi45rdTK6FKYeKrbqYYNCFdPAh15oHfD1k62rqjFtVk+oM9fftgnodYHpCk1pBCAI&#10;x5l/4QtfiGfInuCCBT3wBEk9BrR0SYJR9F0DJSXo9bbEwbFLNivmY6ZgUK310tDt1tIFR0flRbfZ&#10;Q8uHFdX2DKuXEB9dMZijA01sKzZSVuhXqThiFIOTotGqdQmOVGsCoje6aDgrzt5qBRjtN92soNbZ&#10;cHAS5w8QLaVNZoUfCOPZyebcoc36ZJ2h7e4TGiyFRzKU7XjKuwauILZGs8261pZh+AqlGdtibSU/&#10;oiFH2uzYrKo+rG/YUYsDLXoim4WcVl2vDFsbhN9hs7BdcgSIfPmJ5+wr6eI0MbiEExvqepPNYgug&#10;lP+66La+boO6svCZ55Eru3T1MvaIzpxtTg68wRx4/w/9pFtOfOUTfj/y8x/4gS/v7pyFwB//6Kd+&#10;wss/+PGf2d1a+RIbP/TRj33gzwPlR376gx+7FUjQ+NhHUiX/CoSvYvcgoV2C+Sk/ZPgTn/roxx9j&#10;q48HofmEnd/+3Oc+dxX8t33bt11tczYIBz772c++733vO1nxmnEgYUdqVcm9jaSJe4h1jIG4YkSy&#10;kxHZawC8xLeOVo3VOramI+FdrhPHm2MQCZkM0JE2hF9NiLF+R4rUBPN11O/6ru/q/H9FeM12Ophb&#10;cxuGE5POH+DSiAXvUK1VECsagm1Ww88cLl4TPcJitgmWt5z0T8BmtWBW4yZy5RlGcq2EsLlODTRw&#10;UrDOTx5yMGLLa2iLYm1922RLa+MdfKNLkAl6IfNJt7QbprSJbYr4qErwsU6d+nKKQWg7mjlSNZQf&#10;prUmQBc792EONltHByZWwAprP0IYIMlGwJ/EaQfO3VK4taO20yfBPIV4twsIqq5aHTaiFa96iFvg&#10;yEofqvA7BnUr5mf7l5kDfh9Mg8W+Ws28sqkYqNav/MqvsA19+saCcIxoIxPcps3mOq9g0wCLXkfP&#10;dTbZ77rVERXFfpmMcMs5wIpFmlh3/rONUmZDHob1rMFPJ7U89envJeZ6cGP7eD35cE2tACsPL5lb&#10;2ywA1yu5Dk+YYhjo6jwCycilZdQRghJpaM2WWyejgdWYIFrfGvIRKT+Rfa1TzEMGamirN96E3OKw&#10;u30N87zSRnTEZlVXIDTbNzWtkUR5jE5b95iFsZHYhS9mNZ53cLL1Z5A8JruDVnAch4M2u+rtU9hs&#10;+CDbEQFOQKqHBxia082ucmDHZiW2fWwAEo0Yh3AFP4MfdjoAeT67klDZ5c8Meskr7uNMrx1VgVeg&#10;xEZM7g6HCbxAh3NVHM+twVn3uInVn/jEJz784Q/nQf5NvX7pl37pgx/8uq/qje6f+tSnvu/7vu8m&#10;mPc1/l//33/7L/5/nr0BvB7/1L/pG//T/85n4dl5nBw4woFzBfQRLp1t3lwOJMhICMIetcRqxmQE&#10;czQwduTuZowrEwl67uAp0WQfjLs5utdHHriPKriJoSejl2SO6919kNkk9y3zGTjZzJSNjGJtsatg&#10;x9nYdK29jERX/rTo08z3zTeBDM7wqS4QRnxE2zlJ4TL7h2YNXaJqGlh6ZoWgmAwRmyTsI3CcM6Ml&#10;6IFwAu7UiZ60+ixnrhoFgqDoD84mVGpO81+DbZmqb1SpFO7O6EgNyKyJjuzYLZqHB3KsKzt38//h&#10;HVdawJDtC4CfK6F97Awwhm6+CbMtpTn8cLRPCC8zB6Iq/WlB9If8vKehzZmi6ULr8h9HytJaag2u&#10;O86V1WYzomaoDm9ybF3LZjPnlNXp9StBwYoNdvKoKS3jolNK5nFLah+5laUGOQefniByjoG4b08b&#10;DjaI07iKksY1Wu5z2Ls9d8NhnIA+6hIrNlk6IgHlLswW2XHIm5PyCBV0sDYevuhlsJrWgWbF1Ult&#10;RX6V71V+ZhQfEgzbAX5DwGxvtVnnTaEBoUuEw2a7S5OpLqVv7CtrO2JoeajjJ3yv0rtv/oNehxvX&#10;D9rgrdo1JC4Tdoh6OptV+u2rn7/N4nM42jnzEb/4Q5Zf9PsupjnKmjfYYK9M1u7uMLR2I4GpJnMd&#10;G8mICTjZgondllaDulVDzvYnB15dDvzRb/+66KUJ+dC7zg9vvrqCfQGYnwXoF8D0c8hXiAOEyP29&#10;uJEyHYyVN9MMAinj4w6UjXJGZU04ZhFEk/nPFVc3GNSKoSkHQAwKG6YoGeStgZ2JR+cwI5ofY13K&#10;M0Hel+wkquPmkSndqjwjYL3UfXAJ8nORmkiQlL28hce3UATOifkYZT42S2UpB1+wTF/W/aUlPMld&#10;1sSxGMT6YOdyI1C+yoHNvvu9egi0CEVq0dyt6jtDN8xGe+3C++zBkyyFxlRzxgMJla2zlKGQSCoS&#10;QUAHsxcxzIjBhyXAyJ3PHqq3V2X0/BuERr7eY6KFencxAqzaETVn2smYCj5/Qs4RXwgHYinsqG7O&#10;j+Y7U+g3+uJA1bkjpofuDWXbsVltfyXfEYFGqWLTnwx9HqCYj4BAuTmPD7PXc16/YBufcCBrl771&#10;W781e0PzFMrvsjJN4NKxKU/aywH5oMNZ0fPKoK7ZuMmf9l09+hGv3h6VvpfCElXiKvP3J4VNrAaN&#10;PWftk3+Hvawk7wOR3vskewn4pTlxWE3Pbk6OTkYdFjpQO3PUVUPetNkjmIjGCg22cN3huMJEzMOt&#10;HqVdQaN9hzS7y+MK6Coyw9ZUbBVsX/S0Hw+2b7VZhniBNqvTCOY5T8zGF7yz/CIP9nKOV8x1nkoy&#10;Nfh03HMJHxxAmW+1WU2gtctgMieE63zbIyft3NpYjojjqp6cDU4OvBIc+Hf94d//X/z+b1lRzcV/&#10;33f/gVeChBPJl4QDZwH6JRHEicbLyIEOjsGPBLWDufsyH0KWDtNH2rCyo0NzA/01ihWfPhF5TjZz&#10;iY6iOlvoc/tuNu70Y6QiTW8DgZ8uyxJnMVwTkkuJ0I4CydvO0zrolC0NpAlHE3w9MIFpl0HtDjkM&#10;x4fv2FUjfamJWJhIIYPvAWbhjy93M0qHtn1+NWNZpXM119phZrAlH4CcgdUDzbXTsBbEDsK8/0jR&#10;X5TCWz44zsqUg8bIKDxUsKa2wwpvObRicvuULIqkREUi9ED+PFb3xiTnPE4YF0f5fgy90oIhrHV/&#10;HdpjIX/Ceak4QELuozgrI+rPwfw/zVK9jbGkkqs/RDmvZvJjBfQl/vSEolu45By0bk3DLf5x2kz3&#10;/I+7SNH5Pe95D4USXhDBCbiAmhEp96S928Tr3n3QeMdctjODjxltBAygd5UbmyzFCegKxk/owu9t&#10;MnmfzKt3RWm0HOQ8irGoga2KV9WyhdJYPbVLHEhewnMNe5TgcZtdQ6Ors+0+8NxtO10npqHPjcBV&#10;w9kRGbc2I5BHUaFLQPZxRiKPaLOgsWm5DLRvs/uqe6vN8gopz+xTd05JN16UZ9h4fq7jNplQmGhy&#10;gptlN6T8ZNFAvysj3+6w2ea5oTvePoPyfNFn7YZ2VzX/SRXpBH5y4MVyIIXm/9TXb7VxVp9frERe&#10;0dHPAvQrKrgT7efEgc6pDNqM7SzodEB/EDMTFds3/I7dLwFkUOpBI+0hluo4yVDPegEZsqU008sR&#10;evb1xqThbwZkhtQubDER6oxI+GYjHRQ6inXq/cj4JuYboMP50bdZmtEpyOYtPMoNhuDi70lAsaiZ&#10;1bU0tgDt26YuPqWyQ5i7ghXJPjlI5tUuayKRKygPb0d2den4oE/RMiglGRjblWQgqzkqxiWNhRsw&#10;mY4kPGRHO0mFvczZ7AulcOlgneIpmHMQZgixiA/JVP2g6xIQlGTwp3Xj4Ohns1eaA3pgHfuYAnCS&#10;na6v9NI3ypNFxCnO5rGN5sMrIJtdVh/bzVoznVmGE7iq3mPyBX5cPcvf2ME/FfO49HwTJY5Iowi9&#10;bJHfjgVe5Rblkt66JGBZ6yfa+/5qMMTGPYdu6pUk04W5fu111WuNOaKd5yUpSNqR6ewqIT3KpcY7&#10;3vuI0anSl8Zi3CN+Ev40B44gsLZpOB0YKK8VpTYTbXNwJj8t9XJ+0GaHDTb8fZuFG7ZpBGApEazL&#10;XXfMQSA36cwl3g4DuU9Ml1zcMA1+7mivd2n5cJsdmtxsb1kMnQGNxmGcaynDLexwLy2jY4ncKDpD&#10;XUdQ+cmjTSvLQsvFeNd05LPe492R1SSbw1dtts1ZunIx5yxrWFeZbJJ5RGMfS7tOOCcHXgYO/If/&#10;Td/4kQ99Zb3zWX1+GSTyKuJwFqBfRamdOD8nDhAnUbJxJVTHZ2PVxsg9jmA50omO/wjUNjOrjgJJ&#10;IXx63+itweKltGRFtfPSjjU3UVoJvxqTdYZm1Nhw1gB3kxVHmLzDyR56UEEkSl9WQ2TbDetuNhaB&#10;tE8AnYOP1Lm3KWgzEMs6OLxOHEypujVqk9WDsSufu9eRJKHbQNQos3ZMf5DbV5sNtNsKLvVNG/S8&#10;bSQX3Zq2gQxVGZykpYTD/Fb4TXMwa+rsiHPyK94kRdZXOfCiGvSazcGlfW3x7uajoKv2/qLoPcd9&#10;LA6Mp5VKvLW93enmuE6pPMmjMqubbVCr98Nn7vgHfDUNBlZt7w2knZteOlYcV5+6MyUPXhiPV8/7&#10;Dd/5nd+ZUoiuAJR4U9sgoV1ozlNnzy63KbWnOxgyZTsrie0m8k2vPGnLHd7m0gTBdXydHn54gCOq&#10;QpfxqGBgvrrfHchHJqnRfVWDO4DsE7tOi1e9+qpXR/i5tlkleElMrb1GDus8uC/lgzZ7RFU2bXYl&#10;0AchmsB4uLXPkyMByaoh4u/sv2lZt4rsPpvdH0WYr5PNDm4rerxufhI8a3eJ63KLPdZ4RuKK6Vb1&#10;dmX32axMprsZnx8+UXNGy6sO4VZdOtufHHiFOPBf+uPf8t/597/jf/QffOe588YrJLWXCtWzAP1S&#10;ieNE5iXiAOEF4YjpZUexOwt7bw1NCH1uSqtsnDiJ3QmI5AackV3YwIj/0qIzJGF06E9zjEvR2ErF&#10;6NuhZ87NB3qJFpz3LhAemGSC2GaOJOQO/bsWnCAYJoMVGXhzIBf5blWOVBx8QzCQqSyDf7p4q+XF&#10;ebcclnAk6Wo+H+RYJ6uewyI0ZBD7FPbZGntJeRy3LQt2teyudm8WoW9IJNUlmb9J445tumSGXSk2&#10;Dfkp+HYTTK0shCSRY8U9EFZDWyE3+UA4yOqbkDwbv8wc6KmkzdA50ZWM3PW6RPXsCTQeKWF6a/tN&#10;boy5dfxsD98qujYbLiUNfIjL/tQ6+fz81V/91RSR883YPIYUrJaeK7wc4yzcJOPY+cqW/ueq49qk&#10;qxlyaTZsN36JgaDUzv+q4vXM6Pl4bncJpZbsfX7joG5cpeJIg5WBA+dNXWoMOzK8j94dPC8BXFk0&#10;Zsbhw/l53GZbdY+wUQ2/qskHoQ3lB/7Bvq293RGmPZaMrlK6b7M7mNCxQ5QjtL88Nhv3uL4y1f4T&#10;VcTlcj0n47t/yDpeNL40jXvljTIdgh5OftUWeN7+kHxqZ5t+dYaxLsn0oGaezU4OvLocyAcJzw8P&#10;vrrie+GYnwXoFy6CE4GXlAPEJQRDyZN5Jyu4GnYYfBjEHIzRDZIIIhmCiyMGJQ4bgzquxXHSeJZr&#10;JT5rfDpFpKS4E4uLv0EV7QkNOfEcrGgpo8aVNWeQxg765QPtG88O77rLHUqzGbKLudWHjlkhlqh3&#10;lU5HvYSwVC4YaAgUKed/V/wVtzpg31YSQ3Nl0QwXDTBnCOL45p5DtAIbTDfVaelL4nfw+dYuB8UK&#10;9+SqHHYDDfmw+UylsRIUJxFZlt6wiXM2SHErZxWm2SiTtTKAoLe30v7c2ss3UI0rw13gH3QLw/+4&#10;vIh6nCRbvB6yOyjK50b1OZDqOrzBHZwZrlg3ovdehxguV+cWW/uVX/mVWK4LgVcTGxgyXM8+7ffW&#10;gcRqrW4Pp6fyo+TMcX5TNHDyEcL4hGxRmsIEHp6hhyMNHD5I2K47zdjlJhd5bBPgfNYYAlcLEj0a&#10;D7bLFh8QpsGlQjCuidG7/WAXjF0vDp/Z9IK5yHtraIXqN+aXVsshjk3N3FQP1WkgdoduQ86Ymlfy&#10;j6DapCni4Vf3MdwXBH07Etvk+apaqwg02B7xks1eGmWHluPsakbtYAUOmJKGtuq/tG+6hVVtjjB8&#10;iLJJ89wY8pLNqmOIb7BdxHZstru8hDbb3kxUWb0x3vloGeGgbIbH9sXTth2cJ44aJzzi9nYFjQwK&#10;M9yIDWQ4hfKbPhJ7k2nf55rOXicHTg6cHHj9OPDyJsyvH69Pil4VDhimdGxB/pYAhbjKPRyNPjvc&#10;OZJgdAi7BqwjCu8GhGs8qGczyiy5zY7DrOLsGD23CKdSbMo7xVm9FRI69k1jw8QxInDSONEeKXRO&#10;eCuNSI74j8DOOnVDI8SUhyM2HbHgyJekglEc7olUaA0iYTLD5Tz1Al7BhnuEyOLM9wYTGQtnUCdb&#10;LjVY6epMw6jaFMUrCGg8V1DEuc5XvPl2X7pbjqHLqEo4aO8L+UQ8vwPsqkKSg5iEuW+MLQ5F7G6t&#10;yLq/HmabFb6KqkSO+4E7OPBYXRB904WXiIvgMVsYmwYWml3yjB+IUr0SZD4Wu151OLgdzf8+ctrJ&#10;aG5DDdArbWHTrQUNHpRG33J0lx2lcnpqpe3JpfuyLY8TUE95KLCFXX0g5pC7OeHBTKbUfCH2b//t&#10;v/1rv/ZrUfgcuRsnH88Q/9CkgVtA8aC6p4Z2SvhqVvBRxWbEdmLNWI20ZyIa9EQwuN0eqaeJdBwS&#10;FFQjuaMbiuDSdLzvE3bu3upM1vYDt1s1XIrUqBXCzq394YbqXsXtIDfA52Djnh/vs9l1EryqNlcb&#10;DFZIjuo9GgzNF6W1/bhiR33CrcovJpd4Pq43LSqAIltFIGI7NuutJueg7j0fm22/FMTIR/yW9Saq&#10;Msq3YXIl8Wr8rT5ZQfdG4Xpdmdn8gZ/EMDlhCjDcHdzGN/KqK2+xXDXSs8HJgZMDJwdODjyEA2cB&#10;+iHcO/u+bhwwptkMT41LKOMmWCGOaS7cEbsYNu1wk8DOmhHRUvJkimV8woVP3uUWURo5NjsXs4UI&#10;W1XyKlyH8uYJI4bu3JhgzsLr4M9OIrSmSQzdoDouz/nx8Prh+ifmCm5zdHZpSOkhB3vVpTzBmtn8&#10;zzn1yjXDF0MTgE6Vj2RorVFpL38IrFmqvOZpucIjikicD7w0JpsS9yJbNNyhyQ8Xx3EICk5UW4Kr&#10;YR6HHD4g4lZRFP5SBuX1l5xpLfdIOboR58DnfSixsc8MdWfI1/Ngs7gat0c8ztWz5QvkQGS3bpV+&#10;Kz4UCC71YoLAAa4+fzgfdoDxKRdT1Y6J0T1teN1hGObq2bri3HNTI7n6edQ70PifsT73uc/Ft7MZ&#10;tFMeNehR9RCHtQAtaZmsA41Hxb0Rk3zbdOPWdGTC8N4SuDoop1onHTkwijtXHZfAO3IYs9utGnVV&#10;4pcADkp7br0DB9BQCeXzCuoql2iwbwKAvQRqvb4/6E7o1fhvTl6tDFdtdrUXib2P52uvTdUaVGgO&#10;jD6s45LIGnJT2m5nJfAShpuG1sp8qUErhoHcavVqIyi119IL7ajQapXPzWbBtuUSV381mBz26yYY&#10;WgoMIfymqC0fmtXMC0wrub5udte9fAaZiwmhkyjxWYKrNv5Y2n7COTlwcuDkwJvMgbMA/SZL/6R9&#10;csBofg3rE6/0N5oN6UztOiI8khWMjlej+caNsmMgsCw3Q1saEI5RHfEfB6+58ULcTsZFX9P4nFDE&#10;9O1jTihkG7E1DoMDHdWNVGcE5cSIRoc7edHD1VesGlsvjqidEn8YzkE0zGo4PqW1gw/wAdhsv5o+&#10;wY3GM1cMrHOLGmIH1mYsyDpCYc2d10djcZDV4/3Wh/P5sSCMvI7EDPWGOuW4z1glu5n7wR/TGNq4&#10;ppK763/FtK8Jj8WK++C0nsM6vEEv/Anh+Id2cXoDHn0NQdyHzNnr+XCAVJxVtz3p3Dq6y8famWsI&#10;TH86up4NHUi1oRnbWWAvProbwO3L9f6+aw89aHHhG/TiKNb2w6/aC/SyG0/QS/U5DtZtNIADJwUI&#10;HMYaQzftvfYZepkOuhTSjsvJYngzyLnEqB7RuYYuckM/AJD+f0kr9AZKuf3tEV2SS41hz25HgHSb&#10;5oCqddw1Dek3r4bWjflif4iVP5uSugRkvb5J2n3Mh64eQk0YOjZsVlXk+uD8JVUcfFtH35S4KF3V&#10;h8Hqbj/Y2H5vyH3FahPtobTdpl2B0DZt9ipFzedhs+0hh/0+Z5sdCjBGx61h12yjgefZoV2J8BpW&#10;Dl+9SkdeTeO5HXGszrbtFHb5ENHZSmTaAfowNb3Yvp8FOsM6rsrrbHBy4OTAyYGTA/dx4CxA38e3&#10;s9fryQHj1E7ViLdyxWyZCiDB0Bp9XoqqD7JsM/7u5I33fM2oxaGDKqKxHCwZMK5iXac7nXUe20N4&#10;3UIzeXLakIo7FutwR3y/ktD8XNOGzWieEPZ4NrLP3ks5Ug8xMhOHJjXlJwExBQi4Aa/o26WExlzI&#10;zahLCDeqatfAMz8RK48ieuEGiOWWC5kJys0B+qTlotB7xcolvh1U5sdttonMaggjCTxuj5oAxVmz&#10;oHCPJw2YQx+oxJERH5cVD4emSuPfZGNOeHThgysUG/XIxayYfqm04uGseL0h4LKYrdpZ3Uq1/kGF&#10;18X1lasujsbRMR7qoEsWZAU10ENdKUZYhtD6xgzCQ5QcfBfUGTzNLPjqUe1LS6ZXxkrp+d3vfjdP&#10;XPC3kuxnS1eE3aBGfyIC46Ev8zLA/S/hm1aGqToZifwqC50SXeSD1zk5ohLNXvnWE9xNunRJxDcB&#10;udT4sVzTJepW5DfJWQW0Itxz+qW7PbNcIq09uXBaZCvwcfeqza7G2Fd2BLrivCOgoWZYTQ/UXOV6&#10;87DRsOPAbRD+WNqyr9LarPZO+6s2C3q6EUd5sTa7L278WHCm+nx8TbGBR3fp6vOIvlRaTmBysyvn&#10;wSFLm3kNNP+phiuFnPuOIFPJY+nDo7iyE8jJgZMDJwdeYw6cBejXWLgnafdzILFIQp88df+dLx/J&#10;NslpSeSsxrrasUPJS9F8p6Nr6LzWtkbkTWCXi26pxkBGXebwaWPN1CoSCbPfjw4tvHdPim5MOWJi&#10;I+A0SN8vfvGL+XhUSgBf+MIX8mmmX/7lX6aibfAnzh3JbUZ1o8Eaaj9umvpAaOY5LdyR5HBLlTDV&#10;8QQgXWppaCM16kxy6LErNdhBNR0peYw8Z+gYLeGD5ChuhuAuq92bY5dwu9/AHqOntMBSrHLlvzmJ&#10;NCq4HT4IHGvi3f9hkvxE/3Osm8M+BpWPDKMtvUHnusoQfiZzW59qwORzk8RHFskTg8Mp+fhw0xsf&#10;RMEprAupbUSOtVZae2rAF/Efg/Xh7qZ+4n8YKNNQJh0/BogB8kqKto8Ti1dM0YG9ROnOI6V2elxP&#10;A+Z31t+x3XP6vvOd7+S9bB7m8bSVxjyO0qnKBPZiak87CKdLLgYI76/w9nfX950XRHWdTdpjr258&#10;9WxQekTQw9ExL2xOAWPcI8BHl4Mo7UAeM9oRHOiyknm1b3fRFjZ7DXmNjisTBh/8eZA/m9JpVVeC&#10;2lHj4NQ5eNLGSPtc0VTVwEs2C/JDFS9RNMZqq1k53PZ1hEWbinqp40Gt3hlX3VDT1NJLmA+5tAIc&#10;IfDlsdlgQmHXZ9hHzKqtuM0z3t4vrwyL0/eiY7ho7JqHiHhySsy+6cV0QLbVJfKWy1WEzwYnB04O&#10;nBw4OfBADpwF6Acy8Oz+WnGAmIZvylFOctvf3OIjFSSi5rRrdLgmAyOidS3VZs7ZqYvMJTwla7Vk&#10;bFHMyKxrwcRYbFRNGBcg1JUoo7MO2kUKhoAmnDmBTHb5yFowYsFUnxk6BfrUAgydwXYzd+qIvHOh&#10;jjtNV0RgjaofV9ua1Y1VU2EGlZOub4IJvUa1ZVUACYHzI5Ie9LYgWgEaQzQqsqPvWLNMCO4C3k25&#10;qFErt8HwSNrzuOK4FZqZLRUi+dMUyfmV563nPXRaUnG2nkVB1sLr4Iz5Er7iqZX2Vi6N9pvIq+Ta&#10;oOkcPkd3d4lpD8Tq7P6kHIhYH27UUewAcccb/N7qoPrKuNu+NFOJeoVStUdtl9W3mKCpOLOpCFfY&#10;l5kPD3owx/kcZUxwIEOpIrMkb2FTNOFN8Mx3KQ2z4ZL+MHPfX//rf50hMqI4c2IpfLgdxmrccL/B&#10;jaH5ogPPkpsPq5ceI+oDe4bVipU7uG169eGv9GarQg4Ztb89or2rY3zcWUZW7COzoq1ijDnCebzx&#10;XKfFdbq/hEDLqGfzzYCh8dxn1CYCdFmJVTcwutG3ZdQ63IrUvZqKTZvdHOWSpWMmzeGBXiu2kDe5&#10;LZAW7mqDV/V2FXeTuS/ogeHAREqhccdmdyyxvcFqX8PhrMK6Sv59NktaweO6VaZXB5XDvCLTkdjQ&#10;SeCbyzA3Ea3xKDFXmgRfHoXhvdLicX3RQRrPZicHTg6cHHhjOXAWoN9Y0Z+Eb3MgoQk7ZhL3jLyO&#10;zVIp/KWZxcSGNWLWNeodgeAa3BO5+l8IxEzU2lgClitUP41ijfkIy/KTejrBlgm5g7IOixyYBJi1&#10;Y26LRhqTUb7t277tHe94x3vf+960fNe73pX8PG1YAU2DjoZFfnBZVLto2ykNgeDDyyWb4+4r/aUI&#10;Hg6w8GengkwovIP5jmKYaG1G/DKWuyhezql4wmquqDaUUTZToAGtpQbnVy695NE5xKr54K9dXPV0&#10;V7Os8CQmf2nlL5znSUwGXb9eeBWBF9Wg0zmVR8vlWZf+gbyOB1rn8QpxQLevaV9ydPtEMfuwmoyn&#10;mDhGFMaHc5tzYtoMH8Lk5Q5OV222Z7qc8/VdHojmJ5p5aYEzs15PSfDEJc/Undv1sW6OUUJd6s45&#10;/vf/+//9d3/3d3/4wx/+0R/9URZc5xGsb0rF8POy1HgYKdXNc/jmUu7N1eI96Y+JY8yzm3eH5x9d&#10;Lgm6kWyHABWXBnr+trBi0ujt4NlTJMQ6a3DSVN9E1w5/mns9imHPvj3uc96+m0AwTK1PzjC0infJ&#10;ZuVPs6LJOUjCqn7DHITfk/hK0bjSbmcIq6e2m+Q4KN3pu6Nml0R2Fas71G/fZjcleDdDjnQkTsAV&#10;H5xoYJe0w9hMELxlIpB+3gkmackzUR7gEZ9b/t40jTTgwScO/6qbPULy2ebkwMmBkwMnB27lwFmA&#10;vpVjZ/vXnAOUXQhoiIoIdDwxmzV2oQsbdFxK1UbA3XkIUZTrBYjDMjrLo3yDOBfTkmYJy/giojkz&#10;41prCDK8fcz1QMuVzYiZu1ScGY5zDt4ODjdgAkXq1KBBI3fJulltLVFGh8SgvpIMGynYdd3cRIKL&#10;ELLDzFtVEObvB/emUiMX4nqXVwxb7dKh82ZEC0XiMDpuhunqm/iABkDgZMofrNN3Q1KDfiqhfiNx&#10;JxNoZFCwZu9Ox1ul8HTt2+hWOW6O21R3poT48r9Xu8MWJTgA5noa+5lHC9AvLetE7JKzgkDK7j5y&#10;0znQ6+mkeUJ+XA6gvTxLaM98xyi8V4Fz7nItxqLL6sSeljw3pW+cUrZycol9OvJsb7WXvoILZSDM&#10;M70oT+Q6c5aP3HoyQo05qFP3ZEetxJlLuvAPseWA+uf+uX8udecc/8w/88/AtD/35/7cX/7Lfzkn&#10;cbx8HSuTICc450sGIotw4HEafsnWUotWKZwB7YgBDtY1Q8YE195vzJI6Q2fkbuCsNyDcoVe3dllV&#10;pafdW6ENo2huD1d51XxWucvDDhJyrs6vE9aYmxz0klKtz/4RNzrW43bogilZnt4Jt9Q3uAHAnh+b&#10;4UM0m/PsmHdGl1WUmw02uXRV9PtDj+6rmq2UatHcaoXpxnfbbFuZVrza7DBqhsObNaNWZdtB8hL5&#10;O2zJrV4NcFUcq+tA+tEuXq9UkyEkPyk348/J1EzW0rdfeVmtNRDSxuSoH1juy/oIIWebkwMnB04O&#10;nBw4zoGzAH2cV2fLN4UDiUuovLDai0Cnw2JWBVJ0JpqhVsva5M24h7TZuBBoHQ4SLFIpoPTM1zNy&#10;kBvkf66TY4/MgStpQ4JNLxNyoJlgbEac6WsZGmIJ5oBGMZqSAZhQTyDJawAA//RJREFUbc/nyHIk&#10;UsyxEp4rya5/4zd+I+WG3/qt3yL4g0xSIzlg7N5liGaRYWjnDyOX6BDc1MuLJmmXlNjhOsof48Jn&#10;90A0qejsgvMOZxsyoyPoXN/MAMVw5B5epxBjMslO5WyTopbmZy7+9pcP4nhpaf1ccWta6HIJjf8/&#10;e38btFtW1ffCzdHznKfyZgRtQF66QRoUmiCIsRT80HzoNliWZYgVTQA/pAJFXjClQhmjUKhVWkZJ&#10;aSVBoI5JhBSpStBYRCsNBlJlMFLhpQwIhAaat1Zo0JiYnNQ5jzl5fnv/9v736DHXWte67n3vve+9&#10;91wfrlrXWnOOOeZ/vMw5xpprrjPiDmDPVFQiamUtws3Qau9qYGaxaBS3fPczWFWBBpDosE+DFMpa&#10;Nu2MwNXUu1lN1RN9gpZuji/LzM9OXyYnDYHFQBpRmv+9RLi0C7dg1sqSf0FDKvH4jdGf+N7Mn/yT&#10;fxKNiinF9MYBQo3VuBwgkjXLY6FFNbYiterTXIczh+94y2rmsmSLnPzO7/zOy172shE3/KoXHXk1&#10;/Dj/SKGJo40y1PUxYV4kGh1yQM5Jc8gbqZNFaunLmqrEGVoyIvZcWIJS/MmY+qlCuUTFO1h9BHxx&#10;2Iqa1aGhdnOtoXR5RG/U8BDM+N7GmijeKII6YAn4mi4F+SqO1q9MEiK1qHqgqGKKrMPhIqvOgjQT&#10;DVbzt7rXa8VRYca7DbQNrbbj8TCjyJpdtwJVn0cQFguPTVR9aBA1owsm2z1qxrJWONftfqQ5Vlc0&#10;Fsu8uulqVMiTZjIRbkSjZNdsxPLxq9tSqESqRLiuV8yXZlNSNctrK3mO6NstNGdElm03Rh32CgXc&#10;2b9yuJ/bg75oFpgITAQmAhOBgwjMBPRBiGaBGwiBzMCczTDF4RtBHFlKLBbEvcxg/HyQoayxvS8m&#10;r+U6M83KZD1Tw9ySbDaFhJRvGTtnyiJr89TmgzITNYOc6dcpio28dr4indVktksCmkbJdbbdb7nl&#10;Sje35iQBTcTORfpuXi+hkSeZ7DoRzEQ5EqkhnPPgGgPUKpzX6XsI7gektiXlxUAubI/cyoOHd40B&#10;OPHxhp/kNhXi8sBkXsJnmxNLx4shm4asVafynLfvBS0iU2FpEYi30uh+AC9HybWQzA1z8kZ/Vaes&#10;bUxHGgKhmZOISXF4PXcjgkjBuyq/z5+4ZT66ia8K6HLgM2lOBLTWy6dp7uaU/aniHJprit9zWMQ6&#10;2LOCXZue85znvP/978es2M0J16dfra7PK81I4+6S6rXdgyn15riSJqsQmUrDYOlXsh7y4MHQNurV&#10;M57xjGc/+9ntevMVx2pj82+L7m7RpYhP9fzHNh2yGyd1aKBYHYBoDsTcd3XxIcea6z6Wz4PlM+ZG&#10;M0ddWtTVSrn11Fu11iIbtY8ZHcLPOI5knBq1qOrtnsHX5qpuVH2IQeUxrTTrfKMOcBXDhl4q5m2G&#10;0Km9UD0qIG2cresMWnO2mGfJAX8R87HjFgvaizyMQF2K7YwcNm1fmwZcos2OgLTOVmA9lxNdbhNQ&#10;cBN5vauLi7PEOBpbvUTrRebJgeUo26ew3phFFVKQGc+NyLJ1hh3JOoOMCHtMZlGd5sWJwERgIjAR&#10;uGIIzAT0FYN6NnQNINDmLm3u2MIbZ/aZBHNiAnptAuTczul1nfE7Y+ZwzldfYXODC2i6FrtudGtD&#10;xs+uCzBLnonmacEdEGjdtdUwaS9cjs1aNjgnxey2mGJCkoIrnH/Zl33ZzTffTJk/+IM/oJbrGihm&#10;3sFZ4xgOBavtXoyT+MWJtRJZlEsT8Vq04MQ9FOoUPDpQWbWkzCQL7GTahRvIi9w9e2rzazIaVH2o&#10;4Ax77HhaD80aV6TFNehq9Q3iVTmjmYuonpaC7aSzZowmoFX7JLOqsCrzVWHUOsnGKlMg+ql8a+vN&#10;eLmV5WCiZzLLfWkadIsKthOBWWwisIaAOtmi/aOC/z3YkoD2gWgr3Bys7cZq3va2t7FnBVfe+973&#10;/viP/zgnDhzJPmsU/o09hkj6xRXLWNjndgcNKgaosWvpdsRdmBlhGao4fJWHK2aitd8nPOEJL3zh&#10;C+3vc5/73He+85133333r/7qr/IJhAb4QU4OjmWjq1lrYhR09WwncNeLg+OGRol82KhD+R5Fukxl&#10;IuJFp9389ujGN7iqQ22KNZz9WwWRktEN1S/sxXBGg2ozyTVbroLLHEBqrYO1CfmpdWvhaoMZGcOq&#10;mevkr+u8ojJZncA4zspMrevQWSGtoFXmayvjrKBiftAkF4f1/cq5JpRFDk/XZtcMtmmajcZt5vk6&#10;xZSgk1KlHA/MX+ai2YgvJ8YgCUMoFpWTsu/H5BUZW19DqemAJd1QzglV6Ks/2dw5FaNXldRBoe+X&#10;7yw5EZgITAQmApcJgZmAvkzATrLXIQLjnK9NsOqC0zq3dqqd6XWKZRKfWRpluFuncVTMYufQcSWa&#10;WytkRa1volnm1NEP804KXfSdPCnROOd/+Id/aCqQwz0xH/rQh7oi26wBDOd1ufQlc82GUg1gFqeq&#10;lm/B0lrH92DSosFKWbIt7lJqOSo/OfdufU7gq3+ZlEPTuT5rzN3ShBM33a5HixglWMOJKFgyyFxZ&#10;zGWPcd1aMJNebBQ4dU07SLBGJjCW5G8LJlsmfbSLKm5lVKGrbLQIKg1FQ0YlNAG9HXod7OksMBHY&#10;iUDMP04pOrmTwsFien63s8gyNGtpkvHSLS/w2c9+NsRJ3aZKY3Xxgc3oBu2X7wDt8eq2Ih3dJoMU&#10;Y5NJZ97LcQN9CJqYZuRiIOM6r+9wi1o/+ZM/SdL5F3/xF3/+53/+KU95ytd//de7eciYiB+dzAaq&#10;bbipAFYP09xaQG6Uqwgk1ZzPti+qo1goj1XCs8ogCJz49LTyED53yuig+u0s0KYESmQDinE03BBi&#10;peN5rd4w5FbL0lYjtW49qmTb2LQtOxtatPc6zcjT2ehGutDG93QkAs2VyvBYbFFG4zgbst5yGlkv&#10;1pWtiwq/xvlOJRm9ys6KzWbXah202Qpd84eV5obcNcDRUeiUANBMsYceO0scMm/PLXXDWp7k+QdN&#10;6GyzuV+2TpK9GsVQGO+K88TB6s+bai0iJh3dr8lrObR3eTIRoEY/s1N8s9hEYCIwEZgInBEEZgL6&#10;jAhisnHNIFAnl5mPOiWqr96PCzrakpZxcub3iFyQRfRLGMxUzDfg6oRMpLjCZPHKfE8jk93M/Gid&#10;Rc3OaF33zRvWdJmpJ/NOZp+ck0g1KJVhCrMImg7KfF002rBKWNISGVQMtRqBeL0GhC04lIEquEVt&#10;a3Pl+jcIjJHh2mzYhKbTd6Msdy+R29q1pEVcdlejjlHZRI8ygpYkSLitIWILTWsvAmYtf00YYXpK&#10;d/JasZxXRaoJZe+uxWzesnzOpRxAEjHWK54jNSUS+i4s8tubexTvmoB9MnnGEYhdoHh5xnnQ6e3v&#10;FKTcZgEnVpcetwRB85DQv+OOO9LKa17zGu00WadqUO0JrreqZ4vXymK9g/zHB2KMpp4ZYfOCQp4p&#10;QsdzrZi/jL+///u/D0skXEg6s38IJzIQPhfdwn7M69iRWm1A8frY0Njx7XYPctXarcOQUqg5KRCQ&#10;oKA50OcVqCrTph4H5XUpBar+VDptnhZfXfO2DeH9w6I4VHjj9uuUr9pFtLpNOaLeIRiumjjsXRqK&#10;klTKIwIxuswfKgWJRF51nK0aWFmqtjA21+xXIqGfAbei19RssddpaERvTcmlk99R1Q9aR1XpcLVW&#10;a4/NjmpzrEXX7oih/ULKOGreq2OKzjt2X/IlX8KvL9txhYNbzttxaPx1Gz1DCTcV9OWSqi3pcrMd&#10;hag3ju7VlPRBc9bf8utu+Jl0eT39qu+7VG2Pjh1saBaYCEwEJgITgbODwExAnx1ZTE7OHAJtqp1J&#10;/zgtdirc4hnKtzC7FlucvPpesNFd5pd+D63Oet0Ng7mju0Un/3WZEMx83T46lTcyd0MJV1gwhYVP&#10;ssz/+T//Z+4yr7WP3KLYwx72MM5ZDZeY35lrDdIa/2OckEBojG0SYIxEtmEZp7MRdItCEz6FjSqU&#10;Gg5Z0oSmfXQncTsreooVcbPOjkcOfq3RBw+uvKtHCwBE1b38zF8nkrS5qqvbUdwITjSz4n8skVNX&#10;xZEB0HOH8dZW+DfW5W61tWpZi0za6ywwD4VmsAnX/fxjZB09VMRpoinzqeMzCU4E1En30CTNikvh&#10;yGK0S8dH96Vni3FV1xS37In6zy4W7373u9/whjewjvi7vuu7uOI+Hvp/V+H5cnclW7mtCR2uZ4Hk&#10;Ro8ydrvkWQ/pY6EMQNWNx+R1F5bMZlNS09PqGVoeLc0FgTp25HzRpXuxpXuau6veow40IdhcXHN6&#10;B0VfmxtnJmOLcOssJd9Jdj8T3aBHhsuoykE2LqVAddqN4TaOC87YzQixgb9YuKn6WGYcetKuhZvO&#10;NN3YHnDT3GKxdK0Wiwopl9G+vJIkfsxEahsg7Bxn23Qi3ZdyfaNODhfJrrF9UHMEKoYc+w2Aiwbb&#10;lGQR7QrsmhBP3WYXlce3IZ1qZj/AgBkng2Td8y0Bi6ubXf7sl298c7HKHcRc3cxkVddt3EHX3ADQ&#10;9SicuK0cFAR8QzQVOtc+Q02yNk1DQpcdCKvhVBBGcz6oErPARGAiMBGYCFwtBL5o8QPfjRtGo6vF&#10;37XVLgMzOcFri+fJbZsy1riiTUlzq811nCQ5vUsq0NfWxknY2jzeiVeYsSKHu20w00qu1pmZzXni&#10;LNCZWe6eomTDs3GLf+XWDAKHcQvJU07INTuFlT2uM33kOjNUCvBrsBG2NzCxF+lXJqw7J/Q7Qahk&#10;G4aRdQ1URrIVf+66wMQEMQfnAEKXTWEgUNJD7nbX9svL9HptPh32zPurb0FDuUQrasg3EqwY1rsI&#10;KIJb0/mdwJ5isdHozN3XWHqxR1as1RexrdBZ3kU9FeFqYmDLLXc8XNRPL8Zs15T8FCGapG5YBHQC&#10;qpyfxIy/MgNrcuFS8JGgCl8HApuuJlZdqHsusRfTk570pEc/+tGc4/oon/yIK+8sBp8h1QzW3tEF&#10;XwlK9bUeaW7waS6eE4fUWGsqxjDFx4aohfk7itnZ4FldYu34IueNPduqXQtW2VW5DjQpmWJrvqu5&#10;vsVi29KvTaR6OjUOJZb3w4OZDGT+M7rcE7B0Keq6rRgRYhVrMJRVu9zUWyUc5T5qxQYDe/pVAW/G&#10;FT4r800/G/71b7OsNd2uGcY1rRvJjsRrZ+U8hmb10SKaCWiSFeGc70GyWfrJbDZEKs7RhGBYiY82&#10;W82qdbyBcLBfUdGKoUs92t5Eaajyk2d4qvciq4vX870N57ccvhZTnyNWlratPndd/gwbTrq0MkHg&#10;3CeU9YrPD/LQ7oz4loNSuy4LzLzHUWL9nd/5na/4iq8Y1xhtE+FlLF4y3ijD0qVHPOIRR3EyC08E&#10;ri4CD7n//vsPcsAnyw+WmQVA4Hd/93cf+chHTiiuMwQyOctJm266HMA0tBlYs89OBP2ikQs6qJjH&#10;+87SEuT41wJZAW0Bft29ob74nMlZnXslWLrcIsjChLTI9JGg3elpjUiTqoAl7lLs85//PHtG80pg&#10;lry16WOdpot5FYHna8mUGqssglAn7imwGLyljxtg1riIYnaW7vtdQf7SXxSAqYMlmXa4S0mN7po6&#10;7ZEdTfCsi76wwjEvLdaKNXytsU0YDoBVLZWmoYXUfMCQ9yv38HZlysCqefwkoO1mOp5eNxnF0JrQ&#10;R9uJqgCC76hGMymcN0Y1f5vOOa0oZd8SSKSU1q8MSrOVGwoBbYExiN93vetdv/Irv8LJd3zHdzz1&#10;qU9FA0/l6bib+1eXUv1khjOHAN7+1ih8gweTIVg1FQ4zGJSk3JjI0cGBstls7A6yY4ZlQ8SQ8jmf&#10;WRLYIE7TBusoEw8sKb00gxS1fL+hudb4xlbR6xtjUBt90k0nDD6eTPerQ9M75Ur4ychYG10c47YN&#10;IeNsa6V6VBnjinMY5AiePglgvOPXHbTH8ShMXgFjVN8i4gbFOCg0JJug09+KQ3Xma+Ju4tAuonJr&#10;ehJuF3thrWgC51VVRpqtuUXw069RwSp0nOcxjNdzN62cbJwddbWN4EGydjwa1QbxMDYa5qKlBJNj&#10;bbYyU9vaabPBsIE2dmfDZKJUUkMt3R8pmlZVbvF81MmxOcuEMf1htpVr5Z3/VJs6qIRQxmPgbxkd&#10;Mo/Sw3Ddhdgsqc5nUeQks1bBn/OrK+Ba15qYeY+jwOdtsGc+85nOQ/Yf99xzzy233LJR/pOf/OTT&#10;nva0j33sY/tpzpITgauLwExAnyb+0xGfJprXGi2mQQSuzM98Dy5zKWdgJstMTVLG13spQ0BuzJm4&#10;rj7VzwSxfZjOGeHBud2VhBB+TMmZg6ZpX5rL689EqtyFZ0BgmHzsYx8LFMASoNo8fpt5IyJjXZMd&#10;iyFEndAnArGhGpDUsMF2uZs4di3Z3YIHifj4gfSKzyQMy52v85eEi+vZE4E41Q4znocyFcMGJ/6l&#10;CskRyTKPyaTf3I2AyL8sVT2xAIfZ/4pPOl5DSs7r7P9KatRiW1Xt3Woga+7Cdj2xj1XWi2StUolX&#10;KajMqGukRqOYc1Q9IFtLVYzsfBphu2fKZq+6NCcD2wg0t6CvULtyK68t63xwL1xhlc2Tn/xkiT/j&#10;Gc/g03++GZ0HSydD3nyuO3XmEVpcilbgX9/pbp7Hd7dtmuGAdEkKcF1roiJ2TT4iKQb7y6+DYIy0&#10;WutadyACGvya9aYKO0TF0uHBDdzNdOhI9ZxYN3BRwC/9ymfNbAb/VLFYBLTmZ6wY5qniC+yKD4fG&#10;XRrlryPISCfO6lghRnPiphw323U5rLfSUHWknCMO34/kPIpRkTmWw53l00RlTJcrMxaogouL3tmE&#10;4s54uua3bUtppongeWJvrxLKv4JIv6oILKDRWSYPMKiVXRQW4UrdYFURGy86ktqKXEVPMsg23jZU&#10;N1ilp6qcsAfPTIar6QWKo+BVKGklZphety6H+WZuKSbnal38qrK4AjZLu/E8St/d8C7Rw++3jqNK&#10;Vg2MFkkB5nF6Ln/ONF6bsoM+wndOG4uuwjpKDY5iexbeg8DMe+xBKWUuawL6KE5m4YnA1UXgkl7J&#10;vLqsz9YnAmcEgUQg2X8tMUPmRmalXS7ECcEt4YEbCBgbZ4ZtpzKPJMZjHVkSWAmKnIWfEQScF9IR&#10;t5YzI+yr30436TjX7QUZgcc//vEf+chHSJ4yswx6LdZa7JqFEzPUKl6sBTJbraQskGI1EGrEa60a&#10;AS5Ss+nEgfba7LNflXTlYAAxfWN81WJj6xrV1LDWJrjoq1j13XCum4eFYFYrN55lTyKJkEeQZake&#10;ZnDOiKYljIQfWNWg0qnYXZThKLajAFU9pElKyMV9Rpg+aFlcex7lFOezZqdHATILnxEEdCYyoyrq&#10;PbiObyGp6vbxnLtC7T3veU84f+973/uZz3zmVPRQT+6TRdRbzxAHHm+Wt3+aG9EiPHSMFmAcZNW2&#10;36dNJrohL00u7k83QArKeF0O6Gu/YZLxyNy9D4N1ce7LL1bCa3N2M5jzV9v3xQhfddLBtgFoW38U&#10;q8MlJUGVrL2bNZlwWUwnBfA2cBzU1TZ0BsntIbU6MTGh79mYSHCc1az54aOkdrAXUqtqUMd0+xI1&#10;8ySi3FaeWksiLbc48pYqi7f29GWjTON2nLpk7FPx0nEVNWKN3tpWrue86XlrKGIdO1uno0d11iZS&#10;PTJqwrVAZfioVmrhEFmktqeJOiuQYfVKb1CNaGTy1G1W0YuPfuPMZp8bGrpK4dJF+35MigVbrugJ&#10;t832xCoxK04EJgITgYnA1UJgJqCvFvKz3esKgcz+nZWOfXN3Nt/iz7TVADjLKJxvtbDQfK7JXANp&#10;vyvlTP0qgjhO2U2ym56oCXSXrbnWLBtDE2b75l16McbD6V0iohZBjXCNIZZXDsbqhkO1U5V4KIRO&#10;5tDj9Nrlsa5FMlNJzsjtns1Qt7gxymMrho7oRlYz8TexnzlQGxXkrGWulKNLme5bK3TywGMNmVyX&#10;kz0R2mXVxm19a8pj4QB7UPpN01pH1AREiVjRWDJ9nHPRjNioADITDanB51WH8bLKaBI/XQSq3upC&#10;VcLsC2HuwwHC5Kl2/exnPzucsALazZcvcbzQC/mUUSfv4GWLuizOMQqyIfWNaW5lbe/73//+V7zi&#10;Fa9//ev9UC0Zc06wKcq4uTMUTAHrwWLF2dh0vwVB3x2QrHLuSwVf/MUyBrUMPYzLNZ3qMy1Xedu7&#10;6lskRQHomPTJc+W41m0dSLHqFtJNX5twMNqTetuPxpo/rGNreKt9iTeLCqkJjm6Ij+cfZvYd95Pt&#10;DQ7NH166jSxqcrvYfH67uzh814sOprUvFWqJ5+4lWtYiIE3rxtaDqnoSzczzjDavGMe4pjzRhFyn&#10;iVy0ucAyWuhO/Y8e1tFZalH4PeP1njJrmnaU1dShvKp0FD6ca7YH1fuo1itKVSX0Tlxx1csZzz5H&#10;WNXpZUSrL/FUTXa4ySID1a9Z7uUwvYMSnAUmAhOBicBE4BIRmB8hvEQAH1R9bsZ/mmheO7Tq7Crz&#10;oXFilGLe8uE/J2aykpnNBJ0To30zkvncWS46IbtaONWmjUjlxzS0L82ZkmCuTLjOFTchsRhrwD/3&#10;uc+xmDdX6kR/O7pIqFN5SDzWLi7+bRRqlJVbwt5CjlG+jZRTZJfHmhUKMpKyfFIMiVgqZc6NfpME&#10;z12/9yLg0EeFDD8omZxFC1oiHZUt8/ia3xm1KHhSXf28WpoW3Kos7AVdSLytpolnlV2zkUWTUSJV&#10;QGmroirIiZeMACPfGlypzJKNNLe1+urCO1s/OwjUzJFc6S547uiOEJi8K2Td1EITUNO0UxzCt3zL&#10;t7AR0J133vnKV76SHXuSe13U/z19rw5Ku1O9bVcld2MNH8yYlPSWu0599KMf/YZv+AY2p37b297G&#10;nobPe97zqJtl1K6t5i8+LTYVc+aWI0X1Ztt9kTdq+ejXJbr8hUM3d5ZnR2Hx5IpZMKA2mR4TrokP&#10;LvpOT5zksa+JjGkUGeDwMxI6GZ8unJbfqHBVmnF9wpvf6F7zwPFpKeksJV+nbOrUvOseZdtZprrf&#10;qp+Ri5DWDi46+Z3NbeheNHYnqe1itV+VYa976BPs3VoqvGlOYHH0HM1nJNXK+NdBsKG6WHJRE4Qx&#10;R/xbJLVIKghbbJH/PeBX4iMCOyk0QcR1gMzpPpZo3OavCsAvzi1P+xTrni5c3TIw6dyVgxPZznRU&#10;vXLehfdzr8L4oksX39Xt+/XX+sx7HCXT+RHCo+Caha9jBOYK6OtYuLNrVwKBMbbJLHAx8nFqVWeK&#10;xMNkCvhlKmkSzdkYV1hjZdTtq6AmEY76CtOVgKDMeoMG8Yk7uxmZ+1kn7vrX/AV9Ye4iFImmDs6h&#10;E0TZVuajDe0WedbYpgUPWd7bgqJAZ10nxB651VqnmCkD1yRmYV3rYFCqTFb6uZ6MaiJGdwu1XdbC&#10;OzXn1wRNBcH4JPDaaBZQhyWD2DWltdhZWAE9Yu4VFyIZpSQg53qFYi1YXbTQGuPZRGIh/5oSapqQ&#10;FoOnhY21SM0YaM1jIrATgSin5qkL0n7NOHiFv27sw+F7Nowa3OXDgz/yIz/yfd/3fXxy3TxFbXdx&#10;2NrJGNQwATKw7s7ptkuMVqTFOfKkysW80rS5D33oQ2mCbaljTXnMFpuqButomBzEzgwLLVIFfvza&#10;YV5WSBabp6Ef//jH3/nOd/Jr5lQmLWAePGuxZTVsOKK5uYcfGY6HXHQpDdhaRufgcwW9fd1ZfqdE&#10;4mrWHF0KRBxVAcZRrI5QIqOM5Nxz1zu7NYqfl8zC/AbCscq23Ys1TMJeHVXVvXZlP6rhfBEiDdDj&#10;2D7u4aGqeuhXJUy7SXqONh4ma18a5cgrVhY61vIXO6qPuiVS+749zo4D6wYIG2Yut6eF+UF/0pTZ&#10;8lz0KRHn9josHaUJ1t3goSleEDuZjezRustRpnk8fIV7LlUHW3FLeYe8NpFu3uxyMDxpTgQmAhOB&#10;icBlRWAmoC8rvJP49Y9AnTvWyeLYcydYma16nosm0bzrGmcTzcy9CJXzHnENDA5Ona8i+uaX2x4F&#10;ZkgTQT3iEY/gBV5j7zaxbl3LNL0hnHlqnby2ui3+5G+d9IdCiwT4m+xJQg6my8TY25GPnCTNYYQW&#10;liJx2RCKur6D8vVijZwlYpqVc5jxKYVbcNQETRI6tqKmSbZGAomcq2YuKpUxwFVUp7Wmg7Z5kMXV&#10;gk3ERo81fqvSUUA5xM2X9zkPDrZLi00D/avmWFcFiOacQQwnS2cNgZZc8C+65KpbV/KiVGQ/c0sP&#10;oBVw+AG9bDpBEraaxlEpkjVwaNrFxSR5/cymu0XFW+qsrG6LN998c6g997nP9dwchNxqKbFQjci+&#10;61G9Yq1xDWZl1VrVtMMGzPDyDftik5rne/QPe9jD+II865JcdByXks0larve5dfEMTkUDr/lIKuL&#10;/jOMBfmwxwl1/e6iSwIdJUFDz5O6G5Rru9XDL8pulP7IeQg2av5NMlopmKx3C+81JjPERB9ORQl1&#10;to7I9aigVai3pdPgqsJqBKteBb2jiK+ZVbveFLgqUiCtWeOAoCyCjyNXfUwy6uqG9krKdxTUTA12&#10;bDo2GytusEDHK43V5NBHZa4lY4AZZ3ci2aBb1JZtUs0oZEBzwGb9bZhcPpvVWSmOPS7iWJROvbxe&#10;Tp/p19rVRo+YcKxVPLnl/nU1B73hZ06d7UlwIjARmAhMBC4HAnMLjtNEdb6KcppoXlO0MqvOxLpO&#10;xO1KnYxmUaRzL/46j2RaafbZZLR5K2ZgnLiIkouuPBppngXAMkc3lWDWUm4N0Z1WkhBhGuoV0ijJ&#10;vB8VwtXCY0DovLbBPlaxTE1V1ACpCrGGo43P1ro6UKMCCyRSDWMt5DPj4NLCbLVRuwBi5HpMNjEp&#10;N8UfIlwJ82HJtlQqUzyWMaSsjEWjqjKn9ap1Z0HTKg9V66rIFtWpasWoIZJdE1AlrvbWklXlmqzV&#10;McPUs4be5OdsItASMTr/ugKRRWRwznWVKk+YzAnqeHW51b/Foo9ytiNE8ZyVfvWEuhEfxsAJ4xdb&#10;UT/lKU95zGMe8/Vf//U/+IM/yChgmRgOJ66iba6Jv67gDk1GDcfKDYOiaUdPTtqjKUB76EMf6piL&#10;R4UT0s2Q8qO4UL7//vv/1J/6U+Sma36nGTjldaf2MZwsslSlOXpdG+VXKcddxMO0MWVDY9vQU8cd&#10;+Yyfr77O8+hJG5gWa9lQgK2jxlh9vDL64aPMMNWrUKo3bjwH8/2trPWiDfdx9fspH1WysWHrbYSq&#10;D7lbx8VnbaSLejQXUYlktuBbVjqcarZHjbNVTyoOVUAN4cZM7c4JxtMAsoFJbGRNbcQkjtfyju8V&#10;jWqMp2uztOIiFR+NN6M+SsGuQGE4xL/5vog+U2/Tmo6qO3D4q1fkqG52UeWuQEdmEyMCM+9xlFbM&#10;LTiOgmsWvo4RmAno0xTudMSniea1Q6tOqT2vM8K1aa7bYlreD/TZ43zUiHwia5/rijAnZOYf67zz&#10;qkDVAon8zeTSvLM5aHkmYepUkj4aaXPlC1/4Amvo6voXyu+JDdZ6PUZollzMwthWQqzENlxPYFml&#10;GT5r61XiJiwqGtkZo0WSIz8uG68f+Mo6EaMdV5GYC/bITB083czUyLCB496s6lhd6Df20YoSSfTF&#10;OW219exXRetao000xiqV+SrfGrQ0JZFs7XLtexoNthFH1ZNA16KjkDrLSfyzIM3JQ/SwmqE2yxM7&#10;9BMb9MN6XkSjVFpNm3OHFYcJzs3njpmRSw/gqzdro16Yh0+SDslYcfKkJz3pjvMHOV8Zjmf2mSVX&#10;dHQ1PcFF3Je2FjQoU7cHbcqjP/Qtb2nKsFmM6gP5C4yMQXxMj2XRv//7v08ymgJ8n4DctCNC7WzO&#10;40Mc4yKCEdvR81RuFV/tL/KCT99/as48HrtSsEwbvAJXWg+1NorFQaVK3Fob5WVS6QQWXS6HOCxy&#10;mOuVTzse5qM2Fm5NLzqHdE1Sa+CMA+KGq0nhCDqzEbk6itql+7TF0SQsSV+tjkJW0dsLwVmUexPN&#10;2JwUfP1CT+KrP05NUz76MGp75bYNsgF5BKpJc/vvfpzXJLiIc+1gmggnam8UWCvWCpqBt25GhU5s&#10;s/grss9rc9r9aFyxkj4LrMYeGEeztVh9uOWI5gyqSWqPo7hi3bwBG5p5j6OEPhPQR8E1C1/HCMzV&#10;WNexcGfXrhAC44R7bLjOOJm4m1mu83Lfvc2c0oyDz/8zaUsa19zuFQ6Exll1m2T7N7NJ06lZQWYC&#10;WraZjHpOj4jzDfi95ZHUamhutFXbDRFPBBCWMm1NkBbwDcwkkiDKjuQiJ0YXHmszZq7XUFAiWbjR&#10;mq5Y2ZCvuMoqnCSvUf9ynZe12f1ZHlwnwkXzUx42lN+0a8lx3u91p/hRtnRf/vkdI6sqlGhjVdrR&#10;EE58ZVHbI0T7lXgsPVVwAlXL2NmgFDqNvbHRKsQ0J+xNoFG/qKItzmMisI1AdS/VivGlvgfjGues&#10;RtQ8Y/6eqOFxPiphdWinKwUbqvbCFTyVAxm9cHPqDAf6k8pStcc4n+rKYmU+xWxteSUH7eYLV/Lg&#10;8zmN1Ayvbl8rZjx6+MMffuutt95yyy2s0SY/bv467rS5iJovVl42Hc7X4K10qt+IaJQadLIZdHOz&#10;qZXrVUl0gx7x2xKsHnKx6eBjXVm1U6LkOkTdadwatypLEUG8a7oWgmMXpK/expGOxWqXW6/TXGXA&#10;ixmy08EN5a/WJ8MZ9CM7y5yuBe2kloHM8koqo1L6W4Gq+hAEmonVrvlEIRIXT7PPVM/TrGqbDfxI&#10;cHRBabda62LfUyBoV6X1omjsnHJEsmpaeLaza/hXZGoZiVTk9WkjnaaQAacxsGizEbFsSN/PqGb6&#10;UQnu1KLLV0w+OWLsTeWqF2qSTV3LNPPPC3+N+atliZcPw0l5IjARmAhc9wjMBPR1L+LZwauDQAsJ&#10;YMJZMjNI30Tj3BmnERfxuTP7xH6JxJyWuYuC66ONBM74xMvZeWXSUIGOMJU0/qcjZCUApGYf6Jor&#10;1Oxm5rIRZA0e6sU2f03cKAWPGr9V3mS1zukzga6RUpqoWtX4WStj66l4MUH0wDcAaxDut63kNvyH&#10;YZfmqQOybf4lIRa3vALULJZpXxIP2dqLCKtKzRaNtTzM5rDqgewSJ2PEVTE8RduLQVV4m4L5dxH/&#10;QFeluahdx/Icgk1/GrZClzTZsa3M8jcsAmo1ztD9eXz3xeeXVfeqkcbLxQdWX3cFkMwLGfHeen58&#10;EVtbZC8gOWk5Nf1YnB4nvntRjT0vE9Sepo9c9ImmWQydoYvB4x8sI5iW8TURE+V8n4AC5KDjAEfQ&#10;4mwbyIv+Z2O8CEStjwfpNA+Tv03WTUm2NaGOAvJTh1FZNQft3cURJBfXXPE4xLQxtGKypq4j8dEi&#10;IqPK6n5gM/ju4ecymdXIbawjCpMMezWcisba+SLPWoTzE6XPX5vI13SZiPKQpn3atFFLo9WWT4zS&#10;4ji7Zp5rSh7F27bZsXrVz9qviKAKZWcfK/NrNpt3XCigCzX7fIX9+c4eLTrJKv1q+BbeabPI66q/&#10;9HliEGbFicBEYCIwEWgIzAT0VImJwGVBoAVUTryYQZpYTJPO9fn101L1ejLRXCT74CfIXSF7WTg+&#10;baKJ/SRsSoKpM0FL3sUzq8Lvf/kv/8U3xzOhH5OkmXNvRJ7OaJOVaFFBhJJ58BicLwbVNY5dC19b&#10;WNLgrHcXYxXzHSyNN7eb765kmi4yIpnfykziRi+CqvkUk1ZcNAHagG1R0BjRhawv1LsDgC9UukjQ&#10;b3A1WC5HgJQmWltaEF32kYZQ81euog+nGw9HLmM4Wq3YczF0S4SR+dO2vEnvOkTABBC/7hFfH87p&#10;nUbnxkUM/8rE7WapcC/4LjwYh27BZKWcxye4mlKGY63VoGI12g6jXgZNyvuqUH0DvSFAo3nS4y2u&#10;QMEnnbhBByCQcdAJb/ZC3KwS460sVQOvQ8Oa06smH6cUf96UNWOT4Ox3pOGkjTUBJ759g2bEkZNa&#10;OLxVJtORlGwubrTGymolNZ7vgXQUTasV06j6thPYaOkZ8Sl1Wlj1ME+vF9Vp1NKNwVQr0HL9HAUG&#10;mAS0269za897eM26T4xhVDpsR3yLWl01sAmavzX7vKgGle06f7gyNmsrHJq/DPvrGpRxG4oTA3vq&#10;FcWz4s+5r+xEiDHzDTHllkFBHrGcOsOT4ERgIjARmAhceQRmAvrKYz5bvOEQyFyKSRgxrVNJ57Vg&#10;4ba/LXgz4+zKL5cMu/D5Mi0vvUwioVP5crqzUoIZtzG1784s+dYT2Yq6J8liN1tYW2OSGnLbUE2J&#10;jtGXTbdgezGoHpFpkpLImIGtFUN5MQ5Mv8zRm6Y0M9JYkiYXSaAYiMrMYv4XbVFhrOU76TUMCAgh&#10;u6YGcAhvZpzdllr0vIg0XdQ/vhp/inqVJEKNXppK2GV5S5wpSqml6Z0WY1Xx6nkVXEKyGtaGgcUA&#10;+LTYm3SudQSi9kkwoeFZB63ymKqoBpJe+4TvcuuYDJjbNfNbHwHGU4VDl3LHEpuxWEwT9oRfXwex&#10;sw6IeQm9dt/yeZYpJ1wUPTwV+XGclZllWA04tRi1KODrHYs2aytxIxseKYKwfLLPVV7xw5VmnMlR&#10;zmp0NdX11YYW7aI22hhoejhWXxtkN0pu3DrY63FkrPpfcRDzzDeOsoXWykGurpi3iaqEpaaoo9wr&#10;bxWfKHMknscwnGhoTNvyZNf5Cabho+gNPE8LrlEVx87uQX6x1pqBj7BcMZutyVb0Nu878jCg7byx&#10;p9dXsswocaeIfkd9w/80F+qTy9isstieY1/Jbs62JgITgYnAROASEZgJ6EsEcFafCCwjkBmVE/TM&#10;w5xUOVHztTIXczUq1PIj1yZw2xYKZxz0GpmHf0EgdGGRr5uZCpHvZfPr8rQs8KnZhxGcNtPdiH7H&#10;SHWklmCjnSwGIame7M9iEy2Yp1YrVvMmixRaXiaz8DyKkCYNkRdu0RFBixtwByjTQ/xNJqtiuBiG&#10;rSVEWkXz5i7frptynFb8KeAVjUXKSUBEQF4Zu7YdnFs94tuwNcpUxRvbqnyq6sjuoEKeceue7F15&#10;BNAZV71lNMkWExlNqtImVq+PoJrjOt1eyJivICSry0UXG8aEc+Ij1XbdvxkCtEH60vJckq3mVi3a&#10;lzPy9E4j5ddssg/J4k8ClHxyK6RcH11fWbCPFfDRV2xYd26N/qcNFun4US60slcJLl7flv5au1mJ&#10;Wek3Umluo4lWJq77oJNfo1mdfMZlCieTNY4Ce7CtktpT/mQ21aTfiIzteiUmUA1/xGGN+JqiVtGE&#10;GkbtzM0phO9C+YrDtpQPDrV7xtlYa3gepbnoSax4TdusCkx/feqGILYxP5kGXo5aIu+6h7zyuNhQ&#10;dYyxWT1/JOj09Vrp++XAc9KcCEwEJgLXEwIzAX09SXP25SwiwJzJ5VQcZg2cPbubG8nlbGeZuMIC&#10;BBjuSulisXEaffkiokvHMRGCgX3Wbhu9ZJmq02smoOwnyNq03//938/H9NwsQrjS95zXIDNBjokG&#10;YzOPFntXatJMfiQMt5CpEve8wj7ePQhdjbhqQBXFqKGUbdVW+Asyyd1QIB/LqitEXCZJ7yggkt6F&#10;VENmjeEWFRgPJCoQuvBsK+q5S6EvX6iQ1zkTnCx2oWqgvZZJQRgD45YTCc1FK6t6GDxbSB/ZRaBa&#10;+lpDBzVnFrihEGiKp+fRkLMTq86z6mr1Y1koXV3K5cAwqm56Ny9wxO1od9Vd+DAm5tCMJQzTO0pS&#10;PY9gR3usV2LjUBAcq/PXp3H6JZtOo825YdEUfuhDH8p1v6A4IhycmxfKwLQ4NHAxQ2EbmyrBOkY0&#10;/7/ou5pMQ6rRqcUW3VqjM3qqUSdbmZ3OrYmstiuFaEtDflt7F3GrWje6/Q2Ci93fg9tOE6vc5ryq&#10;QRuD6vjiiBagFoeeqPfaeDder+BL3OWrWI17bcmeyynyItQ2hrGIS/FC9tcZXe3smhk2Va/wjmyc&#10;EZuVsab5PhXj111QuLvTxHYq4ekWa8arX63vkTiKpVH/NiFWxxjvOhPQpyupSW0iMBGYCFxdBGYC&#10;+uriP1u/nhFw+mVWLlv6cpF5pNtuZJONMa5zJmr8XLf7zISsnpw1EFs4ZPBgrsEVoMDiDp5uUszx&#10;J/7En+DjVJT5gz/4g9/7vd8jvKmT1MQMNVSok/XFgLZFHZnm1imvrCqpCmmCt4Ztnf3X+K11WVIt&#10;WAqpNgVvNBelGfquRcoDCReYJLmcFmnCW6xUcuPm+g77GmOLmKcvnJhRSkY7t5Lrp133WqXpU1dL&#10;BVdXOEYxGrZCClcuwEfBfNITqIPnKNCqbKNYD3aqxYfRuhOQOtjWLHAjIBBfpFHr90zHVK/VvEpW&#10;zF0ZiBzpHObM/FbXqv9pTrWWaSNgXLFjhEv/Rlec4UBMHDHjz/FCX/jCFz7/+c/z+5/PH3xpwN2f&#10;KMnzzs9+9rMpLJhmpTnhL0OSzrY6wDamVIcpM+lIDL+yvThkxGOMA9NRTmN0NQ3VNWrNZY2D19ip&#10;tdFt7PUiDhWTUfReGa9HyiPNsQtx48lapvpRFrEm8aOInKDw4ggVOnYK3vJoZ5TaODiulRk1PHj6&#10;vQcty2G0Pjfa7teaklQ9TJlFUos6MPZrsVha2bBZSUXfrpbNCm+YaZ7ceKG+VnICdbqSVdKXln0W&#10;6rjoNeFSoD5pSLFQu5J9mW1NBCYCE4GJwOVAYCagLweqk+ZE4BwCbk1QNyVwou/a5/FlfCOKTK/9&#10;WyOrtSjrrMHtPL5OqYnk3cDOPILRPskUv0lIVPPH/tgf+5Iv+RJy0H7g+7/+1/8KbklrVkycxbaQ&#10;uF4RtxwBp4Y9de7LeVbqKaBUGafI6deYNViMXjZEMxKX5raUYRX9kazaZbqkhltV9/LBQD8cxC3z&#10;LzaUtuq5CNvEIgKtUwGc674iatbb7NgpHiLsPrMj2bARGN2HxCccvvJv4r72epR1DZsbLIuYVE2r&#10;WjFy6PrQtbjrFIGapK4/BFSbLBnOThcui4s5V91OlurKoAEbWRRZDSeL1+qgYMK6+iK9TeVfB+Iu&#10;tItWY/k4XhvlL16RdPMf/uEfmgoHK9wgf3EdjCykpDl4zAkDvHND+aBq64G6LjLN9Tq4rHEVlsbC&#10;9dYoNXvk4TOGg83JWOUkdQNmbSjucXR9a92Jz6yaltG5ttI4sXy72IYV76bXqbI2+jQAw5u9jgTD&#10;qjAuevJtuwjyTg9GuC7RrNLlUTqh3LCNvVigMbbIT5NpU6f8tW6ay0CZZ9sOo36TsG4HVDncAGRR&#10;am2obdXXOK98jkrS1LtqYOtspVNvXaLNZrPssbnawT02q4idIUdAi0Z6iap46tWVbE0Zp7+xRK1+&#10;w2arh9ETXtZX604dhElwIjARmAhMBNYQmAnoqRsTgUtFYG1GWD/7Vmf2Lmp2it8m0wdZ2TndP0jn&#10;yhQIt5y4FtVJp6lAZpNuuOGHGb1ODvpP/+k/zd3/9t/+G8kC06bWGoMNr9SJfg0/FgOAFp8khNsA&#10;NhFyix/y1wL78621rbHdqFN6bUP+NQHttnp1XWHjzal/WLJu2qoae1CjaghHK6hue4t8DN58Rbd+&#10;avJU9I2GXGK5+F0145PkppWIr69yuCfJTjaaUrVaCZsX7bcJt4ZbKLMiW1OknezNYjcIAm1kQZdM&#10;/fgkT6NOmepsY6GOLwn+F13opYNZLSI+J/xgd+RQZMN9PDn8LFXSW9U7mVv36ZE2m7FyD6tQZuyg&#10;LZYwf+mXfik7afDL002GFX4ZgwSHR54333wzJclBk612DNJdyCpLpNn0ljGIAhRzIwIz2vWoo0Ab&#10;XEZumy9tfoDqdVZwVK8rqYDZfHtaj1aMHLYUZ4a2cQheHF5Hz1YbHe/WISlaGnjr88LtcUqRVfyr&#10;dVTt2qNCo9XEcE5A6mCLG12rllunAY5ubYZwsKFFhZRO3EiFkXO38aGiY662mczgwRZHsrWKBrWm&#10;SOM4uwjU4sXarh5J46pOcqczjAI3oKx+KjZbDbbqMOc+fnPdRhsODoJ/1QusPXEXN21W0YyspgB9&#10;j9PedgLXIkRXXUaTgYnARGAicFUQmAnoqwL7bPRaRWCMB9IT51KuevalRafXWQWQLFhWsNaoRjpt&#10;gnVwvnU2cWxBWp30c04ywjXgzCxNpPJrotnZPNfNFPhRO2Gp0WlwW5yRJ25ZQ69O8RVTgpORYC28&#10;KCMv1oppdzGyquBsRxSV/xoWmrjPu+SJRSu1qqg1RhLMNQFVZW6ZiPS9rQpM372uttuKknWzyI2e&#10;tuh3I4owgUsBH2CMkbPbQ6cXFHD3G9dats3WhbcxVs220a+gRSuitE1PGsKShTfzbk0xFv+eTdOe&#10;XF0xBKrbbJ5H5c/DueiwfjL2jtrXb+htWNapdKo5lvAPtz6OIo1LVpeVyPy6RU9z0fz1swduzeRv&#10;S1LUKva30eHil3/5lz/84Q/nWaYbp3IFOnxmgL+kobn7sPMHOWj+chd+2PrJHDQEfX4GnybBk6Rm&#10;Bw+3GeE3KaH4Q8eRcUwfsU2x5qUzDMVLxzO0iceoG9EQpVBVIiNULtaslgznVrJ1QbXyEM7183V3&#10;18rACdRpHCubOlX6WdFsT8N8VQZtZHEU28leGIhvHx8JbIxrO1tpgqu6kQmkfcyYwon4ww8fcPYT&#10;1qMhrNl76DT1qwznVQZ3ikvHbcUcdPRqu6dNRpXV3Kowhr1oYBXEKJRaHjo1qV0p+Bw61UfTq3RO&#10;bLNUrCn11q9FGVU9b4LOPLkaY3WAR+nYlS+sM4k3i2sKDtVNLXpF6uYtyfoS28G+RL6nZaEHW5wF&#10;JgITgYnARGA/AjMBvR+rWXIi8KBdCxocRq3ZcjebPhtV+hh/3Iv2RsMUKIyXDOABB8TqS4vGJMy8&#10;yQ6QjMiMnMLJbNbIR3iztqXFsRuT9Tb3XQw/WsBgEFhFlmmuPHhrTFyuSXmDPflxBh8QZIDfGvy3&#10;Li+2lTI7A/KxfIvcjPSCT+uICs/dmEMSr5HdGHuE8zVYuO46epVHZIIPmJjbVa8iCx5juCc1PCTi&#10;XYx2KpKLcUu9mFi3iruGtelOBTNpaAGpwrqGAssbzWtdrf5WlYiq+xhGrdP7NfbUMRRezc8uxpev&#10;F+FEN6jXMjuJqealhGoRGRbTR92+Oz7nE4Vx7NvMxzAxq+al49h1pzpPqXHCk07y0ayS5pwcNMDy&#10;64bRlOfWIx/5SBZQM2ZB2bXSFuA33iaOqJ4cRDs8x72PHqN6pDpCxc+sOZzWem0CSPPpBYtVNRPw&#10;KJtiire0cLxoa6V5MP9m4DgIyCLPIzhhyVRj9eT8ddyBlHqYMfQErWdMV6MW/fPlc9qjZNOvTIRo&#10;nWkSRwbEbYl4t468ycl63Z5mZI8tW9EHqJQZN7NahLeCU8XEueN4/bx2pbAxzobPcYCOsTTo0sda&#10;IFBUE9tWkuaNm59prctes9naaOvv2J1kn+PhQ20sfKx6X4HyFdigwUmdN4aNOgpY0WKuuOeuX81Z&#10;fPWt9iW+q55cgc7OJiYCE4GJwETgKARmAvoouGbhicACAs6WiPMJ+F1xZibadVKu5CJIyCbIly9o&#10;uSbEk5jQKSa/zLDNViT44cQlcslBc561LWOgm6l5YmOnvAdn6iGVODkVEzLlBIIGpfVIxRZsJJw7&#10;mbgTRMlPIswayInYQfrpUVZU1UU6TWfSnYZea2gx/LMMt0xASyHfQiS509LQicfGOGTUZEihDC74&#10;sss1OeXjH1O6NfZQo8zZsc7RAlRcC4Ss7u92l6VAuwmoIrI1M5Qx+DQzmC9tLurzQdW9Jox9Mnkp&#10;CFQdiJKoZnkMgzLXV2pigxbLhwGjnLGOS2Fsra4My2q2s8D0XvrSl7LW+ElPehK/z3nOc971rndJ&#10;wR1F4mr0qyGyx7lVH0JF35B4y1veQkMcr3/96+Mo7LiHlpsxhQH6y77sy7jC3tDsueELEwzZgEwt&#10;tvLgriumTXFy0SR1vuzqth5m3sdHAotwVYEuFlj0AOlCOwkOG35DZxgX7YrCODqfkQOFqlUVJtA1&#10;99jYHpsO8Y1BatHTSioE60kevXBR9ysbUSSuIwLfDziYsdrQ5CiJanlZDaeysTgc1N5VlRYNlyTH&#10;cJogRjtqJhb5ZmLgjlX81o3auevLagFk24dUNsIDJyYTfROuDuLVlkM51lonLRtK3jShaVe0unK+&#10;Ta2JZkOTN3Rp0Wyb79I2xRaIsMTq2LehvobuKtAq30WhWAANzFKVg361OY0TSOoagnGyOhGYCEwE&#10;rmkEZgL6mhbfZP5MIMBEx90GjE4NDzjc+9IXio30uNUmWwej0DPRw1NiIiGcvfYvv6YF62e+DR25&#10;aHq6xn6LUU0YrLFWcg0t3FIKdQZcg5bEt1U0lnc5RmTqiowaQY2B3yJyOwMewTHBZCJeamFsMbzf&#10;mM1H/WqZeh65SNmuRW9tujU6anXYTnnliIGQAvbBTOKxinzDas1SVIaKIcQ1wLbW0jjHhFFazN/E&#10;e62DlW1Z2pDXGBVXDaxqqU+wdRew1zBssaGdenJK1jnJnFEE4r60LPeFwCGowH61tbEe++W6+9KE&#10;yOXoZPwGzGgvVbff9ra3/cIv/ALXP/e5z/H73ve+92/+zb9pMXMKlf/RM+9hWE/lU0zywi94wQus&#10;9bKXvez973+/TWTHEoebpGK9CwUS1rgmfh/xiEew8JlnXbnFXbLPbOvBdZZFs3k0i6a/8IUv8CRJ&#10;D2N3pDM6apkZ/Xau51YVU3O21YmF2jZcoRAMdYM6Ye4yhKlL5gSZqNDrTFfCTHW5kXUbCNbENPIg&#10;8xWNse5irdYLk/55dE2PeHjgpyZDfFx9v0edKBM56rcj353VL7HYKPqqP3Tc5HheL6i5uVH9FseR&#10;UXzqhjpMc6pELJorbsheH7iOQ9iGGnjL7KqTPR2F7C0ymYsZvj1pKpRGZX5jShYYG8KVQu3CKIio&#10;7n6bTR+lvGizktUluulE/WRFeh2PcYkKdmWqV/E1440Qx65V24+eLKrHWi+qFz2q4pWBZbYyEZgI&#10;TASuIQRcnPGe97znHe94x2/+5m9+8pOf9F2oS+zCTEBfIoCz+o2FQJs7Onki8iGiM9Rx5YgzSN8m&#10;ziKvOvusM6QbB8HMNRPhMNc0gMyn1V17xZQdGLnlijZn7QacY/hRYxIqZrqfOCRZwkzfE1G3BGL+&#10;UqCGDYm6kw6GPb/P0+KQ2sQYbyT8SEC1IX2jKePAvK9qxRrA1yshO44NVqnh2dr4URFO78aojCvC&#10;mG4GfE+87rlNmynOUmgMh78cnCQhuzGqRSKVK9c+u9N0WkwXquijPEiNI6jKZO1gNEpVbDFSFXHS&#10;E6IR+Tax1jjWKppA3TYkFEJ/jdqN4zFmT1VOLcXNNNCcPM5Uh9fSQFoBv37ub0M/TwVn6Ltk2Ebj&#10;oz772c82+h/5yEe84iO9bLiRutU9Lrqg5o7q39/7vd+rf80Rc2SVqKvq4rprCky3L8gVLp2Yzl/L&#10;dVPp5ECttZPtNX8ySqHmYvRF8bG6iwxM1l2kXEvCvKOqz8t9Rk7SmfS6qUYfV8RjN2+cDlaHlqYX&#10;+d+jWrWbG+UbGikJt0iZAOl3fud3ePxADpoNUuwm23bvYWAsQ0/VgQZ4lfLGUHWyRlMrg3UVsTbF&#10;b12V7C4WimwUVgjGHhetKcOlum2jmXiEBwGxLXHY0806QwiqVm/vD41daONm1fbF1mv52tMUbt3P&#10;32ZHtV/VqFt/F8EcbTaziHordUNfeN0E32lw04c9aJ/BMvZ6TQRrDFve6GlDOtUJuLJBHZ7HRGAi&#10;MBGYCFw6AjzX553Ff/Nv/g3zdhaRfOITn/j1X/91lpX87u/+7lrosbPR6al3AjWLTQQe9EJo5soE&#10;cu7IySTJl1gTzhmdJmJxZu8sc5wcL85lrz/QazcJfV3oYQLRtzIDDpCam3C5KFDseSHRkEZxBO2I&#10;oEU4ibsSIbTAQ5GlurlOJW4WNaFgC4dqpLEYtDQdWBS0/Ltfpyuv+V0MMpvy1DI1JZHs8xp7VlzL&#10;YuR6DSktnxjDW+DsoksDj0jEpYLcIl9AmsDDT5P5aS+OulqzBmlUTFYozbm3hskUexcmK8KJ8TRS&#10;LJQPlHGYdtFO86CoVty2Su6akApjynGMjcOAJ5JFnXhwJf8tgxDNvEHcwvXn6C69R6qKO9hgIGTW&#10;3MochTHSVnuTIFvUOgcgy8jSqWtUtThtQb+tddDiHXfcsYYGBTBGMrmxR6jpCvR+2zDigUGGJCMH&#10;JxZ+whOe8MIXvtDzZzzjGU972tM892GPqy+TQeM8OQ6cUj5Y6jgS52+/4tY8r4m/eKQR4Wr7tTuj&#10;vJqAFt14qIWUTMalb8g3TOqWdUT0gs66VQuqlX3DM1ZWXxTi3o3oF/WqcrLW2cXrdTRJgbGD+kwO&#10;0s33338/zLNbN0ZBd9itm5GFJeqcoBgnCJOq1IDIr3fU8WgUxKWbfCjUXnsxVziBH+eZHLDk1sw+&#10;yG88bDA5qmUbMTOC10lONEflOTg+xoLShSwjqPO0NTrRvbxqtq1U+4WyXXLRZtcMec2oYx0xlmqz&#10;iwbr1thOYyhMxTXJnqKyXQFSSk0zjGOvjqVhmFtCt8eTUNI5efNFpz7eXQG4ZhMTgYnAROAsIMDo&#10;z0uETKJuueWWJz/5ybz895SnPIUt6R71qEexINqXGk98zAT0iaGbFW8sBDIl4iSJSNc+M8XxPWh+&#10;M3ess/NxFn5jYXexty1ica2Hn9AxfHLnOxf1EEBSj7uZuSaGGUPfIDxON53vZgZcczF1NpyZbhNc&#10;KCv3BOp+Xi97gFaBWiUBRtgew4/xVpuIJxTnet41bm3VLteoZpy1LwaNDbGNwKwFqC3clY7ppySC&#10;4TlX8iChpmvTQXdGJhmd/NpoI5EFwoKan1mjYgIbq0hTQcuJLXIkaOec60rTSLsF8KnS4FVkNXYa&#10;VW7bumsvaN1eMMCnIzemc5i9bgigYxqFaUGyaagKPscrqK5LVrkShWxuRyXnyOMN/x6rsTv1OTal&#10;MvOXZAp1yQi/+93v/smf/MnQYUtoz9szWtnLusgNX0RdQMiLR/z1sZY5a9r6xV/8xTe84Q1vfvOb&#10;SR2CVdZB267WbX6HE4B12SzDDalwn5OZmDb1XB2L1V0fytoQiJhnF1gdzuhUFzFsLtS/9Te16miy&#10;7YfXhKV0ZN5dXGQyjwP1pbrBdqhX1W+PBU7dfms3A4snUZI8w2Pa8JjHPIa9UwiNiJEIltANt1LB&#10;cPJyzH4mbb0uKfAbHvHeTXb7KR8sOeYrq4EzO0JLeWbDWIbiodsMmhFrBcqGqqRq05VmVW/X3oIY&#10;ZH0erFZoL5R0erbHh4yG4GSgSlb7qldyHoSr8h9Eb7HAGrdViHtsdvRIlUJTibBdTxZ9WjQNHatr&#10;n3X4dW+xy6d1JwN2u1btOCUz965GNArXK3rdOina0/csX7DwCZ48XQ4cJs2JwERgInAtIsBbZSx5&#10;ZsrhfJu5vVkvXCvP+z/2sY/5XubJjpmAPhlus9YNh4CzIqY1da0QMRuWyYyc7xSxd2QW8I5RSma3&#10;uRUE90zlrxu4nRFmdRV9dw1asqvufKeDc7WaIYpBEbeS3EwElSksVxIatdAiSYREd85xjcZrtjER&#10;0TjfbRFFwjZP1ubHVeKLFBaFm0DFd6LNocTXr0WPmbu3iK6yOmpgY6DW3aN42oUljTBF2/hzzOBw&#10;3VDEPHKCBEXsMpYxlgvClDdpopLU8NVa0QE7UtPT8iYFozuXzFS1USUCQguiqqyrmds0V8xebRw1&#10;BLUtCptPz1Ykke+eoGuPjGaZaw4BzcHXAswB+QKECuxrN/pSTaw6rqiNViapjVzJpYMTrUaNWY7K&#10;ylPnqYyPGAU56Be96EWkoUkKkxr+wR/8QVokgRuWdBSaj9sQx6tkfLQXHtovRN70pjfxVUMy2kyU&#10;M0YwEHPxW7/1W5kic5E08X333ZftMuwssLiTCQXIUXKQr3zsYx9LXQ3ZHgVAvZnXtVaWXbsLh48h&#10;NeSNlEcoVN8S5BVThid5SN/jhZq72/APkUh1JuoP1EwjmsDltz0JGIeAdiWMrWnOwQK1osh4pck9&#10;AzdlHAo1CtjmmQHbbrDjCszz2EDfniWQX/EVX+ETblHdqeHBU9DcokQ9GQeynTRPUGxRrOmInaKn&#10;oIFu85tpTG2rimAkOIo4Cq965BGv9G3RBzZSHim0nkbxLCyA2fom+sndahpNMaxrmRA82HTDYUMb&#10;NywoRGr1dCQvTlXFCLfBx/IybFv1NzrvcwUfZdmcs5S6t5iF9zB8ApW7fFXiu9LZOt2KZCvaAdwZ&#10;0eg5R24RB3YRdxGduXz9mpQnAhOBicD1jcA999zDVMoxjmf8TNpJdj31qU9llv6VX/mVj3vc4y6l&#10;+1/ER1oO1vdjLPM4iABLBghIDhabBc4CAjXmafzUGV6bxxj5mDUzqnHH58yoMn30pM1c6xzrLIBw&#10;hXkw+g0yEYGAu7zIaTrP2Qj8mJFbJtPKzL9rHF6nsJKqU94qhVEckXWKhYJ0wqSpgYReI3SVeCVb&#10;VcJaifS8VSfNYcMTGjX9VFPPVdlsqOLTNDBzd5u2R/VigjqI0Fw6GMq50tBr/ZWHalZJxUaII0S1&#10;v+GQi8QSjZrMm4h3XYxkL0SlF7MMLQJJl6Vm9Ou79m7cUVkyzEbrOMzO1OS1bY12XUXglgLukNBU&#10;MZg3hKPSSYu7XlUpp48B5wrb7GzuciNQHU78BieqKKpOPpfFuXz1ztxo1Q18JtriNtCuydVp5Ffm&#10;nT5yxCSr2p+sg4uekyZkw1yhH7gzm4w10YUnPelJzFkxk1xPyrV512o+lgEKF4D71gJsszPdd37n&#10;d7IV3W/91m/9+3//77/7u7/bjoc3jUunQTJaA+eiOOgQYIzsM3Nr37Zphw4qNp7qPoeGpS/5ki/R&#10;V9Aj7vqcIEZdzbZy1fCPE1NYYS8+MI5O/xPnUKUwcm5/A4h9gcN8ZpApq491m7/KlSaUtB43uKFI&#10;bbyIQDnJ8C19HwaYaQI9M5522VHJQRBu3a+J1DMPYChA3plvQmbRepVsVpKydw00M0mLH45o0pDg&#10;cD0SdCCwI5yQ7a0dF8+D5jNiKJEoiXQUlvKyuQagfGo7eXpa6dhQoBvFGoJhaVHhw4APe4BO9Liu&#10;nsOD6e/o5yIIATZWoyDsbyhYt9p7Pa+Ux3nOHvxHu9CFCoI6Zpk6H6gTiSpBd4qjI+iG26O5ND5B&#10;AYonHYmnL81mq/JwTq04Z3FW0KCUDxJaRbJRoYqeF9OvqmYnAOqgYm8XoEVHgQjXMSh/Y0pRj+oG&#10;vSgILgjYUFpJUSxfR5C3pjCX2KNZfRGBmfc4SjF4Uk5Gz8fn+w+e6LPEbaM8j8N5gr6f4Cw5EdiD&#10;wG/8xm8wzLn2GQ/MB11wqrxhxpyZ3DRbcKDPDFguxdhDsJaZK6CPRWyWv04QyDTO+ZDTnaSVM9Wz&#10;t/7lbv16j9tHZEFHSl4nAF2GbtRJsICLLXN6/Jfr+5h585cNhrjSZpypkhMpZNqa1EzE12b5/L2Y&#10;irkQ31I9VxLyGQAEAJuz2LHz+BqBVGbUtNaRCnkKh0JVRXGrfZGxSjCw1HClhnY1NHKmXntXCar8&#10;xqWLh4VlyZO6rpyGxurpYIWlEllrSDb8TX9bkiV0ZAyutFPs1+9TqVrJg8gDFzFqS7r6PhoYZKo4&#10;PHfcNSx3P5nIJYsiE5FWdY2WUj5rriFoog1WOQ+eDaXLYJ2T5JVGQB2ulh4b5KKBtzM/9IpEpzkO&#10;Exwcvihg+gNvqeqq2+o8ZfJKsknYfK7g0rsa7Y1KewUecOBwS7wEDy5h4wpZQn5NT/OQBrbtjjtc&#10;u6MRJ3DoAxi7oOfhojnHmiGiAKn5dOS9732v574v4u4BQUlkuJg0kK0Hq+Y8Kz5xDrKk80EiZLTN&#10;hisRF4fqNCLHKt9qwqPn375bh8vR1Ve/LeeWHwdKXZMPKrxbPWf1TuG8eR6d+R79aSNXBlAIJlvn&#10;RVRdeSkmPbOtmHf+9Kc//ZnPfAa0KQDsTA8e/ehHP/zhD2cxjtSiLQpdx8s5J+ghwbmr1DOs14GD&#10;kll56sJwC0OZ5DWN2pE8WtjT95QJek1GGVkkXrEapdmoUQAJmmF33XdUtI2zMdINmq07ES5VaAL6&#10;gsN1n4KrORnmHC7bESVUjnmgkjWqykLd81ehh88KSIQ16vNoRwelEx8iz3W81rpHzZcrfl1u4m8u&#10;qqVmWnUF1QarB6hWXPnkOm4EPecJB7qKr8MZqtI4Uq2Vo4pGKVTjbZqWvzJwEJbTKnBQIo2ZDIJK&#10;vGodOGuPp8XbpDMRmAhMBCYC+xFgRCPdzPoM5lG33nrrwx72MFaQEG4w32YmxvDE3IxXGz/84Q9n&#10;kdx+4tOz78dqlrxuEahTt5ZkrNMpbjHvJPIk7PFIugpoElFctzCdasfq/DhTTDNxrrtJWJKJfmau&#10;bQrbpto1hgnLLc5Ryv4mZaOsrZ6LStZgIHweO8mu5WvcUhWvdqr2qAUz/DXIbGzLZ8I2KdjHSsFW&#10;xnBXfCSeSMC6+bsRxhhhJmEkqdrryDQSCYfjlcSr4TZdGGWdbsqtDXnREwP1ClfNPcln4nbj7VHi&#10;i323FerSNK4Ah2A0zjnpNsZmxmm/KRT+o2MSVI4ezQrqKshTtbxJ7KwgoMRrEgH1SMqYcxOvpGvZ&#10;ypbk7Cc/+UkWwpjQoa5qo3prcfqoJHe44sI6lE3KLtpNGu60gNDP2EpN8zEldQNr3zYg6YxpmDsj&#10;w0KqxT3fueVaOV85p6ecaFmc+NDXRLb+Oe6rvpzHzNjuuGDcdDb7M5BDZLGGmR3BsTpsYK0QZ02H&#10;m4EsevXmgvKXE1pnUk5zrlKEmmzHVyye21DYqONLLW9P82vXUiCuvlVpAvVuDt1jFgmiWnCuetSK&#10;1UcluZmOrwEVDu1RPeLo1A1a9OOZiiM8cJFaPlZxhe+9997LKptPfepT7Ox82223kXRGyupPZTtM&#10;Bi79udlAn99QBh1AGVAkVSvihiXfWTF5zQkFaB3F+OhHP/qhD30ILVJ/0JadJtNQagiHSEaBDECa&#10;ks4/umExrqNjsKomM9xwsW5XRaN14lR1ZlG1FvuSkrFKoKD7HHoPXY382GLTsdq7FKakufIKuyWr&#10;LNLlytsaetv8b0gqY6tiivOJh1GjoskZozlRSbhrR/j1ZYh4YPWngtBsp9pjZVIdSBPR4ZSJTUVL&#10;M0NLGSnEwwftRee2U5n3F2utNMGNSthcE3/digTd9kU0/WrQ3s/JLDkRmAjsROD+u3/geeePH7j7&#10;gSf6re6FMq/9wCbND7z2AJkdHO3hZgeZBxXZx/1OqmFQ0DZh20NS0OqxIIcHF9oQ1J4WjyjD1Ou3&#10;f/u3meXih5nxMknLxyfISrMUgAJPfOITP/jBD/IaYob7nQ3MBPROoGax6xCBcV67dsWIkbvuC5Hl&#10;Dw2UKzzbuxZFklm7zDv1F17nzQYq3HL1TZ3R1jinBnherwniKsc2aw8DCrRObSvNxfl6m0DvwT9N&#10;1CgrDFeC4VOyGwGDUZ+HZIOeQUuOEPHKwQ66tMdPhyWGSbSzEQfKg6FXWmldSGDmyRiGWT6YjAgo&#10;5bxz0LrDdRK+ZCgYEXk2SwzjS/FmhZKwkELNrcs8xVS/sIexA4U4pK3GuRkBmjMnKG7STx4hHYmy&#10;pacpRpVEsFn40wDfUIk9qjjLnHEE0BwyXOTLSDBxkLdFA9lhAAVjlwnShVwhAe0ut6irwTlawRXX&#10;aXLdz1jlgVBUXduxiRMsVajQNU+ldeRbmpyot1xMWhbmSWBpX9wyoWxCXKvhPb6f/umffsUrXsEX&#10;t/nrRvAmkU3uJA0RJ0Mx7oYxsoSes9EHNLnlO4OYMIlL0pdkpflkCnQAx1QaIJPcBFt+xWfUkBi+&#10;uTM4MTllXzB8iMR71Gddix6jOXybE67RH9aLa763uaPmQkNfnn24azbWFyxIoLu+Mh2vwj3BeNfo&#10;xHPqdRWi69N1lVyHAZ5DOIShJMiCpPN//I//kSXPiJLY5vGPf7wrZ5MWFPAsdpasf/W64uAjAdfO&#10;I32CqP/0n/4T20bz1+FABhjytBdxoAq6xLoeNASsDLq87sZQe46YgF5dfnY68Jr9jAQhKETOjjAN&#10;rghp1ds2JlalOoqHyi0VMzKKFWQdHGU1OtOakGe1zirRtGodtpUpSu1yNHBN/zcMdkNMiZOFTp0J&#10;mPbXMvrSDO55hidx1BjV9eMc+gePRVsOP4s2KwhyIqrQ1L9l2uAWNH79wkX6UdqoFhd95ucwsV/r&#10;9mj1wTLNY2QkqhUbOLUKMx/fkgEBXymrur1fBw7yOQtMBCYCFxG4/33vuMfze97xvtUM9JXC66xw&#10;Y8b3QML9Amyve8npZoTved1LStPnE96vfOuVEsCD2/mar/kaxhpWU7GM41/+y39ZXzqM6yYN/Wf/&#10;7J8lT00O+iguZwL6KLhm4esQgTp7ructYZfZT6aD42x7zpAO6keNQJjNM1FmSk1WxYDKiMUAwJDA&#10;CXSL3CoRW6xXxqDLAk7rFR/0jWC5VSNbS6bYdiCx0dnFii0+SfDW6IiAv4tNSDzdsYxxS2LXVExw&#10;ZdxY1VhsLWkx423C7MSZobnBD9WNjZNCTVuhXxkezSQiDkSVNzmUlAmLCMimuYWquKQx8uXED4T6&#10;yr+pZA73K0jyLhI3gEx6TobFM4l+eZB/WUWFWOwctI23q2eoPWqKmpDbfEriSbOE44YDdm1D6+at&#10;awuBqLSSRQfMzeXxEkkE1JWFBughizfJxJHxJD3HLNA9N8zsmESTCOrnBhfm1OLrOFFvq6leOlwu&#10;WDbHF85pyDyvyzO1TZ8GufCZKpRxjxF4oO7zn//8H/3RH/3Zn/3Zb/qmb/Jzgm7H4dLUJHfylEvO&#10;v/qrvzpdeO5zn+s5UJBX5UHUzTffzC9A+VANGHkoxYgDaDRNkpFVGy6tZYG5dUfX5HX9gND51yvw&#10;zwuJpDVJbYO5EqxJk2b+FfDqjdN6fEtKVpNv44KFRzq1SrurIsEk3PrhPj3htibEP6/hs0eRVEVB&#10;E8yPfOQjBC2sMmZpPye8xcmSZ74D+VVf9VVPf/rTkYv5cR/51/kYvYBn9UdMgoOsqlfml1EDCiNu&#10;pMxnc9AuFjXTELMOdjDk4GmECVYKo5yIEvZ47dQW2a/TzVU49m/cGVvLuNlcd5DUfpuYojY5SSIb&#10;o3D2QhWH6SyClkiojcIKD9vjiHQkVTOwwq4xZrinWOO2KkMsN3uGeLelm71Y6cQYNyxoUfkPqqK6&#10;Z3P8ugCCwwlhHpJVliqwOmeHbJ9jKQvR1s0etNk1JuNhVGwfwkmTW/zNhwGyn1IFStdkp5zchplR&#10;GQ4CdekFkrgXn4iywhWXjmq5N72WW3VVBC6dn0lhIjAR6Ah84JdeR/75zjvv5MbVz0CfFW7uv+/e&#10;A6py56vefO541TncTgG42170mvP03vyaF912vuW3vvH8evT77371OfkgIds7X+KSPv13lAmwCIAp&#10;EI/tOXnKU57CjLq+Q+n3Xfj+CnNpZiPvec97jiI+E9BHwTULX28IOMvJhDsnLm1wLzZnP5kA5Xxj&#10;SjRnSwcVxfloFkOBM4AbOooebi4r9cbAqU5hx/in4V/la5DQAjDn/blI+bBRO7IdtrWSlaswYJk2&#10;t44S5lYNuqruWZ0riQwT9uS6EUhadFpPTorkS9JSFEiWpPIZshR2z9aq9msyhUKS5oZ2LclVu7+N&#10;oVqhLNaMyG0B612u1KQbDBg203c7bqrCnTH4ayBdu5YwG86xelMShqaiHeRru5xThrtRVEv6a0ci&#10;iwhXgtJR0yyfvIzxLb+uEpWNMBAV2q+NB41xFrjqCKgVGqC/6obLwUiisRQUNSZhStaVTHS28UUN&#10;KOPqQpWKYpqhKidljVSVM3tybJebvvHX8VH9JC/2pje9iSXMfBjQVnyIaN7Et9Tx8PxKJ6bBOWtd&#10;s4Mzf+ssNuaWh1u6CIk84QlP+PVf//WXvvSlP/zDP/xTP/VT9peD/rqHuximPAwwUSZfTOqTJbF/&#10;5s/8GdLTuAj2tnMtecOk+kaRNLOpu1M6Pt/inBSn+8MG/EotPDRDjh/Y8K65VflpFxvZ0UtQN8lx&#10;kvsmZ2GV8yyWjLNa873Vmy0yvOaUTDiqivpY8s6cs8AfxPzM+pOf/GQiHJOqMQR9YCDVRqSWJKaN&#10;BskKNcQJmUg9QxlZk9HGlPhYEyJjhw0e5DgWcAACekgCmsI85sGg2GOapsEHIpz4YsqG1UQ6oyw2&#10;fHUGxw3M7R1EzJAKAn9NULpA2zIZWbZHh235xo7yJCweI+lC5GIgqiGnSgWfWwDLLzbia1VpN2nf&#10;aEUd0+PKFo1lQwRhY6NMANeWHfo5MbfuXRHmomOxnYoSGh2gGJxQ2Iq5q6QWbXYR9uoBPJcNiWTP&#10;Ey46jYkDr+nyIGaxnWqwjeSl3w2MFY2cjwbbZmVK89LZmBQmAhOBNQQ+8M5za2tvu/XbnzVmoDd2&#10;w3jQlhDjOuHcrrdKnbUVw1vc3FTbPEf34sYad5/fQsSWHrQ/xtjK0KMH76dxoQINvcSs71tfeWiH&#10;jdvP43bTPZ+4/yT8LEjl5rt+oiS1TcjfRHr6xbdfLHzzXS++6+YrpNGMOM985jNZAc1kiWfz9913&#10;H8/v/RozB/HIN3zDNzzjGc9gLk2EcmxYMRPQV0iKs5mziUCd6WbqbKjmW8A1mHQmWjtiUHo2u3YG&#10;uaoIw16NM10lx4TV5CPnroZYi88r7Ik/I80aCq5N+jM5NrSogk4gF4mfQMoJWgyxFMfI4Ri1psue&#10;tMxF+xuyRunG7VkdZtPmYkTYpYgmZVLXVhJJet0ArCKwBoJw1fclqZUkco3oFpkfFdVGZSBHbT3x&#10;FRdNr5saCP3Kthdhz0+GmtKtpp1aRvXUxfYJ7H2PNUFpGEgsyhXapaRLCFUhciv0HQqJUZV7OhJ1&#10;hbKpQzfGNeZUiIIJn75v2xzRGTTtydIJEIjER2PM+jU10PSNSs6vD0jMffCr5UpEzW85u7YSzWcb&#10;xzJcnRh13TbBvPPrX//6l7/85S95yUtYwnzXXXfVHLRGoYtIKqdmWLjLFhlMYcPP137t16aKjSZL&#10;Vf2nlJ/61Kf+yI/8yPd93/eRxOSvsAhsMIw/J6VIepGJMithSV5n8S8la+6j+pzqhNuQIYyIg7Uh&#10;VGEZL0lV7XcN28WhysJtalGdRnWb9i5H8yrN1TQ26KOjgwqDbyEL7/Leo5ThYPnGns5c72r+1E23&#10;yfOSDkZwOEAeqwAm1wHQXVzUYUn5Pr7ukd8IJf3NMJpWuOV0Qmxdpoq/RdmImgio/JghgwJJZ8Iq&#10;9tygdXLTfjyTwqgHy7FZ+8MmLeCWh+VrWI2w1HFqrFUl3upGY6usM174cJRbrj/y3COWNarTThE7&#10;djt8K7XMKLhichNSjlx5iUFBNLnzF2qUae8byX9kZ61KIRYR71ELxxwW9TDU1vorTXvnFkCcu5A5&#10;oDkhtEzFNmqc8uFBw8/fgzZbC+jiZBgK3PKJHX99sshdpgHhSkFbTEkFsXgY+3gQjZ1acbJia63L&#10;ZGM1CHDLRwKLKnEyTmaticBEYAmBCxnfO55+s5nUB9ZAk5q9kIXl6uteaUL2/HEuafugLSFI09ZE&#10;MztI5PZbX2lSt9WhyNLuFpvcrG1D8dbXXeTtgcSxjNLKg3LQb31l6ZEM3P+JB/p1vsKuTTcKkrJM&#10;Bj8p4f38rKnkA0ntCwuxb0M+V01/mWZ83dd9HYlm5sx+gZBZk9wwDDGP4uVCDuZOiyPyBt8zAX3V&#10;hDobPlMIMPs045zEmfPmJIY0Ng3MiSAno72deN5/ptC4TMxkPlrj8BqXBmTEYZKlBgB1OpuAUynU&#10;6EsBZelK+lKLGVNJvP1SPuwZ8S4KehuisJeYubFhK+1uDeFaJFMRq0qYGIPu5AuZLuvzpdeqokaw&#10;JvqTDAqAcmhDoGfq0xSAkG7otoGZSJrt4mRxPcu2gdhWK1NjPJm0X7aCqrgfYkUvpio+9tevzJMg&#10;5kRLrwqpUct2De1i7MqrLgrzCmiHQ+jDj5+rCmMibOHokiqabLjaniDWhlz950fYakqxiewyWesk&#10;ewUQiBojcZVBJcxKW1WUi1miy1/0wWdIKqcpIZUwDlPmR8UbPdKx3YSCLwahmd/5nd9J3vllL3vZ&#10;L/zCL4SO+8TZtLyZ3IHVeCS5dbRlnH3d617HQmaOu+++21TyOMimv7Ho5Ixim97SfJKj8a9+w1XA&#10;+iiG+AwxcrLonfRs+qWkpeyIyVw8AKlMllH7Wb9FItW7LgK+WIuLzYG3AVGuxrq1Vm1OvwfzflPO&#10;uq16vOIin2uUW+F4Y6/Hu8K/UiOqIWXPthuUNI/JL9JxXblWIGNc0ZdWQajq8fPRf9mLhujkFbdD&#10;ufRN8LFonS2nORAca7FJTDM4+myGFqmCfNVGMtSqzbax1AFFHtSc8WiYj1KoBVphySJBxmh7FKF4&#10;sqbJeyw9FKKxDnn6GUxezeGuUsuYNSpGlj/75Ex71OpNmmccl+e0qMHaaJuo1DIn66lygTi2gAIw&#10;WLMNC4vfeTdCTaD1qlcBsxpLddFJpqeDe2y2ymK0OGhqp4gYlnzXRM5D3C7k+4d6JxW7zn53Guwe&#10;3ThYZs31BcMws6jSOgpvja5pjfhBrmaBicBEYBmBBzK+N9304Az0hb2YL+4M4aLc80e745YRFzaM&#10;sMSF3SK8cz6lfaFO3bbire8cPmi4zs0DC4EvbEPxwHrgi829+PYLueCLe1WcZ/me1/3SA808uDPn&#10;Gbj9xRc3triwmca9991/7uKFjTDO0fqJ5eXG5xZHc5hqv/P5pZAM7ODnmtFKJ0JPe9rTvvEbv5HF&#10;Ii6IufRjJqAvHcNJ4Soj0GYqdSK7zVmd0GTqxot15Keo6IeYDfvbHG4jrriSs72rjPuJmhdzo0Gw&#10;8kvuSUxEIsy8jW3MCxid1ompjdd4r81cN7hTRoltMq1Pc95tzR0l2YTfqoqkamhnNNui9PBc2xrL&#10;GEgnPk/IHUCswiDBjhN+N6nqsKuh7aNEksYyRUtIxomvl4aT7e5Xo1OaHEZBSlAe7OAYSFQ5VpRS&#10;0i4HyQBlpGp+1h4ZsJnI4zrmzCo/DlPDNaatDakDQlE1R9xMInjiKsJoCAV0F7JH3l+y6bX9lU5a&#10;DFndTlLhjSW7L5J+6aghuaHk89Y1hEAEnVySOhMzj9uM44pCepLdMHw9PIsiFy2O8mgUGQ3vqvNt&#10;NKxXanIWyqoiBVj1/G//7b8dccYKvBjXpHGZ90lD+kZbZ20FC5k5vv7rv16WtBf9cPVCuqwYlEYd&#10;uGJu8RUxWC2UklQRZ/2euema6qrUKsFFH2i/yGkylkGW1bLyHKcRKEa/V6FLv6pka4GqErke71SJ&#10;V1Lh3xO7IOYZRxob+Uv5jIOKoyFTS8p2O6ID9cQHk6xBBjES93JlQxyKI9TCtrKLUaRfrePxpRky&#10;0lMlYkUGR7bmYDU0jw04XArtXdkz600VV7hz0a3JueX1pocjhlVL690TnEfx0n0HMkg5TWrjrMVG&#10;fRsVuJas5iZWFe1ApwWR+nSL9th4TFLZ2X1EbLBaJy1UDLXaSpTH2VHk1RSyzc1saFEzo7S2ou9i&#10;72/SzTz8IO+MWOkIv36nlPX4PDzjukNtVfjau3QwisrdcXISFY3yB8/RQgOIt1QwQTNf3zoYQ4Z/&#10;HbK98+F69GHUgROo3/4qMq+40/Sa1qWw5R0d0vEoQ1r3yn5mDpYcdaZeWVOqg2RngYnAtYLAhZTt&#10;+Y/eXcylXlgD7dLgLL29+VZ3Jubodx7VdyS+uBr45gfuXFho/KCk7QDSOjcXFgI/KM2b6nc+y80p&#10;Lha68PemwvKFso97lOuIy52yrcdJv/N3Lq39oHz4bn7W1OSBVdUXILz6e3MvsErQwWCag7/Hqv1M&#10;QB+L2Cx/5hAYZyqyeHCykjmca5+ZhpKtIw7xjfiskD1I58whcuYZCqSAnB3rWgBDSI8glEjeGs7U&#10;vEYdmTXW+X3TilregC0Rb+bKNaoEwlDz/NipfI2mFEjjmStEWVGzdjfVq/qNHZQsXXAVMEctn+Aw&#10;FyVro1VNEuoY7ZjAXety5S1G1CCtxOVwA8N6S05gwIU/WZHUmElzFibRTIrZbRn9Wz+MVvsyhrVh&#10;NfGqDFurKhJXkvDyOhLEdZCyN+ttTi3rjwL7IpI1oGribj7nBOp35n3AZPCCT3Co0ir1ePXRlJoQ&#10;BVDBfCzqoT67Go6cMkceVGyYcNWo0SKa3uoYvUgrbhlMPq6ueubKN3/zN/P7mte85jnPeY48j44i&#10;lLURC9RnVD5MiqOz6Q1dqU67oiSernHWMGkOYMmI8RU+/ZtZDykEhDWbHb03JYECHNh5A7bZw4FM&#10;Ja8iym0eicX2bWujL9UhbA837W4qRluiVHYtgqjntbmRq/Q3t+LDbb2qUNXS8FaZtHAoMLjzcJQH&#10;FST7SNkjERjL7s/K5XQdBByGH85RDOYVHMz0fNHNx4oqreiZ2+Xc79ZShgWzqJNbQluAw341breV&#10;9mRdU2NzjO0G4TX6o0SiGN4y+V4PoRCZkDUB7ZSjaoIge4AM8vXjqJRRoFT0I4qjNYW4vaBMfVgV&#10;BtRnqQWBNZuNjdsLmvblDOyURw4seOf1YXZcwSf4Ahkixn4piS1/4hOf4JdJRdWcKmgBORWb3dCW&#10;1kqMLr49cxJBy7zFvyfTtFOs1VyTlNNfsRX8qEq05RTZWCQlb1UVqzRjBdat7u5yMzbpTwSuCAIX&#10;Ep2trZrtvHh+YQXz+ZKmb1Nq/Fzfuf2Qzx0XyF9M+3LlgQ/pnV8i/OCGN7i5kIfNoun77757WD59&#10;01DoQbtrnGvr3OpmjotLuG+9+f6738gCZrm6+PG/vcinLysrpHfws9gUm5WUVdUXd+Ooe4Pcf/dr&#10;z29rcjUPvkPDh1t+tRz85eJRPD3E8Xj74N20Q0Xm/XMIMJPO59QnIlcFgcQPB1vPxI6Jmq/N5hMf&#10;lUiKHSQ4C+xBINgmyHTJHn/dQaJGngGfyIGUopPFpCQSEWUGaUwIG8YJiSQ5r+FT5u5JXsg5f2tI&#10;06KC/aq1jUPlpDJQrx9EskZcdp8rpuzbmv0KhZjYR7cqzl+7L1nu1rChMtYiB/mkQEIdiYSCdQPd&#10;RqCVLlvGjW69aBxbFcNVP22xW4RYO2WXE2ZEyosIJ9RUQ6wYGXkxt1yi5V/LeMX1R1ZPnBxtbN3c&#10;EHTTB6i51bVM7kHyoBbNAlcdgbjByNSlhUm+VNWtDs2kiXpFYVc9x8Cj87nSeopm5k0IH4PF9psH&#10;znUf7ajelIfJ5z73ufl44Pd///f/0A/9UFqJI20KX512jEJL8cUL8kG+tFFdyprCy1v8f7XZ+KU4&#10;QO7CNl6FpOctt9wSNxWj1jmMNhu3UP2YTeOFeG2fraXdtti3piymD5Qmvxl0dlpu7fKoA2t6m5JV&#10;ASxcCW47kEhcYOu40NxaAN+2oxRTFhBEeXwrxSsko4kyqj5fpgS06tfAGT2tcLkIOm4cnvluIS+i&#10;1pex5DMaIg775bWIW7S63Y1NyX90rOnnHgWLiK1b+a/VKydtVhCNsm7uZkD02waVGhaNmeQzpDFb&#10;+xKJJ4UaZWvKUPVT/7k4zkbrbIgJJB6GjLN760FE4aYjsEcC2j1qDAq4ZQIap6RdbxvRiW1WHhaV&#10;YdtUwzxQa1ZZu83fKoKDdLZNeOfdsRWHM8emekQ6577seX6H9yrlPTq8k6WjisGVzyZ9tnS12DiK&#10;56teeOY9jhLBu9/9br7qhi86qtY999zDpGWjCq90sEPCUTTPfdTvXKqTTOrFXPCFfZ9Z0/sTd93v&#10;3Qcf58vW3aEv3pbIBYoPquOdoU5p1eLHcXOu+s3uUv0ApYXmz3eFRPMD+1lfZO7cnae/b7huhcrv&#10;hSvp1AViQwcu1tnBz4MAWgKtSmW1V8dJ+3RLj2vUHMSdxe08TnmVwc5WZ7GJwCki4LxQgpkx1Itr&#10;bWVC6dqHTDgyK90ZX51iX24cUpEUDsuNtt2LoAoxgZYn3HJRUuSSAk30KW+t/I2S6CtzXf2pWlQr&#10;LrZyUFKJrzIpr1faeeO/xmC1oY0JcV3wkpjQb2n6vry9CDMVgRGfNFrjotZ6/SuYSVW0UE36Abzi&#10;2WCkYkJKQj4XxZjcqQLytXov1nVSVrezVb7BsxIZJRg1qIBIs6lcfUFYTgxd3JBxBKpeSSt7fNQ2&#10;wweVcBY44wg0VVGLskKwSX/NTbmnRKwvNOtJLChEaMUV024yXhO1FTTLu7WonsRMAdmNH//xH/fj&#10;gax63s4+25EcdclznuuY4DYVrhNIp9b8XgjGsXsiz9QyuyEyOhOfz6W82avqK+oYUalVDxDLpSKp&#10;H7glRcWCSrdxiBPTFfBr/iWZssA79quKKS3Ge1e3PI4gteN6pOZhqjMPRGtucGyrlazUtq1MZhQ6&#10;55yQDSQzxSf+2PqAtaimBSvy+4nvNPD0V2bU9tpikHewqD7fcxSeR4Bu5ZSVwlVDdnKyp1gdIyqf&#10;dQyNTTUzz/C6Pc5W+VIyb11U9kYdG5UqbHAS0Hz5oJJy7fO4Q/roADN2xwOMiNm1apKjjSQrTTGk&#10;xoGaYaHI0fyy1VUGz91RxAW5yJqDRyO+4eQkBJrVe0R/AsLJbPbE2i56TeJxQXUqsuZC92jj/jK1&#10;FVWlzpSq8ljSl3589SG9ODEa+/mM2ba29NVGIrqI5kKPbWKWnwicVQRc/Uum8+KWFZzf/PQ7zq9u&#10;Prdx8u0vfmBN8J2vquuDb77rJy5smGzf+h4Ut73oVed3f/aWyW3qbC4xPszNg5Yol2/+FXwf2LvZ&#10;i6SCH7Q8+c5XZSvrO1917s7Ndz3/wt7WMFq2uT7H78U7lyC/Q/yskT63uPqB9eHntql+EG833VQW&#10;lV8Ce5dSNe8Mkb3xwI0flX2m9bkC+lJE0OvOJ4Gnieal0XIiuEYjM7PMYi25XevSOJq1LyB8zu88&#10;WDSmQpj5ER5kjafFlIjRiwsTXEHTZroBd1HoicZb0055DT84ErHkOuW9KAU1ZKcga0mIpJWNEAXK&#10;FrNFj4PNWZ6KeH8ArKkoceOuK6Oj4RQ2GkxzQUZA0mgNtxb5SQH7ZYTmgwRfT67oSXZNdvWumR0o&#10;QIp4wF1lTUtJk7WHZs3ktsJlmQg9IUSi9zUhjubfhNhI2TRkXYutlKuSNPHVYMZb9bcJugFLyayA&#10;PqgSs8A1hEDVuvrEKOZQlVDzxJbJjES7XPXmS/GqX2gmKy01bTPGwnn8m3sRhGblihZZm1zZGC1F&#10;4tV1LIpA3kJK9vwL/ySJuMJ2B1xJAivmvEemjbHq+e07uyhAhzXLgmB5UZWNRZtNMe/WWhDEl/Lm&#10;vsNTpWOxkWy9Eg7jXQNR3GkaTe+qLEanWr13Jav/DEthr3U5HjsCrUQan/m7Ju4Q11fDAHB9/vOf&#10;R4HJ2nMXoThSpJsZiPdIPGXSr41aaWJDOSPfmIYyxeiwLyb5fqtQJLNOv2JYtW7E9mCnUj16UolE&#10;9yKdg+PsqC3VTIKJCrxYWJ0MG1WL5FbDV75up1A/3+3aZ+cbrS9VfFWTLVnlVeVbGx01MPyoybTL&#10;PpVoHfrGzuN5YKx9mWrk3MlGEyukeFeMLWJQV/LXEmycxOUKUfVXFbedNtvUY9Ep1TIUoEUmfjSd&#10;FdDWwp/jSw/q26kXqH4P4k7VaisCCNtwyCGA8b1V006dtzXDj9NDB/RIWeJQXdMJzPnKdOEqtjLz&#10;HkeBf4ZWQB/F9yw8EThtBOYK6NNGdNK7SggwS3Dt2J72nUQ6mWjT/YR/oeOVPWRnmWMREFimej5D&#10;M+Rr02vjIqeqxjYUqyUjzXpRqRn0tqPOdDPxbUS4bmRi8Jm0wv4OhmDUzLq1oUxno2C1VtXSjXYt&#10;Zt/J47O4LO88qtuu6ag6bJQYmqnOFWfbMrZmC7ne2LZK+uhJsgnO7IXUpherh7jLkeDTECVSkz3X&#10;oBnGZPmMirEor4C5Ed5EHBWZRRlVcNKLOAqD2JFaU+wgIIWRThN6cNuvhLPkNYGAoke+vtdWNacN&#10;PWqvCh99cL1hTdtJQT3khE2KOXAL1o31qaWxl7VhjgwCt6guHS2RK+a7Papdj5g3c4gx1ut6eLJF&#10;XPQxZDzJQWuqBptz+xUczD4zypj3lHj18PEwjf8Ky+jfSPFko9jgKeWkojIwtSGpWn07X+xycykV&#10;xkU9Dz9xqva3OsM1AwlEYYwr0agqnRGuOkBUJ6/uuf9yHiSb6wn4GXCPtdw17a10apnRP6eDMRP1&#10;3L/oD5yzy4rb3eQ1hf3KeWyPYqfjQNlMQ86V1DjOVuuovVY/q0rXIWbsV9TGhlI3zDivcJ4mdACF&#10;96gb01cQmgLXEXBNn9O0XY5CtvJSFhN+MVLSx/SOjV8sGfbiH7QLEUjfrYvT8DWRdHmR1VOx2cWO&#10;b+h2s/FUb5Pkk+nepdSKcCsnVf00q6jfpbR1WnVlKSuyoyqnRX/SmQhMBCYCEwERmAnoqQnXAwLO&#10;dH2Ht06L1/rm7LNN6+tseAxOrgeYzkAf1qI1N+JIoN7wd17oJt3moOs633SrTdM3Zu3eqtFXDca8&#10;JVlOkqTYE+JWjGvAZlTjXLxFTS0qXouptqUnYmZ4jZnrX0wjOWibW2ylxqKL5rBmFxUuW48oG9ti&#10;njccA3KLQ+hFVnS6rlAAQy0KkFDTu82uA3gaqsLdaRBR2rGbepK02xzLhv+pupF+Lfqu2q9jNXBn&#10;B2exq4sAInalvwnoykyTuGozvuk2+qgo7Utf+lL2HOR4+ctfrhE1fTNVmic6KnMU21wb+ReqS+cV&#10;r3iFdGCYT/CxAMpk3B4MY60apgqvL7Lj/KXF7JsxGvVaK6PtxMVxC1bNPbEEMg+04gnt75pzq6Zq&#10;63Kup83DALLbfLVMQNiQkV/WXSZHnybkM05jsTujwxmLhduRvbi4uCP5VG3yqGCjos2lwCIya4g1&#10;5qMYXtdv84t750ShR/QW2JDFiEPw3NbAdEGpLY4Crb9Sjj36fIh0ZNaZqgkBufF2VC8W5Tvinz7K&#10;GwVUxVRv52vjbLpvB6GTbXwOclKVwXPZ4PAtCp8eOSEnaZt3rSy24SWk1rrQulz/HiSlZ/PbGDw5&#10;QLV8qh0DbJbirUg8JX0nw7dAvDjqz6Xb7JorsK0GSzV/LSiylhM6npdItk1jA8YT3Brb0uSrncYG&#10;8zRULTpBc6dSpal0FWXtzlXk8FS6OYlMBCYCE4Gzg8BMQJ8dWUxOTo4AswTXfThdODhRaJOkjfmZ&#10;M86DBE/O+o1UswUPbW7XghMn+oIfsXLu3kO5viZKCzgRb0ebu0dhjD3SqHGyXNVb+yVW59wtfjBg&#10;qP2qemtzSSqlxQ099Ja/eX8wMYnpLemEEz/80tRbtMOY0AXMReOqFKoBpvvWihSMlxKEVJYsGYln&#10;k41cCRSVc+HSA4RCBS0F9kdiDerAO4pAhRnbHbEKCMGzQbfNXuSyXwNnyTOOQCSOefqK+mgOUS3f&#10;FCGt4OsLUUWzPPkIYe0yC5Z/4Rd+wSucZP2yV6onbNva5q5kP/OZz4TOz/7sz5Jm5aLuxW8Gbh+j&#10;Yse/1YS7b+6zXjKrOG1iw+9VM2/Fmr2AHn3hhXqdSX5Ng26YcPWBgYUq8Mn3DDlg8r777vvCF77g&#10;ezwAwm45/NJWnojbXHV61WNUzquzVRn2uIXtMgiXzCDrjrMR02J5Lza/XfmpzNQRpw4ZzbnVYoJG&#10;ph5Y3EPGuwAoPlUuh3Tqgfs7IYrO71GnUEf6KqFJNH5JR/oJ38rt4nhRTWx/d6IY4uNI1wx2bZzN&#10;IGuVtXFWyqo9VfA8qDGdqlrRNCQKnI7bRIqZ8TTpSRk3l69fnzsopgrRaMuj+KIwi+ALhTLyoxGK&#10;sumqZJUsd62SeaB3sR0u+gaJOIhbcz5h42BPq4ntUYzKc8rHWn00krdnZDIvFpxYCfcw1sosepW6&#10;VqAxH90eHcsJWr+UKk2Zq2QvheysOxGYCEwEJgKLCMwE9FSMawwB5soJ1OsswbykUfTBKZdTtHFa&#10;P2LRprbXGFhnjN0GeBWBnI5XmigtUMOqNnGsMUCL9iv9KIDlE2+0oIJbi6FCDf9GjBdn4bVFI5ya&#10;eUlgUyfiYxizSFkGauF0PEEId12OFIQ5MY9fc175W8WxKJTWYpuvt15UiNKFhmH+1rrwzAu8rlqq&#10;lmh3TDeP3U/hls6rkfOaXYc9oMuuL3mn2F5H5Typv01dm7yiA+F5UXmi5PWuj0Nk4IyZ9WTn5AhU&#10;w88z1HoR0mZ2SGhyuMYwiRWqYCCuMVw0Bz+Lt3ioyRzu4BGLqH6JipVso8NuP9wl2brmIkbDT8nq&#10;A5PQ8ZFYkkSWqT75KKD1JLaI7ZDxBDrWQZsGJV/MTsT83n///aREScDxqbHxKZ0WHXA8gQIlqato&#10;2BSYX97xf+hDH8ovB1f8sB4QNZpSS1J7o0fVXcQ9xvm0QbA5tDglFEDN8c2hsS+1azlPbqsOBFUZ&#10;FE1tNJTVn/bYUoLoKgvDKclyVFeVKtzW09HFtd7FzY5D5FEasuFOozm2FfzpHZzzy2Dq04VFMbVh&#10;LlxRuNnX4hDQYB+VUNzGcbbqiXdzRZqtgMDSFxQV/efBklpNsWr41Tk0/jUutSvT7zElui2XKvFF&#10;pWpaGswVTVMY7ctfu8yJ2+tjkhFZKq5pkWQ1VV8gqJqw2KM1m7WJOiOtlrjtBMa7lY2cV30Qrjb/&#10;OdY0TlB+tNOquukyUPhG4wmauKxVFr3oZW1xEp8ITAQmAjcmAjMBfWPK/ZrstXM4H/Vnbp35dBLQ&#10;12TfJtPnERjnfzXwUOjERWRb6nKPxYqZjkdV1jBugUH+GuE7iU9cUUOdFvaE/uIsvBIxnsm7xpaX&#10;TxvKOqaE8fsVpNpI8lbGXRpOSJnu8W/sqDbUrGwDyRYQBrdUCZjpZha/tK4ZUAVDYuNsrSOfBrdu&#10;yJg8jpCGZuJSm8v+LVnf1ELBykP6AmjmoDlI/CX+DIZNAWxrTVItrl7EOZGzdELQpa9VXvv1YZa8&#10;JhDIyxZRck5Q1/qxabe/r/tvoCG+JRArVnNi11/xFV/xd//u3/XuD//wDz/hCU/QEdXnGei5Xwyz&#10;mCe+QZ9tcKj4whe+0AIQhKx8sqOFNrWh+aOB04QOUJVOdZea6hgtwLGfcrNinYPE7S95WHcUIfVM&#10;YTH3Fi2SnyITzS2+OWYSPI8EagfNPpNLhYK5Zj5pyO/NN98sejLMCX6D7aHzAa7RsY/IVDmm0dq6&#10;5zma3EOQAnmE5q4ILpOvWWN9YOB1lxIOh1e/vca2A+CTkupVXZae6hnFVAyOONLKJBch7gdmuZ7h&#10;tUo5GNbuNKyiqFHatWG3lVzEXIYzKIRUROmV9Ai197PJUmsV2zObQGEr6uQGt2s9DTMibLsuHg8D&#10;9sLZka0sjrMRECWROMr8sIc9zAXyyB0rYPcYrnNXCrQVS3Ec5K+L/fNUDDXTWmWgCnTs0Zrmp2sb&#10;it2Uf4NU7JEO0i/+8hQq+tkUQ9OQ7TqRUOg8dcCI/KSzgER1K6sxqGpZYbjqWC2wgU8VegMnfx0U&#10;4kvDT11+flAEp1VAuCq1eiUm4MsuKTbWOi1+Jp2JwERgIjAROIMIPITVHwfZ+vIv//KDZWYBEJhf&#10;g72sauBUzPVEWWrRJpGXlYFJ/GohYCiVoMsPwrQosU15M9dvAdhirRpLZMbv+5ghW89HHGr4vYFS&#10;Wrc76VQCwjV93hPOSc0Ql8l9/ZQKOQUCZjfapl/8ShAY6zYXJ5avQbURkcgbUQTM2sH0sZZZbFqI&#10;zEMRHtMKzJsaWwxxI4VEdzKmDijlGmcm7AnzFDCK5pahtYxxBQxZJmZJCRr87wGtqUdTwooSrZu/&#10;yIkry8zXmAWoWrSn9VnmzCKgpqmWZnvN7qkApDzy8nhUqKocJf1CoNrIicqTJJdeyx0zzBqTVcQV&#10;eO7h85V4GL8YlrtxKY0OtiBvO00gBOP6mlFoYuSJaJ2UrgrP4e60exyg5SvZ6oIgC3GgcELLr6nV&#10;JKlBUmeoq9RRmKTWUTjr4AoDEJlZKLgaPa3IQNwC2WfQppj7z9aHXpVVzuMBPI+3HP1GcEiVhn+Y&#10;wWG6dYDP7OmUjUpcftJ3apF5Zw0sBXQ44RbmVTCyruJgB3VQtft62iopK4Yl/sIGQQfpPJqAYPQ/&#10;6rHzpNKM0HfWrcVifcE8g0UFNp2KRJjt8zVLxog1/ZfDIBBNdhTbsJrcqlqh4Jo++FgXJCWYu1bM&#10;jKWKIDrgRdQYufMcxcwsV9ABzFDNwRwgTh/dk73K2rlEXcRqZ+PHULntKdMohao5lc/9Yq345Fyv&#10;AkRoHX3J5KTBlWczbcYo7NwlL88vz5n0G1Wy9r1diY2nXxHohvRbZ5vi1bs2BzM+QdS44rq5jiHj&#10;BPa3tR/nY0v6mk4swl2565PUYwnO8mcHgZn3OEoW7373u/mQhkPt/uOee+655ZZbNsrz2YmnPe1p&#10;+wnOkhOBq47AF73sZS87yASvWB4sMwuAAJM5pjgTisuEgDNmDmNCp8tnYXZ1mfo7yQYBpVxDLNfm&#10;VOlHPeosPxcXVaVO7pNloCFjrZwk9FpTthb2jMXG1sfoxQ7m176PIdmaVtSSxkKWbKBxnRCFHpk5&#10;skX3uEj5PYpXyY7ludswtHxAbjHemiGHK+I9Px2WjLldqzmdFE40GB4MjA3VXFJqSqvBWzvFLQsr&#10;BdsilLUMV0y1rKnEBoZhr8pXcOyOTbsoVZ65gsL72a5geIKm90h2lrnyCKhUsRH3xPBwXduaeUZD&#10;0OeWDq5ukGmJM5O3v/3t3/iN3/gP/sE/IA97xx13JKNqE6azXTdH5pQrFuAg3YzVhA5/ne1oAmlr&#10;J3QaI4WTDIrzkQf7Hrvbn8laZED0dH1kkciokuCOFYcHWiRfw10KY2uuXKZpPzpHAosuu/ECHFLA&#10;TTZs0WcG1SS9QkqI+bN7dsfn12KL53FN3o1fCkrtSnodar77Ag8wnAcb3DUt2KZPXKdrhMTuNeR2&#10;LlT3g3sk73R91KUvuj4b4nocqaoYnya8bSRy0KEJyIIM1WlIcE58rEGxn2DUo6lxE00a0vNzgEke&#10;DdbtOFKgii+4eZJ058hnbTcSVw2oG3VVnWDAEwVRB4icj2pjE2g1z0ioyPLnmJh7tmAgyBqtUFKI&#10;yWS0nGf1uojxmwfDKpuc7BdB5bB2eTw/iqbswT+HO/BULa3Kaclqa5FChAgUbuIR11RN/tJttnYt&#10;OpmLbcoUVl1KrGUpiLgaqiiyo0C7HIV9BgZlmJFhRxZV93K0OGleMQRm3uMoqJl68fg/70XtrMsr&#10;KTzv3CjM8P2IRzxiJ7VZbCJwFhCYCejTlMJ0xKeJ5kCrTlYyKbysLU7iZxABYzDiHGf8df5qFGHk&#10;n/n6ngmusWU7MsUPhbHFBKU1mNkALXFOgoQWoi/WbYHxBv10QZRcGJW5PpMe4xN+CaIMxvjN3tDG&#10;jZVJ26pXGuBj4eDWAKzwti4Yioz9inxlTLm7RHSxfKVQRaM+uBEqHXcvVN+vl0krNlXJ4kfvUji7&#10;USfdkHTwyHz6O3Z28Qo9Mo3oPr9Z+GxIb/xW99k8g7Y5WToWgTqQmTBy4TNHVb+aH6kmqQl76ElG&#10;R1STvE9/+tOt/lu/9Vtkoh/3uMdx14wSB2rmTqnf8z3f81f+yl/5qZ/6qV/+5V9+6lOf+uhHP5oy&#10;LHRSFUm/Eu3QdN39eXSzG463+m05z6p//8IDiWA9+WiYe0C2dRviEAT+kjon/OPcBbym0qqf4ZZf&#10;EST9yhJdfjFGPypIyboTDhdNRbXHYDF8bJm4UT9Mj+iaCett3xWezRzZkTQRt+at9ldkTDzRltnn&#10;6uWyeFlszbOTniMRSeaRRCT9pV+cu4DavX05h9pnP/tZuq+K2gW9Xx4n6CS56D4nxtjJL3Pd1t3U&#10;iL+0y5x5La4ODgouit30qiKwRzHGMhXGZOsWtdeSDkb0i00qxJleuHLffLScVyX3PAhQ5WACuipJ&#10;lDmUVQl+k4DOhCc6s2iSlawbU7BCX1ej7ByG3CMFMUkfgWI4brIRhXSjD9Vb1+GQGsGdTByppWVF&#10;pdcE3aygNQo/PlRDzQKRlKt7yTg+tlLVzzck9HujfBXxyWw2IvYksou8wljzHq5DT/n0y/K6gksU&#10;xImryypsmIDmr9nnMLxoZSdubla8KgjMvMdRsM8E9FFwzcLXMQJX/9HodQzu7NplRWDOXS4rvGeT&#10;eI175TAhmbcMU52F54p/vdLiuqpFVkytGggtRr81SKittwghXDkXr0cm6DXkqMjXJmrItCYd+QwI&#10;zvsNtBJHyU8ojK+3N5Qqbw2uCkuL3MJDyqTRcFgRHntdi0HctziNbwPpWvDZojUjMbO3Rtotiz2K&#10;0qjJxVwcLgDkomByRU5GWS/ClWJNARpoJHrM/uTxgKkcqlPShdtVnc6mkU6uToyA2b2aDVHHojZN&#10;kfIXRXWhn1/oLW5gdVNyMkrqqkklalGXK7/0S7/0T//pP7ULH/rQh/723/7bnJB7Yn0NJVkZTSKS&#10;hrI7TbW1arOLpiFZfZEV5ZYT9yAmmkXh3WBXxpJbr1590TnXi3F6mrYGyzn2RRfy/ofJWQ/Br45R&#10;WZCMc1koGz178LFB8lluUzDK2hbl3Owqvsv9lM3CtCrVQ3rXuuIz3rU7lUhzI/bFivFXQm2CLOCQ&#10;fyT1jCbQQZaI4h456JfbAVMSuMhKc4vnAfSawnykDjG5UYP0oUxijlQ7q8uVoPsI+9dtc8UkyWuI&#10;gwyU62YvDZZRr6QjqfFY07e18lKod2EvsC82EeQFEKBcFQsaaCy/gFB7ZGYWNNwCQg0U/w2utg2n&#10;IgmpDIjaUaxJQbcRqlL2VrbizXDGRZPOUuOclf7sO9FsNrpEB/NNDg25ro8+ymar9wjU7WJT+ybE&#10;mI96wuEHWt0ppRlUSHk90h/NUz0xHa987WlFWAq1iXCekhs2G9FUGdUmQi0ndUJorebBKOBz6yt8&#10;pAuxVp+s+/jf9RBXmKXZ3ERgIjARmAicKQRmAvpMiWMys4WAs5bM8CZYNwICLWRiSk0AwG/Wh9aU&#10;nCFEDSQyg09muc19EzbUOMdG24x/RLsWy91cbOWr9mZeXkMgdXsMfiobGxKvPTU89jAGNl4yrWki&#10;1Q5apoG8GB4kfmsnBl1j4Fcp24U96trityYFs8YRWUVvLaTJ9cT8cEI+yAyXsKRM/tqjhNaUJI41&#10;lrMj2e6gqU0NvSqwlb1Wxl5QwMWGPg/wyCpCmcwCrj1IzjLXCgJrVh/FGAugGD5bStrIrSGqlcWU&#10;Yp4QfOlLXyrZZzzjGc9+9rM5cZ2jy5/1G24YneO9732v56ZTSURSkvLZmS2utVnrhsnXNKiqDvMk&#10;K1lkTXabRJ7fA/RDoxwtpV4dV9xRHI55GftCQ56bSqan7C1AClX0qk+WZv2NZ/Ciw4qmSvIdKCIX&#10;8z4xT8on/Ue2+pGPfCRrrmmazGw2Yt5Qzupgqw5If0+GVMTsr1qhV+HXlKKODnhJjHIRJut2InFx&#10;lKF8Mqc8gaAvOM9PfepTn/70p0mp+7SDJhAWqCI4U+3kqSFCFhs5kpM18erYDQi6Yp3qxv5+1S0v&#10;+sw1DKtPjoi3vYFVFO5obqlrmUw50AEwpO9iyF/1lj6CA2l9VFo0OFwirWhUgw0DWbsln3KoUfDr&#10;IwS/iql6JNO91mvFoW54UAVt0WqSgJZ+kEnTASGGmYYqgCEeeO31ms3mVtQ+RldlWqktCqui52MS&#10;nqBkYFXK1WYrwQ09ARYXhrePeUZtat9tIta6R6+q+qULI506y43Pac4qGpLnE9v6f4p3m+rGZPxe&#10;ZV2sfYqNTlITgYnARGAicG0hMBPQ15a8bmhuM010TlN/b2hcruvOtyjUhX5ZVOV+BaTt6kTf0MKK&#10;CWlajLEWcrTkdVofkwKi3ui06KtGZbX82Hq4XRRmIsCN2NjoJXYRTky1GDEaPkHN1NXIXu1v5aRG&#10;jAkFDY28VY2xFpZgCzg3FNaI1zA49C1fY9HQrHHpBnQWk0+IuxVJrtSQqQkimb66EpnyVcci2YbY&#10;4vWIvio25wRmxv9hleoKTkBcnJgU2LYmXNcu4QbtnIqBJrj/Mr8epp/ykEkPULOl2pFK/iM/8iN3&#10;3333L/7iL775zW8m58gtMoDcdecNfcK3fdu3VYhf85rX+NfHP5z4wSs/ftiEsdPSqZhlkm5Ea7qZ&#10;LS/gisQli23x8yTvSF/SUNzIouwXbSGGVk1Ght0rgHN+uctvW3Ue/xPr0zArkpaJm6rZ58ASx8hd&#10;emSWf/QSbZSJ36h0BDZ92caBkq5Pt4OqjSf4GbyKqWewZUQgbZrF7CqP5a2brLfVofyoRz2KYtBB&#10;QIjGA5pcv/XWWx/zmMeQ7IMmGztwcA4d2rIYCVm+QGhyVh3eSEDb/cAuJ7KXIwwriA3XsHY3rYw0&#10;R/W2OZFRIuDAX57KoLT0GgUGW7qJPgMvHUToJO5Z6w0IJOilyYxl/x6glfPYF3RIrYIktgOkZP85&#10;aM7vM3Ndh7AGiKjCm894ci6Maov2zl2XrLrcO37GYj5LCIdqTkxjQyijOMTfKt5V4WNZsYvRgmpd&#10;76rA9g4dyzYUdWpRKVfph37IRklMoaK6Me3W/WAeSUVVNmw2aHhSu1OrN+Lcqi9Fae8+e6g2Epob&#10;1nGZbskGmKNprn3Wg6UjGyp6mViaZCcCE4GJwETgLCAw94A+TSnMvZBOE82BVmalOTkYdVxWfibx&#10;K4NAnXYzl3WlnrkSd2A0FjKOSgzjNLfO7GvwJudt3m+BOkWumnaws6GfkmOUVW8txmBrVYzE5G3j&#10;CA+hIzJUdPbPQbKAXzeZhRR/8229CkuFPaGa8VsLhFLL1kfYw3ACuZHP1qkRzErWwCbC2gAkJV3p&#10;idrgpa3rUevWcEjillHf7JqJGGtVZYuqVLIp4F2ZUYhpWln4dqp3veX2rLbLrezLURs9qJOzwLWI&#10;wKiZKoyP37TB//e//97/+h9/8L/+5//zkP/PH2tqibbkK08mKbR9FZgNndn6mUwKV0jNuCo2ayEp&#10;Q6r0hS984e23384q6b/zd/7ON3/zN59r7nxOigPKpNvcDJr9gkNWDhfNqlmZEqFFKLjwmSQatuka&#10;UljioAlzlyTXyOXRkA4/W2dUTxURx2BjRHKlyejusCnyaPRRZKpdx0jTCyuGLH8vgH/RDcbqm+sI&#10;XHoP2XDPEx1IHgT6kCmOvWKluxh72i7GMUZtfC7LdR27CSA/3+q78Pfddx/MuKtGcnN2U24z1jRP&#10;a6ae/Cb0b7nlFlf70gpbNCSVDKrZO1g9pDzZWDKwvuThRjFQpnX3Rlg00gppFWhYql50kcKiHa05&#10;hCr0NDHyFknJEvyjqG6NDWVMTwVWh32aYuqNMuSIuVifIy52IQKN6KOZXFGsiNInT5BlfT2t+KTZ&#10;zUDcS6c9Vqkdt7POpuxFtV96pIVCR/+gStAcrdOdDIKCgBG5C4fPa+OOuFUHO2s1SOUk+tYAqSZZ&#10;b0WyiwXUHH7xLbBUNxlvGfOGcHQgdm2jETqyMwsPRJJak2C7nlF7rUcjHduNE+BvJSKS8fNWz2qD&#10;UNNjr/G5ZguXcj2icVjRweZiKF9Jli6lO7PuQQRm3uMgRLXA3AP6KLhm4esYgZmAPk3hTkd8mmgu&#10;0crktc1iL3e7k/5VRKAKPUGyuQAjH8Mtd0WgQAL+FpmHjtcTCdQgpF1MXrvNm8cqXkmqorbF9bVU&#10;QkO1anVjvkbgoyxqZGKgUvMIBoT5/pVRJcX4dXka523V0hiASbPGEmGpJkQskFCz4RwiwWRRRtZq&#10;MdvJIpYEwK7+pl2XnqUjLTRKK4osahZIK2/SSfBcwalwWWyUkddNF/ocxWKKg2g/f5NDjOIt2mOa&#10;uIrWOpu+TAhgqqSWEPH//P17/+//+E//6JPv+KPPvuePfuddf/S53/6iP/noh/x/z+WCtfTkvMz3&#10;mf/KFpyqHNfNQVMFi6gLqOGfhC/fHuQrhWSr+et6YU70AJCySvKMqq7u10Mdjj+0bvSTJA7pM1PP&#10;KD/pS5JEkK05HajBJAk7yrCwlJwpbLjgtJYU7biR+D1bTCJYe4RtV6HanHD5W720TqDZWrtol5sP&#10;9Ip2DX2T5h5cp9eu/PURIMxwnt0q0lz6Us05zkGnVL2WjMUJewL9CJ12KfOZz3yGttQHmkbEeX5Q&#10;NdYeJeMWn2aj/Cp3csfUIg2HaDjivux7JMK5QnSbF9KylqdptFSFWbOXRSmEfj2JDnjRivkNMmsN&#10;BbHorboaTa4Vw1Xo12JC51TEhcNykgHRjz1GgSurrWu1IVEyvYsTIJvPL5iTenbZNQizyJpHOJz4&#10;wUyeDWieY69D2VQy7xlkPxnRc6CkCRfsK3efjzJbULjqgyyhxtiyn5R08TWFrVsXvWoRaxKvGh4V&#10;UjQaLw35Wy03zNQphzzDAFyppSEeYdmpqjBr55aM/puAVntDJDoG/erELKAfiCkd1MMUsFP+Hasr&#10;qTyTsyEfaEXr1Ma4qbWmT/F6gIIZNy7TES0a0Sm2O0ldLQRm3uMo5GcC+ii4ZuHrGIGZgD5N4U5H&#10;fJpoTlo3PAIJxRNVOrHm14UVTtCNFfklriYAI6Phq5cGGxao0UWbyqcVyiyWHCOTSCaxXOqGw7Ri&#10;mQT2a3FIK5/QtPa9tlvLNzYSL9W4q77zLrdEBcTDXoc9QxdJmccxQZAgsHEu/gHHuItQlujXALu+&#10;b57CKb+Nw8FwJfgctBKbNk7LEq3FWhXGFBDMJLZcuig4QsevOT7h8rrnXMxKcxVSNlKMux61ac6B&#10;zpX+KqdEUoaTxKWjShwEZBa4FhFw7fP57PM/vumPzu33euH4o/+LTPQXfemTyEFnKX3L8sTWkh1L&#10;AVKiyVlIMD6Q5pjSfPKTnzSrgu3kEQ5pXGiS+YoH8FbVxlhKvaj5Q5PVoOSd2bfBdLn0peZvkt2U&#10;J5uGOeBYqMWaaJw8aU0K2IQGVZM1pp7jajwBQB+2kbaDlN7JrmWMqF2oY0H1NjWb05xwLLQmoeJL&#10;8QZueUHTn/vc55LGgivGLNngoolLhOL79ZKScs1GNR2unIAnyUdhNA1ERXZtZn8MAHQzVtKOIB+I&#10;6lDbXN/oFQU8Lr2xl7+VQ9/hCFd5GrHTEhd5GBGIaAJX9ZOL7l0ERjaCZ8W8euBaa5u9qoqf//zn&#10;TckBhQAm2Y2sfTLhRZ+dUMYC/Pq1Q5KqIInhoB7cTXZPHbakL/o4ytg1CToGRUBuxuLTCC/6qMmH&#10;+ipetQK/WIjHwAZ9O4dWYIkT1nr7ZU5s08c8cuvoZo/sWpbEhplYXywxyKjD7moCNaYrWHHbSczJ&#10;hvST6pVt3zlwtbIjcqyp2osQxQSqoakeGfF1Mq4xR4Ipmaf7WlwF2d7ZXHq6rYq1WFXgaKmk1Kvk&#10;l1WVCK5y7sODtUZ32uDOYrYCCD7UjALsrD6LXXMIzLzHUSKbCeij4JqFr2MEZgL6NIU7HfFpojlp&#10;3fAILMZ1hlWupkkSISEEU3D30k3ElYn4GIs6iR/jn1CrVRKJGXXklkyGTm55MjbaqtvW2FMrhkij&#10;NhJPLFQZS6jJReHytXfByQvahm1JgyYQ5WIN6WWyNZ2wCthdcmWwR7Bq4sPehROJ1CtNzdOKkNa7&#10;DaXQXDOUYKiAjKsNgDdsazFUM3g2HqaAGQSicZabuX7Zw6XKWXvILdPTFjYfTRX/5quD4Sdw+Y1E&#10;5WISKgG8DNT4OcHtoiLd8F7kegAAifvhMtY+Pyj7fLFz//O/fOp/f/SfpZjrmmNlcWVBoVqiC5mx&#10;05/5mZ/51//6X3/0ox99ylOeYjrYTA1aSuoHReXzgFBwmwUWYJK+RIdJNqmK5rne9773/bW/9tde&#10;//rX893CP/fn/twi7lVXfVhoVojCWTFaDVAeYJL0Fgs8YcAVoNoOd00JxdPW3mlNrpeEgos3IQK3&#10;OkMLJ2EUhhcJVgDjBlsfrSh08XLhLbkYesH+yGTrXBcMA+SFwRmT1wlzuD0IV6qrrO5U9xjXEbcJ&#10;BYDV41mdNJw7JJDxd79mytBc8I/fCBF7Efq5XpmpWTauV1+95pklKz660+qK12pV9jbKNO8X2DdG&#10;kFFFKz96e48gkL+1ZG26cigmGTuQKeqHLHgYwILlektuM75oUFb3nPQram/qGf0xU0xbSNM9Frji&#10;Rtsqj9t8+8QFVXcvdZ9iOrJQwB1U4MQHnDEETupwI5+KmGI8dnL9O2T5S3oXCmiy/EAKF0RGW/X+&#10;+Mc/Tkm6rFfx0SxXaMIr9lowM8KaLFZb3CAeUmive7bce++90OcuT3H8iiakkoaWDSr6YUbAgWHu&#10;wq1Df1XUGLI62aTcZO3uImDLL14IWcRA6GB6Yb8aNf8q5aY5cRRVG8NktbimyZRxRpGmdWvKTqfq&#10;b3bhGBX+dK/E9UUZVK3TbWVSO1MIzLzHUeKYCeij4JqFr2MEZgL6NIU7HfFpojlpTQQKAom9M1/3&#10;immLRMucuNwj5TPdz1Tekxr91ll+Igcr1r815M6tRr/G1a3FsZUQXCtZeahsj+UbqfbXUIT4JEuE&#10;oGDAadBrdGT8kKU9RhEtlErMFuEkpnIrSUNHTgj/pNwiqxpcjUTkxFYq/pVUk9GaoaRr0jRoH1ka&#10;qzd4ZUZIje4IPk0uNz4p5ov2ZvmjDILA33GhqLpqYXnzPeugpG7LZHIZlWd7F2FNt3H9IXAhs/Df&#10;f4+dN5Z790f/1xc/8pkP+eJzz0KqjsWBoB4+gEkiBr3ya67/6B/9ox/6oR9617ve9ba3ve3hD3/4&#10;137t1+ocSLW4INcnST72QzO5ZbrHZJNqye/zn//83/iN3yBV/Vu/9VvU/YZv+IbYcnOk1IIOtUwi&#10;JydlsaRvovbkm2jR1A+mx98shdbbh4fq0CBlPleDohf0jiumnjVGEzTma6qvE+TFKzH5sFedmBdd&#10;ml2J2JCZNU6ShzV9liqg58a+XPGlihBJK3LV3GMcuDk+OutHAk1EsvD2sY99LARBj+WrzFQ58fuT&#10;1YONqlURiC6Ng0tFQIIbnjZOTL83dnCRjT1GnXYXC2fUaHcXa4nMnpKV/9ZEHafyngHIq/xYgd1X&#10;RmaHdePV+WNuiIwMMqlncqkOByqYgnBTCO3a6RAHxmIK2F2hlTVPHTiQPofPOH2oo/5r75xH8TKm&#10;yBK3kjWGeR5g+AxDfbZdeZAgv9CHJs+raJc8tdMPLavCHqDsmk4A9nz1AbOloVgQALIhD4ix7BpX&#10;wN4yeWlAOrT12c9+FuWndRoVMSHdsFnBlDd/F/9yC8BxpGTelYJGTWHT3IIWOtUJNJutFj0yJgOV&#10;K69IXPo+h8uMyzleNT2rm6TeY0GXXkb29K6K8tJpTgpnGYGZ9zhKOjMBfRRcs/B1jMBMQJ+mcKcj&#10;Pk00J62JwIBAprNMsplV++ZyvtVGcaa8TMG5ToDkh5jGtGPm+mM84Hy9BsYJWmrTNT6pPNbIfDu6&#10;OIFsxxClEkkk3yh7vcZUCVdMBLgsyNiJaM034k021U05ausJhGosRCt5p5tzQ+I03ZivcVSiqZyE&#10;fvBcC58OhjctYEt+agP/1qnIWsUwnHPlpm9MV/65myCQGNU9EI3HJFuDwyaUYJXNN00/ZUWqy53C&#10;RuWzhaYn0K5Z5SwjgFKdS238jz9gt401Pr/4y5/KLhzmI6rzwT2Si3Htv3lP09lunc/xy7/8y2Sf&#10;Pf/qr/7qO+64gxOLqXLmfFFmFz774AoTgIILrm3xe77ne9Iuc6Hv/u7vjsJXntVV8kfUIvnFuTZi&#10;wqKlb7jilgWaG8XooHsQmz2nQDa15y9l6o4i5p4oSf6ONFZLGJmWMn/U/GcMKqmrRf/f0kOacPUJ&#10;dkdDdljxilZsKhwkya9lJ1/OybtxmB+37811xOdUr6Kf8cGYG7YgO4RFMu6rvuqr4o1dwQryUg5X&#10;zY/FczYXarHmkNMp+RxBq7Dkbi0pdFVPognjLYuNA2KuNGcbada+jGQjl9rBVFF2FaXKbai1gTKD&#10;bH0mgQg+/OEPq/BUJIXKYl4X6joca2LqNqqLNZHuxAbN82aWYjf9q4vwJI+ZueUKZewUw1H0rlbm&#10;l71ofFknUlPlgkM9t186EO1OHeaQ1WDOlazcp6S6jRKSDhYNq9hHVVT0vG7qmb84Lh7GhEm7Zq6Z&#10;1dDQdBR23TcQyS35HWo94vzhli8yFtw2bLapzShfu+ZjPPUTQ+M373vpHqMzglYVO8w04vVvylR1&#10;rSamILjiSxWhL3sKyDc/oio+5brcR1QiAm1GfbkZmPSvPAIz73EU5jMBfRRcs/B1jMAVeih6HSM4&#10;uzYRmAhcAQRa6OjEmiNpC5f3uq2hwQa3zFYYaY9TYSkYFHneWhkjEK+MxeSkBR4WHuPkk8EV4iOr&#10;YyRvZ1swHARy1wDYkkbIViFcyX4a5q0az4JWLyZqMnrk18xO2gqTaWXEobK9KJQmo21s02JyB1xZ&#10;y9Qr1qBhyVQ0bDaiMwampKG7LIUT3/lVLY2ujZANs6seSrC2QgGKuTWKhTlchcrhV8sMfcmp+Ta9&#10;7wVXTTstfTuZls5alxGBLz632HDtIPtctbf6IlWCyOenf/qnX/GKV7z//e9Xb73O1sCh+XVf93V6&#10;A9c4a8WqOgswyfuwoJJkGQdrkC2mFXCwdDp0vuVbviXno8269BJN5v16iZv5Upkr55gDRpSNTfXk&#10;fu4MEyBz98EPfvBjH/sY6Vr+uucAJ/DmNtP6LgzH7WtpxeeR7kJgW5phPKFsVw+vkYpVjIsCG2OK&#10;lC3vwBRzNvuvkxRkHwaYZ9dp3HLLLfgQupCHBKPQ46wqzj4bk8kUoO/ugaBTMsdnB5vzWWulCqWC&#10;EH2rFRtjacjUWOOtudzGwLGuLGNQHXQizbRVORxhVB9WzWz9xmJFuqwQ1WROBP+JT3wi5dlN4rd/&#10;+7fJESM13zNwcGEN7z333MNWNh/4wAfQXkyPPVuo7uMlpRb1M5mLZGOJDlJQywhi6xbgeRJZXQhy&#10;HotINjyW6N2IW/paiu8i1JFUrZYrp17WpaT40xx2Sh8p4zzN+YZPj+yCRPAw2PUnPvEJ7NeNSjgA&#10;QeJWzEMm8tqk1PFgt956K0l2XiAgTc+5+2PYVrPoRcOJHxiFKB3zzuJME4gM3wWfcPuhD33IrLd8&#10;bmhO84TVSFut6gNzK2pZ9TMGpTlXzyPbHD58ujKHjlG1iRlemaZnKxOBicDVROD+u3/gea/9wMDB&#10;ucs/cPf9V5Ozs932OYA4fuDuDwWpD7z2hJBRcUkGZxKAh/Bu10HGnKnM4yACzH4e+chHHiw2C0wE&#10;JgKXiIBRgTEYJ75xzG/2IuQiQZ1fnCdbYVIvSQTn9zWb0M4l7jQ64XeilDE8qFdajJ2JuNQuseNW&#10;b3F74zAFWqASTkynQoR4CYhM0/BL0Iu3J35zWQ3Blbi1/i6GcJQEfGIzcXNLU6PQGjAnwGv56/Sr&#10;CiKIjS3uAXN//NPwNEcgjNET+sI56uTOrTKQpx38Nfa2ImD6qaKIm1tu/bzYF4tBkDgWmgrIXEOU&#10;Nk0IKddphTJ+3SsMn4qCTSJnCgFkba72f7zr7/+v//H5kbcv+tKv+j+e9l3oAJmR6nB8nqEePuc5&#10;zyGlZV3ytiShLInbZPON//Af/gPZ52/91m9VzaxiYkhDUCGtzomv1btu1500+Pu3/tbfYn/bZz/7&#10;2a961avU5+bx/Gvai6wxHsZVmWajtDtrmQijmIsKbV2XQkMkp5hrpRiv5GM1ei2yLdDk9Xw45Jzk&#10;HXQoT39pOnsIxL1rSjIQYOM6as40lltNuHr7nMutPYobkbi57ziKLGC016HAdZLppOFuu+02E39j&#10;Q4qvMoN78TNxdNwdFWiO7BhuGcfuoyy9h1C7IYl05HOn2scrWj6c1F6oJ5Vgem0Vx51aZg3YxphQ&#10;NNWKlsZpR20aG6mYkvWKIos+RBPS6OLItYEbFExcIgsfD2hcXFdJEApXeN6AyEi5cgXTQGSocRWx&#10;jPnQQhWyOudUNM/IiQ1FYYK5HalZ4yiPVXzGCQV13m5GgW3IQVCpRSHVJRsS8+iSXeMKZHlqxUzM&#10;3DFG7ccwuQsmPEx1i3ZKsjYfh2A3IShvtksBysuh7AGa++rYF3lTFoHIhz05Fk1JfY5WBxkLmxyn&#10;RS0x6mF/YQn3Avg4Ut4gsXVJVSj8G8rNgrb1h4oBuQoFrPS9VncabIE6G+EKXvpYvd1gae2WHWx3&#10;KwgnoDmrnHEEZt7jKAG9+93vfuYzn8nM56hahGY8lt6ogid82tOedhTNi4VJWb7yrRf+3PmqN7/4&#10;9hNROVeJROpLPvH8S6Gw2DQMvvHW1/zEXTefmLGzXXGpf5etz5dJRidCeCagTwTbSqXpiE8TzUlr&#10;IvBgBBYnsrno+lCCDWbkJk2IFvzym8vlLOlRo8rMmBv9FnnWmKTylaDCAjXMqEEIVaRf2RglvHOy&#10;3nizVgKMGuekOZkxp5lwywiK6wR4RFAAxfkTnvAEN3Yk0cPdFN7QRylT0jjWnBGYJya0QEvKLMIY&#10;iNJHuzbiFqjXGEsEKG+GpiOpGjJRRUC4WEN3lMoNRrxFN13ULJ7y5go1VxpakoOSbsRBLdND3m1H&#10;escL19zKwrRoXZS2VlQ6MOZWvB6LQeCG7OatawIBn2f8v//99/7v9/2f/+uPzq22y/GQL/7j/8fT&#10;/8r/9scfhvo1TVADqcsHBgl7UuUNb3gDuWZdwZgy4DrewJWJ3jVtpIeJrroa2rQaKzoX6Yx6Xp0V&#10;qVKcDApMrk0N12pMlWJK2qPtasIcLKX0IZnsUdjHNu5IW30jWS045C5N8H1FOxX+TahpwtW+4oQ5&#10;idNIx+tAIMOp27J7labMa7DxReazuO4JSLpIFj7ZtRlkHve4x+mKa+ueC4WLpi3AX99cMZeXRCrU&#10;SGR/5Vd+pU7eFeXm7CrDwV9q1f02BuL07Et1s6KRK1GJ5mOtWOs2PWn9baoVCbZBQYL8yqHTgMWx&#10;w+ai3rWD0U97ET6DT0MmOpAuVA2EggOftpbUbYZLb7ESCCNFUX3uwtMCXhGQTn5lTAo2GnUyB22X&#10;q7Gkj2pLYI+MgkCmTChhGI5d1D5Gag0HGYs1aWjJ26Jy3jKVzEyDJ2qMjL4kpAdIljl+hpLcjXVw&#10;3ZFRTcb/8OtnRav2RqvVhOhS02r5r4WjBgIVlOyyg7geI3quvFQVxm666YOuZjKSijORq8rYqP9V&#10;naKKVlSaNE0CWkOWH3db8pzr7u7tTMxZ2UYrp3irWmWz3FNsZZI6IwjMvMdRgjhbCejzyecHss73&#10;3/3a9z39xSfO9F6m5OZlS8YeJbjLV5j+vfNZLW1/2fp8mWR0InRmAvpEsK1Umo74NNGctCYChxCo&#10;wb9LUZhqM+fmxKVeFGDaTfKF6wQ5CSoMIQwvWyOZPbfwuMWBe+KH0M/JxnRcfiBbw84NABIC2c0W&#10;S7eKaXeMlg1ibdcXS0lVQJDQzqBU4pW9GoBJ0HBIllx4bpjEr2/mZp2dL2InEg4/LawdhdIiyUOq&#10;ce5+5dkW14QeahaQQ8NpDmI58noGw64nNRaVpcT8EjEsrFnmsdHaa/n0iksXQ7MxLLzBwVrmHO1d&#10;hLUHnFnm2kIAnfT5EDno/99H3/o///OHL+jbl37V//6EO8k+8zcbQKMkvsuvAfo50LoCmiiI50ym&#10;TqI86k8st2qabcWNJDOV5ItrJ7MSXwuqixDjNKqtcQ5vrB+kLkk3s0usXGbRLj6Ei6yFJK2sjyKV&#10;TAEcFBf5wJppKa673lPTqF5a8yErBEE2D6FK9Zl2x2RWniRpv7VYSxWlIU82jpq8i/+UYWuFgvhT&#10;pm4v8PGPfxxk2LvZTQwsHxvnr5y7BBLwSV/qpiCCG5GgbpyNAlglyi0p2FDcV+Vk7E5ckNzKar3Y&#10;rqSMZGsf04VUV2RjsdbfbZzrXSk3BeNikoyNVLSlXt8WcWuiijKSzUUThQ4izco0HI2UAYXYAa12&#10;9TrqSjYWda1tBWcrBme7Bh30IfnNinDjahtMKB87zlZjacqw0TSs+qA3yFR8RiargdtNrrDoj2xv&#10;dvkILEKkakk27sgXINZAOMpmFYHaa08xQ7/xyBW++ak31jFyN8/wRoQXlUomo73Wqhxyyy922DqN&#10;+hag/NAonjNmiB/Io6z9BjVLTgQOIjDzHgchqgXOUgJ6I8tZlkUnP30+d3nHi+593evuuemm2170&#10;mp94+vt+4CUXz89lrU1uvuqmV7qi+mLFB3KeDy5wjsSFZHeaK9fOo3auxrkmpPeaW9/46pu+10rn&#10;qtx0YcH2AyncJb4fJJ+lAudxeNHjXve6tz64+QeuX+jNTRcWi9eF4gsEC1CWfKAXfYl56R9tf+9N&#10;r76whLyKZgGcdYIPVDx/9qo73vHK8/idb7jwerGnBwE7SruPKzwT0MfhtV16OuLTRHPSmggciQAh&#10;javhstSL+TqBN2+FMx0nqKNAFg3VKK62UyPYFuwlTliMrGpyoTGethY7VON5CixGxWPFFmknUbJW&#10;ci0aNHdMLTMa5GuIYUxtmM6ggGt7E+fUmNNXZSlvGogqJvoNvCFr7MevKzHd06OmihJTUbhimOix&#10;Xq+9PqgdSW0kMJbURkWrcGQ/TffNgElTzzV8Ncq1gwlEXSu9uMx5sd0aNpNcE7fgYAqjKp7QpZbN&#10;2XqyORvKcBC0WeDMIoCF4twuWN8f/T//679/4SF//Mse8sUXEpRhW03wZXwuYne+8k9W9+d+7uc4&#10;yVYbPmFqB3W9ntxNS2wlVRRTogBpF1wH+SDffnBhoCVjhlWr9RuyCnskl/lLnhQTYAEvqxrdTIk9&#10;Xl22TC80K/2Sew7EyuLV7Ut8na/2Q8o30LnuAk/KwACUuWLyjitZzNjcF2yYlbZHmjzlx5R6FUEc&#10;glXyN+xVRyRxW5E+e6QwYLHQ27xV7VdIuaoR+n621ERn/C1VdFlAyj4kriRVH8Rnf6oxEmyONF5I&#10;v6p8q3qkjxk7crdiWIu1UaYOW7m17cCrAngub+No3oA9geFXbuOWw4De27+infL6eeUFb+RS2VJG&#10;22G6gpKzhwyFo+HpRVUnZc3o7OBbzU2yWVO8jVgV2R6QG7U19dhuNMpTRbxRRcT8Vd94sgJoWWqg&#10;gcft1JE6Fl2NbrEXwphBNi5rEZbcjWQRH7JAmo9//OP1J0wevBhZSyoqEQ3ZVr/IN8XoOJ4wu4JA&#10;p86vdJIpHNxOoOSzykRgA4GZ9zhKPc5QAno1/3wuvfmOOy5khx8odT7redP5rLEJUJOYD5T26oUc&#10;64MvuzNHLbB0f3kTj8InlS5koFms/ep33HvH+Wz0xfzzCt8PyGelQFsHnvLlunlau1ZS38sEC1Dn&#10;aBX+FyF/IH3+QKo+BcuK5ZxuLY9+UAL6lRcz6g+w/KAV0AcBO0q1jy48P0J4NGSzwkRgInA2EWDG&#10;b6KZpAMzfkN3V0OTgHCxGGX46+FuCUZfRoOJxDi3TMpb2CsW5uC8HuOV3LWiRytW/y6SbU2MZSrx&#10;xlL4H697xUVYxrocbD3JakGWQrOWx2/s+FEgVikmohMo6xro+ho+yLsDgGkUThJcKRorqjyGghsB&#10;oXdbjuOyKp5Bvv2yXTfNoHdksljK5KKtRJucmLqKPnglSzL3cBuVE0l+fUySjElSD8GtlkS92xbn&#10;exqdZa5FBNDMbLhM3vl/+5KvSPaZlzze8pa3vOtd71I50RAeI5Gtdm8KzZDs8I+cP9zouSZoKhpr&#10;hhljVDNrOs9nS/gNN83AHHzjXhM2JeR5ki+5iPaSZaY6V/yWl/tK01lM79GPfjQ5JvKnEOSEHXK5&#10;RZ7O1sOJThWX9alPfYq1w2yYCCDsYuETI6nRNGblxh0wY0qI62bnueuQ4U4IrEJlH16gi5dLYovC&#10;UlsDUGqx63g5DTlurebdONeHywaMMVpRWN5G6XDFR31mz13BrfPJQ1aqc5enAmTzYRXi8Uu2FQ8T&#10;+kI6+uTalw3DWay7UT4IVCjWiCwW3mnF0bqUbwI6eH2xoWi1Em9luKKCNU0IvJygsWgaO5ibSVTZ&#10;GIKZwLhJaCSiwicxmvyyaU1VK6NtbXoPRMG89mhPxZOVEZDMuA4SsbDFOIFblBzQfA1ClKL/9oUC&#10;8VGCY6Ojbi+KvgKyZrMKPRJxyNZr8YsENTqnDQLrFEutUHC+GZbejVCE8+ZGxh6FGRvSFYfgRhMH&#10;8Z8FJgITgesTgcc9amFj5Q/8Emnm7724Ecft3/6im97xvosfi7vz+eev3/z0O267qZzf84kUeNWF&#10;TaRvvuv5d97zQMXgd+eFAudInK92vrlvd+fpcxfvvW/9y3Q3P+px0rz/fe+46Y47ZOz+++6981nU&#10;3+L7PPWNArdd5KDJ+eL12591J4u+5fLcuUxuELwAzrk13G98a/5Q9QGo9qjUIjg33ypyB4/bLorx&#10;AZZrnYOAHWzg0grMBPSl4TdrTwQmAlcbgRqyGtUQzhEAsK8iOQjWf7nmy0l/AobMzhOLJlCsJ5av&#10;EWwtT9dr5LkRPNeIt1ap0WlCiMbS2t/kPcPkYsk1+RjDJEI2RHHBL7+ke8hY8V4w+QvyPuD5kY98&#10;BEgN7fgldnK/CMMqSBENEm6x3ygZJcM/e2SVBiMVFUFFIKwm8K4nRynaBvENQAQh4aL7pWZnDHtK&#10;AUP9qJOd5Yq7EOSt2G2Gm7YoDkUZgY4ibskC17eOyySPwmoWvlYQQDdwbjwfIkHpBqBw/v73v5/9&#10;nV/wghfcddddb3rTm1RgszA5fJXBbpqrWsvFJLdrgZoniruoZmsahd/kTE3E2EoaHTMgFMCyyPNi&#10;NY95zGNwOPoc98qQgs8Ok8gzSYeTgQEzLFxxnS+5PHJ2gEO2mrQ1C0ghzsJqHBc57uTvkrkz7yNX&#10;0PQ6vuvee+8ltwVBOoUf48GbedvkiSypkW6ozdowEVhGEWjFPv1iMTjMtyZSReJClLSy8kpuS95w&#10;5jhtehH+qZhHXHE1Y0fqIDV66dY7qy968rjT6F48c23U5k7s7Q96WnmLO035xvOaUdQOymoYlu1F&#10;BmqjbWiGE4SC8iMLFJ79Z5A7ouQv1v2IRzwCJUefo2xWN8tpc/664RU5a5e71nF2uy9VHBX2xVpR&#10;hvFupNkUZkMiIbKzCuXN4VoeoEAPfHQ4XNFMYuOxTe1UTCiQ5zRrvDWtrr3WlcWbVV2N5lNe68Z4&#10;ES5ccR7fVRvFKbHOnadlPHJDByrZkbdqL9Ln1xRz/IOcOw3T0ptibxvIvDsRmAjciAisJXtrYvpc&#10;0ndXurMDSJ50C1PoXrx9z+te8jwPVlBvNnYhg0v++XHPuuvpd9wEY+dy0bdeyKMf5PtggWO1YBfB&#10;t77yQvfOLaPeSrAvtT6Cc/NdP8E+J+dIvvYDO/ldk8Uu9ne2cXSxmYA+GrJZYSIwEThTCCQUNFBx&#10;dk4UR1zn7gSc+yJkDbrG8wQVnoxxxWJslmhwO95rMV4NI9fIrlUJ+IsFxou1p4mjjM3ChpG5iQkD&#10;NtPQhLWcEN+aieYuURMLojl4z5QEDdkNFtm5nJyLBFTE0pDiQ2H5Ho7hEGxQzPVByVkLclOnGvht&#10;o7oRGFfxVQ3ZVl0xoZvuOkKU66aKCXGTEZCOK7AMIOma773ujKsTIkKfbBdLL+vS6RbxGlQnQlZF&#10;jajT6Iw5z5RfuhzMqJ8qXtbp/+Zv/mbaeslLXpLzmk9RW1AzM9EHnVUlkrRdWk9WOgkRrUBD4Ne9&#10;VjWE1KpOlXP8Bi6CTDGOGleDGnNwUlPeIYIPx9WkR1SnI+Ru8EK4HRLHZOtYOg01SXFOFo9kNMQp&#10;RrqHh5F+nc+6kOLXj/Jpd7xK7EVS3m7CS6MsUOXBG+kkRxbfF/F8O21kx2smSOZ1uS2ZJWiW98TP&#10;mWbMao4uCz/zFDA0a8oSsjhtXLfvr8h5+K9eMQNBVdo1P9aGmHjaMSPfPFL1eBmVmpmEeBsaaqNr&#10;llXdo4LOr9SyBDVd2/bVEVa1l5AdjagxIJ8Z/qr+UzJbkztLCYdu6092FXVFcIxBPuAxm2mPtBEV&#10;Ej3xwYy3OBbZ2HBHi9KvHmDblVU/Ex4Oer9t5BerCwIWyrMZ8NEA7a+//PVdJf4CSDxkHNEl2mwF&#10;SpqypESCA4+vmDJpa7FoznkkhhfCF7EqggLZaGiPEtpT+adfi8+5ZcCUd1P+UVcPCmgWmAhMBK5n&#10;BM4lcxeWKJ/rck2SssD4tosJ3qPguP8T9yyusB6JsLVFOS4soV5uC6bf+s4P3P+Jx7HmmRT2+fOb&#10;7nj6hQT0Qb4PFjiqhzuRYquS0r2L+17vbWkRnNtffI4iaegfuHvPUujVtk4dj729Oj81OqbwLDsR&#10;mAhMBM4KAi0YyOSb+TchGdlAl6O684a5hnMu7+KytRaCtuAwEUsLruz8WuS5B5q10HexoT0Et6PH&#10;UGg9ShcMnwxsKJMXgStZQCNeIiNDfod0BtkZYieW+bAymuvUJXdDMhrMeQ0fzClGGpoEE7EWeVUp&#10;U8wNi7OLa8LpCr4M70EjPVpE6QTxrUzauiGckX/lM4GuakCQSa9JVPmQI8vJtwUX8AUZIqS5Xf9Y&#10;1SPha4LJVPSWB7VcsBkY96jNLHPtIlDVgF74sSmP5z73uc1H1WxUPV/rfitTfR22YEo0HsP1tl7U&#10;dbguD2XWFlRRzcqUmUrOuRv4cO7XsXREZm2qIXCFktgXyTjWJqPnpl/J33GOM8HVsHQav6Sr16Yo&#10;YyIPXwQ+ZHwwMVZJk7CGCM/JOPHbff7VfZGzZttlv7+KH8O54eU4+IuLo7o91Tns9DDyE3faDLwN&#10;B3SKFBX5NZ7zkT0XMY/AIqTCayq8Jr8sptfSj9ERr8SvVoemuJvOrHnUWrIqhuxVUiczrkpzJ7x7&#10;PG0Ya4JYHEEiqWDiFfWzSTPKHGwrP3an1Uof0U8O1/O6Br8qA0rLYMp1Hp+gnKgf+WhlLU0Kuy0Y&#10;524CHil4kqnOQUvfI7g1cZxYTA3ngwqTFDxdprNAxxVfdAMcbRnDAS4OLpLtFdK837Cf1VHKYa9i&#10;FbvTvnx4zzkWh7dRTD7r4pzpEA/JYNt5lJspZQTfkFFVIZ2P2efqTqNUtJUNdvYY9UHYZ4GJwETg&#10;OkXg3O4ar3tJSWGysTL5zHOJ6de9+mJi89w+DUnwHgbirW+8UPEDr33lW8/vjHHoOJdSfuXupbw3&#10;sZb33je+8d7zKXGqnju/wN5Bvg8WOMRqv7+HILuK3PQAmidoYQOc3XtxLDe7h/1jGT6m/ExAH4PW&#10;LDsRmAicbQSciJN3SPjtFQID0wr+NSSo54mfE1Rsx5wNBuO9EKmhTr146ee2O9JZvLgYcdXgSraN&#10;0MyteGLfa3WLETKRCSIvQ/hEEMVBDprsDzkgVzJyy2IumqYYwbNfEpNnU1Ruxl2lEDxlT8YqpCPg&#10;9UoN3ffHmY1mojgXRbr2WT1JBk2WvOhdSxL9CiB3Q2fRVnI3J2KeLqeWKQ/+jo3mugyYmJBPWZ3H&#10;dY8A4jYV++3f/u0vfelLOXnGM57xUz/1UypnTY40d7GNTDW9+Iq4l2RMVDMK+PDDD5aSYfnQhz7E&#10;emR3rlCrJUJ5N83ghFwMGSLWKrpFdaxGw/eo9sW2GFTxAY/5WaqTe4IgfoYDp4SrMaMd24SIq6Qx&#10;Tx6Ykc7z+Rluikdo1HJvirgyV0/7Xn/WO/PXZ2+0HhuXz20zF+QKoFcqvFUQtAh6cOuCVppzK5I2&#10;lFTPI5hpQsppws8S8hfK9NetRaAPknmoVqlZcUM3lEvtVJoeu3kC69uppYuwh7fabr1orShVio1X&#10;IrjofGS9p7/BMC02xCqHpo+11ixhtgB/XciPxqLeXEE9eI7iWy+K3g6i5FnzW0eBDf2sOqPaBPwm&#10;uKYS+butKieQ/sEqKrMDHLMOjBr7xfn4PNu8s1aDwVIYuHAvVoneHkzKL9qsTi+jcFjNQ53csiE/&#10;Daqn4iA/zlsabASke4E9J6g+vWs2PuIQf6ik8A/JPjcRV2WWk5jAlZfXQYHOAhOBicDVRYC9HN78&#10;qsdl/4vnvfqmbz+3xTPLax+4+sZbL3yNcB+rd95x06vP7zfxyntf9JrNtcyhd/uLX/Oie7NJxbik&#10;1zz5xf0mziV077mYEr/9WY+754Fl1gf5PlhgXx8fKLWH4LkNMwrG+1Pt55tZAodPCl7YsIRPRe7D&#10;OCyf25r73I4g52Hew/6xkBxR/iEM4QeLk1w4WGYWAIH5NdipBhOBK4aAk++EFp4n6su+vUlq1Ml6&#10;SuYkpIxAuN4SeYszeGf8Cd72pCQqPi1Y3QPdwXBlMYDxYgvCaZ0QiIDWJUUGw0ZrBlQJca2eJCzn&#10;pEiS5ffuoiCoQtxFpgn6JokMsylM6OimE4mUbMJoPNTWIKriaJJNTxfxrBJfLGBY6N7KFPDvdi0Y&#10;AEbfmz4YUkZvk3qgLhAJe94aBgoYUNyGzWb0OPGvm36a2VcinLDAvGryHo2aZa4hBKrTU89xdNmo&#10;IR1x9wZ320gOImbSiLTuV4urJatDSE4H6ybvgyG7Vw9ZITSZJcP8db8Lci5RWgzElJCrmLlOQs13&#10;KarNpiE1GYJ8UZBtnd2VgiaSRXIBafLOrSO0Ag/uFYtdmP7WkHVltI51m65K5prr2RuEWxaGFBe5&#10;xcO2OPyAsOFnkhKKFY9jBFeQFMur+dWHyKRPF8KbjsXqsK0jrRtAK+g4cLP/HJzAP5JypTkdYaG3&#10;7mLNizYfki4rpopVSlY3Hu+937LiYLeVU4JtENzohexl4Kv81FprErStwF6pWUUMbSK9buxVIpTx&#10;yStl+FrmLbfcoliVqY89wlhOuIgaO6XxWYhaQQG/kdskMjLQOmiPTjzOVsb2i3ijZGS0TS2ywJbR&#10;Zzrui27gxl/uYjs6nHy5wa9P21kFsdZEFV+UcK1W09KRf9xUviBqYZ8qadQeyBSrR+74wDWuwrki&#10;dvMNt/mqPHiu+00Z9XO0l1MR2SQyERCBmfc4ShPe/e5388UOvzG7/+C7ygwWG+V5o+tpT3vafoKz&#10;5ETgqiPwRS972csOMsH4fbDMLAACzIGIWCYUE4GJwBVAoMbP7dwgOStSMxFvXC3GaYknE6u0QD1E&#10;ami6NtGvQUKC1YQEB2Pg2lZlo8U/2wFnDWg993cxuAqpBNUNW9fgEEr5qb0cVgz9NJHNCslSkQ9y&#10;z0p5iIz8u4hnbjXZNegq22viXtTJhqQpYJN3+HPeiDeSNL41a2NbJg7E0Lw5Sa5xnVSjX3mrXTCP&#10;5uJHD+JSr5h380o0x3wfFNy4Q4WndS9eAeubTVwVBKr9qkvmVZOD9skQvz5EyTsfldtGZOxIU6H6&#10;t3oDTIMVxFgHLfoZNNdsco7VswAQNgi0sHoWF/vACf30s2nMKt0z3VfRR/Z0UCZPSdPwlUJo+v6E&#10;LkW70BKzE4V0ZJKEHQcJu/rcS/uVuNvcW8WLWjStwDY0uRuTd722taoVV783ens9g0xW2BukpKLI&#10;CwMdB7fML8e1pkcVJYVeXW7upqHwQy/AXADhhN6517Ylw2GgSNNJj3pFF51nbOlXUF1ktSnY6BKb&#10;9ONj10ysFkgXIsQqncpPVd0UriDXQSQYpmu1ZIW6Ypim83AiS+mVl/h710X96rD8xJmPonQscLFz&#10;HnOmVngT24ZA+5txtirhBtRN6yqMeyhU+9pfviFcxcEth+maz3VAFF4KcMIVXIdPvLY/zNBAW1zX&#10;3KQ/KkO6phbVXeB0em64EVnjPPUnOsDw0ASRjnsdhxmFGcH0qbnXMxXZNrc1uc/rE4GdCMy8x06g&#10;LMZ+X3xp2Re/9h8MFsxkNsozpvNceT/BWXIicNURmFtwXHURTAYmAhOBU0Mg83VTMNBNZiFtZOJe&#10;Y8vKQSI0T1rgSsk69V8Ma2tbi0FXvbgWe1SWWivj3w0EF+nb9xpyS6HFUYmXJGJcZ9jcEPOvb8hW&#10;ykTdlCex4i7JzJPITDH9MtGTkKw+LViURevgNmj771YkZcmUAfkmYjmuuA00xUifETEm/xK94sSE&#10;kX1J94NnhbQiU8E33azGepjozxpPCiRfb3BrIiOtWP7UDGkSOqsINH/CX9O+pKX8NfWgkvjQInY9&#10;2kVzRLVA3GCyqJKyDBf9yihvyLG7hVtbsJQPHnxDHHtxO3gWOPt5QDyA2/Jo7KREXc5pQ1LOYRNe&#10;1EgtE8dlGpSDtItdrtXxMBzmuMNzpRZSuZgrWCLv+GP47nhAi1zRfXHFtmJ6Wn3sWg9QgUpH4kuT&#10;G7JFD0CzCU07TxQikXQ/dIJYVdXqsZuquDE3snCJaGpVx1URrnJJjyKOxSEpVaJyVf1ybouNwlEG&#10;F31IrQw9jU5Vrdq7MEOB5BwrtiHIRUWmjuVvhTc6UI0FkEkcsAkDQx7ndfWrqsUhFBLXWpvU0h1T&#10;rtDJQmn1RAop1oyoqWKKtVZGzxDcNuQy1lorPMp61J89CkCL1fqs0hAQQ22WATRf943qLhpO7UtV&#10;453dXzRPQa49jaOQK5/VxWMsthXG8hx60XC8qIr6yZOx9T0IzzITgYnARGAiMBG43AjMBPTlRnjS&#10;nwhMBK4CAq4YZTo+tl0jq4RhYzy2FgcmcE0IvVZyMU5IfFhj3W2ApFNTM6G8MwJsWQwDsNpo7UtA&#10;C4cG1Vw3q5VVgQlurU4xXwkfAeEK+SaSUPy6MSvrJsy6WthGE0QFZFldRHgtSjyIyYZkTQqwOomD&#10;npJQI0dGHAvnhrLpstyavJBtczptzeliRkag/CrmopKM+mAViIOYWWnzI5T0FwBrguMqmNxs8qoi&#10;UM1WpdJU64fOko+uHqA5ovytDqfao+fYAgrvBrWu4EvaVFdAotMlfu4NTQEU3j2IWTdt8rpZYvVC&#10;3EXbWT1NYXfJ0K7pkW1Vz5AMVFyln2Uj2W3F+PyN1FKYASU/K+oaaq5DxFXb0IRydach2PpS09A6&#10;ilpLj0oXaMvnc+wx4v45zS2veekT6Jpy4Rdvlp1bIm5OcO/k67Ms1477dC0KY18iqbBRZVedZHOY&#10;0hnHo0pHr7jRQXmoBerfxtvicODFaJHO08EoS2u9G0nJuQD6sDBMxoenabXOVf/uEYEJoMl+H4+U&#10;NH9NPioUyeYppsRH63DVPy8ECNGoV7HZxV7HiitEaxaR1tcKbDTRRFNLVmNck+Ao+tjveEsQnEvE&#10;J2h9wIUHoIDroKvuVXgb1A2cnUwG+VFqIRitU+hI2Zc/NhLQ2pq/2GZ14NGBqgm27jRmp4BO4Elm&#10;lYnARGAiMBGYCFwKAjMBfSnozboTgYnAGUXAkNLpeALmBCFGlTUWGifrTusXU9itz5VUCz/G6MUg&#10;tlbZiWAqpvxazLNIsIaRe6LTsRWTWYbWCW/kyleDzUl5N5uT1lVd1PWrSlwkJnTpomsMk2ASwGRX&#10;N/CUw6xT24hR1xBuobVsQ5DkOPy4SwC/xPwu/a7RYPTKEw6SU/76SajFRo08KUACzmKNh7GWCPAL&#10;G75Hn81PfC9bFeV3j67uVLZZ7JpGQPXTGDnhrU8OtSi5rehe09X6N6mTZoZusQopM7xJ8iaTgr2w&#10;XTJ3uULejXQbeWfsy7QLauyGPFmmpxGJOcS5xRJRqvD9Unfw4LpvJ2RpcJy5TiDVYZUyGJe5XW22&#10;0t+QbFI5nJCAhlUeRMXXYXpwTl/sRbyBwJon4khqUpYyiOSvDMgeNCXr7m1+0dF0pP0Kt2Ni61gV&#10;jZgAB3jrNxW5JRv8kufi4ET26kYH4WGRmdrTNe1yB5W1vNtBb1+F3vQ2fnKEZSxZG9K12lO7bPfF&#10;gcO0r++jCJE7KiDBqNbi6IP4XE3PU8zsM6NMMQ2ebpqbVpGShl7MPkdnaD1jh3rY+lttdhRTUIq6&#10;Wv0g8nWcPThmVZbaGFcRWxslx+ob9isC9poTN87iwO2QqdfngNgeDxALXURjg9uq7c1/1r5UL6Gx&#10;bChtKtrBPPhv4o4s4hsDxbH+YZafCEwEJgITgYnAlUFgJqCvDM6zlYnAROBKI9CWKaV5p+xjQDVm&#10;XhIhWHct7pJaMh0tfFqMpkJwBKUGkGOw0XqxJ4RbxH0j4AzN1l/+ujqYcI5fEiWka9120O0pDIz5&#10;y9363mugo7p7FJJRghohInkQFwIbliftMkK9J6xaRGOsWOPAWsVzugAz5nnNBCXIj5QTvde8g0kE&#10;k1/m4k2WVaiDYT4waIGD8T88uJ9APkCU7VCSEDlI5Epb4GzvCiIQ6ceI3Gfw9a9//ZPPH5yobDGu&#10;OK6qhLlbc1VVtVByjN0Mb/2IqK5AnTdDzdYc2rU7RPPkif06sH1+fZ+A5LKpIlaGck4VU9Wc4EOo&#10;awaZpBJkaY5zHxHpbO2LRhdD4wqOiCsufkzJg6KgZCzdczO2JrDYRcEvhfr1M5tzybB7K9uQQ0Yy&#10;g/zNLarw1zxmkrxum6MLzdrqKpfR4SugE3j+IAbCPiBUOumFj2xl0sy4ude2AjqKsQFpYK9qKVm/&#10;CelOI+nLCToVtzm2VRmraixo9QmBftVF33RWt89F10HXdLwig3n34W15T1usntzHmZSkUQAkB+1O&#10;NeSd2awTK3Atv/xILTJd9OTetWmsw6HE6qPN1qlL0xaJV+TT3IaxHNS3cRSrZGv1k2nvorKpwyDp&#10;2xUcPtjmohtAu2sWosyznMXRtvWulvHWwe5XPDdsVoZdkR2uDg7cFKjbWDcwbU43yC1En/3xDzq9&#10;WWAiMBGYCEwEJgJXHoGZgL7ymM8WJwITgcuIgEEUDWTtrRmBGt2NsWtlKIF6DSRqgTGCskoLJMbo&#10;ejtUPgjKYux0sNZYYE/AkzA1WRUiOr/ERaLELVbNtPqZPgM8Az/+cljAjSnoOOdubeHKOxcUu9Wy&#10;QNWYmUbr9rUbwEI8sGz0K7eM9k0x+IiiUoANEkwUJjj0uuhx0qK+rIJM0opi9N2NGs0o0Vl67ZJG&#10;6YiPdVXLneKLFMKPV9wUxbyJtw6GyjtbnMWuIQTGBIqqxcLnfGiak49+9KPR6hi4dfO3KthoUBTG&#10;eDVbTvAGulYOFJ4sLb9c4YQsJ8fv/u7vspSY9x7Iu2WHAQzELaFRYMyNYvxiKfoWGvVLhmSQyfdR&#10;i7uklsgrxWari675O8qQyPZjpyQK41VqHzfE2oq5fBIG/NwifJIfzy4cNJHVsiYBpZwUvMuZcz1L&#10;nt3mIh8lMyeVlbCacAYUq7ehJJhzUoe2bY2lpH7MLbk5hwezrjJTq4tqG9cCe0bAOiTVYbFWtDvm&#10;eQWKXx+bpWvxXTvdl96vIqMOR2Obu26abMlIpL4shQrpt/k1lUlDqm5aNLmselTQTOWbdEb0HH7C&#10;PRn8yraUpZlU8rYPtzyFPfHZRhTAPlZDbmBGl5qeVNzqrap1TRPWNK3irNyjReHtZH41DDROMEkO&#10;nmTjlAAc/H3QRbqfpD+ywI34/a6mEi4ZXvMMrSMHea7sbdisNuhDLFhtajm2QgGqtIdA1Viqwgu4&#10;j3kyHzjI+SwwEZgITAQmAhOBK4zATEBfYcBncxOBicCVQyCRfMKPMYxJ9JVYbjF+CKlEZTVWNCBc&#10;DJ5reeMxX91Nu4vhX0glqh/TAckR7Azad+I+hmRyyPVkSTh32w1CvrwUn9DXE7/z7nJpk9GulzRs&#10;JizkJX3ic4tJRPpG5iQFEvYb59d4OF0OCC2WWwztxDA4yEzkqATdFsCURDpeY2nLS6fKESbNtnPR&#10;F7TprwsbXTKZrIS1LB/01qQzakIraaeiJ4sd3yn6WewaRaA6sWgCffHd8/FY8zk1n5VaXvTgoq84&#10;aDgmoL1IVgXbMRmEzruHMqkQdjd2BwPTKFbk3E3h/Q6h3yekMG6B5BG3KEDOF4J8Mh5HQUfYOZeK&#10;eXijXbjUmoyz+W7WU3NOXfLXGoWG5sm2cC2vnXKuNwggMOaG1+yowC1ourm2SNo1y2uPgAAgJOJh&#10;iSumJulpsvDVg2VEiG/xSthu8vJW0tCptd1HE5eUAWEXobuqN5vn2tyoG7lenfAIZnpUNUd/6HMy&#10;IfLVGa4LhYWr0u63wToi1FqVkxET7/qIwpy4DICnj1Q50DePPET0kWoerPoc0VpWt0c+WuDcNeZJ&#10;MsqqemX5ZKXD7aJVpl/edYiklahoDFOog2dTj+h2RTv8WNfqi6geNc6OTdSujcq8X+KtJALy7Svk&#10;gmHiK9wvXvnqYdwmSJZ8ZhAoIpQN9vbwFqup5rPYTRVm5/OG2LWPaqJmVaXTiicolU/pMrHZw/8s&#10;MxGYCEwEDiBw/90/8LwfuPv+I3E6V+u1Hziy0ix+IyAwE9A3gpRnHycCNwoCidjpcA3AajCQ+CoB&#10;m1fW4vm12HgxTtsOpGugYhQ0hseJOhJyZJkVhcOnpBLAn6KA00pjIC0ayNVYLmhbtwZ7BEKWzDvO&#10;7q1sIt53sU1pZUdjKWRtr6/hp4P1/CB6FRaTL+SD/tJf+kukvfh1Y9w8OeDEyNC8UtMKupA8sszX&#10;1IOCoLpL57jrO+y+MS01181FzczgR7inKMFJ6kZGQKPw9wlPeMILX/hC0eCEXHA1ar1lfOOiGxyd&#10;AMXMxvrmu2lfkq1cf/jDHw41Vj1jsyx5fsxjHnPbbbeZeYxEzJKkXTzAox71KPfDNVvELYzCtyXI&#10;KNEQHoP1jCRzWQft1hy0RYbXJC8pb5LOnLilDwShhunZu5p9rqND0xD5iU+OC/JtBkwVHuCEVDh9&#10;JA3tet5USX7ZbYLtIxdJjYnMuCYxsJuQijOJf+OkPnSsY0c7X/SNowmYaDaDT2IUSH2vv3rR0dPW&#10;4bIKcaTfvLH868Zdj6mTRGfM6grsIp01x157moEmeltTsbVkpRbHnlWl3nXhs1tLReeRSzaYQo4e&#10;7jSVjxxYWCJyorZDRw2pBSwTKPJAtz0ZXXNfjkHJXDtaOSVIXnWEqBl4BMr1jE2L1cNtU5KdalCt&#10;yUatmFx2cFvr78Z1CeIQyDijyVhl/YZn+hiTjzfIqmfZUCcvfRSOSdrQ2kFzfn8Vh1AdzkZPfdAV&#10;LaqsVsX24QdHnidVTTgBwrPKRGAiMBF4AIGb7/qJN//EXTdfLkjOZaofOJKz/sBry9XnPSgD/uBb&#10;M8t9uSRzuejOBPTlQnbSnQhMBK4WAoY6YwLafETCVAOAJFIN5BI11RBif0cSqi2G0GN4vx3LGQHW&#10;4K1yUgPL/RwmkjkY3SU+FBmzKi2YN4I1KDItS2HTCoZ2JG58ld5fUx7ccvsLLj72sY8l8eR2me6w&#10;acLCnSVyJE0c/g8mKVoHLf8v/sW/+NVf/VVO+H3Tm95U8YdzP62Wd8NlNVF60sf1ffkqIzWKX7cl&#10;4ZY7coBPPi8WtQxxKayJo6Ywtrt8LCDH6swsf/YRUAdULbN+P/mTP3n3+YMT07IeNZERl6geVh+Y&#10;HKjWrUWbhIU+hmAW2JffveX+uXpgWuQEc3jFK17BU5/nPOc52QZEy3IXiACrhzGvTUaJAvpnytxy&#10;yy1ugmHqmaz3xz72MbI5LOYlhX3rrbdykiXGglDRkJ+DEkwt1wtTnuw2FWEmfphO+c3AtKLT0H25&#10;tJZsNTtdkEAnO8Zdmw7xsGFKkf4GZ92s7i4M1yFgzG1JrfkQq4iAJ15x7Tms6oG9Lm+VTjQhOxVU&#10;rVhzSo0Hk2JZ+p1W3M3JXOqISWVmUV5R4DRXiRz0paKRNeY0YfY57680Ydlc9F+WkrsU3gqXAyLU&#10;fJoShJWpY4dHlsMng7zYo8hFW7CWgxFCTBpa3KJIDbpowuL1UX+qei/ercNNG3oqIEGmdW3PaNVE&#10;WbvALfdkz3sVdb7XzCeyixUIlFilpwedw0aBBm96Xa1Vf4Lv4kR/sqj8lR9kXZ8Shf+RE12Qe+lE&#10;wS6lR7PuRGAiMBG4kgjc9qLXvPn88ZoX3fvKBxZb3/kqr567ccc7XlKT0OXWi2+/kqzOti4dgZmA&#10;vnQMJ4WJwETgrCCQjEMLXfI3qZbE3sRvCdvq1L9GJjVQqYGZMUzNHSSiSIsGAwlEs9gtVxKtJc5M&#10;/JCYSmo1mEncuxHDLEqlhsRrYms8Vw4N3fP2dAIt43kYtoNmXesSsNaWmRdDfaMmFjCSBSCeJLdF&#10;isdoTfrJXHslwV7i+QT5a3FgUjmf/vSnwwnJrKDKid8soi1aN+FeqckP2ShPajKrxtIyzF1eDSYx&#10;537ZhMqcu3hThTGwrO+/X4oJHasDl9LWrHtNIIBKqF0o89efP8w+5xmb+S8X8ueBSjxMNbRqCNWv&#10;2gTLjVlYTQqYlKv5oMc//vGeaymo/V/9q3/1Z3/2Zzl/73vf+/KXv7wB+K53vYvENIcPhKhFjgZL&#10;JHtb8zi09aQnPYlfv1XoJhskeU3QUJLnWNTNriDxHrHi5j8bG1CoPodzYHHNNT6Bv35A1W0rat2a&#10;WSO16iJZcfZtDwrXNc7JNsphNnNIZy0ggBkL2smaEtYRsI47XPfBgNubVJc1kkqPYDubLAlymGy1&#10;0i7XfbfDjSzcSTm1ooHyJuZV6yRb1Wxkz4qB0eo61XGkHqk1bwkd92tuTae/lk/fo06WDzXo0Fm3&#10;R7fL1rKY+tBIRaYhErmkuXSfK74qpHGZd15U6QBigQpgbqnqHiNoFX85ycSp8hNs0xGvWD7nSict&#10;qtu52+Q7MhwAfcFInQRnHkH5tgFHhuNwXhU1KKEh9fWmsK2hhZPGw6iBTVWqjkVV4lcrJu7H5UcC&#10;G5IRlpzIM047r4/IbRYBNCZtzrYEPOq3pzuBonqntY7P6xOBicB1gEBZdLy0fviB2+fvZjMNTy6u&#10;P667cmRN8vnbI83cP7CVx813Pf/Oez6xsNsHq7Bf86KbXvdLc0+P60D9ZgL6OhDi7MJEYCLQEXDO&#10;7RTcqbkpgBoLOdWu0VcNJpOpqaQTQyZCSPXM4FskU4OBxcl9C94S6YXVxaD6xCIfI9sxAqzxYY1m&#10;ExoZT4axrCaTeKoEihZw8tetn02+EEaSwyLWYk8MokruEiUmgFRqSdcmjjXszBu1Cb28nijXqCwB&#10;6nd8x3ekv1/3dV/nuR9Au++++9yFVuStFTUg60S26/7774dgFg8mQ+T+IYkVE/5F8RKjukCS9Bm9&#10;Tvk9IeKJJT4r3pgIoFS+eZCtYKpt+rJCTT0nAxI3WF2TFhFD5q/ZVfKtdTGpKZLqsn7jN37jLW95&#10;S0Tw9re/nXOukHFmG5xf+7Vfu+uuu0hMc7zkJS9xVxwOlktDinyNm2DgLrzusuLHPe5xPKbCiLKN&#10;g6aq8fKUyE+bal+xfbscSxz9noXj5fA5GTXoJmlxyPr1VJGUQk4y0NhEMkFc9wUIFzu7S49/fQhn&#10;oxkppFMHoEX/oJgirMpJpOBXEMHQXUTUhAgx/DtQ+pcTaslw3ttoWOWpbX1/yPygu3LjxnlIwIr1&#10;z372syTxkWMyvCoSvw6+dbjcb6fBqo6/29Uz8NlZkaE6bPvKjtcXx/1QlkiWqFtLZiDig0Y/qslf&#10;cKgsVYRP0GtboaI5fcdfhzk7Ev5VY/5m6wbFSpksOa8Wqu41Rap/A136K0EtS3VSjb1SG2qq20Cu&#10;Ohw6oemVXP+D84faxUD8iEc8wh3kZUZ8wkntUYzRMpm6hLcmjp3SqdVjs4Ig8vy6k3jAwRxo3fcn&#10;YoaZ0gQ9zcpnRXXCs8Yw1Hzq4xcsBKQ6hIOWZS3abZ9OPVhxFpgITASuTQTuf98n7nDJ8avufOsr&#10;e7r4A699yTsu3H7zuLr4ra9857Ncq3zT617txtDkpV9504XFys965yvf2kEp988tZD7plhk3P/2O&#10;2976zpmBvjZ1rnI9E9DXvgxnDyYCE4ElBDIFN/yoQX6d0ycSS2Ti9L0GXZJfjFJCfAxcEz61GCyk&#10;FlupXUm8VIOKxsnOYOkoHTF4C4Aik9Bu7Kl3a3Buc4lIQwqyXDTtkoidmIfAmI8IscUqWR6uJ/pN&#10;077NnV4E2+RwTQqY8E112jUw48QMyFOf+tR3v/vdb3jDG9iU4Fu/9Vu5QjxP2ouV0bCUfV0N4D0S&#10;tPsuufGkGQfIkpAinjSh7H4CpqignM8BSUHeqOg3gpIyoOSoIUfJaxaeCKwhoOH4RkL1aRpOEjcx&#10;mai9HiDuxeRIDJm/piq0aHXbuzUfzV8/HlgPzO0FL3gBGWe2wfkLf+Ev1Ft+NZFtK1jmyTm5S3J5&#10;ZJ0+9alPufkGrbjOFKOmDAU4ZIM+YoZYn9tSm8SRbU3MnOOiw4wbr8bIkmqSXFCgC/ySvfWt/zWo&#10;ueVO9xRIflBPwi913a6EbKw7C3NONk13J7YV5MZq5FKlEKnJUqrkJCOdj8fyt3bTwpKCAeA1286v&#10;X0kdEaOPej+fFCoUYOctFjKD4IwzZ8uUJz7xiTwqoFGe7SEmRJZ2bTGUx95tW3TV0vR9Qy61v7Zr&#10;ej2ZdAr4qHLbFbvlhZio54oS4fLYw8Qoe6CjqxSQftSv9jfCWlPIsS9UZwDiuQubobvpjYd67rbU&#10;8u8oozp5N9S8KOyeV7cQZtacQHSv8d80hOpJ8taSlY1AHR5UP+WSvsS3gDDGwiBLT/nlNQuHV+jY&#10;hapCNlST8ulaul8FfeLxNwYofXHQOrA4XQfuDtOgU24Hz0MyZzLqQ/ipEqdfEKFYNdiKXmU4gs6+&#10;6qKxbUGVGuVh2A9s5n2FndVnsYnARODaRODmu158YUvn259159CFm2+9bXERsgXvfJVJ6XPpYIt9&#10;4Jded9OLvv3CPhi3v/hVnWK9f67Wvfetf8/wA6995VvvfNbKnho3P+pxYfatr7y4Q/Txn0e8NoV2&#10;HXE9E9DXkTBnVyYCE4HzCBgGJHJmLl4X5WVqbphkGJCQydl8C+zXcE3ctRZGSsdi21GZXFl+Leqo&#10;YV4NeLbF3kKRgxFvuA2SUkjUWgNXm24dNPoNvCljnGPmxSWKHskT+ZJ4Fo6FrCE0ZGssHbgSuCZq&#10;lSXTIuQCyH2YHOGXW3yZjdQzmxJwDifkC1AP9pAlXcIiwXCbyDzxLexRgJDS9ZhEkqQD+KW64SWc&#10;0zvv5lVZ+eQvCSyqEzz7FnBwm1Y7EbhMCFSbbR5j0SlhYvVthrivZDRyBVvDmlB4dl5OFSzFZ0vV&#10;U91++4PiiL/+1//6hz/84drfpzzlKf59xjOeQeIyrhJDg47vJbDqmeQIqZxPfOITnzx/sJc0po2N&#10;u0hQe+eErDGrpLFHc9k+7Km+Yg1qxwK9ltTIAbHBCIlUPqXI3tYst+SX6vFX1fvZBFVcGK5TqgCa&#10;koMZU0tJ3dJWHrMpI/8ujgLVaWwMAbTr8OeDB47sYV1F06Dgluk/K9qFRei4LkocSAFJkXilPMrA&#10;lycBLTsMcAJoYEhJxEeWNiOdSC6KY4NJywtsHdrWqqypPU371cH2wLKRbez5qAMhclCR7nzmM59B&#10;G9FS9BPdo6fk3FFXoGB0MEMamuk7J2HMkz0egGIoD49nkBGYM3LROvloDpbWmpjGAJMip5W6hLYm&#10;am3R9G5GurBR4dUitA7VbzHha7H0NJ0au7YoNYrRKR410REOUvm+IqAluusOHQdSfrOXfZiXZuYJ&#10;oxBHY/FKzb+PIqisbihqIBIBuIJzdAOtwNJ5u4uLTD/ol+YvnzYdM9ddiLBThUDXNGSRKwsDmjt9&#10;VUlVp7HYR8r7NBFmaLp+XnWPWs4yE4GJwDWJQLbEGNcr38RuF6+66Xx+d3Otck0HP+5R258ovOd1&#10;L7mQL37J6+5ZyG7n/rmV1Kt7Ot9/37233XqhoQf2gL6Mn0e8JkV7DTA9E9DXgJAmixOBicAJEMja&#10;n8V43hAlCWjoe264nlu13URl7WSNtxbztEAuUYHUFmM/KR8Mk7bBqZRTciPirbdqPEndGmQGhERQ&#10;6aA8m3L1riGTq2yy7synAqakXRxHtEzyiGgzEVeCtBr3mvuIyCLfusQP6ZMgI/VMNEVewF0voE9b&#10;KoavSFOXZAFJEzdb9P10w8JoSPh3mTapamI8qEGTYoRthP1G/vz1q4P2ms1t+fYaRzYWEJDEmWOc&#10;fAI9n1UmAmsIqGlJWMRmU76mPrloKtm0lCYWFdUucpGK6L8GlbxPtRTpcIV3Dn7913/9x37sx9j9&#10;+Z/9s3/2wz/8w09/+tPDwHOf+9x/9a/+FW8k/MzP/MzXfM3X/L2/9/ewGu5CnJwpuUvSeSQ0ecyD&#10;kbLskVzwV33VV/HLrtM6k9pHk4k+ENLSs6AS8zQbq3dqOR0uJm+erKj5LwjWFa/S56h+tVKLOwpj&#10;7rpDF3BuZNDcCsMvAXISoOI/k+9rrvgEeq4ri2cbHY5NmLLUK+YFlKoAUSF5SNKWExL9CAivyG8y&#10;g35FlqYdT01DU8Bnga4Lrtm3E3StamZV8krKLqwNdlx3uTejj+Arx9bZSjCpZ1DinJwvfUEVv/Ir&#10;v5I8I4OCslO+fqWztT7aYOvIBhSUBFW0iIX5ZLr5fi/tMn7xF+vgFvCS5cwQVhOd49jdPENcQTOQ&#10;qGWDpelSHS5jX7EpO+UgLnvxLaGPILhLR8AT3EivM27yYIOD9fjknZO6dYTNI97KeXVZabRerIVV&#10;To8qpphz9XgbWmEXwo8r03lChgIgGuTCuxp0ii3sEVkeBVE+j6JlVXn5gCr+NliNilFhzPRVj1cn&#10;sWv6n0apC1du1pQJ20Z/T2Cts8pEYCJwthAg+/zGWy989W9Yr3ye1dtffH5/jpvKBwE3u1AWNZMl&#10;HouWTwZCd8ww5yOE69lnV1rf8fTtTPfZAnpys4zATEBPzZgITASuHwTqZD3T7o0oYow6ajSycwp+&#10;sNgY9tdcQ6on+k35MUtyMlG1CGQnWRlLMBkiCWUT4CXVYoRpSTejkIK/xPmG+oZqpodcE2T4ZHCY&#10;/V6pZSLJzHWW9gQESRlrmTs2hIOsS6hMChBcEQES1JHxIRNk0xyuMzJtTUUz41KrHfc8iQOqECQb&#10;p7mLCBxSIFfkgeCZzW359hrH85//fJl3fagQHVSbk8l61poIjAgsmnzzMxogypkVlNCJ2nuuLZtt&#10;cc8ZFFtNVv9jLEl+cYUc9N/4G3/jB3/wB7/5m78Zo+OB0Ac/+MG/e/74B//gH/CXNxL+yT/5Jz//&#10;8z+PsWA15G6ohc1+/OMfx67NMmNoZvRcqcddEjr8Vu8hh+5UwOMllqaytQ7bd1AXhk0ahsm4Jq/I&#10;cPqS3JA9zTY7dTSpLrFS08ylBntkdrLhe/DUZeGUdFx5XCoDcRFxp81jVJc+ji/U0q1BFvp5sWNU&#10;DOtSzM+7JSmmm0r5qj+CDFl+TchyUFcFkE/FpFf0Or8IhWypb6Vwy52XDlprBqBaMi7aixXVikbV&#10;8ChwnHnkrs4H4drxxp6wOO5QniciKAba5VYYpu+Tyk+ePcKqUhOZcJ7zbUAqq1RBaggCm6Jd4GVg&#10;Yp0+Oi9LAScQKaAo56g5axoi57qIVqv+rRaxoaIZ+yJcH/bof/gl3UzGll+f3PiJCK67LNp16FE5&#10;bSQcjr5OtuW82ml1bg0ri9UuVFuoWlcrii0mr9OAf/UkvlHN0WWpS6qThwblg21NpgqusTTCqwLz&#10;614crcCaXglLk28z/4NGOgtMBCYC1xYC51LEF5csf+Cdw47ND3Rmey+OlGMbj3vydUCyxPc0OLg/&#10;bjR9LGQkzV9574u+98LOIcfWnuXPFAIzAX2mxDGZmQhMBE4NgUypE3Ik7GmxhNcTDCSQ3g4/Eju1&#10;KFfiNRJL5FBDmrXYL2SlY+BUI9WxF3sgq0wu9itEQr9F8rVTBloelZrn/ppcyN1ktYI2nXKfRBND&#10;0vRu4jH3e2UBFElejhpAGjVJXyJW54rrkX1fXmkSj4mhDJtn4cTlfhZzyZ6HNE0l8JfCfp+QZJlL&#10;2yjA3azmTgiXTWDf8573BFK2u+Vd6SrQKsS1QHePWGeZicA2AjHA0U6rX/I8abgka7SXWKV5EzNr&#10;GCbmQ8IrZp5kiuZcacpkeGCpJmky7ZrrZJyxkXTkQx/6EOeuEebVdZ9jkZfRGLPJMnmWZDD1RbJN&#10;SXaTZ7EhvHFRU4VV92aN6TU36Jaycb9WlGequJcCR3Wk1Yqrt6Qh/sKM67iDRgAPKbPDHL45wfWW&#10;+mnDQYMxiDUpx3/usQ7ljiAQh3tSK0f4XxsBuWV+2RXQpgLjhHWw1f/reKmCj2XpLklbFurSX9ra&#10;qb2t2DgArQ2L0d5KIf1Sshl9lO8GS44Odo1eOy4IlMNE7XhUYpGmd6s2bg8ElkTnTV/Kg6lnH+uC&#10;MFpEGhqE2csCw3GEUpRt/G2S3VazCtcI0aKS2GjrY7OXamtqHV1zbBVMnyRhxfaOvmhZXHdAj0sJ&#10;dCPU9Yoam0mLMFYp1N6NmGzohjQ9mLT4QpV+Mnakg/Jpup622q+ezYpq17Y2jsoTajTkw36d2LZK&#10;V9eh81GZhXceE4GJwHWJwM13fe+L7r2whfI7bxr3gM72HOe+Rbi6H0aB5vYXv+YBgs8a11TX+897&#10;3hF7Nj+w0fP5Jdtzs43rRB8fwstNB7vCXmYHy8wCIMArY4Q9E4qJwETg6iJgzJnP2WUWzkUjhMTn&#10;Oc/M27c7jW/b3N2ZemKqGvMk9khUUOPeWrEiIz9jQy1Os0o4T9AVUtLZwNyIwmKJfJJjahVHlEYc&#10;kpYyzqSAwZWZCzkkXWu46N1ERMlS2S4F3DhVxEhnsHaYN4u55cvR3DXaNMBOpCefMsAJxYhLqUJ1&#10;+sjr3rYuwsaZ0DHHlJiQc26ZlqKYd1OeEwJCDvm0ufSUi6yzFnl/XYxGGT9s+OQnP9k+srnt29/+&#10;dk7cMDrC2o4Mr64RzdavDwRUWh/kxOJip7mie1G34+L0ii3TkbwPVsZ2ClgcWm3my9W+mgPud3RK&#10;WitWw8YaNs2SWLbgYCXpc57znOSgWR/NdZomZckqZr0BhpPMkU3wly2hyWZi7HKleaZTXGQnVma5&#10;2DWLQ6mSPZHjTmuexXQqZVzDGJ/gM6e4cb1oUtLV1ccVxLTTUDP2UJNb/vqShznZuE2JNxHkYlXR&#10;oG0CSzqCxq+7Q6w5HDOVfqzVXrdONT3JEEkxHq3xqM9NA+JvOXGDEbsWhmUS3tywGMFtW1lVoQqp&#10;TEY5F5NltS7nGQHTNccU130LVAiOqhsxWUsEOPz8IJ0lTxoLSqccWWqqVOHKgxQi7jVVCTVJuVhY&#10;tGWYX5/KOFDKG894YAyNIiph1w5bqQIKA4vq1ORSNWcEJ/BGeaieXlfp1y5XHNA9kubulxV4fbCB&#10;oZmNteP0NGufa6eCZIW0ql9r2h4psvAfsVpYzqvh5GKkliaCmDSJB9l/wxlLUwAtVH1LFyjjV44l&#10;WLW9tjWavDD68Qn7bi+47qQofxdtrbZVu7DW6LbBzrs3GgIz73GUxPkE+jOf+UzeATqq1j333MNj&#10;xY0qTJOe9rSnHUXz8ha+/+4fePVN3ztzxZcX5Wub+nzCeW3Lb3I/EZgILM7IM7PPidP6zKoXzxMY&#10;jCsBEyfUeKPmBTxP2FADtoS+LYGyHXC2V3oNV7KOqck9TSfKqgUSdtZQs3K4iGEQS5cTldXgpLZo&#10;MO/d5H8lTi7JSMzMTlok4iJGqjFtAmM3hibsFEBjbyu6PIqwn8QKmS8yRBRg+R4xGIkAMlYG5Ikt&#10;oW9dX0yuYHpF+pG7b1LDm3Rk2N8kO5KmyXWXP9txMmhsffvSl76UTW/f+MY3ynPAqaoyTXgisIhA&#10;NYp6PhZetHqLVduv2RM1WUPQLWi8ycW4TM8EUEwpCSZOuM6W6LxmTu6DVJd7Vpj/gg45Lyw0DNQ0&#10;x/ve9750gec0L3jBCzBbbARLwV6wGmzHFiFIRps9NDzXh5jf0YJoAgqGc/YuvsIeuYcPFcl42mg4&#10;4cRVivySrSOEoyET1vfeey+LsqlSU43VZjXkIFwl0kxbTEZnO3oAADSVb5UMFhk+JGIfk72y6ZrJ&#10;cphIN/kLCPjGNYdPdbrj4lNqZdlmdXpVjslnJdfpScqrCS41DURpnYsUcOcKco51TKmQqvDKOoLz&#10;xOb0w8FKjx0Nt6JcOeLUJ68hrg7YIynnJKimayGuFUifJLsK5v4b0UML23Qzz9hytc2qS2vGrnTs&#10;ctVk1dhkd5jENslZMBoi+iyRjp5kFAs1wYyYPK94psCiMluyDqyemzVWCTMcC6CabEWGWpB0S267&#10;FkFHrHTTB0iVAYkHsXoS2KsmN1mkU7GyKp1YXJMIf8UnztOSPsbgxLHebeiFWjSkE6Dyl4vuxlPV&#10;IOYwnkQuyshexByCCXLnaR/uUc9Zgaq2NtKvmrDBxrw1EZgITAQGBO6/+9Vzo+apFwcQmCugT1NF&#10;5pPA00Rz0poIXAICTLWJZNp7jtv0ElQ4fXcKnvm9dS2T6X4I1kCihWehkDghFMZYqIYfYd7yBg8G&#10;tGMEuB+qGl/tr1VLtmBMNAwmiTZd8mOKwevGaWR2TCUHRm75CjO5DwNUSZEAYmtXbvl9M2kmtQ0C&#10;pJsNXE3EkMgw6gt6lCfqzlrjhJEJvyvyEbTUIGJ2w4WQWefYsFJJ7JQdcfmz5U171Sq04n7TJ8N8&#10;1rpxEKgJBc5NCLbHNs0drYEjKbIPpkJiCFF1jVFrihXbKH+57kkzJWtZhZwRi50xdpbBJlUX9siA&#10;uHNO0kaUqS8HWJJlQU94whNqL8w0YUe4cQwcCiTUwpIPh/hL4pgm3Al69EsUo3WWaeuaZNsPxMEz&#10;tXxihMPhOqm6fBKQpiFL4oZfXgFkJaNJ1fj/y6GNQsqhV6mjj4kt/ac7V3hX3fC9DTdbcDGvt5L8&#10;0qfR3w22oYCeuHtsHKldFtjkCuv4xXUS9zwwqCvEreUW4bViKCTPeN9997HVL3UjoDwDtjCi59dH&#10;evWWCsxRs3s1qRr0LBPNdPtgq6v5tV/2lIby1NNWvGhJ8EmiUHCY+aM5roC2v9VAwlUDXxiVYLj1&#10;4gmOKqlQkx/UGwBhL6MP1zNixidEtwNpgNJ4a0eqrdm0veA3WU6v60Cs7pEuq8bpPid+uQGLq93R&#10;FQhpWvGksrETNKukorxt110scMFWLy6R1tbCISc8xGLrapivD/BSoFlW3Q5+ZCaikfPKj2z48oQ8&#10;xNMKkeKQh7zOlSZiQTvRm8UmAg2Bmfc4SiWu4xXQ5/ZnzlbSfG9wz7YdR2E3C19fCMwE9GnKczri&#10;00Rz0poIXAIChDHmJfeHKImFamTbZvyZ/beYZGcrLewxeEhMlbuJAG3OWCW50Rqwje0mngx4LWI5&#10;Magt/JOOXZBhox1DIJKt+ZK710kkGfxb0U5RmKCI6ItY1K+ZESr78j5vZ/utqvSX+EqyZJ2IVBUu&#10;CzAJrvj77/7dv6Pks5/9bN7hhU5rS1YrJsZpObzLL1G6a5GMljfgojCt+N6rC5+T5qCWqy+TvPDu&#10;icGfFW80BFAqVai+OmAuJhkcH3skO9zci4iZS/UbmEnZqIomLDRYH/B4zq8f+ktKxbqLSXDKaDKm&#10;t6pD8C/5X/On+gFTIb/yK7/yl//yX45MSdZgtnm65obI+AQfQfHLYmSukAh2f1UZYx9hl9C6yUD1&#10;QvaCFnEmHCTH40V5NAVBMubkeUWY3Jz7BQUiofC7fPgc93GWwsF01YkVNckgThi88Gmf+9znaA5k&#10;4DYY2i+fewm+o0NlzzRf9n9QMfCoa6k0r4uGvc64Ez/frqQ5EtDgr2bqz1EGiNi6j1HdCgBWuQ7s&#10;Zqv1+Uyb9Y2WTJZZzylZEPA7itWFZnBUyatoRMPCqnTUst5SP1vdlIxpOADZigQtk6GWHmEvqlBG&#10;qzbijFoRmhlAa4/qaLWmUU2achVuZQBuMUBKqkJpNE4jNhusxC3jY7TroOYHEBlWQ8JVnAlXklNW&#10;TPofhntMlfeZfFISBcuTs5ANIHtQaug1rjIBULhBbxFbL+aWmqPqqtKogSccfECVBDQq4ZeW0/1o&#10;SMDROsCkqvei0Kt8c84JDs0dlkLBu/71HCaxTc0wXYgar+nYvD4R2EZg5j2O0pDrOAF9FA6z8ETg&#10;i172spcdRGHjC9oH695QBciwMMm7obo8OzsROIMIMKs2cXNUfNJCjkzl2/UahFT6iWQqIGMYkHgg&#10;U/8W1bQoy3SDsURKjtHRRnA43pLVkwmu8RA6xlf5y6iRVgz5SDckxksUZ+SJpMyyGaeRVGINlOFc&#10;+m6kRyaIi6ygJO/M4aIzshjf9m3f9g//4T/8pV/6Jd7f/4t/8S9m2XIEVPubLghpBG12zATKYq6t&#10;IWZdF0rX/HJ4zo4cLp88GeCz1o2GAEqrUST7bKoC/XSfAa3GvxYzxew269byoBapWzJQ6KepvayC&#10;1AYh4uHiX6rE1ajY7kIT50ZW9Nd+7dc+8pGPYH3kMrjuvqVJ8yULnPyIPMfkLfDEJz7xjjvu4JyN&#10;C//+3//77BXAOdMn3znQMD1ctYcpsZDTbaZ1NfSUHTPoDj6B6+ZnbcvUoYjxS2rGjLNk4ZbDLxxC&#10;mYXV7j7BLRNJ+ivdkabt46jmmU9dLXUROjpO+IgcKWP4ZGKJEOmvfqkmauUhKVQ5rz5ZPyYgkFrk&#10;OeXTcR11vR6fGSYzkJE3JPcqz26kwLniUO6WVPEQhMrsAw9kTRU/w4gQkZHnnPBEgQOeKUNekrrZ&#10;iz9drkxWxRaECJGTLGBPKjD6KRH559cnOuqeFDy3F5LCTKqWUsuHptlzJgQ3lCQ0Q19OAnvqLl5c&#10;E2Wt7jns+fwpj4TNPmdwTLuUV8EorM5EyvUksKetkKqtq5bJdGuS1E32WQ2hCiqEtvMXY0T02WjL&#10;u1Hp/TgctE1J5Ujvwn/tiFhVhZG+ZfjVXuST3sE2UNMp1zXr06SgYtgp/6ZMPMw281GbKCQnTq7i&#10;e6UfJoObF2s2fFS2g9DNAhOBisDMexylDwQvvDDk7oL7D6Zwfu157cDb8Hh+P8FZciJw1RGYK6BP&#10;UwTzSeBpojlpTQROigBzcZIOeZX4pGS26tUpfib6CQmc8dcYoOUIKDkGijUglJTF1tpKmURoLQ4c&#10;KzZWTwsZ2jUDZZDJkUVMuZhlmLKdfoVn6hqasrDxtttuU4IUS0bJfBBlPvaxj0Gf0M4Ald1a+axH&#10;+uLr/JAV8wb1WpdlyQRK4vNEbhtAVfDF4bRQnXRuTASyCjXJr9hIlE1ktDU1fLR9PQy5J1K3kOKh&#10;jrrNRRIWSdiZQMmvTZgZNBtreewRUs997nP9VCDf1fzVX/1VCLqxjGa+mM4gW8cSUaqkgO8rUPEb&#10;v/EbzSpykLxzAWk94j2wdFJUZrpTwCXM5pdJVpLBZEsHOsuuDqzJDSCw7ffNSG/5TMttgjjMS7pE&#10;UeaTS+LcVHV9elSN/XRzN1KONGHDl3i44mMG+sjabZ2hzo30tNsccSXXc1IHDlllHXGga4oUdcoi&#10;6JqDrsgkjRg3zmMAV0BzpT6Ng1vR1kurb+adk2G0vzKjCFRFL6oz4kD3zU3Lqr7dJKlWoNM2Ox9N&#10;q08jZMPy/hK0c7hFDNbhmGXSvOXyqiUqpkiBE/QZBUMDyRFEK+yLttm0On8lFWrikB7VYgFkjdTi&#10;dcEHGfIXYA6HmliknwFOc5DbAMsVl7Enf1q7k37ZhbWeqpxVKHLlFWqRu8fjaWs6HNpVGUK59i5m&#10;chQUrXAViszvP6KfUUKTzuadfXcE3NyaBo2lU7igYFt12+dbJ3g+rar7XCFqXzsVJtM7r8ChnyXU&#10;iOZ0Zb/cZ8lFBGbe4yjFmCugj4JrFr6OEZih8nUs3Nm1icANigBz7iQfD0JQw11jA6fsi2HVRjBp&#10;o0ZxHkZ3LRIwwjRCXqPWrstJDZPGKy0abFFHA2ExrjsI1MECje0WDtnlFqmKhr/Qd8tXQjJTLWlR&#10;hg1NlazpadFuK/v8a/l6rPEfNFyRJyepfrDXFgiHnu+sNYtNBEYE0HxfCKiqpeZrQZ77V6Vt3kYl&#10;dCUjGQcST5RkFS2xIqkoDMckIPkLzrNVQlwT1U0H21w81Wc+8xmzzxyc8JcT2Yh1m1usbtD0SjK8&#10;ZOue97zn8eHBP//n//zLX/5yqVG+rpaNQZmMk755E542veUtb3nXu95FGdKvHH4IEYfw4Q9/mB6x&#10;mJouuzUHFeGHc66buyQZVLPP5nbNkXlQJv452EYQEdaa6z6xPlcHbmKIK35hlV+WGHNiT0mVsqMI&#10;2WTy7wgUh6kElbhOUsRUFd0Rt9y1Qw7HIcaLPuQz7Z4kYNNDga09jZulOaBWr+KrpUPrXszGIFDQ&#10;3/oblVb60rdH9J0CKLBLodOFaGYUpqoiBF3OHDpZjcsV980gZUyWEEjh+dOf/jSbOzH08KiDJxkk&#10;ENkZho0UPvGJT3CLK+yIwvq1fM5RJUfxsCm64DLwakRV7fcrRhsiD1a0fKYEbW7gimZfSAI9Hwlk&#10;jKuFVXsOV8iqDxqvRt3mLXUWsTjORvGsqHy1smwcxGNpd3jX4aha3K0+sI2npzK8VrgW1alBWqWQ&#10;jssqtzIV+cAHPoCeADIqhEZxl9mI1lQJgoYvYfjRCI13f79ESXvXyUc6Ci4G6y0E6qZGgOwLChao&#10;hQ+q2SwwEZgITAQmAhOB00JgroA+LSTP0ZlPAk8TzUlrInA8Ak7NmXbnO04HaTiVr7P2zO8zTW9l&#10;uJ4rNVw02q8xcEp6ywA1ZBMFjfF8ZbsGPAktpNx6V0saE+6Pag4Ctb8AjZLzMugymcIJQSyhu6Hs&#10;Yn+pRcyG4AjMyLlQkWCJi1SBghEUFXGzvm5m2sgI8O1vf/uP/diPcfJDP/RDz3nOc2yX3xbMb6DB&#10;LUi5FWNlr1FYA6EWUwf2wzVLTgQqAizJdMVcLCV6OyqwJl8dS3VlegBsgZyIK+bIV0rWfBC5CdOs&#10;JDSxO/JB/KUwq2uTrTMDhfG2jwd+8IMfdIlfW0ytzUpZG3QFNOm8f/yP/zE8vPa1rw2TEjFRXh8d&#10;pYDpVDCBq/e///3f9E3f5K3XvOY13/Vd3wVxNxsh7wOHLMWlI/SRw6056BH5QTKMmDZ5IlxKXJB+&#10;ye0UxCQLw3XX7tGhOceXatqnbuORbLLPnihfXx+xUQHRW3KAjNuS4BVhzOcNbv5j1k/m6Zo5Ph3m&#10;xqHCmNhygxcpeEWZJrvN36yAlivVhuYQOizRom+rqG9m/9XYnIRaKIuGxSxJN3l0gTjc4t8Cqn2G&#10;Xa+Im1L2WaYfmfT1Gsq70QfUKCY1CnuAs8vhVUWqeNgjYSGNCzOoltuOk5WmCn0kAR2ulFrUJsKt&#10;sNs7S+YkA0fULFXS61F2DQSb82LWlftRTbU9BbR9DhWGv2aE3SnF9xtcNC0/Ya/2qJmGgpNJsXVd&#10;M4qkCJQRSKIhtAVu5sctz5HEKGUuX5I0IBw0h2rvQcCLKrwPrnhzi3N33OZZETrvFjrcUkV92keP&#10;BLw+4KlkF/lRnWwUaj7O8ZFS1TQxrPgrWa/n0UKobfd93p0IHERg5j0OQlQLzBXQR8E1C1/HCMwE&#10;9GkKdzri00Rz0poIHI+AE2t+iRKNCjbCtkbekh7e8sQYOPFGIqVa0sDJGNsIKtQsn2A7ZJOdqbGc&#10;DCfSCIfhpDZq4cpqDTzqrYPhzfFI9xoJacSBqJIAzI4bXSOOvJQtOI0rCxAkk5BytY6Bk5ByYqjv&#10;V3TMPiud5L/Ck2gLdfAM8vXEu6Lq26mN2sFQLQUOlrx0kCeFGwEBMgsmF5JZq5bS3IWAjB6juoUo&#10;efKJUI51YEfsaUNWjiSa6RKWDD/mMY8hK6Tf00DIFvH7pje96SUveQkXzf9yK/v/xnnqe8lemZIj&#10;x0RfyD4/61nP8ktZ9SBrQ0m9hNuvh7HYKa347Oqnf/qnf/RHf9Tq7AHCYydOoEC6GfZI+rA02AQ6&#10;KxD5xZOQoiXV+NjHPjZDQ5x52KjuyF5wBeeTHUtG/3nqxg5BQRi58pa7eyu4HOBMwgtw3CvZkoAM&#10;jGRIW0KfXrih9tpwoGpFl/ibbUC4mAS06pQRjdXB2YIj2oKvZjUxDOBRoeOO21YM/UU2Kg/RbfuF&#10;HBFutsKsjpdzRxlAgGfT3FRHZ1jIjG5nYyWuoxKUQWfIPvNkIjybFeUwAW2WMBKRBzKzqne2pXYL&#10;VLhy0BeZwFjNsGl+eK4nqiIla7sVh6oelaDspbkKtSyZtXT5eXyIXfbplGxwl+779gOFfezBFZ9q&#10;RHzVNmOwEaj0+TXLrGb6pEROfO3APTfyUCQCDR05rzpTu1w70rA93b/BtilwWoFJtB2fw95fOM97&#10;7rkHX4fmZwG++iDIIbKo/4ucN8NELjpVgVVjOZRmtAX6FIjm264MVNvZz8bpojqpXR8IzLzHUXKc&#10;Ceij4JqFr2ME5hYc17FwZ9cmAjc6AudyCYf2Q8jknom4ueYaZbWYqv3NXD9AJ/Qym5BJf6Lc8JN3&#10;J6XZWG1xeKOTv6lVoxoJGumFnz2qUKktlh/jzxob19jGphPnUMwoVxzym+rcJZNCkoWkABEp8T+/&#10;hFhklziY43KAJ2EwiQwXUlnXoKtK2XDRIw1VeGsvajddkaQs9sDVpD8Duf2gzZIbCLhNRNIr6rMK&#10;nBPOkx1eVNrmVdR5DMdUIKlhDvd24O+jH/1o7I6cGgeZlLReDcHUMElnMiwcnPA3mzKnpNlz/mLR&#10;mr9W/3M/93Nj9pnrWL1QZP2pf0OwmhVJ1eB2++23ew59N+LgnKb5yy85WfKVOA32bdDT6t7FsCbW&#10;K87VS8R9bdh1czvtbxXx6FLaFdmLv4qTFMPkBAOO16kCJmRR+XVNLgcyJdnn6tFk2+1mnPDBcSFO&#10;UgeLmMgp84s3RkPi6mW4DjScmyunDPrmk0jEQXVkER2QgQp+FYq3Ii/PYcMlnw2laEvlxOeI6ABN&#10;o88oOQlBP2/oweMWvxlodZugZD5CC9uOCMLI4cY4FKA69gLUdrYNi2pOEB5Fb6P2PUiGSK1ebaHR&#10;aU3I56Kupnf0CAT0APzGFegHdAXu+sI5d/mlj6LkPjbhTW75W8dZOeQK0icbi7j55SIQITgIygkj&#10;e1yQo3kAqeodcNKp1rs1YLftrt5Nu9HDCni9GztSW9I0FekaPXUTcF8lYZ8c97Fpk0nXm/v4fMOr&#10;jBy2Hgk7F20FAfmkx+0+pEwZGsojtLQYx9Iw32503p0ITAQmAhOBicApIvBFL3vZyw6Sy3c/Dpa8&#10;wQvMr8He4Aowu38WEHCGbVLSgGebq1qgxhU1/NhPJGGkwXCCzPBggVqshjT11sE4pHI4cpsAmFs1&#10;Qt4gu1is9b1xXsOY3DL4qQumuJLdZhtBswzEqIiMdWREcW5TSJqD9IGvABNW8ev+GC5Ss1PpS42E&#10;gycXjbtqpBqJ1M6mgIkGy7RQ7Szo9uThBkHAJZbk7EjYufkMHSf/xW8ek6jnSTcsIqNij+6r6jbn&#10;pufQfH6xNZJQLk407eJh6iQPeyzstq3VzWrI7sNAAYj7wfd//s//+W//9m+PTH7/93+/GS7Ku0LT&#10;BE3SkTFnbj3+8Y9ndSEHy59f/epXw6d7UOA3SJa5rJUrgAa3vgVPdbOWbqaRRExS0nGP3JUCuSSz&#10;2DCvE7NMAzOo5rpXsg5RD5MnZM27NvdVPf/ockXY9HGEYnfyOr+4meQCc1aemi2loislwx4n1TGm&#10;ucYhbYEkeggpM7OmtNypPwvkeWfFc6pznfLkfFEMhOIeJn5mjQIIgi64FLqpVl2BG5UOPzKPoH2C&#10;oizaYK3KaR10nMJu1sRfc3PpJkQcUKLho2SVmg15DkH4jxlanZ5yHd0T5yhJHXG2XVaTtdo+Dtm1&#10;2IYiVVE2wx8booCG5mB97nN45yWVDCm3dD4Ou1oWh1rnwJ2nvPbdD366k48gY6QC7qsS4uYtrkft&#10;06k8zBC3iuoiko3CBjhWX/SZmlIFP62n0ViNTbi3D2jQX9QAb8MjDXpNf5nD5I2EKHMTx7ZW5K7c&#10;SqRKUJ+mgJRRRJmOCPtYd2fTs9hEYA8CM++xB6WUYR8zXsxyUrT/wNXk1Z/FWm5LuJ/gLDkRuOoI&#10;zAT0aYpgOuLTRHPSmggcj0CdbY9pyrUApk73nejXo9VKPGCgmF9DBcMAmnaVLlcS/NdAInkQiddY&#10;+tiIZYy4/v/s/QnQbVlV54seepBGSDIT8mRzspXuYgKmQqEWV71efdhESKMFCD7fC6P0qfheIaJR&#10;gRFqVNQDi6qSqnoVT+8rb4CIFMot5WKJVGCJKKApCimJmH1HdoAK0ifU+53zy/PPkXM1e+397e98&#10;3/nOXHFin/WtPZsx/3OMsfb4z7HmMhRMcJgRrYSzhs3rxi2V0UhoZIzKAe9gyKRsCaUUPjGniTyE&#10;9OZFcp5YTlTdlyCINTFhjdAcbK7UTpspzp8SZ0bFTfWV0PUCHYEtIgCjwc8JrAbuj3P3buaEuIVP&#10;cwJiXJpDVf6htlfZ4tyi5BovbIXEkA90S89VW5BUchsH80PTbMxfI+U638osmwqN/G9729saiF7/&#10;+tdfeumlXKxrdRSmEXcL0SQ1c87plBcY/vRP//QP/MAPQPRwHTRkteTICMP404xOXIdrV7QPgHnS&#10;X3sXPbuWWDdpmj+p4p7LZhc2vro6xnqulzMBXHfnYfqn8yU3FPc1SjU2EOkenTJazrf1buLFEE/S&#10;UlxxL2x6dx+MNAVr5izPezkkl0wETPg1EmOpZeNIwnXpLVSUAlwEMdhnCpgjLAenR5VztEEKJ+k1&#10;2eiZiHorDFBOgZOiOtlChhwC0Xbcd8UNnUlHzTbl9V45tIJ6s/AuY8pzplJ57BRNYyycmzgcLrVC&#10;Orwf1ckNt2ix2Gy0ohZuyqjDqdX8fmiGZuGhMN6aI3Bt0PJ+64w79VxkpMCCsaBFUtIUY3K5a4MJ&#10;V+Q9XdPSS3hQt1LbkSfS2mOkqgI3WtHYyPI/G8wrUFWeKF6dTeq6iO5Shz7Z9RV0gMRnfSajdiOv&#10;UPPVZpeL2tQSnAjsDyGOPC4TJ1AXomJo86q4gVS9SkdABDrvsZYmdAJ6Lbh64QOMQCegtzm53RFv&#10;E83eVkdgBwgQLA13zKxhXs7rT/PRALUpUIVKXORFfu5nh2LCEuK00SgrkR5VavQ1GjcOMWiEtJEa&#10;MjXBRgiUmSDEgdTQtyncRIDDbxM95iQEmYlvdT0gQ0iUKxsixSC1Ad8BiyHTQQtcl6eOkA07NpzH&#10;CpQoJaIW1YzakkbahsoW6GHbDkywV90QAbROls0H4VVIOSBaNKlTDlryVKOItg/ZqCqHKu1n0mmj&#10;/5KkWkqTnzg1mDSoDHzq92oOIPZ7ySWXkJHKWwRt53Wvex0pzJV9jjOkhbB+nIf5AgE307AFna3Z&#10;fxqv71d0MwociO2Yv6n/CSEOayZ0VuSc5y18RRu0NdW5KNsenl2IHGxcUGCnBT2VFJVPacjFe6Lv&#10;8qR6v5VOxi7s1DsaB/Ijahjk8NoUcwblfNkZAIJMbh1dsi/3yxa6qgzD+VVgEOBdanmWHxk8Z3cF&#10;sKIWpLOI+aLI7JJUG6cp78h07cKAOCgwtdTt5n4alQj4FnaRQO1V/wMpgDOVSMJcMEBoQQ5O1ISM&#10;sbERr6eR/CnaHooXAOnI9F6OimRzy2j+rCBXsXO9qlm9mN41MfH0oidVqZpG5mVwClJmtLA4+xCS&#10;KzocEp1MB2gzs9ygXXPy+QmNiyMKH1HtrkF7aAi1wGh5xchNXFgyd1Wd6ujqABu3yVdBNfIIuItb&#10;GJTLOSozA2f3G5cf1C6XOmKzMYF5QxuaXjP1zZ+05g1Cyruavx2Fg462zOjATO/9q47ASgQ677ES&#10;olqgE9BrwdULH2AEOgG9zcntjnibaPa2OgI7QIAf3FKWTbxR45PEGAldEoklahqGScNgIGUIQqRd&#10;jP+lHoy7pgKAGqLUMjP91tCoFhtG75SUjxRtcngAAP/0SURBVEgwNtVsrg8jpQR4U/0GUkGzO+lm&#10;CRczyKZwSI/mSVELDGE0uC7vnKxnoym7G42ZmzizRq3DsNPh2KCBnOmfTdCYYHIHytirdgTWQwCr&#10;kUb00XW3MnBjdJg1Drm/mF5DZuXPUXuP2muSkmsSRpjb9ddfrxPD7vis7MbUGBq7s1n337Bl0wa/&#10;4zu+43nPe973fd/3/dzP/dxTnvIU6eAQyhZOd6mrSXq4S4DbQZh+Kx0mXDChCAz/FedgLbwQjC0k&#10;LMXgjPidBnnEFR+DpTBf3XHHHTbly9ZCPdvCqANXQtqEDDLZNmtsFTTPdYOWqW1WvxR4R30OAsP5&#10;QuAyRxzITLEwfXp4upBfRh6gcCNmypgnzrjICwYBHZ206aiGxMfGK8b569KZTYdMOxC+zgUXza2m&#10;ln61jg4BEA+RTJdW8STRbNAhjKaO2przno2YcxcIwgycrGRaQ4GREwkpb/Y3W1dHn9X/DFwhvdIw&#10;mPlK6wC97EGBnoR6TrFqkrHNKatp2M+Un5oRe+FTk8mog0OjS/OT24hX0RAHxas/Huydw4kAWPN/&#10;LeOasYsTDZLWqtg24FeIqu/KvKz0Qs1gA0UzoQ4ho2vOqxiNyfskikqr9bnFDdtuKKTPHMhNB6hM&#10;mWUai5hSjKnrdVC6Gpdt1Acnq+klAjS6sW7XvXxHYAqBznuspRudgF4Lrl74ACPQCehtTm53xNtE&#10;s7fVEdgZAsSfDQGd9vJz3LhFmjhhQ9NtjSJGv/IixUyaS9hG76EkVgYVNbpYGS3MFEhoV6MgI64m&#10;LhqK1ERxKdCEjraTi2k2ISsnkguWaXofYhiEieIkv5y7uoSQENTI0PbrPNZm60BGhaewBB+HjImf&#10;Df+186BxZyrca5+KCEgxM3IILw73mtCm4Fgh4CB6ZG9V4/if6hambLl6M/kUHRefhEZscAE7/M53&#10;vpNNltm7gJYlVpYcDdtiFp4VMS6JS/gaNkCUm64Z1hpaUnp1KboOPkPaelEPEEcHVjpwX5ImJ8sJ&#10;F6Wb+fRNdGYpUtHtaOUo3TRDBHya3mLxMzbuaqKj0PkonomQLrDFEw7hqm7ZqfRIycal19uBctIL&#10;B3URVeiSc811iFFG6jv3suxHSf6kCzbQgJlFc9Af31Ioz+sCw9TdxBtZ0HZ0QsE5dWkz26RIr3O4&#10;M3huEJkpK/KnG5U4L3p4+eJMep39KJUDRxgBp7zLk27VzcFFqHC6RsfcZpryAEJFclddgfAGXdVM&#10;/L2VBAfPNY38hIBwdIMRGmc7zpqy3dwKo7cxzFHzqZ16i6wyNFXylcA6NSqSupryU3pYhYxgzaiH&#10;ClwJ6MxF8KG8m064IFR9kUI2g/LPBpbRK41azmtpdKyeNIBU7XJOh2OvsDgjXkHTmH1mnHxnxusS&#10;CFqEHemHw7mDQ8xk1LQz2FGVWH7R2ac17U57jPxVnWaUanl3vWRHYAqBznuspRudgF4Lrl74ACPQ&#10;CehtTm53xNtEs7fVEVgfgUQ4nBC016BrGCXWYKBGSv5kHwaElk+A10Rx1jJINnCVsEi/NfpqRjYM&#10;EhqSZSUSwyiuRiOJvmpHTTQ4FcU1YedQklogHaX3RowA2ARLVhQ08wQNogy0Rnnhqb687gwmjOTP&#10;BLG2xqeZXASWyfRs4tJmFCtnoRfoCOwcAcgyGnnrW9/6rGc96z/8h//An9/0Td8k9cZrCeG/oNjC&#10;Havn1RamGKjqryyvcZnDyMkv//Ivv+lNb+Ir9sqA9aZTLuaJ+5Xjsl9MWIaR9ivFbPIyVyQBtTsf&#10;ekj2a5xD9Zk2mCy/IW0k72wBOVD+5FOKUy8HT8RWDG5MDG3kZgL8qZ/xIvnFAGsOoxSVHoMC0p02&#10;7vMc4aNr4nPmorrWnNfbjdVtRyY6DTYnZg1zIIxZ8PJ9CEzLUKuMMUK6WxGj842LHHL97KHhcyRU&#10;hzxVkhDQjSMd3psoGcLLGxyj5pOO6N28V1FyA1wd7HCmqCt/l2diqAUvzESIEhUlqR1RvSXRoO5a&#10;pdKBU8bVBa7APjM6XsRELzRCSUhDyigt1CEnbiHNiYxhRpqOBC340DKH+fJAzUjRIiGNwDZSZ9zq&#10;kX/GcDLSxjaHVSJtvUNpJqMKZvlIMipDnaA6X1H7io+Ax0IjcE40QNd+cpFzpyknsZEqUpW2amOm&#10;Ixo1M5CKTNN4HamS5BfFUPkbxWD2WcagGFqKwuO73GJetU87qDTnaOCUNTVoz2jFkq9oTY+kKdF1&#10;7KIKUMeypNlepiOwLgKd91gLsU5ArwVXL3yAEegE9DYntzvibaLZ2+oIbIRAosdkQDe/wpuwdjSS&#10;TLydiMvAKRHR6C97viUMMzfKCMFwuoZtTcVEa01ot9HQ7/XIcwKeRHcJlmqIuKSjqdAuceYw3E3v&#10;NUVLqGvv/Gk6oeUTrFrMSLiJTisxsUR4u7PxNMWJ26RIfmVShtPaQ7glIPcy20JAwhHKA/bZNt/3&#10;vvfBBZ9zzjloMpwaGcSxO51GbKQ6q3oxsum+qsLLBcuB/t7v/R59WfjpT386nXLiIx3zowsRhuTh&#10;RKiS1TgFk/gLUaJJSp1ohqbBclSfYO8yxRYIf6SXoFNrmWfNzzB5WL6CDzIfNnnNcWWMWkJTVtpd&#10;oS1GRR+JkDF3dcre9Wb6eY54+HB21V8Np8DJUlrnQupZFikcd2AUzJDv6d3umBrB9CWBDISR0hpK&#10;wnWoWLN9YZzpDtqUYl6hupxyM0fNLEdC9572XpaB8y2tyTjTHUjSuw+RNO60emC+tST8HfJwLn2s&#10;mjXKWdtRefiUAXSnb06AiFUZ+oUgPu+889wig4voAG+y5TqJ/CAgd0/7bmBizvtw72anWEk4oWV6&#10;9KLcvX+GiqVkdLLep5p71qj5NJqgVeYeHeXJpMdsrejsRPHsIuqdP6NskaHeBOu5bTr2eJXoXkrW&#10;KxaOPMO+Ks+bkqOuqdGZKm1tZBTJqYvNSPUbHhLlzrVaXQH3HNPzNZ6ok/sgpUzw0R2JvPvVNJ1O&#10;jWv5QKrTyLTq91xsU23qdklRg8aglnfaS3YEFiLQeY+FQFmsE9BrwdULH2AE7nlu6wAPsg+tI9AR&#10;OEUQSCxkzGxgMDV2Ay0DSH/EG5NIfxiPeeK5xWYapABBi491+2lrqTis2wRvEbV2PSp/JGnaTOxR&#10;azm69DUMS+wuY68grNScBqXE8MGzGQtiNPFtnmCtglksJeV6+NMAcgq3zFomLnMnlyTv7CPDISBq&#10;PNngtnL4vUBHYOsIkNdZ23QjBa1YfZY04Vwraxzd0OJiTfmKK9id7KHW9PznPz+dsl8z5+6/UU1p&#10;ONL0zgkez00VzEKNE25qVS/qOTK47XJolHhg60r8uROFXShYiGnbcTgUZqMJOFm3kheiuA5oZfOI&#10;3V9bGhSBSRN27ZDybnGrSHlCovE8zR3BLuKyOJG0reiJczx2dcjNTSfTpNiZdIdp43w6QT6Dz4G0&#10;jNrkaH2dL7HkK31s5d0o490qHPfoNNG4W3xI3crwWlLZkvTKn8ksbvxzVcgMwalhptjaIpngyGzj&#10;daTej5BEGdx0xenICwNohzLs9WxONAfZym5lo7FQ2KlEfno0bzRyuurDdXfZRmDfaUnqNFQ+LDbA&#10;NtMXBGwnWl2L5WJjklM2NVpsWDiar+0oSepGwaZ6acoH7ahWfIu6lyNTbF8W44j25sQu8ikODVCN&#10;vilGPj2xSkY3CkW+ze8Wi2VS0k561EdVS6SKHSkzSsIOMxxcRAd8zWYksUEHzsGfJkfHLupJdGA4&#10;3iVXImTA5MStb5RZqfI7NqOwcavPaMISGXqZjkBHoCPQEegIbBGBTkBvEczeVEegI7D3CPijnGB1&#10;Kvbz53h+kdewrUakCaVyMT/oa0iQASfmSZRuhFD7ql3X4KeJGVZGC01INhqijEYdNSRrpmq00xo7&#10;1boNAsP4kCviltxGg1U/K0+REDeRUkUsHWUWKjneYDiqfJbhU94ZwoJDqmt+QvdelbsEpx4C2gtp&#10;zi996UsdPdsxP/OZz+REnlE6FfpM49JNSQY1Jlw9W6Pq1k2+nidPfvKTr7vuure85S1XXnklGdBU&#10;cTPfUXeXmUkBTUwbt0qTKzo/mcgj7ZtloXgwnYmJ0jRuimuoomDCFQlHchVlom1BkjTPOvguR2vp&#10;SPkKkhHeVrFNgnYjEQ9fuOedZYhkvHq+HSJfx547RXOxTl+9cYhnxTkV3fGZ6UtdYaQK/Gk8qhyx&#10;SpK6XslCafCsYrgfiCi5AKDiCYWfmeXMVz3R90YST/ThkoDMlNJaMuDkvHr+ughhBqi53iqzixOQ&#10;xVDPZL6zpwq8oW9l5GCPDg4SpVGAs88+242n7Y52SJe+8847KQwHTUWYR6q4V7jyBx/Oq60NDaSZ&#10;x6iHtQJFVeCqCUNzSxcx9nRhgxXhmftjI2q0tNpy1DvaUuXJuSf1z0pVZxIrFM57VezGIaS1qgOi&#10;lzFWYdJUc9JYqJbO5xVXXPHN3/zNpLH/7M/+rGsMrpOFuo3jwqzQB7QCLWLhIX4yguncbNmFDbc+&#10;j7SRoRnjDv9UDzkkoIOGz80oUjMvuyTJDgfSq3cEOgIdgY7AqYxA34Jjm7PfH0XZJpq9rY7ARgj4&#10;G51YIvxvjV6morvEZgk4E5aM/qAfijZs2TJNiJjIbap8uhst0FycaSQS1igxMWeT2dRIxZ8J+4cB&#10;9vzYA6BjN0KjkeQK1Wh5tKnRHpWwxsxTgjXX8ycCuH3nRmrVK3UEThwCOB92wOB4znOe89M//dNS&#10;inAiEA1kesZFSEY3FEPcXa7HdrRrrsO81K3PNVIap6MLLrjA1x7K4VbOZWr8tUyoYVpwI4vqP+cR&#10;jJxyK+GDpHiglfUnNEKB7Izhn3xF19CLlIR/bPybW0/Qpts4xLnFP1vddtwKI+yzCcKi2hBqGU7D&#10;5VUXtMThDEFuJnHUTzIK9+igsIiZzM4nDBpEKlyblH2VPPKoPFK3yYKvk+WghEXERHXJiJaYiu2o&#10;aXfccQez5kCG96ahq6eYgjk6NE3SEIEZjqn3KAOfPPJML5xDKNMF2ax8Ml7JUDfr4Cs+pa3RH2l9&#10;pMLW+DOzH9kyOw0Uw3lsFCYVp643Nlv/bPqq91mKDe+zDYzNjEwpWGywOpbRGR9ezITuREmmTCym&#10;msYrmNZiyJp5RuGoheIFL3jB+9//fk7YaIglPRwd5yhAqjC/nPu2SXwg+lB3ea7GrjAcvoPR7ewz&#10;WUuUf+Myji7Oqo4UGbKsvnH7vWJHYC0EOu+xFlx9C4614OqFDzACPQP6AE9uH1pH4BRFgB/lhATu&#10;RzmkLGvgxHnzJGaiGgM8A5saFM2H33aXQLQpXCM0yiyM64azWLuocVHtfRgEDr8djUIzWEn8ZHvN&#10;RIaRoTboADmMjRvSZ6q1RI/NqNPyKKRNtFxDU3FwopupPEXNow97PyEwpKLwXTImpCGTsucb3tzp&#10;eJi235jw8M/GNjUHbEH3mG/5E86lZh9nV+Ikik7BVn2mJlaTPdcCG5HcjkNORw/MJyDo1d1TQtZV&#10;QNwrg3MSV0GJMkMnjDzZaKI6Xs8tTwHBCc3qV+ZIVjdYvc3M6EZd2ZTPn7+tDB2sIDNwpIUvc7sA&#10;csPlXk3tdCx8Bi6nPvhwYj64vQ9vSVRHJeT6j2ct35NDvdbM1sINMkwu3/rGSNc86gw2s1l9eLJ9&#10;oYxvueUW0lppildoMnanm101AARamf1VzjrrLDKaGW+Yd8SgAIwAJzxzYK4rZaAm2XKdKow9y9gB&#10;Z3gnam6s1aLrtOYOaIF81disQKXMjMLUWcsdtvaiYKPTNKqcuVcOxauwDxFIeUVaqMwRrJnxIBAQ&#10;MpBqeponhfMDQ8t19pOhHGpY9tnDTY04XJGysKs1LGOwckPuvP6n/m7JuLho1rNbydvvDNobW8pU&#10;xQYZBEvKxdb76g12BDoCHYGOQEdguwh0Anq7ePbWOgIdgb1EIPGJLEbIZWODPAE6FHEYQyaqqYVX&#10;xhhNMNkEMDTVxGbr8hE1nlwpzLC7jGUYlzZRZQAJ+TITVdavEtmmC2A3uqtJi8u1pCEgEmkn/B5t&#10;yloRhlpkUC7vtJfsCJwABKboIakQXZYJuZBryJMXYelYKktVGaXGZNKL12Wf68KbI6WLurVFOp0S&#10;ssHHYnxK2SjhBhhSC9cNsyMxqhXbjrbP9WQmOiI5ejwVKavQ6HIxVrG67yTkT65DdHLolJSTr6Ap&#10;q+ReDL9pOxXtjCuMW/X8M65yHszaGl0kB9zumi6AAgrsMY95DC/fgzKDhr7mmmvYR4IxmnjOMN2I&#10;Q9KZMbpJRUVy3qs7F3Cyda/whfowNfXpMScIDN8H8acGhutvbsHOSIR3A+skaKMDNMIVpEUNXJZA&#10;GdiRg5L8ie1wRXbSlt3TBqIZDLk3+VX0zRlXjdWo6HOdCIulcO5KQckWYhRVc6ZsdghddK+prmZG&#10;P53rnd9ng3y9yWoUVbbmzwrLjOGvNIEKS9qJAWawgb0acn7j+a0LVI7ila98ZVp7whOeYDvOi8td&#10;5sWjD1SJ6wjCFWQTn7N4E9lmrGkGkIVfpZechPgWMf3VwtZ6sY5AR6Aj0BHoCOwVApuEB3sla++3&#10;I9AR6AjMI+CvcMsYhg0Dv6aFhHYJ5GrsMRr/TMmQpmocshkLs3KYFqix3DD4SfQYJsVg2Ou5WEPl&#10;FDCUVfgwAokw01cNAiNSjZaH8fl8kFbjTBus4WgjAIVtrWkznYakM7GuIXS6NXUE9haBUaol2wu4&#10;9oOEPBV+4403wpdJQKv2M4xDzKHahRU5JKCrZ+PcHSdgAH/lV36FtOvXvOY1ZIbKu9X9GUbhigPR&#10;Ueh1Kdk8czBPPNWWqe4mIfFgCGZKL41AI0L9iECggGn1jYK5oltQBsbCxq+M641vfKODNVk4LtSS&#10;yXlUAD4ByqzwkDsV20oJDX1j3Fd1jEOHWQceiHRWcby5N1X3yLkawif4mMGNqvAiPv5EeJKCb7jh&#10;BhsBn5tvvpkkcb4VN8qLcHXvjTCNplVst2g4KBgEOnnKyAaNrs47fGUbdfKQ6RgF+c4Mk0RmiOZz&#10;zz3X/TeYboh4KpLUTLNuAG1TEtwg5n7WwTldgJurFy7SKENuhZnKIVCjV2J0uUnVm2OtMnNbrLNf&#10;zbY25UBUj6jizBxVRYqiVt2ujYxOwXJzHorR1G3Gnj9jLFPG5bzUb/kTdcpm9Po6n5D40R/9UTa4&#10;f/3rX3/55ZdffPHF2r7OCr+KS2G5gh1aWM6Bg86TFqbSV8OkvA/YxTtVrPL7c4sGkqaipfF+Va9y&#10;v9iNrnubHYGOQEegI9AR2BYCfQ/obSF5tJ2+F9I20extdQQ2QqAGS+a1+Rt9Kiqr5XNe48wa/c5E&#10;iTWKS8Rop/lq6mTdgabZKlsN6kYj9hqq0WOYaCMxP2v4WoOcpnwjcIWliYrTyDDiXXfUw/JNPJaA&#10;0Bl3gDJobiCbp3F33nVvoSOwGwigrnCj6qr6LB/NuRvUyjSp2xIonIR7UvPj8SJh5UqgTqho9miy&#10;QfmTRv7rf/2vP/IjPwKp9653vYvu2CmVku6QMH/Yvlsn60lozdf6VeegzDNetLog2pH9YYzyhhJJ&#10;1ZPHvUAeRc7qCaXC//k//+e//Mu/zLje9ra3fd3XfR17LFBG/lEiyU0q6KKi5/KVh7xSuHXFqB0F&#10;+VGg4mBzC2hAqB44rtj5rQ2mVq5zBfoVvpX5goRlHsnnZVBw0OwjARXLdXZAhnqGnyU1GLoWrGTu&#10;QMxNXUZnJNiaaywt20zoKr0Y/7424kB8wyQK42bNEnxRpNyVuBJ62vcWHjlyBPLaHG1awM+zdS/D&#10;5IBGZGtprIkT2rz99tt9PzB7lQgIuFEefDKVCKO+hf6mi7DPLoGMDilq03wb/Wmur7TZxmqGna68&#10;z85Y2bqzVo1i580OVajaUdO+f9bfKrV6UzF/qiRSz3l5KY1g+I973OOYcRWJmTWL2cUnzVxlsFYo&#10;3dopX/ltbHk4uesiPFW+esuKjPsjxS6UHKmyfdO2BOjtdATmEei8x1oa0veAXguuXvgAI9AJ6G1O&#10;bnfE20Szt9UR2AECRhHSFrWZhjLgq/ysT0Q3DIGmwsv5wGMqqrdTvx3Ks2TQNSC0fPiLoahN9Jge&#10;Q2EkSPakil0xGcqcpppoOfG8oWNGVGPmJcOcicoycQ3IVSTTGE2lNNdPwXYeQu9E+F63I9AgEJ2E&#10;U5B9js1qPhKvhC5sMqBNxXvIUzdeTlVPmZxrNbQvsevhRgSev+ENb+ANXYoHB837D+193mTyLS3I&#10;5LpxsGLXY+idhsoQO9WthWfh3J2gQxN74qd8kLyMVm/LAsj7x9IRUr3nPe8h2faSSy6hogXgzSVY&#10;3/nOd/7qr/4q28Wef/75ELUiI24V9vif4eim1Lt61zojlTWzTLpLj0G4AkhJ2XPYVQYF+2xFCFbY&#10;WL6Fb/W9fEwxg/VbUoxdyeBcHm10chslNKtUiGZ42Kmxz1y3TfWQ+UVyriCkDzA5lZEQqfzTFGaS&#10;oP1K3o1vPVHJ+YSGZrBIDknNuW8ahKDnT04sA3ltR4oh+yywTrpaTWEfo5lS6bok0KjH8ManhI3y&#10;RCtqeS9WhbGWV9JIvZtvMAujVRoxUmYIwlo9jip/1bcMMM1OqajzEqupCdHu0Zw8Zf6MRrnooj9x&#10;F/XMu8rjgba4nBa067RSoK5nx7pHRV0Ln1EFCz4aoKkVXlQNZJ/rJv476bTX7QgsRKDzHguBslgn&#10;oNeCqxc+wAh0Anqbk9sd8TbR7G11BDZCwADAH+XyLFOBU43r8mu+yTijrleWxBWWaaLNGjmknSZ6&#10;3GCgwyguYWETrCpVwvJEa/VEwWr0xRWgM+BPfD4VeVZwMjQK15jc9sVnCZgNJom1mtFZbKpBQjJy&#10;3KROZCg26HqD2elVOgJrIaBa8mosVPTqq6/+t//23/7BH/yBu9OqtxwwdD4Y7p4YIUZDyMYWouQN&#10;SRE/QO7nr/3ar/32b/82P1pICdQ6tPc3velNtvOLv/iLX/M1X8P1IY88HJqewe6QEOrHfVSrvceE&#10;p5ChAMRK3diXpqRaMGHpFb1K01QoGD2MeYte9Aq0foj1D3zgA5yTCn3ppZcydr5lgJSnFsh/y7d8&#10;C99CvkNS/8AP/IA4SzbFhUb+xu8tmfHcnnKzyP0iDjndOdL4t3hyrgMvzKlTAw8LaIADoSZHT3ov&#10;F2Gi+ROyldxnp5gccMpDxfJpfmjcaXPbquJR0bHTiyq0ZKQLy8jiOcVOGbw/XZC87EYi9SVvSitd&#10;iC1gCIwItpoRhUFOawyZuj49wLec+5rN4AlxT3e+G0DlDxpRIXFw9u23jsvyOfKVcKUjTwJpzqsi&#10;RZeiBn5bdWzYtYXrfdbJqna3cCIsFhDmhRw1gYUdBZz0WEfaGEijn00Xzqxqo9tBK7SC+goQ26Rf&#10;11Fc1XCFTLXnK2Y8i3mWT9Z/ZkHdqwsS9aupmVoIy2ixqhX2hZwhoPMtJ5p/5cR30m+v2xFYiEDn&#10;PRYCZbFOQK8FVy98gBG4Dz/yVg6PXbFWlukFQICfwrxou0PREegI7BMEkieVIC3xlQHnMJZuoohK&#10;CtQwiXNDl+FhOHQCELCjJl41SqmjSLF6URz4HOb3ZWihJGxQxOpFS87EXcOvRpGxWPNVOlrZS+oy&#10;m2b2ETo6Oj7hX5a0cALmq3fREZhBgNUyCGhIt2c/+9lk4FryuuuuI1UTEg0yESr28OHDlSlb6WdM&#10;Vg3HR4OesyHya1/7Wrt4+9vf/vSnP12qjj9JAf7v//2/85Ku7/me7wmVs6sTl1EwfPNh68F4oYpM&#10;Rl550BRcs4mx9QBV9n696aab+JH25je/2XZe+tKX/vzP/7z78+AxKPPWt771xS9+cXoRfD1kHJ3U&#10;ZDhZha/OqvFm+TMul/JelMzyT1m5XPcik5XeJaPpnSx43zHIn74oEgoA9aA8yxW1uwzElgWHLThY&#10;2MArcnj7i5cedeZ14DC2YfbBDdCQxF1cQs5WncxwbKTZiH+ovfV+QYOMi5USWEVE9f2BAsUJdQUE&#10;nYFtZ2uFIOmIMi+5ESik6qQRkR5OdShLd/CQgsxsjipbnehaoGLoYBs1iAopz5DLTmveZKO9/lmn&#10;aShYxc1vZ7BtvqqNjyrAvNEF6pW2aYE6NUNVyTArepGqlhdDyrtu4dwxlS4w1I6G4EzNbNRV1crb&#10;StU6JfcJDw4VCc0xsZo2oz8LoagznoHXKRg99ymZeCHVAwEwkLxucV0BevmOwMYIdN5jLejYgP6y&#10;yy5jD6i1al111VVsNjVThZc9sKC+Vpu9cEdgbxHYZiLD3o6k994R6Ah0BJrgyvwpd7pMRJf4ZD4y&#10;qYFfLen1YYDXhBN1LhKOcjHVjYE3m7KEZ0NhFoZbBjyJrJqkpCFEjagZUe2uQXg4tOF4I79fNZin&#10;8SWDoi5RGeFZnhMfhtMbA77ZNPVaHYElCFS15E1xYZ+py8vTtAsYRjYTgHBUq5dYBBWTHtiIEfaZ&#10;62Yh0Ky0Jm/qg5Zlzwrd5kz686gnnPGNGWaMPT6Q4fiaQd+CyCsQr7jiCmWmzJCVrsOJGJq/eY6O&#10;KMUYyw/90A8xLjaAzsWv/dqv1Q3mCrR7zlkGgH2uTql6J4uN+pPmYgNInTvdr4e1qk9m4C6ked3l&#10;ASa0wi6j6kzVdyrWcdUBMpusYcDqsgMJNFYz/FGl4qKy2Ze9c1FPK+nGdT8zUzaVLbzd68M9x8VN&#10;9rA56u2A8lDt5G5Tkh2u4b4FRwZQLjvYahdB0uuUvOaaa/7qr/4KpaIjwaSiLVCYvGnWHvgWE4BG&#10;4SJ9+e1QtlwZ/baxBQc4tIWhCo2C0FxsbqzL77OKWlGN6VV9W3ifre1EwlETmEFPZALOVPUhdLaZ&#10;sTuDTpkKybeuTMTEMvxY66jWVWnVIrVFhXE3oei/PaJvvtUTI9J4s6KwLiAZVAZYNS2tZY4aTdMn&#10;1D2pZ8DvX3UEOgIdgY5AR2A/INAzoLc5C30lcJto9rY6AusjkFCkBkjEBsQJxOc10DKuTvkmbDDM&#10;SCRjFOdnAnIjhxo2TMUeNXhompqPdUcBqFGlAVWVcz6MqbCEy6gDSag22nUNh0ZxmJmxCk7qjiLm&#10;cNYN5ITCR6058cl9qBmfsM7cra9TvUZHYHcRUNVhT8jHhBwknTP9mYTLV2RrkulJFoyPkEt5hI6Z&#10;4XEslkezpVdI/n3d615nL2ZAQ01iLLBveXGru14sH3korepD5v2bVJRcEhspNIKRK3TxxReb2Dh8&#10;VKW6Mt2Fe3e41siJZCgV5Ub1D0mFhmt2Y2jSBhkm30Jx8ifENynSUJN8C1crznoP/WSosRmRKmiV&#10;SquOumHH4oTtKPnOnlOYqTHXUrbXt6sxHN8eidowZJ/Am7kNgQkVzRAnrdj1iUjSTFYdsgKQt+Wd&#10;UU9LATQWPWHu+EoCGnXlyJ77lR8MLDPuPffZoM2QIfs8EJ4sb3dOECIfDgAE3rjInwgALNLi8IM4&#10;fwrz1DNENlrkbwBzqHOXoRYtMxCy7N39Y2bBY/gDI9pe7/IWG+KZ6zMICO9wSXjhPXF4n53Rh4Vt&#10;Vov2fN6u552GKlHbsbWFbdaJq42oEnotm6oYRsmHU6OF1vnyFyNmYiOxKVwEhqb86BXpzzwf7KtW&#10;G3c0j8Dot1Et5Rl1Lz7S54JKDvy2W58v9EgbyNardASmEOi8x1q6cVJkQP/dZ+7646s/9cdXf/Lq&#10;Oz535ye/8InPfOlzXxxZMF5r4L3wSYrAgx9w39Meev8zHv6AS8588Ddc8oh/dNHDH/kVR1dkd350&#10;AnrnGN7TQnfE20Szt9UR2B4C/GQnnEjY2cQV9tPEaTOBSgon8DCQm4pObb8GqFsZmT2m8an4bTTI&#10;TAC/riT2WGmLOrSmtZnQ16+aAoraND4lYULKOn3EYL5uSJLFZ3Jtc3521sWhl+8I7BCBqpCeu8WB&#10;HCiNP//5z3/yk5/MCe4Llk1u2mQ3c0upMpXjHNlsWW6CwpxQF0rujW98I6QhWcDf9V3fxVdQdSb6&#10;beuYMTeZSthADjMHZTPp2g1zPNg0A9ncImNGqhDxobN9PZ3uJRDBVObx/LSGr3DTZK4gjLXqEbKs&#10;+r0ptzYUUhfd+EyLVS+nN1bgWpgyvlMxlKjsKiVr+idl5MWyBccUXNRimO6JD9R1xqfmS5FUG5SQ&#10;ls0zJWsYnH2HG23CxIEkMrDPCWIjCX86zIzXP+uiqXNXpa0IOEzKJG8aphilhfLjaQAqug0IazNM&#10;LqsFXGFCuUItxKAWvDOD/dCHPsQbGhkvBfgzCpO+OKFZZp9GJK+XT7HCi15+BtQh56tw8Sk5NU2p&#10;ksYrkqNqNtpUbv2jw1nrPtsop/LMozRVwFrR8/mhBclaPtUbnJ1Zl6D4SmY2Qg5RrVei/5ZHpfG6&#10;PnagbaL8rFKQlY/6UQbtci1QB2WPG+/CERWq6uS5HtLGUVGT/QMa5257PaVL/XpHYFcR6LzHWvDu&#10;cwL6Hz7/pV96x0ff8L47v9QJ57Xm9ZQpfL/7HnrxM874sW85/PAH3/2i742H3l9CuDF0IxX7Zvzb&#10;RLO31RHYHgL+gk/omwCmiTpqh03k3MQ/Cd4aGZtwethgwqGZkivHXUmKhCI2uLBZizUBZALyps1m&#10;FBWZ2l3Ol0fvwpjDjlbG5w0+mUSvGxOa65cUzqn5Wgl1L9AR2D0EGieD3sIvQJZ907EDFo+uYTrc&#10;5xd2DN2ujPPKrLfQIpoVdd3rFg7lmc98Jl34Fj7MZMmbBqvHiAMZEkMN0ZNaqcIJrhiiUGJR5+y3&#10;v//7v++L8jh++Id/mLTWPAI/NQsVQ8FxawhOZGl1a27YamGJeJO+U12/QcmQzmEq0/VabmToG2v1&#10;6i3jeJ0j8QlP55/msMc3poon7lc7n7RudnC68GTG1Tdun15EFWGcIxKuH/3oR5sKil65kMAJvZgT&#10;7SslKQnOVrdNt7kIzysUDTj2RS3TWp0dk/QpTIq6E037LNtgMqEdrQgrDSeOMJRHQjbxQEiIQlcp&#10;aCF0cAhHAIReNF++zt0S888QhqoyZDnntSgam6mJiQ1tbYlswdZ+03t0aUkjjTIPxztsZArDJOpW&#10;YeZlGDZVf6tUS8nMqjlaOud6UbfoaQCpU8a586W+URgVYh8ksunRNBLkVTwdrzI4Cl3N/MyuxDnD&#10;bMarqiO/j6cEQAfuinskX9lLL9AR2CICnfdYC8x9+xJCfMn/8Rcf/5HXX/Pea/9h070h10KiFz4p&#10;EUA3/vKmz/zW+z9++sMe8LjHPmR2u7IVA+wE9DY1oDvibaLZ2+oIrI+A8cBoLGQA7E92f6x7sjzU&#10;nI8umuCwiWrsxYiliZfWHeWwozqW5cOJGI0ANbacHzLfpuu1RpFpGm0/WC2ZnRqIWpFgzFRHn0ut&#10;jUypx1rC98Idga0gEFONWqKu2W807gI6DFYa+kPuI9axkOygcVrQKPiMddi+pN5C9llTqv3WP+OX&#10;lLCu9g2r1MJKaJlv/dZvhU+E/eE1id/+7d9OO75Za8qthQCqjkhm0+xF/QPVGaPbVsjSNry2ZcCf&#10;r7hNUHeUhVzoXSNwfGkFanQ4yimNpXZJcsWDyd7mHWiONxQbw/HtZM2GAFVRXd6gitxrkuibW1Wt&#10;kl5E0geJ6IUtpEkudmqUwQJ8ykGTlam0XCRvlN/G9G55BpKFgVBp8dJBTDlDK7P/DEfwUWORB5qb&#10;dyq6SQt9QXzfeOONCMmJ+eAuKtAp7LOz7AMEJLQyEOl+97M2dXpbyaTOcmMUzZ+jbsRaNU88Sr6u&#10;20nFUZUT6og033i1rzq0dUVqbsf1z5mmqt0pifZildi42uhFzrV0kHQhhE9mWZ3MkZaDRqhkvTHX&#10;UQnf2+kLD03JT0VXLJLvL+brwlJrqa5ZnLM1Xzeqi2gMNgT0QjDXla2X7wjMINB5j7XUY98S0P/p&#10;3Xf8/Ftv+mzfamOt6TxVC3/2C19+x5V/94gH3+8p5809njgPT9+CY5vq0x9F2Saava2OwFYR4Ae9&#10;L5bZLEJIUJFoJ9IlIpoK85pIyThhgyhliEeNo2wzQe8S8GpUWcuvJdtmeCZKDHo1fKoh5fyImpIU&#10;Jh6D6UjOoOL5madZl4DTy3QE9goBN5EwlxMZYMrgy8iAbnxOjGhGTlqARpF7pVjlL9YaXWPmDWMS&#10;Gktb83VzMjiyk9W6OddspXIghvJeuEYkqsMtNrRLLVM9WCgkCrhTakhkmCM5yniAyF/9g60hD4DL&#10;k64FUQpXl1V9ae20TmXQy0W7DgspyYVIkrnh1kWVr5hfibYLL7xwxqvrFW3WnT0yRy5ONJ4/gjmn&#10;bPQB4csJmcIwbubj2xpNpdkIL4nGV8jMt6RL22lIYTfEaG499XZJX/TIVCIYM+g+1JSX79NAzjvv&#10;POaLHGe+5Tqy+eALjQMLF/mKP+k9JDWLHNwjIKmxMpr1hwG14KxNgt5s3lVsJyXa6KQ7TX4b/n2q&#10;F03Db+uaxGZSVbsYWnHEW3mfreq9mSSNzteu12qw0fAGc2fBtQTmFAWo26/FmWgLrksFoopVznUj&#10;qCLt2BdXvOieG/SF2uhgd3IIiFttcI6Kupbm6ogPE6jDtZe+BcdOMO91d4hA5z3WAnAfbsHxpS//&#10;j5/5rRt++y8/sdZAeuGOAAi85Jln/PT/5Zz73XftNVfq9gzobapQXwncJpq9rY7AjhGo4ZbxlXFy&#10;jQ+bkNs+68UU9qv8+m/iOmsNW5tqfyfshh0dpXCOHxF7tLspIG1neIyWH4bW6WutThuEHUFFrw4q&#10;I23gambBwMyWfXi2JuWJFZ+dgN6xSfUGdguBWAEdmJIZG4dGIf3ZfQzSfSWzpmSiDIZARbnFGMJm&#10;Y4iZS4bqSxHVvFoN0Efd5ZTlSaufzJ8KYy1lC6dTnYmkKkzilLesLkiCzysKVsnN0ExDr+WVet00&#10;yYqSAjdX8ufw2yEpNizczGZ4SWGR8II8deNjX5THRchWvkUfOMI9SUwjBqTVcKvr3LmUM7y8AkTZ&#10;FKAZppAGWLtAISV546udoFS3ZTcx0BUjofvyy5WrmQ3IjVpSmKxnGuGthr5OEE0mxRuyz40+aMHX&#10;CzN2OXF6gWjOljKOFN6czRO4iACco5/86bYhnNAOtbjICWXm33g5bziiIQhVnQRw9NvRBqMJtpY/&#10;m6lZYsV2nZmyBT+HInFl6j5bFWCoJEsksUygqNZapRo2VUedrivIgShd2ItuyveRWqZqfvynDHLq&#10;Nmqcjlwqqy3wlaQzJ1kE2mCOnIuKj4tnqKKJz1DP9em9as6cr9ykaPns9JIdgXUR6LzHWojtwwzo&#10;1/3Jnf/bH92+1ih64Y6ACHzgps884iH33ywPuhPQ29Si7oi3iWZvqyOwYwSa0CUbAlZiYjRgqIF0&#10;JYYSy9WYYYZrqEFFqkzFb6OBlrUSoSV0TCxnayGA5uO3nSDaiF0D7Klma5lIPhx+E31VPM33GZ2j&#10;zEWNRQ07jcpqJJnzzeLDneDW63YEliBQ7QK19/lxqTSYNUlkGT3p0crFqN7xFfIvfOLxbKQyLDGB&#10;xrI0KKlbn1iH/sjT69JV8CC+nosCfGums1wzF2H3rr/+ekg9rpgbGw6IWogRPxZA9F0U9vH2JH3z&#10;JkbeHcdj7wycxlN31L81fsY/Q9lIq/FZM3xrlaGDNTVSZzLqMcKrhlWMe4/LyixkdjjRUZN7C7NM&#10;44yac3Dj1yNcqmnjjJeEd3ONYZmRRPoVEAAZ2hRYuOJGIqZwuhEzPbqRce47ZmjWAdZJr9NRFwDq&#10;XcYZVxlsLTBWv13H2Mwyf5qDT3kTjaONWSYc6iSFQQNqmJGiA24DTUVH7WGKKyeUQev4U3K8sqhO&#10;B/3K4wOgpCR/+lo5/qSuHDcl2fBXk0EkMEHyrFh7EtObupVUQ566ec04BDUqMzi8Xc7c4lM4QqYp&#10;9bNe9ysNsOpq034jzBJX1pRRqiqJV5qj+oTlvczgo/1myLFQvQ1THI+a5ZOh5IrtExV1NrNaExhd&#10;4hoimVpTyjC87m4hLr/pQqNsTfsawk5y9pdD3Ut2BIYIdN5jLa3YbwT0H1/9yZ/6zevXGkIv3BGo&#10;CKBCl5770COPPror2lpHJ6DXgmtF4e6It4lmb6sjsAsIGNY2sVD6qde9mBgpXyU+NAKpUdNURGqZ&#10;BCo2u3xwM4X9aioGGw5neadTJWs4uqS1RoYI7PX6mVHUQS0ByokgSKPBhIXN4+Rpc4nMvUxHYG8R&#10;QF1lKt3lIFrtdUhGr8hg+ulWztKU5sRxXumJuLI6NGlHGWTp5pyb4ywPEipZutmc2XhCTvgT/pR8&#10;VaSFztOuEVICSB81SkDHzToiN2144xvf+NznPvdNb3rTH/3RH7ErNA3y1con3Ksb5FyaSWrGbNmm&#10;hcrpVEysK28rg6974U+JKgbFdfIT5bCcCFkk6c5KsLpyIAJSVEwfvKfvYHRLKLhji3HFlF7OzW6G&#10;FVUGN18WXt/4F9fKuUy0ZDGctYtwKeNiwLwvzRTLz6oMdY3BNqfuNfV2ObzBOX0IyQDZ/sKxcO5W&#10;zjmcrPhqXiQo+d40bhmtQ1V3PxBxGE4rFyX0KXPaaaeBNkOzGHVh84E0NDeo8kueeeEKDSKkfTF8&#10;PyOk/Ga6izk0etio1qgZ1jKxF/vNXXLeI03dZ2v12nJaWynPEPwZSerPAy1CWDz3z+DTnDRDiLQb&#10;u+I6Xs9VGI1F5xDvOtWL8+tKW1Xsak0OxC3OR5U/GKYXcajXg48vS9Sl5DkYm63oecXFknRam90Y&#10;t16xI7Acgc57LMeKkvuKgP78F7/8ol/5m8984V67YK01nF64IwAC77n6ky98xhn3v98atAa1Ntzh&#10;riPeEegIdAROUgRqetRUTJ5gsgknhkFm4reppmr8Nh/s1QDM8KMeJsJIE9TYbGYIdG2Q3IR2Xt/W&#10;9M001QxhKHZC0yGbr3hTjVfYm8Bsi0PbFkS9nY7AVhBQ7aFOwohJppj4mcxQzk0O5ZBIjVHk3PQ6&#10;qUAOTkxqNt21+hklDy8pOVJdmedcpJEzzjiDwjKeGbIU4VSaocXoHVpWOX/kR37Ei+9///v//M//&#10;nBPZn+UH8sh4CoUptI3TmG/NHoVXuip8bhYGZPkFn8KC5ol1nQVz2LOjK9/SuDtLQIZ6QHfm3BMI&#10;aA4ZT4BlUmjHDY7D3HlHoC+XKyS477jjDmm1SkM31FUde51KKWw3nDXr0zWJEFtVl5ZPByWpyJDd&#10;+4KDc7SO696/1A1VSwApT9cuG9RbdnXv1A2H2AiT2yLlpfVpBMBNqAcoduo466yzHvvYxwKpk0tT&#10;XIehpoyEtW0KplSgawlOtJjP3/cjVcTO3E2hZ5spZvtRrdFaS+6z2mwVuEqy5D67cLobV8Of0dKK&#10;VTVG1aNiNfqjZaEAUaqciA9jZ/owQ2bZOV3JPqdHS1YBYggOqo56Ss5qO6NqI1bYnZMVm20ceEwm&#10;Q4gAC7VxOZK9ZEegI3BQEfjf/+SOj396vV9WBxWKPq6dIHDnP9z1G3/6sXVb6AT0uoj18h2BjsDJ&#10;ioDxqgFtE3H5w70JDmtclzE3gdOw1hQ685FnE4A1IceQD6oxTw22a6DreUZRA7ONp7DGxjYyE/MM&#10;CyNMjS1Tt8bbw1qj0qZYwkunNeHuxmPsFTsC+xMB7cVUOw451mzxHJ9QfdTQPLUROE3pRbdWqARK&#10;40/8qrqveMt4AMk4OdAUlkDhT67X1NQhtnKdXCc/6Oqrr37KU57SlNmAWFFscx7DHzVU3dQsUyxk&#10;qI2YYC6jLYcVkaTXZbVEyZUA2efMVLhL9txwZwl5Z4qJmOhxBd7ZNNt4V7KGaZDUZnOfI3YzEXLl&#10;FGZOdbMWzmLA6PCbe83wTqQYKdbcOhdaSnCQW2cgCGmzfppLjsBcZ08SNMEVlKjf8HbjV7r9oXi5&#10;yK4aEN/QzXDNst5mkbtyEMVWEmlo50Kd9IaikKLKuXdkL9bpmFLUmKRGOo9hpnWh2tfG037us7W1&#10;NFhdxPwMVsNvSlbYR0Wt+jbfywwgC0Go7TcuKzPrglxY+JUTkTZ9hKJ2UU2vUYPRkTYDHCLDlbDP&#10;+pyYcNqvc7Gk04W22Yt1BDoCpxoCOJzX/ckdp9qo+3h3CYH/7V23rfvLsBPQuzQXvdmOQEdgHyEQ&#10;z2jOiEzBMIyvUZm/730I3QCmHk06jCH6ZgM2rK0tGIc3UeXoxWHQZWDTxJyRLThsIO3ykLUJyBM1&#10;OdKQ6U2DNaJbiGQdRYJJLpqtubCRXqwjcLIggJJL5ko9o+fyKVX5KzERvkxL4U/sQrbXLSD0FXob&#10;nUOo5FSpq1+jNptGEMkebSrepl4chRphuM7OG0984hMvu+wymEGLveQlL2ELDk5W7r8x2mx1hhZo&#10;GJypebeYdwoxkVBGsJpPbXV6kaGWV/XIphB1OpgvtpXwmWWIZpNqvZVUJ+ksW5FP0HPzityJ7NeZ&#10;ig80J1dGm71Qbr/9dohXXe4wf7MZeOiwXFeedFFDiw3uHQHfkdpd3dMAIfmTvGMOIOKcUYASA2+6&#10;rre2JWZLdeh+qGdaC1xw9FwML+8kirbzDvuMJJDgt956q0sRXMxDAMB72223gbA7qMQoGnkCVEws&#10;HdVBDUeR6UixqrfD8o1VUiA2Ww28mYUl6NUqozrjhNavImom2h9djn1UeRp30djpPFbzo7Aunbp0&#10;lGWw+KglyhxDaKyj1q1zPSrSVEe5rkW4KlMvDocfuDKK4Swsn9xesiPQETgFEfjAzZ/52D+cdOnP&#10;F77j1U9/x/eegtO134dMEjQatZaUnYBeC65euCPQETgpEUgshPTEQglFaghaowtJAX/fV/ZkKtS0&#10;8AbQ1BCiVk/kX8O5hnGYikwS6Rlvh8veQLypKkvCtoSRFbTgacsNngubHUrl/GY2OYEs2OJ4e1Md&#10;gX2CgDYilRMlbxioEFiR2dw6eGepZ/fAjW+J7YxSKn7r0Rh12tcXNe407UOsuK3HqIHLg1M9O2+8&#10;5z3v+Y3f+I3LL7/8ta99rUyue1wsP0I8xY3rIsxmHWVwmrFI8ddkSVrwrWXV22eMlHS7D7hLi/FV&#10;M2Q5YjaCYJ8HuTA5aFF11mww8nvFbYud7hTLeW4EnNA7mxrTCwQrecRgm1TK5n6Ruaj3iPQ+M9fL&#10;Z6FCKviOVMndTNwyCMkVdr0gQxno4IvdLqNh5zN31qqzXIfjt9FwWoP0ty9f3pgXbLrFswgEKNYP&#10;SDaXskQeXheJYOAJ48wnJZ1fhsN1WoY0jCTRh8hQRc35zK+FOpuWb+77Q/yr+as8ddGoQtFItXwq&#10;I1WmL0bUDLAKY9f1+YOhB2jacbxpZLmEw5KxFPfAqQ9hbNx+nbiMhYsq8HAs1QSaSdEnu/2RjyzU&#10;vUr0FfoQYaw+IX15fYjqTnDrdTsCHYEDj8B/u/LuPaYO/Ej7AE8MAutqVCegT8y89F46Ah2B/YIA&#10;P9bd2bPZXHI0rqspZrs9gBq7GmDUqK+JbKei0Ob6VK0NIpaIVAWbx6SJ1prQdLTuTGQ+GmEm+s1I&#10;OQlPtNtT1tvvCJxIBOQjONyZF+/ESfUVck8hK0NhmPhs1rOMxqih1aZk5SoD60grd1PJMs6lkiUN&#10;Y5hckWpZ7jeoC/d38cUXc4It5zV060LdeNSw8MkBF8ZKa4ZCcuzzPTZknLOTN/ilqThbWCqYTY4k&#10;VttFyH3RdhJF0od1oKjcQjojqt44k+KJ/CmgcY+zkSH1P/T/o3eElTedhTNSxbYjPpkOKHLync3U&#10;holjXpAcAp0hKLkVm7th1d5GY0dvi6effjrEsVw8ekUqNAsAdMFF6OO0EMWmX8pQi107KMmWKTfc&#10;cMN1113Hiewz5Dh7nVNAsVcudg7v5gtxW1hseJ9dueq87n22UY96t63G3pxXXxGH0Awq+lCvb/D7&#10;ZLS6y0JLfuzNQ+2TcE2ZOq38pJxpAQNE/VDvuuc+5x5ZFzT9Of453qBCV5HxF+wOsVqoY71YR6Aj&#10;cJAQ+Mub/uEgDaePZc8RWFejjr6uZKXQvlWmHysR4GE9frCuLNYLdAQ6AnuCAAFDfqxzLikzuldD&#10;gt7hj/vayGajWNiCIaIMhedKtbzTOtjltaZK1nCroQamQqBIW3mERqrthk9QDNmgYLst7xzA3kJH&#10;YOcIuA8Aewig3u4RYbJt/ANGB6Mh56IBSn/UjZ5Dc1RmcEhjKa2GP3Qm1b7s9Oabbz777LPZicKK&#10;1V9RQOJ11Cqh9ijAFhwmQbPzxqtf/Wo3u3BT6Q2O6nwcBQhIzXOeZO3syOTOv00tKyrzlN9OFRO9&#10;mR3agVqFu3Q35xTw/X71nX5CJEGcuZB9zhX+BNgzzzwzG9FWkcQ5Nyz/RAa2ieDz3HPPdVC1QKrk&#10;zlLhrQhUQNa69TTzFQC9zhSwwYVbkTA6OFwm2mRk3gqYTpU5kjf6lm/V8IrzUFuuvfZaWmY6aND2&#10;OdA6ukYGNTY3NcSTteeT+WIq+W2PesA4c9ivjaDzjIL8dBnz0VErnt+GLhwuCTRT0JiJ1afuaPXb&#10;ClejFRsY0coqmdlRw6nKGWUbHUU1ruo3VgowVcA5kn3W7UzZ74xpp3E54iYZOd/SOFn2auBwdFz0&#10;p2Z9/KJaRKp4ouIFLjtVIf1545oZhd3EPOtkMwPcGMZesSMwj0DnPdbSEJ7rYpOxvOF2Yd2rrrrq&#10;yJEjM4VZIr300ksXtmaxb/+3V15359GXHJxUB1twnHHo8vd9639upf7Bf/o1r7zo6NNpHNeUAq/+&#10;yac/78y7C99z/Rue8Jff/RVXXv6ZJ172iEcc+uxv/tQHD1Hs0J2/8KlHHW/k6MWfGkJzr4p8fazY&#10;9371tZe5a1xT66i0F93dyF3v/Z0/f+G7/eOxv/5zR5740TuvPHzGMx5yXNqjLSPMseOOOy/8V9ee&#10;VPNyVNgLznjw7/0/n7hc7J4BvRyrXrIj0BE4uRGosQHnPmTdhLWGpono+DZBY643KEyFhaNgNWGq&#10;3IHHTPlEJlMypG4NCO1rJ8RBI1LAWdhmI23AHA3SNtYt0TPId/tOXy21cYO9YkdgPyMAj6lTMt82&#10;iXVkdJJPJ9NBGcg1WEiSDNwloCY+h/FkmGHH4oWwo5oUPDTbxvzjLbPTa/U88iPzmXqyzC94wQuu&#10;vPJKIjTZZ215oasZzlfjAXT4Mtr4h+ykwUjz5Ht1+41H5c/mTlEL8BWskI/Su0JAVi9/Vvcbzyye&#10;VpcN98+aB10LZI7Co8k0USbseZWcc2ffdN3I2Uzr8FaihPV+lHnceBbs3a5tnHOwQlcffeyApucT&#10;xEjZJoGjSqUSJhl86NJzxWYzR5HWApDd4em0GktCHIMPQEXznYLMlHuYIOH5559/0UUXoTmpa48w&#10;gC4qDPEZvcdVW5vxMBnOQi+U+7LlY7DD6pvNY8W2Ufuq4dVGahVRVWmnRjRlXAsRaIrZu3Tt1KJX&#10;rTL/a0F4qwLHhONSdH2jh+tSHIqEVcYZRtNoP14oRLad6iJcZXS50ZU5NxWJo6jgbwZar9UR6Aic&#10;Ogh87FMH5zU5R9nnw5/5hZ9634X8+51PnnHZ8X2iv+EJT/3UDUcv8u/yz1502df8+jdkhu//jCcd&#10;+qWjXx0nms884ycO3XKs8A3v/exDnveTF04oQyoeK/bqp1/7pC8e6/retSCUX33GGdek9y8+47vv&#10;tXv1Iy561KF3HBXsKJkur/07x+SknYefce1k7/tXQ9fVqE5A79+57JJ1BDoCu4qAP+ibCCq/4w0C&#10;azyc+Hw02hkVNZGt3xqDNbFW00vaqcGJdWsOo3I2gVNDMQyHthM8Dbpq+NTEPPMEQRAIpFX++Qhw&#10;XmyjzdAxOxljr9sR2HMEqs8Zupqayxx7jylZVwoD8sL8Tci+OJmh0xj6kMa3pG5IpYZNtk05JmjE&#10;KoyJezQIeTdj427SSrHDhw+z8wbn2XljJ55hONgkRdJjXhjoOwOTALtEAapzFmqumNjLnxBDkKpC&#10;UVvjT2aE7Ce56eAWXrKhkyggfRbyK17UKqOqAtXFvhYMED7XtGL7cvr8HD2GX82o4hKUmrHbO2N0&#10;QwNfNcmfAEXiPAny/lnvgEKk8FW8IbBTQyPNmQUYtvVoNklw5caWKcCMYCZcdKsEWGlgZKb4k4rI&#10;Bp6gynU78l4cVrHRtEa83Det6Gw2VlaxcrDhbWdKNrOQfqtuVNnWsqZUjLYPJz2TQpk6d8osVnXu&#10;RgWoHiZOZi1RG8GSQVwxXFdjR7FVVNfGfCsp6fP1mY/ooTOIhpA67Q74der5lgH6TEMsNBt9uIeY&#10;6RE6AV2iT3fRte87nWG9dzjYXr0j0BE42Ah8/ot334ZO/mFe+MKLDr33HR/+VUfy7g///h2HLjrv&#10;GH387g9/6//3trsH+J//4ZpD9z/j8D3DveZDx6t47bOf/KW7C9/2wg999tCZD3v1ODR3He/rWLFD&#10;9/7zeK1XP+MRj7jjzqfc0/sHfzNS2ewdf3s8IfoQhQ9dc8vxP+d7P/mn6/gIOgF9cOayj6Qj0BFY&#10;C4H87h+GOoYZXjdysOV1g6K0k742kDBRaxPlNjF58+daHU0VHsb5jQxi0gSZtjaMJBOsbiDbKOOQ&#10;XozQiMqanKANOupVOgJ7i8DQzCMPFpQ9i2Nf1dY8j7GwWS2EBeRaXFm8xKi7sG4VYInNUgaShV1B&#10;JJGb6jhP384XRzEKL6wKmyHARWLFpKYO2dttTYpj9BVzyYbemMqReuYTnGkQHGgZ4c877zw3fKge&#10;kpJQnPCYrApQpfL4giZpVX0d6EGPSkhZwG+HnF28LtMNc+qrCLlIC0rI53we+rYQnmnHATIiabXt&#10;9ugwqwYydt4cqFLRnXSk/aKuzAJYSRG6LTj8MrJxuN8C+ypAPSMzuPHJ/DJ9buPLt24hDc5OdLWU&#10;0Rvi0DTqJObXRXPfFDEvbtFmlyA//4ti6BnqlSizws8oXmpVzzPf9RLhaY3Z9+mQvAF1iTcbbVzb&#10;8dDSZYEx9sYS7YJRuxe8W4RrfU6l7WclLG9HVHstTLOuitERJ+6n5IYbSxK6l+DTy3QEOgKnMgJn&#10;PHxu2/qTCZlveNAZh+5PfvG1JCMf+5c9N46O4mgmstezG4aDu+vOj957lJ/6/N0U9nqD/+LNd2+s&#10;Uas99pyHH7rmxntto/FTN3720MMf9IPHS33yU0cXs48dRws/4qIjkf/4hh7rybHnpU9fU6M6Ab3n&#10;U9YF6Ah0BPYMAcKA+jyjQQLSJNQPF7AkdKnEQR1SAshKzSwcc1gbqYclLWyFaJjqaDRKDCfioPxz&#10;VNqpyHwlGqNhnpOSgNAn66dmYWUXvUBHYL8hEOIJwTiHfebgPOm6UmNxDsqfPyU+wvS5O0QtXNmf&#10;zWyWFqB42OsDquUxj3kMjUijaP6cuOtFPOoMwpI7PjW/qxPRcHwitlmPkrxutw0h9fjHPx7WMk35&#10;bThl5o4yFOCKm0GDj4xSnizJRrGUAVISeGGTqUIXvq5gyr0LuMpgeqaz4Ojq7WPJTWQzNKZq1R5l&#10;eNnXQvVY2dFyLlJb8G6bsUMl54EAoZOG9tYPqQe27OzMUg1UsisolOdPvuJK7iZUOeecc+Cj3b3a&#10;jGl01Sp2OhS1uRgcqgamVgo3FtoY6c5tdgbzagiRZ+qWutJqGsWz35kb9OhXG9zQIxgmlld9iOpK&#10;fRstgEq4iob9+nrPON7GbWqDUs8oiYrh1hm2ULfOoBGTmvOTSccuT015luLcYdySo0/sbTaiXqsj&#10;0BE4lRF49MMOCgF9dBbZfNn9K47/O7aHMhtAX3vP1hZ3XrOP55v9qe8l/+gO1PtYfkQ7/WH3bPi2&#10;RNJOQC9BqZfpCHQEDiYCPkrps9jGBuaYONpEhk3cuC4WNbBMaLQkeEtsU+mDmd5HOd91pa1jHwo5&#10;GsKFPUlfQ46jaWrl8Buxm5g8nL5PpNZZi/ybDbzX6gjsHwRi0ei/e4nK2clsVnuvJWMCJtOZ+xmy&#10;w2+3ZbPIY4b1hRde6N7rfEqg2AV8jbsfROa9hXeL9GvoXUYUClKoq+t2vAAl4+ydxc0xbCF1OXfX&#10;ZjNtSdGFP2UnDV/W51diO+pgdaqSZciQ7Ttq4Y05uJ3MGoKFF0aHTSB1FCubXT5fdOHYyW6GI4YB&#10;dJMNbutCIbVnMSCF2jNbXNmkpKGezXp2u17mC+3l03OmgDbpAhratxfGjirXPPqDobk7588pEJoC&#10;/ilBGdC2fp+18Si2GrXuzTriWbERsmltiQ6sVJKmQEOj6zk1nHWPalN5YAKZm2UAUcp43RacfiWX&#10;TWT2V4qqiC5h2tk1XvVD03wyI79nogN1RLuB2Lqw9PIdgY7ASY3AE87yvXkn//Huz9956CFP/d7h&#10;QC586pm84i+v/juRI73t5k8d3wbkeLevPu8hh8aTrEcKn0hZt9XXhacfXYxffnQCejlWvWRHoCNw&#10;ABHIT3x++ie9xTiB0YZJMcCYH/8wsrLxRCabRRGGnU3k2UjSBLcrRV0ykbIGHik/2nITZ9ZQ3Io1&#10;Wkv4tJaQIiCzw8GJ1HPNJwrOS0bXy3QE9i0C1YI4h61wowDfJdiwEpUkqhQV51KW7lfLCVd0ayFQ&#10;wg3N2+wMUDoH0kghmmHu3I7AlwdKxSbtukqy35DfmNNhmNYNXxmE9XtBmLljEslohrvkXgP7Keah&#10;pE3U5aDYnXfeSUk2kiap3JaTJhkFiP/M3MVdU8VUd2SQ/W+c7Vq+dyuTVVlIVAW/Hehm2o+qL5kg&#10;GwS92267jZR8Nt+AwU9WfqhVwAQoN3o2w9Qtub2/BF435OVP2edqSliiM64dNTdfhzMq8Ohwmoua&#10;cBqpFlovOqfNLa/eZzeetSVQL2m8+d0SF5S6GdpwjEvab8o0jeh/AojzuEGzVmmWGUYnwvHSo+wz&#10;PlDC2oNvuU7WvNuLxydHtXSk5kO4s0d+etWJ3tbsbAxFr9gR6AgcAAT+lyc+8gCM4tgQrv0Ltle+&#10;7KuzZfMP/tOvPvaywc/c+dlDZzzqsQ7z1T/ZbMGxu6P/qfd+8pNnnvGX//Tu3g9971c/78y73vve&#10;e23KEQmO7s5x5hnvCIf+DU94RyrurpjbbH1djeoE9DbR7211BDoCJyMCNZI3hcp0lRrzG2cmMlxr&#10;mIkZ1goeLJx+8+do15VQCA3hxXW5hnQ0Gt+OtlYjPXtsAuO14JoaYNrM87BOU8OmWWwtqHcuXm+h&#10;I7AtBCpTI3sL4VXZ59oRhbM0lYqVEdMQ6sYOGshaNhtrGpq/vUOp6C3dAVkXZEeko5qLypX9sENO&#10;vFPc47oesuLvHSFUUZ6RT5tgEofsFsNkzsIsi08yczlxmQHe+dZbb4WfPffcc3FuNJ4W3H1FQrku&#10;Cma6JbPkdqGwa9dxktvS0rXaCTnoXgTQcOjDBvem+U5d7eCTLTXAhx0z2In7zDPPNANa0Lw1cHDF&#10;HU44yTYaIByDooxbbws1BigLyeYhLCEwg6aZaxr5nLGU3BkzitzR6i+E2kJm1oux2aq6U9q78zvg&#10;zluovO0ShdnWLwf9W+aFP11O2MDSnYI8vhBN1qDqDNop7hob1+S1btVPB6hJqoTagrkO/tqUqpbF&#10;Vg8990RXs8EQliDfy3QEOgKnFALPuPBhD3vQSckBXnTZPds9X/tzT2BX5Z/6V+/7zTse8rzje0C/&#10;8uH/cOyFfre98B2fPHR8b+Wn3nhit+B494ef8jv39H7tZYd+86emc7H/8wcvvPyz94zrux/wF3l7&#10;4UmilA990H3RqLWEvc8dd9yxssIZZ5yxskwvAAKEDTws2aHoCHQETlIE3DjSH/o+Lg0j4EkCjz0Z&#10;mqFgjT2GV2pYmzQuw6S1IslQFTWKq8x706DB0mgXAa2JmoYDWYlqqtAmQVqeqq6wRPJEniub7QU6&#10;AvsNgbBL+h8fHo+JVa7KkiEsVHutQP6FE9+ZRmIdScowHTY149BW2mxj6bQmr3r48GHSn2W6uaIj&#10;tS+3SIaYzhPoe4v5ui5xStq0kxMmC4JYmqlOB9eB6JZbbgENflG7dYOMmCSmO9WSusuiGgVIyzWP&#10;0vmVzOLciRvKk4t6Y9hS8n9xko997GOpTuOmV0c9Tjz+CoYw6AY4wMKjMJVG37lIguCazTXXXHP+&#10;+edzp3A6asJpqEOz0SkDmyxrL0R8yvVzpLq2w+fHP/5xXiPpHDnFudvWITS3vHq/bmYhX1ml3sXq&#10;jSzijc7+6O+BetPcObwbtDDzKyVDi5AOMFaT7hpApsRIX6Hptay075v9XL9Z66BBd2yXIK6C5Zxe&#10;9NX+XNRmZY3REz4xf3fd8YEGKso7q1ccpthzVK+SSY/OjJr/WsPphTsCW0Sg8x5rgXn55Zdfdtll&#10;7Pu0Vq2rrrrqyJEjM1VuuOGGSy+9dK02Kfyv3v7RX3nXbevW6uU7AkMEfugfP/Ynv+3wWsiclKsf&#10;a42wF+4IdAQ6AgsRSGxgPJCElGFsM9OgMUM9NosZRpmg0bC2RkGjYWpTax6NxD8UUwblz8mwepgm&#10;6ScKcEXGpMrm+VrCpHowpFm3tQ2P0AA1H/Qu1IRerCOwVwhIacEh+q6zuiqm7fCthBpHk+gXt2MZ&#10;+Y5k/0HM+Rw6zm1bNksXkjLXXXcdxJzJ2nqAmgaIYOS9fvSjH+UzDJHeYDOHsNKJBYphyeqQdy5A&#10;HCbj8oEMe6yOiB0hPvzhD19//fUUln121PLCcLIwoaSDcJ0tI2hElOTr5bOcRDm1oSuug+Vb6FQY&#10;UtqkEWgvibAZB34CVB0BpNhEAGY8JO9M72q4x0o9oQBEIanfqJm3cjWzvrcz9yBZxWy+Ye6zpseB&#10;paDP7ODhLr1phHPYaibi2muvZY6cYq2pzrjSKnDEbhSyrularNYavVF6y1MTduk+2yjSEp3JAGth&#10;L8YExFb5M93pa8ZUN/jBQC8qvJDqi7joGs8Gqq7qqlGj1k1HbjOtqlRbi+paURKcpThMgEVBfyPx&#10;VUzDP4OeA6n9biB/r9IR6Ah0BIYI/PCzHvOor1jvxXEdxo7AEAG06If/56NvIF/r6AT0WnD1wh2B&#10;jsApgUDiSTczTVyaCNBYMVFxDauMNAwbKODnFM1RIzSRrfEqf1LX3o1MEv+Mxmx+a7FKOqTWwslr&#10;4p+meiNzOpUuSbCU8LvGoooXIYeCTbEMlqR991WsjTgoRz28vnDIvVhHYAMEqhPYoHpj8nEUed8g&#10;1pSFnLAq2ohUsjwLJzJocSCpCN8BuwEzYnUtJSa5gc0OhwmrAt1JhjUUqkNQKg7zDRWVP2GoIfXI&#10;PPWBdGTmJDuiTjlJqw+PIZmlw6Q8zfomumxdUqGmom0qbQAJeulrSiTnPd7G8sKrVJkXzt2fJPti&#10;hxfjK+YFNOBMuUhGMOQm+JgzDnQyp00vEbsC4qib2xAVb7rpJqBglmnKXMvKtE7dF9a9XyzRfEH2&#10;hug9UfI9deO9A2zuccPbq7Nm3arPgACAPIl48cUXA3gAzDx6QhV6B21KUoWkZrfM5rotMCkXXXQR&#10;LyQkWfvKK6/kK5LT7YvZRNvNs26UKuqk9XkrVCukjKvY8sh11uqIrFgnIje4rdjs1JTZizJLnvrb&#10;Y+aIkNVYnJQ6cTM9Zh4zxpwsUa3Mgt2lrgBW9XAsCwWrXfuCEL1ZFDWzqTrZEWXo18U/T7Kvizu6&#10;WDKN1F6qAlS7GD1fjkwv2RHoCHQEhgg87MH3+8XvPX/Bm4A7eB2BSQTQn9d83/kPe9C9Es6W4HW/&#10;l7/85SvLsVq7skwvAALu7teh6Ah0BA4GAoQTPlDpHqYEpSSy8fAU1AZMCqwB3xKWJI3FwMY/zVYj&#10;GhlyxwEnfFONNmtwYkhjWEJr5rItxHY0wllYd0mxhmg2rqvh2UwjNa5uig2/EgHBJLMPWsEy6W6J&#10;tL1MR2BbCIRV4aTySjNaPdN1DNwTDjd9DoVhs03jDVOjm9L5yHpwLtmh/yGRkzYxH3dhDqm0FZul&#10;fflEfgLxHsL4K64wluoD8Zz8ntSV+VK+HO44kQfkK20kmTu0+uoedQg0yzDNWuVcWtZzSSI9syhR&#10;Pk5sdO4anijznutZgKzVI2dYeOShR57ElxLlk2EiBte5j3AFQvORj3yk6bqwn/CeyuY0Sdo6a/Ne&#10;PYJJgEKwsvxw44030jWNA7VbzYpVUK20ly040mC+c8OhKYWXCmeu0ZMMJ901t4+hYI0kmRHH4j0a&#10;JWebZutW3bNuM9Hgw0TAMqM21KIRtIXUZlZTzGtmXthFmuvc7hGeR6GZMrfsoIpbfDR3olGDzdAa&#10;5eFPGXmvz9/fp4CamqBRrV4ym0N9XlJrWGZos6NKNexuY8nnf04Ar6vXEaw5WWuYjZBJS6/X6VF7&#10;1yT1yellSlXWEqMX7gjsIQKd91gLfJ7OYaV53UcxuOlwJ5rpiLCUh4rWksTCRx79oAfc7z7vueZT&#10;G9TtVToCIPAzzz7nu59y2gZQdAJ6A9Amq3RHvE00e1sdgb1GwICZOJnMPn4xQJ3wdiOCT6JT30EE&#10;n0LES2hBHCtZIIFieO9JpS2aARmTJFypxJZxmoxMqKgljEDiW/raVhQ3GlhWsYcdbdx1UzGsHAgT&#10;87sjp8AmjNxrNen9n1oIxMQkjExI3Fjhh+yVnGyDaeNG7DomgAC4I5gOEzl9k1VyXbEa3BeraBiR&#10;tGaTfGpfmw1BJynXDCUHfwq3GBLcZF5dGTIQJvnsuYxkxiiTa+ayiaWBNPRrhLS1hruxbrbMFh8H&#10;lb7ib61ry0P8Rx1LnXT9D5+Zgvj5YMiJ2aPArrTgADKEkYSg3DiQll+M3FO4lTBBpqhLhpLHIGhe&#10;we8xrvwpgTVFeiqSvL/KAJ0NB23cizxcpPFkZWZ9dFQBNlOJoTtQKmV2pvhEE+LGG69e57fe0WxZ&#10;xjaKoQaa7MyGpLx4kCv8yTC9dTq04bRqBcDLvLAYQF1u9OxbQuOQzuarUsA1A276zBfqDbCU4To/&#10;BjCo3IzSy+jt0m+rzUYwL0750KZWU2xbEzTT7A67yLznZNTbVMNJgTi9nd9gYvJuEKR9Red3Msbo&#10;qi+vRp3QJQeLimYbN51ks8Cwk353jklvoSOwcwQ677EWhvuNgEb4y85/2G1//4Urb/3sWgPphTsC&#10;IPB9X3v6/+t/XW/r5+DWCehtqlB3xNtEs7fVEdhTBMKPEKsQVBAtG22a2swJoQU5UzAIGD5vfDIf&#10;St7BoFFWxbg3kWciYUuGuTAWklywPF/xZ/L15BQCSSUg9jyMaQQYhvrLZ3LYFCC4c6KwV1SXN9tL&#10;dgS2gsAoX7lZy0MWVfXG0vUhNhsWZoaV4yt5W/NbfT6DT/wStBqsGUmdZoZK3qWpSL6xzUocIzBd&#10;w5zSDts+0JdbfzgceiHugn1mg2MNWYKmOkPHK2ujA5SDbigbBa6slrXgNN3WQxBq+7bpgah46ezM&#10;EAFE3pbTRRVvdIqjDLUdXbrtADvnV1999a/+6q9+6EMfuvDCC7mPwAjr05gO/lR+yVDEg2sGK99O&#10;5mwqmDJXUjWKYV9+Okyq6ydN0YVg5fPmm2+G7KYYvWQlT8mrjtVBbabYU1hlxs1JJy/bVH1lUC2l&#10;lef7dVuDLKJQ3j+BDh0AXtr3fZgiltE1zdJXVo9QXVhmVJRJOffcc51E14Fc1/FnANQzvDMZ62aX&#10;e5dXUad6GaqTV+pPAnUgyEdOrTXaJUR13nfp1l81aidd1HYa8IfNbuyCVmpp7UtI5YKdNR3OBsN0&#10;LlTXVNcRRR/cuONEDnYlGr1AR2CLCHTeYy0w9yEBjfzf8oRHPvTB9/vjqz651lh64VMcgVd+5zk/&#10;8a0bss9A1wnobepPd8TbRLO31RHYawQS+BncGirXfCXDDwJp0qM4gejhoCQhq7Finnc2VjF0zLlh&#10;iRERJ3IHGXT2APVKjU5rrLtZ7LRFaMMXJNqcCTvX7ZfGfYJVat4jUzCM2Ndtv5fvCKyFQGNuO9TA&#10;tKZv4XBjihDQuT5KYVSLkI+T+IB6hvjwcQ23C2CdDBYy+29s12bp1EfL4QHpiyRf03hdM+Pbv/mb&#10;v+FPskrdZWLqCBqeJAk647JidS+hkLKRtFeqv013suGU9PVx8ETiII0470jjvauXGypDbhl05O4f&#10;3BGe9KQnvetd73rHO97BBg7Pfe5zKQMsPpUvF0bv5ESzWoBgXD/77LMRkmdrqMv1PMIf/jFcebQi&#10;J5SRpA4xKjkLW0r7fDIFYc1yW/Ekt5WMYi3TmC9sm3Qh/iHm7LQqfL3DDttUePWKcxB2wYZhcpHl&#10;FhReVYxuzDRIC9RFHiqyhMyW0G7fkcz93G5kxtFt5oU7vrckuqawN+6hhQ6Fr2Wam7iKXQsoNjrw&#10;X/7Lf/mrv/or5s4FpPicaghbnKna1JJBzZhzvhptZyeNrzVekbQ70GNyPXxEYJiYvLDxir8mSWs8&#10;8aAyqKh546hX4r4WdtGLdQT2OQKd91hrgvYnAc0QnnreQx9/1ldcfv2nPv2FFZv+rzXeXvhAInD4&#10;kQ/8l889/3ue9uidjO4+PHG2sj6r/SvL9AIgwE9Yfr92KDoCHYGDhIApzxAB2YLZvK1wB8YbZpxx&#10;QgRCIhWFJX2SazPEhBbIqCLClCOQYzVKoS6xLq0ZcCYvzDCmiV0T29hFAq1dmoXKxYRWiOQ1Kqty&#10;LhRGYO2CEzcWkFwLa7awqV6sI7CfEdBdVMPBD7h/cb6KRcciGuuzgP6BiiQ+mx9KHig0WThc3YJM&#10;mYxn0/UO/Ya2qR/j84Ybbnjc4x5HL5C87kEsd9bkijqW+JC4C65A8LnlTkY3NZW6RzhEc4RzNIyP&#10;f8oTuScJRC1e/ZxzztHD63YaEjCcUZ2soQMcykYZcyHf+c53Puc5z0mByy+/nPfjebPgW/y/20Hi&#10;6LhZMGQEyEM2nKAPvCLPvTuUUGp1SD5mQmnchU/XTaXXucILDKgLP5s0ar9y6uttxfab28pOTCkz&#10;q3IyWXh17nF6dVU391MV1eGMAqtsZosDIJMon8hFohXpe3t0H5KpptK4jwiwRYk3GqXy2SPVT4gE&#10;hHcSXnLJJWHAVxpOxbZqV9WiodI6fXy+8IUv/N3f/V0LXHfdddh15bsz6TuZnRNZt9r4iel3uPwQ&#10;tY8ALsxsJo+eIZ8oUjZ4xdB0wo0/36yjXqsjsA8R6LzHWpPCD4DLLruMCHGtWixdHzlyZKYKv7gu&#10;vfTStdqcKvyW93/8dX9yx4f7jhxbQfPANfKEsx7y/f/ozOd9zY6oZ1HpBPQ2taM74m2i2dvqCOwp&#10;AuF8DR4gAjgMn8JWuMGfQbV5izILlJETITamLuHNaAxMLSkb0gONf9IXFX1YO8+M85X7QVss2ISJ&#10;aC7WP7cI5EqeomFGjN7XOgznJE2ADqqiVj/xEexawvfCBxuBoenFHlfyXENkKnnBt+Rg5vWDR3+f&#10;lV044nk0QCuGz/Jb96iFqcR18JXMSwzWKrJasnWND2kcy8J5tB28X7YtdhMJiF0EgH2GE/R9bu7I&#10;YbN1aI0kGR2GzyGXKic7hTDNMvZsrBHJq/MRK5lNDhrkBxv0kO8GTKfgYzZ38iLFNkxfXD3Xzbo1&#10;QzkFMjXwUMwm+28QcCrS0572NMhEWGbEgDnlwPO7CwejoxFvOvp588eTRs2f7vhU+dA6ZXG8jo52&#10;FC9zzVz4AgMpbDlWVw4cY6PbKs9CNVhZzNbomk/ujOQRyw6Tp69IXA8zPkNAqwwU5nZMAg1gomCO&#10;iK+cO0749F5Zta4R0pniIss2zBSbR1vFuuqbGHIxW2CxlQriQXObBy3aVaVrL1UrRm12CjcnqCoP&#10;JV//+td/13d9lzfHakErwd8nBUad567K5iQyuX/yJ3+C1n3N13wNywz2+L73vQ/9Of/885/85Cfz&#10;J5alq1l4xC1Ei/QhKLY/AunXXy9Z2VrYci/WETiJEOi8x1qTtf8JaIfz8U/f9Ycf+fsrbv70VXd8&#10;7urbP/e3n7nX6v5aQ+6FT2oEHvUV97/4zAdf8pgHP/mchz7rcV/56IeucZecH3gnoLepGN0RbxPN&#10;3lZHYB8gICNgaEEA436mHKFHJY7504e78+SvVYyrfe/NVMRorp9EgFE6Aa2vqCISJj6ncUPi0RbC&#10;OzTR3Ra5gzoPCa7kcYZTNOSJDJiXT6Y8EbXAlrBQQsEjwZ7nXhwVY3l3vWRHYK8QCJGk4eNhmtcP&#10;ej3UlWpfbTAEIiU//OEP4zcuuugirKYxikqE6dDqkPPtxjjUpEI81W233QZbiltzEY6tn5NMOuw9&#10;Vlw5He06zkT+OlvxDNkfnbN+Jt/GOTQtW4akIVjybEsSxOx3yETr5H3VIdUdiCXN7FZar+v5pSbf&#10;+ta3/pt/8294Sf3P/MzPyHbxLa2BDI/LwJ/m2RfZUpuNx8sdgfKckw1d57dxg81dgEZyCyN/FrrN&#10;ZjNfDTumslXctutdbRyRQObYcu2X2S7G1GMzjiOtmj9USBBjlYVZ4FvKgwbLtJl0NITZibKZjx8w&#10;R9WbjtichLsthlNvMcgjfS8mIcdhLc0lv+CCC+CgKz5DO8qVUZtt5KnVVSR+OaA2KfZHf/RH6E+a&#10;yqg3NtsTXLHR1RPQu5rwsz/7s6997WvtzixyTPLFL36xV97+9rc//elPZ65dClrr0BtnqY+6rIuY&#10;i2CD9eeQbrxpv5rbWl33wh2B/YBA5z3WmoWThYBea1C9cEdgAwRWvOtjgxZ7lY5AR6AjcGAQCL1L&#10;IAEfGvbEUFl+gcNv3SzCK1Y0RRq+gEiVTw/T7jhIf+MI+xzQaI2LvqOJ2NgYWMLXg5I1mDEKUgy/&#10;Gg3dRyeloRssMwwUhzRH7SVS5YTULWK8K664IlDYQmp50oTcKRNIp+Sx2XR3YPStD+SUQqDhI6rZ&#10;6mpkqOOFuJL1MIGK4XNCCicF6hYNATN2F16v9tXYcuNAppyJxapn0KLxgVA8bBxB7zgxuELzSWPv&#10;oz4q7dQTHy7xgNmBJYR/bLYoiScJMdeQPk3LIiCkkkeNyvGtecf0CK/NQac+AQMhKKFJ9SweKKQb&#10;blCGwhSjOp8wlTRO1iobcfz6r/+67HOmjHsBfh4G1mnNo/rxio6IKuZZk78M38rTu2460UxTUK3X&#10;kxVOmzQC5y73HdbMLqrjbXzyzu0xSp4Th+MLEmHr1HCl8twJyjRFQrAlw5SKbHZHDjLkLIBY11tG&#10;+OvaQqPz/Flzll0GgCsUhAw/zTYisbJCyjZ8NGn+H/nIR9Dz2pqSUEUlEe06NVG8IbB14hQG9YAe&#10;ffazn03u/H/8j/9R/clkVdNLawE5JWuPo9/Wi1PT3Rj7zrVirRYiYYacmRoa7xCWsM8Ufve7383n&#10;n/3Zn6Xi2972tmC1llR1oj3n8JcbGoJGuS41OjX14hL81xWsl+8IdAQ6Ah2BjsC+RaAT0Pt2arpg&#10;HYGOwN4jUGMDc+JC8hq0GOh61EQYvk1CXJ7pNlcuBwWaKsZOXHT3Cd9tCAcNryHjkCg9vRu002aS&#10;2szpq6Fag6PSJmTy24TfibftrhmjfdFFHnaOVOEL4J156pwMo2/8xm+Ehg4UQiSA9lJ58xA6VbDI&#10;ufeq0CXoCOwCAjE3rUPl5zP7JISW8hkIzMRtbTU39weAxSMtFG4O+sOHvme2BYjriItIF/EblQsb&#10;5Ufi9PxWRxHf6Jvu3HfYXVBljYNfXFCuzDNcti/PGyI4DofGzThWmCr8cMaqx9adVs9T5eE6MIKt&#10;5LIPuDhB+u0gox8LKWx6r4uUpi3brH3FH4KPLBXEem0tzVaQKQyqgAnlmizgKI+j1jlHkdxY2d75&#10;JA/d3G11xvnKekYz46OTvq76Z06VwUk02VkBYG9ZgvWc0YmYJHJ4W+FSTrOb3WQGVbeKjSeLvAop&#10;JpnfwAWYfOXkuiE1SyZBICRyJi524ToBjyWxIycMOOe8bxO7cwhKrqg24l3SljNqQVgJpi2QnMvS&#10;BQsYL3jBC8TQipFW2eyx0fzMvmLX6k3vme6mhRSLKjbwBqKZ4UQNqnFNdTTajr0MnUZTOMI0PULf&#10;pySvQuUcI8qVc889d+VczBRoLMUfb/l1tJOWe92OQEegI9AR6AgcSAQ6AX0gp7UPqiPQEdg+AoYW&#10;kiyGQ8aB6YkYL5uBGvTW5OWZyKoG6jmnIwJsOGiYaHgcA0jD6QRjeRUSHcl68FXlYmp0lJBPmQ3O&#10;M4qcSwE0geVQwpApCYCT7/PmN785g33jG9+otMbhadzu7KjyLBVbEye3P5G9xY7APkNA+wpt0Rhj&#10;ZSQxCviykIyyor5NGi6PJGichkRY452GIx4SOrHlKXgqbVS9R/UnXkdO6EXYPQnoGHLc15IuUiYM&#10;FNUZsptlcyKHaGJybbBhhepXNqUjctvlYeHqKhuvFVQzImk+oYv70rMxI7CTcNA8p8wKQRxvQLAR&#10;ygxlqFf0hKIqB00L1IKL17umZe84rlVIs2Ys5maScJ1tXuLDm1uDM9jcAta1mFSvMoQGhRxnC2x6&#10;cZE1IDf3uMy7IjHRyJw9u8Wk3otnZG5K2iAyIAnss7uNi/CM8tgXhX2AiURsEqKZXwzQlw/ffPPN&#10;N910k3PtLAuyxLS/HwL7PKS2UEeUnxNDVR/esjMKvnJ3GofMEdWt5jzvLqw4tCNrNe3Mj2sI7zzg&#10;VTBLjs5yTKBRZsr/y3/5L+WgX/nKV0LocwKbT145Jy95yUue97zncbLWBtDr2kIv3xHoCHQEOgId&#10;gY5AEOixfVeGjkBHoCOwCAHCNggLgzcDIWnfxGBclIQ18kyx4fkwkKsxVaJxOWhiXQJIt582DpTv&#10;4FtJ54SUBuSJFQ10R+PGRGuRLcVSvUaVabYJRBmvT1LDkrvjIQ3WlCKSxRSbAjAgARDJs1924uoa&#10;ykqjLJqYXqgjcCAQkKWq7sKnJTR580O1Uz0MhSF5OTA993PgM3zoFK1TXURcyjx+4X1ioZXuSd1K&#10;/bgNBebvLvl1XFOCNT6wEalykZzDotb9LuJyl9CmCEBdl8TwSFNV0uPQSVb/mepBScKR62aCV78d&#10;OcWEP3GDoDRK4dlgFCC+l+l2FwioT7KnhzeasJy5T6EkbMwNZ+rWItKs3keycLhdG6q3jCyHeEui&#10;R9cPGIXvmBWx3N10/u5fwbl7sGgClKnLugF/5maRW3aYX0/IagcNBMBwotiRYRSN0NPOIxNBXjnT&#10;x0IL25tAQ9MODYKwiwo268KSk+LNeomW+ruCKt7lHfWoVI2iWtHParnqyZD+ztibHypTdjr89bLS&#10;ezQ/G2rLS3pxLI2cSzBUKyCdSSFnseFlL3uZorLtOHnlXGF3DpYf/BmzXf3vrXUEOgIdgY5AR6Aj&#10;MIpAJ6C7YnQEOgIdgRUIJNQhdEwOl0FyzS2iFb41kcqgNylaiQmbnprAzBDRkKwGZkRHhLhGsIav&#10;HqRcEUQR6/JtYk7qGug2zEUabAK5iOR1/6zn9UotkGJ0BL8MlePD3aQUmV5E2tFP//RPc8J198j2&#10;oWkjcwbCFSrm6emm8WGo3DW1I3CQENAQYuwyTdUK8lgDZWSgNBaN6M4776S8ma1Ylq+wq+Y8xCq0&#10;oK6pIXGmOJ3GG1QHEmclt5UW+BM2HMYznJcncSbz89jQUuHR4lTpiNZwv3KCNcl6iYbEl65c5Ypf&#10;bbxTxTkOTd/rhIaDhiOml8rzwr3CCPNcC64bHwhQTS+ZJgduU1K33neoBbZMOhx0toCwZMonpRdi&#10;lHZwwqaKU8U3pHmgP5b0yFw3U7AE1aZMHYWAiA9iMHzYZ7qu/boAgwC1oncKDjdCUbyIKtpZ3hgV&#10;0oFY0k9g9PWYII8Yzpf2pWJ4axs1H2/Byskn0KGEfDIWZgQ2k/x0bmpMCvOrqPab9OcpK7O7IezV&#10;ZhXMK9WUaq3okk5DtdH6Io8dWUvVqo4oYtRe5sUeYpUGq7Tpt7m4RLuq21lS3jLVKTnYJskdWxi+&#10;tXV5+71kR6Aj0BHoCHQEOgJrIdAJ6LXg6oU7Ah2BUwiBGnElmiJcMVw3tiGe90lwrxCRUqDGe8Y/&#10;U9GsaCYYS7wXeogrtEaQTLTsDpgJR3kJEo/9Up18K5hoWAYCe6NieYRmqmrAaSAawRrSga98TxRH&#10;hkPXnkdmEaip2RYgCDe9iLQjUo1oLVmQYaLN2TQtmsNmHX5AEN5TSOH6UE8lBMITaYxqu5melUfO&#10;gpNrXVg65B3UMyeQXL7ING4hziQ0aEU0lqUrqERVyJ24FytWz8BX+pZKHjXn8jsUY6Ne6EKfcrCv&#10;rMZNMVlVvKEiNIxVLZyWmzKj2qQwppPrwdJUyjeOaMqRWiyEYKVxQ4wyO3hpujPVlwN8cNRS0nnZ&#10;bHOPyNQoraSnJ5kFqvtWW1pDGSo95xQ4Oj59yR7EKJ/sXEzGLrXi4eu6YNzvumzjKNQRKa05QWiF&#10;G1awHwi7VfheR1Oeo8D8yR2EgxsfZSBz4fHd+yILlqO6PZREMepE0xGg0SmtZV6czeZ+3eiG8ofJ&#10;5ZybMmMBT96IyFsiQRg18DV0fMVN2QEqc55YmoG3+WrUKKrr8Hxokrke56BKNBY9hWFVpyk7irbU&#10;k4UuvLqRlcqWqamOcWiVEaNpnFog7+G4OEH/sU1XC1YKsHBQvVhHoCPQEegIdAQ6AisRuN/LX/7y&#10;lYX4abWyTC8AAvw+9oUq/egIdAQOBgKVifC8UjCGtYY0MgWyA1ysMWpCwXlMRnkQQynaJIjFw9BU&#10;8trgoXwdE/SuCWJEvHkvUyVHpgLI2qMch6yEu2r46Rt1fAVWtpzOkNOyTVGMMjVtkytuzZGBcGIx&#10;M8IcXSLz2qC4uePnEJyDoWB9FKcsApVaQv/dzVmaLM4EcLgOVYftZ9djyVOWnWBPoLrCPcUqJSsr&#10;J9XYqX9WsxoS1nF9jek1zTbS2qx8K6QhEroTMddH5WkEmyoTUePWKmdUObWV6kQLggwziP+sicm1&#10;bh3+jOS1WAg+B6vMtN+sCzKVrCXwWxHH6Hbelh/OkWPMbFrAlnOv8aETGe1scJT7ERcheelIPYFr&#10;Y3WQn/R5TMeh2WaTK7oSyWGBBijlrzNlAYFCq1EPV3BRZlKS3dqbc47c7BysGuU+M0orMo1yjspM&#10;mTDy1qVxBmsKeVWtKFLUdbT9TC7FgBcw3UskafhKy3S4d5ZLRyZK26AILDwiQ3Pbjc1mEqNIjJff&#10;A6ofxUDV5HG1Pb1n6msLwymbkrMq/6gy1ItRg3iDhcNvrHJoL0Mf0hjU0K6dAn/PzDS4gYS9Skfg&#10;lEKg8x5rTTdpQyTl4I3XqsVdht8qM1W4mbICulabvXBHYG8R6AT0NvHvjnibaPa2OgL7AIEafyZQ&#10;IXQxkEtCjaE71xMSE20OadOZaHn0qyQ/8i0BLYG6+VYAA/vsE+7JKebEUBPZwu02ECYIHAZdfEUt&#10;GAqJZmNpPj2yi6UDd7DyyLIevtjKiM7dNnwqmZOGJqgBsOIl+q0MiL1wBZFm4sl9oCNdhI7AjhBA&#10;1bO9QKPqMHEkgeJnXATClCQTTQuAv0v5kGKadmX9ZoQL/6KzCiE1anENk1h7CeMpt0U7SFujpqEz&#10;HHVNUx4yg5KDC4fVMIYLp0H3Rf64+apTtSJMUJoqaYMBzT+9QegP+Yo7gu9L5Fsf+whh3dCRDQhV&#10;DLuoYPKn7loVkmr0hDsFP0rRHxlnR+oKZRxvTmjT29lCDEeLVcltqt5xwqQjADIjpHuA1P2dAzVl&#10;uLu5s5MvGGgkbyZl5t4aUa3CRAALrbnxghVFtap9zKGO1MI1IR14FS+2E1PyPkh5NC2J0jLCmYIN&#10;0B7abCO2PwPcm4XDHwz8CeB52Gg4qBkln8J2CZU81KikoseoV4LQeJ6Zuc5szrSpefo7pzGElZL0&#10;Ah2BjkBFoPMea+lDJ6DXgqsXPsAIrLEIf4BR6EPrCHQEOgLzCNSYh3NDaFOP+dP8pkRWRPK2llRo&#10;/xwN74eBXw197Vcu+LTTTiMmp3FCSoL2BL32S2zpY++mPlVqphnaaOKYuc9J0apSRR4HzqgJubN7&#10;Bv1KW/NV6CFLjuZ5NUjauL3zGYg8YWjDZIEdsiRd1TsCO0Sg0qDa9bxONlpde+cr6UKXrNR5PjFz&#10;yCO364Vo5ul+rJsT2UyMi6TL9BsmKJzODJ2UWo0lxkeN8jujQ+ZiFo1qs17HmTA0CziolUDNzIuN&#10;eFCs8n1SfjM+Ns0qgKtoOBy3D6rVGwGCpwhnHhvoMkCX6zKJyol7ZLKgO3WJrB9wxAl70mAetDnJ&#10;NkS52Dhw/qQLc5yDT6BGbdAlaALuGt6nGl31TxnqiDGqAyutps6vLeTeEbZdGOkLZSZvC/XmRsat&#10;DTnJzq6HbKn0elX1zFdgj2BTYudO5NbP9N7svBELynQ0U1+RyUR4q83Q0khUHckz+5TkmQD3G2lK&#10;DuWvA0l3tS9/FQiFnx7ux0IvOgp/G+TuzJ8+bBQdSN3GQtPpykmft9mqySmpAFVb5hvx26GZjNYa&#10;1YFGM107zxTvZIy9bkegI9AR6Ah0BDoCayHQCei14OqFOwIdgVMIgalo1uBNKjZhjA/Rm0RmyDfM&#10;/DUuNY6qLEDtqEZZlqnxKtHsGWec4WfydxJnykQghs/bToVnNZY2pjXLbOGL4C1fE6Xt18fJI/8U&#10;eqPBJIWJCasARs4cJnD1oyOwHxCQyEA5oXiajNFRqiUcmfZYeR/OaQRTJc3ZvZLrALkOWYZFQMm5&#10;1FSru8QVT9L4kwaoapVDDONkaiOjxquvqK2F1kndsMN2lPFSMetz836pOsBG8ubPURc373Zq13mY&#10;Ywl68Vp1XHX4Dlx3ncnyXJ8PnQrlymxKfVqmDraBJQpTl/Ey4xl7hKdZGmehAjI3NO5jjh3Q3wyW&#10;/YjRKHYPz5JeBdCc0LqIGCEjWNXeoSTDac18KWRVADpyN2c2QgkrWkea8g1Q1RCq/M39lDaHND23&#10;Eg5K0rVbeVQVjfxUbCTJpOfW75xynSHQJmtFLmZkTqOH3CvBn5VjpgYzZ7wckOANmEoSjRo14ebb&#10;KLB1EYOWcSY4B5QBZWO/73PPPRcFYPHD9QkZc9ch/JHgikUDxahlTc1vo8YzKl1bWNhFA+nCxhuN&#10;zVwIIH9moWjdBkd9V7/YEegIdAQ6Ah2BjsByBDoBvRyrXrIj0BHoCNwdYQoEYYw7P5rR46uNODE7&#10;OAnFNfmrnie48qSJPxNtGjIlUoImIJj04fEEVAmx+AoxiELTYA3G0ggVkcREMNOZ3UljrbBwN7TB&#10;8LiGxAbJu9FXb7MjsC4ClbDQ6CSj3cG5aQ3VhQyC65GA0+hShormPnNibqzWZ7PuGEtaaDxGdQIW&#10;yxHXUX1IpV30BvODTflabJ4Uk6rL6GpFLkqE6b5mdrpoalWflt7rYOt5BKheLp5zN9ilUHU6pWZC&#10;s5e9o7aA+GRmR2chBayl5BldnZpmHofT2kwHf3Izcr9jOEo4aO4O8ahVMLpTD91wyfMqfMRIF0F4&#10;CdSNuprajwn4QkIsSFdPsaTojiptRaMqeTQn4FfKm3NoYhQSgj5bb09ZxJSxOPAsw5h4zhVQpXFv&#10;u0NbszydnnnmmYjBYG+//Xb27nBtVdI/okbBqqMQItpXMLVOkt0rehIKZIBqkd8qM8rp7EN/s4UX&#10;B81mKhWjql/ma6XfGNps46BOvM02CilQsVm5+yVecX7s/duOQEegI9AR6Ah0BNZFoBPQ6yLWy3cE&#10;OgKnOgLGNoZ2xuqGW3y6TbPxXjb6TPQVLimRXoWyskiJYxMJ14BKYoJ+644ZVnfnZfObqpwJCA26&#10;+Ir4n5K+CMvwTLH3anYVoPaeIWdLE7+tBMReSdv7PZURwEzcGUCyzH1vZM3yhHuon6q0kiB6Caq4&#10;bw8FYneVqeFc6sqWm68a/IffVmuq5/NcYfVCGUK1zaGEupTqYXKFkyTV6mTmjdfFp7rg1DjAISlW&#10;hzN0oXGk23IdTRcZjncEZ1//LAhhcismS2yn4tyMItVVp8ZtZi4ig7PAS4pMwVaSOqe1SnML8EZj&#10;4UA9nMSh9x6OsdZyirn7+OokWFH4UKGLeCtRasRQQiVBZhjhqkv86U3Z+/XUkYFEV2sv0riuGIkG&#10;BPRZZ50Fqe2eOb5hstblXE6fwhDW5CP79BKFwwLLvwde2nepgDZ9+TDZ6zfffDO0NefuzEP5uAXa&#10;8ZWkSEIXMTSnla/IjEYqErEZvgQ0jSiwY6kqNO9nhrgJcm1hM5ttWq6NrNSE+QmtDio/2HTawOKE&#10;7qSLXrcj0BHoCHQEOgIdgeUI7BnXsFzEXrIj0BHoCOxDBAhaCF2y54akA1ETEWNIJVOMawQ7Fah7&#10;3UCuxnJ14EaG4WgqI5AeKUCyG5+++GiUKeCi7PNoDvWJhDojzdhl3BqmQ05/KkA9kQL3vjoCIhCF&#10;lIzGmvjEG8Dv+DC+pue3mqqJ0iYqQjD5CHyT+6z5W76mRmr4U+APPcyMG5mZwaG7GBZuuKoUoG4l&#10;XrnOg/9QXYGr2vWoDDqBZo9akZwazlDgXGmqTDnVjfW56Ughw3i6BZPsrS+js8DMDA7HMjrj8Y31&#10;flEdqV3UYt6kVEUkMSufxu0x/VJA1X3f+973zd/8zWTfv/GNb7SAt7YIHy3N5K6E116i25xHKthb&#10;aGgZVe+ASb5eopDD+wK1yC+G1cXKsDWYXIwO6hYGtu5/Mi9zBSclpciz90Xu126KxUTnvX8+2VCf&#10;iohCQrsfOXKEzTEocOutt0IrIyri8enB2zuhjKGVOUd4X5lILSDiIjbFt2wnzeg4pwvOnV+9hPMF&#10;vMhAFRDw1cRuFyYbzo8EBOZPBLZu9GEti9iizTZKVX3sWiJVndQKonUiIDIeqgcw+pLGzkRvAHWv&#10;0hHoCHQEOgIdgbUQuN/LX/7ylRV833o/ViLQ3wa7EqJeoCNwABAwHCVWMY2RCNAr0kYGeEaDXHRr&#10;C8s79iERk+Dcb2sOWo3AExI3aWK5nhiSTgmukC15msqmGMSi8GXEtGk8LaTYiZmmhl+gdyP2kDWJ&#10;HiV0Gqk2oCdOzLh6L6cCArEa7V0Sh8P3uWlKmjPnsB6QTdAc/gnrgXlKtJmLp9pz4roRVCC2ALHl&#10;Dj+NW2jgrfxjeC57H07E1PWpKav+aqrBeLY04hDwQhBnyTldabAZiP7TP6dqDZ1VZmTGzaZBt9iu&#10;bnCJ0kYk+wozG+/k9bxATw/sJKIDU2MZXg9rVr+qAxy9mzST2zSSh3W4rketdy5fY8CUPeUpT0FX&#10;af9tb3vbd3zHd5C0G9BSvs7LSo0KaDGKWsW5xjTI4aXZajtDhz8DIKNjCHKvyA/BCjOLEvrAAYEM&#10;1lT7XamNFm6UsN7NPU+b3lUBUOu2ovKYaetwsh0NX2kdcP1IaC0oUXhnCGKzpFEbkqxPP/10aHo+&#10;4dDdO1uSmvJcATeGFn0wdZoeYajd54Qy6jm8PJuAU50rVKFxrvg6B87rS4CX2IJlgs+u2uxyeVIy&#10;yibDXjPfP3HddZ/9u7/z312f/9yDHvZwf3swC1TPBh0bdNqrdAROKQQ677HWdH/0ox89fPhwXsOw&#10;sC7ennvETGFuGT5L1I+OwMmCQM+APllmqsvZEegI7C8EDE3z/KbJUMk8kkg1JCPrqm5zkbC2YRbk&#10;sGai4rAzKRMm2r6Ux7RrN4NOBmIT8CfUjDDzXM9uQ48YdfjyJjWA9LnmhLu7LU9vvyMwg8AozYd+&#10;Ynq+zLMqsHoLr8Rz9AQSPlYPNcafJqKS1UgWpHvmEM7BnZmWKJ2dhauY/5Rg6XSlLc805dCGB51W&#10;11QHmK8irdUZBTwamEi9rZRfJ5DPlRo46iq9mK+UsxF+ZcujBWqbUQBnJ53mpkCnphu7xuAbVqc2&#10;wh5KK1xTkue6cDU4VJwFk9acGp/O8TDjuHbtqFHROnz4Sv90aBmvFXXRsnuOdEY500gkDIGrUUja&#10;umf6cFxVhaJ+tTvXfmgHa4J1hQ6GOmfbZT7ZmwJVdBlAmVcqZIXR7kSAQ332hmuDfAoCMw5NTI+c&#10;QBCb0QyGfOYNgaZ+c8CJsyMKErpxM8QErw30NZJ8RZtUYThuBG9H7iDh3tN8wl+bX+8LJAUNTpmK&#10;eBLfFYGo8tHZVh7xaNM3CUOXw4mAPOdxNc0kViiar2Kto/M1VIYTbLOqnAuEnN9+5ZV/9h//P//H&#10;//rNf/hP/+/5999e8qK3veif/OXrXwcrTRmgALqsFmzmK3qtjkBHoCPQEegIdASmEOgZ0NvUjb4S&#10;uE00e1sdgf2KQMLjxLGJ0LhCFGcILaNaw11jSI86uBoP1zQiw6cmZpM1SORvU4aO9mhoTXjpI6WE&#10;spUXoK7MSG3WXhJm7xXwxvZBSTEiW16TGMlHo9m9Er73eyogMGq5cQhBoLmiT4BXggWjBagizuWA&#10;KImFcm6yM598BW3EzwnThyVQNOophY+XqK5pfjVr3ckadh150nsciH7vtttug1OTO9OQV3ZqU40P&#10;XFmrKVDRqDPSnK+bAa38zacg6DzrGBly89AGZWR+baHeMob3glGxRzGcmpeqCXpUbxPu6wLCKGTW&#10;/EIEw0qjojCSH/jAByj/tKc97Sd+4ifQydyzGt9bVw0Vz6mfn5Fm7MrDkgw3LPw/Oj+TKm7LQbsO&#10;n9FREe6Vb2F1vV+Y9+oJhf3TWVipkBYQPXUyubG54SapPDuK2B2gQYJTxTRkbBlgWWoyTIhgFnZQ&#10;nGDpPiQBe05JbtPktZm8bI8y3TSI06BrqG0obOHKw1gU4CK9U1Gs+AoGnAUhxIDRpgAgc92dPWhT&#10;MlqVGJrbEqB2brP2W/ta2e9Q1MaUVEgufuq2W9/zqv/3Vf+/X/7kX185rPWlz3z67z74lzf8n7/z&#10;t7fddvqT/icW8IWiJk3P99W/7Qicmgh03mOtee8Z0GvB1QsfYAQ6Ab3Nye2OeJto9rY6AvsSARmH&#10;8L/G24nwjVSNeQgLzQsztjR2NZJPGeND465wGWEopoLkmskVSWwq8T9lYBOQob52yXiMaJNDdCtv&#10;siQm36U5qWM3kle2iMfFSujsoai7hEBv9qRAoPJ6DT+irobBiRV7HbqTr0ysa7Q3JSs76bvCYIu0&#10;2exLMIpSnEDlB4c84M4RHtJD9UrjyhiCW+76gL9OL2OcGoj41G8346FGmazq7jYgoDNxtR2pt0qy&#10;cwXfO1zko1ac2+jwG5m9KYw66pmpVEidZ+TM/YWKctCy4ZkXVdcr3/RN3/TMZz7zO7/zO9mjDypT&#10;qSppm2bVdraKhqeGQT7//PN9A0GjexGpKr/N0gJKnk0hoGihbnN7Gp36oWLbPjYC7Ihx3nnn8ae0&#10;rKZBR2Z/+2duN1MwCl0GnvJ54El7rHmy1fQyTAZCGjJkscnIkMIkmLsMYD6y9+v0xYk8MsrjMja3&#10;b/6kI7OYFZhhyiPTmqw9XTBw/qRlCW5RMq8c9pkG2ZMEMWiTb7NlB8K4PYibgUTD1/UVO7fZpus0&#10;GHA2EEn9vPnPL3/3j/3I5265+f4PvM9DH3X/R555/688nc8HfMUj7vdgtjN54H3uunu7lEOfvvaa&#10;G//7H3zlE5740DPOALqkTq/bdS/fEThFEOi8x1oT3QnoteDqhQ8wAp2A3ubkdke8TTR7Wx2BfYmA&#10;cVE+5YaS/pOwX0pC2rQWpm6iVkNEY6QE1fXP0fC7iZ9rnCZgCiP97Z6eBLEpxkX/jFSjvZxg7Bth&#10;8oyzYbbfuo1JxT9sQmZEJPfDiE4wgL27/YOA6ldJJbIguSL/xSEVm2JeVIe9KIPp/q08UM953IjU&#10;UuraTiomMTN+ZsoW5ume2uYosE0BOTVL8pWUIp5HaixSSXemwRk7XeKd5s0839ZitVkIaBM/GyiW&#10;KFL1n5nrpsd6a7BNIZKDTgucV1K+ShsliW6kIsVyr6nerwpvU3LK9l4bdCJkVDlXNgBx7i644ILH&#10;Pe5xbpoMNck9zh4z75xbhTcW/pN/8k/YN+Zd73rXdddd99znPjfK2QhmC8KlkueuhwwoOfm89CU3&#10;2kg7NYmiV0dNBrQ0a7qok57z+Vl2pLkXO0HhZ/k2k1jHOFTIzLLI84ls2IUvHnQGA4sUObc5Vp4g&#10;hdmmmU/fOmj+MiGG7yTk4E8WeOidhyfYtYMTKsp0593CtAYa7oSDJ9HtUEaTdHT0zlggqZe87Gfe&#10;UnZos7XxZrqr4i00z5gb7POf/cxP3fd+9znt8ANOe+wDHvwV/GBjIo6qB3z7Ax54H6487FH3v+/9&#10;Dn3+00cViWzom37vdx/+xCc94qzD4L/uHvFLxOtlOgIHBoHOe6w1lZ2AXguuXvgAI3AfdiFcOTyW&#10;zVeW6QVAgJ/g7DTXoegIdAQOMAKV/UnwGS7A1xKae2XMafSekqYyETr66sIadIWESlheg9t8O4pt&#10;+IhEbpZ330ke6jcdz2+J8JMAtd9mytjeFyiFoXB0BOQgWRPxRoWfB2q/jbfLc2AQiNmGgHMJyn3Y&#10;zQKWY5LMUr09BCEWShnTn2GXOIdC4k9+ibk7gXVN0MPhhEhKI5yE2xqSYinW+JlGjCrbVCN17hyO&#10;K0ZcR+BbbrnlwgsvZLlLmXV3+sYlDTqKOiivLKw7pVe0oKiQgJJxO2xwqiPJPpN5I7bO33edOeMC&#10;kkaiPFUZmjtFvH1Tyz/jAFOsqd4ITDFuBzVf2+2hBSoEHH+G6uUeh+75nsy3vvWtL37xi9Mm6yWc&#10;Z5E1w7GACxVc1Apok0ZI3UVb6AhVIeHad3gqQIyiQlT1ttFhGocQYe8Xmr3kkkukYhuGemq+6nVl&#10;i8yVo2/sQsHqMBsVBUPHkkY4l7++6aab/JYDgc1chmLGcICRzTfcupobH+2LibiJsHvN+5CEvzEc&#10;qYsKKN7NN98MIPgQgI2+KZ6joDv6BXzO6UhTXYLPTJndsNl1RUIG1Yxtndnr+YEPue/pZz/gfvdf&#10;sQXQ5z/35Y/d9MUvf+novD/wjDP/8Wv+zcMfexYg79sfS+vC0st3BLaOQOc91oL08ssvv+yyy1hQ&#10;XKvWVVdddeTIkZkqN9xww6WXXrpWm71wR2BvEegvIdxb/HvvHYGOwEmGQMNWJEg2iYwQzkdZ5Z6k&#10;nGo0y1dSEg0L459pPCdTwXaDWsTIdVpAJPeWJaAlN40fPfJWcLu12X01AcbSQgSAUkWVdG5w21fC&#10;d2FOZQSGnoFURw6fkMDu4PVQZpi+8GLSQICWT7Vdison7rEFMhzZTJlcSJg1yVypKL51K9iwYCY5&#10;aiOeTM1Iw9xVvxE2zV4i5FRTYcTSL1UQ9fGPf7wbCKTBPNAQFm+JIwqjV7HaWNPCvi3perNeFNgZ&#10;DJFqU0yW74vzFuBnpqzOV4WosrFqi13kmJqjzIirAqNH+Fm1TmaTiePIJsLKidge6rCkJ9tupNmX&#10;vvSlngfbKpijy53RE0hYVOWJT3ziueeei5LTo7wqAvvCvaixphFp7ajqOSVpkPsdsToSUt5NqDae&#10;REfhnb3emivyGW+G3EwiOu+8O+nKb4MXXXQR7wNk4JxwOHaMHflZbYKX/6u/+iuShLh3//mf/7m6&#10;FJ3xdYsO34H7nt4cFsY/+B5CIVX5k75NGSBi4w4fBWiwDW7VO630BgEkVl/1YbO5iM4vtFkn6K7P&#10;fe7yf/2vyH0+49wHrmSf6eJBD77vmUeO7prN8YU777ji9a87enJsMWZjsXvFjkBHoCPQEegIdAQa&#10;BPoWHNtUif4oyjbR7G11BPYlAmFDapzJuRxBCKDKO7gRqkGUJUmCC4MwHKXhU71eo99RVCofkY44&#10;oSLxJ2llhJcQWDDRBLQQ0IhkXLpvDxMDa7gLIVI5NYc8DPuH6O3bMXbBDhgCoYcky/KggyyYnBrX&#10;sUTMkCRHHlDgk4PFIU885zD9mQfqKe8bseCSaIe6UoGYA72YUi0VqL03riMIj7JmqTJkdjQ9yZd5&#10;m7JHSspyapUMxIzOLCY1Athj0/Ko8JaJK9ihgUda94COc966Kurqs41s9eFyr9VRT/UeFzecvlwR&#10;xnzWP5cQdqY5IyciubmwClZnp86Ltzm/pTwUKntG85DN8573vB/7sR9rEnUbBUs7rjKi2BjCk5/8&#10;ZDdEpjAXuT2Fq1X9nPqMt7l1VtlUQpqiWZhcwV8CwhD/6Gfu6ZYZ1dsqnuBUdR3WCoZS+SDvbtGS&#10;/iSYgyqk/DnnnIMPIbsNXaXY6aefDjKaPL1Ix3uSO6NLCHL3uBHf95DuQn87L5QBeR6wYPryjt8G&#10;CsebQe2VzdZfAs64mI8ajmjc+J4/ufEtv3nGkQfyqteF1n10XeC+d+/FwX7QRzfiOHxYtVzYQi/W&#10;ETilEOi8x1rT3bfgWAuuXvgAI9C34Njm5PZHUbaJZm+rI7AvEZgJeyKviUUkP0pDs/1iGCLKEEAS&#10;TxJkJvGtGWjiqyZyThg5A0wIiwTtRoxJuiSgJeY888wz9+eDpcIr8yVQ4VZ4Elk2wQINJyImUxHp&#10;vlSlLtSBRSDaqxmajRh7h5yFJEKfJdrqEZOP/cofmd4oDeST+yROSmLCYUloVhbMNqsDaUyjEmRD&#10;ejdi22Zd+Bmds7gduTDGJXFGLmc2WfaBBj9pZAm1nVGk/Z2buU0hBltwQJFzbF0LMxGM0VTiTLQz&#10;gmfj7pA5DSZDZagDl4Ftbgqj+jOc6xnfSGFUiMN7FiUReMndIUssVYbcvJxi74DJvQ34AMKoSfKF&#10;vyD5l+uW5ECSsPMaTjPpgbfe4yyjgtH49ddfD7wssnKnG1rZyhmv1qG6Dg1qaLa5VWXsnNB75HQG&#10;MxcAbiKz+/NYkj+vvfZaJgLbwUVwnZsgK1W+w1BmWZcihrYmDR1XwxVaYLGKFvJayEYrqGsZxGC7&#10;EoUZ3kDVN++8e2iz6pKSRMembvfO+O//+I9+6ZaPnHHO3UnNKyc9BW699vN3feHoqM/5nud97Y/8&#10;P+gFGJdX7yU7AqcOAp33WGuud3ULjmuuuWYtYXrhjsAeItAJ6G2C3x3xNtHsbXUETloEiJQI7aBg&#10;DDiJ6xqag9iYAm4DPRylAfYw4p0KtwxBa8ycK2kkCVOK5GuL9uHh2P0ERgJvhST8zqsUg08Fah+O&#10;pYt0qiEQhYTcyVa/mh5QyI6p1ZxDJyXPdNQPhG302zBBLszwxjbINd+3Fk4qfLHlrVI5r7TDSWhx&#10;z52scGRN9ZmpDCEYb8MVODXoRXl2d3KoXUS8dHeCVQXBSJIFvV0ioGvire+Fa0YK3+dWSKM4x5/X&#10;6Ri9U2R+mxmfuVk07SCAu2qgV+764uvsbHB4J4p/Rn45dD59PIVhMteuhXCYjavOe7gThRwxBsIa&#10;ANtu0JG7D/v+Q4nOMJ5BwJN6p4u+eZ0qLOu66wtfIQxbZ7JOU1d/l6tZtZ1qnkNgU3JoxfnKNGrG&#10;lV3gNQqgc8h8ht7lIgQ6uXLsAc0u6uCMsfM8BBnQTpAwUovxYmiKlO3X+ZNiYIvpuX+00xH0hJfy&#10;lGEWeOGkeevmYg/VQ98VXT3xNuuPAf3Vyt7VhE/ddut/e8mLTj/3gQ956NpbTf7dx+761MeOqhDH&#10;d/3O797/wQ/GhDdYxliubL1kR+AkRaDzHmtN3K4S0GtJ0gt3BPYWgbVvzHsrbu+9I9AR6AjsEwQS&#10;j9WTyGY6ksGS27/ylRc5IWiEUeUg1CewmSEL8tXKuGsISw3d+ZY/6Ysg04f39wmMjRhGy46aT58N&#10;B66wz163lpzFvh3L/kS4S3UCEMDS8yY3CTUPmSYpkojRKHBch0Seem7F0JpsqnPeeedBQ7M/bDa6&#10;TZ7plEWMuqxKtFUno5C2OeOgEM+x1HYQGKlgbcj1NgMaRqxpfGWzdZrS+LwkK2e2ulML74b3sJe0&#10;7O69jWyAlvcTJqlzKM9a4jm/ozeCeWScr5CPQ5T0uvWGwqBgP9VqUt0ZAknTzrUe242kIbKh+Flr&#10;QWPZ5wE+lGI6c6tQkvK0xokvQqQK5S3GLZI/qcUVDkhYX7HgbaKxIFOJ5cS9NVDMjddXKsbM3bNW&#10;H1W/UU32YiyI9qsHQE7vXD6ZVOfdUYAtueGkJ3MIIycf+chHgPrGG28kRRpu/a//+q9hf+CmpZ4B&#10;XDI6Zq67AAol0RHxyTmN8yAF18l9tgqo5t2Yo3BVBViC5xZttvqWlV07Rx+/6io+H/SQTYLchzzs&#10;nlqfvPVWPfDKfnuBjkBHoCPQEegIdASWILDJvXlJu71MR6Aj0BE4kAgkyE88Vk+MJLlijhInZmO5&#10;6XOIBp+5dgfS4f6to/G/FMAUpMNgL1GoVSo3kZyp/TxBpjv5DiXTPI2fE6vzJ1G6m5aGI5iiYPbz&#10;SLtsBwOBhufS3uV99AZRXW15ypwtaZaiyGCwJkii8DxlSeouPBSvbuMpCvQfQoocSTMrwzEFUntJ&#10;X3EL1T+kTNgrq0fIeQovDJpsF594thCsMoBSk7XN2vhKinCI7bw/XKJRFf8Z17qkqaYMrem+FLK+&#10;Pi4OigkNAR20R/sagpMrVYtqsUa75r2idyUnbjjjzX1ECdFDNg6mMIrHi/IYrJm5Fca0lruey58S&#10;zXh1nsLhBYaSyzLLstUuOrp1CYe3SFdfaD82NbzlIYAmQzGxpQu3u9lgEq0yCvVUa/klUFcUbCTZ&#10;zeoGIpl03CwyCdrVV1/9qU996klPetJTn/pUWHvGzic7cnCQMH722WezNzTnZC4zQJagnD4zzXU7&#10;bn6dQwH4M6vdstK86lDv5DBXJvkudAgNdPXPnRjajM8czsgXP/OZ+z8Qbdlk5nkbYap98uabqhps&#10;0lyv0xHoCHQEOgIdgY5AQWCjm3NHsCPQEegInKoITEVBCfINsQy2Rykh42TbkYYI5TRkhWrws5Km&#10;WTInIYaWFN6lMqOUSg31hchPY2nOZR8M0fkTysNNS6X4hc6vtgLULo29N3vgEZBXiq5KOSWvOVoq&#10;DmFkYvvhquIoVGk9BnwcrBPP5j/2sY+FjYLCY5MB2EASJCU6a6qjJsNnLEJitNpR2LHI4xU/ZbVm&#10;pqz6vXCCGQIEIo/5s5kAu46kZD1RmGqz1YQrOyZWOZZrUWUqcy43l0Y28BiVjKvVvR4qkC44d3mg&#10;kbmZaL9Fqpqy6txFZ1YO3wJ1Tq0eSrSi0bhN34HJxWYv4IxUCRkLvDMn3LY4gTiGPk6Wd9Q4iu3E&#10;BW3OvTny6UKFh2VkSD1ctsm90ga5gglYsXH1FJDPVb35RP3WzYDOYLXZaqF1CEKRwTYK0Ex0JsX5&#10;DQscVY9ucAXqmZ8EJCbDMiO/7wYULhHzxGenqMi+HFz0CQM1B2FIi7ZuBKtaQWFKMnFUpECc1ahN&#10;1dnXezgpVS2jVCqqfTmhVQ2WW1ljszYVPakOxAnKRNT5goBe7iWmSkJk77yR3kJHoCPQEegIdAQ6&#10;AkGgE9BdGToCHYGOwBYQSJxm6GWeF0deLk/cbppSwjBLElumWOSoAVXDHWwgq0FgPmtMuEFrO69S&#10;A+/EsVNSpXACfgUAFh86bvK29nx0O8ent3AyIqDiuZuBtFdInzBZKG3O9QNDUqYyPuJQWSS+NUWU&#10;Tx+hgGkiQZItC8yJThVZm3DfklN124cQOjGxyvtYvTG6Zl4a4avXoiRdQ5GT04qECHbLLbewZ0i6&#10;4FuptFyxO0kuD664vYBUWrK8m47mtWXoEILwzn1FuLDILGIum8H0KbMPalQ5nQuJVFl+FUO18Tw0&#10;3yjRORx11ZxGi+pMRWZvCvmTuSC12bfjpsdGNxDMp3lyYgqzg61zF81ZTjsusXrkkb+WJRcoPlmD&#10;Yc/xTxw7kIS9Kf7mb/4GfhyV8547egx7bCa0Wl++GrXZedPIt1VPouQh2Smmvfz93/89A/E9xs5R&#10;7FFzYIwMmSchWI5y5+uAz3j5Focwuvm1c0fLgGNuOC17MlwjqdLmW05oRBo649LVKCqtSbJn+Sra&#10;uFAZGsNsNLb6B4eT30j6tCWK1Mt0BDoCHYGOQEegI7AnCPT79J7A3jvtCHQEDiYCNW5352LfzkSM&#10;RLznI/NNDCaRar5SIqsEYA2PsDFqO6daNu56qqIRdR3gTHSq/LWwWWDg1uTrbV3O3mBHYCECKLBZ&#10;+W5EK6eDkkvH6Bw8Cds4ykzlYmVevMgV+cHqKzAE+KbHPOYxbO3qq/9kYSqzGTLaBZuYXvUMNlsH&#10;2/ifUTcSjrKpyJ/0xb4KZMiyBTBMJXnQMGvZEgGU3LrBcYWaD5PlCZ8meCY9NtT5wnmpeK5bZUn5&#10;eCcLh3pTZudLMrpixfUsUqoVVnemMhdDHRgVqepDM6fBtlasztby+FKoZLQX9pa7lTQlLCcHpDMH&#10;2sXhKPTeaDvp7VzBCXt3U3InVCi2e+sRFtcdtQX+RFr2paF3SXBWYpAHZhaZ2bAiiy65OwfS5o5T&#10;C0TylKnjykQPB7hwvio+gpk2sRTymsGThHS/cj0jJgA3zVY8PFuAyVPY5RksC9uHcOdbjK5uetMo&#10;jCsflLz55pvZCZpPFoeqDMOJy4yrSx6c532PakUmJS5oFNIlNjVls5kOZVC7FEZqPrT75/5h7tGN&#10;GRm++IV7Ng1/xLnnrSVtL9wR6Ah0BDoCHYGOwDwCnYDuGtIR6Ah0BLaGQFgAQzifmXUXS0IyQkqS&#10;lcIsJDLnxDzoBI2jTMFWIvn9kB80SquJ2MqZqKCZCrcfRrRS7F7gwCMgHZMsXTk4mBETMEOqSpdM&#10;oVEdyLBMKLCwMJqDDgTvAc/LCdtxwC65N7oNhqAJed1Qb02/oZnSgsI0tRoJGzLOwq4PIRukmLRa&#10;qFiZwcgZSk4Glq9CNMu+USAb3SrhQqUSpYpe44KWeJ6FfaUj6fLoQ3bhiDDeIFw88EEZu3CklaDM&#10;9eUyKEajJ6PVVQkO70Gmq8PhshcEdyvEZr64Ir/s7g0Wht7lW16G6U4ONE4ZFM9aC/35WiOyTalS&#10;b6wmO7OwwYYSPAcA6YwJsODBwZ++9lBgo+GjJhYFEIrgFj59Rs55m52q2GhgeuQEZTBDWal8cMpR&#10;8C3XGS9LBbDPIOCTDWY98xWcNVNQ05+HNutTGgwNk+T9ClTMolSkrfJoa4Ei+qnbUcm1UBeKPNfj&#10;KbbnVlw4443NNr6luiO/0pTcmYRvH/1Vj+OzUskL+z1a6/P3OJZHHD7MleYpq+VN9ZIdgY5AR6Aj&#10;0BHoCDQIdAK6q0RHoCPQEdgOAqEMDBT901CZgJDQiDCMUK2miaWksZwP19fQqwZaO5EycXUi7Z20&#10;tsO6CSabaD+DbYLz2l2NYGs7lNkPQ9shMr36yYuAHJCZgJJ6YVHlL3IlOtxo7BIFlu6ZsiCcDI/w&#10;wytBQpG4iqsx3VgylBNZpMqnVFubIsWmJqWSSp5Xniib4Mc2YQkRAH4cpswk8ZqIHZY5iY1QmWIo&#10;n+VAQtTOrzxVR9Gcz7iXtdSvGW+8GaK6P69QhzqsTjhzTQGflcmOvcKSgTe9LJfQ7karD8EJmEgi&#10;Kemu4oJfJY8yy4rC8FJANaMYVcyVhr/m000klsu8smRzY0XbYZylnt2RiQP55cTd4aRq5lBLA0W9&#10;GdVbsAWi2H6V6Vtis6ODUj1GVZE2sVxgpEzWYHJzdEQw7IyOvG/yoEXY3w+MnWUezusUVwGoy7dU&#10;Z49paXoAxNAoI5edwhHPpvys8lggxLR6m/WMSlgrcxoZBaSBYmizQSDTYbMMB6XF6fHprj4UOO2C&#10;Cx54xpmf/uQm75/89N/fXeuhj3vCQx75SN3OSs3sBToCHYGOQEegI9ARWIJAJ6CXoNTLdAQ6Ah2B&#10;1QjU4K2eEyZJMfiAqgR0grEayprFM9y6MRTAaiEGJRr6YJ612aD9bVWpoWwNNZv2pwL+KfC3JV5v&#10;pyMwgwDaKwEd3lADj/VxwrdukQErx4pUzXiNwk9xUhagEbMjbdYrlR6SdIOE4uCcp/KhsUK6heIZ&#10;coLpV9poyNONjj1GF2FqsaRdS1DySXomF02e5ZxXpYGGRJuF4xjJ8YRcQ35oUD7ltiqYnM8zmxsz&#10;g8v1vFKTdeJELwxapRr9aujTfFYm6aKhTYfCTBGL6tvot41vrDJUWjCJq9yD0B/WOeoexHUKBJ95&#10;gcG0tUqy85U5tsxs3Y5mObBLStIjoHFXhXrm8L7ZaEVzs2vAbyaiQSkWl1qjc5d5n5mXGduZahNg&#10;GRrLSAAYct92XEzCLrAR2H8LcAX3QhUqMnchfIdd2yP+hxxqd/3i3JWqIDD0Qq6pBN5MN+3zFXKy&#10;EwtUuG5QB+LDSXECWvdQ+SPhKBRV/gp1nB61fN+GzxDwZ5Z8zv72Z3/6b7/0pbuW5lzb1+c/9+Xs&#10;3XHBd34XV0RpiU72Mh2BjkBHoCPQEegIrESgE9ArIeoFOgIdgY7AGggkEE3QYtwVctnrTbhrLSIo&#10;wjY3uEwm0bD8GtIM3mCW/LW1GtmlwsacRq1unktq5OiRR++Hkqwb+e/SWHqzpzIC6Gf2WGgoFekY&#10;PuGMKCZJNNyhdUivDPHEJ0C1yClXzrdhQiWV4KHcTgGq11TWWEp2YR52EVY3fNBa9lXdmpSldCRi&#10;wDUjhvtB+6Y1U1bJvoTKdHN8MIRWg5jmxL0pTCWG24K7Dz1dx76u1m2RS2qQqdA5m2LowSyQFJwq&#10;KaD8EnYuPcbhh2VbMsbacqOB/jk6j7nv1C4QwNlBYPLoccgUy43DG5O8pxOUfG2F5wgB6uwnGXbJ&#10;QObLZPqinybAoi1SnFE52qnUvwg0IAyVoaq9M1i59UxWpqaa7bqjy0RHtkwH+byMqJE52PIkAdaE&#10;4WBKltFwsCaVcH6ZOTrp1DDRkNFsA81+0BlCgEqnwTOzLDi4I5TErtm5hQNzRnPCaMcudAjromR3&#10;dbkuc8RX5ryrk9FzRsT5477ru7/8pf/xd3fe6+Wf870D3ic+eveu9CRQX/Cs/5nyw4SADYbQq3QE&#10;OgIdgY5AR6AjIAL3e/nLX74SC34JrSzTC4AAARJhVYeiI9AROJURSExr+CoUnBjDm+lmrpYX/dbz&#10;RIb+OZ/itxbItiwJbiw3jL3XanAnhYOMkTPcE7G02xdwyOXlxB0wDZXptD7MmwB+D8eyExx63QOD&#10;ANpbt3fPuKROVGAIaJ6OhzxyN55Ko1SqsTqNxk7lWSB3IIyaFuI67FquRyIG+5Lexe34EEbtuopq&#10;xdA98ncpPGVlMcN0XYXBkHkrmvvMwokzfNfY3DFAIt5sWQ4w1BUAFL88fXDE9rlOAUfR9DivRdUP&#10;x9lyAq/q29g29h6N966Ni79unPxQJXR9sWan2nXa4dzdk21KyWsv+Wp0yLXk6KRMAVVvN6kYxtlJ&#10;cXXQLZ75rcsJJd1/Y9iv8gcB/rS1jaGO5OEZGxOrBKXnaq8KP+y6uTsPJ8JaGQJ/Noo0tNnGcufV&#10;MtqSru2CHpXfJwN8nWBVEspryDgBrAm2l08KYzVkgtfpmAK8zoJ90QXzC4XNvtJNX9oyxfiWeeec&#10;T84pT6c+Y4EduQWKmGjOriFJTNtIA+AMPs3s5PeS4Dh8GvS1GUOHwLfIwLrE/c98zC1/8G5ysh/y&#10;sNV7aPD74s6bvvDFz99NZH/1y15+2kUX0RSrLCunshfoCJyaCHTeY61550mRw4cPu+XR8oNfUKzc&#10;z5THDz/2sY9d3mAv2RHYcwQ2WYvec6G7AB2BkwUBIwp+f2+RSTxZxt7lHIajss/1iU4DM7HKSVMs&#10;AepM9J6wvClTG08kuTwOHE6iKj01ufXbFBueWB2jMOuZX2MSZPJNxHvZriQNSvBZOPmbjTAzss2L&#10;3XW1I7AcgaEumebZmFUIOFrOtzAmEjGVvdL2q5nUpqq5UcyMYAtw1KzbZgiWgcBiXZwTGEPTEuVu&#10;mk75k/J1dUchc1THEvmbizYSn8YJqZFk/poqSwRlUqfFPKFHjB0JXRjDA7hdvkA5Xl+uyEA4hwMl&#10;GGMsSaoddaG5GCS9Ugsrg1cqyLnY4JnB1pmSvxPVphHBRFQO3Jd8uh5s9PcAhZNrSVN6udpmowl1&#10;LKOOul6sMzVTOCnDlEFa5oXDNGdaYETyyHzyLU47WhSlisJkoiEipbC1guWGNloyquvwo7EShXmd&#10;ox2N5ttm3mv7KT80AWeBo4IzarNpcGaYQ9up6lStQ9gBWf20mEvILOSce+65sP9c5FNeWAsSHxVs&#10;qNgZix1FK1wKQkUrOBLHaCxPJPCmR2zZPGtO0Ge0GpaZHqG/ocJRXQR2P25OmO5Ikl5cP2umtXqM&#10;fFWXE1Q5xLj66qv5dAi+VwPXMWSfVQxZ40u+7dsf863fxkYcH7+VzZHmVI/XFcI+f+Gzdxe64MX/&#10;1/O/8R9TgS52qLG9ekegI9AR6Ah0BDoCFYFOQHd96AjsOgJ5Orv58d2EarsuR+9gTxFI5LxECkP9&#10;IeUxWrchKWqobHSXsFOmbIkAwzKJgf0qfzbXh+FlyucrA2OC2OwQShjpE/dGlc0GBQ4QyUNYmywZ&#10;jmYY1W82xl6rIzCPQGWLQkihyb5Sr1qiPIjWhy3LLYbfkSqKgTc2MuortOtaJcxUwzRp9foQDgwK&#10;lopPTAb+CA43sqU1x2KCYS4OizUCm9ntuCyctFlMlV0CzJOFk3Jf2iDAiRL66bYkFIPJyl4K4kn7&#10;FEA8mFDKwHZJQ8Nr8+nirqiKj0jq6Jok8ZSJtKk+nIjm7pwZqdc5J/OIZpXQQSkAJ6ANAqS9S9d6&#10;kWIupMHlVYWp7WcIkX84v6NamvnaiRVXDadBJIeXZF4An4OTnKPSWQmoiyJR5gyQuagLhzsRr4Lc&#10;tJPZzGY4Q4SrDaZ6vX1UnW8MYTObrTpfBbYjlbYabDrlVgjCLs2qY9oX17EC12i5gl34utGMWpsa&#10;9mtfdbXMgVOYCYLFprv60kjXVDA0c95pEE1wJYlEaayV48wzz3RDoTSuw6EXTV4d1pCjWhljvWIL&#10;zSqFA7niiivI77vsssue/exnk0Joa9n0eVSdfLiBr77ux3/iUU//R5/5+y/des3nP/mJu4ZbQkM9&#10;f+L2L9527ecr+/yUF7+EuhLcO1TXXr0j0BHoCHQEOgIdgYpA34Jjm/rQH0XZJpoHoi1jDKP0JrYf&#10;jq+JgQ8EAH0QmyNglMWhYiR7yJitaotqZk8Nb2LJBLqeGy6uq281Ms+ohmLYVySsslWxKeOeG6Z0&#10;IZLhbqQ12PaJ9YxLlofPUH6V+FCYYZQbEDafjF6zI3AcgUZLTfCUT2wM0xqqNGoMFwllI+PT2EVV&#10;2hhaLLqeoPD80oAE1NDy2cxPbcTeffbClRsKN7sA0awepjHz2OPQqMOdSYRlCECBhD6Db3YkXWu5&#10;2rJ2GgQaH+K6FOwV15XKwraPrzAnkWKQbu5tjQBxj3ECzXRE2uAPd6wL8gkMc5Obg4tuYNJ860XG&#10;yJsS6Z123APB7GaznqEFmXEEhqGjF9LP+QrY4c25zjng6K+qi6sbfDu0qSkezvio+i033MxL1bcg&#10;36xM8CdjYT3DzHR5xsb9ViWXhc8yzLp3nyWjkNxXvQNpVTN/g8Uqo7FD3KqKVouoYi+02aZYHUha&#10;S5l4Bm9/jkWE3XfCG6WjQKmcHThZzlGzvNq0mYvaaWy8/qJwcVf/QFO+D9NpZREFjhtd5ToysJTF&#10;uU8q1HXieiN2Iiiv24kCN+hV9Wh+tyhkyN9/8S/+xQc+8AFGQSI2LvSZz3wm38ovzxx374h93/ue&#10;/83f8j8e+vCP/dmffv7TX/7UJ770mU9+6XOf/jKf/Pu72+/61Cfu+uLn7snL/p9e9lNPes5zaZb2&#10;e/rzErvrZU5lBDrvsdbs9y041oKrFz7ACPQM6AM8uX1o+wUBf8on8vGntjFPjv0ia5dj3yBg8JYY&#10;rFI8kXEYxleNGo1Cw5TtcKCj/JEEhLx5Qsqq7bVTU6WIZjnkxJMY6PO8BN5umOs7ppIZbYN8EuW6&#10;LalvxIplpUAT1lprhwPv1U9lBCpnpAm4X3n8uSdqWhSSP2XochdoVDFmW/WzIcjCAFY9r7Rg0yNt&#10;mlGoSJT0GXlMSXpUekvmKNtD24gXMxZOTCiOSAosL8ZFxZB7hdjlk69Ik5RHlk6yWZuqrVX/4HkG&#10;ladAuBKKk7p4BvacxTlw7tYi8rYuYtGCN1xr2alHWva6kshlO485XOLiT3eo95DytjwHdeHjZJ/p&#10;3fJ8QstCTMsJnnHGGTguzilDFToN5a1gVUka99gQdvXbUT82vB2sa6ohQKsaV912Eu3IRFcnN8qW&#10;DNbcIIS9LiVGqu16Y/P9A0Lo5tijt1TZ1ap1jcE2mq+0DqcxyeHF0QLV2KulDzviiqPw5oh2+TZC&#10;12jdUjm1JIgFFo6YwnbkcNTwOkE6AU0jVunE0SyKinPgK1SXK+gqe92Q/ozT4CZL13SBoXFRv+GR&#10;8dqyjdMay04+b8H2HTRCay6ABcyKatqRYfde703fYpDg62qy5f1pwckTn/Oc/+V1bzjne57H+V1f&#10;+B+f+4cv+4+3FKZltt349v/8Fnbt4IrPY23Waa/VEegIdAQ6Ah2BjsAMAvfhp8ZKgPhdsrJMLwAC&#10;LM6fddZZHYqOQBBI4G2I3iDTRF87jx478gcMAYJ5n9c2Lq1MCiNN2Mz5MJStQbWF1UbaMYNpY6wS&#10;4tqvh4Guh5yXKZZcl6Vq1DvKn6heXoaSDUGQknI3kn0hj+yRRgxcQ3N0a9p4fnvFGQSijWodByQL&#10;vExDTsUkY3qcQKNceOGFwxbsLuYT0646nPahckiiOf/8860i5Wqbabm2oGFKE2OYlvftYRI98Cxc&#10;wSGYsRhDppFK11aDDd2s5DKSfEJU6azgqnx5YPVRwzHm20qjIxtJVT7sj9jaO4cOkEP2kMMT2edw&#10;iwyEklapPrBK4jnUGEKGIk/5ZvYzLxlO5iUyOBGIyicgm1sNnefyoeCkWduhpMSisPjzgGIsDDgF&#10;IdMzv0M8G1F3+GdtP3414iEhQ3P9UhrUTYEh2aV9K/WcXzuaCTi4m4HXvVhPdih5qldyv/Yl/r5j&#10;wGxfQXZ2gnBVm1GRlLwqQJ2dRoVis9V2UlerUTecbvEJxcwJN0S+kgkdds1Abr/9dhPqv+qrvsox&#10;Omo+s9JcFxWqDdq7JUNJ08j1118PfQxEeDY6PXLkCHEii0mY5C233IK5sRsGBRxsPEZacLB80ixs&#10;Ne0wLmzBFyTmDl4XwiWvlcdFd02bP1leouT73ve+b/u2b3NGLr/88osvvtj05IA5rz+uHinYXZ/7&#10;3G0f+qvPfuxjd37waEo1xxlffekjzj3v0RdeiI4KHS3v5AfStpS5t9MR2P8IdN5jrTnCfbGVkDt3&#10;LT+uuuoq/PBM+RtuuOHSSy9d3uDCkp/44pdOe8C9Xt96xae/8NHP33XL5+/6v531iLd/4jP8G23q&#10;2077Cv4t7KUXOzUR6AT0Nue9O+JtonlA26qhl0NMJJbzAzr0Pqy1EUBbfNtPDZWbVhLvqT81PLYk&#10;BcLaJMYjmFxbmuOt1fCb4NAsQk6MqMPXJCI17JcCG0aMCc45kSALcRADsWJA4LrPv9OpI7JTKtKL&#10;DFQC2oDQ7WuzGe+1KgKhjbQsNNDXc2VvgerVq/WhkCgt3I3cStaT1N5qU5XSqtdtGYdAj+edd14q&#10;hpAdzlSakpOtdx8TdWnEt8zxLdbHKCoB3fgTW5N1iplrtqYJ06Y7TsjG8pWwVLKv3u8UScvNSKkI&#10;AY3TO+ecczRwWV0JWfF3pDJufgsvBhPHeV5NFg6rFq7uAgKapTgIaJtt/Gf1NqMzohgM2Sf9HUU8&#10;lR2FEwwBnWb5FqyGr33DrUHi23icXp3Z0YtbMdLaadxy1EaqUZZZuv+aa65Bn6XqHPtQ+Z0+E3jF&#10;ZCuiTjWiNpqrXocgmIiKJGav24JlpiQfNaioUNXkmIYd1cZzpU59ND+z6WqQt60qedNa7ZSRXnvt&#10;tZDCqDGcrDJo6RaL1lXk1XZLOpUpaS00EOIYg6JZPiGOscfDhw/zp3vO4DHcAogj1T137bkKKU3M&#10;V0lnFnxv35x4y3ZrkcgZrCiDK6AYq2433XQTPDtcNsWyp/xKdYpJ6qMarajV1ersK7Ky5V6gI9AR&#10;6LzHWjpwchHQ/+GWv3/Ife/zgsc8nM+rP/vFN97+qb+96+6l9H9x4aP/+bUfnxn7v7749LWQ6YVP&#10;NQT6HtDbnPG+F9I20TxYbfkj2J/mnucwHiCO9ff3wRp3H81OEfCZbuPVYWTr9Xzb6M8wAqekXM9m&#10;UVYlZWgqob6ZiQ41MnBiOIpi+76g+m0kr+UT0NZYfcgOJExt8gopKVz0S5mkHzb9divbqVL2+sdV&#10;nZs+vAZsCIwMn/CJHvUcShTKxv1kZOvkVYPiKHuV+4WWEivgBO7GZH/KVEJWPY91VBPzvpOO+FMy&#10;jivwsFDGuTdVK05TnkhXhX32HFuTL+b89NNPZ4wZWiWnKrPWuIJ6K9TLgQ/Ml1mWdupIHax/2kuE&#10;YSzuyCGxZUn5dI6Q14xap8QBYS3z1bigOjXD88AYtGVmdXRxsJzYb4r5lUeEd+shAckhyZtJr+O1&#10;TL0XbNcWneXaZtWZTIeDRXNMa81wqvopJFPgxhEZY4V0u8ILNR0JOzBmuciJluVMHne1lKr2/iRr&#10;vlXsCF9hGVWYarNVBzLk2qDUJ0LOg+O36ZoT3xzIk5euucZABH90CBVz4QpuNi56rIKce+65zB1w&#10;IRgeTIeDfVkeMtddZWykqo1aJNruFp2dxNQcyrtC4Lf04sVm+Lask0EAVqQozEXfRLpQeRQmquhe&#10;Q2lZbTGf2mXyXdXPhTL3Yh2BkwWBznusNVMn1x7Qv3HHP9zxxS/99We+SDbB62//1Oe+fPdvg4se&#10;8oCnPvxB7/zbo/eCf3buI//RVz64/nvPJz/H9Z4BvZZinIKF+x7Qp+Ck9yHvAQL+CB7tmOs+NzpV&#10;YA/E7V3uAwTQB1MLE0w2GpIItokzK3lhlRpTGV0nBWzjgSqeT9RWxqRKS7/yXDUtq0bg2oUJWQmG&#10;q/wJ3ZuBEDcmbcrY2+DZeBJ5fHuYG7am/SHjsPHwe8VTEwH1MCsfaBrMMruvhhAZZbXUbflQqktz&#10;VDpJ7a2mEc33Yvgs6RJ3uuC6/FFMRlVPO3I6IXe0Dq6Yysqfci4+5y5L28hQe08v2jtfYWJs8Ep1&#10;CHfYZwvrFuhFqldHEcE0+QznbpKs/Cc+jNGNTZCqEsqhkvUYoZZsAJYKSpRxkZPOU65QzAIeYs5R&#10;56jADiWJ2xw6WEcaajubBtAyDkdHJCuXkQ7tRddX2Wdpsjz+L3seZRudmu2aYXqsmtCg5NBAGM1X&#10;wTIEB1v9OWOpq48nht2T96xbJ3uePUACWp2dxh5rmcY8U2vUXpp2MuTmFiZQjXXXi35VlTD9qloM&#10;E05WhfGKJ66/juqbDUafq/fQbBHJNGcTlkk3PvPMMyG4XayiR3wdZUiRNkuapyjwAA6tKipdIIwb&#10;WGcgSqXC5BNX5i46+RURIa0o/e2TDVDPnOd2v1D5KxquiNBOFgt9z8RyRnthp71YR6Aj0BE4AAiw&#10;58Z/+djRx1AefN/7QCuT+/yjZ38lOdEHYGh9CHuIQCeg9xD83vUpgUBClATeTUDCb3HzL5og55RA&#10;pw9yAgFDTbndxG8pmxjSQK6GlE17TdBrlMjhW/tGCy+ck4ZbqRxNdF4iQLqtYTTqWCTFov+GpjU2&#10;5qtK01iSWoSOxMOQX8ldUipaYIykZnD4SLtP+zr8hQPsxToCQwTUQzUWTYOgOe200+AvuF7pwmoO&#10;VZNVP/UzqljvCPV+YUmPSptyv0CrLakHkPLLUVuOYFqNLiULQjSF/L5tzN2H093QqzjksMksmlKL&#10;P9kfFlZIk6RMwLE8n+FnKVxppgpvyDWqgyfpz+xs6+5D8Q8Kr2DVszleepGM89V/DJxxuR2zpDDt&#10;ZI48yWAFp/FRuRL8i6+9+5SKMncygJzo7vSuUYM4JUWN8E6cOGRC3QY3SwVTnnMn5lnRy9irCtl4&#10;NFPAq3LCPLp9dmY51a2I/M57GonAzZB3MpBhXRtHDSQrEdI30TVEv/MVw8lMKW0z0ZmgikAuVnNL&#10;RQ02fwYcdUmb5ZDzDdR+29iFIjVTpvwgzHbwDNb2NS5fu1dBbtTe7vQMYauxEV8byHairOKcffbZ&#10;tONKkoptm+DJvivYF5+U4c6LkVK3Ga9rSHUskT967hAcLC1wsx6lzh2+CewmiTdQbFd/emsdgY5A&#10;R6AjMEQA3hkC+uBRz3/62uc+92Vv+Wif8hOLQCegTyzevbdTD4EafSXIEYYa3fkgsPFAjRx2I/g8&#10;9SbhpByxvEYTiza6wZ9DTiRXomMWi9YZqRI3Jvw2tvSwWD2PDFWBbaQSKKquUWUi4TzTOqQh6tAS&#10;9jdT1ZhMtZqURAbCV7GqsTp/mv7sw8I1AA79x0WHUKFohr+uDa5b/qTUzlNY6GpKnptVJ6HjlXBS&#10;jU5qHdqj7IwaHq6qsfeQUynAFZIB3SbYFsJpzihezDnklzwOdWGUSHIkWZh3JLLLat0pNRRt6NrI&#10;j2XJPkNFZa+b2FE1doWMc9C4agFrZaR2CmkIjwyDrJweDZvZEH8ZI1UgqiDWkY0yjAtuK/dWBuhz&#10;GxwiFs/gucI0nrBeSRVO4nYUps5vptI2c2ePq2lwCCbgSXomQwgHHcFmvOhKtxPfWIHKdIQrFOQq&#10;W9UZvmIgbqOMHjpZTo3KbOP8nmEGKSAL2bjxakFbdyRTEEVbKv6ZymDiJDqcetHRjdpsemw0uRm4&#10;IFjGXviTc06gcUPXWqwe8RJ2lO5sAZBNfFb31LQIX3W76m38hl6Lg/UndpTGUrhCBjQrN8OnInz+&#10;gMOsYXqH4qcpnit3jSei1mTzDDlz7UIUf771rW994Qtf+NKXvvSKK67gT/f3GB7Dga+rNvPWsdJ2&#10;1u2ul+8IdAQ6AgcMgXf93bh/3sIwj3LA9xwnIxv80be8rA6hM9ortaIT0Csh6gU6AicIAX7B8ygi&#10;h6xZYvIT1H3vZj8hQMRlBlkiyYR2jZhNkFy/bcL+piLhJfGeDIKNG8FarNY1gKxBmp0aQ2YHDGNg&#10;o2sTu/xqihHYAO9KndgsvdgXXZs2mDBYkp0/fam90T6flPe6g6IYDDWH7WSkta8ZkB1FBWeL490A&#10;ol5lTxDQfOpz3A31M5RqaFAND6IiqXscmqT7aYQgU13t2q+UZN72VX6NhdsNHBb7vfKgPWZy4403&#10;srcv2cduPS8J5bispZeAn+KTbTdmtL3KEEJN2UbRyDApQ7+Q7GRiNqnEsTWHOTPXtIZDgFsnVRO2&#10;9LbbboNkp1lO4Nd4dRsmr7+iqbC9wwYjrbNTXcE8yHXuogyNs437bRwIgOO18myH306Nt6HnAnU9&#10;oToghKbkBGDdyCW6VDUnfTndHIgkd58tGgRNHt9p8og2btf5b8WuG5wFpLGXGZWet9noQ2xWHai6&#10;mrukkDLLdY/sze4dEv2af1CKqFGP6ANlONf2vf1h8lg05nzkyJEnPvGJuAKMRZo4y0tS21Eh/vTN&#10;JTyERBk3g3b2WT5hXFWAWD0XVSFKQlu/+MUv/t3f/d3Xve513/iN34g2ejffykQ3jTTAViveje56&#10;mx2BjkBH4IAh8Gef+jzvIdz2oI4xt6+64UX/7reOH6848oYfP5EE7te99Ld+6zXPObzzgZ2fQfy7&#10;Fx1iDK/90523eXBb6AT0wZ3bPrKTDQGTNPn9TRIKv8URP2H/yTaULu8WECBmc5tjWRKJ3RwNLbJB&#10;f7SQJ17DuiaCrSF04ueEbYavZkAbY4edCWHk5hthN2rovoG0U1Vo32w7wmAe2+dgVwQP8h95PJkT&#10;4nMOY2PEcEcON6/0iWOSv6CkicBZ/iHwJpaWaAvIQ6apiWA3Iw62iENvam8R0IJiKerDlM7HuGI1&#10;jblVJqtZFFGNl7c/KoNyarxaKOcQYXC1F154IZ/Ygs6Bb2Wik/xorjR/utty5byGU1AHyLcZV+XC&#10;Uqu6F3qnX/MrK4NWvc280SGYm25TjE1C8AOw6nBe9HL48GGINg7at5EkMlcZGmkb97uZyTcMZpJV&#10;h62BsK9o80WFcV8BZErhVRgVsuqV7WTVzftL+OWqvbZsYU+QEyd56623Qt/jNsETJUFmcatvz1M5&#10;GzJ0b23T3p1Nkam8swpc8R81mQ1stlFdkVEATrITse8m3UydMjRa4w7oqwKdNdn/ajvVqzBxzONf&#10;//VfX3311aw5YdQsQWEXCCkfDRnNOo17WKkqacr2KYYyXH/99TymgGpBOgMRnTKcma1X6Je+dCn0&#10;XhXj5ptv3m09ycxWKFYa1G5L1dvvCHQEOgL7EIGvffjdO/gj2+EH3Z93D37iri9/9virCLci8Eff&#10;8po3XP+sV9yLAIYQPkbgnsT87eHnvOxF5x/6w/eebAz0f/pP/+lnf/Znr7vuuuHkcpGvKLCVeaeR&#10;TkBvC8neTkdgpwgkFMyP40RNO2261z8JESBYQiUILEkmqjSBQVSNLTcenCwP1SvXkJjWLiqFYb/y&#10;EUSSPlSuPGEcLDD6xqeN5VTCoTnYOz3WB34jtuUjZDgm8gqR1kCdb2HTYJyTPQ0gRMhE16mYqLVC&#10;UY10J+PqdQ8GArGgmE+jtJXyiNVk7JXeqvxXraW6uupTzaGhrhqmbApeW5AUs0r4aEhPrSP2RadQ&#10;UfBNcFXYC2STO29IqM3PYDO0OrqmYijCLIxp3ZFkuarUTmUbkZnlKHathVBzq2idg98GhDojcTgV&#10;7ZSfESYz4oiqr66TpSO1l6a1aIgv8bNAxGjUpk6B8yhi0ZOU54quz28Zi1C71J1tSWp3zDvZ4sw7&#10;BDSTDmsPTeniYh7VcpftbGmiqBnCzIwvn9Cdl2RQbjSsUnlk+aQxyWbi6nAa8P1z1GadCL7VbC0p&#10;++z79PLqgmEj647XgbgNuoY5KrPN8i03OBZieYfhxRdf/LjHPY5lJ3TAWx5SkQENMc0JpLAXgU6t&#10;iG1iR1zhCQPMivL2yOcUmc633Gd96EoxnvrUp2aYT3va05Bk1BbWhaIp38zsDlvr1TsCHYGOwCmC&#10;wAse8/B/ffHp/vvJcx/JHtDbfv3gn/7mG64//0XP+7oW0MPP+b5nhb89miPNrhx3b9NxNy19z6Yd&#10;L3vLn1rARu61F8Y9HDblKXLPl2Wbj6NNWfDeO4GwpcZYq8s2CDl8zpFZee7VWzOEew2idFeHtkyK&#10;dRWVFeUPfehDQw5a9pmvKLBum1PlOwG9LSR7Ox2BnSIgBcaPfl/5ncB7p+32+ichAoma3F7WTSQk&#10;DmqsO6Qk1horwSQBoQ/SykFwNIQRV5po3CQmH5gdxvDqrSFuRA0Fs5Z4tfAoi9GwOUPChVp5DNxH&#10;iRHeUFkiiRPk9ElkqT1PvJKxK0nDEynSTJy/8WB7xZMUgXmiqppD1Sito7Hroe3IZ+WY4vUaa51C&#10;MpYrweR2CjSOgUA1Yt2YABmv8FAf+chH+NFJTjSUGYwVfBPPGaxFCg9dSgUqAldr0jyHi0DxJPO8&#10;knycxu42EdKjiO3OxZKnYhifwLlkdDxhyNxRV2aDIdSUv3GhmWibFfbGk2SORnuRUqSMAldVCYzV&#10;9aULO6rw0oheLm0Ksr7OuwBXKABRS7Y4UQd5suymfdFFF8HdA52UvX6Swr4vUTc79cDW1GBPsI0j&#10;pDs/sN0wodRrXvMaBjj06pn6TGXj/DOPTkT0sCpktFSD8lCZ/Y2HKQ25750AFU12atTJGRuxfJLr&#10;6TpLMlRHvMc//vGYOaImk1pTcrqtSy/cPaOZFcxR76TdpRgPJVx++eWvfOUrf/EXf/HXfu3XuO5v&#10;4N1TjCAce/FKNeHd67233BHoCHQEThYE/tnVH+Mf0noyPN/CQD568w2Hzv/6Z4ztfsFPzUM33Jw3&#10;A17/hh9/7zOO7dHxUthqiOJX/SF508eOlx160xuujzAffe/NX398N49XPOsPX1XSqGnjNYdedqzO&#10;K57FH8MM66Obcdx9/DsymM9/0cuO7cxBdz/+x8dbPbpByILc7GNDO+ecQ1PyzAxhors/fe2Pv+HI&#10;3WP+rVd8/RbgHzbxgz/4g9z9CfD5jcQjUBaQfeYiX1FgWx13AnpbSPZ2OgI7RYAf31DPHP4ED0Gw&#10;03Z7/ZMQgcpToA9E/mTwGe3XbGhGNsVDLRk0Tbkho7GxxPHwsBd5CsnZhNMGb6FpjMkNrRtObYk8&#10;M2UqK1SHnFA/iOVbh6PwiTABkz8JraVyeCrfjVb90wDbXDA35eD5YvblSPV0F1FzZScTsUNwevU9&#10;RwC1yWvEYpXqRmWptIvq26PYU/RTvV7VL81uoHi2E3vnxG1nMATpJ/ZYQP95DSAHSY7kvXKFZ/xh&#10;qYRaewkbNYW/wjcuZbRwNWRl45AetQVr1aZmJj0cGS3AkUmV0pRzxIlJ0HoDvV+dGmdNlmqUxasu&#10;pSkwOuPxh3aUTym56l6Gg0Lg7JVh3SrVsHdJ5NDctbD0cbZ10lfTO7cAHB2voLzmmmt4Ex0nZLvz&#10;Lbwz+c7Mu5ymky56Nuur56LPXEeFTOyts7aBim7XoiMqey6x3fBrX/vaX/iFX/j+7/9+X+bZmFgF&#10;uWpdKOPlNitKWU2hovjEiJz6NLgZULnTZd7T6ZRXkRP3RwUT6iqsZkIVTrQO5dQGOfASFHNyqXve&#10;eedRDIUhUZoWrBvn0MxgfiSoS7ZJ1vPLXvayH/qhH0LNBGcr815hzPxqswJercM/t9Jvb6Qj0BHo&#10;CHQEtoTA9WVbpme94ijz7PGn7/3DQ/f87XYXx4/Dz3lptnP+umfck0Z99PtnveL4Vs9f9zyqFH67&#10;FfjoziCH7qafP/qWN/3hcSqackerrtxb4yhZfP2zvg9JJuSZHsJUd8cZbUX9uudsY9PqwTxdcMEF&#10;P//zPy8H/apXvYoooLLPfEWBLU1u34JjW0D2djoCO0bAIJNmavQ7FT/suLfewL5GIBGUJ3I9BHim&#10;QnMl19WWDQYTeoXQEaaVTDey3mrasm2a7+z+yPAUbqDMdWPdBNicyOZQkjIcNclrA/GaKkOOgALJ&#10;YxIQj3Bexs8GusgMw+K7B6XRwZPqDAoCmoHI2nCdkjZrsCoX5o4c9lLL5Klzo1wF2PlgewsnHQIu&#10;Xagho/zUUDdC1jjYUKvN2G1Qji+Hdav+r4UYFbViBZaU5Byzxb2g7XCO7AnrwowOJ/YuXau2h5ma&#10;6T3jmhpghl9xkCp11KGQlFas5sdrMU2YJ0g4lzjL7GjFfOpahwOpnWamRg28GVccUaQdCqx70Tv5&#10;NEmzf0Wmxrp5R2KcW9WxKQHiiyK265d0R24LLDOJ7TDO7LBBzjsKzEoD0YUblbAFMLOvVGaICyN/&#10;0ghEJOemUYf0xOFDSrJWmrTZOoq19HM3CovGX/zFX6Tx97///e47PKVOS2w2VGaVOTarW3BR0zu4&#10;LG3UeLT6usO3EQ2ZKSCJAYXxRjbaFPdoBo5FeMujLnOHYCiGN0eJZj6VE8mFyIG4WOUjWWwEzyoF&#10;5zwt4cq0ujF60J0KU72HyPjk37bSn4cTisBuAOL+WiLTb9bralov3xHoCJxqCGQXDgZez3cfh6MZ&#10;xHcf5VT++RmDbTsizz07VbzqD6uQtY2jO2RUfvteg6n086FDN998/SHypdmQwwNqeYK7vqfUsZcq&#10;HmfMR+SZGcJUd0d3JTnWwe5svhEAwkHz+/AlL3nJT/7kT5r7vF32me76qu/uW1DvoSOwDIEa7dTo&#10;d1ntXupgImCoJtNEeObeyjWC3XjYrnYY/tEgXRBAQtESf3oiKw1FKystD2uqlMxsSDETmvgkgoXO&#10;4BVGHBFsu2FeYkvjZKgTXyeItJwntjS8lMaiGHdQTqTaGRHlTfjiKWC+UkI5aPPNCYYhpkHbKwTn&#10;0usiQ0f2KCm/hIbbeJp6xZMCAc1BRaqcqaxQaKawkw23FQ4xXGcdtXxWJaD9diEbOwTQ1iKD1s1F&#10;aWj0n2/hkrIqY0eW95H8XJki7yLhWuavYLo7eeGQXzQooTykBUcHGHxkUX2swUM8XfF1T4CQYrYf&#10;tIfz0tymR5Wz3r5X3soRwA15h24k0En8CbUzVfutXVQFs0z10nwL9cyGzpzwFkHWGEhihW6GembJ&#10;AXdny6gBf4IJi3ZBxl2AdapC1zwHEz46Ohww55XkxBi4MrCzRLpj32G2lImeRKXVh3VtthlF1SLP&#10;ZZ/lWKeMYjOgamtRhnlqG8KXhxs0KO+MzKa7ajiPKIO7pWuG3Om4jdI4JbnFs27BKwRJk6c8I4L1&#10;5oTd4ZGE+yPFnPqKibdR+nWMvmCTmyyH9PdmY1+pPFqEP2+wMuRHwrzo2077HXwljL1AR6AjcEoh&#10;INe8u0M+RgP/8Xuz0Ubp7SgPe+Scsc05ZkU6uotz2S7jWRvIfzR7+Xj28/Hqx7f7OL5Bx/FM6ns3&#10;fz6s893H8QKbyTPenRuEHN0CBBp8wS4gG4zdKuGg/XM32Oejv7I2lq9X7Ah0BLaLQBOprgxct9t7&#10;b21fIVCDMRmEXCGEYwcJGFLZovkjfMRosTAaRsgexGYcZjlVusd4UkKWk3DQnPvVDTfcwNO43LrI&#10;nmPb0KmXEVVJlnBJUwOUjpcXVlTCSJOvjScZi+yVfAqIgZsnxr2cw7xwkdgbaYmiOecgMJYs4L5L&#10;Ya4nM0ugHHLOq4SZJr4Nd2+BnQx21Tz3708cAnUeh+eSdEqThRkXe7gujWjW4SjhUvVKxY5tesIn&#10;raG9rH9k29aFTqDRQAWQ8PXQamRptawqquOymCOqg21kiPAWqwxvSsY7VcFCXaWjALXynlgbTC8x&#10;WCVRGIfmjHg93zooB1t7jIfMidXDyGfe7dpiTVP+KXqZXCSBFIPXS0VPojacu/SYukFVnNNgKnrF&#10;w0lEThlDWFcW3pwRPpPFTEmHYHmZR1vI0GwntwaR5CI+s0lfzaRHjD08QRiNha0e3v72t7/02PFL&#10;v/RL7vkgqo4ltuC4GiZ6aLONTTmt3hwdL+cgQ0fcR/L0Up2dncOimkXfco/OrNXpozu8BzdobpSc&#10;a+Yqgwd3Q6Hgk5sgjC23dVaU0U/SnDmYa5YuOCjAQixVuEvygkoI69tvv52KedNj1RyHiRp7k3Xn&#10;q1jfENgdwtLYnQS0E0rLnNeV4+1Oxw4l79U7Ah2BjsCeI5B9n3dTkqP7WVz/ht889gbAergPxfDl&#10;hMfKNNtDm6Ps4c4Wx9nfo7tWrHv86WtfVTfcuLu7lXtuTHQzJc/MEI5+NdfdURqaDar/8E3H37q4&#10;7ggXlZeDftKxY+u5z0rQCehFM9ELdQQ6Ah2B/YCAIaLJRCYQNfuGJ4xE2hqDKXwIGs/vvg2Uh9yN&#10;wJt41cKG4mY6E2HyeA4vceIgLuWTB7qJVHl828wmiN3wETOxpdJuDCx14Yg5TNSSLyaslVNLsyKm&#10;/BIuZhRyDoA8RCybnwKKpGyGpuLGn7LSxM+kj/EJp2B36atCV9PVQxBsPNhecZ8gUJV2qMBONKKq&#10;gWqO6fZonXvmokXRk9FBVS2KzXKS1+WhdRAodkGz20WGZuU6m9HFVGMOM/1auA5z1Njr6CygCwIo&#10;02x1OAsHGO9XRQ1bOirA0P/MT02VpKmb3itrWct7PbBk7FSEDeS5Cvwq30r7ZtT2Ihsoi+rUKKeu&#10;LFy2TGI8f3qkAOnMlGfVTc9MUzMjpRHcOB6MWnYXjlK+m0Ne1RtQmNyFM3XiizEEhXz6059OQMXx&#10;5Cc/mT9NkI+SiEnV3lwZqkodRZ3NWp0JAmrvL16fb2czZGqbmSwnOin/USpXTfwzLoU/WXV27YHr&#10;nJDRjMzky7OiTJr8WWedxUX0hzsmisGgwBM7ZSWM8twKJbVp0M+6oKUYKn9zn91svMtrxRbikOMH&#10;GhNb3mYv2RHoCHQEOgI7R+DYBs5/+Kp7JfQefQnfIAe5dHX4GV8Pa/2a4wTsUcr4+LeVvT26kcb1&#10;a0o4pJ8PsYvz97GV9D1vM/zoW167mPudkmdmCFPd1W7vYdzXHN86xeWgd4l9PvpLYB1hetmOQEeg&#10;I9AR2EsEapQrpRXuVVbLaDM0hMmMJmQl8Esk7Ehss2Z++WciN4uF47B9gk/iUg7CUV5QxgPdUs8y&#10;vE023O5BJi9D9MthQrSjq6SwvYceOnrnO04ZI6oJ0TMsXq3IudG7h8mDCf4T2Qpd3uO0nNLaPaB6&#10;y9tFYGgdITiwuPAv6IBpj3ld20oSqrJX6m0IXxVM68smziv5rNECQ2q44bAcjoacwtUWYlZTwFqr&#10;ASq9DI1CF0SPDtnPDWatChmHWYnF0TZryUbmmfLNV+m6nsTNVipcAhdVYU+Mj3zkI2SYsmhngaHv&#10;Eg38m5sC6Y3ZeshVQPKaYQk9YSEQ3tAFD7XOZHbKQxSybOZzMzQi1HVyGyepi2NZ0RuHtxLHIk3p&#10;jgruBWyZlaq4wWxusYp3Cu3RgXu7jH0FgXRaNXA4L1W2OnxvoJoqU5adN7Y4lvmmnA6HE8FyW+TE&#10;1w+SsGw73jf9lJFnTinA/lTwzu5Gxc2duzwEtIZJSdZi+Qrammd98idKSIOojcoQfbblE4bAsKP4&#10;1cypj3k1JrCHEvauOwIdgY7AKYbA4ee8hozeG16VPZaf+6pDr/it3xrf5EJsqPLvXnTo+LbM730G&#10;CcF3g3aczz7a2GsOvewV623BIZVd93uWGCfp+BXPgiW/ew/oPz7nGUu3BpmUZ3oI093dkI2oj24x&#10;PQfQSaFC9+G370pBebRqZZleAAR4No3fah2KjkBHoCOwqwjIR6QLAypiaQKqui/nKOfS1LWRSrhU&#10;FrXhpChJRCrBAfUMdcsVuQlOeK8RD3cbxxKmcmWGjxgVY+egVaZsqrVwW54kLl2XPWnYseGMcEUa&#10;Yt2Wd45Db2GXEIjeNgqMCbj9S5Qq/GlI1aQEyk/N81kx3rBj0SJO6I4db3j9VxacVo53ioGt16st&#10;uOD08Y9/HB7K94M1Cr+yR2nKKf23taZ3B0vX5AJTkYcMNnMUGUjTBe6RJzbY+HhoklUefde8+6rD&#10;r91xzswGq1EvwUVpO9LYKc+GGK4jMnCG3GxepCLZBQXcMJoTtzuABORTYtopy47SspD4anhDtkqg&#10;Ok6befTtc7XZ4VjEzbxs05wVQJ/GVwhJ16ZRR+dXqsTeFgiMIMCNTNtRpJUuuk7xcBR1lgUWnH0C&#10;plLzUza4FVjqWJg4fwyoxpkjO/KuxLesYaCBZDersU4uc+rzB74dQdWyBVcyclNT5VAt+iJO9JcA&#10;6xxUROVQG1/wm049mfd7W4GiaQTJGZGPFzjMaIIvbFzpjXdDqt5mR+AAINB5j7Um8fLLL7/ssstw&#10;kmvVuuqqq44cOTJThV+Dl1566Vpt7rwwe3TQyD8795FNU//6pr/jyq7vH1165S1/R/d9Ppkp2QMw&#10;hHU1qmdAr4tYL98R6Ah0BPYYgSZaNsgkOCTkI03JrLQm7m0i7YYWYTx3E0XHeW1plNqRvAONwzsQ&#10;Z2YHAONSH7A1tLM1g70ppGrLBrc7wTQtNKMYbTNMSpVhJQExbCpV7DQFEtzucFA7AaTX3SUEotiZ&#10;cWcZgiO8nomlkhp5pD2pdjshoWSIbCFqNqO6jYYP/UY1/EpUJX8zJPIGeDZ2MWyhQhGrFDS5M6ps&#10;9ixFdSmNH9tgIFNVGsflnzJ0ng89QK5AEeJC4b8ghd1EyPxTrseJeVL9CQV8roKLviUyO2BAFOr/&#10;obDZDMHDje9ZGmQInEgg6tszqOqrG7/tQy3wiRQWRnc64kgu9hKXu0XMt9KUN8fMRTOEGIJ9ZRbm&#10;b2cNpGYQ5xGZhbfFzUZXBXMGQxOrkBbwBB1w2YATCWJWMgJI5Yv51kealMrFDE3Si/q0+hiQa8/o&#10;BnnQWDE7m+up1OHds8SVuMU2K1ax0A3u/it77AU6Ah2BjsDJi8AJ2QN6K/B89L1/fP35X784K3kr&#10;fW65kQMwhLUR6QT02pD1Ch2BjkBHYK8QGIZPTRRNNEj4B0FA6CgNnRA6JyGGKkMUxiQcimNMbJYT&#10;SA323KAYqdAyGsrgJz0SeJtcdgLiugT2G/S1kiAbneUK1GgLFbGE3DPkxV7pUu93JwhE56WrfDKA&#10;jEL2zGU/BBJS3Bg9W+hqINGNlbzqqJFqX7bDQeKhRNLMQOaVvLGa0DQOSi44ZNO6OqzyzxhmHWOG&#10;QC9uI4sfq45ldIxL2M+1xF7S4AzaOs/0GIYrVUJuyuzL1iUBkysSxD5Tki0vrG5rEogUc1MXN8qw&#10;gIDz6Svv/IR3Jjs1idXuyEGZdFqFjPxyiy5quqJpQqu3laxx1nvEWjjvxPQ2rls984xa5p6S29/K&#10;oUXVLelyQnSpVt/gPrV8vDZOd+67FXP2hG/9eeBeVfzpTwWS3Kv+RDG8iasJjoXqQwwDl1+5KIL9&#10;kuBv3nEKqNvLh7PzktUS01osNMM5wVLtfFy9hY5AR6AjcGIQkIm+O9+5nNs7+c7Nv92XinThY1tj&#10;HDuObfV80vHPB2AIO53nTkDvFMFevyPQEegInDAEaqRUuZIEWhIQBIG+pdDNkeEL3OPYfTyNRROs&#10;pgq1kohH4cRplkx3PnxN7EqEyRP6MmLhPjg3rhsGdYbBObYC2gah41CASsGslCpDS9ej1atg2x3y&#10;Sgl7gROMgDwLHLScIBbHZruwdZxgbtiIrF+MKLTOjJwxz0qHyeCoTtggD7+b6rhyvNVX1MJVMytd&#10;pagSoBr4Bjo86gQaUZsyjAUYYcQgTPEwFo5zGw5zKNVwpAutOxWnsErvM/LMD9m5sx3Ow1FK8bOc&#10;4BW5aZ2qJevA+RMPDMEnuVzVg3MFyJA5B1L3GaARk6a9EWRaq28X7Xh+k2TZTkHe2e2e5a/r0toM&#10;ICs188QUaCT0ljd00RFm3rcPZU7GcV45yP03jQxncLujbtpHGAno7M+jsmXPbl+KqLbw24CS7EsT&#10;hyM4SJhFiJhhyOjojDCiVy6G2SYg0CwbPGLIbAgTDnq7o17SWgYV06hTfOL35l4icy/TEegIdAT2&#10;PwLfdtpXTAk589U2xsUr/O7ZM/rH33DkFbM7Rm+jx623cQCGsFNM+h7QO0Ww1u97IW0Tzd5WR6Aj&#10;MIZApTDq95WJaK4bi7pLgKSSgVlCTcvzJ6SP8aQlDdvSGs+Muy8kBwEnJAhEGy8h5E/Kk+95ySWX&#10;5E1Zta6yRXLjWFmMEz/JQ8GaAH6hSA04qTW8PjVlCzvqxfYPAk5u5bP4k5UYMp3RavclcAHGMpgM&#10;X8H+QBcu30m58iaxVi3IZw44MFKSrM8///wpPawVh44itSS1Fbju2sxAEB6OWy7Y4VTabqbf+JNq&#10;9bk4ZAMtxoh4Zh/Gyk0e3GiiQbvRhKHTq9RhU1jPxn4Uo3tAL9GxRvJUyXyNXhnyjwALKweqZEDr&#10;TitieVFe3GOgTmGUirH4RsEG2AYxdSZrCUI96pGiA3bnEqb6HJxr3nQd9WYudAnmWynT+HykdQuU&#10;5OQ2gATDha6bYgAFYu7f7UJCowwiH9C2jlga516MR6qrCDLOdT8Qbt/cyikDDjyugcrx/gZFQvhs&#10;gKPJe79WbYYegKYgmvmkEd/9QDE3xEcMVIitYOCj0XZXQbY+8CkNydwxHLxK3osoUKCRLapXurKt&#10;KGFvpCNw8BDovMdac3qQ9oBea+C9cEegQWAPgv8+Bx2BjkBHoCOwMQKyRcMobvSivRA0+ty0CdHE&#10;hDIXEhzsG3D11VfzadzIRbcTrQ+o0jhhrRE7dSng7qW0FjqDMsR4pnxCJBHfQrJQhcNon08ucvgn&#10;J0mbmmJ2NkZppmJDDWwcD09VnJqajTvaDRB6mztBIFPpCSYDYYpFYBdYRxJX+RZbY5EGa2KDDqkZ&#10;2BC1va4GeYVPLEIjUrwYdaw+SYj1yYPwZalla41ZhUaUcPHPsJyeSDBx0BHssyNq2q+9BMY0HpmH&#10;AihVPkXPYnSni5CpH+1xOGWN07Od7D8QrMCcsdx5553ytiakN+AMzTMFAn5zImLVATaNDMXzin6P&#10;kdZhijzXZcoCVHNij2hUZZ8rMqPjqpOiXuUzs9kMxL0+auZ+rVJNYP97tiqh5yZ0N9ortk1hlSpU&#10;tVUCsoy8d0yNJe+QjLaklwraUJl3eCWNM2VK4vYszqNTmXlXNhWYkmzSkupaTY4YEQW0mvDR4kB1&#10;eGe+gobGfq2IP2ThCj3noKKb6lTbb5Af9RUbA5LZ4QRj932M0XPkMRk8Q07voxJuLEav2BHoCHQE&#10;OgIdgY7AEIFOQHet6Ah0BDoCBxmBhMEGou7pGf4C6vm5z30u72W+4IILrrjiCoDwSXBKmrIUfgp6&#10;iPAMNs3XXnFC2CkJQhew1fDRFCArE/bZ/Gg5aw7zj7jiST0ok4C2CX0P8qz0sZ2cCFTG0BFIFie7&#10;UFpHakMyyxfBwchgGhIc6Dk2wpIPrDSWQp4g57wYnQOSlEfXuc4qjjtK8+mJh0Qqn5Qhgy/sbWUY&#10;7cUrlYvJkweVGqOANo4lyhNBJNE+YlAMAt0EWJ9XaKjGShvVUTccaDPV4fjCbXHFpSk4WQdlleFJ&#10;01RGncKVQnJc9ELLeCG3R3jUox4V5rFWHwpZrzQDr7KlWFBtaL5KOzojspkms1M9PtY/fQCljqjK&#10;aQsNwrk4lFMEGjzzZ0O9KYx7MWUpYh6Hk9OOj+b5ysmKZNh/YQ8sMeQpatLE5xC+ojE6CycMKETy&#10;XcQ+SeD2KY1IcQ4uxrjdTfVaQ2nVW4Gqz1FxnfZ9vIMl51TkOr8Q5J050Gp/QqSX3QOkDtZnv2qq&#10;O98mHdvpnnFruydkb7kj0BHoCHQEOgKnJgKdgD41572PuiPQETh1EZD7MOj67d/+7fe///1i8eY3&#10;v5nPxJay1W4eTfxm1p5/VtoitAttwqDxp7lFNWJP+eQMWsuglIPGmzdunbrT00d+MiCg+WAX8raV&#10;Kh3yg6g9z6Gj4XDHsoFYisQHRDOEr3m7NOVWrZpnaMecyALLAVGGNoWqoSODX2xQ8sj9WEMJ0Qg9&#10;wm5DN3tojI6I8nC1CCPrVBm6ytfYRaSdkqROqdVrIwhGv/QF+6zrsMeFilAbHOImq05TDIeVAD7d&#10;ZEAZnKyGgRr224yrcpRTQo5WkQ2n9+xq0kyWlKird1GkMPUWjhcNjNUhT8nTjDGgeRIcpCNnMqwX&#10;Tsr+L+aCRCDNfIF2nd95Ij5bYzfLMys1alfxQRiXkGVamy1BVBsuunsGDPXQZTXixUbii4YFfHoj&#10;ZkVJVqkBGQ/jRbR66i4/1exmKFWnFA+pD3Qg9W2KS8x/MzF6rY5AR6Aj0BHoCHQEhggs/X3fsesI&#10;dAQ6Ah2Bg4FADfYgwoaRpOEiQSxxWnKFDN6kKvy0jH9CqfhCQkgxaklaWYYjdW1Zrs1PBCAzlI1Z&#10;iYT3Nmg/GJPbR3ECEAhXhQK7Y0ZsKlROeD1tAXaVl7lRGDqGK3AxpAfy5Ds0EGm/sKL8CT3KYwRn&#10;nnkmRsQVDhgcLvKZczINqcUVSkItVTOM+TR2RBnkJOeaVGsOLI5MahKo+eRPt6TITgLYu3u5IoZb&#10;WgfPjNrBSujEIdRi8zR0IyeNwD5TnZHqK/QS+QwhONNFpVMVLyytD+CTCprqzpcOKvTTvMxVqcJO&#10;DnkuZc4A4ypTxWUA/oT1E0NkS95oZPbZkWxca0llyIyPihTQ5q1AIeuhq4d3RjCJSzffOMBHEr2n&#10;7oBeB6WGwK2UpXtc1EnfQ8SiZtHDRhsbE0bNfJGDxZIpPxwCFRkm+pkXGw4N31UriXibkueVdLZr&#10;upvpZYvQZaRZZsiPEK2pOupMaHU7WxSmN9UR6Ah0BDoCHYGOQBDoBHRXho5AR6AjcCoiYKz1/Oc/&#10;P4P33BxnI0bKmEjlE9lG2jWITWGznyCtqCiNEuoqNI2MFQeEC/wXB2QcFJhJlz513o+OwH5GoHJP&#10;yGmysMYSNjM0os99a2hchN17zGMewzm7W3Duc/HwyBCvcmFuIJtUyiHRaUd80rJpvHbBlZA+4VUt&#10;LPXM6g5WRhV4WDrCVKGhqU5h6Cf4bg5OoJ4p4G62efQhi0yVV81gvahdhztOydGptG54KARDEjql&#10;o7RAgbw3r1JF1f/Uxis/m3MniLHTMiA7dx6VJpMjq5zUlAameqa1nkwNtl63vPs/OEFQcnhC0s9l&#10;A8mRdz8WYME3ul2+T5/YTloYrg0EqPRYoWjg4ivzZPXw8M7u2JCp389muC3ZtLuKW5QkXWTSh/Po&#10;lVQf4r8tORe201hoUyu6mjsyBXIHn7fZuBfHa+HqoNAlt/vAhFFXd9vgE93mV4HPiPBVNr5fOKLN&#10;ikU8LV0l58hcI6GmlLE4nM2667U6Ah2BjkBHoCPQEViOQCegl2PVS3YEOgIdgYODgBtlPPnJT77u&#10;uut4NTOfnDO8+m4rQzKidAqTFEmEaUSXwFvWiSATTk22K8GtnI4EmRyW/LVcmGEq5eE7CFDPOuss&#10;GKKDA24fycFFoPIUMBrumdBwWIw+7HM4U/OgyV+GZHTLVLnIcDqVAxptU2NMRqFrQqHMTPGTZoLx&#10;YasHbC17brC7BSyz+dR8YtHYHeeIZK3wvxp45YJdf4rVi4C9h203jVpaZ57MqlwPVeBYKe8+AMGq&#10;4llptcgQ/dLJNAy48vOVm9HnrYYKzPW8qHDY4BLNrW6w8noRu0EgJKZEHiLBOPPICEnoTBM+kE/O&#10;mSxWC/CleEgT1Z1BvtW1pi+ZU5GMQs7DXvWWknkfgKsOedWkDS6ZxCVA7ecy3pLc8SbgOPaocYW3&#10;rifFPFWzURPek7FXTZsRQFrW3at9CipLWVO1YlCsi6C91EI5OfwTXQUHFMl96l1EwdGpaSBMdVd9&#10;/GEQS1/pKzaD0WadGizF915kBR33aIHh3l9R/movm8nQa3UEOgIdgY5AR6AjMESgE9BdKzoCHYGO&#10;wKmIAAGYhDJP91988cV8eqWmRBmkSZyRqkkZGbewUQSTRJs33XQTLAmhrOnMBKX1aVyD2+wAwLeE&#10;gocPHz7nnHPYlEAK7FTgO05FJTtwYw455chQXbU3jFWoqLDDlqSMGcecJxtXjkMuxvPkEcur+u3I&#10;T7dj7YT58lzLxSTd2hVj5JNkZ6hnjDd7UGhrlE/udpqSDadfN6nQ9pXEw3M5mlDPIeMy0vlppzx1&#10;ZaMkASVA06Cjbnhw2wxi+TPQVcLIMbpBCn6J9uW/aqazXVi9ZhOnl9HhpDvlb0ZaoQgVmHaswqd5&#10;2UwQbpMruEFS40UVx/joY4cZ7rpNJhQOum5lUJ1w1b0Z4ZXW6XNNMftsKHYV+FRg3xyvVH5zA6rD&#10;z5xm/2IKV955odrPG8XOv52fsqF1MAoUgLUZtIub+JLqKCS0sjv5uC6CfnIiE82yCtdvueUWeGcg&#10;5VuwpQtw0zW5eJbXDu98yPMtxDyxOJfQJNn1bz505RMGjdc9FZR/t8Hv7XcEOgIdgY5AR2AKgfu9&#10;/OUv97u3vvWtR44cCfVQK5Af0RFcggC/w/gxt6RkL9MR6Ah0BPYWAakQH7g2UDRFaFQqC+dbT7gI&#10;v0P6M/wOtw94LqJTIlICWo48Zk6MRzESo/hKOoxk6rQgFWWOUkMD7S0+vfeOwBQCoTa0C9Np5bA4&#10;h3lx3+Eoue1IxMBuuG00Cs9Fib90FCIsxGiy9vKV5UMaem6OIeewKtgaRoeh0YX7KlimdufmIVKQ&#10;NpUsRdpJdi1V3F3HEWna2UO5NlgpvCEzW5GszLXt0zXSVoKv4tAwuRUrz1PAfvlkOCYaw4iJgDmP&#10;oh0iWDaqmeXR6ajNptOhJBXnVEl5+2K8wOt6Hp4Q5l12zPnixHxt/uQwpVRd8tmUjNHNuxtpU2Co&#10;urpZD3ckaBj/qtXzMzhs/OS9olY0utfQ8U6raxh1WlU8M3z3AwLxDEM1mJpQxoUTgICmCrHeFPcq&#10;e0sxgEJvWSBh5RhF9W7OCY3oHFBLFJXfA1ykQYhpyotnbC2rTbukZo6i8RtcDPfNfOkAueh2HJoS&#10;EuqOMtH7YVq7DB2BfYtA5z3WmhpeeMMasy9rXX7wGwB/S/kppo7Ii2Xs5Q32kh2BPUfgngzoD37w&#10;g7/2a7/mu8L70RHoCHQEOgIHCQE5pjqi/AkfIQ/VRIPDWFTCmqiSsNOYk1qEl+eff74bibKTBte5&#10;wg+s22+/XdKHJ8r5/USYSgGT+3x5WhgxpJKG3ivAe8bTXiF/0vUbVcmJbIXbnkI9w9GQAHjrrbei&#10;9mYFsu4i86Lay35ynYM/3QvYizXleaiToW9ip2ZuWhIBIFs5dycH+E0ZIre2oEDIKagWOuUrRGX1&#10;iFqhz5LdnJRAOVzTHvPEvVfoJQnFjWOJadspfsD36bmPhIebhNAOnw7NlTCFiQBDFqnRmWEBWzPR&#10;mBPckXLyycUIkK0AKFPRnvIGdeptJFnhtpB5aZQkPTo0STrdnZnIVo9ueJK5wKkCnViBuYOqo865&#10;3PrQpqSezQSXNMzrJa2i+p10xrhzgZ2pSjg2OIhtOmp0IzO7c0l22EL2lIhuTGm1MmsgbovsLlhs&#10;CBMWPsJUlTblmbu/Guuqm/rGJ091QDqfe+65Fx07FMNFaHwIhVV+PxsD2eHYh9WdtWEvqnrW2hEG&#10;i+AT+3KndbeoFqJT0yK2Phe9wY5AR2BbCHSmbltI9nb2HIF7/VSFL+gc9J5PSRegI9AR6AhsHYEm&#10;kDY+rL0Mw63RACztEMjBbRG4yj77RjUuss8sQR0sM7wPoZ3pRe42C5OS52ksbBd7wj4nDh8lEaZI&#10;qK3PS2/w5EJAXqPSExAWUMyQzuS23HzzzVC6jAhaB3aGcx5Iv+2226JjVKc8ZA1MB/yvO9VQ3gRq&#10;2ZzQQybGVmpSe/EKxiXrZJvwR/yEg6OkKWwNkkUbr1ZsF/bibtSQSohtGXMAY5Ke0Kz2S9oO9uvO&#10;ObDbXPQVecgg885hZnd6NJ2Qb+kFwdgW1v3fvQI4gEZ1PAYjlQeXCpR7jX+opmrar04jaPhMfRhb&#10;vwpKFjPtV2ydPsv4bcqrjX5b0a60nUJyxU498kLIVEz7DSCCr5DpIvLQrMNRNtcYANy1DZmyuh90&#10;1cZ4LRlnCX0ZRkhn3HVWGiJS9G1ohpW/O6j+MBMdYjT639wXMheNtWYS99CPIaov/VOGnNRZznnV&#10;NNlYFR4EUtGc7iinbbKi5jJz7SUAWhfF9jmqeC2qYOzVvdRmq4RbB7BRcvlll3wwCi0CgfHG/npR&#10;finpGbvYupy9wY5AR6AjsBCBztQtBKoX2+cItLkSaPa///f/ns99LncXryPQEegIdAT2AwIEsT6H&#10;y+Ej5IRzENDkQxHUQW9JhUisGNfV2H4JFbLdYYaECndTiT/72tXAeLvD6a2dYATUliiJ2an8ifLD&#10;aECnwtKed9550LW++QqCwx0tfAAc1YLmOPvss00KDolsm7KonDT0q0RPZWbN5zW1EPoJLhhC2VeB&#10;0aMMaW0wVBEn6QLBYKsRzIvSnQopDYotMyjtVwk5oUdqcZ3uZJY5fPOY++1QkU/OId9hmamFc0Aq&#10;KlLG9HA6hVd1acpNACDrIYl8OSrym+or2g19FkkyEeFzLYnw9O5mFwKVpy7Cf4V9HrY2qlFpObPg&#10;CoGzEK8ikukltL6DQio+QUMhdYkWbujCdEcvrNuRW+pSB7CYQ21HSdi0UycRDMl0FnPdchrX6dUB&#10;Nl/VAvGQlTQ8weZ2ArpL3r3KlknxnpVpyuJNjJHCLkKcACFnulhXBhXAUXh3pgWXitUflacqtv6N&#10;67qI6IzgUKtCF7Vx0x5rqZ9Zs2mG0+jkdvGslqVfqhbHOT9gkB9RGUscr9a0XUl6ax2BjkBHYIcI&#10;dKZuhwD26vsBgZGH9bg9v/71r+8c9H6Yni5DR6Aj0BHY/wgYpxHGw0lJeUD3EGr64iwIJqNT00Jr&#10;9OvQhpzIrg7Z4FM2IRFmpaVq2NlD0F2di5Ou8XArkRzyFOYXQhnGmU+WXtAl9FyWGTIac/AhdHlD&#10;iRhf/wXr6kPftCaTmBzVXAnbJS8sLSLjI6dJm7Kr0Cg8/E6nbuuRRNqIGubIisjAu+/MR84Wz7bm&#10;HhHQndVsldy62DLGTrYgjdAjj0E4UvhoyGXeSsonPyN9QsLdjfkWdp4E6gsvvJDrbFnonrOSzngJ&#10;JJHCpn1Td8OuIka6rvxXritVmCbTw8EWkIUryMfShSWQVlVsurDY0FlZzERjT+TsVIAsLYgbf2bf&#10;Ffm4EJo6mcBrs47I+ZXWh69nRsgiNxuai+hYNtOgTZ9EYV64WIc5HE4dbPWB6boCSwF1KWzjSWe2&#10;UwLHnBl4bkPVTLSjQMR0aIZDP7CHmOhA1uLBm8G6aFEfX3DSve7tm8OVKnXVRTW7tnDVYXOKNYQY&#10;crKqLXkiEdM8q4XSu+NygQpXxkjjOR1RrP5Eitr76gh0BDoC8wh0pq5ryMmOwPiem2j2m9/85pN9&#10;bF3+jkBHoCPQETgBCAxJHPkjKKdLLrkE+kkyxYiu8kTIVmO8ExPvGTMnBq48XeVfLHNiRDoBc9S7&#10;2AoCUXVpKdUDXsZ0ZphcmEHSfuFeyfO94YYbbrzxRvbluOaaa66//nrOYQ8tTHX4VjdzcLVG8dxz&#10;GYZRMlqqi+tyvhoRLWhE4ayvvfZabA2mMhrLtzZeycewTtFtWXKkQmaERHi5WgrABcMms57kM/XV&#10;ECxDXShRPhFDkSBx4JfJ/r7gggvI2IV6tiLXqcKo+VRmeOEQW2YdSg8BIGJoklkikuoShwynIbAa&#10;y3VqaMQtUCTC6igaux4a/pS2NBUlqsKy+XKhlKkUM9wxpDzz6xpDHvOPFjVjVCRXAtwSgQPWnq1L&#10;0C4PupN3hnR2a36O7CcwOoSqD/aojo0e4TTdYRw9occD6RJd8wggMRBvWF6v5pNZ0yq34ls2biS+&#10;YmELGVSUgVFgpDyu5I1bh5PXY1oMD4N5csS4PMnCWHxOlitEDDMUJR2LmpyfAZbZbaWifeyCEWV7&#10;kOi2XSOPDwq4oVAeT1kIaS/WEegIdAROJAKdqTuRaPe+to7A+M8msiee//znb72z3mBHoCPQEegI&#10;HDwEwg05NONJIjpCVpgRrhiRGnnK11QQEg+fGGSSZOoj7RBt7CSQ3C4TJ9fKJjsxYvde9gMClQYN&#10;JwWriApxyC9D6UK/8gkPCwkrA0vaL1egdKFEIXquu+462F7UTJ7XF3xB88FRQlhzcKIdhR8M0Wn+&#10;rJLwaSasycjSPUkcrmxjwzDKBEm+KDAnkIzwv8hmyi15yuZWy7YnYTCEFydJto2obtNseQQzgVeK&#10;2YpyT0mZ9Dl9uvPdhuH7HJ2ce6Y+I3L4HqPsFc4H8Mm5tkD4r1oxMFqgNl6LKUmd+vRLFT0b1XEm&#10;kMJuJKKvizPkCiDA5iMSm+PHB9rpaF+WEXyUCpTkzqDJ4MjcJ4Fz5r3u7ywUaXCG13NEFnDgzVGB&#10;lUkPabgfLHErMgQfU32DhuCoeHLTMcMog2jI0m5FmI0bcRFiLR48A9RdMBAeQXBHIO/XfLKkYV4w&#10;essJpiQ+KrbKWZVHxGwBYdB5PUl8iB5g42GuVTEGm5NQ6nFZTqVm5S5GooG5cZ4ra/XbC3cEOgId&#10;gROAQGfqTgDIvYvdQ2CEgEanX/ziF/Ng5u712lvuCHQEOgIdgQODgHFp8p4S1XPFtCNuKz6wTygL&#10;XVJTGhPhnzA0zDblkwiZQ2LFd4gRiEoVGUX3oyPQIFCJSL9CwyFq4ZrdhYPDjGZpGlgMzAHN5yKa&#10;T3bwxRdfDBnNkwFwkRKv0M2Q0bzujyxpLOWrvuqr4CipK0srZeOnbCwHJ76JjtznK6+8EvLIJFnK&#10;JIdRFjjGqORpJzboK7loEHnIrkUwspjJGoYTl5mqAlSOUknsTh7WNv2Uk7Wu/J3lPeIxKONrzfAS&#10;pPfiH/gWGpeKJkHbRRBQgIbGGrJadqf88MLub5tGxLbObMZlmRmajJJhjXUa/MksMwusK1AR7yF/&#10;lzYRg5UJ+S+rCI5sHVWG3LdcnpByrv/kTzbUhndme312ehE3+6p6ovxZhMhXjSYrXmCRemsKh5BF&#10;cneURlsOmE8ICGpyZt8piL14m6iTRcUo/95iIgG9XIY6KNPnVUtf0+emLt4ls+Tg2wWd/Ri+Oqyy&#10;qU5+xUrSBz/4Qdhn/NLjHve4rDxFJ4cmNmNxy8c1tOiodxwRrLqL4vL1zj7fMkD9kr7agQjLZgL0&#10;Wh2BjkBHYJcQ6EzdLgHbmz1hCLQENLzzj/3Yj3X2+YRNQO+oI9AR6Aic1AgYfxrRhXUy3pOsIaIz&#10;HyqRnjFeMrZCme0qDgl66Q5Oyo0OINpg/eD+wishA8Mh8uzB565Ox0nauEor7SIhJZ/oHgh8SsXK&#10;4KDzMIZwOu6zHN5HRgZ2BtoaMpHsY2hruGnIXza10HConsThcGQhemgTMug973kP1Z/2tKex/zIB&#10;Sd2aI9txNMxObUqW3GRn+TVfjod4UOrIbIEmb1FOSi7Jr+RoOHfXYxd15E9DYUuXy0T7GAR/cm76&#10;sxWFFPKdrnUmoYF0HTMsld+mgFwSTgap3JKeK/qcUE5VA2vLlZlttDRfWT6bXbj5MvPIHtw+5q/k&#10;FmM4DBCnh4aYbikyNUvaATr1mSM1jWJSw6xScO7WJeGsVUJr5RA9/1RjbbzB0LlzCnCJtM/hvDvw&#10;ho+en4KTzqKb4YCY6cxRhvnxRqP2w8BzM1WFMuMzsjn7WrGqyAoZt8XooXZta7QPOCbvZxsWLqr5&#10;WVnBmXz4wx9mRY0oEuqZZRK+Ul3jMbJpyajCbx3MalBaShTb5R97xH9qWeDAuZhUS9y6YL3BjkBH&#10;oCOwAQKdqdsAtF5lvyFwLwIanf7+7//+g5fgsN9A7/J0BDoCHYEDg4CMksOpIWUN9mScM2SjVimn&#10;cBwz7NJmWNUGK6dAjA3JIi2IGLB+JKUScyoJh5sGwBhKUlNyMwF6rYOHQEgZVUVuRVV3HwxZDBg9&#10;8mE5TI6GJva6ydEoHsjIunIRXhK+w5ZtE26aczZzQAPD4Yb5NeOY6qQqu12MFKdMpbsGy54oZHi0&#10;EJRekTJGw0mjvvrqq1mJQVSum6wN2eR7yeS15ZRjIzJWvkFRaknOl093AnEg8Qzae8YYxXDJyiEg&#10;iYyPKNGC1UOuTbmIZphUCc1kOifJmMyInHg8lbMWfqpBaUp105fUrYmTrkBQBW4uvBUtOx2MyxcD&#10;KkMIOLsQtzo0tSL0dIYDRMxLNhCAMsZNWTHjjRO25airBUJNUssVDr0cTblCYL+qtMhX2SqXdwBM&#10;uxkOQzbPN/rW6EbVXidXu9gnUExZx1C8qH2dX5/7YRElFLxD07RVJwhlHlNIkGiP6hKFvaWa9cx7&#10;WflK/Y+SU0Y3NQRt61RvzFm1b9rnT6TluQQ34PKpBb2NFupjHC787JP57WJ0BDoCHYHO1HUdOBgI&#10;3PPL6au/+qs7+3wwJrWPoiPQEegI7AkCNcwL2WGUDstGdArVRYYUaaHEfnnGP3to1hA654lyR0eU&#10;b2vAmbrSZ3zCsBBnQrXwCUkE0eC7vHio3N4JjH2DnOldRt1yNBI9NRRvzqegbhiBIU1mxeXEwZ7M&#10;ae+0IiBlI0UYba8nps75rjl5Z5Neo1HyXFSpHLHntCm5bCYm9uKL+6R9ZaIpY4oxX8FsmmAof133&#10;jfFpel94iDAcbvfB1tJ/+Zd/+f73vx+6mQ2XeVPi3/zN37AlCNQzyzAKJnFJdxhp6O/QtVFa+Up7&#10;D1dldSGqJhkmtCq8bXIFq+RZBOh76C0bBJAkcTcsap2O8KSVh5VysiOawvOwbQVWrMAyTZxDc5sC&#10;yWel0akY6jZMWdrnKy/Ko4GqffEpHex8SWaJQ10SsHEHbuGwvaOG5ozzlRNhL/hP90jxbWn2mFFX&#10;bbQuaqBz42DSOThhcl23SL+OyF6qMM2fB88hRIvEMDOiMmeyYqQCIp3qSoktVNNQ/er13cZtg1lT&#10;PF0HSsWClvu6VB2o6iQ4Ma6M1/L6Lp+osBFXmkPjAqAbl1t+K3o1BTKNe/uuGh7JqZUbvebDV5gJ&#10;BkV5TAO71ja3IuRuT31vvyPQETgVEOhM3akwy6fIGO/38pe/3KG6UdfosPn5forAscNh8hOfX1c7&#10;bKRX7wh0BDoCBwYB4zfZE7epJf4kzMNbcvj6NaJEH043GK7RaXifGjpWssnrNUjOnzTlq4R8xp/r&#10;dMFFxKBfgkw3LiA5kethw4N82pSAyOP2uS5PUaPxKqRiGNtXesj2U7KR/8DM+6k2kMpTyHJC5nIE&#10;h2igSm4ZapkH7RWpEE9UWlpAP/nT7SNUJF+YCYECqUqGtRSMLLAcGYsraDhWxoH+m1zM6gu0I9VJ&#10;TrSXG2+8kS6e9KQnqcYmUJt4yxV2rqARrLU+uzA/rQt5JfsSBzqS5ia5kpGalM0V8iiTFa48aTyk&#10;HldkwOu3NsvBYNkKACgYOIix1ASYlJTalj0UtKR8+q2t2XKdNXH2up2Gn6IYHLp7sLCfjzux8C2w&#10;Q/H7y9DeHcVy66ARhEcqhMSbMSj6YlJok08SopWfz+r30A2VhMIoCQogaA4hAEaM+LF46XXlXD6i&#10;fVuyDtl88DhnLbTCFZOp+7o0Q9u3GEYBOGFcaCwPW6C97P8jAV1vUvX26nVVjhOfJ2CY5BHzkAEm&#10;4CoXzWJuXM+6DuXdQjq30W2pgSBHseuN1eU3OqJTh5wJ5U9XphHMJQSMS4fjMw1cBBB/lowabNRj&#10;WwPp7XQETkYEOu+x1qzxVBxxh35p+YFr9am4KaaOn2os3i9vsJfsCOw5AvcQ0DOidAJ64Tx1R7wQ&#10;qF6sI9AROBUQkGIz8DNKNNgzLZHDDCmfTzdKTLxXmeiGCxgN7BMleuLjwJK/lTsQdqg3fq7RL7G0&#10;j7SbC+m3U+3TTlJK+QUpOSUJlSpcJJSFePINh5zLZRjxhhhKrfR4KujDwR5jVXUXWkJjqR6SHWp4&#10;1LLhJWUS0RaZIFrATFAq6RKoIhKWUSrYYSIZvoLo8fl3a7ldDJQr2cSnnXYaxTQ0CFBK8ieUJb1j&#10;GjzISQEKc5Hq4dE0FikYiGBfGTpKwWQ2q/7PWFDK6wcEhHN+OCEAYgiLg0XmkKoZoLZZuwivqrtI&#10;FR9cYMhsrg2tRkeEcNi7aGcirI4AEuJOTWbHBimjc8guIroy2XNPbrrpJvA0210OmhNmkKxSBkLo&#10;aEp7COvGEGbgpX0HRS++xJX2mRcalFJHNnM5pc/wOVlyy/Mf4hb/NjRDBdD9qgkV6oNtto3Dd458&#10;Y0EUW3xcvwxWXAHzsP/VHPa5V4++MVhGhKXAX7D5hu8jnRde9lmfYF3WeNBAlBxiBXeBueFtNCiX&#10;atzYBHOYInN3rmDVBcUn+BQIomYJLQPXeJENwfyR4J9U8aeIqz4c2sKUyexc8t5CR+CkRqDzHmtN&#10;3w4J6Km+OgG91iz0wvsBgU5Ab3MWuiPeJpq9rY5AR+DkR0DumMPtIH2y1bjOtD4TRSngRXMzK/1h&#10;PDlKoFQuwF5SkgDSfTNs1q9CH5CxBWFEy+ldgq/2W7GXZqKMwaqJXeEQZakkqtzxQJnl8ohmfamR&#10;/KBZV5XUc2gzJNTJrwWnyghUwiSlSlzKDDq/qkroEv5U6zhkQNScMKGQiUQsqKvbJtAgmcLwj1KQ&#10;pjlD/UgGSZLSCEqIobm6E45MEwvBxF4cNEXL0Jo0hWbG7hSP1F30lm9XaubKAsPpD4HF8N03GSZI&#10;BKT5GJqp3zJZQSzeIFccuDygdkqbVJcU07dogNDBUGPOhXnQH/rQhyDrAROb9V2p8SFCCow+ouEk&#10;ZhZk0xwXSNKs6dtOAU1xkQLIACXH4cMfU2YwA6DqJDJRIQYlaE63Y3HFi3l0gLojzrPgMdVLnA8F&#10;4g+nPOHBtmSh4NOFUvnTmKcqERsHWNcVrFIRs8xJgRU6A4OMxmIsZu43Ylf1iNGpljoTTtB/3Ujo&#10;+Nzcset63XviFsFpkM8PAG0BA6mbejs0R6GEfLpMiPw6XofgxWZ1YdjXSTHFXciOwO4h0HmPtbDt&#10;BPRacPXCBxiB/fL2jAMM8f+fvX8Ptu26zvvAS4EvkSIFgAAIXFwQgARZCiOGJQaikDAJYqUsOVbU&#10;1SGlKBLbqXR3qctph6h0YDaq/4jidqe6gihMOWDHdsXVTrVUsKMWiW5bsWwrbSqImioKpqWWKVEP&#10;vnCJS4B4kyApiS+gf+f+7v0wMNd+nrPPOXufM1bdOnftteZjzG/NMeca3xxrzG5aI9AINAKnEwEt&#10;Pc22MM4an9JGOhnJlbgRkAa/WTwJeVet35kWfnJpZIaQqvQu19170Lp0f+YIj1ALqU8tpLNtkQ+S&#10;PsMLLOEOjAlbDWzSyA1Ro/Zw2OfUtUGD/HT2tK1qtf2Njq1rv96+PmJ4DUhMPngnOgQML574bkho&#10;d5Kwtl9JTPOXEm655RY8eeGLWTXhL9tm8pODE2OamxEiiWIp07pUAXpdgsCoULK9Bo+mQOMCR0LZ&#10;NwO5yt2Eg9sUyI4JLuHAgCMebsJoEHGNkR8LzQjFhGhXhU3vUWXwiixSCqRMdxXDE1P55bwgmHCy&#10;BiKpZB4EfsokAEY8N5EhD8JijVPv+COprY5TCHl5dsoPdJxIMSMnBcr58oGFJHiehSNe5E9zFuu+&#10;TKhp7BL8dF0By98veRHe5T27QYbQdIBcnPkEI4Dp7YqndkQSKycmoYgKZHriorGbdK3NA9qUghxZ&#10;OVErvOmN2WJzaked9gQTSECjDoT04a+rIEruWosxN1TPtGjjXasOXBGbtjgRM8o5ODgeKobPy8cq&#10;0cxFU3LFuOo+340PfUf2ZLuiRqARaAQagUZgaxFoAnprH00L1gg0Ao3AbiOgpRcKRpc9PfIq0SzN&#10;BGcEPaSLNM2Wr0nKGMZer0byAps21JW5rBTiycACGpxCLB9XDe8Yq7loRRJSXJQZ9zt3jxBAaTLJ&#10;JKANviEXVq1x27Xbj7mlv4iAz7GyUXQqeE/YVTlonj4sJ7yk8RM8YGCNmiqhY4/1nNLoolAhHPgY&#10;Qj1LdJKdE79qh5uGtD1//jzbe1KLm2qyIkKXC3cZVtEHpQJyQkrEg2chPRez0oMAOkVGW9elIwcO&#10;a+ggIbAsllpQHDyRaRFkFlGtOSCFaa9SDVpDFlHy1vDtggEBKEcHaulgEaB8uGnCZXzqU59iD0YI&#10;3BtvvFEkIeKNlcxFtyflLwByi8dHdQwa8NH8BBazsIoAY86oRV1G9uCAvXIYkbCGmNNXuvLIa6m/&#10;dHkQc7ziLzJw4scWA7Nm7cPgucoTDNN6qhR6OpVI5QPCJz/5yV/6pV9iRURlcTIyvZ8X8GgysK+C&#10;8FYBaw+hFYTiGb7Iybw5U+BhTtfx326Zk4xmFjX0+U3hkJI9cYz1+w8EyApBfUOoykIuEsfbnVt5&#10;9L4eGA4o48+CN41NtajLaQQagUagEWgETjwCTUCf+EfcDWwEGoFG4HgQqPZhzF0IHT9LN2SqRqNk&#10;Cqa+nE6o3liVMk3uXghXBVuk42f1K9S2DCMsoTawKm5LSO3cTTgC0ZFZqNaytfNXCZWqHrlY8Q0l&#10;VJtPCQo2k4k+nsfTtW4UgcpAhRCJn6BkB5EZrrrqKhgfeqCKgArAbHIrNEf6oY6u+uiFctU9U8YT&#10;8flwHvJU3hafXzgXeFtIz7hFp29nRUf3ajQI7ptiSZxYDZyoj1QKeSoBPZMCHjp8ZJ5q0BRjgYIk&#10;gtVFEoNXcNGwEsjDyOCufdydOiFGJeMkThqzA6/a7c6iSSkNHboNrAANJ+U4LJMeZpkHwdhCqymB&#10;Z8RYgaczZSIqOAMs/L5ENick4FFyGK3bxycZl55gAJApgZ6BJU9nXk/M+JY+YF0ISdXGT+BhJbuY&#10;CAhZ4jQd79SZFSlwcm1ULba9sCmraABoqOfbb7/9z//5P//mN7/5Yx/7mPgAqRotVjyIBN2uT3kg&#10;RrcTgkxktEUSFjntMPbPaSuGyVFl1/ve0oKP0TwyDNrBVhkc1sLKKlKLwvhZgFF3pmNymuatgMC5&#10;gw/DMmqrljlfu5i3lmCduBFoBBqBU4XAC0984/l/+sdnvtr+NKfqse+/sU1A7x+7ztkINAKNQCOw&#10;AIEQQDFcuaIftMEo3BZMwx57Dzu2El5yT9q38Eoc0moGPHWvv3gwKQblGM3DL3A1I2Ogcg7BhFWJ&#10;F6TcQcxRaqlcdm0U5ShJWLZwFiGmvTtwGUmf0rwyr6LuSzuNgE9WTiQ9QUaGg74KlQlxCcGRTs51&#10;aE13jat8jUVJiNAzcZq2EA67nISIWWCKoWuNdyw37RfxiiGktcdyTrHwpwaIsBDDOHAOMU30CdhY&#10;1BMlTUVrPZpVmCZdC7MBKU2gdVDAYqjMNlayb+CSJJvwaIZGhybGHxm3ZS66B5r66F+pZxAmsgft&#10;4iCBCwCpgpRcEUlv8VyASGA5JLVDQXJCGooCyTysyoUBHbcqAb0KJlOQyRVS2xIci5Ccwg1pTbuM&#10;8CNWGWxTWkawYSDKAGVX0euz4rzWQ9/1xMFNsv6f/JN/khb94i/+oufcAiWerE/BninpmUewEzio&#10;UEjuJKiTPpMjU2floDN6ZA6trbOrpGNz4hcDBn22l9Yud3hdS0V2AwYeip8dVMEyJmdYUDx5arXG&#10;NxN11sMys9S9E0+2hWwEGoFG4EgR+OoL3/yFL3zz5559/le//I3/9unnf2dv950+GoHFCDQB3T2k&#10;EWgEGoFG4FAQCJFU+aNYrZxo78VYlSjByIetgwjDmMTf2S3CsJO5rm2p/S8xrc0pmSWn7M9Yv5qR&#10;2qKcQyTx3b10M9n97t6ItyaQTpppb1drvLI8Oa/G7WB+T+32XLFSf9aTKZF0KA+pC90cAunw9eFy&#10;Tnc1BnHdMNA0ujnbe0PQREdkuNJ7U2z6hinjj+l1CvTzAjO6LZ6EadjMMJVcgVo1dgR58UrmJ3Jm&#10;0WVF2shktCLelBFbzVIj1C/OqZG/uipTl17P5NWldyCP8jM6qKiklBCkHODFKdjoOoN6yrWRmPFE&#10;ulZJbKOMmzgkRLvxSRDJDQZngmBbHNxso6OKpdEum5zFgxU7Wp5+xpM6ftaBxVZTEUsUBq2Op3N6&#10;jpX6uIf+mYFRgWXiVhTy5CUbtK828KabbvKn6xBxrQ1Xa++Kv7mJA/jWYuWMiZzqrIGkZk5G8waB&#10;CppBnx3QpumnY+NmYVFHXIFzc84FD1RV5a9q7larGYFBgFcC3g18kRgG556XN/vgurRGoBHYYQRg&#10;n//7L7zwyOXPsL76wvP/8Esv/tzhhrXoh4vA6X3XPFxcu/RGoBFoBBqBiwhU9qTapbFIw+BgNEoe&#10;ySPrfCT1TDncxbbUytVxiYtYzu5XhiNkHKIHBifPgevQB7BUfIMPX6PJbUU6gsm/hIBeYGpWTlD5&#10;08xqaU+ZIyulRrl1abgQFlXUeTZ/d6vtRGB41lVIbtFjYXVDzST4jCwVrChuvBycJOaGhKlUiKSt&#10;2uTfSu+6oOItTtSUyuF6BRncK092xsgbKl0+oqdn1o/QV+mEM9XEWgYZFJK/cMcs/Mj2qm4kRjch&#10;+Dh3Zz+RqS0NaW56kDHKNiSsh9/OD4fl0HAdmQ1bIZ78lf725zBSWfXwHPlZmdyaJqhSvs6keWop&#10;f5Wua6VBPjR0ffoOVqShyS4tACYpGVLAVpKdn3YzV/VsXdBOCRYbxnw6Fq0i80lK49aCf+Ev/IW3&#10;ve1tnPy5P/fnfuRHfkSU4jBrN8h3My48hIP27jZjEvFUyagbPxP1OD1w8SAQx2G/wKhd97ARqEOE&#10;ulAjbwzqPIyf/nRxiFb78kCBrmp72BYJ6LwVHHajuvxGoBFoBHYDAdnnJy8aaO947RX/1uvPvPLi&#10;W+ivf2U35G8pjw+BJqCPD/uuuRFoBBqBU4yA1qPUmBs6AYYEWUxH7mrTGrLDeB3xcgo5Bd3jZm7V&#10;iSnkVy2Qi6SBq4Kggd1ThhrhUZFS8kwewZJTfn2Gq/AOBgnhMHqAhq627mJT/xR3lh1uus+UTpv4&#10;Bj7oeJvSIY0MAwkILQsVYhZJEPq83T6caV0gsRPKzJog/rbyy1yhq1Mm5cvRuPEgVGzCa5isRtuY&#10;2bcXPIOkVz3TjauYvmUXAAD/9ElEQVRHrarBFYWJZ7FNU3PRcXSTK1Co0YhgRZqQ2igv54a5SI2D&#10;ylvCnjl0sXCIWsNku9Og6m+rVXmPmfzvzLY7enArT4GKKFnMaaCLZBFjxU48bYVV1OwZKzgxaLXe&#10;335QghgAyKGTuD3EQtLAtJpbU6/V0zwQ0aloPttgfuhDH/roRz/6t//23+YcuKbLG9FEUQXqEP0r&#10;PuvjSqbAdp4aeoWLWfGtXWWBnGifS8Jhn4++86gyDhQr1m7rHAHcJdiGOzU7JEYTSTONTHJcz67r&#10;bQQagUbg+BF4Kfv8su945ZmrrnjZd+1tifHCF1+y3frxi9oSbB8CTUBv3zNpiRqBRqAROB0IyKpg&#10;A/stufSQu5BlIyCpFoxkuRXtRt02PTdOrvwapYXMCkczxVKTu7ooSttJFYXOs6J5Bq3WaSWGcmW4&#10;PmWOMHdhn/FspXB9r6qD1UA2nY6+cGJbaS+S6Jk+WXuXnZ+4w6RMT7bPG685nZASKgHt+dDVDUpb&#10;6RjKhNrmr2yRoVqz0BLoLaoyLys+lRBASmIhiBGxo7YITLeXaJ7ysyTzKwd0UzEMTSsvRhBttIa4&#10;z1Cr0Md4NGcj04EsC7ukRgsa5zafPRupmmLxF64BQyoOUeEFfJZP1mdKMoMCgTNNg+WHEU4kbscW&#10;ZVj3GEaVCDZIyE+ZaOKM89cNJJEHd3J9ooGOL0Xk4hMsQsCnO7atK+RJSs/DMlA7jbrtttt8uHKs&#10;VTviFVs7PIDvyujt+JDZlvbaPw0H7wNd0PnzxElTV9eOsifU4cXzVQTOA4qns0rBX+NxOXBlSPGW&#10;aY6ydV1XI9AINAJbisCUfeaF7dNfe+F3997cvuV792joIzsefeDud939wKNHVl9XtAkEmoDeBIpd&#10;RiPQCDQCjcDKCISySQ74IOik66+/PhE23AsojFhimyavlDGcGsQKf/1uWhN6aigOjLA7GUISaXXr&#10;g5m6aiGVTVhsf06JoXl4yD5DqBlsF3NXr6vqiL0rLMbKz/y0J6SnSfOFt+Jx0/GM/QJZaRxSSWGj&#10;k0MdcqKTr710Hoj2WGP4cg61SiHyZdJDXHeRxhJCGNml5UlVnHTytXpgMoa12TNCLgpji6JfntiW&#10;3IrOioB3aT4g4FBMtByoZ+NmyBdLERrSJHJW9RyET5lWCtfvBoNw2SqdHo7VoZWL02FqwN8ah7GF&#10;K2g3/HgeWRjkpQTWvASWYM9RyMo+i3nucuJGlDSQfsXAyF06EgDWwVOClWNwf17ruZ9UrQYcSHwA&#10;pJtx6Fo+LEbWp5AO7CJEYNlyMF0Yc8NMVcleEbFXkX+VNIfXT3wKVROXapnC8KTc1thx2MEz4Y+q&#10;poSAPt6WHh6GXXIj0Ag0Aqsj8AIx0krkjT3f54vs8/Mf3ou88bJrX/4t/+JrVi3tofve9dLjvodW&#10;zdrpdhqBJqB3+vG18I1AI9AI7CoCsfFCNEsic2gYG5pD80+3rJiaSYMNCVGV6LHSbZqgkmLVNK2M&#10;EoXD/enWFH7HKgZ6TnZvesw0dKemeyX19t7SXnhBNyu4IaMNSIK70WKVcFefa8v9UgTCyRpGRrdf&#10;uxwPnd5raOawn3jE47IKickt0kCz2ivs/LVX15/pw5xQgt8QhJSMOnBif05HVWVq/A3FX5HHmSpa&#10;Wi+PHIZIHGBmZTyTLBqaK0iIjoTGhf7TK/yNb3wjxDEHTr4caUuVoYo9FcCUQq0LNrXE4TFDQQhr&#10;hZ/Xo/Nk0wQKdCtFxiuWAaoP+IL1g5Q/r646jpnYzlAp0cgQip80QB2sgBHmPU7ZljP1XU2jWo/l&#10;JaUma7/K/JLunX7io69T23bCWNXfZjrVZqjJcFTHipltidYcV0uHkWqBwkZxSGOoax3AeX9gtHR7&#10;ST8dqIX4cBcPBcfV9q63EWgEGoGjROCFJ77xzZ97NnGfp+zzFf/ulWdetc7HIre8+/0fvHzcc+eD&#10;977ryDjodp0+yp4z1NUE9DGC31U3Ao1AI3AaERj4lBi91czDKsY4NCKHZHRYAA1Ofmo0ErgAMtcE&#10;U2t5MEfNi4UJ/YR/pV+m4wgJ2cch5yUNzTF1efNpDSRgHuFACXm9CpDaDQDCrbDbnA/kxWnsGSex&#10;zeneNA6Cw/3i6Fo6pXIRitB4MpzT1bll6Gd6dd02MH3PbunhOVVIIusjrHbU3itfyd8supAmfU+f&#10;zSpn7eGLCZ3pE6tknOFl0C+roHYJd0NnWKmyhZ+FGEqMDrQb0pkPIzg4idOubYkvcKQdqChxSC1V&#10;VKl5EAYuAnFQY/Q9JU9LGxrr8pUO5tyijZzccMMN586dQ1obTpNt3bow1lFlZgOrnKFEXdBKB3BU&#10;cWdLRMqwZlchl6F7B3ItRORJVMfNtGlQkAAo4HbpzdR0OKUM4tEHnGR12+cv/bZ+kbOWFPvu6mvV&#10;ksSpbnivWFAaWdBWRl36v97fhtrPOCw+jgnqlEpxxE3bHyCdqxFoBBqBw0Bgj33+hS+c+erF/Tze&#10;8doNsM+DlG//sXffcub8hQ6ncRhPb7vKbAJ6u55HS9MINAKNwIlHIIZcLEYZk8GADMWMU2FcRzUL&#10;hQiz8LrrriOiqwGjLda79ZyflRqWt9IfkHMYZ7hgmDJIKE74CyGF+R3qaiaVMCUgKkk0j7nGpKci&#10;o23AxFWblnMuQlrpmWUD29w9GbpQ+3m2AeQipA8Ozm6jJ28IGQ1RSK+GG6UXxYU2rvq1KDv2wJXQ&#10;gSVWolD2ZP0cpVTsV3Yz3Y39+GCgctYi0aZ5kcQVHbo6VDs6BRNqwHdlUIBKd6ogyAONy8IS4JBA&#10;qkgFUX7P64gxs584CKj7Jk4WzvVWBm2KQk4clmWQxcTmDIo8rSUYBlgz8jQJ3aAzu5/5r67L9ZnW&#10;cayOOYIWAIdekdGDBIDPgAODj0jCaF8ijdTb0IvMu9ajPxlKukorMrkEtDrsDyWs/sRXqXrjaepc&#10;aVd3YcztedHBbM23tOrpoLQ0y0YS0ASmy7W4cvu/tRvmq0riulSY9xDTWQhsvdjIg+tCGoFGYOcQ&#10;eJF9fuXLDoV9noXInpPypeMlYZ5fDN1x9wMXasaS4V2DL3UN93H3fffd/a733P/wmYfvfw/ldwjp&#10;I++OTUAfOeRdYSPQCDQCpxuBmXRJIAmhxhVteJmj+jPGM6wKZrMRDLSiZ3LQA3cjfYMvKkwf7opn&#10;z56F8PIvnBQGLcxRYsJaNUcM18oQhatSzoGPGHhwisUpEj6IquHNazlkp8bY/Gn46e4pJ6H1lWC1&#10;b8v10NNuvPFGSRC9Du1ghmSFWKG3mNe/6diCEnrLBOl+5IL6zIZpEi5yjtSih3US64bPLflcr+fu&#10;KuhHsCqe6zqQzvRzWF3UiubA8HIRht3losqPR0j6PwfIeFfZAiAnEqaUKV+fsaKSfdFBKdpKGnoF&#10;YSjflR4AgYPmewjEMx53JZ0HzCvsplRtSRYfyQxBtBQCHSLPSNMZRiwkAk8prWEATOI6iImMlabn&#10;+IiFxYazBsDByKactWR7WgIW5VlXJFfpAKcnTRQtTc4zzfSURzDtOVsF1PCUbZoBKFh/9asgRhIU&#10;lv7jZxND588oVIs61M5TRzwGLuTkMJ4VazwRMrPqTMDzXHhk8f3PIBPFMS8/HY2HXToPtZlb1U9a&#10;mEagEWgE9gb/+D6/8mVX/NDrNu/7fBHlRx943/0P3/kT79x7Y+GAMX7Ph99xKUDHPTff/55LwTm4&#10;fu+Dd95j3I67z/wCPPLl49GPXLic4YN78Twuh/PY46XvPX852Mf7333zuR973wffj7u1AUDed7nK&#10;fthHhUAT0EeFdNfTCDQCjUAjUBCIoVhPYvjNJMJC1lQjM+6Ney9Jlxmr1JMsYcqSzJNao3tPwd9B&#10;TsW4xQjHFNdFGnM3JVfqjYvSZMMRzkgxyA53hjcixLebzpk+nBdXSKD32dTmV9qZ1EZtnRK2kbw9&#10;2lb7baSiAxhhRsoyyxs+ODqAYSvodUZArn3M8+EpW4hcdhTBYunYhrawB0qs0NWhmbiOt7VkNwyU&#10;BLFhmiWk8ln6PDwH2aia0tg5kAbykQELLZxA8lIRNeqFbc83Yzhi3Z/5SZTnaKW0qTpiSs+rgkcv&#10;BjUMStZShwKBCl1Lq4ElmIf+XqBxAd8QHDYnlJYZ4bUhf8Ec5IeRrYI5qKo/6xAXlc9DH7IIUUTi&#10;pyMY9TLUxM1ZIW1dGPMqyWLybnsU6lgkSf/Jo0w891yJm7k4H+8gvKD2TEzD00dVFZvOw86fTkN0&#10;YCZBtyiYdrwKywDRph5TrdfhBca5SuJynUtKC1qd/u9ooKdzdIfzPDLxIQGHCl5V45CauSm4upxG&#10;oBFoBDaIwMA+n7nqYvy0x7/hroNEfP6W/+Xr14v7XIXTB/ni8b4zd3/wg3e93buPPvALD97y7rsv&#10;U8N70Tke/MjeFoUPfeTBM3fecznZ2XfeDY98+Tj7zrvCJb/9jjvPmOPMQx+A2L4nNHNNtUGcuqg1&#10;EGgCeg2wOmkj0Ag0Ao3ANiMQK3Gmgb1Y8nBbOpD6+bwHPJ1xoh9//PGpH/S0WM3gMFwm8AqCZbNB&#10;WTBuRdoYwDBHuGT68T7UGAfWtSc5IoklWEU1v4+X/tjmfrIlshkrww0DK8/Lg8N5FsdhTmByOegJ&#10;C2SWK7EvQRnTVWr81hCacbGX0YYdplJKxuP4TW96E2JAEN98883w0agAB9e54g5dceytKjb0cH5S&#10;MlwV7BWFUL6CIQCFGy0nsT6GvkpKeS6qU1Psz1ENL8qe29tljpK4ssah3UnmpnAmthVgbgKzSPTD&#10;QSM2Os5PfYqjPpx4RVYx/P68J5JkpAQ61xhSXU4UvjLj0wIH5quOFcNYF7hssu6rhDFJnIE6RAhC&#10;1r22RB12RYx03WwrCraoEp0cAtfd/GzL8TKV09qnE0RUTIHpErfccgsjDx9n8AWDIXTQi8cee4z5&#10;iL6KOjM3uWUCJ+rOYR8qr81xlQiv55/5mZ9hkPypn/qpRx+9FDDUWbJOi8OcmHJ8WBxRCh+W/s7Z&#10;+jiVHnYDu/xGoBFoBLYTgRe++M1LcZ8v+j7LPp959pvP/09f3jt51cuu+IkrX/btFy/u77i8CSH+&#10;yA/f/74HEv/5woXLATJkp/cCZuyFh77IP99xiaWeUeWLQTjuffDS7WVZ9id45zoIAk1AHwS9ztsI&#10;NAKNQCNwnAiEhammZkirencVKUmvBQsbZVAOAnRwYI0bnSOxemPKziRxTBaCTJpJPsu9njipTlhy&#10;yjZBl0+Oz372sxj5Bi7gLywAf/3pl/U6gsXtS36tch/HS3+sAvgpT8MDop/IUUp8AIhklhQhHQ93&#10;YB46TNA8rCobSweAc6RX0EnkasMRVwaHAg0VTQ+HesZRl1zSMcrAIWdqj4UUDq0mh1UPZU5nY6kG&#10;YgjmmqbRyRO+uSpFbUu0VeYI4puq9T1UeBXHGtUd+rwaJB2sKqk7aoEBOlQlWySkpNRJmb/ctRxR&#10;gjGHPQQ3t+wzC7fkr1NmtGzK5aVRpnF1gYoQINRYAvvUMWqxFiSlICiwrRh0X6xoI2MFDcHrnGca&#10;JPOASKNve48P+xt/MrDzFFxAQkE43KhAVIfusb+KDp6LzuCCivIME+LQAUyj4tM09+mFeobhtbcw&#10;sFTSmZL9PuPgci4uIVKp4yT+9V//9fvuu4+TX/7lX/5Lf+kvqRRw0yxiIWSaPAxN/kwz0/wMMjST&#10;QYDD0Xjpxx+H3fAuvxFoBBqBY0bgyW9c2nXwX/+2sM/f/JUvnfnaC5fY5+v2AqMd/Dj7zvfdc+dL&#10;KOgzODobZ+PysSxUxl6Y5xK1486DS9UlHBICTUAfErBdbCPQCDQCjcARITBlUmRqOMJeLRUlbJ1W&#10;evgyMmqTY99Cq3EiUxZ7PoxDqtBO1gzW6JVK0z8OeggjWeIsJq5sndwQfw2GG2s5bQmVgOX/+YsH&#10;NDQVJcDr0mZ2gi1BIF1UkhT2ykijPGI4HXsXfyFzWQKpbrl2J3udPolxf9a5nrsSQ2Gd7K6Wqfcf&#10;vDYEk2sq3soRn9x0Ngo0LsdMypKMoYA9l7D2XN2xsUo74B8c3PJLitbsemqbwHLEQUnUMnKpO0kj&#10;Da3eRTel403jZ/Ue7nmIQyUJwATG3x3Y5KQ4ZJDJq8IKtZhXfa+NIjGlkcxHQLHUEq0XcLGtY9TM&#10;bpm2B0ZbmrHC4UJhqNdY2xywz4Ap/lw3QZ5suz/vbxDIeJ7sctDylVmz2V/hG89Fx2BAMESyc4TK&#10;5V+ri35FX5yVOBgfGChwiEYpOKc0V0l/4zd+A79jDk74WcNSbbwJDh3RtWjNb/3Wb6UuOGjPuatz&#10;tLGGEsZqKpWqbeFRQ5Op7y4q5NuFw2hXl9kINAKNwA4h8MI//aM90vnZb77IPv/b3/78P/jSN/7L&#10;J6f/vvkPvrSPpr39rkJBnzt3y+UIGi8pau/6nid0jj1XaQ+Dc1xmqR+9cP7S9XlF7UPEzrIhBJqA&#10;3hCQXUwj0Ag0Ao3AcSAgzRRqbLAt68+l0mlgSwJq9IaVw6DlkIDmkMqp9Q6FkzG8s+XwF+9OfKsx&#10;jy9cuECETQJ6hKSWsZLk4iDqAun1voyFHDYNGxuXWO4iD4mNUs3F2OcRe2mTO8GWICDJGzIrvDDP&#10;FCZFKraSzlJIurKSkSfuCgdp4Ky5m6gd9mTpXQ69Ne2f0k921PyNKuUKaeLPK1xJ47l8sT7FCbJh&#10;SruiCy3hQ6fKYnbXUaS6FE/CV9WQaI6frxUZnz16JB+typDSbwskB/0oQVLYWNgozsMPP/ypiwf6&#10;aJx3aayMAFatMJzrzkzhOlnnsMZoqOSvHDciofh8zfDpT38a93BScjGEMlmGoqYdUkwcGTIaWEKc&#10;oN2/VPaNaCeU6ZAiXW4JQmc3yNPZkv6/E2JU1bBvRyuHITfKdbztog/YK5y/VJa4CU912Y7t2omR&#10;eXQKtvNwF2/oH/7hH4bz5eCEaUhtPbxmgiQaZPn2Z05+6Id+KDX+7M/+rOfqGumRx0gdVV/S4TOs&#10;qbAZA/mZ9FbqFwyH17QuuRFoBBqBrUWA4BsvPPL1M9e+/Fv+7Ov25runv/n8/+dLL2Gf//GXX8A/&#10;etbxwu/+yb7atRfp+eH7P7AXuPnsO3+CGM7ZRpCY0PddjM9x9o531FgdD92XSBtnKtF8cUPDSzLM&#10;KersuZvPPHzhwr4E7UwHRKAJ6AMC2NkbgUagEWgEjhmByv7svSeVI5LJHVTibBBay1b6SXtb67Q6&#10;KXOu+2Qs4Zi1IYa8YvYI4xWZOAx7LFtIwPDLVkTVXMRy/uQnP4m/pNvBmSsNNBnEGS5ahE2wRdyV&#10;o9SR04up/ZifTVc/B4F0xTxfnjUdo0ZoIY3kER6IPlaJ1OqmZ7BmPZr12iOIhJEBTG9gU24Z2Vl/&#10;XjuS3VJmM3116qScLi2Hm65eSTdyISo0K1XoyCw9lzT6XaZnDqiQjIwISeRZc9lM+VMSW6BUMr0d&#10;PaKu8+fPEyKA7wBYsMHt1yqsV11WfxHMz/PRDsD5vd/7vc9cPFgHIrTOn7p4kOATn/jE5z73OdJT&#10;Gny0UKcVjgzxnl7gAS3xLZ6uDNk0hJc0DxSCvyCIgXClh2Qc4IRC4BYBgeYjtn8huOkGukX7FDgc&#10;wYSUGpEko1Nr51oI5Fn4XGr3rqPuMOmsVcUGE9v57WMuDvlhTXWLnqqh/TMLOc5Z8e+mP9csbJCw&#10;QYHnFYUMjlFMi2gTyd7ylrf82q/92s///M8/8MADf/7P/3mVHaVzeck1OdueYdbCh59DjaZX3Ran&#10;PIJWdxWNQCPQCBwjAs//v58j+vM3f+7Zl133Igd9KfIGvs/z2eeDyHyJK757j2t++10fvOfOB++9&#10;tEPhez587o6ze0UTq+P97z5zeevCj9xB8OhLNV7ckPBSBjY0vOfFEBwU9f53nx+Lurix4d7Fi9X1&#10;cZQIvIyX7KX1sW/M0jSdAAQwhDBmGopGoBFoBBqBI0MAW9GP6FNjZWxXMTtNo80p4esVPQel6jDa&#10;YbhwLTSZ5q50Eof8Xci1wYKV2pZ1woDHawxyEE4KLowpQ7pKJ1ZKwC2aEyoiSzLGGLZkCDJuMTWH&#10;B4mXK1dwWKv8eNvSR9YV911Rupxdy95CV4FP4YBVhGKGWJRRqjsW1ozpxnZFytEJesGH5OGg7cP2&#10;t3SYcK92P35K48ajlovx1OYcHYSQwmtS/2VXa0yckudBZEMgmHDg5ZN/489IAXOiH3TIZc9hn1EB&#10;YAEiXTtpKUB5VxWgWPcO5ZxkBjlB6fTU1nFbjtvENgfcyMJdAkOrYiRAbfnrzpC2Qroqj8xzQdP7&#10;mBdsVBUJCYhBdvdm5PAbC6k9BfBBzDyszpItnAP53QWOkYSVKtqVvKbkJ/LTkPie+7B0sbfAfXfX&#10;05wxjyMgDFfqYzp2oFylGIJRKCGdgZGE/jM4+ao7zE1OcPoR+/EBP+nGWOu/+Zu/SdPe9ra34Qft&#10;5qWH5ymsPqLdtOVjH/sY/fZ7v/d748IvwmqTKqznst0+nXz61OrQVwe9+simuY79gbYAjcBWIdC8&#10;x1qP46Mf/ejtt9/O3L1WLpbG2R16QRbehd761reuVebSxM//+lee//XLy40Xdxp84YlvPP+rX94j&#10;o9/x2lXY55f/pSYPl8J8ehNc8d73vndp67GTl6bpBCCAVxrGT0PRCDQCjUAjcJQIQMfEIXFKya1I&#10;tVSOTIM2oWa5Be8GAQ3XE7oqJrf2vO0NAxXfK0+gADDpeVmnEJxVr7nmGtg6+CkuSkjJCJgM12Z9&#10;FeWbKNa6rIVzDHLuQjQHZOvVqOaupdmiFZt/lM+r6xKBEByVK/G58xdPVTqGPn2wPLxd8MRhXuRk&#10;099q3rgY23PicptukBpDZYY/tbdwyECl79WKvOsthYTrccEDUeGhYITtnKRUJSWCdWBcylLpoYyu&#10;oSC2kbySuVJLYfcIZwEg7lhISmAxLw7UvImF+JYThwKG1EbRCE4ipwy2ipeG2KiEOuEcKxH6GPaf&#10;EuDdZG8pH/2NT7HgR6o8FxJAYVMF8buplLyIaiBdhKRY/nIXscli62YqRXylSRb3c5DUTxxeW8Ld&#10;evNcHCVk1RUvHQAxaudpTdwHAhXtOsB63S4RkPdR/gaz2AHsRXWySKf1O4MqrecoDt3GLqTaWhSK&#10;82f+zJ9BBe68887/9D/9T9EmrjM6bVDmoShkoLfDsDDOuM5EdaiP0xxKyjRKCB0Dy6iJumwPjRqe&#10;SJ5RRsJhTK5wHV7ruuRGYKcRaN5jrcdHCCN2fk54tBXzurHzgsQMg9dff/2Kpa2SjOAbz//d515M&#10;+c0zL/z2n3zLn/62K/61b/uW73rV87/03LzIG7Xwb/mXmzxcBexTmqY9oDf54HslcJNodlmNQCPQ&#10;CMxCoPIp3OencS2lusIrTbPWjAO/Nvyc5sXZEKMXOkk2LS6T2Lp6a8KI8VqJ3YvzMn/1L+PtnHmB&#10;BLJX0Gq8R1KXLqKwXVBRJINI0jymZJwdvud7vkc2OUSebDLlyAIgCXnhs3RulXa0CQiGoyVXYNzk&#10;BQa6pPtUI7BBBGR87Kj2Q90VU4XLKonNGkpUAih0torMXXovSvEd3/Ed8WI2nAU6VSljomegTZX5&#10;UgV0+TRuifGRocxwW45+LWAGMwhYlKS5BJw//XwBhcWGlE+3aaqzRB61c4LFCAGNMzikfPAxADc/&#10;EY+DlqLIaDELThmaQhQi/COPPELDKZxCSEbJpKcKRGIlDOqZqsVNMH0WXJHRtl5PuAuALmkkSz3Z&#10;YJfoorYNAZXCnW8jm32G/gCxmwVOZxB+ukDiRwzqqYozrCFxkSWNeQtLmcKcIuOM73BR+7zCDLip&#10;dORl8kWhIJoRFU9Arvyzf/bPOGH6o3aSMc8SgoZztkxENRbo+AYfjWqVVmyw5C6qEdgVBJr3WOtJ&#10;7YoHNM7OBN8489WyLn7RCRr352/+P55dhX1+2T//6iv+zfbIXKt3nK7ETUBv8nn3QLxJNLusRqAR&#10;aAQuI6CZx1FtyxBGcl4xkk2TLEFxesWU89JXWx2jFxsYMsg4SyG79TSUHYM7hifCGNbax1rmIj6h&#10;uIlRNSn99F7y2oiciI2pD+NsTABZJwpJIFdtfoPP6uHFFQoxRi2FS4SFWcBWx18Moty95io71r2p&#10;ETgkBEJ3qncGmeUkTtD221Ci8s7yUDKqlsChRrAkA7lscGRVjBNu0aXVPgho0vglfjggFbl6DasX&#10;+kerg9NBYB4m8l9KKAfHOXrNmx4/GQc4gQKjpXBeKDs/qZoTxJabpgSoajkysujALj7w45yQl8Zy&#10;QlvC4sl0o+Dw1/L17laKIzaVsoIlbi5KCdpM8s7r3iIltcctdGaWQ+obXeyxI8DjNj6y84iql7Uf&#10;IyY7PaVjuISjNtmLMleqRx7uUrBAg8hFpRTFCRrt+oc6a4FVxbyefssto7f7DQQnJEDjmGeRijWq&#10;+iGC8yO6liqOHfYWoBE48Qg077HWI94VAnqtRnXiRmAfCHQIjn2ANjdLf4qySTS7rEagEWgELiNQ&#10;DeBYsJxIDGGgSjB5ZYFJbIKUFjZqyuAEe6sgpTFV3SaOc/2RNZh1loQOxnmTv9BJ+EFzl8RQyVJF&#10;muIUq4UsrQypdNttt3EiN81FTGg+N4bSkiwjl+xbuDaF55YebVTBX6PZIhLsM9/i4TKJ6W5sBOvq&#10;rtQIHBICUkhSWoa/oE/SIWFRp4Svq0SyV/GbTgnp5+iRyyd0aUxcerWhOaBi8UF2y0Fj1wy6HO22&#10;lvgv23YVdiYOwwiQwSSiqsK0S+VioQhNh1NDMREJ2Vj1wSkb/XVDSA4ukt7dIFVSo8bLBnLRzSG5&#10;RQMphA9paRdjAs7R+HIGFpydUXZS0mS5QoWxITkJcxcK3ocCStl8kvRp2iH1hy522xBwTozGOWFl&#10;9vSnrHR0hMSZ+KaqYeAdJ7IFU2emYxXHMrlYl4qjsOmWXiGN+yXqkU0uZzqEZCWYi86wNoQEaCUK&#10;YvmLRdq2p9PyNAK7i0DzHms9u10JwbFWozpxI7APBOYuXO+jrM7SCDQCjUAj0AgcHgIaltVJip9Q&#10;OYaDlJSJOT1PjDBWFqXtPY+WMo1kFicQTzqRGVWDGjWPtfDlkXUK4y++ilBUmM3eDQUQzloSSsJO&#10;+ljfSaJnQG/xqiodIAUWhp30CkAWCyeZlBbsFUY4hBdyhm4IaIf3XLrk04xAFEpeKWyX4SayjqIS&#10;yRnRgV00AjdUJnSqagiXxAIMXDNdmrtoN2ws7sB4E3/nd34nn97zE5I3Q0HAJ7vcq+VYhfqiFriW&#10;M/OoI0DOJcIsgaJkuxDJvQShmBGVABq33norskHJkT6cuMtUZleRh3UyBx+u0xZcmykBCpvVIxrI&#10;JxHcciSxBLhsxpM4nCqhfzPucV4JOMcZZHA9IONAHQBPc789DW3P1Kb22RlCHDsr2Q/9HMdZxh7i&#10;5JIeZVF2uVUYXosVZOpN/I3A7mRdi02XVh5D6Ki2yOnkSDms0zBFquaONpxnfjzKx1oHjaOst+tq&#10;BBqBRqARaAR2F4EmoHf32bXkjUAj0AicFgRiyg4GMKZpdiAM+bWKeVyZmqUgkhjjHEYYD8fEUdVa&#10;1oCP7xgWMuaxxjBWtxa+Br9NCDsGRwyzBnvFFQ7ZAelsWC3YKCgn/b9MEHPdAq3UGNCWb+hbeDF5&#10;bcrRHVUSbRVMluLQCRqBKQJhNulykLDGZaZ/utGfHKvsbbQ4ZLQpc0Qr8dglO3E2XOkhGdyrHx+Q&#10;hjgz3NWb2EMeyiPn0lWVeF3w+CqXVAeH0LsU5VKT6uYn//x02QnZwm5TlDLzJQRajBpaeIIJGLs2&#10;PCCwcIXDZnLIuKm2/AUH9Jomi6QNTFuq5CIZot8Iv7qOhj2cmbE79klFoI78ThYuSGQyMoHrHEYn&#10;j0LZ/eR56+GSjNcX4KYWqOPqfiZKL1pmOrDBOlhGRWVc63WaoxzXoqj0D//wD+nSBkCPplNaEh/Z&#10;TNcKdVJVptvVCDQCjUAjcKgINAF9qPB24Y1AI9AINAIbQKBalTGYDTUr3xpTeWllsRvNJcG0OBdZ&#10;pHL4+Dd8sWazpnX4HZwZjYzBdSPY6pylSR9LW6aM635Q77fGJJB74i91aVSbUQdMjHNIcD7Vhw3X&#10;HSy1W5EsNtm11ZFEg39pA5eC1gkagZkI2ANDToWu5Qq6adyY9ExJKBNHd+SYckVaynCu9Hm4Zk7S&#10;gS0KfopFGnOpVpUM8kqlXM2eeld5lEOx1JVaQpxRTlw7LdNkkZZzhEdtjYFLAk7UygwLplfTXYKy&#10;IqNFkwxlp7HQ+i62hdSbtj0NFGf3PAwFn2eU5vewsEpPOBlp0nt56HQJQzZFc52Y7IduYGCrXb0w&#10;PFQ6NuduYJD1pJkQ1d7lfGeyTIJJoDpQqdphrOo6qzr/qvtEpyFoFeVkaVbBnO/MmCoO9dlRS11z&#10;EsBDrbELbwQagUagEWgETgACTUCfgIfYTWgEGoFG4IQjENPOE61NdyjSitay1fJcbH9Wump1TgqL&#10;HW9laCAiA+gshtnMX79T5oo2tr7JpPnsZz8r01Rt75yT0WCyblxGFuNsaDxrkPNVPpFhaSDlEJHj&#10;c5/7HMXSOoLhfvrTnzbXww8/TMDoz3/+88SN5bq7HZLXAB0Ik0+qT3j/6OYdEwJVgyq1xHV6L1xS&#10;tJL+ycZ66AWd2YPVFPotBOtUbUONkYtIFyZwqQkHSdTQzwukidP0Kens3aRcMDIM5FHapaLJLMsx&#10;yXwx+KB6+iNzC3k89zB6ABpN3Ixk0YFafo0TpZKYU+XNwl35QfTXCCT5PCK8m02uQ1l9/hRLCdl1&#10;0NHpmDpIV7uNCPhxgB0yvUilM94LvZSDbuM3DcbJydwqBx36dWYLLdZene7quRlr72XCYqnJactZ&#10;MqpkShWHSdBezUWFr1O/UTtU0sMGHZFqRJ3FrxyHLUyX3wg0Ao1AI9AI7BAC/Uq6Qw+rRW0EGoFG&#10;4PQiEBuPE2lZ7dhYm2FzVsGolqadPM+G5BYcGfueQRbDl2EnS+hoKmvxyh3LH/HTNBrz/Ax7RRY/&#10;XvaiX8qHBTA7hxQAbp60EZPb0nClZNslgkoTJZZIIFi/VA3jzMfICs/FsHIWy3XyhjVYBZZO0wjs&#10;A4GqTWan70FasWTCge6wRkJPZrWGXspXAqzlEOUZYkvN4q4HlO5nPvMZiGku0v/pw7DP+vC6ZkNF&#10;ENCwumFsq9rOI5GlvaSx5rUuZFaGFK/4nYHct3k5oSGoIfLAjysA4vnZgYKp2ia23gwCpDH8jkR2&#10;ijVBSlBghxrZQFKGy3O0ycCVoc9BCZKO4aJuWzpvEGjibB+9fRezVD7XCcvdAlRV+7m9y25GF0U3&#10;cTfmiq70hnty5uKgo/oF0jwaOjWGI45msTQVJ2tV227v7KleJLFd2gSIRPTnKHJ0NjPy0ffnOqQc&#10;fe272BVb5kagEWgEGoFTjkAT0Ke8A3TzG4FGoBHYPwKHZHHpG1XFqgwX1mZ2HNJVKsTQcC77I/nC&#10;oX1brVZJnBzyODBccM3wZTBi0GfQYcRgJfAFRjjcGUwQUZ5TcjgmT7Cr+Qs5RfhXg7pau+kVRiEV&#10;g+oI6xGxJbupERMdektCGTIaCgCyAFKJv4gBfwcZjTCweJBx/OQvrJNkWdgoTpCWAvUsq5BOEd5/&#10;J+icjcAsepf+T//EzR8SmROD2NCHje/MwgkJ6M/c9SAN9DSdmSz0ZEMBqAIVYKneKHV0P7o2nERD&#10;KxE284ktGM3CpplG71G01bjMXNFROgqeurgS+XPRQAGOXTXLMKooOckS811eOwpu4TKGst6OEoZN&#10;GBjAypSl+TMvdnc+SQjM7NU8d3pIDdLixJGGu3snnUpPZyNHG3g9PZDraCgLRSxzztOdzLb2bf4y&#10;nTHlMZ+6yQFVGBtdjbbPVw7ahRmSwYYjMIMDd53pahY56yzMrKvgw6Dhi8HMQlxAMia1azx1Ts8S&#10;0YLB5CT1rm5LI9AINAKNQCOwLgJXvPe9712ah9fZpWk6AQjwHoZN1VA0Ao1AI3BSERjM1EPiL2K1&#10;DkSJ17Hx4GeRJHxrDFEtVW9xUUtVqkjWJmbhTK7HZJrTGLpueqaVDkHmFX0eDXYRb0fNTthqOGtm&#10;AehgNyibdoOIwYlCGvjSb+1x/IQvpi4rhU6ClaNSmDujRSs29fITLiD8VP0eWXtYHOJWaaiQiuch&#10;PbuT2vO7XfMQCNGZBHQ8Y7nSge2o9EPUCg1KSGISZ1M+mSySucSS/QY5QZtUE3sydfEVAgoS/+LK&#10;cIUJWvCwpt0+Y8KUM5oOF2oWXBhqi2woZijmsGYZZ0gMCDTcyOxD1VPJbWCu+5MBQWZZF9GaKwVy&#10;QhWOVxXh7rSnHIFhJt1bIbkcFsMJSD3KDn4VLju/lC4nzqSZWbjyyU9+EiqZdVAS0PnDxi7AXN9q&#10;EpPRMjk3UI9TG72dGZa/rPKShgTc5QQl4grLri7rZguEcNbqvj+HpZ1BnmhNzWsaSwCNBAMZdJa7&#10;VO02D9TiSpIDVEqwHDNOqzjlHbKbf8IQaN5jrQeKcwkbjOf7jxXzMgBiUyxIzNiI18uKpXWyRmAb&#10;EGgP6G14Ci1DI9AINAI7gIDW1JSmOQLRUzX2qs5ZBj42AkY1/+RktbS5rm0cM3uaWFtx76Pii4f2&#10;Jy+ImKAYlnBMUMD6GrvhGEwQt3jttkzLhzgmpi0nvCbKjkUATyqTZXXk5S+JjRJLeFwKoQp+QsNB&#10;1bkVobuxGfjSchS4ljmUb5q0lJ9SY5HkWJ7gEXSSruLYEQjtki3FdA2m+6UDO4aQ0i03jTDDgU5J&#10;66ggME3oArnsuvZ5vwawmaa0tKjAwLhNARkYpWSPggwF8tMyzYjuM+wgBhqKYkaGSK66WQgXsQw5&#10;d61ogc4qZ63I7FVzq2DBxCx+IcFfB5Y+GoEFCLifLRqqWuV7ArM4O2SWkY2FNXZ1NpE67rrrrtsv&#10;HpyQ3km5Vmo5da4hO0WRjLVVdAeiGe2gZA5OOBgBWNphTnfFlzQMDlzxux8WfblCgc7UBu6QHM8I&#10;oHsyhy7VOUhgq6kintdR6iimyVw8mzlLmpJKk0wBHBymg8/S4ag7aiPQCDQCjUAjcNoQaA/oTT7x&#10;XgncJJpdViPQCGwlAlMGZ4NiDuRpLdnvXvWf0q7DksRVShekMC+yV/JBlY7RcNWKHgTOFW1OTUqD&#10;tGL65q4l68xIvdROsA7MYwgpzFH4MqMHWGks0tRVzV3TUB2S62TNT0qA6TYuZ1pR6YBpUZXVGgzm&#10;WOlUMThgHuoT3GBn6KJ2EQF7F3qKXqBEaIohj9ERNw+005LGLqqbM53fPcQMNWuafGivRnAFdaME&#10;2CgVRCWqerEUsWnnr+R1NNdyKn/EOU0gdABveoRil32WXleSfGnhiMR1ODWyGHKkDlCV8BqEr2OR&#10;TYODE6WZaustQEtshKUIdILTjAC9SP6U3pU4LZw7q9aZq/50XqazcYKS4vv8F//iXxTG3/7t3/6x&#10;H/sxZi7uymVPu3SmdXccpSiGAmTgJ93bHTsNdE43hnp250MnX/q24wNzq+Qv5bu/biRUobIaZFvc&#10;ODG6RuFM2a51SV67j0IOZXDeV63qVJ5GiZWS+NlBBcoXDxPXl5kFLzanuTd223cdgeY91nqC7QG9&#10;Flyd+AQj0L4SJ/jhdtMagUagEdgkApWO2WS5E5N1WjhVQ2MZMhK7EdsSfygcJLFRYYGz1Z6Ogdqo&#10;1TVJu3owAgeux/SYoEYG0JEqXl2xRTGGIZohlTTIOUiGMAZ99mIs0lRRyaMQcDaTn9ixbssWxs2S&#10;OfzqOSlt3cA1a+vmkGIwDX8l7KpUh/TsuthTjkBlcumEBiOm+7kEguLwV8XMR+uk8YsBP2YfOFZ7&#10;u8NOpcDSt6sizFON4aEkb65b/jydzS0yyqTriVkHwwwsXNS7k8Ih1zDOGaBg00KE1QZWnVVVo8gO&#10;CxlhIuFwEvZZJjH4n/J+2M2fh4D9BzWkW0oW28dc3nAGzDGosxv/8pcEdOn9gSz/qxh+Q+DiKIMD&#10;h6OBvLPqwEWSTfs/w0Vm5AwOtgsF5EggGqpzGUzJScycrk+36uxJDu4yOjFw1Zm3QmHDFa8OHblS&#10;E0xn6v3h1rkagUagEWgEGoETg0AT0CfmUXZDGoFGoBE4CgSOheaQUZXoyV/sVV2GMS+JCo3HJQeB&#10;mImYppUbJlpDEbMz3klTM5sr3CWNyTR9a/pKkGEnw0NxEJXy3Llz/MTi1ftJkz78VKWcrFTBQm3b&#10;HPN6kRPbG8/ukGspfPqkYwzLXJtFFy1b0cbwUahH13GZoHFfQReK3GZQAtquqI7Y+d3KDB5KjQvv&#10;nB4bJfKKej1wQFNFW/1RVIZLDY2q+tMrLn0x5jgWyaR7y13aIOYkoDlnYcwrdVVp0MFKYFUNNVmG&#10;kSxHVcHy8cSwRrV6qzvl6URAxjkevnWiWQAIc1MIaMKY/uzP/qyJCcFx2223cRLtXlCIfdUJTmdn&#10;Vl756w6H7j7qmGAylUJ18CS9XaVQI/jrKpd+0xwuBpPetWT+koAq3Pi0HomcrsYZzSb8dcr3RBkc&#10;viprP4wYFYEMU6ezs3WrG4FGoBFoBBqBAYEmoLtLNAKNQCPQCKyKgA7IlTxdNecB0mlGytJK1Gpz&#10;avVBb2FYGg7Sv9jJMNGEVCbKpJ/ThtAZCKAqVDgm7E+sYr6yhzvLN8VT90yK1bsT+zlUmieKl8IH&#10;aizuySbOMcTiNJlf+0bstDo2uXVVyjtPR4oqUTuTdzCPF2BygIfWWU8LAtPOadf1b+VY/Sn9JIms&#10;arDkw4mrOKKWXNEdtYBvHYZwFjXloGgLHsCgnlXICMBJdFMhEyHEhiSl9Jmslq2TnIKqzr6LtSFT&#10;nbWuYTga2l7l4Zauo/JxTXKdFmU7cDszmwzrFvRh9/fzmE4KWRny1k//9E9//OMf/+hHP/pX/spf&#10;4efi+OPpyfbY9H/rqkSzmjhTFyJ5hpGBgLZFVbUdhRRPz2gO1oTcVsFAH16J/iZM0EykHb4YpuSp&#10;DSg0jBj8HIa+nmEP3G27gEagEWgEGoGTg0AT0CfnWXZLGoFGoBE4bASwrIyZWKmZQ61UrirbRmvv&#10;hX6ViIGDZg9oKGPiYOCcBXFMtMfHHnsMJ0Q8o/lr+myDVimzWI+awfzVZ0obsqbEvpUOria0xrAp&#10;lS1W8QJYtGOTQMo4HLcnljaPiRtuxW7X5Oavrl6c+KFx/dbYMJdtFR9qvz09hQ+0b3qgCFTaKOfR&#10;Yk5cNzL0TfTI6yk5bDXJJHmjbtNuvErHjgAmHnir+uxSmpF5oK7Cnts62Cj3CE17PUFO2GeJrWEH&#10;0arUSwfSJKgLV1P2+fT0t27pvhGYTnx2fv46X1RWOreixfbbLHAy1er77ALMIFXmr1yndnc7yCpy&#10;VZk631mjd7O2qq7VjQeH7FWL6yAgZTysW6cKrrtSKwUfFnsY1tIKA3SYkmJ12U51niSWdCQ06Pa+&#10;H1xnbAQagUagEWgETgwCTUCfmEfZDWkEGoFG4CgQwHrEmsou8xs3q6aMjNEn3VnIu2FvZbtiqWqs&#10;6sKMQyXGIaYgW4HJQQ927+C7pEUqvUVAAHhbrlRzN7ywFjjZ/STfciKG5dRjeCpavNUAVmzLj51s&#10;CeGqYsoK+JT1Gyx2g2+40RNt4a87Prl9ovawj7LJ6KNQm5Neh92Pv/SoUMkDNRP9tQP7U4VFI9hg&#10;kJ5Zs0QdLNwdR81S4UyWgVaeB/lMammezqqbGT1c1KklZFvFSBt+PCpZ3b2jyBkBqpwh0aL+dUHL&#10;u5JlNUrAPLLspHe6bt96CMybTShlL57F5Z336hQcnY2Cm8wIzhzuELiKHE7cfpEzLC9l9ozKeFK3&#10;RlStHDpyHlHr/FuVyKZVXauzqorDS0LmdFNGoSJPGsitgXfOsGNdAcpmSka7DMzAOHzSZHWmnIKw&#10;GNU6VK6Cf6dpBBqBRqARaAS2AYEmoLfhKbQMjUAj0AjsBgLafm7joz05tdAO2JJYj5ZD+Vhu2nih&#10;n2qlSa8J5y14ItwSsfpuuOEGLGQCQxsFMjZerUUbW1sX0xp/ahJDW2tPTlmtXLH5MWiVUBmqDa/N&#10;HFimWbxV7dha5oBnTTYTahOEYq5VV7uaBAAL5adtXF20KgswWLkbf9wH7C2dfUsQiIbKtshnya2o&#10;F1Wb1OtIjqqyYkR6OOh0b7XSlGSHfWYHedeHwqOFkErHrno96GDVspxbywKdTRUOESaGVMqKDiMh&#10;YrNkxSoXByf8JPiPZBN/SZnFs4xpAwLD4FB/MmpltU/yyxi1W/LcW4zdRUBlqWoys2upApXGdZqT&#10;TZ5Obenb0d8okeV4ZMODrPFE2Z3+TOzQkaKUuSqsU+cwT/lQ/LRCnbU6ztEmv+LKtoqsy7oJqkXl&#10;gdbBZHpxeIWoQ5Au0tRldHsmWccBV3/dTrnGMXNIcY/lOjLMnG2nM/LMgW53u2VL3gg0Ao1AI3Cy&#10;EWgC+mQ/325dI9AINAIbRgCbMB5AsUs3VUeMq/BQGpDzTMFYqoOpppHpDmB6C7IzoUxQsmhths+q&#10;ZJYf1BuathqE02ZG4Jp9Ku1R8rbU7nfBIIBBWxk97VvQ4Jbe0JrooaE5l4muAqeECp2wzDT7N9UZ&#10;upwdQmDaw1WuqE8op0Gn7EKGVc14kn4r1fXss88S0p2+etNNN8m9SjnVnunFodKZAM7U2ZmqnU5u&#10;yQgAeSS/jEgyzqxU+ZODEw+UC1UyJSeWUymqUGaezHvQ3HIhTQ4aDPUW36GO0aJuMwJ0MJdJJJTp&#10;jU6XyjzVMq/4lQPsambnqinpz7Vvp//P9N/f9zyrLrv94BANgxb5fU8CYkhDM9k590ENc3Ayc77b&#10;91Oz+c6qVFR9qxEA0Ljo+FDHRnIZ5CewR4DpeJWnM/O9aN+Sd8ZGoBFoBBqBRuAIEGgC+ghA7ioa&#10;gUagEdh5BLSCZED4/DY8yAL2ZB9tnhpUGGzarjNZ3fggK5smaPyzcH9GBqzTG2+8EevuwoUL+maa&#10;IF5Usl3ZA5AEOE3L0iZWxsxm1oua0FVIubCZku8DmWmWeciHLAO6SkBHPKk0o4tYiNavNjm2MZaz&#10;XyUPmIdBawN4I0/w5BVCh0fdjA4BmeLPygvTZPvkwE1HU+KKKDj0TLrl5z//ec4JOGuPTa9OGken&#10;dGYz+nPotPN0Nno66KzZ9U9ENlhmw8rDCxt0nujzHow2/mW0ITzuuXPnUCXSSzZlwLEil4IcvoRi&#10;5sFd90+Dy6Z2yMEEmz55nadbdJQIREEY56WSrd2lIOfcqNUwi/n1jJ/OJIJT1cFQz8kYilkX/vr+&#10;kPl9XZ1VWqNXuwti1W6pZxVNkt2D8wwyCWXDRB81TCHzZtilj4lK5fQz0OU86l99rn39qKotFMM0&#10;HQyrAPNAWypkJ2gEGoFGoBFoBI4FgSagjwX2rrQRaAQagR1DoPI4sXmm/M7BW1XNP5kaLcOZTK5s&#10;FHc1PmNtYhgn4AYnmHZQQhBDMFneqvyXtSQ7J1iPOnpjJdaGz2OTp9cH6vbgsKxegsyyTmrV/rdF&#10;/NXHWb6eYgWNQwQkF/QRS1yOaorPNMtrl1hd1E55YhBQTWRSOOgPWdGxw4RpNTK7qyOyvZKzsi3c&#10;9bt+iS2SnT9/ngAdt956q8Xq1Rh2LF3XKioLFmxnKuOKOmtFqgMFUvV111139dVXQ0OrQe4HyMGJ&#10;5DvX+Ul4XOhpuGPy4gfNoo4tsrE2M6o3rxtIYLGrqsh05I0Toy/b0xAVoSqO6xxZHRlmQCWvOutP&#10;KWl9ohe0jtKi41VnzZK6VtFZKkXR3AK0viTU6UwNQiQEkzG3FjXXvQTVa5XRgchBZn/PyAGNvFZh&#10;mUHM61nYjqg1tI4g+JVSKP66gjUIlie4dDzZX4s6VyPQCDQCjUAjsEEEmoDeIJhdVCPQCDQCJxmB&#10;wVLdt3/QYoxSrFaxxpgE8ZDRK6GSQ+7owAtP5C2NPW1O/j7yyCMGsNYrSos0rkZWx11MU8gjz6fG&#10;cJINUkWGmIvVsD8kxKawxLs5HuKexLIVEFvnIT4SggFHJJPYiga2IhcrT3GS1aDbNgcBu3cYH3tR&#10;1CfeiKgG/ryPPfYYwStCY+lfnC8Y6IccUjAUSOQNU3Lw068TLHxQz8hwEJ2tekGBygYLDAnOIha7&#10;m8oyW3sFQ/X3OmwX53xLgU80NBkctF7MChzJrWtenzIxdeFbDdE2+Hh2T2wE9o2Aw7XapCNw+iHd&#10;jLmvqpJTsH1bzaozBRfRRwMcu7BU5xclTGn5Wef0lDw0Z/E8S5lGA1OhhkltOgKkCeRCm/iQy9gd&#10;7PoQj2zHHD5xyIrRPhCmfEYJD12z02oV38VgJY/YdeRkoOBrJARGDCPLC+y0mTPh3YfMnaURaAQa&#10;gUagETgaBJqAPhqcu5ZGoBFoBHYbgbAtmknanzEsN9i2ymNq7hoYUQEGO5brgxWntYb7oW6Sfoer&#10;zxEm33d8x3dAJ5FLUgnrDk9GuCFyGa4RG08WLHyZduzUmp22vUoYq7Iis3GKdiZ1lVrCEQS9+Hnl&#10;2enFKbEV7iz8QjYntKJ8bT0PkA12gy5qVxConVBuRV9gyeJ0G7/rVx/pVxBAKCCcLKr39NNPP/HE&#10;E1wnqAW5wtegkoTNgX3WrZJbqHC8/CpBNtWsg+hsWiSxZe1WbZD0LOdkGPRhZWwMzUQCmgzDBYPM&#10;Cfso0ljZc7+uSGNnPm7uMlKBFSXACWYUmqn4u9JhWs5tQCCTaRS2zuloq51TdXPGV2wn5Zwb7DiT&#10;rLsvVA2KaiSLBRqoJ3f3Mc9mgotI9fUg01m9a6MYnUJb28CMKnDxsMbf/u3fzitEXi3297zku61O&#10;utm/DolZJLbwiGG0HyOPOYT6CmSALMPBJ+/AR2/8BWN/De9cjUAj0Ag0Ao3AAgSueO9737sUIKbh&#10;pWk6AQjwcoC3S0PRCDQCjcDJQ2DgPqYW5gabHDsqVlko76FebTNNTSw3fCqlsXRo0n6L5ew51jKB&#10;OGC+oJ4x5DA4oYRgwbjCGE4ryGgIDhif6l01r4GD1Rf2dqDADsk4nFes12XQIvlA30fCgcsz7+DI&#10;Bs6BOsXW2qdrAxvsEl3UNiMgxZMhQm11BUixZWw/+9nPspcgTAo0ChQP3UmFRSW5KPWjRkvTuEUY&#10;TscSN2F1rS4O+0FmAYc1oLe6ztIKRgaE5O0OYWCQ2c4UupwXY6SlXYhN4ZWV46f8suOSbUdanS4Z&#10;WwgMjQBS8LLq8whl45k4EAVk23JI48k2d7OW7TAQiNrWwh3h6ZxGopjX2VRJFyZd5c0ibthhr1hL&#10;WG/Ove4t9X3xMdVZrqB9M+dZI1Al2FQmrPpKIAPu60GmPBXWn/ub0awi5cg++16RED3WmLeaVJet&#10;HQ25E0CSkhYZ50T0/D6pLmL1sLCsH/X9TSLQvMdaaPL+QDBAP7tc/eCVgxXoBel5j2KFe/UCO2Uj&#10;cOwINAG9yUfQA/Em0eyyGoFGYCsRGFiewzB4tN+syE3MpjZhtRghsOB0cGTGb+uaa67RsNTW9WN5&#10;vZ6x6LDfYL54V+N9jpTEcoVI4uN64nVwYM0+/vjj2tKUAIsdg3kgvrVOp96LkdNHN8218Uc6xd9K&#10;Q9hpoFZp49dG3rDMtZwqti6r+rV5ImsmuaYhbUuPoLEbR68L3BQCA2Uje2I/kWDlQENRPRQN1TN4&#10;KwqIJnIQ5RnFlIqy68rjQP6ynkRR9EMDqla6yiEiiQcqaiM6SyHIAG9uSA3ERlQU4eabb1YSRolg&#10;qDCIClUtN+ShAjqwwCbTEMrk4Kf89bwDiEivwqaxnmzqwXU5pxCBTK9R28y53rKr17A5Geo9yUyX&#10;1SaV3ZUnClEvogvqde26egELflR1LZ0lcV0kTuGIradwrU7+lytZHJIXzotEHT0GfGb2kIg63LWc&#10;KGyGLF5C4r8cD2iRtATdnP3eSyQrLA4gpvecAmGmSO9LzvDucQp7dTf56BFo3mMtzJuAXguuTnyC&#10;EWgCepMPtwfiTaLZZTUCjcDWI3AYPEhsP60vqtANUJ+mmJQazLgi4r/MOf6JEEM4GCqSf7V4NQXF&#10;UlMNA7VusqTlxiFDbXY3FlOGkK1JycWwQpZcbV1lyxF5juZ5KknQq4AoQLWcg8zwKG0yh5ZtJDeZ&#10;NLSxFDCqWQDgbwxsjeQUOHAKPt9Ichhd6Ghw7lpm9vyqay5v6EeJ6vmNgm6AlaNR9QZXRH7ax/T9&#10;kXaJlvFzWGKxXtJkdcSOd0CdVSqrhlNjkKEtMOm878GeWylXiBZCGkRCCzivY076SQRmYGGkAgSW&#10;zaCcOFdI1U3Knr9UxxH9nSpy98BGYH8IDKNuulYGZ3ujy0iZEzOvZUar04d3WVDhoBu7XMRBD6cz&#10;u45SRwzz1hVQNTdLUCq7qlTfCjIIWGZ+RioXTVV/MyIMbwioFfNU5iPSVP2qSA74hCsPKQwmLCDR&#10;NGdA41/H4TqTpuVQEZ9Y8deZUakcqWisrxmWU/G31Uo1k1zmIqOQgwbDjmz+4Eue14C0zqr3Pe3W&#10;vBnlBq5/f32yc+0iAs17rPXUmoBeC65OfIIR6BjQJ/jhdtMagUagEdg9BAYz1U9N3TlQdkYTCJuH&#10;L/pp3hvf+EYoKlwFJZcrDyWBpTORd8nLFQxXbSfsUu03rUSCcrgdE9fDCmnUDYzq1IqLSakVrTGs&#10;LT3YhNvzSJRZeTzXKtbirWCaJthOmxBAdHnLpknmmnIEtcDtAaQl2SwCKJqhVCFZ0F/YW3gWP43n&#10;SAdTAWV53GsrH61DyoTJqrKlo9Y+qca5XrVBnSXUhp9K+JEEIwMe3H4HwF+ZI/7CQNHtZaJnwiiR&#10;J7lMSylQZ2rHh/g88tNRy6DPm30iXVojsACB2t/UJrQP5Y16OvlmvUSdpWPr9eyyEDqi+7NX6MYy&#10;xepFtIOUJEO5+AKJg0kcjSCZpaEmLsDkuwfzVglVc6/UKcbJq87Rmd04cYhwRJLkjSP2FBnU0G0A&#10;PVBwEosMzXRJKbXrwkwyIzhHVFvqy0ZoYhfhSOmGh5x4y1yOLQuelAOgr0MWS3OMp89fRqSUFjHy&#10;WhJw1tKFvC0grds455k6XPfRCDQCjUAj0AisgkAT0Kug1GkagUagEWgEjhoBTTu5qk984hPYPLo1&#10;YfZgXBErAxvS/eu1f6R1JKw1zDyJkWaB8jvyRyTWeyiJLSpUrMZqKNR6Mhi9yRUDeyBeq+191FC+&#10;tL6BCMhNQYidOZODXmwSBzc/gs4ehrbdwi0hNP3xQtG1Hx4CoWBgXlyW+OQnP6nGxROQ2iWwwhD5&#10;FYIaio6/6U1vMmBieo4C252ig6GhwwfVW1UTK1G1VGeVyuDUjDN2WihmKB4Ekze3VztKSMPNgzQL&#10;XSTQ7dG8cEYOa+IgNY/DZpbiDu8ZdcmNwAIEXKM1aIxq6+HUWeeRTKB1WjRBHPmrblpplNFbKAXd&#10;Xj5ajUP1qJ3gPKz6MDI4uauVruxOV2i8RVH5yCkjRqY26VpKVoYFK8RpsoqZKYzryMayNwLzEhKB&#10;FXIYB4AOeZRW9KidwxGMv2GfMyJJ/Qel2oSMe3lwghBwGDwZbPnWBB9t1/OEFzHMa6tX6flBrOby&#10;czSqsBzLXDDurVJRp2kEGoGdQOB3n/j6X/wfnv13fuFp/nHCz50Qu4XcNgSagN62J9LyNAKNQCNw&#10;ehGoNi22jQ6G8FAYY5xrUsaUintUzDZv6fzIoYcUF8M4e1HjU4Is5JHWGn9hTuOFFEMxBFk1tKbm&#10;2UDahgFfy+o77Mdv66oJOrByg2U7T54pFEIqVYE9DJJGvbQ6r1uaQB12S7v8Y0QgyoWuwdTgN3fD&#10;DTfgO6znoHQJ4uXTBLsEB2qOwhKeAu2LjoeuTYuikum98mIqe1XYfeusJUvc6C8J7ULYH9gx/Rnl&#10;X6SPbe8CMis0EIltDq0jwjVulcSYlneGqMqK1zE+u666EchATVdHf/WDdiS3qw+zbWbhytIm/TDj&#10;TOFVm6grs7zlS93m8ybuhvl1BpnOwpRjiPnIrHryFyfrzPsMFKje4qVQcqGk5PJjDsrU65nrobkF&#10;BAlJw8hAsuGjjYwhSOsnFMqWcSBDX+ZHh7KZKGVkq48jI5U0t8MLDfSzDB23xXPFyX1atbLZUlrh&#10;Ulw49J7Ne8RoBE42Av/kc1/7yx967v/8q889+ZXnv/UVL3vNK17GCT+5yK2T3fZu3cYR6BjQm4S0&#10;YyFtEs0uqxFoBE4fAho5MRHdy+v8+fOYVXwFL7+DzeMnqzpJxcTVzBOzMKHVRtXMg+ihEOik+E2T&#10;nlqguQntSo1wppiIWqrcioPP4ONjFVMjMHaaYkS8rXqY2qs5qmxeVOylMidNWppWaydrDHMxxFz4&#10;glXKXypAJ9haBFActc8ehU7BueR7hfDO+kSrmHYVVPvzn/88WYiuA9PhAka0L0NE1a+cV3e8gZnK&#10;sLCuzoYuR3iGCMS78cYbB8IFqWSyFvRqs8SBMWw7vBXDEUtfhgZCbMCBoqojzNY+5RbsJCEwr8s5&#10;7erYG64zDZfedf41htW6k+B00klFURlOJHmzSDOMCZEn5DgyO3roUKzTNCeG8yKZww4FzlPbvEhI&#10;gmcWyyjkSehdflrLdAL1FvgY1URiPetwKr4YOmlyZVpd2mi9vK5YJuf1VcdyhC7LchFsGDkXdOA6&#10;2HLu1yoUKBQQ0Pw0jnbP5idpHFi9Lc17rI4VKXcrBvRXvv7CJ57+xvkvfPN//NSf/M1/+pX/8VNf&#10;ffKP9pwGbrv65f/rt732x//51zz87De5wr9f/+zX/qeHvwof/fXnz3zhT56/7rV7A2AfjcACBJqA&#10;3mT36IF4k2h2WY1AI3D6EIjZyQm2DYOqdo473eEUyU9pIAxR7C4tn4EaFrZ6PXadt+SAOD73uc8R&#10;XRq2iwIhyM6ePYvZBvUDta0nET89GY5UscD0qlm280lWsz8GZC6GQZ4KXxPnrhen5VQX0QGTpti2&#10;s2NsRCoJC7uEeiTFzAm8CaqH0kFkGE7nscce45txGa4LFy6w2kR8ZLkYXQ6jcVPVrnerL+FGdFYB&#10;YKyeeeYZxh86M37cijRVH1s6Dz2z0GQHN0WlyZQGG8VoJu3OyGbAgeZ0NtIPu5DVEVjQ5eyumT0z&#10;89YZkATyqiQbxnZLHi7WiXs6ySZLxoEEfa4qH5m9mHI4D2HKuQQ0Jyw2JxCQzrwy0TNRorTQ2XXS&#10;92Kao4SCUwWok6MUthU5UDgqOpjwV048THTY5zqr1gZSiAR0KOA8lNRr0/ymRDreAc12LR5hhiHO&#10;1jESGlnLMkHSUPWL195W74GdcrcQaN5jree1WwQ0bPL/4R98AXIZGvqPvr434t34+iv+7G2v/re+&#10;h6hMLzv3+iv+9Vtfde1rr3jiK89/8U+eJwHJSPzgw1/98e99zVqwdOJTiEAT0Jt86D0QbxLNLqsR&#10;aAROGQIxIDXtMGkwdfzkFkbYj1uhgbgLVwVHk026YkfFSB6Qy3WLpUwst9///d/HcmNjMdguYzj6&#10;rTGHxmoIo1iAlWOdyXpXg3MxG7Ulz7aaoBV/xRuuxGRNrpo9hnes8RQil83P4VZTbFvSDQ5JjKoC&#10;cq9oH7yzESfcNYufkFY4O9NDZHhRSfTRrlKJkkp1TXuOd5MriQ+us5SJqAwI119/vQ6Ylple7XkV&#10;bwGeGVVIH+9vySZGHlbaGI4kxVo7DqlbdrHrIpBO67QY+nUohx4rAV1776C2dU7JlKGaO89afqbX&#10;Ya6JOs9Tt6SnBKPJK0wIaGrRKZjZXwp1sRO0bYzKex4xIm29kvQVnyp5rjO2SILHrVuf5aGECkIt&#10;h7V5d2usra6o1oxGvkbgjGBLR5hh8BQrg1yLp9s5Tt8c1u1gnX5HEWjeY60Ht1sE9CuveNkv/u4f&#10;08A/+12v/uevewV//43vfPXZ11/ybr7qW/fW0m656uU/dNurv//cK8++/uV/6g0v//iTe1+cNAG9&#10;Vq84nYk7AuPpfO7d6kagEWgEtg6BwcbTtoGD5i/UM9aOXs9w0PBTkDXTBmAI6UAUi8gyNerCgT78&#10;8MOE9cDfGdqLTYSM8FgNqmpCa8HG5LaK1FLPI89gi24d0IU7i/1cbf4FAocXmFIPXqn0QSxh1xIg&#10;/TGY8WT30JFqC8FpkTaFgHRSVT30F/KC62g34Y+hdHEohnFGB9lqDO5VfVRnUcP4Aw5LFxI0UxJq&#10;2p+9ckCdlWpBMNa9LJCqXdaqbJTtnYeeWbgrg6PPYNLryajft63b1FPochqBAyKQ3mhwGKbL+OcO&#10;HXX4KZfqvODJPJ2tfT6aErGnFGedkeeVrNY72iiw5yga4wznMqoG41qgtpG/+oCb3kEgDtSODFPl&#10;XUDRpgT3e0QwBhlDzFtvpuaMePViFbtO4jWXA6AO15Lvyrm4V9QEpHfJUB9qF+kZzI2BtkppB+yB&#10;nb0RaASOCwE8nf+lN73yhtfNDaxxy5Uv/5E/9ermnY/rAe1ivU1A7+JTa5kbgUagETiZCISD1tby&#10;o1QvauNBUUEc460cky/GYRCJBThYbtqibj1EIWxe70ZAqXSK6cBnDWRTDMJqc0oqafJVg3CrHthM&#10;IznmLidD0+pPG2Izwy0GQy/mem01F90WSfaZwyCSwxNcQOFtFYYtzCoIpOeYGK4HvfObBk78ssFY&#10;OpAvbFEIDZ2YG5XXMFRF7RshaKripy+lc9bRY9qxa2deoLPIhuSGAJpHDIUrXwDLlIcKy6NC6Qs5&#10;Tz1XAbzTNAKHgUAUORFjElCiKmAUBLISd365TvVunlTDEDFMstHQIbsFLtAU13icgofa5aOjyEvX&#10;QauEM8WrCOQFwIszBUj6vMZYbByiWeuCida5uHqdk7Eufmc8TC1paa23DpWKN4CZF5U6pw/nzN3G&#10;8VDOLL8Jb623NvwwumKX2Qg0AicDgUcfuPtd9bj7gUdPRsO6FcsQaAJ6GUJ9vxFoBBqBRuAIEai2&#10;ohESNZk01fC7wenGi9Mjlk8sXm0t8mI4JQKAO9q7V1KljWYaZtqQFQA56+r/OJjBg2BHCN4GqlpA&#10;w6X0waiOye31CldlH0ymBxZ/Mft1qqpW9AYa0EVsGQJVoz03ArJhT3U/jFt0+JFofZaI3D7UEvwb&#10;7sPBId0vvU49TZb8jIYGqgU6C+3iyOOJFExUPh2+NnPxExiGi/R/RJWLr+PYlj3MFudUI5D51J30&#10;1MfqAgw6qAmhdVxl5KsXzvMV0XSGXYrmPrJYJoIhnh82ZaL3uiqW2BekWSpGTbBU06uCez4MTY6B&#10;4CMyQ+2RnFedbEwaX/JaYB30ItVQnVVnm0SyuPTL8oA7CmYUrR8qsUg/HOQiZSANyEMDmdB59I7n&#10;SrIWtp24EWgEThcCt7z7/R/0eP+7z9z/nnfd99D67d8jsvdLXh8k7/qSdo5LCDQB3V2hEWgEGoFG&#10;YOsQiKGLDZMvRkMzKW5sm3kGYT6YlTOyHHb64jt3fZ816mImzSOGpuUPKSt8u25xaa9OXZhntqsi&#10;Exs7aEyzJE3Kx1716SRXW61bp40bFQiOlS+4YabYexBlZPtBTp544gn+EhuaE46ccJFtQv1M3o6h&#10;6oUFDgVTZRycBO11rmbNbMoCnaWueClabCQZ+vmCMWEpfgpgoI9VnEaXFtgJGoFDQsC+Sm9nDkWR&#10;Wcp14wR3ZYCmhH8kDdFOP/nJT/LRAOdcqQo7U2czp6utdTrYX0NQWyREJCN3DbqP/MbiqFHd91fR&#10;vFwLWsEtxjRgYfpbUKlhxxxY8vJTp+a6ujbgNszjSWkkaB+TiwSQ4G4P63NxVdhoGwbRTuQNYEQe&#10;PQAGsZ3B+Sux7rTulc2i2qU1Ao3ACUXg7DvvfvctZx78yD4Y6BOKyAluVhPQJ/jhdtMagUagEdhV&#10;BGLl1lAbU4J4SnqmwdppOmdJG8k4c85X//r+LPBitpzFNYbnGsQYTMHpM4hVtoD5OuInN5M+m2c9&#10;zhPbQlJUhWWgmNM60sS3K7i11XrET/8oq4MVMtCzdIaBlaWx/Cln5EFi6RJVWN/56Gb9gF0151aU&#10;OpyLfUz+el2drf0zVfvNfhgWu+tSrV8AsrJZVwjoo3woXVcjsACBDPgZ26VE9YfNwRVUlXJ+4zd+&#10;481vfvPtt99+6623fuxjHyO714dyBpK0TriZO/YxRZoXCRVPT21HgyhpEnjrMJ7+MIvVmRE1N5yF&#10;TV5QuzS6aAtFnSWnY8W80sAh7z9Kogz4QbMWyNPxdcg41ANfT2K/POOI23t9mhmQOdHfXNo6A+Zh&#10;wNtlNgKNwElD4Oy5my836ZJj8kP3XQzRcckt+iUhO8q199z/8JmH8Z5+V/ygS8qXukZfKvBiqXff&#10;d9/d75rmPWmobmV7DmXS3cqWtlCNQCPQCDQC246AJlas3HwkG1/marDN4zRjDsk6abn5rSufA8ef&#10;2uz1b60659VutOSYxJTvUc3apKn064B7tcOP95FU1qywxy+SyDMN2nkXB6xmIjDUQvPjflUf7vHC&#10;0rUfHgIwFDDOxHrmMAY0pLMxT7nuwTkHt/gL6wGXodo6DlQ6Jj+j9WqoZJMXK/c0T2cr4VU5r6FL&#10;IzzsjAVOR4Y6OKwFYGo0OEkVfq1yOnEjcBgILCZJvVunkr//9/9+xPjFX/xFB3kj2Aw6EgfbhGxW&#10;o6ty7YODTu0px9WdvFrsW1VXgbcKXGFJ813/5vVm8f6HCqnHsa8ZDn3+5W58jSuXXV+iavPNPiBA&#10;Rh+NA6w7P+sYrmO7h2uBU8fn6aMxO9fdZPggz24VqDtNI9AInBwEHr1w/swt585dbhCc8kfuuBid&#10;4663nzkDdfye+2++J/E6zt97kZc++873EbzjljOG8njfO8+a8sPvuBTZ456b739P4arvPX855Mf7&#10;333zuR+b5D05YG53S5qA3u7n09I1Ao1AI3AqEdBMku6pLjmxZwaSKKZd9Q/S5vQWJ08//TT+Pjfc&#10;cEN1fNbGm2kmVVNtsIoXGOQzDc55z3CxYT8z1yDVQXqHra7Um820zLUqimE8NXEj4WAY53rCQB+S&#10;J9pBIOq8G0eAHoJS41JnTwt1kt5Ya4QQgZv+4he/SHp99NI5q0qSFz8+v/133EghlZqpfbvWMlX/&#10;YZyBoCEv3MpTTz0FUwPDIpml/OGGuLLKSDJPrylHR9F9DAsbf0xdYCMwRWDo3o72GdhnIsY6k7MM&#10;fZv5l9E+29mhSpx73W1pjfbAdQ5DQBi8eC0ec97MVdVqrdltrZ4wEyJLqO8GvtusEn7alOR19Kur&#10;X/NeXerYaNVDHLOMojLOGY0Vniq8Tr1uizrdcDJVDAOpbtQh1nsoW6vzdOJG4BQj8NB9eCPf+RN7&#10;FPKl48579pjni8ejD/zCg2fK74vxOh78hRm7Fu6lvOXdd18u5u0/RrqLYT0e+gDF33ORot47zr7z&#10;rlLVKcb9WJreBPSxwN6VNgKNQCPQCCxBQOPK73y1grIh4UAPxQyTcc6B8SM3pM32zDPP4FD5xje+&#10;0fRxuZpni9Zip7JKuQ5c9jRZNUc1xlKsP1e00AZi9+D288D3DZAu7Z0LBKhW8dC6aSt4QMN3xGtx&#10;DUvl7ARbiIDflaPOKmzIEX8qsOd0GAjoMMv52oC7Ml/PPfcces3aEtFm2VlLpjiaJRNth3QcqAo7&#10;T/XSA8Ov6ZiMazYCwIY7KFnmtEsH8HV1lsLl4yx2Cx9ci3TKERi6ZVVYbiWcxY//+I+/7W1vAyv+&#10;/uRP/qQ6aMAHj5DOBiAODc0tlD18tCf7wDwqPyjjPopaN0sGDd9DZr455JVm8ZprRrkhhIgDFBUZ&#10;/KR+4WF1w8gTGeq7h4+SvLLMhrav2Ws5wXOVccnhfRp3e10kO30j0AicfAQMnbF3XHRODuNMy4sz&#10;9JkLFx4+c+cdl+noPVj24nU8fOHCBKG9lC8W+q6LMTbOX3j0zEMfgcF+SQknH9ztbWET0Nv7bFqy&#10;RqARaAROIQIz+Ue354qNNGU/QzkNppesE3/hpziBzCIBFq/pVwy3OjXnwj1VI63aZgvstAX87LzH&#10;Pa+0VazBFcusRfkIVieC56WvuC0orem206bmdAx0ufopD5yvzAjJ9HpGbdmWMCRIOgwnBNWBpSI9&#10;BaLX8tEcX/jCF6Sto6HxU96fzjJWIA9RQRCbWqiOwt3HDKqFW4qn2FYx87Eu0Fn1JfuSra6Ap63/&#10;dHu3CoF0aTq/m+a95S1v+eVf/uWPfvSj/D17ds/fzKmWQ+9mOrne0C4yeSvhIAzd4DLPvI1DtwqB&#10;qTC0RV9vOeg66fPT95kVv/iRoCdx6GxfaTjcS9nx0Kcwc9Cod4cE5nVpv7YiWdbCOYXoQL1iA9eq&#10;ohM3Ao3AESPw6Wf2Nr1YevzuE5eCLC1N+ZIEhs64eMQ5eb0SZqS+83Kkjo2XfGDRuoCLCDQB3R2h&#10;EWgEGoFGYFsQqGZPzrVqsJHcjYdz/uZDVH/aAK9XdyGNWyw3iCp8hTS3tIssvzJfQWEwF7ler3he&#10;rT4T7M2pl4PDRqpqFibXUOAUfWXLMfPxTIVc9ykKRSizmn1qpg53h9qDSU2W5zK9W23pQez6UNZt&#10;UaffCQTSse170jEDA2JD1LJrrrlGB2e7Zf5C8ZCXzxquvvrqN7zhDcQqJbF+xETkIL3f7y/mVhQm&#10;XElVuqE6nTHxg/7yl78sZWOQevfmUuCMLTO1abHOWvVU4J14pi3kKUSgTqY2H42Qg0YpbrvtNsMB&#10;G/15mGim376k/6sCGRbQu/DXC0AePo+oM++8qS36OOVto/vwvwgQKnnFp1x34UstGYhqSxcUSDLd&#10;xv0qor6r1J9DCKAkG1rnWOr4mTQ1APR05Kk1DnguGMqsaOZ7RRrrKJ34KqHpV4S3kzUCjcARIPCa&#10;V+yNGF/4k0vbaSyu8cmv7C22mWXzx7lzt5wxksblYwgYnevTlN6ad33zsnaJyxFoAno5Rp2iEWgE&#10;GoFG4NgRwJ4xtqAEZbUYpz+Rlot6V/kXlgorjhNsHrf00eYJ3zST/7Kc/K0MkelrIQNE1XizBK/E&#10;aFfCXFwqSS1/ajDv7wEtrXSmnekjsMYqf2SYGv8JsyACM6UdENtfizrXTiCgOkvXztRlO57KAsl7&#10;1VVXEX8Z5hfvYxaT4KMJhcEVXe0ohGS4J0NDQ0aTGObLi7W/pa9OIVrAp0RnM6QgOYMJVUugSENz&#10;DMNFallceJI5GhjcY4Ga7MTzbSFPLQJoR3YWhYzmZzZyQFVzZM2pzrBqkJyv4Tg8+Kl2ZOKuOjWd&#10;DYcr894QqoZmOqtTm87aEtCrz7nKSYEZ4va3tkQh2WbQwbBipe+zo1wm3PpG4S1kMCCGwgxeyZRQ&#10;vdHrnL54CFrAoQ/z+/RJiY/cul7wQ72nVne64Y3AViHw/TfuvVz91mNfW0Wq/+kzeyv0Ztn8cfad&#10;P3HnmQfvvbSd4F5M6Pe9GDD6JdE4pinvuxgpes71eZE8Nt+ELrEg0AR0d4dGoBFoBBqB3UAAQwVe&#10;yf1tYtVUQ8iL1Uw1JWnYCom/+EWaPsZkeGSTVSBShbfMFWOJlGGf5bhXAXGaLBSwosaAjEmWRtXW&#10;aRzWvKvUPk1TC693lzYnCSr+uTjT4FdmawmepNzRj6z3B3jnivIaVCf9fOj56S16ShK6nb84NXNA&#10;SMFEo8uk0fvY/hYWZiBHBtWOlmUQUCR5nCh1RhLvwgRRL/Q3B5LAfcPpyKHYh+HalKTqTh1DMozM&#10;424yFtUBqjtMI7CLCKjdaAR6QQgd/nLwjQLn/EVtjV0DK2qcjfT5aDGa6CaEKI4+1BKyhtbxosE6&#10;ZKXJKF/sToaZlN3qMPsZqs4OL44tKmamQgNS5+MJP71KzPelz8LSyEIDDzi10RDF8LuuBCKrzsWB&#10;S3zq+OPCWGD3EdQNYDMQURHDqbsB17l7+Dlv4FqMyfQNgSu0xS/S/KxEMp2/9f1qKdSdoBFoBA4V&#10;gR/57r2F/E88/Y2l4TX+yee+9vEn90ZpsxzG8fa7Pvj+d5+/91LA6Pd8+B0lYPTFnQb3bt29xzWT&#10;8p47L/7cO97z4XN3uO/gWILXX5r3MCTvMqcIvOyJJ55Yisu11167NE0nAIHHHnvshhtuaCgagUag&#10;EWgENouAZhXGCSYKFgvGUnU91p6sdFKIpGqq4TJJJNmbbroJyzDfflYfTK2ggUKKgRfDLAaVxBNV&#10;6w6pBTU0fMhenZVCSJFFAzgGZJjlNGo4qUZdbfgC2Cs7nGQxxYcr/oyP1VBslXyAvcppMgsBcN2v&#10;8rDCOGASw0oIgs+xUnib7Uhd2jYgIDfEoZOjP6Nf0ZEoBTKjaGg93FAIlHQShwJVL0VBE5MYh2iV&#10;tOp1raiiIf2hFlO43BZHKC0HDQ5O0PfrrrsONpzBhK8rSG9QV+pNbx/GpaU6G43AiduxbhseVsvQ&#10;COwDgXnDeL2upnhkQq9TucyyWdAyNFH2+corr0Q90T54Xhex5DTd4VBldEFISjoxQOKSbBav+7VE&#10;BGOcofC66XEIbunyxdOT5dSJdTrJrognjUUSEhsx33r5m0bxPsN4SFAgRznldCCS/fc8IlkC2XU9&#10;dlJWGNLIVptm6ih9GJOyawxZQaRSmowYPfSt2EOOPVnzHms9AsLi33777Vgia+X6xCc+cfPNNy/I&#10;cv78+be+9a1rlbl64v/mN7784MNf/dZXvOx/d/trb3jdnr3j8R1XXfIe4PzhL3zjL3/ouT/6+gt3&#10;3vKqv/gD37Z64Z3y1CLQb7en9tF3wxuBRqAR2BkEtOg0S+KOFMOJW3GcCcsji5SDxHyYj5HGBmVu&#10;82VpsqI1cc61yiqLxK0EmLZ2vav4O9Q1E9kFJlwqmvdIkncoRPHWOlJC8tZCpkJOZbOx9frAtSmP&#10;RXlLVM2iPZwjbrBrtaIT7y4C6RhDx4smpv+kN7LGAzkCCSUXQ4KovLnqlfS9jAb1SvR6qD0906Is&#10;Fu3GXISTghbhKwpIZw72VWPJ5POf/zzBQGCcjU+NhHrzDXTP9DHtQ2d391m35KcTgTr4Z9gfoCBN&#10;vHRRKIhU/tYT3aUN4qELsOeop0QzJ6geaqgDr2rLdf+qyE7QkrZ8OUF6v59IWA8VliyS3VYqwW16&#10;DqqrMYsXqLD1ZuTJZLePbiAjzOF3HrTdKGSGMXHQy/Tqy4mBTQQ2WxQmmSfCmBAoWcCjye7P7Exd&#10;BZ6+M+yjOWaprw0Um+j5ViEz3iPkvuHtjI3AZhH499/2WsI6//HXX/hvP/qVmbsR4vss+0wyEm+2&#10;9i7tpCLQBPRJfbLdrkagEWgETiACmnMYZrGI4iRV6VTPtaNIIEHM3xtvvBFjFS8bTVOdhpJRP6z4&#10;ZHE9tGk1Ka2RKzKnlmPK3Ar0Mbcq6ZaL9cQslTKbGoExbgdDbpUnHRYgxYYCtrQUUo3nmSXHticX&#10;IMz0C6uF266hFh9lbOZaUdufqzzQ3U1j35DQqeRUuA/1KLrJifEuZJ9VZ0/URNVcQOo4kI4X5ZqC&#10;lp5JCQqQr/KhY6SeIZ1hx6CBohqwVFzEwxr2+Qtf+AK8iTR0XQmjrrjyORZV8qVKUrXDlBnfdvcp&#10;t+SNQCasKM4wD05nvXoF9UHlDdnhhCs9LYUqGe0ERMo4Cxvfw+8eqC6MLcnC5HKRc2ODREkdUhhn&#10;WKXmCEPNdfcapYRhXlv8iDMa7K8n2PwwxRnckMHYJhFe9twB0xeY6YRehyAB1Ks6s7ltn4YrmTdq&#10;rdWo+taRt5dhtPQRu+PiWoV34kagETgkBF77ipf95R98fTjoD/zuHz/7x5fetdh1EP/on/3/fkn2&#10;mWQkPiQxutgThkCH4NjkA+1PUTaJZpfVCDQCjcBLEQgvwwk8MvYS9zW6citWlg6MEsqec4LRxeds&#10;bJFkMERZLc0e7S4//xxYY6WoRlE8LqWrTKBj5uJDOWv5M5km0ywtKgk2QldZ47SomdeVUJOe8zgu&#10;hXGIbLUhnIcpEHYfRK10nhjLoO37u4FAVECXYSNdDN1GQrku6kC4oKGqmF9tq3FclDi28VFM15ng&#10;iHMrJ+G1Q76o3ZHBc5LBKUNA870/nFdqsX/K3VgUsexkfOCzdNWkY3NFn02TTceQ2ufrmEATKEeq&#10;azeeaEvZCEwQmA7jUbEh7UBNTrEcMqZkT3SFloOOyjiAqJ7O/qqYKu/8G97ZnxwMJu5ryscNDDLX&#10;X389Hz0kSnU8jlPOvMcegec1ecX+shgZ7voWlE+IbIWjkx7TVjRzJHGnRz/aqJgoc52Xp49yRfmH&#10;d4B5A5oPK+9peEAPrwTrVtfpjwyB5j3WgnoXQ3DYwATZmNle2edbrnwxKMdasHTiU4hAe0Cfwofe&#10;TW4EGoFGYIcR0ECC95Qp1qTUwgyFFFvUixzYlthjGKvYOTBTTz/9NPET8VjUOsUYe/zxxy9cuMDn&#10;9vGvtPzQVUCm1Yq9x4nGm1/m6pgZg7ZafTFuNfOUcLFhqTVYk818WrW9+36cKWSwFac/IzO38t10&#10;9lmK6WvGyD+0NPa/lJxebNP2zrNU993Mzrg9COThSs4i2MAcRVRVjzR+qWA8Uz8S92vxfHRfVa/2&#10;vaq86ZYZE2rndxwwTVVS6af06twlTRyl2SCR/T/4+8gjj3z605/Gd5KBRbdoJEx7U69DQX0iA8VD&#10;xu15Xi1JI7APBKYzSx3n62xS9WJakVNwPnQgQb57UImMUKG/c3TfbxeYzYmQQxgNgylXTRzYZH6i&#10;qp/73Od4B+CELxvQaP66pDREjq7j1bypub4D7AO9ZK/vDPVdwoGIkEQuj+kYzk8PzhPaok7N9dzV&#10;X19mXF2jXULNkQ0eHawOMiMv5q+tiwGT5+WGri5p7xu0ztgINAIbRwBy+Wd/+Mo3X3tpTauWz0Vu&#10;Nfu8ccxPdoFXvPe9713aQncH6mMpArzlMPEvTdYJGoFGoBFoBNZFoFI/5MXgzC46miuxY+WSNKvq&#10;uTTxNddcg83GgZcTI7b+y/gw6grElWxJFMMphVgRKWGX/Er30UcfxU2SXNh7clIRZmigFm81wgdC&#10;amp0rWKGVaN6RUirQThT2nn1ep2G8FaQ3Z8A2V3aVjFTtXLl8SmBcmT3hocrUCs2p5PtHAL2QPkO&#10;VSZ6EUWuGh1N0a2YXPl4PMRTnKPtXfZJ/ZHTyWs3m/Z8roTnsgqGAnc+JAhAtMYv4kPZ2J+5QnpG&#10;FVa24s0Hn0IJ3q39uY5XPrsIZqtpZu/EtXO9ugWuCAwLOVXdBtWrnX9aglNG9ELyN0qnGporvLBX&#10;1GVVNd85mbHOLybmIiQ1hCwbRfAXfUeXE3AjSlpn8NVnqHkNXNphhmEhw2Dkn44kVSqz18W5DEQZ&#10;lAyoLSYi5kAqy++wtnpLZ7ZoGP2GjuETYajkxOAhvkotBacTbAMCzXus9RSwF9hAQltj9QNDg+Fo&#10;QXpW2vhcY/UC95fyta982b9+66vefN0eB33+C3t2E1sO/vvf99p/53tfw639ldm5Ti0CHYJjk4++&#10;P0XZJJpdViPQCDQCEwRiPWKo6GBYbULOTcCh+VSNn9yS4oF09utdzvnSlhMSQCVjklmORwrRMwhH&#10;qs9+9rMkwEOKxFi2vFNCasOlmriaxNMHaC0eSr7A1jLxRnpBrL6lZVbBKpjwbhqomOgUQsNBz/gJ&#10;K0oo1BRiXEtDoKyYt5OdJATSx9zpi7+yD9GIKEXVWc7tgTJNg6IN/ZCffJ9O4dh7GSIs1o/W/eJ7&#10;msvyw15h+5EGX0hrpwQVIYMDBA3ye1HqmfHhTW96E1lYpkIGRgbdDKPsYXbiQ527qddgtYngUb2z&#10;o8snqUt0WxqBjSOApjBP8ZLAX7QPQnmeQxUqDAHtMiqq5/LPpmhQFXZQ2/p2kfcWa1xRwTOKilty&#10;rZg9aDMKuVzn4JOXH06MlJ1pet2Slz7QWmAGwzDmeVdZC5allXaCDSLQvMdaYO5uCI61mtmJG4Gl&#10;CHQIjqUQdYJGoBFoBBqBY0ZgythipfhhrLyPCSSJ/DlYj5XJkkWCIbr55pu/8zu/85ZbboFB1s1Z&#10;TkourPpO6kXlJ/YwsN/zPd+DnxQXkUH6SauJ88UeQzEaw2uTa1OG7ioPKTgM1NuCvAKrfRiHZdhn&#10;45ks5tBrsXmIYIVNm2+EVxG705wwBOzzauLULTE8SFq9tLtGoTihQEPiuFLisod9lXIcNMJucB7K&#10;gxO5aeqNR1501jIdYcge52u1g586XPtxBkMBIwzXE6Va0tyhyfghkmIONfI+Fksu6DD4a7dBqz6M&#10;J6wbdHMagcNAwLlG/XKzQfcbnFcXSsd8REpjHzt0LB1zZpYWGree5IXEVxR/ZlXJn3kNsOrFtWdQ&#10;igw1e8ZPk0WSmQIjhl8jGbvDLR8dyhiIGIIYqSLP/jBZ5RHnBczhMfWugsYq5XeaRqARaAQagS1B&#10;oAnoLXkQLUYj0Ag0Ao3AXASmFK22pdvvTEnVap5VW45zo8cmIqS2mZ68MQg9kVSiIuJIfupTn/rk&#10;Jz+Jkfbd3/3duEtzK7uEaT36kS+GnGzX0mdZDc55Rt0Gjb0BQEsWmaW1BxnQwD6nKHkxm5BCaotm&#10;Nt9ygEj2ed8W/lJsO8GWI5DeaH+Icz1ie2vQ2XTXpe2yE4ZuJj2d1qAZuiHLquTEsDyov4OAZI38&#10;dVghS6tqInlU9YJyWI+BNebk6quvJhAHOqKTtQXaLv+6AMMAou8h5Thi8NdVGa5w63d+53f4wLkO&#10;JtNhcCkgnaAROM0IqPjuyLdgIcfXCWY3jgMGnVDlHRwcNLK85AgQdlvVnjlvLp1M6zPNFDxzpMqw&#10;M68bUJeDJAcggBUgyEdDRuc7DEXa7BBUSwsyyIkkjMYG7/ZN4zT34W57I9AINAInDIEmoE/YA+3m&#10;NAKNQCNwwhEIOaXRGCLYZsdMitES80xrUENLi0uih3OtU2gj9iA6f/78xz/+8d/93d/9gz/4gz/8&#10;wz/E6xlXROyx7/qu78JRmhIwyUgczppzvvS3tAV87uKncsQm1lBdFXumkal3kqDpFSWSJBZVje15&#10;XHbaDu+Gj1XvMnTCVXTl5kkPSdDUjjfo7MBTkHjBqonEMWlYEzJQjB/XP/zwwywj/fZv/zZXqFGS&#10;yJ5sesOh6igtd2x4EIiYuhWhckqLxJOaimTSiSzPdqbXXnttBiJdvCkw8WpcAJOicglNKopz5Hnq&#10;qacQlWHne7/3e8NcD/T3ygB3wkbgNCIwzGKrTM3OcRWsfU/KUVtKS2QJ50q/nxiGu1S6dAKdPsuU&#10;xoljnQtp6zYkEGXgYpCMK7RD7j7EW6XzTYtFBkhwXhVcm3RI3/fjWEWGTtMINAKNQCNwZAg0AX1k&#10;UHdFjUAj0Ag0AhtAoDLLOjdJYHksNVQknTXSNBTlm/BrZh8PyCbIo3PnzsE1X3fddfzE/nn961/P&#10;LUlq/Ra56Pf4nHNgp+kBvWIIjikK2mCxxI7M1lpsVVYxxA2CDL8kGktL66fEWteLDVQflrT1BvpB&#10;F7HjCNhbwncs6BU1zYqdR86CjkqQSihdeGH0Gi1GbYnRzNaCn/jEJziBYiZldBl5sqBF94a21h8w&#10;tFE6uVxSfLdJZo24PzsiWQ4XjQGid6HrNFyPUySc0ec+9zmEJNg0y12f+cxnCBt92223ERfI0WYg&#10;xQ6JA9rxrtTiNwKLEMgAcgQwodHUYlRll7j4gsrvIXzlqBo9jCf13WaxqLaojgbOzhzG/FmxpfWV&#10;I2UqVeZ330yWzu8r1jgz2TCsOSb7sVReGA5VgIMI33kbgUagEWgE1kKgCei14OrEjUAj0Ag0AseP&#10;QOw0XQirK+4C4bSv4swbo1TDBvsNN2fCtvLZKYyzrr6QVmxiBgOl9SgPFdZJw4y7lcZa3fYbRNUG&#10;qwbhBoGe0nbV1l3AakUqUcK+1cD2umDqN8rPeeSgiRP3ORCtSCZuEIcuaqsQsGOoiTMFG27VZAs6&#10;j/wFWkyQ9+/4ju9gPemmm24y6oUBYeGjucU56yjxTSYXnBFEMH8NwcEhW6QbY8ijSKWjNAnI4nIU&#10;pLbhU3VzZnCA/obs9qMKKGbKR4mefPJJTmCm2AqVjIw5rOsgEqJykNG6EpFDcJChVWarOnAL0wgM&#10;CDA/fvGLX0S1JaBVWxyTUfAEUx7Wbh0DV19qqvO1AwJXUmaI2lXGipkvBnlTyt28OB3G456O/3Lr&#10;tihD34K3lMOQqstsBBqBRqAROCQEmoA+JGC72EagEWgEGoFDQWCgaI0LseDj2RDNSqP/ciwcjZzE&#10;AQgjBntFYoJvVDecuDwb65kDSguSGgdG2SuJqgXNHuy9SoJrRta8g+Sro1nJ5Zm5UnJsv1itNb0X&#10;xcqUBijIT84l5RdTYyRznWDaxtUb1SlPDAK1n8e5eHHPX5d9sENK49qNUVX+wu2ypMQBTfzGN74R&#10;IphgF3DB+B1zF+YIvpi/ctCI5CftCaPh2kn9iN5PAVyGIQsrWMb3cFwiO3VBgt96663sd8pHFfBQ&#10;uDy7xRaV8pn5DTfcwGgD7+xQg9icDDpVx411oTgx3aYb0ggcJQL7UzRU2FnSUF0sQaHdnKDyLFSj&#10;8owA7t9rW+oAmPNVuONA4SxspTlfS3hHyJlZhutrFXuQh+Xonfc0ivLnQcrsvI1AI9AINALbgEAT&#10;0NvwFFqGRqARaAQagSUIaHtUc0hbiOtwPX5EnzQLygrlal6ZIxml8Kq6OWtJ5oPWGnmDi/lsXw6a&#10;b+cxL6W2V3yWQ8qYdvvmnWfWO7UYp/XOsypNOZBfYfQABBItXJsAzpRBR3UXCcR8QeIV0etku45A&#10;6JJo37wWLeBHapYoTjqYdEztcvGD1meZSBcoL2nwWIQX5iKxd/grQ0QEHtK4oyBXII+4FY1wQOBn&#10;HXxI5uaoHHg3k5c07oHGARV144034o4NE01FhAS58sorHcGUuXLZ/syQcmTUz673q5a/EVgXgZnK&#10;tfpUXqvjuwrGDRaWEszHccl508D0RrJioYt3BuNZccv51Cl1sfz1PUeK1uVwx0lK86VllREjL1F5&#10;LxoG2/q+NLwMrAvy4vRTpjtXfLVbsUWblapLawQagUagEdg4Ak1AbxzSLrARaAQagUbgsBAIl6Qt&#10;pPk05TcXmF4DSU3KEKODwYPvEiwSVqIV1cNCyIilh52J2yNcEu7S7D/G32effRYLk/TxlCTxQJ17&#10;Vy/LWFaDEbgiiGKikTYcuT61KlN4TTO18Wy77ZUd44jYaVcAlzKr+JMXGDHLxTnH/sz7FTHpZNuM&#10;QBSKriIjozrPkzm9emaCZKwaakeNw74dlSt+Ba/qkdGwMOgvdDAO0UbgIUYHWs+SEroMkURKuGkc&#10;pdFurqtoKkUaogz8hWLGq9oYGtSF4zNX1FDTJxK6UaGTsZ6kWJCpsFRl3MfzzYhE8+G/4NyzX9kw&#10;Ou2j8M7SCOwuAosnozqw2MY6weXcEylgFqLQLw5WrTiqIqN98sUyznwkQUh69BEymnNS1lWumZBW&#10;1tgExhGy9kzBdWBcMLQOtxYPtof3iK23vh4MkjiEHp4AXXIj0Ag0Ao3A0SDQBPTR4Ny1NAKNQCPQ&#10;CGweAQ0SLBMdDCVouLLAUJnHTYeJjtchDBFGHVRyiq0NIL30lmQWexjCYUFdSajBVV24cCHhkqWr&#10;wsBqWYUOCzmlAVnJoFUgm6Yf+N/BqKu1VFNW0FJa2K5YhiIjDa38sQmr2NWS5Jzn4sfIq7Sl05x4&#10;BFyfUHGMRJEVjnltn6ezpp95V/VMgenVLp+E4eWn3srudsUyCd0VDhoPZZaUkBAVRrXhpjnYYFDy&#10;KEyTKmAtXIewJro0C1f8JCXdPnFgp4NSVK+qRmjolDm07iAUTIYgWar6eceJ73XdwEZg3wiECY32&#10;Za5Ur6PL6Ds8MoOGweU9eB+YOc86djmlmt6xkYFo8Yg3HfeSXsGsNCPVvhveGRuBRqARaAQagY0j&#10;0AbhxiHtAhuBRqARaASOGgE5aKMMY8Xtg6bRhKtcsLEaoZMkyCqvmuYZ71U2Dd6Kb2+hq/B5hIxG&#10;Hr/B1x1yYLG5ovHJiSWk/NBbGqir2KKmzN9qoCb7tJxqtc5rYIqqFHMFRPqs0tYh0QBH9pm/R90h&#10;ur7tRoA+D1kDAR0n3H3o7Lwm0ifhX6CD0T7is0MKo4msCfEXH0OXhfTi5wgZLWHNT27RaVlMwv3Z&#10;yBvQ05zzt7LGBpXOoCGfznCh7pORcUAevOrOIPOg4IMWS0hNsxzk2VKgX+hLr/vJ/3RwW3HYOYgk&#10;nbcR2H4Epho6b6qlLYwAHBlJMunXGXOY6EMZW5Hr2Yu1b/FQ6duI4+qwoLX9aLeEjUAj0Ag0Aice&#10;gSagT/wj7gY2Ao1AI3CSEdBsw9DKt+1afTP5YoAY7EmhiUnJiWQxNiSWpG6MpplafXKvpJTMkrqC&#10;geKAjL7q4sFdXKFhvkK0WZ1hH7NfWaSttVQrdKbYea4DO1xbVJ996LO0aJXPWmvhiCd1LsLJHv46&#10;8utPqkvpBrnFk9yVT0fbVM9EOw3/O1PFop5r8bCy22SBNYYF5uCEg8Uh9voLj5xurAx6RrsmJBPk&#10;khKqyqf00NnE31Ae2dvIpp+jHzRQBeWbBhUw5cyxSKWYp7npCxvUHTGUnHKg4zwx7ocaN1jv6ejX&#10;3cqTjECWgtRlp79BZfQ7dhwbJtbF2qRiuoju+8Za2qdsyeLJ8P3HSX423bZGoBFoBBqBnUKgCeid&#10;elwtbCPQCDQCjcAcBOSgdYIOszMz7dS6q8ab3BPWoK6LoatiFoZOCp9b+W6ZKTPCRrHJGAdcNmFk&#10;8cSEjMYTM0XJT1USal3jc9rAtGXg7IafMZLDAKY5lRqrYJpF2n2aJrcsR/dnHsdatnT37hOPAP3B&#10;4Kfx0bMHqjXzmr9AZ2dmUQ1hkHPg0ewHClyXnXHdSO0zNEcEkD/iL7noxgRp5SAXCyqODyZ2zLFF&#10;XISndvzJhxRcJyI8X+XPbFpGknk6mwQH7xUI4O5nIq/wjnIZshbgf3ABuoRGYHcRqJoYNcnUSbtc&#10;9HK1qU6aIZcdagYi24sWztDBYOX7RobEBYilIsocom1Qgqtii1+EdvdxtOSNQCPQCDQCu4tAE9C7&#10;++xa8kagEWgEGoE9BCp9XInRgVGNsWeW6WGCaj1CM8kozbQ/NRT1Yo6r41A4Dk0Q0ESPxQET9goL&#10;kwRw0HBVpqwRYIeK6tNdkYpawPYOlLG8W6qYYuWtAaVguLSi+ly6mzYCFQEZk6y+2FVqh6y9Sy2b&#10;qbPzULXThuuJN6JMq8tL1hjnwTqGhNCRFYKDhrZGhQ3yHmFkeaSc5KPj7KxnMTwvuWC9/TC/areN&#10;XUr4ztSyBaq3oJuRC4IMGp2wG/GOrIxYd9FGoBEYEAg7zAnqbGDlmfOyqzt1PlXBM3FXTnk6mzte&#10;MdqEOF5dzecR0IcR3ah7SCPQCDQCjUAjcEAEmoA+IICdvRFoBBqBRuDYEBj4YtmlOPRNjcmpfZgr&#10;sffkpPwelrsYhFNzMXRtjMz6ye3UoxDeGSoKJpqgHPwlF5/z6zIcmkxJ9k1LSW8tZqCmVQTASjRH&#10;jEr8VRZvZkWRPEz3sXWLrni7EYi/ngRo+tuUgx7WSGZqx8xclVme8rzSPdQbJjpRKWqft2QDQBNX&#10;R29oI3XU9A4Xss+PPPII/s6yVFwhIypPXmNPr9Kc+ugqQbw6ITXv4VuacmYoqImjuUuZ8e3uXy1d&#10;I7AxBFxMglxGhTkM8Twoo8E3sv40TKZ1Pp05zzp3q57GDlqsgMNrT00cmpuTeEBvDIsuqBFoBBqB&#10;RqARODACTUAfGMIuoBFoBBqBRuCYEJhHymjCTa04r+TucCInpYmY7NWqNG/lbqoA+jLXqi0wuSwZ&#10;PgsmK7xbCK9AuNj4nKafUkgznwYZZ3pbp7qlYMZ4HrAd+KzcPThldkzdqqs9XARCg9qjVBAp43md&#10;f6bOVn1Uc/OXExd4qi6nOjMOfOugCHUcSEppnQTo4CeE0TPPPMNuh+xViIs0XzwQLRqWChqaDx34&#10;S2IcqPkLAQ1tnTFBiKtIU9D1baxrVEvJqXlPDoLMJtdhah4Ch/v4u/RGYEcQQGVQHDSXgxOZ6Gyd&#10;6oiBenKFW8PwMm8enDktZsGb9a1o6DyQorZ1uKu6rJoz2nDk84sdgbzFbAQagUagETjhCDQBfcIf&#10;cDevEWgEGoHTgwB2l2GgB2JFvimUk4BMqRxzyVvBHGFS4sBooNh6DBy0RdW/lcmy0sqCWQWulFJC&#10;OlR6MbUs4KBrXVPBpt7fi+nspX1jrezVtG72eSm2JzvBAipZZZFXzScL87RsHkqq1UD6RA2H7re0&#10;N5JASaJf0VzLrFosLcVHDFDPxNIxCxoNAX3jjTeywsRFeR+IaQNA8w0EheNBaXOUR55ooJOGsaJy&#10;1la0tC1TJGGxYdCq73OA4mTeIzjZ/bNb1wgsQAC9k3eWXM7IoJMy1/lbIy+vq5W1avIyejBu+GKQ&#10;V4LFDyhD3zAG+pOiGC788MK/bpC41oS+cz1kwdvR4bWlQjp9qzy8ervkRqARaAR2FIEmoHf0wZ1Y&#10;sU/2u9GJfWzdsEbgmBAYOGUNOT545688shZXdW0Og1NpYm02uWZNTWw2ruC6WC9WTiqElE2v9qdG&#10;SCWtprQRsmHBWl3MwqE580BdPE6GpYpIST9kHIylBcVW9m0q1bTYg1jjx9SVutrDQmDofkP8jWiK&#10;Cjt4/w3cStUsdap28ml/HtyNK/+SjKGea6etpHCK5QRaCkIZfhl/ZwPC4vJMdB3ibLz+9a9XHn4y&#10;/rB2BR9NzGXJaK74Lb9pUn5lvfMAqgpPh7h1n5NUWki0FJ5yfCIVzNbfdUHu9LuOQJ3FOGd2lret&#10;e6VmHtQt2kUm5/FM5Uvnx2kCBj1WzX3TqOxzhrshi6JGYIfNqV6TRpacQcbg76SZDom7/uCU36Y5&#10;Js974Tnslk5fhA67xi6/EWgEGoFdRKAJ6F18ai1zI9AINAKNwB4CU6IESwxKiO3++KtVFm6FxJzH&#10;5bAiWKkrTEF9kWr5JMi38JWpWfAY5pE40lgc2o0hx/VPHJiggzzmfbBIwWEfeSPqQfIepL2dd6sQ&#10;qAxvpUvkCOj5UC1+b65Kcqh08xSzFqKpP41NMbAw7uglxbygWw56V0cD9VE9VXNxfIbWcXPR6667&#10;zvAalSamUfDRDEGMJDOdixXSxqYJaX4GBNtLIYFlFc2qpBVFuXNaOLLgk6IkbkJp1YZsVXdqYRqB&#10;w0CgKrvlq+aVx5zWa5ohMPTMF5KZeYd5VuY0QXLMoobWl43Kb0ZhHUmmQ0QdBxxn/JZiOsYeBqrH&#10;UqY8Ow9F6BaP+RuUMKuJKXPaqTZYXRfVCDQCjcCuI9AE9K4/wZMm/yr21Ulrc7enEWgEDozA4L6H&#10;vyEEUKJnVAuh2n71ulQR5hkO1BwQTPJWGqKV2Kp24NTkUJI6lE3Ta77Ku4UQHzi1mbWsgtO8jKsU&#10;WK1WWblVcg1SJWPy7qOQVVraaXYLATuGCzmch32eKsKUaglDHZ2VNo1imoCf4XxzhYvSLkM/zE+F&#10;mQlmyB0SGwGW8hkc4J0N9WONVVM45xZ/8ZVmIJKGlkuKGFOxI16SkQupKgG94uO24eCcWAECXsel&#10;CoVPZMXCO1kjsLsITGeiYbJWa3QcXqWZwxA0HWRmFjLMs2gf7smQp9SrJppg8VtESvYtxRFm3lTr&#10;Ilm2TzTZSZqXxQooHKKPuHXDeO6jqY9vlb7UaRqBRqAROCUINAF9Sh50N7MRaAQagVOBQAxCiBup&#10;ZEgcbbnKqOqAGaMlLLNcGOm5S9jW0NBcDxMU43CegTHYtIMZyU82IeSDfYPDajX5bCKVWVa0D0Mt&#10;LTZ4VjSHBiptKsZSqSwhbpWnott1I5choFrp/lyN8/S3gcadllcp1KGDDbcSU0KO24WlcAS15HTm&#10;qnFxyrbzwwp9+ctfNuwG60aU6Ql3bY6u3LUENRpfaZbB+Jyi8hEZYbyY5g+SCJEBYasOTrVvekWH&#10;SuMDGHkjzFSGQcvPjmdTtJeq+bIH3vcbga1DYN4kmN6OOhtVY0pA10EmKjkdlJbOs6p8FN8S9FCW&#10;++bEN5Y6ROSlIuNYBhz9tWdiHfEcBi159VeLrXt+8wWiXbSRwZYx01QZ8w+7FT4sx9jpMH7YtXf5&#10;jUAj0AjsHAJNQO/cI2uBG4FGoBFoBF6CwPDeH6MLyhgCKO7Mci7VQtDw8/Bc24xzYzLKH8VJeTBB&#10;F5h8856QRqOBqjF0Y0xaaXjwmDQrPunBoJ0nmK2rcC1IubgJSwVrAmspRKckQSVc6PNyJZUH4Vwd&#10;nEf6CFQoGLOHsDZvTRNqhhMXdUwwjxvK9fAICmMtLBR94QtfgBjKeMJF3BWhobklE60wlbnm3MAX&#10;DixGYbbANKTKI0om1lGR1S8GH9MMKWvPcUwzl9E23HYsnoADXHkcgkMtRisaeuM8rE5Jp+1mngYE&#10;MhXW3q4uz+z/ST/MoZnHo9qL59mq1OZ1KQgVjvJKFtc3gVpLvaX6D2OC2p03Fr9yyD6E01HlBDxu&#10;GsVrFX4Dsu1HP4LVd55+/zkBPaqb0Ag0AoeEwMueeOKJpUVfe+21S9N0AhB47LHHbrjhhoaiEWgE&#10;GoFG4IgRiG2WemMAyOnoDFg/Ng9LFYPTK7pOwy7hwMiH9ngrS+XEKJXxkRWamhkzLw5oUBoMEeW/&#10;7nWvy4f8FIWEbmUmZ1QZtymeK1o4g9hh4mKCzrSaIsNAfq3yWLWN4c6AbnETVimt0+woAna8qoac&#10;40cc9+Tax9QvO9u0z0z7sJxLvInNUuNsQBBzsBMga0iOAGQZvIkDbJVE1fMWBbqLIAMCQ4HXGQ2e&#10;fPJJbskQwd5Si8tUkt163lHj448/Tu0QIpDCjCfkRbv5WbXbMqPs4ZLIaBTpyLNAJaWeDXhd+f3a&#10;wMAbqBVYvsZjOoruaN9rsRuBBQhkPEkaFUeldrM+x67Fk2zSRH/rS0VGs+mrwqBokSflmMXvt+qn&#10;Whkbs45FFjdLrGWaLPI7AHIwnhiz/kR2D2cEmsajZMh15D/iloJ5+lJ8sY9YhqOsrnmPtdD+6Ec/&#10;evvtt/Pmv1auT3ziEzfffPOCLOfPn3/rW9+6VplrJf7qh37lq7/6K/OyXHH92df8b/+Dl736W9cq&#10;sxOfcgRO5iR0yh9qN78RaAQagdOGwEwKKWYYZolMECYBhFF4qCnnpakGx0Rikj3zzDN6OHLIDcWo&#10;q9bpijRryDVDu1Iab6LPPvvsU0895V+WhKkupS02n2qlCuMxXF/cEwYDe6D/VmxXqqgWr+TgaeuH&#10;3d4pArU/h/sYyJ10vEGRLS0dKQobznReF1XN0S99rq1XUiZl1v4ZF0I1SNIHFgMfZ1SVpZTwtvzE&#10;1eCmm27CJjx37hxDytMXD1K6UpUv4tmKkNgdUNiIwXjyxje+kXKiF/osD6tfCkmZBo+eKeqgVlIe&#10;iFrX2ALjzCEuA6OtDmme692NG4GTikCd8qKD6Cx6irZmsXk6mfoOkGOY9abXK4Az59kkiLZyklU0&#10;vaGRJ3Ez6liXQcCVp2HipmQZ57yxOKZlEMsrzYl5yhXhxc9i4022OvsSj0Mf9rw3bry6LrAROEoE&#10;XviTP17APiPJNz//6B/93//681945iil6rp2HYEmoHf9CZ40+Ye3tJPWvG5PI9AIbBSBOmIM5lnI&#10;pphqEDr4KuJVhLuiX53HbPM83BBWBB/d8zfuimHBKoGlRbpigyg/5h8nEOJwWGfPnr3++uvf9KY3&#10;cXLllVciFcSTksd0rEbvTAO4WsIxkgepLHPKRk2N5MAoEzewXdPGThEQycC7FkorgtnJth+BgUpO&#10;P7FvcxgsIvRK+syUHBn6oT/TwUJG156GsqNNFA6pZI1cSYibqHOFsZI4+ixDK0MAoZIZH0jPOVSO&#10;YlPmG97whltvvZUvBRkxHn74YdKTxk0IEeDqq682WIebju5ZaxdJZwuZUskkoLpEMo3OpmkZ1gY8&#10;/Zliq6Zz3cFE2G37UgZ/9ZFt+7tiS9gIBIEMJg5Brtw4O9dgyk5/M3HLLDxoU0a8BfPs8P5QhywF&#10;C2uMhhpRx2DuNXxzpmZOSGBsH/VaGaLvwwsD1w0Kb71LJ/fd6jZpjoP/UTp6UzUDO2uQTDcgrN96&#10;D6G71X9a2sUIvPY/+I+Gf6Z/2atfDQf9lf/mv/rmY482ho3Aigg0Ab0iUJ3siBDoCfuIgO5qGoET&#10;gcBiC6rercYJHDSuiH41L2sjceO5RiCGBCeEyEhcWg22StxMx6tKGA0Ax97zxJTZJI1zKtLnUYem&#10;tcwnW+df3XBoQpU2BmpI9hix1TLXLk3iec2JpV3drLR+xYeGTKMHnIge141YDwG7cSgPeqadk794&#10;/X/+85/HO9jIpOmZdsJajdnr9Shj9Nosdki7IjoO/wtxA//L3Uq7VB1UGaOSqj+yEXkD9b/xxhtr&#10;VBzlVNc40bea7K4n+WWDZIQCG5NUPigZa12ehxiCN0FsSquJLSotrcpuk2tkoQUvUcLiECFQ+Rxk&#10;QfnrPe9O3QhsNwIqiBMuOi69i7qFsszsNk+V1COyM7a4mFQXqDI4pJzoXdWyFB69zvhm+rwwuBjG&#10;OIlfre8GSelmieGsa5kk8+3C0jxhdKKQvB5s94NaT7oKMjnz+ch6paycur4a+UR87WHoZtbA0eE0&#10;xN9YGa1OuMMILI2t8Zr/zf8eDvqFP/mTP/pbf6056B1+0kcrehPQR4t317YMgbU4l2WF9f1GoBFo&#10;BEYENNIYauSG4gotjyMZRCgMTDuiJWraWUQMxdh7Bwc3FiPmCtXhQaMM/JUQX3xoBXlogMXUTHMG&#10;4WuBQ8Zltb14fzB0Y/tV23hBvatX1Cl3F4F0ErlXKRtolM997nMXLlzgLytA+P5znZDKuAnD5uiB&#10;KKUiv+NPSvBc1dMZUDdkfmYVRzKoRmFGwfmwAM7FDxoAk4w6DOr2SPqUoBLJPnNyzTXXwAVP8a+0&#10;lNwTaXDlZiRBhWmgDHj0l0Lwj4aYkIausCgwuk9ikiEqzIWucyZe+vQdK8ShFj7NGN1MsTIm/dK1&#10;FOROcJIQkNvlYMzJ8lh1Mc7MNVDDKk7mWb9gONR5tsasd40q3LHDaRafqvrXWdgGZlB1YLGQVYaX&#10;k/TcN9uWvPM4JTmS+0rpGuRAiG+29i6tETgaBP74gf/+uf/kL1nXV/76X/Xf1/7nD9Xar7jhbDjo&#10;P/7b/93RCNa17DoCvQnhJp9gB+PfJJpdViPQCDQCh4NALEmKd9Mh6OZwuNgSOGbyk5iti1ngapFS&#10;VH7uw7STpMMk/uxnP4sBg98lVBRSLTVjZnLBclKIlM/8tbrnwbn47jSXWHm9gpmfcGoYY+0EdDj9&#10;dzdKrR0j5/CzegfL/Gq30+3hfKFFQobWvirLE1ZXJlpW10DqlFbVxJ7pFblm9MhgGvRJY6xL5RD3&#10;Bm+1RF03RipsNV8/UL5baNauPsXdLPyV02HXQVh1Qj9LQNtS70p2pwQpMP0uOcJZTBVqwcMWJYYv&#10;ALTJi3uGSJpGfNpTbzd0qaXcKAJqH2OCoXLU8WFSy5BigtRfuUWJ3RXn2coL76M1yuCnRYwYlMbA&#10;xcDi4pMjalohv+yYo5CeOwIwIrnQ1YtP+3gQDtE+TYDVgx5UeS7uMrLWGL4/AbYnV/Meaz2LnduE&#10;MOzz0ExicXAFMnra/Nf/X/7LtTDpxKcTgSve+973Lm35TB+QpblOYQKMFoyZU9jwbnIj0Ag0AjuE&#10;QEzBsEI6E9kE3Z+xMTDtYKxifw78Tngusmj4aZYspYFmApWvZa+77jpIOgLLys0tLm2mYawMkSfk&#10;Xb7GPfiTqlKlyYIZs1YbWBN3f5gcXM4u4RgRkOyofA3n1fnO3qvpTpgLeFveoHAixhGYgxMPz6Gb&#10;SUAyHJO5gm7C9qKqKAuvXnyijs4aeTOu03g9wzFxC3abfgg7gHJZGvwLFx955BF3DoQ1Jpd0NnuB&#10;8tJLmsX6QltCMdMQMsIKURcnBo7P+MDdKEXVTapjeMEzOro/kOmit+AJWpo8lIpWSbRpRocF9VTw&#10;awiOY+wqXXUjcJQIqAhG3vBjo1C0KtGCOSsD2sx5NoPGRqa8MMshl7ni+Gb0ar8OqQJXulwZvDuM&#10;Zgb52YiQR/ngjreujK7ixrNwG4NIlchjGfyPV+AjqL15j7VAfvTRR1n2dqOI1Q/2Que9ZUF63oLY&#10;S2b1AldPOW/7wVd+/x17gyTj5+ceGUp71Q/+0OrlbzblQ/e9667/5yv+1R/+59Zi4vaXa7OSn8LS&#10;2gN6kw+9VwI3iWaX1Qg0Ao3AISCgwalhJkMqf4QXoR7HkFbapRBYvPbpz5gjnK9GrALKtcXS24fU&#10;1ggRxrspvBhMHFyb/lnzShvY5yST8NJS5aJGbP3WfkGZaY4n81Km7SaIn/VMUWkU5u4+MOksu46A&#10;FrtLKXYnLCX7jNoXhrra9pU3UblML0lkhIqkd30FrUF/YZPxXyaBbmgkJgtV8xPVRgUw0s6fPw9d&#10;S8o3v/nN8MWWxglULHnJgn1Id60s7TyaxvIlrz3/+Mc/TlAR+OsMLF5X7LSau0YLJa+qNF1tyui0&#10;tA8gtpIvUNjodcYoOCxkQNT+TGEpwp3g5CGQscghSIWNhkblhxlwuC5z7Qx7SPOsItWlqYyfDnEO&#10;FMqfQaCeR+UzZpKRF4zDjpJ8IvtM7QDgyVQCAZ01/gzpp8e1vHmPtfr5CfOAHtquQ/R+PKDhgO99&#10;MKXd8u73v++dZ9cC1sR7xZxfO/P+cg3iPfrA3e+5/+EXL5Y2jLfOnBkaOE1w5z0fvOvt+wBgl7I0&#10;Ab3Jp9UD8cHRjKV68KK6hEagEWgEliJQmSzYMYJvQM1AOmNL4HfAXbwmQ5PFQI3t58lgJa5rfkiu&#10;UaM0Ga6dnBAABG5oMIBrc7w1mMTaon7RLyduAweR5hU7cG3zfDBj9yJA2OevPvHZL3/in3zjuScV&#10;8uWvv/bbvuv7X3Xdm/bOL36dOo/IW/qMOsGOIlCVKyoD22s4ZvsDfSzRVGt/rk0mvaSwGSVzpX64&#10;WPkj/JpZN6Je0uBfzCoOHY9cULQEniY9lCvxbQy7DG1NxBtYaT3XXAQK9Sw37ZV5+LupF7IZ8UZ3&#10;7BtuuMGlo+F9RjKaiwaoyaZnlRiKwq6uLDAgyKCEyT4VuOosLUUM6G/EEMw+GoHTgwCdH5XRD1Gt&#10;HObHgWc81Hl2sc6q1HGFdlqv0pq9DqeS0abxHSCrX0mG4qP+88bb09MT1mppHagz3oqw01C6jYPt&#10;aYC3eY+1utDOEdDEgP76b310aOMrvu/2V97xr0wbvi8CWva1UrIX2ejVSOi9zB9+xz7p6rWe3LLE&#10;L5XERl2ikSdCSre/SDJvTyuWtXKT93sTwk2i2WUdHIF1iZuD19glNAKNwClEQItOC0ETjsEHugr/&#10;R/gjSCujSZBgykBVSyOFHARDCoSNgnSmUukk2Getx5nFauf4V+Fj7Si2P3WDklyrfNY89rmWFqM3&#10;hVujR9y9L1GHX//q4//gb3z+//VXvvw7/+BPPvtR/3HOlSc/9PPPf/2r0HOGqe3jVCGgD75dMZqC&#10;cun56/UQoINaVZMe7aDLGayZXEY+NRaqnTwUNt2V6Bm33HLLuXPnrr76aqhh9RePv9tuu42LN910&#10;E4klssmLovFVbArRHdgP2w02XRVneHakgcNSc9UXlo74ZsLGpjkhg+QpFJuK/PZiIDVIEO/Feeo/&#10;iGH5UdhocQBXkiEBWcKAn6o+2Y095QiEfY72VR2fN7kf3jzrdDxznt0L3nxxLDK4kMnqNJ2JOLeq&#10;sju2qPuZ9P3JwLXgNeCU95B5zR+QdJB36qndxu407UiNaiOwcwh86zv/XTyah38bDLLx6APvu0jU&#10;Vo/nt9/1wfe/+8z977nvoZ2D67LAZ99597tvOfPgR2a34GIDb3nw3h1u4AaeTBPQGwCxi9ggAv1K&#10;tEEwu6hGoBGYIhBnolhl1f7EnMjGRJJQuVvt1VgXsT3qyVLYp6yWpiYHzBTxAaCHOJlJfsW80chJ&#10;XREgrk+xTmM4zbRyq7Qm8JPSmnhokQlkyuCXH//7/zcY55mt/qNPPMhdOeh1I98thbETbDkCkib2&#10;JXtLLHZ/ZsavU3/lerweItgTIxe7+1Z6bKogvby235jL3ZCSn3DTXkG5JMdhqPGJ5lsHfsIj61Id&#10;UcMFL6Ak4LL1oGTdiNUjo81YeG0+P5UQ8r1GXh50XM2yuhXX47PmFLWdKW1KHgaKLe9CLV4jsFkE&#10;JKDVdCc7OcRhCKrcbhVg8TybEakSvgMXmfFt6Tzr4JkBwYx1fWt46+Bu6qqvK0pVb7k768wXjM2i&#10;fcJKq4/SzsNf+k+mszqj1R51wnDo5pwqBNiKkH/ffPSC/17YmDfJQx/Yc37+sUm0ibPv/Ik7L/O3&#10;+Ae/6+4HHt3779Ihcbt3YS/qxcP3v4frpLgYguNdl1ldz1/MdfH6pJC9gl7MtXf2kuNiqZcru3Qn&#10;1xZ2gbPnbl503wb+wuXiT1VvutTYJqBP41Pf5jb3+9A2P52WrRE4AQhUZ8wMOJ6EutWcMLorG53p&#10;hWTbtVenlh63Yg1yHvOvskJJwF3oM2IRPPnkkwT9YN8zP+EnMeyz38bO5H+nI+TU4IxhqcyUWeXP&#10;E6w0Xy6G3Q5XqH/lHtF8sRzt9grXsw/9D197/PcWdAzufvH/9yESNAF9AtRnrSakn9R+S3dyC6xo&#10;3GCo1y5tdSS276Ur2smjhrX8KaVbqRbrDaONLrO9Ie75LjVJHFvyTAVRnkEFHBD4qj2LRqmlUti0&#10;GkdskiX66lSdVbdVQI52U4gFDjob3Y/Oyl6pywwyVrQPlmStLGslXqXhnaYRmIlAZsx5Xc5pF/Y5&#10;KaOAddL0vGpupR0zAsycZ6eCWVdI5Dp6ZLaVwczrR+ZZEnsrrxMOTfX1IC8VlpaUGYJUf0eDCM8J&#10;wYJ42aiCbX+/mj7ZYxxehk7iPDXz9XL7gW0JG4FjQODRC+fP3PKOO2aFez537pYz5y9con/3SOb3&#10;nbn7gxePe+588N49EvjsO9+350i8F1CZqzODRj947+Vce5kgkC//nOOAjGvy5cOS774Yihpeei/Q&#10;x6Xqb17JN/ti086dmw/qXgMfvnDhGFDfkipXes3dEllbjEagEWgEGoFG4JAQCJmlFYd1gWskX/Fj&#10;obEtIVfkjxLvVa4qLFW1RuIGxQnckDYkpi+OlnzvT9hZthmE1/b7/W/7tm+DDCKUHndJSRBbwoBU&#10;6zftndJVMw3pGJlTIm8V6KbGts2sjUU8Oa9vfOWLhNpYWuxzv/lBUlKIoQ/6OM0I0A30QQaEgZeZ&#10;B0v6eTrhoBRT1ZhZlExQXUeRnaEzw8WE0iWBTpEUMlMTuR5OJwloEepsltBA4Z50fDbxitIu7iQR&#10;z+ElX4IPuTJAmSaDWyTZhzALBqKpzPso/zRrR7d9nuamJyfBQD5Gs+Z1OdIz57rWm/4/sMNR7VpL&#10;1LlOgmvNs1ORwj7P06a8kMxrTqjnQRJp0Dr7x5vbxjroMcoxHRMxn4VwMMkUX5fMt603Bor63pX3&#10;k22TtuVpBBqBAyBQ+Nk77wnD/PYfe/ctD3/4I5e56UXlX2aQz5x5+x13kvDOn7i0t+HZO95R+e1J&#10;GXuRQc5cop8ffeAXiEgtFc2xV/282Bop56H79kJAX65tpoiDi7R+3C9x8T4AcruQtQnoXXhKLWMj&#10;0Ag0Ao3AkSAQ483a/FIVGpqP96GQIKrcGFD6NeZcLOGwQu5phi1noIDnnnsOZ2eSESKWXQ2JPPuG&#10;N7yBkNOwz9DcHFzENfLTn/40+5hld6DBF3Kg4apVORObSnWt6yhk3mrzx9ytTP1XPvVbKz6WP37k&#10;90m5W/5WKzatk62LAH3JMBRDl15QTk25bnVJT72yw/ZtfyIGCg4zxZoQ+i6T60cDw9cDAxOk/A4I&#10;8V5E02snl2037rNjwmEQsjbEkufpLLdsOyeGJdmgJJUY2vfT6YyNwDwE0sEWkMuZ4wYKletuQoDP&#10;b8LsVP53mByHQan+nFn7MM+urlaVI04twzwLILX8ik8oYy8OLyFeTN6c1G+YjPrFoMfo54iX2ldv&#10;xbF02gqdzTwWMbrSRqARODQEXvQgfokv8R51u5rv8M3n4ly953BcSlkYIaPSz2fOXLhwOcyH9PBe&#10;2I8XfbNr418kke89j1v2XZPIIjXx4CKtH/elY3HOQ8P7aAtuAvpo8e7aGoFGoBFoBLYSgcqhhMTB&#10;NsNkla+RY9L51w/2q+FaeR+pKxLL8pAF645cOFBDLnvAW3GEk2JnNghoN1sjkqw280zW2IriZD01&#10;O6sk2qXVhF4R+wVkFiWEYvvaU4+sWOA3vvQMKfU+66MRQDVW3wRvpiKI4YJb80BWd/SDNjvax4IQ&#10;yog/IBsJooD5KH5YBEqlZiRL3KW5gkYPwVW5iLIbdmOzLMmUJqvKrnihk9TZsDZugbg/9AbYh/EH&#10;NBy4cn0fg09rRyMwRWDgYQfFHxhJ7jJx81kD7r0cnPCzcqxLp8UkqCfqVB0Eaj/PpLz641s8zw6j&#10;zbTYQcgqQEaA6hBd+WWrdlyCgIagZ9zb/gm6PrigtzrgnbIRaAS2BYGLVPJsZ+Y92rfwx0co8Z73&#10;8mXv58vVsk3iS46ZAT8uBQO5mHB2gtqK42vgEWK5qKomoLfkQbQYjUAj0Ag0AtuCgEaOXLP8UUwd&#10;mCl+aukN7kKhWkLuaPthAENLQXLB+2RfstBDOSHlVVddRSE1IuRMRAa3ppnUeTVN1zWM5xU4ZdCe&#10;/+pXVnxm3/jSUyum7GQnGwFXbvgbdVjKI8z0y5vXSxegR73ysKqhkshEo+l8kcAR32dTprRaXS4a&#10;h4cDBXdVhm8avJIFKj2guTJQZht5yraoBo0dOKkqdtaNDsiGDw2pHBwElkxfxW2zzPtGcOtCdgiB&#10;eYozjBsks/tBpEKnEusZXhXF5PA7pEy16mYo2nlQzJtn1eV5x+rALp1nB+578cg28+4QaSQvLZZc&#10;6W9QAjdAA8DDGKlWh2VxSmRDQp9sbcKmyu9yGoFG4KgQuBhO4/4PXNxUsB6GvXhxc8KXODwvDa98&#10;EOkfuu/eGnCDovZ8p5fG3Fi3SquZ7r64bjk7nL4J6B1+eC16I9AINAKNwOEhoMnKX6zZqeWmaTe4&#10;FymM9ltsPIwlSCgIaNkibvnhvwZzAjLCChFg2pjR1TwevJY0GiXRaqjHVB2rNTLE0p4WFRt7JowR&#10;Y6CwYzm//PXXroj/K6+5SbFXTN/JTjAC9qsws7Z0Qd9Iv52ZbJVOFUpF1YvuJHIFVwzizEEYHALm&#10;QHNEl+cpl2F2uIvaEt4dHc/+ihkxhq07N/hYbThjiFxMHXYcuHIxuClV3LpXgW4qcB00PA+8+ytw&#10;g5h0UScPgYGozXBBrzN8hCwzJ1KoXqlb71ZFGGbD2nWH+XHePJsZNnnrnDtvkl2gGilnwVJx0ix4&#10;vtMqauvyQlJfTkzgMOgLybxPr7anXyEnj9gHPSwTbo+QLUkjcMIQ+Mpf/6uL/+2jvWffeTchle99&#10;132Fg97b82/0QX7w3ssp9uJjJLzy6tE4VpNtSj+fYbPDn7jzzIv1n3n0gfvYAvEAx6MP3P2uex8s&#10;Ua0PUNYOZ20CeocfXoveCDQCjUAjsFkE8lW+thycFCfEddWjStcbDvmdqb3nlThbGYxSA69S1VqA&#10;cV0M0+0mZnhMmyCG4tT4nMdKi0bs4alFvQpcMddr9ipDGv7qG75rlQJJ88qr96Kx6XnaxylH4MUF&#10;DIjbi97BS4nLykEHvSkTuko5aqgKyN+QL+ppNhrVqTk8clWrKC/VuVxERiLM8gWDPbxyPYNH8KYe&#10;vS0NZ2SxA1NfddZm6us9M67IuoKF+K6Pw2jXmw0wva5gnf6kIhB9t9szIzsvy0WiaNHZ6ILKnmOY&#10;2qI10dkBuhXn2UH1VsS/TtNVknnjW72+QE7bYoLa3iy21TEtyUzsO0kcxldsyJElU3JXEBGS9Ybm&#10;oI8M/K7o1CLwqj/9Qyu2ffWUlws8+873ffD97z5/74tb8N17hoAXL41hccu77zn3C5dDMN98z4vh&#10;lS9uCbiX9+6DkcIXpdmjn8+cmW4H+Pa7PnjPnRdruRgD+sPn7kho6RVheUmh7/nwO4j3fCriPC+C&#10;52VsurIUvmuvXdXFaWlRJzvBY489dsMNN5zsNnbrGoFGoBE4kQho28StxjZijME+Y+QwD4a4qR+Y&#10;a+lVw1hDzuyYfJhJBJbFXmIbw/A+moWht3Kdk89//vNY0WfPnq2JZzLdqaXeTbHUHi5MSQYWe8il&#10;wGlOfg6Uui0Vqz33z69/9XN/+//0/J88t7hLvPzbz9347/5l0hCgoDnoE6k+qzfKzmNP468atzh7&#10;0ufE9INeUNqzzz7LdYjgWuC0V6sRLvzQIRMc1lzo7NNPP02kHSJyzNNZFUFOh+wsGkFAo7apV1aa&#10;n9RCt4eWXUqOr45h1FMaDuot/HJgGWIOpGk0SmF8EOtWmqrh/mg4G6gCoKtxKfMgJe9Pns51GhDI&#10;0GGoDXcUtMNPe3JGGNnnLADX9FmCSjkDjHXAOaR5to5OM3XWt4WZqjrzevjlZKz41EW1vBIEWE/8&#10;GMvNkLfqiJzxfOexMlBvoahbhdvhCdO8x1rYfvSjH7399tv5xGqtXJ/4xCduvvnmBVnOnz//1re+&#10;da0ydycxDsN7lO3yqMq706SWFATaA7q7QSPQCDQCjUAjcAmB+O5pm2GJGbtZr2S/pq8WrMSuZqp8&#10;k4ZiLEPoIa5jznnRw/O9OfjiYRZdKfmLNVUZOs+rVZnsCp0y81NqzJ+ep9IhcczamfZtvasRG8Eu&#10;me6veNXV/+q/v7T3XP2v/JRgNvu8FKvTk8Ce6Vaci1tdiZIhZb019O2kTNe1P4eOUfssIeQpJw4C&#10;cQOsOhs1TCFegfg2sHLkqWqbcWOzDxcJ4e6nAZeHZtaRJ63LWLFvkYygUoemjH4zB5N9V9QZTw8C&#10;81S4qjkdPqGKo4a1k6dPZqKsUXcyQUfx65gwb3hZfZ7NLB+Zoxf1ZDo6DWLUcuqokowmcCJOyfVi&#10;benM62lURgyuUKABTGY2+Xi7YgZYKXLmDqTFD5rDF7NB5voIjlfyrr0RaAQagUYgCDQB3Z2hEWgE&#10;GoFGoBEYd7eP7Yq3IIwwFo62mXwTf3G/ggCSRJPt5aJulfUKDBFpjK1RmaxYjANbhMO1ex6Gzg59&#10;pgBTcqeSyzFi5bWr3R5LtT7sedRerbRacbGKU/hrv+NfeP3b3rWgA13zZ+761nN/igSy8H2ccgTS&#10;4e1XBm3Iesm64NghpytDUQQLDBczLV+Nrh0eugrHXsrED5pg0HzBgBYrLXIaPzrkNWqFQxNNIItF&#10;1Rqt+jAIaOoy9O3gfVy1Xkmis6IdBCp5ty7sjmkMjHXVbd1COn0jMA+BzJVJYIc30LNBz6cTmYRs&#10;uMho4pSKrdTtijTlKvOsk+y0wGHqH3Rwns7WZNHl6cXhSpUzOm5sjQGZYZDMSMh1Ek+/9Nqe7sqw&#10;4wbR/KVRhoR2+8RhgWF7ZG5JGoGTh8BXP/Qrz/0nf4l/nJy81nWLDg+BJqAPD9suuRFoBBqBRmDH&#10;EMjH+GFtZHI1a7VtSMPJM888Az/1la98BeOHr9E18MiFIQRjBSflgalMloH8rYRXbGarIL2ftGtG&#10;xhdJGZZyRpUCq6Z7NYmHQnJrqR0eTJJSg/aq7/83r/uR/yNxNoaHzZXr/+2fgaHmOqx6uz/vmDIc&#10;ibj0xouBoPfch9et0H7IOhDhL9A19A5yqhJAtUtPe+9QXaWB6K6sl3iFMvkAwtUmhVQ9VVhucRD0&#10;gzgbMzWoKvi6DVyQXoaoKu8Ckj3l4DO4b65/Cpdj4z4e3AZx6KJOEgLT7uSc6F80kamWk5ldLgpe&#10;AakLSxsEat48O616WulMenqBbAtUrN6y+VyJgluRaeqomLoGGP1pet9ntlC102ROGM2Mv8E57DPd&#10;w6gsEXsL5d9gJ+yiGoHDRuCPH/jv5Zdn/nvhT/74q7/6K6/4vtv5xwnCmIxchy1Yl7/rCDQBvetP&#10;sOVvBBqBRqAR2BgCkkqDiYgZA3mKeeMH+4aIdfcbaC98liWhOGCf+YuRTJrEj65xNhYYqJRGLdBe&#10;sGlPPfWU3pecsFUD55RM3hoxYGpGLmCQB0usknHDucUuMOb1ADVB4ofg40yU5xt+4v969Z0/feW/&#10;9L/iL+dcedV1b6JqrER9wPtoBGq/lTGhR+2bGCW7cZBRTzQOItuNQ+3DFW2JYN0Ap2R0Eku+8BdC&#10;+ZprriH4OwQHSs2CE5qOvqvpKr76fuWVVxKoR4fBfHlQaw+JtsGnn73CZurvtCIxSSjqBWPFikIe&#10;ErW3Yu2d7IQhMDCkoU1dXnLvX6PiVIZxXj8PGztQtNP0qytC5tDVs6w4zy59lPOI1KqDAXAm41xx&#10;SHXThqRA33Pg+sU83PRSUY8yAVLpB82RcBwIjAwzp4CjlK3ragQagU0gsLdLYQeA3gSS21VGb0K4&#10;yefRwfg3iWaX1Qg0Ao3AkSOgrRv2SnsMM4zrONdcd911mDdwT6SBn4J14hzLBwYNKgre2W/S2W9Q&#10;rxwiw8JSwSnjIGm81MEO5GfclGCUoIfw4oTS8qIuSJh/0mrsHgaTG9Pa0kSoWpIpsBauq3IMM068&#10;EmO1NtnrKScPIXSziflJMw2Y65ZQ08dVv9M/8ofZFW47AunDdHUY5KW7EQ7tsZeieqgnqkEQjKGT&#10;J716FPYqPTn6OJAsXFckdN9tEunJfpqQeDtUTQKUHZ7akqnOtZlamnpEXqPJb+qRIBKfXyCkNc4k&#10;mOrgQAJSZlvFOnpsRKSNF7gRqbqQnUbAcM9oN3Oo+hVtyow2beB05ooiVCJ1Jv1aL04nwXXn2ZDC&#10;ddCoY9Q8Zrk2YV5zhoZbVxbAXA+re1pMXwxm9o2IlEFSendTX05sqkMOAw7t5Q3El6i6BjkP4U2J&#10;ccrLad5jrQ5w8jYhJPKGvs+v+tM/9Kof/KG10OjEpxmBK9773vcubX/e6ZemPOUJeEl63eted8pB&#10;6OY3Ao1AI7CjCOj1w6FtE6MRKw4eCipZX0hYp3PnzkEKkwBSyf3i4b90h4SNkiaWnwUKMvKTlJXA&#10;rVZo5YnIwpyLTyV/4bY8mFkgpo2WO9jS/BxMrNjYuT69Ei9veashZX18kXkQ3iy0XRww+SSj3ZpM&#10;UcEhpuCOdokW+zAQCHcgxWMP1E14rerMK/UQ3iGkT9WLel7Z51SXbwtyhfUkA+zQh6+++mpUEjXU&#10;lx9dNlA7+n7DDTdwwqAxs1jrVU5XqtZq4ILEDlZR/wX0UHQcAeIBfXBeZuDFDl7gppDpck4GAnQw&#10;VdvJNCum85Zb6lxWe2Mdbeq0O50fB9xmTqxJs8o8W8eiefPsTMWpbQnrPW3gzFWfjDmIGj56Ku2C&#10;vA5ZHH4yYkrDx8/MdSz9zbkjAyA//ZImnPv01ehY5DzZlTbvsdbzffTRR8+ePbvuQjtfX/H6saAi&#10;/GCuv/76tSTZVOKX3/qd8M7842RTZXY5pwGBDsFxGp5yt7ERaAQagUZgOQJ1l55qLpLTuBPwTXBS&#10;8FDaY/mrhcx1WGNMoBhvZJRBNkpAdUFSGq9UOyqcmmVGaL0vEz1gMLBr2wa7OuWnxlQa89hb1UZN&#10;8zlBDI06HLrvuusuXoV/6qd+ijdpssgOxEKWhs4nsc1JLe9zpzVFZVXCKK3bYUK11BIWFKLCSsoM&#10;yUKsyERjV3PQk7HrWFLiRO2T4+CgHONEO2jIhkzZmdrMzT5q5LQtKxaLhJsNg7Puw1pRzk7WCGQ+&#10;yuwTzVJzZ7o/q4DRuAUwLk6Zu0NRS0uuCSJJpuzIEx55OgpNZZ5WOr0ylJOBqGpoxFgwIk2HRN8K&#10;jMWxJd2yPjsbHqgZDDMeLn1YW9KcFqMRaAQagVOIwKpvrqcQmm5yI9AINAKNwKlCwE84Yx+m7Rgz&#10;+DzeeOONhN2AZdZFmsMd2DWSSQzRjDukrFB1qOSzd3gryGvDRs8zjbSr/aZevlvjyvI5qabsTFtR&#10;gQf7eaiutq4arlPTnbtSybBsNvADH/jAz/3cz3Hyy7/8y3/n7/wdTqoPZhNSp0pZDtJYu8rA14R1&#10;2kfJ9k8LTD9M907fnqp26kpi14pYazFoRopNFVUZ0Q54avKqsI4eVQzVVqk2qyADAW2lC8YW7rpm&#10;tkFqZrMt2sdz7ywnD4HaP+3kduxo0PRjhcUgzOultaIF8+mCwqvSzZtnM+aEKl1RAevsn68rkncY&#10;6+q7SrBKruGtYKkAtRbFMKBHHV2Pq+P5pOrzqqN6nkgPTcf1gLreRqARaASWItAE9FKIOkEj0Ag0&#10;Ao3AqUAgLsa2NuSvH84bWQISGUJZm6cywjJNpoxx6AmOh8SA5hZhNAjfIX9dAbU0LmIxkthgylzx&#10;u35rkeyOHahsKaSeT32dqsEWa636gU4tUu66xbwBRmTfHnnkkdTIR3+cJ9btqegf3chNIDCPOonS&#10;rV5JmGWXfOL+NmV7B1J4oKTVWQ5UDyV9/PHHDbk+jXyqnsYVmi8eIKD9Sh1tRUmjoUMrKhm0egMX&#10;pEQS17oqN5f0NqcSSRXe0DQbkaQLaQQ2jkA6cLp3CNy1BoqDEJG16ilD7TxbfbHrsDOdZ6vSTSfc&#10;DEG14bZ0IFirXufuFP9hDFyKw5TSdX7Py4O7EW78Qe+jwIg6QJFBfmlj91FpZ2kEGoFGoBHYFAJN&#10;QG8KyS6nEWgEGoFG4CQgoPVSKSp+htvCBoMjDvEa7ji5kjKWm3QVYWThc+FtCeIBDR1nSa1cCwwN&#10;rQD+9C8sMFmgv/kYlr/xwrYWpc1JDOO4UVcqyvNK2A3thdiCd0bahFO0dT/yIz+SB/z93//9nOue&#10;1kcjsDoCYQfqyZQyUB2mlEclVuKVPDAR9ttBhSMh12d6THP96aefRkPf8IY3XHvttQasGKii6I4n&#10;rkhZcihmq/Yi54MSrQ7U0pR6NA8UWISJp7braoYGqug1TbMU4U5wjAjYt43ylAnRE/V3lQ48k+qN&#10;btZC6hiS2XwaQKMOI8mi7g+J6/hT9W6eSEkzXQgfiqrDV31AzvtJPM21+jLYMNBRLDHx69p5Horj&#10;zwKcD68LVVR9lKt0icOTp0tuBBqBRqARWAWBJqBXQanTNAKNQCPQCJwKBLRhQiLHhMPKwvqCONbC&#10;qbzPTIpqChZZ8KnkgOF66qmniMiBRafxFvYZctnasbrDW3lC6A+oLnYj+fznP3/hwgVCBBisoxrk&#10;KSeW2Eyz0EbFwozNRmlugcjhjoJphWTcD/zAD/zar/3az//8z/+jf/SPfvRHf5Qrm40qeyp6WDdy&#10;GQJRsfBE4YNq1+UiKlC9gLlbF2byOUK0LAnqwkzump6Izyip7O1iVoW71E7gHZSR81DeFugCTyih&#10;jZMjiue2n44hjktBl7sRgIu9Heiyftf3twUBtYkuzYS4QAc3S3pGd6Kqi1lj72ZoGrCLbNM0M0nS&#10;fbRlGBVVf0e2YRxYpfA6tNaizMtf178NI5bGVtC2pfe0HI1AI9AINALbjUAT0Nv9fFq6RqARaAQa&#10;gSNEIGZYbDZOoIOfe+45tt3DeRnXSKNhVE/npQLGWIXbvemmmygE05ov/SkzATdk0/yEH7YoblCy&#10;0tBM5CKUB7uisY82UkFhuwGa5nrkmZqgg8VbCT5r4Qouz8iG1zOcct1H3qa55Ronb3nLW6CeYaI5&#10;h6RGzqVt7wSNwCoIREc8UQGnZE0IET8s8C8pjYORjFxx4yzdhCVqOXFlhVuoif77XLQQlpdSmjKo&#10;XAuEJw0ENINDqF55Z/OqWZWJXgWHddNMeSjRqDyRGydmiJhJga1bb6dvBDaOQFU3Cei1qhi411Xy&#10;1hpr9py7huRQkMHHcWPBxGrVtRCzZ5SbKdswBs6TfxiUMlROsw+08rTAYfRIG6cpfRwQ0IyTNiQr&#10;bavg3GkagUagEWgEGgERaAK6e0Ij0Ag0Ao1AI7CHQCWdY3bCLuFxDPXMBoMwvxBVUMbyXAt4nGqd&#10;DiYuNBBkEGzyLbfccuWVV+LRjE90HBj1a+aouxFyl5/GpTUis4ecGrfCvlUTtD7UKqqkmO21FZTJ&#10;fmtw0BSYhlcCi8QQ03hhk8aD/Rj52/2mEdgUAmGEK8tj4WFY5HbtovZ5/rqE4+Fdb0lM6xOtjnD4&#10;EUMWkEzJgYJ/9rOfRQvQhdDHbi04r4Hcohy00ljtyqkAyRIV01N7U1jZ0lpaoo7kYqhwbqG8TTpv&#10;EPwu6vAQyNTpPDWQrYvrXcCfLsgYlnYBk1tfDxbQxPPm3zpAVQ661ljTONCtAnKlmKec+ColZIwd&#10;oJ7K5kDqPhbkqgPa8Lawer2dshFoBBqBRuC0IbDJt+HThl23txFoBBqBRuDEIFBpr7gF4fKDuQXH&#10;xIf5fsOuIyF00gJbt5qOA/ssd6Y1CzEEpYtDNLE4PvWpT1ER1Vky53JM4bb4CYvELWkvf3pSg8wO&#10;RuNgUsak10FSKhzHZ3g3qWfTh+AeHi7Xoec8aoCOE9MHuiHHiEAI6Km/4aBEYXB0MTY2jrm8Igss&#10;9Wyx/uU6WmP3NrYsF9l1kEUgPkc4d+4cC0Lql6s70daZsGTEQIn8cKGyz2qT9fqtwAYJ6Kh5PLtV&#10;W0ce1TznWXCqrdgfVXeM3aOrPg0IVA2iD2eOs1eLQEaDg/Ct88CsfG7SVFWqFyNAHaCGc12nzTWP&#10;U56Obwd81tHuFVnsobrp4FCJde7yxqJzOucZ+g4oc2dvBBqBRqAROCUINAF9Sh50N7MRaAQagUZg&#10;EQLVmsWs4mfiq5INCsn4GJK2sFehkxbbeFMymityYXpSY6DiW/2mN70JP+jf+73fw9sa005G2Oq0&#10;9HJC+j/+4z/mpw7Iyqmn2EA3T63KXDElYsTl01uLS+gO1AgcHgJyvgPNJCE1vWhi06OP6Aj7B0JD&#10;06WzNCLRXDu26kYyPyOQsP7yl79MGI1bb73VLwCkbvWwXuzWh2CS1OqmA0j26ZLsRr/8VmCzCzYB&#10;hPa6uyD1IrDX5c1zBTFcuxqe3f7IqcPrAF1yIzDMUHUKXgWcpZPgKoVkxBh4Ya8v1ZqBgA6jPTPj&#10;cLHKv+JcHGp4XtMW0/Sr1DKQ8jwUAnHAQXOddxgX/5bCsjrynbIRaAQagUbgZCPQBPTJfr7dukag&#10;EWgEGoFVEdBU0yST2JXN4S/kDoSO0WP5Wp+7clvaXeZKRnPFtIttlvJ1GpJilguDSLrxxhuJsAxX&#10;df78eaoI72Y8aNmuSjBZAn8lm0wvEz00eCok1RlJozo+mz1tWcU0XRXZTtcIrIPAAtJk0CxZZgKU&#10;Q4WgNfF6Tk+mKK5/+tOf/sxnPqNrM1fkag3mTpas5VSddQRY4LYcvVb1PFxbokA+boB6NqBHUq6D&#10;wUppXQ9zeazqPpIb91k1nwpweCKtJHcnagTmIFCnS7o0fbvOs4th27iuZU5PyRkiFqzoDGNUBoc6&#10;YkxfD1bvEesq79L0kTAvPFUYRPUNJCfcZdiEg/Y7ktUl75SNQCPQCDQCjUAT0N0HGoFGoBFoBBqB&#10;F7ftiuMkJha+xthXOEjqL2nEWDmp6uoofDE7NcmqFWqC8MihimS0KVYymgRvfOMbMbnxykx4AYkw&#10;S+AchyOOJ598kpC1WIBe1FOMGiPV8ETlyPirVzWcFL6ZBhWZGu0zL3YXaQSOBoGh+03ZE3mQhD5H&#10;Kjx8URxUiXgaKlqionOF8BqoMHTw7//+76M46q/KQpa6kSZ1uTg0U3+H5pNYjSZLYvKgvARqhxCX&#10;iVY9DwM3hxcOv2OgUpTapuUKJDi3lO2QxDiMpnWZpxaBTJ3OVqr2PDSmM+zGcVvArs68NSia7xIu&#10;ek0p7CrtQdRzMe2+YsmDhGldbWYGXmPK8x7C0OdbxMaR7wIbgUagEWgETioCTUCf1Cfb7WoEGoFG&#10;oBFYCQFNLI2oyh1jNxIfGVoHQyuWpLxS/eZUqyyhHkMMhcaKEFZhylSXr4y5yDkuRWx7CFlmOdLK&#10;8T/yHOIMwTh54oknlDnmumZkLHPO48JZK13g17kSZJ2oETgcBOK5bPEzP+62V/tBQLRDP9/6KYCd&#10;3MTws7CxxNlgaecP//APcYj+gz/4A/4+9thjifusFldVyoAwtNVkOFYTup2/rh6RBt6ZowYSORyQ&#10;9kqthBHnVAoC8OxXXXUVLTXUdYihZogO70F0yRtEoHZUVJv1IaI9MBsaDKcqeObcYcKdJ8zA0q6o&#10;EQuSzZtnI8DAj+c1o2asrxxTyfOSUPMOg9KAWN5DhrxD4bXAjCQpqpLOYc/zpuFiPD99dZGMXsDU&#10;b7B7dFGNQCPQCDQCJwCBJqBPwEPsJjQCjUAj0AjsH4HKC+ubHPPMEKsk0K7jLyax9FMMPA3j+E3H&#10;Hp5pzkXKyh95kboo/HOf+9z111/POUdMbhNLqJEGg/y6667jLz8TSFqD0KKqsV0tQwvBYvSD/f1D&#10;1jkbgUNAQFq56oideV5V9nMXaVCEaKt926UaCCxVgLss27DT4M0Xj9tuu43A64RfV4+i8tYVrama&#10;npHBDxeeeeaZs2fP8hUCTtbeMuDGIQCzUpGVSDpGMVaStRM1AvMRSO912nVuzVKT6hnSc615tk67&#10;B9eRefPstGUDP5uMtYR5uYYhaB5sAxGfnxm1KiGet5d6sQpZswu4d2stdd29u3Mj0Ag0Ao1AI7Ai&#10;Am1/rghUJ2sEGoFGoBE4yQjEdUiziqbyF/ZKAiuemH7aL01WOehKQJs9CaaoTU1fI2PgTUliGDES&#10;pEaZ6Nh+EG2ccxFvR76vf/bZZ60OqaDbhpKr0R4xwj5X4/MkP9pu244gIAFtt4wSDdxNmmJXTyAO&#10;Sef85C6ai4MzLs/XXnutBJaxbvSVVgtwWI6OWNGgQYiRwDv5mh72mS1Djbbxhje8AR9qVI+7fLsQ&#10;sXcE8hazEdhSBFxbQq3c5k4pvVLdn9eaZw+pqcM8O52FM32vJcC8oa8WsiDNQEkvkGF4E5gS6y5d&#10;ZwAcVggWPIK12tuJG4FGoBFoBE4DAk1An4an3G1sBBqBRqARWIJAaK9YdJzA9rpPIHavDLXfnGKJ&#10;JVZsyq1uTdOLXqmORdV0pEwj2EIrQ4pRvjukefgZrEZ4zHI4LxnncN/VDhxcnKrnV6j27hONwFYh&#10;YGdWTfwbP8epnJI+dv4sGsWHGtIKjpiffE/gR+J8ymDhprcuV5LUr5k6a5o4YJqYqmG3r776ateN&#10;CHnhxqSrEEZbBXgL0whsGwIhQ9VZ5sG6053KqMx1Uhtciafuuhtp5nTleOY8G9lS6TDvp42HsQY8&#10;5Z3z7jEPhJmjX5Ut7LND5YD2RrDtQhqBRqARaAROCQJNQJ+SB93NbAQagUagEXgJApUt0jtSi8vw&#10;F1JUOCPDXrEVoUxTyF+pMe3MWHfxoBz4rCSQ+a32YWSgfKM/41PpboTm0iHUK/x9+umn4aklxLnL&#10;ORy07JuWubT41E6uJqhZFiTrjtIIHBcCIZTlcxezunLBHHZ+w2IQxOaRRx4hPDpXcE/G31kaq6qe&#10;CuKqkiozT2fdqDChpVVGQ9OakZJhn9nb8MKFC6hnc9DH1XO63pOBgORmnUyjnlW5wkQPGsdP59m6&#10;znpAraxUbBjneRPoinXNm6OHh7hiaQpT2XCv1GFtQY2pZVpdHTa9O7zDnIxe161oBBqBRqARODIE&#10;moA+Mqi7okagEWgEGoEtRQCbSm/ibPonBw2vxAHZFF9LGiBpVQMuxyqLc9Bi8zKGnBn5S4FURIDa&#10;UMMy4H7azwkkOPQWyXC3hFPjLrEFuAg/biFyZNWBVKwHu5SfYbdNsLqJu6UPr8U6QQjQgY26HgJ6&#10;gbddHJlNA91MUGZ24cM3+ZprriEyBks1UlEcsMb5kiAXUSgyurPoTJ3N5wVVZ1FAFoqeeuopI35w&#10;UC/fLlBvf15wgjpjN+XYEIgy1vmrTliZagcR63QWqjTTXGVaV5n4MlA4hlQmepg6Zw4gw5Cy4uvB&#10;ghYteB7WVWusEOXuINLAL6eBVdRkGZq/+CXn2LpOV9wINAKNQCOw3Qg0Ab3dz6elawQagUagEThk&#10;BDSrJLyktDg4wbER6hleCWILUkwTNJTu4A20CplbjcDYq16kZDygIZTx3Hz88ccho6kdh2guck4o&#10;W65DecOpEffZ4LZf+tKXkA0+WkkSXiBoVfuzGt4znT0PGeMuvhFYCQHp4ESCVt3mUUWVUCYlqsE2&#10;g0Sw4YS/6GxUA/3iZ74PkFaOPq7yQUDVJvJCQFMgWol6UjWaSNV+mtC8zEpPuhM1AssQCOMp+Vs1&#10;S9We6tp0kh2Y2YFFXSxC5WcXpJyy5NPEEXUedT4vSyWFSTMMhrU5i0uOkLWimS8JAjuNtjE0YdnT&#10;6/uNQCPQCDQCjcAMBJqA7m7RCDQCjUAjcIoQmElmacXJPgcLXCb5iVcj1JKGX/V6nhp+ZhzMxZSm&#10;pVeNumoQcv26664j4geEMtXh14yDM+wzLDOstNudcYtk7DqI6yXF4ukJH11ZNi4OkamnNifiJYam&#10;sjVfdop6/y40FS0zOMa0Pw/im6YuIA1d2r5dqau6EuN3DBLcM/kss6MvSaYKk9hdQFFYtBXNlSAz&#10;2PQuYNwyNgJbikCdoFU3N12o02vVskHjZk6ySbMW+zxM6HVsGQSo8+zSKkJqL30AGb7mrcB5vRYY&#10;Qnma1yvD9Zo+rahpps3JFV+Z+puPpc+xEzQCjUAj0AhUBJqA7v7QCDQCjUAjcIoQkG+KbekJVG8N&#10;TEEC2Gf4KUxfmKaBw9KKqzbnTCtuMBqHLDEaw3zBZEExe3COFyf0Fn/xv+YKXDPy4HHJ7mpch33m&#10;osEKskmacs40MgdhlhrJp6hDdFO3CQH5Izo2QrkglK7Lz6wAZa1ItRpIq/yMksoaD77/YWQqNRMl&#10;UkeyYlTZKItFSPSUA30kpZpYmaltwrVlaQR2A4FBg1S0UKK2IWmmE9m8eTYZMyYMU7CKPxzW5QcT&#10;S78cqlU7IGR04qcbOWSCrs2sLyTU4uyfsc6ilL++pcxrSLCa2ZxBgAAYaZeOYCnfE15IhreL3ehn&#10;LWUj0Ag0Ao3AMSHQBPQxAd/VNgKNQCPQCGwHAthRg+MwZh6ux0iH33E1rjyPXRfxp6bs0LJq1E0N&#10;PIutW6LBesNq4fhsPAEscMJxfPGLX+S6js9EoZXtihUaA3sm1zwY8BFvqbW5HY+opTgVCKhH9EkW&#10;fuj8kj4ooyFoOKl7bJqyMjLTXl2ZHTW36qzZa5pE4CGZtQ/KThbrTa5oULy2T8Wj6kY2AkeCgPzv&#10;ME/NYzwXzLMqcuI4D/NmeFjaVKnYUM8z2edUN7wA1EFjOBezWp01Zvp2+Y3Rz9lf7++Z7ZoOQdOS&#10;U90w0A0CzPs5oDR9qyEBi/dD9iPpF11JI9AINAKNwK4i0AT0rj65lrsRaAQagUbggAho18lqySt5&#10;AtuLXw/ML0bg1PabZ/3OEybFTpnrWIwhtmp1Gsyy4c888wyGKOwz7lHxyhxo5ZiLSmiZOl5FNu15&#10;v2hetyEHRLuzNwIrIgCZC/nCQRclGPoXvvAFurGbcNrnowJcIST6oFm1Y89behkkkWuu+jhPQdRK&#10;s6tNnLAypKio6rCatWKTO1kj0AjMRAAVyzahTtN1oahObdHfKSXqlUoZ1+lyIKYrBz3Mqmp9ldOS&#10;nakzLDj5Wmw49OFNoCa2WJvmgOYiXI3qM6/VkbZKZV0DgzwdGGcCvuKLQZK5AXL33kagEWgEGoFG&#10;YBUEmoBeBaVO0wg0Ao1AI3AyEcBwItpG9Q/CmoJIwgsJH+SpCbcinzU1UBdbehQLbyULlhPOuYKH&#10;Eb7PkHFGfK72djWnY83KiOWIKa4lbIDdwYQ+mY+2W7WDCKRn0tVx8+fnH/3RHxGFhqUXQp9zHrKD&#10;/swqEdw0f2FqEgw9ijC0fjFF4t3ojoWjdyz8EI09ET/CKEkqhRIi8Sc/+Un+coXRY6Zf9g4+jRa5&#10;ETh+BNA1tLtuwDBvMp2n47nuwlUo45o+50Mhda5cUP6C4UUWeJ4fdyZoGiWLbVHK6d866S9to3nr&#10;q8t0ul/wAmD5S0fLWkIT0MevJC1BI3AcCDx64WV/7wMv/xt/9RX8ferJ3gDjOJ7BbtbZBPRuPreW&#10;uhFoBBqBRmC/CAwmJeZTnBa5xaZ/+Fvh/hxDrpqmujVVHmqmLTfTKUm7rh7VStT+rPyaH/XDgsHE&#10;XXPNNfJx1V4d7OeUnIo4CeNMXtqFR1UI6KG0/cLZ+RqBDSCQzhyFgrKhzxPrHAIaBopN/yCgYZzZ&#10;hxOlcDdOlmdYmyGNroKu2cSdOYqwVGfD+8hB8w0EB4WzOgUBLQddGymjZOJHH330z/25P3f77bfz&#10;l3NkwIdxA4h0EY1AI3CRTkX9XXwNtapq72OedQavEZkTZ6Mu6NZ5tj6EYf71Zx0NTOyAMx00FNg0&#10;w5uDQxCzMy3NSlhod9s7DGj8zCiUMiv7HHwqUPMEWKuvVWZcBNbK3okbgUZg1xGAcf6Hv/RyOOi9&#10;t6CLTHRz0Lv+TI9M/iagjwzqrqgRaAQagUZgGxHQSgz/BXkEUQvz5UXNwspB24Z5BurUuqvMWrXT&#10;qnFomVjFfmsM8xUijOxQbzp4Vsq4ss9VpEpwV8PYyJLGlNzGx9AynW4EptQMV+ix1157rSzMDTfc&#10;QPwZdATt4C/UMNf5LIBA7SZQuUItzVOQKcyqCYWoO7gwc3ARvaN21qJwbTa2hht+Rt08/zt/5+/8&#10;5m/+Jif8/Rt/429wwjLS6X6Y3fpGYJMIoGjMXFXvputVXqkMtenrPDudtU0vjTtlUWfO8rkY9tkB&#10;JCNYHXkscxiL6lhnIRGAc8YZYw15OMjUEma2opY5QG/e+mKQ85mDYWBc8AgjgyNnE9Cb7O5dViOw&#10;9QjANcM4f+2rZxiYb7/jef5y3hz01j+3bRGwrdBteRItRyPQCDQCjcDRIDBYqjHzuA6rxcEVg7pq&#10;CsaIVbz4HFUrrtqEg80Z2yz1xlac8tHx86IWnD1x+YRiU5hYqguMvVpFLGovYsDH/bla7206Hk2v&#10;61pWRKBSLfTh+vU9UXH4FOD666/nL9QwJ7g/R91cK0Jh4X9D36yls+Ri/QnfZ4q9+uqr3QgRGhrF&#10;gYC2/DBN0WLcsWcyPiu2t5M1Ao3AUgQkOkmGDtY5q85l3rWoyjvX9E7friRxfaCGl4oxM8Ew2gxV&#10;L6CGI2reHxi++AaLFS+W2RiL6rcUMtFTspu8NXCHZQ4k9Uz2eV7bF78SDG8v/GSI7reI/fWcztUI&#10;7CIClX3+1/6Nb978Hc/zVw761x/cG6X7aAQWI9AEdPeQRqARaAQagVOKgKZsbCcMPIO6xtCVbxqs&#10;2am31GDIDYxzwJ3axpqF+fYWoln6GwH46h83TMkvStBgtoSpC7M1VjPYcwvnhEK0Ejdib5/S7tLN&#10;PkwEKmOSdRQrhAj2MwWYZb3tjJMe6jm9XXZG/qUSJUt1VuUy3jqaAgHtaKCrtb7PrgNxcXCW/PEf&#10;//EA8yM/8iOck/IwoeqyG4FTh4CzWIjUaLrKPhOOjACZZ002jAYpsxYyELjeyjybn3Wun87v1S16&#10;KmGdtROvg4ucwztDQ7P8bFj5TO4Oa3E6toSl7LNZhlFr3x3IZiqJgvntyL4L7IyNQCOwQwh86bkX&#10;fZ/hnb/9qj3d5y/nO9SKFvV4EWgC+njx79obgUagEWgEjhOB2FEStfo8hr2S7areQ1XWGJ9hfnNF&#10;s1DzLIzYTPu22sZyXlSKDybuz/h7cmg6mkxhoMMWmNwah7ES+Ul22lVlq+fHiX7X3QjMQiDMsr0X&#10;Rjjhy/NRQqWiLEM1rPoyVZN5OmtpLPnAQRNzgwg88jX8hQyCgzYCu/Lwl1jP73znO/k6gcMQHD//&#10;8z//8Y9//Ad+4Ae4m3AB/XgbgUbg4AiEeM3IUJnf6H6d+5KyTt+ZFgeyOCWEs87JTOGHYWRahdm5&#10;XtnhOqzVYn33qBwxGd0NIu8nw7nZbcX09SPCDwNgagkzHsn394zyerO/7J2rEWgEdgsBtrf4h790&#10;BZ7OHLffcYl9tglf/MLGmvLQfe96190PPHqxvL3z+x6y6Hq+scomBdXaD6+WU15yE9CnvAN08xuB&#10;RqAROI0IxHKr9qEX9UWKxSs6dUOh0LvV8Ksmn3k5ZM3cU6gmTgmB3gT6deL7/MQTT2ja4QBFGg3X&#10;/I31y8Vq+iYNJ1qz+k3nc+OaoBZyGntAt3nLEKjUj6Kli9KH9T7mimtC08RhapJx0NnqSDhQNlEi&#10;wklTl7uSckA944TIwUXCT6tuSvWf/+f/+Yc+9CHl/Gt/7a/943/8j3/0R3/07Nmz3MV7uj2gt6xz&#10;tTg7j4BkbibBypzWuawODnWmdljIRJwRZsg783qwy2uDVwb2tk7rFqvMjjwp2RUs7w4DXS665EYh&#10;lUH2PH+n7PNwhcR+w+GA5t3Q3PV1Yqho6Cu1WGH0QdheF9v6dWLnFawb0AgsQwD2mSjPTz+5N7h9&#10;/7/0zRvOvfjdwxeffdlv/9O1g288+sDd73rpcZlqXibKrPt7xPGlY7ViSoa9fKtl2o9knWeCQBPQ&#10;3SkagUagEWgEThcCYa9othuaaWJJOWGtSUDHdKwm30D4ahAOFykHq0z/ZbwpOfLtcAzOSoHF/PPi&#10;Y489hgx4QD/55JOPP/44/JeSGI1aYy/2reeDDFzB5RkijAgeGJy98eDp6t8nrrX0Z/qwG3PNbFxo&#10;mkETp9pq9qnOekVlwQ9a3vmZZ555+umnYYLe8IY3oFBmtITf+Z3fqZI88sgj/CQ7Kt/uzyeuA3aD&#10;jhkBFd9QD3XKq+o8jUQxTLIzJ9+MBtHuDA7z2pzXA18SKkdc5XGmtjTOs7A9s9jaKIc75m6+upC8&#10;ThVuU8x1o4TlVn0HqNenY13kiRhBaSpYSOrhltWZUaL8mPtHV98INAKHjMDAPr/p1pewz//zP77i&#10;a18788pXnfmX71wzEMct737/B1887nr7XjPeftcHP/i+d55dp0Vw2feev1TU+999/t7LDtTzytgj&#10;n+89c8+LNd9z5+Wk+6h9HUk77R4CTUB3P2gEGoFGoBE4vQjwcb02pPQTnC82nt6O+gp5gok1eDFX&#10;2zLwxbrjbsJ3xEqM61OF2yykRxJOIMSR56abbrrttttuvfVWaK+nnnqKcJCx9BAvHlVhoilQI1Ay&#10;HfOVjO5nqPfo6X3A3fITgYD8b1RJ7atXPA8VMlNnzT4QRuGb1Fl4H5Lx5QHBoCF63vSmN8E+o0oq&#10;aVT4p3/6pyuuCf08U8dPxBPoRjQCx4xAWFc0sboVSwTP5IKHqXlIlow12YJGhnEO/Tpw3HVGHoag&#10;mneoIkOQJwjp3oOuXvsBkwfDIIOSgcIsJK1OWyoODln5BGrKU9cRNVJN3ysy0uZ1xcE2Q+IwqB5z&#10;R+nqG4FGYNMIVN/neezz/+LHvnHNtccTDv7ChYdveccdctZn73jHLQ9fuLAIgYc+8uCZO++R7vZ4&#10;+13116bR6/IGBJqA7i7RCDQCjUAjcHoRqB/m617EZ/j4DodxjqE1mJpTpik2mGyyDssmq+ZZ9Sry&#10;ekgxDEVy6bysy+cNN9zARbyhv/SlL0FDQ09bZgrxRHuYE7+NNYItPxGDcipbd3qfdLd8lxGQfAn9&#10;MeU7op71G/PVdRZsYJndbPC6667zu3U/hI9ahSfiyk/+5E8+8MADP/MzP/Of/Wf/2a/92q8Z+tkl&#10;nz4agUbgMBBwI9AhosWg40O9mR8zzw5sryNJFq6GidXXgEy4ddiZWY61h2tWNn/OA6RyuJzTRo58&#10;fcVaOLXnJzO7Eb2WEr5hhyt/nWYmeyjvSlvnhSQnFb04ZU/fag7joXeZjUAjcOwI/OqvXGHkjT/1&#10;zz1/BOzzPmI9nzt3y8Mf/sjFsNGPPvC++x++846L5PJekI95ztDnLxhlejyG2l8M1HH3Aw+V4rhO&#10;yS9GEVnmc33sD3GrBGgCeqseRwvTCDQCjUAjcBQIVLI4RiMkL+f6HMWMjDQLDE7TVEsYplgOGhpL&#10;p2YLrA5EMX0lizEsSYbrpe6WHH5xfO7cOUp4+OGH+cyfuyG+qc64HJqO+j6TF55O1owryKDraCzP&#10;owC362gEDgEBVmVmllo5piHB6jpLRnf9QulQGRZ++AqBeBpqsSxSFFyi+Qd/8Af/4//4P/4P/8P/&#10;8C1veQs/O/TzITzzLrIR2EPAhVVO8iVEVnbrNBq2dyBYnQErlVzXq+JY7RxdEa8DSL6UqqVNv4vK&#10;lUy7ta7p4yR9Nopw1nY2z6dOdXzzvMZ0rgXWN5Bcr68cXpy2sTZtaYdL9jyUpVk6QSPQCOwuArDP&#10;f/DxPSPllu98/i3f9+Ja2te/duaf/sa3XPSKOfNnf/TYfJ8F9uw733fPzfe/Zy+W83su/MQHP7jE&#10;nfntd91z58MkX8YawzLf++CdlyJ13H3mF+5/uD5HSnjfmbsvhvG4WFxHkV65lzcBvTJUnbARaAQa&#10;gUbgxCEQPpcTQr5KM7kZoBZgtU5XbL0OSnxFy3aCzz33HCFl9YYOWVwdizSMuaKXE1muuuqqfDYL&#10;lYy1ee211373d383zDibE+INbZRq2WdZMwrnJ7lwmOJIae2SueIj62TbjIA9XP/HKR0jpWKfr5q1&#10;VoscB9R9NNe1HEvwVhZ4IJrRRLRMV0Rds1/3utd16Oe1AO/EjcA+EPCjBAeESqTKvVpg4mwMCeLI&#10;XOuNk3K45npXLphJNjtDxLN48Iy2UiflSls7v8+khjO8MKQwgBD8J4vf3GLpy5GH9loX56xAsxqd&#10;JW2HLKGIYNXNOeNhFSkNjFQVzKmX9PCYshqnbPt4iJ2lEWgEdgWByj7/iz/wEvb51z50xbPP7I0/&#10;f/qHvnm2bEi4XtP2aOA1Nw+cUcGeI/JFpvj9777lzIMvRoCukTlemm0v0vP7333G2ucxxy+N1HH2&#10;nXdTej3uvOdyqOq3/xi35vlUr4fIqUjdBPSpeMzdyEagEWgEGoHB7NToCr+MhWnIRb/01/zj0M2n&#10;2rdafbHTpsDKBXM9n7UOjlSVKfOW7s+UCQHNZ7bJKwMO2wW9df3111999dUw2hcuXHj22WeNGe2h&#10;lYs1SDkKpgwh0fjZHaAR2HUE/AI9bIvNyXLLoOBr6axclWrilqFuT4qWQfpwXRqI2o3UwU/GCmgj&#10;jkS82XV4W/5GYDsRyGyLDqJuauvMKTikcybZsNV1Fs555mhHkqH5ji25HirZ6/FTHvhfBgeXypKg&#10;cuLD6wQvHoww1OsMrgCkYeRxREo4L9fG2BzVCNEDUxwmOk1LUVLGHjOfb4bKeWkqgV4JaAN8bWef&#10;aakagUbggAh8+MEXfZ8XsM/f/eYD2Bcv2YRwn2GYH7rvPfffjJsy2fGExh0ZX+iLvs0QyIkMPQOL&#10;i4n3vJcfvHcmCX2RfzaWx8zjlnPncv3suZvPLAk8fcCncaKyNwF9oh5nN6YRaAQagUZgKQIxwziJ&#10;SWngRSNmUILU7WC7puQFtpy5dGpO+ZZjeMf4YVVDlHot3NDPJEMMUubzf2RDJPZDu/nmm4lSjQlK&#10;FgukHP6SMUavMiSQCD8lxPtoBHYRgayp0MnVrEouV4ZoYFIq4bJYZ12wUYOkoePdzIqUi0OsA0F+&#10;qW51DKmQzqN4dhH2lrkR2BIEKsupDmYQCPEaUdXcmfPsQKSaxaI4mXKprux6PcXmxSAzLyIxODAv&#10;48XMihQn7iThRxJWKmc9xbNeT0WGunZQcqXZ2l0b84OqmUdlpTMW2YqKSRpuq2vDa656N9DVETgr&#10;3D3ubYmmtBiNwKYQIOzGx35rz3C46uoXDot93oysE5747Xdd8m3GKfon3unOhAsOnKFxnH7w3o6g&#10;sQypzd1vi3RzWHZJjUAj0Ag0AruAQExWXRor5fT0008TCTr0cUzNmc1a4C5U+Snt29ixFiUjrJHJ&#10;iWQx4TW0rrEwZaLloOW/YnZeeeWVGLePXTzIlX2ZuKilykUtw8G23IWH0zI2ArMRUG0heujwNZpN&#10;7eeq5LpsiOopE2T2KI6qBweNYtbvzUPZDKTVlMPqx9kINAIHRCDUraqtJqqqWX/y1jDPqo+ZZ6fz&#10;cp0ijZ5hyXUVyuA/TqwpgZ/G3oFrZlBy6wUXsRyRZKUNDe8IIwiDwNxisdn9J5Q/FDMn7Dyc0Ymf&#10;ukWH1DZL3mcCcobB2l5dtvM2UiWhQJfGU0JwSwli6MuSQvIe4l2vH/ARd/ZGoBHYKgRwf0Ye2Od/&#10;9QdfsuL1z37rW4y8cfsdzx/I9/kwW3spWsad96zoU73nvzw92NnwpWE1iOhxmFKforKbgD5FD7ub&#10;2gg0Ao1AIyACmmEabzkMxQjzq4mo4VetsgG9xfTuUvK3Vi2hhhEr6ZxbsYcHkxJPKzYnRFQ4a4lp&#10;shC+Q2nbGux+fvIQCM8yaGUUbR4pvBSKKFdUvo4AbkuY4DbrsttLa+8EjUAjsDoCWSIyyyqzcObT&#10;ebW4lUIWnv20KDR0ZbFJA7PMewI7lM7cd7TKA/VMYlIyX3MYSsuSrQ55BvY22UlgtI0MOEtb4YvN&#10;zDYOeRVgAebezZBbfbe5GCJ7yn2v/hw7ZSPQCGwtAp/51Ld8bS/Sz5l/489+8xWvfFFMdh18+FN7&#10;AxfUM3sS3v+3Xv63/vorHr2wZ0wRGegf/tIVTz159GtRb7/jTuI+F//lvYjQBOW4k9Aac3YZfOi+&#10;l9x49IFfmBVs4+wd77jl4fvftxfMY+946L57H9zaJ7ZjgjUBvWMPrMVtBBqBRqARODgCMahi73EF&#10;qzIGofYhFxMcY6h0RZJ3sPS0aT2qd5IWLwyyjlSVEasGbcxCLmLKQorhIYWEZMFSrVbiwSHqEhqB&#10;rULAzp9dN+VHQhkvWChKK+bprKtN4Zss2YsGt/FTeq43+7xVXaKFOQ0IhKtVMTNH17Znnq2caaZR&#10;Uy5Q3oELdj2Yi+i+od7x9mUDBvYHNua7Aa/mjTmOJCHKXTAjPZM7HDQlGNXH+Tojj7sL1vHNMPQO&#10;cWms41JaNLNRi0n5WtTi/jOPX677weahnIau2G1sBE4JAg9/am+QecO1L1xz3Quve/2lxarKPrPx&#10;IEz0l557GTz1oxf2Tu7/W6/gyt/7wDFsTHoxhsZ54jhfOt7z4Xe8n4jQd911MRr07F0GX7L54cUM&#10;M5ylCRKdjQrf9a6P3LG3xWEfm0DgZU888cTScq699tqlaToBCPA19A033NBQNAKNQCPQCGw5ApqX&#10;CImB95WvfCUs85NPPgnZhLWp/Ptw8KmuQzF6pxZjPJKSHkkQg3nkpptuis3p3Vqm9qomLun5dBcO&#10;Gu8qzGP9rVZh4rb86bR4jcAUAXUWbYWXqbTLPpR0qt2qldc9kTOass8rrjz1E2wEGoHNIpCFIr77&#10;Cb1bddZZdVhJysUFwpAmHz2o4HXlaboG7LvBMNfPLD+jSh032HWQY5DT3U2Z0we6Ob7Yw8gzlFxH&#10;sAxiyhkE6rAZANO6gcRPc9LMrAQwKjowVjZ8s8+6S9sJBJr3WOsxffSjH7399tu/+MUvrpXrE5/4&#10;BFu/LMhy/vz5t771rWuVuTgxvsywyTDL//Kd3/wXvm9vnYx9Un/9wSv+8Pcu+T7DPuPp/I9+6Qp4&#10;Z+7+8I9+k73bQz3/hf/o65zffsc3z55b9JnFBgU+sqJwrd7jqt+3PK70kYm0oxW1B/SOPrgWuxFo&#10;BBqBRmD/CPixLfkJqhhHJIvDldh9CBc4TJlSA7L6MnNxgfORt/SHillY6TOMT4y6ODJXCzPpUwWF&#10;aJrSBDyqOBnCOO4fnc7ZCGwlAnTyRH/en4CSLDlSiB/Cq5iqGJqoq2M+zPf6/urtXI1AI3AQBOps&#10;6Mw7TxkzyWaeXaq5lsaCk769xNZwx9Ea+jk8bKb46Vw/fWeoEzdiUFGcmrPQJXfMPJ5oWgJlOOnh&#10;k6n6wjBUVwGp59NBL68iwxMZWpRCcgKk04D4B3msnbcRaAS2DQEcmY2/cet3XmKQX/3qM1/+0t7L&#10;D5wy7DP7E37g/pfLPnPgLp3IG8TlICIH//7hLx2DK/QhI/noRz788C3vuGPproaHLMZJKL4J6JPw&#10;FLsNjUAj0Ag0AisiEJvNk3zxqncPhhYOxXgnaZFKeM0r2RKmZFZNX41Vr8cijcNRLj766KM4Mmf/&#10;wGpeKkyti3O8QRHv7NmzBu7IlvQrQtHJGoGdQKAyNTBEA/FU9Whpc0ycD+SrinldP+uQLJWCCfUz&#10;pZmW1tsJGoFG4CAIVG50yvwuuLKKtjq9Ih4LTrDPzqdezPp0Vf+hzAxBU9o3TY6HtSvHUtt1xSuj&#10;nKVRlN8zVTHWArBiMgySlj8FbV75tou/+coqV/IWtJZsnbgRaAS2FoHPXIy/Adec4Bv8JOgz1PMP&#10;/+g3fvVXruBfFR4+Gv9or3ztq5eoZynsHT/weH4xtPSjD7zv/uafN/REOwTHhoC8WEx/irJJNLus&#10;RqARaAQOAQFNLwrWcCKEBZ5HWmJcwff5qaeewvAj2iNXMP8WBFYOHTzTlrP8gSzLlRiZSmLVBAAh&#10;jpN+T9NjWqDxNwiTJV+mQ3SH4DiEXtNFHicC0VmEQFvZm2vBstBiQaOzJPOLgVAz1iL7rONzihp4&#10;palSHyc6XXcjcGoQcMGYzRJCAa81z87TXK4zpBjx2SWuSjEn18y6knJaeB24hnMjaBn3ub6Q+MrB&#10;FYTBC9uv9fWbRrA85yqeLxW1EJPlysA+hzsexrehTEtIk321AB8Esy3Tv6emG3ZDLyHQvMdaXWFX&#10;QnD8jb/6ilXadfsdz5899/y8oM9v+b7n33HnXPedVcrfhjR7MTfuf/iyJHfeMytQ9DbIuXMytAf0&#10;zj2yFrgRaAQagUbgoAjEdhosOjcXmmnOTaucyTubLDxXtZOnBl4MRYrCEMWFObVrhVZJZvLdlonT&#10;luxzU2MH7Rmdf/sQqEyKnoPRC3VtYFIWtMCMlICmyzTpkJiLMCwQ0F4ZFLzST/N0efvAa4kagZ1H&#10;QHVz8Ynvk4xiMZ1n6/LSzPl6HhBkNOizJG9mUkeASjHP5HmXDkd53wgXzLDDdM9R6eBM34jhRoWQ&#10;1DVE2Dyye2j4MDr5s76TLAZqeCnKGKvMAWetgXfnu2A3oBE4NQhUx+eZjWZzwh979zeM8kwAaNJz&#10;Bf9oSGfTE4iDuycAMHYh/OCLx4xtCk9AG4+lCe0BvUnYeyVwk2h2WY1AI9AIHAIClXqG88WgHay1&#10;xx9/HCuLUBixu6asbq7EnhzSJDB0NU0pcLBUq3FL7GmqftOb3mSjlTMJUhG3EoVA56nXve51uD+b&#10;oN2fD6HLdJHbgoCqqtsg+jJVrujsYomlmZ599tmnn34axpkgNvxMyNepvm9L+1uORuBUIuDshtbz&#10;xU903NEgnyglnIUIVabYRSZDXpgdCjtTqlF3mPRdeTogwOFnVymHqt2Q0Imen9n4FEn4wsntkR3o&#10;kDkROVL4wAJbzlSGoFRfXeoLSX0VmUpugeDDaFlLONlD5VqPcpXHffLSNO+x1jPdFQ/otRrViRuB&#10;fSDQHtD7AK2zNAKNQCPQCJwEBPCo0n6LHYW9515Aw/UFrR1YsFi/9brnsX5jIlqLf7E8dX+2BD/F&#10;HTYktBAtVQ4MQthn/lZL8iQ8mG5DIzAHAVTADwUqVRSySc3y0IvQ/cRyQKAYKv2Tn/zkrbfeypb0&#10;b37zm3/jN36DK37kfrIple5WjcDOISAPmCPbM2SiDLNc50FnVaNqcBjZOQc/ObzFweJT2OdK6e4D&#10;q7UGEIlvsjjRc47AroS5PbLvDN4N4T5IGCY90g4sc2Cpss18bxnam4pk8IdNJtZq6T6QPJYsAbPZ&#10;52PBvyttBBqB04BAE9Cn4Sl3GxuBRqARaAQuIaCnj9aXkWSr/aZDNEagxtU8I60SxzORlSkefLJM&#10;OZiLKQoD7/rrr9fDSNlq7Zp/8m6hyQbOOjZqP+xG4EQiEK2k57tRWHRKbfU7eg/JJqmleljI3/27&#10;fzcQ/df/9X/NOYzPiQStG9UInAAEUFs32lXrs0IcYrrOrc6/8rmGdHfq9LpzqBEwdHyuwTeOGCtH&#10;LRfMGKwSfT4+2nLQJlO2DIOriDoAlRIqboupZN+XEh9slUp3N41QVIp/yu/vbuta8kagEWgEtgGB&#10;JqC34Sm0DI1AI9AINAJHjYB+xKnVn3zhi2MUbsXxPJpnm63oJ1VJ5BedMy9HrR2MQzcSjGdWwjrH&#10;wwu3zUcffRSZueK3uolZqV262JI8aoi7vkbgEBCQiqLzoynGJHXRSK/GHInyPKjqVEeuueaaQxCz&#10;i2wEGoFNImDo9hDKQ7ypTKauQjGZ6kosnzidr3Nlxal8ky0pZYUIlhN30uewdVyhFX4OVa+v+FqS&#10;V4KZ6XNxHsdqAtfRkeRUBfiqiB1vDzmkjtfFNgKNQCNwXAg0AX1cyHe9jUAj0Ag0AseJgJ+4al9p&#10;oxKKkRM39MvOP5WkXkvceUZLtXtzrstzYlxi7PnVsMJoC911111GDPibf/NvKnCNGNA20lpPpxPv&#10;IgJVX+Rr9HHOR/QyOB75/qBSCZLXtP0nf/In3/a2twnCT//0T8v17CImLXMjcLIRQGdlSKVB81nD&#10;4KzqMq3fRvjdgxuWCk51+M3Pemt6fjRTKoIl7IZC8srBmwDvJ5z76YYXpxL6GjCPPq69oo6clXde&#10;2nMqrb808QlIQHvr3o/B/AQ0rZvQCDQCjcCWINAE9JY8iBajEWgEGoFG4OgQwMzAxotxZcXs+aPz&#10;VLYQ1FLdh1gLbNc4JWk3pi69nNhajTAgiQQCAS1f9rGPfeznfu7nlOS9732vftD7Jsf30aLO0ghs&#10;AwIDk5KlmoTjmEcZhKYx6CobD/7yL/8ymwJ95jOfectb3kIuY6n30Qg0AtuMAMrrNJ0YOzo7cxjo&#10;2VWoTNyZcNdt1P6m/nVr0a3bjznIyzDFUjSvAWxHYbSQUOcy7A6AA+8cLn54pVlXmKQfyk/0j30X&#10;uCsZ3RaSL+F4P+QRGHD8aHrCrkDUcjYCjUAjcEAEmoA+IICdvRFoBBqBRmDHEMCcwLRwf/kcmHbQ&#10;vvpY8VdLT6+rfTRvcLocjOF6Vw462w3xE8GwfyKeth+yLRBj8AXbh8CdpRHYRQRkB1bxAUzrSI/H&#10;tBFXb7vttquuugpl98ouItAyNwKnAYGBY1V/s8GgXwsZnSMDwrAMXH+uNWIcAbyJskVdvoRIqbss&#10;7YYQM52dfVdZ8Jay4N2gAhKaGwGGioymfQQgbEMVvoCxAMABEw0NvQ1StQyNQCPQCJwkBJqAPklP&#10;s9vSCDQCjUAjsBICmBZxH04gDk21OLwckHpO9sHWrQZh6DMsTMwe4wYYQMANEjl07XzrW9/67/17&#10;/55XiMWB/yYnlTJrP52VHnwn2mUEhk5evaFtVqVRhoZWvUanvu3i8dqLBzHfTw/DssvPv2VvBF5E&#10;IMpeT1wznjkO1Al9OpKEdV3w9dLhoR+xqcJAIvF35sVAltmF6sgQZ2dTzntdWeATXbPEsVq+u36Y&#10;5d6PMuCHh8CWlBzwDYmWQG2noe1b8ghajEagETjxCDQBfeIfcTewEWgEGoFG4EUEtDP1L9am8itL&#10;Tvzc1d3nzZAvXveB4EBAVwNPazN2Y4jvajwbvJJbSIUFiDPUf/Ff/BdEDOD4K3/lr3DL0JD7EKyz&#10;NAInD4HKKE3JgmERyJ9q1hC74+Qh0y1qBE4AAiFSs4I7kxOckqoDYzsMBd4duGwvHhnnWFtk/A0+&#10;gfrKV77iMjl3dfQ2qvVU4OHh7vutwHehEPF5/dCp/CgBOcbuynuXAcSRwWDQCxj8Y5Szq24EGoFG&#10;YHcRaAJ6d59dS94INAKNQCOwNgKYExh4g82psTGYWOGm51l0gxfVYlEGPrpavAn1qKmj73PlvjE+&#10;5aCJGMDBXbctWrvxnaEROEEILFDMKSmzwP/xBEHSTWkETiAC06l2lcl3GB+y0LsiRbtiso3Anebo&#10;gEyZCQXmXM9ft1pNcDDrzcK2J65br0idDw1MUXk7cpUuX4dkR8eNNHlrC5GD1kUAIXVWCKQrYru1&#10;rWvBGoFGoBE4dgSagD72R9ACNAKNQCPQCBwdAhgVuBdRn84+mBlwu5h8X/ziF/mJrZVvXWPLLTA5&#10;Vrk1mMr5qauRP2Pa6RbtboR8ASotTgICBRAxwLiQRAwg3uXRQdY1NQKNQCPQCDQCjcDhIBA3W95A&#10;mNzhmo1qXTlfF6qpPyEyqrfyPuQa3l7yKmIQsKyRW/JR0vH7aMsGs/g+Jvic44deC5/iMNOnfoPy&#10;dFGNQCPQCJwwBJqAPmEPdOeb02vLO/8IuwGNwHYj4GeVMa6koZ999tnHH38cYvfbv/3bEwSQNIv3&#10;JZs5Xi0dxKw6pmP1rIkVKgFdA1UDKsLwZSjHKXFE2u5+1NI1Ao1AI9AINAKbQSCzvzGX+Tu8frhY&#10;zrH4y4+lbyCIO4+5lnutx+nhnetTBAFcznkKAMXrooFQanC2JM5T20wn6FIagUagETgFCDQBfQoe&#10;8k418XS+6+zUI2phG4HdRuCP/uiPsOviWezGPs899xzb+l155ZUaZlgaOTbb2upVVDnomDGxHt2W&#10;sJ1rNot/l9YINAKNQCPQCGwVAnVZWsGGqT9vLHLEeZGI0bRB68mi/Dxr8Rr8VmG4WWFou8Gv3REa&#10;NPwozTe0yvJvEPnNNqFLawQagUZgOxFoAno7n0tL1Qg0Ao1AI7B5BDAbMCEoNx+xGu/CK9p1erv4&#10;Cap/F8ixv29gY71oRlJ+PI8ssE2azT/7LrERaAQagUagEdgyBGaymXk3qMKGlZ7HO6/i/uz7xpTC&#10;TkWpRVdor69Y8pZBeyBxjH/N369//et4AxC6zXAcvjF65EGcQnwOBG5nbgQagVOMQBPQp/jhd9Mb&#10;gUagEThNCGA2YEjQ4nDNnGNdYFRgRWBp6A1dzS0DdCwGaeoRswqosswaeJykllqjH9s2Gb0Knp2m&#10;EWgEGoFGoBHYLQSW+tL6ThIi2FeC+vnUKu0dXiTCPpM3Akw/yUrU6VWqOGFphEgnaLwWvvKVr4BP&#10;9UMf3gz7Pe2EdYBuTiPQCBweAk1AHx62XXIj0Ag0Ao3AtiCAtQD7LNfMUbndGBXuPp9vTrUo5hHQ&#10;1aJbbIrMtEyGi9o2lmPJRnzucM/b0oFajkagEWgEGoFGYKMITNeYF3xWJSXK28s+Xgwqv5yXjYH+&#10;DjF9munUysj7ooj7MwfnPvkKzryVgKWOCxvtRF1YI9AINAK7hEAT0Lv0tFrWRqARaAQagRURGAwA&#10;9x7UAxpDopoNr371q3V/5i92XbaaCR28tMZ8sro0ZfhlqW15Zxlwq9PniAMhm4BeBc9O0wg0Ao1A&#10;I9AInAwE5Dd1c/aVwHbJGrs/oR9ODe1dQHrmhcf3jRwzye7qH503k1NISdtkPRJ8Cm7L4YPIY+Kt&#10;kvDQ/NWDweMUwnUytK9b0Qg0AkeAQBPQRwByV9EINAKNQCNwPAjEJMMeSLhnyWiueOJ2fyGCtTSq&#10;F8xM0ev3mEMYjerIrN2YwuNVrTwp2SxaNf6FfW4b5ng6TdfaCDQCjUAj0AgcEwIhN2v9IZ1ZMq+L&#10;04MP9czlcF8qXN5O4S511+AeqY7r1jJ10D4mSI602nwVB264nOcFD+r/mWeeefbZZ4kHLQ3NptZf&#10;/vKXDQ8dAnotj4QjbVhX1gg0Ao3AFiDQBPQWPIQWoRFoBBqBRuBwEAiHiwmh3xBmA74qXNdjxX1m&#10;MBgMxyxTrKmm6bXgW9dqm+U8FHO+crVq/Wiy+WH1PDKLH3tixpDxW7/1WzF7+ivOw+kUXWoj0Ag0&#10;Ao1AI7CTCPCewNuC++P5UiH16TtMeOrQoKSXRfWK7zx+7OX3XpTGK8frX//6q6666uqrr77yyiu/&#10;7du+DQI6QSeWrsfvJI4rCA10QuTrXM55T/viF78oE533t8C1QsGdpBFoBBqB04tAE9Cn99lvZ8ub&#10;cNnO59JSNQI7h0B1H3Zg0dkn8RMNc6Exxl19XirdzBX54sVtl3rOQeLw19p7tRxliBeSJZtXaxBh&#10;sBVNsID73rnH0QI3Ao1AI9AINAKNwMER4NXlNa95zete97rXvva1+CnLRPtFV95Y8h7CiwSJXdXm&#10;Yl5LXG6Ps3N1jg6LTbGn0y6LiwDhNfJS50ujMdx8OfTlTVo/FH+8EA7+oLuERqARaAROHgJNQJ+8&#10;Z7rbLaqc0W63pKVvBBqBrUGgflCJ4zP2A1e0FrAuOP/2b/92Njr3s8pYXHEmWmyAVT9oW6yzTMw/&#10;E2jRJRyH5k2ua/thH+KFhEmpSbM1+LUgjUAj0Ag0Ao1AI7AtCPCS4PI5zDIOy7zD4Lnsy4MO0ZKk&#10;JOClgpS8XeDUzAkkNW87fvXFFYlpX4cSK8zsObalzUciR9b+NUjBir++vAmLvLNktNcrX6+M09fC&#10;I5G9K2kEGoFGYAcQaAJ6Bx5Si9gINAKNQCNwEASysqWdoBO0BhjeQ3xH+fTTT2uSDbWswgJrpFWD&#10;zUJy3Z8J7hEXpJgoUs/YkDg0+W2scq5S+0Fg6byNQCPQCDQCjUAjsKMI+FGX4Th8n4GJhoamOfzk&#10;jQLfZ18/fPPx5SfMNewzefOy4buHUPh+kjXyHcVnXbHz2paXRqEI+1zfyvy4jSth8Jt3XhfwTt8I&#10;NAKnEIEmoE/hQ+8mNwKNQCNwKhCIqRBbQnqXfWNkn0EBbyBi+RH38Nprr8UY86L2mJ9Y6s5crY6Z&#10;vHC9aCF6ynCi1VfDbvATQxHLENIZ7ySsRO3AZDwVj6cb2Qg0Ao1AI9AINAIHQyCvK3rm8joBDc2r&#10;heRy3n9c6ubFA4aavzpEV6Z1nhTTV6mDybu9uUVDPPlazi/kuBJqPiHUxMS3O12hg1K7DmzvA27J&#10;GoFGYAsQaAJ6Cx5Ci9AINAKNQCNwCAjEJNCo0PrCnJD/TQBErmOnaarViM/xRI5oq5hqWi9m0XvI&#10;HX5gmTEIPeCdMf+QQXekfL9ZQ4WY/RBQ6SIbgUagEWgEGoFGYFcRcFHc1fG8aeRFwheP+moRv2Ze&#10;OeCd3WAw6S3B96XKovrztNGp4gD1jKdC9hgEItGOU4LvjYKp+3m/sO2qOrXcjUAjcLQINAF9tHh3&#10;bY1AI9AINALHgUDcVbTE8G3hL2YDZga3ONG0mGmGzZN35ueWIbvjYU1d9QNYvaE1V3JQu0ZjbJjT&#10;ZvUdR6foOhuBRqARaAQagV1CwLeFHBG9EqD15cR3CalkXzNqayvLXHPVKk4bterboN/AZYNHQPMN&#10;TUcBo2/j02D8DSHt17ZdUqSWtRFoBI4JgSagjwn4rrYRaAQagUbg8BHQmSX1EHAjlphbmX/2s5/N&#10;tuZx9tHcim9RPIPicMTdpBk46xh7cWeuG/vMa/Fg4M2ktg8fra6hEWgEGoFGoBFoBLYXgbwtDIzz&#10;wIHy4sHiN+88WRRPk6ZE8/a29nAkW8wUQyhDK/ONmq4JipD3QOlmvQoGT4Ip1IcjfpfaCBw/Al/9&#10;6hn+9dEI7AOBJqD3AVpnaQQagUagEdgBBAYbA0tMf2dtBn5yzl/3iI8fUOWdq51W40GbpoaHTsrK&#10;YldD8bT5EO1A/2gRG4FGoBFoBBqBk4JAdXbWjTcvJFKoNrS+7Xj+JxePpD+1nryBK+E1qqe5LuQC&#10;ODiSn5Qe1O1oBJYjAO/89z7w8v/ur7/iA/e//KknO1TgcsQ6xYBAE9DdJRqBRqARaAROMgJxgoZ9&#10;/trXvoblAN2s9woWlzGa3YpnJkdcHZyrLVdNkelHrJV6ToDpk4xyt60RaAQagUagEWgEjg+BeOD6&#10;3pI9BiuhPHONnHATLMbz9/hkP9Ka5zkEVAB5OcQJmjgbHIImpJ648eCRCt2VNQLbgQDs86MX9jr/&#10;l557GefbIVRLsUsINAG9S0+rZW0EGoFGoBFYEYFqcWkn8DmqlgNWllfYYSbxMfIpZcqPMxFX4gUz&#10;eDrnZ3hqEmurxGPaiM+VvF6xCZ2sEWgEGoFGoBFoBBqBFRGoi9+8e4SDzptJ3mdCqnIly/Ar1nKC&#10;k8XHWTcFozyLXjAE1SagT3Af6KYtQACX56cvej2/8lV7qb7WUTi6u6yPQBPQ62PWORqBRqARaAS2&#10;HoHBOUVGuF7knF3OX/va17rJTKWY0zhNjnnss7dimQyQyGiHBz+137RufU9pARuBRqARaAQagZOD&#10;gGvt9futtC2r5rW1cKx8qpWwEqfEt7e+ng0uAvWtj1dHfQhADPcF3hjdePCUoHRytKJbsgkEHv7U&#10;HnkI+/ynf2jvg4k3XPviLjubKH5jZTz6wN3vuvuBR2eWt3dv77jvoY1VVwt66L53za36UCrcvUKb&#10;gN69Z9YSNwKNQCPQCKyCQDUPsiVgPrHEnCAiBwGgdW9ZcISGjsnhlVDMCcdhITFdSFAtujZXVnlq&#10;naYRaAQagUagEWgE1kVgCLVhdi4SbcwvwPxZV9bzwdbwdde6Ve9c+ry2cQKtzNsgh1uDiJIvb5y4&#10;eXXwkawPtjvX8Ba4ETgIAk89uZf7mmtf+OhH9hTk7LmDEdB7ZG05DokSfkmDH7rvPffffM8HOe56&#10;+0GQOHPmGIQ/mMBbk7sJ6K15FC1II9AINAKNwOEgoIGRsiWjtbswJGY6BJl48JgepAupzceYxArk&#10;CN2swzXpjb/RtsrhPNgutRFoBBqBRqARaAQWvbFArRJwjE++2AnDdyHeT6Ck+Qk3nVt+JXZKVsrT&#10;TN7WgEIcAAQQ5KND2SdQGyl52YOAroFNuuc1AqcKga99de+7zwTi+Be+b8/S2d+xx9/ee+YiFexx&#10;z537K2itXI9eOH/mlnPn1sozI/EC4d9+1wc/+L53nj1oDTPyL3LrPoTqDq/IJqAPD9suuRFoBBqB&#10;RuCYEYizj5aVP2WEq5U1fH2p0PGVHhLzU9dmc1kg7POrX/1qNqvhxHCKGipcNMRHH41AI9AINAKN&#10;QCPQCBw2AgOJzPsPbrywq3Cs0qzyrRyc6B/NQbI4Rx+2hNtTvoyzezCKkuDAQXMrbtFC6gtehD8l&#10;ZP32PKyWZEsQMPQz7s+ve/2+PaAf+siDZ+68p3ohv/2ug/okHxk8Oy38kaE0t6ImoI//GbQEjUAj&#10;0Ag0AhtHIJyyBtXAAieiH7eWmhCViTa9RzhojBZ/wji/5jWvgXTm4EQ+usaY3ngzu8BGoBFoBBqB&#10;RqARaARmIsDLiS8hvKLAqEKw4goNxwrf6ndavtXMXIY/wZAm1IYOzr7UcVECWj6aK6LkXWD0m7lV&#10;3htPMHTdtBOPwIcfvOIf/tIVX73IMnP+9z7w4qJLbfvtd3yTNKTEIXp/mJy/MDtKM6VdDtRMgI4X&#10;Yznjd8yPF2+9NMrziyEx7n7gwiyB9jK+5/6Hzzx8/3teDAFdKnpJWOhL7saXCp0RHGSe8Hs5SvIq&#10;1UMlMvWitsyQ6aWy7zV870oVq/6eKfxMSPf34A6YqwnoAwLY2RuBRqARaAS2FwHNBuTDcoitxXnC&#10;/2l7aIrMPHIrnkExVGK5VSuOi5gousnE1Xopx729CLZkjUAj0Ag0Ao1AI7CzCLA0nhcY967IS4vv&#10;QmGffVdZ8Ea0sxjsCT6Q7IZKg2sOGtUH3L0H/bKN1zne6zgZvp87qUDt9FNu4Q+OwJeeO8Nmg/DO&#10;v/orV3zst76l8stxeb7lO59/3evP3P+3XmHK9St9+1333LnHBM/aKhBy9j0ffsf7L0XmuPn+97xI&#10;tJLlfWfuvhSygx+X75Dl3gfvvBTQ4+4zvwDPPDnOvvN9H3z/u285c8u794rec7feq+hSRGiuvP/d&#10;5+99CadL+R+542Jdg2/2IuFrtYulmteWRz9y4XLj///snQeAFdXVx982ekfaUpYqYkMNIgYVY4yx&#10;YUESe0yM5ksiYCGWNBNNs8cgxiSWxChGEyWJqNHEqKhEVFTshSJLFRBhWTpbvnPv/855983ru293&#10;3+7+J2SdN3Pnzr2/e+bMuWfOnJG8JHOvN32MbXsmKT5iG58CafZjV98j6ICuL0EeTwIkQAIkkM8E&#10;MKHSb5cjVwbmIbIuL1oiziVFFzTVhr+C8jqpwywuVA8nJ/ksGGwbCZAACZAACbRsAmKWiPNUnruL&#10;qSM2iT6AD9knmtc43pJp1nx8p7PfNXjhketZHdDoKXYhWbZ4nIVex44dxfus4c807Zq1SLDxaQl8&#10;4Zjqnr1qN6wv+PC9wjZtIydNNt/hlEXindUZPXLvWvFTIxcH/oobevXKbEKhTbLk286O2HBk3++7&#10;evZDcwefPT1Iozx28tmD584XHyyWCVcG3lezI+LikGNzYpROmi670i7mRH4aEHvY3Ickujh6smRZ&#10;QZI1Puak6VqVuC/ibJ6mOaTHjpsQ8Xqftk9eAS/BSWqk2VSak7J0QOcEIyshARIgARLILwI600CQ&#10;i0wz8KlAyYyByYPMLiQsSN5FlRX9TmCoD+px1u3xgUI4EQJncK7UIdX5hYmtIQESIAESIAESaLkE&#10;xLksxo9GN+sbYL49g29XtFwG0Z6p+xgfG4RfHht1FxJuYLvYh4DTssPDW8PQs48ZEmjbNrJHL/di&#10;qIQ8I+pZvM/iYhavNCpZtqRAndESDS2uZ/n35JxsQ6FNYK/9/uDc69UJvXJlkCXDeKZPs1kzNN+F&#10;/wHB0gFlkWUrTbYN6+kdJyHNWS3mRLFHRWu0FaX5WmGixvsNSNeqxH2xNUTTZVw/N6s+RQv7tadE&#10;Wsf663EYHdD1gMdDSYAESIAE8pWAP5GQdcnrJ3EuMtnAvEL+rl+/fsuWLbIuswv/8zsJOwQvc3yA&#10;s85bkDFQFny7xp/g5SshtosESIAESIAESKCFExDTRRzQSL6hgb3oM6wa2EX6WYuWhMO33PxoaFmH&#10;2eaHM6uLGYnUhINGIcQXa0mU2BcS8AlI3mfEPiMOGhk2fO+z/JQCC+a7R1a7djrXM0Kh67BIPLHk&#10;xkCyCbsEyTSQheORRzLJOVGH8+bkkLjG17NWkzXay0AyoZ7VBYfnEVI6oHM0pqyGBEiABEggnwiE&#10;YlXgEUZIi35hplOnTr169ZKZhizJgqC1T+p91gmJP2fTj8vLlEZjalrYq6z5NLxsCwmQAAmQAAmQ&#10;QHoCCOOFFaR/5TDZKIv/GF42hh60p6+9mZSAB1mtMiTZ8HNh+0HQ8nqc5GrzIw8US0vl00yGkc1s&#10;DALidEbmDfkHH7SctXKz+Ss/vzzRZKeRRd3NEvuM9f0OdN81rUMrTfAxlgEDBmebdcIcEvNRQBPy&#10;m3aJP9HqleXpwp4T1hptvL+7bq1C3o7A425alHzx+5yqy3VAmpZePQrQAV0PeDyUBEiABEigmRCQ&#10;KRZScMjkQXzE4nGWXBziNUZMEKZk8QHOKTqHGZ0/J5EtmM/4sxq/Bj+CpplgYzNJgARIgARIgASa&#10;MQH/eTyetcOA8W0YsVvknbBQNuRm3Gfb9FDYshps0k157w3B4P4COxBBCRobLgUSvv0Wv72542L7&#10;SQAExO98/nd2SxYOeQ3gK2dXffuS3bIRiaFl15BhNeKDlrwcpQNqZePIvZ3TWRJxjBkXvqaSI31l&#10;RsznB5GP2WbRKJ10uuQ9jkZDr549w0vLnLDG0nHjBy+bdXNQ7JUZGSWuiD/RzbOWTThd8y/XpfH+&#10;MXVrle8sXj1bWqRVxiYIQe0Pu5jx1F2uA9KGvBjogG5IuqybBEiABEigKQjoi5ZwLuMtSwlMFtez&#10;BrlUVlb27NkT0wwUUB+0Hh56YRPzDT8UGp9Qly2IlxEfN9b9XIp+Y5oCBs9JAiRAAiRAAiTQqgnI&#10;A3ixWPAeGIwZ+Ttnzpyr7bJ69Wq8H9aSGCWMVkbqZ0nLJjTUBa+mnWwRWw4mnPqv1W6kOdeSxIN9&#10;yYqA+J3FGW0z00Rk/ezzTXy0eJ/FBy0eavl37MRq7M10WYbPD7pEz/PG3/ZI8MU/SWqBrNDIAT1v&#10;wLjSNJVKOmb9nuFpp80fJwk9MmmGzZ5RHj2R14Y0hydvvHdgnVqFTyGiTTdHpl/ppeCw32M0e6zv&#10;3i+YtsvZI82EXx3LFKxbty7tofKGctoyLCAE1qxZ069fP6IgARIgARJocgL6nqmsyJcGZbIh84ru&#10;3btLw8T1LD83b968devWbt26yffNQ65n3++MeZofC6NzEpm9iMcZXx1E1IxM8MT7jEOUgJZPOBdq&#10;clBsAAmQAAmQAAmQQEslAHNIDJWNGzeK0SLBv3hY/vbbbx9++OHo9UEHHfTMM8/IiqQm8yOjWwAT&#10;3+Eu3mfkSRMjUAj4udfUzBNbTgw5QEAQA423hGJAv0dWV8eCBQvGjBlTUVGR1VGLFi0qKwtyUyQ6&#10;sry8fPTo0VnVycJNRUA+LWiSO+dzQutGQUMHdC4xUxHnkibrIgESIIH6EcC0QSYb4miW+YZ4h2Vm&#10;JVvE/pONMrtYtWqVrPTp00cCXnCqkOtZtviuZ6xrLIzOSaRy8WJL/TKpS5tLun594tEkQAIkQAIk&#10;QAIkkB0BMV3E64oPMiPvs4Q/n3vuuVrLpk2bZF2MGXyoObvam7q07yZGTIBvsGEdsc+ySAEtj8L+&#10;W2voSvv27RFPwCUZAfo9spKN5uKAfvbf5guEWXUtVBhh0fWpoYUeS/+zG9h6iVcLFQ52iwRIgARI&#10;oCUQwJRD5hXiGhYXs0S1yE/JcihOZ4T/fPbZZ0gMLVMRBDLDAZ3sLcuE7mnZqPXT+9wS5IZ9IAES&#10;IAESIIGWRUBsHjF4kOAYPRs1apR28fjjj8d6c/Q+S7N9dzOCl/XtNPU+w/8uFiCMPRSQY2G5SRKS&#10;m2++WbKRSGC4/JRvhLSwjNgtS5zZGxLIfwLicZ7hcjSLhjH5nAePT5tNJP+7Ve8WMgK63gi9Cvgk&#10;MJc0WRcJkAAJ1JWA/8Yl6tBphoTA4A04KbNhwwbJQzVo0KDOnTvrVERnMn7sc8KGSA0yb5EKJbAa&#10;nzdEtc0udKiumHkcCZAACZAACZBAXhMIRQeLB1YWiYOWRouz9W9/+9vAgQMnT54sOcrEQy0R0Hnd&#10;mYwb58c4S38R+o14ZzXzEFUAj/xZZ531xBNPoHoJVh0+fLgELohpl/EJW11B+j2yGvLmEgGdVadY&#10;ODUBE/Mc/YrghCs1y3XrBkcHdC7Hn4o4lzRZFwmQAAnUgwDmHr4nGlsk9bP8lS/tyJRD5iSSPU2+&#10;cyAeZE2soTOTtH5kOURihcQB3aNHD4Tb6Fuf9Wg4DyUBEiABEiABEiCBBiQgmSgkyNc/gTxQR5qy&#10;Bjxro1SNrwviVOJ0lp7C9QwjENYaCvj5N+SLINq6++67b+LEiXRApx4u+j2yEmc6oLPCxcItmABT&#10;cLTgwWXXSIAESKD1EtBJlAYmw8Ussw75JiEcx5IbWn7KglhmzEzSBj4rUxyIamXRldYLnT0nARIg&#10;ARIgARLISwK+xSIJjiXYWZ7ES9SzLOJsbRneZ5h5MMnEwy6LxD6Lvafb4XRGCg6kJcFYyWcYddD8&#10;5CR5OZJsFAmQAAk0VwJ0QDfXkWO7SYAESIAEUhPwXzuVaQbmJBL1jHcqZdYh0dAyB8PblyE/cobe&#10;ZJnVSEmpE3ObFhA6RKEiARIgARIgARJoeQRCz+PFCurQoYO4ofEV5ebbXzXYNGszIgyQ8VkDn/WV&#10;OHAQm03c7tJ3+KDvv//+H//4x9OmTZPwZ8m/IVs0WXbzJcOWkwAJkEC+EaADOt9GhO0hARIgARLI&#10;AQGN9JEVuImlUlmR2GdEvsgicw/57PvHH3+8fPlyCZPBIf6BmbQj9J30DD3XmdTMMiRAAiRAAiRA&#10;AiRQHwJ+4LP/ppdfZ8swXTSxBr43qB5n6alC0EAB8S+L211sQjEFZWNpaen06dOvvfZaSb4h5du3&#10;b8/PStdH6ngsCZAACSQkQAc0BYMESIAESKAFEsAsC95nyfgsGQCxgmhlJICWAl26dJGfSA6orYMA&#10;3AAA//RJREFUjmn8BJRkaZ1RucxPJIBIX+FE+RZIk10iARIgARIgARJohgQSmjG+Vzqho7Z5dVTN&#10;NlmReAIx9mCk+X5nzbyBQGmx3MT7jEQckn5EggngcUZgeCi2oHnRYGtJgARIIG8J0AGdt0PDhpEA&#10;CZAACdSXgMwrZIKBIBdNCyiVwg29cuXKiooKCX7p2bOnTDaQpgMlQ35k3x8NLzNmO1JYFk0b3TJi&#10;iOoLnceTAAmQAAmQAAnkMQHfK51sPY+bH24azDaxwfDJQUQYwFrT3sHG0+2yV8pjr2yXkGdxQ3ft&#10;2hWpsZtR39lUEiABEmhGBOiAbkaDxaaSAAmQAAlkQcB3IuNDNPAyI/hFJhhDhw7FW5big5aYF52o&#10;+PMTnaJgBZ+ygVNbjtKQGTSLDugshodFSYAESIAESIAESKB+BGCziXmGzBuyEgr6DqVWg8dZPz2t&#10;J+cbbPUbBx5NAiRAAukJ0AGdnhFLkAAJkAAJNC8C/rul0nKZZuBdSySAxiKzFIlz6dGjh/imJV4G&#10;HQz5oNWnjMgalJGqxHkt3mc4oFHGf4O1ebFia0mABEiABEiABEigmRJQu05sOaTUEKsPK36P/BAB&#10;2ITNtL9sNgmQAAk0XwJ0QDffsWPLSYAESIAEUhFQp7BMQsRTLJMN+Sq6zEl0ZiJzlfXr10sQNBzT&#10;8XX5UTMaNy1+Zwl/Vo+2uq2xwiEhARIgARIgARIgARJoTAKSdkPybyA9mph5IaNOzTPsFRNOvzHo&#10;Rxg0ZoN5LhIgARJohQTogG6Fg84ukwAJkEALJ5Aw7EU2isdZfcoy96isrJQv1UgctDiU433H/uwF&#10;iQLxtXQJf/bTSYdQMgtHC5ctdo8ESIAESIAESCCfCEjaDVlggIXegZMt6mJGAc2/oQYbowfyaTDZ&#10;FhIggZZMgA7oljy67BsJkAAJtE4COv2QcBiJehYvM75L47+YKTMQ8TtLZDQSQ6cGhY8TyqKFdd4S&#10;WklbVescEfaaBEiABEiABEiABHJOQMyweAc0nM7qkoZjGpEECH/2d6FJDCDI+dCwQhIgARIIEaAD&#10;miJBAiRAAiTQAglg7iF+523btkm6Z1mRBa9eIn5Z/sp2uKTT9h/FZN4C/zKmMfQ1p+XGAiRAAiRA&#10;AiRAAiTQoATgg8bf0Hek9bzwPvthByFDjkZdg44RKycBEiABMwEnBRIgARIgARJoeQRkEoKvC8qM&#10;QnICivdZ8gPK5ETWZQaC4BfZJYEw0veEsw7MTNTjDOc1QIWyc7Q8euwRCZAACZAACZAACeQ/Adhy&#10;8k6bZFSTr3rICj71EbLukPoZXwTJ/06xhSRAAiTQIgnQAd0ih5WdIgESIIFWTQDeZ3yOBjMNWdHZ&#10;CL6NLn+7desmCZ3j0wWG2CGYGjVIzcnIMnamVcscO08CJEACJEACJNDoBBDaLK5ncUDL0qFDB/FB&#10;yxc7/Pfb4H0Wkw+vstFga/RR4glJgARIwBCgA5pyQAIkQAIk0KIIwKEsswuJc0GkM7JnaNgyQmNk&#10;kewcflxziIKfPRDrEk8tixzoZw/kNKZFSQ87QwIkQAIkQAIk0NwIwBhDmjUx/8QBLW5ofOpD/M5Y&#10;lxVN0EHjrbmNMNtLAiTQEgjQAd0SRpF9IAESIAESUAJ4GVOiYGT6IYvMN/DlQEw2EAcNh/LGjRtl&#10;QoIsHMkWPz5awp8lqloyRyPVIDNBU+pIgARIgARIgARIIE8I4H01mGpiAUo0tCxiEPre5zxpKptB&#10;AiRAAq2QAB3QrXDQ2WUSIAESaBUEJApGph8y8YADGsHOsrJjxw44qWWlU6dOqR3QmgkaNUgEtExs&#10;5EB81dDPyOEnhm4VfNlJEiABEiABEiABEmhqAvq5DmkIsqXJZz9kXbYjJjqTz003dSd4fhIgARJo&#10;+QTogG75Y8wekgAJkEBrI6CvWErHxS8snmIExSD1s8REy98tW7bIXrikU89MUAb+ZVmRiY1E1kj6&#10;DnzkUP3OfJ2ztYkZ+0sCJEACJEACJJBXBPRjg7TK8mpc2BgSIAESMFNvUiABEiABEiCBlkdAvxwo&#10;zmJZ4GvGNwmRwXn9+vVdu3aV8GdZR0oNQPBDnjVrh37AUKNsZIt4n/0DWx5D9ogESIAESIAESIAE&#10;8pmApkqD/SZmHj5CmM9tZttIgARIoHUSoAO6dY47e00CJEACLZmAn7hZXsOEc1m/QyheY/Edy+Sk&#10;W7duiH3WDNEJoYivWd3TGgeND6kjOFqOYv6NlixP7BsJkAAJkAAJkEBeElATLvRGmm8Kwk4LbcnL&#10;3rBRJEACJNCSCdAB3ZJHl30jARIggdZJAE5hcTQj7YafQwOpAFesWIHwZ1kXV7JPCROYkMcZTmps&#10;hz8aUTbqgG6dnNlrEiABEiABEiABEsgrAvrWmt8qfb8tr5rKxpAACZBAqyJAB3SrGm52lgRIgARa&#10;BQF8LRBpmsXLLB8hRN5n5IAWBMi8gfBnbEnog/bjmjX2WfNyJPQ+MxS6VUgYO0kCJEACJEACJJAf&#10;BEKml5/9mVZZfgwRW0ECJEAChgAd0JQDEiABEiCBlkZA0m7Ihwc7dOggeQCRrFl++l8a7NWr17p1&#10;62SjuqTjEYQ+X4PM0VJMU3mIX1vr5LduWpoMsT8kQAJ5TCD0dDD+nZU8bjubRgIkkGMC/qenjYPD&#10;hhfIkjrBWo4bwepIgARIgATSEaADOh0h7icBEiABEmiGBBCejO8EihtaQp7FKy3OaPkpi/yU4Gh8&#10;QlDWk7mPdUqjb24iBYccIt5tcUDLCtiEMg82Q2BsMgmQAAnkO4H4t1LgY9J26zrDHvN9LNk+EiAB&#10;EiABEiCBVkaADuhWNuDsLgmQAAm0AgKScEMcxOIplhhn6a4mg5bgZSxLliwZNGiQlEGyDniiEzos&#10;fNczPB3idJYPGMqiyaPp6WgFMsUukgAJ5BGB0FND3++s6ZLyqLlsCgmQAAmQAAmQAAm0egJ0QLd6&#10;ESAAEiABEmhxBOBNliBoCVKWFUkGLeHP8BfDT9G5c2fxIyMUWvzUmXxLEKmipcKOHTuK9znEjGF3&#10;LU6I2CESIIG8I5As2Nl/B4UJkfJu2NggEiABEiABEiABEmAOaMoACZAACZBAyyMgnuUdO3YgE7Ss&#10;i78YjmbpaUVFxbvvvtu1a1ck0JDwZwmX1vDnFLHM4tSQkpLNA45sP2Ka/o6WJ0LsEQmQQLMgIIpd&#10;VP3WrVvxvosssgXanu+mNIsRZCNJgARIgARIgARaCQFGQLeSgWY3SYAESKAVERAfMZzOcC7v3LlT&#10;3NCyLl6JtWvXDh8+vFOnTvppmkycFFIGdaJCQRn6so36o+mMbkVyxq6SAAk0BYFQJmg8cRQ9L55o&#10;eaYozmh560U2Uhs3xeDwnCRAAiRAAiRAAiSQmAAd0JQMEiABEiCBlkZA3BPij0DmDembeI1lkZ8L&#10;Fy7cvHmzeCUQyIy9Ulj9FCkcFrJLMnXgI4SZ+KxbGlP2hwRIgATyhoCfc0M0s7RL9Ll8Wla8z6L8&#10;RUvT+5w3Y8WGkAAJkAAJkAAJkIAhQAc05YAESIAESKBlEkDgsziaJRRaXBLidN5rr732228/JIaG&#10;91l2ifMCPuXU3md1VWvCaEQ9JwyIbplA2SsSIAESyAMCvq4WhYxPy4q2l/BnUeayLtpeyiARBxcS&#10;IAESIAESIAESIIF8IEAHdD6MAttAAiRAAiSQSwLieoDfGd5hcUMgB/TGjRslFBpb4EdGtlCNbkZi&#10;jYT+aM25ISu+05lxdrkcOdZFAiRAAhkQCH2NUB4rdunSRXIriYaXdVlCWZIyqJJFSIAESIAESIAE&#10;wgRmvfPpL+etWl6xs7mgWT17+mnTZ6/O1+a+MuO002a8kq+ta/B20QHd4Ih5AhIgARIggUYmoA5o&#10;P2mGBMfJFwjFSSGN0XhnfVNbw5mxS70byLkhh+Atby4kQAIkQAJ5RUDUNRL0y9KhQwdZR/P4dDCv&#10;homNIQESIAESaI4Eyit2frBh+y//l2sftHHEektj+WS906Y5ZaiBQVsbq6HNUVYyaDOn0xlAYhES&#10;IAESIIHmRkD8xfIWdvv27REHjRhnhEXLRgmUEycFouT0NW2ENmtqUazLUfiYoSzqg6Zfo7mJA9tL&#10;AiTQYgngiSMeHELJS1eZf6PFjjc7RgIkQAIk0IgEztl3jw4lhdt21+TQB218u9dHrnxElysnNEqP&#10;JDj6+vKzb7Onve3s8utTBkqPneaaZxo3QRs7bWyjNLWlnoQO6JY6suwXCZAACbR2AuKGEB80gqCF&#10;hfgm4JiQjeJ6Focygubgm8YCzzL+wvssBcRhLQtKtnam7D8JkAAJ5B8BfXbo5+XPv2ayRSRAAiRA&#10;AiTQzAgM6tr2B5/vv0f74tz5oF+ZP1c8ur4nd+y0RvHrrly5bPD4caV2BErHjR+8bOXKZjYazb65&#10;dEA3+yFkB0iABEiABEIEQh8GhONYMzvjq4OSkUO+UojgaGSC1thnjaQTPzW81eK5Vq80zqWFCZ8E&#10;SIAESKBpCWjeJDig8ZNaumkHhWcnARIgARJoGQTEB/3zIwcN6tI2dz7oSPnKpFmaTRJnt0RDlCVo&#10;Wn5Ed8UGL0fTZUyfncKnPGDA4GXz5tsTr55986xlE8bZcObsska70u6UNiOH1+Jwgmc/kUdcwDWO&#10;y+OE1bmXXzqgc8+UNZIACZAACTQtAT+DszojxO/csWPHjz/+eJFdVq5cuX37drymDW+FH/6MV7kl&#10;6lldz3A6Mwi6aUeWZycBEiCBFAR8TzTVNUWFBEiABEiABDInIB8b/NqjixP++/a/li7fbL5DKD7o&#10;+9/5FHX+4Y218i/hSsqTjp125YRls6Ym9LyKw3bqvPHIkvHIlWWzpkZzLsshN0emY4c5Ptgjh1w/&#10;N8iRMT3y0Kxlyc5eOulmU6Xxbk9defojj9Q57FrOPn+cbYmpYvX8lUGLpWVzrw8aZvzLmvJDcn6U&#10;xbbrlRlTZ0UkIcjNkxCT3SoWOqBbxTCzkyRAAiTQ2ggg/K26ulozgYoruUePHp9++imcy5WVlbt2&#10;7fIDnwVRyHmBvKKKLtl6a2PL/pIACZBAXhHQr8iqDs+r5rExJEACJEACJJD/BPboYHIVNsZi8ivf&#10;dnYEvmDvs36rZz80d/DZ0wOP7NjJZw+eO9/EGNtlwpWBr9bsCIKoYxN6lE6aLrsSL9YhbFzVt0mR&#10;udEM0H5mjgx7H5NBpHTSNPUhjx03IeKa/MrDEmOtTY74pSIR5zVvVc5nw5YO6AwljMVIgARIgASa&#10;GQE4oKXR6keWfBp77LFHly5dOnToUFVVheQbcFUjCwf80f5L3M2sz2wuCZAACbQ+Av77K+g9U3C0&#10;Pilgj0mABEiABOpF4FsH9vnzScMT/vvdcUMlBYfULh8klM8S4jRSXv4lXMmgHRKOjGDmuderE1pc&#10;wRETGx0sUyWaWZN1DB4wQKstHVAWQQZn639GKo3Uiwk4LpNvCUrMsj21iYW22S+kBs0Mna4St99v&#10;it0UTcJx/VxXJkXDyh+abh3hdY7AzrCZeViMDug8HBQ2iQRIgARIIAcExAEhOTTE6Sx/xQcNZ3S3&#10;bt3kr0ZGa5JQ9Tv7MdGhFKL4WZ+8ov6XskI91F31PEUOwLEKEiABEmhuBOITbjAFR3MbQ7aXBEiA&#10;BEggHwksr9h52dPLJAWHeJ/lg4SSEjqHrZRgaAlIjuatkDhn5N8IlhwFCcf5g8dOczHY4gs+vT5Z&#10;MEyaZy9tyIQM4aTIgp1hDc2xGB3QzXHU2GYSIAESIIE0BOAmFr8zHNDyIUH9iqAkg5aN8lcK+B4K&#10;zRaNqiVEWhbfZVwf13O8uxlfQZQ0IOINl7+yLlt8hzjHmARIgARIgARIgARIgARIgASaioB4n3/5&#10;v1WS+rkhvM/olAlnxiJfCQwSWGTaX3NIjC/XRFFntrh0HTHpNDI70i+FFCCBm3z1yvL0fSk7/Wbr&#10;/G5Vnx8EFjqgs5cwHkECJEACJJD3BHzPsviaxRMtCxJuyE+4erHd3Q6tP1oW/SCh+IURNB1a6hxV&#10;B+eyJqfeYRf5EKK4uWVl27Zt8lczVkvJHPq783642EASIAESIAESIAESIAESIIH8ItAA3udXZsR4&#10;Xk3iZ5dFo3TS6ZJCWb/iJ5ktZpgkGamW0nHjBy+bdXNQ7JUZmgMj9iibnDlaM7JmSFKOCZICpF6O&#10;YN9pvnr2zfoJxNR9kSwgrdIHTQd0fl3ebA0JkAAJkECuCIS+RiXuZg1nhica0ccIfJa98pVCLaPZ&#10;NnQlh9+2krMj3hnuZoRa+99LzOG5cgWT9ZAACZAACZAACZAACZAACbQqApL6ea+e7XOcecPP84z0&#10;FUE6ZMnIgazQdpk6b8C40jS4A1cujpg/znxhMNFic32UBzUHWTOmTZMTSjbo0NcQsxhiG0ftWnxz&#10;ZPqV0RQcsWeM64s0/MoJhkS9/N9ZtDQfihasW7cubTt69eqVtgwLCIE1a9b069ePKEiABEiABPKK&#10;AL4xKO5mCTeWFcnIId7eTz/9VH526tRJfmq+DoRFS74OiYyWdVmRZB3imJbuIGWHLBqYXOdQaHE9&#10;b926FeeSSuB6lhU5Xfv27bERvnI9aV7xZGNIgARIgARIgARIgARaLQH6PbIa+gULFowZM6aioiKr&#10;oxYtWlRWFuSmSHRkeXn56NGjs6qThUmgaQkwArpp+fPsJEACJEACDU4AAc7iaEaYs5xPHL7ybFV+&#10;SiSy+IIl/YU4oysrK7ds2SI/scgW5MfA4b73GUHTdW43vo6ITyNKS8QBLa7ndu3aaWZqqZlB0HXG&#10;ywNJgARIgARIgARIgARIgARIgATyigAd0Hk1HGwMCZAACZBAbgj4Hw8UJ6/4kdWDLKHQCHDu37+/&#10;vLYinui+ffv26dOnd+/e8ldiosUrLc5o8UGLP1pWxA0dSseMCOU6N1TO3qFDB3wdUVzb4nqWwGf5&#10;Kz99v3Z9fNx1bhsPJAESIAESIAESIAESIAESIAESIIHcEqADOrc8WRsJkAAJkEDTEwh5h+GAlr/Y&#10;LuHG8ld+IuOzepPhsxa/sHii5ZU38UrLrg0bNmzatEmP1U8U1q2TOAU8ywiChvcZ6afVRa6Jp+t2&#10;Fh5FAiRAAiRAAiRAAiRAAiRAAiRAAvlDgA7o/BkLtoQESIAESCA3BPz8FbIu7l3EGkvt4tuVCGjZ&#10;KGHIkotZtsANLS5m2SKLZsYQT7QER3fv3h1b4DXWwOo6hyejBriYNd80HOK6EZXX+RS5gchaSIAE&#10;SIAESIAESIAESIAESIAESCAXBOiAzgVF1kECJEACJJB/BPxEGUj9DJeueJPhSpaNGpIMlzRyMct2&#10;8U1LYmgJf96xY0fPnj3FO6z9k5L+z6z6jXTSflJpPRzbs6qNhUmABEiABEiABEiABEiABEiABEgg&#10;/wnQAZ3/Y8QWkgAJkAAJ1J2ApuMQt7Iku8BPycghn/6TRTbCHy1hzpKXWf7KLgmRVhezlJGU0Br+&#10;zNjkuo8EjyQBEiABEiABEiABEiABEiABEmiVBOiAbpXDzk6TAAmQQEsnAEez5uLAT/E1I9BYfsq6&#10;n5pD9oqvWQKfxfssK3A0ixta1jVrM5j5aaNbOkX2jwRIgARIgARIgARIgARIgARIgATqS4AO6PoS&#10;5PEkQAIkQAL5T0D90Ui7gQBn8TJLvLMssgVfJpRgZySGhucaTmr9PCC6yUQZ+T/cbCEJkAAJkAAJ&#10;kAAJkAAJkAAJkED+EKADOn/Ggi0hARIgARLIGQFNmiE1aggzHMr4LKH4oGVBtg0kZUZYtHiikZQD&#10;OToQFr19+3ZUoqk56IbO2VCxIhIgARIgARIgARIgARIgARIggRZNgA7oFj287BwJkAAJkICXiEPc&#10;zUjoLLme/Y/+4VOE4nfu2LFjly5dJFW0eKiRHlq2yyGyaC5pEiUBEiABEiABEiABEiABEiABEiAB&#10;EsicAB3QmbNiSRIgARIggWZDQHNuaIsleFlimcWVLDk3ZB1hznBDy98dwbLFLvJLCmumDqlNnNd+&#10;Mmj6o5uNKLChJEACJEACJEACJEACJEACJEACTUqADugmxc+TkwAJkAAJNAwBTZGB6GY5CQKf27Zt&#10;K+5m8SwjxlkSbsjSqVMnKSAuZnE6yyIlNRGHZufYtm2bOK+1sXRAN8y4sVYSIAESIAESIAESIAES&#10;IAESIIGWRoAO6JY2ouwPCZAACZCATwCfE1QHtPiaxQEtnmh8gRAeZ3iWxTct2xEZrbHPsg4XtpQX&#10;H7QER2MLc0BnLmbCuaKi4rPPPqusrBTUmkc78xpYkgRIgARIgARIgARIgARIgARIoPkSoAO6+Y4d&#10;W04CJEACJJAdAXx+UBI9y9KuXTsJc5af4o/WbBsaLp0swFmipDdt2iRfJqQDOnP0Qlic+4Ja6CHD&#10;ibik1cufeT0sSQIkQAIkQAIkQAIkQAIkQAIk0BwJ0AHdHEeNbSYBEiABEqgjAfEsw+ksi/igxRPd&#10;oUMHJOUQr6h4lqVe+Slx0OJilsKyHfHOsiLbsQUZouGtDrmqmZojfmDggBbO8nVHASvoBKCAku11&#10;HEUeRgIkQAIkQAIkQAIkQAIkQAIk0HwIcO7XfMaKLSUBEiABEqg3AWTkgOMYbmj4o+Fihg9aFvid&#10;5WziMMVeWcRzKoVloxSQMN7t27eLI1WieuUn/c4pRga0BR08/oIUHvx6DyYrIAESIAESIAESIAES&#10;IAESIAESaAYE6IBuBoPEJpIACZAACeSKgH6QUN3Q+OSguEfhZYZXWk6HkvhEoYTuivO0c+fO4jyV&#10;7Qh/Vge0uK2Z1zjFAKnTX8oIZ3wHMlcDynpIgARIgARIgARIgARIgARIgATynABngHk+QGweCZAA&#10;CZBALgkkDFUWL7O4mCU4V3zN8lfW8UFCWZHyn9hl7dq169evl78S+yzOaIl6Fme0Hx+dy1a2uLrg&#10;g8YitCUdB2LJuZAACZAACZAACZAACZAACZAACbR4AnRAt/ghZgdJgARIgASiBPDxQCSFCEXmimMU&#10;Ac4S0SwxzuJiRtYI2SjOaFlkRTyn4psWT7T8RFJjKYAkHjgHP06YUNoUuOwVVoIaCbUpmiRAAiRA&#10;AiRAAiRAAiRAAiRAAi2eAB3QLX6I2UESIAESIIEYAnA96ya4QfFX0z0jQQdcpeJo7tq1q+Tf6GKX&#10;bt26yboESqtX2k/ZQdaZEGAKjkwosQwJkAAJkAAJkAAJkAAJkAAJtAwCdEC3jHFkL0iABEiABDIi&#10;gKhnKao+aE0NgY3iVpagZkQ3yzpSQiMdh2yXRSKge/bsiZzR/ikZ+5xiABR7iHxGY8ZCJEACJEAC&#10;JEACJEACJEACJEACzZkAHdDNefTYdhIgARIggXoTiPcjI+cG3M3wOIu7WbbIX/1WId3N9QbPCkiA&#10;BEiABEiABEiABEiABEiABFoFATqgW8Uws5MkQAIkQAKpCWg+YmQrlsLiYhZ3s3ifkRtattTYhSRJ&#10;gARIgARIgARIgARIgARIgARIgAQyJ0AHdOasWJIESIAESKC1EFB/tH6oUB3TQMAP6LUWUWA/SYAE&#10;SIAESIAESIAESIAESIAE6keADuj68ePRJEACJEACLYuA5tbwPc5wQ+MTheguU3C0rGFnb0iABEiA&#10;BEiABEiABEiABEiABBqKAB3QDUWW9ZIACZAACTQjAr5DWT9LmHBjM+oUm0oCJEACJEACJEACJEAC&#10;JEACJEACTU6ADugmHwI2gARIgARIII8IpE61gb3Mv5FHA8amkAAJkAAJkAAJkAAJkAAJkAAJ5DcB&#10;OqDze3zYOhIgARIggcYlgKhndTSHUm1ocHTjNopnIwESIAESIAESIAESIAESIAESIIHmSoAO6OY6&#10;cmw3CZAACZBAAxFImIKjgc7FakmABEiABEiABEiABEiABEiABEigZRMoWLduXdoe9urVK20ZFhAC&#10;a9as6devH1GQAAmQAAmQAAmQAAmQAAmQAAmQAAmQQMsjQL9HVmO6YMGCMWPGVFRUZHXUokWLysrK&#10;UhxSXl4+evTorOqsQ+FNmza98sorcq61a9fq4X369JG2jR07tlu3bnWok4e0WgKMgG61Q8+OkwAJ&#10;kAAJkAAJkAAJkAAJkAAJkAAJkAAJkECYwL///e+ZM2eKA9r3Pksh+SkbZZcUIDUSyJwAHdCZs2JJ&#10;EiABEiABEiABEiABEiABEiABEiABEiABEmixBHbs2HHnnXeKl1l62LZtWwl2/spXvnKuXWRFfspG&#10;2SUFpJgUbrEg2LGcEqADOqc4WRkJkAAJkAAJkAAJkAAJkAAJkAAJkAAJkAAJNE8C9913H6Ke999/&#10;/6lTpx5zzDEjR46UtBuyyIr8lI2ySwpIMSncPHvJVjc2ATqgG5s4z0cCJEACJEACJEACJEACJEAC&#10;JEACJEACJEAC+UZAEmvA+zxx4sSTTjqpXbt28S2UjbJLCsAH3dpycbwy47TTZpjwcC5ZEaADOitc&#10;LEwCJEACJEACJEACJEACJEACJEACJEACJEACLY0AvjoovZIA59BHDh+1i99hKYA4aDlEDsyQxerZ&#10;009L5r9NtS/D6pMWM17jBAsdyfUFm/nxdEBnzoolSYAESIAESIAESIAESIAESIAESIAESIAESKAF&#10;EtC8z5JnI9S9t+wS2ijFNB90VjjmPjR7ddwBrzw8KzJ4cFb1ZF547LRHsFw5IRKZcKX78ci0sZlX&#10;wZL1I0AHdP348WgSIAESIAESIAESIAESIAESIAESIAESIAESaOYEysvLpQcS2pww80Z856QYAqVx&#10;YKbLhAkTls2bH/ZAvzJ/7uBIZFmmlbBccyNAB3RzGzG2lwRIgARIgARIgARIgARIgARIgARIgARI&#10;gARySgDZn+Vjg5nXisI4MONl3Lg4D/Tq2Q/NnXD66bFnRk4Ot3jZMsz26bNXu7QabodXWPZl2pZk&#10;p5DjU+yK1u4XyuK0mTavJZWjA7oljSb7QgIkQAIkQAIkQAIkQAIkQAIkQAIkQAIkQAJ1JKDhz5L0&#10;+efBgrr0p+aDzjBWOtSUsZPPjsx62PuQ3+r58yJnT47JhyHu5amzyoJkGbedXX59zKf/ls2aOn+c&#10;zaRh0miYwvPG3+aybJTNmppRcucUp0hzdtefV2Z4TbxyfB2Bt5LD6IBuJQPNbpIACZAACZAACZAA&#10;CZAACZAACZAACZAACZBAUxMonXT6hLnz1QNt0j+PH1fqtcpEREuuZs3RXDpp+tmDY1JHeztN4cFn&#10;T5/kKhD39mCv8mR9TXGK9Ge3la5eWR4ZPGCAO8HYSUEDmppufp6fDuj8HBe2igRIgARIgARIgARI&#10;gARIgARIgARIgARIgAQalcCOHTtwvpNOOulHwYIt+lN2YYsWzraJY8dNUH+ypH+ecHqs93blymWR&#10;CeP8kOjSAWWRZStXBueJOn4jEVNYIqI1W8fUWcsi5SvTpeFIcYq0Z0crjBvdnpfJNzIYfjqgM4DE&#10;IiRAAiRAAiRAAiRAAiRAAiRAAiRAAiRAAiTQcgn06dNHOpfVFwVRGAdmt5g0HPZThBJuXB5Kv5Fd&#10;Tbb0hCBZB9JwPHJzo4Qjj51mznWl5PwQ73dGaT/q0LUWcggd0C1kINkNEiABEiABEiABEiABEiAB&#10;EiABEiABEiABEqgbAXxR8M0338wwrlmKSWE5JKvvFgZtk/jhMkkEbdI/x6bfMAUGDBgciU2jEZvv&#10;IqaD8YUz6X+KU2R19kjEuKFvC2UIyaQFrasMHdCta7zZWxIgARIgARIgARIgARIgARIgARIgARIg&#10;ARIIERg71uS82Llz57///e/Qrv3tEtooxaSwbMSBWS82DcfN88pC6TdMPSa7RWTu9RpUvHr2zbOW&#10;hfN0BCeMLzxjdroEHClPkeHZV8+Onsdk7eCSigAd0JQPEiABEiABEiABEiABEiABEiABEiABEiAB&#10;EmjVBLp16wZX8ltvvYXQZl0k6bPmfcZGKSDFZEUOkQPrBM6k4YiMn5zQey1hxbedXX69S+w8dd74&#10;2x7RTxLGnUwKXzlhbrTwgJgvGiZrW4pTZHj2cs08fX352bc1TtqPOpHOg4MK1q1bl7YZvXr1SluG&#10;BYTAmjVr+vXrRxQkQAIkQAIkQAIkQAIkQAIkQAIkQAIk0PII0O+R1ZguWLBgzJgxFRUVWR21aNGi&#10;1EktJPPy6NGjs6oz88J33nnn2rVrpbyEPB9zzDHt2rULHSuZNyT2Gd5nyf584YUXZl45S7ZaAkWX&#10;X3552s537NgxbRkWEAJbtmzp3LkzUZAACZAACZAACZAACZAACZAACZAACZBAyyNAv0dWY7p69erS&#10;0lLkqch8+eyzz1LHFItHu2/fvplXmFXJffbZZ8mSJVu3bhU39GuvvSYrVVVV8ldOKltef/31Rx99&#10;VPoF7/O5555bXFycVf0s3DoJMAI6l+POJ4G5pMm6SIAESIAESIAESIAESIAESIAESIAE8okA/R5Z&#10;jUZzjIBGByXG+ZVXXknRWcm8IfHRWdFg4dZMgDmgW/Pos+8kQAIkQAIkQAIkQAIkQAIkQAIkQAIk&#10;QAIkEENAnMtTpkwRL7OEOfs75KdslF30PlNisiLACOiscKUpzCeBuaTJukiABEiABEiABEiABEiA&#10;BEiABEiABPKJAP0eWY1G842AzqqbLEwCaQkwAjotIhYgARIgARIgARIgARIgARIgARIgARIgARIg&#10;ARIgARKoCwE6oOtCjceQAAmQAAmQAAmQAAmQAAmQAAmQAAmQAAmQAAmQAAmkJUAHdFpELEACJEAC&#10;JEACJEACJEACJEACJEACJEACJEACJEACJFAXAnRA14UajyEBEiABEiABEiABEiABEiABEiABEiAB&#10;EiABEiABEkhLgA7otIhYgARIgARIgARIgARIgARIgARIgARIgARIgARIgARIoC4E6ICuCzUeQwIk&#10;QAIkQAIkQAIkQAIkQAIkQAIkQAIkQAIkQAIkkJYAHdBpEbEACZAACZAACZAACZAACZAACZAACZAA&#10;CZAACZAACZBAXQjQAV0XajyGBEiABEiABEiABEiABEiABEiABEiABEiABEiABEggLQE6oNMiYgES&#10;IAESIAESIAESIAESIAESIAESIAESIAESIAESIIG6EKADui7UeAwJkAAJkAAJkAAJkAAJkAAJkAAJ&#10;kAAJkAAJkAAJkEBaAnRAp0XEAiRAAiRAAiRAAiRAAiRAAiRAAiRAAiRAAiRAAiRAAnUhQAd0Xajx&#10;GBIgARIgARIgARIgARIgARIgARIgARIgARIgARIggbQE6IBOi4gFSIAESIAESCBnBGpra/26/J+6&#10;LitYcnZWVkQCJEACJEACJEACJEACJEACJEACTUSADugmAs/TkgAJkAAJtEoCBQUF4lmusYusyE/B&#10;UF1dLX+xCyvYzoUESIAESIAESIAESIAESIAESIAEmjsBOqCb+wiy/SRAAiRAAs2MgDiXC+2iXuai&#10;oiJxPe+2S1VVVTPrD5tLAiRAAiRAAiRAAiRAAiRAAiRAAskJ0AFN6SABEiABEiCBRiKQMKsGXM+b&#10;7bJz507ER2twdCO1jKchARIgARIgARIgARIgARIgARIggYYhQAd0w3BlrSRAAiRAAiSQiIDmd1ZH&#10;s5SSqGf5KTHRJSUlxcXFskJ4JEACJEACJEACJEACJEACJEACJNAyCHCK2zLGkb0gARIgARJoBgSQ&#10;3FkXZOGQpU2bNp07d+7SpUvbtm2Rl0PzQTeDXrGJJEACJEACJEACJEACJEACJEACJJCcAB3QlA4S&#10;IAESIAESaAwCiH2WM/mxz/JTEm6Iu1nSQCMTNPJvwAfdGM3iOUiABEiABEiABEiABEiABEiABEig&#10;IQnQAd2QdFk3CZAACZAACQQEEOwszmVJuLFjxw5J9yy+Zjia4WtG3mctljBhNHGSAAmQAAmQAAmQ&#10;AAmQAAmQAAmQQPMiQAd08xovtpYESIAESKDZE1B3M3oCjzPioDXq2fdKo5gGUDf7/rMDJEACJEAC&#10;JEACJEACJEACJEACrYkAHdCtabTZVxIgARIggSYlgBhnSf0sSZ/le4O+JzqThBuZlGnS/vHkJEAC&#10;JEACJEACJEACJEACJEACJBAmQAc0ZYIESIAESIAEGokAPMjigEbG51AoNGKcdSPyQaNluh3rzM7R&#10;SAPG05AACZAACZAACZAACZAACZAACdSbAB3Q9UbICkiABEiABEggYwL6gUE/77McHYpu1mKysjtY&#10;1B/NUOiMebMgCZAACZAACZAACZAACZAACZBAExOgA7qJB4CnJwESIAESaG0E4FzWeGd8mRA+aHEx&#10;i7dZPlG4a9culJFvFW7fvl224LuF1dXVrQ0X+0sCJEACJEACJEACJEACJEACJNCsCdAB3ayHj40n&#10;ARIgARJofgT8Lw36rRd3s/iXxdG8bds2+JplEU+0bJd8HZK4g8k3mt9gs8UkQAIkQAIkQAIkQAIk&#10;QAIk0OoJ0AHd6kWAAEiABEiABBqRQLz3GX5n8TgjzFk8zhIHjVBoaZd8q7C4uFj+tm3bVj5dKJ5o&#10;2cgc0I04YjwVCZAACZAACZAACZAACZAACZBAvQjQAV0vfDyYBEiABEiABOpDAN5nSbKxdetW+Qun&#10;M3zN4oOWqGdZEQe0uK3F9Swr9TkXjyUBEiABEiABEiABEiABEiABEiCBxidAB3TjM+cZSYAESIAE&#10;Wj6BFOkysAsLYp/F7yzr4mUWd3P79u07dOggf8UNLVvE6Swr8EErNX6EsOULEHtIAiRAAiRAAiRA&#10;AiRAAiRAAi2FAB3QLWUk2Q8SIAESIIG8IaDeZ3U0o2m+37mqqkr8zpJwQxzQsl2CnaWAhDm3a9cO&#10;6+J0xoosfuIOep/zZpzZEBIgARIgARIgARIgARIgARIggfQE6IBOz4glSIAESIAESCBzAohlFt+x&#10;/MWHBHGshjyL0xk5N2SRpM/wL+Mzg7JLHNOy8HuDmQNnSRIgARIgARIgARIgARIgARIggXwmQAd0&#10;Po8O20YCJEACJNBsCOiHAcWbLOmb8VNcyRLgDIcytsP1jJwbssgWKYZcz7Ii3urKyspt27ahQLPp&#10;PBtKAiRAAiRAAiRAAiRAAiRAAiRAAkkI0AFN0SABEiABEiCBuhDwHcTwL6MW8SnD4wwHtAQ1axC0&#10;7MK6FIb3GUk2ZF0yb0iuZ4mDRty0HFiXNvEYEiABEiABEiABEiABEiABEiABEsgzAnRA59mAsDkk&#10;QAIkQALNhIB6nEPeZ4lxhtNZ02igpLqV4WWWvZLlWdZlO8KfxQFdUlKC1M/yHUJNAN1MeLCZJEAC&#10;JEACJEACJEACJEACJEACJJCAAB3QFAsSIAESIAESqBcBP/ZZvMnifcanBSWNhniTxZUsbmWJaBbH&#10;NNJxwDct7ubOnTvLXvigpQVSj8RBy0ZZNDtHvVrGg0mABEiABEiABEiABEiABEiABEigqQnQAd3U&#10;I8DzkwAJkAAJtBQCyPiMwGdZlwwbEtos3mdZke1wScPRLI5pJNyQla5du3bq1Em2y1GyRQrLX3yT&#10;sKWAYT9IgARIgARIgARIgARIgARIgARaLwFOblvv2LPnJEACJEAC9SEQ+kgg8juLi1n8y+I7lr9w&#10;IuPDgxITDb+zbJFFvNKyIMwZxeRYfKUQh9SnYTyWBEiABEiABEiABEiABEiABEiABPKHAB3Q+TMW&#10;bAkJkAAJkEBzIoA8zuqGFscxsmpI1HP79u2RRqOysnLz5s0IfJYFPmjZKyXxU9N3iBtatsBzzdjn&#10;5iQHbCsJkAAJtDgC/t0Ntzl/S4vrLjtEAiRAAiRAAiTQ4ATogG5wxDwBCZAACZBASyXge5DVfSx5&#10;nMW/LLvE74zkzuqkxocHZVG/M33NLVU22C8SIAESaL4E/Lsbbli6hZ7o5jusbDkJkAAJkAAJNCEB&#10;OqCbED5PTQIkQAIk0OwJwLmsSTPE6SzZNiQBtPyVdd2LDBvimEbqZ98r3ewRsAMkQAIkQAItggCc&#10;y6EEU7oxtL1F9JidIAESIAESIAESaCQCdEA3EmiehgRIgARIoGUTwMxc/M7btm3bunXrjh07EP4s&#10;i4Q8S14OiYyW5Bvx3mdmfG7ZgsHekQAJkEBzIaBv5/gNxmd15Tu6coPDw9SExZpLH9lOEiABEiAB&#10;EiCBJiFAB3STYOdJSYAESIAEWggBzMORuxldkhWZomOWDq+0RD136tRJHNBIuIGNzMLRQiSA3SAB&#10;EiCB5k/Aj27200bhboVv5Iobmk9Mm/9QswckQAIkQAIk0DQE6IBuGu48KwmQAAmQQHMnIFN0jXFG&#10;X2Rmjk8IasZMbJS/GvgsR/mZNJs7BLafBEiABEigBRDAE1OJcZY3eOQ9Hn2JB/cs/+sFTMTRAoab&#10;XSABEiABEiCBxidAB3TjM+cZSYAESIAEmj0BmYHjfWRMxfEXSZ/9HJrwRIsPWlzVocBnHMWZfLMX&#10;BXaABEiABFoEAblVyU1NXM/qffZTbSCXlP8eT4voNDtBAiRAAiRAAiTQSATogG4k0DwNCZAACZBA&#10;CyMgDmh5H1mDncWVLA5oxERrvDMCotFxjYxWv7OfuKOFwWF3SIAESIAEmhcBvJ0j968Su+Dmhcho&#10;WeSn7NI7WvPqGltLAiRAAiRAAiTQ5ATogG7yIWADSIAESIAEmiUBCRaTtM7SdEQxy0+NccY7y5i0&#10;S8iY5IDWSXsoDpoR0M1y7NloEmgRBPyXMJLpIv+VDlV3CVdaBJKW0wl9Oyfzu4zctuSmJl8s6Nix&#10;o8Q7+x82ABd4qLE9rWCkQJns7R/ZLo91t2/fLjlA5IGuL2ZIZpV5X5pkIFM0L0WX0dQ871qT8ORJ&#10;SYAESIAEWhgBOqBb2ICyOyRAAiRAAo1EoH379jJFR+CzvLYsi4Q/I9uGOqPRFPE+SzGJmJbcmoib&#10;1qmm/4JzI7WbpyEBEiABS8B3JqpXEUpM1BSyMYgrcMuWLZWVlZvtIkpM/ININ6QU6TvLW4HSIc6k&#10;hQh/RrpnGVNIgogBPMIiBvJXfsIX7Duj8TOTU2gZPz+V1Ck1i2hp+mkRPDmpLAnvlXkrbyHXfMJ2&#10;hp76ZMstK8gsTAIkQAIkQAJ5RYAO6LwaDjaGBEiABEigeRCQSaPENctMUufJ4llGomeZnGN+Lov8&#10;xAQerhwpE3LcNI/espUkQAItlwDe2JD+ieISBYUUwLqI7pKN4o/GIkpM3ILQZqroWi6bFtIzuQ1p&#10;hqhkXQo9UZDxFaewLDLc+OABHrXqduSJ1s8bhDzLmYBDq6RCiBP+6gNaPAKRRVakNt9Rm89OW/Uv&#10;w0EfcqCHXoHCRQdW2qm8da9nMqYsQwIkQAIkQAIpCNABTfEgARIgARIggboQkOkiZuPwyyD7c/xs&#10;Ew5ozNURXCZ/83n+XBcWPIYESKDZEtCwTQSiirKC1w9qTRxkUkBe49BFtBx0mn6Ftdl2vVU0HK/p&#10;YLxSPDMIJdxQ/6//Tg9SZODGh+j40Ds9mQP1q/LfCvJdsdLa5iVmel0Amj6wQfw44rvxshRMBTzy&#10;4YOczMWGJUmABEiABJo1gYJ169al7UCvXr3SlmEBIbBmzRpyIAESIAESIAESIAESIAESIAESIAES&#10;IIGWSqBfv34ttWs579eCBQvGjBlTUVGRVc2LFi0qKytLcUh5efno0aOzqpOFSaBpCdAB3bT8eXYS&#10;IAESIAESIAESIAESIAESIAESIAESIIEWSIAO6BY4qOxSnQgwBUedsPEgEiABEiABEiABEiABEiAB&#10;EiABEiABEiABEiABEiCBdAQYAZ2OEPeTAAmQAAmQAAmQAAmQAAmQAAmQAAmQAAmQQJYE8icC+s03&#10;38yy7SxOAmkIZJUHhg5oyhMJkAAJkAAJkAAJkAAJkAAJkAAJkAAJkAAJ5JhA/jigc9wxVkcCWRJg&#10;Co4sgbE4CZAACZAACZAACZAACZAACZAACZAACZAACZAACZBAZgTogM6ME0uRAAmQAAmQAAmQAAmQ&#10;AAmQAAmQAAmQAAmQAAmQAAlkSYAO6CyBsTgJkAAJkAAJkAAJkAAJkAAJkAAJkAAJkAAJkAAJkEBm&#10;BOiAzowTS5EACZAACZAACZAACZAACZAACZAACZAACZAACZAACWRJgA7oLIGxOAmQAAmQAAmQAAmQ&#10;AAmQAAmQAAmQAAmQAAmQAAmQQGYE6IDOjBNLkQAJkAAJkAAJkAAJkAAJkAAJkAAJkAAJkAAJkAAJ&#10;ZEmADugsgbE4CZAACZAACZAACZAACZAACZAACZAACZAACZAACZBAZgTogM6ME0uRAAmQAAmQAAmQ&#10;AAmQAAmQAAmQAAmQAAmQAAmQAAlkSYAO6CyBsTgJkAAJkAAJkAAJkAAJkAAJkAAJkAAJkAAJkAAJ&#10;kEBmBOiAzowTS5EACZAACZAACZAACZAACZAACZAACZAACZAACZAACWRJgA7oLIGxOAmQAAmQAAmQ&#10;AAmQAAmQAAmQAAmQAAmQAAmQAAmQQGYE6IDOjFNLK7Xh+WtPmTzzta256FfNmjmXHnnp/Ysq61JZ&#10;zZrnf37u5J8/t7amLkfzmCiByuevHX/uzIUVOWHCMc0JRlZCAiRAAiRAAiRAAiRAAiRAAiRAAiRA&#10;AiRAB3TuZaBq4cwjx+hy5rV/ea2hvKvmTEdOmbMq6z5UvvvcU71OOXbIopmTTUPPvH9x4P+tWXz/&#10;mWbT5JkLxTu9a+3COTOnHOM6M/nncxbHeZlrFj1w2e8i0y87a0T7tXMuH3PkzIVV2TSnsN8Rl15y&#10;5MIbr3t8RT67oPN+TGsq33j+qUFfPnb/4oUc02wEkGVJgARIgARIgARIgARIgARIgARIgARIgAQa&#10;lAAd0A2E9ws/eXz+ggX/e/yWg966+erfv7gh49OsmjPlSM+Lu9X4E7P16qY5GZyVE8YNbesKLl+2&#10;eivcvzuXzp+7fPDgAW5H5aJ3Ph341d/OXbBgwStzbjng3WvO+83zlb6juKbyxYfu2H3ieUf1TypJ&#10;1nebqgcdDzxv2qGv3PvYW64NGaNq7IJ1HdO1c6Y4hz5a3BBjuvGN5xYMOuGQoToMHNPGFg+ejwRI&#10;gARIgARIgARIgARIgARIgARIgARIIAEBOqAbVCza9DnirPPGbX3mrRVZhQV7bep4wJSHFzw35YDi&#10;HLYz1ll58PEnDVrw3Bsb7Qk+fX/+xi+f8qXAAd3zsHO+cfIRwzvKnsI+Bx6xT9udFRXbfAe0reqU&#10;o/fvmFyQig+Y8lzqHhR2PvCIL6957NHX0IY8X/JyTG1I+wnjBrlh4JjmuRCxeSRAAiRAAiRAAiRA&#10;AiRAAiRAAiRAAiTQagjQAd1oQ71r7fM32oQXshwz5Y6XbV6OKpu24jfPv/eXKePHHDnjrzOOPPma&#10;+Vu2/OmCcVJqypy1iJY1K7JIQoyHrp083tZw4f2Ld8Y0fevi52ZKHbKMn3ztnMUmmrhm6+I5Qfnx&#10;0TzLIWdl0T5HntDrqefeNck1Kpe88c4BRx7SNw6KnPpvv57xdL+vn3FUH88XbqoqHr9vaVSMdr92&#10;11SbsmP8lDuQeiSaJ8R2dvyU3/wG7Txmyv3vuSTUnYcdeODu95d/ls9ZOBIJSsIxRQz7c+/df+n4&#10;MZNn/PWWI0+4Zn5k2Z8umDBmDPKl1GdMKxfP+XkgRWf+/Pk1llhcSDvHtNEua56IBEiABEiABEiA&#10;BEiABEiABEiABEiABEggJQE6oBtUQMRB+cC98zsetf9A47XtcsiPHv+fyWbx4Nc23H3j394KPgG4&#10;5b7Lrl7y5XuffW7aV6c998+fjOvU6et3Sf6OBTMn9vFaV7P4r5dc8I/IeX+ShBivPH7p/p0LvJ07&#10;F//95pmbJs9+xdR+3sbf/fjvS2oiG1974HdP7f+rZ80pZ//o4G62fJyzMtJhxLgJg95fvrbG7tp3&#10;9MguvlRYb+mYz59wwY1PDZx+23c/Z6Khg6Vm7fL3dw4p6xek8jDbe3/56sdMvo7jNtw97c4XY/J1&#10;uMPaHPbjFxbMe/CSsvl3PbPIRYZ3G7hXl0XzP1jfoKORm8ozGtMtf/rh1UuPunfuX6d99bLnHv/J&#10;uMjgr98l4/bczIn9/VZkPaaVbzxw3Uv73/KUGdLHrzzYjVRc/g2OaW7GmrWQAAmQAAmQAAmQAAmQ&#10;AAmQAAmQAAmQAAnUlwAd0PUlmOT4Z685QYKYP3/C98uPvOk304/oaYutefSiL0jo79gzbl3kH9b2&#10;iz+57YqJwzunbErV+vffXDTihLNOGCEu4MI+e+/fp41XXlJnvL/sH987YazUfuo1L6y1ztzOIw7c&#10;N/Lo979x7Z/nPP5W5IC9+5jRjndWSm2DRi2fO3/pxiVvvTto3F69Ytphc4AseGXug7d8p/sDE796&#10;x0IvU3PNlk1rQo0uGTiwV5tIYb/DzjhhxM6Fby3ZHu5UyV6HjpaGFHXu2q2B0DdYtVmMadvDr7rt&#10;RxOHp8hMYlqZ/Zh2HHLg2N2PXjbl2vv/+fhrkQP2t0MaCmm3/eeYNpgYsGISIAESIAESIAESIAES&#10;IAESIAESIAESIIEsCNABnQWsbIrig3ULFsybOeVIm0O5cv7vL7p73Sl3mg/6mZBYb4HTNs1SXVmx&#10;KWmRmm0VGyIjLvmLBEC7xURPt+k38fp5c++ddmD3mvJ/XjTpx3PW7ErorIx03ufIL69//H9z35rX&#10;LZpHOOZkhR2HH3HO/501btl/X1wU9SkXdurWL1Wzu3frlMvc1ekQNfT+LMa0ZNjAXumvrezHtHDg&#10;xF8/OffBiw7surv8iSsmTZ+zBnHr/iclgYFj2tDiwPpJgARIgARIgARIgARIgARIgARIgARIgAQy&#10;IJDeSZZBJSySAYFtFet2lvQe1KdjpHLxK29+kvSIdl17d9y9ZMX6cDrktkPHTRix6PEHHl8kmTtq&#10;1r731tpd0ToKB407YcSiO377wCKTyblm7cInnl+8VU70/FPPr+lzxMQTjj5sn347P6vYWp3YWRnp&#10;fuCRY9Y8+sDsyPhxQ718GlVv3X/dn59YaFM5RyoX/eeZN9oOK+tTouc1YbZtPy5fE5uNWnZvtQ0d&#10;fNC+/aKFUzLatOKDTzvtNRCB4s1myXBMO3Tt3XbzkhXxGa6zH9Oti5+f8781/T4/ceKXDturz85P&#10;KrYmCmm3ADmmzUaO2FASIAESIAESIAESIAESIAESIAESIAESaMEE6IBurMHtc+TFl+z51GVfHjPm&#10;Ww+Ue77j8Pm7f+6sb395xXUTJZmG+/agK1E4/Ku33nVK5N6vy8fsxk66tzzGQ912+KlX3nTm7jvO&#10;tCk+Jt21FHtrlv71PNkydsIFz+8//dtfGrrtjecWDDrhkKHhYS/sPHL0vsuWrR81yOZ0CJbCPvvu&#10;s/mJi0xijzFjvnDmP7pPuf2yE/p5wdomzLZq3jurg7YUDt733Z9L6pEJZ1637oibrjvngDQ5KIIT&#10;yccP3wgyZTfWgOTgPBmOaecDz7rqiBXXnDrWfYTQA5z9mNaUP3jeBBmQL17w3IjpV35p6Fb5DmSv&#10;RHHrHNMcjDCrIAESIAESIAESIAESIAESIAESIAESIAESqCeBgnXr1qWtolev2LTAaQ9ggfwkUPn8&#10;tcfeN/TemecM9z8bWJ+21lQ+/8tjZ/S8/d7/y9TXnOBsOamkPr1ovsdadHcMvnfWOcNz9iwpJ8OR&#10;k0qa77iw5SRAAiRAAiRAAiRAAiRAAiRAAiQQkSypEtBXUVGRFYtFixaVlZWlOKS8vHz06NFZ1cnC&#10;JNC0BOiAblr+jXn2hnBWSpD1ovvPvuS1s35388SBdXSBbn1t5nlXLzmvHjU0JsX8OteG56/95h1D&#10;b5x1zog6wk/YHY5pfo0yW0MCJEACJEACJEACJEACJEACJNAsCdAB/eqM066bGzd2g8++7eZJpdkP&#10;6erZ06fOWhaJ1PX48BldfROuemTawdm3JnpE0C7dUvca46qKhOsKlcgVi/r0P5Njc+m2yuR8LNN0&#10;BDYmyb9RvxYVjjjrlm9Hbr4F6aezXmrWPP/rW5874PKrTqir/zrrU7agAyqT5d+oXx85pvXjx6NJ&#10;gARIgARIgARIgARIgARIgARIgASEwMHTHsFy1QTDQ5ypZqmT9zkSWT1/3jJLddm8+asbH68402WZ&#10;PjvpqW3vbjt7cCQy97oUxTJpOUC5uqLnNE0wLnjHUahOKFv5cCYVNnkZOqCbfAgarQE9j7j6H3/J&#10;baisbXthv4m/fu7X54zoXJeeFPY74kf3PfyjI2NyT9elolZ5TOcjrp53Z+4SqkQZckxbpTyx0yRA&#10;AiRAAiRAAiRAAiRAAiRAAiSQrwTU/ywe6FkPv5qnzSwdN1480JFlK1fVv4Glk262PmjX3Vdn2Ghy&#10;LyT64Glmqf+JGqEGOqAbATJPQQIkQAIkQAIkQAIkQAIkQAIkQAIkQAIkQAIkYAggmthfZgQeZUkx&#10;kTDQ+NWHkX3jKuOSjcx9KeqBxhFuQT0x9ZtNMWVCYcxzrwsdnaC05hJZNmvqaadpY9OMZlbNSFhX&#10;6UCbDbx8xerIqy8Z9/PgsyfXK11IU8kfHdBNRZ7nJQESIAESIAESIAESIAESIAESIAESIAESIIFW&#10;S8DmkrDpOeY+iNwW8DNPOCOcIxruV9l+8KQz/PLia7Z5oYOsFLHZnO3Waf1d7mg9m3iRY3zIZoef&#10;O0NCj5E5RAOQJZcIsohIzmWpMbkPGO2PTDjUL5JhMxKJQf8Bg2WzBFSvXlFu9pcNrEPy7DyQLzqg&#10;82AQ2ITmQKAgy6U59IltJAESIAESIAESIAESIAESIAESIAESIIGmIeCieQ+ebPNMmMTOq2c/KH7m&#10;+ChfbHdu3YMPNa5glwg6VVxwUM+qlcYnHHM2P4R6wlXGoRybO8PFLlvfNgKQ0y82ktpkyQh9NzDD&#10;ZiQ+gWv7gP5eLHT6puRfCTqg829M2CISIAESIAESIAESIAESIAESIAESIAESIAESaNEEgmjeUhvU&#10;LJmOZyQJfw7SP7tkGTYVcgaJoF39LnY4c5TIt2FjnRH2nNkSBGGHA6Tr2gxzVudfHz+uNOJioZvk&#10;A4yZAUhVig7o+jNkDSRAAiRAAiRAAiRAAiRAAiRAAiRAAiRAAiRAAnUigCDouXOjYc5+NUH6Z3EI&#10;u8WmxrBRzC4cOtVXCYPYZpSJz5GBfNLR7V6yC/h/c7Oka0b8WVzi6cFnTzcJSUonTccXCadOR7YS&#10;k+raLLlpXgPXQgd0AwNm9SRAAiRAAiRAAiRAAiRAAiRAAiRAAiRAAiRAAkkJOO9swo/seVHAwfGu&#10;uEkcffA0l70ZXxJM9H1ASekcLZMgR4bmzpCgZ8nGgYDsiNmKWGssgas7i48QxnY3XTO80gj1dk29&#10;OciHbVJTm47YDyGiwNzIodOahVgVrFu3Lm1De/XqlbYMC2RLYOPGjXJIcXFx586dszl21ZwpZ1+z&#10;4YIHZ50z3D4+qFo48+i7yh6aObFPslrWzplyevkFT085oLhq7Zzvn15+tlnN5pQsKwQkBXRWHGpr&#10;a2PKyyiccN2GS/4065wRdty2Lpz57bvKrps5sX+SamWgryq/4HdTDugYiY5gVk1gYRIgARIgARIg&#10;ARIgARIgARIgARIggSYjsGDBgjFjxlRUVGTVgkWLFpWVlaU4pLy8fPTo0VnVmf+FV+NDgaH0yfnf&#10;brYwMwKMgM6MU05LVVVVvfDCCy/a5bnnnnvrrbeyrH6Pwbsfvv3xFTVZHsbiTUxgQL/dd931+Jpd&#10;TdwMnp4ESIAESIAESIAESIAESIAESIAESIAE8ohAkGVjsnwOkEsLJEAHdBMM6nvvvbdp0yY9sTy5&#10;WrVqVTbtGHnutJM/ufext7bSBZ0NtiYvO+Ar0y7YfO8jb29t8pawASRAAiRAAiRAAiRAAiRAAiRA&#10;AiRAAiSQBwQk03GQbUKTTeRBs9iEnBKgAzqnODOr7NNPP5WCbdu27d27N47Yvn17Zoe6UoUjT7ry&#10;yLfufWZVrAdakjacO3Mh3JuS4eHcKXOy8mtn1QQWrgOBDiNPveDIebOfiQmClrwolx85c2GVrU8S&#10;qhw5Zc7aOtTNQ0iABEiABEiABEiABEiABEiABEiABEiguRE4eJr7sqCkX+bSUgnQAd0EI1tSUiJn&#10;3b17d01NnUOYu+5/2vGRBxgE3QTDV69TdtzvtLMiDzAIul4QeTAJkAAJkAAJkAAJkAAJkAAJkAAJ&#10;kAAJkECzIUAHdBMMVb9+/eSs4n1GKLQsPXv2zLYdhf2OOG/8K9f/fUmdfdjZnpHlc0GgTb+jJo1/&#10;7q6/L96Ri9pYBwmQAAmQAAmQAAmQAAmQAAmQAAmQAAmQAAnkNQE6oJtgeIbbBSeWaOiDDjqoe/fu&#10;2bdDgqAn9b3roRc3VWd/LI9oOgISBH1el7se+N+mpmsCz0wCJEACJEACJEACJEACJEACJEACJEAC&#10;eUdg9ezpkhHaLDNezVXj6ldn9GjXsDRtc+Vz1/xcYWjaeuiAbhr+o0aNOu6444488shjjz22f//+&#10;dWtEYb9jLrpg1YyZz+52x7fr2rtqyYrPaiK71i585sUPKutWLY9qYAJt+p1wwQXv3z3zuc/siQo7&#10;dO0aWbJifU2kZu3Cf734QTCaDdwKVk8CJEACJEACJEACJEACJEACJEACJEAC+UTg1YdnLYtEBp99&#10;2yOP5CwjdD3rLJ10s8tR/cgjt509WGgNPnsys1VnKzV0QGdLLGfli4uLO3fuXL/q2g4/+cyD1qzc&#10;6Wrp/rkzT9p93aljx3x+0l0fMC66fmwb8ujCYSd/Z8yaZfhcZGHnz026YPdtE8eOGTvprqUctoYE&#10;z7pJgARIgARIgARIgARIgARIgARIgATynEDZwNKctzAXdcKVPeGMSblvXs77m28VFqxbty5tm3r1&#10;6pW2DAuQQMsmUFBQkFUHa2trsyrPwiRAAiRAAiRAAiRAAiRAAiRAAiRAAi2JwIIFC8aMGVNRUZFV&#10;pxYtWlRWVpbikPLy8tGjR2dVZ3MoLLkrphoHLxaJgr550qoZp103N9gy4apHpvX3y9gi4guOOTDY&#10;iKMS1FmaeGPk1fC54qKcbYnY+pVrzNFmq2ntwXGnnx652fTR7oy2T+o8Y+XUaE+TnKM5DGLSNjIC&#10;ulkPHxtPAiRAAiRAAiRAAiRAAiRAAiRAAiRAAiRAAs2dgMl1cdUE57x9xLqWg0UctiYnx6sznPcW&#10;yTCWzbp59mpxHCfYGBwYX2fgE7ZVmtMtmzU1Jl+zO1cczdWzHxRf+ODx4+LDn6VO4z22mUPQA7do&#10;+g6bu2PZrIdXTTrD7J/7oDRcliCkeuDD5nh7ZrPE9L25D6trPx3QLWQg2Q0SIAESIAESIAESIAES&#10;IAESIAESIAESIAESaGEEgpzLr75ko6HnXiefAUSs9LKVqxJuTAFg1UpzoKvy4Mk2qfPcl/SDh0nz&#10;O6+eP08OTJx+A3Vin6syaIFERpvFhXaXr1iN/cvmzV8tkdjWpS0ZpfsPsM24LodfXsw3GaADOt9G&#10;hO3JUwKSUiOrJU+7wWaRAAmQAAmQAAmQAAmQAAmQAAmQAAmQQPMhEJu+2cYZB0vwpcKEGxP1cPWK&#10;8pQdT5Yq2vmfD83q64PIyxEKjC61QdASDT0jmlEakdISPG2d6y3SDU0HdPO54NhSEiABEiABEiAB&#10;EiABEiABEiABEiABEiABEmiNBBAnLK5bjVeWnwk3JqdTOm68VwlSYEQmpPUrw/88eED/hDW7AGab&#10;V8NVaco5Z7fxabs4bRyNIOi5c008t3/qg6e5DB5eRHaLGWc6oFvMULIjJEACJEACJEACJEACJEAC&#10;JEACJEACJEACJNAiCUicsM2wjDBhs0yfvTrhxhTdl/I2IbOtxGVeDuKokx+GJBvJwqNLJ01Hjuep&#10;qNItiHW2Z/K2yhbnBddMIOYDiG5Bi9I3qNkNcMG6devSNrpXr15py7AACZAACZAACZAACZAACZAA&#10;CZAACZAACZAACZAACCxYsGDMmDEVFRVZAVm0aFFZWVmKQ8rLy0ePHp1VnSycVwTclxDlq4Mt0NWc&#10;mDQjoPNKAtkYEiABEiABEiABEiABEiABEiABEiABEiABEiCBlkoAaTqSfu+wRXabEdAtcljZqdwT&#10;WPPPS7KqtN/Jt2ZVnoVJgARIgARIgARIgARIgARIgARIgARaEgFGQLek0cxJX/BdQllaU/Sz6S8j&#10;oHMiP6yEBEiABEiABEiABEiABEiABEiABEiABEiABEiABJISMB8atEuryb3hUNAB3TRXxapVqxYv&#10;Xvzaa6/J38rKyqZpBM9KAiRAAiRAAiRAAiRAAiRAAiRAAiRAAiRAAiRAAg1JgA7ohqSbqG5xN7/w&#10;wguvv/76+++/v3r1avn73HPPiSe6qqqqsZvC85EACZAACZAACZAACZAACZAACZAACZAACZAACZBA&#10;QxKgA7oh6cbVLV7mV199ddOmTbKnpKSkQ4cOhYVmCMQT/eabb2bYlJq1C5/458wp44+cMmdVhoew&#10;WB4Q2LV24X/MuI25fM5aPmzIgwFhE0iABEiABEiABEiABEiABEiABEiABEiABBqeAB3QDc/YO8Oy&#10;Zcu2bt0qG3r37j1kyJABAwYMHTq0a9eu8EFv3LgxfWuqFv723LuWFh5ywRXj0xdmibwhULXwD+fe&#10;9WHhYeddMa5N3jSKDSEBEiABEiABEiABEiABEiABEiABEiABEiCBhiVAB3TD8g3Vvnz5ctkiHudu&#10;3bphl0RA9+rVC3HQn3zySfrWFB8w5d8zp0w8sB+HLj2sPCrhxu2AUo5bHo0Km0ICJEACJEACJEAC&#10;JEACJEACJEACJEACJNDABOgNa2DAsdUj/Llt27b+ZvE+t2vXTrZUVFQ0amt4MhIgARIgARIgARIg&#10;ARIgARIgARIgARIgARIgARJoSAJ0QDck3bi6Je+zbNu9e3doT3V1tWyRlNCN2hqejARIgARIgARI&#10;gARIgARIgARIgARIgARIgARIgAQakgAd0A1JN65uybYh2yTSeefOnbpz8+bN+NmzZ89GbQ1PRgIk&#10;QAIkQAIkQAIkQAIkQAIkQAIkQAIkQAIkQAINSYAO6IakG1e3fHJQttXU1KxYsWL9+vWSkWPt2rVI&#10;/dyxY8c+ffo0amt4MhIgARIgARIgARIgARIgARIgARIgARIgARIgARJoSAJ0QDck3bi6u3fvftBB&#10;B8EHvXHjxlWrViHvs6TmOPjgg4uLixu1NTwZCZAACZAACZAACZAACZAACZAACZAACZAACZAACTQk&#10;ATqgG5Juorr79+9/2GGHlZaWYqe4nsvKyiZMmNC5c+eMmrJ2zpQxsow74Zqn5l9zslmdMmdtRkey&#10;UBMSqFo753IzWGNOvmb+U9ecMG7MmCOnzFnVhA3iqUmABEiABEiABEiABEiABEiABEiABEiABEig&#10;EQgUrFu3Lu1pkLmYCwm0ZgJr/nlJVt3vd/KtWZVnYRIgARIgARIgARIgARIgARIgARIggZZEYMGC&#10;BRKJhnffM18WLVokoYopypeXl48ePTrzClmSBJqcACOgm3wI2AASIAESIAESIAESIAESIAESIAES&#10;IAESIAESIIEsCax+d8IZD7XDvyveXZzV0Qtecgee8dKTWR2YReGV3z3jydtWZ3FASy3KCOiWOrLs&#10;FwmQAAmQAAmQAAmQAAmQAAmQAAmQAAmQQJMRYAR0w6IX7/NlKybfcuxUm+b2yZkvRaYcemyCU4oX&#10;+J1RQTG33xy7+fsP2vKr371t9T5TxyQqlrgDDVGyYVE1ee2MgG7yIWADSIAESIAESIAESIAESIAE&#10;SIAESIAESIAESIAEMidQedut7+zzPed9lsOOTex9TlLh6s0vD+oyHDtLxfuc+XlZsi4E6ICuCzUe&#10;QwIkQAIkQAIkQAIkQAIkQAIkQAIkQAIkQAIk0DQEVi9/ePmgkxI6jqN5OSS3hkQrz7snUnH5ZQ+1&#10;m7ky2tQxA89f/s43/1EZbAkXe3JmkNnDHWWSaXx35pM2a0dshTGns/UFWyb8I7v0301DslHOSgd0&#10;o2DmSUiABEiABEiABEiABEiABEiABEiABEiABEiABHJFIAhhXvwP+IWRbXnld01ejtN3PHj6ju9F&#10;fvWPrr99cPz5ka43ypYpA7wzD/jtg8dP/t8TcuB3F8hm+RlT7NgptgbZ+OI7QRLnincHjHcboxWG&#10;Ticebdkiodnm8LsjK+7JVWebeT10QDfzAWTzSYAESIAESIAESIAESIAESIAESIAESIAESKC1EVi+&#10;GV8dHH7KscZTjO6vrngX8c7ikr5p+csrU8Qgd556w+k7btn33Zvgg45d3CcKJdhZl66Tx3YOF4s/&#10;nWwZtO9lNjR7+Cn7ula1tqGJ6y8d0E0jAhs3biwvL1+8ePGqVasqKzXgv2kaw7OSAAmQAAmQAAmQ&#10;AAmQAAmQAAmQAAmQAAmQQLMhUNp1n0jFIhPyHL8M+ocJXrb/YqKeE5Ut3efuM7reM9/LziGlJIfG&#10;TRFbyfE3DkqLJJvTpa2shRagA7qxB1aczk8++eSLL7741ltvvf/++6+//vpzzz33zDPPrFu3rrGb&#10;wvNlQ+CtG76S1b9s6mZZEiABEiABEiABEiABEiABEiABEiABEiCBzAkMuOyMyOWXSZbn2MU4ppf/&#10;KprcOUmFC94NEmtU/ut/FYcM6BpTTj9RaDJNp2xS/Olky/J3brEh1Yv/8Q5TcAAfHdCZS3Z9S1ZV&#10;Vb3wwgvidN69e3eorq1bt7788svikq7vOXg8CZAACZAACZAACZAACZAACZAACZAACZAACbR0Aibz&#10;xvcip5jsz+bDgO+eMX5qqfR5wG9v2TfyoEnubP6ZTwgOOOmw+I8Qdn0faTrOeOLyQePnniK5Nbxi&#10;Y/a9MfLOvrL31s37JIiA9itMcLrffm/QPTeZyr8ZGcgUHBDDgkwCb3v16tXShbbB+yfe55deemnT&#10;pk1ypg4dOvTs2bN9+/Y46+bNmzds2ACv9PDhw0eNGtXgreEJsicg4c9ZHbT/FX/LqjwLkwAJkAAJ&#10;kAAJkAAJkAAJkAAJkAAJtCQCCxYsGDNmTEVFijTECbq7aNGisrKyFBwkp+vo0aNbEij2pcUTYAR0&#10;Iw3xsmXL4H3u2rXrgAED1PssW7p06SKapW3btrIuCTokPXQjtYmnIQESIAESIAESIAESIAESIAES&#10;IAESIAESIAESIIGGJEAHdEPSDeqW8GfxLMuvTp069enTJ/6UhYWFAwcOlL+y68MPP0zZpl1rF86Z&#10;OeUYeYY2ZswxU+54eW1NY3SB56gvgRo7buPtuI2fcsdrHLf6EuXxJEACJEACJEACJEACJEACJEAC&#10;JEACJEAC+U+ADujGGKPPPvsMGTZ69+6d7Hzifd5jjz1k7/r168VhnbRZa5/62c/f6HnBfa8sWPDK&#10;4z/b591bf//ihsboA89RLwJVax+/5edv9Lpg9v8WLPjf4zMOfHf6nS9W8tFBvZjyYBIgARIgARIg&#10;ARIgARIgARIgARIgARIggfwnQAd0Y4yRZHmW05SUlBQXF6c4n+blqKysTFasJrLv9Ht/dOYBfWTk&#10;Cvt8btKXh66r2NEYfeA56kWgJjJqyr1Xn35AnzaRSJs+nzv2y/tur9hGB3S9mPJgEiABEiABEiAB&#10;EiABEiABEiABEiABEiCB/CdAB3TjjZE4oFOfDGmgUy+FfYYM6ehGrWbti3c+EPnyGH4iMh21pt/f&#10;ps/wgR1dM3atff6BB0rGjemV6mlE0zeZLSABEiABEiABEiABEiABEiABEiABEiABEiCBehOgA7re&#10;CDOuAFk4Uiw7d+7MuLJda1+7e9olL47+2VUT+0lQLZdmQqBm7Wt3XHnJc3v97Ocn9OPF10wGjc0k&#10;ARIgARIgARIgARIgARIgARIgARIgARKoMwH6wOqMLosDu3TpIqXFAZ3axbx161ZU2rlz51S1w4n5&#10;eO9L7vrBxOEpS2bRRhZtcAI1a1++Y9qPHh/w3buunjg8CGNv8LPyBCRAAiRAAiRAAiRAAiRAAiRA&#10;AiRAAiRAAiTQdATogG4M9j169ED+DfnAYLLz1dTUyLcKZW9paWnKVNEVC3/70z92vpBOzMYYuRye&#10;Y+trv73k4c4X33L1xBFBLo4c1s6qSIAESIAESIAESIAESIAESIAESIAESIAESCAfCdAB3RijIg7l&#10;4cOHy5m2bdu2du3a+FOK93nFihXyV3YNHTo0VZsq33z05fGXnLU3nZiNMXI5O0dN5Wv/efmEb501&#10;ghHrOWPKikiABEiABEiABEiABEiABEiABEiABEiABPKfAB3QjTRG4oDu1q2bnKyiomLlypWabUOc&#10;zps3b166dCmyc0ix7t27p2hT1ZK3nnn/1jPGjtHlyJkLqxqpEzxNnQlsX/LWgvdvPdMbt8kzF7qM&#10;K3WulAeSAAmQAAmQAAmQAAmQAAmQAAmQAAmQAAmQQJ4TKFi3bl3aJvbq1SttGRZIS6Cqquqll17a&#10;tGlTspLifR41alTaeligSQi8dcNXsjrv/lf8LavyLEwCJEACJEACJEACJEACJEACJEACJNCSCCxY&#10;sEDCByUSMatOLVq0qKysLMUh5eXlo0ePzqpOFiaBpiXACOjG4y+JOA4//PD999+/Y8dw/gxx8R92&#10;2GH0PjfeYPBMJEACJEACJEACJEACJEACJEACJEACJNC4BC655JLQCeO3NG6LeDYSaAwCjIBuDMrx&#10;56isrNy+fbsk3+jZs2e7du3at2/fNO3gWUmABEiABEiABEiABEiABEiABEiABEiABBqAQHwENNzN&#10;t956K84W+omNjIBugKFglU1MgBHQTTMAnTt37t27NzI+0/vcNGPAs5IACZAACZAACZAACZAACZAA&#10;CZAACZBAoxOA35mxz40OnidsMgJ0QDcZep6YBEiABEiABEiABEiABEiABEiABEiABEig9RAIxT5L&#10;x3VL64HAnrZCAnRAN/agy6cIV61a9f77788PlsWLF2fyKcjGbijPRwIkQAIkQAIkQAIkQAIkQAIk&#10;QAIkQAIkkFMCvseZ3uecomVl+UuADujGGxtxPYuv+emnn3799ddlZX2wiDP65ZdffuaZZ8Qx3Xit&#10;4ZlIgARIgARIgARIgARIgARIgARIgARIgAQanQD8zvQ+Nzp4nrDJCPAjhI2EXr46uHDhwk2bNuF8&#10;JSUlbdu2lc8Pbtu2bceOHTU1NdheWlo6evTo4uLiRmoWT5Mxgf+eNz7jsqbgF++dl1V5FiYBEiAB&#10;EiABEiABEiABEiABEiABEmhJBOI/QphJ7/gRwkwosUzzIsAI6MYYL/E+z5s3D97nTp06lZWVDRky&#10;RHzNPXr0GDBggHyKsH///uKSlr2rV69+6aWXGqNNPAcJkAAJkAAJkAAJkAAJkAAJkAAJkAAJkAAJ&#10;kAAJNDABOqAbGLCtXmKfd+/eLSt9+/YVv7PEPofO2rFjR/FKd+3aVbaLn1qScjRGs3gOEiABEiAB&#10;EiABEiABEiABEiABEiABEiABEiABEmhIAnRANyRdW7eke0bsc+/evbt06ZLsfIWFhX369JH4aByy&#10;cePGBm8ZT0ACJEACJEACJEACJEACJEACJEACJEACJEACJEACDUmADuiGpBs4oOW/HTp06NatW9qT&#10;SYi0eKKl2IoVKxIX3rr4+fuvnTwGy5nX/uW1tS59dNq6WaAJCdTYcTvTjdvka/+ykOPWhMPBU5MA&#10;CZAACZAACZAACZAACZAACZBAMybw5ptvNuPWs+mtj0DBHsP3lV6L07PWLj6BgoIC/JTtWJe/si5f&#10;zJMVbJH1oqIi+YsyqAF7/dqwjrP4BeQw1KOFH7zj161vFNhjEshTAiXtO7qWyXUaqx/iWmwu+UBn&#10;JOyOXOkxGkZ+OBVjNIDoDaMbUGbS1y5UbSN6Q3WO6hlsjFEmnl6SY6GUpBjWVc/oT+yF5kG1WFBY&#10;NRV6ojWoHpMy1dXVKCn1yCI/sVdWoBX9n74i1Y+OijZV1eqfAidFY/w+FhUVyyHVQU+1qWiDamPV&#10;qFDT2i9UpTVLI7XN9dT/QjCR/nfD7et/bQ/OGKP/rTQUBcMdQyAQKP9mJMVNl4uLdIAMkAAdBsK0&#10;qqbGiEGhg4lBNwfaR33+6Jt1iIqtRaVCW+WDNcy925xUW1VVhceHaLnfO/kphUND7Es1xi5+xGW7&#10;E3V3V3XCmZ38V9ujgh6p2KSTf4yp6U5W8l+Vifzbav3RTCb/Rku4vtcKIt8CyUT+9fKxl1LUkgHw&#10;usn/6P32g6ITHVNUJNedk2TPvIlRloH8O5iFIl9WPAKlF1NYRFUqRP1WHmJ1ppU6kc+V5cu6dOuG&#10;C7985SqgsH00R0oZlX+IEC4E2anyD1k1CtdpP/PTFM5Q/iPSEqc/zRmt/Os15eRfumqGOaqCcL0H&#10;152zJN31WFTs1K834ir/RgQKrbINVG4i/W+6GXBLr/+ltVH9bw41S2Po/2oXNZBW/kXVqwBLYdF1&#10;hpW9nI1Cw3Vtl2T6P1b+Y/R/cVGRXKoYu3rqf3TEk/8E9r/SdkMZXDWqVK2kROSCqrb9sg2Tm6xT&#10;6YHMRC9hiKvT//YQvbEaPIH+V/nXOzLkzfTaVurreV8LhfQ/xkL7CFGUTqBh0rvdnv7HLnMpSSPt&#10;iixSA7ZgwX0cJeW8Mhwo4494jPwH9xQd7lBJCHDm8p9O/ztpAWe9cnGUaWoy+0f0QFFxTU2MOaSc&#10;UVv8aCbU/2H5t/aP3jez1/8NZf9E5T/QdZAT7aYRbDFsYue/evn7haUYBMPIfyAPXlVRi9HJf1GM&#10;/YOScripxw6Q1CbrenVg+LDRHwWc0RsFoxJUotTe8OVfL3nTVNH/u6sKi5LaP6YBwXWN84qEoP5A&#10;/6eyf7RkSv2fa/nH/UuaKi0P1qPyX1Vtbkk1tdLrGPu/qlqUkiguYMF0ICv5h+i4IfMkKt7+kUJp&#10;9T/uvrgeff0Qtn9iLQ3RTK7vdfD/2Du1L/9AEbpBWAEzZ/ELQ9L8dmo9PkMVV7D17B+HLqz/o/a/&#10;syHVVs9E/2ck/yntf4ymalFtc7byj/JBe9wViiuocfQ/7uOp9H8m9r8dVFWAMXBqxQxwfsKQjReS&#10;f+hJI/9yDQbz3+A27W6jwZUUnUrbCYW1HApj7B+jnOEMCI7BD6fb3ZyuBsaJOW/g/5Qttoy50ZtL&#10;zPzPyb8zMHBPD+TfXoTusoXXQzrg+mwvE9Nr7z5ud0Wn0nppyIFWjSeVf7HucOHD/o+3f3Blxci/&#10;p6Kz1v8ZyP83zz37nvsfcIpFhk8c0HolYyvGGOfGJM0Xboy3NlqvBKxguyoatTNQCdSf1ozxKy4u&#10;FgWtFvCyN/gJPl/fcp0EWiOBwQccCuWj9zmlEFI1OgvCVE2tQ7Vp/JscFJSvwfR2Di2EAvJX1/UW&#10;CPWlKlurxQ1Df6KY2qOq9Hztp1oUG6uqdosa1La521twj8cZbc/EqK0yxewWnVf7p9bmOcM3sBXc&#10;TTRQwqrY9diQrs5W/wu1RPrfmLx6T3EAgzsLuhCj/+EfDOxdf8R9r7QcJZ9sNfaWQRE1c93QB/cg&#10;vd2KyYBdMk/ASMlJZWNoQJ09intfMNlQbvCb6y1ZRUjsPr27wQT07Vq9P7pjg6FE3/2Bjp4okLF4&#10;+Q98tjGo08u/8WY6d2b28m/sLQWVifzDX5yR/Nv+WPmvSiH/GGAj/TLFtaOGJRP597WBHQLXl3rK&#10;//777gPfsfyFv9gONExJswXiob5j8an59o99FGEL1BqvkxC2hwSWbiL5D7zSZiDNUcXFyz9eKg5o&#10;iP+ylSstImdlyblwvYCb2lfWV+7kH553I4EWpm2/mySbCzAT+beXn5J0IxKSf3FSy6VnRD3GVR0M&#10;n7XjA98lymiTEuj/oK2+qomVf+MJ8HUduuab7L7+h1sQmqG6qhrek4bV//ZihNsCYizr4rgpLrH6&#10;P/DJooDZVeUE3qp/08j6yX90Xufb+RgO1Nwg9r/4zaU7trPolzh0cFLpuCGPh4JRSYh6aTEiYf3f&#10;pgQ1YLCwCB9QVa0bkn+9U+OmA/lXH7QKlX8/Dd038RMuY3slOscxZp5Q6erXs4NpWq7zZEfYmhm+&#10;91m91RqRg9qapf1j/WVWVo2t4iDHzv7i7J+k+l8VPkw7jBqWOun/xpJ/qPfYawooMMTYFT//VX2o&#10;3VT5V6+0OBRKStrAnxgj/97jNCd1sfo/ofzjRLhksOLJv1v3b15qtKBwjP63Xtqk9k+g8VDA9z7H&#10;3gUCn29y+cclhjant3+S63/ti94lFalppLm/m6d9ZuDsDTHG/rF6TDY6qsFPFJONqrpV2rWbmcg/&#10;5MQIvNVQyeQfri5tmD+aet+3ZWKiahLYP8EzUU//G8Ul9gm0HFhpy1UxqlBFb8qBtZNQ/nGgJ/8l&#10;vv8nmfzjLOim2v8p5B/lwc3Ub5skd1CROlkpLjYnDQ1o5vrfhxCyfzD0Ogp6J/JHPJD/rO3/+EvV&#10;9q4KlUMfZmX/pJH/4AJXUKZ8oC5U6lQAVAgBQXV11vJvzVKxcp382zPGy795mou4CnMv9sIanGYw&#10;1w5oyBXp38elehEDI+dyjuDaMYaxkSdj/9jN9uqz7l2wdTEUxnPtbAxceraniHVwIT6iAtUegHUB&#10;lz1mRua/9lEcJLnImCImbkkb45qKwQZtkfwk8h84zR0iKGqVOvkBCQGHjPS/FxaAqlIMX1j/p5v/&#10;SoXfPPesP856EH03chJds2MJ1QBRll1iqNn7kYk80r04RC9+TGn8Cx57NbbI74AehY1tSkrM8ATR&#10;girBHnyukgAJtEYC0EUIH4DywaJPvGWvfNtT77iyXbWQHKXWT1SPW+0cqlC2+PdstXJUy+HOhzKq&#10;32WvKivoaLQKtani1lND3eFwLLZ3YgwZ605tPi0ApYqfOLtteRXOBU2tZ0RLoLdVM2tHAC0EARz0&#10;QFNn7vW/mX+qiaDE0CkAET9yvP5Hq/Qv2qZVybreLxQ4JERrlnXtHW5eKOnueTZU0wcCqnKIbPfH&#10;yB9QO17urocyauCieSqcfgchkCiAWZO2DeWxV9chOZ6ENK38uxC2rORfJ4e+1CWRfyfkqeVfKkSd&#10;4ozASClqBdXo8g87D0JlrlM4iK2UBs5lN/8xjVWR0KOs89o8CLHyb2KofZm366ZyEylhYpZdNKj5&#10;WWg8XPCku+7LFif/0dhJxD5AnKLyb6MbZDSTyL9sbiD5NxegXia4NhPJf4xLBVdHVF0HEcq50v+o&#10;zzTMzk4RXt2A+t9oek//24AsIzomiN7MheB9dprKTmlQPqr/qxpb/ktyZf9DvN0TGk//t7H6vzh4&#10;WyhW8+OKkGHC5Q89KYNl9H/gLsHwSQ3mKgsuotzqf9Xb0XsrDInAweFuT1ac4K9By82lZ73PqEHr&#10;wbWJrml0qsa65pP+dx6crPS/e4qjTz2tQNdT/wf2T2PLfx3nv1Y46zz/hVLSv2H5N/aPiy6HroBF&#10;5N9lZF1kDLH2jWr/2DtRMvsHgqHXJszYbO0fOUYuMakHtm7D2v8IYYb9YT1E6JrrYOwzWryHobc5&#10;GCrYUgf5F7VgTgb73zYAEtWA9k9RyP9julNH/Q/5t89K09n/bYxijPX/hOQfFotWVRf7Pxga+8zD&#10;VNAk9n8G9k/MI9Ww/ROYTJ79U7179y6EHcjOZjj/TWr/V9vnBE7+o/PfGPmHHlBVGTv/Nb9UkPwr&#10;EXdnyCe266wQgEVIdMqWkfw773P0gQfshEz0fzD/FX0ejvLxG4/QEGf/1GX+a2YZfk8Ty39VtURC&#10;qPmhukvltp7zX9QjNwDf/nfRIph4qJWAabOUg8pT3Ycyvo2uIiJlNIhJ1nHb04FXYULPYXkjoAm7&#10;nEEWPDvSznOFBEigFRLw9S90keoNVUq46fpBMWogqvLRLao9RbnpvQEbdRdsHehHaDmcC4tOw6Df&#10;MCi61/d4alMDm8HNKKCC9U4ZRPxFXwNHtVCPxuQNFrTHam/7Gm/w0o1MRXzZQP1Qp1iRinSerNv9&#10;ux021lP/Y2odp//NC/U+JVn39T9Qx+t/QENngQJ90YHWuwlKhnahMO7WDkJQCcZX6vSfFuhdD0cp&#10;T5wXleANVv2pA+RerA7ukqhKa/DtZjOsgSsQbZAtKmlaIU6hI4UOevJvcNVN/vX98Wzk30TxNJT8&#10;B9kDFJoOqy//MFF9+Vfr0B9HMI+Xf3MJBH4iW4+7AHUocyL/cBAX23lOIK7OXgzk33mrIcPWZLWu&#10;avgZnf3jHM1wOtsWwrtt1uUvRhDr2Ghk0jqy/UsDbVCJBQEnzDY8zeeGYv4QJ5R/vZpwFegAQT59&#10;gUwh/6ZVds4QlX87B4A+tFef2ZtK/i2uusl/Kv2PWFrrMmtA/S/wrR/B9FbGUuU/iJcPy788lggG&#10;RtMHAZfWo16PjOXfDV+G8g/7HJpKBTWZ/S+zNU/+E9v/u3db+z+Ys8kkEJ53CJK6qFTZQjJQbQL9&#10;b/WvHK6B4cHVl2P9n1D+jVfKetGUUkj/q9/ZXTXywCmQf1zL8ERbWTDdVA91cv3fMPIfPFgN5N+E&#10;1NXb/olxFkDe4uyfmMC0hPrfqC+kOgnsH6v/nQtS7+MNJP85n/9KkhZffyac/+JaADGVf2PIBdHf&#10;eFSFAhC5eP2fC/sn6hPJjf6XJ232FlkP+8dcJv7l1uD2v2//wA0NdRQ8SoRX2gxB4M9yCjN4J9If&#10;zbrJP7RBrPy7+0gm8h/Y/85NCfEL639xPFkljL7YAZIOCWmjqTPU/zH2vx1riDG0N7DE2f/G74QO&#10;qn4Iyb+q9Lrb/9KJ4Nkkupat/Z8b+c+B/R/S/+ZZFF6KVc6g3UDzX/MekvcMRkcWKgjDjfGCRYeh&#10;VG2WofzD+5xs/qv2v3l2G/ig4/R/9GWOpPPf4HG4NC9H81/zNF3FNa3/sxnNfxtO/t046RNUOFlw&#10;k5C/ChEtUEkCaNUaKnPQa/jpXxK6jqc0+OlLp6+k9FiukAAJtE4COsuFMsHdSA0aVSCqRnw3tNrl&#10;atygNpg4qsdQLXbhhof6/XP5Z5QyWlhVnFao9hPuvv6o+R4TrT9Qs77TyjlA/fu0b9VBOYsC3V21&#10;O7BKXcwgfpq9VsFiEY8AJsnSAKQnRjdRLP5mqXuz1f8wStSurY/+x1RTDVb/qb62WQ0dvdljaBQ7&#10;BtQ3bQ0cG+eoT1/RR4gNyiPcSfuuUmTo2WexvmBg3NFxXwZ0fFVc9YYoB8S3CmfHiOMQvZlqNz2Z&#10;jPrHcWBG8m9jLfNL/m3aREWt4xhcFNHnNL5XSwVb7UX1KgKdCRXy5F8GFENj5R+vSri3FHMk/xg7&#10;kz0jufxHNQGuL4k0UvVlfc06SYMAOKcz6rS9cSHV8E9JIRwh+92FZnN3pJd/G8MVkn+84R7If0ky&#10;+bfiH5Z/yHMq+Q9eW0axBFdlUCCQ/+hrwgn0v/eOswLMSP4Db1oq/W8FslH1f1r5N15JyTXkUnMY&#10;zkEsHgJVjP4J0lAk0/+e/NdF/yMrsT/EqnZwRiDF+Gq63qT6v8Z4YKNZYnEr9gIJTSbHWP0vdzCT&#10;EtreT901G4TWGl0avAybqfzH6f9Y+U+s/6H8Q/KPJzfQ/1i3XXFPK/WxmYq9Yeg/6QleY8J2XNpy&#10;VDr9H42pzEL/ZyL/MfZP1Fel2gm3p4ztn2iiDCMY3gNavZf5qj6Z/pdxh/7X+yxuAaLMnfx77yRB&#10;FJPr/7rIf+PPf41QefaPFf9Y+Q8eo8KWwLjUWf5T2j/u2WQg/gnsnzT6P7BPnP636Xew4HqBdGHg&#10;0JH8kP/oXCOx/Nte4B6EuwYufvTCiKv3fkZ95F8kId7+t/If6P8M5N/a/3KE2D/muk5s/4uzGN9X&#10;sIu9SM0EwUhfxvo/J/Z/SP5zZv/b0ZEO2oQV0Rt9hvZ/QvtHZTVD+x/lG0v+w9FLTkgL3cvETnqz&#10;nP+a4KfYd3n9vkflP4v5r7vwcfmjBk1qnFr+9amkIoX+1wkw7P/Q/Bd7c2T/2+veBgqYqz7Isa7K&#10;AZ0Caqyn9X8mkX9zP63v/NfJv3v7CjfiGPkvSTr/zaH843al+j96KfoSoDcDndVgjGFJQFAEByrC&#10;Rn3igRmO/lThUEUMPWWe6AbaUx0H/mjpsHGFBEigtRGAKvBNUrUF1XLFXlVcUFD4qX4WFIBd5fto&#10;1HUFuwTGgW5U2npPVVsZhfUonE5rQLPRQtVm2k40QAujGHLh+VM7LSA6Vh0xqlSlfvULqE2DBuM+&#10;Ye+F5iwyc9YUikpPZ4O+ZtYJgPYXbai3/ndmEM6udwpAU9q+/keiw8BaijkcR+lfcMbNCIsKAyBo&#10;pwBHZwVSTOxxf0BRiRylD2L9E6Fmv34lYyLgghy7YA7BwIJ5go64zqLFMFIZRhfUDkCn/J6qIOkI&#10;6rEqV3reFPJvghfs4mgEN9/U8i/WHMrnWP7tbCeQf/f1MBXmtPKvfoGQ/MNVpPKvl4Ntv+tIjuRf&#10;3r2QgTZBykgAhyBjaQ8+UWKD1Mze4CqzEmijOaW4WbeHBBeCM1Jlr2y0WMyx+GiJjrItbOpRm9aU&#10;k7PYyVV6+Q+GPrn8y6fD3Kvc6trDdZRQ/l0S2xTyb/2kvsZDbcnl372jXQ/5tyny66D/g/wbvnpR&#10;HZJ7+bdxu07+g6/nheTfhMTa/OB66ZnAYSszyeQ/Xv/jctD2y0pW8m994NG8Q/W0/+XyNGIfOM3d&#10;ivRJlZKdFET1v01NgysCvaiX/k8v/1nof4Qt47ow31y1XkITq2tjxIzY19ZKuCumOfAsWw1h5F+c&#10;qr7+l+3qB9eR0p7mSv9nY/9EH59nbf+IfMZ9hU81WBL7J6n+N/nxYz9HBiwZyn+s/ncilJX818X+&#10;Cd7q0LuYWwlSSIXMHmhIFW/Ye1gQbwjhiZV/Vx6ykcL+iT6k9KIi5CiRTP+GjkrqYP9A/uVASJfa&#10;IXA04zlZVP8HCYWaxP7JRv6jPiMj/waitX/sX31RBitGKdlBctpbI22zsP9zZv+E9D9+ojMqQgnk&#10;37yMZbqJ4QskzbgaZezUS4O7KgwSKZbe/+OFVOPsmdj/vvyrLZ0D/S+WVfBUILn9k4X+h2ZIKv+W&#10;Usj+h+5Kaf9EX7Kst/43F7jeZaAibJOdPaBaKLX9H6//oY70KNyUfV0HYdPbFgpgBDPS/0FeZjkq&#10;2fw3rP+D1xE8+XevisbbP/r+BHQUGoZuGsEO5jvYlZH+ty9JqJaTM+LAkP6Pkf8gZAQn1UFBPTpw&#10;nvzrVVmP+W9a+8d+OtXpMW+incz+r5v8i+z4+t89vtNrw7+LQMXoYGMdowVSqtdQBk3HiOLhA37q&#10;6KKYHGj0l+0WzqsyquKOjVxIgARaJwFVJqpSRLNDO6mahvZQDSMriBdQDY7CKKbrqut0Owjr3VpX&#10;cGrVbFDEvr5CtXqsuYEFzhqtU1agNlFYK9FZh2yHfYAyWMEWWPbaR2hUpIdTA8K/XaF5aJL6IkES&#10;9gdWUAaFfVvBLwNtj79abTL9D4d4Iv0f/SifVmVTiJgF5X2eSg+9EwNO7zLaWqXhWmX9F9od1IZ2&#10;+qa2Ocre60IFdAu2oyp/Qogblr9FCYOkGhw6ZCoSaqNj4NByHOIbKDoKaIA/KD5S474JMqPh3p+p&#10;/Htxgno5aJN0CBLJf8yXZ3Is/34W1wzkH5ELGJ3M5B++SOcObgD5jw6ojRMyY6tyaCMdTGS0bEWC&#10;juDaN02S4gi3VVeyPdCk4EB5+Kbl8RFW4I/GivuJwCQzNcYL2VEnRVL5N1VnJP9ero8YK1wlHzKD&#10;sM2cyn/UqlTJ166Zqwa+fi8SExeLKkn5uJBePqhBBV7X0XgjD3FPs3yViM7iokBVOZB/+612nKXO&#10;+j9j+XfPYrXxDaf/s7L/U+h/hBLjUhVE4sBKr/+9uR90eCr5j9X/middD6yD/tc0GtD/ofwAEKGQ&#10;/rdvtjuvtOpwXypU5Hz932zsH/M8LCY7Z53tH3j29RrPUv/nqfxj/puJ/WMeYHj2ADiIWoJEQWD0&#10;hoifvvy7/B5B/LgTKlsCqWCi3wlwt5Jc2D82qQ6aKu4M310btB/2j/n8CcRbNbZqxbTyj8cSmdo/&#10;ObH/vVdk9NZg7r5e3nnzAkeQpx5fDsSg1Fn+E9r/vo6CNxCLLxJyUmRmwJfccPOC9Yh7pd5VFbVs&#10;9GwkWP7FUr8Gu9gt2fh/7Cdh0TCc0ff/ZCL/Gdn/9dD/MF30qoH4qW2plPLE/k+k/91kwbN/GmP+&#10;K6KtT8X861dtJLSnjvLv3gwz9n5a+XcWmjObA8sq5fwXNxRzYPD6nWoSI/9BcjCIqwqtCjAuExUS&#10;vcB9lXXFpRcv/+DtkSOG693/yksvLn/vrb323FOKGf1vJzOy/sc7btu0YsnmVctWvm/K79Gzx1sv&#10;zd286uOKlUu/f9nFTSD/Lpgm+kAUDW64+W/UAQ2U+AtZB3RdZJc6NSB2KAlBQWH/ISp2qaLRYdZp&#10;OSYAGFEMqlbrKwWukwAJtEICnuXkPoYD7QR1ofoHNwM1x9WM0NshtIq7V9m00b5OU7AhUxgnQqgs&#10;KtcJvPxEJepGVNMNG/HoGxu1fq1H+6UaT1fc/SlQhnoWfbRr7LnAZgIE/xR6d4TZB5+dnypLPQVo&#10;uTLBSp31PwK44vS/vPSK54wxqR7FosXpVNv7+h9PJXGvAWd/ZNFmND5kRkAGXJoCC122qOkP75V2&#10;UHbBD6JPyEMzvdDlpjKD7oCzGaxYF5XOLbVHuK8h8520TYGjErQHg6X80UHs8qUI3pk6y782NRv5&#10;L5Kcreq4z1D+BWx6+bfTuQzl31QYxPLrRQQOKeXfvWxnxcClSpcV1FBv+XcCImIlwyJ/rTRC5MwF&#10;aq8Fsws+ZXiiYe9AJPSn3eLyeNjtTlNhjg3XNirHX0RJ47cpbz//jR5BkFR0w/LvRQzApoyTf7CJ&#10;mZKhtiTyHyPPkFtIfpz87/Y77p8lc/n3L70G0f+eKwG9lrMgVBBMMpR/KSZHJdb/mPMELzunkH9o&#10;54T6Xwconfy7UfDFoIH0f93s/5D+12DPhPpfnxaE9X9w28pW/nOi/319nlL+3fd466P/G1z+Y12B&#10;kH95cz+5/JtPc8g1D7WD8HwbzmXyHSWW/2CwsDe1/pfKTASc1Sq+/ZO/8m9zkWsQmT//xc0XAq/z&#10;35D8gwaKyd8k9o9zkOFYlMxE/+OZhxxj6rfZciD/xkltdR0eOmKs3bQcPtRU+j/6GpM5SsZfbnlB&#10;miAzvtYhK3/lSVKc/o+6qCA/2pFk9o8v/86L5AXVBndJ02a9ueMQn5X8zMb+ibX/rYSjzrD9L+9q&#10;BJ9zkBWxmuov/zH6377bpQOktyd0VofJhwzb2773Fk15HKP/g8BtjJ3yN8JQ7Z582Ne03AKZhNSp&#10;6Kby/1RVq6NNBbve8m9OHWP/Zyb/zqNl/eGAlsj+iQYh+Ui1zRhTgFLRwiUDMUtt/6vhpxpVBzRb&#10;+ffsH/eSQWPIfxDAJOfCt3YxELh+9aKTlfT2f3L9b81mkysvRv7tDSBL+Xf2T9L5bxC3oSoXtpmV&#10;f+f/VOFXnZxA/iVFWHBddO3SZcELz54y8YTKyi1QsOJTfu35Z06ZeHzlli3m5SDo/+DlgLKBA6/7&#10;9YxuA4cN3Hv/Dxct7tmjx69v/33XAUO/8Z2pF3ztHHFJp5//Jpd/v+PaI8hJUvn3grT8SyDZ/Ne3&#10;ZzKW/5irzLlI9OaHs/rSDF2Diwc4fBUsP2H5YZEIRO2qFMM6CvjSg43YojdRCHHoyudPEiCB1kkg&#10;ZGRD9ePWi116I4cagWJV48DMXoKfeoNHGd/QV3UHyHofhUqEQvPVIzQeZvXaAD0RKsEubZJabB0L&#10;Cwa3L9mrfclBXdqP7thmVMc2g9oUdQje+sHZ5UD4K3WG5jdetaV2Fu+a6C0QDXCn9gIVcXtQBasK&#10;2Z4xUlBSEGlfVNStpKhXW3U4Kv+66n95f9wYspnqf/PCdVT/a7iEGrs6QCCDgcO3vPS2qvMojILS&#10;MMaI9eVpbfr+jaLw5UoDW9B4OaqksLBLQU3f4pphJTWHdIgUBw9nQ9cmuiB/9em9ygNC13XxRwob&#10;Q7e/9PIvXSrpWNi2a1H73kWdyiIFUYGXNkflH57YwLGYlfxLClrzoTC7+DJTN/nXK8L44AIjDNXq&#10;4MbLv3reMUBaHrhSyL94ZyOdi4vKOhbs2algr06RvTrWDm0f6d8u0qlYjBgnP7FZFNGMDOwfk50Z&#10;jfGTZghzBDfaSiKlWz/ba/MnIzd/snfl2lGVa+3fdXttXrvnpk/kn6zsVbF25Ka1IyvW7blp3V4V&#10;60d8tnbPjevwb1TFhk67dkD5+DImLh/EVrv219aIC1rlX82qBPIf+86BXguJ5V+vLy9FvurGQDW5&#10;50B+82LkP9Bs8PuHVGt95B/uyET63+XeiZF/J/5OzLKT/zrpf0SNxet/aJXo5wc969eXf3yprP76&#10;Hw3QO2Yy/Y/Lyr+yMpB/54LBsGIgZMnQ/sesACOo5w3Z/8n0P+Z1Uf0fnB1aN0P5d564QIpCl7x/&#10;aaj+9+fYOjShaxNtSKb/cyj/2n29eFXYMOL1kH9oezwOkBS0JXITx7qn/40D01zUwXzVPtyNvr+f&#10;zP6J6n/vmXS8/of843mtLHW2fxpa/uFWDsu/eW3FWaFw++JRoq+vfEHNVv7l2PrLv156KvnuDqJq&#10;X24r3nNNjEKc/jej45R/8F8jCfZBrJgN6ibzr2WMqYhTPfU/LuEGkP8YIy1T+98+gdb+JtX/wSRF&#10;9Z6vdaE3ZFeG+h+2bir7x95v0uj/2K8IYFBypv/lWrAXQEr5d3sz1P/1lX8vEYFq0War/2Me2+jd&#10;p376PyP5l1HV117980J+6qz/kXBMnl/Wz/5xegnjqyHPDWX/BDNQafnmysoxh3/haxd+27S/wMzK&#10;P93w2UGHyZbvGhmzGkuioV9/8ZluXbvKlu07tovfGVeHjNoHHy2694EHZf3t997ftds8+oXKdTrW&#10;/ics/7HzX9/+wWsusoiytSZwzPzXN3Kc/NvYF7QyZF+l1/9BEzOwf2KeYBXsMXxfHAs9pfYW2oTq&#10;dC/UpSJwA2wdPbpu7i3BDRgH+ramxeEe8+L+rSdCA5a+Ns/HnXp9y5Yt77zzztKlS9euXbtjxw4p&#10;3K5duz59+gwdOnTfffft1KlT5lWxJAmQQP4QGHLg5xED4s9PVC36+lHNPp2uaC98885XZdByTu3G&#10;2tmqamUvXHiyRR8ABgrdbVGjHFMCnY1o/Vq+d7s2p/fusm/bwtK2xV2LIu0KpebqbdU1m6tqVuzc&#10;PW9b1ZwNW3fYG41qV1nRz+IBRbRfsVN3f9T05uH0dqDDQ5q2tiRS1K1tUaeigvZFhR2LI23kfcmC&#10;SJuiSGHttmc2VO80M8Cs9D9CMjUwRG8ZFlH0Q2emVYH+19HRe4rc/Az/YGjUh2uGwPtchvbROJEj&#10;bizQX2GEvTpZMgwx3PbOiqGBMETfxvLikSV8q6SkBNFcvUoiA0oig0oifYtq+xTXdCuo7VJY0Lmo&#10;tkOk9ry1bTfuNmny3HmDkKUQ/7CMxQTAOjsJQ+PLJLbEy7+0qrBN58J23Qva9ihs062wbZeCoraR&#10;ovaRonaFkTZbP7y7Zvc2vRws6cBda1IPR2/lmcu/+SC1fNA8eGkgQ/nXKbeWx5UCGwhnx1fj9cJR&#10;UAnlP/5leXD2LwodCKcc+rQr+HLvwn261PZsI27oAsnNIMV31dZu2R1Zu6P65c8iz2+orTCReu5K&#10;ycb+OWD//WwwMmTeZKrVdSt78DNWX7VuweHb1m0vKEIeSWmA2YHwZVl3G+U1XrtdZu5mF4Qh0ram&#10;5sZBe7/We4CFb6KkrafbHG6ipCORFeXLunbrJmvCcNnKlYH4O/nX0CWRfx1uW0lU/p2oRDEaZStP&#10;v0T+bR+i5pnpXRBzhyHTAQ3Jvz7XcUoJRrf9o2ahWoAWStR7bkfTlMRllVj/B/YxikJaVMxsw5zZ&#10;HSP/XqQYWq760NQjWMSOd2mgRdrdV7+QglY6Xmf5h3YQlqbOakTHu2dmEGl9K0I5qIM1hf5H4dTy&#10;r+Piz0mUmK9a6yD/6oG18l9H+z9G1Qfj6N8U/EY6eYt9mQYQMDpO3hLpf3+4nfLxZig+RpV/3D5U&#10;SGBaQKJ8+Vf9YxRaYK74jQnpf/mpGk/rzFz/O80WOz/Mqf1jeq1TtpT2j3ywSC49Y8aYsNAgqsv/&#10;oIWOiK8uovrf4kqm/xFel8z+yRP5x2MwEwxony1jHbYHBhp/9aG4ihDk1hcw1WMp5d8Q85SnUwJ1&#10;kH+/hfHy30bsH9OhqJJMI//u4wfOXM9Y/p3ToJ7yry+9oZGJ7Z/k+h+yBLWgNTj7sH72v6qkbOUf&#10;336IkX9rLOkF5dqc0v6xhW0ovffmU1T/B48HdLAS+X9EdJEyOJpGQ2tQkUij/21suO/VUgEOBM/Z&#10;BmhASvl3Y4SRUiWQjfybyYhoHTslMZ+PCxkJzVD/Rx/zNL78Y1Km90S9juLnvwns/yT6XyOgM9H/&#10;xhTGElxspg3Bwy29tI1b1Y8UNgFb5pu05lGZZ/9LHfZhidvorh1bs7lPOeE0H33BbQvHIujECqS9&#10;D9bWDhsyZPYD95129nmLliwx+r+6ZsSwobMf+POpZ31Ntlx56bSvTjr1iyeeKiWfefwfQ8oGSSV/&#10;f+zxb3x7anCKAsm/8eWjjzr82InuorDf31Yd5cu/nFi+2eirXOzFuMj/A/vfXsax89/QFYcC8rZK&#10;SZsSvM/REPbPBV87++77HojeAXvvub/eC9GNeCVuIbpv4EKSpIwa5b7ilsNxK9VppK80ZbtMbxCY&#10;hu7pM2QN1/r49f/5hyRb37lz5/PPP//666+L33n16tUVFRXbtm2Twh06dOjatWtpaal4og866KAj&#10;jjiibdu2mVTIMiRAAvlDYND+h6AxojSgf7Rt6snyTWd3Gwq+puJP82L0tY1cVo0HfYVj/e2yUX2p&#10;xj6yi6pHrKsmVD2Ok8bXeXj3DpcN6NG3yITNmjOpN8d6N2TDzpqa1TWRXyzf+OY28+xXFz2L2ugl&#10;JW3gz/Xfr9EuqJGKO42hp3fogkhRj7YS41zco21BjzZFJZEayTlrDENpgO0adH9NZMu/10aqovN5&#10;tCGt/pdD1YT19H/49UDR/3gwq2Yomur0vzQyYAiM6BGoYpdOj2XdvggmpdwDXrPXi3FW8QAE6zB0&#10;NzipFiW1aziLBILv2b5gWElkZLuavdtFOhfWFNVGxDNfVCNyCETOEXfWqpLKWvts1ZsGmGo9WQ0Z&#10;yjZcLBqCbW72QsNmLVeBRAFj+gQCX1hcUtyhb0G7PYo69ivqWFpQIrczcUAae0hCnsV5aTpmO7ft&#10;A+eA1sHS2mArKerM5V+9KlnJvzq7dW6gLYFYin0j3UKQlG9+qADHXM6BGMix5tlAEGOoEe7x8l84&#10;rkfh+QNr+8iDnmhKiuh1Jczk82CfbK/9fXntWxV1sH/222cfREBb0xYXtMgSfMdmRf5KHMeVnywY&#10;u2vTiZ/I84xaaYfsrrLvsBqnp40BM/aPFU3Lx/itzeBbKf1H1+LflA5/rffAYnEH2y0IfDZ/pWBB&#10;ZMWyj7v16GFefK6tWb5qdaDxguDQ2Lmcu4hMc92lF1ViQaJ5mOJuAg83ShBbbQTX4vMlR2eevtox&#10;X2PzPnyHa0aCQSDVIfmXhz0iBrHyb69xX/5D+l+mB7jeE3lgLZ+osorKfzBfVcWuykGFp1gyllqT&#10;3Z5dnF/uJVPoirrJPxxS5kqNXtcuQla+RIcUt3pSDchIqf8zkn/V/zo02l/QVp3pw1f16GQgGPFM&#10;9D90KZR2hva/jiDuZe6GlVz/Q8Ix6TUngv63EaaaIN4XMO0yIEB0dY6n8h/yxevdHGfBsT5GrVYN&#10;AF/+U+j/ePnPSP83kv1jUr7ixWf/NoFbsN9yFMBwa8ZM4E1m//jyr9obsaXx+j9qeQR1qhmQuf5v&#10;aPl3smcFSsQYDyBdTnwrjZBJ9W7gipbOhua/Pu2U8u882g578NYOrhrf/kkr/xgpHdCQ/aP636qI&#10;ajzkSyX/np8CxTKWf9OGnMi/75cFnwT2Twb6P7f2P8Q4qf1jH64klH8zQMENQIcbibZ8+c/A/rcz&#10;psD+D+t/60RTXacXtV7ItglmbhBCqkova/+P+cRFQvk3+jxz/e/b/3WSf2NomVt6kAirGep/UZt4&#10;xcp0BHdpiEyTyL/G8dRT/+NVQpV97U4K/Y9u21kYhN1N9EL6H/a5Vm6fbtr8wGKXejatUdf2myp4&#10;PxKLteeNSsFjISTcM9reJiEx1Ubs54XtLqlNGjNy+IiHZ90rDuiPFi+2E87IiOFD//7AfZPOPu/9&#10;Dz9EQEn0iisoGD50yL8eeeiKH//0kUcf+/Pvbz/lxOPfePPtCSecHJ3/2pAW4A3Jv3ndJriW/asY&#10;9HD5B/aPe+CXkf4PPg2dc/vnG2efec/9D6BVJsFpz2H7+OfQPqjFrJKNu4v0F/TlYPz0zS/cRFW3&#10;hq5tiIUeJUxxk8ZG1LNkwYs69slWPv3007/97W8S9fz222+/+OKL27dvD5Vs3779YYcdtt9++0k0&#10;9Fe+8pU99tgjbZ0sQAIkkD8EBh9wKG4tohZgZ6hG0nQT0DOBejXP+qzd7DQMlLVWAo2sVekkGRY8&#10;lJu9j8Q890Ntei/UAjoxU/UoK6rZoOjkr4QXf61ft/P6dGpjb2zqeg5WTH02NNLs2lAduXndtucq&#10;tu8K0l1pI6V18sxWJ34aJacn0i6EjG+j6G3DivZo0+kLfez823nAza0RyWQRyxk4oA/ec78S8U/H&#10;LnKT++C9RWueK6/eZZKOxet/DUiM1f/2OXPgQUZrNZZZtk8+ssMN3+n8UWSfIZ2Ku7UNIhm3vrN9&#10;5+57Ht/2279v27glCJMJXBsK3DzaNWZB+DUdeIQxcG68NExPk3BZOQEZHThZGd0hcmMpnOYGSeBx&#10;di5e3wH98w3F2+ytz5zIWoGmUEHhxt21q6sl6sTN0nGjtXWZhwGQSdnip0xBO6OD6wX+mylH17KO&#10;I89A9a5NtlfOK+85oD+39wDxmoUHrrbmww/eXr3wodpqif7NWv5DQYgh+V+1+MM6aIwBe46CyYj2&#10;4BQqwFIh4Ki9AWKIGFULTKHhwKj8S2j/6QOLTu1X0CaR6znU3IrdVb9bWjtvQ221u+oztH8OHL1/&#10;lfGeu/wbqNUKgxloGQUxUnfv2nnlmtfGVFccscLkazFXm73gxE1tzmKFSV53N45paz0j1wbmfPLz&#10;2R4lv+k77LU+A+WZE+o38e/BZwSl7OqVyzt36QqH8rIVJgLaCrN7gIELDeMlu9wEzzqg9dEaDsFV&#10;YC03ARk8IJEW2hma6kPrZ4kqQ1PURkaFJcRT1ObUcGEH04OQ/OMCi5V/Iw9m6L3XAmL0v5kAuEyU&#10;4sON1f/GU19n/W8i2c3x0a/TmF82bBnqwL9BIGJaTV93gas9HAgkBs6+Q2ACYVDeOLgDF5K4UOGG&#10;xksDZsiSyD96ml7+A6dedCjjom51TPXCweWGbup9Vovp9tza/0Ys4+x/zC/QGG2Sk//YaHd48BUm&#10;arOXiX2EEMg/nIBwVWvIEuQkuGRSvaYZYqW3M21hfJi2DxC9gHjo8GWl/41UNIb9IxBkYhyOe0pq&#10;/3hv/kI8AFPtIqw4+Q+mzQoN8JPpf3xSIqT/803+JU+C6W9wUaPB6Jc+WzLyGWf/+LNmqBRABpxE&#10;8u+e4utYAJ1avzipCjMk1rd/zKVRl9cUnG/GH7UE8u/F0kan9oEaSS7/+ERwvP63vh67gEYm8i9F&#10;AaQ++j/n9r/v/PUHXeUkO/m3QdC+/tfoPVXjcpbA/g8CugPBUMVu7uhexme9ThPqf7nB6yWs1yOa&#10;XRf/j7XVY+XfvTGQUv6ddzV38g85sdm6gs8q4iJSXe3jSiP/3jWejfw7GwaXrZ4OI5hO/t21g/xI&#10;OnBNJf+4+uqv/4W+US/ysqbR/0aJgafOmELyb06qIb1WD1t68tGaKE9Ir+zxB9ReOHZ7xNgJOr52&#10;Im524coKDjElcS7bHvO2C+RffttZpEuaLwfaF+Yio0bu+df7/jT5nPMkpYbxZddGhg8bIg5oiYD+&#10;cNEi20gv7YzV/3P/9Wj58hVf/85U6P8ffO/SS777f9+97ApxSZtT2//Fyz/mRPi4UUL9D8+4NN98&#10;UNR+gxT3gjT2j+cfz7n9IxHQf5z1oNrwBRoBjT6AtT8hDD2mwx1IFjX9of7KBg4YNKD/gNJ+srL3&#10;yBGSjXv8IQdLMalfJ4fof8zFFrgJVDEte+MlbUnCFfE+33///StWrHj00UfFBy1nF1/z0UcfPWjQ&#10;IKlZtj/99NPilZZ18T6fdNJJAwcOPOecc+iDTk2Ve0kgJwSmTp26YMECv6oxY8bcdttt2VZeNnqc&#10;qiO9GUD5YP6Gm7Tqx08Xv91zmMkmhL3q2LIauHbjx+/JXhTesOQdlIQu8pUe1kNWiPxE3Aq2oxKs&#10;hzwycqza/ShwfmnX8/t2bi9vhasD2p7VvGOP+7b7nphzBFdU1fz2sx2zN2zVNkC7+t0xHQzumgCC&#10;Ajp10am1MwtsS9r0ad/xyN6ZOKBf/9UjPTt1C42X1PDdP177txse1uDokP5Hol50X3ZJeXufi3EO&#10;Otqes/V307ucNL7dTzZcfMaQjvt2d4626pU3Rqq3VhV0em350A2bremgrUG4qTUf1q7fMmPWG+s/&#10;My++oGZjgtjR15uUG1AMa+BQQ9ukpG9DwwrZv33tTf0hErhxB2uBCxqjJ38Gfu9XRR3CKZ6qqqte&#10;/8s90174YEt1zG0OMmne6A8k05deX55xYh19+VnUeWCnvc7MxAE974/n9+jSPm7gIpfe8u+/3/39&#10;2qptvl2VmfwjdYl5LSuh/K9c9EHodJn87D9iL9NN66t1IuqFPYauQUg7/HRqqeusKV7+i79WVnhK&#10;n0hb99XB9O2prKp5cGXVP1ZpyUzsn/333UeNSPid8bFBrNhvEtbu3rXryk9eP7hq8xEr7EXqnUD8&#10;yEdPnDhi332f+Ntfl370ockjIx8ttAVMnD0c0N1Kbu037PW+A2WaAeG0Em4Ewbp+JQJ6WbfuPfC+&#10;IRzQVqjcFNSPC1OkzqMQfMwD8o8ENQil8a8juLZNy6FtAr2HYubqtu52bZtTjPZkqielN3IKpMOD&#10;EsNfyD+mGXHyD591VDPjcjBNtL5gLe8HQQea3NUW0v++3wRVJZD/IFherz44o2UR+ZeHCtiuG82q&#10;/egWhDn4fI3Zgp+QcAffZvnw9RIanIn8x+v/FPJvhTAaLwlcEGkMinZcb6b+djSpDvY/Zolx+t/5&#10;wszYBde46jedXhqSgWPCXAJeop6o+Dn5j97xZQMc9yG5haJIKP929MwCbRav/1X+ISG+/DvxDrb7&#10;N1xF6suV301IbLz8a52+00EP9Kt18p/c/tGR9c+lg56B/EeFMyr/wSWf1P4JRFqvqZD9E5X/2Gw5&#10;yjYk/3rBaBsgVCH7Jx/kXx5AYrhV7F1T8WW/4BVhbKyf/EfTL6gmBFhcQb78Y/RD9o9TQYH5mo38&#10;m4f0aH8C+Y8Nfw7p1ZTy777smiv5VxeY3h3qov8Dz0YW8h+XOMiXfz/+XYVEr4hk+h+XQAL5D14X&#10;M0Ocxv53H0JAAxLof/fClruZptT/YneZb4kHj6bMzRxdCNn/6fW/fWMMsqpNsriiPmi9c+lVk1r/&#10;Zyn/7g4ofUH++qrdu8UBjaxBIfsnn/S/CXNGsLM3/5UryNxw9aIz4U2B5MTPfzPQ/9HcNdnKP64+&#10;EKuP/g9sE5V/90gghf5HqLIpYJJB4empSzao9oaVpRj7x0zsbFpkM78LtKKRTPt/RECr0raBJu41&#10;NavG8YKi9ZJD/1svNuRfUtbIytDBg5GCQyKgjYu8umbPEcPggPZTcGyqqDBnsZU/+9jfn/rvs7+4&#10;6dfQ6lLVM4/946n/PvOrW37jPhliWxev/+Hy9u0WX/9HDVBraeNKj9f/2z9Zrnopk5UOfcvqbP9c&#10;eN45d957v73irF2KXhnRFk0g0/LA+DP7gucPCgW3t1F7jvj82DFXXnzRbdf//B/33yN7P138zmvP&#10;Pvn3++6WLd+b8u3jv/RFeJ/1knADFli3qoNUarGCvykWybwhsc/iZX7ggQfE+zxu3DjxNT/++OOX&#10;XnrpaaedNnnyZFmRn7JRdkkBKSaF5RA5MBOyLEMCJFAfAuJ9fil2CfmjM68cSsrcFLy4UVHZepOD&#10;vYItWq3u1bu1VuKrFzyCU7WDTElyIvyFCxVaEfpa64euxxmxHVtCBeTnyD3aT5JkF86PGZRBYeth&#10;MQcaX1Kg9AoiXYoKLunZdv/25hE96kczYFKovY6W416COyW+O4x16HN7VzafoUYLQ41MMQpfuv6C&#10;MT/56tPvvvSlG8wK/pk6xQVjww8VjgKE9xnTVDQSZJCPFZD1mSeQulupfbXw+z1+t2flLdUrrsO/&#10;SPW2gpIebbsfMv5zI076wrCTjxp+kv77wjCzLn+/MOz8SfsevE8f/y1gawG4xJE6MXO3XOstUj7S&#10;GHzpRW/G4JM5pS7jvtj1iONC/3p+YeKIgQOlz6hHBRjDp6Om6yqQKImfauLrlswvmfiSUqW5pyPb&#10;g3d7zUz+jQQhB3RC+a9Pw4x4W6eeziKUmIorxEkaIVN6ZDNQJgnlP3Jwt4JT+0W9z9LvooJIcWGk&#10;pND8lfV4+0LSQ39tUNHobpnbP4H8w2IxDOB9tqPsZNsNonh1rWYyER2BeStHtO/YvrRs0Nwn/3XO&#10;/30bLZIHFrKi3mfPdWlyTIMzvGpwdNqoCBMTbSTN5p2wjTFXPQJh1DEXlX/ZF8QtSlPxpVNP/p0j&#10;Q7Ul9urljJHSC8QEgMi8yPrzVIvqoMTJv0u8hgLZyr8c4ux7+4Ev1fDoI7Zow+qo/0vkdQqbzcT+&#10;NR/eNJltrf6H/EN/By+L4FtbIsA2NAXPqTCD8X7aI9BlZDwPqRe4QdPKf531P+5fGEcgCl0+eovM&#10;yv6P1/8YnUT6380vjIQHcesx+t+Lc/Qvf/+GrsoHrdUeQcjRL+2IbJH4U+yyF4iRUPyTLXDc4FKN&#10;k/+ocwTEMpD/mFcEULNebtod9L0++j8q/8FH3cHQt3/qK//FSPubsf0D+U9p/0BrOfkP4vexEUtI&#10;/q03IMoQBdD3utk/DSH/cieSfybKPngYBpmE/NucYL79U3/5j9584+VfVZ/Kv+r/BPaPLZ2t/Gt3&#10;YvR/bUSeyam0Z6D/Q/JvHg+rLtJ11BNv/6SVf6MHAiO8jvq/Aez/bOXfV4C4nKPyX1UX+z97+Tff&#10;M5dRCJSqfALBPcxAzgerOc0V4KtcX/7j7H9P/pF9LHgUCuHBiEMs66D/s5R/cwewnTBxsuJ9Nu0x&#10;D7fkC8nGw4vmoSV5oP+jN2vrLTX87UfdjbDjkQCCuO2W6KeqG1/+o7aXlfiQkYOB1vcXE+t/o1DN&#10;nvGfP7Rz5872Hurm1yn0P54lQ3iC+a+LbIBNlb38ix/bl39XiUo4LIfk9s9uJ//BNEPVsvZaBQwO&#10;AAjbqSceP2Rw2UeLl3zjnDNHjhgu2yUpx8D+pbLFKIHgrdaG0//+oGS4bu3/utk/zmyAPjGIoW6w&#10;6C1Ka8cWtV/F1/zcnIfF13z51O+cMelk39GcsOkqjqgEQ4hzQ+hgCPr6KAWC559/XtzKEvu8devW&#10;008//bHHHpM8G/HlZaPskgJSDIHScmCGZFmMBEggHwioosDtRFQEZixQWVAafjsltFn+fbb0Xazo&#10;P9mCWwh00byXXzWKL3h2io2q97Bdv9wFveefRRWjHuW3BHcgc7rObQpPGbG+sEC+Zit2Q7QG6ULP&#10;XpEBg2rLyqr7dNvVpWZXl+pdXWt2d6up6lpd3b26pGfNBSM6dDRRj9EX7nz1iPuWWnJaM/hodww0&#10;q9LjQaUe3KG9B4zoU9apXcehvcwK/rlD4M30ptkYArBVwroCUxXHxut/2VXU9ZDi3qd16nNi214n&#10;FO8R/Os9qaj7FwqKu6Vup9yYTRwzQhSD2yEGRSfGYAVpEdsCCZcx+nI02okFtyQ/+Vfqs9dW7drx&#10;8YfVmzd99M1jV9xw+a5PVsLFaLyEsY4evYGquOIZtcow5Dx0F5aqVP4zvBin3fjvr1/zmP+vcusu&#10;HGsm8IH8Bx11sQPJ5R+tipq2Oo4glmGr4ovhcBkOjQkFGfz1ZyMQKriN1IGeTP4L+7Yr+vYQl3lj&#10;e3Xt2u2172+qfXl9zXNrav67uvaFT2pf/7T24y21n+2M7JTgBbHsnD+6oG1hwRkDazs6n46ThNgH&#10;PGr/BPJvXcCBBRn41JyG0SgJY0XLG4X6CMo5KsUcr2nXtt2mTz/r27+/exBlUmd4qBDobw1Z880T&#10;Gxhg4SAUKSiJMgXGiLJXpXPIJpZ/kXmbcBnyj2iDkPzrFikG5zLOBFlVSXaGnMxOrb3uBjT2M6E6&#10;prZwTK62bOU/qv/tE4tk+h+TNAyQrqBtOCO6k1j+A9d8WP+7z8u46BgcrvKvL+Cjs1K7amAdSwiJ&#10;tiqEy5+iJJN/0FZhSyb/Uiak/7WdKtIYRNV4IjbZ2v9Z6v+o9sDAyV9VaxiOkP0PVj4WOB/1fu3f&#10;kVVv+/pfs6NqN53+F/n39H96+fe0XEL5l40+DZVSbRWkpf76Pyr/Ke0fNCaJ/Nt3HRLIvwyQUVKB&#10;a8bZRTa9VXTe5+twI4qBZvB1NcrUTf5NGFpy/Z8n8o8bkBtxp4edB0HtH0xpPfunPvLvKs9W/pPa&#10;P1nLv7vTmAc5vv4PHuTXQ/5d9k5cIGntn1zIfzr974VuSKus/R+1ysLyH2iGXMl/avvHhUB6vlHc&#10;DlTM1DDLSP/bOxp0VJz+N3cDz/5xT6SsEjOSHLqrhuwfbU9S+bcqJU7/iyM4mvGg/vo/ufwXyctk&#10;gf0jqIy33ZIwF7NaBXrT1JUE9k+gGxtA/4O5/cyPNeoABNJofeVmLPS77u6ht5WAVPo/CONNav8k&#10;kP/k+j+l/OujIIglhAQhSlhOO/WUJR+8h4s6ZP988snaEcOH6eUAIc+t/jdPppPKv4k/8OTfSkas&#10;/zMz+8f5JeCq9kxBU/kvb/z1QYd9YeOmCvky4fL339y4fPEf77jtd/f86ZF/zqncsvWFpx7bvOrj&#10;BXOfvuvP98+e87gVg6T2D25JuJChEyCrcfa/eyUimf3j67dM1pVJ/eU/midRzXrIKOwznAC3H4hF&#10;/IK9KRY1icAIMmcumOB1IWyRv4iSSLZs2bJFvjooeZ8R+3z77be3aePe2o4/RHZJAcRByyFyoBye&#10;ovIXfnZoguVnL2QyHlmWWX7/1w9tkIqzbEcTFW/l3W8i6s3ttFBB0C16H8IK1AhuzLICq6v7kL33&#10;GL6f5NboMXQf/JWf8k9WsEUnried9Q2dIopGVqc2bks6P8edz9+o81ifpVaFjWihLG0O6bdmUOc5&#10;o7pvqq7aZb4Ub7I817Zr3+60M4su+uHa836y4ZtXt5v+w/YXTC45prjNMVWdTqjpflpkj68W9jqz&#10;6AvnFR80vAQNgK7315Eh0T8v1n09jNuSFEPkl9/gLu07nnTgkad+7ovY+PUjTr3mtCmDe/XXMt07&#10;du3RqWub4pLuHbvICv7p3tBZlBjOqHt1jKDY/Zu66n+9ZdZHNrVmrUS2wN/kS4hpW3UNnpODHthq&#10;YwwrO0ZaT7cvTOx74ZUDf/ibQT/8Tel3f9h++D5+O1ff/rOPv/+NrW+9Ul25adMzj35yz001O3do&#10;Ab3Nad+lck1tqYKt91yMIBomf9EpLZYhnxmXH/Onn5zo/+vc0d0fpSoYXiqlOEVK+XdZU3WIE8p/&#10;hm3zi0VDTXF1ea3ypUtlXgYSecNxLWgopQq5oSee0GN6F/RqKxJfPWtJ1UX/q77wxarvzqu6ZH71&#10;5S9XX/FK1WXzq6bOr/7Wi9UXvFA17aXqW9+tnbfWeKIlMlqWYR1rR3bWz2cDfkL7J5H8my7ggkMO&#10;aDuCVpSsA1rUlfyyxpNxRYtNun3btrYdOh436dR333hDjjBfZJfLJBh96xCyUupSJBvRNV81DPLd&#10;S+XmnzmN+accglPbWOx4+a+p2b07tfy71z60wqgaCXQI9K2QgdrUq0lOrZ5EiLEadaoZNOg+Kv/W&#10;l4HyKeQftRkE9lVK1S14pgL9bxfMF9y0WeVKL6Us5d99Y03lH0G1vsbQlpsmWfpoKm5Mvn7DuiwC&#10;wW9hJvIPPZZG/pPofzQ+dJHq/CSk/XztnY38G+A6yiqEOqYp9D8UtYqKXtpSCRhiBdAwy1L1iDPq&#10;on2Eikig/20NKrEJ9T+Gr/Hk3zYiC/lPbv8El4AzYCBjOhY2BWRC/V+CAEDoZCMtgX/KPCCE/YPX&#10;AgJBSib/emdJJv/w2YoSwwXgLgO7UY9NqP+bXP5x4eMat0aCkzVc1KDUAPJvghzzRP5tUimn3+TB&#10;f870f+PJv3tDX3uB8Upr/+C2ohobw+GrUx36kPzDN+Rfg5nof99W93W+v56V/Z8j/a9vi8bcTeoi&#10;//YO7hsqVl3gdUnn/1G1n2v9b8Ke8bwN4cPyf9MYFx9gQoltrHEi/e/Lv9g/8r94+2e3i6TES1Fh&#10;+0eCyYOXbsP2jxfKAMPPymahXGhwNOOuFDTP2l02izeyl5iPxwbPw1QdhfW/qcpoeJDv17fvd751&#10;4b133zX/+bkfvfOWVJVA/2c5/1X7B3Yz5B+3HChPzKVPOfmkG371S2mDu7nY+8tRR32hV689ZHVZ&#10;eXkns3SEPKjNE7J/hg0d+vbrCz7+8P1lH30g/y6ectHwYcPefv3VR2c/rKIlW157ad6Jxx8H3TXx&#10;hOM/fHth+aIPVi75aN6zT3fv1k3HCIfgXN4dM3P7P1b/10YWLVm6/7jDJP8GzBVp/OIlS/c7ZLxs&#10;N0MZvNEoP/vvuW/XAUO7DRx23S2/kWJ/+/s/+w7f22359Qwn/+bzIYntn+i82vPNJrJ/8Nwijf0j&#10;Te3Qr6xT/yEd+w3uVGr+SqoN/G3fZ5D8Vb1XP/0ffJAmSNgS7YWeAH1QEQkZiL7+zWQdmjektaEA&#10;YArjdLKCn8mWd955Z8eOHZJeQ8rffPPNKbzPqEEKSDEpPG/ePDlQDk9R+eE/dokDbjg+Ejn+Bvfj&#10;x4dn0sF8LCMO9a/fn11ml3zsBtvUSglAacDEUf0DFthuFEgQOip6Q7I8SxpojYCWqGf5Kf9kBTHR&#10;uBksfeMlWZe/0Ei45YSmwTgpyssCi0RKYjvag42+i1C1nLmlSoaxAR3FN7SwrMtHnUq2m1lXdW37&#10;9t0u//GyfSf+fEHZrS/1vHlur1+/PHLrwLN6HTZ94NAu/cra9ipt27O0TY9+bUsHtR2zl3xDzb12&#10;JxWip3JSJI4wmRGCYGc0EvY04EgxGCLoINw02h2p5qsHH/uL0y6WAOe9+w+bevTZ+w0cuWFLhcqZ&#10;JN944s3nP9m0/ul358sK/mEvJqKKJQrQg6On1gqT6X8grad8oz1q62Ok0DBfhLSYng48UQaLOdBr&#10;T+dDvtDzlPO6Hn6s5NnocdI5A6b/qk2/gXr45peertr4qUzNIZFbXn2+dpdzQEM2cEa9jRqHTpCK&#10;BC3EkEGK1CjHUdokrUc2HrJPvyH9u8mWz43qe8mZY9u3LenZtf3vf3DiRV912a4mXvbXwy+8z/+3&#10;qdI1yXQ2EA89Rf3lv25jpxYYIKjF768DHYQcbgvshZcTBpCKoqmnc3HhPl1Mzbtrav+9svaNT2vX&#10;bS9oW1QwpFPB/j0LDuxZsE/3gr7ta6tqaldsqX11fc0Di6umvyye6Jq3P5Mn4YUdi4r27WJiooOr&#10;KZn948m/C0m2GKGpXDSzuqHtJYNP8Bk7XEZdpjjWaVz7xkvzzpt68bNP/Qs2L451PK3Rjl9WLKVy&#10;s26j/QPkumaLxcu/H+ihF6B/uan8u+skiPUITupscUzSVFZxmaAe+K2Cdad/tHy8/KMkwKaVf7QK&#10;/Uqm/903WKwZKSV1gudrAP9EemVhpW7yLw3z9T+cUxgwvbLQEqDAoruAXS+cTORfjlX9n1T+7Qih&#10;XyH9j5/Ya24HwWNdDKs/uH6rMpB/9woFqsVIYdGJHCpUMlo/yqAxGCC1/7FLrwVf3tBUVKIrKBkv&#10;/3XT/8pQu5BS/p1VoDKmg67t8fV/VvIPaKnl37d/YuXfpPwJXl4JXu4x6NwAmUGxzghn/0gueJuu&#10;yyTzwTsNwWfKdIuGYRoBs3NzKZbM/omXf3iZ0SNf/o0S8dSLrkNR6LOlppJ/OHZU/xgrLnDiYKOq&#10;mpzKvwtLV1UMyWk8+TePHGDYGJMvRv/bpxGq8717QYb6X1SZeevCV8tp7Z9k+j8k/yb1dvDOAYZG&#10;lQPuX74uylj/y+jjtRuXQwkKNrX8w0dcB/2vgaJR+bc3wmzk3318G75stCGq/803dV1YT2r9jwdF&#10;0Bcx8u+sFLcxd/Jv5zXB59GaQP97go1HbhnJP64FE2RgBQzXS/BamBlEednNPttDujnzPpzdoocY&#10;LWqf6Lj8XdCTRu+Yo6CKv3LapMmnnhqoTaOSjEBKNfaJrEgmKpeacVmhfjdZC9oG+RfX86033Thn&#10;9sN9+/a9b9asyWeetf+YsXJgUv0v3xexTl7x9sq/pR+8t+T9d+H5lXVswUb5i+sN5rrpu5U95IGE&#10;/p906ik3Xfery7//A6ta3H1cdr//wQf7jBpVUmLSQH3yySelpf3S6v+dO3dNvfSyISNHDd5zr1tn&#10;zJTeSZbdfn37XTx1Sqz9YwRV3NC/uOan37vqBwOH7Vm256jy5ct79uxRN/tHbfsc6387donl3/ti&#10;IQYRo4yVnNg/qEqWbWvKt6z6eOuaZVtWm7/bPinH3+1rl8tfLVYP/R919OOSifkyCTpmhD6RuQA3&#10;jTYi2xUoQb0N4FzQbvIXn/RVvZOw8qVLl65evXr79u3y1cGEmTfij5JiUnjbtm1yoByebZtZngRI&#10;oEkIqH63t1hza4MRFtJCmMeihd0Gj0Lgs0RDI/BZVnqN2B+fHITV2LVLZ1mXv6hK57f+fFWVOzai&#10;fiTlkBV1oMiK+4qX3HGtXwz3A6PTurYt7N5WfEqfdSr5X1nntdW7txdE2p942ofFQ29+us0nFZHt&#10;uyLbdkUWrSv40T/bLt79ucgeY4ratxF/WUTyPVlvzxH7tSspiiZhUMVr005E3RmqsfXUisso98DH&#10;6uvtim2Vz37wijizzjjkuMkHf7lz+473vfjPyu3Rt0N+//Wf/uW7Nx0ybPTvv/ETWcE/9E7q0bd4&#10;oKu1ZoSnqXoPppoxuYMT6H+NJqqTkOlIgYMOgT+P1YrxEUL89G9DWthagd6DUpl4FBWtvPGKpdPP&#10;2r3+k3aDhrUrGx5tpi25c/niQT+aMfTG+/f803+LunSPnsu7jeq5MCXAXU//yhbIMIr5L0lhl/br&#10;C2PKTj1ihBirp0wYef5Jo3v36CAO6JGDe7750Sc475xbvvrCnef6/7p1bodd+ogFQ4BqM5B/M99O&#10;If91GjRDQHJBIHeKXr9qckCSZSxkl5t32QhonAuTVb8welTQtaR2j7amRNuiou/tX3TN54r/8oXi&#10;2UcX339k8T2HF999ePGfJhQ/dFTJ348u/vORRVeMLhjXp6Br29rXN9Rc9Wpkww7j3B3VuaDEeVpT&#10;2D/BADnLD5kxZLHfpIrKlUiH/DSfcMIHrG0wtBxjvc/ms9lyIe3csX3jxo1GJKRwIHiY80kyaCy4&#10;vlQGDDEpGZw0hfyjJ/4AQeRwwfnyr5NeNdx1voqSGA6VXh01BOjpNQU50XmFO513LvU7ZCv/Uf1v&#10;c9D72syGUEej84KWO3yyCy7Ousp/Yv0Pp7PMsuRxIKCF9D9EEjLsS7iTVRt5p1ei4xaY3PHyj6pS&#10;yz+OQveBS9uA4VNJ0GK4teGn7sVRGci/K5NO/8ecF5WrzKhoyenU/kdrgU5b7st/SDj9lmMdR+m5&#10;/ALaU78Zvv5XJqEzoj24HDz5d05VnELlUIvhdHquHMh/SvvHOkujT5ptk8SHK1l3jNfPQnWJXEWx&#10;SqvEfLGBgDbVQBABHeUWuDDgixGNDb+Gc6DYayqZ/aOyZ94Vt/8wLs1I/uFJ8S896BDNYoTBbQD5&#10;x1MrF7Ebr/8bXP5NkIFzqzn9b7Phm0DCwJkFnaZaIt/k393knPxD/0P+nVqANxkJ4mALIbwUHbcX&#10;rH1gbPNO2ChUUVDGO4Zbia4klH+IDSQnW/2vz2l8+8cXwmT2T6D/Y9Kl4sCG0f/R11Mw+kns/0T6&#10;P/hqgqf/5cMVJRiOJtb/9tFLQvn3vcZQau41teALEFH9H1wmGs5sRidwaqPX5i8e8lk16x7q1Iqa&#10;LcFVJhEWRoFX14j3+YZf/uKGX/3i1JNOsko7xv7BsXrjiz44xC1JnjfYz1TgqKO/eNSjjzy8ZMnS&#10;w4784k+v/fm///PfVatW79yxM7H+9+KNxM87bNQ+4uqVlbIRI+Xv0L32lp/yT1awMdqGWPmH/of/&#10;WrzPV3z/h4/8/R96i1z8/rsHjxmzZs0n69avHzJksJDZuGlj506dMpN/c87oDSsS+ddTTx1/7LFd&#10;u3RRJSlXfLeuXa/83mV//PN9cx5/ApfJWed9Y8nSj2VFH7Gg8UFtCcIFRB1A/5cEWeyy1f+qFtAG&#10;p1qd/7NGbiv4dG2TyL92P8OV+uh/GTAn/7i9os++EY/aobmw4OsivhXrNxQGVuoFUmKGPPhAMO4G&#10;GAxtQOqqJJlGRYWJ1PvSl76U7oTR/UcffbT8kAPl8MyPQkmTl8NLlmGSR9iwYoQXm59YYmONo9tT&#10;BSFrqZiDEx2LnBXIEeJak/oUpugVT0Q+vP306BER75CYTsUwiSYiibYq8bn86mLLJm9qmGUCdtmO&#10;EMu3UALQSKGZpE7hYm8YMZNh6C4UkBUE48iCYys2V+KvqBrEzclPXZctUl6fhKmbAIfjtqFvacCi&#10;xeFYh2I1P9sW1razYciR2pf26v5mrw5bOnXZPepzf5rfZrcLmUXMY2RXVeSRNzpubX9EbQGyJdit&#10;kcjQvoVt2kQj1LS/uD9JU+CbMwcEc040AO2Em0zW1LuExmN5eMG/l65fecpBXzx2v/HzF7/5+MK5&#10;vhD9359+euZvv/fykjf/74/XyAr+aQHchvWuj7PD0w3gAKJtw4EJ9X8mNw6/YfHr9s5h/ujpMPoa&#10;gQUgODuMPNyGfG7+4fFNqvps3dZ3FuxcsVQGvqDIpJDzl7X33bb08nPKf/JtyQftjxHqh1SE7pto&#10;gzZDj9KNGEGVf+uxNMubi9YNHdC9pLhw7yE9d+6qGrdv/+5d2kux9z7+FAWu/t3zl/36af/fFnnQ&#10;YRc/VA2nlr8ZyH8J3MRSQ0L5Tz06KfYaC8P6DkHJRwfpUjHDz1ABGBI66GalfVGks5F5I2wH9Sw8&#10;bkBkW1XNkyur//Bh9U1vV9/4dvVv36uZvaxmaWWktEPheSOKfzOu6A/ji747qmDioEhHMfpra/q2&#10;qy12r1SnsH/i5B+y7b4QCH80tphFrv8acxka17P1Potn2Xifi4q+NPHk3994w8mnn9W5U2d97IH5&#10;p/M+m5JGaKVO4YSaZfJrvkloZspBpIw1oDz5N5dnYvkPLoSQ/MMyVolVqQg64q4X6D3EaEDVGBQ2&#10;2AcLDlTBzkT+vac9URURTPsT6X871/LlwaxbeVYDVQ7HK72GZICirvLv3MTJ5D+Z/lcIaCp+gg/g&#10;q2MiZ/If5Kzw9T8qx6Bgu4oKWqJL5vZ/Qv0vtdVZ/6MNemdHPar9cDq9p8tPjRLSQclU/yeRf/9w&#10;OVd28u9F79ZB/n0NqddOSP9jO0qmsH+s/FufRVj+XWgh/GjyD0NvL1gj3pBPNN7YP/Yre5BS85gw&#10;OLu+/JSJ/WPkzVbRHOUfHhOoOCz+/BeuHMUCkjmS/6i/G6/eQ301nvzbvAEuVBN3UruYkQw+OCl7&#10;oVUMFs8UVBFSFYdisfaPc7tEq/UugFzJvwSGSoIEiLr0Bt9fQQoanC1O/qPXghTTj+wZ+S+2X2Jx&#10;9g/C0jOy/xVCDuTf3mGVk8LPxP4P63/PVEYLk+n/VPKfyP7PWv5tzC/6Feh/F73b9PrfPhtWUUkh&#10;//6tMIH826spa/vfBHzYxx523vrVyafdeN0vxWl7+VU/uOn6X006+WQIsMqDu2pshLVDZ19ZQAGj&#10;QILQ2q+dfdbVP/z+ud/45sw7frdl69bPHzruul/87Ln/PPXRu29p42P0v/GGR1FIjDPioMsXfYjA&#10;Z+2ajr4qw3j5l8aIC1u81X+bPdvdy0xOkpprf/Gr88/7mmwRH3SP7t2l39u2bu/evXtq+9/aye69&#10;QN/nPv+VVyTVwS+u/Snmv2B1+GHjO3Xs+M/HHoOk+ZdkEvl3uVl8/Y8vBkmFEmhSX/1vP2qNSkw3&#10;7JLO/nFPHUL2j3GgZz7/TW7/qDhJ/o3OA4Yi84b+k5+SkUP+abGo/V8H+8fdVQKnDcRUhQmUBQ3m&#10;7daKcLMOkOozcnTvPfffY/i+soJ1KSArvUZIAtZ95C/+oYz8w3jrJYGZABa9lnAV4aTayfgVkS2J&#10;ZZbtAwdGX4VOUR67Bg0aJH/lQDk8beFQgcOPPD6ypDxIZLH8+ac/PP6b55jqIsa7e3XkWpup46GL&#10;IrefHvipxTF7+tNHP4QUHjcMi+6IrfqJK9zRNxz/4e1Xu1wZKY5dcvdzQ0ylJidI2lOYdCKSSWTk&#10;RcER9pDbhwWJRR66aMkVCbJQS6Erlthj5HDjtZcl2bmWP/9x0MmY7ssh4abqeR+6SEU4YfezHR2W&#10;b8EEcFfzp81QR/JXMzmqggIHLYBjoSWhwWTB+rCDPi8h0oNHHwKlr54mVUo4EFWpkae3nJCOwk8p&#10;iaZGLQOxGts4J8i2NkVPHtR7Z/t2a6u7VGxHS2Lifj+tLKioLo0U+NmHant1la/kGVWM9uuN079X&#10;qQrVO6U2XrW33t58q6Vi25bb//uXPTp369Gx642P37OrynwPWpf/XHHXgmv+dvQ+h2IF/5Qh5v/w&#10;cKkRqbh8BY7gp0D/u94ZE8fX/4F3tW6SrHAUlIoEBgW3FciGZn7wy6jYoDvxzSjpO7DbF0/uMOqA&#10;6oqNuze4WGNTuGMnLdxu+Kj2w0aFjtWR8lsSah7OjhZqX/wgaMvTCfCqdZW9u7ffo1v7NiXFy1ZX&#10;HDCy76C+XRYt37hjp4u+v+zssT/65mH+v47tnMfcNMaKgtLITP6r8JA4mfzXbdTkKBENsW7V6tCL&#10;VK9ZXMKKxXeSqtjHyH9RpKDE2uUS5756W5UkgL7wxeprXq++7d2aez6Sf9Uz36v62RvVkhX6nLnV&#10;P36tdvHmgj27Fn5rr6L/GxVpa9897yBVRJ+gJLN/AvmHe9RdVXZY4VWM+lSt39m4naUb8g+Bz3YQ&#10;anr269e9V68n//mPl+c+N27CES7axR7q6StH1wVTB4k4sFUeDJjC7r3N6IEIKTCE4+Xfy73oXzgq&#10;kxa4u7SdtzKwjKHlpFqoRJCHGY1d2KIChnXd6MuPnlpNzTj51y8FZaH/dbxwPYX0v2rILOVf1VfU&#10;z+6ruKT6PzCh9QJBSVWYsi6XeebyX3/9r0Y+qsJfOBN1l+pAtFYFAzKPJRv9b66HQP9HI7j1Vgvt&#10;pzpQYep1DXpoasztNdDVvhhjPaRgVbuqPgmV8X9CIHFr0/6iMY0r/9EvheK8IKCjltD+CcZLgLvn&#10;1r79Eyv/EAA5IjrT1kGJsX/MWx2p9L8v/ybMGTNq+0+1hNNXzUH+pdmqlBLIv33s18Dy797J00uj&#10;UeXfGpwS1p5M/oWPfdGnAK+AwCnTAPq/nvJvrhS8+g+rB/ciDXAOLnnIv3laqdeC/enb/y7pfIb2&#10;P+TfF/is9D/ET693Z//gSXNguZluBJ6TGPvHHOYyPvnaG7Xh1oPMOTnS/y4Tmn8/1dhw9BoqJbH+&#10;D+J24/S/8fLj6Qt2Nar8Q/87+XeKN6z/rfw3jv1jYp9/9QtxPf/tkdkSNSwr4oyWjYn1vw2v0TtF&#10;yP454bhjLzz//NPP/tqHH300bOiQh2bd95Mf/XDxkiXf/L/v7P+5sZAQLMn0v0qyv+Lrf9kuHuqQ&#10;wPuFUbkOK+z/2f/4x5eO/qI0YOOmTZL7WWR02/Zt6IVv/6v8o6lSbdu2bW/79S3iCn/njQVDhwzB&#10;wyE56NLLrxg3dqz0FyeysR+1Gz77bNPGTVLh72+/rfyj9xe/+7Yk5cjK/lF7GE/gMpv/+vKfeP6L&#10;6RVu7gozkf0T616oi/1jBlZVk2846YjIXsm/UblyKTJv6D/5KRk55N/mzZvfe++9F154Ydq3vnHW&#10;VyZNGH9o27Ztstb/ds4iDUB7XJtQi2ouVbgqMSAuBdZ++Oa6j976dPE7soJ1bFy/SBKwvit/8Q9l&#10;5B+qRVAhKOMW7ksqpEoFIqGsN81G8UB/+PTz8EBb//ORmhT6+Bv+5HzRg8659qKRT9xtvcgv3Ht7&#10;5KJr3Y7I4efJjucSfchwZFDIFPnw43JzgpTHHn1eUGmmp/CI2UMe0oTWaHDCdg0rg3/98HPs6ZKe&#10;a9A5Pw7aM+icb/pu+kgkpqkfHn9DcN5B55wT0EvU/aYZYZ41VwQknj1FVan3JjwQL7hB7aj+kZ+i&#10;QPxoMqgz/PWVuD9tQyUwv/5x/z06o1ZjQrZraA+MNlSIu6axiaznxbeKoLLUpNO9ONYoVHv7k2eU&#10;H/ds+59RPSVwEfHN1iLWqEfjmjK7YpNRyNtoeAaudzttldHaQUuw0d8FPrLfNcMLb/RVbp8uPXAP&#10;KO3eKwT/SzdcMOYnX5FM0FjBP5QBLjydtn10dw3swqK63bIxqt4On3m9DgVk3uLrfz37jpriN7fs&#10;8caWXin+vbVlj501UU+9qS4I0cXQ6Fl0XHw7Ru17vRmjF+hICCMaVvqdH/Wfdm3N9q0b//3I9iVR&#10;A2v4bx7eY/L5XcYf0/vM75T99HdFnbv6eENIfYlCC9FULNHBshKlYq8rqK1iy852bYqPOWTI+k3b&#10;5r+z6sCRffYessfbi9futjEOsny8umLJyo3+P5sU0S2aj0U6m7n8S5ACvkaVUP5D3fR/jjxwTOnw&#10;kfjXb9ie+Dtgz1G//cNdRvCKCqt2m1yQavUChdoJWAcl/eqOJ1ruSoyOWjT9g726OhQXHNKr6Nuj&#10;in8+RoKdzb9fjimesnfBEf0K2hdJZHTVN56vuvil2g8rxFOr2fckmFYvashqvP0TyD+iwk2LMFEK&#10;LMmoBxmfCTQvVNq/9to3ZnJBYcmRRx+ztnx5af8Be/TqPeHLx9/1939edu3PLvvpT2/+459KS93n&#10;QKVd+rkrpIG255JLCfEf9oc5rTtPIFQuzF8zvyeQf+9DQCH5t7Zv9CmF7IVW9PWef6X7IwK7WcXb&#10;F4ZU8u/SZ0NnQv53o81IcIGzp9X/vgVrONswIl8jYTTtrizkvx76P/o8UsnoxS4tkas7Q/n3XaKg&#10;in6BdvQSCIj7+t/XNtoM3NGAAgdlbv9no/+jN8es7H+VWJUuCAb6gqp0cBVFTvQ/gKAq/G1w+c9A&#10;/2cp/3DiuFuz3lyc/Ns3wTPX/5nIP54O+jKp17JKl8oq2pNv8m888ZCuwKgL63/Nr5qF/ZOV/It5&#10;aaLvBVQTyD8SsNhrO3P5dzZT8LzBT7TiK38del8GfN2lIhrof6f2M7D/YTZDk7nMCVb0TYJc2ZhI&#10;/5uSsfLvzIz62//6Sncd5B8wY+wfETlrM2Sm/6Ohe0n1v31/CFdfav3vZ+WCGtT7by71vzVOMfoY&#10;epsvSOTfXAVqMyjMVqP/xf4pmjzpVPE+S+zzw7P/Dv0vK+KDlo2nf2Vy/Pw3zv6J6v++ffv89Mc/&#10;vOjiS9atW3fwmM898Od7n3jyqeMmnnzXPX9asnQp4jKFbWL5tzKjdoJ/XaupHDL5cNfG3mT6X7YH&#10;9r8prPMynSf6Yh+SfzzdlIzPUy65VHKA7HvgGPGka0yX9Oj+vzz4rQu+iWaYGJCCgh49JLq6uzTp&#10;O1Mv/sKXj9u6dSvicXz7B/rfNtv4asP6P1CMRrNkOv/19b83/7UubJBBX0xLZJ7lBQTEyb9LQF8P&#10;+8e9UIjLKjT/Danr+J9Lliy56aabrr/++lmzZj355JP/evzxD95aKO94X/yt84cNGYyrWM1LHXet&#10;R69l0/HY+W/0fTdIsKLHwWqKQeITNlRpJuuGtgxY5a/WpjjSViJHtWvXrkOHDrKyYsWKtMi0wPLl&#10;xjEsB8rhmR8VlIx6oEP+55FDyqK1DSobhh8vPBdkvkBujtNvj76ZHXPywNGLjTbKOuWx0fIZnyJ6&#10;PnNI7AlNg6Oh3a7koCOOHvnEFX5+jpTniibhkHQf3hLbVM9ln7CMdj/7seERLZiA3tXwzkTojqu3&#10;N2z3H+7puu8ahuaB+j5s3ME6z9SJE3aZO4/3aSY9qZ4C92lUBTNOatYV1ZY1klljl3zvzNzmMEYv&#10;7REpabeptBs0sNmCFXEzlfWs7V64JFK7G/5qeKLXflYt8xEci2agcvWIRe9hQSwbWqWWpW8WAIVK&#10;y96lwy488ivvrFy8eN3yH5/y3R6duvmCdN1XL739az86sGwUVvBPC8gpNB02TiF/4SLEWfyxwFGp&#10;9L/ndr9pxYFTFx0x5aNU/6YuOvzeT/aKF3uYxRgUv6fYbuYkZs0NFsYLLUdrlWp8zevuv6382ouW&#10;/fj/Prn3N7W7XUYLMyidu/W78Kqyq2f2+fqlRR1NYnEfkcqVM4O8ByR6q1Zp8YUqNKxoG2retGXn&#10;psqdX/niXu8t/fS1Dz6RBNBj9+n/wbJPxZHlClTu+Gzzdv+fip8ZBc99k7H8m0zNeMdNZ8W+/Mfj&#10;0i3mU+HBlYKNUsP3v3fZd791AX5KKAFeG8Slp8OhWPQ1OhNplU7+C8VZu8tKuLS2d/viGeOKbzu0&#10;cNo+haeUFRzet+CwPoUnDCr87qjiWw4puveI4pmHFh7Tv/b5T2qfXh0Nwa/MyP4J5F+feJmrFh/a&#10;lq7IumaFhsvY7LWTY/n+uqTeOPSII79/ww1nXPitF//79K4dO//37DPXXHrxLT/9yXL5QEVBwaj9&#10;9u/Rcw+pSsp74uRqhr9ZFtTsPcIyl1gg/zFPd2LkP1BWeKKQTP6x3U80r4YfpNoXHgiYXvjY6yvV&#10;QP6jvuls5T9D/Q/5VEHVVqnmVP1vzP3Yr2ChTC71v71hxcu/ntrIv10ykf+c6P+YUQtSY0PGsCtD&#10;+z+h/teAoKz1v50A+Eob4ofhQ/NUq+tQoky8nk+j/1X+U+p/vS5UdaeQf20qepFc/qMPyBtY/o0B&#10;o/oWMo/2Q43Dw5Ur+UckrJxRE8RjvGCwNQv5l/aj8cgxknT+i2+I2d7F2z85kn8jJPkv/zrWZqAx&#10;nbdJ4eC1TKL/4SZ20qjip/1VUYm3f5Lof/PFBWhRXPUJ9b8+GjHyXxf7x0Vy6G3FN9Xi7X99Cp2t&#10;/ONruip+TsxstlntI8Qvuf1fjA5CjSO5rSou09Qge5Venqi8fvrfWRF1l387R/L0v3s5Iz/0v5mL&#10;+RihS33l2UD6f/KkU8TR/L0rvy9OZ1/+JRRaXNKya9IpJ2NwU8s/Gn/V96b/9eFH3lj4psQ+3z7j&#10;1kumX37frAeE+TfO+9rsvz747sLX0K9k9g+kUaVFVxLIf3C/TiP/1rbFDeKrp03699P/lVOLh3j7&#10;9m1SZ4cO7VXNppB/bQb6KLMN68w1Zsy9990vaaDPO/ccU6Y28t77H0jr9xq5Z9AR85qC/yH0utk/&#10;0GjQgVnJvxyYwv8Z1v9ICB4Ecuk9KLf2j8Ls0K+sY+lg5NyQv/JP4DzxxBP33HMPPleDZeu2bes+&#10;/VTAPvHYY18cf8iJx34pc/tH+uPrf2e1o1503uivIHEqfvoehHhBzGSLrxxR3lRrb1qyLqdDulW9&#10;/SSsUz7c2bVrV9n1n//8J5OToszTTz8tf+XAPn36ZH6Ulgw80CH/c4qajg8yXSANh82akemS4bEZ&#10;Fsv0rEG5Qef8ySQUkfwcnhc64blMrmgv08jx2Z6J5UkgNQHcFPW+CEWkdip0hdpb0BufLX13w5J3&#10;8E/W1y96S7fIXrm3+SEVUEFQPjr3lnVVfdilzYCBqyXRHt8igdp0t+pdNdXb3Cc14IZeUrvlybVv&#10;f+3zO+XTgliMF0neJCqOnLDv5p2bXiwQB7R9IIq9Sz6p2rHLRbZii6+EYfcjRZ26U2HGwV5Bw0yv&#10;g/iC6LzUfn6wV6fudz8/+6VFC/t27XnGocf5Y3H9Y3dfPXvmu6sWX/+4WcE/LYDbgZzFdsG1Vu+L&#10;KAYr2TfdEup/v4AcNb+iT7VJk5tqqaotfHtrz1AJQED3/TsItutefXkKfPxKcGDocBTYvuidLa+9&#10;uGPJ+7WxiUo+uvDY9786zv9XvdndoSEk4BNqj3/rRf3g6Q+ZovOlS0pWbtv1acW20j06vbNk/Qfl&#10;GySAuFP7krWfbVVXpXyl8Mvjhvr/2qi02Vki5F9lIwP5Nyk4EGOeUP5TDJVcVRopANo/+N70i751&#10;IcRD/ppMo/YLh9IMtApXt0qFfyWG5B8th83g5H97TUFlkElGHMGVu2seXFr9/VervvnC7jOf2X36&#10;M1Xnza2e/nLNg0siG3cVHNrbfKXw/iMLzxqmbtzatdsKJeTILinsn0D+w4aTfzmAMR4viZKwaZ/N&#10;hX36+ecfeMghHTt0eGP+S08//tii99+TT1Ps2rXrzQWvPvrAA3/69a/PPvqLH7z7jsvAKteCPSx4&#10;XiWsMNs3fYb2gLbIVP6D5Dnuizfe4PnyD/7wMvjyqUOA0+lIQQmjpCzQP9nJv31CpGIZkn9Ikavc&#10;Bo+gJFZwLuhDX7D10vOnSdnLfx31vwFoF3WLgA+QOvkPXIG5kf9gUEL6HxygsUNKTxHpdmzJTP5z&#10;o/8Vhdr/oCF/8aKxNhK9AL3Q/SVr+U+p/1WuGk/+U+r/GPkPHumF5F8vNwylz019T3jpJEv9n1T+&#10;YdXgitPLX+2f5iL/Tm8YJesUqZN/G3zqdBq+HmZjUVUf5sr+CeS/CrYczt7Y8m+6hvF0i45phvrf&#10;efAxo6+D/m8Y+deHo6o3cqH/zc05dPvT7tdZ/uG7D9s/wZttUES+/Q9R9OyfaOxFYv1vX3rIUP8L&#10;NwSU6D09dOrA/pfLP/qMEPdfvcGpgtJ69Gbt16ymYKz+N0lR5EWo1qr/C3/8g6vwsT4o0qj9U1QE&#10;H7Rkc/btnxT6f+CAAYcdNv6OP9wlAvDLn107Y+Zv5730Ut8+ff7+t4cOG//5m265dcy48annv/7I&#10;Yuz8MfV1hcQjQwYS6n9JGy3/Jp96Kpy/eBT6ox9c9ZvbZkoHS0v7bdiwUbZ07Nhx06YKFPBP59zE&#10;gRKWXfimrjXw7H3KhmRINyXhxo23/Fpc21KVbJb46PmvvHrDL38+fJgLE7WSHZ2d5cj+iXnek538&#10;i//TpttOoP9NUEv0vmN7HbV/NIMHNuJwhQY4ah1BvcDdEVIFesi2NeVbVy9Dzg35K/8k3nnevHn+&#10;QAwePHjRe+/cMXOGQNxYsfk/Tz/dt0c3iYPG2bPV/yYWJqSb0L5Qf0J98xuUeh31QNFonYrJf1Ln&#10;s0tY55AhQ0pLS9u3b//iiy++/fbbmbRBiklhCX+WA4cOHZrJIeEy8EC/EJt/Q3JAI20GFg0xLhsy&#10;Mj6yOMOzZnhshsX8k8Yfsrx8SSgmWssbL/RDLqVIsnOZw6MpSMyvhEsdmpohKxbLPwJt2rT5+9//&#10;PmbMGPdlzuA/skW2y96smqxqF0dBh8DCw19VJlCyktm5x9B95F/PYfv2GrG//JMV+dlt8CisoAZf&#10;82IWgSexuI9CTenptMG4Q0sZDX6RXbhh4Ci0FspXVmo276r9DAGZLuuG3Evv+eTFxbvfveS4baMH&#10;1vbvFunfPXLYiNofnlRZtPuFTlXv29hnW1zSsNbUvPBu1c5dbvqN559om7tFmfut+XK3OjTRQtXS&#10;2iTtjmpX8TiP6DPo7VWL/vX28w+/+p+1FRtOPuio0u69tbNDew8Y0aesU7uOQ3uZFfzTvQAInyna&#10;o7v09oPGCA18fDyF/o85PDP5iJ7PltcBRd/RKn+73pv1I4TKBCPo36RFqqLdkXhnr3eh1u1555Oj&#10;/jrf/1fUpbueGnxwJ9VF37GCsKHv2IsD9UE6GhbCK0c8+O8PbvnLgtfeX/PJp1v+PX/p/95auebT&#10;LdqwaTf+++vXPOb/q9zqQrad2ORa/lOMmA3udF8Pk87+8IrvXfR/xvus3UQfcQ36cosyOsPHAAks&#10;X/4BTYXQ6ISNu2rX7nTx9PItwUeWVd/9fu2SzZFOxYWjuheO7hHp16H2k+3Vd35Yde5z1Rf9r/a1&#10;9QXDukQ6m2+Om0V8u+9U1u52oaAp7J9A/p072BcQ2x3pstllmi12tn0z0Hx1sDZy3v99V1bLly7t&#10;13/ALT+9WpJpGn+y7bns3bV9+0ZJVPfZZ5J3wsmnpFS1nhHEOyMK3OTisNFMsiV4+OMGIZB/Z7Wr&#10;UEXl33Pygnm8/ONaQBJGlJEt0JBqtuIq0yHzL2GMuA5NSP5luw5rjPzbfNae/MdkEPJbIg8tzFgn&#10;0v+qjSE8Vu2Y0dy92yT0aCD5B4p4/a9twF7f4sddTApkJf+qQtGRePlPq/8VuFYFIZftWdn/Wep/&#10;N3lOZv/rjTWk6+Snyq2CglwBICAAo0pIGv2fhfxHn740hvxnoP8xainsH0tJ8BjRCuTfqLbdu3aL&#10;IoKDMSf2jz6a0iuuecu/+OYkuhkqyChkEwptLo0Ami9dKm8Z2z+ZyD/cAea6dqrc/qfx5N/eWVyG&#10;4CCKuW76X9QucpgktH+S6v+s5d+kZg5p9UT63/DclWP9X6I3Rz0jAsBx3an9iWswE/0vR+JuikEH&#10;+ZD9g8s/sBd8/e9uJUg5pTflePu/YfR/jNDKDxDAuaz9n4n8O03uyb9DgV7kjf6PfvU6uNuGZ0Ce&#10;/WOzXMfa/7Hy78IMcCsP7B+XWXv0mEPE0ezfE2EAI1JewpkPOHhchvJ/3LHHPPvcXMnee+i4QyQu&#10;+IEHH5KZ+N1/+N2/n376W9+56KWXX96xc2f6+W91zdCRe8snBIfvva94mWVlyMhRWeh/OdweIq5z&#10;SWN96kknqf0zbK99JJBWkoTsscceHy9bJp3q3q1bZWVlQvkHEIiE5ICecctNkgP644/e/+1tM4Lr&#10;zgnk4/968r/PPqfq9NtTpt15z5+eeeqJ8kUfPPvUEy+/8uqcx59IYP9YBSyRM756SaP/vY++ZCr/&#10;9mpHtentH5ehrkZeA01s/wTGM8io/lGhysT+9+87/rpk3gh5n2Xvscce6+6VtqgE0Mx/6aVJJxxb&#10;YpN6Z2v/u/dk1SpVDagXj8qKf6n4rYSspFggqagH9euliDc9VXGH7sGhOvfdd19Jo3HYYYdJsenT&#10;p0vPU59XCkgxKTx+/Hg5UA5PXT7JXuuBvjsm/7Mp+cQVwXcHX/jZFU+MvOg8E+hs8iHL5wmDPfIN&#10;v5+5DwymP3WGx2ZYTM6nPvL4Q66WnNC2wf7yws+03bLZZNJIda4gg8fy+69OlmckdPjy++9PlA47&#10;PRmWaA4E9t9//zvvvPOoo45ykf/Bf2SLbJe9WXUCSgM6B3oD83bMwaBnfX3y6eK3Jd4ZIc8S+yz/&#10;EAe9adn7WFGNLAficJhK2K56T9ahhfQBLAqreYfy0PVoIVqCBjv9VlVb9eFn8hDfBHm6eY0EZW6/&#10;/LU/373yvv33W3j6Eau/cviK3gNfuP6N33Xe9EC7QlFlKGiW9RU1L723qybiUnzIqXTqGNAwGQ5w&#10;XgBRVqgBXdAHpL6K/mzr5mv+ecfU+36xu7r6gzVLp93/yxseu2eHl1yie8euPTp1bVNc0r1jF1nB&#10;Pzd2xhfmGqk3Nrk1KiK4MxSgwlH9j1deVP/7g+KLx8+GvBz6l0x4MBAqJOrpUAhmUg6PVZB5QGHC&#10;hsM4uimlNwn89JG7l//y4h0ff5Tw1Kt+/YPlv7jY/1ezzfmCZTaLU2B0IDk6LiEmfpS9lsFoBtIV&#10;DdZ+5b3Vf5zzpuSAlpI//cPz37/92U/tOpYZlx/zp5+c6P/r3DH61EdR6+WTqfwHqQPREV/+kw2K&#10;vXzcxSWH/PjKKxD7jMWXRhUMrGAoAQ3WDMYRqQogObjq1ZBw8r91d+2rm+BBjuyukdDm4j8fVXzn&#10;4cU3H1J0zUFFVx9UfN2Y4t+NL753gmSFjpQUVd/4dmRD9KPEtZurat+siEiAfTADTGb/ePJvApFN&#10;28RVYX2dJuTZyH/wGUDEzaEDJstbtWR8HjJ8xA++8+2KjSbEQ7bJ+3tmWhlc+Sbm067LjNYeG/N0&#10;B90XSTUrcmonLu7leh8LeqFI1WOLTqWQfxyCVIwYKdkCTaijhspRlT98Kh4YHSf/ogJTyj/mVFhc&#10;h2wsnq/T0Gan/72vAGE7sMAvhisaUR5BX6LvzqP+rOW/DvrfyrAiQqtwXmhItETHSEkmk/84/R8n&#10;/16yBb9a9Fcf8+hJtT0YYlxuAIgyGci/aYOV/yz0v44XmhRfg7lSAn2u15rfI+gEHIjtmer/YHaU&#10;gfxHk1/VV/7rrf9V4wXyb7xvgODLP/xiCeTfyx2Rrfy7Z3Nx8g9HWCr7J+/lH+Hb5mK0L1XAO28A&#10;2ug8I//WDQ2l5OsiT//nUP6LfSOzUeXfxHcjK0uMzgSEbPU/qMbof/vxD9wfcbX6SGVLWvsnLP/V&#10;yeQ/qf6X8ROJ1ftL/fS/Pi0wvNx9Kt7+r6f825umb/+k1P8GCFri3UOdv6WB9b+5dnKg/4ujdxBP&#10;n8ck08N1p2PXiPpfrg/jFw6MIigKc71Y7CZNB1bwDkEg/y5rok1qbHYlkn9zrBTAwAVjZ5VRnP1j&#10;3l+0ZhjspUT6P7H8f/7QcU8/86wceMJxxz30t4flcjv3rDM/WfuJhEJfdsm0t99Y8L3LLsGNAy3E&#10;RYoLU7eIk3fphyZ+efF778iXBmVFPL+IaMaK/MWBUXtMAiw0z5s1iaXZ4jqXNNY3Xf+r0Ln22Xvv&#10;d997Fx//KO1XunLVqtTyL67q0QcfIh7twSP2GjRsxJSLL5Uw588dOv6xJ/6lXfjutItHjT4QjmYR&#10;0V/PuG3gsD3LRuw1cPjI70y7GO3R6Wpa+2f6xVMXv7NwxPBhgHP5JdPWLVss/+767Qyd/8qwfW/a&#10;lP8+/k9ZueLSaes+/uizFUvvvn0GLs+rLrv4s+VLNq38+E+/m4kmAftVl0177olHRZs8+/g/K1Yu&#10;3bzq4z/ecRvk4apLp21Zs2zzqqV//v3teMSFjWs+fGevPUegJT+47OLKVUslYPn+O38LxaujiQLR&#10;+W9y+0eHI7QigYOhLeLG6dnTfwXZnELioBe+8drYzx3kyX/y+a+NnAET01S11CFA2Kr3CbX2cF1h&#10;b2gJhcqH9mqdkGlcZu7clrJUK6/GoE2qQBMSka9kHnTQQfvtt58k05g/f/5FF12Uwgctu6SAFJPC&#10;cogcKIcnA516u3wnMPJh2GE78qIbhtyNIM8rnohGA0cO//FLNxxvMikjB/TTQ44YlPFZMzw2o2L2&#10;+4eaS0MOcak10KqjHwq+oOg1rmyITb7hCiBzSOJzma8YRm4/3Za9OnLtDUlTcMQcfvrTkbKMWbBg&#10;cyNw2223DRs27NZbbw1FQMsW2S57s+oQbgn4UhN0CNSrxCD7N0vfD9J9yN4IgtZ/iH2Wv6pz0AY8&#10;8vV1GuqBFgpNxUNKCWpQLUI5BG4FnULgFFVvrK+1Hi4bEGldnLU1O6p3Pb3mze8vvPfbr930nVdu&#10;+dmCB49u81ZZe/Ehql41k7vXPqp652PzAhqqQuWAgMZUSShgMOHUZmOv/xdTCtSg8Hfs3vn+6qUr&#10;N64Fk9c+fve/77702ZZNWkA+P/jEm89/smn90+/OlxX8c3tNilsXTgilbRtjwhxwL4+9qZvvOaTQ&#10;/ym0/VHdV4b+JRMe6+GPmdigv/6NLLSuAXTKE6MZusHtWPrB5heeqtq0IeGp+37z8tIpP/H/FbY3&#10;3ycwZ7fZJFG5iR0NvgkZGikUxpDJotEislFlzL6HHh27ZBCwfeJlfz38wvv8f5sqnY9V7/comVv5&#10;T9Yq9Peq6Zdq7LNfUgUD5NFlNct8s8SYUMEFgDrh3QMoRzVSUP3M+tp1tr8iEfIRwt7tIu2L5CGM&#10;O6kc2K6ooG/7gvF9in7xueKbDol0a2sCn+1Su3hL7VLz9W1fVCBIehYdFB0vHCttkR6IxGmQsvVB&#10;W/dxjWRztm8M1EYe+uM9f5xx6x9uvnnF8nLreq4xWeuCRWacyPss0mC9z/hWabTtsgF9NbHPkuou&#10;SPytLm6VLjs7qrv8W4PVpF4xKitIkOJjwUbnuIyN/zUkgy8pOfkX8zyt/NvLJZn8Y54vi9P/Ns5C&#10;uan+RyiDKjo0WC+uBpX/hPofZ4esovHK0IlcIGyZyH9I/yeQ/1jND/gqBirGihENg4SjYRi7zOVf&#10;9T8GLpH+d/cjrT9k/+st2Lf/sVHpoWEYPlzs6JpOOkINxrH1ln/3TDe9/Hsjq15+feiYC/2/W4c+&#10;kP+SGPmPZo8tMhaGfehlVI/VbAaXdYxkK/9ysJ7FHOs9HseFltb+yX/5h0MHN+umln+TPAqS3yDy&#10;79lIIgwm+RVsRSsYcmrf/rH6v17yL2DhjbPyb24AetnqtYzz+io6mf4Py39xrPx7HzNIrf8xzPiX&#10;of0DsdCmosGBGWDixlFbffS/HJ5A/0uohCeW8fZ/oP/lMow+XnVj6s0CnBq0z8W9lhtFklD/Y9Rw&#10;I1BFGhKPePs/B/p/d9T/0yDy73VK7RNfJjOQf0QYILrfXD7eg1uTMET2Wg+1kcHA6az2P7IruEcX&#10;3rrKvwGvb4v6IyXvw8H+kf9D/5ckmf9iXOLtnz1HjHjr7bflpIceMvb5F1+Uyk84/ri7/3ivbPnW&#10;N8+XdHBft7mSYUdB2iEeqv8l9nnInqPwb9iofeSfrJiIZrtFVsQLjH+QHM9qNS/wIdWeaZ7VQkgh&#10;gpJqpEmM9oYNn8nPIYMHV27Zsm3btpD9j59QKRBdzzJ3IQhJ5d8z47O2f6prunfv9tJzT598wvFb&#10;tmyRJkhHhg8d+vVzz77wommHfenYzx9yyInHHwv7p9cePU86/rjbf3/nqD1HnHP6Vw/5wpcOPerL&#10;48eNPXXi8eK5Pv/cc87/7tRxZsshp55oPGbSl549up964gkz7vj9pJNOnP3oY10HDB0z4ejDxh0i&#10;P0eOGP61M08/6PAvjpnwpcMOHTdp4gl79Oz59ktzZWXzli2wf/YcPuzC884979tTDjri6MMPHXfa&#10;SSfWzf6RvM/4177PIPn3/P9eksolah55n9d/uuGvf3/0b/949K9//+eEI4+UzDBWcKEOoR5rP/10&#10;w5BBAzGs6eyfqHoxh/cZOVrYgSCkUFWMSiQkGxIp6/vvM6pL586fHztmYP9S+XfKOeevX5Q0IUav&#10;EfupBsfw+7KOuBVcz1BkS1+LSTjiehn8R759KfmwFy9e/MADD8i3LMeNG3fzzTeLfzlUTDJvSOyz&#10;eJ8lC8xZZ501fPjw888/X4L2Q8Uy/SkZj+8e4rts4zZkWhPLkUArISBuaImBrnNnBx9wqL3Zu1du&#10;VfmgQvxU74OsS4yzOKD9vbghoQYJgsZe0TMSK63res/Wmy5ubLBOoJqwrjaZ1ql7UR7qCxuh5QoH&#10;dSr8yrDCTi6c0OwKcJjqqmtGF+5+eN8t3Yp26mYpsnpDzRm/2vjecjcN0DsKrPngwbvxQuEmJDWJ&#10;U96f28tP9AtvRBrtKo77Xm07faFPYIMHGQ0DV1dgNxhT6vVfPdIz9rOEtuW137335w9f97fqnS6r&#10;huI1twzvPWiMDoYG5pqv/83rip6tc+e1Xzr5qOHo/glvnbipyqnoeQc9EpKc8a+fhi0Hdl4/c4Rz&#10;iF/446fmPLcEQ4ZADEMjiOlDed2CCGiMjvkbfDBH2yOFR3eI3NQfo2TH364CjgakQi72efiV4m49&#10;Qo2Uoh//fOqJs57eXBMNW4Z44Iyh8ipm2A7Rwor+LOla1mHP0+0IBG2y0uie4sqAubbVzvvj+T26&#10;mC94hJbLfv30I3+4omr3Vp8S1tPKv/g0JBFEMvlfueiD+NNhy14HHSxv0pm8z0HmDS3Zf8ReGAVz&#10;1dhEh7jWMC6OVfC+ubM4rczIyOINXxSLl//C/boU/2CvSJfoFZe4eULXOHHd5VizcWftzxfVfLg5&#10;Q/tH2rnfPns7R7Cdw+vAwpUhPRNB27VzxyVL3zxwa+VRQai17aZ5JuO3Sr83aPYJFuM/NgX+07nj&#10;zLIhC0sHtmnbFhWazxtK342/2wjmyuXlXbp0tUmia5etWKnyL1oC4oGzmMvfDjSuSvltONuwHfTX&#10;aCpPMm1J+91XOZ85r4tJN/onGCAVUVMskCKoHdklmitKxBS18myGLOo4VoG3Q+l4ePLvJhVOiXmq&#10;1V4nCfS/646tSfWwfTAgatkF+dZB/lUgsYKO+8awbozX/yqowKIXu0q4L8Op5R+jgCFOIf8YbtX/&#10;GHEMvRmXQPFCJFTa0R1j/Wdm//sTBNXzKmzoiKf/owkHVQh9kiqi6siQvWgwLnD8RCNBTAGqAPsj&#10;q66BhPKv+t+Xf19ctZE4nS//qqB8+cdGKabyr/divcx1yPwL3xcJvRzi9b/Ub30TSFXkHkbip73Q&#10;3OsXeu3EyL9cv9UuRQyEULUE1hPqf+N9tt9WwtCg8S1A/nHvUHkLy3/wyk7a+W9O5d/d/nT+q63K&#10;jfxbM8FEecvtI3BrIruI0e1BNGVDyr+9s0df54q5AlQlppN/Na1V/hO8hYNrJ0b+A10NAQ7JPwxF&#10;uCDwZp67RXq62jj+7LWg8i8/5RBzK7R2kaf/9SKNejn08vEvdl//4ykI2ha1f6zDDmoE9ZuuJdD/&#10;xm8LhR+y/41HE1o9+LQmKkkl//YxP5Rt6HqHlvBnN1rA1hlNbKgdyVr/Fzv/TyD/Rr81N/1fAv2c&#10;Q/0PSUOIj8qJiqsaA5CuhPL/wdsL9zvoYAnH/Ojdt/Y54HPSNtkiGTzEe3bF9y77+tfO/eOf/iwZ&#10;k+s7/y00lnxUQqyqycb+cQ9IPj9u3FvvvCMTh3j5h/0TY/8HcweRfwnJUtn27R/7LCxq/xiz395G&#10;5QViXFNqWhj1j+RLohiD693Y5PYyHzpkyN9m3fvVc8/7aNGSU0868dIpF510+pmSq/qpf87+zzPP&#10;3nirRNfVnnLiCd849+yJXznzyssu+dJRRx498VSp7a7bfyNnnPPEk9+7eOoJk8/YVFHx9KN///cz&#10;z153y29k78knHn/BeeccN+mr0h6McreuXZ+c/dCNv5m554jhxxx15BHHniTF7vvD7dKG874zVdYl&#10;2/Kch2ZNPP3sxUs/Fke2BER/6ZSvfrZx44tPPfbk0//9+Y2/9u0fM4V19r+z8dLbP1b5/OuRv+zR&#10;reusWbPE+/zsC/OsHov8+Z67+/Xr96XjTlj03tv/ffbZ70yZFui3iHw68sQTJ/7mD/eklf/zzznr&#10;nvsfUIXv8qmpQlELD+KuC1Qh9Mvb730w7+VXb7ztjqlX/mjS18xH7cXL/P/tfQm4XUWV7jl3SMK9&#10;QAYgtDRBwwxmUN/3vQEUW0AZEgxKR4QOAUTUpyA87EeLH+jXvn494BAaP1u/FmghgdZGmZIQtZG2&#10;gSa0jUxGEULCzQBPGshAIAnJvfe8tdZf9e+195n2uTnn3htyzpfvZN99ateuWvXXX6tWrVr1Xz5w&#10;qlii5c611//dsvvuf/iXj3KoQSnRPTwJ4j4pLzMapUaq+IcYkefOnTtlyhQxK8MPWiJyzJo1a8GC&#10;BT+2j1zIn3ITvs+STBLLI0O3PksYjRvvPerkBhyZK5a8fbMtgT1EAvCAlsryYggVJzlkpsfIyqtE&#10;uCOezvIt1Il5I5OBVcTizEm4RItGSk656RCBg4/wAV9BG+Oz1B3lV94HrfnZKRSCgTVbSsvWDby+&#10;A54FwZHPXKHl2d7C4BVTto7vZBwhpdZnX+i/6LotK/qwFz98nPKnA2RwMDHTD+pLVTUM0nHeDu0Z&#10;ltb8TfDFf1rwuVv+IvNPrM//8fiTOEobZYMo4PbFySp+5SCHfcE1+P9ffrlu+5vBkzp/CZHy9y+/&#10;3vfCa3gXdR00K0qI97JdKATcl7bm6IPqeOTULUx5CA4JxyHW51898US/zfoIQkqMwgFgMNTyV6AR&#10;kGN18oyJtYsqshD7hUAOUyxiKSf+6e/GMkPgFHK1t0vJr/rTKyr6PmuVzVkP1ufyVvASk2to4YAZ&#10;hIbuWY7/0ootg3/fV9hSD1GCDlqfX9g6+LWVpWe3kHD8XI5s4PWfiH+18UoXtNKqGOI38C+9Q1cN&#10;ugcHvtwz5su9Y+T7Kz1jv9LTfU3vmKvxr2fMVXt1X73XGPy7Rr/Hfmnc2Kt7xsm/bl1jUhOwGW9V&#10;/5NvC4IcRK7FUOeDIECi3Tx0Qj8dMv7R7uy5YEi8GPcBAHwAWgAYGG4I/5IT0FUR/9L6HqtWggr8&#10;z2Kk+T/ZhEEO93MtdMMW8T8yh6CAH6Ad8pH7nGCjmchCGfw7/q+D/wz/872Z0YqdSDtXjBHROP4T&#10;/ofw+W34TxyyiCJyCFHEvo80eJAjGkdz/grSBg4hXjzSdP5H+YcH/5BbNfzbCoquo6SXchU9Ej8x&#10;rJE6G1YK/9H3GVLCW2rgXxzu0KthwEK/9s9S4BlEIVvf64H8UYV/DCLoZQp7ox1csK3xEztp+CH2&#10;X49ziIJu743jX2XcWvxb62u7BHNzjANg9/t37iwfedm5moT/uMQLwcWxg503j/4DaKF3+DGISEab&#10;VuH/ZPmkHP8I0yt5Ir6qfIB//FPXDTNMyzV1J8WzdSVz7EjOjInLnMHLFRiri39Yn8tboR7/6644&#10;eWM1/Z/ZDgv/62J/C/g/hPn23C5vGd38b0tYjes/Ffkfuq7SUSX8A5+AdG38HzVtplif5RW4kOId&#10;Pf1dYn2WZ7/2jQXHznj31xdc1wT9Jy5zhh5qSmld/JfrPw8/8oi4P1fEv+nsaf2ni/PfJIwJVvJC&#10;B4wyrKj/YNJarv8gyEkgqzg0wOEXLPavD6mP7Pvf+15xhT5w8gF33rMULTjrtFMeXP6IivqIw9eu&#10;W6/D6ODg75597pApUx74t4fl6T967/GHHTpVHvnxPUswssw5/dQHH17OoVPuTD5gfwnV/eSK30iQ&#10;jTXr1gP/Tz+78u2HHFKO/188JNkWTnr/++SNku2P7l7ip2bo/jHzEM8Q9VL+rzn/Pe2scySqCazP&#10;8oSkv/zSS941c8ZVV18TVI7o4gKZbN/+5phuDSRVH//m1QVs6FArtmPIAmhG4bwmEccO/YmIRxqm&#10;R32414bEhzbwOePdlDhAgA8g2/d4fa/JV1555fbbb3/ppZdwxuC2bduYCS7koEKxQSNYh1ifJcB5&#10;JkHOP8XT+cp7C3Le3nIEpIiftgd0TgG2k7UlMDQJvH3mf8dY4pVOuSOHSmFgJmngAiQGCgIJklI4&#10;nOAOiM8P3iwhaM1nhYOzQZfl+eC98o0E5D3cx1Jk4V2Tih+cUnC7L8B57+l+886jNvd2ymAZOHD9&#10;q/0XL9jy77/bLv5NtCkzz5RDRGRp1p1vD9NLs1Pr8BNLJR7QvX80GUYxHUhDucNmf/0LdD5Y2Prg&#10;K6U3U7q+ydeiIkY7dob/5S3V+T9ZGIcEPf9LgMp9eseiMSd96baOnvGo0YYvz6ZsUdL9/0KIWD/9&#10;fU+9duNVKvNSacsWOagxbDBkkVBltFpo8YCGlJsATWzyI5tYPKC/dhAqaa8NhsUKHtCf+X3364M2&#10;BXUBXuUFstqwVcIuRPsFbCjh+HU3/+c465WPzLAL/Hft+/beo3J5QE+auLcYLAlmXMiO280vrdyy&#10;cvHAgC51NIp/nOFWDf/rntXQbxU/3/uHmy++8PyKP4kHtMrXdDu0GtQsqSyqzI7v+xSDBaNt2Nz+&#10;TwV8d2fnrAML8w8pjs2Korwwg3J04ddXDjy1WdT5hvSfmdOnRf1HnSpIKZFA9ObOHTsuXfn48Zs3&#10;yHyfr44TcfQ24Ay6bdBu44Xu711w+BFPHHRwZ5fO8YJFm1vfioX1a/r2HT9Bg0EPlvrWr6dAcBFc&#10;PKLFM/QA3XYd3cQsMB9q4fclSFuLD7VatmHgjhSHKxomKC6wHFg3lCGdTBzulBxUvcz6DqPppero&#10;s2n8q4dmIL3YIRP+j5FVOBDgcR7VEuurljt4XqOmjeJ/F/kfMx9fyEyB8+Pf838t/DModnSgYwEg&#10;AQiBvay8QdnpkJhPobESIDVD/2fmKFVFoxLSoJy+C1N05Hk2MYrK+3wKr8CfrDiugV65NvyHk1Er&#10;SgBII/6TuUzEf0B1TEb+R+YZnqnH/4nBXfKTjimsAgyzIVhIS7Cr+g+XlZDVWwn/nGwq/vsHxC9Y&#10;vfZw2OCwzn+xJyOyZURn8/Fv7gKECrsYujXKwM7VGvwr2jP4hzGXDFYP/+X6fwvxT2dndCX5U0zS&#10;NfV/Da2Afu11FVTQNixW5X90tAr8L8jkwOfmFPDxRGvW5n9hSTC8pU6MOXX532YGQ7D/qPI2NPtP&#10;iv9tuxWHGNsPFkxMewj/w8BKPh/C/LdM/wlaGcfxUan/JHubGtP/GUBP+mDsKcAP8A91z+s/UCBE&#10;xsr/ncHpGAO6nj+vSniSlQkt6D+HHXboPy28+ez55698brXcP/OMWddd+9dysNzXrrte3J/lLVPf&#10;ccgdty2aay7SEhhaXvLJz31esv3fl196ykknnjT7TPGP/vY3r5VHxPf5bxZcLz+Jj/Ndt90y55x5&#10;zz63Cn4ksqjwwLLFa9atk6gaEipaXjT/U5+TlF/608tPPfmkE047Q+5I2I3FP1x0xtnzVq5aLYCZ&#10;e+aHv/PNa/caN+4vv/G3//frC1B36j+gAhB+mv+r6z92Kq8kv+Si83+y7N43topxVZ/952X3vkOO&#10;hXOfvjVrP3ja6fa6Qm9vz2mnz7r+72+idsSLDP9/cv488YBOeGbykTOQNJJmsi0L3R706jmRhMuu&#10;AliThigFPgtmod3H06gnYkm25olHfCWrXUssjgceeOCxxx7bvn37iy++uHnzZqyc9PT0jB8//qCD&#10;DpKWlrjPJ5xwwi74PucpSDtNWwJtCTRfAhKCIzEgRq0rseXFO2RVoRTOOXET5JOZuPoBKVNosLZ8&#10;Uw3y+hAYUz5+WkvaJE/ClIYHk4nxH/Z0vO8PCgf3ShTaECKrVLrtkC2nTNLozzJNeHnzwKO/23Ht&#10;j9+QyBsogPBtRqn1BdNXpGfjGU72VYNxRwaVjn26Cr2dnePHdEzs7hjTUZJgqhIjt7NY6DRVjwbo&#10;+17u365BCRvif612VEPT/K8jPfmfhxBiuEFz8EKSdcngFz9U/bVp0pnH0SocTYaGQG60CONxq5ot&#10;BkRDfxiho8mMENL19NLgwd2lqWOLh4wtHTqmMKE4uHdnoadYFHf1bg2OoCXDUPknL46ROBuw06H8&#10;tNKiMHg7q6BVc7FBOAJmsIqyQQABPxL2fK/9Ovbarzh2v47eAwud4yQQXKFzbEexqyQXLgTHtmdu&#10;GtihcTay+EcIyHgfpc2AH/Iswz8OMUetG8A/vTY8EgADvEUusDecOVNc1fCvHkdxfuKlxIpwCq2z&#10;65njix87uHh4b0dvN6OVJVWWYsipgytfL/3wxdIz6vvcqP4z7dhjKcMomcQMjVrv3LFz69bXt2/d&#10;hqCBhpAg+UQnNBdmDYgh0y2DEpcQurq7e/fee+y4cdhRqJ1LTPMahkO3NMvXuuefnzBxEkDy/Lp1&#10;FDUaUbc+2DZD1C4shpn9WqXnQnBYfgllWQMJKVijWzL5QHOTBgiZ09sR5U/jHz0khX+bW3ZZbBCI&#10;OoV/iwCCxnUtmzAtIoQAOWEtxyTArND0KGEZ/sOZqLzfCP6T+XBD+M/yP6z8GfynbZF18Y9+wfkV&#10;WaIS/lOdO9Cd9TVIj32QltZG8e/6WsIMVfg/jGXV9H9AAoXEwMfSe/7PZE48eCdK1hQZkv89/tlN&#10;yNi4wyaDcFAGNjrwT3UCMiSGM/iHMMv5H32wAv6drpLm/8RBMsH/Tm3BzPBB/IMN2L9YYIoU+Vfk&#10;f7h2epg1Tf8ZafzDiVVapV+kZxZnxKPQmTZG8BglGW1EMVKva8H8N4F98/EP3+cYc6MS/oNzOpDQ&#10;MvyHXoP8iX+MQZ7A5bqM/xPHgphY2S/w/26j/+voiS6f4X96sHqysiGssv5v+k9w5vAskeH/1Bqd&#10;/ZGT/2F9Hir+of4HMzRfimb1+j/HL7Jr4H87z5ldEhy25/C/CD8H/p3+Uwn/iLgIzQ1dpiH+x8A3&#10;EvwflDeWlpjhaKUEUq7/OKyLEup1kjh8Z/GP9STosbqxMq40Y1SWrierTnhRHEaD/fPII4/4wc3/&#10;ICE4nlu1es7sWVdcqiE4Nm7c9DOJp/FzCcFxvZw6eNSRR1zw6c+K58eNf6fnXUnEZ/mGAfpb3/2e&#10;XJx+1tkSguPnS+6SR8QG/Wd45DNqYhb9f+KECfcvuVN8n8X6LA/irEIxQMu3HFR46kknHn/KLCmw&#10;GKDv+cGiOeec98zK5/54zhlXXnbJhz5y9qsbNjz008U/ue9+CcFB5QR1RP+yfp3oBl5jyfJ/PI/3&#10;nLPOfPrXT/7ny68IlCS9hA7ff9J+mExdfdUXn3jyyZsXLlq67CeYDh94wAFHT59524/uJDVV038u&#10;nHfOTQtvI/+rB3SU9bCulmC1h+UgOz//mHqV5/xIXPAVK1asXr1avKHFEi1Pid1ZvJ4PPfTQadOm&#10;DfnUwZxvbydrS6AtgRZJYMr0/0ompf6KMQZWFe+mBNaDnscPp7J8CiQDwuU8EOMu7/NxvAh/oiR4&#10;hFqRXHPCzFf7Cz6lWpfYLw/aq3Dw3oV39Jb27fr45IGvTt2yYVN/30v9D/y6/+Hfbv9Nn2z/U5sR&#10;zgJG5rjg/IQCUS2h3mq5mDt3mLc4zDeoNS60kF3FznFd8q/UWerYq6u4t/zr7OzpKI7t2nr/yxLo&#10;Genlk8dbHAvvlbylog8yHTeqe4trs5ovJAvpC6zNVOYta9uQgz0F7ailTS96qwwhK/OVRjK8xW+2&#10;DbJNml+l1NtZHN9RmNBV2KdYmtRZenu3mKeLb+scnNxdOG991xY5Lg7RAB3wqDOh1TwgTc8IcEL7&#10;eigShLgZTH7O7KtzYHHn7BpX6BhT6Nyrq7un2N1bHDupY9yEju5Jpe69tz59Q6k/2QyU4N9Cm0Hf&#10;ahD/AzBdN4R/dELIGb2GMCaA0SXpesZknGGW45/2EXZ2D48yb5HBzvFjBw8b1zFjQsfR+xTeNk7X&#10;fuTzxkDx99tKv90y+Nim4pptxTe9rtmA/jNj2jtjMTBtgxOQzA+DlVmVtsGSHhYqjhjOVqX1MhiI&#10;lNQlODGtBn+0BDPFYnd3N+LCwBEDb5RXicFYDiF8Yf3affbdV9OXCmtffJH4R7JotE0iSwbIwd/c&#10;DLjJ/pLYWBGuwfMZvYaFhGXZldnwj30efNLUVfaCcFuzgb3Y7OeR34h/eagS/oNvNezjXJML/B+N&#10;R8wExWCXi/iXZ9UJmjn4ThdkNQz873oERhbC2HeTGvhnh8qHfx0fd6/dQmhW36kz/M/GAj2iy0N6&#10;/AakmY8XGvCPO8i5nP+zdB3NcyC0ADC3HFJjhl+R/5F/Of5x0817pYJhqUCKCsAk+Le4ls3VfxAJ&#10;1w9YeCkLzOoPUf8ZCfxD/2GlEjjZrFysz76Oem0DJdoa0gDS0F6ZD7sh2kL+zO0tnkCUr+P8tzn4&#10;jyudlfAvWqWUVmvTYvwnu+ggOg4TjGjhqbie/iP9PZyAsrvp/8mZBF7/gc8mGwgXyv+2wgSyiopT&#10;8Mrk43jQQ4X6D7Uv5f8dDewWlfLQhNc4/vWcvdz4r+Qt3hUWy12lUhMW1Jfs/Vbif/gS1cN/mf7j&#10;tumQizxHyaQMf46K+W9V/k+OKAj4NxtxGv/qHpzVfyLFgVgkGpWMmJkesaMM/6F3QA1I7xZS/Mfj&#10;VdxAH/jfPKC/LwZo8YD+3rfFwblw8SWXSTKJ7PzBEz/w8QsuuvuHt4or9N1L75VMJAb0h076gMSA&#10;lgQ3fUeN0VBLL/yfalm+8vLPi0n6o39y/rI7fnjtdd+6Y7GG4zhgv/2W3P6PYpW+Y/FStNoXr7hM&#10;jM7vP32OXN/83W9Jyed/Wk3VEppDDNCzP3buquf7vv8ddb6ed/FnRWJXXXHZaSef+N5Tz/D6j580&#10;qYE9j/4TdfkTjvsfYwr9T/9OjvmJ7igRXit/u+Ln9//LZy75vM1jVLU/9phjtg0UH3rk3/n2avrP&#10;J8479/u3/gDtq3IRAzSUGy7yQ7PxLJ+kjrHq8CunH5lRk1jBAMNqk0SUHG1Xpg7wce8blO88ITh8&#10;N2tftyXQlsBbTwJT330cGQZjDFhFyISaGekF4ze+OY/N7LegiKi9IUNkkgl54ZkNxQjjXHxLRkXj&#10;q5Gb/zU1RxXLUUeh2Fns7SqMKYhaKedLFN7cUXrTlE48hY+nUNzhxI9zRT9dpCjAt/iJS+K8SWMH&#10;y6k/SYBgOcZEgsp1iVt0UaxyGnDDWfnr8n/Gapzm/2Tar/dhRJPdT6Zn+NJyqz6HLo4XqIufD8sd&#10;abLuGHYK9Q2DX3Q2QbHVgRRDnblhIlkYUaPmF9or2vrxIIx0aAt1jhZPcclZroul8Z3Fl/qLEoqP&#10;BWOjU3mqAAN9ceKYQFBxzLbfQyHRUsAhygBlwuIWRsdMTS4lUnB0dvWWdmxGHSG3FP4NWZycULA5&#10;8C+iaBj/UKlZHY/tZJIj7ga21QtNWRv/kiqA2W1BqI7/sG9XXcCKpaKs/XSLX4OepqhA7S8N7hiQ&#10;b4p9CPrPtGOPMaMwtGepKbutXssdi5gRhGAtEu7gpThyRE3JFhMjohdbxFLmM0uP7q+mbZWq/DMH&#10;5bWrV0+ctB8Cyq9Z/wLxLxcy9wC6DP/dhL0KH2amYGEOMx9YlgEzK4w5hKJW5v4QcOJMM0is+Hd7&#10;Nayc2m3QygkNYndtPK0IAE7h31ae0vgProhq3KnG/2YcRz4oIViiAv6dG/xI8n+UTGCVOEWsi39U&#10;EFJNSCy9vkUuZRejkPlTZf4fCf2/Av9H98aK/O/n52hrEZpwu1SW9SXkuNIG/vf4Rzch2iFYjrx8&#10;NfNES+GNxDxywFNsF/6JflfO/4A3fs3iPy40pvlfq+a9tPQpCzTK8mTwP2T9hwGOIAG8l8MEuyq1&#10;rCHqP8OOfypL4YApxB0CkVrwIjuLT12hcYgWBQ4a8U4MQA7Hd47OxAz5E4BJ83+4Y6hQ2bYK/1Y1&#10;qQ6O66iE/5ThsmX4D0Z2CI38k8E/iJ0DcZr/s/oPRlv096bjv2X6f7JtAgQSmCG6G+Nm3GBUUf/X&#10;m6bi5eL/xI5sfgOe+oBeDH9olzBQ2uY8nIE2VPyntoyU4z9sQeAietr+o5qGrUBzgw6UEGKDNAtx&#10;vWX4X5qhEfw3MP/VDaO2YQ4NDbnhM/r0Hzmlppb+j16RxX8yjbNKpU/VRpXhdgAJoN+F0IhYWI34&#10;B+bNfUSnV3ayAietwYg/deo7bl+khxCuWt33hcsuPWvOh08586OvvrrhvqV3r127fsmyn144/9w5&#10;HzvXnEuKZ84+/a+++pUz5p4r+Sy+/bY/u+bPxW35Y2d9REzSGzdtEg9oiRB915J7L77gvFlzz8XR&#10;Dl/8X5edcvKJJ5x6Bnqo3Pnoh2df+9WvnHbWx+VPOZbwyi//+e133SMZWgiOW8UD+ulnnr3myi+c&#10;/dE57zt1jmT74E/uWbN2/bxPfVbSUP+R4S/qP2FY93igxpLVf2z6P2ZM9+Wf/uSypUs2bt7s/DrQ&#10;GolJWoo6Yd99T589e8F3b9jpFs+q6T+fmHfODbfcSmpKtpKx5qB4NDnAGhovDiQ4qkv+Qj2RDAM2&#10;Lohy/okWZZl0XLRmpvVZUib+OL67tK/bEmhLYM+TABhGuEVowbMK6BXsBJ6RC66ZYUMuFFkSGmkH&#10;6cvHY1AWPniKEzlyNN/IlJKPvA7FwxvxE15HVkQVQgIxug0UOnaU3nh9YOPrpY1bBl57Y+cOPVgs&#10;mdD6TJAVyhBLIpOLcGQK6+XplyWRmziNBB+KCCVE8cIkU32DSx2l4qAFMMYUl6LIw//YtVSJ/0NW&#10;kpuOFNEm5dVc1t0OWEtEx3ZE+dlGKA/GHTuZKRxGh2QoA0coucM2wk8Qo5QVUEHOKDzeiGtYn3Ez&#10;HF5U7NhZKmwvFCX08ws7C3gYvplIydmRhxNqxwE0ZB5VHyIH741tFSpSH/8qi34JaNZR6h/csUla&#10;rtn4D2Kh3cGXcCj4NxwiN62ylRjCobTxCiAB3zBn008E7mb4sGsQfh7/esihqCrbBuRYws43SvI9&#10;+NpO+bMofdDj397eoP6jhmZrcWl3tRHHWC8CztBbzUKt96GuIf4GUCZ1kog4WuXEVY0KEkoShEBW&#10;QbaQQ0koR+KM29IRgAeRQobykdV9SE/uVMS/PFcH/2kTG+SDdvEtZbgNB2kS/zD6sB3z4J/9iA+K&#10;iOrgPxz/mOL/zLFOsX+JPEORKBb3osQLnjBoFf9n8G/nENbFP0GO4jWA/5z8PxT876r+z/Eo4f/o&#10;vIyeCLA5/CctmPC/XZFSiP+6/K99qDb/N4D/1vG/9uus/iProOb73yz9R4fCYdN/hhf/Kf3HhAaz&#10;rJ7taoE4RJJk4Ab5fwj4h3oT7MKtxf/OavwfBvQW4z9RO2voP9yphm5eT/9JjmvejfX/iH8sA0uV&#10;RwP/Y6V5F/Cvm7eq6P9hbM2sSUti2H8wKYAihFkS9Jk2/0NR2ZX5L0MRUk/G+MghlRqj73qtnf9W&#10;4P/+0aL/2NokeiUEAlHoBCTxEdFf/+YbC55a8ZtnHn/0lbWrxfL9qUsumy3HD/7bckyAJcGdi5fe&#10;tPDW5ff/VP7deMuiOxcv+etvXvfkr1eseupXG9aukpwv+MwlYqR+8OFHeLCw+DW/e8b0LS/2bV6/&#10;+rUXnpf4G3JQ4Q23LHr0X//5Vw/cd8PNC2F9jrp3iMYmQZ8ff2rF+qefeOP/9clP55mLtHzK9B8d&#10;DvhBJlX1H9tfJXIQa/KPlyw77vjjZSMmNX9verbiFLu7uo87/ri77v2ZabLhU1P/T03uivsfPg1C&#10;HxEnaGljvB29Qv587j8eZOnbF20JtCWwZ0pADiGkDTfrBGQsR5sLlVeayaAMyf3R6ARd2QmoziIw&#10;MACziNaLnrz1nODoOEya5bCKQYWD7i7yf3Un6DCoy4uoEul1JScgMU6mnSCcg0B6kxraGiE4oMhi&#10;BNFv55iJn7rhBOf9JSs5wYVVXRevI+RZ0wlOnmK7QG8OZavkBAc3T5QKT0EbYEP4yVg5/sXgSDNf&#10;A/i3Ay70RZFKoItQ3YfcqjgB2fbPRpyg1eBaYxMAG8vCStDFbChOEFGYXt0BEqjYUcjNxb+E4DCS&#10;ye8ErQKHqRoIFaibzx3m3tIWps2Jvclu0qua6Q1XlhJ6X2dxXV9fCMEhMaDXriP+AcLoBK3KlXcC&#10;5W4ACA2JfRgZA0b0YnabAFRVc48ERMVpEsTO3Nglccdcn83fsAr+6fedxn9wgsZkFaBN4R9Cy+UE&#10;ndpE3wj+4ypIszbBDLsTKEimufhH+4oYMXEAmRBRJJbQ+lU2QTbFCdSTLaoZQJjaBLA7OkEL1INl&#10;p3VO0PBMhNzaTtAtdoLW2BdYV6um/wiYq+k/0CtoKgLsqd96/Qf+3dWdoIOLhud/mvyojZDAmYz6&#10;Bjs1h48q+k9VJ2hhCg0I1rD+E1ZbYeRoQP8ZSSfQYN/wEg5jZSNO0JWdQCvpP3DpYzCZnPoP4rMB&#10;TqB0MnzuTQB1nKAxdlPtzOr/ONsihf9U+MEG8F+m/4/aTTCYx+XX/7P6D1TBMv0HkX93BydoPe8a&#10;85KG9X+b1CRahztkj6qO7TtMOUGrU7TFgFYN0M1/A/5tVy5jQxvNxFBXqvBgXS1sgoGQpaNJHOfv&#10;Xr/gj+fNl5DQ6tJuWi62q9pb1CfacoorK8XiEYceesO3/3bO2fPEuVj0JiUEc1KRrMn/Ok+IuWHP&#10;Tjn/Y9cC9itn9H84B8tTUf8PtE9tsCr/R58Y5DnrQye/bf+Jy5cv37T5NTwS55FavInj9xXr839u&#10;3HLX0mVUvWrMfyXNReede9Oif+T8V/mRsEZH9c/rrMOmpn7UwapdmOfYCTnsRT43aPl+AMtkIonp&#10;E6fXttofK9n+vy2BtgT2XAmAT2nXoKkOI64wFahGPjSc+UcwKxZKAZuRo3ABWuOvGP/4OH6FQoYy&#10;QEXghzeRG5fu6X+KQnJ0RAGQj3yo0hnjyQqwvoUaKgcSZELthAq3bquRLMyTlByLurA8SMzHASNU&#10;mRLw4sXY1gL+T9zW9BXRr41C46ClZRPrs0X2pFEDxeaQSVHoAB8bhVVDBdlhKBmMX2gOjtO+JBQ4&#10;8g+NZeEgOWABToQBL2h2R41YYCTG67zYJYFoGAQzf8VFBs+jAP8aClx0rIbwD5nkxr/qEnnwH/zQ&#10;DQ8G/xr4Fz1SZ1Atxr+2tgFDL8xSHBrRehk6e8CjcVEMpgFmM4B5jEnnNHd+86pWd4zwbIi8YaEw&#10;VFu1b/GAlr9DKI2I/Pz4D5vQuWaTlpW8CPNYJquGf4ap8fjnySetxb/FKtGixt6N6uOlZfyfbMsD&#10;2NArE1IdMf7Pi38WNQf+U2dVERWeiDKThJbxfx393+Mf+v/w8D+JnaOG5wpSd13+9z2u2fyfLKyi&#10;PBiYtMBy/mx3c/Qfkiqsz+g+w6v/DC/+zc1NGQDr1kLCFogD5/WJVFs5/w3HQEHOfrkXIGwa/k0J&#10;qq7/JPowSsLvlP6TXj6vyv9O43L4F3NBWJ2ihsOxUPQfHVyi3Q0Vz6f/JPrYqNf/tVryz6ujVfR/&#10;h39Ehsk2igxnYVMm1ct6+k9wy8ip/8A01hr9f8j8H8xKYCSvywGlu6j/jyD/y+40kjlwnxv/kf9r&#10;zn8FT5ItDjxXFXlUz381cHNO/T+r/8gWQjf/laB2Dcx/bfOin15F/Gu0Ov8TmqaW/bO769nnVp14&#10;+oc3bNhIEkNuZGCwMYsnyeSRE06ZLXEzWqr/cJJrY03K0zc//pf+7L5fPPLorNlnHHP0UZMP2L+3&#10;t0fmVj09PQcesP87jzlaIm/8Yvmj9yz7qdf/WfeK+j/8pCETVdR7Jk2mqYUSBNNB+syFz5Ai2XPI&#10;CHiQ4oZ88T58+AqsvdtsKnxQoMs+fRETty/aEmhLYM+UwILv3AC6wHiQUWSplOB+uYjCNMOtf+IO&#10;RgU+gmvQFNgM72L+nrU8iZHo/OOkTWSC1/mUzE2Vg3h4FwchFIajFxLY0St2aG+0b3r3BDyCSvHa&#10;u6SxAKwy8keenO3TdM7CNMT/2EHvK4vhFqqz53+oXChtTBP5Py69UnRIyUZh/syQ3sdMBl9OSiMI&#10;mUukMTIvGshLj82EgiEmHWw9hA0RIncwLGoOERam7CVhCpCYr9CWTQ+mbBEm8/kTKh7/CGGGt7NT&#10;5MQ/1BFKpiKAy/CPyWrWmlyt+xD/cC6og3/Z/hwXJHABWZXhP4T54n7qevhXrwo4mvkCNBf/B06e&#10;LNnHiTMYQ0Ubpao/0Xk5Rs8AtwB40JFCmngz+kFbWePjxD88+/WDF722ebMcuawGlFJp46bNqCCV&#10;cgiThgOKl7l4cPImO6akh4ca9vvzPsWY4D/Sr8c/OmbyCo3Qp397ZTLBfwx7XYZ/ZQZ6aAIbdfHv&#10;3bSBJRN7eLBB/IfODYaKHT1Z6IKQUU30UzQB+mYd/Ofl/4D/0cz/hv+K/F9V/6/A/47qCdfa/A9p&#10;e2NEXfyzk3r8u56rAEEL5uR/oqIu/0NKxFKC/zhMpPEfrFGe/xP8I5RE/LAMvECNHP6D8a4a/mGE&#10;QpFQTmKYL9od8Y9RL9TFLmFrVv1HjBYWKxkBoFlNggECadH8t+X4Nw/vZkUAAAyuSURBVG0KMUb8&#10;8MpgRCOIfy5Rs2k49HuaRYuk8R9gPAT9h0IgpZBkSOBNwn9Y/K7N/zARoo419R89elGEkFP/UbuK&#10;25Li6Y7DU0b/l5Lsgv4fjKhSSM+iYCpUraL9px7+U5qzl5JcpyYUuzn/q6ZkDrOAej38D1n/qcP/&#10;aI4m4b8l+k8W/+YWEzFmy10Rbwn+zWkj4X+7wpiorF55/ps8YswTnZagkkd9DyMKJGYaffBx1vtB&#10;t6+Kf0mOkmtJbJ6CTLSobvEpVI1nLUaWqID/6CGE2iFz5Ob0f8oqEQh7qO+5KBgFJTls2Ljpl489&#10;ftAfTjns8MNnzJj+npkzpx52eM8+41997fUf3bP05VdeJbF41Tel/0e5idjfM3O6hA2hdlGcfOSM&#10;UFzLhq9HmTL6HLsHZublq7gYrZPcTbZeN0WewWcQBY8aDyaWqx59KN5u/9+WQFsCe6gEDpnx36Tm&#10;dGQDY3DLIZgOighp1A+fVICQgDyDxKAgcB2u5UXimsE3Mk//IqhTZEjmSQ2SahwHqgzFs4SRFZNd&#10;maBBFpWsiJR8EAkw9oaRq+xBpMEjVC5JvKgjd/p4E9Wu8L+8LFNUlMFuJropLFP0N0/xv5xK7yyk&#10;lDbSMEqAr52pbqnQyTaWJx80FsMO4Fl8+3ggKKfCgIHF1RE1ij1iDM/6xtU3xQGbbQ1R+6ZPkOOs&#10;dRhDaT1h2YjPcvz3D4QTohvDP6ISO5t7bvzbAQ8MnZkP/1CwINJa+De1yffTavjnQRFM4FuhvONg&#10;jg0giDFanCwACNS6KfifduyxGkMjeDEH+626JyeLKPrGiH+aQYBk2e0ej/izguFByTACjHbqhA94&#10;qiECqcgj69b0jZ84EU7KfevXo46Ef7TDZo1Q6GIqjRjzTlsh4h+4kt9hffbncKJnVcB/NLl6/PvO&#10;pffN1I4XsS08/lk7ZOJaqgv9qwL/29ZFSIxI03oZYVbi/wSQufEfdHHaO1B9SIkCJywb5/9c+C/n&#10;/3r4T/ifziXNxX9T9H8vQ2QY8Z+wBzsAGhQJiHOMOMzH4x830Vi++ZiDp2jyf8R/eIq9CRgrLx5f&#10;4XEIUVfkf2aIUtXk/0QbqYz/SMsZ/EMmQ9B/xDVPSq6he+IYR6jv1vgPlgvZjm1Rj6SOYpbtj8c+&#10;q4lWPjHCPqscSDK9ns3mGxL+gxZaVf9pBf6jcze6hlVKq5uBaLPxH6LHUO3xFxgAcuA/jNRokcj/&#10;Q9J/hkn/FwVSexAWO+vrP6b5ZfWfiEO0F5if8cSgWWVYyLVsIELVNmLUtZz8TwVlF/CvNW7I/pPl&#10;f7fUbdJL9ncSrm9J/qfllIOI11SlRUSbwg6VPPNf0X8Q38aPWRA11aRRo/+kxinqUSxtxL/5+vil&#10;Ghui0MVivZKeQw1BHpFFRq7cS61tLLDwjzv74c2D+W/Av4XUk/uhi6kyGcNA275DK6GWTkdY2D8t&#10;sCN4VRsoBtNITMkaD0fnv9F7JMTZC+oEI4fYUUaBnaFsYLYVqgVrdQX9R+Yg7EcQBf9EblH/CUoy&#10;e1At/UcPtknmv4RlhnnIRdSa2II19J9PSAiOhbeR/4MhhkWXH3y7wihDKEP0yg3RRg4ViiXD43g9&#10;ptbyTR0xCN1avRxtFI0XaPu6LYG2BPZACYArwCGMcZHhDTAVB6EU+cYZI40FTAxSYmKYYjG0c7JK&#10;LkIBOPuFJoRv/CTX8iyTgf2YuWc5N1jGozl0eEtCPeh4Yx/kJgXLVBC/In8RhS8V/sTMk/wsZePW&#10;WpQE35g+IfPM9qKm8j9Ojwx7DFVocQ5fjf8zqhgKzFHDj0TQKtCO8uGoROlxROPgFQ4gMtGxgdCC&#10;bEo87lsfXS8z1rIkUiOOgGxfFoyLHMhEWijzXupGrCmHTqT0+DfflrDzGhlm4FEb/2FcjwDIiX8N&#10;p2DqCCSQB/++mvXwn2ASIq2IfzpM5cC/9mLrguH0apkT+n7XPPzD3VhaXyNmxMLDJzq4P8Mn2tQf&#10;LoCpAOW2bB+UZBRpBqsEG1wioFLGm+HPED1QctaVn0Qrq4X/6NXYRPzTi4RVIG7JLWRgT4yoTkP4&#10;l0eGxP8BCewsEFFO/LeY/3Ph3wO4Uf7nUt9I8P9Q9H8yBjp7M/m/FfhvhP+bj3+lujA+UlAcsACb&#10;/PqP8Lb8Q3gEEs7ujv9E/7FQG4H/zesZohOTtI9H1FT9ZxTgPwRuCroErCTN5P+q+A/2MvAV9R8u&#10;QA6V/4eu/wwL/4tiqZMIDi6N6T/Bp7Nc/0/i6eXlf1vMxghbV/+BYYt0QSaRixz2nxBeH0FXdt3+&#10;0+Z/r5+EmWA8npH6jyl9Wf2fsIOjQKP834T5r6q1Gkox4F901/SWU8CMkyyvk9TQ/0NFnPuLZFs2&#10;/+2qOP/Ng39w0RDxL3to4oQR60kqgZT9M5n/4hXlemx1/T/Rf2h9RibQnHWwtlEs1/w3p/5jFm3I&#10;hJbbavNfjCZIRp7Bgzq2Ric/cFFF/ad4wBHTqefxwh8PQtDgV7IMy0esZ0Dv51d8Vp6C/x3mZCA7&#10;SFPiOsl32wMardX+tCWwJ0tg6ruP87xGBvTqlJcPBzOyJziHxlbmhpkteBO50Y6JkUPYCdGQM+qj&#10;JzqaevE6/sRi+JzhYc3XsVSRFdUPur9/Z+ZZJKMGn3rceVj4+5J42aInWwebu+6+4eij31Mx/y/8&#10;nwur8H9pycIWFqlGZc+cPwOtw2kP9CER7B3fH5kizT1/OjBGdQfLDHLzBzc90bqGq5Hz3AtmVMP/&#10;j27+9YgU6az506EbePzDD/rOhbp7a/g/HznvnV7/ueOWkSmGr7jvjFf/5XyvRivsA7kFwONBRV1w&#10;rwihtNFB6BaNNKJ8wo+Y5i3Bp7l7BIUtYTxJHI/T9BSHtyQaoJrRVVPWU0Mr4d/s+IkWC9KD4Z6r&#10;VqGoic+LGd/jJyFPt1zk+D/lBjvK+F8rCx4AxjjGVeN/JpOLDP9TvPSW8sMWciaSMTj63PD2YdD/&#10;CciM/s+BPkIxmXRgMon0AJuf/GTwT7Gw+j5DDPr0uYZMWCQ8QlZUEMbNEyiAH/GhCbAwGQl7fKLk&#10;1fi/Ev6T8+IoFmIj6Vyxa8PAyrqwFjBb5Nd/xBVaju0NUeDLxIL8m6r/tBb/WNU2Skzkg9DP2moW&#10;pCJzSmrL8K8Uh/nv8OGfm7gDtydKbyvxn1Ke0fXUN7Mx/KdGBANedi9gOf/vOv53Qf8P5EAOpyGm&#10;mv4PP0flf3HJrMX/5hjhxj4SUTn/A/A4UdMPmpmBAL1YC5b21x4q/yeaBt/L1uGIUwv/3Wr/cfyf&#10;CBMiGpX8r/7pu8L/QrZST6z8BQ0NNsp4B/qPtpF9e2+MRPtx3s0jif/gI+zMpjBE9g8g2JFXbEzx&#10;CCyRU/9J4d9U0aj/hCEQOAHYItUktniFVhgf9dA/ESb1H+i1NkCoKMH/ckGnJTiT2DAarMy6MVSa&#10;TA4ADONLiAEid7QMRLKG5DBUR31YKr5zZ+B/859W+UgFxOaQPGXdIBZJqqk6Bk8J9voPPKAhCuJH&#10;LrhtNPb68CtJoJb+g3MUXbgwbh7adf3nk/Pn3bjwViBB1zxQaDQYsIvqQcfydWNiaG+gEiZA2+NP&#10;/ArtGZ0EuXEBR1LyZHN5HY4UkPR4sP1pS6AtgT1cAqQC8iDWPEFb/CbzUnFBetARPpJYV7zcTm3m&#10;gJsYtPDtGYz0RdUQjaIaQ/Qgxp/yLPMh4zEx2ZY/UfUHMYqfJt/Ol1KzBH/iG8nk46mSgwqyHZFP&#10;Jf7Xs2hGpDB8KTGAJqCgRqpUwAlhwEAodAUd/oLVwP/wF8a/0ePf7z4bqVJ5/WekylDtvSSNcs5B&#10;F8jgH5MBaGjUKUFlmW/0Gu5BIRfJBSiIXJrhK2ZuZUuCF1XDP/Ih2wd7mbuT5X9z8srN/zs52wHg&#10;UfJRw//BLpkRr5dVTv4nElBHjnqQJ8cRiG4E9X+OgBn9H5ZN39c4oJM2gVg2vRdaXvyHve3Dhv8w&#10;A6rB/2X4T460RWWHTf/B4pOXauv1n1bhn3uqYEpI8G8xClTmchFdocl1LZj/qrmDG5jkvcOHf/Ns&#10;RzAlGnDRp4aR/4MJoBH8B9Uxrf+rfovtTaQIz2lQjAFX6n6SeFj0f30h6dfPHXLo/3psoK8Ih0KS&#10;Xuv4H3vjdtn+E05vA65Qfi8Nufb2nwr4x/Fkgf+TONqjnv8DGmvqP5X5X6zPiJWhp6+LkobYDjwt&#10;xtycYUnEVktECKT20oj+0+L5rzFMVfwb+eDcV8C4bP7bIP/b2iFyo5IjF+Bt3GyB/pPCJF7HJtBK&#10;5bN/wlE6hX87Ujigv7L+E+JvsLKN6z+ptaiG+b9f1/7LCcqjMTf+k1YTWv7/5BhiQ9PFpvoAAAAA&#10;SUVORK5CYIJQSwECLQAUAAYACAAAACEAsYJntgoBAAATAgAAEwAAAAAAAAAAAAAAAAAAAAAAW0Nv&#10;bnRlbnRfVHlwZXNdLnhtbFBLAQItABQABgAIAAAAIQA4/SH/1gAAAJQBAAALAAAAAAAAAAAAAAAA&#10;ADsBAABfcmVscy8ucmVsc1BLAQItABQABgAIAAAAIQCJwvr2IQYAAP8fAAAOAAAAAAAAAAAAAAAA&#10;ADoCAABkcnMvZTJvRG9jLnhtbFBLAQItABQABgAIAAAAIQCqJg6+vAAAACEBAAAZAAAAAAAAAAAA&#10;AAAAAIcIAABkcnMvX3JlbHMvZTJvRG9jLnhtbC5yZWxzUEsBAi0AFAAGAAgAAAAhAAEOgs/hAAAA&#10;CgEAAA8AAAAAAAAAAAAAAAAAegkAAGRycy9kb3ducmV2LnhtbFBLAQItAAoAAAAAAAAAIQBYrdSb&#10;ygwGAMoMBgAUAAAAAAAAAAAAAAAAAIgKAABkcnMvbWVkaWEvaW1hZ2UxLnBuZ1BLBQYAAAAABgAG&#10;AHwBAACEFwYAAAA=&#10;">
                <v:shape id="Picture 2" o:spid="_x0000_s1082" type="#_x0000_t75" style="position:absolute;left:95;top:191;width:64080;height:30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ltXDAAAA2gAAAA8AAABkcnMvZG93bnJldi54bWxEj0FrwkAUhO+C/2F5gjezqUIs0VVUECQ9&#10;VdueH9lnNjT7NmZXTfvruwXB4zAz3zDLdW8bcaPO144VvCQpCOLS6ZorBR+n/eQVhA/IGhvHpOCH&#10;PKxXw8ESc+3u/E63Y6hEhLDPUYEJoc2l9KUhiz5xLXH0zq6zGKLsKqk7vEe4beQ0TTNpsea4YLCl&#10;naHy+3i1Cn73O11kxcxcPudv16/NaXsoqq1S41G/WYAI1Idn+NE+aAUZ/F+JN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gaW1cMAAADaAAAADwAAAAAAAAAAAAAAAACf&#10;AgAAZHJzL2Rvd25yZXYueG1sUEsFBgAAAAAEAAQA9wAAAI8DAAAAAA==&#10;" stroked="t" strokecolor="windowText">
                  <v:imagedata r:id="rId20" o:title="" croptop="16245f" cropbottom="15778f" cropleft="8617f" cropright="14759f"/>
                  <v:path arrowok="t"/>
                </v:shape>
                <v:group id="_x0000_s1083" style="position:absolute;width:26120;height:8985" coordsize="27360,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4" o:spid="_x0000_s1084" style="position:absolute;left:893;top:770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678AA&#10;AADaAAAADwAAAGRycy9kb3ducmV2LnhtbERPTYvCMBC9C/sfwix4EU0VkVKNsgqiqOBu9bDHoZlt&#10;yzaT0kRb/705CB4f73ux6kwl7tS40rKC8SgCQZxZXXKu4HrZDmMQziNrrCyTggc5WC0/egtMtG35&#10;h+6pz0UIYZeggsL7OpHSZQUZdCNbEwfuzzYGfYBNLnWDbQg3lZxE0UwaLDk0FFjTpqDsP70ZBemh&#10;Tf33Lv5dTwen09Gd21ld5Ur1P7uvOQhPnX+LX+69VhC2hivhBs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j678AAAADaAAAADwAAAAAAAAAAAAAAAACYAgAAZHJzL2Rvd25y&#10;ZXYueG1sUEsFBgAAAAAEAAQA9QAAAIUDAAAAAA==&#10;" fillcolor="windowText" strokecolor="windowText" strokeweight="1pt">
                    <v:stroke joinstyle="miter"/>
                  </v:oval>
                  <v:oval id="Oval 5" o:spid="_x0000_s1085" style="position:absolute;left:946;top:1069;width:377;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C1cAA&#10;AADaAAAADwAAAGRycy9kb3ducmV2LnhtbESPQWsCMRSE74X+h/AK3mrWPYhujdJaij0J2vb+3Dw3&#10;q5uXJYma/nsjCB6HmfmGmS2S7cSZfGgdKxgNCxDEtdMtNwp+f75eJyBCRNbYOSYF/xRgMX9+mmGl&#10;3YU3dN7GRmQIhwoVmBj7SspQG7IYhq4nzt7eeYsxS99I7fGS4baTZVGMpcWW84LBnpaG6uP2ZBW4&#10;z3JV7siUS7P+O7Qp6Q8/ikoNXtL7G4hIKT7C9/a3VjCF25V8A+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QC1cAAAADaAAAADwAAAAAAAAAAAAAAAACYAgAAZHJzL2Rvd25y&#10;ZXYueG1sUEsFBgAAAAAEAAQA9QAAAIUDAAAAAA==&#10;" fillcolor="#e6b06f" strokecolor="#e6b06f" strokeweight="1pt">
                    <v:stroke joinstyle="miter"/>
                  </v:oval>
                  <v:oval id="Oval 6" o:spid="_x0000_s1086" style="position:absolute;left:764;top:2326;width:641;height: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CtsQA&#10;AADbAAAADwAAAGRycy9kb3ducmV2LnhtbESP0WrCQBBF3wv+wzJC3+om0gZJXUMJiLaFgtEPGLLT&#10;JDQ7G7Krxr/vPAi+zXDv3HtmXUyuVxcaQ+fZQLpIQBHX3nbcGDgdty8rUCEiW+w9k4EbBSg2s6c1&#10;5tZf+UCXKjZKQjjkaKCNcci1DnVLDsPCD8Si/frRYZR1bLQd8SrhrtfLJMm0w46locWBypbqv+rs&#10;DLzR92u1+8lun7vDOduXabf6KitjnufTxzuoSFN8mO/Xeyv4Qi+/yAB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wrbEAAAA2wAAAA8AAAAAAAAAAAAAAAAAmAIAAGRycy9k&#10;b3ducmV2LnhtbFBLBQYAAAAABAAEAPUAAACJAwAAAAA=&#10;" fillcolor="#cf844c" strokecolor="#d18954" strokeweight="1pt">
                    <v:stroke joinstyle="miter"/>
                  </v:oval>
                  <v:oval id="Oval 7" o:spid="_x0000_s1087" style="position:absolute;left:649;top:3915;width:867;height: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nHcIA&#10;AADbAAAADwAAAGRycy9kb3ducmV2LnhtbERP32vCMBB+H+x/CCfsbU2rMFxnFBkIG1joasdej+Zs&#10;i82lJJnW/34RhL3dx/fzVpvJDOJMzveWFWRJCoK4sbrnVkF92D0vQfiArHGwTAqu5GGzfnxYYa7t&#10;hb/oXIVWxBD2OSroQhhzKX3TkUGf2JE4ckfrDIYIXSu1w0sMN4Ocp+mLNNhzbOhwpPeOmlP1axS4&#10;/bKwr6fyMxvNtljQ90LX5Y9ST7Np+wYi0BT+xXf3h47zM7j9E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2cdwgAAANsAAAAPAAAAAAAAAAAAAAAAAJgCAABkcnMvZG93&#10;bnJldi54bWxQSwUGAAAAAAQABAD1AAAAhwMAAAAA&#10;" fillcolor="#b95731" strokecolor="#bc5e3a" strokeweight="1pt">
                    <v:stroke joinstyle="miter"/>
                  </v:oval>
                  <v:oval id="Oval 8" o:spid="_x0000_s1088" style="position:absolute;left:564;top:5592;width:1131;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JXrwA&#10;AADbAAAADwAAAGRycy9kb3ducmV2LnhtbERPSwrCMBDdC94hjOBOU0WKVKOIKOhG/OF6aMa22kxK&#10;E7Xe3giCu3m870znjSnFk2pXWFYw6EcgiFOrC84UnE/r3hiE88gaS8uk4E0O5rN2a4qJti8+0PPo&#10;MxFC2CWoIPe+SqR0aU4GXd9WxIG72tqgD7DOpK7xFcJNKYdRFEuDBYeGHCta5pTejw+jYHc1BbnL&#10;qtneRvJ2wEG82mexUt1Os5iA8NT4v/jn3ugwfwjfX8IBcvY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G0levAAAANsAAAAPAAAAAAAAAAAAAAAAAJgCAABkcnMvZG93bnJldi54&#10;bWxQSwUGAAAAAAQABAD1AAAAgQMAAAAA&#10;" fillcolor="#9f3632" strokecolor="#9f3632" strokeweight="1pt">
                    <v:stroke joinstyle="miter"/>
                  </v:oval>
                  <v:shape id="TextBox 11" o:spid="_x0000_s1089" type="#_x0000_t202" style="position:absolute;left:1340;top:6019;width:26020;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items/kg or items/m</w:t>
                          </w:r>
                          <w:r w:rsidRPr="003A297F">
                            <w:rPr>
                              <w:rFonts w:ascii="Arial" w:hAnsi="Arial" w:cs="Arial"/>
                              <w:color w:val="000000"/>
                              <w:kern w:val="24"/>
                              <w:position w:val="7"/>
                              <w:sz w:val="22"/>
                              <w:szCs w:val="22"/>
                              <w:vertAlign w:val="superscript"/>
                            </w:rPr>
                            <w:t>2</w:t>
                          </w:r>
                        </w:p>
                      </w:txbxContent>
                    </v:textbox>
                  </v:shape>
                  <v:shape id="TextBox 12" o:spid="_x0000_s1090" type="#_x0000_t202" style="position:absolute;left:1416;top:4943;width:602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&gt;1000</w:t>
                          </w:r>
                        </w:p>
                      </w:txbxContent>
                    </v:textbox>
                  </v:shape>
                  <v:shape id="TextBox 13" o:spid="_x0000_s1091" type="#_x0000_t202" style="position:absolute;left:1160;top:3248;width:92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 – 1000</w:t>
                          </w:r>
                        </w:p>
                      </w:txbxContent>
                    </v:textbox>
                  </v:shape>
                  <v:shape id="TextBox 14" o:spid="_x0000_s1092" type="#_x0000_t202" style="position:absolute;left:1160;top:1583;width:729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v:textbox>
                  </v:shape>
                  <v:shape id="TextBox 15" o:spid="_x0000_s1093" type="#_x0000_t202" style="position:absolute;left:1160;width:4403;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&lt;10</w:t>
                          </w:r>
                        </w:p>
                      </w:txbxContent>
                    </v:textbox>
                  </v:shape>
                  <v:rect id="Rectangle 14" o:spid="_x0000_s1094" style="position:absolute;top:95;width:27039;height:8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OM8YA&#10;AADbAAAADwAAAGRycy9kb3ducmV2LnhtbESPT08CMRDF7yZ8h2ZIvEkXgqtZKAT8k5h4QfQgt0k7&#10;7G7YTte2wvrtnYOJt5m8N+/9ZrkefKfOFFMb2MB0UoAitsG1XBv4eH++uQeVMrLDLjAZ+KEE69Xo&#10;aomVCxd+o/M+10pCOFVooMm5r7ROtiGPaRJ6YtGOIXrMssZau4gXCfednhVFqT22LA0N9vTQkD3t&#10;v72Bu9tyG+Z2Hp++St0fXw+7T/u4MeZ6PGwWoDIN+d/8d/3iBF9g5Rc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OM8YAAADbAAAADwAAAAAAAAAAAAAAAACYAgAAZHJz&#10;L2Rvd25yZXYueG1sUEsFBgAAAAAEAAQA9QAAAIsDAAAAAA==&#10;" filled="f" strokecolor="windowText" strokeweight=".5pt"/>
                </v:group>
              </v:group>
            </w:pict>
          </mc:Fallback>
        </mc:AlternateContent>
      </w: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7E6831" w:rsidP="0059569B">
      <w:pPr>
        <w:pStyle w:val="Caption"/>
        <w:ind w:firstLine="0"/>
        <w:rPr>
          <w:rFonts w:ascii="Times New Roman" w:hAnsi="Times New Roman"/>
          <w:sz w:val="24"/>
          <w:szCs w:val="24"/>
        </w:rPr>
      </w:pPr>
      <w:r>
        <w:rPr>
          <w:noProof/>
          <w:lang w:eastAsia="en-GB"/>
        </w:rPr>
        <mc:AlternateContent>
          <mc:Choice Requires="wpg">
            <w:drawing>
              <wp:anchor distT="0" distB="0" distL="114300" distR="114300" simplePos="0" relativeHeight="251659776" behindDoc="0" locked="0" layoutInCell="1" allowOverlap="1">
                <wp:simplePos x="0" y="0"/>
                <wp:positionH relativeFrom="column">
                  <wp:posOffset>-200025</wp:posOffset>
                </wp:positionH>
                <wp:positionV relativeFrom="paragraph">
                  <wp:posOffset>235585</wp:posOffset>
                </wp:positionV>
                <wp:extent cx="6417310" cy="2999740"/>
                <wp:effectExtent l="0" t="19050" r="21590" b="0"/>
                <wp:wrapNone/>
                <wp:docPr id="193" name="Group 2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7310" cy="2999740"/>
                          <a:chOff x="0" y="0"/>
                          <a:chExt cx="6417526" cy="2999800"/>
                        </a:xfrm>
                      </wpg:grpSpPr>
                      <pic:pic xmlns:pic="http://schemas.openxmlformats.org/drawingml/2006/picture">
                        <pic:nvPicPr>
                          <pic:cNvPr id="194" name="Picture 194">
                            <a:extLst/>
                          </pic:cNvPr>
                          <pic:cNvPicPr>
                            <a:picLocks noChangeAspect="1"/>
                          </pic:cNvPicPr>
                        </pic:nvPicPr>
                        <pic:blipFill rotWithShape="1">
                          <a:blip r:embed="rId21"/>
                          <a:srcRect l="13501" t="23052" r="22580" b="24346"/>
                          <a:stretch/>
                        </pic:blipFill>
                        <pic:spPr>
                          <a:xfrm>
                            <a:off x="9526" y="0"/>
                            <a:ext cx="6408000" cy="2966398"/>
                          </a:xfrm>
                          <a:prstGeom prst="rect">
                            <a:avLst/>
                          </a:prstGeom>
                          <a:ln>
                            <a:solidFill>
                              <a:sysClr val="windowText" lastClr="000000"/>
                            </a:solidFill>
                          </a:ln>
                        </pic:spPr>
                      </pic:pic>
                      <wpg:grpSp>
                        <wpg:cNvPr id="195" name="Group 195">
                          <a:extLst/>
                        </wpg:cNvPr>
                        <wpg:cNvGrpSpPr/>
                        <wpg:grpSpPr>
                          <a:xfrm>
                            <a:off x="0" y="1775302"/>
                            <a:ext cx="2613720" cy="1224498"/>
                            <a:chOff x="0" y="1775302"/>
                            <a:chExt cx="2613720" cy="1224498"/>
                          </a:xfrm>
                        </wpg:grpSpPr>
                        <wpg:grpSp>
                          <wpg:cNvPr id="196" name="Group 196">
                            <a:extLst/>
                          </wpg:cNvPr>
                          <wpg:cNvGrpSpPr/>
                          <wpg:grpSpPr>
                            <a:xfrm>
                              <a:off x="0" y="1775302"/>
                              <a:ext cx="2613720" cy="1224498"/>
                              <a:chOff x="0" y="1775302"/>
                              <a:chExt cx="2613720" cy="1224498"/>
                            </a:xfrm>
                          </wpg:grpSpPr>
                          <wpg:grpSp>
                            <wpg:cNvPr id="197" name="Group 197">
                              <a:extLst/>
                            </wpg:cNvPr>
                            <wpg:cNvGrpSpPr/>
                            <wpg:grpSpPr>
                              <a:xfrm>
                                <a:off x="0" y="1775337"/>
                                <a:ext cx="2613720" cy="1224463"/>
                                <a:chOff x="0" y="1775337"/>
                                <a:chExt cx="2613720" cy="1224463"/>
                              </a:xfrm>
                            </wpg:grpSpPr>
                            <wps:wsp>
                              <wps:cNvPr id="198" name="Oval 198">
                                <a:extLst/>
                              </wps:cNvPr>
                              <wps:cNvSpPr/>
                              <wps:spPr>
                                <a:xfrm>
                                  <a:off x="96732" y="2866184"/>
                                  <a:ext cx="36000" cy="36000"/>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199" name="Oval 199">
                                <a:extLst/>
                              </wps:cNvPr>
                              <wps:cNvSpPr/>
                              <wps:spPr>
                                <a:xfrm>
                                  <a:off x="88662" y="2034401"/>
                                  <a:ext cx="46800" cy="46800"/>
                                </a:xfrm>
                                <a:prstGeom prst="ellipse">
                                  <a:avLst/>
                                </a:prstGeom>
                                <a:solidFill>
                                  <a:srgbClr val="CC98BA"/>
                                </a:solidFill>
                                <a:ln w="12700" cap="flat" cmpd="sng" algn="ctr">
                                  <a:solidFill>
                                    <a:srgbClr val="CD9BBC"/>
                                  </a:solidFill>
                                  <a:prstDash val="solid"/>
                                  <a:miter lim="800000"/>
                                </a:ln>
                                <a:effectLst/>
                              </wps:spPr>
                              <wps:bodyPr rtlCol="0" anchor="ctr"/>
                            </wps:wsp>
                            <wps:wsp>
                              <wps:cNvPr id="200" name="Oval 200">
                                <a:extLst/>
                              </wps:cNvPr>
                              <wps:cNvSpPr/>
                              <wps:spPr>
                                <a:xfrm>
                                  <a:off x="76758" y="2187928"/>
                                  <a:ext cx="61200" cy="61200"/>
                                </a:xfrm>
                                <a:prstGeom prst="ellipse">
                                  <a:avLst/>
                                </a:prstGeom>
                                <a:solidFill>
                                  <a:srgbClr val="BC86A9"/>
                                </a:solidFill>
                                <a:ln w="12700" cap="flat" cmpd="sng" algn="ctr">
                                  <a:solidFill>
                                    <a:srgbClr val="BC86A9"/>
                                  </a:solidFill>
                                  <a:prstDash val="solid"/>
                                  <a:miter lim="800000"/>
                                </a:ln>
                                <a:effectLst/>
                              </wps:spPr>
                              <wps:bodyPr rtlCol="0" anchor="ctr"/>
                            </wps:wsp>
                            <wps:wsp>
                              <wps:cNvPr id="201" name="Oval 201">
                                <a:extLst/>
                              </wps:cNvPr>
                              <wps:cNvSpPr/>
                              <wps:spPr>
                                <a:xfrm>
                                  <a:off x="67758" y="2323455"/>
                                  <a:ext cx="79200" cy="79200"/>
                                </a:xfrm>
                                <a:prstGeom prst="ellipse">
                                  <a:avLst/>
                                </a:prstGeom>
                                <a:solidFill>
                                  <a:srgbClr val="A5729B"/>
                                </a:solidFill>
                                <a:ln w="12700" cap="flat" cmpd="sng" algn="ctr">
                                  <a:solidFill>
                                    <a:srgbClr val="A5729B"/>
                                  </a:solidFill>
                                  <a:prstDash val="solid"/>
                                  <a:miter lim="800000"/>
                                </a:ln>
                                <a:effectLst/>
                              </wps:spPr>
                              <wps:bodyPr rtlCol="0" anchor="ctr"/>
                            </wps:wsp>
                            <wps:wsp>
                              <wps:cNvPr id="202" name="Oval 202">
                                <a:extLst/>
                              </wps:cNvPr>
                              <wps:cNvSpPr/>
                              <wps:spPr>
                                <a:xfrm>
                                  <a:off x="58900" y="2493027"/>
                                  <a:ext cx="97200" cy="97200"/>
                                </a:xfrm>
                                <a:prstGeom prst="ellipse">
                                  <a:avLst/>
                                </a:prstGeom>
                                <a:solidFill>
                                  <a:srgbClr val="8D608D"/>
                                </a:solidFill>
                                <a:ln w="12700" cap="flat" cmpd="sng" algn="ctr">
                                  <a:solidFill>
                                    <a:srgbClr val="8D608D"/>
                                  </a:solidFill>
                                  <a:prstDash val="solid"/>
                                  <a:miter lim="800000"/>
                                </a:ln>
                                <a:effectLst/>
                              </wps:spPr>
                              <wps:bodyPr rtlCol="0" anchor="ctr"/>
                            </wps:wsp>
                            <wps:wsp>
                              <wps:cNvPr id="203" name="TextBox 12">
                                <a:extLst/>
                              </wps:cNvPr>
                              <wps:cNvSpPr txBox="1"/>
                              <wps:spPr>
                                <a:xfrm>
                                  <a:off x="111185" y="2703255"/>
                                  <a:ext cx="2502535" cy="29654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items/m</w:t>
                                    </w:r>
                                    <w:r w:rsidRPr="003A297F">
                                      <w:rPr>
                                        <w:rFonts w:ascii="Arial" w:hAnsi="Arial" w:cs="Arial"/>
                                        <w:color w:val="000000"/>
                                        <w:kern w:val="24"/>
                                        <w:position w:val="7"/>
                                        <w:sz w:val="22"/>
                                        <w:szCs w:val="22"/>
                                        <w:vertAlign w:val="superscript"/>
                                      </w:rPr>
                                      <w:t>3</w:t>
                                    </w:r>
                                    <w:r w:rsidRPr="003A297F">
                                      <w:rPr>
                                        <w:rFonts w:ascii="Arial" w:hAnsi="Arial" w:cs="Arial"/>
                                        <w:color w:val="000000"/>
                                        <w:kern w:val="24"/>
                                        <w:sz w:val="22"/>
                                        <w:szCs w:val="22"/>
                                      </w:rPr>
                                      <w:t xml:space="preserve"> or items/m</w:t>
                                    </w:r>
                                    <w:r w:rsidRPr="003A297F">
                                      <w:rPr>
                                        <w:rFonts w:ascii="Arial" w:hAnsi="Arial" w:cs="Arial"/>
                                        <w:color w:val="000000"/>
                                        <w:kern w:val="24"/>
                                        <w:position w:val="7"/>
                                        <w:sz w:val="22"/>
                                        <w:szCs w:val="22"/>
                                        <w:vertAlign w:val="superscript"/>
                                      </w:rPr>
                                      <w:t>2</w:t>
                                    </w:r>
                                  </w:p>
                                </w:txbxContent>
                              </wps:txbx>
                              <wps:bodyPr wrap="none" rtlCol="0">
                                <a:spAutoFit/>
                              </wps:bodyPr>
                            </wps:wsp>
                            <wps:wsp>
                              <wps:cNvPr id="204" name="TextBox 13">
                                <a:extLst/>
                              </wps:cNvPr>
                              <wps:cNvSpPr txBox="1"/>
                              <wps:spPr>
                                <a:xfrm>
                                  <a:off x="118882" y="2423681"/>
                                  <a:ext cx="1076325"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1000 – 10 000</w:t>
                                    </w:r>
                                  </w:p>
                                </w:txbxContent>
                              </wps:txbx>
                              <wps:bodyPr wrap="none" rtlCol="0">
                                <a:spAutoFit/>
                              </wps:bodyPr>
                            </wps:wsp>
                            <wps:wsp>
                              <wps:cNvPr id="205" name="TextBox 14">
                                <a:extLst/>
                              </wps:cNvPr>
                              <wps:cNvSpPr txBox="1"/>
                              <wps:spPr>
                                <a:xfrm>
                                  <a:off x="116023" y="2254112"/>
                                  <a:ext cx="882650"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 – 1000</w:t>
                                    </w:r>
                                  </w:p>
                                </w:txbxContent>
                              </wps:txbx>
                              <wps:bodyPr wrap="none" rtlCol="0">
                                <a:spAutoFit/>
                              </wps:bodyPr>
                            </wps:wsp>
                            <wps:wsp>
                              <wps:cNvPr id="206" name="TextBox 15">
                                <a:extLst/>
                              </wps:cNvPr>
                              <wps:cNvSpPr txBox="1"/>
                              <wps:spPr>
                                <a:xfrm>
                                  <a:off x="116023" y="2087682"/>
                                  <a:ext cx="727075"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wps:txbx>
                              <wps:bodyPr wrap="none" rtlCol="0">
                                <a:spAutoFit/>
                              </wps:bodyPr>
                            </wps:wsp>
                            <wps:wsp>
                              <wps:cNvPr id="207" name="TextBox 16">
                                <a:extLst/>
                              </wps:cNvPr>
                              <wps:cNvSpPr txBox="1"/>
                              <wps:spPr>
                                <a:xfrm>
                                  <a:off x="116023" y="1929285"/>
                                  <a:ext cx="571500"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 – 10</w:t>
                                    </w:r>
                                  </w:p>
                                </w:txbxContent>
                              </wps:txbx>
                              <wps:bodyPr wrap="none" rtlCol="0">
                                <a:spAutoFit/>
                              </wps:bodyPr>
                            </wps:wsp>
                            <wps:wsp>
                              <wps:cNvPr id="208" name="Rectangle 208">
                                <a:extLst/>
                              </wps:cNvPr>
                              <wps:cNvSpPr/>
                              <wps:spPr>
                                <a:xfrm>
                                  <a:off x="0" y="1775337"/>
                                  <a:ext cx="2556467" cy="1191061"/>
                                </a:xfrm>
                                <a:prstGeom prst="rect">
                                  <a:avLst/>
                                </a:prstGeom>
                                <a:noFill/>
                                <a:ln w="6350" cap="flat" cmpd="sng" algn="ctr">
                                  <a:solidFill>
                                    <a:sysClr val="windowText" lastClr="000000"/>
                                  </a:solidFill>
                                  <a:prstDash val="solid"/>
                                  <a:miter lim="800000"/>
                                </a:ln>
                                <a:effectLst/>
                              </wps:spPr>
                              <wps:bodyPr rtlCol="0" anchor="ctr"/>
                            </wps:wsp>
                          </wpg:grpSp>
                          <wps:wsp>
                            <wps:cNvPr id="209" name="Oval 209">
                              <a:extLst/>
                            </wps:cNvPr>
                            <wps:cNvSpPr/>
                            <wps:spPr>
                              <a:xfrm>
                                <a:off x="91873" y="1876047"/>
                                <a:ext cx="36000" cy="36000"/>
                              </a:xfrm>
                              <a:prstGeom prst="ellipse">
                                <a:avLst/>
                              </a:prstGeom>
                              <a:solidFill>
                                <a:srgbClr val="DFB1D1"/>
                              </a:solidFill>
                              <a:ln w="12700" cap="flat" cmpd="sng" algn="ctr">
                                <a:solidFill>
                                  <a:srgbClr val="DCADCD"/>
                                </a:solidFill>
                                <a:prstDash val="solid"/>
                                <a:miter lim="800000"/>
                              </a:ln>
                              <a:effectLst/>
                            </wps:spPr>
                            <wps:bodyPr rtlCol="0" anchor="ctr"/>
                          </wps:wsp>
                          <wps:wsp>
                            <wps:cNvPr id="210" name="TextBox 19">
                              <a:extLst/>
                            </wps:cNvPr>
                            <wps:cNvSpPr txBox="1"/>
                            <wps:spPr>
                              <a:xfrm>
                                <a:off x="137502" y="1775302"/>
                                <a:ext cx="342265"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w:t>
                                  </w:r>
                                </w:p>
                              </w:txbxContent>
                            </wps:txbx>
                            <wps:bodyPr wrap="none" rtlCol="0">
                              <a:spAutoFit/>
                            </wps:bodyPr>
                          </wps:wsp>
                        </wpg:grpSp>
                        <wps:wsp>
                          <wps:cNvPr id="211" name="Oval 211">
                            <a:extLst/>
                          </wps:cNvPr>
                          <wps:cNvSpPr/>
                          <wps:spPr>
                            <a:xfrm>
                              <a:off x="60590" y="2667453"/>
                              <a:ext cx="111600" cy="110614"/>
                            </a:xfrm>
                            <a:prstGeom prst="ellipse">
                              <a:avLst/>
                            </a:prstGeom>
                            <a:solidFill>
                              <a:srgbClr val="7C4D79"/>
                            </a:solidFill>
                            <a:ln w="12700" cap="flat" cmpd="sng" algn="ctr">
                              <a:solidFill>
                                <a:srgbClr val="7C4D79"/>
                              </a:solidFill>
                              <a:prstDash val="solid"/>
                              <a:miter lim="800000"/>
                            </a:ln>
                            <a:effectLst/>
                          </wps:spPr>
                          <wps:bodyPr rtlCol="0" anchor="ctr"/>
                        </wps:wsp>
                        <wps:wsp>
                          <wps:cNvPr id="212" name="TextBox 23">
                            <a:extLst/>
                          </wps:cNvPr>
                          <wps:cNvSpPr txBox="1"/>
                          <wps:spPr>
                            <a:xfrm>
                              <a:off x="151417" y="2597503"/>
                              <a:ext cx="692150" cy="252095"/>
                            </a:xfrm>
                            <a:prstGeom prst="rect">
                              <a:avLst/>
                            </a:prstGeom>
                            <a:noFill/>
                          </wps:spPr>
                          <wps:txbx>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&gt;10 000</w:t>
                                </w:r>
                              </w:p>
                            </w:txbxContent>
                          </wps:txbx>
                          <wps:bodyPr wrap="none" rtlCol="0">
                            <a:spAutoFit/>
                          </wps:bodyPr>
                        </wps:wsp>
                      </wpg:grpSp>
                    </wpg:wgp>
                  </a:graphicData>
                </a:graphic>
                <wp14:sizeRelH relativeFrom="margin">
                  <wp14:pctWidth>0</wp14:pctWidth>
                </wp14:sizeRelH>
                <wp14:sizeRelV relativeFrom="margin">
                  <wp14:pctHeight>0</wp14:pctHeight>
                </wp14:sizeRelV>
              </wp:anchor>
            </w:drawing>
          </mc:Choice>
          <mc:Fallback>
            <w:pict>
              <v:group id="Group 27" o:spid="_x0000_s1095" style="position:absolute;left:0;text-align:left;margin-left:-15.75pt;margin-top:18.55pt;width:505.3pt;height:236.2pt;z-index:251659776;mso-width-relative:margin;mso-height-relative:margin" coordsize="64175,2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VeGsQYAALImAAAOAAAAZHJzL2Uyb0RvYy54bWzkWl2P2jgUfV9p/0OU&#10;95bYSZwElalmYFutVG2rbVf7bEKAqPmSnRmYf7/HdhIgDB3aAaRZRhrkEH/ec+7x9TXv3q/zzHpI&#10;hEzLYmSTt45tJUVcztJiMbL/+fbhTWhbsubFjGdlkYzsx0Ta729+/+3dqhomtFyW2SwRFjop5HBV&#10;jexlXVfDwUDGyyTn8m1ZJQVezkuR8xqPYjGYCb5C73k2oI7DBqtSzCpRxomU+HZiXto3uv/5PInr&#10;z/O5TGorG9mYW60/hf6cqs/BzTs+XAheLdO4mQb/hVnkPC0waNfVhNfcuhfpXld5GotSlvP6bVzm&#10;g3I+T+NErwGrIU5vNR9FeV/ptSyGq0XVmQmm7dnpl7uN/3r4Iqx0Buwi17YKngMkPa5FA72iZF1/&#10;kjXsNFhVi6Gur6yrix9F9bX6IszCUfxUxt/lVtXuvaq/2FRez0WuGmH91lqD8diBgfGsGF8yjwQu&#10;AWYx3tEoigKvgSteAtO9dvHyj62WPmWblqGjWw740AysV9JNp0rjIf4b66K0Z93nWYhW9b1I7KaT&#10;/Kg+ci6+31dvQISK1+k0zdL6UZMadleTKh6+pLGyrnrYBsprgcJ7NaxFIq+HVddk09r0xdVaNU5W&#10;UY6XvFgkt7KCn4AByhsGbUtTXT/uTGSapdWHNMssUdb/pvXy65JX4AzRE1AvGxvAyXokfcKMxgEm&#10;ZXyfJ0VtPFokGcxRFnKZVtK2xDDJpwkIKv6c6RnyoRTx35ix8mni+g7Rfk1dx6eoDrJQPwRv4N/U&#10;cz1mfFzWIqnjZbvCdhXGPLIhcY+XkWbRU9R0QKmOmoy5Uaht1xIMRhay/piUuaUKmDumqw3EHxpn&#10;2lRRjpAV6lOWWTpTttUPj3KcCeuBY5UQvFm5+gbXsK2Myxov4C/6rxl3qylorrrTyJmF6SJwNX6r&#10;id+5cOf9fksq4/0k8nuUOuj+sOkx/k2CwHcdauBovZwy4ga0MSWh1POMKfmw5+U7rTe+fqj9AV/v&#10;5rm/fujFtvqRiF3X+oP++o+W/5/B3w2ew5+5psZT+Letf4S/aX8Qf4QZspWoVSX3ROqndlKtfaAJ&#10;OtoRaAQ9hkuf4b5Q53CPSk39rqnaRrUd5fCQGLHAhb6pzTBkjITeriFd1imSKSqlO6hHSQahlome&#10;1gFJ2lIUKNOvipHSImsFnaaBFkyOGG8OfcfmnFcQdVksbItnCwSPcS30fE41sFLeCZdLI6G6V2Oy&#10;PK0Rc2ZpPrKVjHfBgRHhREeNXcjT4qEgnpazR+ilqLNxaeJJXsTLElqs5q4MrmqBXwbWCxAt6hEt&#10;OgHRQtCrIZrjeh62V6yMD1vF9pgKp3RUZoqnJZpYTLttbzyOwrtbbdje5vhCUu0MMonu7sZPDfL/&#10;JxBOUDsEUs8N1lsO0MX8WrSeV6qABT4UUCkVCYOI6thoQyBG9LAqrDfF8xHobhyy2+gpbE9IoMOD&#10;XAOBEHxvbXU4xJ6AQAyRYkMgl7qe7+8qECjVKpApno9At35Ao7szE+jwINdAIGw1OwSiJyCQH0aK&#10;IUqBvAhnjl7QGeHE0Wxhpng+AoUT5oSTMxPo8CDXQKAubaXOx3fl2iLHUciq16jdpD1U4HYg8Cb4&#10;C3E6VmwKHJf25Yj6DvVdVDCJKuZ7Wq8OB9/PJQOKUuUAFCc3s1Klej1d61Sd4bP6qolIV0hgjuwC&#10;GVYkQLroVGcRqtv7Gv01Cby2xcVDVep0SasOJvcoTz8epjAMm7jVoy4Le3ErcQIG8BqYfOogwfFD&#10;v385TDrweWUwwUBGjjuY+qlFtaD9kPB4mJhD4bLKm6jvETgrUNhEh8CQ+Y0404ugpOPDV4ZSl6zq&#10;UNrP1p0KJScMGBxrB6UAShhc0pdcncF/ZSh1KbUOpf2c4olQIhHFQasXKPsB8dtA5yK+5GrNfWUo&#10;dck6daeA+5AssahzioydiUB14rpNXLZJFAQRzGPgh4oZCImIw7TpThA0tBk3hpsR9H8tCbfNnd6F&#10;km8IINqtUmd51fPLcycRMiZmd0SBOV7v5HLmLO92Xmzy4Y5MWlLu5GRPmDuZjG8n4yePR1dwclGX&#10;271Y6zgKHR1ruQHOJjrW2rk+a1XI9SiCrQtGxLjAQBhxqv3h8i5PetkuPL/c5ZnjR2aroIwFnt/c&#10;f7Ug4fSJq512p8A+oS9+Dm8UP321s+30wdibBOdOmB4e5Bqcvst3tUEhTkPHkOhop/cJfjljDlh+&#10;BAHo8YlFFFHhJZ1eT+AcTq8FAD+M0jedzY+41C+vtp91pmPzU7O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bfAb7hAAAACgEAAA8AAABkcnMvZG93bnJldi54bWxMj8FKw0AQ&#10;hu+C77CM4K3drCHWxExKKeqpCLaCeNsm0yQ0Oxuy2yR9e9eT3maYj3++P1/PphMjDa61jKCWEQji&#10;0lYt1wifh9fFEwjnNVe6s0wIV3KwLm5vcp1VduIPGve+FiGEXaYRGu/7TEpXNmS0W9qeONxOdjDa&#10;h3WoZTXoKYSbTj5E0aM0uuXwodE9bRsqz/uLQXib9LSJ1cu4O5+21+9D8v61U4R4fzdvnkF4mv0f&#10;DL/6QR2K4HS0F66c6BAWsUoCihCvFIgApKs0DEeEJEoTkEUu/1cofgAAAP//AwBQSwMECgAAAAAA&#10;AAAhAKVN0R5nHwYAZx8GABQAAABkcnMvbWVkaWEvaW1hZ2UxLnBuZ4lQTkcNChoKAAAADUlIRFIA&#10;AAeAAAAEOAgCAAAAZ7FWFAAAAAFzUkdCAK7OHOkAAP/KSURBVHhe7P0LvG5XWd+LryAQBJIAGiUh&#10;sDeFAqLHiE0xKCYiWhUr2oCigng50E+lgBegWDx444hNBa3AHz01YlGxopCjtF5avDQRJIYI4h+R&#10;a8mGkGC8kAsIRIXze9d3rd9+9pjzne98b2u9a63f/OzP2vOdc4xnPOM3bvP5jWc+87SfeMHbt3IE&#10;gSAQBIJAEAgCQSAIBIEgEASCQBAIAkEgCASBIBAEgkAQWDUCt1u1wMgLAkEgCASBIBAEgkAQCAJB&#10;IAgEgSAQBIJAEAgCQSAIBIEgMEEgBHT6QRAIAkEgCASBIBAEgkAQCAJBIAgEgSAQBIJAEAgCQSAI&#10;rAWB02oIjmPHb/vCLzr7k7vHaaedpjL193a3u53+XvPGt73j7eesRYsIDQJBIAgEgSAQBIJAEAgC&#10;QSAIBIEgEASCQBAIAkEgCASBQ4dA6wFt9pkT6sv5R/7urx74oBsOHQKpUBAIAkEgCASBIBAEgkAQ&#10;CAJBIAgEgSAQBIJAEAgCQSAIrAWBHQ/ob3/JgwbEf+R1193+9re/8sorlebOdz77nfGDXktbRGgQ&#10;CAJBIAgEgSAQBIJAEAgCQSAIBIEgEASCQBAIAkcOge99Zj83W2NXrBsU6fC93/3q88777Kag6677&#10;85/4T49ZRpMdD+jbPrk19O+22wjHoePv4ge97taO/CAQBIJAEAgCQSAIBIEgEASCQBAIAkEgCASB&#10;IBAEjhICYnibf3tce7HPL/7px4turuXqpy7q1jLK7BDQH//k1sC/T3ziEyrjS77kSx7xiEc88pGP&#10;fNgXnt8p8spfE0f+qomLdD3++spv+t5nftOVf72MhgvklTLbhf71L7xoL0rfLW4BTfuzFIFv/8HJ&#10;5sNLfmE8hH/xqp6G2C1nWNUFKzJY4khQFix6W/p239v992tvH1lik2xeBU4p9EVXnjhV3IkrX7Kr&#10;0jxtt5jqyRUEgkAQCAJBIAgEgSAQBIJAEAgCQSAIBIEgcEARgNSS8ma3fGWPayTf56d95ysqBw37&#10;rItdt+i5dNshoEUw3/G0/n94PssDmmO69Icc/+BPn8o1X/kHr3nzXNqsOPGnP/HpL/ivF336CqXO&#10;S1MuWfSVv3bZKx/2pLf/xFOfOLYSf/0Lr/3g4x7WNsSSagxm39MSp+H/kK/7vu09oic97g2X/eBf&#10;rLO6RfZuoS/4z+e85itO7r5Mtj2+4i+/bHfP6hu33rYgJ75H1UgxQSAIBIEgEASCQBAIAkEgCASB&#10;IBAEgkAQCAL7iMC++z677pWDXhX7LOE7BPTLnvgHP/WNv/Or3/sb7/nl17/7Fa/zv2ufcelNX/kN&#10;t//kxAOaY4CGPueeW3/6tuIK+vbfe8OFj3vYPrbeYSj6IZ85lnue1Pav3/bbW5/7HY/43FMbYp04&#10;7H2JQ7V50CMftvXOvxrvLr4aZC76+u97zvGrfm+b+D5x5a88/5wnvf3rHbfn05940VB89dVoEClB&#10;IAgEgSAQBIJAEAgCQSAIBIEgEASCQBAIAkFgeQTMQa/E9xl9dgjou9zl7meeefbd7/4Z92yOc8/7&#10;tNs+fvod7zjCA3rrM7/kO895zct2/U9PXPm77/y6L3mkqz0J1ECchJ1IHdverG+Xu+jk4m4Qg5Ox&#10;C06NpdC5PvEzReCux+vulRddee1uoXaYPaUsSd6ODVLLJV5HFbid5crtCBg76unKv37D1pt//T9M&#10;i3FR4pCcVOYXduKBnGz/3oqfVGBX/5PFdSI8TOtLJ972Z1uf9+Bjn/7gr9r6sytO0rA9yNT6PugU&#10;qE8m3t1L6EJ9svwpJYqH3Y1BsS18UuVfe5Uw326skwJnFH1qn5mJ/9aW9jyOf9WDoew7and6YBfz&#10;3oynKt+L/adf/HnHX/lW1fSvr/jTax/3OWGcl5/tIiEIBIEgEASCQBAIAkEgCASBIBAEgkAQCALr&#10;RKAJebHvETDWWdd9lr1DQN/hDnc6/fS73PnOdznjjDPOPPNM/eW488O+5E6f+OTt73wXE9CDgTgu&#10;+pwLt2m4Cf13xZ9u7VKB2xc+67EEJfjPD7vKkTre/Ou/u/XNuvh9z9l6zfdNwne8/WW/fs//jNv5&#10;SR9SZW6vX/lr/+G3P28n6sLWaycReHVl4nmqjN+89dtv6EF1t6xJlIYH/fLWfyBiw7U7jHlXoES8&#10;+ddvfGRJdtHXS/mt7cALj72oU4Io13+9JQUmt0Yr44r3ZDlZ3NMvOjaqmxhz8aFbv/22HQa6V5mT&#10;FwX+DZc5TnenRSaKNVAXXfpLFBRf8aef+z9Obcc33/AZwvyHP6vUdFbRTZ8ZwH97V0BbBW995G64&#10;kh61Oz1wGjLd+lr5Ee1w/H5nj0iVJEEgCASBIBAEgkAQCAJBIAgEgSAQBIJAEAgC+4hAN/BFvbKP&#10;iu1v0Y680cSDXkarHQLaIirRfDsdf/JHn7z3/U57zzvGEdBbn/Ulz7nhdydfzPuL//X8c77s1MjF&#10;fE9v4kTs4yFf943baT79iV9+4Zv/Utk+/X7Hr/rXPQ6/zfW/vvYGPJEl8LJXXnvjiS1dOf6cR2x7&#10;nn76Rd/ZF/djt6xJlIaHyE14ktQRG7oCJ7cf8nVfsk00jwjs8Ke/MqFcd0jz8cq44rOz7II23R95&#10;OxrGxdvuv8ce/Llbv/6/tr8J2St5Ut9dR13rQJWbFulHZkeZKSVOvIC/vCXNdzEfX7QK6ekzvb19&#10;e1fgZByM7Vo3PaQrbSoyp3atbVh2OszQUNsNlnLte/5qmRGZvEEgCASBIBAEgkAQCAJBIAgEgSAQ&#10;BIJAEAgCRx4Bvky4x0eN+9z9JuHCyvQT0BPq+Xa3O+2jf3fay3566/O/YOs1l3/yh77vEz/8fw1+&#10;hHBbB3xv365P4e3QwTuaiTa9bOvJE9fm//F1x7vanvirD5Jdnw2UC/P3CeJT4kL0XH/ctrTtfz3+&#10;yAsAsoxAfWvxIRMefO5jt+LjM25DsV1xeRPXY/LJx2v1NbztmCHP1+cfd6ISjxddU1bFpiGz2hJd&#10;+m7RM/pMp16f/sRvfvQ7t93hOU5Vew5p8/eESeSNB5wt7t+xOBZDPbmCQBAIAkEgCASBIBAEgkAQ&#10;CAJBIAgEgSAQBILA1ha0514i0f3q4Ko46Oke0P/jv289699ufe3jTnvEv7jdM/+v2z3hO077ook7&#10;8GAIDt0/dtGXPeDXL3v+rivuLkp//Z5rCU0woeoM3Zt3Plp4auTcT7/ovz7n0Q+5ocPnnrz+6cfP&#10;2XploRpF/B0/59rn/8F2o/z1lT/dF4JjsL26Audr3od83jf+1ydv7fpu9yvjgNQS3an4kvpL5CT8&#10;8XOeY1J+QvRvh0Pplbxd391gKb/w2qsctrhPsQZqIzO1xElA5FNap4I5vuj+PjPUMHJ+P4dYLt0G&#10;7UqbjsxU5fsLJ5QH+wHq/5MYLye3T/76F67c07livo6b1EEgCASBIBAEgkAQCAJBIAgEgSAQBIJA&#10;EAgC+4tANxr1vujzE//pMQq7IdK5lg4HrVvLqNQS0BPH5+3jk3/0h1v/xz877Wu/np+3e+Bn3f4r&#10;vmrMpwi3HvQdX3e8E4FBF7ee/3w55/7Ke845boUfcs6NE2fn7zV/txNyQQ68DzglhkN7/aKvn0RP&#10;3vH23f6q4UVfvx3cWdJ+eeur+kJwDKPUFdibXkGup36E8LMe+z8+78++4ntfoggkM5XpVHx2lhmt&#10;/BdvfeXxnfgbpFQUjoe84a3TkJnU94ZtuL53EuLZztR9irVQ72gyvcRjFz31P5+z2zqnfkxSeUcX&#10;3dNnhvDfVuuiRzx669d/ZbsJGrX7pPX1mZE9QWXtRup45k9/5veVkOUP+uHt2Na7n9z8la0H78ML&#10;E8vMCckbBIJAEAgCQSAIBIEgEASCQBAIAkEgCASBILBHCEwLRb1HxZdipEnDPnNTF5f0xT6t5j92&#10;/LZHftl9PvnJT7pox9yw4zMn//lnrlsaBXkEi7n7rxdtBy0+tIciP/yH93z5KeEyjkbFD22LpmJB&#10;IAgEgSAQBIJAEAgCQSAIBIEgEASCQBAIAkEgCIxFoCcEh52guyejPKDHFn0k0uljjDuxR45EdVPJ&#10;IBAEgkAQCAJBIAgEgSAQBIJAEAgCQSAIBIEgEASCwEkEWg/o3/qt14+B57Mf/IgxyQbTHGJH4BNX&#10;vuQrfv1aaq8v2rVfCzwSrt9L948ICAJBIAgEgSAQBIJAEAgCQSAIBIEgEASCQBAIAkHgoCNwCgF9&#10;0CsT/YNAEAgCQSAIBIEgEASCQBAIAkEgCASBIBAEgkAQCAJBYHMQaENwbI5m0SQIBIEgEASCQBAI&#10;AkEgCASBIBAEgkAQCAJBIAgEgSAQBA40AiGgD3TzRfkgEASCQBAIAkEgCASBIBAEgkAQCAJBIAgE&#10;gSAQBILA5iIQAnpz2yaaBYEgEASCQBAIAkEgCASBIBAEgkAQCAJBIAgEgSAQBA40AqfddtttB7oC&#10;UT4IBIEgEASCQBAIAkEgCASBIBAEgkAQCAJBIAgEgSAQBDYTgXhAb2a7RKsgEASCQBAIAkEgCASB&#10;IBAEgkAQCAJBIAgEgSAQBILAgUcgBPSBb8JUIAgEgSAQBIJAEAgCQSAIBIEgEASCQBAIAkEgCASB&#10;ILCZCISA3sx2iVZBIAgEgSAQBIJAEAgCQSAIBIEgEASCQBAIAkEgCASBA49ACOgD34SpQBAIAkEg&#10;CASBIBAEgkAQCAJBIAgEgSAQBIJAEAgCQWAzEZhGQP/OU+548rjoRe/eeveLLrrj5P+tLd3iZJnj&#10;FPlP+Z1G1G4RJwtdpKxWUf1WScvJnKkHhewep6owtwIrgXpY5W4RA4XugT4zAU6CIBAEgkAQCAJB&#10;IAgEgSAQBIJAEAgCQSAIBIEgEAQODAIDHtAXvuBtt3Fc+fT7b93/6Vdu/7+646T8l37lFKknC12E&#10;+vzKRz/pqrefZMp/5zWXPenRX7mGipyivAq97DW7DPS73/nWrate9Vs7OujXhQ9aB5Kra5NICgJB&#10;IAgEgSAQBIJAEAgCQSAIBIEgEASCQBAIAkEgCKwOgUMdguP+D7rwJBm8wz+vDrpppPmDLnzrO6Gc&#10;3/1br/qcF7xga4cE16+txz5qlRT+2uuSAoJAEAgCQSAIBIEgEASCQBAIAkEgCASBIBAEgkAQCAJL&#10;IDCegO7zQZ6Es+DoRNFYQKddaRe96J27uSlUfx992dZVz3zwnOXc/1GPNQN9kn8uFTlV/xI949Q0&#10;c1VOhW7h9DxhnB/0qAd8zg4J/u63X/U5D5jwzxa+ffKinWAnJ8Oa9OAgYYZ6B+vVaDvcTFPbd1vz&#10;39lRafmALAt0lmQJAkEgCASBIBAEgkAQCAJBIAgEgSAQBIJAEAgCQWDzERggoLcJ3yF2+Xee8uBX&#10;PZYwHa/Zev7cYaEtH35X0p75Oa+ZCHvZ1qsuOwW5r3zpba950tZ2yI6p0Tp6oZ4w0Lgj9/k/t/qf&#10;jJ7xO69564WVRZ7Lbfn+D/gcIn+8++0Tj2dJ3Vah3wP7qme+/dHbAD7pqmf+xHQcToJz29te8NZH&#10;TyjfFWkrPU829HZri+vnGG7fq575/K2XSfO3vWDrmd8xd+Nv/siIhkEgCASBIBAEgkAQCAJBIAgE&#10;gSAQBIJAEAgCQSAILI3AqBjQ/azvdoDjHZL60ZfVaMvjtHIM6G3xkwDJL/je7WDQ93/6c540TsTM&#10;VLvuyDvhl09J39VfITt2uOK3PvY5+DEvEjdjhxoW47zt8Xz/B00k9WkgdXbrrDxb22X34jBRdRK/&#10;ehedbbBXpO1Eh91g32wm7IA/o30vfMHLtkOCT1pr/saf2XJJEASCQBAIAkEgCASBIBAEgkAQCAJB&#10;IAgEgSAQBILAwUdgfAiO3ro+adtlefuYzzd5r5CDgf6daeGXT9V/h66W//NjH/WVyvj2dy/CP+9Q&#10;w7/zzrfCGU+kvv23Vh8AelXaDjXFmPadENU5gkAQCAJBIAgEgSAQBIJAEAgCQSAIBIEgEASCQBAI&#10;Al0EliCgFWpi67L5I29MaYVJ4IqdIBTvftHzTw3BsUzDTWjaZz76mT2f/+vRf5vT/Y7ni3++/4Q3&#10;futrfmI7isa85e+W+SByqqDLnvnMnQDQs2T14rCt6mu2I3QoGPTzLzvJbK9A22kazWjfqwh0PfER&#10;v2rXO3tW5XI/CASBIBAEgkAQCAJBIAgEgSAQBIJAEAgCQSAIBIEjhcASBPTWV750Ev93RqDo6Wie&#10;DD28/RW7r3zpa5502aMnQYi/Y+uxnRAcClEx/0cIoX8VB3rrwj4auUf/CXV81Q7nPGGgL9vmouc+&#10;mjIn8TUcQmOWsF4cJqq+dRucO07ibu94m69I22kaDbfvhZ/z9u/Y1keRuzfT+30W0rkfBIJAEAgC&#10;QSAIBIEgEASCQBAIAkEgCASBIBAEgsCaEThNwTPWXETEHz4Efucpd3z+g9525XYQ6BxBIAgEgSAQ&#10;BIJAEAgCQSAIBIEgEASCQBAIAkEgCASBfgSW8YAOpkEgCASBIBAEgkAQCAJBIAgEgSAQBIJAEAgC&#10;QSAIBIEgEASmIhACOp0jCASBIBAEgkAQCAJBIAgEgSAQBIJAEAgCQSAIBIEgEATWgkBCcKwF1ggN&#10;AkEgCASBIBAEgkAQCAJBIAgEgSAQBIJAEAgCQSAIBIF4QKcPBIEgEASCQBAIAkEgCASBIBAEgkAQ&#10;CAJBIAgEgSAQBILAWhA47aabblqL4AgNAkEgCASBIBAEgkAQCAJBIAgEgSAQBIJAEAgCQSAIBIGj&#10;jcBpb3zjG482Aql9EAgCQSAIBIEgEASCQBAIAkEgCASBIBAEgkAQCAJBIAisBYHTbrzxxrUIjtA9&#10;RODEiRPHjh3bwwJT1IFBQH3j/PPPPzDqRtE9ROAtb3lL5o09xDtFBYEgEASCQBAIAkEgCASBIBAE&#10;gkAQOKIIJAb0EW34VDsIBIEgEASCQBAIAkEgCASBIBAEgkAQCAJBIAgEgSCwbgRCQK8b4cgPAkEg&#10;CASBIBAEgkAQCAJBIAgEgSAQBIJAEAgCQSAIHFEEQkAf0YZPtYNAEAgCQSAIBIEgEASCQBAIAkEg&#10;CASBIBAEgkAQCALrRiAE9LoRjvwgEASCQBAIAkEgCASBIBAEgkAQCAJBIAgEgSAQBILAEUUgBPQR&#10;bfhUOwgEgSAQBIJAEAgCQSAIBIEgEASCQBAIAkEgCASBILBuBEJArxvhyA8CQSAIBIEgEASCQBAI&#10;AkEgCASBIBAEgkAQCAJBIAgcUQROu/HGG49o1Q9RtU+cOHHs2LFDVKFUZWUIqG+cf/75KxMXQYcI&#10;gbe85S2ZNw5Re6YqQSAIBIEgEASCQBAIAkEgCASBILCnCLzjHe/4y7/8SxEvlCoT+zM/8zMf+MAH&#10;7qkSB6SwENAHpKEG1QwBfRhacT11CAG9HlwPg9QQ0IehFVOHIBAEgkAQCAJBIAgEgSAQBIJAENhz&#10;BK688sqrr7764x//eLfk008//aHbx53udKc912tzCwwBvbltM16zENDjsTpqKUNAH7UWH1/fENDj&#10;sUrKIBAEgkAQCAJBIAgEgSAQBIJAEAgCQkAuz//tv/03/dW5uGb5O5911lkgc/PNN8snGlZaF7/+&#10;679eDtEBDQRCQB+GnhAC+jC04nrqEAJ6PbgeBqkhoA9DK6YOQSAIBIEgEASCQBAIAkEgCASBILBX&#10;CIh3/sVf/EVRzANuzvKMln80ab7lW74lHDSNk48Qrr6TfvA3f+j/1PFDv/nB1cuOxCAQBIJAEAgC&#10;QSAIBIEgEASCQBAIAkEgCASBIBAE9hSBj33sY7/2a78mZlnezWKWL7root4gGwq+8eQnP1m8s1KK&#10;rVautWv55p+d8JCbTUTO5wEtavX7L3//1r0v+dEf+up7Gr/+q2uHdyUFqI1eclWvpKaSc5S293jE&#10;A3qO5jliSeMBfcQafI7qxgN6DrCSNAgEgSAQBIJAEAgCQSAIBIEgEASONgKKvPFnf/Zn8msWv+yw&#10;G+KXCcdxt7vdzRf1U9df8pKXiIP+3M/93K/5mq9ZAXI9DOaFT/25Jz9EonduLc5kTlVvR/JuQUtU&#10;46h7QD/kyT+3czz1wm0YhSlHpdiXAPhwZb3qBV/1VV/1gj7GfnLnqb/6gZ3qbqfbOXqTHy5YRtXm&#10;A7/61JMA6ccEnpMXRonY0ESve97DHvaw572uR7vJnW/9xfdthN7v+8VvRZX9UcrFbwQYUSIIBIEg&#10;EASCQBAIAkEgCASBIBAEgkAQGI+A4juLfVZ6sckmmhVt44UvfOEvbR+im1/72tdaoJyjFQNaP5VL&#10;eccX1Jty4uI88Z81aflzT71Qx27aHXJzo5nMo05AL9kDjmT23/slE8279f/Ar/7S753EQr+2fvC3&#10;OS779mt/+GBQ0CLN90rRD/zqj/388QlCL/mGex2WLvRbP9shmt/3iz/7WxtYvYc/9w1vePm33Gc9&#10;mond7qXi11NaI/VZz3rWT/7kT370ox/Vdf3Vua7sSckpJAgEgSAQBIJAEAgCQSAIBIEgEASCwGFG&#10;QF8XVPUUWENfHXQ95easKw94wAO4Ij4ab2iOY8eO3ec+E/ZB15eD5s3XbLuCXvjUbX/n7eMhcsN+&#10;8smfy8nfi9zrIaB3go9sRyA5NQrJTnxk35mc/OybT716SvDkRtTPvnkvUKGM6bWYffcULVtBe1mJ&#10;lcP1yEc+8j1Xvn7X1RnxV/3Xn9965CPvt1vWvb7hJc/c3Ya51zc84ZG/97r+KCcr1+0ACbzffe59&#10;gLSdqeqjHvWod/7uFae6Or/u5S/detSjdmbhmRKSYHkEzj333Ouvv/5nfuZnPvShD+mvznVlebGR&#10;EASCQBAIAkEgCASBIBAEgkAQCAJB4IgjAAGteBoVB4WBftKTniRP5yc84QlcVxzUmuD888/vXlwY&#10;yQ9c3/+xue636PrYV9Gvk5IHbs1UbJm8qyegJ9pM3MIVeWQSyeJHLxHR9v7Lv7/zSb5tt/HtuBdX&#10;vWQSWPrk7/df/jN8v29XFB7mO2n35tt+w7UYW8dJJU6GS3ElZrboRid4+Dd9+9bP/9dCKU/cnx/5&#10;hG+a4lL6gfdd20e2bgekuIpAFET1cNiO4od8MpSHg1XgqOwbPUEsdM9XJ6EumqyTHucIITv3Jsl+&#10;+Pe2fu+HS4SRk4l2Fao6V2fpAZWKkNfTqpOinvTz73nPzz9pWjSTjW79aco94lufsvXSl5cwHBP3&#10;50c9+VuPlwzboTq2D4flwGHYN06G61DEit3EPR7FfXdPSi8ZysUrrIm9lLfDYrxut6RJNqevhXYl&#10;E0+jTTzR6lm/tfVbz5oWkWRHg+18u1Utwn9xN0jIoj3g3/ybfwMH/fznPx/2WVcWFZZ8QSAIBIEg&#10;EASCQBAIAkEgCASBIBAEgsAOAu9738TpTv7OvYg4yEb1j3b66ha9EKAPefI2Jyp2deLFO0vEzqfp&#10;dojZbV6299hmW7l91UvmZFvnz7sQAb1d45PHhD728eb/tv3rwqfuRB6551f/0A5K/61AJHZ620/8&#10;IV+zg8OOG/nO7/e/8U/EQFsULuW7cL/xT2ZBvfz94VqMqyNafPD6bWfhe597zvbP7bAsB8lFvgfL&#10;bafmk2E4PvD6K7e+/ZsceKbJMHGOvuiLegNNvOfnf2nr30/CdPzgIyfM7y/d57I2ZsdV7+Oakhz/&#10;+R9z4A+lft3Dff1JbeCMCx/+yPe8jy450e1+Wzs/rnrd7z3y4ds7Hh2x8tmWFluPnITF2HbeFk38&#10;w9d+O4X/4NYPm8O2znbxpr69KlUhv/3w9/38eyYpJ0Vd9u33u9+28EbK8h13/yTc51ue/KgShuN9&#10;V/zu1lO+9eFVn9e99/gr37B9/Pj9X/pcB+wQX/sHj/D1x20zv+/7xee+9P4/vnPxEW2leu6K+33W&#10;u5+C+B/fehbsbr34hkdc+9J39qDzzpf+7NbztnM9akIc/ywqvvIp737WDgXdK1mC3vnSx+2oPcm5&#10;nfg+3/Jyidl61ETx555S9VLwrrztICBV+CuP/26vhnM06ad+6qd+27d9mzPoXFfmyJ+kQSAIBIEg&#10;EASCQBAIAkEgCASBIBAEgsB0BHoJaDlH6/uEylTDQyNjGmE9N8bbdOKOZ+42ITudh25Iy11etily&#10;l5i951d/7Taj9/7rbxit1EJ5FyKgd5ybdz/fV8n0hm/dVv6cc7fJ9uopfq9z73lKvXb52XpxR5Ro&#10;+F2ue+JYPcFkNCSLJhyuxcg6UvhOS8LZz96mWFTjvc13YXGCHmCYt/2Kt35wWqDj+337vycEssSJ&#10;kN35ca8vuuh+176PEB8XfsNujORCKm9tibzdZW4nWTsRPpSYa+Kfjz/hCcf5Yf55mtiC4aRSuwpt&#10;Tcp20JFHPqE3bHOfSir9PSeTTzTd21ba69IeXpygJ+E3vuziU53iH/4tu4GXH/6IR73z2t14HQ94&#10;yit32VpJeMBv/cGOG/W730uKhz+8j8s99e6kuKc8b0f8RPokHIg48Hc+6skuU7J7EHnAbrZJ2f5x&#10;n4u/7AGU0Ct5Iuek2pOcu+rMwFyE8+N+98teuRuB+hQN7/Mtz+vVcI5mVNzn//Jf/osz6Jx40DmC&#10;QBAIAkEgCASBIBAEgkAQCAJBIAgEgeUR6P2cIOzzF3/xFzcBOnRRQaKXL9QSdr41aB6612u5j7Ts&#10;0eEkMdvD2s7QeaG8CxHQKwRvtqiG7Z44EM/OtEkp6B/bLD1c+pxu7ZtUl11dJizxNq1L+I0eTnY7&#10;0sT7nrCkk+9ECocCZPg4fp+THtX3us/xrV2+2gnufZ9t7Sb+z/e5t/jjSYIaCqRf7KlAEyOjLXta&#10;6OY+ld7/vvccskjPM7rihLbd5o8Jv9H5zt/JwBkKVOHj/vc9yVPf577335pwufIlfuWX/e7jJkE4&#10;egJw9N6VR/JuzI4d6e+79p0POL6Cbw12JS84JN/50mcVnlxCVqXhrj6O+/yc5zzH8aAXVDbZgkAQ&#10;CAJBIAgEgSAQBIJAEAgCQSAIBIFdBM466yyd3nTTTV1I7nSnO+miPjnYvUXwjdNPP32VQE54xp1g&#10;EzshjFcpfV2yVk1A3/PcbW7wFM/tG67fjofQej3PqlKfqFl5VnR/uBYL1VEu77ve8u+/vEYjWZHK&#10;eyxmJwzHr048hbvhN0TwLk8+TyI1b0shDsYjT9awEs7ilbcq+7udaseL+v3v247+ce/7bF35+qtE&#10;RhMKZKrYUyEkRsbuMc2LezfPFJV2Q4Fsj4n3bYfgOMzHThiOX5z4I58afmM7uvLjrn0yUTUmgSp8&#10;VOfh97333Vs7hPQkngXxNKZw0M1deSTvCJ/8t+NjfNLPepvtXQz7XsmLiJIgBR953MlA142QhTXc&#10;leO4z3e/+90dD3oRTZMnCASBIBAEgkAQCAJBIAgEgSAQBIJAECgIEEyDSNDN8S3f8i36COHd7na3&#10;7q13vnNCRfRy08uhu+O23COkS1ruRphYrsRlc6+agN6N6uzw1Qp9vR05496XfM12JOc5jp2A0Ccj&#10;Yet7fnsUxqIt+tRaDN89tYbbX4jc9Xke6Qc/B0b7l3Q7DMfP97o/K4DF8R9cSXjjXQ/iiaP1yaq+&#10;x99A/MCv/lgvAy4GeuvKH/ula7cp5+0fv7TLP0/E9IstWE6ibpSg070on/J9wz6VJGTLsbJPrcH+&#10;NduaS94Ow/HSPvdnFbzrjzxxkD6pxzv97cJJbGeY69c9b9fx+T7Hu4EzuncnUTdKWGmE6+KWo1Kf&#10;WuZ4FHolj8/epnz4cycBsHc56FOEFw0nruJTaeqBwn/8x3/8e77ne4j7rL8615XFlU3OIBAEgkAQ&#10;CAJBIAgEgSAQBIJAEAgCQWAbAb4u+Ja3vKUbVUMOzvJ0xkW6Hkqp9M67BJBv/tkf0vGb+lwexwd/&#10;82e2P8B373/+z06NcDy5+ZALtoM6X/US4gC/+WdP+XTfElosl3XlBLSCHv/Qtif4zpcKt6upjyPu&#10;fJNwLm0lajtyxe5HDydM9oUXzMtjz1XkbuLhWsxbx90KTMBQSJFFsFioFmvNNHEz3uKrfqceE6fk&#10;yVcFy9F+J3CUYtsUN3EwfmzrouIB/cgffPjrEP4kMd29zskT0vk9u18/POXHJOJ0r9hJ5OiJ1tu6&#10;XvjMyXcPHYRjpv69Kl34zMtKUU847DGgtxt1EoZj61GP6IZt3qamiZLx3K0vKx7Qj/rxR/wBwTMe&#10;pw8P4rp8n+Pv1hcBd6+1H/TrubtD7O4G4YC+fvhzX1nKfPJiEZZ7JU/vv+KUJx8z7PPa3sm0q9WE&#10;YV6JhqMGUxIFgSAQBIJAEAgCQSAIBIEgEASCQBAIAgsjoPjOopg//vGP/+Ef/mEj5Nd+7dde+9rX&#10;Xnnllc31q6++WulFTz/gAX0fpZpLlffr2P663PYxzLUqREf5XCHf09v/47Qbb7xx/7WIBsshcOLE&#10;iTX48y+n07pyK4LG6x7+2yvxr16Vihuo0smqqW+cf/75q6rqquUoMMcfPOINLcO86lIOiLw9B0M7&#10;sUdm3jggfSBqBoEgEASCQBAIAkEgCASBIBAEgsCmIvCOd7zjVa96lbT7mq/5mvq9Qbk/i33WRYJB&#10;c/zZn/0ZHyf88i//8oc+9KH7WicFlNh26X3qzz15T5x6eyu7eg/ofcU0hQeBIBAEDiICr3ves36r&#10;z3X8INYlOgeBIBAEgkAQCAJBIAgEgSAQBIJAEDhsCCgKB7yzmOXq76zw0F//9V9f2Wf5PsM+y/d5&#10;v9lnBeG4ZtsJeo9CSkxr9RDQh208pD5BIAgcEAQmwZ53j2dt/XhcwQ9Iu0XNIBAEgkAQCAJBIAgE&#10;gSAQBIJAEDiSCNj3WYE4XvKSl8jNuYaE1rmuXHbZZYrIIXjuc5/7KP3e47T9BT1/jW7xT/OtVvOE&#10;4Fgtnvsj7SiF4NgfhA9uqZsdguPg4noYNE8IjsPQiqlDEAgCQSAIBIEgEASCQBAIAkEgCOwtAnJ/&#10;rpGg5QGtQM8K96xYHFbki7/4iy+66KK91WuntA/+5g813x3c3+AbqBUCel86w4oLDQG9YkAPkbgQ&#10;0IeoMVdclRDQKwY04oJAEAgCQSAIBIEgEASCQBAIAkHgaCBw8803K86GzGrxzrXGYqIVqUPUs75Y&#10;eDSQGFvLENBjkdrkdCGgN7l19le3END7i/8mlx4CepNbJ7oFgSAQBIJAEAgCQSAIBIEgEASCwOYj&#10;IK9nR+FQGGh5Q2++zvuiYWJA7wvsKTQIBIEgEASCQBAIAkEgCASBIBAEgkAQCAJBIAgEgQOMgBjn&#10;Y7tH2OeBhgwBfYB7eVQPAkEgCASBIBAEgkAQCAJBIAgEgSAQBIJAEAgCQSAIbDICIaA3uXWiWxAI&#10;AkEgCASBIBAEgkAQCAJBIAgEgSAQBIJAEAgCQeAAIxAC+gA3XlQPAkEgCASBIBAEgkAQCAJBIAgE&#10;gSAQBIJAEAgCQSAIbDICIaA3uXWiWxAIAkEgCASBIBAEgkAQCAJBIAgEgSAQBIJAEAgCQeAAIxAC&#10;+gA3XlQPAkEgCASBIBAEgkAQCAJBIAgEgSAQBIJAEAgCQSAIbDICp73xjW/cZP2iWxAIAksicP75&#10;5y8pIdkPJQJvectbDmW9UqkgEASCQBAIAkEgCASBIBAEgkAQCAJBYKMQOO22227bKIWiTBAIAkEg&#10;CASBIBAEgkAQCAJBIAgEgSAQBIJAEAgCQSAIHA4EEoLjcLRjahEEgkAQCAJBIAgEgSAQBIJAEAgC&#10;QSAIBIEgEASCQBDYOARCQG9ck0ShIBAEgkAQCAJBIAgEgSAQBIJAEAgCQSAIBIEgEASCwOFAIAT0&#10;4WjH1CIIBIEgEASCQBAIAkEgCASBIBAEgkAQCAJBIAgEgSCwcQiEgN64JolCQSAIBIEgEASCQBAI&#10;AkEgCASBIBAEgkAQCAJBIAgEgcOBQAjow9GOqUUQCAJBIAgEgSAQBIJAEAgCQSAIBIEgEASCQBAI&#10;AkFg4xAIAb1xTRKFgkAQCAJBIAgEgSAQBIJAEAgCQSAIBIEgEASCQBAIAocDgRDQh6MdU4sgEASC&#10;QBAIAkEgCASBIBAEgkAQCAJBIAgEgSAQBILAxiEQAnrjmiQKBYEgEASCQBAIAkEgCASBIBAEgkAQ&#10;CAJBIAgEgSAQBA4HAqfddttth6MmqcWhR+Atb3nL+eeff+iruVgFBc5iGWfm2l/M0+gzG+goJ1hf&#10;t98XVPd3rO1LlVPoqhDIVLkqJCMnCASBIBAEgkAQCAJBIAgEgXUgEAJ6HahG5loQiIE9AKvAueCC&#10;C1aO+zXXXLO/pFgafeVtepgErqnb7wtE+z7W9qXWKXRVCGSqXBWSkRMEgkAQCAJBIAgEgSAQBILA&#10;OhBICI51oBqZQSAIBIHZCLz1rW/9n//zf/7hH/7hRz/60dmpkyIIzELggd//Jv2blWrn/lyJR8pM&#10;siAQBIJAEAgCQSAIBIEgEASCQBAIAl0E4gE9d68QYfTa1752ZLYv//Iv/xf/4l+MTJxkwwisw8Pr&#10;H/7hH/72b//21ltvddFnnHHGPe5xj9vf/vYraQ4Ri+95z3uuv/56Szv33HPvd7/7feqnfupK5FvI&#10;mlxB990rc+WNfvV7b73X3U6/193vuFr8F5D2yle+UvCSUb3isz/7s3WivqFjAWnjs3zoQx8S5V27&#10;5Z3udCcp8Dmf8zlyol++Z65bfq3pmrr9eDBXmHIlYw32+R0/+vljFJsr8RiBSjNyfVR/+zf/5t8s&#10;39kareqYGqkwydTzH/e4x82VZdMSr3yqpIIazloia2XXPUGNBLYqpiX77ne/+8iMSRYEgkAQCAJB&#10;IAgEgSAQBILAviAwHwEtzkLHGEVlDzzwgQ8Ulzcm8TJpRPDJbpcjoawRyTGNsozMgbwq7gd+4Afm&#10;Ev7jP/7jc6U/QInVGWCyPvaxj6H2P/kn/+Sf//N/Lipt5cyChK/WwIYa/qu/+qu///u/72K+PE2s&#10;DikuRj3T4NRSxHdoZ2KFNvOamLiVkGLLdOnVNro0ecSPv/X6m2576pee87RHnrOMYgvn1W6EeoUG&#10;yGte8xoJ0R7Vn//5n9ctivXtWqnPq1Cz3t0qiIlWt/ziL/7ixWq3bvldrdbU7Rer/pK5VjLW5uKU&#10;50o8pnZzrY/r4KCf9axnsQz97//9v+vfMcovv1KPJN+nKbPkwF/tVMk2kp+sGp21xGuW2EcmWoPl&#10;N37jN7y2auL6zu/8TvWoMQ2dNEEgCASBIBAEgkAQCAJBIAjsCwJzENDyFf393//98Vre4Q53EMu2&#10;Vg5a1pE8nroEn3i9b/u2b1uHNWIDe4yxijE8JuVIVBd270L+Cp28hMN/+S//RUZ+r+bCX95kK7dO&#10;V2hgi+97xzveAfWsjiqF6ahyhdbheAjaRDl27NjI1qnJqnks21hQ0BtVrg42S3Q8+tGPXpjsa7Ra&#10;ExO3ElJsAQCdZYWNjkwHKPixxxy75PM/bRndFsjbUFRqffUBbYT8zM/8jHqIGCiNcYl93vOet4Dw&#10;4SzqeBqz3qjTbOBuKQVEgptsEnOn+XPePaR1y++t3Zq6/crBHyNwJWNtLk55rsRjqjBmfWRZVPdT&#10;fVfOGyJ8sWPJlXou8n2ahsvosKqpcuY2kpXXRPGN3/iNK9xGHdlw6jnMkxdffPG97nUvVVzT15L0&#10;/ciikywIBIEgEASCQBAIAkEgCASBhRFYhIB2TAmRKSq4CTHBRZF6YvfWykGLLnn5y1+usmT/iMcR&#10;fSPDSXYI/n0rt2wN8XhaeXzKke23jHVNEcvYt1ZSOIsvw2cTl2dM0Iq/foqDXu1n8VZlYOOCKg1F&#10;sZmDq00gku7tb387cTnwqR/ZQCSzeSxYNDq6IKh0RXEBwFXtCqyJiVsJKTYXek3iVTW6xdYIuXvP&#10;QT/3uc/VhplGjfqYDkgTCGhFJFBvhKHWdSm8wnAc6mw//dM/raI1MWpgTuvS5sfV7b/ne75nfMOt&#10;W/40TdbU7cdXfIUpVzLW5uKU50o8sqYzVz0nYD91tSv1zNJ7a7FYrkaUCejv+q7vGolVTfZTP/VT&#10;Sy7QK5kqPZClzFlnnXX/+9//+PHj5513nlW95ZZbPvCBD2h9fN/73qeLaj5tVq18s3kAQM9Rmjk/&#10;67M+i5T/z//z/+ghMOHOFuh4yRIEgkAQCAJBIAgEgSAQBPYMgTk+QjgzKq5e2LTeotXgoGVh1gC7&#10;q6qYjD1cYPQqqIgS3gYVqyJuRT9lFIlqIcHhO57znOeIR57r+JEf+ZEV4gD7LJC/9Vu/Ve+94krZ&#10;4K/i9IasXX1XWPqSom688UbYZ1FsD3vYw3rd5EUc+5ZqeuLEifGF4pWv9IJFXdHss3qsHavVUX1L&#10;A6QOnPEFJeXyCPz7V59QSOjl5YyUoA6geUldTqNmmN4VB61DA20gXMbIQknGmyLq2N/7vd87sKEi&#10;BodIuOr2RAgZeaxb/kg1kuwAIcAO5V6u1NrpEddcD20IrWqRat4YEE/KZryOMeeb0HCVfdYKKGb5&#10;4Q9/eGWfpeSZZ54p2vdf/at/9ZjHPIYHLb1XUSMIrbUimmc0Marcr/marzH7vNYSIzwIBIEgEASC&#10;QBAIAkEgCASBVSEwBwE9s0jza0qpgAaVg663ZsoZk0CezvApMmIbww9+Bw4FqvGQHT/xEz8xMhI3&#10;FRcOz3/+81cFghgxrE2B3MtkCX+RXJimv/Irv7KqclciR2Fk1HMk6jM+4zOkvPdUtEeiejWbJUoA&#10;Pa1gHSM7cN0XqT0Tn3EdtRb2EBfTtyoSZCUoHSkhT/ml//0XN3x0L6usoaHihgNcEI5Dyd74xjcu&#10;r5v4L3aMxCjNfF9e87aigqhQ7YuM7Jbrlr88AkdNglybx/zbM1hYgypNCQvM/sqe0ZcaVs2Ooxap&#10;5gt7q8LkL7YPpI05X1W5y8hhG0kTxTd/8zc/9KEPHRYlYlrziVZSOOiRS+TC6rG24jJ/ySWX6CUS&#10;i/rd3/1d6TBvyKCFNUnGIBAEgkAQCAJBIAgEgSAQBBZDYJUEdGMAVA4a1m8lhzgR2SH4Foki7LU6&#10;ZGTKM1oJxKHoWIlppBKxmeetBbnsDDVv9m56hbwQlTnSbVbJfvInf3LeIBIDSlIRYp5MSyaS62u/&#10;9mt1V0GiR3JYy8MyRoJ8meWVrz5TAZGGMmtFQ+gwvY40JSM29EjGX2h7X6TqQ+jnLs8iDhoYV9g9&#10;ZuPwxz/56Ef/5B/PTjcixdUvesyLru5Npzscz7h8sl2xscetH/vHb7nsnXvDQY+nSEQByxm5kizL&#10;AAjNNzxmq3ylpOiR3XJAvubq7pso88pfpu5bTW+f/Jwc3/WqD5wUe2qaD7zqu0jjQaL7KxowS1Vl&#10;TGZ9XXNMMqeZN/1cwknMBwM0zUJTsrOyL4cGIJsre3DIP9cuumPO90Cl4SK89n31V3/12WefPUaf&#10;008/XVywGGHW0DFZFkvDDq7Z56qe2Gc9XmoZXW28r8X0TK4gEASCQBAIAkEgCASBIBAEBhBYJQHd&#10;/ZwaHLSKX5WTkSwQOVLpL7QmvoS9B7yeCFC5lza+V4t1CL34WTM2b/L2/qzpm+yL6UAumdCKfSFu&#10;aNjtCI8hJRPLyWv1yx8ErpWcmZ/OU7vja7lRTuiErVS0EPs+ixSWkylfI9ShEylcmWKiW+qKvKdn&#10;AsiugKjD8VQjdIy69Eq2SWZpuM2t/dHWI2alG3f/+stfeeLxj+1zlLv+8usufPX28exjr3jhZlPQ&#10;W3DQt3zsH8fV+oCl0t7JyDFbK8YAHzN4h+XzYkEXsvHyl4C729v/+Cd/9Non/rTWhO8//gv/cZuC&#10;7knzq3/4xZMkr/n+rV/eSfLLW9//PV+whCJ7mFXf1bz8KQ8a/28PvsMp6pAeqL861/RY40ftITaT&#10;aVyL5t6UqGo6JPGY873RaqAUFi/tuTYxN4YVEwd90UUXsYStqQr+5sRnfuZniu+u7PPrXvc62GcF&#10;0B+/5q5Jz4gNAkEgCASBIBAEgkAQCAJBYBiBFRDQxDf00ZSHA+lKDpmvCissUbyfjo+zD5yd/VOm&#10;pghQpSEWhD7AtScE30oqOluIrERFwMCe731/mVvihojRPFviuBRsJAjSmS/yK5mp23Gy155KcTYg&#10;mvXWMIU5SIt7qQKX63rloJUYy3bmJoqkqacpZdMzhyumpgTMkU7Wy8F0r8f+1Gte8z1fuJyQ3dzX&#10;X/X6Y4+7pNcP/txLLtnhpc877/hqSlurlLVy0OoYBKlYaxWmCadfqU/ORdDwioD688xuuW75S4DW&#10;6e0feP+19/3ih91LIr/gCx/x3vdfp5OZI+IDr/qP7//mg0I/LwHW+rIq3Dkfv9Xfub5suXKV+A7n&#10;ysU2AvU5wQWOdWs1Uz4T1AMf+EBSvu1tbxuuhRKQkrcl1jS/OXiLFmIFnq7sswKb/Mmf/AmRheaa&#10;3GZCkQRBIAgEgSAQBIJAEAgCQSAIrAOBFRDQ61CrVybxDcQ+y4iVS5GsDnsYydV34rL2mtf4dW/5&#10;/OpjfUrjeMQjY1assDordD3uaoXXj7hLGdWNo6IoIcWJlmEmoAYCZSxQU0j8kTLhVWfytguosVgW&#10;PoZ5j3vcw+7P4Cb2WVFNkCmeDjK6QsqVmd/SxAKXNT6vMQyeazLgF8NqTK4J/3zhjDihW1vXXXft&#10;sfOmBmsZU84epXn7DR9dhx+0JiXFwNELEPq7Z96XFTKcT0eO2ZpxZACQdctfZfPf62FfvPWHb5g4&#10;Pv/xH/3BI76w36n5C77hi//wOycROH5065sfu7U0/SzW9btPPWBj13Rc/qa/ueSlbx/494tX/dVn&#10;3+vO/nevu99xTZposVCf7xWu6/uyH6zJH300HPR4wKDwxeVxWDK6yJLZl9Hfq4/dnx/84Ad/1+Ch&#10;BJQoJ+izzjprmdKn5ZVW7BmIfZbvswpySrHP2tXTQ4622Mdsh69DvcgMAkEgCASBIBAEgkAQCAJB&#10;YC4EliKgebG095hLiZGJP/CBCXPQDf4gZtmvf+pEjI+SmQR0POKZrnwj1RifrDf+6fjsM1OqjmLY&#10;BcjLX/5yR2sVGvJ9FqMqw2xeJnRmiSQYSZXCTK3QvB+p3rRkXcpDusmyFVampOUBrZ+6WNUe6cW/&#10;MNW+ADm4JBSryH71q14xm3+++kWXTgnSsQoVVi1DHPT3vera1UrVeBRLImpJLyKsMBT+eCW73VLz&#10;0rQIQt14zTNjuA/LR08Xt4D88TUdkfJej/13sMs/OhBUY9spenJ8zxf8scJxfMNywTee+tSn3ute&#10;E6drDp3ryghVF0miMDIv+f0bhnP+v2/6m3VstDSFao0Qy1xXisoSdu8uUtv582jLlu8Qsnerv5zM&#10;L6k/RxNdpEYa0fmPbB/NxfrTG+qr0me8nO7iOOABbd9ny7/55pvHlzUypZ7l1IXEPt/73vfuZZ8l&#10;Rw85B3P1HIlBkgWBIBAEgkAQCAJBIAgEgUOFwFIE9B4joYDOKpHADj7MOPtK5aO5SEgEsh++QwaY&#10;GC65WMpXSC6W4k30c01WGbSsbMIxHDROxGvSZCXtKE7w8z7v88w+I1M/dXElcUvEuyn+eGPb6+dz&#10;n/vcBb5muZIqr0zI1VfNYpavv/wZj3nleS9+YX+QjpUpslpBv/cXN3/fq0+sVqaGgKilgfchNKzE&#10;UK9pq2ZJsTPpuXXLX2VbKODzf9z6d9vk8hf+0ezvCv7xT/7yvf+dnKDbbxLOpZJ2Ab/5m7+ZzxXo&#10;r87XtC9YtXrHj35+9x8J/tXnf9rV7/3wujlovjqo4pgDdSKPY/0VpcjUxzcJ50JyscQ4YuNzLeT1&#10;VpAOmkB/m8eJxYoYmUsbwzpGJt7jZF6mb7nlFooe8IC27zMp/+qv/mrl2qqxiLemh7eGfb7uuuvY&#10;bvcnfFdeegQGgSAQBIJAEAgCQSAIBIEgsA4EDhIB3RvSQV+QEy52i+aEiz6whGcyKXPhO/x2Knfn&#10;ErhYYjEpcn9WrWXey5Z2fBKcr1f+mrPkA+PMeCbES1FKgsluwgHp4O8NjldpZvANRJmdb/qeSAc3&#10;BN9TauKQjmHzx2u7Jyknnx/8ogsHImuIfX7h1jNefVDY53PvdjIQgVxEV/hBQhEo2vpiM0a7GnK+&#10;dQPJ+RGfR40pnTCydKJPjC7J6tY+gNjax0TcTHPDrF8rHbljNywfTVzcAvJX2J8/8IY/3CIE9HYQ&#10;6D/4oz8eEv6BV/2yYnDca+IEfco3CedXSF7PT3va09Sm+lu9oeeXNCPHmXf6lJky/8NjjomDlrP/&#10;l/74W//ihklIpXUcejUHzl1ND/UMDe140ITuXUfRyBTNzZdd+UyCjn0nf1FjfVVeRrIWRwbye9/7&#10;3nnl/Nmf/ZmyzPXlg5lF6GURVsnzzz+/JhbZ/Zu/+Zu6oplkJZvEMzVJgiAQBIJAEAgCQSAIBIEg&#10;EARWhcBSBHTz+cHhrxEurzFOOg31qYAJch40rTMJ3fnoRzukL4XiL7PJrrgLgCNWXV5dotr1EjHs&#10;FbFQVE3x0bLzFXJk2icKFyjOWbD6ZNsPfPWer64pmcLIrpb3X0Zzh3L+h3/4h7nkjIwl4lDOppuh&#10;24SGIw/QIiJfRDJaB4LD7KUv3lzV70k88PlBUk/ic0z5PuGyZa8l/9MeeY48Rn/xSf/0xx5zTP/G&#10;EHkj9WBLzLtB+jlzS8bfpVzJB9PoVyJ05tqOgjFXR53ZLdctfyTOY5Ld697H30sI6O0g0Pe993nT&#10;c63424NE3lgr+zwGAdLAQfPhzTVx0DXIMoXWWC7du+OVH59Sg66GAVk4RNL4Eg90SgbyVVdd9fGP&#10;f3x8Rby7NnNaGy9TKc3UX3755faw1ol+albULBr2eS48kzgIBIEgEASCQBAIAkEgCGwCAksR0KrA&#10;hVOOddQNKkdMSg0kKjukiZxYjRNxLkpM6NVu8OhllNS3ejh+4Rd+oX4sXj99axn5w3lFD/GZQRyf&#10;u4lxheYThQNM8QIawnEro4Dt9YMWncqHg1aO+QLa1iwioHGCPnFijhgLsoTlNK3Y0DOZ9K57uDqn&#10;iGY1k5lE2GdFrrS5rtbR3TFM35LVX2H2mZ8fvP66E1tXXPqY3eMZl2+i398Zd/qUJ37hZwCLvJ71&#10;96H3PeOSz/80/VshVhqe6gZqYg+W8RPRSvwlpcDItxZqrdF2DKm0bvkrbIutL/ien975wOAkCPRP&#10;PfZkaOamFNHPu8GfT/km4dQMI7RcoVf7iNJmJDEH/fzffP/y0nolEO+i95aDYKypaIs1682su+7i&#10;DrR8rewsVSJ5R3LQYoQV+0u11k7zChlhPUJ4trQ+Zp+b90gONOZRPggEgSAQBIJAEAgCQSAIHCkE&#10;liWg9xIsqByVKM5OUXQJedzr1qeLuqUEeu0X+lUZZ7ryDddl2hfqRQHX99l53bh7rPAD9w67MfyZ&#10;QT5RKKty5d9C9OvV0kQIy9lZFiNGozCvISZU9EpItFV1M6jz973vfSOdoJUM9+Szzz57jA70T+Hg&#10;bikKT83E2+g64EHsjK9kuIqPYfrGKDAuzRd8j76vNi5pX6qrX/X6L3rsQ4fyn3vJC19djs0MxCEO&#10;To7PVENRcdfkCirh7JDVXjEGezreSlhLKG9RRSMHo1Ql/sbIr6INyNeI6DJT88ofA9f0NKf0dn9g&#10;8NQR0I4IJTM9Xb5JuJwim5H7gd//Jv6x6aKev269HPdZYTF0vu7ieuXna3UzYffnmm+88UY9Pg1H&#10;dhZDffXVV//yL/8yu6ff+I3fOFP++ARNcHA4aEXe0IkCfdQwPuNlJmUQCAJBIAgEgSAQBIJAEAgC&#10;+47AQSKgBZZsD8gOmSKiSOTaDE3THLqoW0pgP9zljRZ/4L4pSwys7GofRLqsB/T0SCpnTIdw2I0x&#10;iR2OY0zikWlkqYpnl9OT0svFTMQWn1cSHw1vpVtQrsJflPRI2mtk6cskO3bsmHh5eTQLw4aDFils&#10;F2YX8fa3v10csdyfH/SgB40pV2gLHNW6xn2WWNEfwkRHw4OIoBeAwqqGBh5T0L6meejTN5NRngcU&#10;+T5/2YPvplAbikVAvpf/0Y3zCJgjrbqEeJPqBD0mMztnS26bUZC6JXseYwajP+tKZx6j6oD87qcX&#10;F5A/RoekmYnAU790Z7tlZsrVJlCQKH+DUeerFT5S2syPFoyUM28yPRhos7xZAfVzM79Dq70inpQ0&#10;WRFquTn0iUI9XP3+7/++OOI3vOENuqspQovayIliJHpf+7Vf26QUJ37zzTdrElv+QW6kDkkWBIJA&#10;EAgCQSAIBIEgEASCwMoROO22224bLxRvTXOp+qkIHL3ZFUmwJqu5xhc3LaU4O+I5iky0M6ksPV0R&#10;1Usu2Xh4ocqFcLXWUVPQQHXGpxyJCQKXOYzPMkKcF69n/YXoJ46EjFj58wp/B+Jo3H4XLvotb3lL&#10;80miBUSp8/CNSkXkUKzw29/+9r1CRE8rzonsXt39vM/7vM/4jJ1YDTNLVMXx8lPPFNtC0I/uUYPD&#10;KEzH8h7QAmeFL0FbYdGFy2M+E7SBBCtp9CpfcW/vdffT5f7Mxd99203/9hWTXRMdb3zu+SuM/lwL&#10;Va9TzBwNEwUfGBOMXum1lUWMnWldaC5UrYBkit/p7Srqk9pMgqpjs2R8EeuWP02TNXX78RVfYcqV&#10;jDW5NkslBTQfo9hciccIVJreVU+zoihLvTrT7fyrXSUtTQxvE0J9YO1brQ4VKNRgIP/AD/yAbv3I&#10;j/yIFgj2HZ/3vOeNRHVMslVNlWop7d9rs/brvu7r+OifyN9eBbTzpFe7VjJBIV972B/4wAf4hocj&#10;ren5TYcufv7nf740+chHPjINDUU/GwNU0gSBIBAEgkAQCAJBIAgEgSCwLwh8igyk8QU3X0vTz2lP&#10;/Nddd51991b+jTUZPKKVdfBZOQ5iEZr11i3SrNA66i1oAL1GpfE4T0spq3UZb2Ko4eXVsATBK3L2&#10;S7/0S/n+oU7M1Qp/eQ3/6Z/+qZhcHTp5yEMesmRb/OVf/uU973nPJfWXDjrELGvrRb30E5/4xJln&#10;nnm72518FUDafvCDH3zTm9506623qiwhNlehdDwZ8MouHzFJE+ciH2qrLZpPTMFll112ww036KJc&#10;ugTakpVSdoEzhtmctyD1t7mqP6/8melX0ui1FIV4lu+zr/yTs+8k3+fb/uGTuqLzzzrnzjNVWiCB&#10;upz6wDve8Q6Ff1Fz1/7QK00ckAb7Ix7xiJGu9zNVkgISpdIlVp0T92p1Tl3/8Ic/rFZ+3eteJ8aH&#10;Nxjkr/2EJzxhppK10HXLn1bBNXX7mXiuI8FKxtpLfn8yqxBb5paP/eM3/Mw7vumhp4QP+tqX/MVX&#10;f+49Tr/9ZMariVdVo95VT7OiyMq6Xru41a6SluZVibVp+A2k1epQkWQRFAetsc+CohOxumzK9gKy&#10;cEOsZKpUJxQLLB2+4Au+QAqLfe4SvlpoNDUpwv+YqWx8dbT1pYb4u7/7O62PWnZ1aKbSTpj2cfku&#10;q+auYYcJLeXji0vKIBAEgkAQCAJBIAgEgSAQBPYYgUU8oBdTcYUxKHoVWJ8TU1PcvG7Iq3U6Xgz8&#10;/cpV/aBlRi4ZT2BVHl5CQ6a1eAFHahYRYLoN53oduiImbrzvcwUZjz9/AksWu8NAw/Hp0BWxz6va&#10;EliTK+hKvDKX6X4rbPRpavzob173C9vxN379qZ/1Wef0e6wvUwXnFcMrPIdd45XYyaZ9w21hZaqP&#10;c68Q9UlN1OM/k9gIWbf8rs5r6vYLI7xMxpWMNTs1K6b5U37pPdffdFvjDa0E597tji99wv3U1dfn&#10;AT0vDqtaJeddnaueq9KhqXtdBD3zryMm9UqmSr23xAp1n/vcR/tVXqe8ebzkIj6tY/DmkNZcPvmr&#10;v8x++vrCX//1X//jP/7jmB4VD+gxKCVNEAgCQSAIBIEgEASCQBDYLwTm84CWlubU5tJYRstKvqY1&#10;UOj6nJi6hZpDnAmCXlBdk8E2s+hNSIAftNyN5b4kpnVJh6+VeHgBy+mnn36ve91Ljs/yTZMfqPyq&#10;xJ1x6K6Mbb2A/Lmf+7kLK6yM8jdXfA+NFxUhvlsnHJIvNMTxyclUOqyqmdbkCroSr8xl6rjCRp+m&#10;xufd5y5yCH3ofc/46s8dFfJ44epoCKgDyAVSrvFy1ut6rOtlkZe//OVKAEk9lw/yGK0k8IEPfKBe&#10;ZlcPFMWj3k4kdP3UNCWnUXk1LjNfrVt+t45r6vZjwFx5mpWMNTs1y/dZ7LOU1JX6T1du/dg/XvnO&#10;W77tiz5jHR7Qkj9+fQTDFa6SC78ktPLXg9w96stAuriqgFS9Y2HJt1WEHu7POgi7IQdkrVM8v3Gs&#10;vNsjUEuk4rbphSSd81cz1TnnnKP9YH6OOeIBPQalpAkCQSAIBIEgEASCQBAIAvuFwHwe0Pul5Zhy&#10;5TYoA37lPoNjik6avUFgJR5eXVVl+oqJ4/1oUc/iCxbmnXtxULeUFU3sFBnwfO1w5YityRV0JV6Z&#10;y1R2TY2+jEpL5lXofL1sTmRYMTt0BnUPHexPyO9ervFLxqtZUsmDkn1N3X5fqr+SsVY9oBXuXFxz&#10;1wP6jDt9yi8+6QFr8oDeF+g2v1CN7t/4jd+QnorAvo75X5JXMlXqOUofP2Cd0kS0qhd0Fmigm266&#10;SdGB5soYD+i54EriIBAEgkAQCAJBIAgEgSCwxwgcHgJ6j4FLcXuPwEoM7L1Xe29KXBMTtxJSbBkE&#10;DmWji2gWBy2ip75QghuyXOPXxE8t0wobm3dN3X5f6ruSsVajaigGtDjo33jqZ9XqKAa02Gc+trmO&#10;EBz7Al0KXRUBHSSDQBAIAkEgCASBIBAEgkAQCAJrQiAE9JqAjdjVI3AouchVwbQmJm4lpNgydUyj&#10;L4Peoc+7pm6/L7jt+1jbl1qn0FUhkKlyVUhGThAIAkEgCASBIBAEgkAQCALrQCAE9DpQjcy1IBAD&#10;ewBWgbMW0Le2zj///DVJHiM2jT4GpSObZn3dfl8g3d+xti9VTqGrQiBT5aqQjJwgEASCQBAIAkEg&#10;CASBIBAE1oFACOh1oBqZQSAIBIEgEASCQBAIAkEgCASBIBAEgkAQCAJBIAgEgSCwdbtgEASCQBAI&#10;AkEgCASBIBAEgkAQCAJBIAgEgSAQBIJAEAgCQWAdCISAXgeqkRkEgkAQCAJBIAgEgSAQBIJAEAgC&#10;QSAIBIEgEASCQBAIAvGATh8IAkEgCASBIBAEgkAQCAJBIAgEgSAQBIJAEAgCQSAIBIH1IBAP6PXg&#10;GqlBIAgEgSAQBIJAEAgCQSAIBIEgEASCQBAIAkEgCASBI49ACOgj3wUCQBAIAkEgCASBIBAEgkAQ&#10;CAJBIAgEgSAQBIJAEAgCQWA9CISAXg+ukRoEgkAQCAJBIAgEgSAQBIJAEAgCQSAIBIEgEASCQBA4&#10;8giEgD7yXSAABIEgEASCQBAIAkEgCASBIBAEgkAQCAJBIAgEgSAQBNaDQAjo9eAaqUEgCASBIBAE&#10;gkAQCAJBIAgEgSAQBIJAEAgCQSAIBIEjj8Bpb3zjG488CAEgCASBIBAEgkAQCAJBIAgEgSAQBIJA&#10;EAgCQSAIBIEgEARWj8BpN95440ypZ5999sw0SRAEgkAQCAJBIAgEgSAQBIJAEAgCQSAIBIEgEASC&#10;AAhcc801F1xwwc033zwXIO9617uOHTs2kOXEiRPnn3/+XDKTOAjsLwIJwbG/+Kf0IBAEgkAQCAJB&#10;IAgEgSAQBIJAEAgCQSAIBIEgEASCwKFFIAT0oW3aVCwIBIEgEASCQBAIAkEgCASBIBAEgkAQCAJB&#10;IAgEgSCwvwgkBMcq8b/hhhtWKS6ygkAQCAJBIAgEgSAQBIJAEAgCQSAIBIEgsEkInHPOOZukzkbr&#10;khAcG908UW4PEQgBvUqwRUBnIl4loJEVBILAcgh88pOflIDTTjsNMfqp43a323n3xXd1QhoS/MM/&#10;/MNHP/rRf/zHf/R17nJF2XXoCol7FeTW6aeffuc73/nv/u7vlFFZ7nCHO+gKGfXXWlk3i3IapVRe&#10;fkqrv//7v9ffbqFVTxI3Ml2WTj7xiU9Q00ZzrriCJJPa1EU/dX6Xu9zlTne6E8lckLSijrVq05Cp&#10;hSJWucCzi8OYxndB3WatbWRtq2K0whhVG/XI0rTgsLYuqPa0KsHagjy6NQmGIar9qgqhvXwFoGjW&#10;uaqAVvQEndN2SEB5dy0De/vb3/6ud70rTTymNZNm2nzSbaluJ+TKxz/+8Y997GPMOZp/7njHO9a8&#10;aqNbb72V0arhrEmp6ZnraIIFeto61GAC/5RP+RRPX8JKB/3W05pA00TtXt0gr8SSo7uCTnI09WlK&#10;9IpQ5xPd1dyottCk7SGj0iVcB3J0wsSun7qlxspIWazpwVPNITw9x9bmqNMpI4V2F+zC/MwzzyRx&#10;70Cbd55crArJFQSCwMFCILzHXO0VAnouuJL4ECMQi+gQN26qFgSCwFFHwERYw77pZ8PWmWaVBQt9&#10;AwEBHaCfOpQLK5fsM8FVGiWWPczf2267Dd7HMnXRokw4mlfSLSUQP3LLLbd8+MMflmKSUCtS6T8T&#10;KAhEVSoFsVIZFpfFRcsBE8gUeHYSwIxAjlTiUsmkksh6uEhnd1kDEAGOgZ0J5rQE6FNrWn86lxFw&#10;3U1SDBddwamQzqtw02HcLtbcAhsNaxW6iasalWFp2JZud60JxtfFxI1O3EPob1ypjI/EciX0zXiE&#10;e1P2Alh7JuOIMaXrHqpiNrleOwDt1UxibsSqwHB/GxiSzXS0IR1AvVE7Iq6+plbhg6rc0iFaWdMd&#10;s2Idet5c0eqgbyiJxGfS+9RP/VSvMp55mPCZ3j3PMKnqliTo0Dk0N5S05EBk64oJ8SW7zdHJLsTU&#10;mh/5yEeEuVe0hsqvK4VXMe/G+ZGgC9qG9N6j05qpaRAIAkEgCASBQ4xACOhD3LipWhAIAkcdAduZ&#10;ZgFM4FZoRAEogW6J5DVlgx3bldBg2qX2nEA0EFwGdHYlhfEahuyuJJGpB4m1RQ1jYrsaUV3q1sSK&#10;OehKo1SKtqFX+CnyBRyUEtKc67oocuSMM86QK2v1pqTi8CwVk0qpT+t/NMeqDPtK5kpsU1PrQDLT&#10;u1wfaL5uQ5vCWIxUdVmNwi7IusHtdvEZJgRr+spOju+xM+cLKVDrzmZMo6dJZ7v8r6qhZ6p3BBNA&#10;Oot6EyUKs4nvs1lRDzSY6NrZ6P+6rm0kZcd7tEnDhDAXsJ5slcvdeDEue65yxySWGqqp9vNwTPYM&#10;LwpY89tZZ52liU4zYSPKNRJWmpZVKRjPOqIhnZk81RwqQofSMIUyaetEg4LtATbzaJ2627fCiXEM&#10;IIcjDQsicxFLOc3BldoJ63JQ5+Fe0n/enn84wEwtgkAQCAJ7jMB3f/d373GJKS4I7CMCIaD3EfwU&#10;HQSCQBDYIwQaCszsTGNhVtYGzezaKe5Ah7iJhhmcRq6ZuIHVrYfEYh6LehZDId7HhIVORAbhl6ey&#10;VDosScN48rNqUqkQzqvzKdy0+VOTQRbrBLUsk1NSCeYRTLpgcp0SzVxPQ8ZClB5UG1e1ZfpErWOV&#10;U2tq3mdMQQis7qJNW4wRojRNT7OeXWmLyUcNi+1qVcUuwwbSrL20ThVLhyHCw0iIkmwkAu5LsGbM&#10;S3jvCm2NVsJK0G/ZqYKbdnQCHH71l3BDUM91h6w25QItaCqQOcRzwsgKrimZp3e/j6KZFjCZdTkH&#10;h0YH5VUudiiZ6MQv61x0ttBmx667m2jPdKX3Tp4in4iDbibSJQFfE2IHQqygU2eW/7iA1V4p+wcA&#10;TtdlINCm3tsz4G50TpqGaObtAwFIlAwCQSAIHCAEYJ/DQR+gJouqSyIQAnpJAJM9CASBILC5CHR5&#10;28p1+i5kjexVOcHxCjbuaZBofkvXhKnN2mk1J4GICf2Vbx1UcnUNNounImCixYBwiA+C2lAuhwqt&#10;vKr500pAV3bYJLIvNtkrnVrtc5PUGOqwwzpq9lplQ8RFyjVcA6a7gcXt2o0yl7XfrSZqdHkE6wwT&#10;YbXHMGuVvDDrOpeeBgfdhvN2G7oCPoabbhrLvaV2hoVHrFsKcln9E6d4++O7D+DpOQbhhZU5Ohmb&#10;PmNUPQMIarUFQ0k93JEl4Je1rQU36u7nccobDATuUAJ7UsMguy/VETQGdjSUEJWLx7Hp3THZ15qG&#10;F1PowJ7lCNbMviBkNO7MBoHq8LaH/kqC5CCBg7EA++mLFUPvJpLAs0F3hK61+odPOJ2NDRjwF6Qg&#10;XJdFrjQvbShBbcqapc7bhw+01CgIBIEgsAkIVN45HPQmtEh02AMEQkDvAcgpIggEgSCwbwiYjqz+&#10;fWhjWsd0gNLw5UC+FohZi01byVlzB8O1gs7AplURjsgBQ2QnO+7aF5i3vHl32wFJa0Emd3in3qQk&#10;cuzhZSUrwdFQ0o3+8FnIxK2S4BsCROcN+2kS2WBi2xvMXnBQoOFhgWJeVrepV+UaXHRTUJfencaQ&#10;1sr2ArhYh65KmgSs2i4mtunP0wTW1l+4ILNy+Mzie8h31dRPcELUoRNC3OZYHoEBHl/NIeaUtyjw&#10;xmXCoXcxnBmYzaBQ8zHPELLDW02amsRZS5QiHeuQ2CZ2x8jqiMYlbD1THxPIyLxrTQZZT1B7aUUE&#10;JBBQuQQ+qt+yQ21mY3VsdXKwwotZnd+etpxDNJu/9nSn6yDpJanO3mut8qEXDqqsfTQHTcA+iidz&#10;A67raj59ePDud7+7/uqcV5EAilEz73p06EFOBYNAEAgCq0XAjPN/+k//CcnhoFeLcKRtJgIhoDez&#10;XaJVEAgCQWAFCNiG1AnMgg7RK/DCUAO2OcVEiHCBQpVFCq2GNWva1GwCZuqAihixsmn5Rp/kSJok&#10;N7yteW18SHlXHfpb3A1O0FBIsEgobMKoKtarUpc8hZbqKm/JdiWjXPOk+lmZYohmqSdehqKrTJv9&#10;zXXrYyRNxyzQ3l2OAG2pYy2iwWGYYmjAManhXM1uxBjNu5j3tsIYUcNpqtjhLrpwWQ71QDgCdinE&#10;ODNk9BfPUPrPwqUkYy8CDMM6s9EtBTWuu9w16eyUxIhw5GKHoWDwwsPqBB7WbCk8tTnoMT1KH029&#10;6aabYMOVXv3Bn9fbhDb1lgnvnaijilNW9Gd1YFzIncAwUmu6ug6xlsrC5wfxuvWuGx3eUxDTEWw1&#10;YfRpLKJ2kKs7TW0CSgdLB096glqdTa1j93ah7b7NeqpWEOms5lMdNSL4wK+W6fpRyjH9/GBBFG2D&#10;QBAIApuJAOyzOejNVDJaBYEVIhACeoVgRlQQCAJBYLMQwIzE4xh3Px0yNXVAuzgBhIv+ij3BEwpn&#10;N53YfG2M0pk2qiNvKKUkw4DzdnylRythAfujuzhk6YSglnZmxDOLw3RwZaPMaHBiQtZkB1eoO3LM&#10;klC6cICakXGuv3ZqRk8rD7BwK0iDi5FAOJdKBHe1ckdxK8zbdbrssyRQeiPTiLnutSzf9cUKsgE0&#10;XJTbW/r4KqDhzC40XuC0lL1FLFk63vH8pUvQve036n5Cj8qxEgQY8tUfmd6O460nNDUuLrrusYxc&#10;/YRNZkTTMby54vTVVxpnXibA8VWQTNF8uJeKdcVTeBOO+tKJ6iv01IF5McXTI/7R/NTsJ3ZSfxnv&#10;DHluudtzEdIfSJkGPSVCd4rdZm5kdiXOkvY7gcXjcQ8mhE1oiNXqIEgJI4PXM/sEvLUD4EJVP/F0&#10;FvhCXrsjxKWBdKb5mMS8Oe22WHKqX21lIy0IBIEgcJgQqLxzOOjD1LKpywACp914440zATr77LNn&#10;pkkCIXDDDTecc845gSIIBIEgsGkIiESQwWnmRSf3uMc9rCQWpixVsc/wCBwmHYarY+qhSYYFa5KX&#10;UmQbizCS6SsOglKgRaCEeGVYPzkhzKj4ERnMMNeVXe2qWjVBf1SqmkhCfTFZ5/DItb5mYKWtCJSZ&#10;1adciH4d+AYS+LXWq1Gpa9g3SPonKXvZmXrRDJEbzuBT9AC/U5XpUg/48zZ4blonH9CnC/Uw1VW7&#10;ln1p/TaA2DQYSQmBUBNro3N4T3WYYagPEG5rUrX25+4g9WgFXpPFUoYdLCg2WE6gZoOtBvYxo0oV&#10;mg5gBejYnnZ6B5qmILzakTPcc1zWzGRrwna82GnDmevq0tpQEf6quGh0xOrnzD2VBuo66UkCwab1&#10;l8lfHP14hfcl5cDcuy/69Bb6oQ99iMWRxRQPaGkOxawmYy9Zay58dF0gmMc4JEE8NdFjlEYTXT6j&#10;ujmtHE2CwKYhEN5jrha55pprLrjgAu+8jsz7rne969ixYwOJT5w4cf7554+UlmRBYBMQiAf0JrRC&#10;dAgCQSAIrB0BDGm7qkG8Vg4Cj12IGwxU03DDyk2jWiwcCgmiB3dCMcu4aOHPCJeEbUxZOlFiUxWy&#10;hPlAIrf0F1qQKvQyKZUHcRozVrqCBHhDq4eSMPX+fOLM6lNBvKGJkVqzoIkh5QSmwJVtTro/B0C2&#10;wFpEowBNOVARcxBOVvuAYa+orr3LrrSABv/hipij8RAAFnckgj6LpBOnU8M+9LbjSutxGITR2TwK&#10;KrZcdHdlbNrr2cPTY995LdOzB2k8y5HADeSf7hhjkB0eRFX4GGn7m8ZDvlGjAuU+z3w1vvpVeJ1b&#10;vMroIl8X2PCjQWNjtfXQcBBznWjFFKHM/oEjyTD10ZTN0NNGiy6yRqvFa9irja14FAsCQSAIBIEg&#10;EAQOEAIhoA9QY0XVIBAEgsAiCNjg5LVrHX6NuksoNBbpTMJxgJKgLBvwnPCaMB6LuB5LGd4ghpOq&#10;5rESkJ6IB2ZDKikwjT+apjkqwYPYaDcZbbNcxUEyNq6Uww2gxNWZuiG8MPi7vM8Ydnig3IZabRi3&#10;MZyRhfeycjP7wCKdcg/zGPDau2bCUplQegvdhsDoqG9WzqOGTrWHlTvARYFnJcJUGV8RjLiZM0t4&#10;ctB1eH+9FaENKkYubx40mzp1oHmkg1fTJWiy3oZzNzhqzeoJcLU0scVqHBGGOMeSCNTeywIkgUQ8&#10;18EmKwOEgpoVs86EDCU+IMkGsGOmL6lksgeBIBAEgkAQCAJBYPKoHxSCQBAIAkHgcCMA0UNwT79R&#10;28unQJ+ZD62M8DSIBniZyhmZ9jX7A8FkutkUni1kKYPLs8gmJ9NFvBpr+qpb5Xx7dQYNSRYgRMk0&#10;L0nR5KpumGO6R5Vj0soGP7W2nIYaWwm31ctrU+JMsnVaMoPcNNMYQDYwjen1MbB0QaNZzccR8dl7&#10;OZMnql32p3akDcRh31WqHZ55wNwx3was2LoT6jqUNFmU0lHaPZmYv3YdGZh2vK1DcnjuMjM+1xbU&#10;vmO7KgVYMuQS6xj3zCTLTFasAnwKr27krErn9cmpa8T6SllYMqQzPssMEM41RryQ1cnc1WlWDb4P&#10;4WlNEjTo4KMX1i0Zg0AQCAJBIAgEgSBgBEJApzMEgSAQBA4/AjJQRSVg9ttAxaq0bQnjABawtA0u&#10;TtkQeZXTIa+FNDRxr1g4IxO4to3tpAwnVZVBjj811tt+vUqiHm7X/o4cAUC41eQaNrwrK1Hz+rxh&#10;wy2tstUkXsbCr8V1q9BVZlp3b7QCf3oIxzRI1zR+uhTwcEFdkqhiS5/haLrlNLHdZHgI0ljcrV63&#10;6ldsmfjuMs26JlQ3QaxbVgyXXCyJCK8TDXN+wixLVX8STTjzzoTnEEYNjs/+GmRtstp/at92l/bs&#10;V2lrd3LaTg1KKJ6mNx6FlvUc6z6z2AxQBybTCDPwvAN8j7tud3rfYwVGFicY1UXZKvD3JNlL9pYY&#10;a2VdgLxqN6sSbyPpLqKIcX8UevtItJMsCASBIBAEgkAQWAaBENDLoJe8QSAIBIGDgYBtfn+5q5dN&#10;5ot/MDsNawDRRq5p5mhzF66hF6BaesNvmt3TiUNz8CUlibLvM18nq2SiS7fmtRZmpvAIw67mm1qy&#10;2xu2nYv4ug7Y3gN0jNlbSWh4TAnEids17RLQDf4WMq23NSxzQ6JVHnaaBJdYtXLzVRDG0EYNaAvw&#10;Fw17WNXuKjCSFzNKYwZtlWn91TGgQUWPqol5n4AG1Qk06Bh8xihwWNMYTL5HB++sA95ZP/G4ZJDq&#10;q4P6mKeggFCrHZufTBEMWI8jndA6CsiuALiEwVUQeULc1omCkUWTVeFMd2xTSU4zPxzWpmnqRSus&#10;tj97cu5OekcE1XVUE1919Xb8yt2fWcIYX44X1FXAS5JHQW2mo9n519FMkRkEgkAQCAJBIAiEgE4f&#10;CAJBIAgcZgRM92BSwstAqXQ5Pu7iKmVnw4Yp6HKjcDrd613WEjpDpchgVgBQlVUNXVu/JkyJ0WEF&#10;8Oey2o7g4far1FKvnkqpehGEmujS+gnNhJkt4fix4k02knxpQIa66sJLRXoP82JNLiT3qmHopnXf&#10;in+DRsPY1rtmaSsrx3kVODBm3ApjxtU0hF272qZVYAOjO083zRg1etNYt+ZE7rpQpd69qDsWVdTI&#10;/rOwhgc3I8PQL/jz018WZSJitApnHW5f+oM3nwg1IJw1YBmzGstML7zzwdBWriYMbgOdW8odDx2q&#10;73N3Qju4+M+r+TJ8cUPxd4fVvMrsWfpur9izoscX5FWVJYyhpL/q/zoYQYSv8ZzZTPJ1AVUaFj6l&#10;J4sXx/EqJWUQCAJBIAgEgSAQBHoRCAGdjhEEgkAQOMwImPSkkvqJXYpDccOc6m6NE20KpvpATSN2&#10;GxC77CfFQQbJKpYCIonktCW2SFeaeNAY1SaP+KSSJCgLBPFd7nIXBwxx0ZXhxRTnoOKwCdDraKKf&#10;vMLvaKeqvlQSPviO2eF6uItUSqUyNb0cMZpU3217Q9dShtneXn62Ka5hTyywIYBojmnFwfSBFWmG&#10;SdWRJHUXz6p81ZxyEeu/7oT1xKyKhTeAjOy6NXu3V9NX6VREtlFX1OE+Q5aFcTjMk9HuFAQ+YOhz&#10;hqSQxFtZ2Io1oydo7DMhMCTdCcnCUPJ8oimCzS1dFPWmcNLyodaeAW88UKJng94RqgRsSvk1COc6&#10;9K2zpgoa52Y9WlNxKxFbZyFY3ZWIXbkQ9PTkTIhtZiQNCnd7lkLGUTNV1p+WU8WuXOcIDAJBIAgE&#10;gSAQBI4mAiGgj2a7p9ZBIAgcEgTG8FxmWzjBSRDzsmFOYV6gd8UB4aFcXaErEYM1W7npasc2VjEW&#10;MuyDeCV8SCWBEKv+zlXlKVAPdkkHhjSRN3TLJKBZ5oZg7f607Y3Xs3koXuEnjKaO6vY4TLaChgvq&#10;kln1lourlXIr6KQSBBXn2lO7xGtvP3Yyt4LJPhSuqvZ2oVpQZTdqfacNIfJWjm8mjCS2VvQ6FGvg&#10;7YLc7WkuWtkHuPVG/6rwQNVcF2KI03NgKpuxcEimmDVUo3plut09exD1QmkIA63reHQK56ZLeEzh&#10;4AlrrBZRej6nhve0fatrT679zdfN0PHJ1vHvQKwBpP0X2QzbmaN4QOOatw7P/a/kCA3U67T6aCdD&#10;h7qTtzHGTIYjxK8mCag6FgfsM28YMExcTDO3c9frrMcFs5lDcnW1bNaR1VQjUoJAEAgCQSAIBIFD&#10;jUAI6EPdvKlcEAgChx2BXvawt9LD9EG9i80pLgaSt/omyyjVXfvDwplWFhXzFQV6+QtcyQiCQRwD&#10;HJARa+u3MW5NMuKwzMv7VqyCgB1uv13qYk1IyZVKTZLFOlj/mZxLt2jLr3ldtSoZNXx06YzmVhfY&#10;WrWm0btUXW2RLncws6YjR9KASr0STChbgW5jNc1Bgga93p7TZasbHbq1nqk/WSTZlM1IZJLMCGjo&#10;EQOHdvRoFap8h5AQ7Uwv5NIVXkqggdjh4JZSEkJaArmoxKaeuWJR3iRAQm1Ejy82qI44+9w7hy/T&#10;h1c1wyyjw2J5PeTZ1eALmd6rWEzmynOhJLvLdF2GEnp6R5AOzwzWOz16AuSkWUCttgUe3GZdeRNE&#10;YBAIAkEgCASBIDATgRDQMyFKgiAQBILApiBgi7FL22FSLq8ohqU4HV5aNwFU7UwKcmQGndtqrTZt&#10;wySiW01AYA2VgutiNW4t0zyjs1eLmovmsCopqes4qJqaJCWMuZnoNTFNI+kJ08SVDqt4Vgyts8Fv&#10;wOm2/rR+UtkHBzGYKW1m73I3mJnSCehglSJxNa1PV0NTlg0+1dG7wjhNnzpkpjEyw6jO5LjHQ3FE&#10;Upo77k4guqU5QcRZnXmAhUDPdZ6h23DLjDbCeYlBtzwMyVjZN08ddCHPCUojIXSkkGtHpE821WxW&#10;UnqU4rqob7h/2g96Y2cAjSPppoHQvPDkPZg6IoxA3Sutr3Q4gefqYdCOZs9JrYNAEAgCQSAIBIFh&#10;BEJAp4cEgSAQBA42Ag2JtpLK4FxsT2fzpHY6hp3pOvZ2S7d6sDmV3DHlp5NuQOdGVCU3yWgX5uYW&#10;usE1Qzc3RBJqyyzXe8qiFWYWvQCkeHmb2Kre1oBg2qLiYz0rNWCCrKlFQ8Z14fKVLgL1luFq5Dcs&#10;zBgQmnpVKnkgu7sZCtRmHS50GAHXa5qQhme0k+ww7VhzhaAc0yu6PbO+79/cpQuxKVV7JgR0lxnk&#10;Yp0QGNp8hJDYPrrLgHLbUajzWgfk+yWPBWqXLIcAge64Vpfgy5b0qwPxXT7Vwl/j7LrzM2Tq0tCM&#10;L0BgRHTXAoZSs64dgqZPFYJAEAgCQSAIBIG1InDajTfeOLOAs88+e2aaJBACN9xwwznnnBMogkAQ&#10;CAJrQgCjsSHsMCMpsZ4vrIOE3HrrrbzPTokWxQcAYYgoq1ti11glO4ywTvTXjskQQ0SCdkQOpale&#10;Wr1F4IBG9lpTSsevGT9KdFZKQkhDJcBSmQhbFW7WhJe1Me9hou3v2UBqO7+hiav9T8saRs6bBN3m&#10;rsmA3RsGza2ad6bYaf2qUoHgaQ6x6t9kV0q1CESG0tc9g156tyFNkGzH52ZHZHgIeDTRM/0TptII&#10;e2RZGkgqSDrfz2xSLjzujlRGzTAannWGqc2tc00IGkFuC3WSM88880Mf+hDgexqsrUMAXI1rYkYr&#10;i9+xYHA5F/tSDIo6o3q6IBb8kWqRVHYkAt0FrnemGiltfck0Clh0pDDRqz15Ms36rpc/z8ZerzWa&#10;+CKo9WSeVHbJJ/2BoOPXh3MkB4Eji0B4j7ma/pprrrngggtuvvnmuXK9613vOnbs2ECWEydOnH/+&#10;+XPJHJP45975Jz/3rjdNS/mQTzvnux/8sH965qeNEZU0QaBBIB7Q6RJBIAgEgYOEAKajDiKfyqqs&#10;0ZBXZQnzDS4oG97hxSLVRVzAdPCRrsYuJZn+dq10W7km0EkmkghTFsaHjFi5tnUphZ/Id027DKAT&#10;+Eti0hNnZzTvfmFsedyshpnuLg5N1agFB8xpraYdcl1xk6Q1WW/ftVifdNtl+SpXmTRNrVHTQI2e&#10;vjughjtAt47uXd2TCk63E04b6k2nIpnHWtPHzGbSG1eC5EGag1ahq0eHMaww6iLbNrUFzRozXrqT&#10;jDsMIaSVQBMXHxfVXx9EJKiDUSklkARshinN+M6zCjwiY0MR6M4wHvIb3kPczz3WmiVJ+ntN8drK&#10;Zp7r2ExuSkYQEmKss2fM8r2h7Re1gkAQCAJBYE4EPvz3tw2wzxL25r+54d++4b+/65a/mVNwkgeB&#10;CQIhoNMPgkAQCAIHBgGZeSJWMPzkHii3po9sH0RSth/oMvWBD4K1gYuBsZU168iqSlDDK2PEwgdV&#10;Q9Tn1Yit1jvXlR3CCBLWXsmYwdTF1FIlOhvSlpQ1ixRGc6XUXxwk4c1XThrWesk+t/84jVJdj7u8&#10;qmnippoNmA28XcDHtHtXyJhc3TS9jEMv8V3bpZtLWUx50HxuVvMjXDdH3O1sTa4uwtPq2O2ZLgV4&#10;G9Kfi/zlM3rdBIvhedRyNSwwkFamzP7RND1bbh65tQ80854SM1mRUeP9LtvHnbcPKGb3Ojcok4MS&#10;aJuKBL511Jom9a0IeIpoloxmqToQoNVZtE50vl77PG8DeJzWec+kM37QHoCrWlwOBJhRMggEgSBw&#10;6BF42cP/VfOPKt/l9nf88D/cFg760HeANVUwBPSagI3YIBAEgsDqEZClB+mMBWjmDneklTgiyRbF&#10;1NSJiJjKPkPmYrjylUIxrbzGCx9tt0QTkcjpBYKCKnWoZGafLaHaxo2cWkq3CChCHXhYS1UfBgoJ&#10;K/TekiiKo2mQDESN8V+VB4eGNu1WvBeKafACCD68VgOVKom/wj5aNRnWyoW64vQTd7yZ9F/D1Ddg&#10;cneg56CAEzTlWr3KMTU1EqrqTtr4cSiYFSJ5FET522jdrsKVui1BNxbg9ZuiddiavAY6h9nxGDSk&#10;7EWxKeV+wu4UdFtlxkd246PQXqljnTybvrfJ4NCHvdJZ8zq5dbdyGRqMC8+uXOSbn4w4L22bjEB0&#10;CwJBIAgEgbkQuOsd7jic/t/9Hw8PBz0XpElcEQgBnf4QBIJAEDhICMDTVX6Tnwt4YlYrukKAwQlT&#10;A+MjJhrnQZdVLU+o58qxmtHDaO+6ZleGkRjNeB1W32SzP13CtJegdDIXiqmsxDr58PYhxhCH8Up9&#10;1ozzdgUMcn+bET9Nt45NdIk1RJxUm59CazUro8rd5kpFuOrcZUa6rTyt3S2HBDOTNVihf83bVcZ1&#10;GYNzb5VdSi2uiuV6F8AxJQ43RCOW3kXTuMvNC9p4rQ5NSiBi0mgYXredTtjNYrrTIaj5DiFhf5qe&#10;Bjj4Y+KZXhurjiyKJgiP/vKSBOwzZR0anFORVSHgXuFZpS5AG7tLwRBgsLBJ3J3VaxqqycaMVxwP&#10;UgZRfe2DVc8RulhqNxaNVXWGyAkCQSAIBIF73+WscNDpBgsjEAJ6YeiSMQgEgSCwSgRmch9KIB9A&#10;bDxTKhiKshIhaExDm56bJrb3ui+S3R7N5oBwfNYhiof33KUApA/Ea7VdyWVytlq/JIOEws9a57rI&#10;laq8aT5jDevXsFcY0j6wt2GaCLsBRORtQld3ibCmXa1Pva6LEF6iswmBAg5qo0pAw4uBg1vHvEAF&#10;vLHemxZs7roPTEtWAXFDmDCtCjRbF1ZpgEpo+BeUcevTJxus+NlUXD+hLWrfcMpK088cHbU4RsTy&#10;fCKt5h5YG4sO5q9v6RY9gdDDPuZSe5WzycbLoj/7tQl3mGZyq71Rt+CgK7zu5/RA7zDx6oO3oJoO&#10;qWmBuBxnnXXWGWecgZtnt992UawN2m1cBtrGYx8F50Ng2kw4MEPOV8B6Unso6YS9ljoJe8qtq5vO&#10;WShZ+lnL6gJRA27UMcvCx+sgveOCojM61tPUkRoEgkAQ2GsEwkHvNeKHqLzTbrzxxpnVOfvss2em&#10;SQIhkK/BphsEgSCwPgRkvMnGu+WWW+BuZOzhtYetiNFIAFPIaPyXbfVNs5axCX0XQqeai+YHiTlQ&#10;GcMmb2Nhchf71oSghUM9+3tfUljCZd/qOt8fo1KybB3O1ZpU07oB3PqDUsUHikoF8SlFG+TDTYb+&#10;iHIFoSZNOgO+G4LEtfqW0GAL8tOaZhmLvduOkHfVo82t3KuDq9CLT4NJg1I3S63jGBqioj1NAV8n&#10;8bDCCwzMumOBcLcs1DP+s9wiMjvvCgw06AJqHL4sdADNJ4wjQccUUTtGPeeWe6nbxRcZerU/sKGl&#10;LA76XEdETVwnMdK46Gnt2Ayuqtvha6zU6BAgoC5al29P1yyyUMzq7ZrWWMt0Dpus4eMJTesye8+M&#10;VpYnAnPxUpFO7nrXu9Z5MjPhIeg8qUIQmIZAeI+5+sY111xzwQUX3HzzzXPlete73nXs2LGBLCdO&#10;nDj//PPnkjkm8Rf+5s8qmQJAN4m/43X/b73+/o/c/B///6/7yD/cds9PvevlX/pNYyQ7zfWXP+Np&#10;r7i2ZDn++Be/8JJz55KxysStPkWdjqpbja7dBBc/+9VPf+gq1TtMsuIBfZhaM3UJAkHgMCMgWw6v&#10;Xj6jR1Vl7NmA5ERsjuJE44zZZfqwPMnov1iJ1YO14ghJRABlf3XNHFB1H3ZxlGIPVpijynLigSgW&#10;2BQ5knVU9llCVFlzkdWy7VJFyAciuz+rCB0yoVUcuEF5jzeMldLGNohhhyugBz5fFKq/xgT0XAQS&#10;avW77TIN/GkdukLarUtl0Ny4FtWkr4qNHD8m4Oh+VHYMpO5+hqgLxbAo3206lX66e1iTpriRtavj&#10;wvsK5KWJdRFexuyzbuEQXQfm+OKOVEq3OPQ9Q9XN1wsFbe3WbDp/nR9IwzTi+QQqbVr/7PY3y2+U&#10;qQrUIVbnQIZDjiCwUQioS2t20stAWg15H6g7yzFA/PlcRgFO0Jybp64TLF9F5v2nbgKD0J3nNwqf&#10;KBMEgkAQCALjERANzb8ffPPvi31Wxg9+9MPjs59MKR731T72gn0WU/yYZ1x+/TRdT+rz4sdvveJp&#10;j3nR1U55iqrPPqab9a6SnZIg7PNQdwgBvchgSZ4gEASCwPoQGDDVZDeK9tJBBAD78JoElB0o6hmD&#10;UKajOWhbjCZr0L+SL6ZdKm1HekhtSdNPXtGtxGvDaFf9Sd+lfnTFrBNqwEbh6sgtnExxiLZzMcaw&#10;wa+WsNUml1IKAdHEcjdQ3Gccn88880y5aMkOl/DxtjE1wgIXvJIpAhoQ0AcSzSY9J+aUAaHi0G2O&#10;hoCmLs1Ru9zALbcpOjRqNOg1mwRNEdM6uYtoSIduQ1uCUzYqdbPUqnUVMLBNNyOl89a2WHiouuHs&#10;YEsjqpTaoKChHsUmBwmagbawDocvY21xvCkda763TYVAt88gxGOqtjuIMTbZKqiDfRqeSJjWGz1b&#10;Kk0NydIMMVQ6fE2WGh0CBNh8dehz/WQSY831aGLpZF1jfHkF8fazZ1qPTZY/DQ1cpP1AMnJBOQTw&#10;pgpBIAgEgaOAwCXHHnwUqrm1de4lz3j88a0rrjrJQNd6P/Tpr37x449fcWkhqA86LC972ct+4Ad+&#10;4L3vfW+3IrqoW0qwqjrmQXlVSEZOEAgCQWA1CAyweLpFuGRZeg6dbNZDZiSOSEio8YjRzESqzk2Q&#10;cbFSPzYvqyY2Sn0X8oUQzwNCoHVg5UiGrygXsW+xV0VAix3WgSlLvXSiKuMp6aLRv6qHcETJANZB&#10;BFiuOxosMitJ1Ms69TYk8NojDJZcKQGBsshobDHdfVBNp2kausLoLANdamaamsBsgkvvkndNH5hG&#10;xjXJao2GB4Ar6P42TVRt6G5bd0tBjpuDgtzBhrXqveu83W7mNq1KWgH6+QIlHrUsoOT4G70csVsB&#10;zreO8WasdTsJE0udBNzrpkHdnU9cStX21ltv5e0HN3rdWzpq7Zj6bj4CdeJVJ9fKpT1sRT+/293u&#10;pgDoWl71LMEeKvvKLKAMn7pwe+vFVfZiythhOLPx4zQeJpkYN7+rRMMgEASCwDAC//LeD1Rcjubf&#10;CkGbeCif9Cz2rx3H5e3fHKdQv+X6KXd2sl39ou0sz3jGMx4zCfpx7cR7ecgPmvqce95Q6BMx1I+7&#10;eOuKV073pl4hKnsh6tprr/3zP//zLgcN+6xbSrAqPUJArwrJyAkCQSAIrB0BTDjYVb4BiKVnmsw8&#10;o7mbXnLEVB150dumZpesFP/Le7sQOhixyiJ9uqRqJf66nCbWr6SRXXWRe7KclOF0lFeVEgf9aZ/2&#10;afIn1Qm2cXU4bVghK0+5qKS/WNRkxDNLBelvZYpr9QcaD8kSC/uMazZmNvByNHpOE1jpAEAwW8pP&#10;N6glu327MmvzGYEKO63ZOGhbIJQ9R8NTNGVVmSSuDW3Np9W66VTditeMXaqiqVEXkJpgSfbZvaIy&#10;nrrotqYDuESGgIdPM6bWPikcwAL0OoWIKkOqScB8bm8P33HU3A127zFCL2r6oScEBr4mFsXNpzgP&#10;loFx1MwnFg65RqxbHTq/6aabJNwhgw5gO0Tlo4KAe36z+rBs6W/dCtLAYYdYtxSyw28m1VkXORws&#10;qXW15TkBcLuT+VEBPfUMAkEgCBwNBP7oq5/8kgv/5Urqeu4lL3z2xbu07tWvesXW41+8G0pZvPEL&#10;t55BwA6luXQ3kobo5ae94tizdyJ5vPjxJy49hZ1Wtqsu3L75whe+cOK3vBMrY2bAj+uvO7F1/Lzz&#10;plfrvPOOb1173XUrqff+C/n2b/92med6Phfd7G8Ewj7rom4pwaq0DAG9KiQjJwgEgSAwHwKwePPl&#10;2U4t0060LN8LglXxSfU8wubEaZdX3blCofqLoxMCuQWJVlXCwlRZ+CCbCTIZV0usGW2sWqBOlBg5&#10;BMcQMaRVDUuVwMryLhSto4v8hC8W1+O3ehu4qramOKkFNL3SQ79iY4s/ksxudOzhhrCNbZ9KEDOX&#10;bVMcYJGGPhUo7xY4mcvt3ScY7huVDuhl1hoFKj1dFW5ajZ8zAUGC6TnXeprOTtmo2puxoRQbR/KR&#10;sMxUaUCO8Wk6mIOJqwt5y6RpO1ew7s0sMMwPaxb8KBnUzGN2cO6tMvNGBbm789Fta/ZUINGYTDTn&#10;zAUpo76ZeeQuKtdRHQrmc/e7310OpI6DNDxk5io6iYPA8gi4Q1b2mYXJC5DONQA1rREbmqWTFdN/&#10;kcNi1529/djAGFQyLd9ax9ny6V1clq9aJASBIBAEDigC75nn2OQ63vn2dzjnU+96/K530z/p+fmf&#10;ds4i2uKMzLFLKD/0sQq//MLLr7/6RZeeePwzylcJL362SWOlOX7t669SLOfrL3/lFVsXP9sf/NsO&#10;nXGKY3K5OYeKV79IztIXP27oo4iNi3StSxMeeo5y9y3pfe973x/5kR+Bg7700kvls1XZZ91SglUp&#10;FwJ6VUhGThAIAkFgPgRgM20lTuMEq1AYTHG4oj/0155H5hbxPMJ0hLrVEqKDF2MxOxGou7ouCliE&#10;rxyQRdCYUqzJXLpkEqYZ36jGYbZbc4zVhhjC3CWMMpw4FI+y41IKbQS7p7JIo7pIfzjfyqFDsFI0&#10;eavJjQlNERjV6MPnGbnYNdF7KyLqSkDpkD54vzoZ+lALqgzZbfLXKSmrMeAbWrbLo43sUpX8qjKN&#10;GP7aRs9YdRM3bEWvApXCcG+ZthXhBqpoNzh0S6mqNg7a01DyNkxVryIzEkwl6+JDNdX6xFHVT1OT&#10;1sdoU9DMOo7X5zClZIAINIaMu+VA/6lzY+2fTUM3w5+wHhrs+qvJRNPX+M6AegS0ZRrRX3g6lJ/W&#10;Yw9TS6UuBxqB3lm6rlwkYFHW+0baVtGLR3rrSE8X7LKwv6Ker1GgddMzXrNs1SHsdZa3hQ40gFE+&#10;CASBIBAEehEQ9XwfLRp3VFDI2+vf//2WK951y98sglX9cJ/Z5QmHrC8ANvTzqd7IE/J32/v4uuuu&#10;3br4woeWwn2La4NOzK3OJ0lklf7iGV8SbFykT/kIoQnxRVDZrzzmoBVt44lPfOIzn/lMfJ9Xyz6r&#10;diGg96uJU24QCAKHEAETE12OjFvwGprQxflW/1/swJn8oyk2RIlVkYmoQ5yO85p1hdDhOkw0pWB2&#10;YlXK8tRdZZd5KZX8Onklc5FAEUqGu6JF2cikgpWD0y2zwCoIN2qlwTFZ6clrPekQZqJVVg12Uem8&#10;xrRuyuUnRegvOtgjUrfESQkNHCS7vdCNiDMX3zB07VAbncGk1sKAu0EreVoJMsqtHYYsY1yhKx9n&#10;/X1RJ5V3hjWoNUVnNzHupbW39I7M2rImINzr3Ht7ubla024/r9WpkqsaXAecqkmjatVnZo3cbbrd&#10;wDQKWPGXgYb+OpEzrJLRmXs7Uu/FXmyP1EWhxyYWtQbebq9wK+uuQBZBphO3C3fJ6A7cxJmxZKWp&#10;XBhdtOmo3ZGIhoyU2sRWLO17pPrtAa1s7a4DM6fXI2JeNSnZtW0WVgPCQPOwYuL1Rf/MeDmgXShq&#10;B4EgEAQqAmKfRT3XK7913Tv/7Rv++4IcdB+4M8Ivr689Cok8M0THNvd97Lxz16fNPkg2B03Z62Cf&#10;JTYE9D40bYoMAkHg0CNQ7TdsM1tfMuREBxMFQkaanOxk3ZnEHHYj9V3Lhzi2dzClNKX7Z+P2K0dO&#10;6UAgDhQgSrL5SvM7tJfjfpgHhIlzoUpjQxQT1N7NEHZ4bcPZ9R6mF01IzbSZe+WY05QOLpGo0BIo&#10;MgsysUtLIQ3N5cOlo3pe17Jovsk6uvvCMjyX4wlUXrXCMtz5h1PW9h2w5110xQGCAG3FAMLLU1mz&#10;bDMH5jCJ0JB6ltY0Ym+bVsKRjtc9xkBXdbCEgYy9gLuatLLHr/HXWNDwIZ6Me8JM9JKA2Ynux/Bh&#10;VmHqaCYuEhDsXhOm7jJtkh4Has853lBhGDLzsO9lQo1Zpc5XZK/t4qbX6LBuabggcBQQqPMeS4MX&#10;iGZerXN7XQFJz6JZo3AMP9gcBWxTxyAQBILAIUBAkTc+5bTbPfua/9nQzR/+h9tWx0FvB994NoE4&#10;TmJ2Srhlex9PAjFfcdXVBdqZsZtX0wxS8orjj39s9b1ejeD9lgIH/dnbx8p9n6lcCOj9buSUHwSC&#10;wGFEwNYaZC7Eh85FaMKhmPszy2kYprF4Ngh14sgVokj0VjhewybCKqdmk5KIHKZcdd3vpDuNlFEa&#10;1OMiyqC/eBxINw7uOkG3GdHKHs32RO6toFGiOISPJ0bRpDGSYZzt3gstpZ9NGA00p45qHUJYOoql&#10;se1W0HVviDNSdqtpDeutgeaeVuLwiDF6TdOYGbd6DWLTxDZ8sXtLN/3ArZq44YUb9Jp2193q+Dym&#10;CEPaaL4MnhVVyUcrCVSPIpzxYZzG1lUnwGTri6gm3sdqxo7uan7TjhEjVxmVUhOXTuxG3R1WuqVI&#10;ArwdorzsexGMaNruV7dfMUNSyphety6wIjcI7BUCdUVTmUxxvdyx50OWFQ5PjGRx1HWeOuZa6faq&#10;xiknCASBIBAE5kDgrDuc/pSr/vsf/uWJb/3DyxV5401/c4P+kR8O+soPXjuHuJ6k11/+jO3gGw/d&#10;DsRRKegrLn3RDtF8/eUv3A3QfO4lj7t46+QdxYT2rT49mvgcC6oqHR9z6RUlJvWCcjY1Gxz0mtjn&#10;yXPFplY8egWBIBAEDh4CDfenCjS0JkFFG0bDXroDZC5YWL5IUvgU5YVO7ZJ6hg+Cxl6BJlN0UdYj&#10;FK0pZuWqPtG6jmGJl5O8mPU+DgS0HYorj2m6EG3NFlE1nJF7DVEzyA05OxdJ2lQNzbGNjQ8fDaOU&#10;Si6LesYbXSdCAFXN1zd1pKCGlLT5XdvCKq2DxqoFWUMX5LtmEIwGyLi/maMfGHK9HFzT65YZsVU+&#10;etau0h1Z3bI8CmjfkT2nK4exQPeg29OT6xisucJOztvubAIxIeivCGhNLJWDdr9iAlFiJiWmF4Yn&#10;aRh0PmdU4p+uE1FgHtFs/jUfICU7+jcdhrK8FTdvHZM+CBwOBOo7QM0yzcTI+tLc4pmhzpmZJw9H&#10;f0gtgkAQOMoI3OF2n/K4+34OCCjyxlOv+u/6Z0DEQX/fn7x2DnxO+XDf5Mt9k2//be18enDCLSvB&#10;Lut8/PHPPu+VfK/waa849mwHaH7o01/94sefuHTnU4ZPe/0XDcZunny+8IpJ4t1vHo7Vtqq6XciM&#10;CNFj5R7FdKfdeOONM+t99tlnz0yTBELghhtuOOechb4BGviCQBA4XAiY1xCPhoMkxEclSlRj02o4&#10;+sGNDh+wxvpyINkx/xyIFuIMU9BlmWdUKfq+EAn0Vx/6k25QbIjFYuTteDwT4Ykoi1xKxveIsEsb&#10;bWFtKuereqkUEdaSpox4WE+rY8Mz2rKdlt5VqxpSQarPOeGnDS8VrMKVUmjgsdXo0NSx965r5EJR&#10;2JRWF6iapdau1mhWXzgZergWBKsOdV5BcLu7QV1ZF9RtmkrPdfWxtu4eTZpK8PmWMXRLNbDbmY7u&#10;RHou1krVGjUjq9ZoXuJD6dmxqFqp/6gnm4au8mtnm9lkSQACmkCI9sNLFZpM2Jxz56RL665cmHVR&#10;gYb0l+gxzD/MWm4m0hNzgzi2vM+B67RueXKTWzTd1X89WrsjIu0VBI4aAnXS1jmrtvdiu2jU+bxO&#10;thq5vKxQ5/mjBmbqGwQOMQLhPeZq3GuuueaCCy5405veND7X/e53v3e9613Hjh0byHLixInzzz9/&#10;vMyRKb/wN39WKV/28H/VpNe3BxWF44aP3vpz73yTnJ3FOHcF/tFXP3lkKaOTyeV4QvrOjss8WmIS&#10;7iMC8YDeR/BTdBAIAocWAYwuuFoZb6JCzFI5rAT0h44Bv+AuQJbDu+H6aYflXoYOCRB5ps8g8nBh&#10;RgETiAjUFelcKSFrQtWgdRr1qI411In9WP05QYoeOAyI3+od00sqXaj0LhpsdYCSrgNCVd4N4Yxm&#10;b6tTLWq4jj4B3ko9d291q9DN0tvWY+oOpJVrngayC620Mlih8zQduOWCameo7MO0/tAIrz8rYWEF&#10;zDs3ejpj0wpul16cx2BY09CB3dyc0IG7FbGq85ZylNMzDNnc0jzjl0LcFd3ZmA0EMsE0eP0Cipk+&#10;38CoW3KmhvbCe9qO1cwnA8FS6hA+yq2TugcBI6AByPNAnZw97hhT3ZWaAV5fNgqkQSAIBIEgcAgQ&#10;+PtPTF5cO+dTz/i/zr/4f37Ft776S7/xJRf+S9frrre/43/4Z19+CKqZKqwVgRDQa4U3woNAEDii&#10;CEBUER+WMBf1lfPm1VRMtS6f28UOakwpxcJAGuKq6Q9tdQky0zQNh6hcEgLBajnOjjImbSvRw+vz&#10;0LgmjBrCDvbHLsaVo+xyRpUV7RKLpqIGelLNRTK/O2//bvh0hS7pkphKj4Hdy8825U7Tv1rsi3V6&#10;o9TleacJbJqbZM7eCDSD0EirHaO3oG6Chj2vudwW3g6pgA+AWQmOyvs3BHdDWNdci8EOYr0dr/Y9&#10;OnPDUXY7w8I6HKmMwKj5R2QxL0w0cyDNWgP4MJ/AIHeZYpqPuRHG2dNU7X7MdU2POlLIp7JBYCYC&#10;zXrtOba7gnid9Szq9ZcYOB6qmSpnwp4EQSAIBIFNQ+A7Xvf/Nv++/g9e+eG/P+n1LCb68z9t5+1/&#10;sc//v4f9y4vueXzTahF9Ng2BENCb1iLRJwgEgQOPgDkO+A4RIvju4XFMGGVxuJhzMuFkqunAv3K4&#10;8pbMNwAhxUReS6DiAzRf5cKN1ywwbkpmWrnl8I6OOWA3T0hkeB/zO9iTKhEFulYlGtpFUWkIf+Ha&#10;NXVEgi1Vk6e2bIcNV9u3JhABsGv6KgGUKI3iNKQXq+W7TYl276qaW75tdfNcYyztJvtAo1vVuUZF&#10;rb4zdmm7itXw/odr1zS6K9vlcOsV5WowH+7qVdX6xoCJaZdb+0/T7iMRq/RKo/MAgTJzqI4s/Qgm&#10;M3RspOkvo4/AzXZYZupgZ44xq808bSDpnRJeaAA6S6vjzlNr02GaIWzwa/euMo9g66TKQcAjy/Mh&#10;44ihUSfkOuWy7uvxRk87BN8gMlgGVHpUEAgCQeDAIfB//tPP79VZMTee95b/1b0F+/xPz/y0A1fT&#10;KLz3CCQG9CoxTyykVaIZWUHgYCJgog1TDYaXd1EJAw2l6w/c6W51IxqutAloSZZLL2wy0Y3l3ou9&#10;h28yX9LjJ5roXAXJPhRVbSJGnA6RWKF4YCFJrIwNM17ZRhTgu15UAZnUDmpJUZV1UVGnTSHpq4lK&#10;360jTDeBSlxHsHJkanL10ruuIHU0KemK+PNlGMa6bl4emWK1dHAdaZCPVXLDdY6hIG20j+zLDZvW&#10;/DR1LmlGaaTkacmqTKdpuDzTc8aWlKjXiwO4eSyYB+yqMbMilRw0I9wU7cbqVmGgmSq8LgV96Ab6&#10;S0/QiUJAMDTMkNbhMNAze3vskq120LO7Y+iEMM0E1tAJ8Z1VQcgsNrp0MFN5bNYe6O0K3dVWnHK5&#10;UxFpmuGvmYRXN5SAWUsntKklHHRgo38QWBUCDCJt+dTPNnib1huWfoDRFe8YeV3wClhny0yJq2qj&#10;yAkC+4tAeI+58D9YMaDnqtr//ZYrvvvBD7vrHXYe2ObKm8RHEIF4QB/BRk+Vg0AQWAsClRwxjVW/&#10;fYfjMAQWfsHcNaU1k9M0XShjj4938Z1AYmWYMoZl1l/7WZtTw9nQFiCfVvOL8Mi30Qgrx5VqNOqc&#10;spSXN21tcOLGqL/Yojhld/0QlZ1bHJDmLsjXfeIGs0qVl6xsFHJoC9NY+GTheK6LTV3ccM5Va9SQ&#10;p85blZzWn7pKTkvZqDTTRJ+ZYGQX7+1yFeSKbQN+rV23ydiH8ObKNIW57rtdfWpvtDc6WnW7R7ef&#10;DODQ6Fy9/JoeC+1CRB00pKtY21U1x8hWOzTJhJvfkGAe4AURDseQ5XOCjGh3GE8XdZpyx+BEAqG2&#10;veGkxKKk2XCiNdN2h6Y7pSKrRUB7NmwYM1UyoDQqeZLR6s8DgMasDtZ9DzRnITs71gw9duJ7l57V&#10;6h9pQSAIBIEgsAcIKB502Oc9wPnQFBEC+tA0ZSoSBILA/iPQsGn6abrK5hbUFaYdfsowWU45XI1K&#10;gIpY8bfRTPjigyxTEJsQX05bg3xd0By0rkNkw4yb4kFzqefvE1ZzkXNKkQkKW4QcrFM+AgYPjgIc&#10;uoifFIpRcchoCjLBhHzd5e80TIxb5SJNWUo+PpX4m0u9pgiL7RKgVfIedKxpVGbtFXtpsTcEQUPS&#10;0YcbiGoamqMS0NMwJOVw53eDDmiFhNoNpsFVofa4cEaoZ94tqIwn5AvvE9ReSq/urd3ArT3oURte&#10;hEGD0mITjnNmEuYHTUGwz3xB1JWq2NJ/6kEy0lSPdQQiSgeu1tOab8MBjHpBYOUINHOm30liNLHt&#10;Tbwv3o6CemaPhwePgZWaDTzeSBie8FderwgMAkEgCASBIBAENgSBENAb0hBRIwgEgQOPAESGjCtH&#10;mYDAMmOln4QxJZIpxpgOGGGokJFsSKXblBF/ZDv6IQqqF+diHVYGWhl2Rgf8DkLs1In86uPZNI8V&#10;4E15vKHxua7UEh7HrprdpqCcnFdZUI+UPiH+xjDxWmlQM5WWoLuqIA6PboumLsplCsxkFgCSpTZK&#10;w4I1lOhAJx7TsqRpUg5Xf03DpnZFk7OGt6l1wyZw17mGNayiXGg3b6MDMhtkqnpdGKsavY3oLt34&#10;vCsjWxeMMpMsbqZeNNbULodDbIXOLdudJzVmNT3yHVcaFKhr8zUdtTtNKbFjRtfxpXNmp30ZX4ej&#10;HVOLw42An0w0Rvx+FRvMXuh7Z+Y6wIGIpxHz1HXYHm4MU7sgEASCQBAIAkGgIhACOv0hCASBILAC&#10;BGSh2d/W7+nbNhMDIiZFvDN8Cgce0JUOHq9Hw1HiatolU3QRAtqhGzmvRC1egbA8UG/UBWV6CdbG&#10;eiQNFibZm4pYW3yfYXtF6uE3rYx4WvXyvDMt1QYKs1TOiGdWk6zByq/qc528ZsQaG9sVHACnq5Uk&#10;d3XotviYNOP7yXDKBttus6KzjhqewrDUGnV55C5XOFPtSlt0ecYx/tRNoV0wXUc6eTd9LwjqpdSa&#10;XE0siGm9Pczm+BavKXlbv06STFnuit4DcKMoO+98eMfLXZfe28xmZPR8tZeDbiYmSRAE9guBZgn2&#10;DjQLN+8leCSi5Myx4/WCEaqDF6TG5N0vHFJuEAgCQSAIBIEgsCYEQkCvCdiIDQJB4MghQLQHUSc6&#10;MaPKV7A47MpnNkRmGO/1N5TKktg1zKm5PLgzvJlsNxJ/A2bNakDIOmJ1w8o16jVEm3/2cnkmmnnd&#10;Xj8Fi+DqmqNOOdPEtTULR4mbFXXUgdHLB8cGDkcOURpBQdSOXopZCaZdn6ZqZcrGN25j6o/POCal&#10;VW24AH5WhafRuMPtYjkjedjKPrujUhHj4B41Tbhp5W536nZaElf5HphN+6ov4UfPWwuOR0xXQcK0&#10;LjGmLZKmtlczb4Ctm6a3HXXR0eebbmnPTRqLRicNsWh17v22NEQQCAJGgLhefGrCDwMj5/MKox9I&#10;HPC9CllAYNooCASBIBAEgkAQOKAIhIA+oA0XtYNAENg4BGRHidGAO+NLO3Z8hmC1fzEMiwOe2iHI&#10;lOu8dTNDR5hFHSgA1WLn6Oq8aatPahBDA6IHAhfGVlE1dD6TWWsiP1YCqObVuVk8h2ElAUVDA9Us&#10;Lr3aqA0/BVYNpASm5INm/kRSw2FVOeiMnxehSIhS0nsAo73DmsYa4KAtbaB9K/M7bzdYOH2vztak&#10;6QAmrBteuCGy3bIztWoatMG8lkL3aDqJ5TcZa7LKbjfp3Xmqm7xLUUY6IV2XCML6y1aTu6VO1GGI&#10;FGElp/WEmYAcqQTD00vtG0wRdSrg3K7xhOtpEkgCe0tuF2ZF/XX4o7qjcKTAT2WDwDQENJq8d+tH&#10;FGbLuuYOA9idA3un4rRCEAgCQSAIBIEgcEQQCAF9RBo61QwCQWC9CEAoE4VZ1AZBLURR6aS6G1c+&#10;hTdS/VprNe1G6tpl3IgxbZ9rkWU4ABKIg3P8nc2U6RwGB69nvixEFmzFAUq0YVTNOToj9DdfPpRW&#10;H/nIRz784Q/rr86JlI1KDsYKx2SvUl031TuN8DVWlK7i8IV0RfzWsO4OcIK0IBl5N58rQNdlvSvP&#10;1ejQ/BwgRnsbuko2/TqyS4xPZq2McFOjBivu0qDuFd3i7GTai8+0+laIehnnWqJJRjdKw4kPgNDk&#10;rXWs3KU/QqjKqj/gKkvnpEvwEVH3KIa8k9XxNb5FjmZKzxXdbu9GZxuA2cnD0x1yGDfaCMZZf/lJ&#10;U/LOCi7t47vr0Wym1PqIIFAHArGe6wPMAiA0S2cdtj7P6FsA2GQJAkEgCASBIHAQEQgBfRBbLToH&#10;gSCwKQhUw6lSvVB1aIkBBuVhahXO1z+HKTOImMpwcaWyk+ZWuIUPr/6qFHyB+U4gHsGV40NPiDYH&#10;ZYYytsMyTDp/0dlV62rCLRM9OoF9FtcjxgcmiBiv/lqjPzJGxopbvcJ5QzxVAosqU7vKO1d4u4RX&#10;LREcBJRAw/y2nGpIV+SrVo22tazFbOzGel9tvzeYnPig09oj2D3N7VJTWiX3cDjopn9O07wp2sAa&#10;9i68TQ+sJDJqV4rcTVD1dAUpxZq7jbiOHI1rOqru0sEYL5WXgY/2HklVabVNdiiluZODv7Bl3Alh&#10;zpm+HBSI6zQi7VK7RNNh9JPtAc8Mbllm4LDPh7JTpVKLIcB82F2IPad51ejKZyQ22WuyaYtgJszF&#10;Giu5gkAQCAJBIAgcOARCQB+4JovCQSAI7A8Cla1Dg2pNQbfZqZn4FXy7DG9KM2vIkZ0mTlbuwCZh&#10;p9l1lKL0uDYrfbXWuGsihg/Nw93gxgsHLX3uete78pEuuJt6KBmsq04IWi0nZQ4VqsOeyzp35AFX&#10;n9KrhzL1dRHc0hWYIw6cxCHlKwFdgYKwrlxkr9ELAmYSu7XjSsNU+mc1rUkmqusud7mL6Hh8XS2w&#10;y3XaXOdW15B2dXwyV/cdsPbnkkN3bex/q+Qu4TRNdzW8JvtqvSy8ZqetZ9a6l3owmA16ddBxq6mX&#10;e0vtkFWrpts3QpySMCy0flNltk/qt0MlhPgbZkW7XWvexjrK6YUe85iD5/AmBK936GDecNvVcVf7&#10;m3u7mka7X9yiZd1zwJmp8ihjnrofFASmcbgr1L+uZXUzr7uMulCec9hX1qrNEOtdvOrcmEG3wlaL&#10;qCAQBIJAEAgCBwKBENAHopmiZBAIAvuMgK0+TirtW0kxWWvioEX1wl3CjNjNudJq2Gbm9UhZ7bGG&#10;3jV1Iv6llo6ZZ8sQBlylw5/y4aAxPKDxJdBtlWkTtAGhmqMyPomNS3Dnht9pQDAOWK04OVIRuz3y&#10;007c5pW4bka7a8FiBi/cXaijQBOSdoM14FaP9qLpdVE4O4pIL79v2r1WZGElF8vYdLCqic6pbCUU&#10;XOtKJdR+S/WbruI9hvHkQlUMgR5lFm7FesVWNbopLb9J5lI8+iychtZ1eE971hMIQreU1y8E0OFx&#10;iB5f68Ua8RDnqpOhcNYMRsANVVkbddoVg9hyr3Nr0nvrPNz0gaYXwUErjXLRdkTAP8TYpmqHAAFP&#10;yLUu3RlyHTWtS4DXPgrSUGLp5wOtHHqK8GMAyfZGz3XUPTKDQBAIAkEgCASBFSIQAnqFYEZUEAgC&#10;hweBxl4yW4cphd+u2ZBqkkE1wl5hg5naM21qls1U7EzglJKPoREKo9eooyy+uEXoxoZVnFlKTdAQ&#10;lFbVkQdM2eCdjaM0H2ej7lQfzQ0IWAEvvs8moHXFjDOlNEChXtMWbqkqc66aGszKZKE8nuxWBvWs&#10;FcoIbWKb+EOODdFZua0G1QX0XFUW49ZVr/ZnFJ7m3l4bqFatUXKAfWhydVP2jsRu/7cmNX0dX7VR&#10;KJRe2ounrsNO6sDln5SEqeHjnPReruOuWz/VtapmOlJyANNNI2JLB1MEh6cOJ2Pry9OC4apNzIsU&#10;dU72pqBK9MsiRwrqVPZAI9A7e+99jaSGBiCvTEE6a5DyEhXviHiGrEN77/VMiUEgCASBIBAEgsCG&#10;IBACekMaImoEgSCwWQhUVq7htqBCZGXxtmnDhSmx2TpITLPVcCJYYvaurQV1abXKp+Bjq4yy7ho2&#10;bRqJ1jChYyDG85daQLHZhlT27Q+wnfw4ITyODrs/44BMxV1Z6Ln6nju36iFRsOfVZdsJUKbBtvpB&#10;m2+CThpT0yZNZayqteyKuOEk3yw/sQIo1H7QFuUGbSrrn+P1bGSOzzjQqVDDlDopXZB7ZtW2UrrD&#10;OjSjpjexqUYDPizfdysRWUEeqGxTu24T1JFIn4dPqWSl+rZ+qrmbr+HpCp7R87ZL0neHoa4IZCIU&#10;wWQ5GrtfL6CX6mBPiHmpinL7Nq9E2FG9zk5phSCw+Qg0jwrMmXt2NOsj48tPQXVflpT+GDIb0o3y&#10;e6Z2CgoCQSAIBIEgEAQ2CoEQ0BvVHFEmCASBTUGgWncmO8yXye6Sv48/rFdpL6Wx3zG+vYRd5jrc&#10;CtYalKUplWk1t+UGLywCBd+iLgdnCV2Fqc4Yk9WMKqRq9aS2E2ItiHO7KOqcQJAqyxrqBHKWK5Xx&#10;xI7lM4l66Z737kHJxLcrDpJkqXWsZCKoLtaNYNtNbIGzSuTLjW5HJQAcxVqxwujQLde6NSfzajhN&#10;/rAcswZN36Az0Ba1OSpN4Oo4pXIh0LfcCvNWx+mrDtOkdQfjtOKGUeqV3wivitHN6N4gBlYQ0Gp6&#10;xq/He6NVOJd5e4UnWIHMYMQDuht027OZmoDvE7qNaNDKl+ncm0YayI4So9ZcZrqYt3ZJHwSWQcDz&#10;D9175IK+TIl1MuTcg0vnsM/sNzMHspqgnu46JLQn0pUoEyFBIAgEgSAQBILAwUUgBPTBbbtoHgSC&#10;wBoRqOwbZpWNK534E2Q60cunMsMwujARrRbc5RlnnCHKAz4FShr/WVEhok6IJ+vDtmWXvYJGgViB&#10;4UXJyqB1EamkW6UOp2FHDOuzto8zzzzzbtuHqsA3FR1kAJPSVUZbftoJ2kVwHS7JjGe9aAdS4wz7&#10;rDRYtjrgfHHQptaVYwIE3bKD9rydQ0VrU4FPnGE866cOaYIHtwhH4aCDGN+6gg5UWSnJWJsSTOrh&#10;K/OqR5Xd6Atkd9eaqQOl1J7sPkaLLFD6tF5KQS6r2+0payB7o0yDdu2EFl5L8XnFljq6g1Xo6MYe&#10;elDSLsXnw6NyAQCPQhaD5oHs8cX86X7iscDnVUVA9/YcXWTwEhZfhyYQ77jorjfGjgK8qeOBRqAu&#10;5TPn8NXWlMHF8OTc20I69wTO1g5TOicLrxer1T/SgkAQCAJBIAgEgQ1BYBEzckNUjxpBIAgEgfUh&#10;YG9lsYqimPUy+K233nrLLbfop2kLTDLZWroIB81hckrnMCn4EeM4KbpExC5USJfnamrU0FiiSzDt&#10;8C2axtYNwAKhM5AAdqZSb9icMOY1uoWryV37gUKpU1AlK+0rWoXLjpUjOa/rCmGdqGoN+0xBUgwG&#10;vwYJoSJI7mo4V/eA0lLp6IBMXTHt5df8xTWrJ3zoQx/627/9W52obyiLP9443CgLNBk9aklC041l&#10;5g5wGrq2FkQLkhE03LfnArYmrmyvr9f+MFBNa155kEZIL7xd9NzDpzVH7bdKo76HknRXPkvYbRcr&#10;7xKXbLWFcT64Gd00mmo4V138HoYxd7/lLY3utOYmYHay1zMzCbOcrsNcLzYqDy7I0fyAIsBcVHdi&#10;9qwiddaVAnyLgnHk1YGRBenMsOLhpzs890ztFBQEgkAQCAJBIAhsFAIhoDeqOaJMEAgCG4QAns6y&#10;suoL4KIa4Un5sJVJOplhNr1gSSA14EFE3cqPWD7FfL4MC42qVqJkmAfRXcJTwKFIB7IPQ9YQjko8&#10;XErj32oLs4Z+boSoRlJMGbE/LYGCLIGvt5nZN1zSENKZA4PW6FE7UUVURGX5K3Ak018UwKMcNRbo&#10;RhKlXYG73/3u2iFAmn7qHJ1paEKvoC3WNZ1ER+MJu4ACvVncWN12nLcIWsfsW5eErUWYlTPvULtN&#10;bxfqqjqzc9KR6kGlXPq8dRyfflg3D2ePcbRST1DTi4BmlwKXeW+ZdEsfHmvjtT1qKYWbSWcBrnHH&#10;oK4zQzPHNlD7ZzPZurNJFOE42EvIEQQ2HwH1ea017IExgy222C1QU8/JKpH9b1Zwr9ReWeoqw0tL&#10;CxSXLEEgCASBIBAEgsChRCAE9KFs1lQqCASBsQiYh7Ih5yuwjbL3qpWlu/CkJjiIIiouo6FurQEM&#10;iKmTen2mlg2ronLFh/LlQ4obyXD1Jptmu9qkRPMBZgf9oYzl1i1qGNpIJ8oFkobFnuBc1AHjSSkm&#10;OhHY/auKy5SV7X3TTTfJ+oUgxitZt1SiX8O3tJnw1gRUU3nrtwQx+OUCr10HFS3ETMS7gg1/OoZ1&#10;NW4g4Mp2FW6kNXRtL1Hr5rNw+knTCbuNa+HoY4a6t8c2RcPYUhCNYta+Et91m4HEzqWfkPg+xjdf&#10;Lw7dxh0vUDqoCgy0yrxIfyhLqcpfdQ/NEt6OAnywHV9cUoKAuy4jUeManOlLglrXHYaI9B4g3XHX&#10;nfS4Qighwh/pJ39zHBQEakOPn2wPSu2G9eTxAwLaWzILVK0Xt5lgkkDlsiHUzLr+yQSuBBq/WqNZ&#10;TazknjHmC8CSLEEgCASBIBAEgsC6EYiBtG6EIz8IBIGNRsAkRUMYVUKNCjR2L35zhNQQGQoVQpqZ&#10;dFhFZK7E+BPVL25R3ADEA/JdZSjCpo61RtyCH3RZ1NcMtdJLMUIk4/RkxWyRQieNZBhrvfxFI/TU&#10;TwJ3cF1BMJqg2MOY9MJVgcLJS6TzzTffrL+4wBMkRGQ0tvfyhnQlfGcqXNVzT2tOTnK3p55N6yQj&#10;GQfgqq3ZHRGVfYBldm9pqtZUpLrLeewMD4paubkml5n1bQamOXSPa12BW5fa6nJQoh4+cymTxDOH&#10;IaHhNbuy4acTYK/NMdf8SQfjA5JixwgWNFevSKvtOwJ1l6I7KTXL075ru0IF6KusszrYOFlsGZIc&#10;YotpUfMbAMNrEEUrsVZDPnXQVK2ORJ3zGOD9RT9O8NRRx10G4Ao7SUQFgSAQBIJAENhwBEJAb3gD&#10;Rb0gEATWjkBj/2CG4fsMW2p7qctW2NkTaoOUDY01rQLT7K5he0wlij0hDMVM1nIkdpJT/alNE2NS&#10;Sp/qptqVaViQUy1M3SJkgWIly3NZFq+ym/geyUQDCB9/c3ZezEdCZcbnJaQqYVHPJdwv/jfVp5or&#10;BL9XVO1sNYG7R/cE/Y1qbRdL6CWyh/tJN0t3IFToaJFKPSChOchChzGetUsMwNJVYFXNUSti0gRU&#10;9RPvv9rrVl7uyDF7iJPRsQWs9ttwohTdxmzsocdUwGbAXFDQjiscv3OVnsRrQsDrlGfFhReCNWm4&#10;vFjNPNpz1RTE9gmz0Lz9X2qwi6O1WA85dTkeo6GDb0xL7EmeF8hUCis16buz5cxngOHHoTE6J00Q&#10;CAJBIAgEgSCwOQjM9+C+OXpHkyAQBILAShCo5o2diWQv4d4IW1EPwjuYIvGneGxfjSeknHKAzmvq&#10;SLk4QTd+0ANoTLPxqq1OdiFAkGv5FMs3Cq7NfI1NelefKjSmfmUesZkRRUrnrQp3jcwGRjJ220JC&#10;1CJyjRQa6N915R7ZT2pz2M/LtUND4m80MVh0fRkjeVrrN6jWnzXLtKKNVbf6jagx+IzMMq2nmWL2&#10;iQXWeB3WZHhEuNd50A1XobZs74Cq5fae2xXa+zT+IqXdvcfAmDTzIiDARUPzyVYGYP0OquPhWOwY&#10;2rH2rjHp59U56deKQF1B6uzndcrtO35hXavCqxKu6rAH48/6Leb+zOomrTSmdDA9zlzClKzZVuzm&#10;qouOHo14P4l3lTj8+gILa/fhYXh+XhWSkRMEgkAQCAJBIAjsFwIhoPcL+ZQbBILApiDQNcD4qpj0&#10;g3iqhJfJLCjRSkBXE87nM+26rg3WcK8VJhO4RIHoJXO7sE7jIisxR10wEXH+xUmK2MeOm2HhvRWs&#10;btRKKYEOUwBhV6s2UE0s25qAkA66jnc2arhdaCbicsjrCit9me6l7I3CCHS8CJdeNemCM6yD6dpp&#10;vG1vUzYX3bj1xG7FA56ey7AzA7QdNFB1hDdEdew0fY8W91gYkE8aD8zxDT1tJNaebEyqeijDrcZT&#10;220xXo1luuURyQuYHhQMRj4NKvwZg0w1tXuPbAIPkzEz8xEB/ABVs2k1T8taaP72b//2Q9uH4iZp&#10;IWMVGNkrDgQCfO2ADxEzF+nKAhw0cjSg+GaD596ZIPjru56oZw4iIunzOAEZrb/16WWgUJ4BDlML&#10;zkQ4CYJAEAgCQSAIHHoEQkAf+iZOBYNAEBiFgBlP3hitZg8RHmxrNeQUXBvZ9dc0qB2oRxVfCJcx&#10;6c3RjEk8Mo2qyRcX/WJ79WDijV3I38YmBBzHwcAkVmKR1zI7SY9wv4rbqNRrZFbj1uxkzWhnZ5Wi&#10;4mTZchCZd4HDrSyzXF7VMvXR3PY2J+DTtb27PPKA/dxrus+0563JTLO8Kdrdu9t8Y4Dq7f81Y5Og&#10;Ib6NTO+J5HShqwJrQSukJGoRTXH8pPW9+6KffHEUb1zvUXX9cMdAmjRdBGr/N1NMjxXydsD0kHQ3&#10;mzkcXFZ3Gk9DHGgECCghZtO1YAXXKrAAObvJUKi3a+Yh9PMy3Rg5OvwywchJ1UHJpk3OdaH0IwF0&#10;M8DW6dRQTyt9/KDe5FaLbkEgCASBIBAEgkBFIAR0+kMQCAJHGgEbOVhBspp6Qz83GNVc1SmST9Vx&#10;iBKdxrd2ESdQsg679w63ih0AZzbeGKKTuptJN5XMC++6hS8z7sxmf0zSmSrSFShgqkMC+yzbK7ax&#10;PKudOc3mtIaVlkKOisDBioAh1UV6JjjdZrV8/MvQh45Rmehppdgyb6i0eTVZYfouWdDbJQZKbMhl&#10;0GiEGDcQ4+4YXqM2aC96XcXm1b/2t65WvV0O9tkjQrn8QTzCr2tzwt8BI+UKm+xoiqL1pzUuI85h&#10;oJXM0QPmgmvhzjNXKUm8JgTqlMLMz9Yj66b7j37WdXxNyuyLWE+tLEnLsLTzjoXuzD9t8hQyPBcx&#10;kdIuLKBs305bGkg2r2L70hApNAgEgSAQBIJAEFgAgdNuvPHGmdnOPvvsmWmSQAjccMMN55xzTqAI&#10;AkHgwCGAmSS1iVncJY5NgNoLD7NKWeQqK05KJzJ6ZQybeJWhpVviqmaigQ8XXwRSeuUayGJVsbeH&#10;7U+0NUE2nFj6ize34zZGo7Nwjmsw1I8tYbTVTxEBfCVJr/fKY7qaxwPMcrU2LbZbNUkTpGjFm/iN&#10;TOcVOSgY5+UEmxIpyKQ23t9YzljIKKOKm3IlC+pxvaI33A16m3Ja+7qmM2VaPSvpLE3z9YpqGAeE&#10;jCl9Zs+suCHW/L67k9PMHEFjxgIq1RYxAm5TSsS9HcZZXVp9QN2ewOu4H1Ic3UPjRReJDjFGz6QZ&#10;j4BnBtpOUCs2PeNLfzXrEo6g9u3hKa52fo/TMZ1nvM5JuWcIaMZgo5fRyhzizqAT1t+RXWLP1F6m&#10;IAaCZ1fVdyXTzszpmgR6StH6zngZWQstmnxBlKVTA1aNUnWWKH9QlBakrLqvf5hacCRuSRYEDgQC&#10;4T3maqZrrrnmggsueNOb3jQ+1/3ud793vetdx44dG8hy4sSJ888/f7zMeVN+/Pd++7bf/51puT7l&#10;vve/01dfcrtz7jWv2KQ/ygjEXjrKrZ+6B4EjjUA1ojDq4E8J4AAdBs3EXRlOEFUNarpl7kwslb6X&#10;hXckb+tPM9WQjCgCSXNl2P2nMRQrFVgzIso1kolObA1rXrVyjSo9V+to2pHq1y/aYz3CWftj905j&#10;O7OhLCmd4qomVtu3OLEC1T3cJK+RtNgGpZG9vLFysYH9vUcRGQRegOOAfTYXgA5WiRKtT1cB17pC&#10;0U02zfCuoA3UrjaoUTKk9W5vQdTOZTkjvZRjWh2nac51N7Rbylea3tgrx4lrf66iGvVI5k5Voahj&#10;3IDQlHzZkhfVOfeWA9L0U3cJ1bISGmhkRz06yZrhL7Q1DNUctKCDydb2HQlO7fy05siMSbY3CPRO&#10;cXXga4zXDwVzq07I0tPbRXuj8x6U4qXQfX6xQoUVrw0xhzOavGZ5VqwLmc7Zh5urRLaKEUh2qqCd&#10;g1tuuUX7SYrTpb1qPXfpnBMdOnHILy8ZdeGYS4dDmbguzWutoJpPD5BqnfoBybWWGOFBIAhsDgKf&#10;/NhHB9hn6fmP733331324k/c8IHN0TmabD4CIaA3v42iYRAIAmtBoDFsiDJhdtUxLkjWuBrBwek6&#10;L+nbLISvFEuCI7PDNVbGzaajFfAX9mbWs/J3stP4QqDp74YxJBoGMlU7aGi4OTw3m4DOyu4Qk7Y8&#10;bedwQl7ehZdwycRo1F9dV3YlIHBHpfkgc21AuppNGsMI+2BWyD8Ji4EalaGo3CK1WBWjhGScYeVx&#10;Kc9uHdpjsPdlt5q1P9QqWyXTalZ7ZruvI0HVp6JdW4frPqrRa/zpddR0QE8PAUszOM7oPlavdLtN&#10;03/cPeoo61XGCSwBZeqQ9HgnmLhaU20N+1w1rwNkHa0TmRUB9zFx/dD9zTdCF4BrVVPEAkUnS3cI&#10;N4O3rnR16vC4c5AND2FnqbPW4YZ6sT4sPFm+/XigKyzrAxNj02RjilYaXlbgRE8FjmrlON2UywMJ&#10;Uy7nPvh0odnPOmMf7sYdrt0Y/JfEhwctBpqj3CwpM9mDQBA4oAjc+SnPbP7tPDmffrpI6nDQB7RZ&#10;90vtEND7hXzKDQJBYCMQMN/kT+RBdthzB4On8aXiimgpsSGmO20SwMDyhZ/K31ULuRrSfOWMxCNB&#10;UUoMSGJ3EBq1kqFIg6aRFQEBLaaYMNM6cehMs4dK38QZaEx6ycRSRRRmIbgRIZqPN5ot4hwk0a3y&#10;9ebNEWtOGYVxNEY3Z0dINUHrT7TFL3UkjGOSWXMcuFQFTDJVFiXR31WojdgobHBI7O7Ry5aO0W2B&#10;NPOWRQu6d3Vr5P7j7jeglbO70Wvnry1rIWSpwp2sXjfsHnEeYtNENSmr2rrloOemnj1C3egMwPGh&#10;3hdor2QBdrqZuqJmXTzT+UZo8DnQCHgsezB2F506fukMrGh1A9VTQTP9Hmhw1qe8X+7xGq0xVaNe&#10;eJnwxMvec936HTn6WKMd+pnd62YLuVtT5fImN3vnnn7nXcLWB+P+Sh6J/5JKEmCKXVjPw0vKTPYg&#10;EAQOCgKn3WlGGMnTv+5xCq4UDvqgNOiG6BkCekMaImoEgSCwbwhg6mBcmbTCasL6EvOo52877+i6&#10;rhDNUH/tk4vnjggpHIt6H9Yrd6Y01ZCm6F4OrkKD9WX6Uj/55qGtcZslfOleCaQYfkbKBWGNqjqB&#10;hrZFp7xwrNiHJh+tAMLxTjIDi3nJq5ryDta5bkHZg1VvpSr9VxUwzhWQSk800sAZi5pjtfEQqpkH&#10;1W7uHnxsoleq1LlqizeWMz/3y6ibZsbXWtThwHX2BtxRu4mnDePa3I1YpEF/1C0KXTe2XbG1XQxy&#10;00+QXItr5DTyG5keO657MxBwENu3mesoFewmhoNm4t0bCuYowbzXdZ22DdnMn259pWfn1d8qqMsB&#10;5x7U6R5Mob2TJ5vNfpZgv5zE+suTDKs8gHP4MWNgZvZ863JJzNY1B/uO09YgMkJ56+BRpM7ke91N&#10;j2p5rMjMt/aoOKpgpN5B4Ggh8LFXv+LW7/8u/aPaf/fSF/DvtiteW4G43ad9Rjjoo9UzVlHbfIRw&#10;FSjuykgw/lWiGVlBYG0IYM/orz1xYFRxaNWhE0hMrhBVQycKhIeTL/53PJFDQjkwhX7q7hlnnFFt&#10;P2wnyrV5hiOtPa91XXe7X+mpVpx1kyi/l4qS0tAfSZOhCAWsWkCIUy61tiZUU9oqrERVTPE0YKUb&#10;q6/qXxvHwlWje9zjHjIvIeV1gvXCd6KkEnQtmlSmwL5XOhGtj5u2EggcqqyLQptGsfnqcnWR5pDw&#10;lRPQwIU3Fvaw9HE4YNSjRr0d1rFHvL1hh+La36ZlX2AQuJUXyNvttO6u9Zbb0QyCe8tcFYGDqN3M&#10;I6V2e583wl16vV57coNA5Tt69XTpSskOitoI/y9QbXIReYahtxjayTUGASM/swXHSEuazUHAS+3w&#10;zOOByTsHTMh16qhymGn5FO3hCwO9krbzKlyn0Loe6Q0nQc12IKsbzznNM8zAwqeUXvucjAm/7nDX&#10;Rdx9oJnYeUrR3rYXo7lWmZUgtlFCuvPhmgCp8+1AW28UOFFmLxEI7zEX2gfrI4Smnrt1VCwOXRQZ&#10;rb+cf+Jvbvz4r7/ykx//uDym7/ykp835TcKrX/SYS684WczFz3710x86F7KrS3z95c942iuuPSnv&#10;+ONf/MJLzt3+3d7a2io3+xPsZ01Wh8k6JMUDeh2oRmYQCAIbh0DzJD1ZL7d9qcRmisk1+4wJBL9m&#10;L2AlM3vIdf9UelllOPXAJvOGKfWHWau2QbWs8C2ygw9F45tc5VcoKZ0rBJpAPnYd1x2zTyopMW+s&#10;44ZMAmx1c74IoXTOodeRT2V9yxJctAsFN2JS8wFGscY6iCstsbpL3BLik+i6tUJ/JCiNcony01+i&#10;aeucmNp83VGiABmt9JficOlarfuzwadpaC8jRum1a7l0GsXQYTF6V6OKre27/Hljz88rsDtMXEF3&#10;5l6Gt9vVm6It2W2tBE0/7NW2W66T1UJ75TcCB6rQVJw6MpA94pqBXAdFF7d5kU/6MQgMdIYx2ZNm&#10;0xAwR8kM6eWyDijPvQ701H3toC5hqiMfDvU24abVehP0McLd9V1gsrluwO2J3KxcdUrsTrb1CtM+&#10;ZbmtWUB7V0NfVxF+CMmUC1aGvXe8rKp39T4MrEp45ASBIHCYEKh+0B/9pcvGV02s7mMec+nWs1/t&#10;48WP37ru+vEChlJOhD/j8rmFiVfe0Ua6vOJpj3nR1S7k5C2lePYx3ax3leyUBPvHo68GvzVKCQG9&#10;RnAjOggEgY1FQM/WELWOTdGYUtXUgY9Wgt5vkSEK7yGzulzBaWgamww41dDC0oaA7uaq3KJSqizc&#10;paF0Jcpe2MhEiGhZpcGKa0g6Wy9NM5EFdrgaISBgP2sLpO6khM0nxrSDJvPpMNhkf6HR/DLOyyiD&#10;mzNUMp6nENBWpuIJCLDPDtS7cioQgVDnjXu1a00PoZNUMCstUml9s+d1G2C1g2WAGphWkPu88zZg&#10;NuZuZQOn9SWXVfVpdjWMEhhyzIXGmPS9Glatmq5O92ZQ4//uYDVOub7mm6v6hz7xAp350GNyOCro&#10;ZU4noju1fBDnQUOM1dNRj9jlZf/Ph+cKpmKksSKwJuZoEBBEPGOwkuovUezrs4Gy8NYXIbzq00hd&#10;0WbO+fXxBjWUxSt1fbqYOefztOZ1M83aPDp2oV4eIq/vNFwm4eUhjYQgcPgQcGiOj73yF+QBrQp+&#10;4qa/HVvNq1/0tFdsie6tDs/nXvL0HZfjsVLWl+7cS57x+ONbV1x1koGuZT306a9+8eOPX3FpIajX&#10;p8oeSH7Zy172Az/wA+9973u7ZemibinBqtQIAb0qJCMnCASBTUegEkw6t6ty99malDjbyvqCjbVV&#10;5tDPuoIVx4fv4KrgInEdIjqzDbzmCd78rIGzFY0CjVUGHeZ3in0OCya73ZGgbTF2OWIJwS8Mab2G&#10;H27IHNDE+DLbDbkb1hkMURuXcFyhuQKjba6cSM1Un+uWj9s1RzWJG/PYvDMUvONXjiEiF+umKhGf&#10;7u6neIBLYm1dU4T7Ayc1bjhyakMsptVKctW2s81Z+wb6d+1PXx9pmvYONHeSKmRAYO2xlRyZqUNv&#10;3+hWDfkcDu9O4G91aVgw/Ww2nGaWvpKWOrJC3CKeGdY30o8syPtYcbWm6EWNL3/b1gONE149gV+u&#10;cxTjznOCfsKcJiRObc26esI4+52tus6Shc02/dWCZSSR4AncJ8PDsMk1bQbuPofUlYJc3ocg9vc+&#10;9tUNKbpxbljfAlQX3PWVsiGoRo0gEATGI3CHL3j4+MR9Ka+//JVXHH/8M6bRzTv+y4rPMTl2WN5t&#10;j2mO4ttcru6mnFyaBNO4duKl7LT92Qeqce55x4Yqee4lj7t464pXzu9lvRxy68l97bXX/vmf/3mX&#10;g4Z91i0lWFXJIaBXhWTkBIEgcJAQ6HJhaN+wYPx09GHbt3gGEcGDOMUYUYaAUJX14FZ9msep1mEl&#10;dMuUJeGbewk7StFdXMZMh1k4bDiUKJ/9qSFBXE1rAodebVTS8BazI2DAPgNFJcGtJJ7LsPMQrH69&#10;usG21kvnKFxpfcNIyhrXAiLY/tSECqkJTEmsqjtWq9tezIKreo3BJtsXGzBJjN+0bkHo69xu4Ljp&#10;sWmxKm2XlONu0DU1udVwCh4y403TLn9Um7s7DLs1qoOoGVPD1e9lLmqNGmNbqmpoaIDDf2mkiCNT&#10;3Gd2epSYfYXNab4lW3+Ts1fOa9rsvcn6R7deBLxGwC+rZYl0xGZP45zb8JK1S7B6ej1lheJikPck&#10;CWvJwYTGHrPDefHtQXYC+GaDw2QB41zkb03M1No8Zkzb13TL1ndlmIf5noTXnaPZuIKFJ0yHa2ug&#10;pqHrkr0wUJlsF4YuGYPAgUbgDp/fH4fZ1+/wzy5UAOjm3xxVvv6q1197/IsuJMDylEP08VUXbsfD&#10;mDhJi4t+2uu/aCc+xiQAxi4rfdV1u1df/eyLcUk+95IXTvyTd2JibMdxnpZ9SIHrrzuxdfy886Yn&#10;Oe+841vXXnfdHPXe2KTf/u3frheOtfqLbr7xxhvRE/ZZF3VLCVal/KYYvauqT+QEgSAQBHoRaHhJ&#10;eE/eBq3p/ciu63rEx+nVARawjfHDwiXHH6ZrSF5sLchTnUxz28HJiBATtu7gsq2JTrpxPHQRA7Lm&#10;0jlXrDCGilJKfpWpNOYBfR0oDBRsKQRBNfUhoG1P2hqEgAYxVUqfDKrm5YDh2rVwGjO18giSKflE&#10;iHZcDiJU1nZcLe9QWxNamZ7j2CN4Nztwtm5xRTjAQdePyLO7oL80PWS9kV9m/C5Wa9eO7NUlmRZU&#10;Ai7SELUUd57xatfWrOfdYThNphWoHWzhusNx1PnBfV7qeSihTIVCPx2sZnz1k3IBBGrjLtbQCxSa&#10;LCtEoHeiYGnT1O0lj6FXx2NdOLzosAT7YJ1l6fHm6Epm1BUisD5RdbmscIEtvK33wv25Cz/8cEJb&#10;yMgkAX7QPLewWi0w7lgs6sJhIfVpxMuK27c+nyDBm3zQ4usDc38lN49J/Gweh8w+8/zZhCUBQ7Zw&#10;eFjtFdIUNFzrBZp+f2FM6UEgCCyPwJ0e8/gzfvSnuv90fXnhoyVc/GyH52gcph/6WIW/IDhGjdrx&#10;0AvlktwXM2N69unKTEKEXHvx44ZCgjQu0jhc7xwHLDbHfe973x/5kR+Bg7700kvlbVPZZ91SgtEN&#10;NyPhoV3FVwVQ5ASBIHD4EDDZhOWDD2PloUigJ3u4TgweGWO8uArJy5N95exsPjXGNqQVpkI1yar9&#10;bF5PiXFbNmfNT8JfUiLGA4SvHTAx2h3b0Sa6zRXn4sSWoc6r0V6buwJlQwhr3xapa03oZ5k9EArW&#10;s9qcw33JijVGl1V1FaoJyk6AX9BeR3d164AbruuQHfgvs1dBGBb8oCGjyYhzdNdsrol9t5rrc1mJ&#10;K6x404GRbGVqc0zr873KVEPa1ZxX7WoM93aY8QIZmK7CtIwNaYJX4LQhM770pAwCRweBOoWaEdPo&#10;I0pV/cxvF5NmyDNm7RvLOkgQJ7vr7tfMuS8NWpfpii0spGxIHzxX+FFHkxjn+ETziMKjhWTaS7pO&#10;/jNXcE+nXa3oA5SITE+/VWxdU7juDlCfK/YF6n0vVI3CjgLQ4bHO7rufuHhi1MOYDqUEPTdHhfRI&#10;DZN9b7soEAQOBwKf+NDoEM/LV7g6H1933W5ADfjdSYCNE7vfKzwZW+PSK/qLHcx+SpaTJPKlJ5oA&#10;1V3RjYv0KR8hrKGtl8diLySYg1a0jSc+8YnPfOYz8X1eLfs8eczYi9qkjCAQBILABiBQbWCsLIgk&#10;qEM8W3FuxTqSQWuTyaSw/abrA32XFHN1dQsnSgJZNiwexhiuRqikvxgYXMTecDhpCYFo1iG15WUM&#10;0YmLNIfSS0ldR5rNPHL5QEPdxeZsquCf0Lv2suE67mbUy6hSEMp3ZTZF9HYHLCizn1bVpdSy3DSV&#10;2adGazWrVC7ezVqSzzjjDHyczblLAWKJmAqhA9g4NOy1JygBcUscUYRazOvqtXzFm+5RbdfaQ2r3&#10;7naqaWO9SuhK65XfFdXV0L1isTnGlM0AetZNJ34zYKTCi2mVXEHgkCFQJ3bzaF7s2J11mpq4Dsxm&#10;emc25p2buid6yKAbrg74sNDYhVzAcsD2+haigFp3+UYFvrQ6WEDrs8GYLbre5cDzanPXOwc0ZeWg&#10;PaP6MaC7mivNWjeb97Hn8JxTFaCZ/PCgcx4F8UXgAQz3dgcE0zjip4aDzut3O91P/JiUJWwfmztF&#10;B4GDgsDHXv0K/fvHD7yff5/8u4+sRvOJ7/C1r7/q+nmkXfzs7XgcPnZDa9TQHBdPF9ibvZO8kMjb&#10;8gePCa997LxZqeap4z6nNQeNHutgnyfPJPtcyxQfBIJAENgnBGBRHbPYfKK/sCc2ENXwJILkxZWV&#10;p3+MPTOMJK7WQq0Z/kSYW1xXdv3Eu7maYVynUDs+KxdcsL2HJEEX8V0i6DOSoa25a5MDS6Paexg2&#10;DTFac5HdBk+l+XA6c+BIhOsi3D2MOYQCAoHFaBiBaS0PY9soU7O7asQh6X7OceV9qrGEqSy7F0TH&#10;dgXZ2GiAbapcweQWgaHVCfWXCOPNq7Uja+SCZoJcBZrVbehdGq7Rlh7YzTLSmq0ZPWSAq9tju7Xu&#10;1quqNxKlpu5Wo163PrXpqaM5lAWKS5YgcAQR8CBiIdO6BvXJdeizZqDV5cOIebCzfGvC1MFKVGcG&#10;z0VzTYMHtF26QHl54lmChwTmbU/dPGOwvnu3uy67hrq7go8Hqi4ftX2ntUtdRMjr7Vud85jE89J4&#10;HQ5EStWrdwE1+B4p5ppVL7ss+IlLyBClhBewdO4wHX4EBZCjMDQORNNHySCw4Qj8/Zuu1r81KDkJ&#10;onHtK141VvQk2nJfcI2rr7pi6+Jn71LFE4/k3mNa9qUqdvWLLtV3FB/bHy17Kcn7mRkO+rO3j5X7&#10;PlOxEND72cApOwgEgX1EgGd03KZ0+J16zvEgNkeMh3JDxuELiRs1ZhImRGNI2GdZtzAFXWuyVKqL&#10;7I1vi7ldZyeLrouvPPPMM+9617uShqIxOWBIu+ECbMhh8xCAuKtS1c13KReI6vvO1ZjROa5V1Q+6&#10;lx1AbLVLgUjZsbIwkmHhuQiYZqhpRL4BaN3W0amqNe66uEQHcR7QgaZpKutOxS2lwROffY5ei3RM&#10;7ea1Ld0Dm27Q/Wn9KaJ2XRfqYdKMF9vSjKymdjR33aEZU1O3y5jETZpGz9oWbqzGQU9Kqn/iLVi3&#10;ghYoPVmCwBFBgIHvRU1vdDpokueBZvU07ehJwzOkX0AR9Vxf9PF8svC0edCbw7Mxs5bf1qJedTb2&#10;TAuDydzLAtRNTN4uOL0Xu0tJk9Fxq1gFvBZ4ZbGe9ZGG/oOS9U2yg95kXf3r00W9y0YCOFTkeYDk&#10;qcmeB0rGE5TQ1glO02w22Cea8Xj4AEyNgkAQOCgInHvJMxTH+dLHPOPy4gZ9/eUvqj9P1uXcSx6n&#10;8M7bXxjcPnYTVmb5+stfqMAcu8e2j/XuBwKnZV8YrEnUj0uvOEl9LyxoEzPCQa+JfZ4sZJtY6egU&#10;BIJAEFgnAtXUwQDDCqJMQlsQUFIpcS3hYd1xJ/Ssr7iKepr3G8QQo8remMGVkcQGqOaTzAOCV0Kh&#10;ooDNdRPKJqmxwSjFDKDOHQRQt0zg2sis1qbZW5sfKhpR9iqyOaorNgIbWwU5aIvhagOJitTXQoeN&#10;0sp0qyKiJ2699VaTFJIjqHVFx4c//OHqAy6xvH/NJxx9GJx1dCJrS7dxWTbg3Q0aKxFlphGmpl+V&#10;plLqC1RhXquytk7TUr2i5pVfB4WHnntOU0En6JbS24tItjDl1FDkdQB2ZaosRg1eZrUuCzRTsgSB&#10;I4IAQ0mjho1JQj14+WgmTH7y/ocnWJg13jjxR2i96didAeoSf0RAZkblGYMQwET9qi+skMBhoFm4&#10;jV59umBdI293s7DOkxVqngrMKSO8zpOeb+vJtAZSRjtuI6ouuIe1WVnR9JevgHiY2Je5W3FWJTU3&#10;rxS4dQDNIaEJyaIBqL7B+rXwunlYwU+9gkAQ2FsEzr3kha9+9bOP1S/3Pe315104JaLFQ5/+6mdf&#10;LMJ6Jwb0TsJdGnty9YVbz3h2CcGx/aHCSfptirs/+1wVrt8YfNrrv+jFr371wYvzPFeF15X4tBtv&#10;vHGm7LPPPntmmiQQAjfccMM555wTKIJAENhMBCpXxcM3ppGfwp3AV2S/ifTE8pEtpJi/MoBllelZ&#10;X6woxDRGlyNgYDxUk5gi7Pgspy0R3LYrjBWGAdKq4UEC+zSJnZS/s3NZuDI67KOZMheqK/Dpzmjm&#10;VDWCxrXmVt7MNV5LDYCyYQQOJHVjhaKw4LKD+bCpA3nt2B3o34jlorSFrK+Wc1MvKrJC46pp0KZ7&#10;N2U1KHV7Qm07zruqsrHhCJ57MKC6GHar6TS1tw/oVutVDePaCSsa3QFYhTd9zB14HeCYMqNxzaR4&#10;FOhEDpjevFlhZ1tHdSIzCOwvArDPfARPg4UJxNyo50BmAK/LrJLcJc6SDl/srrNNHQ/9qAQoDhBm&#10;yahLksGsdDDQgSTzG1k83VksCboroFvKEuo8SUPUNaWudL5eH73q5O+pvjLgPBJQnJ+g9rdXr7B0&#10;NxkPVPqrh6u6FU3UGhwdKtTGULcYI0opaQjRCW+q8ZkKKQykvGiFR8UKaxFRRw2B8B5ztfg111xz&#10;wQUXvOlNbxqf6373u9+73vWuY8eODWQ5ceLE+eefP17mvClv/f7vUpY7P+WZYzL+3UtfoGRn/OhP&#10;jUmcNEcWgSw8R7bpU/EgcIQQmGYIYYP5gd6eO6TXk7o8SmyA2fQlKARWtP7CPmNu2XCq4NrYM22K&#10;ueggvyiA8YAc/SRgHzGOMScIywAp3Fh3EMQOEq30dhnD0iBOsVlvyTdxrOqI+EZJHGSIdEH1caHC&#10;kqFStY6VCzAgxAkBTIfPpsqujvHRdTx0ZG7B6VNZYwX+Nj6loVLecsstePFUxWxIk2WF/dv2XtOs&#10;Tb8yn+LSm4y25JFTLUny+lCrycZWcBX7xa+wOr2iuohVdsA40xYV4d4+3+0qFQr34apJbeVpQ6mr&#10;eXdoLw9U5Uc8PyDWOFhDUFqHGstXJBKCwCYgwHrkwFAaU6wRzIceQZWP9mIn/XkniS/u1im0TinI&#10;aY5NqPv6dPBTxM0338z7WELYK6yfOoRkEyzLtzy5gZ4fCViFmZC5XqdEpjtP+3WZoFl5dKlLhlsK&#10;OfysU6sT+BZ36xOLxBJUxHFX1oftPkr2cODZya7KQOGnzeaRjLZTAjZ4WKq4qIEjVwD8D3SFkeV3&#10;EbJy7WNbp+ggEASCwNFEIAT00Wz31DoIHC0EeCJv2ECu9ALh9Fhu0KkicGEDdVEmMcSuvCAhdnmO&#10;N6dse1hP/JTL0z9/efqX0agDhpdXTW3XNQScKWAlozis91oFskDUSkO+aIftIY9pewxZGSqOYpgu&#10;0kT68OquDpG8RAwU4Vs/+2PKwBZOvWIddAJ/jeObziUZ7hgPHR1w35SIh44OqGcwAVVbrcYQOoN3&#10;VE06uEbOstZeXm1mCjIdP1DutC7X5HVr9r5m3u3Jy9S06WxGD2y5S7vUHRQbrlWZas2S0Yo1P33d&#10;QwMAq7RpWNW8TjMz8XiITAF0dVa37HXeNFDjS0nKIHDIEKjjxbMKkzaTuSdw82h1AarrEbwbbwvx&#10;XVZSTlu1Vzj8V9godcEaL7ZOyJZQs+siQcC0mCoyFQ8eZo3rw0a9bvSUgJmWK34s8QJqMGuWZtb1&#10;JFkXPhZunnnq84xn9Vo1egVPPjQrz1GmVukklUDXcwKPN3VlGQ/shqcEBz9L1LfHGAvACD7Gv/4E&#10;zzqOgIvw0DS6RpYxVBeqWwV+zgTeaSBXPQ9lQ2x4P4l6QSAIBIGDjkBCcKyyBfMqyirRjKwgsK8I&#10;4Dyix2sMJIhdDACiKPoZvevvo5QQVVhitR4Qx70RDLDNbBlWY9smmdhnsckkw3SsxCXRpVHV17FY&#10;0Bn7zZqTGMNGJ/hP8Ykn8cVKTxG6y0U8j8iuihBicqCVlBirGAdtzBulh77XuYogejUGFcKrZWW7&#10;1EhWu1di2QbYMzfhve+SMhF5q9oUJ51wHYafZQIyf23fNj15GhTWjf5s6sHpuY58W9T+6c7ZFGfd&#10;LLP2BJvcK2wgj0eGkn66E6KMeDGTAq41J9ZtJGgrVDuigsD+ItAMYTYLcX+ug9fnjCwWCJYMjRoC&#10;Q/krwftboyVLV720Vmo/uD4PzJwZmtmYKYh13Lwt62l9Bmhy1bnIs64nW0/vXmcphfr2zuSe2dzK&#10;KODWZL3w8wnJeKqxcC8KXgu83NQrhr0uIhKlpyAm3iXbZXOyg17TWB/60IdU2foWlPYbvCvv54G6&#10;mFaE6RsaQXJB0C4FG/z0QD0vIUd31S1xsyDqFw7mFl67ShW+OdBFk/1FILzHXPgf6BAcc9U0ITjm&#10;gusIJo4H9BFs9FQ5CASB2QiYg8PfmfcWlY14EXIN1uEIFabSMLT015QoP+3/xU+oWHJhcdlOs6lG&#10;SkvGVqwWrNSQXWFvYowNuN3qO8Nn/eR6LIXtZ21KXSllgYhKw9LQiTzOoM6rYaOM2L02FKHdh41A&#10;TCA0x9GGSoGhKQkMVJs3ZKmwAAJo2DzGGvcn3d2ivRbs7PbevBSCC+9426W2Bg3CSrR2I9bO5v5f&#10;L1LcTMt/OAFNWSmJOhBqjSyn1rdmrNcXw2Saqu5+dRSQmLGDP7gr0pA77sMraaAICQIHCAGGiccp&#10;kzlrRx0vdYavg1frl5Yhdnea2BEHCASrqunCu7meSwdmSPssN5UFLhZi1mL9FJ71A7yGsYLvGbuZ&#10;eL3gesXsauXnk7oid6fE5gqt7PW6WZFru3fX+uaKEzPr6q7ffDqInWGkzjQE3t88SfK041bwQtzb&#10;kWpz8LSpDlPXXEainhXFTfvdAn8fW11LT4w41+vgudGa9y7KI+uVZEEgCBxEBO74pV85l9rzpp9L&#10;eBIfDgTiAb3KdsxO4CrRjKwgsBkImClGHahnbD+bcJVQxnLQUYP38dojz/G4Pzu7mb4u5Yp8014q&#10;RdbC3e52N12XQNkGMsbwibaxR+LK0mJOKKXtTxuE8GgyQsiilDDXpLe28Mi6rtJVHBYvn2esjHC3&#10;uaqtQkVcF3BoVHVluW73LrDClLIhCjOrg3e0Kd36zCRJN6Nz9Whh6xFnN5mFuATWqrlFVlKLbiMa&#10;PRMQ7le1jXpLrynd6LVb1vNur/DdrqFbR0q36JmKTcPKgJOAn+5sHjXWp3Y8jQi8+HUR3zFGYrcW&#10;K2mpCAkCm4xAM4FrjdD05b1Ma14ZT2fxVOAXC5r0HlabjECjmyql+UHrqUC4xz3u0VR2ropoFYDI&#10;ro7kXugrVqyDTGVMX5x7oqu5mnW23vJi7YtNE/QuHJ4/KbE+PlUdvKJxsS4EXVg887PwsT9xcJf4&#10;gZWorno8s/GdW1WcGN/uQtPW2aaVtSpJAh/50JMbLgg85umnnp3cpnrXSh2MDqPEdrVWdrykLbm3&#10;s83VmZP40CAQ3mOupjygHtBz1TGJg8AYBOIBPQalpAkCQeDIIWCjq/HkcjwErC+sa3xVKm2HXwkc&#10;K+wz51CoCLfphRz7ujamhS06FSFLgJ+Q4LqCg1W1G91U2BLEqYATrxYjnlYOgoFBor+8Lm2D0JJ1&#10;oorAqlOE7cZpncN+302WaiH7beLGIlUas+pOY8SQ4OMQ9M7agnQA3kCvfmTGbbX17XYe41zJIy7q&#10;SvWHmqZJb9NU/qJLH9QsDdNRu/QCIAxQFVSqtxYMH4aMk4li1n4PI4Vb7BPgnlbZ5wX0XG2zRloQ&#10;2GMEvHJRrtcX79l4xfQKwgmcF4sUS2fV3CNxj6uzkuJ4DNC8wZI6bbapZXUnJV0RmLzugxxo5QZG&#10;L4v1ludtt4Lu1jmtrrOoV9uxPtU0gHTXLK8Xpi/rlMic6QeqJjt9g9J3PKh3/+MiMoWkKNGBKX0l&#10;rbYvQhrYVU0dBoTXoWq7u7krGmDmdhRoyojTAD0Hr2rWcZZyj0pd5BlPF0nmJ1g9ZOJ7YdcE95Nu&#10;J9wX9FJoEAgCQSAIHBQEQkAflJaKnkEgCGwEAv4kjh2RUMuWlZkpjDG/OIkfK0aFX5vtkm6m3jAR&#10;MS3MTcs4x7QgQDOWhgNSV1uxnvcyuVh0aIURgo8V1DaOS9WSQQ0bllR52Jy2Ie1qUpYhcrldORWZ&#10;ai1bWy6aWHfnMIAb0V3mV6Iak4Tehu5sQNgbC7yW0jTitJr16lkpla7m7L40DecuMa0nzA/tSTfA&#10;3rx1yJgKqcMZ+7967ntEcN0jwsoPD5AFqpAsQWCTEWBDVFQpKwvzs9cRT/4eVp7P+XAu7xAw+g7B&#10;odr5g8DNXDqtdp55TAuS0jNkXT19bsKxztKeURFlybXoZnb1rTqN02rDzeHHFUeNqOk9DTZbdKSp&#10;OjS5rDkSJNzvYB2C7lHR9rkXETB3qzGOmgaqAOq8rrP6ybiTBH91g14EmFDVtTvZkYInQ6Sx8yEf&#10;aghovhptpwd3jKx0h6lDpi5BIAgEgbUiEAJ6rfBGeBAIAgcVgfpgXYlUGcmKWSFPZB16gVEGs2rY&#10;uPriYMKTvT/fhxuUsssYqBxWYzPYULRp4RNyYVTYpQWrzEZFY58opW7ZbkEluxfBDiCWWw70XEtv&#10;jE9+SkhvubW9oeQaUWbDG9upGmC2nH2xGq5GTPIFZuMTdEA73DQLX1sO9rellffe0jO5QOcZJiMq&#10;cYxJXP0fa/+kF+kvfZ6+Wsda0w3MiVS2pXabaU1PeivWi2G3Us7lcr0rQ6j0Gn1Vt2SlKygNMdnH&#10;aHVAO2rUDgLDCPgzCXzVVgdkdHPUMaLhozHFNwzqgnUIoOYZwDPbzAmcCZb55Oabb/7bv/3bm266&#10;SQF59RM04ATrW0GeJz1T1bWVma3e4oqbowG5d3ofs+hQUxHEdVFuVGp+okZ3tqyrhtPUCGCHoGPU&#10;KtA9mhHR1JGtaC9kveusV1KD1qzX7O6o8+iEZuLZVY9SfNrRCdxRaQs/0LLD5IDRVvJwPIYdsn6V&#10;6gSBIBAENhOBENCb2S7RKggEgU1BoGHB9BPe066puqJnd4IS4kKCLQ1DrY+Y66fO9eY+3/fzV3Sq&#10;ZYjBUH1SGttMtyTTJiilwwJjNnTNSMt3LhstuNWQXSf+aX9taG4MFds8tlrJ231XuteUxYCRqMoz&#10;WmxDuCOhsYFdu8o8UnGCVFTFxpjKm9K3RuhRDcguLz9CwFJJbHyaERgjrhK+2LHwy+6HbuVmCLjp&#10;K03jzjBNB/eKabqZ9aj0R+1L3V5HoXTOqrwMb/l/6a76Hjs3PiSQ/ZvKB42BK2mCwKFBwFtK8M7d&#10;Ee0xaKIZ9s1xFboTeJ0NDhxQlSikysMrFHdZXk0R+nWrDo0/ga7OkM1c14Wrd2olWfMUUTVv5PSS&#10;1NaZd7wqze1VbKApKyFeJ2pf56GLaVl/D9lCT426mLtReNqhmbrrZrO0ef1icBFUTQDyaCoJ7BNY&#10;mu7CQevwqzx0VyTUc5PUXtAPX1scuHkmCgeBIBAEDhACIaAPUGNF1SAQBJZCoD4lz/vE3LW4oJuJ&#10;CctrofoL6axbGEtKINNRjJVcI3Xos4E6N8mLcY5kTALMAy5iJ2AYqAgdNtHxXlFBJrVt53cNRYmS&#10;bnypTyrp4LuF+kl2W54qi0LNR1c7B8SMm8nrajWREYG6jtcMP81Bc90pbZPbyLEphRDbsUizAY8n&#10;Dt9LtDTjMG/7LtWx1pyZtsZcHD7cnWYlHHvfAhuHu4H8zkJDNxa1e0sdUNjYfu23kVC7Si/xQbcc&#10;aHGs6MZor1hxXnXjiovjXHJEMdcvQWm8qGk49GKEdps0AxicadqORT/pgsCBQoAxyFs+jEqPI4YP&#10;F5kWfFcDv0nfjOWVT2t7CWp3EjAOQIEydZ4EHPa5Z8Zfaia3umfmlZRlkSnO51WxOj16Oq2ww1da&#10;QldtVnk9XdDQtUFpbvI2anSnSrRCPlk454GKu/XvXjblWsvqrjhNx9BPIaD1xUiyA+rPctRRA9RK&#10;4OHGyqWxJiFaqprv5XqBw3NCQ5i8rrIbgtLrgptlbq0dI8KDQBAIAocPgRDQh69NU6MgEAT6EWgs&#10;Lh6v/TA9QGB1xdlawOWZQBa4qDjuhAQSDRNfMBhYWwsQqRSKqclBmA7xWXDZxPogakd1UMK6oOiZ&#10;BgCuSUjmRUsKsvswFZQcSHCJlWLo3NirNkG5jvVrlxxH81BGXbRucMfUt5KSWK3V0NVd11TnVBBr&#10;Cru0axQ1F12XwzEMYCJ4+5iP0Q/Uq5qFq6p+bV93hpHCPUzcyo3taoVp38qPDAy6xiqeWevaZ9zZ&#10;zGK46NqRnKV2Tiuvcc02EoNXrUOklN74pyOxSrIFEKjdaa4JfIGykmUmAhos3mhkbm+Gqif8uuwq&#10;F+RmXVxmlnXQEzSEY+3JXux4cuh9RKmLfjOpGpk6dzXFMdnWmdMUJBft+qoTPRKwe934NXtp4ITD&#10;syL73IQpYwcasX5a8ICtz0I1GcuN+oYIUylg4XWxOOjdYC79hUB95ONtG14Fw3MZeOvDnl9TE4w8&#10;nbJOgXm3dDYPeA6sWw48uXkvgae7uZRP4iAQBIJAEAgCIBACOj0hCASBo4JA88BtBor6NxbdSFAq&#10;CVuZU6hnHXwtsBJtLghzggAdvGyLOYGpgJ1QA/8tw7BIMiw5SqI2ta5WKFS443sMYGKu0LXDIEEa&#10;hgoWCxdNz8FKV/AbixRPWBRDQuWgddG3dOIQySPb64Amc8dwiyzTGaaB0BXuVm72CcbAaEaj8iDu&#10;Ie51LqJJ5lHpLkrT16Ld2Yb1aWphbqXmosdO08rlogyskLP3aj4GoqRZEoE6jTR9Y0nJyb4AAh4U&#10;5qo8b9RR3EwCJrOc/Sg0ZV12WYg5fN3b1eADJnXZ9ZXm6cKiagvWi57oKuCerqtibEJDa7KCW0NP&#10;mN5ysD46YT8eD27TnTWBF31Pnh7LviX9kYMEqrOOhW+Brr5fWWgIQwF6PLbxThsvt4lBZlsUtwOc&#10;muGUQXIARgnkKdTbQm44OgOROmoEtqMwYPerxVNuEAgCQeDwIRAC+vC1aWoUBIJAPwLdp2QoTsw/&#10;W8X+uRiOkgn7rC+GmzKrJiIGgMrlhUr7TdsqsIVQjUbbaYtpRS4LqVxbvYgOGDPSTTYG5qUxMYbk&#10;sj+OTCBlsaezbulcDlwYzyadK8HHeWMtN8rYKu5exzTFX9vWaW3EZYDanLy1ZwJC5SBWqKdbtktP&#10;uOc0jTWy9K7k7hCrkisD0h2z9UqFYgwxobyV3XCWhk2u6jlLLZc3EsaUOBKiJFsYAQ8QJDS83sJi&#10;k3EBBBjFeFnSFiyvXn1oHXOXuk6kY3NqTWsuoMNBydLMbPzUiqmHB21a64S/3ZW3mfT83obXyrpZ&#10;6MTN1NeLEotLXWXwk+WFD1q27ih4XaDF7RLr7Qc9OegpSBVBbLNSu6D6GGBYSM9mfDM/r2kFPBA9&#10;R7DwOhTuzIwvWGnCpLAl72bCicHX7SUA+N0qe/6UBIniOZBX8RxiDoGNB3RWwwPRf6JkEAgCQWAT&#10;EAgBvQmtEB2CQBDYOwQafq0+iE97KB+vnITL6CLWns5NjOJDhIEHS2vDu1p0jTLVdB+vw5iUvayN&#10;7Tq7O9mSwUS0/UkRSoa7tE0gW6TUF8ec+r4nFRw4JMHmqC0c/LBQrxKIGL0zPXrGALKxaRpCDYey&#10;qq3BXLIKHheVHkJmM2SWLIhOUvs2P7v2cK+F7JT0k8q2TFOsK98DraE2zIlUUa5+7d5iVcTLOBbH&#10;NFWXxyoSBhCg+erfwLW/CDAu6tdrPcQYrV4smLqJ7TBtBtjfuqy7dM827sCgx7tTfNug4es9IdcJ&#10;c3jyqRy0UzarRp3860MIbeTo/HjUEvCBv8RqwMEWplhUtUjnj3zkI/o8g+qiWvhzlGxs4znrBd3j&#10;188kTOwkthNuXYaO1GTbraxaxOA3j5HNUtWslUZ4AMDa+jq3KzQNDfHtZ7Dm4WTd4yXyg0AQCAJB&#10;4HAgEAL6cLRjahEEgsBYBLrsp98htYhlvDnMO+OfUkXxE+NKj/LVb3eM9sto1ZVvSwMeDcWwWGRw&#10;YgDL/Kj+L8QZtCmolH73ExLBCXCa9peL8Iau5lDlNBt+EwCByJZqZSgqE22bynbsGCQPXBo3Fi/G&#10;0nOqreifCxvnlZvo4uO+t0wnrEPPTEpDhdSibd/WNLWCXK97EtNatuaqVrrTWxQdqfYrd3jrrPEi&#10;koWBQ7iYA9ejDofCdVo4HDU60LXQwIFCZbaftjnk6b15+2eZueXA4ebgVFVzX+RbEZ5YOO9OYgPT&#10;fgWzWWG9EDeTLVvjnuWaeY8GZV02AQof7TdC+NKdDj0/4MpdN4ckXE8U/sBdUymnVDJK8Rc16jA/&#10;spOtK86wwrWZ/ZvmeaD7YDBtdAyPuLpe40/ggg7ccIvCQSAIBIEgsDkIhIDenLaIJkEgCOwFAtUY&#10;4xVRHfLWIV7zMjYwBhWGAdESbdHxUqqu8Pokhndj7Nnwq68trwMRI4AC8GgYG1Tf9h6u0LY263uX&#10;CIH+M9FM1fCU4a+Db/RWtqmdRIEPrk/4QOmndKAs3gm1y1XXF7jXtF4Hhnsm08akAcepvLHDa79d&#10;wER3i9Ogjat7U9kFxkiverq4QFc3TzFejYa46RIrtfp0IaPdpXh0C7e+Gr1nz/pDChogU8x+ju8b&#10;wXOFCLD8mY5UK3iTlTHFxqSmF/vSdrnRwzeH9yJcSdU6IzH3AosfCbpTVpU5bcJv5r2uzK5invp8&#10;S1fMPOoiq0PDRWo+5DmKTy673c2ns4rpVt2Hpoi6wOknS7yeIroRHngGMBRHeYwDmptmeMVv7taf&#10;Pq9gNsD6p1uq9o0FHjZWOOFEVBAIAkEgCBxEBEJAH8RWi85BIAjMjQBsl19xrbwz3jr+ZqDtnLnL&#10;2PadNIuKncYDeqVWTU9X+dU4HGNPLqBbk8UlQhlUuw6/ZnvaViuxMRobmfaQImIg1Zcc3Khhk/3e&#10;LlSyD7IQZ9Aca6Wzfd5l8Lum0fL4bKwEKICm89B8y+tsy3a1kLpLV4vXuzJV7THlVmrGBNb4ujfM&#10;jjPWMdjY2KgNO2MNiTPQ7IKMVyMpV4WAG1T0FuGPViU5cuZCgLDFvQso6y/rI3GEWB+bgbaqeWwu&#10;tfclsbnUOuMJkO7mIgm60/uYCb/L2E7L5ZQ0gTRhwfUecNM0hBpTi+uExydH26CIrs5KQEo6SX3k&#10;ID2BjBv2WSlVinLhJZDR3XTX7uPimI4xps9PWyjH5E2aIBAEgkAQCALTEAgBnb4RBILA4UdABg9f&#10;BeQvJzXMIrYQnwDqpTB6zT+TX7a4gBIettpvNuSIoDdgQvQScMtbFFUCReBmJU2gfU2UUynd5U1P&#10;a9voME1PC3cd/a5ojRfJuSlpTqDmmxe3AZMok9U4H8BkGoN/EDt6l2DFsK/GoX8u3E+60moRZqXn&#10;BbBpiK6e9LRKbdQqNJ2W0ntVhb8Yr15TO8T29vCGOve4IDHddXy5SbkOBNw/ca31tt86yorMAQRM&#10;RJol1DCpzKbO3UaWU6eXhWewg9guVJa/oMS7Pv7qLxfr3+5E17sQ1GTNjDowT3pl8SKOo3o3EDNo&#10;s9/jL164odlZrO1LNe0BgB90nXVxfOZtJz9aIFC57CIgDlrFUbu5JvwD1D26K1FVvlkTDULtRXXE&#10;AXJzpbveVTCbxEDtcpvHj6aVDxDOUTUIBIEgEAT2C4EYTvuFfMoNAkFg7xCAWSYoYe+L837IxteG&#10;lLxlj+FkbhqXHz/TN3WodBVxDIkXQUDDhqtqHvqHLcMBsGYa7Y0J6p/oA+HrGjXm7rQK+nrD5Q0o&#10;U8GZeY6RiaVEWTVL/bl33WifSmo6Bp9knGaU2hCtuYZt2qZadPhuO1YTd2aXQ2aTrFEDMtelN9Vs&#10;hti0PkxPWICMaEz3btt6ogCQigklakRDl4xEY5+6z1EplhZhE+uo1Hn/6tnb5+uY7Y4vRo1f4Kjz&#10;SZ0EFhjL+wfD4iWDVTN7CJw6vTNhNkA1C6IldOdPZuBmQe+dSD2FcqJD050j3ePpTEb95aOCtCPP&#10;RYQXs56e2GluK4Dnu3e+q8I4XNeXroyshPPE1dthFm+AeXI2K9feTPjd+FTNmlhrQJOpOfwWQncJ&#10;roC7xafB0CSYK+880CZtEAgCQSAIHDkEQkAfuSZPhYPAEUQAtzisiMZOa56zIZtkU/G+J8YVgTv0&#10;YXcd+E1jEYHkzEf5FQLuQqtFNGyxOwsMGoltTFYrpWtWuZRqfJqXtxxOGvuwajUg2Qo0Nl4vJbG/&#10;VugK23G8KMNoDLH/pxmEQNSAOaaLdntU02q159SmH1+XOlhQSaPS7n61b5OyV7IpEp/MVKBWpOYy&#10;M9IdxYwUEyh1EBFOx0Fm6giaqUkSrBWB8V1irWoceuHdZVRXTEpOGxFKg/vz8IJ16NFrKmg04GrZ&#10;RNFfJYOMbhbrmn3mw0x9RGkm8N451os4DapHHT0I6bFHf3kWUi6+NKgEUMn1WcjFsbPoEnXCa0w6&#10;+GhesyRJiOXUlQh9eHjTiWDBHfsQdxKQ4SnUQbSbh6ve6vNFE1qKEdp97jrEuKVqQSAIBIEgcFAQ&#10;CAF9UFoqegaBILA4Ao2vZcNjVsOMp3b7kuiB3h+2wkCyK3TXP2Vx/UbntOnV2G+jBZx84Ze6ON6I&#10;BTbcpQ1RXq8meonOa6zPyglKk8bs6bWCusbw+Cp0i5gr74FLjDFpZ+GmM3d5hKYFSTDeaG9a05yC&#10;cevKHwmp1UAZW9pkn+Z2XW1vn1clZ1YNhd0PnZdyu/3TgOOy53i1RGh1aB2dMF3MBe9IrJJsMQRm&#10;dobFxCZXLwIeO+bLuNIdU2oX2GcI6FBjgMDsYWx1zotTBKMAyWb6WqAr9i7QnoSrwDpJ1tIJYgbv&#10;rOs6cdDnJnudonULDl1leSJlOtUq5ldMiJljKJq5ukajtov0HvefZoZf3yRTB5TDmzSlG58GBEHN&#10;G36Nw/j6tF2gKyZLEAgCQSAIBIEQ0OkDQSAIHH4E4O8qi9dlsmwNVsMM92d/2B0SEM8gjLENt6Vr&#10;NR1sVxdxYrK/jMl0U28Yn5id9oHSuTNCzWPz1HAlythg0qXnbEHZNGo4QXpk1/AmmTmOPbZC92uc&#10;VANSVcaSNz4AvkIOdJqoer3Xpp1JlFhCw6rQpo2vHxe7/It5iqY5BjqDhfemqXwHMqkdZjykM38h&#10;hkSC8PG0o9YP96v/p9xNQ4AB0iXLeDnGA9nJGLO9X9jbtKrtmT6swjxa1CmIpxS+0OiI88OB5hde&#10;B5uVhenOZXlZoe3YlWcB0hXictQJsy7Z9AE/V/ChQh4YHK/D0gi+Ud9Rqx2MN074YoROqGzvArRn&#10;bbfWglxBAVI/2OhCp9WdXkT/8RPUWlWN8CAQBIJAEAgCCyAQAnoB0JIlCASBg4eAn8ttVpmWqvyd&#10;TUHMAGIy2sqyz44NKpNQe4bIAtYmTjG2CU094y9TLZZaiyZwtsuFGUQIhxhqPKMdncM0sQU2ZjY2&#10;ZPdiVaBpl2qAHWL7s7cjGShAw5GwGvycu6M2+HQ51m4pTc+3BTumv1m9MYkbyQ2vXUlqV7DpFU0p&#10;Y2pXsarZG7a9YYLUn3n9XNlFkdSgz6YJvK+zZzNACgoCm4AAY0criF01YZ9ZaJpRJjaNEeSpqbtG&#10;bEKl9kwH4UPcCZbCOoFzxRw0ODuYcqPhmKWwLg29cmpj9bYgzCZFsyFHE5uw5m53OvXjkx42/PoU&#10;eVWQlFGv4DDH7SzdmlqH8QvN8g3qskYuNMuUaACFhjY7a6+YVrrV83aFPzfCEOt9tWgZJZM3CASB&#10;IBAEgsAyCISAXga95A0CQeDAIIBXEY/jmDEYWjCz+tmNS4hBZdPLViIp4Wf5nvsYI3BVSM1VFgQB&#10;bssEBzR1bvPPHz6qRiZA2XSpYR8whlUdyUQgoTxEQBMj2zR9rTKWFXgiHP8vvy46bN05o2XOhcOq&#10;wN97OcBSzXv8yBqfuEoxLKakG8hlWc404ZUFQM+BRuzepSC/i21mxEZ4V1pDcNSaDlASw12lau5u&#10;L8mmh3QOe6JD/dzdmz65GNrJFQQOLgLu9jrxKtA7NuuswgfoqHV3kjm4aCymuRDg0xQGRGA2bxSN&#10;5Fu785thl3Aaa2CmqrdY9GkgPxHxFKGf+D7zKOXmbuZtX6dqpKfd2avwLrWkgQD6Sw3dYpptPhbN&#10;TMvTiBMvBvtiuRr0hp9VVlKEhAifu9zlLt5prstiHT5ufThrQmzzlp4ezwD8iDwsLYZ8cgWBIBAE&#10;gsAeIxACeo8BT3FBIAjsAwIyGPDAwihqXEJsTvixHpvK101RYQPYGoF4xWDbm8NmmIsbpsAcLYTA&#10;zVgjyosNiaEiYvrWW2+V1VeJ48omUH37tdVkGIQcug6hjG5du9cGNt949KeN0ApR3eqYB7dKUN7e&#10;SNgb5PerlMZ0BEMid0/ziVtA1UpYOHvTB9ymNQHn07J3s3TzMh7pk71FVDUWM6R71XMvrX3YF5UF&#10;PzIizND/CUfjPSdPCwsAnixB4KAjoP6vmZw9yDoJVKaM64wUn2TgAAvBlIyGYHTAqw9/+MNMO0yJ&#10;oLdYh2lmv2kPDCSroT8omvWX0vnJnnHv6lOVVEqifiul60gp6CCqVIcfyUy+8yDh70yQGMl2F+h9&#10;VFgMn5m5XOW6Es3MNW8CQwdWZDdBP6b1IaCVRY8H6j96qNOhp6waLGVerZI+CASBIBAEgsDKEQgB&#10;vXJIIzAIBIFNRABbCBceTCksQDvg2L5qLLRKRnPLnjj6ydvHa+KgbX/ijImBCo9snnfYMiFQhnlh&#10;TDuYPsfrxKjjr40fikMBqGrbsVihut7Q9IT4rCy/7UawdURpYklj2WIs3XLLLbrYmNlYpMqFB7c1&#10;1E9/CNF7CTZxpxnYm9gpx+lEE/sv0TBxJ2xaf+G6V/Tq+TST29fdKxqagxav9ZvWUat5Ty53Qlzn&#10;Gsu8W8eKTy+iXSWrTDMvFMfeDMNcR9VBKas+zc9xjZlUe4HAwgNhL5Q7+GUwfOo7QKwpTFPdMauL&#10;9pntThQHH48ZNeidXVmUvUPMZjasqx8w/HxSSckxk+qAQtNE0XZ+BqiUMXMgjx8iNHXwUOHnExdX&#10;HyHgiJlF/RTBcwuMth4VeB7j4HlDFOpd73pX3fI+qxcFpeFhAFXrHO4HGIpb4fBHDZ5YKibTlrOF&#10;O7N1bqpW68I5RTd19C0pzJ4QewlKySPWmp5RF65vMgaBIBAEgsCRRSAE9JFt+lQ8CBw5BLBeYDk5&#10;fO4Heh7uqw0D72m72iQpD/T6KePEcSeqSTbyib9rLNlswyST2jfddNOHPvQhsbTYfnJskY3Ra4FU&#10;y8QJrLNOsE+4QkFYKUKmvldLuEYq3lg7Rs+WktPoRD5NVLxm1BUJxBmnUsa2tFEG5ClOtZa36c03&#10;36xa60R/dciO0i0oeAnUFV7XVWLYEOkMVW1b0b28yj+gXR9I9Vd2u3DGe87WeO3MvRWsiW3V18Z1&#10;k02z4W11u287pXuF9yrQgZYdYAQYWaQhsQOzKHtD+Fpt18WjtZcRaLpot4IkUM8XnghHHxddB5HO&#10;cehrynIpB7RfHT61ezvD4avm/taoxlhwUOA6Zr0aatTc+c537o6aPdO/TmjD01FVqaYcmME8hTbp&#10;WW156sBVHF9UiGYtXl7dtDKypnvOxDtYiDHTMkNSUOVYuUhDdEt3Xi+syG/mNPQEIoRzMHs7C+fm&#10;hUnsQjnxTxIrAZqTElZUV1S1s846SyyzVweeHEQ9a2+V5xAl02quFZ9vS4AbG8+Ugs7sags9wOQB&#10;ie3tqlLVrel1tW/UZzZAwCddhTZPRBbSgNkIH9/Zhtcvd4zukKmNBSbuD16YpIaQ5N2d2gH2bACm&#10;oCAQBIJAEAgCRuC0G2+8cSYcZ5999sw0SSAEbrjhhnPOOSdQBIEgsJkIyJYg0ITNua6eZkK7XJvZ&#10;K1tNEFV6uNcTvwwnGVT8rIQUxc0LCEaFxGJ62TuYi/yVr5BKnCZcapDRHlXSAe5Mt8hl3XRFohRw&#10;UBepJq8Ad62saRVB7BlnnIGFCQgkVik4dlUna9N8uqtzMRS8PYqxai9vNNShE2VXyrvd7W52oIb1&#10;MNrwzvqJIzbBELnC38XaYt6225v0qhFWMQBWS35hBbClbVFbLAKrhWzYnfjkU8WpOxYeNQM9B7Of&#10;Pkkn0QkdCX0opepTFajZZ9bdA9w1YjRp/LI7gjQzEVV/ndOv/CLFzOKSIAgcPgQ8HjVMYAY58Nj1&#10;dMHI1UWWql6KbS/B8fxWF+heBVxBZiSmowFVvcowqwgW4koxn3RnsO60WYWzOHrV82KK5DoZNirV&#10;NdczZLM0MLMZgUa3Ou8hrZnAnd6t7EKrKKZu9Q21vudwghr7AabpD66Xn1sQyPxMEwhVPSSIp2aZ&#10;cHAkYKnNKgW8gpDXn+Zrlip+ugWByy3ohxalkUweVKgCzVSb0k8ae9Cr3St8okLZmPeDkNWgL2mN&#10;k/J7qeQe4JAi9heB8B5z4X/NNddccMEFb3rTm8bnut/97veud73r2LFjA1lOnDhx/vnnj5c5JuXH&#10;33Dzx6+6eUzK3jSnX3jW6Q87a+HsyXjoEZibFjn0iKSCQSAIHEoEcJKttpztoq5Nxa3mr2Eh1gQm&#10;ipLxcK9zJcAmMcnF3Wl49lqhKKNcWG4SJb7VBhJXpABmf1eyZdqCIgt/fTijVcXfqmsTNuAM1IVv&#10;CiEBo52jeYPV+rimMorkHwf7rDbyZ4jAwSpxXh3SbaBCT2M3ck7o3lp3t+bh6N50g8qE0ny9nWqx&#10;KpsR6HYMBHqMVFqkXq+UxIAOtVtOK6v22Gmiau+1HCtZRzQSXC5dV3/xVeQWHBAy66CupY8cHYvh&#10;n1xBYDMRYFAwP+uvRo2mXCb/On4ZHQyufa+I5ih27AhQMHOe9EYUrq9jRrrrDjfKGzkmoL1azSxa&#10;CXA07rqsdhfxOsdybvn+WUt02zXTO5KZ6Go7Ntq6jt1Ju6ubH34kRHfZn4AaZqmq2qIYuNGjdLei&#10;x7Ss67xNpYNkzM8cXpj8GEArcAhPSkHVgYbQLYKiWD5FQ47LJxo/a6JbSBMquGedHM3dgjqnvhwG&#10;hDr66aj2qLqC75naKSgIBIEDgcAnP/6JZdhn1XHJ7AcCpSi5DAIhoJdBL3mDQBA4GAhg0dWohfUJ&#10;vqkDt6AyudXY1Tzly6jmtX2sGsxvHveXAcUGHmrIppLfSmPV29CyMYk1Ug0qNEEZ25ZktO2nExIM&#10;WGJj6oIa0hPhqE1GbDYQa/Ck3OpSxCu3EOuT+IXbZqotxkpwIxyrzzZzdXpScf6KkdlwPKbH1OhA&#10;pGkIaPfVYeUr79Db9F1Duna/pn+6B5qDdum+1fTMRr2Gg6BBB7ZturWr6jUgNByHuw3XlVGOmXi0&#10;6aeG8z3ucQ+519WJQp2HZOre+D7TLUeifSA6UpQMAvMi4EHHxK7h0zCAzDNM43Ufcd6Clk/P6s/7&#10;T8Ro8gCfJly1s8szy4qXtjH6+DHATw7j5zSvUHV1a+axZopmzmS1hbd1udMm85qgnnvXzRl7Z++u&#10;WM+HNaOJ5rqgs+hUJbnClrm4Xf0Ff9LUTVY6EnWsawQ9sHnA8JX6YNBdffwgUVeuptN6VZJMB1Tx&#10;G3W6oghpenQZ6CSrffBoljwpIBJcQUikEntCftxy3XVSn2n9GDCmPydNEAgCRxOBu3zzPRf4dzSx&#10;Sq3nQiAE9FxwJXEQCAIHEgE9efM+rEmxai/Vp3meyzFd/IzeEHCGwByWHHhFTqkIHHNkBpg2HeCj&#10;p9l4+PiIPyUB75zaTEI3DPte28lVw6mzGpDVAlEy2SQqS3IIHqJjYfacV1yNHsahpOF2hHDbnDbG&#10;iJWhW4Rx5I1arDgdtrr5CZeti5imtTUt0C1Fi+PNijLW7UD24D6lsS2bLj1Qu2msgbMM0BaN/Vw7&#10;VdNYTVvMLNTpG5O4SyjQiDXZGKu+9qhm1LNLoUNjVmHW9ZfhQPAWBgsBBPjwo94f59ah6UKpSBBY&#10;AIE6ZjVGYC1ZMT3cdKKLmt733f2ZpcRxgdmKhsScVnevg6qCFncCF4wESnmh/2AtmUaYzbyijZm4&#10;aonTnkCqSo3wadkHalEl1Bm+ydJdJqYl5rqmUII/+AnBiztTOnGc/W1DP3rBAls4jQKSYEsdQRjM&#10;a5raiDzk8OJas97xvNGLpB8eqmQpAAL0fPqSTlQFBaGe1rLj+8/IblaTgYbqyCcc+UaxNPHGPxi6&#10;FrU7LVBcsgSBIHC4ETjt9DzlHu4W3v/apYftfxtEgyAQBNaNAA/ijeHBU3u3aB7WbWU5QbWu4UN1&#10;S8/6BD7GgrKDlY2oBQwP7DH8awjqJ/kygzGHsCt04hgdtV4+h0fD8CNUtC0Q20hwBEomZg2aoAIy&#10;YII2oCEEQw7jEEOROBhcaXDgiml0yOWaFyWrhYmRSdgTadvlNaphTEZev8Xc5cohYw9rU7rfNqZp&#10;05OndcgGPTciYt0ZmlHgsuybZo9IYz7ckRiGLs6NXgutNXKVm+HcO5AtrcEEyoyOAY+grsgGkv5q&#10;rGlEaNTogH6i27gbk6t20XXPYJEfBDYHAQ0EDRO+Dat5Wz9xU60kl4YMLwnZlXgf9Wd6YaqRksTi&#10;8M5oVzHGO9XhbiUuu+k9qTInOGNznQmEyWcaGnV+rnIG5m2rh2Qr37vmNvOYFWa+rZQlGnrSm6v5&#10;mPyZJAmxpb/qJJ5ImX7VEHIc1sGjDs9UXg4osTvNmnH2muWK19dTLMfUf11rXJ26htZ+YvTo2EYD&#10;lay/hNP56edyQ3b8kLkQWyaxFBDCZ555JtQzD6VslwIIbWEwlykreYNAEAgCQSAILIlACOglAUz2&#10;IBAENhoBTLiGgK6GzTTte60gEkOxyaDSE78e8WVvyBTX4aDD8KQ88U+zG6eVa18e/KAlVnay7Hxs&#10;Cew67J9qa7mghgIgdIA/AFUtauTglyRpKre+mNyl+QaaGa6hmwAQbEA2Fh02G4yA8lI7DkTVJoAl&#10;VBasOxyubWm7QasEKmiz9lBaX7VBmybrJQ4qIVKhblgPRJkl6XYGhBvtWlZtgqZBe7tQo5LTdPU3&#10;OzCtK3apiprS2ZsS+YlzPR1GhIh6lwYOocmpqXsyMq3eXCNlo+fKKBcExiGgGVgbe8Q48kBggPgn&#10;PqebwD6zuKAYR7Nw9FaaungOHKCMWVk8D7iU7qpEmuEZw7MTJ8NzmjVngqoKdytVlawZq+Yz27/C&#10;ODMxSzZ/cTn3RIofOmGUG965Tq20QvVuhmuGy65zMrlcRL1FoRye5P0JDVe/d5mjCbptyjdFvIOu&#10;BBLOZgxeCMM7FjOhG5PAPcSaU0c6PI4FcojGJ5pgU/v+OsKYeiVNEAgCQaAicP3lz3jMMy6/fvvS&#10;1S96jM+D0sFFIAT0wW27aB4EgsAoBPR0jgFjg7BahtNEVHvGRiBWKK866vleYom5IVMEu8jRITBF&#10;hq3NavA4MTZSYyFLvkgxFcotJSYWbbciSuD3ixvb1T9t4uoK3p0qVGS3iljAasLCtDImlKWbXcxs&#10;G1cbmJjOhEEALiw9885uNbCtdil1pCLVYve57Uaq5pTDxv+o/rRhibrmccWkq6xh7K2HLdhqcnd7&#10;jvO6QUGYnuD2GgNVr/0/TcmB601ZjWJdhUHJ/YoTcqkKwkH9k5cM3Hun9bQx1UyaIHBoENBg8eSs&#10;QcHOJSSviVpzcxs15UpDXmvwSz/dRlHV5Meq1ZD1y1TmwOKoWw670ZCVXs5qQcOYNPMt08600uuD&#10;Si2iLoUzH3g8r1r5bvbepWSgS7NnrIOgyeJk+RyxzrWtLoQVdItwz/QZKqifgOl1zU8FrgWLuxOQ&#10;qz4esAzVKuCwr0c1Yi7xoWNKdFu46yK8HiSjJ6BwXeNYNLmiEwhoqmBVVz72my7kJxwvZCzHvCsG&#10;Ga1uz4q2Pq1WXs0IDAJB4BAjMGGWTzl2aeal69xKLoI7hbaEdjfBi65eWqEIOBWBENDpEUEgCBwq&#10;BLpEs60F6smTuh/fG3PRabCxq22DRSHDBncSTBqiDJu6wg7RFewfwhDXj49bPb63IyuIUsyXoS12&#10;jk0glJFhY08uolLaUnWN/IF4TDsO3DnNtVXTRUagDknGviLABTWyYl2j1OYfJ1IG3KqRjD94tR5t&#10;MVIEViLlGgH/dEshmZSuPpaVQSON4TJlgDVrUhUFDk13x4nMIANpg1tT2drta68zgE363tHhzmmc&#10;rUNNX+/2iuUi3RiSly7kftI0ltu324I29Ws3sPxmyFMcvY6Xl4ns7G6prssHndAKVBuD3zocph51&#10;aIZGKrJyBOrMzLhgRHjJqwNEdx1vYWDsrFxJC+wuDVoB5QoKDUdMqu70gqo4t7LB6bmI2bUucJ6O&#10;dKJ1U+Smlzy+rOuKm7KsJTJV9k5ldb7yY8C0ecZrcbdGA7Nu1a0W4YcEdO4WSnFeVevE60WkuSg5&#10;PAWJ04eAxvvYHaYiyYpgBHzOulCzeKrvXSaaXofOaiCCm9GO0MRuVh7wYKh5+GmEoExVg4HQNKt6&#10;fvMO3DrWCA9AK9B0GxdKgvr4V3t1s65NW+bWN1QjOQgEgSONwPHHv/jVPl54ybkzwHjo01/96t1U&#10;1TO6J9tJyS9+/NYrnvaYQiOfUuizj+lmvStZpyR49dMfeqSbaB2VDwG9DlQjMwgEgX1DwA/QPH8P&#10;PPr7eb0xVusDvU0OzGwZlrJdcXKBesbz19QV57YNMGYI0CFqWLcgs7DfZOXCFzt2R2P1VUvM9j8M&#10;OHJ8UBfCU6CDzpsYl7ZDyEWNnJLQgWZ1dVesHI7eJuAqOeha4/GKzIo2BnxvKyg97qUAZV8h0nez&#10;NJan0a5u4NQIXzzEkqwpYt/65RoKVtVoNbURFjX9qtrzjW3faNFFu1qqNHHX7O8KMc61D7g1ZzIj&#10;XaN3b8xgaciWBnW0wpTOhzE1csHWg3oNLRmRQWATEajDkJlBWrJssbh4DeXcY8QLQZ3S97KGntkY&#10;vFSENRSHXMdJaB4YlEzV9IcTqJdnV5/X9Y6HAa1idSFjWTQO3bp359V6ZS6sXNlmCe7+rGKH11lV&#10;2U7uDUQVTC+y7gB12gfMul1RF6lGmcp9G17Lp/s1kNbuZ2kVjS6MNBPdgBBnegATM64dR57E+OqG&#10;rsOSD0gzDl4oOZm2tzFXm45JXHtX7Tw8A1gC3b4Zktxl1ev2ijGlJ00QCAKHHoGP/PIHF/i3ebCc&#10;e8kzHn9864qr+h2ZxWm/+PHHr7g0fs572HIhoPcQ7BQVBILA+hEwGepHcKjYaZRWY/XZfPIjOxmJ&#10;qcen9ohdiLU5jTuTGkomG8alw2fpL3EziY+pUjCGq4aVFqykmGmy6l1VEW0IaD7rZ6vb9DFmFZpj&#10;H0JboxLmE/VVQbDSNlYb40oEKL7YjQ0j4V1auSYzd0zpDZKuqbNgKXHdtrHZf+oihc866ywF5tYX&#10;eOTsVt3cyN7QB+vvjOstQW3h195d2WZnompQDeauZr1UUe+o6drk3Q5gab0GfNda9hXTEOvFbtf8&#10;ZixjivugX/E2APHTYfYH6KQ90DZFBIF9QaCOVr/3U18PQitGuhKzvzhz22kP6oIjKp+5Yw9YB3wx&#10;y2799p1rwaLGTrMXPmZCpgLPiiwr5jTxm2Yy8d86E1JE97HBpSwzw9THBmPbO4FTEWtSp2idw/N2&#10;l2DXqKlCrY6nUKVBiE4ENfOnrww0vaU1Sz+KVbW7Sxv1Gu54NYEai+8kc/C+GvT0wBNjV/naHyo4&#10;rsIyzdqLVbdZaURiteFpzq6JMemVU0Ge1lX2YJymiCAQBDYNgdMvPGsZlZbMrqInsZ45nnH5dUWV&#10;yfUJUzzxfn7aK67dunbivTw7KvS55x0bqs+5lzzu4q0rXrkTZ3qZmifvOARCQI/DKamCQBA4IAjU&#10;Z30eqU3LugZj7AHbkHqOJ+izLFJLw4yBDLVFShYYQGWB/zUFjNMNpi/GmAhTvlqOM46/xlOtrMZY&#10;hXvFzrfd2FiA5nOhv7GyMKhcqao/HDTvHZMGKxo9YaIJHWhmwSyh7nLL9jknJrVrr3EajCKHjXZ2&#10;MtqIdR2raQSkWImSoEbBmVpIwpXzmR3AVwLCfSpBLf2A9OUZamIwuztVZqR2dTMgXXHuQt28JiBo&#10;rCavwewKr83n82rodkVV0mFA2wVabeZIV9H0asYURrvOeckAWKyS91QW0CRZgsCBQ6BZTJl4HfbH&#10;UwTLgUcKwf0HdsLWjYPXCxxavQ3MGgdN7OXYEXvRilqwEcun5HSAg+tY1zuds+h4DvGE2axlXnxd&#10;UJ1FuTgwX3munonewEpn+dSLinTXWWveEJR1om7oYN/iBPnIEeAuztX0pNotoqlgN0E37zTc6pND&#10;Fcvzj3P5acRBOdylp0kYaCye0LqeEDMbbnyCpr51ncX1oYZiq+A7pTthbRE34nhNkjIIBIFDicDp&#10;DzvrzO+5z8L/lH0ZWMQyX3rFxc8mMscztl4pork9zr3khRO/5Z1YGTNDd1x/3Ymt4+edN12p8847&#10;vnXtdZXqXqYCyTsLgRDQsxDK/SAQBA4OAo21MJN+wopozGyews0vy7AUA0tsChxk/JiOr1Bj2JjJ&#10;8pfQdQVKV2YtdDAGMLQpHsR8nwfaFOvFRqAtBLRFlA9XWbcwg3ULk1IS8PkyR2mXYUrBMsHWMjlO&#10;3akveuonBjlQQOkST9MBOpo+Yl8w2zk2v23xNvVqYKwVbOwi0wGQ4+ijEzzK7deGB7quzHwb+uB0&#10;8FPaHe9dWkcnIAytULGtnXzAnG5MU3qR83YtXrMANeU0JGu5AzpY1GItUpUcw9eYKKk1VdGwbBqY&#10;6uSMWQbUsG/dYjonVxDYfAQ8srwHWcca6yBXWDsqAT083tdUdwqFbkYrH5V2ZI1rVivPQizWnktZ&#10;2Z3dEyafWCAUEjiQ0kte79LWfeoYhqKZo7qTPGrXoxFYNWdirwmc0XwlTwhdrTzzD8yHXuUHVqWm&#10;9C5KTZUrkYryTdfqLmFd5WuarhDXl5Mxi0jtHoaUPZjaYdY6CqynViuGnorj+YdwIvKJ5msfCjPC&#10;+3auYFWsF9U1jdCIDQJBIAhMEMCFedfZ+frJpauvumLr4mfvBl4mfsZSx9UvkrP0xY8bCjDduEhX&#10;rZrw0Etpksw7CISATlcIAkHg8CDQMFCqWHVarDahz6dV3taXrEq52fIyLzQfdgUEsbI3Zhikralq&#10;fzfPuUiP3Wu6WXKggHURShH7ilIa0xHTCM25i3CZPVLVxr+NEDjrShOQ0ew5lVUyvkaon7gVSyUC&#10;WOMZhLYYVyoI72MbYD6hXIqo8Fbbz68t20rHvLRxa1uosaipBZ7XnMAv67Ajubl7qaEaSX+ZXrLB&#10;+DDj4ejuqoi5HkGE11UTk8T4u7ePsTANUW2LaRnnwrPq41ZwKXSYMSTCqloQ3GyNe1jpuke6GaVV&#10;FRo5QeAgIsCEw0snrBEMDQYRfJaXM6+JdfFad629lJiPY/VnZWkmFtKYqmuYVu5qidGSQZq61FIR&#10;PmfHxNusvF4KrUmte7PGeR2vevZi5SpUCZ7bLafWtFGgV0J34vWjAuh1F4JpYg1UfRhQn6EbcLfb&#10;Fky8vbD4VgNgU+sGw4GeVpebek5BVNyPLr3NN7Mb84CER7wOp28eh2bKmTdBUxZPdCxw7FXXyDNm&#10;pXURv4faaectOumDQBA4ZAh8/A033/KT75v2T3dXVt/6uT8cmbf55wuX/+7fSRL50hP60uHwlwQb&#10;F+lTPkKYbxCurLUtKAT06jGNxCAQBPYdAZs6MiAdWaLRqteGcRrMJDg+PExxhkIyTJ8ZZB79Ecij&#10;PF+wwZ5BDgaYTiBt9dxPPEpTXcqIczR2PjJtVFTTjiK69owSS1t5bjrihC1JSufAxJIQ85VYStVW&#10;VxqIBlUEWpwsjfVYTSzroxM7jlXrqybAIsIudWV7W8RWYmU3DCwSrDxUSKMJTAGH7K5975yrUsCb&#10;BKqX+0ljVLvRm94ybAw3vQ6FnWW1RjVN6QFCJxxWb1UA0vcYbho1jgkDE8HuizctGopqVTpEThDY&#10;cATqeGem9dKmnywKHKyMrC+9K9Se1RQlvWTUKlg3Lze9c46ysAVbdfZ658gefiOKEv0kwJNDsz7W&#10;Ba577uW1C52n8QbYmfNkb8UHWqFO8kyM5t9rrgpdXWIqCNSCBRpkuGu0e5f7+sAwTU/LcYJuNQd6&#10;YKOwNeSk6jysYQNIrS913IPeroLYZcfTmUdKF+0nvTpgyQIZre5NXgeimdmj9qBSKSIIBIH9ReCT&#10;H//Ex68aopjr3Y/85xs+/ILrmn+6uL9VmJReSOSZITq2rrvu2q1j50347xx7gUAI6L1AOWUEgSCw&#10;LwjwqN21BKoFMmDkmBfDl8RybF2Y97ShAnVlc8jsM1l0XUapTuCd8Uypr0Niw9haqMa8DSoJqf7F&#10;jemF3QsBXW0/ZYfXa8jrxlKq1qZ5BIq2aT2mKZs4Id0svPWMkQ/FT3G2f6rtV8140qA2Ls+4oVXj&#10;Fm0bw1JXlExG1xj9D0QaYKl0LbBPs8bnIiOaxI1d6rvL26uNhOUFjm87AKREPjFa90JwsTe8TScc&#10;X0pSBoFDg4AGi2Zd83QNQ8d8ziKylwO5rlBeKKUAS8wwO0mCZnWryxBCWDf5C+VHQCp2quCj2epG&#10;AYIhNIoBS3N4xu6qUbuNc/mil7yB3tWdt2m7+jBjJeusrnPtQCu8Vf0K8bSCnNFg1rp4Ia7JpolC&#10;t0btOgk747RmHUCjZpmmjLvuvH3YOktbPWb4kx5deFc4G/AUxBc14ZTrO39N//HQAE+eFd2fCc2x&#10;98N2hWhEVBAIAqtF4C7ffM/uv6aIu/zrc+76zPOaf7q4uCaTcMwnrtsOxsExIYfXe1z9okuvOP74&#10;xy7vdb1eNQ+R9BDQh6gxU5UgcOQRqE/PmMpwtb1W6LABwwO6LExAlTGGg2TXhrHzF6VAQHeDIaCb&#10;EmOs2qDFPHNGt2FzhXJhxCqLasuZE0Rh/fLqa7WlMTxcIrewSDmnmtUQRR+u4HLb4Nm1WHrNmK5M&#10;5GAFUS7MRYOnbVqT40qDT7pfKZXvT/UlN54E6KAU2kUHLG3TVQ7o0FF1/N3FXoSbmrqaA9Y1t2q3&#10;cT9xZ6u9dCR0vZZtbyl1C2dYeK/MZpD2SnAd1dlwB1N3UlchkKtHhE54k3qMzJE4JFkQOCgIeJjU&#10;cQrDxRhhFfMUzUy7j7VDMVTyJujwzFMXUE+hTJvUy8sZP6kdbxqxnQz9x+HXepiZmU8aUt7oIaqZ&#10;XesUXZGsunXPXcdmFejO89SirrO1Bb1KKgFqQ2nOAAD/9ElEQVR7coQg85TYFESL1+XVP1HezdG0&#10;gsFsrtcux62uqnX1cXVc3DSgqj7dLtrtJLW53UwDfRuHcYAiYtu05Wn5AWLJDiFVcXOXrgrUISwF&#10;/NzliO1+NOXlPB8Q0zMRWF9ll4crEoJAEPj/2Pv3oO+u674Pe1+CFxDE/Y6XIAEaimyJsuHUMEWV&#10;TRE1SZ3aMx2HtK02nM7YaqZ/xKFmWhaF/6nrcSedsjbbKZG0Mx0nSpyyHdkmPR1PE0vNyGYcRhQL&#10;UxUtiRIhigAIvrjfCBLiTUK/Dz7AF1+svc8+53d5ru8588wz53fO3muv+15rnX322YgD599xnPP4&#10;uQsf/NCdD3/6k599rQR9UBzuo3+wb/PuHw68+NmPv/rJw/lV0hsxcW085MCxatgqm5UDKwdWDhwC&#10;B5zgOXV0jpdZSiYYpYGaeZtjUjJyyDbzKVe61IAP9VPWOzstdMJMSuDcqaRVJZHwF+cYLoFwRdgq&#10;PSb1df5GagRkw/dJm8EaOCdCjwI0cBi3S68INK+Ssc5F1SvzTxaYe5QpsJlYCg32N4Q63iQVb516&#10;OTE2sUa13R5kQMshqOd+QEK4RW+N6qbfU8LNxlNoGbIbbJdqlny+Ha4daDmnlhCS0BIZnUtzlG+z&#10;24asRmUjKTBvJ+Sa6OX4rC1XDpwxDuBwysPF4gryZ5rkdh5jFwZi1AO3UDxAadl6UT/+FFY8qdIV&#10;70/FFMY05KfLzMJMxDxhdZWwZY4rv10/yUXXeac4U2bY0ozRgeNJnLmYlnmilp7EOTHyOft351nP&#10;wgnTyJQZ2WCNg7vnjNAVZYmLZhVmMMW0ccIstEQYTLIQ76l5+cS6cERzVUM4Ciom1jK5O+HmigSg&#10;8VYZL5blth48o91ljl5O3dpy5cDKgVPEgV234HjT5/743t+FD3/ygY+ee/3jhF/44ANTHyH8wF/4&#10;6J2f+4Q+YPjx16vVCxmXg37s8x964DMzO0QvBLs2W8yB80899dRs45tuumm2zdpAHHj88cdvu22H&#10;lw5WJq4cWDmwDw4Q+iv/1MJY1m7MHnRxVqYTvXyqBJKFzGwA7Xcq2+zR4b4D9FLy6+ZUYFWWjClZ&#10;1dAgXzayEBBeB1av66+/nhSRgdr0jOssE2a/Cw+kxqxcozu00170XnXVVSSoaqNvpntJl1Jodpee&#10;YqbrzmKUkPdLvqU9Y2kIQePrjiTthYTyU9BgsqCpu/qW3Usy6e0yxGiIhHe9610QO6sYJ7aBmOAl&#10;SzoXN5BvVxOcHkNOSVbHNFpDUoe3W+dYjMLjohJTd7OZkS81ji5F4xJAGrvAomAsbJRisJOmjiuv&#10;vNL1l7FenVhVWRFbObALB7BNHp0yobiCWWxWP2Uv3vvYc9PYEnfBrfTNgfTVWaG6ZF7QjMBGEzmZ&#10;6lyzkoBcd911JTbAC2nm8lOr9Eu8fsTDWrsOJnQB9HtU6fGWOBbjkFw1+S2H7d+yTTtQ4U8K9Oqr&#10;r+Y5HIX19LH0aueaFEdBqasDMIFbnt9hphfX58PsHHEhgVPaZXzaiWCWtIQJelRyEb2//+G5I9Fm&#10;3L2YBlbJkY/Vi1V60s8ZHBodQArtfLPBzGFaFF28GMR5mf3HarBH615BnUAOrHWPjYTy4IMP3nPP&#10;PV/60peW97rrrrseeuihO+64Y9DlkUceufvuu5fDXNJSnx9UM+2/0Tb+zv/jCV28+n/+3iVw1jYr&#10;B7ocWFdAr4qxcmDlwNnkQO7aPEthSWx4LZFckXdsdXQzqEycvJwkEyqnVdSznHhMRe2spXJu4DJu&#10;SSpIDEjVuqAYV1SonO3NbTPHS54wXMnofFEtWf48rtganyVkQg4VDdfZzUzjSSLqXN3XWfiTOWqR&#10;YJE4EBABWy7omCqRz2rLCWng5wQizdVnp/RZL0iEUwMzI51q7/R1R6qz1oDeJia5doy7+l8UO7vQ&#10;BoF25dhNwg25nLgowPovVRBUhvZ2HCZ8zbR31IG1+2nkgKxDFiG74Fmm1+rmol2cua+kfbWGfDRM&#10;4Nmz54ipuQ/n6bowNs7EJJKz3OZb4K9eeoBanshSE2QBadm7g+Kdd5rKyAGAOf0VFtnzFPfO9SnS&#10;Zvnc9f+eSthUJL9rV3Bup4ycZwejA8cOHDjFvbc8ad1vQWAjPjBcBi0Zt0z5/DZEoRdwqOFKK3Tw&#10;GAY4iaejLMtuVkzdBgzKNi8aLsv0hTRGt1jRdn4SerEagLflvIV00qWBWMLPUoyWCYXG7Shae60c&#10;WDmwcmDlwCXCgbUAfYkIeiVz5cAlwYGsW5XzNlnK3CATOaJtrw1R7q2Y23nsFB+dGWbq0uaNThd1&#10;K9eRGT0K0Lql1KKsNHGZTH1ZZTM+nHiQ9zrfMw5mUWYs3CWjIAkh0yah6rIxmUMGTmKTKVbJnKkg&#10;6+CFZS8jchKY7TNRBCuqz8Y/M0/zPPPVAs2f65lj4Ym+nypXihdFTCgbMm0VNa8nwWYvipqquylf&#10;jE9R+64JtEi2OBeBWtmK9ZWKSdsM2tMiXINWX28Anb5iU9rX9isHTi8H8Lc8JmQedPUwjRp7TEdx&#10;vCTzXEoo5XPo1htg+Dz9so0zK7FgWc9uIQ1HwUYEzHcuQNs3Mk8BSpNgfpaQNaTyJ54cW/4Up926&#10;4tbptTNg18O33rsdy2RaiGwwwotf3ZojGLZBTpeQdjpOX10cLBIxJihhGa7rzGe1Dhl5ysu5zxzY&#10;aKZzoZboSLxSRVivWKmkC/62l4JbDjeLdtsg2Z5REy3NPWRhTHImzfBMbcoGaw7JUkwaKL/5vAXa&#10;a5eVAysHzhgHdt2C44yxYyVnGQfWAvQyPq2tVg6sHDgNHHBqQTzN3ov5JqxzmJJQkTw4jufj4FRR&#10;c8NlZy+ueLalMWcv5DbAJDl3VjAoF1KWVUuvOHaSyej89CdukuQiIiMpUN6D0jQ65Tbt6u4dbyHf&#10;BWh/RmkjLTDtySVnp9QyqPFlTlgSs6wacEtXXAIoyaR/UoDI3MlZmU58a5Dzb0Tp0TcuKoSyJRro&#10;Xpbpuetmpb2l0NKSAkK9t6M3h8jMnLyd0gzyLfpQrNVtUjem0E5sW6bZWl1HwC7YQ2ZgXNtxYO21&#10;cuA0cgBbKMU7b4LE9VKxwna29hXbccnzo5d2Civcy1S9j6ezOEaK7OyBK+rYmsPzhW7JLeiWQ4Kc&#10;TO21dMI0Sg3aLtd7WBEG2P2mV+yGE/bbWYQtxVl3NJnp5x1CDMRh3+ip05Mss3/X2TLLgKEJSdzG&#10;ckRt/D8bZwnVgUQX2l50bDD9TZHgaUjoeebSxdz2rZ2U0QeUzcuNN9V2wBah51xvnqTUEFZ5eJ+T&#10;aasnFiVWAML5UCfVeFMq1vYrB1YOnHAOaLeN9q/g/K7/2W1X/i9vL3+6eMJJW9E7Xg6sBejj5f86&#10;+sqBlQP75wAxMZ8AUgLJ1+rJCTPB47yUuojRM3l2kpDlvBbptraV6QF3u+tQnF46lHd8Ty/jmUNQ&#10;sDP+48RStCv7ZQUWiUTiBgJuAyhnofqpc2+B3R2I0gP4Z+ncGZGulzRbzSBTWFHuzxVPoDTFUu6W&#10;FVIl0wOfzI4sAiDzwik8bPvuXykPAWIqsLXIapYi7laik0Xd9DtlPXXeJSutrG1ghqPbRVJIJ+sd&#10;ObQJQfPdzOqXatNCLmrP6EbDTNB1Qbb2utnAyg5BvCvIlQPHzAGbp+cam4B9pq0Dk2GraDtw+6Uj&#10;owRzVuUX58CUl2iXeZmFn/gKds9w1dgOlgbf+ta32IKAddC5xhlfwYievgGog9FxWezPMDXpdGci&#10;GnvW9rRolk7Ns3aAbQHXDMlJlvP03vaxlqPFXa5Y4jnPjoUOcM/jbQCQQ3THtcfeyDMDqgQtpcLe&#10;nZiSHEsKjrkALVZLPcoDD0MzlzKmGnCpqw+lvTHPYnEKETVIJTEzFfURJOtufuPEhmzq0HkNwduB&#10;qT9HZtrrQCsHVg4cGQfe8cFrBmON7x4ZkutAp5cDl913332z2PO9pvWY5YA+V6Lvd802WxusHFg5&#10;cEgcIMdrcyHveeeU0rmNy0+uO+uW9k3Wf0Ap8iaC13/aZLZTUqCSMBRkDKeQT7OS7OUCGZLbpItz&#10;JQPd1Mt8yDQJSr2sCWSMP59f88aF/riNMxCvyzbydC881136mtVOcZMEZ0SsgPYndJKfztI9hEE5&#10;gyqyMIfd0idw2OKmAq5xTbKH2yibPSRNngUrbHlFmrV+4ExmSEHf9MKT1ISyQq2o9OzQ4wY5VuJg&#10;NFIxDCpLyYl84uakOoXbIgMr0hJLZp5W6e4eiFHgoYzFe7yeCq3YUXZr95UDyQGMQlagsqzdi32+&#10;zcqmwTzlV47SuI6SsUJY0TiYl82d7Rk89/G9B4yd56z2PxACmWpPJKCDEjPTB+43vQ1TG/Ms55Tm&#10;/UFgtsPKLsmonE8L02Bv8VTjeTZxy+kvvVmLTLacElx60eKQ0wOP3WbOzkwWBWH/LC0to031qnX+&#10;ifwSJ5/anlMV4Y30QXriZ+oQ1U5YfIiijalaiZstxTBRLS6ih1ZUT5RWmC4bhRUFZd3VxhrUl7Ea&#10;Al0o0n/BEXxd4cPR7XcIN5XC2v7McGCte2wkyosXL164cEFfblzeSx+cf+6556699tpBlxdffPHW&#10;WztfC1w+Stvyre+5/B0/dc3Un+7uAnztu3JgXQG96sBJ5wChD+s9892xk473Vvh1c5KtIF2inWBg&#10;Zgikc+xB0Q2dHazDMhJOnRCC6y4rpPiufVbuLCxnTQUUWYerrs5LE0lnJrkAR0MrHyA/KbRADokH&#10;LwJP5bGQA3zOlTbku7TcJZfglvffILV2cVMtMUNWtzFiO675gMEmAolGYkXCT80iM8zMoExjAuk2&#10;SKWH82Vco035gA0uTc6pczJZeoB2Ukd2D+fVcuSLEqa2tClx12VYeYouLfEvKVCfG4fECuA2LqhA&#10;06bUDASm9N+9MDrreVaii7YADctSM97Ex8TS6pcQvrZZOXA2OFDmOCbEvOial0uuOUF056bD5owQ&#10;0DzFTs1TDiS9Da4J22fCpeKGU8ID4EO0FkfuFO/q6jPtcbMMV4IEQVCNRqun+Swhj2b9jHDMDdxv&#10;OuH0bF1ZZJep6c+DQponU8vOFUZW8rbO1qPgxtuBcohZiRsNT9BGCW/sUQqorRWszE0O0gw/G7T4&#10;Wz04sQLoXBwjjmrDxcTWwUa+MVDkQhvrDPpJezTc25EjL8RnffZ5qkROu0B76aWXNNMx8akLkRvK&#10;zEXrANGaB7Ww8mRW1muDlQMrB1YOrBxYObAWoFcdOIkcIFAjAFLE853vfEdb7ymCVxyvc9fFutnF&#10;SaRnMU5TydtGcfZGjRejdjoaOpFwzM0JaaG/WU/CmVkTDQi4+e4QoPRfaefVV199zTXX8LXxhEzy&#10;OcWazFLQVee9Du5LDpmZmNFzRqGBTI5OrC1j2TAubTJR4bqIgjpRDVt0kNuYCYxLNi5L9JLbkh7b&#10;bHlWZPw5BzLJDC1JXFm8IyZfeeWVSsvNJTdLMTFiVhYsR4YwqibZXMqUkgqCqye8Xqo0DA/DZ3ZQ&#10;G2CezCN3L3XySTJs6mA4j0/QLh7joeocg2Q7WZpMMHtTOgWaddXD6Qoa6FuogZFHuB4I/vsK5pMp&#10;NN0LIak53HUOb5kabSttUsq5UJV1ZAnmaNRgodZZM5NjR4Ph2R7FKpEO1kJZKJ2zxCIZkWYHlhJT&#10;mZL5eFMO1M9KiPO3W4YPh+FFDTMlonO+H2hsu49C7fH4SgQYMhN5HtFF/8SN8FWJqfkIj0FLe6ps&#10;rCFwzgIyCBvsWpNv6aKhlyE8BXuGtZO3N26rtzQuPtBDeJJNHS4jmvlT8yxMsL9tFYDhoKVIEDWD&#10;RaXjlPXRrJ2Mpi4ajpFMthuxrmtNlAqNwplNw5WtuKRrVpifVH6RoNSV+q9R0jmBlkrDCkj0XwfF&#10;X50IskIUHTpXm7KM2nwwA81Dz7PJWMRKSAB6VipHF8lVjEujY/50YX7fwsbpgsZm9y1Apa6u5ysH&#10;Vg6sHFg5cMI5sBagT7iALlH0CEd4OK9ikM55Q1/XeXMtP8x9lnjkJaglfM8w1zF9Et7GxGeJLbvT&#10;4uyCdb6E3c58FHPzoj0rncu+Fs7H/L4tfUnLlW+QlGaZrKQlmdu0UvNdp47of+YkhQOD9HXAKxKe&#10;slgmk1i0TkN7rbSzF/PKK78YqJtYwmThT+oilnrZjrqg5EZGEGTjympYjGxuGLEux5wUJfcylYWB&#10;efgKkKmk6GAjC+Fgt6OfXn4OQ3bXwL1DEGJFTAiOBXp6oiA1xk8iC3NezXSRw36mK0ruwoFMMpMn&#10;8BDqpvQ8r7s9JyBmaaIASGcKmjnJuOX/lLBMgscqOLtMAwTUA80s+5zsXZQFYMEwtRp6TSPc284b&#10;HDYVpxc+ipdKCMN93RZxemlcjrlol4Lx6r22mNPBo6x04yihr3ii9Ciztrwcnxam7UXmII/HPOKX&#10;P9Jd2OeoJY6RuZ7AMt8osk2lMeqi2hMhpN25ope2adcEfJijUWCUd/NYTnhRSMYCPdhrR1F8YDZI&#10;NS5KnphY4VPnyxB2vDDTUy2etkBoySy8sob4JAEWl+gpowAp7pFB2zYDnrdzyrhxK3HsRb0kYgQE&#10;hJSCQzuGk+KppIv6iZOUpHNHZl0nQFJjni7j+VF4NWYDjSJ304JE0Fh8l0U/nmetUVZm+kqNNagI&#10;pAyNSmfjhVoNMlZsa85huIuFKO29WRHK3uGvAFcOrBxYOXAaObAWoE+j1M4+zgpoFNno4T/xDetQ&#10;iOD1UxcVbynwGlToTiOPXMEkHRqsvGvjs7MUsR2e7MQlb/iYiYEuqo6sQ+twlWl719eMHYmzea1S&#10;+ac25KLGxxMRZx1FEA79ifhNWmaMvuj4OzOHNpGTelAdo+NsgFvGJYWm3EalOBkurSP5KWCNMAlS&#10;m+2YQLVkwxNXeP02NLVvUwTyIoftPgSWOjWHAZKilPSGxMlHJki0NHAnw8kuYJKSYWskdeRCupu7&#10;cxyeQu4IWaiyc7cOPQXxicCKFqWsEoQumjqKMmZmYcgYGSvAlMpZzboKmQqfAuI8gadMp9yaIRQT&#10;KMZSgJe7yNpamgpmFrF0uhjvjlLbtHsyBObDFq5vCm1tP8UBz7/ph61pxWpQnjPPTBsmU6RIZkEA&#10;c6VO/BAr51M8Kro6Oz1tx0ODtavXJCLcqMQhSssxh7CZg7wraLiCnEdcs8titEMFfSVCHGAtswuC&#10;SWw5Bxnm3FxwuhH5afKGb1XMedMtuVvcryfZhfNsepv0k2Y+1BU+87O4r4UuK0dJ91vUCeBunOQs&#10;ZGxyZmGXtlnhAwznkXZObe5oSXEFPWTJMwucyW4gjTZotaZvZnnHP9Sgy4qcVHKboSeOnAc9lRSi&#10;umJK5mtEzE3hIqlKEfSU0RXJZrPU1a1lcdI6LlT4k4b2is/KgZUDKwcOlQNnP4A+VPatwA+DA4qo&#10;FNCw7owwixKSK0S6QhXs2EsD+yWfPEfEeisA1n1napfnRJb7xeFsQ4Nd8JnSkviplFJppA6llN6j&#10;oyRmas+bs8o5VXdWAiD1e/755/VpCD0moRo7CDQzbzSHy0Xi8gzBnRtkMomGQEiul18iOOBTlFQF&#10;gaplQZsFNd79tqQHZESUiQf0UoCmlA+31dhL0kyOSYYQwaRy0T59yS62CKdnaQXJVc6dfpeMyOzt&#10;Zq04HKdqS9h79G2svVRD9F/KLHKkk1QE9J8tU3Q3v0zI0mnrz8CNWEbmpCGna8IXcWzEB/hMFxBG&#10;apnQtppWbGcLrwh8bN8PS7KGkuebGtpGHGgbj9mYdU8I35TnO6J3VrunFtk5FKdB5WgLPT8DTBNP&#10;ZKq8HSJyqL0yEeAcsCm0kYeUpvqQVNRghYZfW2FQP3UrnAdbDvWiYK02TIt+PmfnxnxkINArYjWB&#10;ynvI5YoP7UcX0zdSdxaqan/ddddpFE2vuzOkeMXUSRMI2sVLEGBDl2MJt8zGtgKwNc6t+4UnXSU3&#10;ngOSC8LgzCMBbnUtThf9zACiZufrwjSIyiNJKGQOTLgFy4pg71NhuwBIhhwmUPgTSfIak98hw6xQ&#10;ITr6FT3HNqnVXTy78yzkD/q2gk49ETI89WFHjin+WCg5kGXKSdHDAatP1y2L7HShvWK7cmDlwMqB&#10;w+bAWoA+bA6v8LfhgAIaRWNsxUtABhR+Onk4k1ELhVEdbH6tBRHU45z3+oSAe/dMZhsJneY+xPfw&#10;TaG8Msmy5BkdM4mZd+lc1T19cdjrPkgnOFDRwps2OckGvuuMy0ux1IwEw1J2PsAo2MXsQjwnAE4e&#10;XHOnKJkN/Boy5PihSOLQJTMJVy82J9E6ce3srKxb/5WrkwXZbD0uBes08+4QupjsontKp6RSyVJ3&#10;THbR1wZFG8yKcvkUGidB/YtEUBUhj2YKQ96UlxRuvPFGicMLA9WSpehO7wfkmMkMN/A2umXJdlP3&#10;kn960DQcRFDG8s8yugFaMbJ7Icq5OnhiPmgpT57o68nFoCjWHKXEC/dMNXxgaoAEW/RRondWx7Kn&#10;ReKpbCiDDcc1o7PKCtMFEyh+6dB8oQ8GiHwt1dRPv0DTRmLEMGoDVw+JUTZSjcWGALrix0X4/3bo&#10;tHThxvd+dZG3SRAu7lF0yZ0qDNP/fOxafF13CFuxQUmpgFy0azlz4GTXu5rJUOeAJM+zY3qVKRYx&#10;lqcAe5v05LSBRvtYdKbroBYqA5rjWCips9CZKZZzr+CDSgPEIdymAKdkASv4mESBmcqThqb2fpLh&#10;ejpI6mDnDeZ3vmZZlMHuK6UDrzj2OM/yGMb6wMbQ5mdXLiakiNKCTlS3kOnJ7CKijjh4OJl8WLFa&#10;ObByYOVA4cBagF5V4sRxwPGZA3fCnYw72av37IUsXm5DJMqaCF52U4TnFd9wgyqSmZDx34kT6glA&#10;iEiXKJ8lwFoWSvW5ZFm0bDM6SYGvwRBhqw3bQbKCsmhjSdK6DGh7kc61ip3IUA5IgAuzpgSrc6eI&#10;2V225izIOUOO1UWvpBym3eSw4JqXuL32iruZAaLV+fl4QMFto1Hk5UQox830rOVnyjfRsJKogVgx&#10;tdnICVDnN+0piaQKmVqqrwcAFIy0Wn9qGe9YeYqAaNxqTmpFy+0UHIpHm5RXqpBRsk9r09cpEXj6&#10;SLp8kecfqJlfdxA+rDib0p9jfNJZpCMXpAdg3kB29fn7tUTcgqyez3/J1dv/4LWyNj3Q8/1idYzQ&#10;TKPYgtXLTORS2MQJmy3Wiq3pVi6CPjxeARkLtbMC2+7C5DJV6SdRFky2k3TMKVAs82SHhBdeeEG+&#10;lO+w0cZbIgzEBD7Mfeqix7E7yjT9bZnp0GFXVO27XCDGA/PwoLjijeZZSBjPs6XNcjdu/qSC2T+b&#10;fI8uQlJ2g9mh3MoJzuhNdU+2O2wos5tVXSeE7n5DDmxxI2UIrImHi36UwsKI1Gqdq411r1hfwWTr&#10;eba1kS5DmEzBHH1L2ls+E1DxPXmt4ZApsZLDG16PQ5EdTea4up9Joo6Lmeu4KwdWDpwZDqwF6DMj&#10;yjNCiGZrYnSCFf3MKJnilA5WrlH4OyOUv/4ddtbjkDaIUnZa5CNpXC8JhuMbx6lnhiF7J8S8grFa&#10;+ehVt3APdeI/fHYCQJrqXIJ0zpmeM4EtMu027SkpfUlCGBdLKR+6WZJ3ATyHyF5ZcfAqqizM5dLL&#10;lksJWbxSjqFkQxk7qkuxnrpAIqCcyutzSY9t122qmRzOc4ugZGX5E/R0IFy65xA6x+HoulDyViQF&#10;yN41c0eA5oOQl2LzoTDBJNHFo+YQqbfjoUvHLAHATDyVpTmAltbkZgZoILl2z5rv9mWg2XGtTm39&#10;vRQToRT19jn64NGL8u8otYXd7dhZVaqfubNNWtxCgGuzLgdYdch/DppJxxSKqB6tQ95Mh9zCsWjC&#10;sQguXSXMUfSlJ1sYi+ubxQ+IaVTTciOOPeJfPD+FMIdGmHDOCDl08Tm2L5wJ9u6KNtMB4ShvHvg5&#10;BBvv4mCn9IFpmrlPIStoeDekXRjSdX05b6K66XXzJ47RbNxonjXknMTbedbmk2TOeux09TTOUYq7&#10;82xeZLpwlAxsytTWiqadQ6fEp5Yohk4oKPujGthFFqCtOVY/ljUwYTlSUhc/QlDLQeKz+zzbcq9c&#10;EW5wHnNAkUwjMsJX8HkPeU5CQZ1kuVlt9JPHOfrPyu5djOKk9YUJJw2rFZ+VAysHVg4cOwfOTvHu&#10;2Fm5IrAXDpBdK3xhjbNgKmrXUj5FPDrR0hsdfPsl84S9DH3sQLS+hu+WuAQmPpRQj8SYrTn0X0f3&#10;dbxjp+UkI0Aw7YUbRpVMIEPtEnajnPrvIgVwcqVJpk9kIIO8hTDdOXybsDmXMBA1dnWM946XlEIy&#10;OaQ7+TknsMLEMoQv+jxlOpXgeSAB4XNVHGisDj9EMQI5umvr5ox5MjXiFHs9tDu6pa4kE2hJmYBz&#10;3rbW0Aja14ukToiSF93IzUPYElps7z6rS62YoiWVBD0369AZjkH2XgRXLCI1rYistR3UtZgY8HMU&#10;4wkEMYSUnrptPl3g1XsOOwTq9VbLtNBB2n+oyiAcqGJoEtTTBS26RDkLQw4VhzMP3J9ekAJ4NwbK&#10;JXAb87dPuBQqC7ZuOCD9JzyTgeAYceOceyq0mUhpD6kAnfOCRrcLyhmN68wpdt3pqWzj1Mr1k215&#10;MH96eRKHdtoQhnmDheLi3AU4hHCsIWD/LvEkH2ttYVk5ol2iPbMdWnpLnKT5YGeLYm80z+boxWm3&#10;HqllTkHeSKayJU/S63o4GuQc4akKgLTs8tbXk1GpGIVvAzeb+CQCsFQKoxNW0PvNOT+ucNxowq2Q&#10;jjqEiUMRAaQ+SxTqWS8VoHueRpHystW09Cbfcob1uU6INKw8LNwW5l7HzXsDiv28pAZz8FRr+xI0&#10;FkeT0UwJbgtLOd4u0Hu8OKyjrxxYObBy4ARy4LL77rtvFi3V+2bbrA3EAQWXSg5XVuzIAQUf1Av4&#10;SBrBlq74xXwHnQ4ZdxzxMLo7GPUJoT8BJWtpHZt6W7csfBAUemWozrMjuYSOXCduQhio/ZnXjdiY&#10;/AKKxt2Lh8dGAmgPnSwlAS7ElvaZmHFrKmTPjj4HPkGzkweulIKUs4JMXAt6RpgTRjEcZ03GuXDV&#10;vTJpcUJiFnGSZBbSuj8FU9G/R0yep62Z9lw/XphMfsJeAeiqIZhYp1tF7d0SmBiOe2ndus41K8k/&#10;5NIzi9U8TOmkhuQ5fMjU0ZwBZ1Isag1UJY6rCjmwL0gmhROqpD1CnqoQXpQt9Vu9SnNY6BOECaxI&#10;NUsNSVSLEqZTSmPEmsCwWATDpTYW9U5MUpqYoQiX7LxcETgIkdq01UzO1mjQhmK02hzXjk+mWsjw&#10;9o/lNcXYgZ5cmres9pxYyfnpKqqrJDZ8pmkpiaIRsY4SEhvoK9ij2sIt9KQ4ljPA7VS2rr7h23OK&#10;zClMXXi7RRe91RVw9hJC2HJdRbU0mYBa397Oblg69sVd19Zbn0MDI++9p8eydvCQc9PUA4zk8xSv&#10;iqYJPlKwbjNi0Um76PZEjS1H97Jftb81Pqa3GwJ1/X96fiNQhjB7Qb7lqicIK17ill1m7ZEGIIAC&#10;5JUpgdKFg/bmQDu6ZxM1RtwUZ01dGk6XEKNkjgHTjVs8C9+sElwv82xquIdISaUgUlh0NPncYr0z&#10;j53yyb1lUVhUtJS7TNb+KoOddlcfxnZ37Hdb+R47SntHYK17bMTSixcvXrhw4fHHH1/e6/rrr9fn&#10;7nnraOrQc81bb711Ocy15cqBY+fAugL62EWwIlA5oDiDTJsH7A7yTmP8QYhWIj/FoCoS8erZ7PZn&#10;GeySCasAp+ccWglOJY4FBckcZ0eOFwma23Uu9HLe4hMulhg37x6NLAoODvqncp4SanfxLzH0gJAy&#10;Omqp0gPbX5qlOWgmCc5+S2ZofWjhp7ZM+QUj7MyElIbVXibZoxhmkXUXvtqU/awzJ0k90XDKMfyZ&#10;qRYa+TwlRSOGEqKHpGQ+58Tts4tpgZMCq9IzziE/H2eApFhFSZb42UTVfOOpD6iyCTjf20kbWQL8&#10;kNrYP0gWPMeSMrDHIm+8uh4tBFidxPI954fF2AcWYRUSK9A38s9UrbSvQrJRbU+Mg2VX9DxBcauk&#10;sjaHtEfcY5cic8AmY52xTrq7dWlA3SHJ12DTog97rDMGP3UJ0qy9Eqg3XdV1+2rKH9SMdEIVlSnA&#10;6+hxvOxkytYoQDhj3OuSI77JKDQbygP7Uwp2CNlFDMHntN51RxdqS2dGEBoEjVgKNptPgu00wARZ&#10;gwOSdUeeNrUexhB0i76ezmaFrpYUuIUYD7qmuiRijIKPTXyKI7JHTVc8RsldaAYTpjx5AVs8atfB&#10;DkZf0n62DQ3cLMkpvJoVDeQXhkz1WjLBgZhaMskiUP2nOGuvMjWEuT01z1pDpmxzaqq1xeU8azuy&#10;JiTY1gp8pSujHLrFszgBG2ByFb75zc4i6CXS3KVNwXAXUPTdIhDdfdAVwsqBlQMrB044B9YC9AkX&#10;0KWIHuHjbAB6wlnjINLRLScuF5a6ZAbThTSBcgbCOdU3pUl6I1snVAOzvgwEgmDnYLluIjMKc7uw&#10;vYTaRy+RgSaADBTB1cLANo7cXa94AJApLtV/DuAryeQ1eT0h0H92KucWsihy78b3S1htYbEIi4cZ&#10;rDVLlRubiUVsPaG2m6lIaoURExXeE5PhsosHpZzt5DY1ylpNY+cqHiLzIrjnK9ZkuM1b4ejDjuF+&#10;EQeIYUFYLoSz0HiJmA7bTVmrObEqgjbPutjYR3clWWo0iZX9xgDV1AEE0c0tx4lx6onP4eGSTNXS&#10;n/JXtrI8QXDk/GmqYoLKZ9JPg8WpptahS5SqS5Z+2GLtTgE76vYR43wShku/xLk0zVttUA/iK1je&#10;1lnKw+tWyB1vz8M2urPKz9MrtWn5BBpIRksM6iQwZxccMFsRS/GXb8zKoLApHbw0wJErCfboMw0K&#10;z2b7zUDIU4/lhfsqHsweA6K8R3MXWy6WKWnMTHsPj+vV1lMdaQktxnnQuNzKqbbba2qehbRuF0/B&#10;tKHZ7EAtqF36Aq2dC2ZZZDSMtrsAbTkEQHW5lHrFuR+96CcuJckvgx7LPJsCsjQdV6SsB4Rzq43i&#10;2u5Tipri0Lk/3ridjo3tMbWotEwRLAEybrNfaLvjs0JYObByYOXACeHAWoA+IYJY0TjLHHB6o+iT&#10;z/IowMpVLcSmDoJLdOu4v0S3akZJgjITayt08JPXh9mFTUdWqB3SDcKjDNMtmz1mjwvlDckOfMn6&#10;MsOHddReE2aJ8rvDZUI1wMfNSHSVbOsr9iou69CJFl7xPUOd81OpOFk3K6Z1S1dcuU5oJRdawpNM&#10;vVAhOEA5mLW6ujIl2SW5X0mKMiexZjKo90pOxciM1KzI5KRVPxhLG4YwnjqBTDGTuoB2CeRTNrwy&#10;74cxrEyEIWkpC3MAD1S0CGZSRsdsqWFRhPKRVC+R417aFM2E25YR2aBkRLlc170gC0dBy3y4NcWr&#10;ljoknoXjJXxOPemmuJmFtt6GK74+tl/jXB7OiV4xSlbp5fOWrKyVBzDU6+HMbFV9L6JcgezCAcmI&#10;ajIHD4oKQCsPnkQ/eaSEr8Bz0oXHEjg3nVBf9sMtbrkxzyA1qPxS+xx0F6JOeN90Psx0lKH1n2XR&#10;mJhONC2ysTIUMXfY/+xIZnqMNFVPlJ5u0okl8olYQWbKq280cdNYSgLJQtIaWFxcYpVoJy1dduUk&#10;BRNa59l2bD1wmQ5ydhtMcEZv+aBdZPJiGc6Q2xmEXgMhdrGC1e38NSbBHPOD3hw9VRH8i0BRA6aV&#10;0tGm0fVaW+BpONvNszmbj+fZFuGxdQwUKUERXs5q/l68x45A1u4rB1YOrBxYObApB9YC9KYcW9uv&#10;HFjEgRJmkbX6UySAYIWLW07Fvo7/iJgFh4N1r85qBFw5MK/h89/VZ/+kAkV+0g7nANrBcYaSi8g+&#10;hEal3mTMzTeqD/mZlzbGzdxgIY5TeQvLvrxLDCcsmmN5aSYYOmetJUuhfbfNPElXpvKQbpSfrKBC&#10;yuvkXgedMMt55j957rJLwaRoAkOjjVnrSb0im82iHrrKy86ZATrv1d2SYRo3iNJdihf6Ka3WhhjS&#10;ef1k13juLsxwkqWgbcGlIEw4D3tAG0FnYgZFC1Vrv80Yl4V7VOGNCbqnu3IU2pGjqG7XCRQRGNXM&#10;peGVuZHuYsqJTSkww7VHGpHbtNaRLqt1X7R3NZkGvMcgRlF2JMuFIrSIVZz+DgFlfdO7X9mt0Hbk&#10;gMQnD8D3e33YM+TDSw/EJs6SOIuX0/DRFv3noQVFQx50cav4OpuAmjH/AnBHok5Fd9ss2LqyxgkT&#10;nw+bD5M1O4/txWHCbf7b0tMjZXxV/AwBVfEqXEzfXsRRfA46MCsypkv9Z00951O9GKJMplPuGiCE&#10;Fuq1xQxoHhaUylxsBDwnLqTdZI5nHA9Xmk2xt7T3zzIvt6NbglMtx9IsWpTKZl0CZ1qWuSz1rRiR&#10;/Un2bS9u5GFSagXzFjc3Lvrf6nzXKBK+0cbEEufkf1fowPHWPcVCZ21tYYNWzQZWvxDm2mzlwMqB&#10;lQMrB5ZwYC1AL+HS2mblwMYcIK4ifWVpqtc+lyjNQerUGA4TFR5Rd+aVYUqNzmRIp11SoUidd9k6&#10;gIXSxMdTJZvEpA2RN+bFDh1KjFgib5I0wFORzCtcb2Nuo1OAD/jfRs8G7l5IR0ymEsG3v8XqbgIA&#10;8xOTwvMBz0CmyI4rEjc1aMrxbZab2XgZQmB1l7rAmDMopLrzTAW2dxHWdd7R9q7NXijHO8ju6Cwl&#10;QZVEJctAOqcSzcvvOoQVuT38KaqyRAc9HEDgJx3hCZkkFKlG6cpUUYYpbizBYaM21m10jwWYQkxL&#10;DvXAQ9iSwukixVZ8ESXXrLa3eVdraKk5SD+VZCG3S8LPTz+EyyEGAN0s1YOLFlzqlYew3qI2PJ/j&#10;5QmezFGg560FtnYRM7WE87i+QLiRMlyCjXPd8YvfeObxX/86f99+8gW8k16V4JNfGEgWqbMAauVR&#10;S/kQL76TPvh5rdtQhraTQbtQvFy1dwmKo8x09oqesHSFSj0L1fFXWx/tXJalrnQI6UxAkvq4heii&#10;uXrhHKawan1O6zxLXzCxkvBNVLZ8KTOF/XlOKLTJUQYjGr2NuFqISiBdP1zQ3mgsvPRUl+4t5uKi&#10;TgVOYd0S+Gn1CXw89SSvuqO4uzXNdlGmP6uf4ZQGOc+2M/KA7YaTE+J4nh3ItDvPopMZBrT26Dat&#10;RRjDrgmoPQ//iFV21LeF+rlQhRZCW5utHFg5sHJg5cCAA5fdd999swxSAjbbZm0gDqxfg13VIDnA&#10;Yh/KxC4PqYHrv7mqTjGW87SpCNjXHZN5tSMhGnmUzvkPTF8kc6bUksEoPx1K5ihJTl4fxOiHpwPk&#10;IdTZvd5KVyhE6kRUsLrWYbfxdB1hR/SScIYGH0p7/om4OShvoQOZc7Y51UKuts0sa24hZZ1kjm3C&#10;x9olQqYQ83X0FlrQnNznGkXK4Zzts/YwV0C7Mbraxc15DiXCTOcsaAr9/j6kM5+FLDW2tiOuZIrI&#10;La9z1y32tcDEupayo7It6Q7fKOuw8wBmov/wGU3AIZgcs9EKmZROjes2DJEew1d8vQWSWmrBoUgD&#10;ubdwSmNrTiqGZWfDh2T4YKsEJbXBNllFiPKwJ4z9jIldIpS1zRFwgMdsGkil56985gvP/NZjL33j&#10;Wf6e+co3n33o8cuvfdfl11whySJEnswxWaByeC3Ebb2V1aAStpfUc+jSrZy7BVA/ecyWLugImHDs&#10;Q+Rk0UWmOARqr3azttlNHXX6ZwuFycsOsPg0y7o4LlwlyqDuTOUDxrbez95mLA50RjOgn0yPRzH+&#10;+CLmOOtqDkpLAjm83Bb8RChpCwaStmCck70bDTfbuDtcK3HDsRYVU03rzjY5E23HKyPTznep0sjC&#10;+pmTSJmtUhPM2KJpdLfFTWldmWc9+hRXB1N2q5+g3XI+1TI1pLQvZBYLNUX0EkxeRcrrh+HxUs8X&#10;2vJhoHFKYa51j40Ed/HixQsXLjz++OPLe11//fXPPffctddeO+iiLyHfeuuty2GuLVcOHDsH1hXQ&#10;xy6CFYFJDmRMk1HXqWCZEGY9ssu+SUIWIgn6S9zTxuhtJJchrJMHwXFV2l0SvoamYMraVQ52iS1b&#10;N6iX1yuxEsFh91GKQOOyeI3l22x27MVTIsfpItkjJVGH3TqhDQXiZNRyKkrWh3DNt1zk7iqz2lDY&#10;8l0XypF1K+KFHAYZyzSDeK57XBZ4glIZdMqgunmRR3TR2YkuBdnEPOnSOV2kk3yiSrk0dXlyM9IM&#10;HfRKrIxJ3uLc5Djl1nVUlBXWueVol9Wt6M1Go2SThATqVggR9cuy73Jd2mNL+GaJww1ettAhuYgV&#10;sIs0uPgQizXV2+gVOWZfxk33UgrZXSBpkiXlS32mGaY6paUDHhqyi+wUB9nZGdlhEVYMng/xZgnb&#10;i+sn7tF+Bky2wGeP4l5BmQPMCPr5yD/7rYf+0T//g+++6QMAuv69F17W9ee+dpDmsdoU6WMstgXO&#10;rc+cI3SpjVuikNroQ2keQNji388n0r+1jv0MCy6dQBpszgjmMHygi3jL4/kSCy3nVeGzflKoLdI0&#10;wOLujCEIpCOdMvN0epznA9Ex5lYna9dU+5yJIErTGS9hmITSF35SofZT54WctBvMcQe4tfNCinV2&#10;UKjoNoM6xDEWQXYHf9pbQJyjDAabkJFdVp+3mG7cpcilsNREGZ9EzKgm/kY+KUo4hQMtP4sB0qC1&#10;yuXzbCsRk18ssZWONSRVxcwHctdjYNGHepjVhAG8qHqoI67AVw6sHFg5sHJgLUCvOnBCOZBZxAlF&#10;sUErQ1jKHFNBG/UgiiCElY7AHA91YzLHka6FlWjP0Ap2DpEdjrMMkJW5ir14J511lCwW80YfLlWX&#10;csymqaO5kYxKFiXAwszy3q6L7GrmFW1iXYkdAUIVmKWgcNUR88KswxkF3WGOF7an+BxhO71RXzCk&#10;WXuUHKMVnK54HY2zRF0k7TQ5hb3IlDednbumUiXn3UC5bo5VGGV2kTzoP4uayzIiN0vcYIiuoHU6&#10;8Z7FbGrRwkm2mwkk5GzBDDmMwgmFobybudzAkwCtpFJpNfR1BVOM9c+iAMnYQ/VdqQwwgSsom6Qv&#10;PqgGzScxkZfJtIy4bgYWkv3TtlPUrBALNFNddMx6Yr3N9mb+uAZRWFrMx3wwpUX50+RpA1YaFCeD&#10;A/TWHMnYoh6HKtwV+IADko7uPvWVbzz9L74xaPZ7v/hlrY9WA0mWvb+RPgbC4+FSgimPWrF3dX/+&#10;+ee1izqPKDB8FEMw9TVa1j6jaeDjuSz17WTKdC/+Ks2wOFL7JYxdHMMRiUVMzbs/5hE05hRmWxDw&#10;vJBsL3OKUYUJ+u84oRWWGWViC9VL5Cs8x27EcQLTGds94cOLX00Xx61CnQfKk+4c11IEAx23mD/J&#10;hCX0ljbGub3eemZQ7c5BIFZudfFxmyK+ArlVjC60llFGm1s5X6S8fD3xSa4W8o1tl0aiKeAX+8XK&#10;knUoBu1BI2lfaP6tqptjXZKncPPQaXrovFUOlHiFy81ave1aaPLNDTL2lrfJxSg2HHwISRBf02Gl&#10;i5ettKwu9riFOaxdVg6sHFg5cGlyYC1AX5pyPwVUt/HTyUfaASjJLalsG96VlReiazZZLXD46V6M&#10;W4qAjhcz4m+bZQhFNkgElntMO1HMpceOC1MuXXrbBhm5tvFotmehscZ1jEvR02udnHY63nU10Bzw&#10;gscsjTnuLHFtkUUb/esKVYk27ne4nMmMNbnwwQgMFNu4ZaKSwXSmExmpZ6VP7QuNOSJPSnxFvHW9&#10;kkENKjMQ56VeCejovGQjbV7HNxv5yJvKo+y3ywvsOvE5JWm+3CggDASe6qu7dOQNTQZ1imVWOEcd&#10;cKArl7xIX/jAOQbORaxmYRa3dyeW45pG+EA5VfxhSTiFDFasJy3uRfpnO7Lm50nLlik7mqI0HXuq&#10;ijVqOUAkXvyeRZ++iG1wUoGtrqYXsdq1op8u+izUn73LdwXYcuC1dxF+8MNv/spDs/x59J99RW38&#10;1kKaMKVGatAcKICnCU09L7zwgt5+1X/d1dbqsiNexMnKNcZlvWVqxvqymjk7Oc7ScpQNDglbr+el&#10;Xg+jmN89YrG1LibpqRAi3Ib5dgLcmuJbGbE7U5e+GU351hLnj68zeoMuOWNKFcuOVZDmSAM/lizK&#10;7lOjtNe7zAfbLsnW9mTCEj6kvy0MbKOmnAty4rDBducmWG3gdvtmWpdFResWOvycUwy/KGfLq1Sq&#10;JIGOhY0tLUv8QLLLSLYCTVZMgW3n2VQJa04GFUswpCNGYZLzJ0+qSgOzqyuggQrBWGmO19aki+YW&#10;WVv7hijvaqg9UUo++Ujkl1C9tlk5sHJg5cDKAXFgLUCvanCyOLA8hD1ZeAc2ik54jcuxu3MGx22D&#10;mLLEoxnrDAJZA+wOQUcXawZBJ7Vm4jBnbm7PilpqvpQ1F4bp4xDcOYkBwgSWnvEiPEuBKEqqmTCB&#10;z7xe7Y7ccgZC8OolDNYu+lJqJ7ikRLVEqRJJJGv5znbPdMWNMyswK3wX+E6qocjjOkDnCoSLV/ke&#10;rgP9VutENdt0uDwnOMT9BRMwz3yAFYX5fbY03jYu5y7PD7xZqjffZNkpZNIAWVM2hSKuqIEXULMU&#10;mvZ8Nc6qrl6gV+oRszLqNkjWIS8YLnLQJaucT7YbaJderfN0ikUZWti6jg+erf1aW4TJrDcu3fWz&#10;1JGTnCloRVXgKhq4kXuZZZ0RKDabxmUV1eMNtGu/OMwiuTaY5QAPzF589Ol25422r/biYBE0r1cX&#10;pbLuedq1DmsULXZWL75LefWrB1qh61oiRxcmDgqg2qODScSPcnN57yxdx9XgKDVcY8FPZhnCG17W&#10;4Y0rzwLtVIhHyunPHPPzgFJunvVgCXOJxysyaqe53YXYTtNtDNA+dUtKaZ+8snqnex+jOss6w9yC&#10;b2XorgYyz7bi5krLeV9P4I64MvSaJW3WInJ0N54CmzOatXpqnp3FDQ+20TxbOOMhDmmebfUq1c93&#10;k9IpO5oSRDdu6epz8pkSM9kN8X/usgVjHXjglyhGqxnJgqJlAuZykC61slsizd09xgph5cDKgZUD&#10;p44DawH61InsjCNcQufTSC3ZVFZvCZddSi7xukhWmUNxT4baRD8ZZTqQcjhLcSSPjO1K6EOzDH85&#10;z7icK+RyLspk7AhphGJgWJKBHGVKdilinRc8GY6BXOxmHRA7IeougSNBIQl/wqEiAFiKg0SHHGCo&#10;K+zgnAGld6sA2hRvkRebPLjZQFEtVggvobMj7zwpcgQfL+/1ShOLJllKodbfwnJI3c0K2HCAFw+p&#10;QYMhG2tAYxtYwwHaUPM1jdYHa1eeFFZY31jnbpnySADpa3SKpxSUOREcZwVCWwxhg2kkCyEskaZg&#10;naa3qUuxSltASa/usuNHMepNR9muPeqHjDjSHsUW7EhKrlv6iV9Kr1IMNsXNrdllTS0EM6qoevmZ&#10;JA9uDTiTFjpmYHEyNkMrvE/QJfaMzipPC2E7ka29ducABeiXn31pIaiXnztoaW+ZokTDeSqTWxzI&#10;RrThhnpdc801+gSQvv8jlVBjKtE6kbPSftDsbiSz0hJpudDHHntMvXCqWBnTJX5sYCkLCTm8Zunc&#10;7LG3s8pZJHkGmfsCsSyRuILDFR9P310DxAG2CBO9lDlo7EmsIbP4t5h0VWsWzqCB4wpxhnet0hUX&#10;v5ejJ24486SLyWLsyspdj4XPHKjELOQxQxKyzw2ztVle5Sn4uFlpn5j7ViFtCr2W5O4oG+lbTtZl&#10;nu1y2NOTR7HQW6EsnGeXW/fyeXbAw2KnwCxiSoPVrUwBsruaiYGuDtOsfd2kIKMuVJ8FmWyrDZla&#10;J5DGpfYOTYuzwl/5YWTq2C5+YO27cmDlwMqBs8qBtQB9ViV7FuhyFE5YcDJJaoNRXg/kehvkZdTr&#10;eMu1RacZjnsc95eOXs6cbKGXy20lJSjJSYZWiW0GxCYBWRC3+Q01bYuphWDEZE4UF4oJgPrvV9vg&#10;FWsTHFBSc2TBlO66VMqJGlMkgmQAEpg69aKsrJ+5mxvxqwNZfqqlSnXUDgrrClGuz5brhaUG4vwh&#10;9aEkQilQbtG9JGNUEl1DhHZEQ8mMDS7ELupo3py0NSIYRV8x0+9BqyU1AooyZbGVEx5YzUGxOFEt&#10;2YXV2KSlallYCAIFYL0Jq7OhCPiQJsSQKdgiSgrZrHM0N7hrW1uon6WZrc8FWV3hOQTbhvgB0nbw&#10;t+iVSmL2Gg4sdZrHT3Tej5dyUHhr72HpGMiSfDU99hRFXQdov2e1Tz3pglqCz6zc03uDfFuL3FFz&#10;tpDs2mUJB15+emkBGmjdxwkoXj5lkRrgYOV8ePRlI+JEXlFVaflVuRpNf4KsE33aXudyWapEM4lg&#10;OJ53WopaQ1hC9SG1MY3FIvY+nCMNnij7MSdPDXXoBM8vfvrxcL6iZE+Vk6PMlufTTH+eiJHvEl9k&#10;sO3Mld0ziCrXPeiOTDNdzLAEJDzxnXJ66Xhx7+YzyGSDjG08mw/004bTpX0AYVM+QF3+TyoyXsJm&#10;02zT1aeGQLvvFhLSBlvqCre78k1mmtU5ZbQjgpJD1hbzLt8SGUtzoKvHMs8m5inHQpF1Bj4U58xP&#10;/ccVsBkgMTzRJgkISxDsIvwddZ7ZlJc4eRYIHEFmFzJi6YweSdyI5ax7VicQywjQNObuheNnZpsa&#10;xdp+5cDKgZUDZ5IDawH6TIr1FBPlnR8yRnFUepIJI15xZDkI6DMyy2IxkQ0QSJyIjQiGkiE5ikMl&#10;x8flZMC9DKkzwGX0csVoM7qCvyeffFILvkgUWQJA7DUQU8br1Jp595aSse66higElFKyRzALEgki&#10;DZ/I1YtPYR2MYlUv8aWRcUnOeULJKCikgkzGoBaBcwkNyvYORMkF8lT+UFTaWYpThZJ6ZfJMrZOM&#10;XYfQ48N9LstyhfXI5KtUn3MfW48IRVSczTdkAYeJ7xEBGweXdAJZIHS1RAcoE5SMq809fCUV1Tlz&#10;agijFJgw34pB3YF0Qi1RCeQOA0k2ctCN3IjJyUzbIhNkL4cv+epGo2zRONVGNPKcJs3BzsSOhQKN&#10;nQl6a/UuCtmqfSKZUi6csevINq1WFOeTQBh6iidluK0lW/RQYKleYftbSGTtcpQceMfV79xouKzK&#10;uaZQVNTFCLkyNvbBneJMDEH+R/tBaym09uKgxKx5UPtv4I3TrFCqXFtdzK39uRFR+2osPrRVm30B&#10;Tzh2kmK1t6fHe8M33ELGQn7gPfWQm/Z+4MqrMEi2eJVCUc413MKZb+fJGbGFuSkbDcdzLlrEM/hU&#10;3dRel8Z00UU9u2JT1NX8AYaeZWhTZsMCtgQJGxGe8rLUco5rMe966XJxPI+YqFmHX4SbepUS5zyD&#10;mWQa50lUIjAmpwgi4/MB8p5ku+MW3IqdbjHPFsOZsiNfh1f6aXsvaqCfvERCHMg5h6vSANFB9E5V&#10;mgYEtKxmYIk0w3nTNnl4YmYu+hxWJM/N5GSpz9WY+JOxjF73Yf9GdrE2XjmwcmDlwJnkwFqAPpNi&#10;PcVEsYDRK4j3EtAfKjvayN75Z3fcDE9NXQnIiHW8+NRLWjLcKZzJqGh5VF1CYUfSvu5khryawJq7&#10;Qg8x0YalOkSKKb5kgvsSq1G+hFiCSyqY1E8pqCVnWPsA4V6G4MTVZSMQAxPdpSX/KRbwkCPDaxZW&#10;kMJRfqU4mwwpqQIrkkplYUrTcqwprWgl6BF1QjX5Xa8e7HesE/ajoGjirSdEGiKAXha9mhCPrius&#10;WUZ81PeRiMJ3ng3oP5F6VjatAwJFyV4thYOgUYP2WFn2LVSXxNK5JUE/CJt85O7MxAoAbv5KIdpF&#10;DRHaSVrQVYMdYFWQbJlmTnILw6RYr7EO1c9MAbevsJjgg9uLXt3COtKgUrvcHhOARTbtwoc0yWQI&#10;AJfknMWUUicNZApOK6MlbB9AMwMpYPF0ZwnMtc1RciAdAgJ6541XLUTgiusPWnoWGPSijcbSEzXe&#10;tGh7ubqHA8Rhao8OPShVYxWm6WInJmiu7dqJ4Xi7HmYhUfttZkIcgA1seV9DO5CAG54UYB1sdGXK&#10;awyJEDyl5nTDizJ+KGsPNkbYqsWIC+f0FmZOaruwyFMVTEB/mNPTVZpw2ie7fKWcpOOdxdASsSZn&#10;F5iW/xd67HbcqXkWomwpswi380i3Szt/dQmcHc5qU1qanNSrwhwLi6F1EFYlzILnoEEX1XSYW7ia&#10;Ql0KepYzUw0SJdq0JtPqFR6AVx4JtAjg7YfNTCyFJMLVahbHUH22/rM+QyG0H1ZxhZ+4l6IVVsVC&#10;nR2RT4g8XQcnZ1mPlQNnhwMv/+65F794/pl/zJ/Oz+nKeqwc2JADl913332zXeSmZ9usDcQBLYe5&#10;6qqlSdHKsS4HxENdJwIg8nCkcmI5RqROOEVByglSiTsdCDq1cKKV4U5GrqY6QU3F+nQ030oURSif&#10;AI12ju6gsATEBHx5V2u+cgVBpgouY3k4hlYbl6qpKpLw894cVTwW+7Bw1RTBWHXxIgXuwkCGzhCQ&#10;CBXICYRaAGucXWmyFGAIdWpOcohWBGZ1ideX6GpCywzBHLYoFRyrumFCiKSVbFNM12EN1HXKtUIs&#10;GdXaUeGMIVhMfqkZS6RGn8rj0kDqP18CRDQWStGu8hNuO+i3jpm3NJCmFe0FjqWPsKgg6KK6qIqk&#10;//rJCm7wQehTFpSCg/DWhLO7AIrbMCdXqC1RgP22gTqLST9ZKs6jC6gQOcriikVY30xpFqDN4fQV&#10;llGrtynclsA0UltW8tMm3PV7RTrFtwzEOhA3UuZhRrvSnyHSvvYrtRXaQg4UCcro3nbFO5789Udm&#10;u192+dve86E/+pbL3qJKBEbKRNYqmJ2DThSH8GoFSmXPI1XhiZcQ0G4bLHkTwJtvvllxsry0X0Gw&#10;5mCVeGnXTcY6P0vUfhv4KRqeASS73m9f46YnF0thThGKfYtFzxUXnuyFLCNwxsvl1DBl/m7DY0sQ&#10;QFhTlLYOipbMFFN3N+VbIsz0VwrQAMxmHtqYJFu6HNgU2y4QhNJFZiH8JfNsYeCS6Xsgwe6twszi&#10;H8r0V3SVu2aFPUlhS/7M0BEGZmRiZODhjvOsxy1gCxWzbCk82UWrrcAZRhrP1ChrkdlLM9NC4JcM&#10;9F3fQjp+tsSKCss0xefoyB7JyAzCAHsSx04amgUKuqXhNuXVKWq/1j02EpZ267pw4cLjjz++vJe+&#10;QvHcc8/pIfegi75Iceutty6HuU1Lis4X/7PzL/5/z3/7N869/DX+dH5w5bnPnf/+U+cuf/e5yzZ7&#10;NW0bTNY+Z4ID60qfMyHGs0UEJUJvSusI7MRSmZEKMUcGo46THESWXIvG+k+wQjju8IW4KpdwtnzI&#10;sJIE7LVMKCJXR1FtJF0Cu4ySM4tz2OdwzQXcTCGoL1OVY9AcWucsDfCK0SzWC45iNb4d56In3Vlg&#10;m9kOcbnjTsNxmKghWMwLx3Sd8pwRM8O9aUPSyPZz3mXCvUy+94KgVEGhk1SWt/kGaZIFlOIwo7Lu&#10;6VKy8FGop6Kq6v7U4lnc4QcDJkcwOQelVh9cB3EtxkUHcJAItJTP9ZcUNJjT3uqhcxTP+1TqljDM&#10;+njmDEUJbeOWHfqvn4DVCQuNWU6SCm8FY/FLipu6Bhqlw/uTDDxJysVIZkpPXzeDM5lspDUdgcsy&#10;JmDFGkBRyvY1KopRFk9JWRB5knZabDYFZ8+WOVuSbOc2UH7zsGVsGngKuuXkwGt1G+dFUwRbsNny&#10;6n166VlajkDQ6xDiAMVBfNrb33X5uz/0o7NsefdP/UuXve2t8gxK4fTRAnlR/IknBU9SdmtMuGrA&#10;vJAVT+mJHKNsym+KyMqUTzJbobFlksJkBIRlcd6tiNfDc6KcpeWQGuCoBRx71DmLDT077H3c4ma9&#10;T5TdFMjkPGh54ed5vckzZuG8H76mFbdUpF2n1Eqv8rZT3jUCZULfhWOenZPkLKWZOUl+Om34htYl&#10;tILtEobAlrSR0ssNCtMWBj9FExwJINCWqzncWLhTIjAtCz18zmg5cUyNXqbXnChL3FLm2TLfQWmZ&#10;Z01UYjVWtq5mprbvcZ7dQu0dW5a+RtvP1GlZdD71JB0CfNN/24L7CgJxKe2TkxnBFvWzOFqnkRpV&#10;tIWxtmDL2mXlwAniwHe/ef7rf+v84//Pc6o7c7zl8nPvvPO1P53r+MPvnlMZ+mv/2/NP/sNzf/D7&#10;Jwj5FZWTyoF1BfQ+JbM+Cdydm8p8CJ0pP3np4jhI2n3cWQiOewgKMzQ0bgo1lGHqf8agLeYZwZQU&#10;SyERSW8b7pTgtY3vu8E6dDkO80/HtUl4iUohmbDPwA1BJ6yApuZofNTL1cMc13wTi8jqSfLhANk7&#10;W9k6ZFSeSdGZ1b5sp2CUSiSa/OnmAKWBu7eBZtJI/saOHCYn4ROzsley92jWiWiBD4V1yfASy742&#10;s7++6paOgk85Hsa64glK1i4XCyxZtSxb2iFfijgytHw3kLGs1fTN3KBdgeWBjCeJuq9LPVhsngtL&#10;W6kxrss3U+xyLbssS2Q4dYccOH8QDr2aXaCfcIlkwOiNTR5emSFqDP9TbdgohlvUULzEJiU761v2&#10;1UCD8lCEDcrzXXLwsZLY0kEeBCDW/EmFLxgW6gYaXtxLMt+ur/hA4zPgIW0WtgROFxocw3jdbNB+&#10;X5Ja4SzhQMoXbdR0IDP3GuSrbr3u20+9+L0XX56CdtMff8+7/9SP6O4zzzyjRco8tNNTGV6MEEA8&#10;qtWSixqLLTj8ToMuqhl7Hwka5WzeybjllluYkpjRbDUgbxea6ocH5iVx6iBqibUy+pS6LmGabZkT&#10;j5uurFglaOS40GuHRl/+C9tEkp/2HsVhFqPz3QSovvLYLijjTCz6Lsm6y3yB7BIfIEtwCjOEv9Eb&#10;sE7teWZMG7FCwC0O4aaHl/7MLIK2pKa4msMlE8C2sKXgVpxbkSPEQjjUWeuQgqHRoOsk28p+yx+j&#10;OoWwr3viKNS5wYDenImMAxcNthAFtFk2jo1lSfclhKd0uojlRWRnupAXP7sSKXxbojy2RCvD0cyz&#10;y11TV9tT2SxcmCP8p0rPBZSBtN4jRalzVsmoWbv0RCbTrnKwEAcjFi21d9IJs8ZZPda6x0aSPX0r&#10;oLXw+bH/27k/ePWbz++845Vrf+rc9f/quev+O+eu/LHX/q750+eufP/5t1177gfPH5Shv/vI+e98&#10;5dzV/61zb3ltSt2IP2vjS4cD6wroS0fWp4ZSx98UlbymmIiqrAQ5MqoymHbWAaoE+n4bN2Md0+Kg&#10;yilTie+JQZ2vkv652ggTWsjdEDlTjgxtHdabjRnR+q4jV3jbBnO0hKKW/1wUwv70B8mtG/MSNLE4&#10;dVXWCCjTU2nAdQFWSYMqO7jBEA4jkDgkCeYnA5VmRtusKKrlagLZpu6y5I1cPXUy1RJ+gpuQpIbL&#10;o5QSntIS4EjZCT+YAFYXWdCqxqp3XHPNNdrkR1yCAxZumgwGUqRJGV0whTxL8OB5YaPVid1RwND4&#10;pD44IueENq4C64pX9uk6HDPPzSID8QYI1v9Wr9CZ0gAIvDDhjUegQnzTV8JQNu6Cg1DVRXhrestw&#10;yUDzM9uYXumkVkRed911+p9Py47ML3UHsh6mGiB9e1TfMhNsI9bVVNoyUCpAC2EKqym2WIE9Yhrs&#10;EmZOtcddWOWsw5gDj47GLyssGX1ts0cO2FuiV8gOX6SDx0uujf7on/tTt97zvnZ07byh9dF3/Cs/&#10;rltPP/20PhKojnIImkr0YExCt++1u5aeMIQdRbosdrMBN80C8qKCKVfMFeOZc1NxsMUY3YVKNHNc&#10;ghpY3yy3zbrW67ZoFBLwjWIXlc2EUKDprl8M4pangy7yiLJ9l0gd2UHb3Qfmzy0CDH80gqHNPfw/&#10;T38HbDThRl7t5RPYTYUnECoe6Qo84XvIaCBjDSYR8woEQBsFQ/cGR2E7nGEsz0eeEKmXmRY0kLsD&#10;Ns6qUMrao2cv02UmlOGsaVMioAEMyRPOfYXz5Ccdl5OwXcu9jNLiaS4tIYHGNmf/HFA0EDojJl2b&#10;asim7Tfl/BKeLLEdc2zQWF6XHcngiW3TNKbNjhFr2XLYjNqUsWv7lQPbcEDVZy181vHWa1+59S+9&#10;cstHzl354+feenUF9darX7nqT75y+8+eu/ZDB7e+d/H8o//Bug56G4ZfSn3WFdD7lPb6JHB3bmrd&#10;CkAcvDohJMzl7tHP7o62dVJe8xeGVJ9dtpviQ8aRbXpQctdMOUxyNxIdZBpmmuMnIq3CRvOzm0tM&#10;cVsKT3qmBt2UiYok7KKN/iutFa8Mk5qCfuZiakq9jgipYDpuLsMltxmiGw7mRc6Nc/50uUoXYRR5&#10;uM5ZrealuA5PeSlYGJZ01C1dBfNApsUIMwRlaERPdYz94ygdwkYdvB/tpU/qi/IATfxkOTbLuFj3&#10;Jwgk0rzSyBBpaMaE65T7GU59JQ6ukNkm9yxcBMGyQSSIpOCzARbroA1rUgy8tSC1EQQ2OQFDC5Q3&#10;svXT27a6O9YKMqZa9QV1URtXKBCQexlyq0vmErdUkqAX1znfY/Lf8mH5FTA0CcKQBelmMgiXNnZ0&#10;vtUd0WDzZDluLfDiQBaCSuRLlwSIgIpzsInlUvFWmgsxWZvtiwN2L+nwccWyZb4ThbHjN65+9w03&#10;/vjt77j+XW95+2Vvv/Lyq997w43vv/19P/0TV1+4QV0UUWizZp4PSeLqpcXLPOm0zfKIFA/ApKNe&#10;1B8ZiHIkiMmTaCsPPjyowy4RbD2Jq6VdCghn2bEYHYNSCsH/2za34CqYmDrqd8Vg7azgaj5S5S0K&#10;Tx8FE0tHXXiTpn3w1lolxihM2IdEfV3GtTNn4+bi27vkmxwHGBqRju6uK8zIxQ8kQPNEzUwFUzBz&#10;DXMZnpNtSajLO0hYIp1kvlUaBzjV3Qx0G7PdOAMBzfGzebuvQnUCHIxb8CljzWJbnGcWjjciFjhF&#10;i3KObhXMuCXOS6SzdZsimoJzl17jlp7NHbuYFLMdq80YgqWTvFpI/oDhCyFs2izdzkKNzWazaqAG&#10;TB/YPm6cSBKTb4U1y/ypQdcV0JtK/wy3P00roLXzhtY+63j7La/c9j8697br5+Vy+e3nrviR89/5&#10;6rkfPn/++08erINej5UDExxYV0CvqnHiOJBzPxmLwgK2tiCFWxiO7JcwJwBCT8mnVlHp0Boob+m4&#10;BL02QHGumME6yYPJdOSt61Mxfck3DDZBZZs2P3Hpsw152xRuSVLnNgryJD7xSt9JENO8mQMDaVw2&#10;RnAZSB39fWqycVNB+xb5lDW0dxmVYbTPnUySyxkUa64ZXf/ZXZc4lcRbomdTZlGHlvKGuJNt1zWo&#10;+QK/IA85ug4H9J+Vzlqsx2ajhMUajhF1ri68FMziaJeJdc6nvXU3nwo41NZAJNVemu1xXVwGSR0i&#10;StTRgL1KWw0xr1xqQZQ6vCxLbVygh3wbuDUNlg6USkBgFDWakkpRMeFZCMmDFcbM0Vhqo/Xj4i3Y&#10;ZrP2JwboIwECE27b0Owf1BE57tf/7A4NtpvSrI4lS62ikDk1bitH83MJqoa8F0Z1NcfahX1ZLhAo&#10;GfHVe/MBzoD8XrBawoe1TeFAMTSkI+cgX0R1AL+kc7X0clTtB33zj73nrn/9bi2I1qpnnWvfZzVQ&#10;SxWL5Ug1+8h/stMCHhVvJn8ip602fmNDLZ944gnqjzkdCI30jequ9x6oYoMzG4PYNdlA3DFnn9ZY&#10;eALnT1/sooTMklZszrs2wkX8FdTh2cQluqchGAKlZ77lkH4bQ5saSBzW/MWHYUUpm2t5+vODsXSk&#10;U9bBjOb5lEeMkrWH1onEwb7/A1tGIoLDInTrHvA1uvREQYueWPCtBR1qxhJpHoSUmWgv5pxzFkMk&#10;CeAG63SLCdFP68vTZWvCdg7Ns9tAsuaAxbFEghCVR/ph0C4N0j9PWcd2ZG4tNU8xSyAUUzoz8+wS&#10;2o+gTXpUa2DXF1ljacYyEdyvX0PZFGFr7KYd1/YrB04sB84/9Q8PcHvL5a/c+hfOvWXxhzTfftMr&#10;2qNDhzaM/u43F1P3xU99JI9PfXFxz7XhKeXAWoA+pYI742grbsjQmfBXCQYfsieqaFO4w2aKw00H&#10;KxSdOTS665WDuMdIGv+M8kvsbj5kROVAPzsW2ksgnvg4pSkBcUHMwDcKsotc3JcKIwswWax6MK+9&#10;vpxWP3U3ESA6dwbidJorxm1K4lM5cOmYpLUc06eHtcCNBcjgQ6bqcyJXglfuEsJ6qTLZtQ5XJGmG&#10;tmhE6hdoDrQouVXOzEWG40OIZJgaSAm8/qsZH9ZTnVoVVaGqlFh1FhVYhTAVf2o0gGI1H0mdqjbq&#10;pZZUohkIlOCzUyPzRBfV2FUJwGZ+yCi6AhxTB0zkCwncTQGxio1EOrPQVqVRIXsANxBilOPRDYtV&#10;59RKdIU1faLXV5wzuAgCVqala0ROjCUyDWomTKni8V63KOFtrmpHRsWaNiXHcuxaXCtB60arBhYH&#10;bB8DtBNzS8uu6xygCwtCGfjSaa59RnOOV17r6FZIawgPL3G8WB9yZBZG3HgPi54TviIrKcvX3XTT&#10;Taoy00xe/Rvf+IaLoSo3y1VqXRLfn9B/uVMd8pMsgOX5nxBAi+RD5GnBBIDSIkbRwSNA+6JUY/sl&#10;q1nragRwxw8AmhtmSCqV7toJ4wH0nx2QeNtGJ5T1EUT2tWGKIeIeD5LLDjawpdigfvLIFnkBhyey&#10;eGPxVtEdCIPerD+BmQyn9oCifmScJQUwmTIr3+URqWcoZl6ec+A2wVNwHAB4NhxPW2ayZe0ZZICV&#10;ld/IQ6wwEW469/p9XDr/0wTs3q11W/sWm1gGBukqaZBzjf08ow/8qu9OiYnrHiLjf5x56vms2mzN&#10;hN07FlWcJbyYrVViFhNzu/gZCyU1cMwxIJjJxTBt5sXeZzFc0iARsw6MTcYmZk8ypg5fxNNNPWfi&#10;kZgty8TazwzUuItY8m0JyWublQMniAM/eO7cy187sAJVk5dXnyFA23S8844D1/HiojLyxc9+/CMf&#10;+cS5+z/j44GPnnvs4glixgCVA+Q//tlTguzJYum6Bcc+5bFuwbE7N5WlOOLhhHxG/8kAX305ctd3&#10;VLfDEzRIRYhUvL7GoQ9tpuposxGMOzo8LeF7iR2nAGbg6LjTycBsVmDOjzMHKbz3zTBLYQWlTNIS&#10;oLF5AuEdt3SdFAJOsi+HbuWTBrIa2GJQVCJST1KghUziyAyRC0tNLImco0Z2V5BCuvABepY1NHpo&#10;7pJXQy/potMk6rzZXT+dOipbVl2DJZks6XJKbJbCK5baMQrYAscL2dj2BK5CFMzHlEBYJ5IdBThw&#10;5rrO6cIiaxqoL9U6V9utYBniA18d9V/IW9bWQL6MZzQ44f0GUBobJkZHcadouDlvxcASOaiwwDQq&#10;HZyXQVPbk1Hos6lAjrrit7YtU4tjSjnHBO7rLrRbsW0C9l1JaTIBduFkMJnSchcMpwY1YwvTxkOX&#10;u6kPaeycAxkbkSZ7sXyOWKS/R8J3Ydol2BclRPdkaPgc6SR2B0N4J0P/eWOaljTGNtVdZWv5FpWe&#10;cYO6oiqzli3rp+rLqjvrpwqp+orgDTfcIJXQQld9q1BgVUHm5QZCDsHnuRfw9RIPG/iwBhaH5lXD&#10;eFoeIuL5i2aCPyZm04NYT3OQ6cloIx1QX2ZSeGjjMhq+bg2HCh7RUVd1Y3tRUGX+4nU0pj/mhaSR&#10;Z41+z0ntKe8yJQkOQKjvCxQzLFt5MISZNiA82cW8oCvUiHPVs+APphV7BmMF2/npqT99iDHUKDkb&#10;LnQXkLawsck3CTBHcYLERLmcbbV49Ye7qLpdN+JOJnBlIQ50TAipSImhVSX1anYUI5Ym0LLIxpIi&#10;03kGYGX62Mhqjqax5YKYTOZycSzBs/C86H+aqp3D2NDyroFbMYqHWYLhHtsUfJKlVsip4SDBMbnb&#10;F3EstNnC9uTzugXHHiV+2kGdmi04Xv7d8y/92gG3b/4fmufnH/s755/7p+df+JX+37d/M/fcOP/y&#10;7557y1vPXfOBGZF98VN/+f/64kcf+I/+8h97o+FVP/aTP3bV6RD1S1/5pf/iG+/9s3/mtOB7grh6&#10;/qmnnppFRxH8bJu1gTjw+OOP33bbbSsrduGAlinRnRzMKRlBM2kSq0RnQ9td0JjqK6yoDJKAgVKJ&#10;zxwrL0TAkZw6UhcjhW7zBIeS4xDzjdmi2Zq5BKPdyLJcLIFm3pXCazUZ60AJ2hzDuVjggiNxHoVC&#10;SpO0R8S82UqJE7nTngbOCQtv28C9pK/OvpJ1md4khAJcpQrd1coI2kAR+JSkjlTcbYQ/Syx1kSoJ&#10;a+t8iByIYlWy2jut0gmLl9MEGFQZuy6qYqJeOhdMXeTbTalCRsO5melKwi1HVm0DgdqBl8Kh4boO&#10;BFaxeY8RBrIELTUVdwREdV6EmLpK5lzsQvSKKFRibDJqQynZnoH2CIiF5yTk4AbmRkBXpHsqS6mN&#10;1ipSRvFy9Va10o6c1ZvVusJYFG7ojuUuNPzDa2Y0INn/NSL0mmnFul17wvQOCcO0yq5OIrgBAqnz&#10;KSaThmaqGYamc5bJc+5KzRSBrWM5JFasYJMD6W3KdZkquzcgytwRSBr+7LPPylFTj5Np6w0PnSuW&#10;kAIofNW55M4K2ccee+x973ufNIEdOQQHK6aNqtK6pSMDDJTNNsVyuQsXLuATdFeQedwo/wbajIUb&#10;95HUpbexnttT6YqgCQ3ev9noYKcLEPMogiYMyyYhvpuNbUEFwqsrzg8OwZELZcpDFqrXA0p3/blX&#10;2OVpEYu2VeqcnbXZV4qZIv3SYDqALlbCYuAWkCCoIw/FdeIvSQzMHMTATf/VUUIUZGHFDAtuOU3r&#10;J/O7ZhBmQwuuO1C6shTxFFat67MshAar1Fm26ef3MFYA/YwfxOhoZ87oXBnjnB64+OEEAglliIQ8&#10;O4lkg9TYZI4RLlElcsE2QcO9ZqnbyKa2bmwTs25b39L6toY/7mi5tAaejBrIyKrYigm226dZdodE&#10;y9hY0HAdeIPWgqYME80hIPfakVT+1KtZZVZjW1ZqoFKJI2bLUQ631j024vaDDz54zz33fOlLX1re&#10;66677nrooYfuuONgTfHU8cgjj9x9993LYc62PP/MPz73zC+ee+edr9zy4dnGnQbffez8E3/v3BV3&#10;vfLef2/YXQuIP/b5Dz3wyQ9fmGp20OLTD7929977P/Nzr1W0tWeHVk0/cPsvvHb31VvR+I2my1tq&#10;lIBw50dfx0sQfuH2Bz5+7pOvjfXanTehdu6N5tsw7BLsc/yp8iXI9JXkMQc8zRNJ5KEQgZ0H/fHi&#10;I2MmWOk/b/R7xZNrGU63HBAvwc1g3djZAsOZG46xEqyTgRJwl1CpHWVWBAxXCoiz0RiRn/Mi/SRr&#10;dQQMlwSHDNP5A7kxK93Ui0IDSIKGMXGm6rtJS6ajTldmsxFasj7U2EIsEueii1kgI4SJXNVSV7z4&#10;Tj+V/lF9EF3Kz1WmVwyqyqz+61wlEqWvSiNLfqL2ZhcsghydM7RRgm/mEjYCJrSho3XSV5COOUbF&#10;WdakE6m0cm9t6MHaZxcFLFNWHbZZhzHkRA1oxkCwBSCpw/DcUs7Vgl3lJPcGsdKAcVl4iMKgSOYe&#10;o2C2os6iYSWslTCtxm7H8rUx6op6qQHrIrUiUl85o7Brpo3t67DvgjPr6NmtnqcaLEsszgG0oddW&#10;36b0+8XZJlnM3JICn8GgXQhI2Zovk0FnpNVsm0ADm23LClvQfuldoS3hQCt06SEbPvBWB1VU/Cfz&#10;BQ8s9f/mm29WZVkrACRT7bCh5cw6YQkzS2t5dvXe97730Ucf/fKXv6zFzt7BA5UQHFWr/ZAMB4Uf&#10;w/mjcunz8Ta4Gu/RQQkYJ2MttT+BD3Ym6aXRRs+A3s1pCevchhK8SPZUohOWJMPGFprZbqxsRzpB&#10;BPIkfO0AhusAPjyEIpYz43up4HsWAHLOR14kTiTAgmLYOzZ8YDIErjtnZxHIjlUCxVcNp2zcrLbP&#10;SV/ki+CT8koX4ZBgMEqqwbhZ0Q0PxChs86L/PN8lBBU3eAaguEIBhh69+CMQXVcPb8ccdoNsjKK2&#10;Xtf+tjhVmDZWXRsFwNEiogL3ZURf4YSjuItWfBsZTrHQjfp2G7dMLgzEvbROb/ehWwjJnBLCLRwu&#10;IQx8yEJopdmsQo7BpnrYamYFCkX4EN4n4DwNHN2bJSrblPZLus/CXxusHDgJHDhYAf3w/7Hz99jf&#10;qej94Zuevk8if/ELn3/4zg99cLL6rMrvxz59x+ubczzw0Uc+8ZHcHfpzn/jkuY+/unHH/fd+7hPa&#10;Q/r1nw989M7PfWLzlgfDqRzOViD33/Hpj70B4uFPf+yNsfTj4M6FD3/yMxrpoPSs9oMi+kkQ3snD&#10;YS1AnzyZXPIYOXJ1oCmWEBw4VmChDVUSwjjYxmRPFLtfRoIVMT3FMocvjMjBuKXylZhkpOWYngRD&#10;P6nZOecxZJ2ULJGxHKyXcNzRfOLWBnmZTkCOcy0Hqb5eAmUP4eAv41pfNO2MRcDtkxyUciqEwAFO&#10;GMiEuFjmi4N42mjAavd1VmMOuNBAJYIFRGR38MRdTFGhEYRRVE7c0kl14pPc9jl1FkCZG3zyiM9d&#10;CriURPrPBtDWQys/gyaEvAVLbSMUoNkrkzK0BmKPC1eEQYPyZdFDuIrC2y74zqQuChovCui8JMMW&#10;GSvEEU2aCQOBp25JCiLWJfsUAec8lOLcjoLuGkLpulbtUZgQdXoMAB8oYViRLOWWh8XcLFwBFxyW&#10;daPMmcNwkb7cPbKD5eqsbU93ZIUXJolVXkd5WoVP5N3eLS2yAY1mgvmZje3QwK1lWnZ3R6iDz1S1&#10;dEgoshrKMf7SYNJoER+ZRNaBFnIgTcZlU94zYJ9lVqcWFdVPSnIqw2mtEE+qeIvFkw6m+p73vOdH&#10;f/RHBeHJJ59EYSh9YinpiNA31MbaqAbqxf4MeAyd6ArL3OSI/Hm9KeecfIBYRvFAuBFWueJOabPQ&#10;h4hMzQ5sYG3IeOB8ZtnGSMYBTEBAnpNvb8AEMV8n+snDANXr4YDjsSkpJ6U65/uQsBEIfh8o+dZC&#10;A8l0qvZUAkI5W2B5lw4BTaHkaA3G+vUaziUCNbBupMdgQueZVjrYMe2p2AOsDFAnrMjmo8R+Ksyz&#10;DZ40sHsMrIMnzOlwFbrQas8CAzM0VqBqfTPPUwNNTnHUVmPLpfQyAi00w0xuMxcQGum6w2Oum0Br&#10;xcC+yrQFXXks9FFpsOMuhYcgmRfpPmXaBeFky2BcQ0MliqXnFc+ztv3ExB3tGBMgnnD2ae4Slk6R&#10;P9s3NTwfDUJXUtryHCEiDkcRrQlAsv4PbLYVU3e4WXLWBisHTggHXnnb9QeY/P7Db3Knt/87r9z5&#10;v+j83f7vFLTP//7XD6685Z07kXPxs7/wuXP33v/6mmcVfD+uwvIvvLHj8p0f/fhrS6c/8MF7NdS9&#10;P/Pazwsf/NCd5x6JfaSXtDwY7o125z7wFzTYF7yL9b33v15hPrjxJuA7EXnpdl4L0Jeu7E8s5Rn7&#10;MosTG5E7EfEo/yHTo9RF0phTflvP2oVeUBIOLDZRuE9x7WAF7Js//+Lg25iXcTOOcSTq4M+NzQQH&#10;iO0trmTLjDtbekuQl+GUQ/A6i7x6I0dpgRj5lorEEDkOpFAi4FlohXsFeDe1cJdCkRo7SbO+6cRx&#10;p4GrmYXu4DV5QhKbW2Mnb5NG4trUXhSM3YqpoGlZE28E+4mLtI5FXl6MZjRaQXT1ChFAEdUEklVZ&#10;FrVaFsplvsqgcKPoW1prKr/OqfDCWyzX0hfyLqxgEfovoy6ZUtGfTIeSCnhoJ2ATU3s+IMYCQNbx&#10;aVxK8DCBjzdmDo9u+H9qbKvArEHjtYzcnMTdEUEWSQcmsMdbjEuFXfSKQNZFmtVwKZXTRuHMLZ3V&#10;ALfUiiUklHHRq7Q7AKYy0AARQ5cf6liUSJMaJZ+Dg94lKK1tTggHELSsVXaqnS7YIoP1zmxwgQLr&#10;hGoUPpP1syyRpoEaqyKsmjWKhEahOVy89dZb1R7X5317rISojf+jsQDBRWuzDmqUaiaYrnRsWiwu&#10;Ls6Dcl1gcVwEP8ZhVlggXJwYT/uoThqCWzKcjZHHnLzkkRYKE+C/EGNDEh7vubpNg7TotvrZ0nL0&#10;plpG1E+8irCVcP1Y0foDi9QGNrIJhpkzForHWkKmvR/IePqwusI9ZEcwzLMKHSxU994glldXJWYV&#10;yQ1KLGQX7cmiuGs18ISedrQkMm/l4lon8XayJdUsbbaQBkstLKtoNutenGKRGVtsFrnYmgp6hpYM&#10;dJexOOiS486qHEI3PhCYmmCppc0W412uJLu0TEe0BRwsou1Y7G6J9aVvNCu2QIkuGynV1qOsHVcO&#10;7JkDV/zIawC//VsbQ/7+0+de+vKB8l/1xzfumx0ee+zhc/d+MDeRvnD7Hecefuyx1xvdcbvXTt9+&#10;u1Yi337763cOGuaxpOXBcFrbrIXUHAf7bbiIHbDPFSx2ovES7rwWoC9h4Z9U0h0m5szdRifkZqxq&#10;LHHV3md9RidMJB/2B9wI4NqwZhx20J6Y2DFlBovcnQLCLQ+acECmsM4JTIZWLXxjkjmVmxVk2oDV&#10;bG8FNxv2Je0JeSoq7Q5hwkvQmVTTxt19Tp3OebJOlFcrqfOL1SmvLnx1YWtICtAsK3YMWrgNXR7O&#10;LVXLUF+WbaqBUji+0Scl10/qbhQ+eAMa+LwKjSq2pHUNXc3IDwWWQox+cuK1bDpRDYKDBXQoRrHQ&#10;ZHtyxtTporjBzqpCxkBS813Zb7H1iMWuUwcoQtEXHMBKFJlLdKdQ5f0osGjqyCWFLsMVFWV06hFU&#10;oHhLPStQZd33lDLv3RMLGYpWsBqdgUUl/7cjmvIGs7ilFIqLaPumHzA37G1cWciOXdeqgWywNjGd&#10;UKcQpS5PW2lnCVkbnAQOoBWSoNyFfCkHi3l5xiNtQcSSrFa5fvOb32QhLb2wOB7g8X08tAJvYA/J&#10;Rrr6r8068A/of6uf4INiW6nUV4tSv/71r2sNNSNSIscVu/1Cc0iPmh7M4uCJoywad91aRFdwNm3f&#10;ZUKxg0pXAKrUOnXOpOMnajCQI706EJg7ph4f5ujw2W52OS0baab5s5BRDuGSNPTHGBoUjNJPsZH9&#10;TCzuKSStBknvWDfMbR79eq6RXOCzrktArE/nUa6a+UBP2tWpnmSnqsCzWJnGdr7wdGkgBRpdBkPA&#10;5MIla2bqXneCMNNauXtox9tFLVvkxyo3a7N2KUlvkp9cmnUURi8nuwGGqbc+z3nWqj4FxLJImzWH&#10;N7LHJY03tdkxzOL6Uh+WsDq5vdxmuyilu1vCh7XNyoGTwgGtgL7irgOH/MIXzi3cTwPU//B755/9&#10;/xycvOXyc1fOFaBfLeV+/gsXTwrVWm/N/huvH+u+GocnmrUAfXi8XSFvz4EMdBwBOMETXDJMnbBO&#10;R7F4lpkOnOYhLHxzpqHIXgusyDkVYTB0hnTdCNhYTcXl5XrG05n/qBmxePK3jOhI1/lSqUG3cViG&#10;5iSi0JvpYo5oyI5QvRooE4kM4AYKkfhsIbsSccLqlidOlUmYOVpC6A5DdIKyIWjXakvVDNKkGCzB&#10;K6O3V2AslVBnmOY2wqWgSd0Bcbjyi+azjliHElF/HjBD+S4noZf/WiSod3t1aKk1BsV1nWssLItS&#10;ZtrUlEyd5tGYWgZa5OqnjUhtlDZ7kV2rGyVzc/El8XcvO4SEg7izrAwbeYPeCbzO89lDqzxdS2Qg&#10;myHqQclegmNNNEUcW9bC5GdgJstvoatoFAUslSq8RNEUWWSt85nNUbv+x56nRTWdWFpEstelrvSW&#10;xo0TrICXUbzeWQqsozvoRoQs5/Da8jA4YB/oBwmpEtTdeFykjdd1Lt+lE/Xi26Tp8fDtFN1wOz5w&#10;Jtq+QHf1oNFfCyzTkB0dYAWQJxxqpgBAe32AD9OlgMgVp5Iv4U+ilFMwcPCi+i8TZjpgshh7Ehq4&#10;2m6UcMj2SKBnaIyu/7hlP9F0MGBkjDO8pQHQpsgHsidN+9juDLWEb4M2Uz5t4JHgA1jRnWkCD28O&#10;GIJuoV1jQWxNSIK1VlgH2FhJ1x08GPmUCEIhzODwc4It0LZCmr0wp0ydVgNri3m7hBs5F2T7RDgR&#10;KCJoA62xgmU0shDP9CRWafM/TaBFJrEtBr6EOcW+poQIZI+VToxze9SCYQF4Mm22y6iUss9NXUvX&#10;Qm6vzVYOXMoceOXGf/OA/B++cP6Jf3Duh99axApVn9X4e08cuKDb/u1zl81uwXGwncXDn/4H3uji&#10;TaMcrGqOTTB07+Jjj+Q650U4LW7UDre469pwCw6sBegtmLZ2OVwOZAyagQURVeYw4EHKpMPFxMPA&#10;L0NMwVcMxyoqklsXKx3FZibmFCJLUSbT6U0JGZMPSXs3yC7hfltzKfi3LDLCJeMyaY5riYP9MxPL&#10;EuoV8Y3l4sQvCZzK8ZI5jradmXQjzjYQ95UuYmRWGcojd65ANR2dS1CbsIomxzJropeusCmEShgU&#10;RBIfF7vzOs1SYVghpetqTzpa8nwrZGoXFzU05XKqw2wxaT0hWXV3U9o1T1NaEkVdL7wyD4UnK7bM&#10;T5LkIgtDdvE0eV7Qc18G5f1xCwgOIEEK0/qP69B1UDWEVN0yYmKI7SNxjA5BWBY2lrGyjU1jo7vC&#10;BOqsKrrCo46BhyxiLdrYIlB4xVgt07JjmmfbPV0KTDNAblmBXfNi7bkXd+OK3Xgjpq2NTwgHrLRI&#10;34YpJykMqY3qXEVnqbQeOchr6fOD2k+DXTjwydalojlFPTR9q7vsIm2znXHQVbwuPkpTv7RODz+0&#10;DlrrrzWoSs9suS4lHFtZ15QcGHSlAE8oOMpp80hyLC8cYPpDnftK0pg8EWT21/Z8BAT7cJstM0WZ&#10;7GyAA9zS8Peucp4schIcO6WcHabwKeyCk7hZODA7xEaUZjVfasZCbM1l1J1Rch64IjueFjMB2Wem&#10;Ahg92OL4ZCOszFskmPNFF46rnOZeWtlg6AEzCwS3bG22zNH89JySHVHvAYQuPqn5A5vNADL5Vhg4&#10;IHnHeTZxs0Rs1IlGoSLHPYE22/LcCmmiWoos6LHCbGQXs4336xxmh1sbrBzYGweu+JFXbv7zB9C+&#10;/+T5i//3cy//3gzkb//W+cf+IzU+aHbdf/fcsv032Nf5Ex/5+Bs7O6vO/NlPHfy88OGfufdcfEzw&#10;4mc/+emHvc/z3uh8HVA73KtYjI91O445Dk3eXwvQW7Nu7XhYHJgKbTNoKEGtfpKa5nrSPeLXJmxE&#10;ObwpzF6BhPVEG3mun5mqUfYah7zGPIOqNmZirGSXYx1H6pk2OI4ch18OlEHDvbrRP4G46fVLyqZ6&#10;UyksRBKwiVLJi9pxaezyOimcs7g24PZyIeRFpuf1Pq0E1Yx9ydkxw9l+pn/KHqWlSvJZuUwpgYFc&#10;NFT7VtWTyVahZLK6UGT0wY6fQkbDaYm0D0oMuiVa1AWeCCZv7Fp7Xc2Bz4zVKltJAi0Fk0AvqOMi&#10;I7IdBCcMmmpfxIeBt7uXAq1VUUb0S+uZlkOCzBZivTqSLYNTDUrmkLeMnis1oGFDsFiFg9Cmej62&#10;u00tZaq9hpYSetE6tItMPlTlIwWaoCDzsLFNkZUs3UpSHA56KELYowa16bqLYstdwe2L2yucPXKg&#10;GAjWLX3Go8pr4ZT0X85TOqCDCh1u2f+xRJewXZ6zn2GzDh2CrDoyrqCoTXFHeGB8F42FhuDoiqrh&#10;rKGm+tz6rtTSVmm5a/ztbA0HPvCwkBmEh0ljzqdHBTcNwbccC73Q4sdmnu+Ab7cGnvbe4Alb0pm0&#10;Zgscrru6uke16TJ8ibPtenvjb7oSf/NEJ9706ZBowd3pEJ4IpYQf1kMQ8AyLyMAfCEzuTFJLODOg&#10;yDEAIzp0sXqAlY3XIy4cd+CuWwhTNmv80VLjbOF6cgdCGTQHKg1MDspciv7JNw/dZabBLmSLlXAj&#10;ZTNdJryIIznTQj6BNjvFzFZt0hFtx+2NWN1tPOUMd4e8Qlg5cBQcuP7eV277H786u3z3/Eu/9saI&#10;2uX54OL3zn33sXOqOz/7X55/9P9y/pl/rGYH7vTmP//KLf/WYvQufPiTn/nM/XfE5ssf+djnb//g&#10;q7s7f+DnPvPARx/5xOubMn/+Qw98xp8kXDzA8oYa7v57VQ1/bQ/o17EYAnj1W4UHXd5UQl8+5qXb&#10;8vxTTz01S/1NN90022ZtIA48/vjjt91228qKXTig9UREyQbin+SiinczKiLMPXB5r1fHFGorxSJb&#10;2wWT0jcjubyl6yxO8VdfdBckSYCz7gaeOkgGEm2HoRkploEc4tOmhFwZUjvTEA5q5nWgTp4Fucuf&#10;wnloIcgG20RJCq8lYN4qEZJNyBTHpoRihpgtRnIqJ8kugG3ZwvUMQMHT7Vt8Cub6CV0uZHCujoi4&#10;1VinJTQrpDkHMGKuxqK64jk7LydFpKBq4CpnGRcTgDRj1Y5FEmvJ6l1yUlx1UVlHlQjdVWWHfRts&#10;X2mPydKkLvXTQnQliA8zUvug3pH7VjtbTszTFgScYhNbYE9pka8LuF6uVy9cgRVAfbVwUj9LiVZt&#10;WF1YSG45kEO3GtjqIR5pIdqzdM02kJ6oIoZyWsFQVF9xeaKYjP2Vqeh6icQB/pgPtouuWbWWUswz&#10;x21tmfXOKqKhscjUymD1K0OPJTjLz7XBUXIAYaUH5oEKBqtz2bV0QN8AvPHGG9kb2ipKgTi7G04+&#10;5MAQBE1apD2gtYAaOD66imQ9t0MTHB7yCZk77rhD0HSLqrTtbjxz0cxqnK7PyAjVtCnPQdoBTF6l&#10;Kxp4xX4gYKtmeuSm/zhDzxG4Yh0ihIdkcC85UEiwsRMYeIKjbzdOsIwKqJRycUTbqZyRN/5FH6ac&#10;ktDmEZ1ZKrpYa8/UD3rwEzJ1wqL7KRFvR0L20ih8TEJjlaUV6fpAySqXEGCI9UfnWcjeGsNUErQF&#10;nhgNu1zUFS/tuzbYTREw2K4c0xV0IU9xqdj7rM06AMvwL3tZZ1qFTxtP/Z/lCbSbhPE8W8g3cEYs&#10;4w6Up1Wqk2Czm6oN7ZN2SJ7l+XYDuZfha6e7HUGd5O5r3WMj6Tz44IP33HPPl770peW97rrrroce&#10;ekgxxqDLI488cvfddy+HuVHL81//W+e+d/Hcu/7oKzf9uXPff/r8E3+fQnPnuOKuV27+t85d/u6N&#10;4K+NL00OzKfxlyZfVqpPDgcyhmvDXAILojEdJKjeVHe/VGT8l5CVcLJ8Mi8Sl+uKSz8UJUl1OADo&#10;o+0OEMfHdJ8Km5JRVOrzSjeqNkUZjcFPB9m5cKZgSC/TlWkJtxL+WBZJlKku/CltWoBTzCzUmaWc&#10;JNiM7+EArMgFvFzPQDx/ooosv2Xpq87Za4JU36CsGxqUygVtuO4lS/z0OiYnHsltCCf5R+4AzLEs&#10;EcihmqMTFkSru1fVUSp9dTvr157iJIFJOCLIuykUY8VAbNROY5TKaFhPWoWxdIQS5R440NXnREYd&#10;2VoERgEZzsAr4eCdqW2k1nYT0mpm18zNXnCwR9K515JPMWq/bspWmVxKNbZ1W3xGwFy1DS7HLbtM&#10;SceW2GpR6hJ3EwgSpABNep/uxWK1sIqFLqdibXmiOICgeWZGxVMKoGUTfoKLGymqktplw+ciGoJ5&#10;6hyfbGVrZxArkv2tq0sCwtpSnVCRFBzK0B6oy0xw8P90emmABQjOPC8OrCyJxROqjqmDaSVHYVsP&#10;f5nQHYvfa82zOI2CeUv4ANu9q1w7j0wNQUtCOJ4coB7e8sK+yP5N7YkwWWewd+RTe5mY8G9Fq9ND&#10;WjmNpE/w9vb5zH2DMHI5OQZVoBnPqVh3doj03jROb1+E27XZ2SGyQVriQE9seo54bRR5YpWwyArC&#10;rbPayDQs2VSAgnbOg2ZgtikcnkJgI8Q24nnbeLnNdgcqdlq8U7rNHfHctPthuIhNcVjbrxzYngPP&#10;fe6g+qyA/Kq7z3/r1/rV54O6859/5a7/9Svv/ffW6vP2rL7Eeq4F6EtM4KeB3AywMvTkekaipoY5&#10;3kGVs8qMQnaMpTKMaM8VkvKGu6M9n+uKswiH7MbWuYHpyoy3DJQhWiYkLZnOVKGaiLkIvxuDesQ2&#10;HCyBVLdlpq/Z3mMVKThqTNw8dNEEK4OjySShDGdB+LqLjE7AksZMLzN8z3JzpjpUhDWKK8IeMRUV&#10;QSfmibO54TaCRo2V0gaJJd2LEH09Nb8bZxee21hQCd7p9taf5oMJTOShMXmVo7eJVhJIVk+5B7V3&#10;e6jL1wIYCObDBE5YceaLRaXzJ7UqhG4IaiA7tVGkyHSOQM3D0nEwVrmVfIDbfqu9axTLIc+2FGm8&#10;7jBlaFmMSOkUW7Oqz45YuDTo2HqzVnncvXgGXccikBGgUn8SeKuxs1SsDU4OB6yWyNRP5njEq4W9&#10;0gF9ezBr0CiSdaAoQzGHnBEE5Nlnn8WHpzaaG60tc8vzgrY2ymWzONX0+bas9NipwK7fpQ3aS5su&#10;TNs//VirFRyeNt2mqqsOQrAOI8OgBpKYJxM4T2NvbdBsSWjFkAuNyd7isgYKmS27HtVuxJQOgPud&#10;OWQH99gIu/C8zDvdGMzeaUyO5dvyyjxhdB7T+tltykvnqO5gLEFz5MB5+5C1ZbW5Wlid8rJKZEW7&#10;8IQRU5ndayDf9lbR0mzQ3krNLOph6aSxp1ZbyUsDd6Sxw+muzaZMC0Oyvcdq/VXhgPXZxPrKlOyK&#10;ebYdLZQuhqlUyeEy7l5sNvnQ2kXLiq7mJDlTpf9EvvB8dtyuXXd1b2sWbWQRa+OVA0fDgYONNXS8&#10;5fLzz/zSuef+ycHa57dc/sq7f/aV9/7Vg78/9n86+FPd+fp7z73t+qNBaR3lbHBgLUCfDTmeKSq6&#10;MY3jtkHE49yJFIJSi+PdEnC0edfyWKqEv4QmuTTPq5sJ41wO1k9iI3DL3Gxq9MxGTMsSeSe9TkLM&#10;okwkMj2ggct2DkPHIXJBvgTZGdOXsDjznBLKDyLCATJTmADcoaHR0MVcQCehUOJ0nuayV2LuJTAt&#10;JtmsyDeZX1QI9Jz6snmxRgFn62oWSlodMO1Ft9vlTrRMDcxNRVmyTaXY5Hi4oi0eC96akDIE3VnC&#10;zGajrGf0qwBOklNSqF8OYQ4AsLUaK7YAUsFPW2MTj7QjcOYKG6HkoLZcwLqIYySNBuJL9Mo5Cxh5&#10;NtaivcSil7RhiCTBap8c61qQ9XOg3i0OqZ+MVdokscUAwdMXPW6X0nxE0UVjCX/WNiecA0V/pB4q&#10;BTKbC3MZEUuMedyLBxvPTTb2bKaOcgXyRdqNR/CtomNQxRXrpxDTdjd6wxqjpkROMw3Bo6DW/do8&#10;LYvxuOkAbcUUJbvSVHuW6OrAoblelq5P58VlgTzXzZPu81pa4hIzWij42BvvV+uSXeDZOpn0zPYw&#10;2dLujvX1xlC0Mz0Zebf0WFl/TNLKbJXybRU7OyaGRtLxgD+Ta6IsqSSzDMeIdqqIyfPsWCJdizB1&#10;vpt60iozd629hVEDBMz5lmk5zxamFYA5tM9L1J38nEK1mMwSm+2S7I5Wp+XzLF4u+X948+yUzaaJ&#10;bWHOXZvdAuagS6sPbeNum9bB2r9NKW0byXQtsbimLfi2dlk5cJwcePl3X9ttQ3XnH75wgMmVP/HK&#10;++47+MDgFT9y8LceKwe25cBagN6Wc2u/w+FAGzE4OJiKPMj0XCoiQuVKN69z/Jd3lySxA4pzDUiB&#10;n8EN52R9Tp5LzWswyjhEzo4liCzRUokFM641k93GJ1P853qKKQE6fO9GzCVSzyFy3IJhFxNfLHeT&#10;2w4rLYjMQIxqYlWUpC1B0iClnFd0vTRoI1o3QG9VWWDvDif21pbMYRYqg4FDO6iaJ62yqY1wcI0Y&#10;zRmLvihbwRYOMHRm1NT903CKLNzLJwlq1v2oF5tscKhipWWAfs/aRmqVSN3Ii5w7cdW55ZJsMVeN&#10;ZDYTsXwQkg+plY7FCmZJm2pglfDi0BR60epSNnLflu1jfMxJ+4G2fda5WtdkJPMERUX3OHHppPUk&#10;W3Ns7XgCOYB8+c/DMFwHCqa9j+WdyrY2gxkBfUsnhtshQmA/cR6GdfXKFw3B6AmHb33rW3qgJZTS&#10;d9m7Gucp4Da6KQcL4XZHWT0E/0FH98L5CFswt0HpZPA8bGyzacWFb7ZZq5ZFUAx8O93DFXgis1uz&#10;I0oEkmTzKhWMx1rGBGjwyj7HQMaep0gzqU5Kix+2mAw8KXIwMBZ0kpZImtJEpgVV7pqQVkBJox2+&#10;AeKorRv62VXRKfgm3EBaVIE51vxUTmt7YlXwtC6x3jwjc1tuS/hAe4vNpkQykEjpzNqC1TtdTeot&#10;voKhrVRdGyxmCGdSLYtOjtV+FnOgYbOW3Vifl8AsbczMNqQcQNvUZlO18rwMUcBuQc7aZeXAieDA&#10;O9597po/fe6Kuw7+bvwzB5ts3P4/XVc6nwjRnH4k1gL06ZfhJUBBG0SWwKv9STii8F3Jquo+ucCT&#10;YKtl23ZhVkYhuW0uQa0jXcfiWcEscV4mHrPx2SD6EdisLk3lDJkGFGiZWpTAfTaYS6IypypRL6M7&#10;1i+x+HayyBi6TXIKH0omkH0h2XtQlLwola30asNQq0Hegrp2xGSX0KN+igrRPgsZ46ETyczWPETi&#10;YGWzUHjt3clMYSb8KYdH7MbovkiRPVedWw2Kvdh20GeQGay2azVTDFR5SF/fUoVIBx90ApPWvgTf&#10;XkINNJDMmfYWAemT34aesoUucG9g7TegTS/C3a8jB6CJLfAtu6LMU2qzxFt2udp2bA3TtpBIpgtS&#10;A15E2C+LVmgnjQPp04Sbbc0FR2yneI8p20kXhw+0UQigXBzbN6N+XX/Yeks31i09TNLuyfoWos69&#10;XZJrT1iftR2X0laii+91+9ZMiuszc1rvoZZ89dRAiILSJ0BacnKgDEUuabBTNtt26U4Q22kgU4Zl&#10;6sklnYYvWnkYKwWNY2EFtGVNM+M/9fBgI8y73Gj10xjmpJPKOR40Z97iP4ufX2IyibPbd+f9rktv&#10;pxi4mpZYyEk5TrUs+pb2kvJtg5DZK8ki9CS7FFRbO20xUZf2KW/C6XZpeWKFNIFT4muBzw7XdTjF&#10;FsyNjXS+5ZhFj0oP2IuqLPcYNiW6YPKpD1tgPuXBzLHxU5AtRly7rBw4cRy47J2v3PZva4eNg78b&#10;/8219HziBHSaEVoL0KdZepc87k6oph56s5aThYcU1Ige/M13Ap0l8dwssxUDeZUlLwjrUBKY62sc&#10;dWWENAt59wbQ6HoiVDt+SjbOxoVTwShADKrFuWQObuCOBY1dqC7Bq9VjKsnMaFWNJT5VLTn4vKRj&#10;5eRhG6ZbnZZo1FSUz1hkxfrvYN2Bb3Im2d7lGIIusTKQp/BvRZNXLKbMRWmQt/yzVRg6Lk/szUzh&#10;TEV4oW7ARh4LlSqDgZiBrFD2xiMUr12z9oguoENXao6VRDBZSGW2F8NnXadGpAA0zsTGxBZVh7HW&#10;Uv20f/MoXQbS0cWaWQV2g1YfWoSTwNbfFsVOvYKBuuLvSS4U/drsNHIgNZNnYOxlLFrQap3LSG3L&#10;Yy1FkewAszSscxwgepV77KZFp+/yWMBRF1Wfr7zySu8pjwWpGTv56PAjk8G0mH6yKzLIz//FP7e9&#10;KECz1xDmg8OxW8DieBBY/FhxaHbsxWynbJYR88gre9HJgknxZvkz0fD1bFBWDIAqm2/kKBvNOKXx&#10;QEWNHjNFThbJKE+US7Td8hroVQsnnXneLVKe0s/l/Gmdf8K05y8223KDEUE1EbaZtOpqW5gKPPwo&#10;IifBMc+n9BkIrWbm1JaWNbCLgkALgb4m3IO2smuZ73m52Gyx393Ndspmx+zlbtdyuyh1bXZWgmbC&#10;rF9NlSs2uzuLVggrB1YOrBy4pDiwFqAvKXGfbmIz9ipZWYkpiV/137v7+RV4JY3Uo7P6syNfHOKw&#10;ZJJFl+S3VL6MuYPgjD7bAHpHfEr3DLA8Vom6fL2U8jMlKLF+F8kMFttxp4Jp5xsl+dmaDxmO6xyi&#10;nBU4e3HAqhNdVDFCBUctlZX4JESkqSs691OEblKReE4FwV3S2mTV3cmBnQwTiBvIbFSdKHUVQA26&#10;mS2sKLfS9BLDDNmdLUwN1+rGlLZY0yCZWJ/tm7MA3WYOSxSmZDV0wT/kIxlXrnkC4eoVtXv4U/DP&#10;Gnd7l4EEx4/E2OeEHTmKJiwhpLSBLspe1ls4aeVHi7pSK4ZfCFyCTypJUb8C3HcTmdayaIZhssP+&#10;EjTWNqeaA6iBzET2yDStKzZMnWjPZX2BkFLvmFI8VTFSLILYQLdkKdoGWh8SzC3vi34WCHTnAZJ2&#10;f6YsThddpFDu+UI//RA6i4xpiWk4U+fAxxna0qdKafiB1k3J24A2Bz/BpLW+1mZpM7bZ1gnMimk7&#10;dWUg1wrhLbilhy+u1ZOXOhKqSTruJQhMBEBw48L5KYTBJ6dOIPgoilQqzhauObacde10UwThBq2s&#10;rVqm130LE7qEF81xm6TCHFhisF2bpSOIOar3xQTbajKjt/X9lC/ALT6dF25M0d412GImDA1dO86z&#10;ZbhCeNdmpyRucz5Km3UokhJZ7gGmlM1Wf1w2u5yEteXKgZUDKwdWDhyEqSsXVg6cfA5MhVCO89oA&#10;l/jGixrUUnmFqs/f+c539N9pmOtKuzAh054Do3r1IAVlIaRDfBB2aF7Ou8HlIORagnN2L1lKiQUd&#10;JTv7clRnPhtCaVww8eoA0240MkAkHGeRr5MEIDtbWELjVG5Q8pM2nYMDuk6ZQKVGlZ7ZFbRUu9oE&#10;ZgmGFuhUAS4xT/R0zgJAKa2l0IpyYBeGDJPpa3Fw3u2eo4xzsJRaaWmLMDRnO0bM3d23O5wzNxYj&#10;UzYqqeNYSYrcC4FAw07NqGSaRkQxqIE6h9SguZtzITAh2PwZiP1YWX7ofTl213NruwrQLN7P/UOE&#10;T0ofpWrZiOVi77OeJ426tbWUZqGudXS+gqG5Pf6hvEeyNa/WjqeCA1IA1j7nsxmUTdO3/mvdcT7W&#10;nVJUGz5alD5QV6g2qs1VV12lkCAdZip/mkm6cWCqRI4DsXf1T66omeyRddZEI9nAE+usB2u9JU/I&#10;co5uZxP7YXXXubDVoQfwPIbnkVtasTnWstT+zcyZsll7yNY/dP3ApjrJuFkr7HozI4z3yKeDkGnH&#10;gkTwzDhnO8DCnDaESOQHethlLBdbZ8h15pqiflO8KkMbZs62jtmmgHTxKaBSDz2vjSWYBBaplY45&#10;H6XN5vXUw4HNFsZ6eios7U6C2XhT5UyGtzbru9vNs62xt5yZUshiv2WexaCK3+vSPqXkS3TAQ6Rf&#10;muXw2OiKEpoECGwjnNYFdRGYYuyUzc5SsTZYObByYOXAyoHkwFqAXvXhpHMgo6JudFWimXF7R8NU&#10;f/wto124QKxTvi3G253c0qBev+n9HJxHEVY6FSz4Lwm/Bshn5tNyZiri5HqJzkvjEtuZnBSH2wyE&#10;Yok44/J3YHak3bGpw33SEhiu4VgDxU4LVBgzvNY5W7g4UaeLDl6y7ka3DuWdLXSrz46PM4nK7IXS&#10;pJpZFslDM215PuARW3vJxCBFn/hkoF9EXJiG5qh9Fr7b9UdtqoZ0TKbZC9td/93IVFNGYOUr8FZX&#10;JGUXHcAZ47UENbTXxaMkVK+yVAp7uWLCDcEnRaXxG7wIv8dDo/D1KryKs02nZAUNCz0tpeSoBT1n&#10;YqkYXYvgYipAithCtxs0bzFSincpuD0yagV1AjkgBeD9JHQjdfj555/XgmU8avFaLSH2Sz5Bva2l&#10;eZ6ep7gmmzkdgYZPePbZZ7nIdV6VUGWT0jNKy2bTfrrJ3MEQRqzYY9Ji+IVAKtpd8XXNEGR47sVh&#10;Wlog9mY28ymbtbXaH+bc1OVqYe+mGmjqykD2umYmBHo/NNegC3/0U7OtJnpV5/W/yCInu8FsW0Q5&#10;S7iniaSiVWmzfcyl9LGtLk2pUIHZ4jymYqHgEojOSxUygSSxxWZTZ8o8W4SSrHCvlo1wqTC8qNag&#10;+xJxtILIeTa1dGz+dhSpt10p27/RpVDtn1M2O+tR8SEL5d46scRqI9WyAo9HT1Ni9Nn22WwvNjtw&#10;EVvwbe2ycmDlwMqBs8qBtQB9ViV7FugqiUQmRZkXOT4rMQfRGLmWC0POXUnGWPCyML7p8pRCD2XK&#10;LCQpQWURIomiTrRu613vepcSUWpYJTps49HtQj2QzHQoo+oSy5qNsKX0zdTLseNsVDfQvCQ5eZ7V&#10;BODvQnsb+LaBu4RC3VlFBMlFJ14iZyR5B5yVYoLpIoLE6qcIYzMTKArWOopytnFqyWDRT8rc3KIQ&#10;0wbZRf9blGw4KV8LN8dNiReFzAJiDkEXY+VeZiOjY4NtgmRQReIu3+iEhwS+UtR7U09X7E4o8Sq6&#10;01o1yLfXrTwogA4/eygiG5gGQFzwMivSHjclZKq9BuJtD2kvysPoFu5UxxTZEjM0Z2zLU0qOcI0G&#10;KKHSectwfJ1nDxTaUiH3xasxnB29kKgoHxs4GrRP1yjFOeMrvPbZVq/rcsXSHDZHSpWezflbvYJF&#10;fKZPq6rl0ot1uEvqgF2ELgoxzR36L+9BdGGtpi/VHJ1IB/DkfgjtR5iJeap3cZVFoDgoCtkM4YJy&#10;tjQJtmtP8d1mXbUpriMtPc/t2YoryBnH57PymrXK1Bk47xDCk5H5aWaqGU+zWJNOGIaA+E61ta7A&#10;X4556zE8MxbfqJ+umBtnTwfpfoHQRWlKjl3tXegWiogX9ppSHlNdFGNWB9Jmu2zxiGVeMKM4Sc1M&#10;JG0UGQ8UYSGFAQeSz+XcvQr81iIWStYqUegt6BmaHdoJt9kp9qbaL9Hnlo1A6Dq9Yjitg01NSB1o&#10;bTblu9xR7GJWa9+VAysHVg6cAQ6sBegzIMQzRQJhU2aD3fipRJn66TiAcIG6EkXhrG+WUF4ph3IP&#10;dkIcHyUS1U/WUPM2q/57qazhuNitE+eu7NDqSIUQOYPpEkGOsWrj+DZXaaPk5DB0ZbxVqoQZ+BpU&#10;G6mDp6GZ9hIHe+iUl3txt9Sj5yQzed8icyQKZPFftQM9DPCGwg52ExYZqdrzAq9TVjUmq0ktdUdu&#10;USxmIFU39J8VZ+41SJhTpql1luxU2lMYkZzXeb4AbnvxWKUUmNF/kaz1waJsNcRdBumQOEAhgHJM&#10;Uq1z9t02D1kDmyOmoxhoSGYgLWOFHq9d2wZRfsndxQj3gmkWHIrBFf13PaiIKdllPA2T/T3EhK2V&#10;vIUpPOWXLGJEgAuy0ZmZqSS2Pp1YH7qIARw9R0Wt2/YMRaDF3rsleJjp9+UxVT/sce6XkHfnm63J&#10;oKBLWgEb7dbSEIpYred5ou7aXNhftvStAmd3Ek4dhHRrhb1U7VFFrJLnPfr51FNP3XLLLdIHL462&#10;7LquOL0QAK1a1ludaFX11KbS4JkWnUoiaNdcc80zzzyDH+AtCsjRTz+N1rkeBbHxFw6NGcEP1dwl&#10;5dgqOWiojTjAQ1A6alwelPIgjWdpcC9tk8ZZQ/cstsRmS008OY8n9xPcVr0t7jId7KK3xf+kH/M5&#10;bdhfBR/IVwT0X/w3A3PtNuK2TqoXcsT5WAQt5q11J7Hua41KoWff4k7VDDFl5as4n9YXZQhn5nc1&#10;Km1kioS83lWVKTkWq0wZYSNlxDQuM6rdO6VMJVbFwvApLhVtdPdiL2n73dnQrCg8RIUSSStVsTjs&#10;0fh0laroOdimFFKsOvdDKRt7SxfNbLOGkJgcmc2OlWfW0NLbwBzRK5tNFk1xeNZmU4XSq+T1on7+&#10;aaHv4uXWvisHVg6sHDirHFgL0GdVsqeYLsdDbRhH9ccRXgksSkRIEcGvmpb4m0CNYhOZG4FdMm4q&#10;mKCXEpuXXnrJ+3g4LkwIRM8k1RqFtV1ZHioBfSHZEaqj4Tbq7aYQJUJ1NFxygAyejHbL9sITwq9W&#10;w9oMZ1MtnAqsp+CkgGhT8jSueKsN1jtn8pkcKPhrb1AdqlNzsEratHd1Qxf9sIHaItUT90LlOErc&#10;vwX3ppShVYksm6oX1dKiVFhWV42d2EwJIpEvQnGq4xwetCkHSBw6/NFOwRdnqEKqLCu2szhxC+bM&#10;6p5gyj+wrJIkzUNj1E4znNjAHLhnR8QjJSmVjT3Nrai0cx7U8pB2Ny7v1xc96XKmJGP4WHOALu2V&#10;WSZnA9CAz7ouJL3pjW9hsKwVZa1rEX2L50Y4lMZpAgmZB5Py8LlPbne6KZxJQrglXWIpOsqzX/x3&#10;of0Y+8IHsw5TQsHSdlASHiGjiuxuYZWws0quFneR+oPbsZcWZCmYZM2HRls/Y4UHveLBdFcm7JIu&#10;PkFKq5Yu+hgCy2y9q5IX4eaeTjTWfwrlTDeMy7Sic97dcfGIp+C8rENAov9UVF2mh3XdKXtWB6zP&#10;xasXt5Y/Z2HmnDvbuG3QimmWQGREdR6N4pxgLENEi6BQZD5YnQoHlhOSCunYYC88MUqe7o1VER/X&#10;0watqGmDZuyO6CVz0mZ9vTj51maLf2gdBYZjukxasdnlYlrScsoKBn2782xrXLMqPRhiU5tdQimz&#10;9o5upAw0hpZTc/IZTErh3gpfFEM/0beu/iwh3B3TlFq7mALVdVbLx11brhxYObBy4KxyYC1An1XJ&#10;nmK6MihPMjyXl2i1jS0chpZ9mTOGyGiVGoGr1RkWe1BjxZ4brJsmmXE9MREjQiKZ5JVhFaCVHLIS&#10;aopGh9HjhMHhdWaV7lLC94yBSozuIK8luU0pHS8a+Tag3E7tNkpfMyLMvKjkSIJJVOr1zt4RxRDU&#10;BfG1bKQNxdN2eddU8smgdOQQZFcqgUkBJdMwh9RLuEdfDqPRyjEFKg1kCLWn5quFe/pvM0nynYh2&#10;A/1ZDEusX4aAP5DAIxkKfNQcsRQ+NsgWqywSpPKy30MweYZkiWB6OjycFd7S1C1sX43hPydUi/xm&#10;PRdb67CY4ANlVlYOdn3a1iSnFOxSxkMUp+G8fcrYzS4b2iwJxUIFgapffmuOi7yg4LJgy8ytOVM6&#10;FpyRPvhodP3n1Zas5aG9VmyeKTIRUMkCArMD8HVFQLQaOpk5y6590XiK4CRjxTQcAo5CG2VQkMUY&#10;dVKesnSVxB4ymWAvBBwNwcsurT9sNbYA1E911xpqYSuN1QNLPpBoJNNMBI3dusBczTQl8XRTCs/2&#10;Pmw4o7tMTCgkHknX5S6YxcwB3tWALWiUOspBZbHbdG1ns60fm9KosUqngOxad1HO5W6TluKMmM9e&#10;z7Jr2aOUikDOgnbYVlxo8jD1ZFNCWhbZJ+zi5ayW5aSgWiamMsHRuAuBjl0Ml6Btqj0Dtvy0JnRt&#10;dmoUIKcmzNrsLirXnT4Sh+VePedNzyljJ9Y+V+jS0o09TqPNtty2oE2ji9GpAymF1u0cpc1uOtYe&#10;lXMFtXJg5cDKgZPMgbUAfZKlc4nixpyd8QTFGm/U61yrxBkOPTOSzhC8MJS8jiohNWgve2xZTypI&#10;+clJC4UnapTAcfXB5yQ8XijtfDID7hwOKsDNQSoJZ5sGJAeyccY93Zg40wwGysDd3Qd9C4uW5CFL&#10;FHphBO9MxnpS8hZ46OIyBOYDAxrwVMACTQxLX49oStsT15pZqcfKeqTGLRSbuptFnFH1Qja6mdlV&#10;BFq0i3Ep7PLqsfChvJtyRxOmNHMsPjqaSyaWEzNTPyms6KI/+sRL5SrEqHxDTdba7sZLlGd5GxHu&#10;gqDHghut96DKgzrxHj38pMKoi7CUzTR0jmTLYcaih0Cj2LQc7SUtWwVL5nchgJv/T9lgModzl+ZT&#10;+lNIomkubYtdcM/+XB1Z+U5R3s8qpji5hBuzbZAmzYQMzwglblw678fks0l0gCI1ux/w8JKpgcaC&#10;oNoWcADL5OJa4SxWl1SDnK3EKxfudV38fOKJJ7TNhYq8733ve22hpfqM9qYjtT77lh2RhxA0iVJP&#10;41544QUEWozRAIs43EwQrr/+enkSFibj5FVNRuj4PXsDFIYaqOvdDEF3PlRIGdpPPYku+KSEILNt&#10;FD6Etc+eR+zHKHO3T9+3tlmMcWH9a1Z1y4wz2362wUIXaseLdPTfT4+MkuWVztCTmgVKM/vVhQgk&#10;IelLZwmcbVAQMDl0TDUuAUNCLv42I4qcIDb1xuO+xcRa9OB5oWisQt35awsZLWT7cshT/mTKvXhu&#10;2mKe3bvN4j+XE9vlnrsvgQP5aWX6aboM35Z4Mm12CaWzmrY2WDmwcmDlwBnjwFqAPmMCPQvkuPTg&#10;eMJ76ZLg8b9b5TH9GX61TMnoP1u6ONJ20XAuMZAhl6Iw79jqHdhvfetb/q8yhPJANaZU7WVNjvUz&#10;yt9CeCVeN7QM2TMAciplqktMTHKeR+EV7Z2Lllh/uwg104mNwrWChuP1TLocv1IqYjEdH5/UwYoz&#10;V4fpiCCyLpZcomOX0qz0sd6K0jY6wOHtBYytbzHuEh6CZMnKsi+3khaXSIjpdcsVExBwl9RJODyr&#10;meoLu0gGugBBDxZRP1IX1+L9bIAHPOYYYFmCusdDMClzp0Uk07iucVVGfPHVQ3atShMVH1oKNxTJ&#10;SstmLxSP7EysPMXWrGAb6fwsE9Cx1C7ILKaacAYIuJeVLalIy03bGSAJQNSvlBFRURZ4cgs4A8xn&#10;uTHbIOnCyfN6vryEfgoT/feTEkHz1hyszOUWXdgJgdqfDpSWmqmASCWYDqBrv0KfJfPENih8EH/E&#10;xsRWfLtw4cLtt9+OLJCX9MQuyyZs/+mTVmkJGxw8CIgK0BKZXbdGsfGie6l+AEz0wERagZR18BSK&#10;/zmJ0Nc6Zlqs5IKj9rkxERtGs0razwspPTOdeQeJrMLw/AbkGXRrm/VcYFakbz9GHU5BmMYpJc9Y&#10;ESYjF7voVky2UER2GJR23douvi69cVFUE1tYxHBuXOZ695qK95Z7lWSgh7Na+m6S4LtprVMjWlHN&#10;wDJzLUf1KFsmK4rXKjabYhorSXZMtpi3R0lgjtXqwIAQ7G4w+7d9zUw7w71TuqnNYkF7R2MFuHJg&#10;5cDKgdPOgdUznnYJnk38naoRgmQVzPlAmwoWXjhtyJC0G7WoIzVufw2sAKcORZpaQnkvfybryxgo&#10;19uCDMltZoYOOo08IaNLok5rSwbYDeyWh5glXtdPbwWQgXtXvWiQEBzyZux7qKpJLJtiAqvMFc1G&#10;ikG65dXoqhdQYOJ9/3yvuZWIrxDXujQ2FT0nA9EcNoGFyVrgxkeQdOhKFg7aJKrloasJKFvS64pG&#10;my1zJUvtumK2YGIenUHHSU5BrKSUvBYgm3IWkcVWBuINdLURi7yMFEvkSQ+cYSCWGO/xEGS9L28r&#10;g14qhq4b6pwiI/xhuRxmwvMkrdfmI4qWhZqxdbVrQK2dopbwZ1M+L+GA4FP5ysbLpZklAJt5a2v2&#10;dUsswhpVjJTl5LrrBZ6U89DV5TgvYctUG8SBJfK+gg58BXJHJSR6T0Ze+MxjEjXAlGxTaIjrj/rJ&#10;a/48uaTL0VC3C2eOpq/djvjDQ1ydZAkYJdHBCxx2wthgUdes6g5mQ2Zhm7MgywVlmbIEAJZayxNp&#10;iDy5HlBpGTW6pDb52QBAcYunEUxG9uSpDNYKYcg0UXZCR1F5zuHnN+YhQ9iZ5+TCRUdWs7OYbRZz&#10;wMyz14AnXc0xacZ2OxNwRNROc1Mam1NJkmMpmFgrnoF7ONA2h5PPWxBSQpdNmVkoHbuULnqFQP80&#10;KE4caG1BI0i2lKbNOoYpF1tRptokMmZdudj1sVtTsRdnWDS25cyAXcX6BvhYcKfaZnGSCDGjR0e8&#10;MNMmmQw5UTa73E3tRcdWICsHVg6sHDgVHFgL0KdCTJcckhmZURfQoROWFjptKFO7g0tyPJKljLPb&#10;rJKATx2BbEY7qGV0CmSUG7JoRVnKA2UQX1LBjMULGkRLKWOnOiVcTloM0HE2cIjbnIJOqY5xSJjd&#10;PLaNn2ZThSPQV3LpzOSdQzr+pmzkN+KVsSNrmEMVia9C5QE/DcSMcqTrwDebmWQxH9yAoLHAIXWD&#10;u14tS3tH27M5Uo7rEoNPSt7VKhurO1UuEflWXdDW4QqOT8C8VYOisQwEl3RCqZ3CceJgHaMlyLBj&#10;KdVelsFSvMPWXBbcl14JH9eJBFNjGXNrFFUeHQgR8rF3kcbCQ+F87bXXUoYGIMzP+q/lAgR+qg2V&#10;jsLkfREoyJTn7N/QsVn4qVqWVFpEC8FdZoGDDHouDFE/Nvtmx2cv3E6VmzWHJeMucYOyUx4x0pgZ&#10;IbUaNeCdCWGODqDGrnBZ1dGo4pDZXqaY5C74n96+RaziCQYF513xN3t1US4LhcF+kRQaBUuRQplM&#10;W/9Dd4yUp0dXX321nxFipABM4Ohkoo0VS22uu+46vR4hgGwGDXw/gTAQ+wf7CiOcOMMKHQxnW6Ax&#10;swkTCqNkdaYb9rQWutxmW13di/YuR6Cr4ZZO+rSBo4CNmCTOx+7R8LlrZiY0ZFpwTve43AwTbEF+&#10;R55Yu4yMx+qyqzSzWK1vid5ehO55JM1qoc222Hpq48RmnsQmCctldNgtB4o00IHl6mEOpG7vzorl&#10;COzLZqcsukQmp91mD1vfVvgrB1YOrBw4gRxYC9AnUCgrSq9xgDxBP7wwitWjru0WThFjkfNnCkds&#10;6tSUNMPxa0YzJXRTF2V6KpApO2VFXgIhUaQLKUoGfMD3Y3wHSU41SwLjYKvgWYjtZgL0zbDeqVQ3&#10;hisJiZmTVAzyqxLit/Hu0WgwaCMCRixBtksAqBAUuT2pO2/Em9jCLt1lh2j3ogTQPnIguUL9zBDq&#10;U2gO1SvqVtIo6guU3vxRqZaElpPQCMKpeB6XLm2So8ZsEeC1frqCiVmpUoWKkkwlAwznhzfYiGtz&#10;bFoKKKMECR5a/OQn0tF/lXTVEWQS+B71ChxYrUxNOZmgc+22oaISggYNr8IWdTqHTOmGWiJ3F8WK&#10;H0ixwgQNR+ULrbBz2COBvJnB0NbMMfw0ec7xk8U60t5pwwETxkNAKYYp7sEHNoM2n9t8stj1HrlU&#10;zASrtGbivdUm1zJbe6GXNmYChS3ISYXXtKVmUpWnnnpKhVQWRO+RkFMKKl03j5m5ov9+QgNv9Wzg&#10;hhtuQED2Jz7H+zF1podMEaCcqJ/EoaKzDrkaPUO65ZZb/NDLjs4n9gw2ZCMp3yWZ/t7v/Z5e5uDh&#10;2XPPPae7+A0NxBsSPFkxelhN2g7mY2t1eTSjBbURfzScHDg8ScSA5ijFamwqPIVtarN2WWCFXLr6&#10;tlCl7VuM2xbam7TbR03BMc4ODjmBS+l+0xEB1kK3u7akyhS5KRWFhE27T7Uv7to2YqXNjq1vTyOy&#10;QNHerREuigGc1mYRRNdmjXN6jJyJDDCBJ6Vd8nfn+UKd90BJoPV27/OsvcEJsVkzP9k1Nv/WZulb&#10;lAQeWhNSebiFnzwum91UPXZXyBXCyoGVAysHTgUHLrvvvvtmEVWKPttmbSAOKDfQa90rK3bhgAo6&#10;DtGcMVIFoPTM9ppOQbsrl4HAwkaQyZyHeMXRiReiZmSjBsTczlgIffjPCW0Mn9zPP9sG3GqTN3Ar&#10;qG7BQ4ItU2EWmZ8OxYy/OZx5iGO4pCUDOLNOCu91i9BOGuDUDrrINArYLQh0F8bSf5d7lkBzNRM+&#10;UIPItasCQpYOqjr3t8UsNZUAvPos0waXA9A6HchCQGgmpWVlH3epvumW/usiRVgrasbrKL8lS3fr&#10;Elpn9U7lNECNCzm8tY1WmyLbAlyFEI+IOs2yt+QV2I6GU10GDjMoeOpEasOnuthDWRclDk00ask2&#10;OKkwaWhdTExCGl1epFfRdl1hgbNLM+aJjSirLXTXLZcjkaMu8gjBOKslBVbe8ffQOheNmiPyQ4tL&#10;2DvL/9IA8aW+aWj4ny27Q1udrD+pIajflETMN6sNLBUmsjVxCWfL1it8dQ3ltOZPoVRsf1OGjNuj&#10;q+z64ronO+Tw5o2667qo1ub+bM1hi2vdWiqebQogaA72rmamfb/knCJoFjcndo/oD05Ds4zKxNiX&#10;rSxt2VqnLlkhTb31LXWkKIyg0WQJQmVonpbhlFLE9r2WdaItgHIj2qLaTlvdGc7uDnGDJyPymUGb&#10;WNcq3QXLZTLiEV1r72kgNLAb14nZ1eqGnV6aYev27RYwf/NH537KniFQOyO0lrKdouLcLBQwMb1w&#10;2CgVttDXtCQnCxDAQgVmO/B7jJ46w7hTfhIECJPMlvQbm3KmVQkLHTRQofbhgWlMRnUnffSkcCxl&#10;aq4yIuTYCnwR4K3N4mDNsRRxlzNlOJsSHaG0K+hNeXsY7buIFbMa6Ftrsya2eBIGmrJZBOEuttlE&#10;r1WtLRgyZbNdN9IlIcU9RgAV2shmU+G3s9nWeyQzFfBswbTT0mWte2wkqYsXL+qbFo8//vjyXvrQ&#10;sR5sK0QZdNEmYLfeeutymGvLlQPHzoG1AL1PEayOeHduUhKiZOl4V+eKJ7w9qK7rJx/5YQGdX212&#10;kYh419FVpkM613eH+Nw837xqCwHEEw6UBQfIpMQZrDvwdaDmvgnB8fdUfLM767oQHH220a3Zm1lE&#10;C8ShlaNYB7tZgC5Ro0M6xoXqvcSyDLRptkZOktxAeQBFQVYnUj8tedZFyqZeuUYxmiqVJYgypGq5&#10;xCDgKjWyu7TUjPXXFAHVhsxT10m6UDNddP1Fd81kZ/UMZ8aanyVbsJjSfKylWERyz0puQkwFnNmU&#10;1akJpAEeFJMU4dDumrjTJFaXU4NOesmfxzaSBqiB2FGBKjD8hC4/V2ADlixVqJewojju6q1xc7YG&#10;W0AGKnTkhs5gYvXQuDwnYy1kZjuHZPXoCQpMwRQG5tBjfuZda1qqlvWzkOA2Nnl7b1CyIJyUHhIT&#10;loBFRhINAoJjslkd1AdpgBUk+UuAF5eYbhCWsgp+U1BnoD26YcfiE/EZVwmv2PFZqdfNN99Me2Rh&#10;SzQr0gcWtidw3eL5h4u/dpL0Qjk9Z9kl2g3a+dNe2CrxU31cT5XwdWDOjuFefqiL+BkwF11l0x4j&#10;aX1I5nARxwWQrtpsbbNmQrrQWTWzmOgOaeZYQWYW2l4aFJTs7o7GyuwiPDsU7Up1RU/MunKrKPZG&#10;zLF62EzsuMwfi8n6nEq1I7usDOhDsdnUEJst3DBDoNctUz+TOvsQT0a+YlkkkI3YeDSN92WzC0XW&#10;2mzXThdC2wuLToLNoqJTNsj1lnVdcy4XUci1AL0XVTkbQNYC9NmQ40rF7hxYt+DYnYcrhH1ywPGi&#10;6xSCTlWIYXTO0jkOSoQ6WNZEBqifZa0HsXgmJFkKIdh1kpkxBMOpIKXHj0oyWbLHKDqIWgDblicy&#10;3IcuBt0nv4awwCprKI4sSxowAOOsoOVYpjGZTXVp3D0TcO5hVs/CzJzQhSShxwo4C4XSMHutsE6T&#10;xmwlIaFL9FIA7fWpZ9E8CMkMJ3Mnj4IewnB11wpQHpOgivrvqpYuui5ZmNxmApmzeQhfNFY5euoA&#10;Gkv7VmNLr92zOFXz9ZRCVXuWOVPpM7EUZeCGzqkIs8YcY3GdaNZqzCifAFCHRtdBMZqPT+qcxwnU&#10;u1F+OgofrvBki1K4l0ino6AlJCQcc5iHW+Kh2uTOrUdg/rCrpFWzPIS6ciS26TSmqLB606DUFMzn&#10;1LQjYMjUEOKJdBJkpGw8LvIjHzQBkxQhXg29KcLpJwFo898U1Nloj615foQoGz6OUVJgUw42fYaH&#10;OcvQyz62OEaA+CLuTv8lYiRuaIbji54XPIG27Y2/TFs6g3tBQ8BWHkbr5eX95AMpHNsAu9NWcch2&#10;Rx7IaCfmrcEW4Ets1ko1cPieRBK+GWUb6ZK2+zyyqdqnF2rn0E2hLWlvebmSZc1su6eCpRqnumb3&#10;LUjICTFDX8vRgQp20aUxr7eSRaxW+GJH1tKFNmsbTzNkhvX8a0UCeHZJdrVGYeq24OQS6W/U5uTY&#10;7FQQWDDciLqtGx+jzaaTnNKQsc1iYn6rBqddVHprzqwdVw6sHFg5cPY4cHS1sLPHu5WiQ+KAI3hK&#10;PJrFmdqdtTLNk8Y7EqVcRZLWFgFdj86gOfEvdZP2liuDjqdBwPGKY/GSVxdQU9nIYTDTqBo4V0g5&#10;BiS3yJj5Sa9ThcwZiL0y/2GgXQicSmvHMNteYKKyIG9bgyTvR+uENap+O1vXVa9kx2TrT9YiM6sB&#10;lFqaqy7/cQvgXCQ2dVWUyosgm2/WUpc4sYKpd/YzaE7mF/6gotgXOmDzyXTOSJZq+BYSFFhqr/BN&#10;/1WpUQmYnStQFUftLBvUfzXQ4W1J7BCmECg5gwYqxSBEyXbeOqgTwU+7EQH3DgnCU9dVq9Iydp43&#10;FJXOXnCJVzd0oOrIy+pEdygt2G7B1SVdIFAHG5to0FIpGGdHaTv2bBbZLAnuwiiMPuUulpBzqG0y&#10;t7SsUVfQZinr1jiYXQjCPNka4GnviCqm/8RR2OTxDPqpfdj16M4OBEHAQ9pYJ1ueWJQ+KWFAcZWA&#10;dc0r3Q5evTVeHPITTzzhh9/20oDiDQxPuHgGKGV0mvmELYlMXRKIP9H/Yo8mfHeb9SyQzsE4lIuJ&#10;JG0SgZTO2NXsV5lhdYnN9jvEYBrSuOgYWloULDsyQaQjHTSexT/hMH3juywjG0464cTQMur6duAU&#10;tUxtSTNMI9L5cpst2l4YUtS7jAjVSXKaf9dGZrl6BA0O1WYtIPNqoc2WjofNh2O3WQx2R5ttJ6Ou&#10;VzxsZq7wVw6sHFg5cCo4sFNV6FRQuCJ5ujhA1NgWcbjSTTLJDEuSk8Er2Z2Dcucns5xJmI7JXMfJ&#10;ITInzJjS5BCLuPzn9MyRfUneZnEbNyiJjZNnqMjQvJtvJHAaO74Hc9POCWCTOkPIlGxHonbpbqVC&#10;DaiHwgrHnUrv/Xa2qgCqV6qqyPJVB+6Z18GKbq6rZuqu6ok+OKZDS+HMN+dIakOBW8VW9p/NjK57&#10;7r4l98uEAZRsQRoXEbD0OONso+T8xCpqbUxZb8F/I4OSUHnJIj7qZ53kXIcKMeKJl0IvGZqO1Ljd&#10;FwS4jhxdwdEJVVqIRTFowE9YZwW2pdioXWtQ46wcmRw2DvLDs1JiW0LUdm1AAPyFA7ZpO90UprUr&#10;PWd6v+Iu4Cd8Y6/n3GuisHFTZA61vVkEx6DCjsJOewsc7EBStWZ97xYDnYou5jMcwNipyYpR2AtP&#10;ieQe2Yy7+EOTaU9l18EtP9ZClDp4R8q+rst8pgOEzvMwdKDbmDbCUyugmRfUTP8po3vG4RwSGL2E&#10;AfaBclzsAQU3Skc183ZhY81JXi2x2dSZ5OdCXWpdwfEqdtraQhL20sysTnUdQ947o6DdQswTtCL1&#10;33GCY480q8LGhYph3WvjmbHNwr20NWaQUhlE2fKw4WOtSWCrmXsR9GEA2dFmF0qn8CcJ2bsqbsSl&#10;Y7dZa9EsJ7uMQts9XwCNlsfL2I2ksDZeObByYOXAkXFgLUAfGavXgRZxwIUSTlis6kWIBYQzNwcN&#10;xK9ZMiAUIOXTLWWhShcdEzjs6yKX8avOFQp794AM9B15ZOhvNFzY4kobjsxGPIsY12vkqK4tkhbS&#10;BkNkJc7pgVnqRYIldUn+ZA68HS3dGG4Q2KV8GdEyolbI1hDsxoBc1MalB13UXRRGFy1BtaF+Ckx4&#10;WHji6moqp3qx4QONnSnBPYJXq65jVvIxwy/ly8wnM3pOdaIN+PPfBXR+moruSSZF2wkuSy0oP3vs&#10;5h6sblMSTlV2YNrCoWG4oLHq0EyGIeYko+gixSPbCN11i0/k2WTYsBU2mpnejYFR+M/jBIrmdgXq&#10;Kw/GFi589HIhObs0QzPBSlJm9e5G6VAxLiuV/UZRvzR/jAJvyf5FXrk/sNld6N2xLx5AjKISKreg&#10;R0fyANYiu4gdB3J3AbyUv0Bot4k3ltWwhQVqZpuSIKQ8VKCkUel+bexdN2httwMUTDb9H8y26ADr&#10;kV2bS9faSh/FuPHGG3Fu2Ytb9r3ZV810PUvM8IEdn5gsxBPPNfZRGYG0prS1zdozeM5KbFvbT2Mv&#10;PEkIyeqjMfwpp7Qvsx3DMY1lql04+i7Ip4xQ/uKoPX+lomYbZrclYuqOZTNhdPz/pjbreTMZCGK+&#10;ZS45ODG9WbzePXRZKLUdmyXDi73YlLouq9hsQSOjmim3kJORw5VLymat/0w6GR4vFKu10c6/CHSh&#10;TS0cbm22cmDlwMqBM8OBtQB9ZkR5dghxPS63dZ4lTxM/6Zk/fwycDBHUgP2jHSVkpD4ewoE78a5/&#10;EtmXoN/hsk7In1m7lAlqDjfIimcJ7zbIADRDdjfOAH08eollnVe7cgpM1xT8M3MGGmxHS8HZrF4I&#10;M6kjL1JHik0sldUKZdWbqBuKKBWeXH12FdJlZadVSSY8SXxMrK6rr+Awllde0x1k3LFNQV02Bb7/&#10;l5QsWV0k68A6K+Ogh73wTKVImdSREXdRTuwLG9F/+M9WOQabxpiDUpRREUpPC7y56qwKGWEX9DHV&#10;TNjgqplpBFyUz1RW53YpfmCA8ru6RHvKlyy+Tn5CctnuY5aQfTVgFTb02t1NGWM2yPTMhmAlHKOH&#10;uF3OyyLCvujaC5xUb51LcKxktybYt6cBbjp0sVY06mgeRWyK6tG0t4+i2Com2+JwFyiPZKHPBXPL&#10;DYp/88/iOlA5xIeDtQ4XCCZZToZSODXo4uqnOCNRPvXUU0wffjbJEAzanTJcgLZe2UbUS+dsWC/X&#10;hzYaYH69ELq6h25tarNj0UNLOsblqjLrdpaDmm2Z+rCLzc4OVBoUj5omPwXKc0SZZ4tKb4EJDPck&#10;jp4YTjr2HMtTZDuiOZksTZVImL6+qc0amZxemUTSUbdz0NS0tSnrjqb9lM0WM7EKbY3V1jZbMNwa&#10;gYUdj8tmC3q72CygHNlmouc5aCE31mYrB1YOrBy4FDiwFqAvBSmfJhop1rDwmaVzGW5OxWSEzpr1&#10;WV+pbU/5WmAbdjsyKBHtmEckk8TxOjKDNXpEe9z1RQi58sorhZXXUZZ84PDEA87k4Vkl5+LCAJc0&#10;RjkA++p62awXpplwCHHwys/Cq30RmwnPEpjIJQthXPHSYGX7LHuk+uCEn4F0V9toqByAJkzRmPAT&#10;gs693ha2sxJfWuHyCqzLqkGKiUKGC9atBIusndxS7ZIeyii0AlcFHWujrkg5wQHmJF2cb1dxKBJJ&#10;jkGFrqCTOYRlZC2iEMOHBJdorJkAWDPB1xEf/+FMMRBLMIeDgRiCq4fABALkIB2d8KQhB7W8uHg0&#10;B5RqrLLQu2hvV1h5kfY25zHytIQhucbzKAlfzt6iMKrUyyh0yEZkLLIOBMf/XUiAh4DiwQ9WsBzV&#10;s9TSGsh0bOeDiaE8crYSBx8ZtiG7mOsrrfamRTMQQYW57dGLYvvDpODAEGMHKMj6LK08+XPPPQc0&#10;iukQUpyJh0vfwsX0RdY3+RB2zOc7BHCpi08SAkMKaWPlcSTQnrijmdb6gRJItFpd+h62JpuBNt7D&#10;HpGBcs5FUVu5JCbZxVxNZtJgycQ3IFDdUUgcTkoHjerCL2gkJ32rQEspJ2lmBRe76gF8gjGMjl4+&#10;SZtFvf0/mW/NL+2PQAE2HWIvNms+d4W4qc2m0Feb7Qp0ymYxJUxM5zxgRnvzbb9NlWRtv3Jg5cDK&#10;gbPKgbUAfVYle1rpIv/nG3HtS8pt8JphKOfM/SqrCQiLnRUQEBnwUn+WYhcG9x5XIQUbCAig00vq&#10;UyDsREItNTopNNepSVF3c6h9qIGyI/429R2nRkV7MhFyltXFPAfKZKCbd22ko13RT0FokSxJi6CR&#10;3pgKdWGPC+dIPkFYuuXVkYgelFxITVB0MRqoHKmgTliGr4PnE9KoUlmGLhpnzkaxpmRZTsC6OQOU&#10;shmChkMbGdfrNXiowHCG5mwERrWRdzI/5c45aOvIVYGE4wxkFsGcNGRuqS9my8MPtkQAK+OWKZOv&#10;Ixe4bbWhpa4YuA0ZPCFTbbzvhyWbHC5q47FoQxeLu6C3kQ5vZB3dxh7OHMavmpxur2LsqW/cMoED&#10;DJPSVODdido7BKuuJMvcwcGidTSQ7YlTRcdotIJOncTwj1gZ9s63hQDT/Fv34ozdaoZ9ieF8LNRu&#10;Jxt46PR4aWv4H8uL89zCqHUg/lpgIqlzYShHoQcSkpodsrtrIIlSHkNBC8PhuJI5xiR7pROjsZSN&#10;Z4HECToBFN6P77LqwA0W5k/ZrC191maBkPxkiMJhi8O3cl5IZ5h92+tGrHjIhUqFF8q+iUa6fVv3&#10;Qsg7NkvRzw7tBuljU2Spw4VjlkvhbQqodLcOuEvaFCbj5cb8tFZ02ZJjJXrFuFDmpNFcSgm2UvNU&#10;20YmGVwZt7SCwp8dxXoY3Qc2C3VLbLZL5tY2m9BaJVlt1j7N3jtNWPJy6KjrfpjN1LAeKwdWDqwc&#10;WDmQHDivlwdnOXLTTTfNtlkbiAOPP/74bbfdtrJiFw6QBRUI3YtLRlE8rYVUCgtc86I2vUv+T/k4&#10;K8gCTgGRCJ68UQf1C6IWXs8vdUlibspDjtGX0HXEbUASupwn6OcTTzyhnW3FT9KVFqtupnHEyM8O&#10;V1K4bI9QLFCLGHm1dzNGN6Oc2PsJBLGpdINbbBxMtYWPtrEVgBFzAjagxdlgpp3mP8U1fnp1BtBk&#10;HbIRr9hNVUzOpFUyRFqlz3WS2aaaCTJPawQB04NwngZ5Tb35afytUSq48AhHTMNyzVJISEx4qZ8t&#10;O5xFY48aV92pQ+mnikq04T13gMBGkMQwUf7yxCi1PfNtI8b2QSx0tdS29mOzOtw2SIk8//zzIoGn&#10;DqgWKS5s6VpuAWhNsJot0UmW+bfPEbcg51i6iFj2i7dutGxp7cI6mb3cTNbtdw6y77EQeNiDoi2u&#10;25peDIqdajhPJUQ52bNI5zfffDM2vgTbNEaGs7uQJfJIOE2DNux34edb6TZ5tEw5GFRdqsbDq9fT&#10;Tz+tc+0EbTOZkqydm9oLLFOnPZjDFZwGnnMh4S1ztrDZdPiwLsEWp1fujj1JccUCi3dtR1kiZfdF&#10;BHZKZ8agoMgK3OVJCqvMLCl6naO9WBkri4GftokScoV5wdNfEdZemJzaYvGZTBAo2pimDb0ctqns&#10;PqW3S7TrGNucHJstKsTPrW02LdRSawV3jJzfceg0WIHyLL+df9sRmSPuvtY9NmL4gw8+eM8993zp&#10;S19a3uuuu+566KGH7rjjjkGXRx555O67714Oc2HLv/8bL//93/z90viOa9/6N/57V7/rbefHdxcO&#10;sTa7ZDmwroC+ZEV/QgmnOAJyjji3DnkVTCvn9FewWPvpYvF2QSq1PC9iZWEpy+VYZ8riVp34JWui&#10;ExeaHVuDwNbUHY0IkQL1QRdVFw7tPGfHWLPAWTj6wmYJPHMhchunOiikDwMv0uzKlJKKa3b8VEvl&#10;hKqzsLAaTZDOoEVs2EL2aKzIIbvHGB8GUqU7D6/pZmgLmk1svEEHmgz5VGFMoy0UVKHRqs6J1RvD&#10;cUklC/QwxKyGajpmIupC1cCCqDJjkuADS9nwRNdxCKxnZKGrGmCqHpfiOE8FdMK2sOaSsU0Fcz7M&#10;RapU9mOmbqFO7t7MorFcKL4nD5ePktKZdQLIHUF0ne3ycY+xJdrIkw+dWwFACb1yscbKwxXX99EZ&#10;Luo/k4UV+xipO4KhxQT2HfIHBq2TFHyxLMq+3OKE9yR4h0n+Stftc5aj7YoJTkAdkZchGBl8o6vP&#10;oFGa4ZlxLPlIiRqx9jWSr9BjHhRjgCRqoAbU39ng3jts6Jao1gdLeTkDX7qc5NKyeNTZMMNSoCVW&#10;nAgkhFRyKHLjbAZMgzLkdPVjAg3B6GFT/u/uCTx7bc3AY+xoPUkp5KzH9WIXRcRlloScARuL4A6V&#10;/KLYRbVsvIOp1uQUPFv1O1RC9gt8a5s1N/Zls2gXdmq1KUFOl/ZisAi6q4o24W6X/TL2sKElZ0SO&#10;Z72cVg4bhxX+yoH9cuA7P3ilrT5riEde+OHf+OVvPf2dPxzf3S8yK7Szx4G1AH32ZHq6KXIy1iYY&#10;WxCmsIDaE4dqaioBsCKvDdaXwG8DxKyjgXNWJQzT1x2NlZh7l1RzCea7tHEQ6TB3U2xLcrgRMiWZ&#10;3HTohWOVCLJNmx2FFyaUjt1o2wwkoKfkoeqD4lT9pKghRfUOCdRfpK76L72lu/7PVjdaYjOD5S5r&#10;hPlcHouvKROjot5PhiK4K7b5QCVphCJ0PpNbXXEuBHwWEoIDXfiZumHeqgs1Pl2hZq3Dy5DhRley&#10;gsbzIQpY+g8PIQeYrE22AeIivOQZrBI+LYvH0BXyfzsTE9VNt9ruCzVzu2YpDp6Kia4sQC8HaxUy&#10;T2ZpsTqNNXY5DsfVEkLsgqyWcOC7L/3+xd/+xte++Dv604l+og/eZ4af4j8KyXrwgfYeF5n7HVdq&#10;JufGpvk88dKJfuoiD3VYhg9zcnKBq2IyL2TgW1wEWYJk0Uz/lHUz9achAxyUbMhpvMLEr2hkWSEx&#10;Vxv5E70JpI/ZYmILdR7gVOFBAF+HtuCstp7sis12PVLy0wPlbNueF/a29cEu/z0v5N1ZH2IzMRqJ&#10;sH1yTjqePrpdlujPjm22llcZN5lTCPSt9MZcbOWVitodYspe2sazKrQR65JR5TFeocVgQYCD4CGv&#10;tGzZCJ+T0HgXm+1KH304YpstNniJ2Gxah3iuWYAvl3jLx5OgYCsOKwe248D//r9/DX90v+Jt5w9q&#10;0P/kRX7+vZ+5gb+8e98vvvDwC3WvsO1GX3udVQ5cdt99983Stu5hNMsiGmh7Pq1eWdh4bdblgDJV&#10;b5rsBhuloAmWjgSsLFImqSvxvUPe2aQo4wynQIw46MstVoTRcr/R/KHq0hSqui6FV0lF8lqIQDcR&#10;XdjXzQ6JdQZrZWANCMqj0YvatJpQ1CD1gcZAYAdYFRpUdKDaS8GFhc+5FNcbOFCeUPfZ0kYZFJRs&#10;BYXVWT6wTjKEq8Ocs0Y4K7OQk8qsK6wHhGOixTB14sWDXMQWyoLc5BKMoqBDadjQNAp2RAqaXsIi&#10;AGdM3iiZFYWTNGaZc6pBobFV1KKKSa/Rc6rM6GNHsaktDNpbjXXC4w12D3DRfNZrFeAgv9wVowYw&#10;/8io3i8DWaZKCRJlMznPX3z2S5/5la/84q8/8ZuPPfO7T+pPJ1//wldfeOK5K66/8p1XXWFlkOZT&#10;+mT2sR9I1d0j2scOisdaqNm3n3zh+9/5Ln9vv/LgQZqt3iqBnuCLxGfNKTooWwsULytMEZUW1+Wn&#10;dS/XntsSdcKHB3EvqaX2RXahvC/C4zqv63c4IfvSCugbbriBRxRLpGALxaakJ+lRxYqyM8kSmG2b&#10;hDl2F2ag65hmrzsWj6fr+RBurNKGlsXHsT+xB/YUlggUZJLtZW7ajnWb9tpLeNOdZZL/5TxlZMEV&#10;325NQ8Mtpu55EeL456YsSqvPvsm6VouKQRW1bHVyapQtsD2WLgvjhCR8oc1iR8tt1lX+tNkxTy5N&#10;m02bMn+YVghBj0WRjmbQte6xEZ8vXrx44cIFBTb6fPHCQ/D1lWM95B4M9OKLL956660bYTJu/B/+&#10;6rf/z7/ybdr8l1/73kvfe+XHbnqbTvTz3/83rvn8o99/8buvrQH6iz9x8LFuHSyI5u7LP3hF///k&#10;bW+79vJF4dAeMV9BnRYOrJpxWiR1qeCpCVuZHhHSHo9M9gR2KpxaHmaB2yDjcr2GltRiBkPvkdhD&#10;ApXpTYl9l4zowHRJ46k24xR3F8itQJ0U6cRvIy5BoJsRAd+vlrMkXz8FmS04qDjQjJI02YI0h9Vw&#10;XN+CM6VQm5SaHKsrb8frORCFJB1eoOdsxBDcHf64Qk0B2ltesACZNw+gQiQLctl01RpCM68EZNcC&#10;Eid1BL3cq6fLk5KSTfHNyR7Lom2hJcst3bsponkIN6i1WWQLs8rdddgQrIc8PJgqT8yOWJRE7cdW&#10;gK+DA1nTnx3oRDVA2aRpTtddff6NX/rSf/N3fvmFR59rEX76d57Qrd/+r34DLknnWVzvvubepnPN&#10;iWLOFDKyTZY2P/7rX/+1//iXf/szv+o//dTFP/jBa5uto0K2a9wCpWfPlTLJq6++2iZZBm2V0DBL&#10;S156KBMQ/sS76/B2hU2YEzye1Ji1bPgr4NCAYrTOhblSSp7ADSTLJyhY4JzuTh0Zgq179J/HHlsr&#10;SQY8s0DKbA51ZRYrQPyTydGihPPZ2I405VV8UVedutIsQi9YtTNve+Uo7WiW8wNkPF8U6ZjVAyec&#10;j5Znh1jCkLHDXwKBNilT04WyOUppZdqFbxWyMQ60aDmGx94yTWPA9u1s1m4hn+gPbDa5kQyf4tJC&#10;m239QwI8jTaLxeEJWXNgfXZUf+yqtSKwcmA5Bz738EGt2cevPnYQ13Hc+eoe0FoH3YXmu6pB/63/&#10;+qXlI64tLzUOrAXoS03iJ51ezeK5fSrobh3+ZhomOI7pS7jjEHaLgdrEzPlbG1Qdb2i1tewJrfjv&#10;LH1TaDDKUaxFMwunZLBbyGh2CBqUrDjrrak5bUY9jqfdlzqIS4HUIFwBYS0e6/6o/HoTYeHGwroc&#10;upzbTEoO4GY08BpM56gWrjng0huYZD3aH/dLsITdpJFAYyC2wuDg5XeaUX0GlCP1FqCuqBfbktDM&#10;GogeGmF7iWJfKRerX/oTN9CJq0LGc7n9Zg5ckMxbh6e6UxperKxlyKxpWJ1SQAOfnGae7qL4ydlx&#10;T0IDkcyX4liHCytUfX7kC18bo/e1f/oVNVMbP0Yqru/oNeEI+Mm26Soxf/X//c+/+fmv/sF3X9tW&#10;gqH1Uxd/5x89qAb4B2uRdEM/cYCqOF933XWsDNJ59+HZQP3sCmC4/vOWSVsXxsvJx6LYpfqccwHn&#10;Li4IJo0Ros71lELrj7QTND8HwmWHDW/GYm8sPfHTPlwuX2jcTk+6Nlt8Y+pDO7vlXJOq23J+ANZD&#10;dKmYDSSMlact5hdwMMzie7mbBaAj8zzdKWZTuyv8tNdNes2B4t7L9WR78hCYia2tZqBvSwQ9Jrbg&#10;Yy11qEBE5GbtiMUqeWiUkUwr6yOT/qaCLu1T0D4fOLrdbXbMmYHNDpRkoc3aOfvkeG02Z40t5GhN&#10;TgcFHCmnt1faAvLaZeXACeTAX/qFZ/9Xv/ii6std3PKu9ok+Afhf/OzHP/Lxz17sYvLFT31k8t6e&#10;UM8hDs4/9cU9AT71YNYC9KkX4dkjIEtLewkfHRU5myVQIHjlPevZBZWFzxkK562MHRP5XUq3J0HE&#10;pncjiQy4tBFRbRq2UfcljZ3GOBj1ukVG95YOWZgmgHYOnLkTcJJdOifFYoc4Ci5WPN1lxSVL4Vjq&#10;S5WWYsTyekRmCFS9WX1cZEcNqC0ElMRPvYwwtmmqzauyuaq3WWftbRqFupA3knKw345HtKnyQroO&#10;Ni7wa4wwAczHB2jnokW1N2eSFXBG/9nzmop5W7EyFexo0b5WWWwfD5ProDeynTn65slv1c99rLGz&#10;o1gisL0tCrQQIFzXp6qHs4OehAYo55VXXskHOeHDo7/+e7PVZ5BXs6e//oRO+Iyej9ZFnARid8dB&#10;EofShz/3m9965JkpgC8/8aJq0FgidqdDrObFCxYI86gJ/emazKACkuMiQR4sFT9MwVduFjSyagxw&#10;ELMmA9ZWY0vXEOxsIxetpxT4pYGZ4w1wNfaZBks0wvJn2LKQ0sJtI5A2O3Y+SVrXzIvH8E9KvaYa&#10;hNPN2oGYpcnMJQSW6aMQ0royt18CfHfNNzlj0Q8GGpDQ7VWUOWNLJO4jOVCmJ2Ob2uLhxtqyBdMG&#10;skg7te75EULbscxBNtgiiJarW6B9ZF1am50demyzLflTNstAsza7ET+LzbYOqijY8drsFtpeuFF8&#10;pt1gmUFmZbo2WDlwQjhw753vSEz4+ZO3v32AXumyISEHtdk4Tl+Z9qDO/ebj9NGwocx2bH7+qaee&#10;mgVx0003zbZZG4gDjz/++G233bayYhcOaCNFzeVK+71hBWlqRkjL4avjVODLG7UA5xk1haclta0S&#10;pmcEnOe5/E3nVBVL9LycluNqCYsQAYm6SZDCa18qlQwso26gmUlpQgDswixxaoh9sSWj84Rp9FzI&#10;8NpkUDJFsKjUIHyRlqpkqQGlZ7oTubLJrLrT3gExdQpKM+SZLsoUrbONGB8Ku+wsoRH1BbDszrhg&#10;lUjqoiEkH5CUB/VwXAR5V0xyyTPkmI06927LJJl8icsNdKLu3vgVJNnL4mB95es7kxRrZQj954VH&#10;CkPim869TXmraabCGEK7fvrzjEXBoJctfXEgQh45etysZ5Fd++tz+1LXhXCS82xnzMMMC6VrVqWB&#10;FdKGbG4P0GCxZ355ciHOJ6cZ9iJ82Jv4h9//wS9/6j//wctvvIo4RvWKG6/86X/3f6A2+jJETivW&#10;upND6e6YUM/Vps/ac2MW2nt/+sdv/rH34Hxo/K1vfUsQtIiYveMx8/IQCNNL3UuvUvyhGM6DIm92&#10;4e7s5szWz1SBcRq2YluN/TB987EKTgCHI8yfeeYZ+XYt2Qb5Im795EGaILAbvpphjGrsOMQ+1uOm&#10;/Q646va0KazgyqzNpoe3yQNQt7hruvxeueeRbvcpVWfSSYBT1BWnXShN3Nwyu7TtZ5Vz6wbmUquW&#10;Y9mZS3awZrs7pkwTGoNa6FbyVANfdEujakEjC0PbzkelvSRRrc2mXDxT8PQFe0yjML3WMeZ3DC25&#10;nfpvHrYqBENaJm8t+i06Fhs/Spslt8Kbtaw4pTa7tca2jqsoTCvcNLpZm+Ux9hYaclq6rHWPjST1&#10;4IMP3nPPPXplaqNeDz300B133DHo8sgjj9x9990bwdyosdYyv/T9upz5r/3SARX+/GABqKXQg7vZ&#10;WKXbj3364Xvv/8zPfeC1yxc/+6kvfPDnPnxhIxynGh+A//yHHvjknsDtMoyq7J84F3Tuhb5DA/L1&#10;r3/953/+5wX+r/yVv/K+971v7+PMryPb+5ArwJUDYw4wozs11TkhwhZ8G/RihSm1MBYq+nv0ZEdL&#10;UpeSaWQKRL3M2ymwmhVaIITIz0dSl0HhFlQzyhL8lwDPRMILWr3opkXVV9qIULe8F+qm8WLG6zp3&#10;2bTLwCV0tQwv4sgReY9b/1kkmwuKvVQnAaaUXVnWiUoVKgRLMbJi6wi4JANZRXW2YOGWrLKQzFpC&#10;1USov7RGhATRQyMDkEzqMi9Khpj/QGbzU42lZYAatGx3nmaoc15C5z30LFDCB6rPOrHV65yVjILs&#10;faXzWZER4zEP+3sIMe9EDJmtVpjhvgvtVm/sKJkgIKS+Qom1sV4KjVqmE4CKTbVxj+2TahZ3J3p2&#10;R2njUJHyBR8b3ZQ3BjI2zlinuvqMIUA7m+E89XtPLK8+q/3Lz3ybRdDlJdzd3fseNWRfoKDxyX/x&#10;yBKAT/7aw2mSdiDWT3TJVU5bli0xJ7h2vvZOF2hgMpx5mccwrrgVB2gS2skFS6Evvk7OSvUFrdJQ&#10;SqmDLbCTOgHx1v88rAVh9hcSyTmcTbIAmeKqScNmM2rq2mzXDeZYMDa9VjpJ381Zz96DEbN7cj6Z&#10;yeOBLdxjiz/zV143DklF9+JAVwsTWlBFN/hZMIHALqi8RQOLz2MVbU8cUmcsizJPedwWgS62reBM&#10;Y8veZB3NCgn8tAIUPvATsJ5uMBOmeCYRAk7GcvuEnCxqrdUdbY9GI0lLZFqVyJZdhizxeIVd/GwN&#10;do82C8mpZtYT01sUzH7A4k6WnhCbxQqsV+lpk8lW5lZD0nZ2t9muVXLRqG6qIWv7lQMnhAP6FKH+&#10;fu/5H7bV571h+MVPfezT5z76wBvVZ0G+8OF9VZ/3hualBkjV57/+1//6b7566EQ/986BtQC9d5au&#10;AHfigOZsv+/viHMniL3OgswGtXwLjjfuNa42QNDB4kcWYWUkMYUGzfy+P5EH5Wwusn6zhE1AyzjJ&#10;wXGe7EJ7NzbaGmBBr0S3Dl7bKNYjmthNcSipRcuoTQGW9m25DWHpv9RAJ6xfI5qnBu28yDknsaw7&#10;MgRFZDS5ZC+lY2YFjvUTz+ReyRwy0iXNMMLgbKwSk5RLu6GE9bNQlPJNlFhUmPtWO41ppVNq3IKD&#10;gWCV4OzuVmP1EudL2TrNSi3FbWEiE9aJWpLNDjApHMYkXaIiAba+oSeCphMRS2MVoVgLqZ9OuV32&#10;ch12a+XfUbdbAsvDg9QNqEOF/Kyoi0DXMdIXGZUnBPv1RXvkyRJQaPVzjz69pHG2efYbB5tRuJC6&#10;afdT1B77ff6rBwX32eN7L7ysnaBRPGzfPsonaKDtKKebNPlSckX9eFulOBkEwZGuzyO6qNG6i5ym&#10;6atx0Qp2CacGrWXyqkEbpTQleuFm+cAgB40LFbMMLPgvtNnlYEtLe2PLCxZloWoWuL2oW8665ZwC&#10;2u6zI041WOKLrAwAmUV1Fpl20BIS5IgZ4YxHXzitFIBgm7bmn0lIl1EljClw0mYdMqWJ0b5MH8za&#10;2IUauBLN5vtZic7Ip42pWim0UQRXXPXOSKOVyC4qNO5rmy0PLWYVadMGZ8xmu87ZzLRic6Vrtstt&#10;eYnNesTU6tS6dQ/oTTV2bX9yOKBPEZavEe4bt4uf/YXP3fnRjw9WJ79pa4vY1YL9lN+4++qtaFw3&#10;wOjeyk2Zda6tot9o9uZ9o6P71IbSfd4M9n3uw0yCNxtqb8Kh+qxqGBB1chg16LUAvTeBrYD2wgFm&#10;cUpIXky0JGHYaHTFByxcIrplKROFKgWm/gZ9xhZT8NWF/Su1slX/vVcAu/eSXbv6PFirIvhtYDQb&#10;Kk01yDB9I87MNnaM7paZS1hSJS+aJWQ87iB3LZnMLP5tgwROsJ5UcEViJTvST9bmOCmScF1iJrFx&#10;uuWxLA5rgm51U0cuUsdMVI2S09TCk2zPBhEukVMrcYM8gTonil0lLGiAiQtDvismoPOzQDI6Z3R2&#10;GqFyRMG3aBfsArJXRbVuwZV3urMom7fslxwgllmoafFFDYqXwEGJsRqUHTZok+Un/WTVvGWxBI3D&#10;a+OXnZG7damMWNwUd4tCFj9gR+ciQsKcGujwKD0MyC8//51NwX7r8eetupv2PS3tu35sFvnff+7b&#10;1ivbXVdngF88s1v6Op7ES+/z8QmOQg7K7zwBENEUN1LM30i6GQ6fx+Q4at2S41IU8e53v1sXVYYu&#10;z3hyr38BZDbhgbfad0ecZeAWNrudKubUYzMvo7c8bPH3hJUzV/EqRQH42e24KX9S3NaohUC67quQ&#10;3E5GGwHPIZLeseccD+q+hYFGzM9TB6N0rTtDiJwayohd++oqBi8gYg4yLiZuZk/efJJx8T6TA4zE&#10;ecpmjWcyisaphJDQtpmSYFrEQIHHCqCOS+bZ47LZ1l6sCcdls4gpdax1Dlxp9dCeZKFVzsouMSlo&#10;pNYJmUvh8fNeuLoCuRQ5cPELn3/4zg99cHKvDVVvP/bpO+7/DMcDH33kE2/6iN/nPvHJcx9/9db9&#10;937uE9qB+fWfD3z0zs99IkrQD3/6Y6/ferXpRGE3mt1/r368DuEADe3iARb33/HGjR1kNgHzYEG4&#10;Cb7/QzsMsG1XV5817f7tv/23/+7f/bt33nnnYdSg1wL0tiJa+x0aB4gFqZoR6pXocC8jZxSlc/Zp&#10;ZXGrCtM6eDcWBAb1IzXwW//sucG2G14LaWyn4jaHwhnTjBOP5RzI/GG7HKlE291YP8M7ZLfdWIOI&#10;P8Nfqp9tDXQ5W0rLElunRBA9zxjY/ZlyM7uLopz6nyVjR8A8e6Ci6oDeS290hVpqrlYuEbZTRCNs&#10;xraZoashMMdCod6RcTlo+9GIVN0imxJcJiRAtp3m8xU3WygLtRf5LFXWAUsBbqsniGeUKe2CG+In&#10;oFgCaekkMgPNtNzxA8kiuGeu6kT4eIMd1vxS7LYUOPEynH1Z9ELGdptRK9fh3XWnnNLsKKl+kJmL&#10;VdvFR/t1CLPorQ2OjAPbKfZlbz94LOTpFSeJlbUuDu/UejzTiHPwA6dWq/EhrLIs3r51rTmdJRvt&#10;lIDAXJCb1ernhQsXVIDmUVx6b+/xpWiBXe/Zi8lUd+W1hdWM/dvWWrEEkxTcFDljObbcTukMFGA5&#10;XUsIQTM9nE78WDFxcJuFMD21FWxLTNX9OUVg4clG0k8CxyQkpXDD7cuM75YDm03e2qb8QoBZjRRo&#10;kHtxpHUXtFsq7J1saCWYN7cLXS1ji+pOTZ0LlSGbbSS1haq+KRpTnNxIyctcUDi2EPO2Gbh1OVZ8&#10;coaOqYGl76aItbIuRmqcfT2vbE342nHlwMnkwNsvO3/bVZfpq4O7fXhwjriD5dHn7r3fW0Nf+PDH&#10;VVj+hc9efL3jG2unP/DBe3Xx3p95bSn1hQ9+6M5zjzzmhoLiPaA/8Bc+eufDn//CG/cCjTeaHbR6&#10;DUJZpX1w53NfOFhv3RyqWb/xHcLhNwinYF587JFzd95++2uQP/DhQ964uqEgq89/82/+TW39rAfA&#10;999/v4rRe69BrwXoOQNY7x8tB8g/mcUdiW5dJRngXhIJtVQVSV+LYlPXjFbHo7MKUt1ZAqnE0uug&#10;Gd1lPn5mLOXYnTYe6DDo3VqMXWQS1Qy5nHV3I7w2OFuOlfq2Fa423l0OcLYliUpq48FXtl49vF04&#10;d6kgU5jO7Y+tzCyd5icKwEum0jd9dwutY0m17nrFBC0Lq0HJcDJ9MvzUbbq7Rpw4sI6bHZlN6Sxb&#10;HMqnJuucJcxTW3l0wYIbK6B1uK9xZlsP1f018/Gtv5R4VzNZBWlMkhXLaWThFTvzGPOs0dtB8WRC&#10;HsBLL+mlcbHoE2XLqBOFcqt3isactyFzl+uFlkxN3V5g2707Mv2bVbCz1OBt7xx9NPzMUGr5vuPa&#10;KxYS9c7rDr7LhJkUT5J6BTS/FeHnHMUN8hhPh3cWdvUBCB6o6LAtlEFz/moJsbNlMlJ7FZH1+UTw&#10;l99maybd1XV8PjBBAD+mEx5WAY32WxuI8QfzLN51bXahdLKZXajdL66j9Wz79XWFJ/sFnm5tiict&#10;b9uSVplfpkC18m2pS+1qPe0AyYFMZ6dL2wWEjJlcGtts02C5mONO2WyqkNvzRIf3CM0inzO5qKMf&#10;7RSUit5id/YA5STxLCR07TH9wxZ25C4w2dAOyWbtISHzWGx2Fy4N+lo69p/FduBtrlpYIt8y4kY2&#10;i5L7uXtrBYfEihXsyoFj4cANV7zlnW89/1d/8kr9HSICjz328Ll7P/j6lwkPBrpw+x3nHn7ssdfH&#10;vON2r52+/fY7o3L7asM43qjptkAmmr0x1AEaWVrWFxPfVNx+A8Cd2svah+vmPQ5Nwbzw4Z85WHr9&#10;kYPdQA6Rs5Og9dVBhakqN1N9pt3NN9+sn9Sg+SzhXo61AL0XNq5A9saBjFxZYUT8tLcBXgfk2AX4&#10;DgpL6OAwsYtAph/dSNfQ3N20TMU3C1MaAHYD5UR1NgOZZWxhjiM5I5DSMRsL2Fk8x2hkfOlxCyZb&#10;64mBm58po8Rc5yRI8sIqO6o8qjCXl6+p6GWYy5ukFBeI/smavL+hN8nVRbWkHq3/7gVijms5d9YH&#10;H1I6OtcQlMK9G4abQZ21S81U9WYXGuilgD4WRIb+4OPCKx8V3KgAnQyHUU41hQxMZpUxZWheiSje&#10;AIqKnnuVU15fqOrA92Jq1l65Pm48k/NCVZj7/QlJlsdR422UZ/E5pAZCDHJaCypObKwPaSaUBniQ&#10;kIZQtPSQKDpssKjTDe+7edOBbrjjJnRp046nrj0b3dz4/tdXbgwJuOmPv8e2b7+Uc0dOgvaBpPcc&#10;+Archb2Q97qxbRomb4HYYaYP8XnWvFr0GdSIZS/t+6ynkvbP2H46XqohTAFsg6MpQ95ezhNCzIQy&#10;bvF1LVbJKO4ObLZtPKtmrb9lPsqOFsoAW7Ba0jIh53Tj7rM4DxokAmNuuKVFM1aPWazGvjQdr3nF&#10;0OVRSlczfXEwOeaEleKwzqDhywkxA+lVbJa5r2uzrta1Gisz0UTvT3Ynbmn1RnLMnNSfVjlnr3Qb&#10;5KzXVaElNluYvHebLeZ5XDa7qb13dW9gszkLIAt8aavqs1rdbbDcZq3JLnwvMaXtsFp7rRw4Yg78&#10;tV96Mf/+i69+V9VnfZzwL/3Cs/rTifDxTy7qbxGSr1Z5J1YjLwJwVI3ufX0bkNfqy15PvQMCfZgf&#10;+LnX9/nQYurhKuodhp7sqt023v/+92f1maYqRuuibqnBvsZdC9D74uQKZz8cIOEhksiK2GxUt9Hw&#10;XnSQEWSJ+7lFDF0yrhzLC53Y/JRCDNhmDuPgvhDillRtconNRhSViLMkGFuDclw1SITaLDGzjjYc&#10;3DoyKwnPjkRld4s4aZEskKBp1zmL7Cje6SeyVuFDlVxVYNmBQdDYv0UHmoNwUZXyZTyIAppaZvzK&#10;Ra4bB87dxXcZxdjyPUDbkeVId/6zcl8kaFBhzoKRIk1zqVVpJCva88v1ydWBoPNWjmiGUzAyPvB8&#10;VuKpISykSsI36l4MinXifGwQJoM2/oG0mZfxdfBdMlQlGb615s9ivmkD6xUklO4QlW1Kg7QIl55V&#10;U5MVsJbf3c2oTTE8Ue2R48133bYpVjf/kYMug+ljU4Ansz1+4IBFP/6eyy5/bRedAao3/8R707F0&#10;vVyqpd2CXV8aIOqau96j1YagxnzXwXprH2grtqPoGmm6WTtqO2GdSEPYQ0DnehxFcZkSuW55g3id&#10;e0Mk4cw31pgddpQs9I5tdoshpty+BWH/Vk5aihLDlPgUVqW2OEvgQupwTQsb04wuGdW0tGwK0wjk&#10;nJXe0hxGi7oID8SNOKzeRk8nvk7YYxFP8aS1tbQsPwcqU8mszdriPC6WwuNzY86j6Nygw7KYLc13&#10;KbJmQpdjDLx0K0e3Lxq4o80WFRqjupG6diFb7nZ9hf+FnNSc5YRP2exG+LeNBzZrPHn+jS9FQxwP&#10;d611bDtjhFubTe7Zco3bjuSv3VcOHBcH/uL7D96O7R7+OOHgK4WD7q/DfHU/jE//g+6GFucOVjW/&#10;ebOLN+9QsZwtsWpaXyp80zYX80BaNOb7zLWYg3lQhj7YyDr2G5kDuZf7P/uzP9tWn4FMDVoN9jKQ&#10;gKwF6H1xcoWzHw44TtKJt9kV6B2jvYIcsSaRCiPqZ4bmDlkyJShAuKXFGrqeRWcnKo6BDDnXOmVc&#10;S8sSGm6X0mSv7SB0yTRucCZLKsmibqhngBmZDRjr9pnnUB51trAX0hjI+Yx/tsAdrYKAa9N+XVR9&#10;VUpQQYFSiOqPqU4u9bL7Qd5CJbSYmg9vSp2o6JlXugvhfqMwBQSqaLL/qzEfudIVdrFIvkGvoPGx&#10;LH5effXVrF+eKpbZWFDvxAeEwbPFresXzGEzFnqhQnCEtp8/6Yrgq7jJe+s0A2w3xNdFdlw1kLS1&#10;9CRFCZOZHsJWrIoSyzwzt2Fho67opXver9ehnzQ2OftxjvuAAvnisHUytd38tFxaYyxmwjsB1jeg&#10;DYom+yDiqGGgeFfdcPVNf/TW5WPf8cG7Lr/qwA94Z/PlfU9dS2bAy9721j/yb/yJMfJ/5M/8Cfbf&#10;wF2ka7UDKW4Bs7LPmbJ6HIKLIDSzu8Aw7TSMZDqEKcwTFOYPvfarct08fZTPkbjtV9XRhWmMgg2C&#10;AKKDWSNnhI1Ebw/mmXehB144CrMDPt8u15Mgo/tIn5x8RgR5lJZdZIpzXojwuFlyaSD3QtSBYr86&#10;MyL07rEFesXxFmamBx4LN+EUNFI0CbD4ecNveeIrtEETElROEGCShHRt1g3SA6gvUwmvCPBiFuaj&#10;iy+99JIsi+DKo+A9BpyfUiETVRqkkuctK3AagildLvrkT7q+E2KzLTdOoM22Hk8KI4/K828+3UGo&#10;jNn64V9rtssFl0qeE0exWVwEKw9sKUvmly0wWbusHDgCDvzFn7ji7/3MDeWvu+2GLrYt1X0WSfZ1&#10;/sSbt5y4+NlPHexAcbAfxbn4mODFz37y0w97n+dZ0NngDSibA2nReBW7nY4pmK9R/irsg206zvKx&#10;FqDPsnRPI22KIUh4lMVpMR0kEP/tnRzD9EmJL6diRGOlsJhaoa5QW9SJs+hShSEAypib8IXRfd04&#10;zCZIwHcuYawcLrexGhTREnzc3eOWKBncdLDJr7tYHN1sJAdqBZcZCHVG01KodtToeA7I3UxpKt9I&#10;BAq2HlptGMJCoVpRdAAJ6j93WdGm6gNMkw5cd9110mG1YWWxoJE16cRrNMwcXVTf559/XuVLKpip&#10;8E7A3J5FwQTWIOAMDUIyUxLkF154QWDpAobmNsD5XhaDspGItbdw2D8ZRQjIPK+//nqqJ0BIjrVC&#10;H18pcmE1sUYResJKLLWhJSEih/24bQgaRZmqqGbXDr0dr01adZKLqkyLrsuEVfTP7qnY7AtP7dvV&#10;ItgIVw1K5xpCQyMU+EmVn0+NcX1g1JtybOv2qZN+qmFDa5G0tRYZWb1Z/ilmUo5HE1CGKeewNfLH&#10;0lFU8E7Dn/iz97ztikXbOqvZj/zUj6mLOtpAjgX5PQ6autHqCU+hrnnPjX/sIz/Z3Qxai6NVfb7+&#10;1YXk6azQE3TGj3LtT+y+cHForBUMDvPCAcpWJjLIZ2rGPdoYGRdk8DaDJ3A0xj1S72A4rtgbP/bY&#10;YzfeeKPcBaNkGYKhGSuFQpt2/jXYKQnamdhC2ytpgOmFWlGmK/OInlbgHgwEWyY1po9EXhfbzdM8&#10;NHIvo7cEmlepJ+YbJ0UDwS1BFedTeg2scsprQYXheNZobQE0UhwmhFvWQ8byUcI/LKIblxqTwr2k&#10;K0MaI4/tWLIgTwBmwt3YiHVlhCYkzm4vCH4sbZt1BR97wZytD0AzPmqgu8zOnm2tP5CPzU6JsmUF&#10;g3IAYaAGSbKxSjNZ3t364O5dBU4TSxUyi1KjUuuSCkt2YLOwjl6oYrFZAy96UhS7mJsVCWM0f4pe&#10;JWLpatK41EUyIopOYSUD1V6uWJ9RIULjJVRUxQpmc2PQhTZrQlLx0qINFv1XM/3XNKSVHEoBFBjr&#10;uPbaa3UFTNZj5cDKgQkOXPjwJz/zmfvvyO/3fezzt3/w1d2dtRD4gY8+8onXvuz3sc9/6IHPDLdW&#10;nmLynR+9//ZfAMrHPn3H/ZsCERr336sq+WsQXsduJ5FOwXzEjPjEIx99YB9bfeyE5iF2Pv/UU0/N&#10;gr/ppoN9DNdjlgOPP/74bbdt/JbuLNhLqgGhhsIIxRAkjcz6C8PEI+OVUOKbQo7hjKpOCOm2QCaj&#10;24XdHVG1qcIU3xwdZrzbxZkokCSBRAgBEVRdvHhRMZY3Ee4inFGys/Qp0izlVtxdzmSu4rRqId8y&#10;lB8nEiDTIuBwlsqy6iAsdYSTioZVBtV/1yAUK4tX5O2E+1ROYbI6ovBOyUpSAQIOZ40VCtDmqFZI&#10;i9tUJEXumIrU8rAAMS2HYZ7igKrG+g+vVOvxliYajlifcWWALIxSoA/zxVhdIRUxvSVJVk1ZQFhy&#10;rmbQwrLEKR02x9Se747CLl1nKTGo6gRo5N5oyJRoFirqYTRDP6V+TthSW7Js0dV8LqJ16CQKzBKk&#10;w0D42GGKWN4YeOnZb/3Kz/+TH7x88KRh6lD1+af+yk9rxTTPaU7a5LU1M9HwbrGDpy+yhdec2A9+&#10;+OKjTz//9af+4HuvbYNz7R+5+YYfuU1LpHFxVhtmFvFWj4L4HKunDJu5J7LWCQsZ2X5b5c+5D23X&#10;EAzqxyQL5WLHy97N5p5gCmfWbEoxdPdrX/uakLnlllsYHULsOiiLqEFu/Qw+PCY0e5fHDymR9Oot&#10;o1pHDXo56EKGWAccGCTCpdqYk46xSq9SNMrsxaVwt0QO5m3hMw8pWy3dWuF37wiGGTVZnZIbswOV&#10;IMRMmwJiUSY3Uiu6Hc1Y4C/XQ0vKkhV8V5OLiD2Ka4VcYUTHQrxFpAI07xDkELPscgMboGnRFYsD&#10;DJdD20tLo1SEeHJsdkpPklddX0Hi1rVZWGfabaepGygAzWza1iLfRUloIK+rKUM/5Y35FAeKZx3b&#10;QsSFTFw0YIVbUVrQkOfxqy2pexBCNHhWj7XusZFkH3zwwXvuuUcrYzbq9dBDD91xx5u+qle6P/LI&#10;I3ffffdGMLdr/J/82nf+869+t9v3z/7o5X/5X35t1eB2wNdelxQH1kdzl5S4TwGxlIq8mni7oPMI&#10;6FREQpGLCCNDlvJzOTIZe43DYkIxZ2WvLhF4Y/fe7ojdgC9bAsRwunSVUbox6NTovg7yeZSAlQyh&#10;HcsBaA4xGxO3+JgVyRPDKZwveAIN9BABe4+iCTCEW9Jh1VOoRepclQuW6amBWvIlQ+qYOnRdjdk5&#10;lCHIpc0EYly/f2qiwHawCAjetgx3Lw2Ry2CnirAO+o2enw8tV4MltgAb2Slbh2qaVJ9bi2Dts5CH&#10;jWY+e4+IkFzSqAbsl0J1m4XJiEa3VInOxeBFA02gTthfRdJk/1bY6ASDVNmoIjUrzNaeYQnfFrYB&#10;N/STFxoWdpxqZoAngbodaRl0F6NY9KqysorL1773+qnGukX1WY3ZiufwsDpiyOmBcWIyQPkxHVii&#10;8OG/Cs1a6XzXv373j/65P8XfzT/2HqrPMjfMGZuleitQPMNjCB52pmqhtF4N6ltpfYUbaYZ4AxrY&#10;GS7kHuWMdkqCWG/L8+ijj0pDtPy5eKqkAjQ8cTB3mCdmr6eScRhgWpKQJfo24EDO+wNQakaxyfMU&#10;yCSHjVWqTTZz464gcs5qWZqTON2zTVKxUMqH1AyeJMPBc1ayUzzx9fS35nyCzaFb0yjCtYw2tY6u&#10;QZn/abOprjQg2jc3mMrVRRMrsZNuMWtvgVXRruINik4ekvQLWEuke32MQ6tCRRNmNaq1WWDaQRX7&#10;TQ1ptaWLLa4ywbbN7EiZAvCBoJG3cJXMEYxupSIqTr/KDOLnmknILFum2G7lZMLyYR+OuuqnKuA6&#10;8qPixi3nnaPRsXWUlQOHyoH33zz5kY87r31tyeChIrACPzMcWAvQZ0aUZ4cQRwwZYZ8Q8owbZbvy&#10;dN0R0nZBj+O2jJVnCVcvopwSzRPu032MWN7l3BGezoFPjOhUwcDbhCfb0MwQpmgp2QW8zUIeHUsI&#10;ztCuM+puiRRzuBJAF4COcZNp7t7VQ7hEG53oaYSW6qgKAyjXVlSS0BuChKeugJBT0Z2WKgXqrkqi&#10;rPehOJglGOdpiQzx+lhDSviejV00d1kHfAZigj9scjermVs3ELFsjepF5V5Zg8SBzNLjxMcqigK7&#10;fJ/pClzNyj6gWDpN8dqalmqTQNiORkhKuDpIla2xmU1Z05ybbc2W3TtCmrMjF+/sAeBn6vasdplA&#10;nWzn93an62ggeDmzissf+sv/2r/8lz544U++1ztyXHHjlfr5gf/Jv6JbakBeeqhmcjRUT7lB6YnL&#10;xH4ChL3wQCuVwdOKfQ5maJvSCUC81BFfxE8rLcgk5JybBgzx3FoQW8JDkIQ0/AMGIm9vZ0Ih/oYb&#10;bkhHXaYV5gUgJFdxucVRz5pSO6MlP6foMljPy2Xy7U6ULTTByVWBRSJ+IFpEbDhLRimIdRmiNigA&#10;qmj1sF4tke8htTGN23G4YJUUtdSlWNGlrsiK+Xi6RJ9nVa64goKG7QI42GwauC03OxoH3bUtZ0WS&#10;68txWyLNYphLuhxSm+1s1rEE3EtxDyxrymYxIltQ0bSNCJ+1WYAzIv8JYpky7AntRZkF3MUqZMNP&#10;egsVs5hP8aq4YjgMwtTECRR1rhhVs7zC9fR4reXOYrI2WDlwWjjwp9/99n/3Awff8CiHLv6r7ztY&#10;KrQeKwcWcuCy++67b7apt+KdbXmJN9AaOj23v8SZsDv5RBuOqxyhLkladh99DMFRNSFIyTFK3y0Q&#10;duxOxNMi0wbiGczRfmpcA89mcLswvMSRak9u4I6c6wVklQhZApaJREHDGA54mzi3+QkdS7DulMmh&#10;M8Xc5TqQZLahs7MgAzSjjA/6oJ+5rs3MpL1Zx3WVqtmSmOKU7iqKZS2qzln5y7JcZ/hZM01JwZOC&#10;1RT5RXMSDvnnWHkQsQ7hxkYiXLG1Lmf7rIl5rAReJKtb7IitEymhF/OSZbmM5V5JPpLVKM5tII0S&#10;GGmMuZom2So2cBAcZWi1Z1FP6s9GarkvTnbhQBdEoVftkx4bYFG2QkWC4lZmYodKxXEBF8fYP0FM&#10;u+rGa277o7ff9d/+Yz967/v1974//S/p57te/bweewR3HfhxYb6vca08nMhk2AWYn1lE0BUssa1t&#10;pV5xl230FT6he3ZHOk87aqc/vlQ8ZV/poHjIVKKLJWyxK4BYO3ycue4K229+85u33347i+CMpG7l&#10;pGnnwA7Rdt3A9178yZzlfiM5Y4SRS85fecUD0d4t83yKP1DtqY3RmX8TWmKVjjQ9zEB2Y0xyLLf0&#10;KJ5Eloj4UNtAYDuPbDGoeZVkFjilTd4t5gPTLAs4hj22hmY47V0DKcxPZctbBu6J2C1BiVcrmN9z&#10;eppSlV04uUeYG6HRlQUQEiXO0zat2KXZLCGzNsvoh2Gzacg6d3TEuQ05rzOVEAkLKzvS0l6xVm5q&#10;h3Lubms2DYa2V/drH7yv40i4K7W0+o1043Q1XuseG8lLG1deuHBB/m2jXs8995y2uxx00Z4et966&#10;wSeyNxq9NL7zurde8fa3/PoTr309SHfX6vMu/Lxk+64roC9Z0Z9QwhU6dPP22ejqyOgRhoqMvYJ1&#10;nCNthJUjv5JNtUBomRksP8dpiRMhd88TR7qF1W2g7LGMQI7exXZJSpPkszYzExtHlglqNlnq8t/x&#10;bt7NyNWBeGEU171Mw/GlglHtFMEGuOqSKRNgXRlnjbNrDSkymInye39eZJFlHZoZc4fjA00rbFRL&#10;IGTfKekXsJhnuxPIRno+2zhVjvP0CVby/OyYZcHaZNpb0OUklyrb1sh1xXmsuzVGA7R6cOIkSoPq&#10;4YGe15IRIXe0hfNiSrN82HuDRADC2x0MuoZmnWn1wUbhatTe0T5RAMU0SVml0nynAQzFTF3UrTO2&#10;84b1PD0PxqLCsb+x2eoG+l+cv32apw8bi2B6VXWZXDx0GqY9gy+2ZmvPtrXXElauXAs+337g06aQ&#10;/OSTT/LtWX2Bipc2vNWSfYWnEnPJFIlk9q+HD54Flqt92mz2aqOmZGN5/LZ8OLwBD1DNcMu6INAG&#10;SEUfpsYdNGtncHOguPqNiFrSeGpO6fadcvitXJYMXXTJXYpXtyIVBqaNmF2IsivHFmwi2SXNdKWA&#10;jEZS3WoFOKBFzMW8k8QTrOX8WdKyO/qSjvtqY2/QKvkJsdnWmS+hfda0HSwha/4LMssacKEccqFe&#10;66BehkwXHm3iLdXdgVZ6V/fa1GZbd+orwkqPloUeC589udiCWtXaxdiX8Hxts3Lg6Dnw53708nvv&#10;fG2981p9Pnr+n40R1wL02ZDj2aHC0TAh2gmcvIUYa6mmcGuzo4XiMcmZEkyFdA5hHfp0WyYbMz0A&#10;pbzSjbpoU1KU8hNQS/Cc4kPJTKhk5eoYwy9JEXVGx7LbaUsmY4lhJmxdGtWAlbYUTViLYeQJizMe&#10;1U/W9eiWmnllB2hLo7SUQHUNrSvn23oFgWS7A99cnTHF3sI0c6mtDXWLCAkWGlMrFur28mZT2LYQ&#10;2KiETxWlJpO6WDGmSmCZ7iIRSip8Tq1dF1wQKOIg2wEIgpYc2VeaNKno83KG7LFlayAg3L5ACjnj&#10;oWnjNI+NWbazwT3SeDSgxDcSZvZg4dBPXew+QD0arA57lJyhrDk6yY01/BxCVmA3XrTCqoVtSm3E&#10;NxndM888w74WfjbWnWvsfzaaai2X9MnJMSNZ5jIKxOUZmNw1VD/77LMCosVHKkmojQrQfGZQ0PzM&#10;KfEUmaLRhmOXixNj6Cmqd5RvWrQnzVkznxoUGYFtsm45klOC8HTPSdfxFmGlyAC7o7/tKoMFlMHS&#10;VORTYoaU6RY8p8tsx03FmhYNhlM2OyUFzxR0b/1/10gRkCny0AkNC1KbfCGpi0YqzJT6ZTRV2Nji&#10;vFyHt245K0rrj4fYVLgtbsdlswUTysdiu/wk5WY5T9ymX2fUTz5vbj2x0QkaMR7xtq7zlML+xGSi&#10;kK21LrHZVBiA+7MuhDolaupq0bGo1tY6uXZcObCcA3/1J6/83/z01f+HP3PNuvPGcqatLZMDawF6&#10;1YdTwIGFsdqhUmIcCIv1c5DhbBd2OBlwHJ+Elzi+pHy+S5Ca2Q5scXrglobQzRm6uQQXObpCaQO7&#10;RNvJdmk2xa7sW87Je7PYMYXwVMbSTVqSOUYy0SsSoeLgz48AMxmLtqiZ6g6UI809eKjQWSvpVKz8&#10;zne+Q1GDojaxtaXmkBr4Rb4LDSSpg3sJZyBWeMgCT9d2IXbvRmfqXL7xEGkg4hJFQC1IcYJq5ff2&#10;Jq22pyEnB2AsEsmBWgJTe5Ev7V2i0gkfkyTLsj6M0569c7IFCIGmFJzbfTOsdcmrAo1b1nadXDrV&#10;5yOQ1IkdIlXCHhjNb+utVBNc0rLLpWqA+gmIzESO5aabblJ7vUkqN5jV3uLY0xunE5vimG15YUXS&#10;BKYT8LlfdpHnEb3y23qj5ZZbblG5xG1EBZUUUCozFw4fJ+9b8vZeUI+Fjl3QEvVIRtHe6wSLI2p/&#10;zsJ3uSfxTF+XEOxzWpSmulhVxmLtOqjC8FlaBg2KMhgryyhPDMezajI2Z4FdUCqjWMc4GUwxZSos&#10;uNk6pmw2x21n1VTmJL9LaQqotTL7BD/BshTGygD5A3cxZvvsKHuR2hjIpja7kVKlzdrujsxmC3uJ&#10;kfhGd/uAgbBERy4FQDHoqKiPx73qK8j2bF5VnS60a63FUorSMhYHmPOUtAjI+tYK7gi0ZR1i5cDx&#10;ckAfJFw/PHi8IjjVo68F6FMtvjOLfImKTsjsznIMIUPNUSeEO45ROPfPNlUYx7jdvKVkOBm7O+XI&#10;yHsc/edqAucMmcPQPUsJ2Szxh8ySikyFswyRVVTnCYSPyzmT2LYcnjWJQkLBH257zWwbX5pAlQy0&#10;aoNvtefLyOY/mLCZBof3DzWSzrX8basuesgXblO7MWK+bpglsDa7XNOxxiYcpNkq2xS3U/pj2c1K&#10;ZKpBq0vpB5yNtL5C+FDfmZJ1jpgG5fY8BsDebWX5s7XxYkRSCdWklCaxYPzkHGYXzNR/YShUcWi2&#10;ykS4mK0ZS4EgFeyEOOqTw+1TgQlqP2vFbQMpQHnE4ukPJ9M6JbvH1BwZCzvn6PDKYmujQE3Vo8so&#10;NtXC9nRrXcstRuFyhh2vIFB6lkVTGcFe9MKKPjx4/fXXFy8khDU7sCk8NmWPrZ9imt5x0fNINvHA&#10;q4sDGBSN7edzQvEog2nCUUqZidJBMYqfBxd2LbHiQpEgtF7CYLue3O3tc+yK20ktMcwJLlH1eTuR&#10;bWeGZX60MoCw2ZuSTQ0s5LRBxUZYmTrA5mwOYjSwTAdCpHvLf/PNVLSkpRaVIYpOdqeSgUMoIk7g&#10;rSBa1qVWJCY+TwZawVDjPCzcVmmXy2vWZs3/KaXKsSzx1mZb6gZI0j3d0ZHZrJXBnAdzv7tmY0mn&#10;QRjmKQYl51kdr6S4TOx10/Azh0Pb01rbiYy7xgFG0cx4MmjRioGVLdeWteXKgZUDKwcuQQ6sBehL&#10;UOgrydtwwJGHThSI8IIYj+4zUnEoU6J5X18ydobFbfuSijic0glVM2Hl1QFOGJyfEMZl8mnSsqhH&#10;hkPA2s3ECNGo9BG9ZXU784GEQOPkWCHQ1E0lBu6+hJML2xRsp1CCTIekVEyg2jzM8FcsUt1ZtQZX&#10;n2mWwzk49qAp0JbYzG0Knh46o223yQR4QG9qlzGhL2tVFrJ092bj4D7x9FjJ3lK0suK16UfLRtHr&#10;Qpi1t3C+mGFLLwshbRQoye5s2TsELFfY+p3WVGYywNRqIZC5H/hkRr13DFeAh8GBWUNo3WBJv7tz&#10;XPbyerR8xJjOx+c6cRubDMNZ/bpMKFQUP5xGV2aWhJZzTddO1UAOAT1n1pNXf/rpp/UAku1K7V48&#10;F/BcRwdr9BJP5t+y13wys3jynF9aoeTddIA5KLQnB3K+9tSwhZoZcnFuG/m6jAcKo7ZAKWWxdXdz&#10;tXX7LWlTxKa9tBHR1rjlcN2hp4SSI051nLLZruJNkbDEt0y1KXPNlEqPpTxGoNCOaIpz20g69PVB&#10;3ymAHj2tsrggW6vVLzG0t1zC51boh2SzRXCFgRDocJf90wZMxs2aD6ild4Wmo5MU79GftWazjrsE&#10;ObpYxO0rrQ5AkTy5cj12VdrIrW2kQmvjlQMrB1YOXFIcWAvQl5S4V2J34oADGp1QXcqtIQlfMiL0&#10;+UY51SCZGcTcxEaKsQjRWFPGugCHtoZMSu8uGY/qPJc/FxLMAbWBCQzqcNBDOETWLRBIsC2NGYvT&#10;xR3baH7TsHtW6t3I0hfLcGaCc4yk2mNBMh+r5H+J+1saTekswm2DwlKQ94i54glxtOlBlxwrjyCU&#10;TX494pTGbkHF1l1MEasys+C1HKaVWd35XKT2RdHh70Y6dUnlHBtsK5fl+BxZSyHJEtQslsGNdmMN&#10;663dka54B9sjw3kdaC8cYCLA9u14l0AeOGFuMZXMWiLjykOy9z3PbNJqpuxrFgHIsePlxA7NSJax&#10;itp7FHkV+QTB1Il8gtYv68OD2vibK2ZjTl6ynfxSpb2HZ0O7aAPH4jyxdmn0xZx3QIAjZ1tLVidl&#10;JaDdndsbyBJNsMLsOB1n972ASrYk+Uu0OtvAH8vI82PbZhZy0rX36TIFkTiPB7L+F1kX5ZkiLdky&#10;S/52DXKIYrYFoDXfU5IbLOR2a1MLO6aCFTSMA8jzM8FuYbMEcvZsdikt4V2eH6rNDlSi4CkS5Bhn&#10;Xw5zTAJkatb5wQ/4kGsFjAMMJ/0pF80EM81Wk0ZBGOnqc3dBw3aKvfZaObByYOXAyoG1AL3qwMqB&#10;zTjg8IUoijWhhDglRnGsWYLO8XglWnVQ6xC8xLVeBaATlZ4J7JQha9Ut65eJ0hz7UkZUSx1890O3&#10;SpnAOBSKEgchRmw3zg0SWzOqBPf+mfBLzpZB5I5pauF/iZuNQ6mDMKiHZm8N76pRImwqmHrDmnVz&#10;FiLs8pVZzVtOaYmzux25qDheL5Lr6CYtXX0j+vdXv5djNUvgXhokPlbd7ZCEjVgEXyP0Dio6QZqo&#10;QTfdKkpbTG8vxB4SkLI+CBWVxNlJwGYO1XYsRia3LD8kDFew++UAMvVmNTlHLBwIZRgbWro+nws+&#10;lZR8MMb++Hp3B6vRLdSMhyJdlOyrcwZp3buaYc7peO3PDXyKFiZH4SPz154bqpLrJ3Yh3HRXs60u&#10;lknN/CzP7eyg0s8U30LhvlvyMLZdp9fOsIxiRtHAV9qZiJZeBjvWhJz9S8st3K89aurJQlVsm5nk&#10;LTApHEumpZR1XoKEWWy7s8ZsryUN0BksK+W7pK/nKRpP2exCUPttVsxqCnjRGVuZZTelIa0J0HKh&#10;2nTRm8I5jTf9QEG+2Kx1pnQxRWmzs2jbZrsM2VR2xWanuuM/iRx07netBsOpMQtoUGx2PSqfm2b+&#10;8isyAC8mpivkaL7LE76ceuzxsrvgsJqHFGmWsZuybm2/cmDlwMqBS5kDawH6Upb+SvvGHCjpn4MY&#10;gh7CGs59ksHokiCmhM6zGQsBpSjRiAqVdE42q9qZjiyAQi1FJdUfWcHNmgJXsYkUncOYQY6JM8hj&#10;XBB2Awf0JQo3niUlKM3MomRjGWVhTrKRdBOmzweJhEvMWh6rQjOVSpUhOLhIycM7xzkl7iK2RDcK&#10;6xIOIkB8uVddkREhtUL5fP+xDG2quY4yW0kW4rkR83dvnCIbbBWSxtUOmndtBeiekhzJl2pdPtdJ&#10;bkxx5jDUdXeOFeWxA5Fn4JP0PKNinxkWK1kfaEw+Sfq3aSFmv/iv0LbggKTG2rGBVxmALf65tPSk&#10;UKZCZklW+PqQ8kjTtJeFNE2uCVB4M9xa+8DDw/FySdeD0dcTaJlZ8rqdZM53mC3/0xt8/zvfffEb&#10;zzz+619/6ivf+PaTL2AXQkMOP7t4QrTnBHgakXppptDBt7ZaRzFwHe2tKXo97ySZRiPlaJw3Uqd0&#10;m7v4un3BMZ9N+EbkdLsXulKIy4Fb5XbhUjtcgm21fRY9I5Mq0Q1fy5QxmEzH8+wYpSlWpy3PEtU2&#10;KC4idQMfVeS+3RBjlevaLE6mmF7arJk5sFljOxWEtP7ZTnUXbVxoszkE65rFcPzVFJ+TEFIbwlp7&#10;OS8RYIcNXKufwRTIiLj4fIcudstgJSBCkkBIg3oWWMjbLTRn7bJyYOXAyoFLjQNrAfpSk/hK75Yc&#10;aFNcXWGJq2/NBii7hHrjQI1SsuCz8JZgy/g4uiUCIyXm4DVhvxBXMqsCwatskhDHdl4pxpVSk3Lw&#10;ByFTrHCake0zHC9wthRndCs5A4i1oxSSiVNZBy2G6z81aJ3zMxXDJZKWvW3GMiZwSseMHt8Wz9cb&#10;6UIQz0e0hI+qHuZBkYWHsBalNItcduf/7hASf2rlrHlpCbR2TQ1qq8msz+d+MEMzSTwTsBbm3nV1&#10;d16N3Qhf+KH0rIPsi+2GvMmGkz1MQP+9TcesAzw8/FfIG3GA52cosDtuKj6mj66SYyA5DaXpffel&#10;37/429/42hd/R39Pf/0J/RQOeuahD/oJsZytdB04U9TxmkK7TXnxaR7d2tudhlr/wOj4E5WeH/ln&#10;v/Xl//RzD/2jf/7Nz3/10X/yW7/9mV/9tf/4l1WJ1l35fDlV+3NT4e7FI6mlnxODf8GtLawXJpjz&#10;s26NGc3lFQ3kvj4vE9ys7wLhbOapcyNVTBfazoYbgWobj/3zYBZA8XYc3TpWBLQvyDnBlSGK/g8I&#10;MTIZ+fhiF1W4SrEvG3jQWeVZwtgCeQlFiUBrLOUK+E/ZzkLNscbmSRkoOZzDzXLpLNlsLmRu9/Wa&#10;ip3kshSQ8KamZwE2LOLVNBbZmMPOUNDMrm/pqnT6Qw3k+GegUUt0eG2zcmDlwMqBlQNdDlx23333&#10;zbJGjwFn26wNxAFtC6iP0qysOKscaHNarXVtU8cS37S9xvwhEipZwTh/UMBEiKaOLiy6xGwEgKn/&#10;LkDrlnc6yzed29HBysufSWX16jELE7x1rIvOJbZ27AgyJK5E/5mkLUmTSl17d2UzMgY1HiIFanJc&#10;LHABxcUXguDM7jxQCZGdDm1HlKCxuYqEIjTaRyN8FwuhW0/avE5wkJeF6EUrbVLXcm875HfvhdJC&#10;jvdU7bK9JdlKmDpZLsI964YqX3rSkJ+mafPJ5Va8O/m7Q3BunCcogyvvfsjk4fyaarHx3fFZIRwS&#10;BygesaKfjb+39jw8hHOen149rcwVB5Wb/3//r1/9yi/++hO/+dgzv/uk/r755Ue//oWvvvDEc1dc&#10;f+U7r76CmcW2zFQ4ZbBMJW7c+u3SV3Cspdwq0xAMN0zYAn9+//lvf+UffOHbF58vQnnlh3/44sNP&#10;/+C737/2jptYxWx+pgPx1JnTgRqU2jqTLONielM+pJ2GfKUw0MIFJgB5WysxNF1p/gMNNCGwvfV+&#10;G2lvEfFA4mOwBY2ufGchoANmDnzr8mohjd2poUvjmPDB3SnTG0vQAN2dE+g11V0gXQ1sL872HWA4&#10;UPIpsIWQWVmb3q1Vbhb/gQkvsVkXVW2zrUs84TYLmeyn7PfzMKtZhRfV3vxNQLzsQ/NOPncEGuE3&#10;58QtuuI5RSes1OE/Re2yOoQFHIlkOsaF9n5JNVvrHhuJ++LFixcuXFD0tVGv55577tprrx10efHF&#10;F2+99daNYK6NVw4cLwfWFdDHy/919FPDAcU0CndY38qWC0Kd94XzyTxZ2SB8n43pS+FylkFCTF2o&#10;KROqOl/qJmPGVgGcapQ6vFME7937Tbd2aCA78+RzTM8//7yqmYpCtD+mznWFjmbCVEpQkp8xpQSX&#10;5u0sWzZt0KaIUxBy4QxtjBhRLxIxwJJ+mBB1dEtzjLsMYR7O0mJO+quYPBUomBjPUvVI+GCbItN5&#10;VisKMoeRts3S222QEnRWmaKBn7MGmLmcz0tHgZUTYPuCqUNdWOE4brYdsfvtVZTfLHJ+KIVhe4R8&#10;TAUO3Jqy8f3iuULbjgOoIkvG2BqI546Cpolj1ig8qF16GlFe7BqX68K/8Utf+uJ/9s9eePS5loqn&#10;f+eJ/+bv/LIWRKNRfuDh6WZAuAiRlYkou001Zk8MHsKhxjwp0RyXe4lyyzULuwhd8eendPEPfvDD&#10;3/6HX/yD7x5sqdQ9nv4X33jsi1/VrZJYCg7zLL08XJ4zukjmbSSQZOP15eJuG7czmgXtGKOFv9E8&#10;6Kr6RqjOErUjtFTC5eR0VdfzSMG5XB/PKbP0usESwgdtlnRvbXkKvSWmZ63eaJ6dwnOJI1rC6lk+&#10;dE0DWmb7Lpdm23JWM6cQwz/of4ZnG6kNjf195r2TOQvQ1WdPB44uBixlLki2MJF556XCMX4yEVC5&#10;JmLRRSrLeFfvMMZ+dI5qvENdkjNL2i4qsfZdObByYOXApcmBtQB9acp9pXozDlBv0sHevmzyq7CG&#10;dJEoh+A146E2SynRsyMbJ8kOgok122i7DYbIWmnvV6p55u9n+8ZK10m/Hca5eM3qAG8QDEWGUIJd&#10;cFMYx1JTPX1V3VkwVYYWc9R4KpdInjhSzFSn5WGydEn6sZloI+UwcOMzGM5YdVkE81mg4UUZztYM&#10;lvA6I/KEVtiS3Usmg+4RcFO70Tl7JqTo2VGBY6oGbQF5dCAPatabMnzv7YuymRV53eYwkGl7K43I&#10;ArWRjotE2CN16sPQ272zsdi4yeQktQsO28yX2MvhYbtCHnBAGsijQfln7w7ELDZwAlMAmWXwNnYj&#10;/jCUbtnhpJ/Hdaj6/MgXvjYW1m//4y//9n/1GyBGL/whLrTbF5RkYjzs8WsfvKCQb4HYLWgGzGoO&#10;8K3tZRca6H3sC1/tVp9fevnb//VvfvHBh778vR98/4kHv649OrB6u3GK466Pm3vpZtMns/eoDs2t&#10;ue4PWysWOmV3Au45pWVa3kJkpc3WzmrrjjnF72LOSYthTmmOByoKYFZnxzLF2AR8PWlvG+dYs3e3&#10;4EBqQpIzBapIKuOEQlHBlp9p5h6asRh9rAnL76a3WaJdRmYs9AS7L+Uvrs/csKq0kVUOPWWzoDpr&#10;s62gp9TM19u4etZSClGlffcn+JOk5DYas9LsNtBFL3wuDSxT9DM/b6OfGpqic37G0IixYZ2Y7M9d&#10;FI+0Lwe1hWmvXVYOrBxYOXAmObAWoM+kWFei9swBhdRsN0Zw4xRFP3PVMNe7wUqGvBnu0yWD/hJx&#10;ZhxZmoEJNWWdk4GXzLOE2t4eV42dkCssc3lRF1mqQKxG5ZEdGHywXkA8uf7666979dCtK6+8Uj+1&#10;XQ8xYgm7M2FzPG1mFiak8BxlJtMWBspjJSgB+lS8m9eTme4u/pQt7VjC7MaldNuN+02R8xBrRS7r&#10;M0VuX5THzxWcKhhPP6iw9k7xR8AZlL6nMfg2sW0RgSuFgb7ilVzmUkKALcgIG+maG4xFDSiNJdg9&#10;+6bDBCdKUWMrsxhLJZqDt1nhSTrGw0Rqhb2IA9K6l156SbVmFuC/8PQLTz/29O88+Dv6rz+rqMrT&#10;vM3TdYDdkdIipAzs+YNicAvN58D7aWnzbPWZsb72T7/y/MVnOUf9sjrMdfs0GnDg+rwtu5DJakIS&#10;QnWbd4bU0SasKzyCpf6r7h5dC5xbVqjo/Nf+k//d3/j0J//az//7/8E/+nk1eOo3H9V/9iel7sw+&#10;JzyCKp6fn2a7TvjS6f+fvT8P2uS673sxkMS+r0PsK0FwAQlSAilRlGyBvgR9JZdsmdeWF13dqOxL&#10;hqlKfO2YZf2RMsOkUqXkumSXc30Z0kpsXzNSrJhabHkhZJEKKYoUBRBcQGIZAANgsM5gXwkMQOXz&#10;zuedL35zTj/99PPOOwtmumvqnX66z/Lbz/l9+/TphIv+bYM6ADX0NOoLgl/brzQsaqo3g0i476J5&#10;St3EiqbrRQZW48amjDWrTg8aBhs6I6gYWyTfU7uxGNh4TYy8N7lYfnMrtIWAkWlDGMxkIz6VqYus&#10;DaqjudUXq0RGF43P9n6UKgAA//RJREFUDjp1vD79Rvh5YjRon8aKRJ5FUhqMZlW/CYMrmVCVZx9I&#10;99FnZa3xkXHfrxEyIvUkUbpO8HqxLGW/FqgqjiIaOThVSEc1MgwqZfCiWVh9nyzxWREZ9DhxVPL9&#10;VMrTu8ucK9nVIE1zUn06SXPJWQKzBGYJzBLYmATmPaA3JrfhWvNeSJspzUOvLWf5/hX29aczG/NM&#10;Z2CCkj5XrxMd50nNlLTOgJ0hNfP+zK6cPvoMP1iYWBuNODkzqa4zLfNq822XP5tmeL2nR/r5SwEx&#10;aN++z3bPlQtXf2dlAc26/quuCq/zzjpbhU7qUrhOr6vEqugiFntvjinGUvOEwRypbyRVhFGqVPkp&#10;qqi4rBtGmhwvd6PZ5qTOpKsEqjFU20tHMQP1mA1VOA/wYSNOst10hVs+JFh0VMaplY1ip8j5wJeJ&#10;MKsruTZfRcfIq5oqnVVx4b0pEO9LL82jhWohlMnaZyjJg5/GhA68rFbtMRGpRjahPWNRNnvpA9eq&#10;fc3lN0sC+SDe808//+0vffsL//IL3/kv37n9j26/79v38Zd/N//nm1986cXjTzr+xFNPFPFs1tuO&#10;UFJt2JGCv8FYa2g1pX/5pV3f+I2v/mDX2H41tbvH7tt52XuudIxzqO1jb640QJvIsiRpmXHSOiw6&#10;utmIj1J87Or4GEjaOPnsI08+eusDvUAefmLH//Pzv+71Ox/c9gt/7q+8/pijz3rz+XTkWmw335CL&#10;QRZqm8rNoz642rBJ1KBXh5sNN9iwUAe+Ot4lDjSB9MCHvkwSprDckDf4c5CFRMgMIpFAX77OW+pg&#10;VL0m1NbY20i44WiQhkVk1FFy0cBX6Yzx1Agf1mwt5E2hM1WqfKqyKuOxuqZwlUAojBjHja2KKyX7&#10;kylmEyVWKU2v2OuxCrCRw0rNNjJJFM31PBRfJCsDZm/VPc2WaeaikUyeBVKssb0RNTX90rjfmw3Z&#10;Zjr0YvtOzxxxsr+zAZwHinXhcy9VrlC3GS9WkvaRXHjGPVbS/rwH9ErimgsfxhKYV0AfxsqdWds0&#10;CTCnyd4UYi7udVDnQD5mz+GLtPlGWQonYc5E01tJekN0rmdSxfpiFhpzQIyot9MmEwDh7yxtcPUZ&#10;9EgJB9VFGUzOB9Hn9G7Lvrnmq3N25xWaEpK2vA3yF9r4VAJZNy99V3qSokAV8xW+qMCuHbRGSVtu&#10;pss1G/e8LxNSm0R3s7ReM6uGgHQhlN/rNNT2J03ipGSULX9pSszCK41hNDlSzVprtgD8xEYo7kaq&#10;eLnLRJyLCJ+X8bk1KLTBJGokSdgsUW9uO0FwVE2kFIda1F2VSaM4PcvvrXHu3UWGp7TdlNZieTS1&#10;uZwegNYaZMGXIQbR5wNAzNzFFAlkhw3WO//m//ib3/wP33zxmYEv3nzvC9/7d//o3930ezftenHN&#10;VgkLNZ4s6qhGA20bIyee1H2lHWIyoj146/Zdz68tsp54PP/os8889rReNjgyjrQTcKGvWCnPQOZi&#10;Z/8KUsiUx/ju7aed+OoXp6+68AqoevreR6XNSD4Rek6VBBl36677h4yLrg6O/fhS25+ogsFizUCQ&#10;TiOuhoz65Bt1TGlzX8jbcN066jVDQCPMRUNhrvcjQiOTyIqW+8JNsG04qnWXDsojvlzrpsdK56A5&#10;pXerVGIyC/LWdJ+lfB1nw29t3IuZZfVTlKWi2JjvTDenRvsT6dnfPtvry7gkedVno4VGrSnZiCIR&#10;svGOTDVrgxTOYpTpIrVk2nFClc9pVOLpNJs7+1KamyIacNzRaNGz1QwWFCOdSa1V6ZzLzxKYJTBL&#10;YJbAqhKYV0CvKrGx8vOTwM2U5qHXljCrELNzGqbFpLLOk4RmvOVUxgL53FPmc5mh1sk35V1EZmtO&#10;Fs2Tfcc5iyh9qk/LTpuCcVtFSNdMoE6/arMUG5ws1mxE8feTaes67aN9qnDunE9muQgNYJ21gLUo&#10;zFcKeTGcE9aHKrE6nVUgFZLOjLmZ5W/AOiLVZt68NGGoqUIU5AR3MCesas00Op3WzFDeYzwK1oWl&#10;gW8yF1cd0WNtWRaiU87zHMJaHtTVGgdFUdVdLUGzh6oNyPwAVwmbvv+eBCYpcSPVkFdtIOf1YlJr&#10;HT9muchH3H9WpWgq09PyAyy0pd3FQ3uziTyVz1JXWtrXXGAfJeC2DzTy1X/31Zt+56ZXXlqy7vjh&#10;rQ8/dM9Dl19z+etevxYf6kqxKZSIPnMYVZrQp3nc/fU7nnn4qSmtpcwJZ5105gVnN47WtKCxVcOr&#10;S+1qvG0sM1ZqsI1VJ2YmTjqisbPz4Aro44459off9M5TTzrl7Zdc9bGf+u9OOv6EE8897Zy3XjjY&#10;3VIHqc5FYYlZ6lAJRInYMq7PJvjn4kpaqIX7CJmwUDtKBKauMyWFueF+V6rYR+zx6g3lg8PBFC00&#10;xjYo9kZcMd2ewnGzT8gdtI04xaIRLdfrPCQ8NmPfiNE2I6A/J46zTbMNIyGsXs8T3CqcOhdqGlnq&#10;OMq/Ot2GfaTa/BRrOWA+KzH9nKdKOIrLDKeykKiSqakvi7jcODZcp4terNMeq0TUjZOOa4q7rsnw&#10;GWdE5wk0mAFlwlwXbajfLNDpdV05HXe6laLQkVZ4xj1W0vi8Anolcc2FD2MJzCugD2PlzqxtpgSa&#10;CYqzmaBygbrsMjM8d7GgsCllnbWnmOukXOIhPmh1p3G+FJx2XKrGhAzMl+XGrkHO3NHppsQI72aa&#10;aLOSXSegAVKTNfX5QCPHVKdxaDjllFPcbS1rvrjCdRZBA0NLgJNIoGcuXnjhheeff/4b3/jGRx55&#10;RH7rSjGny85fPV80Q82sN+QtzTpSYKTZyux475nc9xP6VIwqB09gXBW7RB2hnXrqqaeddhonTqzd&#10;9qTi0dFgo6/YTzWGqu4YwOBEvFFxpT8GuZnutHlt9WYAwa7HzFuZcd5eoSPWFZVJrJqqkhnxlGAu&#10;kucn0Q4YELN50l2HwPrApflV11vqfZtI1dzUoASwfL8uyLpmFjhPlNKOO3d88de+SGE3jlhUK1Eu&#10;BbjihwdESz0yFGa42fXCCsufbeSFJ5+r8a0xrcGfDnkBlCsmUsuHiyZu+N6J+/YwwpJUM1oJ5R97&#10;8vGLZAL0/JE//zf5d85pZ1LmuFNPiBCquJrpwaLWEqYat1rkWbne8ML1Pmj3cXKieYzbg80OUu4K&#10;6BAzGCs2naqJopvI+2DcG6xb1T1SqynWzMRG5jyZbNj7+KSoV0fMMnXr6FbL1wFuUGX6ePTuUxyB&#10;vzrONlJqBot6txlnQ2FmhukrtWI2fVCaqNlBAvZxCFsUc2pfB8Bna7SJRvoQEUXXZ13Ks07IJZiL&#10;uDOviXjwBiR/sy8ftyhTa9Uwm82Ieq2NCFwuaJOAzDs9GZhMozQ2l+C4DsbGK++xq4lBZmKxDRjY&#10;XGWWwCyBWQKzBBoJzAD0bBKzBCZJYGR24nwoU/zMgTIBGpzT567zbI48vXd2VeflzsN8B61m2pnA&#10;CT2YMHO4UYZ4mRP6ZOb9JH6c/zpjliTZqVNVes9bbEpDcPzJJ58UEOEiM8idO3eec845csddE/5k&#10;F3UyWifBEawnEWaTZYXTpeqsadLIDNhi0ayzW/56JXiu2VdDTCbEaaEWkDvZ53pe/bMwh3N9d00R&#10;zXfTFdmPKVpeFqowMxEPqcEjTBcjw0ZWIbvKOa0tFexBLFBzmyRCMa1q85XHhuDIMyJNUzW7Xsqm&#10;GV0yKBtx9+2ldQ/ZAiOecsjSfKQR5tY6fGOQbTdW4n37t7Z/5w+/QxXD9fRDl2ne2MgwMb2dpuSO&#10;ux6pPluDXu+zBitfHOmHub68jpknr7gnjgnGwcNRDtDn7LSjIx970vGnXnL2FF7OuGyLjp8uGlRu&#10;xInqkJFi45hInSFU8urQ7PWRoDfO16IupLAZu1OYu3nuTrEMUmoqFfNzimynlKniqgPuhmPXxuRW&#10;u6sCzIzCUT6qUQ71GGS2DvfjhlEbrH7UG2f/jL+xw0wVwkisa1PG2cyFFtm/rpQIY/lqeL1FbVjd&#10;vX0utbq+r3302aqvpVpeZCcxgIg3VwzXvqbpuhZXENtUbhlI/UmVRgvecuWEYHRdaGy4Vk1mLqxE&#10;IcA2O5iNy9ZGsvaZwpBkg5w7f5apajk1tiSNaqa7S6W6tMBSq5gLzBKYJTBLYJbAuARmAHq2kFkC&#10;kySQiWamv321OnHJ3CtbwSbjtWKdFTmFyloSb2X6BSjAaiw2rxDPZebnVzWaiZdtug2I6HOFSvuJ&#10;e+hv5mcNX4PT/dBfcyp3C3HRE5NFNoOGTkBnunZlmau2uevLdPzkbraBtt+akDSUjMwLIwoJs516&#10;MVdqm+OJinPumoDVVCd1TQudowfnraqxQKUKGtS1y0mSq4fmwNN+SJCfTZalKLzoXwnwsHym5jKS&#10;xCPLVcbtvvI+yUMOaqHqni5mrDYQo2py5nhidcmIutGmqVT1GgUbu/VcPCu9qwVvqc2DKqeNdB6/&#10;axxqI23NdfabBNCO9nnz7928gU6+9flvsRk01rvo86Q1pMRfDGLus2kY1ODjOxughCo773uMLUQS&#10;3OLO1fs8rwivT3Abpx43WneLAnQGH0kkr+OCxn/+tWtbPI8f7L9x5hXn6eYVHIkoRmYOaXlwzBoc&#10;+PoBriEvI1cjkGV8DN+Xhoa8aNw6odOdyiCgbttqGYe2AxNJEvZroK6i7kVUr0TC4auHa6tB1rGg&#10;MdTwWyVWR9g6YRhUQMb6ylQj9vysLVdjri1LSeOw1VQqO4tMt3p65h5RcTUJztNgw3i1h97UM73p&#10;JyQ9aymziOtGtlXFvUMtnQI1vWTmsMi8R3xWxgcbXNVho5S0RmBkss1SBl6wGzyI4S6k4IQClOQk&#10;Wyr7/Zu87hn91mktRMaWIMDZZl3rsCiIjXDHSOSX1TP02ItidAqt0OK2ntScJSNCH76aKxNtZlV1&#10;zOVnCcwSmCUwS6CXwOt27NixVC4sWlxaZi6ABB566KHzzlvLQObj8JNAchgmN82cJvPOfgZTvyZU&#10;U4jIJ9OyNGLjmUTmp9k1szGyO2aElK9LYvlJFe6aVEyRf83KBjO0frJep8hBRRv2aSobDpDV87FB&#10;qAVApxiQNMslnDu6Q8Kjjz5K8o/XZAmGndYZZ5VVP0HPnD6JSj+tVDiZ4vtzqYik0+lsqOJExp0H&#10;eys6qs1G3datWZa6U48yXjMW9ehHV8BHougIvFIe4WfHYVurk/K0L9kSI/1RqOf+9VakZFqSD04u&#10;ldsBLtBwgdDq/stRfZQYlgfzDS+aYlXlctEMjfQsxjDoQT5rcVdc+8oJgjWXe42mOlXUB1jLc3dL&#10;JeCryk/ufPJz/5fPLS08WODHf/7Hr7r2Kt+eWdRC4276F9ZO14Z0w5dhRADiti/dctcf3LoSSU8B&#10;CL+4610//a4f/uAPUzGvDixyHK4TSH38udRKM7ZShVgBAJ2oOFjXcfb+r9/x8I3bFnHxhuOPecvP&#10;vveEM06mBT8eGHTGIDBl0HEUCI/1PP3mrgNKftbhpg52K4m9L1ybCguZYHjFEGdJhzPHC4aw+u58&#10;QnGErFj2kcIRQ42ifShuvzkivVxviAlTjpvB1zJQ1tYqd007/rS7RrnpehENTReOTVWAthyNxIRq&#10;pzZSu2iK1TZjrlaJDGV/UF8x7wanrjbZqMlblM87cGGh4piGkcxVKiOVksZxplhUlcCgkav0QV03&#10;7Ve7imp6xUV3jViiqcG6U3hprFqVxWJpPyF9UH1apo/tXQyhDTTN9he54lTfB5/2aPB37zifuLvO&#10;unpQ4wuDPFKG1IDG06x2zuFM2KlU1RHXjdVKoGowQg4X1fUWGfaqwj8yy8+4x0p6v/HGG6+99lry&#10;4pVqbd269ZJLLhmpcu+9915zzTV33XXXSs3OhWcJHEQJzAD0Zgp/DsSbKc3XeFvOsfjrzhjOcZ3e&#10;ucSMEyffWZHK5MnpGgUyC++np1xxphhYMDPXBhw/WCJ0/gfXWbgNxOzaZwF0Cfbv3XffzX7Q8JKM&#10;XSDD+XpYqNPimm8kD0+C5N3ML51cBgSsDdYkJPQkNeql10zNm15sIXPrOuV10lzzKM7B4l3GLtzs&#10;tsUxGwn2Z00vneJT0YcNFEBW7rLH5tHUwt6cqadunWqH5mbOHRPqsw5f0uQIGTUVsZeDZWn2GwbF&#10;4BRdNB5F1CuDNOuw0aON56LPDLJfSl1uGfbpQgQ8fUWwnrgWqaL5Ie+gi/HgKnHufaIEFnkclo/t&#10;sZPG1//t1yc21RS76JqLrv/F6zFRYvX0Fog87JhsYDHsJAwKQD/x4GN/9KtfmN4gJXc++SyriDn5&#10;mb//M+dceA4N+kBIgJvrQTq46HrbfPBgvCOq454QTFg744wz3PE5YcSRwpCbkSUReMet2x/46tZX&#10;vr82fNeDtc+XXXc16DMXE8Ntx+hhC3W8qCG0Rg9Hdp87iuDAsvMBY1pGyX5EW0nCiwpLcFWixOd6&#10;Kiqr+szbc5bDO1hQwIAsJpWBNZTXAWWziK/zgZiNisiRCD8ScuVOUiPzBPME7UGyo3c72hTWbKrp&#10;t9If8dZiUhLhx0m1Ja+nYv1Z5wkZExtLaIY2q8dyqtwaCVgsWvBuLsbYKtmZClYlykWVdggY0WyI&#10;qTyq7siqVq8abJrNrZxUtDSKSK1IbLNMooquhhd6NFS6emBwrrIpNODaODhTfXo0u7HrJhr3jEc4&#10;8ZFGSsTACm1XVzJI+tpNLMcH/67UrnZeO9oUludGGgnMuMdKJrFfAeiVKJkLzxI4uBJ4w8c//vGl&#10;FACULC0zF0AC89dgZzNoJCAglXzS99rMME2nRZ/N3AIpmpg5mcu0OHPNnLiyoF53Dmc7B1EXSQmY&#10;/DEjBM4ghpgZ8tPZoakCpCITNuLghFsm2H2u3vDe/6x5lI03iUpyp0xzU6UmJINC60umWN9LaEsu&#10;5BXYRA78dTWfm6hwYorum4aWrFluk4yFkgpJC3mIESvDtGAKnVpJDr1iI7W7hq9Kj8oSJed6TFRD&#10;PYjGVmmG2ex4I1VV3ZpWvTJCdjUhqyAB2/eD7DTVLNv3Vn1ptNJW+zIhrHZ1iMjwUNDjTMO4BGIq&#10;gZCMeH4M8Nav3vrE/U9sTIYvPv/iOz/wTlpjkJregmGhRlFa0DsciU445cQnH378+ceendjmCy/t&#10;YvmzhR/e9vDbfvxtiaWe6NfCK0Q8HwsJdi/qoqJIlHHfJxETP5zg0APBXPFJsJHTwUgg+KRzTtty&#10;9UXHnnbC2kB2+on8O/Xisy74kSsv+tE3H3PCsRnXeoA1AaQhrxKs0OgFPRof0IIkZUTzuaxXFMKm&#10;xI0qnDp61lFGypvxTpYdDrzlTyc8GbwUSEPzZhHfi7QJ3VLVUL4oMvf2U9Hn8FtbC1+1bmNvEy1/&#10;pFjTYMQbwVaOIlvNo04JYjC1TBpvzMmf9tUYQ0y6AtlVxbWjEb4kI0IeVFPlPWTH3SrNIXiiwHtT&#10;6R1qUCYjcUZjU25NsdjhRPIm2kM178atCIzN0oF977q2oGEQSInDPlnPeudYyKBOG63ppDXC8GJK&#10;M5fT1LWWLImoZkbXRsgq/14LmyuBubUZ91jJBh588MHzzz8/n2uaWPfxxx/nBeKRwiypPvfccye2&#10;NhebJXAoSOBgolSHAv8zDbME9pMEMvWnffdfA3/0iT1/WazKFXMDsEjOmVSxIIvrJtKuaXW+xd+s&#10;xJHa7N6QjMjJmX+dhB2sI6AnU1JwZ2eKQduVgHNENxJBLJdffjnDJ0OymX8gzgak65O6fmprrtUn&#10;nEunodbqM8xakbtJ/sNFM+OP2BvVhHH45Qh2aZsBO5zQy3hOVGv0G11zYlqIhNkagr8RiFiGthS+&#10;6t2kfCG4Se0qI34KxrX8wcqTMBwsS+v7VWi61SJrqXwtorzPSxtd0L4emhbEprPn6SBt6sJiU8g4&#10;dAQ7U3KoSaDBMmLtLz3/qmmtSvOLz6x/w3alij1AwxUdJLfOvfqiiW3CyDPPvfohxKceeuqBOx9w&#10;vEjINQCKeuSZbvCO3rPqcECxNSj5pJMMwr4brvREmbliNBZMSSQBEFkbW485estbL3rzT/+w/y75&#10;ibeddtHa9wmNsRZ2w4eAICNDT7RmXUpCg2A6kwEI8C2ZfOBLOQhP9wF8ooQXFWuGmDocQJuDVBNU&#10;Q4xtOugwn3GqQ5TjFSgWmPsMvsKgFdDcR7Jr9TokOQ+RqkZcdaAf6b0Zgi3ZDysNAarSo84BprO5&#10;qIsYWHWH8BLeq2Fk9liFP85Fes/MIZT3LlaNvJ97LJVYM872Vr2oQCjpnWvE3RoVpPEEltj8iLIG&#10;tZNOuVufDzUc7T+fDQtGM73Vd9ecEe2/wzhsR0aAsGngHe+6lyeUEzFEn2tTMfV+hbUeIacWW9rv&#10;/hPI3PIsgVkCswRmCSyVwP4dmZZ2PxeYJXC4SsB5FWmYH4l2sVUyB8654h4a5rpAz1QB3csn1Goa&#10;4+zKFlz25btmSRJqcnJwRSqdJjy+KFdXPTOzdJZvpk0Bs9M3velN7EfPs/QsZBufRyreJHjNdLOK&#10;ukqjJoT9eZ0KN8nJIpE2qWyfDUZxaZwTkNynn34aRIMD9p0uR5U1HRrpl1uBrd3AJBwJ4rsiMmZT&#10;80ObHU+ltNUQpkK1ySDmB9fS+t5hVqOKcGpK2aeXjQRGDCD+RReCViRIqk9J5nXR8ZWYFhYZiaIP&#10;NTHO9ByyEoiJxpi5gj+68c5BIRtfyAvX0mD4xch9G5rznQ8+xrbOS8mj8OPPPE+gqSVZBJ02a1AS&#10;XqnuViUwKA0u4rZ8zhdglC/68tRTmIPrtCNwbPBUqnq3T/L0cXqsQT4hUZb5SSM8TnZz0jo89cGn&#10;8uhdv83LdVrgRNYAc3m4GAxaviLnwWab0XCp2EcKjDcVvCmDQjbfoKIIvph+z+y+ULW0bqMjB8Hw&#10;4slSKVGgHz2b+YntBOOrbUb7S6ldWmBKUzJY0cawGeNsDNJ+G1nZThjJ3Qz63Kr0VHy/qRu+Fo2z&#10;4+Vztz+J+jYQ9PoqjdZC9qBz9crqnTFz+HEWGqdYagZTCkiMEC3Twvrsakr1lcrUwSjn1TaWuthg&#10;WPClQLnQnp0vxR+z0rkSYLE8aFmJkbnwLIFZArMEZgkcYAnMAPQBFvjc3ZEigUxem9m8/LvI1zli&#10;3hoTjTXnceGwWXHmW0mVzehohIkauTQHJ5nsVnjroIi7Zm5C8MDQ8OIEUUiaMuTbMOLr3q7XgH0B&#10;2SQYngxOZJMayaPF6pKTRWlPM+vNz5otcFFwocnZmuUkizKopk1+gq37cSpQS3drdbNgQYfabHoM&#10;g5GAHKWwFHJXEwrvzcq+fkEKFbXAQfEqbXuPVL3oX9fwci4BB8XGGiVKmFiYr4Iqk8pjOFpEcG9m&#10;VQUyKzjludsUolC/lpNXFgbbr4YU+avQQ0GGB12JMwEbkACWQzDJNru0cOyJx26gHascd8pxG6iL&#10;ozGKuRUGHmSQNyjhLPrUY/c/xq4ajz39nDs7Dx4vvfzKo089t+vl9biUMtRNmKox37DW4B1x4X7U&#10;0OkcdIQRRUgDFgs9c8tXcygvApJnb67p1ve9GAaFqn27hSrZilTKq++HL30/g1Rlx+BsF4rUsFPx&#10;0BFNpc2J2kxsr0E+NGdYqYNdVUTiIXTyBB1kn28LEw/lXS7quCxVqxI5hRcpTMv5Wam1HcfcPuA3&#10;vTTWZZVFFb3l44oUW9pFz9dglQxwnvQcyZS3GhguzwnCe1VlQ8AighvZpqlKTEy6ym2EwVo+g2BY&#10;63msrqdr9I2Pd72ImISLcX01PlvNWI1zEFKks7400ISj3vhXdYfGZ+NTtOOyD2bdeetuVZlM8bWG&#10;4Mit4XRpU43Afccu75ZVyvU7/YvzQYn1cWaeXC1VwVxglsAsgVkCB14CMwB94GU+93gESSCZqrOl&#10;zBprDuO586RkDk7jBLlsxOmsSxsE18S/XMPFz+CSDUh6gMVdQTqnj9DjDsgc/ASKZYopDA1t5vAc&#10;bIwFkmLi6oozpTE4e67T1joTrYJdadpdUzIbTO8qzqltCPPi0rwlKRMIBUglC5/Rmh+yM4Pq5+ux&#10;gUggfdWER3rMN9KIwqf9ZCAhIBPxdNrM4AdFHRlWgdvLAbar8e5Cp89s8qE/6ETg+k6ccUqOlAbj&#10;uaY9emU8jrumTPqmZhNZRcL1RI1UATY52CEl2JmYQ0oCmkqM04dY7ido2D/rgrM2TPCWy7cYe1dt&#10;ga7dDcMFsDV016YAl/m6IEuhX9y19ijOW2setOvlJ5994fEF8PSLz61vDCKDNWplPB0nuPqX/ivK&#10;LNAM2Swx5hA3dGudABkRNQ6LnInhDljCTA4H+rKjg331GGWiekitUUKJ2RrX6cUwwsEVh0XjmEh0&#10;1gauNMaNSCmDQqWqzkZidUa/OuKoEdm3C9mvY0c1qs2ieRE7sQrJaKJ9hjklOSKTlKwEV6bijBlb&#10;e+Wu6kpTdNR7gZRkjKsTJ25l5KqhI+NaVX20FslEenpfNWNFoZAdZxuJNZIfZM2OBhWhU8TeEi48&#10;qY3XYLJU4DUaDMaTdJQJwyKf7cmm8cQBqiOTuvlMw8JSUscLLPJZrvsALNU3PSMwTDWS3DA7MRun&#10;UkgsxFf/DaDf92sLTeyKnWyYsLniLIFZArMEZgnsJwnMAPR+Euzc7JEuAWfq5rF13p9zp6q5y0lQ&#10;LVJiXsIlJXafSufBzMlM8vNCq1eEGrluy30udIA1EaZk0EmhF5OimMyLRDuJl2y48KeLSU3Iay5U&#10;eRmcf2eK3+QGfaqQWW9m0jWfTHY6Ms9W2lkS2yRyUbQd+XlAv0BoLVm2kRAjxLA0oZUdxetycpsF&#10;uXD67sq+GE8jxjqttymvVGKqqEOeJRsbPsAGtrQ7xAIGLfvV9SIEWZieQUUs1br0Stvnb7CnpuWm&#10;ri1Q0V0O/blZidxSycwFDhsJ6K35mG3GhYuumrrbci+KS95xiZa8qpRM/t1UClTX1dD+tKmAyJwD&#10;Pz/xzPOPPPHMw48/zT9O+Pn9l17dTr3p/alHnmrcRM8NXJvyNcr1LFgF2tjtyhGTK2LHInQETz4Q&#10;9O1vf/vWW2/lmz/1EREt460AwX69kJ+C/gZ/NwPh3C2POXEv+ARV5TNCnlGCw4hNy7STaMMV5wnB&#10;oDPojGiqCfL9CFjrDtJWB8QMAZJao5yCDdqrfEDMFUXzWK6SMU7SqkbYl2+GrYTZwZg8Xp27vYga&#10;XqLE2u+m8FhV2dCZW+k9qmlqVUr24Lpr/zcUVkXXqVEzSFnLaYavPkQ+OdnAOBtPr9OM6v4NGYM6&#10;nT6e9hrcgNU1buJcvcd87WvcHvbdZ4W/9cGq3OkymSKBQWNo4snSdmJppgN5jUwpaVEas1ditD7t&#10;qLfqEBBrqdWXEjMXmCUwS2CWwCyBAymBGYA+kNKe+zqCJNAvAspEqp+oZT7HhD6wlDiawFbQZ/eg&#10;9CU15mH8NSk9pCQrOxWea8gTjDaBcb7usm4Ad6ahfo2wmcE3yUx+Cm0n/+kTqjo3zey/Zlk156lp&#10;jy037TsztjsB5brIpWYXSd5oH3YEnQVNOM9SQSmhcPilTLMAJCykmI04Lw/06UXXITo7ryyk/SY9&#10;TrpoLzVvqSw0oqMjHxJY5SCaX9KMUOsVXUZJVj3GcnqaFyVpTcvmeJqoMFPN95rEr0q7tuM2JhH+&#10;wZXhQVTf3PVKEqhJtYYnzmsMpKnTzzn9oms2gkGz/8bl77jcmLwSSYaaBBwAaLct5hmqIC+3jjtp&#10;I5t7SIbrsmsvtOk2Gn1ME6RY5E0JibYmsKvoQJzZOALKr7zyyje+8Y28qnL//ffziDShg7EYhHrn&#10;zp0JLxkIsvyTZv3yXhZK1/C4KLzInbzQFKzxFwCXdiCAAZFYkYADGXmz3sabAL6BgFxje1Qvd5Xm&#10;OkgNCtkhib/KNjvhLqJzVTNbWj7jkUG4P2KlgxBh034jgYzUlR3HbiUTWfVD0lLKa4FBO+l1IS/p&#10;XcmHnkrS4BBv4XrIV9ORhGVQc+xTv1zPy0aOs4M20/PeM7jINcJdP1BWphouxh2tUVO1mdpmz0vD&#10;SNVylZL2r/y1CnusLPQBatUJwCKf9WFYQgpd9/FhJWucUni6QtNaVZmf03BjOgvkAVsViyLlrlPu&#10;Wqax9irzKfTPZWYJzBKYJTBL4ABLYAagD7DA5+6OLAlkFpspWk0YnLJnjiX0zFSeqRgTMpMB//q+&#10;sLN8l2JRgBxVWDPZ4PjM+0CKPpPFzAU5ETWAIwE7GecKLMid+YxLIQazuD6VykQ2+c8iNpMGDCYS&#10;thNqbS3i7av00/pkMta1Sk1j4DopYuXOWbW9JzEOMZwIzYvpSFXopK7rymlB9Nn3yu09RIZ3q3PL&#10;jQLdsdQGBwUeXioj9tU/9mhQiUDkg8nSZlnjYPKj+WlOQamqu1Vmo6nGH+v1lK9kV9ur6q4GsOhc&#10;gEb8uimzWZKZ2zn8JFDHC42HmCBkGS979wffvQHGr/nQNccct7Y1UMU3V21Hv6vPexyzTjnrlFWb&#10;SvnUxV+MQnAaqCJcu4bOMo2TGog8OHcnDYehxENQm3POOYd4yOJoIu3ZZ5+NVPOOjmMukjnzzDMT&#10;exOi48LSlpfupa1Ck4uE0LTgQOAD5qyk5oq7LdmvQaMJy03IagKUFQOKZVCoTYXCsFl12ke/XtrR&#10;Ed0JASe+pc0m5PKzH09DXlQ80YQiHO2wRuamzYb48fZ7Udcrlf5BpUwkXlH0Wmjat0C92FgjP2tM&#10;qL0Heq5+YYFmrKy1NLyQV5+R60o4jvO6GEAKV71X94lh5KTn3X7reD04FseGq2kN2lXTqTRrqP2s&#10;YERrMZ7QHMTZLgTr8Vk9rvpdb3jVMnu19j6rzNVXBE6Ayqsw6aJxuul2uD9KVlVinzzn4/Btkggt&#10;ohgMFxQjwBKNifYcfoyk95fGHvYHL3ObswRmCcwSmCWwYQnMAPSGRTdXnCWwQQk0CZXzpwolc+6W&#10;weSf7ufrogZzbDecTWonkhUUsqYQG6Rv/1SDTVdnOAc1gRE64VzwHeKBALI4tE+QFuUePcn9tDtz&#10;35pm1MSgmcUqyYg6WqsJeYVakvdSq8mjGvKSyzlLrvlGnTcLPfjsoX6LMgYjbXUP4ixEoh03B/dK&#10;Izd79EOXebAhkZVyiw2aKxezVYj5m+pL8uDPys4gs/vH1tZbjaYaFvpOw2nV8krwRMNptSVvNdal&#10;3nuMfr8KZG788JCAlkMSrv3g6e4RrPWec+E57/rpd63EKYum3/Hj76CKn4TdxMP11Odefu6G27Qu&#10;rFVIJUNDgmEGwcAxNc7TAlX8ZCgB0w1wfAvHYsRJH1ZRjL/gOGDN3Lrnnntuv/32u+++myXSbuzT&#10;R+wmvBhMAvMtDT5KJtxVxLay0ENUIy2Hhl5QAdrstx9kvd5E/kV4Vh85I9LB4WORGaS7OoKEjKr9&#10;pYbUCK1S3tSdqJqRHutQvpSwDRTox9++kcqvY67m59GMaM3sRWfJkcYHx76qGs5dT+CJuGc0zsUg&#10;1GkzdxsLXFUsUlu9pl6Z0lov1SquKTJvfHbQkEJV9ZEpPltVpocO+qwX6cUT53I+o5oihINSpgnO&#10;0JDHJBFXb42V1ES2uvImMeegMDV3OktglsAsgVkCq0pgBqBXldhcfpbAvkqgnyCSCfvxjfpGvwup&#10;SHrdnoKJl5+cMm3OlCvLLtLsvqdV+8rhgvqQmh0DnVjnY3FOoCnAXwB3FzjUzKrO+JcyODHnrFPe&#10;huRGR01KUPO0RQvcxjONsJOkrimfNS8RUVV6pVbjqWv6vMt1MegkVOal3LLxnJsGJDWtSUKTjNWm&#10;cl5x56jMvnohHODsyFVINXNucpVBjiyz1Mwo1uTkveHXLLRHBAI2HWCx7CcHn5vdrxLQp5KfZ7sG&#10;xgU3ZYqD//AHf/htH3jbRGK2vGnLdX/jOgoTe/dl+XPfHfQIQF929WVs8TGRnlqMWtTVH2G8xpw4&#10;MhcRRYNHJIgpMcoQD/1gowMrQnMPHDE7F0IaKywPpnbGGWewHccFF1xw3nnnnX766dTKm0lB+gwC&#10;1X+tPhgK6sDRuHwzEETLCeA1nE4JTbWMjdcuvDulnVCS8s2VhPraWo2fS3uxcF+9ubI0LKeRym+N&#10;wDbY6Gsls2x4mS7GlXrZWOHKtS1ENbXBRewrvSi3KRbG4yCOrXqQuCeHuHOddYSSnPRqXcpvTLdR&#10;X0PVIMuNow3aQFOm+umIzzYcRXSx52b2tZTNak7jPpv4QzHl70cvFjGytOv9XaA6uERmBXc0khgV&#10;LqpHV9ayuCGzu/1N/9z+LIFZArMEZglsogRmAHoThTk3NUtgBQlk6mwy7OfjUp8JVl30msJ1Gpd5&#10;pwsfVuj7IBU1Vwm0anYkcOBHnDzI/D0xnWhS0ym0p1ZNdWra3CSlye1rPpMpcp+BS1hDiclbk27V&#10;xGmQ8sqd58KUIsLuyMEJV1z/XifrScZcRZ7ehTVtxzIVI/Y9TfeNbTKoNJhMoBFI7V1So8RsC6Pi&#10;+vS1aWqKHjdWpiYtJsm1nZrGNG5VK26s6yrPym+TUHmLvw1qti+dznUPewnUqKWD+4p33VA+oex9&#10;P/O+H//5H18K+7JW+s//93+ezTdcAry5MsTCpZBm3/MX37OBxlOriZN+9yzR1dib/Yv6yBxfiyfm&#10;PRuu1FGGcwdWGkGwvJHjVkVnnXWW20MltDZYT414dZhbNCjUGFu5a4aMfoDog/OgYDNs5cRRIHE7&#10;Q8NSvTQsOKD0Y8eidiaO4I08Fw2XI9TWFjyX96rfXGxGqKVC6AukuymUb6D9iVUi3ow4Knrw0Xgd&#10;46r7OB41gmrGTZUeUNWx1bkK13EZv+3ps5wQY8vNyOiVDcstA2jjOP04W3XUa3xffLYRTmVz8FlR&#10;49f76LOhnBPXPhsSJ9rMgS8WgqN6A1Evxok+q/kl8TmUeT/w0p57nCUwS2CWwCEugRmAPsQVNJN3&#10;eErAhNk5K5mwK1Uz8RJ89AuEmbtzRZDRK+IO7s+QrSEV1iE7FZN42ZRfGGceSYZf8VYY56I7Qde8&#10;aAprNadalAVV+fST4JqDJYsbEWmf1SzN5WLT9jWYFwlh8EyCJxNsRcpfXxuPEGq6yHlWxKTAYAoq&#10;zJR16Gghb+434rKdhrbIQQ367j8H6LOrC/1Z7bnaZN/F/nZvvWa8lyY1qpnkSuT1aXblXdE1AnRV&#10;pgn8fMwSmCKBmJkDhHm4G+kktFrmqmuv+ssf/8sshR6Eobn+M3//Z1grDfrMAXi06QNHAr7ErPp1&#10;RMpTi7oOFolInDD2BeXhlqNhPjqqGIN0+IgXXzOoeuB0YtC+KZKXRRJIjcyieHbBOSEuISWP96rc&#10;LBwAelChDTbnGCQ7Nd6G/tCQeNIEk6aXxO2cJPDWWJfuluq9wft6fpthotIZGhbZdkNGuO6ZqvFz&#10;UWuVtmaIrNF4SlNTdDfFYfd3GSUss/WRc4Who6A6AFU7USBVYvEg6Y+7+Y5app0OYe697swtNAya&#10;ZXXM6gjTpdRYYxrpnaIxhnTRmOvGfDYPjw+kz9YYaCDyFUnfXNmYPKdLft9LRneG337mM8Vn+2i2&#10;74TNLcwSmCUwS2CWwIGUwBs+/vGPL+2PzGRpmbkAEgAn4otAsyhmCSyVgDNjJlLunyD8mlpMK92f&#10;12S4TyO5nnzbMh5LM8mlhB2YAjAY3JMlM/wUCAgLXCGrgTXuDia3i+iMBJLH1vSspihNJpauk8Ut&#10;Ai6b9HtE8kspb4hsmMpcXHCkAi6U9GfFJuoCQLqum5zaVMwmIIuocX34scicBk3L1U+++x/i8zp8&#10;JbjCEAfGSqsl+KUakY4RC/dulcB0d4gEFPUUSzMCJG+f3tdc8kiWgDajveW9BzfTr/n8umkdd8xF&#10;V130zg+88/IfvvzKH7nynMvPedf177rqx6768b/641w/6dQ10BksyTC76VL1GVVC/cVvu/ihex56&#10;7vG1RcRLDzYG+eD/6oNvOHrtEWxgC6M0P8GaYTY4LxcF4ut+OxRz0ypHWAVSwSYdMPB0/NFgm+it&#10;ZGjhmWeeoUE+UWi/NWxKWCPDRSKt0dJOMxAYz6twQnOKTR/oQ1LtMaFpYxqvkS2U1PCeATEXp3TU&#10;SK+Jn1UXI601KoubaB61YpX5UlNs1LFS+QNTGO605EE7bAymEXX8IqTWAv1Yhuv5pEcvwMH9iBy1&#10;dCWujGu8t5bpUqqWPDLOjvtINYxBn208VCetRGaU17Qa+vefz1Ydce6u9PX1xym+Nl3am1iyCtAn&#10;f80yhbj8omDYBEDKw3jzXdZNJHhuaqIEZtxjoqAs9uCDD55//vn58ObEunyCgk3ARgo/9dRT5567&#10;8S9tTCRjLjZLYBMlMAPQmyjMGYDeTGEe3m05lyKnzTzMhJa/zind97kmkM50PdzxrS6IrhPurBc7&#10;NGUYmEDEBHZEKEz7TWxgEMlw1w/dhNPMTZey1uSils/svM9UcytdJEvJ1Hlwcj+YwExMsQaz7sqa&#10;BUy0km71Bbi7tohx9/oj77ouSYvyCidJHeWIv1l+2wMfjYSrfJpMPkCM16NKQZ8mK94fCVKjoCpV&#10;s2LXLfY2UzPYqveUXJXa3q4GDTXm4aOmQ/zl2aW+Nhc4wBLQqR0R4ssYeYOS6HqWPP6k44Gbzz7/&#10;bP7yLwGBxYz7dfsmg4OjG2jy5ddcvusHu57c/vhxxxx9/LHHHHvM2rJiolFD+RXvu+IDf/MDLM1O&#10;AGminxJwVbIM2ktCEMHHXa2o+PJLux67b+fDWx944oHHnn30aSg54ZQTIz23hLb9UGubXlTINOjn&#10;XpFYH94r/aFh3Cqa4C/xdpqK9Vwi6wjYtNB3F0pSMbJaNbLVkNjUXUrGFO9Y1Ijyn9LCSBkJThf6&#10;hcrdgBxqlcFBeV+obRxBsuPFngzaQL3YN1ItqrfPylGVSW0zEsvU1GfPuo+HHwLVkqtkDvw4W4W2&#10;SMWb6LNV443P1iBcjXCRkUz3WbOArH3emDHvi62uVDdacD7m/vsj3jfFZ5MQbcCLVyJ+LjwigRmA&#10;Xsk8ZgB6JXHNhQ9jCcwA9GYqdw7EmynNw7ettZR492u/LvsNguB7xAJSWclVcw+mWXnnOgWcd/Y5&#10;4SEov4rxueoZssWak2TWzMGNHSjpMgcz8JqSjUziG7HkZ2Q1OF83caJZEZMkDIMSbi7WHmt3DZE9&#10;C8lYetoUi7h8z3jK00KAJC4iT0SXvZhlx0/V0w6tifv7/MO7NiX+MpgDV9oGORrUi33RoKmCjW96&#10;ttDAK0mVpRMaXE0/aC291mp1SR2hubll+cb2ar/VBSiGOrJp5qaL5RCMADNJ+y6BJkroX35SL+Ya&#10;a+eWPphxhMHFjZvyEv2+kzTSgu9Zh4DHt+988Bv3HPPKUaDPJxx/7EnHH3fSCcedetLxJxx3zMuv&#10;/IB/bLvxk//tT779x97u2udAw3SBs+huBrEAYek9sYtO/Vrg95954bb/33du+v989YFv3/fonY/w&#10;b8ftD23/xrYHvnvfD/70B2decHYjzBq346oZERwUGLIJto1T1xiecLTIo5vRoR8s0togmNWElylx&#10;o5JXZxQGt8HQ3Q95qVh7rMX2Jbb3XNjaFO568+spqQ8n+gF3ugs0/E6ckExv35LNEDxuSFWJTclm&#10;dKueMmiEg4OXJRurRp5OMwKwZqy38DgliVQbsx+rN47QC3nEeJo5w/7wWdtsRvzG+0YMo1bsfRbW&#10;XKcSUUxveVVr3Kzykmri41SziaLNlXGfVbZUmRdBb5aCNtbOjHusJLcZgF5JXHPhw1gC+7qy4DAW&#10;zczaLIH9IQEmXr60mK1ynUkz2QKKckXDyJIfStYXjQcp3FjOtj+YHWwzE0cZyeekZC27eZLkc3AF&#10;KIH3j/ibGXaTnk2kvMlmaaSuKUu2kGIBcKfLc7DkYCZWs4WaC1VeapLm9cp46KwXOQcfcfG4dlWT&#10;bZcsaXuC+8kebT/LCXuRDiZ7kWG/Os8WvJ7Fg1K1MfU1JFWhyVR4sf0+w/Siz3jcdqA6WjWPRm7T&#10;DUCZTyyfDHOiAc/FZgloXbHtxFL3L6r+2wMfVBR9Hh9iNlHIuGQesrIM+ZYbvvH1f/3l5x99loXP&#10;Z5520tlnnHzGaSf6741nn3r5BWe/6U3nv+dDP3zOhefEf+Eiq7xDmG9yNFzE6QgyBDcKP3jb9i99&#10;+oZ7v3ZXzxE03Pafv/2Vf/n7UOXgSxlIZaAxkiRG1XHBIYmwqQqslQI5WRoEmlgqAaG/DyDR8sQV&#10;f4vij5KM8QyG9MgqnQ7aQ+o2YXZ69Bs3M5pdNF43FC5qZ5CSGnInRum+fVmuRrJZLrNoZKyDePpa&#10;RL/Q3kqKqLY3Ik9vuXjCodxFuHkRQa1Vk6it1YhUlej5SgRvoHzDV3XbKQRM9NkaNyRyX3zW6jXa&#10;2yZ/6x59ubhZdrhf2/FBxYid9A4e4Veb59x1943XLHKi/crU3PgsgVkCswRmCawkgRmAXklcc+FZ&#10;Aq0ERqY7dSKe+a7fbXPbXKdTnLg6tV/SNSjuVWfqh5TOaqpTdxLMfDQL9LjLpldnnHEGYiHn4ZuE&#10;YNBZqzvOVJ8CNTBBn43kiglDTdRrxr60XxVqsdpIrRghDBpPnWQnZ2uQ4qY1TYLC9aN2NWXiliiw&#10;Hwl0a1SXP1diYlq9jTW8pEAv6nrL9ilD174RvzRZWjV/8ImO60CVeSNAsx0lxgkGhq95+PCjJniL&#10;Uv0m/4z8a8tV6dUMUjjarCVD+YhNHlIuPBNzKEiguqpRkUEkr2M3OEj8om6RfAC40Lb1kW/81tfE&#10;gk84/hgQZ17yaQjgykmvf/3Nn/3ybV+6pYkSshNkjRGheXpU/THo882/8bVdz6+FuEXHk/c9/se/&#10;9iUxaALUY489xi7PrOeqaH7ihiRVf6+RygDrEumUbKJojbSLhoZ0l7hUI5LvPzXxTQnXvhIJq1ia&#10;sNzH4USnpqkmatl7w3svnEbmfZtNnFcgabyPw1Vig5KsXFMgb97UNjlHgBFjleREdwgZ/cA3sYVa&#10;rCGgWtfIiNMLU7746wr9KooROmuUqMVy3tiMvYj6wYVfI6wjaR7JLOKrKr0yaPmG5d7SqtFWRfRD&#10;Z+8Ctf1GiY3lV+JX9VldY7N8NtGgegcX3aYvjxur9DZghAeyCoxksUITAWqk7aNH9hxvmI0qm6iY&#10;GDXYy4Fkee5rlsAsgVkCswR6CcwA9GwVswT2SQLNvCezzzq5TwduepCPbzhJogVmV0wo+5xwnyg7&#10;VCtHYmLNbi7h50RcXINM/Ki6F/mw55lnnskJ0ICfgcrC1SZjSdZRZ6W1TJPENsm8AqtlMosdzIUG&#10;BVyTQ/M0VdzPj1O9JjkbVpqrm30Tv26+EZlw0S0apUdjC19NZphkoKG8F6bt5MFAw6Y/XfOSpdlL&#10;U4ImZx5MoaXEJZZCP/1yZgtoSxy0Qxmk5Lv8EJYsrhd7ZaS3isbwBu0wF9NUI0ya9alA/WpTzV03&#10;bAxzxcNbAjGkuJ4P8+oI0hhwSh5IyYTOu75++87bH97tcUefevIJIzRwd/tXtrJWmjJGFTyCkUJ4&#10;PV+dWtSC65fZeeOW311rYekBBg0yTjGgNGTI806ckVHmySefdOP4REhO3NkDgJuF0j7JC5hi/LFw&#10;I/nQ0MS9BgUbDEFN6Egcq0v/FnVXr6v9xPww1XQakurbJFljWHsncNXrfTuDLddAmqgeYpRP/dnM&#10;pmr8THRt2omdB7OrZFdtLpLbUpvJ4LhIsxNbUBpN4X6MqAUam6k/FZ0PacJ7o/H87FnwSt9gE2oy&#10;X8Wc/D4HBXTMzCtGXKDhJSUrKBmZLBJOFJeZVYwh7dcri/xOU6nThl5xB91nfXxed+SD4HwAZrql&#10;HSIlnQc2nt6bZQ28fSRBAnWxzqCdxLmWzjYPEcnMZMwSmCUwS+CIksAMQB9R6p6Z3b8SGJwH1xWa&#10;ooQQISTHiXm12MGRdjixZoLothsnnXSS+0GL0ftxG+em3AWGpgD5P+hATY8jtD5VqHPQereZ3UZr&#10;yU5N7yvMXRObQTXVdLdJ5Gp3NVtOHlVzzg1Pl91SQ/heArSxOtc3zbPfmn73dlt5bMTS5IdJ+CPt&#10;JgmsIAI69fszddlvCvSZhleanDwEyKBfs/Et4GANEYIJj+3YUfZep3o2W7d8TUe9oiUotwr62FSj&#10;rJqrNzQPgh226ZfNFEi0c6SFgpnfiRLo44N4k4HUwSWBKx6RXZt8HiNKVZ1iYu+rFjNQs8T4ri/d&#10;Zt1TTjp+aSOnnnI8a6V3blsDrGEBJ3WhZbauTkSqTREHeEJJDOTinV+9dXztc60IMv7Eg49x5Zxz&#10;zjnttNNOPvlkyGaU4bPy+a6jgzijD+2D/jz99NM7d+4Up3b/H3qHTlSQRaAJQUv5rYpoAksNI+E6&#10;ZcbDxaIQ1LRj7w7Bfo6ypzyhKSB7ol81pBohJ3JNsUabjWXWjpqRtHaRRqDQuGpsd5YVj6gUDsbk&#10;6WRL+fjQuVJrDTv9tERRVKzWKjLiIwHOfZTS4Kp93FhEWyNw7SH98tMNrJRz7vLTndkzBE/h3djV&#10;2FJzpVfT0nG2VqmtVSEkNlaTjidOIT6871efjZxhCvHioe6htO/WO5HHTSymFemSemV19t6do45Y&#10;iFdcAI4c6tfaezpt/LUoqE2U+dzULIFZArMEDk0JzB8h3Ey9zJvxb6Y0X/ttMW0SICNBNe3nSpag&#10;+hifI5voHfZTpYbB/Mw20O6lgKBc8eGENbNVXzCnDEh0Zv/VTEzI02w9dyZab2V221CVtEoaUmtR&#10;CkeBOpOWsHRn45lAh8JFomjonOgENT+ss/bQn7l45agSlnwsPVYuLKkBN3N6GxzJb1PFlLjC4k0X&#10;9tLQXOlpMoqQhGE0G8LaMn25BW0Vo1hSeAka3iBHjeSbFCgsN08pLNab2aAeQyQn5pkc+dLaRNXP&#10;xY4oCQyOEcRMgFGHG6QRW2piYzZvFS2q3jTY7L4Llh4h6f5b7n3olvtpjeXPJx5/7NJmgSXw2sfu&#10;f/Sy91wJYQ6RYujNHhSSjS+zQZMPovj50nPfv+W3bzzqdSvsNf/6Y1+/5Yrz9L7g3Q7cjjjZNB94&#10;Gpwa7MP9i9i1Axrc2ghmJa9GgKXMpsAiFTRjkFGij5wZdwYDeIahnh5vieZUtCsDX62SaN8MKHUo&#10;aQaIRRJogrnFGjp7GhJ4662IyNmC40Liea1igTjIxsy+hvdBKU1X+sSS6VG9+zdDNneF2n0T6NRT&#10;T0WVPmqaqIvGCAcf5WrVvoKQBRPGHAnQU6rYx1XvXY3Z50wO4qqvsYdVx9lmTqLE0mZvewfGZ6sv&#10;h/0qperX1Ti97u5hfnhwY6Y70d72RzEl7BIEzVKbGVRNvVjPrSjujElkDX4IrnocjDD7g7UjvM0Z&#10;91jJAOaPEK4krrnwoSABRnnmurfddtvtt9/+yCOP8JPn3A3usQE6ZwB6A0JbWGUOxJspzddgW81U&#10;ycTVxFhc1XWOrjbCgZvvQb3m5pQbUJETxDo1rDkn4oqI8pJvpIo8ARoUXfJws5faSJOaZo7blEk2&#10;Mjjpz/zYKe9gztlUTHYhj30W1zS1SHobMAOrJEkbSWPCS1JZodh02szgG2IaOchRw0i9wnmIiZp0&#10;BMGp3E0+1jTYZxTpTl5q4lolTEUXO8d+XKIFGXTNX1fZmz9XRqLH3pByKx1VgWiTdXF3bKyKqFFB&#10;QB9JxbxluTK+AUebqxzeEqjmIQBNWq411ve1Y4E1+nnR5a6NC2+u1bkhxt1fv+OZh5+ioxOOO4bP&#10;D07RCzHpuadeOOPis04642Rf8K9eXwcReGdQWAspu15+5JZ77/nCLQ/+8Z1sM33iCceedMKxr3/D&#10;61/e9Uq7zUFHwfOPP3fFj70FEfmcWGiD0ZnXSljs7G4b3OIKe3R4l4eggEHGEGXOgmi1UKkdZ7aG&#10;mkUlDZsJ19HXotl/LRn91plJH9JpirDjkmGDswggJQUcfULs8uGEr8SovsEmolYzy1BV26lxuym8&#10;dACqgx2MSHkeYHNeQWdaC8RZw/sUm6wWOMjgSo1srHD6rZZTJUCzbmvWD0MTe0zLmWKpnTyP10H8&#10;KZ7oylwf9zb6Guy016kPmYRWY2a1bjPOWqafTPY6qleaWMdPeeyvj8hqX3x20OTim42TxpET1Zn3&#10;Zq3GRG0eIsUiZPdhSxDIVKfasErpB6zYYfbfUJ6NBpuKUwzyEJHSa5SMGfdYSXEzAL2SuObCB10C&#10;zIFvvvnmb37zm2DQTLZ57e+ee+7BjFmNwTR4XwLsvAXHQVfuTMBhIoEmDcib/rDHfD0H82yWqOC3&#10;eY1u1Rnw4SGvTBxNEZNZmR9mKV/AFKekCM0MuQohE/c6GR3JEyifBbCBiW3QW01uU7OUmpWpWSj0&#10;pVSOfElSppwxrxqgax7S61o55J36ml+FtpFOm4wrVWS5SYGaDFAbro1Ha4uknWSgJhWqyVTEpYWc&#10;aANBY5u8saaIlc6QZPl0R2u+Gu8LB5Uv8SMT3WwPHVSiV9lI0tjbm32p+hwNASG1Ck0ovBr2qmZz&#10;eISFmYtxCTSxSHMlGvgsM2FT865HStKCa3sbK90fkpeeXS+sfwlwIvocSh7b/ijn2TPU+Jy/nrAt&#10;Bn9feOLZb//rLz3wlTtefPL5GjpYcH32mScfc/SSHa6yX0d1Os7ZkUPxXnDBBRdffDFrn2k8S00J&#10;I+eff/6FF1543nnnvfGNb+SctSFk44boDchzUa06wBk0KvqcAUuB1FhXxSVVgxFbk3BNt29leTii&#10;MVfJrg4J44a+ao2JZjXuNWGwCX3+rATn58gQVm+FwRp4fY/KB40OLtnOy3GTXhbB91O0Fq5D+WCE&#10;n9LU9DIRb4bgOrb6GNWhR39xZFzU/iKCq4X05uRHO/xaiRMGl6Dq5pql10e6bvyXn7Tgcw5rZeJU&#10;jUFRRwhRd9VFZSrlU8uTGhxqgyP2Nq6jfffZ3gVyJZHEHepMGRp/mW5CB7FkFW/sNs9I+qgVxqPx&#10;tKDJNT4YLdQTzg/AGHcQpTp3PUtglsAsgf0qAWZT3/nOd8CdL7nkkre97W1btmx5+9vffvbZZzMl&#10;vummm5jx7kvvMwC9L9Kb684S2EsCdWrlmqmsLWLaxMSdSSSHKUTmkU6tXovTyg2ov5mvy7UoM5PF&#10;7MnruXtuJLcxRSGfNFGpGW/NT5y+N8lhn+XW5NlezN9yJLkNWl1TvvToenaX8IT+mg/3c+i0EwH2&#10;5C2SLXVdncfhe4ghPlUyWZeMHH2WZdIYgwzLiwhT7D1tfWrXyLO27Hk6FYmuG39zpa6Ptqmm016/&#10;VTu+fCC+nJJmI/4VoVB6FDAB9hChiNJ7ZqNc06SIN4Y6jm40hhelBATPRt4b8K+5yuEtgQwWGHC2&#10;Dsdy3KTCE8OCR55UGdy0WM2+rpGMjwx694ZF2rgtC2tXaurph55IGBmsKIzOnhu3/dbXX/n+2v7X&#10;g6HpjNNOXIpBW1F3Do6vuPK8ip+KNOsQ60jEOQh1H6nqONUHsUSDGuXqkDEYcqOmGotq47bQ4IBN&#10;lE7kcQU9WK27iAA3u7YlX7bM48mY3yJRD1LbFB6cA/TE19FqkQwrm1o4LLsCHdtgwc4DDzzw8MMP&#10;u6O3gwLLeZyYVYFPN8uq356RXvvTW15aMt1VyWgAsONLRQ5hFPARbAC43sxsrZkSpJiMVDvkPPMc&#10;l6AmyOg1S9UaBi2cIwMxBSC4xyVjdXXozLxlkdwaTYXflG+8bNAC+8brcF+lulk+24iRn+68oVVn&#10;yrHUWg7BAlV92sygD8YmG+OUo+i9UWhv4VyZp1KHoBnMJM0SmCXwWpEAK51Z78yc0CkiSDRBlRNG&#10;al4HvOuuu/zwzMaOGYDemNzmWrMEBiTgHCj+aSrLTJ3pIxld8+lq50+ZJTfzzsNSvmE26U1lk5ml&#10;iQ1TbQqQQHLFtw4VVKaYWdDUJyF9blbrcjfgoK3VjT6adEIkOtVDajq1ust43QbUJbd1lhzQpyGM&#10;MtF4zZSW6t0F19iSh9lmatVUTTKc6GdVUX7aqXiKqOsiCxwhr1FoJcNzk0lbDorRL9nTZYAJQAc4&#10;OGEhYRavZV1wzKYKM4mfmqIwrXlEyKqMfpP2CFUIQ/AXD+Urlyx49O2EIC8N7+k3TPW5sQjIYO40&#10;aP/VF0QV3bfHdXxL7WEucERJAGvxgQ0rf3kVzm0fnBpiLaLP8bugOYOuveGX9KcL3Gc5OXa9PNWe&#10;K1QN8RWWsjVjtduJ3vMH312EPluYFqZ8/NAY5Y4fLnN2qbgfd/WuXRtJHDuMsZzwRJBiWZ23Unhv&#10;hp6QbXeJY+F9EFi0WA4JC0zDT5uqf/2ZqUgNd+6uoGn5hdu+01pRFhYNIo3NNMJphrDpBlb55dwg&#10;DxkMHw899BBDCepg6gUvDi6PPvooeDQndXRY2l2CfCTsuCkI27BcZTg4CqS7/m41g0USq9VjJ9oh&#10;FgizWO/aU5ndLxVF3YM8DipLGmJ1YTCTLqFto4cHtwS7fayrp4xYwiLt61laUaYukScX06MFxGT7&#10;jlKl6iK+0xibzWaCtNQYUqBRdHRRpVdbq5PJ3kg0ht5naYE5cOW0Tp+mU3solIxRVU69WBlXp9UO&#10;K/GDPtIo2p8aqmPEfMwSmCUwS2CWwKoS2Lp1K+/2mSxfdNFFpBjMMd7xjneQJl9xxRWXXXbZqg3W&#10;8jMAvS/Sm+secRLoZ7RO8Z3rmK/mu2euVBXaW5SKTEzYDg9Bh9n+xEknsnKRuEkUgvWTUH4fyedv&#10;Z511FiWdhVur5jNeb6by6igytKMsdG3KC8jSXfaFMM9sGrG1qD6JepYlNqYSG5DaOr02uDdT8EUa&#10;l7W0YLEKDfDTpizWiChk1/ZrAlaF6fmgiUr/oFXXBEy+FKBLtGiw5u1JP+QiyRXX3fJblC0frunF&#10;EklSl/ZRBNicD360kwjcnyJE0CPX6Nqk3Z+2INoS7qr/RqrJtKuILDmo+sYCk2lHkrZj1wAoHP0+&#10;CWlkMA07PKLEzEXj3VXX2AZOgW3gHbz+prVzYCpcyWdata5ElRq7dDGf0+gRMeDB0W26OoTFQfdY&#10;berhE5RTzzvDRl58aa/PgY60zIM87h5zwhqYjkvKY3xZdsQQ2Xzj6XvXduoYP9jfeGQR9OkXn2l1&#10;goPC4Zz2n3jiCX7yXMr9tXVtT7humI0jc8KbiUCcweZss48k0m9FhV+jbq6r9/wMg7V8HQtyvY8S&#10;NUjaYwKgXPtc0ydnFMauiLrI3GCoqSTi2VECe4jXtEYUkUbCeIiJrDypBRIha6isPNqIJs11TlAc&#10;f3lp9E1vehMvjbIyndyJMqeffjr7pVAM1qyVjmwcpmQhivZijeqcYw88sORpZV5CqiPXYPyPlCKf&#10;PoZXzVbDSEkbiTYtw1/oOfPMMzFUPyFAfBALtsFF1XvzS4PpXZV5IDT3ackU1xbcmiNGFfX1DMp7&#10;FabidbDu6Qm/qehJNNJLtbIwaIpVO1Uyldpapsqw8dmqCG9pBk1QrY4p5VFibqWX6u8+PnHGYi1M&#10;F+U6w7GkpPYn0cKgEKoRjhfYlLuSJ4/VyHM9CrVYpBSjikaQgNPIqrum2UzSCGiMjI0/bgpHcyOz&#10;BGYJzBI47CXAA3tCLmk4B++T8XfHjh2AMKAxbAz9rW9968tf/vKG10HPAPRhbz8zg5sjgUyOm+a4&#10;HtjLCTqzH5c8cwCe+mWVZgK9OTQdLq04cc9qWV8jrekuU3AzYbc6rdPNOvOuE/1Fsqkz/sx6M5vP&#10;xDdJTtqJEvsEZpFtVBqaSXAzY062sLSp7E0hLiNemfwt2UjDfp30N137s+ZFNcFrZvnJ7qqoe9Ch&#10;z9/souYVTb8S3CeBFKP9kSxCvSgNQVt+mgRyS8m4nlEakraZouOqSfBwXoZVUYyGQYmv+ZL7e9h7&#10;r9wISttOWmXhXh1erBIwsPg8I+hGjSQ5P1zCwMzHugQ0s+oLsQ3XIXILw8BWGVx0f5fraieCRMbP&#10;GIkG7BUfBekgXlwadsZ1g8uAO8d3msJvfNN5XsGQv//i8vf1nv/+S3BI+VPPPT1NQS2xTjrjjJw/&#10;ed/OiXZz3LELv3940bvX1nHQeKIE82zePWT4vvzyy0EtF3VBFdFb61KFqbnLFRV17iZINrGiabmO&#10;Mgkdg1Vy0S6MTkHBBo0ncd6SUhjTCqk+1YgJVQptNiE0NAwG86V6idVhOdAfuYU8nwTYOBdFKm1W&#10;u3W/49gzlJMjbd++nbuAzsR25xUuaQei5Qo6tTW5iNxiVJKR9jnRuZh4SAC4M+1QhhYEfDkkshkR&#10;4sVVHUvFEuNJSantVZZmQcM516nxRGehlaQ6sdHUU3cRbT3xXCHs+BKutLnqwgZDdtRah7nGilSB&#10;cs4LWOExDTbyrAKZKMZNKRbumtbyKF3hax6x5CphzVi+dMPqszDeBGRKYlpkED5TtK7TGF+QSjzx&#10;VgRVZZ5gEsH2uk6ZTRHUokZ61whTjZE0VufkR9/UZhSCYhzsLspSyNnHb78yODc+S2CWwCyBw08C&#10;hFAe5PP8nmnwpZdeyvyWVc/MN77xjW+wBQfPvJlu3XjjjbfddltmBdOFMAPQ02U1l5wlsCaBfl5O&#10;+uT6LJN/Ex4h1EyS6ox/lmMjgczIkxmamXjdeaTnbrKZ6XtVh21mlq86Mk3vexzMGOts3k5TMWlV&#10;OvXWouSk9miZzP7rdDwEm2Qubc0k0FUwrgQZzD1q7xFjqK2dxjLDbIVrqaIYm2xqxIbDbDQihcnW&#10;GtpUenNRUqXc7G5Rj9BGSsxyy6ySVulUzFvDja7xTR9j+OIwxXBhWlCkNc9XJhRmxCUb5PmHpMpL&#10;tZDKQrIjTkwj64ebogVF2idg6lSuYco14ASWCHaKncxB5rUrgThsHT5Ewdyol81t77zzTiZ/7heB&#10;PXDiXkCYpRtxYJy+guNbOHFkXUO38lmLRrg08iySJ97nlwC//8wLt33plq/8y9//D/+n/6//vv5v&#10;vnzft+4+5exTz7nqXKs/8yw7s49txMHd55578Zhjj37juWcd99wPHvzyHfx76u4dP9i1Bpq7tFMP&#10;Evl6Zfda6SnHohXQx5x47Plvvcg2hZI5RzJMtVnRnCuDXSBGA4jRAFyStbeB5NzaPoJtEJNmblDD&#10;eGJy6g5qx4taS6o34Xcw2CakSwM//YABskWbxBxB2Ab/takMBPmZLhoGByXWMwLxmKsLG+3X6Kqh&#10;Ul5z5ScFRJw9FyhnyTlLcu677z4SIUIl6DBpEvkSZp/x0a1RIqg8rWnGdwe+GBjVXT2AfNCsvQfP&#10;UuM+IMwzgGagqRKY7l/RflO9tlAp9xxKMoTlrifVNhoyllJFgcyjaAcJIMwAglLYDGFRXH89HKVf&#10;I5jxJ8Kv9Kv6Q+SoPqvjQzb0u38XKToHzzn4y5W8UqCLVVFHgE0QqP4eRxZvpQXMzO+CuiV0MNne&#10;KxtxxYMOETHGbDQVte+hQORdt8oVJNBYVC3cs8ZdpOTLK4cU4zMxswQOKQns+PwvfXj38Uuf37GI&#10;sPUyn75llPJbPr2kmQl8T6FmQjN7FZlG/cRWQ6BCGxXblCYVWj0G9LB3oRFFTelxhTLMgb/73e8y&#10;xSKW8m66n8PlnGkAsyw+RUiBN7/5zd/73vdYDb0Ib1nU3yE0tK8gkrnoLIEDLoFmxp9MA2zIxMkj&#10;O0g0BKb8ASf8NdBhnZ2bJTLPdgbvrBTB8iItwc6HbC4+zTy1T8ySNdlyM/9uVJmpfL3eZAg2WNOD&#10;lcTaJLqDdZu0s6ayzbm5t3mgy7KCFAwmNnYXRN6O+NmIRe6ctZt1W8YU0VqhPD/Vl9cHfSRVasko&#10;yLs194haq4pHslBxgWBqyirJoSOivmnL3BUhkk0AFw7kWTFuu7MuCYwQHnLAICnmqhyumBk22vRK&#10;Vu64YXcQInOqWiWSrCKVC6VEYQh2U466dWnf9Uo2ORc+ZCUQD42KMQYtR+MB5eSEmV+2CTIa+BOT&#10;M35y+ORDs091TYvrbm0Ro9qARTn80RTQ8+//49+96w9uffK+xyPYnbc//J3fuekL//Q/nn7BmeC8&#10;az71p3/6xFP0OIxBs0cHd089/eTLLrvgjDNOffHR5154+Gn+PXrTfQ9+6faXnl778gmuSjvZnYYt&#10;OCbq8fVvGJ7uXv0XfujoY9eWGRrh+VtxeT13URdqyjLUuvDCC7O3A+EFRfhZ2sT2qlB9PNGvBtjc&#10;Gum31jX2quU+VCawp/falyxDbVBUg6cRMvHZk4xEdeyoEWxcF5FDLeZTQB+ZGF1lzRMuctdIK5Gc&#10;YAO8GXr33XeTF2HzgM5stXHllVeyVIfHBpaxEc/1mgCp+IXbxdiyxRQdJ84HuIjulIOeRQFu0TVx&#10;uJqKXQQdG7GWyHCKxfb2kJZrFxnvNDbo1PBkVsKq3lXiCAGL7tqIpu5fW650KuTGZQaN2XGNkupd&#10;L3DQzMAXJS4V6RR57mOZWH78TnuAeB/eKPMq6thtHFPW4o/VZysO63XXGRBgeaxCwOfpgsLx69OD&#10;xhAeG6XkeqOLULuPwplePdKLHTbGnICjAWMSdU2ABuPqAW2m77o2qEdPJ28uOUvgyJPAjpu/uFWu&#10;t37x5oUI9IGSy6FCjYjvEsB9XWyf+djmIsJbP/Ox0vVuwPsTNxwoBezdz7ve9S5maDxe5Un/b//2&#10;bzPj6kcTkJn3vve94NRg0CtROQPQK4lrLnzkSqDOdeq5E2imRKxzxEvdC+/IFdOGOA/e1+RLTlJN&#10;dUxTTUcFpps4WGfkwWEHZ97WbVposiZzhrQpYWZNNX8YhycWCWNk3l/znMHMjTbp1CQ5OZtU1dwm&#10;83gpjySVTIWMe8ar2JMAJO2UqtTqeWnINpuyzUgvlFey06/Ep7xZxyJhmmMktYvicl3j4QhML7Lg&#10;c6OYXDLAKjrOk88Lc1dKhEV67qwFLMI7SiKA1CI4sDYK7CMf1YygTCwb9vOTpnzMUK16kW1syP/m&#10;SoeWBBoXC3G6PFs/c+Wtb30rYw2brzEv5KdPiYLfGTP1Bf5q7cGkuChqli9exuNWgiRE4qj7B5/6&#10;T0DPVYisYT39jFMuvOiNl1x63vlbznrsWw+cdsH6PsuQ9fhTzwE0sx0HTuk/zrny5NPPn3Di8eee&#10;e3YCVNp88fHnd/zJNtdBAx2yEnxlnQ2hFZf86BXnv2Vt+bOM6Lk8kUJErgg2aCw6lLCjEudU4UEp&#10;u0AYbVxp6+PS4CDx3HoiAY3wa8idyKwtJML30UmCm9acw3DLzcQTCROXKG9TklS1kwBew+AgtU2o&#10;j8llLKNr4Txp4MTQLUd0zfX777//9ttv37ZtG1Jl3Q1vgwL6M/XyI5yaPQeK4ODENar2FWDai7QJ&#10;muyqYevqLJzTqU3lESOF6R1fu+OOO7797W/jg48//jh1lYwUjusoYp/iYimTk5CXXrxis8CUEMDC&#10;W9nXmLkiC5pW7TdDScadNNsbYbqOBmkTH/ELqAYWbiFegVHFOAL8pYyPZyLDmERD7UTj33/Forvq&#10;sxBpvLVfDcAC2I9LBDL1Cms9kXGc2rjPfvJ8UT1yhb/1abrKHWRcmm1cUnvDm2KKmyjVBBDbHOkd&#10;4l0fwIFROZXicPebGks3kby5qVkCR6IEbvmtz4A/X3/99TB/8BHoQ4WaHQ9sW2IM13/yc2vHJ9fk&#10;tgmCu/Ijn9rd3uc+9ZErd/d8w2d3r0ff8flfWdMPGrK/3SXWtow7MAdJKx8h3LlzJydvf/vbecDv&#10;W/72TjQmRH/1q19lBTSB+qabblqJqhmAXklcc+FZAq9Cos78SJOAllj47HSfKzhkHto7zarz6QM8&#10;53utKAyhVSQ0yZUJIX+zlCwz1zpxl02uBHbJeq6apzWKsHwzNW8m7lVf6dHu0nKtMiLwJBixiiQ2&#10;tlYl0JhNqoT9alrUNUWp2WaTxTVyoHotXynReqUHMUqVXeQwl4jYm5P6M8IZtPwq0kqhApFHTkay&#10;WfMxCTOvtooEs+Onr9JzcIK3Zrl0ViZSMuujI3YNL+udFQUHni53dtcboV37kmxUEM26wq4aT85j&#10;OY2VCmC5r8K4MF8rzj7TOS6BGAAWCDoGzsUKOA6WwgFqnHvuuZgQW3CwGAFQjJ0H3JWVI++zc56t&#10;WjEbDm01ruFPzdKdPaYPTMIrbDW75iAv7fr9f/q7z+3caxny8Sccd+llF4Aj8xGEE07gnfHjt2w5&#10;88zXH3f5+6487tTj5f2lXS8/9cwLINH+45wrXD/7nNMXCQcM+rmH1yC/vWbAZ6z741KjeuUHey2X&#10;Y0X2u//qj159/Q8louKbCO2ee+5haS1bOnAuNroI4tFzgw3hoUiGabrbpAgV1cV61a8TPGvgrSwk&#10;GC4q0MQQxzKPwbpetIvgjyqdJxmQ6ncsfcWy3zg1gS7w9OD4Yvu1r8rUoir2bnyDBiOnKDB/gZsB&#10;ndlz8NZbb4UwduUGd2YzrorEwQIdGSqh0KHNlQH+VMs+KsCPMCH06zLqhx56qAK1lBf84qLDH9Wp&#10;gknwxIUGAcJc+mqbmT/0Q3ajUH9OcbQ6DDVDTGSokP3pallOfJaQ4Ts9Np3GQpZ6TUrKrwameJ0n&#10;ZETz4YG6c+X4ot61QP7qHWHQ9uXIE7ubIrGljOxjgUUmjX0SosHiZQqxEKjdmIUrzhn0Oxmp7VSf&#10;jUy8GCfNdIUrDgd5KMIVzZiDmFOjYmWW1iQy2wEloI3Eln0U16LqzqP0AtXaW6Z1Y12adI1pMXtL&#10;ZlK0n2iem50lcBhL4JavrK2tvfLSn31/j0CP7Iax15YQ/Trh3K63Sp1FK4bHqDmq9rnW7p6NNT6/&#10;ewsRe9prf4y+l46jvffTWK9ARx8T9b3hE8t22Lh6t9yO2nrPjo3QM2BYWz70ywXUFpA/Cnj6o1fv&#10;KbzlQx/90JYDZJLE3muvvRaMi3SD9S6srmAaxuTf7kmr3/e+9/3QD/3QO9/5ThYE1HF/Cn0zAD1F&#10;SnOZWQLrr7hm6mYK5+ynThmVVN7itECddB74Od+hr7xIlbk1eRQzeJYXkfK5q6+idk2ZmyFYflFK&#10;sJTfRgVJ5EyrotM6zbWMGrfA0l4WFah16+S7sZMmBa2Tdc5NQpRM7DACyeQeGpLO1aSR6+aNgaVq&#10;aiQQIMAKGMG6KhaecNGsO9P9RWlhCkhkLZafCrMmn9bqfUpKXAe36MAqAJpN/2TEjkCBXbAcXIYM&#10;mZIMk1xn3VysixbgNGi71SWJtC3v+0uA/h5TabzbFEsII7zbVJ9Lp5dFwjSY8Ddff1Lv+2KBGzbd&#10;ueKBkUAT2RonwrrYagCgE2CO7W7ZeQAwmpiJVbC+nrtapmAQTfHXb6/pwrqJ6b2GxMnIRz4ry/gC&#10;UIvrZLXYb/77P/n+k3stRgayu+CCLSzIbmS1hus9/tL7/uaffct/fc0bFn8PELR6RMjP3LO23Nvo&#10;IQHHnrL2ObgpR/aeZkPqd/zFH/7A/+6nXPuctYrOsAHFkCqLPvxa3dKWE7IclRDyFVdcwULde++9&#10;F1TIIIDAlXaNtyPB3077EaG/mIiUAN6PboashBp+ZtSwQRXqSkO4dj+BkGr1ETk05rpUYpVmzhGO&#10;z04QEUAzS4yR3tatW8lz+LINzwMwdRDnd7/73SQ54M7Q5k64UqVshVydG8ip9DtwuJhdxvlLNoV3&#10;MNOAWXSNAXzzm9/Em9haHT8CkqYR34+hIsKBJMpQ0h5JurjleEpJUdQRnLRKT1Iz4Vkkqyixt8Aa&#10;DTyHDNgRXvTBp/SEZRuJmuoIbgvj+m2sMQZv9AjGmqaUvwIZbNmLLikIbSE4tlrprDREaIPuuTFr&#10;HDHaypeUh+a1mLbbEqJQ3zVJSIlV9L4cQ+1VE6uOBAzjmpyKtkH68mu0HoMYtCFIwib65v4rpsQk&#10;Hqq0pSqBGIws46E4e41Fgx4xrr79x87c8iyB17gE1hHf6969RST11TXQQLPrKCxXP/MJAdndxxpo&#10;u9eWEMC0FWhmB4ncvuETgrpNHYoM7W4xSs2ibShu+Mwe2l4FjiWUXvbCoG/4ROFIAnbc8ypfuytM&#10;2nSjKF2SQfADCU+nZ5HtvApqry/EvhL9HDRDY1Lxnve8B6CZjc78AiFhWWqIzDyPZzNoDlbGDI7I&#10;I3TPAPRBU+rc8WtIAsyKzL158uMaBInPfDQTqVzMRKpO8SfO9V9DktkUUpUewjE3U3T8dR5vF4Q2&#10;M9VMvge7dl5rMpOsoJn9p0EDqL1bJQrN1N9GKuSXDGdK2raIyNjPYOLatxzLsfeQHesS92wGAEtm&#10;/Yizf9e4gTX4Vb1aS9FVcEpKKMMgRHnhCaVRM72IK/afTLux+aSXshB2rFgLpyQnIwB0zQlNVOga&#10;NrMbexWXYBxDJn/Vu3LIxoI1/zG11g6ztSutuc7UpV6DpkXLqjWGXYmsFl6jRB9SlGoQlpjohg1v&#10;U7x1bmR/SyBeUENiTEi0Dht+29veJhL3lre85bzzzsOSjX4+/8hjJK9As0s1Tezz/MngFrRo0QyS&#10;iq6zo+SuF3fdfuPtf/Bv/uDz/4//+Mh3H2ikceZZfBqxRZ8tQ0cP/NHWK97z5j//Sz/L6uPz33Vx&#10;6q59CfBdF1/zM9dOlG1i+ynnnjGxynv/1gd++h/+Ff699+d+4uJrLnff5wcffBCUE/ARxJNHnuDO&#10;wIsAlEymfVIV6S2K5MrcscNwARpI8OF6QB+fbDWRMBEv41GNqCNMJeaorAyaBjrpqQGnBpZqWjXe&#10;uhW4DfqsC45sqqEkYZnrEwkebCFU0YhyQwv0C9xM1+xkgmGjBdY7uyI7uKf9WgXes41DED1haBrJ&#10;KOk5tZy58UgVfwFQBs727X4/HMfsjmXOPqShEaZ8rPdhtw1enaE8V/irIygr14nXJ5GDWqsyjMxH&#10;YngGrH6cjdCiR7UPqcrHtxOi/QyyCi3mscjNe/rrCGX0yFhfo5PhxR05op3e4NM+t3zIoY2tRZXd&#10;X6GsvpBJlz1Op3liQNhYscaDJBLKfU+FHCHR1ZlVxaDDhSwrT4ODjsyVKF3Ja+ccPofWPetMNRM8&#10;zaBfe27AN8gfXBlqPDLbHIORpLefnv4RP4otbUzRc61ZAoe/BF5FfI86am8Een0v5j07Q7god/fR&#10;3HHLiPUNIyyxvluEd3ZD2ut16rYVN3yl+6DhYmpeXQi8vg3Fq+uB93T30avXseA9e1XsJnnrZ37r&#10;1W72ZmY3AVd/dM/GFuubaWx7YMfaxfWNMNba+uXh5cZri6M5hNqv//lSSAIm0POasS9GEObG11xz&#10;zY/92I+x3tmNJff9mAHofZfh3MJhJYGalYUxp03O8EzMFk1uMpGqZerFgzsFPJRVpZDrGtu8UQ7Z&#10;QodO7uvENPJUQXWSvShvyZy10UsSHtPXpFK2k1wuvafr5HuLxGtJF7B41BSxyeh66Jy6ksrRJISx&#10;wzDbGGcm/dkWk/ZNSPjrx8r4q9zMfzw419TDvgWSOyltaavukB6TWXHX1igfMVaOajvhsWnW9CzA&#10;k21W9kXZYiqLvn4eQUEJvEsPzbqoM1RVVXI9z59AH0KGUqJkTR1h05X7yTzdHoHroDyAXGTp1fBi&#10;sVzkHC4AXFx9GbFIGN3RDikuh3ueSmSfpx3Kbj7TNl0CgYlriBBfoxE/bslPoBytKMWqkXs+6Hoa&#10;lQ9aMOzqU5VILM2PDQI93/R7N/0v/+B/+cPP/uFdX73rhQfXX8SrhVmyNsLg676/brSsPn73z/yI&#10;iDD/rv/7f5Gf57/9VUh6pBHDlK53whknn3rJ2UtFShlKppjhCG/i4RPIIx9RAY7kAGoUuHcsqMBQ&#10;gnCVUjxUz+WWABDNEl1BM1kH7UPTGrgqGRVAqY7cOHVISmBJ+K0xMLT10xjjqkaS0acajIEry9tr&#10;JExIT199C8pnJCLVBusoRhVDGTEN3Bk4GNyZyMyamrx5I1+1/YTNhNnqI2GzjhE5N+Y7PDEs0h19&#10;0aNgNPbA4mgCNYA4jb/xjW8EnrZ3PO7iiy/GU9wMR12HqkVGGMIoEHdbWqsG9ri23WmcthBGVKvL&#10;RTPER3HerQPKUpdJAS3N4TsjXeZprpenca4wQ6tfPdV9IqI4FNcZ4wSgZSFWnfJNXXWXuYd8aQNK&#10;o/GdEF9tpnF/DcDAaFNqOU01E4wYlTTHAiVAG/Z6WmjIW+SztUrqGuJCg5/NpAvDPtfdIbrq0Zjm&#10;tM2KirEGmVzsr083iX0pGdoicFuLcLwuj5pZok2jEU1LFU9xqI2R3cfSjbUz15olcKhJYB2y3f3R&#10;uz1Y6voaaJcGZ+ntlkvdmZijvXNBuyPxntXAW169s77QeC/QthPGYmrWFwLvBfOm+vXvd3OKPYXW&#10;fx5VSF4ve9kFriMud8q2Hhv9zt8arL0XHj6ZnkXm8Oqq6nURHvy9uQdIJSngVfUc7kO10jED0CuJ&#10;ay58pEjA2S0zPBfhMqXzM+h1J9YjRRYHhM9Ml5sXWuu0UujWOXedm1omc1bOnfd7eMvZbZLVOiOv&#10;iZzzXY6gmZWA5D/NhN4u+ouR3GB21NDQT6AzsZakTLUHFRLhmESFEV+s9q2ZbKMhIwpKkMvFXA2D&#10;Eaykuroq+2wm8YtUK2GRv7rI30YmmdyPSM8qsl+zMn7KbO5GRBXE77WTjBeO/NA8B7CCCx5DSaPT&#10;5uFBlZWxwoQQSQI/BXz3O2+kjnTkVh4x4PDlibzwV8B6kAzquqwy3YV3Wzggzjp3sn8loBlrVNhM&#10;Vi43QaD+7MtUY3B7X4neue3h2750y9f/zZf5d/O/++P7vnX3959Z20OD8vmoYGWP6z50eXLnk7/z&#10;T37nm//hm97FpY85ev2RTy0/vocGrse20b1Lrrd5zBuOOXlsbcUJW05pAgg/L/3Jt7/h+LXwtejg&#10;7kU/dpWd+nqHvix4x0VfaOj3UmgcKgEhsVqHpWXHC9rkxAjA6lrASp8Y2UUTT6rnbsyeEvqCSI6P&#10;ESO9GHaIVBXVSnSV1Cr5pqmMFOOM1GLKLQLkJ0JjxTG7oAR7Cgq5MflMrKUZUBjbwAXYiYUnB1DC&#10;0wjQZ5+CczfYKxc5Z7mrJpSRdFF3VXQbVtBg4w6I0g8x+Gk+qKip1+E15xPFUotZV2WpuKjPR7NE&#10;mMwlotMM+l7R76jrPKSKheui+bKTW5X+TOEykQsldQZSyQud1YClk14w+FTU0uAFtSJG18KzGQs7&#10;wLC02R4hksY1Tj1d8mwkIho32uqz1W1HlBKbsS+RaJ7WOBlrKnLFPei9bubixGMw/mzAGPa9Sp25&#10;RXSZMSqWzJTsLnLb995XbaEZdletPpefJXCoSmAd6GzIq2jnnvP1Fcy7SwrfplT/ub61/ZDXjvXm&#10;98C+XHn1Q3q7lwjv3fEINes4bBZN7/j857vl00d1hfbaXWOtr7XVzRx7lnBfumXH5z/LAmap2vPx&#10;v6nKCi8LVkhPoGewKzYrKauq9+zGUfcG2fH5T+/e1uRgHryaxmc5/mM5+MnFlWh6HZOtpRWYSS8t&#10;MxdAAnzMhHf0ZlG8piWQpMsFQYHbYMrcspkf12n0a5rxg0t8FTsJgHA/mClraiSMAj4PYGKqzMlh&#10;TCFcEmgLnERBNWUyLeHIbDJpko3XWb7FkpzkVn+lNrJUgEmNYjPNrLpmCINpTLjo+zINlnLTaa8g&#10;QFZF2ZFzetNCS0a27iRoihXwncLWtRa+YAJZBVLbqVRZJmrtk590XYU/IkNgdFOUKDpkUEvbkH4l&#10;QJbraiyMhLsu9xZx1kJMI00pQ0wIqAbTyCo/ZUrzq6ksUcI9qemFLtyccURQWuAg7+qoEpNEl37h&#10;qK44s9gckZZ64muigBEv37NKmKqmUs2DjSNi2BTGHfiLkWRj0Adv2377F255/tG9PhioKNj+4q3X&#10;vfP4U9Y+ae1m6BGRD2ZAn3/3n/7ui8+sLe33OPaYo888ZX0nuCrPK9500aItOCx25vsvO+P8s3Q9&#10;zTVhkBM+M/jwl+uufK+2/fpj33DJT73z9cesR3tvyPILTzx753+6+cUn11YINgfo81t+9r0ufzZ8&#10;6fLUQracsEiZtc9cJ0QE9WhCdNNmFXsNXwgK33fOYBkALP4CZYKuGrt6CuuVERduQkFTsgbzDcSB&#10;OjaloyoEA6ZjSh9hvDvOmmWajirZIH3Avi6CFq8fb3Cz7mbO4CYzBFWf8CXxcaZhqFfd3AWj5CIb&#10;tjDQZFgcJKkRTqPHKVxUKdXz6EIAWonJDkemBBkyBnW3lIBoLX5a27FT36/ixF0gKCkBzhw4JMYn&#10;PS7TDiOCqnVqp5NWwixcB1mlml4qSb19erfans5Ig1Dr6x3Q4AxfATJxkmwUTUlsksAoAZk+VSJr&#10;NMv1TfTZNKU6pCHBpxFXPjzrCKLo4M4t1BTFoJSWGsM+FqBfvCaPSWxNYmKxil2zYdYXp9vHrvex&#10;ehX7PjZ1mFWfcY+VFHrjjTfyVTcGu5VqsUUYX/4YqcI0hh0SVmpz7aN+a1AnSOoeLHh932fW9P7y&#10;h3Z4d+9jd9m6O/Se2zay3uJedbzT1Sm9Wnw1ataqb3GX6ldbGuh+NysAza/uZ72HuLU77765u26F&#10;Su/6lTC13ljHwJ46E+jZS0BDQqtaWcjVatre3NKu5KjjjjE8W0VN6W5eAT1FSnOZI0UCzoScJLmV&#10;HvgOB5M21z7nxcMjRSIHis/Mhglh7upYwRSooAChDS0IuuXjcs4LM5/OvNzkJwmz09k650424gyY&#10;ki6LS4Oy7i0vNsJYdQYfGhpi0rgR3L+94AdpSDGqxDil2Um8LHiFc/cwqdeVrfKUsIhOR3CxrYto&#10;kjemwUGmIs/aVOTZMDJRjNQCHcgm7PZbRSen9sLo6Lrj7FYhZOA+Ay4iDmoQcVWZD+qoNyfFFeDb&#10;tBah+VGgCkVFEZFDr+LKlGYgR9V0Yx5yMW4VB8p95342XwJGPL8fmNV26aaGr94XuOLaN5/KUOuW&#10;G75x8298bRB95u6D37zvS5++4ZnH1qAWvEY75xBOYueNL/+bL1f0eYRbVuaN3H322eePPm4NqGr8&#10;K8570rmnnXrFwIoH0OctP3I56HNKhmuugC+/7a+874L3v/m401/FxDnnyjv/2z8j+hxQA7fS/Tnh&#10;L1su7Ny5sw/vNWyOcBTfpLywKas6wJ0RI82iODZwcKsfbjWxrvq1XfRXqsYrkYnh1mrCy6rmaL8V&#10;FhwMy/3g2F8Z79pma+ORM3YOUk+IZvEpcTtGuCovK5WPUjhhXsFTHMjgaQFaox3sRMVxMC2xMIQx&#10;XFIS5YIjEO2r3EZ6b3x2JTpjHlXRGbnwU2mLU+j1OXqxr9R7Wm7aSacCuHnWJWFVtnQn9Nygz4Yp&#10;6Q9ryWwrR7G0eiIX8Ytxn63EZ6bHMw80SJhF46DMIJ4EBA7MAMQZS+AZAzTzovH27dvZMp6TPMeq&#10;4h30wWZ03hefzUzApwvhJa6UAlClSJ2ZOE8wAOY9mCqxlSxhHws3YT/hjpOqVrMAd0Paxx43XL0Z&#10;EUYi84a7mCvOEjh4EnD1L0jnni0rON/y7ut2r25e2zj56o++uib4+k/W9cFbPvTL6xsmS327B8WV&#10;H/nk7t2fvSW4TZ3RJcbLqdlriXL55l+R4Kt7N3sRKHiv5cnXfzJbWV//ybU7Wz708+t7W0No2eZ6&#10;jd49d/ZBQ8voWdT02uLqV9eHr21TvRdtRx1VFpXvA3n7UpXR3DVeOXyxaaU25xXQK4lrSeH5SeBm&#10;SvPgtcXMww3+XEcpIf3c8eAReHj2nHRF9BAViDi7ZAOe62zeF05dtOIt169lIpu1Kpk41gl6iqnZ&#10;mkUH+G7KpGQzJ67NbkAxdZpb57j2boP1ZGRGbhVhYk8QHZlVbLgyG4w7Yufl05oD2FHEW1mrOU9N&#10;6iqdyT97ghtFhMHxZMOlSb766jcDpc1a2kwWGieDNVuL5SjhJr+VgCrwXo/K0+4q3GBTJniC+9bV&#10;FH3R2AcbHJyL/jf0KJAoYlHAqXKzBT93VstvwALnKoeyBNCyi+iDHYTa2IMWBcrp/E8L97Nyujno&#10;871fu2spm3wJ8H2/eN0pZ60tOiNu8JfXBej9O3/4na//26831RetgD7ppBMuuvjcRX098MCOP/M/&#10;/BR36+OfRDm9lZ+sg37iuw+8+Pj6iuaTLj7jzLeef+ypa2/DxHlrFw0C+OwjT578xtOroIyKepme&#10;SLjwiTLOe//997MNtFtpJ6QkgmVEaATe+6mtsVgJ0Ep9AWD56YKKx4WwPpDW4aAy2I8y1g2qbkDI&#10;QBkulio9kafWrWQYMzWqCD9PROw0sh2JRZVZO43eXTYOmPvoo48a4YH8WApdR64pjKxapldo2FSA&#10;RmxtxpPQbGDnYQMRGNcLd+M0DJrQUrJ70UVZsav61oKGEV30Zra0x6ZAHZt6OzH+1IfTDpeZPEiM&#10;X0ytC1qDPgcub0ZG7SqGZztZnaBTNz7rxX56I5GRiaM2KZu7k/kikdr3RJatIrzuKM8Jrs3jh7yc&#10;x8XG/mMkjRvaoC3X87hDb0WhoVGBhNWLlTW4gCModAcwH7bRFI4Gwq5IQ/NE013VZhaVR4y+E1aF&#10;IDFG5uwUx8XMlw4wkVW2yMqVBK7xn49GAjPusZJJHEIroFeiey48S2CzJTCvgN5sic7tHUoSWJTO&#10;LaWxhz6b2d6GW17a9RFYIJNpT5h0itxljWcm6KYWHqZezlA5ag7glWbOmitez8/kA150pp48pGnH&#10;u/Vi39GqGjS/kp0kYFUmuT5idTW5qraaBqVKoNYP7jV0Br1SvDU9qARUIpMdRUGNcNJO+qoFcj6o&#10;r548ciohHt9OUF8WqwYQlITeKWZyG7Wa5HBlUOCDuquysm4VCFd8szgWGIuiL3eJib1VgpumIszw&#10;Uq00FaPQ2Oq+W+CqFjuXP2AS0CoCJy2KADVucC5Wos088eBjU9BnSu56/qVb/8u3OMFuCRGuZ2T5&#10;87c+v3axORZRwjYGDz/86KB8nn762TecvtcWz4lyBkDIllPWQV/45952xV+51n/n/sgVos/QE++u&#10;XSR+ejHos21mxWKK4ao6rBhHZDUeiOqQ0Qi8+qBfCQPYYk2liJv9LvLT8fAex19kcv2osTHjrGbW&#10;kNoMIgbAVXupgcu6XlE+POrgCSigM58EZJNlX71ftYtVy2sAlR1Dd2YgnLtUlhMieSK2IwsmBPrs&#10;S0IjXW9AVoO+1thJtVUxWWplrMkgblPNsLuqoBoRSUkdQP3JEXE5Q4u3KlKJzPir6LIYOVRFYrFJ&#10;6ddbA0AbGxufbfxlcNwUA3344YeBngWgbce5QTrNQzIotyTPkzgo8Nhjj7nttUfjIIt8djCAjOui&#10;MtgYQKRUvdWLEVe0rwYzjoTCpeFlA6YyXkUlxpVkUPI4MfNy3UkfAfbdlaazE6p8/ICt5jHJ9Ebm&#10;krMEZgnMEpglMCiBGYCeDWOWwF4SyAROxCo/M09yXpJbs/j2XQIRaU6Yhma77T6FUBfui9Lvyp05&#10;d49+equZxUbFSWySI3HSNFLrJv1oUqARgTSJyqKfNXOryd54tpBcpeZ4phyxXs5FRd29oVqyK81r&#10;FzVLqblWlvSmcZtKgqTcRtDnJhPjZ01NBwVIDkAZAB1yftZSmcMkB7YFr+RiEkgTY6nib3Cuiaab&#10;dM4uai37zVOQaks5t3ziSTWhmlJWHTVmVjXYpJ19SnYgk7SJApyLrSqBKFEINYGicc+ausfdtMm8&#10;v/y9G745vfedtz/MVwopH1htx/Ydg5tv7Hp5fc/ZvvEnn3iGlc4g2LlFvOHKgw/svOxH39xE4CYG&#10;4qcJTalOGRdLBkDpOxVeEaH2pEGr448MLtwy3NEXWJJL2wLe2XiN6oM+azGR5XrO+/u8neNbGsE3&#10;o6mG8iYCjDhvYwNVbn34na7xhJ1FQ1sT7mQksmqGjBqdBnUULUQgWjg7GwDtgTv7yVy3zJ7OxcZK&#10;VuGr8TomRqrikln0LbQq/YxHFBu3zEU+uxLNEWzVdQYmu/Cn9t8bsIpeOs4OUtVrufGItKx3e2TY&#10;zVRNCatxH3FVUhuaa6BwOuHh9Yzy1up9tjLSeBl16wcbIYZmKZPV2TaYOUbEyxX8GvuksB8njGSq&#10;5dh1Og2F0py7TZlByVevrxGpl1Wqq2gtwVgaX4vxLApHK9nkxgrrSlVlEQgX8yy/MbmN9bUvtaIp&#10;qHWL8+rI+9LyXHeWwCyBWQKzBPb7DG8W8SyBgyuBOlGeQkk/MWqmHXVGOKXBucwUCTSzZOZ8bvSc&#10;fKOmGZ6LReaL6g02kZyhzstrahSk0jQgE3qThJr9xgCCa8QGmsRmEadNglSLJalYBJdb2GIjOXlj&#10;tynsJ1/yCr/tuMIxrmHdIFa9C0T4i7ypF4gE5HpYqCcBjGr1RTIUEaNN9wGv+rWv5vlBxeOS4aT3&#10;cWFG5g0xUVa1Gc+5leyOk2axTBNDanLVm1AVWr0b4qOFYA0Ng1M8bi5zyEqgghQuv6ooZ8iuVuTq&#10;whRLhv/9Z1548r7HV+L0u5//1ssvrW0foQ0/vBuPPuboN5x0/LEnn3Ac/0447hjWW3LxhRfXig0e&#10;zzz93La7H9h6x73b73v4rru233Xndq6ceNZJ57/lovjOIueCL6ETCCBwbdu2zQ+U9R7dd60b5tDN&#10;9b4E+UQz2mQLBQoAGQ+G1tStUcumcngrvs9PFksCb9XxaCRsprUKToWvagmDck5EqpxOV7ftN3hl&#10;E7QH7S3CrCKqUainwWbrsCvxXKQRhObX0jjEGZuYOZ2p6SXDRdNXlUAoaUYcrdS1sVAe4sd7rz47&#10;nc6mZB0ulZWCjZVGsNLsw5hqoosMclWSqvn1dqLoiEVM1XwtQDrdF8JPfFdK5GvQkqvzhv3qs2ln&#10;3Gc1P+2NHZ+hjV1fEjQGjbbGq9gqM09CE1z4ronHRIttfHapwSRExL+qfdZAFDJiZhKcADWRwlXN&#10;YKXyfUyOhIV6a7huzONA0h9/R4D1aeJKzM6FZwnMEpglMEtgUAIzAD0bxmElgTpfMX318+UrMZnZ&#10;W3+SKf5KDc6Fl0ogM8vMzt3kPrva53pU4FoJX9lzN09f2Yu662w12VfuNhP3zHotMAIHO5s3qZuS&#10;PFSSBstnRt5Pr5tbSy25ZiZJPs30JCOLYlyCVFMaMdwkgSGmJq5NhpM5ekN5U3dRblYTacHohsHK&#10;DuRBs+4cZcVDVZk7t3hUFKNmqrIpQlfbb1QzkuokGe4lU+WpwCtHVSzN9TDSZFw0ElSxaa1acohf&#10;aiFLPXEucIhIwCCTLVxCVWNFapwYqAkFh9LlH39geDeMER6f2/H0l3/1v/BBQsvs3PrwOaeffNap&#10;J51y4vEC0KeddAJXzjz1pJd27YUf9W2yHJkdOXa9tHs/kNe/7tq/9uODTtE4rD9j7UaGBGSXoy6i&#10;P75ZI0OiVnq3GF8lJQb2620TA/teavspliFDVyW2eMIaSQBu3vTn4PNl7JXJOl83P00VG+EIAF25&#10;S4CtsNoiH0/oG4m3jeh6KSWmJcxWo6rDonhiOrVlo65yrmIf1JclbZMlz6ij9r5hN4xIlwbDiDdx&#10;u3pZmJXTqD6PFuJ6gqqDjxAat+0bWSoltRnFcdIbQ5V2vRtFxMaaBwAWiMelrwpnRzjSUJ+sVGIi&#10;9nDEXQF6x1xfbhCsHwxrvTUutQFJWmRs0VolSZMTgCZs8rnLWHij2ThpyPAKvLht9JNPPulrFsot&#10;yvXnSj47zntlMJYwbt6GzSYU8OQ+LrYoSiyV+b4XMEg29Os+zbYb1UOb2LXvZExsYQNmObHludgs&#10;gVkCswSOWAnMAPQRq/rDh/FmlpnpsljbeFZw+EjhcOQkQOHI1NMkx/U146hx5pHJDXJSAcqkNE0e&#10;a+EkFTUjrclh1cPSBLjmh4MIbBInE7+lkPdg7073s7REj+BvdrVL7iTcH+ih0p9MQDFWYdb0rM9C&#10;c7dRYiNPqWokVqf+3DKDrSlfnN1sKgq1cN7Br0mXklQCQt5hf8SHGkrMQgfLV+HUAmG/kapGFdON&#10;WGIbaTD5bYywJswNj4djPDhSeNJUBGvqExeNPG6CGfiULg/qNJUYP+VfeHr9O34rye75R5/96r/4&#10;4pMPP87XC1959HnXOzfHsUe/4fRTTnzp5SUP4RLBfuiv/RifN9T7mpiQkKtL6p46AgwCEANNhvEG&#10;JFrE16C7pXACPsV4QaQiNfGyuHyNabqef+srF9IMuLxz50729OAc6JkDJRp7YYQTX/xv9Chri4Jq&#10;BNgAi7nec+qVGrJqYdmhNczGLaoTEi1mOOJEXUQ72pV1mwd4weAWURUiQxuN2BRtIjEkw5bZylbi&#10;Ryx20d0qioTZ8aYSZkN5z0KEqaaskhMIBtfDT1nu0Ii9hvpYUQysdj0lemdoiGbrSaWq8mKZOmRU&#10;Bwwjqc5dVYP18gQlU47wXg1VkxDUlvfqWfpvJh5Z+LxoTj7us709VPE2d5tbVXRaL+V1TO28ukyj&#10;i/rTYtDvpiIYrY5g+1WYkUZvftUxR1holNg4RV+xdsRdZ0p5qK9T99usjXjZ/rulYTQBqvpFmF3q&#10;vPuPyLnlWQKzBGYJzBLYfxKYAej9J9u55QMkAWGpJgUyo2OO6ETnAJEyd3MwJIB+RS7GF8cl38tM&#10;10l5UqZKe5MuLpr9T8kbR0RSp+AVgc31muhyXlPHlSRtokgVsy9ZprXmxeEKqSiu5Dk5qfnnUhqa&#10;XKvP0FZKxswVg8pVCmUwQJLZsolx1O1FU7KekoaXpgA/zd/E+4T8Bi1nikwGyyRMJctNCtqYQSy5&#10;B2vmWLdU/q+JAlpvRRDUrJbAuU/dABA5wL8Cf3AXGBSUs74bvgGW+SDh1z/75aVfLzzumKPBoBMc&#10;Bjs65qRjf+y//8C5bzrfmJMyAX28Eq8U0gpCAYNAezU8RgiL+GqctwnshkH+st0wC29BP2kcAJG1&#10;kKxQ5idfw+PgHAAOYSpwg0/ObcR2vEgjVIFUirG4kp9QftZZZ529++DDehy+uR8M2gAVdMwGN+bC&#10;iXUJd71wJBJr8YjlJM5EEfWKFGqQXA/cZhn1EkbqyNWIXdQpz+1i4awNJ6QTWs855xw7qkKebrqR&#10;W6xx3CxXbbmJz5EV17EifrIhQzO49FUy8vZjx3RqG8fpgbxq/xmvG/lUM4vMq52zvBf754EKvhAY&#10;uhpAlNUMsroGQyQ2JsJrdHITrUVsjvjsdE01sWXQBWJdUIUnulF7M7NqiPRnvajP+sDe6jY7XYnx&#10;mnHGa4M5XxoiQnDVbNicTuQGJD8Sk6t2evt3atoY8yYSMDc1S2CWwCyBWQKHjgRmAPrQ0cVMyQYl&#10;wOTYtZx1XuVsxi8pL52ubbDjudrBlkCgOtCW/tNVlbqafTUz/moeg/mzdmWOXTHNpKA2uIEMKtAD&#10;J5l814t2URGKVUWelFJAip9+ZJwDgpMQWsz1SjJr4fytyUOfJCxKaXqxm3cpq16eTfnau51SBZqb&#10;7SNpCvf3S+XmgUI5AXSShMtFrgu4T8zHaAThgNrw+q2bWnKsqo7B8o3VNVhS7CrghQSLhnsxDK6U&#10;A28K8XMj+0MCjcvX8CL0DLjjJ1gF9WJCGI8vuWskJ5x64obJA4OeUpel0M88/+ILu7eNbo/XHfWW&#10;P//OD/xvf+r0c880qgziKQlxvvISYNfy8JINRoyTiYrjnrsofFFdQI2mWF7t02uwY3d05VzcXxwf&#10;DE4kjrvGHycbEJknXoYU8GvAZbBmgNRzzz33vPPOu+CCCwyzCXc4LOw8++yzoU3/rU/+Fo0jDbN1&#10;0KnhtMbMvgoEEL7cQMAl9pZpQno0Bdcg8vDlYIEcWPVZY7jCNOyku0bRlEkvFc5WhsZtHgbk/ZuU&#10;X2R+gzTXwotkOMWeU6YOTxmY6ghlSfpCfWLQPtCt5FUV1DifMpWkfmBdRHDIiC94pVpFng2orwy7&#10;taSmW7nTkrF5np3AFLX4CQbNFQ73o6fBBKg4rPNtcefMMfywhKN2Ko4wNeizK2ltpHDYhBKMn/cq&#10;cHD2fx8RZqOdSBspwSby0ZcHtdmbcdWOd9XLdAYXxc+mL9OfLDVI+9mKLTYwvet9LynxkVWNCVzH&#10;VIzz+97R3MIsgVkCswRmCRziEnjDxz/+8aUksmpjaZm5ABJgLkI+M4viAEvAeUyzeJMrDep0gKma&#10;u9vfEjALckbrKvgp2Yu1mnwy0/rkEmm858LUK3+Tk2x46pymclJn6rRvd9Oz00qzVJHk4CAuKvSE&#10;w5c0SRrprnbhCsReRPVKTYTSXSWyZjjjcEC0VjNh/bdhJG2qnbwG7uOHvAahxBodSYMUpiNPRnTd&#10;EKDcbMQED4CmJ3UDlh9mI6sqjShIsWffc9Hz3jA2bIoboHyusp8kEGsPcKPnmqj7MnW0r8NaRXiU&#10;wtw95rhjt33tjv1EYZrlZYDHAXO+/9KuV37w8is/YE00/579/ksXvPeyd37gXZAiVYvIiFfqSrpY&#10;XmfBxQBAwYnqDu+WFLtZZO0jXhBBgRgCPSMrmmILCGBQprsePGSiR7BRDmnghDke5xw+BuOKYYdz&#10;tiwAs6OicSkwutzp1xSmHXTnpFofr8E2Igo6k7o1zFauq/v3oaDKnH6BzChjtAR98wGkVhRbiuFB&#10;6iOPPAL+CHeoQ94BoGnTb9v6hpn2JiNNjG1UYAGjVuIzMkd0itrXSiywktE2HSmHHCs1lQFdyWR0&#10;iIjSWoYPriBbV0AjE5+RRIxVMjbYjHTpcYTOEWOmluLK2NG0E1uSqvTejB12gWH4TgDPUbBSMxr4&#10;giluuYo50SatcUIB0Wc/yBHhiz4jnEhyw2yOC2GKlqVK4wdP53ERPDaWX3UX1TTmJL+wRiMYsBbb&#10;mEq1YSkP/dVPx620ttkwWBux8fTiDMEhIM+HrO4jsUrJFLltbhk9wt3wtVtI1XL2XcWbS+rc2lIJ&#10;zLjHUhHVArzxc/7550/8aG0qMkthCjTSEc+Geey9EiVz4VkCB1cCMwC9mfKfA/FmSnNyW0z+sgqs&#10;Vpoy353cyVzwkJNA0ipn3qRGIyTWHKPBc/tct7GcmnuYceVIfuLJBkyuz1JsJ9fpsZ5vQA21C7Pf&#10;ZM6+N4DokvabPAf94bzJnRoCBmnLxXq3JqtVpKGnycpqRwohSvSWFU2JBc2ltkkFo5oYTK4YN2jE&#10;laTj9mOPomBRtAB0GpSA8SRq0V1VEyuKjizPT0nNyib49VNOXq/czVncBtzk0KmiKmuc8dUEYYXs&#10;Y9CECI1HCySTp/waonfcMTu3Pfz9p9Z2p92X444H77z74XtOOO74E449oW8H9BHEGeg56DM/ccj3&#10;ffh9J526hu/UVX6DDlItVngiLoZ5swATdnw5I1zL74ZNXfyIFvg2INgHcBtCq+3TMj2yWBjQVniR&#10;HI+8kYr8BZalOmgshwg1CypZ9Sz0RjsVbK1xicKUodkGAxocdMJgE0irCpRnHdT6YcgCp512GhUN&#10;mAKCsbSEnVykGOAanFKLvwB2tMAuIqDSQtI0ApAHTC8BDhwho0oy7FvMVZ8xA6pg1XZHSdpcuhBy&#10;aYDN+LJhm8840gw69WcGzcR/n4I7lMhm7KHG84TrSCkc9bqLUw/yogbHx1m7zjjrz9psOuUEI4cL&#10;FJ1HXPgFMDQOgiVgBhq8Y26askGNJ8T4rkCe09R+N6yXKrERMxi/BfGEFHfgMYyokVAe8gZH1ViX&#10;y6h9L8rquVVb6yNe77OLBCIj1Tx632/qYnKuQLeWE+MwIsjbGMC+qGOluulaANq6jmsSXAW+Ustz&#10;4YMlgRn3WEnyMwC9krjmwoexBGYAejOVOwfizZTm5Lb66V2qjicqk3uYCx5yEujTwrpZZ5M/9ElL&#10;8iVvVTtpcrlkFDGzpAQ13Wom9BMNr5IhzeMVF5n6eC0TPxeJ1wyZi65m4iK8ZENDyntlEUmDSULN&#10;kVI3JQfFmMS4kf9gwpaMziwlWnOJonCPAqxIdESa8lVTLrrxg0ICdovWaUbp9VkXbQaAruQtVaKC&#10;bcTY2GEod90rFLrvBz/rfiNCkzGkkWB4yPnwTNACCdRQ4zMP4dfmOWt8qhq554JNPpU54bQTH/j2&#10;ffsi7D/Z+o3/62/+k6/dceN/uun33v+WHzn5hLXdBpqDnpoPEl50zUXv/LPvpFhFnxeRkVia0AH9&#10;VpRxcDFA2/qEJh60KGzWmJN+FU4esHEO7glw7HY6jfvEkbkLBgcAxyokDlZNEjfY6NlFuyoIZJbr&#10;LjAUYI1Hx9MpCYRH0MCLjVo+UuqjQU9Mc6VBuBrBNiHISAttMA58nPgTIvMcy1WuHBSjMIuq4Beo&#10;jlCJBFziSi10AbMPPPCA+48HUbXBhh1JpTWBy7p435Lua8Q5vbPUS0UviqJ1oJGRdJooXV1jY5bf&#10;N2WbcqfKGqNCuWgWHpEJjAjfU8VnllUmEVE10fHQ3bQQDdaTwdZyMSKNi1XH8SkmZN9///2sC0Yj&#10;3M27FBqPz2OwAdFDN2OJ4/hA1DHUw6cU2rmiS9eDym3or+LNeYb+KeJqhKMKpA3tALInyNCa0bIO&#10;ynZhzGnUbVMccIdH+2JBY7RpqlrsuAQW2WoVV22hWkXqOlsIMS4yiK6dTjQeujEfWbVW5UITgjCf&#10;xgUu50ov8FU7mssfSAnMuMdK0p4B6JXENRc+jCUw7wF9GCv3yGLN6eDg3PrIEsQRxm2j9Eysm4yl&#10;GoZVmmSjZjtJPmsC43lS0GpvmVg3eW9vk41yamKQlKbmLYMN1pJLu6gsyHVeoTX74iK9kEeZQSUB&#10;8LpHhFxTxAikXgw9VhebGMw202bDQp9TDaqDWi48lPIo1H7VVJqqvFRFZ2EpBXyVvjcnmwqil5fW&#10;BfQbM+vNb9wdq2QC4igxFUFiRnLLIdBDay6sC1W+tF75PcICwGHLbkwxTjToRzG5hDjtJ49Szrns&#10;3Et+9Ip9EdOdD92d6tsffWCwqWOO3guSo8x7/8J7m0i1iIYm4mnhglY4OFARHIGHNl7ce2tcPkGv&#10;hiN78YpPcfjJX9BVljFyMQtXrU774tQ6prVcJY1XAsvyEwwL8HrLli1u/QxEG0jL6i4/dBmsUDXQ&#10;Hj+BWR9++GH+EkNEiBrim+EgDh4baMJm/dkEzCp2N302WlJMGUJDYgsC9xuM3GVPEp94ib+72Jm/&#10;flaRoATLPBh49NFHweBcFp0BhRMASu5ygFBw+F1HPmoHUu9rHBCmbVMYGhCpLxF7cdxiE/BrBI7e&#10;m5MNG38zhGVwUR3RUZTCiYgk/GK3yIQ9TBBLQroFuEuZqvc4+yIfH2HBkSLjbG0hMaE3p1hUeBFB&#10;BmV22w2bjULjPhTAZVA9Q5JlHK2qNhkl8+FQadMF6qAsR9XsG2+NTMa5WKrc2oU2j158yIEKfDzg&#10;kCrXlbBBdYQw99LJ9taNkMNv9dlMOwc1sogXe0yDVSAhO9LTaL3OiS+OxFybbd/7ppbKc2MFekka&#10;D/1SZcjLycZ6mWvNEpglMEtglsBrQgIzAP2aUNNM5HIJ1Nnt8tJzide4BDKddT2L6IBJTs2Ikns0&#10;09+a6gxKwpxqsFhtquY2meXXNCa5ykhqsaoqFhE22I5ZpVCp8uE83x40URFhqdWTdiatrQVqQiXX&#10;jXiXij19LZKP3fX5as0POXd1VS0ZA2i6aBhM+xQTlAcUoLU+/9QSXB4l6OwiL9++V9dJDq0+ktQ1&#10;xiORTezKT6GfqEBSK2IVHMdO5+RtVVc6lMtXq+jdJEFA+4kFypFeLzLCz6uv/6F9waBPPO7VLxke&#10;f+zwhzebCPCBv/2B0885na6Dg8dT4h1NSKlBA2ACysGF77vvPlYMgeJh9n7lzwYH3bnRZhMnBbUt&#10;wy26oE08iA0Z2fTWDSW4VbEbQdJay3NpyDJYqwBGqwjDrM7L36jGoYpl1BdeeOEll1zChtFZDd1Q&#10;bjuVzYQ1pdSEqVSvMkwLCVAUAy+D2jxuDDhoXy58hkchZhc7c13J1E7FrGHh4osvBtLatm3bvffe&#10;ixgNyPwFbkZrgOz85To/3cQDgYBBu4ED55y4IhsQiisEYVfURuaDHhp3iGybMajxl5GAvCgC9BLO&#10;kMFJJU8RecVPKcIsfLFAHpQWpvjp9tlYr8A0kD3bXjN8KAereywitY8AlfLECpuiZaQtBKzibLky&#10;1TDu6IbifDaT8rSspjRyb8Uaq2nFs+xF76gjuGRkQe4gp/HZEFBFrbpjiotkknjYiEh6aBCTw7wz&#10;UYzDjs92elOhNZ5I8UjGN8Z6w+hnI81YX0U0YorKqrH26uxpNnE45prZnRSG1BRY1O+mX49yNQ88&#10;3e9VJqA1XrzpBMwNzhKYJTBLYJbAISKBeQuOzVTE/CrKZkpzbmuWwGIJOBfnr1Ag2V1Ws7om1L0m&#10;TABoxr/WckaexCa3LJZadbovIZncL9VMkisbTGJpC7WdReeLukgCVhOMKYSJNUQIvs5P+uTKXw7O&#10;Uyb7mSTDVNpNylfTSwm2hdBjrUGYO6LISRqvSVouhl/Lq76asUSzvYSbxCYJj2v6aJl0XZCldh0V&#10;JO/1Cj+BS4j2LpkUjfLc6ilfOWqS21hIzQOrPNVOs3xJVNEqNOhr0WnBk4bapbY6Fzj0JdAYcG+o&#10;CQuaXx4yJYhtueK8Y04+dufWhzfA7JbTz37D615/x4N3/Xcf+BvXvundb3h9u9iZNl986eUXd615&#10;0HGnHPdnf+HPXnb1ZZwLdsQpasiqLMQXpA2HIp7jXwDQ7j+LzbM2FhzTJckWixfH4+qt5twILAAq&#10;SfnJOVtJAB26ujlHE4XsscYEW6g+28Tk6phNpErEAL1lKbHNUj6wHQQH4E6E5GKN4Ua8SnDOua6s&#10;5JSmXHnNObJNrXDkQzUEzol7jBhhKr/NFYmhBQpTkcapaxhE70RUFAe4D9LnyMIJQqaYWzdIIezz&#10;jMHlqC6+RhoC91XavV4aFzDSLqoSg4lOe4eqXUQdahBiHCKdOQzW9SIF3B8cFuDXzZ1AnJ2iIBMY&#10;pDWeVXAXaB6J+YgxI0UdPWNgzRhRf8Z36B2x+6lMtjV3s2ZHeZVbRdqECxWtefDMANpie/LrdwUp&#10;JqjNFf76YJvrLiLW0noVxGjpwroaZCRpa41CdQdNTplEGl70iher9HKrkmQXNohk+IlxSgOSoYpE&#10;VuGHnt4w6hVrsbQfu83WFgkL4VFBKefeZ5eaeu/jTZX0mOdeyge+8hxCIVDAt6mW+ss446vejaHG&#10;VTVOGWnYGXfkVbuey+9XCcy4x0rinbfgWElcc+HDWAIzAL2Zyp0D8WZKc25rlsBiCSTbYTrL5D4o&#10;KhNr3+xzmptULflhEpvkol6p6Y3dpkBOMoce0cxgGVto5tn7mABU8kbooVgynxST33yOhkwycqO8&#10;63zDSESdxKnp2jynlq/0JJeIhCON6CIC71ORXKn6qgramJcIuAvvZh+PvovGEqpV+A13ldjAJbke&#10;pVeW02aSRq+YD4t0+Kp+870g9OI6TdN4t4ROa9YNhRsTy1zrtSuB+GxwKD3Ov/B1xvlnPffUs888&#10;/NSqPPLhwXdc8rYPv+9nrjj3skH0mQafB4F+5Qfs+/yhv/2hLRdtSVA1+NTgkIAgIKIxS6GRHPyO&#10;9aFcZ2sL1tiCb/IXa/djgPfccw9wDxfFjFwr7YmLKwNI6XTGOskwTEmAXsa5X+RjYbLu1sSW5krj&#10;0Wk//GbEaYYem80uH951EyG3jYY8gU5XxfpgSeHYqSIyVid0hLxGp7ZvFQMLqJOxTvkoCt/5gCrA&#10;fZblIgEW7bodM8UCYfdxzCvWpX1XLrMbidtuiD4DN8sFZVx5rZo4F4oFgaUdJA9+7RphkFkUDamq&#10;cpC7EGOsk3G1XKG93sj7IDziCOldUWfl7yBJGdoo7GbZgSORAOewrEDcRtzNK7iIBLjr8KGV9hYb&#10;fuUuViFGLH7qknZwZ3yHc3B/dyV2axQgSF8dgBhraVe2ZqdZmAyAzrn+lXGNn74xkPdvuMVBs5QX&#10;no54FZ3jlOsAEposYwGFZgRQyFGHxRp9pQonEOP4q9dHMpq6LTcO6HUEwgJ8nmZhrm6PIw2KpalS&#10;Q8Gg3rVAamG9xCiZlYYYpxXr0LyoqRFrjA2kbtNIfvrMI44AJe65YWxRpL7ZsAEyRigcvxWBOIeJ&#10;1VUX3nDjc8WDK4EZ91hJ/jMAvZK45sKHsQRmAHozlTsH4s2U5tzWLIFlEnAabUrmX3Mkl/z45S5T&#10;kfrip/mP+bAz45p4eF5nxnWynrx0EWkldRo4TS3ToQ3Pv2vTy4S0jqQH61FiHL78SGZCSqA0xAtc&#10;DhwKbb8BkpJ6KZBF9HBXhMI0r2nTlvtsredIfUUvTXdRWa24NL8C6dA8AD6SA4/UitzoRUuLIclF&#10;DqltxKJ9Krcc1QwswK2KPntFBlGTH47nCjm/6wqrANPpUpOYCxxOEvCDYH7vS/jSBY8BHVzyhi0d&#10;f8oJ27+xbX/wfvl1b/nJn7/uLT/6lmOOW3uoo5XGIA0vMf74i34HnVAOCgkoCTwk9AwSKqolxqTN&#10;47BcB7Zje2JgaMA1ruvFFVym/cYXAu3pTQY60RAAUzdM8HFUJbIPUDXU1IBQnTqcNvEqMVOm+Gvv&#10;bubjFwL5iQS4JQpsfCbUyCBXKs4eMTZRxSAmScJzjoa+G0Tcc+8gQGcOn9fSBQS4g0RiTtqp7cuU&#10;mJ0Glo2DMTNwTzBWtAP9PgZWFw3vorQUQKfomlpUEeUU6hUQXHRUBj3PMLS0VpQyUjINakX8lKr8&#10;TN2GkuhI2wjjysqDW0Fd4RcbRhooJQYsgmnLXrTfDB8WiJqwIh7YYDkUY3cX1i9jzD62QbbIGV3Q&#10;BcN6Flw784l1wZ3L/7kuLI46qgrypFY5yL5U0SwQpw4lVfwFmMaMcWdOWABOZkSzBiVtuAqnjpVV&#10;KRJpmyFY0WGuNuIobAsVY5VIw04tDzEIAREhNGcmtmBryryx9ii9uRsh0CDN8lxB3wnNWpEukGDY&#10;XEzcGLdGW8jfeFNfC450c2/Ruw+ZrO71PIeoLC8lYN8LIBy/SwkZ2fc5Ut339ucWDooEZtxjJbHP&#10;APRK4poLH8YSmAHozVTuHIg3U5pzW7MElknA6btpRjI0J9niC+Y8rvgwYauZgMX6bLbBMpKQWF6i&#10;Fs2bbT+z//GS+zL5lpdlEtoLGDUDCXmCIFwEgY0oyMfq/hs17UlSV/utZCSbChxAXwjfnf7oYmRd&#10;WxVyzxQtJ5cbEWmtOC4c7poC0Wz4bXK8EdnKSFJfs2JzP/765IMT2A/uoOS9orlqSzaSwlTM2ueI&#10;UesleXONFeWFjZIbV5kc4KxyqQXOBfarBMAXQHnowm/H+QExzAnER9iIc9Al7GcNhTzumO3f3PbK&#10;S2ubxmziwQbT13zwh2hck87KWc5vvvlmXupnbazBp4mfRgysGriKfTAIFFdccQXwmUCkcBV3ORFI&#10;NTJTTPTZzR/Ay3wek4CW8BuQTg+VMCnR9ZAYAgSnM0DFJRvh6OyV+BorEvfqSdNCwpFdSxh8gb0K&#10;xcI+vHCRVcDbt28HPZRg2Ie1UB48ywASNLAJfSHPaCB2T2FFpMGAWtK1nwQk5nACbYCVNpvA3gRS&#10;CVAjMsIVN81QRwlKKWn4UuwpBiWoT+BVzap0CBDlHAngEUK4Hg/d4SUajDZHerGWRlsnDyOdprUE&#10;YSsm+EdlUQdaYADSSRPSQ57jQlpryMY2MOD7778fj8BscByfNARhzLgADaQnVEe86kKl5MmEuz9T&#10;gDbBsgGgLaBqOCgglGldSXJwh36/qGkvbjmCYbMQ2+cKlMHBMW8eeLgSH07TjkxpTgqw4VcZ5tEI&#10;dNIj5orLuL7bkVe+0pQy1z6NhGLN0OkG0AH6Q8win0088STGxomOyV+49gmKdh6lW74aRuTf+GzT&#10;ex+C+vIRVLVJWYskXYqubyofjublqvGu9/2uxPj+lqauiEa8b987nVs4MBKYcY+V5DwD0CuJay58&#10;GEtgBqA3U7lzIN5Mac5tzRJYJgHnr064OWGebVKRdJ2Lzne5kvTJVpO6Ow/ObNgUq6ZAg1T0U+ck&#10;t1Y387GdvnBymGUsbsL9EFbRAdoV3ciuDmYpvpcq2RGFIg2+EIghJwFkayJEC2SbeT+Xwq5MDz2R&#10;TM3oaqpGaymjPHvAZUS847KDEiBd3zi2ZNVgU9d8stJmOpeLZJ6+PC4WVg9uCQrkqzuccFjGi4LO&#10;/tSYk+pLicufxQIUi9ZVaVBEEjYfR4gEWIGI0v/4j//42muv/Wf/7J+R3lx33XWYHIbkClPRZx8y&#10;3fhv/+iZh1begmNckseceOx7fu7HCcFuBGxhT/7O3/k7f/fv/t1/9a/+FeT9tb/217Tq2G1MN86F&#10;IwiAGqlSgCu4jxgZJ3DEOdgWqw4p797BlHcptK6RNoPFeFIdBCgK9Oqiiy7KGuoEosb7qrvV8aKG&#10;cX0zMT8hJfw2MV8KDY8wDjsAiODO8u7n+8QHw4s4mj898W/ikgSEwgiQVclCmWJwboMbnJHAAhlM&#10;X+nOxfIioT7uSkeN7rJaWdDNNdTUMkprAFISdSR8eUVqHbJdgkoVy2Q1+kQvHhwFUtfuYn65PqWW&#10;9CvJEdQs7UdZYTzh2kYyirlqmBX9iA4s1SHAUdjl6ulXsSSw+xQBs+dBBSdvetOb1K8DNK3pgFRx&#10;8w1nPtx1gxQfuPotRAcmrYIC2ABWhx3iVq4RDsEZ/at76pgAr1ahfR+gsscFF6VfdNi9R0Cl+Vgl&#10;Fxl25ULVNzOT2LOa8q7Cd+NpxMVfPoBJs3QEI8Y64gBOTY9ua5ORXaOCI/eZwcsor1gkMhbSxKhQ&#10;YrH4QmNC7vQNMQKs1Q0bI2yCgJqVxxFTD53xqRBWo4H2rMBjkJl0SRgd6eaNkCc62r4U03J8GHbg&#10;e98Xyue6IxKYcY+VzGMGoFcS11z4MJbADEBvpnLnQLyZ0pzbmiUwKoGa8jntZoJLYpMpuBlIkuGk&#10;EE3ykCw0DWaW3/Rf89VFE+ggIHZnlcHC+zgFT/vjZmJ+Ig2VNvMQMWiTTK/YWlDO3Qtt1/BTqpsF&#10;NeKi8CJKKEkuGqyEn2jH3CyJ3CLhSIYiiqDsXS5qgSrn8QatZTtC4aZkcpc2x7Vm7+HLc1d5i/Kk&#10;NXuBa1AAgf4IsGqkUVAotB3+CiCqHenkikBDTd2n8D4HlcNMAiLLv/ALv8AOsJx861vf+uAHP8ib&#10;+BhDMCz97sHbtt/1pds2l33Q5/f94nUnnHIiMAe7M2d1G2YJIvOLv/iLdset9773vZdddpk/uWu4&#10;DiLpM0J8hF0g4iN6qMCxEcnFjwJMfrmOE/fYBfwCXTLm2HigpeomtCP2REnwu0svvZTCyKeGqYio&#10;xoFErcSfGjR0zASoRsjNWCDjRi0Dr3HD64GHuEvgBYlGs65ndzhzsWfTZg2JBskqAWF6JqjuEYys&#10;4J01s356kdWpwHacACO6QNVVk7GfhM0ESfViL+olQcyfDi4pL+XhNDYgKGb7nuTniKEOBrpIoK8Y&#10;MlSTvS+NlrFDNdVAhIq3WkX6VTuNZCpVBm2FLB7nV5QdQThhvEBTtoDoqkIp4PcM77zzTtwcLFVp&#10;qzUBPrfi8ekyVxy+9RT+cp3Guc5PEFssAXvgCn/5iUnwLCQuk/HRJwqaa+xc/1Xy9EKDWJrPkLRe&#10;PEvbcJ8WTmgfal0l7cOkyGrQ76ImDQMAHQTnggsuAO2NfdIFvs/hNjIYM/0aH6QZebLSnAKwRt24&#10;j+K1TGM/0axUJRQ0MUEDphEECEmO+BAWGNrqCRoxqsb8Rqy3Wk5qNf4uCxyI1GdI0izvkJQoamyk&#10;WBQ6sesRf1x6S2E6mWz8aGnducAhLoEZ91hJQYczAL3j87/0C79/7s9du/YNkHKsXf7VV677r960&#10;9mnj+eglsCagf/Cp37j59He+8qv/ayV1y6c//CuPbURkVPzYTW/vdHBIin1eKnVIqmUmapbALIFp&#10;EqgTcdIPP1ol6pdpt9kd6YHrZch5xifBdZYfPDFpUs08B3MDp/5JtpN7TGNoaqml+XNPWyj3RNFJ&#10;aj24kkVJfvsLoZHX+REwKoomcGLqRSMmmR7JhUxWzVe5aCprEmJq1BwN501epDwr0rGSBBpp2Foy&#10;ompF0t+rIVmrKXcySdk0wbNWbnEuy+alItEcGKRgtAWsGOSlJsOKyM03VFaVgI2nUwtPQXCmGtlc&#10;7jUigW984xuh1O2Dqxn7WsO2r92xudycc9W5f+aj159y1hpkDEgKHAaAJcxER5z33emziRsJCKIh&#10;GDmkxiOqQ3GXlo0hnAtYa/DUJUzRO/gp1X2tQZy64puOCDZCC3ffffeVV15JAaogsaavPrYYJ2vg&#10;Cs6YcJoYmACS6GpFqgg7ZnRQREZUVSa+zK4gl19+OX/Zk+Stb30r8Na2bdsQqXt8h5Iq4aav2IAs&#10;g/fBLHLjOmvVWT1KVHeNMyg8vbBq1Q0xQkmeRxp56ngBkVIikmVIVK3yCIXeio4owPWwT/W6NlOm&#10;6EhL4NZgHFOwElMP42c/pnhl0Oyj8cG7aar6kSXTr7c85Csq0PaiWQpoABqtXWstQMn8xXqBR3Ei&#10;1OSH8nhmA0rLLeVpL/7EGCjplznphbs+nPDbhjq71xVLTviJ0llzzap/cFjQ2EsuueTqq6/G0pga&#10;UR2PgBLHMk1FpuS6wW01Y6/X0VnVc92V9erdJdUShp/Sryp2cLSLKEuV1b8O1pRHSm9+85sh1YXb&#10;CpwGsWHcxI9YupwfYB0pYeo8wmHZNZNDuENoKsXH6pzzt26/I6eqRpXFPEJnvWK8ohjc+R4Gccav&#10;SqSpyktjjelr0Agbe6sE9Kau58a6qt3aS4yQc1fBj3S6X281it6vfc2NzxKYJTAqASDLHJ++ZT8I&#10;a8uHfvlzv/yhBpVeoR8I/KXP71ihwmus6C2/9ZmjPvKpzyGjt+6jpGD86o9+7nMfvXqxBAC7P7xf&#10;tLwBoc8A9AaENleZJTBL4OBLIBPoTGczyU7u5zosE2PzN5Ormi81nDjLN/0YTDXHJ+7cTe7RZywH&#10;RWpJ5BSUVHnRc/OWADqWSeJqcohAXOTrLRlJIzWjqHKrJUkXg7PUlCyJ06Bw7N1js+QZlu062EHt&#10;KxxVTkO2WEno4adAcATiuZIkH3YfTIrRF9lptv6otmSbSSC9pUkHrfZK6CSNJNP2o5HuBbwIuDko&#10;hjd3egAkoNn85m/+pn2xFBqchRPhFQ5hxO8/88KT9z2+WfScefnZP/a3P/Den/sJvmqIybEYE8js&#10;rrvuEiTS61nv/Jf+0l+yR3YF+cAHPsBJYmPcyuDDXx5xsSUxoFt8p3oENq8XCHeKL4vHcQtmuYIj&#10;sIHA1q1b77jjDlAnfrojLasm2XwWQIqLLhincJwXmg1Ng8IJO4NjgZ5YvTjxP6HAsSZum34NudGR&#10;4ddwRMRwBSu0ubEP6DC4IUKGnTz/q/EqQrMRWxYK5MGhJWXTdaNeCf0+cVSY4agf6STeOCZsRygz&#10;0HHIo9irI2+6UMt5Sse5PVor/VLAd5jqS/pN2E93iq4RwqASq+5SoOeurxtpWDhV0qnEKGqHFbmW&#10;ffuNSWgJjhSisZR3swgOwFNusbkE3sQthgy3XRYM9QnErbfeetNNNwHCsqk6DycC/Qs6O9ZIjPvV&#10;SJKHxOQBQMZi9QWGS4OiuhSGEhnxEYLtSL/t65t2ahnhYM3MHiVPM2ZsknH1zi02YoYRH1NFhtWM&#10;dRAOl3vj1zw0gkjFKxnSJsKuy4A4IwTgdR6xsOmHC8nZpQT3STyBTZ9UKSI/ohgytPD4bOxNG/ZQ&#10;0bJMUyhRSJ3HBhAAtegRV6VlRRQbaMy1MebGAq1oC8o8BunF3rAVeLVVl2PHGZUYYdCup7jPoE+t&#10;dNFeFGDMZqUW5sKzBGYJbL4E1sDnTxz1yc+tH5+69CuHM9K7+fLbrBYvu2Dj+Pxm0XDg23kd7yUt&#10;7ZWRe2mZuQAS4Hm7H9uZj1kCswQOigScUvOXqb+ffYeMLLk1n/fNUO5yyxwppGZ+PHgl+WSyAvvK&#10;T7OCzOyTLYzM8vseNya3dBF6kl0s6r0mM02n1DWJBbJBXKyK8uNmYjqcJAU1L+WKVUy0zJRkzSXn&#10;/HTxLxfNV2t+G3iiIaNSaPt2pJwj7RH1TRfmIlWmx4YvmeWumzibmXPAl5tLZhW5pHJd3DkmSgvW&#10;rXlmuIv6WBMnctQoNIqOLoIp+LZ1NQm7ODDZ5nSZzyX3XQIYm6EMKAeYFajFsObLCraP1T3x4GN/&#10;9Ktf2PfubAH0+Yzz19YSBu/AtDBUXn53Q1iBMA4+Qsjfd7/73f7EknX/UFLP3UaDusyjNNfqlcIo&#10;BhCuV4DPrrF56toFoDMCcSNsSuIjQFfEHy4CFXHxvvvuc0uQQceXtRDAT+mhneDgNCslBj0Lp0EZ&#10;DHcJZV6pWJJua/UcVVMCgvwFTQPVcr9dG2norELLXRa6AoopLlfLgo7xl3aMWk1E9YrDYnDG3nJq&#10;cPZu4ljaDA1VDhFU+q0qSHhMm72pRM7NrWpLlWB7FBWNHiW4kl3pUSMyUlU2aLqWzNHIwZ/hWsHW&#10;n54LtkYjVCE7w3MBplEW5k1FcjGr++5ODI+TfnAM5eHUK+m6EhyV9U31il4k595IBs1GbFqw2D1h&#10;6IIrDIVMMwR2OSeauYWIO6RLdhynqj765S5CIwjwNCtGJcsNs5FJFY5lBn22OiYFep+NqahK4hi6&#10;gzVwcOc/1bD9GReLHeqk1a8XidRelJv0yIhDv8TwUyFr/FykZd9doBaizqRliuLmMrMEBiUw4x4r&#10;GcaNN97I5zqYn6xUi8dvzFtGqvCSxzXXXLNSm0cdBfz82Us/Nbg4mVufuMHmrv/k+pJaFs9+7J7r&#10;PrLtM5/ZetRRV37kU7/87pt/6WN7ztdWOO8u8POfPOoTVt1T0ctrjexdYK2J9YXR6a5c2935Wo21&#10;LmzvU5d+9leO+ntWWqsCdL57tS/nX3n/7tMhuveSylCB3XL4yGWf+cwNe3f/6vV1bo5al0pEsk5H&#10;I6kiKEu+ykWt2fBH33/vqF9Zl1RVzYBwFjf4asXdZ5+87ouf2C2/3R0X5vdwulRgK9rUKsXnFdCr&#10;SGsuO0tglsChLQGn2ky+nYg79YdkUy8Xijr1dz8EsBsWg+QQIvRwpaoff+NobmUda3OrVnEFE0ca&#10;8b3jHLXNwfNFtC2qmPKwZpmevCmdulCXAzGKMbnkB2G6oEapBn1OTltTRMu4syT0JPlPGmyiZRXx&#10;3CazrT9rDqlC8zcm2ZQZNNW+F4vZYGXEn7IphpWEn4sIgSzXz6BxjpyFh/ir6EDqOfINKMrw8IOs&#10;L4i8gk3qmCw0J+la3C1mXJGUmLfipUwvzCliObTdeqZuoQQAp7ArVAyeKPosNpEA5Sq8TTzY91n0&#10;WbM0IPAT2+YNd+z/9ttv/973vudaY6DnoM8WFgoZPHANlvqKItmmqBwcGdDW1mru2awjlo/rAc+5&#10;gBpnRA5uGQRaxypL1kKSuQEDCWMBbbMJIytJgbeqyxjT6mOkGhbiVnqrhEGnkcFokAjWRK06AKmd&#10;BkQL5JSAU4XjXToiZQXVgkHU7cMti6VBI5vAk3syOA4aZwSqjFTIwcdaVk/Qa/odjxuD4XpRxG56&#10;qXWbdvYlWPWM1CuhoWrEkB7RRQIhIy00A8Qi0VX6axWupy/r2mnCNTrFRNUsd5mZoEFsHmSBdwvw&#10;JozZMq49FwNVp83omaG2DiU9a7mySGsU6CUzMZL05hGHkip4YfTEPdk9gy1B8FausMYfx4R3rB1H&#10;5i4OK+P6fm8eVVMMuPSblz+sEmeJp9RGoogqn95nG9PqfdYr6oJpp5GHv4Qm9V5dQL27MAI3dCW1&#10;pOqnHiMAsW4eBWlFkXDuWiBmQGDkIE76ykii2USdzsVmCcwSOHwkcMtXbrjyuncPLL0F3vzEtrVN&#10;IdYO8OSyAcYNXzzq73HxUx856jMf+zBg8Pr5r2Th9A2fAApeOz71kW21YsS2p8BaE1Zb6259Ffan&#10;rvvix/baIGJt+45PXr8Gd6/tLLHl3dcd9cWbd6+a3fHAUVdeue2B3ecwcv37QZ9H6Lb7xQW2fuae&#10;NbI7MH79OjTc8IkPr6HcaxLhfJ3IxQ2uC0pQ/GNfvE5p7i1MKFrnD3h4wS4lQ8IpDY5ut3HU1s98&#10;dreK9pDM/hyf+siVa2C0vS0V2P419hmA3r/ynVufJTBL4ABLwLk4c26hmXzv2wzBXQvI5Hkjm7Uh&#10;YKOLDsBEbvnXg1yC7Ii/zXXLcN0COfwwDsfgRa7bVBq3heaw7uCtRRcbjsbr9uyHR99mFcsANBdX&#10;rUlLTc7Nskx9PTHpMh/jQBcknOw1CYZis1m8Y45UcZmkxDU3roaU7Ktm0YsK1zLJ2Xqz7JPbpkxM&#10;C6MSd6ZHMAKBZjNJcR+FwLnPHkTwaY0MU1GQBIKR2YgkDbpJKvboSa2VbN8cOEuubNa/S7k7wH46&#10;d7dZEnDFH8iCSPSa7b348osPPvP9+556acdzf/ryQsB3YwRc8WfeolEFStZ5+QkNAEZsKAyohOne&#10;f//9bhlBATeHEfRs/LH+JCwQIigG6OY2BbQMqM1b7URswDggKhuEAM6BqnlLA0gunwA1BOGhAFiI&#10;RY8z4NAUFLrXAW91+DEAmgphvjHDT0GrJgr50yAgtiUiVr2v1hoUb3VDK6Y1iWn81ChKU0gSYC7g&#10;Y/VodSF5sAnXjno0qElw3bhtNGboEdTrI0946SlpFJdov8iKbIqj4aiPdUvj9kqxqwmVNQD2o4yi&#10;82jMskqgH27GufauLVTumu60vSx89sk0ZbArBhQ0xSJ9cEwfpXNRQ+Wvo4YDkJRHcQ1hEV0tUC9a&#10;fpEKBsfZRbw3AhwhSUZik45ZjIk8f4Jf/jJVwIZ9X02gdtAGFKA+y18G4nyelN7F6DMVURe1nV4O&#10;i3y2EeNSn4XsLMQmcPG+BbRFUzEM6DFAcQvVZ2G1xjMCEKuvWJcNVhhandYWIMkY6LbXll+qyrnA&#10;LIFZAoetBAa3fti9J/Hf27Np89U/+5E9oC9iuP7nd18HCQbHfPV86z179lK4/pPrOxBv+dDPX791&#10;HS2u8ttTYK2J3dV2d/ezblu8dnEdVR6U+ZYLLrPNHTd/kZ3dJGzHA9t2489jdO9ubaTAlXsoaLrd&#10;c/3q96+h4FK5di6RIw2uC2cN5P3sDflB1VdFNcWqBoWz5VIlt/S4co8aXyW51lkqsKUd7FuBefjZ&#10;N/nNtWcJzBI4lCSQNNKsQ7AvS2Cc37v2hKTOJXKs2lt05C5LxlKGcw+v5JzC9citlB88SSM9DbWX&#10;ESIHb0mJNKxaF7GEKvAakkOAHl4BY+UgYCt5IziIsEiTI5ndBUbhxHWCZDumRt4i/wF4FS9LCh0A&#10;RWvqs82aCefuYFK6yB4DiIwUaG6Z5plt5hyjcs8NMAK/GeVHBSlZcavIR+it0qwF1rXkDSP2xd/6&#10;sSAbzBF2GmTBxqMI21kK8RxKTjzTshEJoHQ3eAF0fvrGh57f+vgL25587tZHn/7GQ68899LRx61v&#10;Cb2RpkudE88++ZJ3Xc6FRFohsMCyYsECoLgGzs5dCNP3R9b0xdFcP0h8BrXBrQBu2Nn5/PPPBzgm&#10;NOERXOdgQ1gxLB9riSYnBMULxGgEYtziFp8lKtJafVzkjiVisnJXEckEH090Lh816Y8KwfNIKz9z&#10;0WLVc+POCY9NKLCArAWIbMro44LLHMYNuYBZ4HtJsneucOIzqr6dcfNoqiSw1OuBxhJ5IqU0XsNR&#10;Yt1+jVGhqiF1aadRUGxgaZVqAL0QYi0ajJr1ES8nwVsFCv0IMF7jpr0ZRsWgqSV22Ug4XSyN/L0B&#10;hE3tXF6qAS8NIDHvRSUVYNYm52ce6sCmn0zQbXvPqi0nsLg3jo5sRIru8qxIyVSOGiIbn5UXo0H4&#10;muKzNOtzBUKWT7wiQ2HfaE3tawb+1WbGfVPLabQjm9XLEsQMDvJC3fqUeqlC5wKzBGYJHJ4SWAT2&#10;VmB6DfSdBHe2IgInHZMa7e65vZXl1B7stzHa2TqCC/582fs/xHpoCFvDoi9dX8e9lO6lBVbV86QG&#10;11ZPe7A5yRjAPtR7LxyWTbOUeq25yZ8TXKSLSeSvKpOp5WcAeqqk5nKzBGYJHPoSqCmT2RpTf7I4&#10;sjvgQujnilgheR0rxdwklMPlIfVw0Zx3U8CLTbGU9Do/RWGCxdSf9Tyt1RNBhOZIs4N3uSiRtetF&#10;JXO9Z9krriWkNYWDlDiAeEhd2O6N9dRAQqxtZCNRlyKaztXMJ8mVCzMD66SwkK7duYpwqWmZO/XJ&#10;7Ui62yMFUzqSkpq6J+HkopkbJ4BrwvEUrgshm5xfshVRTeND9jicYVJdSarlm77MrsXsACxq8pnE&#10;e6mc5wKvUQmAOa45yMs/AHquq55/8MLLz9/1xClnncrWGfvIGi1c+3PvP/rYdYjH1oRC6lMWbZ4X&#10;KfxOmsFEnxL+WOSz3CWkcPACPq9f0CwBh1c0eF4FykzEJlyATbNAEgSZwlznURnXDVkVIRLxwUNZ&#10;H02wch8DQhYXAWQhLIhPJUzaEqY4oRdYox3IcF9XcR/pzBLOCioFGFok7bhwwL7GkWtFyvhqBZAc&#10;14OspYyNBK9EFAYBA7KvXzgUuoQWvSDDHr3qqV0KO9aY1tCzKIpOtMCm68EgWQPjlGZrIwnplew+&#10;RMfCm4FjRF+VkiZ0ZxRIa1GNECQFMHsW9fN8BcWpcQq7jB3FORzkDQDtwV4k3vN4XO5GHUsFNT7O&#10;Lq0eiY2UVHqZJIgUc0Ur9bp2rjMmYvRtKgpXhRM0Mnuxi+qJxpYormm20e+gMVfWFkUwywQx5wSS&#10;0CPl3fQmygqFKEuuVSJ/3RSbk0Gz74UQYar3asacR4xQki7q9Yk6nYvNEpglcFhJYA3MHViivMZj&#10;BUlZYHzlHoB3Jf533LN14sf11vaEePVYX0I93BdE3/CVW3bccxlrnoGwd58flY1EltK9tMBKHE6U&#10;1O4NRHIM7rk90u2gcNhMY2hHj1Wp3xxFr9zreoUZgN6o5OZ6swRmCRx6EkgOllk4JyKzbhVKFkei&#10;Ao6Q600WndQ0uUpOzJScuzcZS81nkl+5cKbCpslbPKmNLCIjPSb/CYX9iQlGjuhnvGTTso0IWCgl&#10;MigO0GSAG15sd7NX6GdZNPiOKbFHmAq+TNLF0mmSahfzjiR+i5JAyauiqz9HbLDXURKw6ZbbGBLS&#10;QKGueu6VGPnHZpqUeFCJslNJkvIKH6TBqlMz9rRpOwgc83Y9XW15XLzTBTKXPDQlIISx6/EX+j03&#10;Xn7i+yyCduuMDR+sfX7fL14HkK1lNvFKUxRh8Rb+7pcwEwOtKJ2Dhy2A8/KwkFDDqmfWD3JCtHG9&#10;p97EQQiiMEFJVKV6AT26XxBeAJxHg4DXtMPBFRBtbjEE0JpgDfRwIoiTJ2qJMLz84e4fPNShKUYQ&#10;yHOnjqw31NEEeip3gz5raE0gskozUlQft2UOuADDcufW6tqJ7VnmGQhPNSk6D84RmlzAjuwn+DRR&#10;KCG3iTBR8XhI6e82NtPYgOVTKyehqm+wl/CgXQ3S6SCeMX2QtiqQFGikVJXVdGTJWtEePXxkEh1x&#10;BRtDNaiYoZZHLODOaoenv6yiRX2MtppZAjvntuMV2veJO4cvHsU8wux4BNjAODuux747Ide4WJVS&#10;Zh3c9emOTC2iWabgFEH5kIYrGnZkmxMu2mZ/VGPrx+Jo0GJLfdZJgmxKDI983F8lXEcdtAZV3OIR&#10;F8/JeEiGljWbhLVBmqt7WjiCjcN6hZKaXGPkE91n3GDmu7MEZgm8NiWwtrvGZz5Wdnje8flPsyvz&#10;GjC9vj0zfK3t0zC4U/Qwzzd8dn076Fs+/Ql3Zl52rEHKe/ZUXlaW+6zl3fbZz27bDYlTde18nbyl&#10;dC8tMKH7vYpMaXBt3+pXpbmBHkaEM3kvjuFup5C/KsGrlJ8B6FWkNZedJTBL4NCWQE1XaiLBRJzl&#10;cu4+zCwc2AJwZBAKybTeu4vm6ElFBnNUhWSiMpJB1bpNR00WlAyz5odNrphOa2YSFhZVHLxOrQqL&#10;mNuQ5rmnNouakR5ZMZgI18maSJlAdoBpOHhfHtyHZinPObeoxU8KiPv0CWfSpGikyZSWJv8TrbJm&#10;4xOrhFqEkGWVrlEy64sAYxK07F2F5n4dg7lflF4TYFXmtytDZM2Bw4UpZcMIF7Xzmr425jSR97nY&#10;a04CP/j+Xpssh/4/feVP2ToDEHkDHFHrHX/xh6/73/zXQZ9j4QF6gou58NbHM0ZaI0nwvhFUhec6&#10;AHCYLqAzEYa4oSW7qpeKQUs5pwCQjUtHg2uzutlYxKpngo/QD2g1hTk4B9oDy+MxpE/FKC9C5KsM&#10;HDKi8/q2h6AVsY5nb/gyVVhMDTCdRd9BriOEXsiNz+q2NazJWu+nXqSkr7kYKnuvNxbxN+/6WKuy&#10;43jkE0Qgfn4KuKvERV0vCh3hqBklEzCrkVSCm0gYUdRY1wgnNDR1N2DMtYqt9cCcvWc8rQNrc7Hy&#10;NSjDKgQF5RW9QKRSTaEL7N8vJfDXiYq3OHwAzAkApVBmVt9X8mg2r0M56PT8howqZItVg+xtbLq0&#10;YxuDjUC5sLt3I5OYehWR3t13HWln+XOCTJ7EaOGOpN5daUwMF9VCqmFIQ+8gqkayLQ8N6FoCwhG3&#10;IIy93QlEPBCimN8ots1Brqscatew7Ft0jXITK7zl3epN03U6l5wlMEvgMJPA7k/gXZb9L/iq4M+u&#10;bfHM8tpXr3720k+tsmb3+uuO+hU3m+AzhqNrmSPLqz+69sHCPZtUFDx8vYQ4+Z79JtYA3a17IPGr&#10;33/Z1leXWS+le2mBVfU7pcG1DTOKjCfvmiEtQ8K55dN7Nizh44bTZBzG1rbmXtsRZLeYp5C/qkhW&#10;KP86Rr6lxVk5srTMXAAJkPbwBZ5ZFLMEZgkcLAmYsDW9c9EFcXkHkzLMyJmdM3Hnel/embrZe/Ki&#10;EXzBFvp0VHqS9vS5Ss3B9lFo5qu1kf5Kz2mt0mNDEYIVw46Ijwmem4oiT1JB/tIp6EZWQLuLpdm1&#10;qIffIQzjgaQ5cX1fk/znZ3J1M8NemFMEaMVFYh9sViFoML4On46a8pSU8aSawdZ78+hthivmyfxF&#10;VnUD6KbwIkMysXfpnDuoyOygX0wR11zmtSIB4hhRjhXQz35nYFJ3+vsvet3Rr3/msae/+i++uOv5&#10;Vx9sDHJ3+sVnXnXd1W84Zm3fjBNOOfH4U06I+8fw6kn8EdMVEcbZwX/5hFqQFIHpcZ/F5oFj/H5g&#10;BZ5oX8PWEz2nMI+7iCRMUDF1GgcsJhbpqrqbz8wq4GIMAURmlwMQvbpmEMrB/qju1jrWsjotQxUL&#10;sSmDkOFOYAu0iJWqNMK5WI+rjFcKTc0Q04QmwyaUiHe7MLZv3/dUYJygAXfQkEhCXX9GepDKDtpu&#10;tJ3uDBH+VOBVbrmlQmXWArVYPW9GohHtV5Zzbvse6X3TnbEZa5a235C0aKgabDYcKeGog59aNRmE&#10;m1YJPlYEWbH7wVsff/ITS0CJepyEYQB+2BYDxnIs6bDe28wi4jdlnK0DVtO1P9N7ZF6vR1aDk65o&#10;wXY4eCBESXh3FqHnIgcCAg5LAc799m/jX0s1PlhAArwVkLeyyTk95gEPLszTLGY+eFyKcdGNhvRo&#10;l297kS8xGkt7KTXikgCf0hljaxXnXfz1lZF6S7fy78aEMNeaJYAEZtxjJTO48cYbr732WtbirFSL&#10;l00vueSSkSosA7rmmmtWanMuPEvg4ErgDR//+MeXUsB8aGmZuQASYGrIMD+LYpbALIGDJYHBybQ5&#10;WNbdJHlOGjOYNgeNNcNZNE2v153QJynKSc15alOLqB3POpoe/VmTyYkZRc33mtwv6usZrzyK4Ltc&#10;i/TJbbUZLzgnHeKiPykmPmKCRJwUoXZNkBiQt/KOalIjMd/oopFtb2a9sqZLZlCwdiGFYkA189SE&#10;qkWFVEsGRIgNLDKYKnMq5sOGVbmcNwbWJPMiznRKEo4KhMNsYU41D1ZQOjD9Yngo/Q0nHLO2C8dL&#10;e71pfvxFpx5z1omQcdyJx2256vwHv7v9B7uGX0WnzDlXnfuev/r+k886FeiZf369sCI+1VCrcVZH&#10;I7/C/PB9ACBgYiAVTFF/T0iJQWrtVMljQuIGLQs0pzvqitPRlDtpEBloU5CFg74o73pntyDweVh8&#10;RGDOjmhK5NrFg9JGC4Qm0Rx+0o7RTMJo2Z3xuaKjAfUCKkkkhAk9V09vvL4ONCkphUaYimHRJsSA&#10;4/s2A8FHvmowVDXWlQXIMIoq5/CuBhGIqJZQJnxxYDa2kKGkGUH4SQGbqmTX0SGUVx7V3fTxKA0O&#10;VlnaTgpkFKgUDg4WKm5RbAzUrilWApSnbVatRYZ9d/ZS1Sd2bMucYE5Z+9zAhYpRy+REPfqQ0hE2&#10;zkIBN/6OGVSHrSw07FTlxn6ivkZEkXATDRoL6SWTlntKemU1Ch3sK/YPvwQBhz8qIhzkyQnyQW7I&#10;x7s+rJKw+lRs3Lp6C4nWBu1KqiINznU0Igx+Z7CCwgQZnxbr5twlqvTNNldCsBsTNbs/SzB/6ZeK&#10;mk3vjEt9aikZc4EjXAIz7rGSAfDqFXuL9cuexhvh8RVPx0fKMKvh2xgrUTIXniVwcCUwA9CbKf85&#10;EG+mNOe2ZglsngSY2ZOw+WpkPZqEv95y+p58aSItNS+t6dNgR7VAn1wN9rg0YVhaoHZUUz4rCjSk&#10;kbCT7KXPoqlFIsch6OxXdwSATIoiw+TPZGJkX34pyzxNaXNFHUlGlj32wlnEZnO9Jl0TJSODTepr&#10;hg95rq4yxTXXVbOBFbguRmb+b1Ypg3JRBdJYV5W8sLu5pVK1Uw6RONupChJKc0sBoWff/K2WPNGM&#10;52KvOQloeBzHnnPSy8++lL04QJ9PuPyMGB4Y9CXXXnHMycc+9eATDQzNVhtX/4UfestPvgMwkvIC&#10;czWgaW/VjGPAwTswOV4nJ1/SBfycICsTMWDBF1IvTsRfBNHAifxCF6252tcV0HYXz+JEp+AiWZyb&#10;FYDU6A5u9O/ut81KQF2G1oSqpYflzELJHm4uRMs+NqOA+HUk4MsZ+S4crUEM1EJDJVJfqwEk8aGP&#10;PyFMMcapbQQZQi30wGPolLXmsAvjpzsS1IBZY6BxjL9+SdXPwOaFlUphc15DUzWA2MPgAFfDXS2g&#10;fHJobFVolcFc7wW4SBSJjdO9eFA7tXpA3lhmE70rsznvCXAq4l+4zvc5kQ/ekacmqdgMwRiAzz9c&#10;MIvjiC36JEYuBKAjNyW/VHpNsWo2TfVFsqpVlnY3RTUjjcidrseJrkqbeC6Ic3ac4DzPjShmzPGx&#10;k9HS6r15V/IaFUTvi8jjeu+D6oi/BitO8EEfKdmXveDyqM+oslRElMm8qyHGn5ABy7XTPjIs7WUu&#10;MEtgRAIz7rGSecwA9ErimgsfxhKYt+DYTOXOr6JspjTntmYJbKoEfEW9YtAmHnaS85FMu0mhB6mr&#10;r6+aqTbr+GqtwQRmSuLRd92QPZ5QhWXTnvzlJGl2MiKbSp5m3bDmXYGMZt/hYApNZstPQShXAZAi&#10;gvhwUdyWfCm4sxXN5cYXK0V9irSqVYJ7RU8xrsq4eBPoFRXJG7El0kjxL/NYe0nix7kofNDq9Bi9&#10;D1qUjdRtpuVOESkNryCuYOLKn77cEYVigvuQWimcwvVc5jUnAW2Gv2jfEMenCF95ftfRp64t9+Nw&#10;t1mNB9z5pafXcN4XnnuBBz5P73zqzAvPbrbaaACUOJF2KPpTpeRFugZ9ZhuNPIUSVgZQ5i77MtOs&#10;O9jqONz1+QrnblwD/oLdWt6+4iOaMa1Riw8DXnzxxS4H9qLANEdOJNKL4k0EHF7VxyNsHzIEqjyR&#10;1CbQWR2+2DYal2eRkculKQybMEtTbINgreDjNRxJfx1rciViDI+KVEmy0zQoufvsK9413e0Bamuz&#10;0UjTTmPGCsdl43ahrHgAAGvE4SZY1dbShYwYXox4FvMkVlFDXLUWr6dlb9VBc5CFMDvumFWwykph&#10;LnXn2umgYVeF2ppeFhvru6gS8K5GqDnV3Z/Xnp/s2YIDWFnANCINFzbI30DY3MII0R1L6lRoYGht&#10;XiFENSOiiB4beL3hSzn0rC26Mm6QS/UyIlVvOfJWp0iPhjsfjVdTx9oxddy2imWczmqfi3y2kqpJ&#10;V9vzSv5Ks/4Ykbp5ji86uKo9TxQGBaUiCFyEwRhMo2Jf+KC6AZnYpV1NcYoNaGeucgRKYMY9VlL6&#10;vAXHSuKaCx/GEpg/QngYK3dmbZbALIF1CZiPmW9HKCtlR6YrOapkm3aSKDrXX1UHG8sNNlar5kie&#10;jycn6SVglst5XLeV3LXiBb3QaITyZICAUNQFcgLc4a+pNWSYnnH0aVWDX6wq2w1oJBAD+SFrPbAi&#10;3/eHL3JF8egenvCiyEJy+0h70CpqMUrCO0dQHlvjikCziH+QKbdAyYJNqgt2cGXDhrEB2c5VDq4E&#10;0LVbRqwZ7dGvF33GbNxjdM2jdr3y2C33b/vtmx/4wm38e/yP733htp0XXHHBGeef5UbP68X2/upX&#10;HzMbW9WwOcA78BEwU4BaPiSIj/MXFFUYyPX4eD1XONjOmCdPHJT3vXhWLwLmcj0hFOKta2TQ0WjH&#10;eJ54VR2wBp+ow3jiylAIoIyvCFhANDDxJ3hWvJiSoEL85bOHiohzvxjGOuUEJckQVBq0BK+LPTUF&#10;mhgiMZCKC4sXC2n1jSv5RLaREUetGV0rtgUXtACOKeMhzJbTeIaGwS5SMsbQBNu03JiTfE08ai+L&#10;JFxZ6A11UUcZ0VKgDoXRTojXJgd1LZEpWWmmFwY7rMiPWNbRwS0aqgp6K4ourAgNuI+DkZpt+JWG&#10;/B2xDbluCiwtP1Fr+6+Yco6gqiPoQZlRqAUiDMHQJy78dAAdYbMabVOs105lszHC7LWSOZLk1fbd&#10;oIM440aOla9Fpg79PnW2QEOSBMs4BAy+9X/oq3j/Gc/c8iyBWQKzBGYJHCwJzAD0wZL83O8sgVkC&#10;B1QCFcioyWGTeg2mHDWF6+s2KauphSnESK7epCgVlRjPbQaTjUaUU1qo2emiDCdpUnhJjmfGG+hT&#10;lmsSa0nRokijtgPwAd5ETuh78UBXFBM5tSlPRJpCYU0yq+QHWVjK41ITpAWTNyFyMDWwMyknV2R5&#10;UTL/iqQk65NflWs7HnlT3pIKyl07xo+wT2ukrG4JIiTNiR9Py4otrluev3OquUy0r+H7cRBOAHPF&#10;Rj2wUhhbe99/1ysPfun2J299uPK569kXQaKf2f54nLfaSY1gOe+BGHvHFFmPCWaKa7gPhlYXiwUZ&#10;d/ktscLvkVLGz3PhR+u4+e6m+FjiEw8+5r/vP7O2WDtugu8A4WVL08pLDU2WD5RMX3QN8OTa51zX&#10;DUXurBKCm1CGJAHKfeZkRzDiZwl950BEuwqnRi3KLwKmw5oFaMRVjSxrpdNEv9qaumgOpTQCfweM&#10;C2tSK7zuuxSJHrYmwlV30+aiGqy2Yb92XU3Rn7moeBs3U+CCaDWEWrJWX+qftXdjoOwsqlhZqH3J&#10;goqQKQOs9AeqtljorzigAql2a0nqYj9aIzbvBjV4DTt98xfB+glBK0YFgt1y54lM6UEYCSvxo5H0&#10;Gwk0bI6IsdFddYHEh/5iY06DkaT3U69UlY0QFrPp7UdRRDU6WmNU9sJFJExsRMhIvuoxjDfEp7um&#10;wLgpNk+wrJtBuXqBqokhQblfbI7xj3Tk7Kt/xlzDQiTMxWZ20UtyqX/NBWYJzBKYJTBLYJbApkhg&#10;3gN6U8S43si8F9JmSnNua5bA5knADMSVX5nxOzs3fUqSliuDCVLy4Zo4NWlbEgw7qqnLYLrVJMk1&#10;PxkRQM1qkoClfBDw8DhFln2WFX6bXFHW3HfV7USTB4YwRE3OA2Bk/pwCTVOiLX57x3NXJ8mCiw1r&#10;smT74wnh9JS70XKfcMoaMBkH4Jr7zMoyFIKdAWlVjiqpVPRtfT9iBo+cIxYlA9xjTkg77u9BeZeC&#10;xk56E4oe5VGUxG+m2TUnrrficOmrrVWzn2IMc5nXrgTUuDYAF6K9j9/64HPbnxhk6oUdT59yyVmv&#10;P2Z9i4DGvxpfa2KgdojpAu8yBXrjG9+IQYrqcqx9F3H3wTkQM3/xBfAyn53gFJTEm/ge4JqnvLRr&#10;20133vjrX9n2R3ds/8Y2/2372h07tz18wmknnnTGycbwBx54wIdA1RcGz2XfCO/G036op4nJ8Vmd&#10;2l7iOHFGt+kAuhLFdhMG/sK4X00cFFTc2V7ipCnslegre74DRYmRGTEko4bZRcG5CbCRjEGgdpeY&#10;gCJAQmm87qBtYPHNfTVotOFnwLvEz6B+NT5HdJJUY2Oo8mWObElRSzbVp4T9VA+btZFB42/sWfrh&#10;NFsWuOGyTwIE3xVFZOIg6DjVR+waeNEjPoIRolxkzk9HBL8Z66sAjXFW8qoE7E732bFjBxYYTu2x&#10;SnuQx2oYjWRCQ2PSTbFBhY6ETcmoRhj3XKrcRZQ0pDbioi8fHhN2+Mu5Ds7AzZsWxofIqjGVpse+&#10;5UWcGkb0kbRZexn0UMyAQA0+no6svqiXjPt9Ga9AhqYVGtxvupfYiMrmW7MExiUw4x4rWci8B/RK&#10;4poLH8YSmAHozVTuHIg3U5pzW7MENlsCzLybzLn20GRTTtPzt8cjRtKPJs+v+UbtpQIfSZjHma7J&#10;Rt9L00iTUC3NDPsCNX2qqUtFMbgutGoBJMw5mZ4Yk19DSiKUdZFJkMSqSLw54d1krpMr8lOBmyKa&#10;aVd1DPJS5dknWlPY72F02oQ7d3wOzBRMwTWVslDzuliL+JFdP7nzyWeeeOb5p1nvvfbvpFNPohjy&#10;UXouFXcdaCU1yWTDEdd9AOAyvYjLfUvcrMPzpXLbbD+b2zsIEhj0fVEPX75+5Kt3/ekrwzsCcf2Y&#10;U447/ow1g4zp9kZY41iNLXaBL/hspvosVu2KTrAVogHwCu6AN7EIkZI4FO4DGEdrrHr+8qd/b8et&#10;DzafRlwLCE+98MC373vuqWfPueyNLMf1nQm3STU41FjRiF463bKZivQ1EjYXxU+vi6fDqY34Ij+R&#10;CjwdMEtAUCDSZYmi2Fas8JMkeYvCbrajt7rcmPKik+7ozU9hyvBbo02UkugXl2/if8ayPqqzI4Tq&#10;Q0RirNk01sJe8buykpGA349ctaMQ05An2TTlByrdZsQ432thujtVliOlJqKmtSqHSl7QZ7WjNnMu&#10;3Byt5SfN1tlFhhIBa7lzk19BRqwI3gn4eAFX8tKAJl2DdqVf69WnUIFW58ctfCRT+20sIe0Mmkpc&#10;qcpnUPKpvqqmJKA6oO2nwRFNNZSkSoB4tamc+YscfObkPMQXjBSUe7W700XkXNsfcZwppmj1AND6&#10;S/y06VGWoY0ISUn3tRe/XiQNW2jeS2i0phx87E1rmnGzXLphcwprc5lZAo0EZtxjJZN4DQPQOz7/&#10;S7/wq69c91+96dVH/xNYX6v1++f+3LVbJpSdixxREpg/QriZ6p43499Mac5tzRLYbAmYqvWbXZoR&#10;JZsyMc4Vp/t9jlSzOFMFi/VNmRN61FpmSqmVfMDri7ivtWzZdLTpOmjFPkoxvCetsqPke7QvGebk&#10;AtBmXxbjIif8zAfHTBoFXi3mSmHWJdEOJ7zFH9a4K4YbIVeOqjyb65FhI0x/WrGBcriSvqSZvySx&#10;JIcsupSRpLic33vvvZdddpkAdM0YuSXUToNgzbf+8a23funWF59ZwwFzHHfKcVe854prfvKaE089&#10;UXpoASTL8xBZqY0QQn9Ykx0rhpKkvuMWtY8WMlc/FCSgAfRxA2/CgL//2LNstTFC5wnnnnr+T7xZ&#10;5zUA1mDVGGHTEbXcRgC3xez9bh7tcLBdBkAbEBt3fYeA1ZpUP++887gY7wN9/tI/+/xSMZ5+8Zk/&#10;8jf+zNHHHsNcC5JwyfidTdWwIwtcMeaTJ19wwQVGnhp1w4tN5W5lPxcJUHB6ySWX0OD27duJFQCI&#10;XLn00ktB0mnc/ZQ5AfqBX4UZuFDHjHjpkZAo4tzwTl1aMNISdgiV1K1P73pZ1UiYoaQqjgKOa9bN&#10;T0548iem7yJc4aoMKxFRwoj7mbjriIG6tlzL21diZqQqKMaRdz5oB6BQodlg6i41jBSo/PZGO9KO&#10;YqkocwY+CBPFs7oLn+NuFuPw4YQaD5uunvaJLOLCbnEBn7jYmmNHL7FFpMYkfJcLYugX50J3jB1S&#10;ZZshbESMjS9UphoCqnXlVhNzBsdZC9fqsqCKdTr9LtEgkh/Xe3qXC//SCOFOf8GkhfsJNTq++yxz&#10;7oMWBSjZ0qAiEh8GCYgXLCLPBlVQnWA0zlilhzcRW/iwqg5lSYUz2AvEA1XjpI0KamGfYGF7PjrS&#10;bhsdjUt4vjtLYKkEZtxjqYhqgSPuI4QA0B+75+c/99Grl4lpreBntu4pdf0n16vc8ukPf+KGV+te&#10;+ZFP/fKH1sHsvW+lxrKO5vuHiATmPaAPEUXMZMwSmCWw3yVQ0/JkQUk50n2DZSxKQup1W2vaTDtN&#10;C7VYTXga1KDWatKG5G9mXLmb3Im6gxnjdBGnzZrhpM2Q6noic0hOXG0USMIkSh45cZkkSZHro/1r&#10;EkgV0qQLL7yQr5aZOtoI7VdUSMwi6FgVu+cRSCNM2alirLL6zne+84UvfMH118lI05TLk71ej5o5&#10;p3cz4TRy+423/+b/+Jvf/A/fbNBnOuLK977wvV//h79+0+/dFBHRUVZMV4IrtSoxSXKjaMn22Ecb&#10;mG4tc8mDLoEYvL6/MdU3cUZjTmv1bnU9HMSnepg9iDPFdF52dcDZAVYAfwEWcXABEQBc4VobZOeN&#10;r/6/vjhFgE/e9/idX7udkmxiQPRg6bGLGeMLNoIT0RGdcrBjBgRQWLw7ESmYl+KihbrNRdCo+FpO&#10;8swM+tk5BGSHkOVdoWQX83JQwINzakEMAhHC5qe75/ffEBN+4pYypLprn5GepIbfXuNR+rgBNCGd&#10;n0D5bDktpOV3LAXsEmfsOqZVO2psJlGrWk4fo2jf/T3EnfPYo2qzH26mGDZlEpk9HzGtatuQ5A5L&#10;2QeDuj5I4GBIQoP8dS2/T08dGsTNcQFxz8gNXmwzK+Ip7/LnFAssONFhbVNb9aktf7F2zFvLic/m&#10;p+wPqs9bEuPRDzRV6bWYQ0y070m1yaapKuqmmE1FTVUUTcypqnSk80qmBChCx0dTqPKiiy7yI6iW&#10;wd746VZaUktfDrjVpKu4FhlPb/aVfv00c5WooAksdsTF3bvsrL/ikHbqc/eGDAPLIG1RtAxSzG1z&#10;FpUf8Y751iyBWQKzBA6YBECXP7f7+NRHtn3ilz6/tlRh7QBa3nN86rovfuzDr96pt5ZD3AeMj7mj&#10;SRKYAehJYpoLzRKYJfBal0DyUuflyZcavrxunmAea4GUr3l1n2KZSyQFTVO1UxusZUJPTblDWO1F&#10;VLEWk05TR7PTpIUTc9pBzVbypLam1jXtNPfjrtCMvSebDaeWUTjm7RQTg/Db9CI15kukkSBHws0h&#10;z+VyoiTKs8mBoylvJRvvk1ivSPmv//qv/8RP/MRf/st/+cMf/rAYtDSbQ0pzfXe1siZTKsXuIgFu&#10;ffXfffUPP/uHPfTcCBx4+t//T/9+14trAnH11khy25trLDMJedVOtd5BRc8XDz8JJJ6EtWNPXdv9&#10;c+Q47oy1ZfjVgzTmYHmNIdUwaKxg92ccmXMwVtE6njax6Bi3ZddmXB6glidMb3vb29wrgHdRb/ve&#10;bX/yxT/5z//43+96Ye1bmlOOu/7gVj5LCG2soRbPJVb4mMrnW1zEi8HBOVicxeYSgC/Q5gcDg1jF&#10;W/WaitpUWK1ybUBwxS7scMKKb3BbQC4WDgtvGfooIL7MYRDjpz1CLYQBWeZuMxBIjAijgajGMduv&#10;8U1qB9HAxLEIFikFh1K/CRqyUxfnhpcIJ4HFFcEhJiWbKlKeWnWQqs/5gG4RizskZHSrBjbFMBpN&#10;BVTtIb+01ks+G8hQRkwQS0ZZSpK/tOYqWp9wYG95pFrhwsoF7GsDcGf7jXs2Q23DbF9YO3Rs4q7D&#10;k09itJxmBkKDsaXaeNQqtVVQEX40GDJCbX+rV1PGSg2j1lWkzq9GDLixqCgiHGX6IT1MGzAtHlAR&#10;edzlOR5U4xvnVlRWefjUSHvQ8AaF2ZeM2deTRmje8im+wTPK8kTiFV1Adh/e+LMnOLU4cXMb50u1&#10;5ehiimdJ1XzMEpglcJhJgEXHZD27j0/f0vP26u3dd9d+lhPWH+8+Chx81J5rlOO0bzP3a6UBoW75&#10;0M9fv/WePQB0KbDlQ7/8qY8c9ZnfGqD2MNPNEcDODEAfAUqeWZwlMEtgtwSc6CdRDNBgzkaB5CQV&#10;SO0x6MEEskmuaK1J1XolBA3xVpMVJG+pTTV5dRLFtLC5qk7uUZMQ80bFEuBDmSSVtUBStcBY5E4g&#10;LyBQIB1ugpllgy7S4e/ll18OpkOGzy0WdoE4k0Rxi/LUdXNSP2jWpIL5Wa8nBeVEoKoKFhb++T//&#10;5wrtG9/4xh/+4R9GkrID3EAtuqvZcjTiyugsw6xWxLpmFjhPVMeOO3d88dfWFoFW05oTv4nSm4uN&#10;SMAFuXxgkE02RoqddN7p3A1AGQevgUXjbBA0rBQ/BYd15w085eGHH2afDaBh3Jz1niBBNCLoTF0f&#10;KfHCAUj0j/7Yj37wZz/48EMPrKTBO796K+WJA8BMgICsgwZ05gTcmS1x6J1AwZ4YHHTtFsP0i6vS&#10;tfEzocPwJQK1iAYdP7AOPAJKgnMRmrhlmzTCmm7RItvhhFBG7+7zy1/gMMpAMyg8MY2g0QdVK7qi&#10;PLG0H1ka7dhpo5omyiVWwykspAWKZTGygoocAn7ZVAAvrvus0U6bgJnYGO4qskkj7v2NQFxkzV13&#10;/He7XmsJTzfjbBMeG32pxEHstRdF6makkNnA4lAlLO7FBP8RI6nSiEyUlSaHfQLxZ4+OcGfjzehf&#10;taBMqrVQXouVTtuPoYpNU8BnmdVhbaSZeMSvU7LS1lDiLaltFLRIzhbO0ciwNtKYujoNtT5cjy70&#10;yjyv5advX7l7TKTa0J8u6vWYVqxu0PxWClOV5cqj0tPItTcs349JRLCyaXeZaHnFTV1GljOnXxrx&#10;gb3SqMT3njXIWpXViAZXEstceJbALIFDQwI7br7nOpccf/L6Gz7RwsW3fPpjX1y/PbCBxg2f+Mr7&#10;Xat81Gd+xbXKANSfOGp9sfL7v1L3zZDdcn9tIfMQ5D1FLlvefd2VN3xlRqCnyOrQLjMD0Ie2fmbq&#10;ZgnMEtg8CSSpaDI659ZmX8lbst6kmbj7czA39nqDyTbJXsON3TXJfE3wKN/kb6Ew6UGDGqwqsPFs&#10;xN5ts0ljIgdZ9oh8OPGnsC/nZlymkZFS5Y7k3F64C3TFGkkgAJIocjPyqOS3IibCFhxeD5RQ0Rlz&#10;VBNyaQD+8NXpQE5AQpGYb9PHEkhoyQypCKRV0/iIgt7Bv+hCWIHDzHDn/TtZ17ySIrZ/azv7dVDF&#10;BXfhaKVG5sKzBHoJuALu7Gsuev2xw29tn3rFOcefdTJlDEQVu1kEKiWW6s5U9K12znEoNkZnP1PW&#10;HbtU9s1vfjPQm1A4ZdjxhhcOQucfb13bguall3c9/MQjz37/uaUa3H7jNr2DEAHKDPDtdhw+vgLZ&#10;5LpuSIjgJ1C4OxVIp2x6JICEtr53A5diIWgQEFjC7FM0NxGiU8Blw4vtJz5wQtcA1u49QguSREnj&#10;jwQk/vszL4gkMicIRx3NoBCyx4Gz9GV5v3no8zxf8qjRPj+rrCjgjhmG1kTdSoChMkLwnCpUdKuW&#10;AM0GTOOnwT+DSMNIP/T0mlKh2kY9FlmUQ0O18JANMW7oHDmPm6UistOcyBQGIzDKIbOut03LsUO7&#10;GPe4RtH4F09feBsA9fkZW58u0K+OGY5ixpFSuuvFVWmokq8al6PaSDiKHKqV9gK0WN++jkZ5vVJ5&#10;ypQMOq8Iyswtd0TBMSlgIMpR269+lElIGszdiUofMYlGpPpdGOGnHLkkAkuDGMJCNYCQrZVKkhOY&#10;5luCDRmWT2yJAYwb8OBdtaPBTHGoDXQxV5klMEvgIElgy4c+ur6d8tXvv76jYculVw4uQrbg9Z90&#10;y4s1ONhit/zWZ476yM+ub/V89Uc/2bZY76/V2vbAwArndSpu+fQnbrj+/Qu2jd5ywWUh9oZP7FnC&#10;vWRN9UES8dztiARmAHo2j1kCswSOCAk4Lw9cIgTpgilumRlmth20scKOTXJepZbZeQOtUqYmAP08&#10;PoiAxWqCZwrB3+T/yU8qeSYb9ZiSq6f8onR3pECYlUKZCqDsec2apKdmmzXTC1Powh02uUvmCbQE&#10;kHT33XezcIwrvvme5Bl9AZo03+9Sg+LddkoxczyJ5C9YQKi163/0j/7RT/3UT3HyqU996kd+5Ec4&#10;sQVq8f4+yaHpfVTpCU3R+Fve8hYolGCXFirPm3/v5g041Z/8zp+wEYddb6D6XGWWwKAE3BqCXTgu&#10;uO4tPQYN+nzWOy7UuRID+Vk9OkGsiYEBhsRe+QkUi8NyLgzEX6/XzQ0+/X//dKXz0aceA3f+P//G&#10;/+1//y/+Dx/9n/+He3dsH9fjD17+wW1fWlsAYzxnOS2QN+GCTTZ4UCQSh9vSL+du6QvuKZ4YVC5B&#10;IMBQgxmFBlgO3mpw4CcdEazgFHiRLmpMSEi0BSOSIagCglyUJE7y/br6XdaMCDYiXCXkl1hqX03A&#10;HwnpVBfMkhLR56imb0ohxypkBMZrjwnviZAOrLIv7kxU5zEA38ojovJYkVXqaMTBF5LEZ/1Omgw2&#10;HDU/F5lHhsKMQZ6MmFNlWUXbuydCnO7sPN6Oq24l3vd1dB8xd3b99kEmC+dFnwMpTmQtsrV85ZTW&#10;3JM6bKJQDoc8TZdbmpYbMmR8rKbSDNCxXk8yM/GnXpN20nU1yEXzljRYa6U7RR3Jc+47EwGj7VR3&#10;AHEGf0e2CJb9dvBKHnrlyXTffsQYGhLlGhZGbGbprZCXGWZVH5S7b7juTAyBeHaTV7NqrQpcyatE&#10;NTvi4JU21O3ONvr7INnj5pfYFSuStaUSmAvMEpgl8BqQQLbE6NcrH8VuF588aje+O7pWucLBl12w&#10;/jmMBaxv/czH1vFiPjc4gG7n/tpK6oV7Ou94YNuVl6539Or20Pk04WtA7DOJuyUwA9CzIcwSmCVw&#10;+EvAvCgZUf25Fgd3H5n9CyOKm5gL9TP+OnHP3WSzNQNJkpYqQTqahD95/sgUX3oCo4Qpic/fVTU6&#10;noeE4DSbDL+Xqk1ZRYjBHTBNZpqUNUmvi8U4TNdJnOCUrIz39O+///48JxANsREBFFcD1fRY+URK&#10;9i4SDWFUISXLJ6S4wu4Bv/Zrv0anf/2v/3V+mtkClGzduhXQROUGUpHfdAfBrM4WTEkXT+58kuXM&#10;q6qA8uwWff/W+znJIujp8MQGupurHCESwFxZrstfMOhLfuqdW370ckBnduQ4850XXPSht5/zQ5ew&#10;QUcMW88KVKovB7+oAFP1Ow2VYnqKvhCvcR20ZfCOx+98vEr+7Ze8detDd9798D1e/OZ93zzztJNO&#10;OH5939JBHbkTNLeEckRycUxxYSBOnZ0eQYdZIs2WIFw0bgRMMd7avrfys/E7oy5/Abv5giKF77nn&#10;HhY14/tuVa+U7FRZBSbjOjHK3S0yUnACGbTg5iGcEPHgAuJB0wQTKzF15LKvxNjEoqqOfsCyQUc6&#10;afO8V3QdzmTEmAzYB1jGeboOkakSMRql4Q7QmYMTFniyLv6qq67iUQFqYrMUrovGNnsmqJca0qf4&#10;aYy2qTgoChvU5u2Lnz4ScKyJFyiByHwRJXk2oJ2rTdQKKrp9+/b77ruPbdBhEzmA+KdwlaT0hKQ+&#10;8nvLKpzbCObNuwUA+tiht/wOMHfzzMNm8+hdhHcRRyGgctrYWG5VU2kIbn5W7fRdS6FH5GAVruAU&#10;fpvXKzCiUjiQMOcC62zbxdcFe9fwii3H2q0eJ82YnuqNaqZYYMpkMpkJTwIIZXhXA+MnIskUdkJw&#10;hnKjh8rlkHf9iFv89H0F2R85Inkq+gnNTCf6WiPeQfVEV196kJ6MBSvJZC48S2CWwKElAdDnz166&#10;/tW/br3yblKv/uju/TmOKh8EHGWhLGoGJe6Llq8J0m6PMOcjhIvRZ1daX/fucaT70BL0TM2wBGYA&#10;eraMWQKzBA5/CZhBMY/Pa6qCks6nkzDw0zwtOUDQhHEZ1eS/JlE1v21asIoZUc2RkoaZjSQRSrG0&#10;M5ijTtdlOu3bSSPhK9Ryq+aK/rR8TWZSvgIcnLuOqfKLUgA1QGH46y1UQOKkprjLthjAH1mbZq4o&#10;DSZjlQC/utPkSDbrLfIxWvMzZeTtgCBckX5a5pZgAcQATF999dXsJKA99HkXF/2+GVC1X0ITitp+&#10;+0bQZ2m497v3Ssl0Pc4lZwkslQCeAsyx5hrHvOGUi84EdD7/J958xlXn+XHCam86YPXQ6tdN8LGw&#10;nqUz4gUgjEYDHATkglvgJpxY4Ou/+/Vrr7j2qvOvsqkfe8uP/rl3ve/kE9feb8jBctJTTz7h7DNP&#10;PubohWiLO0Fz4LDAwdu2bfvud7+LO4uShH5OgD7xZUqC7erIHpwTVQxKiSE1/FZmA1fxWgbvPQCk&#10;4vjAf2xYL0JE4WBDdGrc4697brjKuOLI3I3QqOhzMi4KWik9ubCdHFIVHiuRNZL3WrNZwSxq1YXP&#10;VfiRgC04aEKh5cVnm8artWAMBE+BV/BB0H924kZWft4QHt2x5E1vehOt3XHHHYRclRKEq2dtqXlb&#10;oI41tBk0vOdOQWXwDaeMO2LQ3HX0cZShwHhMjnZgGcZ5LQaD5PklnLL/DMg7zy04Z5E+jqD8ZTOH&#10;PWohS/mNiGgKeTJIQTawJgfPaxm/+MsTFw4GVsVbR+3eNhoryrwlmlVioVZ+G001E4l4QS1mmUF3&#10;0650E4zBc+gHq4UjHgn7BoNPszhHwjyi5iEQgnUDeicJHJFhFW8v6t6PqpQGQ8FE1UBhnoJrPL6W&#10;wayDE6Y0uANINHaCwRCZfWgnPZqBtfirX/iyQsqMkGELkQON+EBiKeVNAWr5roNb2Gfl9RT7XLWv&#10;ufwsgVkCB1gCaxDxniXLt3zlhsW9j+/FkXps47E1XwcEJd7atMj9fqPpVXkGNP/Eto/8vfWdQ1at&#10;PZc/pCTwOob2pQQxxi8tMxdAAsy5eVl7FsUsgVkCh6YE/KwQE2hzJxOMnNRsJCtiuJiU27xx0VGT&#10;Olu2kfTVV+yrpIy3ai5h+pSkuiZ1tdh0yadW0pWRvNRmaxUJqGiF1WtrAhYhifTJNctBCrjrii0X&#10;/blwkhbIdoAq/HAZsBFIMUAPd2U/1TknQbVuLrI08p6b73rs7keevG9toeWJZ598+oVnvvHN55//&#10;lov4SQukVclURautm6yPExctWj4YRGVWwzBb5gQY5YorrnAl5h/8mz+466t3TVdELXnaeaf9N//g&#10;v+EKS6I21sJca5bAiAR8z0Avqw91dD2BqsaRdWr9usHsFnVEYVcsujgRB3cbkOeffv7X/+Gv11pv&#10;ufTc4449+sVdL/1P//5f/Kcbv3DVhVf8H//m3z/ntDMtQztPPPX8rpcH0JNjTjz2+r//Fykjxo0b&#10;EiiY0LLIFHyHD/3pm9JMlACSI574RUSRLGqJc1Xoqo+BCXQGQPnKRRoBkq4cBaCpwiQyuP1xxJhg&#10;aLMBm3ydwvBCmYTTGlobsdcyoT8nFY2yotAYoJIPzHLU0O05f6Ec6dGaQvairKVixgXlA1ZInBcT&#10;TDGqcDEgu9EV3YHBuXEKFiL8SiPR3Uq+3NSy60ahi2TleK21iDj7dTtnC9Fard5rgZLwDsiIBQKM&#10;qkTHF/0rLoYcNKRGv6FZA4sXhBE9MZMKJZbWbFAz4xxbcgN0dMGAEnVUyfQ0ZPLjhKdheZE8q/FU&#10;w6jWNSj8XsV24UjNym78C8sBqPWFJH5ynbtsvMMTIDmVZp8k6T420nDXWHsc2e6UrQ1aN27eK2KR&#10;ZYaYyjgqwJyYxiBSHsZg6o1C+ZnHYNqhQckZFOwTu/J8a6JT4FyERCXgY7BqVBMbCeNxgZUqzoUP&#10;ewnMuMdKKr7xxhuvvfZaX1iZfrDGhUeYI+V59HjNNddMb3B3Sb4KyFYYa2fXX3/9DUe9f+91x2tY&#10;r7A0C5PXNrhYK37Pz1MoJ7vvUo7vEe5ezlwa/CTrpndfroVfvZ9GXyWZm79y1N/rdtJ4lYxCirVK&#10;zytyPhc/FCQwA9CbqYU5EG+mNOe2ZglsngSSjwUFcF5eM2fPvZgMhGTAV7azrtZblpTApGQ12zEP&#10;5IrZrIX7XK5vzTaTBfVdmHPmepMjTZdZ+E13TW6Zppq8sUnqqsQimTTFXfNY8ihQBrIg/qZBXxH1&#10;p6m+8uQKJcmabOeWW25hLw7xBQ5Td376ETAKm5u9/NKuO792O6/nDwoBJPpdf+m9Z5x/Vu7ajl3L&#10;BboWHw/UEvFykn4tnKTX/akBzYW2b/gXN2xsCw4J+1v/5G/xlzR7w+nidBuYSx6xEsBQwWq1f7HO&#10;BoDmeh7MGAPF0YKD+KTn6YeeeHL747uef+n0i8887fwzzrz4HJ/02Cztg7xkqS+f2fzDz/5hZH7e&#10;2adtOXMv9LZXB2j5Y08Of5nwp//hX7EXaAu4xrpCLrIvgbFI9JAyoKiAg1wEtGIUwL9ACcV3GuBy&#10;MAwmygUh9cOkhiyPJmjnCtfdhNpBgQgDnCRhtbrlEZcLDxMPbTwAmWGhBocMRnUsqFwYYOmLxg2/&#10;EJBPmYVsixl+0bhrdRGseJ80GHiDUYZxiecv5ZEzEBvy8WJE59cOM+SpNf7ybAB4kZUuykRTXDQY&#10;9RaSK9Fjorrs1CrNWBYdpViGV3nP7jEyXqs3lDgicID6YWwA0O57k8Elz2KF8iu8WwFlaW7sKv2q&#10;nWpplHTYcmTUQ923muuMSpz7SACSqK7/9hqsQ6FaiKbktP6MuKRk0AIb4VsmNtbctZGI1PaZG4Dm&#10;g7zAl4+y+MuzXlhmMxxhd6tUcTVN9QYTRmKZ4aKZWTVcVy0s6iWOSWGFrLShHC3wGMCRXVOR7EyQ&#10;dAfuwpfc0YhP4n1gE3cb8Y5IGL0b4Z16GXMSvasiRnyqv1Vtb6WKc+HDUgIz7rGSWg8lAHolwlcs&#10;vABOXrGVufjhLIF5C47DWbszb7MEZglUCTjpN0NInlAThibfcKkgs/bk6mYdZim1kUbO9VaAg8Hc&#10;tcncklfUBKNJNswiTFk9PJ+i66ReyYqDj4vjDDbSSKxhRAK46Aqv5CeylqSdYi5/SwETZiVpydwV&#10;mzB3StJlquZ+HaSm5PmuFjR/A33+41/70iL0mQLPP/rsH/3qFx68bX1/DC1BXhQph0sC5SgqDgFS&#10;qJQ4B8kipScTdmfGiSqYoibb39wGJ/Y7Fzt0JJDgEJIGY8g4wRX3SYMx+4qDVMv3XNxENFAQOU96&#10;+Azg7//j38Xddt7+MOgz5Xnh4N6v3XXzb3zti//zf3riwce4IihcXeOhux6q1J59+torDuMH3bJw&#10;dqQM7fvQyFBjJGmCBldYBMq2Dyw/9H2L4Dvid/xNLIqD04iCSshKGWNFhb2UWKWzKsvyHDxX49C7&#10;m+q2AGIoSpXvNxpaE+qlx0P1VWbtNI0b1SUssTQgVGWtodw1m0DPos9KVYVGGtW0wr4VfWIRCeQ8&#10;IdcQ51927+VhANssuDI9zPYBUCEokAwZVU2OKbLcjJJpLWRXXiq11rWjsBwGM4bmSnRhRbQMzu5g&#10;F0rSphej+nAUq7Nf6ZGdCDycVsnYWgTCTx/KUka/wJDYgoYrSBigX2qr6pWk3WkGtl97aXQda0kZ&#10;Ta7qN9pPX/3UpSqlCpYqWBGjPJJ0DwoVQQtsY8KeG4L40VrT10i4CCPxEduJ/FVNpJSmGrOpSmmk&#10;ITHqJYTJu1KNQ9lRfkqDFbWc2NIgR5XrBAEtqv401uULz/VW4/VpsGe/1/iIkOdbswRmCRzBEtjx&#10;+V+ZN2o+gvU/jfUZgJ4mp7nULIFZAq9lCdQ0aSIfZgVmKTUnSd6SLMVZ+0gXfZ6QHKC/VbO+vljS&#10;0UpVTZ7HuQupNUWR+Jq3TBRRiklVU6smsUqy6cJlTY30aISL7tTBebAS0zaSKLPrwOWBt0Cf3XNj&#10;/AAgEx1rUCq16d+a2dpapM05tIEQiTunr1jIsv6X3D/ulL02w93H1ubqr2kJ9C5Z3XYRJFTjkohG&#10;kB0bjJ27BYcuJriTu5FbjRga+UpPemgcCMnX/6n70m6o2uOUk47rEdhBfR1/7NgHCVNFvMYt41hu&#10;DO92KvCquAB2WVBJbGE1YhaigtD5HEu8T+Ayi77FYQk7tG+04aDKUtOK+izP8yrf6hCarNWb4Ckj&#10;FCbI1OFGLhLtITIgeNMCXLgGtgYolestV2QLcvWhm5bdc1YRGb09WelJW2J+LDDWWE2Rcx4P8GyA&#10;1esQFqhuEF9zrIlmVZNgfTxCNjNGNJ5SqdLmQ4xmkHd0lLYYLj3qLw1SyRVHh6hbofl9PB9dazli&#10;057UZwCLDCnsS/+IvfVjqHL2cDjDL3gtgCWxd955J3tB1LBg+xIZy6yWlsJNWKiupyFVOu29H2cX&#10;WX4Dy9qaG6Es4r0xsKUuWRmp1lLFlfOlrQ3ap9Xrg3MnOaqeE3/KVHw5XlZ9nDL4YH1TQZIikEHJ&#10;RHEqNLbhkyE/VqFV21q4iBcMmtNSacwFZgnMEjiSJcCOGHuOj33msk92m2kcybKZeR+QwAxAz2Yx&#10;S2CWwBEhAWfVS3O5KoukN5mp15SjmbibDNSUINX7rKxO/TPdH8krcit5tWmGR7KdEUU2yZINJgeT&#10;1A3bQZVqzpt8psnS6cvFlTWnksi8vp3sKKufTEezkii48H3funsK+mxf3/ztr4fTyDBpW5N4y04A&#10;HdJIwYik6zVbU4bnXbnxLwFcePWFtDAFntiwsuaKh4EEGuQl6Fu8qYldYbmaq0ir5q09Nw+EamgS&#10;YqOdb/zW16b4Wp700Ejqhgw6PuOUEycqgsJ9SfaAfuGJZx/61rY7/sNN/Lvrv3xrx63bX9m1toQW&#10;rM0X9vVuUVp5FADyi4js/GCE8Zbn4jJcAakBp+PzhkDVvPXP6tG77rqL141Fon1VYqVD2LHiPnUE&#10;6ZuisHsWeSI2ShWDj4y4/X0desSU67OEGpDthTJw4ZYgqd4QIOqaL49Zi/J2PcK4vfcFuA7BMbA0&#10;EtgRDFqx12J9O2FNCxfNB7b2JKOYam1QaZnNkVAfbN2Bxo8uWixXaK1Z894MGRobXQSA5idNSUb1&#10;UCv2rEUmUVkdWFcyNolHVo6YkERTPFRg32SWDyMu8HGuay0ON/YVGfqzJ2CEtgg/raWFZpxt4lVl&#10;TSFILc9sMFT2Sw1VVb/R5kqS6fvKleopdtQIIZYz0qNVtB/YrDFWvav6tG9T/qx3tXNfrpKSKWxG&#10;7xROxLNHY6CvjvkOWV03UNuf2NcUeuYyswRmCRwhErj6o5979di9J/R8zBIYkcAMQM/mMUtglsAR&#10;IYGaSk3J68zf+GvaUHOzRl6D8/VFuYqFmzxqMNNL0tWrh/I1ra2J3yJdyshgU17sQaLpZvFqTr93&#10;2lZbEH/pc9QmtxRtoaKpux9w5wpLt5LGq46ald31ldunU8teHG7EoUzS1GC2GeH4mSxSYskbTNiE&#10;pS66an0P3OkkpeR5V6yB1zMAvQHRHSFV9P0GXKsLMCOHhJoa7nRAMD4ACL2+gpU1CAxGPByHPTcm&#10;itonPZAa2HGtx9e97rSTTzj3rFNPOn7ji/1p5Jwtp33317/ywFfuePreR/n3xB0P3/fF7337X38J&#10;GJpeWDsc+n1nIrvrEFhwZHZE5fr27du3bdsGrEx4AWgG6gKbg1oAGlY9s1yavQvA7Dj4eiF/kQ+o&#10;9COPPEKxESE0waGG93q+KG7XMi6Fpl/foxeD5i8hwjWVxknhVxElwmOezCmEJl7lqUMzIjTgI8X8&#10;FquAsndtf2SUCQQmAFchTimpfxOEBZ3ZXQGsX30tGq24i+ny18blHTn4LJPGhfz6gaYRQuiMCwQZ&#10;pAXPbR9KHLwy7thURRLTr+MXBpbnBMFerZ6fgzIcZHxkJmAjjSFlOFb7xgqkpCoB+tk5CvOWQYOA&#10;7SRiLO2xjpsNAY1+m1HVn4MAdI1FlmG0BS7HGRvdxTbqLGvKLGhQ5jYSvdTGUz4d1R4j/HrXiKfZ&#10;K15NQvvRN/Wj6pshPoK1Vq5XjQy6Rki1BcKCrzhwrmDtTqrwNR9CuN18r/2R4DbfmiUwS2CWwCyB&#10;WQL7KIEZgN5HAc7VZwnMEnhtSMDZ/3RaF6UcyRBqbrAob2y6q8WalEPykq0N0plcItlIkw7VNmvu&#10;NEJGkqjpkulLJpkfSVyTXvbJZM1mFQLtUJ4MCmCIE+CkuqlozZNpjS01wJRXov+ROx60fKhK2tyc&#10;UIYrrAQEsQIJyuvzSS8ry76Yf/o5p190zUYwaPbfuPwdl9PCBtZXrsT+XPi1KAHdRAAOUAb4gBN8&#10;hINzr4ifxkE4EUETYwqClmgjfBlEMlBjRWEqun37F26ZLro86dF5qXj2+WeeeepJ55x+8tlnnHzs&#10;sVMXERMRaqfgN2ecduIrz77YU/LK93cBQ9/75e/p2kYSF7EK/XAdL+ac7QjYepi10ueddx6fy0OS&#10;LDak2BNPPMFiZ3CZ6u+04HpM4DDKg5Mu9dAqwBqlG6wqLFRQqYnq9A4x/EX1YOUs3H788ccVKYd4&#10;q2+TyKwBNtiTaJd/a7SvY00zfiWm0ZovfAS9ii0NmkEzJkoDskJ0HJxjpUDMHJxAs+WROXEe7igD&#10;ys+TAA44RREcD+4+POfgFuyzilMiadNFvmHQsaMON5LaaMTAzt84iM4SwYohKl7OBbjrFMK7DdCs&#10;Qyk0eEwLoSe0TfSjKtJFVSxTh8VcCY4ZVJRbjmLEjbhGhkLF0hyNcfZGa4HGwIJrRyOxqzBVOdII&#10;I3ZuEdCcAFQCUiWtSfNgmXEhVzanqKP2OFg+KtBaqmNKYRzNk6hJrpWY10GfdZm+o4bZpkzarI/9&#10;Mq0KC8LQPuAPJU18mCKTucwsgVkCswRmCcwSWFUCMwC9qsTm8rMEZgm8JiVQAejB/KfhqubkmbXX&#10;FCKpmhVrGtBkYpbs2+/lmIrpqElabEd6BtPsEd0MprLjOeEGNC1hfapmJl8blH5Fl3yME9JOliK6&#10;CNGm+OkyQH/WE6o/s/OpVencecf6JpihNlJtdG0qCKDg+9c19+vzQAvT1Ls/+O5VSaL8NR+65pjj&#10;1hap1U/eb6CducphJgGcApjArXuBDDjcfsGNFLjIuUveXNeG74DQgd3gQYI4HJz4/T28CXTPd/AF&#10;UjVsTsTXaviqgeuZx57e2JMe17SyefTT9zx61uk8yVlt7fOLL61tNJHj1FNOYM3riIp3fmf7U9sf&#10;rXyFO8hAAiA74Jh4GdAzEgDeBY/mKReLQwGX2YyYE+66tDaADlIyiBENxj3UGDIFEauiriNOuKMd&#10;oXMCIEqHSL7Xx4nIrBCnKjMqciKq6BX1G4ApETgaz4CySJ4BWCW1war6QY0CdagVAHU3j7w7Is7r&#10;twoxWgXrgxDKsGM4zLJKF13kQEGc+9fNOnbs2OFGK+4vASNCaTkyvixiTTqrbQgoJ87ngY0tWLIO&#10;ZDpm0EYZ8XEF5/hghqraQvWpnrY6dC7VTq3e21IzvFqAi25ELoivTqNcTwanCoNirALPed9mHWcj&#10;k14O6pECxDFiFA8qIBWN1wara+R8iq8tMgMFrtIrSZWdQZlUoVU5KGR5UdTG1ajD1qLcWKCejqew&#10;gp6/cVIpr/Fh0IQa1wtfiQ8GE22eQ/pxwH5jnEYUi0Q3X58lMEtglsAsgVkCG5DADEBvQGhzlVkC&#10;swReYxIwUWzyySk81CRkPG90lt9nRDUtrNP6mk4kIamJX+2u6TpZYhLIwazMi3JdyajZVE/wFLEM&#10;llmUBCbRamqJ7zQXTbqg2e1NScME2gAmvJKsz7SfY9eLe+FTU+jftedjaI1+VVBVE0SaQ6brZG6D&#10;CiJ15Po5F57zrp9+1xRKUmbLm7a848ffwU9aWKniXPhwlUBMHXfABQBlxJoTLgxrwd10dqHqQNKc&#10;aOR+gcrtC/jLPhLAl4IRiSeDgYICQidP3L+G6q50+KTH9u/4yvde98xLxx/XflHwxV0v/c5XP/+Z&#10;//z//rU/+C3Om/apC0KSi8cc/YbjJiydvu/Lt1IFslkte9NNN7HVhmTACyEFDJdzJADyIkorzCp0&#10;6E47fpnQIBNP5yLwKHcjtBFppFYT6kfiZD/ESDO9QCTwq70DznIOSosGYY0DPJq/MEtJl0L3Y030&#10;WDkK/XLUDGE2IshrWG6CeW8wIZiTiuTaaYZgTRrwy70gVBaUowIBaLTggUY8/OnnHH1CAPsSIKxm&#10;1+klEhiUhuQJFFpR3BNce+vug3XZlpFyS0pq5YJzIenc3W2xa4eE2X4O7bDKedCEqvoG9VVr2Vq1&#10;tzhd1nd7165d2I7x1x0YmtlRCK5iTKfpsbGHhowqk9rg4LOBFCY68cBMP8XUfW7RKHHE71a9FQNo&#10;umhU0CjRXqoeK7PRBVFX9Fnx+ojF59kRXfoVfdb4q0XZV0NPCKh6//+z9y9Al13XfR8IEm8Qb3Tj&#10;0ehuPBovggBBgCAJiqQoU9bDli1FsixGUuyxUlF5xh4riSVKmaqJqiKPJ0PZylTkUiqpeOSUZUmW&#10;TTIOZSmiaNEiRYogCYIkSIAA8UY3Gg00AOJFvEnN7+sf8MfCPvdx7v1uN77u3qe++urcc/dj7f9e&#10;e527/nuddVhTLAqOZHivUxYJa1PDeV8UwF6+I9AR6Ah0BDoCCyHQCeiF4OqFOwIdgYMSgbiCjfQz&#10;/MDqsDU/3Bf1hRoPJ55DHNE0GF+iuhyNI50hjPFRG1+3cRcXHchCcz+x6/hsuvS69zpXgSWuF04a&#10;/htEgOwz7IDzqEc30R9bSMK5hekiLHnVB89D3sUb18OEK+Hbt37fWy9/3+Vzu7AA7PMP/uwPcjI3&#10;uHJkg73YwY5ANU1yyhKLiR90KXHFiNdmEdUFklXj2kGlyW7Mf/hKiEsCoiWpqRK6RE5NAvEVMmUd&#10;Oz3PPvnMvZ++fWLs81fvufWf/f5v/ptPffQ3//hf/9EN/7GZuMefeqam4Dhj2+ljZva5x57mFYWU&#10;hGKDqyXGGTOS0D/jwSExHXXQ0xw1bCbD1+B4hI2dIUZj+pqS1chzPuMe1MwpxCsD4SAOmhkkfJsh&#10;kBUEko7/XIR+IkW1+wrMIP+NbXQIWieFae5uDZ9YBdag0bUcfRW4Mm5Wsa96cAUuDEpR1YrGqmwI&#10;HMDDBXMlgedDkClmVDX/mceHH344ndalEf3Pt8OmxMfuKCbvyfzCe6IziM0WBWsEPPmfTCCkQOFg&#10;4fAtcfSPPPIIulTvBT5kwNCYl8x1A0vVgbn6rDrN0JNm+lLYsTsvnodPl9lHzmyxVKCaHqsRqJLk&#10;eh1dHU6u52KjePW6XzEj4EkvaHh2CBq45gIyF9KmwDR468BTJb0330ZIxGYUKBX/7733XlTFh7rc&#10;a3E1SUDXFtz98iUTMbyz5304ClXaZwuyJKMGAV+Dlh6rMHMt0qLY9vIdgY5AR6Aj0BFoEDjyAx/4&#10;wFxQ+L07t0wvAAL8TuU3U4eiI9AR2IAI+KO8/uL3p3bj24zxDCe6JdOGrAthqG8cRc4rixpeID6D&#10;XTQ+5wzZGkdlYt2IHXd06P7Nnrgx4NQWavm8zMoC8TYlv1LSIfNfTDiBYtAr41zewQybFPDhVrit&#10;PTfvWkjlTt1++va3rGVbrgiHAYmfJvkyDFYa4mYV/0v9cPA2wqNPPPr+W+6fLRux0u/6sXeRfIOK&#10;RD8tCvJCA++FDzoETKyhdjVHCNOhHaO8LMZEXZV6MFEApJvUG/wILC2/YUxlzrH37j17br//m/c/&#10;wt9TDz/xzONPP3bfI4sCeMl730SVe79057d2f3Ni8PJde+79069+1ma3bd7ytkuuShdPPPXMsy+H&#10;P2++9Oy3/OjbX3z8mecefylmdrYkx28+6Q2bT2EZQs5iN3icH/vve70gEyEZWWsSnQ1BEztZDWaY&#10;O0Cri10bEosRI+BJNS/VxDXzUhtpztOgwkjJeTfho8Ywh/kfmE0jWxmmzJd2TKOae5B3ATMLTUQy&#10;QqZfbbi30bRm6oy0zAm9++CIxTyoxS9k4+4Tcl5viLkjSAdPM4N1dhAbnhcPxSwcYoIAmt9Mk1eU&#10;kItIAmuMPpighkO60D1OWGMUA+GNVGV0vq7T4Gv6YoG4DcDhSxpph9aoixh8JLUFYySOm5LKkzmN&#10;nsw28kP1yPKfPVN+G4iawvW6U4bMiMoAxUFAfHmdhUHMByYYFAfl1bpg2/RVtStLINpS5aljFCIj&#10;sumF3tlcAXC33NT2pu7Efuvqm20chg2OKT+cNYemMMivwnAugOxb8D+ZrBmU0f0uOrey7FdrnLQb&#10;1SKNURXXl8/HuNyGWqeoHKG5VfL8vAkCs3scA1Qvc/gg0HmPheaamzJvNsbGLlQLS8Jm84wq3OV5&#10;fcJCbfbCHYHXFoFOQK8S/26IV4lmb6sjsFIEGgK6/sSf6BfpVMTRoozOlYe/5ocCVgfMuvEH8nHi&#10;D32LpfGm5YVcgiqzog7lXKjB9cxDfKEmclAnzXfgVCFlzfxWD5lnonlXGOcN1YLvhGNMyaOPPebu&#10;67+xkJDnXn3+pvPObOa0siGeK/PQAW6mqQFzTaR9Tw0ztLO2n3XZd132ndd954mHn/j28y/lDImo&#10;O9654z3/6XsuuvqiI486ko5gNA7YvCwEVy/8miCA/sDIGMvGLstDd+956K490sHoyfEnneDCqQRi&#10;2JAQghNtlCpqWgPOZSLY5mGhyT7f+fnbbvjdz+z84t0P3/Ggfw/d9sAS7HN2em754y+/7vlvk0Bj&#10;KM+X777lc7fd6PULztr+zje+lZPnnn/xiSef+eaTTx91+vHveP+7rvgrV2+76gKG/MjtD4wkoE88&#10;97STzj4tBCv2BNrREAECV7dv387AuSk07GRomqAau01TwBX2rVKcjUmvN456H6kWxirNPSVXhnag&#10;KamdbO4a8qEIxm9RlAdptWDm06e8DFfufdrYRNDbZjVuEZjrFBNMSS6fSrGFENBaezhEvm1SCbHD&#10;QeAwBp/ruN/UReuM1LZWiOwqxkTtVe0lnWkQUi/gKA/f0prSen+pG8DsaHIRHjCZqSXHBQ0C2hb8&#10;1p1Olga9cMAhhoCmBclE20cSQJaupQrbHtZtZrm5d4w0LHUipq3oqoSN/jQ/LQTc3VxqRU8k0Lni&#10;WDjkNCVV3byRszZ0PWshXdtytUJVKtWV6nL9nJhWCIoWnQE3vpXl9ymiado4RKCuspGQLl0sUiGt&#10;SuuWs5rsAVZwRmy3wApxjsqhDySXd9NCabOgXLZqSzPkkUKubcPvez2ALYt/frrwMTsKXHQ7P5tA&#10;Q1MzstNerCMAAp33WEgNOgG9EFy98CGMQCegVzm53RCvEs3eVkdgpQjgZFauMxzBtE5m/C6fXbfx&#10;FfPTf9hgbae6iJaccWWaAzasZVPVZWp80ZViPKGxeET4VwbQ5YrPiiYSXOGDHpNlWJYZP31kmLps&#10;9fs0Kwd11/iVY49+bM+jTz+y9sT9yOPKH3rrsSes0R+1fNxmEdOxjJc+suUU08Fb40GOOYpQ6De/&#10;783brth2wTUXnL799Eu/69Ir33flu3/i3edfcf4bTl4jnU07213BRUE+hMuzNIxjhXr+6sduvOnf&#10;fYEw/9DBO2+8+54v3HHEUa87efMpqKmkA2iE/fFElW6UPEvME1cW6mfiUV4V+Nnf+tNdX7znOy+0&#10;+yVLoH3WG7ecueMcKn7jT29e426PnBBsu/fxRxIBffVFV771ojc//czzxD6TsOHYk4/7/r//Q3rY&#10;5Y8AAP/0SURBVCdtOpkx2vt4Anrz5ecef/pJUsz8x5JAAyGBYZ5EQEsOVnxETBsVfjkYch12LPxO&#10;Y1djzGNgh403Vxo8Y6uruW6mz148NC/e1Dy8LsvMhEKVOq2aTSO+w1w7/ASZpqMMJNI6ZJGhvBGy&#10;/NwlXt7wfP5r2wUNhE0lFNuOqTeEluswcZQ0HbkaLttYzW/FcCJKXjSLNLlHpJtTUkKwUXtNOjKw&#10;/QAmiXT2GRcKU8sMvJkIxHDXQR7fr8RNGL2FUZFG1rR7X79oF4UNWAt0maBmOGM+5rZo1/WYPWuW&#10;jB1oVJ2PazfPfWvf+Qojr554+/MiZSymejDwZC/J3NXxZhEpM7AYGO5dm7oytn4V8JPmW9zsK8qQ&#10;Kw6kMW5Vb8egqrT5QTKjSnCzx6wgtT2WNraXplgabHcBL9oObmgpBocNDNnnqt5ZknVy60xNE6wO&#10;H/1nLSAPE6Qqur9od1ynsIAbyB8ABWEkXL1YR2CIQOc9FtKKTkAvBFcvfAgj0HNAH8KT24fWEegI&#10;vIQAP7JnhCNNhEm3La7CSPdmmsvEr3/dgHiwadwq1RFK11apbuS0GW18y1qscr4RY+jhz/D5m04V&#10;eFG/pY5F7xGvqbLP+kL6S/aIJw+5cM455/haHp/gxnc1UItDSoWSb/zLrzy2P1fpt7xl+0lnnEyx&#10;hqQYemXyO+ORabpGQh8lVkjeTHjuRefypsELrriAc64wNXwLTyQF04+OgAjkwf/dt+781P/yx7u/&#10;fN8QGV6keesf3fRn//w/PPnIE+pSVlC1LdOMW5ZwCDVKwj5/7nc+9dh9a++yW8lx7hXn2Q5rjUDK&#10;iW2eduIpuX75tos5z4o7Y9sZpKbhCpGDhmafeuHagwtjjhPPPo1iEK/wzmZI4NFX2UYWHReTkcnQ&#10;xaZNbTUTgdmxBWJ4+a/RGJJfM0SiirbOXiTghsTxsIXKVQ1N7vBK7i+YTRDzlsd4ffAfUsycv9XQ&#10;IQzUVR1Oc8eJnVcYY1ch1xiCZBbt0wLI8F8OLgOhikn8iQblOtGghNgzBeYikAjjK+9QGklhGWly&#10;MxCZX2o5lcalKnDuKQhMX7DP3gRrklwkQR64QoOp7T2Nu0B8C6jEq9Vl3jmxCmg4KOfa6rnF2GbF&#10;1i7qMVurI1gtVkXNdUvmq2maY4Hwpxbjow9DJNYbzTFnsZR0gsG5whaCk8sasXfadOy5swMRBSiG&#10;JnjXNnuJ7SebuSemGrcpAcz0Ob8BsBlUtHSMZXCYYX4z8FwZmoKIlCWpxqZfzk3too7x2BY7EJDO&#10;EsHnn38+H1XO6GRdJnVJjhmCjQg4h8Pxoz8qkl7D5B4cXOfIFtrQiI3pt5fpCHQEOgIdgY7A+hHo&#10;EdDrx/CVFvpO4CrR7G11BFaNQBhPf3yPab46eNXnaRyeOAOWqX6mXk31BuvHODY6zFWkoQMZr2Ou&#10;5I2o1VeJUxcfL2hM9OKqyxdpRwIYX0u/qD4Tylw04c+Rx8J8lOPAc9O1w5XlOh9ldQ1bk7AgnPnE&#10;s04ekwmanADX/Oh1uGvZD2jAVGbnSLJG33su5hMLWN0gModvMJ2RSo5iIed5OTF6rYMLAV/DBfv8&#10;pX9z/exIZGjo3TfvPPfK8yBq5X2mreJc1zhUS2VwHBDd8idfefDm3avCip2eC65dI5Q57rnhjr94&#10;/tvHHrPGJjfHmaduIur5usuu+cFr38d/vn36WTLzrPG8b9h0ohS2xBb/jz7h2Ae/cu9cCU8+b9OZ&#10;b9pOebhjwIQZhPPizXIwXFIzULF5FVjMWkgcr8CvUcw8P/TuCXycaQq0V/UG0VhsDQhWzuxPpjKQ&#10;wZTzjc2f1k568WR4z6pEdmUSPc+ehPcghkD8KaOAOWUUqorXfXi/jsvR1XsZVwxkhkwEwzPOOANT&#10;LLdF+7TAYfC1OaClYinPdVrG1kEy+pyHHBnnnPCKNq5X7i+Sz51l5DGGWgWOGktA53Yp4wxFzmHE&#10;NIfP0zhMO5Khi6n3pGLu7wczkJhFJAVoxETqgkD7DLne/jKVdRnOHmC93dcFW1WuNsv1WqXRxuHy&#10;T++Rs47X8qqoauAVm3UPOArMRAAIh7k7UDDzq5jTGdzkncNlm9uEBr0h2kVmoTmvmzfBYQhdajWz&#10;Vq9nlr3I1t0j9z1EXiOeMkEP+BVRca5d1OEHZwo7cIbjngS8s1QvV7A2bnf57tCGWM/6qku7EXW2&#10;emQ6MkECRe9OTX7J0LXryw0A8alzOneh9QIdgWkIdN5jId3oEdALwdULH8IIdAJ6lZPbDfEq0ext&#10;dQRWjQC/zhN3NvK3fnWNqrM3ozpfGf7jr3yDeqRf47o07IPeSB1uHKHG45ordgSu7mJzHmJi2GkD&#10;eUN5WF7XZegGT5yueEehFZwF6ZjqMMcTi6smr2EQIrXw6o1Q46KOn9FninTSplPmctCwz+/4qe8+&#10;6pg1aiAhWhE7EqZNBMBhWw8BncaRMOyzTPTSpPaql0Vvb2MhILcFJ/KF3/30mDwYlHnqm09A1FZO&#10;odJPWcXVqlS1lwyixy996HOrwiI7PTa459Zd33r0Wycc/9LT300vcNDbzzx3yxlncR0S5cmn1l66&#10;yHHqttPPuXQr8svbIiSL93XHHPnkzjnvQrzor1599PHHSJgSWQlVCgcUTCCGZIF9w7bx5vyvJBEV&#10;CWaESnMPzO0uzk1KkHtBcxJLromTklP4emQrVG6UWrHJ1WLUxhtT7EcapxdgkfjjpFKoWlfbR2b2&#10;7R544AGuKJskIGUYI4PlXO5MLRqKwRWaUjm3bdsmFHJwbqpBv5rJATBlnE3QYQ4luWlHmi7oiHBR&#10;Q1+9p/BtYrQnqmLl3WwNeejR+ZWDrncoyriLwBgpzE2E5BumApetS+F6d8tSiqgyemtPxOzb8nQ7&#10;RAFo3Ff5cdEAYZjWKFvsfG7NQ52pI80dM8Wa3wDTVG6a5tTqzRj9yq2I3BOr5A2SkW1tJe7joE2a&#10;wRjNCs0J+gAaFDB/PdMB4KbvUCErpFSplsqPDXS5U0/EYagkaSGLMaNWN3jO4+4v3vGV/+MLd3zy&#10;6+Y14v+9X7gzSY14JUOdtYnA0gsDRHuznUMxdjgI85dq9xafZdLMWsZYEZio8NNWgWDmW39WyX07&#10;zDp8rktDp0otML7fXrIj0CDQeY+FVKIT0AvB1Qsfwgh0AnqVk9sN8SrR7G11BFaKwJrjsS8MLb/L&#10;bb75HR8/IbxA4zc21SNjddqrB4Xbr39uSJSsq5529R/qWONojXRZGwcptaonljI1pqm6KENYhvBH&#10;4KGPN2OudDgduA58COiIWk+kRWwQ0CQ4eHab83A6laQI2nDQ51yx7eknvjXMB330Ccdc8r1vuuqH&#10;3mYyWV3uIf6Ngw0jozu3Uk3sjXUEZiHgy7hu/eRXH7374ZFIofCnbT/jDaedGHIndqxeaQxLGDSv&#10;3/G52755z9geZwuWnR5Zj7XwwG+/+NA39rCqjz3mlVy9Exsh+7Phzxznv+OiU/Zl0sjCxHzxasEX&#10;nn3+6YfWEo9MPC78gTefvOUMvoISxWIQq1tpF0eNAfFN9OaUIEoa2PO+NU7M0YHlCZ1k7HPCbDVT&#10;1WJ4biyk6YnrDlm10jGJstK0I8GdkVbT1JznI11ArTJGOkqoqYG9luE/w2R0Bj4jPMPEoEGKwZTx&#10;kSHwq5WL8lZeaaxidIYGLWYcq9JS3iEgv4HetkktCUdjqw12jlXnXOadEwqb4t+7Q0jhaZOboXkP&#10;RRhKMkCY5arPQurb7fhWAo7GkcoobOK4uW6sqFg1NzXvEYpqAf7baeZdzfHthTQL02qsa91USN3M&#10;b3Nis1U96pW6ZquGTMOn/vaoal/FqBjWQTnF+VZMqrSNMOlLVI1qNyIeTaAiP36YFwOEA+BwMQ7H&#10;WAHPonCmGpFypRnsEGTv40Q93/jhz5LjnmdHGgzZyYOMfuDWXZsuPMto6DovipGfTyw6VEj1drH7&#10;wARpN5RE+4B+RsGalTWckSqPOjZtlqu2KKc7Iv7U9DxTGXW1ZLUPc9vvBToCsxHovMdCGtIJ6IXg&#10;6oUPYQQ6Ab3Kye2GeJVo9rY6AqtGwKehh61OdAz0oHQ5apUZXkE8Nx05q/vmIo746nEDpvkb1R8b&#10;OoGzUanipaNKdsf9qG5J9YXiuVUxGrq8+urDutU7yrfiaUXZh7hYQ18r/iqgEVCWiEWzdlQP2fZt&#10;FiHxGwkF3X7NhVBghE9uuugs/i75njdd8QNXn37uJgWoEVWNIydP4W6BoY6dfV71KuztzULAIFNK&#10;fPl///yY8Oe09RevP4Jg4ayFukYqZeP1un6ztO+6/raF3uQ5cRju9Lzp+95CqDJrR/6FZcuLBO/8&#10;9K0vvPhtggt5AGAaBN96+rlnnn3FRF/9o++oO0Yudo5Tz9t81InHPrXnsb948VXvmiPzBrHPss8S&#10;wbBCpip2yBJGsqgYFlkzzs3DbsQutTiRzTGG0TTuMa3JCSB3bEcxREkWHBNXGZ9qn50XBeMIWx0L&#10;PPHEUEf+w5/ym9MIa8TDXhmerPwMxNBmaDKucC51zhX6YrxcoTD8NRWBQgbcIUfgDCrzRQsGgCu8&#10;bKwWVYIbwA2GdaPRxNAS1tE9K3oF2RyRqRuQnIszEhPljuxdg3ao63v/qOu+gtdpds+ePRSDBoXj&#10;dgNYspi+oODd6ZF5z7xYd8Zd0smiANLK/qM55niRc8xyGyq5FasOZIqrAIE3Cl+v5GKq2KxNRbx6&#10;JeDbeyR04pwOqf/I3ABiF2ncjgSqDoorTjdrikOl8pYdUj4duYvc3GHTZh2UYiuSwmeaqsApk/I5&#10;cf3CPn/2X/zHpx+e9b5ikxqdeemWcNB1ypSBhYPKMfU8CoD++GZFLmIoyCQuJkKaN0A0kz5ss9GW&#10;oZI0BQJ7o1QuAQXIKhO3TFY+DlW0X+kILIRA5z0WgqsT0AvB1Qsfwgi8jpRVc4dH6NncMr0ACPB4&#10;I+/L6lB0BDoCGw0BnRYcTp9Trj/uq59TnRl+xOO0NL6oP+stFi8uJ/X3fX7i4/2ad49vEUDfICzq&#10;NKCqu1UJ0xnO7cSmqnMS79ETv4q/l0ENPaXasgJY3UHN8JQsI2I+Kl57DPLVlaJkpZjtwgLxY2U9&#10;8lXEyIimoZqBZx7TuFeknleSc2OjLYEuz0GBAMsEG/XN3Y/8+T//xEICw/x+/y/8CFV81KDhGmyq&#10;WpWs9/AUf/Ar/3ahHil80fe88fhTTnjhuZco45M3n7L5grNthHUEDyUJa6LeWz/1tTv/9Ot8RWbU&#10;k95wHLa1dreWeeNb8I9rTK7Hju9542XffYUGIetdFjU256kHH3tyzzcpc+QxRxEZffxpJ1pXm2mU&#10;IieEYfKfdQ0flPYB2XPIcehyzw0rpn14JVJwUJ4fwFqwWLMYYak0oZYC5kQaVAn9n/LNRwvEFPNR&#10;E+QAq2nN8CkjsQtvm4lWcsqDMz/pUSF3PQ1/5oBu5jDxtPG5RIXDoPFVdvhswdeXBV7FS/uOxZYd&#10;uFAbRS6xC3r7Mt6v5T/hCu3L8tuIpjv6yQllfA+hd0a3aQkjbd7LmntE7oa05jYhVwhXDxpuIRCM&#10;zNRTi9/kxoRSHtkYNScUECIEpqOkhM4tSVFrX96AzKkiVrDPSAuSznuUxFqJgx6qQeV502NwFqgK&#10;ezMLUYYoT3qXylf4yuQqQ6Y17ad357SWSePRUueu6nztt3ZRBfNcMG0hw/HE27pHBaHqvJgottej&#10;frni6GrjqcJFMf/M//YnI9+wygb2u/7O96reNqsV4gRth3RDE8wtE312gPm1g9bxlT//KvIZyzpP&#10;Gs2hCwOx1QE3/4YbOWH/m/2GdQrTqx+2CHTeY6Gpv+GGG6699lruRAvVuv322887b+1lGNOOe++9&#10;96qrrlqozV64I/DaItAJ6FXi3w3xKtHsbXUEVoeAToLvX9KdiKPSuHM6Of6PHyUjYCPVhY4HlTYn&#10;ikx4lG6JwXG6NI3D2VS098aRC/G6NDA6QvHZFDutTXT5JvbVlGxcxzQbJG0kQ45D2IDQjLci0Lhw&#10;tamhhFas46oC66FJ9CiVs8N/GY1KECwNda/YEVgCAWNXff3gotV/6Jf/JlVC1zaLrrF79VsDFZcg&#10;oC/7wTfvePuljZwsK1/0x8rykQVGxHok9er1/+qTj+9aY4Q5jjl6LUja8+df+PbzL7xCPXMlSTxi&#10;LSU9HUVOhhBJ99CjVg6GEXYSkbZs2eJGILwzb0Tc/eX7al26u+C6S7Zcts2LtK+hroR1vpJmMrx3&#10;aDNDDC06fU35GLHKvzdmkK8qf0cLiA2fa3y3rBlpakGAgezYsQPZYGBN2luNZGygHL36kJtFTrxo&#10;I5WnNujSLcZFR+00aYodCzFi0HYw5rZWby65QXBdxt/U0o7F8RLajJPPYO++++4rrrhCiDx4ky0V&#10;YbdNGE15iADKM16D4umXAtE0y8BW04XRzTt37szdgd7NbV2HnHtrhJ8NSL3RN+34sUJah+946w00&#10;5zmpLG0az2wqaqDLx7li1AJVN7IWvOjKrUOohRfSkzrwISzDpuoaVLvW9GpBo3r1T1yHQaB6TBDn&#10;6Lk7N8w7ijRxFOoh/9Gr5k2nC416RuHGyDh3pgGhlvNu3m0+rsoirUr43s6hhEDnPRaazU5ALwRX&#10;L3wII/CqCJRDeJx9aB2BjsDhjIBuJAcnOpD+ZE9US3XDJCir86b7qn8VL6t6dNVLHOLsw85NVtAl&#10;pqN6m0tUb/zGeLBCEV80xXK9nsT9y5AbN7j2ImNuyB7X9QNFMn6dDqpHhbSRNmOvjn3mosHfxnM0&#10;uDlS/stBG+9satS8KWud8PbqHYH1IPDME0+vp/qMunUtNKYMEna5Tl1EpqqAwsszH7TvC+Jc7/DN&#10;1/1n7z1l61pOZw4Y56eefs6/hn2mjC8LZWEaxBcOKNwWJiU22bwQZtJAhlynMMJAxfJmMOhCGPAv&#10;ffRzhJY37DPCEBcJ4//53/szymjkNQiKCmfNn1/RuLeSiZZQazYb/2lmfGgGlSQWMh9tf6L1k/My&#10;iwsHAEKTEQ5sgDD/4V61eLnBhSikvOk7ki6pDiT3C75lWknlYcINE0xr4Zc76vwiJPNlahHHqLn2&#10;ri2vp+RuALipbGCyJWHGGS9lzP0N+Q4FT7QyAkvKS5RLecvUUxduWkWli9ynGKAbGAaWegcHz3PP&#10;PXfr1q0oVQi++gshEuZWNby7eQOKJngyTTEqqtZSzihA7rPiE/ktU4ngRjmHHyPDmPtsJmi4FupY&#10;6jDHjHGiFmV1KFhFb2L5AJUleff131hIPy0fg8Psow9mbkHB0K6mtUjor0d0w3TYEXih3mcXHv7g&#10;cVVGkThJSp/ZFmmFUvWmOgIdgY5AR6AjMAaBngN6DEpjy/RcSGOR6uU6AgccAX3U6grqBDZufxyb&#10;RD3rhMRjbJzJfBtfZTgy2vSh6SbL51wfo3oO1SFcCXgTveKhY1P7apzAuJ3T5KlutvlMdB2HPmQz&#10;0iHI6Wv41aI+bVqQNcNRNPNGfbR/JQj3RjoCiyKgoUBFd95496J1L3nvm6hSmammheEqy6qk5BMP&#10;PZbw5JFdk139+JNOgGcx0G+Yu0aWMCvuyKOO3PKmbUefeMw37334L77zyovX0t2RRx956fdfecX3&#10;X20KadlSB1UNoCyhWQ40qnl2gSvmQba8WSbgGaGPP/c7n9p7254ZQyMF9n033nXetTtef+TrKb/r&#10;a/d+7Y9u/OpHv8hc8EcO6/tvvu87f/EdMo1AgsaODc3gkHJq7OpESmhYa4ZlCxrNnMKOEQHta/2A&#10;QmqSi5wzR4aHy0j6VYBNX7LPKsbQ2MrDCrLfuhMwcURjtChdpBGENGeLGxu2nM3jhtmklhucMuCO&#10;jl0Hfo0bIg2zTBIVQ6offPBB35InWydWFKDWWWedBauYG5yZcIh3ZrDS3EhCehPTPfsjwbubd7T8&#10;kMjvgQpdVd38TnAWUsymZmtOvuUkgdieJwOJWwsb4T47Y4GMUYxhmcxOgKonKV8nRU2mIsv55j/4&#10;0kL9Pvv4Mxe+8xJC39V2qGe2MbBImzZt8hmCaa3xFYrnUyC12NJrZIzYvuAkY1c5NZJjqvcyHYHl&#10;EOi8x0K49RzQC8HVCx/CCHQCepWT2w3xKtHsbXUEVopAfNT4ZtWfSVde1G2I3+iP+Li+jVsev2Ka&#10;g7Hm/+xLiGnFxvOc6Gh5cdjyEj5M9QPj5cZ5bgbeUB61u6DRuNNzZ0k801R4Df32iFcHW91yz4fF&#10;xKdOSgNaM7TqoFLLKdaTVKRhU3OH1gt0BFaOwBq1d8TrFo3XI355+1suVJi6rKp4dTmHqCK2987P&#10;3so7Dx+9++HFxvK6I6C8jzp2jSmWJm4OuuMrQ1NdXGudHvl6Xgd6/jsuOvHMkzCKMKCvO/L1x7zh&#10;GF4ZetH3XH7VX7920/YzIX3cE0pWU21IpURlEl9il/Zx0DWpjiBgciGgYQz5+JU/uGE2+6zwvPjx&#10;kfseOunMUz7/O392/5fuhYSqg+IFZQ/f8SAk9fGnv+GkTWvhtNMQy5A1U5acZmGadqoRTsWh1bXZ&#10;ep1zyTLJ5TWw99254F4J3uRZabgzr4unRtWTGFjps2l58ClG+2F7q9msN5rximQLdEqzdspHBCA5&#10;htsP3jfDowmOYnvCFTddDN+WGWfSyQFtmDbMsoyz7zkkopnf6nwFpYgKEc4MQ81JopgNqYaYphHj&#10;xzk3jQwZpUWV/7mP5/aRuagTGoEblajR3PVWVWff62mttp+pT5mqDy+ttfKwV+2iqaJmWn3afbaG&#10;UVeRGvPSaPKw0/GKEanWVmXZ4Wh0PusrK6V2Gkwef/CxJbb0zrpsCxtsss/MMsrAToZTH6zSb2bH&#10;3BdJ/RwFWGjsIwtnvtTwyne7rIZpoEe23It1BMYg0HmPMSilTCegF4KrFz6EEegE9ContxviVaLZ&#10;2+oIrBQB3YMaHtg4bOmt0pE6uvVnfVOr8QOniaz/Vr3oSqY0Xlx8qjiK63TkGrewcTWHvQy9ynhZ&#10;elPVSZ7LOzjSYZvpt1IJjn1a4eH1eHfVS68tNN67LTinxmxWh3bkbK5UMXtjHYFXEEAtYV2POuao&#10;vXfvadjP2TCd/86LIXZdm5XyiL2qC8ElSVTgNz7z9Zs+8gUCnyFel5iG7xzx7TN3nINxa14ZV+2V&#10;6QukbFhulFx7RP3I15985qlbrzzvwndcsuO7LuP/1ivPP+XMU+H2KAZ3YyR4aK/aoDbZvL1SpcZB&#10;J2CWExAARkhGSrLJBMl+yx9+eeQAgR2uCq55qjF/4dt7bt514lkny0EPhWwqzrYw0zi7WKrG+A+N&#10;W2P6gA7C1Ljd5Ijg1ykfIaDlT70PUlIGn0PQ6MtUKsPAycpRUlHYzTZA9bl3gWlgWldSL02hJBDQ&#10;fET+SOIwGxMdqTTpqgEnTP2uXbtgnAkGN/UzovLRtCEwzlyHKDz99NNNtJJbPEDxQieaJWk4gfMq&#10;NvkWoKHN+AzNJ2i5CSaifNrtY+IdzRXRVGkmt347bERII0Zznx0Ks577rH01mlzntCphLTxjgLPX&#10;Y8PbDpdJY+XSadO7k/vsk2uLeqQFSLFt11wAAQ37zGShA+i81jW/CVUDlRCt0CKhV/UXo7gt2vXc&#10;8tF8289jH40Kmfh+fwgwV8Je4HBAoPMeC81yJ6AXgqsXPoQR6AT0Kie3G+JVotnb6gisFAHdM6kQ&#10;3bYwNRP7aXwtvZ34Fc0P+jiBE5vSteYYei/D8rXlNDv0VEdiU1uoDmT1SeLITfSTm64pnHCkMAIj&#10;hUmxSiWk/Thy08Sw+tAvTQuZsjodQ9crjEZeEJRYtmYgS7MqiwLSy3cEgoA5DY4/5YT7b3rVi/Jm&#10;QHT0Ccdc/SNvh1lU85tV31QM+0xKige+snM9yMNcb7/mQujyac96MxDzEbsMkyq6UnguW9lGX20H&#10;mUJhOKNbP/nVmz/25Vv+zy/f/slb+IOUf/qJp088/STCrkXJmFmrm0XHvqRHYY4gDfnq1v/41Sf3&#10;LPbe+bmwwEFvvvhs+ClJqImWfDm7XWtNY47qFFeTKOEOr0r4MGTr/fffz3+IVC5yQvwmFC1AJfxW&#10;3srpEE+mIPHsE42tUA8J6IZ0mwtgU0AGnEN+nNbgoJGqMmhDg1zx8SEnyhgEDQdN6DekM6MmXzPh&#10;zKYi4SPgAAiw5B2GxnQbMg8CvrLSjRCR8b+/AWTeBU31y63HQcnvNzfc4f13WLHey+rtsrY/Zo03&#10;2EbO3EMbgSNb8Jx9n61GxjanKWqVZEyZ2euo/marDOxwvBXbtZ2J51+89wt3LqqTEtDUMlVX2nR+&#10;HY4nWjY0p3kp5UhkFhXMZutyMAXHcC5iIZfoolfpCMxFoPMecyGqBToBvRBcvfAhjEB/CeEhPLl9&#10;aB2BjsCrEKiPig8dsFo0Pp4OT464E5VxmMg+NH5Xdb3sOq5U9Tlrsdrscp6bMjT+qlc8bHboBk/U&#10;myrnEJAZqtbgU33IIRRVvIp2GmkmbqLwKTMRT5qSVmhCxtJ1xrIe2Pva6wgsh4AhmZsvOHvLW7aP&#10;bOGKv3YNSZMpHGYk5MjQOvnVrX/6Vd68N7L9GcUevX8tcce0KOCEecrW5Xlw4wThB09++fD9gZCh&#10;vn3u1k997U/+v//+3uvvfPrhp9I7At/5p1/n+p2fv42LecOhrUmbZu3DNtojF4dvHVz/wGnhy//u&#10;8xPtZ8i7GXeZ4Z2lmp1YngBLeXdP0/jQXtmCnQKjr/KDUb3vvvt4ER986z333HPnnXfCyZoahY9+&#10;JTNLXTcSJPdjfhusMJuyz95BZGMVbwlUM9J6QlMoA/HaZN0lTTOi2kU0vI40OFCGERH4jJNPvhHG&#10;u23bNiPuCWq+/fbbGSbqRrNsitCsPLUqV+9uZsGWzjbW20wg8tF+dKvDAhPp5uYXQsooudAN7y/1&#10;xhowJ/7AmFi34t/8wLDT4BbQpqnT3PtsvfNOvM8OlaHe+sd8O+2XQ52sYTtVkdLCSWecvIRynrZl&#10;7U2DxMuTfAMLE/ULOPkdhW40bzCeOGtLyDC7Sv0th1TVqjjF/tQ5MMKsfHS9wY5AR6Aj0BE4JBHo&#10;BPQhOa19UB2BjkCLgB5g9cryHGVTVGqy8eX82LiRcXVm/743titBZzmfNkkzuInl5rXxPKvz6WBD&#10;xc4gEVJyyNtWHBrHm74Es3Gt8zHzQpmhU53xTkO4waoWm+YVSyIQByc55bzY0ZAU6J7bcirXay2N&#10;AOvFB/+v/MFryOw8t50rf+StWy7bFuvUMEouPRvhRFUnJQXc7tyWxxR45omn7XpYWMKU6yE0h4kd&#10;ai3fE0tikM/8b38C0Tyj91v/6Kav/fGNFIBDlLB2XNU+88j81q1bufjkI0/MHsjzL77w1LPfGjPY&#10;pgzkOEHZ6X3i7cCL06i3ahUnlgnDZSOBNJIMDRQ9QjHffffdaNGb3/xmqDF4WFhXciJfeumlhkly&#10;zhv2SCtx3nnnAaAv/eO69wKzWEycUC9C0cJr8z/xv24wLIGh7NhajOq+1tQWsxkgPzmXub5nzx66&#10;E4rakYCo1Ry+jnL79u3nn38+FRk1rV144YWc8J+D4VOdjBy0TEnYalAiSFxe/rbbbvva175G2DUv&#10;JAwO3CNMLU0Vk2/wP2pWsRpOn5AO7+bNnDYzOLyjNbfO5padfpv7rJj4bbYuqnGYOFlDdbLYUKpU&#10;H8k+L6EbwyqRX+SntdkgZrHx+3m1vB1xoAAEzrOaAmnmsf6CMpQ+NmElox7TSH6VOR3Ovg8TjKne&#10;y3QEOgIdgY5AR+CAIdAJ6AMGde+oI9AReM0Q0MX1R7knemsTf51Xv7FKPHSw463N9r0TTRZfsVIV&#10;Q5evuhDhL8Zg5wBTpQmXo4X4b/FObdYoNk7ixPLRFyfGw4+3P9G5GnqhVZK5/thsAKUYZiAwzQfm&#10;OvJLHDh88zP6WLeHQ57W/ux+x0xKL9MRWAgBtNRHuQlqftff+d4d3/PGadXJvPH2v/We7VetvXtQ&#10;jknLpomLHbN6vuL8nhvuWEikuYWn0RxIEsOSt3LV1kIV0QIkI1+NDM2GQCdKmvKm+MgAYzzp2h2m&#10;F5976cn0iaP4xu47fubX/97f/Z/+q9/91IfmDnNY4JGdawHg1UpkQ6viH8scqzg0LI3p1vBqh6VW&#10;fYInvFtj7ZUtuVAwdPDvlCf7BAQrGkUgJ2G/wEV0MAQ037IJRyM2G8ZZzRne2tSf9EJGC4LWHWzu&#10;OIGi3unq/YgCUU5vyrSgkvA/dj67kspP2DLZVIiGbjQnCq+dByVOYJCh1Bk+544LxVMZaB9y+aKL&#10;LiKgleFDSZuI4+KLL+ac/xdccAHFjHRWGO96LEY1PBJmfdU9Dws4xpD4IjzkzWtFy4hAxpgFm5ty&#10;M+P1bp6uo1d1ErNAZt/OFrrPps0IPPwlM2ZBZVAaLgeSXx1N48JY+fSAEL0yd7wtVEt4/rUXjZEn&#10;ZSzvT4XYt5wodqYV26Whi2I0fS0HzsRazczaYx4RUDAxjA2cPe8LwdILdwQ6Ah2BjkBHYJ0IdAJ6&#10;nQD26h2BjsDBhICuYH6vx6Meegvxi/ztnv/LORITMaq+Yi2wRBdKO20mhg025XVp6qH3O6NZv9U3&#10;G9IN8YerSNV/jrS1i2kDn+s+NRX9qFTI6VPYdsQJdAakQ5Pn9GBS4i7rYYAADJrcx/lvv+jPn/7S&#10;T/8PP/srH/lV2NI1TuSEY4jmu/onrnvfz/1VMnVkDbpMsorrqslFkVt5SoqJhlT6A/KO5Wbi3ewD&#10;ZQJjEwxkXig0myhp8kQzNOsOD6UiYfQMffnv/vUH/fbf3/CxPd98cFHNeuKBbwZzTjSbM+zwkDxK&#10;Yb8Kd+Z1WbkwmLHJdFRpOAoAMqmfNW7wqhg6uGauQxMT5kyEL+wz0b4YQy4SIGzSEuhaevGeaNbj&#10;OpxpA5HhMvOJYsh2WZdvw4OHZpXmjtiWid1uLLyGOvGbBLNzwPERtQ0TLc7moeZcGtqRwiAT4HzT&#10;TTfJBkrcRzBlo7xh4CikseGWkdyXSTSdAgBKW4ciX1Q9LO8wc6eLkuTKxDWbici39VY7Q5Ksqdpj&#10;Yw0mVl/oPtuYlGn37rmIpWLToMLMFUmU3H6QhK0LECVhp4RFQTvk05ixmdfIed51OyivmrkMVSc1&#10;KkvVHXof3SDjTfYtMulpdsxAhlhNrJVpjXaZCsaPUuRKbpbzoTBzJ6UX6Ah0BDoCHYGOwP5D4HUP&#10;PfTQ3NaJm5hbphcAAeJK+FnfoegIdAQ2GgJ6nv46x/nEyTT/YxNzVMXWx24cgKW9rImA2MXwq2G/&#10;c/FUTltrOA7rVl+0ltSzqsE79t44ORHALhJYVKmHOH7TUBp6U2PwrEObi0NcfUvyUQqMZ8yda/7z&#10;XrI6nOU8w7mS9AIdgXUigJmC2vjc5z73Az/wAzZ1zTXXfOITn6jNhgqpLNs0a6PFIyXFp37jY+uU&#10;LdXhwUkA4gu4JrZpaoUZtKy1iG9lLF/66OcWIsfhia74/mvgDSG4h71jnXgTHdf/4Ff+7bTxwuzn&#10;q1/7mf/X2aedtRAymy89++3vfw9VuKHUPTmuzDB3QzbQe0E13UMjnFrNvQnkzRvOwZDJdMz7BmGW&#10;MXrnnnsuUmEAIci89/kuNcgp44VhzcgBDRUreS1dNd4kUl2a2xuBMntCv3Jh9cQXHprXQt4wAd0N&#10;7LQgB011ReVgNond5iLJQ3xfpdJSgI9qGiO96667CHN2LOEE7dS7QAKuKSDmvpgR0KDpwcHbBP9B&#10;TKYbSE3csZB62H7wbM4nrlknt85CtMLyQ+UZQueVNDVG7PH32Ua8RQGZWH74o6Vqe60SDNU0v8ra&#10;UfHUFq6jA+g2J2ipD1iMsTAkPnrHT303D6Bo1uT9VUjUIFokwqqf+o9mso7ctMhMrQquoVY4Rrea&#10;OBQyc43esiXTaOBKJqs30hEIAp33WEgZbrjhhmuvvdZ93/EHLzBgF3lGeV5ycNVVV41vcHbJx55+&#10;8TN3PPmZO56446Fn9z7x/KNPf/vZF3omn1Whe5C1c9zRrz/9DUdtPunoi8887t0Xn/zOHSedesLa&#10;xv/6jx4BvX4MewsdgY7ARkcgzoyBTvw0H8bixZ2I91I9vf0xwrgKcZ+GbtjIftPCMEgqw7GpdFH5&#10;DsvIE3neHI0YDVfiQGZ4uY0MaW0MwmOc59pg2qxSGW3Hocta/dWRCPdiHYEDjICaDOUx7BcFhrGF&#10;apT7kHeoK2W4flNgdkqKRcd4+rmbqDKRRnStJb1D2KJ0EZHy/PhC7DPt7L5pJ/9TvQpv42I4I/3r&#10;//UH/3Nrfc+V71mUfW4GUq3KRMuWSanWcqK91RTHIFs+0cTVkhuDmUaUwahz1MOgY1hUinEOm+Z0&#10;QFc5HdBz5LjgI+/ug95VkWTTElM5VIlMJRXrvdXqCXa2L4k5vqJBdymgArnOxfDmDVx+9H/MOFWg&#10;hqHU2WwgDhrumwJy39LHnMtZI5UqYeZoeVsuslgY5s0330z1qMe+dwquvVOR1kAD3pkVR0WixUVS&#10;gWvWpkXXSBSjmfeJa9aBZ0VnUTeYVPWOPM19thqEuTKPLzzspRnI3L6aAul6YjuNYFVVXOB1sWSj&#10;K8qjJpjUiH6v/uF3zI6D5lsSH8E+m4WcKuoq7WhvHb6/lAy7dsrohVd6JkI/cjZwLQrOtMlN+y7V&#10;qieui2lbO0sL0Ct2BDoChzYCTz337X/873d+139/0z/8vbs//MVHvrLzW7sff6Gzz4f2pM8eHbO/&#10;+7Hn0YQPffGR/+pf341u/Pd/sPPJZ1964GY9yBz5gQ98YG59N5D7MRcBfhC74dyPjkBHYMMioOeA&#10;eAnaiss3zS+qnrDuRPWCqOWv/+biSARSy0Yi3sjqKVa9uAgTaafJlrHoU1UoapU66qapiYDUfpsB&#10;NkA1Ejb+9jQQZgzHKpkRfdRE/Ml6TJR5UcB7+Y7AfkUA1YU65LGqW265hRAY+vqN3/gNkgxwnTBP&#10;/nORUFDZvYaAaGxaXWWkrdh5490rkZwA5C2Xb6dxUjEMG4yZrcK4HmthPmKKGSn5NxYV7DsvfHv7&#10;NReSZKNmMU7j8DIwRHw87qTjp7V83uZtf+nK9/zlN7/3vW961xKYbL74rDN3rD335rhG3gIqIznR&#10;zGa+JtKCXpQLk4E1/tGI3byvjwhofpGCjMxvjUeWs5PR5oRisLpw1qZLdr7C5U2bWerSBSUTE0qD&#10;hlpzncg4nrAkIQa0nUHEtUfqSpxNREyVoDzFjFbmim//Y7wKye9tGofvw55LQMs+c84Vw7qTdlw8&#10;KY8YZPOAYqa8SltJTzl6ExdYhnPKcMKVadLOVhsHGPWoH0eu2dwx62+D2mBzOxveQ4e341XdZ5uF&#10;vMQKyv26/ogSpTG36WZow4Xj1gLQGZjMJG4670yMxuuPO/K5p5594emXsvecsOnELW/edu3ffNfZ&#10;l5xL10x3Y9OMoTZPSx53QPN3795NPCN6iMKwjlSerJ2Yu6HdWw9WWTVaTp8nSINIqBiBcem+esWO&#10;wGwEOu+xkIZgLrZs2ZIXV4ysy3M59cHNYS1MEBvJI1ubWAz78b9/6ZH/22/def1dTy3+nM96eu51&#10;DyYE0I0v73z6wzc+sunEoy89mzdtLC98j4BeHrtesyPQETi4EIirmViwkfJXHzVVRnINY7xTy1RX&#10;aqRgtdjQyZxNiAy/dZgZV1iSOvzm2zEuYjzMSDux5WbITZn47TOQqe5WPZd/4YrpOJbAtlfpCBww&#10;BLLcfFADNu03f/M3eXITGvp973sfYphwAOoBQsScBlkdWcITrZMkBblNVzIWUlFf9M61FyROS75h&#10;L0PWbMi7rUeeZ558elhdHOja9c6QZwRBn37iaUvHPp++/aUMdWM2DptpiolDwrBvjYGVI5ZBswtr&#10;JepZqgs1gOeFC+C/ZTjhK5lZrrhjUTll25Gx1TCaUjm3gIQ5T5yd8HpKjkeNk4x3zf+HH34YqhdG&#10;e/v27Tw4TPvEHcPQGaxtPClVapBmc4dV1GBiRXln+Wga50WCePK45Xv27CHy1GQdjlQW3isOB3yk&#10;wmGlOSgAVmaC9s5ryZe2K/a9mZD2SfdhfKvsc/R2IXUdMqTplBPnVxmm/aIY3mRnSFK/ioLNLl+L&#10;zb3PTpNznT+HhiilwRktNwuqzotD1kiyHQI7zIxzxbdTsiN12Xdf8Zf+3l/5oV/+m/5xTjIfrq99&#10;u+9oZtkM6ei5WVn4T5vsc6Aq6CH7guwUoo0sIjRwxtMDCynP7MIm3xh2J9vuYl9OaVcoZG+qI9AR&#10;2PgI/OanH/p/fPjeR761tmHfj47AbAQeeerFX/zQPf/yz+fncJ7RTiegu5p1BDoChwsC1ZPxN3qy&#10;9TU/00c6bAFuhvc4G9w43kMnc7lZiSRzRao9Ot5QG9UjjYRV1LmyLeT2pLv44SPRmD1NdbptMA/V&#10;ZrALyTl31L1AR2D9CNSV69syYUPIaQvNQePhE+HdrrzySqkxOw2TNVe9yVy8fjmv/hvvgK8JyTts&#10;sGEw6zJvCq9/GQ4ZH2CEgoQclx+/8gevIbXr3FEfddysNxY21deiJi/bVpGfTcPVYdZZHt59fDpn&#10;SAFX8y5nKv1U+VNx5ooEGVX4mLcLGryJzDLaEqD2lWwe2uHKVg9xa0ZqBCgEHO/0I8QYMo6Xv5n3&#10;gIuQuSa1gAWGnqawUtX7Tj4GT0+8U3OO5HxMvL/UOTGndOe64IoZachOs3XrVkfh6KQOfe8iDSLk&#10;WsT9N78Z5O1Izloa2hMhMsJ0NiAzVKvOr8OcqCczFohQhK22r4U43zQeK1E539nropG/Fk5ryrOQ&#10;SGlnpCTDxr1Sh+a5CyeIMX1Mt4c6gyYMM1S428e3w11qtYutCx8UYKW414IAqB/lXWJoF124BaIM&#10;kXk5ZBqoq/LQvn1NNH12N3sPaa4x7AU6Ah2BQx6Bb3/nL37x397zq3+065AfaR/gahH4f//hrn/8&#10;BzvRn+Wa7QT0crj1Wh2BjsDBhEA8KD1SHQMJaB2V+r8WHjPI9fhdjWMZh2pMv9P8QK9Xf75pTYGn&#10;ubtDdy7g1GaHo26uNO2MHFHTyES3bZovN5TcqQzh0jynX/uqPvZIUXuxjsD+RgAVhe+A9ZAxkQjj&#10;olwhBF+lUaLPM5TZr7Zedf56JId4/e6//wObLzhb8aatx4TghYuZZipt4fiT1tIdLHo888RaBLQR&#10;vqkb/oUTSCVQIqkrLxabEQdNXXj5t77/neMFuOKvXF0N+AyTW9tEJMlfj7Bvsdsxs2421I/OvrXq&#10;9SYJLAUY9VlnnWWyYxVGktq6kqo5VwYwJEbYsPq59jCTzglVfHcfDJ3vbfPx/0Quo8C+5JBmaRyq&#10;Gv7OlNMZiMNPs+a7YOJCujXqZJYPGrEv2UZOILjJS0OPnJudgPjre+65B1baFNiSiegtoqZNugMr&#10;NnUohhiMSNrad2MK3TQ9n60wIQEVsvl1kdmfDbij82gkWfo+2+jkcBTTxptRKPNysEwELSDUHydD&#10;0FI3AtTlEIWxGDPut0NlY9Jlb9EHeeeGlY4Y1uVb7DBaRGFC+9nkgH02B45LyVdby3c3YxlvVWrJ&#10;2khm3wIS0Nks0RpkESm5Us1dy8vJ1mt1BDoChwACv/XZvf/Hlx89BAbSh3DgEfiXf74X/Vmu354D&#10;ejncJtfquZBWiWZvqyOwOgSqjxRvROczr1Ga5kfNuN58Fc+w+kWzHdc4V3FEZw+6cSrCRFi9+qJx&#10;tybKHxDisdSTCJNG9N+mybaQCzosPNGPHfqWQxlm9xvhfcB8jYTat9/QjL1BYHVK11vqCCyPQLUb&#10;hmGaXVfthTeBgINok/tQq61iAQ3FtNV90qZTHtvz6NOPrD2TvtAB9bzjuy978199K2QxHcHiSdnM&#10;tYQ+LR66JEJaF1H5llTO9998X7KyHn3Ukccde/Sxx0Adk3cVBnDy4+R7bt5FRtcjj1mjmVzgjSnj&#10;40sp4F//unMu3br54rO//Z1vP7nnVa+hh3q+9HuvuOx7rjzh1BNPPOtk2pwLC/mvL7j2YqEO8sNb&#10;wESrVe1q7Sg23GZDh8VkVVPpRShjSFJ4WLJA8j8H6gFTRpAvNHT0IVqRk0ycJ8ZB59Vqleke2kka&#10;oRcIX+haKDn4Zcm+3NRShXaSnRkKz9TM1IWw5kRSNWRZBhvZAi9XkI1f2gwWFtvpZoyAwOrgIm2C&#10;htkwCbj2K4hmZDM/r4w2F/lv8mgxNNsG7cNBo4qQ0QRr0yblqct1GXxH5HpsdN45HS6EKnyGFq2o&#10;t7ksiqYRCwts9nJCnU9U1IkKNvGnyNL32dCajXJm0icCkjEGgVypv4ViFipiM5ZkA2O6bpAENH4J&#10;gCEaawIWK0bntbFuVE9r032jZB4PDrEDagj/XQ4T58Kuq4YPDYVX1DRUFLU0Cw0fWQWJs04jOaGM&#10;OceC2FCj5tq3XqAjMAaBznuMQSllNloO6M/c8QS5FBYaQi/cEagIoEJXbXvDeWesPWi40PE6XhIy&#10;t8LmzS8luZtb8jAvQDgGDx4e5iD04XcEDiIE+B2Py1oDiyqVEJeg8bWaAeoTVvanRvzNQMNmGw9w&#10;NnoTCQ7l1P+pXtwM583yG22mIlVGUaPeZvhyGUggrV4fbptxmusJZNtoWHV5Dm0EXOkxDib5NepN&#10;Eg0Ohd9m/IeJULETzSdBlrrN6pC2e/H5Fz7x638YtncamCR6fvN/8rZjT1j7cXnSppMhgy1pYpAw&#10;pBKXkdkTeUa+gjqR4uG6FUOaZ51ihxnanZ+/7dY/ugm6+ZQToSnXqO16PPvcC08+9SwDa67DBZO/&#10;FWGIe504EPrV1NdveeehH4dJsXffuvNr//7GGeBc9oNv3vH2S6nbGH9JzMqyVfOec0klwaGRxsrx&#10;0am0jLW8yBBQA6EOH2rMMjypbz8zrhMelosgf/7558vzVnWKnay3LdHwCu0kMXTEqzSWxZDHIOvM&#10;qS3EgGcUTe/MNVSvlhnxQuk2fYUHtEEaYVyMV3suwZfgd/NvkHUEzp1iKAMf5aMtTwvGq0Iu0zKI&#10;ARREtgmjJZrhU/iKgG7GxUWSddAaJ1H1xJLXWc55hUgoEh5bywtLFmnI92nL0PlK+LOpQirI0yrO&#10;vh5UI1s0sxlI087E++xIGaIJghCUbLMqjCWjoikwsqNhMXWG6+iMaypLkmk1Ol6dHCboaFrTFKP/&#10;gSJrxyHQGhqYRZqO5grflNREoMacoKL8V8+zSzScKewAXYvb3O56gY7AehDovMdC6PEyj2uvvZa9&#10;0oVq8bppHrmYUeXee++96qqrFmqTws+98J2/9E++1vM+L4pbL98gsPnEo/7DL1xx3NGLJdXoEdCr&#10;VKS+E7hKNHtbHYH9j0Dc8omUceMxVn+pEa36TvohzZWJQ2k8ron+Ui4q6rSP9XrktHz9v/8Rnd/D&#10;GL8obmfFXAQaEOwvMxVIdemrNAlHmi9iL9ER2AAIRIE9MXzPRKWcwJIYEMdXoUEtFgqjroKwOfLC&#10;UIznXbvjkfseevbxZ6aNlaTJ177/XWds3US8M39EsbrWwpe5TmFzOHwdFrRIMq4arHrnnXcS9Cqx&#10;JR/Hf8twheF4nTa5cvLmUx66ddfJxzHMCb9ljzrqSAKiCaRuGOinH/3Wju+6jEbMxjDD2EoQa4Ic&#10;lHk/+Cik5jkhQvzcK8/7zhHfpuXvvPBSim2bhey+9m++68wL12JsHY4NirxNOR31iO2KZQvTajuM&#10;HeYUDGFjIZtMqexr0zhEkusUw44R3mgAJueS0eRZ5jA/gP/5SioNX5dEAWHGG9PaWNTYUqUSqGp4&#10;M+NOt+yqb8u0igLnplNPAhTFKG+QJuMyNb99SRBHJRy7DXIwCt+yCBPn/ofBnq4I/3OAkhHZgOl1&#10;iiWbhxw98nOIqhQ2HRlDzQm1eLyARmicSGrRduyONEsgDGNVPKVtAJy2yirmwzKBNHNBj1EeL06r&#10;NW0tWF7xmimrM55m044nqTVUnoljbFSoaW3iMqmYNLqkACO7HsoT0r+C4NNRBj57Mhc62jFPS+a6&#10;+cnBdTeEmgFOhGjiPKpCtu9ao66ZrE1uk3WRpWfhvFB09ihmKGT/qiMwEoHOe4wEymIbKgL6//fp&#10;Bz9x62JU+EKD7YUPEwSefv47p51w1Fu2v2Gh8fYI6IXgmlO47wSuEs3eVkfggCDAT3kcCXxRfutX&#10;UsAf97pnjXsw/BgvrvJB1T2YOJSJrPfcQccniR8Yyik+lSeNS5yxDL+tnWYsjSQznBmrxFEUsYkD&#10;aa5PrEKZBAbO9ngzQRl4JElFv8KlhE1Y2mudOym9QEdgtQi4zOvK8kooj+i8YZ6NpTLjQUMLWsVw&#10;Tog2w2yJ9r3tE197+uFXpeNYS7Xxrku3X3VhzGDar7ZO+thYvMRfVxzuu+8+CvBkmLkO6hEm3WHC&#10;qqzF9r7w4lf+tz9tON+mIr098ti3movkpD7pjDXCsWbhaMxawgZhc5CHj3C1DrAGPCbY3OpPPvLE&#10;i8+tPa3PUWOlNVPaGarI9nLOde4mfBUautoizqWGBU0KlRsQM0jUrZgomDjLjVJLasxpTQoLEKMd&#10;Cse4hbQyUJeWiY267LI1dl7rJwFHO1LSmd9g1dz11JbwaFbnMJ69sahDs58rEUyKXxk4MaJZ9eAK&#10;NLpSGZEqyGH2STBiug9Ram5J6Qtdcs+j5s1w7I6XE9Am7QYfZZn9DUBHAA71THXfRGdJZeBVik6f&#10;UjV3PWEJIM16GQJVb17NQBq99aONK3+ucNLc/etXdU5TMShlCGFOM4Tay1BDLOb1aZJH2jqWnFfo&#10;motN1xOrT7tYlW12RcRWN9yWYK7dzFOpNGszWlD/od5UjKqlDpz/XEe1ppmj4TRN7NHW0En3RSqd&#10;XaegThwDySsWq6rMHtFCOPfCHYEg0HmPhZRh40RAYzTe/f/56sNPre3v9qMjsE4ECIL+s//myoXu&#10;Mj0Cep2Yv6p63wlcJZq9rY7AgUJA9qQ6RUNPUsM6dJz0PeKMxf5W32yGUW5cymbE1YuLc1UdyIbj&#10;sDptNnE31ceb6zoq+fCY69Gl90g4ZgIDVBAOnnUUkWfYZsU8E5FiQRjOYqG74xjhe5mOwP5DoNF5&#10;eQ3+h5KLtsvoue4kKOHUjJBNZJ/cpSSmxSRJifa94G0Xk0b5nCu2brvmAv4uee+bLn73G085+zSH&#10;pnkMXdUYE2m+anlCF3Id7/Tcc899KeZ6n11ydRvGWyMEYQCRf+ef3/qtBx6bDamN8Bh6LXbuVecR&#10;yzwMOdRoi6R8k9GOlkxOVZG0Qa4jm7wSB+lHhrHSFBCZyCDvI9oytsJbjaEtG06boEsKQH1CMEEz&#10;8aY+ytAOZXiI3pdMWpIrENyKLScF+0zvcO6Uj6kMt5sZoXGCqeHChCKAOBET6csKrFwbIzW23aPO&#10;uGpZb1W1enS43jrrzYVxScQjDyNiOHKCVVX4aI/8xuZctt0eq/xWFC7j61MsY3eW6Qv2GcyJkvbV&#10;iFzxHAFEnpY9uEhrpLp2WbkAs/TqPSX3mizGzEJVsJzPuKkFw3p3y72yzuPIm9rwPpsZWcl9drhm&#10;c0Nvvmp+HgS0QDpsqlaZMd6K1Wwb4iTyXyvkQsuMp50ZWq1O5gdYI6Foq0UTJQn4jQ6kncBCL6xf&#10;2edG2aqcQU/TWlGtSjgblv5tR2BRBDrvsRBiGycC+iu7nuYNcgsJvwEKX/jxX73kb592/2/dvAFk&#10;6SIUBAiCfs8lp5x9ytq2/chjsYQdIxvtxToCHYGOwMGCAL/UE+EVv3GaJ2MB3ZLGv8qV/Nyf615S&#10;QJ9nhotSHZvqw0ttNI5u2kmtxtkbFljJNFW/aFqPFZbaqc7/UOAhehM9z+ZiMwvxyjjRV5wt3krQ&#10;6I10BFaCwERdrRqe5Q+L52Pjsh6hOCNGU4vrmB3T7xp8etxJxxPe6x/nrhQp1CyiWLzhgs1qrVZR&#10;02raEPnEEDqy4Zo+RyHD+Ojte8ZAd+zLqajHFEaMarft2v8zrIF5VOE6ZXiB1JwP0lWyPL5Pj4Ov&#10;pKRDr5sLwof6tfNWkeriinHQnBhwDR/KV3Cdp5xyCv1y3aZoGRk4DMh14hDb1+gpYcKHxdPx+t+Y&#10;YhJ6GElt1GfuODmfpmlDejpIOq56A5pr+a3iXq8DVG0YMkHH4Nzw2tElOThSlICV+4i2YIHoFRfp&#10;wkZyX2hur/YL2lwnNzTJSbgCODSLAPL+gdFG+C/FzyH/Hm2feP8Vh2ZF5PZXNTZCzlbjiU3NRbtp&#10;fOR9dlhrmuQTha8LLYMKSp4Mt7KGwx8CWytGMYYVoxXTIK2KUfeiqqnUKGUpTWwKZXD9pmQD1GxJ&#10;pn2bubY1sDKvkcJUExoho2xV7EbmkZo2Ww/7tx2BjsAhg8B/uKUn3zhkJnNDDGRRjeoE9IaYti5E&#10;R6Aj8BoiEDZkoj/Z/HaXlIkTpcOga52S6/+5H/eyNtU4JyCmVzytOxtpPNU41SsBfK6/N7GXCKxX&#10;OcQzzTY4DEc6ww/PV/biW+/70RHY+Ag0pEZlFqTeqqXio4yqPK//w4w42GZBxQhQ0iS5Ro9mMU4M&#10;eVaMyiINubYIRhcyrUoSkXKl8lCSrc9886lvPztqkZIJupnEo45tU3xUy1ANjmjk/2xlkDiWTRZY&#10;OWVtr6w07KT5uKt1Eli/4uDE1MxiIkqcMHCoVQhimoWE9aI5iCV/J2qCePKfktkhcESKJ7frCRLC&#10;a5NHgjfv8d/Xr/ltZnyaFa1zVO9uQ1a3uTIDVduxawdo+HO4Y0ekSPDsgEOaDrOaiGcaV12rbkc/&#10;nY504XhFnouE2zMXxJsbf81F/vs2xZTMQ1FcNAKdOwivbX/wwQdrEl7PkZDrREkzm46oufNW9LIk&#10;FzVEjUoHyWntLHGfnSbbNA2pXU8UL8qWaZoo7cT2c3H8gp0LaZaesc+ux9QaTtO0BjUFESyjq61Z&#10;N6t42sCbsdfy2fCIRllYNc5kNdimwTGzNhexXqAj0BE49BD48s5XZV079AbYR3SAEVhUozoBfYAn&#10;qHfXEegIbDgEjGsLs9B4I/64b3y56hpVCnjofswe7TS/qwl10YurhxVlnea6dlXaONgrnIbxo25G&#10;EfcsTpcFpDMa/7NeqcLLGgxlqBfBU+alHx2BDY6Aat/oc/OxKZOVEsZtWGBIc8BuwOvB8cHHwaNl&#10;H6gpWQ2g567Wyu7VdV3hNXaPI7G3Ns5H1mMTrPrt55dMR3j0CceQAFp7OG1yI2EYHEGudOcMxdAo&#10;yVhZzBkJ7z+s623F4GgzosSsVRYJEPiKNNm+iK+xe6Id++8JLZskmlmrdJXn2kPbkdglzpf/hP1K&#10;QNebSyVwmyE0djUtOwpxq/e+Rm2a1qI2VncUMfW0xkf0MApjeYhdDi4y3s2bN8OkB/90F1Sl1KWz&#10;QTW62khCAcKcDTynpAHswOI75fhveYdvm24PiBuPnBOLDVtNBg8g5aNpT+jRbCdc4aQ2MmMtZ6bq&#10;PM7Qw+heXZXD8nU9Nl1UdZp7n62SN/owUchGG6O39V5Mp/UYM9hoWsYyt9bsArTjqszGyfD3Q3Rg&#10;TF/NdNS1MLFl24zJtS+tounINciolhvnNihudY3nq0xrrtSTMUPoZToCHYHDB4FDLPvzz/zdt971&#10;q+/w7+M/8co0/uovvHTxVdff/cYv/+pbf+cn+M+3b/7VI45YK/YLF5ZG1i5OOF5V8aW6R/zEm1/u&#10;uqlFwpD0/tbfeXfaO/t3/rt3fPnvXsj/V6Raa/nlwr+w9vKVg+5YVKM6AX3QTXEXuCPQEVgZAvnV&#10;LrkQjsAOGjrAi/oAYySY7ZCnhWnFKmMSORP2QvVhgUYqPZ/4ftNIojFjmVZGjqMOYYwjHVdW/mKG&#10;f26/M1y4IYwTfT95ovWMtNftCBwYBIYrYriuGxNkil5jNmUu6qrxomSlTVGAjzAdUs8hgtN1XcVD&#10;MqtZj8MVJ7FCR/KAvokrtkujEQI6oztyENc8EvAtb95GyWnBjDYSIWU2/agY4sAJvE+on6FZTsxj&#10;5XoSVzu0VBZzasQ/2SfC2yIMmR94u51pW7kuJWqtcLWZ0MyFiSCSXFv2Sthr6K53K9jbs846C9bV&#10;aG7RqKNohM+NI1oUO6+QkT9NadJnzFdDkFnee4csOQeSw95yPP7448DFXDAvsMNkEUF4DXi9nWUV&#10;ZDbzbRDLBOWmQxkzYtM+57RPDhC64D+d0rV1fSYgygP3DYbsEzBZUM8kN+cFm3v27HGaqEuucyhy&#10;EIaDpgAVZ7+AzrE3ajbUuopwpqlCPbFKxG4Wb604nK+599na13DVZ/ZtZzi6Kn/KzNCZyDPxp8tc&#10;aSe2zGSZy9tc7Y5iGoYzutCENoDIDttvXSPanKYjNEebo/1hO6Qe0tB5xKHWHa612mndIRsD8gz8&#10;+1cdgY7AoYrAw0+OetrsoBg+xPF/u+Xpf/SLn7uQv48+sfnalznod7/x6ifvXbvI3w3P7Li2ssBH&#10;XfemI/7Hta9u+kUHeebm//KI+/cVvvf6Z47/8akscCruKwZr/KYX9nX96lprhPLmzXem9xeu++FX&#10;MeMn7zjtiI+vCfZ9/+aIIyj8wyfc8tF9ctLOSZthww8K5KuQi2rUKBrloEOhC9wR6Ah0BMYgUL1Z&#10;n5jGLalup05UXKm435UAaso3btgYMYZlJtLc+ur6NpW6neGCZoDpYppbOFLOxiWT7wgHne4Uaei/&#10;OYSKpw+2hzya5oHPEK/ppbIntsac+gj8yDH2Yh2BjYnAkK5S26U4XX3QFvAaoTb8KMHhdak9T0KL&#10;NKRGXcjSmi5bDaDbOVmz0ivVTmqgLG9Ya6VCsmBjBzSnx5924pHHtZk0Jk4EXG6uE/580TvfyMdk&#10;SZ5YZaKV0BwJBaShhyHhpl6daI7qXcO+misZlyGNtkn0McG8ssNpVjCrcebcbyVk87EijMywtOaF&#10;qMAKe7031akx53V4scoSDvWqYthAV237jFvPxFlwFOk6xCKF4W1hmRky4MMCE1xMlDFzClmcXAe2&#10;mU6jvVVCwFFLvVc2ZYItX9UCMJIk95BVZJpSK5NrFzSLPEZDU5JziGlzcHPQiC8wtJaSRNoqpN/m&#10;vlnv5kPcol02WwdVda9WVLGDtmqWnw1VA5taE2dtYpk6nKhE1K/OUbrLdAvLRAq+WVCZ8UU1beJA&#10;VAwz56SjoDp37LWAS9u60ZYKbDJED9WVK8bLYxl8BgXl5795ZkQG7eJKLGc1yDEFTkFMMR/dYcrU&#10;eNKs34WG2Qt3BDoChyQCz73wqtc4H8xjvPCndhxx/ce//i8cw6e//scPHbFj+z4C99Nf/77/5eXX&#10;ivybp+484qjNW14Z6J03v1zFa8888T++VHjPT938zBFnnjg5CPqIF1/ua1+x5uPLtX71upNPfmjv&#10;W17p/aYPRSq7e+ibP/Xpl4Sh8BF33v/yx9m9H8wT9WrZOwF96MxlH0lHoCOwHAK6xBw+NC0jMHR4&#10;9F6qE5Xupnl0FqgOpFfmlm9IhFQJoaAkuDGSFGOOeIlDecZXj/y1SobTdFF973jOFdhKQCznJg2R&#10;rO1zzmzCLBhg6ESPGWwv0xHY+AhkTSUpbaU2DCY1HpMC0CWcQ64Rtsn/BORWi1RXU0N5VDSqDdRS&#10;ZdFJ2mpC+Q8LYxCfZJyUX2M6+Bje6vSLzx4D+zPPvZJO54q/dg1vTaSF2QT0UH4l9F2CHOHTZX9m&#10;ENBjJHSwEtlaaVIww6vGBMVUBn8NFGJUktp2QuhL64unuOWO4O0JBkq61o6cUE4YkZmm+RgO2qaU&#10;ZPYtiQLL3TXmYhU5wYdUIRwEGsPwghvSbtq0ianxTqcAQxWa24XCO1gbYV5oMDfZXPdVhHDfdtfo&#10;Nu0YrwrpfN55511yySW+wzAAUkAlNAVHmlWARs403iy6GcOxZNZa2qxXJt5nbbMu2zGgrb9MY0Py&#10;MQo8UamacdUb+jpFomUXSGYka2SJlutcMKI0m9fATrR1XJR99r2gqpn/Xd2pxXn0sNEfvvJxPa77&#10;WlT/N5nolxhUr9IR6AgcDghsPmnUZv9BAMW7j918xFHEFycFx4+fWaR+JbXF5h2vGsyLe3e/enBP&#10;PvcShb3YmF/Y9TKPXOqdvfWkI+68767a0i/e98wRJx37My9feuLJtcek9h1rhU/ecV7kv+vagzJY&#10;atOCGtUJ6MUUrZfuCHQEDj0EqgMZ9rn6hxlyXLgKwsSLs1Ga7cxXH7LhKeLu2r7Rx0PndlrvK/Hl&#10;FD6CzY7eUpJp7Eaujx9CM7QZ/jYljfySWmqgO/TUuI/ocEBguFLC5oSf8oSSPmOuidCgEVUnE9ps&#10;XA2bnbhmq6nM0nah2YJrzQwSdgGjl+hLProM+e+LE7MqZe7OuebCuUHQNPzMy+8qvPonrtty2Vr+&#10;jYWeb6hDkyXn8FWBZob1ZXfZtVpUr2JmQR7SHyjoBRxMglFNusNnh8AExEHDyEeZ6ATzCmNAFkbn&#10;Vxub8EkFVgGszvvx+EgGiZBcmcrlbgrL1RoiSTtuWsDHgTn4MGoii7dt2wa9i1Y4Oke6dKcqp2M3&#10;wlquuYJJR8a00qkJEJg7qWTz1fAtMJpeg5QdtMAGDx8TyctJciY4cc7RxLtbbkmZuDFqVkEYtjxj&#10;zY5pfLVlFK8ZezS2roJmWquRWc+kT1S2arXS78QJmo1GMzo+GliNUvne0ewDNb0YOo1exQIHJU6a&#10;XyzadrXIXzJIpVkwVIJesF3JNZ+cPKudyt5aR6AjcIghcMaJhwoBvTYxz3zIPBv5+6dr5O9aZudX&#10;UlvsvXMDT+GdN7xa/iQG2cAyN6JtOrF9N/hs2TsBffDMbZe0I9AR2D8I6H7oJ+jhcyV+rz68jlPS&#10;TTR+0TQnM95O42KNLJ9e4u1EVD2TuY5TnNs05ckSnvwML3ricPSaKgLV5xTwiLG0VNWfdOLslP/D&#10;QKS5cO0f/eqtdgRWg0BdULYoa8byCQUcU+a3riypDT7CgZ5++ulEQGfh1JDSupDrkmwW8tCspQu/&#10;ki4x5Na6sVd257MmSZIrn7IWxfyG4y78vjfPAIuSTzy19pq4zZee/V3/xfvCPs/Ot1sbjF2K8XHU&#10;imQ0tMJkLItOXjYvkcpgWxrcvn07yMcGegIabgk8+OCDsdWBl3YM1FVCCoSrFUPnOrNWA0vr9KEh&#10;hL2TvDhR3iqMMzVmB7GxnEvcPmZgiFQwuSayoCOHnHEpp/Ghuf0teguT7JO5A23ageM2V4ZfcR1O&#10;EH75ySefZMpYIJDUENB89DEC34VIFRI9M5uZLPOryDvLWfMtKaGdLxdgxj4U22IVnCHUtZZt1jUr&#10;aHVJRscmrtNFoVtU+Wcv3qqiGfvEIS+9+mYLYAx7za289ACrZrqJZRhy1mMzEWiaj1ZwZK+oPu6Q&#10;BzJoigJqpnPtDhnstptk/E93/kDNRvvSw+kVOwIdgcMHgTeec1CG2U6YoE8/t/eI468uLx58ucyF&#10;V595xJ03fDGZLg7g5O7Z9eTLaUBe7vVXtx9/xOQg6wmFD6CoK+vqwk0vJbYa2WInoEcC1Yt1BDoC&#10;hwUCOA8JJ0kMS+JQGjev8S2nARQuIOWXcAL1asJEhNCpxNM0AVIxzup6GITGrYq7Nex92EuVpJZf&#10;ApDMhYMKN8HHNSZrH5dERFKTEnE9Az8sFkAf5IZHoHKOvslKqkIyMcwpVxI0F9pXu5GnxSufVSnL&#10;isHsNVtr2Tid8h9G9f7779+6datsXbWcXDF8L8STXcCw8P+UbZve9JPvOvbUEybMw9FHHrXllB1/&#10;+U3f/fd/4O3vf89pW9YSIFBrfPKNtBlDmisV1WlQjFQNq0snXXDBBWeffbY5Z50gTkIgUgz5STTB&#10;RShOI9Y5l4EyXUBNRc256aRpquaxbcCsXcTmxxJKfqkz2V4dOTSKrdaESrLDj0OuyTubq5rDj6Hq&#10;6l14xk1nOJDcGgw/zxsCbdkuKGO6A3ZooI+3bNnCpHCQDMRsCYRjM1OQ+CJASaBjZkkYwqTIXJvZ&#10;hmIOwTtRdKmugsCoStSFUO9rddXUe7dQKP/EGZm4Ztep1Xa00Oxbvvnd4pVqpjL8uhhzWx9+O15X&#10;m5KqvQnxfQXlQsOprfkbg8N4Z45mgyTr3V5QDDYn2MzwWQcKy1ln38vzPJBBgWQLcaJphyt0lHdy&#10;mnMj87L0WJbGs1fsCHQEDlIE/vLlpx6kkg/EvutLpFe+9s1J2fwzf/fNv/NuSj2995kjNp/2Ula3&#10;X/2FJgXH/h39L17/xBNnbv7y3305p9xPvPnHz3zx+utflZQjEqxl5zhz88fDob/7jR9Pxf0r5ipb&#10;X1SjOgG9SvR7Wx2BjsDBiEDDgxhggiPqU9j86G+CxeoYp3mAtUwcsHjCDaM9DbS42dWJbZhWXdwZ&#10;sFt++H+5mZroxA790obfqfFrEWY5ASbWkkRIQhJfcx+HMIjpxa2w395UR+AAIxAdVueT6SKKnbUW&#10;8ksGJCyG3EeIoboeKyMzcs269rWQnrAMJeMuv/xyWMVk7/VbGBaYU5enhqtKTnk+8jbCK3/qPRf/&#10;9bee+65LTj5v02mXnM0JrPS1P/uXr/7Rd+54+6UnnXEyFWF/sNJ5BdwSE1GtQTXONNUMf9HGRbJa&#10;HlpgCqCfjKsFHw6IMC6CBgO3vPG/UlRCKltnFgiCyjkMY5d2rzatDiEcn+yq5L7hmWm83pjmGsbc&#10;jBaFYnZ5hIERpnESKxvTHV4Y3eajeQbEM+cLyUCD4OwBvNmVqdwoCIMq/DIFHnroIV/pKa0P1BDN&#10;TooMprrhR9SPeeEj/5GTwtbKLX54c8ysOUfep+bi70qp5VMlPwBGrtmF0BsWXoLobEYXxZv4c2Kd&#10;4gnvNLGduIQhK8kSI6IdH7HKdppGw2lqxovOaAaje5SkrkHNbtH51kGzvuSXjNl7YjAztKz05YRf&#10;P8K9hY5AR+CgRuC6C3lh7kHJAe649pV0z3f9d28kq/Iv/tPPfeih43/8V1+6/t+e9NS+qOc9P/Xx&#10;J454Obfy1fcd2BQcn/76Wz76Su93XXvEh35xeiz2v7npwhueeWVcP3z0l/L2woNEyd5w7OvRqIWE&#10;fR2/tOZW4ImzuWV6ARB44IEHSLHXoegIdAQOIgT0QhsqJPLrIOEG4B742i4djOqxjHEdraX/kCMM&#10;6TS4JnoXXjSGLk9hT2shPnbjushKLDpN1Zee4TM3jvHQTx6OK/hXPmWMeDZldektsyImjC5yTpvi&#10;Mb30Mh2BDYVANUpYJy1JIiIVtbI8sTycQHPwmjUzCVAmSR4mWsIYumlr1r5kkxUDDoWDk4suugib&#10;yZLkY5IXcR3axcDbxgAqAKMw5nQi4FRhgRsnuIQFs81qZGIWQsuuf6IDWm2TQZlQeMYBXMIoTyo+&#10;pguAd4aohaUl/lG0Y9IzosxRNac++H/fffcxHSYDcb6c+tfcKjI6U2CjkAjDtCpVgsGj3sFteEOZ&#10;jSoKc9ddd4VTBgHimtlj9jaaOwgf2RLgPwWQwTQatkyxvL/RnU4x9Ft++dsOZCITlKVHU+p/1fPo&#10;hnXrsqrjyo273t0y4/W2notz77PNWl5o+VSUZtz6p01Efvz4u6WapkYDY8cEzeEvJOpQhmCYWXNh&#10;YojyGMFyqz6y1RWntKqEQ0AN/A3JRwMa1IoEYrsYqcV1N+HYoxKoadt1mc2KzzqBWg6EXutwRqDz&#10;HgvN/g033HDttdeS32mhWrfffjuvvZ1R5d57773qqqsWapPC//Rju//XT+1ZtFYv3xEYIvCz3332&#10;L/zAloWQOfIDH/jA3Aq+qaMfcxHg6Sryys0t1gt0BDoCGweBuEb6k3GQ4lFQYEiUVPnn/uiv7mIt&#10;PNKRa4rZQnXhpoHpEByXzrYl5wo8e3YynLQzbSDBLW5kSlZnON1laIuqBxXzGjHztwYfPcAgtn5v&#10;dlHZevmOwAoRkGWGzvA9adIWqre6XZW/GrQsLqrACPv4dl1xMRcxic1Kb6iixpiE5YFhQUgIFLIW&#10;2AVXTFTtqnQzTxamrv0IY3pTByJPTQs+7a7YNePEEtgGq5iFaVZx4pDn9pj2HZFBvgyZ82/ufuTW&#10;//jVr/7+F2/9D1+9/ZO38PfYnkdfd9TrT9p0Ct8mBNgBclCXySLDA8MnIwRRupnThoW0fGPfgA64&#10;+G+CY4hXyWtKJjI9FnL9t4a5yAwLmCYb5tcI6MQX16wyUcjmBuHHuYf3PnohwJkYEX6lNxlLQscz&#10;RxD9FAaomgmEAonLDhlNs4LJf99qSPizGqtIfuW8DDno3Jcb2DMoK2bImaY6xS66DKe5z2ZJTgRq&#10;JHrNMq9LZi7ytUCGU/vNzKaXZoozooX6mihkfnLE7DCVNUPXQl1UqDPXjTVzyrDVbj4Z/kyPLklt&#10;uKteQtzD9EQm3uGjD+HVWVAB6v/hHC00ll64I7A0Ap33WAi63bt3k99p7lZ00yZJt9h4ntERNyAe&#10;01lIEgq/eesJ//aGR5594SXHcNHqvXxHQAROO+GoX/+pC445arGA+k5Ar1J/uiFeJZq9rY7AAUSg&#10;8foaB4ZvjbkzPiuRhvEPI6keqR8tpp8Z8pfzED32En/VjykQhzMuWZqKQ6sXVFuomEW8xhFdzqnL&#10;uAJO9RXzbZC0l6GfZsnqXQ/neegb11pCVOXBQ8P/169LyTRbp2khr/sAKmDv6hBBoFkm6xlV1o5c&#10;g2YE18X3noVA5HrCRe2ursEkBAhhYbMmq5VNowp8hzGec9dsMyLH67qLGHyE7oRShEyRfzGMNzaN&#10;Kkb7hmltlq0mF5HgX2jEsMGGswssQ5AD3UT8hyZCk9KY32pAFp3H2DeahUFeI0CffObGf3f9bR//&#10;6pN7Hv/OCy9tG9Ds0488tefmXffffN+p555+/ElrmWTFkwOI7r77bqAj0TCBIMlEYZkhkZfZb+hO&#10;SsK68vI9xJDPciKqtRzey5ouFkVgZHnvZcgGSgk6VlWaFsaYbhaFKVm84Uo1cpFRsyNCC25s2HJu&#10;IkGDEzlBX0QJ8uph7viuF+lCa/GfaULDzahQFane3CmZRppFKs5VYeqNOzvitjxRJ6et2dk32Ynz&#10;26hBesySmagn0+a61qrn6TpzOrHZTFBtf4waTJPH2bQv1YCNMffDODEemcNn3Vwg07qjjPHyiXBX&#10;GepApJhRbAdi7LxK5er2nMMlier6M4Zz1M9ccKHLK1aNziw0KSMXZi/WERiDQOc9xqCUMhuKgIYx&#10;vPSc43//K48uNIReuCPw6jvyEb/xn1140ZkLv9NyMbq6g94R6Ah0BA5nBPihj4cQNkSnogJi3Iq+&#10;Vghr/Q0uxqvxo24DLdToKl0LPR99GytKfKevib7ZmKlpfKQxVeIwT6zbSFKdZBPUZoC0ExZpRr8T&#10;XT4vVic2FAAniSqKqOPH1Ut2BFaCQMPRVI1dqP2wFa4XDQIXoUgg0WA0Ehya9diswdq1tkUWA8oj&#10;LHAybxiZi7HyCfFF16wyOPaIgYUkYOfWW2+FWPS9Wwykxjs7KEa0d+9eeByFjNhBklp8FZqmWd0T&#10;DUXKCF01PpmFYUV7rzuLC03ZjMLsFtD4k4888an/5Y/33jb1cdenH37qz//5J3bfupOmDATmvXzk&#10;zUAqclPIxSshJ/VeIOYVMYWp173C6xBB27camtfC1pp5qWOpxnxVgDTt5OZIXFj4Ygc7sceMa6LO&#10;q8Ycbka6yUFQM0iih8aWehttVM4r7u7AGCKAjXjit3fccQdNySdGzZCTvQGapQtevMlHqkT+5udB&#10;g23TjrOW/ymcIWe9BxxPFl2zzTqaJpWLtI50UR1Q4OGImiszFnLtMa0tJwb64C+3ph154TxK4lwz&#10;6fDR6IyzPzyY8ZDFQzz9zSaXHYbaYcbIUMadDPYt2B/i4QZ/W6a17JQsOt5eviPQEegIjEHgPRef&#10;/F9/32KZE8Y028scPgj8N39l67suWss8tujRI6AXRWxW+b4TuEo0e1sdgQ2GgH4L7kQNXanOjA5D&#10;HqjUq0m4mXUpIA2d61xpHEsJnfpwfXjbcD3Vr1vIf0tfi6JbR9o4wBObsoySz4gkGtadOJzmYnxy&#10;n2klVqgJFAqftegwe/mOwHIIhF8I67QcY9LUkpPCGkCNJZFFDILfZgerMj7amSoVtcxfQXl4NFgP&#10;vnVtciUhn0uv2VgnnxchfA8WFWLFlhXGw/VLp4a+GpZobGnCD1O4svBaSydott2r3VEYAXwNnaRP&#10;yB2h8+PQaCw3g9Ef33X24vMvXP9bn3zu8Wfm6hWh0Odcse3YE441LfK5556LYMgMxckJE+qz+WGN&#10;wzs39wXH0vCblCH3NxQqrUF1GUFflWSueGNgH9lIirkjwhjNX6EeyvpNm9+6T2CZ3Gvcb6AF9y1k&#10;23fu3Am7vXXrVm4TmevMrAKoEu4Zc4C/pL8qwcYPikojQMeLc2iQEzZOrGLvqjHargxKVTUq+pwl&#10;6RwN12zqBvDUnQbv0mt27nzNXgIz1uCMr6rezhYgMzt7sTeNDBcyU6ORYTHu+tq9t33ya9/41C23&#10;/J9f5smDxx549NGde3d+5Z67P/eNr370i/d84Y5Hdu5di5p/w3FHHrO2/UBrhtXXQ3sluVyvZ2hc&#10;9+GPZm2qgSZ4QU+Meo4GOsz+62WuWvYCGwSBznssNBEbKgJaya89/8Q9jz9/ywPzf58sNNJe+HBA&#10;4P1v2/Rff/+SGxidgF6lhnRDvEo0e1sdgQ2JAL4BzgnsAD4zLih+KQcZuHDsiS/jBNrFN9vIPlte&#10;lkffwyAXHRtdzfyvDmfO4414Eloh8IzxzdLLmMITgU/FxpGuYsR9ckSO2v+pPtG5qo3PmPbqntEs&#10;7p9oc1LBrOcbUom6UIcmAnIKcx/fHjP4ZslgbaAym2C6tDOkGsNt1Y0Zz12AUGzQamTJkCgxrnah&#10;NVtHYcWwaZwYB0ruQtLpVnol1sDCGFJXMTL4OLykrXGsimREcExokJltyjSVVMzD9Ub+ckViSPan&#10;sagN7I1lHjNxtYzhz7f8yVce/saDI+vuvfvBC952MVQp2wPICdHJ/YVz4ZVEU8HqzWLifcECFXCy&#10;SNMgPjBTA0srUTtyjPvJqEqsqycI4+5InYUZN6NGE5QwMaRqIIM1ttTCAug6deC1L1WRK4QzAzuZ&#10;T2T8ubPDj/veQuaC6H4aRGaE37VrF6/hIoiVpYSmcYXz5h6totaO6nzlumu2SuVXzQ20AmL5kffZ&#10;ul5mr50ZutqowYx28pUnw187I2WYjcDs3yp1CXB+31fu+sLvfuaBr+0i780LT6+95pT/pMR5bOej&#10;Tz30xLP7tohIj8O3D932wN3Xf+PI4486/dxNLreGg240J2Jkrr2iJXTsQcD9OfXToOw69U1TI+1G&#10;L9YReE0Q6LzHQrBvQAIa+b/3jaey3faZ259YaCy98GGOwH/717b+l+sIn+8E9Cr1pxviVaLZ2+oI&#10;bEgE9P8hmol4wovA7cRz5tApxQX15WA4qwb06fRmKIZHTfSp4oR4YkxTJRpspPFwqneXbxvkqrPU&#10;lF8/xo08tUGd/Ine+LDfGe3YSCQXUtiT5H1ufLbq6q9/gL2FjsAYBEK/Jhqx6u2YFizTLHkNDgT0&#10;xNWtJeGrYQikq0AO14wEWY/yj8TDemKgqOkLKlfSLKuJVsWLyiACUop8ZJHCwLJLJ6mXArFv5lGl&#10;X1hROUGDWy3sEyQIZuYQHxkZGsBpwFKFiknqSrOSj4oRUknJYyGDWLUhI5myRhIpdSIuv/ivPzt+&#10;9mHETtt+xhtOOzECE0XuEx4RPizqRDYweui8VOQNvWQ62C4lXwSQZmrGS7gcGtPa9x6XJC2Zjhny&#10;ODUZWlPSHSAgco8BHpmXYTLSugSatwU4ougedbmbc5FgZw6JZrh7rnDHkSVHZnhtuuBbrhtcT0fQ&#10;0/buKhhqbNBzCB51oWVoDc6VvrRWZnb8fbb2Pn7Gh5ZnTDsTy2RZ5dtGh6tUw8JL6J540uzX/vjG&#10;b/zJzTX9+lwEHr7jQd4RetYlW+CPaSd7G7MrUtI1aBA9ixdNULvko7Ocs6idzSFiS4x37qB6gY7A&#10;ChHovMdCYG5MApohXL39DZedc8IN9zz5ref7OwkXmtLDsfCWU4/57//G+T96zRnrGXwnoNeDXlu3&#10;G+JVotnb6ghsSAT0P/EifOlQXmqkb49rwUX8Ut7BRYChfm98j/icuigZX86rO5oy8teVmpnt/h1g&#10;p6UK03DN8S2rczWbWZjBU6SjQJ3oIduPQ36AEdiQetqFeg0QiB5WDVxOG6uJkEhNmP9EPqgusbru&#10;5Dj4cQLhCOPMwQm0GtYJhpQkD7RmedjSGhI7fs1aUnqlEQOSjisEkBr0Jwku54gMsM9Qz5bRNgbA&#10;hl+TgA7xOnel0z6gQWvmlV+xotQNly3HLdWr/CpNwB8JwkRVM1PTntt3k1hjIV086oSjz9xxjvPC&#10;AVkMiwog5hquTQWHSF6noBGeukyxF82LAv7GYM4WrzHjdrHQiGYUNradAqgoUnGSIOiJtaqeNAX4&#10;yta8QTv1jBE22buwWkQtN1ocRaNyXjStE7dykOdGT/oO41jRKFtQiyjDFgsFzjzzTEKkfRan6tJw&#10;vqqOTVuzmdZmgPLauSgU0dsMZPbUrEelA1eVYVp3jZKk36HyRMGmzfg0QMYooVNw66e+dvenvzGm&#10;fFOGaGi2wFiPqBNaMVLzo13uQ5g6yWGiMxxpZ9p0RDmXkLlX6QgcMAQ677EQ1BuWgGYUOzYf95+/&#10;+6xzTztm92PPP/zUiwuNqxc+TBB44znH/9fff+6v/vj5aMs6h9wJ6HUC+Krq3RCvEs3eVkdgQyKg&#10;w6CTaSyzXpnC6s/7ADVOLzbBJKdcwTulSl6olUeAM0rZZ6/rZ8Yxk302b+BcVEb6SHPbaQpM8xKH&#10;3VVXc6RXPFcY2lEAkDFsU298vFRzu+gFOgLrQSALoerkEouxoSTgL6C9Yi5knRrqalovIW4Iz0Qq&#10;ODKe1cA0cWCRpMwg48LZJdNF+N+RgLg8I5UL0706liphtuaRoDXpRaJ6+Y8AkqqVVnOk9aBZLa0l&#10;62CnDZzeTeIRE22DXNfGJibRc59cSeB2DIu1lphEatEmjT901x7iKEfCaLFj3nDsuVecxwmJINgw&#10;YI54DyEfOefJG+4pzpfGUOTrfaHRnxSgjLctKVQmhehdJ6jiPzT7mdnKmi00ohmFFd4weSShpBHE&#10;M6pEq4dlqOhs+vI38Gcn2DwzgpabiFfSlNeDJNXZp0EqAp/PPvtsk0ergQ28KLCvK4StbvQk96yF&#10;sGpmM+rnwufj7/7u777nPe+56aabLrnkEpKE5BfIomt2IalWVXgaJg2qq+pOTL65+5GbPvKFpdt8&#10;fNc3fSiBFobJoIfNamS8zrkPYUTx0KVs+TS/Xmas4qWF7xU7AvsVgc57LATvRiagHcgbzznhP337&#10;5p+6bvNFZx531slHH3fM6595/jvPvtDDohea50On8GknHHXluSd8z6UnoxL/6EfPY4vi8i0nrGR4&#10;a4+YzW3I3779mIsAmeDOOWctbqUfHYGOwKGKQPxD00DrOMVzCHMh/+Lhk+Z4xTirp5xyim627QyJ&#10;ZopR2PweFpN/gYbgCV/Lp8ecNK7L/gC/cZZqF7X3jMgBxj1ep0jp3djzxD6LxrDxdL3Ofnv1jsAB&#10;RqCuJrqGvMAaSJvW1dSsr9TKctAEET9LkCYnEHwQvuHgwjXHnoQ1XnrNhuusBC4X6YtfR/ySxPRx&#10;DifIPhxUuPkfNIMWawaY3TjKmC8ixtOKE9c+IzJpCbbU0dmO7KSzWc1UrCgXseqa6NB507qYqxXM&#10;GsO88/O33fpHN80tXAtsvvTst7//PVwxP4m0uzuXDJlxEb2ODTSKWcVQNyKqJ9ViN1iJtnclxgsp&#10;NlFCdSwT5LQ2+rnQ0IaFnRHYXmhitigYSFX1kY1XxcOpAXnGRcvmG4FBloxW/mn3iygtBQCZ5M7b&#10;t29PsLwK456KayeYU9K7czRtms7U3uvPhrpmHXL9NlfoFP7i8ssv98o111zziU98ghN+YCy9ZhuE&#10;q+ZMBH8o2Iw5igamVmaqGfKMVbZQj40w7mR86aOf2/3l+0bq0sRip24//V1/53v5isUyvh2HryHK&#10;5paPzdlIXaHjm+0lOwIbB4HOeyw0FzfccMO1117LRvJCtW6//fbzzlvbk5523HvvvVddddVCbfbC&#10;HYHXFoFXvb33tRWl994R6Ah0BDY+AvH0fM5XL0Lnn4OL8AI4veaAxgE2Ngrqh6d0cTyIBMRfxd8m&#10;+gxuiKA2TjjqCVwDfg5V8GmJwOI/DxHTC661vetLe6IPE+c5HMFcmmCGkzxxFjLGpqLkTuIWFUlM&#10;JHGMNfPZ5GGUVpVzyJhUv1oBDCAKET9tFDMc2o2vY13CwxmBqrpQS+5yNdSVZsfVFJawYSEpA3kN&#10;92GKAGxItRIuItcUJfO/Xpw7C42RyfodLuTYBBNPY9Z8U6tdN7RmPmo6FNLIVmxjqgSooa3T4Hg9&#10;FlKzaWvpog4cAwva0JccBHbBz3JwIoUUE6fY6VSyG1KYkvzHt0TIueZ3LrYUwNZJQCNk7ibsYnJH&#10;QBhuJfQoa++4pNs4URO8yLnpI9KjY6cwbLtp9Cv+qZj7msaWjzLdKxlaFcabJooBu8rNEfCj7Y1i&#10;VNAyuZwYzw7sO3fupB20ndwy0MfseXAeWKLnaSf671cejpH/vqPSVSPj3Ey9isR1bugcCKDGCleA&#10;UsdshJO6bCuezRw1GmIjbCbl+o033uj5jDW7xGRFpKyvnFS1n63AWVYZe4WuNtgUqF+NWSMzyqSp&#10;dbLPdPHYfY8+++RaFn7tz9xDVYkAmYXmaY9m7HOb7QU6Ah2BjkBHoCNwCCDQCehDYBL7EDoCHYED&#10;ioD+nu8xj1uljyFTYAZJ6QN9Wq5AQxPhBbPMwXmcxpAskiYS1pSEwoYdoBFOIB04aBkHW+ZI3iGP&#10;Kuvw6IpX6qEhTSpMjWs60dscwqpfnboyBbk4dCzFpDYe99vG67dNd/r2AdaS0jEHdL57Zx2BA4uA&#10;qp6V1Sh8lluWhisFGc1orCmgFltc5F/mIvZHKpOvZMGmLe2FBjpRsLQQFoYesVpyuL7GDfGahdyw&#10;dY0YQkELEHCwrhzQlNC+jjdixDRpAzU1GhkxmcHH8RXskiZ9LTP0y4ed+pY5GFvTetimVWD5ffEs&#10;/6XIkY0q9nX0sWsPsixxUD3ypzsvclNgO4GQYTo1U4TtB1Wn2HsBh3x0NbaUFDojfKNstuPQa5UZ&#10;VnqJodUqCACkjMU3+MEXMxwJ5QgcCeuiqGw7MfV33303GUuYI5pyD9jbaHImDO8aub/YrJ3mjmbW&#10;dUOnk1FaybOCnGK6owC7F2wJZCVypd6dMwXqjJO1EJtvX2SjJvBZMf7JP/knc8EfjrqpMlwUE4Ga&#10;3dHcXmr12YWHK3TGmp07fAqQf2NMsbllnnx4LWgxj1CMBCQmmlGjikl3Uy3VQujNlbMX6Ah0BDoC&#10;HYGOwAZHoBPQG3yCungdgY7ABkUAtyGhuPqT8ZTkPuSgkzVSF9RHpyWU8ZA9ycFX+s958teWaYTC&#10;fEWD99xzjxF2dhdnOLFXIZ1ltMfAt6gLlPISPXahG5/4Ly/KoUDN/Nqv/dov//Iv//7v/74XKwsW&#10;J61eTBfV/5wR6jVmmL1MR+BgRKChYCqpEUpOZoQFomVwKWExsCRQaWEkG0u1EjTCTg7NiLwevUCY&#10;wsliuLB1GKiGx8mIYkmqYPVbWoDkNbLb5CQ0y0ndaROBCprnQ66t6UXz5SgazBFYipnu5KM5NwtT&#10;ErzaPtV9aaQ842lbNy0K8tmXrb0Zstp2P1aRvCNAsPrOW3YaEp6cYkiiJiCJ8eByrFz38R0OqNtE&#10;HDuPMeMTbwqZ60UHNa28wiAkY3GTld0FYUxfGVoliIUXqBkC5WGuDXzmv9X5X2+jQwFytxKT3Fxo&#10;mTBqKGxa8CsFcHHRjo3731WGejMKnmS666672BJAqkCdm2DKG3KevaLh5E7ESu3i98Mf/uEffuQj&#10;H/nYxz72sz/7s0NFHTkvmdxmljNApZ29ZGpfE9uZMekZddR1fF9pdqKKjkRg0WJP7B371Hxdp0jI&#10;bzYU26Xqi1hVoQMp/KKD7eU7Ah2BjkBHoCOw/xDoBPT+w7a33BHoCByyCOh/+lh09SXiKutjGEJl&#10;4fiKfjQcJg9WGzBl9LRVEh6lP2NwNNHTuKCkXfO9ZB72VcOpUr36QuufjGkeqYRyHGxPIhj9/sZv&#10;/MY/+kf/6Nd//df/1t/6W5/73OeGLndtOT5wpZsbSmL9Y+ktdAQ2PgINT5Hl7HU/agRCGGkNINFM&#10;JQ/rwYZW1qNDnsh9uAarpaolZ1iSMEeNtBJ2Nmj2Z468Q2/IN6Vr+6o2QcI67VuSUUv1SgRDSUdI&#10;ytddOlubTfoIYGXGqyGyBdqkR99YaNSzYd3eC+peoOLx/6QzTian83hNO/qEY7a8cVsVeBpRxXXu&#10;BaTShgBFbDhTRKozGCWxBcWT/Vc2FCNapIR+G/wbsW1wmjxzx5gJbaw9tzZ1AwnhcGHrsg2Qm1q6&#10;Vrag7YwYD+5jQ3xFLXdehzpWhcz8ZuycIAYLh2a3bNmiPtCg8eB8zAZP7m5cpAACbNu2jXfAcM4z&#10;B3Li6d2hpTvrRlfH42mDTPr73ve+d7zjHTaSWPVhg7kynJpaeCjAeJFsOSOto56mD2MmZa4upcCi&#10;oo5vuSm50KMMkYoTf7n5wFzdYl9akl6xI9AR6Ah0BDoCBzUCnYA+qKevC98R6Ai8Bgjo5OuOhi+O&#10;Zy4foVgSE/G4+BjXeprjFBeuurhc1BXHjYFxgFTCy6V9PW2/tUfbV4bxvlnjEw7rRqrGcU0Xelbx&#10;sZsW/uAP/iDz5JtvdcyEUTxtymE2vrQfZ7jTr4ES9C47AvsfAZdJXVZZCA3p4w6WRkk6Em6U4Dsy&#10;G0hAZzvHRTeUPWu52quJqzJ1Y5eGfFYshkktXOPEDvsCPV/DNcNA1SWfxmPoYi5sIXkwzI/hR84b&#10;MzLbHg5H7TAb25grlRutpq+OSwEufs9Lb40boy87vvuyo4452oEocDOKGE85TYoBplSymUmEOv8t&#10;X7cnY2ZN7iSZnttNnfEq8Pi7yZhhVhWK/UdpUd0kK89NreLg0PiK4TvX/Eejskaqksy9ZVggtCCN&#10;s5NBOLn5QFQzxctuikgqUrBCySnPrZnk5vxH/bhBo+0Ay24xqTm462U4dTdl2hRPxNCh5RbpeaOl&#10;0+6kDeAVmbrwM6ih2s+d1olrdlirLufm27nzNSw/t8pRy+bAafo6afPa6wfHrILGkMYSzgWwF+gI&#10;dAQ6Ah2BjsDhgEAnoA+HWe5j7Ah0BFaJQGVwhjHOTdCWD13Gbxz6MPGcm+iY6pqmjO4l7jF+csMp&#10;0LKUrsxFZYTnDr7xkSY6n9M80shGL3rmCeWGKHcUP/mTPxkZ3vjGN3JuUmzfKJiRVmeyji6e7XDI&#10;c4fWC3QEDkYEQo1N3KfRjLjMXXEZIywkYaSsFOhFwkJ97juNuEiz0GwkpFVDr9SPM2xCwyhVY0IL&#10;RtQiJ6wcB/Ig2MSHGyZySZUirAyX4w1tGt45aTGyCTeGM6IpOF/+G6VYbVpVnmqpLBOTm+4qwop3&#10;2pYzLvvBN49RQmKld7z9UkoyCrMPN5hkpuzF2woXMaTmO4aAhuL3W/4n6tl7lnriAInzhfDl3CTX&#10;CaSNajUCz2X65g6wKlsdiD2a3RuNdU83hZvA7UbZ1IF6z80AE608TbC0bAF6RAdAXjbZDQwkMYFJ&#10;tMh7XD7aSJpCt8866yxoaETihYocjIsGuV+DtvPCNPFt3RCKzowEuVnCQxX1yrQ1Gwo7elIL1/U7&#10;d04nFhiu04kS1oXZGKKR/U4cYOoqBo8g8FTByAZnFDtp08l8OzKnWTSqOantj5zr9UveW+gIdAQ6&#10;Ah2BjsCGQqAT0BtqOrowHYGOwMGEgARQOAvdIfz5+hy3D2DG27RM9WarH5Lr+mMp7PXaCB4yXIN+&#10;b/xhyuPuwizAQeDM40KPIV/GOJy2k46qz58Jiw+pn0ZUmi9R5CPZKklb+Vu/9Vs33HDDRRddREmj&#10;IPmWE98TJVGVzCSU0U+uWE3s92DSmC5rR2AcAi7/iTsulYOr9oQqrHrWPqsPIo+VVZdkauUhjEaQ&#10;rO5qfKZxWCFW6vLkYnoZNgKRJyduTLT2pFqVITDVstWWI5UFGJGbfObHSBIJ2x9J9DTWRmGa4TdN&#10;1dnJWJqhyUFDK1/5I2+dPfPnXbfjmh+9jjKQlZj3vKpu4g3CZpno0OXGQYMw1dmBMK+FdUOSUksG&#10;jSBfNgOQ2VwlnHNCC1psjXO9d2QixuM5Ts1feT/knj17GDW913jk4Q2xZghhOGYdSV9ZDq4dIZom&#10;SW583lbQHGDh4ubNm6OWDjyMrfejqpbCm9nn3P1Xrrg5bTA1ao+opIcWQDXWkY7Uz4mjWPmarWqv&#10;YFUNxsxpVZVp5ZsygbSejOlruEKbWg6BpwpGtjatGGuT5xKc3IWaihmcKNhCTfXCHYGOQEegI9AR&#10;ODQQOPIDH/jA3JHwjN7cMr0ACOD78UOzQ9ER6Agc8gg0dAN+Dm68F2Wfm9cfmZA0Dicl4915PnTz&#10;UiYOuajKOOAIwTKY8pKLVsd/hpXmhO58sJrrPu0+/pjmcHLd91ZFHh1sqZ+MQned7pDNKkgLJhdc&#10;cMGll156+umncxGCw5gynXCdNEqGjzb6z2aV3BMZ6jj8y3nI46HoJTsCryECkmI1G4PL3/BJbQ4r&#10;K2/GozCbT5K85qZ34YSVq1fqspo2xsr52lRjuGojE+2GcmoQNIAym2mqmr5cz3ofCpZerNjYxshT&#10;uxg5gwjJ7h2mafab6yKbXTQ9+jGyVYN/ytmnnXPFNmbzyT3t28xO3X76m3/42guuvRh+y+QhCZId&#10;IpxJVBmqDeSj8w4HjW5o+bWldeL4insHbLWJO3yZoeS1ryXQyMu6VhPtkDW/66FNJ84IwcK+UJHh&#10;S/NVjaJTVN2kFt7d8vJJ3+Vbkc/5bLqwstWcAxoHb1mgtRDN9R5ks8G8GYXIuCq5C/MfIpuVSGtS&#10;0hxcN948zwYNG5mrrhMXWmqtc802jU9cX0OZq07WbyeKOryYpTR7aENk6o+oabjR5smbT7nvxru+&#10;88LaD7MlDgKor/5PriOVhw9sLdFCqjjA/rtlPRj2uhsKgc57LDQdu3fv5u0C3OYWqsX9msxUM6o8&#10;/vjjZ5+9wKsmFuq9F+4I7A8EOgG9SlS7IV4lmr2tjsDGRiC+REKZdC2qty9VpBvsI72VtuDiNM+t&#10;ftV4ZbLPEA2+d8u3JMkXkGvSFxX60D3fUoZv+Tit6+q4xoWuPVrdwGQPs816xY6aN3eJQA5fv+NH&#10;qkiaS2GE0aARvDsfvg6e4aB1g4NVJcEXdVk3tk516Q5uBOYyCxO3miaOWSbL0FQKhAly4bDVJAdn&#10;BKgrRf4UzsvdnabZLJ/wbllTlqzC24vXq8nKoq6NNzatVpGSk8dkgeMmaTRsvzFK09ZyNSbp14s2&#10;knZypRna8ONEzOEHtXUZUe06AM622wEtsyb/TvVjTzj2nEu3XvjOS864YPNJW07ddNFZ26654E3f&#10;/5YL33HJG047MVNQ9xSb8TYz4hxlQ85vtbf8HEVzfADFW4azoPLwEcaZYkwHm4ImvoiZ9cQQbEf9&#10;zDefeu6Jp5//1rNHvO6II49Zs97L0dBRqrSsbHxEWgTj7uC+S17z6MseuZExIq7XSaci9K7JmitQ&#10;jtS5y80oS6+uwcwpXbB83LzJfklmpC6ZiQS0bVpMgZFK6tkJcuuF5em3xnG70xB5mlFURVKSqoF+&#10;Wy/ae9WQur7sjqGpCQgAmExxfjyEWrWRYV8Tl8yMNdvIP7F6czGtVT2ZVtEydci1ZJri5Mijjjz5&#10;nFPvv+m+MTIMy1z1o2877dwzmEH31Mc0UjEUzJiUfBzTTi/TEdjgCHTeY6EJ6gT0QnD1wocwAp2A&#10;XuXkdkO8SjR7Wx2BgwEB/Yo8dYvIuq84eEaQSbbivdRIxlAS05w6vdn4gXqSOtUm6+TAmzWtqg4t&#10;/jPl8Z8hHTzweOmIb42MazzYeESN35vrUgN5IlveWT7deK5EQGcUdiSXYQIQfW8OiewaXVhdxIZD&#10;oUED95AhhL60iI+KV0r6YFCTLuPhi4BruWq7WDTUSTgsv5J9riSg5VlW0LhQpXJbXCSaEjIRtouV&#10;wuZTni0I4pVLGvJKMTUxOJaRz2qsRKrXMjFTGZffskhlz13LrH0CtA0xtmTD5qTNRlcaY9jUqoUb&#10;yRfVOUyo5mvYZgQOILMbV2bNWiU010witOlpJ55+7ib+Ttp0ii9Jg5e0QRCLnZ+4kVA1p5liIeXQ&#10;PjMctMWD9mV1TdABlSbVThW3/epwkNx3DHz7hRcf/Nq9d/zhlx788j0Pf/1+/h78yr2P7Xz4mBOP&#10;O+6Utfz+mZq5UGfWKrdYW0CBEVjeFlG1/CqhJxRGbFSdWxInqL35zasME9W7alojhs3Svhmr4OIB&#10;v26gSjc3SzVqFmVIAeoa/syrCIc3KSaF0SEzW8WU9HkFGglPnRU0cWbrqhETpc31iGrXGbj2xPw8&#10;iMeBmmFeYPzB0MJ14FEklW3Mihuu2SpA00KjAxNVerxGVWnrXFcMWXEnnnXyI3c/tGgc9NU/cd2W&#10;y7bRFEDNDqivAo+0EnPH2At0BDY4Ap33WGiCOgG9EFy98CGMQCegVzm53RCvEs3eVkfgYENAQtZs&#10;G3gg+HhGCuPa4fkbpaiD1Di00wY6dKd1FPlvKJNpXkMuQD/JnljGApIO+O1xCKv7l4txEXNi0JZs&#10;72wXNCQ7gzV/qFWknoctz5jYuLthrn05WBVAOrv7eAfb+jiU5Q1d6yAbMrcyVn5btbdZILJFrNmh&#10;5sMZ8Soz/kNvccjHSVNqamoYY10yE9dv6L9IK93WVIyoM4xAzFpj2fwYJo7fSM0uVLO0hyoSG6gY&#10;VQYbb6zZkNsaqXa0DAEKjEkSMrLiNJll9BKDrOQho5HT9ClgwoRqyd1czNaCJ3XUQzK06d3C9ALO&#10;qAeEIx9RJ7O1cF2SnZbdIMyeIudRS99JCPt82+/f8OjXd//Fiy9RnPb1wlPPPfqNB1549vlTz9s8&#10;TSWGkzWUM0ML4QvyMLOmL3dPhSHwX66ZE+8sypw11ay1aFSuRwmbK5YEBylj+qLflMmdMXI26teM&#10;nYoMxPQgVJHYzRKzsLsL4G/osQl28ibe4F9XTTTcyOUsNHUpF/lY1344ZY2JvxA4pzu3FhgpZWDA&#10;Yfw1IOnU88YOTJy+aQtkiTXb2I2RSy9qNk0P0w4F2Ow598rzvnPEtx/ftfY2yLkHbwS99j9916bt&#10;Z1LSDZu5VXqBjsDhhkDnPRaa8U5ALwRXL3wII/C6hx56aO7wfCNHP+Yi8MADD5xzzjlzi/UCHYGO&#10;wKGKgBHH+Hg6VLh2MkS49LhAfFWj4RKmNAONeFY6hPW/Wae9Qvu0bGbJ6v7Rsi8kNLWlHSVmivMU&#10;5jxup8SEIXLTovBmz2C4ocZpHzPv1fVFVBi31HK8QXWu2zmmu16mI7B+BGT36o5LZbKyHGR4TZtT&#10;6aR67pv0OGwwSs56f/jhh7nIz4wsW1tzlbEufLRfwzKb06n8XbinGlBZ5Q8/VYFK+160TPbYsk8W&#10;C8C35ghKLGE1PjYykfYKAhEjeKbWcAYXtTwIvHfvXm1LkmA0YxypJxUuqCtf9JcwXkHmUAec5cyX&#10;gxXGBKXGOFdLWHWgsZBSk1TnjuOzLyngtqhEJPcF5gJWN6mKKcZXawT0Pvb56UG66orA2ddesPXt&#10;l3AlKZjEvDHL3lYiw0S1jDbyK9o0TeZ6Uq84VOx8bDTBMtMmK19xUuOFaQ18zFUCIWsqj0YDI1gG&#10;XtdFNN+WmWXQM5gaLfL9upRnIOnX9l2zrHFeSwj4suqMWkK5AjhcEVZXN7JXwUfbTHmuOJXuPYBn&#10;XXeUhJXm3sp1trJoSoSRmVpc9NeFh6qbwToLFZBmxmuBZqaaldssKLsbucpqL3PXKc3m59azTz7z&#10;6P0PP/PE2hNjHMeffMLpWzc9uffxJ/a+lJx97cq5m4476Xi76Ozz+BnpJQ83BDrvsdCM8xr2a6+9&#10;lofYFqp1++23n3feeTOq3HvvvVddddVCbfbCHYHXFoEeAb1K/PtO4CrR7G11BA42BPCC9CQ58dl5&#10;/SKumBCD8xA0jRc3zROrXrcN6qHJZCUQmMbpIpGGiWmijLRUgqD1Xe3dpnQRLWmiDJ9D99HsMQ6h&#10;UkW2hilYYhprp0geJ9brYDhetiV671U6AsshEL1dCyAtXHBdaxJVWomGKaZTGDGIoXDKimEx6Cr8&#10;lq1bt1rXuNFKQsU+SFu7qKdxOnWJvUw0vYr6mVhxItFTR5emlC12RknMOYClqlUq1I21sVhtZ+K8&#10;1E7ruYUrdzbbmuWtrcPQ47n6UI2eg3WCYqszF+5SVCQzm7Fv1qpsaWy1kztjIHyl3VbN1IT0mD0S&#10;ZsHAWA4umhqFkj6sQ+YNYp9nj/qp3Y9tunwrKaGd5br7An/99MNPkKkjCqAY9WNmByFl4flv1DYl&#10;XT7K71feuZyaHA0Uze3S7qIDkSG8LQpJy5s2bTICPZsBVXNqF80oLOZFb8fGybqKfZuiUdsOR0rd&#10;6fCAFMZxQAxG3dyXG6yiP2oLDbrrLEQcbi1ksMw+BWgcAdh+zot/hUhOGQnNu43AhIFTmHZQDEUN&#10;mBlmlHD2mq2AT1TUaQs2hUeu2ZSfva4zm/ZL0huioc2B81IanGOOTlacJMahJKAtlHljrpXoBToC&#10;hxgCnfdYaEJ7BPRCcPXChzACnYBe5eR2Q7xKNHtbHYGDEwEdZoOdcQjxA/moX2reZIMlG0e6GWvc&#10;5oTC6dTFGY4n7MVUt4Aeu195bibo5MqY6FSbQEMmIsmaGy904pwMBVC86k+OcRHj6GawEiIZbAg7&#10;kRzf5sGpSl3qgwaBUCpZbr4wDUU110FWnOSRAaphamTcfCQ/C8fFm0XhWiCykuuJoYZdkpizX9nJ&#10;xhpMW7MTCcGmcOVJ81VDD2V0dZgZmutU2SDQDW5tStZOq4njOhXrpl2VZ9hvvVLbzEiD50RMgJcC&#10;EHBS/JSZbWGqQR5SZn7b7CVwkcY1/rHtdaKlMp3H2r7CNAMczqBmPxW90VjMNkP1cl4zKfuwC9+a&#10;QeKeT3zt28+u5T6afVDeRBwe5oym7q4//wYJo3d/4c5Hbn+AMieccRLM8UTwHabaq5BEBCOD2Ypr&#10;8OmMGalfzZgy01CElJd/95bnMLOO0ogn/hdV4Z2msXzFkieYGslpHKdA2DPFjTIDO08moXLmaOY2&#10;beNuYFfEUCTfOMp1isFZ79y5k91Z62o3ElMP9ew7FaWeaUex7d0NaTce6J1zo6H5CObgL0pDlc7a&#10;bLSiWbMNRBWuhdZsxW2eJo76XsGcRysACOcMNqmB3DMwYDy/gka13gt1BA4/BDrvsdCcdwJ6Ibh6&#10;4UMYgU5Ar3JyuyFeJZq9rY7AQYiAdIm+YihmHB68RD3/RC8O/djGp42zpAMcRz38dRjY6iTrtRpv&#10;ZRWu2CkGynST1QGzU0py3TDtxsmc5nMOJydCVoFTbAYvMHGeFR7QdK0dV1qWTJ9NJx2E6tNFPogR&#10;aFgYFzv/YYLkhiqrpXEwUBoNh1GCDzJRQ11xLlUrmqzWnK2hh8KnxD5k1Yfzoq4rKAJUSmga4rVw&#10;s3jrx2nndCHt5X+l4jD7bfLVTjQjlfnSCLj87atiMkZdKkQpH0AqFcUs8NGs/WNajjmqCDtfWvtc&#10;l9mMpTUngwPJzkFDjdXGJ6JUTWudhSBm48OvNJ4RhgKy5OaLWMvO8c2nHrjhrjEIfPv5F8+68qVH&#10;g6l18+/9+eN3763MNedP7nzkm3c9ePLWM44+fu0ZoKHuZeCuEYQxuTn30CTiCBp1dTQINAuw0SLW&#10;F6S2b2gwKTYfWUfwrdGuyg7bY6Ns0xZCxVkxaNk00OR1cfs5jUcxGJ16QgHWNakwsBWk2YERNgV8&#10;ROU6BLHy0zJhy4LjlpV8PdqrSeH6/fffT5vc0NO1EvKtKaH5MUDj4EwV7Qk9XnDBBXREm6eeemoi&#10;0PNroRl7VY/YHEHLptE612w1Wc0SG6Ocs8v4Ow1pDXM2el19c3t7/V30FjoChzwCnfdYaIo7Ab0Q&#10;XL3wIYzA2B/ZhzAEfWgdgY5AR2AlCODS+OytQbvhX+QadGn0+gg7mh1cM4Mhoh3DKj2UXK/PWmG6&#10;pcAsgH+Lo4UzbDymfrhf6WHieuGAxXtsBJAjmOvRVXc95xMpg2lN2UvtK1yJXi4H42IUdQgrmb7e&#10;SEdgPQionFlNhvrSYBa+Wi3fpDJDG8E38R/Sx5eFwolQxhS9LtWEK0oAyVemKa7kuX4L1HWtPPJB&#10;Y5bwxOHX9RsSypNKPNl1erFWRLIkUDCoyD8S7WoT5lqhYZuKUWWbNszYwzq02bxbRl0H6y5CenEK&#10;mCZtrOmSMMjQXpRxxrNl6I0jZrmOd/YMpqRm33BmWgNwY+RVFbrOjUPFUCEjydrJ82vht2OO5x57&#10;KZEu7POt//vnpwVNU2zt2xfW0go35L72XGk5RzbvjIrkauLIJoR31cDuTFXwG7GdetpkoXEOwcpN&#10;EAIXPpdOzfftmnIi7DGNRIHrlWEBd4UbhadZbvTnnnsuS3vPnj0kQGcDiV8I3rwoD3eTfuVqYX55&#10;6Q6KcfrppyPeo48+ithwFiRapQsuEvjMgcykBL3ooosuv/xycvJs2bKFXrAYFLv77rtpljTx0Nli&#10;KGK+moK6IMCoqXLmmWdio5CE/KGkoqZrejzrrLPoFItkxYC/qPVYyZqtszxGG8eUcX4dDgNkOZi7&#10;rFHLMU31Mh2BjkBHoCPQEegILIFAJ6CXAK1X6Qh0BDoCExDQu47D72t89Jx59tyAphABedXVNCjj&#10;V1cChcJxxfWc7UIeISV15hPjY0mzGeJ+5/n9lOfbBBQ7ijhpepJxrSdKa5ka7mSVJbSkqcVHA72r&#10;PHRn6OgSbNQSIvUqHYGRCDRL1UUBCeVT8OqwTXECLcVD9Pfdd59P1sNPcQ5DhN2AHeMraDKuQyfJ&#10;EGWVZUPLCD7/h1hx/dqFlsEjXde1HH5t4jJviDY/pnoMVEYkraMkknqKoXhYGEZUY1qHqIbnqks7&#10;/Q6tygwLUEc0nJdh13WwEUP5Z5hoDXLtKwhkvigjuYkaoAxuPwTJ2FsvxrzH4mXUFV5FylzUyc25&#10;zGNya1BY9t8di6iNhpT/cJTKucRx93+ck7IDbvqeT948nEF1VYpcVbGMkiCtySh8mEA569iDUpQ8&#10;+Ff9ZPnAM5KPgnTPcKxwr1C08LmAY8XcaOilbgY0fTVzEaCyjlLAeeQ6Ck93559/PlMPm8yL36GA&#10;WeysdP6DuTupDoTCZ5xxBhJSGAYZWhmiefv27YhNpDZloIZpwTfD24UPLfGfXxR8pLo5PcwpYTE4&#10;ZRDgRwhXJJpVbPa9uAIs8NFnn322OFP+jjvuMF2Juj2bnB2u2WoihjM+d802ij2j/BKKGoWhWQZr&#10;auyJ7ay23yVE7VU6Ah2BjkBHoCNwSCLQCehDclr7oDoCHYHXAAGdWANq4lIih9yTrwyKe6yzV73l&#10;ODw6lh6VLdJp1IPiv26z556kQCU44gH6MiJpcS/KQShGE0eZri08+2jKjKkyrcFQOQoQKi2UhAWQ&#10;1pQF80Tr33cEDhACUftmzdbus05dqtu2bbv44ot9EB6y6ZJLLoF1Qrfhm7gOb4X+s2YvvfRS4hxZ&#10;78QwmiaC8nmTYZZzDEgWkZK4jvI/hJEyVCPTfBXbMkTQmMGM1IqWz0aUtST4YhJ9fehcexIwqegW&#10;VK0SOWdQY1bJACPwcMhpuRofxzJGdZrxZqehVufcuasNQhE69bHqmvQqdmXBMptcrPeItGmBcLVe&#10;z32BE5GPXTUhQ6YJehqjysfjT1+jMsccJ5+3iWKP73z46T2Pzy3/zW/sef5bawmmozkOlrF4D/JE&#10;ipmvEAbGFtoU6IJDUM240q8VMx2e0CY8L01B4BoADubRxqydClTdfw2GwTyqPhxvI2Q2YNRSBNix&#10;YwesN1tKfIQUZkvYAGe3oJy7umCdSuaIoUGVUoYqF154ocWUJOhBIkNVm53DXxpmGqEutSC14dxh&#10;nw0wd5eLriGmgddYbAd+2WWXwWKbOKiZqRlTHFPgFKxnzdqLWpq58EpdHXP1bWIBVcKWGeAwF1AU&#10;bOTyX06MXqsj0BHoCHQEOgKHLQKdgD5sp74PvCPQEVg9AnIKhtUYpYu3k1hdPMP6nK+5OIw5knqo&#10;/vCqhNNN1d3Sy02El84/F31WVx9vVf0u104jgD65cWqKh7Siqu9dCZrleuy1OgL7G4GwRS5AupMe&#10;yoqLMmsKQi2p3lkUVNm1axfckA8xmE/ZplzjWdGVvgkll8bXP97QcI4ohy07nETaeoX/M/ji2J/G&#10;AlQE7LQC8tou/4m9zxDJO0JGChrm5RAfp6xqghuElREbQl2nsk5KJmIIYNTA1lIgOnnk0UfJLM89&#10;Tr3wTMo8/ehaxoYxx2P37bWYMoSi9fYXulM02JIxf4VpKyyTXup5xTwt5yIEK/QrN2WqeDumkSFD&#10;OkZ+ZypHA35dvFXO/AZggMQpIwxkMQmX2WGCMkYHoMhNuZOfASLA/2TZcudpX4LiowxX56NB6xyi&#10;xFfcK+GUec6JBiGjycjBuW93cAFSmK8MvmZbCwEQhl4ABJo+m+IUy2+Y/ICZCFFV0WhdFukGXLOu&#10;MoAyB04/OgIdgY5AR6Aj0BE4kAh0AvpAot376gh0BA59BPDHcPYgl3FvfJ9V/FJcPl9z70FJvGKO&#10;PJQt9xSaZujaLQqfkT56nviTPqhL1JUUgNcVWOd80fb3X/nQB75MyYE4lkoBvLYM1P4bfm/5UEIg&#10;HJ+smRyQrDGLLu8edK8lSt7sr3CdAEYII9YvCTrkm2iK64YVWz5Eno27xsNNZyOnwjub1pw2EaGW&#10;mgJZnoxLjpUCnENysZB9y9m0NsUnizonDSs9VzfWaRYWNbwjy7tzFgvGiTG5MmJpJPPuxWamGnyi&#10;WhZz0uvwG92r5GlUhYr2nrpbrt0xF+Qjjzv6jIvOodiTux6dW9gCyS6tTmZ0WRfG9astCEOULrW4&#10;YtzutGlV+Nw3s4UjgN52Dff2Jsj15V4h0AhQFVVgG/AF1jWY9WgcOv9hjTkh9wW/AXht4D333EMS&#10;Z/JESzoHHwSmANf5UcGzEaz9b3zjG3fddReJMtiOuvPOO7kC6UyiHg7GRWETcRBzDcVMvg7tAwKw&#10;9GiHJB6cwzubnoVisOF8xUerY2eQjSsInx8n+3XNrnPBjlQ/F4ja4tI7YP2Ol7CX7Ah0BDoCHYGO&#10;wKGNwJEf+MAH5o6Q3zFzy/QCINDfBtvVoCNwOCOgh6yHY2hb8m8Ki+wDX+mC6vzoXVffdUg61Cs5&#10;H8/OhHQw7Auvnh7hx7mOl2tEWJivjTODjpT/CcsKYn5lPtkGro0jf5ekIxAE1FKZLxmxPEevEZCi&#10;Sv4BNd//HnzFbwwycrCHBEkE2eTejPGJRsvK64Xqsner57wh/kYunzRSKZtI2PRiX5oX//MRPouQ&#10;TMwOPFrt1AYbMbSikbkpkK+yZzYcxfhxKSrl2RUIm7+fVJeJjvEPempFVRWnsk5ciDONeRWvmZo6&#10;KY0WZV6iKiFtrZX5OubE477zF995avdjM3C49EfedtzJazGkj9z+wHOPv/Q2wtm4nbz9jJPOPk3A&#10;67zXyeKctBu8tY98x5yTswJtT4h0JivrwhMHkuFUhWTJQLly16Mdb7VNyZFzPRH2IdpVsKxEBHPe&#10;Le9qZf2yKLiLsSh4KSVyQvsydsKTkRaZyRNNC5zDMt9+++1cgRpm+ZMYmjBqykMuwzVzhf98xX/g&#10;4qNUMj2abyTPXdE4bZLnh2JqlBYDeBWPcyqySwQJTvsUUNQGoro889U61+zIBRsMJ8owdyrphZGa&#10;I7vOyNyKvUBHoCMwRKDzHgtpBVmP2PlrknHNbYF8TZj3GcUw7Cbx70dH4GBB4HX8oJkrq++76Mdc&#10;BAheIMna3GK9QEegI3BYISDfhEeni2XUs34Uh26tGUIbt5zr1cvy29ANCWac67lRQAee6j69i4uL&#10;k8nmIibLh3NxgH3kVq9sox3IDx8hTROKDZnxJDeaqF2ejsBEBFh9LL1kaHXZVmIxut2QjJZ02eK9&#10;cG74pC8UJU2BtNqQmlQMWblqW2J2GtMRC9PIH1FDqDUsW8qnZUrWoGwKEK2JwYHVqixhSL1IMrxi&#10;mxZIlLcC1I+Lat3QluLmgaTvCYwYy/FcE4VBYNqXBtX+WwyzRlyq8dHyzvZewbRknQjP5xp/K9Jg&#10;1KBOVhQjrYWX5KsHvnL3/Z/5xnAsxD5f/EPXnHjWqX41rdiw4va/dPmZb9wWLXJC+S8/y38IWQKB&#10;QYN0yfLOfOtWTSPqsPGqQs2yoh1CjAkfdvNDyjVTPFJzvIdW9CJVLk7TZ8F3fmWEXWvebeV/aS3J&#10;LmyHXwXcpoUF+XExKAn1TJrmL3/5y+9973v5yO07Py1ccQKV9yvWRC7sAFEYqiIr3ZPcUkWGzS0Y&#10;apaqKDU/CaKcM0Y9Y81mj22k6tbZGa7ZRRtR0/jlMHLSe7GOQEdgBgKd91hIPW644YZrr70Wvnih&#10;Wuw+suk4owoW+6qrrmKfcqFme+GOwGuIQCegVwl+N8SrRLO31RE42BCoVEX8OgeBA4knyQlcA54h&#10;MUo1Do7CxBEYf1fZmSEA+sDhYiiQj9PQ0hXkgPWIP4mHjwAQLvSri8sL0NhrnNvaazgnyAyMgqyb&#10;jRspe96PjsDGRwClRYcNfpGEkpHkI8sQboivpKjC+FSOjOtQcpBooat8TJ6n70kmC7NWswkPydmJ&#10;dFulbyxQjVggDdFG19n3kioNSWrhISUnpcUBAY2FMRVvWm4IOy1VY9YcS/jT2MDhGEfqQExitaX0&#10;iz3EOO8/Atpx+ZKAigBdM4/Mvm+IjX2TFrRkZf04F4ThzWKIv3UlGWfj49T7H12SKOS1gQ/dfN/T&#10;e5984t6H4Z3fcNYp5H0m8wZ5oilmDO9TDz5264c/Nwb8N/9f3nvMG16ilat2mXTCtUBmCRhSQ3er&#10;qkTxKiAVxmkDdL2gfpCqNFvvoWNkTpkIUO+SdVlFr+payCRSXUiV06EBIGOnEfniShbzrXw05Qlb&#10;5ucBy4fCBESTf4NVD+Nw0UUXKVVWB+VDSduFSaIFgU1c1Awb4lduXKlv+UFC4ZtuuulNb3qTnHhI&#10;7WbNZmpe2zWrGFVP5io5o4ZbF5mNud2+kFr2wh2B1xCBznssBP5+JaAXkqQX7gi8tgj0FByrxL8/&#10;irJKNHtbHYGDDYFwMTqo4QJkCvDT9AP9GM/HWsl6mYfxZ4w+NMEY70u2QidNbxkxDATjP54YB3HE&#10;OOf8H+/IHfjJEbRgyLmpLQ+8JL3HjsB4BFzylIc8yg4KKxHVDecrK82j8VDJPGvJzgqJWevBFQ4e&#10;1aeWXJXZWmmZ5+4JhTYKMtaj8siNlahU5pBFatgc29F0hGuLfZtrLijAgpUdg9hFToTPK0/FsDYb&#10;VBvyMeY0BdL18Ku5U1PrKps7cxD6fBxalbnDnNtjRupgq/33ozcIDXVz1OlrRj0ULEY+jUyEt3aR&#10;2fSibZqmYI2h44WE555xxiVbtrztonOuvoCTN2w+5fVHrqX2Rhv5v5ZE4sTjnnro8blZODZfuc2c&#10;0Yn/9Z5IXx4MH3aVWWAJqADZvVAkP0ZnlDy887RpElsIXOLOWGjO7xJzmoUTlRuyz8EwS6bWyp6N&#10;ty1Xh0PIQsvouAi8DpndKZ7dphY2gXUEQY818CXGNalItIjWvG6qa9uhZe0M+9/mAWt+GzgvLFL2&#10;yTBE7gfUMjOUqtEiR9eAvD/W7MSOZqxHfzYkc5dTwB68j6BxoM/N8hy5unuxjsBhiEDnPRaa9J6C&#10;YyG4euFDGIH+EsJDeHL70DoCHYEDjcBEp0sGStrIAjg5NQ6LK3BJ+vOJMZwouh5sfNr6ccZQ421a&#10;UdaAE8kg3FG8WVzZifTHgUZwSn8Sdnlhl875EiTCBhlOF+PwQSDBiSw6Q1xrCKQ4SD/JH/ExlBwn&#10;Ll7/S9JJKlEY6kRqiSwcsCqwVPJ3aVPW2EOmZjbslVBrSsayKafH7Ablzhya1gY7g786MQFibaqe&#10;R6QMpNJ/Q3u7Hr2qcKXfuaAJ7PhizJqphDIpQlTfDSC8GUsaz1TaaZ3cOumpWEGbgUzVEJpl1tBV&#10;5ESpmvsRUnGRmwXsp4yw2wnbvutS4qNndMG3W6+7RLF934D6o0on1BcqkKxQ2HkVW35WulZdErcq&#10;8GxtFCX+w6iyTGgE9cuSXFRbmomo01Ena6gPkTl42pRLHn1wY7WOi/NENyM8bx/lOetbb7019sGX&#10;fCZq3vI2SONCWnekCPDHOCT4V0maVUzqbVbopZde6k8R52vaSp+m8wdszdYFO2YqGYgJ0JRQ9Biv&#10;kelZQSjhoklax/Tey3QEOgIdgY5AR6AjsHb/7Sh0BDoCHYGOwH5FQD8tj9/qb8ed1sfDUfRNRAY5&#10;Vg/Wcx3pxssdI3Z4Cjvif0IydUFpFg5af2xMg69JmSCAkDJxNVCxerxi+5oI2Ts9nBFoaJfQGZ64&#10;6kMPuSpdcVJFYcqaZRjSzfWbYnyEPWEV2A68EiwVV3g2nwft02Cqu9JDKkU8LzaknobCRhTec/ms&#10;8HderDxUPoZKk4a2FvZNri22KEzQNDIrDQaWKlvtvZrHGXoYQ5p2MsxmLHOVuc54tTleT/sVas99&#10;3qUZsjHFVrQ12wllGR6QApUTbNrJxwaQKlWGlmmqQtqCWUEy9T4rY9p91cAq5so4/rQTL/vRtx97&#10;6pr8w+OEs0/hW4Kpqci9hoNIXsP8bdaBIwzkoCqtkQcT2GouSnnzFb1z7iv7OIwINlZXrKrG0oJ0&#10;v+onqc1Hi01TOZuqBTy3EfUnuE1Eu/m2lreRzKkn9ceAOGTZqpxIzkBIAf/www/zzDsXQQA2mXzZ&#10;9913H8T0zp07OSE1Bwe7UFlidsexLw/H2o4Ch1cyRtrXBBGdB/e6bds2U8S4bBsNqeAEIk8qnlEb&#10;yif31xDYda7Z9NtM5XABOn1I4vAzKAKfkepzn/vcX/trf40sq9dcc83v/u7vcgVsKys9Uav7xY5A&#10;R6Aj0BHoCHQElkCg54BeArSpVXoupFWi2dvqCBwqCOhD4szzZKtj4orJRuMH5jqem4+C6iMNyYV6&#10;Pc7wbF96GpBW51v8fx2zDQu5UPBfd53z4WPUXIfWgV/Az+wvJ9ywU3moCjZcrVnUqCvKSSJXSQ15&#10;MbkwVy5fSSrV198NgXIJJGuBey1wT7J1fET/OWiEbB7QfK5oBZM786MUjOf+z5Hdr0ripOSicydD&#10;FDqMNvmZRIIFDE5MluDQciWGGgrJIVSSK2YwRmwa/mNktru8hDCE5pi6dZbreQQbNgLIGKihyQUo&#10;2EMnK+qhbJnKQBESTVgsVo9MrlBPvEfMBS03BWYto4s+2DVqDHG5ppkvvPjQLTsfvnnXc4+tvfCA&#10;A+r57KvOO33HWuYNmuKWVycxyikBykfaMT1UdLXOe1h+IbIL6po5wVtDEkd4I7A6i8LyJuKQBJ8I&#10;Wu23DjNoV4QD7BD8uZqTZZjobyX07lZnmYukxYBrBhnezWj8eAYuFDEpVOdVVOeff77v2aMdvtJo&#10;qFpYhihMxKYFKFfIayqKv+yzvdjCcETBKl9VHbMRFc/WsswD7Fz1mwFjRJqm2HZt7xysOIZmwH7k&#10;Ya+Oj+973/tuvPHG9HXLLbfwrtdk1Z87lb1AR+CwRaDzHgtNfc8BvRBcvfAhjMDGpRsOYdD70DoC&#10;HYHDCgE9JZzh+Mb6dXHPqv+Gs4ePlPwSYzzbiQ7YSIStG592ZK0DXyyEVMWnIQXA06i90BkHXs7e&#10;42GLwEQ+SxLE9R51fYXu3ccFy/lmpc9Y8vI1mpFk80DteasYhBr/SV9AngFO+NYn7kPxyMKE3mqE&#10;cdYixhizM5GSo5FmILFykkEEV8IA8qQ/4Zx5zt1+s2wtWQ8pMA8t51DUdZrBpsdF1Xh2737rf4bg&#10;VtkwxJICKgMFZnNzYyYoc9qMpU6cME5rDbqWgHqEcV/EQ6CkyDNqNw+IcT7nqguu/Kn3XPv3fsC/&#10;y3/sOtlncz3VKmmNb41O5aCMt79EQBttbaderPHX1k1icVlOOVPP/RhtCbtaFXXiXE+EJRertsxW&#10;ldl61SApns5+dIBZQFtY17xyUHwcNWNkI4cRSa168JXv5nVOs7Lc4kqkeb4VKNqnF77lyLx4kh2p&#10;OkwHNVSwKJLyZ52qLVGhFFtuzQpaVYamHQtkuXECaKZ+dt7l1s2Ew1HZZz76vujxS2xRW9HLdwQ6&#10;Ah2BjkBH4HBGoBPQh/Ps97F3BDoCBwIBHSF8HmNq4tHpG4d2iXOLmwRNE1K4OnXxG1crd6LJVtvs&#10;CluLMzl0gyszolO6wn57Ux2BhRBwhVb2inP3RSQ+pBcpYxRemI4xtGN4tLA5Ui3YCgJUMS+mkifO&#10;lOwEnJPelCOkYSU366qZwZENizVoNDRNpZZoVvum9eM/V8wyJM8FBw0ZnZTWldMUqApjhMxXC81L&#10;ClfirBn4cnRYncHGTKV9ew+YYMKozQWR6k6T6Y85lzYVtFq3OV8OBGsNabvmilDz4I6kp8PJKGwE&#10;OU1ubnIV3y5Q0WY4KGRi3huNCjKOS9a4ueVVNaiN525oaoVKlcKoIjZZ0dmG4UA2znft2oXKsSJE&#10;3o4aVnRaX4onAhW9GeUbUaeVrEpIFanV/KcWQwM9ZGaxMKjYDXnVzAsnfHv//fezxNzAVmALuAyT&#10;fZvz6J5PY1AG4lXuPo8sWN0VWuc0s9YYunqdugmdppjd1R2I8aobzANLs3JzPQJQQCPp9gkaCIyN&#10;skWAn/u5n8v5W97ylq1bt/JxWtz3eLF7yY5AR6Aj0BHoCHQEhggc+YEPfGAuLty555bpBUCgvw22&#10;q0FHoCMwREBXUO/LNJR8rD5w45XpO0mk6uBVJmJVCFeuwcCojXxUd7qRszICNW5uIw+ny3aoIlCX&#10;lUoLF2aKAC2Ai9o1LjHER77lf330YaIZSXm5NsvwZL3JfBqaRlND18Q2cmJQpIYoVqXhccKvVaKt&#10;SlJHx/UZxSwpAVQpYwNdDUhkFMjG2LPZ1tCC6aKS9cFwuW2zIYFoL/xHGEm9JTaxKhQNUxkAw3XG&#10;nieYN1dk4WXrcsT6BdXI3MzINLVJeQtEwtyb6tTXRtQiqE8KcM5kcZjpSBrdrC+SmDRLsghywriH&#10;6v2OE/Gsd7Eqtjo58duqnxOHloGoY76BU72Ca0ZUBEA8rgMp58jJPo1poyNDZVftJWg0X01U+Nyg&#10;hxLOvZJRD1eWa4fr/hhALRkONPrpp59uJG/kpADeBxmcCXNmdGw+GRIOoUyKCeYINGjN6Onm50Q+&#10;UgzE6JG5phYNumegAFUVo0JRpKDUrAIq0mxlcpdYWdGNmLgXn3/hkfv27rn9/m/e/wh/Tz38xLFv&#10;OO6oY4+OqDF0Luds51eQESzvgv5L+47LL7/8Z3/2Z3/+538eBh85TYQ9d33NneJeoCNwCCPQeY+F&#10;JhcrTXqfRd9xyh5qUmBN7A6jffbZZy8kSS/cEXhtEegE9Crx74Z4lWj2tjoChxYC8eX0oxL+zIk0&#10;ROPqyETo4+mIrtAXCu+gi+WjuwfdEUDCUwjaEMyDbmhd4IMUgYZRYuXC/iSo04UcXkPihuVvrgwf&#10;Ep+4zOtFtT02AdaJvK7Sf6GTOJG04oB0g4qChqtxkXXJTOuxri8NUZ2UGebIryjvSlS2lPeiNDRC&#10;SgOZtF2pYvHk2a1rI7XMcgS0gsWcVu4MlGhzuWz4jX3OQDLXga4qgHOUMWakDrzJ0ZGKFYdpy6Sy&#10;uo0MTfWmZG1QBpl+0U/2OaDkZJyNd86R4Fbfc2AMviSpJHWd/QpUJqLRtCFoSjUUtVb0nB4RNfmO&#10;EQaxjcKGga2JgNNL1kKdo7RcNUQZmivTpJ22QBpVmWHo6toxqQ7awnsX7ZHZkffnI28gZGgwp5Kt&#10;jJdJgUdmOlhfTB/fMvzsaqcFp4D/TCvpXDdv3syPAWhumqWjWr5R4GY6YnwyOgWT989ENzZkpJGn&#10;TVcE1PMtf/KVL/7rz95/030P3/Ggfw/d9sDd13/jsT2PnnzOaceecGxgp4pvrXSJNfKb2CQ7W0Q9&#10;v+1tbyPJCcOnoq/WnDazI8XuxToChzwCnfdYaIo7Ab0QXL3wIYxAT8FxCE9uH1pHoCOwIRCorJCk&#10;jA/V+kwoPqSOkN5O9aj1oBIeuKrBpAt5sYPlUdMhxdPQAeIz3r1fFZ69nY5AdK9CwfoyPjRERvLt&#10;RHUlW8Mm+7E2MpGwSxkJHbtoWB4pIawHxJOP8ENIGWqdklWM4SQO2aLhlYZlGy7SkMh1W0hGiSuS&#10;g3DohPBkUJJrlheQNe5pX9oEPoph+Oj16J7DqYMKvbgcUzZRmLQZNRAl9yCbKo4dsy+TmCrVuIUw&#10;nUZxzsZkvIW0JPLA3iLMQw89pKZ5JFzdYpKYzCY0KKyfM+UYIUAh9yFD+c95HXWdguWGE3mQ0+hm&#10;tJ0oYCKFoVBFkiVgxL1bMqqW3UXThr17pU6f53N1I41PHNGMFoJGNQiuVgOZ8ztBwRiRV1jXcMeM&#10;HZIa8p2PVHGwYEL0HAhQjEacUOer2gGKbd++nZKARip5S0b+4RrxSlSxKmq+ohFjrjmyCbfEgpUL&#10;fvKRJz7x63947/V3Tmxh7217PvUbH9t9607n1MDnIftsXXXV4auoPpmBkoBDmPp1KuQSI+1VOgId&#10;gY5AR6AjcMgj0AnoQ36K+wA7Ah2B1xiB+LFVDh0kyd+8kKpx8ygvB2002Vy/d7lxHhQEdOO+VkiH&#10;NMFyOPRaHYEVIiCvIRPk4q2K6jn/oeSINyR01OwxlfQJV1Jpr1SUOqEMlkRSr9Il+VaWCkoFWpBF&#10;BNVLjxFGwaphaSgnSca6PdaQMo1RqtVrUHY4qQzKFQ2nhvCUxAZCnEGfkQcAolyOsu6QEWllZOvD&#10;Dz9MgfXwWXUIE8e+nBqMoauq4QqwakK18M7amAdTmkmfIfnE28fw4vAeJJWJ/qDMkMhR5uZBEyoy&#10;ldytOKqWOo/mwXC65f6GolZOc+JAhqsjCmxdQINzPOOMM8466yyTBw7jWKsqVjmbxqsmV9o3lOtE&#10;YSau2ZHqFExoWbEjKicoA9QwtkL0PKI2vtuTtcMJCBt1jtiGRVPRJwyqjlE3i4jugI6HuA14h743&#10;a1AdeB3F0GjkKS77RQbiqXnXKB9jmiZO+lxwwj5/9l/8xxeeflWG8WHdL/2b6+Wg6csHLJpRpwpC&#10;hojnIrihMPxPqui5gvUCHYGOQEegI9AR6AgsgUAnoJcArVfpCKwGgeZH/Goa7a1sVATiuEbAPITe&#10;MBfVs+XcwBxpYn3O+I3LeXQNQglRXBq5Rowo9jQNn3i9IT4Yo69ug7OAMuN/PbhuRGRknkEHLD2u&#10;XrEjMB6BRqv5aLKCkD5cSdYIlzCckQmaidn07XMhjsObzFgsFoZcNq7ZjkJL8VEmy6WBDTGOlbUD&#10;DZ24bKukVk5sXDlt3HZm2Jy00yzG2rjjogADh03jP6QPKURMUCsRBmhIaOJaDqhnYm8R29wCFEB4&#10;qGquD2Npa9fBxB7rVDbMYzMoBW6qpHoKB41mgLViZd+aBiHpUIChVBHbG0Ttdy7+jbpmcisCGVqd&#10;1mpIayOUUYUQhjlyv8S3DlYFoxgXGaysnyOtQEUVJaOb19xlOsYvt8by1/ky8TQLSriqGkewaHVd&#10;nlHyelHJuVLp2jrAZlor5uOHUyfFHpu5Y/3CI/MV0BlaTuPRLiKXYXvZHoB8Vx6mQ+1q8tjESmR2&#10;or1Zm5zAQbPEeKVhfQNhXeAxLMPxUsUUKLTz4IMPkhacHSM3jQLsRACNRm9i0i150+9/YS77rPxf&#10;+/c3PvvkmulAzYJq5qjOu+qBVCY6Hz9ZvWRHoCPQEegIdAQ6Aksj0O+4S0PXK3YEOgIdgSURiDvk&#10;A8IENxnjXF3Z6jvh1ctP1TLT+JHZMg27CF+w5GCmVJtBVNUalSTSO8UhrLyz7HOi5/iqnjc09GqH&#10;0FvrCCyBQDivmq8gkZiVAoOUwQLA9UAtmSm1LvAwO5U0aawEX2FAQkBH2rr6suRNIAuNaCg0BC4n&#10;lZrR5qQ7iTC5MFtOQHSzuhsCMZKnQRuxQVgzCSnw8Z1ppk1ANs45jPxFQmgs6E5oNag0g7gps2nT&#10;Jl+PhinwW2m4SN7wnhXw4WxaMSAoYapMnP1msM5IJTqb8NVqcgWBgbvxYHqKiYk4HAWTW8XLFDQq&#10;MXFcmtORdnianmcqkdYQUUwumJs1BfyZo5z4xrlweXXgtK8ucWIi6ZqOZolVNqOKk4ioBrS6aeEc&#10;DReIdxyx8tvckrIeGxWqHxt4p63ZkQPMXFdhOFcnHVRI5+y/8hVLg10cDh+koAyrg+smNG92rKPA&#10;tTsvqpP0yCrjHA46uThUXfGxom96xIxwj2aLiEcT0AROUAnmFyrc92LRO4sdhUFbqsFx4XjU5z+8&#10;orYYwkxQ82P3PToSQ3jqOz77dQr73tdpR7KX0FfCwxuNHdljL9YR6Ah0BDoCHYGOwHgEOgE9Hqte&#10;siOwSgTyI36d/uEqZeptHXAEfGTYAGddu3i/VRY8MTlo3bka01SLNVTF3NHo1sYdXZqtGPrn1cUd&#10;itHIGT+fE5/U9vAhWQl605XEkTa5gTy1kXdzB1vhHVO4l+kILIRAZWdcp018btiWSnOg23x0Caje&#10;FmsW48S1KU1T10WVIee0bIOyP1K9XDQGOext+KxqgpIVpDJrs2FJSbtrWD86hYpidWPQCNuE09T0&#10;OWoRwNCZvdfk+L7Rjv+hwChAhl/T2tqg0dAVNwtHmIBQjU9kq3JW3Brrmo8NzqkeM56uHZS9+59B&#10;iYDZZjFiHLJ+Hta1fBMUn+sLaebShj02U6AMggZ5Y9WROS8kdOLMDpEdi0rEV/1xi9GnWBYayJjC&#10;mV/vrXLQw6DsNBVtr4rht1mMWbCNMgfY6MOwgE2lhYkf7StfRZ0atTSyG81x4Qsv575q78ILL4Q1&#10;5qPJUpgdN62HS2CoRRmI91z+U9dtobqILMYsQyhDN/sUAsrMCXsSnMeeoCT+aDlz30FTZsNP1y4K&#10;RxFw9u7ae/fX7v7qp7962w23cf7Ccy8lHH/wG7vHTH3KmCe6scAVeXoESYUx2XozQQt11wt3BDoC&#10;HYGOQEegIzAegSM/8IEPzC1tJrV+zEWgvw12LkS9gAjwyxjXy1/ejcPZITp8EBj6t/qT1VMKGmqL&#10;aRlDc+iC1mOiH1Wd/6ZxvvL1O1yXO1gn/tPkb5rV347Pby3jthyjniFusAQ9LiJLRsIivAaN5NVk&#10;nBueGQyHUIQDWucYe/WOwBCBykapyRr5ZnlWtYTHCQOb3aDKOg2XSfig2qwBwpKVuadkcdVGvCg3&#10;Rwumi+UkqR5iXpIkwQUVnsgW6qEkDj8cupRfOGhZLcYrUwxHxiE48pUyX/ZlFC38LPyX+DBAIqO1&#10;eynJeCXI3IuS3vJp+spz1fusclYzW4k/k37IRgW9iaqeOarTYZYkRM1EBBlbA2piRYkPFQGtriNS&#10;4CAQU8xFt+IslrmwIt+OXImzhzOtEcFpdDgJLgA/hzxvdCn4KGTzkYsS7nKUI4cwpljmPSfuYZiz&#10;ot5wcx59aBQj3UX+5n7dLKuUn3Y9yqAS1rmrVTyPWgbArBS0lLUQFWU6fILK4HSGyTlEMOUZu7dO&#10;u65Ub4Spa9aL2RAiewYfs0OW665inzxAErqgEYKvUQa6lm42D7gGkIPrqD0x0RZW+Mjz9BNP3/Cx&#10;Gz75rz55y5/ecveNd99/y/333XTfbX9+21f+w1eeePyJN5z6hlv/z6+Mmf1aZvPFZx9/0gkGVtfr&#10;mimlUisQuymzaF+9fEfgsEWg8x4LTf3u3bu3bNnCz5WFarHDx279jCr86vBxk350BA4WBDoBvcqZ&#10;6oZ4lWgeum35ix/fQDebgeqejXcmD11sDq+RZcar/wkEVRkar9j8j2E9pDyaKtNATLP2qydm4XU+&#10;gto49qp04/UNL9Yrjgh/1Ze24TP7kkYJLFuTGsvz1F5xIGCSx7rTb+VcGoQPLz3roz1QCEipyD5z&#10;yIRO7FyVhsSB/pj72quQTRObogvcDwjNhHk2S2/I+NCg1AxLDBnMh4ARkKtyQcVKSNbEyEyjMqtV&#10;sQpXQkDDovIDyTzOiFpfr2fj8t2VI5OicpnDeRETLZ4hj5REQ4FZ8OEJU9ZSJrYxVLh3Xs1OY3v5&#10;imJAYTITjYm8Nv89H350S4xOLcY55CApCGhKU2bUJ51yDvXMKKDh+Erajiv+DOCKuQ58zqP5PUCb&#10;wliDRptR1BnP6BzjbOWZuzIqUO7wZY5qR04WwjMoJ6UqTDQwU+wV7fxcGcYXqLdOYVQlKvvc3HeG&#10;tGxzBwkCQTLAzhBs7pod3hCzgtKjcFXAGRHrCP3hK39ASjFLocqoUh0lRG0ggpt9Kc2Ry8qjGij7&#10;ygYPLDbLyoeN8iZkGpfdNiG1J8jjE1oocIye3+YOHm13eyaDIt75Y7/xsb137/328xMeY/rmrm/C&#10;RJ94/EtvUByvCZsuOuukTadkc72p6OwgA6Mb86rP8f32kh2BwwqBznssNN0HFwH96AvfPv7IV4VQ&#10;fPVbz3/5qec+9dgzV5907Mceffp/uv9x/g//wOSi41d5Z18I5F74oEBgvcFuB8Ugu5AdgQ2FQH77&#10;Vjejnm8oabsw+xuBIUU1QxmSCTq881zxwr3q8tXGZWqkbGhnaSWcqMkZl7yPR6StksTx5lscaXxd&#10;3GaIOZxDvGgT6VIG55brRlfhWEpemONSR9d9HTNEc8g7zMWnF+gIrAoBN3UkH8OT1sYtoD5LkOVK&#10;Llq+cjS5UpvKCqoLrTEmdV1nDdqjNBPriMf2sSomaWXtSOH5X6qITi1fW6uL2sKO18MqLEZ5YZM4&#10;c0KYpFxVrA3FZM2yhBVPIsze5WQTgCnDJb8c9DAOJuUAecZCj4YzU5F28uREaK8h8kqiAaE6B5SZ&#10;uYB8D2peheq35kGmL60NfniyWks3eygJvPMDDzxAGcYOCFDwJrDmKwaIeNT15X5CFwwdQuAVkMzF&#10;RL0datTSht32o1TOguqRr9z8c7KYBcWrGu6mqVUyLgprvVe19KatkeSgqAsq8iOPYkjm1jtRBAue&#10;TkQFc+LHXKzlayOBLguqaUcA8y2CCTuiyimb3trHg/KuRaoYd+w0cY6a8T/7Flx3LjJBtuyajWo5&#10;v8zp1q1bzelBtg131Ez8jRiqqGoM2Y2SW53/GhYn2scR7AWemsWFknNwYvnPfvSzn//Q51erA7b2&#10;zBNPT2tWA6J4RmTvDwF6mx2BjkBH4KBG4Hcfeuo3H3jime+sWcg7nnnhH93z6L944Ano5q9963ku&#10;cjJtdDO+OqgB6cKvEIEeAb1CMI/oO4GrRPOQbksPoTpj63QRD2m0DtnBTfM/64Ab11QWRso4OlPP&#10;G0WqTmyaqv3K44TGXRrrtBnvGkdUX1eGQg6Co9ITTXesCIMZI6otVMbKrygT39vVJDKybEYm2p2u&#10;dQPj0sPsFTsC0xBQ39A0aESYGmloVTGHOXONOJaZhU4KX5OWo7FZzs26blQa+pJ2ZKmGtxKvxEqE&#10;CvQGxLesL6pDLZntwTBGJPQmNYPutM3K3EUwGUkTNMPDwjvzAL6FbVyiqhqxmA6RdEVzUBjBZIty&#10;xVVfzY52zHhGX1vq6DwCjqMWkFqAc+YLq8KzrjBrMn35z0kOr3uAFf8h1zjMmet1X5lorLd5QjhA&#10;wDcoyntShXPE4JxOacokBiITZdB4BjpOomnDua7jWv9SzeRGr+zdfp0+1cNpBXZEdRTCW0XNDx6q&#10;MB3mVlq/kGkhgkXbnfeGz61rwYmgjAH46kPTYNWT5qsUjpp5YpU0aLGUmfhVxSE9Zp8VIb3lme4Z&#10;7XL/Vdhzp+Pc13ui/DyRje75VTOu9JWbY664pkTM8GHUkvXrgt27dy/0Mert6kYMlBO7wUfOs2ad&#10;CHXDdUd1JGfrBYsHZ81eERe/+PEvfvWPvzpGAZaIgL7ke95ECo5hBLRzEQmHCIyRp5fpCHQERKDz&#10;HgtpwsEVAf2vH3rqoRe+fevTL+BN/daDTz67j4nm2HH80URAf+Kba9vn/3Dbqe885bj699kn1n56&#10;/cDpJyyETC98uCHQI6APtxnv433tEYjTHv/ktZepS7AxEIi7OFEcnbqEJSaQp/GZbWToeVY3OLqn&#10;Nhr5qGO2HBJhKGTWDJjit6nJIo0E9D1FuMc+jdv0JdlRJeccZxsvOsyFsoWwowBurYwPxaQSdNop&#10;oxhwImbjnR02uNyoe62OQBBA5WSy0HMyKhD0yoG2Q9AY98eRc77iYxQ+Sy/8SFaoFElYoXTnXktI&#10;t4krt7ameC4lr0szcXCdJUNqQs4N5nUxJhGHxaqJcA0qW74NrUNFLQA4UOacc85hhdbWbD9j4aN7&#10;SOGUFVJa0PDJRx55pO4qNcs5DdIsXNjmzZvpEe6b4E2mQ/SoHr4pcDW0YOyY8Oao8MZGRewYW040&#10;PsIrT8eB/Oeeey58tFPJtwaH5sdA7LDjrVA7a0OBq9mPtojb8Kvl1umwKZGMXkWF7BfNSdJhBXZe&#10;ZCGDEh9rbuLlZBvWakatAPQub1vXWibdE0rWMO2q7RXPyJ+uMyn1K4dss2ppLRa9DYZZWTabZYUi&#10;cVPjUH63Zjl8g6jVg2pGh84Ta88NPZHOgu9MucQyrVVvs0aU3zBnd6FI68xF1rJ1uX0bqu/CVB4V&#10;PqHumX3FiOU566yzzjvvPNrnHYNf/oMvj5x6dmBGlkwx2GclHFZ0rUU9VrVYFpWwl+8IdAQ6Ahsf&#10;gd3PvfjvHv4Wch73+tdBK//jC8/4++eecvzrx75/YuMPsEv4miDQCejXBPbe6WGNQH7v+ut/4s9f&#10;f/p3yuzQVpR4vxnmRO6g8Xur2sTNSwthLqQ/6vXqDMcB86KZT+PWLgp7dbDzuHrenWWz4aqGbjwF&#10;ctGSChAq2RaahcPF0ElDOszyxk7KgytPRB0zxomijqnYyxxuCKgqHOYLJqAVPhfOkTjEHPCwXOQ/&#10;VyBi+L9t2zbDjYUrnFRai+Y3twkLVDIrC79quKsgdRuGqNof7ziIhDw8Uw93bChu2MbGODTsc9Y4&#10;J1LwrDgoYwJ+OcJ52aN2KSbIi7EP0q8c8MXyR5zDwbl+Uz3FHF1j7rhCHC7DgfOFkuN1arBmthn7&#10;WcHhYoNwVeCKYbVFsajub4V3TnlOkFPZYkzkCh0L5+Acc5d9MidRTGS0nSAPK1qrTrfnGVcz+0ss&#10;yehh4HXeo3uSy1W87I869lDPgVdG2GzXS4g0t0qFTvlNsiHjH0WVYzXvuaoYHVDUAOu39d5R9SHn&#10;wapZs3WCogZNrapUmVbwUeasFMVQtjrXjosrnEBYwwhjWIy7zxLOvbJR+zSlvhm6bo+ZaybLV4Bi&#10;tbBp8uBGr7uXwIkJatxmNuONu0c05QMfNuvDTBxf+viX5k5lCjzz3FoarvHH5kvPPu6k4+kui6up&#10;WyFtFtH4XnrJjkBHoCNw+CAA7wwBfehRz5//9b/xN37+I7sPn4ncGCPtBPTGmIcuxWGJQOPWxvHg&#10;l7pPZ1cK77BE6LAY9Aziw/FXPUE3fCeVPn9c5epG1irV+52IZlxNWLNKWKfw3BbsLnXNalrd3cax&#10;l4CIIzocow1GgCE+zcIJ45CXIEmLWEwSxLhshNQZDptQcct5Pcm4hjhMhOuwUNk+yCkIuJpgZMyd&#10;WgliPoa5U3P4GDpJOjKkkpxIQzOFOaqr3sUC65SHGNJUWLOquoqRJZa1GXlgr1wmcNChCLPiIkOV&#10;jbohKDnxbXtcJIcsS7IORJHq0o5sleBzzQpXMOHK8EGNgNZMSCAiGhrSHzKO+E2ioX0xYFg55bGR&#10;IdrVNDVWSBi1cmkBw+IV4RXnOt4MNsXCI6sM0ZlcpwX34Zwgi6XNEJp1+A3g9eNEtY1UdYyplZhW&#10;69Zbj2Wi2G4YaHKVtmpgGjSrQx3gas1Jc+/wI52yRgwilno2uDi5pzJfLr3cwuqa5Xqo3miLc12X&#10;ZDTW67kVWqW5a0Ta2qCoTiwswtEfoUuPnKPtzbgCb8Y1NC8RMhqVuXMTl+QblsE+sK8DDQ0l7Vz7&#10;nkP2eIi85qAk/x2Cuhoi2xs0vT+297GdX9k5ft4hoKOlY2pd/J7LKdb8xqhmx/l17vJ/TMu9TEeg&#10;I9ARODwR4N2D+2vgaxzwK8fByAbv/sjP1yF0RnuuqnQCei5EvUBH4AAhEM+E38Txl5oooXhxC/0c&#10;P0AD6N3sfwSMLeIIhxI/Kq5U/F49xqozE/VHRxG+aZgWYyHfTJeV1urjzDqiyqaG+8anXFw/ZvHh&#10;GS8urg8FmyVTlIzYYnSGQpsVJHm0wx0oSeVraLAJtOTbMDL7j0NZPya9hQOMQJTQt+Hx32TE4XFc&#10;ZXJY6n8krGuh8lBVIXPuiSRUeCjWFNRqElZEpcPq5n5hX7X3Ruf5uH37digkGNuELqbHUF227EA8&#10;p3fWFFwVPC8I8Nj+xCmIdar9Dm9nDcHH+iWoc8+ePUkPoj1pyL60AzLytrZDQDrVmRHYMceFGKYR&#10;sJ2GJeRirjRmodqHzELmItPdFBsCrmlqpntIh2lRky7ZKnXgM/S8TvoMYxVStZKPmXHnV9MtUJ5z&#10;XdsIjJyDLVllEg/bKJWTzrfmMo7e5jfPAVit9I6QJuZmQ6K+9iCLQmwzNWPWbJ3ojKJOazMLlTvO&#10;WsidOhul0cAxyNCO91lh9zkGW3AjJ0s+0mauqxLaTt7LR0XzaO3cuRPooLZp1haih5ygnERGs77Y&#10;cLrooovYe/PtnUqeFNvMOyW1UTtvW4B9XlO8v/iLx7/1UoNzATnvuh2nbTmDYnQ3t3Av0BHoCHQE&#10;OgJjEPjCk8/97oNrsQUrPfYxtx+896f/2YdfPn7pvN/+BweSwH37z334w7/2Y2sZ6NZ5nJ9B/LOf&#10;PoIx/Pp+ecHuOoXcMNU7Ab1hpqILctgjUH1U/Wf9nxqwGUeicWgPe/AOCwD09qUk4m3G8xSC+NI5&#10;nwaN3qbFODF1wNKMgPLQiCFjabZ6vDQuQ7HCh6/j3tfhZzhc9FzKKQvKweoM1yOMABclmutYHNRr&#10;wp4cFvp9kA8yNJCkj8yLKpTVyhArWVmV1nML11Wc6/VEPQy1BD0kWZwy0dshqNPuHYpqsxdffDEN&#10;3nvvvffccw8klLehPEevnPJQjsg24argiOGhIKpm3KGmjS7LrWnfZQuYtEz7rFyNTGXWandZ5rQj&#10;3SlfBvNI/hO+JVrTBNy2I+sX02rvISIrLVsl1BoM4bVuY5cy0RlaDGNO0m9tVnaY/0bsyvhXMXIv&#10;iCRDqbwyhD1VIkPsm1WSRaEqmyqqblMmGRjQE0OMG5sZrfYti8alWsbR7e+jzkU14AJSJ6JZYlXO&#10;cMSZyuC83JoNzT0cvtYjOUOmado03Mh+npts8wMymtPoZ4ZA177wk80klvPdd9/Nng3n7txk70E0&#10;JLjFUH6ZAnTNQrv99tv9MYCQ7lv4g1aNeuT+Rxad9Geff+Hxb82Pv9vylu1XfP81NL5fo+wXFb6X&#10;7wh0BDoCBx0CbzvplT28LccexbsHH33xO8+8/CrClQxn90d+7bfvee8vvYoAhhDeR+AexPztlh/7&#10;+Z8+/4hPXn+wMdC/+Zu/+cu//Mvc94eTy0W+osBK5n3t59+qGurtdAQ6AutEoPozNsXvfhIa+Ba1&#10;+iTsDN9+nTL06hscgSSslAKIh1wdyyFLEuqhnugcViJAfZvIQU/kU4KV7isf8Tn1lkPuWCYiJSBr&#10;/+GM/L4AjS704endh/pxreGe8JD1z4OAA5eByiEnlYFn0fXVt//m7qBuua5BF1HzvPyQ8FK7Gj5x&#10;IgiuqWY1hXw0tDDty/g0q76u1vRb+7I8C4f/tEDAI6HQcEm7du266667oJ9cU1Jati91y/LhhLQb&#10;sLrnn3++1OTIraxpQjawsJBpluTUSGW4d8ZYx+La1BwpYbhgKTDsp6m3MQUMCpm5TrP37zv4mChy&#10;LUZMREjVZvk70vRiv7Ot5XAiMtgGN9vx1m/mCgjcZE8e2YuN1+kYDqEWqBYvvDPVfT5GW6pIqgpz&#10;kRQNhpynr+ina8FEzNmVOWCLvf6ymghaA47L1lr7b81G80VMpRUlppjDe/1IlFJS9cMgmOfKHwkO&#10;0OnL6qgmwpFmljnhdakEPrP8L7jggssvv5w3B1ImD2DRiAtfa0DdBEzQ72mnncYTSNxS+cp7KJy4&#10;OamV8/mnX3r4YOToLEYijkeffJr8WRNrHX3CMZf94Juv/uF38C0Y9vDnhbDthTsCHYGOQIPAT551&#10;0v9w0Sb/fmHbqeSAXvXrBz//od++5/yf/vG3t9Bv+bH3vzf87VqMNFk5XkrT8RIt/UrSjp//yOct&#10;YCOvyoXxCodNeYq88mVJ87HWlAVfnQmElBqTWh2XIGTL1rVb5nR5XtVbM4RXDaJ0V4c2TopFVZqI&#10;k5tvvnnIQcs+8xUFFm1zWvlOQK8Kyd5OR2A1CMSR0L3n5zu/43HwmoDN8c7nasTqrWwABFAJ36eE&#10;LHp9upfhnhaSMZSKtXRcTZCadioZMbfxWh3ZdHStZZtyQKuNehuSC1wBIjxenrvnIBvAGWecQcJK&#10;k1e+6U1v0hnGQQ27BIA+a4zXzYPkON6+tYwrvMGMfB01P4l8k8OZi0kvcFghIKeT1eTycWW5HFwX&#10;ObewV+qiG5r3SkWFSKqMUhQy6zoEUzMFqVWvhw7Dwkgj8i3rCC5px44dPFnPDYgVQTFJSetif1hH&#10;LGoWDsuECGUvTnv3l7VovDK2XBGWiari9WwLmVvAcMukDEpraaEyekFYsswDURkXr0nk9zR3WHII&#10;wLZDTGMrGLXdJcDT9V4ZyeHEhVxLyfGaX61lQ9wz/ABOMUadIOKJ7Q+RFO08z9Eom41EeL8VPZHn&#10;vxOqYkjQe8L/++67D+Ke8Fjfuil0tjmR1U13dftzPFDLlYxq1TmKKrr16FxLPfPVAViz6U7A1Wr3&#10;GAh1X4h9zkw5KPeHaMo7nby/K7f+vMySD6os4a9//etszNx66608agDpTK5nZ4r9J5ribsiJOqlW&#10;eMIVMISPZkF99atfRSuowg3XiPjcbcNfLzeP1Hr+hRf3PvbU1T9xHZHOp24/nSsnbDqRVw5e+SNv&#10;fd/P/dUdb7+UK4zX9Ef96Ah0BDoCHYHlEPiHdzzMH3U9GZ4v1+yrau3ede8R57/ruknZL7ZuPf+I&#10;e3flzYD3/PY/uP66fTk6fg62GqL4g58kbnrf8fNH/N5v35Nmd1+/610vZ/P4pfd+8oMljJo2fu2I&#10;n99X55fey4dhhPVaMo6Xjn9GBPP5P/3z+zJz0N0/+MzLra4lCBkRm71vaPwinibPjCFM6e7zv/4P&#10;fvu8l8b84V961wrgHzbxMz/zM9yv+akP3UxkhgVkn7nIVxRYVcfdf14Vkr2djsB6EYjLF+dWv3Fi&#10;u5WPWG/Hvf7BgwDzbnpZTmqG1iVG0IRMSorRjvGMNjhSzWQ9ZHbi7dtgWpBG2U+kbe2LHuMbZwWl&#10;a0YXV7zSTAaLybzgZifVLFdwreWghSVNTaPMlpiLXuUQQCB2O8vBxC8Mbcj6NXxQytTlo35WNavr&#10;0TY9ZHbCKKXTafeO2k5zDmFkpDPX6T3RoHLN9OVTDhwU4xcqdBU/TzmHqzLq0JQdM1a6MleCsmHQ&#10;GrEtLKouUg7ECF2Y8tXacI4kcosScBzyevyMtjrx2tCm5gpIMTGXgtTGptmhPXQeI4miOpymVjOP&#10;zWSFHKx3fFtIO7ZMX/J6Eyc3KlG/DbwTvx2a+mqrQ16rovxHQrbomPc777xz8+bNEPckNknGc1sb&#10;4lCHP5yv/br8HXW6yDknGPboswWit00tJ6JyuMM1q2aOXLMpSbPMpoHP9f2BQXIkOFn1arsCm8pj&#10;uKAym1EJbAhosAFD+p0LL7zwqquuco+W6ohKZmdyu5uLgz3aOsVaCYQHSUIlUIlLLrmEuGkusgBp&#10;P3RwJDnmhLVN9OWOY086dstl24h0ftff+d4f+uW/+Zf+3l95+/vfs/2qC4865miklb5fruVeqyPQ&#10;EegIdAQ2DAL37NoVWd77S2vMs8fnr//kEa98Nt3Fy8eWH/u5pHN++3WvhFGvff/eX3o51fPbf5wq&#10;hd9uh7yWGeSIl+jn3R/5vU++TEVTbq3q3Nwaa2TxPe99P5JMkWf6EKZ19zKjrahv/7FVJK0ezDQ3&#10;7l/5lV+Rg/7gBz/IT4LKPvMVBValHp2AXhWSvZ2OwHoRGDq3/J7GB8jr2g137cfhjIDBTVEJdabx&#10;ikfiM9Q3PXMomyYOem6DuKC4mnnvEOVpSobFNpeTcG6/djSkNkJ/yKTIoUh44QPnPFSybrZC8q1P&#10;FssjpHGuLwrLGPl7mUMJgcr0ha6qa6E5n8jKCUjDFUYVXVYWCOGlbrv9M3Fdp6NUD+yR2TYlQLNY&#10;XAVmUWdXhghHyMdvfOMbJuUwowU/SaFxqSWTK089beu0GV1FoEoeflap5J3Thet0qDlpTbEh9cw4&#10;HKBk6hkI3yIqHylTkwO4/IO2KSMq5s28NHLW4aRkLjbTXecic1r38BCV6yE05UZpxGDkwDWx08qD&#10;x9DZ4MRfGpaJ0lJdrMxDQheYd5Kx7N69m5hxglsJioem5E4Utroa+WZa/arqbTWt+9sCTBPM3QXG&#10;9XM/93NEcL/vfe9jdN6tlluzzf1o9prNfi3dyT5Pi3qeYSWErk6ohTP7UcJ6O8tEBHnVDG+TnBtu&#10;3zr7yamFhARE86AAU+/CMYKbWt5hgdErnHBk7C4fF6DY8v+cHecsPelbr1h7zKIOmS5cxQjveu9H&#10;R6Aj0BHoCKwEgWThoLV6vpLGZzayFkH80lFO5Z+vG6TtSFOvZKr44Cdr+7WNtQwZld9+lRyVfj7i&#10;iF277jmCeGkScnhALU/hrl8pte+lii8z5hPkmTGEad2tZSXZ18H+Sb4RAMJB80vvb//tv/0Lv/AL&#10;xj6vln1e+zGw/xWo99AR6AgshoC/3fmF7a9qnqP0MefqcM71SRbrspc+SBBwEwJNwF/FFUQ9fAB2&#10;hj6EImlObAq3kOthGfCKDRtseJAZ8NA1bqqJYhQjCpxzZdYHHtIf68E+g6rEkDSKzco0OUA+Mq6c&#10;RzwpAJtyFPFjueKgcLn5iuBo4r/IFWsk9Xok73UPMQRCWqntpolQeVStui7qDsfEFSo4jY7V1iqd&#10;t/Zj7vWvr48gpGR6z3KYZitCXYUI0zio6iR1dVCckJeDeGdCHWF8fBpDAaSiOGbvlYbrnGG4goli&#10;I4O0oPGYdfU1JS3vYqdkdpu0CfzniulxsVqO1NaCmDwaH61r+0GvUnsxIA27N21c9XptNgshRqzO&#10;UeVPa62h/Un7TUcNR9wgZl/phY/aOjJ6k16D/QZCYDjISgRxf+aZZ+KfoAPOhdsAotrof+hyvjUO&#10;N/qfUcy4ba3QOEyE3WHSy8c//vF/+S//JSc33njj//w//89ZdAdgzTp8+VOJ2qECjLzLZIyuwQiv&#10;2gdMW0ubWYle4b7PL4pqOmSi+VbxspHg1LsdLgdtkhbMAhoCj89eBT8JLO8t2PWrZTjrvLOWnt/z&#10;3rSWWpO+SKvlgTaatGTpNnvFjkBHoCPQEagIyDXvX0z20cCfuT6JNkpvazzseVsnJeeYKdJaFueS&#10;LuO9S8i/Fr38cvTzy9VfTvfxcoKOlyOpX938+bDOLx0vF1hOnsndmSBkLQUINPiILCBLjN0q4aD9&#10;uD/YZ5rtBPTSE9QrdgRWj0Dcg7j0Nfwq/U30XVcvTW9x4yFQPXbUwAD55hnblKl+fiiSeKpGJOkf&#10;+m3cSD6y5wnZSmpXSIcmdSMlIakhYaFiKUDJ+KL6q3q81qIpHFHKGGw4ly5fGvI62LjQciK26cB1&#10;gBEYqRgC/41r5ivFY7zID79feZ+0I6XFWGo0tB9tfyRxXzmRpYfcK240BLL0Qi2pltKyqmK2fBoe&#10;sBlLdk0qA1VJPfkgwxW97hU1UAGquWjan0hsKZusYhaR9yC2u2CcoXsgeqSTjA7WjDiuMF8Z7MQJ&#10;smUbGQo58e7muCwcIsxhThxjFmxtLf1yIksuxRyjFNBiGyN/qLdqT+roGknSl+XrtwE2TSkkwngC&#10;80ssagW2WjAnGrMf8G3HfTXP64lTE5yHuiEziDGEbibmhQS+EIimWWCnIdmxOTG5QSXoA0t0IFrN&#10;Cbcn1IYjSY0VL/8nKuHKF/VEjZrbtUCpbHXKJramzBPXLOVT3WJZsy4iUAr7XNELDnNFFdIUy+x7&#10;kXsZFG3lZ7NkohjcwnimwbhmR83/DDzrDhX1pYLpS62jIocGge6IlcZQ3H777RSjC6pEPQykOHXz&#10;qduu2rbERJN/Y+vFa0Fx66Gbs7IYDmrPUUO2hytlCTl7lY5AR6AjcFAjkLzP+3MUa/ks7vntD+17&#10;A2A9zEMxfDnhvjJNemhjlD3MbPEy+7uWtWLR4/O//sGacOOl7ubm3JjSzTR5Zgxh7atZ3a3R0CSo&#10;/uTvvfzWxUVHOKq8HDTvTOJYeeyzEnQCetRM9EIdgY5AR2AjIND4onzEE5MtRTwdzvif0iuVCpF5&#10;8ajDqZ5z42DTCGwIThoksic6bOap0CP17WR25PupJFP4SBleZ8ST+wTQ5aVhYzzq8Wg7KP8jFZwy&#10;1DkkjqHKiFrpJM9FgMIw6TLRYdLZ7NWjfukeuY8m862GibSSggl9Rhe0QI/y9aDRwJuxhP0RgYnc&#10;2fiB95IbCoE6ubKrlVfyimtzuABHDiSLNyqd9W5MYiVeZ2vXjG/rV7af4Sj/RLI1dmOhfoemwMbT&#10;SCg5RmcU7USSbghgFWMoUkMpajxtpIqU8yqPILj8UyXDt0oWeINVlTNtarvWfpG/bMYxlZgvrVA6&#10;arDyuagU0CBrCcHKNB3uk4VqD7Z2p35itYhXxXDxvlbezcg2A1wzmVXISmGyaQSgKbrjCnlXtJxB&#10;IJLnisPhY+xkbkkj9fzAFHMz8t3vfvc111xjjz/0Qz+kWa5KGFWpMz5eQptyXkTSfr2tJPPG7FUz&#10;vruJJXO3qt+6qJ0pekcYtgqa6lE5x86dznTVKJgv5uXgBK1g64IweRSJYv4m4Y7JToZ3ZFN50Agd&#10;qbRXf9/VSwzqbT/ytqOPXdsAm5YDfUybWZt1CO5G158KjSkY03Iv0xHoCHQEOgLjEdiXwPmTH3xV&#10;QO/aS/gGMcilyS3XvQvW+tdeJmDXKOOXv63s7VoijXvGS7Kv5JB+PoIszu8nlfQrbzPc/ZFfH839&#10;TpNnxhCmdVe7fYVxX3B8ixSXg95P7PPa74FFhOllOwIdgY5AR2BDIFA9QxxCnoVPlJM0hP5/eOHw&#10;IGGUHEaKcf70E0/fdsNtf/p7f/rH/+KP/fvix794/x338xUN6m3WDNFho2hEv1TGJDGSUM/EVREM&#10;xauNEG8/RUCHg6sEn/GS5gbhULBQJMad4SF7mOhGihlRAVM6icA9rpjqROKAIXCFknwMs0DLOQeo&#10;GUHQyGMwuMJkEqcR1htC1boQ4xDIhFb2irmWM5W2c09o7bdXyYqb5meQlZapLTcqBOPD2nThV0mm&#10;yd401RSrfGtlVO1Ug1DFjjGZAVXl9SqXWs+HY0yDoOeiS/mm4oyuZ3cxbKdiqEgZYINGOk2ValHD&#10;XWayZk+NW3fqDNaG9Bcydw076UcpZlFVKvc8PKEd6nrdp1IUzKwjHFyBgIPm5j8mGvbZCFZjq6mV&#10;/NeOkRnHDKJjYZ9pREmafRHFoLrhrtKvM2bntfrKtEtEef/hH/7hDTfcAH/6jne8w+FkeSp8mP1M&#10;X1X+MdxxVX4XKRPhKwejUeP1eSHEnGuPZn05UuVh18E3dkqUG9QsDg17jl6xnczNnf+8hpTdZYhp&#10;dizMycNFWsAckReeBvmIKnrXUxKT9mzeuvntU+Lbpo2OoOlLr72Ub9f5msHgnNBs99HV7Y2pqwvN&#10;eC/cEegIdAQOEgS2/NivEdF77weTY/lvfPCIX/rwhycnuXBMVPlnP33Ey2mZr7+OgOCXBvsyn73W&#10;2K8d8fO/tFgKDqnsmu9ZYpyg4196Lyz5SzmgP7P1urGpQabKM30I07u7N4mo11JMzwLooJj61/Hr&#10;Ya6g/KqYW6YXAIEHHniAt4F3KDoCHYGOwIFHIByoPrNkcXzpeJ6VotIh5Cuo509/+NM7v7Jzotg8&#10;90rkkb6fjUsrSHx4wGLce++9kLPGPvstEdPyuTjb4XCXiyObhmclpCKeLDlf4d4bwadfTYF4+1V+&#10;rgcW5MedpgXTm8wlBcJQWFLvXb99KLP8Y/K5V5EOvML0HvcTAiGkmG7CS+nFB9ulNlS8qpMLiRG9&#10;jTJbHaWlL9g0dN6vmmi+ppfKmlVdtaLLIUs1K53rhAqyuFjpLJDGDji6GUs1Ch8uzMJZO8HHixFM&#10;Y2IOYlNPZEWPQa+2I4BOgddJOgF9Jm7TDkc6si/hahCeiwx4yohR16w+Dz/88I4dO9juCkpNy5Tx&#10;YRQH4sQZJ+7sq3gBk3N00oFzbqJn2q+GznmvM2LvGnYIayrqFHglmUCcEWlxG5HIzvyOQe8Al5Eb&#10;rZxjlD8I5NvgtpCQWVDiwwEszHWyPGWCVP65d5yFek+DviXYfVnFUD0UT5Ujinn79u2cM4Ne5L9P&#10;Hjh2Ipp9cyPCu00rembmsTAaReFNmzbxLVu/bKIQSGW0Pprm6NBzvuLksx/97C2fuGXMiM686Mwf&#10;/NkfJPxZ6MZUmV0GaVHmyrA7L26T74+5WL/MvYWOwEZDoPMeC80IO53XXnutPwvHH6QzIq/RjPI4&#10;X1ddddX4BldSkhwdtPMPt53atPY/7HyMK/s9f3Tplbf8reV9Ppgp2UNgCIsqVY+AXhSxXr4j0BHo&#10;CLyWCMR7VIh8jM/v64Dwo/KMtmUkdKQe/CgNdPfX7v7IP/nINPaZAs89+dyn/9WnCYh+4bm1kDpJ&#10;jXoY80trOKJwEzypzX9cUHOARp4ExOn9rvbIoHQjoVR8e6fh2PSV4esDV57Fj/yX2IIrx7s2No1m&#10;m4jmDFzwbcdwP0eqVz9xdJZcLcWwWhh7a+tHQE1Tnaq2eF1ibiH+NCJlFWfhZyn5XLwfK6W1/uFk&#10;7ey/xusAG/vWfBVOXHZsUUvSLL3x1ZuSdVqHwjdDqJ1OXPtqhfGnDIqQUjhxMjJjTo3KjIGyrygY&#10;xsQsGfYIqUdcKmkQYK4JLoEu5CPH3r174R8lH0MKcw4BZ4JgTbrWKTxphpyv6BfDSIKj6GEkUQBz&#10;SvAfM6ih2+C2joH7RIvbD3lAISu3uXGMV5hoRfaBAqO3pzyftESb4xd1VFGbU2+C3t2iWpxzyyZg&#10;2ZWVm6Y6aWy+uVxAjHh57pKMAhXNppdPQXHHpwV0mAZRA15LiAYaXxz62x8ndP3OH37n+/6L97HD&#10;PXtEb/mht/z1//tfh31W4ccPf1iyrs2sYrWUj5rQwLJfp2Y9o+h1OwIdgY7AfkXggOSAXskIdl//&#10;mXvOf9foqOSV9LniRg6BISyMSCegF4asV+gIdAQ6Aq8hAnGWKhlRXalQognnqXSY33rQAuzzJ/75&#10;J6CY544IhvqP/tc/goOmpK6sLjT8CAQHcRBG0uFb+t8ILwRLPFHcuRWyEmmqkh0yKcPEl4FuyB/5&#10;VVqjboIHw3lZKyXr+fgRUSvEmTJXl3juLPQCGx8B9Zz/CU2V2Arj47dLDKRqYF3+nEddvV6ppdkd&#10;NaqbitHzaGltWQtQWx4zopHLpFmMLkwtSV0vI1sTjbrkHVG1GNOaspZRsXWAtW6FpfY17HfGRNAg&#10;saVmrifWG1KPoGwsqpk0UrGqEOfMgnuNWloT8pqLibqwhPDFPoBCy/CAsNIcMNRQ1VzxwRTh1UpX&#10;tjTjrVpnel8CuKLPIqNg8tcB5KCwbEjuxmGzJ1TvVs0SGL9yVZ4om+8SyJ1R3NJ4bijj2x9fsmnc&#10;HwAJ7uZbPsImow+kIokBMaBeCdEQt5Yplscs3GywcWlrc1sRGU0jphlBIQnQ4yNPMNgj5RPIfMEV&#10;F7z///l+0nGccs4pzXAgpi9/3+U/+Ss/+dbveytf0Zfqup7DlR4rV5c256ygvP5hPb30uh2BjkBH&#10;4NBAQCb6pXjncu7oiHdu/vb/qAkX3pcaY9+xL9XzQcc/HwJDWO889xQc60Ww1u+PoqwSzd5WR6Aj&#10;MB2BaQRT9TNDnZhX1BS0FpDK2btr70f/6UcXgpk8jN//M99PlXiSNItjCQeNS7lt2zaf2NWhJY6P&#10;rESyJDilM0KDF5JhZOHQIpQPwSQdUK/ojqZA2BYplcpM5WNtuWmqaW0o6rSJGzmoXmwjI1BJK9eF&#10;pIzZVNH/pPeNHi40nEQmRovCSHLC0+7QQ4YWLnpUZnNi4xkaDCliwJCGapzWV23TMnOVP70MVyhR&#10;vRgW+p3byMRF1yxkyoRwBDfYXmxUU9GOGiJy2mAr2VqNieWHNmfYF5aTqGfpY/4zWLWFCeWj0g6N&#10;Eu2YNQjqWf6aZ3UNVs0AmS8KWFfGzcwJaIu2Osz+xNEFcE/oCBabDL+ykDLX/kfUqhUh+yr4i2rm&#10;gSkPGoxL2jTSRoGrDiwkjxWzEQt/midgQkyPXBoL9ZvCuWfVFBzpMSOFJvZNwsQpcytH8biVG++c&#10;SQxnbZu5XpeJVaiOhhD7rMVb+6Wxdy/cLjrjLwG3r6hI4bz6D6lIBfatJ76leMQ7n7r51CwfVGs5&#10;yzZNpemabEKKl+FQGChMLrTxlXY5lei1OgIrRKDzHguBeRCl4JBxJpOGJ8Pzjz36NH8Th/8Dp5/A&#10;30LILFR4LWHFKy8YfO8vffjn3r5Q/Q1Q+BAYwjpR7AT0OgF8VfVuiFeJZm+rI9ARGCDQUKJ+3/Cn&#10;XGkYEMkRg+k4cH3lCz70wQ89/sBiycioxTOzRC3JZSgALcO1+ZQ3SVolNbgOAY3PSV/GLg2jJg/A&#10;DAecafRNlWFIC473QidOTTNAJ2Iuc3cAYOld7CcEwlVBrPA8O70w3TAdxhLyn/hH89KEwRkvSVXm&#10;LPNchL4k5bokYMQY0/hESSr7Fv6UZh999FHahAhuyNDQlKk4ZoDNqkkjjdhYLX5fkSLAbMUMMNTY&#10;mAHWMkEmEaAQ0OyTTSSgK4whqlzFDU3pRTsKe5W4aWVuRG3wgSNmBqGPa5YM9YeYU6WtE1Grgw86&#10;Bs1H9DQpd4e2qNEc2EaDVefaopjNqm8EU0Mvmi036Tsy6mZc403oolO5qvJOHNwrd7FMnxcbJMeo&#10;9DSpQNsAXm8BY+4X6xxg7QJzhIIlwj1DY0QmxNBGcZ37+Ne//vW3vOUt6l4Uu/6ocK6rztfCrE3S&#10;v5hO2h8bYHvnnXeyynzlr+9miKEw7rhG+mfg1DXGf1VaFH02D7WdZmkzXl9WEW1f5xT06h2BQxuB&#10;znssNL8HEQG90Lh64Y7Aogj0FByLItbLdwQ6Ah2B1wyBiW5YvRgWQBH9aPSlT0/jXxlJRPKNJdhn&#10;Kn7xD75Y3TPap3Fi9HjWGweeEDyd29A0FAi5E44mvmvjxKaAznA47qURrzzRXK8y/E480vH9jvSQ&#10;RxYb328vuREQiMIrjEGmZMuV5jB1qUQP/A5rJIl9q/6r/A3JVZdMvqrLPOd0wQL09ZszMImSuyEk&#10;BZnVmpMMJE+p26wfpZaqwBGj9t6s7qFUdTmktUp6cs6ISCmLhUm+iEVnfKJVVLYMf6JsRn3GGjTG&#10;xCoZb7UeIyWsWBnebu4grmeb0PM0mF6CrRbY6SDtxtDKZZZzRxDMobkbzpfEt40LF2oM+2yGfZnE&#10;5DtqcJ5rb0eitJ+KNWu2rrtmBdXbQXNLqrWalRu03YL13YwTVWg/DTDK6Qw2C9nNA3Z0TAnif+cX&#10;IeGVmtXdaGAMRQXHcyEy6N6PaAgqxyrGJHIdk4gBDJLuT7MtZxYvJOHgnF8UednpCiEKC+8Si7VB&#10;VDW5mrLZtnSFUvWmOgIdgY5AR6AjcJgg0Anow2Si+zA7Ah2Bwx0BeQqcPR2we29eS8u4xAFt/dje&#10;x6iIswq/RkQkhBpZQX2smythpvyI4503AdbucO30QjkxSa7EFmVyEhd6CTmXqDIkUJZoZEaV/d3+&#10;aqXtrY1HILySVeBM0Xzzn0KjELpLbDJxrJzAs8BBk1CCg2KV7Ijyu7jCD/IxHOJEQsQVTUcGOYZX&#10;teJwFIl7zUILGedXydXTMJIKzHKuZNZEkSo9Oh5GBVZmoy/hqrAwEEOgx/XZfFAFszE1lSb2PGMP&#10;ttPkHENIVRouYOZincogU8cC4GgFM6gxND5UCbkC7L7ALfZwyJCauAOUhqMY0sphD23Qo1KrUZt8&#10;q1LBDKLV5AKub1udqGMb39Y1Enp/rMBm7BMVY4hqGgwgIuaRXdi5UecLrZfZhWNSMsXOsltippsw&#10;W4sJVSjGR75l3UUlpgmsclZdclnRAlaOZcsRKDCAqDfNYvf4qYClMsNMNFCp3KXz/cn7D6jQ8XLu&#10;mh1/HWl2mvW1whnpTXUEOgIdgY5AR+AwR6AT0Ie5AvThdwQ6AocdArqgu762a+mRP3jvWm4BDh/s&#10;1fHGf+PBfELwpCrCnvCR5KSU5OAJcZ1PGTqDofjPRb6CguEi5W3Qk3AuS0vbK3YEDgwClbZwOcjy&#10;yCb7LSwh/B3fEgyIwst9uCSlRRpRpSZZF5YMoVNZv/CbZm+IGLOZFFp2nVIlXE/kVJ5K0PDRHAUM&#10;yioNTTkG5IlkpRUdXQrQHQNnZwtWCPYKQkpa3AHGOMzutPKn1s1IMTgQZJgmelmCb6qiRoYYLhvk&#10;YwCscjYgqADIA30sByoPKP6cxyrayHBauQJKqNaYKZhYJgKrABUQhyDgsKhMxNK9bMyKTock7FzS&#10;0wLZZK1A5SINGhjuq/aSceLADz8rRW7XnWDn0QD2xp5oELhOVvRIO2N1DNcstegLrplG2JnGYlgG&#10;M8gqhnTmXq9KJyXIgYTF8caiSpcr83CaJq7xAylt76sj0BHoCHQEOgKHHgKdgD705rSPqCPQEegI&#10;TEUgL3l/7sk18mu54/ln1+gw3EgcOUgTCDUcTqhnEkDXB425jl/Hg7c4ovLLMs4y0fzHC9UR5b/f&#10;4p3KtlRCZDkhe62OwAFDIOpqjzJQw+e7pVAhCgmF5r/spxclW6FEWQUcPlUAfcMV3ujFfz7OOORS&#10;jUsNrRxiujKe9FVp7oZdMreyEbi+T4y9IlYlKWKVFppGni7U6kR+qnY9g3QeTpChvrRJv3D0ss+y&#10;fvxPeoqmzSpDwwJrTGJSOKEdjAxgck53TETDo81Vm4a2q+XrV2m2uZjyEVvxknzWvYHQvhJ2IhNg&#10;o3LVVE7jCqddjyTh2ihZ586KIm92grlNzUVvYxZgaFKQEzFxguozOo3KqbSuLICC3oVyleFtVt8B&#10;Hj69Kw9pLshrYZqLmoI58kjFqmYuCjVwrsCUDPluI26/0SmrTGRshK7z8AQLHHsiYgeS6nU1+WLY&#10;TKj7BHUfbu6oe4GOQEegI9AR6Ah0BJZAoBPQS4DWq3QEOgIdgYMbgb279q5nAM8/s0ZA47zhQ+LW&#10;Vs4C99XYPZ1eeWfcTr3QsCo12FPvlPJm5IB9o4quabiV9Ujb63YEDgACWQUsAQiOsHh0XcMqzTbD&#10;tzylzokPB1AGkhedZwlA2XDRXRkfVLepvESUK80hn0IZFmOoJeWRMRyySH5Ljz6RYLCti5Q1C/0N&#10;48yJ/31MgV5gr2CmJCJdnpVjlYALo5RR23v9P3E6wtNRkeEYOwmNJWJajxCgClDbcZhhsoaUlleU&#10;kFFjuzZv3sws1DcQziDCbH+IpGI79tiryjnybf2YLtIUkjBYsNWoagzdCYhSxSQ2Q/aj7asqkacK&#10;3MgzEX+HkAYrnjDjqBYk3Zh2DsBaW2EXjkjcDIIOAhPBrFPsBGUeLW8sbcKNG7U5kABWZVYwI7I5&#10;OB9qMhdRALayKCA/66KbgXYde4rFAtBI7uOWZJcaXcKkqN7uQGfhrHBaZzQlLK4s/rvZkyxhWXEH&#10;RpjeS0egI9AR6Ah0BA43BDoBfbjNeB9vR6Aj0BE44tTNp64HhWOOf8lLl/aSvTKQ0yA+vW5oLNxL&#10;KCSzEFRXXCY63rjkmkwT3BAhn7t378YTtqn1iNrrdgQODAKhMwxhlubgkGpBsT0JiwpFxRMDqDck&#10;r08AsEygRE1+ClPDwjF/9JYtWyjJR3NJDw++9aAF+5JTa8ivkGVKZVyzcdb89zEFLvIRxtnQbJhQ&#10;yUeeZqBfSFLbD03TUK7pMcOvV2ZPhE1pKLAGCOMjFFw0rLIhqtJ1bbbSpsog4InXduwMHGzT3RJG&#10;RnjTdYYpMh5zx2stY8yVxxBvxMtAMmrzBiRk3in2v2Ns+s10p+Q0eYJPnTXOUVFfCidxmQDtA7Og&#10;DnAvjt3Vl5ltVpAiNYBHTq+bQ9mpSTuNMiyhb0ugUXWyVp+mn3LNe/fuPeussxoEZmhOhmmz0Vuu&#10;o6u+E9U9aU7oAl3Kux+4mJemHjBMEDJZ7A2CzkppVvQSmPcqHYGOQEegI9AR6AjMRqAT0F1DOgId&#10;gY7AYYSAVM7Rx67RxOs8DB3SIcdzk/aSiTaCDxoL1iy0hSyJ/l68Pj1zX8smC0b4J9QzT9/DQDVu&#10;/DoF7tU7AvsJgRCOBv1lRQxJ0iwTeRA4ZU5Qe1cTC4cr0NBmaDVWMc8NNHTYkNVKd34V0keSSCFN&#10;wwrLbLobN4dYqnv27PEiSXXIAIsY8L+cs4SJejb5r+Nyyaf3SFWJLQONh7GNM2imtINUiAECdKrY&#10;yi+Bpc1JrO5wQivvVukwG6Eiw4T2MrOHhK9f2dRECeeyYwEkOIfVmihhvagmSLWb9uTBBx/EAJoo&#10;n6nBJBoUDzHNEV4vfJ+G1xYmitqoyjSRJE8RxnfB1RfoZer30wp6rZptpskdl6pyEYyLCQeOHta1&#10;YFONzteVUps6YOMdCpAh19trRmcscGVmM+oZMkcVbcdV4CtYfbYpqZ/ZXc7SphgKb9KPA3YgmPHp&#10;ySrDFXnwBpADJlLvqCPQEegIdAQ6AocPAq8Q0L//+7/Pr9vDZ+R9pB2BjkBH4DBEIH7mtqu2LT38&#10;s89fe0MRLhzklOxJHHK9OKhk/Exfcx9CJE+X11yifMuth/JSLT53D/m1fft2aDgZmbnsydID6RU7&#10;AitBIHqe+Me6xRLyNH3xrSsRvg89h53hhEDjcLhGTLuawqIOqVUaTNe2WfmmMNcU41uIS9aXB2sN&#10;FobsE7DMHMhAdDMx1AQ/JtOCxJPPyHPiso0B8bzGD1KmEsQ+0MDFiRzcEPZIa2IQkmNQ0eU/TH88&#10;jS8OmxwqMPh4QlPEeMI+B9jwa03J+nGiklS7JCxjqLpIXieLIbPfBuks18xcsAnHNHGFk/vvv98k&#10;4Eapu0+Q0FFlC5me9iPzbPvpJIqw76ZDAcwU7Iy7cWhrgraSJbMRGnEsdXScsy4ceBZXFLhZjNkF&#10;qdqo4gUuT+p98IANvK67qnUT5XGiKQZl7LNHWemzZ1xymX0RdFXbYuoedZUnOdBnVJdXQajeaBpq&#10;lm1pGjcgeraWrgo0Z5D5xdhyZM26miLMoaTkq4Kut9MR6Ai8tgh0pu61xb/3vkIEXiGgb7rppn/1&#10;r/5V56BXCG5vqiPQEegIbEAEDJS7+G0XLyfbKeecsnnrGjWMpwpjhQsXekg3Em7rrrvueuCBByhj&#10;Atm8dJ4rITsMkebwefOtW7eee+65/M+T/so5htNZbiC9VkdgVQiEPTHRqtyNCuxX4WobmlI2RLJP&#10;YbgicyQhElp2BodlFVuoTJOMkosOkghKSFYI5oUYZ9Zv5UChYBIx7Ukk9yQphmXGM7QIltYcbA0F&#10;rRzfDMypQi8MBNkIn6QkRFVSl/BRUrtSorW1IcumkOldgomLRHY7Iv6b+tZRDEFuqKjalOfBqpGq&#10;MpjDIVfkHRcMHQcPgmAS2QY477zzTJXL3gBmlq0C2meOZPq0nOwNVJ2ptGnT42xCDWEAAd4ZPUR7&#10;DXWvSlj1alVLZkO1U+fdIGjFa5Sn4kCVaPhQ8RpFato58Pxm9NZB1btqvuIi5Du6h62AKfYxponT&#10;lCoggJayo5O3pGJhUGOuEMVvZq1du3axg4J2cR0f0/DnpLZ3BTVh4/tVNwTfIGgn0d8kvnDVlyFr&#10;4jwOpGz7deC98Y5AR+CgRqAzdQf19HXhKwKvSsHBz4XOQXf96Ah0BDoChzYCetdbL9567EnHLjHS&#10;K7/3SmpBUshZ+Hh+fXKZWwlO5hvf+Mbzzz8figRKhWhoA/pkqPH0YE+4QqJn3VTipHSJw9pwTiO4&#10;fyHRlhB1/1UZElX7r6/e8kGBQDg7kxjw0Vw0CO+rODnUZwMkK4cLI8yiyPu4/CrkSIYvHxSiUyWs&#10;NKgryC6ioqY8hhjiOrs7cLumcpYm9m1jVOQ6rFPiam22EmeuRKXyBYm+nND3EyaEUJE4KqXuECoL&#10;lkGlC0dNLfe0fB2cmUlEIwKIgP+ntRkoOEl8JYPFHGGyJJjknvx2YmtD3jCAZwZDUWU6hvPijFvF&#10;YVZAuILOsPfGYx8XXHABewOix4Yc7DM21pQsPBdCGc4R3gxFvrXSBhMBXcei/HaaeYkY9iLtSC/8&#10;H4IZBOpJsx6bQR0UqzX4N3oueqCtVjQKkBURzRH84Ob12QhMU9qlcasaNb6R4Vw7cK6TdF6LUTXZ&#10;YWa8qj0WAD3kYQX2SziouG3bNu77qDHKjEb5IBTGgU2Uiy66CJWmi/pAA+0cyAhoV4pjR/7YKD5q&#10;ysyhpGXjXA7dnSqHnIU8HupesiPQEegIrASBztStBMbeyGuOwJEf+MAHFOLP/uzP+M8viRtvvHHH&#10;jh3Gnnj4bu5+zEUAesXXyPSjI9AR6AhsWATkd173+tedsf2MOz5/x0JynnnRmd/1n3wXVUwdy4le&#10;q2FNXCR4Cs8NV9NcBHI9XMdz4zlcH/H+/7P350G7Xdd5H3hBcBDFCQAxXlwQFyQ4iLJFS4Ip2oyC&#10;WHZsl2I6aVBqxUVJnU473Z12ka0uiMU/0kqlo+4/IBspF1iJHKvbGWTIUUlkusOWLSkxFdiimqJB&#10;yxQjUSRI4mK6xEAMHCAKnNC/7/7ufbCwzzt+3/vN69St957vvHtY+zlr7f2uZ6+zDjwXNBAFOOcr&#10;XNNwzTrnRn16cePu+oLxDp781EWP+72XUq11g7rwfiEQGk674PeA4brQGWy0QOhAanC9UoGJQ8Rk&#10;oDlQquQCdhRSrgkB1hxSq3KCYWmpRaeYnkyKkrDZA8cNg+kbBSMqJ8Y5arwEKkqGUsvrNGXLOaFZ&#10;fihiy1i69JPEjZmvJXRkdqS2PcIj8600llGHjkhY+JMDLhvmi2/ZlEq/AcHh20Ko1dzxGKwDDNNk&#10;O3wiEo3LgoUrHHioqdXbfjX5yDycyPuLv+fg4EitnvFGZr7NSwhNSut9t8fKuYsSVyCLAd82vS/B&#10;RAwHJYn8FbpMv2YbN9X4vLHPtKkjPBlWVlRMvHe5L7mVQayeZAtqb+aimXdNhV/rhlreiYi0PMwG&#10;MMvRioqDKorJM62ZiavOVwLFdUyYgwkHi4uCsXfiay2z2nIyzHu7jZtde5c1UmdF99Elnd1RywZV&#10;Hi8IDrstZLffCBx8BJr3WOse8VOQXTp/mK1+8PuNCZny85g6fo+xb716g12yEdh3BGa8hBDD+MVf&#10;/EX2WPZduBagEWgEGoFGYDcQwAOk2WtvvPbNP/Tm1dsnYvov/uRfpPzUXdTnxHOD5HrTm96kt2kQ&#10;GVfwY3Hw+Amld8d1IjH5HcbTvr6ErfIyMjX6e+v6z6uPZWZJe8wxLbP3Iu1wRF19bxAIGSf1ye8o&#10;dllgcB544AGeQFfnOXgynT/vu+8+rshRSlNC/kKFwOZAv4aXibLJS0oMTemPXLRNCSNag+jhvYIG&#10;NWt97gmFmbIpDY1+sU2iF6l17733ZjhJ1UpF4xYREtIZyglSifLEOXJgywyBR+yNFuSTMjLglXuV&#10;8TEVtc/p41nlrXpcBBxCJiGtmB8Q3lfhhWCld+cKJ5acVybU2x2CSeQdqTMSAtAm4+Wi+2HTd/dZ&#10;3o4GmjVfTfXKWy8j7PsDI4lZ8qmbzQNLRlrzbnsMlJ9KIrPsLQAW8OecmwvOHKqNs2g2DJyTa2u2&#10;I4VtlmfGbhC041r3iK6uW/GAl5c/rZao7lXtqstEvvIkd3bPhjm9EUndvpYMyI9uSMU6ZHBQpbkS&#10;W+ArHybAeFGkxM478OyaoGwU80XECXOmvA9PWJIunLXWknPbhetE7VMpCMD06A6cW+kEEpke2uHn&#10;4YCAfFTVftuodsVGoBHYSwSaqdtLtLuv3UBg9pKPZv/Kr/zKbvTXbTYCjUAj0AjsOwI4k7hbiPHn&#10;/vqf+zP/1p9ZRR5SP/+19/y173zld6ZurSUZ5KexdRBeEEkmt+XgnEd0ce2IQMT5tGS8eh3XKfW2&#10;PVpkleHMKxMWKdzTTlrruscEAdkoBovaQP34mjiuQM3AZUDUvuENb0D/Q3DwFRylfCIqRzFSK0B5&#10;UCtJFVRF6VFKUkZOJLYTbDUco541Q9/nCXXiO+sgfSTUzJWhqJJK5lzmoGusVYElmyRJfQ6dk1yk&#10;ACX5NkG4nLDJxGYS9DE9EsEAvwy5TCJ4oaA7qWeuEARkX84PiMoVssbDRzNpvPa1r6UpDgpDhfOJ&#10;8JLIElsaZp0ZFHWYjrwXKUx5KX6El4TNBoDwWj330T9rywP/OMiQ3lNMZj8y2It/ci4lzTm3Ax6Z&#10;nNSRJzLYhe3kXBC4TUQ80Qho24iUuqO2MIcMIFUYNTygzD4g82do9yl6S202U7e84TZaWNrFvhdI&#10;Gmi1ws+onwjI7w/k6f6ioWDG8G6DB6cKk4aWjuZoNT7JhEm6TeIAfZYCveWTvur9EiVnDIoZSgxK&#10;2h32bv6uKOq2pd2GksQ8Y1kYjm+hyK30Bwyfzm8xwGjCNvrtKo1AI9AIbBCBZuo2CGY3tfcIzCag&#10;WXp/9Ed/dO+l6R4bgUagEWgE9gYBKAyzrH7/v/n9f/2n/zr88oJ+Ian/7Z/6ty+54hKcNDijyv5Y&#10;yyu+vQpfjhM9YeOJoDxgkfD0iK/E2cOb9SVgusoGWFnLi9VzHqil3QZH4kZf1EHpb09phT0WbLcH&#10;3u3vBAEJFxQGHTZAFbqZRKi8O468vSZ8gMggOyrBwr5QLvojgYVZYSnEBkLOesU2NZCqfoPi8Sdl&#10;LGDcIn/SI8QQhoYMJFUzOZjFEskYi4vBQhUhG8WwUwvzaZCspJJhleGvY/UMmQL0yAHBZAZYE8Ly&#10;cCiRkkSC33/ugAM1zTEiwWfxyWMQFAYugGJaoEdZcsrQFFHkIW2dKMIHKUmOTETVhBXer9wYQCoa&#10;px15MQtPrbu2FsXIvOctyKcnmTc4N6xYgaUyg5uopnekojBQ5KbXOcdaTke2mekRZtBceRD3pkCh&#10;KWct5VEVjfI2rLW2rMCOaDqfr2ILstsVw1VqHZYyol0Vo9792OBwcVCJ/VojtNZt9M6oVVq1wvlH&#10;lUubIuO+FBfVAQ91D92mDLp3LmR/qzqfmq06gzaaJT/wbk8Dd6JLztXZ3nN0jppzpHU3rv4GqPPA&#10;NrDdibRdtxFoBBqBikAzda0PhxqBMQc0g0Gnf+InfgKXIAPrHNAr3uPOhbQiUF2sEWgEDgICRuHh&#10;ExLX/OZ/7c1X3XjVi1/+4osuvujpJ57eWgte8ZKT33Xye/7N73n7j7z9+jdff/ELt57fZzkYAr4k&#10;NeQyDHHSX00AYGgOH6gnkEo+TkrFwrp5BhzplBo8tRN+ZF2EHYXD0RGtDmdGUS+u20WXP6oIqB6q&#10;rkStAc7QgpyQTYLQYH4hEP5PuCufhgabc1mT4cTwZ9Op01oIR1ozDnEeepakiuGu/EmWD/rF1rQv&#10;v+UzhEvINfeKqChTSV1sHAkJYUZmvjLYmfKMhes+3JDBWjfsEj2a8N0ZgMaNt4WR54TP6SgcqVl9&#10;bMchMF0AEX9+9rOflbJPQKJ0mIOKnWauCDdkUyG5gMJ3n0KvEwjMn5l/5mGbNqezQe6FvFWEUaQc&#10;cnCVF85d4HarFYzdn9nDJCPImWBltJ0tRcD8AAwKlp9QaFqjHTh9B+4mhPc0LWeudkTTuW6phdoC&#10;Omm6f2EcJF/ayAEvIPLZ+ah3f2Aec48ckcibUzvKszeDrUJKHPvMxLq9O0CJYyYB9oTMEq4BchGt&#10;c0cKw0f36IuNEHt3/lFDnMrU0mqqWJ95dRKDz0ky4awr7VrlnQoGoPgTCfN8SV36HSkDNCW0RhdV&#10;r+2sJUYXbgSODALNe6x1KzeSA5oeB6auc0CvdRe68EFAYCSg4Z3/5t/8myY7z9EE9Iq3qifiFYHq&#10;Yo1AI3BAEJD60eF85WWvvO6N173xrW/8vr/6ffz7nh/6ntd97+suP3n5i16y5UDCdMyMfY7DJuUU&#10;J1zaJeSablv84bBC1krCzRA3XEmQ1N54evSCzOYugFhRMN1pSZ+9EeOAKEaLsS4CKE/2XdAion3x&#10;CgxNJV0y6SkI/oWB5QQKBtUi7BcalHMoaT4hRqF3w8PCd/CsgBwQmShokENCeeZhQCJGygnkIIVh&#10;jtwukjSRM0pELedcUeZYJRW5ggwwSrwaFHkQnlFwQgu0CaEJv1lJHFlmqWEO2djMCZkBtJ1Q6pxn&#10;ZhhoPmlWugAB83j4sD8el9OUlF+1x3m2aacSahJezGA0hYGbQ3mgpyuwmYgWG77C2H7mB6uYDtv9&#10;Brp2mhUQq/jmSYLEQVvcMn8qiW3m7givzHu9m7RDF1whZpymGKN7CXKgkT88uHLaYx3dwM0FumHe&#10;S3WDuFWAbRCd69rX3pdnUNzBKHM2SusdiTZajK8EP8AO6O3SKKru2QX3xY2BdXukCtMRtbAUtjR8&#10;c4MkcvTKm85sYxrlSkDHxilgZnkK8GmKGKYydkrMvZNVVS3SQHb1GGyZP5270OSaXQR5uIhZGeLN&#10;t0x9jMI5dtvA7urQuvFGYF8QaN5jLdg3QkBPmbomoNe6C134ICDwvL1xdPrHf/zHfTlVH41AI9AI&#10;NALHAQEcSx//Z/IfIgH5ypywfGu+jnmHtEi+1U/zT91yPWH7Msuk53Bw0GR6epUsSwTZnt0CQ7p0&#10;MhVbmbmCz6w7qjBDENyeSdgdHWQEpAXl9SB/v/u7v5t0xrDMsM/5KhGshhVjUxSg2I033vjGN76R&#10;T+pCuRK/zAEBzUv5ULzv+q7vIgR4eHP6QKb4ODlECbHVn/nMZ5AEs1WNNeqkltYYOczx6gkFDDqW&#10;BvIi3CifMObkxzDM1iqaduIczWihUSgG54YzcyUpp6ko3+1NzLngRCqnAstAgsMUMxDcNlNVyKFL&#10;48rGLlCJzDkJ2GTmgRzEZwZMxXPPIO24MZY/w98NF70uegqTKc5phPZ9BSVcXvKWVEKQ68wqDNBp&#10;0+nO0YVe90+jWY3BdLBeoQr3i5vCnygPisSV5MTwBtVxZUK2kQgcAAey0q5rIynJRfQEJefuMHtH&#10;Hxbci8P4VdSygjncdNXA0eWr7TG/24ZosAItVMp4G21ubUW/8pW0qYVi+KpKzC3t+0iT5mNhQ55l&#10;lvl0X5lPtmHuueeeP/zDP8SWyYbPp0queFK62xB1G1Uy/2QDBgVGjZ1PNGdF0hfmivHR+UEyTBHb&#10;kKGrNAKNQCOwPQSaqdsebl3roCHw3K+T7/me72n2+aDdnpanEWgEGoG9QQC/C+8RZwxaIQe8s/F0&#10;S2UYyIvF/mQ8Onkr/qRfaTI9QL0+/uTb7XnRClw989DHw1eWgdyBEoI2gv6DNiJrreX9lvPwdwpZ&#10;G68sz7TfCl0IpnoxLvFSkLvAQUYg9JMnxtuaaV2FkTc8c+aMYdGV0LEAvAxJoknZTJZkDrIV8yeZ&#10;kY0wxaaoKE3JwZ/mWq3qB8tDp29605tgNul3YAYrY2sjNGtgrK3ROHouwysr5F4RxghHw7dwqeq/&#10;1TNkZZB1ktI1VJmL2rgFJGq9idaNKVlGW6C6oioee1RmN5aBlSqSNE876cIGbTnj9VtglGMiYNMY&#10;VffJal0H5RSUQXGeCS1jTPtWpyk5OOpKvnMOd8/ugvGh4qAakLwCBUgm3Ewm9l7nFsXwduQ8MMI+&#10;gwxq41eUUdnq3cm5vdt4zmNQ9SISIh40Pe1LlA92p5DinK/q+UG20xVlczjcO5XZwWZ3xBtaQai3&#10;QHinIK/Y9brFNou8FqEFmdJdfdMo6u1mWiA+GjVGVeockkkJ5WTKYlL63Oc+B6n9+te/HovIyh5V&#10;jMauO/AF5dXnqc7nruUkJRHDVd6vGAVzqbbsTB7zGTR/g2J3U41AI9AIzEOgmbrWjSODwHME9Dve&#10;8Y6OfT4y97UH0gg0Ao3AgUUAT8/lBppDRxenNAuQFFjYn5278bYwENmygXqS+NhEm9IvbAufxBJC&#10;/0nr6BtTGPIL2ohihk+GX6viDbyMFSvrJ22RNsMNHdg71YKtjkAlO9Q3WE5zPvg0OgkliOSFsoFT&#10;5jBE0aOqCn+aiKOSXDRCRbZGiCX0ulmbpY+prkJCE9usZKtZICrDgmBSpTIsmp5sKbW4Ds+CnkMY&#10;EUYNVw5hpCHkIQlbiGlUTmpgNucRnYsh1TBpFsR8wF+yWEiZJSTBK3Ecvi+ThlwwtTRAs1TH5EHy&#10;j/7oj7B6H8DXJC0p7PKMduF1W9NyFUYhxa1yczLjtMOmmjdIyW3Ecy8CbFpegInd2btH/vR+GeqO&#10;YNxu1CPsoRdTxbGkrn/m06HJOzPLmY7cFlY3gSNW0tvqRk40UKCiFYNuBF6hqNZxiMBBb9VtbI2A&#10;uwUPP6HkFGCjWhycuGJQNOKmEVtibKe5p6VOZtLj3McmNotVVfvBCoYbEbNCfuYELIjD3Na5iZHZ&#10;yXOzoh4ixWhRG4FGYB8RaKZuH8HvrjeLwHaez9qsBN1aI9AINAKNwLFCQFID3xXPFkruU5/6FG9p&#10;0/eTKtKJpYy8zw7BCS1FO3iPJtmQaoFxNuMzX0G7PPbYYwauyjj4yjK4GIkYs+tSkfKyYKEYwvFV&#10;Lkw3O4xzaAtred3jOLM8O7y5B7N6VE419najYLAwxFQmBY0aLrshC6NW8ClZE1uQCDOiUAXmSuIx&#10;5axRVzU52hUdk/dxa0cToCSKzYH+f/KTn/zoRz9KelbOsUfYZ4KO2YYh/tpXgKjeNILyG4xsF8o/&#10;8xZUrQ4ZtPRmUdJYY8ZC+hHEYytIcAxERQB7ZwiV9o0lKm0oMGoJpojJznML4KB5yiG2qZ1azJHK&#10;nYU+dhaKnTr8ULoCSy0JOLlgyhg7LPushBJY7gqYUt+BLEYmE0UmQ++j0rpzRrpeMkGb/lux6yEm&#10;6Ygq3nrpZqq7tWZodn3aQ1iW3rijVyAmbDZtTSDD9I4IadWEKMmhntKlX5kKIJdNjjzv/mpTMtSa&#10;fNTSSYkrvohVE/BTw7EuVmAej82qkPerSq5svtB1OmtpRwqf3QXOTX3jop+JZbOidmuNQCPQCDQC&#10;jcCxQqAJ6GN1u3uwjUAj0AjsPwK6hfJKBE9BBuHjPfLII3zy6jaIJz59w9Xg268l+uB/UlcGWdrF&#10;963Ri8md+RO2CEl85xKyhWuznXrgoIacciA5lNA/PQ9zEcJC9zvHVM61htmFDyAC3nRJKHQYhgUd&#10;g80JnSeBKPtMmTAdA29lI1qBhA7ckM+wy6FwUR1OcgxJxpgPWkdJtnZEJBLsAAD/9ElEQVTIDc3+&#10;Sg7ISi7CWmJ3ZKmGcUZIHpZnK4jobLNDyN5qDpz4CkRfJmbvErVTfmrmxVVukxyWb9W74twBt2Vf&#10;QKQ8DlBua4BrkIQ/JZWowjkcK4HPjJHszLRPtHiYVtqRfZYIkyMW3vwZO830JYNm4CeH8ebeGsl6&#10;0wp5r20N9MCcu+D8Q5smbl4FnFpGRfItcLQmwYdusGEg3ycyispXdOF1GWqIZpk4xXACNFe1LQdJ&#10;b/264h2B8gLoTUcJPfFWRvE8ye6C2luRH/TzsMCCYmAjqDTB9RraYslVReclFYYWMDQeoWB64Zx9&#10;XL6qPLV/oq67wT5XadVkbx+fKD96Ph2RN1fLdd7QXsyV5ITGAPm5gsCZtw/LDW05G4FGoBFoBBqB&#10;g4PAxe9973uXSmMITB9LEei3wS6FqAs0Ao1AI1BddKkZIxxxd/Fj5ZiIUoxDGyZlXegG51Oejt4l&#10;0aSlPMFDxrGkU/kXWSG5hqFT/VhlDoVt8KmPGxttqsycSO7wrZl/PWS+8GP5SrZIrqqPQ41ApSZD&#10;wkpu+sIuqQ0DKtVz1U/WQ5ZEKiSqqyJxyPJAHcqcojlcgURmtwY6lUBCMvbSVN4XasviaWS0L/Sj&#10;JD/q+ETbOeHgIiTmZZddBuFLSfJHy5hHwtwUw5/l4yLY1EAUeDgsFhp33o2WveLXFPLIfVOFYUKR&#10;m/M6fF+dFtJXpIqReoW64AOAjBEmnTT3UO205k3RGGPswZ+6Bk1H7DBZjsXPFPDe8Sd0PwjTC1fo&#10;gs0trJ7ujC3len2t6zYYXolOKvqGWBBjgNxfOb4Ixomks9tpzmkJR80EKHpTMezCyTn6ufQOHmoT&#10;niozVwABAP0qoEWfq25U+j4zwOEChOFgfRDHzANMEWjUYv1UczQTFzueLSCmnoqYMBu6bm7xJ9/6&#10;kId2Z2i5E52fmz3qzwzbR/9NvJNHrDIjOQPwJ1NE4qBtwe0l54Qk9N+GzW52dN1aI3AQEGjeY627&#10;wGMlPAaX1WTFurgnTKQLCvPb5uqrr16xtS7WCBwEBJqA3uRd6Il4k2h2W41AI3BEEYi3aWieYUf6&#10;or5uHlJMTlbWQx5kJhgL2JDq09oO5B19SRzToJSTLZOf12gsD1kwDkkEZaiuss6qcdC2k8PhyElJ&#10;FA6P/Urh6cr6LSXp9Ije7eMyrOhb1UkvGiSL4pnORQKak2hX6oZIldYZCnAFghjmFIeEeF68DphN&#10;2ExfRkcvplBQgQ3ooxfODeVDBhMT06wUjFKpkBDZhELL0rodwqcWqniwwPQC41lfb6h1yOM4Ij8H&#10;e6lKsJhswqBESY/LqGTkZNQwWTbLUTniNF5hVKTEMwIUoEHRmvnHLQFGlNefOg/w+AXFmA2QwdwC&#10;YlihMG0FjfMtzcL+O1k5mXCY3AOaW1bOdihpYDVXuGXurnksmMTmfaVuOM9w4j2lcdN6ILMkmgkE&#10;knMgJHvU0t49IkzO1RMpSGHPLT4OVl112Cj1AO7wxUTN8e57r7NaLVb1g4khasN2FCPVWDLMedJW&#10;BJIqx5TxJrNy701L5ESI+PRpg13SqKir7bvXawIff2N4a6p9ZT7MvXY4GrU2xUnqHszb11I1AnuJ&#10;QPMea6HdBPRacHXhI4zAcXyw7gjfzh5aI9AINAKHCIE4gZJl/ikVi7PHT9vq4e9wXLiackmhldMg&#10;pJ5epd6y9IFxTzUIuvq0tJaIwtA6nMj0Jbs08VY1WYcySOrJCtEXfB+O+g5H19UPFAJlP+K5N26h&#10;P4Ybo1TRJXTA5OPEzMKx4p/4HjlNIKoVogRFRaPIkuHrAUnrAS1744038ichMFxH/dA620cPSfhA&#10;s1QxhbS8pBrOZ9QbwQwuJkDYjMCyM+4McUJJzESOxtFNybWZBGXYzBXJJoREbNhnBoLkkLkgo0GR&#10;FkCx5UND8+XWV9iVXxIWNhlOmXhMSDGua3ecM2qu++AChaGe6R3iGFQZuJYrseht4tYkOlIrpjrt&#10;0D43Tp4LBp/rNCKzz0WqABqkM9ehoYU0aMwcSEY0j8F0Jgm20mTcd2+9Y3SS8U5J9lkrs669DOSy&#10;f9qyUEsdHij72gNh6mxflye69pYNtwD7Mp2xalmr74G0m+pCk0dLmU8cpsowWPFgcVEk9JzljBmJ&#10;6q7jTjICKD7yvwIoUJsSfiqVd4GOMATmE05MFRITSO8OlrHnmSS3ornuFg61kF/LzW+JjUveDTYC&#10;jUAjcBgRePbRb37741878czxfWvxYbxr+yhzR0BvEvzeCdwkmt1WI9AIHHUEQr4YGBhvUIYIN4/o&#10;wgRPLQBjsRObb2XQajv2Aq+EY2loZyKzqOWD7YOzKiEVlsHWKvWmu67LLUmkGxwx/Db0kKz3bvjh&#10;R119Duj4crtz0yVBJDjkcA2yQw2gRaBWOYcZQQPRQ7M0SN9UveLc8hA6MKQUUGONUZVY8fWGNAiX&#10;ChMq4UI7Jn6hJM/Uq5DKEwQ5h+rloXtzOMCo2pQFtERkNgWqFUNlTk0gklt3xfvkYE3SipxYJX/S&#10;I+OiUyhdCKAhcHjast05RuVkLLDwZgMIIaWEtAb1T48gBpUMRBSjI8YODlyXj5N6NsycApJQ/Cml&#10;BdcmoQbmptmBa3bWyvA1eXqhU7PMBxZva0VsLbgyb9AdioHMaIUXh8nHSbUybsOsVaegfKV2RQ22&#10;IeeKwzlQxTJpe+KjM+wx/P2///d//dd/nTtuPveYAGWkVinvxmTu/qGb2F343IiVga2L13Cbqjpl&#10;HlAVTS0VRaI1H63IlWqMm9WroWXZZy7KIDstVPpbOb2bvsOTK47du8kJFU3Eke3DQ3dnD5SJtTBH&#10;A4HmPda6j0czAvqZZ7/1gS99+58//eyZr3/7E1878bIXXHRlZxRcSy+OY+GOgD6Od73H3Ag0Ao3A&#10;QUBADijpaMN5heHi5xphj2ZMk9itYhvbyMGPYIK2Zr5fyFq4kXyrl8tRnU8a4SuJvPilKekVqlSv&#10;dcqpLWDZZn4lIaU3a4bo2nXlrQ7CbWoZdo5AaBcTSqDqUh7wnugepCRMq/l8IT5QZrRaRbWiHKXk&#10;dbKNS5EoW9hk2E+eneeTAy7Vl3xiYu6mqNg2i+5V3odv4aC5jjy1pO1zhUaQsBrCFBbNTZ33ZB5N&#10;4/UUFg0oWmwZsY26xTQQBjKaIwkB0kXlxaxen1egcf6EN+cQWNqMYJb3CnHQtE+nRH9TTIqKGwS8&#10;QA3RbPCmX5EbF6JZr5taBHvSEYWpzp90BOzmwahQ2J37ChwDPgtQWkXxnJ2QTQm5iXJ/mXmkzKQF&#10;ueiu2zCnCeYwN/JngrWHyXMVwQ5vmYoDWLld9NM//dM/+7M/e8cdd/zgD/4gC1M1OrB1b0mtc0oP&#10;Pa3xxoozvR9AfBy4T+SoPxF+nrQxw0xxnIhYphq0yLc72EidE1Jr42jYMvJrDj7SVGUYpiZNJj8D&#10;tBSsFTTyXBQ3l5mZmxvjitjTKxsfUTfYCDQCjcDBQgD2+b976tkHtn5bbh3PPPvtX//Kc38eLFlb&#10;mgOEQBPQB+hmtCiNQCPQCBwTBCp5hOtu+JjJKIzZlLLxlUFmSQ4yXM9r/fJ+rVyZ0tAyAsYxGRVo&#10;JCAn/Kk/CWvj++4rayNfI3MUz1mvdUVvM0zTgtuqh2wX+u0yg30cJQRCdnhigC1aByeSN32pb/Ch&#10;6Kd5kMNjShryaRQwFbELnxtIMdWSKpChEKPE6prgmPJQk75cKxou/xjqk+uEP8Or0qYGKGuz5VA8&#10;8wwsOSewq4mJjjnMu0cxEGmdai/h6WRFs9skRc4V+S8TJROh7LiSmDXDtNnYo9bNECCIwYeoZ+oC&#10;I2ITskovDF/5w0T76IOUPYj5DlIhojXQM4+tJ5ahNfOoQOtTPslzqEg7ctBhcgXZBuW/jACdCcha&#10;2p75szbljaZHSHP325xM6NTMIcNN90qdzeptqndnuL6WqIe9cGbjf/yP/3HGonkKnVtKYTa56JQ+&#10;LFva6VLD2Xe4fMZCzfHluks56EFmF03nKzfbfKTACWc6wIEI3hQC9OXuMgPx2aZ5q7YCeAcxFg/+&#10;VP4w19qa8dQ+/bApUbudRqARaAQOHwKyz49tuS0vePvLLv5rrzzx4nPbfr/z9OEbS0u8twg0Ab23&#10;eHdvjUAj0Ag0AnMQwA/EUfSdRQnPNB7TmFCcST49Nw5UZifOLc5hXvoXd5GSXIznL7skrayHCa/E&#10;FVxKfUu9bv1wqepKTK9496ZO9cA6zWynhoOt6/avKFgX23cEZA/ddElCBuMlOeQ7whhGWolLQ4Ol&#10;nqcaNSUK5RxN8xL6WCIbqtSkH+o5J3JGxv2ZMJreiUrmxHf3TZmmmWAqmISObFRYXa/wOeVhsTg6&#10;NYwXUaWGaYSgY+2XionhDZmVIdMg7DOHYlMAgWnBpBmOXUm0aAowjTCHMEDTnjj2FKOKeVG4HVSh&#10;EQOcjStfqkUO0IF747wFTikiYF87J+ACKV0gHg0yKEK/+ZS4Fz2GkFnFaTCzopLYjmKripVXXTrk&#10;I1kgCPzkT/6kA/y+7/s+I98BytUqQIFbti2TTbjifMBZS8TzcRyNyKVz9eXPkarw6o/s8z4qkvPA&#10;Avq7Ki0yuwHm6xNjHSDgDjef2nX2546kzvegGoFGoBFYgsDz2eeLXvviE5defNHrt3LHPful8yE7&#10;jWEjMA+BJqBbNxqBRqARaAQOCgL653Jhcm0yJgaUhR3Os/bGTfu8fKILzfpq/GN46jAveKSJz6Jl&#10;XE0oKggFSWc7kjuwSpzqxRgNbOBABcotzmOa6IjeYcHINgu9Hn7qgLMVB0VpDqEc3GKUlqDaUDMy&#10;xbn1KAMKjBpDI4bsQB/QEIlaWeOBRqwKFjIxZBB9hQ+Vl9FwJF45fEqA7rgY5Tet8DSFxTxlrv0O&#10;dyZfxRa0GsbiawZ9GCItcw5BTyOEYBuuS+Ep8x4QzNoMAwtNTEWDlI13dj5xUHLNfFKSoYGnGa4t&#10;FhraO1JvSjhlJ6gFeue3lkdyhka0tVtcDiSND/PGirqcWplY0qYcNNOazClzIAw+A3TOjILZUeTM&#10;eU4SB1rnwGM4I4GYWy8/93M/94vnjn/4D/8hlqtGmVMleRuy18KJu6HR2xXv7L4Xy8QSTchSuFTh&#10;LQBiTDVusGV+q5q2B2O0O1N/IMag9lMBNCjN3w0n03a5o+APD18pXO16DwbSXTQCjUAjcOAQmLLP&#10;/Jz4/Nef/YOt/csX/KktGnrPjrMfvPWdt35wKytWH4cHgSagD8+9akkbgUagETgGCMikQKDozOtA&#10;6vXFjcRLxLfExfW9RkYXhgWQzzKrhs9BU17+Rb9UIsZ4QGkauuOiL5viBO4gBFz6XSUQbAFBk3Zm&#10;er+GXUMvfuELXzDFpBTVMbjhx3SIyRsb6hAgwpCyD4EOowYoBhkV+MqYaHhMOZ3QJeG8gmPIFFqW&#10;QKG89Ksv1eTEvRmqaEe0CacmayZjqyShLJWtqrfGuEDhQznN1HyrS+9ipMiDJGaQsC/ZW+yazSFE&#10;gkJNeQtUalig+HS6YDgJYJQBNKIzGT8EEPaZxCN80rshw3XUVexMHYrtdLRAcR2FMw9GrXVL+geW&#10;BdAtNYnIM7Nk8oq4bSCSaJGvpnRKrPJHpAzNx0qGjCtLpTqqBXw5AZ/vOHecPHnSm5ucKuqDVlOx&#10;rYnXDws43nqHowK4cZKlc+lA1PPw8kvL716BasIL1t/BosM4G/Js7HOeJLAwaGQXfPfk75YbgUag&#10;EThoCDz7pW/VzBtbsc/n2Odvf2Qr88ZFV7zwBd//navK/LE73vn8446PrVq1yx1qBNq5PdS3r4Vv&#10;BBqBRuCoIYCjiA/sm3/gnnz230doGapUmg6/wZvhcWT05AU4IH0GtkinWlZIH9LPUAnQc1LPflVj&#10;IVNyJm1kIzmGW7Lgq5TEm4UbMoEAdJgJqaXD+jiSCCQ8MGRr3XKA7SIwH3oU/TcoXvIUnefkqquu&#10;kk9Rw9VYj2iv2q4Oc4JiSy77p2ltfKJc0jbkr2inwTDCadmvLLaAh7VMJA9hXc1EDUfb+RZj992M&#10;FMi4+BY6la8giAWKUZiBlxNMxgNeHp6X6oY8Z+cmhKDNKrPMkYy8MZJETFMAmolekgueMpTMRpRS&#10;VcAXqGXtC5zN3WFEdiQRh6W8WO5FusuNzt5DuqtlVCduqwnB3W/jjgMUVLuIceIrXr1Tcvru5zGF&#10;RhNqs0fSGGcOKgoMJub7dmPDPRtXqKr/Wl8F0x2d6TQ+vV8HBFWGw7gM63addVDTUWQSmI6FRtwV&#10;DjhR8j0b+IXZcdEu0RRzc3BJNzt1ME86IWT6ilE0AX1AlLbFaAQagT1D4NlHv/mt//bJ5H2ess8X&#10;/7uXnHjJOhPv6Xe9/wMXjvfdfNdt79wzDrpDp/dMbaYdNQG9j+B3141AI9AINALPQyDsDCc8SP66&#10;173OJ3lhcOqz+ZWcjZer04tbaPRoHpMP0RNaihOdauqG/qOiSTykYPS987nWfaqkUui2StsNrSED&#10;fBBic2J2UXxg3/60Zx77WgPswhtBwLB9dT7qIa8hXylPamg/VAhMq+QOJJFxzQO3VXVMu1AVfTMn&#10;taLhKjlMridyjpQ3TYfFOJGRrE3FKOZpZgqn94pViKFKYMnzypXbr3VjsIrH8A1VJjkJ9sIjDpyb&#10;Ocd3JwKab1CMydsOn9LumTcUnmHSNY3zlkIOJhzzQXtHnBkiVUaRBhfogO1T17uJafvWMpvlM5tb&#10;C6aFCD+zowiZ7YcqYZTKi4gBOIwRJpqvzA4BjEbZWybjMvmGfw73biNqfxgbASWXIV9BmcwbA85T&#10;A3TjZ1Ceg4yA27cmbo4a13EtXpL8NpPGYvXeVRwyCSjMYkn4Fhsxzwb3C/13z9ucOTMtsVfnXb19&#10;3Xgj0AgcNAS22OdffurEM+d+3rz9ZRtgn4cRvvVH3nX6xH0PdjqNg3bnNy9PE9Cbx7RbbAQagUag&#10;Edg2AhIf+rH4+Zx4RZ+whmX5cL2FpYooA09nxljYltBnKSkPFRItrjJX8ry5Zcx4EA4uPNSUl8lI&#10;p575iu43HcGmwRBdc801EoJU9A1p24axKx58BJKiNBwiNCWcIH+63aL+oB5EqpIPmgPilbDorV//&#10;59hndTWsbj1RG6VczbZBMKwqHWNJGalembLwNWkttYQ0BeYhbAHbnJqA4woDKzMLOa60th/mS3NT&#10;AAhTOGgYIuYBUMI62K0BDeLBr7jiCuhjg5ptxABMj1y0U7+SV/JQSIlFGe3K7HNu4YFcW6BgCRvn&#10;FtOsccccnITcX721aUeOK5LXCc3CCuDYU9itBXKtABdSgTmTpJR9pjUqLsjbu2D2W4DGofsqNjVI&#10;Xq8PUOQrdYlDFeLE9/hFfyraBw2ZKJJR3lOZLbDukVp7pj/DtDPvhmYgTggcZq/2xRKy8AnlHoxu&#10;2Pzbs6GtC36XbwQagUZg5wg8xz6/+KJdYZ9nibgVpHz+eF6a5+dSd9z6wQdrxVLhnUMsdU33cesd&#10;d9z6znffeebEmTvfTfudQnrn+rFmC01ArwlYF28EGoFGoBHYZQTCXsVXx4HED4QxMV2AWWsHooo/&#10;/QpuBU7KKFFaCA0dxiekjCd6p9SC0iIEEpLLtK2QXJ5DzKWR6mcOPufQkcLHa53HO9g7ksN8hUGz&#10;Fhz0kHpSRmB7LMAu37Rufj0EVDz5PvOl8ifKxk030NK77L4I1/lEq81OUw1EUjW6F2JXVeEz9LG1&#10;oj/QrHSaED+FsUolgr0uoekRtV9FD0NpWde07FiZaTSQjXPKmJtCmcNcp0ezM0MxM3w2aUjCe/XV&#10;V586dUra2qPyQZVOjcwZe4CVwXe/xypw9FzU/G3QvYEAXonFBfe7Eo5Q5DzJgbSU91WEuTUZ8oKm&#10;Zn5lxUwvwx2RTcvAmda8g9EHIrKRBCY6AEYrjLivtzvSrivkESi/gDmtX9XbIZIeXtcAZyrqQYPI&#10;QalXNRk08odGH2QeFsHpt3UF3IPxBnmnxFjB4q6ppZnIPpvde3i5seBkB6vayCoz4R6MvbtoBBqB&#10;RmA3EKjs88V/+RWbj30+J/TZD95+55mbf+yWrbcscMAYv/sjbz+foON919/57vPJObh+2103v8+8&#10;Hbee+GV45AvH2Y8+eKHCB7byeVxI57HFS99234VkH+9/1/WnfuT2D7yfcGsTgNx+ocvdwK7bnIVA&#10;E9CtF41AI9AINAIHCIGZTmOcPYhauDl4InND62SGPeGcxAXXXXedLxW0qbDM4QW4KKNUfUhYP+pS&#10;GGqGwzSpHnBkvrlLmOLipv3KAKZAeglPNEVZvxe2C7/34Ycfjv8vNUZ5+qWAD/LX3tNUxm6B6gnX&#10;8R6gG9yiXEBAteHWm2FWjYVm5U8Vm0/UEr4V6plgVUqaN4YG3BSJwkQNKrqqkPG8xjOGlLEveJY0&#10;WCuyF6LSDixbLqbfmTezUHDP0XBKojXxNjwO1B4m1OwZef6ACjFYjRcTwBglnckg4ajr2/wk+PJs&#10;RGXEwhlV08iMIdMqFJb0tYT8iZwmZA9o9Un8xaSbhu9AhEJz5haDAHHcBqTbyOrU1WDOqkfNtFvv&#10;RRqnjClcqC7VDuyyz6pElZbCCX+OhDNPjrYRzyMu6/VBBzSNuhAMjahma93xHYK8VLWmk0YkVFr3&#10;usxNgTmYHHlmVutY0B6PMWsiJsZC6WsD3VTLgliXTvGfIqPY2XrJzaIdWktTzpnuf9cM4LnXSzHf&#10;4T3t6o1AI9AI7DECA/t84tJzKQof+aZvHSTj8wv+nVeul/e5DsAY5HPH7Sdu/cAH3vNWvz37wV++&#10;6/S7br1ADW9l57jro1uvKPzYR+86cfP7LhQ7ecut8MgXjpO3vCdc8lvfdvMJa5z42K9CbL8vNHMt&#10;tcdYdnfnEWgCulWhEWgEGoFG4HAjUJ1eSBbTRsfVnNJhkgXTMUOEQT+95twBi03QIp9cwbmFAtMp&#10;rdHTIe+4LrlDm/XR/qGL6gnr2Jtd4ZFHHuErKDZJIhuRzsCjNhdHYioVPi6xXUydbS5a0sLtGB9k&#10;FeceobFQz7510FuvsiE2X5knAepWNcsNldkc7v5AuBjpTIKX1JWYlm004W9UyDhH9I1GJHaj8LEa&#10;DcFGZurVTDoGMciNY7OQ6ZSR5PX9h6liLyHKkQf9Z2fIJx6q8scKcr1WzO22ZT+VnM+EeA9D4CvQ&#10;4C4AF7L5+seU8Y5wMIS6dzVPtTIKW2BfgYEzacBBMy5rBcmZjQhvkE8Zxci3jmi47/buRoWNUAYw&#10;of4ZHVR7nrfIDY0yHGRjObCy1ZsV+xXbegej6ns/kEwdVdQ6n8RYkN9NHThorADLhYPmyQCmIOxi&#10;yFETTR6MbrcHGIXHmpDKl/e6YiKti2Ydcp1kprK5eTBcHwzN7Zw8g5XykWQfb+5uo93tNwKNwDFE&#10;4Nkvfet83ucXX0Tss+zziSe/9e3/+atbJy+56OIfu+SiV527uL3jwksIiUc+c+ftH0z+5wcfvJAg&#10;Q3Z6K2HGVnroc/zz286z1DO6fC4Jx213nf96WZXtCd61doJAE9A7Qa/rNgKNQCPQCBwIBOLhc+JL&#10;1SotFREX87Ahm3RcbQHmy/wA8GW6uLi7fvIn7q5hpObKCFs3E5R4p5KGCImTDB90+vTpa6+9lpjE&#10;xH6akEF6kU9fIpeoruoV01F87ClRpRjzrh+IO3fshfD2cY/YODG0X2ZQ/tddCnlb2B+YaLQuiqGe&#10;eH+H6EuVzZg+uRjLeF0NhFEymbKNkFKZXORoGid8pUgov7F+HkOKhgWEi20qIV24y2ICYsYIyUtT&#10;iAETKgLabCWMHDjkFwR0RlpN2OEoQxIdaDhpR2OJFYhD+hJhQyZDqVMAiha7xsyVwVFnRPy5YJ8p&#10;WAVwhaEvswNxHauPhNM0O4NNpEGNvXLN05J1pIzIrTi7gEnk/vq6xUwvuYOSa4IgYn2shYB65Ywt&#10;vOr/kNJkgcms1d3SwkNHGk7Vpbo6WFixve5JsgOhORysRJRhikCX8lSQFqSOVfNcKuEOCygz/bIK&#10;0+/Zs2c/+9nPsqHrbICEedSgmsxM/OvzDZq5sjlR5PeA8zBX6oMCeznkHSLW1RuBRqARWA+Bx755&#10;/q2D/8bLwz5/6ze/cuLrz55nn6/cimDY+XHyltvfd/PzKOgTBDqbZ+PCsSxVxlaa55K14+adS9Ut&#10;7BICTUDvErDdbCPQCDQCjcCuIzDT95tejNddYxIH4eKB638mHooT+DKYI+g/XwSHo0u6DA583Xvu&#10;ucc4aNmHkEozR24xy8StpSSUYv6UL/PPuMGcy3fXRJwJUE2nYajt3eu7fg+6g20hMPPWcMdhfIg6&#10;hDesvBXXoZ5f+9rXcvLggw9+4QtfSGKWqEFlXatKwJVwyEFLKlXFQL3hmv2WBBf0i54jAA8BwIYj&#10;DM8BQBZDHMMCc8DMet125g1dc+Bb6SGoK+N/DeXmK0TiTxI6Y1k2VV+BaLOIxEjptHYXHs1a4cu0&#10;2Vi6AiRDRaWhw7FyUdZV3jCGb7NI6MsDJdc0Lq4HyXl3UOEHniu2D7ZGfHsowDwYaxczJ7E04kkM&#10;HzllyWkBgY1jZe4ijQk3Is2mTSoOsfDbUupjWil4Gh6rHvoeP19a4K2pqrs3SMXS1e2qkypzVTDP&#10;E9WrWlIFO2V/lAMVYhvJDOlYNDtDqBYXfVaAg6lj6W7KZgeOzCZV/93f/d03v/nNN910E5FyLND2&#10;gjDuriUgfei93jgzPtdfCHzLJOAddDYDsXkZSGJ6mx1gt9YINAKNwEFA4NmP//EW6fzkt55jn/9X&#10;r/r2P/nKN//OY9N/3/onW68tWfd463sKBX3q1OkLGTSe187W9a1I6BxbodIeJue4wFKfffC+89fn&#10;NbWufF1+cwg0Ab05LLulRqARaAQagQOAQH2WthJS4YBmyihZEy89ZIExktBkxilff/31N9xwA+ec&#10;8KcUktSzlHE4r2kv8fn1cuW8zGpNF5zg7oY5qtJyDhcG5Y3bz3sRPYjI5tO3JvLJAQVgwKysXFqo&#10;hOMBuD8twvMQGIghvkMN0DcOOejQo5yjdRzca0gWKkKvhDSp7FIlFs0u7WsMQ4RJykCmmAsCjpg2&#10;zT5x4403wvkSqKsAHNRSdWWsqJgXJ9ZOh/sqvUsBRCXk1lfeaWIxFtt0jF63AE1ZF3YJYfizUueV&#10;aa0jtZhC5sRRh4HiPGS0F7V0u9bYFYkwcJhijAvSDXycVSLqMPCpiVVqTyETRu3oDCDlWBxMHdky&#10;I1WFSS+Rx29pH91I1LbsM/MV2uIdp0BmidzTsPALbmtb7wIEAJBp3Jfl8okFhbustapu7DaeU0XN&#10;AlHJ1rpeROU0KMaCImHyWDFVWIbYdoWD5iKf7jAZesy4fHHuXg5Q8/m1X/s1kfyX//JffvzjH4+G&#10;I5tCZuYJ4IOQAxoW4yL3kT0bDMcNLefDyt23sey2Dnf7jUAjsPcIkHzj2Qe+ceKKF77gr75ia1F4&#10;/Fvf/p++8jz2+Z9+9Vnio2cdz/7B1osu1j+2Mj2fufNXtxI3n7zlx8jhnNcIkhP6jnP5OU6+7e01&#10;V8fH7kimjROVaD73QsPzAsxp6uSp60+cefDB9aXsGjtHoAnonWPYLTQCjUAj0AjsDwKVUJvp9Erx&#10;1GOeoDVeshJY6UJaR3dXthpyCpaKE7geI6SW+qI2ovvKAT0BMQfDxRVIItrx27i4DkpiCF+afiUl&#10;5bNCe8k7QwFABOBvQ9sZ+aVIS6Xan5t3vHudeVOibJK8Uj+G3ak56AA686Y3vQkaUSqEG527nOqV&#10;flVhiFLkCDtplg9zQPMtLcAuEd1s6onIVvnNStAY3Sm/ueA2qs+GhUYkldZOPaaMsNwoB+yPfJn8&#10;kRcHstUWLOAhZV9bzlf2xZ+ipznLs3PuJEABX2UGAU0WeEYKfe+cYDvBfBh77DEnKVBvNxtOgMxm&#10;ksOsUKxiExkLhZUqmGTi4qJ3R835/Oc/z0yFOvGn99fBZmLMTsP01q8i0jEvI2iqFkgaS2uWhphk&#10;1dvFVrN7YLpUMYf4OsFs1dRHZxLCnH0RlUoqFkMmhQ77r3ya3YVF54d/+IcJPWZfljBkrmA7e7bi&#10;aAszEVNsRsFgsd/kDKngp24mmeHbzCcGs3N4Wwe2Ova+ZwPfPSXplhuBRqAR2FrR/t9fJvvzt/7b&#10;Jy+68jkO+nzmDWKf57PPO0HvPFd86xbX/Nb3fOB9N9912/k3FL77I6fednKraXJ1vP9dJy68uvCj&#10;byN59Pkez72Q8HwFXmj4vudScNDU+99139jUuRcbbl08110fe4nARcRELO2P3xlLy3QBEOBZUZ4n&#10;bSgagUagEWgE9hiBwaXHzYZum8owFBvcxcrY8lXYGflffFScT3ku/VUCwQgXNb8BDqoEhIVnDl9v&#10;VrdfolnuiRBR3GOYCzx8npGXW6zdQQoQoIoXDT8IUSjFRkWJA5tivCzosAB8yxUKGFJtyT4OIwIh&#10;jKQR+UTNUDZOPvnJT37v936vqqgWqcz5VNlUVD5JOkxFtGuINaaugY3BJ9qrfs6zkSrbPG2nR6qj&#10;3r5cMcyUShtLscdsvdgavTPM+++/nxwgjFq7Cw1d+Wjt1HEZVhzayC4yoqGWnVqAKgJLhhMMzXhP&#10;cpJgiTDFNE74sAaeSUA+2sbDAsfGcy8CTvpyPwBrJVwUWOC4NdJ588Y81a0TVB0I15XNirDP/DSF&#10;TKcXc9ajD8ppj1yXWxxkGG79YbSgvZR55naCCKvwnlQ13m3xqr3YF3uTJpGvDzeoAy4ZWZXqhODL&#10;D7jiqsQJhiYV+6EPfegnfuInLAwT/Uu/9EucsE7t9tDSPksnZssk8+M//uOEP//kT/7kz/3cz8EU&#10;xzpi5gwQc5vOaTNFnUKXtXu6pHqX21727KZ3RwcEgeY91roRd999N3t1RK6sVQtHg+feFlS57777&#10;3vKWt6zV5tLC3/6dp7/9O398vti5Nw0+++g3v/1bX90io9/+slXY5xf+dJOHS2E+vgU6Avr43vse&#10;eSPQCDQCRwYB+ZQc03GFh6osTz2vdbluTHF8V64Yi+pXsl0GgXLR0MKl/JHEUPWHJQfZ5aU6JB0/&#10;TOXsKClPhLfMFZ56xsGmU57p1n/mK0lJWqMwfBaRaOQIltejWfgCQ6ETyHZk7vWRHMigPFEVKCFu&#10;uqQPygaByM3lXqMz3Gj5INTAZ8MN04NkgW2EP+XJcfJXUB31gDAyulmmksJ8a2bn4FlpFNsMiRPx&#10;KnFpIo4Ft4PCDz30kAGhZoRQP1VRt0+0CI68xEwrk9CBMef5AJU8JZUq/KkNUsZk03DW99577wMP&#10;PECOGkOVrS4J6CdXQrRBzf/hH/7hJz7xCbw4DgD57u/+7je+8Y2Mjnbw/YAOADn3FihbAkWnrNMw&#10;q6T3RFnSILeVkGTjZGlzqUpPe+HKQKUJCFYP5kgLDmfOnPnMZz5DNhW6M2k4fTlviKd3UzGUU9jz&#10;uVSwLqAuqVcqWJAMjFGJbFTsDW6D2ni7EVLTztt0OcF2YJldcWJokVYVdd7QcvOcBLNNxkK26L0Z&#10;V3rJSxFOnjz54Q9/GJO/4447ZJ9dkbNccuIWy8zD+SEzTy2THwa5xbFoa3mXpxa6x1B0d41AI9AI&#10;bAQBkm88xz7T4jPPbsVBX/eiF7778ov/nd2Kfd6I5N3IYUHg4ve+971LZa0/L5YWPs4FcFHw+o4z&#10;Aj32RqARaAT2FwGZKTxkU51WMmgghqrTGDIrwg8uZXUvLcyBuwuLRBV8XVz65Emo1Jjn09b0dakF&#10;MQRhBAcEPwgXBuMWFsNaxD5TEgcbaizOsHLaiM42DEIlE6WcKCDbFdKtjjSy7e8t696lMGayHlzk&#10;3qEe4RC5gkpAH8v/UhGu2cfDE/Mu7WKbcEYQzb59jusG2nOYg6J2HRnqyaByCllJGV/Q5xU5TXoJ&#10;+wOrRe/0pYGoh2lhOnD5r0hOAd51JnUek5EIkw+KcSEDJSlGtC+Ry9DudG2IsbLRu7U4/9SnPsVm&#10;z2PnDq4Q3Qw+1IJBo7zS8nOOPSGuS9PbPpIghpYO1QvPyxWHbMsInHDm2FrwpFN4YfYP5MKwdwob&#10;LlohDbNsC04vXJSyH25TrjAdEY9GYRqEdEZsU2/LFdqmhb0LnpunOL0PKtG2uQoCohfFHrQ6gGvL&#10;qzS48TKRUKv3WQSVttos54ZCqx6RllquJnWYtom5EcvP/s33fd/3/Uf/0X+E4rmnkpLTsWQhDnu7&#10;dLxV7SnsK3k5fv/3f59NI2zWmdB2XBMdnYssU19S6s8UbND/6byUKzGQVFkqfBdoBI4qAs17rHVn&#10;iSPhl7xPk6x+8Duh/rafVuR3BT9UVm9weckvf/vZP3rmxFYEzoXjJRe94E3fcdHLXvCtO5+al/e5&#10;NnvRd3/HC16/KDphuQxd4kgj0Ck4Nnl7+1GUTaLZbTUCjUAjsBoC+pm6iJIsOqiDo/u8n0dzEkeu&#10;1uFWKbzxz33uc6973esMPtWlj6Metkh/nq8MHPNcgSGwWDUgE+G/YL64/ulPfxo///Wvf31eXUUx&#10;6GkcbEilRKQmdDHSMljYMZIVVILA7jgMvaSFGmupSz849qsPv0vuPQJykXgvBAWbjFXaZcFNrBRP&#10;zGSDLJix9sYh2r6pqxUpjwWY3cLwyQW4KZgx+35SC3qL6/hX5pMxr7ScrCYvLYv+IwZ8q0/Zc4Vn&#10;871IGZQfqeTfcQL5pMGYgIJVaomW6+zBOcPED4TkRQyZdC7CvmHC3/Vd38WfSQTv5JDWElKKr05y&#10;D6h/eGHL0AK14KN9oIE/ya7ruOiF+UGBM0ZFEknJdK/wSSNICGPOn9QKxVxnxUphO3b6Qh7Dnxcw&#10;hnuv6t3j7iGgzaJdnLgiaGuuFBC1qET0P1qB6mJKYXVVsMwk2BT7N5gYF93omqdO08mqzlEzR52H&#10;FVzRKM+cwEYOuWuI8cfM4XTMUsV8iMmr2CypLKzqvM+FbHDe27270y03AocIgeY91rpZhygFx1rj&#10;6sKNwLoINAG9LmKLyvdEvEk0u61GoBFoBFZDIFRRnF5cZfxSa+fb2pi0nd9uj3nBK8b7hYA2HFLv&#10;3U+8ej5ZEaCcuALfZOoMr+Mhc3AO70NcAzQiTRl6RhQz3CKuMoHVSpW4y+HdRxJ50gGGPxMEIQUg&#10;F2amWg5KIgafOORQA3L0Gfi2h7/anelSm0QghKmUa91OmKnDS5mdjQinjlVyJ8bldT6T9HCpvllX&#10;xVY8NlfIg/Fn/syfqclk5FglbaVi4aR8pafEbrZ5aAHr8A2flDd1Bslq3DQSw0qLxzrsPfw+3UHb&#10;ST1nK4iOSI9DGfZ+ZLHtXTQkjm0Q/g7TZiqQ+NYAEdgtBHPW0zitYf6YalqgU8OlkRb6GzQo5gMT&#10;tADpJvHtFajDsNWDpfNnZPOcWmZ32d4EuBHl6Ub2BQHUEr3iyF6mJ3yibL5qb9AKLAg7UquzfKhj&#10;KYnSooFusi4Yl2uWlhtLX0UJNRyER+3ZccHk6YsFFIFZi/lkgTOcnzLms8IwCcpWmCag90XZutMj&#10;jEDzHmvd3Cag14KrCx9hBDoFxyZvbj+Kskk0u61GoBFoBFZAICxbaC8q4Ugn/etiTzjfTh3g6lrP&#10;bAQvFx8YBxg3WO6JYrLMnEDumPeWT0ln3GZfjcirAqkFYUQZakku45P78DKxXYR02Saf1KJBHXsp&#10;pAgja8B1+QKEkZbS05b8ktUywrpm7HW8q7j9K9yELrIXCKjh3HSJG/9cEGw4KPBS8ncnY6hiyGR5&#10;hQPmVMWTvV2gcjHhquToNsyXOUPknQVBGosqXvHNgXbkFcGhljwvKTU42PIxoQfsW+WRFxuCdsSn&#10;9JbNyq3DeUEKk8oD/gtDw8DNPc1XnGD1fGLCEt+EnfJpoKjgcK4YWCsNMiFQhipcl1g3IBoEcPW5&#10;iCGbBoTxEpFNFZOEhErW6gWqDspJKbw2zcozNiu3E7U/pHVRjETWR0lUNg1nOrF40TVO1Y2Ruk5h&#10;CG5/Lp1nKOBuULR06TJkmxxu1dCjkdqE/HOC9dEapmEyIu0dedjH9cmhqP0hvV8tdiNwMBFo3mOt&#10;+3JoUnCsNaou3Aisj0AT0OtjNr9GT8SbRLPbagQagUZgGQL6wHFfcwLbIgFdmax5jVWebmhwQf+y&#10;UVBLclKGffl4vpwRTi/BjDBHFIAk8p1jlNFRt8BWgoxzFY2b5oS0HoRnUkXCC3loxMeKZYvCEUS2&#10;sNKc0J3R1vJZHKTIpHfTQCNAwtNsfKnnv+wO9Pd7hIDsT1hdbxyfbkKsKMTqJVdsMGxUbM0uwvj4&#10;ZjMUjyuSsIttqraTIaP5eG7QxzaOOfCyQUwPEhbuiVhIGFt+gNELym8Z9VxiVzZtYFo1N9NZyJop&#10;2HQGqNNLIka9KEdMp/RiPmhjMN1qQmD2mbjCCVbMicJooRyU5OAKYhjIzAGtxleQyzTCuBwa51LP&#10;jkI8kQE+3YQeiq1FZ+z+aUnbDz9IL05cdf5c/aZ3yUONQGwke59ua7kSuaB4xMDVoljTMJOoV2w1&#10;oWZWdBGcHlpQXfuWrrkxOhpngcvShgJLiDMD0DVW5hMAisq3yeceMXZjAjzUmtDCNwI7QaB5j7XQ&#10;awJ6Lbi68BFGYH/ehnGEAe2hNQKNQCPQCOw9AtVbln3OlQXC4I7mqCTOKnUpr48tU6zTTr+eh4Pm&#10;Txx7GOfEZOEn4yFLXene61FzQlQmJxBVOvCGPEszwUMRX2kSgPjwCi+ZxUWekqaubco9wdP58iVp&#10;ax983vu70z3uHAFvdNrhPkq+DLzqYm3fuRhDC1OiSjs69zzAlnionDwRSmh48gINrFSUNiKXig7z&#10;TADOm2/vQc/ZziH/Mjsr5IH1BB7WJNFKqABan50aGryVO/kc48yfkFbZ/sm4tKk6zIxFmxJzR0cj&#10;ksi+9hA7hQJT2uuvv96MN4yagxnAdz9Sy70xWkAACDXKZLrgOqOAOGNEMM4OjRM+acRRKBvAUozD&#10;2cOxO43kFgRqZyRKcnCS2OeeDTZuEYeoQc3BN5fKIGc3Cz1BMwnGR0VVEu1RkrqOUSrZtc8UNxgp&#10;205smcx815b2RZU8xjE0OJ1hnOJsWdtx0XRKpB1EZW/G141qrRwaheOqQ9vVG9QGtavwduONQCPQ&#10;CDQCRwCBJqCPwE3sITQCjUAjcEwRmMkW6QlvD5HVHUhc3M9//vNwTPi90kmyP/rAuse0hnufhNS6&#10;xAYjh3WypLQU4SS+7VqfWbaI1uCsSWTJoHwNlE6131I4xTg3fFJOiorQ1hBz9GhcW14Wtz1wutb+&#10;IqBGKUM0bS2RKl+8VsV5hRVjoJAkhqSNfMedPK8B+Av6TTsxolCu0ru8kFPjoikTbsjqcoU/OeSF&#10;Q5lpHRLHobFCc5u4Jga4YIzuBtmCImnC4bVlh7U+JXHbiU9EshgHhkw7cHPKyafbVxQzPtrRWZ02&#10;TcgrqS3Np+0TH011qoRel2JzCBl++GguOiHQF63Vd1cupv82oiTdyEFDQIvw1ht0j0qoP7mu0rIq&#10;sWpoRLK9oaqtayNfeuCLX/jEvf579FMPfP3pP6G8udeHJdXydSKaTiDChTz0DunMgw4+UlCXdacI&#10;ij344IOcyz5r5o6Owu7u1OsH7Ua0PI1AI9AINAKNwHFDoAno43bHe7yNQCPQCBxBBHRr9TmlWaeD&#10;HBzd+MAhpOKsxg9fzM7ACvGmo1DP8bRl2fzTcGZCyVIsNJM+tqyWn0iOI22Ms140n8aBSmbhjRsC&#10;aSP8SQoCUj8zal88aL/64XQq3yR3wJEI6IxrYAeOoGYcoSFFUcN7qiGrD7Fq+Oq1FpecCuAVPw2Z&#10;9FylXdBamgpLpd76J+wtCszj9smzETuFnEL5ua5Rhym2r8rDZs/GugkonieVXSt5pe0coBZnO3ya&#10;5iLGhbRez8yjIdNUXpFKGc41WD9l0OzLTjmcKGwcY5c0tMAgeaY1xagzCXR2UkVHlzalBt3OIUVA&#10;e3FbNEOIxqKfrCMS0Jqz2zYcmtJXH3nqk7/0z+/50Mcf+shn/Hf/b/3h7/83dz34sc9861xIdFTd&#10;xtVPrSazRPrNDCD7bBS2gdVcCUWeishMtDXPQzgnqO1aEDKb2SZtrjVVbuNu7nb72xCpqzQCjUAj&#10;0Ag0AgcNgSagD9odaXkagUagEWgE5iIwz8fjOq6mjwxXUinsz8DL6ADHB67Obb0eP7m6ynJDeLm+&#10;9YiXg+n3xsGWcbOYgZMQZCQQIG4xvrddpyQt4NvzHPEjjzyi8xwaK7QUEaDGlPEtTRENSlIO3G8G&#10;TuZoiDkYOjI+c/2BBx6gGNw0mQEyUuWpDnm6aIU7FAhEM1WJqsP7KP9Ui+qVnKPh7NagwLJIaCOm&#10;SjZn7AKN5RNlxpTYTcFYZJEopi3HWGBdySqD0Uk2+Sn77AvQpHHrLFHtaEBJi1gMXfiyKkZmA8Qz&#10;lw5UF12fOXPGJDyV8laYMMsmXzY7gaLKU2cvSnmG+SH3muvGXxsQPTDjGXhAyBSHnAa6Klt0aR81&#10;p7veLwSiFVEzY/xVm7ppoUa5wanFuY0h+/zE577wRx/43Wee+uPpQB6++95Pf+huOGhUtObiSI9V&#10;A6fLOrXS6XSL17rU8u0I2n50Xrvm8JmhrM4xdsdYZV7MHc/81ot1fsijTlM0Fre/X2rQ/TYCjUAj&#10;0Ag0AnuPQBPQe49599gINAKNQCOwHgIL/Dc9wMQ+h7qKfzt4m5WjGeinfGWb1RWvfBCi443DlOH9&#10;QvtCqxn5qH/OtzjPceYVA2acY9q1PnOGgCNdn+7nW/18WsYbNwMmtDLsMye43DBxBH/Bg3PwJ5JA&#10;DRBDzTnPLPMth4JJYHGS56nXuwFd+oAhMKjuAZPuOXE0Iq1AshirwXZQYxhnXx2GlvKgAKoLPYoh&#10;8y0HOzF8wk3ff//9PGVPeSwItaekLCqHzBTXTcScOM2ZBFAII21B8qjCGEu0er5S+MwnfuuWlcbl&#10;nEOaZnhwbNA/UyVMut25I1X5L61bpqySZXVyGCbAbJgNM5Voe2SMdGeiEnGbDvzAKk8LtksIqDZV&#10;z9EWX1SQvMnp2uXVzM7YmvrD59ee/Ornf+P3F0j4xw9/6cxdf0CBbDulbk7oF7M1w0ZEQnt9WEdT&#10;itKGZY78VGRf1tdpctSNH7sYDMc/qy3nSkypVvHiMNnWi36FwK7IiuoxBXmX7mY32wg0Ao1AI9AI&#10;HCIEmoA+RDerRW0EGoFG4JgiUMmgKQR4erh/iRrWYxz8xlBCQ/WBWqpeaBxRfG/oMMIz+YT8hRcj&#10;xBhGjKaIWaZfaGgZn+rNKrMJqWHNSOIM1za4pumCEz1/PunCpmSj6J0rdEc7JjSQq4Kwo3fa5AQa&#10;mvZxxQl55uIVV1wBDc0J5U0pa0c69lQ3nE1X/JiqVA97lxGo5iDNZMrmvI4PbYc5cpsENcZG+Ap+&#10;VjKac3SYcw+uw3/BZPlmvxC44X9pDSUPBz3wxeuOdWoXoZNi4/LISoJ4jMVP+6pscsw8HJlclXOU&#10;Fm2SAU2y9j6QZaliSduZTmLKwHVTUXMkx8JAya2LTJc/MghEzdTtJFVHVaJmsWIXDjdBOQGEB37n&#10;00uhePIzD5Ojw3Uwa5/9xqD4im0b1jif5tEQ8hiTxTTzmJ5N8ZQPyp9w7GHFV/+HpoY1ulaJEc1c&#10;E22nGrJDUBJzfZi3fSizFKIu0Ag0Ao1AI9AIHCsEmoA+Vre7B9sINAKNwCFGYEqdeIVPfFHcV86r&#10;pzp1F8NbxXsc3M7q5eYr478MIdTJhBq78sorL7300muuuYYrvCVpkE2ql3cAmqADXhiWzYyx8b0H&#10;WkpnmFhm+iJKFCcfug3emZwD0s10CsUMucwnh3S2AnMgHoyzbBQSJvbZkGr71bWmZdN6HmJVaNEP&#10;PAIDh6UewoSitx7SzaolX3GOKZnxnLpYAZ/srKDqKDb6jAmg/NTSMOVeQzCp2wMVOzC5izGrhTMP&#10;pEoMbdoIFTEoGDQZc0kuDvNj1J0epwWjO0PDpcGwybHrBaSYhY2nDgedi1ZkHgA040Mz8xx4xWkB&#10;9xQBFdVNTW0w7xKoq0ZdPqjCawa/fN8XVxH08c+cpRg6P7M1MzXzFbHM7OxiR6x6Jt/wQSK+xbJY&#10;EFkK2felmA9JcJH9YGaG7Kxoa8PGj0Ozi4H4rsLPtO4s0GajTvaqYaIwx4gC+5KG/MyYyWWvAlqX&#10;aQQagUagEWgEjioCTUAf1Tvb42oEGoFG4IgjoH+Iv4fvxwHbi19a001WFsnCg0MYt3PwPyuNpX+O&#10;B8tFfF2IM3hnHreHGoMLo01YJ7xTniAWbh3guNNGdMIEJVvrPCZLRpj2caqhAHC5pZ5lk6GwDR2l&#10;O0glrhhspajp2mGG8+LEIGgLhLNLuOURV5Ee3v4hgFq6G6QI0EDYiFGEoWXV1YQWykdjOxgUJ8RF&#10;andaLpoPAe3L9ySptc0MUfXmz2rXFYAFfNBg8hFymCJqa6GZmHk43AGSfVZghQkjZu/skwEFBh7J&#10;PakccUAbpKq7a1WSCqlkNPgwP5hRoY66NihQ+6cg3fO+IVBXDVXU6GZO+Mp9INVjqjzqzNe/umWh&#10;qxzPfHkra0e0PSywOu9K5PaquzjYPjbCni6byhzMBnyiz2gy6y9f+YQQB2sltaoa1yBljUIC2pdD&#10;KG01NPtiXqozlcUydsEZ3i1Rm8osZJqsaVOroNRlGoFGoBFoBBqBY4JAE9DH5Eb3MBuBRqARODoI&#10;6AOb99mYKVxTCCC8RJggeKt4mzqcC4inCkrYmYEM8v1ddETjElI4mbJLEN/ELJP+AoeZfg3U4o1q&#10;nFAGD9lsGNXrnpI+9usj+bQJYU3Up8kKILuhns2hkUYUwMLK41d1pJWb81vb5+DEdB9HRyF6JAcV&#10;AXUV6fiE6CFZjXStmdMHghWdRO1NCY3mo//swQyKSpU0SLNYurkv1HAtYh4YS79SnsG+ZrapwUJv&#10;wY6x74XY2KxiOFgKGJ4cBDhxvvI1bgoTqxyCNzVnW4ule15p6ExH9WLYZ2l6G5k5B644MR5U5Wq5&#10;doqAa4ebFgZBq5PJJFNXmey4bKPXanqeq3tYkJHOrJUYEXQwJg/FDJPLAfvMt+6/cvDUEcVYvLA1&#10;5geWXd+1MFhoXQcdGlMNrQ1PHhiw7OFLGnKY7cevjH2mi7zXoY4lM4a9WKbNahsa0lUagUagEWgE&#10;jgkC7X8ekxvdw2wEGoFG4EghgBOIv2dkE+dwxGZA5gRKCIYro5XZiaOY63I3cbAH9jY+rR4yfizd&#10;0bKsmVd03c3vzCf+reHYuM340l40AlE/3xN9b33UnESMeNTw2pDXPj5vdRNAD/5tdebTvtRYeLr4&#10;w46XNpP9YAEld6TUpQezHwhoI/aM9uZhea+wMUOILichjinMRZ4twHy0u+jnEPKsRVBX9iokdcrH&#10;uquNL8agcrXT2WCwWf/ExCDLIMWQORZdZxgumswaIZmsoN25AqEWu3Yry7p1RgpuaS22XyeB6UU6&#10;8m1y2dByntmP+999HmgEYkTJYK64aEte6zesL9vethw0sCq8ccraPismPboRZSJ4X1Lq0sbBn6zy&#10;/OmE4EMPWmL0vE4ayTjv6qmVmd7KFyHYiERzDkwVDtqDrwRkeJigGqZDcCqbOR0daD1o4RqBRqAR&#10;aAQagT1EoAnoPQS7u2oEGoFGoBHYFgIzedL66LoF8FrhbXFi8SSNtSQSmfhEzk3Nof9cCdkpv+OV&#10;ON7QyvDO9IX/6cvQ9H71eD3h4Ol7GHB6J0rr2muvDXcc3iocdOWM4vDrCUuU12a9zkUl17m1hYEv&#10;S1Nxs62lc55Pw5/xxrdNJWzrBnalY4eAhFFVQolag/rNY47BgksljzRPjA6uluuUV3vVdknVquFc&#10;lKcO0bwTsnWwqdBbU5tVbMpDY508eTLWPZB6ZmGGWYMI8/F8/kwueMc1ND7In4lIYWL+mVhEWOaL&#10;lumo5vCt809QmjmdHjsF7QGXlc43ECaE3xQcWSuHVYzrL375VvqpVY6XvHLLxtNyDMTGc7gwuZvL&#10;MoqZmGnKnO9Z650NKOykQWuaf+zCE6/AGjOogYOmokQz1U3rodWYsobDKwpMU+6cuaMzjDdzjpK4&#10;neb5Ksh0mUagEWgEGoFG4Bgi0AT0MbzpPeRGoBFoBDaGAL6Wr9XaG9crrJbsjy5iYpx1EXFcoYMT&#10;zeSDtHDQMNFQ0vNEjTNZmazwtrjE5H3GN8YXrSUNYAw7THkKwKzhtSoVhX2z08AcVd9bn9zPvC4p&#10;vJKEVMLE9G8de3WAdchl6HSt00V8dS5KToXRi7ccn7md543ZxvFuSPUL6WmQY9XYqurRVQugsQQh&#10;sosTrjaFs/EjuvC/Wp/MlMfU1la8FZle0ojGYheDzZp/g9lGgizTEX9K55mu3VBNd33M8J6nHDJ1&#10;KF7tNNNpAKztx2wzLuqaeSPJE2ywFqjyD7PHivh0saOKgPxvtVAUKbqkImmY6uGLX/Ydr7z+8lXQ&#10;ePUbTlJsYLSjwL50VLbXFTC24J9eqWuZa24MZOaWjKaUfdbMRcrPZMK3kM7w3RzaKQf7YUZe13Nf&#10;PhybrdNaRBUrSlbry3A4GZ7nmOLWy+4qutRlGoFGoBFoBI4AAk1AH4Gb2ENoBBqBRmDfEMBxMsGi&#10;xNAuHfFC9UXN3pjIx8EnxO0kcgq++JprriEY+TWveQ1Rych53333ERANE02KDNvRd40rW4WP66uv&#10;Cx2m3xvmNy6x7mX1lm08bnOYo8q+6W/nSqpXCiBdxNHVf46zWgdeK1ogWQusAiw60twv36oEhp74&#10;hqU0XqWKnLt0Z7vZ44CAAYx1itD6KqVVFdvtFpPSakoxPe1RDedbuCRZV/U/X8WoB2YnVNpgjFNb&#10;S8ncoLSf3gnThlAO950TCCykqvQZX2F64bbM6p6dIYURk2FmyLiqeVYkvU7FsM/DWOYpWMQ7DhrY&#10;Y5wiUBcpVyuVUG2UhA01XJcz9f+6P//Gpahe+oarX37VJRQLAV2r0I4bMzZYFXJY5jR2xVtg43U1&#10;Hww/E4KTiRHNddKoAc7u5RgWndwdVfKYmD1KUtOjWYbqWmwtZzOnQeXPgjsdTp1w6iiG85kDXHpH&#10;ukAj0Ag0Ao1AI7C/CDQBvb/4d++NQCPQCBxuBPTEzH0c/3A3hlQ5l3CmuqlTT0ypEiqFT0g0JVQR&#10;XiKsK685goMO3aO0wwO2adOMybw/jXSQ8mJwXtWdrr7oTE5nEHKmzOEC4qCmWB3dKtTSlGKzFqMw&#10;Lhv0GAsjIn6Tw6F5+3SGTY7J+dSRHrzl3bjR3eZRQsDJwQ2qwVT9M+oa2/EEUyW9MpoJGrK3nkj0&#10;GBCNJvt+sGEnKURPtYWK6uo2OzXetGPj8HS+fIxzN6IGxiqm7Ulmm2HgM0Wd2vuUqqNB8z4nWvwo&#10;6U+PZS8RiK6qZvKwrqR1GXJ1eOmlL3/tX/meBeJ959WvOn3zd1Ng6SsHaLx2wXndm7GLqc0Oq+10&#10;4Rtkc8X3UYy605NlLtzxELBcLXc6XmrlIac6Ocy0d/fMTEJtHuo8PFGnRwFx1LXNTEd17PN+Be2l&#10;5nRfjUAj0Ag0Ao3Aigg0Ab0iUF2sEWgEGoFGYDYC+D8hoC0xZYR3jl3alH6qfPS0x7hnleQiGhrq&#10;+brrriNn60MPPYT7p6MrCxb3z+fi6xWe0sWFfvjhhyXCOOS/5g0z1+M9zmSTKyaDL70YxiktNYW3&#10;9qg8ZkqJYz8QXqJquhJ5vRQOuzcQiDu/p93CcUDA7aKMNFo00Dq5zmQC7YW1wu0+8sgjsQWIXQ7M&#10;VvIIReXbIbOHppGMGambxte1Wc18Xi2ZbqTiBK4ck3EvByHZ2vElZm7z+P5S2nH7x5T0IpCpbMG0&#10;WeeHkN1SV8n7vBuz7nHQzx5jRcDVMKubmSWqqapmfl72umve9M4feMkl3znF8OqbbnjjO266+EVb&#10;GTaSHHkw+fDdMxneuogvuEeu1NXSB7q81uUrzdA3BtuF5f0N48LHA0/ZM5su9NMJYaCD7TGD4sT8&#10;7FzE/Gnc9pkl8p5D46MrDvLU2UtLm1Pqeeiu9bkRaAQagUagETjICFz83ve+d6l8pMdaWqYLgABx&#10;ZCT4aygagUagEThWCOiPGQRUna7dAIH2dcwS3TzP+0IkH9uPO03yDYTkHWh8kgxaaX0WXndxYK/y&#10;p4wzviI0dH0nUgY4z3+eyhaXe0VwasuRcGZ3U6c3XUiah7eqHHQSaFJY9lnPnE9jS6es1oLeVxxU&#10;Fzs+CBhxj0bVJwzCodTI5ZibCmZcIT+rMFjNM7s+nMPnspkEjwNPzW9UeuFiuojVWzGfFfapGldm&#10;J5NG6mZTKmbIoJhSSPjOAKHCsR1MBpGQUwJaDjoENOfhmKpZZQoatIKO6tTkt46RNjnxmQbYPbP3&#10;1unu+ChYj3SzCLiao8lqlOQpKh2NHUyDtxFe9aevf9nVl7z0ile88jWv5t+lN151/c1vvvSGq15w&#10;8VYWZsxTTZ5nca7Uaq/F/HO6+ixe+GIvVETm+i5BIXJc/nhwxpAUlgvmK/eQ3C1z/uGo08J0QR/m&#10;lhjs1Jbd37WjYCsVLutNFQ3ZukhIYfGvU0GFZfhJMBPkzapHt9YIVASa91hLH86ePUv4i9vPqx88&#10;CsbPjAXlSQVGysHVG+ySjcC+I9AR0Pt+C1qARqARaAQOMQJ6ceY8DQG0cY6yelb4h/kzDtgUwcig&#10;fytpRfiznufrXvc6fjqTFZrPBDTp5umdGhWlPwlthBPI/qKuKb5i9XWXesUz7+4qENUydThTUrh2&#10;MeXTdWINzEyqjfjVetq2oOfPnzRi5gRA+8pXvgKtlrwch1hZW/S9RUA7NXI5CiafEkGizNUMNTpN&#10;NY+ia8XMNujk/fffL/tMeCYFfNtYjXxMa2p1Zc24MtP6pmxvik3LI56PUOD74VWS0ocJ8LLLLiPd&#10;PKnnOfAzEY9PjlOnTpGJngM54c2pEhLKkc67LdXSc+4bDt0uMrJyJlu3t7e6ezs6CLiPktQQGp2L&#10;ghadhTJlXnXd5de85Qb/Xfld1/GKQsqwQYJ5Ti3dK7EpGvfVf+7E1LW+WvS8FTN7qBbgT7NmuT1T&#10;70o2wyhpUuY89MNXLuuUN6E8R90zW7DC1q+yqg7aIPctyxxrNdGHJRUgtYJ5nYKE3SrzOjo6Wtgj&#10;aQQagUagETiiCDQBfURvbA+rEWgEGoG9QkB+MyTmYnp020LFE1vwgG3133DzjLvk0KPGxcW3RDxE&#10;5eL1119/+vRpXktI3FM8agloHTw78k+qcIKfnNHpRuoH5qgCTEfqEOY50vOQiatZObUFMFbXVPmN&#10;aLa6/LIyhGf36WNHanlL6u4morOmit72feyKxwcBVRGj8z1jsayYQKwpfJCJXyzAt/ypHsYYYV2/&#10;8IUvwC7deOON5MaxWF5XONBGw1xUKea1bHYwW4RBDHhkiGAIZZLLM5MgVcbLkA3A5MgJ84+Z6LEj&#10;arH1JQ09j4AOE1fh8iKNOK3JvGf6WnduOT6q2CNdBYEsEBTOksG5Jly1qy7Hrhc5+ApVZ7+WK2ab&#10;0aLV0pnLomYbS8/ub9ayushOlbxeQU7Z5zDm6bSu5todNsg2kvK7T8aUItvuBpjTi0xxhllX2AWo&#10;DoO1lj8bXHk5cTn2B0mazTRF8Lg5uDMZIi2/ZKTOI15+GLT5r6LkXaYRaAQagUZgfxFoAnp/8e/e&#10;G4FGoBE43AjEqatu3saHpGdVP+0irtfQo1LJGhtbRAbnV7/61cYy4xJbAO/Or/DrbC1BUmlZutbY&#10;Z8rbgi2n07iINpLr1S2PtBaY6YrPxC2NLEW14hP5HZTutJ+690aKQakPcWdWjD+MT+7WgiR+jaFe&#10;Kk8XOM4IRMOz5xGedAqLrwYlowVfoW8+5YBtqnsSNH4alU+IsV9pmJ5r6W47VRtU4TOB+NUqNlvt&#10;t7I8dIEYGA5Bza9//euZWOCtJLwGnq4au4//Q40REw2DTBagRx99lHZCG81k1qr5pwADJDMJAdfm&#10;EJDCzhbgcda6HvtOEFBd0WEYZNVJ9TPQXt2OXUcbYxohbSlvLguTHdcMHlW8ukjVxdQ1q9rpTJsd&#10;BLAKQuaZgNSqHTkE6/oOQIeJYb7yla9EcpZFho9FG0CtsZtOJ2z1KiBXc+acNrF6eHnJcb/Ncjw0&#10;qMBpwR0vE0Yjgy8Q5sSgaZnrjHEV2bpMI9AINAKNQCOwXwg0Ab1fyHe/jUAj0AgcBQSGsB3dod0Y&#10;2NQjjSeck6FfiSdDJn1aX5cPHlmqiE/4I/7UEfX9YDxNz4GPZ8CvDmooLaoYCVWHWSUZhJm6hXvg&#10;KKaLBFjFTTXQDOH1qw2n4tzgrJS3QGWrpf8k6IPzPOR3QwG6zcOIQFghdzLkiGPLMk0cIVN4IoGU&#10;Lxgg20IkViZ5hcpMLZ+X/8xnPgP7DImjLfsCwOwz2bLmqZ77p4o6ENPiucBCZzLCVPGxgERZ0qmx&#10;zEODsY76lZYIGwUNDclF+g5o6DB3mU6n9zrD4StGDVkm600VbXMPJpbDqIEt8+oIOMOjSIY8V5VT&#10;x2Ivg2looZanBZaV7PpoLBrmYI+DtkeTq8B1iZmus+q8h124ik3t2rp+Ol1kveNKTaSeqSOThju1&#10;2KxpPWR7V0c10wInEtzBVsSGcQmLSGYgTjL8mQBtQOZXiknntyHPuvJ3+UagEWgEGoFGYCMI9EsI&#10;NwLj+UY6Gf8m0ey2GoFG4JAgoFcZj3SXCGj9MT51bnUypV3sXdYp53puBApBaRGiKOlMRVmwOJkG&#10;9sIB8aIPAjAhv/iKT64wpfOUPd4dnqdvCoLxiX9r18Ng4zpWMsiLVvRIsd24wwFk2nj8f1GK/1+v&#10;p1a+TWFdd6AwkwmAhKC38LyuJSOmiuGN2A0Qus19R6BOC25shKWK5WKbbA5hd2z2QPHwyDlmaHwf&#10;AcJQLcT5avjy1xgm3/K+HTQwahmazEcTBk6H6sPFdW1W4xVPn8SHLkdyxGBEZ86ceeyxxxgFEjLP&#10;UJiBWL5aEH/64HxmKsowCqYUGqE6BaiIQflEglMcJ3KCmW0UhpJmqq13eehu3xWgBTiMCESLBh1W&#10;2aRu69qROV8V5VsZZ4NzUW8D//nWgOLo/7BeaObsMFE9WePrHOKCrkUMAmggFsbYa8b5tEBFxFAS&#10;G7EjH5hwFO5JR0Jvny1n4VaGamszlzaljYUOv1JMzuOcxi8Tn8RyFBHePwEkeUKUR1ZawZyRGJRv&#10;QLWX3KCUr2LkfMHiu+AnxKDSGeOA23D9MBpCy7wKAs17rIJSyvRLCNeCqwsfYQQuwsdeOjyS1i0t&#10;0wVAABeCwJyGohFoBBqBRmDjCJj7Qq8MjwuKCl6YE2MP403pW3Ld5M64c7wWjJI6ZvwpGeonB35g&#10;ntnXOzWokK+MuIQRowvIJk6Ix1QGHb+46A62Ol38WekhPTrLeHKQideZsgmawofjc8gSfDrP9fHn&#10;qR+7AKKNK0w3eKAQMIIvBovaYEH8BJW3jWohs6yQUfkarPomR/PpT3/6DW94g9yNJjxzmAMrpEpP&#10;rW8Vm832iXqOGDDmvAURFhh+jT2qN7/5zZ/4xCe+53u+R7v2hfVORPZLlZm5a5y4lIoMJMxXZNXg&#10;IX0zGGhZznsCwgk9TqnnA3WjW5ijh0DoRdSYo1pNJnk5Wf+sBeZlhsGEk1ra8pqJ6Xeq+cy0cSeQ&#10;UMOu1/yJgcDnDrcgLG1WbU0VGdh+dk1n5SLAOcaVIQ/r+EwyN93Nm0+G6YjyPoFk8nq/dSwIk9cn&#10;VmY5/QbkCrjDoR3mEFrmN09ed1Fvh31lXlLsdX+TTJf1tFPByaCOnjn0iIJA8x5rKcPdd9990003&#10;8ZthrVr33HMPb6xZUIW3qb/lLW9Zq80u3AjsLwIdAb1J/HsncJNodluNQCPQCBQE4jjhROGkGS1o&#10;mFV8RU6Yhx966CHcMBxRdgRNucj1PP6vq2bDunw6cvxp4JXeL+UNU8KdoyPfKkZT9qjrW5uq9yqu&#10;V1r225BN6X042d8bPvXzB9+7ShvvV7g49KhhEPw0YbQ+trFmwhX3tTa+vwPv3vcAgdAr8kSxXAwW&#10;9WCLiItuI7kDxGEscCWaqUVhAqUtFgO0fKU/8pX6lm2nwSQz8Jk2G92uM4YTjuWR8IYbbkAS6GNy&#10;hhiCIEmdF4U5geRVbAPUiawEAbJq0A7eKSfOPE41bnTxyUXItYE/2oN71100AjExp/qsZQPPGEtR&#10;sVXdmYc7Uu4fD5tJzgPUtUz0P3vDGrUzQApTzGV62ml2v9zQ0qaYRvgVkfeXatTZQM065QC1+ixh&#10;NFKJY677KBWzmcmaTX49TeFlUwjg4mjeEsflWDiXBLdB02vUtdLzeasnVXhMhB8qrsLCyGdu07Br&#10;blPzZsWZNy5oDLBM/5wnZFvTkUGgeY+1buURiID+g0e/8X/7rS//N7/3x7/yB1/7n888c/qSF175&#10;sq15uI9GYC0EmoBeC64lhXsi3iSa3VYj0Ag0AhcQ0DHzL30zghB95jT+J04dF4mMvvzyy3nbD14c&#10;zqSRlVahgJRW3C19M51J27GjsNXkosVBhRvCryNOUz9ZkjpOYKW9BucwBFYkj7N3wH2zDMQhRBMj&#10;f4j7gDkwyyHp9H7jaQcK/e0DjkOb4AYRkA3BME1m6h4PBgtXYn720ENV/SSdJWQpAEWLgWuhi7mY&#10;amsDabLYZoeNojBEmW18ah7JeSRCPotUIUw+Pi/IFVMQ5KDAlOCOWUU2RgcOtMP0ZaIbKTwa9ARe&#10;ybcOttVsUC27qaUIhMEMmykHTcUsBDbitF+p5/s+fd/v/dbHP/r//f/9xn/5T37nv/8I//7o43/0&#10;8ANfeOZPnrnkiktfcPHWbo0GjlEbFo2eYwiYmGZuy67LSmIX2kXWF040kJnWQRduenFYho5o0Aho&#10;W+OiYjiQLG3V4rhIO74MsDLItGAXAYQW3HyqFHlQ8pkGp0R/fuQrJxD31+u8MZ0x6uqstNaCW3f7&#10;yqe4nH8cxXS9nt79+vNmpm5UZBymY8n1OsH2fLXUvg5vgeY91rp3h5qA/hcPff0X7n76V//ga3/8&#10;jWdf+qKLXnzxRV/6k2fvOvPMHzz6zZe9+KJrX9k09Fq6cNwLNwG9SQ3oiXiTaHZbjUAj0AgUBHBp&#10;whHjZX32s5/Fc8NN5brOMIE/UEK4XhyJZcaZ1BPztT84Y5zrInqig6frGw9QB4yKlOccT5Vzgqnp&#10;xXYSRhSnywanDp7t2/JQ+CDf3gwnLu4wtMqtV4d/cP79Ux/VFAp6+170pI8jiUDV/AxQwoU/UQas&#10;ldcMEvCLwZK2QnpXbkjd0K69yDmag//GPhDV1aLaRdiZGPhMu6s2uIrNRlfrvEHvUF0wUEguKfb5&#10;z3/+Na95jVR1JebU85mETuVolMrpBQKaduCgHb7DdAbr8OcjaSmHYlBapWtljMIVObSjqu4SyaDu&#10;+Vef+f+8/7//+If+xRc+ffYrj345w/zal7722L2PfvZf3PP7/+wTF3/HxZefvPyiF2wxp1QcTNLp&#10;glUeczM/hvvK7gC5Ax3jkrzO4p7VPG16RZmp5VQDAe24XJsUPiMa5hAXcUq6n62lhxk3AxVyKp4E&#10;uj3ml4N9+RPCZTG/ahyIhTmkdPPLoU6hdZHN8BVMupl5ScFs36nVFNheDyZ12qzNOtKZmqnA9SsX&#10;dz4dl/DaQpA8FEreQq6LQPMeayF2uAjop7/x7D2Pf/O+p771P37uT37h40//j5975rE/3prxbrzs&#10;hf/b73vZj373d5558ltc4d/v3P91oqEfe/rb3/j2iaf+5NsdE72WVhzPwk1Ab/K+90S8STS7rUag&#10;EWgELiAQfwknJ+8oIzDZRIc+sgqfhWfle8DixcVV9qLvLoubF3InfqBX9BJpEHbMICb+pLs0O/XB&#10;pvcq3tdMR26ed3cQ7nn1e4NGdSYH/j3O6uBt1ir6wIZicT0+8EEYb8uwSwjMVHIUQA6L1wxC2UA9&#10;w9RIBlleDZHFkNzhRMKa1/2RjR2Kh2JuLEX3rBjWwz/VOq9HkxcMdmqzVaRwW1xEYJLCsynF5IBX&#10;iUjMPEwvCYGMbIM1RcLMaXYq4c63UM/w8vBiYZEUHhpOKOqQd+nGdbONQEWgmiTXs9EiA5tvOXdi&#10;//ozX//Nf/jr//zOfwbXvADJb/7JN8/8q3vv+Vf3XP+nTr/0ZVs5tcztru3bUXZ8Ky88CGDQtKmT&#10;ZxqI9uVkkpwbMaiMgjLS0HXliiHX6UWqWkJcCbOuRU6F9whJXacsF0S+UpJUtHf53AG9TEeZBCr4&#10;XDQCOi+94IpPfXG4+NKpT2YI7zDSOmPPnL2r/AHEkQ75RhZUb+M6Mgg077HWrTxcBDRs8v/lnzwF&#10;uQwNTdQzIyXM+a/e+B1/7U0vJQL61Csv/jdueMkVL7v40ae//aU/+TYFKEZhYqJ/9E9tvXSnj0Zg&#10;AQIdfNTq0Qg0Ao1AI3DQEdBF5ODRVz7hobxilJDZEqWr9MeMk5Keplj1aU3yqA9mYd0wOeW4cz5m&#10;C0fGywyJSdRrDT2tr6VfF+zquf7hcBxwlGcKHHyq6xvv1xFVmq9+NQAieuamzNPQBxyTFm/bCEwJ&#10;iBAWmBJmCJUMaUu+Y9K104vRc1oZf2qehuxxzusK8XWvvfZabTycUbVBz90lquc+IZ5gwO3ZrJND&#10;JiL+VBL0GcGuuuoqYwzDRmWzamCIZuJpYUMmOXjjEOcPPPCASXKpIoclRM3sbFsnu+K2EahWo/JL&#10;vw58sezzB/7ur/zBP/1fVuzrifsf/0f/93/4xCNP0AVr7rxlNGuNVuCyjpmwTwPfqu1ktcq0EGNR&#10;5tDQTjU04qtEw/kyS/jSAsXIlFXHQl1/XYSAnrc4cl2eOuLZUX6W0DsHBRgCYsCh5zeGJxn1AMt0&#10;Cc4VJ5xMF1x3pPmdwwB9maRhy9MxKuS821cHS10fbHKktMwvsRq7XefnFfWhizUCjcBBQOBlLzo/&#10;CfzV13/Hv/2ml/6f/9zL3/22l3//teeDeJQQDvpv/5VX/dxfedX/5nuJid5KpNZHI7AKAk1Ar4JS&#10;l2kEGoFGoBHYTwQkiKV9jQzik2ywBBQQh6jTiHw+ER8XzojC8Fm4eRI9tIYDKVUUrso2oZs/97nP&#10;/eEf/iEvnoZagvDihfK4hYQl2qyhT/iTU3JZxyyeW3W9ZnK7+wnonL5nep51RNYTtBTO6Px2cFAH&#10;5oJv3TCQWevj+CAQxZBCgnkxW47WTdgviSxMCQ3dfO+9995///0YOF9xHYMlwzI0zZRaCoBpXzPX&#10;9qV0PaRgqrquYrPDDZI/8qlzXjzIZth1111nRw7ErmsvMYFI6ChC/Ti3mFJA8gheHnYeHNgD4zpT&#10;EBdptgmd42MvB2ekw1SvYMYdD3kzuP5r/88PPfS/PLiW8F976mvhoFkaYj5Tha+LkcSuaTesMmVp&#10;6/WMgmIYqcyplssVJ6WaYmtgZq0eA3Q+yTBDi6dWRE1FC6eALLYAavUMhykuqA5N1Wmk4lAnnIqA&#10;ItVIaoX3us+UuBAPI11677L6IwZENtnPeFuGs1/l7uuPhKVtdoFGoBE4mAjAMv+517z4mlfMzfLM&#10;qwj/rTd8Rwc+H8zbdzClagL6YN6XlqoRaAQagUbgOQR0/OJ0Qc1A+lxzzTWcQD2TKIPIKZwfnzZN&#10;lGL8Pet6PQ6kpI+ffIsbRsghBDTUD+lcoZ59mSFdnDx50sfhKRZfN87nBSrpuYf9I2e6s0zhvuaG&#10;F+3vXc9YchIuIBGdMvhTaiCSO1LJvlQPXF6Ug8Z3nVIGM0mE/YWle98gAlU3TOeKGsC0GjoH4wzv&#10;zK4S8dFYH8HFDz74IDZ42WWXGUuIJKFUKqOkhDGxqJ8Ek195Uq3SrRS/rQpc9X+glpw0qIg8zAxM&#10;FL5BMZPJYqwiczrN5FArIipUVBJey1KtyxNt8K51U41ARUArTsrjmNvHP3z35z762W1gBQf9G//1&#10;P3FpqM/HVHuZCuCuT8rEioda9bpGVKN0/ZYhYMhuZsPMWqBOC8MMk9lmGOy0SioOLYih0GndQioN&#10;zcFPEc5r9SyOmTTSQuRJmeEHzzBb8icF2O3jt1MFPD+Q6kI882IEk3fmT/N0OxnORM+fZxFsG3rS&#10;VRqBRuDIIHD2g7e+sx63fvDskRlbD2QhAk1At4I0Ao1AI9AIHAIEQiTh6uDk8Lyqj6/ioeEuMgC8&#10;tRBMg8unb6ZTpCtl0JOeEu4QhBfss4zSpZdeCt1Ma3iAFNMhDO9cmSmr10PnaigzFeYQwD0RcR4R&#10;MBSMpxpeoKJRL3If4Rq4dz4OLB9t4oXDiE/LvCICub/yLyaXMD8GRk2YM1mhT5065TPp8M7YOCZp&#10;kmgjFhcQHFo6n9USI1hMfmq2i202emvjTiOIzUThsxEOITTcilAMxQbqij8BwbeqZtTba7lrNQK7&#10;hACa72v3aJ/kGx/9739n2x0RN817C7faOfc808YXAho0PleDNRmX0vpzwhkm1PPGBZiHjB1lbol4&#10;zI1gi2zMA06AKRZ8MudMV96Uz8+eVJ9JLitenQkzYVbxMgGyWLNk+4YMk7Hk1YsLWPgVf0hsW4u6&#10;YiPQCBwmBE6/6/0f8Hj/u07c+e533vGx9aXfIrK3S17vpO76knaN8wg0Ad2q0Ag0Ao1AI3A4ENDP&#10;GbgY3DPiBCGtVoxDlCrSC42vBQ1KO4Q84+nZvjxydZb0qeYRVaGo4hlWTKs/FkcxBeZ5awfkriiw&#10;dOEqFFv1hEUjcaYBR5dYD1bqmU+isTiagz4g932XxBi03VBfDwyZA7qZl/tp7CTAYStIU9UquQ4v&#10;s4psaiwljc4b7K4a7FKbHbqTooJ6JguQwnDFPa3Nkla0xrRWX61WuaRVQOgyjcDuIaCJZTf3kx/5&#10;fQKZd9LdP/+Vf0b15KLZrEGFgHY5q3JC7/r4lBz0fq3IbpvZu3OXRDkzobmqff/q9HeIQA2pq20h&#10;e+euwi7i+YXjgl7X6EyM+fGTk2EpN4A67zO05SEzSZ146w+D6S3Yidp03UagETj8CJy85dZ3nT5x&#10;10e3wUAf/sEftxE0AX3c7niPtxFoBBqBQ4mAzI6BNqFEZaOgq0wOSwG9qQUjxGvCo/MhUD0r0hdy&#10;Ds9F4/yZp3rjpKU1+63tVyct/Gx14eIuLhBps6TVZu9ufM7qPa4ylmA1eK313nkXTKer/0zsGz6t&#10;jGEfRxKBqbbHZgmgQyUwQBUDg5J8qVaptsxkiHKxnqh+Nuixrs0OVm+DtENgss9eOAupwJulrmgT&#10;4im7Pptt/EhqVw9q7xFAS2UhP/FP/9UOe+eFhLyNkEbCQc/U+WEVXrFT6XKzPEs05zeDtK8xvBZY&#10;sc2NFHOMyGD6kenonGFMuu2LCqe/SRxLiN38WVvLcyFVbC7mtYQIUKdKKWZmOVIhcZgzmk8Pc3dI&#10;kYe+n94vl/U6aW/v9m0E6m6kEWgEDi4CJ09df0G484HJH7vjXIqO82HRz0vZUa69+84zJ84QPf3O&#10;xEGXks8PjT7f4LlWb73jjlvfOa17cPE5QpLt6RJ7hHDroTQCjUAj0AjsKQJxbGpsciIcB8pyMVMT&#10;CskBPPnkk/DXvldQP5AC+qhTKtkqM0m0EFsUqOdDlcPIIum4hrVfcOPrwMPc1SFX51NGIFckMgzj&#10;Osik/J7q/RHtrLK6kBdmXyUTNO/0Iw87JskJf3KQHodzYo0555NvefVf3mAZCx1wktSOFllsUCrV&#10;r7LVg22Gn6rXcw7zgrrWIOuNmzYN5tF7px0Jpo13dES1rIe1Fwi4+H71S1+FPt55f2fvfSgrbDXh&#10;arzb039qQeOauYvDnWb78sTXC/NjIA9a7Xw4K7aADMDIk0BwtRlpnb6EgtlGinyKQCar/N6YTl/U&#10;MtlR/YlCMaZTE2EpAEf9QWWyLJ9P4uDcMlQ0NNtXpM67KT7n5L5y5q7t3cEVwexijUAjcCgROPvg&#10;fSdOnzp1QXY45Y++7Vx2jve89cQJqON333n9+5Kv477bzvHSJ2+5neQdp0+YyuP2W05a8iNvP5/Z&#10;433X3/nuwlXfdt+FlB/vf9f1p35kUvdQ4nYIhW4C+hDetBa5EWgEGoHjh0D1FePG6JLlz3DTi+lL&#10;ivngvKQqfhFOXX2dEQ3GSRv83inhVam0nA8Xp+zYYbmBcRRX8f8HcKoDnNuXgYcT9CT3zvtyWPBp&#10;OddFYEo9YIxEE5trwkccZIKMgM5FvuIiZAeRdzAag5LYbBrPnJBHzqucUzutV8J/WaUKXM+tYuyk&#10;n0PFdZGZlpcwMixxIJh23ni30AhsBAE186tPfWUjrX358a0HkgyYjRUPZjj9c8WuE65bKeasRDTi&#10;nFO56RVb3mExMGTIhj9XltYZZlh8EW9K+GYU2cGt66/NOkE5WdVeFJ7rCGA0NJHOJnd2d5BZNzth&#10;Trzmp5asrw+NDTjkF5q0tbLV27pD3Lp6I9AIHBUEPnYH0cg3/9gWhXz+uPl9W8zzuePsB3/5rhPl&#10;73P5Ou765RlvLdwqefpdt15o5q0/QrlzaT0+9qs0/75zFPXWcfKW95SujgqIh2UcTUAfljvVcjYC&#10;jUAjcKwRkO4xY2xeH4QnE88KdOJiTUmuYBf/x9BFHK28Aj61FsRFDl7x1N1KsHDloGsxrx+KexlS&#10;L6NeACwjGoY8RJGnQE5y+ypvyLeJ0joUKLWQ20BgYIrhMkj9TCZ3P0mqwydvICTPMgfnZMjhhE/f&#10;Dko8XTX8KkDV1RiapMnMJ+spo75J9AzmOf3TvsLjUFfqPJlwt4HGvCoS0PNGusGOuqlGYNsIbDZj&#10;0iNnHkYSN4any+vOV8/MPAdnFXZQjNcMITMX2frDgzI1T0j9KvtVw2Z8BlvZduexCrKw24hZUBSJ&#10;+TmR4zlJLHbanN4dvrI602PipretaV2xEWgEjhoCps7YOs4FJ4dxZpwlGPrEgw+eOXHz2y7Q0Vsg&#10;bOXrOPPggxM8tko+1+g7z+XYuO/Bsyc+9lEY7Oe1cNSgPEzjaQL6MN2tlrURaAQagWOOAP6MmRAT&#10;piSJGc9nMUMa9KR1yP5MKsNkf047+l0WrqTVgsidgZgexNDN27nzvMd3v3qtlZRfRQwBqelrFwxf&#10;wJOac8hEuUp3XeaQIiC7ajBd3fCozIhlvAJFAhNNEPTiMHkKo0VmKVWvpuxztdmpacdmhwhEcZap&#10;YeogWwhdmL16mC52fkeQwUfdV5zWdt5jt9AIrIvAbign1mTeBlM3ZFtXenSmSa4rdsoPJOzA1W67&#10;2dUrBkB+23BYsYpRm5LSDU9d99ucJLOhPgzQBvNEyDDqFJZxTqZsi9kpsxzsMxO1P8Ayo6bMzCFb&#10;1yTRu/SkyOpQd8lGoBFYF4HPP7GV4n/p8QePfmNpmRkFTJ1x7khw8nbaeV6dmy9k6th4yzsWrRs4&#10;h0AT0K0IjUAj0Ag0AocAgTBEnODM+DC+z34O1NLUn4y/KgdqFfxYyCNcoyuvvNKXy/uVXlzorXl+&#10;2uAT5s+wrgvY6ikVGxduQa09uEkKlmjQmT0uBcRGBv852KbN3It8pR+uAEt72QM0uotdQqBqu11I&#10;Uvj6QRVAminGWPc/yNeRXOEqTJWTZxqeeuqpL5072F6CwNr6sVtSjafH1JqG6ldzHkBQS5WQ0GxO&#10;SFHtFKS06vNGoKNxs68aDbqpZjciWzfSCIjAzAcLtg3OVaev1qjZesGWOcxNjBUkSfHizaeh62F+&#10;GJabBZY+c5neycK0YGHFtE0xxBxYRZr5e8DfGMNzWrkXctPelMy0mfTSYGaq/OZJC0pSY7FtpzLO&#10;M3GY9+vF6b3m8VisHrVxz3cC+7ZVsSs2Asccge980dYvmaf+ZKVHNh97emsP3iqbP06dOn3CTBoX&#10;jiFhdK5PS/rVvOubl7VbXI5AE9DLMeoSjUAj0Ag0AgcEgVAweWF9dU4qQVOp5Pgw1Y2BnOJPwnnq&#10;s/N5cDXN1jbPE6uF8BrcOWpVH2yerxswB8rVupF8MZNVC+d827cpYicRQW0qpHBEWsCFDZgE81xP&#10;Xb4K90d30gqyeNseSFc8+AhM7ZQrpmdVAbS+wTBRlexMYLZGN1dOx4pch3qGvZIj/upXv8qDDh6Q&#10;WdVCQzAttlkVsrJRnNOyJDh5QuBWoLxhbbQOTvKAPH+GtZlpsAvsKFD4uMbBv60t4fFEQB1++SWv&#10;2MjwX/nqV9qOiw4H1DPmbH7kGEVdRFK+/hiYEpcxonqSFW1Y2ur1avt2Mf0lMO1uQMPNJEcxNEhJ&#10;ZgnnjelvgzolWtEw8Npj2pTntZFMXLZf1+XaZpXTKnyafD/tBNjcguBfJ8+ZCmABBUt89+J5r97Q&#10;tNlz4EbsqxtpBFZH4M9eu/VAxu994eurVPmf793a7LfK5o+Tt/zYzSfuuu386wS3ckLf/lzC6Odl&#10;45iWvONcpug51+dl8tj8ELrFgkAT0K0OjUAj0Ag0AocVgfocaPWI4uBJAMFk1SBHiU5YKovpaA0+&#10;oRWrl1vbXOwUVaZpnks2uFiyVGHT4v1yccpbzbtbO/HQHJ2jFrFVXMR5kgyMXgTLuHR0hzDznfR4&#10;WDW45b6AAHffl2upJIm/808/1U/OycLxla98hT2kul/Ct2rUy1/+8iuuuAJqmFhp/jR8Eib68ccf&#10;19KnqC+wWb+yViKdbQFGCVL7mmuuefTRRzUZxKbT4RH1WPG031VsVrto62hbOZgIuIC+/FUvv+w1&#10;r965hCdvuHZqpJgJppfHntz+ccUMD1tX8JhVVqJh+a5Eql8ttcQsXqZIDiHukDXPBY1s7y18tVnP&#10;6Z0JzQ22jL3OD3VoTolUceZUwgpFWsivHUcnwZ0h79L8U4XhvD7XYo8KUMXYuYJ1C41AI7AiAv/W&#10;G7d2s+55/JtL02v8i4e+/oePbaXgsMpuHG99zwfe/677bjufMPrdH3l7SRh97k2DW1/dusU1U/J9&#10;N5/7c+t490dOvc33Do4teP35dXdD8m5zisBF/Gheigu/45eW6QIg8IUvfAE/pKFoBBqBRqAR2BsE&#10;8EwggEyTqpeiuxIfTI8rXpxPsksVffGLX3ziiSdOnToFYTTQWDpj1bur7aeLgRLK9ekjydUvnSlh&#10;TREwbVYwM4o6uuCcLpZ6wotvTe19QCAknaguaCf3Ivh7RX7Qwcq2mxqyepiewyEmWmpvdKl72XcE&#10;ICA0Z400SiJ7wicF0Aq5J4KOCXZGT9wyUdMgmvmWixp1KpoPmj0n7L0Oc6nN1tlD/a9x+v4JG37v&#10;vfdee+21SJ6n152azGauhi+YFhbbLBUZUY2O3Pc71QI0AhUBjAtV//iH7/6t/+qf7gQZKOx////x&#10;N2khOWfqau5GcgzQ7SUXlKlR50qW8rqMZglbwHLWJTVrLr1j5gyWFthnGsKEF4wd1pharHdMEdOp&#10;YGbFTD50apWwz35Vf5bYgttyuO1ZrOmUusiZwk6YzjnS6E6VtuBMhZDu7md7fvhZspO7nLoVYUPd&#10;ueKjMMqfYQ73biO9dyM7R6B5j7UwvPvuu2+66SZ+h6xV65577rn++usXVLnvvvve8pa3rNXm6oX/&#10;89/96l1nnnnpiy7639/0smte8VyCoNde+tzjGmee+uZ/8uEv//E3nr359Ev+1g+8fPXGu+SxRaAj&#10;oI/tre+BNwKNQCNw6BHARcmDq/FUw37WK3pWlej02XmcSdyeKQFk4ThIVJ/HC09BHCrWRuJHVTZZ&#10;X6u2E+9R5zDCVG88I0ok1FTIqae39JYPws8sPx3RvGZryQHS6nw6/DAFU0CWit0FjgACycJRVWVQ&#10;NhkKPrFfPiFccOcgo9lMIqU7nC8TAm/KAg3pKk7c6kCpFnC482xWijmdei4FJhnE7EFgNcmg77//&#10;frqG7uGiIYd0xxXDukM52dFaNtvmcAR0+2gPQct64/e/6aWXbJneto8f/NF/vdaN7Ws+sKWs14Y/&#10;Y3eaoSu4BpVXFLo4+mnosel6bJyL/Jk436w+fpXgX6cOrxicawuYs2/Vq6v20jXRF1fUZ7ZWRykd&#10;IYYD4Yo8cp1elCHUbQabgfAVAvgiQQ5OOHzzYSYZV2EmMYhsIEqbgrN0mKsPSlHTrLLRvjS018NB&#10;7wb9vZaoXbgROJ4I/Hvf9zLSOn/tG8/+/bufnvk2QmKfZZ8pRuHjiVKPel0ELn7ve9+7tE42mZeW&#10;POYFeMDzFa/YTBK0Y45kD78RaAQagRUR0BPT84xLEypz8Jf0svAeceF0I+GthjimmXRPGOEFUg0+&#10;0jxXLbLFxRo8xkQnVX+v+ocZZpy36nnOk3CpCxdv0GbTTvXPF3NheowpM0XAEWW83rsAkhOZuxXD&#10;xFbUky528BFQ08KwhICQcZZwqcF6JhUlOpgYZPjoSy+99JWvfCUXVarKN0ltwFDDFFccVrHZhFdX&#10;O4WdIeqTX31wW3xyzgmNw4AzEVlFPt3hTHmc1W2WfqGu2hwOvgIfWwlR9a3w3pe86OLvuPjMv7p3&#10;ezhc+6dO3fwjf4G6bttoxSFYs1g4D3BAnuaZCd/dB23KFW1fvpg/3SUyiNil3xd7+nSCovrjQbaa&#10;KrYfezcJdZ15XIK16xTOgj5z+BF7dXAyO3lid+IgA26cctZKvkVODtz2LMQOnEMGPKHNtZ2ahSyd&#10;OkElnb1iL/0VsfroKlxKGyQrue/zLvVHyFpddOFdRaB5j7XgPXv27MmTJ30x8uoHTsrwu2Woyx78&#10;1Vdvvbt1N44XX3zRn7nmRR+5/+tw0B8/+w1eSEgcNAHRl770Bbx18L/+vad/6ff/+Bvf3nr34H/y&#10;Q6+88mXPhUjvhjDd5pFBoAnoTd7Knog3iWa31Qg0Ao3AMgTij+lwymDqqySIRu8lB3/irOpwEgTE&#10;vK2HVvNET7u1+mJx4q/GUVxcZXAvbbzKmSu5XgWo1Ze6Z0uFnzm0aa2MUZGGWsAI7PHq+VY3Plxb&#10;ZagDqQXCVlNFJ3l7Mi9Tmf7+QCNgsGFUSNbVTxkKTqQkUBhsNnyKYc6OLdSJeqVamq8ZqnowItXP&#10;ulMzj8Zm3oDfgcjmlYaGEEJ/X3755TA+nD/yyCNEZNuacZQ0WAMqt22zvR9zoLW2hTtnpJjYyRtO&#10;3nfPfV959MvrQkLo9L/znne+9OUvhfHEskxlw2aSnKnn/qmBY0pGEzMbcMJhKLTzg0y05p/5xC1n&#10;CWjZZxlq+WiLWSuvQHAm8Y180rvmX7ZKHnTI5tCKK37Ayc+VeXBl6bSA1LMxy0glOx+OnsLmQmEu&#10;qr95PBdDRR1+Hcn8VkbeYnLuQWOzK7J3J1Ou5w4wv2e46K3xq80KsK6KdvkpAs17rKUVh5GAZoCX&#10;fMcL5KAhms9+5Vuc/E+fe+ZX/uBr//gzf3LfU+c8qXPs8+lLnkvKsRYsXfgYItApOI7hTe8hNwKN&#10;QCNwpBDALcFpMYondNIQdeiA9XZwtHSr8CSvuuoqfDaOEKA5qWyUztJaqK1VvvYugVU9z3l+1+Bk&#10;xrFcS86hcG1zZjuLxxUfcvBap6LmZolthT0u6E4G0nUPHQISQLIe6jxaIX3MnxJGsQWuu3XkMN1D&#10;soqTgM+PW8yTxfzFTBsPEUPLRkcqA3FMBCXBPkMDeQVy5zWveQ3ZV+GmScphfLQh0hJVYVUGE1ts&#10;ULGOteaTQ3frW+DDjoChuIzinT/1o8QyrzUc2Oe/8X/98cuuugzTgH22btbBTAUuGT70wLMOLjEm&#10;fE9aDMliv3IfCBPGNilmZh4OvpXOlsL2xwAHFC3FNGqve9AOhsxLI3juQalohF5sJNPOUkPOuFa3&#10;5TplubZ6BJP8TpCYdlCZbbLIGg9e+7W1/GbgXEbbli3M4bNlHjNnyLVudC0cAYaJvf7+sfwg+bZ7&#10;7IqNQCOwPQQgl//2X7nkzVe8aFqdi3zV7PP2gD22tToCepO3vncCN4lmt9UINAKNwDIE4p5xoosl&#10;92S9OJC1mXyra0oZqCLOh+SMtmM8lBRYPD1bnoo29QlnFqvtRM74gWm2Dm0eDA5QN3Loa2bXC+CM&#10;VDNBmynMtEexMr8k38oAiqRyWqUCJYeoh2nXyZy77Ob390cKAc0t8W5ahBrFuSQFJ5SBZ5Facs8p&#10;9ERUKCcCpOJREUuHt6qoLbVZ7SIkOCrNu7vls5w0nCJsh2/5iiBrwiT5QQgT7SQTK4hglUKamvxw&#10;X2m8ckNH6q73YI4QAtij+Sve+Gff9NWnv/rYvcvfcs/oefHgj773x2SfkztiWL5dGmKMWVPqgiKt&#10;7Jwg6QzjDKdsmmNXGcE2N45H4qyriWW5Z/eIZxqw5cceewzDp3Gsm5I0zhqX3wzDhDPzlk5X5Cr8&#10;Ai2YVsyEIyzW5ST0MeK54AoFnw522BXOvJTqdTrNtMmcbGj5Lj2WlFHUn0beLOd/dxdWhOsI2dMh&#10;GErzHmvdpEMaAe0YX/bii/6NG17y5iu3OGgDn3nl4L/3vS/7X/+p7+SrtXDowo3ARSyoS1EgoGNp&#10;mS4AAv022FaDRqARaAT2HoEwU77+K2xmJImTpj8DT+TrB41e5Ech53yFL0om2ThvvNkMtxOXmGhH&#10;ahnGSJv42JTxdUBc1+vmqwQNxRWsjFiFpTqQOl0h0cJM7SWMyuAxuLv5ql7X/084ql+ZptZAKr7V&#10;a7VMuIN5g5JPpJisQUdA7+XdPzh9oQNkycAYEamStuiDIXhcV8csMHDT9cF5VS6N8Cct84v3uuuu&#10;c7y2oxpH7QcK217syJKoNPk3mBPgoebZbLSdwg888ICsN/mpKQ8RRt3aCxdNC6AMtbvMEnzF0KiY&#10;VK1TOz04N7ElOc4IoLSECWuq9/yrz/zzX/lnT9z/+AJA/vy/+6/d9Jf+7ItfsvUSPAOZd45eNRxb&#10;4woiMbEwCbBY04usNEtVnWpig65olMete/jhh3nWAbqZRl796lfv5K1IlWCNYFN+eYcIZPhZu5le&#10;VgTWKc7fUc6uOeT3fV3hdCA7lHmo7mahe438rvD3wN6gt9mBHPnWmvdY6xbffffdN910Eymb16p1&#10;zz33XH/99Quq3HfffW95y1vWarMLNwL7i0BHQG8S/94J3CSa3VYj0Ag0AisgEDZHCjhvENKZNA6o&#10;+nj4USGwjKzBt2SflUSuzOE+h0ubvPeDQ0oUnxN/THrLEwkjmVbPcVaht/g5/tBDD5EKljapqPiV&#10;XYok03Ce+FeD47cCBjstIlAiFtyGRiuGlXozOSYQGX0GOPwJxe9bm2xkygik8dDTnNQniHc6pK5/&#10;CBFQx+SaQxBX5Qz7HC3VauokIIcbZdYAnRngVkwpi5baRaiZYZaoxLRS2aYUMKHNvhRops1qHZRk&#10;fiBQWkrd3B1uyWApEbju4kjbIZtJrhFVySWPhrQAh/D2tshHHwGnca341Ve/+nv/4vdd+93XvZQc&#10;oi96QRJDk3DjjW9/0/f/8E0//H/4a6e/64aLX7i1Cm+Kfa6GX2cGzzUxTrRHM29MVz3pTsyWsWDp&#10;bouy54RJ+hV111qmY+9qQF1MN05Ap31nzhwzlW9YmvN7yWGmipOqV0QsYi9Y3Let7t4pk344nMzP&#10;M6HbDRm2Lfyxqti8x1q3+1BHQK810i7cCCxGoCOgN6khvRO4STS7rUagEWgEVkAgDA5l8RgJnNFj&#10;qe6TPmc8qKRt1U/WveFbGGSoJeviapqMEs/ThBJchFc1wleOCSeWYly89957+bzyyisJdaQAcdM+&#10;iS/DlfZDyM5zBWlTR2sQfgUYtl9k2l31LSNJdfwQkvHKiIE5o5Z0kGvTP68u9+LhSArQmlFpyrMb&#10;bvn2Meqae4KAmoMWQdQmullz9lCRqnoMmqaY0b2U16zwlrHxU6dOyaHYnVGQKmEuwohpvLVHv2WG&#10;YWuKSOpMKYPNWhEDMVUIswSdYiPXXHMNQ+O5Cje97M4u3LaREXNGogyF3eLKjCR1PnDle3JnupNG&#10;YD0EUGPfBLi4GsrsntB6ra9cus4VGqyh0MwwnLPi+MCTxlhnD4yRUO7sZxuKu2K3ThrDErb6xRV7&#10;2UixmUstY+feCVEKeG7wuNk8KlwbEaY2kkdegNFJbwpg/07YOOzrNti8x1qIdQT0WnB14SOMQL+E&#10;8Ajf3B5aI9AINAJHH4GQUzoqssOhevWaQiRZmD8Nrsl1/yQI+rWvfe0NN9zwute9DoIJkkj+KEyT&#10;AVNQS8KKU0pEw6c+9SlcshtvvBHGWYaIKophMgEboYvFBLSy2fL+0q8Z7zztMf6LEeGj5vFY2D08&#10;dgOfkX/FADHvQmiIgQs4+urbI3w+Am7wyOFmb6kqpDRE/awmE8YksdIpiWrJCBuzL6nBgW3Gon0k&#10;wpwY0eS0LxEs6xE2ZGqzfpWtFIdjRppXvOIVEF5OC3RqLiC3c5wcqKt4lGFW0TT8ik/S0Vq3j0bg&#10;gCOAKRHUrML73EA9+BYDYYWlwO6xz66k2qPnTi/0i2zJDV1X3gjJRWlWqjAEn4tytXKzat7h/DBl&#10;n3PRRvztMbPrnd/ZDFmZFzRYafcUY8hAROg3P2nYOfPxJtFAbOaxioAtLO5lGyNSQ0yTQhfM0nDi&#10;vtC1/pzbRstdpRFoBBqBRmB/EWgCen/x794bgUagEWgEto/AwENJQNNc2BydveqCJsZQJ1ASSra0&#10;Pvuvn+ML8fB//FNfSNLqzJkzn/jEJ3DG3vjGN1511VU+cW9fHIYxckWCicYlrxcPdZd8ucWdDq6j&#10;8sdxnUmF860RSTrnEnYmws54464vdk35FoRr7PPGXdntq1fX3FsEVDZUSLonBLRSDJq5WEu1bmpp&#10;3RQ2DwbnnNARdIZ6K9NBSWkO4/5MJpNO+coGlbDGdU5t1iSzTgU2AokDxczTFYrkPCO34taUk4xT&#10;E+LZOydIa7A2FYm85kkL0vso4d7eme6tEdgOAu4smjO9HqSmMZB2O40uqzNYR13CQvv6csKBGbei&#10;nDWfWCVycmRl91vnk3lS1O7y8yOzhBX9SZA5atmA1vh+upo75yw9HPVQDDmdjd0qgJLmWPozZmlf&#10;Swvk54czsLBzMIuan7q20JPhUjy7QCPQCDQCBwqBJqAP1O1oYRqBRqARaATWQEC3RN9Jp1EOWgfP&#10;Iw6hJQ12ltaxgK8TlIrKa75sgaheYpzvv//+z33uc5/5zGc++clP8slbiXjwkOpvfvObCZS2Ryqa&#10;fYIDThaSyLDKxDYmoeG84SneGoPfhaKV46t+3SCYHjgDZ6S6o6QL4NPryd6or75gUHxlOgK4ADk7&#10;71e7lLtwbw9Bk973bCPFfgf6pmrUPKupFEY2mYw11uRRPOwaQ/70pz+NRat4HLBO1KWYk4larSZz&#10;bpIfCGVlmNk7fI0ct2wXLy0kBQcXYbIcUYKsZVL4M09IuE0VsptO6Y4DOWmEJD/QQPs+SxwCTWoR&#10;jzECMw3ECaGuR7HQULR13bGw5UNba+9rGWB6HBp3etn4YldlQ2wmIpNprKIOw7hmDpbhuFtsgxnU&#10;WpgsFaaC7LnbhHVHPwJstuulsnWBRqARaAQagR0i0AT0DgHs6o1AI9AINAIHCAFDrnBXauDM4KLI&#10;k8btlPCSY9LbNDIaYpS33l922WWEbp08eRLWiXcV8idkK18R9UwZaWvcPFO+Gv9rcKXxlTZLmZmc&#10;ePy3ypeJ5kF2qyTOGJ30OqGdeSy3jtchTIdWB5jY54M/6gOk5UdUlPAOnmhfMYSZhIjFQoWkTC7S&#10;QuhdrR7eGTKXjSUYYUwbO4UjRoe58vnPf54E7j6+oIa7oRIx0HPMn0lgpmJbywjoKL/vLsvmFgWG&#10;bDzONkZDK/aD5w6mkc9+9rOEPH/xi1+89NJLYZ+JJM2rCI+oCvSwGoFdQSBzi0at/da9pWHNrYuX&#10;BGiu1ElppqwDLesUxFppOi/mEHLpYN35ibLxASOqc91aBPQgxrBwZ2qtEdC79ytluglNXyblyLMp&#10;KwZ3bxzebrARaAQagUZgJwg0Ab0T9LpuI9AINAKNwP4jUB05vBQ4Gl/epUtZeSsvhtgKS1Uf6tQp&#10;9QoRvoQcQlT5EDFOI39ee+21XIFUklmmTfnlRP5SC2+TP+3IY3tRvdurtdlbMtPJVDDGRXhmJdTi&#10;2/NV3iNUyfdBNmOp9CRTbPfc2s0i061tEAH5jrAekj71yrSvat11EpB8iWGmGFwzSd55auHqq6+G&#10;z2Xzw7eGcp13A2Lj/KnSUkWd5NMQQhuMyS/gPpRZloohwCDTjm8rNdsGJnPPPffwUAUHWTUeeugh&#10;voIE/9KXvsQjF4Rj8yeMMyw57y1ETj6ZUvIGwgXWtMHb0U01AocdgYFCdTjTkOS6yA6kcGjrrGuc&#10;SO+uCA4mzwTiCxIwfN9jTF0uYu9c2SyLOgiWmXCptMP0m99OVhy+nQns0i62V6CuCEoV2WZGl2+v&#10;l67VCDQCjUAjsGcINAG9Z1B3R41AI9AINAK7gkC8RD0T3BKf1tRx4jPkkQX0ISvL6Z8D/2VhH4rn&#10;HA4IiuqJJ56ASzJiOq6jIdVpEBoLb5NIyeSKVQz9JXvRC/VKeqfBZKKoXl88rkHstdBUvDjY9U/b&#10;iSTpOhdT0ZK1Ec7NLhJHsX5bOeUEjmUDgEByO21Oba1beSQLV4XUQAwNVgnnDTkMy6DPWpaGH6vx&#10;WQdfqJWk7ZSB4eXAbNleImaQUGhYY5ONEhkNEcynSTlojROzMw/mHOqHk1DnNG7YsmOhBeYEtrJO&#10;nz4Ns8xWFi8+pfwDDzwAG8UJNDSCcZ1aPGPh8wFKq90lEnNdHaji5TyNVOP122mZdXvs8o3A/iKw&#10;eLmc7nfOK5/rLlVZr2eOrv4S0OpjvD4jxYF18yuC6YUfCURDQ09z4uNE1e48z07YKoZZp0r3gP1x&#10;kpeXxtIHG8/qP3OyHb7dye+QFVUiYtS+5i0ECxaIFbvrYo1AI9AINAJ7hkAT0HsGdXfUCDQCjUAj&#10;sEcI6PXFLals1LoSGN4r7wN1ZbZo3cKwrgNZA2EEk8WD848//nh9X5mh0Nb1sAVf36e0cXH1Hhez&#10;b4vHUp3Gme5crZ7ea63pAC2m6x5XNsJnULacTi2ZWjLR3KCkklz3pnT5o4eARhSSN9zxtpnQKSvB&#10;Fc1KbVQPfXwBVeRPWCF4YQ4uwgUTjAw3xOMO/AkHTWG2TOCpoaQhjKSnObFZPz2BS5Jp8iLt+1gG&#10;+1JS20ZbM5/QIOHYHNDNkNEk9yD2Gd6ZKnxOh1D5o7V0YN4MENidl3ILtg37WlJ14UbgkCIwk/QM&#10;+1ztFMPHlt1M8qdIuG+KMVfwgAVzAtHQ7lvzpz8znEm44rlz42K4UoAqZvyQgPbxC627TgWHFPwW&#10;uxFoBBqBRuDwItAE9OG9dy15I9AINAKNwGwEcLHw+hKHuKLzNrOtxC1yAj8FswwthUdX8wMMbiHd&#10;EeQInUTYESllYbLM+ZhksmYICdWbjNWS0YgRxja8sLLNdHpnij3wTYuZrIEpjpuKGPKAQ++RXDnj&#10;UQ+Etc3mYvxn2pR9Xn04rejHBwHMxPd5qjDbU5KpSUrEAGPYnPCt9UEEjBFeGHYYLpgU8BzYMjQx&#10;IvnSQgpAH8MjE7bMn+wzVXPQXuxLAgjiyafvpZOYQEglLwnOFYOyJafsGtOoOW1CGImGbW5QGWwW&#10;saG9TBEwsFQb7KubagSONgJ12c0Sr8FiuVLMHk5xzjxOShTgolnmLWNktHx0cFs8H2bNZQ7Rll2C&#10;OefY7NRxtG9lj64RaAQagUZglxBoAnqXgO1mG4FGoBFoBPYNgTA7xjnqd9XYn9UlC3kdmgnPMFzq&#10;vHbgkuCwCGY09ys+JElmebQfJjoUmGFQST/tQ/2ha/kqcVLpZUUHcqaPOs9xrW3W3jNeex/Y5OFK&#10;4K29hL8OjWg0KBSbaRBWvwtd8sgjoE1pLOGIZU+2N/ZUjPknBlAa130ggw0lozU6jBc6GBXFeGWE&#10;KYktQ0lzHUpIepor0NNWVHLrxhb4k20nHoNwOqJ32vGFhPVpgNhXHXVSbQyU1vACw+0ho8DCkk/5&#10;LyMlY7Dbbr8rNgJHG4FY0DDMXHcBNYTZfFyaWKzMaSFTge1YPSWdE7aBJI3kp4Xnde9q25PqNiTp&#10;Ko1AI9AINAKNQEWgCejWh0agEWgEGoEjiICP1fvQaxiobYxTh9AgZZxJUrUSrmim5lC0g4sY+obA&#10;SViqSy65hJBJHuSHzDKlLO6okkjISr1Zy89pg/Pc3aUjsuKC6vPY6ogRZ3Voyuv5lvI1krR+Fdda&#10;ai9JtNsNXnr7jnaBqgDSLjC2NV3pzodftZcIRKwPRpiwZU6IYuYBBXqsqi6JPOwwmTkacyZ+GSqH&#10;6pizOaOj52nECcc3GWrpzABMGozObLBm7aCMmzFS2Nl8Slx2+KMqjOzwzmGJtJ6Egpf5Ch2/8466&#10;hUbgOCCQFbbuGDFwrMmHnyoImhtV/NQG60xlI3xacTojLYU0LeTXyNbLVZ8vxtJGukAj0Ag0Ao1A&#10;I7BxBJqA3jik3WAj0Ag0Ao3A/iMgvzNwnXHG1pVPX5GD8GfYZJ3DSuLUBqdP9ENdUYtn+TkoCYEF&#10;+ZVctIoq6ZMgzTycW1tekYauTPFi9tnGBzZqJiUdMSSaB+c5/nOaqi3HGTak1F0B+133RnT5w45A&#10;5VnqWND8PGwuJapdDBq11vBTl9bYPYKA9vVf2KMBzvxJxmeD8dXGqtj+Wb9CdeGdaY2NKB6Q57EG&#10;zmua+Ki6tgz9RBccEs18wiXVd5MOuzuxiEQ+Vrp5J/aygLaW+nfm4cSXoa2FcxduBI4bAqvMS8Yd&#10;V2ty9cxRf0U429T12p8rRkmHp14d50xoVPEHRhPQq6PXJRuBRqARaAR2CYEmoHcJ2G62EWgEGoFG&#10;YN8QCG1kjGFcu8UCzeN3Ko2FP0kw41KCJgVqYBScFwS0AdG4gmTkIACTNLIklZbdTjR05NwJ5TQM&#10;djEDFcQy2JnMdXWYLaBHPRPYFJae5nPIP7Bv+tEd7x8CUemqaRLEZikddH7pdsjMoUx5W7vAAAlb&#10;NnjZT3K1hzWulI2KbUoNbVPzJPaZA/bZzM5w2aq3k4zCWNd0Ig5TXtuviICmei5Wq58S0BldpcI3&#10;dfck/YnQTOpnWpaMXjBdbKr3bqcRONQIxKi16zp7OBsk7XL9GZApwhO+irnZSKYavuWnAr836tyy&#10;CmJuKQ0ddQT0KtB1mUagEWgEGoHdRqAJ6N1GuNtvBBqBRqAR2GsE4gqGHg37M0+UeTxXZY44N7NH&#10;2JmBeIpLGU5qJgkLB00OWaOzZW8JiCamEiFDeFWfs8q2mI8bRld7X3APKtc8pf/iWqeFuNO6yjO5&#10;qqGWzeZ1i46uSa69NoyD2l9CBTU3DQ1hFzOhi21h4KATA2jLdkH7VYFjztHe0MdhxikPJQR5DTfk&#10;KwppLXswFnO2kYOuUwTdYfXw177xjzIzh1AvDlONbPU2buO0FkL60jMI6OSHdeLqSMltINxVjhUC&#10;molPP0yXXb/NmwaHpXMw6izT+f3gCdf5scFJXifo3LgUZ027Cua8unTjfGnLXaARaAQagUagEdgh&#10;Ak1A7xDArt4INAKNQCNwEBGYEi4ynguI5gXDCKMEZVyjBakyzyH0uoSOR7xHLhINzbP/0NAEYBqD&#10;+eSTT0IDTdneoYtV/M/F92Mg5mrhofHBMa4lZfYD5kxgp6Iu6Pog6lDLtGsIaBFpHtOQA63XNZkF&#10;Iiy1hUEto64DNRMjTV+x1nSR2YMTHqqAgIZHhn2GUA5JbfUMwe6eeOIJXj1qSmj6pTz2Ttw0tK/p&#10;p2v57JN5febYB+jWvUV1RFXaQezt0dzrCtPlG4GDj8BgcfzpowNu3tT9mzqh8W1NqJV1fLrIupLW&#10;va5qpLazYEKYruBOX5qwnw5hRf764N+RtSTc4YS5Vl9duBFoBBqBRmApAk1AL4WoCzQCjUAj0Agc&#10;SgTieum86X1Viic+oSVDS03JlzSVMKLKwE49HJmvsEvWmhJV+ofwWYRSErKUdw2FOEu/8SRXvBPx&#10;YGsLqeu3MzmmwT02xjlAxZWtnu3MpoZ26oiqY7zicLrY0UYg9K42UtVs0NXKk8acBw2M9aU1G9Rm&#10;RZJzTTLt58SvKlmzmP2pMnMOk256aJ5pgKTGujkn3pmDTSYSd1AG/hoOGmLaGElFqpJUsx1MaWbQ&#10;5VQ9pqzZYP6iVye9Aa6jrXI9ukZgLQQ0KA4MUN4Z4x2eIUgZX+Y584fB0Ol06ssEZW56fhX4XFTW&#10;0AViz1zTne58BITtc8XOUw7D/LMWJoeo8DCLHiLJW9RGoBFoBI4YAk1AH7Eb2sNpBBqBRqAROM/m&#10;6HLEf9MNGwho/Tq5mHwOvkqcN3glnrv3HXphUWe6fPXi1AudeYeQs7LblQyy/L54ULXTEGQiuZae&#10;TYezjUbW6rELH2QEBoK1kiBaYr0y04LC9Qzlq14tML2lVpn2NT0VeLBr+zKPB5TTl88dzBIELfoI&#10;/KWXXnrdddcxacA+mzMaDhpimgZ5BoJalF9sSgHK3qWQFgeGe99nWlxUApmlooagyEyGq3RxkBWs&#10;ZWsENosAFhG6OYYTk8TkzbczXaaXLtz5LZGFnitsXPlLg2cmOM8sscrK6y+WOoNxxfxXyMlExOEb&#10;X53ZMmNsFrGD0Fqm7v36BXUQQGgZGoFGoBE4UAg0AX2gbkcL0wg0Ao1AI7AZBOLU4bzhwkH3GEbk&#10;p9kbq3NSew3ZFBLHR26hlq6++mqZYtnqKZ09T/rFhJeEFG4hJ9M0r6v4nEO/qVJZ46XITlm2qWu6&#10;DWGW9tsFjhUCAyPDnxpj4o4tYPR9YpYXQ1RtNjxOOoohT9nqNLuKYg+stI/GQyuTZ0PemYMy8M7k&#10;2SDBDhQSBcj57hTEdaoYB40kXCGOsgZlR3JOKi21lMPKKKqE9SKt+ZUnUmmZbUJzWwXZOg30sTLJ&#10;HuxMBGIy7jPx+lCMPemV66zCRcOifZlqHniauQ80rLNad52smBP4mWEEdH4PrJ7/Xbq5jig/dcy2&#10;z4H5M5wjb+bGeleevVW9EWgEGoFGYH8RaAJ6f/Hv3huBRqARaAR2FwGcMWgg3htmttZ5RPACuoev&#10;cAXDT+kHypolfjB+5pQqmsfqVnpIt7Cyz4sJ66WQ2elMNmpm3Sr/MATHWAusQtUtlnB1Qm3pSLvA&#10;4UJgYFu0I3kQ6WY1zZNVOJeBPB3QiAnYb2y2EkPzbNampqYdCa0IoUwyDUSFdCaxO+l0mC6qyUAG&#10;QT2/4hWvYArifBhsOKAFNhuLcy4a2KU65JmzTTVY342WBLUOcGihCejDZVMt7a4igC1rETM3rWO2&#10;rOAQ0GxEsb3ESVLlVPuat84OK7U9Tp91WGXddOYxndcwN7rD5zTrLpQj2lX09rdxSHZ59uag9/dG&#10;dO+NQCPQCASBJqBbGRqBRqARaASOLAI6V7I20NB81pjlULRhmjyppBVlqAh5RDpXnDqcTNzCGrQY&#10;Qi2OXLjjGtO0FGIoIcTTM8zz7zv3mqoM84jjXB98Ua4nKDXyb9tfHSpuu52lSHaBg4xAZX61NXVM&#10;0oQjHPRQcjBS7bqq7kDiDIbst5WfreawwGYHRa22z2xARCSf5HTmqI+9OxDqyi/bL1MHhTNGrs+k&#10;kod5QzmDEo90rBgVXiX3HGGM0xTwgJ95UvCbgD7IFtSy7RkCmh5ma2gzf2p6darJlKIRyfxyks2z&#10;6c+AaphW1xJz3V0imFN+FWiqQ6eLEUhrQ0exaxvk88gT0In43jOd6Y4agUagEWgEFiNw0aOPProU&#10;oyuuuGJpmS4AAl/4wheuueaahqIRaAQagUbg4CAQbiWepFROSN4pLRs2iq+ge4iexqskrIlJngWx&#10;UtgOcynRHBl0Nafg0CbLMQQ04ZM2GEdXRzH02SrADqxc/pzX+4I2E/5cHe8V+a+hWWrB44dxkw1c&#10;ZThd5ughECswbBByZ94Y5UMHsnixzWoyMUz7ootHHnnkNa95zYpgDtyNtbQgn2FHKiTnojwRLbNT&#10;pb1oIIpdJSFWGkKEaGhmFYoRLMnB78ZqC9XSacdG0ixTBNMR1eeNYip2qGdfjMZnHYsoRU6lpTvG&#10;wpbbilh1sUbgqCJg5g0MJ5ZSTSZLczUiLW7pol8RyzZVNrH8FksnUY97TjHSpVAz1/FzRUvPwp1n&#10;LzKjcsJ8wttQ66KcyXNpL4eiABuEyMkwzaNdfw0eCvkPuJDNe6x1g+6+++6bbrqJl0CsVeuee+65&#10;/vrrF1S577773vKWt6zV5lqFn/nwbz7zW785r8rFV5/8zv/df3jRd7x0rTa78DFHoCOgj7kC9PAb&#10;gUagETjiCFSuCj+EF4LB4ECv1GdUde0qWzRE/toIPgwUKi3wrdHKtZY4ziRVl7qOCMPz+7BRYZpq&#10;SNQ0YGoBdTt8NWXihvst4TWTFs+IapsLul6gSellQUdHXBF7eAWBGI6PFFTKhlJVW9zvmUcHDzYb&#10;TR6IBv+cabCLbXaq7fLOvDzwqaee4luJWkObuW6K2JDIdduGjnym3iTyVgkZVLVjps3KFpnEY4Eq&#10;1RmJXoTXBLXwaJXor/x4MKe6SfPNP9tHI9AIZJLJbJAw52xjZ8pKmbroS33OW2dDXlu3TlPONhy+&#10;MzDdLb4pNFgfvEhh2jf/RuQ58hHQ0Pcy+DN/zLRuNwKNwJLJ5E++toB9pu63Hj77x/+vn//2U080&#10;ko3A6gg0Ab06Vl1yTxHw99ORfz/GnmLanTUCxwmBSuDGJ+Qi3pcpoTnM7Dxwo9VR5DzBRNJGX/zi&#10;FzmhBbmkME2V96mk2AD5PPpVxxLZdDUhjMzTyp/GMc3koNNpPbHH6uvq305v/iBnrVJd7sGR3gYB&#10;vZjgPk5a2WMdEdBO1bGQI1HgxZoTo4ixV1vOt2kZy/WR9jA+MRZOQvsORloV3l8mWCUn11577ate&#10;9Sp2pAgh5JOZ4ezZs0SEPf744+wkyaqbB5ZxyRr7TkK+4jphUGSO9kodb0SqUxPntCAvvIoBSnAz&#10;WAhxDuRR5uG5CqEYeqcjKBsEa2VtBI4tAvFBMqU4jcRaQab+AFiQmiPLd2wtqA7znn9mdko+HGyZ&#10;3SOCmhdnbR5my0jrT4tIXtf9zABH9Ua7pjA6fkcdebb9qN7EHtdBQOBl/+FPDf+U6qLv+A446Kf/&#10;8//sW184exDkbBkOBQJNQB+K23SMhNSNNP0ZEUYcK274HyOMeqiNQCOwAgLVXaz+nufS0DBH0tBx&#10;JsOFmY5Wn40ZCd+PKpdddhkEE66gdJJR0h5bv8MukLyVlR6uzxNcaWmWRByPPfbYww8/TLoADp6t&#10;o7u0rHcav3cmPZeL8Zzjg9W6SJKStl+J5vrVKoTXdFxxdys+8ajtbmD6VrirXeQoIBDN1BLRBKkB&#10;9TObMarooH5VSysWYZkT32fj6QIzhybGssJBp3ooaXustlBZG6cCqsMHXXLJJbZMXcLrSKMBH81z&#10;sq997WuhibFiJgp+wJhtOYNiwqF9QqehnmmKrB2k46hEc2W78oiGk5Kxz4uNsdo+8wa981PK6gP1&#10;7Nir4TtLGGW5tKOjoIU9hkbgAgLDNgx/Yjhs22DCmKr5N+rkkKmprsiYj6l1+DZWX9do565qwnUm&#10;zFRTb0sVjDaZfLDrhELX6qll1mPtPYtsln4fiXDuSvXKjG9vuT+wqpShORUPQ96s2MPtEPPNdtGt&#10;NQJ7jMDS3Brf+e//n+Cgn+Xxr3/wXzQHvcd35/B21wT04b13R1ZyfmDptvEzKDE4/m44smPugTUC&#10;jcBeIVCpVYMKYYXIqsGn3lpcRE4kYqSZmJcIWuRxezO96uANvuKUjK4FFrh29nXllVfCSXGcOnfw&#10;J282Q7Y4NviW9stJWls6NyqV44rYu+GJ1TZDykusc5iEcUVA9kodup99QCAmpuqqHpxLjqjb/On1&#10;yFe5GC+GuvWhBAvbuPqm5quWnBDYy3X439Ax9JWYYjM7U8uKTgVRY6ln6hLgTC9sXClPVWm7Jo37&#10;jTfeeN1117FrxQYS80aK0TJB05ShkSQecSyx6/C/ps6gF3NiMMDpnDPcvArsVLyZd1r5w5dls2of&#10;1KK7bAT2FQFswQeedECcT7K8Vip55pqLETl3bWqdjQnbJn/Svk82uA1Wf65kkqlJjTJPOpBMoRZ2&#10;1jUXUJ0u6kj39YZsoHPnN6a1IZX28FNkJz3VX32ZgZ1U2S3YSctdtxHYXwS+9sH/7ss/89PK8PTP&#10;/13/ff2ffbhKdfE1J8NBf+2X/qv9Fbh7PywINAF9WO7UMZLTt23gbkH04OPl18MGfy4cIzR7qI1A&#10;I/B8BKqHoBsmv8Phg+c6dYkBlJHhwC/lgBf2+Xrzt+pqGnTpHDXTNR06nd4TfUu4MOkwCW6bwtXk&#10;JDSu3tRARc3r1I5svDLCCuy3VfiNKIvua5zYQBQCuifzjeB8eBtRNzQKH3iS/MW+iFAmfNiX+6nV&#10;2Yeeqk0akXOhgObjoYUak4g58xWfV111FdeJavQrLvqEgdGLzAAaC/0alK2hcYJsPJpASfaHfG1g&#10;8K+CcR7Npxgx104pJtJBAHOSesXGNUw/kYEyDocrTk38EJI6XzDDVGWgooySQi41t2qtAnV4Vasl&#10;bwS2gYA24iaTOZdXMRw7in05dcTo8sOgrrNryTadZLiCdTNhkleHSYzPvFNUK84jGq74QwQuomLg&#10;+fHg0p/ZZulEsZbwB6RwMMxG48bjmWb+HnNtqhuoBwSQFqMRWB2Bb/ze3dPC3/iD368XYaif/i/+&#10;MyKgt37GPPXk6o13yeOMQBPQx/nuH8Sx60BCPWezevj9dBCFbpkagUbgkCMg02Ri6IRShpdhFsLZ&#10;I2iR9wTioFrS5K31WOyyVmdyilbcwoGrojsKJ7TTACjDmRdDHjdYCfWuE9c5SJ4/hzaX9rLibbff&#10;BJStyKOt2HgXO3QIRCe1rAcffPBzn/vcvffeCxcMQQxpS/IZCF/Gxe8BSJZY4nAi0+pjAW5dVy6V&#10;P5OCWZqbKzTIHhKdwib7bZTc1qSta8A+tUyjTPAy0c2WH2IGtX0PKGPFkD5mULRccz0ze1xxxRX8&#10;zkmtkMUhrWTDfTKDRsKDy2ssuONSVMlQv9TWhokCfPLCrkOnVy1wI7BtBJgNMHP3sSR5Y+NpM6aX&#10;k+k6m/wY8xbZqf3Os+gYr/ODDcoa86dPSPjISH57cJ7NZi9mJ5s/3cbm02BtZ7/sV9Vhbmrp3/bt&#10;2FRFB7LbjqTUf37j5U4xdW9qIN1OI3DQEHjxW//8gRLpY3e88523fnDdRNTbq3WgBn4YhbmISJOl&#10;cvNDeWmZLgACpPwj4KWh2AkCvMaHR86NeIqj5W+vIeJvJ7103UagEWgEpgg45/CJI2oMlD4bV6Cr&#10;eJT+hhtu4IpE6kwWuLqjTmJ82mad06Zd473QLG36mahkaDjoOa6cPHkSNspnZu162mz1V+23Fkvm&#10;R53SmQoQD2rb6lFbqF46PcK41eDKpVTatmXoigcZgcEotDUVOyYDifPAAw/4ZyVQhnFpJhIo/Gwg&#10;nzLktQZivHD60qagVo0Q5ByOm65NuCHZxFf8hCO5s4W1cT5NC4bqkgKeBmP+oYQq7yDr7XAQgHmD&#10;xvlVA5s85XQcnUOQFeKgI/e3hp89K9qLzBTzRrIB2P48RimTngXchFuxr4OsZi1bI7AWAui8yXm0&#10;xJl1qxHpmEzXWezdFVbTnvkzY0XBnMGGHxX1d4W9+ySHiYOYS2tuH8UY4rKdMP1tk9nV3GL5CWHL&#10;K8p58ItlgnW8Gx9a2qSjvDuam8JvtqP9QEnzHmsp/913333TTTeRym+tWvfccw+vl1hQhUxfb3nL&#10;W9Zqc8XCyb8xlOdthNMWyM7BxVf+7N9ZsfHnisEB33ZX/jz9rvfffsvJtRs5cWKrmfvWrry9WoN4&#10;Zz9467vvPPPcxTKG8asTJ4YBTgvc/L4PvOet2wDgMFVpAnqTd6sn4p2j+eSTT7KQ4+b5G2vjvxJ2&#10;LmG30Ag0AocagQUTS4gk3DPiFnXk8FgIfiT8GUcC35LsrnqYMyngIBPyq2K1uGvalzPSWUKGUF3k&#10;JTAZtK1Nma+hF/+MkJ4bmVW92cFDzvA3e39tltERy1nTCPT0vlmcD0tr0UAFhgWuiTIrD6u6VqsZ&#10;LChNYThQrvh1ctnG8PKJ1UCnci7v4FvFOLFldJI06wnMv//++zFztBQuxo1wE19wkcI8/ZCAQbme&#10;qQJrcXRnLmk+2VOnLqHTEtDGKspuh+dyUE41Bj4PnMVav4UozMTFSOsksDgA0DnHWaIJ6MNiRy3n&#10;xhFgcvABCKeImHNWxoGAnrnO+rMhU5OLbCruZJENH11/AHhuLzZeP7ORNkjubwxnRcuHgJ452I1D&#10;vWcNZnbNL6v8gtqUDHV+Rn989auN++bbTXV0ANtp3mOtm3LoCGhyQE+zcLzoe2968dv+tenAt0VA&#10;y75WSvYcG70aCb1V+SNv3yZdvdadW1b4+ZI4qPM08kRI6fbnSOaDM4plo9zk952CY5Nodls7R8Af&#10;Uvnp5q/AnTfbLTQCjUAjEHdxgEIfrHoR0EB58t3pCDYKR4LpyMDMGlLEnwMVVb3NcL7TYoMYEsQ+&#10;9lu9X2mpeDXJpLHYlVUGm/JzZkxWnNUFrVUiO/7qPHUKmLUALB7PotZ8iDvxw1uTDzUCambsIgSN&#10;mxMmwTAW2DJRv/AsXtEurOXL/Xjv3+te9zo+oZXJlQGTC6OEwZ45dxAl5A63zVKRUDXqPvTQQ0QY&#10;/f7v/z6kM9UhmiFhydEBd0wVvkIevkJmepTdNsZ55l1QYHgHN5Bgo6jFn5lhFF5LD21kLSaZRMzN&#10;mzci/1IdyAyw2GarJVambGn7XaAROEoIuESu63RM19maZDn4ZJ1dgNh0nc3sZ62YaqWbwyNn5qxT&#10;BIOqv1WUlk+FzNwb8jriDT9pDvuNzsCHO7KRcQUrM6TV7ExHDMaNwNWNHCIEXnrLv0tE8/DvJT/0&#10;lzc1hLMfvP0cUVsjnt/6ng+8/10n7nz3HR/bVC973s7JW2591+kTd3109gjODfD0Xbcd4gFuANEm&#10;oDcAYjexQQQgffD08pOu8jgb7KWbagQagUag+lr6fnHwpLSYjmCOCKuExoIY4oDVMuGsLlyYnVQc&#10;uJ7Kxi52RQyHNF5JSRKdxHWYKQjoPDabOOLpTVSSSiTpjibCUebOT33aecJXj3dFbalkVgUTgfN4&#10;74pNdbEjjEDUjzFiaCbdkijRsgwBll9Wnwc0vBKWNmqvpsEgY608SkVKjWRtlnOBp+ZpVg6STVOd&#10;xNOYFX/yBCslyb/Bn/R+9dVXkyr69OnTUNLQ2Un4rinJQVeGV/G0Jgl0v0UMKIm8U9GBa+k24pC5&#10;4ssGY5Ua6VQHYr/z1CO2X8WrhjmzorWESJGOsPr10BqBKQJErWbHi2+rAWodM2ehXMw6a0np3TRS&#10;fypMjXGpeWYtzsyZBT3Tjntjg9h+6wwz9MKfmX/qXHrEdKPetZzPvJs7Hzi3gF1PfFjWEeIVOPLU&#10;2s4b7xYagf1CgEQc/PvW2Qf9R47CDUnysV/dCn7+kUm2iZO3/NjNF/hb4oO3Ejtv/Xf+kLjdurCV&#10;9eLMne/m+rnUz1vZnC+wup4/V+vc9UkjWw09V2vr7HlHEkqXiqslmT55alHOlBMO8JfXzle9IdwP&#10;QjNNQB+Eu9AyPIcAjp8OGIe/FcLINEyNQCPQCOwqAoOfyZ9w0NBPHDygylwED2VIo8/gO02FLJ5H&#10;GEVmZzMrhr+2Bec6vgq5fCEGdKswBBZeDRSVEi7wV6s/bL9DoBN/Vk81MVCOZRiCf4ZGr1S1nnBF&#10;zGK5XkcNXDaV9jPP7+oN7cYPMgIqg2/q41M78kSxNYGBQYhO5ufBTMJUzaRBflRAChAWfe2115JI&#10;3Vf/cZ1OucgVuGYF0FKIgDYtNdW1lKnR1b2iSmoos8wO1zknkpretdyQy7kpGQsTS378ZDir0FLT&#10;+yuMSO48I4ahlWfarB0F/5nz2IqKVIm2mbJtb1Ar9t7FGoG6YM1EIypav9XkfU2Cx8xiM1Xai5Vu&#10;1tixQXd0hrVyal/z1llbzlTm0h+WfJgYI3aq5MSpIAt0HUVmGx4HcYe7rvLDeA+y8VbZ9lHO3Hrf&#10;LrCTubRtuRE44gicffC+E6ff/rZZ6Z7Z/j9x34MX3icIyXz7iVs/cO5438133bZFAp+85fatQOKt&#10;hMpcnZk0+q7bLtTaqgS1fOHPOQHIhCZfOGz51nOpqOGltxJ9nO/++pVis88N7dSp+Tdwa4BnHnzw&#10;iN/hBcNrAvr43vuDOfJerQ/mfWmpGoFjiICOn2/4qfHOPmUZfy8OoSfTEKRMa+GGOMkD+HqJ+oH0&#10;4svQDPyUPOJP3OOw3lM6bLg1tbvpXbN63NGQy/PurwWUJP5wZKue3hBjNfRyDPWnh7wiAuq2JkaV&#10;ujkx8ydBlLaq3IIfD3zlS7pCCkgTGHTMZ2hZbA0umG2nvMvLrM2DbsvnxogGQieFaQRaRxY7fFbY&#10;qFDDCABJTZl5hrwijDFPt8qU3FmlktHzbNa7sPPfYLYws51MPjOhW2uYXbgRmIeAalY1sC5hdQVM&#10;C9hpwoFXNIF9XGdn2ledYTLGmVCExR4mLrN71R8wg52uiMy+aGaVbfGt2RvxDjJWe4NA99II7AyB&#10;ws/e/L4wzG/9kXedPvORj17gphd1cYFBPnHirW+7mYI3/9j5dxuefNvbK789aWMrM8iJ8/Tz2Q/+&#10;MhmppaI5trqfl1sj7Xzsjq0U0Bd6myniECJtHPfzQrx3Bt6Br90E9IG/RS1gI9AINAKNwD4hoBcR&#10;+tX3kvGyMqnkxAx6ouc2kGLhYblulkadOq77mSu4f8RLkvGD5LOPPvqoj+2bqVYGXLdziO4ZPO24&#10;plN3VMHifC6lngN57bGyS8Iy/dYrKQksUPYMjYEMwu/TXe1uDxYCEqYmSkajkl55JlUUFYqGO5i1&#10;VMuOEqUYuzBokeemMUbUNRanJFRRq9HnWOJggPxJC1I5st7y6VM+git8y3wCCc7wK+2+w9tjy5lh&#10;qgDVZqudcj6E7K2F50yB53H0Fm6CZod3uasvQGCYHMLDZtVz8aUF1l/2d02bU9XSKrGC6TqbaSd2&#10;lFnCZTEL7iDMPLFXWWdXtMoYl8Os0dkVAb+NnZKEhEmPz5qao/4MWLH3fdTMFaHeRwm760agEVgN&#10;geciiJ8XS7xF3a4WO3z9qQRXbwUcl1YWZsio9POJEw8+eCHNh/TwVtqP52Kz60ieI5Fvu4+w7PdM&#10;MovUwkOItHHc54/FNVcD78CXagL6wN+iFrARaAQagUZgnxDQpYz/Bkdz6aWXEiAJQYyTBsEEeQSF&#10;hHTx9AZatjquSbEqxUYLX/3qV5944gneJM7x8MMPQzrzFW3SMoztY489xhVOSFzLFfkvXazQu5XN&#10;iW85XBxcZaXV2badxY5lvPecJEgqPYpSxLNHCT7PEZ6xPP300wffid0nXTuO3UYP0RNzUIS1mamW&#10;UZ5Ko6jJK8JXWVHOJWc5MbWOCkxIMsLAxaCxgzxWSZ6cdFrNXOqZKzNpZZkpKjKZSD0PccermOTi&#10;wSqkebSFNKkAHKwgOK2F+E7G7Tp7rIhqxSGzzbw7mJu4+l1bV4wuf8wRqPaYFXNYyGL4X/va17Ia&#10;VtI5E0sUdaZtDhfrArfZdTY2u8rNHaSqlPSwBOdPWHig4ICRh4bOPHDo7LRnmFU0pMs0AvuMwDkq&#10;eXYw8xbtW/jjPRR0K3r5QvTzhW55TeLzjpkJP84nAzlXcHaBOor9G+AeYrmoqyagD8iNaDEagUag&#10;EWgE9h+BmfTo4M/gocEI84YZ+SPoKuROlHTlX6YebNgfuK3HH3+cpqhOa/DavAON0EvYbV9fw0Wo&#10;bQKin3rqKTzAkNehyQZ+x5ZDfw8euJJYt7rT8clnQj+lniP/lLyuYVbKZkcf+tCH/uP/+D++/fbb&#10;z549C+duZHcfjUBFAFUx142mFMOZaY+D7g2c0VJgp6ahriZPBS2Qcp1P3j6KhVpeVjcnSXBR2ZnY&#10;i5HU5tJB4cPmRDauJ+9zyPSlkq9ewBnD8o5LSENLhYP24hAjuXpHQ8nhfi2eXrbdS1dsBFZEQNMe&#10;1J6LPuKAdWubLq8cWeAyBbmWpTsL+IhDbTzFtKZ0Wk2gzhXD7JdimW3mkdfZ/V2MQGaVLMR1Ephi&#10;4szmc1rsxgGLUeGHi8yt41pRQ7pYI9AI7BMC59Jp3Pmr514qWA/TXjz3csLnBTwvTa+8k8F87I7b&#10;asINmtqKnV6ac2PdLu1m+vbFdds5xOWbgD7EN69FbwQagUagEdgsAlMX0YBHowh1xnBcIcsSukgB&#10;zvXfBmdvcDL1aTlwXzlw8HglGqQzBzS0GWlNBeub2WDB6BdvsL4cqbapxxifuTJZg4cZVzly1lrz&#10;MKzOZ/Xh43sPodBxcR0pn7/7u7/7Ez/xE3fcccfP/uzP/r2/9/e4Mm8sm72P3dphQSA6ph2FNlX+&#10;mQR0hhYlX3ewVZlD9FTzQRJsE2GI2WejiM/I4x5PJoop5eobSi1DC9On+30volHSA82UXuZxVauM&#10;NFyShJoTTuXLBj6ONiXglgK+Su+ZBBTDic6H+jMBrt5Ol2wEdoJAVB0lhFRlN8ggXw7OOdDMPAQQ&#10;FR0mn5nrbF3sNJz8AKgkcuVwt73O1gYXT4mRZPidMMyZocjrPFO5cqOh+anDeu1mm8a7k3uxq3Xz&#10;e+aAy7mrIHTjjcDuIfD0z//dxf+20fXJW24lpfJt77yjcNBb7/wbY5Dvuu1Cia38GEmvvHo2jtVk&#10;m9LPJ3jZ4Y/dfOK5/k+c/eAdvAJxB8fZD976ztvuKlmtd9DWIa7aBPQhvnkteiPQCDQCjcDeICCT&#10;Yl8QTMQpe643CJ0kcTZ1DqdX5INwhmlEFts2+cRZTRwWf3IOC0YZWzaScXCSFaPGT1VSOODEPbad&#10;eqT6AiTt1EYSZD2tWAers0qukjT727/92zMh2ps72L0cHAQGo4hKGxcczkgFq2Kn4jwqZF75oZG0&#10;U1lRuVoOuWPMkx0g80FDVJnN2Y2oEMfVLtKU1SWeqMvkwGZS7FdjN9+I0laZw2Ht5GbZLxSSYtBU&#10;CGhnlaFHRXKDbYcc0xR/upbDWkqc7WTIXbcREIFKRGoIqJ/pdCSd/WT91U615TwlkPV05lJV11nP&#10;B9iHdVa7Cwc9s8p0fpuus9Vmt2dH06U5/dZRREJklq+Xgx7wOWjKprTZ6psuHAdN4JanEThECLzk&#10;L/zlFaVdveSFBk/ecvsH3v+u+2577hV8t50g4cXzc1icftf7Tv3yhRTM17/vufTK514JuFX31p2R&#10;wuek2aKfT5yYvg7wre/5wPtuPtfLuRzQHzn1tqSWXhGW5zX67o+8nXzPxyLP8yJ4LqrO4byCV1xx&#10;xaoQH+9yJPG85pprjjcGPfpGoBFoBI4UAjg2xD/GAePPhx566NSpU1dddZW+K5/4mTytL328lEKi&#10;PA1S/vLLL08yWZ1APVUDsiSP8KnojuwcMNEzuaFwWHF9uRIxKtEW31Kv2GIz2agF96/GUVZffXDX&#10;bZzPz372szfddJMl//bf/tv/wX/wH3CdBCNHSkV6MGsiEKJzIJT5E/siA6nmNpPfqRRJyoQ7Vg9r&#10;+/BNJLE5efI5lyFMcZXaixrOMBqSsGOwJnyHlU51e0l3lczShHmbKPZLdh046NosJDvtJOI400iM&#10;yIFvmw7GwMHQrNb1rafBMycZCzy7G10KMxP8NW/yVnGaMvzZnCR1yNtoras0AosRkEp2q9jnlnx+&#10;KHu3g81GITOBzFu+p+tsjZuerrNKknV2rQc78kugEtZTmx2gyKSR63Vqmi7W07k33Q3DYf8sW+wH&#10;UwO5xUzRNa/RwZTz6EnVvMda9/Tuu+/m9zCJ9daqdc8991x//fULqtx3331vectb1mrz8BQmYHiL&#10;sl2eVfnwDKkl3fqx3Sg0Ao1AI9AINAKNwFIEdPBwcnDGoJZ8pZ4JEyG5wlAPrixVpp6hFLDP4Ouj&#10;6ivqedJmXEdZG+gkqsQHriRRJbZC+4ZCCinmlaHZmexzZf0ieXVWa5u1o4xUJPXPb7zxRn5z/+Iv&#10;/uIHP/hBcnFwRZ6rj+OMQGVCB9aDUFxTWHjdk2BVFXLKzgzaGKUd9HzQ6rQTs7K7mKS8M5GA2HtY&#10;pyq25mwV6/otZktFw5/rPOADEGm/asJMymmqKjPrRmwmkDqH2LXc+hCM6ZAN7k71bWum3F9lr2jK&#10;10uGfR5miW331RWPIQJRrRqQm4tJ61yTbNRcxlkfgU52eDCHGO88bGPIsZcYe50xUiyppWuDdTao&#10;PdalPM1q6cOCPlO8abNpxFll5rw35OLIL4Q6ERlCPohXp7vhfO810610Jj3TqtQfYzMnz72XsHts&#10;BBqBRqARCAJNQLcyNAKNQCPQCDQCcxGI16pLhp9DMDLOGFEMPs8rDU19KZ7QWFOXTz9NKtn4rKFW&#10;Aj/j7FEMDssowri49uKfnsSRnjqx1ZV1kHprCb4eXFzLW7L6vV6JK5syKV/5O85NdMsJHPQ73vGO&#10;H/qhH+LPvLOxFa4RGBBQo9DMpKeoGrUiXANTEzOpxlLVODYVfY7Zpi78rFnatTK5J2WrjFj+NJcF&#10;7DPanvw56UhrrU+LV4tbcZjTYkri9CL7nCEPI5p2Z/6NwLJtGUx0YMCpU5MTZmWft914VzzOCNR1&#10;LateNWrZZ1NGuFyihxpC1izLyzvPnHwG06hrXFbJavVppJpYRN3GOjs0WFngeu5AZk4CuZ6B15mn&#10;VhkanNmaCIgteGZWyTRbBd5H/QRqtglZOMz0jbQRZrhxVXn2UeDuuhE4Ggg88+Hf/PLP/DT/ODka&#10;I+pR7A0CTUDvDc7dSyPQCDQCjcChREAOJb4uf0KkQkiRQ4PrBjM6sOqVea4LOniV+nLJIp3G9ZTs&#10;rtbCrYL84np1mysBHZd4plM6gG7FVA9znYtLb9KUqku/YQyNY4V9Ayjg8p2KnOMlLm2/CxxbBFQt&#10;tMWcFRxu6qwFSMwhihrSoSpqZZeqhc7sSxaV6hr7sNUUgrVy08wP2nIYkLScK0s5oHkDt+LU8DFn&#10;CbjKs9RekCdGOqAxteu1YK+jGyaTde/g9vrtWkcYgYHxzPrFkI27xzA53KatCj/VvTSlLdS1ewBw&#10;gd4OX80jZLe9zg4zQzX2xXe5zjZpRIimtPtgs8MEFWRok7r5nXMA1YyRumr4uIlbETPHO3PaP4Aj&#10;apEagYOAwNc++N/JL8/89+yffO2Z3/rNF33vTfzjBIEtRq2DIHzLcJARaAL6IN+dlq0RaAQagUZg&#10;/xHQAUvklClcv/rVr+p2yjrx6bu2KBaWZ/B1ZYX05XCWdJX5M6SwFXNQgCq4UnGVq8Mces4TC8dT&#10;HWiv6tDGK06ZxQzR1Bmut2Smx2vKVyqaljE09P7fy5bgYCMQnQnJuz15Y7ADFVtbW6DYMUmNFDVm&#10;7wSOg3TSTz75JFmhefQhTdXnCbjIJGBOHjRfy817CwdKaHtDm9bKtJA3/lmmcsriUG3fMhsMTzZX&#10;rKOuU0qTPpu60d2OepWtFxdTzM2XCg741LUpVbSCutRaKy2vCPLM1XPmOutcZPkFtjCdjiqvPayz&#10;C4RMR7XBVK8/ISLY4iFbN6m0BzkX/3hYEcyNFGN+Ng4akXguDa0warv+oNpIR91II9AI7BUCW28p&#10;7ATQe4X23vXTLyHcJNadjH+TaHZbjUAj0AgcAAR8v02CCnVcIXruvffeG264IX4sfs5jjz2GvLpA&#10;lMEdUnzqEpJjcBblfUqU9womXlIHKR4yxcITcXL//ffz1j4OaazkAajsUnzyMNEVuerHVgYqPWYU&#10;1RVPC5W68uK82CLFEwSOJp4OgP4eShEwFvZdkih5XUWSlrK6byG7+uqrZZ0qDxWrGUxpsAJt0+Bi&#10;3zVqAV7QbVi0RudOEgfJN8jPwx4VuXr8ymJuTdkpJxC10LX1WYd1b1W1awUwKZDtZFbxXPGqyXvd&#10;yEE+B5AXk2XzRI1Ig2zrDq3LNwIVgdiOJ5i2+RYw7ZnUc128osmVe42NaI/rzjBZRquQi9dZ7bHa&#10;e6VuU7cKOZPbXSpqmqqPX3ixPqJRZ8KZbQYWf3IwRTCn5VWlA27bwHCzGq4AmaiNBmDiZVfMHPSb&#10;7a5bE4HmPdbShKP3EkIybxj7/JK/8Jdf8kN/eS00uvBxRuDi9773vUvHT+zS0jJdAAQIiIMjaCga&#10;gUagEWgEjgwCerm6W4lEluvBsdEfk6SGnDIBq+SXFanFV6wOBkebM9p8FLRmPughYLB6hpzDZ1FG&#10;Ss43odGIWae5nuBK/1zgndan76v7Pe9JZF3W6gPr4OXOxqOundKayTeSVfbIaEIPZG8QCFcypJJY&#10;vXcqYnFYimQx5jbdDglbkScbqmLXc+0RxcbeoWD4mcfJo48+qnVIcPueLs2feYAeL7nkkuzrKEY1&#10;z4yxWt/qA5RtGezdja7w4/OmgoEFk6CxcAx88UyyQM4qWCXplrJmq4+9Sx5PBKo68QgCq0xCXCsg&#10;U7uYtzLWdXZFSGc2PtSt6+xASVdy2VpZTxevs8MAs3xPzSqGXBuv1j017VwZWhv+zGYb80zdd0+x&#10;/bXxKoYZwLhiqv08oVJvx4p3vIstRqB5j7U05OzZsydPnqw5ylep/sQTT/BzYkFJNrzZYl+lqY2X&#10;eeENr4N35h8nG2+8GzzCCHQKjiN8c3tojUAj0Ag0AhtAYOCPdFwJb3z88cdxcuCeeDAftuuVr3wl&#10;cc2EE5qAgl+ZXOegwKte9aprrrnmyiuv5ETeGYaaurpJA2cUL1eq6NJLL6UAP/QhtmgN35tz8gBw&#10;0LLVLTnPkwwEi+ljxxXeuRauZHQ4Jv06Pj3xgHpODPgGoO8mjisC6hKj3wavIV+MhWJxxCljdNIx&#10;lXKKseRiNZOq/O6paGhYnM/7IxsnbA5hjB7sDzEJQEzD59Ij8hs5aEfVguxoSnyvfqsrJtVm86R/&#10;HazNhoSqlLdT0E6isAeZ03gFcPVxdclGYIqARpTrWB+2humZ9DmsomWqjav20wkktlCX2m0gP29q&#10;ivKn/Wp0MVJ7nFpK5oq6oE9FXWxi0+lu5gQ4zCRTEOzXPXK32Xw2JT+K6vSyDQw3VSVq4Inx2vwU&#10;cYd+U710O41AI9AINAI7R6AJ6J1j2C00Ao1AI9AIHHEE4gPHzzENNJ4YrBOk8GWXXQbrhMNDgCTn&#10;BCxIRvMVzlseJOJbSDGoK/J1TJNpxGGubjN1IdGIm3jNa17z2nMHqT9Onz5N4wQ+GApt6KUn1acd&#10;vNYFnhjjqhkhU1Lns1JU1Xunr09+8pMf/vCHYcMVnoDKPM4v79ZU1BG3jU0PL5RHInO30YOKF12V&#10;qLLlgZxVveeZhkZhdU5Mr8Hn5Zdffv311xN2hDlzjr2zUYR1w9GwEYUJGCeo4VRz1uodkVtH2xjd&#10;zCoJ9NNmhzLpKMPnSo19Hqio7ZltxTa3YINj3BRW3c4hQqDqD+cQoLCKbr5OVWuw7mp9QztZHKeW&#10;MrNlF9asaHVpW32d1fzrJGDv2uxUwshWpc1KPTXSmVfm2XKmx3nK4GypbI6XaY3JEBqaY3tTxG4o&#10;Xr0Xiipc/EYyv1BA7rloN/DvNhuBRqARWAuBJqDXgqsLNwKNQCPQCBwjBPT0BmpGRxSvBvrmkUce&#10;gUqGfsIl9u03yTZILQgpwjDhZHWKrAhJDWPFubk1hkiiOMxxU03TYaxxYqVzD2Sa9F2pko5sJ36X&#10;XdeLcactU1246q0NXrq+aJi1f/SP/tEP/uAP3nLLLe985zvhoJVZSQ6Od3qM9PWQDzVqo+pGq3cy&#10;rHBJNu6fnvsnvbhlMrA/GkXKQ3hBPUO7QDrzNAN2rbYbqY3tw3SwKeXLRbHZUMBpZDqKjbAhkZwe&#10;JZQreuk0A6lXKF9njOkUsQ3kM2MMkG6jqa7SCGTlqsqZ13tmJcrzBNXeB/S0xKlFTJfgpbDX1W2t&#10;dTbDmbnIRvhqrfnlkJV6aGSmtAukyuw3ADK0M2Dlrwuxqq+1WEWYpXjusIDTeG6K2UJsc7NPeOxQ&#10;zq7eCDQCjUAjAAJNQLcaNAKNQCPQCDQCMxDAhyHA2Zd6xTNMJkQcHsKQoZ5hkylDgco6WQU2Cq6K&#10;iMjqr3IOUUW49Be/+EWCufTfUqB6m3qAA3MUP5zreINmObTrgUtKmJXtTx/5rwxRPPlB1Oqscu5b&#10;fTjE6xd+4Rc8+Zf/8l/+9m//tmOpcDUJ1aa1LgID4TIYyLS1gcYNATpEH8u2DBzrwHEPrI1NmTAH&#10;9hkz5+EGqiR1u6ouNcM5xohps7GkkOlr6DRiWKta3LpY1fIy6baZfaC0X8kmjT2jqKOuc842hBnu&#10;xTZa6CqNQEVgujhiYtmIzbcrLjTT1S0mPCzBypDF1wV0WN00ruk6O1j0QCvXmaFOFHWiy7IbctzF&#10;3T85X5BZQkvXElNFitZt7Bjp9CfBgLx9OZ8owDCn2UUmtDqE4XwPtLpOPtNFYQ8E6C4agUagEWgE&#10;VkGgCehVUOoyjUAj0Ag0Ao3AebJJXw44cOfIj0EiDt8QIqGzlILRD6QitXiHOBx0dWv5tr57rfLC&#10;g2PpV2beIJJRLzGub8TQaaxO8nAj41XaYBxUq6QuDRrmSQS3YZ4c9c0n5CJoFWkEdohANZ8V2aWB&#10;7hmeT/dbmZdKZinnQEhxRQGSW5bAZwhl9orIpYPBEnoZa00LYXngf7EOcrUbGW2PadOTSgCF7d0h&#10;aKluOLa9OF3UYWawQqSEm+q622kEdgOByt7avkvenh3D9DL0O3OdnVnFyYfyvixB0rausMPabWGn&#10;i8wwq/zAqBIO7dcuhrloLTzlwSN/nWpCfNd5b63Gu3Aj0Ag0Ao3A0Uagf3oe7fvbo2sEGoFGoBHY&#10;AAIyszhassw+sw8hiycGReW7bviTb83CPO+IF0prvpmQt5bxMkMe7acdXOtEKum/mdy5Onhet3ca&#10;oVZejGbYY/XYq4s4TyR71J9M46HhuCKrJfUs023vnPydv/N3fviHf5iTn/mZn/mBH/gBC28A7m7i&#10;WCJQ2WfPB5VegMqUqKqbNyrtAr7Vwm66VJYH9pk0O3zF4w5k1JEMqo94RySDBDETDBaTrEGaKSOR&#10;lDDGancbueHSW6GHqjmHewon1a/n2gjm3chuI4BWJxDYBTer1W53XdsfuObF6+wC2jrMb+VqZw7E&#10;LuqkUWfIBQt6/Up7r1NQzldpbeZAnCp5IiSZuDPdOefs5X3pvhqBRqARaAQOFwJNQB+u+9XSNgKN&#10;QCPQCOwpArqLMsthqfC7fBUPz+bL+HBAPC0NKgxBrF9njg5ILkKhiaSW4OY6n3Jh9JjH6nVEQ5BB&#10;B1OSivDXDz744MMPPyx/XR3OSqXNRC3UdpjxeLySWWTb8G3yiGqGWSXnOue8GvGXfumXnnrqqVtv&#10;vZWL8NR54c+e3qTu7AghEB0bxrRAmUN5WCZhg+pqLGIBKySr5aFRuJWCTfF2QfSci24F0bgnw4aN&#10;5klFeGoea2BmCHuehwlosIq68Zvm8O1XCafcU6aRzo66cfy7wd1GINu0u91RbT+rdijjwbhWXGeH&#10;ScN5Zrorloklxlu7WzCJ1RnM80ie3bgV58PMhMMckja5zu8fJro6GU5lazJ6LxW1+2oEGoFG4FAg&#10;0AT0obhNLWQj0Ag0Ao3A/iCgAyavCqkENew5LA+0L9GRBDLr5nF96dPB+mM+/+4JpO31119/6tQp&#10;fLn777//M5/5DH5d7SXs1cCsIRVdkwSDbB4QZLRDmlrbHPzAVJzpDdaQzEhFOzTIm9Zgn+GaK1dl&#10;I2YRqe+XN0R6f25S93qEEKg0zdKAek1PUjWaHJ6IKybTkJKuYXoDYAkH1nbcT3LbSYaF3Rfzb3ge&#10;wSpb5DmZOrDl4UkIRdISB358sxxNNfYFLSO/j3EcIcXpoRxZBMLSsgSvwsBuEIjYSFjmLOJrrbOD&#10;SJVTdkKgQJ368mcVYOm4UjjzUqWe0+bQ0cxmq4QpkLG7Nc7cSG6ip59+ephJnJOn5PVS+btAI9AI&#10;NAKNwJFHoAnoI3+Le4CNQCPQCDQCO0JAPyoPzvPk6ec///nPfvazV1111Q033EDAoy/lwzc2McW8&#10;wyQexlpybri0TBa+HCQyj/m/8Y1vPHv2LNHQ0NDxeKfuH8JQl355wyE0NMyvr2aaOuc2Mm2qChkf&#10;NRQeXBv8Mu1Xom1oXA4aATgAgSo7QrkrNwLnEKhETzWoeXRGzNPnBirprPYmofMCgCmJ/WIIhvnL&#10;p/BUAWYIoSwfrX3Zfk34Hq5Hu8YQsPGkeXVEflIydXcvANl5hh6nBJmSKOQ09LIVsBE4gAjMU+aZ&#10;ou7GnkpdPee1v8o6O6zCTiZ5TmL4tv6ZBXp18r0S0DPp4GFQM8c1TLlWseXsojk3mnSoNrIbN+IA&#10;KmeL1Ag0Ao1AI7AuAk1Ar4tYl28EGoFGoBE4XgjoKJrlGV+LjBOwSG9605tM+oyjJaecF5TNc4yl&#10;sGF1adAYSepCe3HRr8zm8YY3vIGQojNnzhDRbEh14jdrOGfILL6lNWhxWODKi0WMgYCOa1p9Zs51&#10;hhkUdLZZraf+5JQEXMXxPl7q0qPdMQJRPHc1FkTShZGpfIrbPD5J4HW54zQ75Xoob1YZ7JHtn4ce&#10;eujee+/FCtgWkpLWSH2BmPtGabAalNLyOfAvlTkys012d1YnlZbialM1DfQghgNvAnopkl3goCGg&#10;bjshzCM3N056OvPkmLeken3pOmsxf05k9phaaGa8fFWjmBePcSZZP9zKYfZb8UZnEk71vACZr0gj&#10;xnzrzxj36lZstos1Ao1AI9AIHDcEmoA+bne8x9sINAKNQCOwBgKhk/CpYKlgo4g1xiGUq00IM15Z&#10;Yhunres0+ul7e3SkTbVBF3BGPrNPgzhy1113HdHQhlqT6IOnXPlqyBJAI9SVCDMKCUqLZgc3eMFQ&#10;qyOqS0yDZNJggMmtUbm/tLyAEFwD2S7aCMxCIBwK+mYI81J9k1QNO0wVeGQ2ir785S9T12hfzSRm&#10;OCVlwgqx/UNoPwZ42WWXSTfHfkOsJKq6mrZbONWc+Tb9yl/70AAmpuWGh9qILojYdBLIJObwnTo2&#10;ztZtZAjdSCMwtc1c2d/nbGauhkvvV9ZZLa4S0E4vldtNa5kG64nnC45pgTrJ7JB6Vnh/tzCb+QiF&#10;SYo4YReci/zpGzLqnLMUoi7QCDQCjUAjcHwQaAL6+NzrHmkj0Ag0Ao3AeghIbIWp8SRhyFLGUk76&#10;Y4mLrFkdq0tJyaHBykDpK+qRwhBdccUVr3/964lrfuyxxyDFpqKna509etcVDO0lLV6fja0jsnr8&#10;SXx7Qj4HD3+my7o9P3Y96Lv0sURgSshqdKFp1G1Nr+61hHmR/yV9OfsxPEOgTWme1uUTiuS+c4eJ&#10;bjSQyt24tSPh4nWrW9hGYgXZPbJKGqzVEYZUOVDPNa3NbtiR5HKeYHCyyuj8CnA6/8axNK/DOmjU&#10;2BkATUaBTcuetSxGWi1OS3TAMe1cqUBML9YGa8nh+rx+7ToLfZbpGhcc2/eiTdUpKJNVjNcqtcz0&#10;dmrXloyNDy0EkIrPtNk6xdXZ1Qk2jfBnbg1x0GyWZ5gz0T6sKthyNwKNQCPQCGwIgSagNwRkN9MI&#10;NAKNQCNw5BCIl6vTZc4NApMvvfTS6lUa+5wr+maGQ8YBrg5eXM14aGG1zAxrg3qwENBkoaVTIozi&#10;W9o430p58y15A+655x6ffvXTiOmk71hwcyhm4HNS7i72co/cfe4BHRQEppyF+zo1DDncTVgb1XVQ&#10;WhOjP/7441Ik5snBLjghzToKDyNMoptHH31UW/NZBItZsjI+g83yZ/afYLFpLTarGLF9E7VTIBT2&#10;rmItAU2n9OgjEdJDkM4EXwMI1zv8eVdvQTe+cQR85AjdZmnzIaQYabZRpzPAlHeeua6tvthl5tne&#10;AJ3cXJQzG+wSS1ubnUkuT+GaDspG6uwaUnuYe53xnPSYXnqG2Z6GdK1GoBFoBI4DAk1AH4e73GNs&#10;BBqBRqARWBWBIdgnvFIeOIURhnLyeX+pMY/4lgYcDe345+BtxqHVKQ2rFdKNKpw/+eSTeHQ1H64R&#10;msomJ47vB8HEqxHxz80NYmv67dVvFIiIV51Gi63ukK+KaZdrBFZGoKqfqiu1Ecqj6rOtTkkcrEOm&#10;laA8KlJA88E0+JPdGtJrwM+eOnUKxvlzn/scGZ/Zv+GT7M+GCVsSC5pps1y0gC0zIdA4n0RVY60y&#10;2lyRCHZXaZeYpgFX0aM7k7nDOzNfQbUjJFeSxmflu9EFG4F9RkArUwjXO9O1V3rUZWvmIuv8sNj6&#10;LLANC60LfYWprv65HvGq5NvodMH9mHZRp9MFEE3bjGD+npkWqGO3MLO0P102O6h91r/uvhFoBBqB&#10;RmCjCDQBvVE4u7FGoBFoBBqBQ45AfCf8K8lZuSTYJcKvIHTgccKIeZIgrHBkgy9ao7R0lacgJZsz&#10;38po63g//PDDcFhwSdVr1Q/X00Mq2KWrr76aQGmukHYg3aWdmV6oMiQaK4LpijcNfcgV+XCLHzOs&#10;uZKjllOCo/JHqC60ssGSPrWgMpujBkoae8FG+IScJdEN6Z6vuuoq3jd4zTXX8EnAMq2RRVo+RRyn&#10;5qCVUZIT94cIpr788svpjrp0xElSedDC3pAytRfOkd+AxIxi5hx1uHWlpT/SCGj1WiImbK7hmVuq&#10;CcKdZ7MVp5DOdepYbKSpknYW0NYDNz0lneeR15u6mbH0PI3hT5ra79JVXrFnwpKxp0x+MvUks6mb&#10;2O00Ao1AI3D0EGgC+ujd0x5RI9AINAKNwAYQ0JvS+4XP0lXjhHBjmR2+lQgewo7s2zKVzq6O3BAh&#10;pcOWKn5L+4Y2mzrWK2kwJ4Y5E/4MTw3/xbvXIrY9LmCfKSBFFX9+A8B1E43AhhBAe/M0t9ZBw0vZ&#10;DaPwKJZIZLdzMN4nnngCmvjKK6/UNOSOMS7TU0AiJ0fzQK/Yr8OKvWuStADdTLNUxwZ9x6AcGbtW&#10;kNGa9oYgWdJMhFR+JzEnhJmM295I1b00AjtBQK3m00eOfODAeWC6gTqzo7oILmCNVxdycSOV5LVN&#10;5Uz70wKrd72g5DBHBaU6bU5/e8xrcCDcq8z5rVKJdWeb3KyNjKgbaQQagUagEThiCDQBfcRuaA+n&#10;EWgEGoFGYDMIhOfyMXyjCPGvoLGkg+WXZbvylH0I38F5qwxUfNdKpem5GdQsYWQ4s6SYnra0ml3r&#10;7HEuA26kJ1fgwvIMbNpf4C1Xz1zgKr+2GSi7lUZguwjkyYDE7i3Vz2Se0UZoQbPlBVkchDlDNyc2&#10;Oe1TQItOzPVAuIRqqWZLO3bBa0Jf/epXUwaDhYB2ywpJGLcWPTW07UIyt96U+hlmoaHmHoi08TF2&#10;g8cQgbqqYlw+nYD2LlhktbusaIsJ37UMIVY2s9a8raZK+0aYtfqtq/M8HVja++ozwPTHQ+WX627W&#10;VJjQ08dQV3vIjUAj0Ag0AosRaAK6NaQRaAQagUagERgR0NcKEVxjmXGAicCSlTasKYGZ9fnW0FXV&#10;Sa4OZxy8waGVVubAzYbVIvlGuO9Iqe/Nn1/+8pcpQ2IQGwkHndhPe0+blIn3GwmlsBeQ1K0fjcAe&#10;IDDQMSGaa3Yaxai6OiVxVGw/Sff8yCOPkMeGg+cJSLhB2g2uG0qpjWu/sVMajF2H+bLfarOajM9A&#10;8BWZAdj7sSnmB15+SI8EXPtWw3nE0GZRzcCHuWWQPJ3ujVSbHWO3dtwQ0NDy6Wo4rGLVfgd8Bptd&#10;wEQvJqnrDDBshk3vSDqN7dfG64q/DQ56qQKkzcyT/gBYsB01cyqInGlnkLbWctr0Tu3GoJaOugs0&#10;Ao1AI9AIHAoEmoA+FLephWwEGoFGoBHYOwQGl7XyRySQhVSC1UpIY2hcna6ZuSwqfz1wZ/aVZ+T9&#10;k/KwWnBYJtaoTmzIbvMJIAmEOAe1IKypAmEtUvJrnCRuWr99sbe8dyh3T43AQgRCZEzTYlSOIyRI&#10;ZUM8xxZI7owRsUPDi/g4TI7hCzyltBTBc7dq6nW/nWmzmq2mzQnZb7A+96WwzUsvvZRcHAhAX0ML&#10;u3rbK/lehQ/31KTzruLfjW8cgUGlY6rpKIva0nW2Mr8x/Cz3SyWv1d27GqosJV6rGVZpl3YdaReX&#10;HObAOr/5k8BO6/V5MueXSSbbSkNPQUs7gWUpGiuOuos1Ao1AI9AIHCUEmoA+Snezx9IINAKNQCOw&#10;AQR0z6qH6RV4JTIswyiRQ3Ym0RzGh5PqtlWZBu5Mp86UGpUwMmkAfNaTTz752GOPffGLX4RrJtiZ&#10;QEvSCHCFnLMEWsKpEdFJXchoLsK1QXvRjoFIflZCzb4cTjz5esW6GwCxm2gE1kRgYJpC1pDUIqlp&#10;1E8VWx2WWMl5VWAqaiAesM/pQtY4hqCklTGZaQVaSh56UAwv0hF7RdgpZshFKG965CK5cfbFoILe&#10;mjehizcCBw6BrGWabaVu67pZ7beus5k0qvlnDlmwalfLzVzhzlNo1tCymXmyyA7TywBrLLS2MP2p&#10;UBfxKsPMmyQCg9gz13c79UGQYepLy5Vlrg+FzJzQcnF6cuD0qQVqBBqBRqAR2D8EmoDeP+y750ag&#10;EWgEGoGDioAepp4kMhrYyBWe4ifT62WXXTaPgF4c9TMwXCGzqi+qf4tnCJUMjQWBJQFHgDPsM1mh&#10;YaIp4+vOCLEkKJskAwjGOcy4+alDjelbxvGeGQAVB3hfmLKDqgIt1z4jEG1MlLHhyQntD9UyL2xZ&#10;0kSDqtRM3ZIZGJ+ZJFGImBBhFFOqNMuf0M1YH9ZK+DNmy1emhh+4sH2GtbtvBA4nAk4IGJSbOlN2&#10;eOawssgOEcfZwaoUti3EYOsu11A+S/aCTqdfVbEX/1SoM8ww2GnFYeGeiupzGHUec/JcMIr6bSa6&#10;pYpTJ9ulhbtAI9AINAKNwDFEoAnoY3jTe8iNQCPQCDQCcxHQeQsBbTkcMDhoIo4hmGB+JaO3AeKU&#10;4Z3pRRvkRQQlFDOH2QPgl+maT1jpSy65BJILeovAZ0Kkccj5E1oc8Wqk0jwJBw92SpAt9Y23Mfau&#10;0ghsGwE0H8U2ybLqGjqpss+xpqh0qJMFjywslqpaR0gZCZ0c9stF7FSbTYHFRNW2AemKjcDxQWBY&#10;Jd3dqcOv20szYUkLS+2xtjxz60hG29jhgdRe8Y7I0jpxLVhq863rfl50PO1lKnPdcnPsfoYgXty1&#10;KGWMteKCHxV2kVdErohGF2sEGoFGoBE4Vgg0AX2sbncPthFoBBqBRmAJAjJW+G9miU0wEYHGZMAg&#10;/FlnbIM4Jr4pAZ64tb7ZLH4jV/RCDYvGFyUamjcQ4uzBU/NqNS7KzQ3P207ljGvqVzNd9ylRvsHx&#10;dlONwLoIEFaM/kM8UREFJhMOmS7YEEJ7JUrcIvJPP0M9L6WcFggT67DNapLpyFnCPz20QSO1NztX&#10;rItbl28EjhICWtOw/bPiAOuiNs8qsxbXAgP9Hd45lO7M1oaLmRzyi6Lm8Vg8BbGvzNLPp4cL/Sqj&#10;nreOUz30t4INreVKxrhKd5bxvawrSrh6s12yEWgEDhoCZx+86H/41Rf+vb/7Ij6/+Fjn7jto9+fg&#10;ytME9MG9Ny1ZI9AINAKNwH4hMHhQUF1wXlBgJFnWc9ueDzwdzuDpyTsPZJbuonU9gXcm8BkO2sBn&#10;Ca+az7G6u3ahJ1mjriqhtr1Irv26O93vsUJAc8D62GXhBGNE+UlEQzoaYqL5NkHQfIsFYR3kT0+s&#10;tKTStrngyl+HrOEkBDQtK4ZB1rLhHkiCnHUr61jduB5sI7BZBLKW1dTq82jW2nWlWbM4uixWjrX+&#10;6VIbW7aYZl6p5xDKWcoHelcxhl5WjJ72BcJMI8wh7DrDPjPw6WIdsdNRPZlHplNmJvuswFPGvPYy&#10;va31LjAfNgG9Wc3v1hqBg4YAjPOvf+iFcNAIJhPdHPRBu0cHVp4moA/srWnBGoFGoBFoBPYHgSGE&#10;B1cKqhcnEKo3HungX8WRW+wMz/xWf1XPtnLNctxxg+2aApBrxGIjJNHQvFctkujTxh+O31u95QAa&#10;95IqeLYzy+wP+t1rI/B8BFRpzEH+BUoXJppnEXgbpxy0yqzyYxoc6HMSxcoLW6A2vKLNxo7oiB55&#10;7ICjckxape3LPlPlwx/+8Ic+9KGzZ88qUtMxrdSNwE4Q0ILCArMdVbPcaOCrtD/wqllVc31YImub&#10;YWA1+dpp/crrmV6mUrnWr8hBU9jfAFnfM9L8nKh9VYrcrmv5dB0kF/9iyVgyDc4DOdMgJ/w42V6O&#10;slXuYJdpBBqBfUcArhnG+evPnHjxi0/c9LZv88l5c9D7fl8OiwBNQB+WO9VyNgKNQCPQCOwFAnhr&#10;ME0JWsSbgvDlCpkuwi7hCnJl8FRXdIDjE9by8lnVJ9TtVJjBlyMZCBdhw0k4G88zjNjUFY9vbI/V&#10;72VE8HQml9wLcLuPRmB9BNBbdRgtNRENgf88i8AJ20K+lhOSlxNSonNuLmZztVe+abC41Q0WAzTj&#10;DY1zAg3N8xAmag/17Ikm/Au/8Au33HLLT/zET7z5zW8mWFsrXkr0rA9M12gEjgUClUL1nDXLHaaB&#10;581il3W2ApR2ai2XTneda9RzjXR2VR36GiYQu64XqzDWXes5DJlcPrNA00INf66TW5JKI+oAQhDw&#10;eo7FqlPnq+EnxMyKAzgz8T8WytqDbASOOgKVff7X/+K3rn/tt/mUg/6du573eoyjjkSPb5sItMO5&#10;TeC6WiPQCDQCjcARQyAeVJLJ6nZCcsEfEW4cH08/MMNPxdUpLb3E6hkmjUC+intZk0V+7WtfQx4i&#10;QCHEFS8eaeWvB687Elbn05BSeDr8W5sapDpi97eHc0gRqHH9nF9zzTXoLZp85ZVX8jZOrBVGGAKa&#10;jRmyc8BKszdDzuhs4aj8w3PrlbtZCos0N40zCVx++eW0T3fw0aGcbDwW/d73vjdt/vZv/zbnHQ+4&#10;FOQu0AgsQEDjwmxD8pqMYvGaO9314UqNPq4Fptxxvq1fZaEcGq8Mtb0MBHSdBGrheaPOSCXHLeao&#10;p+t7VnC/WgxLnf2kxWturkGeKYaLb5M7c72l3ebcCBxJBL7y5edin+GdX3XpluPAJ+dHcrw9qN1A&#10;oAno3UC122wEGoFGoBE4fAgM8UHxeE0pC1GLq6YfyJ++Dy0u8UxPNRCk5biF1alLSLJeqw4hdc3p&#10;nAhlvoUCIwaTKwhDGQvEdfTcTqs8epvVGaaALcPTJf/GUOvw3b+W+KgjgA6j8zVgHyaaN3CeOnXq&#10;6quvhpi+9tproaRr7hogSWxjrG8wh3lkjSZj5g3K0BHsNoZD3ht6efzxx800XSkt78BP/uRP5lac&#10;Pn36qN+WHl8jsLsIVPY5PTEP+EzSkKx5gSjDEp+SrqTpZVi4pw06gcxcZ7P+hoP2R4Jr7rAKD3+m&#10;I8szcUnjsu6bBIy5iM9h+srvh3C+A7stRDMpb39sTMtH5jqc4eIUlgzHKXoxCb67GtOtNwKNwC4g&#10;8MwzJ379QxcT6cxx09vOs8/286WnNtbfx+545ztv/eDZc+1tnd/xMZuu5xvrbNJQ7X33ejnmLTcB&#10;fcwVoIffCDQCjUAj8BwCemI1ptjMGPBcfoWn6hWfjaWmfmZeAMgVS9aTmX5mfD+7j8MWd9GL8Znx&#10;QgnDhDJOMpAwy4qh5BlM5bjThScOhKbmlZ/WbS1pBPYRgWFDxfQaIYxq+J6GoEWo6p7nmGmzsdYY&#10;r+UNr4b34ZmDPCggAcT+TeYEkfnkJz/5a7/2a3ffffdP/dRP/czP/Mx73vOeX/zFX/zTf/pP8xW2&#10;to/oddeNwBFAIJNATuSgfWJpeMQhK11lV+uc4Prras5BO0mxtQpz6iSQXjwZ5pk6mSTsuk5KuSm2&#10;Zr+Vus2GtK8z5XA6qoPKj4SBQ68zXv1VkOthrqtu1F8vVbw6qWbuzZDrDx6RrHWPgO71EBqBRgD2&#10;mSzPjz+2Ne/92T/3rWtOPZd2/0tPXvSJj6+dfOPsB2995/OPC1TzdsDeIo7PH6s1Uyps1Vut0nYk&#10;6zoTBJqAbqVoBBqBRqARaASeY43jo+pT4eJCHhHqqK/F5xB3XF3B6oXGYZPkHTJsxOnlK6Oq005O&#10;jHHWScbnhH3mT2IwEwQ6EG0JBAu1XV3NPGaryy37HBe6NaAROBQIqNLZ8hl0OCROLDG8j18Nx8DL&#10;VPv1nMBDnzlg18d+OSCDyIRj7ppEKd5+++0/+IM/+K53vesv/aW/xPnf+lt/6z/9T//Td7zjHTTC&#10;9lXd6TkUOLeQjcDBR6A+f1BN28Vagx142JnrrOtvag3L4rxVctissqN5k8xMOjj9ZubxShje0NzK&#10;MMR6p0evhzefEsQ1+NqfIhWigYmuvytm6sDwm6f2S/m6f18lOfjq1BI2Ao3APAQG9vk1NzyPff5n&#10;//Tir3/9xItfcuLP37xmIo7T73r/B5473vPWrf7f+p4PfOD2W06uczPgsm+773xT73/XfbddCKCe&#10;18YW+Xzbifc91/P7br5QdBu9ryNpl91CoAno1oNGoBFoBBqBRuB8BLFeXHXA8NZgn/nMA796a3G6&#10;KnaV8NVj1CNNmBV/JvGFTmNaq/2GNTO2i5KPPPIIHLRMllfiQA7Uti5rWtMb5E/bNINkjfbqe98I&#10;HDoEsgdTmZqMotpmSCg3YKYjjc1OGSLaYb+Htx1yYh4PbBDq2fcQkg+60so/+7M/m8bvvPPOBx98&#10;UAslXwdU9aFDuAVuBA4+Aq6GxtvOXJGHqaAyp9lP0orDMtd5INPL8K3IZJHNWjxPhlwfBKiTz9Cm&#10;S3Z6ce2uYtQ2pzxvWq5cs60xDTqb+etC4QcOepVbP4+XN//GvG9XabnLNAKNwEFDoMY+z2Of//qP&#10;fPPyK54jpvdyCA8+eOb0298mZ33ybW8/febcL7C5x8c+eteJm98n3e3x1vfUv/ZS9GPZVxPQx/K2&#10;96AbgUagEWgEJgjos0E313hnvTX8NFgnOSziHzmvJPXgdlaXT3+PT7wyqCjILA5OfCS/ks4ziTAc&#10;OSo+/PDDhD+TcxZW66GHHjIjbapLKPOnHUlA50pio+gRIoyuZcDbP2wLONQI5Hn56SgqHRPGR0uk&#10;sJo/tdnYVCxLU8K+jINmHnjqqacwRt52SLJpuGlKzgttxtD4FotLsvhDjXYL3wgcQARifdXMPc8T&#10;P3Wlni6yzgZ1Nay0cs6H6WJafuhuilWVsM4wTjIctV+reyU7x0w4LtxWSY8UYGe6Zr1I7/lJkAat&#10;NRMcyzjjrfjzIOjV8qk+gHYA9adFagQagVUQ+K3fvNjMG2/4rm/vAfu8jVzPp06dPvORj55LG332&#10;g7ffeebmt50jl7eSfMwLhr7vQbNMj8fQ+3OJOm794MdKc1yn5eeyiCyLuV4F5+NTpgno43Ove6SN&#10;QCPQCDQCixDQiSLI0RyL0lWwvTC/RDtKGVNGAjfPtA7BR1PX11r4h1Ssr7CPpxcXVAESoMSJEZcU&#10;4B1rb3jDG970pjchCSzYl7/85fiWhjJJVduUg9RHpQU+zfism6oYlpk6va0ijcDBRwDdri/PnCrz&#10;TO5joJ8yzBi7VlONgj+xOHjkJ5544sknn4SJfs1rXgP7HEOOuf3Gb/wGFmqbP//zP3/y5FYsjmmj&#10;+2gEGoHdQyDcbhY+lzaXyPRbzX9YZ4epIE9LhMuuTLTnaS3LaK4PIx36zYxBeRbuKmR+EiQo2+nI&#10;RZyLPpDBIp6FnnNmJ9MBDThU4YNMHq6qP2CGXwIr/ipwIENhf+qsyF/vnkp0y41AI7ApBGCfP/2H&#10;W4Th6dd9+09/73OPkX3j6yc+/rtkJNvq56++Y99inx3myVtuf9/1d757K5fzux/8sQ98YEk481vf&#10;876bz1B8GWsMy3zbXTefz9Rx64lfvvNMRZUWbj9x67k0Huea6yzSK+tcE9ArQ9UFG4FGoBFoBI4H&#10;AvGs9PouvfTSV73qVTpaeSq28rxTh1PHLF4f5wZW56JuJ586bANf5p/x5SCOoY85KH/JJZfggkKL&#10;G5IpIe6LmPjWp1+lpO3dMjqonCCDnmd7icdDl4/IKAcDkYBW22Ms1ehiejmpr8aax48M12V/+Hz1&#10;q1/NDMBWEHHNdqfN1p2qH/iBH/jYxz7G5hDH3/gbf4Mynfr5iChfD+MAI5DI32q8w3nlfOtQMnUM&#10;VPWUVB32rmxwOo0sJl4rbV1bCHHsxWwt54QCPHflNrO7yP4ycV+ZoyYhSWsZRR2OHLeTYX4DzGSu&#10;F9DQ4jbtSEwW/DQ6wHrUojUCjcAMBCr7/P0/8Dz2+Z9/+OInn9iasv7CX/7WyfJCwvVw3KKB13x5&#10;4IwOtgKRzzHF73/X6RN3PZcBumbmeH61rUzP73/XCXufxxw/P1PHyVtupfV63Py+C6mq3/ojfDUv&#10;pno9RI5F6Sagj8Vt7kE2Ao1AI9AIrIWAfpSP3hs1rLemT6gHOCXFdL3yXHB1R+Gq8CHDO8tlG+w8&#10;OHK6iB6GMEsih62+4oorkOezn/3spz71qccee4xvzVItQ50uLE9JXFYOziWpq9s504teC6gu3Ajs&#10;FwIofOKgK/EReUIwhT+aZ7NWqeXzpzYCAX3ddddddtllGBR29Axv5LlQhVpEJg6cl2GJ+4VM99sI&#10;HAcEMLrhaaSM2gXUPSSPyufKBWedzbSQi1ZMa8P0Yms1ftmKCwjomT8YFCCrsM1m1c7PCUlnN5Vd&#10;wd14S3dZ96cCK5iz2cBE1ylu0Jb6m6R+NcyftU2/yo+foeRx0MYeYyNwxBD4yF3PxT4vYJ/f+OYZ&#10;b9dYFYrnvYRwm2mYP3bHu++8njBlqhMJTTgysdDnYpshkJMZeoZA5wpvRS/fddtMEvoc/2wuj5nH&#10;6VOncv3kqetPLEk8vSokx6FcE9DH4S73GBuBRqARaARWRUDHktK4eU8//TSsMUHHMLyQ0fhy8QMN&#10;gawenR3kYnVZ9TNphOhIHuQnobOt6eVCMetJVp8tDjPBzi8/d4Ru4yvSAvC8P6kAaI2ktIZBkZqW&#10;LmxNupk2ocYgwmyfb2Wfp92tik6XawT2FYFYHCe+F1RxBuqnEig5rwxUHUSlcobrlZmyLzd7pKHd&#10;1+GJBKwPk3zFK14BT83BOV/tK07deSNw9BGQq533NE9d6ZwE5q2zWXyla2V4XZ096tQh2+shBx32&#10;eQEBrTC1QP2pkB8PFPB1Eaz4bHexfFssT1AhmPl/7JrfJwZHu0s93HJ7DBc/ndwyNKfQKmT9NTK0&#10;PJ1sI/8gQG3k6Ktjj7AROEIIkHbjk7+3xRNeetmzu8U+bwauCU/81vecj20mKPrHbvHNhAsOgqEJ&#10;nL7rts6gsQypzX3fBPTmsOyWGoFGoBFoBA4/Aj7ar0fqi/s4N+yIE9y8UM8zOS8vDo7uwEr7bQ2J&#10;GsKj4tDSl1Q1LRgrbUmkwjWFGYeDhnG+5557HnnkEWWmcAh0PE9KGq/NxRoxSuHFEVuH/072CI4O&#10;ArG1kDhegefVWtV54+9qPGA10oEA0l7msc8DdtWiNUY7QoBkVNdOjw7oPZJG4DAgAF1rRPA8znTg&#10;kTOmrLOZGVwoXWpnDl3bt0C4XWeSxVBl0beYItFd5qtQ3jTOXrLF6lMUPkHFQS4gf4dYl8LsUmfj&#10;uc5U6dSOpjxyZZyrYDMLe9FDaXNuXXoxLZIll2JyGJSrZWwEjikChD8zctjnH/yh8wn9BOL3f+8F&#10;Zt646W3f3lHs827iej5bxs3vWzGmeit+eXrwZsPnp9Ugo8duSn2M2m4C+hjd7B5qI9AINAKNwDwE&#10;4iwZ/aQ3FVdT0jle3Pacq+oZRox4cQNTpoMK+wy9hVMn76wAHJwjJIQyQZfXXHPNlVdeSYQU2UIo&#10;yYnvSzSQymaru9g60AgcGQS0gsT1DwxLtbJtDDmtVcvNY/vYlxtUecJ9SnBvo9Ou0gg0AqsjUMnQ&#10;WmvYWFq8zg7LsSusPwkGjtWFNS8XreHS/mCgvDm72CEmipmHIXwqgoNHJbg+rOP8mZ8ciuFab355&#10;u8uckxlmG9zuQNDXMU7RHojpBXVryfqQVqBb/VZ2yUagETggCNz7uRd8/Vyasb/4V7/1oi1/4vzB&#10;WwfPfG7LP4J65p2Ed/6DF/6Dn3/R2Qe3vAzSkv36hy7+4mPjcxi7P6K3vu1m8j6X+OWtjNAk5biZ&#10;1Bpz3jL4sTue98XZD/7yrGQbJ9/29tNn7rx9K5nH1vGxO267a/dHczx6aAL6eNznHmUj0Ag0Ao3A&#10;MgR06nQpLYtzRbLXxx9/HJ/Q61yRBU6uw2mrUxZs6jdWf3jgrVJdT7V2Z0nl1Ec1EgrPluPLX/7y&#10;mTNncAKlp2GifVbXdpodW3b/+/tDhoCGYILUKvpMdmax/s+z2YQl1s0nm8LQ8prBbfBBhwzrFrcR&#10;OJAIhCCu62aVdFhq89W88sMow73mgSGngrpRnSuQxebLYjlma8rNY0u6VeZK7WNJ+UVhPLWMues7&#10;VwhzztBChbOmGwc981fHdBJLsfyWWDBTTVlmqw9VLDZthysS0FbJr5QDqTUtVCPQCCxC4Mzntnjk&#10;V1/x7OVXPvuKV55/vKOyz7x4ECb6K1++CJ767INbJ3f+gxdx5X/41a0ZYI+Pczk07iOP8/nj3R95&#10;+/vJCP2e95zLBj37LYPPe/nhuQozgqVJEp0XFb7znR9929YrDvvYBAIXPfroo0vb4X1HS8t0ARD4&#10;whe+QCRaQ9EINAKNQCNwGBHQA0Rynmkl9NgTsjbjRhJiLIerc2Um6Hn+XooFhOmVBfikMB2RhJq4&#10;ZoKniGWWVg4ljQD6tDTl47d4p2SX5jrSSpBxTl1LLvBOD+PNapkbgSCAjaD8oTzC11BAtV9qgPNs&#10;VnvX9vOYv3ZHhON0FypzSN+dRqAR2DME6gywYqd1nZ3OEgPHmo0oDdypwMlBHpkfCRx+tVgA5xPK&#10;sC77zgabcpn2RHle/epXU9Kh2bL09EwCemandYyOKO3UmW2VXyz190PY51qRi4R7C0KEqVPxivel&#10;ix0iBJr3WOtm3X333TfddBO/0teqRYa966+flSDiQiv33XffW97ylrXaXFyYWGbYZJjlP3/zt77n&#10;e7cmK/yh37nr4s986nzsM+wzkc6/8aGL4Z359q+8g/dhPBvq+f/4U9/g/Ka3fevkqaOWkYzQ6i2u&#10;+vbleaU3eDuOZFMdAX0kb2sPqhFoBBqBRmBHCOg4mWqZk6UE1rSzwQ2LzxbP1vgmKvrIrb3oYeZP&#10;vFMzDCRZJMUMpzLUSA/W3s25AWcNe055QqUs0OzzjlShKx9gBMIOR8YwLLEvvhropHkDmtqslqjF&#10;2QgnBD7XzBu1td7mOcDK0qIdWQSmBj6ss04U89bZmbg4gdRl2kU2uTXgWzmId+ZKiFf7XTDh0CAL&#10;upw10wgB0bTgfKKEmcFgonkAy3Tz/jAwJ9jSu5gfG0PJOiX6VR3gME8OX6UpJcwvokBqrHcmwHky&#10;LBW+CzQCjcD+IkAgs/k3bnjdeQaZV+F89Stb3gqcMuwz7yf81TtfKPvMQbh0Mm+Ql4OMHPz79Q/t&#10;Qyj0LuN29qMfOXP67W9b+lbDXRbjKDTfBPRRuIs9hkagEWgEGoGdIzD4VHhQOoo4gZC5eeR2ynlV&#10;36w6nwvYqMFBnemtUR3P1tDO6tfpiPJpdsg4ilzBp73ssst4tom3EtnmkJ1g5yh1C43AwUEAJcc2&#10;MQd3aCrBtKKQA2E0z2blhqSffILe7gbDXLHTLtYINAK7hMB0G2lxRyuaMLbPzhPmb84fA5/NB13z&#10;bAy0tbPEQEn7E8LV2bo2aLHIQxYOfnvUR6+osvRHRX5L1N8z89hkkamccsVqZl+56Il8OqPIntzQ&#10;wgKBd0kButlGoBHYCQL3nsu/Adec5Bv8SdJnqOe/8o5v/tZvXsy/2j58NPHRXvn6M+epZynsQ34Q&#10;8fxcaumzH7z9zuafN3RHOwXHhoA810w/irJJNLutRqARaAT2EIE4fgQU4/gZPozvRBYOnpgzCQau&#10;IL6WDl51FP1TYSsFZtTS0kGkqaE8fxLL/Nhjj11++eX4veahjo+awpzoo5qdgwjos2fPnj592nST&#10;UNJLBegCjcBhREAeB2tlkyY5mjXbFe1uqc3alIcRi/9/9s4ETo6q2v89W/Z9IclkmbCDLAGNEIwS&#10;3EBFUAMKCIgLuBHy0Ijoe4pP5P8EEReI2wO3J2HxASoRxeUhASIBg+ybIZAhGwmB7AnJTGb+v1u/&#10;qtO3q/eenp6enl9lPp3q6lu37v3eU6fOPXXqFJ5I8E894xZTCL2Rp9osAr2UAG64QgnkbnyO62w2&#10;dcFdLGCZd3x5lbeVjAfN6HXNeBRuhPqCrxkLa/aTbNB3TBVkryOOeZlNj8XMDzY1h2ryy7Mk9afv&#10;lM9NFa1lqmvGgJvXW37nXnoqFdVs+T2KwtVbUnD8+HsFzRqmz+hontSRLenzYUd2zJyV/3GNogBW&#10;vrDLubFgRXTcWRdnShRd+VbVwBEVAV0Dg6guiIAIiIAIlIcAJmBMaoHpkyVkxLQQTi5/YpZtRsf5&#10;W+SwCudy6S2Lzc04bUv3mqEevP8Qz+eaEznjdJH1swa0HCkjJ06cCE8ZNmJHa1J5AKkWEagaAjxJ&#10;eZ7aScQTMONJl8MrlO2cNacMgx9977Mdws7KbIeuGmBqiAjUDoFsXmPrYeHX2WxQUANvOzHJhq9q&#10;zLHLo5j+8Z2wpj38a7SvqWxH5tTyG8xj2S1n3n62Nvhmhu8vztgRX0HF7JN0c8VvQzbC5mVmC5n/&#10;2lKIsA15R6d2BFE9EYHaIuAHPmfsGV5OeOqZ7czyjATQKI8tiI+G05nlkYgDv9YAFbyF8NbkkuE1&#10;hTXQxx7pgiKgy4lddwLLSVN1iYAIiEAFCZhPmW8gpDuY/uiNGzfic9KkSeYjxmwQ08V03y63MB45&#10;Ns+0wrEJqn21EE6U5LQTju8NGzYg/NmyK8ZcXf4cj7ug5ci/gaZizsynYjlxrSBIHUoEKkoA5ybE&#10;nvGP9IykR0P7d4yyuWP4FDzPcUsXyzrhd4YDOuYhytjJbLemKkpEBxOBPkDAzjXcdsVV29cA/Mn3&#10;k5pyMMcxtlAV0HPqu3HtwgqdwHPf4p0z3sTqOmzqHHQEvcDTV7QB7NrN7mAL/OCwCpiVi202lcXu&#10;GJOYHznWO9/YYOP9ArZvuhPZ7CJzu+PJMHOLS/t1XRJ6Vw3yexQ1Xr0lArqoTqmwCJRAQJPSEqBp&#10;FxEQAREQgVojYK4rm3RxSobJFWZ9TPnK19PbHIzzPR9EzOlsc0LzPnMXf0ffHeZPmLEdh7P8kqiK&#10;TrGMB7VM0BYQimZj2myzbv+R3lobOfWnrxLgucNzhDdgzJliDqP088t3tZjnBeeLvUELBSwrK09/&#10;3/ucfgLGNEBfHQ31WwQqSgDnKVyxcD1j8RMl8wxlQqrYlZdXZF9L8GpO7cHytiN+sswStks39ZA6&#10;B85uLOZT5oq9hBC3k9la01rpjfF9x35PrePptgcr8U2L2I7+UezoWGFj7O2LZmx0E6LKV2usDE5s&#10;pfJN0hFFQAREoAYIyAFdA4OoLoiACIiACJSHAN8yz2mGeZOxwqmpOYgzZmn0y/vxRzbB82d6NqG1&#10;KWWsA5yRpr/13tqA9ti717AvW8iXECL1cyxaM7095eGlWkSg5wjYeeo/ImCekXQ3Cr1LaC89O/SY&#10;8ETDJ8Kor7322ksuueSBBx7gT3A9p3ufY/7rnuu9jiwCfZ0ATme+g9S8n+n3h3DC2g1anvtccNbz&#10;Ni0X3oKyBSqF7mC7L2X6pFuh43AMuGZH6FiH6xkb0RjrrCkxv7+5rQ7sksOzbPv6D39k7GnMEKph&#10;fWhd8y8WNdzfbhVsVS4CIiACRkAOaAmDCIiACIiACIQE8AysH0tFxy5mfXy8114B5D/36s/rWIt5&#10;og1rxomfP5OJvXSIlfhxnbE6OQmMxWdxUjpy5EjMV+1lidYkjbEI1BgBO4N4IlDm/XPN7tbYSWoZ&#10;XelcxpnCuEIU+MEPfnDRRRddffXVJ5xwwuOPP85z0H+63DwvNYZR3RGBXkqAzmVepu2esV2C/U6Z&#10;g5WZqezc5zozvHNBTglTDnYfl1qlm3zQprXYHeocu7tGHYUWws/OdyNbS9I9zrEt6aYI4fhWil/G&#10;Opijv9yd2E159lL5ydjsQkZZbuhaGnH1RQREoMIE5ICuMHAdTgREQAREoBoJcNbBx285u+CcFq5n&#10;ZF3EjNSinv2H/a0nnC6mh1+xgM3xYvMWfrWppv3KxuBASAA9dOhQeNYsLsmmf4zV4pSVi01fOUG1&#10;eWb3zZyrcSDVpj5DwPzLWGG4Iu/Z+CcdQx3poaabid4cunW4sPw3vvENI7dixQqeNennZp+hq46K&#10;QLUTYBSznfKxS62/nT3BFmgJCyi2JydYD3UIkz77OXkqSQGqjJd1KjdqKl7Z+W5k9jHWJNsSMyGs&#10;WGwX3yDxy2R0RmfsPkoySLyScCpzLJ+Vb9T53vlCnNSVaa2OIgIiIAK9joAc0L1uyNRgERABERCB&#10;8hOgI9h//pRf8WA+VpDXAp+YAVrsc8kzkPTpTcbO0IOMaCzfWYYpn02ksYI4zYULF951112clDKJ&#10;JNNVaxGBvkCApwk/6VqC5wgdxxacqn5gI13P6R5qOnewy1e/+lUjdvDBB2fz3bDykk//vjAo6qMI&#10;VIYAL3k4r/FJPcBLIY9uJynDinklNf3gn8KxHemH9Qtk8/yWpZvpXmN7Iar//kPqNBSO+dx9TeU7&#10;TG17bmXlGyTWktz94lH8tpWFgyoRAREQARHoCwTkgO4Lo6w+ioAIiIAI5Cfgp1TmPBbhz1g4caWT&#10;C9vt3fTpgUhFeabSA2ro8vajmfDILeKvOdmjB42RWWgGvM9vectbzj777NmzZ994441ssM0JWYkd&#10;Ir2p+XGohAhUNwE7JdlMe4uXH+nM3Kk4a3ji0NdsbhqeIIzjO//883/0ox/NnTv33nvv3W+//bhd&#10;J051i4Ba16cJ+PeZcKbHbr7yNKfH1lJt+GHRMb+zaQZjmu6DrgxuhmOzR2wD7BDc/8Y6t9utaGtP&#10;TFPFVFy6lzm2hfaD+dlz6z3+ipawbbkd3JUh1k1HsVsR9grobjqQqhUBERCBvkNADui+M9bqqQiI&#10;gAiIQC4CmONxQstCmHsg/Bkb8U4/+Kb5LL+5mDPO0ApxV+UIMmLlsbcAoQ3bt2/fuXMntmPKh5ho&#10;TrOZJYDL008/jU/zjOdupIRABGqJQMz9wRyvfHTAHFI57gzRp4OS2OuMM8649NJLDzvsMPBh1h2C&#10;iu1eYJxgLUFWX0SgCgnYicl39zGbcyzBDuOj/bfy8vxN98Dyou/fAC7kgt5FLL5uscOhtewOK8eV&#10;Hfeh+Xpk3k6LNTK9ndaRdNWX0WvMGnI7lM2pbQDTPfhdpFGFu/MtIDDAYIlxCCogFVXIQU0SAREQ&#10;gXIRkAO6XCRVjwiIgAiIQC8mgKkF30BoLiesMOzID3/m9CNHyE8hoUNWxuZvfLTW8DEVtTmjsc6W&#10;0MXM6Ce4xa388OHDsU53mz+7ruHQpF4samp6mQjEvDD+2RQ7Qrq/yU4TruBsgrsHZxYTm+Krn95U&#10;HucyjZiqEYFyEuDLD1gjfdA4c/kWQXxiHQsT72Q7ql0iY45a/9KZ4/ZV1zsTMwZYITZasiC+c8Ie&#10;76D5EQvI9Xvh2wDZrJGMhoHvfY4VSCdA9cjG1J5D1u8vUMP0gvcZ9wDwCWe032WZWF0/BVSDCIhA&#10;XyMgB3RfG3H1VwREQAT6NIHYVA0suAWzCz7ias5fTqvokjanM1dyzzryzkliBSz4CCuWIsBeh8g5&#10;NmdB3JHT6be97W2/+tWvkDHgyiuvRPYAbGF2S7Y2ttKnh1ydr2kCeYMBC+k9KqHf2TzRheylMiIg&#10;AtVGoPDbRX7J9HtU1q/CKywNBTVY+lXbPMJ8dyLfpIpiuFlu5WPmCrfTZvD9woXbJOneZN8oYgf5&#10;vIjd8Cut19W8l5lkaCQffePdfXifd+zYQf557cBq7qDaJgIiIAI9SEAO6B6Er0OLgAiIgAj0PAFM&#10;NjiL41vm/QkY5x6xJuadjuYICLLYJauT0xhzc8cmjTwWp5RoCX+1t8+fdNJJyBhw3nnnYTbICKme&#10;p6kWiIAIiIAIiIAIdI0AL/fMvwG/JzJxIQKXsc9MxsUsQ1bMnt/yD5vXXMndRvM+m6eblkbMwd21&#10;jlbX3uZYJ1i+wRImFvzO2EKDjUHQed361dUxtUYEREAEqoOAHNDVMQ5qhQiIgAiIQEUIWGyL7+qF&#10;6xmzCzh2ObuzoOOMM7qyNNOfuvhTGvM1W9BNxkAbPGLMjAFoDMORELmZw/FdljarEhEQAREQAREQ&#10;gUoSMBuA3mRmiOZrFXnv2W5Um3njmw1dMQzMUPEPYbe6u1JzJQF28VgEbi+EhLmICuV97iJV7S4C&#10;ItBnCcgB3WeHXh0XAREQgb5LIDZ5QIZl+po5l8Ov8Ecj5ghPXFpei8Jh+VO13NHQVqcfpmQhz7F9&#10;Me1BO/n4JxZmDED25yFDhmB21EemgoWPgkqKgAiIgAiIQK8mgCs7452Zz9pCj2GlMBgZn7AKzDBg&#10;Z/272l3pvlkjfAaLKcJ8Y6P2/LAZe4eODx06lGARkE5z0RKmdYWw9hUBERCBvkZADui+NuLqrwiI&#10;gAiIQMoMyiZvfioMuJ43bNiALWPHjrUJSYFzLT/4KH0Xc09zMsNpDGcyfMrVXj9okxz6xOF9xqvY&#10;8ZkxJlqDKgIiIAIiIAIiUEsE+Nph3Ainr9n8y1yxdM85rI5Cbk5nMyr4SJYdhV9jbagl2n5fmGfD&#10;OotRQMg53f3caJnTapWA+iUCIiAC3UFADujuoKo6RUAEREAEqpqAP69gWDHmEhaGjInHpk2bMNMY&#10;P358ydOtjDM6epx9H3TMH50tGTS2o5EIgtacp6oFS40TAREQAREQgS4TyHjDm6aLxUHjK7N1+S+r&#10;iGXkKKQh/jNYfvmYfYImxd51XIh3u5AGVGEZv2tYhwFGBzQDAvCJlNyxwPMq7IWaJAIiIALVRkAO&#10;6GobEbVHBERABESgewnQh2uzO3h1mfcZcwnOK7iCiRYWc0AX3qYcEcqx2Rq/xjI82kOvnFLGZqE1&#10;PN8rnLBKioAIiIAIiEANE7BLP1fSv9r2HEZCyc9LxYwTcmY+kNjhCnwyrLePFO0xxoAzFICJ2pgS&#10;WosIiIAIiECBBOSALhCUiomACIiACNQIAX8ih3W6m/mJqQUnbPQ7p6dWLBxBjllZxjmhhRrxVyx+&#10;ULY9A8sG9JEpX+G0VVIEREAEREAEaoZA7Oa3eYStgzEfMa2XdPMgh7Xgx0rH1jPuRfervZy5L9gh&#10;vrUGgxCv3EAcNJKh4SE5uJ7tobSakTp1RAREQAS6m4Ac0N1NWPUXR8DMGppQ/tfiKlJpERABEchC&#10;wCJZ8DKZLVu20N1sT7BiHdsxr0DKP1RQSMQxp2F8KpaKi3mcs03hqN+w2HOvLM9KLB80tlhQNgvj&#10;HUSIP8r2tKwGXAREQAREQAREoJYImBESS97FPsIkgGGAFT8dRMzAwK+0MXzjgYYK77KbxcItOSZf&#10;tJd4aDasEBup9w6HT4w9tfdwpN8SsG5mM/96Lwe1XAREQATKRUAO6HKRVD3lIYAXf+HSbklOS86+&#10;Wp7WqBYREIHaJWCBxvT88tlSfEL/IMKFz5n6eRXzkvDdzf5E0d/Rnxb64UtMLGizRKvKn3miDFOC&#10;aG6TdyxUQAREQAREQARqnoC9pTCWGJqmAj3LvMVuz3XRE+2/0pDOaBpC3NFuflu1RrK2Pc45BIYd&#10;hxlGA8/iBmyFwDGNxWQWi7Jz1PzZpw6KgAiUQEAO6BKgaZduJLBt2za7kPuH6bPmTjeyVtUi0FcJ&#10;0L3LWZm5oRH1jFfK8IWEWOdkLPf8wUJjTEGZL7tYlWUhSLYjA5E4Y0S1mPMgyokzn746buq3CIiA&#10;CIiACPRpAnZ/2uwNPK2FW+ZwKNMBGptGMWmGxTjTxQyCdDGb05n2DN3NqJB3u7EXrCCUROWDBg1C&#10;Aoq+jJ7WF135WKcNuX37dqTjQDJoRqDjE5YkJrPYkiOQvC9jVN9FQAT6OAE5oPu4AFRd92lCKfC5&#10;6gZGDRKBmiPAWZbv4aU/Gp+YaOFXTrqs3+Zu9kn4Uc9+2HLGwpzppYNkLBIDaiylILageaiT70jk&#10;hJBznmz11NwQqUMiIAIiIAIiIAJJAulWBIwWmAeYQMFOoC3hPyZl/mjuSOMExcyRaq5nC3ymmxWG&#10;0IgRI0YFy9ChQ/t4+q+Y35/jQXR8GyHyucETjU/EMYAe57MSXBEQAREQgRgBOaAlEtVFAHYS7Cca&#10;SXxGrLrap9aIgAjUCgHOwezxUvp5+ZVxQPZQqvXYdzdTR6XD8F3P2TRYegQT67HnZG1HtMHmiuZ9&#10;rpURUD9EQAREQAREQASKJhAzP2A84BkpuIkHDx7M11fELAo/sgeWDwoPGzYMn3SS0mHNJ7FgafTv&#10;3x/1WEhQ8GaKcCm6obWygwFHbg0ah+bop9WX7vSXA7pWBl/9EAERKCcBOaDLSVN1dZ2AWUioyvfd&#10;ZHT0dP1wqkEERKAPErBbXLzLxU8EEHHaxmkYJmDYgkcpbVKRMf7Fn3KQZCGKK1aVH3bkDweqQpP4&#10;3Cumgn79Uol9UG7VZREQAREQARGg0eJbMsYEdgsMBjiXscCJjK+8s86XDaIYX1qI7f5bJcyjymRf&#10;KGP35mnk2NJn4dv8lMEK5MAVhg74FhqDGPosK3VcBERABHIQkHKUeFQXAXOyxJqlUOjqGie1RgR6&#10;OQHO3+gvNvXCOQMmEohwwaOUyOJnr5VPdxnbZMOvoUAqPJC/I5OBWIwz2gAPOFzPWPBGRHsuRJqw&#10;QMIqJgIiIAIiIAI1SSCjJeDbFQxXhuUA+wGeaItlxopZFHzJBG+9M+UXXM/4FbZHevIxmiuyQMz7&#10;bNYajUM66A0Redak7KlTIiACItBFAnJAdxGgdi8zgXQHtAL9yoxY1YlA3yZgswV6n/3nUvnGGBRA&#10;Fj/8NG7cOAQQcYvPzL7GJmOFhwjZ06xWAw7Np2IRu8SnaDEPhD703zrICQ+Prnlg35Zi9V4EREAE&#10;REAEkjfRffPAnNF0Q8O0gFEB6wJ2hTmXaYfAxoDHma5nWh2+pSG+RgB4YachvzNtQlKK+eXNPONL&#10;O0RPBERABEQgnYAc0JKK6iKQ/siS/CzVNUJqjQj0cgI2beAsAlMvqB0/eoVv7OGUjLMLexbVn4r4&#10;XmmbdRSorxjgzAkh3M1cEOyMjXQ6W0B0bHqjKKReLn1qvgiIgAiIgAiUn4AfoRwzRehoxmKPXpnz&#10;lNYI027wBYZWT7Zb7+Vvem+oEQ/G4ak4JoCm0chWG2qs0Jtvfvze0C21UQRKJLBrVwJ/WkSgBAJy&#10;QJcATbt0IwHFO3cjXFUtAiIQEbA5A4OALBTa8iSmv0re4HFfPylHsYqLr/qBl5lhMlzM6axREgER&#10;EAEREAEREIGyEPCzQ7BCP1zarCD/WGYj+SWLNXXK0vieqsQ6zgbAZqPlxkflCI1h0cTCnNoMI9Dr&#10;B3tq1HTcChCA3/n2Wxp//qOmWxY0bnjZTYi0iEBRBOSALgqXCnc7gQLjB7u9HTqACIhA7RJgEDT7&#10;hxmF/zQlZhQbN27Euwft8cnYJIR7MUSIE48SooRwUGQSRD19ajpXuwKlnomACIiACIhAlRKwu+Yw&#10;POzNFrnban7VKu1SZZsFUw02IT3L5nT2LUkGMaRnV6tsM3U0EagEAXif16xyfuetW+qwXolD6hi1&#10;RUAO6NoaT/VGBERABESgAAL0/GImtmvXLk606FDGgi3MmZieZMNcz5zOsbwfH2TPrtpzrP6KtcsC&#10;rnXLrYCxUhEREAEREAEREIEuEWAML2+6pycWgaXXfQAA//RJREFUi1VN6wgOa3Ne00zqUgt6w85+&#10;bg2/vzQLsfDNHGY3kmTGSIXe0F21UQSKI4CQ51eCqOd+/d2Ou5WFozh+Ku0IyAEtORABERABEehD&#10;BHy3MiZXzOhHz7KzpXbvRgE+RMlJBbdnnHeZAzodH2cjsQXFuAUzGRwiW7V9aDDUVREQAREQAREQ&#10;ge4nkDHVRsbDwkqBAxov3GO4dA4rqPtb3QNH8L3JZjHSaw/vM97eATe0nwaaZRAcbW59PdzWA8Om&#10;Q1aEwIrlznkI7/Nbj3fKYfTYlJe0V6QJBR1kzW3zTpl325qMZd1vbrn6wYKqKrbQg1efkvXQxdZV&#10;o+XlgK7RgVW3REAEREAEshPghMoeR2U8CyYP2IIl2+SB280ZzUBmPz7In6tk9EFzI/aCD1pTFEmo&#10;CIiACIiACIhABQjAVoHhwfdb5D4cbRt6VGm05N2lAu2vzCFiPfWd7+QAHzQc0MzybGYejTpL/dx3&#10;cFVmUHSU6iGw4WXXljFjO5cucV7E5kldc0A7Z623dJNLOAXfg1dfsKDl4luxzD2qa1x7oPFda3DV&#10;7C0HdNUMhRoiAiIgAiJQQQLp0ypsYf4NhD/7YdH+XML3QftvL8T2onIm2rylgj3WoURABERABERA&#10;BPooAUv/5Qf5GgvYMIh6hhXE1GSwhWKO1D5y15yZ09KNNG4ErnQndYGe/T4qdup2DRHYvcvdvrJE&#10;HIcf6R4hLW1x/tsrEoErmMvFs0qrqKi91qxqTUydNKmofTIUztH4o+beeutVs5u7eoQM++cK6+6G&#10;w3VflXJAdx9b1SwCIiACIlCNBBjG4jug6W7GghQcAwcOHDJkSOyZ0/QwZ05RbLHpXGx77Kv/5nT+&#10;VI2A1CYREAEREAEREIFaIeD7jrEORzMWbuSt963BsmPHDryEGQu24HP79u3btm1jarI+FQdtvnh7&#10;Z6NvsDH9GkUD2+F9Rlg030+Y0bNfK0KkfohASICpnxH+PHRYyRHQDy5ZlJh1sR+FfNTcrsYkV2yA&#10;enXjK0Yp64HkgO75MVALfAJ95O66Bl0ERKCnCJgrOWPAMqdYNtOIzbhiLmP/a/peCKNGomf/cVeW&#10;4WOtnLcQgvReTwmDjisCIiACIiACfYSA2T/0MmPZuXMn/M5YoUf15VUvr35u9eP3PY5PrGMLtuNX&#10;lIEbuo9QgkmGVGwggwWOeL62Ed2Hy56xC1ihCYeFyTcYLU68CizoI3JSw91cvKjhzoUNuwIvM9Zv&#10;v6UxY2enz8CrShMoiYDo0mi0rsqcpRm1RYmakaAjmcsZccf4kvwpNctzMiXGvNtWZWqQ2/GCBSsS&#10;KxZckEwB7R0oJS10GG4cVpohOUi2xrs9vOJ+qx70MlPn6kuGNqW23XXcbfGb5X/P2PiMSEsbuC7u&#10;JQd0FwFq9zIT0GW7zEBVnQiIQCoB8/ZyUkEXMz3CtvgxLDZhs/kGVvzHMG2dMxOrHw5oBFPzfYZ0&#10;OuOT+T2w0T+i9J6EVAREQAREQAREoJsI+JYMzA/YP1jgXWV0844tO+6//f7rv3r97d++/c75dz54&#10;y4P4xPpPL/wptuNXlKG3upua1+PVmuWGFYY/4xOIwAcLQCEYHN2nbxooLNgZdh3Cn82ikznX40Op&#10;BnSdwNYtCbxsEH7nv/254fGH633/soU8T923Y+iwxIKfNbFk8Qc9au7Fs5wnONOrAuGcvWDxzGvC&#10;zBwtCy5IOlqxy1WJeWHKDnyJfsEuVyyaFSb0mJe4GX7mtKV59lW3XnPm1MTUM13VLtzaHSjMCI0t&#10;15zZekWKTxf1L5kRHCsWm52r8f5hc7cqW1/WLFkVdR55SRZd4fqY2vZCUnykNj4H0uLHrqt7yAHd&#10;VYLaXwREQAREoHcR4AzBXgPIiYfFPvt9yTuXsMBnP5wZ6wyvxpwEL6uBGxoLVrgeC4vuXejUWhEQ&#10;AREQAREQgd5IwAwVPpvFr4h3vvGSG5+666ldW4OIx9QF2/HrQ395CJvhiq1VH7Rv7PmhCbDl4H1G&#10;ZhK+s9oCDpiagyEFlixb+Td640mhNqcTeOvxe0aP7Xzl5bpnn6rv1z9x8qntLIN4Z3NGH/i6Tvip&#10;mYuDn3BDr1lVTCi0S5Z8zZmJIBzZ9/uuue3mRVPPnBelUT7q1DOnLloCHyyXWRdH3lf3QyKMQ07N&#10;idE8ex5+yru4A/lpQILdFt2M6OLkwbJlBcnW+JSD5mtV5r7A2TzXckgfNWNWwut93j55BbwEJ7mR&#10;FlNpWcrKAV0WjKpEBERABESgNxHAPMFSYWCCwcwY6IAfxWwRLtk6Ri+z74P2g4ywl01jECDDUGhM&#10;VPjqQtap5Bu9SWjUVhEQAREQARHobQTsLrsZHmaHIMAZ8c55O/TIHY8snL+wbVcbfNCI/81bvlcX&#10;gHOZ7mb2wuIJsAXrsBURSQBzDguiCmDdxZ6T69V9V+NFAAT690+MGRsmd0bIM6Oe4X2GixleaSJa&#10;sbzOnNGIhobrGX93Liw2FNoF9gbvH1x0hTmhV62KsmQ4z/QpQdYMy3fhv0CweVJLYsUql20j8PTO&#10;QEhzUYs7UOpeyRqDivK8rTBT4/0G5GtV5r4ENSTTZVyxqKg+JQv7tedEWmL9XdhNDuguwNOu3UBA&#10;7phugKoqRUAEkgTSA1jgGsYUAiXoleZDqXQrx1JzsBb/UU1+9TNyWBJA35cdc0xba/JGWGvkREAE&#10;REAEREAERKBcBJh/A7XB+4wA5wKrXf/c+sW/XYzCsJHgny1wr+oslm2yyQwbzL9B645GGkxBRirQ&#10;roPredCgQYMHD8aKb87Fwqirs+9qlQjkJYC8z4x9Zhw0M2z43md8RYGlS1zgDpbdu0LXM0OhS1gQ&#10;T4zcGEw2ESxRMg1m4bj11kJyTpRw3LLsktb4LtbqskZ7GUhmdbG6aPcqQioHdJnGVNWIgAiIgAj0&#10;BgL0KWP2hWcqMVvAFGLo0KF8fTkmHnBGYyPfDs8tsT7lmLdYkJG5pHEsLPhqT272BkJqowiIgAiI&#10;gAiIQI0QiN0ChwcZHcNrBgv3PhPE8vuXv/DEC1hhDbWx+HkzYKohvpvvGKT9hhVGQGPxXx9tj9Bl&#10;g6DwgtoQj77ZCzidmXkDf/RBg8PWLe4TX084KXw4wNzNiH3m+mFHujs3pS0u+JjLpElTi8064XZJ&#10;eSmgC/nNu6QfaM2q1nxhzxlrTTbe/7m0VjFvR+Rxdy3Kvvh9ztXlEpDmpdeFAnJAdwGedu0GArpg&#10;dwNUVSkCIpAkwMAWTB74nhlMNjDl4OsBt2zZsmHDBr7qHRsx2UBkNMvHFvqa+RArI2JsimKTGT7C&#10;yfkMjyL9JkEUAREQAREQARGoPAFaILBVeGf9/lvvL6ENi292QdB+hooSKunxXbKlQaNZyPBw3zGN&#10;8jARmW3DvPmMj45FPetB3h4fXDWg6wTgd/74Z9qQhQO5OD54ZvunL3S3ZJgYGj/tvW8HfNDIy9E8&#10;qRMbD3xdOEtCIo7pM0LfdAFtePDqlNcPMh9zkEWjefZpyHucjIZec9vVXlrmjFU3z5g5dcWCq6Ji&#10;D15dUOKK9ANdtWDFrNMs/3L2XmRvvL9Paa3yncVrbkOLrMrUBCGsPcqglLvLJSAtYAhLLiIHdMno&#10;tKMIiIAIiEDvI8BHKS2pH93HmE3xuUtEQI8fP37kyJH0UNMNHZtRpH+1FBycjfCNNHhXz7Zt2/CJ&#10;am1KQ17+xKb3EVSLRUAEREAEREAEeg8BekvxyfBehD9vXru5hObjRYUMgmY9tbGQDCMGaJ5ZVAF+&#10;YuAzvM94YI4GoZ+OwzcIY/7o2oCjXogACcDvDGc0XNJcP/PjLj4a3mf4oOGhxt+7TtrDXwtdVvD1&#10;g2Gi58Uzr7k1euMfklowKzRzQC+eNKM5T6VIx2zvMzzllCUzkNCjkGYE2TNakwfy2pBn9+yN93Ys&#10;qVV8FSLbdFVi3sVeCo7gfYzul8B37xfM2+XikRbCr8QydevXr8+769ixY/OWUQEQWLt27YQJE4RC&#10;BERABESgyglg/rB161bMFpDID/5ieIoxm8IWBEFjjjFs2DAm5eCcjZMN9sg2covNWzhLsQc2+ZOl&#10;+8BXvLUG76vJGATNo1Q5MTVPBERABERABESgNxKAGUPnKW+KP/SXh/BewdI68rq3ve6Yk4+B4QRj&#10;qbQaqnAvxj4jtQgzsFnSZ5iC2AILjXEJZq1Z2AHNQpp8Vdivbm2S/B5F4V26dOn06dM3by7uxs+y&#10;ZctaWqLcFJmO19raOm3atKJaosI9RQCvFnTJnas5oXVF0MgBXU7MUsTlpKm6REAERKAbCHD+gBkF&#10;ckBjygG/MKKesY6Jx5o1a+CPhvcZBTDTwMGZf4NeZgtbNtez3zo/CJoBMoiXQeUog/ketvC16X1w&#10;itINY6gqRUAEREAEREAEiiaA2+2I8/3zz/+88tGVRe8c7DB52uTjP3Y8jBkYS6XV0LN7+bf8zXLD&#10;M3Aw1ZCBja5nfGILPmEKAhfsNxiHPdvsKjy6/B5FDUpvcUD/7c/uDYRFdS1WmGHRXamhRveV/zkc&#10;2C6JV40Kh7olAiIgAiJQswToAkZSZswuMPdgUj9swTRj+PDhmIHw5YRMmsH3zJjrGcUyep9jsFiG&#10;CaYxk6FTW97nmhUpdUwEREAEREAEegMBJjjuykLPtZ96oiu1VX5fWmjMw8akGYxIoMlnYQcwDplO&#10;DZ9M0Vb5puqIIiACvZkAPM5XPxh1IMjnPHVm3mwivbnDBbZdEdAFgiqomO4EFoRJhURABESgRwlg&#10;1oFUG3wrIOOdGROEOcamTZuQiGPEiBGjRo2yKUosxx/bHotltpgabOcbfjB7gdMZ4dUMptYiAiIg&#10;AiIgAiIgAj1IgBkAuhIBjd0/8b1P4BP37HuwI4UcOlt+Mz+TBmMFaLaZb9oyqvlHQTAB7LpCjttH&#10;ysjvUdRA95YI6KI6pcK5CbiY5+RbBGddbFmu+zY4RUD37fFX70VABESg7xHAHAPpmJkTA73HxINZ&#10;njG1wNwMnmhs52sJLfNGerBPbEvMH42qcAgsTBqIOhlWo0UEREAEREAEREAEeoRA1++IIwWH+Wp7&#10;pAuFHzRb0jNzNMP1vH37dmZ5RrV8DyHW+QKPa6+9FuEIWB544AF8ReHCD62SIiACIoC3EN6aXKJ3&#10;LPZ5LnJA93kREAAREAER6EsE6AhGYDIW+KA5GcNkgz7i0aNH4ysSceChS6YC9F8vY/k3+NhmRmwo&#10;j33t4U2WyVG+L7FXX0VABERABERABHqMAF2royc5U6e0Zejoodix647s0o5ewl4ZAwiY9Bkv/+Cv&#10;6S8SxEtBLrroIh7uhBNOwCcMwq4nMCmh/dpFBERABGqJgBzQtTSa6osIiIAIiEAeApx9ceE6JhWM&#10;gMYn3uoOrzSmIpicMPcfCtB9bAv3zeaA5k/YkbHP9HfjQDnKa8xEQAREQAREQAREoLsJ0HE8fu/x&#10;JR9o/D5uX1pHvW7hE2nwOyPpM145SNsPCx3QfOsg11EgvXe9N/N1rxspNVgERKBWCcgBXasjq36J&#10;gAiIgAhkJeBnBmTsMyOX+fQl3zyDdWzEbCS37zj9V4uRYRpBzm00b5E4ioAIiIAIiIAI9CABZjGe&#10;uN/E4RNKyeCMvfY+dO/e5YCmkUbXM5zOyKRhr6Hmdrqe8WmmINb322+/j3zkIxypK6+8Ep8WlNCD&#10;w6dDi4AIiEBvJyAHdG8fQbVfBERABESgCALmCLaYF2yhmxiTE2QD5JvQzXHM+Yk9pBlb54FjPmgG&#10;U3OR37mIsVFRERABERABERCBbiMA24Y+6GNOOaaEg7zhxDdgLz7jVcLuFd7FN8D4ZBtin7Ew8Nlv&#10;jKXgABw8Ccf47quvvhovjsNy3nnn4SvytlW4/TqcCIiACNQeATmga29M1SMREAEREIGsBGyawThl&#10;psiwHM2Ye+B1NOvWrXvxxRe3bNnCAnQ6W5iMn0/Dopv9LM8MpcEWS/eh/BuSSBEQAREQAREQgR4n&#10;gNcjow0Ign7d215XVGNQnuHP1emKzXi/36IH4HdG4LO9DjpjYViAgwYNgm8dn3TTIw4aC7tcnb0u&#10;agRVWAREQAR6nIAc0D0+BGqACIiACIhA5QjQZYzsfoiFwVH5JCZWzL+MWQfWMVfB9vTUGX4otMVQ&#10;s/UW8oxZSr9+/dLDohUNXblh1pFEQAREQAREQATSCODWOH3Qx5x8TOE+6MnTJk8/YTpdsdWfANpC&#10;DfhEGjJvYGG+tdwSwaxrWOCDHjJkCF4KgpWhQ4eSmBYREAEREIEuEpADuosAtbsIiIAIiEBvIoBp&#10;CaYWmGPwAVIGKdMHjZnJyy+/vGnTJvigR44cibkH5yG2sJ/+xMa8zKyWwdF8OjXmnsaOioPuTYKi&#10;toqACIiACIhALRLgbXL0DD7oo049Km8XjzjxiOM/dnxT/ybsVbWuWN8eM1MNK3isDaEGfOjNYgho&#10;18WCDGJGGgw59BcGof/y6rysVEAEREAERCAHATmgJR4iIAIiIAJ9iAAnGJhRIBxm586ddBlzwfro&#10;0aOHDRuGWYdFMfsFYpMTPx80fkKdmJhhR85VzE/dh+CqqyIgAiIgAiIgAlVPALG99EEf9ubDzrj0&#10;DIRC9x8az3GMLdiOX9/wTpf6GeWxV9X3LEyqRv8ywgsY+5xukvnBBBaaUP29UwtFQAREoFcTqFu/&#10;fn3eDowdOzZvGRUAgbVr106YMEEoREAEREAEqpkA3z+DJBuMVt62bRtDYzhFgVcaQdB46BLO6Ny9&#10;oAOa8dTwPsP1TA+1nyS6mjmobSIgAiIgAiIgAn2WAKODLTHFppc3te1qMxpjJ4UeANg2cD0zLXIv&#10;WtAv5FuDAzrjE2k04WCwcYUJoKs/u0j18Jffo6ixwNssp0+fvnnz5qL2WrZsWUtLS45dWltbp02b&#10;VlSdKiwCPUtAEdA9y19HFwEREAER6BkCiOXBYmkB7fHM7du3I2Qm4ySEsxRL5YwpDfbixAyxz8y8&#10;weQbPdMlHVUEREAEREAEREAECiMAryszHTMp2YixI+B0tj9swXaYN0iC3Cu8z2aesfdwQMPDzpgD&#10;fjUqsYBoS55WGDaVEgEREAERKJGAHNAlgtNuIiACIiACvZSAZdVA+xEHbTkBsQJ/NAKiMdEaPHhw&#10;bj8yU3YwWQfKY8Xc0zYF8r3VvZSVmi0CIiACIiACIlCrBGDM4GY83NDwMsPygbuZC9axBdvt6a5e&#10;RADWF9zNfJU0mh0LHfA7wgKKHuhFg6umioAI9GoCckD36uFT40VABERABIojwCQbeObUXM/maGbw&#10;MtzKfMk702vkqJ3PbDLps01vmE6ae/nrckYXN04qLQIiIAIiIAIiUCkCsGRg+cCk4YL1XvfyPbO+&#10;YHHhATWYeYTHR9z4ayxKmpYezD8acpWCreOIgAiIQB8lIAd0Hx14dVsEREAEaptAxokENsL1DAc0&#10;0gLSDW3TFYYz81FNPouazWXse6UZ+5zubq5ttuqdCIiACIiACIiACFQtARh1sOgYCk2LLj2kgBvh&#10;akcMeK/ztlcteTVMBERABHIQkANa4iECIiACIlD7BDDN4MvQ4XTmVARzEnv3joUqYztTObNMjIsf&#10;0cyfbMaS/lPefWsfunooAiIgAiIgAiIgApUlwJACJBLxA7rT7TpYbnyOjcEEeoFHZUdJRxMBEeiL&#10;BOSA7oujrj6LgAiIQM0TiE0kmN8ZLxjkDMRPC8gQGCxwSeNVPJiKEE6sBv/RTvyKwswwaK+1UZKN&#10;mhcqdVAEREAEREAERKBXEGAma75lEet+mDMNP/idsRFhB3I994oBVSNFQARqgIAc0DUwiOqCCIiA&#10;CIhALgJ0DTO3Bn3NvjfZvjJEGrkC+dgm31Vo9ZrPmi5sbucu9EFrAiMpFAEREAEREAEREIFqIEDD&#10;j9HQjHRmkAGczljofcankm9Uw2CpDSIgAn2EgBzQfWSg1U0REAER6NMEMAnBTAOxMJh78KlM37/M&#10;99WgDHJDw5vMMBlzWxOcH+BMXzM+4YDm+wyxu15f06clTJ0XAREQAREQARGoGgLmWeYzcLTuYAcO&#10;GjSIMdG+91kmXNWMmxoiAiJQywTkgK7l0VXfREAERKDPEojNJRgCgwctMeXAxMNeHkhXMt+QjgWu&#10;ZPimMT/x03QYQ3NJ+2HU2BcTG+yIBf5oeaL7rMip4yIgAiIgAiIgAlVCwA8joJ3G59VgEMIaxOLH&#10;PushtioZNTVDBESgtgnIAV3b46veiYAIiEAfJeDPJWIJNzgnYZ4N/yfMT+BBpqua0xK/QDpHuqFR&#10;Ek7nnTt3InoaCwKiFUfTR2VO3RYBERABERABEagOAr6BB7vOXjOY7Y0dMt6qY9zUChEQgVomIAd0&#10;LY+u+iYCIiACImAEbMrBQBjm3OCvTMexZcsWhkgzkBkbsVh+Z0u7wRW6sFmGX7ELdmxra7PXEgq+&#10;CIiACIiACIiACIhA5QnQGOMrPfAqQjzcxuxqlW+JjigCIiACIhBOugVCBERABERABGqbgD2GSWcx&#10;PcV+l7GdvuPhw4djimIuZn+iwmBnfNL1bIu93hDOa4ZO60HO2hYn9U4EREAEREAERKDKCZg9Fkuq&#10;5r+J2u+CjLcqH1A1TwREoAYIKAK6BgZRXRABERABEYgT8H3HlkmDrmd8RQ5ozjQsWnndunV8NY2F&#10;PLMGC3C2Cs2djRV4nBn7zI1+zRoSERABERCByhBIj2rM9pR9Zdqjo4iACFQJAYseoEUnL3OVjIua&#10;IQIi0DcJyAHdN8ddvRYBERCBGidgocrmGoabeHuw0PuMVBuclrAA4pdBxFzVnKgw2DkbKdvXT9Zh&#10;SQZrnK+6JwIiIAJVQyDdqcQgR+b6r5pmqiEiIAIiIAIiIAIi0HcJyAHdd8dePRcBERCBGibgxy8z&#10;ThkpnocOHYowZySARhpovC2QvglGxCD5Bt8iaG7obA9pogCdHf770y0RhxzQNSxU6poIiECVE/Dv&#10;Gpp6r/I2q3kiIAIiIAIiIAIi0BcIyAHdF0ZZfRQBERCBvkiAoc32FhqkeIbjeOfOnXAcjxw5EnHQ&#10;lkADwdEABK80E3QwtJlvKfS9zD5E/52EOARDqrFkK98XB0B9FgEREIFKEeBNx4zP18fScSgmulJj&#10;ouOIgAiIgAiIgAiIQJKAHNCSBhEQAREQgRokwPhlOBrgZYaDGJ977bUXc0Dj66ZNmxAHbZkBkX/j&#10;1VdfRQJoLMynQc91xse3LTLanBrYvV+/fvA+41PpBWtQmNQlERCB3kPAlDAvAfRK+5pZWrr3DKZa&#10;KgIiIAIiIAIiUDsE5ICunbFUT0RABERABIwAc2JYnDK3w7OMwGe6JOA1hn8ZYdHwGjNKeuDAgXAi&#10;Y8XeQ4j1bLFyrJmubeyIBSs5ymtoREAEREAEupuA5fHHvcb0Yyn2ubv5q34REAEREAEREAERyEZA&#10;DmjJhgiIgAiIQA0S8F3PcDrA0bx161b0EytwTMD7zGwbWEFu6Oeff75///7wRDOomRk5mBs6d6wc&#10;dueOfsxdDdJUl0RABESgNxCgixk6HFn+oe3ZZD7RYr7p3tAPtVEEREAEREAEREAEao2AHNC1NqLq&#10;jwiIgAiIgO90oCsZnmK8fhDriFPGAveEOSM2bNgwYsQIZIWGK5k7WnQzQ6EzLiwD1zP2wnrGZB0a&#10;CBEQAREQgUoSoGaGhke6f/igefcRb5fFV950xK+Kg67kiOhYIiACIiACIiACIkACckBLEkRABERA&#10;BGqQAP3LfCUg3Q3wPiAImjFxlmTj2WefhQMa7mkssShmfvVdFenR0EzZYe8tlGujBiVJXRIBEegN&#10;BHxdjbuMUP7Q9njAZdu2bXjBLFzSdkMx9k7C3tA5tVEEREAEREAEeobAgic2/Nfi1S9u3tUzhy/+&#10;qGtum3fKvNvWFL9jZfZ48OpTTrn6wcocqwqPIgd0FQ6KmiQCIiACItBVAunOYjgd4INmtDLClpkD&#10;euLEiQcccMCQIUPMVc13D+Lw9opCq8oPiPbX9Xqrro6W9hcBERCBrhGI3TK0BEp8PAUuabvLmDe3&#10;Utcaor1FQAREQAREoHYItG7e9cwrO//r7+X2QTtHrLdUyifrHTbPIWMNjNpaqYbWjgSl9EQO6Bod&#10;WHVLBERABEQgImD5oJnWGW5oLFiHVwLPaOO1hNjIpBzYyNA57MooufQIaDovzNmRO0m0BkEEREAE&#10;RKACBGI3ApEfie+VxQqUPD6p85V/owJjoUOIgAiIgAjUDIGzDh0zqKl+R1tHGX3Qzrd7ReLiW225&#10;eFZFeCE4+orWM68JDnvNma1X5AyUPmpu2DzXuFnW2LlHVaSptXoQOaBrdWTVLxEQARHo6wRivmN4&#10;lvmaQTgj4ImAxxnPZW/atAkbERlnfmc/ApreCr6T0BZzYfhZO/CrPNF9XeDUfxEQgZ4jQIVvtxvp&#10;esbDLoMGDYInmurav33Ycy3VkUVABERABESg1xCYMrz/v79p4piBjeXzQT+4ZBE8ur4n96i5FfHr&#10;rlq1YurMGc0B++YZM6euWLWq14xDjTRUDugaGUh1QwREQAREIDcBOJ3hjIAnAp9MoIEVhsVxBY5p&#10;OCkY/szFf1LbQp6ZXZru7PTkGwqvkxyKgAiIQOUJxLQx7ylSV0Oxoz0Kf678oOiIIiACIiACNUAA&#10;PujLjpsyZVj/8vmgE62rsmZpdkmcwyUZooygaXxJ/pQavJxMlzHvthw+5UmTpq5YvCQ48Jrbrlqw&#10;YtaMIJy5uKzRYenwkEFGDq/F8QTPfiKPtIBr7lfFCavLL7xyQJefqWoUAREQARGoBgLmj6DfgZ4I&#10;+JrpieDj2Ez0DNczwuW40CXNMuaDtqqwAl8GKqHPmt2U07kahlttEAER6OMEqNIJASvpaZSkrvu4&#10;hKj7IiACIiACOQjgZYMfuf25jH+f/uPzL25x7yGED/r6Jzawkv9+eB3+Mq7k5HzU3ItnrVhwQUbP&#10;Kxy2FyyeySwZt17csuCCZM5l7HJVYh5/cPtHv2CXKxZFOTLmJW5esCLb0ZtnX+WqdN7tC1adduut&#10;JYdd4+hLZgQtcVWsWbIqajFatuiKqGHOv2wpP5DzoyW1XQ9efcGCBBKCXDWbMdl9YpEDuk8Mszop&#10;AiIgAn2QgPmFY7k4GNeMjXw5FX3Q4INUG0wPbRvtaW7SQzE4neGkttBpbmdtfZCwuiwCIiAC1UMg&#10;lgfJT7jhP84idV09Q6aWiIAIiIAIVA+BMYPcA0OVWFx+5WvOTNAX7L3Wb81tNy+aeua8yCN71Kln&#10;Tl20xMUYB8usiyNfrfshCqJOTejRPHsefsq8BA5h56q+BkUWJTNA+5k5Cux9SgaR5tlzzYd81IxZ&#10;ibDJD96CGGtrcsIvlUiEXvM+5Xx2bOWALlDCVEwEREAERKA3EUh3OrP1cEMw/wbXBw8e/Oqrr65c&#10;ufKFF15YvXr1li1bYhmfLfMGyyP8GeHSiKT2t/tcYh6Q3oRMbRUBERCB3k/AUm1kczRLS/f+QVYP&#10;REAEREAEyk/gk0eO+5+T98v49+N374MUHDgkXkiI1xLy2CiPv4wrBTQO4cgMZl50hTmh4QpOuNjo&#10;aLkA0cyWrGPqpElWbfOklgQzOAf+Z6bSyL24gOMWvEsQMcvBoV0sdJD9AjVYZuh8lYS/+00JNiWT&#10;cFyxKCyTo2GtN88LHOElR2AX2MwqLCYHdBUOipokAiIgAiLQVQLp2ZlZI8OcLTJuyJAhcDpv27YN&#10;Gzdv3rxz504Ws2e3/RdbYTu8z4x3Tg+162qLEwl6xnnEHDF6ymTaddSqQQREoFYJWLBzuqPZj4Ou&#10;1e6rXyIgAiIgAiJQXgIvbt71+b+uQAoOeJ/xQkKkhC5j/QiGRkByMm8F4pyZfyNayhQknOYPPmpu&#10;GIMNX/BpXcmC4dI8e2lDZhUIJ0cW7AJr6I3F5IDujaOmNouACIiACOQnkDHMDY5m7IkQZnh7+fpB&#10;BEGPGDFi+PDh+Ar3tPl/fUew+aP9VxSinjJG0vmHM090zBmtJ8fzj7pKiIAIiIAIiIAIiIAIiIAI&#10;lIMAvM//9ffVSP3cHd5nNtCFM3PBWwKjBBaFtt3tkuLLdVHUhS1huo6UdBqF7emXYgqQyE2+ZlVr&#10;/r60nHZV4PzuU68fJBY5oIuXMO0hAiIgAiLQawnQ6YyFqZ/xOWzYMHylz5dZobkd6/xqEcd++o7y&#10;AqBn2d6LmKPyWER2eZuh2kRABERABERABERABERABESABLrB+/zg1SmeV5f4Ocyi0Tz7NKRQtrf4&#10;IbPF1S5JRq6lecbMqSsWXBUVe/Bqy4GRuleQnDlZM7NmICnHLKQA6ZIj2Hear7ntKnsFYu6+IAtI&#10;n/RBywEtxSICIiACItCHCCCHBtzN+MS7BOlxRjQ0VpjWmQHO2Bh7UtsyPre1taFAd0Qi4xCIv969&#10;ezcOgQYgUhsrXLcjxl6K2IeGTV0VAREQAREQAREQAREQARGoLAGkfj5o9MAyZ97w8zwzfUWUDhkZ&#10;OZgVOlguWDxpRnOe/kauXO6xZIZ7w2CmJcj10RrVHGXNmDsXB0Q26NjbEItgHMRRhy2+KjHv4mQK&#10;jtQjpvUFDb94liPRJf93ES2thqJ169evz9uOsWPH5i2jAiCwdu3aCRMmCIUIiIAIiEA1E7C8Flu3&#10;boWHF65nbEH25w0bNiARx9ChQ9F4JnpmL+j2pVcazmukjcbX9DTQXewy6t+xYwfbA/84HNBY4BAf&#10;NGgQ3nzot6SLB9LuIiACIiACIiACIiACIlAyAfk9ikK3dOnS6dOn42UzRe21bNmylpYoN0WmPVtb&#10;W6dNm1ZUnSosAj1LQBHQPctfRxcBERABEagoAcunwTwblvWCgcbw+TI3dMzha/k6EKTMn8obBI3a&#10;EPu8a9cu1ow2MBu15aSuKCMdTAREQAREQAREQAREQAREQAREQATKR0AO6PKxVE0iIAIiIAJVT4C5&#10;NRjgjMhiuqHRagQ+Dxw4cPv27QiLxieW16IFfmFm3sACjzCc1GUPf0aFOAod32gV1ungRjQ0W+in&#10;BDEfetXDVgNFQAREQAREQAREQAREQAREQAREQC8hlAyIgAiIgAj0PQL04SKfhrl38RX5ppAYelOw&#10;wA2NB+U2btyIdaxs27YNTmEEKcMpjWQd5Q1/Jn6k3cDSr18/HAI+bnqi0R6mqObCZsfyU/e90VOP&#10;RUAEREAEREAEREAEREAEREAEehMBRUD3ptFSW0VABERABMpCgFHM9D4j3wUW+nbhg546derEiROR&#10;0H/cuHHjx4/HOhJDw/WMDNGvvvoqIqORqRk+4vL6oNES+JqR7hk+cXicEYuNTNMIysZXy0Zd3iOW&#10;BaMqEQEREAEREAEREAEREAEREAEREIG8BOSAzotIBURABERABGqKANzNCC6GExmJNSzjM/28/oI+&#10;0z2NqGQ4oydPnow3gWDHdevWrV692vJElwsNKuQC1zMc0DgQc4OwGfxU7HO5aKseERABERABERAB&#10;ERABERABERCBihGQA7piqHUgERABERCBqiDAwGe4lelE5ov+LL6YTl76grkdvmAu2IKAaCwITOZL&#10;C8u+mBu67DWrQhEQAREQAREQAREQAREQAREQARHoEQJyQPcIdh1UBERABESgxwgwoBgJl5Hsgm/5&#10;s4U/wbnMHB34FX5qJMeA9xlZOJiIY+3atZMmTSp7BLThYGMs/LnHMOnAIiACIiACIiACIiACIiAC&#10;IiACIlAOAnJAl4Oi6hABERABEeglBPxMynDywg1tcdAIhWZGDm6B9xlJmZEQA8XgesaO+ORP3fQe&#10;whhCJX3uJTKlZoqACIiACIiACIiACIiACIiACOQiIAe05EMEREAERKDPEaBvlzHO8CnzPYTYgkhn&#10;hDxjwXbGICNV9JYtW+CbRjEWRnA0NnZHhLKfCaTPDYk6LAIiIAIiIAIiIAIiIAIiIAIiUKME5ICu&#10;0YFVt0RABERABDIRMMcxvL1Yh0+ZyZ2ZjgNb4GuGixm7ch0vKqSHmg5rfEUC6KFDh3YH3ZhTuzt8&#10;3N3RbNUpAiIgAiIgAiIgAiIgAiIgAiIgAjkIyAEt8RABERABEehzBPimQfqU+cpBrNPdjOhmfPLd&#10;g0jQwZKIiWbQNJzUSMSxffv2rVu3dgc1OZ27g6rqFAEREAEREAEREAEREAEREAER6EECckD3IHwd&#10;WgREQAREoAcIWP4NHBvBznA3w/XMCGhb8BOinuEOHjhw4PDhw/EeQsZH8/WAlrKjXK2PpXtW9udy&#10;gVU9IiACIiACIiACIiACIiACIiACPU5ADugeHwI1QAREQAREoKIEmGoZfmR8wgGNBQ5l+KDRCPqX&#10;sZ25nrdt24aAaLxyECsoQNczg5Sxwo1suu/ULqEzNZ98I4dLHT8xwwk+lQW7BOHRLiIgAiIgAiIg&#10;AiIgAiIgAiJQ5QTkgK7yAVLzREAEREAEykzA8m+gXuTZ4KsFsZHrSLth7yGEfxkJNywlNNvBcGl4&#10;S/ET1uk/pYOVaaPTna30q/bluGZLeOKPpd0J4K8cF94AKPOQqzoREAEREAEREAEREAEREAEREIGe&#10;IyAHdM+x15FFQAREQAQqToCxz3ZYOJ2RXgMeZ76KkB5nOp2Z+hn+aPpJmXaDWTjM6YxM0IiDtrBo&#10;VMt00rFFmZ1jQIB3x44dmzdvRjZtxJjjq+90Fq6KnxY6oAiIgAiIgAiIgAiIgAiIgAh0IwE5oLsR&#10;rqoWAREQARGoWgL0eMJfDBczfNBc+vfvj68McGbODRTAwihplKdjGr+iGLcghfSuXbvgs2aFzCbB&#10;xY969sOuq5ZJ9zXMgp15CIacYwE6ZDjBJ5OZ9PE48e7jr5pFQAREQAREQAREQAREQAREoAcJyAHd&#10;g/B1aBEQAREQgUoTSI+uxRb4l5l/AyHPg4IFX+EShXMZC5zOTKwBtym2s8UMiGY0NAogjNeySFuX&#10;FMnro/BpgBt8/YODBetw3wMgg9MFrdKnhI4nAiIgAiIgAiIgAiIgAiIgAt1MQA7obgas6kVABERA&#10;BKqSgKUbNr+nrcATjQVf4VNmHDQTE9MHjS34ZKQzf8I6fNDIJoF0HHBYw52KTwZEy50aG3xLhw0y&#10;8ObDDT1w4EDwRBC0QVMO6Ko8Y9QoERABERABERABERABERABESiRgBzQJYLTbiIgAiIgAjVDIJaA&#10;mL5RS7KBX+GPpqMZ3mdEScNnOmTIEK7AhcpQaPwELypSG+MT/mg/F0fNgOp6R8wjbytMgcK0J3yd&#10;o7z2XeesGkRABERABERABERABERABESgegjIAV09Y6GWiIAIiIAIVI6AZSW2AGcc21yffDkhcnHA&#10;0YxPeJnxFa5SFIDT+ZVg2bhx4/r161999dUtW7ZwR1aFhTmOK9eZXnIknzmabF/hyje8vaQraqYI&#10;iIAIiIAIiIAIiIAIiIAIiEChBOSALpSUyomACIiACNQSgRzphvkT3M1wjGJBcC6imxHUjO5jI/zR&#10;8JwiVpcuZvia4TzdtGkTtsA3jV/pS+UrCrX4BGLM7StYgTOc/nLcS2BEQAREQAREQAREQAREQARE&#10;oPYIaHpce2OqHomACIiACBRNwJyhfuSyH9fMcF3UCz8pvMzDhw8fOnQoPocNGzZq1Ci6nhEoDdez&#10;vM+F0zfa8tcXDk0lRUAEREAEREAEREAEREAERKB3EZADuneNl1orAiIgAiJQUQLwkCICmu/KY2gz&#10;vjJDNLfQ6TxmzBg4oCvaMh1MBERABERABERABERABERABERABHoDATmge8MoqY0iIAIiIAI9SoA5&#10;IswNzXwR+GS8M5qGAoyP9t9n2KNN1sFFQAREQAREQAREQAREQAREQAREoCoIyAFdFcOgRoiACIiA&#10;CFQtAaaJsPwbcEPTAY2NSAyN7cojUbVjp4aJgAiIgAiIgAiIgAiIgAiIgAj0OAE5oHt8CNQAERAB&#10;ERCBqiYQC2qGu5nvysPCxNCWKhrd8FNIV3Wv1DgREAEREAEREAEREAEREAEREAERqAgBOaArglkH&#10;EQEREAER6J0E6H2mu9mcy/Q7d3R0IBSab88zJ7VScPTOcVarRUAEREAEREAEREAEREAEREAEuouA&#10;HNDdRVb1ioAIiIAI1ACBWESzH/IMB7Qf/izXcw0Mt7ogAiIgAiIgAiIgAiIgAiIgAiJQdgJyQJcd&#10;qSoUAREQARGoKQK+D9qPg0YaaPqj0VsroxQcNTX26owIiIAIiIAIiIAIiIAIiIAIiECXCdStX78+&#10;byVjx47NW0YFQGDt2rUTJkwQChEQAREQAREQAREQAREQAREQAREQARGoPQLyexQ1pkuXLp0+ffrm&#10;zZuL2mvZsmUtLS05dmltbZ02bVpRdZZQeNOmTQ8++CCOtW7dOtt93LhxaNtRRx01YsSIEurULn2W&#10;gCKg++zQq+MiIAIiIAIiIAIiIAIiIAIiIAIiIAIiIAIiECfw5z//ef78+XBA+95nFMJXbMRPKCBq&#10;IlA4ATmgC2elkiIgAiIgAiIgAiIgAiIgAiIgAiIgAiIgAiJQswRee+21a6+9Fl5m9LB///4Idv7g&#10;Bz94drBgBV+xET+hAIqhcM2CUMfKSkAO6LLiVGUiIAIiIAIiIAIiIAIiIAIiIAIiIAIiIAIi0DsJ&#10;/OpXv2LU8+GHH37BBRccf/zxBx54INJuYMEKvmIjfkIBFEPh3tlLtbrSBOSArjRxHU8EREAEREAE&#10;REAEREAEREAEREAEREAEREAEqo0AEmvQ+3zSSSedfPLJAwYMSG8hNuInFKAPuq/l4njw6lNOudqF&#10;h2spioAc0EXhUmEREAEREAEREAEREAEREAEREAEREAEREAERqDUCfOsgeoUA59hLDm8PFr/DKMA4&#10;aOyCHQtksea2eadk89/m+q3A6rMWc17jDIscyV0FW/j+ckAXzkolRUAEREAEREAEREAEREAEREAE&#10;REAEREAERKAGCVjeZ+TZiHXvsWCJbUQxywddFI5FN9+2Jm2HB29ZkJg6tah6Ci981NxbuVw8K5GY&#10;dXH45da5RxVehUp2jYAc0F3jp71FQAREQAREQAREQAREQAREQAREQAREQAREoJcTaG1tRQ8Q2pwx&#10;80Z651CMgdLcsdBl1qxZKxYviXugH1yyaGoisaLQSlSutxGQA7q3jZjaKwIiIAIiIAIiIAIiIAIi&#10;IAIiIAIiIAIiIAJlJcDsz3jZYOG1sjB3LHiZMSPNA73mtpsXzTrttNQjMydHuHjZMtz2ebetCdNq&#10;hD94hfFboW3Jdgjsn+OnZO1+oSIOW2jzaqmcHNC1NJrqiwiIgAiIgAiIgAiIgAiIgAiIgAiIgAiI&#10;gAiUSMDCn5H0+bJoYV321fJBFxgrHWvKUaeemVhwi/civzVLFifOPDUlHwbcyxcsaImSZVxzZusV&#10;Ka/+W7HggiUzgkwaLo2GK7x45jVhlo2WBRcUlNw5xyHyHD3sz4NXe028eGaJwPvIbnJA95GBVjdF&#10;QAREQAREQAREQAREQAREQAREQAREQAREoKcJNM8+bdaiJeaBdumfZ85o9lrlIqKRq9lyNDfPnnfm&#10;1JTU0d6PrvDUM+fNDiuAe3uqV3m2vuY4RP6jB5WuWdWamDppUniAo2ZHDehputV5fDmgq3Nc1CoR&#10;EAEREAEREAEREAEREAEREAEREAEREAERqCiB1157jcc7+eSTvxIt3GJf8RO3WOFim3jUjFnmT0b6&#10;51mnpXpvV61akZg1ww+Jbp7UklixalV0nKTjN5FwhRERbdk6LliwItG6Kl8ajhyHyHt0tsK50YPj&#10;KvlGAcMvB3QBkFREBERABERABERABERABERABERABERABERABGqXwLhx49C5ot4oyMLcsbjFpeEI&#10;XkWIcOPWWPqN4moKSs+KknUwDcetV1UkHPmoue5YFyPnB7zfBaX9KKFrNbKLHNA1MpDqhgiIgAiI&#10;gAiIgAiIgAiIgAiIgAiIgAiIgAiURoBvFHz00UcLjGtGMRTGLkW9tzBqG+KHW5AI2qV/Tk2/4QpM&#10;mjQ1kZpGIzXfRUoH0wsX0v8chyjq6ImEc0NfE8sQUkgL+lYZOaD71nirtyIgAiIgAiIgAiIgAiIg&#10;AiIgAiIgAiIgAiIQI3DUUS7nxa5du/785z/Hfjo8WGIbUQyFsZE7Fr0EaTiuWtwSS7/h6nHZLRKL&#10;rrCg4jW3XbVgRTxPR3TA9MJX35YvAUfOQxR49DW3JY/jsnZoyUVADmjJhwiIgAiIgAiIgAiIgAiI&#10;gAiIgAiIgAiIgAj0aQIjRoygK/mxxx5jaLMtSPpseZ+5EQVQDCvYBTuWBM6l4UjMPDWj9xphxdec&#10;2XpFmNj5gsUzr7nVXkmYdjAUvnjWomThSSlvNMzWthyHKPDorZZ5+orWM6+pTNqPkkhXwU5169ev&#10;z9uMsWPH5i2jAiCwdu3aCRMmCIUIiIAIiIAIiIAIiIAIiIAIiIAIiIAI1B4B+T2KGtOlS5dOnz59&#10;8+bNRe21bNmy3EktkHl52rRpRdVZeOFrr7123bp1KI+Q5+OPP37AgAGxfZF5A7HP9D4j+/N5551X&#10;eOUq2WcJNFx00UV5Oz948OC8ZVQABLZt2zZ06FChEAEREAEREAEREAEREAEREAEREAEREIHaIyC/&#10;R1FjumbNmubmZuapKHx59dVXc8cUw6M9fvz4wissquQhhxyyfPny7du3ww390EMPYaW9vR2fOCi2&#10;/POf/7z99tvRL3qfzz777MbGxqLqV+G+SUAR0OUcd90JLCdN1SUCIiACIiACIiACIiACIiACIiAC&#10;IlBNBOT3KGo0emMENDuIGOcHH3wwR2eReQPx0UXRUOG+TEA5oPvy6KvvIiACIiACIiACIiACIiAC&#10;IiACIiACIiACIpBCAM7lOXPmwMuMMGf/B3zFRvwk77MkpigCioAuCleewroTWE6aqksEREAEREAE&#10;REAEREAEREAEREAERKCaCMjvUdRo9N4I6KK6qcIikJeAIqDzIlIBERABERABERABERABERABERAB&#10;ERABERABERABERCBUgjIAV0KNe0jAiIgAiIgAiIgAiIgAiIgAiIgAiIgAiIgAiIgAiKQl4Ac0HkR&#10;qYAIiIAIiIAIiIAIiIAIiIAIiIAIiIAIiIAIiIAIiEApBOSALoWa9hEBERABERABERABERABERAB&#10;ERABERABERABERABEchLQA7ovIhUQAREQAREQAREQAREQAREQAREQAREQAREQAREQAREoBQCckCX&#10;Qk37iIAIiIAIiIAIiIAIiIAIiIAIiIAIiIAIiIAIiIAI5CUgB3ReRCogAiIgAiIgAiIgAiIgAiIg&#10;AiIgAiIgAiIgAiIgAiJQCgE5oEuhpn1EQAREQAREQAREQAREQAREQAREQAREQAREQAREQATyEpAD&#10;Oi8iFRABERABERABERABERABERABERABERABERABERABESiFgBzQpVDTPiIgAiIgAiIgAiIgAiIg&#10;AiIgAiIgAiIgAiIgAiIgAnkJyAGdF5EKiIAIiIAIiIAIiIAIiIAIiIAIiIAIiIAIiIAIiIAIlEJA&#10;DuhSqGkfERABERABERABERABERABERABERABERABERABERCBvATkgM6LSAVEQAREQAREoKIEOjs7&#10;7XjZ1ivaIB1MBERABERABERABERABERABERABEolIAd0qeS0nwiIgAiIgAiUlQB8zXQ319XV+RWb&#10;DxrbfX90WQ+uykRABERABERABERABERABERABESgWwjIAd0tWFWpCIiACIiACBRLAP5lcz3D0dzR&#10;0UFntO+Ppg9abuhi2aq8CIiACIiACIiACIiACIiACIhATxGQA7qnyOu4IiACIiACIhASoK/ZX+Bo&#10;rq/PfI2OuaQFUQREQAREQAREQAREQAREQAREQASqmYAc0NU8OmqbCIiACIhAnyBgvuZYdPOuXbt2&#10;7969Z88ehTz3CTlQJ0VABERABERABERABERABESgFgnIAV2Lo6o+iYAIiIAI9EIC8DJbdHNbW9u2&#10;bdt27twpB3QvHEk1WQREQAREQAREQAREQAREQAREIElADmhJgwiIgAiIgAj0MIH0dw8i6hk+aCbi&#10;UM6NHh4eHV4EREAEREAEREAEREAEREAERKALBOSA7gI87SoCIiACIiAC5SDgv3uQzuh+/foNHjx4&#10;0KBB/fv3b2xs9N9DWI4Dqg4REAEREAEREAEREAEREAEREAERqBABOaArBFqHEQEREAEREIEcBGLZ&#10;nxH43NTUBNdzQ0MDvc+xArGqcv8q8iIgAiIgAiIgAiIgAiIgAiIgAiLQUwTkgO4p8jquCIiACIiA&#10;CIQE4D7G+wax4LsFOzPzRkewMD20uaHT3c1K0yFhEgEREAEREAEREAEREAEREAERqE4CckBX57io&#10;VSIgAiIgAn2LAJI+t7e3W5+ZiIP+aHMu0wftb/EZ2S59C5x6KwIiIAIiIAIiIAIiIAIiIAIiUN0E&#10;5ICu7vFR60RABERABPoGASTcQN5nP/wZ/WbgMxYLefbXudEW5YnuG5KiXoqACIiACIiACIiACIiA&#10;CIhALyMgB3QvGzA1VwREQAREoCYJ0AFNp7PfwbzJnbMFRNckJXVKBERABERABERABERABERABESg&#10;1xGQA7rXDZkaLAIiIAIi0CcIWPhzem+RFRr5OpC1g+mh+wQOdVIEREAEREAEREAEREAEREAERKB3&#10;EpADuneOm1otAiIgAiJQQwRiSTasZ3Au8yWEbW1teEUhnM7YgvUdO3Zs3779tddewzrc0PRByxNd&#10;QxKhroiACIiACIiACIiACIiACIhA7RCQA7p2xlI9EQEREAER6L0ELINzzI8MFzMczTt37sSnOaD5&#10;ukLL/sxeKwd07x19tVwEREAEREAEREAEREAEREAEapiAHNA1PLjqmgiIgAiIQPUSiDmamcqZzWXg&#10;M1zPu3fv5ic8zpZ2o6GhAdmi+/fvP2DAAKw0NjbK9Vy9w6yWiYAIiIAIiIAIiIAIiIAIiECfJyAH&#10;dJ8XAQEQAREQARGoLIHYewXtK13S8CbD14x4Z+bZgPcZ2+FlxlsKWRKuZ6yjGDzRWJi+wzzXle2K&#10;jiYCIiACIiACIiACIiACIiACIiACeQjIAS0REQEREAEREIEeIOA7jmOxz0j3jJwbdEZjgbt50KBB&#10;Q4YMwSc80diOT8Q+19e7i7hSP/fA4OmQIiACIiACIiACIiACIiACIiACBROQA7pgVCooAiIgAiIg&#10;AmUiQI+zH/LMlw3ijYJ82SAK8O2CiHeG35khz/A4c0dbSc/jUaYGqhoREAEREAEREAEREAEREAER&#10;EAERKA8BOaDLw1G1iIAIiIAIiEAhBOBW5rsE6Tum35khz8i5sW3bNnwi7zNczEivgUhnpOCwHNDm&#10;sOaB7KtyQBdCXmVEQAREQAREQAREQAREQAREQAR6hIAc0D2CXQcVAREQARHoowToboaLGf1nDg34&#10;l+F9xidjn7GRodB4xyA91MgHvXXrVuzCrB3YQnb+ewvNH91HsarbIiACIiACIiACIiACIiACIiAC&#10;1UpADuhqHRm1SwREQAREoHcSSE/KDJcxPMvwKdOhDFcyfM2WhQPr2Ii9+FJBrOMnpHjGgvwb2GJu&#10;aNRAn7X5oH1CioPunfKiVouACIiACIiACIiACIiACIhAjROQA7rGB1jdEwEREAERqDCBmCMYnmV4&#10;nxn1bEkzzI9MxzRSbdCnzPBnFGMBOKCxMNJ54MCBKIaf+JVVMZWH3kNY4SHW4URABERABERABERA&#10;BERABERABAonIAd04axUUgREQAREQASKJsCQZ6TRgA+aQdDwI8OtjHVk3sDCrBp0Kw8ZMmTMmDGI&#10;fWZhbEcijhHBgvcQ0vvMFnCFe9nGjJHRRbdYO4iACIiACIiACIiACIiACIiACIhA+QjIAV0+lqpJ&#10;BERABERABKJ3AzIwGa5nvFSQCTfocYYfefDgwQhwRtJneqXpocZ2eJ+RcAMlhw8fPmrUKGxhHDQW&#10;rJijOZb62Udu5TUOIiACIiACIlAWArxLyqdzWKH/5I29mUDP4pSFtioRAREQAREQgVolIAd0rY6s&#10;+iUCIiACItAzBDgztxTPfKMgtiDwGaHNzMhB1zPKwMuMBQHRvru5Z9qto4qACIiACIhAGgFcqnB3&#10;k/dB+aN/H5S/cqPgiYAIiIAIiIAIiEA2AnJASzZEQAREQAREoJwEOEtnLBiczsjdjJDnQYMGIZkG&#10;foLfmTHRcExbJmiUgW9a8cvlHAbVJQIiIAIiUA4Cfmgz453tJQSonvdclQCqHKRVhwiIgAiIgAjU&#10;MgE5oGt5dNU3ERABERCBniJgcdAIbYbrGQtWEAqN2GdEQHMCz4eakXYD3md89lRTdVwREAEREAER&#10;yEbAbqmiAOOd7SUE3CJ0IiACIiACIiACIpCXgBzQeRGpgAiIgAiIgAgUQYChYfbAMvI7I94Zn1yY&#10;nQOfzMuB5BsIjtYEvgi+KioCIiACIlApAryi+T5oO7JlgqZXWjmgKzUmOo4IiIAIiIAI9EoCckD3&#10;ymFTo0VABERABHoFATqaEfWMtBtY4IBm6kxmf0ZYNJJvYKVX9EWNFAEREAER6LME6IO2BZc2vEqX&#10;6aTIRA7oPisb6rgIiIAIiIAIFEJADuhCKKmMCIiACIiACBRKwCLFbDbOFw9isbyZcDoPGTIE3mdk&#10;3lDqzELJqpwIiIAIiEBlCfCKxrRRdgOVK9hoT/agUXqUp7Ijo6OJgAiIgAiIQC8jIAd0LxswNVcE&#10;REAERKDKCcSiwOhfxuPJ8DXzNYMogBW8n5Bz+PR3DyqOrMqHWM0TAREQgT5CALdOd+7cuX37djzK&#10;w8uZveEAVzFm3qCT2kKk+wgZdVMEREAEREAERKAoAnJAF4VLhUVABERABEQgJOAHOHMT5uc2RecW&#10;TN3xnDLjwvzyiBrDw8ssk16P4sgkZCIgAtVJoPDbY4WXrM6eqlUkwDwb+MS1jHHQ3I7rFO6q4jUG&#10;zCLlv5aw6+gYc+1fH7tep2oQAREQAREQARHoWQJyQPcsfx1dBERABESgtxIwN7GFfcGtDI+zTcWx&#10;Yuk1fB80Ju0IHMNnthm7ZerorWjUbhEQgRolkO32WPqNNHkPa0YEMOgMdjbXM8WAT/Zg4VjbOwm7&#10;0nHfwe3Xo/sZXaGqfUVABERABESgGgjIAV0No6A2iIAIiIAI9EoC/lSZDyDTrcx5OLzPfsiYbcek&#10;HVFjKIkyKGChXjHPjuKge6VMqNEiULsEfC8z9BuXmOvZvzNXuyT6UM9wtRo8ePCgQYN42fIvTL7T&#10;2dJDdwWN72U2dzbu7OIVvni6CJdLVq4XJ3QFsvYVAREQAREQgZ4iIAd0T5HXcUVABERABHo9gZiP&#10;GE8i9+vXD73CPBmh0AyIpovZDw1j3me+wYlPN/P9hIrw6vUCoQ6IQI0SsDtq8AMyI7C/wD/Ihz+0&#10;1B4BXK1wacOCFVyzeGnDZQtiQL8wtsRSc3QdAi+OqJyHwOGwcB0/6e5s1wmrBhEQAREQARGoPIG6&#10;9evX5z3q2LFj85ZRARBYu3atOIiACIiACIiACIiACIiACIiACIiACIhArRKYMGFCrXat7P1aunTp&#10;9OnTN2/eXFTNy5Yta2lpybFLa2vrtGnTiqpThUWgZwnIAd2z/HV0ERABERABERABERABERABERAB&#10;ERABERCBGiQgB3QNDqq6VBIBpeAoCZt2EgEREAEREAEREAEREAEREAEREAEREAEREAEREAERyEdA&#10;EdD5COl3ERABERABERABERABERABERABERABERABESiSQPVEQD/66KNFtl3FRSAPgaLywMgBLXkS&#10;AREQAREQAREQAREQAREQAREQAREQAREQgTITqB4HdJk7pupEoEgCSsFRJDAVFwEREAEREAEREAER&#10;EAEREAEREAEREAEREAEREAERKIyAHNCFcVIpERABERABERABERABERABERABERABERABERABERCB&#10;IgnIAV0kMBUXAREQAREQAREQAREQAREQAREQAREQAREQAREQAREojIAc0IVxUikREAEREAEREAER&#10;EAEREAEREAEREAEREAEREAEREIEiCcgBXSQwFRcBERABERABERABERABERABERABERABERABERAB&#10;ESiMgBzQhXFSKREQAREQAREQAREQAREQAREQAREQAREQAREQAREQgSIJyAFdJDAVFwEREAEREAER&#10;EAEREAEREAEREAEREAEREAEREAERKIyAHNCFcVIpERABERABERABERABERABERABERABERABERAB&#10;ERCBIgnIAV0kMBUXAREQAREQAREQAREQAREQAREQAREQAREQAREQAREojIAc0IVxUikREAEREAER&#10;EAEREAEREAEREAEREAEREAEREAEREIEiCcgBXSQwFRcBERABERABERABERABERABERABERABERAB&#10;ERABESiMgBzQhXGq2lJb77l05tnzH9lcagN3r1148XFzbly2vaOUGjrW3nPZ2adedve6kvYu5Yi1&#10;v0/H1nsum3nqjx4pbUQcny6Nace6uy879ezL7lmrIa19WVMPRUAEREAEREAEREAEREAEREAEREAE&#10;RKD7CcgB3Q2M1y2cM/3U+Y9s74aqY1V2bH34nj9NOeFdr3th/nHHzVm4Ovj5lXsuPXFmYT7ljud+&#10;/fnLE/P+45T9B69dOOe44+Y/0l5Uo+snHPu5C4975MrL71hZ4/7Kyo3pxofvXjrl/e84vP9jPTKm&#10;9eOO/dxX3vTIl793x9rdRcmCCouACIiACIiACIiACIiACIiACIiACIiACIhAOgE5oLtbKlaX4tgt&#10;tFGBs/LEo/dJDmPH9kd+ffXto8449z37D847uK/cd8MtbWd86G0T+mU9YPsj84+bnssxPfjIc+Ye&#10;8+Avf/9Y6RG7hfa2Wsp1qzN665N3/2nsiTOmeINX5jENhjTHDZL6wUd8aO4Jz/7y1scrcAulWsZU&#10;7RABERABERABERABERABERABERABERABEegeAnl9lN1zWNVaFgLpzsrtD//8spsTH73wY0cMz3+E&#10;YPf3v+vQwTmKNh4x5+6ld885ojFrmfqhRx57wtrf3/7QxvxHVIk8BBjSPmvGPv2TBcs9psGQ3jLn&#10;iBzDPvLI46avvfGPD22t8bh2yaMIiIAIiIAIiIAIiIAIiIAIiIAIiIAIiEB3E5ADujsJu1jT9319&#10;ybZtvzh3xvTp0+csXJfo2P7cXfPnHI9v06efcenCZUGQqYuSnjnnkktOnYmtM+fM/93v5s8JVqP0&#10;ylufW3jZqcE+2CvKz5vurNy99q5f35g47SsfOzJ0Lnase+TGS7njzM/M+czn0ABbgt2bph06Nenr&#10;bHvyugvccdGGnz60LsjA4LrA5B5s5JXfZ+Nnfu76ZVvDuobue+SRbU+/+Gpf8FY6Hid+fUlixS/O&#10;nTV9OslkGlMXJX38nEsvDuAfP2f+LeGQ2vBtX7bw0jPCIT31yntIO5Ee0l7+MQ0ioC9auA7ZVrKN&#10;af3QA6cduav1xXVt3Xl6qG4REAEREAEREAEREAEREAEREAEREAEREIHaJyAHdHeOsYs1/d3XZgwZ&#10;8tHrlixdunT+SeM6lv/mqz/f9KFfPrh06YMLP7zx8m/95rldUQsOPvuX9z5404VTltz+lzVv/Oq9&#10;D/7tO+9e+9s7Hny5PbH14Rsuv//w7/wJdTx4x8VvHMZRizkrty35+gdP+vr/NR13zKFh8o3da+/4&#10;zvnzN77/xr8tXbrktvcM/EeKO7Ft3Yutuw5tmeDHNg844ZJ7cYhvv/uln839yZLIwewjGvXmr/5+&#10;6YM3Xjjlwev+tDxKGD1i8kHDli155uXuZFkldbshveNrMxJTP3rdoqVL755/0sREjjHd55xfLl18&#10;04UtS268e80xX7136Z++c/KW3/566cuJjq0P3Xz5nw75zt8gCH+/4ytHD2P34iHtPTemoycfNGTZ&#10;kqc3VAl2NUMEREAEREAEREAEREAEREAEREAEREAERKCXEpADurID9/IzS5Y9/dvPn3TU9OlHnfT1&#10;e3clfXxNBx289+D6+qHDRyeGHXTMoePq6wcOG9HE1g3e+8ij2m7//JxLr//dHQ8ljjh8nBu2uLNy&#10;yIyv3XTThUduu/HGP4avj3t56Z8eaDrjnNP3H5qpk+3bNsWTZjTtO3lsfaJ+3DGnv/91u+56zBzM&#10;tnvTQW+YNq5fon7Q8NFh0yqLryqPlnVMhx10aMvgRMPQ4SMSTQcdMw2jNmDYqIFBH+oH7z/tqMRv&#10;P/+xy65f+KeHEgceDqrwSsfzb2hMq3LE1SgREAEREAEREAEREAEREAEREAEREAEREIGCCcgBXTCq&#10;chTs2Lr5lcSRF960GLHMwRKE0OZd6ief9N07F910/pHD21r/8MXZ8xau7ciULDgxcL8PfPqjE+67&#10;/Ft/Wps/HUbjkBEjcx15woghko68Q+PcxqWMaf2Ek767+G83zZ0+vKP1D+efPW/hyo4M+TdweI1p&#10;AWOgIiIgAiIgAiIgAiIgAiIgAiIgAiIgAiIgAtVKQC7G7h6ZAcP3Gty2fOXLgUe4fp+jT9z/qR99&#10;77Zl2/F997pH7rrnuUyJLmKN2v7cPQv/vnbCm0466Z1vPmjcrpc2b8/srESs9JEf+8pZE+799a2P&#10;bU4kxhw8Y/9td//l78gv3PHys4+uSq21adyUlv5PtK6N8mhEvyKj8Z9v+O2yqTMPnlCodGxa+cyG&#10;IQdNHt3dLKuk/kHD9+q/ZfnKMOd1SWMKyPctvGfdhGPfc9I7jjlowu6XNr+WFtIe9bZHxvSVlc9s&#10;G3PQ5BFVglzNEAEREAEREAEREAEREAEREAEREAEREAER6KUECnUx9tLuVUGzR77hw58+YeXlLukG&#10;XkJYv+8HvvGNMxI/P2MWvr9p9nXP5o9UDvrQ0XrTOW6Xt5979/7zLn7nPtufvPtPY0+cMSVt/OoH&#10;H/Hhr3w08YvL/vuedXX7feCLXzv8n58/8U3T33Lp3XzLXXKpH3rksSe0PfrECktCPfnQZy6bMf2o&#10;Wadfs/64Sy63Nxnmhbh1+cMPD37b4ZP9bNJ5d+rFBYYe+eEvHbvy6x84ii8hLHFMd7f++rN4j+H0&#10;WXPvPvwzF79z8vZ4/g0jVPkx7dj67KMP9z/i8H2ZMESLCIiACIiACIiACIiACIiACIiACIiACIiA&#10;CJRIoG79+vV5dx07dmzeMipQQQIdW+/5r3f9aOovF5y1X647CAizfWjZ0GlHIL9wx8qF8z5x+civ&#10;3HnJsV5C6FfuufQTV4/66i/nvGFw6a0PGnP16B/88lNHhC8/LL2uPrynG4sf7XPlgrP2z3lTqDJj&#10;WhbB6MODqa6LgAiIgAiIgAiIgAiIgAiIgAiIQCKB1KsIPNu8GQ+pF7EsW7aspaUlxw6tra3Tpk0r&#10;okYVFYGeJiAHdE+PQCnHL9hZuezmiz961RIX4tx/6slzv/KpDzhntLd0PHf9mec8/uFbvnHShJTt&#10;RTRq+0Pzz7lk+Tk/vuqkyQqnL4JbrOjWey5916/2+eX8s/brn7OSju3dPqYd2x/5yTnnrzinK1JR&#10;OgjtKQIiIAIiIAIiIAIiIAIiIAIiIAI1QkAO6H9cfcrli9JGc+qZ11w1u7n4QV5z27wLFqxIJErd&#10;P37EsL5ZX7p17huLb01yj6hdtqX0GtOqSsTripUoF4uu9L+QfeUzLIRSlZXZmi3/Rqyd9YP3P2N+&#10;+L7DxbdcclrM+4zS9ft96DtfSlz1/24NclIXv3Ssvee737v7iIu+dKK8z8XTS+6R8ZWSGSvs9jHt&#10;WHfPdy/7+xHfvPDEku9JdIWE9hUBERABERABERABERABERABERABEagVAm+ceyuXL81yXYIz1S0l&#10;eZ8TiTVLFq8IwKxYvGRN5QnBmY5l3m1ZDx307pozpyYSiy7PUayQlhNUWFfymK4JzgUfcgTVWS2r&#10;bimkwh4vIwd0jw9B8Q0Yeuwli6/NFypbYLX9Jpx0xd3zz9i/tOwZ9ROO/cqvbvnKceMkRwXyzlys&#10;fuixX1l8Y+6EKoUfoEtjWj/uuK/c8quvHFvwGygLb5dKioAIiIAIiIAIiIAIiIAIiIAIiIAIiEBp&#10;BMz/DA/0glv+UVol3b5X84yZ8EAnVqxa3fVDNc++KvBBh939x9VBNLkXEv3GuW7p+oEqUIMchxWA&#10;rEOIgAiIgAiIgAiIgAiIgAiIgAiIgAiIgAiIgAg4Aowm9perI48yUkxkDDT+xy3MvvEl55JNLLo/&#10;6YHmHuHCelLqd5tSysTCmBddHts7Q2nLJbJiwQWnnGKNzTOaRTUjY13Nk4Ns4K0r1yT+cb9zP089&#10;89QupQvpKfmTA7qnyOu4IiACIiACIiACIiACIiACIiACIiACIiACItBnCQS5JIL0HItuYm4L+pln&#10;nR7PEU33K7a/cfbpfnn4moO80FFWitRszsHWuRPD3NF2NHiRU3zI7gc/dwZCj5k5xAKQkUuEWUSQ&#10;cxk1ZvcBs/2JWcf4RQpsRiYxmDhpKjYjoHrNylb3e8vkEpJnV4F8yQFdBYOgJvQGAnVFLr2hT2qj&#10;CIiACIiACIiACIiACIiACIiACIiACPQMgTCa942nBnkmXGLnNbfdBD9zepQvt4du3Tce41zBYSLo&#10;XHHBUT2rVzmfcMrR/BDqWV9yDuXU3Blh7HLg22YAcv4liKR2WTJi7w0ssBmZDxC2fdJELxY6f1Oq&#10;r4Qc0NU3JmqRCIiACIiACIiACIiACIiACIiACIiACIiACNQ0gSiatzkIakam46uzhD9H6Z/DZBlB&#10;KuQCEkGH9Yexw4WjZL6NINaZYc+FLVEQdjxAutRmuKOG/vWZM5oTYSx0j7yAsTAAuUrJAd11hqpB&#10;BERABERABERABERABERABERABERABERABESgJAIMgl60KBnm7FcTpX+GQzhcgtQYQRRzGA6d662E&#10;UWwzy6TnyGA+6eR2L9kF/b/lWfI1I/0oYeLpqWfOcwlJmmfP4xsJL5jHbCUu1bVbytO8bq5FDuhu&#10;BqzqRUAEREAEREAEREAEREAEREAEREAEREAEREAEshIIvbMZX7LnRQFH+4fFXeLoN84NszfzTYKZ&#10;3g+IlM7JMhlyZFjuDAQ9IxsHA7ITbitjrblEru4iXkKY2t18zfBKM9Q7bOpVUT5sl5radSR4ESIL&#10;LEocM7dXiFXd+vXr8zZ07NixecuoQKUIrF4458yvv3LuTQvO2i+4fdD+yPx3XNdy8/yTxmVrwbqF&#10;c05rPfevc45obF+38MuntZ7pVivV3Jo5DlJAF9WXzs7OlPIYhRMvf+XCXyw4a/9g3LY/Mv/T17Vc&#10;Pv+kiVmqxUB/qfXcH885YnAiOYJFNUGFRUAEREAEREAEREAEREAEREAEREAEeozA0qVLp0+fvnnz&#10;5qJasGzZspaWlhy7tLa2Tps2rag6q7/wGr4oMJY+ufrbrRYWRkAR0IVxKneprVu3PvTQQ0uWLHns&#10;scfa29uLrH7M1LZbfnDHyo4id1PxHiYwaULbddfdsXZ3DzdDhxcBERABERABERABERABERABERAB&#10;ERCBKiIQZdk4Fa8D1FKDBOSA7oFBhcd58eLFa9asefnll3HbCjfEimzEgWfPfd9Lv/z9Y9vlgi6S&#10;XM8Wn/TBuedu+eWtj2/v2Wbo6CIgAiIgAiIgAiIgAiIgAiIgAiIgAiJQHQSQ6TjKNmHJJqqjZWpF&#10;+QjIAV0+lgXXhPDntrY2FG9qasIn3NAF7xoWrD/w5IuPe+yXd61O9UAjacPZ8x+hexMZHs6es3B1&#10;sTWrfHcSGHTgB849bvFtd6UEQSMvykXHzX+EYfBIqHLcnIXrurMRqlsEREAEREAEREAEREAEREAE&#10;REAEREAEqoTAG+eGbxZE+mUttUpADuieHNk9e/aUevjhh5/ynsQNCoIulV9P7Tf4sFM+nLhBQdA9&#10;xV/HFQEREAEREAEREAEREAEREAEREAEREAERqCwBOaAryzs42siRI0eMGIGVjg4XwbzffvuV0Ij6&#10;CceeM/PBK36zXGk4SqDXc7v0m/C22TPvvu43z73Wc23QkUVABERABERABERABERABERABERABERA&#10;BESgQgTkgK4Q6NhhjjnmmIOD5fWvfz0+S2oEgqBnj7/u5vs2lRxGXdJhtVMXCSAI+pxh193w901d&#10;rEe7i4AIiIAIiIAIiIAIiIAIiIAIiIAIiEAtEVhz2zxkhHbL1f8oV7+6Vmdy77BhedoWli9f88uF&#10;oWfrkQO6Z/g3NjYi8BnLxIkTS25B/YTjzz939dXz/+bySbtlwPC92pevfLUjsXvdI3fd98zWkmvW&#10;jt1JoN+EE8899+mfzr/71eAo9YOGD08sX/lyR6Jj3SN/vO+ZaDS7swmqWwREQAREQAREQAREQARE&#10;QAREQAREQASqjMA/blmwIpGYeuY1t95atozQXayzefZVYY7qW2+95sypADb1zFOVrbpYwZEDulhi&#10;VVW+/37vO+P1a1ftChs18g1nnNx2+QeOmv6m2dc9o7joqhqqlMbU7/u+z0xfu4Kvi6wf+obZ57Zd&#10;c9JR04+afd3zGrbqHTa1TAREQAREQAREQAREQAREQAREQAREoNsJtExuLvsxylEnXdmzTp9d/uaV&#10;vb/VVmHd+vXr87Zp7NixecuogAjUNoG6urqiOtjZ2VlUeRUWAREQAREQAREQAREQAREQAREQARGo&#10;JQJLly6dPn365s2bi+rUsmXLWlpacuzS2to6bdq0oursDYWRu+IC5+Dlgijoq2avvvqUyxdFW2Z9&#10;6da5E/0yQRH4glN2jDZyrwx1NmfemPhH/FhpUc5BidT6jWvK3m6ra+0b0w4/L3GV62PwY7J9qPP0&#10;VRcke5rlGL1hELO2URHQvXr41HgREAEREAEREAEREAEREAEREAEREAEREAER6O0EXK6LL80Knbe3&#10;Bq7laIHD1uXk+MfVofeWyTBWLLjqtjVwHGfYGO2YXmfkEw6qdIdbseCClHzN4bHSaK657Sb4wqfO&#10;nJEe/ow6nfc4yBzCHoSLpe8IcnesWHDL6tmnu98X3YSGY4lCqiff4vYPjuyWlL739mEN2y8HdI0M&#10;pLohAiIgAiIgAiIgAiIgAiIgAiIgAiIgAiIgAjVGIMq5/I/7g2joRZfjNYCMlV6xanXGjTkArF7l&#10;dgyrfOOpQVLnRffbCw+z5ndes2QxdsycfoN18rewyqgFiIx2Sxja3bpyDX9fsXjJGkRiBy5tZJSe&#10;OCloxuVlfPNitcmAHNDVNiJqT5USQEqNopYq7YaaJQIiIAIiIAIiIAIiIAIiIAIiIAIiIAK9h0Bq&#10;+uYgzjhaojcVZtyYqYdrVrbm7Hi2VNGh//mYot4+yLwcscDo5iAIGtHQVyczSjNSGsHTgXO9Jt3Q&#10;ckD3nhNOLRUBERABERABERABERABERABERABERABERCBvkiAccJw3Vq8Mr5m3JidTvOMmV4lTIGR&#10;mJXXr0z/89RJEzPWHAYwB3k1wipdudDZ7XzaYZw292YQ9KJFLp7bP/Qb54YZPLyI7JoZZzmga2Yo&#10;1REREAEREAEREAEREAEREAEREAEREAEREAERqEkCiBMOMiwzTNgt825bk3Fjju6jfJCQOagkzLwc&#10;xVFn341JNrKFRzfPnscczxewynBhrHNwJG8rtoRecMsE4l6AGC5sUf4G9boBrlu/fn3eRo8dOzZv&#10;GRUQAREQAREQAREQAREQAREQAREQAREQAREQAREggaVLl06fPn3z5s1FAVm2bFlLS0uOXVpbW6dN&#10;m1ZUnSpcVQTCNyHirYM16GrOTFoR0FUlgWqMCIiACIiACIiACIiACIiACIiACIiACIiACIhArRJg&#10;mo6s7zusyW4rAromh1WdKj+BFbc/VlSlU08+vKjyKiwCIiACIiACIiACIiACIiACIiACIlBLBBQB&#10;XUujWZa+8L2EWPpS9LPrryKgyyI/qkQEREAEREAEREAEREAEREAEREAEREAEREAEREAEshJwLxoM&#10;lj6TeyNEIQe0zgoREAEREAEREAEREAEREAEREAEREAEREAEREAEREIFuISAHdLdgzVvp1q1bnwsW&#10;ZI7fuXNn3vIqIAIiIAIiIAIiIAIiIAIiIAIiIAIiIAIiIAIiIAK9joAc0D0wZE8//fTdd9+NTyyP&#10;PfbYokWLVq9eXXg7OtY98offzZ8z87g5C4vYq/D6VbJ7COxe98hf3LhNv2jhuvbuOYRqFQEREAER&#10;EAEREAEREAEREAEREAEREAEREIHqIiAHdKXHA75mBD7jqPX19YMGDcJKW1vb448/XmgcdPsjPzz7&#10;uufrjz73izMr3XQdrwsE2h/577Ove7b+zed8cUa/LlSjXUVABERABERABERABERABERABERABERA&#10;BESgNxGQA7rSo7Vy5UocsqmpaZ999pk0aVJLSwt90IUGQTceMefP8+ecdOQEDV2lh65LxwvH7Yhm&#10;jVuXOGpnERABERABERABERABERABERABERABERCBXkVA3rBKD9fLL7+MQw4fPhwR0Fjp378/46A3&#10;b95c6aboeCIgAiIgAiIgAiIgAiIgAiIgAiIgAiIgAiIgAiLQnQTkgO5OupnqHjx4MDa/9tpr/LGj&#10;owPhz1ihG1qLCIiACIiACIiACIiACIiACIiACIiACIiACIiACNQMATmgKz2UU6ZMwSG3bdu2bt26&#10;TZs2ISMHHdDjx4+vdFN0PBEQAREQAREQAREQAREQAREQAREQAREQAREQARHoTgJyQHcn3Ux1T506&#10;dcSIEfgFOTfWr1+/a9curCMT9MiRIyvdFB1PBERABERABERABERABERABERABERABERABERABLqT&#10;gBzQ3Uk3U92NjY3HHHMMPM54DyF+hzP68GCpdDt0PBEQAREQAREQAREQAREQAREQAREQAREQAREQ&#10;ARHoZgJ1CMLNe4ixY8fmLaMCFSKwbuGcE7++xD/YjK/dMf+kcRU6fN89zIrbHyuq81NP9m8qtK9b&#10;+OUTv/43r4YhM762YP5JE4uqU4VFQAREQAREQAREQAREQAREQAREQAR6C4GlS5dOnz4dT8AX1eBl&#10;y5YhbDHHLq2trdOmTSuqThUWgZ4lIAd0z/LX0XsNga45oHtNN9VQERABERABERABERABERABERAB&#10;ERCBshCQA7osGFVJDRBQCo4aGER1QQREQAREQAREQAREQAREQAREQAREQAREQAT6GIE1T846/eYB&#10;/Pvik88V1ful94c7nn7/nUXtWEThVZ89/c5r1hSxQ60WVQR0rY6s+iUCIiACIiACIiACIiACIiAC&#10;IiACIiACItBjBBQB3b3o4X3+/MpTv/OuC5rdce6cf39izjHvynBIeIGfODgqFv7u9t3y5ZuC8mue&#10;vGbNIRdMz1Qscwe6o2T3ourx2hUB3eNDoAaIgAiIgAiIgAiIgAiIgAiIgAiIgAiIgAiIgAgUTmDr&#10;Nd974pAvhN5n7PauzN7nLBWu2fLAlGH78cdmeJ8LP65KlkJADuhSqGkfERABERABERABERABERAB&#10;ERABERABERABERCBniGw5sVbXpxyckbHcTIvB3JrIFp58c8Smy/6/M0D5q9KNnX65I+/+MQnfrs1&#10;2hIvduf8KLNHuJdLpvHZ+XcGWTtSK0w5XFBftGXWb4t7/2TPkKzIUeWArghmHUQEREAEREAEREAE&#10;REAEREAEREAEREAEREAERKBcBKIQ5ud+S78wsy2v+qzLy3Haazed9toXEt/87fAf3jTz44nhV2LL&#10;nEnekSf98Kb3nPr3P2DHzy7FZnxNKfauOUEN2HjfE1ES581PTpoZbkxWGDscPNrYgtBst/tPEyt/&#10;Vq7O9vJ65IDu5QOo5ouACIiACIiACIiACIiACIiACIiACIiACIhAXyPw4ha+dXC/97/LeYrZ/TWb&#10;n2S8M1zS337xgVU5YpCHXvCt0177zqFPfps+6NQlfEUhgp1tGX7qUUPjxdIPhy1TDv18EJq93/sP&#10;DVvV14Ymrb9yQPd5ERAAERABERABERABERABERABERABERABERABEehFBJqHH5LYvMyFPKcvU37r&#10;gpeDv5So50xlmw/56enDf7bEy86BUsih8e1EUMl7rpySF0oxh8tbWY0WkAO6RgdW3So3gX9e939F&#10;/ZX7+KpPBERABERABERABERABERABERABERABESABCZ9/vTERZ9HlufUxTmmX/xmMrlzFlxLn4wS&#10;a2z94983Hz1peEo5e0WhyzSdE3j64bDlxSe+E4RUP/fbJ5SCg/jkgO6Z83bnzp0bo6W9vb1nGqGj&#10;ioAIiIAIiIAIiIAIiIAIiIAIiIAIiIAIiEAvJOAyb3wh8X6X/dm9GPDJ02de0IxuTPrhdw5N3OSS&#10;O7s/9wrBSSe/Of0lhMOfZpqO0/9w0ZSZi96P3BpesemHXpl44lD8+r0th2SIgPYrzHC4H35hys++&#10;7Sr/RGKyUnBQsurWr1+fV8bGjh2bt4wKFEgA7uannnqqtbXVyjc1Ne0XLAXWoGI9QgDhz0Ud9/Xn&#10;vr2o8iosAiIgAiIgAiIgAiIgAiIgAiIgAiJQSwSWLl06ffr0zZtzpCHO0N1ly5a1tLTk4ACf0rRp&#10;02oJlPpS8wQUAV3RIYb3+f777/e9zzh8W1vb008//dhjj1W0KTqYCIiACIiACIiACIiACIiACIiA&#10;CIiACIiACIiACHQzATmguxlwavW497Vp0yZsGzly5D777HPAAQfgptagQYOwBV7pmGM6S8t2r3tk&#10;4fw5x+Me2vTpx8/50QPrOiraBR2sRAIdwbjNDMZt5pwfPaRxKxGkdhMBERABERABERABERABERAB&#10;ERABERABEehFBOSArtxgbd269eWXX8bxxowZg6wmjY2NWO/fv/+kSZPwifXly5fnb826P33jsodH&#10;n/urB5cuffCObxzy5Pd+ct8r+fdSiR4m0L7uju9c9vDYc2/7+9Klf7/j6iOfnHftfVt166CHR0WH&#10;FwEREAEREAEREAEREAEREAEREAEREAER6G4CckB3N+Fk/a+++iq/jBgxInZUuKSxZfv27Xg5Ye4G&#10;dSQOnffLr5xxxDiMXP24N8w+YZ/1m1+rXB90pBIJdCQOnvPLS047Yly/RKLfuDe864RDd27eIQd0&#10;iTS1mwiIgAiIgAiIgAiIgAiIgAiIgAiIgAiIQG8hIAd05UYKuZ5xMLxysL4+jt22vPZaHm9y/bi9&#10;9x4c7t6x7r5rb0icMF2viKzcIJZ6pH7j9ps8ONx597p7brihacb0sS4EXosIiIAIiIAIiIAIiIAI&#10;iIAIiIAIiIAIiIAI1DABOaArN7hwPeNgcEN3dMRDX23LgAEDCmvQ7nUP/XTuhfdN+8aXTpqAoFot&#10;vYRAx7qHfnTxhXcf9I3LTpygk6+XDJqaKQIiIAIiIAIiIAIiIAIiIAIiIAIiIAIiUDIB+cBKRlf0&#10;jnvttRf3YSZoW+B93rBhA74OHjx44MCB+eulE/OOvS687t9P2m9o/vIqUR0EOtY98KO5X7lj0mev&#10;u+Sk/aIw9upomlohAiIgAiIgAiIgAiIgAiIgAiIgAiIgAiIgAt1CQA7obsGasVI4l5ubm/HT5s2b&#10;16xZ097ejnXkfV65cuWuXbuwfuCBBxbQms2P/PA/fz70PDkxC2BVTUW2P/TDC28Z+m/fueSk/aNc&#10;HNXUPLVFBERABERABERABERABERABERABERABERABLqBgBzQ3QA1e5XTpk3jGwi3bdv2/PPP/+tf&#10;/1q9ejW9zy0tLRMnTszfmq2P3v7AzAs//Do5MfOzqqISHVsf+ssDJ37yw/srYr2KRkVNEQEREAER&#10;EAEREAEREAEREAEREAEREAER6G4CckB3N+GU+hsbG4855hj4mv2tyA19eLAU0pT25Y/d9fT3Tj9q&#10;ui3HzX/EhVJrqWoCO5c/tvTp753hjdup8x/ZXtVNVuNEQAREQAREQAREQAREQAREQAREQAREQARE&#10;oMsE6tavX5+3krFjx+YtowJFEUD+ja1bt3KXkSNHFrWvCvcIgX9e939FHff15769qPIqLAIiIAIi&#10;IAIiIAIiIAIiIAIiIAIiUEsEli5divBBJGItqlPLli2LRS7Gdm9tbcUT9kXVqcIi0LMEFAHdM/wR&#10;Cg2/M5eeaYGOKgIiIAIiIAIiIAIiIAIiIAIiIAIiIAIiUEECF154Yexo6Vsq2BwdSgQqREAR0BUC&#10;rcOIgAiIgAiIgAiIgAiIgAiIgAiIgAiIgAj0HQLpEdB0N3/ve98jhNhXblQEdN+RkL7TU0VA952x&#10;Vk9FQAREQAREQAREQAREQAREQAREQAREQAR6mAD9zop97uFh0OErSEAO6ArC1qFEQAREQAREQARE&#10;QAREQAREQAREQAREQAT6KoFY7DMw2Ja+ikT97hME5IDuE8OsToqACIiACIiACIiACIiACIiACIiA&#10;CIiACPQ4Ad/jLO9zjw+HGlAZAnJAV4azjiICIiACIiACIiACIiACIiACIiACIiACIiACYdSzvM8S&#10;hb5DQC8h7LGxbm9v37p168iRI3usBTpwMQT+75u/LqZ44u1f/lBR5VVYBERABERABERABERABERA&#10;BERABESglgikv4SwkN7pJYSFUFKZ3kVAEdCVHq+dO3c+9thjd9555x//+Mf77rtv4cKFd91113PP&#10;PQd/dKWbouOJgAiIgAiIgAiIgAiIgAiIgAiIgAiIgAiIgAiIQHcSkAO6O+mm1b169epFixa1tra2&#10;tbXZj9u3b3/66afvueceBERXtDU6mAiIgAiIgAiIgAiIgAiIgAiIgAiIgAiIgAiIgAh0JwE5oLuT&#10;bmrd8D7/85//pOt5+PDhk4Nl/PjxgwYNwha4oRcvXiwfdOXGQ0cSAREQAREQAREQAREQAREQAREQ&#10;AREQAREQARHoZgJyQHcz4Kh6ZN54/PHH8a2+vr6lpWXcuHEDg2XYsGGTJk2CGxo/wTf95JNP5mnQ&#10;9ufuuf7SU6dzOePSGx9a11GhLugwXSDQEYzbGeG4nXrpjY9o3LqAU7uKgAiIgAiIgAiIgAiIgAiI&#10;gAiIQB8m8Oijj/bh3qvrvY9A3Zj9DqVXtDNY/B7U1dXxK7ZzHZ9Y7+jowAq3YL2hoQGfLMMa+Ktf&#10;G9d5FL8AdmM9VvimH32391FUi0WgRgk0DRwc9gznaap+SOuxO+UjnZERB870FA2DL6GKcRoAesPp&#10;BpaZ/ZHzTNtAb5jOMT3DjSnKxNNL2JdKCcW4bnrGvvJXah5Wy4WFTVOxJ1aD6TGU2bNnD0uiHiz4&#10;yl+xQq3of/UVKX8KtoQN8xtp7LjR72NDQyN22RP11JrKNpg2No1KNW39YlX8ZGFrcxf1P3qSSf+H&#10;w+3rf2sPj5ii/wNpaIiG29pJsYiIJS9G2Oh60dhgA+SABOVQLQfCtaqjw4lBfQiTg+52rA/vv9ro&#10;O24UlaAWfztb5YN1zL3LHKpFHn98sp2k4UsdCvtSZG02OcdwpI84dglFPRhFCowNty8b/nWZ9STl&#10;f0+wV9QjE5t88s8xdd0pSv7bC5H/oFrftIjBsdF3WiLseycQ+RZIIfJviILhSwpPV+R/2mGHUdGB&#10;cUMDBCOUZM+8SVGWkfyHMJ18BYMYKb2UwhBVVMj6g3FM1ZmRUK1+ccWw4SM4xK2rVkMnQMDwaeIH&#10;icVAUBKcegp/7XSSHMi/ySpHAQWwL3ULzzgUc9oz+Gr61vpoqphHRIG2tnY7p9Llny1hbVx8rY7j&#10;5pZ/k4Hs8u86Gza+cP0f4C1Q/3MkeNbgQF3Q/3uCqxxPZ6cxPDhBe4IDpWuDLst/d+l/XxhspGyg&#10;ff1v52MG/R/hNTmhzrR6bKRYCUUITEyWrLCT50j/U9QNpun/mPxbhSaivv4vRP5z63/XgEAPszsY&#10;Yl/+2ZH0ETf9X4r8d3TWNwQdj44bym1k4eTT/yFkw8uWx+UfR4nsH3SKaqdg+ydFIQdwkurOnWIZ&#10;7B/orvBMZ78oSNnsH5M3M6XszEIj0VTrEaXUlpgYcK/Ojmzz3xSjka0qVP47k/NfdJ8d8fVYUiFE&#10;OjlN/sNWZZb/PSb/yc6m639P/sOGZ5B/XrQ888a66dk/wWQ/zf6JVFyScFL+A6qe/IfWOK/1BsSu&#10;KRxu/OYrk1z2TyH2Py91me3/lCtXKP/1vv6H1Ge0/0MtRB0VWjueTgu3JPV/akRgiv3vLjoF6n9a&#10;eiYkwbU9OZXw5R+XMJRjj3LLP80wjghBmfqlqRmeiYX5f1BXXP9Hp0uq/Nfv6XBC659KdsW0BpiC&#10;Spd/HKiK9H92+6cc+j8Yl3qb3+0JThNeU/bQuuMwFWz/Z9X/nO4VYf8EczSTdqe3gxFNyn8wOzOV&#10;y+FOvxoWKP+s2ZN/B8YuJTH5d8qK8p9qabMxNmkypZcu/6jZ5D+pkWhYRt20o6SorDT/J4vF9L9/&#10;WfI1RiHyT4Zx+yfQt8XZP5jm7InPf/3LnKf/w7Gzptp1BAf9xNln/uz6Gzi+rptwQJsq4VaOsUlq&#10;bMjtkEacvHhJ4MCbWWPqgJXYEBIKLbDGxkbIsWnAFQ/fz2ZoEQER6LMEph5xjF2SeZ0zFDFVY1dB&#10;qlSbHZk5FVPZZmmZWmSF1ELUYLwMcD02b2EzfOPJFKA10pkBkT1qSs/Xfr7ixnp7exvUoF8tC/Aa&#10;zyMGPYO/2L2qlBcku65YB2OInB888pXELpBk6/cipquL1f8gkkn/h4339T9tFx4urv/pH4yuyn53&#10;fK809mpqanJXL4cieXUOhz66BvEQbnSi6wtm47xUgTY2ckRsQMPrMa99gRnHEQnHwpt0+RdByIf1&#10;jnaDf12naJnBx0pZwOyY5CG8ORsLcEpm8h/5bFNQ55d/580M3ZkmY9Y19iW7/INTOM2L4TKpi8k/&#10;JyoFyX/Qn0D+23PIv3n96NowqShE/n1tEPQ07EsX5f/wQw+h7xif9BcHDGniuy3UIeY7hpM6zf6h&#10;35M3gaC4nG/alwTrJkcq8krzEM5qevGF550DOii3YuUqfPJkd8fFTBX6J5D/0B8UOJ2DjW5a0tTY&#10;1B5oEk5LbBcei35nbo/pDV9n8lccpTGy7lxHcso/68wo/4xF8FVZ8frfKXAoSbtJ43fBpJdKz7rm&#10;Dhp40ArR/7xHyn2zyT8PlF3+ncc5VCBJ+Yf+b4qqDaf3BJKq/0MfRzhk0bzCh2bNsx7F1Aub10X5&#10;9wXDTv9M+j/0HWe0/53Updn/MRlwrfX0uU1VqP/ZDHaZcmUjy1Zxo80vrKmcdJhIsB5rv88zr/wb&#10;SXYns/6P/KS+/Ntd5ML1vz+41uZI/+PgWeyfSP+THk/wFPnvuv2zJ5qBB00sVP9HhVP1fyj/xGIK&#10;37d/QvmP/KpdkX8LgSrI/gnuhPrag2ITGBXhfJ5bQj0c3TvJI//tyflvcE2JrteRYJs+t3uE/eLy&#10;H5qsmeU/qj+4iIT2T075926TpAYW8Pa8DyGT/If3L6kkffuHpmtc/wfy6Z8FLJZX/9PmzG//ePFz&#10;kY5Nk/+G3PrfdTmmLnC55kZccUjVjElP/sO9OC5hN4ObYaa4PPsn6ZMNC6To/6SPO5T/7PrfXcE9&#10;vYcrTkyP+fqfF7Xc8m/KKrv8h/qTh84r/zROQv0P+YSB5N3FN5Lmvwsgcxro3KlNTf0K1//QIWxS&#10;j+l/L6Qpg/x7lo8vRXnlnz3y5B/dbHAkvXM2EPjgnHXixymtA91F/U8DKJL/cFaVSf7Dy0Eo/7By&#10;cbIHd3qcoWz6v629samQ+W/p9o+ZlzwNM9g/wTQHS7r/k+Ea1HsZ5Z8O6Lj90+mCOfw6kxogmv86&#10;4znV/2maMNL97n+eU2wDz5ou2T8dnaC9p72C9o8n/584+8M/X3ATe+H0ZHItUIscG5oy+Al0eBXh&#10;TJi/mrYyLWPnNs8ulrHYOhsz4vN1Ma6jHHLuYhLs09e6CIhAHyRAbcNoYtP+WLGIJ/yKrDXmY8J2&#10;X/mYRWXoqHliFVJl2TXbtLxpuWDm4xZqQl+DsWbuy1axNttoh6YONKOTug6dC6yBpC/YCtCi5Vce&#10;PWh5O49FTW1HtMsSVTePbh0huhgEcrAdXZ3l1/+Bh8uzttP1P66j6fqfxeyTbbOqsG7XCwNOCbEr&#10;C9aTTtvg4sWS4TUvCFX2gZAqdsF2f4z8AbVrn40LUdvokHNsqkmBZPsZHGptY3n+ausmXZGE9Kz8&#10;hwFTRck/u2nmKRlmkf9QyM3myyj/qJB1YiLBag21Vc7BraD8Uw9QqJxE0EEcyEO4EomHa6xJpu1F&#10;RwPd7oyh9mU+WCc390fXdiAmkCJ3OvjKDZvhArZgfHe+BI4bi3nBrwQVREk7mG3tyXcgOwUUeJyx&#10;S1t7O51T/kLpzSb/TudGBVAJHkfwDTxf/q0Yz82Y/Fusq8kAj1iM/m/kNNX1FL7w1MhZO7NK1v8U&#10;VquHCopfeeLza5H639UZPNcSLjZSmfR/9ch/0vnLS5XJpH8JJo00+U/6YjLa/wTLT2rGXq//G8Lr&#10;F/vF5xLKpP930zIBpALtHxwdCsEawDGiDPtmA7b7F7jC7Z+y6/80+8fd5HJnXBBVZ6JSCf0fPURl&#10;VhYpBfKffOKt8PlvaP80psx/ffkPr3SR/cBzAcOXov+dRdTon2VYT7F/IlBdtX+CezYl2z+Z9T/u&#10;IrhLmuuoT9WuODn0P1R82ez/yAleWfu/IPvHk/8e0/+mMThGmeQ/tEnsScFC/D9J+U+LckjV/+5M&#10;D4J5HQxIe5r89wL7P7f9U4L8A0Kq/Dcywiawf9ppCPkLwy+CE8qpCy5l1/+Z7Z8gJsMPMXb9xW3L&#10;wPqk0WiKxZQqza0KyX/wqBBHwaZsLlApaFYl/Z/p+r/M9k9DfXtbMfPfwHrx5ZPjUuz8l71ARb79&#10;H1oenHjzGmbWJMph4cG4wjK+jjYRQRkLYuJVimPGE8BkizN/XrMZm2PV8uIaO2f0VQREoA8SMC1M&#10;hUNrhnrDlJKbhERJJEzPxJQPFRRnVlyBkjHbKGZOUQVRP1LLmd7jjpyGsR5fs7FVbLNpZ2pLu8yb&#10;frOZUhSYkKzT39emfKZ1eRlwXqT68KFjWBK+bMSu/a7XQYiib2TYlcNai5Uu6n/OOdP0v7Nycuh/&#10;ok7X/z4xjjipctT8qwlLxn6yUbYOWiUcAnz1vUV21eMQG08el5Wgg75ZYD4X2iy+QJpgkDk/ua+L&#10;Ywq8VL6PhpJmFfKIHHGus0Ak/w5XafJPMShS/uGpDweo/PIfRQWyv/6wGg0KcEz+zTr0x5Gjli7/&#10;duKbm6Y75J8O4sboMcOgL8lx51cqjGgcXY+xF9yknvyHjmY6nYPRp3ebMp+MUbLanDwHv1mcIN3H&#10;TtI8qXO+WJry1G9BzHJELPRcsx3Z5N9kOJRkL7tLivxHod/+cNi+qD+H/DPKI5/896T+542Qcuh/&#10;jAAi0XG9QG3JJ/eDEQimiJF5TNkoq/wng93KqP85cMXa/9gro/3v63+ioHLoQf1fqPynJl6I6X+T&#10;f3s6wSyNgvV/uvyHodw844yVTb445zc16NoQPUdilyEzjXh97KL9E6qgKCbUH00C8eyfZNxrpP9D&#10;9xZ1kSf/yXxr7nFy1rMnzL7Fvjv9lnrvk7vbPJnnERtAPcODYqVQ+ydwU2af/4YPMbDavPPfpP0T&#10;VEv4bJhd/c10AVVT8uyXlQxOjdChYALga92u2z/lk39nrybtn/Y9LjFaoA454kXpf3e/swj7P/Se&#10;E7vfjC7Lf3hWmkRRxihaGeTfXY/dYpZeNGqhrvPtH0//hxGLXbN/SpR/X1Fnl383uDz9i5P/4IlD&#10;/OH6GpN/T//jgpkU8jT5T04NeHTf6q4m+e+i/V+4/RNOvmhROBUR2v8u3oUk7Z5ZCfJvYQqmonPN&#10;f6OsIBxfnu+WPQnjbhcpDmsW+U8+vGjXEZvH5dX/9ihwZv3fVm7/p0vN50xrNsw0tu//zGT/OPHI&#10;qP/Laf94101m6LJB7Kr9X5j9489/w2AliyDDb2Y2gYVdRHk+23XRrty8aprc2PWD3FnMX+ddem7x&#10;tbM/SFZeKyIgAn2TgFk5VCBUMtQ/tpg6worNTk2xeLOXcM5AZWV6jNWaIWgmi38s/4iczJi+ZjOs&#10;Qps/YCOv6Lb4HkPrS6Rmw9xYVIC+7qWR6s/qqZwZwEgavMttRqr7NVCwXJrgEgvahwYwPSUPwWKm&#10;nM1YtF/ZSHwWqP9tzkn4MZ1vHHig3PqfgZB2wfajuqzNZujbdItDY9j9a6pdZfhsmt19ZR8pNizP&#10;x32s79yRu8D+xuILBsc99OtFQsWGsZiJqwFhjKr9lD4z4S52MbVuevKfcoO2UPmP0qtVkfwHyUkN&#10;tY1juvxDhk1QTbDNX2CmM9E5F6En/xhQDlMg/3xUInxKvUzyz4fNXfYMO+vT5D+pB6LzK1RigQAk&#10;n/oK3MroReh0Zp1Bbyy2OjDfgzIBk+heVzTBsCf+3EkUSRrDBd1cPcjCgcwbwXHDkHwm4mCbgZoD&#10;YaH6eeXfzhc7y9yYBidauvxnPCt5dI57AfKfQ/8nYzrszLVmUG9nlv/oRghFxTvXknG4HEKnCsqj&#10;/xtc0o/wXhT1sN0ccl/Jn26KdP2PdmaT/5j+T5X/btT/prK6rv+dUvX0vwvtj+L9u6r/A7Vcmv4P&#10;1H8G/Z9Z/rPof5N/d68lOmF6RP5tYky2bFgh8t8N9k944vP84p11agMcC6dApP95E533gBqgzKkr&#10;LCslv3a7/EeeFFNWPGgk/0lbwpQ+fzIFktf+ick/y1Ox866h6VUqN27Bkt/+6br8B6mWTEnalY6S&#10;w8X0Z0H6nzwjz2PX9H8y3jOT/nd3+zLr/zLIf9h9s2zz2P/B9dE3dWwc0+2f0vQ/5wCe/scVo0v6&#10;n/ezOb785GClyn9wkpZs/0MtRjd4TLYbG5JPNTHaplj5N9HkeVoN+t/QGc9us3/CuyDupkU4VuGz&#10;L9RIFdL/iGLxnvCjfRja/8EsoOzyz5mCb//g2T4KAH+K2/+NYQQ9f7VrUIHz35LtHwqnXR0YjtBd&#10;81+T/+Co7KMl4kAXss5/Ofstk/3Dy5VdL5I2d2QBhFPc8AIfzeqpESxgjUPIMtxIavxqEHmJMpVh&#10;JZ15kbwnE96jNkG0C7ZWREAE+iYBuyaZmWua2iwh3xYx84JqxOwMU7W81pppaK4r7sij2EZjbjal&#10;2QosbHvZBMB0HU00a7ZvM7EBdjgWY2ozf2pnBaBjuZ11cl9ORfz2cCMWXiecdg1K4sJhUTNGz7zh&#10;vmY2A8j6Wyb9n+KK8vW/T9sGxQ2cl2yLkG2UfUuF/SVkGg1Y2EeOvtkQBoeTVe4FczwG0F2Mo2Qv&#10;PKgdjjX79XMsaNVxR0oXG8PdHf/guSIbcfNW40pvMswumB+czfN7Wi7556ORxco/5r8GzYCXQf6D&#10;UNlI/kOry86gvPJvdqF/0qF5tJRM/u10CFoedqRM8o/YKwy0C1JmFDNPTbQHX4NWudHGr5EAO4qB&#10;JISJobkLB9pSRfPXAAszb6TLv6vHfBpODoMpHx0zJjn2Zi13UFMO0V0xlMMdLDqhzFXNuEhL5WFx&#10;TDyPKOdWv8k/JSEu/5HzOyb/PKdQPl3+2WA7JUuSf2eOhinyi9L/Xs7ESun/Dhf1kyL/ST+gaTys&#10;ZNP/2eQ/pv9T5T+c55RJ/rtq/1MxRvIfamZupFrAwqglgqIW8tVy0frfez9nufR/ZvlP1//RA/6U&#10;fzhV3Y7RZb0y+r+K7Z+s+h/qiPYAxzpIWRbcIQseIXcb+WR3FvuncPm3tCF57J/oeaBM898wPUKB&#10;899C5N/0v90w6F3yD6ePb/9k1f8dnX5C0u6xf8L7WMXaP4XZ/0mTnn2k+jKxNA2Wxf7PLP+otGT9&#10;z8DhwuU/r/3PS3oh/h977zF77SvwrPZ/ZJnH9D9f50CvXKT/U/L+s/7c9r/ZPzb02KvS+t+LLMlo&#10;/5TD/g/snyDBQDBSYZwB0QWIXHYyy8vRxfmvH1BsQ2yqOIP8B7eaQvm3nO+BJ5Sh0P7rZE1ySpZ/&#10;zrnKKP/sWkb558MBNsvrDv1ffvunrTzz30LtH0/+Yfj49n94f8iuDf4smi7m5MNc3hOUdvkkGpah&#10;OuAW3nzgV9NuLObm7cF8yb9X5pekrtEiAiLQZwmYMjGVAs1O7WRmCrWWaRisMF6AusisHxbjjnaN&#10;pHayOa3t5a/w0FaVuWC4FxWdtcGMIWsPq6J6jOwn79EwL0qaJhTLcIVb6NmxPrLNNC7NgLAW+h4i&#10;7EKbhu3EJ+efXPHbb73jQUvT/5YhLk3/J1/KZJeSIIWIW9gwI0Nu/GTvYCZyhY00nlbSdSR4n68d&#10;l7URuO9qcftGN379AqzWFlblO8R5wfK32KCTpBkcNmQmEnaP1oSNhzNJNgLWQb+/NnbcC4YOZ+BF&#10;y3/k6Cxe/lPevFFm+Y9mHSbtueWfQT3se2HyT1s8dAd3g/x7GVrC/HFJtRBErrnI6EBWQ0URAHRN&#10;wv9055orORhrl4KD5emSRv4TrtAfzRV+BgcMgHGKlvp0CGPlaBljJbzzEfm8sMUKxOSfGtYiqSmB&#10;2OZvySP/gY8maGSYD51nq23MKP/OwR30J4f8F6b/3VPwphJ9gbd1tsSaZHkJfSVjut2vijqLUto1&#10;/c8HUZMhe1QdkfyHQdDZ9H/B8l85/V+C/V+I/ocDi4KXS/97cz8CxJJZ/0cXEb9At+v/YLLNmC92&#10;hPLPE60o/V+Y/Pew/cNpnQkz+1uk/RMGQaMSaLDoaQx8c3fZgtEOJvzB5YMhk1zs8kTUBdo/nADb&#10;veFc9k+Qq9RUh2kqdpBtSLN/ss5/C5F/3/6x2xWUIr+zhdo/FZd/vpy2EP1vJ3hR+p+jxvq5ks/+&#10;D6cPKfo/ugYXov9NXaTq/1ACaV1be+x8L1L+Q/sf4p5q/7tzqxj7p1fp/+DddEwI4Nn/bZH+d0ol&#10;4JmcDXEsDIivyU3/+/fRbXwrqv+7U/7tmpKU/+CdOlSH+AsMQ7cEoKK4gKT9E/fmk6GBopCbZvPt&#10;fzM4rQ3UfnnkP3jbM1/wznebhzZPEEARrueb/5Zg/7h7OaXOfy3YC72jXNlp6J/gvv7/93mfe+m5&#10;pw86cH/Tfv8+78K1/3ry4AMPcNcab/676I+3b1uzYsdLL/7qv3+In8aMHvPEknu3r23FRuxS0Py3&#10;NPsnuJBx6mqjgJXKz3+TDmgTPrbMHBxmuKOAXdQpdixJQ5m6ACu8GHOdhrVdmLmXTcvt3hSL2ani&#10;E9G6CIhA3yRglzTqIrv++dN1u6lu5oipUbscRhfg8GpK/cPF17/+pdSuhbxVzmI2OcFXVmKmP20m&#10;1okVhv6ZIcXarB7rl2cchFaCXZ/4kx3F7uXSsvAv1eYbtY122aPPDqrcLGCbKVlr/QunXVCL1f8M&#10;YEzT/3joiRPSlFSPNi2xi4iv/3lXktcacvZH1ggnxzR6KhY9cuW9JM7YYh13PfLec0Kfml25OLj+&#10;GMXOOJMZXwjdYKWaaGZbWI94XWPmL4saMEmwI1q1ZGWN8aXIQlxLk39rajHy39CGW+WR475A+QfY&#10;/PIfpOAoUP5dhVEsv4+OZnd2+af4u2cILFW6vX2ly/IfCgjECgJOYzqIX8ax6GWG/WOO5tATTaOJ&#10;IhEMdFgJ/dH4GmwPnZuhPEeeZhYOyrgo6eTMihEuTA2fJv+W69nFhlOLBlM4ZuFj1DMbEf2aVC/+&#10;KcBzltLI89E/r02HOPlnMHZk0fnybx0vTf6rQf8DO5vRVf0fpODIIv/uXfY59L9ds/LJfzgKvhrs&#10;Jv1fmv2fUf/bxYL635/+8RJD9ZjU/9GcmecLmXCJ638v8y9+oq5my02N+JLpy382/c8TOUX+Q+ru&#10;P3e+QMt1dPKdP77820Wc+xai//PJf/JZZlNudpISHY/lwsrIsYz2T/DyKzc0we2r/Prfe1TIhhUr&#10;7pLqUjyH8k+14y7W7lEuJguyO28u1Y8NnA2WQbZxyCH/dk00FDy5Mts/0PPtKW/hY0mTokDnFzH/&#10;LUT+zf4xhd8F+U8+ZVI5+ffsn6z6P/I8UgDYQVvHXvyaT/6T4SDZ5T+puouR/1DkCrR/UCyS/5R3&#10;RZpuYR9Jw/QYVwL5d3opk/4Pk2WVpP/DV8V0t/63F5zyXOA5aCqdfTT/T1L+A5uBN9LT9D+edaBm&#10;o4nF4IPwJrd/2mbU/8nXL0ceLdKrLvkvj/735T98uX3w2sYwysfT/8k3HpssUQlTAn0Byzb/Nc3M&#10;anmSUmg9+U95VzYzwdl57Z4gDPZI0//Z5D9UXyXIv4lBCfLvXysz+j95o4i9GD5s2GP33zv75Pdu&#10;2bYVFwtgGTN69GP3L+KWmPxj4//+9vYhzVNff+zb33LMjFNOfu/oUSO++4MfY8s5n55z3jlnHbj/&#10;fvnnv6XZP0F+t0rYPxn0f6qMUbnH1DHH2ITDjCfi8E1waszIBnN3IO3ize7xVGeFJtzcaLLIX+1K&#10;41t+WhcBEeibBEz/2CWHdlv6xdKusr6p6iZakeVqxiuND141ffPFCNt1lCqRCs1Xj9R4nNX4Co0a&#10;jPXYTTg7HPsyuL5u6sCmgwY2vX7YwGmD+x08uN+Ufg2Donu/LIw66a80M9RvvLWZhfHJZ03sEsgG&#10;8HCctNjjpaZ1qXj5GRwxUddUlxjY0DCiqWFsf3M4dln/NwTvYi5Y/0dvcPYZcjh8+eeF06wlPrpl&#10;ZqVFzHEUjIYzhKP3LXAjPd0+Cl+uLGcZRwQlm+rrh9V1jG/s2Lep4+hBicYopN5vmw0K9rLoFZMH&#10;hq7b4o+UmW5+bfnlH11qGlzff3jDwL0ahrQk6pICjzYn5Z8Owei+RVHy39TUCEOqXPIfiiWQBi8e&#10;8c9Bdjyj/JvnnQNk2iCv/HdCxoc2NrQMrjtgSN1BQxIHDe7cZ2Bi4oDEkEYYMSb/rNavuQD7x2Vn&#10;5i5+0gwwZ3BjUHmiefurB2156cAtL71u67qDt64LPtcftGXdgZteOmDTS1g5eDPW1x24ef2Bm9Yf&#10;tPnlA15dd+DG9fg7YCO+vjJ092tUPqlS4fza3OYA4nSwyMooVJntN7ObapMY4btmbcF6EAscqQLH&#10;Pzoj7NTgI/CswXSjqaZY21wNgS8+o/zHVGsZ5D868T39H+beSZH/aBpsMsaBsxE3iWLL/ZO0vPo/&#10;kn/36i0MXCb5d15XJEhxSiNyQ5Ss/3k4u2Jm0/8lyX8yvJ3nLJcy2v+8hlJn+vIf1//R0Tl21Akc&#10;0Lj+T33mxmSGhf1T3v/J9H+h8h80IK/8W/CNKXmssPG25Nf/KfIfHpcjXmn5D876vPZPUv9796RT&#10;zz4n/0jxzNocE++mVyCoELbQyqKqaWzKav/klX/etytU/oMIaDQvy/zXMS9R/gO/TGz+S/lPt394&#10;49z0s519ueQ/CDz0vVEUeKukUPmPXpmbS/8XJv92UodCHijdYuWf0XN+X1hDueXfRZP4FwvqmRLs&#10;/wLkv5z2f175p4AVIv+8GOX1/yC5UPCgXjgKxfl/Mtn/CBuh69kWu0HFcWcCQ4pBL9L/cfkPBKxY&#10;+beO27nMx6qCMx03uBuZcCOw/cI4noBSmCwoEOnQDPbwdo/9w6cwg88w20YQ885ZgH/0QP+XZ/7r&#10;y7+7uxGZB6bu4vIf6OGYMrRKssk/LWQuW7ZuPfyYt5zx8fOIHefChldeOWzGsR/+xKdYLRaENj/6&#10;90Ujhg+/9XcL5//kOlT7yqsbUQw/PfOvZT9fcCNKPvbkU7vb2jLq/95v/4SzrRD1mP0O5RqtB7O3&#10;otM7PPnNiiUUuwKhGCe6HCcLDLEK7bJqJwlVOW0Lu36wTuz1/EOLfXWTe33btm1PPPHE888/v27d&#10;utdeew2FBwwYMG7cuH322efQQw8dMmRI4VWppAiIQPUQ2PvINzEGyr8+mcXs29827aGZaF/dBS/N&#10;XUW9RC0Xuw5RKbEGmgKm2SwAinx4KbKSXOGxWLPVb+X3GtDvtL2GHdq/vrl/4/CGxIAgIdeOPR1b&#10;2jtW7mpbvKN94SvbXwsm2qZdsWKvBYg9LIOCbK0PJ1ToXl4L19nIxIxp2s6mRMOI/g1DGuoGNtQP&#10;bkz0q0NaxUS/hkR95467XtmzK4y2MJMor/5nNoEs+j/15TyR/o/Z9O4QQfinecTMh+uAe69LskuJ&#10;cyInwrEIu+8F0XA0HUMOd/DCNxsg19rUbCSUB6RRa2pqCmJMO8c2JSY1JaY0JcY3dI5r7BhR1zms&#10;vm5oQ+egROc56/pvbHMxp4bdxJXCaYtPHqVNVNg8E0JfJrlLuvyjVfX9htYPGFnXf1R9vxH1/YfV&#10;NfRPNAxMNAyoT/Tb/uxPO9p2ZJb/zjDEtVj5dxOA4IXO1tpC5J82mRGwM4UzQ/YUfm18Gg2fQ+h6&#10;8OSfiQVjVHPLf924AXUn7FV/yLDO0f3ghq7Ds4k4XXZ3dm5rS6x7bc8DrybueaVzs3uZFastyv45&#10;4vDDGLAcyDzURTiU9ErTAY3JwJfWL33LjvU76xoS2OD+IK5uxe2H9XAj7PJgewcDnDmVSvTv6Lhy&#10;yuuW7jUpgO+ycwSebleGn6taVwwfMQI7QoxXrFzlyxvaYHc7MCdkcHQo3ggwjNwulH/n4vHEGHkP&#10;+kH+vbQ2phg59BwdX4uGNUfq2pJa2KnBAjYv5cDF5N9kxnR+Sfo/NCN5aF9CfFUW1/+JlBT8OfQ/&#10;ZaUE/c86I/l3b8SCngnkP/leL0p4NMEO38BGT2VM/5NnIfrfsMf0v69aS5D/stj/GfS/N2RORUQZ&#10;GHx5M+ExCNROMfmnAFP/+8Pt63//omayitmv0/9dkX82JmqRT556hl1g+9iLYNzjYTrFy7+rMoP+&#10;j+wKG2j/XLNzs6v2T+BKYM3p9k+q/Af6P1AXmfQ/I6Cdt6CxsclNExMoHOasTBnlVOeFjWBMGHji&#10;Z5N/uxNQkP6PXpKWSf5DizHQ/0l3fI75b1L+A/0TSWNSDPyTFL9SjWeR/6STjuMYl39YP8E90QLk&#10;v62pqZ95qewsI1X39tQg73Yu/R94DO1qnSb/yS4k5T94eMhK8nKUV/5p3BZs//NZhzBa046VlP8o&#10;n3gm/R8GjVLGQv2fsJuy3kmdIv8hA8Pl9H94Hc8o/6EHhtKF4ca1O1X/J02g3PrftKGn/5N33J0s&#10;Rcn9Qh1UgP3jrJVojpND/9PTR0XHTzsBQxHytF9SNvC4GAJxwofAIluF7z0LrQ43YwrSSqRkLrJr&#10;cUb9j8bQ/vGF0DdFOJpmW2KlbPo/alA2/c/LU1n1vzvv+XLjSFB5uy6wLgEh2OqfuTEsbFIO+8fk&#10;nxHQLMkVk43M+h9GcjDE7lfEDAVPk7iQ6CAO2iKj2c50+78s9g9nzaw/q/0TvZLa1AJPJd9UsBZy&#10;+FzQSar/c7999l746xved9pZ/3puOdQNyh+w376337zg5NPOxJYvz7vwjFM+MOs973vl1VedRk4k&#10;EOm88ObrTwrKEyOc1O96x9vffMKJ4VXJ07dFyT8KZ7Z/vBvGGeS/XxPGKHl58mx1G+uc+j/r/Bed&#10;PfcjZ/70VzeYsVG31wGHU+y4iSdkzIixAfNlzialvuFiAmSDZCcDRxGnNwMTQnmNNJqFa73wz7/7&#10;u2Rb37Vr1z333PPPf/4Tfuc1a9Zs3rx5x44dKDxo0KDhw4c3NzfDE/3617/+2GOP7d+/fyEVqowI&#10;iED1EJhy+NFsDJQG9Y+1zWbyvuq0S6OvrMxKsys99vUVF/UV9/W3WzGaxVxMPXLdv/qa2mSZWJ1v&#10;GTno85NGjW9wYbPuSIGfyf2PQwcruzo61nQk/t+LGx/d4WJ/bLGj0FBAtZwbYN1PrGGH8w2p0Ao0&#10;tx3yxo7qjxjnxlH960b1a2hKwB5xHl/n+wq6Rt3fkdj253WJ9uQlhG3gBTuH/seu4cUyuMBH+j8l&#10;eIH633+Zu1ktof53yW3D6B72lz0Kr/ReA7gRVQUpoMOk0q55aXmlnQixkuDOK3dEtSwZs0UQCH7A&#10;wLp9mxIHDuh43YDE0PqOhs4EPPMNHZBDIgqH7sOrm7Z2BrZ1qv3qy6rJTCgwnhShHhq79pZztsok&#10;1gS+HiFeg8bXDRjTMHhCw+DmuiZczuCAdHY5Qp4hQ65jQed2PBM6oG2wkvIfzGNofhUl/zYJLEr+&#10;GVZm5xQ7a2PtRnZPB7rFh9R888MEmLuHAxSJQSD/zjdE2bAIx3T5r58xqv7jkzvH4UZP8pH85HkF&#10;Zu0dnS/t7PxJa+djm0uwfw475BD6ms0dHDSVJ6lbwSfi+C5+aelRuze99yXcz+h0ccouL7PrFlaA&#10;A91w9+AD0Qz4OL+1k4JASn87vPF7zfs9tNfkxiZ4YdwWBj7DhodxiK+rWl8YMXKUsxM7OlpXr7EE&#10;LyzsWuLdyyHMQApcoyn/+MosHOaJdkMW3ZWxpBwcPhsR07qmAH214+Q/6KQNuj/6JkXc6Ms/wxEy&#10;yH8p+j9843lS/qOZXgb5j3IRFqL/bRJelP5Plf/gJZlO/pvgg46yDbiJYgQ20FGe/JsaLFz+eabH&#10;Bs4fRNOZFAwe2tRjxez/uP6P/LOhAEc3TiL5T16A2GxeNXz97wuYCapdRHz9H+rktLmoTTV9gN0k&#10;/7jZk1//FyH/bhzj9o/3/kNf/1v0T3nsn+DiGirzNPsnVf5D7c1g4Uz6P832SNH/sH+CGqC1gkSW&#10;OFVy2D/+wPnrTEBk0/tC5T8IJcbhKHv+ieNcP1EIl2f/pEzF0+e/ofzvcdey0GAL3KAm/2wzvZDU&#10;8Kw8Vf7DXAd+L1iAu4fyH1wqbHtO+Xc9yyz/QSWsMKv+Z7KU1CBrNoaXObs6IDUNzADXpOBujKf/&#10;wxTePEo2+983vezyVLr935gcULtMUPcy8YuvPdxARGlnoMNJlcLsxiu0f8LHROLyHyjnLPKfYq64&#10;K7gXLhPo/0j+c9o/aK3/LCAt/Gz6n3fCcut/GAm57X92Hz1lhH5k/2eVf+qfpPw3NvCBBmMYYvTs&#10;f96XYlK1ALhLrRaof3fLijtm1P908/FsLUz+A2Mp9caVCZiRzC7/pdg/qfIfZrvNLf/+mCblvwGT&#10;NdoVNCqiB62S9j/upiTdi6Xpf073qAntipkm/+Gc2sl/9NZle0KOz1aGqVcwcFEBdsQ/ncti/9j1&#10;jgKQ2f6JXpbj2z88B3PPf3kGmf4/6ID9f3fT9XBAP7vsOZ4AcEAv/PWC951+9lPPPJvu/7znj7e3&#10;rlx11nmfQcnrr/3RB977nn8++tix7z452fHQ/i+T/RO9OIFtjvnibTS7Sf4/duYZP7v+BqpEl+Bl&#10;9L6HpFylPL0Q01lODXtXX+zsK0fWyEabbo31jQVsL4yNi2uLpIHNWL70Pl8EM65v2LDhf//3fxH1&#10;/Pjjj9933307d+6MFRs4cOCb3/zmww47DNHQH/zgB8eMGZO3ThUQARGoHgJTjziGJgjUAq1zs1cs&#10;3QT1TGheM9Y1Uib+pdH0OH61qsxICiwYVzkvn6b0eDjqK160/AKRYZr0y9BWsO1cQXjxRyaMOGfc&#10;kH5uhhaGODrIoQ86MImcV8P99MqexFXrd9y9eefuwNtu+hbVuoi5IAgovGZEd4mpUe0z3fh29fAh&#10;rDH9hrx1XOCACo8eWMqBK5yxnJED+o0HHNYE/3TqArvhmaeWrb27dc9u90AiMMb0P+cbafrfXSNI&#10;zy4QFsuMLaceN+hbnxn6r8Qhew9pHNE/NL47tz+xc1fbz+7Y8cPf7Ni4zV3c2QsbC1bobu1i9J2z&#10;L+UxHU5LzAJ2A2rB7EEnLUybZGzgsDJtUOLKZtYWHDb0OIcuXt8BfdkrjTuCiZg7ELPUOT9i/ca2&#10;zjV7nIvQTGFbMZe3mx5EWcN4dEqdGQTBnCe65TC8ZfCBp7P6sE2BlIZMPQf0G143qZFzcm+Bg/7Z&#10;Zx5f88jNnXsQ/Vu0/MeCsOwEodStfu7ZEjTGpAMOdkMW9MCFDwRzGzsHUSHhpMp/HYOgicgGN4P8&#10;I7T/tMkNH5hQ1y+T6znW3M1t7T9+vnPxK517wumZDYRpG+7B7Wb/HDntcLwgLYpKDpVAIAxOYjAK&#10;eA61bfeui9c+NH3P5mNXunwt7mwLTji4qQOZdFvwMKRzTAdixlwbbj0o/LdRTd8fv+/ScZMx54za&#10;kHz8HGXXrnpxyLDh2B1nyAtBBLQf0UwPCy1j16RkmAZu27gZCCeo3IVvSCdzlqfz2ilAz4vtK0PK&#10;JyXZ15D2NvN0+bfhyyb/Zuv78o/1IvW/m44ygs+mBGxtVvkPwl4K0f82Vy9Q/5vw+KZyILR7IvnH&#10;JcxNF335bw/T3YbyFuj/MGIuv/xHngLjH9Mwdgpz+OziaIhM8inzGeU/Xf9bbYH8h77F3Pa/NYxy&#10;ZRrPjkslSIF0Mpka7WhX/5j+5+6+/ndyXupjmn5jyij/9taE2OjwCl6S/IfxwjbDSsp/IN4x+Wdk&#10;FsWyDPZPoPdc46Mb9iZXPG6a/CddqJn0f/gAFitk7gjP/nFnd+RhCeLpIjHOaP/klv9YMHh+/R+E&#10;hmWS/1DqSpF/97YAk//wAXmeUKTnPnnPNUryho2e/IcOL9PDcfnHbcvAwUfnbwGPKTslQT2QIv9B&#10;O4MmZQ3TDsY9GHEvxQe7EOl/J91J+wcXREZBJu2flNeu5ND/Lri1OPs/dFlS28flP3opBbGzPdEp&#10;HxoeBsR1M8gAEmim8KKZZv9HBm1M/lNvIaTKf/hyMDbATtJI/yc9UGY0ZrT/zb1LzWnP2bD9MZ1G&#10;/2xu/c8Kzf7Jof8x0oXofx6UvbDYWKfkU0Mv3Za4/udJ4dQdRz+3/g9v3lRM/3sTVV/sPfkPr+Z2&#10;aue2/3PIf3z+2+TPf2n/OHEKs5SE9o/LyxEMZahFg7Rthdo/vvxbAhy/I2YXxfV/EAFtkc5une2B&#10;qRy4ofkr1UtG+59jbZeS3PJv6iuS/+DOUKTQYvJv57sF4KdcBYIquCWb/NNAMVF83UEH/uaG/3n/&#10;GXA3/4s92n/ffeCAPvm0s5Bkw78UIkP0337/m4cff+Ijnzo/aIazDHGsr1z0+c+d/+lPX/iFW2//&#10;vWMe1F9m+8cLgiZ/E1Hrb7qu8C8xLB+3//PJPyKgf77gJtP/yQhoDhWP7U8IY7ep2QJKiY0c0LRM&#10;njRl0sRJzROw8roD90c27plHvxHFEGHty7fft8i84FOroTG04uH7rSUZV+B9vv7661euXHn77bfD&#10;B402wNf8jne8Y8qUKagH2//617/CK411eJ9PPvnkyZMnn3XWWfJB56aqX0WgLAQuuOCCpUuX+lVN&#10;nz79mmuuKbbylmkzTB3xwsMLgGk9Z595jyFveO7x0fu6bELUiebYog7d+MJT+JWVvLL8CZakLvKV&#10;HtdZrWkqfOVzG9zOSriePiO1eS8LfLx5+MfHDx0IO8Ac0EG97hl7XoHpAuZj+Z2Jze0dP3z1tdte&#10;2W5t4FXN747rYBQTZB4Wm2DbVZBXaByNM4F+4wYOPm6vQhzQ//zmraOHjIiNF2r47M8v/d9v3WLB&#10;0TH9H2aYjZ5vQvlgnpMyOQxpe87WH88bdvLMAV975d9O33vwoSNDR9ueVVcm9mxvrxvy0Iv7vLIl&#10;cM5aa4LJDY3XdS9vu3rBwy+/6h58Yc1OQrwrYnInDmv0iCXbhpK+D53XssMHdn57IkUiqDK7A3ry&#10;F77ZMCie4gmeo3/e+LO59z6zDf4lr5uUSecEjCTTl17+yi0mdSaZDUMnDznojEIc0It//vFRwwam&#10;DVzic9/5829++uXO9h1+1Elh8s/UJXWIVMoo/6uWPRM7XCFfJ+5/kOtmFG7gRNQLe4+dg5R2oLMY&#10;HEo4WaXLf+NHWurfPy7RP3zrTv72bG3vuGlV+29XW8lC7J/DDz0ELma2gX7nwIHgAp+jdxJ2tu3e&#10;ffFL/3xj+5ZjVwaP1noHgKX9jpNO2v/QQ//wv79+/l/PujwyeOQ2KODi7OmAHtH0vQn7PjR+MiZa&#10;PBCPFYm/S8GBCGj3FAUSlwUOaE4JLKI51vdQZQXBL8G73eqRa9i9QYXTDy/UzqYWbIn/6LeJqK9w&#10;TJbCdvJZgzT5pxLjZ0z+eXcho/xbPa6R2fW/nS/B2eTE1TdcfbuZFSblPzrHzbIlKDsTHdJI/5sD&#10;OoTp3Z5knTH9b0NAobVDBPKPgQvjAekgiAqHqowzZ+4Y0/855J/l/XOKTeUpZkfhFtbvb2evS7D/&#10;6UFjH0E+0v+hV45j51O1o4Q+iMj+Z8vtHOd9R0/+U0L52E62mX0JRj+8I5JR/tlZarN0/e/XY9Wy&#10;ARSb/PIfiVMO+Tdptzpz6P9i5D+EkGL/BCKbLv/eRc5xsjImEhnln/Ts5E3aP1E2DMtQbCdRpLjS&#10;5D86xXxZDQonnZVsTPCwF+/T8E4tBj2Yewa+S0ZA57B/8sq/3aUznZBZ/oM+Zpv/BkIbnv5Fy3/w&#10;GFckzG6wTP6pUlwXgsZZCg421ZP/0H2QVf7tIZuC5D/F950i/0FqjSD4NEy8aecmBYMjyCV2xz1Q&#10;YqFmNhEKz9kgH5edXHRh23DY2RfT/z4NK08CRej/qMX2sJSJbiTq4XPb3J6Uf6fCqdKTSilV/yc1&#10;EAc0FB7/vgJN9KT9Yxf64Fhx/R/ma8qr/7Gj1RnJfzyLmsEsRP7twpdT/sM+Qr9Rx5JVRv+PBXeH&#10;+j/Iz2BB0L78+/ncvOeEYvKfS/+bfzCUy27V/94JYJrHl8mM9k+Z9L+L0wmOhbMsvLHNYGenUiIv&#10;qneelj7/DaMTCrd/ECfELCu2+PZ/cO8n+ZM3B6cklMX+8eXcrnd2UkdXnrj9Y/MOcsso/7zq2Tm+&#10;795TF958w/tOdxHQGA+03yXZ+PUNsRQc2OWPt950xfeuueV3Cz39H9o/i/7wuzv/etd/XfU9Z+Ek&#10;7f9y2D/RywwwreMVZOe6F334edcHjW/Jqf9z2f94ueK1v7ze9H9og6IdWNy0POLIETKlye08kQ4+&#10;YP83HTX94n87/5orLvvt9T9Dczc898RDf7vzN7/6KbZ8Yc6n3/POt9P7zIXXFfN5R2ZEitZmGbuY&#10;ZUOAzBuIfYaX+YYbboD3ecaMGfA133HHHZ/73OdOOeWUU089FSv4io34CQVQDIWxC3bMi1UFREAE&#10;ukgA3uf7U5eYP7rw+n2TlPoHOgQayYw8Tj65JXldi6KDzcDy7NqkJ9PuslLtMFMSlB4/OYWgVqQt&#10;ZfXzSskjcnvs2mlfDxwzcDaSXYR+zOj6ygstTWznTArWQ0WZGNZQd+Ho/ocPdLeyWT+bQZPabF+2&#10;meYUzTu+d5vrvEy6y3bwZBpbGGtkjlF45xXnTv/ah/765P3v/JZb4Z+rE2/gweP/weJfv107g9Gh&#10;m4aNJBnegc+l/4P5zJdH/fiArd/Zs/Jy/iX27KhrGtV/5NEz37D/yW/d931v2+9k+3vrvm4dn2/d&#10;9+OzD33jIeMYMZGcmUSJgzlAZnE6OIHs2FUMjz+zgLlW04cyB6VhM94+/Nh3x/5Gv/Wk/SdPRp9J&#10;2wSYw2ejZut2vWNJfjUTx7YUfsqkl0SVtD79Z9BQrDD5dxLEHNAZ5b8rDXNiE73Tyc5fdtnEleLE&#10;NBHMOmdMMsp/4o0j6j4wIel9Rr8b6hKN9YmmeveJ9aQCiNqO9NAfmdIwbUTh9k8k/6H3ORgy165g&#10;lMNg9miqWU/HM5zLYRxb8N/AwQObW6YsuvOPZ33q02yRC4j1vM+BcR4uqJNrTPGBOyeBoPI2ltNW&#10;OAJPc9eGKHEkA5zdr9EftgSu5OBU3bOHb7rDrwCLTXR3ulMpdXrMLTxHvHlygq9H50hRbsOxo5lf&#10;pPzjEPzLKP88wUk4m/43/RZER4aRYtYqds1Ot4Llv0v6n6NGSpxhxpRwIP9O7hh+HrU2eCgwAGiZ&#10;FkvT/7x+se+8rsVOH1ObRdn/6fqfo5NJ/4diacA5lGyJjYj5U+z09y/opnzYWusRO8V+WUfw1R6E&#10;YsdtYWEeAl3gm47S9T+FhCNl4l2E/EfH82Uvpv+ZhMqPIGOreOh0/V+Y/IcmkFlHIZPgMFUq/5FW&#10;SdX/yTsl7hH70P5xLpVAYFx/7LTCeZLD/ilQ/p3mCZY8899IyfeU/EdPqyQtul4o/0lz2gTezpSu&#10;yX94yYzLf3Ra5dH/TTns/2SyL9MMBdj/Ka7kzPo/s/wn7Z9U/U/5D09nu/hWRv5p4VNz5pZ/2pmR&#10;/V+Y/vdiY9mvVP0fBhNwNlGs/o/skfBiUQ36v1j7vzD978s/p42ccYQKM5/9E772oIzz3xT7J7jD&#10;FHs7SNL+j9KgHfeWNw8bNtQMyC7Of339zzTNsdMnbv80FuT/LET/c6Jh9QcokjEN1Hif+thHdr72&#10;GmKczf75+Fkfhqsa7UQW6ckTJzr/tfcu5bLZP0ECbnifzf7hSBW1ZLX/89s/oduEYxE+geVbaWYM&#10;cSPpmP0KX/PdC2+Br/miCz5z+uz3+Y7mjB2gJUfirMru9tDIpiFIvcMrUI7lnnvugVsZsc/bt28/&#10;7bTTfv/73yPPRnp5bMRPKIBiDJTGjkXxVWEREIGeJWCKApqXqoPzQJrdVBp+CxHajL9Xn3+SK/aH&#10;LShm3pPFD/zDKb4oYR8VlE1Nud0y91Pv+Ucxy8/28lvCS6Y73NB+9e/f/+X6OrzNFrPdZA3owuix&#10;iUlTOlta9owbsXtYx+5he3YP72gb0dE+fM+ekXuaRnecu/+gwS7qMfnAka8eqSdplPhtIx/rjoMW&#10;KPB0ULmHdZ+9Ju0/rmXIgMH7jHUr/At3oTcz7VEmtsTaYyvoeA79j58ahh/duNcpQ8a9t//YExvH&#10;RH97zW4Y+da6xhG52wnzxbnOAsPYLoccFLsxQFaUFjjjmXCTo+/8blFUoJkm+KFAme9s3/3aC8/u&#10;2bLpX59418pvXbT7pVV0MTovYaqhYxdQE1cINkWajaGcU9Lsmouf/LCIQlo198o/f/Trv/f/tm7f&#10;zR2dBySSlvDCn1/+2SpmhkguvvwX0qr0MuwjA158E418zBozIWcIjDnQs8l//fgBDZ/eO8y8sXNP&#10;57qdnU9v6nzg5Y6713b835rOe1/q/OeGzhe2db66K7FrjzMQI390Xf/6utMndw4On8TKbf9E8k8X&#10;cGixRD616JmDIFkzFucbxusf7RZUCLKzfU/HgP4DNm14dfzEieGNKJfX26dMaeKde8izO2wAB+8m&#10;Sg4Iz22ILO6mMCaFAOnhojw553KUbQPPLDsRhaII5J8igcV5eYJuhynRIu8bLTTWaUOD9XBEoriP&#10;cECppaNcfhxNCrZ9mjSmy79zLWeR/wL1P4eGr4DnOW6yyjPOlGEF9L+NJYWEjeHCOwJwd3nyn5yo&#10;Owe6ofOCkU3Yssm/G75U/U+cHAUuHERux1eoTfNhmeYpTP7DoWKd2fV/UnuYDJhaY9ti9j9ZhXOt&#10;KHKFnkE23r8isxfsCMeaZTLrf8i8p/9ZZyRxYT22xZ28Eb10+TeR9mXMSWn0CiOjbb02tea6HGhj&#10;S9KaV/8XLP/hXSIePWxbMNoVk3+6zHydn0n+A73khTdRiiL5TD5Z6yJtky8fTiYS4Vi71A3esUqQ&#10;f6hN3pYzMTA7kIfAYmPNl2UVaf8UIP+BI4CHs4HzL4u8e0HvM++/Wa8Llf/oaetul3/vWYGkEsur&#10;/wPnVA77p2D5T6r9pPwHg2jh86YMTZ+ESiM4c7kXynTd/s+q/1NfdZhq/4Qqzk4H3n2hBHKsqZdC&#10;+c9n/5sGM5WeUf8XIv/mv+tG+Y9S05r+D0wb2D/u5pNlk8gi/23Z9L/ZP6i2kvKfHMS88p/P/i9U&#10;/oNX/JmlEY2UUxeB/g81cyTmobBFF83wEYQC5Z+WoW+rU+DNAskg/wwxqKv78AdP3bRqBVOoMyba&#10;WK1Zu/ag/fe3r3aZ6Lr82+3eytg/7D4fBTAUxHXZt646/E2zNm7ahFTRr592+NbVL+x46cXta1v/&#10;5yc/2Lpt29//8gesP3zvXdf+8le3LbwjkH8XfFNm+6ehHtNn39rxL9l517PaP2nPilGx2ydr9ue/&#10;yfk2bTuW4LWcioA7m5SkN872ytZuOyVMb7IkqmZTCBefDMvKtmzbtg1vHUTeZ8Y+/+AHP+jXL3xq&#10;O30X/IQCjIPGLtgRu+eo/N5vHJNh+ca9eQej+AIvXv/RY7ql4uKb0hN79PHu9wTyXnhMqiDqFrsO&#10;ccWuRlSgvOaN3Pt1Y/Y7DLk1Ru1zCD/xFX9Y4RYzXE7+8MfMcIdFYk5tm29whVd9fyMbQ2Vli1XF&#10;LdwRS7+jJ6ydMnThwSM37WnfDS+eS3rb2Tlg4IBTzmg4/z/WnfO1Vz5xyYB5/zHw3FObjm/sd3z7&#10;kBM7Rp6SGPOh+rFnNLz1nMbX79fEBlB9++uWPpJmJQ9qWprNsJ/QAU50bRk2cPDJRx73gTe8nVs+&#10;euwHvn7KnKljJ1qBkYOHjxoyvF9j08jBw7DCP/vV1/YcCFLiEf0riFnM2fS/mYxdEU/ftra+87JC&#10;bpQQ17Y9HYwTJzGy9UfTNd4zF0a89aTx5108+T++P+U/vt/82f8YuN8hfjvX/OAbL3z5Y9sfe3DP&#10;1k2b7rr9pZ99u2PXa75U2EXNyHDgfMG2a64/u7DhM/kvkM/VFx3/i6+91/8bOji8PqIqTiFMStmq&#10;nPIfvOArOAH4f0b5L7BtfjEXtI5/gSeVi7XKly6TeTpM7VygkeCfd24dxvfxe9WN7Q+3654Fy9vP&#10;//ue8+5r/+zi9guX7LnogT1ffLD980vaL1iy55P37Tn33va59+/53pOdi9c5TzQio7HsO7jzwKFo&#10;lIlQNvsnk/y7LvBcZA7oYAQDUQoc0DhL8C24V+Zc0bBJd+7Y0X/Q4HfP/sCTDz+MPcLkG1Hcpdsp&#10;rCe8pREE/oZRtKw8/IM6isTFCKMd9HCF3KIYZ9QBhwv7SLXgnm33tBldwGEQCB2LkYYxHcKzyQXG&#10;RymJOBb4NE8it6TLPweuBPn3tXE2/W+yFNwyCSXXH03T/77wOPkPwvBjqt4/Ym759+XQOk614+s3&#10;rmPBdDqSfzc5SZP/pAHsy7yv/zPLv6d7TYGwPen2uflnY9rP197FyH/p+j+j/U9xcl2OVlAMbaOX&#10;2Xpnmt8udjbcmfV/UAMrJ5Z0/c9xtwqTl9HoGkr5R5kM8k9PYviAQlz+3ekWyT8TsrvTMFhMIO1U&#10;4nGLsX9SXKgmsQXJf3RTn6JoJ0Jx9k/Q68LkP7zTZAfiiESDkpR/JkbnvS6uY8E6b+czazDlgeda&#10;TDPbTznk39d+Nhamo2jIWc0c2Uz6v2vyH8yzKfBh1yKxtxPBBZ0G2tu8ujHhZ2ezyn+k4rpX/qNI&#10;MhMDdopNdUMZyr87d4ixfPJvqjRpq5hcBacSA5zD67sp7e6z/5l9zm9DqP9xyyOwfDLJf6gNOI5p&#10;9r87cQL5z2T/lCT/VaH/g+c0XX/d2/PCrrH7HC+eFxAfvNU5u/5PTsqIyOx/Z9JEKq465D+p2LtT&#10;/lNufQVnXHLLxObxn5vz2d/c8Ktn//nghtbnKmH/4L6LO/86Tz9l9g+/+2137gezAC7veuc7xu01&#10;FivPr1gx1C0ut2G2+S8GF+/0W/nMkxtXrdi0uhV/F3/+QgQOv/j0E3fdcbvpwAP23+9fjzz0gZPe&#10;S1Uz++T3vvTcM3B8b1nz4qP33ztq5Ehe601tuitNFIjNi29c/0f3731N6yy6tPnvv55bfvD0YxC/&#10;THWNepYtf/6gNxyDT/+gyPs8cNzkwRNahjRPxd85n57z69/8buw+B2F96MS9v/md75v+hz1fZvsn&#10;mH/F7B80Fbk1hjTvPXgC2uM+8ZWfA8dNwad1PLP9U6j+D1/IQf0fXmIz2nC+LRIpglwOYmtfbMU3&#10;svkT9a+b/0QPJlP18Gu25YknnnjttdeQXgOtveqqq3J4n1kDCqAYCi9evBg7Yvcclb/lq2HigG+9&#10;J5F4z7fCL199S45dqvonONQ/en1xmV2quj9qXN8iQKVBG84MdNMeZtFyBXoDWZ6RBtoioBH1jK/4&#10;wwpjomm7PP/w/VjHJ5U7L06xaTAPaja9TUK4ne3hRt9FaFrOKbfGuvpJgxG/+EjLsH8NadqJCwju&#10;hQ4cOOKir6449KTLlrZ87/7RVy0a+90HDtw++cNj3zxv8j7DJrT0H9vcf3Rzv1ET+jdP6T/9ILxD&#10;LUy74S5ywU1yHJSJI+gAMusWW/zJWGC6hX4HByfyhpAeqvnQG9/1/075NwQ4v27ivhe848zDJh/4&#10;yrbNJl5IvvGHR+95adPLf31yCVb4x19pOnOdgxICjO58EkJsypdN/9Oe7qJYsz1m69t00S5eNmos&#10;ZocjT7Yt2WyvwNCj3zr6/ecMf8u7kGdj1MlnTZr3zX4TJtvuW+7/a/vGDbiMuy2dndv+cU/n7tAB&#10;Tdlgw+g6wbozaKKAPvLhkJmtY7Id1BcuVg82Hn3IhL0njsCWNxw8/sIzjhrYv2n08IE/+ff3nv+h&#10;MNvVSZ//9VvO+5X/t2lr2CTX2WiuzoaVRf5LGzs/ExxHwVDYOtFRyIGPWVPxK72cNIBS5H9oY/0h&#10;w1zNbR2df17V+fCGzvU76/o31O09pO7w0XVHjq47ZGTd+IGdcMCu3Nb5j5c7bniufd4D8ER3PP4q&#10;/Kz1gxsaDh3mYqLDcyTM9mDnOw/qzuKk/IchycFZQE0VRjObGzo4ZRja7FzPGHXsj92w6eH7F59z&#10;wb/97U9/jObE4YhQnKLxcf8HlbvN0RgGZ18kqNzdiT3dFkEWDkePE25GQEcpHXz5N/d0eI8hOG1Z&#10;rX/XCvX4NiLPbtaDT7qHTJiD/obp8NLlnyV5RhQl/4Xof9eYyMFh3g1TDr56LKP8Z9P/bEloXgcX&#10;i+iggTfNy4SYJv/OG05QlnYG+5r+zyr/0V4oHNP//Mo6ea0kH5ui29lnpzNhZrT/PflP6n+KRIoi&#10;9VRDDv2fbv9TwOwovryxwXaGcsWG2Fb80WfHrQG+/JO8tdk/ENdZPwfREMXk3z8XQgdlmvxzghpk&#10;Xe8++W8MhiyMpa1i+Q+fBvAlLVX/J+WfkY8cIL6BMND/LnGQU//BG6f9eoi3WPm33AIx2cgs/+2+&#10;/i+f/AeZzdB49re3yn+kYbLZP5H8u6cuUvQ/YvEilWjKmePOk7dI/R/eijCMvn4zVcADdZP9n13/&#10;B/KfVf8nr7S8UPJ5gkD+89k/vV3/t4f+n5j8O9PFXVzCOzRcofAUqP+huyuk/wuV/6Ltn7NP/9CZ&#10;p53Ks4AqDt13DrQodJoeduRVIBlm9DKPsxO5KBHHxOYJP/3B9++58/cTJ0z471/8zzvfN3vygYfm&#10;nv9uXfsi/rasacXf5tUrNq16ASvYsmn1is1r4P+FF3jFxlUv4NNO3rj8B28ZRZM+/KFTf/S9qz77&#10;uS+k6P+G+ieefuqwQw7p14S3SnasXrt2UrMLhzL7P13+cSV4bdeuT3x2zshJU0dMbLn8qu+i29gy&#10;sbkZzujwsh7e2XWXb7ihr/rm//vs578wrHnKyMl7v7CidczoUXH7J7qHSoaVsX/4qCIPF+j/YL5T&#10;cfvHhmPHS63b1rywfe0KfuIrP5EkGp/+qEWSlmb/e49FchBt/msmqK//U95MYlcFkyRe9Xlgiqk1&#10;otgVnjZmJfBYZi7whZ6+SZFe//PPP79mzZqdO3firYMZM2+k74JiKLxjxw7siN2LbbPKi4AI9AgB&#10;82/yWmsXoZgWwk82Vxwx9WAGPiMamoHPWBm7/+F85WDgB6gfPmwo1vFJpW/zSZtsm44KLuHJwE8+&#10;lGcqlSt8ixEqoV8AC22d+uH960f2hz/q1SFNf28Zum5P2866xMD3nvJs4z5X/bXfS5sTO3cnduxO&#10;LFtf95Xf9X+u7Q2JMdMbBvaDvwxZPxl2eOxhA5oakkkYTPHag/M8lmlsO7ThCsyOcI7t6+3NO7b+&#10;7ZkHYZGcfvS7T33jCUMHDv7Vfb/bujP5dMhPPvqfN37220fvO+0nH/saVvjH3qEee4qNR7eaGZ5m&#10;6p3ans/NGZkM+j8l70DRgmZmKDnYgWxO69fI5ADc4l+GrLDri//4MJ7lb2hYdeUXn5/34baXXxow&#10;Zd8BLfslKwxK7nrxuSlfuXqfK68/4Bf/1zBspP3KntoAcXToGeR2+6SYmSPDf0iQP1m/3jq95QPH&#10;7o/J2vtnHfjxk6ftNWoQHNAHTh396L9e4nEXfudD9157tv83YugA/mQmJhvGaguQf0Tuh76YjPJf&#10;9IBF8BubcIsmbAlPKzM5uI6xMAubrlIei4EJfmH2qG54U+eY/q5E/4aGLxze8PU3NN741sbb3tF4&#10;/XGNP3tL40/f0viLWY03v63pN+9o/J/jGr44rW7GuLrh/Tv/+UrHl/6ReOU154M+eGhdU+hpymH/&#10;RAMUNpiZMbDgYe4gKjl0gkA6sBq86tv9Qw/ZycD7jJcWJXAi7Xpt58aNG93OKBwJHt3BeBVhsBkB&#10;lclHFLGFsynzPvvybxtRgF4V28IWcl9bxwp91lbYMY8COmzf8IhexhjKj1nJVidMTZOHjPJvdmdG&#10;+ecRM8p/gfo/cLOnpHHDjnRx5pL/4OHr8up/dp8ybFeooG1OJeOvsakJPxvJdPln+LO9rc7UbDb5&#10;Zw3sPvtibeDZZENjxbBivc44cJEOT7H/i9T/Kcdlk6yz1IE8nc3+5xZ231pucu6rTdTjy7+tcy87&#10;lt+1vPrfmMSOyKHkEbPJv8VPWTEezu78WQ28LWSymlf/Fyz/oQBYl9EkBPinyz/vGxWg/wu2f4Lo&#10;b6oUX/bS5J/83JM3Psl0+Y/0f2hUePKPh/Ej/R84NXyh6l75b3fz3+zy78IzTbxj5w47mFX+O+Ly&#10;z+5nlH9s9YXTF2+u95j8e0/asaeUf2OSVf8HsYcs1jX9nyb/cf0f3t4o2P4pWP5T7f+g92660RX5&#10;B5Xy6f8UO9yuv1Wk/5sa4T/ltSmYqIWvuMStCV/PB0KVNImrS/+XLP+BlGST/7NO/+APv/utH333&#10;yjNOnU2l7V/NzboITnwXU+wzwXmFe1r4CSl/gfQ9x79z0R9//+yy5YccNfOir1xyx51/WrlqNfy2&#10;vKKZYWA1mI03rLllxKS9h06YgpUh4ye7rxOnDsPXCVOwMry5Zej4MDTHryQp/3s64KrGn/M+f/4L&#10;N/zvLW5MA1Po1ZUvvOnoo1avWbtu/fp999kHu8MkHjZ0iG//81yicku1f9wWU6oAcPsf/vD+975n&#10;xPDhTvOEgRH1I0eMuOTLX/zJz35x2+2/p3p8/xlnMRi5G+U/9Y212fS/swQy2T8x/e8b/GY2+OeF&#10;v16Q/o+e03L2SfFOXUod1bvZVFTvXHLof/dAqDf/jZIAeo+YsXZy4cK3i2RrqC/x1oLYijWIRk8Y&#10;3+7FZNnFKVsN2I5kGps3u0i9d77znTmKxX56xzvegS3YEbsXvhdLurwcXrIMlzwiCCtmeLH7yiU1&#10;1ji5PVcQspVK2TnTvsxZwRwhYWtyH8IV/eIfEs/+4LTkHglvl5ROpTBJJiJJtirzsfzqUstmb2qc&#10;ZQZ2xY6QytcoASqE2EwyXUv4mo4KirqLVLDCW4vc7vTAlq38xI68b0x1yXV8orzdCbNpEnenqrWn&#10;NAI7KXQPcd3mGPX96zsHBGHIic77Dxr56NhB24YMazv4Db9Y0q8tDJl1rk787W5P3Prw4O0Dj+2s&#10;Y7aEYGsisc/4+n79Ai+SF/blfqZvLoqJ4Bb2gg1gO2nHY80CfOw6ge23LP3z8y+vev/r3/6uw2Yu&#10;ee7ROx5Z5AvRp37xn2f88AsPLH/0Uz//Olb4ZwVoAPlTKdfIyEQwIDbr4I4Z9X8hF47c0u0uToHh&#10;5E9ybNCJgrads7GiNH924bS9Yiv+QdtfXb/9iaW7Vj6Pga9raIq1Z92vrnn+orNav/Zp5IO2n6x+&#10;SkXsusnGYPFHxEdkzeaYBh5Ltzy6bP0+k0Y2Nda/bu/Ru3a3zzh04shhA1H4qRc2sMAlP77n89/9&#10;q/+3DTc6gsUP1eShC5N/uMlcU50sZZL/3KOT41dnYQSPgFGefXSULhOzjPKPvRj9kZT/gQ2JoeHL&#10;aupeP7r+3ZMSO9o77ly157+f3fPtx/dc+fieHz7VcduKjue3JpoH1Z+zf+P3ZzT898yGzx5cd9KU&#10;xOAmZ7yPH9DZGKaUyWH/pMk/ZTvI/e3Gy8KBgz7h/O8I/LwAHnif4Vl23ueGhnee9L6fXPmt9532&#10;4aFDhvreZ1cJvcSuZPDqcLxAvAOUGBWL/M50EwcBXFQikUua7mOc8kz2wtBLF8IcnKHhw+x47QeD&#10;v6K93BBEJLEvclLYiekLKvUeYzSoapjow+QZ2SzcenSbh8WKkn965WLyz/opITn0f2BSBpmvg5cQ&#10;srypglLlP3ST8dChvz56Si+H/rezmy3nV15i+FhxIP/O74KvqfKPr64Y373ucGbS/xnkP5P+5xAQ&#10;IKmaqmSTbLHJA/kXI/9JTzeBs792bnIgTJB8+9/K8KAsxhp4r46S7K530TXdoqJYPtYp1pNV/0cX&#10;ghz6H/uaVeA3m5Ifk39fFaDlLpdLADuv/ueQFKj/C5Z/55klk6T846n2KLTQhpiHdg0ut/1DlWJj&#10;TYBp8h9GnlLM0vR/KP/GlhqGUoQlOF+ggtwD+ZbthAWolFgn7Z+88o+iPCsKkv8gcDWj/RPIbfIN&#10;aV2Xf7aHkkz55y1YeyqiJPkP07x2Sf4bk/o/Lv+BOBUg/6GMlFv+k2lSS9H/wcWrXPZ/ACFUaEXK&#10;f/J1u+GN4ZL0P1/2kFf+C9f/loU2u/yHQcpl0f+M4cU5FXhOIf8uhXFw9oVPRRQu/zR7sGCXmHza&#10;BchWuqT/C5X/FA1pms3a5ts/Z5/xoR9/79uf+dxFn77wCz/+/rfP+OBsU6rc0fYKUvrS/nEakr9i&#10;hY/FwKj75Mc+csWlX3vf6Wde+f35yEY7680zr/n2FY/8fRFTcOSY/7IqBD4zDnrbSyvxiXjnLWtf&#10;tMs9V3hZyaj/8StCj0dMmrrgpv9lhYH50/HlS77+mfM+ga/wQY8eNRI1bNu+Y9SoUbnt/2COHD4X&#10;aCYNYCy+/4GdO1/7zjf/H/U/+bz12DcPGTzklt/+rpvsH6ozEkjaP56H1x+mAu2fmP7nY4gBtOip&#10;0LLaPyaEyLwxdNI+zLxhf8zLgT8rxkttifo/lNnQ/gmpmTFtBHm68iLBWQeXcQdO2+uAw8fsdyhW&#10;uI4CWBm7PxKwHoJP/rEM/sw4YOs5E+DCgbHhoY6wTqavII0GYpmxffLk5KPQOcrzpylTpuATO2L3&#10;vIVjBd5y3HsSy1vhcQ6WF+/567Pv+cRZrrqE8+5ekrg0yNRx8/mJH5wW+anhmD3tr++4mSk8vrVv&#10;8ofUqv/wxXDvb73n2R9cEubKyLHv8p/evber1OUEyXsIl04EmUQOPD/aI9jlB/tGiUVuPn/5FzNk&#10;oUahLy4P9sHuzmvv+pylOy/e80LUyZTuY5d4U+24N59vIpyx+8WOjsrXMAHqdH+GSXWET8vkZQqK&#10;HKwA96WWNDOX6/u+/k0IkZ467WjOOjhbs3V+5aSdGtbUl11ZfR1FlUU7jwozHBGkW+gXGgE7+jXc&#10;+fq9dg0csG7PsM073e/OZeSN3IatdZv3NCfq/OxDnWOHwxMUXtSDXVJ8rOysqVBTztZ40978KaVt&#10;8L/v2PaD/7txzNARowYPv/KOn+0OHmu15S9fvG7p1//3HYccwxX+8VdUxWsB3foEZeSx0YcTuBgN&#10;YNg7Z+L7+j/yrpYmyRxc/9NEgoPCUWML7clHv4w1nt1Jb0bT+Mkj3v6+QQcfsWfzxrZXwlhjV3iw&#10;y1PGZcB+Bw/c9+DYvsTO5llLYs3j0dlC64UfBBTUEArL6vVb9xo5cMyIgf2aGles2XzEgeOnjB+2&#10;7MWNr+0Ko88+f+ZRX/nEm/2/wQNCj7lrTCAJ/ngVIP9h0km//bmv0QWOI0QDQdBmddhJauesmXT8&#10;ycK+jGpc/hsSdU3B2QcH6Jod7UgAfd59e77+zz3XPNnxs3/hb8/8p9q/8fAeZIU+a9Gerz7U+dyW&#10;ugOG13/yoIZPHZzoj8j3RP0gVJG0ILPZP5H800EQnvHBsDKSPXlmB95h53aGVPE2AlzPPB1HT5gw&#10;cuzYO3/32wcW3T1j1rFwegV9DE+x6FwLWYbB1FEiDm6FgmFpt2Owhe5RhyU6Kcw7zO0WRY5Wmw/a&#10;3yXycThxCr2VUdg+tRy2UyVSBjgp5U8m6qYDyyX/1GA8TbiSUf9H4+Ue143Uf1L/m4aMyz/8+8Gr&#10;zCKdlEv/049fkP739DPHi9CC8yjwEuLx6iZk+Q8njZ78h5a2jZepBdMSpvaL0v8813h+GUk6Ve0n&#10;rltrTVn59n8x+t9BZbNNtea1//0TPDoRwrBuEy2rsDj9H6n33PqflzYTGELOKP8Mo0mR/+A9ddbs&#10;suj/IuU/eT/At3+yyn+57B++UcrzFJuWSJP/8HYmLnOZ9H9S/ikzmeQ/eNIct+WCRy44mlxy2D8Z&#10;5Z9PQJdJ/t0T8an2Tznln/cRCbMU+XevTwxtsC7Jf/TCQLQhg/x70dlF6H/PWYO9AvvHaXs7uYrR&#10;/6XKf2SVmgjhoKXb/64D4TMTRcp/eM2K2T8BgfB0KET/0+vqKbHwVVu9Vv87HzQJlCj/XhRtl+Tf&#10;s3/KJv9Z7H9k3kDgM1zP19/0vzf8+lbng/7etxEQndn+Cd9/a+/SdKYFrX4Q+8BJ77ng0+e9e/aH&#10;nnrmX0ig/Mfbfv2tb/wnkhR/6CMfRwqOQuwfI++vUMlT8WI7XNL2a0z/u2sok1NF18cm2P8N9Tfe&#10;cuuJJxyPZr66cSNyP6MAPHU837Prf6f28RLvn/5wPtJAIxn0fvvuQ0sY1X/q3z4385gZ73/viZG1&#10;4AC88sorGzduQoW/uvbHG1e+sO75fyEphzOxyqn/nbqI6X/LUJfN/qFKp3FrMO0E70b7J5hsUDZ8&#10;swqZN7auep6ZN+yPeTnwt2XLlqeeeuree++d+8mPffiDs2fNPKZ//35F2//MSGiJldhJ1kIEHHsS&#10;4QoK0CzD+rpnH13/r8c2PPcEVrjOjS8vQwLWJ/HJP5bBH6ul45910oT1JZUngAlERlnvmY3wQD/7&#10;13t4WgX+5+MsKfR7vvWL0Bc95axLzz/wDz8NvMj3/vIHifMvDX9IvOUc/HB3phcZHhgVckWefaHV&#10;HSDnvu84J6q00EN4xIJdbraE1mxwxnbt20L/+lvOCg6X9VhTzvpq1J4pZ33Cd9MnEilNffY934qO&#10;O+WssyJ6mbrfMyOso5aLAOLZc1SV+9eMOzLBBdWO6R98hQKJoslCNeLPUkwh+mYrK6H59dvrf2Yz&#10;artMYruFNtNuo5ak1wCfNEZNWZvKMpPOfuW+Qbyc+8NjUS+M7v+Xg0fXu3jI0PvM38IFbi++rcxb&#10;8LIkHJJt8KfELELtzF9tsb19OL7nzgpg33HDRvEa0DxybAz+O7917vSvfRCZoLnCP5YhLt75DPoY&#10;XjX4ExfT7QFvp+qD4XNvf2IBJrZLH/HXOhof3Tbm4W1jc/w9tm3Mro6kp95VF4XoGhAexcbFt2Ns&#10;Tm4GAXvBjti4+21r/sxXJs69tGPn9o1/vnXn8mfsp/2+f8uYUz8+bObxe53xmZb//HHD0OE+3ljv&#10;fIkiB3/sDBovgib2tsLaNm/bNaBf4/FH7/3yph1Lnlh95IHjXrf3mMefW9cWxLhheWHN5uWrNvp/&#10;uOpaS+iWo9wWLv+wqfi66ozynz6ItuXAI6c373cg/ybsewA/Jx1w8A//+zoneA317W0uFyQXGxez&#10;E3yxt7dueqIVl39muAiPDuka1Fh39NiGTx/ceNl0BDu7v/+a3jjndXXHTqgb2IDI6PaP3dP+b/d3&#10;PrvZ+X0jzy9SaOS1fyL5pxvFtYhugciSDK06t4U3V1CATQu8z2hmXX3Tce84fl3ri80TJ40Zu9es&#10;E95z3W9+9/lLv/G5//zPq37+i+Yg/52rPMjdEa4H3ufgWIiNdZrFndfuCO6P0zKLYqZycEkMgoBE&#10;upWJLtjoWm3OaGwMp97BZIWRp2YWY92y1LEldhZTaP0Rod1s4u3LRl75p0Oc9nq6/AcKJLQ/XS8y&#10;6f9IF7mZKv3J1lQ20nRCXP4DNxbKlFv/J+9HGhk2yUVxNjS0t7XxFl2q/DvFT7Ym9un6nyqOzU5X&#10;XL7+97WNNSPmNg0kuVD7vxj9n1TCRdn/prEpFWwemVAS2GVCMBRl0f9ExKr4Sangeh75pyClPgRt&#10;e1EIreX+2OXV/4XJfzjD4lDmln/LLYuaTSpKl//ofYA2BDZkNnx+353+D7L5Z9L/Sfmn2Dul5N0S&#10;YIW86ndF/vl0CPteJvmPB/aawjGhpazmnf+a/Jt2pfeZ+hxqoRT5DzwOee2fLsl/Uv/Hb+Tn1f/s&#10;aTb7pzD5T2qwvPJfuP0TKOfgZZhF2/9h7AX7lZT/4AmhLPLvjhJdI9L1f+hMpDrqovyblihQ/u0F&#10;2t2l/+E/rXcPkVBKI1x2ejrvM6+MnEoUrv99+6dS8p+8UVSy/kfSZ2TeQOzzgptvofxjBT5ouKQ/&#10;8uHT0ue/SfsnTCxJQXJKCemer7zs0nM++VnkuXjT0dN//783/vb3fzjm7SfM/8m1eF3eziAuM4f9&#10;YwLMvviLr+Jsu38uZ9b/gS5qg/0fmD9uxIMk0Vgy2v/p+h8nADKHfOzT5yMB9OSDDvnXsudMVS57&#10;bvnPf3X9BZ/+ZHTBdTby6NGjR40aCUTnfOqzb5z1tm3bttM1X1b9H5oi1hKn6qP7/QXbPy5wO13/&#10;l9/+8dLQG4T08bUty5cv//a3v33FFVcsWLDgzjvv/OMddzzz2CN4xvvfPvnxffeeSo1UoP0PUfN1&#10;V+hHsGuwuZ55bDPFKPEZm2jEs3XAWkZBx6fVRlVCvZCj//xpwIABgwYNwsrKlSvzFrYCL77oHMPY&#10;EbsXvldUMumBjvmfD9y7JVnblJZ9+eXeu6PMF8zNcdoPkk9mpxw8cvRyYxBlnXPfZPmCD5E8ntsl&#10;9YCuwcnQ7rDklGPfceAfvujn58h5rGQSDqT78JbUpnou+4xlrPvFj432qGECtDCoK+gysHkaNlIj&#10;81deBYnCX/ddw/iJFeJK8OYZbzQ7O7xoBP/Rr0oFyE87qFXL6zSr4jQeNduKacsOZNbYjfeduasc&#10;G3b/mETTgE3NI5ye4zau4FrcMrpzZP3yRGcb/dX0o617dQ9Cdrkvm8HK2TB2h7+yMdaq2PyTZWIK&#10;9nXN+5533AefWPXcc+tf/Or7PztqyAhfkC7/0Od+8JGvHNlyMFf4ZwVwLEsHHLOVeRR/LLhXLv3v&#10;ud2/vfLIC5YdO+dfuf4uWPaWX750kN9aOwRnCLGe0lwOJ7q0dYLFruhsrVFNr3n99de0Xnr+iq9+&#10;6qVffr+zLcxo4QZl6IgJ532p5ZL54z76uYbBLrG4j8jkKjKDQu8Dt8emeb5QxYaVbWPNm7bt2rR1&#10;1wffftBTz2946JmXkAD6qEMmPrNiAybyYYGtr726Zaf/Z+LnRsFz3xQs/y5TM10qZhX58p+Oy7Yg&#10;OtBKmhB++Quf/+wnz+VXTDaCxwadPHPsKDx2EtljdC7SNp/81+Pmzu7gjEBr9xrYePWMxmuOqZ97&#10;SP37W+reMr7uzePqT5xS/9mDG79zdMMvj22cf0z98RM773mp869rkiH4W8NQDjvXUJk1xiyWSP5t&#10;QN1Zy/THaDvWLSs0Xcbu18An2uZ+azjm2OO+/K1vnX7eJ+/7v7/ufm3X3/9219c/92/f+c+vvYgX&#10;VNTVHXzY4aNGj0FVKO+JU1hz4G12m8OavXOH+SLpbvYHndvp5ozSGriRoUfDCV4k/xZeR08HTWcc&#10;y/QwafjSyyGjiNrYuUQ3oSvGFS5Q/jHElM90+S9Q/1M+A0G150+TOZGsI5wJJOXfa2o59X9wwUqX&#10;/+DQ4e0ivEUNf0y4wXesBQzxNewIH6N2Z0o59L9/yvN6agLGn3jhyGv/Z9T/nCKWov/T7H9fqNhC&#10;0+p2YrKMP2UwD1Eu/R9drHPrf1NERcs/tJTLlhPGoLG1GeWfZ6Lpltz6v2D5Dx3ldr0I7Z/oBq3Z&#10;P1ixBrCRXEqXf9yhjIKR2S8KWBb5D69WLJCm/5Py39gYPr6TKv9hgWLtn5j8874al56X/+AhDJN2&#10;U6q2xe4m+jJThPyHFlB4knaX/EdJ7d0JGwlVgfofloAZk+y1XXcKln/T/6G9FMp/0JKs+r8g+Q9j&#10;8lhJQfa/k3/3uhb/6sn2WKb4LPKftH/S9H+KpVqk/IcvnmV3S9D/9g5V7J5u/3e//nfBvHy2iRom&#10;k/4P31MaOy9g/4T2f3frf0/+TawKlf9IVFge3mcX+/xvX4DT2Zd/hELDJe3yQX9wNqXa5r+h/YNL&#10;kJcijNAu/Y8v/c+NN//jnw8j9vl//vtH586Ze+0v/gcq5TPnfvz/fv/btcueyq3/7VJlCjOmOW3+&#10;a/oqs/7no2bRm0Jg/uAUOeuMD91x55+RJwouYsQ+oyq6+ChmrDCj/WNt4CkW9BronGz/989/iTTQ&#10;n/zYOSzz+FNP4/OQg9y0kT3Fil0lk/rfBXZU2v5h3JNvtFC2/Ra63nnpPbPLf775ry//Ybx8Sv5D&#10;1MzkG8y5gU/8gecf/vCHn/3sZ+HragKk23fsWL9hw1NPP/OH3//+7TOPfu+73mno8to/GAN//hue&#10;zyY6PLGpUKhwndB4rwlKl8JCtlBKaONazRaJg8Mx3aqvO9KrHT9+/PDhw7H9L3/5SyEHZZm//vWv&#10;+MSO48aNK3wvKxl5oGP+5xw1vSfKdME0HEHWjEKXAvctsFihR43KTTnrFy6hCPJzeF7ojMdyuaK9&#10;TCPvKfZIKi8CuQnYJZzzIioiM+moK0ylUG+8+vyTryx/gn9Yf3nZY7YFv6ISP6Sayg2fdFBSgWLd&#10;VB9/smbwimUl2R6z51gby7t+7e7YsyO8UU839PLObXeue/wjb9qFVwtycV4kvDKtMXHioVt2bbqv&#10;Dg7o4ArKX5e/1P7a7lAJc4uvhOljwgyNFycqfVKivZK80EZpVZPz0uD1g2OHjPzpPbfdv+yR8cNH&#10;n37Mu/2xuOL3P73ktvlPrn7uijvcCv+sAC8H9F+EnU0NGSNqGyDumFH/c6PVvGTzuD0uTW6upb2z&#10;/vHto2Ml2HcTEvuV2+1XTnI43P5x2TxbYpXvXPbEtofue235052piUr+dd67nv7QDP9vz5aNNlIU&#10;rdgVjeLqc+OhaR/bkBk6X7pQcuuO3Rs272geM+SJ5S8/0/oKAgiGDGxa9+p2c1XiLYUnzNjH/+tn&#10;0saEqsEjBXagAuTfpeDgbDKj/OcYKmDmmWv9/fcvzDv/k+dRPPDp3jkTvOGQpx4OwbPbpMI/E2Py&#10;z5bTZgjlf2dH3dYokwwcwVvbOm56fs+X/9H+iXvbzrir7bS72s9ZtGfeAx03LU9s3F13zF7uLYXX&#10;H1f/4X3D20EYiHU76veEkpDD/onkP244+cNKxry9BBkP0j67E/u0j3/8yKOPHjxo0MNL7v/rHb9f&#10;9vRTeDXF7t27H136j9tvuOGX3/3ume94+zNPPhG+i9ml7wh9zZGc0DClVLuGh2dL4Hd2HLw7Xq5k&#10;sN2BDXI9MOwRSRUxMuZuttOTprDrXRBnRxcVj2vOa5NeO9diCtDpn8YGzDFKkH83uYwiT021ov7C&#10;9b8v2Hbq2ezI9H+yWBCJU5T+Z+Bktu6b/mezY/JPJsEIBuks29sD+XejTTd0IP9uDDnNZtCZLb7+&#10;zyD/WfQ/OVBjx5SeIfLVOGWgAPkvj/4PVYFn/xtePmjM2ySmJ6k9YteXQvV/lDwqt/6n7JG2Hdd8&#10;lDzNs8p/RyD/0TQnm/73zz6OTg793x3yzwYQbFHyn9n+iZ4h4DvTiCin/Af6P7oVxBFPl39mL02T&#10;fwaTBimA8CbPfPZPbvmnHdXz8t+enP/G5N9EiHoYraWq53ajncf+CfaBv4endjfKf2R/GlhTeuSc&#10;2f4JLjCmlqOuhYZKWeW/rUj7h/Z/aEOiCwXa/4H8uzu/vv3j6f9s8u8GyIY1zf4JH4i0MzfF/smj&#10;/13q2OrV/5B/vJUaIh1YIdSu1P++/Fti6CzyH1qPpjGoHOzqQPOyMvLPsc6m//2ByKj/r/j6JS72&#10;+ddh7LNdbtAF+KA/+7kvfuvSr9l1ijLDw7Hm4KfwnlbLlMlvm/WW78z/IU7/q6/85uXf+f7d9y5u&#10;Hj/+/+743duOfcvXv/mtfQ5/Q+75r68hfYVsR7RrJd5JmEP/b1q1An9nnvZB5kLEW7vRzv/6z0su&#10;v+q72DJpYvOGV17FlqFDBm/ctIkXiEz6PzCigv6a890ptCDFHX7Axg2vvPKNK64867QPoSrwQHz0&#10;4iVLrv72FQfu771D3hudHtT/jP/w/J9J8zKT/CcjqIrT/8HlIUX+o0QosQFl8g3m3MAn/hDvvHjx&#10;Yr/Y1KlTlz31xI/mXw3aGzdv+ctf/zp+1AjEQVMO6X8oXP6D9xuk6ibfnWFK06Q81uK8X3nyUBHb&#10;iWTV0qC30yZ3bXvvvXdzc/PAgQPvu+++xx9/PO+hUQDFUBg3VbDjPvvsU8gu8TL0QN+bmn8DOaCZ&#10;NoOLhRi37H1gemRxgUctcN8Ci/kHTd/lxdblsZhoK++80DeHKUWyHcvtnkxB4r5lXEpoaoGsVKz6&#10;CPTr1+83v/nN9OnTwzdzRv9hC7bj16KaTBXh6x9oD87w+WnKhEYGMjuP2ucQ/I3e99Cx+x+OP6zg&#10;64ipB3OFWsi/9tOLykgEGsdUUzyureMrVSrK2M1/bOQ1gHuxnVS+rvyW3Z2vMiAzzLqBa+nPXrrv&#10;ubYnL3z3jmmTOyeOSEwcmXjz/p3/cfLWhrZ7h7Q/HcQ+B8UTbqZx75Ptu3aH5hcTWbA91MO0zfn4&#10;NlvCFpqWtiZZd4wkPM77j5vy+Oplf3z8nlv+8Zd1m1953+vf1jxyLxudffaatP+4liEDBu8z1q3w&#10;z34lQM6Z/QHiOgmwMViHFZ5b/1ur2PNCllgxG1D23Ywh225zM3+Sw9ZyBH0jFVJlbXDxzl4gaqxt&#10;B1x758G/XuL/NQwbyTIcDt+tQNPQOQQjx71/kbam0uQy8zqGF1Bv+vMz37lx6UNPr31pw7Y/L3n+&#10;74+tWrthmzVs7pV//ujXf+//bd0ehmyHYlNu+c8xXkFwW/j2MHT2P774hfM/5bzPWNhNwicQX25Z&#10;xkBxgJxX1JN/8jQhdDph4+7OdbtCGcK7BG9dseenT3cu35IY0lh/8Mj6aaMSEwZ1vrRzz7XPtp99&#10;957z/9750Mt1+w5LDMXrB4PjwRf5xNbOtjAU1Fcv/7+974CXq6rWn9vSSSMECQQIBAglQdC/Ik1p&#10;SkgoglRpIgoKIk0EHmJDUYrhoRRpCgFUikAIBHy0RxFs9CIEUiGggZAOSe69819rfXt/Z82ZOTNn&#10;7r0J+LhDfsO5Z/bZZe1vf3vttddZG/VhDSP+NZKF3U9kYM2RJluQCwszgiAaeupgsSBv/8nlzGnT&#10;1lp7nV/84GzRvzUDDGc5jPS9996dN2/+vHkrWoPZRfhAtGraoOEFLjkbDeoCH3s3xGsW/mmbRoAL&#10;go0ex95IDY9EWp8hdnNVCdtaEAXZJgVR7SkzJVTEv9yvjn+YXCviHzCowv9kYwOPehaDW1asUKND&#10;ZfzbC7918b94pXmGgSjK+R/Zevw7OgrnAkX8h9OiUFu6b4t3NMeIp1A0pBz/NfmfhANJInPUsC79&#10;v07+D5vHWfo/J9YUkAADOH6SKIArwABCQCv8CK3G/6X4r8j/wB4zgayAELmJsqrh33yBq+NfCcGG&#10;GHrcD8kq/F8n/hV7Af/Ls/HfVfpPdOAVliB1ZOM/nAudwf986yvBv7yxQdAa/OELWZ/+UxH/CrB2&#10;Oda1xDaHjiZpJOgywl+V+EcdIChUUt9c+TDjPzpDiAzhdwp489Nh/afj+F+x3PF/SUcn+r+dQAhu&#10;YXfzWrWDOvX/OAcl+k/C//Fc0Az8hwqk9B9rfqIp1eR/vsDE5mTxv3RTXvy73RqqXiAZllKm/+fj&#10;/9IT25Cb6e30i1ePcgz5WvgPVksKHLvvIG1PtiuF/x3+y/V/KT0n/tcZNUYMzX5O9PgXd+bhm26Z&#10;0moAJ/gXg3vRNfuMG3vv/Q8uWLhwx+0+M6B//2sm3tCzR4+bJ/7mrnvuPegrX3vkz4/L0Wh51r8D&#10;1l5f/g0avsFqa62r18PWG7i22hxr6z8WwU+OH5RHvnnyqZdOuOCg/fbV/rX9hsHDRzz3wovDPrbW&#10;0DXWeG3aNKn2oEGDFi5cVAn/yfpXWLhXz55XXXKxxICWf9decZko3SauYDG4ffJd99x3P5F5xNe/&#10;cckVV/31ofvFAi7fjz3xlz9OmgyS77z+wwEg0ijBf7McoVkD/1Xsn4b/hP99H3W5/kNBpS4k8kbK&#10;+iwJdt99d00Wmy0ONE88/vi+43bXoN714z/YxTnBk3b9cAW4/ej1FQVWqnzwOCZv6r6B/Z3Xnh9v&#10;FXPbYostJIzG9ttvL7mdcsop0vLq5UoCSSaJt9tuO3lQHq+ePuNXs0BfXRL/WVPefVo8d/CRH592&#10;9ybHHaGOzhoPWY4njL/IGX4/DgcM1i4657M5k0l5tJGXP3K2xIS2CvvPIz9mveW2RtKoVlaM4DHr&#10;+rOz4oykHp91/fWVwmHXlkx3iv8ECYwZM+bKK6/ceeedg+d//J/ckfvya12N8JwD3sDyDDYILBE9&#10;n7z96nPi7wyXZ/F9ln/wg54/4yVcUCORB/E4VQS59uomyIobsEhsKx/9IB9MvfwT3EgWbWgttr48&#10;r103ec3KZGboRSve+84/rrv69YljRj994I5z9t9h9tDhj/z8qctXm39jr0ahMiTUz9wF7Y+/uLy9&#10;EEJ8SFFYGKPJ1mp9jx5/QiApfkYT6FHoKXrekoU/vOOyb038yYq2tn++Oe2E63963uRr3nfBJQb1&#10;HTC434AezS2D+vaXC/wLfad+l6GSnCBhnKJMpCwKkHUm/2PL16tiFVHx4xF/Sf3LAo/XLFEl9iYK&#10;1bUQdixMEwJmUDFM8OjHoFI7ffrtW6+e9dNvvz/9lYpFvzHhzFk/+bb/17402IJldYwi0DuADTLx&#10;gPFS8nMrYRYTJ17hf31xzm/ufEZiQEtWP7ji4TMuefBtu8bn4u98/rffH+//rdY32fUh/jl88uI/&#10;OriV4z+rU2z4hPWnPPW9754G32d8PBoJDHYWhQZtBkKDYRTIQQ9SkQj4X7Ki+Lf5sCAXVrSLa3Pz&#10;dTs3X7lD84Wfbvrh1k1nb938s082X75d87WflajQhZamtvOfK7yTHEpcXNhafGZBQRzs4xI0S/9x&#10;+JdqwIau0Qmtngo2+9OAJ3JDFGcTnKBQIj6PGLnRmd84dsG7C+x2u0S7EOuzXptk1OfHrsXwhicp&#10;NAoKMhFzNDyg5Q8Y6XRMRbFglMENzUfnsMgbMg7COhwGPijBcHMOr1ZEjS46TSvxstcgIpizffcF&#10;eFgBXYh/9nh1/odYbESLpCW8bPAjp3W1Mv4tYAgeTIm6U/xvAx8QErFwIYFQKLKWLu/WiH8Ndile&#10;6tIKWMcAnzL+L8N/qX7OfsGQ4TYPyuVAxuoLf3rmVPBkvJPh8K91MPzXwf8p/R85+BlER0osGmhk&#10;ndEW19FhbDF9Df53rwpl8T9aR6hDOEBCCv/sXNTKRrh+kZ2AW0TsZUOQADZolAX6qsL/ufGfREGh&#10;U7NWW4xrhnCPf5iJ8/J/PfoP5/cM/GuZVflf8W9hXsPZG+AxH5om0n9t/QdNroJ/WN/y4t/e0eh6&#10;/EeveQ5M4pll4SelqQ8z/k2OKfzX1n/kVMOgK5XsJGGAcGjI0M7N/8HLNY5lNVym8F9B/3dBUTkw&#10;wTxwvAVIUCX8WU3/Nw/oSvyvMwAiHadoDYXiEQjN6z/18r937Tf8h21OFoqGSHE58U8doyb+ecQL&#10;mI30iIuK/O9nEM//UKvq5P+SKNJKsBaFDEXX1P87xf8dw3+X8b/pP6Z8Rv7XO5/bfru779UYAPvu&#10;Nf663/1efjr6yMPmvPmWuEKfddrJc1554ezTv6MPZus/8uvCOTMXvDFD/r07e9qiN2fp9ZyZ89+Y&#10;If9wId8YFF4tD/g3nwmN49fYcP3vbvrmSadedtGFqW4dM3rzZ597XnwvRHleZ9iwWa/Pro7/16ZN&#10;X3/zMYPWWV9iQPdfa7gEgxY3540//onb7pxMtBx5zDeHbbQpDM0CsHMvnNB/2LpqB197vSOP/Sbx&#10;n+g/xgBZ+v/pJ58455UXxYcaCDnjlJNEJvLv2l9f6rWX7550wiP33CVpzjjlxPmzpy15a9a1v74E&#10;VHbmqSctmjND7ky84lJOSTJdnnnKiY/eM1lk9fCUSYslwZszr738V+C9M07+9tK3ZsnN66+4FOXq&#10;zZNOeOuVF0ZtvBHuyOOL35i+ZM6MG668rMP6D7sjdSGOg6k7YsaRgNruptZB/KCffuofn/rE1rn4&#10;397bpP4TDnH2xAQkgTuo7WEAk318tVKu8qkag7Vxk5SEO5h3JFvxNkedqCRVlEi/fv223nrr0aNH&#10;SzCNJ5544rjjjqtig5afJIEkk8TyiDwoj2cJuvp9OSew8HLaYLvJceeNuBpOnqfdnXgDF3b43uPn&#10;7aGRlBED+r4RO66bu9Scz+ZKZucfMpaGPBJCa6BWu/4hnqDoKrfeCAu+ERIgckjlsvQUw8IlB1ra&#10;sws/Oi8zBEfJ4wfeV1gvtyy6E/6nSeCXv/zlhhtueNFFF6U8oOWO3Jdf62oQZiCcVAMOAb3i8HRm&#10;5deBg0ZsBido/oPvs3yD0/gUrBKe05APWCi1FE+REmiQGiFIEh9fSutTc4tm4TKHSDNxFtvfb1t+&#10;35vPnPH0tcf+44Jv/PUXP/7773ft8ex6vcWGyLqpAeofr7Q+P11ixoabyBxCQGXwHr1SqDNM41f/&#10;TYsS6obP+yuWvTRn2uvv/gu1/cf0F+5/4fF5i+czgRw/ePczD781f+59LzwhF/gXftUQt8GdEKRt&#10;ldFtXiwsodTGSV09larwfxW233nQ66l/WeAxC3+JYRc9AulRGv6aG8iUJ8SYmuDen/bPhY/c2zr/&#10;nYpFf+yr3xl2/Pf9v8beGrxMS7cQBMhcRAGxsCx/DbwhsdSKFSDG7D2spO+yhID7e5580w5fm+j/&#10;zV8UbKyc75Gya/GfVSv07+mnnETfZ5+SwIDk0WTYJgAnj/8QJSfiHxo2UoZhW2hoe2Bu8d/WXul5&#10;OYRwaK9C7yZRMkKhUpleTQ0f692w3ZpNP/lE8wWfLgzsqY7P9im+urg4TU/f9rABkFgKO4X9hWel&#10;LtICqS+dlM0GbcbndonmbHpUsfCH31zzm4svuuLCC2fPmmmm5/amhJA06DPiPgsazPpsBuiYAAE3&#10;zAdaL+Rbxn9oV8Q5DPT4pn+l2m5cEAO1XxRlPZYEN0B62PfhKESDtTyLXqA7FTCMm37hCqEFK2d7&#10;UYOr1I9/eotA4JJBXfyPR0h0qBIHVyb+7fQbdHTX8j9KN3gEawKhFSCnIkq2USP+1VIgAid1o24p&#10;/q+A/1Lm9z3lYQypYoKD3u4HWl34J/+DuCrxf5iPOJBT+r8OfBv78PrHjIwPpQdZofsw2NE0LjpS&#10;AxbPdob/5Vnu6SIf0rKXqjfcB/ybXQlMrl2LV6aM/23clZieOffV5H92PTouS/+Bt2AF/OswTt5k&#10;hzzh8wjiReU7hX84u5a9EZUD/2GQOv4PpzCV8r9u28DAL1U26OoOkxIFODEihPDIj38/0GrjH8YU&#10;+5ThXzeWQI/EBjsXYi/Hv3aBncdbE//SeLyq0hH8Ox2J+GRW4FuCoeP4jy8z0egsedbWf+yQCdSq&#10;ov6TG/8d4v8uwX+Af/qNwA7hv7L+02n+L4nRn+J/vz2WolPqPyBqkmEl/Af9XwZUffiXVV5t/Ou+&#10;MnahIv7ji2JOz+es4fnf6z/AfHX9f1Xjv5b+Xx/+o1oYVYvGTUdt/OQzT0vDd9h2m/sf0nXcvnvt&#10;+asrrpY7J3zjmL59+x571JHV+V/8nfsPWw//Bq4zQv7phTlBww9aIm/gH6Y/cB37Iug/UdG6/vc3&#10;HXeymryxRkKyP93/wNx33pE/NxgxYpEcEbhkaSn/f5D6z+BBg57+88NivpeKAf8bbbjB0UccKm80&#10;fupzu27/mU/vPW4P6D9rDBmyz/g9/vuyX2+6ycaHH3zg1tvv9Mkdd9l+m0/vt9d4ib79tSMOO+KY&#10;4z75WXlkm333HIeGy9mIcj3h0su/tPeet94xud+w9bfaYecdPrONPCLG7iMOOXCr7XfaesddcGfI&#10;6qs//zhqskh0FMlBsv36EYcefuzxW1maL+01Ppf+Y/q553+J+4x/vddcV/49/OfHJfOFCxci7vPc&#10;t9+56bZJN98+6abb7vjs5z536223W+/6Xi6+/fY7I9YdDgDU4v9kta7ZrLnJliI7SBBaCKdYP7Uj&#10;DQoYs/mm/VdbbdtPfXL42sPk3z6HHjV3amZAjDU2Gk1lC/3ndR1sxct94SzMQNP+URJwhGjGxbJl&#10;yyQe9quvvnrjjTcuWbJkm222ufDCC8W+nEomkTfE91mszzLADjnkkJEjRx511FE9e/ZMJcv7p0Q8&#10;vnqEN9mW3cibU3e6bgl8RCQgZmjxge5wY9f/+GegzQsngBlAFMgQf4JJcFN8nMUA7X/lIkQSixM0&#10;fhWeEV9pXnPNhgzBTkqLzmrDVQT50JMhb/pKIp/Gdfs17r9hYz/n7xbFYRp3+5aNK27ZYvHApmW8&#10;LU2c8077Qee+++KsknO30VJZ4ci6K9QtLsIlJ1mU+rWN/Il2wZCh7CoL1zV69ttpzeBgqeYtrDuD&#10;qUv/gsG2vfDkubeuXnosof5QKH7z2nNu+dnNbctCVA2KV6cM9x40xagLXHtpzvM/3PootCt/tNve&#10;O4fIXOOeHT+/NVD0Y1vfmkLOdk/uhztbrTb3VxsFg/jXvnfvnQ+9hi6DG4VKI/o0IT3vwAOaOjSc&#10;iYAx1nDLPoUL1gbGTEB2CeHgP/tTvza/5a/NAwenKim/TT/nW+NvuG+hBCVzH3QZpcRfCDPcQWVw&#10;wT9bBqzXZ+MDrQdinaC6oQelw0Ldio/95qjB/Xunq1QonDzhvluvOK11xRIvJVzXxL/YKy0QhH7K&#10;8f/61H+WF4c7o7b+f4sWLdK4zzHyBlOuvdEo9IJkKMbKKOtgdgyyivEWUCj8bfGKNzUnGKE8/htH&#10;928+c1ShfzLiKldPspRso/W5/d1lxXOmtr+8MKf+IzUfvflmMAQLoAzmoRzwk7RM7i9f9v6J057Z&#10;asminaOrtfWYLqF8rXjeoP4mYtEu1QT/s1rfX6034qlhw3v07ClmFtnUkG8p0uzdCsI5s2b2GzBA&#10;0gump89+HcIh2v2qEiMi6HjqWosjfeyFbvtOGgBlzHgD9g7IBCccQjMkDKSSYEKgCLSjnSVObZRI&#10;BDYfLB8XfjhAIUwhLQ//x7GjFeBkgZtUaCvjP55Niger87/2kXtZ20ujnP8JVIglDnY1osXlNPEv&#10;rU7EC/dP+G1BFJH/QyAIlFuOfw4H9Aiag65nJkgDtpRMwlRVj/7vFwjIhN2NllLJJ37QxQSh71/W&#10;h4Zs1EqBhJAsrpJoNSTJUlL8T/MHC8UdLw0IsJz/fSVBUEiDQjuAfwx1IsGD30Ei3I4Y7jD+w+vn&#10;Jfhvq4B/kEMe/oegsvi/BP+tQUkzh+XkmN8I+0SnYvd5DAM2sbig9QFaUlen/zj+t30Lz/8dwz+4&#10;DlZ09rJvGkcTpuBs/KucOoJ/3bwM61/oSx7/+JOEXAn/wUMfg70y/s10HiPOBzln4z/QZgX823wn&#10;UicvVeB/O1JV4R3hXob/MAMSG9CsyvAf5pcq/E/zIp+F/IEE3Iz9BS1RYyihmxL8N4RHsvm/xMUB&#10;eUrzIkgUpZX4P3mD3g926U6gqAz/yUmMGfyvlacwq/O/Tu4J/6tdm4puiv+Zsgr+kYb0SEIo53+R&#10;bB7+50yqedpLAKI28EHiH8nE9GzBN3Bgb338rzs3q5j/eRRQJv4TwgcU8ek0/wvCjX/CVpA6Rsyd&#10;/vLaG2++bPnyd2a+OmzkpuK48O/pL6+32ZaLFy/+wZmnf+OrR1565TU//Nl5EHhN/YeVxJsu9ek/&#10;ttWkOdgF3DVK9P+mxh232/apZ5+VEBzKeF2t/1DRzdR/LHyWp/fQ3mJx5AYj7rzpxr0POvTlqa9+&#10;aZ+9vvPtb43d9wCJVf3g3ZPuve+Bc39xkaQUG/HRRxy2+74H/NepJ39+l50+N3Yvye23l+v5SXfc&#10;NUWco7/wxQPmL1jw0N13yCM/vfAi+fWLe4772pGHfX6f/cn/cnzi/9x+888v+qUYoL+wy07bf0Ft&#10;ytdfeZnUWQzNcj1yxPqTb7ph/AFfnjptuhivxSF61332n/fuu4/de9eU++4/5/xf1KH/xHBhoGt8&#10;QE1Tbv3dkIEDbrjhBrE+P/jIY9bRheuuuXqttdbabey4qS8+d/+DD37j+BPifF3o06f3+PF7/vcV&#10;10gOtEV4YBMqRx16yDXX30jAh3hqJBSOcFSFn6AK2Gh57sV/PvaXv53/y8u+9d2z9j1cD7UXK/Mn&#10;dtpdLNFy57yLL51y3wN//uvffZM4tDwJok7s8mQ24pNlF2JE3n///YcPHy5mZfhBS0SOcePGTZgw&#10;4Vb7yIX8KTfh+yzJJLE80nHrs4TRuPruTXatw5E5u/rdv3RL4P++BOABLe3kRQfaTHLgQtobCpMl&#10;QcxaPJ0xg0KxI5mCVcTijClWMpFo0UhpKw4YdoNDEAL/44NlLWYjPovcnGIXfLGp5rJoJdKZi4pT&#10;ZrctXm5OSPDzsJztsm+h/eThSwc0MY6QUusrb7R+9aJFz8/Au/jhE/RdMw9LtnqsM+zLiLPrpmq0&#10;BYqpUq4ZPWFpzd8Fp9804bjrzkn9E+vz3556BiHGUDeIAm6PWNDiPtoYlyXBRJjF/w/+dfb7y0rO&#10;Gspfz7fmLp7xxkKURaWcXYOa+MmFQsB96WvOPmiOR07NapSH4JBwHGJ9/sfTT7faMjU1qROQkBLt&#10;GpQb0AjIsTl55sTqVZWuUX8xe6Mf5Xpdsyb+4f2ahf8qRUvNzzj15Iq+z9pkqZD48Jv1ubwXKBPk&#10;j7U3YAb9BMOzHP/F5xe1XzGjsKgWotSkEcZX+xtL28+fWnxlEboM+aPvSAX8iQi3aqsVWIagpdR6&#10;xm/gX0NkyHKgpb3t7D49zu7bQ76/36fn9/u0fK9vj7Pwr0+PM3q3nNW7B/59T797ntmr51l9esm/&#10;FjVwSzwLrYs1XL8lqA91RR3d0o74JpkWal7M9OnjHdTf4V9pRNxONW97RFGHCB4xd/Q7HsSL6sQz&#10;7mMZjw9ACwCTIurFv3o5VsJ/Tv6P1ZCKq58UhxtGkMdwCf5NBc/J/7DXIys0H1lxWEFcuAOB45v4&#10;sfsGGMW/nlMV8a80jmtcoDk+c9ysjn+0hfzPclO1ZSY6uGKMICbOjf+E/1FbfkMyAAmrjWvIhIOL&#10;Yx+l40HMaLA7e69P+RWkTbHwEVxAemgsy0VNSvFfm//xFB8EQggqNA0JUFbAv4GYRbML2ZtMn5//&#10;c+M/zB1+FqNUidV6+R9yyOL/BP/RzJ0D/6H3lSqiokLY58O/vhWkoWyaa+g/efDPGCkfNvxDFFQG&#10;wDxC2pXwn7xilYl/3RMNSiBaWl3/6SD+ow6jmCk1avixQx4IJtT4DkqZ/hN2gDi5+DGoCkBZ3ABK&#10;rBL/ByNsWv9pzMv/GLMYDjn4P+zBlPF/5/Gfqf9k8394C4dzE2j/w8L/Fjgixf+Av+N/TdPauqJe&#10;/ocms4r43+G/Xv0H2hOmEk5nqHYW/km/nHwtNKOfqtqHrL+RWJ9FAmvYhdDm0BGbiPVZnv3huT9f&#10;c8NRP/r5+Tn1H49/+Dok/B+3eTL533RN1XBivO+0/m+K9MOP/Vncn1eG/oNt0Q7gH9O8VT74uj34&#10;8KOSz047bi+u0B8bOvSWOyZhKO21x9iHH3tcrjfZeOSs2a9DSXjplalyDuRDj/4Zj4ghe82ha9xy&#10;x53QBCRCtzxCFUXuDF1jSP/+/Z957nkJsjFz1myA4aWXX1l/3eGG/1ZdeNhHMhfTsFzs+tkdRm00&#10;cs2hQyTbOvSfFdXWv2P3O/jV116D9RnbjSd+6/iPbznmjLO+h00O24u1/9v3++8v69Gi22Ne5UM9&#10;fW+atlSy/m0Q2zFkge4hEXiuZy6+CyF0TtsiGuAYuUGzRB/4nCG4RCks2/+Z8VRtr8m333775ptv&#10;/te//oUzBt977z02FRdyUKHYoBGsQ6zPQ4YMSSXI+ad4Op92d0HO23scASnip9sDOqcAu5N1S6Bj&#10;Elhvy22wlvZEJHfkUClwC7L1vwrbgIKoauMaacBXeJbeCqm6kb6YldAaOJ2F+nyYLedmnwxbkYWP&#10;D27YbXjBvX0Bztu6Zdltmyzo2yQ2iLBQff2d1q9NWPSXf74vehe3f8mlJRvCUV0jM1NlCeq12anl&#10;JtYtciEe0H0/NxRGMZ000IxKHtBLH3m7uCxxikRCDScgxppox0Zx5H8pJZv/E+91dJvnfwlQuVrf&#10;nujMwWfe2NhnAFo07+zxlC0KGnKOELF+Wmc8u/DqM6zuxUWL5KDGECeBVfJGotDjASuJi4HcoIlN&#10;rtnF4gF9/jA00ooNU2wFD+hj32pZ3G4mGK/gNjTIbsNSCbsQ7RdYEQFFbDvlhmmXcy4u2KfAf3P/&#10;9fpukssDevCgfmKwTEFaIiIs+NfURVPvbGvTrY568Y8z3LLwP/uVl1LF8c8rf3Pt175yRMVfxQNa&#10;JWCaHXoNapY0Fk3mwCeq5cI7hPJByirBf0tT07g1C4ev29AzLYryyrTL0YUXTG17doG8jlCX/rPl&#10;6C0i/lUhJKVEAtGbK5Yv/9bUp7ZbME+cxlh00HdchGeRgcEtaHLxQh3/Jozc6Klh6zQ147V0s2i7&#10;zxuzZqw2YKBuLxWLM2a/jgtNaRewRONPPqT1tFfXif/gC2mJkRLm5jgAOBLCBQ0TFFeiy2F9bt3q&#10;kxH/kkVKG0zhHxsMKfyn7uTj/9DGXPzvpJqH/yGx1HSQxf+0PnighutgmHbe0AH5okg3S5gUFFGR&#10;/6vhPxqyUzOI71A/1so7lIWyzrzocv0/TC5WADortahWZ8to4fWJkR74wXRP/i+/7/FP3YANt8GV&#10;vJejhq0uwj8WvTISdbOndP/PU191/s+Nfx14FfQf22Jh7wNUCHdTwiaxC3T02gdZ5dV/4EsV130o&#10;ju8k+Sb46wz+V/zL5gyqGvPUwNB2A6vUQDV+WCE3tAsI9yOoIv5FDvpKlrW3Nv+bEzFKJNg4PMU0&#10;1oH1b4C0UVDEf4kzGqotv6OeyW9p/IeZtOK4MO5GEUFZAubR0ZXwX7IHxnEn3B6fSvvDovIQC17g&#10;0KfifhJQJAXFAa6JOE7DddQH2KemBiQGdyAqxf+c3Txo69D/vUCjSCvhPxg0SsZRcnRe0nZALuI/&#10;eFun8V+6AwfsAbGG/ET/kQ4jwAzPwbeG0quCf+pLlrikQ2NZ0ek+B/5t0VAd/8H+Q4Md+jfL/oNx&#10;TWgF/Ec1jO1CuQZRfW0Lg8+PwTz8zxkeKMXjK4v/ozCBIlP/g/7v8J/Y2Wrq/x48tde/8ThNiih5&#10;AzXRW5RLO8n/8F3gcKit/0DJtUjQqBticAQSgDd0Vf3fr3/z4L+c/6G5AWksq0T/iZ5DyJ/VlAsJ&#10;dnHHH27Y56BDX3n1Nflzv733vOQX5/fu1evcCy8S92dJvMH660+++cZ9Dj5MXKSvvfwSAemRxx4v&#10;7T395G/vvtsunx27l4TOuPyiC+SRn14w4dxf/LcUIT7Ok/5wvfgyI0+A89F7J4vd+bBjjpv460uk&#10;uod9XcNV/9epJ43dbZftd99Tkm0yckN4QL/y2jT5af999rp8gtZEXKrPuWAC8gHwqBcFgTsXe5kO&#10;NFy4dQHGAu0k1H+O/+oR90y5e8lSMa5qmv+Zcvf6ciyc+8yYOWu3sXtYcYW+ffuM3WPcxVdcQ9hn&#10;4f/oww8VD2j2YMPQjccgKcDkX8tCzTBs/JoQd1KsCuaFGYJS4LOgIdp9iF0VupVOtpr59BO+kVnX&#10;Eovj4YcffvLJJ+UQzzlz5ixYsGDpUt056dOnz4ABA4YNGyanDkrc5x133LETvs95KtKdplsC3RLo&#10;eglICA4SKOmCc7mf/EDc8k3OBf+AfIIqHCsIniF3+XqDtb3O5NfDeIoajK8AHmRxSFOiGK3dp3GH&#10;jxXW6StRaBnH4cZ1F31hsEZ/FpepuQva/v7P5efdukQib6ACWLyxtqRHrq84m7IJnpN9u2CQVXeh&#10;1ZoLfZuaBvRoHNTS2KOxKMG0JUZuU0OhyRRBzADthaX3zW19fwVyyM//0Egq8b/q0+R/OK14/sfs&#10;wwY2uxNaOC+qhEszj7NVOJoG8xcyoUUYj1vTbF6Lhv4wQ7vNCXSZ+lMV29dpKY7o2bBuz+IGPQoD&#10;G9r7NRX6NDSIu3qLVDzYo7XwL8/pIXE2YB9B/Wml9ZM6myC/+tggKQB78OBx3NFGSdjP3qs39l69&#10;oefqjX3XLDT1amxsKTT1bGxoLsqFC8Hx3svXtC3XOBtp/CMEZLxfD/4RllGfrAv/fKmTnSIXtEdA&#10;JrKfAXQhZ9zkACzHv3QkxyN60IMc4orjuti45YCGA9ZpGNm3sW9L8iawGyp66uDUxcU/zCm+rL7P&#10;yE3B48KSVMH/FpttRg6JkknM0Gj1iuUrli5d/P7S9/DisyEkMA+UWykTbtTWOQoltVjFLYTmlpa+&#10;/fr17NULoS0U/9FshFX3rBnTBw4aDCvz9FmzPf4tnyBS6Fc8GigmS0Jw4A7fQ8cIgqjY6cFSEzuI&#10;qyakSePf8MYORb+A0yjqcvwDM75nO8r/gQoAidr8H3GkQs7B/z5ICGFTg/+tjyP+NZalol/xD0O/&#10;virr8S+/paLNlPN/VfyXjIxAd9ansAShpVxpdAD/Xaj/Ez9ywSqhAYzXBID5yQXAw5oC18Q/wUn+&#10;57hGtpxV2Qo/ZSPbFP6xciGcKuPfjLAEsNYtxnbIg39k3lH8I26D4optVPwLxmLwzVTb0+wZ5Yle&#10;8HhOiYKjkmKHXVL+TMJEpPSfEvwH7LEUdG4p/wedQeUW9C7dp7FHuLo0Q5JrRpb+UxP/YEg0pxr/&#10;W2QhEFcG/nV81bv+1bJjkG47oTQ5oc7rPzqhtLZia5Dk6fCf7MFUwL+FOIjnYefBf7ILiCYH/Ec/&#10;d5y+y2qk+d+27jF4vf7j+D95NjTHzu8tw3/yghTHe9jLj8Yv9UvsjP7vDNBV+T8xBCf4jydyS3Mr&#10;8X84mpUjOtF/TB/OwH+IiobE3gAtpeTWf/ywoEFKkVOR/3PivzwkVIoZANGc+IdlGcIJF3paTskJ&#10;pYHQYtxn2+PRzfhK+M/kf7QuOAOtVP6PXkogk3r1n87xv61/JcagLCYN0pGmNG4JDPdAOuc+9J3/&#10;5NR/gH+ooPXpP80WI1EmC6un9rXX/y1AYhX9309MfpZkE2ryv/RKDf3HQiGhIGSr9TG2l7DOt/1u&#10;4t4Hfnnqa9PElHzaiSdICA4JfPHQlDvvue9+MUPLGYObbrzxl48+RnLQgwcLDYd//ZuSgxigx+62&#10;60WX/fr0k06QUBsSguN/p0y69/4H5RE5Y3DUJhvDxCwtGjRw4P/efYf4Pov1WR4UA7T0lvwqP0nK&#10;3XfdZdvP7yGZiyl88h9u2NOCgYj1+bvfPn63Lx7wzrx5j907WSJPSAiOOvSfuDkNCqW+BDY7eL99&#10;XnrumX/PfdsWKcVxe4wdMnh1wOisM05/+plnrp14/V1T7sHMueYaa4waveWNt9zm9Z+K/P+VQw++&#10;ZuKNHMLqAQ1Zk8cJLD/3lOOV3IHhLX/m3S3HgiRjt3z6k+qsnvMjrxI8//zz06ZNE29osUTLU2J3&#10;Fq/nDTbYYIsttujwqYM5S+9O1i2BbgmsJAkMH/0pMimoiTYpncZi8Ae/8sQ1P1TlMTMxB3CdfxDM&#10;i/t8HI/gT9TEKxZch6AUFu0v+JQSutgvh/UurNOvsH7fYv/mg4a2/WjEonnzW2f8q/Xh51r//OL7&#10;L8yQ8xZ1DSlqVmr5R0WNArE1Sw1vQVmrLDdvcTqJsHVayeaGpl7N8q/YVGzs3dzQT/41NfVpbOjZ&#10;vPSBuRLoGdLg2qM6/+MN/Ur8H6SazDcucjfyh/SCdl5I3txEq1EuhE/XZtRKHxG7gL2+R6sK3t3m&#10;s/hJnteszP0Hd4Kzpwu2EGSbdL8W2repQYLsDmwurNZQHNxUXK9FzNMNazW1D20pHPZ68yI5Ls60&#10;KA88QIvfXm56P8JJ/k/IeVwhPcWOrIhesUw1NPcqNPYoNPVubunT0NK3oefgxl4DG1sGF1v6LX3p&#10;qmJr8jJQgn/TM9Q6gFVNHfhvg3W0LvxjELJTQhe4O2iOisgWB36YyHWZt1RYqMCdkLJNwYMb5BEw&#10;7U0DerZv2KtxzMDGUasV1uqlez/yWdLW8NZ7xRcXtT85v2Hmew3LEl2TteJwroL/MVtsji623Y0Q&#10;z07iYyD6M3AtrdPDQsVA5tbq2u8GA5iciX+sE3yj5CexQcc1ebJaM2cRMUa3vzl7Vr/+/dXfuVCY&#10;/cYcSBLBmmGARlncj5E/7cXJENxZ/sSSMgxA87BLwRWZMA2A6uqcrBmScWPdmoV/JCO/eSiqMSXy&#10;bRb+yeRgDN9ToAhvkcrL/yE6ai7+lwJoUsEQzsv/afyrO5t1uNrUUHnlJcV/4H8fdhPyrAf/FbwF&#10;U3QKpZ1zXF34Z8eh5h3Q/8ls6ERGMPeVtGEUyIQDHyMi5cHk+d9jzwsN/YU7yNgHG0EOKfwjWR34&#10;1y2lEv73OTL/LPz7voDJj1LKof/YVqv7pPg/pf9gsBNXndV/GNEo1oGSx4WfERL+j7CviH+a26Dq&#10;WD5JkFw4QfMVpTL+rwP/kFou/DsBR/73+K/2thDJKsx9fv1rhg+Akxoouh79qTQRhYCgBGX4D/wA&#10;SPPZEvyrBTOEYqiF/2COT+MfIVzjtjuYMDVwYummADh1ms03/g9G/IBAt2GJ9loDw1aZkkCG/o/t&#10;f89FlfEf9H/1L07rP2ZJR0M40lkHp/8nW6cJ/5s+aaMs2Q7nGCRcK+DfRUgvHSbqAkH9pxL/e/xX&#10;0/913k97i5NNgzpN/s+J/9SWVSX8a5ch0i45E1L1f4ZJvKL9J+7QAy3hKbfJDakCHvAWJ/NDkhXx&#10;z7XSSud/Z+H145ejGBcrh/+ViIL+Y7QBY7184AQtbW+2M4Q4XniRA//p9W9QL/PrP6YPY7GmldGt&#10;rDL93yIqZen/nsowX3h6rMn/qm+XLicr6D/ZbwupB/Tvr5cY0OKtLPZlEZ06OBfFwfnEL+y6836H&#10;Hjnl1j+IK/Rtd94lcpYY0LvvurN4PUuC6664FIwmXzBJqzV5t132PuiwP0ms5wkX3zJpsiSTAwyn&#10;3PK7n024+NZJk9FrZ55yomSy49i95Po6K/FQM1VLaA4xQI/b/+BXp8+4zgJMy32R25lmpN5+d40Z&#10;XZn/y/WfeFgLZev5c8dtP9Oj0PrSP+WYn6CF8depLz5//wMPHnv8CXSd2WzTTd9ra3j0ib+w9Cz8&#10;H3XYIb+94fcGS6NcMUCDRrnJD8XFW3mS1PEVJ/yKB1NQQA04LQH6KfQoOcpeGabS6LgE8OUJweHF&#10;1H3dLYFuCfzfk8CIrbYlw0jrMOVgpuTKBDMoiAyTOhKAkVLvW1BEnL2oGiIx9KQwQTpmQzVQB5Zi&#10;k31iomXRnNT5a4mOLvYpObykqaFvc6GHhG9tEINRYdny4rIVQdv2lUxp9lR86YLHCRVPQRT8ljt4&#10;DT/lJILms56aXmxSctbenY4AAB9LSURBVIyhBlUUt+gGscppwA1n5a/J//5FyDL+T5b9KkA4KTeJ&#10;nd2iUjg3ZD0O3iYFP30iN7TFrQfM36qtrSWGnYIoQvdFZ0NUWx1IgytxgEpQh+PqJZmqnNarkowv&#10;i2mFta4FmRdlthN/8QFNDf9qbZBQlKwY60nlkneAK4WBXaBW1PnQWHwzJeCUwj8ssBYpN76org9I&#10;jewFxea+xeULpM6V8W+rB5qGWShqWxX/Utu68U/rRmi4M+4AoloZc8tCnbiQyMK/pApgjuMdsmL6&#10;UvwHu6q6WjQUG2Tvp0Wsq3qaogK1tdi+vE2+KfYO6D9bbLapmZ6x/IZ6aRKOTs3wEWOtzEkqsUwh&#10;xo7BP4kRJLoVbpbhX3PGOYQoRU8jLBRmTp82aPDqCEY74/U3FDNmepYLMedhsAhWWpqTVbdRR2IX&#10;QGK/g0LLNSNyKFxLfaLRKGusPk5e4p/6iKnyniTR71XwH8jU8Xkn+N92XKLDeAonCf/bikgQWBX/&#10;2goIEwMQTe4g/8fVYMR/c8S/kKHFazIQsax4R+9SzkFxr4b/MMT8whLyR83T/P9B6P/l/M9QFR7/&#10;mC/YfOAfvSD9K9wOfQBdTMhxpw38T4nxAvkwZ8qZRTNPJEOJfCQT//ZmK2ZPHdpOSaiJ/5r8j2qg&#10;vawPCEQHtboG6zfft9BDvSK8UXk2wZl0a/J/gn/KoQL+bZNSqah0d7Ma/8c9JHSl03aC9TNgNVYb&#10;TRMI04aivVBqEQ5idytK3/VZ+MfWbK71r50UqsOz8vpXRxZAWHP9W4J/W+Fj/VuJ/wP+octVwn+Y&#10;76rh31iOoquFf2U80mYJ/oMNumT4IHEJ/8uRcdX4P7xPoAPK7VZiCKDLTIAKde7wVcS/Tnmd0f8t&#10;8mwO/k8wGesmAqX+HypMsEWCDfqt1+RVVnE/hltEDv/JloMOKLelZPgP6j3qnJrXILogQONDx//h&#10;FfuK/J8H/1x0VMW/MWo+/CMqEesc8B/XQSRYsqh7vYNHdLY2N7fk4X9WfqXzvzMuc0QQ1ewyEDgq&#10;Q8boHP/H9W88aN0gHeJsQJjUlRP9J85rOfCfXv+qppt//Wt2Z3AONEM0nG+7Yqry2o6nUDzYSf0H&#10;ZsZq+k88A7Pc/ilVl9jNCMHx6rTp4tR8wL777LTH3nPfeefRe++aMWv2pLunHH3E4WP3OwC9ue+e&#10;488/54fiIi3VnvLHm0496/sSN+PgL+372T32lnMLxQNaIkSLqfrrXzli7H4HomJibh676y7bfWEc&#10;aih35EjDC8754Rf21Tz/dNvNp37vBzffPkkytBAcN4oHtASGPvu0Uw7cd58dxu4l2T56z51SEzFG&#10;S5pc+k8Mw+nZyes/PXq0nHjM0VPumvzuggUePtYbiUlaqjqwf/89xo+fcPlVK2z8Yn7Mwv9Rhx58&#10;1XU3EP/Jap8tx5Amz0qdqDyBL3BUl1yjnXgQUzIuAC//Z6pOkgYvE9H6LInpjwDAdX+6JdAtgY+s&#10;BMAwwi1CC55VQK9gJ/CMXHDOwAu5mMtJaKRCpE/pbcyc8xw1XTAYy+KqDykxbaN61C1wn9Mn6JHW&#10;bbFhSMznxuXFJYvb3l1cfHdR28IlK5a7fUh2NzLBN+oQayJWu3BkItvl6Zc1kZvi4cgMKSLUEMIJ&#10;24fqG1xsLDa0WwBjvB5VF/+rX2Vl/g9Zgf+5JuG6gusc5X+TA0XHfkQTUCXIATOUzmFS1bZwGB1/&#10;1YbHGUpuso84JWluNt0wZ1QeJeKaZ2Uo3mB9aGhcUSy8X2iQ0M9vrCjgYa5/iBnOngQJKk81lN3K&#10;LuZP7Cw0szb+VRatDYW2xmJr+/L50nNdjf8gFiC/C/Bvgxf5qKitxh4DFfGPZRi+MdghsZr410Pe&#10;RFV5r02OJWxaUpTv9oUr5M8GGYMe/3G1Bpnn03/U6GxalPCPgFbN9GaSFnCG0Wp/6n2oa/CMBsrU&#10;DdmWvgzKYSmhtKFuhjj7QCa0PutIkcDeyM3AqjJxBjJJIKs7ev0ICeDY0hT+SQ42hjQf4BnXKJcW&#10;avY+7mOwcLzgjhGd5WXnsK0K/K9a/qeQ2bS6+d/8khhGwPDfav1eEqMTgs3g/3rwn5P/O4L/zur/&#10;nI+IKPjj18f/NlZJKcBhHv7XQVSd/0u3WHLiX2sTZ89Vi391dtPC25JXlxB8Q/fc4mYY5ENKQQ0x&#10;n3LAghixPoQw2fZM/g/vfASm4otKyLlE/0nxv51DWJP/UQe8SG78L5vk+fg/B/7JdbnWv7a/m7H+&#10;VT2QwiTZUraR3m0ui3bVEv2nKv75dgh0raD/BPwLpSQbJBXw3xrqxg5difi3MVAH/xs+Me3yKQL1&#10;P1n/D+/yp/FvJ2dy6qwH//XrPznwT0Kojn84T6CbusT+U87/Gfp/ADZBFeGPSFa1+V/fQXMH7UYy&#10;WWn8b1WqA/9OsF2A/9Jjva1zdYBRYVsp/F9z/euCF2koSFN9delk55B7k7SXW9fqP7A3omtE5BX0&#10;f3pnxx4Mhk3aP+Py8JzzLnz62ednvPD0krdmy5g88hvHy/GD//vYY+T/WyfdedV1E//+8P3y78pr&#10;J956x50/uWDCU889P+vFpxfNmSEVkMAa++w5Tk5cpP1T/Jq32nL00rdmLZ4zY8mbM8XlWVyh5dkn&#10;H77/qUceuOLaibA+gxhtMtSJVYI+P/3c82+89MzSN2dqtsccl1f/kRVELf1HrMm3Tp6y7XbbtbS0&#10;QGhWfsobuqGluWXb7ba9/e4/2UwePlXxX6LcNgwZuQVoJe8mcJc6QYsQUTqaJ3+++rdH/Djsvu6W&#10;QLcEPoISkEMIwwRQywmCyivNZFg7yf3aTnCd2ATGpA79AWyOZRtu+l+xWqAS4Fcd0QlC5wOfBjNN&#10;6g7y1+JiKanFJLmURdBxmD8hT1YPguo8/2c7QYf8pSB6N+t1JSdoscoxShcNExCmTA8UL0St+oSF&#10;4IBigfT6Db/O6AQqPwUnUPNYQQf52iI3FAGxayb2fmXIs6oTHCvGTg91q7QJ3Gkn6OA6AUSBFmrj&#10;37yftGmRRwAAVJjLIW6TeEjost+CKkBuTE9kluM/rxNcCF4RQl5Wxz9qTvxzlGXjPzpBuyGJDu0S&#10;/EsIDiOZ/E7QKnCYqoFQgzqdoMOb11I33EQyE3hIr5AudYKePWMGQnDIT6/Nmh00qNpO0MZU0a7d&#10;9U7QpU6gKRoEWjBgOZwD3nK8BAD4Qcmtiv+wKVib/2P4WnA4qleK/zBMALmudIIO+A/vyTr8m7mt&#10;Kv/nwP//ESdoGQCeV7m2R++zfz3/A3K5nIC63Ak6BhMAwuEMCIrm/JuFf6COKTkrYWoG92bjP6gf&#10;JEnkpp5l7tCFSP84/ykn/5fgP5P/zfChtrYO6j/eCTpMU6GxaSfQ6ARtk1o2/+fFPwzQefUfK5Tz&#10;u9QQDwadIRyjUb8TdPQKNP7XOB4xw8RBUoRS8SWwWJlaTtC2KSjUS+oAGIBPr2da0foTx5Sf9+2M&#10;XCWnoFHEx5GYualns3M4KMN/2JkISkWmE3Twvq+Cf6kpug+tSONfnUCTqNnEP4aSVlhfGqjpBB0c&#10;7LwcVGLW3da0EIm+TP9PhnOp/p/4N5Q6QfMlGJN/Bf0/rxO0f6089nimE7S0IQ/+czpB+7cryH6m&#10;LJWEkJJ9pAovQQr+S52gmZv1LGLcB0tRTv7HS2AfFSfo4BWhu1QGy8QJmh7QnEowYHPgv8JLMHxt&#10;DhCvvf4tc4KW+kjp+hKkfT7MTtCYkMicnv8FVxIe+upLLpboHBISGrKlYDVwkvNqIrFvtOEGv73s&#10;l+P2P0RCQmP0gU4ZgTPF/3S+6Ur9x1qVwf9BRZdajfv8rmsNGfT444/PX7Aw8ifkoWkGDegv1ud/&#10;v7vo9rumlPJ/phP0Vw875Jrrf0f9X1fEVGvwtppfP8s14EUqwbAHocg1Tsih3H1uYHlUmuwDykYm&#10;ytxORVP1xW3ZxdZ2/79bAt0S+MhJACxBvTaoqnE5J7QDqpEPDQf+EawKhFLAZuQoEi4WErRiIBOU&#10;CNLDhhzuYD7ghzeRG55FTchvSMxuk1+Rj0668ZwZYzzxgAuLN8+xeBbZekVBi7PXR+D2RY5FW1gf&#10;ahWcyZAb03iSX5n8n7gtq3Yeu49C46SldROTHCI7x0UdpMeJn6KQxOwUpKG4vMApTyKEM72vSUrU&#10;QEsqhgDgRBjwgoY8tIgVRmIU58UuCUTtJpj5Ky7wFGv7IcC/+tOJKOrCP2SSG/+qS0h6ItN3pcc/&#10;/U8Bj6r4T5adKxP/2tsGDL0wS3HoRGsLBnvAow0xuD9T/wnYIEqNDdQzWnhCvvksXKrVdmCmAWuR&#10;OkTrAjgyDITm0ajwi8ONxwdZYA3bsHEjkf3lHZ8tZRJDgOdnso2eDNFIMZ0H/Ed/6w8O/+omCVqr&#10;wf+2fYXBCxmufP6XLg5GZ4vEEtjA4T/4BwEq5fyfA/+J2XFl4r8L9H/P/zLAyf/+zMyVwf8cdH7u&#10;oKxI3UyWxf9+itf3LeyDuQmeqquE/1uDEymGthUa9B+RqSEcDcH8oqxlGk6X6z94qYIE7oUDkaIC&#10;pfpPOf8Hg2AZ/oOpwk7qk3CmzXhrGy3qmP4DlgNRSPU6t/5N+By5sW6QfGqC89tdaKnxf6b+g3qq&#10;5hMt5qmhTckDhCxdHtGyopcxOqXj+Ld8UHRqinf6T3C4hhkUTUOJNk2U6T841mCl6D/B3TiFf2j4&#10;+t5Q3MWvyv/JO45ssu/fDP1fi0CTIfAE/9Hohh53+k8Sh5qDyPE/8V9D/+Fhxewp1MF3xKrS/2vY&#10;fzz/qzRaif9gVgKhWeWxK6OalY6CuChj06rgn/oP9f+O4z8CtSr+w9hfhfyPYZYsmU3/0ZVsPOi4&#10;hP8RR9tenFuF+o+ohTopJkZnKR8e0Erg0UJN5JfxP33ha+r/HdV/LKKjHxogiur2TzkMcPvP7yHH&#10;AJLElP/R2Az7pwSS3na3PSRuRin+VRtEnHpM38D2StF/kmj+yXzNCQVkhbrd9af7Hnri7+PG77np&#10;qE2GrjGkb98+Aps+ffqsucaQzTcdJZE3Hnr875Om3Cv1zLn+hZ80KFGKaOozeChNLZQgWg7pcxTx&#10;GUIECfABI5BtMeWgDSiPTBFumkMcZlOWKxffPuarTNx90S2Bbgl8NCUw4bKrqDPhwqbMoMiSlHG/&#10;XERclnj6BoN5xZ2aNFYIZDY+5VnLkxiJzs86pE0qQ54SWU8QIOcYTkKoDFcvSIAJCaoq8ufLa2wL&#10;Lsi3ziUnrDRYH7C6TQGaJ629NJ2zMnXxv9qqKvN/4jwShGPyQm05RwQZxhNIICg2h52SmpK1UbE5&#10;7FPszFMaQcjcInUvI6MarAw7FBWTrCGolPcNO5EzNMHH9TzSAE6+FZASEZvCA7o+BWbcJP7lDwih&#10;A/iHzZGSqQjgMvzDeJG2JrOSqeFD/GPbH8X5gjiaFNjNQceqhf8Q5oshI2rhXw18WKX4CrDOXYL/&#10;NYcOleyj+gMnLBVtbKz+ZHJT6cGCDJcB9a23OBsGs5Am3gyuZ7HmeDz4miErClMuFi5Y0LNXLy26&#10;WJw3f4FmG+348hQ0Kx3g6HIYQTRxUMbwIKzMWkr0utWuMcgh6DZeXUQeHp/Ef6iT8pKt5/Xlgcr4&#10;Nyll4l9qArsYMwTsPf5z83/oC/Q18kHvpPEfowf41qGeeIqIDZ2Cjoz3s/DPNBn4t/BHwXVD+YB1&#10;Q3tF7HIHRlhQ9Iec/yEx39ia+j8ETgECjeQf9BQh6nuQ7Ee28cYI5MlepuGYGbKSEDu+fc1RMUmf&#10;k/8JV9qz0AodRKX8Xx3/6PoO4T+szP3AQYuwEq6If3BJCsCUf8f0H4wWnYLz8H9cY5fjHx2KvrOD&#10;s4B/3Q3V/G3/RkNdG3OxB3mdX//B0Zf67UK3EQzojpL1rws2wv7SAdxJ/NsEi/p752J306YYMBj2&#10;GGJnG0qDhRQ9XgH/MgHZjENRExIZ+A8EXln/MeiU839K/wGZs1BKyS5KWFSTmWA7iv+O6v9xekU9&#10;WTp60/M8Nng4vmID0sOHjGTPlkRVip1rDXfhv1JjE0IA/sv4X/BvxOLO6Ook/jG55MQ/VAj0I6oN&#10;iaXwHzSNWvafcv7XzIOOlOj/flKwIDyJ9ktXaBNXCGNVjn86AtSD/w7xvw0AwqZc/weuvAABGA6T&#10;juLf8X8EqZFYOBIgVKlE/wlY7lr+L8V/qf7vjpdESCgJAA2mxfBXZqu8/u0y/QdTXqb+L+q6+mIE&#10;ZQwppW7cRWMNq+MfyXjcolyDTNjXpFytSYn9E2uW5OUSAsOzBLiXGZIuUKuVof/Me3f+X598atja&#10;wzccOXLMmNFbb7nliA1H9lltwDsLF98y6a65b7/Dfs+D/623HP3Us89zmDQM3XhMSgNDLtRg/HxG&#10;FsbMVL6LiwGW5G6jzeumkFHYM3S9wqnutb8/SuF2X3RLoFsCH00JrDvm09Lw4MgTGYOv3IKjQMRe&#10;xwXzYMVCnY8rCj/TY1cTSjMcT8Q1gyUyT1+QnznKZxS5w2WMn9f5VCVW1EBmNJYhpc8ZdOpJFQmC&#10;zcjpgv5BzuuSksoliRdtZKQLv0SHMDvG/0L6qaqivXYzvECjdxz/p1oqFkmdfu2DB/3ExHe+fOu8&#10;QQ256WNuwAQ1F8uJaH1GDj4eCIpTGDCwuJ3mEeayiDHIx1dPi3ISYw8SfkyPC/qoQm/AAoBgI5iB&#10;yXL8t8ZX6urDP9S7Uk03H/5tHJkTNGQbWhH9JtjFEGnYI3EeUmya77WACvOT9eM0C/98n5QJfC+w&#10;Yux2RAtF39lR6cFy4aXaSfxvsdlmYm8V7yUMQYxauWBMZ66xMSjcsFbbNB50+NcHERXamkY7dTKs&#10;xUssbiGEsl6fOWPAwEG4OWP268jNO0HLn/Ir7Mj4yRJbAXihOxqgsY5U/1PwKpwDSs+hQoXL8e8Z&#10;QzsoRiHwXU/ksNXl+OcGiaTJwn9u/g/hjFhnCAfVYP44ll3LMserPPwP4sXoY56EZT7+VzcuRUWY&#10;gJJDvB3+w8IMyC/n/1r4D4+DQLhz2YX47xL938swZeoCRShQ48gBUQCBHN0QDvPhfUcFwbmVvc8c&#10;PEWjOKILXdwl+OdMzS4L47RD/F8V/8nKK63/xMNLPf5lsKOZXab/FAv0gMYoY3Fou++1yIpZ/B8S&#10;owsq83+pLTghylKEZOFfouSDAPW81lg9YKOa/hOP8qqEf9svqWf9m+C/EGIgWAWCPkDOJGCq4j/o&#10;jSRYPEUk46hVzIzIpyr+Q3wk5oYO1WeD0b9kS48SiwxmMnR7A2xLzDCMr6D/xBAcqFvk50QbB0T9&#10;CKX+A42RSAPG6tD/wf819P/EHg0kB/6PZnQ450rRZfyfOOGV4D9ubCArypb5cGYp4/+EAznEPLOx&#10;07kD5PBfMqt6/ScP/mkpQxFV+F91l6h9gQQq2n+QjC3Vo1zMMZy7SuhTak48pLcD/J+KC5QD/53g&#10;/7LBRXyyozH6OqD/59J/NE696D9YV0KlNH24RP9RZ9vI/8HxVoL/SDL/rg+hjkmWo1gqz84jz1fC&#10;f3qLF8Mfb2PoMSYw1NpBBeUwJp12if4jI6K2/hP8QkrsnxgdfrgR//SsJyZL+B+RD7Ptn9o1NgDQ&#10;UttYUopmWSgXybpS/ylT0dGJXaP/1ML/URKCY+KNxH8444uUodiyD+5AKfcjByIGBcs3phCkAV7x&#10;q3IH3kSzD4kGKeWpOFclHISfyErdF90S6JbAR1YCoCBwCN9xS/EGmIpkhQt8SFk0FjAxSImJoYqB&#10;fEGLzIEVIPuD9PBNvQqv0Xn2Y+ae5VhPVMAINrxQFqaZONUhN6lYqoGeY0UUvlb4E5o3+VmKwBwJ&#10;ModMUDokiVmH0yfa1XX8j9MjwzuGmnm0YWXxP9RcLw1WhjfRHOj66Ef5cFbivIMmeyTQiorSy3sZ&#10;iTmdIX+fDF3sAaZum3EGpJxZMRp58Yh38ERzaBtC16DjPD49/tUsaOcvcZZMwaM6/umsUhf+1RnT&#10;4uSy0Jr4982shf8EkxA+Pin8AzbIiqMsA/86ik2KDC2tg2gl4B/uBtL7GjEjVh4+0cH9GT7Rpv7Q&#10;OhCoSZ4ys3XJbhOx6vAPS7Q+Retz+JMhiaUaCBxhHsSSDGTk8Q8BRjN0ozgVEipICZdblIJkAZ8R&#10;/7QOp/Av+aTx794DTeEf3OIHlMc/8FkF/1KllcL/FnRyFfK/cj7CLsXXiksYT35FD4qNLDXAc+A/&#10;zf+YOlcC/leW/r8S+T+uoruQ/yvgP+ot8hONvMB8dfzX5P+Vhf8u0X/MmgDm7zT/G2NW0390+sZh&#10;VqTQLP0nC/84yVmqiz4iW3ap/tOR9W9O/MPWX5/+EzhHGbvj+k+MWUSNpYr+0zn8BxcTKShL/6dK&#10;g+6rrv+QS+vSfwyKJSe4BP3HHBTCLNlx/b+a/lPG/8G3HRDNqf//x/C/qQ1whHf6j3psoFvjzbBw&#10;g1eBw78FdHV2J6//IIe45uoc/kv1/+r8X5f+09X8n7iEY/aBegXxivrBwYKg84gWvSrWv+IGJEsK&#10;erSEw7SpQlfQ/70CU0v/z9R/pOWgLAz/Lln/aoCrLrZ/aq95/JPWeBPS6Mj6l/qPeHp10fq38/hv&#10;WGOj0ZxLeOHDw1N5Zf9RkeJanRyBC3C0X1/xWbkPZxPa/uURSFMicMl3twc0+KL70y2Bj7IERmy1&#10;LTUGp38kb+l6eiFHlSorwScFkw1zwzIeMwdVEz/9CzshGiCVofL8aepF3cBvPpnPGR4WLA6VwVaz&#10;FaF+0KIHoDhOOUiGGZfKFoqgP4JXpvH4lOufWXmwuf2Oq0aN2rpi/qf8+CsUQin/FydPXIlVqtLY&#10;fQ4fg96hWyicoEVQf/ztB1Ol/Y8YDS2ZEyW2GeTm7695euV1XJWc9z9yDPV41I34v+Xa5z6QKu13&#10;+OiAc4d/eAPdNlHf3lr1ny8etrnXf/543QdTDd9wPxj/6yeHw0ZMqNNtkGDDr6L80x7N8BpKL3Q1&#10;jaE5ECCVQKV7F3iG2YIJQWiB4spe90ZvQtPLwj/dlMKYddEz6uf/5M0YLjYy+V9jpJTEKq3O//Ah&#10;7wT/qwe0uD9rCI643haZgAfwNgynEmwMlPO/19j9tILE+NX7s3Ba9BdoBachP/usAv0fSCYq5Br6&#10;P6Z1fGtt46IRmwRMD7B541fyiOVMsXj8s41IYD5HJSWiUDxCVOjAia+koAKZ+I9vNoQcSneYquM/&#10;pe3QFsAuQ1WJDbSXH4InNVjUtbBM/7G9zC7Vf1z4LO8sCRnW0n8UtBXxL49LbmX4D9v22mQ7HdfL&#10;pC78I/6G16bQv5Xx70YrSixd/yaUmGf9W4J/ix4e8Z/s/xGKGNca2xfVa2vTapfgv+TNgAr4N7Bg&#10;15OVz8Z/8uIFEif4tyFLNz0UlOZ/c7qExcfj0+E/dJk2aoXpP2LPjTYpx/9JSHHSQgr/3hOTTfOJ&#10;ETEcw5mjWxIE/LvtUq1Gqf4D+ZOofP7aagtdbbVND0zrpURpT+M/Tpdeo4j4TyzpKq40/4cID3n4&#10;n5GgLXEwyJBM0LQAodL3FSriH36geKq6/QfemmQhAIDPynUF+w/w32L8H7fz0Vl0ScF5CRBsDJWr&#10;Peu7FY+gRNICcuBwy4f/jvJ/5CLf3pKRnq3/dAX/J4dbYlUK2Otehagccf8Jk5eJLjn3wgRbBf/J&#10;tIje1GyjP4GfDYEQ5MZeUPw3N+FYHe0j8dFuk4D7cf1rL6IpD8TVGcd41vo3D/7L9R8igb2T1n/i&#10;WzWe//EyAduYwj+0QT+swJYJkjPwH4jRBOXsnyUvqVCYmAS7WP8xxYDjlFydFOrCxSBaN8aXl0Y2&#10;/yc7SSn8H334oVdPvAES0x0PZgopSD1Al5A4fsUFE6NUUAkToGMCa8A9pzQqnIE+OD5LSi5+pDgc&#10;KabaRun7dKGTuv/XLYFuCXzEJEAq4DoQe/4kIrIN2InfSA86wkd+1R0v96Ye88FN6J349gxWTsok&#10;U+6gIj10MubA+pBdWW38ROoHzWL/2TcE/EnNiT8hmXw8VXIKRLYfyKcS/4tvUcn70au+YsRASkVY&#10;9TVBidTdAQO+CElX0FVfsSr4X/WV8SV6/NMD9wOsktd/PsBqVCya5mMSFACvPho4awbrAd2MUT6E&#10;eRrrW+qUik/ohe4bQKUPmmc2UBC5NMVXUP+oPYK1svCfRP9w7zSgLfXzfzgSNhf/2+ufq5z/5XXj&#10;YGyN/B/s8l683ELgTU5SVfifcxatAOgCGsuYGwa+/AkArGL9nzNgSv/HyjaAyi1i2S4iltDyQkvh&#10;P4v/ASpClFlh1Pjv+vAfX03WIVMP/rlaJtrr13+C4TKP/oNIO4B91+o/JCKvO3G1id6ppP9UwH+G&#10;/qOvliuezV7JDAPdubOb8uAfcsiLf3P+RUGdX/8m+G9tE9Mb17+SM7VWlpWCun+ZiRKgNNgidDE+&#10;Kf2ng/h3xkEKIYv/8RpHbf43N3axbiCfTuA/rALK8K8qsbh3YG+PgFfhWNFdi39PU+Vc1BX4r6H/&#10;Z/B/MK1wHQGQfCj4n/gXxNgJZTwczxnxk3cdHP+X3MzCP2aTrsG/W2nWxH9d+k9X8L/hX52Lqf8E&#10;1U/ur2hdwcHIfkdUE4f/JCiz1xYAFa4x8SfeIOFECQljQkkxEpPhOFxU0odbCcM/vs7CHDq2/s3S&#10;f/yLfUiTxr8ZWKHrrgL7Z4b+owPA4T8x4nex/mObAXXoP60BVBAR+rGj+n8YqZKPrH//PyMM/1UE&#10;aJ5OAAAAAElFTkSuQmCCUEsBAi0AFAAGAAgAAAAhALGCZ7YKAQAAEwIAABMAAAAAAAAAAAAAAAAA&#10;AAAAAFtDb250ZW50X1R5cGVzXS54bWxQSwECLQAUAAYACAAAACEAOP0h/9YAAACUAQAACwAAAAAA&#10;AAAAAAAAAAA7AQAAX3JlbHMvLnJlbHNQSwECLQAUAAYACAAAACEAU/VXhrEGAACyJgAADgAAAAAA&#10;AAAAAAAAAAA6AgAAZHJzL2Uyb0RvYy54bWxQSwECLQAUAAYACAAAACEAqiYOvrwAAAAhAQAAGQAA&#10;AAAAAAAAAAAAAAAXCQAAZHJzL19yZWxzL2Uyb0RvYy54bWwucmVsc1BLAQItABQABgAIAAAAIQDG&#10;3wG+4QAAAAoBAAAPAAAAAAAAAAAAAAAAAAoKAABkcnMvZG93bnJldi54bWxQSwECLQAKAAAAAAAA&#10;ACEApU3RHmcfBgBnHwYAFAAAAAAAAAAAAAAAAAAYCwAAZHJzL21lZGlhL2ltYWdlMS5wbmdQSwUG&#10;AAAAAAYABgB8AQAAsSoGAAAA&#10;">
                <v:shape id="Picture 194" o:spid="_x0000_s1096" type="#_x0000_t75" style="position:absolute;left:95;width:64080;height:29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6qXXEAAAA3AAAAA8AAABkcnMvZG93bnJldi54bWxEj0FrAjEQhe8F/0MYwVvNKiJ1NYqIQilI&#10;qQp6HDbj7upmEpJ03f77plDwNsN78743i1VnGtGSD7VlBaNhBoK4sLrmUsHpuHt9AxEissbGMin4&#10;oQCrZe9lgbm2D/6i9hBLkUI45KigitHlUoaiIoNhaB1x0q7WG4xp9aXUHh8p3DRynGVTabDmRKjQ&#10;0aai4n74Nol7i627nX29ta791NePy342skoN+t16DiJSF5/m/+t3nerPJvD3TJp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6qXXEAAAA3AAAAA8AAAAAAAAAAAAAAAAA&#10;nwIAAGRycy9kb3ducmV2LnhtbFBLBQYAAAAABAAEAPcAAACQAwAAAAA=&#10;" stroked="t" strokecolor="windowText">
                  <v:imagedata r:id="rId22" o:title="" croptop="15107f" cropbottom="15955f" cropleft="8848f" cropright="14798f"/>
                  <v:path arrowok="t"/>
                </v:shape>
                <v:group id="Group 195" o:spid="_x0000_s1097" style="position:absolute;top:17753;width:26137;height:12245" coordorigin=",17753" coordsize="26137,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196" o:spid="_x0000_s1098" style="position:absolute;top:17753;width:26137;height:12245" coordorigin=",17753" coordsize="26137,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197" o:spid="_x0000_s1099" style="position:absolute;top:17753;width:26137;height:12245" coordorigin=",17753" coordsize="26137,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oval id="Oval 198" o:spid="_x0000_s1100" style="position:absolute;left:967;top:2866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4yscA&#10;AADcAAAADwAAAGRycy9kb3ducmV2LnhtbESPQWvCQBCF7wX/wzJCL6VuFBGbukorSIsVqtFDj0N2&#10;TILZ2ZDdmvjvnUOhtxnem/e+Wax6V6srtaHybGA8SkAR595WXBg4HTfPc1AhIlusPZOBGwVYLQcP&#10;C0yt7/hA1ywWSkI4pGigjLFJtQ55SQ7DyDfEop196zDK2hbatthJuKv1JElm2mHF0lBiQ+uS8kv2&#10;6wxk2y6L+4/5z/v0abf7Ct/drKkLYx6H/dsrqEh9/Df/XX9awX8RWnlGJ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2+MrHAAAA3AAAAA8AAAAAAAAAAAAAAAAAmAIAAGRy&#10;cy9kb3ducmV2LnhtbFBLBQYAAAAABAAEAPUAAACMAwAAAAA=&#10;" fillcolor="windowText" strokecolor="windowText" strokeweight="1pt">
                        <v:stroke joinstyle="miter"/>
                      </v:oval>
                      <v:oval id="Oval 199" o:spid="_x0000_s1101" style="position:absolute;left:886;top:20344;width:468;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U7MEA&#10;AADcAAAADwAAAGRycy9kb3ducmV2LnhtbERP24rCMBB9F/yHMIJvNvXKtmsUURf2QRC7fsDQzLbF&#10;ZlKaqF2/3iwIvs3hXGe57kwtbtS6yrKCcRSDIM6trrhQcP75Gn2AcB5ZY22ZFPyRg/Wq31tiqu2d&#10;T3TLfCFCCLsUFZTeN6mULi/JoItsQxy4X9sa9AG2hdQt3kO4qeUkjhfSYMWhocSGtiXll+xqFMyP&#10;7nyZTR+7bbIxvr4+Dtm+cUoNB93mE4Snzr/FL/e3DvOTBP6fC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1OzBAAAA3AAAAA8AAAAAAAAAAAAAAAAAmAIAAGRycy9kb3du&#10;cmV2LnhtbFBLBQYAAAAABAAEAPUAAACGAwAAAAA=&#10;" fillcolor="#cc98ba" strokecolor="#cd9bbc" strokeweight="1pt">
                        <v:stroke joinstyle="miter"/>
                      </v:oval>
                      <v:oval id="Oval 200" o:spid="_x0000_s1102" style="position:absolute;left:767;top:21879;width:612;height: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Pf8MA&#10;AADcAAAADwAAAGRycy9kb3ducmV2LnhtbESPwWrDMBBE74X8g9hAbrWcBkpwrYRQE+ihlzgpva6t&#10;je3WWhlLtZW/rwqFHIeZecPk+2B6MdHoOssK1kkKgri2uuNGweV8fNyCcB5ZY2+ZFNzIwX63eMgx&#10;03bmE02lb0SEsMtQQev9kEnp6pYMusQOxNG72tGgj3JspB5xjnDTy6c0fZYGO44LLQ702lL9Xf4Y&#10;BZ+BN6Es+KNydXrtivdqPnxVSq2W4fACwlPw9/B/+00riET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2Pf8MAAADcAAAADwAAAAAAAAAAAAAAAACYAgAAZHJzL2Rv&#10;d25yZXYueG1sUEsFBgAAAAAEAAQA9QAAAIgDAAAAAA==&#10;" fillcolor="#bc86a9" strokecolor="#bc86a9" strokeweight="1pt">
                        <v:stroke joinstyle="miter"/>
                      </v:oval>
                      <v:oval id="Oval 201" o:spid="_x0000_s1103" style="position:absolute;left:677;top:23234;width:792;height: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1IsUA&#10;AADcAAAADwAAAGRycy9kb3ducmV2LnhtbESPX2vCMBTF34V9h3AHe9O0CiKdsawrou5B0I3t9ZLc&#10;td2am9JkWr+9GQg+Hs6fH2eZD7YVJ+p941hBOklAEGtnGq4UfLyvxwsQPiAbbB2Tggt5yFcPoyVm&#10;xp35QKdjqEQcYZ+hgjqELpPS65os+onriKP37XqLIcq+kqbHcxy3rZwmyVxabDgSauzotSb9e/yz&#10;ETK7FE1x2Lx9/lBRfpU7Xc72Wqmnx+HlGUSgIdzDt/bWKJgmKfyf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fUixQAAANwAAAAPAAAAAAAAAAAAAAAAAJgCAABkcnMv&#10;ZG93bnJldi54bWxQSwUGAAAAAAQABAD1AAAAigMAAAAA&#10;" fillcolor="#a5729b" strokecolor="#a5729b" strokeweight="1pt">
                        <v:stroke joinstyle="miter"/>
                      </v:oval>
                      <v:oval id="Oval 202" o:spid="_x0000_s1104" style="position:absolute;left:589;top:24930;width:972;height: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Nz8QA&#10;AADcAAAADwAAAGRycy9kb3ducmV2LnhtbESP0YrCMBRE34X9h3AXfJE1tVCRrlFWUfFFF10/4Npc&#10;27LNTWlirX9vBMHHYWbOMNN5ZyrRUuNKywpGwwgEcWZ1ybmC09/6awLCeWSNlWVScCcH89lHb4qp&#10;tjc+UHv0uQgQdikqKLyvUyldVpBBN7Q1cfAutjHog2xyqRu8BbipZBxFY2mw5LBQYE3LgrL/49Uo&#10;qDbJZlVnq87uBotTe/hNJvtzolT/s/v5BuGp8+/wq73VCuIoh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Tc/EAAAA3AAAAA8AAAAAAAAAAAAAAAAAmAIAAGRycy9k&#10;b3ducmV2LnhtbFBLBQYAAAAABAAEAPUAAACJAwAAAAA=&#10;" fillcolor="#8d608d" strokecolor="#8d608d" strokeweight="1pt">
                        <v:stroke joinstyle="miter"/>
                      </v:oval>
                      <v:shape id="TextBox 12" o:spid="_x0000_s1105" type="#_x0000_t202" style="position:absolute;left:1111;top:27032;width:25026;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Y/sQA&#10;AADcAAAADwAAAGRycy9kb3ducmV2LnhtbESPwW7CMBBE75X4B2sr9QY2Ka1owCBEQeLWlvYDVvES&#10;p4nXUexC4OsxElKPo5l5o5kve9eII3Wh8qxhPFIgiAtvKi41/Hxvh1MQISIbbDyThjMFWC4GD3PM&#10;jT/xFx33sRQJwiFHDTbGNpcyFJYchpFviZN38J3DmGRXStPhKcFdIzOlXqXDitOCxZbWlop6/+c0&#10;TJX7qOu37DO4yWX8YtfvftP+av302K9mICL18T98b++Mhkw9w+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lGP7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Measurement in items/m</w:t>
                              </w:r>
                              <w:r w:rsidRPr="003A297F">
                                <w:rPr>
                                  <w:rFonts w:ascii="Arial" w:hAnsi="Arial" w:cs="Arial"/>
                                  <w:color w:val="000000"/>
                                  <w:kern w:val="24"/>
                                  <w:position w:val="7"/>
                                  <w:sz w:val="22"/>
                                  <w:szCs w:val="22"/>
                                  <w:vertAlign w:val="superscript"/>
                                </w:rPr>
                                <w:t>3</w:t>
                              </w:r>
                              <w:r w:rsidRPr="003A297F">
                                <w:rPr>
                                  <w:rFonts w:ascii="Arial" w:hAnsi="Arial" w:cs="Arial"/>
                                  <w:color w:val="000000"/>
                                  <w:kern w:val="24"/>
                                  <w:sz w:val="22"/>
                                  <w:szCs w:val="22"/>
                                </w:rPr>
                                <w:t xml:space="preserve"> or items/m</w:t>
                              </w:r>
                              <w:r w:rsidRPr="003A297F">
                                <w:rPr>
                                  <w:rFonts w:ascii="Arial" w:hAnsi="Arial" w:cs="Arial"/>
                                  <w:color w:val="000000"/>
                                  <w:kern w:val="24"/>
                                  <w:position w:val="7"/>
                                  <w:sz w:val="22"/>
                                  <w:szCs w:val="22"/>
                                  <w:vertAlign w:val="superscript"/>
                                </w:rPr>
                                <w:t>2</w:t>
                              </w:r>
                            </w:p>
                          </w:txbxContent>
                        </v:textbox>
                      </v:shape>
                      <v:shape id="TextBox 13" o:spid="_x0000_s1106" type="#_x0000_t202" style="position:absolute;left:1188;top:24236;width:1076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AisQA&#10;AADcAAAADwAAAGRycy9kb3ducmV2LnhtbESP0WoCMRRE3wv+Q7iCbzVxsaKrUUQr9E2rfsBlc7vZ&#10;7uZm2aS67debQqGPw8ycYVab3jXiRl2oPGuYjBUI4sKbiksN18vheQ4iRGSDjWfS8E0BNuvB0wpz&#10;4+/8TrdzLEWCcMhRg42xzaUMhSWHYexb4uR9+M5hTLIrpenwnuCukZlSM+mw4rRgsaWdpaI+fzkN&#10;c+WOdb3ITsFNfyYvdrf3r+2n1qNhv12CiNTH//Bf+81oyNQU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gIr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1000 – 10 000</w:t>
                              </w:r>
                            </w:p>
                          </w:txbxContent>
                        </v:textbox>
                      </v:shape>
                      <v:shape id="TextBox 14" o:spid="_x0000_s1107" type="#_x0000_t202" style="position:absolute;left:1160;top:22541;width:882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lEcQA&#10;AADcAAAADwAAAGRycy9kb3ducmV2LnhtbESP0WoCMRRE3wv+Q7iCbzVx0aKrUUQr9K2t+gGXzXWz&#10;7uZm2aS69uubQqGPw8ycYVab3jXiRl2oPGuYjBUI4sKbiksN59PheQ4iRGSDjWfS8KAAm/XgaYW5&#10;8Xf+pNsxliJBOOSowcbY5lKGwpLDMPYtcfIuvnMYk+xKaTq8J7hrZKbUi3RYcVqw2NLOUlEfv5yG&#10;uXLvdb3IPoKbfk9mdrf3r+1V69Gw3y5BROrjf/iv/WY0ZGo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AJRH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100 – 1000</w:t>
                              </w:r>
                            </w:p>
                          </w:txbxContent>
                        </v:textbox>
                      </v:shape>
                      <v:shape id="TextBox 15" o:spid="_x0000_s1108" type="#_x0000_t202" style="position:absolute;left:1160;top:20876;width:727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7ZsQA&#10;AADcAAAADwAAAGRycy9kb3ducmV2LnhtbESP0WoCMRRE3wv+Q7iCbzVxsaKrUUQr9K2t+gGXzXWz&#10;7uZm2aS69uubQqGPw8ycYVab3jXiRl2oPGuYjBUI4sKbiksN59PheQ4iRGSDjWfS8KAAm/XgaYW5&#10;8Xf+pNsxliJBOOSowcbY5lKGwpLDMPYtcfIuvnMYk+xKaTq8J7hrZKbUTDqsOC1YbGlnqaiPX07D&#10;XLn3ul5kH8FNvycvdrf3r+1V69Gw3y5BROrjf/iv/WY0ZGo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u2b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10 – 100</w:t>
                              </w:r>
                            </w:p>
                          </w:txbxContent>
                        </v:textbox>
                      </v:shape>
                      <v:shape id="TextBox 16" o:spid="_x0000_s1109" type="#_x0000_t202" style="position:absolute;left:1160;top:19292;width:571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e/cQA&#10;AADcAAAADwAAAGRycy9kb3ducmV2LnhtbESPwW7CMBBE75X4B2sr9QY2UWlpwCBEQeLWlvYDVvES&#10;p4nXUexC4OsxElKPo5l5o5kve9eII3Wh8qxhPFIgiAtvKi41/Hxvh1MQISIbbDyThjMFWC4GD3PM&#10;jT/xFx33sRQJwiFHDTbGNpcyFJYchpFviZN38J3DmGRXStPhKcFdIzOlXqTDitOCxZbWlop6/+c0&#10;TJX7qOu37DO458t4YtfvftP+av302K9mICL18T98b++Mhky9wu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Hv3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1 – 10</w:t>
                              </w:r>
                            </w:p>
                          </w:txbxContent>
                        </v:textbox>
                      </v:shape>
                      <v:rect id="Rectangle 208" o:spid="_x0000_s1110" style="position:absolute;top:17753;width:25564;height:11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xasMA&#10;AADcAAAADwAAAGRycy9kb3ducmV2LnhtbERPTWsCMRC9F/ofwgi91ayiq2yNYm0FwUurHvQ2JOPu&#10;0s1kTVJd/705FHp8vO/ZorONuJIPtWMFg34Gglg7U3Op4LBfv05BhIhssHFMCu4UYDF/fpphYdyN&#10;v+m6i6VIIRwKVFDF2BZSBl2RxdB3LXHizs5bjAn6UhqPtxRuGznMslxarDk1VNjSqiL9s/u1Cibj&#10;/N2N9Mh/XnLZnrenr6P+WCr10uuWbyAidfFf/OfeGAXDLK1N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xasMAAADcAAAADwAAAAAAAAAAAAAAAACYAgAAZHJzL2Rv&#10;d25yZXYueG1sUEsFBgAAAAAEAAQA9QAAAIgDAAAAAA==&#10;" filled="f" strokecolor="windowText" strokeweight=".5pt"/>
                    </v:group>
                    <v:oval id="Oval 209" o:spid="_x0000_s1111" style="position:absolute;left:918;top:1876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bPsYA&#10;AADcAAAADwAAAGRycy9kb3ducmV2LnhtbESPT2vCQBTE74V+h+UVvIhu6qFodBPUYiitHvxDz4/s&#10;axLMvg3ZNUn76bsFocdhZn7DrNLB1KKj1lWWFTxPIxDEudUVFwou591kDsJ5ZI21ZVLwTQ7S5PFh&#10;hbG2PR+pO/lCBAi7GBWU3jexlC4vyaCb2oY4eF+2NeiDbAupW+wD3NRyFkUv0mDFYaHEhrYl5dfT&#10;zQTKh8TGHN5/steh29+O2TjffI6VGj0N6yUIT4P/D9/bb1rBLFr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XbPsYAAADcAAAADwAAAAAAAAAAAAAAAACYAgAAZHJz&#10;L2Rvd25yZXYueG1sUEsFBgAAAAAEAAQA9QAAAIsDAAAAAA==&#10;" fillcolor="#dfb1d1" strokecolor="#dcadcd" strokeweight="1pt">
                      <v:stroke joinstyle="miter"/>
                    </v:oval>
                    <v:shape id="TextBox 19" o:spid="_x0000_s1112" type="#_x0000_t202" style="position:absolute;left:1375;top:17753;width:3422;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QVMEA&#10;AADcAAAADwAAAGRycy9kb3ducmV2LnhtbERPS27CMBDdV+IO1iCxK04iWkGIgxAFqbuWzwFG8RCH&#10;xOModiHt6etFpS6f3r/YjLYTdxp841hBOk9AEFdON1wruJwPz0sQPiBr7ByTgm/ysCknTwXm2j34&#10;SPdTqEUMYZ+jAhNCn0vpK0MW/dz1xJG7usFiiHCopR7wEcNtJ7MkeZUWG44NBnvaGara05dVsEzs&#10;R9uusk9vFz/pi9m9uX1/U2o2HbdrEIHG8C/+c79rBVka58c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EFTBAAAA3AAAAA8AAAAAAAAAAAAAAAAAmAIAAGRycy9kb3du&#10;cmV2LnhtbFBLBQYAAAAABAAEAPUAAACG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w:t>
                            </w:r>
                          </w:p>
                        </w:txbxContent>
                      </v:textbox>
                    </v:shape>
                  </v:group>
                  <v:oval id="Oval 211" o:spid="_x0000_s1113" style="position:absolute;left:605;top:26674;width:1116;height:1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acsQA&#10;AADcAAAADwAAAGRycy9kb3ducmV2LnhtbESPwWrDMBBE74X8g9hAL6WRbdJSnCihLbQU0YvTfMBi&#10;bSwTa2UkNXH/vgoEchxm5g2z3k5uECcKsfesoFwUIIhbb3ruFOx/Ph5fQMSEbHDwTAr+KMJ2M7tb&#10;Y238mRs67VInMoRjjQpsSmMtZWwtOYwLPxJn7+CDw5Rl6KQJeM5wN8iqKJ6lw57zgsWR3i21x92v&#10;U6DD92d5JFs1o95H/bTUbw+NVup+Pr2uQCSa0i18bX8ZBVVZwuVMP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WnLEAAAA3AAAAA8AAAAAAAAAAAAAAAAAmAIAAGRycy9k&#10;b3ducmV2LnhtbFBLBQYAAAAABAAEAPUAAACJAwAAAAA=&#10;" fillcolor="#7c4d79" strokecolor="#7c4d79" strokeweight="1pt">
                    <v:stroke joinstyle="miter"/>
                  </v:oval>
                  <v:shape id="TextBox 23" o:spid="_x0000_s1114" type="#_x0000_t202" style="position:absolute;left:1514;top:25975;width:6921;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ruMQA&#10;AADcAAAADwAAAGRycy9kb3ducmV2LnhtbESP0WrCQBRE34X+w3KFvukmoYqNrlK0Bd+0th9wyV6z&#10;Mdm7Ibtq2q93BcHHYWbOMItVbxtxoc5XjhWk4wQEceF0xaWC35+v0QyED8gaG8ek4I88rJYvgwXm&#10;2l35my6HUIoIYZ+jAhNCm0vpC0MW/di1xNE7us5iiLIrpe7wGuG2kVmSTKXFiuOCwZbWhor6cLYK&#10;Zond1fV7tvf27T+dmPXGfbYnpV6H/cccRKA+PMOP9lYryNIM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K7jEAAAA3AAAAA8AAAAAAAAAAAAAAAAAmAIAAGRycy9k&#10;b3ducmV2LnhtbFBLBQYAAAAABAAEAPUAAACJAwAAAAA=&#10;" filled="f" stroked="f">
                    <v:textbox style="mso-fit-shape-to-text:t">
                      <w:txbxContent>
                        <w:p w:rsidR="003A297F" w:rsidRDefault="003A297F" w:rsidP="003A297F">
                          <w:pPr>
                            <w:pStyle w:val="NormalWeb"/>
                            <w:spacing w:before="0" w:beforeAutospacing="0" w:after="0" w:afterAutospacing="0"/>
                          </w:pPr>
                          <w:r w:rsidRPr="003A297F">
                            <w:rPr>
                              <w:rFonts w:ascii="Arial" w:hAnsi="Arial" w:cs="Arial"/>
                              <w:color w:val="000000"/>
                              <w:kern w:val="24"/>
                              <w:sz w:val="22"/>
                              <w:szCs w:val="22"/>
                            </w:rPr>
                            <w:t>&gt;10 000</w:t>
                          </w:r>
                        </w:p>
                      </w:txbxContent>
                    </v:textbox>
                  </v:shape>
                </v:group>
              </v:group>
            </w:pict>
          </mc:Fallback>
        </mc:AlternateContent>
      </w: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3A297F" w:rsidP="0059569B">
      <w:pPr>
        <w:pStyle w:val="Caption"/>
        <w:ind w:firstLine="0"/>
        <w:rPr>
          <w:rFonts w:ascii="Times New Roman" w:hAnsi="Times New Roman"/>
          <w:sz w:val="24"/>
          <w:szCs w:val="24"/>
        </w:rPr>
      </w:pPr>
    </w:p>
    <w:p w:rsidR="003A297F" w:rsidRDefault="007E6831" w:rsidP="0059569B">
      <w:pPr>
        <w:pStyle w:val="Caption"/>
        <w:ind w:firstLine="0"/>
        <w:rPr>
          <w:rFonts w:ascii="Times New Roman" w:hAnsi="Times New Roman"/>
          <w:sz w:val="24"/>
          <w:szCs w:val="24"/>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-200025</wp:posOffset>
                </wp:positionH>
                <wp:positionV relativeFrom="paragraph">
                  <wp:posOffset>524510</wp:posOffset>
                </wp:positionV>
                <wp:extent cx="6388735" cy="520065"/>
                <wp:effectExtent l="0" t="0"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735" cy="520065"/>
                        </a:xfrm>
                        <a:prstGeom prst="rect">
                          <a:avLst/>
                        </a:prstGeom>
                        <a:solidFill>
                          <a:prstClr val="white"/>
                        </a:solidFill>
                        <a:ln>
                          <a:noFill/>
                        </a:ln>
                      </wps:spPr>
                      <wps:txbx>
                        <w:txbxContent>
                          <w:p w:rsidR="003A297F" w:rsidRPr="00C56BD2" w:rsidRDefault="003A297F" w:rsidP="003A297F">
                            <w:pPr>
                              <w:pStyle w:val="Caption"/>
                              <w:ind w:firstLine="0"/>
                              <w:rPr>
                                <w:rFonts w:ascii="Times New Roman" w:hAnsi="Times New Roman"/>
                                <w:i/>
                                <w:noProof/>
                                <w:sz w:val="24"/>
                                <w:szCs w:val="24"/>
                              </w:rPr>
                            </w:pPr>
                            <w:r w:rsidRPr="00C56BD2">
                              <w:rPr>
                                <w:rFonts w:ascii="Times New Roman" w:hAnsi="Times New Roman"/>
                                <w:b/>
                                <w:sz w:val="24"/>
                                <w:szCs w:val="24"/>
                              </w:rPr>
                              <w:t>Figure 3.</w:t>
                            </w:r>
                            <w:r w:rsidRPr="00C56BD2">
                              <w:rPr>
                                <w:rFonts w:ascii="Times New Roman" w:hAnsi="Times New Roman"/>
                                <w:sz w:val="24"/>
                                <w:szCs w:val="24"/>
                              </w:rPr>
                              <w:t xml:space="preserve"> Global distribution of marine and freshwater sediment MECs from reviewed literature, see Supplementary Material for references. Reported units were not converted and therefore relevant MECs are reported in three separate maps, items/m</w:t>
                            </w:r>
                            <w:r w:rsidRPr="00C56BD2">
                              <w:rPr>
                                <w:rFonts w:ascii="Times New Roman" w:hAnsi="Times New Roman"/>
                                <w:sz w:val="24"/>
                                <w:szCs w:val="24"/>
                                <w:vertAlign w:val="superscript"/>
                              </w:rPr>
                              <w:t>2</w:t>
                            </w:r>
                            <w:r w:rsidRPr="00C56BD2">
                              <w:rPr>
                                <w:rFonts w:ascii="Times New Roman" w:hAnsi="Times New Roman"/>
                                <w:sz w:val="24"/>
                                <w:szCs w:val="24"/>
                              </w:rPr>
                              <w:t xml:space="preserve"> (top), items/m</w:t>
                            </w:r>
                            <w:r w:rsidRPr="00C56BD2">
                              <w:rPr>
                                <w:rFonts w:ascii="Times New Roman" w:hAnsi="Times New Roman"/>
                                <w:sz w:val="24"/>
                                <w:szCs w:val="24"/>
                                <w:vertAlign w:val="superscript"/>
                              </w:rPr>
                              <w:t xml:space="preserve">3 </w:t>
                            </w:r>
                            <w:r w:rsidRPr="00C56BD2">
                              <w:rPr>
                                <w:rFonts w:ascii="Times New Roman" w:hAnsi="Times New Roman"/>
                                <w:sz w:val="24"/>
                                <w:szCs w:val="24"/>
                              </w:rPr>
                              <w:t>(middle), and items/kg (bottom).</w:t>
                            </w:r>
                          </w:p>
                          <w:p w:rsidR="003A297F" w:rsidRPr="004D4590" w:rsidRDefault="003A297F" w:rsidP="003A297F">
                            <w:pPr>
                              <w:pStyle w:val="Caption"/>
                              <w:ind w:firstLine="0"/>
                              <w:rPr>
                                <w:rFonts w:ascii="Arial" w:hAnsi="Arial" w:cs="Arial"/>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15" type="#_x0000_t202" style="position:absolute;left:0;text-align:left;margin-left:-15.75pt;margin-top:41.3pt;width:503.05pt;height:4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UJPQIAAIUEAAAOAAAAZHJzL2Uyb0RvYy54bWysVFFv2yAQfp+0/4B4X5w0SxZZdaosVaZJ&#10;UVspmfpMMI7RgGNAYme/fge2067b07QXfHAfd9z33fn2rtWKnIXzEkxBJ6MxJcJwKKU5FvTbfvNh&#10;QYkPzJRMgREFvQhP75bv3902Nhc3UIMqhSMYxPi8sQWtQ7B5lnleC838CKww6KzAaRZw645Z6ViD&#10;0bXKbsbjedaAK60DLrzH0/vOSZcpflUJHh6ryotAVEHxbSGtLq2HuGbLW5YfHbO15P0z2D+8QjNp&#10;MOk11D0LjJyc/COUltyBhyqMOOgMqkpykWrAaibjN9XsamZFqgXJ8fZKk/9/YfnD+ckRWaJ28wkl&#10;hmkUaS/aQD5DS+IZMtRYnyNwZxEaWnQgOlXr7Rb4d4+Q7BWmu+ARHRlpK6fjF2sleBFFuFyJj3k4&#10;Hs6ni8Wn6YwSjr5Z1HUW82Yvt63z4YsATaJRUIfCphew89aHDjpAYjIPSpYbqVTcRMdaOXJm2ARN&#10;LYPog/+GUiZiDcRbXcB4kurqSokVhvbQJramHwdiDlBekBcHXW95yzcSE26ZD0/MYTNhxTgg4RGX&#10;SkFTUOgtSmpwP/92HvGoMXopabA5C+p/nJgTlKivBtWPnTwYbjAOg2FOeg1YKuqJr0kmXnBBDWbl&#10;QD/j3KxiFnQxwzFXQcNgrkM3Ijh3XKxWCYT9alnYmp3lg/yR2H37zJztZQko6AMMbcvyN+p02I7m&#10;1SlAJZN0kdiOxZ5v7PUkfj+XcZhe7xPq5e+x/AUAAP//AwBQSwMEFAAGAAgAAAAhAJjCJF7fAAAA&#10;CgEAAA8AAABkcnMvZG93bnJldi54bWxMj8FugzAMhu+T9g6RJ+3WBjpKW0aopklTpV2q0j5ASjxA&#10;Iw4iodC3n3fabrb86ff35/vZduKGg28dKYiXEQikypmWagWX88diC8IHTUZ3jlDBHT3si8eHXGfG&#10;TXTCWxlqwSHkM62gCaHPpPRVg1b7peuR+PblBqsDr0MtzaAnDredXEVRKq1uiT80usf3BqvvcrQK&#10;2g3Fn2OZzDKedpfzsTkc7+NBqeen+e0VRMA5/MHwq8/qULDT1Y1kvOgULF7iNaMKtqsUBAO7TcLD&#10;lck0WYMscvm/QvEDAAD//wMAUEsBAi0AFAAGAAgAAAAhALaDOJL+AAAA4QEAABMAAAAAAAAAAAAA&#10;AAAAAAAAAFtDb250ZW50X1R5cGVzXS54bWxQSwECLQAUAAYACAAAACEAOP0h/9YAAACUAQAACwAA&#10;AAAAAAAAAAAAAAAvAQAAX3JlbHMvLnJlbHNQSwECLQAUAAYACAAAACEABaV1CT0CAACFBAAADgAA&#10;AAAAAAAAAAAAAAAuAgAAZHJzL2Uyb0RvYy54bWxQSwECLQAUAAYACAAAACEAmMIkXt8AAAAKAQAA&#10;DwAAAAAAAAAAAAAAAACXBAAAZHJzL2Rvd25yZXYueG1sUEsFBgAAAAAEAAQA8wAAAKMFAAAAAA==&#10;" stroked="f">
                <v:path arrowok="t"/>
                <v:textbox inset="0,0,0,0">
                  <w:txbxContent>
                    <w:p w:rsidR="003A297F" w:rsidRPr="00C56BD2" w:rsidRDefault="003A297F" w:rsidP="003A297F">
                      <w:pPr>
                        <w:pStyle w:val="Caption"/>
                        <w:ind w:firstLine="0"/>
                        <w:rPr>
                          <w:rFonts w:ascii="Times New Roman" w:hAnsi="Times New Roman"/>
                          <w:i/>
                          <w:noProof/>
                          <w:sz w:val="24"/>
                          <w:szCs w:val="24"/>
                        </w:rPr>
                      </w:pPr>
                      <w:r w:rsidRPr="00C56BD2">
                        <w:rPr>
                          <w:rFonts w:ascii="Times New Roman" w:hAnsi="Times New Roman"/>
                          <w:b/>
                          <w:sz w:val="24"/>
                          <w:szCs w:val="24"/>
                        </w:rPr>
                        <w:t>Figure 3.</w:t>
                      </w:r>
                      <w:r w:rsidRPr="00C56BD2">
                        <w:rPr>
                          <w:rFonts w:ascii="Times New Roman" w:hAnsi="Times New Roman"/>
                          <w:sz w:val="24"/>
                          <w:szCs w:val="24"/>
                        </w:rPr>
                        <w:t xml:space="preserve"> Global distribution of marine and freshwater sediment MECs from reviewed literature, see Supplementary Material for references. Reported units were not converted and therefore relevant MECs are reported in three separate maps, items/m</w:t>
                      </w:r>
                      <w:r w:rsidRPr="00C56BD2">
                        <w:rPr>
                          <w:rFonts w:ascii="Times New Roman" w:hAnsi="Times New Roman"/>
                          <w:sz w:val="24"/>
                          <w:szCs w:val="24"/>
                          <w:vertAlign w:val="superscript"/>
                        </w:rPr>
                        <w:t>2</w:t>
                      </w:r>
                      <w:r w:rsidRPr="00C56BD2">
                        <w:rPr>
                          <w:rFonts w:ascii="Times New Roman" w:hAnsi="Times New Roman"/>
                          <w:sz w:val="24"/>
                          <w:szCs w:val="24"/>
                        </w:rPr>
                        <w:t xml:space="preserve"> (top), items/m</w:t>
                      </w:r>
                      <w:r w:rsidRPr="00C56BD2">
                        <w:rPr>
                          <w:rFonts w:ascii="Times New Roman" w:hAnsi="Times New Roman"/>
                          <w:sz w:val="24"/>
                          <w:szCs w:val="24"/>
                          <w:vertAlign w:val="superscript"/>
                        </w:rPr>
                        <w:t xml:space="preserve">3 </w:t>
                      </w:r>
                      <w:r w:rsidRPr="00C56BD2">
                        <w:rPr>
                          <w:rFonts w:ascii="Times New Roman" w:hAnsi="Times New Roman"/>
                          <w:sz w:val="24"/>
                          <w:szCs w:val="24"/>
                        </w:rPr>
                        <w:t>(middle), and items/kg (bottom).</w:t>
                      </w:r>
                    </w:p>
                    <w:p w:rsidR="003A297F" w:rsidRPr="004D4590" w:rsidRDefault="003A297F" w:rsidP="003A297F">
                      <w:pPr>
                        <w:pStyle w:val="Caption"/>
                        <w:ind w:firstLine="0"/>
                        <w:rPr>
                          <w:rFonts w:ascii="Arial" w:hAnsi="Arial" w:cs="Arial"/>
                          <w:i/>
                          <w:noProof/>
                        </w:rPr>
                      </w:pPr>
                    </w:p>
                  </w:txbxContent>
                </v:textbox>
                <w10:wrap type="square"/>
              </v:shape>
            </w:pict>
          </mc:Fallback>
        </mc:AlternateContent>
      </w:r>
    </w:p>
    <w:p w:rsidR="003A297F" w:rsidRDefault="007E6831" w:rsidP="008F3C47">
      <w:pPr>
        <w:pStyle w:val="Caption"/>
        <w:ind w:firstLine="0"/>
        <w:jc w:val="center"/>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extent cx="5727700" cy="6661150"/>
            <wp:effectExtent l="0" t="0" r="6350" b="6350"/>
            <wp:docPr id="2" name="Picture 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6661150"/>
                    </a:xfrm>
                    <a:prstGeom prst="rect">
                      <a:avLst/>
                    </a:prstGeom>
                    <a:noFill/>
                    <a:ln>
                      <a:noFill/>
                    </a:ln>
                  </pic:spPr>
                </pic:pic>
              </a:graphicData>
            </a:graphic>
          </wp:inline>
        </w:drawing>
      </w:r>
    </w:p>
    <w:p w:rsidR="0059569B" w:rsidRDefault="0059569B" w:rsidP="0059569B">
      <w:pPr>
        <w:spacing w:line="240" w:lineRule="auto"/>
        <w:ind w:firstLine="0"/>
        <w:rPr>
          <w:rFonts w:ascii="Times New Roman" w:hAnsi="Times New Roman"/>
          <w:noProof/>
          <w:sz w:val="24"/>
          <w:szCs w:val="24"/>
        </w:rPr>
      </w:pPr>
      <w:bookmarkStart w:id="115" w:name="_Hlk522794715"/>
      <w:r w:rsidRPr="00C56BD2">
        <w:rPr>
          <w:rFonts w:ascii="Times New Roman" w:hAnsi="Times New Roman"/>
          <w:b/>
          <w:sz w:val="24"/>
          <w:szCs w:val="24"/>
        </w:rPr>
        <w:t>Figure 4.</w:t>
      </w:r>
      <w:r w:rsidRPr="00C56BD2">
        <w:rPr>
          <w:rFonts w:ascii="Times New Roman" w:hAnsi="Times New Roman"/>
          <w:sz w:val="24"/>
          <w:szCs w:val="24"/>
        </w:rPr>
        <w:t xml:space="preserve"> MEC sample summary characteristics. Average polymer composition per study</w:t>
      </w:r>
      <w:r>
        <w:rPr>
          <w:rFonts w:ascii="Times New Roman" w:hAnsi="Times New Roman"/>
          <w:sz w:val="24"/>
          <w:szCs w:val="24"/>
        </w:rPr>
        <w:t xml:space="preserve"> in the water column </w:t>
      </w:r>
      <w:r w:rsidRPr="00C56BD2">
        <w:rPr>
          <w:rFonts w:ascii="Times New Roman" w:hAnsi="Times New Roman"/>
          <w:sz w:val="24"/>
          <w:szCs w:val="24"/>
        </w:rPr>
        <w:t>(A)</w:t>
      </w:r>
      <w:r>
        <w:rPr>
          <w:rFonts w:ascii="Times New Roman" w:hAnsi="Times New Roman"/>
          <w:sz w:val="24"/>
          <w:szCs w:val="24"/>
        </w:rPr>
        <w:t xml:space="preserve"> and sediment (B)</w:t>
      </w:r>
      <w:r w:rsidRPr="00C56BD2">
        <w:rPr>
          <w:rFonts w:ascii="Times New Roman" w:hAnsi="Times New Roman"/>
          <w:sz w:val="24"/>
          <w:szCs w:val="24"/>
        </w:rPr>
        <w:t xml:space="preserve"> and overall shape/morphology averages </w:t>
      </w:r>
      <w:r>
        <w:rPr>
          <w:rFonts w:ascii="Times New Roman" w:hAnsi="Times New Roman"/>
          <w:sz w:val="24"/>
          <w:szCs w:val="24"/>
        </w:rPr>
        <w:t>in the water column (C) and sediment (D</w:t>
      </w:r>
      <w:r w:rsidRPr="00C56BD2">
        <w:rPr>
          <w:rFonts w:ascii="Times New Roman" w:hAnsi="Times New Roman"/>
          <w:sz w:val="24"/>
          <w:szCs w:val="24"/>
        </w:rPr>
        <w:t xml:space="preserve">). </w:t>
      </w:r>
      <w:r w:rsidRPr="00C56BD2">
        <w:rPr>
          <w:rFonts w:ascii="Times New Roman" w:hAnsi="Times New Roman"/>
          <w:noProof/>
          <w:sz w:val="24"/>
          <w:szCs w:val="24"/>
        </w:rPr>
        <w:t xml:space="preserve">The sample percentages reported in reviewed studies of fibres, fragments and beads were ranked and plotted to give three distributions reflecting </w:t>
      </w:r>
      <w:r>
        <w:rPr>
          <w:rFonts w:ascii="Times New Roman" w:hAnsi="Times New Roman"/>
          <w:noProof/>
          <w:sz w:val="24"/>
          <w:szCs w:val="24"/>
        </w:rPr>
        <w:t>sample shape morphology trends in the water column (E) and sediment (F</w:t>
      </w:r>
      <w:r w:rsidRPr="00C56BD2">
        <w:rPr>
          <w:rFonts w:ascii="Times New Roman" w:hAnsi="Times New Roman"/>
          <w:noProof/>
          <w:sz w:val="24"/>
          <w:szCs w:val="24"/>
        </w:rPr>
        <w:t>).</w:t>
      </w:r>
      <w:r>
        <w:rPr>
          <w:rFonts w:ascii="Times New Roman" w:hAnsi="Times New Roman"/>
          <w:noProof/>
          <w:sz w:val="24"/>
          <w:szCs w:val="24"/>
        </w:rPr>
        <w:t xml:space="preserve"> </w:t>
      </w:r>
      <w:r w:rsidRPr="00C56BD2">
        <w:rPr>
          <w:rFonts w:ascii="Times New Roman" w:hAnsi="Times New Roman"/>
          <w:noProof/>
          <w:sz w:val="24"/>
          <w:szCs w:val="24"/>
        </w:rPr>
        <w:t>Studies were only included which intended to quantify all MP shape morphologies.</w:t>
      </w:r>
      <w:r>
        <w:rPr>
          <w:rFonts w:ascii="Times New Roman" w:hAnsi="Times New Roman"/>
          <w:noProof/>
          <w:sz w:val="24"/>
          <w:szCs w:val="24"/>
        </w:rPr>
        <w:t xml:space="preserve"> Both freshwater and marine studies were included.</w:t>
      </w:r>
      <w:r w:rsidR="00651725">
        <w:rPr>
          <w:rFonts w:ascii="Times New Roman" w:hAnsi="Times New Roman"/>
          <w:noProof/>
          <w:sz w:val="24"/>
          <w:szCs w:val="24"/>
        </w:rPr>
        <w:t xml:space="preserve"> Polyethylene (PE), polyethylene terephthalate (PET), polyamide (PA), polypropylene (PP), polystyrene (PS), polyvinyl chloride (PVC), and polyvinyl alcohol (PVA), and polyurethane (PU). </w:t>
      </w:r>
    </w:p>
    <w:bookmarkEnd w:id="115"/>
    <w:p w:rsidR="003A297F" w:rsidRDefault="003A297F" w:rsidP="0059569B">
      <w:pPr>
        <w:spacing w:line="240" w:lineRule="auto"/>
        <w:ind w:firstLine="0"/>
        <w:rPr>
          <w:rFonts w:ascii="Times New Roman" w:hAnsi="Times New Roman"/>
          <w:noProof/>
          <w:sz w:val="24"/>
          <w:szCs w:val="24"/>
        </w:rPr>
      </w:pPr>
    </w:p>
    <w:p w:rsidR="003A297F" w:rsidRPr="00C56BD2" w:rsidRDefault="003A297F" w:rsidP="0059569B">
      <w:pPr>
        <w:spacing w:line="240" w:lineRule="auto"/>
        <w:ind w:firstLine="0"/>
        <w:rPr>
          <w:rFonts w:ascii="Times New Roman" w:hAnsi="Times New Roman"/>
          <w:noProof/>
          <w:sz w:val="24"/>
          <w:szCs w:val="24"/>
        </w:rPr>
      </w:pPr>
    </w:p>
    <w:p w:rsidR="003A297F" w:rsidRDefault="003A297F" w:rsidP="0059569B">
      <w:pPr>
        <w:pStyle w:val="Caption"/>
        <w:ind w:firstLine="0"/>
        <w:rPr>
          <w:rFonts w:ascii="Times New Roman" w:hAnsi="Times New Roman"/>
          <w:b/>
          <w:sz w:val="24"/>
          <w:szCs w:val="24"/>
        </w:rPr>
      </w:pPr>
    </w:p>
    <w:p w:rsidR="003A297F" w:rsidRPr="003A297F" w:rsidRDefault="003A297F" w:rsidP="003A297F">
      <w:pPr>
        <w:pStyle w:val="Caption"/>
        <w:keepNext/>
        <w:ind w:firstLine="0"/>
        <w:rPr>
          <w:rFonts w:ascii="Times New Roman" w:hAnsi="Times New Roman"/>
          <w:sz w:val="24"/>
          <w:szCs w:val="24"/>
        </w:rPr>
      </w:pPr>
      <w:r w:rsidRPr="003A297F">
        <w:rPr>
          <w:rFonts w:ascii="Times New Roman" w:hAnsi="Times New Roman"/>
          <w:b/>
          <w:sz w:val="24"/>
          <w:szCs w:val="24"/>
        </w:rPr>
        <w:t xml:space="preserve">Table </w:t>
      </w:r>
      <w:r w:rsidRPr="003A297F">
        <w:rPr>
          <w:rFonts w:ascii="Times New Roman" w:hAnsi="Times New Roman"/>
          <w:b/>
          <w:sz w:val="24"/>
          <w:szCs w:val="24"/>
        </w:rPr>
        <w:fldChar w:fldCharType="begin"/>
      </w:r>
      <w:r w:rsidRPr="003A297F">
        <w:rPr>
          <w:rFonts w:ascii="Times New Roman" w:hAnsi="Times New Roman"/>
          <w:b/>
          <w:sz w:val="24"/>
          <w:szCs w:val="24"/>
        </w:rPr>
        <w:instrText xml:space="preserve"> SEQ Table \* ARABIC </w:instrText>
      </w:r>
      <w:r w:rsidRPr="003A297F">
        <w:rPr>
          <w:rFonts w:ascii="Times New Roman" w:hAnsi="Times New Roman"/>
          <w:b/>
          <w:sz w:val="24"/>
          <w:szCs w:val="24"/>
        </w:rPr>
        <w:fldChar w:fldCharType="separate"/>
      </w:r>
      <w:r w:rsidRPr="003A297F">
        <w:rPr>
          <w:rFonts w:ascii="Times New Roman" w:hAnsi="Times New Roman"/>
          <w:b/>
          <w:noProof/>
          <w:sz w:val="24"/>
          <w:szCs w:val="24"/>
        </w:rPr>
        <w:t>1</w:t>
      </w:r>
      <w:r w:rsidRPr="003A297F">
        <w:rPr>
          <w:rFonts w:ascii="Times New Roman" w:hAnsi="Times New Roman"/>
          <w:b/>
          <w:sz w:val="24"/>
          <w:szCs w:val="24"/>
        </w:rPr>
        <w:fldChar w:fldCharType="end"/>
      </w:r>
      <w:r w:rsidRPr="003A297F">
        <w:rPr>
          <w:rFonts w:ascii="Times New Roman" w:hAnsi="Times New Roman"/>
          <w:b/>
          <w:sz w:val="24"/>
          <w:szCs w:val="24"/>
        </w:rPr>
        <w:t>.</w:t>
      </w:r>
      <w:r w:rsidRPr="003A297F">
        <w:rPr>
          <w:rFonts w:ascii="Times New Roman" w:hAnsi="Times New Roman"/>
          <w:sz w:val="24"/>
          <w:szCs w:val="24"/>
        </w:rPr>
        <w:t xml:space="preserve"> Summary of WWTP removals and effluent composition for specific treatment types reported in the literature. Full table references are reported in the Supplementary Material.</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491"/>
        <w:gridCol w:w="1803"/>
        <w:gridCol w:w="1488"/>
        <w:gridCol w:w="1709"/>
        <w:gridCol w:w="1232"/>
      </w:tblGrid>
      <w:tr w:rsidR="004F3409" w:rsidTr="004F3409">
        <w:tc>
          <w:tcPr>
            <w:tcW w:w="1486" w:type="dxa"/>
            <w:vMerge w:val="restart"/>
            <w:tcBorders>
              <w:left w:val="nil"/>
              <w:right w:val="nil"/>
            </w:tcBorders>
            <w:shd w:val="clear" w:color="auto" w:fill="auto"/>
            <w:vAlign w:val="center"/>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Treatment type</w:t>
            </w:r>
          </w:p>
        </w:tc>
        <w:tc>
          <w:tcPr>
            <w:tcW w:w="1491" w:type="dxa"/>
            <w:vMerge w:val="restart"/>
            <w:tcBorders>
              <w:left w:val="nil"/>
              <w:right w:val="nil"/>
            </w:tcBorders>
            <w:shd w:val="clear" w:color="auto" w:fill="auto"/>
            <w:vAlign w:val="center"/>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 xml:space="preserve">Reported Removal </w:t>
            </w:r>
          </w:p>
        </w:tc>
        <w:tc>
          <w:tcPr>
            <w:tcW w:w="5000" w:type="dxa"/>
            <w:gridSpan w:val="3"/>
            <w:tcBorders>
              <w:left w:val="nil"/>
              <w:right w:val="nil"/>
            </w:tcBorders>
            <w:shd w:val="clear" w:color="auto" w:fill="auto"/>
            <w:vAlign w:val="center"/>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Effluent composition</w:t>
            </w:r>
          </w:p>
        </w:tc>
        <w:tc>
          <w:tcPr>
            <w:tcW w:w="1232" w:type="dxa"/>
            <w:vMerge w:val="restart"/>
            <w:tcBorders>
              <w:left w:val="nil"/>
              <w:right w:val="nil"/>
            </w:tcBorders>
            <w:shd w:val="clear" w:color="auto" w:fill="auto"/>
            <w:vAlign w:val="center"/>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Reference</w:t>
            </w:r>
          </w:p>
        </w:tc>
      </w:tr>
      <w:tr w:rsidR="004F3409" w:rsidTr="004F3409">
        <w:tc>
          <w:tcPr>
            <w:tcW w:w="1486" w:type="dxa"/>
            <w:vMerge/>
            <w:tcBorders>
              <w:left w:val="nil"/>
              <w:bottom w:val="single" w:sz="4" w:space="0" w:color="auto"/>
              <w:right w:val="nil"/>
            </w:tcBorders>
            <w:shd w:val="clear" w:color="auto" w:fill="auto"/>
          </w:tcPr>
          <w:p w:rsidR="003A297F" w:rsidRPr="004F3409" w:rsidRDefault="003A297F" w:rsidP="004F3409">
            <w:pPr>
              <w:ind w:firstLine="0"/>
              <w:rPr>
                <w:rFonts w:ascii="Arial" w:hAnsi="Arial" w:cs="Arial"/>
                <w:sz w:val="22"/>
              </w:rPr>
            </w:pPr>
          </w:p>
        </w:tc>
        <w:tc>
          <w:tcPr>
            <w:tcW w:w="1491" w:type="dxa"/>
            <w:vMerge/>
            <w:tcBorders>
              <w:left w:val="nil"/>
              <w:bottom w:val="single" w:sz="4" w:space="0" w:color="auto"/>
              <w:right w:val="nil"/>
            </w:tcBorders>
            <w:shd w:val="clear" w:color="auto" w:fill="auto"/>
          </w:tcPr>
          <w:p w:rsidR="003A297F" w:rsidRPr="004F3409" w:rsidRDefault="003A297F" w:rsidP="004F3409">
            <w:pPr>
              <w:ind w:firstLine="0"/>
              <w:rPr>
                <w:rFonts w:ascii="Arial" w:hAnsi="Arial" w:cs="Arial"/>
                <w:sz w:val="22"/>
              </w:rPr>
            </w:pPr>
          </w:p>
        </w:tc>
        <w:tc>
          <w:tcPr>
            <w:tcW w:w="1803" w:type="dxa"/>
            <w:tcBorders>
              <w:left w:val="nil"/>
              <w:bottom w:val="single" w:sz="4" w:space="0" w:color="auto"/>
              <w:right w:val="nil"/>
            </w:tcBorders>
            <w:shd w:val="clear" w:color="auto" w:fill="auto"/>
            <w:vAlign w:val="center"/>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Fibre</w:t>
            </w:r>
          </w:p>
        </w:tc>
        <w:tc>
          <w:tcPr>
            <w:tcW w:w="1488" w:type="dxa"/>
            <w:tcBorders>
              <w:left w:val="nil"/>
              <w:bottom w:val="single" w:sz="4" w:space="0" w:color="auto"/>
              <w:right w:val="nil"/>
            </w:tcBorders>
            <w:shd w:val="clear" w:color="auto" w:fill="auto"/>
            <w:vAlign w:val="center"/>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Fragment</w:t>
            </w:r>
          </w:p>
        </w:tc>
        <w:tc>
          <w:tcPr>
            <w:tcW w:w="1709" w:type="dxa"/>
            <w:tcBorders>
              <w:left w:val="nil"/>
              <w:bottom w:val="single" w:sz="4" w:space="0" w:color="auto"/>
              <w:right w:val="nil"/>
            </w:tcBorders>
            <w:shd w:val="clear" w:color="auto" w:fill="auto"/>
            <w:vAlign w:val="center"/>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Bead/spherule</w:t>
            </w:r>
          </w:p>
        </w:tc>
        <w:tc>
          <w:tcPr>
            <w:tcW w:w="1232" w:type="dxa"/>
            <w:vMerge/>
            <w:tcBorders>
              <w:left w:val="nil"/>
              <w:bottom w:val="single" w:sz="4" w:space="0" w:color="auto"/>
              <w:right w:val="nil"/>
            </w:tcBorders>
            <w:shd w:val="clear" w:color="auto" w:fill="auto"/>
          </w:tcPr>
          <w:p w:rsidR="003A297F" w:rsidRPr="004F3409" w:rsidRDefault="003A297F" w:rsidP="004F3409">
            <w:pPr>
              <w:ind w:firstLine="0"/>
              <w:rPr>
                <w:rFonts w:ascii="Arial" w:hAnsi="Arial" w:cs="Arial"/>
                <w:sz w:val="22"/>
              </w:rPr>
            </w:pPr>
          </w:p>
        </w:tc>
      </w:tr>
      <w:tr w:rsidR="004F3409" w:rsidTr="004F3409">
        <w:trPr>
          <w:trHeight w:val="510"/>
        </w:trPr>
        <w:tc>
          <w:tcPr>
            <w:tcW w:w="1486" w:type="dxa"/>
            <w:tcBorders>
              <w:left w:val="nil"/>
              <w:bottom w:val="nil"/>
              <w:right w:val="nil"/>
            </w:tcBorders>
            <w:shd w:val="clear" w:color="auto" w:fill="auto"/>
          </w:tcPr>
          <w:p w:rsidR="003A297F" w:rsidRPr="004F3409" w:rsidRDefault="003A297F" w:rsidP="008B5973">
            <w:pPr>
              <w:spacing w:line="240" w:lineRule="auto"/>
              <w:ind w:firstLine="0"/>
              <w:jc w:val="left"/>
              <w:rPr>
                <w:rFonts w:ascii="Arial" w:hAnsi="Arial" w:cs="Arial"/>
                <w:sz w:val="22"/>
              </w:rPr>
            </w:pPr>
            <w:r w:rsidRPr="004F3409">
              <w:rPr>
                <w:rFonts w:ascii="Arial" w:hAnsi="Arial" w:cs="Arial"/>
                <w:sz w:val="22"/>
              </w:rPr>
              <w:t>Primary</w:t>
            </w:r>
          </w:p>
        </w:tc>
        <w:tc>
          <w:tcPr>
            <w:tcW w:w="1491" w:type="dxa"/>
            <w:tcBorders>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50, 78 %</w:t>
            </w:r>
          </w:p>
        </w:tc>
        <w:tc>
          <w:tcPr>
            <w:tcW w:w="1803" w:type="dxa"/>
            <w:tcBorders>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Mainly fibres</w:t>
            </w:r>
          </w:p>
        </w:tc>
        <w:tc>
          <w:tcPr>
            <w:tcW w:w="1488" w:type="dxa"/>
            <w:tcBorders>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p>
        </w:tc>
        <w:tc>
          <w:tcPr>
            <w:tcW w:w="1709" w:type="dxa"/>
            <w:tcBorders>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p>
        </w:tc>
        <w:tc>
          <w:tcPr>
            <w:tcW w:w="1232" w:type="dxa"/>
            <w:tcBorders>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1-2</w:t>
            </w:r>
          </w:p>
        </w:tc>
      </w:tr>
      <w:tr w:rsidR="004F3409" w:rsidTr="004F3409">
        <w:trPr>
          <w:trHeight w:val="510"/>
        </w:trPr>
        <w:tc>
          <w:tcPr>
            <w:tcW w:w="1486" w:type="dxa"/>
            <w:tcBorders>
              <w:top w:val="nil"/>
              <w:left w:val="nil"/>
              <w:bottom w:val="nil"/>
              <w:right w:val="nil"/>
            </w:tcBorders>
            <w:shd w:val="clear" w:color="auto" w:fill="auto"/>
          </w:tcPr>
          <w:p w:rsidR="003A297F" w:rsidRPr="004F3409" w:rsidRDefault="003A297F" w:rsidP="008B5973">
            <w:pPr>
              <w:spacing w:line="240" w:lineRule="auto"/>
              <w:ind w:firstLine="0"/>
              <w:jc w:val="left"/>
              <w:rPr>
                <w:rFonts w:ascii="Arial" w:hAnsi="Arial" w:cs="Arial"/>
                <w:sz w:val="22"/>
              </w:rPr>
            </w:pPr>
            <w:r w:rsidRPr="004F3409">
              <w:rPr>
                <w:rFonts w:ascii="Arial" w:hAnsi="Arial" w:cs="Arial"/>
                <w:sz w:val="22"/>
              </w:rPr>
              <w:t>Secondary</w:t>
            </w:r>
          </w:p>
        </w:tc>
        <w:tc>
          <w:tcPr>
            <w:tcW w:w="1491"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98, 99, 96%</w:t>
            </w:r>
          </w:p>
        </w:tc>
        <w:tc>
          <w:tcPr>
            <w:tcW w:w="1803"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36 – 48 %</w:t>
            </w:r>
          </w:p>
        </w:tc>
        <w:tc>
          <w:tcPr>
            <w:tcW w:w="1488"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46 – 67%</w:t>
            </w:r>
          </w:p>
        </w:tc>
        <w:tc>
          <w:tcPr>
            <w:tcW w:w="1709"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0 – 9%</w:t>
            </w:r>
          </w:p>
        </w:tc>
        <w:tc>
          <w:tcPr>
            <w:tcW w:w="1232"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1, 3-4</w:t>
            </w:r>
          </w:p>
        </w:tc>
      </w:tr>
      <w:tr w:rsidR="004F3409" w:rsidTr="004F3409">
        <w:trPr>
          <w:trHeight w:val="601"/>
        </w:trPr>
        <w:tc>
          <w:tcPr>
            <w:tcW w:w="1486" w:type="dxa"/>
            <w:tcBorders>
              <w:top w:val="nil"/>
              <w:left w:val="nil"/>
              <w:bottom w:val="nil"/>
              <w:right w:val="nil"/>
            </w:tcBorders>
            <w:shd w:val="clear" w:color="auto" w:fill="auto"/>
          </w:tcPr>
          <w:p w:rsidR="003A297F" w:rsidRPr="004F3409" w:rsidRDefault="003A297F" w:rsidP="008B5973">
            <w:pPr>
              <w:spacing w:line="240" w:lineRule="auto"/>
              <w:ind w:firstLine="0"/>
              <w:jc w:val="left"/>
              <w:rPr>
                <w:rFonts w:ascii="Arial" w:hAnsi="Arial" w:cs="Arial"/>
                <w:sz w:val="22"/>
              </w:rPr>
            </w:pPr>
            <w:r w:rsidRPr="004F3409">
              <w:rPr>
                <w:rFonts w:ascii="Arial" w:hAnsi="Arial" w:cs="Arial"/>
                <w:sz w:val="22"/>
              </w:rPr>
              <w:t>Tertiary</w:t>
            </w:r>
          </w:p>
        </w:tc>
        <w:tc>
          <w:tcPr>
            <w:tcW w:w="1491"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98, 97, 90, 99.9%</w:t>
            </w:r>
          </w:p>
        </w:tc>
        <w:tc>
          <w:tcPr>
            <w:tcW w:w="1803"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8.8 %</w:t>
            </w:r>
          </w:p>
        </w:tc>
        <w:tc>
          <w:tcPr>
            <w:tcW w:w="1488"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91%</w:t>
            </w:r>
          </w:p>
        </w:tc>
        <w:tc>
          <w:tcPr>
            <w:tcW w:w="1709"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Not reported</w:t>
            </w:r>
          </w:p>
        </w:tc>
        <w:tc>
          <w:tcPr>
            <w:tcW w:w="1232" w:type="dxa"/>
            <w:tcBorders>
              <w:top w:val="nil"/>
              <w:left w:val="nil"/>
              <w:bottom w:val="nil"/>
              <w:right w:val="nil"/>
            </w:tcBorders>
            <w:shd w:val="clear" w:color="auto" w:fill="auto"/>
          </w:tcPr>
          <w:p w:rsidR="003A297F" w:rsidRPr="004F3409" w:rsidRDefault="003A297F" w:rsidP="008B5973">
            <w:pPr>
              <w:spacing w:line="240" w:lineRule="auto"/>
              <w:ind w:firstLine="0"/>
              <w:jc w:val="center"/>
              <w:rPr>
                <w:rFonts w:ascii="Arial" w:hAnsi="Arial" w:cs="Arial"/>
                <w:sz w:val="22"/>
              </w:rPr>
            </w:pPr>
            <w:r w:rsidRPr="004F3409">
              <w:rPr>
                <w:rFonts w:ascii="Arial" w:hAnsi="Arial" w:cs="Arial"/>
                <w:sz w:val="22"/>
              </w:rPr>
              <w:t>2,4-6</w:t>
            </w:r>
          </w:p>
        </w:tc>
      </w:tr>
      <w:tr w:rsidR="004F3409" w:rsidTr="00764774">
        <w:tc>
          <w:tcPr>
            <w:tcW w:w="1486" w:type="dxa"/>
            <w:tcBorders>
              <w:top w:val="nil"/>
              <w:left w:val="nil"/>
              <w:bottom w:val="single" w:sz="4" w:space="0" w:color="auto"/>
              <w:right w:val="nil"/>
            </w:tcBorders>
            <w:shd w:val="clear" w:color="auto" w:fill="auto"/>
          </w:tcPr>
          <w:p w:rsidR="003A297F" w:rsidRPr="004F3409" w:rsidRDefault="003A297F" w:rsidP="008B5973">
            <w:pPr>
              <w:spacing w:line="240" w:lineRule="auto"/>
              <w:ind w:firstLine="0"/>
              <w:jc w:val="left"/>
              <w:rPr>
                <w:rFonts w:ascii="Arial" w:hAnsi="Arial" w:cs="Arial"/>
                <w:sz w:val="22"/>
              </w:rPr>
            </w:pPr>
            <w:r w:rsidRPr="004F3409">
              <w:rPr>
                <w:rFonts w:ascii="Arial" w:hAnsi="Arial" w:cs="Arial"/>
                <w:sz w:val="22"/>
              </w:rPr>
              <w:t>Membrane Bioreactor</w:t>
            </w:r>
          </w:p>
        </w:tc>
        <w:tc>
          <w:tcPr>
            <w:tcW w:w="1491" w:type="dxa"/>
            <w:tcBorders>
              <w:top w:val="nil"/>
              <w:left w:val="nil"/>
              <w:bottom w:val="single" w:sz="4" w:space="0" w:color="auto"/>
              <w:right w:val="nil"/>
            </w:tcBorders>
            <w:shd w:val="clear" w:color="auto" w:fill="auto"/>
            <w:vAlign w:val="center"/>
          </w:tcPr>
          <w:p w:rsidR="003A297F" w:rsidRPr="004F3409" w:rsidRDefault="003A297F" w:rsidP="00764774">
            <w:pPr>
              <w:spacing w:line="240" w:lineRule="auto"/>
              <w:ind w:firstLine="0"/>
              <w:jc w:val="center"/>
              <w:rPr>
                <w:rFonts w:ascii="Arial" w:hAnsi="Arial" w:cs="Arial"/>
                <w:sz w:val="22"/>
              </w:rPr>
            </w:pPr>
            <w:r w:rsidRPr="004F3409">
              <w:rPr>
                <w:rFonts w:ascii="Arial" w:hAnsi="Arial" w:cs="Arial"/>
                <w:sz w:val="22"/>
              </w:rPr>
              <w:t>72, 99 %</w:t>
            </w:r>
          </w:p>
        </w:tc>
        <w:tc>
          <w:tcPr>
            <w:tcW w:w="1803" w:type="dxa"/>
            <w:tcBorders>
              <w:top w:val="nil"/>
              <w:left w:val="nil"/>
              <w:bottom w:val="single" w:sz="4" w:space="0" w:color="auto"/>
              <w:right w:val="nil"/>
            </w:tcBorders>
            <w:shd w:val="clear" w:color="auto" w:fill="auto"/>
            <w:vAlign w:val="center"/>
          </w:tcPr>
          <w:p w:rsidR="003A297F" w:rsidRPr="004F3409" w:rsidRDefault="003A297F" w:rsidP="00764774">
            <w:pPr>
              <w:spacing w:line="240" w:lineRule="auto"/>
              <w:ind w:firstLine="0"/>
              <w:jc w:val="center"/>
              <w:rPr>
                <w:rFonts w:ascii="Arial" w:hAnsi="Arial" w:cs="Arial"/>
                <w:sz w:val="22"/>
              </w:rPr>
            </w:pPr>
            <w:r w:rsidRPr="004F3409">
              <w:rPr>
                <w:rFonts w:ascii="Arial" w:hAnsi="Arial" w:cs="Arial"/>
                <w:sz w:val="22"/>
              </w:rPr>
              <w:t>61 – 84%</w:t>
            </w:r>
          </w:p>
        </w:tc>
        <w:tc>
          <w:tcPr>
            <w:tcW w:w="1488" w:type="dxa"/>
            <w:tcBorders>
              <w:top w:val="nil"/>
              <w:left w:val="nil"/>
              <w:bottom w:val="single" w:sz="4" w:space="0" w:color="auto"/>
              <w:right w:val="nil"/>
            </w:tcBorders>
            <w:shd w:val="clear" w:color="auto" w:fill="auto"/>
            <w:vAlign w:val="center"/>
          </w:tcPr>
          <w:p w:rsidR="003A297F" w:rsidRPr="004F3409" w:rsidRDefault="003A297F" w:rsidP="00764774">
            <w:pPr>
              <w:spacing w:line="240" w:lineRule="auto"/>
              <w:ind w:firstLine="0"/>
              <w:jc w:val="center"/>
              <w:rPr>
                <w:rFonts w:ascii="Arial" w:hAnsi="Arial" w:cs="Arial"/>
                <w:sz w:val="22"/>
              </w:rPr>
            </w:pPr>
            <w:r w:rsidRPr="004F3409">
              <w:rPr>
                <w:rFonts w:ascii="Arial" w:hAnsi="Arial" w:cs="Arial"/>
                <w:sz w:val="22"/>
              </w:rPr>
              <w:t>11 – 33%</w:t>
            </w:r>
          </w:p>
        </w:tc>
        <w:tc>
          <w:tcPr>
            <w:tcW w:w="1709" w:type="dxa"/>
            <w:tcBorders>
              <w:top w:val="nil"/>
              <w:left w:val="nil"/>
              <w:bottom w:val="single" w:sz="4" w:space="0" w:color="auto"/>
              <w:right w:val="nil"/>
            </w:tcBorders>
            <w:shd w:val="clear" w:color="auto" w:fill="auto"/>
            <w:vAlign w:val="center"/>
          </w:tcPr>
          <w:p w:rsidR="003A297F" w:rsidRPr="004F3409" w:rsidRDefault="003A297F" w:rsidP="00764774">
            <w:pPr>
              <w:spacing w:line="240" w:lineRule="auto"/>
              <w:ind w:firstLine="0"/>
              <w:jc w:val="center"/>
              <w:rPr>
                <w:rFonts w:ascii="Arial" w:hAnsi="Arial" w:cs="Arial"/>
                <w:sz w:val="22"/>
              </w:rPr>
            </w:pPr>
            <w:r w:rsidRPr="004F3409">
              <w:rPr>
                <w:rFonts w:ascii="Arial" w:hAnsi="Arial" w:cs="Arial"/>
                <w:sz w:val="22"/>
              </w:rPr>
              <w:t>0%</w:t>
            </w:r>
          </w:p>
        </w:tc>
        <w:tc>
          <w:tcPr>
            <w:tcW w:w="1232" w:type="dxa"/>
            <w:tcBorders>
              <w:top w:val="nil"/>
              <w:left w:val="nil"/>
              <w:bottom w:val="single" w:sz="4" w:space="0" w:color="auto"/>
              <w:right w:val="nil"/>
            </w:tcBorders>
            <w:shd w:val="clear" w:color="auto" w:fill="auto"/>
            <w:vAlign w:val="center"/>
          </w:tcPr>
          <w:p w:rsidR="003A297F" w:rsidRPr="004F3409" w:rsidRDefault="003A297F" w:rsidP="00764774">
            <w:pPr>
              <w:spacing w:line="240" w:lineRule="auto"/>
              <w:ind w:firstLine="0"/>
              <w:jc w:val="center"/>
              <w:rPr>
                <w:rFonts w:ascii="Arial" w:hAnsi="Arial" w:cs="Arial"/>
                <w:sz w:val="22"/>
              </w:rPr>
            </w:pPr>
            <w:r w:rsidRPr="004F3409">
              <w:rPr>
                <w:rFonts w:ascii="Arial" w:hAnsi="Arial" w:cs="Arial"/>
                <w:sz w:val="22"/>
              </w:rPr>
              <w:t>4,7</w:t>
            </w:r>
          </w:p>
        </w:tc>
      </w:tr>
      <w:tr w:rsidR="004F3409" w:rsidTr="004F3409">
        <w:trPr>
          <w:trHeight w:val="1858"/>
        </w:trPr>
        <w:tc>
          <w:tcPr>
            <w:tcW w:w="9209" w:type="dxa"/>
            <w:gridSpan w:val="6"/>
            <w:tcBorders>
              <w:left w:val="nil"/>
              <w:bottom w:val="nil"/>
              <w:right w:val="nil"/>
            </w:tcBorders>
            <w:shd w:val="clear" w:color="auto" w:fill="auto"/>
            <w:vAlign w:val="center"/>
          </w:tcPr>
          <w:p w:rsidR="003A297F" w:rsidRPr="004F3409" w:rsidRDefault="003A297F" w:rsidP="004F3409">
            <w:pPr>
              <w:spacing w:line="240" w:lineRule="auto"/>
              <w:ind w:firstLine="0"/>
              <w:jc w:val="left"/>
              <w:rPr>
                <w:rFonts w:ascii="Arial" w:hAnsi="Arial" w:cs="Arial"/>
                <w:sz w:val="16"/>
              </w:rPr>
            </w:pPr>
            <w:r w:rsidRPr="004F3409">
              <w:rPr>
                <w:rFonts w:ascii="Arial" w:hAnsi="Arial" w:cs="Arial"/>
                <w:sz w:val="16"/>
                <w:vertAlign w:val="superscript"/>
              </w:rPr>
              <w:t>1</w:t>
            </w:r>
            <w:r w:rsidRPr="004F3409">
              <w:rPr>
                <w:rFonts w:ascii="Arial" w:hAnsi="Arial" w:cs="Arial"/>
                <w:sz w:val="16"/>
              </w:rPr>
              <w:t>Murphy et al., 2016</w:t>
            </w:r>
          </w:p>
          <w:p w:rsidR="003A297F" w:rsidRPr="004F3409" w:rsidRDefault="003A297F" w:rsidP="004F3409">
            <w:pPr>
              <w:spacing w:line="240" w:lineRule="auto"/>
              <w:ind w:firstLine="0"/>
              <w:jc w:val="left"/>
              <w:rPr>
                <w:rFonts w:ascii="Arial" w:hAnsi="Arial" w:cs="Arial"/>
                <w:sz w:val="16"/>
              </w:rPr>
            </w:pPr>
            <w:r w:rsidRPr="004F3409">
              <w:rPr>
                <w:rFonts w:ascii="Arial" w:hAnsi="Arial" w:cs="Arial"/>
                <w:sz w:val="16"/>
                <w:vertAlign w:val="superscript"/>
              </w:rPr>
              <w:t xml:space="preserve">2 </w:t>
            </w:r>
            <w:r w:rsidRPr="004F3409">
              <w:rPr>
                <w:rFonts w:ascii="Arial" w:hAnsi="Arial" w:cs="Arial"/>
                <w:sz w:val="16"/>
              </w:rPr>
              <w:t>Talvitie et al. 2015</w:t>
            </w:r>
          </w:p>
          <w:p w:rsidR="003A297F" w:rsidRPr="004F3409" w:rsidRDefault="003A297F" w:rsidP="004F3409">
            <w:pPr>
              <w:spacing w:line="240" w:lineRule="auto"/>
              <w:ind w:firstLine="0"/>
              <w:jc w:val="left"/>
              <w:rPr>
                <w:rFonts w:ascii="Arial" w:hAnsi="Arial" w:cs="Arial"/>
                <w:sz w:val="16"/>
              </w:rPr>
            </w:pPr>
            <w:r w:rsidRPr="004F3409">
              <w:rPr>
                <w:rFonts w:ascii="Arial" w:hAnsi="Arial" w:cs="Arial"/>
                <w:sz w:val="16"/>
                <w:vertAlign w:val="superscript"/>
              </w:rPr>
              <w:t>3</w:t>
            </w:r>
            <w:r w:rsidRPr="004F3409">
              <w:rPr>
                <w:rFonts w:ascii="Arial" w:hAnsi="Arial" w:cs="Arial"/>
                <w:sz w:val="16"/>
              </w:rPr>
              <w:t>Magnusson and Noren, 2014</w:t>
            </w:r>
          </w:p>
          <w:p w:rsidR="003A297F" w:rsidRPr="004F3409" w:rsidRDefault="003A297F" w:rsidP="004F3409">
            <w:pPr>
              <w:spacing w:line="240" w:lineRule="auto"/>
              <w:ind w:firstLine="0"/>
              <w:jc w:val="left"/>
              <w:rPr>
                <w:rFonts w:ascii="Arial" w:hAnsi="Arial" w:cs="Arial"/>
                <w:sz w:val="16"/>
              </w:rPr>
            </w:pPr>
            <w:r w:rsidRPr="004F3409">
              <w:rPr>
                <w:rFonts w:ascii="Arial" w:hAnsi="Arial" w:cs="Arial"/>
                <w:sz w:val="16"/>
                <w:vertAlign w:val="superscript"/>
              </w:rPr>
              <w:t>4</w:t>
            </w:r>
            <w:r w:rsidRPr="004F3409">
              <w:rPr>
                <w:rFonts w:ascii="Arial" w:hAnsi="Arial" w:cs="Arial"/>
                <w:sz w:val="16"/>
              </w:rPr>
              <w:t>Michielssen et al., 2016</w:t>
            </w:r>
          </w:p>
          <w:p w:rsidR="003A297F" w:rsidRPr="004F3409" w:rsidRDefault="003A297F" w:rsidP="004F3409">
            <w:pPr>
              <w:spacing w:line="240" w:lineRule="auto"/>
              <w:ind w:firstLine="0"/>
              <w:jc w:val="left"/>
              <w:rPr>
                <w:rFonts w:ascii="Arial" w:hAnsi="Arial" w:cs="Arial"/>
                <w:sz w:val="16"/>
              </w:rPr>
            </w:pPr>
            <w:r w:rsidRPr="004F3409">
              <w:rPr>
                <w:rFonts w:ascii="Arial" w:hAnsi="Arial" w:cs="Arial"/>
                <w:sz w:val="16"/>
                <w:vertAlign w:val="superscript"/>
              </w:rPr>
              <w:t>5</w:t>
            </w:r>
            <w:r w:rsidRPr="004F3409">
              <w:rPr>
                <w:rFonts w:ascii="Arial" w:hAnsi="Arial" w:cs="Arial"/>
                <w:sz w:val="16"/>
              </w:rPr>
              <w:t>Ziajahromi et al., 2017</w:t>
            </w:r>
          </w:p>
          <w:p w:rsidR="003A297F" w:rsidRPr="004F3409" w:rsidRDefault="003A297F" w:rsidP="004F3409">
            <w:pPr>
              <w:spacing w:line="240" w:lineRule="auto"/>
              <w:ind w:firstLine="0"/>
              <w:jc w:val="left"/>
              <w:rPr>
                <w:rFonts w:ascii="Arial" w:hAnsi="Arial" w:cs="Arial"/>
                <w:sz w:val="16"/>
              </w:rPr>
            </w:pPr>
            <w:r w:rsidRPr="004F3409">
              <w:rPr>
                <w:rFonts w:ascii="Arial" w:hAnsi="Arial" w:cs="Arial"/>
                <w:sz w:val="16"/>
                <w:vertAlign w:val="superscript"/>
              </w:rPr>
              <w:t>6</w:t>
            </w:r>
            <w:r w:rsidRPr="004F3409">
              <w:rPr>
                <w:rFonts w:ascii="Arial" w:hAnsi="Arial" w:cs="Arial"/>
                <w:sz w:val="16"/>
              </w:rPr>
              <w:t>Carr et al., 2016</w:t>
            </w:r>
          </w:p>
          <w:p w:rsidR="003A297F" w:rsidRPr="004F3409" w:rsidRDefault="003A297F" w:rsidP="004F3409">
            <w:pPr>
              <w:spacing w:line="240" w:lineRule="auto"/>
              <w:ind w:firstLine="0"/>
              <w:jc w:val="left"/>
              <w:rPr>
                <w:rFonts w:ascii="Arial" w:hAnsi="Arial" w:cs="Arial"/>
                <w:sz w:val="22"/>
              </w:rPr>
            </w:pPr>
            <w:r w:rsidRPr="004F3409">
              <w:rPr>
                <w:rFonts w:ascii="Arial" w:hAnsi="Arial" w:cs="Arial"/>
                <w:sz w:val="16"/>
                <w:vertAlign w:val="superscript"/>
              </w:rPr>
              <w:t>7</w:t>
            </w:r>
            <w:r w:rsidRPr="004F3409">
              <w:rPr>
                <w:rFonts w:ascii="Arial" w:hAnsi="Arial" w:cs="Arial"/>
                <w:sz w:val="16"/>
              </w:rPr>
              <w:t>Leslie et al., 2017</w:t>
            </w:r>
          </w:p>
        </w:tc>
      </w:tr>
    </w:tbl>
    <w:p w:rsidR="008F3C47" w:rsidRDefault="008F3C47" w:rsidP="008F3C47">
      <w:pPr>
        <w:ind w:firstLine="0"/>
        <w:rPr>
          <w:rFonts w:ascii="Times New Roman" w:hAnsi="Times New Roman"/>
          <w:b/>
          <w:iCs/>
          <w:sz w:val="24"/>
          <w:szCs w:val="24"/>
        </w:rPr>
      </w:pPr>
    </w:p>
    <w:p w:rsidR="008F3C47" w:rsidRDefault="008F3C47" w:rsidP="008F3C47">
      <w:pPr>
        <w:ind w:firstLine="0"/>
        <w:rPr>
          <w:rFonts w:ascii="Times New Roman" w:hAnsi="Times New Roman"/>
          <w:b/>
          <w:iCs/>
          <w:sz w:val="24"/>
          <w:szCs w:val="24"/>
        </w:rPr>
      </w:pPr>
    </w:p>
    <w:p w:rsidR="008F3C47" w:rsidRDefault="008F3C47" w:rsidP="008F3C47">
      <w:pPr>
        <w:ind w:firstLine="0"/>
        <w:rPr>
          <w:rFonts w:ascii="Times New Roman" w:hAnsi="Times New Roman"/>
          <w:b/>
          <w:iCs/>
          <w:sz w:val="24"/>
          <w:szCs w:val="24"/>
        </w:rPr>
      </w:pPr>
    </w:p>
    <w:p w:rsidR="008F3C47" w:rsidRDefault="008F3C47" w:rsidP="008F3C47">
      <w:pPr>
        <w:ind w:firstLine="0"/>
        <w:rPr>
          <w:rFonts w:ascii="Times New Roman" w:hAnsi="Times New Roman"/>
          <w:b/>
          <w:iCs/>
          <w:sz w:val="24"/>
          <w:szCs w:val="24"/>
        </w:rPr>
      </w:pPr>
    </w:p>
    <w:p w:rsidR="008F3C47" w:rsidRDefault="008F3C47" w:rsidP="008F3C47">
      <w:pPr>
        <w:ind w:firstLine="0"/>
        <w:rPr>
          <w:rFonts w:ascii="Times New Roman" w:hAnsi="Times New Roman"/>
          <w:b/>
          <w:iCs/>
          <w:sz w:val="24"/>
          <w:szCs w:val="24"/>
        </w:rPr>
      </w:pPr>
    </w:p>
    <w:p w:rsidR="008F3C47" w:rsidRDefault="008F3C47" w:rsidP="008F3C47">
      <w:pPr>
        <w:ind w:firstLine="0"/>
        <w:rPr>
          <w:rFonts w:ascii="Times New Roman" w:hAnsi="Times New Roman"/>
          <w:b/>
          <w:iCs/>
          <w:sz w:val="24"/>
          <w:szCs w:val="24"/>
        </w:rPr>
      </w:pPr>
    </w:p>
    <w:p w:rsidR="008F3C47" w:rsidRDefault="008F3C47" w:rsidP="008F3C47">
      <w:pPr>
        <w:ind w:firstLine="0"/>
        <w:rPr>
          <w:rFonts w:ascii="Times New Roman" w:hAnsi="Times New Roman"/>
          <w:b/>
          <w:iCs/>
          <w:sz w:val="24"/>
          <w:szCs w:val="24"/>
        </w:rPr>
      </w:pPr>
    </w:p>
    <w:p w:rsidR="008F3C47" w:rsidRDefault="008F3C47" w:rsidP="008F3C47">
      <w:pPr>
        <w:ind w:firstLine="0"/>
      </w:pPr>
    </w:p>
    <w:p w:rsidR="008F3C47" w:rsidRPr="008F3C47" w:rsidRDefault="008F3C47" w:rsidP="008F3C47">
      <w:pPr>
        <w:keepNext/>
        <w:spacing w:after="200" w:line="240" w:lineRule="auto"/>
        <w:ind w:firstLine="0"/>
        <w:rPr>
          <w:rFonts w:ascii="Times New Roman" w:hAnsi="Times New Roman"/>
          <w:iCs/>
          <w:sz w:val="24"/>
          <w:szCs w:val="24"/>
        </w:rPr>
      </w:pPr>
      <w:r w:rsidRPr="008F3C47">
        <w:rPr>
          <w:rFonts w:ascii="Times New Roman" w:hAnsi="Times New Roman"/>
          <w:b/>
          <w:iCs/>
          <w:sz w:val="24"/>
          <w:szCs w:val="24"/>
        </w:rPr>
        <w:lastRenderedPageBreak/>
        <w:t>Table 2.</w:t>
      </w:r>
      <w:r w:rsidRPr="008F3C47">
        <w:rPr>
          <w:rFonts w:ascii="Times New Roman" w:hAnsi="Times New Roman"/>
          <w:iCs/>
          <w:sz w:val="24"/>
          <w:szCs w:val="24"/>
        </w:rPr>
        <w:t xml:space="preserve"> Average and internal concentration range as well as microplastic sample composition reported in reviewed studies from the literature. Full references are reported in the Supplementary Material.</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409"/>
        <w:gridCol w:w="1701"/>
        <w:gridCol w:w="1134"/>
        <w:gridCol w:w="1278"/>
      </w:tblGrid>
      <w:tr w:rsidR="004F3409" w:rsidRPr="00633D51" w:rsidTr="004F3409">
        <w:trPr>
          <w:jc w:val="center"/>
        </w:trPr>
        <w:tc>
          <w:tcPr>
            <w:tcW w:w="2267" w:type="dxa"/>
            <w:tcBorders>
              <w:top w:val="single" w:sz="4" w:space="0" w:color="auto"/>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rPr>
              <w:t>Trophic group</w:t>
            </w:r>
          </w:p>
        </w:tc>
        <w:tc>
          <w:tcPr>
            <w:tcW w:w="2409" w:type="dxa"/>
            <w:tcBorders>
              <w:top w:val="single" w:sz="4" w:space="0" w:color="auto"/>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rPr>
              <w:t>Trophic group</w:t>
            </w:r>
          </w:p>
        </w:tc>
        <w:tc>
          <w:tcPr>
            <w:tcW w:w="2835" w:type="dxa"/>
            <w:gridSpan w:val="2"/>
            <w:tcBorders>
              <w:top w:val="single" w:sz="4" w:space="0" w:color="auto"/>
              <w:left w:val="nil"/>
              <w:bottom w:val="nil"/>
              <w:right w:val="nil"/>
            </w:tcBorders>
            <w:shd w:val="clear" w:color="auto" w:fill="auto"/>
            <w:vAlign w:val="center"/>
          </w:tcPr>
          <w:p w:rsidR="008F3C47" w:rsidRPr="004F3409" w:rsidRDefault="008F3C47" w:rsidP="004F3409">
            <w:pPr>
              <w:spacing w:after="0" w:line="240" w:lineRule="auto"/>
              <w:ind w:firstLine="0"/>
              <w:jc w:val="center"/>
              <w:rPr>
                <w:rFonts w:ascii="Arial" w:hAnsi="Arial" w:cs="Arial"/>
              </w:rPr>
            </w:pPr>
            <w:r w:rsidRPr="004F3409">
              <w:rPr>
                <w:rFonts w:ascii="Arial" w:hAnsi="Arial" w:cs="Arial"/>
              </w:rPr>
              <w:t>Sample composition</w:t>
            </w:r>
          </w:p>
          <w:p w:rsidR="008F3C47" w:rsidRPr="004F3409" w:rsidRDefault="008F3C47" w:rsidP="004F3409">
            <w:pPr>
              <w:spacing w:after="0" w:line="240" w:lineRule="auto"/>
              <w:ind w:firstLine="0"/>
              <w:jc w:val="center"/>
              <w:rPr>
                <w:rFonts w:ascii="Arial" w:hAnsi="Arial" w:cs="Arial"/>
                <w:sz w:val="20"/>
              </w:rPr>
            </w:pPr>
            <w:r w:rsidRPr="004F3409">
              <w:rPr>
                <w:rFonts w:ascii="Arial" w:hAnsi="Arial" w:cs="Arial"/>
              </w:rPr>
              <w:t>Mean (range)</w:t>
            </w:r>
          </w:p>
        </w:tc>
        <w:tc>
          <w:tcPr>
            <w:tcW w:w="1278" w:type="dxa"/>
            <w:tcBorders>
              <w:top w:val="single" w:sz="4" w:space="0" w:color="auto"/>
              <w:left w:val="nil"/>
              <w:bottom w:val="nil"/>
              <w:right w:val="nil"/>
            </w:tcBorders>
            <w:shd w:val="clear" w:color="auto" w:fill="auto"/>
            <w:vAlign w:val="center"/>
          </w:tcPr>
          <w:p w:rsidR="008F3C47" w:rsidRPr="004F3409" w:rsidRDefault="008F3C47" w:rsidP="004F3409">
            <w:pPr>
              <w:spacing w:after="0" w:line="240" w:lineRule="auto"/>
              <w:ind w:firstLine="0"/>
              <w:jc w:val="center"/>
              <w:rPr>
                <w:rFonts w:ascii="Arial" w:hAnsi="Arial" w:cs="Arial"/>
              </w:rPr>
            </w:pPr>
            <w:r w:rsidRPr="004F3409">
              <w:rPr>
                <w:rFonts w:ascii="Arial" w:hAnsi="Arial" w:cs="Arial"/>
              </w:rPr>
              <w:t>Reference</w:t>
            </w:r>
          </w:p>
        </w:tc>
      </w:tr>
      <w:tr w:rsidR="004F3409" w:rsidRPr="00633D51" w:rsidTr="004F3409">
        <w:trPr>
          <w:jc w:val="center"/>
        </w:trPr>
        <w:tc>
          <w:tcPr>
            <w:tcW w:w="2267" w:type="dxa"/>
            <w:tcBorders>
              <w:top w:val="single" w:sz="4" w:space="0" w:color="auto"/>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Fish</w:t>
            </w:r>
          </w:p>
        </w:tc>
        <w:tc>
          <w:tcPr>
            <w:tcW w:w="2409" w:type="dxa"/>
            <w:tcBorders>
              <w:top w:val="single" w:sz="4" w:space="0" w:color="auto"/>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0 – 19 (1.4) items/fish</w:t>
            </w:r>
          </w:p>
        </w:tc>
        <w:tc>
          <w:tcPr>
            <w:tcW w:w="1701" w:type="dxa"/>
            <w:tcBorders>
              <w:top w:val="single" w:sz="4" w:space="0" w:color="auto"/>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38 %(0–100)</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27% (0–94)</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2%(0–24)</w:t>
            </w:r>
          </w:p>
        </w:tc>
        <w:tc>
          <w:tcPr>
            <w:tcW w:w="1134" w:type="dxa"/>
            <w:tcBorders>
              <w:top w:val="single" w:sz="4" w:space="0" w:color="auto"/>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Fibre</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Fragment</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 xml:space="preserve">Bead </w:t>
            </w:r>
          </w:p>
        </w:tc>
        <w:tc>
          <w:tcPr>
            <w:tcW w:w="1278" w:type="dxa"/>
            <w:tcBorders>
              <w:top w:val="single" w:sz="4" w:space="0" w:color="auto"/>
              <w:left w:val="nil"/>
              <w:bottom w:val="nil"/>
              <w:right w:val="nil"/>
            </w:tcBorders>
            <w:shd w:val="clear" w:color="auto" w:fill="auto"/>
            <w:vAlign w:val="center"/>
          </w:tcPr>
          <w:p w:rsidR="008F3C47" w:rsidRPr="004F3409" w:rsidRDefault="008F3C47" w:rsidP="004F3409">
            <w:pPr>
              <w:spacing w:after="0" w:line="240" w:lineRule="auto"/>
              <w:ind w:firstLine="0"/>
              <w:jc w:val="center"/>
              <w:rPr>
                <w:rFonts w:ascii="Arial" w:hAnsi="Arial" w:cs="Arial"/>
              </w:rPr>
            </w:pPr>
            <w:r w:rsidRPr="004F3409">
              <w:rPr>
                <w:rFonts w:ascii="Arial" w:hAnsi="Arial" w:cs="Arial"/>
              </w:rPr>
              <w:t>1</w:t>
            </w:r>
            <w:r w:rsidRPr="004F3409">
              <w:rPr>
                <w:rFonts w:ascii="Arial" w:hAnsi="Arial" w:cs="Arial"/>
                <w:sz w:val="20"/>
              </w:rPr>
              <w:t>–</w:t>
            </w:r>
            <w:r w:rsidRPr="004F3409">
              <w:rPr>
                <w:rFonts w:ascii="Arial" w:hAnsi="Arial" w:cs="Arial"/>
              </w:rPr>
              <w:t>17</w:t>
            </w:r>
          </w:p>
        </w:tc>
      </w:tr>
      <w:tr w:rsidR="004F3409" w:rsidRPr="00633D51" w:rsidTr="004F3409">
        <w:trPr>
          <w:jc w:val="center"/>
        </w:trPr>
        <w:tc>
          <w:tcPr>
            <w:tcW w:w="2267" w:type="dxa"/>
            <w:tcBorders>
              <w:top w:val="nil"/>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Invertebrate</w:t>
            </w:r>
          </w:p>
        </w:tc>
        <w:tc>
          <w:tcPr>
            <w:tcW w:w="2409" w:type="dxa"/>
            <w:tcBorders>
              <w:top w:val="nil"/>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0.47 – 11.2 (2.8) items/organism</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0.36 – 11 (3.05) particles/g</w:t>
            </w:r>
          </w:p>
        </w:tc>
        <w:tc>
          <w:tcPr>
            <w:tcW w:w="1701" w:type="dxa"/>
            <w:tcBorders>
              <w:top w:val="nil"/>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91% (65– 100)</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13% (0–13)</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5.3%</w:t>
            </w:r>
          </w:p>
        </w:tc>
        <w:tc>
          <w:tcPr>
            <w:tcW w:w="1134" w:type="dxa"/>
            <w:tcBorders>
              <w:top w:val="nil"/>
              <w:left w:val="nil"/>
              <w:bottom w:val="nil"/>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Fibre</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Fragment</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Bead</w:t>
            </w:r>
          </w:p>
        </w:tc>
        <w:tc>
          <w:tcPr>
            <w:tcW w:w="1278" w:type="dxa"/>
            <w:tcBorders>
              <w:top w:val="nil"/>
              <w:left w:val="nil"/>
              <w:bottom w:val="nil"/>
              <w:right w:val="nil"/>
            </w:tcBorders>
            <w:shd w:val="clear" w:color="auto" w:fill="auto"/>
            <w:vAlign w:val="center"/>
          </w:tcPr>
          <w:p w:rsidR="008F3C47" w:rsidRPr="004F3409" w:rsidRDefault="008F3C47" w:rsidP="004F3409">
            <w:pPr>
              <w:spacing w:after="0" w:line="240" w:lineRule="auto"/>
              <w:ind w:firstLine="0"/>
              <w:jc w:val="center"/>
              <w:rPr>
                <w:rFonts w:ascii="Arial" w:hAnsi="Arial" w:cs="Arial"/>
              </w:rPr>
            </w:pPr>
            <w:r w:rsidRPr="004F3409">
              <w:rPr>
                <w:rFonts w:ascii="Arial" w:hAnsi="Arial" w:cs="Arial"/>
              </w:rPr>
              <w:t>15</w:t>
            </w:r>
            <w:r w:rsidRPr="004F3409">
              <w:rPr>
                <w:rFonts w:ascii="Arial" w:hAnsi="Arial" w:cs="Arial"/>
                <w:sz w:val="20"/>
              </w:rPr>
              <w:t>–</w:t>
            </w:r>
            <w:r w:rsidRPr="004F3409">
              <w:rPr>
                <w:rFonts w:ascii="Arial" w:hAnsi="Arial" w:cs="Arial"/>
              </w:rPr>
              <w:t>24</w:t>
            </w:r>
          </w:p>
          <w:p w:rsidR="008F3C47" w:rsidRPr="004F3409" w:rsidRDefault="008F3C47" w:rsidP="004F3409">
            <w:pPr>
              <w:spacing w:after="0" w:line="240" w:lineRule="auto"/>
              <w:ind w:firstLine="0"/>
              <w:jc w:val="center"/>
              <w:rPr>
                <w:rFonts w:ascii="Arial" w:hAnsi="Arial" w:cs="Arial"/>
              </w:rPr>
            </w:pPr>
          </w:p>
        </w:tc>
      </w:tr>
      <w:tr w:rsidR="004F3409" w:rsidRPr="00633D51" w:rsidTr="004F3409">
        <w:trPr>
          <w:jc w:val="center"/>
        </w:trPr>
        <w:tc>
          <w:tcPr>
            <w:tcW w:w="2267" w:type="dxa"/>
            <w:tcBorders>
              <w:top w:val="nil"/>
              <w:left w:val="nil"/>
              <w:bottom w:val="single" w:sz="4" w:space="0" w:color="auto"/>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Bird</w:t>
            </w:r>
          </w:p>
        </w:tc>
        <w:tc>
          <w:tcPr>
            <w:tcW w:w="2409" w:type="dxa"/>
            <w:tcBorders>
              <w:top w:val="nil"/>
              <w:left w:val="nil"/>
              <w:bottom w:val="single" w:sz="4" w:space="0" w:color="auto"/>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14.2 items/bird</w:t>
            </w:r>
          </w:p>
        </w:tc>
        <w:tc>
          <w:tcPr>
            <w:tcW w:w="1701" w:type="dxa"/>
            <w:tcBorders>
              <w:top w:val="nil"/>
              <w:left w:val="nil"/>
              <w:bottom w:val="single" w:sz="4" w:space="0" w:color="auto"/>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74% (55–100)</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7.7% (0–7.7)</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0%</w:t>
            </w:r>
          </w:p>
        </w:tc>
        <w:tc>
          <w:tcPr>
            <w:tcW w:w="1134" w:type="dxa"/>
            <w:tcBorders>
              <w:top w:val="nil"/>
              <w:left w:val="nil"/>
              <w:bottom w:val="single" w:sz="4" w:space="0" w:color="auto"/>
              <w:right w:val="nil"/>
            </w:tcBorders>
            <w:shd w:val="clear" w:color="auto" w:fill="auto"/>
            <w:vAlign w:val="center"/>
          </w:tcPr>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Fibre</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 xml:space="preserve">Fragment </w:t>
            </w:r>
          </w:p>
          <w:p w:rsidR="008F3C47" w:rsidRPr="004F3409" w:rsidRDefault="008F3C47" w:rsidP="004F3409">
            <w:pPr>
              <w:spacing w:after="0" w:line="240" w:lineRule="auto"/>
              <w:ind w:firstLine="0"/>
              <w:jc w:val="left"/>
              <w:rPr>
                <w:rFonts w:ascii="Arial" w:hAnsi="Arial" w:cs="Arial"/>
                <w:sz w:val="20"/>
              </w:rPr>
            </w:pPr>
            <w:r w:rsidRPr="004F3409">
              <w:rPr>
                <w:rFonts w:ascii="Arial" w:hAnsi="Arial" w:cs="Arial"/>
                <w:sz w:val="20"/>
              </w:rPr>
              <w:t>Bead</w:t>
            </w:r>
          </w:p>
        </w:tc>
        <w:tc>
          <w:tcPr>
            <w:tcW w:w="1278" w:type="dxa"/>
            <w:tcBorders>
              <w:top w:val="nil"/>
              <w:left w:val="nil"/>
              <w:bottom w:val="single" w:sz="4" w:space="0" w:color="auto"/>
              <w:right w:val="nil"/>
            </w:tcBorders>
            <w:shd w:val="clear" w:color="auto" w:fill="auto"/>
            <w:vAlign w:val="center"/>
          </w:tcPr>
          <w:p w:rsidR="008F3C47" w:rsidRPr="004F3409" w:rsidRDefault="008F3C47" w:rsidP="004F3409">
            <w:pPr>
              <w:spacing w:after="0" w:line="240" w:lineRule="auto"/>
              <w:ind w:firstLine="0"/>
              <w:jc w:val="center"/>
              <w:rPr>
                <w:rFonts w:ascii="Arial" w:hAnsi="Arial" w:cs="Arial"/>
              </w:rPr>
            </w:pPr>
            <w:r w:rsidRPr="004F3409">
              <w:rPr>
                <w:rFonts w:ascii="Arial" w:hAnsi="Arial" w:cs="Arial"/>
              </w:rPr>
              <w:t>25,26</w:t>
            </w:r>
          </w:p>
          <w:p w:rsidR="008F3C47" w:rsidRPr="004F3409" w:rsidRDefault="008F3C47" w:rsidP="004F3409">
            <w:pPr>
              <w:spacing w:after="0" w:line="240" w:lineRule="auto"/>
              <w:ind w:firstLine="0"/>
              <w:jc w:val="center"/>
              <w:rPr>
                <w:rFonts w:ascii="Arial" w:hAnsi="Arial" w:cs="Arial"/>
              </w:rPr>
            </w:pPr>
          </w:p>
        </w:tc>
      </w:tr>
      <w:tr w:rsidR="004F3409" w:rsidRPr="00633D51" w:rsidTr="004F3409">
        <w:trPr>
          <w:trHeight w:val="1361"/>
          <w:jc w:val="center"/>
        </w:trPr>
        <w:tc>
          <w:tcPr>
            <w:tcW w:w="2267" w:type="dxa"/>
            <w:tcBorders>
              <w:top w:val="single" w:sz="4" w:space="0" w:color="auto"/>
              <w:left w:val="nil"/>
              <w:bottom w:val="nil"/>
              <w:right w:val="nil"/>
            </w:tcBorders>
            <w:shd w:val="clear" w:color="auto" w:fill="auto"/>
          </w:tcPr>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1</w:t>
            </w:r>
            <w:r w:rsidRPr="004F3409">
              <w:rPr>
                <w:rFonts w:ascii="Arial" w:hAnsi="Arial" w:cs="Arial"/>
                <w:sz w:val="16"/>
                <w:szCs w:val="16"/>
              </w:rPr>
              <w:t>Bellas et al., 2016</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2</w:t>
            </w:r>
            <w:r w:rsidRPr="004F3409">
              <w:rPr>
                <w:rFonts w:ascii="Arial" w:hAnsi="Arial" w:cs="Arial"/>
                <w:sz w:val="16"/>
                <w:szCs w:val="16"/>
              </w:rPr>
              <w:t>Silva-Cavalcanti et al., 2017</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3</w:t>
            </w:r>
            <w:r w:rsidRPr="004F3409">
              <w:rPr>
                <w:rFonts w:ascii="Arial" w:hAnsi="Arial" w:cs="Arial"/>
                <w:sz w:val="16"/>
                <w:szCs w:val="16"/>
              </w:rPr>
              <w:t>Rochman et al., 2015</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4</w:t>
            </w:r>
            <w:r w:rsidRPr="004F3409">
              <w:rPr>
                <w:rFonts w:ascii="Arial" w:hAnsi="Arial" w:cs="Arial"/>
                <w:sz w:val="16"/>
                <w:szCs w:val="16"/>
              </w:rPr>
              <w:t>Nadal et al., 2016</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5</w:t>
            </w:r>
            <w:r w:rsidRPr="004F3409">
              <w:rPr>
                <w:rFonts w:ascii="Arial" w:hAnsi="Arial" w:cs="Arial"/>
                <w:sz w:val="16"/>
                <w:szCs w:val="16"/>
              </w:rPr>
              <w:t>Neves et al., 2015</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6</w:t>
            </w:r>
            <w:r w:rsidRPr="004F3409">
              <w:rPr>
                <w:rFonts w:ascii="Arial" w:hAnsi="Arial" w:cs="Arial"/>
                <w:sz w:val="16"/>
                <w:szCs w:val="16"/>
              </w:rPr>
              <w:t>McGoran et al., 2017</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7</w:t>
            </w:r>
            <w:r w:rsidRPr="004F3409">
              <w:rPr>
                <w:rFonts w:ascii="Arial" w:hAnsi="Arial" w:cs="Arial"/>
                <w:sz w:val="16"/>
                <w:szCs w:val="16"/>
              </w:rPr>
              <w:t>Tanaka et al., 2016</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8</w:t>
            </w:r>
            <w:r w:rsidRPr="004F3409">
              <w:rPr>
                <w:rFonts w:ascii="Arial" w:hAnsi="Arial" w:cs="Arial"/>
                <w:sz w:val="16"/>
                <w:szCs w:val="16"/>
              </w:rPr>
              <w:t>Wesch et al., 2016</w:t>
            </w:r>
          </w:p>
          <w:p w:rsidR="008F3C47" w:rsidRPr="004F3409" w:rsidRDefault="008F3C47" w:rsidP="004F3409">
            <w:pPr>
              <w:spacing w:after="0" w:line="240" w:lineRule="auto"/>
              <w:ind w:firstLine="0"/>
              <w:jc w:val="left"/>
              <w:rPr>
                <w:rFonts w:ascii="Arial" w:hAnsi="Arial" w:cs="Arial"/>
                <w:noProof/>
                <w:sz w:val="16"/>
                <w:szCs w:val="16"/>
              </w:rPr>
            </w:pPr>
            <w:r w:rsidRPr="004F3409">
              <w:rPr>
                <w:rFonts w:ascii="Arial" w:hAnsi="Arial" w:cs="Arial"/>
                <w:sz w:val="16"/>
                <w:szCs w:val="16"/>
                <w:vertAlign w:val="superscript"/>
              </w:rPr>
              <w:t>9</w:t>
            </w:r>
            <w:r w:rsidRPr="004F3409">
              <w:rPr>
                <w:rFonts w:ascii="Arial" w:hAnsi="Arial" w:cs="Arial"/>
                <w:sz w:val="16"/>
                <w:szCs w:val="16"/>
              </w:rPr>
              <w:t>G</w:t>
            </w:r>
            <w:r w:rsidRPr="004F3409">
              <w:rPr>
                <w:rFonts w:ascii="Arial" w:hAnsi="Arial" w:cs="Arial"/>
                <w:noProof/>
                <w:sz w:val="16"/>
                <w:szCs w:val="16"/>
              </w:rPr>
              <w:t>üven et al., 2017</w:t>
            </w:r>
          </w:p>
          <w:p w:rsidR="008F3C47" w:rsidRPr="004F3409" w:rsidRDefault="008F3C47" w:rsidP="004F3409">
            <w:pPr>
              <w:spacing w:after="0" w:line="240" w:lineRule="auto"/>
              <w:ind w:firstLine="0"/>
              <w:jc w:val="left"/>
              <w:rPr>
                <w:rFonts w:ascii="Arial" w:hAnsi="Arial" w:cs="Arial"/>
                <w:sz w:val="16"/>
                <w:szCs w:val="16"/>
              </w:rPr>
            </w:pPr>
          </w:p>
          <w:p w:rsidR="008F3C47" w:rsidRPr="004F3409" w:rsidRDefault="008F3C47" w:rsidP="004F3409">
            <w:pPr>
              <w:spacing w:after="0" w:line="240" w:lineRule="auto"/>
              <w:ind w:firstLine="0"/>
              <w:jc w:val="left"/>
              <w:rPr>
                <w:rFonts w:ascii="Arial" w:hAnsi="Arial" w:cs="Arial"/>
                <w:sz w:val="16"/>
                <w:szCs w:val="16"/>
              </w:rPr>
            </w:pPr>
          </w:p>
        </w:tc>
        <w:tc>
          <w:tcPr>
            <w:tcW w:w="2409" w:type="dxa"/>
            <w:tcBorders>
              <w:top w:val="single" w:sz="4" w:space="0" w:color="auto"/>
              <w:left w:val="nil"/>
              <w:bottom w:val="nil"/>
              <w:right w:val="nil"/>
            </w:tcBorders>
            <w:shd w:val="clear" w:color="auto" w:fill="auto"/>
          </w:tcPr>
          <w:p w:rsidR="008F3C47" w:rsidRPr="004F3409" w:rsidRDefault="008F3C47" w:rsidP="004F3409">
            <w:pPr>
              <w:spacing w:after="0" w:line="240" w:lineRule="auto"/>
              <w:ind w:firstLine="0"/>
              <w:jc w:val="left"/>
              <w:rPr>
                <w:rFonts w:ascii="Arial" w:hAnsi="Arial" w:cs="Arial"/>
                <w:noProof/>
                <w:sz w:val="16"/>
                <w:szCs w:val="16"/>
              </w:rPr>
            </w:pPr>
            <w:r w:rsidRPr="004F3409">
              <w:rPr>
                <w:rFonts w:ascii="Arial" w:hAnsi="Arial" w:cs="Arial"/>
                <w:noProof/>
                <w:sz w:val="16"/>
                <w:szCs w:val="16"/>
                <w:vertAlign w:val="superscript"/>
              </w:rPr>
              <w:t>10</w:t>
            </w:r>
            <w:r w:rsidRPr="004F3409">
              <w:rPr>
                <w:rFonts w:ascii="Arial" w:hAnsi="Arial" w:cs="Arial"/>
                <w:noProof/>
                <w:sz w:val="16"/>
                <w:szCs w:val="16"/>
              </w:rPr>
              <w:t>Boerger et al., 2010</w:t>
            </w:r>
          </w:p>
          <w:p w:rsidR="008F3C47" w:rsidRPr="004F3409" w:rsidRDefault="008F3C47" w:rsidP="004F3409">
            <w:pPr>
              <w:spacing w:after="0" w:line="240" w:lineRule="auto"/>
              <w:ind w:firstLine="0"/>
              <w:jc w:val="left"/>
              <w:rPr>
                <w:rFonts w:ascii="Arial" w:hAnsi="Arial" w:cs="Arial"/>
                <w:noProof/>
                <w:sz w:val="16"/>
                <w:szCs w:val="16"/>
              </w:rPr>
            </w:pPr>
            <w:r w:rsidRPr="004F3409">
              <w:rPr>
                <w:rFonts w:ascii="Arial" w:hAnsi="Arial" w:cs="Arial"/>
                <w:noProof/>
                <w:sz w:val="16"/>
                <w:szCs w:val="16"/>
                <w:vertAlign w:val="superscript"/>
              </w:rPr>
              <w:t>11</w:t>
            </w:r>
            <w:r w:rsidRPr="004F3409">
              <w:rPr>
                <w:rFonts w:ascii="Arial" w:hAnsi="Arial" w:cs="Arial"/>
                <w:noProof/>
                <w:sz w:val="16"/>
                <w:szCs w:val="16"/>
              </w:rPr>
              <w:t>Davison and Asch 2011</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12</w:t>
            </w:r>
            <w:r w:rsidRPr="004F3409">
              <w:rPr>
                <w:rFonts w:ascii="Arial" w:hAnsi="Arial" w:cs="Arial"/>
                <w:sz w:val="16"/>
                <w:szCs w:val="16"/>
              </w:rPr>
              <w:t>Ory et al., 2017</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13</w:t>
            </w:r>
            <w:r w:rsidRPr="004F3409">
              <w:rPr>
                <w:rFonts w:ascii="Arial" w:hAnsi="Arial" w:cs="Arial"/>
                <w:sz w:val="16"/>
                <w:szCs w:val="16"/>
              </w:rPr>
              <w:t>Collignon et al., 2014</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14</w:t>
            </w:r>
            <w:r w:rsidRPr="004F3409">
              <w:rPr>
                <w:rFonts w:ascii="Arial" w:hAnsi="Arial" w:cs="Arial"/>
                <w:sz w:val="16"/>
                <w:szCs w:val="16"/>
              </w:rPr>
              <w:t>Alomar et al., 2017</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15</w:t>
            </w:r>
            <w:r w:rsidRPr="004F3409">
              <w:rPr>
                <w:rFonts w:ascii="Arial" w:hAnsi="Arial" w:cs="Arial"/>
                <w:sz w:val="16"/>
                <w:szCs w:val="16"/>
              </w:rPr>
              <w:t>Jabeen et al, 2017</w:t>
            </w:r>
          </w:p>
          <w:p w:rsidR="008F3C47" w:rsidRPr="004F3409" w:rsidRDefault="008F3C47" w:rsidP="004F3409">
            <w:pPr>
              <w:spacing w:after="0" w:line="240" w:lineRule="auto"/>
              <w:ind w:firstLine="0"/>
              <w:jc w:val="left"/>
              <w:rPr>
                <w:rFonts w:ascii="Arial" w:hAnsi="Arial" w:cs="Arial"/>
                <w:sz w:val="16"/>
                <w:szCs w:val="16"/>
                <w:vertAlign w:val="superscript"/>
              </w:rPr>
            </w:pPr>
            <w:r w:rsidRPr="004F3409">
              <w:rPr>
                <w:rFonts w:ascii="Arial" w:hAnsi="Arial" w:cs="Arial"/>
                <w:sz w:val="16"/>
                <w:szCs w:val="16"/>
                <w:vertAlign w:val="superscript"/>
              </w:rPr>
              <w:t>16</w:t>
            </w:r>
            <w:r w:rsidRPr="004F3409">
              <w:rPr>
                <w:rFonts w:ascii="Arial" w:hAnsi="Arial" w:cs="Arial"/>
                <w:sz w:val="16"/>
                <w:szCs w:val="16"/>
              </w:rPr>
              <w:t>Rummel et al. 2016</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17</w:t>
            </w:r>
            <w:r w:rsidRPr="004F3409">
              <w:rPr>
                <w:rFonts w:ascii="Arial" w:hAnsi="Arial" w:cs="Arial"/>
                <w:sz w:val="16"/>
                <w:szCs w:val="16"/>
              </w:rPr>
              <w:t>Pazos et al. 2017</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18</w:t>
            </w:r>
            <w:r w:rsidRPr="004F3409">
              <w:rPr>
                <w:rFonts w:ascii="Arial" w:hAnsi="Arial" w:cs="Arial"/>
                <w:sz w:val="16"/>
                <w:szCs w:val="16"/>
              </w:rPr>
              <w:t>Li et al., 2016</w:t>
            </w:r>
          </w:p>
          <w:p w:rsidR="008F3C47" w:rsidRPr="004F3409" w:rsidRDefault="008F3C47" w:rsidP="004F3409">
            <w:pPr>
              <w:spacing w:after="0" w:line="240" w:lineRule="auto"/>
              <w:ind w:firstLine="0"/>
              <w:jc w:val="left"/>
              <w:rPr>
                <w:rFonts w:ascii="Arial" w:hAnsi="Arial" w:cs="Arial"/>
                <w:sz w:val="16"/>
                <w:szCs w:val="16"/>
              </w:rPr>
            </w:pPr>
          </w:p>
        </w:tc>
        <w:tc>
          <w:tcPr>
            <w:tcW w:w="4113" w:type="dxa"/>
            <w:gridSpan w:val="3"/>
            <w:tcBorders>
              <w:top w:val="single" w:sz="4" w:space="0" w:color="auto"/>
              <w:left w:val="nil"/>
              <w:bottom w:val="nil"/>
              <w:right w:val="nil"/>
            </w:tcBorders>
            <w:shd w:val="clear" w:color="auto" w:fill="auto"/>
          </w:tcPr>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19</w:t>
            </w:r>
            <w:r w:rsidRPr="004F3409">
              <w:rPr>
                <w:rFonts w:ascii="Arial" w:hAnsi="Arial" w:cs="Arial"/>
                <w:sz w:val="16"/>
                <w:szCs w:val="16"/>
              </w:rPr>
              <w:t>Davidson and Dudas, 2016</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20</w:t>
            </w:r>
            <w:r w:rsidRPr="004F3409">
              <w:rPr>
                <w:rFonts w:ascii="Arial" w:hAnsi="Arial" w:cs="Arial"/>
                <w:sz w:val="16"/>
                <w:szCs w:val="16"/>
              </w:rPr>
              <w:t>Remy et al., 2015</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21</w:t>
            </w:r>
            <w:r w:rsidRPr="004F3409">
              <w:rPr>
                <w:rFonts w:ascii="Arial" w:hAnsi="Arial" w:cs="Arial"/>
                <w:sz w:val="16"/>
                <w:szCs w:val="16"/>
              </w:rPr>
              <w:t>De Witte et al., 2014</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22</w:t>
            </w:r>
            <w:r w:rsidRPr="004F3409">
              <w:rPr>
                <w:rFonts w:ascii="Arial" w:hAnsi="Arial" w:cs="Arial"/>
                <w:sz w:val="16"/>
                <w:szCs w:val="16"/>
              </w:rPr>
              <w:t>Leslie et al., 2017</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23</w:t>
            </w:r>
            <w:r w:rsidRPr="004F3409">
              <w:rPr>
                <w:rFonts w:ascii="Arial" w:hAnsi="Arial" w:cs="Arial"/>
                <w:sz w:val="16"/>
                <w:szCs w:val="16"/>
              </w:rPr>
              <w:t>VanCauwenberghe and Janssen 2014</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24</w:t>
            </w:r>
            <w:r w:rsidRPr="004F3409">
              <w:rPr>
                <w:rFonts w:ascii="Arial" w:hAnsi="Arial" w:cs="Arial"/>
                <w:sz w:val="16"/>
                <w:szCs w:val="16"/>
              </w:rPr>
              <w:t>Courtene-Jones et al. 2017</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25</w:t>
            </w:r>
            <w:r w:rsidRPr="004F3409">
              <w:rPr>
                <w:rFonts w:ascii="Arial" w:hAnsi="Arial" w:cs="Arial"/>
                <w:sz w:val="16"/>
                <w:szCs w:val="16"/>
              </w:rPr>
              <w:t>Zhao et al. 2016</w:t>
            </w:r>
          </w:p>
          <w:p w:rsidR="008F3C47" w:rsidRPr="004F3409" w:rsidRDefault="008F3C47" w:rsidP="004F3409">
            <w:pPr>
              <w:spacing w:after="0" w:line="240" w:lineRule="auto"/>
              <w:ind w:firstLine="0"/>
              <w:jc w:val="left"/>
              <w:rPr>
                <w:rFonts w:ascii="Arial" w:hAnsi="Arial" w:cs="Arial"/>
                <w:sz w:val="16"/>
                <w:szCs w:val="16"/>
              </w:rPr>
            </w:pPr>
            <w:r w:rsidRPr="004F3409">
              <w:rPr>
                <w:rFonts w:ascii="Arial" w:hAnsi="Arial" w:cs="Arial"/>
                <w:sz w:val="16"/>
                <w:szCs w:val="16"/>
                <w:vertAlign w:val="superscript"/>
              </w:rPr>
              <w:t>26</w:t>
            </w:r>
            <w:r w:rsidRPr="004F3409">
              <w:rPr>
                <w:rFonts w:ascii="Arial" w:hAnsi="Arial" w:cs="Arial"/>
                <w:sz w:val="16"/>
                <w:szCs w:val="16"/>
              </w:rPr>
              <w:t>Amelineau et al. 2016</w:t>
            </w:r>
          </w:p>
        </w:tc>
      </w:tr>
    </w:tbl>
    <w:p w:rsidR="008F3C47" w:rsidRDefault="008F3C47" w:rsidP="008F3C47">
      <w:pPr>
        <w:ind w:firstLine="0"/>
      </w:pPr>
    </w:p>
    <w:p w:rsidR="008F3C47" w:rsidRPr="008F3C47" w:rsidRDefault="007E6831" w:rsidP="008F3C47">
      <w:pPr>
        <w:ind w:firstLine="0"/>
        <w:jc w:val="center"/>
      </w:pPr>
      <w:r>
        <w:rPr>
          <w:noProof/>
          <w:lang w:eastAsia="en-GB"/>
        </w:rPr>
        <w:lastRenderedPageBreak/>
        <w:drawing>
          <wp:inline distT="0" distB="0" distL="0" distR="0">
            <wp:extent cx="5727700" cy="4953000"/>
            <wp:effectExtent l="0" t="0" r="0" b="0"/>
            <wp:docPr id="3" name="Picture 3" descr="Figure 5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5 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4953000"/>
                    </a:xfrm>
                    <a:prstGeom prst="rect">
                      <a:avLst/>
                    </a:prstGeom>
                    <a:noFill/>
                    <a:ln>
                      <a:noFill/>
                    </a:ln>
                  </pic:spPr>
                </pic:pic>
              </a:graphicData>
            </a:graphic>
          </wp:inline>
        </w:drawing>
      </w:r>
    </w:p>
    <w:p w:rsidR="0059569B" w:rsidRDefault="0059569B" w:rsidP="0059569B">
      <w:pPr>
        <w:pStyle w:val="Caption"/>
        <w:ind w:firstLine="0"/>
        <w:rPr>
          <w:rFonts w:ascii="Times New Roman" w:hAnsi="Times New Roman"/>
          <w:i/>
          <w:sz w:val="24"/>
          <w:szCs w:val="24"/>
        </w:rPr>
      </w:pPr>
      <w:r w:rsidRPr="00C56BD2">
        <w:rPr>
          <w:rFonts w:ascii="Times New Roman" w:hAnsi="Times New Roman"/>
          <w:b/>
          <w:sz w:val="24"/>
          <w:szCs w:val="24"/>
        </w:rPr>
        <w:t>Figure 5.</w:t>
      </w:r>
      <w:r w:rsidRPr="00C56BD2">
        <w:rPr>
          <w:rFonts w:ascii="Times New Roman" w:hAnsi="Times New Roman"/>
          <w:i/>
          <w:sz w:val="24"/>
          <w:szCs w:val="24"/>
        </w:rPr>
        <w:t xml:space="preserve"> </w:t>
      </w:r>
      <w:r w:rsidRPr="00C56BD2">
        <w:rPr>
          <w:rFonts w:ascii="Times New Roman" w:hAnsi="Times New Roman"/>
          <w:sz w:val="24"/>
          <w:szCs w:val="24"/>
        </w:rPr>
        <w:t>Summary of the test characteristics (particle types, sizes and test species) used in the identified effects studies for MPs. Pie charts are presented for exposure particle size and polymer as well as test species trop</w:t>
      </w:r>
      <w:r w:rsidR="00764774">
        <w:rPr>
          <w:rFonts w:ascii="Times New Roman" w:hAnsi="Times New Roman"/>
          <w:sz w:val="24"/>
          <w:szCs w:val="24"/>
        </w:rPr>
        <w:t>h</w:t>
      </w:r>
      <w:r w:rsidRPr="00C56BD2">
        <w:rPr>
          <w:rFonts w:ascii="Times New Roman" w:hAnsi="Times New Roman"/>
          <w:sz w:val="24"/>
          <w:szCs w:val="24"/>
        </w:rPr>
        <w:t>ic level. Test species are initially reported by trophic level, followed by the percentage of those studies that used either marine, freshwater or terrestrial species</w:t>
      </w:r>
      <w:r w:rsidRPr="00C56BD2">
        <w:rPr>
          <w:rFonts w:ascii="Times New Roman" w:hAnsi="Times New Roman"/>
          <w:i/>
          <w:sz w:val="24"/>
          <w:szCs w:val="24"/>
        </w:rPr>
        <w:t>.</w:t>
      </w:r>
    </w:p>
    <w:p w:rsidR="008F3C47" w:rsidRDefault="008F3C47" w:rsidP="008F3C47"/>
    <w:p w:rsidR="0059569B" w:rsidRDefault="007E6831" w:rsidP="004561BB">
      <w:pPr>
        <w:spacing w:line="240" w:lineRule="auto"/>
        <w:ind w:firstLine="0"/>
        <w:jc w:val="left"/>
        <w:rPr>
          <w:rFonts w:ascii="Times New Roman" w:hAnsi="Times New Roman"/>
          <w:sz w:val="24"/>
          <w:szCs w:val="24"/>
        </w:rPr>
      </w:pPr>
      <w:r>
        <w:rPr>
          <w:noProof/>
          <w:lang w:eastAsia="en-GB"/>
        </w:rPr>
        <w:lastRenderedPageBreak/>
        <w:drawing>
          <wp:anchor distT="0" distB="0" distL="114300" distR="114300" simplePos="0" relativeHeight="251662848" behindDoc="0" locked="0" layoutInCell="1" allowOverlap="1">
            <wp:simplePos x="0" y="0"/>
            <wp:positionH relativeFrom="column">
              <wp:posOffset>-423545</wp:posOffset>
            </wp:positionH>
            <wp:positionV relativeFrom="paragraph">
              <wp:posOffset>0</wp:posOffset>
            </wp:positionV>
            <wp:extent cx="6779260" cy="4829175"/>
            <wp:effectExtent l="0" t="0" r="2540" b="9525"/>
            <wp:wrapSquare wrapText="bothSides"/>
            <wp:docPr id="95" name="Picture 95"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ig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79260" cy="4829175"/>
                    </a:xfrm>
                    <a:prstGeom prst="rect">
                      <a:avLst/>
                    </a:prstGeom>
                    <a:noFill/>
                  </pic:spPr>
                </pic:pic>
              </a:graphicData>
            </a:graphic>
            <wp14:sizeRelH relativeFrom="page">
              <wp14:pctWidth>0</wp14:pctWidth>
            </wp14:sizeRelH>
            <wp14:sizeRelV relativeFrom="page">
              <wp14:pctHeight>0</wp14:pctHeight>
            </wp14:sizeRelV>
          </wp:anchor>
        </w:drawing>
      </w:r>
      <w:r w:rsidR="0059569B" w:rsidRPr="00C56BD2">
        <w:rPr>
          <w:rFonts w:ascii="Times New Roman" w:hAnsi="Times New Roman"/>
          <w:b/>
          <w:sz w:val="24"/>
          <w:szCs w:val="24"/>
        </w:rPr>
        <w:t>Figure 6.</w:t>
      </w:r>
      <w:bookmarkStart w:id="116" w:name="OLE_LINK1"/>
      <w:r w:rsidR="0059569B" w:rsidRPr="00C56BD2">
        <w:rPr>
          <w:rFonts w:ascii="Times New Roman" w:hAnsi="Times New Roman"/>
          <w:i/>
          <w:sz w:val="24"/>
          <w:szCs w:val="24"/>
        </w:rPr>
        <w:t xml:space="preserve"> </w:t>
      </w:r>
      <w:r w:rsidR="0059569B" w:rsidRPr="00C56BD2">
        <w:rPr>
          <w:rFonts w:ascii="Times New Roman" w:hAnsi="Times New Roman"/>
          <w:sz w:val="24"/>
          <w:szCs w:val="24"/>
        </w:rPr>
        <w:t>Microplastic cumulative ecotoxicity endpoint distributions for tests using particle sizes of 0.01-0.1 µm (A), 0.1-1 µm (B), 1-10 µm (C), and &gt;10 µm (D). Red and black symbols represent LOECs and NOECs respectively. A cumulative distribution can be interpreted as where along the X-axis a NOEC/LOEC is likely to fall. For example in plot A, the 25</w:t>
      </w:r>
      <w:r w:rsidR="0059569B">
        <w:rPr>
          <w:rFonts w:ascii="Times New Roman" w:hAnsi="Times New Roman"/>
          <w:sz w:val="24"/>
          <w:szCs w:val="24"/>
          <w:vertAlign w:val="superscript"/>
        </w:rPr>
        <w:t>th</w:t>
      </w:r>
      <w:r w:rsidR="0059569B" w:rsidRPr="00C56BD2">
        <w:rPr>
          <w:rFonts w:ascii="Times New Roman" w:hAnsi="Times New Roman"/>
          <w:sz w:val="24"/>
          <w:szCs w:val="24"/>
        </w:rPr>
        <w:t xml:space="preserve"> percentile of LOECs/NOECs is approximately 10</w:t>
      </w:r>
      <w:r w:rsidR="0059569B" w:rsidRPr="00C56BD2">
        <w:rPr>
          <w:rFonts w:ascii="Times New Roman" w:hAnsi="Times New Roman"/>
          <w:sz w:val="24"/>
          <w:szCs w:val="24"/>
          <w:vertAlign w:val="superscript"/>
        </w:rPr>
        <w:t>14</w:t>
      </w:r>
      <w:r w:rsidR="0059569B" w:rsidRPr="00C56BD2">
        <w:rPr>
          <w:rFonts w:ascii="Times New Roman" w:hAnsi="Times New Roman"/>
          <w:sz w:val="24"/>
          <w:szCs w:val="24"/>
        </w:rPr>
        <w:t xml:space="preserve"> particles/L, while the 75</w:t>
      </w:r>
      <w:r w:rsidR="0059569B" w:rsidRPr="00C56BD2">
        <w:rPr>
          <w:rFonts w:ascii="Times New Roman" w:hAnsi="Times New Roman"/>
          <w:sz w:val="24"/>
          <w:szCs w:val="24"/>
          <w:vertAlign w:val="superscript"/>
        </w:rPr>
        <w:t>th</w:t>
      </w:r>
      <w:r w:rsidR="0059569B" w:rsidRPr="00C56BD2">
        <w:rPr>
          <w:rFonts w:ascii="Times New Roman" w:hAnsi="Times New Roman"/>
          <w:sz w:val="24"/>
          <w:szCs w:val="24"/>
        </w:rPr>
        <w:t xml:space="preserve"> is approximately 10</w:t>
      </w:r>
      <w:r w:rsidR="0059569B" w:rsidRPr="00C56BD2">
        <w:rPr>
          <w:rFonts w:ascii="Times New Roman" w:hAnsi="Times New Roman"/>
          <w:sz w:val="24"/>
          <w:szCs w:val="24"/>
          <w:vertAlign w:val="superscript"/>
        </w:rPr>
        <w:t xml:space="preserve">15 </w:t>
      </w:r>
      <w:r w:rsidR="0059569B" w:rsidRPr="00C56BD2">
        <w:rPr>
          <w:rFonts w:ascii="Times New Roman" w:hAnsi="Times New Roman"/>
          <w:sz w:val="24"/>
          <w:szCs w:val="24"/>
        </w:rPr>
        <w:t>particles/L. Endpoints include a range of acute, sub-lethal and standard and non-standard endpoints identified by our review, see Supplementary Material for references.</w:t>
      </w:r>
      <w:bookmarkEnd w:id="116"/>
    </w:p>
    <w:p w:rsidR="008F3C47" w:rsidRDefault="008F3C47" w:rsidP="008F3C47">
      <w:pPr>
        <w:spacing w:line="240" w:lineRule="auto"/>
        <w:ind w:firstLine="0"/>
      </w:pPr>
    </w:p>
    <w:p w:rsidR="008F3C47" w:rsidRDefault="008F3C47" w:rsidP="008F3C47">
      <w:pPr>
        <w:spacing w:line="240" w:lineRule="auto"/>
        <w:ind w:firstLine="0"/>
        <w:sectPr w:rsidR="008F3C47" w:rsidSect="00954967">
          <w:pgSz w:w="11906" w:h="16838"/>
          <w:pgMar w:top="1440" w:right="1440" w:bottom="1440" w:left="1440" w:header="708" w:footer="708" w:gutter="0"/>
          <w:lnNumType w:countBy="1" w:restart="continuous"/>
          <w:cols w:space="708"/>
          <w:docGrid w:linePitch="360"/>
        </w:sectPr>
      </w:pPr>
    </w:p>
    <w:p w:rsidR="008F3C47" w:rsidRDefault="008F3C47" w:rsidP="008F3C47">
      <w:pPr>
        <w:spacing w:line="240" w:lineRule="auto"/>
        <w:ind w:firstLine="0"/>
      </w:pPr>
    </w:p>
    <w:p w:rsidR="008F3C47" w:rsidRDefault="008F3C47" w:rsidP="008F3C47">
      <w:pPr>
        <w:spacing w:line="240" w:lineRule="auto"/>
        <w:ind w:firstLine="0"/>
      </w:pPr>
    </w:p>
    <w:p w:rsidR="008F3C47" w:rsidRPr="008F3C47" w:rsidRDefault="008F3C47" w:rsidP="008F3C47">
      <w:pPr>
        <w:keepNext/>
        <w:spacing w:after="200" w:line="240" w:lineRule="auto"/>
        <w:ind w:firstLine="0"/>
        <w:rPr>
          <w:rFonts w:ascii="Times New Roman" w:hAnsi="Times New Roman"/>
          <w:i/>
          <w:iCs/>
          <w:sz w:val="24"/>
          <w:szCs w:val="24"/>
        </w:rPr>
      </w:pPr>
      <w:r w:rsidRPr="008F3C47">
        <w:rPr>
          <w:rFonts w:ascii="Times New Roman" w:hAnsi="Times New Roman"/>
          <w:b/>
          <w:iCs/>
          <w:sz w:val="24"/>
          <w:szCs w:val="24"/>
        </w:rPr>
        <w:t>Table 3</w:t>
      </w:r>
      <w:r w:rsidRPr="008F3C47">
        <w:rPr>
          <w:rFonts w:ascii="Times New Roman" w:hAnsi="Times New Roman"/>
          <w:iCs/>
          <w:sz w:val="24"/>
          <w:szCs w:val="24"/>
        </w:rPr>
        <w:t>. Evaluation of evidence for ingestion and subsequent desorption of contaminants from microplastics as a significant exposure pathway. Studies conducted prior to 2016 are most commonly cited as evidence/support for the phenomenon.</w:t>
      </w:r>
    </w:p>
    <w:tbl>
      <w:tblPr>
        <w:tblW w:w="15735" w:type="dxa"/>
        <w:jc w:val="center"/>
        <w:tblLayout w:type="fixed"/>
        <w:tblLook w:val="04A0" w:firstRow="1" w:lastRow="0" w:firstColumn="1" w:lastColumn="0" w:noHBand="0" w:noVBand="1"/>
      </w:tblPr>
      <w:tblGrid>
        <w:gridCol w:w="1416"/>
        <w:gridCol w:w="1554"/>
        <w:gridCol w:w="6"/>
        <w:gridCol w:w="1412"/>
        <w:gridCol w:w="6"/>
        <w:gridCol w:w="1275"/>
        <w:gridCol w:w="7795"/>
        <w:gridCol w:w="2271"/>
      </w:tblGrid>
      <w:tr w:rsidR="004F3409" w:rsidRPr="004F3409" w:rsidTr="004F3409">
        <w:trPr>
          <w:trHeight w:val="398"/>
          <w:jc w:val="center"/>
        </w:trPr>
        <w:tc>
          <w:tcPr>
            <w:tcW w:w="1416" w:type="dxa"/>
            <w:vMerge w:val="restart"/>
            <w:tcBorders>
              <w:top w:val="single" w:sz="4" w:space="0" w:color="auto"/>
              <w:bottom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4"/>
              </w:rPr>
            </w:pPr>
            <w:r w:rsidRPr="008F3C47">
              <w:rPr>
                <w:rFonts w:ascii="Arial" w:hAnsi="Arial" w:cs="Arial"/>
                <w:sz w:val="24"/>
              </w:rPr>
              <w:t>Study type</w:t>
            </w:r>
          </w:p>
        </w:tc>
        <w:tc>
          <w:tcPr>
            <w:tcW w:w="4253" w:type="dxa"/>
            <w:gridSpan w:val="5"/>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4"/>
              </w:rPr>
            </w:pPr>
            <w:r w:rsidRPr="008F3C47">
              <w:rPr>
                <w:rFonts w:ascii="Arial" w:hAnsi="Arial" w:cs="Arial"/>
                <w:sz w:val="24"/>
              </w:rPr>
              <w:t>Evidence category</w:t>
            </w:r>
          </w:p>
        </w:tc>
        <w:tc>
          <w:tcPr>
            <w:tcW w:w="7795" w:type="dxa"/>
            <w:vMerge w:val="restart"/>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4"/>
                <w:szCs w:val="20"/>
              </w:rPr>
            </w:pPr>
            <w:r w:rsidRPr="008F3C47">
              <w:rPr>
                <w:rFonts w:ascii="Arial" w:hAnsi="Arial" w:cs="Arial"/>
                <w:sz w:val="24"/>
                <w:szCs w:val="20"/>
              </w:rPr>
              <w:t>Reasoning</w:t>
            </w:r>
          </w:p>
        </w:tc>
        <w:tc>
          <w:tcPr>
            <w:tcW w:w="2271" w:type="dxa"/>
            <w:vMerge w:val="restart"/>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4"/>
              </w:rPr>
            </w:pPr>
            <w:r w:rsidRPr="008F3C47">
              <w:rPr>
                <w:rFonts w:ascii="Arial" w:hAnsi="Arial" w:cs="Arial"/>
                <w:sz w:val="24"/>
              </w:rPr>
              <w:t>Reference</w:t>
            </w:r>
          </w:p>
        </w:tc>
      </w:tr>
      <w:tr w:rsidR="004F3409" w:rsidRPr="004F3409" w:rsidTr="004F3409">
        <w:trPr>
          <w:trHeight w:val="404"/>
          <w:jc w:val="center"/>
        </w:trPr>
        <w:tc>
          <w:tcPr>
            <w:tcW w:w="1416" w:type="dxa"/>
            <w:vMerge/>
            <w:tcBorders>
              <w:bottom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rPr>
            </w:pPr>
          </w:p>
        </w:tc>
        <w:tc>
          <w:tcPr>
            <w:tcW w:w="1554" w:type="dxa"/>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1"/>
                <w:szCs w:val="21"/>
              </w:rPr>
            </w:pPr>
            <w:r w:rsidRPr="008F3C47">
              <w:rPr>
                <w:rFonts w:ascii="Arial" w:hAnsi="Arial" w:cs="Arial"/>
                <w:sz w:val="21"/>
                <w:szCs w:val="21"/>
              </w:rPr>
              <w:t>Demonstrated</w:t>
            </w:r>
          </w:p>
        </w:tc>
        <w:tc>
          <w:tcPr>
            <w:tcW w:w="1418" w:type="dxa"/>
            <w:gridSpan w:val="2"/>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1"/>
                <w:szCs w:val="21"/>
              </w:rPr>
            </w:pPr>
            <w:r w:rsidRPr="008F3C47">
              <w:rPr>
                <w:rFonts w:ascii="Arial" w:hAnsi="Arial" w:cs="Arial"/>
                <w:sz w:val="21"/>
                <w:szCs w:val="21"/>
              </w:rPr>
              <w:t>Inconclusive</w:t>
            </w:r>
          </w:p>
        </w:tc>
        <w:tc>
          <w:tcPr>
            <w:tcW w:w="1281" w:type="dxa"/>
            <w:gridSpan w:val="2"/>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1"/>
                <w:szCs w:val="21"/>
              </w:rPr>
            </w:pPr>
            <w:r w:rsidRPr="008F3C47">
              <w:rPr>
                <w:rFonts w:ascii="Arial" w:hAnsi="Arial" w:cs="Arial"/>
                <w:sz w:val="21"/>
                <w:szCs w:val="21"/>
              </w:rPr>
              <w:t>Not supported</w:t>
            </w:r>
          </w:p>
        </w:tc>
        <w:tc>
          <w:tcPr>
            <w:tcW w:w="7795" w:type="dxa"/>
            <w:vMerge/>
            <w:shd w:val="clear" w:color="auto" w:fill="auto"/>
          </w:tcPr>
          <w:p w:rsidR="008F3C47" w:rsidRPr="008F3C47" w:rsidRDefault="008F3C47" w:rsidP="004F3409">
            <w:pPr>
              <w:spacing w:after="0" w:line="240" w:lineRule="auto"/>
              <w:ind w:firstLine="0"/>
              <w:jc w:val="left"/>
              <w:rPr>
                <w:rFonts w:ascii="Arial" w:hAnsi="Arial" w:cs="Arial"/>
                <w:sz w:val="20"/>
                <w:szCs w:val="20"/>
              </w:rPr>
            </w:pPr>
          </w:p>
        </w:tc>
        <w:tc>
          <w:tcPr>
            <w:tcW w:w="2271" w:type="dxa"/>
            <w:vMerge/>
            <w:shd w:val="clear" w:color="auto" w:fill="auto"/>
          </w:tcPr>
          <w:p w:rsidR="008F3C47" w:rsidRPr="008F3C47" w:rsidRDefault="008F3C47" w:rsidP="004F3409">
            <w:pPr>
              <w:spacing w:after="0" w:line="240" w:lineRule="auto"/>
              <w:ind w:firstLine="0"/>
              <w:jc w:val="center"/>
              <w:rPr>
                <w:rFonts w:ascii="Arial" w:hAnsi="Arial" w:cs="Arial"/>
                <w:b/>
                <w:sz w:val="20"/>
              </w:rPr>
            </w:pPr>
          </w:p>
        </w:tc>
      </w:tr>
      <w:tr w:rsidR="004F3409" w:rsidRPr="004F3409" w:rsidTr="004F3409">
        <w:trPr>
          <w:trHeight w:val="454"/>
          <w:jc w:val="center"/>
        </w:trPr>
        <w:tc>
          <w:tcPr>
            <w:tcW w:w="1416" w:type="dxa"/>
            <w:tcBorders>
              <w:top w:val="single" w:sz="4" w:space="0" w:color="auto"/>
            </w:tcBorders>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Field</w:t>
            </w:r>
          </w:p>
        </w:tc>
        <w:tc>
          <w:tcPr>
            <w:tcW w:w="1554" w:type="dxa"/>
            <w:tcBorders>
              <w:top w:val="single" w:sz="4" w:space="0" w:color="auto"/>
            </w:tcBorders>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tcBorders>
              <w:top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p>
        </w:tc>
        <w:tc>
          <w:tcPr>
            <w:tcW w:w="1281" w:type="dxa"/>
            <w:gridSpan w:val="2"/>
            <w:tcBorders>
              <w:top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tcBorders>
              <w:top w:val="single" w:sz="4" w:space="0" w:color="auto"/>
            </w:tcBorders>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Correlation between PCBs and mass of ingested plastic, correlation ≠ causation.</w:t>
            </w:r>
          </w:p>
        </w:tc>
        <w:tc>
          <w:tcPr>
            <w:tcW w:w="2271" w:type="dxa"/>
            <w:tcBorders>
              <w:top w:val="single" w:sz="4" w:space="0" w:color="auto"/>
            </w:tcBorders>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"10.1016/0025-326X(88)90674-1", "ISSN" : "0025326X", "author" : [ { "dropping-particle" : "", "family" : "Ryan", "given" : "P.G.", "non-dropping-particle" : "", "parse-names" : false, "suffix" : "" }, { "dropping-particle" : "", "family" : "Connell", "given" : "A.D.", "non-dropping-particle" : "", "parse-names" : false, "suffix" : "" }, { "dropping-particle" : "", "family" : "Gardner", "given" : "B.D.", "non-dropping-particle" : "", "parse-names" : false, "suffix" : "" } ], "container-title" : "Marine Pollution Bulletin", "id" : "ITEM-1", "issue" : "4", "issued" : { "date-parts" : [ [ "1988", "4" ] ] }, "page" : "174-176", "title" : "Plastic ingestion and PCBs in seabirds: Is there a relationship?", "type" : "article-journal", "volume" : "19" }, "uris" : [ "http://www.mendeley.com/documents/?uuid=226a5b24-2547-383d-972c-375f12984826" ] } ], "mendeley" : { "formattedCitation" : "(Ryan et al., 1988)", "plainTextFormattedCitation" : "(Ryan et al., 1988)", "previouslyFormattedCitation" : "(Ryan et al., 1988)"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(Ryan et al., 1988)</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Field</w:t>
            </w:r>
          </w:p>
        </w:tc>
        <w:tc>
          <w:tcPr>
            <w:tcW w:w="1554" w:type="dxa"/>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81" w:type="dxa"/>
            <w:gridSpan w:val="2"/>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High degree of PCB and other contaminant absorption to polyethylene in seawater.</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"10.1021/ES0010498", "abstract" : "Plastic resin pellets (small granules 0.1\u22120.5 centimeters in diameter) are widely distributed in the ocean all over the world. They are an industrial raw material for the plastic industry and are unintentionally released to the environment both during manufacturing and transport. They are sometimes ingested by seabirds and other marine organisms, and their adverse effects on organisms are a concern. In the present study, PCBs, DDE, and nonylphenols (NP) were detected in polypropylene (PP) resin pellets collected from four Japanese coasts. Concentrations of PCBs (4\u2212117 ng/g), DDE (0.16\u22123.1 ng/g), and NP (0.13\u221216 \u03bcg/g) varied among the sampling sites. These concentrations were comparable to those for suspended particles and bottom sediments collected from the same area as the pellets. Field adsorption experiments using PP virgin pellets demonstrated significant and steady increase in PCBs and DDE concentrations throughout the six-day experiment, indicating that the source of PCBs and DDE is ambient seawater...", "author" : [ { "dropping-particle" : "", "family" : "Mato", "given" : "Yukie", "non-dropping-particle" : "", "parse-names" : false, "suffix" : "" }, { "dropping-particle" : "", "family" : "Isobe", "given" : "Tomohiko", "non-dropping-particle" : "", "parse-names" : false, "suffix" : "" }, { "dropping-particle" : "", "family" : "Takada", "given" : "Hideshige", "non-dropping-particle" : "", "parse-names" : false, "suffix" : "" }, { "dropping-particle" : "", "family" : "Kanehiro", "given" : "Haruyuki", "non-dropping-particle" : "", "parse-names" : false, "suffix" : "" }, { "dropping-particle" : "", "family" : "Ohtake", "given" : "Chiyoko", "non-dropping-particle" : "", "parse-names" : false, "suffix" : "" }, { "dropping-particle" : "", "family" : "Tsuguchika", "given" : "Kaminuma", "non-dropping-particle" : "", "parse-names" : false, "suffix" : "" } ], "container-title" : "Environmental Science &amp; Technology", "id" : "ITEM-1", "issue" : "2", "issued" : { "date-parts" : [ [ "2001" ] ] }, "page" : "318-324", "publisher" : "American Chemical Society", "title" : "Plastic Resin Pellets as a Transport Medium for Toxic Chemicals in the Marine Environment", "type" : "article-journal", "volume" : "35" }, "uris" : [ "http://www.mendeley.com/documents/?uuid=db9e3ec8-3337-3a90-8b14-2497426b7f9d" ] } ], "mendeley" : { "formattedCitation" : "(Mato et al., 2001)", "plainTextFormattedCitation" : "(Mato et al., 2001)", "previouslyFormattedCitation" : "(Mato et al., 2001)"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(Mato et al., 2001)</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Model/lab</w:t>
            </w:r>
          </w:p>
        </w:tc>
        <w:tc>
          <w:tcPr>
            <w:tcW w:w="1554" w:type="dxa"/>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1281"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Presence of plastic will increase sediment organisms exposure, observed enhanced desorption rates in synthetic gut surfactant. Model limited: no biofouling or transport from organics for comparison.</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"10.1021/ES071737S", "abstract" : "Plastic debris litters marine and terrestrial habitats worldwide. It is ingested by numerous species of animals, causing deleterious physical effects. High concentrations of hydrophobic organic contaminants have also been measured on plastic debris collected from the environment, but the fate of these contaminants is poorly understood. Here, we examine the uptake and subsequent release of phenanthrene by three plastics. Equilibrium distribution coefficients for sorption of phenanthrene from seawater onto the plastics varied by more than an order of magnitude (polyethylene \u226b polypropylene &gt; polyvinyl chloride (PVC)). In all cases, sorption to plastics greatly exceeded sorption to two natural sediments. Desorption rates of phenanthrene from the plastics or sediments back into solution spanned several orders of magnitude. As expected, desorption occurred more rapidly from the sediments than from the plastics. Using the equilibrium partitioning method, the effects of adding very small quantities of plastic wi...", "author" : [ { "dropping-particle" : "", "family" : "Teuten", "given" : "Emma L.", "non-dropping-particle" : "", "parse-names" : false, "suffix" : "" }, { "dropping-particle" : "", "family" : "Rowland", "given" : "Steven J.", "non-dropping-particle" : "", "parse-names" : false, "suffix" : "" }, { "dropping-particle" : "", "family" : "Galloway", "given" : "Tamara S.", "non-dropping-particle" : "", "parse-names" : false, "suffix" : "" }, { "dropping-particle" : "", "family" : "Thompson", "given" : "Richard C.", "non-dropping-particle" : "", "parse-names" : false, "suffix" : "" } ], "container-title" : "Environmental Science &amp; Technology", "id" : "ITEM-1", "issue" : "22", "issued" : { "date-parts" : [ [ "2007" ] ] }, "page" : "7759-7764", "publisher" : "American Chemical Society", "title" : "Potential for Plastics to Transport Hydrophobic Contaminants", "type" : "article-journal", "volume" : "41" }, "uris" : [ "http://www.mendeley.com/documents/?uuid=1242d36c-919d-3b5d-b032-e4038877b728" ] } ], "mendeley" : { "formattedCitation" : "(Teuten et al., 2007)", "plainTextFormattedCitation" : "(Teuten et al., 2007)", "previouslyFormattedCitation" : "(Teuten et al., 2007)"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(Teuten et al., 2007)</w:t>
            </w:r>
            <w:r w:rsidRPr="008F3C47">
              <w:rPr>
                <w:rFonts w:ascii="Arial" w:hAnsi="Arial" w:cs="Arial"/>
                <w:b/>
                <w:sz w:val="20"/>
              </w:rPr>
              <w:fldChar w:fldCharType="end"/>
            </w:r>
          </w:p>
        </w:tc>
      </w:tr>
      <w:tr w:rsidR="004F3409" w:rsidRPr="004F3409" w:rsidTr="004F3409">
        <w:trPr>
          <w:trHeight w:val="387"/>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Lab</w:t>
            </w:r>
          </w:p>
        </w:tc>
        <w:tc>
          <w:tcPr>
            <w:tcW w:w="1554" w:type="dxa"/>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1281"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7795" w:type="dxa"/>
            <w:shd w:val="clear" w:color="auto" w:fill="auto"/>
          </w:tcPr>
          <w:p w:rsidR="008F3C47" w:rsidRPr="008F3C47" w:rsidRDefault="008F3C47" w:rsidP="004F3409">
            <w:pPr>
              <w:spacing w:after="120" w:line="240" w:lineRule="auto"/>
              <w:ind w:firstLine="0"/>
              <w:jc w:val="left"/>
              <w:rPr>
                <w:rFonts w:ascii="Arial" w:hAnsi="Arial" w:cs="Arial"/>
                <w:b/>
                <w:sz w:val="20"/>
                <w:szCs w:val="20"/>
              </w:rPr>
            </w:pPr>
            <w:r w:rsidRPr="008F3C47">
              <w:rPr>
                <w:rFonts w:ascii="Arial" w:hAnsi="Arial" w:cs="Arial"/>
                <w:sz w:val="20"/>
                <w:szCs w:val="20"/>
              </w:rPr>
              <w:t>Chicks fed resin pellets, total PCB load not significant, but lower chlorinated congeners significantly different. Small sample size and large variability among replicates.</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"author" : [ { "dropping-particle" : "", "family" : "Teuten", "given" : "Emma L.", "non-dropping-particle" : "", "parse-names" : false, "suffix" : "" }, { "dropping-particle" : "", "family" : "Saquing", "given" : "Jovita M.", "non-dropping-particle" : "", "parse-names" : false, "suffix" : "" }, { "dropping-particle" : "", "family" : "Knappe", "given" : "Detlef R. U.", "non-dropping-particle" : "", "parse-names" : false, "suffix" : "" }, { "dropping-particle" : "", "family" : "Barlaz", "given" : "Morton A.", "non-dropping-particle" : "", "parse-names" : false, "suffix" : "" }, { "dropping-particle" : "", "family" : "Jonsson", "given" : "Susanne", "non-dropping-particle" : "", "parse-names" : false, "suffix" : "" }, { "dropping-particle" : "", "family" : "Bj\u00f6rn", "given" : "Annika", "non-dropping-particle" : "", "parse-names" : false, "suffix" : "" }, { "dropping-particle" : "", "family" : "Rowland", "given" : "Steven J.", "non-dropping-particle" : "", "parse-names" : false, "suffix" : "" }, { "dropping-particle" : "", "family" : "Thompson", "given" : "Richard C.", "non-dropping-particle" : "", "parse-names" : false, "suffix" : "" }, { "dropping-particle" : "", "family" : "Galloway", "given" : "Tamara S.", "non-dropping-particle" : "", "parse-names" : false, "suffix" : "" }, { "dropping-particle" : "", "family" : "Yamashita", "given" : "Rei", "non-dropping-particle" : "", "parse-names" : false, "suffix" : "" }, { "dropping-particle" : "", "family" : "Ochi", "given" : "Daisuke", "non-dropping-particle" : "", "parse-names" : false, "suffix" : "" }, { "dropping-particle" : "", "family" : "Watanuki", "given" : "Yutaka", "non-dropping-particle" : "", "parse-names" : false, "suffix" : "" }, { "dropping-particle" : "", "family" : "Moore", "given" : "Charles", "non-dropping-particle" : "", "parse-names" : false, "suffix" : "" }, { "dropping-particle" : "", "family" : "Viet", "given" : "Pham Hung", "non-dropping-particle" : "", "parse-names" : false, "suffix" : "" }, { "dropping-particle" : "", "family" : "Tana", "given" : "Touch Seang", "non-dropping-particle" : "", "parse-names" : false, "suffix" : "" }, { "dropping-particle" : "", "family" : "Prudente", "given" : "Maricar", "non-dropping-particle" : "", "parse-names" : false, "suffix" : "" }, { "dropping-particle" : "", "family" : "Boonyatumanond", "given" : "Ruchaya", "non-dropping-particle" : "", "parse-names" : false, "suffix" : "" }, { "dropping-particle" : "", "family" : "Zakaria", "given" : "Mohamad P.", "non-dropping-particle" : "", "parse-names" : false, "suffix" : "" }, { "dropping-particle" : "", "family" : "Akkhavong", "given" : "Kongsap", "non-dropping-particle" : "", "parse-names" : false, "suffix" : "" }, { "dropping-particle" : "", "family" : "Ogata", "given" : "Yuko", "non-dropping-particle" : "", "parse-names" : false, "suffix" : "" }, { "dropping-particle" : "", "family" : "Hirai", "given" : "Hisashi", "non-dropping-particle" : "", "parse-names" : false, "suffix" : "" }, { "dropping-particle" : "", "family" : "Iwasa", "given" : "Satoru", "non-dropping-particle" : "", "parse-names" : false, "suffix" : "" }, { "dropping-particle" : "", "family" : "Mizukawa", "given" : "Kaoruko", "non-dropping-particle" : "", "parse-names" : false, "suffix" : "" }, { "dropping-particle" : "", "family" : "Hagino", "given" : "Yuki", "non-dropping-particle" : "", "parse-names" : false, "suffix" : "" }, { "dropping-particle" : "", "family" : "Imamura", "given" : "Ayako", "non-dropping-particle" : "", "parse-names" : false, "suffix" : "" }, { "dropping-particle" : "", "family" : "Saha", "given" : "Mahua", "non-dropping-particle" : "", "parse-names" : false, "suffix" : "" }, { "dropping-particle" : "", "family" : "Takada", "given" : "Hideshige", "non-dropping-particle" : "", "parse-names" : false, "suffix" : "" } ], "container-title" : "Philosophical Transactions of the Royal Society of London B: Biological Sciences", "id" : "ITEM-1", "issue" : "1526", "issued" : { "date-parts" : [ [ "2009" ] ] }, "page" : "2027-2045", "title" : "Transport and release of chemicals from plastics to the environment and to wildlife", "type" : "article-journal", "volume" : "364" }, "uris" : [ "http://www.mendeley.com/documents/?uuid=2aab3117-f029-3456-be8d-bb71af791ad6" ] } ], "mendeley" : { "formattedCitation" : "(Teuten et al., 2009)", "plainTextFormattedCitation" : "(Teuten et al., 2009)", "previouslyFormattedCitation" : "(Teuten et al., 2009)"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(Teuten et al., 2009)</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Model</w:t>
            </w:r>
          </w:p>
        </w:tc>
        <w:tc>
          <w:tcPr>
            <w:tcW w:w="1554" w:type="dxa"/>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81" w:type="dxa"/>
            <w:gridSpan w:val="2"/>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‘MP as a vector for PBT substances may be relatively small compared to other exposure pathways.’</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"10.1021/es1032025", "abstract" : "The environmental distribution and fate of micro-plastic in the marine environment represents a potential cause of concern. One aspect is the influence that microplastic may have on enhancing the transport and bioavailability of persistent, bioaccu-mulative, and toxic substances (PBT). In this study we assess these potential risks using a thermodynamic approach, aiming to prioritize the physicochemical properties of chemicals that are most likely absorbed by microplastic and therefore ingested by biota. Using a multimedia modeling approach, we define a chemical space aimed at improving our understanding of how chemicals partition in the marine environment with varying volume ratios of air/water/organic carbon/polyethylene, where polyethylene represents a main group of microplastic. Results suggest that chemicals with log K OW &gt; 5 have the potential to partition &gt;1% to polyethylene. Food-web model results suggest that reductions in body burden concentrations for nonpolar organic chemicals are likely to occur for chemicals with log K OW between 5.5 and 6.5. Thus the relative importance of microplastic as a vector of PBT substances to biological organisms is likely of limited importance, relative to other exposure pathways. Nevertheless, a number of data-gaps are identified, largely associated with improving our understanding of the physical fate of microplastic in the environment. ' INTRODUCTION Societal demand for plastic material continues to increase, with global plastic manufacture and consumption estimated to be 308 million tonnes annually. 1 It is notable that approximately 50% of all plastic used is for single-use disposable applications. 2 In Europe, a combination of plastic recovery programs, including mechanical recycling, feedstock recycling, and energy recovery (i. e., combustion of waste for energy generation) have resulted in a recovery rate of only 39% of plastic waste generated in 2003. 2 Relatively poor plastic recovery rates, combined with inappropri-ate disposal of plastic products, is thus a significant factor influencing the potential for plastic debris to enter the environment. 3,4 Unfortunately, there is a paucity of data quanti-tatively assessing the release rates of plastic to the terrestrial and aquatic environments. Nevertheless, based on a number of semiquantitative and/or qualitative assessments, the observation of plastic debris and its temporal and spatial accumulation, particu-larly in the marine environment, imply cause fo\u2026", "author" : [ { "dropping-particle" : "", "family" : "Gouin", "given" : "Todd", "non-dropping-particle" : "", "parse-names" : false, "suffix" : "" }, { "dropping-particle" : "", "family" : "Roche", "given" : "Nicola", "non-dropping-particle" : "", "parse-names" : false, "suffix" : "" }, { "dropping-particle" : "", "family" : "Lohmann", "given" : "Rainer", "non-dropping-particle" : "", "parse-names" : false, "suffix" : "" }, { "dropping-particle" : "", "family" : "Hodges", "given" : "Geoff", "non-dropping-particle" : "", "parse-names" : false, "suffix" : "" } ], "container-title" : "Environ. Sci. Technol", "id" : "ITEM-1", "issued" : { "date-parts" : [ [ "2011" ] ] }, "page" : "1466-1472", "title" : "A Thermodynamic Approach for Assessing the Environmental Exposure of Chemicals Absorbed to Microplastic", "type" : "article-journal", "volume" : "45" }, "uris" : [ "http://www.mendeley.com/documents/?uuid=cd0c3987-783e-3343-9afa-171d772cadb9" ] } ], "mendeley" : { "formattedCitation" : "(Gouin et al., 2011)", "plainTextFormattedCitation" : "(Gouin et al., 2011)", "previouslyFormattedCitation" : "(Gouin et al., 2011)"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(Gouin et al., 2011)</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Field</w:t>
            </w:r>
          </w:p>
        </w:tc>
        <w:tc>
          <w:tcPr>
            <w:tcW w:w="1554" w:type="dxa"/>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1281"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 xml:space="preserve">PBDEs composition found in </w:t>
            </w:r>
            <w:r w:rsidRPr="008F3C47">
              <w:rPr>
                <w:rFonts w:ascii="Arial" w:hAnsi="Arial" w:cs="Arial"/>
                <w:iCs/>
                <w:sz w:val="20"/>
                <w:szCs w:val="20"/>
              </w:rPr>
              <w:t xml:space="preserve">seabirds </w:t>
            </w:r>
            <w:r w:rsidRPr="008F3C47">
              <w:rPr>
                <w:rFonts w:ascii="Arial" w:hAnsi="Arial" w:cs="Arial"/>
                <w:sz w:val="20"/>
                <w:szCs w:val="20"/>
              </w:rPr>
              <w:t>similar to plastic in stomach, prey samples taken 7 years later, &gt; 1000 km away didn’t contain similar PBDEs.</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"10.1016/j.marpolbul.2012.12.010", "ISSN" : "0025326X", "author" : [ { "dropping-particle" : "", "family" : "Tanaka", "given" : "Kosuke", "non-dropping-particle" : "", "parse-names" : false, "suffix" : "" }, { "dropping-particle" : "", "family" : "Takada", "given" : "Hideshige", "non-dropping-particle" : "", "parse-names" : false, "suffix" : "" }, { "dropping-particle" : "", "family" : "Yamashita", "given" : "Rei", "non-dropping-particle" : "", "parse-names" : false, "suffix" : "" }, { "dropping-particle" : "", "family" : "Mizukawa", "given" : "Kaoruko", "non-dropping-particle" : "", "parse-names" : false, "suffix" : "" }, { "dropping-particle" : "", "family" : "Fukuwaka", "given" : "Masa-aki", "non-dropping-particle" : "", "parse-names" : false, "suffix" : "" }, { "dropping-particle" : "", "family" : "Watanuki", "given" : "Yutaka", "non-dropping-particle" : "", "parse-names" : false, "suffix" : "" } ], "container-title" : "Marine Pollution Bulletin", "id" : "ITEM-1", "issue" : "1-2", "issued" : { "date-parts" : [ [ "2013", "4" ] ] }, "page" : "219-222", "title" : "Accumulation of plastic-derived chemicals in tissues of seabirds ingesting marine plastics", "type" : "article-journal", "volume" : "69" }, "uris" : [ "http://www.mendeley.com/documents/?uuid=0e5bfc69-9491-3c4a-a36d-8b9bf1048882" ] } ], "mendeley" : { "formattedCitation" : "(Tanaka et al., 2013)", "plainTextFormattedCitation" : "(Tanaka et al., 2013)", "previouslyFormattedCitation" : "(Tanaka et al., 2013)"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(Tanaka et al., 2013)</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Lab</w:t>
            </w:r>
          </w:p>
        </w:tc>
        <w:tc>
          <w:tcPr>
            <w:tcW w:w="1554" w:type="dxa"/>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81" w:type="dxa"/>
            <w:gridSpan w:val="2"/>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Transfer from plastic demonstrated to worms, determined impact of plastic on PCB transfer small.</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"10.1021/es302763x", "abstract" : "It has been speculated that marine microplastics may cause negative effects on benthic marine organisms and increase bioaccumulation of persistent organic pollutants (POPs). Here, we provide the first controlled study of plastic effects on benthic organisms including transfer of POPs. The effects of polystyrene (PS) microplastic on survival, activity, and bodyweight, as well as the transfer of 19 polychlorinated biphenyls (PCBs), were assessed in bioassays with Arenicola marina (L.). PS was pre-equilibrated in natively contaminated sediment. A positive relation was observed between microplastic concentration in the sediment and both uptake of plastic particles and weight loss by A. marina. Furthermore, a reduction in feeding activity was observed at a PS dose of 7.4% dry weight. A low PS dose of 0.074% increased bioaccumulation of PCBs by a factor of 1.1\u22123.6, an effect that was significant for \u03a3PCBs and several individual congeners. At higher doses, bioaccumulation decreased compared to the low dose, which however, was only significant for PCB105. PS had statistically significant effects on the organisms' fitness and bioaccumulation, but the magnitude of the effects was not high. This may be different for sites with different plastic concentrations, or plastics with a higher affinity for POPs.", "author" : [ { "dropping-particle" : "", "family" : "Besseling", "given" : "Ellen", "non-dropping-particle" : "", "parse-names" : false, "suffix" : "" }, { "dropping-particle" : "", "family" : "Wegner", "given" : "Anna", "non-dropping-particle" : "", "parse-names" : false, "suffix" : "" }, { "dropping-particle" : "", "family" : "Foekema", "given" : "Edwin M", "non-dropping-particle" : "", "parse-names" : false, "suffix" : "" }, { "dropping-particle" : "", "family" : "Heuvel-Greve", "given" : "Martine J", "non-dropping-particle" : "Van Den", "parse-names" : false, "suffix" : "" }, { "dropping-particle" : "", "family" : "Koelmans", "given" : "Albert A", "non-dropping-particle" : "", "parse-names" : false, "suffix" : "" } ], "container-title" : "Environmental Science &amp; Technology", "id" : "ITEM-1", "issued" : { "date-parts" : [ [ "2013" ] ] }, "page" : "593-600", "title" : "Effects of Microplastic on Fitness and PCB Bioaccumulation by the Lugworm Arenicola marina (L.)", "type" : "article-journal", "volume" : "47" }, "uris" : [ "http://www.mendeley.com/documents/?uuid=162bb265-b43c-30d7-bad1-18533d7a7a2d" ] } ], "mendeley" : { "formattedCitation" : "(Besseling et al., 2013)", "plainTextFormattedCitation" : "(Besseling et al., 2013)", "previouslyFormattedCitation" : "(Besseling et al., 2013)"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(Besseling et al., 2013)</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Lab</w:t>
            </w:r>
          </w:p>
        </w:tc>
        <w:tc>
          <w:tcPr>
            <w:tcW w:w="1554" w:type="dxa"/>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81" w:type="dxa"/>
            <w:gridSpan w:val="2"/>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Transfer demonstrated (high plastic, contaminant concentration), but 250% less than transferred from sediment (lower concentration than plastic).</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"10.1016/j.cub.2013.10.012", "abstract" : "Inadequate products, waste management, and policy are struggling to prevent plastic waste from infiltrating ecosys-tems [1, 2]. Disintegration into smaller pieces means that the abundance of micrometer-sized plastic (microplastic) in habitats has increased [3] and outnumbers larger debris [2, 4]. When ingested by animals, plastic provides a feasible pathway to transfer attached pollutants and additive chemi-cals into their tissues [5\u201315]. Despite positive correlations between concentrations of ingested plastic and pollutants in tissues of animals, few, if any, controlled experiments have examined whether ingested plastic transfers pollutants and additives to animals. We exposed lugworms (Arenicola marina) to sand with 5% microplastic that was presorbed with pollutants (nonylphenol and phenanthrene) and addi-tive chemicals (Triclosan and PBDE-47). Microplastic trans-ferred pollutants and additive chemicals into gut tissues of lugworms, causing some biological effects, although clean sand transferred larger concentrations of pollutants into their tissues. Uptake of nonylphenol from PVC or sand reduced the ability of coelomocytes to remove pathogenic bacteria by &gt;60%. Uptake of Triclosan from PVC diminished the ability of worms to engineer sediments and caused mor-tality, each by &gt;55%, while PVC alone made worms &gt;30% more susceptible to oxidative stress. As global microplastic contamination accelerates, our findings indicate that large concentrations of microplastic and additives can harm ecophysiological functions performed by organisms.", "author" : [ { "dropping-particle" : "", "family" : "Browne", "given" : "Mark Anthony", "non-dropping-particle" : "", "parse-names" : false, "suffix" : "" }, { "dropping-particle" : "", "family" : "Niven", "given" : "Stewart J", "non-dropping-particle" : "", "parse-names" : false, "suffix" : "" }, { "dropping-particle" : "", "family" : "Galloway", "given" : "Tamara S", "non-dropping-particle" : "", "parse-names" : false, "suffix" : "" }, { "dropping-particle" : "", "family" : "Rowland", "given" : "Steve J", "non-dropping-particle" : "", "parse-names" : false, "suffix" : "" }, { "dropping-particle" : "", "family" : "Thompson", "given" : "Richard C", "non-dropping-particle" : "", "parse-names" : false, "suffix" : "" } ], "container-title" : "Current Biology", "id" : "ITEM-1", "issued" : { "date-parts" : [ [ "2013" ] ] }, "page" : "2388-2392", "title" : "Report Microplastic Moves Pollutants and Additives to Worms, Reducing Functions Linked to Health and Biodiversity", "type" : "article-journal", "volume" : "23" }, "uris" : [ "http://www.mendeley.com/documents/?uuid=3efc9513-b059-388b-b85e-d1b08b6c0fe4" ] } ], "mendeley" : { "formattedCitation" : "(Browne et al., 2013)", "plainTextFormattedCitation" : "(Browne et al., 2013)", "previouslyFormattedCitation" : "(Browne et al., 2013)"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(Browne et al., 2013)</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Lab</w:t>
            </w:r>
          </w:p>
        </w:tc>
        <w:tc>
          <w:tcPr>
            <w:tcW w:w="1554" w:type="dxa"/>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1281"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 xml:space="preserve">Experimental design cannot differentiate between desorption in water and subsequent uptake or </w:t>
            </w:r>
            <w:r w:rsidRPr="008F3C47">
              <w:rPr>
                <w:rFonts w:ascii="Arial" w:hAnsi="Arial" w:cs="Arial"/>
                <w:i/>
                <w:sz w:val="20"/>
                <w:szCs w:val="20"/>
              </w:rPr>
              <w:t>via</w:t>
            </w:r>
            <w:r w:rsidRPr="008F3C47">
              <w:rPr>
                <w:rFonts w:ascii="Arial" w:hAnsi="Arial" w:cs="Arial"/>
                <w:sz w:val="20"/>
                <w:szCs w:val="20"/>
              </w:rPr>
              <w:t xml:space="preserve"> internal gut releases (Trojan horse). Unrealistic contaminant gradient between pellets and exposure water. </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"10.1038/srep03263", "abstract" : "Plastic debris litters aquatic habitats globally, the majority of which is microscopic (, 1 mm), and is ingested by a large range of species. Risks associated with such small fragments come from the material itself and from chemical pollutants that sorb to it from surrounding water. Hazards associated with the complex mixture of plastic and accumulated pollutants are largely unknown. Here, we show that fish, exposed to a mixture of polyethylene with chemical pollutants sorbed from the marine environment, bioaccumulate these chemical pollutants and suffer liver toxicity and pathology. Fish fed virgin polyethylene fragments also show signs of stress, although less severe than fish fed marine polyethylene fragments. We provide baseline information regarding the bioaccumulation of chemicals and associated health effects from plastic ingestion in fish and demonstrate that future assessments should consider the complex mixture of the plastic material and their associated chemical pollutants. S mall plastic debris is ubiquitous in the aquatic environment, contaminating coastal 1,2 , deep-sea 3 , near-shore 1 and open-ocean 1,4,5 pelagic habitats. Global trends suggest that accumulations are increasing in aquatic habitats 1,5 , consistent with trends in plastic production\u2014 increasing 560 fold in just over 60 years 6 . Production trends in combination with increasing environmental accumulations may lead to greater hazards for wildlife. Hazards associated with plastic debris include physical components of the material 7\u20139 , chemical ingredi-ents 7,10,11 and sorbed environmental chemicals 7,10 (e.g. persistent bioaccumulative and toxic substances (PBTs) 12,13 and metals 14). Upon ingestion, microscopic plastic fragments can translocate into the tissues of mussels 15 and cause increased granulocytomas and decreased lysosomal membrane stability 9 . Based upon the UN Globally Harmonised System, . 50% of plastics are associated with hazardous monomers, additives and chemical byproducts 11 (e.g. the carcinogenic polyvinyl chloride (PVC) monomer is the building block for the PVC 11 piping that transports our drinking water). PBTs, found on recovered plastic debris globally 12", "author" : [ { "dropping-particle" : "", "family" : "Rochman", "given" : "Chelsea M", "non-dropping-particle" : "", "parse-names" : false, "suffix" : "" }, { "dropping-particle" : "", "family" : "Hoh", "given" : "Eunha", "non-dropping-particle" : "", "parse-names" : false, "suffix" : "" }, { "dropping-particle" : "", "family" : "Kurobe", "given" : "Tomofumi", "non-dropping-particle" : "", "parse-names" : false, "suffix" : "" }, { "dropping-particle" : "", "family" : "Swee", "given" : "&amp;", "non-dropping-particle" : "", "parse-names" : false, "suffix" : "" }, { "dropping-particle" : "", "family" : "Teh", "given" : "J", "non-dropping-particle" : "", "parse-names" : false, "suffix" : "" } ], "container-title" : "Scientific Reports", "id" : "ITEM-1", "issue" : "3263", "issued" : { "date-parts" : [ [ "2013" ] ] }, "page" : "1-7", "title" : "Ingested plastic transfers hazardous chemicals to fish and induces hepatic stress", "type" : "article-journal", "volume" : "3" }, "uris" : [ "http://www.mendeley.com/documents/?uuid=f5c72b6a-55ea-309e-8f52-204d4a84ab16", "http://www.mendeley.com/documents/?uuid=41436ee0-c248-4101-ad9c-45cfb73afb43" ] } ], "mendeley" : { "formattedCitation" : "(Rochman et al., 2013b)", "manualFormatting" : "(Rochman et al., 2013a)", "plainTextFormattedCitation" : "(Rochman et al., 2013b)", "previouslyFormattedCitation" : "(Rochman et al., 2013b)" }, "properties" : {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(Rochman et al., 2013a)</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Lab</w:t>
            </w:r>
          </w:p>
        </w:tc>
        <w:tc>
          <w:tcPr>
            <w:tcW w:w="1554" w:type="dxa"/>
            <w:shd w:val="clear" w:color="auto" w:fill="auto"/>
          </w:tcPr>
          <w:p w:rsidR="008F3C47" w:rsidRPr="008F3C47" w:rsidRDefault="008F3C47" w:rsidP="004F3409">
            <w:pPr>
              <w:spacing w:after="0" w:line="240" w:lineRule="auto"/>
              <w:ind w:firstLine="0"/>
              <w:jc w:val="left"/>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81" w:type="dxa"/>
            <w:gridSpan w:val="2"/>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 xml:space="preserve">Significance at 10x environmentally relevant concentrations. At environmentally relevant concentrations, uptake into </w:t>
            </w:r>
            <w:r w:rsidRPr="008F3C47">
              <w:rPr>
                <w:rFonts w:ascii="Arial" w:hAnsi="Arial" w:cs="Arial"/>
                <w:iCs/>
                <w:sz w:val="20"/>
                <w:szCs w:val="20"/>
              </w:rPr>
              <w:t>amphipods</w:t>
            </w:r>
            <w:r w:rsidRPr="008F3C47">
              <w:rPr>
                <w:rFonts w:ascii="Arial" w:hAnsi="Arial" w:cs="Arial"/>
                <w:sz w:val="20"/>
                <w:szCs w:val="20"/>
              </w:rPr>
              <w:t xml:space="preserve"> was less than sediment.</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"10.1021/es405717z", "abstract" : "Microplastic particles (MPPs; &lt;5 mm) are found in skin cleansing soaps and are released into the environment via the sewage system. MPPs in the environment can sorb persistent organic pollutants (POPs) that can potentially be assimilated by organisms mistaking MPPs for food. Amphipods (Allorchestes compressa) exposed to MPPs isolated from a commercial facial cleansing soap ingested \u226445 particles per animal and evacuated them within 36 h. Amphipods were exposed to polybrominated diphenyl ether (PBDEs) congeners (BDE-28, -47, -99, -100, -153, -154, and -183) in the presence or absence of MPPs. This study has demonstrated that PBDEs derived from MPPs can be assimilated into the tissue of a marine amphipod. MPPs reduced PBDE uptake compared to controls, but they caused greater proportional uptake of higher-brominated congeners such as BDE-154 and -153 compared to BDE-28 and -47. While MPPs in the environment may lower PBDE uptake compared to unabsorbed free chemicals, our study has demonstrated they can transfer PBDEs into a marine organism. Therefore, MPPs pose a risk of contaminating aquatic food chains with the potential for increasing public exposure through dietary sources. This study has demonstrated that MPPs can act as a vector for the assimilation of POPs into marine organisms.", "author" : [ { "dropping-particle" : "", "family" : "Chua", "given" : "Evan M", "non-dropping-particle" : "", "parse-names" : false, "suffix" : "" }, { "dropping-particle" : "", "family" : "Shimeta", "given" : "Jeff", "non-dropping-particle" : "", "parse-names" : false, "suffix" : "" }, { "dropping-particle" : "", "family" : "Nugegoda", "given" : "Dayanthi", "non-dropping-particle" : "", "parse-names" : false, "suffix" : "" }, { "dropping-particle" : "", "family" : "Morrison", "given" : "Paul D", "non-dropping-particle" : "", "parse-names" : false, "suffix" : "" }, { "dropping-particle" : "", "family" : "Clarke", "given" : "Bradley O", "non-dropping-particle" : "", "parse-names" : false, "suffix" : "" } ], "container-title" : "Environmental Science &amp; Technology", "id" : "ITEM-1", "issued" : { "date-parts" : [ [ "2014" ] ] }, "page" : "8127-8134", "title" : "Assimilation of Polybrominated Diphenyl Ethers from Microplastics by the Marine Amphipod, Allorchestes Compressa", "type" : "article-journal", "volume" : "48" }, "uris" : [ "http://www.mendeley.com/documents/?uuid=03642c56-56e7-3a87-bb48-6873238ac603" ] } ], "mendeley" : { "formattedCitation" : "(Chua et al., 2014)", "plainTextFormattedCitation" : "(Chua et al., 2014)", "previouslyFormattedCitation" : "(Chua et al., 2014)"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(Chua et al., 2014)</w:t>
            </w:r>
            <w:r w:rsidRPr="008F3C47">
              <w:rPr>
                <w:rFonts w:ascii="Arial" w:hAnsi="Arial" w:cs="Arial"/>
                <w:b/>
                <w:sz w:val="20"/>
              </w:rPr>
              <w:fldChar w:fldCharType="end"/>
            </w:r>
          </w:p>
        </w:tc>
      </w:tr>
      <w:tr w:rsidR="004F3409" w:rsidRPr="004F3409" w:rsidTr="004F3409">
        <w:trPr>
          <w:trHeight w:val="454"/>
          <w:jc w:val="center"/>
        </w:trPr>
        <w:tc>
          <w:tcPr>
            <w:tcW w:w="1416" w:type="dxa"/>
            <w:tcBorders>
              <w:bottom w:val="single" w:sz="4" w:space="0" w:color="auto"/>
            </w:tcBorders>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Model</w:t>
            </w:r>
          </w:p>
        </w:tc>
        <w:tc>
          <w:tcPr>
            <w:tcW w:w="1560" w:type="dxa"/>
            <w:gridSpan w:val="2"/>
            <w:tcBorders>
              <w:bottom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p>
        </w:tc>
        <w:tc>
          <w:tcPr>
            <w:tcW w:w="1412" w:type="dxa"/>
            <w:tcBorders>
              <w:bottom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p>
        </w:tc>
        <w:tc>
          <w:tcPr>
            <w:tcW w:w="1281" w:type="dxa"/>
            <w:gridSpan w:val="2"/>
            <w:tcBorders>
              <w:bottom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tcBorders>
              <w:bottom w:val="single" w:sz="4" w:space="0" w:color="auto"/>
            </w:tcBorders>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MP could be a substantial exposure pathway to worms, however conditions required unlikely in environment. Pathway for fish</w:t>
            </w:r>
            <w:r w:rsidRPr="008F3C47">
              <w:rPr>
                <w:rFonts w:ascii="Arial" w:hAnsi="Arial" w:cs="Arial"/>
                <w:i/>
                <w:iCs/>
                <w:sz w:val="20"/>
                <w:szCs w:val="20"/>
              </w:rPr>
              <w:t xml:space="preserve"> </w:t>
            </w:r>
            <w:r w:rsidRPr="008F3C47">
              <w:rPr>
                <w:rFonts w:ascii="Arial" w:hAnsi="Arial" w:cs="Arial"/>
                <w:sz w:val="20"/>
                <w:szCs w:val="20"/>
              </w:rPr>
              <w:t>appears negligible.</w:t>
            </w:r>
          </w:p>
        </w:tc>
        <w:tc>
          <w:tcPr>
            <w:tcW w:w="2271" w:type="dxa"/>
            <w:tcBorders>
              <w:bottom w:val="single" w:sz="4" w:space="0" w:color="auto"/>
            </w:tcBorders>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"10.1016/j.envpol.2013.12.013", "ISSN" : "02697491", "author" : [ { "dropping-particle" : "", "family" : "Koelmans", "given" : "Albert A.", "non-dropping-particle" : "", "parse-names" : false, "suffix" : "" }, { "dropping-particle" : "", "family" : "Besseling", "given" : "Ellen", "non-dropping-particle" : "", "parse-names" : false, "suffix" : "" }, { "dropping-particle" : "", "family" : "Foekema", "given" : "Edwin M.", "non-dropping-particle" : "", "parse-names" : false, "suffix" : "" } ], "container-title" : "Environmental Pollution", "id" : "ITEM-1", "issued" : { "date-parts" : [ [ "2014", "4" ] ] }, "page" : "49-54", "title" : "Leaching of plastic additives to marine organisms", "type" : "article-journal", "volume" : "187" }, "uris" : [ "http://www.mendeley.com/documents/?uuid=0a22a086-63f3-3c3c-944a-dda7d660b94c" ] } ], "mendeley" : { "formattedCitation" : "(Koelmans et al., 2014)", "plainTextFormattedCitation" : "(Koelmans et al., 2014)", "previouslyFormattedCitation" : "(Koelmans et al., 2014)"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(Koelmans et al., 2014)</w:t>
            </w:r>
            <w:r w:rsidRPr="008F3C47">
              <w:rPr>
                <w:rFonts w:ascii="Arial" w:hAnsi="Arial" w:cs="Arial"/>
                <w:b/>
                <w:sz w:val="20"/>
              </w:rPr>
              <w:fldChar w:fldCharType="end"/>
            </w:r>
          </w:p>
        </w:tc>
      </w:tr>
      <w:tr w:rsidR="004F3409" w:rsidRPr="004F3409" w:rsidTr="004F3409">
        <w:trPr>
          <w:trHeight w:val="454"/>
          <w:jc w:val="center"/>
        </w:trPr>
        <w:tc>
          <w:tcPr>
            <w:tcW w:w="1416" w:type="dxa"/>
            <w:vMerge w:val="restart"/>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4"/>
              </w:rPr>
            </w:pPr>
            <w:r w:rsidRPr="008F3C47">
              <w:rPr>
                <w:rFonts w:ascii="Arial" w:hAnsi="Arial" w:cs="Arial"/>
                <w:sz w:val="24"/>
              </w:rPr>
              <w:lastRenderedPageBreak/>
              <w:t>Study type</w:t>
            </w:r>
          </w:p>
        </w:tc>
        <w:tc>
          <w:tcPr>
            <w:tcW w:w="4253" w:type="dxa"/>
            <w:gridSpan w:val="5"/>
            <w:tcBorders>
              <w:top w:val="single" w:sz="4" w:space="0" w:color="auto"/>
            </w:tcBorders>
            <w:shd w:val="clear" w:color="auto" w:fill="auto"/>
            <w:vAlign w:val="center"/>
          </w:tcPr>
          <w:p w:rsidR="008F3C47" w:rsidRPr="008F3C47" w:rsidRDefault="008F3C47" w:rsidP="004F3409">
            <w:pPr>
              <w:spacing w:after="0" w:line="240" w:lineRule="auto"/>
              <w:ind w:hanging="82"/>
              <w:jc w:val="center"/>
              <w:rPr>
                <w:rFonts w:ascii="Arial" w:hAnsi="Arial" w:cs="Arial"/>
                <w:sz w:val="24"/>
              </w:rPr>
            </w:pPr>
            <w:r w:rsidRPr="008F3C47">
              <w:rPr>
                <w:rFonts w:ascii="Arial" w:hAnsi="Arial" w:cs="Arial"/>
                <w:sz w:val="24"/>
              </w:rPr>
              <w:t>Evidence category</w:t>
            </w:r>
          </w:p>
        </w:tc>
        <w:tc>
          <w:tcPr>
            <w:tcW w:w="7795" w:type="dxa"/>
            <w:vMerge w:val="restart"/>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4"/>
                <w:szCs w:val="20"/>
              </w:rPr>
            </w:pPr>
            <w:r w:rsidRPr="008F3C47">
              <w:rPr>
                <w:rFonts w:ascii="Arial" w:hAnsi="Arial" w:cs="Arial"/>
                <w:sz w:val="24"/>
                <w:szCs w:val="20"/>
              </w:rPr>
              <w:t>Reasoning</w:t>
            </w:r>
          </w:p>
        </w:tc>
        <w:tc>
          <w:tcPr>
            <w:tcW w:w="2271" w:type="dxa"/>
            <w:vMerge w:val="restart"/>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4"/>
              </w:rPr>
            </w:pPr>
            <w:r w:rsidRPr="008F3C47">
              <w:rPr>
                <w:rFonts w:ascii="Arial" w:hAnsi="Arial" w:cs="Arial"/>
                <w:sz w:val="24"/>
              </w:rPr>
              <w:t>Reference</w:t>
            </w:r>
          </w:p>
        </w:tc>
      </w:tr>
      <w:tr w:rsidR="004F3409" w:rsidRPr="004F3409" w:rsidTr="004F3409">
        <w:trPr>
          <w:trHeight w:val="454"/>
          <w:jc w:val="center"/>
        </w:trPr>
        <w:tc>
          <w:tcPr>
            <w:tcW w:w="1416" w:type="dxa"/>
            <w:vMerge/>
            <w:shd w:val="clear" w:color="auto" w:fill="auto"/>
            <w:vAlign w:val="center"/>
          </w:tcPr>
          <w:p w:rsidR="008F3C47" w:rsidRPr="008F3C47" w:rsidRDefault="008F3C47" w:rsidP="004F3409">
            <w:pPr>
              <w:spacing w:after="0" w:line="240" w:lineRule="auto"/>
              <w:ind w:firstLine="0"/>
              <w:jc w:val="center"/>
              <w:rPr>
                <w:rFonts w:ascii="Arial" w:hAnsi="Arial" w:cs="Arial"/>
              </w:rPr>
            </w:pPr>
          </w:p>
        </w:tc>
        <w:tc>
          <w:tcPr>
            <w:tcW w:w="1560" w:type="dxa"/>
            <w:gridSpan w:val="2"/>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1"/>
                <w:szCs w:val="21"/>
              </w:rPr>
            </w:pPr>
            <w:r w:rsidRPr="008F3C47">
              <w:rPr>
                <w:rFonts w:ascii="Arial" w:hAnsi="Arial" w:cs="Arial"/>
                <w:sz w:val="21"/>
                <w:szCs w:val="21"/>
              </w:rPr>
              <w:t>Demonstrated</w:t>
            </w:r>
          </w:p>
        </w:tc>
        <w:tc>
          <w:tcPr>
            <w:tcW w:w="1418" w:type="dxa"/>
            <w:gridSpan w:val="2"/>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1"/>
                <w:szCs w:val="21"/>
              </w:rPr>
            </w:pPr>
            <w:r w:rsidRPr="008F3C47">
              <w:rPr>
                <w:rFonts w:ascii="Arial" w:hAnsi="Arial" w:cs="Arial"/>
                <w:sz w:val="21"/>
                <w:szCs w:val="21"/>
              </w:rPr>
              <w:t>Inconclusive</w:t>
            </w:r>
          </w:p>
        </w:tc>
        <w:tc>
          <w:tcPr>
            <w:tcW w:w="1275" w:type="dxa"/>
            <w:tcBorders>
              <w:top w:val="single" w:sz="4" w:space="0" w:color="auto"/>
            </w:tcBorders>
            <w:shd w:val="clear" w:color="auto" w:fill="auto"/>
            <w:vAlign w:val="center"/>
          </w:tcPr>
          <w:p w:rsidR="008F3C47" w:rsidRPr="008F3C47" w:rsidRDefault="008F3C47" w:rsidP="004F3409">
            <w:pPr>
              <w:spacing w:after="0" w:line="240" w:lineRule="auto"/>
              <w:ind w:firstLine="0"/>
              <w:jc w:val="center"/>
              <w:rPr>
                <w:rFonts w:ascii="Arial" w:hAnsi="Arial" w:cs="Arial"/>
                <w:sz w:val="21"/>
                <w:szCs w:val="21"/>
              </w:rPr>
            </w:pPr>
            <w:r w:rsidRPr="008F3C47">
              <w:rPr>
                <w:rFonts w:ascii="Arial" w:hAnsi="Arial" w:cs="Arial"/>
                <w:sz w:val="21"/>
                <w:szCs w:val="21"/>
              </w:rPr>
              <w:t>Not supported</w:t>
            </w:r>
          </w:p>
        </w:tc>
        <w:tc>
          <w:tcPr>
            <w:tcW w:w="7795" w:type="dxa"/>
            <w:vMerge/>
            <w:shd w:val="clear" w:color="auto" w:fill="auto"/>
            <w:vAlign w:val="center"/>
          </w:tcPr>
          <w:p w:rsidR="008F3C47" w:rsidRPr="008F3C47" w:rsidRDefault="008F3C47" w:rsidP="004F3409">
            <w:pPr>
              <w:spacing w:after="0" w:line="240" w:lineRule="auto"/>
              <w:ind w:firstLine="0"/>
              <w:jc w:val="center"/>
              <w:rPr>
                <w:rFonts w:ascii="Arial" w:hAnsi="Arial" w:cs="Arial"/>
              </w:rPr>
            </w:pPr>
          </w:p>
        </w:tc>
        <w:tc>
          <w:tcPr>
            <w:tcW w:w="2271" w:type="dxa"/>
            <w:vMerge/>
            <w:shd w:val="clear" w:color="auto" w:fill="auto"/>
            <w:vAlign w:val="center"/>
          </w:tcPr>
          <w:p w:rsidR="008F3C47" w:rsidRPr="008F3C47" w:rsidRDefault="008F3C47" w:rsidP="004F3409">
            <w:pPr>
              <w:spacing w:after="0" w:line="240" w:lineRule="auto"/>
              <w:ind w:firstLine="0"/>
              <w:jc w:val="center"/>
              <w:rPr>
                <w:rFonts w:ascii="Arial" w:hAnsi="Arial" w:cs="Arial"/>
                <w:sz w:val="21"/>
                <w:szCs w:val="21"/>
              </w:rPr>
            </w:pPr>
          </w:p>
        </w:tc>
      </w:tr>
      <w:tr w:rsidR="004F3409" w:rsidRPr="004F3409" w:rsidTr="004F3409">
        <w:trPr>
          <w:trHeight w:val="454"/>
          <w:jc w:val="center"/>
        </w:trPr>
        <w:tc>
          <w:tcPr>
            <w:tcW w:w="1416" w:type="dxa"/>
            <w:tcBorders>
              <w:top w:val="single" w:sz="4" w:space="0" w:color="auto"/>
            </w:tcBorders>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Field/model</w:t>
            </w:r>
          </w:p>
        </w:tc>
        <w:tc>
          <w:tcPr>
            <w:tcW w:w="1560" w:type="dxa"/>
            <w:gridSpan w:val="2"/>
            <w:tcBorders>
              <w:top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p>
        </w:tc>
        <w:tc>
          <w:tcPr>
            <w:tcW w:w="1418" w:type="dxa"/>
            <w:gridSpan w:val="2"/>
            <w:tcBorders>
              <w:top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p>
        </w:tc>
        <w:tc>
          <w:tcPr>
            <w:tcW w:w="1275" w:type="dxa"/>
            <w:tcBorders>
              <w:top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tcBorders>
              <w:top w:val="single" w:sz="4" w:space="0" w:color="auto"/>
            </w:tcBorders>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 xml:space="preserve">POP concentration in </w:t>
            </w:r>
            <w:r w:rsidRPr="008F3C47">
              <w:rPr>
                <w:rFonts w:ascii="Arial" w:hAnsi="Arial" w:cs="Arial"/>
                <w:iCs/>
                <w:sz w:val="20"/>
                <w:szCs w:val="20"/>
              </w:rPr>
              <w:t>seabirds</w:t>
            </w:r>
            <w:r w:rsidRPr="008F3C47">
              <w:rPr>
                <w:rFonts w:ascii="Arial" w:hAnsi="Arial" w:cs="Arial"/>
                <w:sz w:val="20"/>
                <w:szCs w:val="20"/>
              </w:rPr>
              <w:t xml:space="preserve"> not correlated with plastic ingestion. Modelling suggests more likely to act as passive sampler.</w:t>
            </w:r>
          </w:p>
        </w:tc>
        <w:tc>
          <w:tcPr>
            <w:tcW w:w="2271" w:type="dxa"/>
            <w:tcBorders>
              <w:top w:val="single" w:sz="4" w:space="0" w:color="auto"/>
            </w:tcBorders>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"10.1021/acs.est.5b04663", "ISSN" : "0013-936X", "abstract" : "The northern fulmar (Fulmarus glacialis) is defined as an indicator species of plastic pollution by the Oslo-Paris Convention for the North-East Atlantic, but few data exist for fulmars from Norway. Moreover, the relationship between uptake of plastic and pollutants in seabirds is poorly understood. We analyzed samples of fulmars from Norwegian waters and compared the POP concentrations in their liver and muscle tissue with the corresponding concentrations in the loads of ingested plastic in their stomachs, grouped as \u201cno\u201d, \u201cmedium\u201d (0.01\u20130.21 g; 1\u201314 pieces of plastic), or \u201chigh\u201d (0.11\u20130.59 g; 15\u2013106 pieces of plastic). POP concentrations in the plastic did not differ significantly between the high and medium plastic ingestion group for sumPCBs, sumDDTs, and sumPBDEs. By combining correlations among POP concentrations, differences in tissue concentrations of POPs between plastic ingestion subgroups, fugacity calculations, and bioaccumulation modeling, we showed that plastic is more likely to act as a pas...", "author" : [ { "dropping-particle" : "", "family" : "Herzke", "given" : "Dorte", "non-dropping-particle" : "", "parse-names" : false, "suffix" : "" }, { "dropping-particle" : "", "family" : "Anker-Nilssen", "given" : "Tycho", "non-dropping-particle" : "", "parse-names" : false, "suffix" : "" }, { "dropping-particle" : "", "family" : "N\u00f8st", "given" : "Therese Haugdahl", "non-dropping-particle" : "", "parse-names" : false, "suffix" : "" }, { "dropping-particle" : "", "family" : "G\u00f6tsch", "given" : "Arntraut", "non-dropping-particle" : "", "parse-names" : false, "suffix" : "" }, { "dropping-particle" : "", "family" : "Christensen-Dalsgaard", "given" : "Signe", "non-dropping-particle" : "", "parse-names" : false, "suffix" : "" }, { "dropping-particle" : "", "family" : "Langset", "given" : "Magdalene", "non-dropping-particle" : "", "parse-names" : false, "suffix" : "" }, { "dropping-particle" : "", "family" : "Fangel", "given" : "Kirstin", "non-dropping-particle" : "", "parse-names" : false, "suffix" : "" }, { "dropping-particle" : "", "family" : "Koelmans", "given" : "Albert A.", "non-dropping-particle" : "", "parse-names" : false, "suffix" : "" } ], "container-title" : "Environmental Science &amp; Technology", "id" : "ITEM-1", "issue" : "4", "issued" : { "date-parts" : [ [ "2016", "2", "16" ] ] }, "page" : "1924-1933", "publisher" : "American Chemical Society", "title" : "Negligible Impact of Ingested Microplastics on Tissue Concentrations of Persistent Organic Pollutants in Northern Fulmars off Coastal Norway", "type" : "article-journal", "volume" : "50" }, "uris" : [ "http://www.mendeley.com/documents/?uuid=15e06e1f-94e1-331b-b336-f02f63067717" ] } ], "mendeley" : { "formattedCitation" : "(Herzke et al., 2016)", "plainTextFormattedCitation" : "(Herzke et al., 2016)", "previouslyFormattedCitation" : "(Herzke et al., 2016)"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(Herzke et al., 2016)</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Lab</w:t>
            </w:r>
          </w:p>
        </w:tc>
        <w:tc>
          <w:tcPr>
            <w:tcW w:w="1560"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75" w:type="dxa"/>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 xml:space="preserve">Demonstrated uptake in </w:t>
            </w:r>
            <w:r w:rsidRPr="008F3C47">
              <w:rPr>
                <w:rFonts w:ascii="Arial" w:hAnsi="Arial" w:cs="Arial"/>
                <w:iCs/>
                <w:sz w:val="20"/>
                <w:szCs w:val="20"/>
              </w:rPr>
              <w:t>worms,</w:t>
            </w:r>
            <w:r w:rsidRPr="008F3C47">
              <w:rPr>
                <w:rFonts w:ascii="Arial" w:hAnsi="Arial" w:cs="Arial"/>
                <w:sz w:val="20"/>
                <w:szCs w:val="20"/>
              </w:rPr>
              <w:t xml:space="preserve"> however plastic 76% less than sediment. Concluded transfer dominated by natural particles.</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"10.1016/j.envpol.2016.09.033", "ISSN" : "02697491", "author" : [ { "dropping-particle" : "", "family" : "Beckingham", "given" : "B.", "non-dropping-particle" : "", "parse-names" : false, "suffix" : "" }, { "dropping-particle" : "", "family" : "Ghosh", "given" : "U.", "non-dropping-particle" : "", "parse-names" : false, "suffix" : "" } ], "container-title" : "Environmental Pollution", "id" : "ITEM-1", "issued" : { "date-parts" : [ [ "2017", "1" ] ] }, "page" : "150-158", "title" : "Differential bioavailability of polychlorinated biphenyls associated with environmental particles: Microplastic in comparison to wood, coal and biochar", "type" : "article-journal", "volume" : "220" }, "uris" : [ "http://www.mendeley.com/documents/?uuid=e1daa920-f715-37c5-a025-418bb03ecf74" ] } ], "mendeley" : { "formattedCitation" : "(B. Beckingham and Ghosh, 2017)", "manualFormatting" : "(Beckingham and Ghosh, 2017)", "plainTextFormattedCitation" : "(B. Beckingham and Ghosh, 2017)", "previouslyFormattedCitation" : "(B. Beckingham and Ghosh, 2017)"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(Beckingham and Ghosh, 2017)</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Model</w:t>
            </w:r>
          </w:p>
        </w:tc>
        <w:tc>
          <w:tcPr>
            <w:tcW w:w="1560"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75" w:type="dxa"/>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Modelled existing empirical data, flux of HOCs bioaccumulated from natural prey &gt; flux from plastic.</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"10.1021/acs.est.5b06069", "ISSN" : "0013-936X", "abstract" : "The hypothesis that \u2018microplastic will transfer hazardous hydrophobic organic chemicals (HOC) to marine animals\u2019 has been central to the perceived hazard and risk of plastic in the marine environment. The hypothesis is often cited and has gained momentum, turning it into paradigm status. We provide a critical evaluation of the scientific literature regarding this hypothesis. Using new calculations based on published studies, we explain the sometimes contrasting views and unify them in one interpretive framework. One explanation for the contrasting views among studies is that they test different hypotheses. When reframed in the context of the above hypothesis, the available data become consistent. We show that HOC microplastic-water partitioning can be assumed to be at equilibrium for most microplastic residing in the oceans. We calculate the fraction of total HOC sorbed by plastics to be small compared to that sorbed by other media in the ocean. We further demonstrate consistency among (a) measured HOC tr...", "author" : [ { "dropping-particle" : "", "family" : "Koelmans", "given" : "Albert A.", "non-dropping-particle" : "", "parse-names" : false, "suffix" : "" }, { "dropping-particle" : "", "family" : "Bakir", "given" : "Adil", "non-dropping-particle" : "", "parse-names" : false, "suffix" : "" }, { "dropping-particle" : "", "family" : "Burton", "given" : "G. Allen", "non-dropping-particle" : "", "parse-names" : false, "suffix" : "" }, { "dropping-particle" : "", "family" : "Janssen", "given" : "Colin R.", "non-dropping-particle" : "", "parse-names" : false, "suffix" : "" } ], "container-title" : "Environmental Science &amp; Technology", "id" : "ITEM-1", "issue" : "7", "issued" : { "date-parts" : [ [ "2016", "4" ] ] }, "page" : "3315-3326", "publisher" : "American Chemical Society", "title" : "Microplastic as a Vector for Chemicals in the Aquatic Environment: Critical Review and Model-Supported Reinterpretation of Empirical Studies", "type" : "article-journal", "volume" : "50" }, "uris" : [ "http://www.mendeley.com/documents/?uuid=e935670a-b6bb-392b-aed1-db314221e5e7", "http://www.mendeley.com/documents/?uuid=b0b9a573-fd3d-435a-bb6a-b7ae1e307963" ] } ], "mendeley" : { "formattedCitation" : "(Koelmans et al., 2016b)", "manualFormatting" : "(Koelmans et al., 2016)", "plainTextFormattedCitation" : "(Koelmans et al., 2016b)", "previouslyFormattedCitation" : "(Koelmans et al., 2016b)" }, "properties" : {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(Koelmans et al., 2016)</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Model</w:t>
            </w:r>
          </w:p>
        </w:tc>
        <w:tc>
          <w:tcPr>
            <w:tcW w:w="1560"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75" w:type="dxa"/>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Plastic is not a quantitatively important pathway for transfer of adsorbed chemicals.</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noProof/>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"10.1016/j.envpol.2016.09.046", "abstract" : "a b s t r a c t It has been hypothesised that, if ingested, plastic debris could act as vector for the transfer of chemical contaminants from seawater to organisms, yet modelling suggest that, in the natural environment, chemical transfer would be negligible compared to other routes of uptake. However, to date, the models have not incorporated consideration of the role of gut surfactants, or the influence of pH or temperature on desorption, whilst experimental work has shown that these factors can enhance desorption of sorbed contaminants several fold. Here, we modelled the transfer of sorbed organic contaminants dichlor-odiphenyltrichloroethane (DDT), phenanthrene (Phe) and bis-2-ethylhexyl phthalate (DEHP) from microscopic particles of polyvinylchloride (PVC) and polyethylene (PE) to a benthic invertebrate, a fish and a seabird using a one-compartment model OMEGA (Optimal Modelling for EcotoxicoloGical Appli-cations) with different conditions of pH, temperature and gut surfactants. Environmental concentrations of contaminants at the bottom and the top of published ranges were considered, in combination with ingestion of either 1 or 5% by weight of plastic. For all organisms, the combined intake from food and water was the main route of exposure for Phe, DEHP and DDT with a negligible input from plastic. For the benthic invertebrate, predictions including the presence of contaminated plastic resulted in very small increases in the internal concentrations of DDT and DEHP, while the net change in the transfer of Phe was negligible. While there may be scenarios in which the presence of plastic makes a more important contribution, our modelling study suggests that ingestion of microplastic does not provide a quantita-tively important additional pathway for the transfer of adsorbed chemicals from seawater to biota via the gut.", "author" : [ { "dropping-particle" : "", "family" : "Bakir", "given" : "Adil", "non-dropping-particle" : "", "parse-names" : false, "suffix" : "" }, { "dropping-particle" : "", "family" : "O 'Connor", "given" : "Isabel A", "non-dropping-particle" : "", "parse-names" : false, "suffix" : "" }, { "dropping-particle" : "", "family" : "Rowland", "given" : "Steven J", "non-dropping-particle" : "", "parse-names" : false, "suffix" : "" }, { "dropping-particle" : "", "family" : "Hendriks", "given" : "A Jan", "non-dropping-particle" : "", "parse-names" : false, "suffix" : "" }, { "dropping-particle" : "", "family" : "Thompson", "given" : "Richard C", "non-dropping-particle" : "", "parse-names" : false, "suffix" : "" } ], "container-title" : "Environmental Pollution", "id" : "ITEM-1", "issued" : { "date-parts" : [ [ "2016" ] ] }, "page" : "56-65", "title" : "Relative importance of microplastics as a pathway for the transfer of hydrophobic organic chemicals to marine life", "type" : "article-journal", "volume" : "219" }, "uris" : [ "http://www.mendeley.com/documents/?uuid=f951e874-f290-3d7b-a26f-cf8e43025255" ] } ], "mendeley" : { "formattedCitation" : "(Bakir et al., 2016b)", "plainTextFormattedCitation" : "(Bakir et al., 2016b)", "previouslyFormattedCitation" : "(Bakir et al., 2016b)"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(Bakir et al., 2016)</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Model</w:t>
            </w:r>
          </w:p>
        </w:tc>
        <w:tc>
          <w:tcPr>
            <w:tcW w:w="1560"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75" w:type="dxa"/>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Role of plastic as a vector to transfer to organisms minimal (PAHs, fugacity).</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"10.1007/s12601-017-0004-9", "abstract" : "\uf02d Recently, the accumulation of plastic debris in the marine environment has become a great concern worldwide. Although plastics are biologically and chemically inert, plastic debris has been suspected of causing adverse effects on ecosystems due to the increase in reactivity by size reduction and/or micropollutants associated with plastics. Because of the high sorption capacity of microplastics toward organic micropollutants, it is suspected that microplastics may play roles in the distribution and fate of micropollutants. In order to quantitatively evaluate the \" net flow \" of environmental contaminants in water-plastic-organism systems, a fugacity analysis was conducted using concentrations of polycyclic aromatic hydrocarbons (PAHs) in open oceans and in polyethylene as a representative material of plastic debris. Ratio of fugacity in polyethylene to that in seawater showed a decreasing trend with increasing partition coefficient between polyethylene and seawater (K PE/sw). This indicates that phase equilibrium between polyethylene and seawater is not attained for higher molecular weight PAHs. Disequilibrium of high molecular weight PAHs suggests that transfer from seawater to plastic debris is thermodynamically driven and the role of plastic debris as a vector to transfer them to living organisms would be minimal. However, additives may slowly migrate from plastics into the environment causing potentially serious effects on ecosystems.", "author" : [ { "dropping-particle" : "", "family" : "Lee", "given" : "Hwang", "non-dropping-particle" : "", "parse-names" : false, "suffix" : "" }, { "dropping-particle" : "", "family" : "Chang", "given" : "Sein", "non-dropping-particle" : "", "parse-names" : false, "suffix" : "" }, { "dropping-particle" : "", "family" : "Kim", "given" : "Seung-Kyu", "non-dropping-particle" : "", "parse-names" : false, "suffix" : "" }, { "dropping-particle" : "", "family" : "Kwon", "given" : "Jung-Hwan", "non-dropping-particle" : "", "parse-names" : false, "suffix" : "" } ], "container-title" : "Ocean Sci. J", "id" : "ITEM-1", "issue" : "1", "issued" : { "date-parts" : [ [ "2017" ] ] }, "page" : "43-55", "title" : "Fugacity Analysis of Polycyclic Aromatic Hydrocarbons between Microplastics and Seawater", "type" : "article-journal", "volume" : "52" }, "uris" : [ "http://www.mendeley.com/documents/?uuid=eae3dc12-8308-3659-b3b0-8d87b05d1055" ] } ], "mendeley" : { "formattedCitation" : "(Lee et al., 2017)", "plainTextFormattedCitation" : "(Lee et al., 2017)", "previouslyFormattedCitation" : "(Lee et al., 2017)"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(Lee et al., 2017)</w:t>
            </w:r>
            <w:r w:rsidRPr="008F3C47">
              <w:rPr>
                <w:rFonts w:ascii="Arial" w:hAnsi="Arial" w:cs="Arial"/>
                <w:b/>
                <w:sz w:val="20"/>
              </w:rPr>
              <w:fldChar w:fldCharType="end"/>
            </w:r>
          </w:p>
        </w:tc>
      </w:tr>
      <w:tr w:rsidR="004F3409" w:rsidRPr="004F3409" w:rsidTr="004F3409">
        <w:trPr>
          <w:trHeight w:val="454"/>
          <w:jc w:val="center"/>
        </w:trPr>
        <w:tc>
          <w:tcPr>
            <w:tcW w:w="1416" w:type="dxa"/>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Lab</w:t>
            </w:r>
          </w:p>
        </w:tc>
        <w:tc>
          <w:tcPr>
            <w:tcW w:w="1560"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418" w:type="dxa"/>
            <w:gridSpan w:val="2"/>
            <w:shd w:val="clear" w:color="auto" w:fill="auto"/>
          </w:tcPr>
          <w:p w:rsidR="008F3C47" w:rsidRPr="008F3C47" w:rsidRDefault="008F3C47" w:rsidP="004F3409">
            <w:pPr>
              <w:spacing w:after="0" w:line="240" w:lineRule="auto"/>
              <w:ind w:firstLine="0"/>
              <w:jc w:val="center"/>
              <w:rPr>
                <w:rFonts w:ascii="Arial" w:hAnsi="Arial" w:cs="Arial"/>
                <w:b/>
              </w:rPr>
            </w:pPr>
          </w:p>
        </w:tc>
        <w:tc>
          <w:tcPr>
            <w:tcW w:w="1275" w:type="dxa"/>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 xml:space="preserve">No elevated from sedimented MPs to larval </w:t>
            </w:r>
            <w:r w:rsidRPr="008F3C47">
              <w:rPr>
                <w:rFonts w:ascii="Arial" w:hAnsi="Arial" w:cs="Arial"/>
                <w:iCs/>
                <w:sz w:val="20"/>
                <w:szCs w:val="20"/>
              </w:rPr>
              <w:t>fish</w:t>
            </w:r>
            <w:r w:rsidRPr="008F3C47">
              <w:rPr>
                <w:rFonts w:ascii="Arial" w:hAnsi="Arial" w:cs="Arial"/>
                <w:sz w:val="20"/>
                <w:szCs w:val="20"/>
              </w:rPr>
              <w:t xml:space="preserve"> in unrealistically high exposures.</w:t>
            </w:r>
          </w:p>
        </w:tc>
        <w:tc>
          <w:tcPr>
            <w:tcW w:w="2271" w:type="dxa"/>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"10.1016/j.marpolbul.2016.12.055", "abstract" : "a b s t r a c t Microplastics (MPs) are prevalent in marine ecosystems. Because toxicants (termed here \" co-contaminants \") can sorb to MPs, there is potential for MPs to alter co-contaminant bioavailability. Our objective was to demonstrate sorption of two co-contaminants with different physicochemistries [phenanthrene (Phe), log 10 K ow = 4.57; and 17\u03b1-ethinylestradiol (EE2), log 10 K ow = 3.67] to MPs; and assess whether co-contaminant bioavailability was in-creased after MP settlement. Bioavailability was indicated by gene expression in larval zebrafish. Both Phe and EE2 sorbed to MPs, which reduced bioavailability by a maximum of 33% and 48% respectively. Sorption occurred, but was not consistent with predictions based on co-contaminant physicochemistry (Phe having higher log 10 K ow was expected to have higher sorption). Contaminated MPs settled to the bottom of the exposures did not lead to increased bioavailability of Phe or EE2. Phe was 48% more bioavailable than predicted by a linear sorption model, organism-based measurements therefore contribute unique insight into MP co-contaminant bioavailability.", "author" : [ { "dropping-particle" : "", "family" : "Sleight", "given" : "Victoria A", "non-dropping-particle" : "", "parse-names" : false, "suffix" : "" }, { "dropping-particle" : "", "family" : "Bakir", "given" : "Adil", "non-dropping-particle" : "", "parse-names" : false, "suffix" : "" }, { "dropping-particle" : "", "family" : "Thompson", "given" : "Richard C", "non-dropping-particle" : "", "parse-names" : false, "suffix" : "" }, { "dropping-particle" : "", "family" : "Henry", "given" : "Theodore B", "non-dropping-particle" : "", "parse-names" : false, "suffix" : "" } ], "id" : "ITEM-1", "issued" : { "date-parts" : [ [ "2016" ] ] }, "title" : "Assessment of microplastic-sorbed contaminant bioavailability through analysis of biomarker gene expression in larval zebrafish", "type" : "article-journal" }, "uris" : [ "http://www.mendeley.com/documents/?uuid=b4d5ee66-5273-3543-b6de-f22b4993acfa" ] } ], "mendeley" : { "formattedCitation" : "(Sleight et al., 2016)", "plainTextFormattedCitation" : "(Sleight et al., 2016)", "previouslyFormattedCitation" : "(Sleight et al., 2016)"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(Sleight et al., 2016)</w:t>
            </w:r>
            <w:r w:rsidRPr="008F3C47">
              <w:rPr>
                <w:rFonts w:ascii="Arial" w:hAnsi="Arial" w:cs="Arial"/>
                <w:b/>
                <w:sz w:val="20"/>
              </w:rPr>
              <w:fldChar w:fldCharType="end"/>
            </w:r>
          </w:p>
        </w:tc>
      </w:tr>
      <w:tr w:rsidR="004F3409" w:rsidRPr="004F3409" w:rsidTr="004F3409">
        <w:trPr>
          <w:trHeight w:val="454"/>
          <w:jc w:val="center"/>
        </w:trPr>
        <w:tc>
          <w:tcPr>
            <w:tcW w:w="1416" w:type="dxa"/>
            <w:tcBorders>
              <w:bottom w:val="single" w:sz="4" w:space="0" w:color="auto"/>
            </w:tcBorders>
            <w:shd w:val="clear" w:color="auto" w:fill="auto"/>
          </w:tcPr>
          <w:p w:rsidR="008F3C47" w:rsidRPr="008F3C47" w:rsidRDefault="008F3C47" w:rsidP="004F3409">
            <w:pPr>
              <w:spacing w:after="0" w:line="240" w:lineRule="auto"/>
              <w:ind w:firstLine="0"/>
              <w:jc w:val="left"/>
              <w:rPr>
                <w:rFonts w:ascii="Arial" w:hAnsi="Arial" w:cs="Arial"/>
              </w:rPr>
            </w:pPr>
            <w:r w:rsidRPr="008F3C47">
              <w:rPr>
                <w:rFonts w:ascii="Arial" w:hAnsi="Arial" w:cs="Arial"/>
              </w:rPr>
              <w:t>Lab</w:t>
            </w:r>
          </w:p>
        </w:tc>
        <w:tc>
          <w:tcPr>
            <w:tcW w:w="1560" w:type="dxa"/>
            <w:gridSpan w:val="2"/>
            <w:tcBorders>
              <w:bottom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p>
        </w:tc>
        <w:tc>
          <w:tcPr>
            <w:tcW w:w="1418" w:type="dxa"/>
            <w:gridSpan w:val="2"/>
            <w:tcBorders>
              <w:bottom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p>
        </w:tc>
        <w:tc>
          <w:tcPr>
            <w:tcW w:w="1275" w:type="dxa"/>
            <w:tcBorders>
              <w:bottom w:val="single" w:sz="4" w:space="0" w:color="auto"/>
            </w:tcBorders>
            <w:shd w:val="clear" w:color="auto" w:fill="auto"/>
          </w:tcPr>
          <w:p w:rsidR="008F3C47" w:rsidRPr="008F3C47" w:rsidRDefault="008F3C47" w:rsidP="004F3409">
            <w:pPr>
              <w:spacing w:after="0" w:line="240" w:lineRule="auto"/>
              <w:ind w:firstLine="0"/>
              <w:jc w:val="center"/>
              <w:rPr>
                <w:rFonts w:ascii="Arial" w:hAnsi="Arial" w:cs="Arial"/>
                <w:b/>
              </w:rPr>
            </w:pPr>
            <w:r w:rsidRPr="008F3C47">
              <w:rPr>
                <w:rFonts w:ascii="Arial" w:hAnsi="Arial" w:cs="Arial"/>
                <w:b/>
              </w:rPr>
              <w:sym w:font="Wingdings" w:char="F0FC"/>
            </w:r>
          </w:p>
        </w:tc>
        <w:tc>
          <w:tcPr>
            <w:tcW w:w="7795" w:type="dxa"/>
            <w:tcBorders>
              <w:bottom w:val="single" w:sz="4" w:space="0" w:color="auto"/>
            </w:tcBorders>
            <w:shd w:val="clear" w:color="auto" w:fill="auto"/>
          </w:tcPr>
          <w:p w:rsidR="008F3C47" w:rsidRPr="008F3C47" w:rsidRDefault="008F3C47" w:rsidP="004F3409">
            <w:pPr>
              <w:spacing w:after="120" w:line="240" w:lineRule="auto"/>
              <w:ind w:firstLine="0"/>
              <w:jc w:val="left"/>
              <w:rPr>
                <w:rFonts w:ascii="Arial" w:hAnsi="Arial" w:cs="Arial"/>
                <w:sz w:val="20"/>
                <w:szCs w:val="20"/>
              </w:rPr>
            </w:pPr>
            <w:r w:rsidRPr="008F3C47">
              <w:rPr>
                <w:rFonts w:ascii="Arial" w:hAnsi="Arial" w:cs="Arial"/>
                <w:sz w:val="20"/>
                <w:szCs w:val="20"/>
              </w:rPr>
              <w:t xml:space="preserve">Ingestion of MPs is unlikely to increase </w:t>
            </w:r>
            <w:r w:rsidRPr="008F3C47">
              <w:rPr>
                <w:rFonts w:ascii="Arial" w:hAnsi="Arial" w:cs="Arial"/>
                <w:iCs/>
                <w:sz w:val="20"/>
                <w:szCs w:val="20"/>
              </w:rPr>
              <w:t>worm</w:t>
            </w:r>
            <w:r w:rsidRPr="008F3C47">
              <w:rPr>
                <w:rFonts w:ascii="Arial" w:hAnsi="Arial" w:cs="Arial"/>
                <w:i/>
                <w:iCs/>
                <w:sz w:val="20"/>
                <w:szCs w:val="20"/>
              </w:rPr>
              <w:t xml:space="preserve"> </w:t>
            </w:r>
            <w:r w:rsidRPr="008F3C47">
              <w:rPr>
                <w:rFonts w:ascii="Arial" w:hAnsi="Arial" w:cs="Arial"/>
                <w:sz w:val="20"/>
                <w:szCs w:val="20"/>
              </w:rPr>
              <w:t>exposure to zinc.</w:t>
            </w:r>
          </w:p>
        </w:tc>
        <w:tc>
          <w:tcPr>
            <w:tcW w:w="2271" w:type="dxa"/>
            <w:tcBorders>
              <w:bottom w:val="single" w:sz="4" w:space="0" w:color="auto"/>
            </w:tcBorders>
            <w:shd w:val="clear" w:color="auto" w:fill="auto"/>
          </w:tcPr>
          <w:p w:rsidR="008F3C47" w:rsidRPr="008F3C47" w:rsidRDefault="008F3C47" w:rsidP="004F3409">
            <w:pPr>
              <w:spacing w:after="0" w:line="240" w:lineRule="auto"/>
              <w:ind w:firstLine="0"/>
              <w:jc w:val="left"/>
              <w:rPr>
                <w:rFonts w:ascii="Arial" w:hAnsi="Arial" w:cs="Arial"/>
                <w:b/>
                <w:sz w:val="20"/>
              </w:rPr>
            </w:pPr>
            <w:r w:rsidRPr="008F3C47">
              <w:rPr>
                <w:rFonts w:ascii="Arial" w:hAnsi="Arial" w:cs="Arial"/>
                <w:b/>
                <w:sz w:val="20"/>
              </w:rPr>
              <w:fldChar w:fldCharType="begin" w:fldLock="1"/>
            </w:r>
            <w:r w:rsidRPr="008F3C47">
              <w:rPr>
                <w:rFonts w:ascii="Arial" w:hAnsi="Arial" w:cs="Arial"/>
                <w:b/>
                <w:sz w:val="20"/>
              </w:rPr>
              <w:instrText>ADDIN CSL_CITATION { "citationItems" : [ { "id" : "ITEM-1", "itemData" : { "DOI" : "10.1021/acs.est.7b00635", "ISSN" : "0013-936X", "abstract" : "Microplastics are widespread contaminants in terrestrial environments but comparatively little is known about interactions between microplastics and common terrestrial contaminants such as zinc (Zn). In adsorption experiments fragmented HDPE bags c. one mm2 in size showed similar sorption characteristics to soil. However, when present in combination with soil, concentrations of adsorbed Zn on a per mass basis were over an order of magnitude lower on microplastics. Desorption of the Zn was minimal from both microplastics and soil in synthetic soil solution (0.01 M CaCl2), but in synthetic earthworm guts desorption was higher from microplastics (40\u201360%) than soil (2\u201315%), suggesting microplastics could increase Zn bioavailability. Individual Lumbricus terrestris earthworms exposed for 28 days in mesocosms of 260 g moist soil containing 0.35 wt % of Zn-bearing microplastic (236\u20134505 mg kg\u20131) ingested the microplastics, but there was no evidence of Zn accumulation, mortality, or weight change. Digestion of th...", "author" : [ { "dropping-particle" : "", "family" : "Hodson", "given" : "Mark E.", "non-dropping-particle" : "", "parse-names" : false, "suffix" : "" }, { "dropping-particle" : "", "family" : "Duffus-Hodson", "given" : "Calum A.", "non-dropping-particle" : "", "parse-names" : false, "suffix" : "" }, { "dropping-particle" : "", "family" : "Clark", "given" : "Andy", "non-dropping-particle" : "", "parse-names" : false, "suffix" : "" }, { "dropping-particle" : "", "family" : "Prendergast-Miller", "given" : "Miranda T.", "non-dropping-particle" : "", "parse-names" : false, "suffix" : "" }, { "dropping-particle" : "", "family" : "Thorpe", "given" : "Karen L.", "non-dropping-particle" : "", "parse-names" : false, "suffix" : "" } ], "container-title" : "Environmental Science &amp; Technology", "id" : "ITEM-1", "issue" : "8", "issued" : { "date-parts" : [ [ "2017", "4", "18" ] ] }, "page" : "4714-4721", "publisher" : "American Chemical Society", "title" : "Plastic Bag Derived-Microplastics as a Vector for Metal Exposure in Terrestrial Invertebrates", "type" : "article-journal", "volume" : "51" }, "uris" : [ "http://www.mendeley.com/documents/?uuid=b7759ef1-4bb1-3c75-94b3-6fdc8b8889f8" ] } ], "mendeley" : { "formattedCitation" : "(Hodson et al., 2017)", "plainTextFormattedCitation" : "(Hodson et al., 2017)", "previouslyFormattedCitation" : "(Hodson et al., 2017)" }, "properties" : { "noteIndex" : 0 }, "schema" : "https://github.com/citation-style-language/schema/raw/master/csl-citation.json" }</w:instrText>
            </w:r>
            <w:r w:rsidRPr="008F3C47">
              <w:rPr>
                <w:rFonts w:ascii="Arial" w:hAnsi="Arial" w:cs="Arial"/>
                <w:b/>
                <w:sz w:val="20"/>
              </w:rPr>
              <w:fldChar w:fldCharType="separate"/>
            </w:r>
            <w:r w:rsidRPr="008F3C47">
              <w:rPr>
                <w:rFonts w:ascii="Arial" w:hAnsi="Arial" w:cs="Arial"/>
                <w:noProof/>
                <w:sz w:val="20"/>
              </w:rPr>
              <w:t>(Hodson et al., 2017)</w:t>
            </w:r>
            <w:r w:rsidRPr="008F3C47">
              <w:rPr>
                <w:rFonts w:ascii="Arial" w:hAnsi="Arial" w:cs="Arial"/>
                <w:b/>
                <w:sz w:val="20"/>
              </w:rPr>
              <w:fldChar w:fldCharType="end"/>
            </w:r>
          </w:p>
        </w:tc>
      </w:tr>
      <w:tr w:rsidR="004F3409" w:rsidRPr="004F3409" w:rsidTr="004F3409">
        <w:trPr>
          <w:trHeight w:val="365"/>
          <w:jc w:val="center"/>
        </w:trPr>
        <w:tc>
          <w:tcPr>
            <w:tcW w:w="15735" w:type="dxa"/>
            <w:gridSpan w:val="8"/>
            <w:tcBorders>
              <w:top w:val="single" w:sz="4" w:space="0" w:color="auto"/>
            </w:tcBorders>
            <w:shd w:val="clear" w:color="auto" w:fill="auto"/>
            <w:vAlign w:val="center"/>
          </w:tcPr>
          <w:p w:rsidR="008F3C47" w:rsidRPr="008F3C47" w:rsidRDefault="008F3C47" w:rsidP="004F3409">
            <w:pPr>
              <w:spacing w:after="0" w:line="240" w:lineRule="auto"/>
              <w:ind w:firstLine="0"/>
              <w:jc w:val="left"/>
              <w:rPr>
                <w:rFonts w:ascii="Arial" w:hAnsi="Arial" w:cs="Arial"/>
                <w:sz w:val="20"/>
              </w:rPr>
            </w:pPr>
            <w:r w:rsidRPr="008F3C47">
              <w:rPr>
                <w:rFonts w:ascii="Arial" w:hAnsi="Arial" w:cs="Arial"/>
                <w:sz w:val="20"/>
              </w:rPr>
              <w:t>HOC: Hydrophobic organic contaminant, POP: Persistent organic pollutant, MP: microplastic, PBT: persistent, bioaccumulative, toxic, PBDE: polybrominated diphenyl ethers, PCB: polychlorinated biphenyls, km: kilometres.</w:t>
            </w:r>
          </w:p>
        </w:tc>
      </w:tr>
    </w:tbl>
    <w:p w:rsidR="008F3C47" w:rsidRDefault="008F3C47" w:rsidP="008F3C47">
      <w:pPr>
        <w:spacing w:line="240" w:lineRule="auto"/>
        <w:ind w:firstLine="0"/>
        <w:sectPr w:rsidR="008F3C47" w:rsidSect="008F3C47">
          <w:headerReference w:type="default" r:id="rId26"/>
          <w:pgSz w:w="16838" w:h="11906" w:orient="landscape"/>
          <w:pgMar w:top="720" w:right="720" w:bottom="720" w:left="720" w:header="708" w:footer="708" w:gutter="0"/>
          <w:lnNumType w:countBy="1" w:restart="continuous"/>
          <w:cols w:space="708"/>
          <w:docGrid w:linePitch="360"/>
        </w:sectPr>
      </w:pPr>
    </w:p>
    <w:p w:rsidR="008F3C47" w:rsidRPr="008F3C47" w:rsidRDefault="007E6831" w:rsidP="009B6843">
      <w:pPr>
        <w:spacing w:line="240" w:lineRule="auto"/>
        <w:ind w:firstLine="0"/>
        <w:jc w:val="center"/>
      </w:pPr>
      <w:r>
        <w:rPr>
          <w:noProof/>
          <w:lang w:eastAsia="en-GB"/>
        </w:rPr>
        <w:lastRenderedPageBreak/>
        <w:drawing>
          <wp:inline distT="0" distB="0" distL="0" distR="0">
            <wp:extent cx="3651250" cy="3695700"/>
            <wp:effectExtent l="0" t="0" r="6350" b="0"/>
            <wp:docPr id="4" name="Picture 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250" cy="3695700"/>
                    </a:xfrm>
                    <a:prstGeom prst="rect">
                      <a:avLst/>
                    </a:prstGeom>
                    <a:noFill/>
                    <a:ln>
                      <a:noFill/>
                    </a:ln>
                  </pic:spPr>
                </pic:pic>
              </a:graphicData>
            </a:graphic>
          </wp:inline>
        </w:drawing>
      </w:r>
    </w:p>
    <w:p w:rsidR="009B6843" w:rsidRDefault="0059569B" w:rsidP="0059569B">
      <w:pPr>
        <w:pStyle w:val="Caption"/>
        <w:ind w:firstLine="0"/>
        <w:rPr>
          <w:rFonts w:ascii="Times New Roman" w:hAnsi="Times New Roman"/>
          <w:color w:val="000000"/>
          <w:sz w:val="24"/>
          <w:szCs w:val="24"/>
        </w:rPr>
      </w:pPr>
      <w:r w:rsidRPr="00C56BD2">
        <w:rPr>
          <w:rFonts w:ascii="Times New Roman" w:hAnsi="Times New Roman"/>
          <w:b/>
          <w:sz w:val="24"/>
          <w:szCs w:val="24"/>
        </w:rPr>
        <w:t>Figure 7.</w:t>
      </w:r>
      <w:r w:rsidRPr="00C56BD2">
        <w:rPr>
          <w:rFonts w:ascii="Times New Roman" w:hAnsi="Times New Roman"/>
          <w:sz w:val="24"/>
          <w:szCs w:val="24"/>
        </w:rPr>
        <w:t xml:space="preserve"> </w:t>
      </w:r>
      <w:r w:rsidRPr="00C56BD2">
        <w:rPr>
          <w:rFonts w:ascii="Times New Roman" w:hAnsi="Times New Roman"/>
          <w:color w:val="000000"/>
          <w:sz w:val="24"/>
          <w:szCs w:val="24"/>
        </w:rPr>
        <w:t>Calculated theoretical maximum lipid concentrations (ng/g) in marine plastic exposed fish (blue bars) based on a mass balance analysis of reported initial marine pellet concentrations from Rochman (2013a). Reported control fish (dotted bar) and marine plastic exposure fish (black dots) lipid concentrations are also plotted. Fish were assumed to be 300 mg and the lipid content ranged from 2.1-6.2% (C. Rochman – personal communication).</w:t>
      </w:r>
      <w:bookmarkStart w:id="117" w:name="_Hlk517619424"/>
      <w:bookmarkStart w:id="118" w:name="_Hlk517619425"/>
      <w:bookmarkStart w:id="119" w:name="_Hlk517619426"/>
    </w:p>
    <w:p w:rsidR="009B6843" w:rsidRDefault="009B6843" w:rsidP="009B6843"/>
    <w:p w:rsidR="009B6843" w:rsidRDefault="009B6843" w:rsidP="009B6843"/>
    <w:p w:rsidR="009B6843" w:rsidRDefault="009B6843" w:rsidP="009B6843"/>
    <w:p w:rsidR="009B6843" w:rsidRPr="009B6843" w:rsidRDefault="009B6843" w:rsidP="009B6843"/>
    <w:p w:rsidR="009B6843" w:rsidRDefault="007E6831" w:rsidP="009B6843">
      <w:pPr>
        <w:pStyle w:val="Caption"/>
        <w:ind w:firstLine="0"/>
        <w:jc w:val="center"/>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extent cx="4133850" cy="3556000"/>
            <wp:effectExtent l="0" t="0" r="0" b="6350"/>
            <wp:docPr id="5" name="Picture 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3850" cy="3556000"/>
                    </a:xfrm>
                    <a:prstGeom prst="rect">
                      <a:avLst/>
                    </a:prstGeom>
                    <a:noFill/>
                    <a:ln>
                      <a:noFill/>
                    </a:ln>
                  </pic:spPr>
                </pic:pic>
              </a:graphicData>
            </a:graphic>
          </wp:inline>
        </w:drawing>
      </w:r>
    </w:p>
    <w:p w:rsidR="0059569B" w:rsidRDefault="0059569B" w:rsidP="0059569B">
      <w:pPr>
        <w:pStyle w:val="Caption"/>
        <w:ind w:firstLine="0"/>
        <w:rPr>
          <w:rFonts w:ascii="Times New Roman" w:hAnsi="Times New Roman"/>
          <w:sz w:val="24"/>
          <w:szCs w:val="24"/>
        </w:rPr>
      </w:pPr>
      <w:r w:rsidRPr="00C56BD2">
        <w:rPr>
          <w:rFonts w:ascii="Times New Roman" w:hAnsi="Times New Roman"/>
          <w:b/>
          <w:sz w:val="24"/>
          <w:szCs w:val="24"/>
        </w:rPr>
        <w:t>Figure 8.</w:t>
      </w:r>
      <w:r w:rsidRPr="00C56BD2">
        <w:rPr>
          <w:rFonts w:ascii="Times New Roman" w:hAnsi="Times New Roman"/>
          <w:sz w:val="24"/>
          <w:szCs w:val="24"/>
        </w:rPr>
        <w:t xml:space="preserve"> Cumulative species endpoint distribution plotted with the MEC distribution (marine and freshwater). Three separate endpoint distributions are plotted which contain both NOECs and LOECs from acute and chronic tests from fish, invertebrates and algae. Only endpoints related to growth, mortality and reproduction are plotted. Ecotoxicity endpoints are divided into three distributions based on test particle size: 0.01-0.1 µm, 0.1-1 µm and &gt;1 µm.</w:t>
      </w:r>
      <w:bookmarkEnd w:id="117"/>
      <w:bookmarkEnd w:id="118"/>
      <w:bookmarkEnd w:id="119"/>
    </w:p>
    <w:p w:rsidR="009B6843" w:rsidRPr="009B6843" w:rsidRDefault="009B6843" w:rsidP="009B6843"/>
    <w:p w:rsidR="0059569B" w:rsidRPr="009B6843" w:rsidRDefault="007E6831" w:rsidP="0059569B">
      <w:pPr>
        <w:pStyle w:val="Caption"/>
        <w:ind w:firstLine="0"/>
        <w:rPr>
          <w:rFonts w:ascii="Times New Roman" w:hAnsi="Times New Roman"/>
          <w:b/>
          <w:sz w:val="24"/>
          <w:szCs w:val="24"/>
        </w:rPr>
      </w:pPr>
      <w:r>
        <w:rPr>
          <w:noProof/>
          <w:lang w:eastAsia="en-GB"/>
        </w:rPr>
        <w:lastRenderedPageBreak/>
        <w:drawing>
          <wp:anchor distT="0" distB="0" distL="114300" distR="114300" simplePos="0" relativeHeight="251661824" behindDoc="0" locked="0" layoutInCell="1" allowOverlap="1">
            <wp:simplePos x="0" y="0"/>
            <wp:positionH relativeFrom="column">
              <wp:posOffset>-221615</wp:posOffset>
            </wp:positionH>
            <wp:positionV relativeFrom="paragraph">
              <wp:posOffset>85725</wp:posOffset>
            </wp:positionV>
            <wp:extent cx="6407785" cy="3728720"/>
            <wp:effectExtent l="0" t="0" r="0" b="0"/>
            <wp:wrapSquare wrapText="bothSides"/>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7785" cy="3728720"/>
                    </a:xfrm>
                    <a:prstGeom prst="rect">
                      <a:avLst/>
                    </a:prstGeom>
                    <a:noFill/>
                  </pic:spPr>
                </pic:pic>
              </a:graphicData>
            </a:graphic>
            <wp14:sizeRelH relativeFrom="page">
              <wp14:pctWidth>0</wp14:pctWidth>
            </wp14:sizeRelH>
            <wp14:sizeRelV relativeFrom="page">
              <wp14:pctHeight>0</wp14:pctHeight>
            </wp14:sizeRelV>
          </wp:anchor>
        </w:drawing>
      </w:r>
      <w:r w:rsidR="0059569B" w:rsidRPr="00C56BD2">
        <w:rPr>
          <w:rFonts w:ascii="Times New Roman" w:hAnsi="Times New Roman"/>
          <w:b/>
          <w:sz w:val="24"/>
          <w:szCs w:val="24"/>
        </w:rPr>
        <w:t>Figure 9.</w:t>
      </w:r>
      <w:r w:rsidR="0059569B" w:rsidRPr="00C56BD2">
        <w:rPr>
          <w:rFonts w:ascii="Times New Roman" w:hAnsi="Times New Roman"/>
          <w:sz w:val="24"/>
          <w:szCs w:val="24"/>
        </w:rPr>
        <w:t xml:space="preserve"> Species sensitivity distribution plotted with the 95% confidence interval (CI) (red) based on NOECs and LOEC from studies of particles in the size range of 10</w:t>
      </w:r>
      <w:r w:rsidR="0059569B" w:rsidRPr="00C56BD2">
        <w:rPr>
          <w:rFonts w:ascii="Times New Roman" w:hAnsi="Times New Roman"/>
          <w:color w:val="545454"/>
          <w:sz w:val="24"/>
          <w:szCs w:val="24"/>
          <w:shd w:val="clear" w:color="auto" w:fill="FFFFFF"/>
        </w:rPr>
        <w:t>–</w:t>
      </w:r>
      <w:r w:rsidR="0059569B" w:rsidRPr="00C56BD2">
        <w:rPr>
          <w:rFonts w:ascii="Times New Roman" w:hAnsi="Times New Roman"/>
          <w:sz w:val="24"/>
          <w:szCs w:val="24"/>
        </w:rPr>
        <w:t>5000 µm (most relevant to environmental size distributions). The measured environmental concentration (MEC) cumulative distribution is also plotted (marine and freshwater MECs) with the 95% CI (green).</w:t>
      </w:r>
    </w:p>
    <w:bookmarkEnd w:id="113"/>
    <w:p w:rsidR="00C62590" w:rsidRPr="00C56BD2" w:rsidRDefault="00C62590" w:rsidP="00C62590">
      <w:pPr>
        <w:spacing w:line="240" w:lineRule="auto"/>
        <w:ind w:firstLine="0"/>
        <w:rPr>
          <w:rFonts w:ascii="Times New Roman" w:hAnsi="Times New Roman"/>
          <w:sz w:val="24"/>
        </w:rPr>
      </w:pPr>
    </w:p>
    <w:bookmarkEnd w:id="114"/>
    <w:p w:rsidR="00C62590" w:rsidRPr="00C56BD2" w:rsidRDefault="00C62590" w:rsidP="004C2C63">
      <w:pPr>
        <w:spacing w:line="240" w:lineRule="auto"/>
        <w:ind w:left="567" w:hanging="567"/>
        <w:jc w:val="left"/>
        <w:rPr>
          <w:rFonts w:ascii="Times New Roman" w:hAnsi="Times New Roman"/>
          <w:sz w:val="24"/>
          <w:szCs w:val="24"/>
        </w:rPr>
      </w:pPr>
    </w:p>
    <w:sectPr w:rsidR="00C62590" w:rsidRPr="00C56BD2" w:rsidSect="00954967">
      <w:headerReference w:type="default" r:id="rId3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1EA" w:rsidRDefault="008D71EA" w:rsidP="00DF6CAB">
      <w:pPr>
        <w:spacing w:after="0" w:line="240" w:lineRule="auto"/>
      </w:pPr>
      <w:r>
        <w:separator/>
      </w:r>
    </w:p>
  </w:endnote>
  <w:endnote w:type="continuationSeparator" w:id="0">
    <w:p w:rsidR="008D71EA" w:rsidRDefault="008D71EA" w:rsidP="00DF6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66A" w:rsidRDefault="000B266A">
    <w:pPr>
      <w:pStyle w:val="Footer"/>
      <w:jc w:val="right"/>
    </w:pPr>
    <w:r>
      <w:fldChar w:fldCharType="begin"/>
    </w:r>
    <w:r>
      <w:instrText xml:space="preserve"> PAGE   \* MERGEFORMAT </w:instrText>
    </w:r>
    <w:r>
      <w:fldChar w:fldCharType="separate"/>
    </w:r>
    <w:r w:rsidR="007E6831">
      <w:rPr>
        <w:noProof/>
      </w:rPr>
      <w:t>1</w:t>
    </w:r>
    <w:r>
      <w:rPr>
        <w:noProof/>
      </w:rPr>
      <w:fldChar w:fldCharType="end"/>
    </w:r>
  </w:p>
  <w:p w:rsidR="000B266A" w:rsidRDefault="000B26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1EA" w:rsidRDefault="008D71EA" w:rsidP="00DF6CAB">
      <w:pPr>
        <w:spacing w:after="0" w:line="240" w:lineRule="auto"/>
      </w:pPr>
      <w:r>
        <w:separator/>
      </w:r>
    </w:p>
  </w:footnote>
  <w:footnote w:type="continuationSeparator" w:id="0">
    <w:p w:rsidR="008D71EA" w:rsidRDefault="008D71EA" w:rsidP="00DF6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C47" w:rsidRDefault="008F3C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C47" w:rsidRDefault="008F3C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37101"/>
    <w:multiLevelType w:val="hybridMultilevel"/>
    <w:tmpl w:val="12B29F7E"/>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start w:val="1"/>
      <w:numFmt w:val="bullet"/>
      <w:lvlText w:val="o"/>
      <w:lvlJc w:val="left"/>
      <w:pPr>
        <w:ind w:left="3664" w:hanging="360"/>
      </w:pPr>
      <w:rPr>
        <w:rFonts w:ascii="Courier New" w:hAnsi="Courier New" w:cs="Courier New" w:hint="default"/>
      </w:rPr>
    </w:lvl>
    <w:lvl w:ilvl="5" w:tplc="08090005">
      <w:start w:val="1"/>
      <w:numFmt w:val="bullet"/>
      <w:lvlText w:val=""/>
      <w:lvlJc w:val="left"/>
      <w:pPr>
        <w:ind w:left="4384" w:hanging="360"/>
      </w:pPr>
      <w:rPr>
        <w:rFonts w:ascii="Wingdings" w:hAnsi="Wingdings" w:hint="default"/>
      </w:rPr>
    </w:lvl>
    <w:lvl w:ilvl="6" w:tplc="08090001">
      <w:start w:val="1"/>
      <w:numFmt w:val="bullet"/>
      <w:lvlText w:val=""/>
      <w:lvlJc w:val="left"/>
      <w:pPr>
        <w:ind w:left="5104" w:hanging="360"/>
      </w:pPr>
      <w:rPr>
        <w:rFonts w:ascii="Symbol" w:hAnsi="Symbol" w:hint="default"/>
      </w:rPr>
    </w:lvl>
    <w:lvl w:ilvl="7" w:tplc="08090003">
      <w:start w:val="1"/>
      <w:numFmt w:val="bullet"/>
      <w:lvlText w:val="o"/>
      <w:lvlJc w:val="left"/>
      <w:pPr>
        <w:ind w:left="5824" w:hanging="360"/>
      </w:pPr>
      <w:rPr>
        <w:rFonts w:ascii="Courier New" w:hAnsi="Courier New" w:cs="Courier New" w:hint="default"/>
      </w:rPr>
    </w:lvl>
    <w:lvl w:ilvl="8" w:tplc="08090005">
      <w:start w:val="1"/>
      <w:numFmt w:val="bullet"/>
      <w:lvlText w:val=""/>
      <w:lvlJc w:val="left"/>
      <w:pPr>
        <w:ind w:left="65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B7B"/>
    <w:rsid w:val="000009D1"/>
    <w:rsid w:val="00006F79"/>
    <w:rsid w:val="00010E4A"/>
    <w:rsid w:val="000117FE"/>
    <w:rsid w:val="000160D3"/>
    <w:rsid w:val="000173A7"/>
    <w:rsid w:val="00017A75"/>
    <w:rsid w:val="00026571"/>
    <w:rsid w:val="00030F25"/>
    <w:rsid w:val="00034DCD"/>
    <w:rsid w:val="000350CF"/>
    <w:rsid w:val="00036E53"/>
    <w:rsid w:val="000419D8"/>
    <w:rsid w:val="00041C32"/>
    <w:rsid w:val="00042DDB"/>
    <w:rsid w:val="00045CB6"/>
    <w:rsid w:val="00047913"/>
    <w:rsid w:val="00055609"/>
    <w:rsid w:val="00055CF9"/>
    <w:rsid w:val="00056556"/>
    <w:rsid w:val="00062B3E"/>
    <w:rsid w:val="00071B60"/>
    <w:rsid w:val="000722EE"/>
    <w:rsid w:val="00074636"/>
    <w:rsid w:val="00074A79"/>
    <w:rsid w:val="00075ADC"/>
    <w:rsid w:val="00082A34"/>
    <w:rsid w:val="00087F2C"/>
    <w:rsid w:val="00093589"/>
    <w:rsid w:val="00094777"/>
    <w:rsid w:val="000A14C8"/>
    <w:rsid w:val="000A1D00"/>
    <w:rsid w:val="000A39D4"/>
    <w:rsid w:val="000A7D5C"/>
    <w:rsid w:val="000B1055"/>
    <w:rsid w:val="000B266A"/>
    <w:rsid w:val="000B74ED"/>
    <w:rsid w:val="000B75AC"/>
    <w:rsid w:val="000B7AEF"/>
    <w:rsid w:val="000C0B10"/>
    <w:rsid w:val="000C0D90"/>
    <w:rsid w:val="000C30C9"/>
    <w:rsid w:val="000C60E2"/>
    <w:rsid w:val="000C6C47"/>
    <w:rsid w:val="000C7C64"/>
    <w:rsid w:val="000D0967"/>
    <w:rsid w:val="000D11B0"/>
    <w:rsid w:val="000D3730"/>
    <w:rsid w:val="000D7A01"/>
    <w:rsid w:val="000E43A2"/>
    <w:rsid w:val="000E608D"/>
    <w:rsid w:val="000E7F2B"/>
    <w:rsid w:val="000F07F5"/>
    <w:rsid w:val="000F0A46"/>
    <w:rsid w:val="000F2482"/>
    <w:rsid w:val="000F3F45"/>
    <w:rsid w:val="001009B1"/>
    <w:rsid w:val="00100D9F"/>
    <w:rsid w:val="00101F9D"/>
    <w:rsid w:val="0010360C"/>
    <w:rsid w:val="00106075"/>
    <w:rsid w:val="00110224"/>
    <w:rsid w:val="0011676D"/>
    <w:rsid w:val="00122086"/>
    <w:rsid w:val="001228A6"/>
    <w:rsid w:val="00124C3F"/>
    <w:rsid w:val="00125B7B"/>
    <w:rsid w:val="001263A7"/>
    <w:rsid w:val="00126D54"/>
    <w:rsid w:val="00126F9D"/>
    <w:rsid w:val="001354E1"/>
    <w:rsid w:val="001356BA"/>
    <w:rsid w:val="00137C74"/>
    <w:rsid w:val="00140EC7"/>
    <w:rsid w:val="00141ADF"/>
    <w:rsid w:val="00141D17"/>
    <w:rsid w:val="0014739A"/>
    <w:rsid w:val="001474EF"/>
    <w:rsid w:val="00147BFD"/>
    <w:rsid w:val="00150162"/>
    <w:rsid w:val="00150BE8"/>
    <w:rsid w:val="00156D01"/>
    <w:rsid w:val="00160499"/>
    <w:rsid w:val="00163E50"/>
    <w:rsid w:val="00165A12"/>
    <w:rsid w:val="00167588"/>
    <w:rsid w:val="00167BE1"/>
    <w:rsid w:val="00167BE9"/>
    <w:rsid w:val="00174F4B"/>
    <w:rsid w:val="0017564C"/>
    <w:rsid w:val="001778B8"/>
    <w:rsid w:val="00177CA1"/>
    <w:rsid w:val="00180472"/>
    <w:rsid w:val="00184C8F"/>
    <w:rsid w:val="00185447"/>
    <w:rsid w:val="00185780"/>
    <w:rsid w:val="0018716D"/>
    <w:rsid w:val="001932B2"/>
    <w:rsid w:val="001949BD"/>
    <w:rsid w:val="00196330"/>
    <w:rsid w:val="001A3145"/>
    <w:rsid w:val="001A3DDF"/>
    <w:rsid w:val="001A4A8E"/>
    <w:rsid w:val="001A4F75"/>
    <w:rsid w:val="001A610F"/>
    <w:rsid w:val="001A7593"/>
    <w:rsid w:val="001B1BE9"/>
    <w:rsid w:val="001B5B59"/>
    <w:rsid w:val="001B7D69"/>
    <w:rsid w:val="001C38CE"/>
    <w:rsid w:val="001C3F36"/>
    <w:rsid w:val="001C451E"/>
    <w:rsid w:val="001C46A0"/>
    <w:rsid w:val="001C4B6E"/>
    <w:rsid w:val="001C4DF1"/>
    <w:rsid w:val="001C5381"/>
    <w:rsid w:val="001D4808"/>
    <w:rsid w:val="001D55B7"/>
    <w:rsid w:val="001D5CAF"/>
    <w:rsid w:val="001E0A21"/>
    <w:rsid w:val="001E4CCA"/>
    <w:rsid w:val="001E7D47"/>
    <w:rsid w:val="001F1857"/>
    <w:rsid w:val="001F7417"/>
    <w:rsid w:val="00204AD9"/>
    <w:rsid w:val="00204C8B"/>
    <w:rsid w:val="00205E33"/>
    <w:rsid w:val="00207DA7"/>
    <w:rsid w:val="002106D2"/>
    <w:rsid w:val="00212C04"/>
    <w:rsid w:val="00212E43"/>
    <w:rsid w:val="00213302"/>
    <w:rsid w:val="002138D3"/>
    <w:rsid w:val="00213B3E"/>
    <w:rsid w:val="00215FB9"/>
    <w:rsid w:val="00216464"/>
    <w:rsid w:val="00216F02"/>
    <w:rsid w:val="00220573"/>
    <w:rsid w:val="002206F3"/>
    <w:rsid w:val="002237F0"/>
    <w:rsid w:val="00224810"/>
    <w:rsid w:val="00224A26"/>
    <w:rsid w:val="00225DD6"/>
    <w:rsid w:val="002305D9"/>
    <w:rsid w:val="00230AC2"/>
    <w:rsid w:val="00231CEC"/>
    <w:rsid w:val="00234C3C"/>
    <w:rsid w:val="00235BA1"/>
    <w:rsid w:val="00236BB5"/>
    <w:rsid w:val="002438CE"/>
    <w:rsid w:val="0025009A"/>
    <w:rsid w:val="00252373"/>
    <w:rsid w:val="00253807"/>
    <w:rsid w:val="00253FB9"/>
    <w:rsid w:val="00254B69"/>
    <w:rsid w:val="002551EB"/>
    <w:rsid w:val="00255638"/>
    <w:rsid w:val="00256077"/>
    <w:rsid w:val="00261F94"/>
    <w:rsid w:val="00262C28"/>
    <w:rsid w:val="002630B1"/>
    <w:rsid w:val="00267E85"/>
    <w:rsid w:val="00272152"/>
    <w:rsid w:val="0027553C"/>
    <w:rsid w:val="00275CF9"/>
    <w:rsid w:val="00276743"/>
    <w:rsid w:val="002813C2"/>
    <w:rsid w:val="0028196B"/>
    <w:rsid w:val="00282460"/>
    <w:rsid w:val="00283157"/>
    <w:rsid w:val="00284F33"/>
    <w:rsid w:val="00285A05"/>
    <w:rsid w:val="00287107"/>
    <w:rsid w:val="0029263B"/>
    <w:rsid w:val="00292A36"/>
    <w:rsid w:val="00294BBB"/>
    <w:rsid w:val="00295D0A"/>
    <w:rsid w:val="00296B3E"/>
    <w:rsid w:val="002A2498"/>
    <w:rsid w:val="002A4EBB"/>
    <w:rsid w:val="002A6C8F"/>
    <w:rsid w:val="002A785F"/>
    <w:rsid w:val="002B3F29"/>
    <w:rsid w:val="002B59B7"/>
    <w:rsid w:val="002B6667"/>
    <w:rsid w:val="002B79F8"/>
    <w:rsid w:val="002C6BB4"/>
    <w:rsid w:val="002D13DA"/>
    <w:rsid w:val="002D4897"/>
    <w:rsid w:val="002D6DB7"/>
    <w:rsid w:val="002E1D7C"/>
    <w:rsid w:val="002E3263"/>
    <w:rsid w:val="002E346D"/>
    <w:rsid w:val="002F09AD"/>
    <w:rsid w:val="002F1249"/>
    <w:rsid w:val="002F24D5"/>
    <w:rsid w:val="002F7ADE"/>
    <w:rsid w:val="0030134F"/>
    <w:rsid w:val="003045E2"/>
    <w:rsid w:val="00307BA4"/>
    <w:rsid w:val="00310ED1"/>
    <w:rsid w:val="003113A2"/>
    <w:rsid w:val="003129F2"/>
    <w:rsid w:val="00316D75"/>
    <w:rsid w:val="00325614"/>
    <w:rsid w:val="003269BA"/>
    <w:rsid w:val="00331780"/>
    <w:rsid w:val="00335E99"/>
    <w:rsid w:val="003364BA"/>
    <w:rsid w:val="00337A15"/>
    <w:rsid w:val="00340D7B"/>
    <w:rsid w:val="0034278B"/>
    <w:rsid w:val="00347422"/>
    <w:rsid w:val="00350422"/>
    <w:rsid w:val="00350B88"/>
    <w:rsid w:val="00351D24"/>
    <w:rsid w:val="00351E7C"/>
    <w:rsid w:val="0035700E"/>
    <w:rsid w:val="00357903"/>
    <w:rsid w:val="003618E8"/>
    <w:rsid w:val="00362AAF"/>
    <w:rsid w:val="00364691"/>
    <w:rsid w:val="00365E4B"/>
    <w:rsid w:val="0036669E"/>
    <w:rsid w:val="00366A66"/>
    <w:rsid w:val="003713DA"/>
    <w:rsid w:val="00375497"/>
    <w:rsid w:val="003763C7"/>
    <w:rsid w:val="0037753B"/>
    <w:rsid w:val="003813BD"/>
    <w:rsid w:val="003822F1"/>
    <w:rsid w:val="00383086"/>
    <w:rsid w:val="00383255"/>
    <w:rsid w:val="003838CE"/>
    <w:rsid w:val="003847E2"/>
    <w:rsid w:val="00386F7D"/>
    <w:rsid w:val="00391103"/>
    <w:rsid w:val="003927E7"/>
    <w:rsid w:val="00393671"/>
    <w:rsid w:val="003954E2"/>
    <w:rsid w:val="003A0464"/>
    <w:rsid w:val="003A297F"/>
    <w:rsid w:val="003A434A"/>
    <w:rsid w:val="003B2661"/>
    <w:rsid w:val="003B434F"/>
    <w:rsid w:val="003C08F9"/>
    <w:rsid w:val="003C0FF7"/>
    <w:rsid w:val="003C1F38"/>
    <w:rsid w:val="003C31B7"/>
    <w:rsid w:val="003C4A77"/>
    <w:rsid w:val="003D1BD6"/>
    <w:rsid w:val="003E1D79"/>
    <w:rsid w:val="003E5461"/>
    <w:rsid w:val="003F14AC"/>
    <w:rsid w:val="003F1FA5"/>
    <w:rsid w:val="003F420D"/>
    <w:rsid w:val="003F650F"/>
    <w:rsid w:val="003F7814"/>
    <w:rsid w:val="00400D98"/>
    <w:rsid w:val="00400EBE"/>
    <w:rsid w:val="00401955"/>
    <w:rsid w:val="00406198"/>
    <w:rsid w:val="00411D26"/>
    <w:rsid w:val="004120EF"/>
    <w:rsid w:val="00417D22"/>
    <w:rsid w:val="0042207E"/>
    <w:rsid w:val="00423FC4"/>
    <w:rsid w:val="0042761B"/>
    <w:rsid w:val="00427813"/>
    <w:rsid w:val="00427DEC"/>
    <w:rsid w:val="004353DA"/>
    <w:rsid w:val="004359DA"/>
    <w:rsid w:val="00435DFE"/>
    <w:rsid w:val="00436F5F"/>
    <w:rsid w:val="00437BA2"/>
    <w:rsid w:val="00445424"/>
    <w:rsid w:val="00447B08"/>
    <w:rsid w:val="004535B3"/>
    <w:rsid w:val="00454C2F"/>
    <w:rsid w:val="004561BB"/>
    <w:rsid w:val="00460275"/>
    <w:rsid w:val="0046188A"/>
    <w:rsid w:val="00461BA7"/>
    <w:rsid w:val="0047072B"/>
    <w:rsid w:val="00470ABC"/>
    <w:rsid w:val="00475823"/>
    <w:rsid w:val="0047674A"/>
    <w:rsid w:val="0047786C"/>
    <w:rsid w:val="00481209"/>
    <w:rsid w:val="0048173E"/>
    <w:rsid w:val="00482C70"/>
    <w:rsid w:val="004833AA"/>
    <w:rsid w:val="00486A6B"/>
    <w:rsid w:val="00487748"/>
    <w:rsid w:val="004878FA"/>
    <w:rsid w:val="00496655"/>
    <w:rsid w:val="00497127"/>
    <w:rsid w:val="0049786C"/>
    <w:rsid w:val="004A0CF6"/>
    <w:rsid w:val="004A0E17"/>
    <w:rsid w:val="004A3810"/>
    <w:rsid w:val="004A425E"/>
    <w:rsid w:val="004A5083"/>
    <w:rsid w:val="004A7669"/>
    <w:rsid w:val="004A78D4"/>
    <w:rsid w:val="004B3961"/>
    <w:rsid w:val="004B4480"/>
    <w:rsid w:val="004C2825"/>
    <w:rsid w:val="004C2C63"/>
    <w:rsid w:val="004C2EE9"/>
    <w:rsid w:val="004C78F7"/>
    <w:rsid w:val="004D51B1"/>
    <w:rsid w:val="004D52C9"/>
    <w:rsid w:val="004D5CA7"/>
    <w:rsid w:val="004E010E"/>
    <w:rsid w:val="004E028E"/>
    <w:rsid w:val="004E1321"/>
    <w:rsid w:val="004E138D"/>
    <w:rsid w:val="004E589C"/>
    <w:rsid w:val="004E6BA3"/>
    <w:rsid w:val="004F30AD"/>
    <w:rsid w:val="004F3409"/>
    <w:rsid w:val="004F517E"/>
    <w:rsid w:val="004F7C66"/>
    <w:rsid w:val="005017BA"/>
    <w:rsid w:val="00501C99"/>
    <w:rsid w:val="0050272F"/>
    <w:rsid w:val="00511203"/>
    <w:rsid w:val="00511C50"/>
    <w:rsid w:val="005120BE"/>
    <w:rsid w:val="00514EEA"/>
    <w:rsid w:val="00515081"/>
    <w:rsid w:val="005202DA"/>
    <w:rsid w:val="00520B20"/>
    <w:rsid w:val="005224B9"/>
    <w:rsid w:val="00525A34"/>
    <w:rsid w:val="005332EC"/>
    <w:rsid w:val="005345A1"/>
    <w:rsid w:val="00540463"/>
    <w:rsid w:val="0054125C"/>
    <w:rsid w:val="00545F2F"/>
    <w:rsid w:val="0054632A"/>
    <w:rsid w:val="00546D2F"/>
    <w:rsid w:val="00554A7D"/>
    <w:rsid w:val="005613A2"/>
    <w:rsid w:val="0056202D"/>
    <w:rsid w:val="005639CF"/>
    <w:rsid w:val="0056503A"/>
    <w:rsid w:val="00565E52"/>
    <w:rsid w:val="00570077"/>
    <w:rsid w:val="00570D6D"/>
    <w:rsid w:val="0057340C"/>
    <w:rsid w:val="00575A86"/>
    <w:rsid w:val="00582BB3"/>
    <w:rsid w:val="00582E17"/>
    <w:rsid w:val="00584F83"/>
    <w:rsid w:val="00586A18"/>
    <w:rsid w:val="00591D7F"/>
    <w:rsid w:val="005949DE"/>
    <w:rsid w:val="0059569B"/>
    <w:rsid w:val="005A0984"/>
    <w:rsid w:val="005A2143"/>
    <w:rsid w:val="005A3D74"/>
    <w:rsid w:val="005B08E9"/>
    <w:rsid w:val="005B1DFF"/>
    <w:rsid w:val="005B755E"/>
    <w:rsid w:val="005C0144"/>
    <w:rsid w:val="005C05CB"/>
    <w:rsid w:val="005C11D2"/>
    <w:rsid w:val="005C1266"/>
    <w:rsid w:val="005C1331"/>
    <w:rsid w:val="005C4282"/>
    <w:rsid w:val="005C5AB7"/>
    <w:rsid w:val="005C6E7C"/>
    <w:rsid w:val="005C7C28"/>
    <w:rsid w:val="005D0B0B"/>
    <w:rsid w:val="005D0CE5"/>
    <w:rsid w:val="005D5BA6"/>
    <w:rsid w:val="005D6B8D"/>
    <w:rsid w:val="005D6E97"/>
    <w:rsid w:val="005D7991"/>
    <w:rsid w:val="005E081F"/>
    <w:rsid w:val="005E1B6D"/>
    <w:rsid w:val="005E310B"/>
    <w:rsid w:val="005E51E1"/>
    <w:rsid w:val="005F3762"/>
    <w:rsid w:val="005F591E"/>
    <w:rsid w:val="005F5EB8"/>
    <w:rsid w:val="00601CD5"/>
    <w:rsid w:val="00603DC1"/>
    <w:rsid w:val="006043F3"/>
    <w:rsid w:val="006065CC"/>
    <w:rsid w:val="006112B3"/>
    <w:rsid w:val="006170BE"/>
    <w:rsid w:val="0061716F"/>
    <w:rsid w:val="00617F6E"/>
    <w:rsid w:val="0062019F"/>
    <w:rsid w:val="00622723"/>
    <w:rsid w:val="006240F9"/>
    <w:rsid w:val="006249FF"/>
    <w:rsid w:val="006274D9"/>
    <w:rsid w:val="00633C39"/>
    <w:rsid w:val="006343B8"/>
    <w:rsid w:val="00640B9C"/>
    <w:rsid w:val="00644712"/>
    <w:rsid w:val="00651725"/>
    <w:rsid w:val="00653D5B"/>
    <w:rsid w:val="00654B9C"/>
    <w:rsid w:val="0066003B"/>
    <w:rsid w:val="006600E7"/>
    <w:rsid w:val="00660BEE"/>
    <w:rsid w:val="00661767"/>
    <w:rsid w:val="00671C5B"/>
    <w:rsid w:val="0067399A"/>
    <w:rsid w:val="00676697"/>
    <w:rsid w:val="0067737B"/>
    <w:rsid w:val="00680154"/>
    <w:rsid w:val="006804EE"/>
    <w:rsid w:val="0068196A"/>
    <w:rsid w:val="00690122"/>
    <w:rsid w:val="0069085B"/>
    <w:rsid w:val="0069181D"/>
    <w:rsid w:val="00692813"/>
    <w:rsid w:val="00697AB8"/>
    <w:rsid w:val="006A3BBD"/>
    <w:rsid w:val="006A42DA"/>
    <w:rsid w:val="006A4AA9"/>
    <w:rsid w:val="006A714A"/>
    <w:rsid w:val="006A7F1D"/>
    <w:rsid w:val="006B1ECE"/>
    <w:rsid w:val="006B24BA"/>
    <w:rsid w:val="006B31CC"/>
    <w:rsid w:val="006C17AA"/>
    <w:rsid w:val="006C1C4B"/>
    <w:rsid w:val="006C1D51"/>
    <w:rsid w:val="006E45DA"/>
    <w:rsid w:val="006E47D5"/>
    <w:rsid w:val="006F5095"/>
    <w:rsid w:val="006F5D0F"/>
    <w:rsid w:val="006F7649"/>
    <w:rsid w:val="00704797"/>
    <w:rsid w:val="00706250"/>
    <w:rsid w:val="007115C4"/>
    <w:rsid w:val="0071390A"/>
    <w:rsid w:val="007154A9"/>
    <w:rsid w:val="00715713"/>
    <w:rsid w:val="007158C5"/>
    <w:rsid w:val="007172F5"/>
    <w:rsid w:val="00721CBB"/>
    <w:rsid w:val="0072599E"/>
    <w:rsid w:val="00726C0B"/>
    <w:rsid w:val="00727FB8"/>
    <w:rsid w:val="00730FD6"/>
    <w:rsid w:val="0073129A"/>
    <w:rsid w:val="007328E1"/>
    <w:rsid w:val="0073432A"/>
    <w:rsid w:val="00735B86"/>
    <w:rsid w:val="00743227"/>
    <w:rsid w:val="0074410B"/>
    <w:rsid w:val="00747FF5"/>
    <w:rsid w:val="0075090F"/>
    <w:rsid w:val="00750C1A"/>
    <w:rsid w:val="00751650"/>
    <w:rsid w:val="0075214C"/>
    <w:rsid w:val="00755902"/>
    <w:rsid w:val="007561CD"/>
    <w:rsid w:val="0075717A"/>
    <w:rsid w:val="00764774"/>
    <w:rsid w:val="00767AC0"/>
    <w:rsid w:val="0077107A"/>
    <w:rsid w:val="00773D54"/>
    <w:rsid w:val="00774E7D"/>
    <w:rsid w:val="00777B76"/>
    <w:rsid w:val="007822EC"/>
    <w:rsid w:val="00782B5F"/>
    <w:rsid w:val="007842C6"/>
    <w:rsid w:val="00786009"/>
    <w:rsid w:val="00787A43"/>
    <w:rsid w:val="00790B64"/>
    <w:rsid w:val="007925BB"/>
    <w:rsid w:val="007962DC"/>
    <w:rsid w:val="007964D5"/>
    <w:rsid w:val="00796C78"/>
    <w:rsid w:val="007A2188"/>
    <w:rsid w:val="007B0AD7"/>
    <w:rsid w:val="007B3CCA"/>
    <w:rsid w:val="007B4513"/>
    <w:rsid w:val="007B4A15"/>
    <w:rsid w:val="007B5F92"/>
    <w:rsid w:val="007B6196"/>
    <w:rsid w:val="007B61D6"/>
    <w:rsid w:val="007B647B"/>
    <w:rsid w:val="007C0546"/>
    <w:rsid w:val="007D3F18"/>
    <w:rsid w:val="007D4AB0"/>
    <w:rsid w:val="007D4E23"/>
    <w:rsid w:val="007D7522"/>
    <w:rsid w:val="007D7779"/>
    <w:rsid w:val="007E1E02"/>
    <w:rsid w:val="007E5C23"/>
    <w:rsid w:val="007E6831"/>
    <w:rsid w:val="007E6EF0"/>
    <w:rsid w:val="007F06BB"/>
    <w:rsid w:val="007F2FF8"/>
    <w:rsid w:val="007F32A4"/>
    <w:rsid w:val="007F38A4"/>
    <w:rsid w:val="007F5564"/>
    <w:rsid w:val="007F6559"/>
    <w:rsid w:val="007F6C92"/>
    <w:rsid w:val="008003C1"/>
    <w:rsid w:val="00802204"/>
    <w:rsid w:val="0080391F"/>
    <w:rsid w:val="00804382"/>
    <w:rsid w:val="00807144"/>
    <w:rsid w:val="008076EC"/>
    <w:rsid w:val="00807B99"/>
    <w:rsid w:val="00810668"/>
    <w:rsid w:val="008142D7"/>
    <w:rsid w:val="00820673"/>
    <w:rsid w:val="00824E08"/>
    <w:rsid w:val="008266C9"/>
    <w:rsid w:val="00827767"/>
    <w:rsid w:val="0083066E"/>
    <w:rsid w:val="00834A52"/>
    <w:rsid w:val="0084033E"/>
    <w:rsid w:val="0084053F"/>
    <w:rsid w:val="008406AF"/>
    <w:rsid w:val="008409F5"/>
    <w:rsid w:val="00845AEF"/>
    <w:rsid w:val="00847BBE"/>
    <w:rsid w:val="008502EA"/>
    <w:rsid w:val="008526DD"/>
    <w:rsid w:val="00852CFA"/>
    <w:rsid w:val="00853D51"/>
    <w:rsid w:val="008551D8"/>
    <w:rsid w:val="00863301"/>
    <w:rsid w:val="0086452B"/>
    <w:rsid w:val="00871AC2"/>
    <w:rsid w:val="00873A8F"/>
    <w:rsid w:val="00882DBA"/>
    <w:rsid w:val="00883539"/>
    <w:rsid w:val="00883549"/>
    <w:rsid w:val="00891295"/>
    <w:rsid w:val="0089488B"/>
    <w:rsid w:val="00895702"/>
    <w:rsid w:val="008A0048"/>
    <w:rsid w:val="008A177A"/>
    <w:rsid w:val="008A361B"/>
    <w:rsid w:val="008A67A0"/>
    <w:rsid w:val="008A6F2E"/>
    <w:rsid w:val="008B508B"/>
    <w:rsid w:val="008B5973"/>
    <w:rsid w:val="008C27B9"/>
    <w:rsid w:val="008C76E5"/>
    <w:rsid w:val="008C7E32"/>
    <w:rsid w:val="008D22D4"/>
    <w:rsid w:val="008D2F0A"/>
    <w:rsid w:val="008D71EA"/>
    <w:rsid w:val="008E0FA5"/>
    <w:rsid w:val="008E27C5"/>
    <w:rsid w:val="008E2B74"/>
    <w:rsid w:val="008E37BD"/>
    <w:rsid w:val="008E4134"/>
    <w:rsid w:val="008E5442"/>
    <w:rsid w:val="008F2D30"/>
    <w:rsid w:val="008F3C47"/>
    <w:rsid w:val="008F6A60"/>
    <w:rsid w:val="00900890"/>
    <w:rsid w:val="00907607"/>
    <w:rsid w:val="00907B9E"/>
    <w:rsid w:val="00911821"/>
    <w:rsid w:val="009127D3"/>
    <w:rsid w:val="00920D56"/>
    <w:rsid w:val="009226A0"/>
    <w:rsid w:val="00923736"/>
    <w:rsid w:val="00923751"/>
    <w:rsid w:val="0092723D"/>
    <w:rsid w:val="009368F5"/>
    <w:rsid w:val="009418E0"/>
    <w:rsid w:val="00942ADA"/>
    <w:rsid w:val="009451AC"/>
    <w:rsid w:val="00950CDF"/>
    <w:rsid w:val="00953005"/>
    <w:rsid w:val="00954967"/>
    <w:rsid w:val="009578C6"/>
    <w:rsid w:val="009624B6"/>
    <w:rsid w:val="0096707E"/>
    <w:rsid w:val="0097080C"/>
    <w:rsid w:val="009709DD"/>
    <w:rsid w:val="0097119D"/>
    <w:rsid w:val="009717B5"/>
    <w:rsid w:val="009814D8"/>
    <w:rsid w:val="00987D88"/>
    <w:rsid w:val="00994CDB"/>
    <w:rsid w:val="009A15D7"/>
    <w:rsid w:val="009A3B4E"/>
    <w:rsid w:val="009A426F"/>
    <w:rsid w:val="009A4FEF"/>
    <w:rsid w:val="009B0B4D"/>
    <w:rsid w:val="009B14C3"/>
    <w:rsid w:val="009B48BE"/>
    <w:rsid w:val="009B5CA6"/>
    <w:rsid w:val="009B5D06"/>
    <w:rsid w:val="009B6843"/>
    <w:rsid w:val="009C060D"/>
    <w:rsid w:val="009C0694"/>
    <w:rsid w:val="009C1DFB"/>
    <w:rsid w:val="009C2DB8"/>
    <w:rsid w:val="009C2E1A"/>
    <w:rsid w:val="009C4223"/>
    <w:rsid w:val="009C50C2"/>
    <w:rsid w:val="009C74A4"/>
    <w:rsid w:val="009C778A"/>
    <w:rsid w:val="009E0F48"/>
    <w:rsid w:val="009E0FC9"/>
    <w:rsid w:val="009E5B35"/>
    <w:rsid w:val="009F061F"/>
    <w:rsid w:val="009F1684"/>
    <w:rsid w:val="00A02164"/>
    <w:rsid w:val="00A03BA3"/>
    <w:rsid w:val="00A04283"/>
    <w:rsid w:val="00A0758D"/>
    <w:rsid w:val="00A11D6D"/>
    <w:rsid w:val="00A2689B"/>
    <w:rsid w:val="00A353A5"/>
    <w:rsid w:val="00A40F90"/>
    <w:rsid w:val="00A413B3"/>
    <w:rsid w:val="00A4297E"/>
    <w:rsid w:val="00A45939"/>
    <w:rsid w:val="00A465FD"/>
    <w:rsid w:val="00A50315"/>
    <w:rsid w:val="00A5383A"/>
    <w:rsid w:val="00A53B84"/>
    <w:rsid w:val="00A54E2E"/>
    <w:rsid w:val="00A55150"/>
    <w:rsid w:val="00A57E46"/>
    <w:rsid w:val="00A6056A"/>
    <w:rsid w:val="00A646E4"/>
    <w:rsid w:val="00A700BB"/>
    <w:rsid w:val="00A7495A"/>
    <w:rsid w:val="00A7673F"/>
    <w:rsid w:val="00A77361"/>
    <w:rsid w:val="00A81530"/>
    <w:rsid w:val="00A82617"/>
    <w:rsid w:val="00A8526F"/>
    <w:rsid w:val="00A854EF"/>
    <w:rsid w:val="00A9311A"/>
    <w:rsid w:val="00AA01A9"/>
    <w:rsid w:val="00AA0447"/>
    <w:rsid w:val="00AA078D"/>
    <w:rsid w:val="00AA2879"/>
    <w:rsid w:val="00AA60BA"/>
    <w:rsid w:val="00AA7198"/>
    <w:rsid w:val="00AB0966"/>
    <w:rsid w:val="00AB1966"/>
    <w:rsid w:val="00AB30C1"/>
    <w:rsid w:val="00AB39DA"/>
    <w:rsid w:val="00AB6042"/>
    <w:rsid w:val="00AC0C29"/>
    <w:rsid w:val="00AC1F09"/>
    <w:rsid w:val="00AC4EF2"/>
    <w:rsid w:val="00AD001A"/>
    <w:rsid w:val="00AD53FC"/>
    <w:rsid w:val="00AD76ED"/>
    <w:rsid w:val="00AD7B43"/>
    <w:rsid w:val="00AE01DE"/>
    <w:rsid w:val="00AE460F"/>
    <w:rsid w:val="00AF03E8"/>
    <w:rsid w:val="00AF0F73"/>
    <w:rsid w:val="00AF259E"/>
    <w:rsid w:val="00AF2FD8"/>
    <w:rsid w:val="00AF4C4A"/>
    <w:rsid w:val="00AF78F8"/>
    <w:rsid w:val="00B00ACD"/>
    <w:rsid w:val="00B04F76"/>
    <w:rsid w:val="00B075A8"/>
    <w:rsid w:val="00B11CE7"/>
    <w:rsid w:val="00B139C4"/>
    <w:rsid w:val="00B13DFC"/>
    <w:rsid w:val="00B14CB5"/>
    <w:rsid w:val="00B15FE9"/>
    <w:rsid w:val="00B2159E"/>
    <w:rsid w:val="00B21F62"/>
    <w:rsid w:val="00B23669"/>
    <w:rsid w:val="00B257F6"/>
    <w:rsid w:val="00B33124"/>
    <w:rsid w:val="00B34E88"/>
    <w:rsid w:val="00B45DFA"/>
    <w:rsid w:val="00B474A2"/>
    <w:rsid w:val="00B50C30"/>
    <w:rsid w:val="00B54286"/>
    <w:rsid w:val="00B54BF7"/>
    <w:rsid w:val="00B6239A"/>
    <w:rsid w:val="00B631D9"/>
    <w:rsid w:val="00B65FBD"/>
    <w:rsid w:val="00B6653C"/>
    <w:rsid w:val="00B70A76"/>
    <w:rsid w:val="00B82326"/>
    <w:rsid w:val="00B91CED"/>
    <w:rsid w:val="00B9459A"/>
    <w:rsid w:val="00B9593F"/>
    <w:rsid w:val="00B95AA8"/>
    <w:rsid w:val="00BA0279"/>
    <w:rsid w:val="00BA6623"/>
    <w:rsid w:val="00BB1788"/>
    <w:rsid w:val="00BB45FA"/>
    <w:rsid w:val="00BC168E"/>
    <w:rsid w:val="00BC1F74"/>
    <w:rsid w:val="00BC6D24"/>
    <w:rsid w:val="00BC7A40"/>
    <w:rsid w:val="00BD02C7"/>
    <w:rsid w:val="00BD1890"/>
    <w:rsid w:val="00BD21A9"/>
    <w:rsid w:val="00BD5169"/>
    <w:rsid w:val="00BE1098"/>
    <w:rsid w:val="00BE3846"/>
    <w:rsid w:val="00BE49F7"/>
    <w:rsid w:val="00BE5453"/>
    <w:rsid w:val="00BE556B"/>
    <w:rsid w:val="00BF2E6E"/>
    <w:rsid w:val="00BF5B6D"/>
    <w:rsid w:val="00BF762C"/>
    <w:rsid w:val="00C02FD4"/>
    <w:rsid w:val="00C04AB6"/>
    <w:rsid w:val="00C07583"/>
    <w:rsid w:val="00C1030E"/>
    <w:rsid w:val="00C11389"/>
    <w:rsid w:val="00C145D2"/>
    <w:rsid w:val="00C15FCD"/>
    <w:rsid w:val="00C176EB"/>
    <w:rsid w:val="00C23DDE"/>
    <w:rsid w:val="00C25723"/>
    <w:rsid w:val="00C258E1"/>
    <w:rsid w:val="00C266AB"/>
    <w:rsid w:val="00C3320B"/>
    <w:rsid w:val="00C41F25"/>
    <w:rsid w:val="00C421F0"/>
    <w:rsid w:val="00C42760"/>
    <w:rsid w:val="00C4522F"/>
    <w:rsid w:val="00C45C7B"/>
    <w:rsid w:val="00C4624A"/>
    <w:rsid w:val="00C50E50"/>
    <w:rsid w:val="00C55385"/>
    <w:rsid w:val="00C56BD2"/>
    <w:rsid w:val="00C6069F"/>
    <w:rsid w:val="00C6195F"/>
    <w:rsid w:val="00C62590"/>
    <w:rsid w:val="00C70CC7"/>
    <w:rsid w:val="00C76139"/>
    <w:rsid w:val="00C814E6"/>
    <w:rsid w:val="00C81B5B"/>
    <w:rsid w:val="00C831F3"/>
    <w:rsid w:val="00C840D7"/>
    <w:rsid w:val="00C91093"/>
    <w:rsid w:val="00C93DD0"/>
    <w:rsid w:val="00C95FBC"/>
    <w:rsid w:val="00CA08D1"/>
    <w:rsid w:val="00CA0969"/>
    <w:rsid w:val="00CA719F"/>
    <w:rsid w:val="00CB33B3"/>
    <w:rsid w:val="00CB7DE0"/>
    <w:rsid w:val="00CC4480"/>
    <w:rsid w:val="00CC454A"/>
    <w:rsid w:val="00CC4AE0"/>
    <w:rsid w:val="00CC6D83"/>
    <w:rsid w:val="00CD126B"/>
    <w:rsid w:val="00CD265A"/>
    <w:rsid w:val="00CD3066"/>
    <w:rsid w:val="00CD4264"/>
    <w:rsid w:val="00CD4E0F"/>
    <w:rsid w:val="00CE155B"/>
    <w:rsid w:val="00CE49EE"/>
    <w:rsid w:val="00CE5CC7"/>
    <w:rsid w:val="00CF57E5"/>
    <w:rsid w:val="00CF635A"/>
    <w:rsid w:val="00D05E32"/>
    <w:rsid w:val="00D10A35"/>
    <w:rsid w:val="00D11EE3"/>
    <w:rsid w:val="00D14B36"/>
    <w:rsid w:val="00D15AD7"/>
    <w:rsid w:val="00D20831"/>
    <w:rsid w:val="00D226CE"/>
    <w:rsid w:val="00D246CF"/>
    <w:rsid w:val="00D27216"/>
    <w:rsid w:val="00D3547C"/>
    <w:rsid w:val="00D365B0"/>
    <w:rsid w:val="00D3693A"/>
    <w:rsid w:val="00D377EA"/>
    <w:rsid w:val="00D37D27"/>
    <w:rsid w:val="00D402C8"/>
    <w:rsid w:val="00D419E7"/>
    <w:rsid w:val="00D41F38"/>
    <w:rsid w:val="00D42C65"/>
    <w:rsid w:val="00D46A39"/>
    <w:rsid w:val="00D52CEC"/>
    <w:rsid w:val="00D60154"/>
    <w:rsid w:val="00D61497"/>
    <w:rsid w:val="00D628A4"/>
    <w:rsid w:val="00D66ECB"/>
    <w:rsid w:val="00D67F4C"/>
    <w:rsid w:val="00D70A34"/>
    <w:rsid w:val="00D712A7"/>
    <w:rsid w:val="00D7185E"/>
    <w:rsid w:val="00D72971"/>
    <w:rsid w:val="00D85302"/>
    <w:rsid w:val="00D861BD"/>
    <w:rsid w:val="00D868C7"/>
    <w:rsid w:val="00D90836"/>
    <w:rsid w:val="00D9179C"/>
    <w:rsid w:val="00D96391"/>
    <w:rsid w:val="00D96522"/>
    <w:rsid w:val="00DA0EF0"/>
    <w:rsid w:val="00DA39EC"/>
    <w:rsid w:val="00DA5C78"/>
    <w:rsid w:val="00DA6A02"/>
    <w:rsid w:val="00DB1147"/>
    <w:rsid w:val="00DB24F5"/>
    <w:rsid w:val="00DB31D4"/>
    <w:rsid w:val="00DB50A6"/>
    <w:rsid w:val="00DB706E"/>
    <w:rsid w:val="00DC0D17"/>
    <w:rsid w:val="00DC2FC3"/>
    <w:rsid w:val="00DC3674"/>
    <w:rsid w:val="00DC3974"/>
    <w:rsid w:val="00DD0922"/>
    <w:rsid w:val="00DD2A4F"/>
    <w:rsid w:val="00DD5C84"/>
    <w:rsid w:val="00DD6155"/>
    <w:rsid w:val="00DD6AAC"/>
    <w:rsid w:val="00DD74E9"/>
    <w:rsid w:val="00DE48C8"/>
    <w:rsid w:val="00DE5B79"/>
    <w:rsid w:val="00DE5F6F"/>
    <w:rsid w:val="00DE615D"/>
    <w:rsid w:val="00DE6A78"/>
    <w:rsid w:val="00DF5B9F"/>
    <w:rsid w:val="00DF64AB"/>
    <w:rsid w:val="00DF6CAB"/>
    <w:rsid w:val="00E01475"/>
    <w:rsid w:val="00E03937"/>
    <w:rsid w:val="00E06467"/>
    <w:rsid w:val="00E067AD"/>
    <w:rsid w:val="00E11D72"/>
    <w:rsid w:val="00E128AB"/>
    <w:rsid w:val="00E143A9"/>
    <w:rsid w:val="00E14D78"/>
    <w:rsid w:val="00E14F0A"/>
    <w:rsid w:val="00E15040"/>
    <w:rsid w:val="00E15ACB"/>
    <w:rsid w:val="00E17B4B"/>
    <w:rsid w:val="00E233D5"/>
    <w:rsid w:val="00E26BBA"/>
    <w:rsid w:val="00E34FAB"/>
    <w:rsid w:val="00E3676D"/>
    <w:rsid w:val="00E43000"/>
    <w:rsid w:val="00E461FC"/>
    <w:rsid w:val="00E512DF"/>
    <w:rsid w:val="00E52246"/>
    <w:rsid w:val="00E57136"/>
    <w:rsid w:val="00E62703"/>
    <w:rsid w:val="00E630E3"/>
    <w:rsid w:val="00E638E6"/>
    <w:rsid w:val="00E65BD3"/>
    <w:rsid w:val="00E674EE"/>
    <w:rsid w:val="00E679D5"/>
    <w:rsid w:val="00E74314"/>
    <w:rsid w:val="00E80887"/>
    <w:rsid w:val="00E82D07"/>
    <w:rsid w:val="00E82E3B"/>
    <w:rsid w:val="00E85581"/>
    <w:rsid w:val="00E85C1D"/>
    <w:rsid w:val="00E9141C"/>
    <w:rsid w:val="00E953EC"/>
    <w:rsid w:val="00EA1F1A"/>
    <w:rsid w:val="00EA250C"/>
    <w:rsid w:val="00EA447F"/>
    <w:rsid w:val="00EA625C"/>
    <w:rsid w:val="00EB5CFC"/>
    <w:rsid w:val="00EB6289"/>
    <w:rsid w:val="00EC09EB"/>
    <w:rsid w:val="00EC228E"/>
    <w:rsid w:val="00EC50CB"/>
    <w:rsid w:val="00EC55FB"/>
    <w:rsid w:val="00EC5F61"/>
    <w:rsid w:val="00EC6086"/>
    <w:rsid w:val="00EC6F87"/>
    <w:rsid w:val="00EC7E8A"/>
    <w:rsid w:val="00ED0C70"/>
    <w:rsid w:val="00ED3F8C"/>
    <w:rsid w:val="00ED695F"/>
    <w:rsid w:val="00ED6AED"/>
    <w:rsid w:val="00ED7216"/>
    <w:rsid w:val="00ED7870"/>
    <w:rsid w:val="00EE3451"/>
    <w:rsid w:val="00EF6124"/>
    <w:rsid w:val="00EF7B57"/>
    <w:rsid w:val="00F03570"/>
    <w:rsid w:val="00F10E21"/>
    <w:rsid w:val="00F11D63"/>
    <w:rsid w:val="00F13350"/>
    <w:rsid w:val="00F141B4"/>
    <w:rsid w:val="00F21C4B"/>
    <w:rsid w:val="00F3036B"/>
    <w:rsid w:val="00F3334C"/>
    <w:rsid w:val="00F3406E"/>
    <w:rsid w:val="00F40AC0"/>
    <w:rsid w:val="00F56EBA"/>
    <w:rsid w:val="00F60B37"/>
    <w:rsid w:val="00F63CB3"/>
    <w:rsid w:val="00F6753C"/>
    <w:rsid w:val="00F67E55"/>
    <w:rsid w:val="00F7087F"/>
    <w:rsid w:val="00F76779"/>
    <w:rsid w:val="00F82CEA"/>
    <w:rsid w:val="00F84654"/>
    <w:rsid w:val="00F86626"/>
    <w:rsid w:val="00F87EAC"/>
    <w:rsid w:val="00F9061D"/>
    <w:rsid w:val="00F9452C"/>
    <w:rsid w:val="00F95847"/>
    <w:rsid w:val="00FA0720"/>
    <w:rsid w:val="00FA13D0"/>
    <w:rsid w:val="00FA1784"/>
    <w:rsid w:val="00FA33E8"/>
    <w:rsid w:val="00FA451F"/>
    <w:rsid w:val="00FA4C74"/>
    <w:rsid w:val="00FB027B"/>
    <w:rsid w:val="00FB2563"/>
    <w:rsid w:val="00FB4325"/>
    <w:rsid w:val="00FB47A1"/>
    <w:rsid w:val="00FB4DB1"/>
    <w:rsid w:val="00FB5154"/>
    <w:rsid w:val="00FC22B7"/>
    <w:rsid w:val="00FC25B9"/>
    <w:rsid w:val="00FC47D2"/>
    <w:rsid w:val="00FD05FF"/>
    <w:rsid w:val="00FD5CB7"/>
    <w:rsid w:val="00FD5D6B"/>
    <w:rsid w:val="00FD7652"/>
    <w:rsid w:val="00FD7BD4"/>
    <w:rsid w:val="00FE24E0"/>
    <w:rsid w:val="00FE2D31"/>
    <w:rsid w:val="00FE3AF7"/>
    <w:rsid w:val="00FE3BCC"/>
    <w:rsid w:val="00FE771D"/>
    <w:rsid w:val="00FF1CB2"/>
    <w:rsid w:val="00FF4E0D"/>
    <w:rsid w:val="00FF56D2"/>
    <w:rsid w:val="00FF6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9633F1-0E48-45FB-AE1D-A2A2D0D2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D78"/>
    <w:pPr>
      <w:spacing w:after="160" w:line="480" w:lineRule="auto"/>
      <w:ind w:firstLine="567"/>
      <w:jc w:val="both"/>
    </w:pPr>
    <w:rPr>
      <w:rFonts w:ascii="Calisto MT" w:hAnsi="Calisto MT"/>
      <w:sz w:val="23"/>
      <w:szCs w:val="22"/>
      <w:lang w:val="en-GB"/>
    </w:rPr>
  </w:style>
  <w:style w:type="paragraph" w:styleId="Heading1">
    <w:name w:val="heading 1"/>
    <w:aliases w:val="Chapter"/>
    <w:basedOn w:val="Normal"/>
    <w:next w:val="Normal"/>
    <w:link w:val="Heading1Char"/>
    <w:uiPriority w:val="9"/>
    <w:qFormat/>
    <w:rsid w:val="00863301"/>
    <w:pPr>
      <w:keepNext/>
      <w:keepLines/>
      <w:spacing w:before="240" w:after="0"/>
      <w:jc w:val="left"/>
      <w:outlineLvl w:val="0"/>
    </w:pPr>
    <w:rPr>
      <w:rFonts w:ascii="Arial Unicode MS" w:eastAsia="Times New Roman" w:hAnsi="Arial Unicode MS"/>
      <w:sz w:val="36"/>
      <w:szCs w:val="32"/>
    </w:rPr>
  </w:style>
  <w:style w:type="paragraph" w:styleId="Heading2">
    <w:name w:val="heading 2"/>
    <w:aliases w:val="Title Level 1"/>
    <w:basedOn w:val="Normal"/>
    <w:next w:val="Normal"/>
    <w:link w:val="Heading2Char"/>
    <w:uiPriority w:val="9"/>
    <w:unhideWhenUsed/>
    <w:qFormat/>
    <w:rsid w:val="00E14D78"/>
    <w:pPr>
      <w:keepNext/>
      <w:keepLines/>
      <w:spacing w:before="40" w:after="0"/>
      <w:jc w:val="left"/>
      <w:outlineLvl w:val="1"/>
    </w:pPr>
    <w:rPr>
      <w:rFonts w:ascii="Arial Unicode MS" w:eastAsia="Times New Roman" w:hAnsi="Arial Unicode MS"/>
      <w:sz w:val="28"/>
      <w:szCs w:val="26"/>
    </w:rPr>
  </w:style>
  <w:style w:type="paragraph" w:styleId="Heading3">
    <w:name w:val="heading 3"/>
    <w:aliases w:val="Level 2"/>
    <w:basedOn w:val="Normal"/>
    <w:next w:val="Normal"/>
    <w:link w:val="Heading3Char"/>
    <w:uiPriority w:val="9"/>
    <w:unhideWhenUsed/>
    <w:qFormat/>
    <w:rsid w:val="00E14D78"/>
    <w:pPr>
      <w:keepNext/>
      <w:keepLines/>
      <w:spacing w:before="40" w:after="0"/>
      <w:outlineLvl w:val="2"/>
    </w:pPr>
    <w:rPr>
      <w:rFonts w:ascii="Arial Unicode MS" w:eastAsia="Times New Roman" w:hAnsi="Arial Unicode MS"/>
      <w:sz w:val="24"/>
      <w:szCs w:val="24"/>
    </w:rPr>
  </w:style>
  <w:style w:type="paragraph" w:styleId="Heading4">
    <w:name w:val="heading 4"/>
    <w:aliases w:val="Level 3"/>
    <w:basedOn w:val="Normal"/>
    <w:next w:val="Normal"/>
    <w:link w:val="Heading4Char"/>
    <w:uiPriority w:val="9"/>
    <w:unhideWhenUsed/>
    <w:qFormat/>
    <w:rsid w:val="003618E8"/>
    <w:pPr>
      <w:keepNext/>
      <w:keepLines/>
      <w:spacing w:before="40" w:after="0"/>
      <w:outlineLvl w:val="3"/>
    </w:pPr>
    <w:rPr>
      <w:rFonts w:ascii="Arial Unicode MS" w:eastAsia="Times New Roman" w:hAnsi="Arial Unicode M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link w:val="Heading1"/>
    <w:uiPriority w:val="9"/>
    <w:rsid w:val="00863301"/>
    <w:rPr>
      <w:rFonts w:ascii="Arial Unicode MS" w:eastAsia="Times New Roman" w:hAnsi="Arial Unicode MS" w:cs="Times New Roman"/>
      <w:sz w:val="36"/>
      <w:szCs w:val="32"/>
    </w:rPr>
  </w:style>
  <w:style w:type="character" w:customStyle="1" w:styleId="Heading2Char">
    <w:name w:val="Heading 2 Char"/>
    <w:aliases w:val="Title Level 1 Char"/>
    <w:link w:val="Heading2"/>
    <w:uiPriority w:val="9"/>
    <w:rsid w:val="00E14D78"/>
    <w:rPr>
      <w:rFonts w:ascii="Arial Unicode MS" w:eastAsia="Times New Roman" w:hAnsi="Arial Unicode MS" w:cs="Times New Roman"/>
      <w:sz w:val="28"/>
      <w:szCs w:val="26"/>
    </w:rPr>
  </w:style>
  <w:style w:type="paragraph" w:styleId="Title">
    <w:name w:val="Title"/>
    <w:aliases w:val="Chapter Title"/>
    <w:basedOn w:val="Normal"/>
    <w:next w:val="Normal"/>
    <w:link w:val="TitleChar"/>
    <w:uiPriority w:val="10"/>
    <w:qFormat/>
    <w:rsid w:val="00E14D78"/>
    <w:pPr>
      <w:spacing w:after="0" w:line="240" w:lineRule="auto"/>
      <w:contextualSpacing/>
      <w:jc w:val="left"/>
    </w:pPr>
    <w:rPr>
      <w:rFonts w:ascii="Arial Unicode MS" w:eastAsia="Times New Roman" w:hAnsi="Arial Unicode MS"/>
      <w:spacing w:val="-10"/>
      <w:kern w:val="28"/>
      <w:sz w:val="56"/>
      <w:szCs w:val="56"/>
    </w:rPr>
  </w:style>
  <w:style w:type="character" w:customStyle="1" w:styleId="TitleChar">
    <w:name w:val="Title Char"/>
    <w:aliases w:val="Chapter Title Char"/>
    <w:link w:val="Title"/>
    <w:uiPriority w:val="10"/>
    <w:rsid w:val="00E14D78"/>
    <w:rPr>
      <w:rFonts w:ascii="Arial Unicode MS" w:eastAsia="Times New Roman" w:hAnsi="Arial Unicode MS" w:cs="Times New Roman"/>
      <w:spacing w:val="-10"/>
      <w:kern w:val="28"/>
      <w:sz w:val="56"/>
      <w:szCs w:val="56"/>
    </w:rPr>
  </w:style>
  <w:style w:type="character" w:customStyle="1" w:styleId="Heading3Char">
    <w:name w:val="Heading 3 Char"/>
    <w:aliases w:val="Level 2 Char"/>
    <w:link w:val="Heading3"/>
    <w:uiPriority w:val="9"/>
    <w:rsid w:val="00E14D78"/>
    <w:rPr>
      <w:rFonts w:ascii="Arial Unicode MS" w:eastAsia="Times New Roman" w:hAnsi="Arial Unicode MS" w:cs="Times New Roman"/>
      <w:sz w:val="24"/>
      <w:szCs w:val="24"/>
    </w:rPr>
  </w:style>
  <w:style w:type="character" w:customStyle="1" w:styleId="Heading4Char">
    <w:name w:val="Heading 4 Char"/>
    <w:aliases w:val="Level 3 Char"/>
    <w:link w:val="Heading4"/>
    <w:uiPriority w:val="9"/>
    <w:rsid w:val="003618E8"/>
    <w:rPr>
      <w:rFonts w:ascii="Arial Unicode MS" w:eastAsia="Times New Roman" w:hAnsi="Arial Unicode MS" w:cs="Times New Roman"/>
      <w:i/>
      <w:iCs/>
      <w:color w:val="000000"/>
      <w:sz w:val="23"/>
    </w:rPr>
  </w:style>
  <w:style w:type="paragraph" w:styleId="Caption">
    <w:name w:val="caption"/>
    <w:basedOn w:val="Normal"/>
    <w:next w:val="Normal"/>
    <w:uiPriority w:val="35"/>
    <w:unhideWhenUsed/>
    <w:qFormat/>
    <w:rsid w:val="003618E8"/>
    <w:pPr>
      <w:spacing w:after="200" w:line="240" w:lineRule="auto"/>
    </w:pPr>
    <w:rPr>
      <w:iCs/>
      <w:sz w:val="22"/>
      <w:szCs w:val="18"/>
    </w:rPr>
  </w:style>
  <w:style w:type="character" w:styleId="Hyperlink">
    <w:name w:val="Hyperlink"/>
    <w:uiPriority w:val="99"/>
    <w:unhideWhenUsed/>
    <w:rsid w:val="00125B7B"/>
    <w:rPr>
      <w:color w:val="0563C1"/>
      <w:u w:val="single"/>
    </w:rPr>
  </w:style>
  <w:style w:type="paragraph" w:styleId="BalloonText">
    <w:name w:val="Balloon Text"/>
    <w:basedOn w:val="Normal"/>
    <w:link w:val="BalloonTextChar"/>
    <w:uiPriority w:val="99"/>
    <w:semiHidden/>
    <w:unhideWhenUsed/>
    <w:rsid w:val="003B266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B2661"/>
    <w:rPr>
      <w:rFonts w:ascii="Segoe UI" w:hAnsi="Segoe UI" w:cs="Segoe UI"/>
      <w:sz w:val="18"/>
      <w:szCs w:val="18"/>
    </w:rPr>
  </w:style>
  <w:style w:type="paragraph" w:styleId="NoSpacing">
    <w:name w:val="No Spacing"/>
    <w:uiPriority w:val="1"/>
    <w:qFormat/>
    <w:rsid w:val="00B82326"/>
    <w:pPr>
      <w:jc w:val="both"/>
    </w:pPr>
    <w:rPr>
      <w:sz w:val="24"/>
      <w:szCs w:val="22"/>
      <w:lang w:val="en-GB"/>
    </w:rPr>
  </w:style>
  <w:style w:type="paragraph" w:styleId="CommentText">
    <w:name w:val="annotation text"/>
    <w:basedOn w:val="Normal"/>
    <w:link w:val="CommentTextChar"/>
    <w:uiPriority w:val="99"/>
    <w:semiHidden/>
    <w:unhideWhenUsed/>
    <w:rsid w:val="00954967"/>
    <w:pPr>
      <w:spacing w:line="240" w:lineRule="auto"/>
      <w:ind w:firstLine="0"/>
    </w:pPr>
    <w:rPr>
      <w:rFonts w:ascii="Arial" w:hAnsi="Arial"/>
      <w:sz w:val="20"/>
      <w:szCs w:val="20"/>
    </w:rPr>
  </w:style>
  <w:style w:type="character" w:customStyle="1" w:styleId="CommentTextChar">
    <w:name w:val="Comment Text Char"/>
    <w:link w:val="CommentText"/>
    <w:uiPriority w:val="99"/>
    <w:semiHidden/>
    <w:rsid w:val="00954967"/>
    <w:rPr>
      <w:rFonts w:ascii="Arial" w:hAnsi="Arial"/>
      <w:sz w:val="20"/>
      <w:szCs w:val="20"/>
    </w:rPr>
  </w:style>
  <w:style w:type="character" w:styleId="CommentReference">
    <w:name w:val="annotation reference"/>
    <w:uiPriority w:val="99"/>
    <w:semiHidden/>
    <w:unhideWhenUsed/>
    <w:rsid w:val="00954967"/>
    <w:rPr>
      <w:sz w:val="16"/>
      <w:szCs w:val="16"/>
    </w:rPr>
  </w:style>
  <w:style w:type="character" w:styleId="LineNumber">
    <w:name w:val="line number"/>
    <w:basedOn w:val="DefaultParagraphFont"/>
    <w:uiPriority w:val="99"/>
    <w:semiHidden/>
    <w:unhideWhenUsed/>
    <w:rsid w:val="00954967"/>
  </w:style>
  <w:style w:type="paragraph" w:styleId="CommentSubject">
    <w:name w:val="annotation subject"/>
    <w:basedOn w:val="CommentText"/>
    <w:next w:val="CommentText"/>
    <w:link w:val="CommentSubjectChar"/>
    <w:uiPriority w:val="99"/>
    <w:semiHidden/>
    <w:unhideWhenUsed/>
    <w:rsid w:val="005C11D2"/>
    <w:pPr>
      <w:ind w:firstLine="567"/>
    </w:pPr>
    <w:rPr>
      <w:rFonts w:ascii="Calisto MT" w:hAnsi="Calisto MT"/>
      <w:b/>
      <w:bCs/>
    </w:rPr>
  </w:style>
  <w:style w:type="character" w:customStyle="1" w:styleId="CommentSubjectChar">
    <w:name w:val="Comment Subject Char"/>
    <w:link w:val="CommentSubject"/>
    <w:uiPriority w:val="99"/>
    <w:semiHidden/>
    <w:rsid w:val="005C11D2"/>
    <w:rPr>
      <w:rFonts w:ascii="Calisto MT" w:hAnsi="Calisto MT" w:cs="Times New Roman"/>
      <w:b/>
      <w:bCs/>
      <w:sz w:val="20"/>
      <w:szCs w:val="20"/>
    </w:rPr>
  </w:style>
  <w:style w:type="paragraph" w:styleId="ListParagraph">
    <w:name w:val="List Paragraph"/>
    <w:basedOn w:val="Normal"/>
    <w:uiPriority w:val="34"/>
    <w:qFormat/>
    <w:rsid w:val="00EA1F1A"/>
    <w:pPr>
      <w:spacing w:line="360" w:lineRule="auto"/>
      <w:ind w:left="720" w:firstLine="0"/>
      <w:contextualSpacing/>
    </w:pPr>
    <w:rPr>
      <w:rFonts w:ascii="Arial" w:hAnsi="Arial"/>
      <w:sz w:val="22"/>
    </w:rPr>
  </w:style>
  <w:style w:type="paragraph" w:styleId="FootnoteText">
    <w:name w:val="footnote text"/>
    <w:basedOn w:val="Normal"/>
    <w:link w:val="FootnoteTextChar"/>
    <w:uiPriority w:val="99"/>
    <w:semiHidden/>
    <w:unhideWhenUsed/>
    <w:rsid w:val="00DF6CAB"/>
    <w:pPr>
      <w:spacing w:after="0" w:line="240" w:lineRule="auto"/>
    </w:pPr>
    <w:rPr>
      <w:sz w:val="20"/>
      <w:szCs w:val="20"/>
    </w:rPr>
  </w:style>
  <w:style w:type="character" w:customStyle="1" w:styleId="FootnoteTextChar">
    <w:name w:val="Footnote Text Char"/>
    <w:link w:val="FootnoteText"/>
    <w:uiPriority w:val="99"/>
    <w:semiHidden/>
    <w:rsid w:val="00DF6CAB"/>
    <w:rPr>
      <w:rFonts w:ascii="Calisto MT" w:hAnsi="Calisto MT" w:cs="Times New Roman"/>
      <w:sz w:val="20"/>
      <w:szCs w:val="20"/>
    </w:rPr>
  </w:style>
  <w:style w:type="character" w:styleId="FootnoteReference">
    <w:name w:val="footnote reference"/>
    <w:uiPriority w:val="99"/>
    <w:semiHidden/>
    <w:unhideWhenUsed/>
    <w:rsid w:val="00DF6CAB"/>
    <w:rPr>
      <w:vertAlign w:val="superscript"/>
    </w:rPr>
  </w:style>
  <w:style w:type="character" w:customStyle="1" w:styleId="UnresolvedMention1">
    <w:name w:val="Unresolved Mention1"/>
    <w:uiPriority w:val="99"/>
    <w:semiHidden/>
    <w:unhideWhenUsed/>
    <w:rsid w:val="00C95FBC"/>
    <w:rPr>
      <w:color w:val="808080"/>
      <w:shd w:val="clear" w:color="auto" w:fill="E6E6E6"/>
    </w:rPr>
  </w:style>
  <w:style w:type="paragraph" w:styleId="NormalWeb">
    <w:name w:val="Normal (Web)"/>
    <w:basedOn w:val="Normal"/>
    <w:uiPriority w:val="99"/>
    <w:unhideWhenUsed/>
    <w:rsid w:val="00BE1098"/>
    <w:pPr>
      <w:spacing w:before="100" w:beforeAutospacing="1" w:after="100" w:afterAutospacing="1" w:line="240" w:lineRule="auto"/>
      <w:ind w:firstLine="0"/>
      <w:jc w:val="left"/>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2305D9"/>
    <w:pPr>
      <w:tabs>
        <w:tab w:val="center" w:pos="4680"/>
        <w:tab w:val="right" w:pos="9360"/>
      </w:tabs>
      <w:spacing w:after="0" w:line="240" w:lineRule="auto"/>
    </w:pPr>
  </w:style>
  <w:style w:type="character" w:customStyle="1" w:styleId="HeaderChar">
    <w:name w:val="Header Char"/>
    <w:link w:val="Header"/>
    <w:uiPriority w:val="99"/>
    <w:rsid w:val="002305D9"/>
    <w:rPr>
      <w:rFonts w:ascii="Calisto MT" w:hAnsi="Calisto MT" w:cs="Times New Roman"/>
      <w:sz w:val="23"/>
    </w:rPr>
  </w:style>
  <w:style w:type="paragraph" w:styleId="Footer">
    <w:name w:val="footer"/>
    <w:basedOn w:val="Normal"/>
    <w:link w:val="FooterChar"/>
    <w:uiPriority w:val="99"/>
    <w:unhideWhenUsed/>
    <w:rsid w:val="002305D9"/>
    <w:pPr>
      <w:tabs>
        <w:tab w:val="center" w:pos="4680"/>
        <w:tab w:val="right" w:pos="9360"/>
      </w:tabs>
      <w:spacing w:after="0" w:line="240" w:lineRule="auto"/>
    </w:pPr>
  </w:style>
  <w:style w:type="character" w:customStyle="1" w:styleId="FooterChar">
    <w:name w:val="Footer Char"/>
    <w:link w:val="Footer"/>
    <w:uiPriority w:val="99"/>
    <w:rsid w:val="002305D9"/>
    <w:rPr>
      <w:rFonts w:ascii="Calisto MT" w:hAnsi="Calisto MT" w:cs="Times New Roman"/>
      <w:sz w:val="23"/>
    </w:rPr>
  </w:style>
  <w:style w:type="character" w:customStyle="1" w:styleId="UnresolvedMention">
    <w:name w:val="Unresolved Mention"/>
    <w:uiPriority w:val="99"/>
    <w:semiHidden/>
    <w:unhideWhenUsed/>
    <w:rsid w:val="004353DA"/>
    <w:rPr>
      <w:color w:val="808080"/>
      <w:shd w:val="clear" w:color="auto" w:fill="E6E6E6"/>
    </w:rPr>
  </w:style>
  <w:style w:type="table" w:styleId="TableGrid">
    <w:name w:val="Table Grid"/>
    <w:basedOn w:val="TableNormal"/>
    <w:uiPriority w:val="39"/>
    <w:rsid w:val="003A297F"/>
    <w:rPr>
      <w:rFonts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F3C47"/>
    <w:rPr>
      <w:rFonts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33427">
      <w:bodyDiv w:val="1"/>
      <w:marLeft w:val="0"/>
      <w:marRight w:val="0"/>
      <w:marTop w:val="0"/>
      <w:marBottom w:val="0"/>
      <w:divBdr>
        <w:top w:val="none" w:sz="0" w:space="0" w:color="auto"/>
        <w:left w:val="none" w:sz="0" w:space="0" w:color="auto"/>
        <w:bottom w:val="none" w:sz="0" w:space="0" w:color="auto"/>
        <w:right w:val="none" w:sz="0" w:space="0" w:color="auto"/>
      </w:divBdr>
    </w:div>
    <w:div w:id="163058757">
      <w:bodyDiv w:val="1"/>
      <w:marLeft w:val="0"/>
      <w:marRight w:val="0"/>
      <w:marTop w:val="0"/>
      <w:marBottom w:val="0"/>
      <w:divBdr>
        <w:top w:val="none" w:sz="0" w:space="0" w:color="auto"/>
        <w:left w:val="none" w:sz="0" w:space="0" w:color="auto"/>
        <w:bottom w:val="none" w:sz="0" w:space="0" w:color="auto"/>
        <w:right w:val="none" w:sz="0" w:space="0" w:color="auto"/>
      </w:divBdr>
    </w:div>
    <w:div w:id="238249768">
      <w:bodyDiv w:val="1"/>
      <w:marLeft w:val="0"/>
      <w:marRight w:val="0"/>
      <w:marTop w:val="0"/>
      <w:marBottom w:val="0"/>
      <w:divBdr>
        <w:top w:val="none" w:sz="0" w:space="0" w:color="auto"/>
        <w:left w:val="none" w:sz="0" w:space="0" w:color="auto"/>
        <w:bottom w:val="none" w:sz="0" w:space="0" w:color="auto"/>
        <w:right w:val="none" w:sz="0" w:space="0" w:color="auto"/>
      </w:divBdr>
    </w:div>
    <w:div w:id="247928261">
      <w:bodyDiv w:val="1"/>
      <w:marLeft w:val="0"/>
      <w:marRight w:val="0"/>
      <w:marTop w:val="0"/>
      <w:marBottom w:val="0"/>
      <w:divBdr>
        <w:top w:val="none" w:sz="0" w:space="0" w:color="auto"/>
        <w:left w:val="none" w:sz="0" w:space="0" w:color="auto"/>
        <w:bottom w:val="none" w:sz="0" w:space="0" w:color="auto"/>
        <w:right w:val="none" w:sz="0" w:space="0" w:color="auto"/>
      </w:divBdr>
    </w:div>
    <w:div w:id="256059537">
      <w:bodyDiv w:val="1"/>
      <w:marLeft w:val="0"/>
      <w:marRight w:val="0"/>
      <w:marTop w:val="0"/>
      <w:marBottom w:val="0"/>
      <w:divBdr>
        <w:top w:val="none" w:sz="0" w:space="0" w:color="auto"/>
        <w:left w:val="none" w:sz="0" w:space="0" w:color="auto"/>
        <w:bottom w:val="none" w:sz="0" w:space="0" w:color="auto"/>
        <w:right w:val="none" w:sz="0" w:space="0" w:color="auto"/>
      </w:divBdr>
    </w:div>
    <w:div w:id="257639293">
      <w:bodyDiv w:val="1"/>
      <w:marLeft w:val="0"/>
      <w:marRight w:val="0"/>
      <w:marTop w:val="0"/>
      <w:marBottom w:val="0"/>
      <w:divBdr>
        <w:top w:val="none" w:sz="0" w:space="0" w:color="auto"/>
        <w:left w:val="none" w:sz="0" w:space="0" w:color="auto"/>
        <w:bottom w:val="none" w:sz="0" w:space="0" w:color="auto"/>
        <w:right w:val="none" w:sz="0" w:space="0" w:color="auto"/>
      </w:divBdr>
    </w:div>
    <w:div w:id="275983473">
      <w:bodyDiv w:val="1"/>
      <w:marLeft w:val="0"/>
      <w:marRight w:val="0"/>
      <w:marTop w:val="0"/>
      <w:marBottom w:val="0"/>
      <w:divBdr>
        <w:top w:val="none" w:sz="0" w:space="0" w:color="auto"/>
        <w:left w:val="none" w:sz="0" w:space="0" w:color="auto"/>
        <w:bottom w:val="none" w:sz="0" w:space="0" w:color="auto"/>
        <w:right w:val="none" w:sz="0" w:space="0" w:color="auto"/>
      </w:divBdr>
    </w:div>
    <w:div w:id="327246439">
      <w:bodyDiv w:val="1"/>
      <w:marLeft w:val="0"/>
      <w:marRight w:val="0"/>
      <w:marTop w:val="0"/>
      <w:marBottom w:val="0"/>
      <w:divBdr>
        <w:top w:val="none" w:sz="0" w:space="0" w:color="auto"/>
        <w:left w:val="none" w:sz="0" w:space="0" w:color="auto"/>
        <w:bottom w:val="none" w:sz="0" w:space="0" w:color="auto"/>
        <w:right w:val="none" w:sz="0" w:space="0" w:color="auto"/>
      </w:divBdr>
    </w:div>
    <w:div w:id="340591180">
      <w:bodyDiv w:val="1"/>
      <w:marLeft w:val="0"/>
      <w:marRight w:val="0"/>
      <w:marTop w:val="0"/>
      <w:marBottom w:val="0"/>
      <w:divBdr>
        <w:top w:val="none" w:sz="0" w:space="0" w:color="auto"/>
        <w:left w:val="none" w:sz="0" w:space="0" w:color="auto"/>
        <w:bottom w:val="none" w:sz="0" w:space="0" w:color="auto"/>
        <w:right w:val="none" w:sz="0" w:space="0" w:color="auto"/>
      </w:divBdr>
    </w:div>
    <w:div w:id="347296146">
      <w:bodyDiv w:val="1"/>
      <w:marLeft w:val="0"/>
      <w:marRight w:val="0"/>
      <w:marTop w:val="0"/>
      <w:marBottom w:val="0"/>
      <w:divBdr>
        <w:top w:val="none" w:sz="0" w:space="0" w:color="auto"/>
        <w:left w:val="none" w:sz="0" w:space="0" w:color="auto"/>
        <w:bottom w:val="none" w:sz="0" w:space="0" w:color="auto"/>
        <w:right w:val="none" w:sz="0" w:space="0" w:color="auto"/>
      </w:divBdr>
    </w:div>
    <w:div w:id="352541093">
      <w:bodyDiv w:val="1"/>
      <w:marLeft w:val="0"/>
      <w:marRight w:val="0"/>
      <w:marTop w:val="0"/>
      <w:marBottom w:val="0"/>
      <w:divBdr>
        <w:top w:val="none" w:sz="0" w:space="0" w:color="auto"/>
        <w:left w:val="none" w:sz="0" w:space="0" w:color="auto"/>
        <w:bottom w:val="none" w:sz="0" w:space="0" w:color="auto"/>
        <w:right w:val="none" w:sz="0" w:space="0" w:color="auto"/>
      </w:divBdr>
    </w:div>
    <w:div w:id="374696951">
      <w:bodyDiv w:val="1"/>
      <w:marLeft w:val="0"/>
      <w:marRight w:val="0"/>
      <w:marTop w:val="0"/>
      <w:marBottom w:val="0"/>
      <w:divBdr>
        <w:top w:val="none" w:sz="0" w:space="0" w:color="auto"/>
        <w:left w:val="none" w:sz="0" w:space="0" w:color="auto"/>
        <w:bottom w:val="none" w:sz="0" w:space="0" w:color="auto"/>
        <w:right w:val="none" w:sz="0" w:space="0" w:color="auto"/>
      </w:divBdr>
    </w:div>
    <w:div w:id="385881364">
      <w:bodyDiv w:val="1"/>
      <w:marLeft w:val="0"/>
      <w:marRight w:val="0"/>
      <w:marTop w:val="0"/>
      <w:marBottom w:val="0"/>
      <w:divBdr>
        <w:top w:val="none" w:sz="0" w:space="0" w:color="auto"/>
        <w:left w:val="none" w:sz="0" w:space="0" w:color="auto"/>
        <w:bottom w:val="none" w:sz="0" w:space="0" w:color="auto"/>
        <w:right w:val="none" w:sz="0" w:space="0" w:color="auto"/>
      </w:divBdr>
    </w:div>
    <w:div w:id="408115093">
      <w:bodyDiv w:val="1"/>
      <w:marLeft w:val="0"/>
      <w:marRight w:val="0"/>
      <w:marTop w:val="0"/>
      <w:marBottom w:val="0"/>
      <w:divBdr>
        <w:top w:val="none" w:sz="0" w:space="0" w:color="auto"/>
        <w:left w:val="none" w:sz="0" w:space="0" w:color="auto"/>
        <w:bottom w:val="none" w:sz="0" w:space="0" w:color="auto"/>
        <w:right w:val="none" w:sz="0" w:space="0" w:color="auto"/>
      </w:divBdr>
    </w:div>
    <w:div w:id="422799368">
      <w:bodyDiv w:val="1"/>
      <w:marLeft w:val="0"/>
      <w:marRight w:val="0"/>
      <w:marTop w:val="0"/>
      <w:marBottom w:val="0"/>
      <w:divBdr>
        <w:top w:val="none" w:sz="0" w:space="0" w:color="auto"/>
        <w:left w:val="none" w:sz="0" w:space="0" w:color="auto"/>
        <w:bottom w:val="none" w:sz="0" w:space="0" w:color="auto"/>
        <w:right w:val="none" w:sz="0" w:space="0" w:color="auto"/>
      </w:divBdr>
    </w:div>
    <w:div w:id="510726739">
      <w:bodyDiv w:val="1"/>
      <w:marLeft w:val="0"/>
      <w:marRight w:val="0"/>
      <w:marTop w:val="0"/>
      <w:marBottom w:val="0"/>
      <w:divBdr>
        <w:top w:val="none" w:sz="0" w:space="0" w:color="auto"/>
        <w:left w:val="none" w:sz="0" w:space="0" w:color="auto"/>
        <w:bottom w:val="none" w:sz="0" w:space="0" w:color="auto"/>
        <w:right w:val="none" w:sz="0" w:space="0" w:color="auto"/>
      </w:divBdr>
    </w:div>
    <w:div w:id="550266967">
      <w:bodyDiv w:val="1"/>
      <w:marLeft w:val="0"/>
      <w:marRight w:val="0"/>
      <w:marTop w:val="0"/>
      <w:marBottom w:val="0"/>
      <w:divBdr>
        <w:top w:val="none" w:sz="0" w:space="0" w:color="auto"/>
        <w:left w:val="none" w:sz="0" w:space="0" w:color="auto"/>
        <w:bottom w:val="none" w:sz="0" w:space="0" w:color="auto"/>
        <w:right w:val="none" w:sz="0" w:space="0" w:color="auto"/>
      </w:divBdr>
    </w:div>
    <w:div w:id="686055530">
      <w:bodyDiv w:val="1"/>
      <w:marLeft w:val="0"/>
      <w:marRight w:val="0"/>
      <w:marTop w:val="0"/>
      <w:marBottom w:val="0"/>
      <w:divBdr>
        <w:top w:val="none" w:sz="0" w:space="0" w:color="auto"/>
        <w:left w:val="none" w:sz="0" w:space="0" w:color="auto"/>
        <w:bottom w:val="none" w:sz="0" w:space="0" w:color="auto"/>
        <w:right w:val="none" w:sz="0" w:space="0" w:color="auto"/>
      </w:divBdr>
    </w:div>
    <w:div w:id="702095877">
      <w:bodyDiv w:val="1"/>
      <w:marLeft w:val="0"/>
      <w:marRight w:val="0"/>
      <w:marTop w:val="0"/>
      <w:marBottom w:val="0"/>
      <w:divBdr>
        <w:top w:val="none" w:sz="0" w:space="0" w:color="auto"/>
        <w:left w:val="none" w:sz="0" w:space="0" w:color="auto"/>
        <w:bottom w:val="none" w:sz="0" w:space="0" w:color="auto"/>
        <w:right w:val="none" w:sz="0" w:space="0" w:color="auto"/>
      </w:divBdr>
    </w:div>
    <w:div w:id="712387181">
      <w:bodyDiv w:val="1"/>
      <w:marLeft w:val="0"/>
      <w:marRight w:val="0"/>
      <w:marTop w:val="0"/>
      <w:marBottom w:val="0"/>
      <w:divBdr>
        <w:top w:val="none" w:sz="0" w:space="0" w:color="auto"/>
        <w:left w:val="none" w:sz="0" w:space="0" w:color="auto"/>
        <w:bottom w:val="none" w:sz="0" w:space="0" w:color="auto"/>
        <w:right w:val="none" w:sz="0" w:space="0" w:color="auto"/>
      </w:divBdr>
    </w:div>
    <w:div w:id="724646391">
      <w:bodyDiv w:val="1"/>
      <w:marLeft w:val="0"/>
      <w:marRight w:val="0"/>
      <w:marTop w:val="0"/>
      <w:marBottom w:val="0"/>
      <w:divBdr>
        <w:top w:val="none" w:sz="0" w:space="0" w:color="auto"/>
        <w:left w:val="none" w:sz="0" w:space="0" w:color="auto"/>
        <w:bottom w:val="none" w:sz="0" w:space="0" w:color="auto"/>
        <w:right w:val="none" w:sz="0" w:space="0" w:color="auto"/>
      </w:divBdr>
    </w:div>
    <w:div w:id="731469531">
      <w:bodyDiv w:val="1"/>
      <w:marLeft w:val="0"/>
      <w:marRight w:val="0"/>
      <w:marTop w:val="0"/>
      <w:marBottom w:val="0"/>
      <w:divBdr>
        <w:top w:val="none" w:sz="0" w:space="0" w:color="auto"/>
        <w:left w:val="none" w:sz="0" w:space="0" w:color="auto"/>
        <w:bottom w:val="none" w:sz="0" w:space="0" w:color="auto"/>
        <w:right w:val="none" w:sz="0" w:space="0" w:color="auto"/>
      </w:divBdr>
    </w:div>
    <w:div w:id="745225544">
      <w:bodyDiv w:val="1"/>
      <w:marLeft w:val="0"/>
      <w:marRight w:val="0"/>
      <w:marTop w:val="0"/>
      <w:marBottom w:val="0"/>
      <w:divBdr>
        <w:top w:val="none" w:sz="0" w:space="0" w:color="auto"/>
        <w:left w:val="none" w:sz="0" w:space="0" w:color="auto"/>
        <w:bottom w:val="none" w:sz="0" w:space="0" w:color="auto"/>
        <w:right w:val="none" w:sz="0" w:space="0" w:color="auto"/>
      </w:divBdr>
    </w:div>
    <w:div w:id="857885140">
      <w:bodyDiv w:val="1"/>
      <w:marLeft w:val="0"/>
      <w:marRight w:val="0"/>
      <w:marTop w:val="0"/>
      <w:marBottom w:val="0"/>
      <w:divBdr>
        <w:top w:val="none" w:sz="0" w:space="0" w:color="auto"/>
        <w:left w:val="none" w:sz="0" w:space="0" w:color="auto"/>
        <w:bottom w:val="none" w:sz="0" w:space="0" w:color="auto"/>
        <w:right w:val="none" w:sz="0" w:space="0" w:color="auto"/>
      </w:divBdr>
    </w:div>
    <w:div w:id="864755162">
      <w:bodyDiv w:val="1"/>
      <w:marLeft w:val="0"/>
      <w:marRight w:val="0"/>
      <w:marTop w:val="0"/>
      <w:marBottom w:val="0"/>
      <w:divBdr>
        <w:top w:val="none" w:sz="0" w:space="0" w:color="auto"/>
        <w:left w:val="none" w:sz="0" w:space="0" w:color="auto"/>
        <w:bottom w:val="none" w:sz="0" w:space="0" w:color="auto"/>
        <w:right w:val="none" w:sz="0" w:space="0" w:color="auto"/>
      </w:divBdr>
    </w:div>
    <w:div w:id="872886816">
      <w:bodyDiv w:val="1"/>
      <w:marLeft w:val="0"/>
      <w:marRight w:val="0"/>
      <w:marTop w:val="0"/>
      <w:marBottom w:val="0"/>
      <w:divBdr>
        <w:top w:val="none" w:sz="0" w:space="0" w:color="auto"/>
        <w:left w:val="none" w:sz="0" w:space="0" w:color="auto"/>
        <w:bottom w:val="none" w:sz="0" w:space="0" w:color="auto"/>
        <w:right w:val="none" w:sz="0" w:space="0" w:color="auto"/>
      </w:divBdr>
    </w:div>
    <w:div w:id="1030565890">
      <w:bodyDiv w:val="1"/>
      <w:marLeft w:val="0"/>
      <w:marRight w:val="0"/>
      <w:marTop w:val="0"/>
      <w:marBottom w:val="0"/>
      <w:divBdr>
        <w:top w:val="none" w:sz="0" w:space="0" w:color="auto"/>
        <w:left w:val="none" w:sz="0" w:space="0" w:color="auto"/>
        <w:bottom w:val="none" w:sz="0" w:space="0" w:color="auto"/>
        <w:right w:val="none" w:sz="0" w:space="0" w:color="auto"/>
      </w:divBdr>
    </w:div>
    <w:div w:id="1098401834">
      <w:bodyDiv w:val="1"/>
      <w:marLeft w:val="0"/>
      <w:marRight w:val="0"/>
      <w:marTop w:val="0"/>
      <w:marBottom w:val="0"/>
      <w:divBdr>
        <w:top w:val="none" w:sz="0" w:space="0" w:color="auto"/>
        <w:left w:val="none" w:sz="0" w:space="0" w:color="auto"/>
        <w:bottom w:val="none" w:sz="0" w:space="0" w:color="auto"/>
        <w:right w:val="none" w:sz="0" w:space="0" w:color="auto"/>
      </w:divBdr>
    </w:div>
    <w:div w:id="1107000030">
      <w:bodyDiv w:val="1"/>
      <w:marLeft w:val="0"/>
      <w:marRight w:val="0"/>
      <w:marTop w:val="0"/>
      <w:marBottom w:val="0"/>
      <w:divBdr>
        <w:top w:val="none" w:sz="0" w:space="0" w:color="auto"/>
        <w:left w:val="none" w:sz="0" w:space="0" w:color="auto"/>
        <w:bottom w:val="none" w:sz="0" w:space="0" w:color="auto"/>
        <w:right w:val="none" w:sz="0" w:space="0" w:color="auto"/>
      </w:divBdr>
    </w:div>
    <w:div w:id="1225213374">
      <w:bodyDiv w:val="1"/>
      <w:marLeft w:val="0"/>
      <w:marRight w:val="0"/>
      <w:marTop w:val="0"/>
      <w:marBottom w:val="0"/>
      <w:divBdr>
        <w:top w:val="none" w:sz="0" w:space="0" w:color="auto"/>
        <w:left w:val="none" w:sz="0" w:space="0" w:color="auto"/>
        <w:bottom w:val="none" w:sz="0" w:space="0" w:color="auto"/>
        <w:right w:val="none" w:sz="0" w:space="0" w:color="auto"/>
      </w:divBdr>
    </w:div>
    <w:div w:id="1294360727">
      <w:bodyDiv w:val="1"/>
      <w:marLeft w:val="0"/>
      <w:marRight w:val="0"/>
      <w:marTop w:val="0"/>
      <w:marBottom w:val="0"/>
      <w:divBdr>
        <w:top w:val="none" w:sz="0" w:space="0" w:color="auto"/>
        <w:left w:val="none" w:sz="0" w:space="0" w:color="auto"/>
        <w:bottom w:val="none" w:sz="0" w:space="0" w:color="auto"/>
        <w:right w:val="none" w:sz="0" w:space="0" w:color="auto"/>
      </w:divBdr>
    </w:div>
    <w:div w:id="1314065332">
      <w:bodyDiv w:val="1"/>
      <w:marLeft w:val="0"/>
      <w:marRight w:val="0"/>
      <w:marTop w:val="0"/>
      <w:marBottom w:val="0"/>
      <w:divBdr>
        <w:top w:val="none" w:sz="0" w:space="0" w:color="auto"/>
        <w:left w:val="none" w:sz="0" w:space="0" w:color="auto"/>
        <w:bottom w:val="none" w:sz="0" w:space="0" w:color="auto"/>
        <w:right w:val="none" w:sz="0" w:space="0" w:color="auto"/>
      </w:divBdr>
    </w:div>
    <w:div w:id="1362121894">
      <w:bodyDiv w:val="1"/>
      <w:marLeft w:val="0"/>
      <w:marRight w:val="0"/>
      <w:marTop w:val="0"/>
      <w:marBottom w:val="0"/>
      <w:divBdr>
        <w:top w:val="none" w:sz="0" w:space="0" w:color="auto"/>
        <w:left w:val="none" w:sz="0" w:space="0" w:color="auto"/>
        <w:bottom w:val="none" w:sz="0" w:space="0" w:color="auto"/>
        <w:right w:val="none" w:sz="0" w:space="0" w:color="auto"/>
      </w:divBdr>
    </w:div>
    <w:div w:id="1374577358">
      <w:bodyDiv w:val="1"/>
      <w:marLeft w:val="0"/>
      <w:marRight w:val="0"/>
      <w:marTop w:val="0"/>
      <w:marBottom w:val="0"/>
      <w:divBdr>
        <w:top w:val="none" w:sz="0" w:space="0" w:color="auto"/>
        <w:left w:val="none" w:sz="0" w:space="0" w:color="auto"/>
        <w:bottom w:val="none" w:sz="0" w:space="0" w:color="auto"/>
        <w:right w:val="none" w:sz="0" w:space="0" w:color="auto"/>
      </w:divBdr>
    </w:div>
    <w:div w:id="1452938446">
      <w:bodyDiv w:val="1"/>
      <w:marLeft w:val="0"/>
      <w:marRight w:val="0"/>
      <w:marTop w:val="0"/>
      <w:marBottom w:val="0"/>
      <w:divBdr>
        <w:top w:val="none" w:sz="0" w:space="0" w:color="auto"/>
        <w:left w:val="none" w:sz="0" w:space="0" w:color="auto"/>
        <w:bottom w:val="none" w:sz="0" w:space="0" w:color="auto"/>
        <w:right w:val="none" w:sz="0" w:space="0" w:color="auto"/>
      </w:divBdr>
    </w:div>
    <w:div w:id="1471939741">
      <w:bodyDiv w:val="1"/>
      <w:marLeft w:val="0"/>
      <w:marRight w:val="0"/>
      <w:marTop w:val="0"/>
      <w:marBottom w:val="0"/>
      <w:divBdr>
        <w:top w:val="none" w:sz="0" w:space="0" w:color="auto"/>
        <w:left w:val="none" w:sz="0" w:space="0" w:color="auto"/>
        <w:bottom w:val="none" w:sz="0" w:space="0" w:color="auto"/>
        <w:right w:val="none" w:sz="0" w:space="0" w:color="auto"/>
      </w:divBdr>
    </w:div>
    <w:div w:id="1476219458">
      <w:bodyDiv w:val="1"/>
      <w:marLeft w:val="0"/>
      <w:marRight w:val="0"/>
      <w:marTop w:val="0"/>
      <w:marBottom w:val="0"/>
      <w:divBdr>
        <w:top w:val="none" w:sz="0" w:space="0" w:color="auto"/>
        <w:left w:val="none" w:sz="0" w:space="0" w:color="auto"/>
        <w:bottom w:val="none" w:sz="0" w:space="0" w:color="auto"/>
        <w:right w:val="none" w:sz="0" w:space="0" w:color="auto"/>
      </w:divBdr>
    </w:div>
    <w:div w:id="1540826047">
      <w:bodyDiv w:val="1"/>
      <w:marLeft w:val="0"/>
      <w:marRight w:val="0"/>
      <w:marTop w:val="0"/>
      <w:marBottom w:val="0"/>
      <w:divBdr>
        <w:top w:val="none" w:sz="0" w:space="0" w:color="auto"/>
        <w:left w:val="none" w:sz="0" w:space="0" w:color="auto"/>
        <w:bottom w:val="none" w:sz="0" w:space="0" w:color="auto"/>
        <w:right w:val="none" w:sz="0" w:space="0" w:color="auto"/>
      </w:divBdr>
    </w:div>
    <w:div w:id="1655335783">
      <w:bodyDiv w:val="1"/>
      <w:marLeft w:val="0"/>
      <w:marRight w:val="0"/>
      <w:marTop w:val="0"/>
      <w:marBottom w:val="0"/>
      <w:divBdr>
        <w:top w:val="none" w:sz="0" w:space="0" w:color="auto"/>
        <w:left w:val="none" w:sz="0" w:space="0" w:color="auto"/>
        <w:bottom w:val="none" w:sz="0" w:space="0" w:color="auto"/>
        <w:right w:val="none" w:sz="0" w:space="0" w:color="auto"/>
      </w:divBdr>
    </w:div>
    <w:div w:id="1676805373">
      <w:bodyDiv w:val="1"/>
      <w:marLeft w:val="0"/>
      <w:marRight w:val="0"/>
      <w:marTop w:val="0"/>
      <w:marBottom w:val="0"/>
      <w:divBdr>
        <w:top w:val="none" w:sz="0" w:space="0" w:color="auto"/>
        <w:left w:val="none" w:sz="0" w:space="0" w:color="auto"/>
        <w:bottom w:val="none" w:sz="0" w:space="0" w:color="auto"/>
        <w:right w:val="none" w:sz="0" w:space="0" w:color="auto"/>
      </w:divBdr>
    </w:div>
    <w:div w:id="1676879032">
      <w:bodyDiv w:val="1"/>
      <w:marLeft w:val="0"/>
      <w:marRight w:val="0"/>
      <w:marTop w:val="0"/>
      <w:marBottom w:val="0"/>
      <w:divBdr>
        <w:top w:val="none" w:sz="0" w:space="0" w:color="auto"/>
        <w:left w:val="none" w:sz="0" w:space="0" w:color="auto"/>
        <w:bottom w:val="none" w:sz="0" w:space="0" w:color="auto"/>
        <w:right w:val="none" w:sz="0" w:space="0" w:color="auto"/>
      </w:divBdr>
    </w:div>
    <w:div w:id="1701004998">
      <w:bodyDiv w:val="1"/>
      <w:marLeft w:val="0"/>
      <w:marRight w:val="0"/>
      <w:marTop w:val="0"/>
      <w:marBottom w:val="0"/>
      <w:divBdr>
        <w:top w:val="none" w:sz="0" w:space="0" w:color="auto"/>
        <w:left w:val="none" w:sz="0" w:space="0" w:color="auto"/>
        <w:bottom w:val="none" w:sz="0" w:space="0" w:color="auto"/>
        <w:right w:val="none" w:sz="0" w:space="0" w:color="auto"/>
      </w:divBdr>
    </w:div>
    <w:div w:id="201834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tair.boxall@york.ac.u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stair.boxall@york.ac.uk"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10E22-8B3C-4867-8238-628ABD1C6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24518</Words>
  <Characters>139757</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163948</CharactersWithSpaces>
  <SharedDoc>false</SharedDoc>
  <HLinks>
    <vt:vector size="12" baseType="variant">
      <vt:variant>
        <vt:i4>524347</vt:i4>
      </vt:variant>
      <vt:variant>
        <vt:i4>3</vt:i4>
      </vt:variant>
      <vt:variant>
        <vt:i4>0</vt:i4>
      </vt:variant>
      <vt:variant>
        <vt:i4>5</vt:i4>
      </vt:variant>
      <vt:variant>
        <vt:lpwstr>mailto:alistair.boxall@york.ac.uk</vt:lpwstr>
      </vt:variant>
      <vt:variant>
        <vt:lpwstr/>
      </vt:variant>
      <vt:variant>
        <vt:i4>524347</vt:i4>
      </vt:variant>
      <vt:variant>
        <vt:i4>0</vt:i4>
      </vt:variant>
      <vt:variant>
        <vt:i4>0</vt:i4>
      </vt:variant>
      <vt:variant>
        <vt:i4>5</vt:i4>
      </vt:variant>
      <vt:variant>
        <vt:lpwstr>mailto:alistair.boxall@york.ac.uk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Burns</dc:creator>
  <cp:keywords/>
  <dc:description/>
  <cp:lastModifiedBy>abab500</cp:lastModifiedBy>
  <cp:revision>2</cp:revision>
  <cp:lastPrinted>2018-04-20T12:31:00Z</cp:lastPrinted>
  <dcterms:created xsi:type="dcterms:W3CDTF">2018-09-06T15:46:00Z</dcterms:created>
  <dcterms:modified xsi:type="dcterms:W3CDTF">2018-09-06T15:46:00Z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http://www.zotero.org/styles/analytical-chemistry</vt:lpwstr>
  </property>
  <property fmtid="{D5CDD505-2E9C-101B-9397-08002B2CF9AE}" pid="3" name="Mendeley Recent Style Name 0_1">
    <vt:lpwstr>Analytical Chemistry</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http://www.zotero.org/styles/council-of-science-editors-author-date</vt:lpwstr>
  </property>
  <property fmtid="{D5CDD505-2E9C-101B-9397-08002B2CF9AE}" pid="7" name="Mendeley Recent Style Name 2_1">
    <vt:lpwstr>Council of Science Editors, Name-Year (author-date)</vt:lpwstr>
  </property>
  <property fmtid="{D5CDD505-2E9C-101B-9397-08002B2CF9AE}" pid="8" name="Mendeley Recent Style Id 3_1">
    <vt:lpwstr>http://www.zotero.org/styles/environmental-pollution</vt:lpwstr>
  </property>
  <property fmtid="{D5CDD505-2E9C-101B-9397-08002B2CF9AE}" pid="9" name="Mendeley Recent Style Name 3_1">
    <vt:lpwstr>Environmental Pollution</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http://www.zotero.org/styles/journal-of-environmental-management</vt:lpwstr>
  </property>
  <property fmtid="{D5CDD505-2E9C-101B-9397-08002B2CF9AE}" pid="13" name="Mendeley Recent Style Name 5_1">
    <vt:lpwstr>Journal of Environmental Management</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http://www.zotero.org/styles/royal-society-of-chemistry</vt:lpwstr>
  </property>
  <property fmtid="{D5CDD505-2E9C-101B-9397-08002B2CF9AE}" pid="19" name="Mendeley Recent Style Name 8_1">
    <vt:lpwstr>Royal Society of Chemistry</vt:lpwstr>
  </property>
  <property fmtid="{D5CDD505-2E9C-101B-9397-08002B2CF9AE}" pid="20" name="Mendeley Recent Style Id 9_1">
    <vt:lpwstr>http://www.zotero.org/styles/water-research</vt:lpwstr>
  </property>
  <property fmtid="{D5CDD505-2E9C-101B-9397-08002B2CF9AE}" pid="21" name="Mendeley Recent Style Name 9_1">
    <vt:lpwstr>Water Research</vt:lpwstr>
  </property>
</Properties>
</file>