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10675" w14:textId="77777777" w:rsidR="00152585" w:rsidRDefault="00152585" w:rsidP="000005F7">
      <w:pPr>
        <w:spacing w:line="480" w:lineRule="auto"/>
        <w:rPr>
          <w:lang w:val="en-GB"/>
        </w:rPr>
      </w:pPr>
    </w:p>
    <w:p w14:paraId="0211B4B0" w14:textId="77777777" w:rsidR="00152585" w:rsidRDefault="00152585" w:rsidP="000005F7">
      <w:pPr>
        <w:spacing w:line="480" w:lineRule="auto"/>
        <w:rPr>
          <w:lang w:val="en-GB"/>
        </w:rPr>
      </w:pPr>
    </w:p>
    <w:p w14:paraId="423E76F1" w14:textId="77777777" w:rsidR="00BA5155" w:rsidRPr="003D608F" w:rsidRDefault="00BA5155" w:rsidP="000005F7">
      <w:pPr>
        <w:spacing w:line="480" w:lineRule="auto"/>
        <w:rPr>
          <w:lang w:val="en-GB"/>
        </w:rPr>
      </w:pPr>
    </w:p>
    <w:p w14:paraId="7165D6BC" w14:textId="77777777" w:rsidR="00604811" w:rsidRPr="003D608F" w:rsidRDefault="00604811" w:rsidP="000005F7">
      <w:pPr>
        <w:spacing w:line="480" w:lineRule="auto"/>
        <w:rPr>
          <w:lang w:val="en-GB"/>
        </w:rPr>
      </w:pPr>
    </w:p>
    <w:p w14:paraId="6AEBECAB" w14:textId="77777777" w:rsidR="00EE5DA7" w:rsidRDefault="00EE5DA7" w:rsidP="00EE5DA7">
      <w:pPr>
        <w:jc w:val="center"/>
      </w:pPr>
      <w:r w:rsidRPr="00105498">
        <w:t>Lexical knowledge boosts statistically-driven speech segmentation</w:t>
      </w:r>
    </w:p>
    <w:p w14:paraId="77E35E6B" w14:textId="77777777" w:rsidR="00F24A71" w:rsidRPr="006970A0" w:rsidRDefault="00F24A71" w:rsidP="000437A9">
      <w:pPr>
        <w:spacing w:line="480" w:lineRule="auto"/>
        <w:jc w:val="center"/>
        <w:rPr>
          <w:highlight w:val="yellow"/>
          <w:lang w:val="en-GB"/>
        </w:rPr>
      </w:pPr>
    </w:p>
    <w:p w14:paraId="6FEE3043" w14:textId="77777777" w:rsidR="00814847" w:rsidRPr="00CF0080" w:rsidRDefault="00814847" w:rsidP="00814847">
      <w:pPr>
        <w:spacing w:line="480" w:lineRule="auto"/>
        <w:jc w:val="center"/>
        <w:rPr>
          <w:lang w:val="en-GB"/>
        </w:rPr>
      </w:pPr>
      <w:r w:rsidRPr="00CF0080">
        <w:rPr>
          <w:lang w:val="en-GB"/>
        </w:rPr>
        <w:t>Shekeila D. Palmer</w:t>
      </w:r>
      <w:r w:rsidRPr="00945387">
        <w:rPr>
          <w:vertAlign w:val="superscript"/>
          <w:lang w:val="en-GB"/>
        </w:rPr>
        <w:t>1</w:t>
      </w:r>
    </w:p>
    <w:p w14:paraId="68AA2A47" w14:textId="77777777" w:rsidR="00CF0080" w:rsidRPr="00CF0080" w:rsidRDefault="00CF0080" w:rsidP="000437A9">
      <w:pPr>
        <w:spacing w:line="480" w:lineRule="auto"/>
        <w:jc w:val="center"/>
        <w:rPr>
          <w:lang w:val="en-GB"/>
        </w:rPr>
      </w:pPr>
      <w:r w:rsidRPr="00CF0080">
        <w:rPr>
          <w:lang w:val="en-GB"/>
        </w:rPr>
        <w:t>James Hutson</w:t>
      </w:r>
      <w:r w:rsidR="00945387" w:rsidRPr="00945387">
        <w:rPr>
          <w:vertAlign w:val="superscript"/>
          <w:lang w:val="en-GB"/>
        </w:rPr>
        <w:t>1</w:t>
      </w:r>
    </w:p>
    <w:p w14:paraId="14C9F0AA" w14:textId="77777777" w:rsidR="00945387" w:rsidRDefault="00945387" w:rsidP="000437A9">
      <w:pPr>
        <w:spacing w:line="480" w:lineRule="auto"/>
        <w:jc w:val="center"/>
        <w:rPr>
          <w:lang w:val="en-GB"/>
        </w:rPr>
      </w:pPr>
      <w:r>
        <w:rPr>
          <w:lang w:val="en-GB"/>
        </w:rPr>
        <w:t>Laurence White</w:t>
      </w:r>
      <w:r>
        <w:rPr>
          <w:vertAlign w:val="superscript"/>
          <w:lang w:val="en-GB"/>
        </w:rPr>
        <w:t>2</w:t>
      </w:r>
    </w:p>
    <w:p w14:paraId="22225BE3" w14:textId="77777777" w:rsidR="00F24A71" w:rsidRPr="00CF0080" w:rsidRDefault="00F24A71" w:rsidP="000437A9">
      <w:pPr>
        <w:spacing w:line="480" w:lineRule="auto"/>
        <w:jc w:val="center"/>
        <w:rPr>
          <w:lang w:val="en-GB"/>
        </w:rPr>
      </w:pPr>
      <w:r w:rsidRPr="00CF0080">
        <w:rPr>
          <w:lang w:val="en-GB"/>
        </w:rPr>
        <w:t>Sven L. Mattys</w:t>
      </w:r>
      <w:r w:rsidR="00945387" w:rsidRPr="00945387">
        <w:rPr>
          <w:vertAlign w:val="superscript"/>
          <w:lang w:val="en-GB"/>
        </w:rPr>
        <w:t>1</w:t>
      </w:r>
    </w:p>
    <w:p w14:paraId="1B2BDACD" w14:textId="77777777" w:rsidR="003F6A8F" w:rsidRDefault="003F6A8F" w:rsidP="000437A9">
      <w:pPr>
        <w:spacing w:line="480" w:lineRule="auto"/>
        <w:jc w:val="center"/>
        <w:rPr>
          <w:lang w:val="en-GB"/>
        </w:rPr>
      </w:pPr>
    </w:p>
    <w:p w14:paraId="7C759AF3" w14:textId="77777777" w:rsidR="00BA5155" w:rsidRPr="00CF0080" w:rsidRDefault="00BA5155" w:rsidP="000437A9">
      <w:pPr>
        <w:spacing w:line="480" w:lineRule="auto"/>
        <w:jc w:val="center"/>
        <w:rPr>
          <w:lang w:val="en-GB"/>
        </w:rPr>
      </w:pPr>
    </w:p>
    <w:p w14:paraId="46C64A1F" w14:textId="77777777" w:rsidR="000B1467" w:rsidRDefault="00945387" w:rsidP="00945387">
      <w:pPr>
        <w:spacing w:line="480" w:lineRule="auto"/>
        <w:rPr>
          <w:rFonts w:cs="AdvTT3713a231"/>
        </w:rPr>
      </w:pPr>
      <w:r w:rsidRPr="00945387">
        <w:rPr>
          <w:vertAlign w:val="superscript"/>
          <w:lang w:val="en-GB"/>
        </w:rPr>
        <w:t>1</w:t>
      </w:r>
      <w:r w:rsidR="00F24A71" w:rsidRPr="00CF0080">
        <w:rPr>
          <w:lang w:val="en-GB"/>
        </w:rPr>
        <w:t>University of York</w:t>
      </w:r>
      <w:r>
        <w:rPr>
          <w:lang w:val="en-GB"/>
        </w:rPr>
        <w:t xml:space="preserve">, </w:t>
      </w:r>
      <w:r w:rsidR="000B1467" w:rsidRPr="00CF0080">
        <w:rPr>
          <w:rFonts w:cs="AdvTT3713a231"/>
        </w:rPr>
        <w:t xml:space="preserve">Department of Psychology, </w:t>
      </w:r>
      <w:proofErr w:type="spellStart"/>
      <w:r w:rsidR="000B1467" w:rsidRPr="00CF0080">
        <w:rPr>
          <w:rFonts w:cs="AdvTT3713a231"/>
        </w:rPr>
        <w:t>Heslington</w:t>
      </w:r>
      <w:proofErr w:type="spellEnd"/>
      <w:r w:rsidR="000B1467" w:rsidRPr="00CF0080">
        <w:rPr>
          <w:rFonts w:cs="AdvTT3713a231"/>
        </w:rPr>
        <w:t>, York, YO10 5DD, U</w:t>
      </w:r>
      <w:r>
        <w:rPr>
          <w:rFonts w:cs="AdvTT3713a231"/>
        </w:rPr>
        <w:t>K</w:t>
      </w:r>
    </w:p>
    <w:p w14:paraId="40166C31" w14:textId="7F243EDD" w:rsidR="00945387" w:rsidRPr="00CF0080" w:rsidRDefault="00945387" w:rsidP="00945387">
      <w:pPr>
        <w:spacing w:line="480" w:lineRule="auto"/>
        <w:rPr>
          <w:rFonts w:cs="AdvTT3713a231"/>
        </w:rPr>
      </w:pPr>
      <w:r>
        <w:rPr>
          <w:vertAlign w:val="superscript"/>
          <w:lang w:val="en-GB"/>
        </w:rPr>
        <w:t>2</w:t>
      </w:r>
      <w:r>
        <w:rPr>
          <w:lang w:val="en-GB"/>
        </w:rPr>
        <w:t>Plymouth U</w:t>
      </w:r>
      <w:r w:rsidRPr="00CF0080">
        <w:rPr>
          <w:lang w:val="en-GB"/>
        </w:rPr>
        <w:t>niversity</w:t>
      </w:r>
      <w:r>
        <w:rPr>
          <w:lang w:val="en-GB"/>
        </w:rPr>
        <w:t xml:space="preserve">, School </w:t>
      </w:r>
      <w:r w:rsidRPr="00CF0080">
        <w:rPr>
          <w:rFonts w:cs="AdvTT3713a231"/>
        </w:rPr>
        <w:t xml:space="preserve">of Psychology, </w:t>
      </w:r>
      <w:r>
        <w:t>Portland Square, Drake Circus, Plymouth, PL4 8AA</w:t>
      </w:r>
      <w:r w:rsidR="004F40D7">
        <w:t>,</w:t>
      </w:r>
      <w:r w:rsidRPr="00CF0080">
        <w:rPr>
          <w:rFonts w:cs="AdvTT3713a231"/>
        </w:rPr>
        <w:t xml:space="preserve"> U</w:t>
      </w:r>
      <w:r>
        <w:rPr>
          <w:rFonts w:cs="AdvTT3713a231"/>
        </w:rPr>
        <w:t>K</w:t>
      </w:r>
    </w:p>
    <w:p w14:paraId="374160FA" w14:textId="77777777" w:rsidR="00945387" w:rsidRPr="00CF0080" w:rsidRDefault="00945387" w:rsidP="00945387">
      <w:pPr>
        <w:spacing w:line="480" w:lineRule="auto"/>
        <w:rPr>
          <w:rFonts w:cs="AdvTT3713a231"/>
        </w:rPr>
      </w:pPr>
    </w:p>
    <w:p w14:paraId="6232341B" w14:textId="77777777" w:rsidR="00945387" w:rsidRPr="00CF0080" w:rsidRDefault="00945387" w:rsidP="000B1467">
      <w:pPr>
        <w:spacing w:line="480" w:lineRule="auto"/>
        <w:jc w:val="center"/>
        <w:rPr>
          <w:rFonts w:cs="AdvTT3713a231"/>
        </w:rPr>
      </w:pPr>
    </w:p>
    <w:p w14:paraId="3B05CF1E" w14:textId="77777777" w:rsidR="000B1467" w:rsidRPr="00342C7E" w:rsidRDefault="000B1467" w:rsidP="000437A9">
      <w:pPr>
        <w:spacing w:line="480" w:lineRule="auto"/>
        <w:jc w:val="center"/>
        <w:rPr>
          <w:lang w:val="en-GB"/>
        </w:rPr>
      </w:pPr>
    </w:p>
    <w:p w14:paraId="68E78D89" w14:textId="77777777" w:rsidR="00152585" w:rsidRPr="00342C7E" w:rsidRDefault="00152585" w:rsidP="000005F7">
      <w:pPr>
        <w:spacing w:line="480" w:lineRule="auto"/>
        <w:rPr>
          <w:lang w:val="en-GB"/>
        </w:rPr>
      </w:pPr>
    </w:p>
    <w:p w14:paraId="162DA03B" w14:textId="77777777" w:rsidR="000B1467" w:rsidRPr="00342C7E" w:rsidRDefault="000B1467" w:rsidP="000B1467">
      <w:pPr>
        <w:rPr>
          <w:rFonts w:eastAsia="Calibri"/>
        </w:rPr>
      </w:pPr>
      <w:r w:rsidRPr="00342C7E">
        <w:rPr>
          <w:rFonts w:eastAsia="Calibri"/>
        </w:rPr>
        <w:t>Corresponding author:</w:t>
      </w:r>
    </w:p>
    <w:p w14:paraId="6F68BAA4" w14:textId="77777777" w:rsidR="000B1467" w:rsidRPr="00342C7E" w:rsidRDefault="000B1467" w:rsidP="000B1467"/>
    <w:p w14:paraId="1FCD2329" w14:textId="511CD921" w:rsidR="000B1467" w:rsidRPr="00342C7E" w:rsidRDefault="00A61564" w:rsidP="000B1467">
      <w:r>
        <w:t>Shekeila Palmer</w:t>
      </w:r>
      <w:r w:rsidR="00342C7E" w:rsidRPr="00342C7E">
        <w:t xml:space="preserve">, </w:t>
      </w:r>
      <w:r w:rsidR="00342C7E">
        <w:t xml:space="preserve">University </w:t>
      </w:r>
      <w:r w:rsidR="00342C7E" w:rsidRPr="00342C7E">
        <w:rPr>
          <w:lang w:val="en-GB"/>
        </w:rPr>
        <w:t xml:space="preserve">of York, </w:t>
      </w:r>
      <w:r w:rsidR="00342C7E" w:rsidRPr="00342C7E">
        <w:rPr>
          <w:rFonts w:cs="AdvTT3713a231"/>
        </w:rPr>
        <w:t>Department of Psychology, UK</w:t>
      </w:r>
      <w:r w:rsidR="00342C7E">
        <w:rPr>
          <w:rFonts w:cs="AdvTT3713a231"/>
        </w:rPr>
        <w:t xml:space="preserve">, </w:t>
      </w:r>
      <w:r>
        <w:rPr>
          <w:rFonts w:cs="AdvTT3713a231"/>
        </w:rPr>
        <w:t>shekeila.palmer</w:t>
      </w:r>
      <w:r w:rsidR="00342C7E">
        <w:rPr>
          <w:rFonts w:cs="AdvTT3713a231"/>
        </w:rPr>
        <w:t>@york.ac.uk</w:t>
      </w:r>
    </w:p>
    <w:p w14:paraId="1BCA9FDB" w14:textId="77777777" w:rsidR="007C7012" w:rsidRPr="00342C7E" w:rsidRDefault="007C7012" w:rsidP="000B1467"/>
    <w:p w14:paraId="476364BB" w14:textId="77777777" w:rsidR="007C7012" w:rsidRPr="006970A0" w:rsidRDefault="007C7012" w:rsidP="000B1467">
      <w:pPr>
        <w:rPr>
          <w:highlight w:val="yellow"/>
        </w:rPr>
      </w:pPr>
    </w:p>
    <w:p w14:paraId="4B1C4169" w14:textId="77777777" w:rsidR="007C7012" w:rsidRPr="006970A0" w:rsidRDefault="007C7012" w:rsidP="000B1467">
      <w:pPr>
        <w:rPr>
          <w:rFonts w:cs="AdvTT3713a231"/>
          <w:highlight w:val="yellow"/>
        </w:rPr>
      </w:pPr>
    </w:p>
    <w:p w14:paraId="16062D11" w14:textId="77777777" w:rsidR="007C7012" w:rsidRPr="006970A0" w:rsidRDefault="007C7012" w:rsidP="000005F7">
      <w:pPr>
        <w:spacing w:line="480" w:lineRule="auto"/>
        <w:rPr>
          <w:highlight w:val="yellow"/>
          <w:lang w:val="en-GB"/>
        </w:rPr>
      </w:pPr>
    </w:p>
    <w:p w14:paraId="05FBA970" w14:textId="77777777" w:rsidR="00945387" w:rsidRDefault="00945387">
      <w:pPr>
        <w:rPr>
          <w:b/>
          <w:highlight w:val="yellow"/>
          <w:lang w:val="en-GB"/>
        </w:rPr>
      </w:pPr>
      <w:r>
        <w:rPr>
          <w:b/>
          <w:highlight w:val="yellow"/>
          <w:lang w:val="en-GB"/>
        </w:rPr>
        <w:br w:type="page"/>
      </w:r>
    </w:p>
    <w:p w14:paraId="229FF35F" w14:textId="77777777" w:rsidR="008A46C2" w:rsidRPr="00EE5DA7" w:rsidRDefault="008A46C2" w:rsidP="00EE5DA7">
      <w:pPr>
        <w:spacing w:line="480" w:lineRule="auto"/>
        <w:jc w:val="center"/>
        <w:rPr>
          <w:lang w:val="en-GB"/>
        </w:rPr>
      </w:pPr>
      <w:r w:rsidRPr="00EE5DA7">
        <w:rPr>
          <w:b/>
          <w:lang w:val="en-GB"/>
        </w:rPr>
        <w:lastRenderedPageBreak/>
        <w:t>Abstract</w:t>
      </w:r>
    </w:p>
    <w:p w14:paraId="6D485A80" w14:textId="2201A629" w:rsidR="00EE5DA7" w:rsidRPr="00EE5DA7" w:rsidRDefault="00342C7E" w:rsidP="0089764C">
      <w:pPr>
        <w:spacing w:line="480" w:lineRule="auto"/>
      </w:pPr>
      <w:r>
        <w:t xml:space="preserve">The </w:t>
      </w:r>
      <w:r w:rsidR="007C6359">
        <w:t>hypothesis</w:t>
      </w:r>
      <w:r>
        <w:t xml:space="preserve"> that known words can serve as anchors for discovering new words in connected speech </w:t>
      </w:r>
      <w:r w:rsidR="00FE7F35">
        <w:t xml:space="preserve">has </w:t>
      </w:r>
      <w:r>
        <w:t xml:space="preserve">computational and empirical </w:t>
      </w:r>
      <w:r w:rsidR="00FE7F35">
        <w:t>support</w:t>
      </w:r>
      <w:r>
        <w:t>.</w:t>
      </w:r>
      <w:r w:rsidR="0023485B">
        <w:t xml:space="preserve"> However, e</w:t>
      </w:r>
      <w:r w:rsidR="00DB1801">
        <w:t>vidence for how the bootstrapping effect of known words interacts with other mechanisms of lexical acquisition, such as statistical learning, is incomplete</w:t>
      </w:r>
      <w:r w:rsidR="00FE7F35">
        <w:t xml:space="preserve">. </w:t>
      </w:r>
      <w:r w:rsidR="00EE5DA7" w:rsidRPr="00EE5DA7">
        <w:t xml:space="preserve">In three experiments, we investigated the </w:t>
      </w:r>
      <w:r w:rsidR="00FE7F35">
        <w:t xml:space="preserve">consequences </w:t>
      </w:r>
      <w:r w:rsidR="00EE5DA7" w:rsidRPr="00EE5DA7">
        <w:t xml:space="preserve">of </w:t>
      </w:r>
      <w:r w:rsidR="00FE7F35">
        <w:t>introducing a known word in an artificial language with no segmentation cues other than cross-syllable transitional probabilities.</w:t>
      </w:r>
      <w:r w:rsidR="00EE5DA7" w:rsidRPr="00EE5DA7">
        <w:t xml:space="preserve"> </w:t>
      </w:r>
      <w:r w:rsidR="00EE5DA7">
        <w:t>We</w:t>
      </w:r>
      <w:r w:rsidR="00EE5DA7" w:rsidRPr="00EE5DA7">
        <w:t xml:space="preserve"> started with an artificial language containing four trisyllabic </w:t>
      </w:r>
      <w:r w:rsidR="00EE5DA7">
        <w:t>novel words</w:t>
      </w:r>
      <w:r w:rsidR="00EE5DA7" w:rsidRPr="00EE5DA7">
        <w:t xml:space="preserve"> and observed standard above-chance performance in a subsequent </w:t>
      </w:r>
      <w:r w:rsidR="00A22A35">
        <w:t>recognition memory</w:t>
      </w:r>
      <w:r w:rsidR="00EE5DA7">
        <w:t xml:space="preserve"> </w:t>
      </w:r>
      <w:r w:rsidR="00EE5DA7" w:rsidRPr="00EE5DA7">
        <w:t>task. We t</w:t>
      </w:r>
      <w:r w:rsidR="00EE5DA7">
        <w:t xml:space="preserve">hen replaced one of the four novel </w:t>
      </w:r>
      <w:r w:rsidR="00EE5DA7" w:rsidRPr="00EE5DA7">
        <w:t>words with a real word (</w:t>
      </w:r>
      <w:r w:rsidR="00EE5DA7" w:rsidRPr="0023485B">
        <w:rPr>
          <w:i/>
          <w:iCs/>
        </w:rPr>
        <w:t>tomorrow</w:t>
      </w:r>
      <w:r w:rsidR="00EE5DA7" w:rsidRPr="00EE5DA7">
        <w:t xml:space="preserve">) and noted improved segmentation of the </w:t>
      </w:r>
      <w:r w:rsidR="0086248A">
        <w:t xml:space="preserve">other </w:t>
      </w:r>
      <w:r w:rsidR="00EE5DA7" w:rsidRPr="00EE5DA7">
        <w:t>three no</w:t>
      </w:r>
      <w:r w:rsidR="00EE5DA7">
        <w:t xml:space="preserve">vel </w:t>
      </w:r>
      <w:r w:rsidR="00EE5DA7" w:rsidRPr="00EE5DA7">
        <w:t xml:space="preserve">words. This improvement was maintained when the real word was a different length </w:t>
      </w:r>
      <w:r w:rsidR="00265B21">
        <w:t>to</w:t>
      </w:r>
      <w:r w:rsidR="00EE5DA7" w:rsidRPr="00EE5DA7">
        <w:t xml:space="preserve"> the no</w:t>
      </w:r>
      <w:r w:rsidR="00EE5DA7">
        <w:t xml:space="preserve">vel words </w:t>
      </w:r>
      <w:r w:rsidR="00EE5DA7" w:rsidRPr="00EE5DA7">
        <w:t>(</w:t>
      </w:r>
      <w:r w:rsidR="00EE5DA7" w:rsidRPr="0023485B">
        <w:rPr>
          <w:i/>
          <w:iCs/>
        </w:rPr>
        <w:t>philosophy</w:t>
      </w:r>
      <w:r w:rsidR="00EE5DA7" w:rsidRPr="00EE5DA7">
        <w:t xml:space="preserve">), ruling out an explanation based on </w:t>
      </w:r>
      <w:r w:rsidR="0089764C">
        <w:t>metrical</w:t>
      </w:r>
      <w:r w:rsidR="0089764C" w:rsidRPr="00EE5DA7">
        <w:t xml:space="preserve"> </w:t>
      </w:r>
      <w:r w:rsidR="00EE5DA7" w:rsidRPr="00EE5DA7">
        <w:t>expectation. The improvement was also maintained when the word was added to the four original no</w:t>
      </w:r>
      <w:r w:rsidR="00EE5DA7">
        <w:t xml:space="preserve">vel </w:t>
      </w:r>
      <w:r w:rsidR="00EE5DA7" w:rsidRPr="00EE5DA7">
        <w:t xml:space="preserve">words rather than replacing one of them. Together, these results show that </w:t>
      </w:r>
      <w:r w:rsidR="007C6359">
        <w:t xml:space="preserve">known words </w:t>
      </w:r>
      <w:r w:rsidR="00EE5DA7" w:rsidRPr="00EE5DA7">
        <w:t>in an otherwise meaningless stream serve as anchors for discovering new words.</w:t>
      </w:r>
      <w:r w:rsidR="00E91A09">
        <w:t xml:space="preserve"> </w:t>
      </w:r>
      <w:r w:rsidR="001B639F">
        <w:t>In interpreting the results, w</w:t>
      </w:r>
      <w:r w:rsidR="00EC4F1E">
        <w:t>e con</w:t>
      </w:r>
      <w:r w:rsidR="001B639F">
        <w:t xml:space="preserve">trast </w:t>
      </w:r>
      <w:r w:rsidR="00EC4F1E">
        <w:t xml:space="preserve">a </w:t>
      </w:r>
      <w:r w:rsidR="0023485B">
        <w:t>m</w:t>
      </w:r>
      <w:r w:rsidR="00EC4F1E">
        <w:t>echanism wher</w:t>
      </w:r>
      <w:r w:rsidR="001B639F">
        <w:t>e</w:t>
      </w:r>
      <w:r w:rsidR="00EC4F1E">
        <w:t xml:space="preserve"> the lexical boost </w:t>
      </w:r>
      <w:r w:rsidR="001B639F">
        <w:t xml:space="preserve">is merely the consequence of </w:t>
      </w:r>
      <w:r w:rsidR="00FE7F35">
        <w:t xml:space="preserve">attending to </w:t>
      </w:r>
      <w:r w:rsidR="001B639F">
        <w:t xml:space="preserve">the edges of known words, with a mechanism where known words enhance sensitivity to transitional probabilities more generally. </w:t>
      </w:r>
    </w:p>
    <w:p w14:paraId="0BC4DC49" w14:textId="77777777" w:rsidR="00F21696" w:rsidRPr="00EE5DA7" w:rsidRDefault="00F21696" w:rsidP="00EE5DA7">
      <w:pPr>
        <w:pStyle w:val="BodyA"/>
        <w:spacing w:line="480" w:lineRule="auto"/>
        <w:contextualSpacing/>
        <w:rPr>
          <w:rFonts w:ascii="Times New Roman" w:hAnsi="Times New Roman" w:cs="Times New Roman"/>
          <w:sz w:val="24"/>
          <w:szCs w:val="24"/>
          <w:lang w:val="en-GB"/>
        </w:rPr>
      </w:pPr>
    </w:p>
    <w:p w14:paraId="1A4392B2" w14:textId="77777777" w:rsidR="00F21696" w:rsidRPr="00EE5DA7" w:rsidRDefault="007A33C8" w:rsidP="00EE5DA7">
      <w:pPr>
        <w:pStyle w:val="BodyA"/>
        <w:spacing w:line="480" w:lineRule="auto"/>
        <w:contextualSpacing/>
        <w:rPr>
          <w:rFonts w:ascii="Times New Roman" w:hAnsi="Times New Roman" w:cs="Times New Roman"/>
          <w:sz w:val="24"/>
          <w:szCs w:val="24"/>
          <w:lang w:val="en-GB"/>
        </w:rPr>
      </w:pPr>
      <w:r w:rsidRPr="00EE5DA7">
        <w:rPr>
          <w:rFonts w:ascii="Times New Roman" w:hAnsi="Times New Roman" w:cs="Times New Roman"/>
          <w:b/>
          <w:sz w:val="24"/>
          <w:szCs w:val="24"/>
          <w:lang w:val="en-GB"/>
        </w:rPr>
        <w:t>Keywords:</w:t>
      </w:r>
      <w:r w:rsidR="004021B9" w:rsidRPr="00EE5DA7">
        <w:rPr>
          <w:rFonts w:ascii="Times New Roman" w:hAnsi="Times New Roman" w:cs="Times New Roman"/>
          <w:b/>
          <w:sz w:val="24"/>
          <w:szCs w:val="24"/>
          <w:lang w:val="en-GB"/>
        </w:rPr>
        <w:t xml:space="preserve"> </w:t>
      </w:r>
      <w:r w:rsidR="002A6AB5" w:rsidRPr="00EE5DA7">
        <w:rPr>
          <w:rFonts w:ascii="Times New Roman" w:hAnsi="Times New Roman" w:cs="Times New Roman"/>
          <w:sz w:val="24"/>
          <w:szCs w:val="24"/>
          <w:lang w:val="en-GB"/>
        </w:rPr>
        <w:t xml:space="preserve">Speech </w:t>
      </w:r>
      <w:r w:rsidR="00EE5DA7" w:rsidRPr="00EE5DA7">
        <w:rPr>
          <w:rFonts w:ascii="Times New Roman" w:hAnsi="Times New Roman" w:cs="Times New Roman"/>
          <w:sz w:val="24"/>
          <w:szCs w:val="24"/>
          <w:lang w:val="en-GB"/>
        </w:rPr>
        <w:t>s</w:t>
      </w:r>
      <w:r w:rsidR="002A6AB5" w:rsidRPr="00EE5DA7">
        <w:rPr>
          <w:rFonts w:ascii="Times New Roman" w:hAnsi="Times New Roman" w:cs="Times New Roman"/>
          <w:sz w:val="24"/>
          <w:szCs w:val="24"/>
          <w:lang w:val="en-GB"/>
        </w:rPr>
        <w:t xml:space="preserve">egmentation; Statistical learning; </w:t>
      </w:r>
      <w:r w:rsidR="00EE5DA7" w:rsidRPr="00EE5DA7">
        <w:rPr>
          <w:rFonts w:ascii="Times New Roman" w:hAnsi="Times New Roman" w:cs="Times New Roman"/>
          <w:sz w:val="24"/>
          <w:szCs w:val="24"/>
          <w:lang w:val="en-GB"/>
        </w:rPr>
        <w:t>Lexical knowledge.</w:t>
      </w:r>
    </w:p>
    <w:p w14:paraId="2D5F76A7" w14:textId="77777777" w:rsidR="00F21696" w:rsidRPr="006970A0" w:rsidRDefault="00F21696" w:rsidP="00F21696">
      <w:pPr>
        <w:pStyle w:val="BodyA"/>
        <w:spacing w:line="480" w:lineRule="auto"/>
        <w:contextualSpacing/>
        <w:rPr>
          <w:rFonts w:ascii="Times New Roman" w:hAnsi="Times New Roman" w:cs="Times New Roman"/>
          <w:sz w:val="24"/>
          <w:szCs w:val="24"/>
          <w:highlight w:val="yellow"/>
          <w:lang w:val="en-GB"/>
        </w:rPr>
      </w:pPr>
    </w:p>
    <w:p w14:paraId="4257C327" w14:textId="77777777" w:rsidR="00F21696" w:rsidRPr="006970A0" w:rsidRDefault="00F21696" w:rsidP="00F21696">
      <w:pPr>
        <w:pStyle w:val="BodyA"/>
        <w:spacing w:line="480" w:lineRule="auto"/>
        <w:contextualSpacing/>
        <w:rPr>
          <w:rFonts w:ascii="Times New Roman" w:hAnsi="Times New Roman" w:cs="Times New Roman"/>
          <w:sz w:val="24"/>
          <w:szCs w:val="24"/>
          <w:highlight w:val="yellow"/>
          <w:lang w:val="en-GB"/>
        </w:rPr>
      </w:pPr>
    </w:p>
    <w:p w14:paraId="3BE68AE1" w14:textId="77777777" w:rsidR="00F21696" w:rsidRPr="006970A0" w:rsidRDefault="00F21696" w:rsidP="00F21696">
      <w:pPr>
        <w:pStyle w:val="BodyA"/>
        <w:spacing w:line="480" w:lineRule="auto"/>
        <w:contextualSpacing/>
        <w:rPr>
          <w:rFonts w:ascii="Times New Roman" w:hAnsi="Times New Roman" w:cs="Times New Roman"/>
          <w:sz w:val="24"/>
          <w:szCs w:val="24"/>
          <w:highlight w:val="yellow"/>
          <w:lang w:val="en-GB"/>
        </w:rPr>
      </w:pPr>
    </w:p>
    <w:p w14:paraId="166AC02B" w14:textId="77777777" w:rsidR="00F21696" w:rsidRPr="006970A0" w:rsidRDefault="00F21696" w:rsidP="00F21696">
      <w:pPr>
        <w:pStyle w:val="BodyA"/>
        <w:spacing w:line="480" w:lineRule="auto"/>
        <w:contextualSpacing/>
        <w:rPr>
          <w:rFonts w:ascii="Times New Roman" w:hAnsi="Times New Roman" w:cs="Times New Roman"/>
          <w:sz w:val="24"/>
          <w:szCs w:val="24"/>
          <w:highlight w:val="yellow"/>
          <w:lang w:val="en-GB"/>
        </w:rPr>
      </w:pPr>
    </w:p>
    <w:p w14:paraId="185AF0B7" w14:textId="77777777" w:rsidR="00F21696" w:rsidRPr="006970A0" w:rsidRDefault="00F21696" w:rsidP="00F21696">
      <w:pPr>
        <w:pStyle w:val="BodyA"/>
        <w:spacing w:line="480" w:lineRule="auto"/>
        <w:contextualSpacing/>
        <w:rPr>
          <w:rFonts w:ascii="Times New Roman" w:hAnsi="Times New Roman" w:cs="Times New Roman"/>
          <w:sz w:val="24"/>
          <w:szCs w:val="24"/>
          <w:highlight w:val="yellow"/>
          <w:lang w:val="en-GB"/>
        </w:rPr>
      </w:pPr>
    </w:p>
    <w:p w14:paraId="3F9EFF8E" w14:textId="4C0AB754" w:rsidR="00CF0080" w:rsidRDefault="00CF0080" w:rsidP="008E45AF">
      <w:pPr>
        <w:spacing w:line="480" w:lineRule="auto"/>
        <w:ind w:firstLine="720"/>
      </w:pPr>
      <w:r>
        <w:lastRenderedPageBreak/>
        <w:t xml:space="preserve">The </w:t>
      </w:r>
      <w:r w:rsidR="008020FF">
        <w:t xml:space="preserve">contribution of </w:t>
      </w:r>
      <w:r>
        <w:t xml:space="preserve">word knowledge </w:t>
      </w:r>
      <w:r w:rsidR="008020FF">
        <w:t xml:space="preserve">to </w:t>
      </w:r>
      <w:r>
        <w:t>the segmentation of connected speech is well documented (e.g., McClelland &amp; Elman, 1986; Norris, 1994). In</w:t>
      </w:r>
      <w:r w:rsidRPr="00897E49">
        <w:t xml:space="preserve"> favorable</w:t>
      </w:r>
      <w:r>
        <w:t xml:space="preserve"> listening conditions, lexical segmentation cues are prioritized over acoustic, </w:t>
      </w:r>
      <w:r w:rsidR="008D0D27">
        <w:t xml:space="preserve">prosodic, and </w:t>
      </w:r>
      <w:proofErr w:type="spellStart"/>
      <w:r w:rsidR="008D0D27">
        <w:t>phonotactic</w:t>
      </w:r>
      <w:proofErr w:type="spellEnd"/>
      <w:r w:rsidR="008D0D27">
        <w:t xml:space="preserve"> cues </w:t>
      </w:r>
      <w:r>
        <w:t>(</w:t>
      </w:r>
      <w:proofErr w:type="spellStart"/>
      <w:r>
        <w:t>Mattys</w:t>
      </w:r>
      <w:proofErr w:type="spellEnd"/>
      <w:r>
        <w:t xml:space="preserve">, White, &amp; </w:t>
      </w:r>
      <w:proofErr w:type="spellStart"/>
      <w:r>
        <w:t>Melhorn</w:t>
      </w:r>
      <w:proofErr w:type="spellEnd"/>
      <w:r>
        <w:t xml:space="preserve">, 2005). </w:t>
      </w:r>
      <w:r w:rsidR="00943CE0">
        <w:t>Lex</w:t>
      </w:r>
      <w:r>
        <w:t xml:space="preserve">ical knowledge </w:t>
      </w:r>
      <w:r w:rsidR="008D0D27">
        <w:t xml:space="preserve">also </w:t>
      </w:r>
      <w:r w:rsidR="00F965BB">
        <w:t xml:space="preserve">facilitates </w:t>
      </w:r>
      <w:r w:rsidR="00943CE0">
        <w:t xml:space="preserve">the </w:t>
      </w:r>
      <w:r>
        <w:t>discovery of n</w:t>
      </w:r>
      <w:r w:rsidR="00943CE0">
        <w:t xml:space="preserve">ovel </w:t>
      </w:r>
      <w:r>
        <w:t xml:space="preserve">words. </w:t>
      </w:r>
      <w:r w:rsidR="00F965BB">
        <w:t xml:space="preserve">According to </w:t>
      </w:r>
      <w:r w:rsidR="008D0D27">
        <w:t>the</w:t>
      </w:r>
      <w:r>
        <w:t xml:space="preserve"> </w:t>
      </w:r>
      <w:r w:rsidR="008020FF">
        <w:t>INC</w:t>
      </w:r>
      <w:r w:rsidR="00F965BB">
        <w:t>D</w:t>
      </w:r>
      <w:r w:rsidR="008020FF">
        <w:t>ROP</w:t>
      </w:r>
      <w:r>
        <w:t xml:space="preserve"> </w:t>
      </w:r>
      <w:r w:rsidR="008D0D27">
        <w:t>model (</w:t>
      </w:r>
      <w:proofErr w:type="spellStart"/>
      <w:r w:rsidR="008D0D27">
        <w:t>INCremental</w:t>
      </w:r>
      <w:proofErr w:type="spellEnd"/>
      <w:r w:rsidR="008D0D27">
        <w:t xml:space="preserve"> Distributional Regularity Optimization, Brent, 1999)</w:t>
      </w:r>
      <w:r w:rsidR="00F965BB">
        <w:t>,</w:t>
      </w:r>
      <w:r w:rsidR="008D0D27">
        <w:t xml:space="preserve"> </w:t>
      </w:r>
      <w:r>
        <w:t xml:space="preserve">the identification of known words in </w:t>
      </w:r>
      <w:r w:rsidR="00692C40">
        <w:t>connected</w:t>
      </w:r>
      <w:r>
        <w:t xml:space="preserve"> speech allow</w:t>
      </w:r>
      <w:r w:rsidR="00692C40">
        <w:t>s</w:t>
      </w:r>
      <w:r>
        <w:t xml:space="preserve"> the edges of adjacent (</w:t>
      </w:r>
      <w:r w:rsidR="00943CE0">
        <w:t>novel</w:t>
      </w:r>
      <w:r>
        <w:t>) words</w:t>
      </w:r>
      <w:r w:rsidR="00692C40">
        <w:t xml:space="preserve"> to be inferred</w:t>
      </w:r>
      <w:r w:rsidR="005F4917">
        <w:t xml:space="preserve">. This strategy </w:t>
      </w:r>
      <w:r w:rsidR="00F965BB">
        <w:t>has been</w:t>
      </w:r>
      <w:r w:rsidR="005F4917">
        <w:t xml:space="preserve"> shown to operate in</w:t>
      </w:r>
      <w:r w:rsidR="00EE290D">
        <w:t xml:space="preserve"> </w:t>
      </w:r>
      <w:r w:rsidR="005F4917">
        <w:t>adults (</w:t>
      </w:r>
      <w:proofErr w:type="spellStart"/>
      <w:r w:rsidR="005F4917">
        <w:t>Dahan</w:t>
      </w:r>
      <w:proofErr w:type="spellEnd"/>
      <w:r w:rsidR="005F4917">
        <w:t xml:space="preserve"> &amp; Brent, 1999; White, </w:t>
      </w:r>
      <w:proofErr w:type="spellStart"/>
      <w:r w:rsidR="005F4917">
        <w:t>Melhorn</w:t>
      </w:r>
      <w:proofErr w:type="spellEnd"/>
      <w:r w:rsidR="005F4917">
        <w:t xml:space="preserve">, &amp; </w:t>
      </w:r>
      <w:proofErr w:type="spellStart"/>
      <w:r w:rsidR="005F4917">
        <w:t>Mattys</w:t>
      </w:r>
      <w:proofErr w:type="spellEnd"/>
      <w:r w:rsidR="005F4917">
        <w:t xml:space="preserve">, 2010) and in infants </w:t>
      </w:r>
      <w:r w:rsidR="007C6359">
        <w:t>(</w:t>
      </w:r>
      <w:proofErr w:type="spellStart"/>
      <w:r w:rsidR="007C6359">
        <w:t>Bortfeld</w:t>
      </w:r>
      <w:proofErr w:type="spellEnd"/>
      <w:r w:rsidR="007C6359">
        <w:t xml:space="preserve">, Morgan, </w:t>
      </w:r>
      <w:proofErr w:type="spellStart"/>
      <w:r w:rsidR="007C6359">
        <w:t>Golinkoff</w:t>
      </w:r>
      <w:proofErr w:type="spellEnd"/>
      <w:r w:rsidR="007C6359">
        <w:t xml:space="preserve">, &amp; </w:t>
      </w:r>
      <w:proofErr w:type="spellStart"/>
      <w:r w:rsidR="007C6359">
        <w:t>Rathbun</w:t>
      </w:r>
      <w:proofErr w:type="spellEnd"/>
      <w:r w:rsidR="007C6359">
        <w:t>, 2005</w:t>
      </w:r>
      <w:r w:rsidR="005F4917">
        <w:t xml:space="preserve">; </w:t>
      </w:r>
      <w:r w:rsidR="00EE290D">
        <w:t xml:space="preserve">Sandoval </w:t>
      </w:r>
      <w:r w:rsidR="001D6D35">
        <w:t xml:space="preserve">&amp; </w:t>
      </w:r>
      <w:r w:rsidR="00EE290D">
        <w:t>Gómez</w:t>
      </w:r>
      <w:r w:rsidR="001D6D35">
        <w:t xml:space="preserve">, </w:t>
      </w:r>
      <w:r w:rsidR="00EE290D">
        <w:t xml:space="preserve">2016). </w:t>
      </w:r>
    </w:p>
    <w:p w14:paraId="38D2A2E5" w14:textId="0CADB2A0" w:rsidR="005F4917" w:rsidRPr="00B97B32" w:rsidRDefault="008E45AF" w:rsidP="00053E8F">
      <w:pPr>
        <w:spacing w:line="480" w:lineRule="auto"/>
        <w:ind w:firstLine="720"/>
      </w:pPr>
      <w:r>
        <w:t xml:space="preserve">In this study, we investigated adults' ability to </w:t>
      </w:r>
      <w:r w:rsidR="00AB5BFD">
        <w:t>use known words to improve the segmentation of new words</w:t>
      </w:r>
      <w:r w:rsidR="00F965BB">
        <w:t xml:space="preserve"> in a statistical learning</w:t>
      </w:r>
      <w:r w:rsidR="003D335C">
        <w:t xml:space="preserve"> (SL)</w:t>
      </w:r>
      <w:r w:rsidR="00F965BB">
        <w:t xml:space="preserve"> task</w:t>
      </w:r>
      <w:r w:rsidR="00AB5BFD">
        <w:t xml:space="preserve">. In a typical </w:t>
      </w:r>
      <w:r w:rsidR="009C46C3">
        <w:t>SL</w:t>
      </w:r>
      <w:r w:rsidR="00AB5BFD">
        <w:t xml:space="preserve"> </w:t>
      </w:r>
      <w:r w:rsidR="00A96BC6">
        <w:t xml:space="preserve">experiment, </w:t>
      </w:r>
      <w:r w:rsidR="00AB5BFD">
        <w:t xml:space="preserve">listeners </w:t>
      </w:r>
      <w:r w:rsidR="005D6E8C">
        <w:t xml:space="preserve">first </w:t>
      </w:r>
      <w:r w:rsidR="00AB5BFD">
        <w:t xml:space="preserve">hear a continuous speech stream made of recurring and </w:t>
      </w:r>
      <w:proofErr w:type="spellStart"/>
      <w:r w:rsidR="00AB5BFD">
        <w:t>coarticulated</w:t>
      </w:r>
      <w:proofErr w:type="spellEnd"/>
      <w:r w:rsidR="00AB5BFD">
        <w:t xml:space="preserve"> novel words</w:t>
      </w:r>
      <w:r w:rsidR="005D6E8C">
        <w:t xml:space="preserve">. </w:t>
      </w:r>
      <w:r w:rsidR="0056034A">
        <w:t xml:space="preserve">A subsequent recognition test assesses how well listeners </w:t>
      </w:r>
      <w:r w:rsidR="005D6E8C">
        <w:t xml:space="preserve">extract </w:t>
      </w:r>
      <w:r w:rsidR="008D0D27">
        <w:t xml:space="preserve">the novel </w:t>
      </w:r>
      <w:r w:rsidR="00F734E9">
        <w:t xml:space="preserve">words based on </w:t>
      </w:r>
      <w:r w:rsidR="00AB5BFD">
        <w:t xml:space="preserve">transitional </w:t>
      </w:r>
      <w:r w:rsidR="00AB5BFD" w:rsidRPr="00B97B32">
        <w:t xml:space="preserve">probabilities between syllables </w:t>
      </w:r>
      <w:r w:rsidR="00035889" w:rsidRPr="00B97B32">
        <w:t>(</w:t>
      </w:r>
      <w:proofErr w:type="spellStart"/>
      <w:r w:rsidR="00035889" w:rsidRPr="00B97B32">
        <w:t>Saffran</w:t>
      </w:r>
      <w:proofErr w:type="spellEnd"/>
      <w:r w:rsidR="00035889" w:rsidRPr="00B97B32">
        <w:t xml:space="preserve">, Newport, &amp; </w:t>
      </w:r>
      <w:proofErr w:type="spellStart"/>
      <w:r w:rsidR="00035889" w:rsidRPr="00B97B32">
        <w:t>Aslin</w:t>
      </w:r>
      <w:proofErr w:type="spellEnd"/>
      <w:r w:rsidR="00035889" w:rsidRPr="00B97B32">
        <w:t>, 1996)</w:t>
      </w:r>
      <w:r w:rsidR="00AB5BFD" w:rsidRPr="00B97B32">
        <w:t>. A vast literature has shown that infants and adults perform above chance on th</w:t>
      </w:r>
      <w:r w:rsidR="00F734E9" w:rsidRPr="00B97B32">
        <w:t xml:space="preserve">is </w:t>
      </w:r>
      <w:r w:rsidR="00AB5BFD" w:rsidRPr="00B97B32">
        <w:t>task (</w:t>
      </w:r>
      <w:r w:rsidR="00C460D5" w:rsidRPr="00B97B32">
        <w:t>e.g.,</w:t>
      </w:r>
      <w:r w:rsidR="00035889" w:rsidRPr="00B97B32">
        <w:t xml:space="preserve"> Romberg </w:t>
      </w:r>
      <w:r w:rsidR="00532D7A" w:rsidRPr="00B97B32">
        <w:t xml:space="preserve">&amp; </w:t>
      </w:r>
      <w:proofErr w:type="spellStart"/>
      <w:r w:rsidR="00035889" w:rsidRPr="00B97B32">
        <w:t>Saffran</w:t>
      </w:r>
      <w:proofErr w:type="spellEnd"/>
      <w:r w:rsidR="00035889" w:rsidRPr="00B97B32">
        <w:t>, 2010).</w:t>
      </w:r>
      <w:r w:rsidR="00F734E9" w:rsidRPr="00B97B32">
        <w:t xml:space="preserve"> </w:t>
      </w:r>
    </w:p>
    <w:p w14:paraId="51BECC84" w14:textId="38A94416" w:rsidR="00DD6C6D" w:rsidRPr="00B97B32" w:rsidRDefault="001E1914" w:rsidP="00053E8F">
      <w:pPr>
        <w:spacing w:line="480" w:lineRule="auto"/>
        <w:ind w:firstLine="720"/>
      </w:pPr>
      <w:r w:rsidRPr="00B97B32">
        <w:t>T</w:t>
      </w:r>
      <w:r w:rsidR="0092641F" w:rsidRPr="00B97B32">
        <w:t xml:space="preserve">he presence </w:t>
      </w:r>
      <w:r w:rsidR="008D0D27" w:rsidRPr="00B97B32">
        <w:t xml:space="preserve">of </w:t>
      </w:r>
      <w:r w:rsidR="0092641F" w:rsidRPr="00B97B32">
        <w:t xml:space="preserve">known words in </w:t>
      </w:r>
      <w:r w:rsidRPr="00B97B32">
        <w:t>a</w:t>
      </w:r>
      <w:r w:rsidR="0092641F" w:rsidRPr="00B97B32">
        <w:t xml:space="preserve"> </w:t>
      </w:r>
      <w:r w:rsidRPr="00B97B32">
        <w:t xml:space="preserve">continuous </w:t>
      </w:r>
      <w:r w:rsidR="0092641F" w:rsidRPr="00B97B32">
        <w:t xml:space="preserve">stream can </w:t>
      </w:r>
      <w:r w:rsidR="00F734E9" w:rsidRPr="00B97B32">
        <w:t xml:space="preserve">support </w:t>
      </w:r>
      <w:r w:rsidR="0092641F" w:rsidRPr="00B97B32">
        <w:t xml:space="preserve">the </w:t>
      </w:r>
      <w:r w:rsidR="00276BA3" w:rsidRPr="00B97B32">
        <w:t xml:space="preserve">extraction of the </w:t>
      </w:r>
      <w:r w:rsidR="0092641F" w:rsidRPr="00B97B32">
        <w:t xml:space="preserve">surrounding </w:t>
      </w:r>
      <w:r w:rsidR="00276BA3" w:rsidRPr="00B97B32">
        <w:t>novel words</w:t>
      </w:r>
      <w:r w:rsidR="005F4917" w:rsidRPr="00B97B32">
        <w:t>, at least in infants (</w:t>
      </w:r>
      <w:proofErr w:type="spellStart"/>
      <w:r w:rsidR="005F4917" w:rsidRPr="00B97B32">
        <w:t>Mersad</w:t>
      </w:r>
      <w:proofErr w:type="spellEnd"/>
      <w:r w:rsidR="005F4917" w:rsidRPr="00B97B32">
        <w:t xml:space="preserve"> &amp; </w:t>
      </w:r>
      <w:proofErr w:type="spellStart"/>
      <w:r w:rsidR="005F4917" w:rsidRPr="00B97B32">
        <w:t>Nazzi</w:t>
      </w:r>
      <w:proofErr w:type="spellEnd"/>
      <w:r w:rsidR="005F4917" w:rsidRPr="00B97B32">
        <w:t>, 2012)</w:t>
      </w:r>
      <w:r w:rsidR="00276BA3" w:rsidRPr="00B97B32">
        <w:t>.</w:t>
      </w:r>
      <w:r w:rsidR="005F4917" w:rsidRPr="00B97B32">
        <w:t xml:space="preserve"> W</w:t>
      </w:r>
      <w:r w:rsidR="00276BA3" w:rsidRPr="00B97B32">
        <w:t xml:space="preserve">hether this lexical boost persists </w:t>
      </w:r>
      <w:r w:rsidR="007A6254" w:rsidRPr="00B97B32">
        <w:t xml:space="preserve">in adulthood is </w:t>
      </w:r>
      <w:r w:rsidR="00F734E9" w:rsidRPr="00B97B32">
        <w:t>un</w:t>
      </w:r>
      <w:r w:rsidR="0056034A" w:rsidRPr="00B97B32">
        <w:t xml:space="preserve">clear. </w:t>
      </w:r>
      <w:r w:rsidR="007E0F92" w:rsidRPr="00B97B32">
        <w:t>On the one hand</w:t>
      </w:r>
      <w:r w:rsidR="00893F8A" w:rsidRPr="00B97B32">
        <w:t>,</w:t>
      </w:r>
      <w:r w:rsidR="009F5296" w:rsidRPr="00B97B32">
        <w:t xml:space="preserve"> there is evidence that</w:t>
      </w:r>
      <w:r w:rsidR="007E0F92" w:rsidRPr="00B97B32">
        <w:t>,</w:t>
      </w:r>
      <w:r w:rsidR="00CE7CF4" w:rsidRPr="00B97B32">
        <w:t xml:space="preserve"> like infants,</w:t>
      </w:r>
      <w:r w:rsidR="009F5296" w:rsidRPr="00B97B32">
        <w:t xml:space="preserve"> adults</w:t>
      </w:r>
      <w:r w:rsidRPr="00B97B32">
        <w:t xml:space="preserve"> </w:t>
      </w:r>
      <w:r w:rsidR="009F5296" w:rsidRPr="00B97B32">
        <w:t>use existing knowledge to guide learning</w:t>
      </w:r>
      <w:r w:rsidR="00011A0C" w:rsidRPr="00B97B32">
        <w:t xml:space="preserve"> in SL task</w:t>
      </w:r>
      <w:r w:rsidR="007E0F92" w:rsidRPr="00B97B32">
        <w:t>s</w:t>
      </w:r>
      <w:r w:rsidR="009F5296" w:rsidRPr="00B97B32">
        <w:t>. For example,</w:t>
      </w:r>
      <w:r w:rsidR="00F734E9" w:rsidRPr="00B97B32">
        <w:t xml:space="preserve"> </w:t>
      </w:r>
      <w:proofErr w:type="spellStart"/>
      <w:r w:rsidR="00E4537F" w:rsidRPr="00B97B32">
        <w:t>Perruchet</w:t>
      </w:r>
      <w:proofErr w:type="spellEnd"/>
      <w:r w:rsidR="00E4537F" w:rsidRPr="00B97B32">
        <w:t xml:space="preserve"> and </w:t>
      </w:r>
      <w:proofErr w:type="spellStart"/>
      <w:r w:rsidR="00E4537F" w:rsidRPr="00B97B32">
        <w:t>Tillmann</w:t>
      </w:r>
      <w:proofErr w:type="spellEnd"/>
      <w:r w:rsidR="00E4537F" w:rsidRPr="00B97B32">
        <w:t xml:space="preserve"> (2008) </w:t>
      </w:r>
      <w:r w:rsidR="009F5296" w:rsidRPr="00B97B32">
        <w:t xml:space="preserve">demonstrated </w:t>
      </w:r>
      <w:r w:rsidR="00BA16B1" w:rsidRPr="00B97B32">
        <w:t xml:space="preserve">that </w:t>
      </w:r>
      <w:r w:rsidR="0056034A" w:rsidRPr="00B97B32">
        <w:t xml:space="preserve">the presence of sequences rated as word-like (based on their </w:t>
      </w:r>
      <w:proofErr w:type="spellStart"/>
      <w:r w:rsidR="0056034A" w:rsidRPr="00B97B32">
        <w:t>morpho</w:t>
      </w:r>
      <w:proofErr w:type="spellEnd"/>
      <w:r w:rsidR="0056034A" w:rsidRPr="00B97B32">
        <w:t xml:space="preserve">-segmental structure) led to better </w:t>
      </w:r>
      <w:r w:rsidR="007E0F92" w:rsidRPr="00B97B32">
        <w:t>SL</w:t>
      </w:r>
      <w:r w:rsidR="0056034A" w:rsidRPr="00B97B32">
        <w:t xml:space="preserve">, suggesting that </w:t>
      </w:r>
      <w:r w:rsidR="00B97B32">
        <w:t xml:space="preserve">familiarity with </w:t>
      </w:r>
      <w:proofErr w:type="spellStart"/>
      <w:r w:rsidR="0056034A" w:rsidRPr="00B97B32">
        <w:t>sublexical</w:t>
      </w:r>
      <w:proofErr w:type="spellEnd"/>
      <w:r w:rsidR="0056034A" w:rsidRPr="00B97B32">
        <w:t xml:space="preserve"> </w:t>
      </w:r>
      <w:r w:rsidR="00B97B32">
        <w:t xml:space="preserve">structure </w:t>
      </w:r>
      <w:r w:rsidR="0056034A" w:rsidRPr="00B97B32">
        <w:t xml:space="preserve">may boost segmentation of novel words. </w:t>
      </w:r>
      <w:r w:rsidR="009F5296" w:rsidRPr="00B97B32">
        <w:t xml:space="preserve">Later work by </w:t>
      </w:r>
      <w:proofErr w:type="spellStart"/>
      <w:r w:rsidR="00CF0080" w:rsidRPr="00B97B32">
        <w:t>Cunillera</w:t>
      </w:r>
      <w:proofErr w:type="spellEnd"/>
      <w:r w:rsidR="00CF0080" w:rsidRPr="00B97B32">
        <w:t xml:space="preserve"> and colleagues </w:t>
      </w:r>
      <w:r w:rsidR="00617124" w:rsidRPr="00B97B32">
        <w:t xml:space="preserve">tested </w:t>
      </w:r>
      <w:r w:rsidR="00BA16B1" w:rsidRPr="00B97B32">
        <w:t xml:space="preserve">the benefit of </w:t>
      </w:r>
      <w:r w:rsidR="0056034A" w:rsidRPr="00B97B32">
        <w:t>quasi-</w:t>
      </w:r>
      <w:r w:rsidR="00BA16B1" w:rsidRPr="00B97B32">
        <w:t xml:space="preserve">lexical information </w:t>
      </w:r>
      <w:r w:rsidR="00617124" w:rsidRPr="00B97B32">
        <w:t xml:space="preserve">by preceding </w:t>
      </w:r>
      <w:r w:rsidRPr="00B97B32">
        <w:t>a</w:t>
      </w:r>
      <w:r w:rsidR="00617124" w:rsidRPr="00B97B32">
        <w:t xml:space="preserve"> continuous speech stream with a brief </w:t>
      </w:r>
      <w:r w:rsidR="0056034A" w:rsidRPr="00B97B32">
        <w:t xml:space="preserve">familiarization phase </w:t>
      </w:r>
      <w:r w:rsidR="00CF0080" w:rsidRPr="00B97B32">
        <w:t>(</w:t>
      </w:r>
      <w:proofErr w:type="spellStart"/>
      <w:r w:rsidR="00CF0080" w:rsidRPr="00B97B32">
        <w:t>Cunillera</w:t>
      </w:r>
      <w:proofErr w:type="spellEnd"/>
      <w:r w:rsidR="00CF0080" w:rsidRPr="00B97B32">
        <w:t xml:space="preserve">, </w:t>
      </w:r>
      <w:proofErr w:type="spellStart"/>
      <w:r w:rsidR="00CF0080" w:rsidRPr="00B97B32">
        <w:t>Cámara</w:t>
      </w:r>
      <w:proofErr w:type="spellEnd"/>
      <w:r w:rsidR="00CF0080" w:rsidRPr="00B97B32">
        <w:t>, Laine, &amp; Rodriguez-</w:t>
      </w:r>
      <w:proofErr w:type="spellStart"/>
      <w:r w:rsidR="00CF0080" w:rsidRPr="00B97B32">
        <w:t>Fornells</w:t>
      </w:r>
      <w:proofErr w:type="spellEnd"/>
      <w:r w:rsidR="00CF0080" w:rsidRPr="00B97B32">
        <w:t xml:space="preserve">, 2010; </w:t>
      </w:r>
      <w:proofErr w:type="spellStart"/>
      <w:r w:rsidR="00CF0080" w:rsidRPr="00B97B32">
        <w:lastRenderedPageBreak/>
        <w:t>Cunillera</w:t>
      </w:r>
      <w:proofErr w:type="spellEnd"/>
      <w:r w:rsidR="00CF0080" w:rsidRPr="00B97B32">
        <w:t>, Laine, &amp; Rodriguez-</w:t>
      </w:r>
      <w:proofErr w:type="spellStart"/>
      <w:r w:rsidR="00CF0080" w:rsidRPr="00B97B32">
        <w:t>Fornells</w:t>
      </w:r>
      <w:proofErr w:type="spellEnd"/>
      <w:r w:rsidR="00CF0080" w:rsidRPr="00B97B32">
        <w:t>, 2016).</w:t>
      </w:r>
      <w:r w:rsidR="0056034A" w:rsidRPr="00B97B32">
        <w:t xml:space="preserve"> A</w:t>
      </w:r>
      <w:r w:rsidR="00617124" w:rsidRPr="00B97B32">
        <w:t xml:space="preserve">dults </w:t>
      </w:r>
      <w:r w:rsidR="0056034A" w:rsidRPr="00B97B32">
        <w:t xml:space="preserve">were presented with </w:t>
      </w:r>
      <w:r w:rsidR="00CF0080" w:rsidRPr="00B97B32">
        <w:t>a three</w:t>
      </w:r>
      <w:r w:rsidR="00697A99" w:rsidRPr="00B97B32">
        <w:t>-</w:t>
      </w:r>
      <w:r w:rsidR="00CF0080" w:rsidRPr="00B97B32">
        <w:t>minute story in which two of the eight (nonsense) words from t</w:t>
      </w:r>
      <w:r w:rsidR="0056034A" w:rsidRPr="00B97B32">
        <w:t xml:space="preserve">he artificial language were heard </w:t>
      </w:r>
      <w:r w:rsidR="001B06B8" w:rsidRPr="00B97B32">
        <w:t>several time</w:t>
      </w:r>
      <w:r w:rsidR="00053E8F" w:rsidRPr="00B97B32">
        <w:t>s</w:t>
      </w:r>
      <w:r w:rsidR="001B06B8" w:rsidRPr="00B97B32">
        <w:t xml:space="preserve"> in reference to simple items</w:t>
      </w:r>
      <w:r w:rsidR="00C45AC8" w:rsidRPr="00B97B32">
        <w:t>.</w:t>
      </w:r>
      <w:r w:rsidR="00A96BC6" w:rsidRPr="00B97B32">
        <w:t xml:space="preserve"> </w:t>
      </w:r>
      <w:r w:rsidR="0056034A" w:rsidRPr="00B97B32">
        <w:t>Familiarization</w:t>
      </w:r>
      <w:r w:rsidR="005F4917" w:rsidRPr="00B97B32">
        <w:t xml:space="preserve"> improved s</w:t>
      </w:r>
      <w:r w:rsidR="00A96BC6" w:rsidRPr="00B97B32">
        <w:t xml:space="preserve">ubsequent </w:t>
      </w:r>
      <w:r w:rsidR="00CF0080" w:rsidRPr="00B97B32">
        <w:t xml:space="preserve">segmentation </w:t>
      </w:r>
      <w:r w:rsidR="00010330" w:rsidRPr="00B97B32">
        <w:t>of the artificial language</w:t>
      </w:r>
      <w:r w:rsidR="00CF0080" w:rsidRPr="00B97B32">
        <w:t>.</w:t>
      </w:r>
      <w:r w:rsidR="00E36CA0" w:rsidRPr="00B97B32">
        <w:t xml:space="preserve"> </w:t>
      </w:r>
      <w:r w:rsidR="0056034A" w:rsidRPr="00B97B32">
        <w:t xml:space="preserve">Finally, </w:t>
      </w:r>
      <w:proofErr w:type="spellStart"/>
      <w:r w:rsidR="0056034A" w:rsidRPr="00B97B32">
        <w:t>Poulin-Charronnat</w:t>
      </w:r>
      <w:proofErr w:type="spellEnd"/>
      <w:r w:rsidR="0056034A" w:rsidRPr="00B97B32">
        <w:t xml:space="preserve">, </w:t>
      </w:r>
      <w:proofErr w:type="spellStart"/>
      <w:r w:rsidR="0056034A" w:rsidRPr="00B97B32">
        <w:t>Perruchet</w:t>
      </w:r>
      <w:proofErr w:type="spellEnd"/>
      <w:r w:rsidR="0056034A" w:rsidRPr="00B97B32">
        <w:t xml:space="preserve">, </w:t>
      </w:r>
      <w:proofErr w:type="spellStart"/>
      <w:r w:rsidR="0056034A" w:rsidRPr="00B97B32">
        <w:t>Tillmann</w:t>
      </w:r>
      <w:proofErr w:type="spellEnd"/>
      <w:r w:rsidR="0056034A" w:rsidRPr="00B97B32">
        <w:t xml:space="preserve">, and </w:t>
      </w:r>
      <w:proofErr w:type="spellStart"/>
      <w:r w:rsidR="0056034A" w:rsidRPr="00B97B32">
        <w:t>Peereman</w:t>
      </w:r>
      <w:proofErr w:type="spellEnd"/>
      <w:r w:rsidR="0056034A" w:rsidRPr="00B97B32">
        <w:t xml:space="preserve"> (2016) found that familiarizing sequences inconsistent with the statistically-defined words impaired learning.</w:t>
      </w:r>
      <w:r w:rsidR="009752ED" w:rsidRPr="00B97B32">
        <w:t xml:space="preserve"> Thus, short sequences familiarized immediately prior to exposure of </w:t>
      </w:r>
      <w:r w:rsidR="008020FF" w:rsidRPr="00B97B32">
        <w:t>an artificial</w:t>
      </w:r>
      <w:r w:rsidR="009752ED" w:rsidRPr="00B97B32">
        <w:t xml:space="preserve"> language </w:t>
      </w:r>
      <w:r w:rsidR="0030117F" w:rsidRPr="00B97B32">
        <w:t>can constrain</w:t>
      </w:r>
      <w:r w:rsidR="0091353A" w:rsidRPr="00B97B32">
        <w:t xml:space="preserve"> segmentation.</w:t>
      </w:r>
      <w:r w:rsidR="00AB13A5" w:rsidRPr="00B97B32">
        <w:t xml:space="preserve"> </w:t>
      </w:r>
    </w:p>
    <w:p w14:paraId="3DB09327" w14:textId="50B1C351" w:rsidR="00950810" w:rsidRPr="00B97B32" w:rsidRDefault="00522479" w:rsidP="004564F9">
      <w:pPr>
        <w:spacing w:line="480" w:lineRule="auto"/>
        <w:ind w:firstLine="720"/>
        <w:rPr>
          <w:rFonts w:eastAsia="Times New Roman"/>
          <w:bdr w:val="none" w:sz="0" w:space="0" w:color="auto"/>
          <w:lang w:val="en-GB" w:eastAsia="en-GB"/>
        </w:rPr>
      </w:pPr>
      <w:r w:rsidRPr="00B97B32">
        <w:t xml:space="preserve">On the other hand, it is possible that adults </w:t>
      </w:r>
      <w:r w:rsidR="003D335C" w:rsidRPr="00B97B32">
        <w:t xml:space="preserve">learning unfamiliar languages </w:t>
      </w:r>
      <w:r w:rsidRPr="00B97B32">
        <w:t xml:space="preserve">will not benefit from the presence of real words. </w:t>
      </w:r>
      <w:r w:rsidR="007E0F92" w:rsidRPr="00B97B32">
        <w:t>Indeed, w</w:t>
      </w:r>
      <w:r w:rsidRPr="00B97B32">
        <w:t xml:space="preserve">hile recently </w:t>
      </w:r>
      <w:r w:rsidRPr="00B97B32">
        <w:rPr>
          <w:color w:val="000000"/>
          <w:shd w:val="clear" w:color="auto" w:fill="FFFFFF"/>
        </w:rPr>
        <w:t xml:space="preserve">acquired words </w:t>
      </w:r>
      <w:r w:rsidR="007D4729" w:rsidRPr="00B97B32">
        <w:rPr>
          <w:color w:val="000000"/>
          <w:shd w:val="clear" w:color="auto" w:fill="FFFFFF"/>
        </w:rPr>
        <w:t xml:space="preserve">can </w:t>
      </w:r>
      <w:r w:rsidRPr="00B97B32">
        <w:rPr>
          <w:color w:val="000000"/>
          <w:shd w:val="clear" w:color="auto" w:fill="FFFFFF"/>
        </w:rPr>
        <w:t>produce lexical-boost-like effects in adults (</w:t>
      </w:r>
      <w:proofErr w:type="spellStart"/>
      <w:r w:rsidRPr="00B97B32">
        <w:rPr>
          <w:color w:val="000000"/>
          <w:shd w:val="clear" w:color="auto" w:fill="FFFFFF"/>
        </w:rPr>
        <w:t>Cunillera</w:t>
      </w:r>
      <w:proofErr w:type="spellEnd"/>
      <w:r w:rsidR="007E0F92" w:rsidRPr="00B97B32">
        <w:rPr>
          <w:color w:val="000000"/>
          <w:shd w:val="clear" w:color="auto" w:fill="FFFFFF"/>
        </w:rPr>
        <w:t xml:space="preserve"> et al.</w:t>
      </w:r>
      <w:r w:rsidRPr="00B97B32">
        <w:rPr>
          <w:color w:val="000000"/>
          <w:shd w:val="clear" w:color="auto" w:fill="FFFFFF"/>
        </w:rPr>
        <w:t>, 2010</w:t>
      </w:r>
      <w:r w:rsidR="007E0F92" w:rsidRPr="00B97B32">
        <w:rPr>
          <w:color w:val="000000"/>
          <w:shd w:val="clear" w:color="auto" w:fill="FFFFFF"/>
        </w:rPr>
        <w:t>,</w:t>
      </w:r>
      <w:r w:rsidRPr="00B97B32">
        <w:rPr>
          <w:color w:val="000000"/>
          <w:shd w:val="clear" w:color="auto" w:fill="FFFFFF"/>
        </w:rPr>
        <w:t xml:space="preserve"> 2016), </w:t>
      </w:r>
      <w:r w:rsidR="003D335C" w:rsidRPr="00B97B32">
        <w:rPr>
          <w:color w:val="000000"/>
          <w:shd w:val="clear" w:color="auto" w:fill="FFFFFF"/>
        </w:rPr>
        <w:t>such</w:t>
      </w:r>
      <w:r w:rsidRPr="00B97B32">
        <w:rPr>
          <w:color w:val="000000"/>
          <w:shd w:val="clear" w:color="auto" w:fill="FFFFFF"/>
        </w:rPr>
        <w:t xml:space="preserve"> items </w:t>
      </w:r>
      <w:r w:rsidR="006768C5" w:rsidRPr="00B97B32">
        <w:rPr>
          <w:color w:val="000000"/>
          <w:shd w:val="clear" w:color="auto" w:fill="FFFFFF"/>
        </w:rPr>
        <w:t xml:space="preserve">are not equivalent to established, </w:t>
      </w:r>
      <w:r w:rsidRPr="00B97B32">
        <w:rPr>
          <w:color w:val="000000"/>
          <w:shd w:val="clear" w:color="auto" w:fill="FFFFFF"/>
        </w:rPr>
        <w:t>real words</w:t>
      </w:r>
      <w:r w:rsidR="006768C5" w:rsidRPr="00B97B32">
        <w:rPr>
          <w:color w:val="000000"/>
          <w:shd w:val="clear" w:color="auto" w:fill="FFFFFF"/>
        </w:rPr>
        <w:t xml:space="preserve">. </w:t>
      </w:r>
      <w:r w:rsidR="001958F0" w:rsidRPr="00B97B32">
        <w:rPr>
          <w:color w:val="000000"/>
          <w:shd w:val="clear" w:color="auto" w:fill="FFFFFF"/>
        </w:rPr>
        <w:t>R</w:t>
      </w:r>
      <w:r w:rsidRPr="00B97B32">
        <w:rPr>
          <w:color w:val="000000"/>
          <w:shd w:val="clear" w:color="auto" w:fill="FFFFFF"/>
        </w:rPr>
        <w:t>ecently acquired words</w:t>
      </w:r>
      <w:r w:rsidRPr="00B97B32">
        <w:t xml:space="preserve"> are not consolidated in the lexicon immediately and </w:t>
      </w:r>
      <w:r w:rsidR="009C46C3" w:rsidRPr="00B97B32">
        <w:t xml:space="preserve">they </w:t>
      </w:r>
      <w:r w:rsidRPr="00B97B32">
        <w:t>do not activate lexical-seman</w:t>
      </w:r>
      <w:r w:rsidR="008F5820" w:rsidRPr="00B97B32">
        <w:t>t</w:t>
      </w:r>
      <w:r w:rsidRPr="00B97B32">
        <w:t>ic networks</w:t>
      </w:r>
      <w:r w:rsidR="007E0F92" w:rsidRPr="00B97B32">
        <w:t xml:space="preserve"> (e.g., </w:t>
      </w:r>
      <w:proofErr w:type="spellStart"/>
      <w:r w:rsidR="007E0F92" w:rsidRPr="00B97B32">
        <w:t>Tamminen</w:t>
      </w:r>
      <w:proofErr w:type="spellEnd"/>
      <w:r w:rsidR="007E0F92" w:rsidRPr="00B97B32">
        <w:t xml:space="preserve"> &amp; Gaskell, 2008)</w:t>
      </w:r>
      <w:r w:rsidRPr="00B97B32">
        <w:t xml:space="preserve">. </w:t>
      </w:r>
      <w:r w:rsidR="001958F0" w:rsidRPr="00B97B32">
        <w:t>Activation of these networks by real words can cause a shift in processing mode</w:t>
      </w:r>
      <w:r w:rsidR="004564F9" w:rsidRPr="00B97B32">
        <w:t xml:space="preserve">, with increased </w:t>
      </w:r>
      <w:r w:rsidR="001958F0" w:rsidRPr="00B97B32">
        <w:t>reliance on lexical knowledge and reduce</w:t>
      </w:r>
      <w:r w:rsidR="004564F9" w:rsidRPr="00B97B32">
        <w:t>d</w:t>
      </w:r>
      <w:r w:rsidR="001958F0" w:rsidRPr="00B97B32">
        <w:t xml:space="preserve"> attention to bottom-up cues in the speech signal</w:t>
      </w:r>
      <w:r w:rsidR="004564F9" w:rsidRPr="00B97B32">
        <w:t xml:space="preserve"> </w:t>
      </w:r>
      <w:r w:rsidRPr="00B97B32">
        <w:t>(</w:t>
      </w:r>
      <w:r w:rsidR="007E0F92" w:rsidRPr="00B97B32">
        <w:t xml:space="preserve">e.g., </w:t>
      </w:r>
      <w:r w:rsidRPr="00B97B32">
        <w:t xml:space="preserve">Mirman, </w:t>
      </w:r>
      <w:r w:rsidRPr="00B97B32">
        <w:rPr>
          <w:rFonts w:eastAsia="Times New Roman"/>
          <w:bdr w:val="none" w:sz="0" w:space="0" w:color="auto"/>
          <w:lang w:val="en-GB" w:eastAsia="en-GB"/>
        </w:rPr>
        <w:t xml:space="preserve">McClelland, Holt, &amp; Magnuson, 2008). </w:t>
      </w:r>
      <w:r w:rsidR="007E0F92" w:rsidRPr="00B97B32">
        <w:rPr>
          <w:rFonts w:eastAsia="Times New Roman"/>
          <w:bdr w:val="none" w:sz="0" w:space="0" w:color="auto"/>
          <w:lang w:val="en-GB" w:eastAsia="en-GB"/>
        </w:rPr>
        <w:t xml:space="preserve">Such a </w:t>
      </w:r>
      <w:r w:rsidR="004564F9" w:rsidRPr="00B97B32">
        <w:rPr>
          <w:rFonts w:eastAsia="Times New Roman"/>
          <w:bdr w:val="none" w:sz="0" w:space="0" w:color="auto"/>
          <w:lang w:val="en-GB" w:eastAsia="en-GB"/>
        </w:rPr>
        <w:t xml:space="preserve">shift in </w:t>
      </w:r>
      <w:r w:rsidR="007E0F92" w:rsidRPr="00B97B32">
        <w:rPr>
          <w:rFonts w:eastAsia="Times New Roman"/>
          <w:bdr w:val="none" w:sz="0" w:space="0" w:color="auto"/>
          <w:lang w:val="en-GB" w:eastAsia="en-GB"/>
        </w:rPr>
        <w:t xml:space="preserve">processing mode </w:t>
      </w:r>
      <w:r w:rsidRPr="00B97B32">
        <w:rPr>
          <w:rFonts w:eastAsia="Times New Roman"/>
          <w:bdr w:val="none" w:sz="0" w:space="0" w:color="auto"/>
          <w:lang w:val="en-GB" w:eastAsia="en-GB"/>
        </w:rPr>
        <w:t xml:space="preserve">would be counterproductive in a speech segmentation task, where native language structures are unrelated to the novel input. </w:t>
      </w:r>
    </w:p>
    <w:p w14:paraId="3AF4F816" w14:textId="3EFD08E7" w:rsidR="00522479" w:rsidRPr="00B97B32" w:rsidRDefault="00522479" w:rsidP="00035310">
      <w:pPr>
        <w:spacing w:line="480" w:lineRule="auto"/>
        <w:ind w:firstLine="720"/>
      </w:pPr>
      <w:r w:rsidRPr="00B97B32">
        <w:rPr>
          <w:rFonts w:eastAsia="Times New Roman"/>
          <w:bdr w:val="none" w:sz="0" w:space="0" w:color="auto"/>
          <w:lang w:val="en-GB" w:eastAsia="en-GB"/>
        </w:rPr>
        <w:t xml:space="preserve">Lexical effects are </w:t>
      </w:r>
      <w:r w:rsidR="00757917" w:rsidRPr="00B97B32">
        <w:rPr>
          <w:rFonts w:eastAsia="Times New Roman"/>
          <w:bdr w:val="none" w:sz="0" w:space="0" w:color="auto"/>
          <w:lang w:val="en-GB" w:eastAsia="en-GB"/>
        </w:rPr>
        <w:t>less</w:t>
      </w:r>
      <w:r w:rsidRPr="00B97B32">
        <w:rPr>
          <w:rFonts w:eastAsia="Times New Roman"/>
          <w:bdr w:val="none" w:sz="0" w:space="0" w:color="auto"/>
          <w:lang w:val="en-GB" w:eastAsia="en-GB"/>
        </w:rPr>
        <w:t xml:space="preserve"> likely to adversely affect </w:t>
      </w:r>
      <w:r w:rsidR="00757917" w:rsidRPr="00B97B32">
        <w:rPr>
          <w:rFonts w:eastAsia="Times New Roman"/>
          <w:bdr w:val="none" w:sz="0" w:space="0" w:color="auto"/>
          <w:lang w:val="en-GB" w:eastAsia="en-GB"/>
        </w:rPr>
        <w:t xml:space="preserve">infant </w:t>
      </w:r>
      <w:r w:rsidRPr="00B97B32">
        <w:rPr>
          <w:rFonts w:eastAsia="Times New Roman"/>
          <w:bdr w:val="none" w:sz="0" w:space="0" w:color="auto"/>
          <w:lang w:val="en-GB" w:eastAsia="en-GB"/>
        </w:rPr>
        <w:t xml:space="preserve">learners for several reasons. First, according to the </w:t>
      </w:r>
      <w:r w:rsidRPr="00B97B32">
        <w:rPr>
          <w:i/>
        </w:rPr>
        <w:t xml:space="preserve">Less is </w:t>
      </w:r>
      <w:proofErr w:type="gramStart"/>
      <w:r w:rsidRPr="00B97B32">
        <w:rPr>
          <w:i/>
        </w:rPr>
        <w:t>More</w:t>
      </w:r>
      <w:proofErr w:type="gramEnd"/>
      <w:r w:rsidRPr="00B97B32">
        <w:t xml:space="preserve"> </w:t>
      </w:r>
      <w:r w:rsidRPr="00B97B32">
        <w:rPr>
          <w:i/>
        </w:rPr>
        <w:t>hypothesis</w:t>
      </w:r>
      <w:r w:rsidRPr="00B97B32">
        <w:t xml:space="preserve"> (Newport, 1988</w:t>
      </w:r>
      <w:r w:rsidR="007E0F92" w:rsidRPr="00B97B32">
        <w:t>,</w:t>
      </w:r>
      <w:r w:rsidRPr="00B97B32">
        <w:t xml:space="preserve"> 1990), limited perceptual and memory functions in children mean that they are better suited to tasks involving </w:t>
      </w:r>
      <w:r w:rsidR="00757917" w:rsidRPr="00B97B32">
        <w:t xml:space="preserve">signal-driven, </w:t>
      </w:r>
      <w:r w:rsidRPr="00B97B32">
        <w:t>componential analysis.</w:t>
      </w:r>
      <w:r w:rsidR="009C46C3" w:rsidRPr="00B97B32">
        <w:t xml:space="preserve"> </w:t>
      </w:r>
      <w:r w:rsidRPr="00B97B32">
        <w:rPr>
          <w:rFonts w:eastAsia="Times New Roman"/>
          <w:bdr w:val="none" w:sz="0" w:space="0" w:color="auto"/>
          <w:lang w:val="en-GB" w:eastAsia="en-GB"/>
        </w:rPr>
        <w:t xml:space="preserve">Second, </w:t>
      </w:r>
      <w:r w:rsidR="00757917" w:rsidRPr="00B97B32">
        <w:rPr>
          <w:rFonts w:eastAsia="Times New Roman"/>
          <w:bdr w:val="none" w:sz="0" w:space="0" w:color="auto"/>
          <w:lang w:val="en-GB" w:eastAsia="en-GB"/>
        </w:rPr>
        <w:t xml:space="preserve">since infants </w:t>
      </w:r>
      <w:r w:rsidRPr="00B97B32">
        <w:rPr>
          <w:rFonts w:eastAsia="Times New Roman"/>
          <w:bdr w:val="none" w:sz="0" w:space="0" w:color="auto"/>
          <w:lang w:val="en-GB" w:eastAsia="en-GB"/>
        </w:rPr>
        <w:t xml:space="preserve">have </w:t>
      </w:r>
      <w:r w:rsidR="00757917" w:rsidRPr="00B97B32">
        <w:rPr>
          <w:rFonts w:eastAsia="Times New Roman"/>
          <w:bdr w:val="none" w:sz="0" w:space="0" w:color="auto"/>
          <w:lang w:val="en-GB" w:eastAsia="en-GB"/>
        </w:rPr>
        <w:t xml:space="preserve">less </w:t>
      </w:r>
      <w:r w:rsidRPr="00B97B32">
        <w:rPr>
          <w:rFonts w:eastAsia="Times New Roman"/>
          <w:bdr w:val="none" w:sz="0" w:space="0" w:color="auto"/>
          <w:lang w:val="en-GB" w:eastAsia="en-GB"/>
        </w:rPr>
        <w:t>extensive</w:t>
      </w:r>
      <w:r w:rsidR="00757917" w:rsidRPr="00B97B32">
        <w:rPr>
          <w:rFonts w:eastAsia="Times New Roman"/>
          <w:bdr w:val="none" w:sz="0" w:space="0" w:color="auto"/>
          <w:lang w:val="en-GB" w:eastAsia="en-GB"/>
        </w:rPr>
        <w:t xml:space="preserve"> </w:t>
      </w:r>
      <w:r w:rsidRPr="00B97B32">
        <w:rPr>
          <w:rFonts w:eastAsia="Times New Roman"/>
          <w:bdr w:val="none" w:sz="0" w:space="0" w:color="auto"/>
          <w:lang w:val="en-GB" w:eastAsia="en-GB"/>
        </w:rPr>
        <w:t xml:space="preserve">lexical knowledge than </w:t>
      </w:r>
      <w:r w:rsidR="00757917" w:rsidRPr="00B97B32">
        <w:rPr>
          <w:rFonts w:eastAsia="Times New Roman"/>
          <w:bdr w:val="none" w:sz="0" w:space="0" w:color="auto"/>
          <w:lang w:val="en-GB" w:eastAsia="en-GB"/>
        </w:rPr>
        <w:t xml:space="preserve">adults, </w:t>
      </w:r>
      <w:r w:rsidR="003F1195" w:rsidRPr="00B97B32">
        <w:rPr>
          <w:rFonts w:eastAsia="Times New Roman"/>
          <w:bdr w:val="none" w:sz="0" w:space="0" w:color="auto"/>
          <w:lang w:val="en-GB" w:eastAsia="en-GB"/>
        </w:rPr>
        <w:t>they are less likely to experience shifts in processing mode, and hence, be liable to lexical interference.</w:t>
      </w:r>
      <w:r w:rsidR="00755F2B" w:rsidRPr="00B97B32">
        <w:rPr>
          <w:rFonts w:eastAsia="Times New Roman"/>
          <w:bdr w:val="none" w:sz="0" w:space="0" w:color="auto"/>
          <w:lang w:val="en-GB" w:eastAsia="en-GB"/>
        </w:rPr>
        <w:t xml:space="preserve"> In fact,</w:t>
      </w:r>
      <w:r w:rsidR="00950810" w:rsidRPr="00B97B32">
        <w:rPr>
          <w:rFonts w:eastAsia="Times New Roman"/>
          <w:bdr w:val="none" w:sz="0" w:space="0" w:color="auto"/>
          <w:lang w:val="en-GB" w:eastAsia="en-GB"/>
        </w:rPr>
        <w:t xml:space="preserve"> it has been argued that</w:t>
      </w:r>
      <w:r w:rsidR="00CA1F67" w:rsidRPr="00B97B32">
        <w:rPr>
          <w:rFonts w:eastAsia="Times New Roman"/>
          <w:bdr w:val="none" w:sz="0" w:space="0" w:color="auto"/>
          <w:lang w:val="en-GB" w:eastAsia="en-GB"/>
        </w:rPr>
        <w:t xml:space="preserve"> </w:t>
      </w:r>
      <w:r w:rsidR="00B97B32">
        <w:rPr>
          <w:rFonts w:eastAsia="Times New Roman"/>
          <w:bdr w:val="none" w:sz="0" w:space="0" w:color="auto"/>
          <w:lang w:val="en-GB" w:eastAsia="en-GB"/>
        </w:rPr>
        <w:t xml:space="preserve">a </w:t>
      </w:r>
      <w:r w:rsidR="00950810" w:rsidRPr="00B97B32">
        <w:rPr>
          <w:rFonts w:eastAsia="Times New Roman"/>
          <w:bdr w:val="none" w:sz="0" w:space="0" w:color="auto"/>
          <w:lang w:val="en-GB" w:eastAsia="en-GB"/>
        </w:rPr>
        <w:t xml:space="preserve">lack of </w:t>
      </w:r>
      <w:r w:rsidR="00B97B32">
        <w:rPr>
          <w:rFonts w:eastAsia="Times New Roman"/>
          <w:bdr w:val="none" w:sz="0" w:space="0" w:color="auto"/>
          <w:lang w:val="en-GB" w:eastAsia="en-GB"/>
        </w:rPr>
        <w:t xml:space="preserve">lexical knowledge </w:t>
      </w:r>
      <w:r w:rsidR="00CA1F67" w:rsidRPr="00B97B32">
        <w:rPr>
          <w:rFonts w:eastAsia="Times New Roman"/>
          <w:bdr w:val="none" w:sz="0" w:space="0" w:color="auto"/>
          <w:lang w:val="en-GB" w:eastAsia="en-GB"/>
        </w:rPr>
        <w:t xml:space="preserve">is </w:t>
      </w:r>
      <w:r w:rsidR="008E4392" w:rsidRPr="00B97B32">
        <w:rPr>
          <w:rFonts w:eastAsia="Times New Roman"/>
          <w:bdr w:val="none" w:sz="0" w:space="0" w:color="auto"/>
          <w:lang w:val="en-GB" w:eastAsia="en-GB"/>
        </w:rPr>
        <w:t xml:space="preserve">precisely </w:t>
      </w:r>
      <w:r w:rsidR="00CA1F67" w:rsidRPr="00B97B32">
        <w:rPr>
          <w:rFonts w:eastAsia="Times New Roman"/>
          <w:bdr w:val="none" w:sz="0" w:space="0" w:color="auto"/>
          <w:lang w:val="en-GB" w:eastAsia="en-GB"/>
        </w:rPr>
        <w:t>what makes children better language learners than adults</w:t>
      </w:r>
      <w:r w:rsidR="00B97B32">
        <w:rPr>
          <w:rFonts w:eastAsia="Times New Roman"/>
          <w:bdr w:val="none" w:sz="0" w:space="0" w:color="auto"/>
          <w:lang w:val="en-GB" w:eastAsia="en-GB"/>
        </w:rPr>
        <w:t>, with a developing lexicon</w:t>
      </w:r>
      <w:r w:rsidR="00353DFC">
        <w:rPr>
          <w:rFonts w:eastAsia="Times New Roman"/>
          <w:bdr w:val="none" w:sz="0" w:space="0" w:color="auto"/>
          <w:lang w:val="en-GB" w:eastAsia="en-GB"/>
        </w:rPr>
        <w:t xml:space="preserve"> diverting attention away from low-level regularities</w:t>
      </w:r>
      <w:r w:rsidR="009C46C3" w:rsidRPr="00B97B32">
        <w:rPr>
          <w:rFonts w:eastAsia="Times New Roman"/>
          <w:bdr w:val="none" w:sz="0" w:space="0" w:color="auto"/>
          <w:lang w:val="en-GB" w:eastAsia="en-GB"/>
        </w:rPr>
        <w:t xml:space="preserve"> </w:t>
      </w:r>
      <w:r w:rsidRPr="00B97B32">
        <w:t>(e.g.</w:t>
      </w:r>
      <w:r w:rsidR="009C46C3" w:rsidRPr="00B97B32">
        <w:t>,</w:t>
      </w:r>
      <w:r w:rsidRPr="00B97B32">
        <w:t xml:space="preserve"> Birdsong</w:t>
      </w:r>
      <w:r w:rsidR="00D7363A" w:rsidRPr="00B97B32">
        <w:t xml:space="preserve"> &amp; </w:t>
      </w:r>
      <w:proofErr w:type="spellStart"/>
      <w:r w:rsidR="00D7363A" w:rsidRPr="00B97B32">
        <w:t>Molis</w:t>
      </w:r>
      <w:proofErr w:type="spellEnd"/>
      <w:r w:rsidR="00D7363A" w:rsidRPr="00B97B32">
        <w:t>, 2001</w:t>
      </w:r>
      <w:r w:rsidR="00353DFC">
        <w:t>; Newport, 1990</w:t>
      </w:r>
      <w:r w:rsidRPr="00B97B32">
        <w:t>).</w:t>
      </w:r>
      <w:r w:rsidR="007D4729" w:rsidRPr="00B97B32">
        <w:t xml:space="preserve"> </w:t>
      </w:r>
    </w:p>
    <w:p w14:paraId="0FA8EBA7" w14:textId="169B19AC" w:rsidR="008E45AF" w:rsidRDefault="00466B1F" w:rsidP="00007A9D">
      <w:pPr>
        <w:spacing w:line="480" w:lineRule="auto"/>
        <w:ind w:firstLine="720"/>
      </w:pPr>
      <w:r w:rsidRPr="00B97B32">
        <w:lastRenderedPageBreak/>
        <w:t>Thus, the goal of this study was to test</w:t>
      </w:r>
      <w:r w:rsidR="00E36CA0" w:rsidRPr="00B97B32">
        <w:t xml:space="preserve"> </w:t>
      </w:r>
      <w:r w:rsidR="00DC4D3C" w:rsidRPr="00B97B32">
        <w:t xml:space="preserve">whether the facilitatory effect of newly familiarized stimuli generalizes to untrained, </w:t>
      </w:r>
      <w:r w:rsidR="0091353A" w:rsidRPr="00B97B32">
        <w:t xml:space="preserve">unprimed, </w:t>
      </w:r>
      <w:r w:rsidR="00DC4D3C" w:rsidRPr="00B97B32">
        <w:t>real words</w:t>
      </w:r>
      <w:r w:rsidR="0091353A" w:rsidRPr="00B97B32">
        <w:t xml:space="preserve">. </w:t>
      </w:r>
      <w:r w:rsidR="00CF0080" w:rsidRPr="00B97B32">
        <w:t xml:space="preserve">In Experiment 1, listeners heard a </w:t>
      </w:r>
      <w:r w:rsidR="00736F1B" w:rsidRPr="00B97B32">
        <w:t xml:space="preserve">6-minute continuous speech stream </w:t>
      </w:r>
      <w:r w:rsidR="00CF0080" w:rsidRPr="00B97B32">
        <w:t xml:space="preserve">before completing a </w:t>
      </w:r>
      <w:r w:rsidR="00007A9D" w:rsidRPr="00B97B32">
        <w:t>recognition task.</w:t>
      </w:r>
      <w:r w:rsidR="00CF0080" w:rsidRPr="00B97B32">
        <w:t xml:space="preserve"> In one condition, the stream contained four </w:t>
      </w:r>
      <w:r w:rsidR="00007A9D" w:rsidRPr="00B97B32">
        <w:t>novel words</w:t>
      </w:r>
      <w:r w:rsidR="00A2046E" w:rsidRPr="00B97B32">
        <w:t>. In</w:t>
      </w:r>
      <w:r w:rsidR="00CF0080" w:rsidRPr="00B97B32">
        <w:t xml:space="preserve"> another condition, one of the no</w:t>
      </w:r>
      <w:r w:rsidR="00007A9D" w:rsidRPr="00B97B32">
        <w:t>vel words</w:t>
      </w:r>
      <w:r w:rsidR="00CF0080" w:rsidRPr="00B97B32">
        <w:t xml:space="preserve"> was </w:t>
      </w:r>
      <w:r w:rsidR="008319A9" w:rsidRPr="00B97B32">
        <w:t>replaced</w:t>
      </w:r>
      <w:r w:rsidR="00CF0080" w:rsidRPr="00B97B32">
        <w:t xml:space="preserve"> with a real English word</w:t>
      </w:r>
      <w:r w:rsidR="0024764E" w:rsidRPr="00B97B32">
        <w:t xml:space="preserve"> (</w:t>
      </w:r>
      <w:r w:rsidR="0024764E" w:rsidRPr="00B97B32">
        <w:rPr>
          <w:i/>
          <w:iCs/>
        </w:rPr>
        <w:t>tomorrow</w:t>
      </w:r>
      <w:r w:rsidR="0024764E" w:rsidRPr="00B97B32">
        <w:t>)</w:t>
      </w:r>
      <w:r w:rsidR="00CF0080" w:rsidRPr="00B97B32">
        <w:t>. Extraction of the three no</w:t>
      </w:r>
      <w:r w:rsidR="00007A9D" w:rsidRPr="00B97B32">
        <w:t>vel wo</w:t>
      </w:r>
      <w:r w:rsidR="00CF0080" w:rsidRPr="00B97B32">
        <w:t xml:space="preserve">rds </w:t>
      </w:r>
      <w:r w:rsidR="0024764E" w:rsidRPr="00B97B32">
        <w:t xml:space="preserve">common to both conditions </w:t>
      </w:r>
      <w:r w:rsidR="00CF0080" w:rsidRPr="00B97B32">
        <w:t xml:space="preserve">was compared across conditions. Experiment 2 sought to rule out the possibility that the results of Experiment 1 were due to </w:t>
      </w:r>
      <w:r w:rsidR="007E6434" w:rsidRPr="00B97B32">
        <w:t>metrical</w:t>
      </w:r>
      <w:r w:rsidRPr="00B97B32">
        <w:t xml:space="preserve"> expectations (number of syllables) </w:t>
      </w:r>
      <w:r w:rsidR="00CF0080" w:rsidRPr="00B97B32">
        <w:t>rather than lexical</w:t>
      </w:r>
      <w:r w:rsidRPr="00B97B32">
        <w:t xml:space="preserve">ity of </w:t>
      </w:r>
      <w:r w:rsidR="00CF0080" w:rsidRPr="00B97B32">
        <w:t xml:space="preserve">the known word. </w:t>
      </w:r>
      <w:r w:rsidR="0024764E" w:rsidRPr="00B97B32">
        <w:t xml:space="preserve">To do so, we replaced the trisyllabic known word with a </w:t>
      </w:r>
      <w:r w:rsidRPr="00B97B32">
        <w:t>tetra</w:t>
      </w:r>
      <w:r w:rsidR="0024764E" w:rsidRPr="00B97B32">
        <w:t>syllabic known word (</w:t>
      </w:r>
      <w:r w:rsidR="0024764E" w:rsidRPr="00B97B32">
        <w:rPr>
          <w:i/>
          <w:iCs/>
        </w:rPr>
        <w:t>philosophy</w:t>
      </w:r>
      <w:r w:rsidR="0024764E" w:rsidRPr="00B97B32">
        <w:t xml:space="preserve">). </w:t>
      </w:r>
      <w:r w:rsidR="007639BF" w:rsidRPr="00B97B32">
        <w:t>In Experiment 3</w:t>
      </w:r>
      <w:r w:rsidR="007D6E4D" w:rsidRPr="00B97B32">
        <w:t xml:space="preserve">, </w:t>
      </w:r>
      <w:r w:rsidR="000B339E" w:rsidRPr="00B97B32">
        <w:t xml:space="preserve">we </w:t>
      </w:r>
      <w:r w:rsidR="00431284" w:rsidRPr="00B97B32">
        <w:t xml:space="preserve">controlled </w:t>
      </w:r>
      <w:r w:rsidR="000B339E" w:rsidRPr="00B97B32">
        <w:t xml:space="preserve">the number of </w:t>
      </w:r>
      <w:r w:rsidR="00A66C19" w:rsidRPr="00B97B32">
        <w:t xml:space="preserve">novel words to extract </w:t>
      </w:r>
      <w:r w:rsidR="000B339E" w:rsidRPr="00B97B32">
        <w:t xml:space="preserve">by </w:t>
      </w:r>
      <w:r w:rsidRPr="00B97B32">
        <w:t xml:space="preserve">simply </w:t>
      </w:r>
      <w:r w:rsidR="000B339E" w:rsidRPr="00B97B32">
        <w:t xml:space="preserve">adding </w:t>
      </w:r>
      <w:r w:rsidR="007D6E4D" w:rsidRPr="00B97B32">
        <w:t xml:space="preserve">a </w:t>
      </w:r>
      <w:r w:rsidRPr="00B97B32">
        <w:t>real</w:t>
      </w:r>
      <w:r w:rsidR="007D6E4D" w:rsidRPr="00B97B32">
        <w:t xml:space="preserve"> word to the artificial language rather than </w:t>
      </w:r>
      <w:r w:rsidRPr="00B97B32">
        <w:t xml:space="preserve">substituting a real word for a novel word. </w:t>
      </w:r>
      <w:r w:rsidR="003F54B1" w:rsidRPr="00B97B32">
        <w:t xml:space="preserve">To increase </w:t>
      </w:r>
      <w:r w:rsidRPr="00B97B32">
        <w:t xml:space="preserve">sensitivity to </w:t>
      </w:r>
      <w:r w:rsidR="003F54B1" w:rsidRPr="00B97B32">
        <w:t xml:space="preserve">differences between conditions, </w:t>
      </w:r>
      <w:r w:rsidR="00007A9D" w:rsidRPr="00B97B32">
        <w:t xml:space="preserve">we measured recognition </w:t>
      </w:r>
      <w:r w:rsidR="002152C6" w:rsidRPr="00B97B32">
        <w:t xml:space="preserve">using </w:t>
      </w:r>
      <w:r w:rsidR="00007A9D" w:rsidRPr="00B97B32">
        <w:t>a 6-point confidence scale between two alternative</w:t>
      </w:r>
      <w:r w:rsidR="00FB7999" w:rsidRPr="00B97B32">
        <w:t xml:space="preserve"> response</w:t>
      </w:r>
      <w:r w:rsidR="00007A9D" w:rsidRPr="00B97B32">
        <w:t>s rather than the more conventiona</w:t>
      </w:r>
      <w:r w:rsidR="00007A9D">
        <w:t xml:space="preserve">l forced-choice task. </w:t>
      </w:r>
    </w:p>
    <w:p w14:paraId="5E650FA0" w14:textId="77777777" w:rsidR="00007A9D" w:rsidRPr="00431EB7" w:rsidRDefault="00007A9D" w:rsidP="00007A9D">
      <w:pPr>
        <w:spacing w:line="480" w:lineRule="auto"/>
        <w:ind w:firstLine="720"/>
        <w:rPr>
          <w:rFonts w:eastAsia="Times New Roman"/>
          <w:lang w:val="en-GB"/>
        </w:rPr>
      </w:pPr>
    </w:p>
    <w:p w14:paraId="66156289" w14:textId="77777777" w:rsidR="00E2431A" w:rsidRPr="00431EB7" w:rsidRDefault="005275D4" w:rsidP="00D434A0">
      <w:pPr>
        <w:pStyle w:val="Body"/>
        <w:spacing w:line="480" w:lineRule="auto"/>
        <w:contextualSpacing/>
        <w:jc w:val="center"/>
        <w:rPr>
          <w:rFonts w:hAnsi="Times New Roman" w:cs="Times New Roman"/>
          <w:b/>
          <w:lang w:val="en-GB"/>
        </w:rPr>
      </w:pPr>
      <w:r w:rsidRPr="00431EB7">
        <w:rPr>
          <w:rFonts w:hAnsi="Times New Roman" w:cs="Times New Roman"/>
          <w:b/>
          <w:lang w:val="en-GB"/>
        </w:rPr>
        <w:t>Experiment 1</w:t>
      </w:r>
    </w:p>
    <w:p w14:paraId="5D7213CF" w14:textId="77777777" w:rsidR="00E2431A" w:rsidRPr="00431EB7" w:rsidRDefault="005275D4" w:rsidP="00D434A0">
      <w:pPr>
        <w:pStyle w:val="Body"/>
        <w:spacing w:line="480" w:lineRule="auto"/>
        <w:contextualSpacing/>
        <w:rPr>
          <w:rFonts w:hAnsi="Times New Roman" w:cs="Times New Roman"/>
          <w:b/>
          <w:lang w:val="en-GB"/>
        </w:rPr>
      </w:pPr>
      <w:r w:rsidRPr="00431EB7">
        <w:rPr>
          <w:rFonts w:hAnsi="Times New Roman" w:cs="Times New Roman"/>
          <w:b/>
          <w:lang w:val="en-GB"/>
        </w:rPr>
        <w:t>Method</w:t>
      </w:r>
    </w:p>
    <w:p w14:paraId="7C6ED791" w14:textId="77777777" w:rsidR="00E2431A" w:rsidRPr="00431EB7" w:rsidRDefault="005275D4" w:rsidP="000756D8">
      <w:pPr>
        <w:pStyle w:val="Body"/>
        <w:spacing w:line="480" w:lineRule="auto"/>
        <w:ind w:firstLine="720"/>
        <w:contextualSpacing/>
        <w:rPr>
          <w:rFonts w:hAnsi="Times New Roman" w:cs="Times New Roman"/>
          <w:b/>
          <w:lang w:val="en-GB"/>
        </w:rPr>
      </w:pPr>
      <w:r w:rsidRPr="00431EB7">
        <w:rPr>
          <w:rFonts w:hAnsi="Times New Roman" w:cs="Times New Roman"/>
          <w:b/>
          <w:lang w:val="en-GB"/>
        </w:rPr>
        <w:t>Participants</w:t>
      </w:r>
      <w:r w:rsidR="000756D8" w:rsidRPr="00431EB7">
        <w:rPr>
          <w:rFonts w:hAnsi="Times New Roman" w:cs="Times New Roman"/>
          <w:b/>
          <w:lang w:val="en-GB"/>
        </w:rPr>
        <w:t>.</w:t>
      </w:r>
    </w:p>
    <w:p w14:paraId="4350E10B" w14:textId="2647C780" w:rsidR="00E2431A" w:rsidRPr="00431EB7" w:rsidRDefault="000257A2" w:rsidP="000257A2">
      <w:pPr>
        <w:pStyle w:val="Body"/>
        <w:spacing w:line="480" w:lineRule="auto"/>
        <w:ind w:firstLine="720"/>
        <w:contextualSpacing/>
        <w:rPr>
          <w:rFonts w:hAnsi="Times New Roman" w:cs="Times New Roman"/>
          <w:lang w:val="en-GB"/>
        </w:rPr>
      </w:pPr>
      <w:r>
        <w:rPr>
          <w:rFonts w:hAnsi="Times New Roman" w:cs="Times New Roman"/>
          <w:lang w:val="en-GB"/>
        </w:rPr>
        <w:t xml:space="preserve">In </w:t>
      </w:r>
      <w:r w:rsidR="006959A0">
        <w:rPr>
          <w:rFonts w:hAnsi="Times New Roman" w:cs="Times New Roman"/>
          <w:lang w:val="en-GB"/>
        </w:rPr>
        <w:t xml:space="preserve">all three experiments of this study, </w:t>
      </w:r>
      <w:r>
        <w:rPr>
          <w:rFonts w:hAnsi="Times New Roman" w:cs="Times New Roman"/>
          <w:lang w:val="en-GB"/>
        </w:rPr>
        <w:t xml:space="preserve">participants were </w:t>
      </w:r>
      <w:r w:rsidR="005275D4" w:rsidRPr="00431EB7">
        <w:rPr>
          <w:rFonts w:hAnsi="Times New Roman" w:cs="Times New Roman"/>
          <w:lang w:val="en-GB"/>
        </w:rPr>
        <w:t xml:space="preserve">native </w:t>
      </w:r>
      <w:r w:rsidR="00934251" w:rsidRPr="00431EB7">
        <w:rPr>
          <w:rFonts w:hAnsi="Times New Roman" w:cs="Times New Roman"/>
          <w:lang w:val="en-GB"/>
        </w:rPr>
        <w:t xml:space="preserve">British </w:t>
      </w:r>
      <w:r w:rsidR="005275D4" w:rsidRPr="00431EB7">
        <w:rPr>
          <w:rFonts w:hAnsi="Times New Roman" w:cs="Times New Roman"/>
          <w:lang w:val="en-GB"/>
        </w:rPr>
        <w:t xml:space="preserve">English </w:t>
      </w:r>
      <w:r w:rsidR="006959A0">
        <w:rPr>
          <w:rFonts w:hAnsi="Times New Roman" w:cs="Times New Roman"/>
          <w:lang w:val="en-GB"/>
        </w:rPr>
        <w:t>young adults</w:t>
      </w:r>
      <w:r w:rsidR="006959A0" w:rsidRPr="00431EB7">
        <w:rPr>
          <w:rFonts w:hAnsi="Times New Roman" w:cs="Times New Roman"/>
          <w:lang w:val="en-GB"/>
        </w:rPr>
        <w:t xml:space="preserve"> </w:t>
      </w:r>
      <w:r w:rsidR="005275D4" w:rsidRPr="00431EB7">
        <w:rPr>
          <w:rFonts w:hAnsi="Times New Roman" w:cs="Times New Roman"/>
          <w:lang w:val="en-GB"/>
        </w:rPr>
        <w:t xml:space="preserve">from the </w:t>
      </w:r>
      <w:r w:rsidR="00ED1874">
        <w:rPr>
          <w:rFonts w:hAnsi="Times New Roman" w:cs="Times New Roman"/>
          <w:lang w:val="en-GB"/>
        </w:rPr>
        <w:t xml:space="preserve">University of </w:t>
      </w:r>
      <w:r w:rsidR="005275D4" w:rsidRPr="00431EB7">
        <w:rPr>
          <w:rFonts w:hAnsi="Times New Roman" w:cs="Times New Roman"/>
          <w:lang w:val="en-GB"/>
        </w:rPr>
        <w:t xml:space="preserve">York </w:t>
      </w:r>
      <w:r>
        <w:rPr>
          <w:rFonts w:hAnsi="Times New Roman" w:cs="Times New Roman"/>
          <w:lang w:val="en-GB"/>
        </w:rPr>
        <w:t xml:space="preserve">who </w:t>
      </w:r>
      <w:r w:rsidR="0032326C">
        <w:rPr>
          <w:rFonts w:hAnsi="Times New Roman" w:cs="Times New Roman"/>
          <w:lang w:val="en-GB"/>
        </w:rPr>
        <w:t xml:space="preserve">received </w:t>
      </w:r>
      <w:r w:rsidR="00403061" w:rsidRPr="00431EB7">
        <w:rPr>
          <w:rFonts w:hAnsi="Times New Roman" w:cs="Times New Roman"/>
          <w:lang w:val="en-GB"/>
        </w:rPr>
        <w:t>an honorarium</w:t>
      </w:r>
      <w:r w:rsidR="005275D4" w:rsidRPr="00431EB7">
        <w:rPr>
          <w:rFonts w:hAnsi="Times New Roman" w:cs="Times New Roman"/>
          <w:lang w:val="en-GB"/>
        </w:rPr>
        <w:t xml:space="preserve"> or course credit</w:t>
      </w:r>
      <w:r w:rsidR="00D65D55">
        <w:rPr>
          <w:rFonts w:hAnsi="Times New Roman" w:cs="Times New Roman"/>
          <w:lang w:val="en-GB"/>
        </w:rPr>
        <w:t xml:space="preserve"> for their participation</w:t>
      </w:r>
      <w:r w:rsidR="005275D4" w:rsidRPr="00431EB7">
        <w:rPr>
          <w:rFonts w:hAnsi="Times New Roman" w:cs="Times New Roman"/>
          <w:lang w:val="en-GB"/>
        </w:rPr>
        <w:t xml:space="preserve">. </w:t>
      </w:r>
      <w:r w:rsidR="006959A0">
        <w:rPr>
          <w:rFonts w:hAnsi="Times New Roman" w:cs="Times New Roman"/>
          <w:lang w:val="en-GB"/>
        </w:rPr>
        <w:t xml:space="preserve">The average age of the entire sample was 21 years (range: 18-39). Sixty-three percent were female. </w:t>
      </w:r>
      <w:r w:rsidR="005275D4" w:rsidRPr="00431EB7">
        <w:rPr>
          <w:rFonts w:hAnsi="Times New Roman" w:cs="Times New Roman"/>
          <w:lang w:val="en-GB"/>
        </w:rPr>
        <w:t>All participants had normal or corrected vision and had no known hearing impairment.</w:t>
      </w:r>
      <w:r w:rsidR="00ED1874">
        <w:rPr>
          <w:rFonts w:hAnsi="Times New Roman" w:cs="Times New Roman"/>
          <w:lang w:val="en-GB"/>
        </w:rPr>
        <w:t xml:space="preserve"> Ethical approval for all experiments was obtained from the departmental ethics committee. </w:t>
      </w:r>
      <w:r w:rsidR="00EC10EB">
        <w:rPr>
          <w:rFonts w:hAnsi="Times New Roman" w:cs="Times New Roman"/>
          <w:lang w:val="en-GB"/>
        </w:rPr>
        <w:t xml:space="preserve">Experiment 1 included 48 </w:t>
      </w:r>
      <w:r w:rsidR="00431EB7">
        <w:rPr>
          <w:rFonts w:hAnsi="Times New Roman" w:cs="Times New Roman"/>
          <w:lang w:val="en-GB"/>
        </w:rPr>
        <w:t>participants</w:t>
      </w:r>
      <w:r w:rsidR="00431EB7" w:rsidRPr="00431EB7">
        <w:rPr>
          <w:rFonts w:hAnsi="Times New Roman" w:cs="Times New Roman"/>
          <w:lang w:val="en-GB"/>
        </w:rPr>
        <w:t xml:space="preserve">. </w:t>
      </w:r>
    </w:p>
    <w:p w14:paraId="10D63725" w14:textId="77777777" w:rsidR="00E2431A" w:rsidRPr="00431EB7" w:rsidRDefault="005275D4" w:rsidP="00FF444E">
      <w:pPr>
        <w:pStyle w:val="Body"/>
        <w:spacing w:line="480" w:lineRule="auto"/>
        <w:ind w:firstLine="720"/>
        <w:contextualSpacing/>
        <w:rPr>
          <w:rFonts w:hAnsi="Times New Roman" w:cs="Times New Roman"/>
          <w:b/>
          <w:lang w:val="en-GB"/>
        </w:rPr>
      </w:pPr>
      <w:r w:rsidRPr="00431EB7">
        <w:rPr>
          <w:rFonts w:hAnsi="Times New Roman" w:cs="Times New Roman"/>
          <w:b/>
          <w:lang w:val="en-GB"/>
        </w:rPr>
        <w:t>Stimuli</w:t>
      </w:r>
      <w:r w:rsidR="00FF444E" w:rsidRPr="00431EB7">
        <w:rPr>
          <w:rFonts w:hAnsi="Times New Roman" w:cs="Times New Roman"/>
          <w:b/>
          <w:lang w:val="en-GB"/>
        </w:rPr>
        <w:t>.</w:t>
      </w:r>
    </w:p>
    <w:p w14:paraId="3AE5505F" w14:textId="32AABB94" w:rsidR="00EC10EB" w:rsidRPr="00EA4FDD" w:rsidRDefault="00EC10EB" w:rsidP="00EC10EB">
      <w:pPr>
        <w:pStyle w:val="Body"/>
        <w:spacing w:line="480" w:lineRule="auto"/>
        <w:ind w:firstLine="720"/>
        <w:contextualSpacing/>
        <w:rPr>
          <w:rFonts w:hAnsi="Times New Roman" w:cs="Times New Roman"/>
          <w:b/>
          <w:i/>
          <w:iCs/>
          <w:lang w:val="en-GB"/>
        </w:rPr>
      </w:pPr>
      <w:r w:rsidRPr="00EA4FDD">
        <w:rPr>
          <w:rFonts w:hAnsi="Times New Roman" w:cs="Times New Roman"/>
          <w:b/>
          <w:i/>
          <w:iCs/>
          <w:lang w:val="en-GB"/>
        </w:rPr>
        <w:t xml:space="preserve">Familiarisation </w:t>
      </w:r>
      <w:r>
        <w:rPr>
          <w:rFonts w:hAnsi="Times New Roman" w:cs="Times New Roman"/>
          <w:b/>
          <w:i/>
          <w:iCs/>
          <w:lang w:val="en-GB"/>
        </w:rPr>
        <w:t>streams</w:t>
      </w:r>
      <w:r w:rsidRPr="00EA4FDD">
        <w:rPr>
          <w:rFonts w:hAnsi="Times New Roman" w:cs="Times New Roman"/>
          <w:b/>
          <w:i/>
          <w:iCs/>
          <w:lang w:val="en-GB"/>
        </w:rPr>
        <w:t>.</w:t>
      </w:r>
    </w:p>
    <w:p w14:paraId="050E393F" w14:textId="26DC0229" w:rsidR="00E2431A" w:rsidRDefault="00431EB7" w:rsidP="00BF73A5">
      <w:pPr>
        <w:pStyle w:val="Body"/>
        <w:spacing w:line="480" w:lineRule="auto"/>
        <w:ind w:firstLine="720"/>
        <w:contextualSpacing/>
        <w:rPr>
          <w:rFonts w:hAnsi="Times New Roman" w:cs="Times New Roman"/>
          <w:lang w:val="en-GB"/>
        </w:rPr>
      </w:pPr>
      <w:r w:rsidRPr="007B30FD">
        <w:rPr>
          <w:rFonts w:hAnsi="Times New Roman" w:cs="Times New Roman"/>
          <w:lang w:val="en-GB"/>
        </w:rPr>
        <w:lastRenderedPageBreak/>
        <w:t>T</w:t>
      </w:r>
      <w:r w:rsidR="005275D4" w:rsidRPr="007B30FD">
        <w:rPr>
          <w:rFonts w:hAnsi="Times New Roman" w:cs="Times New Roman"/>
          <w:lang w:val="en-GB"/>
        </w:rPr>
        <w:t>he familiari</w:t>
      </w:r>
      <w:r w:rsidR="00CE5CBE" w:rsidRPr="007B30FD">
        <w:rPr>
          <w:rFonts w:hAnsi="Times New Roman" w:cs="Times New Roman"/>
          <w:lang w:val="en-GB"/>
        </w:rPr>
        <w:t>s</w:t>
      </w:r>
      <w:r w:rsidR="005275D4" w:rsidRPr="007B30FD">
        <w:rPr>
          <w:rFonts w:hAnsi="Times New Roman" w:cs="Times New Roman"/>
          <w:lang w:val="en-GB"/>
        </w:rPr>
        <w:t>ation phase</w:t>
      </w:r>
      <w:r w:rsidRPr="007B30FD">
        <w:rPr>
          <w:rFonts w:hAnsi="Times New Roman" w:cs="Times New Roman"/>
          <w:lang w:val="en-GB"/>
        </w:rPr>
        <w:t xml:space="preserve"> in the baseline condition </w:t>
      </w:r>
      <w:r w:rsidR="00A120EB">
        <w:rPr>
          <w:rFonts w:hAnsi="Times New Roman" w:cs="Times New Roman"/>
          <w:lang w:val="en-GB"/>
        </w:rPr>
        <w:t>consisted of</w:t>
      </w:r>
      <w:r w:rsidRPr="007B30FD">
        <w:rPr>
          <w:rFonts w:hAnsi="Times New Roman" w:cs="Times New Roman"/>
          <w:lang w:val="en-GB"/>
        </w:rPr>
        <w:t xml:space="preserve"> one of </w:t>
      </w:r>
      <w:r w:rsidR="005275D4" w:rsidRPr="007B30FD">
        <w:rPr>
          <w:rFonts w:hAnsi="Times New Roman" w:cs="Times New Roman"/>
          <w:lang w:val="en-GB"/>
        </w:rPr>
        <w:t xml:space="preserve">two artificial speech streams. Each stream was made of four </w:t>
      </w:r>
      <w:r w:rsidR="00763AD9">
        <w:rPr>
          <w:rFonts w:hAnsi="Times New Roman" w:cs="Times New Roman"/>
          <w:lang w:val="en-GB"/>
        </w:rPr>
        <w:t xml:space="preserve">CV-CV-CV </w:t>
      </w:r>
      <w:r w:rsidR="005275D4" w:rsidRPr="007B30FD">
        <w:rPr>
          <w:rFonts w:hAnsi="Times New Roman" w:cs="Times New Roman"/>
          <w:lang w:val="en-GB"/>
        </w:rPr>
        <w:t>trisyllabic</w:t>
      </w:r>
      <w:r w:rsidR="00C278AB" w:rsidRPr="007B30FD">
        <w:rPr>
          <w:rFonts w:hAnsi="Times New Roman" w:cs="Times New Roman"/>
          <w:lang w:val="en-GB"/>
        </w:rPr>
        <w:t xml:space="preserve"> </w:t>
      </w:r>
      <w:r w:rsidR="005275D4" w:rsidRPr="007B30FD">
        <w:rPr>
          <w:rFonts w:hAnsi="Times New Roman" w:cs="Times New Roman"/>
          <w:lang w:val="en-GB"/>
        </w:rPr>
        <w:t>no</w:t>
      </w:r>
      <w:r w:rsidR="007B30FD" w:rsidRPr="007B30FD">
        <w:rPr>
          <w:rFonts w:hAnsi="Times New Roman" w:cs="Times New Roman"/>
          <w:lang w:val="en-GB"/>
        </w:rPr>
        <w:t>vel words</w:t>
      </w:r>
      <w:r w:rsidR="00491529" w:rsidRPr="007B30FD">
        <w:rPr>
          <w:rFonts w:hAnsi="Times New Roman" w:cs="Times New Roman"/>
          <w:lang w:val="en-GB"/>
        </w:rPr>
        <w:t xml:space="preserve"> taken from </w:t>
      </w:r>
      <w:proofErr w:type="spellStart"/>
      <w:r w:rsidR="00F13651" w:rsidRPr="007B30FD">
        <w:rPr>
          <w:rFonts w:hAnsi="Times New Roman" w:cs="Times New Roman"/>
          <w:color w:val="auto"/>
          <w:lang w:val="en-GB" w:eastAsia="en-US"/>
        </w:rPr>
        <w:t>Saffran</w:t>
      </w:r>
      <w:proofErr w:type="spellEnd"/>
      <w:r w:rsidR="00F13651" w:rsidRPr="007B30FD">
        <w:rPr>
          <w:rFonts w:hAnsi="Times New Roman" w:cs="Times New Roman"/>
          <w:color w:val="auto"/>
          <w:lang w:val="en-GB" w:eastAsia="en-US"/>
        </w:rPr>
        <w:t xml:space="preserve"> et al. (1996)</w:t>
      </w:r>
      <w:r w:rsidR="005275D4" w:rsidRPr="007B30FD">
        <w:rPr>
          <w:rFonts w:hAnsi="Times New Roman" w:cs="Times New Roman"/>
          <w:lang w:val="en-GB"/>
        </w:rPr>
        <w:t xml:space="preserve"> (</w:t>
      </w:r>
      <w:r w:rsidR="00F53B1F" w:rsidRPr="007B30FD">
        <w:rPr>
          <w:rFonts w:hAnsi="Times New Roman" w:cs="Times New Roman"/>
          <w:lang w:val="en-GB"/>
        </w:rPr>
        <w:t>S</w:t>
      </w:r>
      <w:r w:rsidR="005275D4" w:rsidRPr="007B30FD">
        <w:rPr>
          <w:rFonts w:hAnsi="Times New Roman" w:cs="Times New Roman"/>
          <w:lang w:val="en-GB"/>
        </w:rPr>
        <w:t xml:space="preserve">tream 1: </w:t>
      </w:r>
      <w:proofErr w:type="spellStart"/>
      <w:r w:rsidR="005275D4" w:rsidRPr="0086248A">
        <w:rPr>
          <w:rFonts w:hAnsi="Times New Roman" w:cs="Times New Roman"/>
          <w:i/>
          <w:lang w:val="en-GB"/>
        </w:rPr>
        <w:t>pabiku</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tibudo</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daropi</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golatu</w:t>
      </w:r>
      <w:proofErr w:type="spellEnd"/>
      <w:r w:rsidR="005275D4" w:rsidRPr="007B30FD">
        <w:rPr>
          <w:rFonts w:hAnsi="Times New Roman" w:cs="Times New Roman"/>
          <w:lang w:val="en-GB"/>
        </w:rPr>
        <w:t xml:space="preserve">; </w:t>
      </w:r>
      <w:r w:rsidR="00F53B1F" w:rsidRPr="007B30FD">
        <w:rPr>
          <w:rFonts w:hAnsi="Times New Roman" w:cs="Times New Roman"/>
          <w:lang w:val="en-GB"/>
        </w:rPr>
        <w:t>S</w:t>
      </w:r>
      <w:r w:rsidR="005275D4" w:rsidRPr="007B30FD">
        <w:rPr>
          <w:rFonts w:hAnsi="Times New Roman" w:cs="Times New Roman"/>
          <w:lang w:val="en-GB"/>
        </w:rPr>
        <w:t xml:space="preserve">tream 2: </w:t>
      </w:r>
      <w:proofErr w:type="spellStart"/>
      <w:r w:rsidR="005275D4" w:rsidRPr="0086248A">
        <w:rPr>
          <w:rFonts w:hAnsi="Times New Roman" w:cs="Times New Roman"/>
          <w:i/>
          <w:lang w:val="en-GB"/>
        </w:rPr>
        <w:t>tudaro</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bikuti</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budopa</w:t>
      </w:r>
      <w:proofErr w:type="spellEnd"/>
      <w:r w:rsidR="005275D4" w:rsidRPr="007B30FD">
        <w:rPr>
          <w:rFonts w:hAnsi="Times New Roman" w:cs="Times New Roman"/>
          <w:lang w:val="en-GB"/>
        </w:rPr>
        <w:t xml:space="preserve">, </w:t>
      </w:r>
      <w:proofErr w:type="spellStart"/>
      <w:r w:rsidR="005275D4" w:rsidRPr="0086248A">
        <w:rPr>
          <w:rFonts w:hAnsi="Times New Roman" w:cs="Times New Roman"/>
          <w:i/>
          <w:lang w:val="en-GB"/>
        </w:rPr>
        <w:t>pigola</w:t>
      </w:r>
      <w:proofErr w:type="spellEnd"/>
      <w:r w:rsidR="005275D4" w:rsidRPr="007B30FD">
        <w:rPr>
          <w:rFonts w:hAnsi="Times New Roman" w:cs="Times New Roman"/>
          <w:lang w:val="en-GB"/>
        </w:rPr>
        <w:t>)</w:t>
      </w:r>
      <w:r w:rsidR="0097140E" w:rsidRPr="007B30FD">
        <w:rPr>
          <w:rFonts w:hAnsi="Times New Roman" w:cs="Times New Roman"/>
          <w:lang w:val="en-GB"/>
        </w:rPr>
        <w:t xml:space="preserve">. </w:t>
      </w:r>
      <w:r w:rsidR="007409F3" w:rsidRPr="007B30FD">
        <w:rPr>
          <w:rFonts w:hAnsi="Times New Roman" w:cs="Times New Roman"/>
          <w:lang w:val="en-GB"/>
        </w:rPr>
        <w:t xml:space="preserve">Although the pool of syllables was </w:t>
      </w:r>
      <w:r w:rsidR="007044CA">
        <w:rPr>
          <w:rFonts w:hAnsi="Times New Roman" w:cs="Times New Roman"/>
          <w:lang w:val="en-GB"/>
        </w:rPr>
        <w:t xml:space="preserve">common to both </w:t>
      </w:r>
      <w:r w:rsidR="007409F3" w:rsidRPr="007B30FD">
        <w:rPr>
          <w:rFonts w:hAnsi="Times New Roman" w:cs="Times New Roman"/>
          <w:lang w:val="en-GB"/>
        </w:rPr>
        <w:t>streams, t</w:t>
      </w:r>
      <w:r w:rsidR="00BE77BA" w:rsidRPr="007B30FD">
        <w:rPr>
          <w:rFonts w:hAnsi="Times New Roman" w:cs="Times New Roman"/>
          <w:lang w:val="en-GB"/>
        </w:rPr>
        <w:t>he</w:t>
      </w:r>
      <w:r w:rsidR="007044CA">
        <w:rPr>
          <w:rFonts w:hAnsi="Times New Roman" w:cs="Times New Roman"/>
          <w:lang w:val="en-GB"/>
        </w:rPr>
        <w:t xml:space="preserve"> streams</w:t>
      </w:r>
      <w:r w:rsidR="008C0BE5" w:rsidRPr="007B30FD">
        <w:rPr>
          <w:rFonts w:hAnsi="Times New Roman" w:cs="Times New Roman"/>
          <w:lang w:val="en-GB"/>
        </w:rPr>
        <w:t xml:space="preserve"> </w:t>
      </w:r>
      <w:r w:rsidR="00BE77BA" w:rsidRPr="007B30FD">
        <w:rPr>
          <w:rFonts w:hAnsi="Times New Roman" w:cs="Times New Roman"/>
          <w:lang w:val="en-GB"/>
        </w:rPr>
        <w:t xml:space="preserve">differed in how the syllables were assembled into </w:t>
      </w:r>
      <w:r w:rsidR="007B30FD" w:rsidRPr="007B30FD">
        <w:rPr>
          <w:rFonts w:hAnsi="Times New Roman" w:cs="Times New Roman"/>
          <w:lang w:val="en-GB"/>
        </w:rPr>
        <w:t xml:space="preserve">novel </w:t>
      </w:r>
      <w:r w:rsidR="00BE77BA" w:rsidRPr="007B30FD">
        <w:rPr>
          <w:rFonts w:hAnsi="Times New Roman" w:cs="Times New Roman"/>
          <w:lang w:val="en-GB"/>
        </w:rPr>
        <w:t>words</w:t>
      </w:r>
      <w:r w:rsidR="00C22D4B">
        <w:rPr>
          <w:rFonts w:hAnsi="Times New Roman" w:cs="Times New Roman"/>
          <w:lang w:val="en-GB"/>
        </w:rPr>
        <w:t>, which was meant</w:t>
      </w:r>
      <w:r w:rsidR="00BE77BA" w:rsidRPr="007B30FD">
        <w:rPr>
          <w:rFonts w:hAnsi="Times New Roman" w:cs="Times New Roman"/>
          <w:lang w:val="en-GB"/>
        </w:rPr>
        <w:t xml:space="preserve"> to</w:t>
      </w:r>
      <w:r w:rsidR="00F53B1F" w:rsidRPr="007B30FD">
        <w:rPr>
          <w:rFonts w:hAnsi="Times New Roman" w:cs="Times New Roman"/>
          <w:lang w:val="en-GB"/>
        </w:rPr>
        <w:t xml:space="preserve"> </w:t>
      </w:r>
      <w:r w:rsidR="00C22D4B">
        <w:rPr>
          <w:rFonts w:hAnsi="Times New Roman" w:cs="Times New Roman"/>
          <w:lang w:val="en-GB"/>
        </w:rPr>
        <w:t xml:space="preserve">minimize </w:t>
      </w:r>
      <w:r w:rsidR="0032326C">
        <w:rPr>
          <w:rFonts w:hAnsi="Times New Roman" w:cs="Times New Roman"/>
          <w:lang w:val="en-GB"/>
        </w:rPr>
        <w:t xml:space="preserve">any </w:t>
      </w:r>
      <w:r w:rsidR="00BE77BA" w:rsidRPr="007B30FD">
        <w:rPr>
          <w:rFonts w:hAnsi="Times New Roman" w:cs="Times New Roman"/>
          <w:lang w:val="en-GB"/>
        </w:rPr>
        <w:t xml:space="preserve">phonological and phonotactic idiosyncrasies inherent to each stream. </w:t>
      </w:r>
      <w:r w:rsidR="007044CA">
        <w:rPr>
          <w:rFonts w:hAnsi="Times New Roman" w:cs="Times New Roman"/>
          <w:lang w:val="en-GB"/>
        </w:rPr>
        <w:t xml:space="preserve">Stimulus construction followed </w:t>
      </w:r>
      <w:r w:rsidR="0097140E" w:rsidRPr="007B30FD">
        <w:rPr>
          <w:rFonts w:hAnsi="Times New Roman" w:cs="Times New Roman"/>
          <w:lang w:val="en-GB"/>
        </w:rPr>
        <w:t xml:space="preserve">Palmer and Mattys (2016). </w:t>
      </w:r>
      <w:r w:rsidR="00BE77BA" w:rsidRPr="007B30FD">
        <w:rPr>
          <w:rFonts w:hAnsi="Times New Roman" w:cs="Times New Roman"/>
          <w:lang w:val="en-GB"/>
        </w:rPr>
        <w:t>Within each stream, t</w:t>
      </w:r>
      <w:r w:rsidR="005275D4" w:rsidRPr="007B30FD">
        <w:rPr>
          <w:rFonts w:hAnsi="Times New Roman" w:cs="Times New Roman"/>
          <w:lang w:val="en-GB"/>
        </w:rPr>
        <w:t xml:space="preserve">he four </w:t>
      </w:r>
      <w:r w:rsidR="007B30FD" w:rsidRPr="007B30FD">
        <w:rPr>
          <w:rFonts w:hAnsi="Times New Roman" w:cs="Times New Roman"/>
          <w:lang w:val="en-GB"/>
        </w:rPr>
        <w:t xml:space="preserve">novel </w:t>
      </w:r>
      <w:r w:rsidR="005275D4" w:rsidRPr="007B30FD">
        <w:rPr>
          <w:rFonts w:hAnsi="Times New Roman" w:cs="Times New Roman"/>
          <w:lang w:val="en-GB"/>
        </w:rPr>
        <w:t xml:space="preserve">words were concatenated in a pseudo-random </w:t>
      </w:r>
      <w:r w:rsidR="007409F3" w:rsidRPr="007B30FD">
        <w:rPr>
          <w:rFonts w:hAnsi="Times New Roman" w:cs="Times New Roman"/>
          <w:lang w:val="en-GB"/>
        </w:rPr>
        <w:t>order</w:t>
      </w:r>
      <w:r w:rsidR="0047573A">
        <w:rPr>
          <w:rFonts w:hAnsi="Times New Roman" w:cs="Times New Roman"/>
          <w:lang w:val="en-GB"/>
        </w:rPr>
        <w:t>,</w:t>
      </w:r>
      <w:r w:rsidR="005275D4" w:rsidRPr="007B30FD">
        <w:rPr>
          <w:rFonts w:hAnsi="Times New Roman" w:cs="Times New Roman"/>
          <w:lang w:val="en-GB"/>
        </w:rPr>
        <w:t xml:space="preserve"> </w:t>
      </w:r>
      <w:r w:rsidR="00DE6CF9">
        <w:rPr>
          <w:rFonts w:hAnsi="Times New Roman" w:cs="Times New Roman"/>
          <w:lang w:val="en-GB"/>
        </w:rPr>
        <w:t xml:space="preserve">ensuring </w:t>
      </w:r>
      <w:r w:rsidR="005275D4" w:rsidRPr="007B30FD">
        <w:rPr>
          <w:rFonts w:hAnsi="Times New Roman" w:cs="Times New Roman"/>
          <w:lang w:val="en-GB"/>
        </w:rPr>
        <w:t xml:space="preserve">that there were no </w:t>
      </w:r>
      <w:r w:rsidR="00DE6CF9">
        <w:rPr>
          <w:rFonts w:hAnsi="Times New Roman" w:cs="Times New Roman"/>
          <w:lang w:val="en-GB"/>
        </w:rPr>
        <w:t xml:space="preserve">contiguous </w:t>
      </w:r>
      <w:r w:rsidR="007B30FD" w:rsidRPr="007B30FD">
        <w:rPr>
          <w:rFonts w:hAnsi="Times New Roman" w:cs="Times New Roman"/>
          <w:lang w:val="en-GB"/>
        </w:rPr>
        <w:t xml:space="preserve">novel </w:t>
      </w:r>
      <w:r w:rsidR="005275D4" w:rsidRPr="007B30FD">
        <w:rPr>
          <w:rFonts w:hAnsi="Times New Roman" w:cs="Times New Roman"/>
          <w:lang w:val="en-GB"/>
        </w:rPr>
        <w:t xml:space="preserve">word repetitions. </w:t>
      </w:r>
      <w:r w:rsidR="00934251" w:rsidRPr="007B30FD">
        <w:rPr>
          <w:rFonts w:hAnsi="Times New Roman" w:cs="Times New Roman"/>
          <w:lang w:val="en-GB"/>
        </w:rPr>
        <w:t xml:space="preserve">Each </w:t>
      </w:r>
      <w:r w:rsidR="007B30FD" w:rsidRPr="007B30FD">
        <w:rPr>
          <w:rFonts w:hAnsi="Times New Roman" w:cs="Times New Roman"/>
          <w:lang w:val="en-GB"/>
        </w:rPr>
        <w:t xml:space="preserve">novel </w:t>
      </w:r>
      <w:r w:rsidR="00934251" w:rsidRPr="007B30FD">
        <w:rPr>
          <w:rFonts w:hAnsi="Times New Roman" w:cs="Times New Roman"/>
          <w:lang w:val="en-GB"/>
        </w:rPr>
        <w:t xml:space="preserve">word </w:t>
      </w:r>
      <w:r w:rsidR="00DE6CF9">
        <w:rPr>
          <w:rFonts w:hAnsi="Times New Roman" w:cs="Times New Roman"/>
          <w:lang w:val="en-GB"/>
        </w:rPr>
        <w:t xml:space="preserve">appeared </w:t>
      </w:r>
      <w:r w:rsidR="00D129B8" w:rsidRPr="007B30FD">
        <w:rPr>
          <w:rFonts w:hAnsi="Times New Roman" w:cs="Times New Roman"/>
          <w:lang w:val="en-GB"/>
        </w:rPr>
        <w:t>125</w:t>
      </w:r>
      <w:r w:rsidR="00934251" w:rsidRPr="007B30FD">
        <w:rPr>
          <w:rFonts w:hAnsi="Times New Roman" w:cs="Times New Roman"/>
          <w:lang w:val="en-GB"/>
        </w:rPr>
        <w:t xml:space="preserve"> times, </w:t>
      </w:r>
      <w:r w:rsidR="0032326C">
        <w:rPr>
          <w:rFonts w:hAnsi="Times New Roman" w:cs="Times New Roman"/>
          <w:lang w:val="en-GB"/>
        </w:rPr>
        <w:t>for</w:t>
      </w:r>
      <w:r w:rsidR="00934251" w:rsidRPr="007B30FD">
        <w:rPr>
          <w:rFonts w:hAnsi="Times New Roman" w:cs="Times New Roman"/>
          <w:lang w:val="en-GB"/>
        </w:rPr>
        <w:t xml:space="preserve"> a total of </w:t>
      </w:r>
      <w:r w:rsidR="00D129B8" w:rsidRPr="007B30FD">
        <w:rPr>
          <w:rFonts w:hAnsi="Times New Roman" w:cs="Times New Roman"/>
          <w:lang w:val="en-GB"/>
        </w:rPr>
        <w:t>500</w:t>
      </w:r>
      <w:r w:rsidR="00934251" w:rsidRPr="007B30FD">
        <w:rPr>
          <w:rFonts w:hAnsi="Times New Roman" w:cs="Times New Roman"/>
          <w:lang w:val="en-GB"/>
        </w:rPr>
        <w:t xml:space="preserve"> words for each stream. </w:t>
      </w:r>
      <w:r w:rsidR="005275D4" w:rsidRPr="007B30FD">
        <w:rPr>
          <w:rFonts w:hAnsi="Times New Roman" w:cs="Times New Roman"/>
          <w:lang w:val="en-GB"/>
        </w:rPr>
        <w:t xml:space="preserve">The transitional probability between the syllables </w:t>
      </w:r>
      <w:r w:rsidR="00DE6CF9">
        <w:rPr>
          <w:rFonts w:hAnsi="Times New Roman" w:cs="Times New Roman"/>
          <w:lang w:val="en-GB"/>
        </w:rPr>
        <w:t xml:space="preserve">within a novel </w:t>
      </w:r>
      <w:r w:rsidR="005275D4" w:rsidRPr="007B30FD">
        <w:rPr>
          <w:rFonts w:hAnsi="Times New Roman" w:cs="Times New Roman"/>
          <w:lang w:val="en-GB"/>
        </w:rPr>
        <w:t>word was 1</w:t>
      </w:r>
      <w:r w:rsidR="00E77D9E">
        <w:rPr>
          <w:rFonts w:hAnsi="Times New Roman" w:cs="Times New Roman"/>
          <w:lang w:val="en-GB"/>
        </w:rPr>
        <w:t xml:space="preserve">. It was .33 </w:t>
      </w:r>
      <w:r w:rsidR="005275D4" w:rsidRPr="007B30FD">
        <w:rPr>
          <w:rFonts w:hAnsi="Times New Roman" w:cs="Times New Roman"/>
          <w:lang w:val="en-GB"/>
        </w:rPr>
        <w:t>between syllables spanning word boundaries</w:t>
      </w:r>
      <w:r w:rsidR="00E77D9E">
        <w:rPr>
          <w:rFonts w:hAnsi="Times New Roman" w:cs="Times New Roman"/>
          <w:lang w:val="en-GB"/>
        </w:rPr>
        <w:t>.</w:t>
      </w:r>
      <w:r w:rsidR="005275D4" w:rsidRPr="007B30FD">
        <w:rPr>
          <w:rFonts w:hAnsi="Times New Roman" w:cs="Times New Roman"/>
          <w:lang w:val="en-GB"/>
        </w:rPr>
        <w:t xml:space="preserve"> The streams were synthesized using </w:t>
      </w:r>
      <w:r w:rsidR="0097140E" w:rsidRPr="007B30FD">
        <w:rPr>
          <w:rFonts w:hAnsi="Times New Roman" w:cs="Times New Roman"/>
          <w:lang w:val="en-GB"/>
        </w:rPr>
        <w:t xml:space="preserve">an English male </w:t>
      </w:r>
      <w:proofErr w:type="spellStart"/>
      <w:r w:rsidR="0097140E" w:rsidRPr="007B30FD">
        <w:rPr>
          <w:rFonts w:hAnsi="Times New Roman" w:cs="Times New Roman"/>
          <w:lang w:val="en-GB"/>
        </w:rPr>
        <w:t>diphone</w:t>
      </w:r>
      <w:proofErr w:type="spellEnd"/>
      <w:r w:rsidR="0097140E" w:rsidRPr="007B30FD">
        <w:rPr>
          <w:rFonts w:hAnsi="Times New Roman" w:cs="Times New Roman"/>
          <w:lang w:val="en-GB"/>
        </w:rPr>
        <w:t xml:space="preserve"> database </w:t>
      </w:r>
      <w:r w:rsidR="00C95F64">
        <w:rPr>
          <w:rFonts w:hAnsi="Times New Roman" w:cs="Times New Roman"/>
          <w:lang w:val="en-GB"/>
        </w:rPr>
        <w:t xml:space="preserve">(en1) </w:t>
      </w:r>
      <w:r w:rsidR="0097140E" w:rsidRPr="007B30FD">
        <w:rPr>
          <w:rFonts w:hAnsi="Times New Roman" w:cs="Times New Roman"/>
          <w:lang w:val="en-GB"/>
        </w:rPr>
        <w:t xml:space="preserve">from </w:t>
      </w:r>
      <w:r w:rsidR="00934251" w:rsidRPr="007B30FD">
        <w:rPr>
          <w:rFonts w:hAnsi="Times New Roman" w:cs="Times New Roman"/>
          <w:lang w:val="en-GB"/>
        </w:rPr>
        <w:t xml:space="preserve">the </w:t>
      </w:r>
      <w:r w:rsidR="005275D4" w:rsidRPr="007B30FD">
        <w:rPr>
          <w:rFonts w:hAnsi="Times New Roman" w:cs="Times New Roman"/>
          <w:lang w:val="en-GB"/>
        </w:rPr>
        <w:t>text-to-speech MBROLA</w:t>
      </w:r>
      <w:r w:rsidR="007B30FD">
        <w:rPr>
          <w:rFonts w:hAnsi="Times New Roman" w:cs="Times New Roman"/>
          <w:lang w:val="en-GB"/>
        </w:rPr>
        <w:t xml:space="preserve"> </w:t>
      </w:r>
      <w:r w:rsidR="005275D4" w:rsidRPr="007B30FD">
        <w:rPr>
          <w:rFonts w:hAnsi="Times New Roman" w:cs="Times New Roman"/>
          <w:lang w:val="en-GB"/>
        </w:rPr>
        <w:t>software</w:t>
      </w:r>
      <w:r w:rsidR="007B30FD">
        <w:rPr>
          <w:rFonts w:hAnsi="Times New Roman" w:cs="Times New Roman"/>
          <w:lang w:val="en-GB"/>
        </w:rPr>
        <w:t xml:space="preserve"> </w:t>
      </w:r>
      <w:r w:rsidR="005275D4" w:rsidRPr="007B30FD">
        <w:rPr>
          <w:rFonts w:hAnsi="Times New Roman" w:cs="Times New Roman"/>
          <w:lang w:val="en-GB"/>
        </w:rPr>
        <w:t>(</w:t>
      </w:r>
      <w:proofErr w:type="spellStart"/>
      <w:r w:rsidR="005275D4" w:rsidRPr="007B30FD">
        <w:rPr>
          <w:rFonts w:hAnsi="Times New Roman" w:cs="Times New Roman"/>
          <w:lang w:val="en-GB"/>
        </w:rPr>
        <w:t>Dutoit</w:t>
      </w:r>
      <w:proofErr w:type="spellEnd"/>
      <w:r w:rsidR="005275D4" w:rsidRPr="007B30FD">
        <w:rPr>
          <w:rFonts w:hAnsi="Times New Roman" w:cs="Times New Roman"/>
          <w:lang w:val="en-GB"/>
        </w:rPr>
        <w:t xml:space="preserve">, </w:t>
      </w:r>
      <w:proofErr w:type="spellStart"/>
      <w:r w:rsidR="005275D4" w:rsidRPr="007B30FD">
        <w:rPr>
          <w:rFonts w:hAnsi="Times New Roman" w:cs="Times New Roman"/>
          <w:lang w:val="en-GB"/>
        </w:rPr>
        <w:t>Pagel</w:t>
      </w:r>
      <w:proofErr w:type="spellEnd"/>
      <w:r w:rsidR="005275D4" w:rsidRPr="007B30FD">
        <w:rPr>
          <w:rFonts w:hAnsi="Times New Roman" w:cs="Times New Roman"/>
          <w:lang w:val="en-GB"/>
        </w:rPr>
        <w:t xml:space="preserve">, </w:t>
      </w:r>
      <w:proofErr w:type="spellStart"/>
      <w:r w:rsidR="005275D4" w:rsidRPr="007B30FD">
        <w:rPr>
          <w:rFonts w:hAnsi="Times New Roman" w:cs="Times New Roman"/>
          <w:lang w:val="en-GB"/>
        </w:rPr>
        <w:t>Pierret</w:t>
      </w:r>
      <w:proofErr w:type="spellEnd"/>
      <w:r w:rsidR="005275D4" w:rsidRPr="007B30FD">
        <w:rPr>
          <w:rFonts w:hAnsi="Times New Roman" w:cs="Times New Roman"/>
          <w:lang w:val="en-GB"/>
        </w:rPr>
        <w:t xml:space="preserve">, </w:t>
      </w:r>
      <w:proofErr w:type="spellStart"/>
      <w:r w:rsidR="005275D4" w:rsidRPr="007B30FD">
        <w:rPr>
          <w:rFonts w:hAnsi="Times New Roman" w:cs="Times New Roman"/>
          <w:lang w:val="en-GB"/>
        </w:rPr>
        <w:t>Bataille</w:t>
      </w:r>
      <w:proofErr w:type="spellEnd"/>
      <w:r w:rsidR="005275D4" w:rsidRPr="007B30FD">
        <w:rPr>
          <w:rFonts w:hAnsi="Times New Roman" w:cs="Times New Roman"/>
          <w:lang w:val="en-GB"/>
        </w:rPr>
        <w:t xml:space="preserve">, &amp; van der </w:t>
      </w:r>
      <w:proofErr w:type="spellStart"/>
      <w:r w:rsidR="005275D4" w:rsidRPr="007B30FD">
        <w:rPr>
          <w:rFonts w:hAnsi="Times New Roman" w:cs="Times New Roman"/>
          <w:lang w:val="en-GB"/>
        </w:rPr>
        <w:t>Vrecken</w:t>
      </w:r>
      <w:proofErr w:type="spellEnd"/>
      <w:r w:rsidR="005275D4" w:rsidRPr="007B30FD">
        <w:rPr>
          <w:rFonts w:hAnsi="Times New Roman" w:cs="Times New Roman"/>
          <w:lang w:val="en-GB"/>
        </w:rPr>
        <w:t>, 1996</w:t>
      </w:r>
      <w:r w:rsidR="0097140E" w:rsidRPr="007B30FD">
        <w:rPr>
          <w:rFonts w:hAnsi="Times New Roman" w:cs="Times New Roman"/>
          <w:lang w:val="en-GB"/>
        </w:rPr>
        <w:t>)</w:t>
      </w:r>
      <w:r w:rsidR="007B30FD" w:rsidRPr="007B30FD">
        <w:rPr>
          <w:rFonts w:hAnsi="Times New Roman" w:cs="Times New Roman"/>
          <w:lang w:val="en-GB"/>
        </w:rPr>
        <w:t xml:space="preserve">, with </w:t>
      </w:r>
      <w:r w:rsidR="007B30FD">
        <w:rPr>
          <w:rFonts w:hAnsi="Times New Roman" w:cs="Times New Roman"/>
          <w:lang w:val="en-GB"/>
        </w:rPr>
        <w:t>a flat F0 of 120 Hz throughout the stream</w:t>
      </w:r>
      <w:r w:rsidR="00DE6CF9">
        <w:rPr>
          <w:rFonts w:hAnsi="Times New Roman" w:cs="Times New Roman"/>
          <w:lang w:val="en-GB"/>
        </w:rPr>
        <w:t>. E</w:t>
      </w:r>
      <w:r w:rsidR="007B30FD" w:rsidRPr="007B30FD">
        <w:rPr>
          <w:rFonts w:hAnsi="Times New Roman" w:cs="Times New Roman"/>
          <w:lang w:val="en-GB"/>
        </w:rPr>
        <w:t>ach syllable last</w:t>
      </w:r>
      <w:r w:rsidR="00DE6CF9">
        <w:rPr>
          <w:rFonts w:hAnsi="Times New Roman" w:cs="Times New Roman"/>
          <w:lang w:val="en-GB"/>
        </w:rPr>
        <w:t>ed</w:t>
      </w:r>
      <w:r w:rsidR="007B30FD" w:rsidRPr="007B30FD">
        <w:rPr>
          <w:rFonts w:hAnsi="Times New Roman" w:cs="Times New Roman"/>
          <w:lang w:val="en-GB"/>
        </w:rPr>
        <w:t xml:space="preserve"> 240 </w:t>
      </w:r>
      <w:proofErr w:type="gramStart"/>
      <w:r w:rsidR="007B30FD" w:rsidRPr="007B30FD">
        <w:rPr>
          <w:rFonts w:hAnsi="Times New Roman" w:cs="Times New Roman"/>
          <w:lang w:val="en-GB"/>
        </w:rPr>
        <w:t>ms</w:t>
      </w:r>
      <w:proofErr w:type="gramEnd"/>
      <w:r w:rsidR="007B30FD">
        <w:rPr>
          <w:rFonts w:hAnsi="Times New Roman" w:cs="Times New Roman"/>
          <w:lang w:val="en-GB"/>
        </w:rPr>
        <w:t>.</w:t>
      </w:r>
      <w:r w:rsidR="00DE6CF9">
        <w:rPr>
          <w:rFonts w:hAnsi="Times New Roman" w:cs="Times New Roman"/>
          <w:lang w:val="en-GB"/>
        </w:rPr>
        <w:t xml:space="preserve"> </w:t>
      </w:r>
      <w:r w:rsidR="0097140E" w:rsidRPr="007B30FD">
        <w:rPr>
          <w:rFonts w:hAnsi="Times New Roman" w:cs="Times New Roman"/>
          <w:lang w:val="en-GB"/>
        </w:rPr>
        <w:t>Stream duration was 6 min.</w:t>
      </w:r>
    </w:p>
    <w:p w14:paraId="0DB6DF36" w14:textId="2F0C8338" w:rsidR="007B30FD" w:rsidRDefault="007B30FD" w:rsidP="00431EB7">
      <w:pPr>
        <w:pStyle w:val="Body"/>
        <w:spacing w:line="480" w:lineRule="auto"/>
        <w:ind w:firstLine="720"/>
        <w:contextualSpacing/>
        <w:rPr>
          <w:rFonts w:hAnsi="Times New Roman" w:cs="Times New Roman"/>
          <w:lang w:val="en-GB"/>
        </w:rPr>
      </w:pPr>
      <w:r>
        <w:rPr>
          <w:rFonts w:hAnsi="Times New Roman" w:cs="Times New Roman"/>
          <w:lang w:val="en-GB"/>
        </w:rPr>
        <w:t>The streams in the known-word condition were the same</w:t>
      </w:r>
      <w:r w:rsidR="00F477F0">
        <w:rPr>
          <w:rFonts w:hAnsi="Times New Roman" w:cs="Times New Roman"/>
          <w:lang w:val="en-GB"/>
        </w:rPr>
        <w:t xml:space="preserve"> as in the baseline condition</w:t>
      </w:r>
      <w:r>
        <w:rPr>
          <w:rFonts w:hAnsi="Times New Roman" w:cs="Times New Roman"/>
          <w:lang w:val="en-GB"/>
        </w:rPr>
        <w:t xml:space="preserve">, except that </w:t>
      </w:r>
      <w:r w:rsidR="00DE6CF9">
        <w:rPr>
          <w:rFonts w:hAnsi="Times New Roman" w:cs="Times New Roman"/>
          <w:lang w:val="en-GB"/>
        </w:rPr>
        <w:t xml:space="preserve">the syllables of </w:t>
      </w:r>
      <w:r>
        <w:rPr>
          <w:rFonts w:hAnsi="Times New Roman" w:cs="Times New Roman"/>
          <w:lang w:val="en-GB"/>
        </w:rPr>
        <w:t>one of the novel words (</w:t>
      </w:r>
      <w:proofErr w:type="spellStart"/>
      <w:r w:rsidRPr="0047573A">
        <w:rPr>
          <w:rFonts w:hAnsi="Times New Roman" w:cs="Times New Roman"/>
          <w:i/>
          <w:lang w:val="en-GB"/>
        </w:rPr>
        <w:t>tibudo</w:t>
      </w:r>
      <w:proofErr w:type="spellEnd"/>
      <w:r>
        <w:rPr>
          <w:rFonts w:hAnsi="Times New Roman" w:cs="Times New Roman"/>
          <w:lang w:val="en-GB"/>
        </w:rPr>
        <w:t xml:space="preserve"> in </w:t>
      </w:r>
      <w:r w:rsidRPr="00F57F02">
        <w:rPr>
          <w:rFonts w:hAnsi="Times New Roman" w:cs="Times New Roman"/>
          <w:lang w:val="en-GB"/>
        </w:rPr>
        <w:t>Stream 1</w:t>
      </w:r>
      <w:r>
        <w:rPr>
          <w:rFonts w:hAnsi="Times New Roman" w:cs="Times New Roman"/>
          <w:lang w:val="en-GB"/>
        </w:rPr>
        <w:t xml:space="preserve"> and </w:t>
      </w:r>
      <w:proofErr w:type="spellStart"/>
      <w:r w:rsidRPr="0047573A">
        <w:rPr>
          <w:rFonts w:hAnsi="Times New Roman" w:cs="Times New Roman"/>
          <w:i/>
          <w:lang w:val="en-GB"/>
        </w:rPr>
        <w:t>tudaro</w:t>
      </w:r>
      <w:proofErr w:type="spellEnd"/>
      <w:r>
        <w:rPr>
          <w:rFonts w:hAnsi="Times New Roman" w:cs="Times New Roman"/>
          <w:lang w:val="en-GB"/>
        </w:rPr>
        <w:t xml:space="preserve"> in S</w:t>
      </w:r>
      <w:r w:rsidRPr="00F57F02">
        <w:rPr>
          <w:rFonts w:hAnsi="Times New Roman" w:cs="Times New Roman"/>
          <w:lang w:val="en-GB"/>
        </w:rPr>
        <w:t>tream 2</w:t>
      </w:r>
      <w:r>
        <w:rPr>
          <w:rFonts w:hAnsi="Times New Roman" w:cs="Times New Roman"/>
          <w:lang w:val="en-GB"/>
        </w:rPr>
        <w:t>)</w:t>
      </w:r>
      <w:r w:rsidR="001D7472">
        <w:rPr>
          <w:rFonts w:hAnsi="Times New Roman" w:cs="Times New Roman"/>
          <w:lang w:val="en-GB"/>
        </w:rPr>
        <w:t xml:space="preserve"> w</w:t>
      </w:r>
      <w:r w:rsidR="0032326C">
        <w:rPr>
          <w:rFonts w:hAnsi="Times New Roman" w:cs="Times New Roman"/>
          <w:lang w:val="en-GB"/>
        </w:rPr>
        <w:t>ere</w:t>
      </w:r>
      <w:r w:rsidR="001D7472">
        <w:rPr>
          <w:rFonts w:hAnsi="Times New Roman" w:cs="Times New Roman"/>
          <w:lang w:val="en-GB"/>
        </w:rPr>
        <w:t xml:space="preserve"> replaced with the </w:t>
      </w:r>
      <w:r w:rsidR="00DE6CF9">
        <w:rPr>
          <w:rFonts w:hAnsi="Times New Roman" w:cs="Times New Roman"/>
          <w:lang w:val="en-GB"/>
        </w:rPr>
        <w:t xml:space="preserve">syllables of the </w:t>
      </w:r>
      <w:r w:rsidR="001D7472">
        <w:rPr>
          <w:rFonts w:hAnsi="Times New Roman" w:cs="Times New Roman"/>
          <w:lang w:val="en-GB"/>
        </w:rPr>
        <w:t xml:space="preserve">word </w:t>
      </w:r>
      <w:r w:rsidR="001D7472" w:rsidRPr="0047573A">
        <w:rPr>
          <w:rFonts w:hAnsi="Times New Roman" w:cs="Times New Roman"/>
          <w:i/>
          <w:lang w:val="en-GB"/>
        </w:rPr>
        <w:t>tomorrow</w:t>
      </w:r>
      <w:r w:rsidR="001D7472">
        <w:rPr>
          <w:rFonts w:hAnsi="Times New Roman" w:cs="Times New Roman"/>
          <w:lang w:val="en-GB"/>
        </w:rPr>
        <w:t>. T</w:t>
      </w:r>
      <w:r w:rsidR="0032326C">
        <w:rPr>
          <w:rFonts w:hAnsi="Times New Roman" w:cs="Times New Roman"/>
          <w:lang w:val="en-GB"/>
        </w:rPr>
        <w:t xml:space="preserve">his </w:t>
      </w:r>
      <w:r w:rsidR="001D7472">
        <w:rPr>
          <w:rFonts w:hAnsi="Times New Roman" w:cs="Times New Roman"/>
          <w:lang w:val="en-GB"/>
        </w:rPr>
        <w:t xml:space="preserve">word was created </w:t>
      </w:r>
      <w:r w:rsidR="00A120EB">
        <w:rPr>
          <w:rFonts w:hAnsi="Times New Roman" w:cs="Times New Roman"/>
          <w:lang w:val="en-GB"/>
        </w:rPr>
        <w:t xml:space="preserve">by </w:t>
      </w:r>
      <w:r w:rsidR="001D7472">
        <w:rPr>
          <w:rFonts w:hAnsi="Times New Roman" w:cs="Times New Roman"/>
          <w:lang w:val="en-GB"/>
        </w:rPr>
        <w:t>MBROLA as a CV-CV-CV string</w:t>
      </w:r>
      <w:r w:rsidR="00A120EB">
        <w:rPr>
          <w:rFonts w:hAnsi="Times New Roman" w:cs="Times New Roman"/>
          <w:lang w:val="en-GB"/>
        </w:rPr>
        <w:t>,</w:t>
      </w:r>
      <w:r w:rsidR="001D7472">
        <w:rPr>
          <w:rFonts w:hAnsi="Times New Roman" w:cs="Times New Roman"/>
          <w:lang w:val="en-GB"/>
        </w:rPr>
        <w:t xml:space="preserve"> using the same F0 and duration </w:t>
      </w:r>
      <w:r w:rsidR="00F477F0">
        <w:rPr>
          <w:rFonts w:hAnsi="Times New Roman" w:cs="Times New Roman"/>
          <w:lang w:val="en-GB"/>
        </w:rPr>
        <w:t xml:space="preserve">and coarticulation </w:t>
      </w:r>
      <w:r w:rsidR="001D7472">
        <w:rPr>
          <w:rFonts w:hAnsi="Times New Roman" w:cs="Times New Roman"/>
          <w:lang w:val="en-GB"/>
        </w:rPr>
        <w:t xml:space="preserve">criteria as those </w:t>
      </w:r>
      <w:r w:rsidR="0047573A">
        <w:rPr>
          <w:rFonts w:hAnsi="Times New Roman" w:cs="Times New Roman"/>
          <w:lang w:val="en-GB"/>
        </w:rPr>
        <w:t>for the novel words.</w:t>
      </w:r>
      <w:r w:rsidR="001D7472">
        <w:rPr>
          <w:rFonts w:hAnsi="Times New Roman" w:cs="Times New Roman"/>
          <w:lang w:val="en-GB"/>
        </w:rPr>
        <w:t xml:space="preserve"> </w:t>
      </w:r>
    </w:p>
    <w:p w14:paraId="3A64F654" w14:textId="372AB9DA" w:rsidR="00EC10EB" w:rsidRDefault="00EC10EB" w:rsidP="00EC10EB">
      <w:pPr>
        <w:pStyle w:val="Body"/>
        <w:spacing w:line="480" w:lineRule="auto"/>
        <w:ind w:firstLine="720"/>
        <w:contextualSpacing/>
        <w:rPr>
          <w:rFonts w:hAnsi="Times New Roman" w:cs="Times New Roman"/>
          <w:b/>
          <w:i/>
          <w:iCs/>
          <w:lang w:val="en-GB"/>
        </w:rPr>
      </w:pPr>
      <w:r w:rsidRPr="00902C3C">
        <w:rPr>
          <w:rFonts w:hAnsi="Times New Roman" w:cs="Times New Roman"/>
          <w:b/>
          <w:i/>
          <w:iCs/>
          <w:lang w:val="en-GB"/>
        </w:rPr>
        <w:t xml:space="preserve">Recognition </w:t>
      </w:r>
      <w:r>
        <w:rPr>
          <w:rFonts w:hAnsi="Times New Roman" w:cs="Times New Roman"/>
          <w:b/>
          <w:i/>
          <w:iCs/>
          <w:lang w:val="en-GB"/>
        </w:rPr>
        <w:t>stimuli</w:t>
      </w:r>
      <w:r w:rsidRPr="00902C3C">
        <w:rPr>
          <w:rFonts w:hAnsi="Times New Roman" w:cs="Times New Roman"/>
          <w:b/>
          <w:i/>
          <w:iCs/>
          <w:lang w:val="en-GB"/>
        </w:rPr>
        <w:t>.</w:t>
      </w:r>
    </w:p>
    <w:p w14:paraId="5692ECBF" w14:textId="27231EF9" w:rsidR="00EC10EB" w:rsidRPr="00EC10EB" w:rsidRDefault="00EC10EB" w:rsidP="00EC10EB">
      <w:pPr>
        <w:pStyle w:val="Body"/>
        <w:spacing w:line="480" w:lineRule="auto"/>
        <w:ind w:firstLine="720"/>
        <w:contextualSpacing/>
        <w:rPr>
          <w:rFonts w:hAnsi="Times New Roman" w:cs="Times New Roman"/>
          <w:lang w:val="en-GB"/>
        </w:rPr>
      </w:pPr>
      <w:r>
        <w:rPr>
          <w:rFonts w:hAnsi="Times New Roman" w:cs="Times New Roman"/>
          <w:lang w:val="en-GB"/>
        </w:rPr>
        <w:t xml:space="preserve">These consisted of </w:t>
      </w:r>
      <w:r w:rsidRPr="00EC10EB">
        <w:rPr>
          <w:rFonts w:hAnsi="Times New Roman" w:cs="Times New Roman"/>
          <w:lang w:val="en-GB"/>
        </w:rPr>
        <w:t xml:space="preserve">pairs of trisyllabic stimuli. In the baseline condition, one stimulus </w:t>
      </w:r>
      <w:r>
        <w:rPr>
          <w:rFonts w:hAnsi="Times New Roman" w:cs="Times New Roman"/>
          <w:lang w:val="en-GB"/>
        </w:rPr>
        <w:t xml:space="preserve">of the pair </w:t>
      </w:r>
      <w:r w:rsidRPr="00EC10EB">
        <w:rPr>
          <w:rFonts w:hAnsi="Times New Roman" w:cs="Times New Roman"/>
          <w:lang w:val="en-GB"/>
        </w:rPr>
        <w:t xml:space="preserve">was one of the four novel words (e.g., </w:t>
      </w:r>
      <w:proofErr w:type="spellStart"/>
      <w:r w:rsidRPr="00EC10EB">
        <w:rPr>
          <w:rFonts w:hAnsi="Times New Roman" w:cs="Times New Roman"/>
          <w:i/>
          <w:lang w:val="en-GB"/>
        </w:rPr>
        <w:t>pabiku</w:t>
      </w:r>
      <w:proofErr w:type="spellEnd"/>
      <w:r w:rsidRPr="00EC10EB">
        <w:rPr>
          <w:rFonts w:hAnsi="Times New Roman" w:cs="Times New Roman"/>
          <w:lang w:val="en-GB"/>
        </w:rPr>
        <w:t xml:space="preserve">). The other stimulus was one of three types of trisyllabic foils. The first type of foil overlapped with the paired novel word by one syllable. These foils were formed by concatenating the third syllable of the novel word with the first two syllables of another novel word (e.g., </w:t>
      </w:r>
      <w:proofErr w:type="spellStart"/>
      <w:r w:rsidRPr="00EC10EB">
        <w:rPr>
          <w:rFonts w:hAnsi="Times New Roman" w:cs="Times New Roman"/>
          <w:i/>
          <w:lang w:val="en-GB"/>
        </w:rPr>
        <w:t>kutibu</w:t>
      </w:r>
      <w:proofErr w:type="spellEnd"/>
      <w:r w:rsidRPr="00EC10EB">
        <w:rPr>
          <w:rFonts w:hAnsi="Times New Roman" w:cs="Times New Roman"/>
          <w:lang w:val="en-GB"/>
        </w:rPr>
        <w:t xml:space="preserve">). The second type of foil </w:t>
      </w:r>
      <w:r w:rsidRPr="00EC10EB">
        <w:rPr>
          <w:rFonts w:hAnsi="Times New Roman" w:cs="Times New Roman"/>
          <w:lang w:val="en-GB"/>
        </w:rPr>
        <w:lastRenderedPageBreak/>
        <w:t xml:space="preserve">overlapped with the paired novel word by two syllables. These foils were formed by concatenating the second and third syllables of the novel word with the first syllable of another novel word (e.g., </w:t>
      </w:r>
      <w:proofErr w:type="spellStart"/>
      <w:r w:rsidRPr="00EC10EB">
        <w:rPr>
          <w:rFonts w:hAnsi="Times New Roman" w:cs="Times New Roman"/>
          <w:i/>
          <w:lang w:val="en-GB"/>
        </w:rPr>
        <w:t>bikuti</w:t>
      </w:r>
      <w:proofErr w:type="spellEnd"/>
      <w:r w:rsidRPr="00EC10EB">
        <w:rPr>
          <w:rFonts w:hAnsi="Times New Roman" w:cs="Times New Roman"/>
          <w:lang w:val="en-GB"/>
        </w:rPr>
        <w:t>). We refer to the</w:t>
      </w:r>
      <w:r w:rsidR="00E27E23">
        <w:rPr>
          <w:rFonts w:hAnsi="Times New Roman" w:cs="Times New Roman"/>
          <w:lang w:val="en-GB"/>
        </w:rPr>
        <w:t xml:space="preserve">se </w:t>
      </w:r>
      <w:r w:rsidRPr="00EC10EB">
        <w:rPr>
          <w:rFonts w:hAnsi="Times New Roman" w:cs="Times New Roman"/>
          <w:lang w:val="en-GB"/>
        </w:rPr>
        <w:t xml:space="preserve">two types of foil as part-words. </w:t>
      </w:r>
      <w:r w:rsidR="00C03FED">
        <w:rPr>
          <w:rFonts w:hAnsi="Times New Roman" w:cs="Times New Roman"/>
          <w:lang w:val="en-GB"/>
        </w:rPr>
        <w:t xml:space="preserve">They are collapsed in all subsequent analyses because their contrast only serves a counterbalancing function and has no </w:t>
      </w:r>
      <w:r w:rsidR="00035310">
        <w:rPr>
          <w:rFonts w:hAnsi="Times New Roman" w:cs="Times New Roman"/>
          <w:lang w:val="en-GB"/>
        </w:rPr>
        <w:t>relevant</w:t>
      </w:r>
      <w:r w:rsidR="00C03FED">
        <w:rPr>
          <w:rFonts w:hAnsi="Times New Roman" w:cs="Times New Roman"/>
          <w:lang w:val="en-GB"/>
        </w:rPr>
        <w:t xml:space="preserve"> theoretical implication. </w:t>
      </w:r>
      <w:r w:rsidRPr="00EC10EB">
        <w:rPr>
          <w:rFonts w:hAnsi="Times New Roman" w:cs="Times New Roman"/>
          <w:lang w:val="en-GB"/>
        </w:rPr>
        <w:t xml:space="preserve">The third type of foil did not overlap with the </w:t>
      </w:r>
      <w:r>
        <w:rPr>
          <w:rFonts w:hAnsi="Times New Roman" w:cs="Times New Roman"/>
          <w:lang w:val="en-GB"/>
        </w:rPr>
        <w:t xml:space="preserve">paired </w:t>
      </w:r>
      <w:r w:rsidRPr="00EC10EB">
        <w:rPr>
          <w:rFonts w:hAnsi="Times New Roman" w:cs="Times New Roman"/>
          <w:lang w:val="en-GB"/>
        </w:rPr>
        <w:t>novel word</w:t>
      </w:r>
      <w:r>
        <w:rPr>
          <w:rFonts w:hAnsi="Times New Roman" w:cs="Times New Roman"/>
          <w:lang w:val="en-GB"/>
        </w:rPr>
        <w:t xml:space="preserve">. It </w:t>
      </w:r>
      <w:r w:rsidRPr="00EC10EB">
        <w:rPr>
          <w:rFonts w:hAnsi="Times New Roman" w:cs="Times New Roman"/>
          <w:lang w:val="en-GB"/>
        </w:rPr>
        <w:t xml:space="preserve">was formed by concatenating syllables from the other three novel words (e.g., </w:t>
      </w:r>
      <w:proofErr w:type="spellStart"/>
      <w:r w:rsidRPr="00EC10EB">
        <w:rPr>
          <w:rFonts w:hAnsi="Times New Roman" w:cs="Times New Roman"/>
          <w:i/>
          <w:lang w:val="en-GB"/>
        </w:rPr>
        <w:t>tipila</w:t>
      </w:r>
      <w:proofErr w:type="spellEnd"/>
      <w:r w:rsidRPr="00EC10EB">
        <w:rPr>
          <w:rFonts w:hAnsi="Times New Roman" w:cs="Times New Roman"/>
          <w:lang w:val="en-GB"/>
        </w:rPr>
        <w:t xml:space="preserve">). </w:t>
      </w:r>
      <w:r w:rsidR="00C03FED">
        <w:rPr>
          <w:rFonts w:hAnsi="Times New Roman" w:cs="Times New Roman"/>
          <w:lang w:val="en-GB"/>
        </w:rPr>
        <w:t>Some of the</w:t>
      </w:r>
      <w:r w:rsidR="00035310">
        <w:rPr>
          <w:rFonts w:hAnsi="Times New Roman" w:cs="Times New Roman"/>
          <w:lang w:val="en-GB"/>
        </w:rPr>
        <w:t>se</w:t>
      </w:r>
      <w:r w:rsidR="00C03FED">
        <w:rPr>
          <w:rFonts w:hAnsi="Times New Roman" w:cs="Times New Roman"/>
          <w:lang w:val="en-GB"/>
        </w:rPr>
        <w:t xml:space="preserve"> maintained their original position while others did not. </w:t>
      </w:r>
      <w:r w:rsidRPr="00EC10EB">
        <w:rPr>
          <w:rFonts w:hAnsi="Times New Roman" w:cs="Times New Roman"/>
          <w:lang w:val="en-GB"/>
        </w:rPr>
        <w:t xml:space="preserve">We refer to </w:t>
      </w:r>
      <w:r w:rsidRPr="008C481D">
        <w:t>th</w:t>
      </w:r>
      <w:r w:rsidR="008C481D" w:rsidRPr="008C481D">
        <w:t>ese</w:t>
      </w:r>
      <w:r w:rsidRPr="00EC10EB">
        <w:rPr>
          <w:rFonts w:hAnsi="Times New Roman" w:cs="Times New Roman"/>
          <w:lang w:val="en-GB"/>
        </w:rPr>
        <w:t xml:space="preserve"> foils as nonwords. By design, some of the part-word foils in Stream 1 were the novel words of Stream 2, and vice versa</w:t>
      </w:r>
      <w:r w:rsidR="00DE6CF9">
        <w:rPr>
          <w:rFonts w:hAnsi="Times New Roman" w:cs="Times New Roman"/>
          <w:lang w:val="en-GB"/>
        </w:rPr>
        <w:t xml:space="preserve">. </w:t>
      </w:r>
      <w:r w:rsidRPr="00EC10EB">
        <w:rPr>
          <w:rFonts w:hAnsi="Times New Roman" w:cs="Times New Roman"/>
          <w:lang w:val="en-GB"/>
        </w:rPr>
        <w:t xml:space="preserve">Targets and foils for Experiments 1 and 2 are shown in Table 1. </w:t>
      </w:r>
    </w:p>
    <w:p w14:paraId="34CF6B2B" w14:textId="0E12B797" w:rsidR="00EC10EB" w:rsidRPr="007B30FD" w:rsidRDefault="00EC10EB" w:rsidP="00431EB7">
      <w:pPr>
        <w:pStyle w:val="Body"/>
        <w:spacing w:line="480" w:lineRule="auto"/>
        <w:ind w:firstLine="720"/>
        <w:contextualSpacing/>
        <w:rPr>
          <w:rFonts w:hAnsi="Times New Roman" w:cs="Times New Roman"/>
          <w:lang w:val="en-GB"/>
        </w:rPr>
      </w:pPr>
      <w:r>
        <w:rPr>
          <w:rFonts w:hAnsi="Times New Roman" w:cs="Times New Roman"/>
          <w:lang w:val="en-GB"/>
        </w:rPr>
        <w:t xml:space="preserve">The </w:t>
      </w:r>
      <w:r w:rsidR="001E7B65">
        <w:rPr>
          <w:rFonts w:hAnsi="Times New Roman" w:cs="Times New Roman"/>
          <w:lang w:val="en-GB"/>
        </w:rPr>
        <w:t xml:space="preserve">test </w:t>
      </w:r>
      <w:r>
        <w:rPr>
          <w:rFonts w:hAnsi="Times New Roman" w:cs="Times New Roman"/>
          <w:lang w:val="en-GB"/>
        </w:rPr>
        <w:t xml:space="preserve">pairs in the </w:t>
      </w:r>
      <w:r w:rsidRPr="00EC10EB">
        <w:rPr>
          <w:rFonts w:hAnsi="Times New Roman" w:cs="Times New Roman"/>
          <w:lang w:val="en-GB"/>
        </w:rPr>
        <w:t>known-word condition</w:t>
      </w:r>
      <w:r>
        <w:rPr>
          <w:rFonts w:hAnsi="Times New Roman" w:cs="Times New Roman"/>
          <w:lang w:val="en-GB"/>
        </w:rPr>
        <w:t xml:space="preserve"> were those of the baseline condition, except that </w:t>
      </w:r>
      <w:r w:rsidRPr="00EC10EB">
        <w:rPr>
          <w:rFonts w:hAnsi="Times New Roman" w:cs="Times New Roman"/>
          <w:lang w:val="en-GB"/>
        </w:rPr>
        <w:t xml:space="preserve">the syllables making up the novel word </w:t>
      </w:r>
      <w:proofErr w:type="spellStart"/>
      <w:r w:rsidRPr="00EC10EB">
        <w:rPr>
          <w:rFonts w:hAnsi="Times New Roman" w:cs="Times New Roman"/>
          <w:i/>
          <w:lang w:val="en-GB"/>
        </w:rPr>
        <w:t>tibudo</w:t>
      </w:r>
      <w:proofErr w:type="spellEnd"/>
      <w:r w:rsidRPr="00EC10EB">
        <w:rPr>
          <w:rFonts w:hAnsi="Times New Roman" w:cs="Times New Roman"/>
          <w:lang w:val="en-GB"/>
        </w:rPr>
        <w:t xml:space="preserve"> in Stream 1 and </w:t>
      </w:r>
      <w:proofErr w:type="spellStart"/>
      <w:r w:rsidRPr="00EC10EB">
        <w:rPr>
          <w:rFonts w:hAnsi="Times New Roman" w:cs="Times New Roman"/>
          <w:i/>
          <w:lang w:val="en-GB"/>
        </w:rPr>
        <w:t>tudaro</w:t>
      </w:r>
      <w:proofErr w:type="spellEnd"/>
      <w:r w:rsidRPr="00EC10EB">
        <w:rPr>
          <w:rFonts w:hAnsi="Times New Roman" w:cs="Times New Roman"/>
          <w:lang w:val="en-GB"/>
        </w:rPr>
        <w:t xml:space="preserve"> in Stream 2 were replaced with those making up </w:t>
      </w:r>
      <w:r w:rsidRPr="00EC10EB">
        <w:rPr>
          <w:rFonts w:hAnsi="Times New Roman" w:cs="Times New Roman"/>
          <w:i/>
          <w:lang w:val="en-GB"/>
        </w:rPr>
        <w:t>tomorrow</w:t>
      </w:r>
      <w:r w:rsidRPr="00EC10EB">
        <w:rPr>
          <w:rFonts w:hAnsi="Times New Roman" w:cs="Times New Roman"/>
          <w:lang w:val="en-GB"/>
        </w:rPr>
        <w:t xml:space="preserve"> in all targets and foils. Note that these substitutions meant that the reciprocal status of the targets and foils across the two streams was partial rather than total. This issue is addressed directly in Experiment 3.</w:t>
      </w:r>
    </w:p>
    <w:p w14:paraId="3B9DCC5F" w14:textId="77777777" w:rsidR="00E2431A" w:rsidRPr="00F477F0" w:rsidRDefault="005275D4" w:rsidP="001D10C0">
      <w:pPr>
        <w:pStyle w:val="Body"/>
        <w:spacing w:line="480" w:lineRule="auto"/>
        <w:ind w:firstLine="720"/>
        <w:contextualSpacing/>
        <w:rPr>
          <w:rFonts w:hAnsi="Times New Roman" w:cs="Times New Roman"/>
          <w:b/>
          <w:lang w:val="en-GB"/>
        </w:rPr>
      </w:pPr>
      <w:r w:rsidRPr="00F477F0">
        <w:rPr>
          <w:rFonts w:hAnsi="Times New Roman" w:cs="Times New Roman"/>
          <w:b/>
          <w:lang w:val="en-GB"/>
        </w:rPr>
        <w:t>Design and Procedure</w:t>
      </w:r>
      <w:r w:rsidR="001D10C0" w:rsidRPr="00F477F0">
        <w:rPr>
          <w:rFonts w:hAnsi="Times New Roman" w:cs="Times New Roman"/>
          <w:b/>
          <w:lang w:val="en-GB"/>
        </w:rPr>
        <w:t>.</w:t>
      </w:r>
    </w:p>
    <w:p w14:paraId="2FB6235E" w14:textId="34C8E7D0" w:rsidR="00E2431A" w:rsidRPr="00F477F0" w:rsidRDefault="003C101C" w:rsidP="00F477F0">
      <w:pPr>
        <w:pStyle w:val="Body"/>
        <w:spacing w:line="480" w:lineRule="auto"/>
        <w:ind w:firstLine="720"/>
        <w:contextualSpacing/>
        <w:rPr>
          <w:rFonts w:hAnsi="Times New Roman" w:cs="Times New Roman"/>
          <w:lang w:val="en-GB"/>
        </w:rPr>
      </w:pPr>
      <w:r w:rsidRPr="00F477F0">
        <w:rPr>
          <w:rFonts w:hAnsi="Times New Roman" w:cs="Times New Roman"/>
          <w:lang w:val="en-GB"/>
        </w:rPr>
        <w:t>P</w:t>
      </w:r>
      <w:r w:rsidR="005275D4" w:rsidRPr="00F477F0">
        <w:rPr>
          <w:rFonts w:hAnsi="Times New Roman" w:cs="Times New Roman"/>
          <w:lang w:val="en-GB"/>
        </w:rPr>
        <w:t xml:space="preserve">articipants </w:t>
      </w:r>
      <w:r w:rsidR="00F53B1F" w:rsidRPr="00F477F0">
        <w:rPr>
          <w:rFonts w:hAnsi="Times New Roman" w:cs="Times New Roman"/>
          <w:lang w:val="en-GB"/>
        </w:rPr>
        <w:t xml:space="preserve">were </w:t>
      </w:r>
      <w:r w:rsidR="005275D4" w:rsidRPr="00F477F0">
        <w:rPr>
          <w:rFonts w:hAnsi="Times New Roman" w:cs="Times New Roman"/>
          <w:lang w:val="en-GB"/>
        </w:rPr>
        <w:t xml:space="preserve">randomly assigned to </w:t>
      </w:r>
      <w:r w:rsidR="00F477F0">
        <w:rPr>
          <w:rFonts w:hAnsi="Times New Roman" w:cs="Times New Roman"/>
          <w:lang w:val="en-GB"/>
        </w:rPr>
        <w:t>the baseline or know</w:t>
      </w:r>
      <w:r w:rsidR="00BF73A5">
        <w:rPr>
          <w:rFonts w:hAnsi="Times New Roman" w:cs="Times New Roman"/>
          <w:lang w:val="en-GB"/>
        </w:rPr>
        <w:t>n</w:t>
      </w:r>
      <w:r w:rsidR="00F477F0">
        <w:rPr>
          <w:rFonts w:hAnsi="Times New Roman" w:cs="Times New Roman"/>
          <w:lang w:val="en-GB"/>
        </w:rPr>
        <w:t xml:space="preserve">-word </w:t>
      </w:r>
      <w:r w:rsidR="003E2430">
        <w:rPr>
          <w:rFonts w:hAnsi="Times New Roman" w:cs="Times New Roman"/>
          <w:lang w:val="en-GB"/>
        </w:rPr>
        <w:t xml:space="preserve">condition </w:t>
      </w:r>
      <w:r w:rsidR="00F477F0">
        <w:rPr>
          <w:rFonts w:hAnsi="Times New Roman" w:cs="Times New Roman"/>
          <w:lang w:val="en-GB"/>
        </w:rPr>
        <w:t>(24</w:t>
      </w:r>
      <w:r w:rsidR="003E2430">
        <w:rPr>
          <w:rFonts w:hAnsi="Times New Roman" w:cs="Times New Roman"/>
          <w:lang w:val="en-GB"/>
        </w:rPr>
        <w:t xml:space="preserve"> in each</w:t>
      </w:r>
      <w:r w:rsidR="00F477F0">
        <w:rPr>
          <w:rFonts w:hAnsi="Times New Roman" w:cs="Times New Roman"/>
          <w:lang w:val="en-GB"/>
        </w:rPr>
        <w:t>)</w:t>
      </w:r>
      <w:r w:rsidR="00367684">
        <w:rPr>
          <w:rFonts w:hAnsi="Times New Roman" w:cs="Times New Roman"/>
          <w:lang w:val="en-GB"/>
        </w:rPr>
        <w:t>. W</w:t>
      </w:r>
      <w:r w:rsidR="005275D4" w:rsidRPr="00F477F0">
        <w:rPr>
          <w:rFonts w:hAnsi="Times New Roman" w:cs="Times New Roman"/>
          <w:lang w:val="en-GB"/>
        </w:rPr>
        <w:t xml:space="preserve">ithin each condition, </w:t>
      </w:r>
      <w:r w:rsidR="003E2430">
        <w:rPr>
          <w:rFonts w:hAnsi="Times New Roman" w:cs="Times New Roman"/>
          <w:lang w:val="en-GB"/>
        </w:rPr>
        <w:t>12</w:t>
      </w:r>
      <w:r w:rsidR="00EA6C44" w:rsidRPr="00F477F0">
        <w:rPr>
          <w:rFonts w:hAnsi="Times New Roman" w:cs="Times New Roman"/>
          <w:lang w:val="en-GB"/>
        </w:rPr>
        <w:t xml:space="preserve"> participants heard</w:t>
      </w:r>
      <w:r w:rsidR="00C77165" w:rsidRPr="00F477F0">
        <w:rPr>
          <w:rFonts w:hAnsi="Times New Roman" w:cs="Times New Roman"/>
          <w:lang w:val="en-GB"/>
        </w:rPr>
        <w:t xml:space="preserve"> </w:t>
      </w:r>
      <w:r w:rsidR="00F53B1F" w:rsidRPr="00F477F0">
        <w:rPr>
          <w:rFonts w:hAnsi="Times New Roman" w:cs="Times New Roman"/>
          <w:lang w:val="en-GB"/>
        </w:rPr>
        <w:t>S</w:t>
      </w:r>
      <w:r w:rsidR="005275D4" w:rsidRPr="00F477F0">
        <w:rPr>
          <w:rFonts w:hAnsi="Times New Roman" w:cs="Times New Roman"/>
          <w:lang w:val="en-GB"/>
        </w:rPr>
        <w:t>tream 1</w:t>
      </w:r>
      <w:r w:rsidR="00F477F0">
        <w:rPr>
          <w:rFonts w:hAnsi="Times New Roman" w:cs="Times New Roman"/>
          <w:lang w:val="en-GB"/>
        </w:rPr>
        <w:t xml:space="preserve"> </w:t>
      </w:r>
      <w:r w:rsidR="005275D4" w:rsidRPr="00F477F0">
        <w:rPr>
          <w:rFonts w:hAnsi="Times New Roman" w:cs="Times New Roman"/>
          <w:lang w:val="en-GB"/>
        </w:rPr>
        <w:t xml:space="preserve">and </w:t>
      </w:r>
      <w:r w:rsidR="003E2430">
        <w:rPr>
          <w:rFonts w:hAnsi="Times New Roman" w:cs="Times New Roman"/>
          <w:lang w:val="en-GB"/>
        </w:rPr>
        <w:t>12</w:t>
      </w:r>
      <w:r w:rsidR="005275D4" w:rsidRPr="00F477F0">
        <w:rPr>
          <w:rFonts w:hAnsi="Times New Roman" w:cs="Times New Roman"/>
          <w:lang w:val="en-GB"/>
        </w:rPr>
        <w:t xml:space="preserve"> heard </w:t>
      </w:r>
      <w:r w:rsidR="00F53B1F" w:rsidRPr="00F477F0">
        <w:rPr>
          <w:rFonts w:hAnsi="Times New Roman" w:cs="Times New Roman"/>
          <w:lang w:val="en-GB"/>
        </w:rPr>
        <w:t>S</w:t>
      </w:r>
      <w:r w:rsidR="005275D4" w:rsidRPr="00F477F0">
        <w:rPr>
          <w:rFonts w:hAnsi="Times New Roman" w:cs="Times New Roman"/>
          <w:lang w:val="en-GB"/>
        </w:rPr>
        <w:t xml:space="preserve">tream 2. </w:t>
      </w:r>
      <w:r w:rsidR="00367684">
        <w:rPr>
          <w:rFonts w:hAnsi="Times New Roman" w:cs="Times New Roman"/>
          <w:lang w:val="en-GB"/>
        </w:rPr>
        <w:t xml:space="preserve">The </w:t>
      </w:r>
      <w:r w:rsidR="00565181" w:rsidRPr="00F477F0">
        <w:rPr>
          <w:rFonts w:hAnsi="Times New Roman" w:cs="Times New Roman"/>
          <w:lang w:val="en-GB"/>
        </w:rPr>
        <w:t>familiarisation</w:t>
      </w:r>
      <w:r w:rsidR="005275D4" w:rsidRPr="00F477F0">
        <w:rPr>
          <w:rFonts w:hAnsi="Times New Roman" w:cs="Times New Roman"/>
          <w:lang w:val="en-GB"/>
        </w:rPr>
        <w:t xml:space="preserve"> phase</w:t>
      </w:r>
      <w:r w:rsidR="00367684">
        <w:rPr>
          <w:rFonts w:hAnsi="Times New Roman" w:cs="Times New Roman"/>
          <w:lang w:val="en-GB"/>
        </w:rPr>
        <w:t xml:space="preserve"> was </w:t>
      </w:r>
      <w:r w:rsidR="005275D4" w:rsidRPr="00F477F0">
        <w:rPr>
          <w:rFonts w:hAnsi="Times New Roman" w:cs="Times New Roman"/>
          <w:lang w:val="en-GB"/>
        </w:rPr>
        <w:t xml:space="preserve">immediately followed by </w:t>
      </w:r>
      <w:r w:rsidR="001E7B65">
        <w:rPr>
          <w:rFonts w:hAnsi="Times New Roman" w:cs="Times New Roman"/>
          <w:lang w:val="en-GB"/>
        </w:rPr>
        <w:t>the</w:t>
      </w:r>
      <w:r w:rsidR="005275D4" w:rsidRPr="00F477F0">
        <w:rPr>
          <w:rFonts w:hAnsi="Times New Roman" w:cs="Times New Roman"/>
          <w:lang w:val="en-GB"/>
        </w:rPr>
        <w:t xml:space="preserve"> recognition test. The experiment took place in a sound</w:t>
      </w:r>
      <w:r w:rsidR="00BE77BA" w:rsidRPr="00F477F0">
        <w:rPr>
          <w:rFonts w:hAnsi="Times New Roman" w:cs="Times New Roman"/>
          <w:lang w:val="en-GB"/>
        </w:rPr>
        <w:t>-</w:t>
      </w:r>
      <w:r w:rsidR="005275D4" w:rsidRPr="00F477F0">
        <w:rPr>
          <w:rFonts w:hAnsi="Times New Roman" w:cs="Times New Roman"/>
          <w:lang w:val="en-GB"/>
        </w:rPr>
        <w:t>attenuated booth</w:t>
      </w:r>
      <w:r w:rsidR="00367684">
        <w:rPr>
          <w:rFonts w:hAnsi="Times New Roman" w:cs="Times New Roman"/>
          <w:lang w:val="en-GB"/>
        </w:rPr>
        <w:t xml:space="preserve">. </w:t>
      </w:r>
      <w:r w:rsidR="003E2430">
        <w:rPr>
          <w:rFonts w:hAnsi="Times New Roman" w:cs="Times New Roman"/>
          <w:lang w:val="en-GB"/>
        </w:rPr>
        <w:t>S</w:t>
      </w:r>
      <w:r w:rsidR="00367684">
        <w:rPr>
          <w:rFonts w:hAnsi="Times New Roman" w:cs="Times New Roman"/>
          <w:lang w:val="en-GB"/>
        </w:rPr>
        <w:t xml:space="preserve">timuli </w:t>
      </w:r>
      <w:r w:rsidR="005275D4" w:rsidRPr="00F477F0">
        <w:rPr>
          <w:rFonts w:hAnsi="Times New Roman" w:cs="Times New Roman"/>
          <w:lang w:val="en-GB"/>
        </w:rPr>
        <w:t>were played over Sony MDR V700 headphones</w:t>
      </w:r>
      <w:r w:rsidR="00A219D1" w:rsidRPr="00F477F0">
        <w:rPr>
          <w:rFonts w:hAnsi="Times New Roman" w:cs="Times New Roman"/>
          <w:lang w:val="en-GB"/>
        </w:rPr>
        <w:t xml:space="preserve"> at approximately </w:t>
      </w:r>
      <w:r w:rsidR="007409F3" w:rsidRPr="00F477F0">
        <w:rPr>
          <w:rFonts w:hAnsi="Times New Roman" w:cs="Times New Roman"/>
          <w:lang w:val="en-GB"/>
        </w:rPr>
        <w:t>70</w:t>
      </w:r>
      <w:r w:rsidR="00A219D1" w:rsidRPr="00F477F0">
        <w:rPr>
          <w:rFonts w:hAnsi="Times New Roman" w:cs="Times New Roman"/>
          <w:lang w:val="en-GB"/>
        </w:rPr>
        <w:t xml:space="preserve"> dB SPL</w:t>
      </w:r>
      <w:r w:rsidR="005275D4" w:rsidRPr="00F477F0">
        <w:rPr>
          <w:rFonts w:hAnsi="Times New Roman" w:cs="Times New Roman"/>
          <w:lang w:val="en-GB"/>
        </w:rPr>
        <w:t>. DMDX software (Forster &amp; Forster, 2003) was used for presenting stimuli and recording responses.</w:t>
      </w:r>
    </w:p>
    <w:p w14:paraId="7B31CD67" w14:textId="1A71E0AB" w:rsidR="00E2431A" w:rsidRPr="001E7B65" w:rsidRDefault="001E7B65" w:rsidP="00BD4476">
      <w:pPr>
        <w:pStyle w:val="Body"/>
        <w:spacing w:line="480" w:lineRule="auto"/>
        <w:ind w:firstLine="720"/>
        <w:contextualSpacing/>
        <w:rPr>
          <w:rFonts w:hAnsi="Times New Roman" w:cs="Times New Roman"/>
          <w:lang w:val="en-GB"/>
        </w:rPr>
      </w:pPr>
      <w:r>
        <w:rPr>
          <w:rFonts w:hAnsi="Times New Roman" w:cs="Times New Roman"/>
          <w:lang w:val="en-GB"/>
        </w:rPr>
        <w:t xml:space="preserve">Before </w:t>
      </w:r>
      <w:r w:rsidR="005275D4" w:rsidRPr="00EA4FDD">
        <w:rPr>
          <w:rFonts w:hAnsi="Times New Roman" w:cs="Times New Roman"/>
          <w:lang w:val="en-GB"/>
        </w:rPr>
        <w:t xml:space="preserve">the </w:t>
      </w:r>
      <w:r w:rsidR="00565181" w:rsidRPr="00EA4FDD">
        <w:rPr>
          <w:rFonts w:hAnsi="Times New Roman" w:cs="Times New Roman"/>
          <w:lang w:val="en-GB"/>
        </w:rPr>
        <w:t>familiarisation</w:t>
      </w:r>
      <w:r w:rsidR="005275D4" w:rsidRPr="00EA4FDD">
        <w:rPr>
          <w:rFonts w:hAnsi="Times New Roman" w:cs="Times New Roman"/>
          <w:lang w:val="en-GB"/>
        </w:rPr>
        <w:t xml:space="preserve"> phase</w:t>
      </w:r>
      <w:r w:rsidR="00EA4FDD">
        <w:rPr>
          <w:rFonts w:hAnsi="Times New Roman" w:cs="Times New Roman"/>
          <w:lang w:val="en-GB"/>
        </w:rPr>
        <w:t xml:space="preserve"> of both the baseline and known-word conditions</w:t>
      </w:r>
      <w:r w:rsidR="005275D4" w:rsidRPr="00EA4FDD">
        <w:rPr>
          <w:rFonts w:hAnsi="Times New Roman" w:cs="Times New Roman"/>
          <w:lang w:val="en-GB"/>
        </w:rPr>
        <w:t xml:space="preserve">, participants were told that </w:t>
      </w:r>
      <w:r w:rsidR="005275D4" w:rsidRPr="00902C3C">
        <w:rPr>
          <w:rFonts w:hAnsi="Times New Roman" w:cs="Times New Roman"/>
          <w:lang w:val="en-GB"/>
        </w:rPr>
        <w:t xml:space="preserve">they would hear an artificial language played over the headphones, and that they </w:t>
      </w:r>
      <w:r w:rsidR="005275D4" w:rsidRPr="001E7B65">
        <w:rPr>
          <w:rFonts w:hAnsi="Times New Roman" w:cs="Times New Roman"/>
          <w:lang w:val="en-GB"/>
        </w:rPr>
        <w:t xml:space="preserve">should try to discover what </w:t>
      </w:r>
      <w:r w:rsidR="00EA4FDD" w:rsidRPr="001E7B65">
        <w:rPr>
          <w:rFonts w:hAnsi="Times New Roman" w:cs="Times New Roman"/>
          <w:lang w:val="en-GB"/>
        </w:rPr>
        <w:t xml:space="preserve">the words of the language </w:t>
      </w:r>
      <w:r w:rsidR="008C481D">
        <w:rPr>
          <w:rFonts w:hAnsi="Times New Roman" w:cs="Times New Roman"/>
          <w:lang w:val="en-GB"/>
        </w:rPr>
        <w:t>are</w:t>
      </w:r>
      <w:r w:rsidR="00EA4FDD" w:rsidRPr="001E7B65">
        <w:rPr>
          <w:rFonts w:hAnsi="Times New Roman" w:cs="Times New Roman"/>
          <w:lang w:val="en-GB"/>
        </w:rPr>
        <w:t>.</w:t>
      </w:r>
    </w:p>
    <w:p w14:paraId="2926DEF4" w14:textId="350F6D41" w:rsidR="001E7B65" w:rsidRPr="001E7B65" w:rsidRDefault="001E7B65" w:rsidP="001E7B65">
      <w:pPr>
        <w:pStyle w:val="Body"/>
        <w:spacing w:line="480" w:lineRule="auto"/>
        <w:ind w:firstLine="720"/>
        <w:contextualSpacing/>
        <w:rPr>
          <w:rFonts w:hAnsi="Times New Roman" w:cs="Times New Roman"/>
          <w:lang w:val="en-GB"/>
        </w:rPr>
      </w:pPr>
      <w:r w:rsidRPr="001E7B65">
        <w:rPr>
          <w:rFonts w:hAnsi="Times New Roman" w:cs="Times New Roman"/>
          <w:lang w:val="en-GB"/>
        </w:rPr>
        <w:lastRenderedPageBreak/>
        <w:t xml:space="preserve">In the recognition test, each target was paired with each of the three foil types, yielding twelve pairs. Each pair was played in both a target-foil and foil-target order. Thus, the test phase comprised 24 trials. Pair order was randomized across participants. The two members of a pair were separated by a 500-ms silent interval. Participants were asked to rate their confidence in which of the two stimuli was a word of the language using one of three levels of confidence for each alternative (highly confident [3], moderately [2], and somewhat [1]). The alternatives were presented visually as 3 2 1 - 1 2 3 on a computer monitor, with the numbers on the left corresponding to the first stimulus of the pair and those on the right to the second stimulus. The next pair was presented 1 s following </w:t>
      </w:r>
      <w:r w:rsidR="00367684">
        <w:rPr>
          <w:rFonts w:hAnsi="Times New Roman" w:cs="Times New Roman"/>
          <w:lang w:val="en-GB"/>
        </w:rPr>
        <w:t>a</w:t>
      </w:r>
      <w:r w:rsidRPr="001E7B65">
        <w:rPr>
          <w:rFonts w:hAnsi="Times New Roman" w:cs="Times New Roman"/>
          <w:lang w:val="en-GB"/>
        </w:rPr>
        <w:t xml:space="preserve"> response, or after a 10-s deadline.</w:t>
      </w:r>
    </w:p>
    <w:p w14:paraId="07A5AE3E" w14:textId="467D6751" w:rsidR="00C63066" w:rsidRDefault="003E2430" w:rsidP="00C63066">
      <w:pPr>
        <w:pStyle w:val="Body"/>
        <w:spacing w:line="480" w:lineRule="auto"/>
        <w:ind w:firstLine="720"/>
        <w:contextualSpacing/>
        <w:rPr>
          <w:rFonts w:hAnsi="Times New Roman" w:cs="Times New Roman"/>
          <w:lang w:val="en-GB"/>
        </w:rPr>
      </w:pPr>
      <w:r>
        <w:rPr>
          <w:rFonts w:hAnsi="Times New Roman" w:cs="Times New Roman"/>
          <w:lang w:val="en-GB"/>
        </w:rPr>
        <w:t>T</w:t>
      </w:r>
      <w:r w:rsidR="00C63066" w:rsidRPr="001E7B65">
        <w:rPr>
          <w:rFonts w:hAnsi="Times New Roman" w:cs="Times New Roman"/>
          <w:lang w:val="en-GB"/>
        </w:rPr>
        <w:t>o</w:t>
      </w:r>
      <w:r w:rsidR="0047573A" w:rsidRPr="001E7B65">
        <w:rPr>
          <w:rFonts w:hAnsi="Times New Roman" w:cs="Times New Roman"/>
          <w:lang w:val="en-GB"/>
        </w:rPr>
        <w:t xml:space="preserve"> ensure that the </w:t>
      </w:r>
      <w:r w:rsidR="00763AD9" w:rsidRPr="001E7B65">
        <w:rPr>
          <w:rFonts w:hAnsi="Times New Roman" w:cs="Times New Roman"/>
          <w:lang w:val="en-GB"/>
        </w:rPr>
        <w:t xml:space="preserve">CV-CV-CV string </w:t>
      </w:r>
      <w:r w:rsidR="00763AD9" w:rsidRPr="001E7B65">
        <w:rPr>
          <w:rFonts w:hAnsi="Times New Roman" w:cs="Times New Roman"/>
          <w:i/>
          <w:lang w:val="en-GB"/>
        </w:rPr>
        <w:t xml:space="preserve">tomorrow </w:t>
      </w:r>
      <w:r w:rsidR="00763AD9" w:rsidRPr="001E7B65">
        <w:rPr>
          <w:rFonts w:hAnsi="Times New Roman" w:cs="Times New Roman"/>
          <w:lang w:val="en-GB"/>
        </w:rPr>
        <w:t>created by MBROLA was perceived as the intended word</w:t>
      </w:r>
      <w:r w:rsidR="00C63066" w:rsidRPr="001E7B65">
        <w:rPr>
          <w:rFonts w:hAnsi="Times New Roman" w:cs="Times New Roman"/>
          <w:lang w:val="en-GB"/>
        </w:rPr>
        <w:t xml:space="preserve">, participants in the known-word condition were asked to transcribe this </w:t>
      </w:r>
      <w:r>
        <w:rPr>
          <w:rFonts w:hAnsi="Times New Roman" w:cs="Times New Roman"/>
          <w:lang w:val="en-GB"/>
        </w:rPr>
        <w:t>sequence</w:t>
      </w:r>
      <w:r w:rsidR="00C63066" w:rsidRPr="001E7B65">
        <w:rPr>
          <w:rFonts w:hAnsi="Times New Roman" w:cs="Times New Roman"/>
          <w:lang w:val="en-GB"/>
        </w:rPr>
        <w:t xml:space="preserve"> at the end of the experiment.</w:t>
      </w:r>
    </w:p>
    <w:p w14:paraId="7A1A23BD" w14:textId="77777777" w:rsidR="00E2431A" w:rsidRPr="003D608F" w:rsidRDefault="00AA66D2" w:rsidP="00411E98">
      <w:pPr>
        <w:pStyle w:val="Body"/>
        <w:spacing w:line="480" w:lineRule="auto"/>
        <w:contextualSpacing/>
        <w:rPr>
          <w:rFonts w:eastAsia="Times New Roman Bold" w:hAnsi="Times New Roman" w:cs="Times New Roman"/>
          <w:b/>
          <w:lang w:val="en-GB"/>
        </w:rPr>
      </w:pPr>
      <w:r>
        <w:rPr>
          <w:rFonts w:hAnsi="Times New Roman" w:cs="Times New Roman"/>
          <w:b/>
          <w:lang w:val="en-GB"/>
        </w:rPr>
        <w:t>Results</w:t>
      </w:r>
    </w:p>
    <w:p w14:paraId="57D9F1BC" w14:textId="1749024C" w:rsidR="00870237" w:rsidRDefault="00A35A18" w:rsidP="003E28DC">
      <w:pPr>
        <w:pStyle w:val="Body"/>
        <w:spacing w:line="480" w:lineRule="auto"/>
        <w:ind w:firstLine="720"/>
        <w:rPr>
          <w:rFonts w:hAnsi="Times New Roman" w:cs="Times New Roman"/>
          <w:lang w:val="en-GB"/>
        </w:rPr>
      </w:pPr>
      <w:r>
        <w:rPr>
          <w:rFonts w:hAnsi="Times New Roman" w:cs="Times New Roman"/>
          <w:lang w:val="en-GB"/>
        </w:rPr>
        <w:t xml:space="preserve">The transcription task confirmed that all participants in the known-word condition correctly identified the word </w:t>
      </w:r>
      <w:r w:rsidRPr="00763AD9">
        <w:rPr>
          <w:rFonts w:hAnsi="Times New Roman" w:cs="Times New Roman"/>
          <w:i/>
          <w:lang w:val="en-GB"/>
        </w:rPr>
        <w:t>tomorrow</w:t>
      </w:r>
      <w:r>
        <w:rPr>
          <w:rFonts w:hAnsi="Times New Roman" w:cs="Times New Roman"/>
          <w:lang w:val="en-GB"/>
        </w:rPr>
        <w:t xml:space="preserve">. </w:t>
      </w:r>
      <w:r w:rsidR="003E2430">
        <w:rPr>
          <w:rFonts w:hAnsi="Times New Roman" w:cs="Times New Roman"/>
          <w:lang w:val="en-GB"/>
        </w:rPr>
        <w:t>Correct responses were scored as positive (1, 2, 3) and incorrect responses as negative (-1, -2, -3).</w:t>
      </w:r>
      <w:r w:rsidR="00E61123">
        <w:rPr>
          <w:rFonts w:hAnsi="Times New Roman" w:cs="Times New Roman"/>
          <w:lang w:val="en-GB"/>
        </w:rPr>
        <w:t xml:space="preserve"> For comparison with conventional measures of statistical learning, accuracy was also calculated on converted binary data. Here, each positive rating (1, 2, 3) was converted into </w:t>
      </w:r>
      <w:r w:rsidR="00135F2A">
        <w:rPr>
          <w:rFonts w:hAnsi="Times New Roman" w:cs="Times New Roman"/>
          <w:lang w:val="en-GB"/>
        </w:rPr>
        <w:t>a correct score (</w:t>
      </w:r>
      <w:r w:rsidR="00E61123">
        <w:rPr>
          <w:rFonts w:hAnsi="Times New Roman" w:cs="Times New Roman"/>
          <w:lang w:val="en-GB"/>
        </w:rPr>
        <w:t>1</w:t>
      </w:r>
      <w:r w:rsidR="00135F2A">
        <w:rPr>
          <w:rFonts w:hAnsi="Times New Roman" w:cs="Times New Roman"/>
          <w:lang w:val="en-GB"/>
        </w:rPr>
        <w:t>)</w:t>
      </w:r>
      <w:r w:rsidR="00E61123">
        <w:rPr>
          <w:rFonts w:hAnsi="Times New Roman" w:cs="Times New Roman"/>
          <w:lang w:val="en-GB"/>
        </w:rPr>
        <w:t xml:space="preserve"> and each negative rating (-1, -2, -3) was converted into </w:t>
      </w:r>
      <w:r w:rsidR="00135F2A">
        <w:rPr>
          <w:rFonts w:hAnsi="Times New Roman" w:cs="Times New Roman"/>
          <w:lang w:val="en-GB"/>
        </w:rPr>
        <w:t>an incorrect score (</w:t>
      </w:r>
      <w:r w:rsidR="00E61123">
        <w:rPr>
          <w:rFonts w:hAnsi="Times New Roman" w:cs="Times New Roman"/>
          <w:lang w:val="en-GB"/>
        </w:rPr>
        <w:t>0</w:t>
      </w:r>
      <w:r w:rsidR="00135F2A">
        <w:rPr>
          <w:rFonts w:hAnsi="Times New Roman" w:cs="Times New Roman"/>
          <w:lang w:val="en-GB"/>
        </w:rPr>
        <w:t>)</w:t>
      </w:r>
      <w:r w:rsidR="00E61123">
        <w:rPr>
          <w:rFonts w:hAnsi="Times New Roman" w:cs="Times New Roman"/>
          <w:lang w:val="en-GB"/>
        </w:rPr>
        <w:t xml:space="preserve">. The </w:t>
      </w:r>
      <w:r w:rsidR="00E330E6">
        <w:rPr>
          <w:rFonts w:hAnsi="Times New Roman" w:cs="Times New Roman"/>
          <w:lang w:val="en-GB"/>
        </w:rPr>
        <w:t xml:space="preserve">by-participant </w:t>
      </w:r>
      <w:r w:rsidR="00E61123">
        <w:rPr>
          <w:rFonts w:hAnsi="Times New Roman" w:cs="Times New Roman"/>
          <w:lang w:val="en-GB"/>
        </w:rPr>
        <w:t xml:space="preserve">ratings are plotted in Figure 1A and the </w:t>
      </w:r>
      <w:r w:rsidR="00006D09">
        <w:rPr>
          <w:rFonts w:hAnsi="Times New Roman" w:cs="Times New Roman"/>
          <w:lang w:val="en-GB"/>
        </w:rPr>
        <w:t xml:space="preserve">converted </w:t>
      </w:r>
      <w:r w:rsidR="00E61123">
        <w:rPr>
          <w:rFonts w:hAnsi="Times New Roman" w:cs="Times New Roman"/>
          <w:lang w:val="en-GB"/>
        </w:rPr>
        <w:t xml:space="preserve">binary </w:t>
      </w:r>
      <w:r w:rsidR="00006D09">
        <w:rPr>
          <w:rFonts w:hAnsi="Times New Roman" w:cs="Times New Roman"/>
          <w:lang w:val="en-GB"/>
        </w:rPr>
        <w:t>scores</w:t>
      </w:r>
      <w:r w:rsidR="00E61123">
        <w:rPr>
          <w:rFonts w:hAnsi="Times New Roman" w:cs="Times New Roman"/>
          <w:lang w:val="en-GB"/>
        </w:rPr>
        <w:t xml:space="preserve"> in Figure 1B.</w:t>
      </w:r>
    </w:p>
    <w:p w14:paraId="5F1B9EAC" w14:textId="2A0B26D3" w:rsidR="006F7ECF" w:rsidRDefault="00E61123" w:rsidP="006F7ECF">
      <w:pPr>
        <w:pStyle w:val="Body"/>
        <w:spacing w:line="480" w:lineRule="auto"/>
        <w:ind w:firstLine="720"/>
        <w:rPr>
          <w:rFonts w:hAnsi="Times New Roman" w:cs="Times New Roman"/>
          <w:lang w:val="en-GB"/>
        </w:rPr>
      </w:pPr>
      <w:r>
        <w:rPr>
          <w:rFonts w:hAnsi="Times New Roman" w:cs="Times New Roman"/>
          <w:lang w:val="en-GB"/>
        </w:rPr>
        <w:t xml:space="preserve">In order to </w:t>
      </w:r>
      <w:r w:rsidR="00A97833">
        <w:rPr>
          <w:rFonts w:hAnsi="Times New Roman" w:cs="Times New Roman"/>
          <w:lang w:val="en-GB"/>
        </w:rPr>
        <w:t xml:space="preserve">produce a meaningful comparison between </w:t>
      </w:r>
      <w:r>
        <w:rPr>
          <w:rFonts w:hAnsi="Times New Roman" w:cs="Times New Roman"/>
          <w:lang w:val="en-GB"/>
        </w:rPr>
        <w:t xml:space="preserve">the </w:t>
      </w:r>
      <w:r w:rsidR="00F57F02">
        <w:rPr>
          <w:rFonts w:hAnsi="Times New Roman" w:cs="Times New Roman"/>
          <w:lang w:val="en-GB"/>
        </w:rPr>
        <w:t>baseline</w:t>
      </w:r>
      <w:r>
        <w:rPr>
          <w:rFonts w:hAnsi="Times New Roman" w:cs="Times New Roman"/>
          <w:lang w:val="en-GB"/>
        </w:rPr>
        <w:t xml:space="preserve"> </w:t>
      </w:r>
      <w:r w:rsidR="003E2430">
        <w:rPr>
          <w:rFonts w:hAnsi="Times New Roman" w:cs="Times New Roman"/>
          <w:lang w:val="en-GB"/>
        </w:rPr>
        <w:t xml:space="preserve">and </w:t>
      </w:r>
      <w:r>
        <w:rPr>
          <w:rFonts w:hAnsi="Times New Roman" w:cs="Times New Roman"/>
          <w:lang w:val="en-GB"/>
        </w:rPr>
        <w:t>known-word condition</w:t>
      </w:r>
      <w:r w:rsidR="003E2430">
        <w:rPr>
          <w:rFonts w:hAnsi="Times New Roman" w:cs="Times New Roman"/>
          <w:lang w:val="en-GB"/>
        </w:rPr>
        <w:t>s</w:t>
      </w:r>
      <w:r>
        <w:rPr>
          <w:rFonts w:hAnsi="Times New Roman" w:cs="Times New Roman"/>
          <w:lang w:val="en-GB"/>
        </w:rPr>
        <w:t xml:space="preserve">, analyses </w:t>
      </w:r>
      <w:r w:rsidR="003E28DC">
        <w:rPr>
          <w:rFonts w:hAnsi="Times New Roman" w:cs="Times New Roman"/>
          <w:lang w:val="en-GB"/>
        </w:rPr>
        <w:t xml:space="preserve">(ratings and binary </w:t>
      </w:r>
      <w:r w:rsidR="00006D09">
        <w:rPr>
          <w:rFonts w:hAnsi="Times New Roman" w:cs="Times New Roman"/>
          <w:lang w:val="en-GB"/>
        </w:rPr>
        <w:t>scores</w:t>
      </w:r>
      <w:r w:rsidR="003E28DC">
        <w:rPr>
          <w:rFonts w:hAnsi="Times New Roman" w:cs="Times New Roman"/>
          <w:lang w:val="en-GB"/>
        </w:rPr>
        <w:t xml:space="preserve">) </w:t>
      </w:r>
      <w:r>
        <w:rPr>
          <w:rFonts w:hAnsi="Times New Roman" w:cs="Times New Roman"/>
          <w:lang w:val="en-GB"/>
        </w:rPr>
        <w:t xml:space="preserve">were performed on the recognition accuracy of </w:t>
      </w:r>
      <w:r w:rsidR="00A97833">
        <w:rPr>
          <w:rFonts w:hAnsi="Times New Roman" w:cs="Times New Roman"/>
          <w:lang w:val="en-GB"/>
        </w:rPr>
        <w:t xml:space="preserve">only </w:t>
      </w:r>
      <w:r>
        <w:rPr>
          <w:rFonts w:hAnsi="Times New Roman" w:cs="Times New Roman"/>
          <w:lang w:val="en-GB"/>
        </w:rPr>
        <w:t xml:space="preserve">the novel words </w:t>
      </w:r>
      <w:r w:rsidR="00A97833">
        <w:rPr>
          <w:rFonts w:hAnsi="Times New Roman" w:cs="Times New Roman"/>
          <w:lang w:val="en-GB"/>
        </w:rPr>
        <w:t xml:space="preserve">that were </w:t>
      </w:r>
      <w:r>
        <w:rPr>
          <w:rFonts w:hAnsi="Times New Roman" w:cs="Times New Roman"/>
          <w:lang w:val="en-GB"/>
        </w:rPr>
        <w:t>common to the two conditions (</w:t>
      </w:r>
      <w:r w:rsidR="00A97833">
        <w:rPr>
          <w:rFonts w:hAnsi="Times New Roman" w:cs="Times New Roman"/>
          <w:lang w:val="en-GB"/>
        </w:rPr>
        <w:t xml:space="preserve">Stream 1: </w:t>
      </w:r>
      <w:proofErr w:type="spellStart"/>
      <w:r w:rsidRPr="00B73D31">
        <w:rPr>
          <w:rFonts w:hAnsi="Times New Roman" w:cs="Times New Roman"/>
          <w:i/>
          <w:lang w:val="en-GB"/>
        </w:rPr>
        <w:t>pabiku</w:t>
      </w:r>
      <w:proofErr w:type="spellEnd"/>
      <w:r>
        <w:rPr>
          <w:rFonts w:hAnsi="Times New Roman" w:cs="Times New Roman"/>
          <w:lang w:val="en-GB"/>
        </w:rPr>
        <w:t xml:space="preserve">, </w:t>
      </w:r>
      <w:proofErr w:type="spellStart"/>
      <w:r w:rsidRPr="00B73D31">
        <w:rPr>
          <w:rFonts w:hAnsi="Times New Roman" w:cs="Times New Roman"/>
          <w:i/>
          <w:lang w:val="en-GB"/>
        </w:rPr>
        <w:t>daropi</w:t>
      </w:r>
      <w:proofErr w:type="spellEnd"/>
      <w:r>
        <w:rPr>
          <w:rFonts w:hAnsi="Times New Roman" w:cs="Times New Roman"/>
          <w:lang w:val="en-GB"/>
        </w:rPr>
        <w:t xml:space="preserve">, </w:t>
      </w:r>
      <w:proofErr w:type="spellStart"/>
      <w:r w:rsidRPr="00B73D31">
        <w:rPr>
          <w:rFonts w:hAnsi="Times New Roman" w:cs="Times New Roman"/>
          <w:i/>
          <w:lang w:val="en-GB"/>
        </w:rPr>
        <w:t>golatu</w:t>
      </w:r>
      <w:proofErr w:type="spellEnd"/>
      <w:r w:rsidR="00A97833">
        <w:rPr>
          <w:rFonts w:hAnsi="Times New Roman" w:cs="Times New Roman"/>
          <w:lang w:val="en-GB"/>
        </w:rPr>
        <w:t xml:space="preserve">; Stream 2: </w:t>
      </w:r>
      <w:proofErr w:type="spellStart"/>
      <w:r w:rsidR="00A97833" w:rsidRPr="00B73D31">
        <w:rPr>
          <w:rFonts w:hAnsi="Times New Roman" w:cs="Times New Roman"/>
          <w:i/>
          <w:lang w:val="en-GB"/>
        </w:rPr>
        <w:t>bikuti</w:t>
      </w:r>
      <w:proofErr w:type="spellEnd"/>
      <w:r w:rsidR="00A97833">
        <w:rPr>
          <w:rFonts w:hAnsi="Times New Roman" w:cs="Times New Roman"/>
          <w:lang w:val="en-GB"/>
        </w:rPr>
        <w:t xml:space="preserve">, </w:t>
      </w:r>
      <w:proofErr w:type="spellStart"/>
      <w:r w:rsidR="00A97833" w:rsidRPr="00B73D31">
        <w:rPr>
          <w:rFonts w:hAnsi="Times New Roman" w:cs="Times New Roman"/>
          <w:i/>
          <w:lang w:val="en-GB"/>
        </w:rPr>
        <w:t>budopa</w:t>
      </w:r>
      <w:proofErr w:type="spellEnd"/>
      <w:r w:rsidR="00A97833">
        <w:rPr>
          <w:rFonts w:hAnsi="Times New Roman" w:cs="Times New Roman"/>
          <w:lang w:val="en-GB"/>
        </w:rPr>
        <w:t xml:space="preserve">, </w:t>
      </w:r>
      <w:proofErr w:type="spellStart"/>
      <w:r w:rsidR="00A97833" w:rsidRPr="00B73D31">
        <w:rPr>
          <w:rFonts w:hAnsi="Times New Roman" w:cs="Times New Roman"/>
          <w:i/>
          <w:lang w:val="en-GB"/>
        </w:rPr>
        <w:t>pigola</w:t>
      </w:r>
      <w:proofErr w:type="spellEnd"/>
      <w:r w:rsidR="00A97833">
        <w:rPr>
          <w:rFonts w:hAnsi="Times New Roman" w:cs="Times New Roman"/>
          <w:lang w:val="en-GB"/>
        </w:rPr>
        <w:t>). Th</w:t>
      </w:r>
      <w:r w:rsidR="003E2430">
        <w:rPr>
          <w:rFonts w:hAnsi="Times New Roman" w:cs="Times New Roman"/>
          <w:lang w:val="en-GB"/>
        </w:rPr>
        <w:t>us</w:t>
      </w:r>
      <w:r w:rsidR="00A97833">
        <w:rPr>
          <w:rFonts w:hAnsi="Times New Roman" w:cs="Times New Roman"/>
          <w:lang w:val="en-GB"/>
        </w:rPr>
        <w:t xml:space="preserve">, in the </w:t>
      </w:r>
      <w:r w:rsidR="00F57F02">
        <w:rPr>
          <w:rFonts w:hAnsi="Times New Roman" w:cs="Times New Roman"/>
          <w:lang w:val="en-GB"/>
        </w:rPr>
        <w:t>baseline</w:t>
      </w:r>
      <w:r w:rsidR="00A97833" w:rsidRPr="00F57F02">
        <w:rPr>
          <w:rFonts w:hAnsi="Times New Roman" w:cs="Times New Roman"/>
          <w:lang w:val="en-GB"/>
        </w:rPr>
        <w:t xml:space="preserve"> condition, we did not </w:t>
      </w:r>
      <w:r w:rsidR="000059A7">
        <w:rPr>
          <w:rFonts w:hAnsi="Times New Roman" w:cs="Times New Roman"/>
          <w:lang w:val="en-GB"/>
        </w:rPr>
        <w:t xml:space="preserve">consider </w:t>
      </w:r>
      <w:r w:rsidR="00135F2A">
        <w:rPr>
          <w:rFonts w:hAnsi="Times New Roman" w:cs="Times New Roman"/>
          <w:lang w:val="en-GB"/>
        </w:rPr>
        <w:lastRenderedPageBreak/>
        <w:t xml:space="preserve">trials </w:t>
      </w:r>
      <w:r w:rsidR="003E2430">
        <w:rPr>
          <w:rFonts w:hAnsi="Times New Roman" w:cs="Times New Roman"/>
          <w:lang w:val="en-GB"/>
        </w:rPr>
        <w:t xml:space="preserve">including </w:t>
      </w:r>
      <w:proofErr w:type="spellStart"/>
      <w:r w:rsidR="00135F2A" w:rsidRPr="00B73D31">
        <w:rPr>
          <w:rFonts w:hAnsi="Times New Roman" w:cs="Times New Roman"/>
          <w:i/>
          <w:lang w:val="en-GB"/>
        </w:rPr>
        <w:t>tibudo</w:t>
      </w:r>
      <w:proofErr w:type="spellEnd"/>
      <w:r w:rsidR="00135F2A">
        <w:rPr>
          <w:rFonts w:hAnsi="Times New Roman" w:cs="Times New Roman"/>
          <w:lang w:val="en-GB"/>
        </w:rPr>
        <w:t xml:space="preserve"> (</w:t>
      </w:r>
      <w:r w:rsidR="00135F2A" w:rsidRPr="00F57F02">
        <w:rPr>
          <w:rFonts w:hAnsi="Times New Roman" w:cs="Times New Roman"/>
          <w:lang w:val="en-GB"/>
        </w:rPr>
        <w:t>Stream 1</w:t>
      </w:r>
      <w:r w:rsidR="00135F2A">
        <w:rPr>
          <w:rFonts w:hAnsi="Times New Roman" w:cs="Times New Roman"/>
          <w:lang w:val="en-GB"/>
        </w:rPr>
        <w:t xml:space="preserve">) or </w:t>
      </w:r>
      <w:proofErr w:type="spellStart"/>
      <w:r w:rsidR="00135F2A" w:rsidRPr="00B73D31">
        <w:rPr>
          <w:rFonts w:hAnsi="Times New Roman" w:cs="Times New Roman"/>
          <w:i/>
          <w:lang w:val="en-GB"/>
        </w:rPr>
        <w:t>tudaro</w:t>
      </w:r>
      <w:proofErr w:type="spellEnd"/>
      <w:r w:rsidR="00135F2A">
        <w:rPr>
          <w:rFonts w:hAnsi="Times New Roman" w:cs="Times New Roman"/>
          <w:lang w:val="en-GB"/>
        </w:rPr>
        <w:t xml:space="preserve"> (</w:t>
      </w:r>
      <w:r w:rsidR="00135F2A" w:rsidRPr="00F57F02">
        <w:rPr>
          <w:rFonts w:hAnsi="Times New Roman" w:cs="Times New Roman"/>
          <w:lang w:val="en-GB"/>
        </w:rPr>
        <w:t>Stream 2</w:t>
      </w:r>
      <w:r w:rsidR="00135F2A">
        <w:rPr>
          <w:rFonts w:hAnsi="Times New Roman" w:cs="Times New Roman"/>
          <w:lang w:val="en-GB"/>
        </w:rPr>
        <w:t xml:space="preserve">), as these were replaced with </w:t>
      </w:r>
      <w:r w:rsidR="00135F2A" w:rsidRPr="00B73D31">
        <w:rPr>
          <w:rFonts w:hAnsi="Times New Roman" w:cs="Times New Roman"/>
          <w:i/>
          <w:lang w:val="en-GB"/>
        </w:rPr>
        <w:t>tomorrow</w:t>
      </w:r>
      <w:r w:rsidR="00135F2A">
        <w:rPr>
          <w:rFonts w:hAnsi="Times New Roman" w:cs="Times New Roman"/>
          <w:lang w:val="en-GB"/>
        </w:rPr>
        <w:t xml:space="preserve"> in the known-word condition. </w:t>
      </w:r>
      <w:r w:rsidR="008E612D">
        <w:rPr>
          <w:rFonts w:hAnsi="Times New Roman" w:cs="Times New Roman"/>
          <w:lang w:val="en-GB"/>
        </w:rPr>
        <w:t>Likewise, i</w:t>
      </w:r>
      <w:r w:rsidR="00135F2A">
        <w:rPr>
          <w:rFonts w:hAnsi="Times New Roman" w:cs="Times New Roman"/>
          <w:lang w:val="en-GB"/>
        </w:rPr>
        <w:t xml:space="preserve">n the known-word condition, we did not include trials testing the recognition of </w:t>
      </w:r>
      <w:r w:rsidR="00135F2A" w:rsidRPr="00B73D31">
        <w:rPr>
          <w:rFonts w:hAnsi="Times New Roman" w:cs="Times New Roman"/>
          <w:i/>
          <w:lang w:val="en-GB"/>
        </w:rPr>
        <w:t>tomorrow</w:t>
      </w:r>
      <w:r w:rsidR="00A97833" w:rsidRPr="00F57F02">
        <w:rPr>
          <w:rFonts w:hAnsi="Times New Roman" w:cs="Times New Roman"/>
          <w:lang w:val="en-GB"/>
        </w:rPr>
        <w:t xml:space="preserve">. </w:t>
      </w:r>
      <w:r w:rsidR="00057664">
        <w:rPr>
          <w:rFonts w:hAnsi="Times New Roman" w:cs="Times New Roman"/>
          <w:lang w:val="en-GB"/>
        </w:rPr>
        <w:t xml:space="preserve">Performance on </w:t>
      </w:r>
      <w:proofErr w:type="spellStart"/>
      <w:r w:rsidR="00057664" w:rsidRPr="00057664">
        <w:rPr>
          <w:rFonts w:hAnsi="Times New Roman" w:cs="Times New Roman"/>
          <w:i/>
          <w:lang w:val="en-GB"/>
        </w:rPr>
        <w:t>tibudo</w:t>
      </w:r>
      <w:proofErr w:type="spellEnd"/>
      <w:r w:rsidR="00057664">
        <w:rPr>
          <w:rFonts w:hAnsi="Times New Roman" w:cs="Times New Roman"/>
          <w:lang w:val="en-GB"/>
        </w:rPr>
        <w:t>/</w:t>
      </w:r>
      <w:proofErr w:type="spellStart"/>
      <w:r w:rsidR="00057664" w:rsidRPr="00057664">
        <w:rPr>
          <w:rFonts w:hAnsi="Times New Roman" w:cs="Times New Roman"/>
          <w:i/>
          <w:lang w:val="en-GB"/>
        </w:rPr>
        <w:t>tudaro</w:t>
      </w:r>
      <w:proofErr w:type="spellEnd"/>
      <w:r w:rsidR="00057664">
        <w:rPr>
          <w:rFonts w:hAnsi="Times New Roman" w:cs="Times New Roman"/>
          <w:lang w:val="en-GB"/>
        </w:rPr>
        <w:t xml:space="preserve"> and </w:t>
      </w:r>
      <w:r w:rsidR="00057664" w:rsidRPr="00057664">
        <w:rPr>
          <w:rFonts w:hAnsi="Times New Roman" w:cs="Times New Roman"/>
          <w:i/>
          <w:lang w:val="en-GB"/>
        </w:rPr>
        <w:t>tomorrow</w:t>
      </w:r>
      <w:r w:rsidR="00057664">
        <w:rPr>
          <w:rFonts w:hAnsi="Times New Roman" w:cs="Times New Roman"/>
          <w:lang w:val="en-GB"/>
        </w:rPr>
        <w:t xml:space="preserve"> </w:t>
      </w:r>
      <w:r w:rsidR="00EB6917">
        <w:rPr>
          <w:rFonts w:hAnsi="Times New Roman" w:cs="Times New Roman"/>
          <w:lang w:val="en-GB"/>
        </w:rPr>
        <w:t xml:space="preserve">is </w:t>
      </w:r>
      <w:r w:rsidR="00057664">
        <w:rPr>
          <w:rFonts w:hAnsi="Times New Roman" w:cs="Times New Roman"/>
          <w:lang w:val="en-GB"/>
        </w:rPr>
        <w:t>reported separately</w:t>
      </w:r>
      <w:r w:rsidR="006F7ECF">
        <w:rPr>
          <w:rFonts w:hAnsi="Times New Roman" w:cs="Times New Roman"/>
          <w:lang w:val="en-GB"/>
        </w:rPr>
        <w:t>.</w:t>
      </w:r>
    </w:p>
    <w:p w14:paraId="16FA8860" w14:textId="621F20E2" w:rsidR="0068039E" w:rsidRDefault="00F57F02" w:rsidP="00E92199">
      <w:pPr>
        <w:pStyle w:val="Body"/>
        <w:spacing w:line="480" w:lineRule="auto"/>
        <w:ind w:firstLine="720"/>
      </w:pPr>
      <w:r>
        <w:rPr>
          <w:lang w:val="en-GB"/>
        </w:rPr>
        <w:t xml:space="preserve">The rating data were </w:t>
      </w:r>
      <w:r w:rsidR="00793C41" w:rsidRPr="00F57F02">
        <w:rPr>
          <w:lang w:val="en-GB"/>
        </w:rPr>
        <w:t>analy</w:t>
      </w:r>
      <w:r w:rsidR="00535C23">
        <w:rPr>
          <w:lang w:val="en-GB"/>
        </w:rPr>
        <w:t>s</w:t>
      </w:r>
      <w:r w:rsidR="00306A59" w:rsidRPr="00F57F02">
        <w:rPr>
          <w:lang w:val="en-GB"/>
        </w:rPr>
        <w:t>e</w:t>
      </w:r>
      <w:r w:rsidR="003E28DC" w:rsidRPr="00F57F02">
        <w:rPr>
          <w:lang w:val="en-GB"/>
        </w:rPr>
        <w:t xml:space="preserve">d using </w:t>
      </w:r>
      <w:r w:rsidR="00FC60BF" w:rsidRPr="00F57F02">
        <w:rPr>
          <w:lang w:val="en-GB"/>
        </w:rPr>
        <w:t>generali</w:t>
      </w:r>
      <w:r w:rsidR="00535C23">
        <w:rPr>
          <w:lang w:val="en-GB"/>
        </w:rPr>
        <w:t>z</w:t>
      </w:r>
      <w:r w:rsidR="00FC60BF" w:rsidRPr="00F57F02">
        <w:rPr>
          <w:lang w:val="en-GB"/>
        </w:rPr>
        <w:t>ed mixed-effect models</w:t>
      </w:r>
      <w:r w:rsidR="00D02AE0" w:rsidRPr="00F57F02">
        <w:rPr>
          <w:color w:val="222222"/>
          <w:shd w:val="clear" w:color="auto" w:fill="FFFFFF"/>
        </w:rPr>
        <w:t xml:space="preserve">. </w:t>
      </w:r>
      <w:r w:rsidR="0068039E">
        <w:rPr>
          <w:color w:val="222222"/>
          <w:shd w:val="clear" w:color="auto" w:fill="FFFFFF"/>
        </w:rPr>
        <w:t xml:space="preserve">The </w:t>
      </w:r>
      <w:r w:rsidR="0068039E">
        <w:rPr>
          <w:lang w:val="en-GB"/>
        </w:rPr>
        <w:t xml:space="preserve">converted binary scores were analysed using logistic mixed-effect models. </w:t>
      </w:r>
      <w:r>
        <w:t xml:space="preserve">The fixed factors were </w:t>
      </w:r>
      <w:r w:rsidR="00141DA9">
        <w:t>Familiarity</w:t>
      </w:r>
      <w:r>
        <w:t xml:space="preserve"> (</w:t>
      </w:r>
      <w:r w:rsidR="00135F2A">
        <w:t>baseline</w:t>
      </w:r>
      <w:r>
        <w:t xml:space="preserve"> vs. know</w:t>
      </w:r>
      <w:r w:rsidR="00A22A35">
        <w:t>n</w:t>
      </w:r>
      <w:r>
        <w:t>-word),</w:t>
      </w:r>
      <w:r w:rsidRPr="00AF2A65">
        <w:t xml:space="preserve"> </w:t>
      </w:r>
      <w:r>
        <w:t>Stream (Stream 1 vs. Stream 2), and Foil Type (part</w:t>
      </w:r>
      <w:r w:rsidR="00961A7A">
        <w:t>-</w:t>
      </w:r>
      <w:r>
        <w:t xml:space="preserve">words vs. nonwords). </w:t>
      </w:r>
      <w:r w:rsidRPr="00F57F02">
        <w:t xml:space="preserve">The two levels of </w:t>
      </w:r>
      <w:r>
        <w:t xml:space="preserve">each fixed factor </w:t>
      </w:r>
      <w:r w:rsidRPr="00F57F02">
        <w:t>were coded as -1 and +1</w:t>
      </w:r>
      <w:r>
        <w:t xml:space="preserve">. </w:t>
      </w:r>
      <w:r w:rsidR="00E92199">
        <w:t xml:space="preserve">Main effects and interactions were assessed by comparing a full model with a model lacking the critical effect or interaction </w:t>
      </w:r>
      <w:r w:rsidRPr="00AF2A65">
        <w:t xml:space="preserve">using </w:t>
      </w:r>
      <w:r>
        <w:t>the likelihood ratio test. For all models, we included by-subject and by-item</w:t>
      </w:r>
      <w:r w:rsidR="00D438A0">
        <w:t xml:space="preserve"> random</w:t>
      </w:r>
      <w:r>
        <w:t xml:space="preserve"> intercepts. </w:t>
      </w:r>
      <w:r w:rsidR="00D438A0">
        <w:t>Random s</w:t>
      </w:r>
      <w:r>
        <w:t xml:space="preserve">lopes were not entered because these </w:t>
      </w:r>
      <w:r w:rsidRPr="00F57F02">
        <w:t>prevented the model</w:t>
      </w:r>
      <w:r>
        <w:t>s</w:t>
      </w:r>
      <w:r w:rsidRPr="00F57F02">
        <w:t xml:space="preserve"> from converging</w:t>
      </w:r>
      <w:r>
        <w:t xml:space="preserve">. </w:t>
      </w:r>
      <w:r w:rsidR="00004213">
        <w:t xml:space="preserve">The outcome of the statistical analyses is shown in Table 2. </w:t>
      </w:r>
    </w:p>
    <w:p w14:paraId="722C2514" w14:textId="7F270426" w:rsidR="00004213" w:rsidRDefault="00004213" w:rsidP="00004213">
      <w:pPr>
        <w:pStyle w:val="Body"/>
        <w:spacing w:line="480" w:lineRule="auto"/>
        <w:ind w:firstLine="720"/>
        <w:rPr>
          <w:rFonts w:hAnsi="Times New Roman" w:cs="Times New Roman"/>
        </w:rPr>
      </w:pPr>
      <w:r>
        <w:t xml:space="preserve">Ratings and binary </w:t>
      </w:r>
      <w:r w:rsidR="000059A7">
        <w:t>displayed</w:t>
      </w:r>
      <w:r>
        <w:t xml:space="preserve"> very similar patterns. Performance was better in </w:t>
      </w:r>
      <w:r w:rsidR="00C703A2" w:rsidRPr="00535C23">
        <w:rPr>
          <w:rFonts w:hAnsi="Times New Roman" w:cs="Times New Roman"/>
        </w:rPr>
        <w:t>t</w:t>
      </w:r>
      <w:r w:rsidR="00C703A2" w:rsidRPr="001B63A0">
        <w:t>he known-word than baseline conditions</w:t>
      </w:r>
      <w:r w:rsidR="00C703A2">
        <w:t>, which shows that</w:t>
      </w:r>
      <w:r w:rsidR="00C703A2" w:rsidRPr="00C703A2">
        <w:rPr>
          <w:lang w:val="en-GB"/>
        </w:rPr>
        <w:t xml:space="preserve"> </w:t>
      </w:r>
      <w:r w:rsidR="00C703A2" w:rsidRPr="005C0070">
        <w:rPr>
          <w:lang w:val="en-GB"/>
        </w:rPr>
        <w:t>introducing</w:t>
      </w:r>
      <w:r w:rsidR="00C703A2" w:rsidRPr="00F27287">
        <w:rPr>
          <w:lang w:val="en-GB"/>
        </w:rPr>
        <w:t xml:space="preserve"> a known word</w:t>
      </w:r>
      <w:r w:rsidR="00C703A2" w:rsidRPr="00C703A2">
        <w:rPr>
          <w:lang w:val="en-GB"/>
        </w:rPr>
        <w:t xml:space="preserve"> improved extraction of the novel words.</w:t>
      </w:r>
      <w:r w:rsidR="00C703A2">
        <w:rPr>
          <w:lang w:val="en-GB"/>
        </w:rPr>
        <w:t xml:space="preserve"> The Stream effect indicates that Stream 1 was easier than Stream 2</w:t>
      </w:r>
      <w:r w:rsidR="000059A7">
        <w:rPr>
          <w:lang w:val="en-GB"/>
        </w:rPr>
        <w:t xml:space="preserve">, which </w:t>
      </w:r>
      <w:r w:rsidR="00E330E6">
        <w:rPr>
          <w:lang w:val="en-GB"/>
        </w:rPr>
        <w:t xml:space="preserve">might reflect </w:t>
      </w:r>
      <w:r w:rsidR="006B0369">
        <w:rPr>
          <w:lang w:val="en-GB"/>
        </w:rPr>
        <w:t xml:space="preserve">a slight imbalance in </w:t>
      </w:r>
      <w:r w:rsidR="00E330E6">
        <w:rPr>
          <w:lang w:val="en-GB"/>
        </w:rPr>
        <w:t xml:space="preserve">familiarity </w:t>
      </w:r>
      <w:r w:rsidR="006B0369">
        <w:rPr>
          <w:lang w:val="en-GB"/>
        </w:rPr>
        <w:t xml:space="preserve">between </w:t>
      </w:r>
      <w:r w:rsidR="00E330E6">
        <w:rPr>
          <w:lang w:val="en-GB"/>
        </w:rPr>
        <w:t xml:space="preserve">the </w:t>
      </w:r>
      <w:r w:rsidR="006B0369">
        <w:rPr>
          <w:lang w:val="en-GB"/>
        </w:rPr>
        <w:t xml:space="preserve">syllable </w:t>
      </w:r>
      <w:r w:rsidR="00E330E6">
        <w:rPr>
          <w:lang w:val="en-GB"/>
        </w:rPr>
        <w:t>sequence</w:t>
      </w:r>
      <w:r w:rsidR="006B0369">
        <w:rPr>
          <w:lang w:val="en-GB"/>
        </w:rPr>
        <w:t>s</w:t>
      </w:r>
      <w:r w:rsidR="00683773">
        <w:rPr>
          <w:lang w:val="en-GB"/>
        </w:rPr>
        <w:t xml:space="preserve"> of the two streams</w:t>
      </w:r>
      <w:r w:rsidR="006B0369">
        <w:rPr>
          <w:lang w:val="en-GB"/>
        </w:rPr>
        <w:t>, a frequent occurrence with artificial languages</w:t>
      </w:r>
      <w:r w:rsidR="00E330E6">
        <w:rPr>
          <w:lang w:val="en-GB"/>
        </w:rPr>
        <w:t>.</w:t>
      </w:r>
      <w:r w:rsidR="00C703A2">
        <w:rPr>
          <w:lang w:val="en-GB"/>
        </w:rPr>
        <w:t xml:space="preserve"> The Foil Type effect shows that the novel words were easier to discriminate from </w:t>
      </w:r>
      <w:r w:rsidR="00C703A2" w:rsidRPr="00535C23">
        <w:rPr>
          <w:rFonts w:hAnsi="Times New Roman" w:cs="Times New Roman"/>
          <w:lang w:val="en-GB"/>
        </w:rPr>
        <w:t>the nonword foils than from the part-word foils</w:t>
      </w:r>
      <w:r w:rsidR="005626DE" w:rsidRPr="00535C23">
        <w:rPr>
          <w:rFonts w:hAnsi="Times New Roman" w:cs="Times New Roman"/>
          <w:lang w:val="en-GB"/>
        </w:rPr>
        <w:t xml:space="preserve">, which </w:t>
      </w:r>
      <w:r w:rsidR="00762BFE">
        <w:rPr>
          <w:rFonts w:hAnsi="Times New Roman" w:cs="Times New Roman"/>
          <w:lang w:val="en-GB"/>
        </w:rPr>
        <w:t>confirms</w:t>
      </w:r>
      <w:r w:rsidR="005626DE" w:rsidRPr="00535C23">
        <w:rPr>
          <w:rFonts w:hAnsi="Times New Roman" w:cs="Times New Roman"/>
          <w:lang w:val="en-GB"/>
        </w:rPr>
        <w:t xml:space="preserve"> listeners’ expected sensitivity to different degrees of transitional probability.</w:t>
      </w:r>
      <w:r>
        <w:rPr>
          <w:rFonts w:hAnsi="Times New Roman" w:cs="Times New Roman"/>
          <w:lang w:val="en-GB"/>
        </w:rPr>
        <w:t xml:space="preserve"> </w:t>
      </w:r>
      <w:r w:rsidR="000059A7">
        <w:rPr>
          <w:rFonts w:hAnsi="Times New Roman" w:cs="Times New Roman"/>
          <w:lang w:val="en-GB"/>
        </w:rPr>
        <w:t>Interaction</w:t>
      </w:r>
      <w:r w:rsidR="00C51585" w:rsidRPr="00535C23">
        <w:rPr>
          <w:rFonts w:hAnsi="Times New Roman" w:cs="Times New Roman"/>
        </w:rPr>
        <w:t xml:space="preserve"> terms did not improve model fit</w:t>
      </w:r>
      <w:r>
        <w:rPr>
          <w:rFonts w:hAnsi="Times New Roman" w:cs="Times New Roman"/>
        </w:rPr>
        <w:t xml:space="preserve">. </w:t>
      </w:r>
      <w:r w:rsidR="00C23850" w:rsidRPr="00535C23">
        <w:rPr>
          <w:rFonts w:hAnsi="Times New Roman" w:cs="Times New Roman"/>
        </w:rPr>
        <w:t xml:space="preserve">Finally, </w:t>
      </w:r>
      <w:r>
        <w:rPr>
          <w:rFonts w:hAnsi="Times New Roman" w:cs="Times New Roman"/>
        </w:rPr>
        <w:t xml:space="preserve">performance was higher </w:t>
      </w:r>
      <w:r w:rsidR="00C23850" w:rsidRPr="00535C23">
        <w:rPr>
          <w:rFonts w:hAnsi="Times New Roman" w:cs="Times New Roman"/>
        </w:rPr>
        <w:t>for the known word (</w:t>
      </w:r>
      <w:r w:rsidR="00C23850" w:rsidRPr="00535C23">
        <w:rPr>
          <w:rFonts w:hAnsi="Times New Roman" w:cs="Times New Roman"/>
          <w:i/>
        </w:rPr>
        <w:t>tomorrow</w:t>
      </w:r>
      <w:r w:rsidR="00C23850" w:rsidRPr="00535C23">
        <w:rPr>
          <w:rFonts w:hAnsi="Times New Roman" w:cs="Times New Roman"/>
        </w:rPr>
        <w:t>) than for the novel words it replaced (</w:t>
      </w:r>
      <w:proofErr w:type="spellStart"/>
      <w:r w:rsidR="00C23850" w:rsidRPr="00535C23">
        <w:rPr>
          <w:rFonts w:hAnsi="Times New Roman" w:cs="Times New Roman"/>
          <w:i/>
        </w:rPr>
        <w:t>tibudo</w:t>
      </w:r>
      <w:proofErr w:type="spellEnd"/>
      <w:r w:rsidR="00C23850" w:rsidRPr="00535C23">
        <w:rPr>
          <w:rFonts w:hAnsi="Times New Roman" w:cs="Times New Roman"/>
        </w:rPr>
        <w:t xml:space="preserve"> or </w:t>
      </w:r>
      <w:proofErr w:type="spellStart"/>
      <w:r w:rsidR="00C23850" w:rsidRPr="00535C23">
        <w:rPr>
          <w:rFonts w:hAnsi="Times New Roman" w:cs="Times New Roman"/>
          <w:i/>
        </w:rPr>
        <w:t>tudaro</w:t>
      </w:r>
      <w:proofErr w:type="spellEnd"/>
      <w:r w:rsidR="00C23850" w:rsidRPr="00535C23">
        <w:rPr>
          <w:rFonts w:hAnsi="Times New Roman" w:cs="Times New Roman"/>
        </w:rPr>
        <w:t xml:space="preserve">), </w:t>
      </w:r>
      <w:r>
        <w:rPr>
          <w:rFonts w:hAnsi="Times New Roman" w:cs="Times New Roman"/>
        </w:rPr>
        <w:t xml:space="preserve">in terms of ratings, </w:t>
      </w:r>
      <w:r w:rsidR="0056642D" w:rsidRPr="00535C23">
        <w:rPr>
          <w:rFonts w:hAnsi="Times New Roman" w:cs="Times New Roman"/>
        </w:rPr>
        <w:t>2.27</w:t>
      </w:r>
      <w:r w:rsidR="00C23850" w:rsidRPr="00535C23">
        <w:rPr>
          <w:rFonts w:hAnsi="Times New Roman" w:cs="Times New Roman"/>
        </w:rPr>
        <w:t xml:space="preserve"> vs. .26,</w:t>
      </w:r>
      <w:r w:rsidR="00DD7918" w:rsidRPr="00535C23">
        <w:rPr>
          <w:rFonts w:hAnsi="Times New Roman" w:cs="Times New Roman"/>
        </w:rPr>
        <w:t xml:space="preserve"> </w:t>
      </w:r>
      <w:r w:rsidR="00960A70">
        <w:rPr>
          <w:rFonts w:hAnsi="Times New Roman" w:cs="Times New Roman"/>
          <w:i/>
        </w:rPr>
        <w:t>b</w:t>
      </w:r>
      <w:r w:rsidR="00DD7918" w:rsidRPr="00535C23">
        <w:rPr>
          <w:rFonts w:hAnsi="Times New Roman" w:cs="Times New Roman"/>
        </w:rPr>
        <w:t xml:space="preserve"> = </w:t>
      </w:r>
      <w:r w:rsidR="00AB6524" w:rsidRPr="00535C23">
        <w:rPr>
          <w:rFonts w:hAnsi="Times New Roman" w:cs="Times New Roman"/>
        </w:rPr>
        <w:t>2.</w:t>
      </w:r>
      <w:r w:rsidR="00AB6524" w:rsidRPr="00C2464E">
        <w:rPr>
          <w:rFonts w:hAnsi="Times New Roman" w:cs="Times New Roman"/>
        </w:rPr>
        <w:t>01</w:t>
      </w:r>
      <w:r w:rsidR="003C533C" w:rsidRPr="00C2464E">
        <w:rPr>
          <w:rFonts w:hAnsi="Times New Roman" w:cs="Times New Roman"/>
        </w:rPr>
        <w:t>3</w:t>
      </w:r>
      <w:r w:rsidR="00DD7918" w:rsidRPr="00C2464E">
        <w:rPr>
          <w:rFonts w:hAnsi="Times New Roman" w:cs="Times New Roman"/>
        </w:rPr>
        <w:t>, SE = .</w:t>
      </w:r>
      <w:r w:rsidR="00AB6524" w:rsidRPr="00C2464E">
        <w:rPr>
          <w:rFonts w:hAnsi="Times New Roman" w:cs="Times New Roman"/>
        </w:rPr>
        <w:t>3</w:t>
      </w:r>
      <w:r w:rsidR="003C533C" w:rsidRPr="00C2464E">
        <w:rPr>
          <w:rFonts w:hAnsi="Times New Roman" w:cs="Times New Roman"/>
        </w:rPr>
        <w:t>41</w:t>
      </w:r>
      <w:r w:rsidR="00DD7918" w:rsidRPr="00C2464E">
        <w:rPr>
          <w:rFonts w:hAnsi="Times New Roman" w:cs="Times New Roman"/>
        </w:rPr>
        <w:t xml:space="preserve">, </w:t>
      </w:r>
      <w:proofErr w:type="gramStart"/>
      <w:r w:rsidR="00DD7918" w:rsidRPr="00C2464E">
        <w:rPr>
          <w:rFonts w:hAnsi="Times New Roman" w:cs="Times New Roman"/>
          <w:i/>
        </w:rPr>
        <w:t>χ</w:t>
      </w:r>
      <w:r w:rsidR="00DD7918" w:rsidRPr="00C2464E">
        <w:rPr>
          <w:rFonts w:hAnsi="Times New Roman" w:cs="Times New Roman"/>
          <w:i/>
          <w:vertAlign w:val="superscript"/>
        </w:rPr>
        <w:t>2</w:t>
      </w:r>
      <w:r w:rsidR="00DD7918" w:rsidRPr="00C2464E">
        <w:rPr>
          <w:rFonts w:hAnsi="Times New Roman" w:cs="Times New Roman"/>
        </w:rPr>
        <w:t>(</w:t>
      </w:r>
      <w:proofErr w:type="gramEnd"/>
      <w:r w:rsidR="00DD7918" w:rsidRPr="00C2464E">
        <w:rPr>
          <w:rFonts w:hAnsi="Times New Roman" w:cs="Times New Roman"/>
        </w:rPr>
        <w:t xml:space="preserve">1) = </w:t>
      </w:r>
      <w:r w:rsidR="00AB6524" w:rsidRPr="00C2464E">
        <w:rPr>
          <w:rFonts w:hAnsi="Times New Roman" w:cs="Times New Roman"/>
        </w:rPr>
        <w:t>9.5</w:t>
      </w:r>
      <w:r w:rsidR="003C533C" w:rsidRPr="00C2464E">
        <w:rPr>
          <w:rFonts w:hAnsi="Times New Roman" w:cs="Times New Roman"/>
        </w:rPr>
        <w:t>5</w:t>
      </w:r>
      <w:r w:rsidR="00DD7918" w:rsidRPr="00C2464E">
        <w:rPr>
          <w:rFonts w:hAnsi="Times New Roman" w:cs="Times New Roman"/>
        </w:rPr>
        <w:t xml:space="preserve">, </w:t>
      </w:r>
      <w:r w:rsidR="00DD7918" w:rsidRPr="00C2464E">
        <w:rPr>
          <w:rFonts w:hAnsi="Times New Roman" w:cs="Times New Roman"/>
          <w:i/>
        </w:rPr>
        <w:t>p</w:t>
      </w:r>
      <w:r w:rsidR="00DD7918" w:rsidRPr="00C2464E">
        <w:rPr>
          <w:rFonts w:hAnsi="Times New Roman" w:cs="Times New Roman"/>
        </w:rPr>
        <w:t xml:space="preserve"> </w:t>
      </w:r>
      <w:r w:rsidR="00AB6524" w:rsidRPr="00C2464E">
        <w:rPr>
          <w:rFonts w:hAnsi="Times New Roman" w:cs="Times New Roman"/>
        </w:rPr>
        <w:t>= .002</w:t>
      </w:r>
      <w:r w:rsidR="00DD7918" w:rsidRPr="00C2464E">
        <w:rPr>
          <w:rFonts w:hAnsi="Times New Roman" w:cs="Times New Roman"/>
        </w:rPr>
        <w:t xml:space="preserve">, </w:t>
      </w:r>
      <w:r w:rsidRPr="00C2464E">
        <w:rPr>
          <w:rFonts w:hAnsi="Times New Roman" w:cs="Times New Roman"/>
        </w:rPr>
        <w:t xml:space="preserve">and binary scores, </w:t>
      </w:r>
      <w:r w:rsidR="00DD7918" w:rsidRPr="00C2464E">
        <w:t>(</w:t>
      </w:r>
      <w:r w:rsidR="006E0D73" w:rsidRPr="00C2464E">
        <w:t>.87</w:t>
      </w:r>
      <w:r w:rsidR="00DD7918" w:rsidRPr="00C2464E">
        <w:t xml:space="preserve"> vs </w:t>
      </w:r>
      <w:r w:rsidR="006E0D73" w:rsidRPr="00C2464E">
        <w:t>.57</w:t>
      </w:r>
      <w:r w:rsidR="00DD7918" w:rsidRPr="00C2464E">
        <w:t xml:space="preserve">), </w:t>
      </w:r>
      <w:r w:rsidR="00960A70">
        <w:rPr>
          <w:i/>
        </w:rPr>
        <w:t>b</w:t>
      </w:r>
      <w:r w:rsidR="00DD7918" w:rsidRPr="00C2464E">
        <w:t xml:space="preserve"> = </w:t>
      </w:r>
      <w:r w:rsidR="006E0D73" w:rsidRPr="00C2464E">
        <w:t>2.</w:t>
      </w:r>
      <w:r w:rsidR="00C2464E" w:rsidRPr="00C2464E">
        <w:t>622</w:t>
      </w:r>
      <w:r w:rsidR="00DD7918" w:rsidRPr="00C2464E">
        <w:t>, SE = .</w:t>
      </w:r>
      <w:r w:rsidR="00C2464E" w:rsidRPr="00C2464E">
        <w:t>704</w:t>
      </w:r>
      <w:r w:rsidR="00DD7918" w:rsidRPr="00C2464E">
        <w:t xml:space="preserve">, </w:t>
      </w:r>
      <w:r w:rsidR="00DD7918" w:rsidRPr="00C2464E">
        <w:rPr>
          <w:i/>
        </w:rPr>
        <w:t>χ</w:t>
      </w:r>
      <w:r w:rsidR="00DD7918" w:rsidRPr="00C2464E">
        <w:rPr>
          <w:i/>
          <w:vertAlign w:val="superscript"/>
        </w:rPr>
        <w:t>2</w:t>
      </w:r>
      <w:r w:rsidR="00DD7918" w:rsidRPr="00C2464E">
        <w:t xml:space="preserve">(1) = </w:t>
      </w:r>
      <w:r w:rsidR="006E0D73" w:rsidRPr="00C2464E">
        <w:t>9.</w:t>
      </w:r>
      <w:r w:rsidR="00C2464E" w:rsidRPr="00C2464E">
        <w:t>11</w:t>
      </w:r>
      <w:r w:rsidR="00DD7918" w:rsidRPr="00C2464E">
        <w:t xml:space="preserve">, </w:t>
      </w:r>
      <w:r w:rsidR="00DD7918" w:rsidRPr="00C2464E">
        <w:rPr>
          <w:i/>
        </w:rPr>
        <w:t>p</w:t>
      </w:r>
      <w:r w:rsidR="00DD7918" w:rsidRPr="00C2464E">
        <w:t xml:space="preserve"> </w:t>
      </w:r>
      <w:r w:rsidR="00134C0D" w:rsidRPr="00C2464E">
        <w:t>=</w:t>
      </w:r>
      <w:r w:rsidR="00DD7918" w:rsidRPr="00C2464E">
        <w:t xml:space="preserve"> .00</w:t>
      </w:r>
      <w:r w:rsidR="00C2464E" w:rsidRPr="00C2464E">
        <w:t>2</w:t>
      </w:r>
      <w:r w:rsidR="00762BFE" w:rsidRPr="00C2464E">
        <w:t xml:space="preserve">, which confirms </w:t>
      </w:r>
      <w:r w:rsidRPr="00C2464E">
        <w:rPr>
          <w:rFonts w:hAnsi="Times New Roman" w:cs="Times New Roman"/>
        </w:rPr>
        <w:t>that the known word was effectively recognized.</w:t>
      </w:r>
    </w:p>
    <w:p w14:paraId="533DFB28" w14:textId="58F0946B" w:rsidR="00DA32F8" w:rsidRPr="00535C23" w:rsidRDefault="00DA32F8" w:rsidP="00004213">
      <w:pPr>
        <w:pStyle w:val="Body"/>
        <w:spacing w:line="480" w:lineRule="auto"/>
        <w:ind w:firstLine="720"/>
        <w:rPr>
          <w:rFonts w:hAnsi="Times New Roman" w:cs="Times New Roman"/>
          <w:color w:val="222222"/>
          <w:shd w:val="clear" w:color="auto" w:fill="FFFFFF"/>
          <w:lang w:val="en-GB"/>
        </w:rPr>
      </w:pPr>
      <w:r>
        <w:rPr>
          <w:rFonts w:hAnsi="Times New Roman" w:cs="Times New Roman"/>
        </w:rPr>
        <w:lastRenderedPageBreak/>
        <w:t xml:space="preserve">Finally, </w:t>
      </w:r>
      <w:r w:rsidR="001C3FC7">
        <w:rPr>
          <w:rFonts w:hAnsi="Times New Roman" w:cs="Times New Roman"/>
        </w:rPr>
        <w:t xml:space="preserve">an analysis of confidence ratings restricted to the correct </w:t>
      </w:r>
      <w:r w:rsidR="00AC5562">
        <w:rPr>
          <w:rFonts w:hAnsi="Times New Roman" w:cs="Times New Roman"/>
        </w:rPr>
        <w:t>responses</w:t>
      </w:r>
      <w:r w:rsidR="001C3FC7">
        <w:rPr>
          <w:rFonts w:hAnsi="Times New Roman" w:cs="Times New Roman"/>
        </w:rPr>
        <w:t xml:space="preserve"> showed no difference between the baseline and know</w:t>
      </w:r>
      <w:r w:rsidR="008A1CFE">
        <w:rPr>
          <w:rFonts w:hAnsi="Times New Roman" w:cs="Times New Roman"/>
        </w:rPr>
        <w:t>n</w:t>
      </w:r>
      <w:r w:rsidR="001C3FC7">
        <w:rPr>
          <w:rFonts w:hAnsi="Times New Roman" w:cs="Times New Roman"/>
        </w:rPr>
        <w:t>-word condition</w:t>
      </w:r>
      <w:r>
        <w:rPr>
          <w:rFonts w:hAnsi="Times New Roman" w:cs="Times New Roman"/>
        </w:rPr>
        <w:t>s</w:t>
      </w:r>
      <w:r w:rsidR="001C3FC7">
        <w:rPr>
          <w:rFonts w:hAnsi="Times New Roman" w:cs="Times New Roman"/>
        </w:rPr>
        <w:t xml:space="preserve">, </w:t>
      </w:r>
      <w:r w:rsidR="001C3FC7" w:rsidRPr="00535C23">
        <w:rPr>
          <w:rFonts w:hAnsi="Times New Roman" w:cs="Times New Roman"/>
        </w:rPr>
        <w:t>2.2</w:t>
      </w:r>
      <w:r w:rsidR="001C3FC7">
        <w:rPr>
          <w:rFonts w:hAnsi="Times New Roman" w:cs="Times New Roman"/>
        </w:rPr>
        <w:t>6</w:t>
      </w:r>
      <w:r w:rsidR="001C3FC7" w:rsidRPr="00535C23">
        <w:rPr>
          <w:rFonts w:hAnsi="Times New Roman" w:cs="Times New Roman"/>
        </w:rPr>
        <w:t xml:space="preserve"> vs. </w:t>
      </w:r>
      <w:r w:rsidR="001C3FC7">
        <w:rPr>
          <w:rFonts w:hAnsi="Times New Roman" w:cs="Times New Roman"/>
        </w:rPr>
        <w:t>2.40</w:t>
      </w:r>
      <w:r w:rsidR="001C3FC7" w:rsidRPr="00535C23">
        <w:rPr>
          <w:rFonts w:hAnsi="Times New Roman" w:cs="Times New Roman"/>
        </w:rPr>
        <w:t>,</w:t>
      </w:r>
      <w:r w:rsidR="0048760C">
        <w:rPr>
          <w:rFonts w:hAnsi="Times New Roman" w:cs="Times New Roman"/>
        </w:rPr>
        <w:t xml:space="preserve"> respectively,</w:t>
      </w:r>
      <w:r w:rsidR="001C3FC7" w:rsidRPr="00535C23">
        <w:rPr>
          <w:rFonts w:hAnsi="Times New Roman" w:cs="Times New Roman"/>
        </w:rPr>
        <w:t xml:space="preserve"> </w:t>
      </w:r>
      <w:r w:rsidR="00960A70">
        <w:rPr>
          <w:rFonts w:hAnsi="Times New Roman" w:cs="Times New Roman"/>
          <w:i/>
        </w:rPr>
        <w:t>b</w:t>
      </w:r>
      <w:r w:rsidR="001C3FC7" w:rsidRPr="00535C23">
        <w:rPr>
          <w:rFonts w:hAnsi="Times New Roman" w:cs="Times New Roman"/>
        </w:rPr>
        <w:t xml:space="preserve"> = .</w:t>
      </w:r>
      <w:r>
        <w:rPr>
          <w:rFonts w:hAnsi="Times New Roman" w:cs="Times New Roman"/>
        </w:rPr>
        <w:t>141</w:t>
      </w:r>
      <w:r w:rsidR="001C3FC7" w:rsidRPr="00C2464E">
        <w:rPr>
          <w:rFonts w:hAnsi="Times New Roman" w:cs="Times New Roman"/>
        </w:rPr>
        <w:t>, SE = .</w:t>
      </w:r>
      <w:r>
        <w:rPr>
          <w:rFonts w:hAnsi="Times New Roman" w:cs="Times New Roman"/>
        </w:rPr>
        <w:t>125</w:t>
      </w:r>
      <w:r w:rsidR="001C3FC7" w:rsidRPr="00C2464E">
        <w:rPr>
          <w:rFonts w:hAnsi="Times New Roman" w:cs="Times New Roman"/>
        </w:rPr>
        <w:t xml:space="preserve">, </w:t>
      </w:r>
      <w:r w:rsidR="001C3FC7" w:rsidRPr="00C2464E">
        <w:rPr>
          <w:rFonts w:hAnsi="Times New Roman" w:cs="Times New Roman"/>
          <w:i/>
        </w:rPr>
        <w:t>χ</w:t>
      </w:r>
      <w:r w:rsidR="001C3FC7" w:rsidRPr="00C2464E">
        <w:rPr>
          <w:rFonts w:hAnsi="Times New Roman" w:cs="Times New Roman"/>
          <w:i/>
          <w:vertAlign w:val="superscript"/>
        </w:rPr>
        <w:t>2</w:t>
      </w:r>
      <w:r w:rsidR="001C3FC7" w:rsidRPr="00C2464E">
        <w:rPr>
          <w:rFonts w:hAnsi="Times New Roman" w:cs="Times New Roman"/>
        </w:rPr>
        <w:t xml:space="preserve">(1) = </w:t>
      </w:r>
      <w:r>
        <w:rPr>
          <w:rFonts w:hAnsi="Times New Roman" w:cs="Times New Roman"/>
        </w:rPr>
        <w:t>1.33</w:t>
      </w:r>
      <w:r w:rsidR="001C3FC7" w:rsidRPr="00C2464E">
        <w:rPr>
          <w:rFonts w:hAnsi="Times New Roman" w:cs="Times New Roman"/>
        </w:rPr>
        <w:t xml:space="preserve">, </w:t>
      </w:r>
      <w:r w:rsidR="001C3FC7" w:rsidRPr="00C2464E">
        <w:rPr>
          <w:rFonts w:hAnsi="Times New Roman" w:cs="Times New Roman"/>
          <w:i/>
        </w:rPr>
        <w:t>p</w:t>
      </w:r>
      <w:r w:rsidR="001C3FC7" w:rsidRPr="00C2464E">
        <w:rPr>
          <w:rFonts w:hAnsi="Times New Roman" w:cs="Times New Roman"/>
        </w:rPr>
        <w:t xml:space="preserve"> = .</w:t>
      </w:r>
      <w:r>
        <w:rPr>
          <w:rFonts w:hAnsi="Times New Roman" w:cs="Times New Roman"/>
        </w:rPr>
        <w:t xml:space="preserve">25. </w:t>
      </w:r>
      <w:r w:rsidR="002A3205">
        <w:rPr>
          <w:rFonts w:hAnsi="Times New Roman" w:cs="Times New Roman"/>
        </w:rPr>
        <w:t xml:space="preserve">However, </w:t>
      </w:r>
      <w:r w:rsidR="00306BA8">
        <w:rPr>
          <w:rFonts w:hAnsi="Times New Roman" w:cs="Times New Roman"/>
        </w:rPr>
        <w:t xml:space="preserve">participants' average </w:t>
      </w:r>
      <w:r w:rsidR="002A3205">
        <w:rPr>
          <w:rFonts w:hAnsi="Times New Roman" w:cs="Times New Roman"/>
        </w:rPr>
        <w:t xml:space="preserve">confidence in correct </w:t>
      </w:r>
      <w:r w:rsidR="00AC5562">
        <w:rPr>
          <w:rFonts w:hAnsi="Times New Roman" w:cs="Times New Roman"/>
        </w:rPr>
        <w:t>responses</w:t>
      </w:r>
      <w:r w:rsidR="002A3205">
        <w:rPr>
          <w:rFonts w:hAnsi="Times New Roman" w:cs="Times New Roman"/>
        </w:rPr>
        <w:t xml:space="preserve"> </w:t>
      </w:r>
      <w:r w:rsidR="008A1CFE">
        <w:rPr>
          <w:rFonts w:hAnsi="Times New Roman" w:cs="Times New Roman"/>
        </w:rPr>
        <w:t xml:space="preserve">was correlated with </w:t>
      </w:r>
      <w:r w:rsidR="00306BA8">
        <w:rPr>
          <w:rFonts w:hAnsi="Times New Roman" w:cs="Times New Roman"/>
        </w:rPr>
        <w:t xml:space="preserve">their average </w:t>
      </w:r>
      <w:r w:rsidR="008A1CFE">
        <w:rPr>
          <w:rFonts w:hAnsi="Times New Roman" w:cs="Times New Roman"/>
        </w:rPr>
        <w:t xml:space="preserve">accuracy (binary data) in the </w:t>
      </w:r>
      <w:r w:rsidR="00583805">
        <w:rPr>
          <w:rFonts w:hAnsi="Times New Roman" w:cs="Times New Roman"/>
        </w:rPr>
        <w:t>known-word</w:t>
      </w:r>
      <w:r w:rsidR="008A1CFE">
        <w:rPr>
          <w:rFonts w:hAnsi="Times New Roman" w:cs="Times New Roman"/>
        </w:rPr>
        <w:t xml:space="preserve"> condition, </w:t>
      </w:r>
      <w:r w:rsidR="008A1CFE" w:rsidRPr="002A3205">
        <w:rPr>
          <w:rFonts w:hAnsi="Times New Roman" w:cs="Times New Roman"/>
          <w:i/>
        </w:rPr>
        <w:t>r</w:t>
      </w:r>
      <w:r w:rsidR="008A1CFE">
        <w:rPr>
          <w:rFonts w:hAnsi="Times New Roman" w:cs="Times New Roman"/>
        </w:rPr>
        <w:t xml:space="preserve"> = .</w:t>
      </w:r>
      <w:r w:rsidR="00817BF5">
        <w:rPr>
          <w:rFonts w:hAnsi="Times New Roman" w:cs="Times New Roman"/>
        </w:rPr>
        <w:t>46</w:t>
      </w:r>
      <w:r w:rsidR="008A1CFE">
        <w:rPr>
          <w:rFonts w:hAnsi="Times New Roman" w:cs="Times New Roman"/>
        </w:rPr>
        <w:t xml:space="preserve">, </w:t>
      </w:r>
      <w:r w:rsidR="008A1CFE" w:rsidRPr="002A3205">
        <w:rPr>
          <w:rFonts w:hAnsi="Times New Roman" w:cs="Times New Roman"/>
          <w:i/>
        </w:rPr>
        <w:t>p</w:t>
      </w:r>
      <w:r w:rsidR="008A1CFE">
        <w:rPr>
          <w:rFonts w:hAnsi="Times New Roman" w:cs="Times New Roman"/>
        </w:rPr>
        <w:t xml:space="preserve"> = .</w:t>
      </w:r>
      <w:r w:rsidR="00817BF5">
        <w:rPr>
          <w:rFonts w:hAnsi="Times New Roman" w:cs="Times New Roman"/>
        </w:rPr>
        <w:t>02</w:t>
      </w:r>
      <w:r w:rsidR="008A1CFE">
        <w:rPr>
          <w:rFonts w:hAnsi="Times New Roman" w:cs="Times New Roman"/>
        </w:rPr>
        <w:t>, but not</w:t>
      </w:r>
      <w:r w:rsidR="002A3205">
        <w:rPr>
          <w:rFonts w:hAnsi="Times New Roman" w:cs="Times New Roman"/>
        </w:rPr>
        <w:t xml:space="preserve"> in the baseline condition, </w:t>
      </w:r>
      <w:r w:rsidR="002A3205" w:rsidRPr="002A3205">
        <w:rPr>
          <w:rFonts w:hAnsi="Times New Roman" w:cs="Times New Roman"/>
          <w:i/>
        </w:rPr>
        <w:t>r</w:t>
      </w:r>
      <w:r w:rsidR="002A3205">
        <w:rPr>
          <w:rFonts w:hAnsi="Times New Roman" w:cs="Times New Roman"/>
        </w:rPr>
        <w:t xml:space="preserve"> = .31, </w:t>
      </w:r>
      <w:r w:rsidR="002A3205" w:rsidRPr="002A3205">
        <w:rPr>
          <w:rFonts w:hAnsi="Times New Roman" w:cs="Times New Roman"/>
          <w:i/>
        </w:rPr>
        <w:t>p</w:t>
      </w:r>
      <w:r w:rsidR="002A3205">
        <w:rPr>
          <w:rFonts w:hAnsi="Times New Roman" w:cs="Times New Roman"/>
        </w:rPr>
        <w:t xml:space="preserve"> = .14</w:t>
      </w:r>
      <w:r w:rsidR="008A1CFE">
        <w:rPr>
          <w:rFonts w:hAnsi="Times New Roman" w:cs="Times New Roman"/>
        </w:rPr>
        <w:t>. Th</w:t>
      </w:r>
      <w:r w:rsidR="00817BF5">
        <w:rPr>
          <w:rFonts w:hAnsi="Times New Roman" w:cs="Times New Roman"/>
        </w:rPr>
        <w:t>us</w:t>
      </w:r>
      <w:r w:rsidR="008A1CFE">
        <w:rPr>
          <w:rFonts w:hAnsi="Times New Roman" w:cs="Times New Roman"/>
        </w:rPr>
        <w:t xml:space="preserve">, </w:t>
      </w:r>
      <w:r w:rsidR="00817BF5">
        <w:rPr>
          <w:rFonts w:hAnsi="Times New Roman" w:cs="Times New Roman"/>
        </w:rPr>
        <w:t>although the presence of a known word did not improve confidence</w:t>
      </w:r>
      <w:r w:rsidR="008A1CFE">
        <w:rPr>
          <w:rFonts w:hAnsi="Times New Roman" w:cs="Times New Roman"/>
        </w:rPr>
        <w:t xml:space="preserve">, </w:t>
      </w:r>
      <w:r w:rsidR="00817BF5">
        <w:rPr>
          <w:rFonts w:hAnsi="Times New Roman" w:cs="Times New Roman"/>
        </w:rPr>
        <w:t xml:space="preserve">it </w:t>
      </w:r>
      <w:r w:rsidR="008A1CFE">
        <w:rPr>
          <w:rFonts w:hAnsi="Times New Roman" w:cs="Times New Roman"/>
        </w:rPr>
        <w:t xml:space="preserve">might </w:t>
      </w:r>
      <w:r w:rsidR="00817BF5">
        <w:rPr>
          <w:rFonts w:hAnsi="Times New Roman" w:cs="Times New Roman"/>
        </w:rPr>
        <w:t>have increased</w:t>
      </w:r>
      <w:r w:rsidR="008A1CFE">
        <w:rPr>
          <w:rFonts w:hAnsi="Times New Roman" w:cs="Times New Roman"/>
        </w:rPr>
        <w:t xml:space="preserve"> awareness of the learning process</w:t>
      </w:r>
      <w:r w:rsidR="007075AA">
        <w:rPr>
          <w:rFonts w:hAnsi="Times New Roman" w:cs="Times New Roman"/>
        </w:rPr>
        <w:t xml:space="preserve"> </w:t>
      </w:r>
      <w:r w:rsidR="007075AA">
        <w:t>in those participants who took most advantage of the known-word boost</w:t>
      </w:r>
      <w:r w:rsidR="008A1CFE">
        <w:rPr>
          <w:rFonts w:hAnsi="Times New Roman" w:cs="Times New Roman"/>
        </w:rPr>
        <w:t xml:space="preserve">. </w:t>
      </w:r>
    </w:p>
    <w:p w14:paraId="18AC121A" w14:textId="77777777" w:rsidR="00AA66D2" w:rsidRDefault="00AA66D2" w:rsidP="00AA66D2">
      <w:pPr>
        <w:pStyle w:val="Paragraph"/>
        <w:spacing w:line="480" w:lineRule="auto"/>
        <w:ind w:firstLine="0"/>
        <w:jc w:val="left"/>
        <w:rPr>
          <w:sz w:val="24"/>
          <w:szCs w:val="24"/>
        </w:rPr>
      </w:pPr>
      <w:r w:rsidRPr="00AA66D2">
        <w:rPr>
          <w:b/>
          <w:sz w:val="24"/>
          <w:szCs w:val="24"/>
        </w:rPr>
        <w:t>Discussion</w:t>
      </w:r>
    </w:p>
    <w:p w14:paraId="1C3F2000" w14:textId="1031A3D2" w:rsidR="00D76A16" w:rsidRDefault="002555C8" w:rsidP="00F04204">
      <w:pPr>
        <w:pStyle w:val="Paragraph"/>
        <w:spacing w:line="480" w:lineRule="auto"/>
        <w:ind w:firstLine="720"/>
        <w:jc w:val="left"/>
        <w:rPr>
          <w:sz w:val="24"/>
          <w:szCs w:val="24"/>
        </w:rPr>
      </w:pPr>
      <w:r>
        <w:rPr>
          <w:sz w:val="24"/>
          <w:szCs w:val="24"/>
        </w:rPr>
        <w:t>E</w:t>
      </w:r>
      <w:r w:rsidR="00FD13B3" w:rsidRPr="00FD13B3">
        <w:rPr>
          <w:sz w:val="24"/>
          <w:szCs w:val="24"/>
        </w:rPr>
        <w:t xml:space="preserve">xperiment </w:t>
      </w:r>
      <w:r>
        <w:rPr>
          <w:sz w:val="24"/>
          <w:szCs w:val="24"/>
        </w:rPr>
        <w:t xml:space="preserve">1 </w:t>
      </w:r>
      <w:r w:rsidR="00FD13B3" w:rsidRPr="00FD13B3">
        <w:rPr>
          <w:sz w:val="24"/>
          <w:szCs w:val="24"/>
        </w:rPr>
        <w:t>shows that substituting</w:t>
      </w:r>
      <w:r w:rsidR="00AA66D2" w:rsidRPr="00FD13B3">
        <w:rPr>
          <w:sz w:val="24"/>
          <w:szCs w:val="24"/>
        </w:rPr>
        <w:t xml:space="preserve"> </w:t>
      </w:r>
      <w:r w:rsidR="00FD13B3">
        <w:rPr>
          <w:sz w:val="24"/>
          <w:szCs w:val="24"/>
        </w:rPr>
        <w:t xml:space="preserve">one of the </w:t>
      </w:r>
      <w:r w:rsidR="00DF26DD">
        <w:rPr>
          <w:sz w:val="24"/>
          <w:szCs w:val="24"/>
        </w:rPr>
        <w:t>novel</w:t>
      </w:r>
      <w:r w:rsidR="00FD13B3">
        <w:rPr>
          <w:sz w:val="24"/>
          <w:szCs w:val="24"/>
        </w:rPr>
        <w:t xml:space="preserve"> words of </w:t>
      </w:r>
      <w:r w:rsidR="000059A7">
        <w:rPr>
          <w:sz w:val="24"/>
          <w:szCs w:val="24"/>
        </w:rPr>
        <w:t>the</w:t>
      </w:r>
      <w:r w:rsidR="00FD13B3">
        <w:rPr>
          <w:sz w:val="24"/>
          <w:szCs w:val="24"/>
        </w:rPr>
        <w:t xml:space="preserve"> artificial language with </w:t>
      </w:r>
      <w:r w:rsidR="00AA66D2" w:rsidRPr="00FD13B3">
        <w:rPr>
          <w:sz w:val="24"/>
          <w:szCs w:val="24"/>
        </w:rPr>
        <w:t>a known word significantly improve</w:t>
      </w:r>
      <w:r w:rsidR="00FD13B3" w:rsidRPr="00FD13B3">
        <w:rPr>
          <w:sz w:val="24"/>
          <w:szCs w:val="24"/>
        </w:rPr>
        <w:t>s</w:t>
      </w:r>
      <w:r w:rsidR="00AA66D2" w:rsidRPr="00FD13B3">
        <w:rPr>
          <w:sz w:val="24"/>
          <w:szCs w:val="24"/>
        </w:rPr>
        <w:t xml:space="preserve"> extraction of the other </w:t>
      </w:r>
      <w:r w:rsidR="00DF26DD">
        <w:rPr>
          <w:sz w:val="24"/>
          <w:szCs w:val="24"/>
        </w:rPr>
        <w:t>novel</w:t>
      </w:r>
      <w:r w:rsidR="00FD13B3">
        <w:rPr>
          <w:sz w:val="24"/>
          <w:szCs w:val="24"/>
        </w:rPr>
        <w:t xml:space="preserve"> words</w:t>
      </w:r>
      <w:r w:rsidR="00AA66D2">
        <w:rPr>
          <w:sz w:val="24"/>
          <w:szCs w:val="24"/>
        </w:rPr>
        <w:t>.</w:t>
      </w:r>
      <w:r w:rsidR="00F13BA4">
        <w:rPr>
          <w:sz w:val="24"/>
          <w:szCs w:val="24"/>
        </w:rPr>
        <w:t xml:space="preserve"> </w:t>
      </w:r>
      <w:r w:rsidR="00D76A16">
        <w:rPr>
          <w:sz w:val="24"/>
          <w:szCs w:val="24"/>
        </w:rPr>
        <w:t xml:space="preserve">This result is </w:t>
      </w:r>
      <w:r w:rsidR="00457150">
        <w:rPr>
          <w:sz w:val="24"/>
          <w:szCs w:val="24"/>
        </w:rPr>
        <w:t xml:space="preserve">consistent </w:t>
      </w:r>
      <w:r w:rsidR="00D76A16">
        <w:rPr>
          <w:sz w:val="24"/>
          <w:szCs w:val="24"/>
        </w:rPr>
        <w:t xml:space="preserve">with the </w:t>
      </w:r>
      <w:r w:rsidR="00457150">
        <w:rPr>
          <w:sz w:val="24"/>
          <w:szCs w:val="24"/>
        </w:rPr>
        <w:t xml:space="preserve">idea that </w:t>
      </w:r>
      <w:r w:rsidR="00D76A16">
        <w:rPr>
          <w:sz w:val="24"/>
          <w:szCs w:val="24"/>
        </w:rPr>
        <w:t>known words provide boundar</w:t>
      </w:r>
      <w:r w:rsidR="000059A7">
        <w:rPr>
          <w:sz w:val="24"/>
          <w:szCs w:val="24"/>
        </w:rPr>
        <w:t xml:space="preserve">y cues </w:t>
      </w:r>
      <w:r w:rsidR="00D76A16">
        <w:rPr>
          <w:sz w:val="24"/>
          <w:szCs w:val="24"/>
        </w:rPr>
        <w:t xml:space="preserve">for surrounding novel words. It does not support the hypothesis that known words draw attention away from the computation of </w:t>
      </w:r>
      <w:r w:rsidR="005651A1">
        <w:rPr>
          <w:sz w:val="24"/>
          <w:szCs w:val="24"/>
        </w:rPr>
        <w:t>TPs</w:t>
      </w:r>
      <w:r w:rsidR="00D76A16">
        <w:rPr>
          <w:sz w:val="24"/>
          <w:szCs w:val="24"/>
        </w:rPr>
        <w:t xml:space="preserve">. </w:t>
      </w:r>
    </w:p>
    <w:p w14:paraId="29346696" w14:textId="6231C24C" w:rsidR="00466B1F" w:rsidRDefault="00856F9B" w:rsidP="00BA3718">
      <w:pPr>
        <w:pStyle w:val="Paragraph"/>
        <w:spacing w:line="480" w:lineRule="auto"/>
        <w:ind w:firstLine="720"/>
        <w:jc w:val="left"/>
        <w:rPr>
          <w:sz w:val="24"/>
          <w:szCs w:val="24"/>
        </w:rPr>
      </w:pPr>
      <w:r>
        <w:rPr>
          <w:sz w:val="24"/>
          <w:szCs w:val="24"/>
        </w:rPr>
        <w:t xml:space="preserve">However, it is </w:t>
      </w:r>
      <w:r w:rsidR="00286961">
        <w:rPr>
          <w:sz w:val="24"/>
          <w:szCs w:val="24"/>
        </w:rPr>
        <w:t>possible</w:t>
      </w:r>
      <w:r>
        <w:rPr>
          <w:sz w:val="24"/>
          <w:szCs w:val="24"/>
        </w:rPr>
        <w:t xml:space="preserve"> that the improvement </w:t>
      </w:r>
      <w:r w:rsidR="00096A58">
        <w:rPr>
          <w:sz w:val="24"/>
          <w:szCs w:val="24"/>
        </w:rPr>
        <w:t>was</w:t>
      </w:r>
      <w:r w:rsidR="00D76A16">
        <w:rPr>
          <w:sz w:val="24"/>
          <w:szCs w:val="24"/>
        </w:rPr>
        <w:t xml:space="preserve"> </w:t>
      </w:r>
      <w:r>
        <w:rPr>
          <w:sz w:val="24"/>
          <w:szCs w:val="24"/>
        </w:rPr>
        <w:t xml:space="preserve">driven by the </w:t>
      </w:r>
      <w:r w:rsidR="00BF592E">
        <w:rPr>
          <w:sz w:val="24"/>
          <w:szCs w:val="24"/>
        </w:rPr>
        <w:t xml:space="preserve">metrical </w:t>
      </w:r>
      <w:r>
        <w:rPr>
          <w:sz w:val="24"/>
          <w:szCs w:val="24"/>
        </w:rPr>
        <w:t xml:space="preserve">expectation </w:t>
      </w:r>
      <w:r w:rsidR="00457150">
        <w:rPr>
          <w:sz w:val="24"/>
          <w:szCs w:val="24"/>
        </w:rPr>
        <w:t>induced</w:t>
      </w:r>
      <w:r>
        <w:rPr>
          <w:sz w:val="24"/>
          <w:szCs w:val="24"/>
        </w:rPr>
        <w:t xml:space="preserve"> by the known word.</w:t>
      </w:r>
      <w:r w:rsidR="000C1F4C">
        <w:rPr>
          <w:sz w:val="24"/>
          <w:szCs w:val="24"/>
        </w:rPr>
        <w:t xml:space="preserve"> </w:t>
      </w:r>
      <w:r w:rsidR="00AB4C32">
        <w:rPr>
          <w:sz w:val="24"/>
          <w:szCs w:val="24"/>
        </w:rPr>
        <w:t xml:space="preserve">Recognizing </w:t>
      </w:r>
      <w:r w:rsidR="00AB4C32" w:rsidRPr="006579B8">
        <w:rPr>
          <w:i/>
          <w:sz w:val="24"/>
          <w:szCs w:val="24"/>
        </w:rPr>
        <w:t>tomorrow</w:t>
      </w:r>
      <w:r w:rsidR="00AB4C32">
        <w:rPr>
          <w:sz w:val="24"/>
          <w:szCs w:val="24"/>
        </w:rPr>
        <w:t xml:space="preserve"> could have led listeners to accurately assume that the other words of the stream were trisyllabic as well. Indeed, Hoch, Tyler, and </w:t>
      </w:r>
      <w:proofErr w:type="spellStart"/>
      <w:r w:rsidR="00AB4C32">
        <w:rPr>
          <w:sz w:val="24"/>
          <w:szCs w:val="24"/>
        </w:rPr>
        <w:t>Tillmann</w:t>
      </w:r>
      <w:proofErr w:type="spellEnd"/>
      <w:r w:rsidR="00AB4C32">
        <w:rPr>
          <w:sz w:val="24"/>
          <w:szCs w:val="24"/>
        </w:rPr>
        <w:t xml:space="preserve"> (2013) have found that using words of the same length in artificial languages improves learning. T</w:t>
      </w:r>
      <w:r w:rsidR="00DD29A4">
        <w:rPr>
          <w:sz w:val="24"/>
          <w:szCs w:val="24"/>
        </w:rPr>
        <w:t xml:space="preserve">herefore, </w:t>
      </w:r>
      <w:r w:rsidR="00AB4C32">
        <w:rPr>
          <w:sz w:val="24"/>
          <w:szCs w:val="24"/>
        </w:rPr>
        <w:t xml:space="preserve">in Experiment 2, we replaced the trisyllabic word </w:t>
      </w:r>
      <w:r w:rsidR="00AB4C32" w:rsidRPr="00CD63A5">
        <w:rPr>
          <w:i/>
          <w:sz w:val="24"/>
          <w:szCs w:val="24"/>
        </w:rPr>
        <w:t>tomorrow</w:t>
      </w:r>
      <w:r w:rsidR="00AB4C32">
        <w:rPr>
          <w:sz w:val="24"/>
          <w:szCs w:val="24"/>
        </w:rPr>
        <w:t xml:space="preserve"> with the tetrasyllabic word </w:t>
      </w:r>
      <w:r w:rsidR="00AB4C32" w:rsidRPr="00CD63A5">
        <w:rPr>
          <w:i/>
          <w:sz w:val="24"/>
          <w:szCs w:val="24"/>
        </w:rPr>
        <w:t>philosophy</w:t>
      </w:r>
      <w:r w:rsidR="00AB4C32">
        <w:rPr>
          <w:sz w:val="24"/>
          <w:szCs w:val="24"/>
        </w:rPr>
        <w:t xml:space="preserve">. If the lexical boost was the result of metrical expectations, </w:t>
      </w:r>
      <w:r w:rsidR="0048760C">
        <w:rPr>
          <w:sz w:val="24"/>
          <w:szCs w:val="24"/>
        </w:rPr>
        <w:t xml:space="preserve">using a tetrasyllabic word should </w:t>
      </w:r>
      <w:r w:rsidR="00BA3718">
        <w:rPr>
          <w:sz w:val="24"/>
          <w:szCs w:val="24"/>
        </w:rPr>
        <w:t>attenuate or eliminate</w:t>
      </w:r>
      <w:r w:rsidR="0048760C">
        <w:rPr>
          <w:sz w:val="24"/>
          <w:szCs w:val="24"/>
        </w:rPr>
        <w:t xml:space="preserve"> the effect found in Experiment 1.</w:t>
      </w:r>
      <w:r w:rsidR="00AB4C32">
        <w:rPr>
          <w:sz w:val="24"/>
          <w:szCs w:val="24"/>
        </w:rPr>
        <w:t xml:space="preserve"> However, if </w:t>
      </w:r>
      <w:r w:rsidR="0048760C">
        <w:rPr>
          <w:sz w:val="24"/>
          <w:szCs w:val="24"/>
        </w:rPr>
        <w:t>a</w:t>
      </w:r>
      <w:r w:rsidR="00AB4C32">
        <w:rPr>
          <w:sz w:val="24"/>
          <w:szCs w:val="24"/>
        </w:rPr>
        <w:t xml:space="preserve"> known word promote</w:t>
      </w:r>
      <w:r w:rsidR="0048760C">
        <w:rPr>
          <w:sz w:val="24"/>
          <w:szCs w:val="24"/>
        </w:rPr>
        <w:t>s</w:t>
      </w:r>
      <w:r w:rsidR="00AB4C32">
        <w:rPr>
          <w:sz w:val="24"/>
          <w:szCs w:val="24"/>
        </w:rPr>
        <w:t xml:space="preserve"> segmentation by cueing the boundaries of the adjacent novel words, Experiment 2 should replicate Experiment 1. </w:t>
      </w:r>
    </w:p>
    <w:p w14:paraId="0E95124E" w14:textId="77777777" w:rsidR="00E432D2" w:rsidRDefault="00E432D2" w:rsidP="00411E98">
      <w:pPr>
        <w:pStyle w:val="Body"/>
        <w:spacing w:line="480" w:lineRule="auto"/>
        <w:contextualSpacing/>
        <w:jc w:val="center"/>
        <w:rPr>
          <w:rFonts w:hAnsi="Times New Roman" w:cs="Times New Roman"/>
          <w:b/>
          <w:lang w:val="en-GB"/>
        </w:rPr>
      </w:pPr>
    </w:p>
    <w:p w14:paraId="3165514D" w14:textId="77777777" w:rsidR="00353DFC" w:rsidRDefault="00353DFC" w:rsidP="00411E98">
      <w:pPr>
        <w:pStyle w:val="Body"/>
        <w:spacing w:line="480" w:lineRule="auto"/>
        <w:contextualSpacing/>
        <w:jc w:val="center"/>
        <w:rPr>
          <w:rFonts w:hAnsi="Times New Roman" w:cs="Times New Roman"/>
          <w:b/>
          <w:lang w:val="en-GB"/>
        </w:rPr>
      </w:pPr>
    </w:p>
    <w:p w14:paraId="07EBF60F" w14:textId="77777777" w:rsidR="00AD3402" w:rsidRPr="00B1311E" w:rsidRDefault="005275D4" w:rsidP="00411E98">
      <w:pPr>
        <w:pStyle w:val="Body"/>
        <w:spacing w:line="480" w:lineRule="auto"/>
        <w:contextualSpacing/>
        <w:jc w:val="center"/>
        <w:rPr>
          <w:rFonts w:hAnsi="Times New Roman" w:cs="Times New Roman"/>
          <w:b/>
          <w:lang w:val="en-GB"/>
        </w:rPr>
      </w:pPr>
      <w:r w:rsidRPr="00B1311E">
        <w:rPr>
          <w:rFonts w:hAnsi="Times New Roman" w:cs="Times New Roman"/>
          <w:b/>
          <w:lang w:val="en-GB"/>
        </w:rPr>
        <w:lastRenderedPageBreak/>
        <w:t>Experiment 2</w:t>
      </w:r>
    </w:p>
    <w:p w14:paraId="024B4803" w14:textId="77777777" w:rsidR="00E43AFE" w:rsidRPr="00B1311E" w:rsidRDefault="005275D4" w:rsidP="00E43AFE">
      <w:pPr>
        <w:pStyle w:val="Body"/>
        <w:spacing w:line="480" w:lineRule="auto"/>
        <w:contextualSpacing/>
        <w:rPr>
          <w:rFonts w:hAnsi="Times New Roman" w:cs="Times New Roman"/>
          <w:b/>
          <w:lang w:val="en-GB"/>
        </w:rPr>
      </w:pPr>
      <w:r w:rsidRPr="00B1311E">
        <w:rPr>
          <w:rFonts w:hAnsi="Times New Roman" w:cs="Times New Roman"/>
          <w:b/>
          <w:lang w:val="en-GB"/>
        </w:rPr>
        <w:t>Method</w:t>
      </w:r>
    </w:p>
    <w:p w14:paraId="1D165529" w14:textId="77777777" w:rsidR="00513708" w:rsidRPr="00B1311E" w:rsidRDefault="00513708" w:rsidP="00513708">
      <w:pPr>
        <w:pStyle w:val="Body"/>
        <w:spacing w:line="480" w:lineRule="auto"/>
        <w:ind w:firstLine="720"/>
        <w:contextualSpacing/>
        <w:rPr>
          <w:rFonts w:hAnsi="Times New Roman" w:cs="Times New Roman"/>
          <w:b/>
          <w:lang w:val="en-GB"/>
        </w:rPr>
      </w:pPr>
      <w:r w:rsidRPr="00B1311E">
        <w:rPr>
          <w:rFonts w:hAnsi="Times New Roman" w:cs="Times New Roman"/>
          <w:b/>
          <w:lang w:val="en-GB"/>
        </w:rPr>
        <w:t>Participants</w:t>
      </w:r>
      <w:r w:rsidR="00B1311E" w:rsidRPr="00B1311E">
        <w:rPr>
          <w:rFonts w:hAnsi="Times New Roman" w:cs="Times New Roman"/>
          <w:b/>
          <w:lang w:val="en-GB"/>
        </w:rPr>
        <w:t>, stimuli, and procedure</w:t>
      </w:r>
      <w:r w:rsidRPr="00B1311E">
        <w:rPr>
          <w:rFonts w:hAnsi="Times New Roman" w:cs="Times New Roman"/>
          <w:b/>
          <w:lang w:val="en-GB"/>
        </w:rPr>
        <w:t>.</w:t>
      </w:r>
    </w:p>
    <w:p w14:paraId="7FBCC719" w14:textId="3E665747" w:rsidR="00F25628" w:rsidRDefault="00B1311E" w:rsidP="00513708">
      <w:pPr>
        <w:pStyle w:val="Body"/>
        <w:spacing w:line="480" w:lineRule="auto"/>
        <w:ind w:firstLine="720"/>
        <w:contextualSpacing/>
        <w:rPr>
          <w:rFonts w:hAnsi="Times New Roman" w:cs="Times New Roman"/>
          <w:lang w:val="en-GB"/>
        </w:rPr>
      </w:pPr>
      <w:r w:rsidRPr="00B1311E">
        <w:rPr>
          <w:rFonts w:hAnsi="Times New Roman" w:cs="Times New Roman"/>
          <w:lang w:val="en-GB"/>
        </w:rPr>
        <w:t>T</w:t>
      </w:r>
      <w:r w:rsidR="000059A7">
        <w:rPr>
          <w:rFonts w:hAnsi="Times New Roman" w:cs="Times New Roman"/>
          <w:lang w:val="en-GB"/>
        </w:rPr>
        <w:t>his experiment included 24 participants</w:t>
      </w:r>
      <w:r w:rsidR="004A7F04">
        <w:rPr>
          <w:rFonts w:hAnsi="Times New Roman" w:cs="Times New Roman"/>
          <w:lang w:val="en-GB"/>
        </w:rPr>
        <w:t xml:space="preserve">. </w:t>
      </w:r>
      <w:r w:rsidR="00513708" w:rsidRPr="00B1311E">
        <w:rPr>
          <w:rFonts w:hAnsi="Times New Roman" w:cs="Times New Roman"/>
          <w:lang w:val="en-GB"/>
        </w:rPr>
        <w:t>The stream</w:t>
      </w:r>
      <w:r w:rsidRPr="00B1311E">
        <w:rPr>
          <w:rFonts w:hAnsi="Times New Roman" w:cs="Times New Roman"/>
          <w:lang w:val="en-GB"/>
        </w:rPr>
        <w:t xml:space="preserve">s and test pairs were </w:t>
      </w:r>
      <w:r w:rsidR="00DF26DD">
        <w:rPr>
          <w:rFonts w:hAnsi="Times New Roman" w:cs="Times New Roman"/>
          <w:lang w:val="en-GB"/>
        </w:rPr>
        <w:t>identical</w:t>
      </w:r>
      <w:r w:rsidRPr="00B1311E">
        <w:rPr>
          <w:rFonts w:hAnsi="Times New Roman" w:cs="Times New Roman"/>
          <w:lang w:val="en-GB"/>
        </w:rPr>
        <w:t xml:space="preserve"> to those in the known-word conditio</w:t>
      </w:r>
      <w:r w:rsidR="00EB05FB">
        <w:rPr>
          <w:rFonts w:hAnsi="Times New Roman" w:cs="Times New Roman"/>
          <w:lang w:val="en-GB"/>
        </w:rPr>
        <w:t xml:space="preserve">n of Experiment 1, except that </w:t>
      </w:r>
      <w:r w:rsidRPr="00EB05FB">
        <w:rPr>
          <w:rFonts w:hAnsi="Times New Roman" w:cs="Times New Roman"/>
          <w:i/>
          <w:lang w:val="en-GB"/>
        </w:rPr>
        <w:t>tomorrow</w:t>
      </w:r>
      <w:r w:rsidRPr="00B1311E">
        <w:rPr>
          <w:rFonts w:hAnsi="Times New Roman" w:cs="Times New Roman"/>
          <w:lang w:val="en-GB"/>
        </w:rPr>
        <w:t xml:space="preserve"> was replaced with </w:t>
      </w:r>
      <w:r w:rsidRPr="00EB05FB">
        <w:rPr>
          <w:rFonts w:hAnsi="Times New Roman" w:cs="Times New Roman"/>
          <w:i/>
          <w:lang w:val="en-GB"/>
        </w:rPr>
        <w:t>philosophy</w:t>
      </w:r>
      <w:r w:rsidR="00DF26DD">
        <w:rPr>
          <w:rFonts w:hAnsi="Times New Roman" w:cs="Times New Roman"/>
          <w:lang w:val="en-GB"/>
        </w:rPr>
        <w:t>.</w:t>
      </w:r>
      <w:r w:rsidRPr="00B1311E">
        <w:rPr>
          <w:rFonts w:hAnsi="Times New Roman" w:cs="Times New Roman"/>
          <w:lang w:val="en-GB"/>
        </w:rPr>
        <w:t xml:space="preserve"> Like </w:t>
      </w:r>
      <w:r w:rsidRPr="00EB05FB">
        <w:rPr>
          <w:rFonts w:hAnsi="Times New Roman" w:cs="Times New Roman"/>
          <w:i/>
          <w:lang w:val="en-GB"/>
        </w:rPr>
        <w:t>tomorrow</w:t>
      </w:r>
      <w:r w:rsidRPr="00B1311E">
        <w:rPr>
          <w:rFonts w:hAnsi="Times New Roman" w:cs="Times New Roman"/>
          <w:lang w:val="en-GB"/>
        </w:rPr>
        <w:t xml:space="preserve">, </w:t>
      </w:r>
      <w:r w:rsidRPr="00EB05FB">
        <w:rPr>
          <w:rFonts w:hAnsi="Times New Roman" w:cs="Times New Roman"/>
          <w:i/>
          <w:lang w:val="en-GB"/>
        </w:rPr>
        <w:t>philosophy</w:t>
      </w:r>
      <w:r w:rsidRPr="00B1311E">
        <w:rPr>
          <w:rFonts w:hAnsi="Times New Roman" w:cs="Times New Roman"/>
          <w:lang w:val="en-GB"/>
        </w:rPr>
        <w:t xml:space="preserve"> was generated with MBROLA and </w:t>
      </w:r>
      <w:proofErr w:type="spellStart"/>
      <w:r w:rsidRPr="00B1311E">
        <w:rPr>
          <w:rFonts w:hAnsi="Times New Roman" w:cs="Times New Roman"/>
          <w:lang w:val="en-GB"/>
        </w:rPr>
        <w:t>coarticulated</w:t>
      </w:r>
      <w:proofErr w:type="spellEnd"/>
      <w:r w:rsidRPr="00B1311E">
        <w:rPr>
          <w:rFonts w:hAnsi="Times New Roman" w:cs="Times New Roman"/>
          <w:lang w:val="en-GB"/>
        </w:rPr>
        <w:t xml:space="preserve"> with the rest of the stream.</w:t>
      </w:r>
      <w:r>
        <w:rPr>
          <w:rFonts w:hAnsi="Times New Roman" w:cs="Times New Roman"/>
          <w:lang w:val="en-GB"/>
        </w:rPr>
        <w:t xml:space="preserve"> B</w:t>
      </w:r>
      <w:r w:rsidR="00EB05FB">
        <w:rPr>
          <w:rFonts w:hAnsi="Times New Roman" w:cs="Times New Roman"/>
          <w:lang w:val="en-GB"/>
        </w:rPr>
        <w:t xml:space="preserve">ecause </w:t>
      </w:r>
      <w:r w:rsidR="00EB05FB" w:rsidRPr="00EB05FB">
        <w:rPr>
          <w:rFonts w:hAnsi="Times New Roman" w:cs="Times New Roman"/>
          <w:i/>
          <w:lang w:val="en-GB"/>
        </w:rPr>
        <w:t>philosophy</w:t>
      </w:r>
      <w:r w:rsidR="00EB05FB">
        <w:rPr>
          <w:rFonts w:hAnsi="Times New Roman" w:cs="Times New Roman"/>
          <w:lang w:val="en-GB"/>
        </w:rPr>
        <w:t xml:space="preserve"> </w:t>
      </w:r>
      <w:r w:rsidRPr="00B1311E">
        <w:rPr>
          <w:rFonts w:hAnsi="Times New Roman" w:cs="Times New Roman"/>
          <w:lang w:val="en-GB"/>
        </w:rPr>
        <w:t>was four syllables long</w:t>
      </w:r>
      <w:r w:rsidR="00C5687E">
        <w:rPr>
          <w:rFonts w:hAnsi="Times New Roman" w:cs="Times New Roman"/>
          <w:lang w:val="en-GB"/>
        </w:rPr>
        <w:t xml:space="preserve"> (i.e., 960 ms instead of 720 ms)</w:t>
      </w:r>
      <w:r w:rsidRPr="00B1311E">
        <w:rPr>
          <w:rFonts w:hAnsi="Times New Roman" w:cs="Times New Roman"/>
          <w:lang w:val="en-GB"/>
        </w:rPr>
        <w:t xml:space="preserve">, the </w:t>
      </w:r>
      <w:r w:rsidR="00C5687E">
        <w:rPr>
          <w:rFonts w:hAnsi="Times New Roman" w:cs="Times New Roman"/>
          <w:lang w:val="en-GB"/>
        </w:rPr>
        <w:t xml:space="preserve">total duration of the </w:t>
      </w:r>
      <w:r w:rsidRPr="00B1311E">
        <w:rPr>
          <w:rFonts w:hAnsi="Times New Roman" w:cs="Times New Roman"/>
          <w:lang w:val="en-GB"/>
        </w:rPr>
        <w:t>streams w</w:t>
      </w:r>
      <w:r w:rsidR="00C5687E">
        <w:rPr>
          <w:rFonts w:hAnsi="Times New Roman" w:cs="Times New Roman"/>
          <w:lang w:val="en-GB"/>
        </w:rPr>
        <w:t>as</w:t>
      </w:r>
      <w:r w:rsidRPr="00B1311E">
        <w:rPr>
          <w:rFonts w:hAnsi="Times New Roman" w:cs="Times New Roman"/>
          <w:lang w:val="en-GB"/>
        </w:rPr>
        <w:t xml:space="preserve"> 6</w:t>
      </w:r>
      <w:r w:rsidR="00E05E6C">
        <w:rPr>
          <w:rFonts w:hAnsi="Times New Roman" w:cs="Times New Roman"/>
          <w:lang w:val="en-GB"/>
        </w:rPr>
        <w:t xml:space="preserve"> </w:t>
      </w:r>
      <w:r w:rsidRPr="00B1311E">
        <w:rPr>
          <w:rFonts w:hAnsi="Times New Roman" w:cs="Times New Roman"/>
          <w:lang w:val="en-GB"/>
        </w:rPr>
        <w:t>min</w:t>
      </w:r>
      <w:r w:rsidR="00E05E6C">
        <w:rPr>
          <w:rFonts w:hAnsi="Times New Roman" w:cs="Times New Roman"/>
          <w:lang w:val="en-GB"/>
        </w:rPr>
        <w:t xml:space="preserve"> 30 s</w:t>
      </w:r>
      <w:r w:rsidRPr="00B1311E">
        <w:rPr>
          <w:rFonts w:hAnsi="Times New Roman" w:cs="Times New Roman"/>
          <w:lang w:val="en-GB"/>
        </w:rPr>
        <w:t>.</w:t>
      </w:r>
      <w:r w:rsidR="00C5687E">
        <w:rPr>
          <w:rFonts w:hAnsi="Times New Roman" w:cs="Times New Roman"/>
          <w:lang w:val="en-GB"/>
        </w:rPr>
        <w:t xml:space="preserve"> </w:t>
      </w:r>
    </w:p>
    <w:p w14:paraId="082F1694" w14:textId="400F5C85" w:rsidR="00513708" w:rsidRDefault="00C5687E" w:rsidP="0065239B">
      <w:pPr>
        <w:pStyle w:val="Body"/>
        <w:spacing w:line="480" w:lineRule="auto"/>
        <w:ind w:firstLine="720"/>
        <w:contextualSpacing/>
        <w:rPr>
          <w:rFonts w:hAnsi="Times New Roman" w:cs="Times New Roman"/>
          <w:lang w:val="en-GB"/>
        </w:rPr>
      </w:pPr>
      <w:r>
        <w:rPr>
          <w:rFonts w:hAnsi="Times New Roman" w:cs="Times New Roman"/>
          <w:lang w:val="en-GB"/>
        </w:rPr>
        <w:t xml:space="preserve">The structure of the test phase and the number of pairs </w:t>
      </w:r>
      <w:r w:rsidR="00EF769B">
        <w:rPr>
          <w:rFonts w:hAnsi="Times New Roman" w:cs="Times New Roman"/>
          <w:lang w:val="en-GB"/>
        </w:rPr>
        <w:t>were the same as in Experiment 1</w:t>
      </w:r>
      <w:r>
        <w:rPr>
          <w:rFonts w:hAnsi="Times New Roman" w:cs="Times New Roman"/>
          <w:lang w:val="en-GB"/>
        </w:rPr>
        <w:t xml:space="preserve">, but the inclusion of a </w:t>
      </w:r>
      <w:r w:rsidR="00AB4C32">
        <w:rPr>
          <w:rFonts w:hAnsi="Times New Roman" w:cs="Times New Roman"/>
          <w:lang w:val="en-GB"/>
        </w:rPr>
        <w:t>tetra</w:t>
      </w:r>
      <w:r>
        <w:rPr>
          <w:rFonts w:hAnsi="Times New Roman" w:cs="Times New Roman"/>
          <w:lang w:val="en-GB"/>
        </w:rPr>
        <w:t xml:space="preserve">syllabic </w:t>
      </w:r>
      <w:r w:rsidR="00EF769B">
        <w:rPr>
          <w:rFonts w:hAnsi="Times New Roman" w:cs="Times New Roman"/>
          <w:lang w:val="en-GB"/>
        </w:rPr>
        <w:t>word</w:t>
      </w:r>
      <w:r>
        <w:rPr>
          <w:rFonts w:hAnsi="Times New Roman" w:cs="Times New Roman"/>
          <w:lang w:val="en-GB"/>
        </w:rPr>
        <w:t xml:space="preserve"> led to </w:t>
      </w:r>
      <w:r w:rsidR="00F25628">
        <w:rPr>
          <w:rFonts w:hAnsi="Times New Roman" w:cs="Times New Roman"/>
          <w:lang w:val="en-GB"/>
        </w:rPr>
        <w:t xml:space="preserve">some </w:t>
      </w:r>
      <w:r>
        <w:rPr>
          <w:rFonts w:hAnsi="Times New Roman" w:cs="Times New Roman"/>
          <w:lang w:val="en-GB"/>
        </w:rPr>
        <w:t xml:space="preserve">changes. As </w:t>
      </w:r>
      <w:r w:rsidR="000059A7">
        <w:rPr>
          <w:rFonts w:hAnsi="Times New Roman" w:cs="Times New Roman"/>
          <w:lang w:val="en-GB"/>
        </w:rPr>
        <w:t xml:space="preserve">shown in Table </w:t>
      </w:r>
      <w:r w:rsidR="0065239B">
        <w:rPr>
          <w:rFonts w:hAnsi="Times New Roman" w:cs="Times New Roman"/>
          <w:lang w:val="en-GB"/>
        </w:rPr>
        <w:t>1, s</w:t>
      </w:r>
      <w:r w:rsidR="00DF26DD">
        <w:rPr>
          <w:rFonts w:hAnsi="Times New Roman" w:cs="Times New Roman"/>
          <w:lang w:val="en-GB"/>
        </w:rPr>
        <w:t xml:space="preserve">ome of the </w:t>
      </w:r>
      <w:r>
        <w:rPr>
          <w:rFonts w:hAnsi="Times New Roman" w:cs="Times New Roman"/>
          <w:lang w:val="en-GB"/>
        </w:rPr>
        <w:t xml:space="preserve">foils contained </w:t>
      </w:r>
      <w:r w:rsidR="007D60C6">
        <w:rPr>
          <w:rFonts w:hAnsi="Times New Roman" w:cs="Times New Roman"/>
          <w:lang w:val="en-GB"/>
        </w:rPr>
        <w:t xml:space="preserve">syllables </w:t>
      </w:r>
      <w:r w:rsidR="0065239B">
        <w:rPr>
          <w:rFonts w:hAnsi="Times New Roman" w:cs="Times New Roman"/>
          <w:lang w:val="en-GB"/>
        </w:rPr>
        <w:t xml:space="preserve">from </w:t>
      </w:r>
      <w:r w:rsidRPr="007D60C6">
        <w:rPr>
          <w:rFonts w:hAnsi="Times New Roman" w:cs="Times New Roman"/>
          <w:i/>
          <w:lang w:val="en-GB"/>
        </w:rPr>
        <w:t>philosophy</w:t>
      </w:r>
      <w:r>
        <w:rPr>
          <w:rFonts w:hAnsi="Times New Roman" w:cs="Times New Roman"/>
          <w:lang w:val="en-GB"/>
        </w:rPr>
        <w:t xml:space="preserve">. </w:t>
      </w:r>
      <w:r w:rsidR="002B356D">
        <w:rPr>
          <w:rFonts w:hAnsi="Times New Roman" w:cs="Times New Roman"/>
          <w:lang w:val="en-GB"/>
        </w:rPr>
        <w:t xml:space="preserve">The more substantial change was that </w:t>
      </w:r>
      <w:r w:rsidR="002B356D">
        <w:rPr>
          <w:rFonts w:hAnsi="Times New Roman" w:cs="Times New Roman"/>
          <w:i/>
          <w:lang w:val="en-GB"/>
        </w:rPr>
        <w:t>p</w:t>
      </w:r>
      <w:r w:rsidRPr="007D60C6">
        <w:rPr>
          <w:rFonts w:hAnsi="Times New Roman" w:cs="Times New Roman"/>
          <w:i/>
          <w:lang w:val="en-GB"/>
        </w:rPr>
        <w:t>hilosophy</w:t>
      </w:r>
      <w:r>
        <w:rPr>
          <w:rFonts w:hAnsi="Times New Roman" w:cs="Times New Roman"/>
          <w:lang w:val="en-GB"/>
        </w:rPr>
        <w:t xml:space="preserve"> was paired with </w:t>
      </w:r>
      <w:r w:rsidR="00AB4C32">
        <w:rPr>
          <w:rFonts w:hAnsi="Times New Roman" w:cs="Times New Roman"/>
          <w:lang w:val="en-GB"/>
        </w:rPr>
        <w:t>tetra</w:t>
      </w:r>
      <w:r>
        <w:rPr>
          <w:rFonts w:hAnsi="Times New Roman" w:cs="Times New Roman"/>
          <w:lang w:val="en-GB"/>
        </w:rPr>
        <w:t>syllabic foil</w:t>
      </w:r>
      <w:r w:rsidR="002B356D">
        <w:rPr>
          <w:rFonts w:hAnsi="Times New Roman" w:cs="Times New Roman"/>
          <w:lang w:val="en-GB"/>
        </w:rPr>
        <w:t>s</w:t>
      </w:r>
      <w:r>
        <w:rPr>
          <w:rFonts w:hAnsi="Times New Roman" w:cs="Times New Roman"/>
          <w:lang w:val="en-GB"/>
        </w:rPr>
        <w:t xml:space="preserve"> to prevent responses from being influence</w:t>
      </w:r>
      <w:r w:rsidR="00AF014A">
        <w:rPr>
          <w:rFonts w:hAnsi="Times New Roman" w:cs="Times New Roman"/>
          <w:lang w:val="en-GB"/>
        </w:rPr>
        <w:t>d</w:t>
      </w:r>
      <w:r>
        <w:rPr>
          <w:rFonts w:hAnsi="Times New Roman" w:cs="Times New Roman"/>
          <w:lang w:val="en-GB"/>
        </w:rPr>
        <w:t xml:space="preserve"> by a length bias.</w:t>
      </w:r>
      <w:r w:rsidR="00F25628">
        <w:rPr>
          <w:rFonts w:hAnsi="Times New Roman" w:cs="Times New Roman"/>
          <w:lang w:val="en-GB"/>
        </w:rPr>
        <w:t xml:space="preserve"> </w:t>
      </w:r>
      <w:r w:rsidR="00DF26DD">
        <w:rPr>
          <w:rFonts w:hAnsi="Times New Roman" w:cs="Times New Roman"/>
          <w:lang w:val="en-GB"/>
        </w:rPr>
        <w:t>P</w:t>
      </w:r>
      <w:r w:rsidR="00EC45FF">
        <w:rPr>
          <w:rFonts w:hAnsi="Times New Roman" w:cs="Times New Roman"/>
          <w:lang w:val="en-GB"/>
        </w:rPr>
        <w:t>art-word</w:t>
      </w:r>
      <w:r w:rsidR="00F25628">
        <w:rPr>
          <w:rFonts w:hAnsi="Times New Roman" w:cs="Times New Roman"/>
          <w:lang w:val="en-GB"/>
        </w:rPr>
        <w:t xml:space="preserve"> foils </w:t>
      </w:r>
      <w:r w:rsidR="00DF26DD">
        <w:rPr>
          <w:rFonts w:hAnsi="Times New Roman" w:cs="Times New Roman"/>
          <w:lang w:val="en-GB"/>
        </w:rPr>
        <w:t xml:space="preserve">paired with </w:t>
      </w:r>
      <w:r w:rsidR="00DF26DD" w:rsidRPr="007D60C6">
        <w:rPr>
          <w:rFonts w:hAnsi="Times New Roman" w:cs="Times New Roman"/>
          <w:i/>
          <w:lang w:val="en-GB"/>
        </w:rPr>
        <w:t>philosophy</w:t>
      </w:r>
      <w:r w:rsidR="00DF26DD">
        <w:rPr>
          <w:rFonts w:hAnsi="Times New Roman" w:cs="Times New Roman"/>
          <w:lang w:val="en-GB"/>
        </w:rPr>
        <w:t xml:space="preserve"> </w:t>
      </w:r>
      <w:r w:rsidR="00F25628">
        <w:rPr>
          <w:rFonts w:hAnsi="Times New Roman" w:cs="Times New Roman"/>
          <w:lang w:val="en-GB"/>
        </w:rPr>
        <w:t>started with the last</w:t>
      </w:r>
      <w:r w:rsidR="00356F8B">
        <w:rPr>
          <w:rFonts w:hAnsi="Times New Roman" w:cs="Times New Roman"/>
          <w:lang w:val="en-GB"/>
        </w:rPr>
        <w:t xml:space="preserve"> two or</w:t>
      </w:r>
      <w:r w:rsidR="00F25628">
        <w:rPr>
          <w:rFonts w:hAnsi="Times New Roman" w:cs="Times New Roman"/>
          <w:lang w:val="en-GB"/>
        </w:rPr>
        <w:t xml:space="preserve"> three syllables of </w:t>
      </w:r>
      <w:r w:rsidR="00F25628" w:rsidRPr="007D60C6">
        <w:rPr>
          <w:rFonts w:hAnsi="Times New Roman" w:cs="Times New Roman"/>
          <w:i/>
          <w:lang w:val="en-GB"/>
        </w:rPr>
        <w:t>philosophy</w:t>
      </w:r>
      <w:r w:rsidR="00F25628">
        <w:rPr>
          <w:rFonts w:hAnsi="Times New Roman" w:cs="Times New Roman"/>
          <w:lang w:val="en-GB"/>
        </w:rPr>
        <w:t xml:space="preserve"> and ended with the first two </w:t>
      </w:r>
      <w:r w:rsidR="00356F8B">
        <w:rPr>
          <w:rFonts w:hAnsi="Times New Roman" w:cs="Times New Roman"/>
          <w:lang w:val="en-GB"/>
        </w:rPr>
        <w:t xml:space="preserve">or first </w:t>
      </w:r>
      <w:r w:rsidR="00F25628">
        <w:rPr>
          <w:rFonts w:hAnsi="Times New Roman" w:cs="Times New Roman"/>
          <w:lang w:val="en-GB"/>
        </w:rPr>
        <w:t>syllab</w:t>
      </w:r>
      <w:r w:rsidR="00971F78">
        <w:rPr>
          <w:rFonts w:hAnsi="Times New Roman" w:cs="Times New Roman"/>
          <w:lang w:val="en-GB"/>
        </w:rPr>
        <w:t>le</w:t>
      </w:r>
      <w:r w:rsidR="00356F8B">
        <w:rPr>
          <w:rFonts w:hAnsi="Times New Roman" w:cs="Times New Roman"/>
          <w:lang w:val="en-GB"/>
        </w:rPr>
        <w:t>(</w:t>
      </w:r>
      <w:r w:rsidR="00971F78">
        <w:rPr>
          <w:rFonts w:hAnsi="Times New Roman" w:cs="Times New Roman"/>
          <w:lang w:val="en-GB"/>
        </w:rPr>
        <w:t>s</w:t>
      </w:r>
      <w:r w:rsidR="00356F8B">
        <w:rPr>
          <w:rFonts w:hAnsi="Times New Roman" w:cs="Times New Roman"/>
          <w:lang w:val="en-GB"/>
        </w:rPr>
        <w:t>)</w:t>
      </w:r>
      <w:r w:rsidR="00971F78">
        <w:rPr>
          <w:rFonts w:hAnsi="Times New Roman" w:cs="Times New Roman"/>
          <w:lang w:val="en-GB"/>
        </w:rPr>
        <w:t xml:space="preserve"> of another stimulus (e.g., </w:t>
      </w:r>
      <w:proofErr w:type="spellStart"/>
      <w:r w:rsidR="00356F8B" w:rsidRPr="00971F78">
        <w:rPr>
          <w:rFonts w:hAnsi="Times New Roman" w:cs="Times New Roman"/>
          <w:i/>
          <w:lang w:val="en-GB"/>
        </w:rPr>
        <w:t>sophypabi</w:t>
      </w:r>
      <w:proofErr w:type="spellEnd"/>
      <w:r w:rsidR="00356F8B">
        <w:rPr>
          <w:rFonts w:hAnsi="Times New Roman" w:cs="Times New Roman"/>
          <w:i/>
          <w:lang w:val="en-GB"/>
        </w:rPr>
        <w:t>,</w:t>
      </w:r>
      <w:r w:rsidR="00356F8B" w:rsidRPr="00971F78">
        <w:rPr>
          <w:rFonts w:hAnsi="Times New Roman" w:cs="Times New Roman"/>
          <w:i/>
          <w:lang w:val="en-GB"/>
        </w:rPr>
        <w:t xml:space="preserve"> </w:t>
      </w:r>
      <w:proofErr w:type="spellStart"/>
      <w:r w:rsidR="00F25628" w:rsidRPr="00971F78">
        <w:rPr>
          <w:rFonts w:hAnsi="Times New Roman" w:cs="Times New Roman"/>
          <w:i/>
          <w:lang w:val="en-GB"/>
        </w:rPr>
        <w:t>losophypa</w:t>
      </w:r>
      <w:proofErr w:type="spellEnd"/>
      <w:r w:rsidR="00F25628">
        <w:rPr>
          <w:rFonts w:hAnsi="Times New Roman" w:cs="Times New Roman"/>
          <w:lang w:val="en-GB"/>
        </w:rPr>
        <w:t xml:space="preserve">). </w:t>
      </w:r>
      <w:r w:rsidR="00D42D33">
        <w:rPr>
          <w:rFonts w:hAnsi="Times New Roman" w:cs="Times New Roman"/>
          <w:lang w:val="en-GB"/>
        </w:rPr>
        <w:t xml:space="preserve">Nonword foils </w:t>
      </w:r>
      <w:r w:rsidR="00971F78">
        <w:rPr>
          <w:rFonts w:hAnsi="Times New Roman" w:cs="Times New Roman"/>
          <w:lang w:val="en-GB"/>
        </w:rPr>
        <w:t xml:space="preserve">paired with </w:t>
      </w:r>
      <w:r w:rsidR="00DF26DD" w:rsidRPr="00971F78">
        <w:rPr>
          <w:rFonts w:hAnsi="Times New Roman" w:cs="Times New Roman"/>
          <w:i/>
          <w:lang w:val="en-GB"/>
        </w:rPr>
        <w:t>philosophy</w:t>
      </w:r>
      <w:r w:rsidR="00DF26DD">
        <w:rPr>
          <w:rFonts w:hAnsi="Times New Roman" w:cs="Times New Roman"/>
          <w:lang w:val="en-GB"/>
        </w:rPr>
        <w:t xml:space="preserve"> </w:t>
      </w:r>
      <w:r w:rsidR="00D42D33">
        <w:rPr>
          <w:rFonts w:hAnsi="Times New Roman" w:cs="Times New Roman"/>
          <w:lang w:val="en-GB"/>
        </w:rPr>
        <w:t xml:space="preserve">were </w:t>
      </w:r>
      <w:r w:rsidR="00486B53">
        <w:rPr>
          <w:rFonts w:hAnsi="Times New Roman" w:cs="Times New Roman"/>
          <w:lang w:val="en-GB"/>
        </w:rPr>
        <w:t xml:space="preserve">made of a combination of four syllables drawn from the three novel words (two syllables from one of the novel words and one syllable from each of the other two) </w:t>
      </w:r>
      <w:r w:rsidR="00DF26DD">
        <w:rPr>
          <w:rFonts w:hAnsi="Times New Roman" w:cs="Times New Roman"/>
          <w:lang w:val="en-GB"/>
        </w:rPr>
        <w:t>that</w:t>
      </w:r>
      <w:r w:rsidR="00486B53">
        <w:rPr>
          <w:rFonts w:hAnsi="Times New Roman" w:cs="Times New Roman"/>
          <w:lang w:val="en-GB"/>
        </w:rPr>
        <w:t xml:space="preserve"> never appeared </w:t>
      </w:r>
      <w:r w:rsidR="00356F8B">
        <w:rPr>
          <w:rFonts w:hAnsi="Times New Roman" w:cs="Times New Roman"/>
          <w:lang w:val="en-GB"/>
        </w:rPr>
        <w:t>contiguously</w:t>
      </w:r>
      <w:r w:rsidR="00486B53">
        <w:rPr>
          <w:rFonts w:hAnsi="Times New Roman" w:cs="Times New Roman"/>
          <w:lang w:val="en-GB"/>
        </w:rPr>
        <w:t xml:space="preserve"> in the stream. </w:t>
      </w:r>
      <w:r w:rsidR="00F25628">
        <w:rPr>
          <w:rFonts w:hAnsi="Times New Roman" w:cs="Times New Roman"/>
          <w:lang w:val="en-GB"/>
        </w:rPr>
        <w:t xml:space="preserve">Note that performance on pairs </w:t>
      </w:r>
      <w:r w:rsidR="00971F78">
        <w:rPr>
          <w:rFonts w:hAnsi="Times New Roman" w:cs="Times New Roman"/>
          <w:lang w:val="en-GB"/>
        </w:rPr>
        <w:t xml:space="preserve">containing </w:t>
      </w:r>
      <w:r w:rsidR="00DF26DD" w:rsidRPr="00971F78">
        <w:rPr>
          <w:rFonts w:hAnsi="Times New Roman" w:cs="Times New Roman"/>
          <w:i/>
          <w:lang w:val="en-GB"/>
        </w:rPr>
        <w:t>philosophy</w:t>
      </w:r>
      <w:r w:rsidR="00DF26DD">
        <w:rPr>
          <w:rFonts w:hAnsi="Times New Roman" w:cs="Times New Roman"/>
          <w:lang w:val="en-GB"/>
        </w:rPr>
        <w:t xml:space="preserve"> is</w:t>
      </w:r>
      <w:r w:rsidR="00F25628">
        <w:rPr>
          <w:rFonts w:hAnsi="Times New Roman" w:cs="Times New Roman"/>
          <w:lang w:val="en-GB"/>
        </w:rPr>
        <w:t xml:space="preserve"> of secondary importance, since </w:t>
      </w:r>
      <w:r w:rsidR="00901E1A">
        <w:rPr>
          <w:rFonts w:hAnsi="Times New Roman" w:cs="Times New Roman"/>
          <w:lang w:val="en-GB"/>
        </w:rPr>
        <w:t>those pairs were not included in the main analyses</w:t>
      </w:r>
      <w:r w:rsidR="00F25628">
        <w:rPr>
          <w:rFonts w:hAnsi="Times New Roman" w:cs="Times New Roman"/>
          <w:lang w:val="en-GB"/>
        </w:rPr>
        <w:t>. The rest of the design and procedure was the same as in Experiment 1.</w:t>
      </w:r>
    </w:p>
    <w:p w14:paraId="1181CF0F" w14:textId="77777777" w:rsidR="001B1D30" w:rsidRPr="003D608F" w:rsidRDefault="001B1D30" w:rsidP="001B1D30">
      <w:pPr>
        <w:pStyle w:val="Body"/>
        <w:spacing w:line="480" w:lineRule="auto"/>
        <w:contextualSpacing/>
        <w:rPr>
          <w:rFonts w:eastAsia="Times New Roman Bold" w:hAnsi="Times New Roman" w:cs="Times New Roman"/>
          <w:b/>
          <w:lang w:val="en-GB"/>
        </w:rPr>
      </w:pPr>
      <w:r>
        <w:rPr>
          <w:rFonts w:hAnsi="Times New Roman" w:cs="Times New Roman"/>
          <w:b/>
          <w:lang w:val="en-GB"/>
        </w:rPr>
        <w:t>Results</w:t>
      </w:r>
    </w:p>
    <w:p w14:paraId="3BF13B21" w14:textId="3280F3A2" w:rsidR="00A7113F" w:rsidRDefault="004A7F04" w:rsidP="00235BA5">
      <w:pPr>
        <w:pStyle w:val="Body"/>
        <w:spacing w:line="480" w:lineRule="auto"/>
        <w:ind w:firstLine="720"/>
        <w:contextualSpacing/>
        <w:rPr>
          <w:rFonts w:hAnsi="Times New Roman" w:cs="Times New Roman"/>
        </w:rPr>
      </w:pPr>
      <w:r>
        <w:rPr>
          <w:rFonts w:hAnsi="Times New Roman" w:cs="Times New Roman"/>
          <w:lang w:val="en-GB"/>
        </w:rPr>
        <w:t>T</w:t>
      </w:r>
      <w:r w:rsidR="00B608C9">
        <w:rPr>
          <w:rFonts w:hAnsi="Times New Roman" w:cs="Times New Roman"/>
          <w:lang w:val="en-GB"/>
        </w:rPr>
        <w:t xml:space="preserve">he transcription task </w:t>
      </w:r>
      <w:r w:rsidR="008F2997">
        <w:rPr>
          <w:rFonts w:hAnsi="Times New Roman" w:cs="Times New Roman"/>
          <w:lang w:val="en-GB"/>
        </w:rPr>
        <w:t>c</w:t>
      </w:r>
      <w:r w:rsidR="00B608C9">
        <w:rPr>
          <w:rFonts w:hAnsi="Times New Roman" w:cs="Times New Roman"/>
          <w:lang w:val="en-GB"/>
        </w:rPr>
        <w:t>onfirmed that all participants</w:t>
      </w:r>
      <w:r w:rsidR="00971F78">
        <w:rPr>
          <w:rFonts w:hAnsi="Times New Roman" w:cs="Times New Roman"/>
          <w:lang w:val="en-GB"/>
        </w:rPr>
        <w:t xml:space="preserve"> correctly identified the word </w:t>
      </w:r>
      <w:r w:rsidR="00B608C9" w:rsidRPr="00971F78">
        <w:rPr>
          <w:rFonts w:hAnsi="Times New Roman" w:cs="Times New Roman"/>
          <w:i/>
          <w:lang w:val="en-GB"/>
        </w:rPr>
        <w:t>philosophy</w:t>
      </w:r>
      <w:r w:rsidR="00971F78">
        <w:rPr>
          <w:rFonts w:hAnsi="Times New Roman" w:cs="Times New Roman"/>
          <w:lang w:val="en-GB"/>
        </w:rPr>
        <w:t>.</w:t>
      </w:r>
      <w:r w:rsidR="00B608C9">
        <w:rPr>
          <w:rFonts w:hAnsi="Times New Roman" w:cs="Times New Roman"/>
          <w:lang w:val="en-GB"/>
        </w:rPr>
        <w:t xml:space="preserve"> </w:t>
      </w:r>
      <w:r w:rsidR="006F76DA">
        <w:rPr>
          <w:rFonts w:hAnsi="Times New Roman" w:cs="Times New Roman"/>
          <w:lang w:val="en-GB"/>
        </w:rPr>
        <w:t xml:space="preserve">As </w:t>
      </w:r>
      <w:r w:rsidR="00235BA5">
        <w:rPr>
          <w:rFonts w:hAnsi="Times New Roman" w:cs="Times New Roman"/>
          <w:lang w:val="en-GB"/>
        </w:rPr>
        <w:t xml:space="preserve">shown </w:t>
      </w:r>
      <w:r w:rsidR="006F76DA">
        <w:rPr>
          <w:rFonts w:hAnsi="Times New Roman" w:cs="Times New Roman"/>
          <w:lang w:val="en-GB"/>
        </w:rPr>
        <w:t>in Figure 1A-B</w:t>
      </w:r>
      <w:r w:rsidR="00762BFE">
        <w:rPr>
          <w:rFonts w:hAnsi="Times New Roman" w:cs="Times New Roman"/>
          <w:lang w:val="en-GB"/>
        </w:rPr>
        <w:t xml:space="preserve"> and Table 2</w:t>
      </w:r>
      <w:r w:rsidR="006F76DA">
        <w:rPr>
          <w:rFonts w:hAnsi="Times New Roman" w:cs="Times New Roman"/>
          <w:lang w:val="en-GB"/>
        </w:rPr>
        <w:t xml:space="preserve">, </w:t>
      </w:r>
      <w:r w:rsidR="00A7113F">
        <w:rPr>
          <w:rFonts w:hAnsi="Times New Roman" w:cs="Times New Roman"/>
          <w:lang w:val="en-GB"/>
        </w:rPr>
        <w:t>a</w:t>
      </w:r>
      <w:r w:rsidR="00B608C9">
        <w:rPr>
          <w:rFonts w:hAnsi="Times New Roman" w:cs="Times New Roman"/>
          <w:lang w:val="en-GB"/>
        </w:rPr>
        <w:t xml:space="preserve"> comparison between the </w:t>
      </w:r>
      <w:r w:rsidR="00A7113F" w:rsidRPr="00E0129C">
        <w:rPr>
          <w:rFonts w:hAnsi="Times New Roman" w:cs="Times New Roman"/>
          <w:lang w:val="en-GB"/>
        </w:rPr>
        <w:t xml:space="preserve">known-word condition </w:t>
      </w:r>
      <w:r w:rsidR="00C277FC">
        <w:rPr>
          <w:rFonts w:hAnsi="Times New Roman" w:cs="Times New Roman"/>
          <w:lang w:val="en-GB"/>
        </w:rPr>
        <w:t>of Experiment 2</w:t>
      </w:r>
      <w:r w:rsidR="00A7113F">
        <w:rPr>
          <w:rFonts w:hAnsi="Times New Roman" w:cs="Times New Roman"/>
          <w:lang w:val="en-GB"/>
        </w:rPr>
        <w:t xml:space="preserve"> and </w:t>
      </w:r>
      <w:r w:rsidR="00B76CE5">
        <w:rPr>
          <w:rFonts w:hAnsi="Times New Roman" w:cs="Times New Roman"/>
          <w:lang w:val="en-GB"/>
        </w:rPr>
        <w:t xml:space="preserve">the </w:t>
      </w:r>
      <w:r w:rsidR="00B608C9">
        <w:rPr>
          <w:rFonts w:hAnsi="Times New Roman" w:cs="Times New Roman"/>
          <w:lang w:val="en-GB"/>
        </w:rPr>
        <w:t xml:space="preserve">baseline </w:t>
      </w:r>
      <w:r w:rsidR="00B608C9" w:rsidRPr="00E0129C">
        <w:rPr>
          <w:rFonts w:hAnsi="Times New Roman" w:cs="Times New Roman"/>
          <w:lang w:val="en-GB"/>
        </w:rPr>
        <w:t xml:space="preserve">condition </w:t>
      </w:r>
      <w:r w:rsidR="00B76CE5" w:rsidRPr="00E0129C">
        <w:rPr>
          <w:rFonts w:hAnsi="Times New Roman" w:cs="Times New Roman"/>
          <w:lang w:val="en-GB"/>
        </w:rPr>
        <w:t xml:space="preserve">of </w:t>
      </w:r>
      <w:r w:rsidR="00B608C9" w:rsidRPr="00E0129C">
        <w:rPr>
          <w:rFonts w:hAnsi="Times New Roman" w:cs="Times New Roman"/>
          <w:lang w:val="en-GB"/>
        </w:rPr>
        <w:t xml:space="preserve">Experiment 1 </w:t>
      </w:r>
      <w:r w:rsidR="00A7113F">
        <w:rPr>
          <w:rFonts w:hAnsi="Times New Roman" w:cs="Times New Roman"/>
          <w:lang w:val="en-GB"/>
        </w:rPr>
        <w:t xml:space="preserve">showed a </w:t>
      </w:r>
      <w:r w:rsidR="00141DA9">
        <w:rPr>
          <w:rFonts w:hAnsi="Times New Roman" w:cs="Times New Roman"/>
          <w:lang w:val="en-GB"/>
        </w:rPr>
        <w:t>Familiarity</w:t>
      </w:r>
      <w:r w:rsidR="00B608C9" w:rsidRPr="00E0129C">
        <w:rPr>
          <w:rFonts w:hAnsi="Times New Roman" w:cs="Times New Roman"/>
          <w:lang w:val="en-GB"/>
        </w:rPr>
        <w:t xml:space="preserve"> effect, </w:t>
      </w:r>
      <w:r w:rsidR="00A7113F">
        <w:rPr>
          <w:rFonts w:hAnsi="Times New Roman" w:cs="Times New Roman"/>
        </w:rPr>
        <w:t>replicating the lexical boost in Experiment 1. A</w:t>
      </w:r>
      <w:r w:rsidR="00A22A35">
        <w:rPr>
          <w:rFonts w:hAnsi="Times New Roman" w:cs="Times New Roman"/>
        </w:rPr>
        <w:t>s</w:t>
      </w:r>
      <w:r w:rsidR="00A7113F">
        <w:rPr>
          <w:rFonts w:hAnsi="Times New Roman" w:cs="Times New Roman"/>
        </w:rPr>
        <w:t xml:space="preserve"> before, </w:t>
      </w:r>
      <w:r w:rsidR="0024137E">
        <w:rPr>
          <w:rFonts w:hAnsi="Times New Roman" w:cs="Times New Roman"/>
        </w:rPr>
        <w:t>the</w:t>
      </w:r>
      <w:r w:rsidR="00B608C9" w:rsidRPr="00E0129C">
        <w:rPr>
          <w:rFonts w:hAnsi="Times New Roman" w:cs="Times New Roman"/>
        </w:rPr>
        <w:t xml:space="preserve"> Stream effect</w:t>
      </w:r>
      <w:r w:rsidR="0024137E">
        <w:rPr>
          <w:rFonts w:hAnsi="Times New Roman" w:cs="Times New Roman"/>
        </w:rPr>
        <w:t xml:space="preserve"> </w:t>
      </w:r>
      <w:r w:rsidR="00A7113F">
        <w:rPr>
          <w:rFonts w:hAnsi="Times New Roman" w:cs="Times New Roman"/>
        </w:rPr>
        <w:t xml:space="preserve">indicated </w:t>
      </w:r>
      <w:r w:rsidR="00A7113F">
        <w:rPr>
          <w:rFonts w:hAnsi="Times New Roman" w:cs="Times New Roman"/>
        </w:rPr>
        <w:lastRenderedPageBreak/>
        <w:t xml:space="preserve">slightly better learnability of Stream 1. </w:t>
      </w:r>
      <w:r w:rsidR="0024137E">
        <w:rPr>
          <w:rFonts w:hAnsi="Times New Roman" w:cs="Times New Roman"/>
        </w:rPr>
        <w:t xml:space="preserve">The </w:t>
      </w:r>
      <w:r w:rsidR="003F7A43" w:rsidRPr="00E0129C">
        <w:rPr>
          <w:rFonts w:hAnsi="Times New Roman" w:cs="Times New Roman"/>
        </w:rPr>
        <w:t xml:space="preserve">Foil Type </w:t>
      </w:r>
      <w:r w:rsidR="00B608C9" w:rsidRPr="00E0129C">
        <w:rPr>
          <w:rFonts w:hAnsi="Times New Roman" w:cs="Times New Roman"/>
        </w:rPr>
        <w:t xml:space="preserve">effect </w:t>
      </w:r>
      <w:r w:rsidR="00A7113F">
        <w:rPr>
          <w:rFonts w:hAnsi="Times New Roman" w:cs="Times New Roman"/>
        </w:rPr>
        <w:t xml:space="preserve">confirmed that the novel words were easier to discriminate from nonword </w:t>
      </w:r>
      <w:r w:rsidR="0065239B">
        <w:rPr>
          <w:rFonts w:hAnsi="Times New Roman" w:cs="Times New Roman"/>
        </w:rPr>
        <w:t xml:space="preserve">than </w:t>
      </w:r>
      <w:r w:rsidR="00A7113F">
        <w:rPr>
          <w:rFonts w:hAnsi="Times New Roman" w:cs="Times New Roman"/>
        </w:rPr>
        <w:t xml:space="preserve">part-word foils. </w:t>
      </w:r>
    </w:p>
    <w:p w14:paraId="43D55C03" w14:textId="7ABD10D2" w:rsidR="00B76CE5" w:rsidRPr="00952940" w:rsidRDefault="00FA704B" w:rsidP="00235BA5">
      <w:pPr>
        <w:pStyle w:val="Body"/>
        <w:spacing w:line="480" w:lineRule="auto"/>
        <w:ind w:firstLine="720"/>
        <w:contextualSpacing/>
        <w:rPr>
          <w:rFonts w:hAnsi="Times New Roman" w:cs="Times New Roman"/>
          <w:color w:val="222222"/>
          <w:shd w:val="clear" w:color="auto" w:fill="FFFFFF"/>
          <w:lang w:val="en-GB"/>
        </w:rPr>
      </w:pPr>
      <w:r>
        <w:rPr>
          <w:rFonts w:hAnsi="Times New Roman" w:cs="Times New Roman"/>
        </w:rPr>
        <w:t xml:space="preserve">None of the </w:t>
      </w:r>
      <w:r w:rsidR="00305357">
        <w:rPr>
          <w:rFonts w:hAnsi="Times New Roman" w:cs="Times New Roman"/>
        </w:rPr>
        <w:t>interaction terms were significant</w:t>
      </w:r>
      <w:r>
        <w:rPr>
          <w:rFonts w:hAnsi="Times New Roman" w:cs="Times New Roman"/>
        </w:rPr>
        <w:t xml:space="preserve">, except for </w:t>
      </w:r>
      <w:r w:rsidR="00C7435F" w:rsidRPr="00350235">
        <w:rPr>
          <w:lang w:val="en-GB"/>
        </w:rPr>
        <w:t xml:space="preserve">Stream by Foil </w:t>
      </w:r>
      <w:r>
        <w:rPr>
          <w:lang w:val="en-GB"/>
        </w:rPr>
        <w:t>T</w:t>
      </w:r>
      <w:r w:rsidR="00C7435F" w:rsidRPr="00350235">
        <w:rPr>
          <w:lang w:val="en-GB"/>
        </w:rPr>
        <w:t>ype</w:t>
      </w:r>
      <w:r>
        <w:rPr>
          <w:lang w:val="en-GB"/>
        </w:rPr>
        <w:t xml:space="preserve">, which showed an attenuation of the Stream effect in the nonword compared to the </w:t>
      </w:r>
      <w:r w:rsidRPr="00952940">
        <w:rPr>
          <w:lang w:val="en-GB"/>
        </w:rPr>
        <w:t xml:space="preserve">part-word foils. </w:t>
      </w:r>
      <w:r w:rsidR="00B608C9" w:rsidRPr="00952940">
        <w:rPr>
          <w:rFonts w:hAnsi="Times New Roman" w:cs="Times New Roman"/>
        </w:rPr>
        <w:t xml:space="preserve">As in Experiment 1, ratings </w:t>
      </w:r>
      <w:r w:rsidR="0056642D" w:rsidRPr="00952940">
        <w:rPr>
          <w:rFonts w:hAnsi="Times New Roman" w:cs="Times New Roman"/>
        </w:rPr>
        <w:t>were higher for the known word (</w:t>
      </w:r>
      <w:r w:rsidR="0056642D" w:rsidRPr="00952940">
        <w:rPr>
          <w:rFonts w:hAnsi="Times New Roman" w:cs="Times New Roman"/>
          <w:i/>
        </w:rPr>
        <w:t>philosophy</w:t>
      </w:r>
      <w:r w:rsidR="005F6B9E" w:rsidRPr="00952940">
        <w:rPr>
          <w:rFonts w:hAnsi="Times New Roman" w:cs="Times New Roman"/>
        </w:rPr>
        <w:t>, 2.26</w:t>
      </w:r>
      <w:r w:rsidR="0056642D" w:rsidRPr="00952940">
        <w:rPr>
          <w:rFonts w:hAnsi="Times New Roman" w:cs="Times New Roman"/>
        </w:rPr>
        <w:t xml:space="preserve">) than for the </w:t>
      </w:r>
      <w:r w:rsidR="00B608C9" w:rsidRPr="00952940">
        <w:rPr>
          <w:rFonts w:hAnsi="Times New Roman" w:cs="Times New Roman"/>
        </w:rPr>
        <w:t>novel word</w:t>
      </w:r>
      <w:r w:rsidR="0056642D" w:rsidRPr="00952940">
        <w:rPr>
          <w:rFonts w:hAnsi="Times New Roman" w:cs="Times New Roman"/>
        </w:rPr>
        <w:t>s</w:t>
      </w:r>
      <w:r w:rsidR="00B608C9" w:rsidRPr="00952940">
        <w:rPr>
          <w:rFonts w:hAnsi="Times New Roman" w:cs="Times New Roman"/>
        </w:rPr>
        <w:t xml:space="preserve"> it replaced (</w:t>
      </w:r>
      <w:proofErr w:type="spellStart"/>
      <w:r w:rsidR="00B608C9" w:rsidRPr="00952940">
        <w:rPr>
          <w:rFonts w:hAnsi="Times New Roman" w:cs="Times New Roman"/>
          <w:i/>
        </w:rPr>
        <w:t>tibudo</w:t>
      </w:r>
      <w:proofErr w:type="spellEnd"/>
      <w:r w:rsidR="00B608C9" w:rsidRPr="00952940">
        <w:rPr>
          <w:rFonts w:hAnsi="Times New Roman" w:cs="Times New Roman"/>
        </w:rPr>
        <w:t xml:space="preserve"> or </w:t>
      </w:r>
      <w:proofErr w:type="spellStart"/>
      <w:r w:rsidR="00B608C9" w:rsidRPr="00952940">
        <w:rPr>
          <w:rFonts w:hAnsi="Times New Roman" w:cs="Times New Roman"/>
          <w:i/>
        </w:rPr>
        <w:t>tudaro</w:t>
      </w:r>
      <w:proofErr w:type="spellEnd"/>
      <w:r w:rsidR="008F2997" w:rsidRPr="00952940">
        <w:rPr>
          <w:rFonts w:hAnsi="Times New Roman" w:cs="Times New Roman"/>
        </w:rPr>
        <w:t xml:space="preserve">, </w:t>
      </w:r>
      <w:r w:rsidR="00B608C9" w:rsidRPr="00952940">
        <w:rPr>
          <w:rFonts w:hAnsi="Times New Roman" w:cs="Times New Roman"/>
        </w:rPr>
        <w:t>.26</w:t>
      </w:r>
      <w:r w:rsidR="008F2997" w:rsidRPr="00952940">
        <w:rPr>
          <w:rFonts w:hAnsi="Times New Roman" w:cs="Times New Roman"/>
        </w:rPr>
        <w:t>)</w:t>
      </w:r>
      <w:r w:rsidR="000A53E7" w:rsidRPr="00952940">
        <w:rPr>
          <w:rFonts w:hAnsi="Times New Roman" w:cs="Times New Roman"/>
        </w:rPr>
        <w:t xml:space="preserve"> in terms of ratings,</w:t>
      </w:r>
      <w:r w:rsidR="00B608C9" w:rsidRPr="00952940">
        <w:rPr>
          <w:rFonts w:hAnsi="Times New Roman" w:cs="Times New Roman"/>
        </w:rPr>
        <w:t xml:space="preserve"> </w:t>
      </w:r>
      <w:r w:rsidR="00960A70">
        <w:rPr>
          <w:rFonts w:hAnsi="Times New Roman" w:cs="Times New Roman"/>
          <w:i/>
        </w:rPr>
        <w:t>b</w:t>
      </w:r>
      <w:r w:rsidR="00B608C9" w:rsidRPr="00952940">
        <w:rPr>
          <w:rFonts w:hAnsi="Times New Roman" w:cs="Times New Roman"/>
        </w:rPr>
        <w:t xml:space="preserve"> = 2.0</w:t>
      </w:r>
      <w:r w:rsidR="00355088" w:rsidRPr="00952940">
        <w:rPr>
          <w:rFonts w:hAnsi="Times New Roman" w:cs="Times New Roman"/>
        </w:rPr>
        <w:t>0</w:t>
      </w:r>
      <w:r w:rsidR="00DA0468" w:rsidRPr="00952940">
        <w:rPr>
          <w:rFonts w:hAnsi="Times New Roman" w:cs="Times New Roman"/>
        </w:rPr>
        <w:t>6</w:t>
      </w:r>
      <w:r w:rsidR="00B608C9" w:rsidRPr="00952940">
        <w:rPr>
          <w:rFonts w:hAnsi="Times New Roman" w:cs="Times New Roman"/>
        </w:rPr>
        <w:t>, SE = .3</w:t>
      </w:r>
      <w:r w:rsidR="00DA0468" w:rsidRPr="00952940">
        <w:rPr>
          <w:rFonts w:hAnsi="Times New Roman" w:cs="Times New Roman"/>
        </w:rPr>
        <w:t>98</w:t>
      </w:r>
      <w:r w:rsidR="00B608C9" w:rsidRPr="00952940">
        <w:rPr>
          <w:rFonts w:hAnsi="Times New Roman" w:cs="Times New Roman"/>
        </w:rPr>
        <w:t xml:space="preserve">, </w:t>
      </w:r>
      <w:r w:rsidR="00B608C9" w:rsidRPr="00952940">
        <w:rPr>
          <w:rFonts w:hAnsi="Times New Roman" w:cs="Times New Roman"/>
          <w:i/>
        </w:rPr>
        <w:t>χ</w:t>
      </w:r>
      <w:r w:rsidR="00B608C9" w:rsidRPr="00952940">
        <w:rPr>
          <w:rFonts w:hAnsi="Times New Roman" w:cs="Times New Roman"/>
          <w:i/>
          <w:vertAlign w:val="superscript"/>
        </w:rPr>
        <w:t>2</w:t>
      </w:r>
      <w:r w:rsidR="00B608C9" w:rsidRPr="00952940">
        <w:rPr>
          <w:rFonts w:hAnsi="Times New Roman" w:cs="Times New Roman"/>
        </w:rPr>
        <w:t>(1) = 9.</w:t>
      </w:r>
      <w:r w:rsidR="00355088" w:rsidRPr="00952940">
        <w:rPr>
          <w:rFonts w:hAnsi="Times New Roman" w:cs="Times New Roman"/>
        </w:rPr>
        <w:t>0</w:t>
      </w:r>
      <w:r w:rsidR="00DA0468" w:rsidRPr="00952940">
        <w:rPr>
          <w:rFonts w:hAnsi="Times New Roman" w:cs="Times New Roman"/>
        </w:rPr>
        <w:t>4</w:t>
      </w:r>
      <w:r w:rsidR="00B608C9" w:rsidRPr="00952940">
        <w:rPr>
          <w:rFonts w:hAnsi="Times New Roman" w:cs="Times New Roman"/>
        </w:rPr>
        <w:t xml:space="preserve">, </w:t>
      </w:r>
      <w:r w:rsidR="00B608C9" w:rsidRPr="00952940">
        <w:rPr>
          <w:rFonts w:hAnsi="Times New Roman" w:cs="Times New Roman"/>
          <w:i/>
        </w:rPr>
        <w:t>p</w:t>
      </w:r>
      <w:r w:rsidR="00B608C9" w:rsidRPr="00952940">
        <w:rPr>
          <w:rFonts w:hAnsi="Times New Roman" w:cs="Times New Roman"/>
        </w:rPr>
        <w:t xml:space="preserve"> = .00</w:t>
      </w:r>
      <w:r w:rsidR="00355088" w:rsidRPr="00952940">
        <w:rPr>
          <w:rFonts w:hAnsi="Times New Roman" w:cs="Times New Roman"/>
        </w:rPr>
        <w:t>3</w:t>
      </w:r>
      <w:r w:rsidR="00B608C9" w:rsidRPr="00952940">
        <w:rPr>
          <w:rFonts w:hAnsi="Times New Roman" w:cs="Times New Roman"/>
        </w:rPr>
        <w:t xml:space="preserve">, </w:t>
      </w:r>
      <w:r w:rsidR="000A53E7" w:rsidRPr="00952940">
        <w:rPr>
          <w:rFonts w:hAnsi="Times New Roman" w:cs="Times New Roman"/>
        </w:rPr>
        <w:t xml:space="preserve">and binary scores </w:t>
      </w:r>
      <w:r w:rsidR="00B76CE5" w:rsidRPr="00952940">
        <w:rPr>
          <w:rFonts w:hAnsi="Times New Roman" w:cs="Times New Roman"/>
        </w:rPr>
        <w:t>(.</w:t>
      </w:r>
      <w:r w:rsidR="005E7415" w:rsidRPr="00952940">
        <w:rPr>
          <w:rFonts w:hAnsi="Times New Roman" w:cs="Times New Roman"/>
        </w:rPr>
        <w:t>90</w:t>
      </w:r>
      <w:r w:rsidR="00B76CE5" w:rsidRPr="00952940">
        <w:rPr>
          <w:rFonts w:hAnsi="Times New Roman" w:cs="Times New Roman"/>
        </w:rPr>
        <w:t xml:space="preserve"> vs .57), </w:t>
      </w:r>
      <w:r w:rsidR="00960A70">
        <w:rPr>
          <w:rFonts w:hAnsi="Times New Roman" w:cs="Times New Roman"/>
          <w:i/>
        </w:rPr>
        <w:t>b</w:t>
      </w:r>
      <w:r w:rsidR="00B76CE5" w:rsidRPr="00952940">
        <w:rPr>
          <w:rFonts w:hAnsi="Times New Roman" w:cs="Times New Roman"/>
        </w:rPr>
        <w:t xml:space="preserve"> = </w:t>
      </w:r>
      <w:r w:rsidR="00134C0D" w:rsidRPr="00952940">
        <w:rPr>
          <w:rFonts w:hAnsi="Times New Roman" w:cs="Times New Roman"/>
        </w:rPr>
        <w:t>2.</w:t>
      </w:r>
      <w:r w:rsidR="00952940" w:rsidRPr="00952940">
        <w:rPr>
          <w:rFonts w:hAnsi="Times New Roman" w:cs="Times New Roman"/>
        </w:rPr>
        <w:t>956</w:t>
      </w:r>
      <w:r w:rsidR="00B76CE5" w:rsidRPr="00952940">
        <w:rPr>
          <w:rFonts w:hAnsi="Times New Roman" w:cs="Times New Roman"/>
        </w:rPr>
        <w:t>, SE = .</w:t>
      </w:r>
      <w:r w:rsidR="00134C0D" w:rsidRPr="00952940">
        <w:rPr>
          <w:rFonts w:hAnsi="Times New Roman" w:cs="Times New Roman"/>
        </w:rPr>
        <w:t>7</w:t>
      </w:r>
      <w:r w:rsidR="00952940" w:rsidRPr="00952940">
        <w:rPr>
          <w:rFonts w:hAnsi="Times New Roman" w:cs="Times New Roman"/>
        </w:rPr>
        <w:t>5</w:t>
      </w:r>
      <w:r w:rsidR="00134C0D" w:rsidRPr="00952940">
        <w:rPr>
          <w:rFonts w:hAnsi="Times New Roman" w:cs="Times New Roman"/>
        </w:rPr>
        <w:t>2</w:t>
      </w:r>
      <w:r w:rsidR="00B76CE5" w:rsidRPr="00952940">
        <w:rPr>
          <w:rFonts w:hAnsi="Times New Roman" w:cs="Times New Roman"/>
        </w:rPr>
        <w:t xml:space="preserve">, </w:t>
      </w:r>
      <w:r w:rsidR="00B76CE5" w:rsidRPr="00952940">
        <w:rPr>
          <w:rFonts w:hAnsi="Times New Roman" w:cs="Times New Roman"/>
          <w:i/>
        </w:rPr>
        <w:t>χ</w:t>
      </w:r>
      <w:r w:rsidR="00B76CE5" w:rsidRPr="00952940">
        <w:rPr>
          <w:rFonts w:hAnsi="Times New Roman" w:cs="Times New Roman"/>
          <w:i/>
          <w:vertAlign w:val="superscript"/>
        </w:rPr>
        <w:t>2</w:t>
      </w:r>
      <w:r w:rsidR="00B76CE5" w:rsidRPr="00952940">
        <w:rPr>
          <w:rFonts w:hAnsi="Times New Roman" w:cs="Times New Roman"/>
        </w:rPr>
        <w:t>(1) = 9.</w:t>
      </w:r>
      <w:r w:rsidR="00952940" w:rsidRPr="00952940">
        <w:rPr>
          <w:rFonts w:hAnsi="Times New Roman" w:cs="Times New Roman"/>
        </w:rPr>
        <w:t>64</w:t>
      </w:r>
      <w:r w:rsidR="00B76CE5" w:rsidRPr="00952940">
        <w:rPr>
          <w:rFonts w:hAnsi="Times New Roman" w:cs="Times New Roman"/>
        </w:rPr>
        <w:t xml:space="preserve">, </w:t>
      </w:r>
      <w:r w:rsidR="00B76CE5" w:rsidRPr="00952940">
        <w:rPr>
          <w:rFonts w:hAnsi="Times New Roman" w:cs="Times New Roman"/>
          <w:i/>
        </w:rPr>
        <w:t>p</w:t>
      </w:r>
      <w:r w:rsidR="00B76CE5" w:rsidRPr="00952940">
        <w:rPr>
          <w:rFonts w:hAnsi="Times New Roman" w:cs="Times New Roman"/>
        </w:rPr>
        <w:t xml:space="preserve"> </w:t>
      </w:r>
      <w:r w:rsidR="00134C0D" w:rsidRPr="00952940">
        <w:rPr>
          <w:rFonts w:hAnsi="Times New Roman" w:cs="Times New Roman"/>
        </w:rPr>
        <w:t>=</w:t>
      </w:r>
      <w:r w:rsidR="00B76CE5" w:rsidRPr="00952940">
        <w:rPr>
          <w:rFonts w:hAnsi="Times New Roman" w:cs="Times New Roman"/>
        </w:rPr>
        <w:t xml:space="preserve"> .00</w:t>
      </w:r>
      <w:r w:rsidR="00134C0D" w:rsidRPr="00952940">
        <w:rPr>
          <w:rFonts w:hAnsi="Times New Roman" w:cs="Times New Roman"/>
        </w:rPr>
        <w:t>2</w:t>
      </w:r>
      <w:r w:rsidR="00B76CE5" w:rsidRPr="00952940">
        <w:rPr>
          <w:rFonts w:hAnsi="Times New Roman" w:cs="Times New Roman"/>
        </w:rPr>
        <w:t>.</w:t>
      </w:r>
    </w:p>
    <w:p w14:paraId="6B37CA9C" w14:textId="4CEACC2B" w:rsidR="0049234C" w:rsidRDefault="0065239B" w:rsidP="0041407A">
      <w:pPr>
        <w:pStyle w:val="Body"/>
        <w:spacing w:line="480" w:lineRule="auto"/>
        <w:ind w:firstLine="720"/>
        <w:contextualSpacing/>
        <w:rPr>
          <w:rFonts w:hAnsi="Times New Roman" w:cs="Times New Roman"/>
        </w:rPr>
      </w:pPr>
      <w:r>
        <w:rPr>
          <w:rFonts w:hAnsi="Times New Roman" w:cs="Times New Roman"/>
          <w:lang w:val="en-GB"/>
        </w:rPr>
        <w:t>T</w:t>
      </w:r>
      <w:r w:rsidR="007D6A9A" w:rsidRPr="00952940">
        <w:rPr>
          <w:rFonts w:hAnsi="Times New Roman" w:cs="Times New Roman"/>
          <w:lang w:val="en-GB"/>
        </w:rPr>
        <w:t>here was no difference between the two known-word conditions</w:t>
      </w:r>
      <w:r w:rsidR="007D6A9A" w:rsidRPr="00006D09">
        <w:rPr>
          <w:rFonts w:hAnsi="Times New Roman" w:cs="Times New Roman"/>
          <w:lang w:val="en-GB"/>
        </w:rPr>
        <w:t xml:space="preserve"> (</w:t>
      </w:r>
      <w:r w:rsidR="007743E3">
        <w:rPr>
          <w:rFonts w:hAnsi="Times New Roman" w:cs="Times New Roman"/>
          <w:lang w:val="en-GB"/>
        </w:rPr>
        <w:t xml:space="preserve">Experiment 1 </w:t>
      </w:r>
      <w:r w:rsidR="007D6A9A" w:rsidRPr="00971F78">
        <w:rPr>
          <w:rFonts w:hAnsi="Times New Roman" w:cs="Times New Roman"/>
          <w:i/>
          <w:lang w:val="en-GB"/>
        </w:rPr>
        <w:t>tomorrow</w:t>
      </w:r>
      <w:r w:rsidR="007D6A9A" w:rsidRPr="00006D09">
        <w:rPr>
          <w:rFonts w:hAnsi="Times New Roman" w:cs="Times New Roman"/>
          <w:lang w:val="en-GB"/>
        </w:rPr>
        <w:t xml:space="preserve"> </w:t>
      </w:r>
      <w:r w:rsidR="007D6A9A" w:rsidRPr="00952940">
        <w:rPr>
          <w:rFonts w:hAnsi="Times New Roman" w:cs="Times New Roman"/>
          <w:lang w:val="en-GB"/>
        </w:rPr>
        <w:t xml:space="preserve">vs. </w:t>
      </w:r>
      <w:r w:rsidR="007743E3" w:rsidRPr="00952940">
        <w:rPr>
          <w:rFonts w:hAnsi="Times New Roman" w:cs="Times New Roman"/>
          <w:lang w:val="en-GB"/>
        </w:rPr>
        <w:t xml:space="preserve">Experiment 2 </w:t>
      </w:r>
      <w:r w:rsidR="007D6A9A" w:rsidRPr="00952940">
        <w:rPr>
          <w:rFonts w:hAnsi="Times New Roman" w:cs="Times New Roman"/>
          <w:i/>
          <w:lang w:val="en-GB"/>
        </w:rPr>
        <w:t>philosophy</w:t>
      </w:r>
      <w:r w:rsidR="007D6A9A" w:rsidRPr="00952940">
        <w:rPr>
          <w:rFonts w:hAnsi="Times New Roman" w:cs="Times New Roman"/>
          <w:lang w:val="en-GB"/>
        </w:rPr>
        <w:t>) on either ratings,</w:t>
      </w:r>
      <w:r w:rsidR="007D6A9A" w:rsidRPr="00952940">
        <w:rPr>
          <w:rFonts w:hAnsi="Times New Roman" w:cs="Times New Roman"/>
          <w:i/>
        </w:rPr>
        <w:t xml:space="preserve"> </w:t>
      </w:r>
      <w:r w:rsidR="00960A70">
        <w:rPr>
          <w:rFonts w:hAnsi="Times New Roman" w:cs="Times New Roman"/>
          <w:i/>
        </w:rPr>
        <w:t>b</w:t>
      </w:r>
      <w:r w:rsidR="007D6A9A" w:rsidRPr="00952940">
        <w:rPr>
          <w:rFonts w:hAnsi="Times New Roman" w:cs="Times New Roman"/>
        </w:rPr>
        <w:t xml:space="preserve"> = .</w:t>
      </w:r>
      <w:r w:rsidR="00006D09" w:rsidRPr="00952940">
        <w:rPr>
          <w:rFonts w:hAnsi="Times New Roman" w:cs="Times New Roman"/>
        </w:rPr>
        <w:t>17</w:t>
      </w:r>
      <w:r w:rsidR="00952940" w:rsidRPr="00952940">
        <w:rPr>
          <w:rFonts w:hAnsi="Times New Roman" w:cs="Times New Roman"/>
        </w:rPr>
        <w:t>0</w:t>
      </w:r>
      <w:r w:rsidR="007D6A9A" w:rsidRPr="00952940">
        <w:rPr>
          <w:rFonts w:hAnsi="Times New Roman" w:cs="Times New Roman"/>
        </w:rPr>
        <w:t>, SE = .</w:t>
      </w:r>
      <w:r w:rsidR="00006D09" w:rsidRPr="00952940">
        <w:rPr>
          <w:rFonts w:hAnsi="Times New Roman" w:cs="Times New Roman"/>
        </w:rPr>
        <w:t>2</w:t>
      </w:r>
      <w:r w:rsidR="00952940" w:rsidRPr="00952940">
        <w:rPr>
          <w:rFonts w:hAnsi="Times New Roman" w:cs="Times New Roman"/>
        </w:rPr>
        <w:t>65</w:t>
      </w:r>
      <w:r w:rsidR="007D6A9A" w:rsidRPr="00952940">
        <w:rPr>
          <w:rFonts w:hAnsi="Times New Roman" w:cs="Times New Roman"/>
        </w:rPr>
        <w:t xml:space="preserve">, </w:t>
      </w:r>
      <w:r w:rsidR="007D6A9A" w:rsidRPr="00952940">
        <w:rPr>
          <w:rFonts w:hAnsi="Times New Roman" w:cs="Times New Roman"/>
          <w:i/>
        </w:rPr>
        <w:t>χ</w:t>
      </w:r>
      <w:r w:rsidR="007D6A9A" w:rsidRPr="00952940">
        <w:rPr>
          <w:rFonts w:hAnsi="Times New Roman" w:cs="Times New Roman"/>
          <w:i/>
          <w:vertAlign w:val="superscript"/>
        </w:rPr>
        <w:t>2</w:t>
      </w:r>
      <w:r w:rsidR="007D6A9A" w:rsidRPr="00952940">
        <w:rPr>
          <w:rFonts w:hAnsi="Times New Roman" w:cs="Times New Roman"/>
        </w:rPr>
        <w:t>(1) = .</w:t>
      </w:r>
      <w:r w:rsidR="00006D09" w:rsidRPr="00952940">
        <w:rPr>
          <w:rFonts w:hAnsi="Times New Roman" w:cs="Times New Roman"/>
        </w:rPr>
        <w:t>4</w:t>
      </w:r>
      <w:r w:rsidR="00952940" w:rsidRPr="00952940">
        <w:rPr>
          <w:rFonts w:hAnsi="Times New Roman" w:cs="Times New Roman"/>
        </w:rPr>
        <w:t>4</w:t>
      </w:r>
      <w:r w:rsidR="007D6A9A" w:rsidRPr="00952940">
        <w:rPr>
          <w:rFonts w:hAnsi="Times New Roman" w:cs="Times New Roman"/>
        </w:rPr>
        <w:t xml:space="preserve">, </w:t>
      </w:r>
      <w:r w:rsidR="007D6A9A" w:rsidRPr="00952940">
        <w:rPr>
          <w:rFonts w:hAnsi="Times New Roman" w:cs="Times New Roman"/>
          <w:i/>
        </w:rPr>
        <w:t>p</w:t>
      </w:r>
      <w:r w:rsidR="007D6A9A" w:rsidRPr="00952940">
        <w:rPr>
          <w:rFonts w:hAnsi="Times New Roman" w:cs="Times New Roman"/>
        </w:rPr>
        <w:t xml:space="preserve"> = .</w:t>
      </w:r>
      <w:r w:rsidR="00006D09" w:rsidRPr="00952940">
        <w:rPr>
          <w:rFonts w:hAnsi="Times New Roman" w:cs="Times New Roman"/>
        </w:rPr>
        <w:t>5</w:t>
      </w:r>
      <w:r w:rsidR="00952940" w:rsidRPr="00952940">
        <w:rPr>
          <w:rFonts w:hAnsi="Times New Roman" w:cs="Times New Roman"/>
        </w:rPr>
        <w:t>1</w:t>
      </w:r>
      <w:r w:rsidR="007D6A9A" w:rsidRPr="00952940">
        <w:rPr>
          <w:rFonts w:hAnsi="Times New Roman" w:cs="Times New Roman"/>
        </w:rPr>
        <w:t xml:space="preserve">, </w:t>
      </w:r>
      <w:r w:rsidR="007D6A9A" w:rsidRPr="008D218A">
        <w:rPr>
          <w:rFonts w:hAnsi="Times New Roman" w:cs="Times New Roman"/>
        </w:rPr>
        <w:t xml:space="preserve">or binary </w:t>
      </w:r>
      <w:r w:rsidR="00006D09" w:rsidRPr="008D218A">
        <w:rPr>
          <w:rFonts w:hAnsi="Times New Roman" w:cs="Times New Roman"/>
        </w:rPr>
        <w:t>scores</w:t>
      </w:r>
      <w:r w:rsidR="007D6A9A" w:rsidRPr="008D218A">
        <w:rPr>
          <w:rFonts w:hAnsi="Times New Roman" w:cs="Times New Roman"/>
        </w:rPr>
        <w:t xml:space="preserve">, </w:t>
      </w:r>
      <w:r w:rsidR="00960A70">
        <w:rPr>
          <w:rFonts w:hAnsi="Times New Roman" w:cs="Times New Roman"/>
          <w:i/>
        </w:rPr>
        <w:t>b</w:t>
      </w:r>
      <w:r w:rsidR="007D6A9A" w:rsidRPr="008D218A">
        <w:rPr>
          <w:rFonts w:hAnsi="Times New Roman" w:cs="Times New Roman"/>
        </w:rPr>
        <w:t xml:space="preserve"> = .</w:t>
      </w:r>
      <w:r w:rsidR="00006D09" w:rsidRPr="008D218A">
        <w:rPr>
          <w:rFonts w:hAnsi="Times New Roman" w:cs="Times New Roman"/>
        </w:rPr>
        <w:t>40</w:t>
      </w:r>
      <w:r w:rsidR="008D218A" w:rsidRPr="008D218A">
        <w:rPr>
          <w:rFonts w:hAnsi="Times New Roman" w:cs="Times New Roman"/>
        </w:rPr>
        <w:t>8</w:t>
      </w:r>
      <w:r w:rsidR="007D6A9A" w:rsidRPr="008D218A">
        <w:rPr>
          <w:rFonts w:hAnsi="Times New Roman" w:cs="Times New Roman"/>
        </w:rPr>
        <w:t>, SE = .</w:t>
      </w:r>
      <w:r w:rsidR="00006D09" w:rsidRPr="008D218A">
        <w:rPr>
          <w:rFonts w:hAnsi="Times New Roman" w:cs="Times New Roman"/>
        </w:rPr>
        <w:t>354</w:t>
      </w:r>
      <w:r w:rsidR="007D6A9A" w:rsidRPr="008D218A">
        <w:rPr>
          <w:rFonts w:hAnsi="Times New Roman" w:cs="Times New Roman"/>
        </w:rPr>
        <w:t xml:space="preserve">, </w:t>
      </w:r>
      <w:r w:rsidR="007D6A9A" w:rsidRPr="008D218A">
        <w:rPr>
          <w:rFonts w:hAnsi="Times New Roman" w:cs="Times New Roman"/>
          <w:i/>
        </w:rPr>
        <w:t>χ</w:t>
      </w:r>
      <w:r w:rsidR="007D6A9A" w:rsidRPr="008D218A">
        <w:rPr>
          <w:rFonts w:hAnsi="Times New Roman" w:cs="Times New Roman"/>
          <w:i/>
          <w:vertAlign w:val="superscript"/>
        </w:rPr>
        <w:t>2</w:t>
      </w:r>
      <w:r w:rsidR="007D6A9A" w:rsidRPr="008D218A">
        <w:rPr>
          <w:rFonts w:hAnsi="Times New Roman" w:cs="Times New Roman"/>
        </w:rPr>
        <w:t xml:space="preserve">(1) = </w:t>
      </w:r>
      <w:r w:rsidR="00006D09" w:rsidRPr="008D218A">
        <w:rPr>
          <w:rFonts w:hAnsi="Times New Roman" w:cs="Times New Roman"/>
        </w:rPr>
        <w:t>1.</w:t>
      </w:r>
      <w:r w:rsidR="008D218A" w:rsidRPr="008D218A">
        <w:rPr>
          <w:rFonts w:hAnsi="Times New Roman" w:cs="Times New Roman"/>
        </w:rPr>
        <w:t>37</w:t>
      </w:r>
      <w:r w:rsidR="007D6A9A" w:rsidRPr="008D218A">
        <w:rPr>
          <w:rFonts w:hAnsi="Times New Roman" w:cs="Times New Roman"/>
        </w:rPr>
        <w:t xml:space="preserve">, </w:t>
      </w:r>
      <w:r w:rsidR="007D6A9A" w:rsidRPr="008D218A">
        <w:rPr>
          <w:rFonts w:hAnsi="Times New Roman" w:cs="Times New Roman"/>
          <w:i/>
        </w:rPr>
        <w:t>p</w:t>
      </w:r>
      <w:r w:rsidR="007D6A9A" w:rsidRPr="008D218A">
        <w:rPr>
          <w:rFonts w:hAnsi="Times New Roman" w:cs="Times New Roman"/>
        </w:rPr>
        <w:t xml:space="preserve"> = .</w:t>
      </w:r>
      <w:r w:rsidR="00006D09" w:rsidRPr="008D218A">
        <w:rPr>
          <w:rFonts w:hAnsi="Times New Roman" w:cs="Times New Roman"/>
        </w:rPr>
        <w:t>2</w:t>
      </w:r>
      <w:r w:rsidR="008D218A" w:rsidRPr="008D218A">
        <w:rPr>
          <w:rFonts w:hAnsi="Times New Roman" w:cs="Times New Roman"/>
        </w:rPr>
        <w:t>4</w:t>
      </w:r>
      <w:r w:rsidR="007D6A9A" w:rsidRPr="008D218A">
        <w:rPr>
          <w:rFonts w:hAnsi="Times New Roman" w:cs="Times New Roman"/>
        </w:rPr>
        <w:t>.</w:t>
      </w:r>
      <w:r w:rsidR="001B009E">
        <w:rPr>
          <w:rFonts w:hAnsi="Times New Roman" w:cs="Times New Roman"/>
        </w:rPr>
        <w:t xml:space="preserve"> P</w:t>
      </w:r>
      <w:r w:rsidR="0049234C" w:rsidRPr="008D218A">
        <w:rPr>
          <w:rFonts w:hAnsi="Times New Roman" w:cs="Times New Roman"/>
        </w:rPr>
        <w:t xml:space="preserve">erformance on the trials containing the real word was equally high for </w:t>
      </w:r>
      <w:r w:rsidR="0049234C" w:rsidRPr="008D218A">
        <w:rPr>
          <w:rFonts w:hAnsi="Times New Roman" w:cs="Times New Roman"/>
          <w:i/>
        </w:rPr>
        <w:t>tomorrow</w:t>
      </w:r>
      <w:r w:rsidR="0049234C" w:rsidRPr="008D218A">
        <w:rPr>
          <w:rFonts w:hAnsi="Times New Roman" w:cs="Times New Roman"/>
        </w:rPr>
        <w:t xml:space="preserve"> and </w:t>
      </w:r>
      <w:r w:rsidR="0049234C" w:rsidRPr="008D218A">
        <w:rPr>
          <w:rFonts w:hAnsi="Times New Roman" w:cs="Times New Roman"/>
          <w:i/>
        </w:rPr>
        <w:t>philosophy</w:t>
      </w:r>
      <w:r w:rsidR="00074D9F" w:rsidRPr="008D218A">
        <w:rPr>
          <w:rFonts w:hAnsi="Times New Roman" w:cs="Times New Roman"/>
        </w:rPr>
        <w:t xml:space="preserve">, </w:t>
      </w:r>
      <w:r w:rsidR="00C277FC" w:rsidRPr="008D218A">
        <w:rPr>
          <w:rFonts w:hAnsi="Times New Roman" w:cs="Times New Roman"/>
        </w:rPr>
        <w:t>on</w:t>
      </w:r>
      <w:r w:rsidR="00074D9F" w:rsidRPr="008D218A">
        <w:rPr>
          <w:rFonts w:hAnsi="Times New Roman" w:cs="Times New Roman"/>
        </w:rPr>
        <w:t xml:space="preserve"> </w:t>
      </w:r>
      <w:r w:rsidR="00E513E2" w:rsidRPr="008D218A">
        <w:rPr>
          <w:rFonts w:hAnsi="Times New Roman" w:cs="Times New Roman"/>
          <w:lang w:val="en-GB"/>
        </w:rPr>
        <w:t>either ratings,</w:t>
      </w:r>
      <w:r w:rsidR="00E513E2" w:rsidRPr="008D218A">
        <w:rPr>
          <w:rFonts w:hAnsi="Times New Roman" w:cs="Times New Roman"/>
          <w:i/>
        </w:rPr>
        <w:t xml:space="preserve"> </w:t>
      </w:r>
      <w:r w:rsidR="00960A70">
        <w:rPr>
          <w:rFonts w:hAnsi="Times New Roman" w:cs="Times New Roman"/>
          <w:i/>
        </w:rPr>
        <w:t>b</w:t>
      </w:r>
      <w:r w:rsidR="00E513E2" w:rsidRPr="008D218A">
        <w:rPr>
          <w:rFonts w:hAnsi="Times New Roman" w:cs="Times New Roman"/>
        </w:rPr>
        <w:t xml:space="preserve"> = .</w:t>
      </w:r>
      <w:r w:rsidR="00EB5152" w:rsidRPr="008D218A">
        <w:rPr>
          <w:rFonts w:hAnsi="Times New Roman" w:cs="Times New Roman"/>
        </w:rPr>
        <w:t>012</w:t>
      </w:r>
      <w:r w:rsidR="00E513E2" w:rsidRPr="008D218A">
        <w:rPr>
          <w:rFonts w:hAnsi="Times New Roman" w:cs="Times New Roman"/>
        </w:rPr>
        <w:t>, SE = .</w:t>
      </w:r>
      <w:r w:rsidR="00EB5152" w:rsidRPr="008D218A">
        <w:rPr>
          <w:rFonts w:hAnsi="Times New Roman" w:cs="Times New Roman"/>
        </w:rPr>
        <w:t>620</w:t>
      </w:r>
      <w:r w:rsidR="00E513E2" w:rsidRPr="008D218A">
        <w:rPr>
          <w:rFonts w:hAnsi="Times New Roman" w:cs="Times New Roman"/>
        </w:rPr>
        <w:t xml:space="preserve">, </w:t>
      </w:r>
      <w:proofErr w:type="gramStart"/>
      <w:r w:rsidR="00E513E2" w:rsidRPr="008D218A">
        <w:rPr>
          <w:rFonts w:hAnsi="Times New Roman" w:cs="Times New Roman"/>
          <w:i/>
        </w:rPr>
        <w:t>χ</w:t>
      </w:r>
      <w:r w:rsidR="00E513E2" w:rsidRPr="008D218A">
        <w:rPr>
          <w:rFonts w:hAnsi="Times New Roman" w:cs="Times New Roman"/>
          <w:i/>
          <w:vertAlign w:val="superscript"/>
        </w:rPr>
        <w:t>2</w:t>
      </w:r>
      <w:r w:rsidR="00E513E2" w:rsidRPr="008D218A">
        <w:rPr>
          <w:rFonts w:hAnsi="Times New Roman" w:cs="Times New Roman"/>
        </w:rPr>
        <w:t>(</w:t>
      </w:r>
      <w:proofErr w:type="gramEnd"/>
      <w:r w:rsidR="00E513E2" w:rsidRPr="008D218A">
        <w:rPr>
          <w:rFonts w:hAnsi="Times New Roman" w:cs="Times New Roman"/>
        </w:rPr>
        <w:t>1) = .</w:t>
      </w:r>
      <w:r w:rsidR="00EB5152" w:rsidRPr="008D218A">
        <w:rPr>
          <w:rFonts w:hAnsi="Times New Roman" w:cs="Times New Roman"/>
        </w:rPr>
        <w:t>0</w:t>
      </w:r>
      <w:r w:rsidR="00E513E2" w:rsidRPr="008D218A">
        <w:rPr>
          <w:rFonts w:hAnsi="Times New Roman" w:cs="Times New Roman"/>
        </w:rPr>
        <w:t xml:space="preserve">0, </w:t>
      </w:r>
      <w:r w:rsidR="00E513E2" w:rsidRPr="008D218A">
        <w:rPr>
          <w:rFonts w:hAnsi="Times New Roman" w:cs="Times New Roman"/>
          <w:i/>
        </w:rPr>
        <w:t>p</w:t>
      </w:r>
      <w:r w:rsidR="00E513E2" w:rsidRPr="008D218A">
        <w:rPr>
          <w:rFonts w:hAnsi="Times New Roman" w:cs="Times New Roman"/>
        </w:rPr>
        <w:t xml:space="preserve"> = .</w:t>
      </w:r>
      <w:r w:rsidR="00EB5152" w:rsidRPr="008D218A">
        <w:rPr>
          <w:rFonts w:hAnsi="Times New Roman" w:cs="Times New Roman"/>
        </w:rPr>
        <w:t>98</w:t>
      </w:r>
      <w:r w:rsidR="00E513E2" w:rsidRPr="008D218A">
        <w:rPr>
          <w:rFonts w:hAnsi="Times New Roman" w:cs="Times New Roman"/>
        </w:rPr>
        <w:t xml:space="preserve">, or binary scores, </w:t>
      </w:r>
      <w:r w:rsidR="00960A70">
        <w:rPr>
          <w:rFonts w:hAnsi="Times New Roman" w:cs="Times New Roman"/>
          <w:i/>
        </w:rPr>
        <w:t>b</w:t>
      </w:r>
      <w:r w:rsidR="00E513E2" w:rsidRPr="008D218A">
        <w:rPr>
          <w:rFonts w:hAnsi="Times New Roman" w:cs="Times New Roman"/>
        </w:rPr>
        <w:t xml:space="preserve"> = .</w:t>
      </w:r>
      <w:r w:rsidR="00074D9F" w:rsidRPr="008D218A">
        <w:rPr>
          <w:rFonts w:hAnsi="Times New Roman" w:cs="Times New Roman"/>
        </w:rPr>
        <w:t>295</w:t>
      </w:r>
      <w:r w:rsidR="00E513E2" w:rsidRPr="008D218A">
        <w:rPr>
          <w:rFonts w:hAnsi="Times New Roman" w:cs="Times New Roman"/>
        </w:rPr>
        <w:t xml:space="preserve">, SE = </w:t>
      </w:r>
      <w:r w:rsidR="00074D9F" w:rsidRPr="008D218A">
        <w:rPr>
          <w:rFonts w:hAnsi="Times New Roman" w:cs="Times New Roman"/>
        </w:rPr>
        <w:t>1.582</w:t>
      </w:r>
      <w:r w:rsidR="00E513E2" w:rsidRPr="008D218A">
        <w:rPr>
          <w:rFonts w:hAnsi="Times New Roman" w:cs="Times New Roman"/>
        </w:rPr>
        <w:t xml:space="preserve">, </w:t>
      </w:r>
      <w:r w:rsidR="00E513E2" w:rsidRPr="008D218A">
        <w:rPr>
          <w:rFonts w:hAnsi="Times New Roman" w:cs="Times New Roman"/>
          <w:i/>
        </w:rPr>
        <w:t>χ</w:t>
      </w:r>
      <w:r w:rsidR="00E513E2" w:rsidRPr="008D218A">
        <w:rPr>
          <w:rFonts w:hAnsi="Times New Roman" w:cs="Times New Roman"/>
          <w:i/>
          <w:vertAlign w:val="superscript"/>
        </w:rPr>
        <w:t>2</w:t>
      </w:r>
      <w:r w:rsidR="00E513E2" w:rsidRPr="008D218A">
        <w:rPr>
          <w:rFonts w:hAnsi="Times New Roman" w:cs="Times New Roman"/>
        </w:rPr>
        <w:t>(1) = .</w:t>
      </w:r>
      <w:r w:rsidR="00074D9F" w:rsidRPr="008D218A">
        <w:rPr>
          <w:rFonts w:hAnsi="Times New Roman" w:cs="Times New Roman"/>
        </w:rPr>
        <w:t>03</w:t>
      </w:r>
      <w:r w:rsidR="00E513E2" w:rsidRPr="008D218A">
        <w:rPr>
          <w:rFonts w:hAnsi="Times New Roman" w:cs="Times New Roman"/>
        </w:rPr>
        <w:t xml:space="preserve">, </w:t>
      </w:r>
      <w:r w:rsidR="00E513E2" w:rsidRPr="008D218A">
        <w:rPr>
          <w:rFonts w:hAnsi="Times New Roman" w:cs="Times New Roman"/>
          <w:i/>
        </w:rPr>
        <w:t>p</w:t>
      </w:r>
      <w:r w:rsidR="00E513E2" w:rsidRPr="008D218A">
        <w:rPr>
          <w:rFonts w:hAnsi="Times New Roman" w:cs="Times New Roman"/>
        </w:rPr>
        <w:t xml:space="preserve"> = .</w:t>
      </w:r>
      <w:r w:rsidR="00074D9F" w:rsidRPr="008D218A">
        <w:rPr>
          <w:rFonts w:hAnsi="Times New Roman" w:cs="Times New Roman"/>
        </w:rPr>
        <w:t>85</w:t>
      </w:r>
      <w:r w:rsidR="00E513E2" w:rsidRPr="008D218A">
        <w:rPr>
          <w:rFonts w:hAnsi="Times New Roman" w:cs="Times New Roman"/>
        </w:rPr>
        <w:t>.</w:t>
      </w:r>
    </w:p>
    <w:p w14:paraId="12BAEC5C" w14:textId="3FD7046D" w:rsidR="00817BF5" w:rsidRDefault="0025603A" w:rsidP="0041407A">
      <w:pPr>
        <w:pStyle w:val="Body"/>
        <w:spacing w:line="480" w:lineRule="auto"/>
        <w:ind w:firstLine="720"/>
        <w:rPr>
          <w:rFonts w:hAnsi="Times New Roman" w:cs="Times New Roman"/>
        </w:rPr>
      </w:pPr>
      <w:r>
        <w:rPr>
          <w:rFonts w:hAnsi="Times New Roman" w:cs="Times New Roman"/>
        </w:rPr>
        <w:t xml:space="preserve">As before, confidence </w:t>
      </w:r>
      <w:r w:rsidR="00817BF5">
        <w:rPr>
          <w:rFonts w:hAnsi="Times New Roman" w:cs="Times New Roman"/>
        </w:rPr>
        <w:t xml:space="preserve">in </w:t>
      </w:r>
      <w:r>
        <w:rPr>
          <w:rFonts w:hAnsi="Times New Roman" w:cs="Times New Roman"/>
        </w:rPr>
        <w:t xml:space="preserve">correct </w:t>
      </w:r>
      <w:r w:rsidR="00AC5562">
        <w:rPr>
          <w:rFonts w:hAnsi="Times New Roman" w:cs="Times New Roman"/>
        </w:rPr>
        <w:t>responses</w:t>
      </w:r>
      <w:r>
        <w:rPr>
          <w:rFonts w:hAnsi="Times New Roman" w:cs="Times New Roman"/>
        </w:rPr>
        <w:t xml:space="preserve"> </w:t>
      </w:r>
      <w:r w:rsidR="00817BF5">
        <w:rPr>
          <w:rFonts w:hAnsi="Times New Roman" w:cs="Times New Roman"/>
        </w:rPr>
        <w:t xml:space="preserve">was comparable in </w:t>
      </w:r>
      <w:r>
        <w:rPr>
          <w:rFonts w:hAnsi="Times New Roman" w:cs="Times New Roman"/>
        </w:rPr>
        <w:t xml:space="preserve">the baseline and know-word conditions, </w:t>
      </w:r>
      <w:r w:rsidRPr="00535C23">
        <w:rPr>
          <w:rFonts w:hAnsi="Times New Roman" w:cs="Times New Roman"/>
        </w:rPr>
        <w:t>2.2</w:t>
      </w:r>
      <w:r>
        <w:rPr>
          <w:rFonts w:hAnsi="Times New Roman" w:cs="Times New Roman"/>
        </w:rPr>
        <w:t>6</w:t>
      </w:r>
      <w:r w:rsidRPr="00535C23">
        <w:rPr>
          <w:rFonts w:hAnsi="Times New Roman" w:cs="Times New Roman"/>
        </w:rPr>
        <w:t xml:space="preserve"> vs. </w:t>
      </w:r>
      <w:r>
        <w:rPr>
          <w:rFonts w:hAnsi="Times New Roman" w:cs="Times New Roman"/>
        </w:rPr>
        <w:t>2.47</w:t>
      </w:r>
      <w:r w:rsidRPr="00535C23">
        <w:rPr>
          <w:rFonts w:hAnsi="Times New Roman" w:cs="Times New Roman"/>
        </w:rPr>
        <w:t xml:space="preserve">, </w:t>
      </w:r>
      <w:r w:rsidR="0048760C">
        <w:rPr>
          <w:rFonts w:hAnsi="Times New Roman" w:cs="Times New Roman"/>
        </w:rPr>
        <w:t xml:space="preserve">respectively, </w:t>
      </w:r>
      <w:r w:rsidR="00960A70">
        <w:rPr>
          <w:rFonts w:hAnsi="Times New Roman" w:cs="Times New Roman"/>
          <w:i/>
        </w:rPr>
        <w:t>b</w:t>
      </w:r>
      <w:r w:rsidRPr="00535C23">
        <w:rPr>
          <w:rFonts w:hAnsi="Times New Roman" w:cs="Times New Roman"/>
        </w:rPr>
        <w:t xml:space="preserve"> = .</w:t>
      </w:r>
      <w:r>
        <w:rPr>
          <w:rFonts w:hAnsi="Times New Roman" w:cs="Times New Roman"/>
        </w:rPr>
        <w:t>188</w:t>
      </w:r>
      <w:r w:rsidRPr="00C2464E">
        <w:rPr>
          <w:rFonts w:hAnsi="Times New Roman" w:cs="Times New Roman"/>
        </w:rPr>
        <w:t>, SE = .</w:t>
      </w:r>
      <w:r>
        <w:rPr>
          <w:rFonts w:hAnsi="Times New Roman" w:cs="Times New Roman"/>
        </w:rPr>
        <w:t>128</w:t>
      </w:r>
      <w:r w:rsidRPr="00C2464E">
        <w:rPr>
          <w:rFonts w:hAnsi="Times New Roman" w:cs="Times New Roman"/>
        </w:rPr>
        <w:t xml:space="preserve">, </w:t>
      </w:r>
      <w:proofErr w:type="gramStart"/>
      <w:r w:rsidRPr="00C2464E">
        <w:rPr>
          <w:rFonts w:hAnsi="Times New Roman" w:cs="Times New Roman"/>
          <w:i/>
        </w:rPr>
        <w:t>χ</w:t>
      </w:r>
      <w:r w:rsidRPr="00C2464E">
        <w:rPr>
          <w:rFonts w:hAnsi="Times New Roman" w:cs="Times New Roman"/>
          <w:i/>
          <w:vertAlign w:val="superscript"/>
        </w:rPr>
        <w:t>2</w:t>
      </w:r>
      <w:r w:rsidRPr="00C2464E">
        <w:rPr>
          <w:rFonts w:hAnsi="Times New Roman" w:cs="Times New Roman"/>
        </w:rPr>
        <w:t>(</w:t>
      </w:r>
      <w:proofErr w:type="gramEnd"/>
      <w:r w:rsidRPr="00C2464E">
        <w:rPr>
          <w:rFonts w:hAnsi="Times New Roman" w:cs="Times New Roman"/>
        </w:rPr>
        <w:t xml:space="preserve">1) = </w:t>
      </w:r>
      <w:r>
        <w:rPr>
          <w:rFonts w:hAnsi="Times New Roman" w:cs="Times New Roman"/>
        </w:rPr>
        <w:t>2.23,</w:t>
      </w:r>
      <w:r w:rsidRPr="00C2464E">
        <w:rPr>
          <w:rFonts w:hAnsi="Times New Roman" w:cs="Times New Roman"/>
        </w:rPr>
        <w:t xml:space="preserve"> </w:t>
      </w:r>
      <w:r w:rsidRPr="00C2464E">
        <w:rPr>
          <w:rFonts w:hAnsi="Times New Roman" w:cs="Times New Roman"/>
          <w:i/>
        </w:rPr>
        <w:t>p</w:t>
      </w:r>
      <w:r w:rsidRPr="00C2464E">
        <w:rPr>
          <w:rFonts w:hAnsi="Times New Roman" w:cs="Times New Roman"/>
        </w:rPr>
        <w:t xml:space="preserve"> = .</w:t>
      </w:r>
      <w:r>
        <w:rPr>
          <w:rFonts w:hAnsi="Times New Roman" w:cs="Times New Roman"/>
        </w:rPr>
        <w:t xml:space="preserve">13, </w:t>
      </w:r>
      <w:r w:rsidR="00817BF5">
        <w:rPr>
          <w:rFonts w:hAnsi="Times New Roman" w:cs="Times New Roman"/>
        </w:rPr>
        <w:t>but a significant correlation between confidence and accuracy in the known-word condition</w:t>
      </w:r>
      <w:r w:rsidR="00BA3718">
        <w:rPr>
          <w:rFonts w:hAnsi="Times New Roman" w:cs="Times New Roman"/>
        </w:rPr>
        <w:t xml:space="preserve"> only</w:t>
      </w:r>
      <w:r w:rsidR="00817BF5">
        <w:rPr>
          <w:rFonts w:hAnsi="Times New Roman" w:cs="Times New Roman"/>
        </w:rPr>
        <w:t xml:space="preserve">, </w:t>
      </w:r>
      <w:r w:rsidR="00817BF5" w:rsidRPr="002A3205">
        <w:rPr>
          <w:rFonts w:hAnsi="Times New Roman" w:cs="Times New Roman"/>
          <w:i/>
        </w:rPr>
        <w:t>r</w:t>
      </w:r>
      <w:r w:rsidR="00817BF5">
        <w:rPr>
          <w:rFonts w:hAnsi="Times New Roman" w:cs="Times New Roman"/>
        </w:rPr>
        <w:t xml:space="preserve"> = .56, </w:t>
      </w:r>
      <w:r w:rsidR="00817BF5" w:rsidRPr="002A3205">
        <w:rPr>
          <w:rFonts w:hAnsi="Times New Roman" w:cs="Times New Roman"/>
          <w:i/>
        </w:rPr>
        <w:t>p</w:t>
      </w:r>
      <w:r w:rsidR="00817BF5">
        <w:rPr>
          <w:rFonts w:hAnsi="Times New Roman" w:cs="Times New Roman"/>
        </w:rPr>
        <w:t xml:space="preserve"> = .004, </w:t>
      </w:r>
      <w:r w:rsidR="004D2D52">
        <w:rPr>
          <w:rFonts w:hAnsi="Times New Roman" w:cs="Times New Roman"/>
        </w:rPr>
        <w:t>suggested</w:t>
      </w:r>
      <w:r w:rsidR="00817BF5">
        <w:rPr>
          <w:rFonts w:hAnsi="Times New Roman" w:cs="Times New Roman"/>
        </w:rPr>
        <w:t xml:space="preserve"> increased awareness of the learning process in that condition.</w:t>
      </w:r>
    </w:p>
    <w:p w14:paraId="5664B59C" w14:textId="77777777" w:rsidR="00074D9F" w:rsidRPr="003D608F" w:rsidRDefault="00074D9F" w:rsidP="00074D9F">
      <w:pPr>
        <w:pStyle w:val="Body"/>
        <w:spacing w:line="480" w:lineRule="auto"/>
        <w:contextualSpacing/>
        <w:rPr>
          <w:rFonts w:eastAsia="Times New Roman Bold" w:hAnsi="Times New Roman" w:cs="Times New Roman"/>
          <w:b/>
          <w:lang w:val="en-GB"/>
        </w:rPr>
      </w:pPr>
      <w:r>
        <w:rPr>
          <w:rFonts w:hAnsi="Times New Roman" w:cs="Times New Roman"/>
          <w:b/>
          <w:lang w:val="en-GB"/>
        </w:rPr>
        <w:t>Discussion</w:t>
      </w:r>
    </w:p>
    <w:p w14:paraId="154777D9" w14:textId="454703F6" w:rsidR="00B3686F" w:rsidRDefault="00512C9B" w:rsidP="00BA3718">
      <w:pPr>
        <w:pStyle w:val="Body"/>
        <w:spacing w:line="480" w:lineRule="auto"/>
        <w:ind w:firstLine="720"/>
        <w:contextualSpacing/>
        <w:rPr>
          <w:rFonts w:hAnsi="Times New Roman" w:cs="Times New Roman"/>
        </w:rPr>
      </w:pPr>
      <w:r>
        <w:rPr>
          <w:rFonts w:hAnsi="Times New Roman" w:cs="Times New Roman"/>
        </w:rPr>
        <w:t xml:space="preserve">Experiment 2 confirms the </w:t>
      </w:r>
      <w:r w:rsidR="001B009E">
        <w:rPr>
          <w:rFonts w:hAnsi="Times New Roman" w:cs="Times New Roman"/>
        </w:rPr>
        <w:t>lexical boost in Experiment 1</w:t>
      </w:r>
      <w:r w:rsidR="00971F78">
        <w:rPr>
          <w:rFonts w:hAnsi="Times New Roman" w:cs="Times New Roman"/>
        </w:rPr>
        <w:t>,</w:t>
      </w:r>
      <w:r>
        <w:rPr>
          <w:rFonts w:hAnsi="Times New Roman" w:cs="Times New Roman"/>
        </w:rPr>
        <w:t xml:space="preserve"> independent of </w:t>
      </w:r>
      <w:r w:rsidR="00F23520">
        <w:rPr>
          <w:rFonts w:hAnsi="Times New Roman" w:cs="Times New Roman"/>
        </w:rPr>
        <w:t xml:space="preserve">length </w:t>
      </w:r>
      <w:r>
        <w:rPr>
          <w:rFonts w:hAnsi="Times New Roman" w:cs="Times New Roman"/>
        </w:rPr>
        <w:t xml:space="preserve">expectations that the known word </w:t>
      </w:r>
      <w:r w:rsidR="00E12C2D">
        <w:rPr>
          <w:rFonts w:hAnsi="Times New Roman" w:cs="Times New Roman"/>
        </w:rPr>
        <w:t>might induce</w:t>
      </w:r>
      <w:r>
        <w:rPr>
          <w:rFonts w:hAnsi="Times New Roman" w:cs="Times New Roman"/>
        </w:rPr>
        <w:t>.</w:t>
      </w:r>
      <w:r w:rsidR="00A21A47">
        <w:rPr>
          <w:rFonts w:hAnsi="Times New Roman" w:cs="Times New Roman"/>
        </w:rPr>
        <w:t xml:space="preserve"> </w:t>
      </w:r>
      <w:r w:rsidR="00C277FC">
        <w:rPr>
          <w:rFonts w:hAnsi="Times New Roman" w:cs="Times New Roman"/>
        </w:rPr>
        <w:t xml:space="preserve">However, </w:t>
      </w:r>
      <w:r w:rsidR="00A46235">
        <w:rPr>
          <w:rFonts w:hAnsi="Times New Roman" w:cs="Times New Roman"/>
        </w:rPr>
        <w:t>t</w:t>
      </w:r>
      <w:r w:rsidR="00AA7BD1">
        <w:rPr>
          <w:rFonts w:hAnsi="Times New Roman" w:cs="Times New Roman"/>
        </w:rPr>
        <w:t xml:space="preserve">he results </w:t>
      </w:r>
      <w:r w:rsidR="00A46235">
        <w:rPr>
          <w:rFonts w:hAnsi="Times New Roman" w:cs="Times New Roman"/>
        </w:rPr>
        <w:t xml:space="preserve">might </w:t>
      </w:r>
      <w:r w:rsidR="001834C0">
        <w:rPr>
          <w:rFonts w:hAnsi="Times New Roman" w:cs="Times New Roman"/>
        </w:rPr>
        <w:t>have be</w:t>
      </w:r>
      <w:r w:rsidR="00293925">
        <w:rPr>
          <w:rFonts w:hAnsi="Times New Roman" w:cs="Times New Roman"/>
        </w:rPr>
        <w:t>en</w:t>
      </w:r>
      <w:r w:rsidR="001834C0">
        <w:rPr>
          <w:rFonts w:hAnsi="Times New Roman" w:cs="Times New Roman"/>
        </w:rPr>
        <w:t xml:space="preserve"> influenced by two design </w:t>
      </w:r>
      <w:r w:rsidR="00BE622B">
        <w:rPr>
          <w:rFonts w:hAnsi="Times New Roman" w:cs="Times New Roman"/>
        </w:rPr>
        <w:t>features</w:t>
      </w:r>
      <w:r w:rsidR="001834C0">
        <w:rPr>
          <w:rFonts w:hAnsi="Times New Roman" w:cs="Times New Roman"/>
        </w:rPr>
        <w:t xml:space="preserve">. First, </w:t>
      </w:r>
      <w:r w:rsidR="0048760C">
        <w:rPr>
          <w:rFonts w:hAnsi="Times New Roman" w:cs="Times New Roman"/>
        </w:rPr>
        <w:t xml:space="preserve">while </w:t>
      </w:r>
      <w:r w:rsidR="00571E89">
        <w:rPr>
          <w:rFonts w:hAnsi="Times New Roman" w:cs="Times New Roman"/>
        </w:rPr>
        <w:t xml:space="preserve">replacing one of the novel words with a known word </w:t>
      </w:r>
      <w:r w:rsidR="00BA3718">
        <w:rPr>
          <w:rFonts w:hAnsi="Times New Roman" w:cs="Times New Roman"/>
        </w:rPr>
        <w:t>e</w:t>
      </w:r>
      <w:r w:rsidR="0048760C">
        <w:rPr>
          <w:rFonts w:hAnsi="Times New Roman" w:cs="Times New Roman"/>
        </w:rPr>
        <w:t xml:space="preserve">nsured comparable cross-boundary </w:t>
      </w:r>
      <w:r w:rsidR="00BA3718">
        <w:rPr>
          <w:rFonts w:hAnsi="Times New Roman" w:cs="Times New Roman"/>
        </w:rPr>
        <w:t>syllable transition</w:t>
      </w:r>
      <w:r w:rsidR="0048760C">
        <w:rPr>
          <w:rFonts w:hAnsi="Times New Roman" w:cs="Times New Roman"/>
        </w:rPr>
        <w:t xml:space="preserve"> probabilities, it </w:t>
      </w:r>
      <w:r w:rsidR="001B009E">
        <w:rPr>
          <w:rFonts w:hAnsi="Times New Roman" w:cs="Times New Roman"/>
        </w:rPr>
        <w:t xml:space="preserve">could have </w:t>
      </w:r>
      <w:r w:rsidR="00A46235">
        <w:rPr>
          <w:rFonts w:hAnsi="Times New Roman" w:cs="Times New Roman"/>
        </w:rPr>
        <w:t xml:space="preserve">reduced </w:t>
      </w:r>
      <w:r w:rsidR="00F83534">
        <w:rPr>
          <w:rFonts w:hAnsi="Times New Roman" w:cs="Times New Roman"/>
        </w:rPr>
        <w:t>the memory load</w:t>
      </w:r>
      <w:r w:rsidR="00600CEA">
        <w:rPr>
          <w:rFonts w:hAnsi="Times New Roman" w:cs="Times New Roman"/>
        </w:rPr>
        <w:t xml:space="preserve"> </w:t>
      </w:r>
      <w:r w:rsidR="00293925">
        <w:rPr>
          <w:rFonts w:hAnsi="Times New Roman" w:cs="Times New Roman"/>
        </w:rPr>
        <w:t xml:space="preserve">involved in </w:t>
      </w:r>
      <w:r w:rsidR="00600CEA">
        <w:rPr>
          <w:rFonts w:hAnsi="Times New Roman" w:cs="Times New Roman"/>
        </w:rPr>
        <w:t>stor</w:t>
      </w:r>
      <w:r w:rsidR="00293925">
        <w:rPr>
          <w:rFonts w:hAnsi="Times New Roman" w:cs="Times New Roman"/>
        </w:rPr>
        <w:t>ing the n</w:t>
      </w:r>
      <w:r w:rsidR="005C14E5">
        <w:rPr>
          <w:rFonts w:hAnsi="Times New Roman" w:cs="Times New Roman"/>
        </w:rPr>
        <w:t>ovel</w:t>
      </w:r>
      <w:r w:rsidR="00293925">
        <w:rPr>
          <w:rFonts w:hAnsi="Times New Roman" w:cs="Times New Roman"/>
        </w:rPr>
        <w:t xml:space="preserve"> words (from four to three).</w:t>
      </w:r>
      <w:r w:rsidR="00600CEA">
        <w:rPr>
          <w:rFonts w:hAnsi="Times New Roman" w:cs="Times New Roman"/>
        </w:rPr>
        <w:t xml:space="preserve"> </w:t>
      </w:r>
      <w:r w:rsidR="00BE622B">
        <w:rPr>
          <w:rFonts w:hAnsi="Times New Roman" w:cs="Times New Roman"/>
        </w:rPr>
        <w:t xml:space="preserve">Second, </w:t>
      </w:r>
      <w:r w:rsidR="00AA7BD1">
        <w:rPr>
          <w:rFonts w:hAnsi="Times New Roman" w:cs="Times New Roman"/>
        </w:rPr>
        <w:t xml:space="preserve">by design, </w:t>
      </w:r>
      <w:r w:rsidR="00BE622B">
        <w:rPr>
          <w:rFonts w:hAnsi="Times New Roman" w:cs="Times New Roman"/>
        </w:rPr>
        <w:t xml:space="preserve">the introduction of a known word affected the construction of the foils in </w:t>
      </w:r>
      <w:r w:rsidR="00BE622B">
        <w:rPr>
          <w:rFonts w:hAnsi="Times New Roman" w:cs="Times New Roman"/>
        </w:rPr>
        <w:lastRenderedPageBreak/>
        <w:t xml:space="preserve">the test phase, making the test phases </w:t>
      </w:r>
      <w:r w:rsidR="008D23E6">
        <w:rPr>
          <w:rFonts w:hAnsi="Times New Roman" w:cs="Times New Roman"/>
        </w:rPr>
        <w:t xml:space="preserve">in the baseline and known-word conditions </w:t>
      </w:r>
      <w:r w:rsidR="00E675D1">
        <w:rPr>
          <w:rFonts w:hAnsi="Times New Roman" w:cs="Times New Roman"/>
        </w:rPr>
        <w:t xml:space="preserve">different </w:t>
      </w:r>
      <w:r w:rsidR="00C277FC">
        <w:rPr>
          <w:rFonts w:hAnsi="Times New Roman" w:cs="Times New Roman"/>
        </w:rPr>
        <w:t xml:space="preserve">and </w:t>
      </w:r>
      <w:r w:rsidR="00E675D1">
        <w:rPr>
          <w:rFonts w:hAnsi="Times New Roman" w:cs="Times New Roman"/>
        </w:rPr>
        <w:t>hence</w:t>
      </w:r>
      <w:r w:rsidR="00971F78">
        <w:rPr>
          <w:rFonts w:hAnsi="Times New Roman" w:cs="Times New Roman"/>
        </w:rPr>
        <w:t xml:space="preserve"> </w:t>
      </w:r>
      <w:r w:rsidR="00331222">
        <w:rPr>
          <w:rFonts w:hAnsi="Times New Roman" w:cs="Times New Roman"/>
        </w:rPr>
        <w:t xml:space="preserve">complicating </w:t>
      </w:r>
      <w:r w:rsidR="00C277FC">
        <w:rPr>
          <w:rFonts w:hAnsi="Times New Roman" w:cs="Times New Roman"/>
        </w:rPr>
        <w:t xml:space="preserve">the </w:t>
      </w:r>
      <w:r w:rsidR="00331222">
        <w:rPr>
          <w:rFonts w:hAnsi="Times New Roman" w:cs="Times New Roman"/>
        </w:rPr>
        <w:t>interpretation of the comparison</w:t>
      </w:r>
      <w:r w:rsidR="008D23E6">
        <w:rPr>
          <w:rFonts w:hAnsi="Times New Roman" w:cs="Times New Roman"/>
        </w:rPr>
        <w:t xml:space="preserve">. </w:t>
      </w:r>
    </w:p>
    <w:p w14:paraId="71CD6A04" w14:textId="168FF44C" w:rsidR="00775141" w:rsidRDefault="008D23E6" w:rsidP="00BE622B">
      <w:pPr>
        <w:pStyle w:val="Body"/>
        <w:spacing w:line="480" w:lineRule="auto"/>
        <w:ind w:firstLine="720"/>
        <w:contextualSpacing/>
        <w:rPr>
          <w:rFonts w:hAnsi="Times New Roman" w:cs="Times New Roman"/>
        </w:rPr>
      </w:pPr>
      <w:r>
        <w:rPr>
          <w:rFonts w:hAnsi="Times New Roman" w:cs="Times New Roman"/>
        </w:rPr>
        <w:t xml:space="preserve">In Experiment 3, we addressed these </w:t>
      </w:r>
      <w:r w:rsidR="005C14E5">
        <w:rPr>
          <w:rFonts w:hAnsi="Times New Roman" w:cs="Times New Roman"/>
        </w:rPr>
        <w:t>caveats</w:t>
      </w:r>
      <w:r>
        <w:rPr>
          <w:rFonts w:hAnsi="Times New Roman" w:cs="Times New Roman"/>
        </w:rPr>
        <w:t xml:space="preserve"> by </w:t>
      </w:r>
      <w:r w:rsidRPr="00971F78">
        <w:rPr>
          <w:rFonts w:hAnsi="Times New Roman" w:cs="Times New Roman"/>
        </w:rPr>
        <w:t>adding</w:t>
      </w:r>
      <w:r>
        <w:rPr>
          <w:rFonts w:hAnsi="Times New Roman" w:cs="Times New Roman"/>
        </w:rPr>
        <w:t xml:space="preserve"> a word (</w:t>
      </w:r>
      <w:r w:rsidRPr="00DE568A">
        <w:rPr>
          <w:rFonts w:hAnsi="Times New Roman" w:cs="Times New Roman"/>
          <w:i/>
        </w:rPr>
        <w:t>philosophy</w:t>
      </w:r>
      <w:r>
        <w:rPr>
          <w:rFonts w:hAnsi="Times New Roman" w:cs="Times New Roman"/>
        </w:rPr>
        <w:t xml:space="preserve">) to the four novel words of the baseline stream </w:t>
      </w:r>
      <w:r w:rsidR="005C14E5">
        <w:rPr>
          <w:rFonts w:hAnsi="Times New Roman" w:cs="Times New Roman"/>
        </w:rPr>
        <w:t xml:space="preserve">rather than </w:t>
      </w:r>
      <w:r>
        <w:rPr>
          <w:rFonts w:hAnsi="Times New Roman" w:cs="Times New Roman"/>
        </w:rPr>
        <w:t xml:space="preserve">replacing one of them. </w:t>
      </w:r>
      <w:r w:rsidR="0048760C">
        <w:rPr>
          <w:rFonts w:hAnsi="Times New Roman" w:cs="Times New Roman"/>
        </w:rPr>
        <w:t>Although this design led to a slight change in cross-boundary</w:t>
      </w:r>
      <w:r w:rsidR="007075AA">
        <w:rPr>
          <w:rFonts w:hAnsi="Times New Roman" w:cs="Times New Roman"/>
        </w:rPr>
        <w:t xml:space="preserve"> transitional </w:t>
      </w:r>
      <w:r w:rsidR="0048760C">
        <w:rPr>
          <w:rFonts w:hAnsi="Times New Roman" w:cs="Times New Roman"/>
        </w:rPr>
        <w:t xml:space="preserve">probabilities, it </w:t>
      </w:r>
      <w:r>
        <w:rPr>
          <w:rFonts w:hAnsi="Times New Roman" w:cs="Times New Roman"/>
        </w:rPr>
        <w:t xml:space="preserve">kept the number of novel words in the baseline and known-word conditions the same (four) </w:t>
      </w:r>
      <w:r w:rsidR="0048760C">
        <w:rPr>
          <w:rFonts w:hAnsi="Times New Roman" w:cs="Times New Roman"/>
        </w:rPr>
        <w:t xml:space="preserve">and </w:t>
      </w:r>
      <w:r w:rsidR="006F76DA">
        <w:rPr>
          <w:rFonts w:hAnsi="Times New Roman" w:cs="Times New Roman"/>
        </w:rPr>
        <w:t>enabled</w:t>
      </w:r>
      <w:r>
        <w:rPr>
          <w:rFonts w:hAnsi="Times New Roman" w:cs="Times New Roman"/>
        </w:rPr>
        <w:t xml:space="preserve"> us to use the same test pairs in both conditions.</w:t>
      </w:r>
    </w:p>
    <w:p w14:paraId="7068FF68" w14:textId="77777777" w:rsidR="008D23E6" w:rsidRDefault="00775141" w:rsidP="00BE622B">
      <w:pPr>
        <w:pStyle w:val="Body"/>
        <w:spacing w:line="480" w:lineRule="auto"/>
        <w:ind w:firstLine="720"/>
        <w:contextualSpacing/>
        <w:rPr>
          <w:rFonts w:hAnsi="Times New Roman" w:cs="Times New Roman"/>
        </w:rPr>
      </w:pPr>
      <w:r>
        <w:rPr>
          <w:rFonts w:hAnsi="Times New Roman" w:cs="Times New Roman"/>
        </w:rPr>
        <w:t xml:space="preserve"> </w:t>
      </w:r>
    </w:p>
    <w:p w14:paraId="071B1E9D" w14:textId="77777777" w:rsidR="00746C35" w:rsidRPr="003D608F" w:rsidRDefault="00746C35" w:rsidP="00746C35">
      <w:pPr>
        <w:pStyle w:val="Body"/>
        <w:spacing w:line="480" w:lineRule="auto"/>
        <w:contextualSpacing/>
        <w:jc w:val="center"/>
        <w:rPr>
          <w:rFonts w:hAnsi="Times New Roman" w:cs="Times New Roman"/>
          <w:b/>
          <w:lang w:val="en-GB"/>
        </w:rPr>
      </w:pPr>
      <w:r>
        <w:rPr>
          <w:rFonts w:hAnsi="Times New Roman" w:cs="Times New Roman"/>
          <w:b/>
          <w:lang w:val="en-GB"/>
        </w:rPr>
        <w:t>Experiment 3</w:t>
      </w:r>
    </w:p>
    <w:p w14:paraId="36721AD1" w14:textId="77777777" w:rsidR="00746C35" w:rsidRDefault="00746C35" w:rsidP="00746C35">
      <w:pPr>
        <w:pStyle w:val="Body"/>
        <w:spacing w:line="480" w:lineRule="auto"/>
        <w:contextualSpacing/>
        <w:rPr>
          <w:rFonts w:hAnsi="Times New Roman" w:cs="Times New Roman"/>
          <w:b/>
          <w:lang w:val="en-GB"/>
        </w:rPr>
      </w:pPr>
      <w:r w:rsidRPr="003D608F">
        <w:rPr>
          <w:rFonts w:hAnsi="Times New Roman" w:cs="Times New Roman"/>
          <w:b/>
          <w:lang w:val="en-GB"/>
        </w:rPr>
        <w:t>Method</w:t>
      </w:r>
    </w:p>
    <w:p w14:paraId="527B9D17" w14:textId="77777777" w:rsidR="00B3686F" w:rsidRPr="00B1311E" w:rsidRDefault="00B3686F" w:rsidP="00B3686F">
      <w:pPr>
        <w:pStyle w:val="Body"/>
        <w:spacing w:line="480" w:lineRule="auto"/>
        <w:ind w:firstLine="720"/>
        <w:contextualSpacing/>
        <w:rPr>
          <w:rFonts w:hAnsi="Times New Roman" w:cs="Times New Roman"/>
          <w:b/>
          <w:lang w:val="en-GB"/>
        </w:rPr>
      </w:pPr>
      <w:r w:rsidRPr="00B1311E">
        <w:rPr>
          <w:rFonts w:hAnsi="Times New Roman" w:cs="Times New Roman"/>
          <w:b/>
          <w:lang w:val="en-GB"/>
        </w:rPr>
        <w:t>Participants, stimuli, and procedure.</w:t>
      </w:r>
    </w:p>
    <w:p w14:paraId="051F66C1" w14:textId="48B59F6A" w:rsidR="00B3686F" w:rsidRDefault="0065239B" w:rsidP="00331222">
      <w:pPr>
        <w:pStyle w:val="Body"/>
        <w:spacing w:line="480" w:lineRule="auto"/>
        <w:ind w:firstLine="720"/>
        <w:contextualSpacing/>
        <w:rPr>
          <w:rFonts w:hAnsi="Times New Roman" w:cs="Times New Roman"/>
          <w:lang w:val="en-GB"/>
        </w:rPr>
      </w:pPr>
      <w:r w:rsidRPr="00B1311E">
        <w:rPr>
          <w:rFonts w:hAnsi="Times New Roman" w:cs="Times New Roman"/>
          <w:lang w:val="en-GB"/>
        </w:rPr>
        <w:t>T</w:t>
      </w:r>
      <w:r>
        <w:rPr>
          <w:rFonts w:hAnsi="Times New Roman" w:cs="Times New Roman"/>
          <w:lang w:val="en-GB"/>
        </w:rPr>
        <w:t>his experiment included 24 participants</w:t>
      </w:r>
      <w:r w:rsidR="004A7F04">
        <w:rPr>
          <w:rFonts w:hAnsi="Times New Roman" w:cs="Times New Roman"/>
          <w:lang w:val="en-GB"/>
        </w:rPr>
        <w:t xml:space="preserve">. </w:t>
      </w:r>
      <w:r w:rsidR="00B3686F" w:rsidRPr="00E05E6C">
        <w:rPr>
          <w:rFonts w:hAnsi="Times New Roman" w:cs="Times New Roman"/>
          <w:lang w:val="en-GB"/>
        </w:rPr>
        <w:t xml:space="preserve">The speech streams </w:t>
      </w:r>
      <w:r w:rsidR="00E05E6C" w:rsidRPr="00E05E6C">
        <w:rPr>
          <w:rFonts w:hAnsi="Times New Roman" w:cs="Times New Roman"/>
          <w:lang w:val="en-GB"/>
        </w:rPr>
        <w:t>were those used in the baseline condition of Expe</w:t>
      </w:r>
      <w:r w:rsidR="006E25EB">
        <w:rPr>
          <w:rFonts w:hAnsi="Times New Roman" w:cs="Times New Roman"/>
          <w:lang w:val="en-GB"/>
        </w:rPr>
        <w:t xml:space="preserve">riment 1, except that the word </w:t>
      </w:r>
      <w:r w:rsidR="00E05E6C" w:rsidRPr="006E25EB">
        <w:rPr>
          <w:rFonts w:hAnsi="Times New Roman" w:cs="Times New Roman"/>
          <w:i/>
          <w:lang w:val="en-GB"/>
        </w:rPr>
        <w:t>philosophy</w:t>
      </w:r>
      <w:r w:rsidR="00E05E6C" w:rsidRPr="00E05E6C">
        <w:rPr>
          <w:rFonts w:hAnsi="Times New Roman" w:cs="Times New Roman"/>
          <w:lang w:val="en-GB"/>
        </w:rPr>
        <w:t xml:space="preserve"> was added to the streams. </w:t>
      </w:r>
      <w:r w:rsidR="00933230">
        <w:rPr>
          <w:rFonts w:hAnsi="Times New Roman" w:cs="Times New Roman"/>
          <w:lang w:val="en-GB"/>
        </w:rPr>
        <w:t xml:space="preserve">Like each </w:t>
      </w:r>
      <w:r w:rsidR="00E05E6C" w:rsidRPr="00E05E6C">
        <w:rPr>
          <w:rFonts w:hAnsi="Times New Roman" w:cs="Times New Roman"/>
          <w:lang w:val="en-GB"/>
        </w:rPr>
        <w:t xml:space="preserve">novel word, </w:t>
      </w:r>
      <w:r w:rsidR="00E05E6C" w:rsidRPr="006E25EB">
        <w:rPr>
          <w:rFonts w:hAnsi="Times New Roman" w:cs="Times New Roman"/>
          <w:i/>
          <w:lang w:val="en-GB"/>
        </w:rPr>
        <w:t>philosophy</w:t>
      </w:r>
      <w:r w:rsidR="00E05E6C" w:rsidRPr="00EC45FF">
        <w:rPr>
          <w:rFonts w:hAnsi="Times New Roman" w:cs="Times New Roman"/>
          <w:lang w:val="en-GB"/>
        </w:rPr>
        <w:t xml:space="preserve"> was </w:t>
      </w:r>
      <w:r w:rsidR="006E25EB">
        <w:rPr>
          <w:rFonts w:hAnsi="Times New Roman" w:cs="Times New Roman"/>
          <w:lang w:val="en-GB"/>
        </w:rPr>
        <w:t xml:space="preserve">heard </w:t>
      </w:r>
      <w:r w:rsidR="00E05E6C" w:rsidRPr="00EC45FF">
        <w:rPr>
          <w:rFonts w:hAnsi="Times New Roman" w:cs="Times New Roman"/>
          <w:lang w:val="en-GB"/>
        </w:rPr>
        <w:t xml:space="preserve">125 times, </w:t>
      </w:r>
      <w:r w:rsidR="00EC45FF" w:rsidRPr="00EC45FF">
        <w:rPr>
          <w:rFonts w:hAnsi="Times New Roman" w:cs="Times New Roman"/>
          <w:lang w:val="en-GB"/>
        </w:rPr>
        <w:t xml:space="preserve">interspersed </w:t>
      </w:r>
      <w:r w:rsidR="00E05E6C" w:rsidRPr="00EC45FF">
        <w:rPr>
          <w:rFonts w:hAnsi="Times New Roman" w:cs="Times New Roman"/>
          <w:lang w:val="en-GB"/>
        </w:rPr>
        <w:t xml:space="preserve">in random positions in the stream. The total duration of each stream was 8 min. </w:t>
      </w:r>
      <w:r w:rsidR="00EC45FF" w:rsidRPr="00EC45FF">
        <w:rPr>
          <w:rFonts w:hAnsi="Times New Roman" w:cs="Times New Roman"/>
          <w:lang w:val="en-GB"/>
        </w:rPr>
        <w:t>The test phase was that of the baseline condition of E</w:t>
      </w:r>
      <w:r w:rsidR="006E25EB">
        <w:rPr>
          <w:rFonts w:hAnsi="Times New Roman" w:cs="Times New Roman"/>
          <w:lang w:val="en-GB"/>
        </w:rPr>
        <w:t xml:space="preserve">xperiment 1. The word </w:t>
      </w:r>
      <w:r w:rsidR="00EC45FF" w:rsidRPr="006E25EB">
        <w:rPr>
          <w:rFonts w:hAnsi="Times New Roman" w:cs="Times New Roman"/>
          <w:i/>
          <w:lang w:val="en-GB"/>
        </w:rPr>
        <w:t>philosophy</w:t>
      </w:r>
      <w:r w:rsidR="00EC45FF" w:rsidRPr="00EC45FF">
        <w:rPr>
          <w:rFonts w:hAnsi="Times New Roman" w:cs="Times New Roman"/>
          <w:lang w:val="en-GB"/>
        </w:rPr>
        <w:t xml:space="preserve">, or portions of that word, were never heard in </w:t>
      </w:r>
      <w:r w:rsidR="006F76DA">
        <w:rPr>
          <w:rFonts w:hAnsi="Times New Roman" w:cs="Times New Roman"/>
          <w:lang w:val="en-GB"/>
        </w:rPr>
        <w:t xml:space="preserve">any of </w:t>
      </w:r>
      <w:r w:rsidR="00EC45FF" w:rsidRPr="00EC45FF">
        <w:rPr>
          <w:rFonts w:hAnsi="Times New Roman" w:cs="Times New Roman"/>
          <w:lang w:val="en-GB"/>
        </w:rPr>
        <w:t>the test stimuli.</w:t>
      </w:r>
      <w:r w:rsidR="00B3686F" w:rsidRPr="00EC45FF">
        <w:rPr>
          <w:rFonts w:hAnsi="Times New Roman" w:cs="Times New Roman"/>
          <w:lang w:val="en-GB"/>
        </w:rPr>
        <w:t xml:space="preserve"> The rest of the design and procedure was the same as in Experiment 1.</w:t>
      </w:r>
    </w:p>
    <w:p w14:paraId="20B59E9B" w14:textId="77777777" w:rsidR="00746C35" w:rsidRPr="003D608F" w:rsidRDefault="00746C35" w:rsidP="00746C35">
      <w:pPr>
        <w:pStyle w:val="Body"/>
        <w:spacing w:line="480" w:lineRule="auto"/>
        <w:contextualSpacing/>
        <w:rPr>
          <w:rFonts w:eastAsia="Times New Roman Bold" w:hAnsi="Times New Roman" w:cs="Times New Roman"/>
          <w:b/>
          <w:lang w:val="en-GB"/>
        </w:rPr>
      </w:pPr>
      <w:r>
        <w:rPr>
          <w:rFonts w:hAnsi="Times New Roman" w:cs="Times New Roman"/>
          <w:b/>
          <w:lang w:val="en-GB"/>
        </w:rPr>
        <w:t>Results</w:t>
      </w:r>
      <w:r w:rsidR="006F76DA">
        <w:rPr>
          <w:rFonts w:hAnsi="Times New Roman" w:cs="Times New Roman"/>
          <w:b/>
          <w:lang w:val="en-GB"/>
        </w:rPr>
        <w:t xml:space="preserve"> and Discussion</w:t>
      </w:r>
    </w:p>
    <w:p w14:paraId="1EE9A07E" w14:textId="23EDAC0F" w:rsidR="006547C2" w:rsidRDefault="004A7F04" w:rsidP="00A738FB">
      <w:pPr>
        <w:pStyle w:val="Body"/>
        <w:spacing w:line="480" w:lineRule="auto"/>
        <w:ind w:firstLine="720"/>
        <w:contextualSpacing/>
        <w:rPr>
          <w:rFonts w:hAnsi="Times New Roman" w:cs="Times New Roman"/>
        </w:rPr>
      </w:pPr>
      <w:r>
        <w:rPr>
          <w:rFonts w:hAnsi="Times New Roman" w:cs="Times New Roman"/>
          <w:lang w:val="en-GB"/>
        </w:rPr>
        <w:t xml:space="preserve">The </w:t>
      </w:r>
      <w:r w:rsidR="00746C35">
        <w:rPr>
          <w:rFonts w:hAnsi="Times New Roman" w:cs="Times New Roman"/>
          <w:lang w:val="en-GB"/>
        </w:rPr>
        <w:t xml:space="preserve">transcription task </w:t>
      </w:r>
      <w:r w:rsidR="00145A95">
        <w:rPr>
          <w:rFonts w:hAnsi="Times New Roman" w:cs="Times New Roman"/>
          <w:lang w:val="en-GB"/>
        </w:rPr>
        <w:t xml:space="preserve">confirmed that all participants </w:t>
      </w:r>
      <w:r w:rsidR="00BF6151">
        <w:rPr>
          <w:rFonts w:hAnsi="Times New Roman" w:cs="Times New Roman"/>
          <w:lang w:val="en-GB"/>
        </w:rPr>
        <w:t xml:space="preserve">correctly identified the word </w:t>
      </w:r>
      <w:r w:rsidR="00145A95" w:rsidRPr="00BF6151">
        <w:rPr>
          <w:rFonts w:hAnsi="Times New Roman" w:cs="Times New Roman"/>
          <w:i/>
          <w:lang w:val="en-GB"/>
        </w:rPr>
        <w:t>philosophy</w:t>
      </w:r>
      <w:r w:rsidR="00145A95" w:rsidRPr="000C5D77">
        <w:rPr>
          <w:rFonts w:hAnsi="Times New Roman" w:cs="Times New Roman"/>
          <w:lang w:val="en-GB"/>
        </w:rPr>
        <w:t xml:space="preserve">. </w:t>
      </w:r>
      <w:r w:rsidR="006F76DA">
        <w:rPr>
          <w:rFonts w:hAnsi="Times New Roman" w:cs="Times New Roman"/>
          <w:lang w:val="en-GB"/>
        </w:rPr>
        <w:t xml:space="preserve">Figure </w:t>
      </w:r>
      <w:r w:rsidR="00BF6151">
        <w:rPr>
          <w:rFonts w:hAnsi="Times New Roman" w:cs="Times New Roman"/>
          <w:lang w:val="en-GB"/>
        </w:rPr>
        <w:t>2</w:t>
      </w:r>
      <w:r w:rsidR="006F76DA">
        <w:rPr>
          <w:rFonts w:hAnsi="Times New Roman" w:cs="Times New Roman"/>
          <w:lang w:val="en-GB"/>
        </w:rPr>
        <w:t>A-B</w:t>
      </w:r>
      <w:r w:rsidR="00BF6151">
        <w:rPr>
          <w:rFonts w:hAnsi="Times New Roman" w:cs="Times New Roman"/>
          <w:lang w:val="en-GB"/>
        </w:rPr>
        <w:t xml:space="preserve"> shows the ratings and converted binary </w:t>
      </w:r>
      <w:r w:rsidR="00C277FC">
        <w:rPr>
          <w:rFonts w:hAnsi="Times New Roman" w:cs="Times New Roman"/>
          <w:lang w:val="en-GB"/>
        </w:rPr>
        <w:t>scores</w:t>
      </w:r>
      <w:r w:rsidR="00BF6151">
        <w:rPr>
          <w:rFonts w:hAnsi="Times New Roman" w:cs="Times New Roman"/>
          <w:lang w:val="en-GB"/>
        </w:rPr>
        <w:t xml:space="preserve"> average</w:t>
      </w:r>
      <w:r w:rsidR="00933230">
        <w:rPr>
          <w:rFonts w:hAnsi="Times New Roman" w:cs="Times New Roman"/>
          <w:lang w:val="en-GB"/>
        </w:rPr>
        <w:t>d</w:t>
      </w:r>
      <w:r w:rsidR="00BF6151">
        <w:rPr>
          <w:rFonts w:hAnsi="Times New Roman" w:cs="Times New Roman"/>
          <w:lang w:val="en-GB"/>
        </w:rPr>
        <w:t xml:space="preserve"> across all four novel words in Experiment 3 and in the baseline condition of Experiment 1. </w:t>
      </w:r>
      <w:r w:rsidR="00933230">
        <w:rPr>
          <w:rFonts w:hAnsi="Times New Roman" w:cs="Times New Roman"/>
          <w:lang w:val="en-GB"/>
        </w:rPr>
        <w:t xml:space="preserve">Main statistical analyses are </w:t>
      </w:r>
      <w:r w:rsidR="00C277FC">
        <w:rPr>
          <w:rFonts w:hAnsi="Times New Roman" w:cs="Times New Roman"/>
          <w:lang w:val="en-GB"/>
        </w:rPr>
        <w:t>reported</w:t>
      </w:r>
      <w:r w:rsidR="00933230">
        <w:rPr>
          <w:rFonts w:hAnsi="Times New Roman" w:cs="Times New Roman"/>
          <w:lang w:val="en-GB"/>
        </w:rPr>
        <w:t xml:space="preserve"> in Table 2. Performance</w:t>
      </w:r>
      <w:r w:rsidR="00A738FB">
        <w:rPr>
          <w:rFonts w:hAnsi="Times New Roman" w:cs="Times New Roman"/>
          <w:lang w:val="en-GB"/>
        </w:rPr>
        <w:t xml:space="preserve"> on both ratings and binary data</w:t>
      </w:r>
      <w:r w:rsidR="00933230">
        <w:rPr>
          <w:rFonts w:hAnsi="Times New Roman" w:cs="Times New Roman"/>
          <w:lang w:val="en-GB"/>
        </w:rPr>
        <w:t xml:space="preserve"> was </w:t>
      </w:r>
      <w:r w:rsidR="00A738FB">
        <w:rPr>
          <w:rFonts w:hAnsi="Times New Roman" w:cs="Times New Roman"/>
          <w:lang w:val="en-GB"/>
        </w:rPr>
        <w:t>higher</w:t>
      </w:r>
      <w:r w:rsidR="00933230">
        <w:rPr>
          <w:rFonts w:hAnsi="Times New Roman" w:cs="Times New Roman"/>
          <w:lang w:val="en-GB"/>
        </w:rPr>
        <w:t xml:space="preserve"> in the know</w:t>
      </w:r>
      <w:r w:rsidR="00A738FB">
        <w:rPr>
          <w:rFonts w:hAnsi="Times New Roman" w:cs="Times New Roman"/>
          <w:lang w:val="en-GB"/>
        </w:rPr>
        <w:t>n</w:t>
      </w:r>
      <w:r w:rsidR="0065239B">
        <w:rPr>
          <w:rFonts w:hAnsi="Times New Roman" w:cs="Times New Roman"/>
          <w:lang w:val="en-GB"/>
        </w:rPr>
        <w:t>-word than baseline condition</w:t>
      </w:r>
      <w:r w:rsidR="00BF6151">
        <w:rPr>
          <w:rFonts w:hAnsi="Times New Roman" w:cs="Times New Roman"/>
        </w:rPr>
        <w:t xml:space="preserve">, </w:t>
      </w:r>
      <w:r w:rsidR="00BF6151" w:rsidRPr="00C67A60">
        <w:rPr>
          <w:rFonts w:hAnsi="Times New Roman" w:cs="Times New Roman"/>
        </w:rPr>
        <w:t xml:space="preserve">showing once again better extraction of novel words </w:t>
      </w:r>
      <w:r w:rsidR="004F3F22">
        <w:rPr>
          <w:rFonts w:hAnsi="Times New Roman" w:cs="Times New Roman"/>
        </w:rPr>
        <w:t>in the presence of a</w:t>
      </w:r>
      <w:r w:rsidR="00BF6151" w:rsidRPr="00C67A60">
        <w:rPr>
          <w:rFonts w:hAnsi="Times New Roman" w:cs="Times New Roman"/>
        </w:rPr>
        <w:t xml:space="preserve"> known word</w:t>
      </w:r>
      <w:r w:rsidR="00961A7A" w:rsidRPr="00C67A60">
        <w:rPr>
          <w:rFonts w:hAnsi="Times New Roman" w:cs="Times New Roman"/>
        </w:rPr>
        <w:t>. There was no stream effect</w:t>
      </w:r>
      <w:r w:rsidR="00BF6151" w:rsidRPr="00C67A60">
        <w:rPr>
          <w:rFonts w:hAnsi="Times New Roman" w:cs="Times New Roman"/>
        </w:rPr>
        <w:t xml:space="preserve"> this time</w:t>
      </w:r>
      <w:r w:rsidR="00145A95" w:rsidRPr="00C67A60">
        <w:rPr>
          <w:rFonts w:hAnsi="Times New Roman" w:cs="Times New Roman"/>
        </w:rPr>
        <w:t xml:space="preserve">, </w:t>
      </w:r>
      <w:r w:rsidR="00961A7A" w:rsidRPr="00C67A60">
        <w:rPr>
          <w:rFonts w:hAnsi="Times New Roman" w:cs="Times New Roman"/>
        </w:rPr>
        <w:t xml:space="preserve">but </w:t>
      </w:r>
      <w:r w:rsidR="00145A95" w:rsidRPr="00C67A60">
        <w:rPr>
          <w:rFonts w:hAnsi="Times New Roman" w:cs="Times New Roman"/>
        </w:rPr>
        <w:t xml:space="preserve">a </w:t>
      </w:r>
      <w:r w:rsidR="00145A95" w:rsidRPr="00C67A60">
        <w:rPr>
          <w:rFonts w:hAnsi="Times New Roman" w:cs="Times New Roman"/>
        </w:rPr>
        <w:lastRenderedPageBreak/>
        <w:t>Foil Type effect</w:t>
      </w:r>
      <w:r w:rsidR="00961A7A" w:rsidRPr="00C67A60">
        <w:rPr>
          <w:rFonts w:hAnsi="Times New Roman" w:cs="Times New Roman"/>
        </w:rPr>
        <w:t xml:space="preserve"> </w:t>
      </w:r>
      <w:r w:rsidR="002A301C" w:rsidRPr="00C67A60">
        <w:rPr>
          <w:rFonts w:hAnsi="Times New Roman" w:cs="Times New Roman"/>
        </w:rPr>
        <w:t xml:space="preserve">revealed </w:t>
      </w:r>
      <w:r w:rsidR="00961A7A" w:rsidRPr="00C67A60">
        <w:rPr>
          <w:rFonts w:hAnsi="Times New Roman" w:cs="Times New Roman"/>
        </w:rPr>
        <w:t>higher ratings against nonword than part-word foils</w:t>
      </w:r>
      <w:r w:rsidR="00145A95" w:rsidRPr="00C67A60">
        <w:rPr>
          <w:rFonts w:hAnsi="Times New Roman" w:cs="Times New Roman"/>
        </w:rPr>
        <w:t>.</w:t>
      </w:r>
      <w:r w:rsidR="00ED61F9" w:rsidRPr="00C67A60">
        <w:rPr>
          <w:rFonts w:hAnsi="Times New Roman" w:cs="Times New Roman"/>
        </w:rPr>
        <w:t xml:space="preserve"> </w:t>
      </w:r>
      <w:r w:rsidR="00145A95" w:rsidRPr="00C67A60">
        <w:rPr>
          <w:rFonts w:hAnsi="Times New Roman" w:cs="Times New Roman"/>
        </w:rPr>
        <w:t xml:space="preserve">There was no interaction between </w:t>
      </w:r>
      <w:r w:rsidR="00141DA9" w:rsidRPr="00C67A60">
        <w:rPr>
          <w:rFonts w:hAnsi="Times New Roman" w:cs="Times New Roman"/>
        </w:rPr>
        <w:t>Familiarity</w:t>
      </w:r>
      <w:r w:rsidR="00145A95" w:rsidRPr="00C67A60">
        <w:rPr>
          <w:rFonts w:hAnsi="Times New Roman" w:cs="Times New Roman"/>
        </w:rPr>
        <w:t xml:space="preserve"> and Stream, </w:t>
      </w:r>
      <w:r w:rsidR="00961A7A" w:rsidRPr="00C67A60">
        <w:rPr>
          <w:rFonts w:hAnsi="Times New Roman" w:cs="Times New Roman"/>
        </w:rPr>
        <w:t xml:space="preserve">but a marginal interaction between </w:t>
      </w:r>
      <w:r w:rsidR="00141DA9" w:rsidRPr="00C67A60">
        <w:rPr>
          <w:rFonts w:hAnsi="Times New Roman" w:cs="Times New Roman"/>
        </w:rPr>
        <w:t>Familiarity</w:t>
      </w:r>
      <w:r w:rsidR="00145A95" w:rsidRPr="00C67A60">
        <w:rPr>
          <w:rFonts w:hAnsi="Times New Roman" w:cs="Times New Roman"/>
        </w:rPr>
        <w:t xml:space="preserve"> and Foil</w:t>
      </w:r>
      <w:r w:rsidR="00A738FB" w:rsidRPr="00C67A60">
        <w:rPr>
          <w:rFonts w:hAnsi="Times New Roman" w:cs="Times New Roman"/>
        </w:rPr>
        <w:t xml:space="preserve"> Type in the rating data</w:t>
      </w:r>
      <w:r w:rsidR="00145A95" w:rsidRPr="00C67A60">
        <w:rPr>
          <w:rFonts w:hAnsi="Times New Roman" w:cs="Times New Roman"/>
        </w:rPr>
        <w:t xml:space="preserve"> </w:t>
      </w:r>
      <w:r w:rsidR="00A738FB" w:rsidRPr="00C67A60">
        <w:rPr>
          <w:rFonts w:hAnsi="Times New Roman" w:cs="Times New Roman"/>
        </w:rPr>
        <w:t xml:space="preserve">indicated </w:t>
      </w:r>
      <w:r w:rsidR="00DF7708" w:rsidRPr="00C67A60">
        <w:rPr>
          <w:rFonts w:hAnsi="Times New Roman" w:cs="Times New Roman"/>
        </w:rPr>
        <w:t xml:space="preserve">a </w:t>
      </w:r>
      <w:r w:rsidR="00C67A60" w:rsidRPr="00C67A60">
        <w:rPr>
          <w:rFonts w:hAnsi="Times New Roman" w:cs="Times New Roman"/>
        </w:rPr>
        <w:t xml:space="preserve">slightly </w:t>
      </w:r>
      <w:r w:rsidR="00DF7708" w:rsidRPr="00C67A60">
        <w:rPr>
          <w:rFonts w:hAnsi="Times New Roman" w:cs="Times New Roman"/>
        </w:rPr>
        <w:t xml:space="preserve">stronger </w:t>
      </w:r>
      <w:r w:rsidR="00141DA9" w:rsidRPr="00C67A60">
        <w:rPr>
          <w:rFonts w:hAnsi="Times New Roman" w:cs="Times New Roman"/>
        </w:rPr>
        <w:t>Familiarity</w:t>
      </w:r>
      <w:r w:rsidR="00DF7708" w:rsidRPr="00C67A60">
        <w:rPr>
          <w:rFonts w:hAnsi="Times New Roman" w:cs="Times New Roman"/>
        </w:rPr>
        <w:t xml:space="preserve"> effect against the part-word foils</w:t>
      </w:r>
      <w:r w:rsidR="00C67A60" w:rsidRPr="00C67A60">
        <w:rPr>
          <w:rFonts w:hAnsi="Times New Roman" w:cs="Times New Roman"/>
        </w:rPr>
        <w:t xml:space="preserve"> </w:t>
      </w:r>
      <w:r w:rsidR="00DF7708" w:rsidRPr="00C67A60">
        <w:rPr>
          <w:rFonts w:hAnsi="Times New Roman" w:cs="Times New Roman"/>
        </w:rPr>
        <w:t>than against the nonword foils.</w:t>
      </w:r>
      <w:r w:rsidR="00145A95" w:rsidRPr="0030704B">
        <w:rPr>
          <w:rFonts w:hAnsi="Times New Roman" w:cs="Times New Roman"/>
        </w:rPr>
        <w:t xml:space="preserve"> </w:t>
      </w:r>
      <w:r w:rsidR="00211521">
        <w:rPr>
          <w:rFonts w:hAnsi="Times New Roman" w:cs="Times New Roman"/>
        </w:rPr>
        <w:t xml:space="preserve">Participants' confidence in their correct </w:t>
      </w:r>
      <w:r w:rsidR="00AC5562">
        <w:rPr>
          <w:rFonts w:hAnsi="Times New Roman" w:cs="Times New Roman"/>
        </w:rPr>
        <w:t>responses</w:t>
      </w:r>
      <w:r w:rsidR="00211521">
        <w:rPr>
          <w:rFonts w:hAnsi="Times New Roman" w:cs="Times New Roman"/>
        </w:rPr>
        <w:t xml:space="preserve"> was not affected by the presence of the known word, </w:t>
      </w:r>
      <w:r w:rsidR="00211521" w:rsidRPr="00535C23">
        <w:rPr>
          <w:rFonts w:hAnsi="Times New Roman" w:cs="Times New Roman"/>
        </w:rPr>
        <w:t>2.</w:t>
      </w:r>
      <w:r w:rsidR="00211521">
        <w:rPr>
          <w:rFonts w:hAnsi="Times New Roman" w:cs="Times New Roman"/>
        </w:rPr>
        <w:t>19</w:t>
      </w:r>
      <w:r w:rsidR="00211521" w:rsidRPr="00535C23">
        <w:rPr>
          <w:rFonts w:hAnsi="Times New Roman" w:cs="Times New Roman"/>
        </w:rPr>
        <w:t xml:space="preserve"> vs. </w:t>
      </w:r>
      <w:r w:rsidR="00211521">
        <w:rPr>
          <w:rFonts w:hAnsi="Times New Roman" w:cs="Times New Roman"/>
        </w:rPr>
        <w:t>2.29</w:t>
      </w:r>
      <w:r w:rsidR="00211521" w:rsidRPr="00535C23">
        <w:rPr>
          <w:rFonts w:hAnsi="Times New Roman" w:cs="Times New Roman"/>
        </w:rPr>
        <w:t xml:space="preserve">, </w:t>
      </w:r>
      <w:r w:rsidR="0048760C">
        <w:rPr>
          <w:rFonts w:hAnsi="Times New Roman" w:cs="Times New Roman"/>
        </w:rPr>
        <w:t xml:space="preserve">respectively, </w:t>
      </w:r>
      <w:r w:rsidR="00960A70">
        <w:rPr>
          <w:rFonts w:hAnsi="Times New Roman" w:cs="Times New Roman"/>
          <w:i/>
        </w:rPr>
        <w:t>b</w:t>
      </w:r>
      <w:r w:rsidR="00211521" w:rsidRPr="00535C23">
        <w:rPr>
          <w:rFonts w:hAnsi="Times New Roman" w:cs="Times New Roman"/>
        </w:rPr>
        <w:t xml:space="preserve"> = .</w:t>
      </w:r>
      <w:r w:rsidR="00211521">
        <w:rPr>
          <w:rFonts w:hAnsi="Times New Roman" w:cs="Times New Roman"/>
        </w:rPr>
        <w:t>115</w:t>
      </w:r>
      <w:r w:rsidR="00211521" w:rsidRPr="00C2464E">
        <w:rPr>
          <w:rFonts w:hAnsi="Times New Roman" w:cs="Times New Roman"/>
        </w:rPr>
        <w:t>, SE = .</w:t>
      </w:r>
      <w:r w:rsidR="00211521">
        <w:rPr>
          <w:rFonts w:hAnsi="Times New Roman" w:cs="Times New Roman"/>
        </w:rPr>
        <w:t>102</w:t>
      </w:r>
      <w:r w:rsidR="00211521" w:rsidRPr="00C2464E">
        <w:rPr>
          <w:rFonts w:hAnsi="Times New Roman" w:cs="Times New Roman"/>
        </w:rPr>
        <w:t xml:space="preserve">, </w:t>
      </w:r>
      <w:proofErr w:type="gramStart"/>
      <w:r w:rsidR="00211521" w:rsidRPr="00C2464E">
        <w:rPr>
          <w:rFonts w:hAnsi="Times New Roman" w:cs="Times New Roman"/>
          <w:i/>
        </w:rPr>
        <w:t>χ</w:t>
      </w:r>
      <w:r w:rsidR="00211521" w:rsidRPr="00C2464E">
        <w:rPr>
          <w:rFonts w:hAnsi="Times New Roman" w:cs="Times New Roman"/>
          <w:i/>
          <w:vertAlign w:val="superscript"/>
        </w:rPr>
        <w:t>2</w:t>
      </w:r>
      <w:r w:rsidR="00211521" w:rsidRPr="00C2464E">
        <w:rPr>
          <w:rFonts w:hAnsi="Times New Roman" w:cs="Times New Roman"/>
        </w:rPr>
        <w:t>(</w:t>
      </w:r>
      <w:proofErr w:type="gramEnd"/>
      <w:r w:rsidR="00211521" w:rsidRPr="00C2464E">
        <w:rPr>
          <w:rFonts w:hAnsi="Times New Roman" w:cs="Times New Roman"/>
        </w:rPr>
        <w:t xml:space="preserve">1) = </w:t>
      </w:r>
      <w:r w:rsidR="00211521">
        <w:rPr>
          <w:rFonts w:hAnsi="Times New Roman" w:cs="Times New Roman"/>
        </w:rPr>
        <w:t>1.27,</w:t>
      </w:r>
      <w:r w:rsidR="00211521" w:rsidRPr="00C2464E">
        <w:rPr>
          <w:rFonts w:hAnsi="Times New Roman" w:cs="Times New Roman"/>
        </w:rPr>
        <w:t xml:space="preserve"> </w:t>
      </w:r>
      <w:r w:rsidR="00211521" w:rsidRPr="00C2464E">
        <w:rPr>
          <w:rFonts w:hAnsi="Times New Roman" w:cs="Times New Roman"/>
          <w:i/>
        </w:rPr>
        <w:t>p</w:t>
      </w:r>
      <w:r w:rsidR="00211521" w:rsidRPr="00C2464E">
        <w:rPr>
          <w:rFonts w:hAnsi="Times New Roman" w:cs="Times New Roman"/>
        </w:rPr>
        <w:t xml:space="preserve"> = .</w:t>
      </w:r>
      <w:r w:rsidR="00211521">
        <w:rPr>
          <w:rFonts w:hAnsi="Times New Roman" w:cs="Times New Roman"/>
        </w:rPr>
        <w:t>26.</w:t>
      </w:r>
      <w:r w:rsidR="005F699D">
        <w:rPr>
          <w:rFonts w:hAnsi="Times New Roman" w:cs="Times New Roman"/>
        </w:rPr>
        <w:t xml:space="preserve"> </w:t>
      </w:r>
      <w:r w:rsidR="00D1444F">
        <w:rPr>
          <w:rFonts w:hAnsi="Times New Roman" w:cs="Times New Roman"/>
        </w:rPr>
        <w:t xml:space="preserve">As before, however, </w:t>
      </w:r>
      <w:r w:rsidR="006547C2">
        <w:rPr>
          <w:rFonts w:hAnsi="Times New Roman" w:cs="Times New Roman"/>
        </w:rPr>
        <w:t xml:space="preserve">confidence and accuracy </w:t>
      </w:r>
      <w:r w:rsidR="00D1444F">
        <w:rPr>
          <w:rFonts w:hAnsi="Times New Roman" w:cs="Times New Roman"/>
        </w:rPr>
        <w:t xml:space="preserve">correlated in the </w:t>
      </w:r>
      <w:r w:rsidR="006547C2">
        <w:rPr>
          <w:rFonts w:hAnsi="Times New Roman" w:cs="Times New Roman"/>
        </w:rPr>
        <w:t xml:space="preserve">known-word condition, </w:t>
      </w:r>
      <w:r w:rsidR="006547C2" w:rsidRPr="002A3205">
        <w:rPr>
          <w:rFonts w:hAnsi="Times New Roman" w:cs="Times New Roman"/>
          <w:i/>
        </w:rPr>
        <w:t>r</w:t>
      </w:r>
      <w:r w:rsidR="006547C2">
        <w:rPr>
          <w:rFonts w:hAnsi="Times New Roman" w:cs="Times New Roman"/>
        </w:rPr>
        <w:t xml:space="preserve"> = .</w:t>
      </w:r>
      <w:r w:rsidR="00D1444F">
        <w:rPr>
          <w:rFonts w:hAnsi="Times New Roman" w:cs="Times New Roman"/>
        </w:rPr>
        <w:t>65</w:t>
      </w:r>
      <w:r w:rsidR="006547C2">
        <w:rPr>
          <w:rFonts w:hAnsi="Times New Roman" w:cs="Times New Roman"/>
        </w:rPr>
        <w:t xml:space="preserve">, </w:t>
      </w:r>
      <w:r w:rsidR="006547C2" w:rsidRPr="002A3205">
        <w:rPr>
          <w:rFonts w:hAnsi="Times New Roman" w:cs="Times New Roman"/>
          <w:i/>
        </w:rPr>
        <w:t>p</w:t>
      </w:r>
      <w:r w:rsidR="006547C2">
        <w:rPr>
          <w:rFonts w:hAnsi="Times New Roman" w:cs="Times New Roman"/>
        </w:rPr>
        <w:t xml:space="preserve"> = .00</w:t>
      </w:r>
      <w:r w:rsidR="00D1444F">
        <w:rPr>
          <w:rFonts w:hAnsi="Times New Roman" w:cs="Times New Roman"/>
        </w:rPr>
        <w:t>1</w:t>
      </w:r>
      <w:r w:rsidR="006547C2">
        <w:rPr>
          <w:rFonts w:hAnsi="Times New Roman" w:cs="Times New Roman"/>
        </w:rPr>
        <w:t xml:space="preserve">, </w:t>
      </w:r>
      <w:r w:rsidR="00D1444F">
        <w:rPr>
          <w:rFonts w:hAnsi="Times New Roman" w:cs="Times New Roman"/>
        </w:rPr>
        <w:t xml:space="preserve">but not in the baseline condition, </w:t>
      </w:r>
      <w:r w:rsidR="00D1444F" w:rsidRPr="002A3205">
        <w:rPr>
          <w:rFonts w:hAnsi="Times New Roman" w:cs="Times New Roman"/>
          <w:i/>
        </w:rPr>
        <w:t>r</w:t>
      </w:r>
      <w:r w:rsidR="00D1444F">
        <w:rPr>
          <w:rFonts w:hAnsi="Times New Roman" w:cs="Times New Roman"/>
        </w:rPr>
        <w:t xml:space="preserve"> = .33, </w:t>
      </w:r>
      <w:r w:rsidR="00D1444F" w:rsidRPr="002A3205">
        <w:rPr>
          <w:rFonts w:hAnsi="Times New Roman" w:cs="Times New Roman"/>
          <w:i/>
        </w:rPr>
        <w:t>p</w:t>
      </w:r>
      <w:r w:rsidR="00D1444F">
        <w:rPr>
          <w:rFonts w:hAnsi="Times New Roman" w:cs="Times New Roman"/>
        </w:rPr>
        <w:t xml:space="preserve"> = .12.</w:t>
      </w:r>
    </w:p>
    <w:p w14:paraId="7D2DEF11" w14:textId="581C5068" w:rsidR="00B76CE5" w:rsidRDefault="00ED61F9" w:rsidP="00A738FB">
      <w:pPr>
        <w:pStyle w:val="Body"/>
        <w:spacing w:line="480" w:lineRule="auto"/>
        <w:ind w:firstLine="720"/>
        <w:contextualSpacing/>
        <w:rPr>
          <w:rFonts w:hAnsi="Times New Roman" w:cs="Times New Roman"/>
          <w:b/>
          <w:lang w:val="en-GB"/>
        </w:rPr>
      </w:pPr>
      <w:r>
        <w:rPr>
          <w:rFonts w:hAnsi="Times New Roman" w:cs="Times New Roman"/>
        </w:rPr>
        <w:t xml:space="preserve">For comparability </w:t>
      </w:r>
      <w:r w:rsidR="005A20A7">
        <w:rPr>
          <w:rFonts w:hAnsi="Times New Roman" w:cs="Times New Roman"/>
        </w:rPr>
        <w:t xml:space="preserve">across all three experiments, </w:t>
      </w:r>
      <w:r>
        <w:rPr>
          <w:rFonts w:hAnsi="Times New Roman" w:cs="Times New Roman"/>
        </w:rPr>
        <w:t xml:space="preserve">the results of Experiment 3, restricted to the common novel words </w:t>
      </w:r>
      <w:r w:rsidR="005A20A7">
        <w:rPr>
          <w:rFonts w:hAnsi="Times New Roman" w:cs="Times New Roman"/>
        </w:rPr>
        <w:t>in Experiments 1-2</w:t>
      </w:r>
      <w:r>
        <w:rPr>
          <w:rFonts w:hAnsi="Times New Roman" w:cs="Times New Roman"/>
        </w:rPr>
        <w:t xml:space="preserve">, </w:t>
      </w:r>
      <w:r w:rsidR="00C277FC">
        <w:rPr>
          <w:rFonts w:hAnsi="Times New Roman" w:cs="Times New Roman"/>
        </w:rPr>
        <w:t xml:space="preserve">are </w:t>
      </w:r>
      <w:r>
        <w:rPr>
          <w:rFonts w:hAnsi="Times New Roman" w:cs="Times New Roman"/>
        </w:rPr>
        <w:t xml:space="preserve">plotted in Figure 1. </w:t>
      </w:r>
      <w:r w:rsidR="0065239B">
        <w:rPr>
          <w:rFonts w:hAnsi="Times New Roman" w:cs="Times New Roman"/>
        </w:rPr>
        <w:t xml:space="preserve">In clearly replicating </w:t>
      </w:r>
      <w:r w:rsidR="005A20A7">
        <w:rPr>
          <w:rFonts w:hAnsi="Times New Roman" w:cs="Times New Roman"/>
        </w:rPr>
        <w:t>the lexical benefit found in Experi</w:t>
      </w:r>
      <w:r w:rsidR="00A738FB">
        <w:rPr>
          <w:rFonts w:hAnsi="Times New Roman" w:cs="Times New Roman"/>
        </w:rPr>
        <w:t>ments 1-2</w:t>
      </w:r>
      <w:r w:rsidR="00245E86">
        <w:rPr>
          <w:rFonts w:hAnsi="Times New Roman" w:cs="Times New Roman"/>
        </w:rPr>
        <w:t xml:space="preserve">, these </w:t>
      </w:r>
      <w:r>
        <w:rPr>
          <w:rFonts w:hAnsi="Times New Roman" w:cs="Times New Roman"/>
        </w:rPr>
        <w:t xml:space="preserve">results </w:t>
      </w:r>
      <w:r w:rsidR="001640CE">
        <w:rPr>
          <w:rFonts w:hAnsi="Times New Roman" w:cs="Times New Roman"/>
        </w:rPr>
        <w:t xml:space="preserve">rule out the possibility that </w:t>
      </w:r>
      <w:r w:rsidR="00F151CD">
        <w:rPr>
          <w:rFonts w:hAnsi="Times New Roman" w:cs="Times New Roman"/>
        </w:rPr>
        <w:t>th</w:t>
      </w:r>
      <w:r w:rsidR="00A738FB">
        <w:rPr>
          <w:rFonts w:hAnsi="Times New Roman" w:cs="Times New Roman"/>
        </w:rPr>
        <w:t xml:space="preserve">is effect </w:t>
      </w:r>
      <w:r w:rsidR="001640CE">
        <w:rPr>
          <w:rFonts w:hAnsi="Times New Roman" w:cs="Times New Roman"/>
        </w:rPr>
        <w:t xml:space="preserve">was due to a reduced memory load </w:t>
      </w:r>
      <w:r w:rsidR="00A738FB">
        <w:rPr>
          <w:rFonts w:hAnsi="Times New Roman" w:cs="Times New Roman"/>
        </w:rPr>
        <w:t>(fewer novel words to learn)</w:t>
      </w:r>
      <w:r w:rsidR="00C277FC">
        <w:rPr>
          <w:rFonts w:hAnsi="Times New Roman" w:cs="Times New Roman"/>
        </w:rPr>
        <w:t xml:space="preserve"> or </w:t>
      </w:r>
      <w:r w:rsidR="001640CE">
        <w:rPr>
          <w:rFonts w:hAnsi="Times New Roman" w:cs="Times New Roman"/>
        </w:rPr>
        <w:t>d</w:t>
      </w:r>
      <w:r w:rsidR="002664B4">
        <w:rPr>
          <w:rFonts w:hAnsi="Times New Roman" w:cs="Times New Roman"/>
        </w:rPr>
        <w:t>ifferences in design features</w:t>
      </w:r>
      <w:r w:rsidR="00331222">
        <w:rPr>
          <w:rFonts w:hAnsi="Times New Roman" w:cs="Times New Roman"/>
        </w:rPr>
        <w:t xml:space="preserve"> </w:t>
      </w:r>
      <w:r w:rsidR="00245E86">
        <w:rPr>
          <w:rFonts w:hAnsi="Times New Roman" w:cs="Times New Roman"/>
        </w:rPr>
        <w:t xml:space="preserve">between </w:t>
      </w:r>
      <w:r w:rsidR="00331222">
        <w:rPr>
          <w:rFonts w:hAnsi="Times New Roman" w:cs="Times New Roman"/>
        </w:rPr>
        <w:t>test phase</w:t>
      </w:r>
      <w:r w:rsidR="00C277FC">
        <w:rPr>
          <w:rFonts w:hAnsi="Times New Roman" w:cs="Times New Roman"/>
        </w:rPr>
        <w:t>s</w:t>
      </w:r>
      <w:r w:rsidR="002664B4">
        <w:rPr>
          <w:rFonts w:hAnsi="Times New Roman" w:cs="Times New Roman"/>
        </w:rPr>
        <w:t xml:space="preserve">. </w:t>
      </w:r>
    </w:p>
    <w:p w14:paraId="6639661F" w14:textId="77777777" w:rsidR="00B76CE5" w:rsidRPr="00BC192F" w:rsidRDefault="00B76CE5" w:rsidP="007F387B">
      <w:pPr>
        <w:pStyle w:val="Body"/>
        <w:spacing w:line="480" w:lineRule="auto"/>
        <w:contextualSpacing/>
        <w:rPr>
          <w:rFonts w:hAnsi="Times New Roman" w:cs="Times New Roman"/>
          <w:b/>
          <w:lang w:val="en-GB"/>
        </w:rPr>
      </w:pPr>
    </w:p>
    <w:p w14:paraId="430F9259" w14:textId="77777777" w:rsidR="00E2431A" w:rsidRPr="007F387B" w:rsidRDefault="005275D4" w:rsidP="007F387B">
      <w:pPr>
        <w:pStyle w:val="Body"/>
        <w:spacing w:line="480" w:lineRule="auto"/>
        <w:contextualSpacing/>
        <w:jc w:val="center"/>
        <w:rPr>
          <w:rFonts w:hAnsi="Times New Roman" w:cs="Times New Roman"/>
          <w:b/>
          <w:lang w:val="en-GB"/>
        </w:rPr>
      </w:pPr>
      <w:r w:rsidRPr="007F387B">
        <w:rPr>
          <w:rFonts w:hAnsi="Times New Roman" w:cs="Times New Roman"/>
          <w:b/>
          <w:lang w:val="en-GB"/>
        </w:rPr>
        <w:t>General discussion</w:t>
      </w:r>
    </w:p>
    <w:p w14:paraId="476E2710" w14:textId="6C9BB62F" w:rsidR="00CD74FC" w:rsidRPr="007F387B" w:rsidRDefault="00CD74FC" w:rsidP="003B02C1">
      <w:pPr>
        <w:spacing w:line="480" w:lineRule="auto"/>
        <w:ind w:firstLine="720"/>
        <w:rPr>
          <w:lang w:val="en-GB"/>
        </w:rPr>
      </w:pPr>
      <w:r w:rsidRPr="007F387B">
        <w:rPr>
          <w:lang w:val="en-GB"/>
        </w:rPr>
        <w:t>In three experiments</w:t>
      </w:r>
      <w:r w:rsidR="007F387B">
        <w:rPr>
          <w:lang w:val="en-GB"/>
        </w:rPr>
        <w:t>,</w:t>
      </w:r>
      <w:r w:rsidRPr="007F387B">
        <w:rPr>
          <w:lang w:val="en-GB"/>
        </w:rPr>
        <w:t xml:space="preserve"> we investigated whether </w:t>
      </w:r>
      <w:r w:rsidR="00294D5B">
        <w:rPr>
          <w:lang w:val="en-GB"/>
        </w:rPr>
        <w:t>known</w:t>
      </w:r>
      <w:r w:rsidRPr="007F387B">
        <w:rPr>
          <w:lang w:val="en-GB"/>
        </w:rPr>
        <w:t xml:space="preserve"> words </w:t>
      </w:r>
      <w:r w:rsidR="000A450D">
        <w:rPr>
          <w:lang w:val="en-GB"/>
        </w:rPr>
        <w:t>can</w:t>
      </w:r>
      <w:r w:rsidRPr="007F387B">
        <w:rPr>
          <w:lang w:val="en-GB"/>
        </w:rPr>
        <w:t xml:space="preserve"> boost the segmentation of continuous artificial speech. Experiment 1 demonstrated that replacing a novel word with a </w:t>
      </w:r>
      <w:r w:rsidR="008A7A0D">
        <w:rPr>
          <w:lang w:val="en-GB"/>
        </w:rPr>
        <w:t xml:space="preserve">real </w:t>
      </w:r>
      <w:r w:rsidRPr="007F387B">
        <w:rPr>
          <w:lang w:val="en-GB"/>
        </w:rPr>
        <w:t xml:space="preserve">word improved performance in a subsequent recognition </w:t>
      </w:r>
      <w:r w:rsidR="00A22A35">
        <w:rPr>
          <w:lang w:val="en-GB"/>
        </w:rPr>
        <w:t xml:space="preserve">memory </w:t>
      </w:r>
      <w:r w:rsidRPr="007F387B">
        <w:rPr>
          <w:lang w:val="en-GB"/>
        </w:rPr>
        <w:t xml:space="preserve">test. Experiment 2 </w:t>
      </w:r>
      <w:r w:rsidR="000A450D">
        <w:rPr>
          <w:lang w:val="en-GB"/>
        </w:rPr>
        <w:t>showed</w:t>
      </w:r>
      <w:r w:rsidRPr="007F387B">
        <w:rPr>
          <w:lang w:val="en-GB"/>
        </w:rPr>
        <w:t xml:space="preserve"> that this improvement was not due to the known word providing a </w:t>
      </w:r>
      <w:r w:rsidR="003B02C1">
        <w:rPr>
          <w:lang w:val="en-GB"/>
        </w:rPr>
        <w:t>metrical</w:t>
      </w:r>
      <w:r w:rsidR="003B02C1" w:rsidRPr="007F387B">
        <w:rPr>
          <w:lang w:val="en-GB"/>
        </w:rPr>
        <w:t xml:space="preserve"> </w:t>
      </w:r>
      <w:r w:rsidRPr="007F387B">
        <w:rPr>
          <w:lang w:val="en-GB"/>
        </w:rPr>
        <w:t xml:space="preserve">chunking cue which </w:t>
      </w:r>
      <w:r w:rsidR="008A7A0D">
        <w:rPr>
          <w:lang w:val="en-GB"/>
        </w:rPr>
        <w:t xml:space="preserve">would have </w:t>
      </w:r>
      <w:r w:rsidRPr="007F387B">
        <w:rPr>
          <w:lang w:val="en-GB"/>
        </w:rPr>
        <w:t xml:space="preserve">allowed </w:t>
      </w:r>
      <w:r w:rsidR="008A7A0D">
        <w:rPr>
          <w:lang w:val="en-GB"/>
        </w:rPr>
        <w:t>listeners to infer the length of the novel words</w:t>
      </w:r>
      <w:r w:rsidRPr="007F387B">
        <w:rPr>
          <w:lang w:val="en-GB"/>
        </w:rPr>
        <w:t>.</w:t>
      </w:r>
      <w:r w:rsidR="008A7A0D">
        <w:rPr>
          <w:lang w:val="en-GB"/>
        </w:rPr>
        <w:t xml:space="preserve"> </w:t>
      </w:r>
      <w:r w:rsidRPr="007F387B">
        <w:rPr>
          <w:lang w:val="en-GB"/>
        </w:rPr>
        <w:t xml:space="preserve">Experiment 3 established that performance was improved even when a familiar word was added to the stream rather than </w:t>
      </w:r>
      <w:r w:rsidR="008E3392">
        <w:rPr>
          <w:lang w:val="en-GB"/>
        </w:rPr>
        <w:t>replaced</w:t>
      </w:r>
      <w:r w:rsidR="000A450D">
        <w:rPr>
          <w:lang w:val="en-GB"/>
        </w:rPr>
        <w:t xml:space="preserve"> one of the novel words</w:t>
      </w:r>
      <w:r w:rsidR="00294D5B">
        <w:rPr>
          <w:lang w:val="en-GB"/>
        </w:rPr>
        <w:t>,</w:t>
      </w:r>
      <w:r w:rsidRPr="007F387B">
        <w:rPr>
          <w:lang w:val="en-GB"/>
        </w:rPr>
        <w:t xml:space="preserve"> suggesting </w:t>
      </w:r>
      <w:r w:rsidR="008A7A0D">
        <w:rPr>
          <w:lang w:val="en-GB"/>
        </w:rPr>
        <w:t xml:space="preserve">that </w:t>
      </w:r>
      <w:r w:rsidRPr="007F387B">
        <w:rPr>
          <w:lang w:val="en-GB"/>
        </w:rPr>
        <w:t xml:space="preserve">the </w:t>
      </w:r>
      <w:r w:rsidR="008E3392">
        <w:rPr>
          <w:lang w:val="en-GB"/>
        </w:rPr>
        <w:t xml:space="preserve">lexical boost </w:t>
      </w:r>
      <w:r w:rsidR="008A7A0D">
        <w:rPr>
          <w:lang w:val="en-GB"/>
        </w:rPr>
        <w:t>in Experiments 1-2 wa</w:t>
      </w:r>
      <w:r w:rsidRPr="007F387B">
        <w:rPr>
          <w:lang w:val="en-GB"/>
        </w:rPr>
        <w:t>s not due to the</w:t>
      </w:r>
      <w:r w:rsidR="008A7A0D">
        <w:rPr>
          <w:lang w:val="en-GB"/>
        </w:rPr>
        <w:t xml:space="preserve"> smaller number of novel words to extract compared to the baseline condition</w:t>
      </w:r>
      <w:r w:rsidRPr="007F387B">
        <w:rPr>
          <w:lang w:val="en-GB"/>
        </w:rPr>
        <w:t xml:space="preserve">. </w:t>
      </w:r>
      <w:r w:rsidR="00294D5B">
        <w:rPr>
          <w:lang w:val="en-GB"/>
        </w:rPr>
        <w:t xml:space="preserve">Although performance was higher for trials involving </w:t>
      </w:r>
      <w:r w:rsidR="00294D5B" w:rsidRPr="007F387B">
        <w:rPr>
          <w:lang w:val="en-GB"/>
        </w:rPr>
        <w:t>word</w:t>
      </w:r>
      <w:r w:rsidR="00294D5B">
        <w:rPr>
          <w:lang w:val="en-GB"/>
        </w:rPr>
        <w:t>/</w:t>
      </w:r>
      <w:r w:rsidR="00294D5B" w:rsidRPr="007F387B">
        <w:rPr>
          <w:lang w:val="en-GB"/>
        </w:rPr>
        <w:t xml:space="preserve">nonword </w:t>
      </w:r>
      <w:r w:rsidR="00294D5B">
        <w:rPr>
          <w:lang w:val="en-GB"/>
        </w:rPr>
        <w:t xml:space="preserve">than </w:t>
      </w:r>
      <w:r w:rsidR="00294D5B" w:rsidRPr="007F387B">
        <w:rPr>
          <w:lang w:val="en-GB"/>
        </w:rPr>
        <w:t>word</w:t>
      </w:r>
      <w:r w:rsidR="00294D5B">
        <w:rPr>
          <w:lang w:val="en-GB"/>
        </w:rPr>
        <w:t>/part-word test pairs, t</w:t>
      </w:r>
      <w:r w:rsidRPr="007F387B">
        <w:rPr>
          <w:lang w:val="en-GB"/>
        </w:rPr>
        <w:t>he lexical boost was</w:t>
      </w:r>
      <w:r w:rsidR="00372CEF">
        <w:rPr>
          <w:lang w:val="en-GB"/>
        </w:rPr>
        <w:t xml:space="preserve"> broadly </w:t>
      </w:r>
      <w:r w:rsidRPr="007F387B">
        <w:rPr>
          <w:lang w:val="en-GB"/>
        </w:rPr>
        <w:t xml:space="preserve">comparable in </w:t>
      </w:r>
      <w:r w:rsidRPr="007F387B">
        <w:rPr>
          <w:lang w:val="en-GB"/>
        </w:rPr>
        <w:lastRenderedPageBreak/>
        <w:t>both cases</w:t>
      </w:r>
      <w:r w:rsidR="008A7A0D">
        <w:rPr>
          <w:lang w:val="en-GB"/>
        </w:rPr>
        <w:t>,</w:t>
      </w:r>
      <w:r w:rsidRPr="007F387B">
        <w:rPr>
          <w:lang w:val="en-GB"/>
        </w:rPr>
        <w:t xml:space="preserve"> </w:t>
      </w:r>
      <w:r w:rsidR="008E3392">
        <w:rPr>
          <w:lang w:val="en-GB"/>
        </w:rPr>
        <w:t xml:space="preserve">indicating </w:t>
      </w:r>
      <w:r w:rsidRPr="007F387B">
        <w:rPr>
          <w:lang w:val="en-GB"/>
        </w:rPr>
        <w:t>that it gener</w:t>
      </w:r>
      <w:r w:rsidR="00E51AF8">
        <w:rPr>
          <w:lang w:val="en-GB"/>
        </w:rPr>
        <w:t>alized across trial types.</w:t>
      </w:r>
      <w:r w:rsidR="003544E9">
        <w:rPr>
          <w:lang w:val="en-GB"/>
        </w:rPr>
        <w:t xml:space="preserve"> </w:t>
      </w:r>
      <w:r w:rsidR="00B17117">
        <w:rPr>
          <w:lang w:val="en-GB"/>
        </w:rPr>
        <w:t xml:space="preserve">Finally, </w:t>
      </w:r>
      <w:r w:rsidR="003544E9">
        <w:rPr>
          <w:lang w:val="en-GB"/>
        </w:rPr>
        <w:t xml:space="preserve">an analysis of confidence ratings </w:t>
      </w:r>
      <w:r w:rsidR="00923A15">
        <w:rPr>
          <w:lang w:val="en-GB"/>
        </w:rPr>
        <w:t>showed that</w:t>
      </w:r>
      <w:r w:rsidR="00AC572B">
        <w:rPr>
          <w:lang w:val="en-GB"/>
        </w:rPr>
        <w:t>,</w:t>
      </w:r>
      <w:r w:rsidR="00923A15">
        <w:rPr>
          <w:lang w:val="en-GB"/>
        </w:rPr>
        <w:t xml:space="preserve"> although</w:t>
      </w:r>
      <w:r w:rsidR="003544E9">
        <w:rPr>
          <w:lang w:val="en-GB"/>
        </w:rPr>
        <w:t xml:space="preserve"> participants</w:t>
      </w:r>
      <w:r w:rsidR="00B17117">
        <w:rPr>
          <w:lang w:val="en-GB"/>
        </w:rPr>
        <w:t xml:space="preserve"> in the baseline condition were as confident in their responses as those in the known</w:t>
      </w:r>
      <w:r w:rsidR="00B10D46">
        <w:rPr>
          <w:lang w:val="en-GB"/>
        </w:rPr>
        <w:t>-</w:t>
      </w:r>
      <w:r w:rsidR="00B17117">
        <w:rPr>
          <w:lang w:val="en-GB"/>
        </w:rPr>
        <w:t>word condition</w:t>
      </w:r>
      <w:r w:rsidR="00AC572B">
        <w:rPr>
          <w:lang w:val="en-GB"/>
        </w:rPr>
        <w:t>s</w:t>
      </w:r>
      <w:r w:rsidR="00B17117">
        <w:rPr>
          <w:lang w:val="en-GB"/>
        </w:rPr>
        <w:t>,</w:t>
      </w:r>
      <w:r w:rsidR="003544E9">
        <w:rPr>
          <w:lang w:val="en-GB"/>
        </w:rPr>
        <w:t xml:space="preserve"> confidence only correlated with accuracy</w:t>
      </w:r>
      <w:r w:rsidR="00923A15">
        <w:rPr>
          <w:lang w:val="en-GB"/>
        </w:rPr>
        <w:t xml:space="preserve"> in the known</w:t>
      </w:r>
      <w:r w:rsidR="00B10D46">
        <w:rPr>
          <w:lang w:val="en-GB"/>
        </w:rPr>
        <w:t>-</w:t>
      </w:r>
      <w:r w:rsidR="00923A15">
        <w:rPr>
          <w:lang w:val="en-GB"/>
        </w:rPr>
        <w:t>word condition</w:t>
      </w:r>
      <w:r w:rsidR="00AC572B">
        <w:rPr>
          <w:lang w:val="en-GB"/>
        </w:rPr>
        <w:t>s</w:t>
      </w:r>
      <w:r w:rsidR="003544E9">
        <w:rPr>
          <w:lang w:val="en-GB"/>
        </w:rPr>
        <w:t xml:space="preserve">. </w:t>
      </w:r>
      <w:r w:rsidR="00B17117">
        <w:rPr>
          <w:lang w:val="en-GB"/>
        </w:rPr>
        <w:t>Th</w:t>
      </w:r>
      <w:r w:rsidR="00934F6A">
        <w:rPr>
          <w:lang w:val="en-GB"/>
        </w:rPr>
        <w:t>erefore</w:t>
      </w:r>
      <w:r w:rsidR="00AC572B">
        <w:rPr>
          <w:lang w:val="en-GB"/>
        </w:rPr>
        <w:t>,</w:t>
      </w:r>
      <w:r w:rsidR="00934F6A">
        <w:rPr>
          <w:lang w:val="en-GB"/>
        </w:rPr>
        <w:t xml:space="preserve"> the presence of a </w:t>
      </w:r>
      <w:r w:rsidR="00B17117">
        <w:rPr>
          <w:lang w:val="en-GB"/>
        </w:rPr>
        <w:t>known word</w:t>
      </w:r>
      <w:r w:rsidR="00934F6A">
        <w:rPr>
          <w:lang w:val="en-GB"/>
        </w:rPr>
        <w:t xml:space="preserve"> in the stream </w:t>
      </w:r>
      <w:r w:rsidR="00AC572B">
        <w:rPr>
          <w:lang w:val="en-GB"/>
        </w:rPr>
        <w:t>not only increased accuracy</w:t>
      </w:r>
      <w:r w:rsidR="00B10D46">
        <w:rPr>
          <w:lang w:val="en-GB"/>
        </w:rPr>
        <w:t>,</w:t>
      </w:r>
      <w:r w:rsidR="00AC572B">
        <w:rPr>
          <w:lang w:val="en-GB"/>
        </w:rPr>
        <w:t xml:space="preserve"> but also made </w:t>
      </w:r>
      <w:r w:rsidR="00934F6A">
        <w:rPr>
          <w:lang w:val="en-GB"/>
        </w:rPr>
        <w:t xml:space="preserve">participants more aware of </w:t>
      </w:r>
      <w:r w:rsidR="00487FB8">
        <w:rPr>
          <w:lang w:val="en-GB"/>
        </w:rPr>
        <w:t xml:space="preserve">their </w:t>
      </w:r>
      <w:r w:rsidR="00934F6A">
        <w:rPr>
          <w:lang w:val="en-GB"/>
        </w:rPr>
        <w:t>performance.</w:t>
      </w:r>
      <w:r w:rsidR="00BF3EDA">
        <w:rPr>
          <w:lang w:val="en-GB"/>
        </w:rPr>
        <w:t xml:space="preserve"> </w:t>
      </w:r>
      <w:r w:rsidR="00AC572B">
        <w:rPr>
          <w:lang w:val="en-GB"/>
        </w:rPr>
        <w:t xml:space="preserve">A question for future research is whether </w:t>
      </w:r>
      <w:r w:rsidR="00F642C8">
        <w:rPr>
          <w:lang w:val="en-GB"/>
        </w:rPr>
        <w:t>this pattern would hold if learning was incidental (passive listening to the stream) rather than intentional.</w:t>
      </w:r>
    </w:p>
    <w:p w14:paraId="76603C48" w14:textId="2CA92C33" w:rsidR="00E85283" w:rsidRPr="00AB2AE4" w:rsidRDefault="00B17117" w:rsidP="001F2034">
      <w:pPr>
        <w:spacing w:line="480" w:lineRule="auto"/>
        <w:ind w:firstLine="720"/>
        <w:rPr>
          <w:lang w:val="en-GB"/>
        </w:rPr>
      </w:pPr>
      <w:r>
        <w:rPr>
          <w:lang w:val="en-GB"/>
        </w:rPr>
        <w:t>Overall, t</w:t>
      </w:r>
      <w:r w:rsidR="00AB4C32" w:rsidRPr="007F387B">
        <w:rPr>
          <w:lang w:val="en-GB"/>
        </w:rPr>
        <w:t>h</w:t>
      </w:r>
      <w:r w:rsidR="00AB4C32">
        <w:rPr>
          <w:lang w:val="en-GB"/>
        </w:rPr>
        <w:t>ese</w:t>
      </w:r>
      <w:r w:rsidR="00AB4C32" w:rsidRPr="007F387B">
        <w:rPr>
          <w:lang w:val="en-GB"/>
        </w:rPr>
        <w:t xml:space="preserve"> findings </w:t>
      </w:r>
      <w:r w:rsidR="00AB4C32">
        <w:rPr>
          <w:lang w:val="en-GB"/>
        </w:rPr>
        <w:t>demonstrate for established real words the segmentation boost previously found for word-like sequences (</w:t>
      </w:r>
      <w:proofErr w:type="spellStart"/>
      <w:r w:rsidR="00AB4C32">
        <w:rPr>
          <w:lang w:val="en-GB"/>
        </w:rPr>
        <w:t>Perruchet</w:t>
      </w:r>
      <w:proofErr w:type="spellEnd"/>
      <w:r w:rsidR="00AB4C32">
        <w:rPr>
          <w:lang w:val="en-GB"/>
        </w:rPr>
        <w:t xml:space="preserve"> &amp; </w:t>
      </w:r>
      <w:proofErr w:type="spellStart"/>
      <w:r w:rsidR="00AB4C32">
        <w:rPr>
          <w:lang w:val="en-GB"/>
        </w:rPr>
        <w:t>Tillmann</w:t>
      </w:r>
      <w:proofErr w:type="spellEnd"/>
      <w:r w:rsidR="00AB4C32">
        <w:rPr>
          <w:lang w:val="en-GB"/>
        </w:rPr>
        <w:t xml:space="preserve">, 2010) and familiarized novel words </w:t>
      </w:r>
      <w:r w:rsidR="00AB4C32" w:rsidRPr="007F387B">
        <w:rPr>
          <w:lang w:val="en-GB"/>
        </w:rPr>
        <w:t>(</w:t>
      </w:r>
      <w:proofErr w:type="spellStart"/>
      <w:r w:rsidR="00AB4C32">
        <w:t>Cunillera</w:t>
      </w:r>
      <w:proofErr w:type="spellEnd"/>
      <w:r w:rsidR="00AB4C32">
        <w:t xml:space="preserve"> </w:t>
      </w:r>
      <w:r w:rsidR="00AB4C32" w:rsidRPr="007F387B">
        <w:t>et al., 2010</w:t>
      </w:r>
      <w:r w:rsidR="00AB4C32">
        <w:t xml:space="preserve">, </w:t>
      </w:r>
      <w:r w:rsidR="00AB4C32" w:rsidRPr="007F387B">
        <w:t xml:space="preserve">2016; </w:t>
      </w:r>
      <w:proofErr w:type="spellStart"/>
      <w:r w:rsidR="00AB4C32" w:rsidRPr="007F387B">
        <w:t>Poulin-Charronnat</w:t>
      </w:r>
      <w:proofErr w:type="spellEnd"/>
      <w:r w:rsidR="00AB4C32" w:rsidRPr="007F387B">
        <w:t xml:space="preserve"> et al., 2016</w:t>
      </w:r>
      <w:r w:rsidR="00AB4C32" w:rsidRPr="007F387B">
        <w:rPr>
          <w:lang w:val="en-GB"/>
        </w:rPr>
        <w:t>).</w:t>
      </w:r>
      <w:r w:rsidR="00923A15">
        <w:rPr>
          <w:lang w:val="en-GB"/>
        </w:rPr>
        <w:t xml:space="preserve"> There was no evidence that known words caused a shift in processing mode, or otherwise </w:t>
      </w:r>
      <w:r w:rsidR="00487FB8">
        <w:rPr>
          <w:lang w:val="en-GB"/>
        </w:rPr>
        <w:t>disrupt</w:t>
      </w:r>
      <w:r w:rsidR="00F642C8">
        <w:rPr>
          <w:lang w:val="en-GB"/>
        </w:rPr>
        <w:t>ed</w:t>
      </w:r>
      <w:r w:rsidR="00923A15">
        <w:rPr>
          <w:lang w:val="en-GB"/>
        </w:rPr>
        <w:t xml:space="preserve"> performance in adult learners.</w:t>
      </w:r>
      <w:r w:rsidR="00AB4C32" w:rsidRPr="007F387B">
        <w:rPr>
          <w:lang w:val="en-GB"/>
        </w:rPr>
        <w:t xml:space="preserve"> </w:t>
      </w:r>
      <w:r w:rsidR="001560BC">
        <w:rPr>
          <w:lang w:val="en-GB"/>
        </w:rPr>
        <w:t xml:space="preserve">The </w:t>
      </w:r>
      <w:r w:rsidR="00410823">
        <w:rPr>
          <w:lang w:val="en-GB"/>
        </w:rPr>
        <w:t xml:space="preserve">fact </w:t>
      </w:r>
      <w:r w:rsidR="001560BC">
        <w:rPr>
          <w:lang w:val="en-GB"/>
        </w:rPr>
        <w:t xml:space="preserve">that the </w:t>
      </w:r>
      <w:r w:rsidR="00410823">
        <w:rPr>
          <w:lang w:val="en-GB"/>
        </w:rPr>
        <w:t xml:space="preserve">effect </w:t>
      </w:r>
      <w:r w:rsidR="001560BC">
        <w:rPr>
          <w:lang w:val="en-GB"/>
        </w:rPr>
        <w:t>was independent of the length of the known wo</w:t>
      </w:r>
      <w:r w:rsidR="00410823">
        <w:rPr>
          <w:lang w:val="en-GB"/>
        </w:rPr>
        <w:t xml:space="preserve">rd is critical not only because it shows that lexical knowledge outweighs any perceived rhythmic grouping of the stream, not assessed in </w:t>
      </w:r>
      <w:proofErr w:type="spellStart"/>
      <w:r w:rsidR="00410823">
        <w:rPr>
          <w:lang w:val="en-GB"/>
        </w:rPr>
        <w:t>Cunillera</w:t>
      </w:r>
      <w:proofErr w:type="spellEnd"/>
      <w:r w:rsidR="00410823">
        <w:rPr>
          <w:lang w:val="en-GB"/>
        </w:rPr>
        <w:t xml:space="preserve"> et al.'s studies, but also because </w:t>
      </w:r>
      <w:r w:rsidR="001560BC">
        <w:rPr>
          <w:lang w:val="en-GB"/>
        </w:rPr>
        <w:t xml:space="preserve">mixed-length words are </w:t>
      </w:r>
      <w:r w:rsidR="00013632">
        <w:rPr>
          <w:lang w:val="en-GB"/>
        </w:rPr>
        <w:t xml:space="preserve">the norm, rather than an exception, in </w:t>
      </w:r>
      <w:r w:rsidR="001560BC">
        <w:rPr>
          <w:lang w:val="en-GB"/>
        </w:rPr>
        <w:t xml:space="preserve">natural </w:t>
      </w:r>
      <w:r w:rsidR="008E3392">
        <w:rPr>
          <w:lang w:val="en-GB"/>
        </w:rPr>
        <w:t>language</w:t>
      </w:r>
      <w:r w:rsidR="00E85283">
        <w:rPr>
          <w:lang w:val="en-GB"/>
        </w:rPr>
        <w:t>.</w:t>
      </w:r>
      <w:r w:rsidR="001F2034">
        <w:rPr>
          <w:lang w:val="en-GB"/>
        </w:rPr>
        <w:t xml:space="preserve"> </w:t>
      </w:r>
      <w:r w:rsidR="00D92027">
        <w:rPr>
          <w:lang w:val="en-GB"/>
        </w:rPr>
        <w:t>In future research, it will be necessary to pit</w:t>
      </w:r>
      <w:r w:rsidR="00120CBF">
        <w:rPr>
          <w:lang w:val="en-GB"/>
        </w:rPr>
        <w:t xml:space="preserve"> </w:t>
      </w:r>
      <w:r w:rsidR="001F2034">
        <w:rPr>
          <w:lang w:val="en-GB"/>
        </w:rPr>
        <w:t>the lexical boost against explicit rhythmic cues (e.g., pitch</w:t>
      </w:r>
      <w:r w:rsidR="00340080">
        <w:rPr>
          <w:lang w:val="en-GB"/>
        </w:rPr>
        <w:t>, lengthening</w:t>
      </w:r>
      <w:r w:rsidR="001F2034">
        <w:rPr>
          <w:lang w:val="en-GB"/>
        </w:rPr>
        <w:t>)</w:t>
      </w:r>
      <w:r w:rsidR="00D92027">
        <w:rPr>
          <w:lang w:val="en-GB"/>
        </w:rPr>
        <w:t xml:space="preserve"> to test </w:t>
      </w:r>
      <w:r w:rsidR="00120CBF">
        <w:rPr>
          <w:lang w:val="en-GB"/>
        </w:rPr>
        <w:t xml:space="preserve">the robustness of </w:t>
      </w:r>
      <w:r w:rsidR="001F2034">
        <w:rPr>
          <w:lang w:val="en-GB"/>
        </w:rPr>
        <w:t xml:space="preserve">lexically-driven segmentation </w:t>
      </w:r>
      <w:r w:rsidR="00120CBF">
        <w:rPr>
          <w:lang w:val="en-GB"/>
        </w:rPr>
        <w:t>relative to sub-lexical cues. Data from infant (</w:t>
      </w:r>
      <w:r w:rsidR="00120CBF">
        <w:t xml:space="preserve">Sandoval and Gómez, 2016) and </w:t>
      </w:r>
      <w:r w:rsidR="00120CBF" w:rsidRPr="00AB2AE4">
        <w:t>adult segmentation research (e.g., Mattys</w:t>
      </w:r>
      <w:r w:rsidR="005834D4" w:rsidRPr="00AB2AE4">
        <w:t xml:space="preserve"> et al., 2005) suggest that known words should override any conflicting rhythmic cues.</w:t>
      </w:r>
    </w:p>
    <w:p w14:paraId="37033B4D" w14:textId="5BC4B480" w:rsidR="00CD74FC" w:rsidRPr="007F387B" w:rsidRDefault="00D92027" w:rsidP="0066671C">
      <w:pPr>
        <w:spacing w:line="480" w:lineRule="auto"/>
        <w:ind w:firstLine="720"/>
        <w:rPr>
          <w:lang w:val="en-GB"/>
        </w:rPr>
      </w:pPr>
      <w:r>
        <w:rPr>
          <w:lang w:val="en-GB"/>
        </w:rPr>
        <w:t xml:space="preserve">The benefit of known words for segmentation can be accounted for by </w:t>
      </w:r>
      <w:r w:rsidR="00680D17">
        <w:rPr>
          <w:lang w:val="en-GB"/>
        </w:rPr>
        <w:t>several</w:t>
      </w:r>
      <w:r>
        <w:rPr>
          <w:lang w:val="en-GB"/>
        </w:rPr>
        <w:t xml:space="preserve"> mechanisms. </w:t>
      </w:r>
      <w:r w:rsidR="00FA6AA7">
        <w:rPr>
          <w:lang w:val="en-GB"/>
        </w:rPr>
        <w:t xml:space="preserve">In </w:t>
      </w:r>
      <w:r w:rsidR="00253A46">
        <w:rPr>
          <w:lang w:val="en-GB"/>
        </w:rPr>
        <w:t xml:space="preserve">the </w:t>
      </w:r>
      <w:r w:rsidR="00CD74FC" w:rsidRPr="007F387B">
        <w:rPr>
          <w:lang w:val="en-GB"/>
        </w:rPr>
        <w:t>INCDROP model (</w:t>
      </w:r>
      <w:r w:rsidR="00CD74FC" w:rsidRPr="007F387B">
        <w:t>Brent, 199</w:t>
      </w:r>
      <w:r w:rsidR="00862C1A">
        <w:t>9</w:t>
      </w:r>
      <w:r w:rsidR="00CD74FC" w:rsidRPr="007F387B">
        <w:rPr>
          <w:lang w:val="en-GB"/>
        </w:rPr>
        <w:t xml:space="preserve">), </w:t>
      </w:r>
      <w:r w:rsidR="009E55DD">
        <w:rPr>
          <w:lang w:val="en-GB"/>
        </w:rPr>
        <w:t>it</w:t>
      </w:r>
      <w:r w:rsidR="008C7A3D">
        <w:rPr>
          <w:lang w:val="en-GB"/>
        </w:rPr>
        <w:t xml:space="preserve"> </w:t>
      </w:r>
      <w:r w:rsidR="00CD74FC" w:rsidRPr="007F387B">
        <w:rPr>
          <w:lang w:val="en-GB"/>
        </w:rPr>
        <w:t>can be interpreted entirely in terms of lexically</w:t>
      </w:r>
      <w:r w:rsidR="00253A46">
        <w:rPr>
          <w:lang w:val="en-GB"/>
        </w:rPr>
        <w:t>-</w:t>
      </w:r>
      <w:r w:rsidR="00CD74FC" w:rsidRPr="007F387B">
        <w:rPr>
          <w:lang w:val="en-GB"/>
        </w:rPr>
        <w:t>driven segmentation</w:t>
      </w:r>
      <w:r w:rsidR="00253A46">
        <w:rPr>
          <w:lang w:val="en-GB"/>
        </w:rPr>
        <w:t>.</w:t>
      </w:r>
      <w:r w:rsidR="00CD74FC" w:rsidRPr="007F387B">
        <w:rPr>
          <w:lang w:val="en-GB"/>
        </w:rPr>
        <w:t xml:space="preserve"> </w:t>
      </w:r>
      <w:r w:rsidR="00253A46">
        <w:rPr>
          <w:lang w:val="en-GB"/>
        </w:rPr>
        <w:t>U</w:t>
      </w:r>
      <w:r w:rsidR="00CD74FC" w:rsidRPr="007F387B">
        <w:rPr>
          <w:lang w:val="en-GB"/>
        </w:rPr>
        <w:t xml:space="preserve">nknown </w:t>
      </w:r>
      <w:r w:rsidR="00253A46">
        <w:rPr>
          <w:lang w:val="en-GB"/>
        </w:rPr>
        <w:t xml:space="preserve">portions of speech </w:t>
      </w:r>
      <w:r w:rsidR="0066671C">
        <w:rPr>
          <w:lang w:val="en-GB"/>
        </w:rPr>
        <w:t xml:space="preserve">between </w:t>
      </w:r>
      <w:r w:rsidR="00253A46">
        <w:rPr>
          <w:lang w:val="en-GB"/>
        </w:rPr>
        <w:t>known</w:t>
      </w:r>
      <w:r w:rsidR="00CD74FC" w:rsidRPr="007F387B">
        <w:rPr>
          <w:lang w:val="en-GB"/>
        </w:rPr>
        <w:t xml:space="preserve"> words</w:t>
      </w:r>
      <w:r w:rsidR="0066671C">
        <w:rPr>
          <w:lang w:val="en-GB"/>
        </w:rPr>
        <w:t xml:space="preserve"> </w:t>
      </w:r>
      <w:r w:rsidR="00CD74FC" w:rsidRPr="007F387B">
        <w:rPr>
          <w:lang w:val="en-GB"/>
        </w:rPr>
        <w:t>are initially encoded as single units</w:t>
      </w:r>
      <w:r w:rsidR="003F31CF">
        <w:rPr>
          <w:lang w:val="en-GB"/>
        </w:rPr>
        <w:t xml:space="preserve"> and these </w:t>
      </w:r>
      <w:r w:rsidR="00253A46">
        <w:rPr>
          <w:lang w:val="en-GB"/>
        </w:rPr>
        <w:t xml:space="preserve">are subsequently </w:t>
      </w:r>
      <w:r w:rsidR="00CD74FC" w:rsidRPr="007F387B">
        <w:rPr>
          <w:lang w:val="en-GB"/>
        </w:rPr>
        <w:t xml:space="preserve">divided into smaller </w:t>
      </w:r>
      <w:r w:rsidR="00253A46">
        <w:rPr>
          <w:lang w:val="en-GB"/>
        </w:rPr>
        <w:t xml:space="preserve">units when interrupted by known words later in the stream. </w:t>
      </w:r>
      <w:r w:rsidR="00FA6AA7">
        <w:rPr>
          <w:lang w:val="en-GB"/>
        </w:rPr>
        <w:t>T</w:t>
      </w:r>
      <w:r w:rsidR="00CD74FC" w:rsidRPr="007F387B">
        <w:rPr>
          <w:lang w:val="en-GB"/>
        </w:rPr>
        <w:t xml:space="preserve">his </w:t>
      </w:r>
      <w:r w:rsidR="00253A46">
        <w:rPr>
          <w:lang w:val="en-GB"/>
        </w:rPr>
        <w:t xml:space="preserve">incremental-subtraction </w:t>
      </w:r>
      <w:r w:rsidR="00CD74FC" w:rsidRPr="007F387B">
        <w:rPr>
          <w:lang w:val="en-GB"/>
        </w:rPr>
        <w:t xml:space="preserve">process </w:t>
      </w:r>
      <w:r w:rsidR="00680D17">
        <w:rPr>
          <w:lang w:val="en-GB"/>
        </w:rPr>
        <w:t xml:space="preserve">does </w:t>
      </w:r>
      <w:r w:rsidR="00680D17">
        <w:rPr>
          <w:lang w:val="en-GB"/>
        </w:rPr>
        <w:lastRenderedPageBreak/>
        <w:t>not in principle</w:t>
      </w:r>
      <w:r w:rsidR="00223201">
        <w:rPr>
          <w:lang w:val="en-GB"/>
        </w:rPr>
        <w:t xml:space="preserve"> require the computation of </w:t>
      </w:r>
      <w:r w:rsidR="005651A1">
        <w:rPr>
          <w:lang w:val="en-GB"/>
        </w:rPr>
        <w:t>TPs</w:t>
      </w:r>
      <w:r w:rsidR="00FA6AA7">
        <w:rPr>
          <w:lang w:val="en-GB"/>
        </w:rPr>
        <w:t>. Therefore, for INC</w:t>
      </w:r>
      <w:r w:rsidR="009E3F88">
        <w:rPr>
          <w:lang w:val="en-GB"/>
        </w:rPr>
        <w:t>D</w:t>
      </w:r>
      <w:r w:rsidR="00FA6AA7">
        <w:rPr>
          <w:lang w:val="en-GB"/>
        </w:rPr>
        <w:t xml:space="preserve">ROP, </w:t>
      </w:r>
      <w:r w:rsidR="003F31CF">
        <w:rPr>
          <w:lang w:val="en-GB"/>
        </w:rPr>
        <w:t>know</w:t>
      </w:r>
      <w:r w:rsidR="00DB11D6">
        <w:rPr>
          <w:lang w:val="en-GB"/>
        </w:rPr>
        <w:t>n</w:t>
      </w:r>
      <w:r w:rsidR="003F31CF">
        <w:rPr>
          <w:lang w:val="en-GB"/>
        </w:rPr>
        <w:t xml:space="preserve"> words </w:t>
      </w:r>
      <w:r w:rsidR="009E55DD">
        <w:rPr>
          <w:lang w:val="en-GB"/>
        </w:rPr>
        <w:t>would</w:t>
      </w:r>
      <w:r w:rsidR="00DB11D6">
        <w:rPr>
          <w:lang w:val="en-GB"/>
        </w:rPr>
        <w:t xml:space="preserve"> not so much </w:t>
      </w:r>
      <w:r w:rsidR="00986D8B">
        <w:rPr>
          <w:lang w:val="en-GB"/>
        </w:rPr>
        <w:t xml:space="preserve">enhance reliance on </w:t>
      </w:r>
      <w:r w:rsidR="005651A1">
        <w:rPr>
          <w:lang w:val="en-GB"/>
        </w:rPr>
        <w:t>TPs</w:t>
      </w:r>
      <w:r w:rsidR="00DB11D6">
        <w:rPr>
          <w:lang w:val="en-GB"/>
        </w:rPr>
        <w:t xml:space="preserve"> as they</w:t>
      </w:r>
      <w:r w:rsidR="00986D8B">
        <w:rPr>
          <w:lang w:val="en-GB"/>
        </w:rPr>
        <w:t xml:space="preserve"> </w:t>
      </w:r>
      <w:r w:rsidR="009E55DD">
        <w:rPr>
          <w:lang w:val="en-GB"/>
        </w:rPr>
        <w:t xml:space="preserve">would make </w:t>
      </w:r>
      <w:r w:rsidR="00986D8B">
        <w:rPr>
          <w:lang w:val="en-GB"/>
        </w:rPr>
        <w:t xml:space="preserve">their computation </w:t>
      </w:r>
      <w:r w:rsidR="00DB11D6">
        <w:rPr>
          <w:lang w:val="en-GB"/>
        </w:rPr>
        <w:t>unnecessary.</w:t>
      </w:r>
    </w:p>
    <w:p w14:paraId="1206DAC2" w14:textId="49F137E4" w:rsidR="00CD74FC" w:rsidRPr="007F387B" w:rsidRDefault="00CD74FC" w:rsidP="007F387B">
      <w:pPr>
        <w:spacing w:line="480" w:lineRule="auto"/>
        <w:ind w:firstLine="720"/>
        <w:rPr>
          <w:lang w:val="en-GB"/>
        </w:rPr>
      </w:pPr>
      <w:r w:rsidRPr="007F387B">
        <w:rPr>
          <w:lang w:val="en-GB"/>
        </w:rPr>
        <w:t>PARSER (</w:t>
      </w:r>
      <w:proofErr w:type="spellStart"/>
      <w:r w:rsidRPr="007F387B">
        <w:rPr>
          <w:lang w:val="en-GB"/>
        </w:rPr>
        <w:t>Perruchet</w:t>
      </w:r>
      <w:proofErr w:type="spellEnd"/>
      <w:r w:rsidRPr="007F387B">
        <w:rPr>
          <w:lang w:val="en-GB"/>
        </w:rPr>
        <w:t xml:space="preserve"> &amp; </w:t>
      </w:r>
      <w:proofErr w:type="spellStart"/>
      <w:r w:rsidRPr="007F387B">
        <w:rPr>
          <w:lang w:val="en-GB"/>
        </w:rPr>
        <w:t>Vinter</w:t>
      </w:r>
      <w:proofErr w:type="spellEnd"/>
      <w:r w:rsidRPr="007F387B">
        <w:rPr>
          <w:lang w:val="en-GB"/>
        </w:rPr>
        <w:t xml:space="preserve">, 1998) </w:t>
      </w:r>
      <w:r w:rsidR="009E55DD">
        <w:rPr>
          <w:lang w:val="en-GB"/>
        </w:rPr>
        <w:t xml:space="preserve">also </w:t>
      </w:r>
      <w:r w:rsidRPr="007F387B">
        <w:rPr>
          <w:lang w:val="en-GB"/>
        </w:rPr>
        <w:t xml:space="preserve">provides an account </w:t>
      </w:r>
      <w:r w:rsidR="00DF6A12">
        <w:rPr>
          <w:lang w:val="en-GB"/>
        </w:rPr>
        <w:t xml:space="preserve">that </w:t>
      </w:r>
      <w:r w:rsidRPr="007F387B">
        <w:rPr>
          <w:lang w:val="en-GB"/>
        </w:rPr>
        <w:t xml:space="preserve">does not </w:t>
      </w:r>
      <w:r w:rsidR="00DF6A12">
        <w:rPr>
          <w:lang w:val="en-GB"/>
        </w:rPr>
        <w:t xml:space="preserve">require </w:t>
      </w:r>
      <w:r w:rsidR="00381428">
        <w:rPr>
          <w:lang w:val="en-GB"/>
        </w:rPr>
        <w:t xml:space="preserve">explicit </w:t>
      </w:r>
      <w:r w:rsidR="00DF6A12">
        <w:rPr>
          <w:lang w:val="en-GB"/>
        </w:rPr>
        <w:t xml:space="preserve">computation of </w:t>
      </w:r>
      <w:r w:rsidR="005651A1">
        <w:rPr>
          <w:lang w:val="en-GB"/>
        </w:rPr>
        <w:t>TPs</w:t>
      </w:r>
      <w:r w:rsidR="00DF6A12">
        <w:rPr>
          <w:lang w:val="en-GB"/>
        </w:rPr>
        <w:t xml:space="preserve">, </w:t>
      </w:r>
      <w:r w:rsidR="00DB11D6">
        <w:rPr>
          <w:lang w:val="en-GB"/>
        </w:rPr>
        <w:t xml:space="preserve">but it </w:t>
      </w:r>
      <w:r w:rsidRPr="007F387B">
        <w:rPr>
          <w:lang w:val="en-GB"/>
        </w:rPr>
        <w:t>overcomes issue</w:t>
      </w:r>
      <w:r w:rsidR="00DF6A12">
        <w:rPr>
          <w:lang w:val="en-GB"/>
        </w:rPr>
        <w:t xml:space="preserve">s of </w:t>
      </w:r>
      <w:r w:rsidR="00DB11D6">
        <w:rPr>
          <w:lang w:val="en-GB"/>
        </w:rPr>
        <w:t xml:space="preserve">cognitive plausibility (e.g., working memory constraints) </w:t>
      </w:r>
      <w:r w:rsidRPr="007F387B">
        <w:rPr>
          <w:lang w:val="en-GB"/>
        </w:rPr>
        <w:t>by assuming that</w:t>
      </w:r>
      <w:r w:rsidR="009E55DD">
        <w:rPr>
          <w:lang w:val="en-GB"/>
        </w:rPr>
        <w:t xml:space="preserve"> the initial chunks are of cognitively </w:t>
      </w:r>
      <w:r w:rsidR="005152A7">
        <w:rPr>
          <w:lang w:val="en-GB"/>
        </w:rPr>
        <w:t>tractabl</w:t>
      </w:r>
      <w:r w:rsidR="0006703B">
        <w:rPr>
          <w:lang w:val="en-GB"/>
        </w:rPr>
        <w:t>e length</w:t>
      </w:r>
      <w:r w:rsidR="00FA6AA7">
        <w:rPr>
          <w:lang w:val="en-GB"/>
        </w:rPr>
        <w:t xml:space="preserve"> rather than portions between known words</w:t>
      </w:r>
      <w:r w:rsidRPr="007F387B">
        <w:rPr>
          <w:lang w:val="en-GB"/>
        </w:rPr>
        <w:t>.</w:t>
      </w:r>
      <w:r w:rsidR="00DB11D6">
        <w:rPr>
          <w:lang w:val="en-GB"/>
        </w:rPr>
        <w:t xml:space="preserve"> </w:t>
      </w:r>
      <w:r w:rsidR="009E55DD">
        <w:rPr>
          <w:lang w:val="en-GB"/>
        </w:rPr>
        <w:t>Frequent c</w:t>
      </w:r>
      <w:r w:rsidRPr="007F387B">
        <w:rPr>
          <w:lang w:val="en-GB"/>
        </w:rPr>
        <w:t>hun</w:t>
      </w:r>
      <w:r w:rsidR="00CC461E">
        <w:rPr>
          <w:lang w:val="en-GB"/>
        </w:rPr>
        <w:t xml:space="preserve">ks </w:t>
      </w:r>
      <w:r w:rsidR="00DB11D6">
        <w:rPr>
          <w:lang w:val="en-GB"/>
        </w:rPr>
        <w:t xml:space="preserve">are </w:t>
      </w:r>
      <w:r w:rsidR="00CC461E">
        <w:rPr>
          <w:lang w:val="en-GB"/>
        </w:rPr>
        <w:t>reinforced</w:t>
      </w:r>
      <w:r w:rsidR="009E55DD">
        <w:rPr>
          <w:lang w:val="en-GB"/>
        </w:rPr>
        <w:t xml:space="preserve"> and </w:t>
      </w:r>
      <w:r w:rsidR="00FA6AA7">
        <w:rPr>
          <w:lang w:val="en-GB"/>
        </w:rPr>
        <w:t xml:space="preserve">these </w:t>
      </w:r>
      <w:r w:rsidR="00CC461E">
        <w:rPr>
          <w:lang w:val="en-GB"/>
        </w:rPr>
        <w:t xml:space="preserve">are </w:t>
      </w:r>
      <w:r w:rsidRPr="007F387B">
        <w:rPr>
          <w:lang w:val="en-GB"/>
        </w:rPr>
        <w:t xml:space="preserve">able to drive </w:t>
      </w:r>
      <w:r w:rsidR="0006703B">
        <w:rPr>
          <w:lang w:val="en-GB"/>
        </w:rPr>
        <w:t>segmentation by</w:t>
      </w:r>
      <w:r w:rsidR="00953794">
        <w:rPr>
          <w:lang w:val="en-GB"/>
        </w:rPr>
        <w:t xml:space="preserve"> </w:t>
      </w:r>
      <w:r w:rsidR="005C2CA9">
        <w:rPr>
          <w:lang w:val="en-GB"/>
        </w:rPr>
        <w:t>reducing</w:t>
      </w:r>
      <w:r w:rsidR="00494E9D">
        <w:rPr>
          <w:lang w:val="en-GB"/>
        </w:rPr>
        <w:t xml:space="preserve"> </w:t>
      </w:r>
      <w:r w:rsidR="005C2CA9">
        <w:rPr>
          <w:lang w:val="en-GB"/>
        </w:rPr>
        <w:t xml:space="preserve">the </w:t>
      </w:r>
      <w:r w:rsidR="00494E9D">
        <w:rPr>
          <w:lang w:val="en-GB"/>
        </w:rPr>
        <w:t>activ</w:t>
      </w:r>
      <w:r w:rsidR="00FA6AA7">
        <w:rPr>
          <w:lang w:val="en-GB"/>
        </w:rPr>
        <w:t>i</w:t>
      </w:r>
      <w:r w:rsidR="00494E9D">
        <w:rPr>
          <w:lang w:val="en-GB"/>
        </w:rPr>
        <w:t>t</w:t>
      </w:r>
      <w:r w:rsidR="00FA6AA7">
        <w:rPr>
          <w:lang w:val="en-GB"/>
        </w:rPr>
        <w:t>y</w:t>
      </w:r>
      <w:r w:rsidR="00494E9D">
        <w:rPr>
          <w:lang w:val="en-GB"/>
        </w:rPr>
        <w:t xml:space="preserve"> of </w:t>
      </w:r>
      <w:r w:rsidR="00FA6AA7">
        <w:rPr>
          <w:lang w:val="en-GB"/>
        </w:rPr>
        <w:t xml:space="preserve">less frequent </w:t>
      </w:r>
      <w:r w:rsidR="00953794">
        <w:rPr>
          <w:lang w:val="en-GB"/>
        </w:rPr>
        <w:t xml:space="preserve">chunks. </w:t>
      </w:r>
      <w:r w:rsidRPr="007F387B">
        <w:rPr>
          <w:lang w:val="en-GB"/>
        </w:rPr>
        <w:t xml:space="preserve">PARSER predicts that known words </w:t>
      </w:r>
      <w:r w:rsidR="00CC461E">
        <w:rPr>
          <w:lang w:val="en-GB"/>
        </w:rPr>
        <w:t xml:space="preserve">should </w:t>
      </w:r>
      <w:r w:rsidRPr="007F387B">
        <w:rPr>
          <w:lang w:val="en-GB"/>
        </w:rPr>
        <w:t xml:space="preserve">boost </w:t>
      </w:r>
      <w:r w:rsidR="0006703B">
        <w:rPr>
          <w:lang w:val="en-GB"/>
        </w:rPr>
        <w:t>segmentation</w:t>
      </w:r>
      <w:r w:rsidRPr="007F387B">
        <w:rPr>
          <w:lang w:val="en-GB"/>
        </w:rPr>
        <w:t xml:space="preserve"> in the same way </w:t>
      </w:r>
      <w:r w:rsidR="00DB11D6">
        <w:rPr>
          <w:lang w:val="en-GB"/>
        </w:rPr>
        <w:t xml:space="preserve">that </w:t>
      </w:r>
      <w:r w:rsidRPr="007F387B">
        <w:rPr>
          <w:lang w:val="en-GB"/>
        </w:rPr>
        <w:t xml:space="preserve">highly </w:t>
      </w:r>
      <w:r w:rsidR="00F61B83">
        <w:rPr>
          <w:lang w:val="en-GB"/>
        </w:rPr>
        <w:t>activated</w:t>
      </w:r>
      <w:r w:rsidRPr="007F387B">
        <w:rPr>
          <w:lang w:val="en-GB"/>
        </w:rPr>
        <w:t xml:space="preserve"> chunks</w:t>
      </w:r>
      <w:r w:rsidR="00CC461E">
        <w:rPr>
          <w:lang w:val="en-GB"/>
        </w:rPr>
        <w:t xml:space="preserve"> do</w:t>
      </w:r>
      <w:r w:rsidR="00144ED2">
        <w:rPr>
          <w:lang w:val="en-GB"/>
        </w:rPr>
        <w:t>, thereby shortening (or at least</w:t>
      </w:r>
      <w:r w:rsidR="00F61B83">
        <w:rPr>
          <w:lang w:val="en-GB"/>
        </w:rPr>
        <w:t xml:space="preserve"> optimizing) the initial chunking </w:t>
      </w:r>
      <w:r w:rsidR="00144ED2">
        <w:rPr>
          <w:lang w:val="en-GB"/>
        </w:rPr>
        <w:t>stage.</w:t>
      </w:r>
    </w:p>
    <w:p w14:paraId="7150B5D7" w14:textId="42D5F559" w:rsidR="00805F2D" w:rsidRPr="00805F2D" w:rsidRDefault="00CD74FC" w:rsidP="00D92A3E">
      <w:pPr>
        <w:spacing w:line="480" w:lineRule="auto"/>
        <w:rPr>
          <w:lang w:val="en-GB"/>
        </w:rPr>
      </w:pPr>
      <w:r w:rsidRPr="007F387B">
        <w:rPr>
          <w:lang w:val="en-GB"/>
        </w:rPr>
        <w:tab/>
      </w:r>
      <w:r w:rsidR="005651A1">
        <w:rPr>
          <w:lang w:val="en-GB"/>
        </w:rPr>
        <w:t>An alternative to both INCD</w:t>
      </w:r>
      <w:r w:rsidR="00DB5958">
        <w:rPr>
          <w:lang w:val="en-GB"/>
        </w:rPr>
        <w:t>R</w:t>
      </w:r>
      <w:r w:rsidR="005651A1">
        <w:rPr>
          <w:lang w:val="en-GB"/>
        </w:rPr>
        <w:t xml:space="preserve">OP and PARSER is an account of lexically-driven segmentation that </w:t>
      </w:r>
      <w:r w:rsidR="00F672EC">
        <w:rPr>
          <w:lang w:val="en-GB"/>
        </w:rPr>
        <w:t>coexists with</w:t>
      </w:r>
      <w:r w:rsidR="005651A1">
        <w:rPr>
          <w:lang w:val="en-GB"/>
        </w:rPr>
        <w:t xml:space="preserve">, rather than eschews, the computation of TPs. </w:t>
      </w:r>
      <w:r w:rsidR="00FA6AA7">
        <w:rPr>
          <w:lang w:val="en-GB"/>
        </w:rPr>
        <w:t>Here</w:t>
      </w:r>
      <w:r w:rsidR="00F672EC">
        <w:rPr>
          <w:lang w:val="en-GB"/>
        </w:rPr>
        <w:t xml:space="preserve">, </w:t>
      </w:r>
      <w:r w:rsidR="005651A1">
        <w:rPr>
          <w:lang w:val="en-GB"/>
        </w:rPr>
        <w:t>t</w:t>
      </w:r>
      <w:r w:rsidRPr="007F387B">
        <w:rPr>
          <w:lang w:val="en-GB"/>
        </w:rPr>
        <w:t xml:space="preserve">he identification of </w:t>
      </w:r>
      <w:r w:rsidR="00EB4FB9">
        <w:rPr>
          <w:lang w:val="en-GB"/>
        </w:rPr>
        <w:t xml:space="preserve">a </w:t>
      </w:r>
      <w:r w:rsidRPr="007F387B">
        <w:rPr>
          <w:lang w:val="en-GB"/>
        </w:rPr>
        <w:t xml:space="preserve">familiar word </w:t>
      </w:r>
      <w:r w:rsidR="005651A1">
        <w:rPr>
          <w:lang w:val="en-GB"/>
        </w:rPr>
        <w:t xml:space="preserve">would </w:t>
      </w:r>
      <w:r w:rsidRPr="007F387B">
        <w:rPr>
          <w:lang w:val="en-GB"/>
        </w:rPr>
        <w:t xml:space="preserve">allow the </w:t>
      </w:r>
      <w:r w:rsidR="004D5265">
        <w:rPr>
          <w:lang w:val="en-GB"/>
        </w:rPr>
        <w:t>initial segments of</w:t>
      </w:r>
      <w:r w:rsidRPr="007F387B">
        <w:rPr>
          <w:lang w:val="en-GB"/>
        </w:rPr>
        <w:t xml:space="preserve"> the following word </w:t>
      </w:r>
      <w:r w:rsidR="00264861">
        <w:rPr>
          <w:lang w:val="en-GB"/>
        </w:rPr>
        <w:t xml:space="preserve">(and possibly the </w:t>
      </w:r>
      <w:r w:rsidR="004D5265">
        <w:rPr>
          <w:lang w:val="en-GB"/>
        </w:rPr>
        <w:t xml:space="preserve">final segments </w:t>
      </w:r>
      <w:r w:rsidRPr="007F387B">
        <w:rPr>
          <w:lang w:val="en-GB"/>
        </w:rPr>
        <w:t>of the preceding word</w:t>
      </w:r>
      <w:r w:rsidR="00264861">
        <w:rPr>
          <w:lang w:val="en-GB"/>
        </w:rPr>
        <w:t>)</w:t>
      </w:r>
      <w:r w:rsidR="00264861" w:rsidRPr="00264861">
        <w:rPr>
          <w:lang w:val="en-GB"/>
        </w:rPr>
        <w:t xml:space="preserve"> </w:t>
      </w:r>
      <w:r w:rsidR="00264861" w:rsidRPr="007F387B">
        <w:rPr>
          <w:lang w:val="en-GB"/>
        </w:rPr>
        <w:t xml:space="preserve">to be </w:t>
      </w:r>
      <w:r w:rsidR="00264861">
        <w:rPr>
          <w:lang w:val="en-GB"/>
        </w:rPr>
        <w:t>firmly</w:t>
      </w:r>
      <w:r w:rsidR="00264861" w:rsidRPr="007F387B">
        <w:rPr>
          <w:lang w:val="en-GB"/>
        </w:rPr>
        <w:t xml:space="preserve"> identified</w:t>
      </w:r>
      <w:r w:rsidRPr="007F387B">
        <w:rPr>
          <w:lang w:val="en-GB"/>
        </w:rPr>
        <w:t xml:space="preserve">. </w:t>
      </w:r>
      <w:r w:rsidR="00264861">
        <w:rPr>
          <w:lang w:val="en-GB"/>
        </w:rPr>
        <w:t xml:space="preserve">These flagged segments, in turn, would more effectively highlight the boundaries of novel words when encountered </w:t>
      </w:r>
      <w:r w:rsidR="00D12A30">
        <w:rPr>
          <w:lang w:val="en-GB"/>
        </w:rPr>
        <w:t>subsequently</w:t>
      </w:r>
      <w:r w:rsidR="00264861">
        <w:rPr>
          <w:lang w:val="en-GB"/>
        </w:rPr>
        <w:t xml:space="preserve">. Such a flagging </w:t>
      </w:r>
      <w:r w:rsidRPr="007F387B">
        <w:rPr>
          <w:lang w:val="en-GB"/>
        </w:rPr>
        <w:t xml:space="preserve">mechanism is consistent with </w:t>
      </w:r>
      <w:r w:rsidRPr="001325F8">
        <w:rPr>
          <w:lang w:val="en-GB"/>
        </w:rPr>
        <w:t xml:space="preserve">the privileged status of word initial segments </w:t>
      </w:r>
      <w:r w:rsidR="004D5265" w:rsidRPr="001325F8">
        <w:rPr>
          <w:lang w:val="en-GB"/>
        </w:rPr>
        <w:t xml:space="preserve">sometimes assumed in </w:t>
      </w:r>
      <w:r w:rsidRPr="001325F8">
        <w:rPr>
          <w:lang w:val="en-GB"/>
        </w:rPr>
        <w:t xml:space="preserve">spoken-word recognition </w:t>
      </w:r>
      <w:r w:rsidR="004D5265" w:rsidRPr="001325F8">
        <w:rPr>
          <w:lang w:val="en-GB"/>
        </w:rPr>
        <w:t xml:space="preserve">models </w:t>
      </w:r>
      <w:r w:rsidR="00BE7503" w:rsidRPr="001325F8">
        <w:rPr>
          <w:lang w:val="en-GB"/>
        </w:rPr>
        <w:t xml:space="preserve">(e.g., </w:t>
      </w:r>
      <w:r w:rsidR="001325F8" w:rsidRPr="001325F8">
        <w:rPr>
          <w:lang w:val="en-GB"/>
        </w:rPr>
        <w:t xml:space="preserve">Content, Kearns, &amp; </w:t>
      </w:r>
      <w:proofErr w:type="spellStart"/>
      <w:r w:rsidR="001325F8" w:rsidRPr="001325F8">
        <w:rPr>
          <w:lang w:val="en-GB"/>
        </w:rPr>
        <w:t>Frauenfelder</w:t>
      </w:r>
      <w:proofErr w:type="spellEnd"/>
      <w:r w:rsidR="001325F8" w:rsidRPr="001325F8">
        <w:rPr>
          <w:lang w:val="en-GB"/>
        </w:rPr>
        <w:t xml:space="preserve">, </w:t>
      </w:r>
      <w:r w:rsidR="001325F8">
        <w:rPr>
          <w:lang w:val="en-GB"/>
        </w:rPr>
        <w:t>2001</w:t>
      </w:r>
      <w:r w:rsidR="001325F8" w:rsidRPr="001325F8">
        <w:rPr>
          <w:lang w:val="en-GB"/>
        </w:rPr>
        <w:t>;</w:t>
      </w:r>
      <w:r w:rsidR="001325F8" w:rsidRPr="00805F2D">
        <w:t xml:space="preserve"> </w:t>
      </w:r>
      <w:proofErr w:type="spellStart"/>
      <w:r w:rsidR="00BE7503" w:rsidRPr="00805F2D">
        <w:rPr>
          <w:rFonts w:eastAsia="Times New Roman"/>
          <w:bdr w:val="none" w:sz="0" w:space="0" w:color="auto"/>
          <w:lang w:val="en-GB" w:eastAsia="en-GB"/>
        </w:rPr>
        <w:t>Marslen</w:t>
      </w:r>
      <w:proofErr w:type="spellEnd"/>
      <w:r w:rsidR="00BE7503" w:rsidRPr="00805F2D">
        <w:rPr>
          <w:rFonts w:eastAsia="Times New Roman"/>
          <w:bdr w:val="none" w:sz="0" w:space="0" w:color="auto"/>
          <w:lang w:val="en-GB" w:eastAsia="en-GB"/>
        </w:rPr>
        <w:t xml:space="preserve">-Wilson &amp; </w:t>
      </w:r>
      <w:proofErr w:type="spellStart"/>
      <w:r w:rsidR="00BE7503" w:rsidRPr="00805F2D">
        <w:rPr>
          <w:rFonts w:eastAsia="Times New Roman"/>
          <w:bdr w:val="none" w:sz="0" w:space="0" w:color="auto"/>
          <w:lang w:val="en-GB" w:eastAsia="en-GB"/>
        </w:rPr>
        <w:t>Zwitserlood</w:t>
      </w:r>
      <w:proofErr w:type="spellEnd"/>
      <w:r w:rsidR="00BE7503" w:rsidRPr="00805F2D">
        <w:rPr>
          <w:rFonts w:eastAsia="Times New Roman"/>
          <w:bdr w:val="none" w:sz="0" w:space="0" w:color="auto"/>
          <w:lang w:val="en-GB" w:eastAsia="en-GB"/>
        </w:rPr>
        <w:t>, 1989</w:t>
      </w:r>
      <w:r w:rsidRPr="00805F2D">
        <w:rPr>
          <w:lang w:val="en-GB"/>
        </w:rPr>
        <w:t>)</w:t>
      </w:r>
      <w:r w:rsidR="00BE7503" w:rsidRPr="00805F2D">
        <w:rPr>
          <w:lang w:val="en-GB"/>
        </w:rPr>
        <w:t xml:space="preserve">. </w:t>
      </w:r>
    </w:p>
    <w:p w14:paraId="6A8DF0DC" w14:textId="70C9F36A" w:rsidR="00083661" w:rsidRPr="00805F2D" w:rsidRDefault="00083661" w:rsidP="00805F2D">
      <w:pPr>
        <w:spacing w:line="480" w:lineRule="auto"/>
        <w:ind w:firstLine="720"/>
        <w:rPr>
          <w:lang w:val="en-GB"/>
        </w:rPr>
      </w:pPr>
      <w:r w:rsidRPr="00805F2D">
        <w:rPr>
          <w:lang w:val="en-GB"/>
        </w:rPr>
        <w:t xml:space="preserve">Finally, </w:t>
      </w:r>
      <w:r w:rsidR="00805F2D" w:rsidRPr="00805F2D">
        <w:rPr>
          <w:lang w:val="en-GB"/>
        </w:rPr>
        <w:t xml:space="preserve">the above alternatives </w:t>
      </w:r>
      <w:r w:rsidR="00805F2D">
        <w:rPr>
          <w:lang w:val="en-GB"/>
        </w:rPr>
        <w:t xml:space="preserve">contrast with a purely attentional account. Here, </w:t>
      </w:r>
      <w:r w:rsidRPr="00805F2D">
        <w:rPr>
          <w:lang w:val="en-GB"/>
        </w:rPr>
        <w:t xml:space="preserve">known words </w:t>
      </w:r>
      <w:r w:rsidR="00805F2D">
        <w:rPr>
          <w:lang w:val="en-GB"/>
        </w:rPr>
        <w:t>w</w:t>
      </w:r>
      <w:r w:rsidRPr="00805F2D">
        <w:rPr>
          <w:lang w:val="en-GB"/>
        </w:rPr>
        <w:t xml:space="preserve">ould generate global </w:t>
      </w:r>
      <w:r w:rsidR="00805F2D">
        <w:rPr>
          <w:lang w:val="en-GB"/>
        </w:rPr>
        <w:t>attention</w:t>
      </w:r>
      <w:r w:rsidRPr="00805F2D">
        <w:rPr>
          <w:lang w:val="en-GB"/>
        </w:rPr>
        <w:t xml:space="preserve"> </w:t>
      </w:r>
      <w:r w:rsidR="00805F2D">
        <w:rPr>
          <w:lang w:val="en-GB"/>
        </w:rPr>
        <w:t>to</w:t>
      </w:r>
      <w:r w:rsidRPr="00805F2D">
        <w:rPr>
          <w:lang w:val="en-GB"/>
        </w:rPr>
        <w:t xml:space="preserve"> and engagement with the stream as a whole. Attention has been shown to significantly affect TP computation (e.g., </w:t>
      </w:r>
      <w:proofErr w:type="spellStart"/>
      <w:r w:rsidRPr="00805F2D">
        <w:rPr>
          <w:lang w:val="en-GB"/>
        </w:rPr>
        <w:t>Fernandes</w:t>
      </w:r>
      <w:proofErr w:type="spellEnd"/>
      <w:r w:rsidRPr="00805F2D">
        <w:rPr>
          <w:lang w:val="en-GB"/>
        </w:rPr>
        <w:t xml:space="preserve">, Kolinsky, &amp; Ventura, 2010; Toro, </w:t>
      </w:r>
      <w:proofErr w:type="spellStart"/>
      <w:r w:rsidRPr="00805F2D">
        <w:rPr>
          <w:lang w:val="en-GB"/>
        </w:rPr>
        <w:t>Sinnett</w:t>
      </w:r>
      <w:proofErr w:type="spellEnd"/>
      <w:r w:rsidRPr="00805F2D">
        <w:rPr>
          <w:lang w:val="en-GB"/>
        </w:rPr>
        <w:t>, &amp; Soto-</w:t>
      </w:r>
      <w:proofErr w:type="spellStart"/>
      <w:r w:rsidRPr="00805F2D">
        <w:rPr>
          <w:lang w:val="en-GB"/>
        </w:rPr>
        <w:t>Faraco</w:t>
      </w:r>
      <w:proofErr w:type="spellEnd"/>
      <w:r w:rsidRPr="00805F2D">
        <w:rPr>
          <w:lang w:val="en-GB"/>
        </w:rPr>
        <w:t>, 2005). This attention-based explanation is a challenge to the claim that known words highlight the offset and onset of adjacent novel words, as it predicts no marked difference for novel words that are contiguous vs. non-contiguous with the know</w:t>
      </w:r>
      <w:r w:rsidR="00236E87">
        <w:rPr>
          <w:lang w:val="en-GB"/>
        </w:rPr>
        <w:t>n</w:t>
      </w:r>
      <w:r w:rsidRPr="00805F2D">
        <w:rPr>
          <w:lang w:val="en-GB"/>
        </w:rPr>
        <w:t xml:space="preserve"> words.</w:t>
      </w:r>
    </w:p>
    <w:p w14:paraId="092B7A9A" w14:textId="2F98EC0C" w:rsidR="00CD74FC" w:rsidRPr="007F387B" w:rsidRDefault="004D5265" w:rsidP="007B7716">
      <w:pPr>
        <w:spacing w:line="480" w:lineRule="auto"/>
        <w:ind w:firstLine="720"/>
        <w:rPr>
          <w:lang w:val="en-GB"/>
        </w:rPr>
      </w:pPr>
      <w:r w:rsidRPr="00805F2D">
        <w:rPr>
          <w:lang w:val="en-GB"/>
        </w:rPr>
        <w:lastRenderedPageBreak/>
        <w:t>In sum, t</w:t>
      </w:r>
      <w:r w:rsidR="00CD74FC" w:rsidRPr="00805F2D">
        <w:rPr>
          <w:lang w:val="en-GB"/>
        </w:rPr>
        <w:t xml:space="preserve">he findings presented here </w:t>
      </w:r>
      <w:r w:rsidR="00933B2E" w:rsidRPr="00805F2D">
        <w:rPr>
          <w:lang w:val="en-GB"/>
        </w:rPr>
        <w:t>provide</w:t>
      </w:r>
      <w:r w:rsidR="00933B2E">
        <w:rPr>
          <w:lang w:val="en-GB"/>
        </w:rPr>
        <w:t xml:space="preserve"> clear evidence that </w:t>
      </w:r>
      <w:r w:rsidR="00CD74FC" w:rsidRPr="007F387B">
        <w:rPr>
          <w:lang w:val="en-GB"/>
        </w:rPr>
        <w:t xml:space="preserve">familiar word identification </w:t>
      </w:r>
      <w:r w:rsidR="00933B2E">
        <w:rPr>
          <w:lang w:val="en-GB"/>
        </w:rPr>
        <w:t xml:space="preserve">promotes the discovery of novel </w:t>
      </w:r>
      <w:r w:rsidR="00CD74FC" w:rsidRPr="007F387B">
        <w:rPr>
          <w:lang w:val="en-GB"/>
        </w:rPr>
        <w:t xml:space="preserve">words in connected speech. Future research </w:t>
      </w:r>
      <w:r w:rsidR="00933B2E">
        <w:rPr>
          <w:lang w:val="en-GB"/>
        </w:rPr>
        <w:t xml:space="preserve">will </w:t>
      </w:r>
      <w:r w:rsidR="00CD74FC" w:rsidRPr="007F387B">
        <w:rPr>
          <w:lang w:val="en-GB"/>
        </w:rPr>
        <w:t xml:space="preserve">focus on gaining a better understanding of the way in which familiar words interact with bottom-up </w:t>
      </w:r>
      <w:r w:rsidR="00933B2E">
        <w:rPr>
          <w:lang w:val="en-GB"/>
        </w:rPr>
        <w:t xml:space="preserve">computation. Of particular relevance is whether lexically-driven segmentation operates independently of TPs, enhances sensitivity to TPs, or draws resources away from them. Likewise, </w:t>
      </w:r>
      <w:r w:rsidR="00047B17">
        <w:rPr>
          <w:lang w:val="en-GB"/>
        </w:rPr>
        <w:t>i</w:t>
      </w:r>
      <w:r w:rsidR="00933B2E">
        <w:rPr>
          <w:lang w:val="en-GB"/>
        </w:rPr>
        <w:t xml:space="preserve">t remains to be established whether </w:t>
      </w:r>
      <w:r w:rsidR="00CD74FC" w:rsidRPr="007F387B">
        <w:rPr>
          <w:lang w:val="en-GB"/>
        </w:rPr>
        <w:t>known words simply reduce task demand or whether they contribute to segmentation by providing a distinct processing contribution, such as flagging</w:t>
      </w:r>
      <w:r w:rsidR="00C85898">
        <w:rPr>
          <w:lang w:val="en-GB"/>
        </w:rPr>
        <w:t xml:space="preserve"> </w:t>
      </w:r>
      <w:r w:rsidR="007B7716">
        <w:rPr>
          <w:lang w:val="en-GB"/>
        </w:rPr>
        <w:t>likely word onsets</w:t>
      </w:r>
      <w:r w:rsidR="00CD74FC" w:rsidRPr="007F387B">
        <w:rPr>
          <w:lang w:val="en-GB"/>
        </w:rPr>
        <w:t>.</w:t>
      </w:r>
    </w:p>
    <w:p w14:paraId="640B0F27" w14:textId="77777777" w:rsidR="00945387" w:rsidRPr="007F387B" w:rsidRDefault="00945387" w:rsidP="007F387B">
      <w:pPr>
        <w:spacing w:line="480" w:lineRule="auto"/>
        <w:jc w:val="center"/>
        <w:rPr>
          <w:b/>
          <w:lang w:val="en-GB"/>
        </w:rPr>
      </w:pPr>
      <w:r w:rsidRPr="007F387B">
        <w:rPr>
          <w:lang w:val="en-GB"/>
        </w:rPr>
        <w:br w:type="page"/>
      </w:r>
      <w:r w:rsidRPr="007F387B">
        <w:rPr>
          <w:b/>
          <w:lang w:val="en-GB"/>
        </w:rPr>
        <w:lastRenderedPageBreak/>
        <w:t>Authors’ note</w:t>
      </w:r>
    </w:p>
    <w:p w14:paraId="175147A0" w14:textId="66F880F0" w:rsidR="00945387" w:rsidRPr="007F387B" w:rsidRDefault="00945387" w:rsidP="007F387B">
      <w:pPr>
        <w:spacing w:line="480" w:lineRule="auto"/>
      </w:pPr>
      <w:r w:rsidRPr="007F387B">
        <w:rPr>
          <w:rFonts w:eastAsia="Calibri"/>
        </w:rPr>
        <w:t xml:space="preserve">This research was supported by </w:t>
      </w:r>
      <w:r w:rsidR="00195BFA" w:rsidRPr="007F387B">
        <w:rPr>
          <w:rFonts w:eastAsia="Calibri"/>
        </w:rPr>
        <w:t xml:space="preserve">a grant </w:t>
      </w:r>
      <w:r w:rsidRPr="007F387B">
        <w:rPr>
          <w:rFonts w:eastAsia="Calibri"/>
        </w:rPr>
        <w:t xml:space="preserve">from the </w:t>
      </w:r>
      <w:r w:rsidRPr="007F387B">
        <w:t xml:space="preserve">ESRC </w:t>
      </w:r>
      <w:r w:rsidRPr="007F387B">
        <w:rPr>
          <w:rFonts w:eastAsia="Calibri"/>
        </w:rPr>
        <w:t>to Sven Mattys (</w:t>
      </w:r>
      <w:r w:rsidR="00EE5DA7" w:rsidRPr="007F387B">
        <w:rPr>
          <w:rFonts w:eastAsia="Calibri"/>
        </w:rPr>
        <w:t>ES/L008300/1</w:t>
      </w:r>
      <w:r w:rsidRPr="007F387B">
        <w:rPr>
          <w:rFonts w:eastAsia="Calibri"/>
        </w:rPr>
        <w:t>). We thank</w:t>
      </w:r>
      <w:r w:rsidR="0072469C">
        <w:rPr>
          <w:rFonts w:eastAsia="Calibri"/>
        </w:rPr>
        <w:t xml:space="preserve"> Heather </w:t>
      </w:r>
      <w:proofErr w:type="spellStart"/>
      <w:r w:rsidR="0072469C">
        <w:rPr>
          <w:rFonts w:eastAsia="Calibri"/>
        </w:rPr>
        <w:t>Bortfeld</w:t>
      </w:r>
      <w:proofErr w:type="spellEnd"/>
      <w:r w:rsidR="0072469C">
        <w:rPr>
          <w:rFonts w:eastAsia="Calibri"/>
        </w:rPr>
        <w:t xml:space="preserve"> for her help with theoretical aspects of the study, and </w:t>
      </w:r>
      <w:r w:rsidRPr="007F387B">
        <w:rPr>
          <w:rFonts w:eastAsia="Calibri"/>
        </w:rPr>
        <w:t xml:space="preserve">Linda </w:t>
      </w:r>
      <w:proofErr w:type="spellStart"/>
      <w:r w:rsidRPr="007F387B">
        <w:rPr>
          <w:rFonts w:eastAsia="Calibri"/>
        </w:rPr>
        <w:t>Stefansdottir</w:t>
      </w:r>
      <w:proofErr w:type="spellEnd"/>
      <w:r w:rsidR="005F6B9E">
        <w:rPr>
          <w:rFonts w:eastAsia="Calibri"/>
        </w:rPr>
        <w:t xml:space="preserve">, Abbie Llewelyn, Woody Chau, and Josh </w:t>
      </w:r>
      <w:proofErr w:type="spellStart"/>
      <w:r w:rsidR="005F6B9E">
        <w:rPr>
          <w:rFonts w:eastAsia="Calibri"/>
        </w:rPr>
        <w:t>Spowage</w:t>
      </w:r>
      <w:proofErr w:type="spellEnd"/>
      <w:r w:rsidR="005F6B9E">
        <w:rPr>
          <w:rFonts w:eastAsia="Calibri"/>
        </w:rPr>
        <w:t xml:space="preserve"> </w:t>
      </w:r>
      <w:r w:rsidRPr="007F387B">
        <w:rPr>
          <w:rFonts w:eastAsia="Calibri"/>
        </w:rPr>
        <w:t>for help with data collection</w:t>
      </w:r>
      <w:r w:rsidR="0072469C">
        <w:rPr>
          <w:rFonts w:eastAsia="Calibri"/>
        </w:rPr>
        <w:t>.</w:t>
      </w:r>
      <w:r w:rsidR="00EE5DA7" w:rsidRPr="007F387B">
        <w:rPr>
          <w:rFonts w:eastAsia="Calibri"/>
        </w:rPr>
        <w:t xml:space="preserve"> </w:t>
      </w:r>
    </w:p>
    <w:p w14:paraId="243593A7" w14:textId="77777777" w:rsidR="00945387" w:rsidRPr="007F387B" w:rsidRDefault="00945387" w:rsidP="007F387B">
      <w:pPr>
        <w:spacing w:line="480" w:lineRule="auto"/>
        <w:rPr>
          <w:highlight w:val="yellow"/>
          <w:lang w:val="en-GB"/>
        </w:rPr>
      </w:pPr>
    </w:p>
    <w:p w14:paraId="366E2EEE" w14:textId="77777777" w:rsidR="00135F2A" w:rsidRDefault="00135F2A" w:rsidP="007F387B">
      <w:pPr>
        <w:spacing w:line="480" w:lineRule="auto"/>
        <w:rPr>
          <w:lang w:val="en-GB"/>
        </w:rPr>
      </w:pPr>
    </w:p>
    <w:p w14:paraId="3C0B4251" w14:textId="77777777" w:rsidR="00A84646" w:rsidRDefault="00A84646" w:rsidP="007F387B">
      <w:pPr>
        <w:spacing w:line="480" w:lineRule="auto"/>
        <w:rPr>
          <w:lang w:val="en-GB"/>
        </w:rPr>
      </w:pPr>
      <w:r>
        <w:rPr>
          <w:lang w:val="en-GB"/>
        </w:rPr>
        <w:br w:type="page"/>
      </w:r>
    </w:p>
    <w:p w14:paraId="16FBFFCF" w14:textId="77777777" w:rsidR="00FE40B3" w:rsidRPr="007F387B" w:rsidRDefault="00FE40B3" w:rsidP="007F387B">
      <w:pPr>
        <w:autoSpaceDE w:val="0"/>
        <w:autoSpaceDN w:val="0"/>
        <w:adjustRightInd w:val="0"/>
        <w:spacing w:line="480" w:lineRule="auto"/>
        <w:ind w:left="785" w:hangingChars="327" w:hanging="785"/>
        <w:contextualSpacing/>
        <w:jc w:val="center"/>
        <w:rPr>
          <w:b/>
          <w:lang w:val="en-GB"/>
        </w:rPr>
      </w:pPr>
      <w:r w:rsidRPr="007F387B">
        <w:rPr>
          <w:b/>
          <w:lang w:val="en-GB"/>
        </w:rPr>
        <w:lastRenderedPageBreak/>
        <w:t>References</w:t>
      </w:r>
    </w:p>
    <w:p w14:paraId="72FFD72E" w14:textId="77777777" w:rsidR="00D7363A" w:rsidRDefault="00B319C9" w:rsidP="00D7363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B319C9">
        <w:rPr>
          <w:rFonts w:eastAsia="Times New Roman"/>
          <w:bdr w:val="none" w:sz="0" w:space="0" w:color="auto"/>
          <w:lang w:val="en-GB" w:eastAsia="en-GB"/>
        </w:rPr>
        <w:t>Aslin</w:t>
      </w:r>
      <w:proofErr w:type="spellEnd"/>
      <w:r w:rsidRPr="00B319C9">
        <w:rPr>
          <w:rFonts w:eastAsia="Times New Roman"/>
          <w:bdr w:val="none" w:sz="0" w:space="0" w:color="auto"/>
          <w:lang w:val="en-GB" w:eastAsia="en-GB"/>
        </w:rPr>
        <w:t xml:space="preserve">, R. N., </w:t>
      </w:r>
      <w:proofErr w:type="spellStart"/>
      <w:r w:rsidRPr="00B319C9">
        <w:rPr>
          <w:rFonts w:eastAsia="Times New Roman"/>
          <w:bdr w:val="none" w:sz="0" w:space="0" w:color="auto"/>
          <w:lang w:val="en-GB" w:eastAsia="en-GB"/>
        </w:rPr>
        <w:t>Saffran</w:t>
      </w:r>
      <w:proofErr w:type="spellEnd"/>
      <w:r w:rsidRPr="00B319C9">
        <w:rPr>
          <w:rFonts w:eastAsia="Times New Roman"/>
          <w:bdr w:val="none" w:sz="0" w:space="0" w:color="auto"/>
          <w:lang w:val="en-GB" w:eastAsia="en-GB"/>
        </w:rPr>
        <w:t xml:space="preserve">, J. R., &amp; Newport, E. L. (1998). Computation of conditional probability statistics by 8-month-old infants. </w:t>
      </w:r>
      <w:r w:rsidRPr="00B319C9">
        <w:rPr>
          <w:rFonts w:eastAsia="Times New Roman"/>
          <w:i/>
          <w:iCs/>
          <w:bdr w:val="none" w:sz="0" w:space="0" w:color="auto"/>
          <w:lang w:val="en-GB" w:eastAsia="en-GB"/>
        </w:rPr>
        <w:t>Psychological science</w:t>
      </w:r>
      <w:r w:rsidRPr="00B319C9">
        <w:rPr>
          <w:rFonts w:eastAsia="Times New Roman"/>
          <w:bdr w:val="none" w:sz="0" w:space="0" w:color="auto"/>
          <w:lang w:val="en-GB" w:eastAsia="en-GB"/>
        </w:rPr>
        <w:t xml:space="preserve">, </w:t>
      </w:r>
      <w:r w:rsidRPr="00B319C9">
        <w:rPr>
          <w:rFonts w:eastAsia="Times New Roman"/>
          <w:i/>
          <w:iCs/>
          <w:bdr w:val="none" w:sz="0" w:space="0" w:color="auto"/>
          <w:lang w:val="en-GB" w:eastAsia="en-GB"/>
        </w:rPr>
        <w:t>9</w:t>
      </w:r>
      <w:r w:rsidRPr="00B319C9">
        <w:rPr>
          <w:rFonts w:eastAsia="Times New Roman"/>
          <w:bdr w:val="none" w:sz="0" w:space="0" w:color="auto"/>
          <w:lang w:val="en-GB" w:eastAsia="en-GB"/>
        </w:rPr>
        <w:t>, 321-324.</w:t>
      </w:r>
    </w:p>
    <w:p w14:paraId="2218F18B" w14:textId="40970992" w:rsidR="00D7363A" w:rsidRPr="00D7363A" w:rsidRDefault="00D7363A" w:rsidP="00D7363A">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D7363A">
        <w:rPr>
          <w:rFonts w:eastAsia="Times New Roman"/>
          <w:bdr w:val="none" w:sz="0" w:space="0" w:color="auto"/>
          <w:lang w:val="en-GB" w:eastAsia="en-GB"/>
        </w:rPr>
        <w:t xml:space="preserve">Birdsong, D., &amp; </w:t>
      </w:r>
      <w:proofErr w:type="spellStart"/>
      <w:r w:rsidRPr="00D7363A">
        <w:rPr>
          <w:rFonts w:eastAsia="Times New Roman"/>
          <w:bdr w:val="none" w:sz="0" w:space="0" w:color="auto"/>
          <w:lang w:val="en-GB" w:eastAsia="en-GB"/>
        </w:rPr>
        <w:t>Molis</w:t>
      </w:r>
      <w:proofErr w:type="spellEnd"/>
      <w:r w:rsidRPr="00D7363A">
        <w:rPr>
          <w:rFonts w:eastAsia="Times New Roman"/>
          <w:bdr w:val="none" w:sz="0" w:space="0" w:color="auto"/>
          <w:lang w:val="en-GB" w:eastAsia="en-GB"/>
        </w:rPr>
        <w:t xml:space="preserve">, M. (2001). On the evidence for maturational constraints in second-language acquisition. </w:t>
      </w:r>
      <w:r w:rsidRPr="00D7363A">
        <w:rPr>
          <w:rFonts w:eastAsia="Times New Roman"/>
          <w:i/>
          <w:iCs/>
          <w:bdr w:val="none" w:sz="0" w:space="0" w:color="auto"/>
          <w:lang w:val="en-GB" w:eastAsia="en-GB"/>
        </w:rPr>
        <w:t xml:space="preserve">Journal of </w:t>
      </w:r>
      <w:r>
        <w:rPr>
          <w:rFonts w:eastAsia="Times New Roman"/>
          <w:i/>
          <w:iCs/>
          <w:bdr w:val="none" w:sz="0" w:space="0" w:color="auto"/>
          <w:lang w:val="en-GB" w:eastAsia="en-GB"/>
        </w:rPr>
        <w:t>M</w:t>
      </w:r>
      <w:r w:rsidRPr="00D7363A">
        <w:rPr>
          <w:rFonts w:eastAsia="Times New Roman"/>
          <w:i/>
          <w:iCs/>
          <w:bdr w:val="none" w:sz="0" w:space="0" w:color="auto"/>
          <w:lang w:val="en-GB" w:eastAsia="en-GB"/>
        </w:rPr>
        <w:t xml:space="preserve">emory and </w:t>
      </w:r>
      <w:r>
        <w:rPr>
          <w:rFonts w:eastAsia="Times New Roman"/>
          <w:i/>
          <w:iCs/>
          <w:bdr w:val="none" w:sz="0" w:space="0" w:color="auto"/>
          <w:lang w:val="en-GB" w:eastAsia="en-GB"/>
        </w:rPr>
        <w:t>L</w:t>
      </w:r>
      <w:r w:rsidRPr="00D7363A">
        <w:rPr>
          <w:rFonts w:eastAsia="Times New Roman"/>
          <w:i/>
          <w:iCs/>
          <w:bdr w:val="none" w:sz="0" w:space="0" w:color="auto"/>
          <w:lang w:val="en-GB" w:eastAsia="en-GB"/>
        </w:rPr>
        <w:t>anguage</w:t>
      </w:r>
      <w:r w:rsidRPr="00D7363A">
        <w:rPr>
          <w:rFonts w:eastAsia="Times New Roman"/>
          <w:bdr w:val="none" w:sz="0" w:space="0" w:color="auto"/>
          <w:lang w:val="en-GB" w:eastAsia="en-GB"/>
        </w:rPr>
        <w:t xml:space="preserve">, </w:t>
      </w:r>
      <w:r w:rsidRPr="00D7363A">
        <w:rPr>
          <w:rFonts w:eastAsia="Times New Roman"/>
          <w:i/>
          <w:iCs/>
          <w:bdr w:val="none" w:sz="0" w:space="0" w:color="auto"/>
          <w:lang w:val="en-GB" w:eastAsia="en-GB"/>
        </w:rPr>
        <w:t>44</w:t>
      </w:r>
      <w:r w:rsidRPr="00D7363A">
        <w:rPr>
          <w:rFonts w:eastAsia="Times New Roman"/>
          <w:bdr w:val="none" w:sz="0" w:space="0" w:color="auto"/>
          <w:lang w:val="en-GB" w:eastAsia="en-GB"/>
        </w:rPr>
        <w:t>, 235-249.</w:t>
      </w:r>
    </w:p>
    <w:p w14:paraId="76BDCB0A" w14:textId="1B0C17B5" w:rsidR="00862C1A" w:rsidRPr="00862C1A" w:rsidRDefault="00F5546D" w:rsidP="003F119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pPr>
      <w:proofErr w:type="spellStart"/>
      <w:r w:rsidRPr="00AB7E5A">
        <w:t>Bortfeld</w:t>
      </w:r>
      <w:proofErr w:type="spellEnd"/>
      <w:r w:rsidRPr="00AB7E5A">
        <w:t xml:space="preserve">, H., </w:t>
      </w:r>
      <w:r w:rsidRPr="00862C1A">
        <w:t xml:space="preserve">Morgan, J. L., </w:t>
      </w:r>
      <w:proofErr w:type="spellStart"/>
      <w:r w:rsidRPr="00862C1A">
        <w:t>Golinkoff</w:t>
      </w:r>
      <w:proofErr w:type="spellEnd"/>
      <w:r w:rsidRPr="00862C1A">
        <w:t xml:space="preserve">, R. M., &amp; </w:t>
      </w:r>
      <w:proofErr w:type="spellStart"/>
      <w:r w:rsidRPr="00862C1A">
        <w:t>Rathbun</w:t>
      </w:r>
      <w:proofErr w:type="spellEnd"/>
      <w:r w:rsidRPr="00862C1A">
        <w:t>, K. (2005).</w:t>
      </w:r>
      <w:r w:rsidRPr="00862C1A">
        <w:rPr>
          <w:lang w:val="en-GB"/>
        </w:rPr>
        <w:t xml:space="preserve"> Mommy and</w:t>
      </w:r>
      <w:r w:rsidRPr="00862C1A">
        <w:t xml:space="preserve"> me. </w:t>
      </w:r>
      <w:r w:rsidRPr="00862C1A">
        <w:rPr>
          <w:i/>
        </w:rPr>
        <w:t>Psychological Science</w:t>
      </w:r>
      <w:r w:rsidRPr="00862C1A">
        <w:t>,</w:t>
      </w:r>
      <w:r w:rsidRPr="00862C1A">
        <w:rPr>
          <w:i/>
        </w:rPr>
        <w:t xml:space="preserve"> 16</w:t>
      </w:r>
      <w:r w:rsidR="00B319C9" w:rsidRPr="00862C1A">
        <w:t>, 298-</w:t>
      </w:r>
      <w:r w:rsidRPr="00862C1A">
        <w:t>304.</w:t>
      </w:r>
    </w:p>
    <w:p w14:paraId="3FF79A4B" w14:textId="7015253F" w:rsidR="001325F8" w:rsidRPr="00862C1A" w:rsidRDefault="00862C1A" w:rsidP="00862C1A">
      <w:pPr>
        <w:spacing w:line="480" w:lineRule="auto"/>
        <w:ind w:firstLine="426"/>
        <w:rPr>
          <w:rFonts w:eastAsia="Times New Roman"/>
          <w:bdr w:val="none" w:sz="0" w:space="0" w:color="auto"/>
          <w:lang w:val="en-GB" w:eastAsia="en-GB"/>
        </w:rPr>
      </w:pPr>
      <w:r w:rsidRPr="00862C1A">
        <w:rPr>
          <w:rFonts w:eastAsia="Times New Roman"/>
          <w:bdr w:val="none" w:sz="0" w:space="0" w:color="auto"/>
          <w:lang w:val="en-GB" w:eastAsia="en-GB"/>
        </w:rPr>
        <w:t>Brent, M.</w:t>
      </w:r>
      <w:r>
        <w:rPr>
          <w:rFonts w:eastAsia="Times New Roman"/>
          <w:bdr w:val="none" w:sz="0" w:space="0" w:color="auto"/>
          <w:lang w:val="en-GB" w:eastAsia="en-GB"/>
        </w:rPr>
        <w:t xml:space="preserve"> </w:t>
      </w:r>
      <w:r w:rsidRPr="00862C1A">
        <w:rPr>
          <w:rFonts w:eastAsia="Times New Roman"/>
          <w:bdr w:val="none" w:sz="0" w:space="0" w:color="auto"/>
          <w:lang w:val="en-GB" w:eastAsia="en-GB"/>
        </w:rPr>
        <w:t>R. (1999)</w:t>
      </w:r>
      <w:r>
        <w:rPr>
          <w:rFonts w:eastAsia="Times New Roman"/>
          <w:bdr w:val="none" w:sz="0" w:space="0" w:color="auto"/>
          <w:lang w:val="en-GB" w:eastAsia="en-GB"/>
        </w:rPr>
        <w:t>.</w:t>
      </w:r>
      <w:r w:rsidRPr="00862C1A">
        <w:rPr>
          <w:rFonts w:eastAsia="Times New Roman"/>
          <w:bdr w:val="none" w:sz="0" w:space="0" w:color="auto"/>
          <w:lang w:val="en-GB" w:eastAsia="en-GB"/>
        </w:rPr>
        <w:t xml:space="preserve"> An efficient, probabilistically sound algorithm for segmentation and word discovery</w:t>
      </w:r>
      <w:r>
        <w:rPr>
          <w:rFonts w:eastAsia="Times New Roman"/>
          <w:bdr w:val="none" w:sz="0" w:space="0" w:color="auto"/>
          <w:lang w:val="en-GB" w:eastAsia="en-GB"/>
        </w:rPr>
        <w:t>.</w:t>
      </w:r>
      <w:r w:rsidRPr="00862C1A">
        <w:rPr>
          <w:rFonts w:eastAsia="Times New Roman"/>
          <w:bdr w:val="none" w:sz="0" w:space="0" w:color="auto"/>
          <w:lang w:val="en-GB" w:eastAsia="en-GB"/>
        </w:rPr>
        <w:t xml:space="preserve"> </w:t>
      </w:r>
      <w:r w:rsidRPr="00862C1A">
        <w:rPr>
          <w:rFonts w:eastAsia="Times New Roman"/>
          <w:i/>
          <w:bdr w:val="none" w:sz="0" w:space="0" w:color="auto"/>
          <w:lang w:val="en-GB" w:eastAsia="en-GB"/>
        </w:rPr>
        <w:t>Machine Learning</w:t>
      </w:r>
      <w:r>
        <w:rPr>
          <w:rFonts w:eastAsia="Times New Roman"/>
          <w:bdr w:val="none" w:sz="0" w:space="0" w:color="auto"/>
          <w:lang w:val="en-GB" w:eastAsia="en-GB"/>
        </w:rPr>
        <w:t xml:space="preserve">, </w:t>
      </w:r>
      <w:r w:rsidRPr="00862C1A">
        <w:rPr>
          <w:rFonts w:eastAsia="Times New Roman"/>
          <w:i/>
          <w:bdr w:val="none" w:sz="0" w:space="0" w:color="auto"/>
          <w:lang w:val="en-GB" w:eastAsia="en-GB"/>
        </w:rPr>
        <w:t>34</w:t>
      </w:r>
      <w:r w:rsidRPr="00862C1A">
        <w:rPr>
          <w:rFonts w:eastAsia="Times New Roman"/>
          <w:bdr w:val="none" w:sz="0" w:space="0" w:color="auto"/>
          <w:lang w:val="en-GB" w:eastAsia="en-GB"/>
        </w:rPr>
        <w:t>, 71</w:t>
      </w:r>
      <w:r>
        <w:rPr>
          <w:rFonts w:eastAsia="Times New Roman"/>
          <w:bdr w:val="none" w:sz="0" w:space="0" w:color="auto"/>
          <w:lang w:val="en-GB" w:eastAsia="en-GB"/>
        </w:rPr>
        <w:t>-</w:t>
      </w:r>
      <w:r w:rsidRPr="00862C1A">
        <w:rPr>
          <w:rFonts w:eastAsia="Times New Roman"/>
          <w:bdr w:val="none" w:sz="0" w:space="0" w:color="auto"/>
          <w:lang w:val="en-GB" w:eastAsia="en-GB"/>
        </w:rPr>
        <w:t>10</w:t>
      </w:r>
      <w:r>
        <w:rPr>
          <w:rFonts w:eastAsia="Times New Roman"/>
          <w:bdr w:val="none" w:sz="0" w:space="0" w:color="auto"/>
          <w:lang w:val="en-GB" w:eastAsia="en-GB"/>
        </w:rPr>
        <w:t>5</w:t>
      </w:r>
      <w:r w:rsidRPr="00862C1A">
        <w:rPr>
          <w:rFonts w:eastAsia="Times New Roman"/>
          <w:bdr w:val="none" w:sz="0" w:space="0" w:color="auto"/>
          <w:lang w:val="en-GB" w:eastAsia="en-GB"/>
        </w:rPr>
        <w:t>.</w:t>
      </w:r>
    </w:p>
    <w:p w14:paraId="18E6FF7F" w14:textId="77777777" w:rsidR="001325F8" w:rsidRPr="00862C1A" w:rsidRDefault="001325F8" w:rsidP="001325F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FC7541">
        <w:rPr>
          <w:lang w:val="en-GB"/>
        </w:rPr>
        <w:t xml:space="preserve">Content, A., Kearns, R. K., &amp; </w:t>
      </w:r>
      <w:proofErr w:type="spellStart"/>
      <w:r w:rsidRPr="00FC7541">
        <w:rPr>
          <w:lang w:val="en-GB"/>
        </w:rPr>
        <w:t>Frauenfelder</w:t>
      </w:r>
      <w:proofErr w:type="spellEnd"/>
      <w:r w:rsidRPr="00FC7541">
        <w:rPr>
          <w:lang w:val="en-GB"/>
        </w:rPr>
        <w:t xml:space="preserve">, U. H. (2001). </w:t>
      </w:r>
      <w:r w:rsidRPr="00862C1A">
        <w:t xml:space="preserve">Boundaries versus onsets in syllabic segmentation. </w:t>
      </w:r>
      <w:r w:rsidRPr="00862C1A">
        <w:rPr>
          <w:i/>
          <w:iCs/>
        </w:rPr>
        <w:t>Journal of Memory and Language</w:t>
      </w:r>
      <w:r w:rsidRPr="00862C1A">
        <w:t xml:space="preserve">, </w:t>
      </w:r>
      <w:r w:rsidRPr="00862C1A">
        <w:rPr>
          <w:i/>
          <w:iCs/>
        </w:rPr>
        <w:t>45</w:t>
      </w:r>
      <w:r w:rsidRPr="00862C1A">
        <w:t xml:space="preserve">, 177-199. </w:t>
      </w:r>
    </w:p>
    <w:p w14:paraId="70E47337" w14:textId="77777777" w:rsidR="00960E5E" w:rsidRPr="001325F8" w:rsidRDefault="00960E5E" w:rsidP="001325F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A22F37">
        <w:rPr>
          <w:rFonts w:eastAsia="Times New Roman"/>
          <w:bdr w:val="none" w:sz="0" w:space="0" w:color="auto"/>
          <w:lang w:val="en-GB" w:eastAsia="en-GB"/>
        </w:rPr>
        <w:t>Cunillera</w:t>
      </w:r>
      <w:proofErr w:type="spellEnd"/>
      <w:r w:rsidRPr="00A22F37">
        <w:rPr>
          <w:rFonts w:eastAsia="Times New Roman"/>
          <w:bdr w:val="none" w:sz="0" w:space="0" w:color="auto"/>
          <w:lang w:val="en-GB" w:eastAsia="en-GB"/>
        </w:rPr>
        <w:t xml:space="preserve">, T., </w:t>
      </w:r>
      <w:proofErr w:type="spellStart"/>
      <w:r w:rsidRPr="00A22F37">
        <w:rPr>
          <w:rFonts w:eastAsia="Times New Roman"/>
          <w:bdr w:val="none" w:sz="0" w:space="0" w:color="auto"/>
          <w:lang w:val="en-GB" w:eastAsia="en-GB"/>
        </w:rPr>
        <w:t>Càmara</w:t>
      </w:r>
      <w:proofErr w:type="spellEnd"/>
      <w:r w:rsidRPr="00A22F37">
        <w:rPr>
          <w:rFonts w:eastAsia="Times New Roman"/>
          <w:bdr w:val="none" w:sz="0" w:space="0" w:color="auto"/>
          <w:lang w:val="en-GB" w:eastAsia="en-GB"/>
        </w:rPr>
        <w:t>, E., Laine, M., &amp; Rodríguez-</w:t>
      </w:r>
      <w:proofErr w:type="spellStart"/>
      <w:r w:rsidRPr="00A22F37">
        <w:rPr>
          <w:rFonts w:eastAsia="Times New Roman"/>
          <w:bdr w:val="none" w:sz="0" w:space="0" w:color="auto"/>
          <w:lang w:val="en-GB" w:eastAsia="en-GB"/>
        </w:rPr>
        <w:t>Fornells</w:t>
      </w:r>
      <w:proofErr w:type="spellEnd"/>
      <w:r w:rsidRPr="00A22F37">
        <w:rPr>
          <w:rFonts w:eastAsia="Times New Roman"/>
          <w:bdr w:val="none" w:sz="0" w:space="0" w:color="auto"/>
          <w:lang w:val="en-GB" w:eastAsia="en-GB"/>
        </w:rPr>
        <w:t xml:space="preserve">, A. (2010). </w:t>
      </w:r>
      <w:r w:rsidRPr="001325F8">
        <w:rPr>
          <w:rFonts w:eastAsia="Times New Roman"/>
          <w:bdr w:val="none" w:sz="0" w:space="0" w:color="auto"/>
          <w:lang w:val="en-GB" w:eastAsia="en-GB"/>
        </w:rPr>
        <w:t xml:space="preserve">Speech segmentation is facilitated by visual cues. </w:t>
      </w:r>
      <w:r w:rsidRPr="001325F8">
        <w:rPr>
          <w:rFonts w:eastAsia="Times New Roman"/>
          <w:i/>
          <w:iCs/>
          <w:bdr w:val="none" w:sz="0" w:space="0" w:color="auto"/>
          <w:lang w:val="en-GB" w:eastAsia="en-GB"/>
        </w:rPr>
        <w:t>The Quarterly Journal of Experimental Psychology</w:t>
      </w:r>
      <w:r w:rsidRPr="001325F8">
        <w:rPr>
          <w:rFonts w:eastAsia="Times New Roman"/>
          <w:bdr w:val="none" w:sz="0" w:space="0" w:color="auto"/>
          <w:lang w:val="en-GB" w:eastAsia="en-GB"/>
        </w:rPr>
        <w:t xml:space="preserve">, </w:t>
      </w:r>
      <w:r w:rsidRPr="001325F8">
        <w:rPr>
          <w:rFonts w:eastAsia="Times New Roman"/>
          <w:i/>
          <w:iCs/>
          <w:bdr w:val="none" w:sz="0" w:space="0" w:color="auto"/>
          <w:lang w:val="en-GB" w:eastAsia="en-GB"/>
        </w:rPr>
        <w:t>63</w:t>
      </w:r>
      <w:r w:rsidRPr="001325F8">
        <w:rPr>
          <w:rFonts w:eastAsia="Times New Roman"/>
          <w:bdr w:val="none" w:sz="0" w:space="0" w:color="auto"/>
          <w:lang w:val="en-GB" w:eastAsia="en-GB"/>
        </w:rPr>
        <w:t>, 260-274.</w:t>
      </w:r>
    </w:p>
    <w:p w14:paraId="0724FB25" w14:textId="77777777" w:rsidR="00960E5E" w:rsidRPr="001325F8" w:rsidRDefault="00960E5E" w:rsidP="001325F8">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A22F37">
        <w:rPr>
          <w:rFonts w:eastAsia="Times New Roman"/>
          <w:bdr w:val="none" w:sz="0" w:space="0" w:color="auto"/>
          <w:lang w:val="en-GB" w:eastAsia="en-GB"/>
        </w:rPr>
        <w:t>Cunillera</w:t>
      </w:r>
      <w:proofErr w:type="spellEnd"/>
      <w:r w:rsidRPr="00A22F37">
        <w:rPr>
          <w:rFonts w:eastAsia="Times New Roman"/>
          <w:bdr w:val="none" w:sz="0" w:space="0" w:color="auto"/>
          <w:lang w:val="en-GB" w:eastAsia="en-GB"/>
        </w:rPr>
        <w:t>, T., Laine, M., &amp; Rodríguez-</w:t>
      </w:r>
      <w:proofErr w:type="spellStart"/>
      <w:r w:rsidRPr="00A22F37">
        <w:rPr>
          <w:rFonts w:eastAsia="Times New Roman"/>
          <w:bdr w:val="none" w:sz="0" w:space="0" w:color="auto"/>
          <w:lang w:val="en-GB" w:eastAsia="en-GB"/>
        </w:rPr>
        <w:t>Fornells</w:t>
      </w:r>
      <w:proofErr w:type="spellEnd"/>
      <w:r w:rsidRPr="00A22F37">
        <w:rPr>
          <w:rFonts w:eastAsia="Times New Roman"/>
          <w:bdr w:val="none" w:sz="0" w:space="0" w:color="auto"/>
          <w:lang w:val="en-GB" w:eastAsia="en-GB"/>
        </w:rPr>
        <w:t xml:space="preserve">, A. (2016). </w:t>
      </w:r>
      <w:proofErr w:type="spellStart"/>
      <w:r w:rsidRPr="001325F8">
        <w:rPr>
          <w:rFonts w:eastAsia="Times New Roman"/>
          <w:bdr w:val="none" w:sz="0" w:space="0" w:color="auto"/>
          <w:lang w:val="en-GB" w:eastAsia="en-GB"/>
        </w:rPr>
        <w:t>Headstart</w:t>
      </w:r>
      <w:proofErr w:type="spellEnd"/>
      <w:r w:rsidRPr="001325F8">
        <w:rPr>
          <w:rFonts w:eastAsia="Times New Roman"/>
          <w:bdr w:val="none" w:sz="0" w:space="0" w:color="auto"/>
          <w:lang w:val="en-GB" w:eastAsia="en-GB"/>
        </w:rPr>
        <w:t xml:space="preserve"> for speech segmentation: a neural signature for the anchor word effect. </w:t>
      </w:r>
      <w:proofErr w:type="spellStart"/>
      <w:r w:rsidRPr="001325F8">
        <w:rPr>
          <w:rFonts w:eastAsia="Times New Roman"/>
          <w:i/>
          <w:iCs/>
          <w:bdr w:val="none" w:sz="0" w:space="0" w:color="auto"/>
          <w:lang w:val="en-GB" w:eastAsia="en-GB"/>
        </w:rPr>
        <w:t>Neuropsychologia</w:t>
      </w:r>
      <w:proofErr w:type="spellEnd"/>
      <w:r w:rsidRPr="001325F8">
        <w:rPr>
          <w:rFonts w:eastAsia="Times New Roman"/>
          <w:bdr w:val="none" w:sz="0" w:space="0" w:color="auto"/>
          <w:lang w:val="en-GB" w:eastAsia="en-GB"/>
        </w:rPr>
        <w:t xml:space="preserve">, </w:t>
      </w:r>
      <w:r w:rsidRPr="001325F8">
        <w:rPr>
          <w:rFonts w:eastAsia="Times New Roman"/>
          <w:i/>
          <w:iCs/>
          <w:bdr w:val="none" w:sz="0" w:space="0" w:color="auto"/>
          <w:lang w:val="en-GB" w:eastAsia="en-GB"/>
        </w:rPr>
        <w:t>82</w:t>
      </w:r>
      <w:r w:rsidRPr="001325F8">
        <w:rPr>
          <w:rFonts w:eastAsia="Times New Roman"/>
          <w:bdr w:val="none" w:sz="0" w:space="0" w:color="auto"/>
          <w:lang w:val="en-GB" w:eastAsia="en-GB"/>
        </w:rPr>
        <w:t>, 189-199.</w:t>
      </w:r>
    </w:p>
    <w:p w14:paraId="3AD7727D" w14:textId="77777777" w:rsidR="00532D7A" w:rsidRDefault="00F5546D" w:rsidP="00532D7A">
      <w:pPr>
        <w:widowControl w:val="0"/>
        <w:spacing w:line="480" w:lineRule="auto"/>
        <w:ind w:firstLine="426"/>
      </w:pPr>
      <w:proofErr w:type="spellStart"/>
      <w:r w:rsidRPr="001325F8">
        <w:t>Dahan</w:t>
      </w:r>
      <w:proofErr w:type="spellEnd"/>
      <w:r w:rsidRPr="001325F8">
        <w:t xml:space="preserve">, D. &amp; Brent, M. R. (1999). On the discovery of novel </w:t>
      </w:r>
      <w:proofErr w:type="spellStart"/>
      <w:r w:rsidRPr="001325F8">
        <w:t>wordlike</w:t>
      </w:r>
      <w:proofErr w:type="spellEnd"/>
      <w:r w:rsidRPr="001325F8">
        <w:t xml:space="preserve"> units from utterances: An artificial-language study with implications for native-language acquisition. </w:t>
      </w:r>
      <w:r w:rsidRPr="001325F8">
        <w:rPr>
          <w:i/>
          <w:iCs/>
        </w:rPr>
        <w:t>Journal of Experimental Psychology: General</w:t>
      </w:r>
      <w:r w:rsidRPr="001325F8">
        <w:t xml:space="preserve">, </w:t>
      </w:r>
      <w:r w:rsidRPr="001325F8">
        <w:rPr>
          <w:i/>
          <w:iCs/>
        </w:rPr>
        <w:t>128</w:t>
      </w:r>
      <w:r w:rsidRPr="001325F8">
        <w:t>, 165-185.</w:t>
      </w:r>
    </w:p>
    <w:p w14:paraId="05054918" w14:textId="32445EEE" w:rsidR="00532D7A" w:rsidRPr="001325F8" w:rsidRDefault="00532D7A" w:rsidP="001325F8">
      <w:pPr>
        <w:widowControl w:val="0"/>
        <w:spacing w:line="480" w:lineRule="auto"/>
        <w:ind w:firstLine="426"/>
      </w:pPr>
      <w:proofErr w:type="spellStart"/>
      <w:r w:rsidRPr="0031327D">
        <w:rPr>
          <w:rFonts w:eastAsia="Times New Roman"/>
          <w:bdr w:val="none" w:sz="0" w:space="0" w:color="auto"/>
          <w:lang w:val="en-GB" w:eastAsia="zh-CN"/>
        </w:rPr>
        <w:t>DeKeyser</w:t>
      </w:r>
      <w:proofErr w:type="spellEnd"/>
      <w:r w:rsidRPr="0031327D">
        <w:rPr>
          <w:rFonts w:eastAsia="Times New Roman"/>
          <w:bdr w:val="none" w:sz="0" w:space="0" w:color="auto"/>
          <w:lang w:val="en-GB" w:eastAsia="zh-CN"/>
        </w:rPr>
        <w:t xml:space="preserve">, R. M. (2000). The robustness of critical period effects in second language acquisition. </w:t>
      </w:r>
      <w:r w:rsidRPr="0031327D">
        <w:rPr>
          <w:rFonts w:eastAsia="Times New Roman"/>
          <w:i/>
          <w:iCs/>
          <w:bdr w:val="none" w:sz="0" w:space="0" w:color="auto"/>
          <w:lang w:val="en-GB" w:eastAsia="zh-CN"/>
        </w:rPr>
        <w:t>Studies in Second Language Acquisition</w:t>
      </w:r>
      <w:r w:rsidRPr="0031327D">
        <w:rPr>
          <w:rFonts w:eastAsia="Times New Roman"/>
          <w:bdr w:val="none" w:sz="0" w:space="0" w:color="auto"/>
          <w:lang w:val="en-GB" w:eastAsia="zh-CN"/>
        </w:rPr>
        <w:t xml:space="preserve">, </w:t>
      </w:r>
      <w:r w:rsidRPr="0031327D">
        <w:rPr>
          <w:rFonts w:eastAsia="Times New Roman"/>
          <w:i/>
          <w:iCs/>
          <w:bdr w:val="none" w:sz="0" w:space="0" w:color="auto"/>
          <w:lang w:val="en-GB" w:eastAsia="zh-CN"/>
        </w:rPr>
        <w:t>22</w:t>
      </w:r>
      <w:r w:rsidRPr="0031327D">
        <w:rPr>
          <w:rFonts w:eastAsia="Times New Roman"/>
          <w:bdr w:val="none" w:sz="0" w:space="0" w:color="auto"/>
          <w:lang w:val="en-GB" w:eastAsia="zh-CN"/>
        </w:rPr>
        <w:t>, 499</w:t>
      </w:r>
      <w:r>
        <w:rPr>
          <w:rFonts w:eastAsia="Times New Roman"/>
          <w:bdr w:val="none" w:sz="0" w:space="0" w:color="auto"/>
          <w:lang w:val="en-GB" w:eastAsia="zh-CN"/>
        </w:rPr>
        <w:t>-</w:t>
      </w:r>
      <w:r w:rsidRPr="0031327D">
        <w:rPr>
          <w:rFonts w:eastAsia="Times New Roman"/>
          <w:bdr w:val="none" w:sz="0" w:space="0" w:color="auto"/>
          <w:lang w:val="en-GB" w:eastAsia="zh-CN"/>
        </w:rPr>
        <w:t>533.</w:t>
      </w:r>
    </w:p>
    <w:p w14:paraId="19F891BA" w14:textId="2BDB1792" w:rsidR="00980BB0" w:rsidRDefault="00456EB0" w:rsidP="00980BB0">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A22F37">
        <w:rPr>
          <w:rFonts w:eastAsia="Times New Roman"/>
          <w:bdr w:val="none" w:sz="0" w:space="0" w:color="auto"/>
          <w:lang w:val="en-GB" w:eastAsia="en-GB"/>
        </w:rPr>
        <w:t>Dutoit</w:t>
      </w:r>
      <w:proofErr w:type="spellEnd"/>
      <w:r w:rsidRPr="00A22F37">
        <w:rPr>
          <w:rFonts w:eastAsia="Times New Roman"/>
          <w:bdr w:val="none" w:sz="0" w:space="0" w:color="auto"/>
          <w:lang w:val="en-GB" w:eastAsia="en-GB"/>
        </w:rPr>
        <w:t xml:space="preserve">, T., </w:t>
      </w:r>
      <w:proofErr w:type="spellStart"/>
      <w:r w:rsidRPr="00A22F37">
        <w:rPr>
          <w:rFonts w:eastAsia="Times New Roman"/>
          <w:bdr w:val="none" w:sz="0" w:space="0" w:color="auto"/>
          <w:lang w:val="en-GB" w:eastAsia="en-GB"/>
        </w:rPr>
        <w:t>Pagel</w:t>
      </w:r>
      <w:proofErr w:type="spellEnd"/>
      <w:r w:rsidRPr="00A22F37">
        <w:rPr>
          <w:rFonts w:eastAsia="Times New Roman"/>
          <w:bdr w:val="none" w:sz="0" w:space="0" w:color="auto"/>
          <w:lang w:val="en-GB" w:eastAsia="en-GB"/>
        </w:rPr>
        <w:t xml:space="preserve">, V., </w:t>
      </w:r>
      <w:proofErr w:type="spellStart"/>
      <w:r w:rsidRPr="00A22F37">
        <w:rPr>
          <w:rFonts w:eastAsia="Times New Roman"/>
          <w:bdr w:val="none" w:sz="0" w:space="0" w:color="auto"/>
          <w:lang w:val="en-GB" w:eastAsia="en-GB"/>
        </w:rPr>
        <w:t>Pierret</w:t>
      </w:r>
      <w:proofErr w:type="spellEnd"/>
      <w:r w:rsidRPr="00A22F37">
        <w:rPr>
          <w:rFonts w:eastAsia="Times New Roman"/>
          <w:bdr w:val="none" w:sz="0" w:space="0" w:color="auto"/>
          <w:lang w:val="en-GB" w:eastAsia="en-GB"/>
        </w:rPr>
        <w:t xml:space="preserve">, N., </w:t>
      </w:r>
      <w:proofErr w:type="spellStart"/>
      <w:r w:rsidRPr="00A22F37">
        <w:rPr>
          <w:rFonts w:eastAsia="Times New Roman"/>
          <w:bdr w:val="none" w:sz="0" w:space="0" w:color="auto"/>
          <w:lang w:val="en-GB" w:eastAsia="en-GB"/>
        </w:rPr>
        <w:t>Bataille</w:t>
      </w:r>
      <w:proofErr w:type="spellEnd"/>
      <w:r w:rsidRPr="00A22F37">
        <w:rPr>
          <w:rFonts w:eastAsia="Times New Roman"/>
          <w:bdr w:val="none" w:sz="0" w:space="0" w:color="auto"/>
          <w:lang w:val="en-GB" w:eastAsia="en-GB"/>
        </w:rPr>
        <w:t xml:space="preserve">, F., &amp; Van der </w:t>
      </w:r>
      <w:proofErr w:type="spellStart"/>
      <w:r w:rsidRPr="00A22F37">
        <w:rPr>
          <w:rFonts w:eastAsia="Times New Roman"/>
          <w:bdr w:val="none" w:sz="0" w:space="0" w:color="auto"/>
          <w:lang w:val="en-GB" w:eastAsia="en-GB"/>
        </w:rPr>
        <w:t>Vrecken</w:t>
      </w:r>
      <w:proofErr w:type="spellEnd"/>
      <w:r w:rsidRPr="00A22F37">
        <w:rPr>
          <w:rFonts w:eastAsia="Times New Roman"/>
          <w:bdr w:val="none" w:sz="0" w:space="0" w:color="auto"/>
          <w:lang w:val="en-GB" w:eastAsia="en-GB"/>
        </w:rPr>
        <w:t xml:space="preserve">, O. (1996, October). </w:t>
      </w:r>
      <w:r w:rsidRPr="001325F8">
        <w:rPr>
          <w:rFonts w:eastAsia="Times New Roman"/>
          <w:bdr w:val="none" w:sz="0" w:space="0" w:color="auto"/>
          <w:lang w:val="en-GB" w:eastAsia="en-GB"/>
        </w:rPr>
        <w:t>The MBROLA project: Towards a set of high quality spe</w:t>
      </w:r>
      <w:r w:rsidRPr="00456EB0">
        <w:rPr>
          <w:rFonts w:eastAsia="Times New Roman"/>
          <w:bdr w:val="none" w:sz="0" w:space="0" w:color="auto"/>
          <w:lang w:val="en-GB" w:eastAsia="en-GB"/>
        </w:rPr>
        <w:t>ech synthesizers free of use for non</w:t>
      </w:r>
      <w:r w:rsidR="001A2AD0">
        <w:rPr>
          <w:rFonts w:eastAsia="Times New Roman"/>
          <w:bdr w:val="none" w:sz="0" w:space="0" w:color="auto"/>
          <w:lang w:val="en-GB" w:eastAsia="en-GB"/>
        </w:rPr>
        <w:t>-</w:t>
      </w:r>
      <w:r w:rsidRPr="00456EB0">
        <w:rPr>
          <w:rFonts w:eastAsia="Times New Roman"/>
          <w:bdr w:val="none" w:sz="0" w:space="0" w:color="auto"/>
          <w:lang w:val="en-GB" w:eastAsia="en-GB"/>
        </w:rPr>
        <w:t xml:space="preserve">commercial purposes. In </w:t>
      </w:r>
      <w:r w:rsidRPr="00456EB0">
        <w:rPr>
          <w:rFonts w:eastAsia="Times New Roman"/>
          <w:i/>
          <w:iCs/>
          <w:bdr w:val="none" w:sz="0" w:space="0" w:color="auto"/>
          <w:lang w:val="en-GB" w:eastAsia="en-GB"/>
        </w:rPr>
        <w:t>Spoken Language, 1996. ICSLP 96. Proceedings, Fourth International Conference on</w:t>
      </w:r>
      <w:r w:rsidRPr="00456EB0">
        <w:rPr>
          <w:rFonts w:eastAsia="Times New Roman"/>
          <w:bdr w:val="none" w:sz="0" w:space="0" w:color="auto"/>
          <w:lang w:val="en-GB" w:eastAsia="en-GB"/>
        </w:rPr>
        <w:t xml:space="preserve"> (Vol. 3, pp. 1393-1396). IEEE.</w:t>
      </w:r>
    </w:p>
    <w:p w14:paraId="6716113B" w14:textId="4E4D2DEF" w:rsidR="00980BB0" w:rsidRPr="00980BB0" w:rsidRDefault="00980BB0" w:rsidP="00980BB0">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980BB0">
        <w:rPr>
          <w:rFonts w:eastAsia="Times New Roman"/>
          <w:bdr w:val="none" w:sz="0" w:space="0" w:color="auto"/>
          <w:lang w:val="en-GB" w:eastAsia="en-GB"/>
        </w:rPr>
        <w:lastRenderedPageBreak/>
        <w:t>Fernandes</w:t>
      </w:r>
      <w:proofErr w:type="spellEnd"/>
      <w:r w:rsidRPr="00980BB0">
        <w:rPr>
          <w:rFonts w:eastAsia="Times New Roman"/>
          <w:bdr w:val="none" w:sz="0" w:space="0" w:color="auto"/>
          <w:lang w:val="en-GB" w:eastAsia="en-GB"/>
        </w:rPr>
        <w:t xml:space="preserve">, T., Kolinsky, R., &amp; Ventura, P. (2010). The impact of attention load on the use of statistical information and coarticulation as speech segmentation cues. </w:t>
      </w:r>
      <w:r w:rsidRPr="00980BB0">
        <w:rPr>
          <w:rFonts w:eastAsia="Times New Roman"/>
          <w:i/>
          <w:iCs/>
          <w:bdr w:val="none" w:sz="0" w:space="0" w:color="auto"/>
          <w:lang w:val="en-GB" w:eastAsia="en-GB"/>
        </w:rPr>
        <w:t>Attention, Perception, &amp; Psychophysics</w:t>
      </w:r>
      <w:r w:rsidRPr="00980BB0">
        <w:rPr>
          <w:rFonts w:eastAsia="Times New Roman"/>
          <w:bdr w:val="none" w:sz="0" w:space="0" w:color="auto"/>
          <w:lang w:val="en-GB" w:eastAsia="en-GB"/>
        </w:rPr>
        <w:t xml:space="preserve">, </w:t>
      </w:r>
      <w:r w:rsidRPr="00980BB0">
        <w:rPr>
          <w:rFonts w:eastAsia="Times New Roman"/>
          <w:i/>
          <w:iCs/>
          <w:bdr w:val="none" w:sz="0" w:space="0" w:color="auto"/>
          <w:lang w:val="en-GB" w:eastAsia="en-GB"/>
        </w:rPr>
        <w:t>72</w:t>
      </w:r>
      <w:r w:rsidRPr="00980BB0">
        <w:rPr>
          <w:rFonts w:eastAsia="Times New Roman"/>
          <w:bdr w:val="none" w:sz="0" w:space="0" w:color="auto"/>
          <w:lang w:val="en-GB" w:eastAsia="en-GB"/>
        </w:rPr>
        <w:t>, 1522-1532.</w:t>
      </w:r>
    </w:p>
    <w:p w14:paraId="0B1F07D4" w14:textId="77777777" w:rsidR="00A2046E" w:rsidRDefault="00456EB0" w:rsidP="00A2046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456EB0">
        <w:rPr>
          <w:rFonts w:eastAsia="Times New Roman"/>
          <w:bdr w:val="none" w:sz="0" w:space="0" w:color="auto"/>
          <w:lang w:val="en-GB" w:eastAsia="en-GB"/>
        </w:rPr>
        <w:t xml:space="preserve">Forster, K. I., &amp; Forster, J. C. (2003). DMDX: A Windows display program with millisecond accuracy. </w:t>
      </w:r>
      <w:proofErr w:type="spellStart"/>
      <w:r w:rsidRPr="00456EB0">
        <w:rPr>
          <w:rFonts w:eastAsia="Times New Roman"/>
          <w:i/>
          <w:iCs/>
          <w:bdr w:val="none" w:sz="0" w:space="0" w:color="auto"/>
          <w:lang w:val="en-GB" w:eastAsia="en-GB"/>
        </w:rPr>
        <w:t>Behavior</w:t>
      </w:r>
      <w:proofErr w:type="spellEnd"/>
      <w:r w:rsidRPr="00456EB0">
        <w:rPr>
          <w:rFonts w:eastAsia="Times New Roman"/>
          <w:i/>
          <w:iCs/>
          <w:bdr w:val="none" w:sz="0" w:space="0" w:color="auto"/>
          <w:lang w:val="en-GB" w:eastAsia="en-GB"/>
        </w:rPr>
        <w:t xml:space="preserve"> </w:t>
      </w:r>
      <w:r>
        <w:rPr>
          <w:rFonts w:eastAsia="Times New Roman"/>
          <w:i/>
          <w:iCs/>
          <w:bdr w:val="none" w:sz="0" w:space="0" w:color="auto"/>
          <w:lang w:val="en-GB" w:eastAsia="en-GB"/>
        </w:rPr>
        <w:t>R</w:t>
      </w:r>
      <w:r w:rsidRPr="00456EB0">
        <w:rPr>
          <w:rFonts w:eastAsia="Times New Roman"/>
          <w:i/>
          <w:iCs/>
          <w:bdr w:val="none" w:sz="0" w:space="0" w:color="auto"/>
          <w:lang w:val="en-GB" w:eastAsia="en-GB"/>
        </w:rPr>
        <w:t xml:space="preserve">esearch </w:t>
      </w:r>
      <w:r>
        <w:rPr>
          <w:rFonts w:eastAsia="Times New Roman"/>
          <w:i/>
          <w:iCs/>
          <w:bdr w:val="none" w:sz="0" w:space="0" w:color="auto"/>
          <w:lang w:val="en-GB" w:eastAsia="en-GB"/>
        </w:rPr>
        <w:t>Me</w:t>
      </w:r>
      <w:r w:rsidRPr="00456EB0">
        <w:rPr>
          <w:rFonts w:eastAsia="Times New Roman"/>
          <w:i/>
          <w:iCs/>
          <w:bdr w:val="none" w:sz="0" w:space="0" w:color="auto"/>
          <w:lang w:val="en-GB" w:eastAsia="en-GB"/>
        </w:rPr>
        <w:t xml:space="preserve">thods, </w:t>
      </w:r>
      <w:r>
        <w:rPr>
          <w:rFonts w:eastAsia="Times New Roman"/>
          <w:i/>
          <w:iCs/>
          <w:bdr w:val="none" w:sz="0" w:space="0" w:color="auto"/>
          <w:lang w:val="en-GB" w:eastAsia="en-GB"/>
        </w:rPr>
        <w:t>I</w:t>
      </w:r>
      <w:r w:rsidRPr="00456EB0">
        <w:rPr>
          <w:rFonts w:eastAsia="Times New Roman"/>
          <w:i/>
          <w:iCs/>
          <w:bdr w:val="none" w:sz="0" w:space="0" w:color="auto"/>
          <w:lang w:val="en-GB" w:eastAsia="en-GB"/>
        </w:rPr>
        <w:t xml:space="preserve">nstruments, &amp; </w:t>
      </w:r>
      <w:r>
        <w:rPr>
          <w:rFonts w:eastAsia="Times New Roman"/>
          <w:i/>
          <w:iCs/>
          <w:bdr w:val="none" w:sz="0" w:space="0" w:color="auto"/>
          <w:lang w:val="en-GB" w:eastAsia="en-GB"/>
        </w:rPr>
        <w:t>C</w:t>
      </w:r>
      <w:r w:rsidRPr="00456EB0">
        <w:rPr>
          <w:rFonts w:eastAsia="Times New Roman"/>
          <w:i/>
          <w:iCs/>
          <w:bdr w:val="none" w:sz="0" w:space="0" w:color="auto"/>
          <w:lang w:val="en-GB" w:eastAsia="en-GB"/>
        </w:rPr>
        <w:t>omputers</w:t>
      </w:r>
      <w:r w:rsidRPr="00456EB0">
        <w:rPr>
          <w:rFonts w:eastAsia="Times New Roman"/>
          <w:bdr w:val="none" w:sz="0" w:space="0" w:color="auto"/>
          <w:lang w:val="en-GB" w:eastAsia="en-GB"/>
        </w:rPr>
        <w:t xml:space="preserve">, </w:t>
      </w:r>
      <w:r w:rsidRPr="00456EB0">
        <w:rPr>
          <w:rFonts w:eastAsia="Times New Roman"/>
          <w:i/>
          <w:iCs/>
          <w:bdr w:val="none" w:sz="0" w:space="0" w:color="auto"/>
          <w:lang w:val="en-GB" w:eastAsia="en-GB"/>
        </w:rPr>
        <w:t>35</w:t>
      </w:r>
      <w:r w:rsidRPr="00456EB0">
        <w:rPr>
          <w:rFonts w:eastAsia="Times New Roman"/>
          <w:bdr w:val="none" w:sz="0" w:space="0" w:color="auto"/>
          <w:lang w:val="en-GB" w:eastAsia="en-GB"/>
        </w:rPr>
        <w:t>, 116-124.</w:t>
      </w:r>
    </w:p>
    <w:p w14:paraId="407C176C" w14:textId="77777777" w:rsidR="00A2046E" w:rsidRDefault="00A2046E" w:rsidP="00A2046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FC7541">
        <w:rPr>
          <w:rFonts w:eastAsia="Times New Roman"/>
          <w:bdr w:val="none" w:sz="0" w:space="0" w:color="auto"/>
          <w:lang w:val="en-GB" w:eastAsia="en-GB"/>
        </w:rPr>
        <w:t xml:space="preserve">Hoch, L., Tyler, M. D., &amp; </w:t>
      </w:r>
      <w:proofErr w:type="spellStart"/>
      <w:r w:rsidRPr="00FC7541">
        <w:rPr>
          <w:rFonts w:eastAsia="Times New Roman"/>
          <w:bdr w:val="none" w:sz="0" w:space="0" w:color="auto"/>
          <w:lang w:val="en-GB" w:eastAsia="en-GB"/>
        </w:rPr>
        <w:t>Tillmann</w:t>
      </w:r>
      <w:proofErr w:type="spellEnd"/>
      <w:r w:rsidRPr="00FC7541">
        <w:rPr>
          <w:rFonts w:eastAsia="Times New Roman"/>
          <w:bdr w:val="none" w:sz="0" w:space="0" w:color="auto"/>
          <w:lang w:val="en-GB" w:eastAsia="en-GB"/>
        </w:rPr>
        <w:t xml:space="preserve">, B. (2013). </w:t>
      </w:r>
      <w:r w:rsidRPr="00A2046E">
        <w:rPr>
          <w:rFonts w:eastAsia="Times New Roman"/>
          <w:bdr w:val="none" w:sz="0" w:space="0" w:color="auto"/>
          <w:lang w:val="en-GB" w:eastAsia="en-GB"/>
        </w:rPr>
        <w:t xml:space="preserve">Regularity of unit length boosts statistical learning in verbal and nonverbal artificial languages. </w:t>
      </w:r>
      <w:proofErr w:type="spellStart"/>
      <w:r w:rsidRPr="00A2046E">
        <w:rPr>
          <w:rFonts w:eastAsia="Times New Roman"/>
          <w:i/>
          <w:iCs/>
          <w:bdr w:val="none" w:sz="0" w:space="0" w:color="auto"/>
          <w:lang w:val="en-GB" w:eastAsia="en-GB"/>
        </w:rPr>
        <w:t>Psychonomic</w:t>
      </w:r>
      <w:proofErr w:type="spellEnd"/>
      <w:r w:rsidRPr="00A2046E">
        <w:rPr>
          <w:rFonts w:eastAsia="Times New Roman"/>
          <w:i/>
          <w:iCs/>
          <w:bdr w:val="none" w:sz="0" w:space="0" w:color="auto"/>
          <w:lang w:val="en-GB" w:eastAsia="en-GB"/>
        </w:rPr>
        <w:t xml:space="preserve"> </w:t>
      </w:r>
      <w:r>
        <w:rPr>
          <w:rFonts w:eastAsia="Times New Roman"/>
          <w:i/>
          <w:iCs/>
          <w:bdr w:val="none" w:sz="0" w:space="0" w:color="auto"/>
          <w:lang w:val="en-GB" w:eastAsia="en-GB"/>
        </w:rPr>
        <w:t>B</w:t>
      </w:r>
      <w:r w:rsidRPr="00A2046E">
        <w:rPr>
          <w:rFonts w:eastAsia="Times New Roman"/>
          <w:i/>
          <w:iCs/>
          <w:bdr w:val="none" w:sz="0" w:space="0" w:color="auto"/>
          <w:lang w:val="en-GB" w:eastAsia="en-GB"/>
        </w:rPr>
        <w:t xml:space="preserve">ulletin &amp; </w:t>
      </w:r>
      <w:r>
        <w:rPr>
          <w:rFonts w:eastAsia="Times New Roman"/>
          <w:i/>
          <w:iCs/>
          <w:bdr w:val="none" w:sz="0" w:space="0" w:color="auto"/>
          <w:lang w:val="en-GB" w:eastAsia="en-GB"/>
        </w:rPr>
        <w:t>R</w:t>
      </w:r>
      <w:r w:rsidRPr="00A2046E">
        <w:rPr>
          <w:rFonts w:eastAsia="Times New Roman"/>
          <w:i/>
          <w:iCs/>
          <w:bdr w:val="none" w:sz="0" w:space="0" w:color="auto"/>
          <w:lang w:val="en-GB" w:eastAsia="en-GB"/>
        </w:rPr>
        <w:t>eview</w:t>
      </w:r>
      <w:r w:rsidRPr="00A2046E">
        <w:rPr>
          <w:rFonts w:eastAsia="Times New Roman"/>
          <w:bdr w:val="none" w:sz="0" w:space="0" w:color="auto"/>
          <w:lang w:val="en-GB" w:eastAsia="en-GB"/>
        </w:rPr>
        <w:t xml:space="preserve">, </w:t>
      </w:r>
      <w:r w:rsidRPr="00A2046E">
        <w:rPr>
          <w:rFonts w:eastAsia="Times New Roman"/>
          <w:i/>
          <w:iCs/>
          <w:bdr w:val="none" w:sz="0" w:space="0" w:color="auto"/>
          <w:lang w:val="en-GB" w:eastAsia="en-GB"/>
        </w:rPr>
        <w:t>20</w:t>
      </w:r>
      <w:r w:rsidRPr="00A2046E">
        <w:rPr>
          <w:rFonts w:eastAsia="Times New Roman"/>
          <w:bdr w:val="none" w:sz="0" w:space="0" w:color="auto"/>
          <w:lang w:val="en-GB" w:eastAsia="en-GB"/>
        </w:rPr>
        <w:t>, 142-147.</w:t>
      </w:r>
    </w:p>
    <w:p w14:paraId="739B680B" w14:textId="77777777" w:rsidR="00B319C9" w:rsidRPr="00B319C9" w:rsidRDefault="00B319C9" w:rsidP="00A2046E">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B319C9">
        <w:rPr>
          <w:rFonts w:eastAsia="Times New Roman"/>
          <w:bdr w:val="none" w:sz="0" w:space="0" w:color="auto"/>
          <w:lang w:val="en-GB" w:eastAsia="en-GB"/>
        </w:rPr>
        <w:t xml:space="preserve">Johnson, E. K., &amp; Tyler, M. D. (2010). Testing the limits of statistical learning for word segmentation. </w:t>
      </w:r>
      <w:r w:rsidRPr="00B319C9">
        <w:rPr>
          <w:rFonts w:eastAsia="Times New Roman"/>
          <w:i/>
          <w:iCs/>
          <w:bdr w:val="none" w:sz="0" w:space="0" w:color="auto"/>
          <w:lang w:val="en-GB" w:eastAsia="en-GB"/>
        </w:rPr>
        <w:t xml:space="preserve">Developmental </w:t>
      </w:r>
      <w:r>
        <w:rPr>
          <w:rFonts w:eastAsia="Times New Roman"/>
          <w:i/>
          <w:iCs/>
          <w:bdr w:val="none" w:sz="0" w:space="0" w:color="auto"/>
          <w:lang w:val="en-GB" w:eastAsia="en-GB"/>
        </w:rPr>
        <w:t>S</w:t>
      </w:r>
      <w:r w:rsidRPr="00B319C9">
        <w:rPr>
          <w:rFonts w:eastAsia="Times New Roman"/>
          <w:i/>
          <w:iCs/>
          <w:bdr w:val="none" w:sz="0" w:space="0" w:color="auto"/>
          <w:lang w:val="en-GB" w:eastAsia="en-GB"/>
        </w:rPr>
        <w:t>cience</w:t>
      </w:r>
      <w:r w:rsidRPr="00B319C9">
        <w:rPr>
          <w:rFonts w:eastAsia="Times New Roman"/>
          <w:bdr w:val="none" w:sz="0" w:space="0" w:color="auto"/>
          <w:lang w:val="en-GB" w:eastAsia="en-GB"/>
        </w:rPr>
        <w:t xml:space="preserve">, </w:t>
      </w:r>
      <w:r w:rsidRPr="00B319C9">
        <w:rPr>
          <w:rFonts w:eastAsia="Times New Roman"/>
          <w:i/>
          <w:iCs/>
          <w:bdr w:val="none" w:sz="0" w:space="0" w:color="auto"/>
          <w:lang w:val="en-GB" w:eastAsia="en-GB"/>
        </w:rPr>
        <w:t>13</w:t>
      </w:r>
      <w:r w:rsidRPr="00B319C9">
        <w:rPr>
          <w:rFonts w:eastAsia="Times New Roman"/>
          <w:bdr w:val="none" w:sz="0" w:space="0" w:color="auto"/>
          <w:lang w:val="en-GB" w:eastAsia="en-GB"/>
        </w:rPr>
        <w:t>, 339-345.</w:t>
      </w:r>
    </w:p>
    <w:p w14:paraId="31791313" w14:textId="77777777" w:rsidR="00BE7503" w:rsidRDefault="00F5546D" w:rsidP="00BE7503">
      <w:pPr>
        <w:spacing w:line="480" w:lineRule="auto"/>
        <w:ind w:firstLine="426"/>
      </w:pPr>
      <w:r w:rsidRPr="00F15E94">
        <w:t xml:space="preserve">McClelland, J. L. &amp; Elman, J. L. (1986). The TRACE model of speech perception. </w:t>
      </w:r>
      <w:r w:rsidRPr="00F15E94">
        <w:rPr>
          <w:i/>
        </w:rPr>
        <w:t>Cognitive Psychology</w:t>
      </w:r>
      <w:r w:rsidRPr="00F15E94">
        <w:t xml:space="preserve">, </w:t>
      </w:r>
      <w:r w:rsidRPr="00F15E94">
        <w:rPr>
          <w:i/>
        </w:rPr>
        <w:t>18</w:t>
      </w:r>
      <w:r w:rsidRPr="00F15E94">
        <w:t>, 1-86.</w:t>
      </w:r>
    </w:p>
    <w:p w14:paraId="0CDD8298" w14:textId="77777777" w:rsidR="00BE7503" w:rsidRDefault="00BE7503" w:rsidP="007F387B">
      <w:pPr>
        <w:spacing w:line="480" w:lineRule="auto"/>
        <w:ind w:firstLine="426"/>
      </w:pPr>
      <w:proofErr w:type="spellStart"/>
      <w:r w:rsidRPr="00FC7541">
        <w:rPr>
          <w:rFonts w:eastAsia="Times New Roman"/>
          <w:bdr w:val="none" w:sz="0" w:space="0" w:color="auto"/>
          <w:lang w:val="en-GB" w:eastAsia="en-GB"/>
        </w:rPr>
        <w:t>Marslen</w:t>
      </w:r>
      <w:proofErr w:type="spellEnd"/>
      <w:r w:rsidRPr="00FC7541">
        <w:rPr>
          <w:rFonts w:eastAsia="Times New Roman"/>
          <w:bdr w:val="none" w:sz="0" w:space="0" w:color="auto"/>
          <w:lang w:val="en-GB" w:eastAsia="en-GB"/>
        </w:rPr>
        <w:t xml:space="preserve">-Wilson, W. &amp; </w:t>
      </w:r>
      <w:proofErr w:type="spellStart"/>
      <w:r w:rsidRPr="00FC7541">
        <w:rPr>
          <w:rFonts w:eastAsia="Times New Roman"/>
          <w:bdr w:val="none" w:sz="0" w:space="0" w:color="auto"/>
          <w:lang w:val="en-GB" w:eastAsia="en-GB"/>
        </w:rPr>
        <w:t>Zwitserlood</w:t>
      </w:r>
      <w:proofErr w:type="spellEnd"/>
      <w:r w:rsidRPr="00FC7541">
        <w:rPr>
          <w:rFonts w:eastAsia="Times New Roman"/>
          <w:bdr w:val="none" w:sz="0" w:space="0" w:color="auto"/>
          <w:lang w:val="en-GB" w:eastAsia="en-GB"/>
        </w:rPr>
        <w:t xml:space="preserve">, P. (1989). </w:t>
      </w:r>
      <w:r w:rsidRPr="00BE7503">
        <w:rPr>
          <w:rFonts w:eastAsia="Times New Roman"/>
          <w:bdr w:val="none" w:sz="0" w:space="0" w:color="auto"/>
          <w:lang w:val="en-GB" w:eastAsia="en-GB"/>
        </w:rPr>
        <w:t xml:space="preserve">Accessing spoken words: The importance of word onsets. </w:t>
      </w:r>
      <w:r w:rsidRPr="00BE7503">
        <w:rPr>
          <w:rFonts w:eastAsia="Times New Roman"/>
          <w:i/>
          <w:iCs/>
          <w:bdr w:val="none" w:sz="0" w:space="0" w:color="auto"/>
          <w:lang w:val="en-GB" w:eastAsia="en-GB"/>
        </w:rPr>
        <w:t xml:space="preserve">Journal of Experimental Psychology: Human </w:t>
      </w:r>
      <w:r>
        <w:rPr>
          <w:rFonts w:eastAsia="Times New Roman"/>
          <w:i/>
          <w:iCs/>
          <w:bdr w:val="none" w:sz="0" w:space="0" w:color="auto"/>
          <w:lang w:val="en-GB" w:eastAsia="en-GB"/>
        </w:rPr>
        <w:t>P</w:t>
      </w:r>
      <w:r w:rsidRPr="00BE7503">
        <w:rPr>
          <w:rFonts w:eastAsia="Times New Roman"/>
          <w:i/>
          <w:iCs/>
          <w:bdr w:val="none" w:sz="0" w:space="0" w:color="auto"/>
          <w:lang w:val="en-GB" w:eastAsia="en-GB"/>
        </w:rPr>
        <w:t xml:space="preserve">erception and </w:t>
      </w:r>
      <w:r>
        <w:rPr>
          <w:rFonts w:eastAsia="Times New Roman"/>
          <w:i/>
          <w:iCs/>
          <w:bdr w:val="none" w:sz="0" w:space="0" w:color="auto"/>
          <w:lang w:val="en-GB" w:eastAsia="en-GB"/>
        </w:rPr>
        <w:t>P</w:t>
      </w:r>
      <w:r w:rsidRPr="00BE7503">
        <w:rPr>
          <w:rFonts w:eastAsia="Times New Roman"/>
          <w:i/>
          <w:iCs/>
          <w:bdr w:val="none" w:sz="0" w:space="0" w:color="auto"/>
          <w:lang w:val="en-GB" w:eastAsia="en-GB"/>
        </w:rPr>
        <w:t>erformance</w:t>
      </w:r>
      <w:r w:rsidRPr="00BE7503">
        <w:rPr>
          <w:rFonts w:eastAsia="Times New Roman"/>
          <w:bdr w:val="none" w:sz="0" w:space="0" w:color="auto"/>
          <w:lang w:val="en-GB" w:eastAsia="en-GB"/>
        </w:rPr>
        <w:t xml:space="preserve">, </w:t>
      </w:r>
      <w:r w:rsidRPr="00BE7503">
        <w:rPr>
          <w:rFonts w:eastAsia="Times New Roman"/>
          <w:i/>
          <w:iCs/>
          <w:bdr w:val="none" w:sz="0" w:space="0" w:color="auto"/>
          <w:lang w:val="en-GB" w:eastAsia="en-GB"/>
        </w:rPr>
        <w:t>15</w:t>
      </w:r>
      <w:r w:rsidRPr="00BE7503">
        <w:rPr>
          <w:rFonts w:eastAsia="Times New Roman"/>
          <w:bdr w:val="none" w:sz="0" w:space="0" w:color="auto"/>
          <w:lang w:val="en-GB" w:eastAsia="en-GB"/>
        </w:rPr>
        <w:t>, 576</w:t>
      </w:r>
      <w:r>
        <w:rPr>
          <w:rFonts w:eastAsia="Times New Roman"/>
          <w:bdr w:val="none" w:sz="0" w:space="0" w:color="auto"/>
          <w:lang w:val="en-GB" w:eastAsia="en-GB"/>
        </w:rPr>
        <w:t>-585</w:t>
      </w:r>
      <w:r w:rsidRPr="00BE7503">
        <w:rPr>
          <w:rFonts w:eastAsia="Times New Roman"/>
          <w:bdr w:val="none" w:sz="0" w:space="0" w:color="auto"/>
          <w:lang w:val="en-GB" w:eastAsia="en-GB"/>
        </w:rPr>
        <w:t>.</w:t>
      </w:r>
    </w:p>
    <w:p w14:paraId="28E7A7A9" w14:textId="77777777" w:rsidR="00F5546D" w:rsidRDefault="00F5546D" w:rsidP="007F387B">
      <w:pPr>
        <w:spacing w:line="480" w:lineRule="auto"/>
        <w:ind w:firstLine="426"/>
      </w:pPr>
      <w:r w:rsidRPr="00363722">
        <w:t xml:space="preserve">Mattys, S. L, White, L., &amp; </w:t>
      </w:r>
      <w:proofErr w:type="spellStart"/>
      <w:r w:rsidRPr="00363722">
        <w:t>Melhorn</w:t>
      </w:r>
      <w:proofErr w:type="spellEnd"/>
      <w:r w:rsidRPr="00363722">
        <w:t>, J. F. (2005). Integration of multiple speech segmentation cues: A hierarchical framework. J</w:t>
      </w:r>
      <w:r w:rsidRPr="00363722">
        <w:rPr>
          <w:i/>
          <w:iCs/>
        </w:rPr>
        <w:t>ournal of Experimental Psychology: General</w:t>
      </w:r>
      <w:r w:rsidRPr="0081761E">
        <w:rPr>
          <w:iCs/>
        </w:rPr>
        <w:t>,</w:t>
      </w:r>
      <w:r w:rsidRPr="00363722">
        <w:rPr>
          <w:i/>
          <w:iCs/>
        </w:rPr>
        <w:t xml:space="preserve"> 134</w:t>
      </w:r>
      <w:r w:rsidRPr="00363722">
        <w:t>, 477-500.</w:t>
      </w:r>
    </w:p>
    <w:p w14:paraId="5A17B8D6" w14:textId="77777777" w:rsidR="00FB37F1" w:rsidRDefault="00F5546D" w:rsidP="00FB37F1">
      <w:pPr>
        <w:autoSpaceDE w:val="0"/>
        <w:autoSpaceDN w:val="0"/>
        <w:adjustRightInd w:val="0"/>
        <w:spacing w:line="480" w:lineRule="auto"/>
        <w:ind w:firstLine="426"/>
      </w:pPr>
      <w:proofErr w:type="spellStart"/>
      <w:r w:rsidRPr="00F15E94">
        <w:t>Mersad</w:t>
      </w:r>
      <w:proofErr w:type="spellEnd"/>
      <w:r w:rsidRPr="00F15E94">
        <w:t xml:space="preserve">, K. &amp; </w:t>
      </w:r>
      <w:proofErr w:type="spellStart"/>
      <w:r w:rsidRPr="00F15E94">
        <w:t>Nazzi</w:t>
      </w:r>
      <w:proofErr w:type="spellEnd"/>
      <w:r w:rsidRPr="00F15E94">
        <w:t xml:space="preserve">, T. (2012). When Mommy comes to the rescue of statistics: Infants combine top-down and bottom-up cues to segment speech. </w:t>
      </w:r>
      <w:r w:rsidRPr="00F15E94">
        <w:rPr>
          <w:i/>
          <w:iCs/>
        </w:rPr>
        <w:t xml:space="preserve">Language Learning and Development, </w:t>
      </w:r>
      <w:r w:rsidRPr="00F15E94">
        <w:rPr>
          <w:i/>
        </w:rPr>
        <w:t>8</w:t>
      </w:r>
      <w:r w:rsidRPr="00F15E94">
        <w:t>, 303-315.</w:t>
      </w:r>
    </w:p>
    <w:p w14:paraId="5B1ADDA8" w14:textId="77777777" w:rsidR="00FB37F1" w:rsidRPr="00FB37F1" w:rsidRDefault="00FB37F1" w:rsidP="00FB37F1">
      <w:pPr>
        <w:autoSpaceDE w:val="0"/>
        <w:autoSpaceDN w:val="0"/>
        <w:adjustRightInd w:val="0"/>
        <w:spacing w:line="480" w:lineRule="auto"/>
        <w:ind w:firstLine="426"/>
        <w:rPr>
          <w:rFonts w:eastAsia="Times New Roman"/>
          <w:bdr w:val="none" w:sz="0" w:space="0" w:color="auto"/>
          <w:lang w:val="en-GB" w:eastAsia="en-GB"/>
        </w:rPr>
      </w:pPr>
      <w:r w:rsidRPr="00FC7541">
        <w:rPr>
          <w:rFonts w:eastAsia="Times New Roman"/>
          <w:bdr w:val="none" w:sz="0" w:space="0" w:color="auto"/>
          <w:lang w:val="en-GB" w:eastAsia="en-GB"/>
        </w:rPr>
        <w:t xml:space="preserve">Mirman, D., McClelland, J. L., Holt, L. L., &amp; Magnuson, J. S. (2008). </w:t>
      </w:r>
      <w:r w:rsidRPr="00FB37F1">
        <w:rPr>
          <w:rFonts w:eastAsia="Times New Roman"/>
          <w:bdr w:val="none" w:sz="0" w:space="0" w:color="auto"/>
          <w:lang w:val="en-GB" w:eastAsia="en-GB"/>
        </w:rPr>
        <w:t xml:space="preserve">Effects of attention on the strength of lexical influences on speech perception: </w:t>
      </w:r>
      <w:proofErr w:type="spellStart"/>
      <w:r w:rsidRPr="00FB37F1">
        <w:rPr>
          <w:rFonts w:eastAsia="Times New Roman"/>
          <w:bdr w:val="none" w:sz="0" w:space="0" w:color="auto"/>
          <w:lang w:val="en-GB" w:eastAsia="en-GB"/>
        </w:rPr>
        <w:t>Behavioral</w:t>
      </w:r>
      <w:proofErr w:type="spellEnd"/>
      <w:r w:rsidRPr="00FB37F1">
        <w:rPr>
          <w:rFonts w:eastAsia="Times New Roman"/>
          <w:bdr w:val="none" w:sz="0" w:space="0" w:color="auto"/>
          <w:lang w:val="en-GB" w:eastAsia="en-GB"/>
        </w:rPr>
        <w:t xml:space="preserve"> experiments and computational mechanisms. </w:t>
      </w:r>
      <w:r w:rsidRPr="00FB37F1">
        <w:rPr>
          <w:rFonts w:eastAsia="Times New Roman"/>
          <w:i/>
          <w:iCs/>
          <w:bdr w:val="none" w:sz="0" w:space="0" w:color="auto"/>
          <w:lang w:val="en-GB" w:eastAsia="en-GB"/>
        </w:rPr>
        <w:t>Cognitive Science</w:t>
      </w:r>
      <w:r w:rsidRPr="00FB37F1">
        <w:rPr>
          <w:rFonts w:eastAsia="Times New Roman"/>
          <w:bdr w:val="none" w:sz="0" w:space="0" w:color="auto"/>
          <w:lang w:val="en-GB" w:eastAsia="en-GB"/>
        </w:rPr>
        <w:t xml:space="preserve">, </w:t>
      </w:r>
      <w:r w:rsidRPr="00FB37F1">
        <w:rPr>
          <w:rFonts w:eastAsia="Times New Roman"/>
          <w:i/>
          <w:iCs/>
          <w:bdr w:val="none" w:sz="0" w:space="0" w:color="auto"/>
          <w:lang w:val="en-GB" w:eastAsia="en-GB"/>
        </w:rPr>
        <w:t>32</w:t>
      </w:r>
      <w:r w:rsidRPr="00FB37F1">
        <w:rPr>
          <w:rFonts w:eastAsia="Times New Roman"/>
          <w:bdr w:val="none" w:sz="0" w:space="0" w:color="auto"/>
          <w:lang w:val="en-GB" w:eastAsia="en-GB"/>
        </w:rPr>
        <w:t>, 398-417.</w:t>
      </w:r>
    </w:p>
    <w:p w14:paraId="797FA86B" w14:textId="77777777" w:rsidR="00757917" w:rsidRDefault="007A4775" w:rsidP="0075791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proofErr w:type="spellStart"/>
      <w:r w:rsidRPr="007A4775">
        <w:rPr>
          <w:rFonts w:eastAsia="Times New Roman"/>
          <w:bdr w:val="none" w:sz="0" w:space="0" w:color="auto"/>
          <w:lang w:val="en-GB" w:eastAsia="en-GB"/>
        </w:rPr>
        <w:lastRenderedPageBreak/>
        <w:t>Mondor</w:t>
      </w:r>
      <w:proofErr w:type="spellEnd"/>
      <w:r w:rsidRPr="007A4775">
        <w:rPr>
          <w:rFonts w:eastAsia="Times New Roman"/>
          <w:bdr w:val="none" w:sz="0" w:space="0" w:color="auto"/>
          <w:lang w:val="en-GB" w:eastAsia="en-GB"/>
        </w:rPr>
        <w:t xml:space="preserve">, T. A. (1998). A transient processing deficit following selection of an auditory target. </w:t>
      </w:r>
      <w:proofErr w:type="spellStart"/>
      <w:r w:rsidRPr="007A4775">
        <w:rPr>
          <w:rFonts w:eastAsia="Times New Roman"/>
          <w:i/>
          <w:iCs/>
          <w:bdr w:val="none" w:sz="0" w:space="0" w:color="auto"/>
          <w:lang w:val="en-GB" w:eastAsia="en-GB"/>
        </w:rPr>
        <w:t>Psychonomic</w:t>
      </w:r>
      <w:proofErr w:type="spellEnd"/>
      <w:r w:rsidRPr="007A4775">
        <w:rPr>
          <w:rFonts w:eastAsia="Times New Roman"/>
          <w:i/>
          <w:iCs/>
          <w:bdr w:val="none" w:sz="0" w:space="0" w:color="auto"/>
          <w:lang w:val="en-GB" w:eastAsia="en-GB"/>
        </w:rPr>
        <w:t xml:space="preserve"> Bulletin &amp; Review</w:t>
      </w:r>
      <w:r w:rsidRPr="007A4775">
        <w:rPr>
          <w:rFonts w:eastAsia="Times New Roman"/>
          <w:bdr w:val="none" w:sz="0" w:space="0" w:color="auto"/>
          <w:lang w:val="en-GB" w:eastAsia="en-GB"/>
        </w:rPr>
        <w:t xml:space="preserve">, </w:t>
      </w:r>
      <w:r w:rsidRPr="007A4775">
        <w:rPr>
          <w:rFonts w:eastAsia="Times New Roman"/>
          <w:i/>
          <w:iCs/>
          <w:bdr w:val="none" w:sz="0" w:space="0" w:color="auto"/>
          <w:lang w:val="en-GB" w:eastAsia="en-GB"/>
        </w:rPr>
        <w:t>5</w:t>
      </w:r>
      <w:r w:rsidRPr="007A4775">
        <w:rPr>
          <w:rFonts w:eastAsia="Times New Roman"/>
          <w:bdr w:val="none" w:sz="0" w:space="0" w:color="auto"/>
          <w:lang w:val="en-GB" w:eastAsia="en-GB"/>
        </w:rPr>
        <w:t>, 305-311.</w:t>
      </w:r>
    </w:p>
    <w:p w14:paraId="1915EC4A" w14:textId="510D3FD2" w:rsidR="00757917" w:rsidRDefault="00757917" w:rsidP="0075791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757917">
        <w:rPr>
          <w:rFonts w:eastAsia="Times New Roman"/>
          <w:bdr w:val="none" w:sz="0" w:space="0" w:color="auto"/>
          <w:lang w:val="en-GB" w:eastAsia="en-GB"/>
        </w:rPr>
        <w:t xml:space="preserve">Newport, E. </w:t>
      </w:r>
      <w:r>
        <w:rPr>
          <w:rFonts w:eastAsia="Times New Roman"/>
          <w:bdr w:val="none" w:sz="0" w:space="0" w:color="auto"/>
          <w:lang w:val="en-GB" w:eastAsia="en-GB"/>
        </w:rPr>
        <w:t xml:space="preserve">L. </w:t>
      </w:r>
      <w:r w:rsidRPr="00757917">
        <w:rPr>
          <w:rFonts w:eastAsia="Times New Roman"/>
          <w:bdr w:val="none" w:sz="0" w:space="0" w:color="auto"/>
          <w:lang w:val="en-GB" w:eastAsia="en-GB"/>
        </w:rPr>
        <w:t xml:space="preserve">(1988). Constraints on learning and their role in language acquisition: </w:t>
      </w:r>
      <w:r>
        <w:rPr>
          <w:rFonts w:eastAsia="Times New Roman"/>
          <w:bdr w:val="none" w:sz="0" w:space="0" w:color="auto"/>
          <w:lang w:val="en-GB" w:eastAsia="en-GB"/>
        </w:rPr>
        <w:t>S</w:t>
      </w:r>
      <w:r w:rsidRPr="00757917">
        <w:rPr>
          <w:rFonts w:eastAsia="Times New Roman"/>
          <w:bdr w:val="none" w:sz="0" w:space="0" w:color="auto"/>
          <w:lang w:val="en-GB" w:eastAsia="en-GB"/>
        </w:rPr>
        <w:t xml:space="preserve">tudies of the acquisition of American Sign Language. </w:t>
      </w:r>
      <w:r w:rsidRPr="00757917">
        <w:rPr>
          <w:rFonts w:eastAsia="Times New Roman"/>
          <w:i/>
          <w:bdr w:val="none" w:sz="0" w:space="0" w:color="auto"/>
          <w:lang w:val="en-GB" w:eastAsia="en-GB"/>
        </w:rPr>
        <w:t>Language Sciences</w:t>
      </w:r>
      <w:r w:rsidRPr="00757917">
        <w:rPr>
          <w:rFonts w:eastAsia="Times New Roman"/>
          <w:bdr w:val="none" w:sz="0" w:space="0" w:color="auto"/>
          <w:lang w:val="en-GB" w:eastAsia="en-GB"/>
        </w:rPr>
        <w:t xml:space="preserve">, </w:t>
      </w:r>
      <w:r w:rsidRPr="00757917">
        <w:rPr>
          <w:rFonts w:eastAsia="Times New Roman"/>
          <w:i/>
          <w:bdr w:val="none" w:sz="0" w:space="0" w:color="auto"/>
          <w:lang w:val="en-GB" w:eastAsia="en-GB"/>
        </w:rPr>
        <w:t>10</w:t>
      </w:r>
      <w:r w:rsidRPr="00757917">
        <w:rPr>
          <w:rFonts w:eastAsia="Times New Roman"/>
          <w:bdr w:val="none" w:sz="0" w:space="0" w:color="auto"/>
          <w:lang w:val="en-GB" w:eastAsia="en-GB"/>
        </w:rPr>
        <w:t>, 147-172</w:t>
      </w:r>
      <w:r>
        <w:rPr>
          <w:rFonts w:eastAsia="Times New Roman"/>
          <w:bdr w:val="none" w:sz="0" w:space="0" w:color="auto"/>
          <w:lang w:val="en-GB" w:eastAsia="en-GB"/>
        </w:rPr>
        <w:t>.</w:t>
      </w:r>
    </w:p>
    <w:p w14:paraId="109EB2C7" w14:textId="77777777" w:rsidR="00757917" w:rsidRDefault="00757917" w:rsidP="0075791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757917">
        <w:rPr>
          <w:rFonts w:eastAsia="Times New Roman"/>
          <w:bdr w:val="none" w:sz="0" w:space="0" w:color="auto"/>
          <w:lang w:val="en-GB" w:eastAsia="en-GB"/>
        </w:rPr>
        <w:t xml:space="preserve">Newport, E. L. (1990). Maturational constraints on language learning. </w:t>
      </w:r>
      <w:r w:rsidRPr="00757917">
        <w:rPr>
          <w:rFonts w:eastAsia="Times New Roman"/>
          <w:i/>
          <w:iCs/>
          <w:bdr w:val="none" w:sz="0" w:space="0" w:color="auto"/>
          <w:lang w:val="en-GB" w:eastAsia="en-GB"/>
        </w:rPr>
        <w:t>Cognitive science</w:t>
      </w:r>
      <w:r w:rsidRPr="00757917">
        <w:rPr>
          <w:rFonts w:eastAsia="Times New Roman"/>
          <w:bdr w:val="none" w:sz="0" w:space="0" w:color="auto"/>
          <w:lang w:val="en-GB" w:eastAsia="en-GB"/>
        </w:rPr>
        <w:t xml:space="preserve">, </w:t>
      </w:r>
      <w:r w:rsidRPr="00757917">
        <w:rPr>
          <w:rFonts w:eastAsia="Times New Roman"/>
          <w:i/>
          <w:iCs/>
          <w:bdr w:val="none" w:sz="0" w:space="0" w:color="auto"/>
          <w:lang w:val="en-GB" w:eastAsia="en-GB"/>
        </w:rPr>
        <w:t>14</w:t>
      </w:r>
      <w:r w:rsidRPr="00757917">
        <w:rPr>
          <w:rFonts w:eastAsia="Times New Roman"/>
          <w:bdr w:val="none" w:sz="0" w:space="0" w:color="auto"/>
          <w:lang w:val="en-GB" w:eastAsia="en-GB"/>
        </w:rPr>
        <w:t>, 11-28.</w:t>
      </w:r>
    </w:p>
    <w:p w14:paraId="5D200FD0" w14:textId="333D4859" w:rsidR="007F387B" w:rsidRDefault="00F5546D" w:rsidP="00757917">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pPr>
      <w:r w:rsidRPr="00F15E94">
        <w:t xml:space="preserve">Norris, D. (1994). </w:t>
      </w:r>
      <w:r w:rsidRPr="00B319C9">
        <w:t xml:space="preserve">Shortlist: A connectionist model of continuous speech recognition. </w:t>
      </w:r>
      <w:r w:rsidRPr="00B319C9">
        <w:rPr>
          <w:i/>
          <w:iCs/>
        </w:rPr>
        <w:t>Cognition</w:t>
      </w:r>
      <w:r w:rsidRPr="00B319C9">
        <w:t xml:space="preserve">, </w:t>
      </w:r>
      <w:r w:rsidRPr="00B319C9">
        <w:rPr>
          <w:i/>
          <w:iCs/>
        </w:rPr>
        <w:t>52</w:t>
      </w:r>
      <w:r w:rsidRPr="00B319C9">
        <w:t>, 189-234.</w:t>
      </w:r>
    </w:p>
    <w:p w14:paraId="320B7C13" w14:textId="77777777" w:rsidR="00986D8B" w:rsidRDefault="007F387B" w:rsidP="00986D8B">
      <w:pPr>
        <w:pStyle w:val="Footer"/>
        <w:widowControl w:val="0"/>
        <w:spacing w:line="480" w:lineRule="auto"/>
        <w:ind w:firstLine="426"/>
      </w:pPr>
      <w:r>
        <w:tab/>
      </w:r>
      <w:r w:rsidR="008B3DB3" w:rsidRPr="008B3DB3">
        <w:rPr>
          <w:rFonts w:eastAsia="Times New Roman"/>
          <w:bdr w:val="none" w:sz="0" w:space="0" w:color="auto"/>
          <w:lang w:val="en-GB" w:eastAsia="en-GB"/>
        </w:rPr>
        <w:t xml:space="preserve">Palmer, S. D., &amp; Mattys, S. L. (2016). Speech segmentation by statistical learning is supported by domain-general processes within working memory. </w:t>
      </w:r>
      <w:r w:rsidR="008B3DB3" w:rsidRPr="008B3DB3">
        <w:rPr>
          <w:rFonts w:eastAsia="Times New Roman"/>
          <w:i/>
          <w:iCs/>
          <w:bdr w:val="none" w:sz="0" w:space="0" w:color="auto"/>
          <w:lang w:val="en-GB" w:eastAsia="en-GB"/>
        </w:rPr>
        <w:t>The Quarterly Journal of Experimental Psychology</w:t>
      </w:r>
      <w:r w:rsidR="008B3DB3" w:rsidRPr="008B3DB3">
        <w:rPr>
          <w:rFonts w:eastAsia="Times New Roman"/>
          <w:bdr w:val="none" w:sz="0" w:space="0" w:color="auto"/>
          <w:lang w:val="en-GB" w:eastAsia="en-GB"/>
        </w:rPr>
        <w:t xml:space="preserve">, </w:t>
      </w:r>
      <w:r w:rsidR="007A4775" w:rsidRPr="007A4775">
        <w:rPr>
          <w:i/>
        </w:rPr>
        <w:t>69</w:t>
      </w:r>
      <w:r w:rsidR="007A4775">
        <w:t>, 2390-2401.</w:t>
      </w:r>
    </w:p>
    <w:p w14:paraId="42671739" w14:textId="77777777" w:rsidR="00E4537F" w:rsidRDefault="00986D8B" w:rsidP="00E4537F">
      <w:pPr>
        <w:pStyle w:val="Footer"/>
        <w:widowControl w:val="0"/>
        <w:spacing w:line="480" w:lineRule="auto"/>
        <w:ind w:firstLine="426"/>
        <w:rPr>
          <w:rFonts w:eastAsia="Times New Roman"/>
          <w:bdr w:val="none" w:sz="0" w:space="0" w:color="auto"/>
          <w:lang w:val="en-GB" w:eastAsia="en-GB"/>
        </w:rPr>
      </w:pPr>
      <w:proofErr w:type="spellStart"/>
      <w:r w:rsidRPr="00986D8B">
        <w:rPr>
          <w:rFonts w:eastAsia="Times New Roman"/>
          <w:bdr w:val="none" w:sz="0" w:space="0" w:color="auto"/>
          <w:lang w:val="en-GB" w:eastAsia="en-GB"/>
        </w:rPr>
        <w:t>Perruchet</w:t>
      </w:r>
      <w:proofErr w:type="spellEnd"/>
      <w:r w:rsidRPr="00986D8B">
        <w:rPr>
          <w:rFonts w:eastAsia="Times New Roman"/>
          <w:bdr w:val="none" w:sz="0" w:space="0" w:color="auto"/>
          <w:lang w:val="en-GB" w:eastAsia="en-GB"/>
        </w:rPr>
        <w:t xml:space="preserve">, P., &amp; </w:t>
      </w:r>
      <w:proofErr w:type="spellStart"/>
      <w:r w:rsidRPr="00986D8B">
        <w:rPr>
          <w:rFonts w:eastAsia="Times New Roman"/>
          <w:bdr w:val="none" w:sz="0" w:space="0" w:color="auto"/>
          <w:lang w:val="en-GB" w:eastAsia="en-GB"/>
        </w:rPr>
        <w:t>Vinter</w:t>
      </w:r>
      <w:proofErr w:type="spellEnd"/>
      <w:r w:rsidRPr="00986D8B">
        <w:rPr>
          <w:rFonts w:eastAsia="Times New Roman"/>
          <w:bdr w:val="none" w:sz="0" w:space="0" w:color="auto"/>
          <w:lang w:val="en-GB" w:eastAsia="en-GB"/>
        </w:rPr>
        <w:t xml:space="preserve">, A. (1998). PARSER: A model for word segmentation. </w:t>
      </w:r>
      <w:r w:rsidRPr="00986D8B">
        <w:rPr>
          <w:rFonts w:eastAsia="Times New Roman"/>
          <w:i/>
          <w:iCs/>
          <w:bdr w:val="none" w:sz="0" w:space="0" w:color="auto"/>
          <w:lang w:val="en-GB" w:eastAsia="en-GB"/>
        </w:rPr>
        <w:t>Journal of Memory and Language</w:t>
      </w:r>
      <w:r w:rsidRPr="00986D8B">
        <w:rPr>
          <w:rFonts w:eastAsia="Times New Roman"/>
          <w:bdr w:val="none" w:sz="0" w:space="0" w:color="auto"/>
          <w:lang w:val="en-GB" w:eastAsia="en-GB"/>
        </w:rPr>
        <w:t xml:space="preserve">, </w:t>
      </w:r>
      <w:r w:rsidRPr="00986D8B">
        <w:rPr>
          <w:rFonts w:eastAsia="Times New Roman"/>
          <w:i/>
          <w:iCs/>
          <w:bdr w:val="none" w:sz="0" w:space="0" w:color="auto"/>
          <w:lang w:val="en-GB" w:eastAsia="en-GB"/>
        </w:rPr>
        <w:t>39</w:t>
      </w:r>
      <w:r w:rsidRPr="00986D8B">
        <w:rPr>
          <w:rFonts w:eastAsia="Times New Roman"/>
          <w:bdr w:val="none" w:sz="0" w:space="0" w:color="auto"/>
          <w:lang w:val="en-GB" w:eastAsia="en-GB"/>
        </w:rPr>
        <w:t>, 246-263.</w:t>
      </w:r>
    </w:p>
    <w:p w14:paraId="53477C69" w14:textId="2336318B" w:rsidR="00E4537F" w:rsidRPr="00A22F37" w:rsidRDefault="00E4537F" w:rsidP="00E4537F">
      <w:pPr>
        <w:pStyle w:val="Footer"/>
        <w:widowControl w:val="0"/>
        <w:spacing w:line="480" w:lineRule="auto"/>
        <w:ind w:firstLine="426"/>
        <w:rPr>
          <w:rFonts w:eastAsia="Times New Roman"/>
          <w:bdr w:val="none" w:sz="0" w:space="0" w:color="auto"/>
          <w:lang w:val="fr-FR" w:eastAsia="en-GB"/>
        </w:rPr>
      </w:pPr>
      <w:proofErr w:type="spellStart"/>
      <w:r w:rsidRPr="00E4537F">
        <w:rPr>
          <w:rFonts w:eastAsia="Times New Roman"/>
          <w:bdr w:val="none" w:sz="0" w:space="0" w:color="auto"/>
          <w:lang w:val="en-GB" w:eastAsia="en-GB"/>
        </w:rPr>
        <w:t>Perruchet</w:t>
      </w:r>
      <w:proofErr w:type="spellEnd"/>
      <w:r w:rsidRPr="00E4537F">
        <w:rPr>
          <w:rFonts w:eastAsia="Times New Roman"/>
          <w:bdr w:val="none" w:sz="0" w:space="0" w:color="auto"/>
          <w:lang w:val="en-GB" w:eastAsia="en-GB"/>
        </w:rPr>
        <w:t xml:space="preserve">, P., &amp; </w:t>
      </w:r>
      <w:proofErr w:type="spellStart"/>
      <w:r w:rsidRPr="00E4537F">
        <w:rPr>
          <w:rFonts w:eastAsia="Times New Roman"/>
          <w:bdr w:val="none" w:sz="0" w:space="0" w:color="auto"/>
          <w:lang w:val="en-GB" w:eastAsia="en-GB"/>
        </w:rPr>
        <w:t>Tillmann</w:t>
      </w:r>
      <w:proofErr w:type="spellEnd"/>
      <w:r w:rsidRPr="00E4537F">
        <w:rPr>
          <w:rFonts w:eastAsia="Times New Roman"/>
          <w:bdr w:val="none" w:sz="0" w:space="0" w:color="auto"/>
          <w:lang w:val="en-GB" w:eastAsia="en-GB"/>
        </w:rPr>
        <w:t xml:space="preserve">, B. (2010). Exploiting multiple sources of information in learning an artificial language: Human data and </w:t>
      </w:r>
      <w:proofErr w:type="spellStart"/>
      <w:r w:rsidRPr="00E4537F">
        <w:rPr>
          <w:rFonts w:eastAsia="Times New Roman"/>
          <w:bdr w:val="none" w:sz="0" w:space="0" w:color="auto"/>
          <w:lang w:val="en-GB" w:eastAsia="en-GB"/>
        </w:rPr>
        <w:t>modeling</w:t>
      </w:r>
      <w:proofErr w:type="spellEnd"/>
      <w:r w:rsidRPr="00E4537F">
        <w:rPr>
          <w:rFonts w:eastAsia="Times New Roman"/>
          <w:bdr w:val="none" w:sz="0" w:space="0" w:color="auto"/>
          <w:lang w:val="en-GB" w:eastAsia="en-GB"/>
        </w:rPr>
        <w:t xml:space="preserve">. </w:t>
      </w:r>
      <w:r w:rsidRPr="00A22F37">
        <w:rPr>
          <w:rFonts w:eastAsia="Times New Roman"/>
          <w:i/>
          <w:iCs/>
          <w:bdr w:val="none" w:sz="0" w:space="0" w:color="auto"/>
          <w:lang w:val="fr-FR" w:eastAsia="en-GB"/>
        </w:rPr>
        <w:t>Cognitive Science</w:t>
      </w:r>
      <w:r w:rsidRPr="00A22F37">
        <w:rPr>
          <w:rFonts w:eastAsia="Times New Roman"/>
          <w:bdr w:val="none" w:sz="0" w:space="0" w:color="auto"/>
          <w:lang w:val="fr-FR" w:eastAsia="en-GB"/>
        </w:rPr>
        <w:t xml:space="preserve">, </w:t>
      </w:r>
      <w:r w:rsidRPr="00A22F37">
        <w:rPr>
          <w:rFonts w:eastAsia="Times New Roman"/>
          <w:i/>
          <w:iCs/>
          <w:bdr w:val="none" w:sz="0" w:space="0" w:color="auto"/>
          <w:lang w:val="fr-FR" w:eastAsia="en-GB"/>
        </w:rPr>
        <w:t>34</w:t>
      </w:r>
      <w:r w:rsidRPr="00A22F37">
        <w:rPr>
          <w:rFonts w:eastAsia="Times New Roman"/>
          <w:bdr w:val="none" w:sz="0" w:space="0" w:color="auto"/>
          <w:lang w:val="fr-FR" w:eastAsia="en-GB"/>
        </w:rPr>
        <w:t>, 255-285.</w:t>
      </w:r>
    </w:p>
    <w:p w14:paraId="78F767B2" w14:textId="77777777" w:rsidR="00960E5E" w:rsidRDefault="00960E5E" w:rsidP="007F387B">
      <w:pPr>
        <w:pStyle w:val="Footer"/>
        <w:widowControl w:val="0"/>
        <w:spacing w:line="480" w:lineRule="auto"/>
        <w:ind w:firstLine="426"/>
        <w:rPr>
          <w:rFonts w:eastAsia="Times New Roman"/>
          <w:bdr w:val="none" w:sz="0" w:space="0" w:color="auto"/>
          <w:lang w:val="en-GB" w:eastAsia="en-GB"/>
        </w:rPr>
      </w:pPr>
      <w:r w:rsidRPr="00A22F37">
        <w:rPr>
          <w:rFonts w:eastAsia="Times New Roman"/>
          <w:bdr w:val="none" w:sz="0" w:space="0" w:color="auto"/>
          <w:lang w:val="fr-FR" w:eastAsia="en-GB"/>
        </w:rPr>
        <w:t>Poulin-</w:t>
      </w:r>
      <w:proofErr w:type="spellStart"/>
      <w:r w:rsidRPr="00A22F37">
        <w:rPr>
          <w:rFonts w:eastAsia="Times New Roman"/>
          <w:bdr w:val="none" w:sz="0" w:space="0" w:color="auto"/>
          <w:lang w:val="fr-FR" w:eastAsia="en-GB"/>
        </w:rPr>
        <w:t>Charronnat</w:t>
      </w:r>
      <w:proofErr w:type="spellEnd"/>
      <w:r w:rsidRPr="00A22F37">
        <w:rPr>
          <w:rFonts w:eastAsia="Times New Roman"/>
          <w:bdr w:val="none" w:sz="0" w:space="0" w:color="auto"/>
          <w:lang w:val="fr-FR" w:eastAsia="en-GB"/>
        </w:rPr>
        <w:t xml:space="preserve">, B., </w:t>
      </w:r>
      <w:proofErr w:type="spellStart"/>
      <w:r w:rsidRPr="00A22F37">
        <w:rPr>
          <w:rFonts w:eastAsia="Times New Roman"/>
          <w:bdr w:val="none" w:sz="0" w:space="0" w:color="auto"/>
          <w:lang w:val="fr-FR" w:eastAsia="en-GB"/>
        </w:rPr>
        <w:t>Perruchet</w:t>
      </w:r>
      <w:proofErr w:type="spellEnd"/>
      <w:r w:rsidRPr="00A22F37">
        <w:rPr>
          <w:rFonts w:eastAsia="Times New Roman"/>
          <w:bdr w:val="none" w:sz="0" w:space="0" w:color="auto"/>
          <w:lang w:val="fr-FR" w:eastAsia="en-GB"/>
        </w:rPr>
        <w:t xml:space="preserve">, P., </w:t>
      </w:r>
      <w:proofErr w:type="spellStart"/>
      <w:r w:rsidRPr="00A22F37">
        <w:rPr>
          <w:rFonts w:eastAsia="Times New Roman"/>
          <w:bdr w:val="none" w:sz="0" w:space="0" w:color="auto"/>
          <w:lang w:val="fr-FR" w:eastAsia="en-GB"/>
        </w:rPr>
        <w:t>Tillmann</w:t>
      </w:r>
      <w:proofErr w:type="spellEnd"/>
      <w:r w:rsidRPr="00A22F37">
        <w:rPr>
          <w:rFonts w:eastAsia="Times New Roman"/>
          <w:bdr w:val="none" w:sz="0" w:space="0" w:color="auto"/>
          <w:lang w:val="fr-FR" w:eastAsia="en-GB"/>
        </w:rPr>
        <w:t xml:space="preserve">, B., &amp; </w:t>
      </w:r>
      <w:proofErr w:type="spellStart"/>
      <w:r w:rsidRPr="00A22F37">
        <w:rPr>
          <w:rFonts w:eastAsia="Times New Roman"/>
          <w:bdr w:val="none" w:sz="0" w:space="0" w:color="auto"/>
          <w:lang w:val="fr-FR" w:eastAsia="en-GB"/>
        </w:rPr>
        <w:t>Peereman</w:t>
      </w:r>
      <w:proofErr w:type="spellEnd"/>
      <w:r w:rsidRPr="00A22F37">
        <w:rPr>
          <w:rFonts w:eastAsia="Times New Roman"/>
          <w:bdr w:val="none" w:sz="0" w:space="0" w:color="auto"/>
          <w:lang w:val="fr-FR" w:eastAsia="en-GB"/>
        </w:rPr>
        <w:t xml:space="preserve">, R. (2016). </w:t>
      </w:r>
      <w:r w:rsidRPr="00960E5E">
        <w:rPr>
          <w:rFonts w:eastAsia="Times New Roman"/>
          <w:bdr w:val="none" w:sz="0" w:space="0" w:color="auto"/>
          <w:lang w:val="en-GB" w:eastAsia="en-GB"/>
        </w:rPr>
        <w:t xml:space="preserve">Familiar units prevail over statistical cues in word segmentation. </w:t>
      </w:r>
      <w:r w:rsidRPr="00960E5E">
        <w:rPr>
          <w:rFonts w:eastAsia="Times New Roman"/>
          <w:i/>
          <w:iCs/>
          <w:bdr w:val="none" w:sz="0" w:space="0" w:color="auto"/>
          <w:lang w:val="en-GB" w:eastAsia="en-GB"/>
        </w:rPr>
        <w:t>Psychological Research</w:t>
      </w:r>
      <w:r w:rsidRPr="00960E5E">
        <w:rPr>
          <w:rFonts w:eastAsia="Times New Roman"/>
          <w:bdr w:val="none" w:sz="0" w:space="0" w:color="auto"/>
          <w:lang w:val="en-GB" w:eastAsia="en-GB"/>
        </w:rPr>
        <w:t>, 1-14.</w:t>
      </w:r>
    </w:p>
    <w:p w14:paraId="4652049C" w14:textId="77777777" w:rsidR="009400C7" w:rsidRPr="00960E5E" w:rsidRDefault="009400C7" w:rsidP="007F387B">
      <w:pPr>
        <w:pStyle w:val="Footer"/>
        <w:widowControl w:val="0"/>
        <w:spacing w:line="480" w:lineRule="auto"/>
        <w:ind w:firstLine="426"/>
        <w:rPr>
          <w:rFonts w:eastAsia="Times New Roman"/>
          <w:bdr w:val="none" w:sz="0" w:space="0" w:color="auto"/>
          <w:lang w:val="en-GB" w:eastAsia="en-GB"/>
        </w:rPr>
      </w:pPr>
      <w:r>
        <w:t xml:space="preserve">Romberg A. R. &amp; </w:t>
      </w:r>
      <w:proofErr w:type="spellStart"/>
      <w:r>
        <w:t>Saffran</w:t>
      </w:r>
      <w:proofErr w:type="spellEnd"/>
      <w:r>
        <w:t xml:space="preserve">, J. R. (2010). </w:t>
      </w:r>
      <w:hyperlink r:id="rId8" w:history="1">
        <w:r w:rsidRPr="009400C7">
          <w:rPr>
            <w:rStyle w:val="Hyperlink"/>
            <w:u w:val="none"/>
          </w:rPr>
          <w:t>Statistical learning and language acquisition</w:t>
        </w:r>
      </w:hyperlink>
      <w:r w:rsidRPr="009400C7">
        <w:t xml:space="preserve">. </w:t>
      </w:r>
      <w:r>
        <w:rPr>
          <w:rStyle w:val="italic"/>
        </w:rPr>
        <w:t xml:space="preserve">Wiley Interdisciplinary Reviews: Cognitive Science, </w:t>
      </w:r>
      <w:r w:rsidRPr="009400C7">
        <w:rPr>
          <w:i/>
        </w:rPr>
        <w:t>1</w:t>
      </w:r>
      <w:r>
        <w:rPr>
          <w:i/>
        </w:rPr>
        <w:t>(6)</w:t>
      </w:r>
      <w:r>
        <w:t>, 906-914.</w:t>
      </w:r>
    </w:p>
    <w:p w14:paraId="5387B2B5" w14:textId="77777777" w:rsidR="00F5546D" w:rsidRPr="00B319C9" w:rsidRDefault="00B319C9" w:rsidP="007F387B">
      <w:pPr>
        <w:pStyle w:val="Footer"/>
        <w:widowControl w:val="0"/>
        <w:spacing w:line="480" w:lineRule="auto"/>
        <w:ind w:firstLine="426"/>
        <w:rPr>
          <w:rFonts w:eastAsia="Times New Roman"/>
        </w:rPr>
      </w:pPr>
      <w:r>
        <w:tab/>
      </w:r>
      <w:proofErr w:type="spellStart"/>
      <w:r w:rsidR="00F5546D" w:rsidRPr="00B319C9">
        <w:rPr>
          <w:rFonts w:eastAsia="Times New Roman"/>
        </w:rPr>
        <w:t>Saffran</w:t>
      </w:r>
      <w:proofErr w:type="spellEnd"/>
      <w:r w:rsidR="00F5546D" w:rsidRPr="00B319C9">
        <w:rPr>
          <w:rFonts w:eastAsia="Times New Roman"/>
        </w:rPr>
        <w:t xml:space="preserve">, J. R., Newport, E. L., &amp; </w:t>
      </w:r>
      <w:proofErr w:type="spellStart"/>
      <w:r w:rsidR="00F5546D" w:rsidRPr="00B319C9">
        <w:rPr>
          <w:rFonts w:eastAsia="Times New Roman"/>
        </w:rPr>
        <w:t>Aslin</w:t>
      </w:r>
      <w:proofErr w:type="spellEnd"/>
      <w:r w:rsidR="00F5546D" w:rsidRPr="00B319C9">
        <w:rPr>
          <w:rFonts w:eastAsia="Times New Roman"/>
        </w:rPr>
        <w:t xml:space="preserve">, R. N. (1996). Word segmentation: The role of distributional cues. </w:t>
      </w:r>
      <w:r w:rsidR="00F5546D" w:rsidRPr="00B319C9">
        <w:rPr>
          <w:rFonts w:eastAsia="Times New Roman"/>
          <w:i/>
          <w:iCs/>
        </w:rPr>
        <w:t>Journal of Memory and Language</w:t>
      </w:r>
      <w:r w:rsidR="00F5546D" w:rsidRPr="00B319C9">
        <w:rPr>
          <w:rFonts w:eastAsia="Times New Roman"/>
        </w:rPr>
        <w:t xml:space="preserve">, </w:t>
      </w:r>
      <w:r w:rsidR="00F5546D" w:rsidRPr="00B319C9">
        <w:rPr>
          <w:rFonts w:eastAsia="Times New Roman"/>
          <w:i/>
          <w:iCs/>
        </w:rPr>
        <w:t>35</w:t>
      </w:r>
      <w:r w:rsidR="00F5546D" w:rsidRPr="00B319C9">
        <w:rPr>
          <w:rFonts w:eastAsia="Times New Roman"/>
        </w:rPr>
        <w:t>, 606-621.</w:t>
      </w:r>
    </w:p>
    <w:p w14:paraId="17DFA206" w14:textId="77777777" w:rsidR="00F5546D" w:rsidRPr="00B319C9" w:rsidRDefault="00F5546D" w:rsidP="007F387B">
      <w:pPr>
        <w:autoSpaceDE w:val="0"/>
        <w:autoSpaceDN w:val="0"/>
        <w:adjustRightInd w:val="0"/>
        <w:spacing w:line="480" w:lineRule="auto"/>
        <w:ind w:firstLine="426"/>
      </w:pPr>
      <w:proofErr w:type="spellStart"/>
      <w:r w:rsidRPr="00FC7541">
        <w:t>Saffran</w:t>
      </w:r>
      <w:proofErr w:type="spellEnd"/>
      <w:r w:rsidRPr="00FC7541">
        <w:t xml:space="preserve">, J. R., </w:t>
      </w:r>
      <w:proofErr w:type="spellStart"/>
      <w:r w:rsidRPr="00FC7541">
        <w:t>Aslin</w:t>
      </w:r>
      <w:proofErr w:type="spellEnd"/>
      <w:r w:rsidRPr="00FC7541">
        <w:t xml:space="preserve">, R. N., &amp; Newport, E. L. (1996). </w:t>
      </w:r>
      <w:r w:rsidRPr="00B319C9">
        <w:t xml:space="preserve">Statistical learning by 8-month-old infants. </w:t>
      </w:r>
      <w:r w:rsidRPr="00B319C9">
        <w:rPr>
          <w:i/>
          <w:iCs/>
        </w:rPr>
        <w:t xml:space="preserve">Science, </w:t>
      </w:r>
      <w:r w:rsidRPr="00B319C9">
        <w:rPr>
          <w:i/>
        </w:rPr>
        <w:t>274</w:t>
      </w:r>
      <w:r w:rsidRPr="00B319C9">
        <w:t>, 1926–1928.</w:t>
      </w:r>
    </w:p>
    <w:p w14:paraId="4BE8E163" w14:textId="77777777" w:rsidR="00083661" w:rsidRDefault="00B319C9" w:rsidP="0008366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B319C9">
        <w:rPr>
          <w:rFonts w:eastAsia="Times New Roman"/>
          <w:bdr w:val="none" w:sz="0" w:space="0" w:color="auto"/>
          <w:lang w:val="en-GB" w:eastAsia="en-GB"/>
        </w:rPr>
        <w:lastRenderedPageBreak/>
        <w:t xml:space="preserve">Sandoval, M. &amp; Gómez, R. L. (2016). Overriding the </w:t>
      </w:r>
      <w:r>
        <w:rPr>
          <w:rFonts w:eastAsia="Times New Roman"/>
          <w:bdr w:val="none" w:sz="0" w:space="0" w:color="auto"/>
          <w:lang w:val="en-GB" w:eastAsia="en-GB"/>
        </w:rPr>
        <w:t>m</w:t>
      </w:r>
      <w:r w:rsidRPr="00B319C9">
        <w:rPr>
          <w:rFonts w:eastAsia="Times New Roman"/>
          <w:bdr w:val="none" w:sz="0" w:space="0" w:color="auto"/>
          <w:lang w:val="en-GB" w:eastAsia="en-GB"/>
        </w:rPr>
        <w:t xml:space="preserve">etrical </w:t>
      </w:r>
      <w:r>
        <w:rPr>
          <w:rFonts w:eastAsia="Times New Roman"/>
          <w:bdr w:val="none" w:sz="0" w:space="0" w:color="auto"/>
          <w:lang w:val="en-GB" w:eastAsia="en-GB"/>
        </w:rPr>
        <w:t>b</w:t>
      </w:r>
      <w:r w:rsidRPr="00B319C9">
        <w:rPr>
          <w:rFonts w:eastAsia="Times New Roman"/>
          <w:bdr w:val="none" w:sz="0" w:space="0" w:color="auto"/>
          <w:lang w:val="en-GB" w:eastAsia="en-GB"/>
        </w:rPr>
        <w:t xml:space="preserve">ias with </w:t>
      </w:r>
      <w:r>
        <w:rPr>
          <w:rFonts w:eastAsia="Times New Roman"/>
          <w:bdr w:val="none" w:sz="0" w:space="0" w:color="auto"/>
          <w:lang w:val="en-GB" w:eastAsia="en-GB"/>
        </w:rPr>
        <w:t>l</w:t>
      </w:r>
      <w:r w:rsidRPr="00B319C9">
        <w:rPr>
          <w:rFonts w:eastAsia="Times New Roman"/>
          <w:bdr w:val="none" w:sz="0" w:space="0" w:color="auto"/>
          <w:lang w:val="en-GB" w:eastAsia="en-GB"/>
        </w:rPr>
        <w:t xml:space="preserve">exical </w:t>
      </w:r>
      <w:r>
        <w:rPr>
          <w:rFonts w:eastAsia="Times New Roman"/>
          <w:bdr w:val="none" w:sz="0" w:space="0" w:color="auto"/>
          <w:lang w:val="en-GB" w:eastAsia="en-GB"/>
        </w:rPr>
        <w:t>i</w:t>
      </w:r>
      <w:r w:rsidRPr="00B319C9">
        <w:rPr>
          <w:rFonts w:eastAsia="Times New Roman"/>
          <w:bdr w:val="none" w:sz="0" w:space="0" w:color="auto"/>
          <w:lang w:val="en-GB" w:eastAsia="en-GB"/>
        </w:rPr>
        <w:t>nformation: English-</w:t>
      </w:r>
      <w:r>
        <w:rPr>
          <w:rFonts w:eastAsia="Times New Roman"/>
          <w:bdr w:val="none" w:sz="0" w:space="0" w:color="auto"/>
          <w:lang w:val="en-GB" w:eastAsia="en-GB"/>
        </w:rPr>
        <w:t>l</w:t>
      </w:r>
      <w:r w:rsidRPr="00B319C9">
        <w:rPr>
          <w:rFonts w:eastAsia="Times New Roman"/>
          <w:bdr w:val="none" w:sz="0" w:space="0" w:color="auto"/>
          <w:lang w:val="en-GB" w:eastAsia="en-GB"/>
        </w:rPr>
        <w:t>earning 7.5-</w:t>
      </w:r>
      <w:r>
        <w:rPr>
          <w:rFonts w:eastAsia="Times New Roman"/>
          <w:bdr w:val="none" w:sz="0" w:space="0" w:color="auto"/>
          <w:lang w:val="en-GB" w:eastAsia="en-GB"/>
        </w:rPr>
        <w:t>m</w:t>
      </w:r>
      <w:r w:rsidRPr="00B319C9">
        <w:rPr>
          <w:rFonts w:eastAsia="Times New Roman"/>
          <w:bdr w:val="none" w:sz="0" w:space="0" w:color="auto"/>
          <w:lang w:val="en-GB" w:eastAsia="en-GB"/>
        </w:rPr>
        <w:t>onth-</w:t>
      </w:r>
      <w:r>
        <w:rPr>
          <w:rFonts w:eastAsia="Times New Roman"/>
          <w:bdr w:val="none" w:sz="0" w:space="0" w:color="auto"/>
          <w:lang w:val="en-GB" w:eastAsia="en-GB"/>
        </w:rPr>
        <w:t>o</w:t>
      </w:r>
      <w:r w:rsidRPr="00B319C9">
        <w:rPr>
          <w:rFonts w:eastAsia="Times New Roman"/>
          <w:bdr w:val="none" w:sz="0" w:space="0" w:color="auto"/>
          <w:lang w:val="en-GB" w:eastAsia="en-GB"/>
        </w:rPr>
        <w:t xml:space="preserve">lds </w:t>
      </w:r>
      <w:r>
        <w:rPr>
          <w:rFonts w:eastAsia="Times New Roman"/>
          <w:bdr w:val="none" w:sz="0" w:space="0" w:color="auto"/>
          <w:lang w:val="en-GB" w:eastAsia="en-GB"/>
        </w:rPr>
        <w:t>u</w:t>
      </w:r>
      <w:r w:rsidRPr="00B319C9">
        <w:rPr>
          <w:rFonts w:eastAsia="Times New Roman"/>
          <w:bdr w:val="none" w:sz="0" w:space="0" w:color="auto"/>
          <w:lang w:val="en-GB" w:eastAsia="en-GB"/>
        </w:rPr>
        <w:t xml:space="preserve">se </w:t>
      </w:r>
      <w:r>
        <w:rPr>
          <w:rFonts w:eastAsia="Times New Roman"/>
          <w:bdr w:val="none" w:sz="0" w:space="0" w:color="auto"/>
          <w:lang w:val="en-GB" w:eastAsia="en-GB"/>
        </w:rPr>
        <w:t>m</w:t>
      </w:r>
      <w:r w:rsidRPr="00B319C9">
        <w:rPr>
          <w:rFonts w:eastAsia="Times New Roman"/>
          <w:bdr w:val="none" w:sz="0" w:space="0" w:color="auto"/>
          <w:lang w:val="en-GB" w:eastAsia="en-GB"/>
        </w:rPr>
        <w:t xml:space="preserve">ommy to </w:t>
      </w:r>
      <w:r>
        <w:rPr>
          <w:rFonts w:eastAsia="Times New Roman"/>
          <w:bdr w:val="none" w:sz="0" w:space="0" w:color="auto"/>
          <w:lang w:val="en-GB" w:eastAsia="en-GB"/>
        </w:rPr>
        <w:t>s</w:t>
      </w:r>
      <w:r w:rsidRPr="00B319C9">
        <w:rPr>
          <w:rFonts w:eastAsia="Times New Roman"/>
          <w:bdr w:val="none" w:sz="0" w:space="0" w:color="auto"/>
          <w:lang w:val="en-GB" w:eastAsia="en-GB"/>
        </w:rPr>
        <w:t xml:space="preserve">egment </w:t>
      </w:r>
      <w:r>
        <w:rPr>
          <w:rFonts w:eastAsia="Times New Roman"/>
          <w:bdr w:val="none" w:sz="0" w:space="0" w:color="auto"/>
          <w:lang w:val="en-GB" w:eastAsia="en-GB"/>
        </w:rPr>
        <w:t>i</w:t>
      </w:r>
      <w:r w:rsidRPr="00B319C9">
        <w:rPr>
          <w:rFonts w:eastAsia="Times New Roman"/>
          <w:bdr w:val="none" w:sz="0" w:space="0" w:color="auto"/>
          <w:lang w:val="en-GB" w:eastAsia="en-GB"/>
        </w:rPr>
        <w:t xml:space="preserve">ambic </w:t>
      </w:r>
      <w:r>
        <w:rPr>
          <w:rFonts w:eastAsia="Times New Roman"/>
          <w:bdr w:val="none" w:sz="0" w:space="0" w:color="auto"/>
          <w:lang w:val="en-GB" w:eastAsia="en-GB"/>
        </w:rPr>
        <w:t>w</w:t>
      </w:r>
      <w:r w:rsidRPr="00B319C9">
        <w:rPr>
          <w:rFonts w:eastAsia="Times New Roman"/>
          <w:bdr w:val="none" w:sz="0" w:space="0" w:color="auto"/>
          <w:lang w:val="en-GB" w:eastAsia="en-GB"/>
        </w:rPr>
        <w:t xml:space="preserve">ords. </w:t>
      </w:r>
      <w:r w:rsidRPr="00B319C9">
        <w:rPr>
          <w:rFonts w:eastAsia="Times New Roman"/>
          <w:i/>
          <w:iCs/>
          <w:bdr w:val="none" w:sz="0" w:space="0" w:color="auto"/>
          <w:lang w:val="en-GB" w:eastAsia="en-GB"/>
        </w:rPr>
        <w:t>Language Learning and Development</w:t>
      </w:r>
      <w:r w:rsidRPr="00B319C9">
        <w:rPr>
          <w:rFonts w:eastAsia="Times New Roman"/>
          <w:bdr w:val="none" w:sz="0" w:space="0" w:color="auto"/>
          <w:lang w:val="en-GB" w:eastAsia="en-GB"/>
        </w:rPr>
        <w:t xml:space="preserve">, </w:t>
      </w:r>
      <w:r w:rsidRPr="00B319C9">
        <w:rPr>
          <w:rFonts w:eastAsia="Times New Roman"/>
          <w:i/>
          <w:bdr w:val="none" w:sz="0" w:space="0" w:color="auto"/>
          <w:lang w:val="en-GB" w:eastAsia="en-GB"/>
        </w:rPr>
        <w:t>12</w:t>
      </w:r>
      <w:r>
        <w:rPr>
          <w:rFonts w:eastAsia="Times New Roman"/>
          <w:bdr w:val="none" w:sz="0" w:space="0" w:color="auto"/>
          <w:lang w:val="en-GB" w:eastAsia="en-GB"/>
        </w:rPr>
        <w:t xml:space="preserve">, </w:t>
      </w:r>
      <w:r w:rsidRPr="00B319C9">
        <w:rPr>
          <w:rFonts w:eastAsia="Times New Roman"/>
          <w:bdr w:val="none" w:sz="0" w:space="0" w:color="auto"/>
          <w:lang w:val="en-GB" w:eastAsia="en-GB"/>
        </w:rPr>
        <w:t>1-15.</w:t>
      </w:r>
    </w:p>
    <w:p w14:paraId="351ED74F" w14:textId="5599C9C9" w:rsidR="00F678A3" w:rsidRDefault="00F678A3" w:rsidP="007F3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zh-CN"/>
        </w:rPr>
      </w:pPr>
      <w:proofErr w:type="spellStart"/>
      <w:r w:rsidRPr="00FC7541">
        <w:rPr>
          <w:rFonts w:eastAsia="Times New Roman"/>
          <w:bdr w:val="none" w:sz="0" w:space="0" w:color="auto"/>
          <w:lang w:val="en-GB" w:eastAsia="zh-CN"/>
        </w:rPr>
        <w:t>Tamminen</w:t>
      </w:r>
      <w:proofErr w:type="spellEnd"/>
      <w:r w:rsidRPr="00FC7541">
        <w:rPr>
          <w:rFonts w:eastAsia="Times New Roman"/>
          <w:bdr w:val="none" w:sz="0" w:space="0" w:color="auto"/>
          <w:lang w:val="en-GB" w:eastAsia="zh-CN"/>
        </w:rPr>
        <w:t xml:space="preserve">, J. &amp; Gaskell, M. G. (2008). </w:t>
      </w:r>
      <w:r w:rsidRPr="009E0D2E">
        <w:rPr>
          <w:rFonts w:eastAsia="Times New Roman"/>
          <w:bdr w:val="none" w:sz="0" w:space="0" w:color="auto"/>
          <w:lang w:val="en-GB" w:eastAsia="zh-CN"/>
        </w:rPr>
        <w:t xml:space="preserve">Newly learned spoken words show long-term lexical competition effects. </w:t>
      </w:r>
      <w:r w:rsidRPr="009E0D2E">
        <w:rPr>
          <w:rFonts w:eastAsia="Times New Roman"/>
          <w:i/>
          <w:iCs/>
          <w:bdr w:val="none" w:sz="0" w:space="0" w:color="auto"/>
          <w:lang w:val="en-GB" w:eastAsia="zh-CN"/>
        </w:rPr>
        <w:t>The Quarterly Journal of Experimental Psychology</w:t>
      </w:r>
      <w:r w:rsidRPr="009E0D2E">
        <w:rPr>
          <w:rFonts w:eastAsia="Times New Roman"/>
          <w:bdr w:val="none" w:sz="0" w:space="0" w:color="auto"/>
          <w:lang w:val="en-GB" w:eastAsia="zh-CN"/>
        </w:rPr>
        <w:t xml:space="preserve">, </w:t>
      </w:r>
      <w:r w:rsidRPr="009E0D2E">
        <w:rPr>
          <w:rFonts w:eastAsia="Times New Roman"/>
          <w:i/>
          <w:iCs/>
          <w:bdr w:val="none" w:sz="0" w:space="0" w:color="auto"/>
          <w:lang w:val="en-GB" w:eastAsia="zh-CN"/>
        </w:rPr>
        <w:t>61</w:t>
      </w:r>
      <w:r>
        <w:rPr>
          <w:rFonts w:eastAsia="Times New Roman"/>
          <w:bdr w:val="none" w:sz="0" w:space="0" w:color="auto"/>
          <w:lang w:val="en-GB" w:eastAsia="zh-CN"/>
        </w:rPr>
        <w:t>, 361-</w:t>
      </w:r>
      <w:r w:rsidRPr="009E0D2E">
        <w:rPr>
          <w:rFonts w:eastAsia="Times New Roman"/>
          <w:bdr w:val="none" w:sz="0" w:space="0" w:color="auto"/>
          <w:lang w:val="en-GB" w:eastAsia="zh-CN"/>
        </w:rPr>
        <w:t xml:space="preserve">371. </w:t>
      </w:r>
    </w:p>
    <w:p w14:paraId="611A5C4F" w14:textId="7B36C431" w:rsidR="00083661" w:rsidRDefault="00083661" w:rsidP="007F387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426"/>
        <w:rPr>
          <w:rFonts w:eastAsia="Times New Roman"/>
          <w:bdr w:val="none" w:sz="0" w:space="0" w:color="auto"/>
          <w:lang w:val="en-GB" w:eastAsia="en-GB"/>
        </w:rPr>
      </w:pPr>
      <w:r w:rsidRPr="00FC7541">
        <w:rPr>
          <w:rFonts w:eastAsia="Times New Roman"/>
          <w:bdr w:val="none" w:sz="0" w:space="0" w:color="auto"/>
          <w:lang w:val="en-GB" w:eastAsia="en-GB"/>
        </w:rPr>
        <w:t xml:space="preserve">Toro, J. M., </w:t>
      </w:r>
      <w:proofErr w:type="spellStart"/>
      <w:r w:rsidRPr="00FC7541">
        <w:rPr>
          <w:rFonts w:eastAsia="Times New Roman"/>
          <w:bdr w:val="none" w:sz="0" w:space="0" w:color="auto"/>
          <w:lang w:val="en-GB" w:eastAsia="en-GB"/>
        </w:rPr>
        <w:t>Sinnett</w:t>
      </w:r>
      <w:proofErr w:type="spellEnd"/>
      <w:r w:rsidRPr="00FC7541">
        <w:rPr>
          <w:rFonts w:eastAsia="Times New Roman"/>
          <w:bdr w:val="none" w:sz="0" w:space="0" w:color="auto"/>
          <w:lang w:val="en-GB" w:eastAsia="en-GB"/>
        </w:rPr>
        <w:t>, S., &amp; Soto-</w:t>
      </w:r>
      <w:proofErr w:type="spellStart"/>
      <w:r w:rsidRPr="00FC7541">
        <w:rPr>
          <w:rFonts w:eastAsia="Times New Roman"/>
          <w:bdr w:val="none" w:sz="0" w:space="0" w:color="auto"/>
          <w:lang w:val="en-GB" w:eastAsia="en-GB"/>
        </w:rPr>
        <w:t>Faraco</w:t>
      </w:r>
      <w:proofErr w:type="spellEnd"/>
      <w:r w:rsidRPr="00FC7541">
        <w:rPr>
          <w:rFonts w:eastAsia="Times New Roman"/>
          <w:bdr w:val="none" w:sz="0" w:space="0" w:color="auto"/>
          <w:lang w:val="en-GB" w:eastAsia="en-GB"/>
        </w:rPr>
        <w:t xml:space="preserve">, S. (2005). </w:t>
      </w:r>
      <w:r w:rsidRPr="00083661">
        <w:rPr>
          <w:rFonts w:eastAsia="Times New Roman"/>
          <w:bdr w:val="none" w:sz="0" w:space="0" w:color="auto"/>
          <w:lang w:val="en-GB" w:eastAsia="en-GB"/>
        </w:rPr>
        <w:t xml:space="preserve">Speech segmentation by statistical learning depends on attention. </w:t>
      </w:r>
      <w:r w:rsidRPr="00083661">
        <w:rPr>
          <w:rFonts w:eastAsia="Times New Roman"/>
          <w:i/>
          <w:iCs/>
          <w:bdr w:val="none" w:sz="0" w:space="0" w:color="auto"/>
          <w:lang w:val="en-GB" w:eastAsia="en-GB"/>
        </w:rPr>
        <w:t>Cognition</w:t>
      </w:r>
      <w:r w:rsidRPr="00083661">
        <w:rPr>
          <w:rFonts w:eastAsia="Times New Roman"/>
          <w:bdr w:val="none" w:sz="0" w:space="0" w:color="auto"/>
          <w:lang w:val="en-GB" w:eastAsia="en-GB"/>
        </w:rPr>
        <w:t xml:space="preserve">, </w:t>
      </w:r>
      <w:r w:rsidRPr="00083661">
        <w:rPr>
          <w:rFonts w:eastAsia="Times New Roman"/>
          <w:i/>
          <w:iCs/>
          <w:bdr w:val="none" w:sz="0" w:space="0" w:color="auto"/>
          <w:lang w:val="en-GB" w:eastAsia="en-GB"/>
        </w:rPr>
        <w:t>97</w:t>
      </w:r>
      <w:r w:rsidRPr="00083661">
        <w:rPr>
          <w:rFonts w:eastAsia="Times New Roman"/>
          <w:bdr w:val="none" w:sz="0" w:space="0" w:color="auto"/>
          <w:lang w:val="en-GB" w:eastAsia="en-GB"/>
        </w:rPr>
        <w:t>, B25-B34.</w:t>
      </w:r>
    </w:p>
    <w:p w14:paraId="0C895B0C" w14:textId="77777777" w:rsidR="00F5546D" w:rsidRPr="00F5546D" w:rsidRDefault="00F5546D" w:rsidP="000A450D">
      <w:pPr>
        <w:pStyle w:val="HTMLPreformatted"/>
        <w:spacing w:line="480" w:lineRule="auto"/>
        <w:ind w:firstLine="426"/>
        <w:rPr>
          <w:highlight w:val="yellow"/>
          <w:shd w:val="clear" w:color="auto" w:fill="FFFFFF"/>
          <w:lang w:val="en-GB"/>
        </w:rPr>
      </w:pPr>
      <w:r w:rsidRPr="00F5546D">
        <w:rPr>
          <w:rFonts w:ascii="Times New Roman" w:hAnsi="Times New Roman" w:cs="Times New Roman"/>
          <w:sz w:val="24"/>
          <w:szCs w:val="24"/>
          <w:shd w:val="clear" w:color="auto" w:fill="FFFFFF"/>
          <w:lang w:val="en-GB"/>
        </w:rPr>
        <w:t>W</w:t>
      </w:r>
      <w:proofErr w:type="spellStart"/>
      <w:r w:rsidRPr="00F5546D">
        <w:rPr>
          <w:rFonts w:ascii="Times New Roman" w:hAnsi="Times New Roman" w:cs="Times New Roman"/>
          <w:sz w:val="24"/>
          <w:szCs w:val="24"/>
        </w:rPr>
        <w:t>hite</w:t>
      </w:r>
      <w:proofErr w:type="spellEnd"/>
      <w:r w:rsidRPr="00F5546D">
        <w:rPr>
          <w:rFonts w:ascii="Times New Roman" w:hAnsi="Times New Roman" w:cs="Times New Roman"/>
          <w:sz w:val="24"/>
          <w:szCs w:val="24"/>
        </w:rPr>
        <w:t xml:space="preserve">, L., </w:t>
      </w:r>
      <w:proofErr w:type="spellStart"/>
      <w:r w:rsidRPr="00F5546D">
        <w:rPr>
          <w:rFonts w:ascii="Times New Roman" w:hAnsi="Times New Roman" w:cs="Times New Roman"/>
          <w:sz w:val="24"/>
          <w:szCs w:val="24"/>
        </w:rPr>
        <w:t>Melhorn</w:t>
      </w:r>
      <w:proofErr w:type="spellEnd"/>
      <w:r w:rsidRPr="00F5546D">
        <w:rPr>
          <w:rFonts w:ascii="Times New Roman" w:hAnsi="Times New Roman" w:cs="Times New Roman"/>
          <w:sz w:val="24"/>
          <w:szCs w:val="24"/>
        </w:rPr>
        <w:t xml:space="preserve">, J.F, &amp; </w:t>
      </w:r>
      <w:proofErr w:type="spellStart"/>
      <w:r w:rsidRPr="00F5546D">
        <w:rPr>
          <w:rFonts w:ascii="Times New Roman" w:hAnsi="Times New Roman" w:cs="Times New Roman"/>
          <w:sz w:val="24"/>
          <w:szCs w:val="24"/>
        </w:rPr>
        <w:t>Mattys</w:t>
      </w:r>
      <w:proofErr w:type="spellEnd"/>
      <w:r w:rsidRPr="00F5546D">
        <w:rPr>
          <w:rFonts w:ascii="Times New Roman" w:hAnsi="Times New Roman" w:cs="Times New Roman"/>
          <w:sz w:val="24"/>
          <w:szCs w:val="24"/>
        </w:rPr>
        <w:t xml:space="preserve">, S.L. (2010). Segmentation by lexical subtraction in Hungarian L2 speakers of English. </w:t>
      </w:r>
      <w:r w:rsidRPr="00F5546D">
        <w:rPr>
          <w:rFonts w:ascii="Times New Roman" w:hAnsi="Times New Roman" w:cs="Times New Roman"/>
          <w:i/>
          <w:sz w:val="24"/>
          <w:szCs w:val="24"/>
        </w:rPr>
        <w:t>Quarterly Journal of Experimental Psychology</w:t>
      </w:r>
      <w:r w:rsidRPr="00F5546D">
        <w:rPr>
          <w:rFonts w:ascii="Times New Roman" w:hAnsi="Times New Roman" w:cs="Times New Roman"/>
          <w:sz w:val="24"/>
          <w:szCs w:val="24"/>
        </w:rPr>
        <w:t xml:space="preserve">, </w:t>
      </w:r>
      <w:r w:rsidRPr="00F5546D">
        <w:rPr>
          <w:rFonts w:ascii="Times New Roman" w:hAnsi="Times New Roman" w:cs="Times New Roman"/>
          <w:i/>
          <w:sz w:val="24"/>
          <w:szCs w:val="24"/>
        </w:rPr>
        <w:t>63</w:t>
      </w:r>
      <w:r w:rsidRPr="00F5546D">
        <w:rPr>
          <w:rFonts w:ascii="Times New Roman" w:hAnsi="Times New Roman" w:cs="Times New Roman"/>
          <w:sz w:val="24"/>
          <w:szCs w:val="24"/>
        </w:rPr>
        <w:t>, 544-554.</w:t>
      </w:r>
    </w:p>
    <w:p w14:paraId="0E0138DB" w14:textId="0319352A" w:rsidR="00296126" w:rsidRPr="00962AE1" w:rsidRDefault="00F5546D" w:rsidP="00485821">
      <w:pPr>
        <w:rPr>
          <w:lang w:val="en-GB"/>
        </w:rPr>
      </w:pPr>
      <w:r w:rsidRPr="00F5546D">
        <w:rPr>
          <w:lang w:val="en-GB"/>
        </w:rPr>
        <w:br w:type="page"/>
      </w:r>
      <w:r w:rsidR="00296126" w:rsidRPr="00486F27">
        <w:rPr>
          <w:u w:val="single"/>
          <w:lang w:val="en-GB"/>
        </w:rPr>
        <w:lastRenderedPageBreak/>
        <w:t>Table 1</w:t>
      </w:r>
      <w:r w:rsidR="00296126" w:rsidRPr="00962AE1">
        <w:rPr>
          <w:lang w:val="en-GB"/>
        </w:rPr>
        <w:t>.</w:t>
      </w:r>
      <w:r w:rsidR="00962AE1">
        <w:rPr>
          <w:lang w:val="en-GB"/>
        </w:rPr>
        <w:t xml:space="preserve"> Targets and paired foils in </w:t>
      </w:r>
      <w:r w:rsidR="006C7062">
        <w:rPr>
          <w:lang w:val="en-GB"/>
        </w:rPr>
        <w:t xml:space="preserve">the </w:t>
      </w:r>
      <w:r w:rsidR="00962AE1">
        <w:rPr>
          <w:lang w:val="en-GB"/>
        </w:rPr>
        <w:t>test phase</w:t>
      </w:r>
      <w:r w:rsidR="006C7062">
        <w:rPr>
          <w:lang w:val="en-GB"/>
        </w:rPr>
        <w:t xml:space="preserve"> of Experiments 1-2</w:t>
      </w:r>
      <w:r w:rsidR="00962AE1">
        <w:rPr>
          <w:lang w:val="en-GB"/>
        </w:rPr>
        <w:t xml:space="preserve">. </w:t>
      </w:r>
    </w:p>
    <w:p w14:paraId="2C861FB1" w14:textId="052E95F5" w:rsidR="00485821" w:rsidRDefault="00485821" w:rsidP="00485821">
      <w:pPr>
        <w:rPr>
          <w:lang w:val="en-GB"/>
        </w:rPr>
      </w:pPr>
      <w:r>
        <w:rPr>
          <w:lang w:val="en-GB"/>
        </w:rPr>
        <w:t>___________</w:t>
      </w:r>
      <w:r w:rsidR="00AF3162">
        <w:rPr>
          <w:lang w:val="en-GB"/>
        </w:rPr>
        <w:t>______</w:t>
      </w:r>
      <w:r>
        <w:rPr>
          <w:lang w:val="en-GB"/>
        </w:rPr>
        <w:t>____________________________________</w:t>
      </w:r>
      <w:r w:rsidR="00D7452D">
        <w:rPr>
          <w:lang w:val="en-GB"/>
        </w:rPr>
        <w:t>______</w:t>
      </w:r>
      <w:r w:rsidR="00962AE1">
        <w:rPr>
          <w:lang w:val="en-GB"/>
        </w:rPr>
        <w:t>______</w:t>
      </w:r>
      <w:r w:rsidR="00D7452D">
        <w:rPr>
          <w:lang w:val="en-GB"/>
        </w:rPr>
        <w:t>_________</w:t>
      </w:r>
    </w:p>
    <w:p w14:paraId="5C19413F" w14:textId="4C455BEF" w:rsidR="00485821" w:rsidRDefault="00485821" w:rsidP="00485821">
      <w:pPr>
        <w:rPr>
          <w:lang w:val="en-GB"/>
        </w:rPr>
      </w:pPr>
      <w:r>
        <w:rPr>
          <w:lang w:val="en-GB"/>
        </w:rPr>
        <w:tab/>
      </w:r>
      <w:r w:rsidR="00962AE1">
        <w:rPr>
          <w:lang w:val="en-GB"/>
        </w:rPr>
        <w:tab/>
      </w:r>
      <w:r w:rsidR="00AF3162">
        <w:rPr>
          <w:lang w:val="en-GB"/>
        </w:rPr>
        <w:tab/>
      </w:r>
      <w:r w:rsidR="00526BA4">
        <w:rPr>
          <w:lang w:val="en-GB"/>
        </w:rPr>
        <w:tab/>
      </w:r>
      <w:r>
        <w:rPr>
          <w:lang w:val="en-GB"/>
        </w:rPr>
        <w:tab/>
      </w:r>
      <w:r w:rsidR="00526BA4">
        <w:rPr>
          <w:lang w:val="en-GB"/>
        </w:rPr>
        <w:tab/>
        <w:t xml:space="preserve">  </w:t>
      </w:r>
      <w:r>
        <w:rPr>
          <w:lang w:val="en-GB"/>
        </w:rPr>
        <w:t>Experiment 1</w:t>
      </w:r>
      <w:r>
        <w:rPr>
          <w:lang w:val="en-GB"/>
        </w:rPr>
        <w:tab/>
      </w:r>
      <w:r>
        <w:rPr>
          <w:lang w:val="en-GB"/>
        </w:rPr>
        <w:tab/>
      </w:r>
      <w:r w:rsidR="00D7452D">
        <w:rPr>
          <w:lang w:val="en-GB"/>
        </w:rPr>
        <w:tab/>
      </w:r>
      <w:r>
        <w:rPr>
          <w:lang w:val="en-GB"/>
        </w:rPr>
        <w:t>Experiment 2</w:t>
      </w:r>
    </w:p>
    <w:p w14:paraId="44579E85" w14:textId="0DD585F6" w:rsidR="00AF3162" w:rsidRDefault="00AF3162" w:rsidP="00962AE1">
      <w:pPr>
        <w:ind w:left="1440" w:firstLine="720"/>
        <w:rPr>
          <w:lang w:val="en-GB"/>
        </w:rPr>
      </w:pPr>
      <w:r>
        <w:rPr>
          <w:lang w:val="en-GB"/>
        </w:rPr>
        <w:t xml:space="preserve">                     </w:t>
      </w:r>
      <w:r w:rsidR="00526BA4">
        <w:rPr>
          <w:lang w:val="en-GB"/>
        </w:rPr>
        <w:tab/>
      </w:r>
      <w:r w:rsidR="00526BA4">
        <w:rPr>
          <w:lang w:val="en-GB"/>
        </w:rPr>
        <w:tab/>
      </w:r>
      <w:r>
        <w:rPr>
          <w:lang w:val="en-GB"/>
        </w:rPr>
        <w:t>_______</w:t>
      </w:r>
      <w:r w:rsidR="00D7452D">
        <w:rPr>
          <w:lang w:val="en-GB"/>
        </w:rPr>
        <w:softHyphen/>
      </w:r>
      <w:r w:rsidR="00D7452D">
        <w:rPr>
          <w:lang w:val="en-GB"/>
        </w:rPr>
        <w:softHyphen/>
      </w:r>
      <w:r w:rsidR="00D7452D">
        <w:rPr>
          <w:lang w:val="en-GB"/>
        </w:rPr>
        <w:softHyphen/>
        <w:t>____</w:t>
      </w:r>
      <w:r>
        <w:rPr>
          <w:lang w:val="en-GB"/>
        </w:rPr>
        <w:t>__</w:t>
      </w:r>
      <w:r w:rsidR="00D7452D">
        <w:rPr>
          <w:lang w:val="en-GB"/>
        </w:rPr>
        <w:t>__</w:t>
      </w:r>
      <w:r w:rsidR="00962AE1">
        <w:rPr>
          <w:lang w:val="en-GB"/>
        </w:rPr>
        <w:t>__</w:t>
      </w:r>
      <w:r w:rsidR="00D7452D">
        <w:rPr>
          <w:lang w:val="en-GB"/>
        </w:rPr>
        <w:t>___</w:t>
      </w:r>
      <w:r>
        <w:rPr>
          <w:lang w:val="en-GB"/>
        </w:rPr>
        <w:t xml:space="preserve">__  </w:t>
      </w:r>
      <w:r w:rsidR="00D7452D">
        <w:rPr>
          <w:lang w:val="en-GB"/>
        </w:rPr>
        <w:t xml:space="preserve">  </w:t>
      </w:r>
      <w:r>
        <w:rPr>
          <w:lang w:val="en-GB"/>
        </w:rPr>
        <w:t>____</w:t>
      </w:r>
      <w:r w:rsidR="00D7452D">
        <w:rPr>
          <w:lang w:val="en-GB"/>
        </w:rPr>
        <w:t>_</w:t>
      </w:r>
      <w:r>
        <w:rPr>
          <w:lang w:val="en-GB"/>
        </w:rPr>
        <w:t>___</w:t>
      </w:r>
      <w:r w:rsidR="00D7452D">
        <w:rPr>
          <w:lang w:val="en-GB"/>
        </w:rPr>
        <w:t>______</w:t>
      </w:r>
    </w:p>
    <w:p w14:paraId="603F0BFC" w14:textId="2C2A1D6D" w:rsidR="00296126" w:rsidRDefault="00485821" w:rsidP="00962AE1">
      <w:pPr>
        <w:ind w:left="3600" w:firstLine="720"/>
        <w:rPr>
          <w:lang w:val="en-GB"/>
        </w:rPr>
      </w:pPr>
      <w:r>
        <w:rPr>
          <w:lang w:val="en-GB"/>
        </w:rPr>
        <w:t>Baseline</w:t>
      </w:r>
      <w:r>
        <w:rPr>
          <w:lang w:val="en-GB"/>
        </w:rPr>
        <w:tab/>
        <w:t>1 word</w:t>
      </w:r>
      <w:r>
        <w:rPr>
          <w:lang w:val="en-GB"/>
        </w:rPr>
        <w:tab/>
      </w:r>
      <w:r>
        <w:rPr>
          <w:lang w:val="en-GB"/>
        </w:rPr>
        <w:tab/>
      </w:r>
      <w:r w:rsidR="00526BA4">
        <w:rPr>
          <w:lang w:val="en-GB"/>
        </w:rPr>
        <w:t xml:space="preserve">       </w:t>
      </w:r>
      <w:r>
        <w:rPr>
          <w:lang w:val="en-GB"/>
        </w:rPr>
        <w:t>1 word</w:t>
      </w:r>
    </w:p>
    <w:p w14:paraId="37AE2B6F" w14:textId="1BE4C4E8" w:rsidR="00485821" w:rsidRDefault="00962AE1" w:rsidP="00485821">
      <w:pPr>
        <w:ind w:left="720" w:firstLine="720"/>
        <w:rPr>
          <w:lang w:val="en-GB"/>
        </w:rPr>
      </w:pPr>
      <w:r>
        <w:rPr>
          <w:lang w:val="en-GB"/>
        </w:rPr>
        <w:tab/>
      </w:r>
      <w:r w:rsidR="00526BA4">
        <w:rPr>
          <w:lang w:val="en-GB"/>
        </w:rPr>
        <w:tab/>
      </w:r>
      <w:r w:rsidR="00485821">
        <w:rPr>
          <w:lang w:val="en-GB"/>
        </w:rPr>
        <w:tab/>
      </w:r>
      <w:r w:rsidR="00AF3162">
        <w:rPr>
          <w:lang w:val="en-GB"/>
        </w:rPr>
        <w:tab/>
      </w:r>
      <w:r w:rsidR="00D7452D">
        <w:rPr>
          <w:lang w:val="en-GB"/>
        </w:rPr>
        <w:tab/>
      </w:r>
      <w:r w:rsidR="00526BA4">
        <w:rPr>
          <w:lang w:val="en-GB"/>
        </w:rPr>
        <w:t xml:space="preserve">      </w:t>
      </w:r>
      <w:r w:rsidR="00485821">
        <w:rPr>
          <w:lang w:val="en-GB"/>
        </w:rPr>
        <w:t>(</w:t>
      </w:r>
      <w:r w:rsidR="00D7452D">
        <w:rPr>
          <w:lang w:val="en-GB"/>
        </w:rPr>
        <w:t>TOMORROW</w:t>
      </w:r>
      <w:r w:rsidR="00485821">
        <w:rPr>
          <w:lang w:val="en-GB"/>
        </w:rPr>
        <w:t>)</w:t>
      </w:r>
      <w:r w:rsidR="00485821">
        <w:rPr>
          <w:lang w:val="en-GB"/>
        </w:rPr>
        <w:tab/>
      </w:r>
      <w:r w:rsidR="00D7452D">
        <w:rPr>
          <w:lang w:val="en-GB"/>
        </w:rPr>
        <w:t>(PHILOSOPHY)</w:t>
      </w:r>
    </w:p>
    <w:p w14:paraId="041849A4" w14:textId="72CE4EBC" w:rsidR="002F3B81" w:rsidRDefault="00526BA4" w:rsidP="002F3B81">
      <w:pPr>
        <w:rPr>
          <w:lang w:val="en-GB"/>
        </w:rPr>
      </w:pPr>
      <w:r>
        <w:rPr>
          <w:lang w:val="en-GB"/>
        </w:rPr>
        <w:t>Stream</w:t>
      </w:r>
      <w:r>
        <w:rPr>
          <w:lang w:val="en-GB"/>
        </w:rPr>
        <w:tab/>
      </w:r>
      <w:r>
        <w:rPr>
          <w:lang w:val="en-GB"/>
        </w:rPr>
        <w:tab/>
      </w:r>
      <w:r w:rsidR="002F3B81">
        <w:rPr>
          <w:lang w:val="en-GB"/>
        </w:rPr>
        <w:t>Target</w:t>
      </w:r>
    </w:p>
    <w:p w14:paraId="0A7158B2" w14:textId="2A8D2E1B" w:rsidR="00D7452D" w:rsidRDefault="002F3B81" w:rsidP="002F3B81">
      <w:pPr>
        <w:rPr>
          <w:lang w:val="en-GB"/>
        </w:rPr>
      </w:pPr>
      <w:r>
        <w:rPr>
          <w:lang w:val="en-GB"/>
        </w:rPr>
        <w:t>_____________________________________________</w:t>
      </w:r>
      <w:r w:rsidR="00962AE1">
        <w:rPr>
          <w:lang w:val="en-GB"/>
        </w:rPr>
        <w:t>______</w:t>
      </w:r>
      <w:r>
        <w:rPr>
          <w:lang w:val="en-GB"/>
        </w:rPr>
        <w:t>____</w:t>
      </w:r>
      <w:r w:rsidR="00962AE1">
        <w:rPr>
          <w:lang w:val="en-GB"/>
        </w:rPr>
        <w:t>__</w:t>
      </w:r>
      <w:r>
        <w:rPr>
          <w:lang w:val="en-GB"/>
        </w:rPr>
        <w:t>_</w:t>
      </w:r>
      <w:r w:rsidR="00D7452D">
        <w:rPr>
          <w:lang w:val="en-GB"/>
        </w:rPr>
        <w:t xml:space="preserve">    ______________</w:t>
      </w:r>
    </w:p>
    <w:p w14:paraId="0F6AE2B2" w14:textId="49AE2E99" w:rsidR="00AF3162" w:rsidRDefault="00BF7CFF" w:rsidP="00BF7CFF">
      <w:pPr>
        <w:rPr>
          <w:lang w:val="en-GB"/>
        </w:rPr>
      </w:pPr>
      <w:r>
        <w:rPr>
          <w:lang w:val="en-GB"/>
        </w:rPr>
        <w:t>Stream 1</w:t>
      </w:r>
      <w:r>
        <w:rPr>
          <w:lang w:val="en-GB"/>
        </w:rPr>
        <w:tab/>
      </w:r>
      <w:proofErr w:type="spellStart"/>
      <w:r>
        <w:rPr>
          <w:lang w:val="en-GB"/>
        </w:rPr>
        <w:t>tibudo</w:t>
      </w:r>
      <w:proofErr w:type="spellEnd"/>
      <w:r w:rsidR="00AF3162">
        <w:rPr>
          <w:lang w:val="en-GB"/>
        </w:rPr>
        <w:tab/>
      </w:r>
      <w:r>
        <w:rPr>
          <w:lang w:val="en-GB"/>
        </w:rPr>
        <w:tab/>
      </w:r>
      <w:r>
        <w:rPr>
          <w:lang w:val="en-GB"/>
        </w:rPr>
        <w:tab/>
      </w:r>
      <w:r w:rsidR="00962AE1">
        <w:rPr>
          <w:lang w:val="en-GB"/>
        </w:rPr>
        <w:t>PW</w:t>
      </w:r>
      <w:r>
        <w:rPr>
          <w:lang w:val="en-GB"/>
        </w:rPr>
        <w:t>1</w:t>
      </w:r>
      <w:r w:rsidR="00962AE1">
        <w:rPr>
          <w:lang w:val="en-GB"/>
        </w:rPr>
        <w:tab/>
      </w:r>
      <w:proofErr w:type="spellStart"/>
      <w:r w:rsidR="00AF3162">
        <w:rPr>
          <w:lang w:val="en-GB"/>
        </w:rPr>
        <w:t>dopabi</w:t>
      </w:r>
      <w:proofErr w:type="spellEnd"/>
      <w:r w:rsidR="00AF3162">
        <w:rPr>
          <w:lang w:val="en-GB"/>
        </w:rPr>
        <w:tab/>
      </w:r>
      <w:r w:rsidR="00AF3162">
        <w:rPr>
          <w:lang w:val="en-GB"/>
        </w:rPr>
        <w:tab/>
      </w:r>
      <w:proofErr w:type="spellStart"/>
      <w:r w:rsidR="00AF3162">
        <w:rPr>
          <w:lang w:val="en-GB"/>
        </w:rPr>
        <w:t>ROpabi</w:t>
      </w:r>
      <w:proofErr w:type="spellEnd"/>
      <w:r w:rsidR="002F3B81">
        <w:rPr>
          <w:lang w:val="en-GB"/>
        </w:rPr>
        <w:tab/>
      </w:r>
      <w:proofErr w:type="spellStart"/>
      <w:r w:rsidR="002F3B81">
        <w:rPr>
          <w:lang w:val="en-GB"/>
        </w:rPr>
        <w:t>SOPHYpabi</w:t>
      </w:r>
      <w:proofErr w:type="spellEnd"/>
    </w:p>
    <w:p w14:paraId="778F5442" w14:textId="3A3E7495" w:rsidR="00BF7CFF" w:rsidRDefault="00BF7CFF" w:rsidP="00BF7CFF">
      <w:pPr>
        <w:rPr>
          <w:lang w:val="en-GB"/>
        </w:rPr>
      </w:pPr>
      <w:r>
        <w:rPr>
          <w:lang w:val="en-GB"/>
        </w:rPr>
        <w:tab/>
      </w:r>
      <w:r>
        <w:rPr>
          <w:lang w:val="en-GB"/>
        </w:rPr>
        <w:tab/>
        <w:t>(</w:t>
      </w:r>
      <w:proofErr w:type="gramStart"/>
      <w:r>
        <w:rPr>
          <w:lang w:val="en-GB"/>
        </w:rPr>
        <w:t>or</w:t>
      </w:r>
      <w:proofErr w:type="gramEnd"/>
      <w:r>
        <w:rPr>
          <w:lang w:val="en-GB"/>
        </w:rPr>
        <w:t xml:space="preserve"> TOMORROW)</w:t>
      </w:r>
      <w:r>
        <w:rPr>
          <w:lang w:val="en-GB"/>
        </w:rPr>
        <w:tab/>
        <w:t>PW2</w:t>
      </w:r>
      <w:r>
        <w:rPr>
          <w:lang w:val="en-GB"/>
        </w:rPr>
        <w:tab/>
      </w:r>
      <w:proofErr w:type="spellStart"/>
      <w:r>
        <w:rPr>
          <w:lang w:val="en-GB"/>
        </w:rPr>
        <w:t>budopa</w:t>
      </w:r>
      <w:proofErr w:type="spellEnd"/>
      <w:r>
        <w:rPr>
          <w:lang w:val="en-GB"/>
        </w:rPr>
        <w:tab/>
      </w:r>
      <w:r>
        <w:rPr>
          <w:lang w:val="en-GB"/>
        </w:rPr>
        <w:tab/>
      </w:r>
      <w:proofErr w:type="spellStart"/>
      <w:r>
        <w:rPr>
          <w:lang w:val="en-GB"/>
        </w:rPr>
        <w:t>MOROpa</w:t>
      </w:r>
      <w:proofErr w:type="spellEnd"/>
      <w:r>
        <w:rPr>
          <w:lang w:val="en-GB"/>
        </w:rPr>
        <w:tab/>
      </w:r>
      <w:proofErr w:type="spellStart"/>
      <w:r>
        <w:rPr>
          <w:lang w:val="en-GB"/>
        </w:rPr>
        <w:t>LOSOPHYpa</w:t>
      </w:r>
      <w:proofErr w:type="spellEnd"/>
    </w:p>
    <w:p w14:paraId="12877473" w14:textId="090B392C" w:rsidR="00AF3162" w:rsidRDefault="00AF3162" w:rsidP="00BF7CFF">
      <w:pPr>
        <w:ind w:left="720" w:firstLine="720"/>
        <w:rPr>
          <w:lang w:val="en-GB"/>
        </w:rPr>
      </w:pPr>
      <w:r>
        <w:rPr>
          <w:lang w:val="en-GB"/>
        </w:rPr>
        <w:t>(</w:t>
      </w:r>
      <w:proofErr w:type="gramStart"/>
      <w:r>
        <w:rPr>
          <w:lang w:val="en-GB"/>
        </w:rPr>
        <w:t>or</w:t>
      </w:r>
      <w:proofErr w:type="gramEnd"/>
      <w:r>
        <w:rPr>
          <w:lang w:val="en-GB"/>
        </w:rPr>
        <w:t xml:space="preserve"> </w:t>
      </w:r>
      <w:r w:rsidR="00D7452D">
        <w:rPr>
          <w:lang w:val="en-GB"/>
        </w:rPr>
        <w:t>PHILOSOPHY</w:t>
      </w:r>
      <w:r>
        <w:rPr>
          <w:lang w:val="en-GB"/>
        </w:rPr>
        <w:t>)</w:t>
      </w:r>
      <w:r>
        <w:rPr>
          <w:lang w:val="en-GB"/>
        </w:rPr>
        <w:tab/>
      </w:r>
      <w:r w:rsidR="00962AE1">
        <w:rPr>
          <w:lang w:val="en-GB"/>
        </w:rPr>
        <w:t>NW</w:t>
      </w:r>
      <w:r w:rsidR="00962AE1">
        <w:rPr>
          <w:lang w:val="en-GB"/>
        </w:rPr>
        <w:tab/>
      </w:r>
      <w:proofErr w:type="spellStart"/>
      <w:r>
        <w:rPr>
          <w:lang w:val="en-GB"/>
        </w:rPr>
        <w:t>rotula</w:t>
      </w:r>
      <w:proofErr w:type="spellEnd"/>
      <w:r>
        <w:rPr>
          <w:lang w:val="en-GB"/>
        </w:rPr>
        <w:tab/>
      </w:r>
      <w:r>
        <w:rPr>
          <w:lang w:val="en-GB"/>
        </w:rPr>
        <w:tab/>
      </w:r>
      <w:proofErr w:type="spellStart"/>
      <w:r>
        <w:rPr>
          <w:lang w:val="en-GB"/>
        </w:rPr>
        <w:t>rotula</w:t>
      </w:r>
      <w:proofErr w:type="spellEnd"/>
      <w:r w:rsidR="002F3B81">
        <w:rPr>
          <w:lang w:val="en-GB"/>
        </w:rPr>
        <w:tab/>
      </w:r>
      <w:r w:rsidR="002F3B81">
        <w:rPr>
          <w:lang w:val="en-GB"/>
        </w:rPr>
        <w:tab/>
      </w:r>
      <w:proofErr w:type="spellStart"/>
      <w:r w:rsidR="002F3B81">
        <w:rPr>
          <w:lang w:val="en-GB"/>
        </w:rPr>
        <w:t>rotulabi</w:t>
      </w:r>
      <w:proofErr w:type="spellEnd"/>
    </w:p>
    <w:p w14:paraId="54D6E666" w14:textId="77777777" w:rsidR="00AF3162" w:rsidRDefault="00AF3162" w:rsidP="00485821">
      <w:pPr>
        <w:rPr>
          <w:lang w:val="en-GB"/>
        </w:rPr>
      </w:pPr>
    </w:p>
    <w:p w14:paraId="5C53C832" w14:textId="0E9CF393" w:rsidR="00BF7CFF" w:rsidRDefault="00BF7CFF" w:rsidP="00BF7CFF">
      <w:pPr>
        <w:rPr>
          <w:lang w:val="en-GB"/>
        </w:rPr>
      </w:pPr>
      <w:r>
        <w:rPr>
          <w:lang w:val="en-GB"/>
        </w:rPr>
        <w:tab/>
      </w:r>
      <w:r>
        <w:rPr>
          <w:lang w:val="en-GB"/>
        </w:rPr>
        <w:tab/>
      </w:r>
      <w:proofErr w:type="spellStart"/>
      <w:proofErr w:type="gramStart"/>
      <w:r>
        <w:rPr>
          <w:lang w:val="en-GB"/>
        </w:rPr>
        <w:t>pabiku</w:t>
      </w:r>
      <w:proofErr w:type="spellEnd"/>
      <w:proofErr w:type="gramEnd"/>
      <w:r>
        <w:rPr>
          <w:lang w:val="en-GB"/>
        </w:rPr>
        <w:tab/>
      </w:r>
      <w:r>
        <w:rPr>
          <w:lang w:val="en-GB"/>
        </w:rPr>
        <w:tab/>
      </w:r>
      <w:r>
        <w:rPr>
          <w:lang w:val="en-GB"/>
        </w:rPr>
        <w:tab/>
        <w:t>PW1</w:t>
      </w:r>
      <w:r>
        <w:rPr>
          <w:lang w:val="en-GB"/>
        </w:rPr>
        <w:tab/>
      </w:r>
      <w:proofErr w:type="spellStart"/>
      <w:r>
        <w:rPr>
          <w:lang w:val="en-GB"/>
        </w:rPr>
        <w:t>kutibu</w:t>
      </w:r>
      <w:proofErr w:type="spellEnd"/>
      <w:r>
        <w:rPr>
          <w:lang w:val="en-GB"/>
        </w:rPr>
        <w:tab/>
      </w:r>
      <w:r>
        <w:rPr>
          <w:lang w:val="en-GB"/>
        </w:rPr>
        <w:tab/>
      </w:r>
      <w:proofErr w:type="spellStart"/>
      <w:r>
        <w:rPr>
          <w:lang w:val="en-GB"/>
        </w:rPr>
        <w:t>kuTOMO</w:t>
      </w:r>
      <w:proofErr w:type="spellEnd"/>
      <w:r>
        <w:rPr>
          <w:lang w:val="en-GB"/>
        </w:rPr>
        <w:tab/>
      </w:r>
      <w:proofErr w:type="spellStart"/>
      <w:r>
        <w:rPr>
          <w:lang w:val="en-GB"/>
        </w:rPr>
        <w:t>kuPHILO</w:t>
      </w:r>
      <w:proofErr w:type="spellEnd"/>
    </w:p>
    <w:p w14:paraId="52400A11" w14:textId="472BE254" w:rsidR="00296126" w:rsidRDefault="00296126" w:rsidP="00526BA4">
      <w:pPr>
        <w:ind w:left="720" w:firstLine="720"/>
        <w:rPr>
          <w:lang w:val="en-GB"/>
        </w:rPr>
      </w:pPr>
      <w:r>
        <w:rPr>
          <w:lang w:val="en-GB"/>
        </w:rPr>
        <w:tab/>
      </w:r>
      <w:r>
        <w:rPr>
          <w:lang w:val="en-GB"/>
        </w:rPr>
        <w:tab/>
      </w:r>
      <w:r w:rsidR="00AF3162">
        <w:rPr>
          <w:lang w:val="en-GB"/>
        </w:rPr>
        <w:tab/>
      </w:r>
      <w:r w:rsidR="00962AE1">
        <w:rPr>
          <w:lang w:val="en-GB"/>
        </w:rPr>
        <w:t>PW</w:t>
      </w:r>
      <w:r w:rsidR="00BF7CFF">
        <w:rPr>
          <w:lang w:val="en-GB"/>
        </w:rPr>
        <w:t>2</w:t>
      </w:r>
      <w:r w:rsidR="00962AE1">
        <w:rPr>
          <w:lang w:val="en-GB"/>
        </w:rPr>
        <w:tab/>
      </w:r>
      <w:proofErr w:type="spellStart"/>
      <w:r>
        <w:rPr>
          <w:lang w:val="en-GB"/>
        </w:rPr>
        <w:t>bikuti</w:t>
      </w:r>
      <w:proofErr w:type="spellEnd"/>
      <w:r>
        <w:rPr>
          <w:lang w:val="en-GB"/>
        </w:rPr>
        <w:tab/>
      </w:r>
      <w:r>
        <w:rPr>
          <w:lang w:val="en-GB"/>
        </w:rPr>
        <w:tab/>
      </w:r>
      <w:proofErr w:type="spellStart"/>
      <w:r>
        <w:rPr>
          <w:lang w:val="en-GB"/>
        </w:rPr>
        <w:t>bikuTO</w:t>
      </w:r>
      <w:proofErr w:type="spellEnd"/>
      <w:r w:rsidR="00485821">
        <w:rPr>
          <w:lang w:val="en-GB"/>
        </w:rPr>
        <w:tab/>
      </w:r>
      <w:proofErr w:type="spellStart"/>
      <w:r w:rsidR="00485821">
        <w:rPr>
          <w:lang w:val="en-GB"/>
        </w:rPr>
        <w:t>bikuPHI</w:t>
      </w:r>
      <w:proofErr w:type="spellEnd"/>
    </w:p>
    <w:p w14:paraId="2B6EF1FC" w14:textId="6FEBE35A" w:rsidR="00296126" w:rsidRDefault="00296126" w:rsidP="00485821">
      <w:pPr>
        <w:rPr>
          <w:lang w:val="en-GB"/>
        </w:rPr>
      </w:pPr>
      <w:r>
        <w:rPr>
          <w:lang w:val="en-GB"/>
        </w:rPr>
        <w:tab/>
      </w:r>
      <w:r w:rsidR="00AF3162">
        <w:rPr>
          <w:lang w:val="en-GB"/>
        </w:rPr>
        <w:tab/>
      </w:r>
      <w:r w:rsidR="00526BA4">
        <w:rPr>
          <w:lang w:val="en-GB"/>
        </w:rPr>
        <w:tab/>
      </w:r>
      <w:r w:rsidR="00526BA4">
        <w:rPr>
          <w:lang w:val="en-GB"/>
        </w:rPr>
        <w:tab/>
      </w:r>
      <w:r w:rsidR="00526BA4">
        <w:rPr>
          <w:lang w:val="en-GB"/>
        </w:rPr>
        <w:tab/>
      </w:r>
      <w:r w:rsidR="00962AE1">
        <w:rPr>
          <w:lang w:val="en-GB"/>
        </w:rPr>
        <w:t>NW</w:t>
      </w:r>
      <w:r w:rsidR="00962AE1">
        <w:rPr>
          <w:lang w:val="en-GB"/>
        </w:rPr>
        <w:tab/>
      </w:r>
      <w:proofErr w:type="spellStart"/>
      <w:r>
        <w:rPr>
          <w:lang w:val="en-GB"/>
        </w:rPr>
        <w:t>tipila</w:t>
      </w:r>
      <w:proofErr w:type="spellEnd"/>
      <w:r>
        <w:rPr>
          <w:lang w:val="en-GB"/>
        </w:rPr>
        <w:tab/>
      </w:r>
      <w:r>
        <w:rPr>
          <w:lang w:val="en-GB"/>
        </w:rPr>
        <w:tab/>
      </w:r>
      <w:proofErr w:type="spellStart"/>
      <w:r>
        <w:rPr>
          <w:lang w:val="en-GB"/>
        </w:rPr>
        <w:t>TOpila</w:t>
      </w:r>
      <w:proofErr w:type="spellEnd"/>
      <w:r w:rsidR="00485821">
        <w:rPr>
          <w:lang w:val="en-GB"/>
        </w:rPr>
        <w:tab/>
      </w:r>
      <w:r w:rsidR="00D7452D">
        <w:rPr>
          <w:lang w:val="en-GB"/>
        </w:rPr>
        <w:tab/>
      </w:r>
      <w:proofErr w:type="spellStart"/>
      <w:r w:rsidR="00485821">
        <w:rPr>
          <w:lang w:val="en-GB"/>
        </w:rPr>
        <w:t>PHIpila</w:t>
      </w:r>
      <w:proofErr w:type="spellEnd"/>
    </w:p>
    <w:p w14:paraId="79F5DAE1" w14:textId="77777777" w:rsidR="00485821" w:rsidRDefault="00485821" w:rsidP="00485821">
      <w:pPr>
        <w:rPr>
          <w:lang w:val="en-GB"/>
        </w:rPr>
      </w:pPr>
    </w:p>
    <w:p w14:paraId="1834A23E" w14:textId="79968B07" w:rsidR="00485821" w:rsidRDefault="00485821" w:rsidP="00485821">
      <w:pPr>
        <w:rPr>
          <w:lang w:val="en-GB"/>
        </w:rPr>
      </w:pPr>
      <w:r>
        <w:rPr>
          <w:lang w:val="en-GB"/>
        </w:rPr>
        <w:tab/>
      </w:r>
      <w:r w:rsidR="00526BA4">
        <w:rPr>
          <w:lang w:val="en-GB"/>
        </w:rPr>
        <w:tab/>
      </w:r>
      <w:proofErr w:type="spellStart"/>
      <w:proofErr w:type="gramStart"/>
      <w:r w:rsidR="00BF7CFF">
        <w:rPr>
          <w:lang w:val="en-GB"/>
        </w:rPr>
        <w:t>daropi</w:t>
      </w:r>
      <w:proofErr w:type="spellEnd"/>
      <w:proofErr w:type="gramEnd"/>
      <w:r w:rsidR="00526BA4">
        <w:rPr>
          <w:lang w:val="en-GB"/>
        </w:rPr>
        <w:tab/>
      </w:r>
      <w:r w:rsidR="00526BA4">
        <w:rPr>
          <w:lang w:val="en-GB"/>
        </w:rPr>
        <w:tab/>
      </w:r>
      <w:r>
        <w:rPr>
          <w:lang w:val="en-GB"/>
        </w:rPr>
        <w:tab/>
      </w:r>
      <w:r w:rsidR="00962AE1">
        <w:rPr>
          <w:lang w:val="en-GB"/>
        </w:rPr>
        <w:t>PW</w:t>
      </w:r>
      <w:r w:rsidR="00BF7CFF">
        <w:rPr>
          <w:lang w:val="en-GB"/>
        </w:rPr>
        <w:t>1</w:t>
      </w:r>
      <w:r w:rsidR="00962AE1">
        <w:rPr>
          <w:lang w:val="en-GB"/>
        </w:rPr>
        <w:tab/>
      </w:r>
      <w:proofErr w:type="spellStart"/>
      <w:r>
        <w:rPr>
          <w:lang w:val="en-GB"/>
        </w:rPr>
        <w:t>pigola</w:t>
      </w:r>
      <w:proofErr w:type="spellEnd"/>
      <w:r w:rsidR="00AF3162">
        <w:rPr>
          <w:lang w:val="en-GB"/>
        </w:rPr>
        <w:tab/>
      </w:r>
      <w:r w:rsidR="00526BA4">
        <w:rPr>
          <w:lang w:val="en-GB"/>
        </w:rPr>
        <w:tab/>
      </w:r>
      <w:proofErr w:type="spellStart"/>
      <w:r w:rsidR="00AF3162">
        <w:rPr>
          <w:lang w:val="en-GB"/>
        </w:rPr>
        <w:t>pigola</w:t>
      </w:r>
      <w:proofErr w:type="spellEnd"/>
      <w:r w:rsidR="002F3B81">
        <w:rPr>
          <w:lang w:val="en-GB"/>
        </w:rPr>
        <w:tab/>
      </w:r>
      <w:r w:rsidR="002F3B81">
        <w:rPr>
          <w:lang w:val="en-GB"/>
        </w:rPr>
        <w:tab/>
      </w:r>
      <w:proofErr w:type="spellStart"/>
      <w:r w:rsidR="002F3B81">
        <w:rPr>
          <w:lang w:val="en-GB"/>
        </w:rPr>
        <w:t>pigola</w:t>
      </w:r>
      <w:proofErr w:type="spellEnd"/>
    </w:p>
    <w:p w14:paraId="058EE533" w14:textId="1F607592" w:rsidR="00BF7CFF" w:rsidRDefault="00BF7CFF" w:rsidP="00BF7CFF">
      <w:pPr>
        <w:ind w:left="720" w:firstLine="720"/>
        <w:rPr>
          <w:lang w:val="en-GB"/>
        </w:rPr>
      </w:pPr>
      <w:r>
        <w:rPr>
          <w:lang w:val="en-GB"/>
        </w:rPr>
        <w:tab/>
      </w:r>
      <w:r>
        <w:rPr>
          <w:lang w:val="en-GB"/>
        </w:rPr>
        <w:tab/>
      </w:r>
      <w:r>
        <w:rPr>
          <w:lang w:val="en-GB"/>
        </w:rPr>
        <w:tab/>
        <w:t>PW2</w:t>
      </w:r>
      <w:r>
        <w:rPr>
          <w:lang w:val="en-GB"/>
        </w:rPr>
        <w:tab/>
      </w:r>
      <w:proofErr w:type="spellStart"/>
      <w:r>
        <w:rPr>
          <w:lang w:val="en-GB"/>
        </w:rPr>
        <w:t>ropigo</w:t>
      </w:r>
      <w:proofErr w:type="spellEnd"/>
      <w:r>
        <w:rPr>
          <w:lang w:val="en-GB"/>
        </w:rPr>
        <w:tab/>
      </w:r>
      <w:r>
        <w:rPr>
          <w:lang w:val="en-GB"/>
        </w:rPr>
        <w:tab/>
      </w:r>
      <w:proofErr w:type="spellStart"/>
      <w:r>
        <w:rPr>
          <w:lang w:val="en-GB"/>
        </w:rPr>
        <w:t>ropigo</w:t>
      </w:r>
      <w:proofErr w:type="spellEnd"/>
      <w:r>
        <w:rPr>
          <w:lang w:val="en-GB"/>
        </w:rPr>
        <w:tab/>
      </w:r>
      <w:r>
        <w:rPr>
          <w:lang w:val="en-GB"/>
        </w:rPr>
        <w:tab/>
      </w:r>
      <w:proofErr w:type="spellStart"/>
      <w:r>
        <w:rPr>
          <w:lang w:val="en-GB"/>
        </w:rPr>
        <w:t>ropigo</w:t>
      </w:r>
      <w:proofErr w:type="spellEnd"/>
    </w:p>
    <w:p w14:paraId="74DFE051" w14:textId="4628E749" w:rsidR="00485821" w:rsidRDefault="00485821" w:rsidP="00485821">
      <w:pPr>
        <w:rPr>
          <w:lang w:val="en-GB"/>
        </w:rPr>
      </w:pPr>
      <w:r>
        <w:rPr>
          <w:lang w:val="en-GB"/>
        </w:rPr>
        <w:tab/>
      </w:r>
      <w:r>
        <w:rPr>
          <w:lang w:val="en-GB"/>
        </w:rPr>
        <w:tab/>
      </w:r>
      <w:r w:rsidR="00526BA4">
        <w:rPr>
          <w:lang w:val="en-GB"/>
        </w:rPr>
        <w:tab/>
      </w:r>
      <w:r w:rsidR="00526BA4">
        <w:rPr>
          <w:lang w:val="en-GB"/>
        </w:rPr>
        <w:tab/>
      </w:r>
      <w:r w:rsidR="00526BA4">
        <w:rPr>
          <w:lang w:val="en-GB"/>
        </w:rPr>
        <w:tab/>
      </w:r>
      <w:r w:rsidR="00962AE1">
        <w:rPr>
          <w:lang w:val="en-GB"/>
        </w:rPr>
        <w:t>NW</w:t>
      </w:r>
      <w:r w:rsidR="00962AE1">
        <w:rPr>
          <w:lang w:val="en-GB"/>
        </w:rPr>
        <w:tab/>
      </w:r>
      <w:proofErr w:type="spellStart"/>
      <w:r>
        <w:rPr>
          <w:lang w:val="en-GB"/>
        </w:rPr>
        <w:t>kudobi</w:t>
      </w:r>
      <w:proofErr w:type="spellEnd"/>
      <w:r w:rsidR="00AF3162">
        <w:rPr>
          <w:lang w:val="en-GB"/>
        </w:rPr>
        <w:tab/>
      </w:r>
      <w:r w:rsidR="00AF3162">
        <w:rPr>
          <w:lang w:val="en-GB"/>
        </w:rPr>
        <w:tab/>
      </w:r>
      <w:proofErr w:type="spellStart"/>
      <w:r w:rsidR="00AF3162">
        <w:rPr>
          <w:lang w:val="en-GB"/>
        </w:rPr>
        <w:t>kuRObi</w:t>
      </w:r>
      <w:proofErr w:type="spellEnd"/>
      <w:r w:rsidR="00526BA4">
        <w:rPr>
          <w:lang w:val="en-GB"/>
        </w:rPr>
        <w:tab/>
      </w:r>
      <w:proofErr w:type="spellStart"/>
      <w:r w:rsidR="002F3B81">
        <w:rPr>
          <w:lang w:val="en-GB"/>
        </w:rPr>
        <w:t>kuPHYbi</w:t>
      </w:r>
      <w:proofErr w:type="spellEnd"/>
    </w:p>
    <w:p w14:paraId="083CE57E" w14:textId="77777777" w:rsidR="00485821" w:rsidRDefault="00485821" w:rsidP="00485821">
      <w:pPr>
        <w:rPr>
          <w:lang w:val="en-GB"/>
        </w:rPr>
      </w:pPr>
    </w:p>
    <w:p w14:paraId="27F181E5" w14:textId="528B166A" w:rsidR="00485821" w:rsidRPr="00FC7541" w:rsidRDefault="00485821" w:rsidP="00485821">
      <w:pPr>
        <w:rPr>
          <w:lang w:val="pt-BR"/>
        </w:rPr>
      </w:pPr>
      <w:r>
        <w:rPr>
          <w:lang w:val="en-GB"/>
        </w:rPr>
        <w:tab/>
      </w:r>
      <w:r w:rsidR="00AF3162">
        <w:rPr>
          <w:lang w:val="en-GB"/>
        </w:rPr>
        <w:tab/>
      </w:r>
      <w:r w:rsidR="00BF7CFF" w:rsidRPr="00FC7541">
        <w:rPr>
          <w:lang w:val="pt-BR"/>
        </w:rPr>
        <w:t>golatu</w:t>
      </w:r>
      <w:r w:rsidR="00526BA4" w:rsidRPr="00FC7541">
        <w:rPr>
          <w:lang w:val="pt-BR"/>
        </w:rPr>
        <w:tab/>
      </w:r>
      <w:r w:rsidR="00526BA4" w:rsidRPr="00FC7541">
        <w:rPr>
          <w:lang w:val="pt-BR"/>
        </w:rPr>
        <w:tab/>
      </w:r>
      <w:r w:rsidR="00526BA4" w:rsidRPr="00FC7541">
        <w:rPr>
          <w:lang w:val="pt-BR"/>
        </w:rPr>
        <w:tab/>
      </w:r>
      <w:r w:rsidR="00962AE1" w:rsidRPr="00FC7541">
        <w:rPr>
          <w:lang w:val="pt-BR"/>
        </w:rPr>
        <w:t>PW</w:t>
      </w:r>
      <w:r w:rsidR="00BF7CFF" w:rsidRPr="00FC7541">
        <w:rPr>
          <w:lang w:val="pt-BR"/>
        </w:rPr>
        <w:t>1</w:t>
      </w:r>
      <w:r w:rsidR="00962AE1" w:rsidRPr="00FC7541">
        <w:rPr>
          <w:lang w:val="pt-BR"/>
        </w:rPr>
        <w:tab/>
      </w:r>
      <w:r w:rsidRPr="00FC7541">
        <w:rPr>
          <w:lang w:val="pt-BR"/>
        </w:rPr>
        <w:t>tudaro</w:t>
      </w:r>
      <w:r w:rsidR="00AF3162" w:rsidRPr="00FC7541">
        <w:rPr>
          <w:lang w:val="pt-BR"/>
        </w:rPr>
        <w:tab/>
      </w:r>
      <w:r w:rsidR="00AF3162" w:rsidRPr="00FC7541">
        <w:rPr>
          <w:lang w:val="pt-BR"/>
        </w:rPr>
        <w:tab/>
        <w:t>tudaro</w:t>
      </w:r>
      <w:r w:rsidR="002F3B81" w:rsidRPr="00FC7541">
        <w:rPr>
          <w:lang w:val="pt-BR"/>
        </w:rPr>
        <w:tab/>
      </w:r>
      <w:r w:rsidR="002F3B81" w:rsidRPr="00FC7541">
        <w:rPr>
          <w:lang w:val="pt-BR"/>
        </w:rPr>
        <w:tab/>
        <w:t>tudaro</w:t>
      </w:r>
    </w:p>
    <w:p w14:paraId="4101D7D8" w14:textId="3CE7B913" w:rsidR="00BF7CFF" w:rsidRPr="00A22F37" w:rsidRDefault="00BF7CFF" w:rsidP="00BF7CFF">
      <w:pPr>
        <w:ind w:left="720" w:firstLine="720"/>
        <w:rPr>
          <w:lang w:val="pt-BR"/>
        </w:rPr>
      </w:pPr>
      <w:r w:rsidRPr="00FC7541">
        <w:rPr>
          <w:lang w:val="pt-BR"/>
        </w:rPr>
        <w:tab/>
      </w:r>
      <w:r w:rsidRPr="00FC7541">
        <w:rPr>
          <w:lang w:val="pt-BR"/>
        </w:rPr>
        <w:tab/>
      </w:r>
      <w:r w:rsidRPr="00FC7541">
        <w:rPr>
          <w:lang w:val="pt-BR"/>
        </w:rPr>
        <w:tab/>
      </w:r>
      <w:r w:rsidRPr="00A22F37">
        <w:rPr>
          <w:lang w:val="pt-BR"/>
        </w:rPr>
        <w:t>PW2</w:t>
      </w:r>
      <w:r w:rsidRPr="00A22F37">
        <w:rPr>
          <w:lang w:val="pt-BR"/>
        </w:rPr>
        <w:tab/>
        <w:t>latuda</w:t>
      </w:r>
      <w:r w:rsidRPr="00A22F37">
        <w:rPr>
          <w:lang w:val="pt-BR"/>
        </w:rPr>
        <w:tab/>
      </w:r>
      <w:r w:rsidRPr="00A22F37">
        <w:rPr>
          <w:lang w:val="pt-BR"/>
        </w:rPr>
        <w:tab/>
        <w:t>latuda</w:t>
      </w:r>
      <w:r w:rsidRPr="00A22F37">
        <w:rPr>
          <w:lang w:val="pt-BR"/>
        </w:rPr>
        <w:tab/>
      </w:r>
      <w:r w:rsidRPr="00A22F37">
        <w:rPr>
          <w:lang w:val="pt-BR"/>
        </w:rPr>
        <w:tab/>
        <w:t>latuda</w:t>
      </w:r>
    </w:p>
    <w:p w14:paraId="649BC552" w14:textId="38DBC933" w:rsidR="00526BA4" w:rsidRPr="00A22F37" w:rsidRDefault="00485821" w:rsidP="00526BA4">
      <w:pPr>
        <w:rPr>
          <w:lang w:val="pt-BR"/>
        </w:rPr>
      </w:pPr>
      <w:r w:rsidRPr="00A22F37">
        <w:rPr>
          <w:lang w:val="pt-BR"/>
        </w:rPr>
        <w:tab/>
      </w:r>
      <w:r w:rsidRPr="00A22F37">
        <w:rPr>
          <w:lang w:val="pt-BR"/>
        </w:rPr>
        <w:tab/>
      </w:r>
      <w:r w:rsidR="00526BA4" w:rsidRPr="00A22F37">
        <w:rPr>
          <w:lang w:val="pt-BR"/>
        </w:rPr>
        <w:tab/>
      </w:r>
      <w:r w:rsidR="00526BA4" w:rsidRPr="00A22F37">
        <w:rPr>
          <w:lang w:val="pt-BR"/>
        </w:rPr>
        <w:tab/>
      </w:r>
      <w:r w:rsidR="00526BA4" w:rsidRPr="00A22F37">
        <w:rPr>
          <w:lang w:val="pt-BR"/>
        </w:rPr>
        <w:tab/>
      </w:r>
      <w:r w:rsidR="00962AE1" w:rsidRPr="00A22F37">
        <w:rPr>
          <w:lang w:val="pt-BR"/>
        </w:rPr>
        <w:t>NW</w:t>
      </w:r>
      <w:r w:rsidR="00962AE1" w:rsidRPr="00A22F37">
        <w:rPr>
          <w:lang w:val="pt-BR"/>
        </w:rPr>
        <w:tab/>
      </w:r>
      <w:r w:rsidRPr="00A22F37">
        <w:rPr>
          <w:lang w:val="pt-BR"/>
        </w:rPr>
        <w:t>bupada</w:t>
      </w:r>
      <w:r w:rsidR="00AF3162" w:rsidRPr="00A22F37">
        <w:rPr>
          <w:lang w:val="pt-BR"/>
        </w:rPr>
        <w:tab/>
      </w:r>
      <w:r w:rsidR="00AF3162" w:rsidRPr="00A22F37">
        <w:rPr>
          <w:lang w:val="pt-BR"/>
        </w:rPr>
        <w:tab/>
        <w:t>MOpada</w:t>
      </w:r>
      <w:r w:rsidR="002F3B81" w:rsidRPr="00A22F37">
        <w:rPr>
          <w:lang w:val="pt-BR"/>
        </w:rPr>
        <w:tab/>
        <w:t>LOpada</w:t>
      </w:r>
    </w:p>
    <w:p w14:paraId="7248E084" w14:textId="77777777" w:rsidR="00962AE1" w:rsidRPr="00A22F37" w:rsidRDefault="00962AE1" w:rsidP="00962AE1">
      <w:pPr>
        <w:rPr>
          <w:lang w:val="pt-BR"/>
        </w:rPr>
      </w:pPr>
      <w:r w:rsidRPr="00A22F37">
        <w:rPr>
          <w:lang w:val="pt-BR"/>
        </w:rPr>
        <w:t>__________________________________________________________    ______________</w:t>
      </w:r>
    </w:p>
    <w:p w14:paraId="0A6A3C96" w14:textId="15F0AE88" w:rsidR="00BF7CFF" w:rsidRPr="00A22F37" w:rsidRDefault="00BF7CFF" w:rsidP="00BF7CFF">
      <w:pPr>
        <w:rPr>
          <w:lang w:val="pt-BR"/>
        </w:rPr>
      </w:pPr>
      <w:r w:rsidRPr="00A22F37">
        <w:rPr>
          <w:lang w:val="pt-BR"/>
        </w:rPr>
        <w:t>Stream 2</w:t>
      </w:r>
      <w:r w:rsidRPr="00A22F37">
        <w:rPr>
          <w:lang w:val="pt-BR"/>
        </w:rPr>
        <w:tab/>
        <w:t>tudaro</w:t>
      </w:r>
      <w:r w:rsidRPr="00A22F37">
        <w:rPr>
          <w:lang w:val="pt-BR"/>
        </w:rPr>
        <w:tab/>
      </w:r>
      <w:r w:rsidRPr="00A22F37">
        <w:rPr>
          <w:lang w:val="pt-BR"/>
        </w:rPr>
        <w:tab/>
      </w:r>
      <w:r w:rsidRPr="00A22F37">
        <w:rPr>
          <w:lang w:val="pt-BR"/>
        </w:rPr>
        <w:tab/>
        <w:t>PW1</w:t>
      </w:r>
      <w:r w:rsidRPr="00A22F37">
        <w:rPr>
          <w:lang w:val="pt-BR"/>
        </w:rPr>
        <w:tab/>
        <w:t>ropigo</w:t>
      </w:r>
      <w:r w:rsidRPr="00A22F37">
        <w:rPr>
          <w:lang w:val="pt-BR"/>
        </w:rPr>
        <w:tab/>
      </w:r>
      <w:r w:rsidRPr="00A22F37">
        <w:rPr>
          <w:lang w:val="pt-BR"/>
        </w:rPr>
        <w:tab/>
        <w:t>ROpigo</w:t>
      </w:r>
      <w:r w:rsidRPr="00A22F37">
        <w:rPr>
          <w:lang w:val="pt-BR"/>
        </w:rPr>
        <w:tab/>
        <w:t>SOPHYpigo</w:t>
      </w:r>
    </w:p>
    <w:p w14:paraId="17696F01" w14:textId="5D019206" w:rsidR="00296126" w:rsidRDefault="00BF7CFF" w:rsidP="00BF7CFF">
      <w:pPr>
        <w:ind w:left="720" w:firstLine="720"/>
        <w:rPr>
          <w:lang w:val="en-GB"/>
        </w:rPr>
      </w:pPr>
      <w:r>
        <w:rPr>
          <w:lang w:val="en-GB"/>
        </w:rPr>
        <w:t>(</w:t>
      </w:r>
      <w:proofErr w:type="gramStart"/>
      <w:r>
        <w:rPr>
          <w:lang w:val="en-GB"/>
        </w:rPr>
        <w:t>or</w:t>
      </w:r>
      <w:proofErr w:type="gramEnd"/>
      <w:r>
        <w:rPr>
          <w:lang w:val="en-GB"/>
        </w:rPr>
        <w:t xml:space="preserve"> TOMORROW)</w:t>
      </w:r>
      <w:r w:rsidR="00526BA4">
        <w:rPr>
          <w:lang w:val="en-GB"/>
        </w:rPr>
        <w:tab/>
      </w:r>
      <w:r w:rsidR="00962AE1">
        <w:rPr>
          <w:lang w:val="en-GB"/>
        </w:rPr>
        <w:t>PW</w:t>
      </w:r>
      <w:r>
        <w:rPr>
          <w:lang w:val="en-GB"/>
        </w:rPr>
        <w:t>2</w:t>
      </w:r>
      <w:r w:rsidR="00962AE1">
        <w:rPr>
          <w:lang w:val="en-GB"/>
        </w:rPr>
        <w:tab/>
      </w:r>
      <w:proofErr w:type="spellStart"/>
      <w:r w:rsidR="00526BA4">
        <w:rPr>
          <w:lang w:val="en-GB"/>
        </w:rPr>
        <w:t>daropi</w:t>
      </w:r>
      <w:proofErr w:type="spellEnd"/>
      <w:r w:rsidR="00526BA4">
        <w:rPr>
          <w:lang w:val="en-GB"/>
        </w:rPr>
        <w:tab/>
      </w:r>
      <w:r w:rsidR="00526BA4">
        <w:rPr>
          <w:lang w:val="en-GB"/>
        </w:rPr>
        <w:tab/>
      </w:r>
      <w:proofErr w:type="spellStart"/>
      <w:r w:rsidR="006F722F">
        <w:rPr>
          <w:lang w:val="en-GB"/>
        </w:rPr>
        <w:t>MOROpi</w:t>
      </w:r>
      <w:proofErr w:type="spellEnd"/>
      <w:r w:rsidR="006F722F">
        <w:rPr>
          <w:lang w:val="en-GB"/>
        </w:rPr>
        <w:tab/>
      </w:r>
      <w:proofErr w:type="spellStart"/>
      <w:r w:rsidR="006F722F">
        <w:rPr>
          <w:lang w:val="en-GB"/>
        </w:rPr>
        <w:t>LOSOPHYpi</w:t>
      </w:r>
      <w:proofErr w:type="spellEnd"/>
    </w:p>
    <w:p w14:paraId="0210F742" w14:textId="63145A16" w:rsidR="00526BA4" w:rsidRDefault="00526BA4">
      <w:pPr>
        <w:rPr>
          <w:lang w:val="en-GB"/>
        </w:rPr>
      </w:pPr>
      <w:r>
        <w:rPr>
          <w:lang w:val="en-GB"/>
        </w:rPr>
        <w:tab/>
      </w:r>
      <w:r>
        <w:rPr>
          <w:lang w:val="en-GB"/>
        </w:rPr>
        <w:tab/>
        <w:t>(</w:t>
      </w:r>
      <w:proofErr w:type="gramStart"/>
      <w:r>
        <w:rPr>
          <w:lang w:val="en-GB"/>
        </w:rPr>
        <w:t>or</w:t>
      </w:r>
      <w:proofErr w:type="gramEnd"/>
      <w:r>
        <w:rPr>
          <w:lang w:val="en-GB"/>
        </w:rPr>
        <w:t xml:space="preserve"> PHILOSOPHY)</w:t>
      </w:r>
      <w:r>
        <w:rPr>
          <w:lang w:val="en-GB"/>
        </w:rPr>
        <w:tab/>
      </w:r>
      <w:r w:rsidR="00962AE1">
        <w:rPr>
          <w:lang w:val="en-GB"/>
        </w:rPr>
        <w:t>NW</w:t>
      </w:r>
      <w:r w:rsidR="00962AE1">
        <w:rPr>
          <w:lang w:val="en-GB"/>
        </w:rPr>
        <w:tab/>
      </w:r>
      <w:proofErr w:type="spellStart"/>
      <w:r>
        <w:rPr>
          <w:lang w:val="en-GB"/>
        </w:rPr>
        <w:t>tidogo</w:t>
      </w:r>
      <w:proofErr w:type="spellEnd"/>
      <w:r w:rsidR="006F722F">
        <w:rPr>
          <w:lang w:val="en-GB"/>
        </w:rPr>
        <w:tab/>
      </w:r>
      <w:r w:rsidR="006F722F">
        <w:rPr>
          <w:lang w:val="en-GB"/>
        </w:rPr>
        <w:tab/>
      </w:r>
      <w:proofErr w:type="spellStart"/>
      <w:r w:rsidR="006F722F">
        <w:rPr>
          <w:lang w:val="en-GB"/>
        </w:rPr>
        <w:t>tigodo</w:t>
      </w:r>
      <w:proofErr w:type="spellEnd"/>
      <w:r w:rsidR="006F722F">
        <w:rPr>
          <w:lang w:val="en-GB"/>
        </w:rPr>
        <w:tab/>
      </w:r>
      <w:r w:rsidR="006F722F">
        <w:rPr>
          <w:lang w:val="en-GB"/>
        </w:rPr>
        <w:tab/>
      </w:r>
      <w:proofErr w:type="spellStart"/>
      <w:r w:rsidR="006F722F">
        <w:rPr>
          <w:lang w:val="en-GB"/>
        </w:rPr>
        <w:t>tidogopa</w:t>
      </w:r>
      <w:proofErr w:type="spellEnd"/>
    </w:p>
    <w:p w14:paraId="3D07EB31" w14:textId="77777777" w:rsidR="00526BA4" w:rsidRDefault="00526BA4">
      <w:pPr>
        <w:rPr>
          <w:lang w:val="en-GB"/>
        </w:rPr>
      </w:pPr>
    </w:p>
    <w:p w14:paraId="18FC6758" w14:textId="204BDA22" w:rsidR="00BF7CFF" w:rsidRDefault="00BF7CFF" w:rsidP="00BF7CFF">
      <w:pPr>
        <w:rPr>
          <w:lang w:val="en-GB"/>
        </w:rPr>
      </w:pPr>
      <w:r>
        <w:rPr>
          <w:lang w:val="en-GB"/>
        </w:rPr>
        <w:tab/>
      </w:r>
      <w:r>
        <w:rPr>
          <w:lang w:val="en-GB"/>
        </w:rPr>
        <w:tab/>
      </w:r>
      <w:proofErr w:type="spellStart"/>
      <w:proofErr w:type="gramStart"/>
      <w:r>
        <w:rPr>
          <w:lang w:val="en-GB"/>
        </w:rPr>
        <w:t>bikuti</w:t>
      </w:r>
      <w:proofErr w:type="spellEnd"/>
      <w:proofErr w:type="gramEnd"/>
      <w:r>
        <w:rPr>
          <w:lang w:val="en-GB"/>
        </w:rPr>
        <w:tab/>
      </w:r>
      <w:r>
        <w:rPr>
          <w:lang w:val="en-GB"/>
        </w:rPr>
        <w:tab/>
      </w:r>
      <w:r>
        <w:rPr>
          <w:lang w:val="en-GB"/>
        </w:rPr>
        <w:tab/>
        <w:t>PW1</w:t>
      </w:r>
      <w:r>
        <w:rPr>
          <w:lang w:val="en-GB"/>
        </w:rPr>
        <w:tab/>
      </w:r>
      <w:proofErr w:type="spellStart"/>
      <w:r>
        <w:rPr>
          <w:lang w:val="en-GB"/>
        </w:rPr>
        <w:t>tibudo</w:t>
      </w:r>
      <w:proofErr w:type="spellEnd"/>
      <w:r>
        <w:rPr>
          <w:lang w:val="en-GB"/>
        </w:rPr>
        <w:tab/>
      </w:r>
      <w:r>
        <w:rPr>
          <w:lang w:val="en-GB"/>
        </w:rPr>
        <w:tab/>
      </w:r>
      <w:proofErr w:type="spellStart"/>
      <w:r>
        <w:rPr>
          <w:lang w:val="en-GB"/>
        </w:rPr>
        <w:t>tibudo</w:t>
      </w:r>
      <w:proofErr w:type="spellEnd"/>
      <w:r>
        <w:rPr>
          <w:lang w:val="en-GB"/>
        </w:rPr>
        <w:tab/>
      </w:r>
      <w:r>
        <w:rPr>
          <w:lang w:val="en-GB"/>
        </w:rPr>
        <w:tab/>
      </w:r>
      <w:proofErr w:type="spellStart"/>
      <w:r>
        <w:rPr>
          <w:lang w:val="en-GB"/>
        </w:rPr>
        <w:t>tibudo</w:t>
      </w:r>
      <w:proofErr w:type="spellEnd"/>
    </w:p>
    <w:p w14:paraId="524F1E13" w14:textId="18FC0326" w:rsidR="00526BA4" w:rsidRDefault="00526BA4">
      <w:pPr>
        <w:rPr>
          <w:lang w:val="en-GB"/>
        </w:rPr>
      </w:pPr>
      <w:r>
        <w:rPr>
          <w:lang w:val="en-GB"/>
        </w:rPr>
        <w:tab/>
      </w:r>
      <w:r>
        <w:rPr>
          <w:lang w:val="en-GB"/>
        </w:rPr>
        <w:tab/>
      </w:r>
      <w:r>
        <w:rPr>
          <w:lang w:val="en-GB"/>
        </w:rPr>
        <w:tab/>
      </w:r>
      <w:r>
        <w:rPr>
          <w:lang w:val="en-GB"/>
        </w:rPr>
        <w:tab/>
      </w:r>
      <w:r>
        <w:rPr>
          <w:lang w:val="en-GB"/>
        </w:rPr>
        <w:tab/>
      </w:r>
      <w:r w:rsidR="00962AE1">
        <w:rPr>
          <w:lang w:val="en-GB"/>
        </w:rPr>
        <w:t>PW</w:t>
      </w:r>
      <w:r w:rsidR="00BF7CFF">
        <w:rPr>
          <w:lang w:val="en-GB"/>
        </w:rPr>
        <w:t>2</w:t>
      </w:r>
      <w:r w:rsidR="00962AE1">
        <w:rPr>
          <w:lang w:val="en-GB"/>
        </w:rPr>
        <w:tab/>
      </w:r>
      <w:proofErr w:type="spellStart"/>
      <w:r>
        <w:rPr>
          <w:lang w:val="en-GB"/>
        </w:rPr>
        <w:t>kutibu</w:t>
      </w:r>
      <w:proofErr w:type="spellEnd"/>
      <w:r w:rsidR="006F722F">
        <w:rPr>
          <w:lang w:val="en-GB"/>
        </w:rPr>
        <w:tab/>
      </w:r>
      <w:r w:rsidR="006F722F">
        <w:rPr>
          <w:lang w:val="en-GB"/>
        </w:rPr>
        <w:tab/>
      </w:r>
      <w:proofErr w:type="spellStart"/>
      <w:r w:rsidR="006F722F">
        <w:rPr>
          <w:lang w:val="en-GB"/>
        </w:rPr>
        <w:t>kutibu</w:t>
      </w:r>
      <w:proofErr w:type="spellEnd"/>
      <w:r w:rsidR="006F722F">
        <w:rPr>
          <w:lang w:val="en-GB"/>
        </w:rPr>
        <w:tab/>
      </w:r>
      <w:r w:rsidR="006F722F">
        <w:rPr>
          <w:lang w:val="en-GB"/>
        </w:rPr>
        <w:tab/>
      </w:r>
      <w:proofErr w:type="spellStart"/>
      <w:r w:rsidR="006F722F">
        <w:rPr>
          <w:lang w:val="en-GB"/>
        </w:rPr>
        <w:t>kutibu</w:t>
      </w:r>
      <w:proofErr w:type="spellEnd"/>
    </w:p>
    <w:p w14:paraId="5341E0AB" w14:textId="1EC79330" w:rsidR="00526BA4" w:rsidRDefault="00526BA4">
      <w:pPr>
        <w:rPr>
          <w:lang w:val="en-GB"/>
        </w:rPr>
      </w:pPr>
      <w:r>
        <w:rPr>
          <w:lang w:val="en-GB"/>
        </w:rPr>
        <w:tab/>
      </w:r>
      <w:r>
        <w:rPr>
          <w:lang w:val="en-GB"/>
        </w:rPr>
        <w:tab/>
      </w:r>
      <w:r>
        <w:rPr>
          <w:lang w:val="en-GB"/>
        </w:rPr>
        <w:tab/>
      </w:r>
      <w:r>
        <w:rPr>
          <w:lang w:val="en-GB"/>
        </w:rPr>
        <w:tab/>
      </w:r>
      <w:r>
        <w:rPr>
          <w:lang w:val="en-GB"/>
        </w:rPr>
        <w:tab/>
      </w:r>
      <w:r w:rsidR="00962AE1">
        <w:rPr>
          <w:lang w:val="en-GB"/>
        </w:rPr>
        <w:t>NW</w:t>
      </w:r>
      <w:r w:rsidR="00962AE1">
        <w:rPr>
          <w:lang w:val="en-GB"/>
        </w:rPr>
        <w:tab/>
      </w:r>
      <w:proofErr w:type="spellStart"/>
      <w:r>
        <w:rPr>
          <w:lang w:val="en-GB"/>
        </w:rPr>
        <w:t>bulapa</w:t>
      </w:r>
      <w:proofErr w:type="spellEnd"/>
      <w:r w:rsidR="006F722F">
        <w:rPr>
          <w:lang w:val="en-GB"/>
        </w:rPr>
        <w:tab/>
      </w:r>
      <w:r w:rsidR="006F722F">
        <w:rPr>
          <w:lang w:val="en-GB"/>
        </w:rPr>
        <w:tab/>
      </w:r>
      <w:proofErr w:type="spellStart"/>
      <w:r w:rsidR="006F722F">
        <w:rPr>
          <w:lang w:val="en-GB"/>
        </w:rPr>
        <w:t>bulapa</w:t>
      </w:r>
      <w:proofErr w:type="spellEnd"/>
      <w:r w:rsidR="006F722F">
        <w:rPr>
          <w:lang w:val="en-GB"/>
        </w:rPr>
        <w:tab/>
      </w:r>
      <w:r w:rsidR="006F722F">
        <w:rPr>
          <w:lang w:val="en-GB"/>
        </w:rPr>
        <w:tab/>
      </w:r>
      <w:proofErr w:type="spellStart"/>
      <w:r w:rsidR="006F722F">
        <w:rPr>
          <w:lang w:val="en-GB"/>
        </w:rPr>
        <w:t>bulapa</w:t>
      </w:r>
      <w:proofErr w:type="spellEnd"/>
    </w:p>
    <w:p w14:paraId="517C4A0B" w14:textId="77777777" w:rsidR="00526BA4" w:rsidRDefault="00526BA4">
      <w:pPr>
        <w:rPr>
          <w:lang w:val="en-GB"/>
        </w:rPr>
      </w:pPr>
    </w:p>
    <w:p w14:paraId="01C91E0B" w14:textId="17119682" w:rsidR="00BF7CFF" w:rsidRDefault="00BF7CFF" w:rsidP="00BF7CFF">
      <w:pPr>
        <w:ind w:left="720" w:firstLine="720"/>
        <w:rPr>
          <w:lang w:val="en-GB"/>
        </w:rPr>
      </w:pPr>
      <w:proofErr w:type="spellStart"/>
      <w:proofErr w:type="gramStart"/>
      <w:r>
        <w:rPr>
          <w:lang w:val="en-GB"/>
        </w:rPr>
        <w:t>budopa</w:t>
      </w:r>
      <w:proofErr w:type="spellEnd"/>
      <w:proofErr w:type="gramEnd"/>
      <w:r>
        <w:rPr>
          <w:lang w:val="en-GB"/>
        </w:rPr>
        <w:tab/>
      </w:r>
      <w:r>
        <w:rPr>
          <w:lang w:val="en-GB"/>
        </w:rPr>
        <w:tab/>
      </w:r>
      <w:r>
        <w:rPr>
          <w:lang w:val="en-GB"/>
        </w:rPr>
        <w:tab/>
        <w:t>PW1</w:t>
      </w:r>
      <w:r>
        <w:rPr>
          <w:lang w:val="en-GB"/>
        </w:rPr>
        <w:tab/>
      </w:r>
      <w:proofErr w:type="spellStart"/>
      <w:r>
        <w:rPr>
          <w:lang w:val="en-GB"/>
        </w:rPr>
        <w:t>pabiku</w:t>
      </w:r>
      <w:proofErr w:type="spellEnd"/>
      <w:r>
        <w:rPr>
          <w:lang w:val="en-GB"/>
        </w:rPr>
        <w:tab/>
      </w:r>
      <w:r>
        <w:rPr>
          <w:lang w:val="en-GB"/>
        </w:rPr>
        <w:tab/>
      </w:r>
      <w:proofErr w:type="spellStart"/>
      <w:r>
        <w:rPr>
          <w:lang w:val="en-GB"/>
        </w:rPr>
        <w:t>pabiku</w:t>
      </w:r>
      <w:proofErr w:type="spellEnd"/>
      <w:r>
        <w:rPr>
          <w:lang w:val="en-GB"/>
        </w:rPr>
        <w:tab/>
      </w:r>
      <w:r>
        <w:rPr>
          <w:lang w:val="en-GB"/>
        </w:rPr>
        <w:tab/>
      </w:r>
      <w:proofErr w:type="spellStart"/>
      <w:r>
        <w:rPr>
          <w:lang w:val="en-GB"/>
        </w:rPr>
        <w:t>pabiku</w:t>
      </w:r>
      <w:proofErr w:type="spellEnd"/>
    </w:p>
    <w:p w14:paraId="785553B3" w14:textId="18C7BA91" w:rsidR="00526BA4" w:rsidRDefault="00526BA4" w:rsidP="00526BA4">
      <w:pPr>
        <w:ind w:left="720" w:firstLine="720"/>
        <w:rPr>
          <w:lang w:val="en-GB"/>
        </w:rPr>
      </w:pPr>
      <w:r>
        <w:rPr>
          <w:lang w:val="en-GB"/>
        </w:rPr>
        <w:tab/>
      </w:r>
      <w:r>
        <w:rPr>
          <w:lang w:val="en-GB"/>
        </w:rPr>
        <w:tab/>
      </w:r>
      <w:r>
        <w:rPr>
          <w:lang w:val="en-GB"/>
        </w:rPr>
        <w:tab/>
      </w:r>
      <w:r w:rsidR="00962AE1">
        <w:rPr>
          <w:lang w:val="en-GB"/>
        </w:rPr>
        <w:t>PW</w:t>
      </w:r>
      <w:r w:rsidR="00BF7CFF">
        <w:rPr>
          <w:lang w:val="en-GB"/>
        </w:rPr>
        <w:t>2</w:t>
      </w:r>
      <w:r w:rsidR="00962AE1">
        <w:rPr>
          <w:lang w:val="en-GB"/>
        </w:rPr>
        <w:tab/>
      </w:r>
      <w:proofErr w:type="spellStart"/>
      <w:r>
        <w:rPr>
          <w:lang w:val="en-GB"/>
        </w:rPr>
        <w:t>dopabi</w:t>
      </w:r>
      <w:proofErr w:type="spellEnd"/>
      <w:r w:rsidR="006F722F">
        <w:rPr>
          <w:lang w:val="en-GB"/>
        </w:rPr>
        <w:tab/>
      </w:r>
      <w:r w:rsidR="006F722F">
        <w:rPr>
          <w:lang w:val="en-GB"/>
        </w:rPr>
        <w:tab/>
      </w:r>
      <w:proofErr w:type="spellStart"/>
      <w:r w:rsidR="006F722F">
        <w:rPr>
          <w:lang w:val="en-GB"/>
        </w:rPr>
        <w:t>dopabi</w:t>
      </w:r>
      <w:proofErr w:type="spellEnd"/>
      <w:r w:rsidR="006F722F">
        <w:rPr>
          <w:lang w:val="en-GB"/>
        </w:rPr>
        <w:tab/>
      </w:r>
      <w:r w:rsidR="006F722F">
        <w:rPr>
          <w:lang w:val="en-GB"/>
        </w:rPr>
        <w:tab/>
      </w:r>
      <w:proofErr w:type="spellStart"/>
      <w:r w:rsidR="006F722F">
        <w:rPr>
          <w:lang w:val="en-GB"/>
        </w:rPr>
        <w:t>dopabi</w:t>
      </w:r>
      <w:proofErr w:type="spellEnd"/>
    </w:p>
    <w:p w14:paraId="442A203D" w14:textId="2040F9D0" w:rsidR="00526BA4" w:rsidRDefault="00526BA4" w:rsidP="00526BA4">
      <w:pPr>
        <w:ind w:left="720" w:firstLine="720"/>
        <w:rPr>
          <w:lang w:val="en-GB"/>
        </w:rPr>
      </w:pPr>
      <w:r>
        <w:rPr>
          <w:lang w:val="en-GB"/>
        </w:rPr>
        <w:tab/>
      </w:r>
      <w:r>
        <w:rPr>
          <w:lang w:val="en-GB"/>
        </w:rPr>
        <w:tab/>
      </w:r>
      <w:r>
        <w:rPr>
          <w:lang w:val="en-GB"/>
        </w:rPr>
        <w:tab/>
      </w:r>
      <w:r w:rsidR="00962AE1">
        <w:rPr>
          <w:lang w:val="en-GB"/>
        </w:rPr>
        <w:t>NW</w:t>
      </w:r>
      <w:r w:rsidR="00962AE1">
        <w:rPr>
          <w:lang w:val="en-GB"/>
        </w:rPr>
        <w:tab/>
      </w:r>
      <w:proofErr w:type="spellStart"/>
      <w:r>
        <w:rPr>
          <w:lang w:val="en-GB"/>
        </w:rPr>
        <w:t>birotu</w:t>
      </w:r>
      <w:proofErr w:type="spellEnd"/>
      <w:r w:rsidR="006F722F">
        <w:rPr>
          <w:lang w:val="en-GB"/>
        </w:rPr>
        <w:tab/>
      </w:r>
      <w:r w:rsidR="006F722F">
        <w:rPr>
          <w:lang w:val="en-GB"/>
        </w:rPr>
        <w:tab/>
      </w:r>
      <w:proofErr w:type="spellStart"/>
      <w:r w:rsidR="006F722F">
        <w:rPr>
          <w:lang w:val="en-GB"/>
        </w:rPr>
        <w:t>biRO</w:t>
      </w:r>
      <w:r w:rsidR="006B0369">
        <w:rPr>
          <w:lang w:val="en-GB"/>
        </w:rPr>
        <w:t>TO</w:t>
      </w:r>
      <w:proofErr w:type="spellEnd"/>
      <w:r w:rsidR="006F722F">
        <w:rPr>
          <w:lang w:val="en-GB"/>
        </w:rPr>
        <w:tab/>
      </w:r>
      <w:proofErr w:type="spellStart"/>
      <w:r w:rsidR="006F722F">
        <w:rPr>
          <w:lang w:val="en-GB"/>
        </w:rPr>
        <w:t>biPHYPHI</w:t>
      </w:r>
      <w:proofErr w:type="spellEnd"/>
    </w:p>
    <w:p w14:paraId="748AB6CF" w14:textId="77777777" w:rsidR="00526BA4" w:rsidRDefault="00526BA4" w:rsidP="00526BA4">
      <w:pPr>
        <w:ind w:left="720" w:firstLine="720"/>
        <w:rPr>
          <w:lang w:val="en-GB"/>
        </w:rPr>
      </w:pPr>
    </w:p>
    <w:p w14:paraId="5E699900" w14:textId="414D0F23" w:rsidR="00BF7CFF" w:rsidRPr="00FC7541" w:rsidRDefault="00BF7CFF" w:rsidP="00BF7CFF">
      <w:pPr>
        <w:ind w:left="720" w:firstLine="720"/>
        <w:rPr>
          <w:lang w:val="it-IT"/>
        </w:rPr>
      </w:pPr>
      <w:r w:rsidRPr="00FC7541">
        <w:rPr>
          <w:lang w:val="it-IT"/>
        </w:rPr>
        <w:t>pigola</w:t>
      </w:r>
      <w:r w:rsidRPr="00FC7541">
        <w:rPr>
          <w:lang w:val="it-IT"/>
        </w:rPr>
        <w:tab/>
      </w:r>
      <w:r w:rsidRPr="00FC7541">
        <w:rPr>
          <w:lang w:val="it-IT"/>
        </w:rPr>
        <w:tab/>
      </w:r>
      <w:r w:rsidRPr="00FC7541">
        <w:rPr>
          <w:lang w:val="it-IT"/>
        </w:rPr>
        <w:tab/>
        <w:t>PW1</w:t>
      </w:r>
      <w:r w:rsidRPr="00FC7541">
        <w:rPr>
          <w:lang w:val="it-IT"/>
        </w:rPr>
        <w:tab/>
        <w:t>latuda</w:t>
      </w:r>
      <w:r w:rsidRPr="00FC7541">
        <w:rPr>
          <w:lang w:val="it-IT"/>
        </w:rPr>
        <w:tab/>
      </w:r>
      <w:r w:rsidRPr="00FC7541">
        <w:rPr>
          <w:lang w:val="it-IT"/>
        </w:rPr>
        <w:tab/>
        <w:t>laTOMO</w:t>
      </w:r>
      <w:r w:rsidRPr="00FC7541">
        <w:rPr>
          <w:lang w:val="it-IT"/>
        </w:rPr>
        <w:tab/>
        <w:t>laPHILO</w:t>
      </w:r>
    </w:p>
    <w:p w14:paraId="08940A4E" w14:textId="46A16F7F" w:rsidR="00526BA4" w:rsidRPr="00FC7541" w:rsidRDefault="00526BA4" w:rsidP="00526BA4">
      <w:pPr>
        <w:ind w:left="720" w:firstLine="720"/>
        <w:rPr>
          <w:lang w:val="it-IT"/>
        </w:rPr>
      </w:pPr>
      <w:r w:rsidRPr="00FC7541">
        <w:rPr>
          <w:lang w:val="it-IT"/>
        </w:rPr>
        <w:tab/>
      </w:r>
      <w:r w:rsidRPr="00FC7541">
        <w:rPr>
          <w:lang w:val="it-IT"/>
        </w:rPr>
        <w:tab/>
      </w:r>
      <w:r w:rsidRPr="00FC7541">
        <w:rPr>
          <w:lang w:val="it-IT"/>
        </w:rPr>
        <w:tab/>
      </w:r>
      <w:r w:rsidR="00962AE1" w:rsidRPr="00FC7541">
        <w:rPr>
          <w:lang w:val="it-IT"/>
        </w:rPr>
        <w:t>PW</w:t>
      </w:r>
      <w:r w:rsidR="00BF7CFF" w:rsidRPr="00FC7541">
        <w:rPr>
          <w:lang w:val="it-IT"/>
        </w:rPr>
        <w:t>2</w:t>
      </w:r>
      <w:r w:rsidR="00962AE1" w:rsidRPr="00FC7541">
        <w:rPr>
          <w:lang w:val="it-IT"/>
        </w:rPr>
        <w:tab/>
      </w:r>
      <w:r w:rsidRPr="00FC7541">
        <w:rPr>
          <w:lang w:val="it-IT"/>
        </w:rPr>
        <w:t>golatu</w:t>
      </w:r>
      <w:r w:rsidR="006F722F" w:rsidRPr="00FC7541">
        <w:rPr>
          <w:lang w:val="it-IT"/>
        </w:rPr>
        <w:tab/>
      </w:r>
      <w:r w:rsidR="006F722F" w:rsidRPr="00FC7541">
        <w:rPr>
          <w:lang w:val="it-IT"/>
        </w:rPr>
        <w:tab/>
        <w:t>go</w:t>
      </w:r>
      <w:r w:rsidR="006B0369" w:rsidRPr="00FC7541">
        <w:rPr>
          <w:lang w:val="it-IT"/>
        </w:rPr>
        <w:t>l</w:t>
      </w:r>
      <w:r w:rsidR="006F722F" w:rsidRPr="00FC7541">
        <w:rPr>
          <w:lang w:val="it-IT"/>
        </w:rPr>
        <w:t>a</w:t>
      </w:r>
      <w:r w:rsidR="006B0369" w:rsidRPr="00FC7541">
        <w:rPr>
          <w:lang w:val="it-IT"/>
        </w:rPr>
        <w:t>TO</w:t>
      </w:r>
      <w:r w:rsidR="006F722F" w:rsidRPr="00FC7541">
        <w:rPr>
          <w:lang w:val="it-IT"/>
        </w:rPr>
        <w:tab/>
        <w:t>golaPHI</w:t>
      </w:r>
    </w:p>
    <w:p w14:paraId="4769B990" w14:textId="0C47E34A" w:rsidR="00526BA4" w:rsidRPr="00FC7541" w:rsidRDefault="00526BA4" w:rsidP="00526BA4">
      <w:pPr>
        <w:ind w:left="720" w:firstLine="720"/>
        <w:rPr>
          <w:lang w:val="it-IT"/>
        </w:rPr>
      </w:pPr>
      <w:r w:rsidRPr="00FC7541">
        <w:rPr>
          <w:lang w:val="it-IT"/>
        </w:rPr>
        <w:tab/>
      </w:r>
      <w:r w:rsidRPr="00FC7541">
        <w:rPr>
          <w:lang w:val="it-IT"/>
        </w:rPr>
        <w:tab/>
      </w:r>
      <w:r w:rsidRPr="00FC7541">
        <w:rPr>
          <w:lang w:val="it-IT"/>
        </w:rPr>
        <w:tab/>
      </w:r>
      <w:r w:rsidR="00962AE1" w:rsidRPr="00FC7541">
        <w:rPr>
          <w:lang w:val="it-IT"/>
        </w:rPr>
        <w:t>NW</w:t>
      </w:r>
      <w:r w:rsidR="00962AE1" w:rsidRPr="00FC7541">
        <w:rPr>
          <w:lang w:val="it-IT"/>
        </w:rPr>
        <w:tab/>
      </w:r>
      <w:r w:rsidRPr="00FC7541">
        <w:rPr>
          <w:lang w:val="it-IT"/>
        </w:rPr>
        <w:t>dakudo</w:t>
      </w:r>
      <w:r w:rsidR="006F722F" w:rsidRPr="00FC7541">
        <w:rPr>
          <w:lang w:val="it-IT"/>
        </w:rPr>
        <w:tab/>
      </w:r>
      <w:r w:rsidR="006F722F" w:rsidRPr="00FC7541">
        <w:rPr>
          <w:lang w:val="it-IT"/>
        </w:rPr>
        <w:tab/>
        <w:t>MOkudo</w:t>
      </w:r>
      <w:r w:rsidR="006F722F" w:rsidRPr="00FC7541">
        <w:rPr>
          <w:lang w:val="it-IT"/>
        </w:rPr>
        <w:tab/>
        <w:t>LOkudo</w:t>
      </w:r>
    </w:p>
    <w:p w14:paraId="7C013B2D" w14:textId="77777777" w:rsidR="00962AE1" w:rsidRPr="00FC7541" w:rsidRDefault="00962AE1" w:rsidP="00962AE1">
      <w:pPr>
        <w:rPr>
          <w:lang w:val="it-IT"/>
        </w:rPr>
      </w:pPr>
      <w:r w:rsidRPr="00FC7541">
        <w:rPr>
          <w:lang w:val="it-IT"/>
        </w:rPr>
        <w:t>__________________________________________________________________________</w:t>
      </w:r>
    </w:p>
    <w:p w14:paraId="15813B29" w14:textId="3B613099" w:rsidR="006C7062" w:rsidRDefault="006C7062" w:rsidP="006C7062">
      <w:pPr>
        <w:rPr>
          <w:lang w:val="en-GB"/>
        </w:rPr>
      </w:pPr>
      <w:r w:rsidRPr="00FC7541">
        <w:rPr>
          <w:lang w:val="it-IT"/>
        </w:rPr>
        <w:t>Note: PW1 = partword</w:t>
      </w:r>
      <w:r w:rsidR="00486F27" w:rsidRPr="00FC7541">
        <w:rPr>
          <w:lang w:val="it-IT"/>
        </w:rPr>
        <w:t xml:space="preserve"> foil</w:t>
      </w:r>
      <w:r w:rsidRPr="00FC7541">
        <w:rPr>
          <w:lang w:val="it-IT"/>
        </w:rPr>
        <w:t xml:space="preserve"> with a </w:t>
      </w:r>
      <w:r w:rsidR="00486F27" w:rsidRPr="00FC7541">
        <w:rPr>
          <w:lang w:val="it-IT"/>
        </w:rPr>
        <w:t>1</w:t>
      </w:r>
      <w:r w:rsidRPr="00FC7541">
        <w:rPr>
          <w:lang w:val="it-IT"/>
        </w:rPr>
        <w:t>-syllable overlap with the paired target</w:t>
      </w:r>
      <w:r w:rsidR="00356F8B" w:rsidRPr="00FC7541">
        <w:rPr>
          <w:lang w:val="it-IT"/>
        </w:rPr>
        <w:t xml:space="preserve"> (2-syllable overlap in Experiment 2)</w:t>
      </w:r>
      <w:r w:rsidRPr="00FC7541">
        <w:rPr>
          <w:lang w:val="it-IT"/>
        </w:rPr>
        <w:t>; PW2 = partword</w:t>
      </w:r>
      <w:r w:rsidR="00486F27" w:rsidRPr="00FC7541">
        <w:rPr>
          <w:lang w:val="it-IT"/>
        </w:rPr>
        <w:t xml:space="preserve"> foil</w:t>
      </w:r>
      <w:r w:rsidRPr="00FC7541">
        <w:rPr>
          <w:lang w:val="it-IT"/>
        </w:rPr>
        <w:t xml:space="preserve"> with a </w:t>
      </w:r>
      <w:r w:rsidR="00486F27" w:rsidRPr="00FC7541">
        <w:rPr>
          <w:lang w:val="it-IT"/>
        </w:rPr>
        <w:t>2</w:t>
      </w:r>
      <w:r w:rsidRPr="00FC7541">
        <w:rPr>
          <w:lang w:val="it-IT"/>
        </w:rPr>
        <w:t>-syllable overlap with the paired target</w:t>
      </w:r>
      <w:r w:rsidR="00356F8B" w:rsidRPr="00FC7541">
        <w:rPr>
          <w:lang w:val="it-IT"/>
        </w:rPr>
        <w:t xml:space="preserve"> (3-syllable overlap in Experiment 2)</w:t>
      </w:r>
      <w:r w:rsidRPr="00FC7541">
        <w:rPr>
          <w:lang w:val="it-IT"/>
        </w:rPr>
        <w:t>; NW = nonword foil with no syllable overlap with the target.</w:t>
      </w:r>
      <w:r w:rsidR="005D6A35" w:rsidRPr="00FC7541">
        <w:rPr>
          <w:lang w:val="it-IT"/>
        </w:rPr>
        <w:t xml:space="preserve"> </w:t>
      </w:r>
      <w:r w:rsidR="005D6A35">
        <w:rPr>
          <w:lang w:val="en-GB"/>
        </w:rPr>
        <w:t xml:space="preserve">Portions of the known words making up the foils are shown in capital letters. </w:t>
      </w:r>
    </w:p>
    <w:p w14:paraId="5A2A234A" w14:textId="5C5A7682" w:rsidR="006C7062" w:rsidRDefault="006C7062" w:rsidP="00962AE1">
      <w:pPr>
        <w:rPr>
          <w:lang w:val="en-GB"/>
        </w:rPr>
      </w:pPr>
    </w:p>
    <w:p w14:paraId="128D26D3" w14:textId="3FA3DDC1" w:rsidR="00C7435F" w:rsidRPr="00566B22" w:rsidRDefault="00526BA4" w:rsidP="00C7435F">
      <w:pPr>
        <w:rPr>
          <w:lang w:val="en-GB"/>
        </w:rPr>
      </w:pPr>
      <w:r>
        <w:rPr>
          <w:lang w:val="en-GB"/>
        </w:rPr>
        <w:br w:type="page"/>
      </w:r>
      <w:r w:rsidR="00C7435F" w:rsidRPr="00566B22">
        <w:rPr>
          <w:u w:val="single"/>
          <w:lang w:val="en-GB"/>
        </w:rPr>
        <w:lastRenderedPageBreak/>
        <w:t>Table 2</w:t>
      </w:r>
      <w:r w:rsidR="00C7435F" w:rsidRPr="00566B22">
        <w:rPr>
          <w:lang w:val="en-GB"/>
        </w:rPr>
        <w:t xml:space="preserve">. Summary of </w:t>
      </w:r>
      <w:r w:rsidR="000A53E7">
        <w:rPr>
          <w:lang w:val="en-GB"/>
        </w:rPr>
        <w:t xml:space="preserve">main </w:t>
      </w:r>
      <w:r w:rsidR="00C7435F" w:rsidRPr="00566B22">
        <w:rPr>
          <w:lang w:val="en-GB"/>
        </w:rPr>
        <w:t xml:space="preserve">statistical analyses for Experiments 1-3. </w:t>
      </w:r>
    </w:p>
    <w:p w14:paraId="5DBC0EB5" w14:textId="5F7A73C2" w:rsidR="00C7435F" w:rsidRDefault="00C7435F" w:rsidP="00C7435F">
      <w:pPr>
        <w:jc w:val="both"/>
        <w:rPr>
          <w:lang w:val="en-GB"/>
        </w:rPr>
      </w:pPr>
    </w:p>
    <w:p w14:paraId="412CFDF7" w14:textId="7617D554" w:rsidR="0087042C" w:rsidRPr="00A22F37" w:rsidRDefault="0087042C" w:rsidP="00C7435F">
      <w:pPr>
        <w:jc w:val="both"/>
        <w:rPr>
          <w:lang w:val="pt-BR"/>
        </w:rPr>
      </w:pPr>
      <w:r w:rsidRPr="00A22F37">
        <w:rPr>
          <w:lang w:val="pt-BR"/>
        </w:rPr>
        <w:t>_________________________________________________________________________</w:t>
      </w:r>
    </w:p>
    <w:p w14:paraId="684A65C0" w14:textId="2FFA1ABA" w:rsidR="00C7435F" w:rsidRPr="00A22F37" w:rsidRDefault="00960A70" w:rsidP="0087042C">
      <w:pPr>
        <w:ind w:left="2880" w:firstLine="720"/>
        <w:jc w:val="both"/>
        <w:rPr>
          <w:lang w:val="pt-BR"/>
        </w:rPr>
      </w:pPr>
      <w:proofErr w:type="gramStart"/>
      <w:r>
        <w:rPr>
          <w:i/>
        </w:rPr>
        <w:t>b</w:t>
      </w:r>
      <w:proofErr w:type="gramEnd"/>
      <w:r w:rsidR="00C7435F" w:rsidRPr="00A22F37">
        <w:rPr>
          <w:i/>
          <w:lang w:val="pt-BR"/>
        </w:rPr>
        <w:tab/>
      </w:r>
      <w:r w:rsidR="00C7435F" w:rsidRPr="00A22F37">
        <w:rPr>
          <w:i/>
          <w:lang w:val="pt-BR"/>
        </w:rPr>
        <w:tab/>
        <w:t>SE</w:t>
      </w:r>
      <w:r w:rsidR="00566B22" w:rsidRPr="00A22F37">
        <w:rPr>
          <w:i/>
          <w:lang w:val="pt-BR"/>
        </w:rPr>
        <w:t xml:space="preserve"> </w:t>
      </w:r>
      <w:r>
        <w:rPr>
          <w:i/>
        </w:rPr>
        <w:t>b</w:t>
      </w:r>
      <w:r w:rsidR="00C7435F" w:rsidRPr="00A22F37">
        <w:rPr>
          <w:i/>
          <w:lang w:val="pt-BR"/>
        </w:rPr>
        <w:tab/>
      </w:r>
      <w:r w:rsidR="00C7435F" w:rsidRPr="00A22F37">
        <w:rPr>
          <w:i/>
          <w:lang w:val="pt-BR"/>
        </w:rPr>
        <w:tab/>
      </w:r>
      <w:r w:rsidR="00C7435F" w:rsidRPr="00566B22">
        <w:rPr>
          <w:i/>
        </w:rPr>
        <w:t>χ</w:t>
      </w:r>
      <w:r w:rsidR="00C7435F" w:rsidRPr="00A22F37">
        <w:rPr>
          <w:i/>
          <w:vertAlign w:val="superscript"/>
          <w:lang w:val="pt-BR"/>
        </w:rPr>
        <w:t>2</w:t>
      </w:r>
      <w:r w:rsidR="00C7435F" w:rsidRPr="00A22F37">
        <w:rPr>
          <w:lang w:val="pt-BR"/>
        </w:rPr>
        <w:t>(1)</w:t>
      </w:r>
      <w:r w:rsidR="00C7435F" w:rsidRPr="00A22F37">
        <w:rPr>
          <w:lang w:val="pt-BR"/>
        </w:rPr>
        <w:tab/>
      </w:r>
      <w:r w:rsidR="00C7435F" w:rsidRPr="00A22F37">
        <w:rPr>
          <w:lang w:val="pt-BR"/>
        </w:rPr>
        <w:tab/>
      </w:r>
      <w:r w:rsidR="00C7435F" w:rsidRPr="00A22F37">
        <w:rPr>
          <w:i/>
          <w:lang w:val="pt-BR"/>
        </w:rPr>
        <w:t>p</w:t>
      </w:r>
    </w:p>
    <w:p w14:paraId="7936BC0A" w14:textId="77777777" w:rsidR="0087042C" w:rsidRPr="00A22F37" w:rsidRDefault="0087042C" w:rsidP="0087042C">
      <w:pPr>
        <w:jc w:val="both"/>
        <w:rPr>
          <w:lang w:val="pt-BR"/>
        </w:rPr>
      </w:pPr>
      <w:r w:rsidRPr="00A22F37">
        <w:rPr>
          <w:lang w:val="pt-BR"/>
        </w:rPr>
        <w:t>_________________________________________________________________________</w:t>
      </w:r>
    </w:p>
    <w:p w14:paraId="092E5F81" w14:textId="09169EAE" w:rsidR="00C7435F" w:rsidRPr="00A22F37" w:rsidRDefault="00C7435F" w:rsidP="00C7435F">
      <w:pPr>
        <w:jc w:val="both"/>
        <w:rPr>
          <w:lang w:val="pt-BR"/>
        </w:rPr>
      </w:pPr>
      <w:r w:rsidRPr="00A22F37">
        <w:rPr>
          <w:lang w:val="pt-BR"/>
        </w:rPr>
        <w:t>Experiment 1</w:t>
      </w:r>
    </w:p>
    <w:p w14:paraId="3DDC5BA5" w14:textId="49B48B07" w:rsidR="00C7435F" w:rsidRPr="00566B22" w:rsidRDefault="00C7435F" w:rsidP="00C7435F">
      <w:pPr>
        <w:jc w:val="both"/>
        <w:rPr>
          <w:lang w:val="en-GB"/>
        </w:rPr>
      </w:pPr>
      <w:r w:rsidRPr="00566B22">
        <w:rPr>
          <w:lang w:val="en-GB"/>
        </w:rPr>
        <w:t>(</w:t>
      </w:r>
      <w:proofErr w:type="gramStart"/>
      <w:r w:rsidRPr="00566B22">
        <w:rPr>
          <w:lang w:val="en-GB"/>
        </w:rPr>
        <w:t>baseline</w:t>
      </w:r>
      <w:proofErr w:type="gramEnd"/>
      <w:r w:rsidRPr="00566B22">
        <w:rPr>
          <w:lang w:val="en-GB"/>
        </w:rPr>
        <w:t xml:space="preserve"> vs. </w:t>
      </w:r>
      <w:r w:rsidRPr="00566B22">
        <w:rPr>
          <w:i/>
          <w:lang w:val="en-GB"/>
        </w:rPr>
        <w:t>tomorrow</w:t>
      </w:r>
      <w:r w:rsidRPr="00566B22">
        <w:rPr>
          <w:lang w:val="en-GB"/>
        </w:rPr>
        <w:t>)</w:t>
      </w:r>
    </w:p>
    <w:p w14:paraId="43D8C444" w14:textId="77777777" w:rsidR="0087042C" w:rsidRPr="00566B22" w:rsidRDefault="0087042C" w:rsidP="0087042C">
      <w:pPr>
        <w:jc w:val="both"/>
        <w:rPr>
          <w:lang w:val="en-GB"/>
        </w:rPr>
      </w:pPr>
      <w:r>
        <w:rPr>
          <w:lang w:val="en-GB"/>
        </w:rPr>
        <w:t>_________________________________________________________________________</w:t>
      </w:r>
    </w:p>
    <w:p w14:paraId="5B421DBC" w14:textId="285A4CF5" w:rsidR="0087042C" w:rsidRPr="00566B22" w:rsidRDefault="0087042C" w:rsidP="00C7435F">
      <w:pPr>
        <w:rPr>
          <w:lang w:val="en-GB"/>
        </w:rPr>
      </w:pPr>
      <w:r>
        <w:rPr>
          <w:lang w:val="en-GB"/>
        </w:rPr>
        <w:t>Ratings</w:t>
      </w:r>
    </w:p>
    <w:p w14:paraId="79470FBB" w14:textId="1132F205" w:rsidR="0051380B" w:rsidRPr="00FC5829" w:rsidRDefault="00C7435F" w:rsidP="0087042C">
      <w:pPr>
        <w:ind w:firstLine="720"/>
        <w:rPr>
          <w:lang w:val="en-GB"/>
        </w:rPr>
      </w:pPr>
      <w:r w:rsidRPr="00FC5829">
        <w:rPr>
          <w:lang w:val="en-GB"/>
        </w:rPr>
        <w:t>Familiarity</w:t>
      </w:r>
      <w:r w:rsidR="00566B22" w:rsidRPr="00FC5829">
        <w:rPr>
          <w:lang w:val="en-GB"/>
        </w:rPr>
        <w:tab/>
      </w:r>
      <w:r w:rsidR="00566B22" w:rsidRPr="00FC5829">
        <w:rPr>
          <w:lang w:val="en-GB"/>
        </w:rPr>
        <w:tab/>
      </w:r>
      <w:r w:rsidR="00566B22" w:rsidRPr="00FC5829">
        <w:rPr>
          <w:lang w:val="en-GB"/>
        </w:rPr>
        <w:tab/>
      </w:r>
      <w:r w:rsidR="00F07E18" w:rsidRPr="00FC5829">
        <w:rPr>
          <w:lang w:val="en-GB"/>
        </w:rPr>
        <w:t xml:space="preserve"> </w:t>
      </w:r>
      <w:r w:rsidR="00566B22" w:rsidRPr="00FC5829">
        <w:rPr>
          <w:lang w:val="en-GB"/>
        </w:rPr>
        <w:t>.65</w:t>
      </w:r>
      <w:r w:rsidR="0051380B" w:rsidRPr="00FC5829">
        <w:rPr>
          <w:lang w:val="en-GB"/>
        </w:rPr>
        <w:t>4</w:t>
      </w:r>
      <w:r w:rsidR="00566B22" w:rsidRPr="00FC5829">
        <w:rPr>
          <w:lang w:val="en-GB"/>
        </w:rPr>
        <w:tab/>
      </w:r>
      <w:r w:rsidR="00566B22" w:rsidRPr="00FC5829">
        <w:rPr>
          <w:lang w:val="en-GB"/>
        </w:rPr>
        <w:tab/>
        <w:t>.2</w:t>
      </w:r>
      <w:r w:rsidR="0051380B" w:rsidRPr="00FC5829">
        <w:rPr>
          <w:lang w:val="en-GB"/>
        </w:rPr>
        <w:t>30</w:t>
      </w:r>
      <w:r w:rsidR="00566B22" w:rsidRPr="00FC5829">
        <w:rPr>
          <w:lang w:val="en-GB"/>
        </w:rPr>
        <w:tab/>
      </w:r>
      <w:r w:rsidR="00566B22" w:rsidRPr="00FC5829">
        <w:rPr>
          <w:lang w:val="en-GB"/>
        </w:rPr>
        <w:tab/>
      </w:r>
      <w:r w:rsidR="00F07E18" w:rsidRPr="00FC5829">
        <w:rPr>
          <w:lang w:val="en-GB"/>
        </w:rPr>
        <w:t xml:space="preserve">  </w:t>
      </w:r>
      <w:r w:rsidR="0051380B" w:rsidRPr="00FC5829">
        <w:rPr>
          <w:lang w:val="en-GB"/>
        </w:rPr>
        <w:t>7.32</w:t>
      </w:r>
      <w:r w:rsidR="00566B22" w:rsidRPr="00FC5829">
        <w:rPr>
          <w:lang w:val="en-GB"/>
        </w:rPr>
        <w:tab/>
      </w:r>
      <w:r w:rsidR="00566B22" w:rsidRPr="00FC5829">
        <w:rPr>
          <w:lang w:val="en-GB"/>
        </w:rPr>
        <w:tab/>
        <w:t>.0</w:t>
      </w:r>
      <w:r w:rsidR="0051380B" w:rsidRPr="00FC5829">
        <w:rPr>
          <w:lang w:val="en-GB"/>
        </w:rPr>
        <w:t>07</w:t>
      </w:r>
    </w:p>
    <w:p w14:paraId="597C1FA0" w14:textId="7EB86C74" w:rsidR="00C7435F" w:rsidRPr="00FC5829" w:rsidRDefault="00C7435F" w:rsidP="0087042C">
      <w:pPr>
        <w:ind w:firstLine="720"/>
        <w:rPr>
          <w:lang w:val="en-GB"/>
        </w:rPr>
      </w:pPr>
      <w:r w:rsidRPr="00FC5829">
        <w:rPr>
          <w:lang w:val="en-GB"/>
        </w:rPr>
        <w:t>Stream</w:t>
      </w:r>
      <w:r w:rsidR="00566B22" w:rsidRPr="00FC5829">
        <w:rPr>
          <w:lang w:val="en-GB"/>
        </w:rPr>
        <w:tab/>
      </w:r>
      <w:r w:rsidR="00566B22" w:rsidRPr="00FC5829">
        <w:rPr>
          <w:lang w:val="en-GB"/>
        </w:rPr>
        <w:tab/>
      </w:r>
      <w:r w:rsidR="00566B22" w:rsidRPr="00FC5829">
        <w:rPr>
          <w:lang w:val="en-GB"/>
        </w:rPr>
        <w:tab/>
      </w:r>
      <w:r w:rsidR="007A17F3" w:rsidRPr="00FC5829">
        <w:rPr>
          <w:lang w:val="en-GB"/>
        </w:rPr>
        <w:tab/>
        <w:t>-</w:t>
      </w:r>
      <w:r w:rsidR="00566B22" w:rsidRPr="00FC5829">
        <w:rPr>
          <w:lang w:val="en-GB"/>
        </w:rPr>
        <w:t>.64</w:t>
      </w:r>
      <w:r w:rsidR="007A17F3" w:rsidRPr="00FC5829">
        <w:rPr>
          <w:lang w:val="en-GB"/>
        </w:rPr>
        <w:t>1</w:t>
      </w:r>
      <w:r w:rsidR="00566B22" w:rsidRPr="00FC5829">
        <w:rPr>
          <w:lang w:val="en-GB"/>
        </w:rPr>
        <w:tab/>
      </w:r>
      <w:r w:rsidR="00566B22" w:rsidRPr="00FC5829">
        <w:rPr>
          <w:lang w:val="en-GB"/>
        </w:rPr>
        <w:tab/>
        <w:t>.2</w:t>
      </w:r>
      <w:r w:rsidR="007A17F3" w:rsidRPr="00FC5829">
        <w:rPr>
          <w:lang w:val="en-GB"/>
        </w:rPr>
        <w:t>47</w:t>
      </w:r>
      <w:r w:rsidR="00566B22" w:rsidRPr="00FC5829">
        <w:rPr>
          <w:lang w:val="en-GB"/>
        </w:rPr>
        <w:tab/>
      </w:r>
      <w:r w:rsidR="00566B22" w:rsidRPr="00FC5829">
        <w:rPr>
          <w:lang w:val="en-GB"/>
        </w:rPr>
        <w:tab/>
      </w:r>
      <w:r w:rsidR="00F07E18" w:rsidRPr="00FC5829">
        <w:rPr>
          <w:lang w:val="en-GB"/>
        </w:rPr>
        <w:t xml:space="preserve">  </w:t>
      </w:r>
      <w:r w:rsidR="0051380B" w:rsidRPr="00FC5829">
        <w:rPr>
          <w:lang w:val="en-GB"/>
        </w:rPr>
        <w:t>6.50</w:t>
      </w:r>
      <w:r w:rsidR="00566B22" w:rsidRPr="00FC5829">
        <w:rPr>
          <w:lang w:val="en-GB"/>
        </w:rPr>
        <w:tab/>
      </w:r>
      <w:r w:rsidR="00566B22" w:rsidRPr="00FC5829">
        <w:rPr>
          <w:lang w:val="en-GB"/>
        </w:rPr>
        <w:tab/>
        <w:t>.0</w:t>
      </w:r>
      <w:r w:rsidR="0051380B" w:rsidRPr="00FC5829">
        <w:rPr>
          <w:lang w:val="en-GB"/>
        </w:rPr>
        <w:t>1</w:t>
      </w:r>
    </w:p>
    <w:p w14:paraId="742ABFAF" w14:textId="523FA71E" w:rsidR="00C7435F" w:rsidRPr="00FC5829" w:rsidRDefault="00C7435F" w:rsidP="0087042C">
      <w:pPr>
        <w:ind w:firstLine="720"/>
        <w:rPr>
          <w:lang w:val="en-GB"/>
        </w:rPr>
      </w:pPr>
      <w:r w:rsidRPr="00FC5829">
        <w:rPr>
          <w:lang w:val="en-GB"/>
        </w:rPr>
        <w:t>Foil Type</w:t>
      </w:r>
      <w:r w:rsidR="00566B22" w:rsidRPr="00FC5829">
        <w:rPr>
          <w:lang w:val="en-GB"/>
        </w:rPr>
        <w:tab/>
      </w:r>
      <w:r w:rsidR="00566B22" w:rsidRPr="00FC5829">
        <w:rPr>
          <w:lang w:val="en-GB"/>
        </w:rPr>
        <w:tab/>
      </w:r>
      <w:r w:rsidR="00566B22" w:rsidRPr="00FC5829">
        <w:rPr>
          <w:lang w:val="en-GB"/>
        </w:rPr>
        <w:tab/>
      </w:r>
      <w:r w:rsidR="007A17F3" w:rsidRPr="00FC5829">
        <w:rPr>
          <w:lang w:val="en-GB"/>
        </w:rPr>
        <w:t>-</w:t>
      </w:r>
      <w:r w:rsidR="00566B22" w:rsidRPr="00FC5829">
        <w:rPr>
          <w:lang w:val="en-GB"/>
        </w:rPr>
        <w:t>.71</w:t>
      </w:r>
      <w:r w:rsidR="007A17F3" w:rsidRPr="00FC5829">
        <w:rPr>
          <w:lang w:val="en-GB"/>
        </w:rPr>
        <w:t>2</w:t>
      </w:r>
      <w:r w:rsidR="00566B22" w:rsidRPr="00FC5829">
        <w:rPr>
          <w:lang w:val="en-GB"/>
        </w:rPr>
        <w:tab/>
      </w:r>
      <w:r w:rsidR="00566B22" w:rsidRPr="00FC5829">
        <w:rPr>
          <w:lang w:val="en-GB"/>
        </w:rPr>
        <w:tab/>
        <w:t>.134</w:t>
      </w:r>
      <w:r w:rsidR="00566B22" w:rsidRPr="00FC5829">
        <w:rPr>
          <w:lang w:val="en-GB"/>
        </w:rPr>
        <w:tab/>
      </w:r>
      <w:r w:rsidR="00566B22" w:rsidRPr="00FC5829">
        <w:rPr>
          <w:lang w:val="en-GB"/>
        </w:rPr>
        <w:tab/>
        <w:t>27.75</w:t>
      </w:r>
      <w:r w:rsidR="00566B22" w:rsidRPr="00FC5829">
        <w:rPr>
          <w:lang w:val="en-GB"/>
        </w:rPr>
        <w:tab/>
      </w:r>
      <w:r w:rsidR="00566B22" w:rsidRPr="00FC5829">
        <w:rPr>
          <w:lang w:val="en-GB"/>
        </w:rPr>
        <w:tab/>
        <w:t>.000</w:t>
      </w:r>
    </w:p>
    <w:p w14:paraId="309C481A" w14:textId="77231AFF" w:rsidR="00C7435F" w:rsidRPr="00FC5829" w:rsidRDefault="00C7435F" w:rsidP="0087042C">
      <w:pPr>
        <w:ind w:firstLine="720"/>
        <w:rPr>
          <w:lang w:val="en-GB"/>
        </w:rPr>
      </w:pPr>
      <w:r w:rsidRPr="00FC5829">
        <w:rPr>
          <w:lang w:val="en-GB"/>
        </w:rPr>
        <w:t>Fam. x Str.</w:t>
      </w:r>
      <w:r w:rsidR="00566B22" w:rsidRPr="00FC5829">
        <w:rPr>
          <w:lang w:val="en-GB"/>
        </w:rPr>
        <w:tab/>
      </w:r>
      <w:r w:rsidR="00566B22" w:rsidRPr="00FC5829">
        <w:rPr>
          <w:lang w:val="en-GB"/>
        </w:rPr>
        <w:tab/>
      </w:r>
      <w:r w:rsidR="00566B22" w:rsidRPr="00FC5829">
        <w:rPr>
          <w:lang w:val="en-GB"/>
        </w:rPr>
        <w:tab/>
      </w:r>
      <w:r w:rsidR="00F07E18" w:rsidRPr="00FC5829">
        <w:rPr>
          <w:lang w:val="en-GB"/>
        </w:rPr>
        <w:t xml:space="preserve"> </w:t>
      </w:r>
      <w:r w:rsidR="00566B22" w:rsidRPr="00FC5829">
        <w:rPr>
          <w:lang w:val="en-GB"/>
        </w:rPr>
        <w:t>.21</w:t>
      </w:r>
      <w:r w:rsidR="001230E5" w:rsidRPr="00FC5829">
        <w:rPr>
          <w:lang w:val="en-GB"/>
        </w:rPr>
        <w:t>2</w:t>
      </w:r>
      <w:r w:rsidR="00566B22" w:rsidRPr="00FC5829">
        <w:rPr>
          <w:lang w:val="en-GB"/>
        </w:rPr>
        <w:tab/>
      </w:r>
      <w:r w:rsidR="00566B22" w:rsidRPr="00FC5829">
        <w:rPr>
          <w:lang w:val="en-GB"/>
        </w:rPr>
        <w:tab/>
        <w:t>.484</w:t>
      </w:r>
      <w:r w:rsidR="00566B22" w:rsidRPr="00FC5829">
        <w:rPr>
          <w:lang w:val="en-GB"/>
        </w:rPr>
        <w:tab/>
      </w:r>
      <w:r w:rsidR="00566B22" w:rsidRPr="00FC5829">
        <w:rPr>
          <w:lang w:val="en-GB"/>
        </w:rPr>
        <w:tab/>
      </w:r>
      <w:r w:rsidR="00F07E18" w:rsidRPr="00FC5829">
        <w:rPr>
          <w:lang w:val="en-GB"/>
        </w:rPr>
        <w:t xml:space="preserve">    </w:t>
      </w:r>
      <w:r w:rsidR="00566B22" w:rsidRPr="00FC5829">
        <w:rPr>
          <w:lang w:val="en-GB"/>
        </w:rPr>
        <w:t>.21</w:t>
      </w:r>
      <w:r w:rsidR="00566B22" w:rsidRPr="00FC5829">
        <w:rPr>
          <w:lang w:val="en-GB"/>
        </w:rPr>
        <w:tab/>
      </w:r>
      <w:r w:rsidR="00566B22" w:rsidRPr="00FC5829">
        <w:rPr>
          <w:lang w:val="en-GB"/>
        </w:rPr>
        <w:tab/>
        <w:t>.6</w:t>
      </w:r>
      <w:r w:rsidR="0051380B" w:rsidRPr="00FC5829">
        <w:rPr>
          <w:lang w:val="en-GB"/>
        </w:rPr>
        <w:t>5</w:t>
      </w:r>
    </w:p>
    <w:p w14:paraId="34E2C035" w14:textId="72228B20" w:rsidR="00C7435F" w:rsidRPr="00FC5829" w:rsidRDefault="00C7435F" w:rsidP="0087042C">
      <w:pPr>
        <w:ind w:firstLine="720"/>
        <w:rPr>
          <w:lang w:val="en-GB"/>
        </w:rPr>
      </w:pPr>
      <w:r w:rsidRPr="00FC5829">
        <w:rPr>
          <w:lang w:val="en-GB"/>
        </w:rPr>
        <w:t>Fam. x Foil T.</w:t>
      </w:r>
      <w:r w:rsidR="00566B22" w:rsidRPr="00FC5829">
        <w:rPr>
          <w:lang w:val="en-GB"/>
        </w:rPr>
        <w:tab/>
      </w:r>
      <w:r w:rsidR="00566B22" w:rsidRPr="00FC5829">
        <w:rPr>
          <w:lang w:val="en-GB"/>
        </w:rPr>
        <w:tab/>
      </w:r>
      <w:r w:rsidR="00566B22" w:rsidRPr="00FC5829">
        <w:rPr>
          <w:lang w:val="en-GB"/>
        </w:rPr>
        <w:tab/>
      </w:r>
      <w:r w:rsidR="001230E5" w:rsidRPr="00FC5829">
        <w:rPr>
          <w:lang w:val="en-GB"/>
        </w:rPr>
        <w:t>-</w:t>
      </w:r>
      <w:r w:rsidR="00566B22" w:rsidRPr="00FC5829">
        <w:rPr>
          <w:lang w:val="en-GB"/>
        </w:rPr>
        <w:t>.036</w:t>
      </w:r>
      <w:r w:rsidR="00566B22" w:rsidRPr="00FC5829">
        <w:rPr>
          <w:lang w:val="en-GB"/>
        </w:rPr>
        <w:tab/>
      </w:r>
      <w:r w:rsidR="00566B22" w:rsidRPr="00FC5829">
        <w:rPr>
          <w:lang w:val="en-GB"/>
        </w:rPr>
        <w:tab/>
        <w:t>.268</w:t>
      </w:r>
      <w:r w:rsidR="00566B22" w:rsidRPr="00FC5829">
        <w:rPr>
          <w:lang w:val="en-GB"/>
        </w:rPr>
        <w:tab/>
      </w:r>
      <w:r w:rsidR="00566B22" w:rsidRPr="00FC5829">
        <w:rPr>
          <w:lang w:val="en-GB"/>
        </w:rPr>
        <w:tab/>
      </w:r>
      <w:r w:rsidR="00F07E18" w:rsidRPr="00FC5829">
        <w:rPr>
          <w:lang w:val="en-GB"/>
        </w:rPr>
        <w:t xml:space="preserve">    </w:t>
      </w:r>
      <w:r w:rsidR="00566B22" w:rsidRPr="00FC5829">
        <w:rPr>
          <w:lang w:val="en-GB"/>
        </w:rPr>
        <w:t>.02</w:t>
      </w:r>
      <w:r w:rsidR="00566B22" w:rsidRPr="00FC5829">
        <w:rPr>
          <w:lang w:val="en-GB"/>
        </w:rPr>
        <w:tab/>
      </w:r>
      <w:r w:rsidR="00566B22" w:rsidRPr="00FC5829">
        <w:rPr>
          <w:lang w:val="en-GB"/>
        </w:rPr>
        <w:tab/>
        <w:t>.89</w:t>
      </w:r>
    </w:p>
    <w:p w14:paraId="5BC81080" w14:textId="46AE6A55" w:rsidR="00C7435F" w:rsidRPr="00FC5829" w:rsidRDefault="00C7435F" w:rsidP="0087042C">
      <w:pPr>
        <w:ind w:firstLine="720"/>
        <w:rPr>
          <w:lang w:val="en-GB"/>
        </w:rPr>
      </w:pPr>
      <w:r w:rsidRPr="00FC5829">
        <w:rPr>
          <w:lang w:val="en-GB"/>
        </w:rPr>
        <w:t>Str. x Foil T.</w:t>
      </w:r>
      <w:r w:rsidR="00566B22" w:rsidRPr="00FC5829">
        <w:rPr>
          <w:lang w:val="en-GB"/>
        </w:rPr>
        <w:tab/>
      </w:r>
      <w:r w:rsidR="00566B22" w:rsidRPr="00FC5829">
        <w:rPr>
          <w:lang w:val="en-GB"/>
        </w:rPr>
        <w:tab/>
      </w:r>
      <w:r w:rsidR="00566B22" w:rsidRPr="00FC5829">
        <w:rPr>
          <w:lang w:val="en-GB"/>
        </w:rPr>
        <w:tab/>
        <w:t>-.</w:t>
      </w:r>
      <w:r w:rsidR="001230E5" w:rsidRPr="00FC5829">
        <w:rPr>
          <w:lang w:val="en-GB"/>
        </w:rPr>
        <w:t>299</w:t>
      </w:r>
      <w:r w:rsidR="00566B22" w:rsidRPr="00FC5829">
        <w:rPr>
          <w:lang w:val="en-GB"/>
        </w:rPr>
        <w:tab/>
      </w:r>
      <w:r w:rsidR="00566B22" w:rsidRPr="00FC5829">
        <w:rPr>
          <w:lang w:val="en-GB"/>
        </w:rPr>
        <w:tab/>
        <w:t>.268</w:t>
      </w:r>
      <w:r w:rsidR="00566B22" w:rsidRPr="00FC5829">
        <w:rPr>
          <w:lang w:val="en-GB"/>
        </w:rPr>
        <w:tab/>
      </w:r>
      <w:r w:rsidR="00566B22" w:rsidRPr="00FC5829">
        <w:rPr>
          <w:lang w:val="en-GB"/>
        </w:rPr>
        <w:tab/>
      </w:r>
      <w:r w:rsidR="00F07E18" w:rsidRPr="00FC5829">
        <w:rPr>
          <w:lang w:val="en-GB"/>
        </w:rPr>
        <w:t xml:space="preserve">  </w:t>
      </w:r>
      <w:r w:rsidR="00566B22" w:rsidRPr="00FC5829">
        <w:rPr>
          <w:lang w:val="en-GB"/>
        </w:rPr>
        <w:t>1.2</w:t>
      </w:r>
      <w:r w:rsidR="0051380B" w:rsidRPr="00FC5829">
        <w:rPr>
          <w:lang w:val="en-GB"/>
        </w:rPr>
        <w:t>5</w:t>
      </w:r>
      <w:r w:rsidR="00566B22" w:rsidRPr="00FC5829">
        <w:rPr>
          <w:lang w:val="en-GB"/>
        </w:rPr>
        <w:tab/>
      </w:r>
      <w:r w:rsidR="00566B22" w:rsidRPr="00FC5829">
        <w:rPr>
          <w:lang w:val="en-GB"/>
        </w:rPr>
        <w:tab/>
        <w:t>.26</w:t>
      </w:r>
    </w:p>
    <w:p w14:paraId="6F26E15B" w14:textId="33B8ACB0" w:rsidR="00C7435F" w:rsidRPr="00FC5829" w:rsidRDefault="00C7435F" w:rsidP="0087042C">
      <w:pPr>
        <w:ind w:firstLine="720"/>
        <w:rPr>
          <w:lang w:val="en-GB"/>
        </w:rPr>
      </w:pPr>
      <w:r w:rsidRPr="00FC5829">
        <w:rPr>
          <w:lang w:val="en-GB"/>
        </w:rPr>
        <w:t>Fam. x Str. x Foil T.</w:t>
      </w:r>
      <w:r w:rsidR="00566B22" w:rsidRPr="00FC5829">
        <w:rPr>
          <w:lang w:val="en-GB"/>
        </w:rPr>
        <w:tab/>
      </w:r>
      <w:r w:rsidR="00566B22" w:rsidRPr="00FC5829">
        <w:rPr>
          <w:lang w:val="en-GB"/>
        </w:rPr>
        <w:tab/>
      </w:r>
      <w:r w:rsidR="00F07E18" w:rsidRPr="00FC5829">
        <w:rPr>
          <w:lang w:val="en-GB"/>
        </w:rPr>
        <w:t xml:space="preserve"> </w:t>
      </w:r>
      <w:r w:rsidR="0087042C" w:rsidRPr="00FC5829">
        <w:rPr>
          <w:lang w:val="en-GB"/>
        </w:rPr>
        <w:t>.</w:t>
      </w:r>
      <w:r w:rsidR="001230E5" w:rsidRPr="00FC5829">
        <w:rPr>
          <w:lang w:val="en-GB"/>
        </w:rPr>
        <w:t>100</w:t>
      </w:r>
      <w:r w:rsidR="0087042C" w:rsidRPr="00FC5829">
        <w:rPr>
          <w:lang w:val="en-GB"/>
        </w:rPr>
        <w:tab/>
      </w:r>
      <w:r w:rsidR="0087042C" w:rsidRPr="00FC5829">
        <w:rPr>
          <w:lang w:val="en-GB"/>
        </w:rPr>
        <w:tab/>
        <w:t>.537</w:t>
      </w:r>
      <w:r w:rsidR="0087042C" w:rsidRPr="00FC5829">
        <w:rPr>
          <w:lang w:val="en-GB"/>
        </w:rPr>
        <w:tab/>
      </w:r>
      <w:r w:rsidR="0087042C" w:rsidRPr="00FC5829">
        <w:rPr>
          <w:lang w:val="en-GB"/>
        </w:rPr>
        <w:tab/>
      </w:r>
      <w:r w:rsidR="00F07E18" w:rsidRPr="00FC5829">
        <w:rPr>
          <w:lang w:val="en-GB"/>
        </w:rPr>
        <w:t xml:space="preserve">    </w:t>
      </w:r>
      <w:r w:rsidR="0087042C" w:rsidRPr="00FC5829">
        <w:rPr>
          <w:lang w:val="en-GB"/>
        </w:rPr>
        <w:t>.03</w:t>
      </w:r>
      <w:r w:rsidR="0087042C" w:rsidRPr="00FC5829">
        <w:rPr>
          <w:lang w:val="en-GB"/>
        </w:rPr>
        <w:tab/>
      </w:r>
      <w:r w:rsidR="0087042C" w:rsidRPr="00FC5829">
        <w:rPr>
          <w:lang w:val="en-GB"/>
        </w:rPr>
        <w:tab/>
        <w:t>.85</w:t>
      </w:r>
    </w:p>
    <w:p w14:paraId="2B472A72" w14:textId="4365829D" w:rsidR="0087042C" w:rsidRPr="003B718B" w:rsidRDefault="00F07E18">
      <w:pPr>
        <w:rPr>
          <w:lang w:val="en-GB"/>
        </w:rPr>
      </w:pPr>
      <w:r w:rsidRPr="003B718B">
        <w:rPr>
          <w:lang w:val="en-GB"/>
        </w:rPr>
        <w:t xml:space="preserve">   </w:t>
      </w:r>
    </w:p>
    <w:p w14:paraId="570ABC16" w14:textId="77777777" w:rsidR="0087042C" w:rsidRPr="003B718B" w:rsidRDefault="0087042C">
      <w:pPr>
        <w:rPr>
          <w:lang w:val="en-GB"/>
        </w:rPr>
      </w:pPr>
      <w:r w:rsidRPr="003B718B">
        <w:rPr>
          <w:lang w:val="en-GB"/>
        </w:rPr>
        <w:t>Binary scores</w:t>
      </w:r>
    </w:p>
    <w:p w14:paraId="61AFDCC9" w14:textId="0F298730" w:rsidR="0087042C" w:rsidRPr="003B718B" w:rsidRDefault="0087042C" w:rsidP="0087042C">
      <w:pPr>
        <w:ind w:firstLine="720"/>
        <w:rPr>
          <w:lang w:val="en-GB"/>
        </w:rPr>
      </w:pPr>
      <w:r w:rsidRPr="003B718B">
        <w:rPr>
          <w:lang w:val="en-GB"/>
        </w:rPr>
        <w:t>Familiarity</w:t>
      </w:r>
      <w:r w:rsidRPr="003B718B">
        <w:rPr>
          <w:lang w:val="en-GB"/>
        </w:rPr>
        <w:tab/>
      </w:r>
      <w:r w:rsidRPr="003B718B">
        <w:rPr>
          <w:lang w:val="en-GB"/>
        </w:rPr>
        <w:tab/>
      </w:r>
      <w:r w:rsidRPr="003B718B">
        <w:rPr>
          <w:lang w:val="en-GB"/>
        </w:rPr>
        <w:tab/>
      </w:r>
      <w:r w:rsidR="00F07E18" w:rsidRPr="003B718B">
        <w:rPr>
          <w:lang w:val="en-GB"/>
        </w:rPr>
        <w:t xml:space="preserve"> </w:t>
      </w:r>
      <w:r w:rsidRPr="003B718B">
        <w:rPr>
          <w:lang w:val="en-GB"/>
        </w:rPr>
        <w:t>.6</w:t>
      </w:r>
      <w:r w:rsidR="003B718B" w:rsidRPr="003B718B">
        <w:rPr>
          <w:lang w:val="en-GB"/>
        </w:rPr>
        <w:t>75</w:t>
      </w:r>
      <w:r w:rsidRPr="003B718B">
        <w:rPr>
          <w:lang w:val="en-GB"/>
        </w:rPr>
        <w:tab/>
      </w:r>
      <w:r w:rsidRPr="003B718B">
        <w:rPr>
          <w:lang w:val="en-GB"/>
        </w:rPr>
        <w:tab/>
        <w:t>.25</w:t>
      </w:r>
      <w:r w:rsidR="003B718B" w:rsidRPr="003B718B">
        <w:rPr>
          <w:lang w:val="en-GB"/>
        </w:rPr>
        <w:t>7</w:t>
      </w:r>
      <w:r w:rsidRPr="003B718B">
        <w:rPr>
          <w:lang w:val="en-GB"/>
        </w:rPr>
        <w:tab/>
      </w:r>
      <w:r w:rsidRPr="003B718B">
        <w:rPr>
          <w:lang w:val="en-GB"/>
        </w:rPr>
        <w:tab/>
      </w:r>
      <w:r w:rsidR="00F07E18" w:rsidRPr="003B718B">
        <w:rPr>
          <w:lang w:val="en-GB"/>
        </w:rPr>
        <w:t xml:space="preserve">  </w:t>
      </w:r>
      <w:r w:rsidR="00FC5829" w:rsidRPr="003B718B">
        <w:rPr>
          <w:lang w:val="en-GB"/>
        </w:rPr>
        <w:t>6.38</w:t>
      </w:r>
      <w:r w:rsidRPr="003B718B">
        <w:rPr>
          <w:lang w:val="en-GB"/>
        </w:rPr>
        <w:tab/>
      </w:r>
      <w:r w:rsidRPr="003B718B">
        <w:rPr>
          <w:lang w:val="en-GB"/>
        </w:rPr>
        <w:tab/>
        <w:t>.0</w:t>
      </w:r>
      <w:r w:rsidR="00FC5829" w:rsidRPr="003B718B">
        <w:rPr>
          <w:lang w:val="en-GB"/>
        </w:rPr>
        <w:t>1</w:t>
      </w:r>
    </w:p>
    <w:p w14:paraId="32B5F3D8" w14:textId="42DE1D4B" w:rsidR="0087042C" w:rsidRPr="003B718B" w:rsidRDefault="0087042C" w:rsidP="0087042C">
      <w:pPr>
        <w:ind w:firstLine="720"/>
        <w:rPr>
          <w:lang w:val="en-GB"/>
        </w:rPr>
      </w:pPr>
      <w:r w:rsidRPr="003B718B">
        <w:rPr>
          <w:lang w:val="en-GB"/>
        </w:rPr>
        <w:t>Stream</w:t>
      </w:r>
      <w:r w:rsidRPr="003B718B">
        <w:rPr>
          <w:lang w:val="en-GB"/>
        </w:rPr>
        <w:tab/>
      </w:r>
      <w:r w:rsidRPr="003B718B">
        <w:rPr>
          <w:lang w:val="en-GB"/>
        </w:rPr>
        <w:tab/>
      </w:r>
      <w:r w:rsidRPr="003B718B">
        <w:rPr>
          <w:lang w:val="en-GB"/>
        </w:rPr>
        <w:tab/>
      </w:r>
      <w:r w:rsidRPr="003B718B">
        <w:rPr>
          <w:lang w:val="en-GB"/>
        </w:rPr>
        <w:tab/>
      </w:r>
      <w:r w:rsidR="003B718B" w:rsidRPr="003B718B">
        <w:rPr>
          <w:lang w:val="en-GB"/>
        </w:rPr>
        <w:t>-</w:t>
      </w:r>
      <w:r w:rsidRPr="003B718B">
        <w:rPr>
          <w:lang w:val="en-GB"/>
        </w:rPr>
        <w:t>.6</w:t>
      </w:r>
      <w:r w:rsidR="003B718B" w:rsidRPr="003B718B">
        <w:rPr>
          <w:lang w:val="en-GB"/>
        </w:rPr>
        <w:t>85</w:t>
      </w:r>
      <w:r w:rsidRPr="003B718B">
        <w:rPr>
          <w:lang w:val="en-GB"/>
        </w:rPr>
        <w:tab/>
      </w:r>
      <w:r w:rsidRPr="003B718B">
        <w:rPr>
          <w:lang w:val="en-GB"/>
        </w:rPr>
        <w:tab/>
        <w:t>.2</w:t>
      </w:r>
      <w:r w:rsidR="003B718B" w:rsidRPr="003B718B">
        <w:rPr>
          <w:lang w:val="en-GB"/>
        </w:rPr>
        <w:t>69</w:t>
      </w:r>
      <w:r w:rsidRPr="003B718B">
        <w:rPr>
          <w:lang w:val="en-GB"/>
        </w:rPr>
        <w:tab/>
      </w:r>
      <w:r w:rsidRPr="003B718B">
        <w:rPr>
          <w:lang w:val="en-GB"/>
        </w:rPr>
        <w:tab/>
      </w:r>
      <w:r w:rsidR="00F07E18" w:rsidRPr="003B718B">
        <w:rPr>
          <w:lang w:val="en-GB"/>
        </w:rPr>
        <w:t xml:space="preserve">  </w:t>
      </w:r>
      <w:r w:rsidRPr="003B718B">
        <w:rPr>
          <w:lang w:val="en-GB"/>
        </w:rPr>
        <w:t>5.</w:t>
      </w:r>
      <w:r w:rsidR="003B718B" w:rsidRPr="003B718B">
        <w:rPr>
          <w:lang w:val="en-GB"/>
        </w:rPr>
        <w:t>61</w:t>
      </w:r>
      <w:r w:rsidRPr="003B718B">
        <w:rPr>
          <w:lang w:val="en-GB"/>
        </w:rPr>
        <w:tab/>
      </w:r>
      <w:r w:rsidRPr="003B718B">
        <w:rPr>
          <w:lang w:val="en-GB"/>
        </w:rPr>
        <w:tab/>
        <w:t>.02</w:t>
      </w:r>
    </w:p>
    <w:p w14:paraId="095883BB" w14:textId="271B76A2" w:rsidR="0087042C" w:rsidRPr="003B718B" w:rsidRDefault="003B718B" w:rsidP="0087042C">
      <w:pPr>
        <w:ind w:firstLine="720"/>
        <w:rPr>
          <w:lang w:val="en-GB"/>
        </w:rPr>
      </w:pPr>
      <w:r w:rsidRPr="003B718B">
        <w:rPr>
          <w:lang w:val="en-GB"/>
        </w:rPr>
        <w:t>Foil Type</w:t>
      </w:r>
      <w:r w:rsidRPr="003B718B">
        <w:rPr>
          <w:lang w:val="en-GB"/>
        </w:rPr>
        <w:tab/>
      </w:r>
      <w:r w:rsidRPr="003B718B">
        <w:rPr>
          <w:lang w:val="en-GB"/>
        </w:rPr>
        <w:tab/>
        <w:t xml:space="preserve">          -</w:t>
      </w:r>
      <w:r w:rsidR="0087042C" w:rsidRPr="003B718B">
        <w:rPr>
          <w:lang w:val="en-GB"/>
        </w:rPr>
        <w:t>1.0</w:t>
      </w:r>
      <w:r w:rsidRPr="003B718B">
        <w:rPr>
          <w:lang w:val="en-GB"/>
        </w:rPr>
        <w:t>0</w:t>
      </w:r>
      <w:r w:rsidR="0087042C" w:rsidRPr="003B718B">
        <w:rPr>
          <w:lang w:val="en-GB"/>
        </w:rPr>
        <w:t>1</w:t>
      </w:r>
      <w:r w:rsidR="0087042C" w:rsidRPr="003B718B">
        <w:rPr>
          <w:lang w:val="en-GB"/>
        </w:rPr>
        <w:tab/>
      </w:r>
      <w:r w:rsidR="0087042C" w:rsidRPr="003B718B">
        <w:rPr>
          <w:lang w:val="en-GB"/>
        </w:rPr>
        <w:tab/>
        <w:t>.192</w:t>
      </w:r>
      <w:r w:rsidR="0087042C" w:rsidRPr="003B718B">
        <w:rPr>
          <w:lang w:val="en-GB"/>
        </w:rPr>
        <w:tab/>
      </w:r>
      <w:r w:rsidR="0087042C" w:rsidRPr="003B718B">
        <w:rPr>
          <w:lang w:val="en-GB"/>
        </w:rPr>
        <w:tab/>
        <w:t>30.0</w:t>
      </w:r>
      <w:r w:rsidRPr="003B718B">
        <w:rPr>
          <w:lang w:val="en-GB"/>
        </w:rPr>
        <w:t>2</w:t>
      </w:r>
      <w:r w:rsidR="0087042C" w:rsidRPr="003B718B">
        <w:rPr>
          <w:lang w:val="en-GB"/>
        </w:rPr>
        <w:tab/>
      </w:r>
      <w:r w:rsidR="0087042C" w:rsidRPr="003B718B">
        <w:rPr>
          <w:lang w:val="en-GB"/>
        </w:rPr>
        <w:tab/>
        <w:t>.000</w:t>
      </w:r>
    </w:p>
    <w:p w14:paraId="23C263BE" w14:textId="1711F9A4" w:rsidR="0087042C" w:rsidRPr="008F73D2" w:rsidRDefault="0087042C" w:rsidP="0087042C">
      <w:pPr>
        <w:ind w:firstLine="720"/>
        <w:rPr>
          <w:lang w:val="en-GB"/>
        </w:rPr>
      </w:pPr>
      <w:r w:rsidRPr="008F73D2">
        <w:rPr>
          <w:lang w:val="en-GB"/>
        </w:rPr>
        <w:t>Fam. x Str.</w:t>
      </w:r>
      <w:r w:rsidRPr="008F73D2">
        <w:rPr>
          <w:lang w:val="en-GB"/>
        </w:rPr>
        <w:tab/>
      </w:r>
      <w:r w:rsidRPr="008F73D2">
        <w:rPr>
          <w:lang w:val="en-GB"/>
        </w:rPr>
        <w:tab/>
      </w:r>
      <w:r w:rsidRPr="008F73D2">
        <w:rPr>
          <w:lang w:val="en-GB"/>
        </w:rPr>
        <w:tab/>
      </w:r>
      <w:r w:rsidR="008F73D2" w:rsidRPr="008F73D2">
        <w:rPr>
          <w:lang w:val="en-GB"/>
        </w:rPr>
        <w:t>-</w:t>
      </w:r>
      <w:r w:rsidRPr="008F73D2">
        <w:rPr>
          <w:lang w:val="en-GB"/>
        </w:rPr>
        <w:t>.0</w:t>
      </w:r>
      <w:r w:rsidR="008F73D2" w:rsidRPr="008F73D2">
        <w:rPr>
          <w:lang w:val="en-GB"/>
        </w:rPr>
        <w:t>06</w:t>
      </w:r>
      <w:r w:rsidRPr="008F73D2">
        <w:rPr>
          <w:lang w:val="en-GB"/>
        </w:rPr>
        <w:tab/>
      </w:r>
      <w:r w:rsidRPr="008F73D2">
        <w:rPr>
          <w:lang w:val="en-GB"/>
        </w:rPr>
        <w:tab/>
        <w:t>.</w:t>
      </w:r>
      <w:r w:rsidR="008F73D2" w:rsidRPr="008F73D2">
        <w:rPr>
          <w:lang w:val="en-GB"/>
        </w:rPr>
        <w:t>514</w:t>
      </w:r>
      <w:r w:rsidRPr="008F73D2">
        <w:rPr>
          <w:lang w:val="en-GB"/>
        </w:rPr>
        <w:tab/>
      </w:r>
      <w:r w:rsidRPr="008F73D2">
        <w:rPr>
          <w:lang w:val="en-GB"/>
        </w:rPr>
        <w:tab/>
      </w:r>
      <w:r w:rsidR="00F07E18" w:rsidRPr="008F73D2">
        <w:rPr>
          <w:lang w:val="en-GB"/>
        </w:rPr>
        <w:t xml:space="preserve">  </w:t>
      </w:r>
      <w:r w:rsidR="00D21E7F">
        <w:rPr>
          <w:lang w:val="en-GB"/>
        </w:rPr>
        <w:t xml:space="preserve"> </w:t>
      </w:r>
      <w:r w:rsidR="00F07E18" w:rsidRPr="008F73D2">
        <w:rPr>
          <w:lang w:val="en-GB"/>
        </w:rPr>
        <w:t xml:space="preserve"> </w:t>
      </w:r>
      <w:r w:rsidRPr="008F73D2">
        <w:rPr>
          <w:lang w:val="en-GB"/>
        </w:rPr>
        <w:t>.00</w:t>
      </w:r>
      <w:r w:rsidRPr="008F73D2">
        <w:rPr>
          <w:lang w:val="en-GB"/>
        </w:rPr>
        <w:tab/>
      </w:r>
      <w:r w:rsidRPr="008F73D2">
        <w:rPr>
          <w:lang w:val="en-GB"/>
        </w:rPr>
        <w:tab/>
        <w:t>.9</w:t>
      </w:r>
      <w:r w:rsidR="008F73D2" w:rsidRPr="008F73D2">
        <w:rPr>
          <w:lang w:val="en-GB"/>
        </w:rPr>
        <w:t>9</w:t>
      </w:r>
    </w:p>
    <w:p w14:paraId="73793C73" w14:textId="66131DA3" w:rsidR="0087042C" w:rsidRPr="008F73D2" w:rsidRDefault="0087042C" w:rsidP="0087042C">
      <w:pPr>
        <w:ind w:firstLine="720"/>
        <w:rPr>
          <w:lang w:val="en-GB"/>
        </w:rPr>
      </w:pPr>
      <w:r w:rsidRPr="008F73D2">
        <w:rPr>
          <w:lang w:val="en-GB"/>
        </w:rPr>
        <w:t>Fam. x Foil T.</w:t>
      </w:r>
      <w:r w:rsidRPr="008F73D2">
        <w:rPr>
          <w:lang w:val="en-GB"/>
        </w:rPr>
        <w:tab/>
      </w:r>
      <w:r w:rsidRPr="008F73D2">
        <w:rPr>
          <w:lang w:val="en-GB"/>
        </w:rPr>
        <w:tab/>
      </w:r>
      <w:r w:rsidRPr="008F73D2">
        <w:rPr>
          <w:lang w:val="en-GB"/>
        </w:rPr>
        <w:tab/>
      </w:r>
      <w:r w:rsidR="008F73D2" w:rsidRPr="008F73D2">
        <w:rPr>
          <w:lang w:val="en-GB"/>
        </w:rPr>
        <w:t>-</w:t>
      </w:r>
      <w:r w:rsidRPr="008F73D2">
        <w:rPr>
          <w:lang w:val="en-GB"/>
        </w:rPr>
        <w:t>.4</w:t>
      </w:r>
      <w:r w:rsidR="008F73D2" w:rsidRPr="008F73D2">
        <w:rPr>
          <w:lang w:val="en-GB"/>
        </w:rPr>
        <w:t>29</w:t>
      </w:r>
      <w:r w:rsidRPr="008F73D2">
        <w:rPr>
          <w:lang w:val="en-GB"/>
        </w:rPr>
        <w:tab/>
      </w:r>
      <w:r w:rsidRPr="008F73D2">
        <w:rPr>
          <w:lang w:val="en-GB"/>
        </w:rPr>
        <w:tab/>
        <w:t>.399</w:t>
      </w:r>
      <w:r w:rsidRPr="008F73D2">
        <w:rPr>
          <w:lang w:val="en-GB"/>
        </w:rPr>
        <w:tab/>
      </w:r>
      <w:r w:rsidRPr="008F73D2">
        <w:rPr>
          <w:lang w:val="en-GB"/>
        </w:rPr>
        <w:tab/>
      </w:r>
      <w:r w:rsidR="00F07E18" w:rsidRPr="008F73D2">
        <w:rPr>
          <w:lang w:val="en-GB"/>
        </w:rPr>
        <w:t xml:space="preserve">  </w:t>
      </w:r>
      <w:r w:rsidRPr="008F73D2">
        <w:rPr>
          <w:lang w:val="en-GB"/>
        </w:rPr>
        <w:t>1.1</w:t>
      </w:r>
      <w:r w:rsidR="008F73D2" w:rsidRPr="008F73D2">
        <w:rPr>
          <w:lang w:val="en-GB"/>
        </w:rPr>
        <w:t>6</w:t>
      </w:r>
      <w:r w:rsidRPr="008F73D2">
        <w:rPr>
          <w:lang w:val="en-GB"/>
        </w:rPr>
        <w:tab/>
      </w:r>
      <w:r w:rsidRPr="008F73D2">
        <w:rPr>
          <w:lang w:val="en-GB"/>
        </w:rPr>
        <w:tab/>
        <w:t>.2</w:t>
      </w:r>
      <w:r w:rsidR="008F73D2" w:rsidRPr="008F73D2">
        <w:rPr>
          <w:lang w:val="en-GB"/>
        </w:rPr>
        <w:t>8</w:t>
      </w:r>
    </w:p>
    <w:p w14:paraId="0D10EC1C" w14:textId="27A2B7EF" w:rsidR="0087042C" w:rsidRPr="008F73D2" w:rsidRDefault="0087042C" w:rsidP="0087042C">
      <w:pPr>
        <w:ind w:firstLine="720"/>
        <w:rPr>
          <w:lang w:val="en-GB"/>
        </w:rPr>
      </w:pPr>
      <w:r w:rsidRPr="008F73D2">
        <w:rPr>
          <w:lang w:val="en-GB"/>
        </w:rPr>
        <w:t>Str. x Foil T.</w:t>
      </w:r>
      <w:r w:rsidRPr="008F73D2">
        <w:rPr>
          <w:lang w:val="en-GB"/>
        </w:rPr>
        <w:tab/>
      </w:r>
      <w:r w:rsidRPr="008F73D2">
        <w:rPr>
          <w:lang w:val="en-GB"/>
        </w:rPr>
        <w:tab/>
      </w:r>
      <w:r w:rsidRPr="008F73D2">
        <w:rPr>
          <w:lang w:val="en-GB"/>
        </w:rPr>
        <w:tab/>
        <w:t>-.21</w:t>
      </w:r>
      <w:r w:rsidR="008F73D2" w:rsidRPr="008F73D2">
        <w:rPr>
          <w:lang w:val="en-GB"/>
        </w:rPr>
        <w:t>4</w:t>
      </w:r>
      <w:r w:rsidRPr="008F73D2">
        <w:rPr>
          <w:lang w:val="en-GB"/>
        </w:rPr>
        <w:tab/>
      </w:r>
      <w:r w:rsidRPr="008F73D2">
        <w:rPr>
          <w:lang w:val="en-GB"/>
        </w:rPr>
        <w:tab/>
        <w:t>.3</w:t>
      </w:r>
      <w:r w:rsidR="008F73D2" w:rsidRPr="008F73D2">
        <w:rPr>
          <w:lang w:val="en-GB"/>
        </w:rPr>
        <w:t>90</w:t>
      </w:r>
      <w:r w:rsidRPr="008F73D2">
        <w:rPr>
          <w:lang w:val="en-GB"/>
        </w:rPr>
        <w:tab/>
      </w:r>
      <w:r w:rsidRPr="008F73D2">
        <w:rPr>
          <w:lang w:val="en-GB"/>
        </w:rPr>
        <w:tab/>
      </w:r>
      <w:r w:rsidR="00D21E7F">
        <w:rPr>
          <w:lang w:val="en-GB"/>
        </w:rPr>
        <w:t xml:space="preserve"> </w:t>
      </w:r>
      <w:r w:rsidR="00F07E18" w:rsidRPr="008F73D2">
        <w:rPr>
          <w:lang w:val="en-GB"/>
        </w:rPr>
        <w:t xml:space="preserve">   </w:t>
      </w:r>
      <w:r w:rsidRPr="008F73D2">
        <w:rPr>
          <w:lang w:val="en-GB"/>
        </w:rPr>
        <w:t>.3</w:t>
      </w:r>
      <w:r w:rsidR="008F73D2" w:rsidRPr="008F73D2">
        <w:rPr>
          <w:lang w:val="en-GB"/>
        </w:rPr>
        <w:t>0</w:t>
      </w:r>
      <w:r w:rsidRPr="008F73D2">
        <w:rPr>
          <w:lang w:val="en-GB"/>
        </w:rPr>
        <w:tab/>
      </w:r>
      <w:r w:rsidRPr="008F73D2">
        <w:rPr>
          <w:lang w:val="en-GB"/>
        </w:rPr>
        <w:tab/>
        <w:t>.5</w:t>
      </w:r>
      <w:r w:rsidR="008F73D2" w:rsidRPr="008F73D2">
        <w:rPr>
          <w:lang w:val="en-GB"/>
        </w:rPr>
        <w:t>9</w:t>
      </w:r>
    </w:p>
    <w:p w14:paraId="5D3EAA0A" w14:textId="28771DDF" w:rsidR="0087042C" w:rsidRDefault="0087042C" w:rsidP="0087042C">
      <w:pPr>
        <w:ind w:firstLine="720"/>
        <w:rPr>
          <w:lang w:val="en-GB"/>
        </w:rPr>
      </w:pPr>
      <w:r w:rsidRPr="008F73D2">
        <w:rPr>
          <w:lang w:val="en-GB"/>
        </w:rPr>
        <w:t>Fam. x Str. x Foil T.</w:t>
      </w:r>
      <w:r w:rsidRPr="008F73D2">
        <w:rPr>
          <w:lang w:val="en-GB"/>
        </w:rPr>
        <w:tab/>
      </w:r>
      <w:r w:rsidRPr="008F73D2">
        <w:rPr>
          <w:lang w:val="en-GB"/>
        </w:rPr>
        <w:tab/>
      </w:r>
      <w:r w:rsidR="00F07E18" w:rsidRPr="008F73D2">
        <w:rPr>
          <w:lang w:val="en-GB"/>
        </w:rPr>
        <w:t xml:space="preserve"> </w:t>
      </w:r>
      <w:r w:rsidRPr="008F73D2">
        <w:rPr>
          <w:lang w:val="en-GB"/>
        </w:rPr>
        <w:t>.479</w:t>
      </w:r>
      <w:r w:rsidRPr="008F73D2">
        <w:rPr>
          <w:lang w:val="en-GB"/>
        </w:rPr>
        <w:tab/>
      </w:r>
      <w:r w:rsidRPr="008F73D2">
        <w:rPr>
          <w:lang w:val="en-GB"/>
        </w:rPr>
        <w:tab/>
        <w:t>.815</w:t>
      </w:r>
      <w:r w:rsidRPr="008F73D2">
        <w:rPr>
          <w:lang w:val="en-GB"/>
        </w:rPr>
        <w:tab/>
      </w:r>
      <w:r w:rsidRPr="008F73D2">
        <w:rPr>
          <w:lang w:val="en-GB"/>
        </w:rPr>
        <w:tab/>
      </w:r>
      <w:r w:rsidR="00D21E7F">
        <w:rPr>
          <w:lang w:val="en-GB"/>
        </w:rPr>
        <w:t xml:space="preserve"> </w:t>
      </w:r>
      <w:r w:rsidR="00F07E18" w:rsidRPr="008F73D2">
        <w:rPr>
          <w:lang w:val="en-GB"/>
        </w:rPr>
        <w:t xml:space="preserve">   </w:t>
      </w:r>
      <w:r w:rsidRPr="008F73D2">
        <w:rPr>
          <w:lang w:val="en-GB"/>
        </w:rPr>
        <w:t>.34</w:t>
      </w:r>
      <w:r w:rsidRPr="008F73D2">
        <w:rPr>
          <w:lang w:val="en-GB"/>
        </w:rPr>
        <w:tab/>
      </w:r>
      <w:r w:rsidRPr="008F73D2">
        <w:rPr>
          <w:lang w:val="en-GB"/>
        </w:rPr>
        <w:tab/>
        <w:t>.56</w:t>
      </w:r>
    </w:p>
    <w:p w14:paraId="7162EFF2" w14:textId="486474F9" w:rsidR="0024137E" w:rsidRPr="00566B22" w:rsidRDefault="0024137E" w:rsidP="0024137E">
      <w:pPr>
        <w:jc w:val="both"/>
        <w:rPr>
          <w:lang w:val="en-GB"/>
        </w:rPr>
      </w:pPr>
      <w:r>
        <w:rPr>
          <w:lang w:val="en-GB"/>
        </w:rPr>
        <w:t>_________________________________________________________________________</w:t>
      </w:r>
    </w:p>
    <w:p w14:paraId="7B9C0342" w14:textId="79E598BA" w:rsidR="0024137E" w:rsidRPr="00566B22" w:rsidRDefault="0024137E" w:rsidP="0024137E">
      <w:pPr>
        <w:jc w:val="both"/>
        <w:rPr>
          <w:lang w:val="en-GB"/>
        </w:rPr>
      </w:pPr>
      <w:r w:rsidRPr="00566B22">
        <w:rPr>
          <w:lang w:val="en-GB"/>
        </w:rPr>
        <w:t xml:space="preserve">Experiment </w:t>
      </w:r>
      <w:r>
        <w:rPr>
          <w:lang w:val="en-GB"/>
        </w:rPr>
        <w:t>2</w:t>
      </w:r>
    </w:p>
    <w:p w14:paraId="2B35EDFE" w14:textId="03A83052" w:rsidR="0024137E" w:rsidRPr="00566B22" w:rsidRDefault="0024137E" w:rsidP="0024137E">
      <w:pPr>
        <w:jc w:val="both"/>
        <w:rPr>
          <w:lang w:val="en-GB"/>
        </w:rPr>
      </w:pPr>
      <w:r w:rsidRPr="00566B22">
        <w:rPr>
          <w:lang w:val="en-GB"/>
        </w:rPr>
        <w:t>(</w:t>
      </w:r>
      <w:proofErr w:type="gramStart"/>
      <w:r w:rsidRPr="00566B22">
        <w:rPr>
          <w:lang w:val="en-GB"/>
        </w:rPr>
        <w:t>baseline</w:t>
      </w:r>
      <w:proofErr w:type="gramEnd"/>
      <w:r w:rsidRPr="00566B22">
        <w:rPr>
          <w:lang w:val="en-GB"/>
        </w:rPr>
        <w:t xml:space="preserve"> vs. </w:t>
      </w:r>
      <w:r>
        <w:rPr>
          <w:i/>
          <w:lang w:val="en-GB"/>
        </w:rPr>
        <w:t>philosophy</w:t>
      </w:r>
      <w:r w:rsidRPr="00566B22">
        <w:rPr>
          <w:lang w:val="en-GB"/>
        </w:rPr>
        <w:t>)</w:t>
      </w:r>
    </w:p>
    <w:p w14:paraId="4EF7FC38" w14:textId="77777777" w:rsidR="0024137E" w:rsidRPr="00566B22" w:rsidRDefault="0024137E" w:rsidP="0024137E">
      <w:pPr>
        <w:jc w:val="both"/>
        <w:rPr>
          <w:lang w:val="en-GB"/>
        </w:rPr>
      </w:pPr>
      <w:r>
        <w:rPr>
          <w:lang w:val="en-GB"/>
        </w:rPr>
        <w:t>_________________________________________________________________________</w:t>
      </w:r>
    </w:p>
    <w:p w14:paraId="1A93CD1C" w14:textId="77777777" w:rsidR="0024137E" w:rsidRPr="00A77F03" w:rsidRDefault="0024137E" w:rsidP="0024137E">
      <w:pPr>
        <w:rPr>
          <w:lang w:val="en-GB"/>
        </w:rPr>
      </w:pPr>
      <w:r w:rsidRPr="00A77F03">
        <w:rPr>
          <w:lang w:val="en-GB"/>
        </w:rPr>
        <w:t>Ratings</w:t>
      </w:r>
    </w:p>
    <w:p w14:paraId="333059B4" w14:textId="620B32E8" w:rsidR="0024137E" w:rsidRPr="00A77F03" w:rsidRDefault="0024137E" w:rsidP="0024137E">
      <w:pPr>
        <w:ind w:firstLine="720"/>
        <w:rPr>
          <w:lang w:val="en-GB"/>
        </w:rPr>
      </w:pPr>
      <w:r w:rsidRPr="00A77F03">
        <w:rPr>
          <w:lang w:val="en-GB"/>
        </w:rPr>
        <w:t>Familiarity</w:t>
      </w:r>
      <w:r w:rsidRPr="00A77F03">
        <w:rPr>
          <w:lang w:val="en-GB"/>
        </w:rPr>
        <w:tab/>
      </w:r>
      <w:r w:rsidRPr="00A77F03">
        <w:rPr>
          <w:lang w:val="en-GB"/>
        </w:rPr>
        <w:tab/>
      </w:r>
      <w:r w:rsidRPr="00A77F03">
        <w:rPr>
          <w:lang w:val="en-GB"/>
        </w:rPr>
        <w:tab/>
        <w:t>.823</w:t>
      </w:r>
      <w:r w:rsidRPr="00A77F03">
        <w:rPr>
          <w:lang w:val="en-GB"/>
        </w:rPr>
        <w:tab/>
      </w:r>
      <w:r w:rsidRPr="00A77F03">
        <w:rPr>
          <w:lang w:val="en-GB"/>
        </w:rPr>
        <w:tab/>
        <w:t>.28</w:t>
      </w:r>
      <w:r w:rsidR="00A77F03" w:rsidRPr="00A77F03">
        <w:rPr>
          <w:lang w:val="en-GB"/>
        </w:rPr>
        <w:t>6</w:t>
      </w:r>
      <w:r w:rsidRPr="00A77F03">
        <w:rPr>
          <w:lang w:val="en-GB"/>
        </w:rPr>
        <w:tab/>
      </w:r>
      <w:r w:rsidRPr="00A77F03">
        <w:rPr>
          <w:lang w:val="en-GB"/>
        </w:rPr>
        <w:tab/>
      </w:r>
      <w:r w:rsidR="00D21E7F">
        <w:rPr>
          <w:lang w:val="en-GB"/>
        </w:rPr>
        <w:t xml:space="preserve">  </w:t>
      </w:r>
      <w:r w:rsidR="00A77F03" w:rsidRPr="00A77F03">
        <w:rPr>
          <w:lang w:val="en-GB"/>
        </w:rPr>
        <w:t>8.36</w:t>
      </w:r>
      <w:r w:rsidRPr="00A77F03">
        <w:rPr>
          <w:lang w:val="en-GB"/>
        </w:rPr>
        <w:tab/>
      </w:r>
      <w:r w:rsidRPr="00A77F03">
        <w:rPr>
          <w:lang w:val="en-GB"/>
        </w:rPr>
        <w:tab/>
        <w:t>.00</w:t>
      </w:r>
      <w:r w:rsidR="00A77F03" w:rsidRPr="00A77F03">
        <w:rPr>
          <w:lang w:val="en-GB"/>
        </w:rPr>
        <w:t>4</w:t>
      </w:r>
      <w:r w:rsidRPr="00A77F03">
        <w:rPr>
          <w:lang w:val="en-GB"/>
        </w:rPr>
        <w:tab/>
      </w:r>
    </w:p>
    <w:p w14:paraId="60EE2083" w14:textId="316A9CB9" w:rsidR="0024137E" w:rsidRPr="003B6E52" w:rsidRDefault="00A77F03" w:rsidP="0024137E">
      <w:pPr>
        <w:ind w:firstLine="720"/>
        <w:rPr>
          <w:lang w:val="en-GB"/>
        </w:rPr>
      </w:pPr>
      <w:r w:rsidRPr="003B6E52">
        <w:rPr>
          <w:lang w:val="en-GB"/>
        </w:rPr>
        <w:t>Stream</w:t>
      </w:r>
      <w:r w:rsidRPr="003B6E52">
        <w:rPr>
          <w:lang w:val="en-GB"/>
        </w:rPr>
        <w:tab/>
      </w:r>
      <w:r w:rsidRPr="003B6E52">
        <w:rPr>
          <w:lang w:val="en-GB"/>
        </w:rPr>
        <w:tab/>
      </w:r>
      <w:r w:rsidRPr="003B6E52">
        <w:rPr>
          <w:lang w:val="en-GB"/>
        </w:rPr>
        <w:tab/>
        <w:t xml:space="preserve">           -</w:t>
      </w:r>
      <w:r w:rsidR="0024137E" w:rsidRPr="003B6E52">
        <w:rPr>
          <w:lang w:val="en-GB"/>
        </w:rPr>
        <w:t>.72</w:t>
      </w:r>
      <w:r w:rsidRPr="003B6E52">
        <w:rPr>
          <w:lang w:val="en-GB"/>
        </w:rPr>
        <w:t>8</w:t>
      </w:r>
      <w:r w:rsidR="0024137E" w:rsidRPr="003B6E52">
        <w:rPr>
          <w:lang w:val="en-GB"/>
        </w:rPr>
        <w:tab/>
      </w:r>
      <w:r w:rsidR="0024137E" w:rsidRPr="003B6E52">
        <w:rPr>
          <w:lang w:val="en-GB"/>
        </w:rPr>
        <w:tab/>
        <w:t>.3</w:t>
      </w:r>
      <w:r w:rsidRPr="003B6E52">
        <w:rPr>
          <w:lang w:val="en-GB"/>
        </w:rPr>
        <w:t>32</w:t>
      </w:r>
      <w:r w:rsidR="0024137E" w:rsidRPr="003B6E52">
        <w:rPr>
          <w:lang w:val="en-GB"/>
        </w:rPr>
        <w:tab/>
      </w:r>
      <w:r w:rsidR="0024137E" w:rsidRPr="003B6E52">
        <w:rPr>
          <w:lang w:val="en-GB"/>
        </w:rPr>
        <w:tab/>
      </w:r>
      <w:r w:rsidR="00D21E7F">
        <w:rPr>
          <w:lang w:val="en-GB"/>
        </w:rPr>
        <w:t xml:space="preserve">  </w:t>
      </w:r>
      <w:r w:rsidR="0024137E" w:rsidRPr="003B6E52">
        <w:rPr>
          <w:lang w:val="en-GB"/>
        </w:rPr>
        <w:t>4.</w:t>
      </w:r>
      <w:r w:rsidRPr="003B6E52">
        <w:rPr>
          <w:lang w:val="en-GB"/>
        </w:rPr>
        <w:t>77</w:t>
      </w:r>
      <w:r w:rsidR="0024137E" w:rsidRPr="003B6E52">
        <w:rPr>
          <w:lang w:val="en-GB"/>
        </w:rPr>
        <w:tab/>
      </w:r>
      <w:r w:rsidR="0024137E" w:rsidRPr="003B6E52">
        <w:rPr>
          <w:lang w:val="en-GB"/>
        </w:rPr>
        <w:tab/>
        <w:t>.0</w:t>
      </w:r>
      <w:r w:rsidRPr="003B6E52">
        <w:rPr>
          <w:lang w:val="en-GB"/>
        </w:rPr>
        <w:t>3</w:t>
      </w:r>
    </w:p>
    <w:p w14:paraId="2A621E6D" w14:textId="47298D84" w:rsidR="0024137E" w:rsidRPr="003B6E52" w:rsidRDefault="0024137E" w:rsidP="0024137E">
      <w:pPr>
        <w:ind w:firstLine="720"/>
        <w:rPr>
          <w:lang w:val="en-GB"/>
        </w:rPr>
      </w:pPr>
      <w:r w:rsidRPr="003B6E52">
        <w:rPr>
          <w:lang w:val="en-GB"/>
        </w:rPr>
        <w:t>Foil Type</w:t>
      </w:r>
      <w:r w:rsidRPr="003B6E52">
        <w:rPr>
          <w:lang w:val="en-GB"/>
        </w:rPr>
        <w:tab/>
      </w:r>
      <w:r w:rsidRPr="003B6E52">
        <w:rPr>
          <w:lang w:val="en-GB"/>
        </w:rPr>
        <w:tab/>
      </w:r>
      <w:r w:rsidR="00A77F03" w:rsidRPr="003B6E52">
        <w:rPr>
          <w:lang w:val="en-GB"/>
        </w:rPr>
        <w:t xml:space="preserve">           -</w:t>
      </w:r>
      <w:r w:rsidRPr="003B6E52">
        <w:rPr>
          <w:lang w:val="en-GB"/>
        </w:rPr>
        <w:t>.622</w:t>
      </w:r>
      <w:r w:rsidRPr="003B6E52">
        <w:rPr>
          <w:lang w:val="en-GB"/>
        </w:rPr>
        <w:tab/>
      </w:r>
      <w:r w:rsidRPr="003B6E52">
        <w:rPr>
          <w:lang w:val="en-GB"/>
        </w:rPr>
        <w:tab/>
        <w:t>.128</w:t>
      </w:r>
      <w:r w:rsidRPr="003B6E52">
        <w:rPr>
          <w:lang w:val="en-GB"/>
        </w:rPr>
        <w:tab/>
      </w:r>
      <w:r w:rsidRPr="003B6E52">
        <w:rPr>
          <w:lang w:val="en-GB"/>
        </w:rPr>
        <w:tab/>
        <w:t>23.4</w:t>
      </w:r>
      <w:r w:rsidR="00A77F03" w:rsidRPr="003B6E52">
        <w:rPr>
          <w:lang w:val="en-GB"/>
        </w:rPr>
        <w:t>2</w:t>
      </w:r>
      <w:r w:rsidRPr="003B6E52">
        <w:rPr>
          <w:lang w:val="en-GB"/>
        </w:rPr>
        <w:tab/>
      </w:r>
      <w:r w:rsidRPr="003B6E52">
        <w:rPr>
          <w:lang w:val="en-GB"/>
        </w:rPr>
        <w:tab/>
        <w:t>.000</w:t>
      </w:r>
    </w:p>
    <w:p w14:paraId="11361777" w14:textId="62ACD5FB" w:rsidR="0024137E" w:rsidRPr="003B6E52" w:rsidRDefault="0024137E" w:rsidP="0024137E">
      <w:pPr>
        <w:ind w:firstLine="720"/>
        <w:rPr>
          <w:lang w:val="en-GB"/>
        </w:rPr>
      </w:pPr>
      <w:r w:rsidRPr="003B6E52">
        <w:rPr>
          <w:lang w:val="en-GB"/>
        </w:rPr>
        <w:t>Fam. x Str.</w:t>
      </w:r>
      <w:r w:rsidRPr="003B6E52">
        <w:rPr>
          <w:lang w:val="en-GB"/>
        </w:rPr>
        <w:tab/>
      </w:r>
      <w:r w:rsidRPr="003B6E52">
        <w:rPr>
          <w:lang w:val="en-GB"/>
        </w:rPr>
        <w:tab/>
      </w:r>
      <w:r w:rsidRPr="003B6E52">
        <w:rPr>
          <w:lang w:val="en-GB"/>
        </w:rPr>
        <w:tab/>
        <w:t>.040</w:t>
      </w:r>
      <w:r w:rsidRPr="003B6E52">
        <w:rPr>
          <w:lang w:val="en-GB"/>
        </w:rPr>
        <w:tab/>
      </w:r>
      <w:r w:rsidRPr="003B6E52">
        <w:rPr>
          <w:lang w:val="en-GB"/>
        </w:rPr>
        <w:tab/>
        <w:t>.566</w:t>
      </w:r>
      <w:r w:rsidRPr="003B6E52">
        <w:rPr>
          <w:lang w:val="en-GB"/>
        </w:rPr>
        <w:tab/>
      </w:r>
      <w:r w:rsidRPr="003B6E52">
        <w:rPr>
          <w:lang w:val="en-GB"/>
        </w:rPr>
        <w:tab/>
      </w:r>
      <w:r w:rsidR="00D21E7F">
        <w:rPr>
          <w:lang w:val="en-GB"/>
        </w:rPr>
        <w:t xml:space="preserve">    </w:t>
      </w:r>
      <w:r w:rsidRPr="003B6E52">
        <w:rPr>
          <w:lang w:val="en-GB"/>
        </w:rPr>
        <w:t>.00</w:t>
      </w:r>
      <w:r w:rsidRPr="003B6E52">
        <w:rPr>
          <w:lang w:val="en-GB"/>
        </w:rPr>
        <w:tab/>
      </w:r>
      <w:r w:rsidRPr="003B6E52">
        <w:rPr>
          <w:lang w:val="en-GB"/>
        </w:rPr>
        <w:tab/>
        <w:t>.94</w:t>
      </w:r>
    </w:p>
    <w:p w14:paraId="632ED7DE" w14:textId="1B99E703" w:rsidR="0024137E" w:rsidRPr="003B6E52" w:rsidRDefault="0024137E" w:rsidP="0024137E">
      <w:pPr>
        <w:ind w:firstLine="720"/>
        <w:rPr>
          <w:lang w:val="en-GB"/>
        </w:rPr>
      </w:pPr>
      <w:r w:rsidRPr="003B6E52">
        <w:rPr>
          <w:lang w:val="en-GB"/>
        </w:rPr>
        <w:t>Fam. x Foil T.</w:t>
      </w:r>
      <w:r w:rsidRPr="003B6E52">
        <w:rPr>
          <w:lang w:val="en-GB"/>
        </w:rPr>
        <w:tab/>
      </w:r>
      <w:r w:rsidRPr="003B6E52">
        <w:rPr>
          <w:lang w:val="en-GB"/>
        </w:rPr>
        <w:tab/>
      </w:r>
      <w:r w:rsidRPr="003B6E52">
        <w:rPr>
          <w:lang w:val="en-GB"/>
        </w:rPr>
        <w:tab/>
        <w:t>.140</w:t>
      </w:r>
      <w:r w:rsidRPr="003B6E52">
        <w:rPr>
          <w:lang w:val="en-GB"/>
        </w:rPr>
        <w:tab/>
      </w:r>
      <w:r w:rsidRPr="003B6E52">
        <w:rPr>
          <w:lang w:val="en-GB"/>
        </w:rPr>
        <w:tab/>
        <w:t>.25</w:t>
      </w:r>
      <w:r w:rsidR="003B6E52" w:rsidRPr="003B6E52">
        <w:rPr>
          <w:lang w:val="en-GB"/>
        </w:rPr>
        <w:t>4</w:t>
      </w:r>
      <w:r w:rsidRPr="003B6E52">
        <w:rPr>
          <w:lang w:val="en-GB"/>
        </w:rPr>
        <w:tab/>
      </w:r>
      <w:r w:rsidRPr="003B6E52">
        <w:rPr>
          <w:lang w:val="en-GB"/>
        </w:rPr>
        <w:tab/>
      </w:r>
      <w:r w:rsidR="00D21E7F">
        <w:rPr>
          <w:lang w:val="en-GB"/>
        </w:rPr>
        <w:t xml:space="preserve">    </w:t>
      </w:r>
      <w:r w:rsidRPr="003B6E52">
        <w:rPr>
          <w:lang w:val="en-GB"/>
        </w:rPr>
        <w:t>.3</w:t>
      </w:r>
      <w:r w:rsidR="003B6E52" w:rsidRPr="003B6E52">
        <w:rPr>
          <w:lang w:val="en-GB"/>
        </w:rPr>
        <w:t>1</w:t>
      </w:r>
      <w:r w:rsidRPr="003B6E52">
        <w:rPr>
          <w:lang w:val="en-GB"/>
        </w:rPr>
        <w:tab/>
      </w:r>
      <w:r w:rsidRPr="003B6E52">
        <w:rPr>
          <w:lang w:val="en-GB"/>
        </w:rPr>
        <w:tab/>
        <w:t>.58</w:t>
      </w:r>
    </w:p>
    <w:p w14:paraId="171C3CDD" w14:textId="7A4015FC" w:rsidR="0024137E" w:rsidRPr="003B6E52" w:rsidRDefault="0024137E" w:rsidP="0024137E">
      <w:pPr>
        <w:ind w:firstLine="720"/>
        <w:rPr>
          <w:lang w:val="en-GB"/>
        </w:rPr>
      </w:pPr>
      <w:r w:rsidRPr="003B6E52">
        <w:rPr>
          <w:lang w:val="en-GB"/>
        </w:rPr>
        <w:t>Str. x Foil T.</w:t>
      </w:r>
      <w:r w:rsidRPr="003B6E52">
        <w:rPr>
          <w:lang w:val="en-GB"/>
        </w:rPr>
        <w:tab/>
      </w:r>
      <w:r w:rsidRPr="003B6E52">
        <w:rPr>
          <w:lang w:val="en-GB"/>
        </w:rPr>
        <w:tab/>
      </w:r>
      <w:r w:rsidR="003B6E52" w:rsidRPr="003B6E52">
        <w:rPr>
          <w:lang w:val="en-GB"/>
        </w:rPr>
        <w:t xml:space="preserve">           </w:t>
      </w:r>
      <w:r w:rsidR="002F0237" w:rsidRPr="003B6E52">
        <w:rPr>
          <w:lang w:val="en-GB"/>
        </w:rPr>
        <w:t>-.708</w:t>
      </w:r>
      <w:r w:rsidR="002F0237" w:rsidRPr="003B6E52">
        <w:rPr>
          <w:lang w:val="en-GB"/>
        </w:rPr>
        <w:tab/>
      </w:r>
      <w:r w:rsidR="002F0237" w:rsidRPr="003B6E52">
        <w:rPr>
          <w:lang w:val="en-GB"/>
        </w:rPr>
        <w:tab/>
        <w:t>.254</w:t>
      </w:r>
      <w:r w:rsidR="002F0237" w:rsidRPr="003B6E52">
        <w:rPr>
          <w:lang w:val="en-GB"/>
        </w:rPr>
        <w:tab/>
      </w:r>
      <w:r w:rsidR="002F0237" w:rsidRPr="003B6E52">
        <w:rPr>
          <w:lang w:val="en-GB"/>
        </w:rPr>
        <w:tab/>
      </w:r>
      <w:r w:rsidR="00D21E7F">
        <w:rPr>
          <w:lang w:val="en-GB"/>
        </w:rPr>
        <w:t xml:space="preserve">  </w:t>
      </w:r>
      <w:r w:rsidR="002F0237" w:rsidRPr="003B6E52">
        <w:rPr>
          <w:lang w:val="en-GB"/>
        </w:rPr>
        <w:t>7.72</w:t>
      </w:r>
      <w:r w:rsidR="002F0237" w:rsidRPr="003B6E52">
        <w:rPr>
          <w:lang w:val="en-GB"/>
        </w:rPr>
        <w:tab/>
      </w:r>
      <w:r w:rsidR="002F0237" w:rsidRPr="003B6E52">
        <w:rPr>
          <w:lang w:val="en-GB"/>
        </w:rPr>
        <w:tab/>
        <w:t>.005</w:t>
      </w:r>
    </w:p>
    <w:p w14:paraId="31579C43" w14:textId="079851B9" w:rsidR="0024137E" w:rsidRPr="003B6E52" w:rsidRDefault="0024137E" w:rsidP="0024137E">
      <w:pPr>
        <w:ind w:firstLine="720"/>
        <w:rPr>
          <w:lang w:val="en-GB"/>
        </w:rPr>
      </w:pPr>
      <w:r w:rsidRPr="003B6E52">
        <w:rPr>
          <w:lang w:val="en-GB"/>
        </w:rPr>
        <w:t>Fam. x Str. x Foil T.</w:t>
      </w:r>
      <w:r w:rsidRPr="003B6E52">
        <w:rPr>
          <w:lang w:val="en-GB"/>
        </w:rPr>
        <w:tab/>
      </w:r>
      <w:r w:rsidR="003B6E52" w:rsidRPr="003B6E52">
        <w:rPr>
          <w:lang w:val="en-GB"/>
        </w:rPr>
        <w:t xml:space="preserve">           </w:t>
      </w:r>
      <w:r w:rsidR="002F0237" w:rsidRPr="003B6E52">
        <w:rPr>
          <w:lang w:val="en-GB"/>
        </w:rPr>
        <w:t>-.712</w:t>
      </w:r>
      <w:r w:rsidR="002F0237" w:rsidRPr="003B6E52">
        <w:rPr>
          <w:lang w:val="en-GB"/>
        </w:rPr>
        <w:tab/>
      </w:r>
      <w:r w:rsidR="002F0237" w:rsidRPr="003B6E52">
        <w:rPr>
          <w:lang w:val="en-GB"/>
        </w:rPr>
        <w:tab/>
        <w:t>.509</w:t>
      </w:r>
      <w:r w:rsidR="002F0237" w:rsidRPr="003B6E52">
        <w:rPr>
          <w:lang w:val="en-GB"/>
        </w:rPr>
        <w:tab/>
      </w:r>
      <w:r w:rsidR="002F0237" w:rsidRPr="003B6E52">
        <w:rPr>
          <w:lang w:val="en-GB"/>
        </w:rPr>
        <w:tab/>
      </w:r>
      <w:r w:rsidR="00D21E7F">
        <w:rPr>
          <w:lang w:val="en-GB"/>
        </w:rPr>
        <w:t xml:space="preserve">  </w:t>
      </w:r>
      <w:r w:rsidR="002F0237" w:rsidRPr="003B6E52">
        <w:rPr>
          <w:lang w:val="en-GB"/>
        </w:rPr>
        <w:t>1.97</w:t>
      </w:r>
      <w:r w:rsidR="002F0237" w:rsidRPr="003B6E52">
        <w:rPr>
          <w:lang w:val="en-GB"/>
        </w:rPr>
        <w:tab/>
      </w:r>
      <w:r w:rsidR="002F0237" w:rsidRPr="003B6E52">
        <w:rPr>
          <w:lang w:val="en-GB"/>
        </w:rPr>
        <w:tab/>
        <w:t>.16</w:t>
      </w:r>
    </w:p>
    <w:p w14:paraId="0912961A" w14:textId="77777777" w:rsidR="0024137E" w:rsidRPr="00876871" w:rsidRDefault="0024137E" w:rsidP="0024137E">
      <w:pPr>
        <w:rPr>
          <w:lang w:val="en-GB"/>
        </w:rPr>
      </w:pPr>
    </w:p>
    <w:p w14:paraId="29151C2B" w14:textId="77777777" w:rsidR="0024137E" w:rsidRPr="00876871" w:rsidRDefault="0024137E" w:rsidP="0024137E">
      <w:pPr>
        <w:rPr>
          <w:lang w:val="en-GB"/>
        </w:rPr>
      </w:pPr>
      <w:r w:rsidRPr="00876871">
        <w:rPr>
          <w:lang w:val="en-GB"/>
        </w:rPr>
        <w:t>Binary scores</w:t>
      </w:r>
    </w:p>
    <w:p w14:paraId="29E6645B" w14:textId="50433744" w:rsidR="0024137E" w:rsidRPr="00876871" w:rsidRDefault="0024137E" w:rsidP="0024137E">
      <w:pPr>
        <w:ind w:firstLine="720"/>
        <w:rPr>
          <w:lang w:val="en-GB"/>
        </w:rPr>
      </w:pPr>
      <w:r w:rsidRPr="00876871">
        <w:rPr>
          <w:lang w:val="en-GB"/>
        </w:rPr>
        <w:t>Familiarity</w:t>
      </w:r>
      <w:r w:rsidRPr="00876871">
        <w:rPr>
          <w:lang w:val="en-GB"/>
        </w:rPr>
        <w:tab/>
      </w:r>
      <w:r w:rsidRPr="00876871">
        <w:rPr>
          <w:lang w:val="en-GB"/>
        </w:rPr>
        <w:tab/>
      </w:r>
      <w:r w:rsidRPr="00876871">
        <w:rPr>
          <w:lang w:val="en-GB"/>
        </w:rPr>
        <w:tab/>
        <w:t>1.</w:t>
      </w:r>
      <w:r w:rsidR="00876871" w:rsidRPr="00876871">
        <w:rPr>
          <w:lang w:val="en-GB"/>
        </w:rPr>
        <w:t>131</w:t>
      </w:r>
      <w:r w:rsidRPr="00876871">
        <w:rPr>
          <w:lang w:val="en-GB"/>
        </w:rPr>
        <w:tab/>
      </w:r>
      <w:r w:rsidRPr="00876871">
        <w:rPr>
          <w:lang w:val="en-GB"/>
        </w:rPr>
        <w:tab/>
        <w:t>.35</w:t>
      </w:r>
      <w:r w:rsidR="00876871" w:rsidRPr="00876871">
        <w:rPr>
          <w:lang w:val="en-GB"/>
        </w:rPr>
        <w:t>9</w:t>
      </w:r>
      <w:r w:rsidRPr="00876871">
        <w:rPr>
          <w:lang w:val="en-GB"/>
        </w:rPr>
        <w:tab/>
      </w:r>
      <w:r w:rsidRPr="00876871">
        <w:rPr>
          <w:lang w:val="en-GB"/>
        </w:rPr>
        <w:tab/>
      </w:r>
      <w:r w:rsidR="00D21E7F">
        <w:rPr>
          <w:lang w:val="en-GB"/>
        </w:rPr>
        <w:t xml:space="preserve">  </w:t>
      </w:r>
      <w:r w:rsidRPr="00876871">
        <w:rPr>
          <w:lang w:val="en-GB"/>
        </w:rPr>
        <w:t>9.</w:t>
      </w:r>
      <w:r w:rsidR="00876871" w:rsidRPr="00876871">
        <w:rPr>
          <w:lang w:val="en-GB"/>
        </w:rPr>
        <w:t>41</w:t>
      </w:r>
      <w:r w:rsidRPr="00876871">
        <w:rPr>
          <w:lang w:val="en-GB"/>
        </w:rPr>
        <w:tab/>
      </w:r>
      <w:r w:rsidRPr="00876871">
        <w:rPr>
          <w:lang w:val="en-GB"/>
        </w:rPr>
        <w:tab/>
        <w:t>.00</w:t>
      </w:r>
      <w:r w:rsidR="00876871" w:rsidRPr="00876871">
        <w:rPr>
          <w:lang w:val="en-GB"/>
        </w:rPr>
        <w:t>2</w:t>
      </w:r>
    </w:p>
    <w:p w14:paraId="06A4BC85" w14:textId="7983CC58" w:rsidR="0024137E" w:rsidRPr="00CF556D" w:rsidRDefault="0024137E" w:rsidP="0024137E">
      <w:pPr>
        <w:ind w:firstLine="720"/>
        <w:rPr>
          <w:lang w:val="en-GB"/>
        </w:rPr>
      </w:pPr>
      <w:r w:rsidRPr="00CF556D">
        <w:rPr>
          <w:lang w:val="en-GB"/>
        </w:rPr>
        <w:t>Stream</w:t>
      </w:r>
      <w:r w:rsidRPr="00CF556D">
        <w:rPr>
          <w:lang w:val="en-GB"/>
        </w:rPr>
        <w:tab/>
      </w:r>
      <w:r w:rsidRPr="00CF556D">
        <w:rPr>
          <w:lang w:val="en-GB"/>
        </w:rPr>
        <w:tab/>
      </w:r>
      <w:r w:rsidRPr="00CF556D">
        <w:rPr>
          <w:lang w:val="en-GB"/>
        </w:rPr>
        <w:tab/>
      </w:r>
      <w:r w:rsidR="00876871" w:rsidRPr="00CF556D">
        <w:rPr>
          <w:lang w:val="en-GB"/>
        </w:rPr>
        <w:t xml:space="preserve">            -</w:t>
      </w:r>
      <w:r w:rsidRPr="00CF556D">
        <w:rPr>
          <w:lang w:val="en-GB"/>
        </w:rPr>
        <w:t>.8</w:t>
      </w:r>
      <w:r w:rsidR="00876871" w:rsidRPr="00CF556D">
        <w:rPr>
          <w:lang w:val="en-GB"/>
        </w:rPr>
        <w:t>95</w:t>
      </w:r>
      <w:r w:rsidRPr="00CF556D">
        <w:rPr>
          <w:lang w:val="en-GB"/>
        </w:rPr>
        <w:tab/>
      </w:r>
      <w:r w:rsidRPr="00CF556D">
        <w:rPr>
          <w:lang w:val="en-GB"/>
        </w:rPr>
        <w:tab/>
        <w:t>.</w:t>
      </w:r>
      <w:r w:rsidR="00876871" w:rsidRPr="00CF556D">
        <w:rPr>
          <w:lang w:val="en-GB"/>
        </w:rPr>
        <w:t>442</w:t>
      </w:r>
      <w:r w:rsidRPr="00CF556D">
        <w:rPr>
          <w:lang w:val="en-GB"/>
        </w:rPr>
        <w:tab/>
      </w:r>
      <w:r w:rsidRPr="00CF556D">
        <w:rPr>
          <w:lang w:val="en-GB"/>
        </w:rPr>
        <w:tab/>
      </w:r>
      <w:r w:rsidR="00D21E7F">
        <w:rPr>
          <w:lang w:val="en-GB"/>
        </w:rPr>
        <w:t xml:space="preserve">  </w:t>
      </w:r>
      <w:r w:rsidRPr="00CF556D">
        <w:rPr>
          <w:lang w:val="en-GB"/>
        </w:rPr>
        <w:t>3.</w:t>
      </w:r>
      <w:r w:rsidR="00876871" w:rsidRPr="00CF556D">
        <w:rPr>
          <w:lang w:val="en-GB"/>
        </w:rPr>
        <w:t>66</w:t>
      </w:r>
      <w:r w:rsidRPr="00CF556D">
        <w:rPr>
          <w:lang w:val="en-GB"/>
        </w:rPr>
        <w:tab/>
      </w:r>
      <w:r w:rsidRPr="00CF556D">
        <w:rPr>
          <w:lang w:val="en-GB"/>
        </w:rPr>
        <w:tab/>
        <w:t>.0</w:t>
      </w:r>
      <w:r w:rsidR="00876871" w:rsidRPr="00CF556D">
        <w:rPr>
          <w:lang w:val="en-GB"/>
        </w:rPr>
        <w:t>6</w:t>
      </w:r>
    </w:p>
    <w:p w14:paraId="78E0FC66" w14:textId="2C3C6FEB" w:rsidR="0024137E" w:rsidRPr="00CF556D" w:rsidRDefault="00876871" w:rsidP="0024137E">
      <w:pPr>
        <w:ind w:firstLine="720"/>
        <w:rPr>
          <w:lang w:val="en-GB"/>
        </w:rPr>
      </w:pPr>
      <w:r w:rsidRPr="00CF556D">
        <w:rPr>
          <w:lang w:val="en-GB"/>
        </w:rPr>
        <w:t>Foil Type</w:t>
      </w:r>
      <w:r w:rsidRPr="00CF556D">
        <w:rPr>
          <w:lang w:val="en-GB"/>
        </w:rPr>
        <w:tab/>
      </w:r>
      <w:r w:rsidRPr="00CF556D">
        <w:rPr>
          <w:lang w:val="en-GB"/>
        </w:rPr>
        <w:tab/>
        <w:t xml:space="preserve">            -</w:t>
      </w:r>
      <w:r w:rsidR="0024137E" w:rsidRPr="00CF556D">
        <w:rPr>
          <w:lang w:val="en-GB"/>
        </w:rPr>
        <w:t>.9</w:t>
      </w:r>
      <w:r w:rsidRPr="00CF556D">
        <w:rPr>
          <w:lang w:val="en-GB"/>
        </w:rPr>
        <w:t>19</w:t>
      </w:r>
      <w:r w:rsidR="0024137E" w:rsidRPr="00CF556D">
        <w:rPr>
          <w:lang w:val="en-GB"/>
        </w:rPr>
        <w:tab/>
      </w:r>
      <w:r w:rsidR="0024137E" w:rsidRPr="00CF556D">
        <w:rPr>
          <w:lang w:val="en-GB"/>
        </w:rPr>
        <w:tab/>
        <w:t>.200</w:t>
      </w:r>
      <w:r w:rsidR="0024137E" w:rsidRPr="00CF556D">
        <w:rPr>
          <w:lang w:val="en-GB"/>
        </w:rPr>
        <w:tab/>
      </w:r>
      <w:r w:rsidR="0024137E" w:rsidRPr="00CF556D">
        <w:rPr>
          <w:lang w:val="en-GB"/>
        </w:rPr>
        <w:tab/>
        <w:t>22.</w:t>
      </w:r>
      <w:r w:rsidRPr="00CF556D">
        <w:rPr>
          <w:lang w:val="en-GB"/>
        </w:rPr>
        <w:t>29</w:t>
      </w:r>
      <w:r w:rsidR="0024137E" w:rsidRPr="00CF556D">
        <w:rPr>
          <w:lang w:val="en-GB"/>
        </w:rPr>
        <w:tab/>
      </w:r>
      <w:r w:rsidR="0024137E" w:rsidRPr="00CF556D">
        <w:rPr>
          <w:lang w:val="en-GB"/>
        </w:rPr>
        <w:tab/>
        <w:t>.000</w:t>
      </w:r>
    </w:p>
    <w:p w14:paraId="6A3FDD32" w14:textId="220EDED8" w:rsidR="0024137E" w:rsidRPr="00CF556D" w:rsidRDefault="0024137E" w:rsidP="0024137E">
      <w:pPr>
        <w:ind w:firstLine="720"/>
        <w:rPr>
          <w:lang w:val="en-GB"/>
        </w:rPr>
      </w:pPr>
      <w:r w:rsidRPr="00CF556D">
        <w:rPr>
          <w:lang w:val="en-GB"/>
        </w:rPr>
        <w:t>Fam. x Str.</w:t>
      </w:r>
      <w:r w:rsidRPr="00CF556D">
        <w:rPr>
          <w:lang w:val="en-GB"/>
        </w:rPr>
        <w:tab/>
      </w:r>
      <w:r w:rsidRPr="00CF556D">
        <w:rPr>
          <w:lang w:val="en-GB"/>
        </w:rPr>
        <w:tab/>
      </w:r>
      <w:r w:rsidR="00CF556D" w:rsidRPr="00CF556D">
        <w:rPr>
          <w:lang w:val="en-GB"/>
        </w:rPr>
        <w:t xml:space="preserve">            -</w:t>
      </w:r>
      <w:r w:rsidRPr="00CF556D">
        <w:rPr>
          <w:lang w:val="en-GB"/>
        </w:rPr>
        <w:t>.</w:t>
      </w:r>
      <w:r w:rsidR="00CF556D" w:rsidRPr="00CF556D">
        <w:rPr>
          <w:lang w:val="en-GB"/>
        </w:rPr>
        <w:t>291</w:t>
      </w:r>
      <w:r w:rsidRPr="00CF556D">
        <w:rPr>
          <w:lang w:val="en-GB"/>
        </w:rPr>
        <w:tab/>
      </w:r>
      <w:r w:rsidRPr="00CF556D">
        <w:rPr>
          <w:lang w:val="en-GB"/>
        </w:rPr>
        <w:tab/>
        <w:t>.</w:t>
      </w:r>
      <w:r w:rsidR="00CF556D" w:rsidRPr="00CF556D">
        <w:rPr>
          <w:lang w:val="en-GB"/>
        </w:rPr>
        <w:t>714</w:t>
      </w:r>
      <w:r w:rsidRPr="00CF556D">
        <w:rPr>
          <w:lang w:val="en-GB"/>
        </w:rPr>
        <w:tab/>
      </w:r>
      <w:r w:rsidRPr="00CF556D">
        <w:rPr>
          <w:lang w:val="en-GB"/>
        </w:rPr>
        <w:tab/>
      </w:r>
      <w:r w:rsidR="00D21E7F">
        <w:rPr>
          <w:lang w:val="en-GB"/>
        </w:rPr>
        <w:t xml:space="preserve">    </w:t>
      </w:r>
      <w:r w:rsidRPr="00CF556D">
        <w:rPr>
          <w:lang w:val="en-GB"/>
        </w:rPr>
        <w:t>.</w:t>
      </w:r>
      <w:r w:rsidR="00CF556D" w:rsidRPr="00CF556D">
        <w:rPr>
          <w:lang w:val="en-GB"/>
        </w:rPr>
        <w:t>17</w:t>
      </w:r>
      <w:r w:rsidRPr="00CF556D">
        <w:rPr>
          <w:lang w:val="en-GB"/>
        </w:rPr>
        <w:tab/>
      </w:r>
      <w:r w:rsidRPr="00CF556D">
        <w:rPr>
          <w:lang w:val="en-GB"/>
        </w:rPr>
        <w:tab/>
        <w:t>.</w:t>
      </w:r>
      <w:r w:rsidR="00CF556D" w:rsidRPr="00CF556D">
        <w:rPr>
          <w:lang w:val="en-GB"/>
        </w:rPr>
        <w:t>68</w:t>
      </w:r>
    </w:p>
    <w:p w14:paraId="2F15C904" w14:textId="2F87CD73" w:rsidR="0024137E" w:rsidRPr="00CF556D" w:rsidRDefault="0024137E" w:rsidP="0024137E">
      <w:pPr>
        <w:ind w:firstLine="720"/>
        <w:rPr>
          <w:lang w:val="en-GB"/>
        </w:rPr>
      </w:pPr>
      <w:r w:rsidRPr="00CF556D">
        <w:rPr>
          <w:lang w:val="en-GB"/>
        </w:rPr>
        <w:t>Fam. x Foil T.</w:t>
      </w:r>
      <w:r w:rsidRPr="00CF556D">
        <w:rPr>
          <w:lang w:val="en-GB"/>
        </w:rPr>
        <w:tab/>
      </w:r>
      <w:r w:rsidRPr="00CF556D">
        <w:rPr>
          <w:lang w:val="en-GB"/>
        </w:rPr>
        <w:tab/>
      </w:r>
      <w:r w:rsidR="00CF556D" w:rsidRPr="00CF556D">
        <w:rPr>
          <w:lang w:val="en-GB"/>
        </w:rPr>
        <w:t xml:space="preserve">            -</w:t>
      </w:r>
      <w:r w:rsidRPr="00CF556D">
        <w:rPr>
          <w:lang w:val="en-GB"/>
        </w:rPr>
        <w:t>.0</w:t>
      </w:r>
      <w:r w:rsidR="00CF556D" w:rsidRPr="00CF556D">
        <w:rPr>
          <w:lang w:val="en-GB"/>
        </w:rPr>
        <w:t>17</w:t>
      </w:r>
      <w:r w:rsidRPr="00CF556D">
        <w:rPr>
          <w:lang w:val="en-GB"/>
        </w:rPr>
        <w:tab/>
      </w:r>
      <w:r w:rsidRPr="00CF556D">
        <w:rPr>
          <w:lang w:val="en-GB"/>
        </w:rPr>
        <w:tab/>
        <w:t>.413</w:t>
      </w:r>
      <w:r w:rsidRPr="00CF556D">
        <w:rPr>
          <w:lang w:val="en-GB"/>
        </w:rPr>
        <w:tab/>
      </w:r>
      <w:r w:rsidRPr="00CF556D">
        <w:rPr>
          <w:lang w:val="en-GB"/>
        </w:rPr>
        <w:tab/>
      </w:r>
      <w:r w:rsidR="00D21E7F">
        <w:rPr>
          <w:lang w:val="en-GB"/>
        </w:rPr>
        <w:t xml:space="preserve">    </w:t>
      </w:r>
      <w:r w:rsidRPr="00CF556D">
        <w:rPr>
          <w:lang w:val="en-GB"/>
        </w:rPr>
        <w:t>.0</w:t>
      </w:r>
      <w:r w:rsidR="00CF556D" w:rsidRPr="00CF556D">
        <w:rPr>
          <w:lang w:val="en-GB"/>
        </w:rPr>
        <w:t>0</w:t>
      </w:r>
      <w:r w:rsidRPr="00CF556D">
        <w:rPr>
          <w:lang w:val="en-GB"/>
        </w:rPr>
        <w:tab/>
      </w:r>
      <w:r w:rsidRPr="00CF556D">
        <w:rPr>
          <w:lang w:val="en-GB"/>
        </w:rPr>
        <w:tab/>
        <w:t>.</w:t>
      </w:r>
      <w:r w:rsidR="00CF556D" w:rsidRPr="00CF556D">
        <w:rPr>
          <w:lang w:val="en-GB"/>
        </w:rPr>
        <w:t>96</w:t>
      </w:r>
    </w:p>
    <w:p w14:paraId="71CD6FF9" w14:textId="07E18B79" w:rsidR="0024137E" w:rsidRPr="00CF556D" w:rsidRDefault="0024137E" w:rsidP="0024137E">
      <w:pPr>
        <w:ind w:firstLine="720"/>
        <w:rPr>
          <w:lang w:val="en-GB"/>
        </w:rPr>
      </w:pPr>
      <w:r w:rsidRPr="00CF556D">
        <w:rPr>
          <w:lang w:val="en-GB"/>
        </w:rPr>
        <w:t>Str. x Foil T.</w:t>
      </w:r>
      <w:r w:rsidRPr="00CF556D">
        <w:rPr>
          <w:lang w:val="en-GB"/>
        </w:rPr>
        <w:tab/>
      </w:r>
      <w:r w:rsidRPr="00CF556D">
        <w:rPr>
          <w:lang w:val="en-GB"/>
        </w:rPr>
        <w:tab/>
      </w:r>
      <w:r w:rsidRPr="00CF556D">
        <w:rPr>
          <w:lang w:val="en-GB"/>
        </w:rPr>
        <w:tab/>
      </w:r>
      <w:r w:rsidR="0070192C" w:rsidRPr="00CF556D">
        <w:rPr>
          <w:lang w:val="en-GB"/>
        </w:rPr>
        <w:t>-.85</w:t>
      </w:r>
      <w:r w:rsidR="00CF556D" w:rsidRPr="00CF556D">
        <w:rPr>
          <w:lang w:val="en-GB"/>
        </w:rPr>
        <w:t>1</w:t>
      </w:r>
      <w:r w:rsidR="0070192C" w:rsidRPr="00CF556D">
        <w:rPr>
          <w:lang w:val="en-GB"/>
        </w:rPr>
        <w:tab/>
      </w:r>
      <w:r w:rsidR="0070192C" w:rsidRPr="00CF556D">
        <w:rPr>
          <w:lang w:val="en-GB"/>
        </w:rPr>
        <w:tab/>
        <w:t>.</w:t>
      </w:r>
      <w:r w:rsidR="00CF556D" w:rsidRPr="00CF556D">
        <w:rPr>
          <w:lang w:val="en-GB"/>
        </w:rPr>
        <w:t>401</w:t>
      </w:r>
      <w:r w:rsidR="0070192C" w:rsidRPr="00CF556D">
        <w:rPr>
          <w:lang w:val="en-GB"/>
        </w:rPr>
        <w:tab/>
      </w:r>
      <w:r w:rsidR="0070192C" w:rsidRPr="00CF556D">
        <w:rPr>
          <w:lang w:val="en-GB"/>
        </w:rPr>
        <w:tab/>
      </w:r>
      <w:r w:rsidR="00D21E7F">
        <w:rPr>
          <w:lang w:val="en-GB"/>
        </w:rPr>
        <w:t xml:space="preserve">  </w:t>
      </w:r>
      <w:r w:rsidR="0070192C" w:rsidRPr="00CF556D">
        <w:rPr>
          <w:lang w:val="en-GB"/>
        </w:rPr>
        <w:t>4.</w:t>
      </w:r>
      <w:r w:rsidR="00CF556D" w:rsidRPr="00CF556D">
        <w:rPr>
          <w:lang w:val="en-GB"/>
        </w:rPr>
        <w:t>33</w:t>
      </w:r>
      <w:r w:rsidR="0070192C" w:rsidRPr="00CF556D">
        <w:rPr>
          <w:lang w:val="en-GB"/>
        </w:rPr>
        <w:tab/>
      </w:r>
      <w:r w:rsidR="0070192C" w:rsidRPr="00CF556D">
        <w:rPr>
          <w:lang w:val="en-GB"/>
        </w:rPr>
        <w:tab/>
        <w:t>.04</w:t>
      </w:r>
    </w:p>
    <w:p w14:paraId="714D9545" w14:textId="1EB54C3F" w:rsidR="0024137E" w:rsidRPr="00CF556D" w:rsidRDefault="0024137E" w:rsidP="0024137E">
      <w:pPr>
        <w:ind w:firstLine="720"/>
        <w:rPr>
          <w:lang w:val="en-GB"/>
        </w:rPr>
      </w:pPr>
      <w:r w:rsidRPr="00CF556D">
        <w:rPr>
          <w:lang w:val="en-GB"/>
        </w:rPr>
        <w:t>Fam. x Str. x Foil T.</w:t>
      </w:r>
      <w:r w:rsidRPr="00CF556D">
        <w:rPr>
          <w:lang w:val="en-GB"/>
        </w:rPr>
        <w:tab/>
      </w:r>
      <w:r w:rsidR="00D21E7F">
        <w:rPr>
          <w:lang w:val="en-GB"/>
        </w:rPr>
        <w:t xml:space="preserve">          </w:t>
      </w:r>
      <w:r w:rsidR="0070192C" w:rsidRPr="00CF556D">
        <w:rPr>
          <w:lang w:val="en-GB"/>
        </w:rPr>
        <w:t>-1.219</w:t>
      </w:r>
      <w:r w:rsidR="0070192C" w:rsidRPr="00CF556D">
        <w:rPr>
          <w:lang w:val="en-GB"/>
        </w:rPr>
        <w:tab/>
      </w:r>
      <w:r w:rsidR="0070192C" w:rsidRPr="00CF556D">
        <w:rPr>
          <w:lang w:val="en-GB"/>
        </w:rPr>
        <w:tab/>
        <w:t>.833</w:t>
      </w:r>
      <w:r w:rsidR="0070192C" w:rsidRPr="00CF556D">
        <w:rPr>
          <w:lang w:val="en-GB"/>
        </w:rPr>
        <w:tab/>
      </w:r>
      <w:r w:rsidR="0070192C" w:rsidRPr="00CF556D">
        <w:rPr>
          <w:lang w:val="en-GB"/>
        </w:rPr>
        <w:tab/>
      </w:r>
      <w:r w:rsidR="00D21E7F">
        <w:rPr>
          <w:lang w:val="en-GB"/>
        </w:rPr>
        <w:t xml:space="preserve">  </w:t>
      </w:r>
      <w:r w:rsidR="0070192C" w:rsidRPr="00CF556D">
        <w:rPr>
          <w:lang w:val="en-GB"/>
        </w:rPr>
        <w:t>2.07</w:t>
      </w:r>
      <w:r w:rsidR="0070192C" w:rsidRPr="00CF556D">
        <w:rPr>
          <w:lang w:val="en-GB"/>
        </w:rPr>
        <w:tab/>
      </w:r>
      <w:r w:rsidR="0070192C" w:rsidRPr="00CF556D">
        <w:rPr>
          <w:lang w:val="en-GB"/>
        </w:rPr>
        <w:tab/>
        <w:t>.15</w:t>
      </w:r>
    </w:p>
    <w:p w14:paraId="6AB9FBC0" w14:textId="77777777" w:rsidR="00FA704B" w:rsidRPr="00566B22" w:rsidRDefault="00FA704B" w:rsidP="00FA704B">
      <w:pPr>
        <w:jc w:val="both"/>
        <w:rPr>
          <w:lang w:val="en-GB"/>
        </w:rPr>
      </w:pPr>
      <w:r w:rsidRPr="00CF556D">
        <w:rPr>
          <w:lang w:val="en-GB"/>
        </w:rPr>
        <w:t>_________________________________________________________________________</w:t>
      </w:r>
    </w:p>
    <w:p w14:paraId="5FFFFD3A" w14:textId="77777777" w:rsidR="00933230" w:rsidRDefault="00933230" w:rsidP="00933230">
      <w:pPr>
        <w:jc w:val="both"/>
        <w:rPr>
          <w:lang w:val="en-GB"/>
        </w:rPr>
      </w:pPr>
    </w:p>
    <w:p w14:paraId="7AA28DAE" w14:textId="77777777" w:rsidR="00933230" w:rsidRDefault="00933230" w:rsidP="00933230">
      <w:pPr>
        <w:jc w:val="both"/>
        <w:rPr>
          <w:lang w:val="en-GB"/>
        </w:rPr>
      </w:pPr>
    </w:p>
    <w:p w14:paraId="4569DE5A" w14:textId="77777777" w:rsidR="00933230" w:rsidRDefault="00933230">
      <w:pPr>
        <w:rPr>
          <w:lang w:val="en-GB"/>
        </w:rPr>
      </w:pPr>
      <w:r>
        <w:rPr>
          <w:lang w:val="en-GB"/>
        </w:rPr>
        <w:br w:type="page"/>
      </w:r>
    </w:p>
    <w:p w14:paraId="29B354B2" w14:textId="5632AE52" w:rsidR="00933230" w:rsidRDefault="00933230" w:rsidP="00933230">
      <w:pPr>
        <w:jc w:val="both"/>
        <w:rPr>
          <w:lang w:val="en-GB"/>
        </w:rPr>
      </w:pPr>
      <w:r>
        <w:rPr>
          <w:lang w:val="en-GB"/>
        </w:rPr>
        <w:lastRenderedPageBreak/>
        <w:t>Table 2 (continued)</w:t>
      </w:r>
    </w:p>
    <w:p w14:paraId="71565C53" w14:textId="77777777" w:rsidR="00933230" w:rsidRDefault="00933230" w:rsidP="00933230">
      <w:pPr>
        <w:jc w:val="both"/>
        <w:rPr>
          <w:lang w:val="en-GB"/>
        </w:rPr>
      </w:pPr>
    </w:p>
    <w:p w14:paraId="695363B3" w14:textId="77777777" w:rsidR="00933230" w:rsidRPr="00566B22" w:rsidRDefault="00933230" w:rsidP="00933230">
      <w:pPr>
        <w:jc w:val="both"/>
        <w:rPr>
          <w:lang w:val="en-GB"/>
        </w:rPr>
      </w:pPr>
      <w:r>
        <w:rPr>
          <w:lang w:val="en-GB"/>
        </w:rPr>
        <w:t>_________________________________________________________________________</w:t>
      </w:r>
    </w:p>
    <w:p w14:paraId="3F24C91B" w14:textId="29E5E9A3" w:rsidR="00933230" w:rsidRPr="00566B22" w:rsidRDefault="00933230" w:rsidP="00933230">
      <w:pPr>
        <w:jc w:val="both"/>
        <w:rPr>
          <w:lang w:val="en-GB"/>
        </w:rPr>
      </w:pPr>
      <w:r w:rsidRPr="00566B22">
        <w:rPr>
          <w:lang w:val="en-GB"/>
        </w:rPr>
        <w:t xml:space="preserve">Experiment </w:t>
      </w:r>
      <w:r>
        <w:rPr>
          <w:lang w:val="en-GB"/>
        </w:rPr>
        <w:t>3</w:t>
      </w:r>
    </w:p>
    <w:p w14:paraId="0143ED0D" w14:textId="77777777" w:rsidR="00933230" w:rsidRPr="00566B22" w:rsidRDefault="00933230" w:rsidP="00933230">
      <w:pPr>
        <w:jc w:val="both"/>
        <w:rPr>
          <w:lang w:val="en-GB"/>
        </w:rPr>
      </w:pPr>
      <w:r w:rsidRPr="00566B22">
        <w:rPr>
          <w:lang w:val="en-GB"/>
        </w:rPr>
        <w:t>(</w:t>
      </w:r>
      <w:proofErr w:type="gramStart"/>
      <w:r w:rsidRPr="00566B22">
        <w:rPr>
          <w:lang w:val="en-GB"/>
        </w:rPr>
        <w:t>baseline</w:t>
      </w:r>
      <w:proofErr w:type="gramEnd"/>
      <w:r w:rsidRPr="00566B22">
        <w:rPr>
          <w:lang w:val="en-GB"/>
        </w:rPr>
        <w:t xml:space="preserve"> vs. </w:t>
      </w:r>
      <w:r>
        <w:rPr>
          <w:i/>
          <w:lang w:val="en-GB"/>
        </w:rPr>
        <w:t>philosophy</w:t>
      </w:r>
      <w:r w:rsidRPr="00566B22">
        <w:rPr>
          <w:lang w:val="en-GB"/>
        </w:rPr>
        <w:t>)</w:t>
      </w:r>
    </w:p>
    <w:p w14:paraId="25E9AFD7" w14:textId="77777777" w:rsidR="00933230" w:rsidRPr="00566B22" w:rsidRDefault="00933230" w:rsidP="00933230">
      <w:pPr>
        <w:jc w:val="both"/>
        <w:rPr>
          <w:lang w:val="en-GB"/>
        </w:rPr>
      </w:pPr>
      <w:r>
        <w:rPr>
          <w:lang w:val="en-GB"/>
        </w:rPr>
        <w:t>_________________________________________________________________________</w:t>
      </w:r>
    </w:p>
    <w:p w14:paraId="110B93B7" w14:textId="77777777" w:rsidR="00933230" w:rsidRPr="008D218A" w:rsidRDefault="00933230" w:rsidP="00933230">
      <w:pPr>
        <w:rPr>
          <w:lang w:val="en-GB"/>
        </w:rPr>
      </w:pPr>
      <w:r w:rsidRPr="008D218A">
        <w:rPr>
          <w:lang w:val="en-GB"/>
        </w:rPr>
        <w:t>Ratings</w:t>
      </w:r>
    </w:p>
    <w:p w14:paraId="042E92D6" w14:textId="176697A3" w:rsidR="00933230" w:rsidRPr="008D218A" w:rsidRDefault="00933230" w:rsidP="00933230">
      <w:pPr>
        <w:ind w:firstLine="720"/>
        <w:rPr>
          <w:lang w:val="en-GB"/>
        </w:rPr>
      </w:pPr>
      <w:r w:rsidRPr="008D218A">
        <w:rPr>
          <w:lang w:val="en-GB"/>
        </w:rPr>
        <w:t>Familiarity</w:t>
      </w:r>
      <w:r w:rsidRPr="008D218A">
        <w:rPr>
          <w:lang w:val="en-GB"/>
        </w:rPr>
        <w:tab/>
      </w:r>
      <w:r w:rsidRPr="008D218A">
        <w:rPr>
          <w:lang w:val="en-GB"/>
        </w:rPr>
        <w:tab/>
      </w:r>
      <w:r w:rsidRPr="008D218A">
        <w:rPr>
          <w:lang w:val="en-GB"/>
        </w:rPr>
        <w:tab/>
        <w:t>.902</w:t>
      </w:r>
      <w:r w:rsidRPr="008D218A">
        <w:rPr>
          <w:lang w:val="en-GB"/>
        </w:rPr>
        <w:tab/>
      </w:r>
      <w:r w:rsidRPr="008D218A">
        <w:rPr>
          <w:lang w:val="en-GB"/>
        </w:rPr>
        <w:tab/>
        <w:t>.241</w:t>
      </w:r>
      <w:r w:rsidRPr="008D218A">
        <w:rPr>
          <w:lang w:val="en-GB"/>
        </w:rPr>
        <w:tab/>
      </w:r>
      <w:r w:rsidRPr="008D218A">
        <w:rPr>
          <w:lang w:val="en-GB"/>
        </w:rPr>
        <w:tab/>
        <w:t>12.</w:t>
      </w:r>
      <w:r w:rsidR="008D218A" w:rsidRPr="008D218A">
        <w:rPr>
          <w:lang w:val="en-GB"/>
        </w:rPr>
        <w:t>71</w:t>
      </w:r>
      <w:r w:rsidRPr="008D218A">
        <w:rPr>
          <w:lang w:val="en-GB"/>
        </w:rPr>
        <w:tab/>
      </w:r>
      <w:r w:rsidRPr="008D218A">
        <w:rPr>
          <w:lang w:val="en-GB"/>
        </w:rPr>
        <w:tab/>
        <w:t>.000</w:t>
      </w:r>
      <w:r w:rsidRPr="008D218A">
        <w:rPr>
          <w:lang w:val="en-GB"/>
        </w:rPr>
        <w:tab/>
      </w:r>
    </w:p>
    <w:p w14:paraId="09C3D22E" w14:textId="2C3ADA24" w:rsidR="00933230" w:rsidRPr="008D218A" w:rsidRDefault="008D218A" w:rsidP="00933230">
      <w:pPr>
        <w:ind w:firstLine="720"/>
        <w:rPr>
          <w:lang w:val="en-GB"/>
        </w:rPr>
      </w:pPr>
      <w:r w:rsidRPr="008D218A">
        <w:rPr>
          <w:lang w:val="en-GB"/>
        </w:rPr>
        <w:t>Stream</w:t>
      </w:r>
      <w:r w:rsidRPr="008D218A">
        <w:rPr>
          <w:lang w:val="en-GB"/>
        </w:rPr>
        <w:tab/>
      </w:r>
      <w:r w:rsidRPr="008D218A">
        <w:rPr>
          <w:lang w:val="en-GB"/>
        </w:rPr>
        <w:tab/>
      </w:r>
      <w:r w:rsidRPr="008D218A">
        <w:rPr>
          <w:lang w:val="en-GB"/>
        </w:rPr>
        <w:tab/>
        <w:t xml:space="preserve">           -</w:t>
      </w:r>
      <w:r w:rsidR="00933230" w:rsidRPr="008D218A">
        <w:rPr>
          <w:lang w:val="en-GB"/>
        </w:rPr>
        <w:t>.314</w:t>
      </w:r>
      <w:r w:rsidR="00933230" w:rsidRPr="008D218A">
        <w:rPr>
          <w:lang w:val="en-GB"/>
        </w:rPr>
        <w:tab/>
      </w:r>
      <w:r w:rsidR="00933230" w:rsidRPr="008D218A">
        <w:rPr>
          <w:lang w:val="en-GB"/>
        </w:rPr>
        <w:tab/>
        <w:t>.3</w:t>
      </w:r>
      <w:r w:rsidRPr="008D218A">
        <w:rPr>
          <w:lang w:val="en-GB"/>
        </w:rPr>
        <w:t>48</w:t>
      </w:r>
      <w:r w:rsidR="00933230" w:rsidRPr="008D218A">
        <w:rPr>
          <w:lang w:val="en-GB"/>
        </w:rPr>
        <w:tab/>
      </w:r>
      <w:r w:rsidR="00933230" w:rsidRPr="008D218A">
        <w:rPr>
          <w:lang w:val="en-GB"/>
        </w:rPr>
        <w:tab/>
      </w:r>
      <w:r w:rsidR="00D21E7F">
        <w:rPr>
          <w:lang w:val="en-GB"/>
        </w:rPr>
        <w:t xml:space="preserve">    </w:t>
      </w:r>
      <w:r w:rsidR="00933230" w:rsidRPr="008D218A">
        <w:rPr>
          <w:lang w:val="en-GB"/>
        </w:rPr>
        <w:t>.</w:t>
      </w:r>
      <w:r w:rsidRPr="008D218A">
        <w:rPr>
          <w:lang w:val="en-GB"/>
        </w:rPr>
        <w:t>90</w:t>
      </w:r>
      <w:r w:rsidR="00933230" w:rsidRPr="008D218A">
        <w:rPr>
          <w:lang w:val="en-GB"/>
        </w:rPr>
        <w:tab/>
      </w:r>
      <w:r w:rsidR="00933230" w:rsidRPr="008D218A">
        <w:rPr>
          <w:lang w:val="en-GB"/>
        </w:rPr>
        <w:tab/>
        <w:t>.3</w:t>
      </w:r>
      <w:r w:rsidRPr="008D218A">
        <w:rPr>
          <w:lang w:val="en-GB"/>
        </w:rPr>
        <w:t>4</w:t>
      </w:r>
    </w:p>
    <w:p w14:paraId="3862F3E8" w14:textId="061686BC" w:rsidR="00933230" w:rsidRPr="008D218A" w:rsidRDefault="00933230" w:rsidP="00933230">
      <w:pPr>
        <w:ind w:firstLine="720"/>
        <w:rPr>
          <w:lang w:val="en-GB"/>
        </w:rPr>
      </w:pPr>
      <w:r w:rsidRPr="008D218A">
        <w:rPr>
          <w:lang w:val="en-GB"/>
        </w:rPr>
        <w:t>Foil Type</w:t>
      </w:r>
      <w:r w:rsidRPr="008D218A">
        <w:rPr>
          <w:lang w:val="en-GB"/>
        </w:rPr>
        <w:tab/>
      </w:r>
      <w:r w:rsidRPr="008D218A">
        <w:rPr>
          <w:lang w:val="en-GB"/>
        </w:rPr>
        <w:tab/>
      </w:r>
      <w:r w:rsidR="008D218A" w:rsidRPr="008D218A">
        <w:rPr>
          <w:lang w:val="en-GB"/>
        </w:rPr>
        <w:t xml:space="preserve">           -</w:t>
      </w:r>
      <w:r w:rsidRPr="008D218A">
        <w:rPr>
          <w:lang w:val="en-GB"/>
        </w:rPr>
        <w:t>.535</w:t>
      </w:r>
      <w:r w:rsidRPr="008D218A">
        <w:rPr>
          <w:lang w:val="en-GB"/>
        </w:rPr>
        <w:tab/>
      </w:r>
      <w:r w:rsidRPr="008D218A">
        <w:rPr>
          <w:lang w:val="en-GB"/>
        </w:rPr>
        <w:tab/>
        <w:t>.108</w:t>
      </w:r>
      <w:r w:rsidRPr="008D218A">
        <w:rPr>
          <w:lang w:val="en-GB"/>
        </w:rPr>
        <w:tab/>
      </w:r>
      <w:r w:rsidRPr="008D218A">
        <w:rPr>
          <w:lang w:val="en-GB"/>
        </w:rPr>
        <w:tab/>
        <w:t>24.2</w:t>
      </w:r>
      <w:r w:rsidR="008D218A" w:rsidRPr="008D218A">
        <w:rPr>
          <w:lang w:val="en-GB"/>
        </w:rPr>
        <w:t>3</w:t>
      </w:r>
      <w:r w:rsidRPr="008D218A">
        <w:rPr>
          <w:lang w:val="en-GB"/>
        </w:rPr>
        <w:tab/>
      </w:r>
      <w:r w:rsidRPr="008D218A">
        <w:rPr>
          <w:lang w:val="en-GB"/>
        </w:rPr>
        <w:tab/>
        <w:t>.000</w:t>
      </w:r>
    </w:p>
    <w:p w14:paraId="4733EE86" w14:textId="68CF54F7" w:rsidR="00933230" w:rsidRPr="004F1D2A" w:rsidRDefault="00933230" w:rsidP="00933230">
      <w:pPr>
        <w:ind w:firstLine="720"/>
        <w:rPr>
          <w:lang w:val="en-GB"/>
        </w:rPr>
      </w:pPr>
      <w:r w:rsidRPr="004F1D2A">
        <w:rPr>
          <w:lang w:val="en-GB"/>
        </w:rPr>
        <w:t>Fam. x Str.</w:t>
      </w:r>
      <w:r w:rsidRPr="004F1D2A">
        <w:rPr>
          <w:lang w:val="en-GB"/>
        </w:rPr>
        <w:tab/>
      </w:r>
      <w:r w:rsidRPr="004F1D2A">
        <w:rPr>
          <w:lang w:val="en-GB"/>
        </w:rPr>
        <w:tab/>
      </w:r>
      <w:r w:rsidRPr="004F1D2A">
        <w:rPr>
          <w:lang w:val="en-GB"/>
        </w:rPr>
        <w:tab/>
        <w:t>.47</w:t>
      </w:r>
      <w:r w:rsidR="008D218A" w:rsidRPr="004F1D2A">
        <w:rPr>
          <w:lang w:val="en-GB"/>
        </w:rPr>
        <w:t>5</w:t>
      </w:r>
      <w:r w:rsidRPr="004F1D2A">
        <w:rPr>
          <w:lang w:val="en-GB"/>
        </w:rPr>
        <w:tab/>
      </w:r>
      <w:r w:rsidRPr="004F1D2A">
        <w:rPr>
          <w:lang w:val="en-GB"/>
        </w:rPr>
        <w:tab/>
        <w:t>.48</w:t>
      </w:r>
      <w:r w:rsidR="008D218A" w:rsidRPr="004F1D2A">
        <w:rPr>
          <w:lang w:val="en-GB"/>
        </w:rPr>
        <w:t>3</w:t>
      </w:r>
      <w:r w:rsidRPr="004F1D2A">
        <w:rPr>
          <w:lang w:val="en-GB"/>
        </w:rPr>
        <w:tab/>
      </w:r>
      <w:r w:rsidRPr="004F1D2A">
        <w:rPr>
          <w:lang w:val="en-GB"/>
        </w:rPr>
        <w:tab/>
      </w:r>
      <w:r w:rsidR="00D21E7F">
        <w:rPr>
          <w:lang w:val="en-GB"/>
        </w:rPr>
        <w:t xml:space="preserve">  </w:t>
      </w:r>
      <w:r w:rsidRPr="004F1D2A">
        <w:rPr>
          <w:lang w:val="en-GB"/>
        </w:rPr>
        <w:t>1.02</w:t>
      </w:r>
      <w:r w:rsidRPr="004F1D2A">
        <w:rPr>
          <w:lang w:val="en-GB"/>
        </w:rPr>
        <w:tab/>
      </w:r>
      <w:r w:rsidRPr="004F1D2A">
        <w:rPr>
          <w:lang w:val="en-GB"/>
        </w:rPr>
        <w:tab/>
        <w:t>.31</w:t>
      </w:r>
    </w:p>
    <w:p w14:paraId="2E5267BE" w14:textId="74FB8947" w:rsidR="00933230" w:rsidRPr="004F1D2A" w:rsidRDefault="00933230" w:rsidP="00933230">
      <w:pPr>
        <w:ind w:firstLine="720"/>
        <w:rPr>
          <w:lang w:val="en-GB"/>
        </w:rPr>
      </w:pPr>
      <w:r w:rsidRPr="004F1D2A">
        <w:rPr>
          <w:lang w:val="en-GB"/>
        </w:rPr>
        <w:t>Fam. x Foil T.</w:t>
      </w:r>
      <w:r w:rsidRPr="004F1D2A">
        <w:rPr>
          <w:lang w:val="en-GB"/>
        </w:rPr>
        <w:tab/>
      </w:r>
      <w:r w:rsidRPr="004F1D2A">
        <w:rPr>
          <w:lang w:val="en-GB"/>
        </w:rPr>
        <w:tab/>
      </w:r>
      <w:r w:rsidRPr="004F1D2A">
        <w:rPr>
          <w:lang w:val="en-GB"/>
        </w:rPr>
        <w:tab/>
        <w:t>.41</w:t>
      </w:r>
      <w:r w:rsidR="008D218A" w:rsidRPr="004F1D2A">
        <w:rPr>
          <w:lang w:val="en-GB"/>
        </w:rPr>
        <w:t>4</w:t>
      </w:r>
      <w:r w:rsidRPr="004F1D2A">
        <w:rPr>
          <w:lang w:val="en-GB"/>
        </w:rPr>
        <w:tab/>
      </w:r>
      <w:r w:rsidRPr="004F1D2A">
        <w:rPr>
          <w:lang w:val="en-GB"/>
        </w:rPr>
        <w:tab/>
        <w:t>.216</w:t>
      </w:r>
      <w:r w:rsidRPr="004F1D2A">
        <w:rPr>
          <w:lang w:val="en-GB"/>
        </w:rPr>
        <w:tab/>
      </w:r>
      <w:r w:rsidRPr="004F1D2A">
        <w:rPr>
          <w:lang w:val="en-GB"/>
        </w:rPr>
        <w:tab/>
      </w:r>
      <w:r w:rsidR="00D21E7F">
        <w:rPr>
          <w:lang w:val="en-GB"/>
        </w:rPr>
        <w:t xml:space="preserve">  </w:t>
      </w:r>
      <w:r w:rsidRPr="004F1D2A">
        <w:rPr>
          <w:lang w:val="en-GB"/>
        </w:rPr>
        <w:t>3.69</w:t>
      </w:r>
      <w:r w:rsidRPr="004F1D2A">
        <w:rPr>
          <w:lang w:val="en-GB"/>
        </w:rPr>
        <w:tab/>
      </w:r>
      <w:r w:rsidRPr="004F1D2A">
        <w:rPr>
          <w:lang w:val="en-GB"/>
        </w:rPr>
        <w:tab/>
        <w:t>.05</w:t>
      </w:r>
    </w:p>
    <w:p w14:paraId="2A62AE6E" w14:textId="70CE6B2A" w:rsidR="00933230" w:rsidRPr="004F1D2A" w:rsidRDefault="00933230" w:rsidP="00933230">
      <w:pPr>
        <w:ind w:firstLine="720"/>
        <w:rPr>
          <w:lang w:val="en-GB"/>
        </w:rPr>
      </w:pPr>
      <w:r w:rsidRPr="004F1D2A">
        <w:rPr>
          <w:lang w:val="en-GB"/>
        </w:rPr>
        <w:t>Str. x Foil T.</w:t>
      </w:r>
      <w:r w:rsidRPr="004F1D2A">
        <w:rPr>
          <w:lang w:val="en-GB"/>
        </w:rPr>
        <w:tab/>
      </w:r>
      <w:r w:rsidRPr="004F1D2A">
        <w:rPr>
          <w:lang w:val="en-GB"/>
        </w:rPr>
        <w:tab/>
      </w:r>
      <w:r w:rsidR="008D218A" w:rsidRPr="004F1D2A">
        <w:rPr>
          <w:lang w:val="en-GB"/>
        </w:rPr>
        <w:t xml:space="preserve">           </w:t>
      </w:r>
      <w:r w:rsidR="00EE04FB" w:rsidRPr="004F1D2A">
        <w:rPr>
          <w:lang w:val="en-GB"/>
        </w:rPr>
        <w:t>-.4</w:t>
      </w:r>
      <w:r w:rsidR="008D218A" w:rsidRPr="004F1D2A">
        <w:rPr>
          <w:lang w:val="en-GB"/>
        </w:rPr>
        <w:t>09</w:t>
      </w:r>
      <w:r w:rsidR="00EE04FB" w:rsidRPr="004F1D2A">
        <w:rPr>
          <w:lang w:val="en-GB"/>
        </w:rPr>
        <w:tab/>
      </w:r>
      <w:r w:rsidR="00EE04FB" w:rsidRPr="004F1D2A">
        <w:rPr>
          <w:lang w:val="en-GB"/>
        </w:rPr>
        <w:tab/>
        <w:t>.216</w:t>
      </w:r>
      <w:r w:rsidR="00EE04FB" w:rsidRPr="004F1D2A">
        <w:rPr>
          <w:lang w:val="en-GB"/>
        </w:rPr>
        <w:tab/>
      </w:r>
      <w:r w:rsidR="00EE04FB" w:rsidRPr="004F1D2A">
        <w:rPr>
          <w:lang w:val="en-GB"/>
        </w:rPr>
        <w:tab/>
      </w:r>
      <w:r w:rsidR="00D21E7F">
        <w:rPr>
          <w:lang w:val="en-GB"/>
        </w:rPr>
        <w:t xml:space="preserve">  </w:t>
      </w:r>
      <w:r w:rsidR="00EE04FB" w:rsidRPr="004F1D2A">
        <w:rPr>
          <w:lang w:val="en-GB"/>
        </w:rPr>
        <w:t>3.5</w:t>
      </w:r>
      <w:r w:rsidR="008D218A" w:rsidRPr="004F1D2A">
        <w:rPr>
          <w:lang w:val="en-GB"/>
        </w:rPr>
        <w:t>8</w:t>
      </w:r>
      <w:r w:rsidR="00EE04FB" w:rsidRPr="004F1D2A">
        <w:rPr>
          <w:lang w:val="en-GB"/>
        </w:rPr>
        <w:tab/>
      </w:r>
      <w:r w:rsidR="00EE04FB" w:rsidRPr="004F1D2A">
        <w:rPr>
          <w:lang w:val="en-GB"/>
        </w:rPr>
        <w:tab/>
        <w:t>.06</w:t>
      </w:r>
    </w:p>
    <w:p w14:paraId="3FC192EB" w14:textId="39F22C8F" w:rsidR="00933230" w:rsidRPr="004F1D2A" w:rsidRDefault="00933230" w:rsidP="00EE04FB">
      <w:pPr>
        <w:ind w:firstLine="720"/>
        <w:rPr>
          <w:lang w:val="en-GB"/>
        </w:rPr>
      </w:pPr>
      <w:r w:rsidRPr="004F1D2A">
        <w:rPr>
          <w:lang w:val="en-GB"/>
        </w:rPr>
        <w:t>Fam. x Str. x Foil T.</w:t>
      </w:r>
      <w:r w:rsidRPr="004F1D2A">
        <w:rPr>
          <w:lang w:val="en-GB"/>
        </w:rPr>
        <w:tab/>
      </w:r>
      <w:r w:rsidRPr="004F1D2A">
        <w:rPr>
          <w:lang w:val="en-GB"/>
        </w:rPr>
        <w:tab/>
      </w:r>
      <w:r w:rsidR="00EE04FB" w:rsidRPr="004F1D2A">
        <w:rPr>
          <w:lang w:val="en-GB"/>
        </w:rPr>
        <w:t>.</w:t>
      </w:r>
      <w:r w:rsidR="004F1D2A" w:rsidRPr="004F1D2A">
        <w:rPr>
          <w:lang w:val="en-GB"/>
        </w:rPr>
        <w:t>652</w:t>
      </w:r>
      <w:r w:rsidR="00EE04FB" w:rsidRPr="004F1D2A">
        <w:rPr>
          <w:lang w:val="en-GB"/>
        </w:rPr>
        <w:tab/>
      </w:r>
      <w:r w:rsidR="00EE04FB" w:rsidRPr="004F1D2A">
        <w:rPr>
          <w:lang w:val="en-GB"/>
        </w:rPr>
        <w:tab/>
        <w:t>.431</w:t>
      </w:r>
      <w:r w:rsidR="00EE04FB" w:rsidRPr="004F1D2A">
        <w:rPr>
          <w:lang w:val="en-GB"/>
        </w:rPr>
        <w:tab/>
      </w:r>
      <w:r w:rsidR="00EE04FB" w:rsidRPr="004F1D2A">
        <w:rPr>
          <w:lang w:val="en-GB"/>
        </w:rPr>
        <w:tab/>
      </w:r>
      <w:r w:rsidR="00D21E7F">
        <w:rPr>
          <w:lang w:val="en-GB"/>
        </w:rPr>
        <w:t xml:space="preserve">  </w:t>
      </w:r>
      <w:r w:rsidR="00EE04FB" w:rsidRPr="004F1D2A">
        <w:rPr>
          <w:lang w:val="en-GB"/>
        </w:rPr>
        <w:t>2.28</w:t>
      </w:r>
      <w:r w:rsidR="00EE04FB" w:rsidRPr="004F1D2A">
        <w:rPr>
          <w:lang w:val="en-GB"/>
        </w:rPr>
        <w:tab/>
      </w:r>
      <w:r w:rsidR="00EE04FB" w:rsidRPr="004F1D2A">
        <w:rPr>
          <w:lang w:val="en-GB"/>
        </w:rPr>
        <w:tab/>
        <w:t>.13</w:t>
      </w:r>
    </w:p>
    <w:p w14:paraId="002E0F27" w14:textId="77777777" w:rsidR="00933230" w:rsidRPr="004F1D2A" w:rsidRDefault="00933230" w:rsidP="00933230">
      <w:pPr>
        <w:rPr>
          <w:lang w:val="en-GB"/>
        </w:rPr>
      </w:pPr>
      <w:r w:rsidRPr="004F1D2A">
        <w:rPr>
          <w:lang w:val="en-GB"/>
        </w:rPr>
        <w:t>Binary scores</w:t>
      </w:r>
    </w:p>
    <w:p w14:paraId="23E9758D" w14:textId="6B14A9C5" w:rsidR="00933230" w:rsidRPr="00C67A60" w:rsidRDefault="00933230" w:rsidP="00933230">
      <w:pPr>
        <w:ind w:firstLine="720"/>
        <w:rPr>
          <w:lang w:val="en-GB"/>
        </w:rPr>
      </w:pPr>
      <w:r w:rsidRPr="00C67A60">
        <w:rPr>
          <w:lang w:val="en-GB"/>
        </w:rPr>
        <w:t>Familiarity</w:t>
      </w:r>
      <w:r w:rsidRPr="00C67A60">
        <w:rPr>
          <w:lang w:val="en-GB"/>
        </w:rPr>
        <w:tab/>
      </w:r>
      <w:r w:rsidRPr="00C67A60">
        <w:rPr>
          <w:lang w:val="en-GB"/>
        </w:rPr>
        <w:tab/>
      </w:r>
      <w:r w:rsidR="00D21E7F">
        <w:rPr>
          <w:lang w:val="en-GB"/>
        </w:rPr>
        <w:t xml:space="preserve">          </w:t>
      </w:r>
      <w:r w:rsidRPr="00C67A60">
        <w:rPr>
          <w:lang w:val="en-GB"/>
        </w:rPr>
        <w:t>1.</w:t>
      </w:r>
      <w:r w:rsidR="00C67A60" w:rsidRPr="00C67A60">
        <w:rPr>
          <w:lang w:val="en-GB"/>
        </w:rPr>
        <w:t>130</w:t>
      </w:r>
      <w:r w:rsidRPr="00C67A60">
        <w:rPr>
          <w:lang w:val="en-GB"/>
        </w:rPr>
        <w:tab/>
      </w:r>
      <w:r w:rsidRPr="00C67A60">
        <w:rPr>
          <w:lang w:val="en-GB"/>
        </w:rPr>
        <w:tab/>
        <w:t>.</w:t>
      </w:r>
      <w:r w:rsidR="00C67A60" w:rsidRPr="00C67A60">
        <w:rPr>
          <w:lang w:val="en-GB"/>
        </w:rPr>
        <w:t>300</w:t>
      </w:r>
      <w:r w:rsidRPr="00C67A60">
        <w:rPr>
          <w:lang w:val="en-GB"/>
        </w:rPr>
        <w:tab/>
      </w:r>
      <w:r w:rsidRPr="00C67A60">
        <w:rPr>
          <w:lang w:val="en-GB"/>
        </w:rPr>
        <w:tab/>
        <w:t>12.</w:t>
      </w:r>
      <w:r w:rsidR="00C67A60" w:rsidRPr="00C67A60">
        <w:rPr>
          <w:lang w:val="en-GB"/>
        </w:rPr>
        <w:t>61</w:t>
      </w:r>
      <w:r w:rsidRPr="00C67A60">
        <w:rPr>
          <w:lang w:val="en-GB"/>
        </w:rPr>
        <w:tab/>
      </w:r>
      <w:r w:rsidRPr="00C67A60">
        <w:rPr>
          <w:lang w:val="en-GB"/>
        </w:rPr>
        <w:tab/>
        <w:t>.000</w:t>
      </w:r>
    </w:p>
    <w:p w14:paraId="4E4F6BBA" w14:textId="12C1E680" w:rsidR="00933230" w:rsidRPr="00915C7F" w:rsidRDefault="00C67A60" w:rsidP="00933230">
      <w:pPr>
        <w:ind w:firstLine="720"/>
        <w:rPr>
          <w:lang w:val="en-GB"/>
        </w:rPr>
      </w:pPr>
      <w:r w:rsidRPr="00C67A60">
        <w:rPr>
          <w:lang w:val="en-GB"/>
        </w:rPr>
        <w:t>Stream</w:t>
      </w:r>
      <w:r w:rsidRPr="00C67A60">
        <w:rPr>
          <w:lang w:val="en-GB"/>
        </w:rPr>
        <w:tab/>
      </w:r>
      <w:r w:rsidRPr="00C67A60">
        <w:rPr>
          <w:lang w:val="en-GB"/>
        </w:rPr>
        <w:tab/>
      </w:r>
      <w:r w:rsidRPr="00C67A60">
        <w:rPr>
          <w:lang w:val="en-GB"/>
        </w:rPr>
        <w:tab/>
        <w:t xml:space="preserve">           -</w:t>
      </w:r>
      <w:r w:rsidR="008306A2" w:rsidRPr="00C67A60">
        <w:rPr>
          <w:lang w:val="en-GB"/>
        </w:rPr>
        <w:t>.</w:t>
      </w:r>
      <w:r w:rsidR="008306A2" w:rsidRPr="00915C7F">
        <w:rPr>
          <w:lang w:val="en-GB"/>
        </w:rPr>
        <w:t>3</w:t>
      </w:r>
      <w:r w:rsidRPr="00915C7F">
        <w:rPr>
          <w:lang w:val="en-GB"/>
        </w:rPr>
        <w:t>72</w:t>
      </w:r>
      <w:r w:rsidR="008306A2" w:rsidRPr="00915C7F">
        <w:rPr>
          <w:lang w:val="en-GB"/>
        </w:rPr>
        <w:tab/>
      </w:r>
      <w:r w:rsidR="008306A2" w:rsidRPr="00915C7F">
        <w:rPr>
          <w:lang w:val="en-GB"/>
        </w:rPr>
        <w:tab/>
        <w:t>.</w:t>
      </w:r>
      <w:r w:rsidRPr="00915C7F">
        <w:rPr>
          <w:lang w:val="en-GB"/>
        </w:rPr>
        <w:t>379</w:t>
      </w:r>
      <w:r w:rsidR="008306A2" w:rsidRPr="00915C7F">
        <w:rPr>
          <w:lang w:val="en-GB"/>
        </w:rPr>
        <w:tab/>
      </w:r>
      <w:r w:rsidR="008306A2" w:rsidRPr="00915C7F">
        <w:rPr>
          <w:lang w:val="en-GB"/>
        </w:rPr>
        <w:tab/>
      </w:r>
      <w:r w:rsidR="00D21E7F">
        <w:rPr>
          <w:lang w:val="en-GB"/>
        </w:rPr>
        <w:t xml:space="preserve">    </w:t>
      </w:r>
      <w:r w:rsidR="008306A2" w:rsidRPr="00915C7F">
        <w:rPr>
          <w:lang w:val="en-GB"/>
        </w:rPr>
        <w:t>.</w:t>
      </w:r>
      <w:r w:rsidRPr="00915C7F">
        <w:rPr>
          <w:lang w:val="en-GB"/>
        </w:rPr>
        <w:t>94</w:t>
      </w:r>
      <w:r w:rsidR="008306A2" w:rsidRPr="00915C7F">
        <w:rPr>
          <w:lang w:val="en-GB"/>
        </w:rPr>
        <w:tab/>
      </w:r>
      <w:r w:rsidR="008306A2" w:rsidRPr="00915C7F">
        <w:rPr>
          <w:lang w:val="en-GB"/>
        </w:rPr>
        <w:tab/>
        <w:t>.3</w:t>
      </w:r>
      <w:r w:rsidRPr="00915C7F">
        <w:rPr>
          <w:lang w:val="en-GB"/>
        </w:rPr>
        <w:t>3</w:t>
      </w:r>
    </w:p>
    <w:p w14:paraId="57E49FAD" w14:textId="33B480C3" w:rsidR="00933230" w:rsidRPr="00915C7F" w:rsidRDefault="00933230" w:rsidP="00933230">
      <w:pPr>
        <w:ind w:firstLine="720"/>
        <w:rPr>
          <w:lang w:val="en-GB"/>
        </w:rPr>
      </w:pPr>
      <w:r w:rsidRPr="00915C7F">
        <w:rPr>
          <w:lang w:val="en-GB"/>
        </w:rPr>
        <w:t>Foil Type</w:t>
      </w:r>
      <w:r w:rsidRPr="00915C7F">
        <w:rPr>
          <w:lang w:val="en-GB"/>
        </w:rPr>
        <w:tab/>
      </w:r>
      <w:r w:rsidRPr="00915C7F">
        <w:rPr>
          <w:lang w:val="en-GB"/>
        </w:rPr>
        <w:tab/>
      </w:r>
      <w:r w:rsidR="00C67A60" w:rsidRPr="00915C7F">
        <w:rPr>
          <w:lang w:val="en-GB"/>
        </w:rPr>
        <w:t xml:space="preserve">           -</w:t>
      </w:r>
      <w:r w:rsidR="008306A2" w:rsidRPr="00915C7F">
        <w:rPr>
          <w:lang w:val="en-GB"/>
        </w:rPr>
        <w:t>.789</w:t>
      </w:r>
      <w:r w:rsidR="008306A2" w:rsidRPr="00915C7F">
        <w:rPr>
          <w:lang w:val="en-GB"/>
        </w:rPr>
        <w:tab/>
      </w:r>
      <w:r w:rsidR="008306A2" w:rsidRPr="00915C7F">
        <w:rPr>
          <w:lang w:val="en-GB"/>
        </w:rPr>
        <w:tab/>
        <w:t>.166</w:t>
      </w:r>
      <w:r w:rsidR="008306A2" w:rsidRPr="00915C7F">
        <w:rPr>
          <w:lang w:val="en-GB"/>
        </w:rPr>
        <w:tab/>
      </w:r>
      <w:r w:rsidR="008306A2" w:rsidRPr="00915C7F">
        <w:rPr>
          <w:lang w:val="en-GB"/>
        </w:rPr>
        <w:tab/>
        <w:t>23.5</w:t>
      </w:r>
      <w:r w:rsidR="00C67A60" w:rsidRPr="00915C7F">
        <w:rPr>
          <w:lang w:val="en-GB"/>
        </w:rPr>
        <w:t>7</w:t>
      </w:r>
      <w:r w:rsidR="008306A2" w:rsidRPr="00915C7F">
        <w:rPr>
          <w:lang w:val="en-GB"/>
        </w:rPr>
        <w:tab/>
      </w:r>
      <w:r w:rsidR="008306A2" w:rsidRPr="00915C7F">
        <w:rPr>
          <w:lang w:val="en-GB"/>
        </w:rPr>
        <w:tab/>
        <w:t>.000</w:t>
      </w:r>
    </w:p>
    <w:p w14:paraId="78CE9945" w14:textId="2A117655" w:rsidR="00933230" w:rsidRPr="00915C7F" w:rsidRDefault="00933230" w:rsidP="00933230">
      <w:pPr>
        <w:ind w:firstLine="720"/>
        <w:rPr>
          <w:lang w:val="en-GB"/>
        </w:rPr>
      </w:pPr>
      <w:r w:rsidRPr="00915C7F">
        <w:rPr>
          <w:lang w:val="en-GB"/>
        </w:rPr>
        <w:t>Fam. x Str.</w:t>
      </w:r>
      <w:r w:rsidRPr="00915C7F">
        <w:rPr>
          <w:lang w:val="en-GB"/>
        </w:rPr>
        <w:tab/>
      </w:r>
      <w:r w:rsidRPr="00915C7F">
        <w:rPr>
          <w:lang w:val="en-GB"/>
        </w:rPr>
        <w:tab/>
      </w:r>
      <w:r w:rsidRPr="00915C7F">
        <w:rPr>
          <w:lang w:val="en-GB"/>
        </w:rPr>
        <w:tab/>
      </w:r>
      <w:r w:rsidR="008306A2" w:rsidRPr="00915C7F">
        <w:rPr>
          <w:lang w:val="en-GB"/>
        </w:rPr>
        <w:t>.2</w:t>
      </w:r>
      <w:r w:rsidR="00915C7F" w:rsidRPr="00915C7F">
        <w:rPr>
          <w:lang w:val="en-GB"/>
        </w:rPr>
        <w:t>98</w:t>
      </w:r>
      <w:r w:rsidR="008306A2" w:rsidRPr="00915C7F">
        <w:rPr>
          <w:lang w:val="en-GB"/>
        </w:rPr>
        <w:tab/>
      </w:r>
      <w:r w:rsidR="008306A2" w:rsidRPr="00915C7F">
        <w:rPr>
          <w:lang w:val="en-GB"/>
        </w:rPr>
        <w:tab/>
        <w:t>.5</w:t>
      </w:r>
      <w:r w:rsidR="00915C7F" w:rsidRPr="00915C7F">
        <w:rPr>
          <w:lang w:val="en-GB"/>
        </w:rPr>
        <w:t>96</w:t>
      </w:r>
      <w:r w:rsidR="008306A2" w:rsidRPr="00915C7F">
        <w:rPr>
          <w:lang w:val="en-GB"/>
        </w:rPr>
        <w:tab/>
      </w:r>
      <w:r w:rsidR="008306A2" w:rsidRPr="00915C7F">
        <w:rPr>
          <w:lang w:val="en-GB"/>
        </w:rPr>
        <w:tab/>
      </w:r>
      <w:r w:rsidR="00D21E7F">
        <w:rPr>
          <w:lang w:val="en-GB"/>
        </w:rPr>
        <w:t xml:space="preserve">    </w:t>
      </w:r>
      <w:r w:rsidR="008306A2" w:rsidRPr="00915C7F">
        <w:rPr>
          <w:lang w:val="en-GB"/>
        </w:rPr>
        <w:t>.2</w:t>
      </w:r>
      <w:r w:rsidR="00915C7F" w:rsidRPr="00915C7F">
        <w:rPr>
          <w:lang w:val="en-GB"/>
        </w:rPr>
        <w:t>5</w:t>
      </w:r>
      <w:r w:rsidR="008306A2" w:rsidRPr="00915C7F">
        <w:rPr>
          <w:lang w:val="en-GB"/>
        </w:rPr>
        <w:tab/>
      </w:r>
      <w:r w:rsidR="008306A2" w:rsidRPr="00915C7F">
        <w:rPr>
          <w:lang w:val="en-GB"/>
        </w:rPr>
        <w:tab/>
        <w:t>.6</w:t>
      </w:r>
      <w:r w:rsidR="00915C7F" w:rsidRPr="00915C7F">
        <w:rPr>
          <w:lang w:val="en-GB"/>
        </w:rPr>
        <w:t>2</w:t>
      </w:r>
    </w:p>
    <w:p w14:paraId="28DADBB6" w14:textId="7AF56F78" w:rsidR="00933230" w:rsidRPr="00915C7F" w:rsidRDefault="00933230" w:rsidP="00933230">
      <w:pPr>
        <w:ind w:firstLine="720"/>
        <w:rPr>
          <w:lang w:val="en-GB"/>
        </w:rPr>
      </w:pPr>
      <w:r w:rsidRPr="00915C7F">
        <w:rPr>
          <w:lang w:val="en-GB"/>
        </w:rPr>
        <w:t>Fam. x Foil T.</w:t>
      </w:r>
      <w:r w:rsidRPr="00915C7F">
        <w:rPr>
          <w:lang w:val="en-GB"/>
        </w:rPr>
        <w:tab/>
      </w:r>
      <w:r w:rsidRPr="00915C7F">
        <w:rPr>
          <w:lang w:val="en-GB"/>
        </w:rPr>
        <w:tab/>
      </w:r>
      <w:r w:rsidRPr="00915C7F">
        <w:rPr>
          <w:lang w:val="en-GB"/>
        </w:rPr>
        <w:tab/>
      </w:r>
      <w:r w:rsidR="008306A2" w:rsidRPr="00915C7F">
        <w:rPr>
          <w:lang w:val="en-GB"/>
        </w:rPr>
        <w:t>.</w:t>
      </w:r>
      <w:r w:rsidR="00915C7F" w:rsidRPr="00915C7F">
        <w:rPr>
          <w:lang w:val="en-GB"/>
        </w:rPr>
        <w:t>296</w:t>
      </w:r>
      <w:r w:rsidR="008306A2" w:rsidRPr="00915C7F">
        <w:rPr>
          <w:lang w:val="en-GB"/>
        </w:rPr>
        <w:tab/>
      </w:r>
      <w:r w:rsidR="008306A2" w:rsidRPr="00915C7F">
        <w:rPr>
          <w:lang w:val="en-GB"/>
        </w:rPr>
        <w:tab/>
        <w:t>.33</w:t>
      </w:r>
      <w:r w:rsidR="00915C7F" w:rsidRPr="00915C7F">
        <w:rPr>
          <w:lang w:val="en-GB"/>
        </w:rPr>
        <w:t>9</w:t>
      </w:r>
      <w:r w:rsidR="008306A2" w:rsidRPr="00915C7F">
        <w:rPr>
          <w:lang w:val="en-GB"/>
        </w:rPr>
        <w:tab/>
      </w:r>
      <w:r w:rsidR="008306A2" w:rsidRPr="00915C7F">
        <w:rPr>
          <w:lang w:val="en-GB"/>
        </w:rPr>
        <w:tab/>
      </w:r>
      <w:r w:rsidR="00D21E7F">
        <w:rPr>
          <w:lang w:val="en-GB"/>
        </w:rPr>
        <w:t xml:space="preserve">    </w:t>
      </w:r>
      <w:r w:rsidR="008306A2" w:rsidRPr="00915C7F">
        <w:rPr>
          <w:lang w:val="en-GB"/>
        </w:rPr>
        <w:t>.</w:t>
      </w:r>
      <w:r w:rsidR="00915C7F" w:rsidRPr="00915C7F">
        <w:rPr>
          <w:lang w:val="en-GB"/>
        </w:rPr>
        <w:t>73</w:t>
      </w:r>
      <w:r w:rsidR="008306A2" w:rsidRPr="00915C7F">
        <w:rPr>
          <w:lang w:val="en-GB"/>
        </w:rPr>
        <w:tab/>
      </w:r>
      <w:r w:rsidR="008306A2" w:rsidRPr="00915C7F">
        <w:rPr>
          <w:lang w:val="en-GB"/>
        </w:rPr>
        <w:tab/>
        <w:t>.3</w:t>
      </w:r>
      <w:r w:rsidR="00915C7F" w:rsidRPr="00915C7F">
        <w:rPr>
          <w:lang w:val="en-GB"/>
        </w:rPr>
        <w:t>9</w:t>
      </w:r>
    </w:p>
    <w:p w14:paraId="6F2BA177" w14:textId="104EB1AD" w:rsidR="00933230" w:rsidRPr="00915C7F" w:rsidRDefault="00933230" w:rsidP="00933230">
      <w:pPr>
        <w:ind w:firstLine="720"/>
        <w:rPr>
          <w:lang w:val="en-GB"/>
        </w:rPr>
      </w:pPr>
      <w:r w:rsidRPr="00915C7F">
        <w:rPr>
          <w:lang w:val="en-GB"/>
        </w:rPr>
        <w:t>Str. x Foil T.</w:t>
      </w:r>
      <w:r w:rsidRPr="00915C7F">
        <w:rPr>
          <w:lang w:val="en-GB"/>
        </w:rPr>
        <w:tab/>
      </w:r>
      <w:r w:rsidRPr="00915C7F">
        <w:rPr>
          <w:lang w:val="en-GB"/>
        </w:rPr>
        <w:tab/>
      </w:r>
      <w:r w:rsidR="00915C7F" w:rsidRPr="00915C7F">
        <w:rPr>
          <w:lang w:val="en-GB"/>
        </w:rPr>
        <w:t xml:space="preserve">         </w:t>
      </w:r>
      <w:r w:rsidR="00D21E7F">
        <w:rPr>
          <w:lang w:val="en-GB"/>
        </w:rPr>
        <w:t xml:space="preserve"> </w:t>
      </w:r>
      <w:r w:rsidR="00915C7F" w:rsidRPr="00915C7F">
        <w:rPr>
          <w:lang w:val="en-GB"/>
        </w:rPr>
        <w:t xml:space="preserve"> </w:t>
      </w:r>
      <w:r w:rsidR="00095F06" w:rsidRPr="00915C7F">
        <w:rPr>
          <w:lang w:val="en-GB"/>
        </w:rPr>
        <w:t>-.6</w:t>
      </w:r>
      <w:r w:rsidR="00915C7F" w:rsidRPr="00915C7F">
        <w:rPr>
          <w:lang w:val="en-GB"/>
        </w:rPr>
        <w:t>40</w:t>
      </w:r>
      <w:r w:rsidR="00095F06" w:rsidRPr="00915C7F">
        <w:rPr>
          <w:lang w:val="en-GB"/>
        </w:rPr>
        <w:tab/>
      </w:r>
      <w:r w:rsidR="00095F06" w:rsidRPr="00915C7F">
        <w:rPr>
          <w:lang w:val="en-GB"/>
        </w:rPr>
        <w:tab/>
        <w:t>.331</w:t>
      </w:r>
      <w:r w:rsidR="00095F06" w:rsidRPr="00915C7F">
        <w:rPr>
          <w:lang w:val="en-GB"/>
        </w:rPr>
        <w:tab/>
      </w:r>
      <w:r w:rsidR="00915C7F" w:rsidRPr="00915C7F">
        <w:rPr>
          <w:lang w:val="en-GB"/>
        </w:rPr>
        <w:t xml:space="preserve">         </w:t>
      </w:r>
      <w:r w:rsidR="00D21E7F">
        <w:rPr>
          <w:lang w:val="en-GB"/>
        </w:rPr>
        <w:t xml:space="preserve">    </w:t>
      </w:r>
      <w:r w:rsidR="00915C7F" w:rsidRPr="00915C7F">
        <w:rPr>
          <w:lang w:val="en-GB"/>
        </w:rPr>
        <w:t xml:space="preserve"> </w:t>
      </w:r>
      <w:r w:rsidR="00095F06" w:rsidRPr="00915C7F">
        <w:rPr>
          <w:lang w:val="en-GB"/>
        </w:rPr>
        <w:t>3</w:t>
      </w:r>
      <w:r w:rsidR="00915C7F" w:rsidRPr="00915C7F">
        <w:rPr>
          <w:lang w:val="en-GB"/>
        </w:rPr>
        <w:t>.67</w:t>
      </w:r>
      <w:r w:rsidR="00095F06" w:rsidRPr="00915C7F">
        <w:rPr>
          <w:lang w:val="en-GB"/>
        </w:rPr>
        <w:tab/>
      </w:r>
      <w:r w:rsidR="00095F06" w:rsidRPr="00915C7F">
        <w:rPr>
          <w:lang w:val="en-GB"/>
        </w:rPr>
        <w:tab/>
        <w:t>.06</w:t>
      </w:r>
    </w:p>
    <w:p w14:paraId="77DE55F4" w14:textId="6CF254FF" w:rsidR="00933230" w:rsidRPr="00915C7F" w:rsidRDefault="00933230" w:rsidP="00933230">
      <w:pPr>
        <w:ind w:firstLine="720"/>
        <w:rPr>
          <w:lang w:val="en-GB"/>
        </w:rPr>
      </w:pPr>
      <w:r w:rsidRPr="00915C7F">
        <w:rPr>
          <w:lang w:val="en-GB"/>
        </w:rPr>
        <w:t>Fam. x Str. x Foil T.</w:t>
      </w:r>
      <w:r w:rsidRPr="00915C7F">
        <w:rPr>
          <w:lang w:val="en-GB"/>
        </w:rPr>
        <w:tab/>
      </w:r>
      <w:r w:rsidRPr="00915C7F">
        <w:rPr>
          <w:lang w:val="en-GB"/>
        </w:rPr>
        <w:tab/>
      </w:r>
      <w:r w:rsidR="00095F06" w:rsidRPr="00915C7F">
        <w:rPr>
          <w:lang w:val="en-GB"/>
        </w:rPr>
        <w:t>.324</w:t>
      </w:r>
      <w:r w:rsidR="00095F06" w:rsidRPr="00915C7F">
        <w:rPr>
          <w:lang w:val="en-GB"/>
        </w:rPr>
        <w:tab/>
      </w:r>
      <w:r w:rsidR="00095F06" w:rsidRPr="00915C7F">
        <w:rPr>
          <w:lang w:val="en-GB"/>
        </w:rPr>
        <w:tab/>
        <w:t>.676</w:t>
      </w:r>
      <w:r w:rsidR="00095F06" w:rsidRPr="00915C7F">
        <w:rPr>
          <w:lang w:val="en-GB"/>
        </w:rPr>
        <w:tab/>
      </w:r>
      <w:r w:rsidR="00095F06" w:rsidRPr="00915C7F">
        <w:rPr>
          <w:lang w:val="en-GB"/>
        </w:rPr>
        <w:tab/>
      </w:r>
      <w:r w:rsidR="00D21E7F">
        <w:rPr>
          <w:lang w:val="en-GB"/>
        </w:rPr>
        <w:t xml:space="preserve">    </w:t>
      </w:r>
      <w:r w:rsidR="00095F06" w:rsidRPr="00915C7F">
        <w:rPr>
          <w:lang w:val="en-GB"/>
        </w:rPr>
        <w:t>.22</w:t>
      </w:r>
      <w:r w:rsidR="00095F06" w:rsidRPr="00915C7F">
        <w:rPr>
          <w:lang w:val="en-GB"/>
        </w:rPr>
        <w:tab/>
      </w:r>
      <w:r w:rsidR="00095F06" w:rsidRPr="00915C7F">
        <w:rPr>
          <w:lang w:val="en-GB"/>
        </w:rPr>
        <w:tab/>
        <w:t>.64</w:t>
      </w:r>
    </w:p>
    <w:p w14:paraId="6F49FE25" w14:textId="77777777" w:rsidR="00933230" w:rsidRPr="00566B22" w:rsidRDefault="00933230" w:rsidP="00933230">
      <w:pPr>
        <w:jc w:val="both"/>
        <w:rPr>
          <w:lang w:val="en-GB"/>
        </w:rPr>
      </w:pPr>
      <w:r w:rsidRPr="00915C7F">
        <w:rPr>
          <w:lang w:val="en-GB"/>
        </w:rPr>
        <w:t>_________________________________________________________________________</w:t>
      </w:r>
    </w:p>
    <w:p w14:paraId="26141017" w14:textId="77777777" w:rsidR="00FA704B" w:rsidRDefault="00FA704B" w:rsidP="0024137E">
      <w:pPr>
        <w:ind w:firstLine="720"/>
        <w:rPr>
          <w:lang w:val="en-GB"/>
        </w:rPr>
      </w:pPr>
    </w:p>
    <w:p w14:paraId="5EEDEA82" w14:textId="51DE8C0E" w:rsidR="00C7435F" w:rsidRDefault="00C7435F">
      <w:pPr>
        <w:rPr>
          <w:lang w:val="en-GB"/>
        </w:rPr>
      </w:pPr>
    </w:p>
    <w:p w14:paraId="1A9DDAE2" w14:textId="77777777" w:rsidR="00C7435F" w:rsidRDefault="00C7435F">
      <w:pPr>
        <w:rPr>
          <w:lang w:val="en-GB"/>
        </w:rPr>
      </w:pPr>
    </w:p>
    <w:p w14:paraId="00C117B4" w14:textId="77777777" w:rsidR="0024137E" w:rsidRDefault="0024137E">
      <w:pPr>
        <w:rPr>
          <w:lang w:val="en-GB"/>
        </w:rPr>
      </w:pPr>
      <w:r>
        <w:rPr>
          <w:lang w:val="en-GB"/>
        </w:rPr>
        <w:br w:type="page"/>
      </w:r>
    </w:p>
    <w:p w14:paraId="3AD9BED9" w14:textId="66525CDA" w:rsidR="008C2DB3" w:rsidRPr="00105498" w:rsidRDefault="008C2DB3" w:rsidP="007F387B">
      <w:pPr>
        <w:spacing w:line="480" w:lineRule="auto"/>
        <w:contextualSpacing/>
        <w:jc w:val="center"/>
        <w:rPr>
          <w:lang w:val="en-GB"/>
        </w:rPr>
      </w:pPr>
      <w:r w:rsidRPr="00105498">
        <w:rPr>
          <w:lang w:val="en-GB"/>
        </w:rPr>
        <w:lastRenderedPageBreak/>
        <w:t>Figure Caption</w:t>
      </w:r>
    </w:p>
    <w:p w14:paraId="4E7B517D" w14:textId="4A6A302E" w:rsidR="003068F9" w:rsidRDefault="008C2DB3" w:rsidP="007F387B">
      <w:pPr>
        <w:spacing w:line="480" w:lineRule="auto"/>
        <w:contextualSpacing/>
        <w:rPr>
          <w:lang w:val="en-GB"/>
        </w:rPr>
      </w:pPr>
      <w:r w:rsidRPr="001916F4">
        <w:rPr>
          <w:u w:val="single"/>
          <w:lang w:val="en-GB"/>
        </w:rPr>
        <w:t>Figure 1</w:t>
      </w:r>
      <w:r w:rsidRPr="001916F4">
        <w:rPr>
          <w:lang w:val="en-GB"/>
        </w:rPr>
        <w:t>.</w:t>
      </w:r>
      <w:r w:rsidRPr="00105498">
        <w:rPr>
          <w:lang w:val="en-GB"/>
        </w:rPr>
        <w:t xml:space="preserve"> </w:t>
      </w:r>
      <w:r w:rsidR="00DE1462">
        <w:rPr>
          <w:lang w:val="en-GB"/>
        </w:rPr>
        <w:t>1A: Confidence rating</w:t>
      </w:r>
      <w:r w:rsidR="00966949">
        <w:rPr>
          <w:lang w:val="en-GB"/>
        </w:rPr>
        <w:t>s</w:t>
      </w:r>
      <w:r w:rsidR="008C1A76">
        <w:rPr>
          <w:lang w:val="en-GB"/>
        </w:rPr>
        <w:t xml:space="preserve"> (negative values</w:t>
      </w:r>
      <w:r w:rsidR="00DE1462">
        <w:rPr>
          <w:lang w:val="en-GB"/>
        </w:rPr>
        <w:t xml:space="preserve"> = incorrect; </w:t>
      </w:r>
      <w:r w:rsidR="008C1A76">
        <w:rPr>
          <w:lang w:val="en-GB"/>
        </w:rPr>
        <w:t xml:space="preserve">positive values </w:t>
      </w:r>
      <w:r w:rsidR="006B6FF6">
        <w:rPr>
          <w:lang w:val="en-GB"/>
        </w:rPr>
        <w:t xml:space="preserve">= correct) </w:t>
      </w:r>
      <w:r w:rsidR="001916F4">
        <w:rPr>
          <w:lang w:val="en-GB"/>
        </w:rPr>
        <w:t>in</w:t>
      </w:r>
      <w:r w:rsidR="003068F9">
        <w:rPr>
          <w:lang w:val="en-GB"/>
        </w:rPr>
        <w:t xml:space="preserve"> Experiments 1, 2, and 3. Ratings are averaged across </w:t>
      </w:r>
      <w:r w:rsidR="00777B66">
        <w:rPr>
          <w:lang w:val="en-GB"/>
        </w:rPr>
        <w:t xml:space="preserve">streams and trial types, and across </w:t>
      </w:r>
      <w:r w:rsidR="003068F9">
        <w:rPr>
          <w:lang w:val="en-GB"/>
        </w:rPr>
        <w:t>the three common novel words</w:t>
      </w:r>
      <w:r w:rsidR="008C1A76">
        <w:rPr>
          <w:lang w:val="en-GB"/>
        </w:rPr>
        <w:t xml:space="preserve"> within </w:t>
      </w:r>
      <w:r w:rsidR="00777B66">
        <w:rPr>
          <w:lang w:val="en-GB"/>
        </w:rPr>
        <w:t>each</w:t>
      </w:r>
      <w:r w:rsidR="008C1A76">
        <w:rPr>
          <w:lang w:val="en-GB"/>
        </w:rPr>
        <w:t xml:space="preserve"> stream</w:t>
      </w:r>
      <w:r w:rsidR="00777B66">
        <w:rPr>
          <w:lang w:val="en-GB"/>
        </w:rPr>
        <w:t xml:space="preserve">. They </w:t>
      </w:r>
      <w:r w:rsidR="008C1A76">
        <w:rPr>
          <w:lang w:val="en-GB"/>
        </w:rPr>
        <w:t>exclude k</w:t>
      </w:r>
      <w:r w:rsidR="003068F9">
        <w:rPr>
          <w:lang w:val="en-GB"/>
        </w:rPr>
        <w:t>nown words (</w:t>
      </w:r>
      <w:r w:rsidR="003068F9" w:rsidRPr="008C1A76">
        <w:rPr>
          <w:i/>
          <w:lang w:val="en-GB"/>
        </w:rPr>
        <w:t>tomorrow</w:t>
      </w:r>
      <w:r w:rsidR="008C1A76">
        <w:rPr>
          <w:lang w:val="en-GB"/>
        </w:rPr>
        <w:t xml:space="preserve"> and</w:t>
      </w:r>
      <w:r w:rsidR="003068F9">
        <w:rPr>
          <w:lang w:val="en-GB"/>
        </w:rPr>
        <w:t xml:space="preserve"> </w:t>
      </w:r>
      <w:r w:rsidR="003068F9" w:rsidRPr="008C1A76">
        <w:rPr>
          <w:i/>
          <w:lang w:val="en-GB"/>
        </w:rPr>
        <w:t>philosophy</w:t>
      </w:r>
      <w:r w:rsidR="003068F9">
        <w:rPr>
          <w:lang w:val="en-GB"/>
        </w:rPr>
        <w:t xml:space="preserve">) </w:t>
      </w:r>
      <w:r w:rsidR="008C1A76">
        <w:rPr>
          <w:lang w:val="en-GB"/>
        </w:rPr>
        <w:t>or substituted novel words (</w:t>
      </w:r>
      <w:proofErr w:type="spellStart"/>
      <w:r w:rsidR="008C1A76" w:rsidRPr="008C1A76">
        <w:rPr>
          <w:i/>
          <w:lang w:val="en-GB"/>
        </w:rPr>
        <w:t>tibudo</w:t>
      </w:r>
      <w:proofErr w:type="spellEnd"/>
      <w:r w:rsidR="008C1A76">
        <w:rPr>
          <w:lang w:val="en-GB"/>
        </w:rPr>
        <w:t xml:space="preserve"> and </w:t>
      </w:r>
      <w:proofErr w:type="spellStart"/>
      <w:r w:rsidR="008C1A76" w:rsidRPr="008C1A76">
        <w:rPr>
          <w:i/>
          <w:lang w:val="en-GB"/>
        </w:rPr>
        <w:t>tudaro</w:t>
      </w:r>
      <w:proofErr w:type="spellEnd"/>
      <w:r w:rsidR="008C1A76">
        <w:rPr>
          <w:lang w:val="en-GB"/>
        </w:rPr>
        <w:t xml:space="preserve">). </w:t>
      </w:r>
      <w:r w:rsidR="003068F9">
        <w:rPr>
          <w:lang w:val="en-GB"/>
        </w:rPr>
        <w:t xml:space="preserve">Grey dots represent </w:t>
      </w:r>
      <w:r w:rsidR="001916F4">
        <w:rPr>
          <w:lang w:val="en-GB"/>
        </w:rPr>
        <w:t xml:space="preserve">scores of </w:t>
      </w:r>
      <w:r w:rsidR="003068F9">
        <w:rPr>
          <w:lang w:val="en-GB"/>
        </w:rPr>
        <w:t xml:space="preserve">individual </w:t>
      </w:r>
      <w:r w:rsidR="00966949">
        <w:rPr>
          <w:lang w:val="en-GB"/>
        </w:rPr>
        <w:t>participants</w:t>
      </w:r>
      <w:r w:rsidR="003068F9">
        <w:rPr>
          <w:lang w:val="en-GB"/>
        </w:rPr>
        <w:t xml:space="preserve">. </w:t>
      </w:r>
      <w:r w:rsidRPr="00105498">
        <w:rPr>
          <w:lang w:val="en-GB"/>
        </w:rPr>
        <w:t>Error bars represent the standard error</w:t>
      </w:r>
      <w:r w:rsidR="003426D9" w:rsidRPr="00105498">
        <w:rPr>
          <w:lang w:val="en-GB"/>
        </w:rPr>
        <w:t xml:space="preserve"> of the mean</w:t>
      </w:r>
      <w:r w:rsidRPr="00105498">
        <w:rPr>
          <w:lang w:val="en-GB"/>
        </w:rPr>
        <w:t>.</w:t>
      </w:r>
      <w:r w:rsidR="003068F9">
        <w:rPr>
          <w:lang w:val="en-GB"/>
        </w:rPr>
        <w:t xml:space="preserve"> The dotted line represents chance level. 1W (3S): Trisyllabic known</w:t>
      </w:r>
      <w:bookmarkStart w:id="0" w:name="_GoBack"/>
      <w:bookmarkEnd w:id="0"/>
      <w:r w:rsidR="003068F9">
        <w:rPr>
          <w:lang w:val="en-GB"/>
        </w:rPr>
        <w:t xml:space="preserve"> word (</w:t>
      </w:r>
      <w:r w:rsidR="003068F9" w:rsidRPr="008C1A76">
        <w:rPr>
          <w:i/>
          <w:lang w:val="en-GB"/>
        </w:rPr>
        <w:t>tomorrow</w:t>
      </w:r>
      <w:r w:rsidR="003068F9">
        <w:rPr>
          <w:lang w:val="en-GB"/>
        </w:rPr>
        <w:t xml:space="preserve">) replacing one of the four novel words. 1W (4S): </w:t>
      </w:r>
      <w:r w:rsidR="00AB4C32">
        <w:rPr>
          <w:lang w:val="en-GB"/>
        </w:rPr>
        <w:t>Tetra</w:t>
      </w:r>
      <w:r w:rsidR="003068F9">
        <w:rPr>
          <w:lang w:val="en-GB"/>
        </w:rPr>
        <w:t>syllabic known word (</w:t>
      </w:r>
      <w:r w:rsidR="003068F9" w:rsidRPr="008C1A76">
        <w:rPr>
          <w:i/>
          <w:lang w:val="en-GB"/>
        </w:rPr>
        <w:t>philosophy</w:t>
      </w:r>
      <w:r w:rsidR="003068F9">
        <w:rPr>
          <w:lang w:val="en-GB"/>
        </w:rPr>
        <w:t xml:space="preserve">) replacing one of the four novel words. 1W+ </w:t>
      </w:r>
      <w:r w:rsidR="006B6FF6">
        <w:rPr>
          <w:lang w:val="en-GB"/>
        </w:rPr>
        <w:t xml:space="preserve">(4S): </w:t>
      </w:r>
      <w:r w:rsidR="00AB4C32">
        <w:rPr>
          <w:lang w:val="en-GB"/>
        </w:rPr>
        <w:t>Tetra</w:t>
      </w:r>
      <w:r w:rsidR="006B6FF6">
        <w:rPr>
          <w:lang w:val="en-GB"/>
        </w:rPr>
        <w:t>syllabic known word</w:t>
      </w:r>
      <w:r w:rsidR="003068F9">
        <w:rPr>
          <w:lang w:val="en-GB"/>
        </w:rPr>
        <w:t xml:space="preserve"> (</w:t>
      </w:r>
      <w:r w:rsidR="003068F9" w:rsidRPr="008C1A76">
        <w:rPr>
          <w:i/>
          <w:lang w:val="en-GB"/>
        </w:rPr>
        <w:t>philosophy</w:t>
      </w:r>
      <w:r w:rsidR="003068F9">
        <w:rPr>
          <w:lang w:val="en-GB"/>
        </w:rPr>
        <w:t xml:space="preserve">) added to the </w:t>
      </w:r>
      <w:r w:rsidR="00B86DB7">
        <w:rPr>
          <w:lang w:val="en-GB"/>
        </w:rPr>
        <w:t xml:space="preserve">four </w:t>
      </w:r>
      <w:r w:rsidR="003068F9">
        <w:rPr>
          <w:lang w:val="en-GB"/>
        </w:rPr>
        <w:t>novel words. 1B: Same as 1A</w:t>
      </w:r>
      <w:r w:rsidR="00B86DB7">
        <w:rPr>
          <w:lang w:val="en-GB"/>
        </w:rPr>
        <w:t>,</w:t>
      </w:r>
      <w:r w:rsidR="003068F9">
        <w:rPr>
          <w:lang w:val="en-GB"/>
        </w:rPr>
        <w:t xml:space="preserve"> with ratings converted to binary</w:t>
      </w:r>
      <w:r w:rsidR="00B86DB7">
        <w:rPr>
          <w:lang w:val="en-GB"/>
        </w:rPr>
        <w:t xml:space="preserve"> </w:t>
      </w:r>
      <w:r w:rsidR="003068F9">
        <w:rPr>
          <w:lang w:val="en-GB"/>
        </w:rPr>
        <w:t>data (-3, -2, -1 = 0</w:t>
      </w:r>
      <w:r w:rsidR="00B86DB7">
        <w:rPr>
          <w:lang w:val="en-GB"/>
        </w:rPr>
        <w:t xml:space="preserve"> [incorrect]</w:t>
      </w:r>
      <w:r w:rsidR="003068F9">
        <w:rPr>
          <w:lang w:val="en-GB"/>
        </w:rPr>
        <w:t>; 1, 2, 3 = 1</w:t>
      </w:r>
      <w:r w:rsidR="00B86DB7">
        <w:rPr>
          <w:lang w:val="en-GB"/>
        </w:rPr>
        <w:t xml:space="preserve"> [correct]</w:t>
      </w:r>
      <w:r w:rsidR="003068F9">
        <w:rPr>
          <w:lang w:val="en-GB"/>
        </w:rPr>
        <w:t>).</w:t>
      </w:r>
    </w:p>
    <w:p w14:paraId="6BF20D43" w14:textId="77777777" w:rsidR="008C1A76" w:rsidRDefault="008C1A76" w:rsidP="008C1A76">
      <w:pPr>
        <w:spacing w:line="480" w:lineRule="auto"/>
        <w:contextualSpacing/>
        <w:rPr>
          <w:u w:val="single"/>
          <w:lang w:val="en-GB"/>
        </w:rPr>
      </w:pPr>
    </w:p>
    <w:p w14:paraId="3FF3AFE9" w14:textId="77777777" w:rsidR="008C1A76" w:rsidRPr="003D608F" w:rsidRDefault="008C1A76" w:rsidP="008C1A76">
      <w:pPr>
        <w:spacing w:line="480" w:lineRule="auto"/>
        <w:contextualSpacing/>
        <w:rPr>
          <w:lang w:val="en-GB"/>
        </w:rPr>
      </w:pPr>
      <w:r w:rsidRPr="001916F4">
        <w:rPr>
          <w:u w:val="single"/>
          <w:lang w:val="en-GB"/>
        </w:rPr>
        <w:t xml:space="preserve">Figure </w:t>
      </w:r>
      <w:r w:rsidR="00591D19">
        <w:rPr>
          <w:u w:val="single"/>
          <w:lang w:val="en-GB"/>
        </w:rPr>
        <w:t>2</w:t>
      </w:r>
      <w:r w:rsidRPr="001916F4">
        <w:rPr>
          <w:lang w:val="en-GB"/>
        </w:rPr>
        <w:t>.</w:t>
      </w:r>
      <w:r w:rsidRPr="00105498">
        <w:rPr>
          <w:lang w:val="en-GB"/>
        </w:rPr>
        <w:t xml:space="preserve"> </w:t>
      </w:r>
      <w:r>
        <w:rPr>
          <w:lang w:val="en-GB"/>
        </w:rPr>
        <w:t>Results of Experiment 1 (baseline condition) and Experiment 3 averaged across all four novel words within each stream. 2A: Confidence ratings (negative values = incorrect; positive values = correct). 2B: Ratings converted to binary data (-3, -2, -1 = 0 [incorrect]; 1, 2, 3 = 1 [correct]).</w:t>
      </w:r>
    </w:p>
    <w:p w14:paraId="02B05F21" w14:textId="77777777" w:rsidR="008C1A76" w:rsidRPr="003D608F" w:rsidRDefault="008C1A76" w:rsidP="007F387B">
      <w:pPr>
        <w:spacing w:line="480" w:lineRule="auto"/>
        <w:contextualSpacing/>
        <w:rPr>
          <w:lang w:val="en-GB"/>
        </w:rPr>
      </w:pPr>
    </w:p>
    <w:p w14:paraId="433E3487" w14:textId="77777777" w:rsidR="003068F9" w:rsidRPr="003D608F" w:rsidRDefault="003068F9" w:rsidP="007F387B">
      <w:pPr>
        <w:spacing w:line="480" w:lineRule="auto"/>
        <w:contextualSpacing/>
        <w:rPr>
          <w:lang w:val="en-GB"/>
        </w:rPr>
      </w:pPr>
    </w:p>
    <w:p w14:paraId="4471FA15" w14:textId="77777777" w:rsidR="008C2DB3" w:rsidRPr="003D608F" w:rsidRDefault="008C2DB3" w:rsidP="008C2DB3">
      <w:pPr>
        <w:spacing w:line="480" w:lineRule="auto"/>
        <w:contextualSpacing/>
        <w:rPr>
          <w:lang w:val="en-GB"/>
        </w:rPr>
      </w:pPr>
    </w:p>
    <w:p w14:paraId="6393DCB5" w14:textId="77777777" w:rsidR="008C2DB3" w:rsidRPr="003D608F" w:rsidRDefault="008C2DB3" w:rsidP="008C2DB3">
      <w:pPr>
        <w:spacing w:line="480" w:lineRule="auto"/>
        <w:contextualSpacing/>
        <w:rPr>
          <w:lang w:val="en-GB"/>
        </w:rPr>
      </w:pPr>
    </w:p>
    <w:p w14:paraId="3A86E6DE" w14:textId="77777777" w:rsidR="001916F4" w:rsidRDefault="001916F4">
      <w:pPr>
        <w:rPr>
          <w:b/>
          <w:lang w:val="en-GB"/>
        </w:rPr>
      </w:pPr>
    </w:p>
    <w:p w14:paraId="6453A7B1" w14:textId="77777777" w:rsidR="00A71CB7" w:rsidRDefault="00A71CB7">
      <w:pPr>
        <w:rPr>
          <w:b/>
          <w:lang w:val="en-GB"/>
        </w:rPr>
      </w:pPr>
      <w:r>
        <w:rPr>
          <w:b/>
          <w:lang w:val="en-GB"/>
        </w:rPr>
        <w:br w:type="page"/>
      </w:r>
    </w:p>
    <w:p w14:paraId="7855115B" w14:textId="77777777" w:rsidR="001D6455" w:rsidRDefault="00A71CB7" w:rsidP="00FC6D5F">
      <w:pPr>
        <w:rPr>
          <w:b/>
          <w:lang w:val="en-GB"/>
        </w:rPr>
      </w:pPr>
      <w:r>
        <w:rPr>
          <w:b/>
          <w:lang w:val="en-GB"/>
        </w:rPr>
        <w:lastRenderedPageBreak/>
        <w:t>Figure 1</w:t>
      </w:r>
    </w:p>
    <w:p w14:paraId="7287CB03" w14:textId="77777777" w:rsidR="00FC6D5F" w:rsidRDefault="00FC6D5F" w:rsidP="00FC6D5F">
      <w:pPr>
        <w:rPr>
          <w:b/>
          <w:lang w:val="en-GB"/>
        </w:rPr>
      </w:pPr>
    </w:p>
    <w:p w14:paraId="5E843523" w14:textId="77777777" w:rsidR="00FC6D5F" w:rsidRDefault="00FC6D5F" w:rsidP="00FC6D5F">
      <w:pPr>
        <w:rPr>
          <w:b/>
          <w:lang w:val="en-GB"/>
        </w:rPr>
      </w:pPr>
    </w:p>
    <w:p w14:paraId="10F77415" w14:textId="77777777" w:rsidR="00A71CB7" w:rsidRDefault="00A71CB7" w:rsidP="00FC6D5F">
      <w:pPr>
        <w:autoSpaceDE w:val="0"/>
        <w:autoSpaceDN w:val="0"/>
        <w:adjustRightInd w:val="0"/>
        <w:spacing w:line="480" w:lineRule="auto"/>
        <w:ind w:left="785" w:hangingChars="327" w:hanging="785"/>
        <w:contextualSpacing/>
        <w:jc w:val="center"/>
        <w:rPr>
          <w:b/>
          <w:lang w:val="en-GB"/>
        </w:rPr>
      </w:pPr>
    </w:p>
    <w:p w14:paraId="002D007B" w14:textId="77777777" w:rsidR="00E84CA2" w:rsidRDefault="00FC6D5F" w:rsidP="00FC6D5F">
      <w:pPr>
        <w:autoSpaceDE w:val="0"/>
        <w:autoSpaceDN w:val="0"/>
        <w:adjustRightInd w:val="0"/>
        <w:spacing w:line="480" w:lineRule="auto"/>
        <w:ind w:left="785" w:hangingChars="327" w:hanging="785"/>
        <w:contextualSpacing/>
        <w:jc w:val="center"/>
        <w:rPr>
          <w:b/>
          <w:lang w:val="en-GB"/>
        </w:rPr>
      </w:pPr>
      <w:r w:rsidRPr="00FC6D5F">
        <w:rPr>
          <w:b/>
        </w:rPr>
        <w:object w:dxaOrig="5387" w:dyaOrig="7800" w14:anchorId="63082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0.75pt" o:ole="">
            <v:imagedata r:id="rId9" o:title="" cropbottom="38111f" cropright="3449f"/>
          </v:shape>
          <o:OLEObject Type="Embed" ProgID="PowerPoint.Slide.12" ShapeID="_x0000_i1025" DrawAspect="Content" ObjectID="_1577186328" r:id="rId10"/>
        </w:object>
      </w:r>
    </w:p>
    <w:p w14:paraId="597820A9" w14:textId="77777777" w:rsidR="00A71CB7" w:rsidRDefault="00A71CB7">
      <w:pPr>
        <w:rPr>
          <w:b/>
          <w:lang w:val="en-GB"/>
        </w:rPr>
      </w:pPr>
      <w:r>
        <w:rPr>
          <w:b/>
          <w:lang w:val="en-GB"/>
        </w:rPr>
        <w:br w:type="page"/>
      </w:r>
      <w:r w:rsidR="00E84CA2">
        <w:rPr>
          <w:b/>
          <w:lang w:val="en-GB"/>
        </w:rPr>
        <w:lastRenderedPageBreak/>
        <w:t>Figure 2</w:t>
      </w:r>
    </w:p>
    <w:p w14:paraId="7089D327" w14:textId="77777777" w:rsidR="008C2DB3" w:rsidRDefault="008C2DB3" w:rsidP="001D6455">
      <w:pPr>
        <w:autoSpaceDE w:val="0"/>
        <w:autoSpaceDN w:val="0"/>
        <w:adjustRightInd w:val="0"/>
        <w:spacing w:line="480" w:lineRule="auto"/>
        <w:ind w:left="785" w:hangingChars="327" w:hanging="785"/>
        <w:contextualSpacing/>
        <w:rPr>
          <w:b/>
          <w:lang w:val="en-GB"/>
        </w:rPr>
      </w:pPr>
    </w:p>
    <w:p w14:paraId="72766CA3" w14:textId="77777777" w:rsidR="00CA389C" w:rsidRDefault="00CA389C" w:rsidP="001D6455">
      <w:pPr>
        <w:autoSpaceDE w:val="0"/>
        <w:autoSpaceDN w:val="0"/>
        <w:adjustRightInd w:val="0"/>
        <w:spacing w:line="480" w:lineRule="auto"/>
        <w:ind w:left="785" w:hangingChars="327" w:hanging="785"/>
        <w:contextualSpacing/>
        <w:rPr>
          <w:b/>
          <w:lang w:val="en-GB"/>
        </w:rPr>
      </w:pPr>
    </w:p>
    <w:p w14:paraId="44329197" w14:textId="77777777" w:rsidR="00CA389C" w:rsidRPr="00EB5396" w:rsidRDefault="00CA389C" w:rsidP="00CA389C">
      <w:pPr>
        <w:autoSpaceDE w:val="0"/>
        <w:autoSpaceDN w:val="0"/>
        <w:adjustRightInd w:val="0"/>
        <w:spacing w:line="480" w:lineRule="auto"/>
        <w:ind w:left="785" w:hangingChars="327" w:hanging="785"/>
        <w:contextualSpacing/>
        <w:jc w:val="center"/>
        <w:rPr>
          <w:b/>
          <w:lang w:val="en-GB"/>
        </w:rPr>
      </w:pPr>
      <w:r w:rsidRPr="00CA389C">
        <w:rPr>
          <w:b/>
        </w:rPr>
        <w:object w:dxaOrig="5387" w:dyaOrig="7800" w14:anchorId="4B0FE786">
          <v:shape id="_x0000_i1026" type="#_x0000_t75" style="width:357.75pt;height:315pt" o:ole="">
            <v:imagedata r:id="rId11" o:title="" cropbottom="38111f" cropright="20693f"/>
          </v:shape>
          <o:OLEObject Type="Embed" ProgID="PowerPoint.Slide.12" ShapeID="_x0000_i1026" DrawAspect="Content" ObjectID="_1577186329" r:id="rId12"/>
        </w:object>
      </w:r>
    </w:p>
    <w:sectPr w:rsidR="00CA389C" w:rsidRPr="00EB5396" w:rsidSect="000437A9">
      <w:headerReference w:type="default" r:id="rId13"/>
      <w:headerReference w:type="first" r:id="rId14"/>
      <w:pgSz w:w="11900" w:h="16840"/>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1FB4F" w14:textId="77777777" w:rsidR="00B97B32" w:rsidRDefault="00B97B32">
      <w:r>
        <w:separator/>
      </w:r>
    </w:p>
  </w:endnote>
  <w:endnote w:type="continuationSeparator" w:id="0">
    <w:p w14:paraId="2DD1394B" w14:textId="77777777" w:rsidR="00B97B32" w:rsidRDefault="00B9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dvTT3713a231">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FCB6" w14:textId="77777777" w:rsidR="00B97B32" w:rsidRDefault="00B97B32">
      <w:r>
        <w:separator/>
      </w:r>
    </w:p>
  </w:footnote>
  <w:footnote w:type="continuationSeparator" w:id="0">
    <w:p w14:paraId="1A7DFEC1" w14:textId="77777777" w:rsidR="00B97B32" w:rsidRDefault="00B97B32">
      <w:r>
        <w:continuationSeparator/>
      </w:r>
    </w:p>
  </w:footnote>
  <w:footnote w:type="continuationNotice" w:id="1">
    <w:p w14:paraId="7D9E9D5F" w14:textId="77777777" w:rsidR="00B97B32" w:rsidRDefault="00B97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18B8" w14:textId="77777777" w:rsidR="00B97B32" w:rsidRDefault="00B97B32">
    <w:pPr>
      <w:pStyle w:val="Header"/>
    </w:pPr>
    <w:r>
      <w:t>Segmentation by Lexical Subtraction</w:t>
    </w:r>
    <w:r>
      <w:tab/>
    </w:r>
    <w:r>
      <w:tab/>
    </w:r>
    <w:r>
      <w:fldChar w:fldCharType="begin"/>
    </w:r>
    <w:r>
      <w:instrText xml:space="preserve"> PAGE   \* MERGEFORMAT </w:instrText>
    </w:r>
    <w:r>
      <w:fldChar w:fldCharType="separate"/>
    </w:r>
    <w:r w:rsidR="00574436">
      <w:rPr>
        <w:noProof/>
      </w:rPr>
      <w:t>21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EAE31" w14:textId="77777777" w:rsidR="00B97B32" w:rsidRDefault="00B97B32">
    <w:pPr>
      <w:pStyle w:val="Header"/>
    </w:pPr>
    <w:r>
      <w:t>Segmentation by Lexical Subtraction</w:t>
    </w:r>
    <w:r>
      <w:tab/>
    </w:r>
    <w:r>
      <w:tab/>
    </w:r>
    <w:r>
      <w:fldChar w:fldCharType="begin"/>
    </w:r>
    <w:r>
      <w:instrText xml:space="preserve"> PAGE   \* MERGEFORMAT </w:instrText>
    </w:r>
    <w:r>
      <w:fldChar w:fldCharType="separate"/>
    </w:r>
    <w:r w:rsidR="008D0B18">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410B5"/>
    <w:multiLevelType w:val="hybridMultilevel"/>
    <w:tmpl w:val="D578E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1A"/>
    <w:rsid w:val="000005F7"/>
    <w:rsid w:val="000040D6"/>
    <w:rsid w:val="00004213"/>
    <w:rsid w:val="00004CF0"/>
    <w:rsid w:val="00004DD8"/>
    <w:rsid w:val="000059A7"/>
    <w:rsid w:val="00006D09"/>
    <w:rsid w:val="00007A9D"/>
    <w:rsid w:val="000101E4"/>
    <w:rsid w:val="00010330"/>
    <w:rsid w:val="00011A0C"/>
    <w:rsid w:val="00011A50"/>
    <w:rsid w:val="00011BD5"/>
    <w:rsid w:val="00011EA6"/>
    <w:rsid w:val="00013632"/>
    <w:rsid w:val="000146BD"/>
    <w:rsid w:val="000151CF"/>
    <w:rsid w:val="00015C7C"/>
    <w:rsid w:val="00016C0C"/>
    <w:rsid w:val="00020CF9"/>
    <w:rsid w:val="00022A98"/>
    <w:rsid w:val="0002374C"/>
    <w:rsid w:val="00025416"/>
    <w:rsid w:val="00025446"/>
    <w:rsid w:val="000256FB"/>
    <w:rsid w:val="000257A2"/>
    <w:rsid w:val="0002763A"/>
    <w:rsid w:val="0002778B"/>
    <w:rsid w:val="000304C0"/>
    <w:rsid w:val="000315BF"/>
    <w:rsid w:val="0003393C"/>
    <w:rsid w:val="000339D4"/>
    <w:rsid w:val="000347DE"/>
    <w:rsid w:val="0003490B"/>
    <w:rsid w:val="00035310"/>
    <w:rsid w:val="00035889"/>
    <w:rsid w:val="00037566"/>
    <w:rsid w:val="00043713"/>
    <w:rsid w:val="000437A9"/>
    <w:rsid w:val="00047B17"/>
    <w:rsid w:val="00050AA2"/>
    <w:rsid w:val="00050C28"/>
    <w:rsid w:val="000520B0"/>
    <w:rsid w:val="00053E8F"/>
    <w:rsid w:val="000552E2"/>
    <w:rsid w:val="00057664"/>
    <w:rsid w:val="000603BE"/>
    <w:rsid w:val="000608A4"/>
    <w:rsid w:val="000637A7"/>
    <w:rsid w:val="00063ADB"/>
    <w:rsid w:val="00064C1C"/>
    <w:rsid w:val="00065328"/>
    <w:rsid w:val="0006703B"/>
    <w:rsid w:val="000674C9"/>
    <w:rsid w:val="00067C33"/>
    <w:rsid w:val="00067C49"/>
    <w:rsid w:val="0007344B"/>
    <w:rsid w:val="00074D9F"/>
    <w:rsid w:val="000756D8"/>
    <w:rsid w:val="00075E4B"/>
    <w:rsid w:val="000777E8"/>
    <w:rsid w:val="00080830"/>
    <w:rsid w:val="00082407"/>
    <w:rsid w:val="0008293C"/>
    <w:rsid w:val="000834BB"/>
    <w:rsid w:val="00083661"/>
    <w:rsid w:val="000908A9"/>
    <w:rsid w:val="00092D56"/>
    <w:rsid w:val="0009560B"/>
    <w:rsid w:val="00095F06"/>
    <w:rsid w:val="0009699E"/>
    <w:rsid w:val="00096A58"/>
    <w:rsid w:val="00096A76"/>
    <w:rsid w:val="00096FFE"/>
    <w:rsid w:val="00097653"/>
    <w:rsid w:val="000A2975"/>
    <w:rsid w:val="000A3389"/>
    <w:rsid w:val="000A3D42"/>
    <w:rsid w:val="000A450D"/>
    <w:rsid w:val="000A53E7"/>
    <w:rsid w:val="000A6AD3"/>
    <w:rsid w:val="000A724F"/>
    <w:rsid w:val="000B1467"/>
    <w:rsid w:val="000B339E"/>
    <w:rsid w:val="000B5BF1"/>
    <w:rsid w:val="000B6FE9"/>
    <w:rsid w:val="000B7213"/>
    <w:rsid w:val="000B7FFB"/>
    <w:rsid w:val="000C12E9"/>
    <w:rsid w:val="000C1DE7"/>
    <w:rsid w:val="000C1F4C"/>
    <w:rsid w:val="000C4160"/>
    <w:rsid w:val="000C4218"/>
    <w:rsid w:val="000C5573"/>
    <w:rsid w:val="000C5D77"/>
    <w:rsid w:val="000C7A91"/>
    <w:rsid w:val="000C7B64"/>
    <w:rsid w:val="000C7DFF"/>
    <w:rsid w:val="000D0092"/>
    <w:rsid w:val="000D01D2"/>
    <w:rsid w:val="000D032D"/>
    <w:rsid w:val="000D0675"/>
    <w:rsid w:val="000D15AF"/>
    <w:rsid w:val="000D2C3B"/>
    <w:rsid w:val="000D3738"/>
    <w:rsid w:val="000D3B21"/>
    <w:rsid w:val="000D3C4D"/>
    <w:rsid w:val="000D5135"/>
    <w:rsid w:val="000D6662"/>
    <w:rsid w:val="000D7CB5"/>
    <w:rsid w:val="000E0F67"/>
    <w:rsid w:val="000E7DBA"/>
    <w:rsid w:val="000F29B0"/>
    <w:rsid w:val="000F53A4"/>
    <w:rsid w:val="000F619D"/>
    <w:rsid w:val="000F6DC9"/>
    <w:rsid w:val="000F76AF"/>
    <w:rsid w:val="0010205F"/>
    <w:rsid w:val="00102C8A"/>
    <w:rsid w:val="00104E8F"/>
    <w:rsid w:val="00105498"/>
    <w:rsid w:val="00105D91"/>
    <w:rsid w:val="001077B2"/>
    <w:rsid w:val="001105FC"/>
    <w:rsid w:val="001107FD"/>
    <w:rsid w:val="00111419"/>
    <w:rsid w:val="00113AAE"/>
    <w:rsid w:val="00116E43"/>
    <w:rsid w:val="00120BDA"/>
    <w:rsid w:val="00120CBF"/>
    <w:rsid w:val="001216F6"/>
    <w:rsid w:val="001230E5"/>
    <w:rsid w:val="00123A71"/>
    <w:rsid w:val="00130656"/>
    <w:rsid w:val="00130F3A"/>
    <w:rsid w:val="001316AC"/>
    <w:rsid w:val="001325F8"/>
    <w:rsid w:val="001348F9"/>
    <w:rsid w:val="00134AA4"/>
    <w:rsid w:val="00134B02"/>
    <w:rsid w:val="00134C0D"/>
    <w:rsid w:val="00134D6A"/>
    <w:rsid w:val="00135F2A"/>
    <w:rsid w:val="00136D45"/>
    <w:rsid w:val="00137979"/>
    <w:rsid w:val="00140B2F"/>
    <w:rsid w:val="00140E37"/>
    <w:rsid w:val="00141DA9"/>
    <w:rsid w:val="001426B6"/>
    <w:rsid w:val="001434B6"/>
    <w:rsid w:val="00144ED2"/>
    <w:rsid w:val="00145A95"/>
    <w:rsid w:val="00151CB3"/>
    <w:rsid w:val="001522C0"/>
    <w:rsid w:val="00152585"/>
    <w:rsid w:val="00155CB8"/>
    <w:rsid w:val="00155F16"/>
    <w:rsid w:val="001560BC"/>
    <w:rsid w:val="00156756"/>
    <w:rsid w:val="00157398"/>
    <w:rsid w:val="00160C44"/>
    <w:rsid w:val="001624F1"/>
    <w:rsid w:val="00163458"/>
    <w:rsid w:val="001640CE"/>
    <w:rsid w:val="001662B6"/>
    <w:rsid w:val="00167E00"/>
    <w:rsid w:val="00170FCA"/>
    <w:rsid w:val="00171387"/>
    <w:rsid w:val="001715B3"/>
    <w:rsid w:val="00171D0C"/>
    <w:rsid w:val="00172D7B"/>
    <w:rsid w:val="001747BE"/>
    <w:rsid w:val="00174A8A"/>
    <w:rsid w:val="00181AF7"/>
    <w:rsid w:val="00181DFE"/>
    <w:rsid w:val="001834C0"/>
    <w:rsid w:val="001838F0"/>
    <w:rsid w:val="00186AC3"/>
    <w:rsid w:val="001910B1"/>
    <w:rsid w:val="001916F4"/>
    <w:rsid w:val="00193482"/>
    <w:rsid w:val="00193EC9"/>
    <w:rsid w:val="00193FA8"/>
    <w:rsid w:val="00195328"/>
    <w:rsid w:val="001958F0"/>
    <w:rsid w:val="00195BFA"/>
    <w:rsid w:val="00196018"/>
    <w:rsid w:val="001A0932"/>
    <w:rsid w:val="001A2021"/>
    <w:rsid w:val="001A2AD0"/>
    <w:rsid w:val="001A37FD"/>
    <w:rsid w:val="001A42DC"/>
    <w:rsid w:val="001A4821"/>
    <w:rsid w:val="001A50AA"/>
    <w:rsid w:val="001A6DC0"/>
    <w:rsid w:val="001B009E"/>
    <w:rsid w:val="001B06B8"/>
    <w:rsid w:val="001B179C"/>
    <w:rsid w:val="001B1D30"/>
    <w:rsid w:val="001B5463"/>
    <w:rsid w:val="001B639F"/>
    <w:rsid w:val="001B63A0"/>
    <w:rsid w:val="001B7EF0"/>
    <w:rsid w:val="001C00A4"/>
    <w:rsid w:val="001C185C"/>
    <w:rsid w:val="001C3FC7"/>
    <w:rsid w:val="001C42B2"/>
    <w:rsid w:val="001C462B"/>
    <w:rsid w:val="001C4A75"/>
    <w:rsid w:val="001C4FE6"/>
    <w:rsid w:val="001D10C0"/>
    <w:rsid w:val="001D3330"/>
    <w:rsid w:val="001D569A"/>
    <w:rsid w:val="001D5D15"/>
    <w:rsid w:val="001D6455"/>
    <w:rsid w:val="001D6569"/>
    <w:rsid w:val="001D6D35"/>
    <w:rsid w:val="001D7472"/>
    <w:rsid w:val="001E0F75"/>
    <w:rsid w:val="001E1914"/>
    <w:rsid w:val="001E4C0E"/>
    <w:rsid w:val="001E5D2C"/>
    <w:rsid w:val="001E7B65"/>
    <w:rsid w:val="001F164F"/>
    <w:rsid w:val="001F2034"/>
    <w:rsid w:val="001F350E"/>
    <w:rsid w:val="001F3FC6"/>
    <w:rsid w:val="001F42D9"/>
    <w:rsid w:val="001F53EB"/>
    <w:rsid w:val="001F5DB8"/>
    <w:rsid w:val="001F66B9"/>
    <w:rsid w:val="001F7164"/>
    <w:rsid w:val="00201BDE"/>
    <w:rsid w:val="0020245B"/>
    <w:rsid w:val="00203740"/>
    <w:rsid w:val="002046B4"/>
    <w:rsid w:val="0020533B"/>
    <w:rsid w:val="002069F6"/>
    <w:rsid w:val="00207968"/>
    <w:rsid w:val="00211521"/>
    <w:rsid w:val="002115F1"/>
    <w:rsid w:val="00214601"/>
    <w:rsid w:val="00214B26"/>
    <w:rsid w:val="002152C6"/>
    <w:rsid w:val="00215AC8"/>
    <w:rsid w:val="002209B9"/>
    <w:rsid w:val="00221101"/>
    <w:rsid w:val="00222246"/>
    <w:rsid w:val="002228F3"/>
    <w:rsid w:val="00222C4A"/>
    <w:rsid w:val="00223201"/>
    <w:rsid w:val="00223A55"/>
    <w:rsid w:val="00231929"/>
    <w:rsid w:val="00231B7C"/>
    <w:rsid w:val="00232218"/>
    <w:rsid w:val="0023367D"/>
    <w:rsid w:val="002339A1"/>
    <w:rsid w:val="00233BD0"/>
    <w:rsid w:val="0023485B"/>
    <w:rsid w:val="00234DFC"/>
    <w:rsid w:val="00235BA5"/>
    <w:rsid w:val="00236E23"/>
    <w:rsid w:val="00236E87"/>
    <w:rsid w:val="002412DC"/>
    <w:rsid w:val="0024137E"/>
    <w:rsid w:val="00242C95"/>
    <w:rsid w:val="00245276"/>
    <w:rsid w:val="002459FD"/>
    <w:rsid w:val="00245E86"/>
    <w:rsid w:val="00246927"/>
    <w:rsid w:val="0024764E"/>
    <w:rsid w:val="002511D0"/>
    <w:rsid w:val="002521E3"/>
    <w:rsid w:val="00252C23"/>
    <w:rsid w:val="00253A46"/>
    <w:rsid w:val="002555C8"/>
    <w:rsid w:val="00255D36"/>
    <w:rsid w:val="0025603A"/>
    <w:rsid w:val="00260B96"/>
    <w:rsid w:val="002621A0"/>
    <w:rsid w:val="00262906"/>
    <w:rsid w:val="00262EE0"/>
    <w:rsid w:val="00263C4D"/>
    <w:rsid w:val="00264861"/>
    <w:rsid w:val="00265B21"/>
    <w:rsid w:val="002664B4"/>
    <w:rsid w:val="00267307"/>
    <w:rsid w:val="0027085A"/>
    <w:rsid w:val="002735AC"/>
    <w:rsid w:val="00276433"/>
    <w:rsid w:val="00276BA3"/>
    <w:rsid w:val="002821B6"/>
    <w:rsid w:val="00283CFD"/>
    <w:rsid w:val="00286961"/>
    <w:rsid w:val="00287302"/>
    <w:rsid w:val="00291648"/>
    <w:rsid w:val="00291C76"/>
    <w:rsid w:val="00291CC1"/>
    <w:rsid w:val="00293925"/>
    <w:rsid w:val="00293CDC"/>
    <w:rsid w:val="00294383"/>
    <w:rsid w:val="00294D5B"/>
    <w:rsid w:val="00296126"/>
    <w:rsid w:val="002964A7"/>
    <w:rsid w:val="002965C0"/>
    <w:rsid w:val="00296767"/>
    <w:rsid w:val="002977CF"/>
    <w:rsid w:val="002A22CB"/>
    <w:rsid w:val="002A2CB2"/>
    <w:rsid w:val="002A301C"/>
    <w:rsid w:val="002A3205"/>
    <w:rsid w:val="002A64A0"/>
    <w:rsid w:val="002A6AB5"/>
    <w:rsid w:val="002A74B0"/>
    <w:rsid w:val="002B004F"/>
    <w:rsid w:val="002B353F"/>
    <w:rsid w:val="002B356D"/>
    <w:rsid w:val="002B4A64"/>
    <w:rsid w:val="002B6974"/>
    <w:rsid w:val="002B6F40"/>
    <w:rsid w:val="002C0679"/>
    <w:rsid w:val="002C2448"/>
    <w:rsid w:val="002C36C9"/>
    <w:rsid w:val="002C37F8"/>
    <w:rsid w:val="002C526B"/>
    <w:rsid w:val="002C7692"/>
    <w:rsid w:val="002D0240"/>
    <w:rsid w:val="002D1768"/>
    <w:rsid w:val="002D2956"/>
    <w:rsid w:val="002D33B4"/>
    <w:rsid w:val="002D50F7"/>
    <w:rsid w:val="002E121E"/>
    <w:rsid w:val="002E13D8"/>
    <w:rsid w:val="002E157F"/>
    <w:rsid w:val="002E1C8C"/>
    <w:rsid w:val="002E2BB1"/>
    <w:rsid w:val="002E4C86"/>
    <w:rsid w:val="002F0237"/>
    <w:rsid w:val="002F1C4A"/>
    <w:rsid w:val="002F239B"/>
    <w:rsid w:val="002F3B81"/>
    <w:rsid w:val="002F495C"/>
    <w:rsid w:val="003003E3"/>
    <w:rsid w:val="00300795"/>
    <w:rsid w:val="0030117F"/>
    <w:rsid w:val="00302703"/>
    <w:rsid w:val="00303FEE"/>
    <w:rsid w:val="00305357"/>
    <w:rsid w:val="003068F9"/>
    <w:rsid w:val="00306A59"/>
    <w:rsid w:val="00306BA8"/>
    <w:rsid w:val="0030704B"/>
    <w:rsid w:val="00307642"/>
    <w:rsid w:val="0030773E"/>
    <w:rsid w:val="00307860"/>
    <w:rsid w:val="00313AE1"/>
    <w:rsid w:val="00315F51"/>
    <w:rsid w:val="003167F5"/>
    <w:rsid w:val="003176E3"/>
    <w:rsid w:val="00322031"/>
    <w:rsid w:val="0032326C"/>
    <w:rsid w:val="00323A0C"/>
    <w:rsid w:val="00324EF6"/>
    <w:rsid w:val="00326FC9"/>
    <w:rsid w:val="00331222"/>
    <w:rsid w:val="00332CD5"/>
    <w:rsid w:val="003345AF"/>
    <w:rsid w:val="0033468C"/>
    <w:rsid w:val="003357EC"/>
    <w:rsid w:val="00335F8E"/>
    <w:rsid w:val="00337580"/>
    <w:rsid w:val="00340080"/>
    <w:rsid w:val="003426D9"/>
    <w:rsid w:val="00342C7E"/>
    <w:rsid w:val="003432D2"/>
    <w:rsid w:val="00343CE6"/>
    <w:rsid w:val="0034482E"/>
    <w:rsid w:val="00347BEA"/>
    <w:rsid w:val="00350235"/>
    <w:rsid w:val="00350557"/>
    <w:rsid w:val="003532F5"/>
    <w:rsid w:val="00353C4E"/>
    <w:rsid w:val="00353DFC"/>
    <w:rsid w:val="003544E9"/>
    <w:rsid w:val="00354F8C"/>
    <w:rsid w:val="00355088"/>
    <w:rsid w:val="00356F8B"/>
    <w:rsid w:val="00357ECF"/>
    <w:rsid w:val="00362314"/>
    <w:rsid w:val="003631A7"/>
    <w:rsid w:val="003633D4"/>
    <w:rsid w:val="00367684"/>
    <w:rsid w:val="0037189F"/>
    <w:rsid w:val="00371944"/>
    <w:rsid w:val="00372CEF"/>
    <w:rsid w:val="003734E0"/>
    <w:rsid w:val="003769B2"/>
    <w:rsid w:val="00376BA2"/>
    <w:rsid w:val="00377CAB"/>
    <w:rsid w:val="00381428"/>
    <w:rsid w:val="00382C47"/>
    <w:rsid w:val="0038750C"/>
    <w:rsid w:val="0039137A"/>
    <w:rsid w:val="0039263F"/>
    <w:rsid w:val="00392C9B"/>
    <w:rsid w:val="00393EDE"/>
    <w:rsid w:val="003972C5"/>
    <w:rsid w:val="003A7BEE"/>
    <w:rsid w:val="003B02C1"/>
    <w:rsid w:val="003B0C6B"/>
    <w:rsid w:val="003B1C3D"/>
    <w:rsid w:val="003B1D11"/>
    <w:rsid w:val="003B26C6"/>
    <w:rsid w:val="003B3702"/>
    <w:rsid w:val="003B46C7"/>
    <w:rsid w:val="003B5602"/>
    <w:rsid w:val="003B6E52"/>
    <w:rsid w:val="003B6F5B"/>
    <w:rsid w:val="003B718B"/>
    <w:rsid w:val="003B7FE3"/>
    <w:rsid w:val="003C0288"/>
    <w:rsid w:val="003C101C"/>
    <w:rsid w:val="003C14B2"/>
    <w:rsid w:val="003C2D4F"/>
    <w:rsid w:val="003C533C"/>
    <w:rsid w:val="003C54BB"/>
    <w:rsid w:val="003C5FE6"/>
    <w:rsid w:val="003C7157"/>
    <w:rsid w:val="003D21AB"/>
    <w:rsid w:val="003D335C"/>
    <w:rsid w:val="003D4F4F"/>
    <w:rsid w:val="003D600A"/>
    <w:rsid w:val="003D608F"/>
    <w:rsid w:val="003E162E"/>
    <w:rsid w:val="003E2430"/>
    <w:rsid w:val="003E2748"/>
    <w:rsid w:val="003E28DC"/>
    <w:rsid w:val="003E2A66"/>
    <w:rsid w:val="003E3CD8"/>
    <w:rsid w:val="003E3DB8"/>
    <w:rsid w:val="003E3FD0"/>
    <w:rsid w:val="003E4A68"/>
    <w:rsid w:val="003E5632"/>
    <w:rsid w:val="003E639B"/>
    <w:rsid w:val="003F004B"/>
    <w:rsid w:val="003F1195"/>
    <w:rsid w:val="003F31CF"/>
    <w:rsid w:val="003F346F"/>
    <w:rsid w:val="003F4994"/>
    <w:rsid w:val="003F4C28"/>
    <w:rsid w:val="003F508A"/>
    <w:rsid w:val="003F54B1"/>
    <w:rsid w:val="003F6A8F"/>
    <w:rsid w:val="003F7A43"/>
    <w:rsid w:val="003F7A46"/>
    <w:rsid w:val="0040102F"/>
    <w:rsid w:val="004012B1"/>
    <w:rsid w:val="004020F6"/>
    <w:rsid w:val="004021B9"/>
    <w:rsid w:val="00403061"/>
    <w:rsid w:val="00405056"/>
    <w:rsid w:val="004052EB"/>
    <w:rsid w:val="00405B57"/>
    <w:rsid w:val="004062D3"/>
    <w:rsid w:val="00406AA8"/>
    <w:rsid w:val="00406D81"/>
    <w:rsid w:val="00410823"/>
    <w:rsid w:val="00411E98"/>
    <w:rsid w:val="0041407A"/>
    <w:rsid w:val="00415A08"/>
    <w:rsid w:val="004203D5"/>
    <w:rsid w:val="00422723"/>
    <w:rsid w:val="00422A52"/>
    <w:rsid w:val="00425DAA"/>
    <w:rsid w:val="0042642D"/>
    <w:rsid w:val="00426774"/>
    <w:rsid w:val="0042737B"/>
    <w:rsid w:val="00431284"/>
    <w:rsid w:val="00431EB7"/>
    <w:rsid w:val="00434ECA"/>
    <w:rsid w:val="0043500C"/>
    <w:rsid w:val="00435403"/>
    <w:rsid w:val="004416B9"/>
    <w:rsid w:val="004417EA"/>
    <w:rsid w:val="0044208A"/>
    <w:rsid w:val="00444C64"/>
    <w:rsid w:val="00452093"/>
    <w:rsid w:val="0045324F"/>
    <w:rsid w:val="00453A1F"/>
    <w:rsid w:val="004549D3"/>
    <w:rsid w:val="0045578F"/>
    <w:rsid w:val="004564F9"/>
    <w:rsid w:val="00456EB0"/>
    <w:rsid w:val="00457150"/>
    <w:rsid w:val="00461AE7"/>
    <w:rsid w:val="004653BF"/>
    <w:rsid w:val="00466094"/>
    <w:rsid w:val="00466B1F"/>
    <w:rsid w:val="00472471"/>
    <w:rsid w:val="0047573A"/>
    <w:rsid w:val="00476C4F"/>
    <w:rsid w:val="00477924"/>
    <w:rsid w:val="00483761"/>
    <w:rsid w:val="004846AE"/>
    <w:rsid w:val="00485821"/>
    <w:rsid w:val="00486B53"/>
    <w:rsid w:val="00486F27"/>
    <w:rsid w:val="00487550"/>
    <w:rsid w:val="0048760C"/>
    <w:rsid w:val="00487FB8"/>
    <w:rsid w:val="00491529"/>
    <w:rsid w:val="0049234C"/>
    <w:rsid w:val="004946E0"/>
    <w:rsid w:val="00494D89"/>
    <w:rsid w:val="00494E9D"/>
    <w:rsid w:val="0049506A"/>
    <w:rsid w:val="00495D9B"/>
    <w:rsid w:val="004A0B04"/>
    <w:rsid w:val="004A0BA0"/>
    <w:rsid w:val="004A1568"/>
    <w:rsid w:val="004A2014"/>
    <w:rsid w:val="004A31CA"/>
    <w:rsid w:val="004A3925"/>
    <w:rsid w:val="004A3C05"/>
    <w:rsid w:val="004A7BA3"/>
    <w:rsid w:val="004A7F04"/>
    <w:rsid w:val="004B21C9"/>
    <w:rsid w:val="004B5401"/>
    <w:rsid w:val="004C4666"/>
    <w:rsid w:val="004D18ED"/>
    <w:rsid w:val="004D2D52"/>
    <w:rsid w:val="004D5265"/>
    <w:rsid w:val="004E037B"/>
    <w:rsid w:val="004E2EAC"/>
    <w:rsid w:val="004E4AF5"/>
    <w:rsid w:val="004E60C6"/>
    <w:rsid w:val="004E64B1"/>
    <w:rsid w:val="004E6AAA"/>
    <w:rsid w:val="004E7069"/>
    <w:rsid w:val="004F1D2A"/>
    <w:rsid w:val="004F27C5"/>
    <w:rsid w:val="004F2B8E"/>
    <w:rsid w:val="004F3F22"/>
    <w:rsid w:val="004F40D7"/>
    <w:rsid w:val="004F5849"/>
    <w:rsid w:val="004F5D3C"/>
    <w:rsid w:val="004F7587"/>
    <w:rsid w:val="00502109"/>
    <w:rsid w:val="0050745B"/>
    <w:rsid w:val="0051025C"/>
    <w:rsid w:val="00511319"/>
    <w:rsid w:val="00511803"/>
    <w:rsid w:val="00512C9B"/>
    <w:rsid w:val="00513708"/>
    <w:rsid w:val="0051380B"/>
    <w:rsid w:val="00513C08"/>
    <w:rsid w:val="00513EFA"/>
    <w:rsid w:val="005152A7"/>
    <w:rsid w:val="00517C95"/>
    <w:rsid w:val="005220DD"/>
    <w:rsid w:val="0052223E"/>
    <w:rsid w:val="00522479"/>
    <w:rsid w:val="00523571"/>
    <w:rsid w:val="00526BA4"/>
    <w:rsid w:val="005273E4"/>
    <w:rsid w:val="005275D4"/>
    <w:rsid w:val="00530FF8"/>
    <w:rsid w:val="00532A65"/>
    <w:rsid w:val="00532B52"/>
    <w:rsid w:val="00532D7A"/>
    <w:rsid w:val="005338B8"/>
    <w:rsid w:val="00535C23"/>
    <w:rsid w:val="005379EB"/>
    <w:rsid w:val="00537C20"/>
    <w:rsid w:val="005424D8"/>
    <w:rsid w:val="00544CE2"/>
    <w:rsid w:val="00546099"/>
    <w:rsid w:val="00547A31"/>
    <w:rsid w:val="00547D1F"/>
    <w:rsid w:val="0055025D"/>
    <w:rsid w:val="00552AF9"/>
    <w:rsid w:val="00554278"/>
    <w:rsid w:val="00554771"/>
    <w:rsid w:val="00554A50"/>
    <w:rsid w:val="00554BD4"/>
    <w:rsid w:val="00554EDC"/>
    <w:rsid w:val="005562EF"/>
    <w:rsid w:val="00557238"/>
    <w:rsid w:val="00557A80"/>
    <w:rsid w:val="00557E13"/>
    <w:rsid w:val="00557E1A"/>
    <w:rsid w:val="0056034A"/>
    <w:rsid w:val="005616F9"/>
    <w:rsid w:val="00561CB1"/>
    <w:rsid w:val="005626DE"/>
    <w:rsid w:val="0056345B"/>
    <w:rsid w:val="00563BF1"/>
    <w:rsid w:val="00564E25"/>
    <w:rsid w:val="00565181"/>
    <w:rsid w:val="005651A1"/>
    <w:rsid w:val="0056642D"/>
    <w:rsid w:val="00566B22"/>
    <w:rsid w:val="00567BA0"/>
    <w:rsid w:val="00571E89"/>
    <w:rsid w:val="00574436"/>
    <w:rsid w:val="00580006"/>
    <w:rsid w:val="00581ACD"/>
    <w:rsid w:val="005834D4"/>
    <w:rsid w:val="00583805"/>
    <w:rsid w:val="00583AC2"/>
    <w:rsid w:val="0058452C"/>
    <w:rsid w:val="00584D1E"/>
    <w:rsid w:val="0058607E"/>
    <w:rsid w:val="00586390"/>
    <w:rsid w:val="0059009E"/>
    <w:rsid w:val="00591D19"/>
    <w:rsid w:val="005923E0"/>
    <w:rsid w:val="005A20A7"/>
    <w:rsid w:val="005A4767"/>
    <w:rsid w:val="005A4C90"/>
    <w:rsid w:val="005A53BE"/>
    <w:rsid w:val="005A56DB"/>
    <w:rsid w:val="005B04FE"/>
    <w:rsid w:val="005B2F05"/>
    <w:rsid w:val="005B36C3"/>
    <w:rsid w:val="005B4CA3"/>
    <w:rsid w:val="005B52C5"/>
    <w:rsid w:val="005B54A6"/>
    <w:rsid w:val="005B5844"/>
    <w:rsid w:val="005B5E24"/>
    <w:rsid w:val="005C0070"/>
    <w:rsid w:val="005C0DD8"/>
    <w:rsid w:val="005C1316"/>
    <w:rsid w:val="005C14E5"/>
    <w:rsid w:val="005C2CA9"/>
    <w:rsid w:val="005C48E0"/>
    <w:rsid w:val="005D09B3"/>
    <w:rsid w:val="005D6A35"/>
    <w:rsid w:val="005D6E8C"/>
    <w:rsid w:val="005E146C"/>
    <w:rsid w:val="005E2424"/>
    <w:rsid w:val="005E2B15"/>
    <w:rsid w:val="005E2CED"/>
    <w:rsid w:val="005E2FE9"/>
    <w:rsid w:val="005E33BF"/>
    <w:rsid w:val="005E427A"/>
    <w:rsid w:val="005E4761"/>
    <w:rsid w:val="005E48B4"/>
    <w:rsid w:val="005E7415"/>
    <w:rsid w:val="005F2A7C"/>
    <w:rsid w:val="005F3112"/>
    <w:rsid w:val="005F3EBA"/>
    <w:rsid w:val="005F4917"/>
    <w:rsid w:val="005F5D5C"/>
    <w:rsid w:val="005F699D"/>
    <w:rsid w:val="005F6B9E"/>
    <w:rsid w:val="00600CEA"/>
    <w:rsid w:val="00604811"/>
    <w:rsid w:val="006067E5"/>
    <w:rsid w:val="00607955"/>
    <w:rsid w:val="00607B8F"/>
    <w:rsid w:val="006103E1"/>
    <w:rsid w:val="00610A6F"/>
    <w:rsid w:val="00613CCD"/>
    <w:rsid w:val="0061547C"/>
    <w:rsid w:val="0061658A"/>
    <w:rsid w:val="00617124"/>
    <w:rsid w:val="00617641"/>
    <w:rsid w:val="006218C8"/>
    <w:rsid w:val="0062299D"/>
    <w:rsid w:val="00624A33"/>
    <w:rsid w:val="00624B9A"/>
    <w:rsid w:val="00625163"/>
    <w:rsid w:val="0062567A"/>
    <w:rsid w:val="00625E5F"/>
    <w:rsid w:val="00627C22"/>
    <w:rsid w:val="006312D9"/>
    <w:rsid w:val="00632DE4"/>
    <w:rsid w:val="00636268"/>
    <w:rsid w:val="00636360"/>
    <w:rsid w:val="00636F21"/>
    <w:rsid w:val="00637932"/>
    <w:rsid w:val="0064064D"/>
    <w:rsid w:val="00643284"/>
    <w:rsid w:val="0064355F"/>
    <w:rsid w:val="0064445B"/>
    <w:rsid w:val="00650373"/>
    <w:rsid w:val="006507E4"/>
    <w:rsid w:val="00650A37"/>
    <w:rsid w:val="00650C7F"/>
    <w:rsid w:val="00651A58"/>
    <w:rsid w:val="0065239B"/>
    <w:rsid w:val="006547C2"/>
    <w:rsid w:val="006576BB"/>
    <w:rsid w:val="006579B8"/>
    <w:rsid w:val="00657AE1"/>
    <w:rsid w:val="00657B74"/>
    <w:rsid w:val="006605FA"/>
    <w:rsid w:val="00660CE1"/>
    <w:rsid w:val="00660FAB"/>
    <w:rsid w:val="0066671C"/>
    <w:rsid w:val="00666F42"/>
    <w:rsid w:val="00666FC6"/>
    <w:rsid w:val="006678AC"/>
    <w:rsid w:val="0067048F"/>
    <w:rsid w:val="00674FA1"/>
    <w:rsid w:val="006753BB"/>
    <w:rsid w:val="00675DDA"/>
    <w:rsid w:val="006768C5"/>
    <w:rsid w:val="0067704D"/>
    <w:rsid w:val="00677699"/>
    <w:rsid w:val="0068039E"/>
    <w:rsid w:val="00680D17"/>
    <w:rsid w:val="00680D23"/>
    <w:rsid w:val="00682E18"/>
    <w:rsid w:val="00682F90"/>
    <w:rsid w:val="00683773"/>
    <w:rsid w:val="00683A7F"/>
    <w:rsid w:val="00686F78"/>
    <w:rsid w:val="00690400"/>
    <w:rsid w:val="0069199D"/>
    <w:rsid w:val="00692372"/>
    <w:rsid w:val="0069249C"/>
    <w:rsid w:val="00692C40"/>
    <w:rsid w:val="00692C6E"/>
    <w:rsid w:val="00692DCC"/>
    <w:rsid w:val="00693575"/>
    <w:rsid w:val="00693BDD"/>
    <w:rsid w:val="00694412"/>
    <w:rsid w:val="006944C8"/>
    <w:rsid w:val="00694D26"/>
    <w:rsid w:val="00695641"/>
    <w:rsid w:val="006959A0"/>
    <w:rsid w:val="006970A0"/>
    <w:rsid w:val="00697A99"/>
    <w:rsid w:val="006A1D05"/>
    <w:rsid w:val="006A3597"/>
    <w:rsid w:val="006A5418"/>
    <w:rsid w:val="006A5DA5"/>
    <w:rsid w:val="006A6E68"/>
    <w:rsid w:val="006A73B5"/>
    <w:rsid w:val="006A7EC3"/>
    <w:rsid w:val="006B0369"/>
    <w:rsid w:val="006B1464"/>
    <w:rsid w:val="006B17F6"/>
    <w:rsid w:val="006B474D"/>
    <w:rsid w:val="006B5F4B"/>
    <w:rsid w:val="006B6FF6"/>
    <w:rsid w:val="006B78A8"/>
    <w:rsid w:val="006B7BF9"/>
    <w:rsid w:val="006C05DE"/>
    <w:rsid w:val="006C2192"/>
    <w:rsid w:val="006C2389"/>
    <w:rsid w:val="006C33A0"/>
    <w:rsid w:val="006C3DE1"/>
    <w:rsid w:val="006C4336"/>
    <w:rsid w:val="006C7062"/>
    <w:rsid w:val="006C714A"/>
    <w:rsid w:val="006D1C2B"/>
    <w:rsid w:val="006D33A2"/>
    <w:rsid w:val="006D3D5B"/>
    <w:rsid w:val="006D4ACB"/>
    <w:rsid w:val="006E0136"/>
    <w:rsid w:val="006E0D73"/>
    <w:rsid w:val="006E1E29"/>
    <w:rsid w:val="006E24FC"/>
    <w:rsid w:val="006E25EB"/>
    <w:rsid w:val="006E2C6D"/>
    <w:rsid w:val="006E3F32"/>
    <w:rsid w:val="006E6376"/>
    <w:rsid w:val="006E7303"/>
    <w:rsid w:val="006E7937"/>
    <w:rsid w:val="006E7BF5"/>
    <w:rsid w:val="006F0BAB"/>
    <w:rsid w:val="006F2A9D"/>
    <w:rsid w:val="006F6B5D"/>
    <w:rsid w:val="006F722F"/>
    <w:rsid w:val="006F76DA"/>
    <w:rsid w:val="006F7ECF"/>
    <w:rsid w:val="00700AA5"/>
    <w:rsid w:val="0070192C"/>
    <w:rsid w:val="007044CA"/>
    <w:rsid w:val="007053BB"/>
    <w:rsid w:val="00706C7D"/>
    <w:rsid w:val="007075AA"/>
    <w:rsid w:val="007077BC"/>
    <w:rsid w:val="007104F3"/>
    <w:rsid w:val="00713163"/>
    <w:rsid w:val="00715050"/>
    <w:rsid w:val="00715B3D"/>
    <w:rsid w:val="00716F4C"/>
    <w:rsid w:val="0072091D"/>
    <w:rsid w:val="00721809"/>
    <w:rsid w:val="00723784"/>
    <w:rsid w:val="0072469C"/>
    <w:rsid w:val="00724F08"/>
    <w:rsid w:val="007261A3"/>
    <w:rsid w:val="007268EA"/>
    <w:rsid w:val="00726C3F"/>
    <w:rsid w:val="00727B25"/>
    <w:rsid w:val="0073284F"/>
    <w:rsid w:val="00734932"/>
    <w:rsid w:val="00736EB8"/>
    <w:rsid w:val="00736F1B"/>
    <w:rsid w:val="0073731B"/>
    <w:rsid w:val="00740461"/>
    <w:rsid w:val="007409F3"/>
    <w:rsid w:val="00741CF5"/>
    <w:rsid w:val="0074235D"/>
    <w:rsid w:val="00743DBD"/>
    <w:rsid w:val="00746C35"/>
    <w:rsid w:val="0075046C"/>
    <w:rsid w:val="00750C31"/>
    <w:rsid w:val="007512F9"/>
    <w:rsid w:val="0075248F"/>
    <w:rsid w:val="00752750"/>
    <w:rsid w:val="00754B11"/>
    <w:rsid w:val="00754E6D"/>
    <w:rsid w:val="00755F2B"/>
    <w:rsid w:val="00757917"/>
    <w:rsid w:val="00761CD3"/>
    <w:rsid w:val="00762BFE"/>
    <w:rsid w:val="007639BF"/>
    <w:rsid w:val="00763AD9"/>
    <w:rsid w:val="00763B2F"/>
    <w:rsid w:val="0076598B"/>
    <w:rsid w:val="00767B92"/>
    <w:rsid w:val="00767D4A"/>
    <w:rsid w:val="007743E3"/>
    <w:rsid w:val="0077467C"/>
    <w:rsid w:val="00775141"/>
    <w:rsid w:val="007752BB"/>
    <w:rsid w:val="00777B66"/>
    <w:rsid w:val="007828FF"/>
    <w:rsid w:val="00783FD6"/>
    <w:rsid w:val="007847E7"/>
    <w:rsid w:val="00784F54"/>
    <w:rsid w:val="00785EDF"/>
    <w:rsid w:val="00787B08"/>
    <w:rsid w:val="00790175"/>
    <w:rsid w:val="007925CE"/>
    <w:rsid w:val="00793C41"/>
    <w:rsid w:val="00793CFF"/>
    <w:rsid w:val="007957FB"/>
    <w:rsid w:val="00795971"/>
    <w:rsid w:val="007968B3"/>
    <w:rsid w:val="007A17F3"/>
    <w:rsid w:val="007A1AF2"/>
    <w:rsid w:val="007A1FF0"/>
    <w:rsid w:val="007A2432"/>
    <w:rsid w:val="007A33C8"/>
    <w:rsid w:val="007A4775"/>
    <w:rsid w:val="007A6254"/>
    <w:rsid w:val="007A639B"/>
    <w:rsid w:val="007A64DA"/>
    <w:rsid w:val="007B282D"/>
    <w:rsid w:val="007B30FD"/>
    <w:rsid w:val="007B33BB"/>
    <w:rsid w:val="007B353A"/>
    <w:rsid w:val="007B60E2"/>
    <w:rsid w:val="007B7716"/>
    <w:rsid w:val="007C088A"/>
    <w:rsid w:val="007C115F"/>
    <w:rsid w:val="007C50CF"/>
    <w:rsid w:val="007C6359"/>
    <w:rsid w:val="007C7012"/>
    <w:rsid w:val="007D0F28"/>
    <w:rsid w:val="007D24A8"/>
    <w:rsid w:val="007D2CCD"/>
    <w:rsid w:val="007D3C30"/>
    <w:rsid w:val="007D4729"/>
    <w:rsid w:val="007D566D"/>
    <w:rsid w:val="007D60C6"/>
    <w:rsid w:val="007D6A9A"/>
    <w:rsid w:val="007D6C6D"/>
    <w:rsid w:val="007D6E4D"/>
    <w:rsid w:val="007E0F92"/>
    <w:rsid w:val="007E11B6"/>
    <w:rsid w:val="007E32EE"/>
    <w:rsid w:val="007E5408"/>
    <w:rsid w:val="007E54A3"/>
    <w:rsid w:val="007E6434"/>
    <w:rsid w:val="007E6760"/>
    <w:rsid w:val="007E7409"/>
    <w:rsid w:val="007F387B"/>
    <w:rsid w:val="008020FF"/>
    <w:rsid w:val="008048E7"/>
    <w:rsid w:val="00805F2D"/>
    <w:rsid w:val="00806D8F"/>
    <w:rsid w:val="00810147"/>
    <w:rsid w:val="00810D7A"/>
    <w:rsid w:val="00811913"/>
    <w:rsid w:val="00814847"/>
    <w:rsid w:val="00817485"/>
    <w:rsid w:val="00817BF5"/>
    <w:rsid w:val="00820E85"/>
    <w:rsid w:val="00821862"/>
    <w:rsid w:val="0082324D"/>
    <w:rsid w:val="00825466"/>
    <w:rsid w:val="00826612"/>
    <w:rsid w:val="00827260"/>
    <w:rsid w:val="00830195"/>
    <w:rsid w:val="008306A2"/>
    <w:rsid w:val="008319A9"/>
    <w:rsid w:val="008357F7"/>
    <w:rsid w:val="008379A9"/>
    <w:rsid w:val="00840A32"/>
    <w:rsid w:val="00841ED9"/>
    <w:rsid w:val="00842C12"/>
    <w:rsid w:val="0084365D"/>
    <w:rsid w:val="00843DBA"/>
    <w:rsid w:val="00844EB0"/>
    <w:rsid w:val="00845F53"/>
    <w:rsid w:val="008473E3"/>
    <w:rsid w:val="0084754E"/>
    <w:rsid w:val="0084786A"/>
    <w:rsid w:val="008514CC"/>
    <w:rsid w:val="00851564"/>
    <w:rsid w:val="00852747"/>
    <w:rsid w:val="00854E20"/>
    <w:rsid w:val="008567BC"/>
    <w:rsid w:val="00856F9B"/>
    <w:rsid w:val="00857073"/>
    <w:rsid w:val="00860B15"/>
    <w:rsid w:val="00860CBC"/>
    <w:rsid w:val="0086248A"/>
    <w:rsid w:val="00862C1A"/>
    <w:rsid w:val="00863804"/>
    <w:rsid w:val="0086419B"/>
    <w:rsid w:val="00866814"/>
    <w:rsid w:val="00870237"/>
    <w:rsid w:val="0087042C"/>
    <w:rsid w:val="00871466"/>
    <w:rsid w:val="00875597"/>
    <w:rsid w:val="00876871"/>
    <w:rsid w:val="00877932"/>
    <w:rsid w:val="00880B5A"/>
    <w:rsid w:val="00881827"/>
    <w:rsid w:val="00881C68"/>
    <w:rsid w:val="00885071"/>
    <w:rsid w:val="00885687"/>
    <w:rsid w:val="00885CFB"/>
    <w:rsid w:val="00887C61"/>
    <w:rsid w:val="00892A59"/>
    <w:rsid w:val="008939C3"/>
    <w:rsid w:val="00893F8A"/>
    <w:rsid w:val="0089764C"/>
    <w:rsid w:val="008A105C"/>
    <w:rsid w:val="008A1CFE"/>
    <w:rsid w:val="008A1D16"/>
    <w:rsid w:val="008A38FD"/>
    <w:rsid w:val="008A46C2"/>
    <w:rsid w:val="008A7A0D"/>
    <w:rsid w:val="008B101F"/>
    <w:rsid w:val="008B1395"/>
    <w:rsid w:val="008B305A"/>
    <w:rsid w:val="008B3B28"/>
    <w:rsid w:val="008B3DB3"/>
    <w:rsid w:val="008B4B49"/>
    <w:rsid w:val="008B6ECA"/>
    <w:rsid w:val="008C0459"/>
    <w:rsid w:val="008C0668"/>
    <w:rsid w:val="008C0BE5"/>
    <w:rsid w:val="008C1A76"/>
    <w:rsid w:val="008C2DB3"/>
    <w:rsid w:val="008C481D"/>
    <w:rsid w:val="008C74BC"/>
    <w:rsid w:val="008C7A3D"/>
    <w:rsid w:val="008D0B18"/>
    <w:rsid w:val="008D0D27"/>
    <w:rsid w:val="008D218A"/>
    <w:rsid w:val="008D23E6"/>
    <w:rsid w:val="008D34C5"/>
    <w:rsid w:val="008D3B3C"/>
    <w:rsid w:val="008D6884"/>
    <w:rsid w:val="008E17F9"/>
    <w:rsid w:val="008E3392"/>
    <w:rsid w:val="008E3992"/>
    <w:rsid w:val="008E4392"/>
    <w:rsid w:val="008E45AF"/>
    <w:rsid w:val="008E4DF4"/>
    <w:rsid w:val="008E53AB"/>
    <w:rsid w:val="008E5700"/>
    <w:rsid w:val="008E5B3B"/>
    <w:rsid w:val="008E5D06"/>
    <w:rsid w:val="008E612D"/>
    <w:rsid w:val="008E63D5"/>
    <w:rsid w:val="008F2997"/>
    <w:rsid w:val="008F5820"/>
    <w:rsid w:val="008F5AE5"/>
    <w:rsid w:val="008F69F5"/>
    <w:rsid w:val="008F73D2"/>
    <w:rsid w:val="008F74D4"/>
    <w:rsid w:val="00901E1A"/>
    <w:rsid w:val="00902C3C"/>
    <w:rsid w:val="00903902"/>
    <w:rsid w:val="00904F11"/>
    <w:rsid w:val="00904F14"/>
    <w:rsid w:val="00910A77"/>
    <w:rsid w:val="0091353A"/>
    <w:rsid w:val="00914544"/>
    <w:rsid w:val="0091469E"/>
    <w:rsid w:val="00915C7F"/>
    <w:rsid w:val="00916CB5"/>
    <w:rsid w:val="0091740B"/>
    <w:rsid w:val="0091765C"/>
    <w:rsid w:val="00923A15"/>
    <w:rsid w:val="00924A30"/>
    <w:rsid w:val="00924C0A"/>
    <w:rsid w:val="00925EE5"/>
    <w:rsid w:val="0092641F"/>
    <w:rsid w:val="009278AB"/>
    <w:rsid w:val="00932F78"/>
    <w:rsid w:val="00933230"/>
    <w:rsid w:val="00933B2E"/>
    <w:rsid w:val="00933EAC"/>
    <w:rsid w:val="00934251"/>
    <w:rsid w:val="00934F6A"/>
    <w:rsid w:val="00935ADC"/>
    <w:rsid w:val="0093655E"/>
    <w:rsid w:val="009400C7"/>
    <w:rsid w:val="00941668"/>
    <w:rsid w:val="00943CE0"/>
    <w:rsid w:val="00945387"/>
    <w:rsid w:val="00946C90"/>
    <w:rsid w:val="00950810"/>
    <w:rsid w:val="0095094B"/>
    <w:rsid w:val="00950A3D"/>
    <w:rsid w:val="009518E3"/>
    <w:rsid w:val="00952295"/>
    <w:rsid w:val="00952940"/>
    <w:rsid w:val="009534DB"/>
    <w:rsid w:val="00953794"/>
    <w:rsid w:val="0095398B"/>
    <w:rsid w:val="009546B2"/>
    <w:rsid w:val="00960A70"/>
    <w:rsid w:val="00960E5E"/>
    <w:rsid w:val="00961A7A"/>
    <w:rsid w:val="00962AE1"/>
    <w:rsid w:val="00963633"/>
    <w:rsid w:val="00966523"/>
    <w:rsid w:val="00966949"/>
    <w:rsid w:val="00966E53"/>
    <w:rsid w:val="00967530"/>
    <w:rsid w:val="0097140E"/>
    <w:rsid w:val="00971F78"/>
    <w:rsid w:val="0097442A"/>
    <w:rsid w:val="00974C3D"/>
    <w:rsid w:val="009752ED"/>
    <w:rsid w:val="009765CE"/>
    <w:rsid w:val="009807CA"/>
    <w:rsid w:val="00980BB0"/>
    <w:rsid w:val="0098357E"/>
    <w:rsid w:val="00985A7C"/>
    <w:rsid w:val="0098600F"/>
    <w:rsid w:val="00986D8B"/>
    <w:rsid w:val="00987586"/>
    <w:rsid w:val="00991C37"/>
    <w:rsid w:val="00995A31"/>
    <w:rsid w:val="009A0D16"/>
    <w:rsid w:val="009A161C"/>
    <w:rsid w:val="009A1ECC"/>
    <w:rsid w:val="009A7878"/>
    <w:rsid w:val="009B0439"/>
    <w:rsid w:val="009B1823"/>
    <w:rsid w:val="009B1D7D"/>
    <w:rsid w:val="009B32D8"/>
    <w:rsid w:val="009B4122"/>
    <w:rsid w:val="009B610D"/>
    <w:rsid w:val="009B64BC"/>
    <w:rsid w:val="009C1597"/>
    <w:rsid w:val="009C31F1"/>
    <w:rsid w:val="009C4542"/>
    <w:rsid w:val="009C46C3"/>
    <w:rsid w:val="009D029B"/>
    <w:rsid w:val="009D0ADC"/>
    <w:rsid w:val="009D0CFA"/>
    <w:rsid w:val="009D1D38"/>
    <w:rsid w:val="009D31FD"/>
    <w:rsid w:val="009D3572"/>
    <w:rsid w:val="009D4699"/>
    <w:rsid w:val="009D5702"/>
    <w:rsid w:val="009D667C"/>
    <w:rsid w:val="009D79E6"/>
    <w:rsid w:val="009E249F"/>
    <w:rsid w:val="009E3452"/>
    <w:rsid w:val="009E3A46"/>
    <w:rsid w:val="009E3F88"/>
    <w:rsid w:val="009E49CA"/>
    <w:rsid w:val="009E55DD"/>
    <w:rsid w:val="009F3E6F"/>
    <w:rsid w:val="009F4A70"/>
    <w:rsid w:val="009F5296"/>
    <w:rsid w:val="009F57B2"/>
    <w:rsid w:val="009F7C76"/>
    <w:rsid w:val="00A03E54"/>
    <w:rsid w:val="00A043A1"/>
    <w:rsid w:val="00A0548A"/>
    <w:rsid w:val="00A06C8B"/>
    <w:rsid w:val="00A07FF1"/>
    <w:rsid w:val="00A120EB"/>
    <w:rsid w:val="00A1220A"/>
    <w:rsid w:val="00A126B3"/>
    <w:rsid w:val="00A13E97"/>
    <w:rsid w:val="00A14784"/>
    <w:rsid w:val="00A1797C"/>
    <w:rsid w:val="00A17A69"/>
    <w:rsid w:val="00A2046E"/>
    <w:rsid w:val="00A219D1"/>
    <w:rsid w:val="00A21A47"/>
    <w:rsid w:val="00A22A35"/>
    <w:rsid w:val="00A22F37"/>
    <w:rsid w:val="00A26727"/>
    <w:rsid w:val="00A35A18"/>
    <w:rsid w:val="00A36736"/>
    <w:rsid w:val="00A36971"/>
    <w:rsid w:val="00A36A19"/>
    <w:rsid w:val="00A374B5"/>
    <w:rsid w:val="00A40E57"/>
    <w:rsid w:val="00A4104C"/>
    <w:rsid w:val="00A412DD"/>
    <w:rsid w:val="00A458A2"/>
    <w:rsid w:val="00A459A6"/>
    <w:rsid w:val="00A46235"/>
    <w:rsid w:val="00A505A5"/>
    <w:rsid w:val="00A52675"/>
    <w:rsid w:val="00A53329"/>
    <w:rsid w:val="00A56C4E"/>
    <w:rsid w:val="00A572FC"/>
    <w:rsid w:val="00A601A8"/>
    <w:rsid w:val="00A60554"/>
    <w:rsid w:val="00A61564"/>
    <w:rsid w:val="00A61713"/>
    <w:rsid w:val="00A62513"/>
    <w:rsid w:val="00A6342C"/>
    <w:rsid w:val="00A6346B"/>
    <w:rsid w:val="00A64354"/>
    <w:rsid w:val="00A667D4"/>
    <w:rsid w:val="00A66C19"/>
    <w:rsid w:val="00A676FF"/>
    <w:rsid w:val="00A70E54"/>
    <w:rsid w:val="00A71016"/>
    <w:rsid w:val="00A7113F"/>
    <w:rsid w:val="00A71CB7"/>
    <w:rsid w:val="00A73624"/>
    <w:rsid w:val="00A738FB"/>
    <w:rsid w:val="00A760B1"/>
    <w:rsid w:val="00A7618B"/>
    <w:rsid w:val="00A77BF5"/>
    <w:rsid w:val="00A77F03"/>
    <w:rsid w:val="00A84646"/>
    <w:rsid w:val="00A85425"/>
    <w:rsid w:val="00A85F51"/>
    <w:rsid w:val="00A871C4"/>
    <w:rsid w:val="00A90A3A"/>
    <w:rsid w:val="00A922B8"/>
    <w:rsid w:val="00A94542"/>
    <w:rsid w:val="00A9680C"/>
    <w:rsid w:val="00A96BC6"/>
    <w:rsid w:val="00A97833"/>
    <w:rsid w:val="00AA1B65"/>
    <w:rsid w:val="00AA3E03"/>
    <w:rsid w:val="00AA3FB7"/>
    <w:rsid w:val="00AA5CE2"/>
    <w:rsid w:val="00AA627E"/>
    <w:rsid w:val="00AA66D2"/>
    <w:rsid w:val="00AA7016"/>
    <w:rsid w:val="00AA74D4"/>
    <w:rsid w:val="00AA7BD1"/>
    <w:rsid w:val="00AB13A5"/>
    <w:rsid w:val="00AB2AE4"/>
    <w:rsid w:val="00AB2BA3"/>
    <w:rsid w:val="00AB3240"/>
    <w:rsid w:val="00AB4C32"/>
    <w:rsid w:val="00AB4E01"/>
    <w:rsid w:val="00AB5BFD"/>
    <w:rsid w:val="00AB6524"/>
    <w:rsid w:val="00AB7984"/>
    <w:rsid w:val="00AC0DF1"/>
    <w:rsid w:val="00AC133D"/>
    <w:rsid w:val="00AC3E99"/>
    <w:rsid w:val="00AC4E72"/>
    <w:rsid w:val="00AC5562"/>
    <w:rsid w:val="00AC572B"/>
    <w:rsid w:val="00AC57F4"/>
    <w:rsid w:val="00AC6DB4"/>
    <w:rsid w:val="00AC7D5F"/>
    <w:rsid w:val="00AD0E62"/>
    <w:rsid w:val="00AD235C"/>
    <w:rsid w:val="00AD3402"/>
    <w:rsid w:val="00AD385D"/>
    <w:rsid w:val="00AD3DDC"/>
    <w:rsid w:val="00AD5189"/>
    <w:rsid w:val="00AD53A2"/>
    <w:rsid w:val="00AD5894"/>
    <w:rsid w:val="00AD5E1C"/>
    <w:rsid w:val="00AD769F"/>
    <w:rsid w:val="00AE2BD0"/>
    <w:rsid w:val="00AE33B0"/>
    <w:rsid w:val="00AE4AAA"/>
    <w:rsid w:val="00AE66B8"/>
    <w:rsid w:val="00AF014A"/>
    <w:rsid w:val="00AF1A97"/>
    <w:rsid w:val="00AF2A4E"/>
    <w:rsid w:val="00AF2F90"/>
    <w:rsid w:val="00AF30B6"/>
    <w:rsid w:val="00AF3162"/>
    <w:rsid w:val="00AF49E5"/>
    <w:rsid w:val="00AF5A08"/>
    <w:rsid w:val="00B00B4B"/>
    <w:rsid w:val="00B01B64"/>
    <w:rsid w:val="00B01C50"/>
    <w:rsid w:val="00B02732"/>
    <w:rsid w:val="00B029C8"/>
    <w:rsid w:val="00B05B0B"/>
    <w:rsid w:val="00B10B2F"/>
    <w:rsid w:val="00B10D46"/>
    <w:rsid w:val="00B10F59"/>
    <w:rsid w:val="00B1311E"/>
    <w:rsid w:val="00B1428E"/>
    <w:rsid w:val="00B159F4"/>
    <w:rsid w:val="00B15EF1"/>
    <w:rsid w:val="00B16E8F"/>
    <w:rsid w:val="00B17117"/>
    <w:rsid w:val="00B21AD6"/>
    <w:rsid w:val="00B22B2E"/>
    <w:rsid w:val="00B271D7"/>
    <w:rsid w:val="00B304ED"/>
    <w:rsid w:val="00B316AC"/>
    <w:rsid w:val="00B319C9"/>
    <w:rsid w:val="00B341B0"/>
    <w:rsid w:val="00B34AB9"/>
    <w:rsid w:val="00B35B6E"/>
    <w:rsid w:val="00B362A9"/>
    <w:rsid w:val="00B3686F"/>
    <w:rsid w:val="00B4216E"/>
    <w:rsid w:val="00B43619"/>
    <w:rsid w:val="00B45EFA"/>
    <w:rsid w:val="00B520AE"/>
    <w:rsid w:val="00B56321"/>
    <w:rsid w:val="00B60774"/>
    <w:rsid w:val="00B608C9"/>
    <w:rsid w:val="00B60E8A"/>
    <w:rsid w:val="00B61461"/>
    <w:rsid w:val="00B65521"/>
    <w:rsid w:val="00B65A5C"/>
    <w:rsid w:val="00B65BA9"/>
    <w:rsid w:val="00B665FF"/>
    <w:rsid w:val="00B70869"/>
    <w:rsid w:val="00B73D31"/>
    <w:rsid w:val="00B76CE5"/>
    <w:rsid w:val="00B77DA0"/>
    <w:rsid w:val="00B802D2"/>
    <w:rsid w:val="00B810CF"/>
    <w:rsid w:val="00B85300"/>
    <w:rsid w:val="00B86DB7"/>
    <w:rsid w:val="00B87FE5"/>
    <w:rsid w:val="00B9008F"/>
    <w:rsid w:val="00B90E04"/>
    <w:rsid w:val="00B9178C"/>
    <w:rsid w:val="00B93BB4"/>
    <w:rsid w:val="00B93E75"/>
    <w:rsid w:val="00B9423C"/>
    <w:rsid w:val="00B97B32"/>
    <w:rsid w:val="00BA0637"/>
    <w:rsid w:val="00BA16B1"/>
    <w:rsid w:val="00BA3718"/>
    <w:rsid w:val="00BA5155"/>
    <w:rsid w:val="00BA5A7A"/>
    <w:rsid w:val="00BA739B"/>
    <w:rsid w:val="00BB1D11"/>
    <w:rsid w:val="00BB2B97"/>
    <w:rsid w:val="00BB3B57"/>
    <w:rsid w:val="00BB5679"/>
    <w:rsid w:val="00BB621B"/>
    <w:rsid w:val="00BB70A8"/>
    <w:rsid w:val="00BB7E4E"/>
    <w:rsid w:val="00BC192F"/>
    <w:rsid w:val="00BC40C7"/>
    <w:rsid w:val="00BC43CD"/>
    <w:rsid w:val="00BC5F45"/>
    <w:rsid w:val="00BC6CE3"/>
    <w:rsid w:val="00BC76CA"/>
    <w:rsid w:val="00BD1D07"/>
    <w:rsid w:val="00BD28C8"/>
    <w:rsid w:val="00BD2C0A"/>
    <w:rsid w:val="00BD3554"/>
    <w:rsid w:val="00BD407F"/>
    <w:rsid w:val="00BD4476"/>
    <w:rsid w:val="00BD70B4"/>
    <w:rsid w:val="00BD7F78"/>
    <w:rsid w:val="00BD7FF4"/>
    <w:rsid w:val="00BE1657"/>
    <w:rsid w:val="00BE2ACD"/>
    <w:rsid w:val="00BE343E"/>
    <w:rsid w:val="00BE3472"/>
    <w:rsid w:val="00BE38FB"/>
    <w:rsid w:val="00BE502D"/>
    <w:rsid w:val="00BE61E9"/>
    <w:rsid w:val="00BE622B"/>
    <w:rsid w:val="00BE7185"/>
    <w:rsid w:val="00BE7503"/>
    <w:rsid w:val="00BE77BA"/>
    <w:rsid w:val="00BF046B"/>
    <w:rsid w:val="00BF1C2F"/>
    <w:rsid w:val="00BF29A4"/>
    <w:rsid w:val="00BF2DD7"/>
    <w:rsid w:val="00BF3EDA"/>
    <w:rsid w:val="00BF4916"/>
    <w:rsid w:val="00BF4E5D"/>
    <w:rsid w:val="00BF5075"/>
    <w:rsid w:val="00BF592E"/>
    <w:rsid w:val="00BF6151"/>
    <w:rsid w:val="00BF6E22"/>
    <w:rsid w:val="00BF73A5"/>
    <w:rsid w:val="00BF7CFF"/>
    <w:rsid w:val="00C00015"/>
    <w:rsid w:val="00C0146F"/>
    <w:rsid w:val="00C03FED"/>
    <w:rsid w:val="00C13D1C"/>
    <w:rsid w:val="00C201A4"/>
    <w:rsid w:val="00C21B65"/>
    <w:rsid w:val="00C22D4B"/>
    <w:rsid w:val="00C231ED"/>
    <w:rsid w:val="00C23850"/>
    <w:rsid w:val="00C23AF3"/>
    <w:rsid w:val="00C2464E"/>
    <w:rsid w:val="00C2615D"/>
    <w:rsid w:val="00C2777E"/>
    <w:rsid w:val="00C277FC"/>
    <w:rsid w:val="00C278AB"/>
    <w:rsid w:val="00C30B24"/>
    <w:rsid w:val="00C3103B"/>
    <w:rsid w:val="00C31C36"/>
    <w:rsid w:val="00C320CA"/>
    <w:rsid w:val="00C32A91"/>
    <w:rsid w:val="00C3608B"/>
    <w:rsid w:val="00C37C09"/>
    <w:rsid w:val="00C4001C"/>
    <w:rsid w:val="00C4209B"/>
    <w:rsid w:val="00C448CF"/>
    <w:rsid w:val="00C459B4"/>
    <w:rsid w:val="00C45AC8"/>
    <w:rsid w:val="00C45BBB"/>
    <w:rsid w:val="00C460D5"/>
    <w:rsid w:val="00C51585"/>
    <w:rsid w:val="00C51A2C"/>
    <w:rsid w:val="00C53392"/>
    <w:rsid w:val="00C53EF8"/>
    <w:rsid w:val="00C5687E"/>
    <w:rsid w:val="00C578AC"/>
    <w:rsid w:val="00C63066"/>
    <w:rsid w:val="00C63BB0"/>
    <w:rsid w:val="00C65703"/>
    <w:rsid w:val="00C67A60"/>
    <w:rsid w:val="00C703A2"/>
    <w:rsid w:val="00C7088B"/>
    <w:rsid w:val="00C71746"/>
    <w:rsid w:val="00C7435F"/>
    <w:rsid w:val="00C74C4E"/>
    <w:rsid w:val="00C77165"/>
    <w:rsid w:val="00C80D70"/>
    <w:rsid w:val="00C818BE"/>
    <w:rsid w:val="00C8191F"/>
    <w:rsid w:val="00C84465"/>
    <w:rsid w:val="00C84742"/>
    <w:rsid w:val="00C85163"/>
    <w:rsid w:val="00C85412"/>
    <w:rsid w:val="00C85898"/>
    <w:rsid w:val="00C92C1A"/>
    <w:rsid w:val="00C92FA7"/>
    <w:rsid w:val="00C95345"/>
    <w:rsid w:val="00C95F64"/>
    <w:rsid w:val="00C96143"/>
    <w:rsid w:val="00C96321"/>
    <w:rsid w:val="00C96A48"/>
    <w:rsid w:val="00C97A85"/>
    <w:rsid w:val="00CA084B"/>
    <w:rsid w:val="00CA1F67"/>
    <w:rsid w:val="00CA389C"/>
    <w:rsid w:val="00CA4239"/>
    <w:rsid w:val="00CB1BDE"/>
    <w:rsid w:val="00CB27BE"/>
    <w:rsid w:val="00CB35A5"/>
    <w:rsid w:val="00CB44D8"/>
    <w:rsid w:val="00CB4934"/>
    <w:rsid w:val="00CB7378"/>
    <w:rsid w:val="00CB766F"/>
    <w:rsid w:val="00CB7E3D"/>
    <w:rsid w:val="00CC42F0"/>
    <w:rsid w:val="00CC461E"/>
    <w:rsid w:val="00CC7460"/>
    <w:rsid w:val="00CC7E16"/>
    <w:rsid w:val="00CD22F9"/>
    <w:rsid w:val="00CD24D3"/>
    <w:rsid w:val="00CD2E24"/>
    <w:rsid w:val="00CD3597"/>
    <w:rsid w:val="00CD63A5"/>
    <w:rsid w:val="00CD6BEB"/>
    <w:rsid w:val="00CD6FCE"/>
    <w:rsid w:val="00CD74FC"/>
    <w:rsid w:val="00CD79AF"/>
    <w:rsid w:val="00CE081A"/>
    <w:rsid w:val="00CE258E"/>
    <w:rsid w:val="00CE2A34"/>
    <w:rsid w:val="00CE50E0"/>
    <w:rsid w:val="00CE5CBE"/>
    <w:rsid w:val="00CE7CF4"/>
    <w:rsid w:val="00CF0080"/>
    <w:rsid w:val="00CF462A"/>
    <w:rsid w:val="00CF5387"/>
    <w:rsid w:val="00CF556D"/>
    <w:rsid w:val="00D00717"/>
    <w:rsid w:val="00D01A32"/>
    <w:rsid w:val="00D02AE0"/>
    <w:rsid w:val="00D04DE6"/>
    <w:rsid w:val="00D05D46"/>
    <w:rsid w:val="00D0773F"/>
    <w:rsid w:val="00D1065E"/>
    <w:rsid w:val="00D11746"/>
    <w:rsid w:val="00D11C79"/>
    <w:rsid w:val="00D129B8"/>
    <w:rsid w:val="00D12A30"/>
    <w:rsid w:val="00D1444F"/>
    <w:rsid w:val="00D2047A"/>
    <w:rsid w:val="00D205A0"/>
    <w:rsid w:val="00D20E0F"/>
    <w:rsid w:val="00D21CEA"/>
    <w:rsid w:val="00D21E7F"/>
    <w:rsid w:val="00D23118"/>
    <w:rsid w:val="00D245C5"/>
    <w:rsid w:val="00D250C6"/>
    <w:rsid w:val="00D26946"/>
    <w:rsid w:val="00D26D29"/>
    <w:rsid w:val="00D30E36"/>
    <w:rsid w:val="00D3312B"/>
    <w:rsid w:val="00D343E0"/>
    <w:rsid w:val="00D3617D"/>
    <w:rsid w:val="00D37AAF"/>
    <w:rsid w:val="00D40AA4"/>
    <w:rsid w:val="00D413FD"/>
    <w:rsid w:val="00D42105"/>
    <w:rsid w:val="00D42D33"/>
    <w:rsid w:val="00D43123"/>
    <w:rsid w:val="00D434A0"/>
    <w:rsid w:val="00D438A0"/>
    <w:rsid w:val="00D446A8"/>
    <w:rsid w:val="00D44EB9"/>
    <w:rsid w:val="00D46D94"/>
    <w:rsid w:val="00D513E6"/>
    <w:rsid w:val="00D533DE"/>
    <w:rsid w:val="00D609A9"/>
    <w:rsid w:val="00D60DE3"/>
    <w:rsid w:val="00D61783"/>
    <w:rsid w:val="00D61B78"/>
    <w:rsid w:val="00D630A3"/>
    <w:rsid w:val="00D6311F"/>
    <w:rsid w:val="00D6468E"/>
    <w:rsid w:val="00D65830"/>
    <w:rsid w:val="00D65D55"/>
    <w:rsid w:val="00D66335"/>
    <w:rsid w:val="00D66706"/>
    <w:rsid w:val="00D66C08"/>
    <w:rsid w:val="00D67313"/>
    <w:rsid w:val="00D70C4D"/>
    <w:rsid w:val="00D7363A"/>
    <w:rsid w:val="00D7414D"/>
    <w:rsid w:val="00D7452D"/>
    <w:rsid w:val="00D7624A"/>
    <w:rsid w:val="00D76A16"/>
    <w:rsid w:val="00D77C84"/>
    <w:rsid w:val="00D83F4F"/>
    <w:rsid w:val="00D84951"/>
    <w:rsid w:val="00D8733E"/>
    <w:rsid w:val="00D87E80"/>
    <w:rsid w:val="00D91402"/>
    <w:rsid w:val="00D92027"/>
    <w:rsid w:val="00D92A3E"/>
    <w:rsid w:val="00DA0468"/>
    <w:rsid w:val="00DA0B0E"/>
    <w:rsid w:val="00DA0BE8"/>
    <w:rsid w:val="00DA0DCE"/>
    <w:rsid w:val="00DA32F8"/>
    <w:rsid w:val="00DA36D5"/>
    <w:rsid w:val="00DA3808"/>
    <w:rsid w:val="00DA630E"/>
    <w:rsid w:val="00DA6C63"/>
    <w:rsid w:val="00DB11D6"/>
    <w:rsid w:val="00DB1801"/>
    <w:rsid w:val="00DB2B82"/>
    <w:rsid w:val="00DB2E5F"/>
    <w:rsid w:val="00DB3D00"/>
    <w:rsid w:val="00DB5958"/>
    <w:rsid w:val="00DB59BD"/>
    <w:rsid w:val="00DB6B5E"/>
    <w:rsid w:val="00DC095F"/>
    <w:rsid w:val="00DC0BE3"/>
    <w:rsid w:val="00DC38A9"/>
    <w:rsid w:val="00DC395E"/>
    <w:rsid w:val="00DC4418"/>
    <w:rsid w:val="00DC4D3C"/>
    <w:rsid w:val="00DD15F0"/>
    <w:rsid w:val="00DD15F4"/>
    <w:rsid w:val="00DD176F"/>
    <w:rsid w:val="00DD2401"/>
    <w:rsid w:val="00DD29A4"/>
    <w:rsid w:val="00DD50AD"/>
    <w:rsid w:val="00DD6C6D"/>
    <w:rsid w:val="00DD7918"/>
    <w:rsid w:val="00DE0208"/>
    <w:rsid w:val="00DE1328"/>
    <w:rsid w:val="00DE1462"/>
    <w:rsid w:val="00DE29CE"/>
    <w:rsid w:val="00DE568A"/>
    <w:rsid w:val="00DE574B"/>
    <w:rsid w:val="00DE6CF9"/>
    <w:rsid w:val="00DE6FBB"/>
    <w:rsid w:val="00DF1EBE"/>
    <w:rsid w:val="00DF26DD"/>
    <w:rsid w:val="00DF3310"/>
    <w:rsid w:val="00DF6A12"/>
    <w:rsid w:val="00DF7708"/>
    <w:rsid w:val="00E0129C"/>
    <w:rsid w:val="00E027F3"/>
    <w:rsid w:val="00E0582B"/>
    <w:rsid w:val="00E05E6C"/>
    <w:rsid w:val="00E06BEC"/>
    <w:rsid w:val="00E10F19"/>
    <w:rsid w:val="00E11A10"/>
    <w:rsid w:val="00E12C2D"/>
    <w:rsid w:val="00E13A17"/>
    <w:rsid w:val="00E13B58"/>
    <w:rsid w:val="00E13F44"/>
    <w:rsid w:val="00E15836"/>
    <w:rsid w:val="00E2431A"/>
    <w:rsid w:val="00E24DAE"/>
    <w:rsid w:val="00E24DE2"/>
    <w:rsid w:val="00E2558C"/>
    <w:rsid w:val="00E25786"/>
    <w:rsid w:val="00E279EB"/>
    <w:rsid w:val="00E27E23"/>
    <w:rsid w:val="00E32F51"/>
    <w:rsid w:val="00E330E6"/>
    <w:rsid w:val="00E353E0"/>
    <w:rsid w:val="00E36CA0"/>
    <w:rsid w:val="00E377E8"/>
    <w:rsid w:val="00E4062A"/>
    <w:rsid w:val="00E432D2"/>
    <w:rsid w:val="00E43AFE"/>
    <w:rsid w:val="00E4537F"/>
    <w:rsid w:val="00E455FB"/>
    <w:rsid w:val="00E47B1E"/>
    <w:rsid w:val="00E506C9"/>
    <w:rsid w:val="00E513E2"/>
    <w:rsid w:val="00E514E6"/>
    <w:rsid w:val="00E51AF8"/>
    <w:rsid w:val="00E5476F"/>
    <w:rsid w:val="00E55AD1"/>
    <w:rsid w:val="00E57ED1"/>
    <w:rsid w:val="00E57F61"/>
    <w:rsid w:val="00E60192"/>
    <w:rsid w:val="00E60B16"/>
    <w:rsid w:val="00E61123"/>
    <w:rsid w:val="00E62BED"/>
    <w:rsid w:val="00E65CDE"/>
    <w:rsid w:val="00E675D1"/>
    <w:rsid w:val="00E67C8D"/>
    <w:rsid w:val="00E70740"/>
    <w:rsid w:val="00E7228A"/>
    <w:rsid w:val="00E7459E"/>
    <w:rsid w:val="00E755C7"/>
    <w:rsid w:val="00E76BF2"/>
    <w:rsid w:val="00E77D9E"/>
    <w:rsid w:val="00E818D0"/>
    <w:rsid w:val="00E82251"/>
    <w:rsid w:val="00E823F2"/>
    <w:rsid w:val="00E83541"/>
    <w:rsid w:val="00E8376C"/>
    <w:rsid w:val="00E84CA2"/>
    <w:rsid w:val="00E85283"/>
    <w:rsid w:val="00E85468"/>
    <w:rsid w:val="00E85E67"/>
    <w:rsid w:val="00E86EC6"/>
    <w:rsid w:val="00E91A09"/>
    <w:rsid w:val="00E91BF7"/>
    <w:rsid w:val="00E92199"/>
    <w:rsid w:val="00E92BD7"/>
    <w:rsid w:val="00E9393E"/>
    <w:rsid w:val="00E95912"/>
    <w:rsid w:val="00E95EA4"/>
    <w:rsid w:val="00E96DB5"/>
    <w:rsid w:val="00EA16D3"/>
    <w:rsid w:val="00EA2DAA"/>
    <w:rsid w:val="00EA2F53"/>
    <w:rsid w:val="00EA3F0D"/>
    <w:rsid w:val="00EA49C8"/>
    <w:rsid w:val="00EA4FDD"/>
    <w:rsid w:val="00EA5B27"/>
    <w:rsid w:val="00EA5E37"/>
    <w:rsid w:val="00EA6200"/>
    <w:rsid w:val="00EA6C44"/>
    <w:rsid w:val="00EA7B2E"/>
    <w:rsid w:val="00EA7B72"/>
    <w:rsid w:val="00EB05FB"/>
    <w:rsid w:val="00EB3A9B"/>
    <w:rsid w:val="00EB4308"/>
    <w:rsid w:val="00EB4C14"/>
    <w:rsid w:val="00EB4FB9"/>
    <w:rsid w:val="00EB5152"/>
    <w:rsid w:val="00EB5396"/>
    <w:rsid w:val="00EB5835"/>
    <w:rsid w:val="00EB6656"/>
    <w:rsid w:val="00EB6917"/>
    <w:rsid w:val="00EB6B49"/>
    <w:rsid w:val="00EB70CA"/>
    <w:rsid w:val="00EC10EB"/>
    <w:rsid w:val="00EC263C"/>
    <w:rsid w:val="00EC3BC7"/>
    <w:rsid w:val="00EC45FF"/>
    <w:rsid w:val="00EC4755"/>
    <w:rsid w:val="00EC4F1E"/>
    <w:rsid w:val="00EC7C8F"/>
    <w:rsid w:val="00ED0508"/>
    <w:rsid w:val="00ED1874"/>
    <w:rsid w:val="00ED263B"/>
    <w:rsid w:val="00ED5CA3"/>
    <w:rsid w:val="00ED5DC9"/>
    <w:rsid w:val="00ED5DFE"/>
    <w:rsid w:val="00ED61F9"/>
    <w:rsid w:val="00EE04FB"/>
    <w:rsid w:val="00EE142A"/>
    <w:rsid w:val="00EE1A19"/>
    <w:rsid w:val="00EE290D"/>
    <w:rsid w:val="00EE349F"/>
    <w:rsid w:val="00EE3A58"/>
    <w:rsid w:val="00EE46F2"/>
    <w:rsid w:val="00EE4B13"/>
    <w:rsid w:val="00EE5DA7"/>
    <w:rsid w:val="00EE6CB6"/>
    <w:rsid w:val="00EF0977"/>
    <w:rsid w:val="00EF5633"/>
    <w:rsid w:val="00EF6A00"/>
    <w:rsid w:val="00EF751E"/>
    <w:rsid w:val="00EF769B"/>
    <w:rsid w:val="00EF7865"/>
    <w:rsid w:val="00F01DEC"/>
    <w:rsid w:val="00F03688"/>
    <w:rsid w:val="00F03766"/>
    <w:rsid w:val="00F03A0F"/>
    <w:rsid w:val="00F04204"/>
    <w:rsid w:val="00F04497"/>
    <w:rsid w:val="00F05438"/>
    <w:rsid w:val="00F05660"/>
    <w:rsid w:val="00F07E18"/>
    <w:rsid w:val="00F13651"/>
    <w:rsid w:val="00F13B78"/>
    <w:rsid w:val="00F13BA4"/>
    <w:rsid w:val="00F151CD"/>
    <w:rsid w:val="00F15EC3"/>
    <w:rsid w:val="00F16967"/>
    <w:rsid w:val="00F16DEF"/>
    <w:rsid w:val="00F178DE"/>
    <w:rsid w:val="00F200C1"/>
    <w:rsid w:val="00F21696"/>
    <w:rsid w:val="00F232FD"/>
    <w:rsid w:val="00F23520"/>
    <w:rsid w:val="00F24A71"/>
    <w:rsid w:val="00F25628"/>
    <w:rsid w:val="00F26958"/>
    <w:rsid w:val="00F27287"/>
    <w:rsid w:val="00F32199"/>
    <w:rsid w:val="00F3328F"/>
    <w:rsid w:val="00F35E88"/>
    <w:rsid w:val="00F35FAA"/>
    <w:rsid w:val="00F36FB9"/>
    <w:rsid w:val="00F4496F"/>
    <w:rsid w:val="00F451FB"/>
    <w:rsid w:val="00F477F0"/>
    <w:rsid w:val="00F507A6"/>
    <w:rsid w:val="00F50CBA"/>
    <w:rsid w:val="00F513D0"/>
    <w:rsid w:val="00F53B1F"/>
    <w:rsid w:val="00F54161"/>
    <w:rsid w:val="00F5546D"/>
    <w:rsid w:val="00F579E8"/>
    <w:rsid w:val="00F57F02"/>
    <w:rsid w:val="00F61B83"/>
    <w:rsid w:val="00F642C8"/>
    <w:rsid w:val="00F672EC"/>
    <w:rsid w:val="00F678A3"/>
    <w:rsid w:val="00F67A10"/>
    <w:rsid w:val="00F728AA"/>
    <w:rsid w:val="00F72B95"/>
    <w:rsid w:val="00F734E9"/>
    <w:rsid w:val="00F7459C"/>
    <w:rsid w:val="00F74B48"/>
    <w:rsid w:val="00F75B43"/>
    <w:rsid w:val="00F75DD3"/>
    <w:rsid w:val="00F7613A"/>
    <w:rsid w:val="00F779F1"/>
    <w:rsid w:val="00F83534"/>
    <w:rsid w:val="00F85383"/>
    <w:rsid w:val="00F85489"/>
    <w:rsid w:val="00F87C1E"/>
    <w:rsid w:val="00F90C47"/>
    <w:rsid w:val="00F921C4"/>
    <w:rsid w:val="00F965BB"/>
    <w:rsid w:val="00FA27A6"/>
    <w:rsid w:val="00FA2F2A"/>
    <w:rsid w:val="00FA49B8"/>
    <w:rsid w:val="00FA5CAD"/>
    <w:rsid w:val="00FA5FD6"/>
    <w:rsid w:val="00FA68A6"/>
    <w:rsid w:val="00FA6AA7"/>
    <w:rsid w:val="00FA704B"/>
    <w:rsid w:val="00FA7F98"/>
    <w:rsid w:val="00FB0CDC"/>
    <w:rsid w:val="00FB2608"/>
    <w:rsid w:val="00FB37F1"/>
    <w:rsid w:val="00FB4D3D"/>
    <w:rsid w:val="00FB4DCB"/>
    <w:rsid w:val="00FB75D5"/>
    <w:rsid w:val="00FB7999"/>
    <w:rsid w:val="00FC2020"/>
    <w:rsid w:val="00FC2321"/>
    <w:rsid w:val="00FC2F4F"/>
    <w:rsid w:val="00FC4546"/>
    <w:rsid w:val="00FC5829"/>
    <w:rsid w:val="00FC60BF"/>
    <w:rsid w:val="00FC6BD9"/>
    <w:rsid w:val="00FC6D5F"/>
    <w:rsid w:val="00FC71BA"/>
    <w:rsid w:val="00FC7541"/>
    <w:rsid w:val="00FD0065"/>
    <w:rsid w:val="00FD13B3"/>
    <w:rsid w:val="00FD144A"/>
    <w:rsid w:val="00FD38BC"/>
    <w:rsid w:val="00FD4F2B"/>
    <w:rsid w:val="00FD71CE"/>
    <w:rsid w:val="00FE1EEB"/>
    <w:rsid w:val="00FE29FF"/>
    <w:rsid w:val="00FE40B3"/>
    <w:rsid w:val="00FE59CF"/>
    <w:rsid w:val="00FE724D"/>
    <w:rsid w:val="00FE7F35"/>
    <w:rsid w:val="00FE7F95"/>
    <w:rsid w:val="00FF0F30"/>
    <w:rsid w:val="00FF1551"/>
    <w:rsid w:val="00FF3FCC"/>
    <w:rsid w:val="00FF444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D58FFB"/>
  <w15:docId w15:val="{2D4DFFD0-9421-410C-B73B-0DD6EF23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583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5835"/>
    <w:rPr>
      <w:u w:val="single"/>
    </w:rPr>
  </w:style>
  <w:style w:type="paragraph" w:customStyle="1" w:styleId="HeaderFooter">
    <w:name w:val="Header &amp; Footer"/>
    <w:rsid w:val="00EB5835"/>
    <w:pPr>
      <w:tabs>
        <w:tab w:val="right" w:pos="9020"/>
      </w:tabs>
    </w:pPr>
    <w:rPr>
      <w:rFonts w:ascii="Helvetica" w:hAnsi="Arial Unicode MS" w:cs="Arial Unicode MS"/>
      <w:color w:val="000000"/>
      <w:sz w:val="24"/>
      <w:szCs w:val="24"/>
    </w:rPr>
  </w:style>
  <w:style w:type="paragraph" w:customStyle="1" w:styleId="BodyA">
    <w:name w:val="Body A"/>
    <w:rsid w:val="00EB5835"/>
    <w:rPr>
      <w:rFonts w:ascii="Calibri" w:eastAsia="Calibri" w:hAnsi="Calibri" w:cs="Calibri"/>
      <w:color w:val="000000"/>
      <w:sz w:val="22"/>
      <w:szCs w:val="22"/>
      <w:u w:color="000000"/>
      <w:lang w:val="en-US"/>
    </w:rPr>
  </w:style>
  <w:style w:type="paragraph" w:customStyle="1" w:styleId="Body">
    <w:name w:val="Body"/>
    <w:rsid w:val="00EB5835"/>
    <w:rPr>
      <w:rFonts w:hAnsi="Arial Unicode MS" w:cs="Arial Unicode MS"/>
      <w:color w:val="000000"/>
      <w:sz w:val="24"/>
      <w:szCs w:val="24"/>
      <w:u w:color="000000"/>
      <w:lang w:val="en-US"/>
    </w:rPr>
  </w:style>
  <w:style w:type="paragraph" w:customStyle="1" w:styleId="Default">
    <w:name w:val="Default"/>
    <w:rsid w:val="00EB5835"/>
    <w:rPr>
      <w:rFonts w:ascii="Helvetica" w:eastAsia="Helvetica" w:hAnsi="Helvetica" w:cs="Helvetica"/>
      <w:color w:val="000000"/>
      <w:sz w:val="22"/>
      <w:szCs w:val="22"/>
    </w:rPr>
  </w:style>
  <w:style w:type="paragraph" w:styleId="FootnoteText">
    <w:name w:val="footnote text"/>
    <w:rsid w:val="00EB5835"/>
    <w:rPr>
      <w:rFonts w:ascii="Calibri" w:eastAsia="Calibri" w:hAnsi="Calibri" w:cs="Calibri"/>
      <w:color w:val="000000"/>
      <w:u w:color="000000"/>
      <w:lang w:val="en-US"/>
    </w:rPr>
  </w:style>
  <w:style w:type="paragraph" w:styleId="CommentText">
    <w:name w:val="annotation text"/>
    <w:basedOn w:val="Normal"/>
    <w:link w:val="CommentTextChar"/>
    <w:uiPriority w:val="99"/>
    <w:unhideWhenUsed/>
    <w:rsid w:val="00EB5835"/>
    <w:rPr>
      <w:sz w:val="20"/>
      <w:szCs w:val="20"/>
    </w:rPr>
  </w:style>
  <w:style w:type="character" w:customStyle="1" w:styleId="CommentTextChar">
    <w:name w:val="Comment Text Char"/>
    <w:basedOn w:val="DefaultParagraphFont"/>
    <w:link w:val="CommentText"/>
    <w:uiPriority w:val="99"/>
    <w:rsid w:val="00EB5835"/>
    <w:rPr>
      <w:lang w:val="en-US" w:eastAsia="en-US"/>
    </w:rPr>
  </w:style>
  <w:style w:type="character" w:styleId="CommentReference">
    <w:name w:val="annotation reference"/>
    <w:basedOn w:val="DefaultParagraphFont"/>
    <w:uiPriority w:val="99"/>
    <w:semiHidden/>
    <w:unhideWhenUsed/>
    <w:rsid w:val="00EB5835"/>
    <w:rPr>
      <w:sz w:val="16"/>
      <w:szCs w:val="16"/>
    </w:rPr>
  </w:style>
  <w:style w:type="paragraph" w:styleId="BalloonText">
    <w:name w:val="Balloon Text"/>
    <w:basedOn w:val="Normal"/>
    <w:link w:val="BalloonTextChar"/>
    <w:uiPriority w:val="99"/>
    <w:semiHidden/>
    <w:unhideWhenUsed/>
    <w:rsid w:val="00B34AB9"/>
    <w:rPr>
      <w:rFonts w:ascii="Tahoma" w:hAnsi="Tahoma" w:cs="Tahoma"/>
      <w:sz w:val="16"/>
      <w:szCs w:val="16"/>
    </w:rPr>
  </w:style>
  <w:style w:type="character" w:customStyle="1" w:styleId="BalloonTextChar">
    <w:name w:val="Balloon Text Char"/>
    <w:basedOn w:val="DefaultParagraphFont"/>
    <w:link w:val="BalloonText"/>
    <w:uiPriority w:val="99"/>
    <w:semiHidden/>
    <w:rsid w:val="00B34AB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A14784"/>
    <w:rPr>
      <w:b/>
      <w:bCs/>
    </w:rPr>
  </w:style>
  <w:style w:type="character" w:customStyle="1" w:styleId="CommentSubjectChar">
    <w:name w:val="Comment Subject Char"/>
    <w:basedOn w:val="CommentTextChar"/>
    <w:link w:val="CommentSubject"/>
    <w:uiPriority w:val="99"/>
    <w:semiHidden/>
    <w:rsid w:val="00A14784"/>
    <w:rPr>
      <w:b/>
      <w:bCs/>
      <w:lang w:val="en-US" w:eastAsia="en-US"/>
    </w:rPr>
  </w:style>
  <w:style w:type="character" w:customStyle="1" w:styleId="apple-converted-space">
    <w:name w:val="apple-converted-space"/>
    <w:basedOn w:val="DefaultParagraphFont"/>
    <w:rsid w:val="00FE40B3"/>
  </w:style>
  <w:style w:type="paragraph" w:styleId="Header">
    <w:name w:val="header"/>
    <w:basedOn w:val="Normal"/>
    <w:link w:val="HeaderChar"/>
    <w:uiPriority w:val="99"/>
    <w:unhideWhenUsed/>
    <w:rsid w:val="000437A9"/>
    <w:pPr>
      <w:tabs>
        <w:tab w:val="center" w:pos="4513"/>
        <w:tab w:val="right" w:pos="9026"/>
      </w:tabs>
    </w:pPr>
  </w:style>
  <w:style w:type="character" w:customStyle="1" w:styleId="HeaderChar">
    <w:name w:val="Header Char"/>
    <w:basedOn w:val="DefaultParagraphFont"/>
    <w:link w:val="Header"/>
    <w:uiPriority w:val="99"/>
    <w:rsid w:val="000437A9"/>
    <w:rPr>
      <w:sz w:val="24"/>
      <w:szCs w:val="24"/>
      <w:lang w:val="en-US" w:eastAsia="en-US"/>
    </w:rPr>
  </w:style>
  <w:style w:type="paragraph" w:styleId="Footer">
    <w:name w:val="footer"/>
    <w:basedOn w:val="Normal"/>
    <w:link w:val="FooterChar"/>
    <w:uiPriority w:val="99"/>
    <w:unhideWhenUsed/>
    <w:rsid w:val="000437A9"/>
    <w:pPr>
      <w:tabs>
        <w:tab w:val="center" w:pos="4513"/>
        <w:tab w:val="right" w:pos="9026"/>
      </w:tabs>
    </w:pPr>
  </w:style>
  <w:style w:type="character" w:customStyle="1" w:styleId="FooterChar">
    <w:name w:val="Footer Char"/>
    <w:basedOn w:val="DefaultParagraphFont"/>
    <w:link w:val="Footer"/>
    <w:uiPriority w:val="99"/>
    <w:rsid w:val="000437A9"/>
    <w:rPr>
      <w:sz w:val="24"/>
      <w:szCs w:val="24"/>
      <w:lang w:val="en-US" w:eastAsia="en-US"/>
    </w:rPr>
  </w:style>
  <w:style w:type="character" w:styleId="FootnoteReference">
    <w:name w:val="footnote reference"/>
    <w:basedOn w:val="DefaultParagraphFont"/>
    <w:uiPriority w:val="99"/>
    <w:semiHidden/>
    <w:unhideWhenUsed/>
    <w:rsid w:val="004A7BA3"/>
    <w:rPr>
      <w:vertAlign w:val="superscript"/>
    </w:rPr>
  </w:style>
  <w:style w:type="paragraph" w:styleId="Title">
    <w:name w:val="Title"/>
    <w:basedOn w:val="Normal"/>
    <w:link w:val="TitleChar"/>
    <w:uiPriority w:val="99"/>
    <w:qFormat/>
    <w:rsid w:val="00F57F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en-GB"/>
    </w:rPr>
  </w:style>
  <w:style w:type="character" w:customStyle="1" w:styleId="TitleChar">
    <w:name w:val="Title Char"/>
    <w:basedOn w:val="DefaultParagraphFont"/>
    <w:link w:val="Title"/>
    <w:uiPriority w:val="99"/>
    <w:rsid w:val="00F57F02"/>
    <w:rPr>
      <w:rFonts w:eastAsia="Times New Roman"/>
      <w:b/>
      <w:bCs/>
      <w:caps/>
      <w:sz w:val="24"/>
      <w:szCs w:val="24"/>
      <w:bdr w:val="none" w:sz="0" w:space="0" w:color="auto"/>
      <w:lang w:eastAsia="en-US"/>
    </w:rPr>
  </w:style>
  <w:style w:type="paragraph" w:customStyle="1" w:styleId="Paragraph">
    <w:name w:val="Paragraph"/>
    <w:basedOn w:val="Normal"/>
    <w:rsid w:val="00F57F02"/>
    <w:pPr>
      <w:pBdr>
        <w:top w:val="none" w:sz="0" w:space="0" w:color="auto"/>
        <w:left w:val="none" w:sz="0" w:space="0" w:color="auto"/>
        <w:bottom w:val="none" w:sz="0" w:space="0" w:color="auto"/>
        <w:right w:val="none" w:sz="0" w:space="0" w:color="auto"/>
        <w:between w:val="none" w:sz="0" w:space="0" w:color="auto"/>
        <w:bar w:val="none" w:sz="0" w:color="auto"/>
      </w:pBdr>
      <w:ind w:firstLine="274"/>
      <w:jc w:val="both"/>
    </w:pPr>
    <w:rPr>
      <w:rFonts w:eastAsia="Times New Roman"/>
      <w:sz w:val="20"/>
      <w:szCs w:val="20"/>
      <w:bdr w:val="none" w:sz="0" w:space="0" w:color="auto"/>
    </w:rPr>
  </w:style>
  <w:style w:type="paragraph" w:styleId="HTMLPreformatted">
    <w:name w:val="HTML Preformatted"/>
    <w:basedOn w:val="Normal"/>
    <w:link w:val="HTMLPreformattedChar"/>
    <w:uiPriority w:val="99"/>
    <w:rsid w:val="00F5546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F5546D"/>
    <w:rPr>
      <w:rFonts w:ascii="Courier New" w:eastAsia="Times New Roman" w:hAnsi="Courier New" w:cs="Courier New"/>
      <w:bdr w:val="none" w:sz="0" w:space="0" w:color="auto"/>
      <w:lang w:val="en-US" w:eastAsia="en-US"/>
    </w:rPr>
  </w:style>
  <w:style w:type="character" w:styleId="Emphasis">
    <w:name w:val="Emphasis"/>
    <w:basedOn w:val="DefaultParagraphFont"/>
    <w:uiPriority w:val="20"/>
    <w:qFormat/>
    <w:rsid w:val="007A4775"/>
    <w:rPr>
      <w:i/>
      <w:iCs/>
    </w:rPr>
  </w:style>
  <w:style w:type="character" w:customStyle="1" w:styleId="italic">
    <w:name w:val="italic"/>
    <w:basedOn w:val="DefaultParagraphFont"/>
    <w:rsid w:val="00035889"/>
  </w:style>
  <w:style w:type="character" w:customStyle="1" w:styleId="current-selection">
    <w:name w:val="current-selection"/>
    <w:basedOn w:val="DefaultParagraphFont"/>
    <w:rsid w:val="00757917"/>
  </w:style>
  <w:style w:type="character" w:customStyle="1" w:styleId="ls3">
    <w:name w:val="ls3"/>
    <w:basedOn w:val="DefaultParagraphFont"/>
    <w:rsid w:val="00757917"/>
  </w:style>
  <w:style w:type="character" w:customStyle="1" w:styleId="ls54">
    <w:name w:val="ls54"/>
    <w:basedOn w:val="DefaultParagraphFont"/>
    <w:rsid w:val="0075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287">
      <w:bodyDiv w:val="1"/>
      <w:marLeft w:val="0"/>
      <w:marRight w:val="0"/>
      <w:marTop w:val="0"/>
      <w:marBottom w:val="0"/>
      <w:divBdr>
        <w:top w:val="none" w:sz="0" w:space="0" w:color="auto"/>
        <w:left w:val="none" w:sz="0" w:space="0" w:color="auto"/>
        <w:bottom w:val="none" w:sz="0" w:space="0" w:color="auto"/>
        <w:right w:val="none" w:sz="0" w:space="0" w:color="auto"/>
      </w:divBdr>
      <w:divsChild>
        <w:div w:id="1468932715">
          <w:marLeft w:val="0"/>
          <w:marRight w:val="0"/>
          <w:marTop w:val="0"/>
          <w:marBottom w:val="0"/>
          <w:divBdr>
            <w:top w:val="none" w:sz="0" w:space="0" w:color="auto"/>
            <w:left w:val="none" w:sz="0" w:space="0" w:color="auto"/>
            <w:bottom w:val="none" w:sz="0" w:space="0" w:color="auto"/>
            <w:right w:val="none" w:sz="0" w:space="0" w:color="auto"/>
          </w:divBdr>
        </w:div>
      </w:divsChild>
    </w:div>
    <w:div w:id="27529092">
      <w:bodyDiv w:val="1"/>
      <w:marLeft w:val="0"/>
      <w:marRight w:val="0"/>
      <w:marTop w:val="0"/>
      <w:marBottom w:val="0"/>
      <w:divBdr>
        <w:top w:val="none" w:sz="0" w:space="0" w:color="auto"/>
        <w:left w:val="none" w:sz="0" w:space="0" w:color="auto"/>
        <w:bottom w:val="none" w:sz="0" w:space="0" w:color="auto"/>
        <w:right w:val="none" w:sz="0" w:space="0" w:color="auto"/>
      </w:divBdr>
    </w:div>
    <w:div w:id="187380064">
      <w:bodyDiv w:val="1"/>
      <w:marLeft w:val="0"/>
      <w:marRight w:val="0"/>
      <w:marTop w:val="0"/>
      <w:marBottom w:val="0"/>
      <w:divBdr>
        <w:top w:val="none" w:sz="0" w:space="0" w:color="auto"/>
        <w:left w:val="none" w:sz="0" w:space="0" w:color="auto"/>
        <w:bottom w:val="none" w:sz="0" w:space="0" w:color="auto"/>
        <w:right w:val="none" w:sz="0" w:space="0" w:color="auto"/>
      </w:divBdr>
      <w:divsChild>
        <w:div w:id="1559972616">
          <w:marLeft w:val="0"/>
          <w:marRight w:val="0"/>
          <w:marTop w:val="0"/>
          <w:marBottom w:val="0"/>
          <w:divBdr>
            <w:top w:val="none" w:sz="0" w:space="0" w:color="auto"/>
            <w:left w:val="none" w:sz="0" w:space="0" w:color="auto"/>
            <w:bottom w:val="none" w:sz="0" w:space="0" w:color="auto"/>
            <w:right w:val="none" w:sz="0" w:space="0" w:color="auto"/>
          </w:divBdr>
        </w:div>
      </w:divsChild>
    </w:div>
    <w:div w:id="197817553">
      <w:bodyDiv w:val="1"/>
      <w:marLeft w:val="0"/>
      <w:marRight w:val="0"/>
      <w:marTop w:val="0"/>
      <w:marBottom w:val="0"/>
      <w:divBdr>
        <w:top w:val="none" w:sz="0" w:space="0" w:color="auto"/>
        <w:left w:val="none" w:sz="0" w:space="0" w:color="auto"/>
        <w:bottom w:val="none" w:sz="0" w:space="0" w:color="auto"/>
        <w:right w:val="none" w:sz="0" w:space="0" w:color="auto"/>
      </w:divBdr>
    </w:div>
    <w:div w:id="232088587">
      <w:bodyDiv w:val="1"/>
      <w:marLeft w:val="0"/>
      <w:marRight w:val="0"/>
      <w:marTop w:val="0"/>
      <w:marBottom w:val="0"/>
      <w:divBdr>
        <w:top w:val="none" w:sz="0" w:space="0" w:color="auto"/>
        <w:left w:val="none" w:sz="0" w:space="0" w:color="auto"/>
        <w:bottom w:val="none" w:sz="0" w:space="0" w:color="auto"/>
        <w:right w:val="none" w:sz="0" w:space="0" w:color="auto"/>
      </w:divBdr>
      <w:divsChild>
        <w:div w:id="1917930235">
          <w:marLeft w:val="0"/>
          <w:marRight w:val="0"/>
          <w:marTop w:val="0"/>
          <w:marBottom w:val="0"/>
          <w:divBdr>
            <w:top w:val="none" w:sz="0" w:space="0" w:color="auto"/>
            <w:left w:val="none" w:sz="0" w:space="0" w:color="auto"/>
            <w:bottom w:val="none" w:sz="0" w:space="0" w:color="auto"/>
            <w:right w:val="none" w:sz="0" w:space="0" w:color="auto"/>
          </w:divBdr>
        </w:div>
      </w:divsChild>
    </w:div>
    <w:div w:id="251625126">
      <w:bodyDiv w:val="1"/>
      <w:marLeft w:val="0"/>
      <w:marRight w:val="0"/>
      <w:marTop w:val="0"/>
      <w:marBottom w:val="0"/>
      <w:divBdr>
        <w:top w:val="none" w:sz="0" w:space="0" w:color="auto"/>
        <w:left w:val="none" w:sz="0" w:space="0" w:color="auto"/>
        <w:bottom w:val="none" w:sz="0" w:space="0" w:color="auto"/>
        <w:right w:val="none" w:sz="0" w:space="0" w:color="auto"/>
      </w:divBdr>
      <w:divsChild>
        <w:div w:id="740298063">
          <w:marLeft w:val="0"/>
          <w:marRight w:val="0"/>
          <w:marTop w:val="0"/>
          <w:marBottom w:val="0"/>
          <w:divBdr>
            <w:top w:val="none" w:sz="0" w:space="0" w:color="auto"/>
            <w:left w:val="none" w:sz="0" w:space="0" w:color="auto"/>
            <w:bottom w:val="none" w:sz="0" w:space="0" w:color="auto"/>
            <w:right w:val="none" w:sz="0" w:space="0" w:color="auto"/>
          </w:divBdr>
        </w:div>
      </w:divsChild>
    </w:div>
    <w:div w:id="281231493">
      <w:bodyDiv w:val="1"/>
      <w:marLeft w:val="0"/>
      <w:marRight w:val="0"/>
      <w:marTop w:val="0"/>
      <w:marBottom w:val="0"/>
      <w:divBdr>
        <w:top w:val="none" w:sz="0" w:space="0" w:color="auto"/>
        <w:left w:val="none" w:sz="0" w:space="0" w:color="auto"/>
        <w:bottom w:val="none" w:sz="0" w:space="0" w:color="auto"/>
        <w:right w:val="none" w:sz="0" w:space="0" w:color="auto"/>
      </w:divBdr>
      <w:divsChild>
        <w:div w:id="697778725">
          <w:marLeft w:val="0"/>
          <w:marRight w:val="0"/>
          <w:marTop w:val="0"/>
          <w:marBottom w:val="0"/>
          <w:divBdr>
            <w:top w:val="none" w:sz="0" w:space="0" w:color="auto"/>
            <w:left w:val="none" w:sz="0" w:space="0" w:color="auto"/>
            <w:bottom w:val="none" w:sz="0" w:space="0" w:color="auto"/>
            <w:right w:val="none" w:sz="0" w:space="0" w:color="auto"/>
          </w:divBdr>
        </w:div>
      </w:divsChild>
    </w:div>
    <w:div w:id="412093903">
      <w:bodyDiv w:val="1"/>
      <w:marLeft w:val="0"/>
      <w:marRight w:val="0"/>
      <w:marTop w:val="0"/>
      <w:marBottom w:val="0"/>
      <w:divBdr>
        <w:top w:val="none" w:sz="0" w:space="0" w:color="auto"/>
        <w:left w:val="none" w:sz="0" w:space="0" w:color="auto"/>
        <w:bottom w:val="none" w:sz="0" w:space="0" w:color="auto"/>
        <w:right w:val="none" w:sz="0" w:space="0" w:color="auto"/>
      </w:divBdr>
      <w:divsChild>
        <w:div w:id="1884824275">
          <w:marLeft w:val="0"/>
          <w:marRight w:val="0"/>
          <w:marTop w:val="0"/>
          <w:marBottom w:val="0"/>
          <w:divBdr>
            <w:top w:val="none" w:sz="0" w:space="0" w:color="auto"/>
            <w:left w:val="none" w:sz="0" w:space="0" w:color="auto"/>
            <w:bottom w:val="none" w:sz="0" w:space="0" w:color="auto"/>
            <w:right w:val="none" w:sz="0" w:space="0" w:color="auto"/>
          </w:divBdr>
        </w:div>
      </w:divsChild>
    </w:div>
    <w:div w:id="466049738">
      <w:bodyDiv w:val="1"/>
      <w:marLeft w:val="0"/>
      <w:marRight w:val="0"/>
      <w:marTop w:val="0"/>
      <w:marBottom w:val="0"/>
      <w:divBdr>
        <w:top w:val="none" w:sz="0" w:space="0" w:color="auto"/>
        <w:left w:val="none" w:sz="0" w:space="0" w:color="auto"/>
        <w:bottom w:val="none" w:sz="0" w:space="0" w:color="auto"/>
        <w:right w:val="none" w:sz="0" w:space="0" w:color="auto"/>
      </w:divBdr>
      <w:divsChild>
        <w:div w:id="921839940">
          <w:marLeft w:val="0"/>
          <w:marRight w:val="0"/>
          <w:marTop w:val="0"/>
          <w:marBottom w:val="0"/>
          <w:divBdr>
            <w:top w:val="none" w:sz="0" w:space="0" w:color="auto"/>
            <w:left w:val="none" w:sz="0" w:space="0" w:color="auto"/>
            <w:bottom w:val="none" w:sz="0" w:space="0" w:color="auto"/>
            <w:right w:val="none" w:sz="0" w:space="0" w:color="auto"/>
          </w:divBdr>
        </w:div>
      </w:divsChild>
    </w:div>
    <w:div w:id="492259544">
      <w:bodyDiv w:val="1"/>
      <w:marLeft w:val="0"/>
      <w:marRight w:val="0"/>
      <w:marTop w:val="0"/>
      <w:marBottom w:val="0"/>
      <w:divBdr>
        <w:top w:val="none" w:sz="0" w:space="0" w:color="auto"/>
        <w:left w:val="none" w:sz="0" w:space="0" w:color="auto"/>
        <w:bottom w:val="none" w:sz="0" w:space="0" w:color="auto"/>
        <w:right w:val="none" w:sz="0" w:space="0" w:color="auto"/>
      </w:divBdr>
      <w:divsChild>
        <w:div w:id="2146897378">
          <w:marLeft w:val="0"/>
          <w:marRight w:val="0"/>
          <w:marTop w:val="0"/>
          <w:marBottom w:val="0"/>
          <w:divBdr>
            <w:top w:val="none" w:sz="0" w:space="0" w:color="auto"/>
            <w:left w:val="none" w:sz="0" w:space="0" w:color="auto"/>
            <w:bottom w:val="none" w:sz="0" w:space="0" w:color="auto"/>
            <w:right w:val="none" w:sz="0" w:space="0" w:color="auto"/>
          </w:divBdr>
        </w:div>
      </w:divsChild>
    </w:div>
    <w:div w:id="529950881">
      <w:bodyDiv w:val="1"/>
      <w:marLeft w:val="0"/>
      <w:marRight w:val="0"/>
      <w:marTop w:val="0"/>
      <w:marBottom w:val="0"/>
      <w:divBdr>
        <w:top w:val="none" w:sz="0" w:space="0" w:color="auto"/>
        <w:left w:val="none" w:sz="0" w:space="0" w:color="auto"/>
        <w:bottom w:val="none" w:sz="0" w:space="0" w:color="auto"/>
        <w:right w:val="none" w:sz="0" w:space="0" w:color="auto"/>
      </w:divBdr>
      <w:divsChild>
        <w:div w:id="984049996">
          <w:marLeft w:val="0"/>
          <w:marRight w:val="0"/>
          <w:marTop w:val="0"/>
          <w:marBottom w:val="0"/>
          <w:divBdr>
            <w:top w:val="none" w:sz="0" w:space="0" w:color="auto"/>
            <w:left w:val="none" w:sz="0" w:space="0" w:color="auto"/>
            <w:bottom w:val="none" w:sz="0" w:space="0" w:color="auto"/>
            <w:right w:val="none" w:sz="0" w:space="0" w:color="auto"/>
          </w:divBdr>
        </w:div>
      </w:divsChild>
    </w:div>
    <w:div w:id="694235518">
      <w:bodyDiv w:val="1"/>
      <w:marLeft w:val="0"/>
      <w:marRight w:val="0"/>
      <w:marTop w:val="0"/>
      <w:marBottom w:val="0"/>
      <w:divBdr>
        <w:top w:val="none" w:sz="0" w:space="0" w:color="auto"/>
        <w:left w:val="none" w:sz="0" w:space="0" w:color="auto"/>
        <w:bottom w:val="none" w:sz="0" w:space="0" w:color="auto"/>
        <w:right w:val="none" w:sz="0" w:space="0" w:color="auto"/>
      </w:divBdr>
      <w:divsChild>
        <w:div w:id="1064723320">
          <w:marLeft w:val="0"/>
          <w:marRight w:val="0"/>
          <w:marTop w:val="0"/>
          <w:marBottom w:val="0"/>
          <w:divBdr>
            <w:top w:val="none" w:sz="0" w:space="0" w:color="auto"/>
            <w:left w:val="none" w:sz="0" w:space="0" w:color="auto"/>
            <w:bottom w:val="none" w:sz="0" w:space="0" w:color="auto"/>
            <w:right w:val="none" w:sz="0" w:space="0" w:color="auto"/>
          </w:divBdr>
        </w:div>
        <w:div w:id="318313999">
          <w:marLeft w:val="0"/>
          <w:marRight w:val="0"/>
          <w:marTop w:val="0"/>
          <w:marBottom w:val="0"/>
          <w:divBdr>
            <w:top w:val="none" w:sz="0" w:space="0" w:color="auto"/>
            <w:left w:val="none" w:sz="0" w:space="0" w:color="auto"/>
            <w:bottom w:val="none" w:sz="0" w:space="0" w:color="auto"/>
            <w:right w:val="none" w:sz="0" w:space="0" w:color="auto"/>
          </w:divBdr>
        </w:div>
        <w:div w:id="1173111435">
          <w:marLeft w:val="0"/>
          <w:marRight w:val="0"/>
          <w:marTop w:val="0"/>
          <w:marBottom w:val="0"/>
          <w:divBdr>
            <w:top w:val="none" w:sz="0" w:space="0" w:color="auto"/>
            <w:left w:val="none" w:sz="0" w:space="0" w:color="auto"/>
            <w:bottom w:val="none" w:sz="0" w:space="0" w:color="auto"/>
            <w:right w:val="none" w:sz="0" w:space="0" w:color="auto"/>
          </w:divBdr>
        </w:div>
        <w:div w:id="1943217332">
          <w:marLeft w:val="0"/>
          <w:marRight w:val="0"/>
          <w:marTop w:val="0"/>
          <w:marBottom w:val="0"/>
          <w:divBdr>
            <w:top w:val="none" w:sz="0" w:space="0" w:color="auto"/>
            <w:left w:val="none" w:sz="0" w:space="0" w:color="auto"/>
            <w:bottom w:val="none" w:sz="0" w:space="0" w:color="auto"/>
            <w:right w:val="none" w:sz="0" w:space="0" w:color="auto"/>
          </w:divBdr>
        </w:div>
      </w:divsChild>
    </w:div>
    <w:div w:id="774718254">
      <w:bodyDiv w:val="1"/>
      <w:marLeft w:val="0"/>
      <w:marRight w:val="0"/>
      <w:marTop w:val="0"/>
      <w:marBottom w:val="0"/>
      <w:divBdr>
        <w:top w:val="none" w:sz="0" w:space="0" w:color="auto"/>
        <w:left w:val="none" w:sz="0" w:space="0" w:color="auto"/>
        <w:bottom w:val="none" w:sz="0" w:space="0" w:color="auto"/>
        <w:right w:val="none" w:sz="0" w:space="0" w:color="auto"/>
      </w:divBdr>
      <w:divsChild>
        <w:div w:id="1890802178">
          <w:marLeft w:val="0"/>
          <w:marRight w:val="0"/>
          <w:marTop w:val="0"/>
          <w:marBottom w:val="0"/>
          <w:divBdr>
            <w:top w:val="none" w:sz="0" w:space="0" w:color="auto"/>
            <w:left w:val="none" w:sz="0" w:space="0" w:color="auto"/>
            <w:bottom w:val="none" w:sz="0" w:space="0" w:color="auto"/>
            <w:right w:val="none" w:sz="0" w:space="0" w:color="auto"/>
          </w:divBdr>
        </w:div>
      </w:divsChild>
    </w:div>
    <w:div w:id="817695874">
      <w:bodyDiv w:val="1"/>
      <w:marLeft w:val="0"/>
      <w:marRight w:val="0"/>
      <w:marTop w:val="0"/>
      <w:marBottom w:val="0"/>
      <w:divBdr>
        <w:top w:val="none" w:sz="0" w:space="0" w:color="auto"/>
        <w:left w:val="none" w:sz="0" w:space="0" w:color="auto"/>
        <w:bottom w:val="none" w:sz="0" w:space="0" w:color="auto"/>
        <w:right w:val="none" w:sz="0" w:space="0" w:color="auto"/>
      </w:divBdr>
      <w:divsChild>
        <w:div w:id="970944374">
          <w:marLeft w:val="0"/>
          <w:marRight w:val="0"/>
          <w:marTop w:val="0"/>
          <w:marBottom w:val="0"/>
          <w:divBdr>
            <w:top w:val="none" w:sz="0" w:space="0" w:color="auto"/>
            <w:left w:val="none" w:sz="0" w:space="0" w:color="auto"/>
            <w:bottom w:val="none" w:sz="0" w:space="0" w:color="auto"/>
            <w:right w:val="none" w:sz="0" w:space="0" w:color="auto"/>
          </w:divBdr>
        </w:div>
      </w:divsChild>
    </w:div>
    <w:div w:id="903758018">
      <w:bodyDiv w:val="1"/>
      <w:marLeft w:val="0"/>
      <w:marRight w:val="0"/>
      <w:marTop w:val="0"/>
      <w:marBottom w:val="0"/>
      <w:divBdr>
        <w:top w:val="none" w:sz="0" w:space="0" w:color="auto"/>
        <w:left w:val="none" w:sz="0" w:space="0" w:color="auto"/>
        <w:bottom w:val="none" w:sz="0" w:space="0" w:color="auto"/>
        <w:right w:val="none" w:sz="0" w:space="0" w:color="auto"/>
      </w:divBdr>
      <w:divsChild>
        <w:div w:id="1511874031">
          <w:marLeft w:val="0"/>
          <w:marRight w:val="0"/>
          <w:marTop w:val="0"/>
          <w:marBottom w:val="0"/>
          <w:divBdr>
            <w:top w:val="none" w:sz="0" w:space="0" w:color="auto"/>
            <w:left w:val="none" w:sz="0" w:space="0" w:color="auto"/>
            <w:bottom w:val="none" w:sz="0" w:space="0" w:color="auto"/>
            <w:right w:val="none" w:sz="0" w:space="0" w:color="auto"/>
          </w:divBdr>
        </w:div>
      </w:divsChild>
    </w:div>
    <w:div w:id="913978331">
      <w:bodyDiv w:val="1"/>
      <w:marLeft w:val="0"/>
      <w:marRight w:val="0"/>
      <w:marTop w:val="0"/>
      <w:marBottom w:val="0"/>
      <w:divBdr>
        <w:top w:val="none" w:sz="0" w:space="0" w:color="auto"/>
        <w:left w:val="none" w:sz="0" w:space="0" w:color="auto"/>
        <w:bottom w:val="none" w:sz="0" w:space="0" w:color="auto"/>
        <w:right w:val="none" w:sz="0" w:space="0" w:color="auto"/>
      </w:divBdr>
      <w:divsChild>
        <w:div w:id="805396728">
          <w:marLeft w:val="0"/>
          <w:marRight w:val="0"/>
          <w:marTop w:val="0"/>
          <w:marBottom w:val="0"/>
          <w:divBdr>
            <w:top w:val="none" w:sz="0" w:space="0" w:color="auto"/>
            <w:left w:val="none" w:sz="0" w:space="0" w:color="auto"/>
            <w:bottom w:val="none" w:sz="0" w:space="0" w:color="auto"/>
            <w:right w:val="none" w:sz="0" w:space="0" w:color="auto"/>
          </w:divBdr>
        </w:div>
      </w:divsChild>
    </w:div>
    <w:div w:id="915091156">
      <w:bodyDiv w:val="1"/>
      <w:marLeft w:val="0"/>
      <w:marRight w:val="0"/>
      <w:marTop w:val="0"/>
      <w:marBottom w:val="0"/>
      <w:divBdr>
        <w:top w:val="none" w:sz="0" w:space="0" w:color="auto"/>
        <w:left w:val="none" w:sz="0" w:space="0" w:color="auto"/>
        <w:bottom w:val="none" w:sz="0" w:space="0" w:color="auto"/>
        <w:right w:val="none" w:sz="0" w:space="0" w:color="auto"/>
      </w:divBdr>
      <w:divsChild>
        <w:div w:id="1734769520">
          <w:marLeft w:val="0"/>
          <w:marRight w:val="0"/>
          <w:marTop w:val="0"/>
          <w:marBottom w:val="0"/>
          <w:divBdr>
            <w:top w:val="none" w:sz="0" w:space="0" w:color="auto"/>
            <w:left w:val="none" w:sz="0" w:space="0" w:color="auto"/>
            <w:bottom w:val="none" w:sz="0" w:space="0" w:color="auto"/>
            <w:right w:val="none" w:sz="0" w:space="0" w:color="auto"/>
          </w:divBdr>
        </w:div>
        <w:div w:id="331566570">
          <w:marLeft w:val="0"/>
          <w:marRight w:val="0"/>
          <w:marTop w:val="0"/>
          <w:marBottom w:val="0"/>
          <w:divBdr>
            <w:top w:val="none" w:sz="0" w:space="0" w:color="auto"/>
            <w:left w:val="none" w:sz="0" w:space="0" w:color="auto"/>
            <w:bottom w:val="none" w:sz="0" w:space="0" w:color="auto"/>
            <w:right w:val="none" w:sz="0" w:space="0" w:color="auto"/>
          </w:divBdr>
        </w:div>
        <w:div w:id="892740892">
          <w:marLeft w:val="0"/>
          <w:marRight w:val="0"/>
          <w:marTop w:val="0"/>
          <w:marBottom w:val="0"/>
          <w:divBdr>
            <w:top w:val="none" w:sz="0" w:space="0" w:color="auto"/>
            <w:left w:val="none" w:sz="0" w:space="0" w:color="auto"/>
            <w:bottom w:val="none" w:sz="0" w:space="0" w:color="auto"/>
            <w:right w:val="none" w:sz="0" w:space="0" w:color="auto"/>
          </w:divBdr>
        </w:div>
        <w:div w:id="1058557058">
          <w:marLeft w:val="0"/>
          <w:marRight w:val="0"/>
          <w:marTop w:val="0"/>
          <w:marBottom w:val="0"/>
          <w:divBdr>
            <w:top w:val="none" w:sz="0" w:space="0" w:color="auto"/>
            <w:left w:val="none" w:sz="0" w:space="0" w:color="auto"/>
            <w:bottom w:val="none" w:sz="0" w:space="0" w:color="auto"/>
            <w:right w:val="none" w:sz="0" w:space="0" w:color="auto"/>
          </w:divBdr>
        </w:div>
        <w:div w:id="633146160">
          <w:marLeft w:val="0"/>
          <w:marRight w:val="0"/>
          <w:marTop w:val="0"/>
          <w:marBottom w:val="0"/>
          <w:divBdr>
            <w:top w:val="none" w:sz="0" w:space="0" w:color="auto"/>
            <w:left w:val="none" w:sz="0" w:space="0" w:color="auto"/>
            <w:bottom w:val="none" w:sz="0" w:space="0" w:color="auto"/>
            <w:right w:val="none" w:sz="0" w:space="0" w:color="auto"/>
          </w:divBdr>
        </w:div>
        <w:div w:id="739911269">
          <w:marLeft w:val="0"/>
          <w:marRight w:val="0"/>
          <w:marTop w:val="0"/>
          <w:marBottom w:val="0"/>
          <w:divBdr>
            <w:top w:val="none" w:sz="0" w:space="0" w:color="auto"/>
            <w:left w:val="none" w:sz="0" w:space="0" w:color="auto"/>
            <w:bottom w:val="none" w:sz="0" w:space="0" w:color="auto"/>
            <w:right w:val="none" w:sz="0" w:space="0" w:color="auto"/>
          </w:divBdr>
        </w:div>
        <w:div w:id="181017242">
          <w:marLeft w:val="0"/>
          <w:marRight w:val="0"/>
          <w:marTop w:val="0"/>
          <w:marBottom w:val="0"/>
          <w:divBdr>
            <w:top w:val="none" w:sz="0" w:space="0" w:color="auto"/>
            <w:left w:val="none" w:sz="0" w:space="0" w:color="auto"/>
            <w:bottom w:val="none" w:sz="0" w:space="0" w:color="auto"/>
            <w:right w:val="none" w:sz="0" w:space="0" w:color="auto"/>
          </w:divBdr>
        </w:div>
        <w:div w:id="98842485">
          <w:marLeft w:val="0"/>
          <w:marRight w:val="0"/>
          <w:marTop w:val="0"/>
          <w:marBottom w:val="0"/>
          <w:divBdr>
            <w:top w:val="none" w:sz="0" w:space="0" w:color="auto"/>
            <w:left w:val="none" w:sz="0" w:space="0" w:color="auto"/>
            <w:bottom w:val="none" w:sz="0" w:space="0" w:color="auto"/>
            <w:right w:val="none" w:sz="0" w:space="0" w:color="auto"/>
          </w:divBdr>
        </w:div>
        <w:div w:id="643661230">
          <w:marLeft w:val="0"/>
          <w:marRight w:val="0"/>
          <w:marTop w:val="0"/>
          <w:marBottom w:val="0"/>
          <w:divBdr>
            <w:top w:val="none" w:sz="0" w:space="0" w:color="auto"/>
            <w:left w:val="none" w:sz="0" w:space="0" w:color="auto"/>
            <w:bottom w:val="none" w:sz="0" w:space="0" w:color="auto"/>
            <w:right w:val="none" w:sz="0" w:space="0" w:color="auto"/>
          </w:divBdr>
        </w:div>
      </w:divsChild>
    </w:div>
    <w:div w:id="1008751434">
      <w:bodyDiv w:val="1"/>
      <w:marLeft w:val="0"/>
      <w:marRight w:val="0"/>
      <w:marTop w:val="0"/>
      <w:marBottom w:val="0"/>
      <w:divBdr>
        <w:top w:val="none" w:sz="0" w:space="0" w:color="auto"/>
        <w:left w:val="none" w:sz="0" w:space="0" w:color="auto"/>
        <w:bottom w:val="none" w:sz="0" w:space="0" w:color="auto"/>
        <w:right w:val="none" w:sz="0" w:space="0" w:color="auto"/>
      </w:divBdr>
      <w:divsChild>
        <w:div w:id="454982613">
          <w:marLeft w:val="0"/>
          <w:marRight w:val="0"/>
          <w:marTop w:val="0"/>
          <w:marBottom w:val="0"/>
          <w:divBdr>
            <w:top w:val="none" w:sz="0" w:space="0" w:color="auto"/>
            <w:left w:val="none" w:sz="0" w:space="0" w:color="auto"/>
            <w:bottom w:val="none" w:sz="0" w:space="0" w:color="auto"/>
            <w:right w:val="none" w:sz="0" w:space="0" w:color="auto"/>
          </w:divBdr>
        </w:div>
      </w:divsChild>
    </w:div>
    <w:div w:id="1165821724">
      <w:bodyDiv w:val="1"/>
      <w:marLeft w:val="0"/>
      <w:marRight w:val="0"/>
      <w:marTop w:val="0"/>
      <w:marBottom w:val="0"/>
      <w:divBdr>
        <w:top w:val="none" w:sz="0" w:space="0" w:color="auto"/>
        <w:left w:val="none" w:sz="0" w:space="0" w:color="auto"/>
        <w:bottom w:val="none" w:sz="0" w:space="0" w:color="auto"/>
        <w:right w:val="none" w:sz="0" w:space="0" w:color="auto"/>
      </w:divBdr>
      <w:divsChild>
        <w:div w:id="1820685195">
          <w:marLeft w:val="0"/>
          <w:marRight w:val="0"/>
          <w:marTop w:val="0"/>
          <w:marBottom w:val="0"/>
          <w:divBdr>
            <w:top w:val="none" w:sz="0" w:space="0" w:color="auto"/>
            <w:left w:val="none" w:sz="0" w:space="0" w:color="auto"/>
            <w:bottom w:val="none" w:sz="0" w:space="0" w:color="auto"/>
            <w:right w:val="none" w:sz="0" w:space="0" w:color="auto"/>
          </w:divBdr>
        </w:div>
      </w:divsChild>
    </w:div>
    <w:div w:id="1169298157">
      <w:bodyDiv w:val="1"/>
      <w:marLeft w:val="0"/>
      <w:marRight w:val="0"/>
      <w:marTop w:val="0"/>
      <w:marBottom w:val="0"/>
      <w:divBdr>
        <w:top w:val="none" w:sz="0" w:space="0" w:color="auto"/>
        <w:left w:val="none" w:sz="0" w:space="0" w:color="auto"/>
        <w:bottom w:val="none" w:sz="0" w:space="0" w:color="auto"/>
        <w:right w:val="none" w:sz="0" w:space="0" w:color="auto"/>
      </w:divBdr>
      <w:divsChild>
        <w:div w:id="2144735455">
          <w:marLeft w:val="0"/>
          <w:marRight w:val="0"/>
          <w:marTop w:val="0"/>
          <w:marBottom w:val="0"/>
          <w:divBdr>
            <w:top w:val="none" w:sz="0" w:space="0" w:color="auto"/>
            <w:left w:val="none" w:sz="0" w:space="0" w:color="auto"/>
            <w:bottom w:val="none" w:sz="0" w:space="0" w:color="auto"/>
            <w:right w:val="none" w:sz="0" w:space="0" w:color="auto"/>
          </w:divBdr>
        </w:div>
      </w:divsChild>
    </w:div>
    <w:div w:id="1257246091">
      <w:bodyDiv w:val="1"/>
      <w:marLeft w:val="0"/>
      <w:marRight w:val="0"/>
      <w:marTop w:val="0"/>
      <w:marBottom w:val="0"/>
      <w:divBdr>
        <w:top w:val="none" w:sz="0" w:space="0" w:color="auto"/>
        <w:left w:val="none" w:sz="0" w:space="0" w:color="auto"/>
        <w:bottom w:val="none" w:sz="0" w:space="0" w:color="auto"/>
        <w:right w:val="none" w:sz="0" w:space="0" w:color="auto"/>
      </w:divBdr>
      <w:divsChild>
        <w:div w:id="1982496245">
          <w:marLeft w:val="0"/>
          <w:marRight w:val="0"/>
          <w:marTop w:val="0"/>
          <w:marBottom w:val="0"/>
          <w:divBdr>
            <w:top w:val="none" w:sz="0" w:space="0" w:color="auto"/>
            <w:left w:val="none" w:sz="0" w:space="0" w:color="auto"/>
            <w:bottom w:val="none" w:sz="0" w:space="0" w:color="auto"/>
            <w:right w:val="none" w:sz="0" w:space="0" w:color="auto"/>
          </w:divBdr>
        </w:div>
      </w:divsChild>
    </w:div>
    <w:div w:id="1264148943">
      <w:bodyDiv w:val="1"/>
      <w:marLeft w:val="0"/>
      <w:marRight w:val="0"/>
      <w:marTop w:val="0"/>
      <w:marBottom w:val="0"/>
      <w:divBdr>
        <w:top w:val="none" w:sz="0" w:space="0" w:color="auto"/>
        <w:left w:val="none" w:sz="0" w:space="0" w:color="auto"/>
        <w:bottom w:val="none" w:sz="0" w:space="0" w:color="auto"/>
        <w:right w:val="none" w:sz="0" w:space="0" w:color="auto"/>
      </w:divBdr>
      <w:divsChild>
        <w:div w:id="294415967">
          <w:marLeft w:val="0"/>
          <w:marRight w:val="0"/>
          <w:marTop w:val="0"/>
          <w:marBottom w:val="0"/>
          <w:divBdr>
            <w:top w:val="none" w:sz="0" w:space="0" w:color="auto"/>
            <w:left w:val="none" w:sz="0" w:space="0" w:color="auto"/>
            <w:bottom w:val="none" w:sz="0" w:space="0" w:color="auto"/>
            <w:right w:val="none" w:sz="0" w:space="0" w:color="auto"/>
          </w:divBdr>
        </w:div>
      </w:divsChild>
    </w:div>
    <w:div w:id="1283344949">
      <w:bodyDiv w:val="1"/>
      <w:marLeft w:val="0"/>
      <w:marRight w:val="0"/>
      <w:marTop w:val="0"/>
      <w:marBottom w:val="0"/>
      <w:divBdr>
        <w:top w:val="none" w:sz="0" w:space="0" w:color="auto"/>
        <w:left w:val="none" w:sz="0" w:space="0" w:color="auto"/>
        <w:bottom w:val="none" w:sz="0" w:space="0" w:color="auto"/>
        <w:right w:val="none" w:sz="0" w:space="0" w:color="auto"/>
      </w:divBdr>
      <w:divsChild>
        <w:div w:id="1436173979">
          <w:marLeft w:val="0"/>
          <w:marRight w:val="0"/>
          <w:marTop w:val="0"/>
          <w:marBottom w:val="0"/>
          <w:divBdr>
            <w:top w:val="none" w:sz="0" w:space="0" w:color="auto"/>
            <w:left w:val="none" w:sz="0" w:space="0" w:color="auto"/>
            <w:bottom w:val="none" w:sz="0" w:space="0" w:color="auto"/>
            <w:right w:val="none" w:sz="0" w:space="0" w:color="auto"/>
          </w:divBdr>
        </w:div>
      </w:divsChild>
    </w:div>
    <w:div w:id="1424643260">
      <w:bodyDiv w:val="1"/>
      <w:marLeft w:val="0"/>
      <w:marRight w:val="0"/>
      <w:marTop w:val="0"/>
      <w:marBottom w:val="0"/>
      <w:divBdr>
        <w:top w:val="none" w:sz="0" w:space="0" w:color="auto"/>
        <w:left w:val="none" w:sz="0" w:space="0" w:color="auto"/>
        <w:bottom w:val="none" w:sz="0" w:space="0" w:color="auto"/>
        <w:right w:val="none" w:sz="0" w:space="0" w:color="auto"/>
      </w:divBdr>
      <w:divsChild>
        <w:div w:id="2078626684">
          <w:marLeft w:val="0"/>
          <w:marRight w:val="0"/>
          <w:marTop w:val="0"/>
          <w:marBottom w:val="0"/>
          <w:divBdr>
            <w:top w:val="none" w:sz="0" w:space="0" w:color="auto"/>
            <w:left w:val="none" w:sz="0" w:space="0" w:color="auto"/>
            <w:bottom w:val="none" w:sz="0" w:space="0" w:color="auto"/>
            <w:right w:val="none" w:sz="0" w:space="0" w:color="auto"/>
          </w:divBdr>
        </w:div>
      </w:divsChild>
    </w:div>
    <w:div w:id="1513643700">
      <w:bodyDiv w:val="1"/>
      <w:marLeft w:val="0"/>
      <w:marRight w:val="0"/>
      <w:marTop w:val="0"/>
      <w:marBottom w:val="0"/>
      <w:divBdr>
        <w:top w:val="none" w:sz="0" w:space="0" w:color="auto"/>
        <w:left w:val="none" w:sz="0" w:space="0" w:color="auto"/>
        <w:bottom w:val="none" w:sz="0" w:space="0" w:color="auto"/>
        <w:right w:val="none" w:sz="0" w:space="0" w:color="auto"/>
      </w:divBdr>
      <w:divsChild>
        <w:div w:id="1321080202">
          <w:marLeft w:val="0"/>
          <w:marRight w:val="0"/>
          <w:marTop w:val="0"/>
          <w:marBottom w:val="0"/>
          <w:divBdr>
            <w:top w:val="none" w:sz="0" w:space="0" w:color="auto"/>
            <w:left w:val="none" w:sz="0" w:space="0" w:color="auto"/>
            <w:bottom w:val="none" w:sz="0" w:space="0" w:color="auto"/>
            <w:right w:val="none" w:sz="0" w:space="0" w:color="auto"/>
          </w:divBdr>
        </w:div>
      </w:divsChild>
    </w:div>
    <w:div w:id="1523586171">
      <w:bodyDiv w:val="1"/>
      <w:marLeft w:val="0"/>
      <w:marRight w:val="0"/>
      <w:marTop w:val="0"/>
      <w:marBottom w:val="0"/>
      <w:divBdr>
        <w:top w:val="none" w:sz="0" w:space="0" w:color="auto"/>
        <w:left w:val="none" w:sz="0" w:space="0" w:color="auto"/>
        <w:bottom w:val="none" w:sz="0" w:space="0" w:color="auto"/>
        <w:right w:val="none" w:sz="0" w:space="0" w:color="auto"/>
      </w:divBdr>
      <w:divsChild>
        <w:div w:id="1160972911">
          <w:marLeft w:val="0"/>
          <w:marRight w:val="0"/>
          <w:marTop w:val="0"/>
          <w:marBottom w:val="0"/>
          <w:divBdr>
            <w:top w:val="none" w:sz="0" w:space="0" w:color="auto"/>
            <w:left w:val="none" w:sz="0" w:space="0" w:color="auto"/>
            <w:bottom w:val="none" w:sz="0" w:space="0" w:color="auto"/>
            <w:right w:val="none" w:sz="0" w:space="0" w:color="auto"/>
          </w:divBdr>
        </w:div>
      </w:divsChild>
    </w:div>
    <w:div w:id="1625770430">
      <w:bodyDiv w:val="1"/>
      <w:marLeft w:val="0"/>
      <w:marRight w:val="0"/>
      <w:marTop w:val="0"/>
      <w:marBottom w:val="0"/>
      <w:divBdr>
        <w:top w:val="none" w:sz="0" w:space="0" w:color="auto"/>
        <w:left w:val="none" w:sz="0" w:space="0" w:color="auto"/>
        <w:bottom w:val="none" w:sz="0" w:space="0" w:color="auto"/>
        <w:right w:val="none" w:sz="0" w:space="0" w:color="auto"/>
      </w:divBdr>
      <w:divsChild>
        <w:div w:id="1030647338">
          <w:marLeft w:val="0"/>
          <w:marRight w:val="0"/>
          <w:marTop w:val="0"/>
          <w:marBottom w:val="0"/>
          <w:divBdr>
            <w:top w:val="none" w:sz="0" w:space="0" w:color="auto"/>
            <w:left w:val="none" w:sz="0" w:space="0" w:color="auto"/>
            <w:bottom w:val="none" w:sz="0" w:space="0" w:color="auto"/>
            <w:right w:val="none" w:sz="0" w:space="0" w:color="auto"/>
          </w:divBdr>
        </w:div>
      </w:divsChild>
    </w:div>
    <w:div w:id="1784611322">
      <w:bodyDiv w:val="1"/>
      <w:marLeft w:val="0"/>
      <w:marRight w:val="0"/>
      <w:marTop w:val="0"/>
      <w:marBottom w:val="0"/>
      <w:divBdr>
        <w:top w:val="none" w:sz="0" w:space="0" w:color="auto"/>
        <w:left w:val="none" w:sz="0" w:space="0" w:color="auto"/>
        <w:bottom w:val="none" w:sz="0" w:space="0" w:color="auto"/>
        <w:right w:val="none" w:sz="0" w:space="0" w:color="auto"/>
      </w:divBdr>
      <w:divsChild>
        <w:div w:id="1795977633">
          <w:marLeft w:val="0"/>
          <w:marRight w:val="0"/>
          <w:marTop w:val="0"/>
          <w:marBottom w:val="0"/>
          <w:divBdr>
            <w:top w:val="none" w:sz="0" w:space="0" w:color="auto"/>
            <w:left w:val="none" w:sz="0" w:space="0" w:color="auto"/>
            <w:bottom w:val="none" w:sz="0" w:space="0" w:color="auto"/>
            <w:right w:val="none" w:sz="0" w:space="0" w:color="auto"/>
          </w:divBdr>
        </w:div>
      </w:divsChild>
    </w:div>
    <w:div w:id="1877085948">
      <w:bodyDiv w:val="1"/>
      <w:marLeft w:val="0"/>
      <w:marRight w:val="0"/>
      <w:marTop w:val="0"/>
      <w:marBottom w:val="0"/>
      <w:divBdr>
        <w:top w:val="none" w:sz="0" w:space="0" w:color="auto"/>
        <w:left w:val="none" w:sz="0" w:space="0" w:color="auto"/>
        <w:bottom w:val="none" w:sz="0" w:space="0" w:color="auto"/>
        <w:right w:val="none" w:sz="0" w:space="0" w:color="auto"/>
      </w:divBdr>
      <w:divsChild>
        <w:div w:id="1188254418">
          <w:marLeft w:val="0"/>
          <w:marRight w:val="0"/>
          <w:marTop w:val="0"/>
          <w:marBottom w:val="0"/>
          <w:divBdr>
            <w:top w:val="none" w:sz="0" w:space="0" w:color="auto"/>
            <w:left w:val="none" w:sz="0" w:space="0" w:color="auto"/>
            <w:bottom w:val="none" w:sz="0" w:space="0" w:color="auto"/>
            <w:right w:val="none" w:sz="0" w:space="0" w:color="auto"/>
          </w:divBdr>
        </w:div>
      </w:divsChild>
    </w:div>
    <w:div w:id="1893105649">
      <w:bodyDiv w:val="1"/>
      <w:marLeft w:val="0"/>
      <w:marRight w:val="0"/>
      <w:marTop w:val="0"/>
      <w:marBottom w:val="0"/>
      <w:divBdr>
        <w:top w:val="none" w:sz="0" w:space="0" w:color="auto"/>
        <w:left w:val="none" w:sz="0" w:space="0" w:color="auto"/>
        <w:bottom w:val="none" w:sz="0" w:space="0" w:color="auto"/>
        <w:right w:val="none" w:sz="0" w:space="0" w:color="auto"/>
      </w:divBdr>
      <w:divsChild>
        <w:div w:id="516115791">
          <w:marLeft w:val="0"/>
          <w:marRight w:val="0"/>
          <w:marTop w:val="0"/>
          <w:marBottom w:val="0"/>
          <w:divBdr>
            <w:top w:val="none" w:sz="0" w:space="0" w:color="auto"/>
            <w:left w:val="none" w:sz="0" w:space="0" w:color="auto"/>
            <w:bottom w:val="none" w:sz="0" w:space="0" w:color="auto"/>
            <w:right w:val="none" w:sz="0" w:space="0" w:color="auto"/>
          </w:divBdr>
        </w:div>
      </w:divsChild>
    </w:div>
    <w:div w:id="1966231812">
      <w:bodyDiv w:val="1"/>
      <w:marLeft w:val="0"/>
      <w:marRight w:val="0"/>
      <w:marTop w:val="0"/>
      <w:marBottom w:val="0"/>
      <w:divBdr>
        <w:top w:val="none" w:sz="0" w:space="0" w:color="auto"/>
        <w:left w:val="none" w:sz="0" w:space="0" w:color="auto"/>
        <w:bottom w:val="none" w:sz="0" w:space="0" w:color="auto"/>
        <w:right w:val="none" w:sz="0" w:space="0" w:color="auto"/>
      </w:divBdr>
    </w:div>
    <w:div w:id="1989168098">
      <w:bodyDiv w:val="1"/>
      <w:marLeft w:val="0"/>
      <w:marRight w:val="0"/>
      <w:marTop w:val="0"/>
      <w:marBottom w:val="0"/>
      <w:divBdr>
        <w:top w:val="none" w:sz="0" w:space="0" w:color="auto"/>
        <w:left w:val="none" w:sz="0" w:space="0" w:color="auto"/>
        <w:bottom w:val="none" w:sz="0" w:space="0" w:color="auto"/>
        <w:right w:val="none" w:sz="0" w:space="0" w:color="auto"/>
      </w:divBdr>
      <w:divsChild>
        <w:div w:id="686641674">
          <w:marLeft w:val="480"/>
          <w:marRight w:val="0"/>
          <w:marTop w:val="0"/>
          <w:marBottom w:val="0"/>
          <w:divBdr>
            <w:top w:val="none" w:sz="0" w:space="0" w:color="auto"/>
            <w:left w:val="none" w:sz="0" w:space="0" w:color="auto"/>
            <w:bottom w:val="none" w:sz="0" w:space="0" w:color="auto"/>
            <w:right w:val="none" w:sz="0" w:space="0" w:color="auto"/>
          </w:divBdr>
          <w:divsChild>
            <w:div w:id="133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79694">
      <w:bodyDiv w:val="1"/>
      <w:marLeft w:val="0"/>
      <w:marRight w:val="0"/>
      <w:marTop w:val="0"/>
      <w:marBottom w:val="0"/>
      <w:divBdr>
        <w:top w:val="none" w:sz="0" w:space="0" w:color="auto"/>
        <w:left w:val="none" w:sz="0" w:space="0" w:color="auto"/>
        <w:bottom w:val="none" w:sz="0" w:space="0" w:color="auto"/>
        <w:right w:val="none" w:sz="0" w:space="0" w:color="auto"/>
      </w:divBdr>
      <w:divsChild>
        <w:div w:id="2134977992">
          <w:marLeft w:val="0"/>
          <w:marRight w:val="0"/>
          <w:marTop w:val="0"/>
          <w:marBottom w:val="0"/>
          <w:divBdr>
            <w:top w:val="none" w:sz="0" w:space="0" w:color="auto"/>
            <w:left w:val="none" w:sz="0" w:space="0" w:color="auto"/>
            <w:bottom w:val="none" w:sz="0" w:space="0" w:color="auto"/>
            <w:right w:val="none" w:sz="0" w:space="0" w:color="auto"/>
          </w:divBdr>
        </w:div>
      </w:divsChild>
    </w:div>
    <w:div w:id="2043628142">
      <w:bodyDiv w:val="1"/>
      <w:marLeft w:val="0"/>
      <w:marRight w:val="0"/>
      <w:marTop w:val="0"/>
      <w:marBottom w:val="0"/>
      <w:divBdr>
        <w:top w:val="none" w:sz="0" w:space="0" w:color="auto"/>
        <w:left w:val="none" w:sz="0" w:space="0" w:color="auto"/>
        <w:bottom w:val="none" w:sz="0" w:space="0" w:color="auto"/>
        <w:right w:val="none" w:sz="0" w:space="0" w:color="auto"/>
      </w:divBdr>
      <w:divsChild>
        <w:div w:id="1049378343">
          <w:marLeft w:val="0"/>
          <w:marRight w:val="0"/>
          <w:marTop w:val="0"/>
          <w:marBottom w:val="0"/>
          <w:divBdr>
            <w:top w:val="none" w:sz="0" w:space="0" w:color="auto"/>
            <w:left w:val="none" w:sz="0" w:space="0" w:color="auto"/>
            <w:bottom w:val="none" w:sz="0" w:space="0" w:color="auto"/>
            <w:right w:val="none" w:sz="0" w:space="0" w:color="auto"/>
          </w:divBdr>
        </w:div>
      </w:divsChild>
    </w:div>
    <w:div w:id="2045210956">
      <w:bodyDiv w:val="1"/>
      <w:marLeft w:val="0"/>
      <w:marRight w:val="0"/>
      <w:marTop w:val="0"/>
      <w:marBottom w:val="0"/>
      <w:divBdr>
        <w:top w:val="none" w:sz="0" w:space="0" w:color="auto"/>
        <w:left w:val="none" w:sz="0" w:space="0" w:color="auto"/>
        <w:bottom w:val="none" w:sz="0" w:space="0" w:color="auto"/>
        <w:right w:val="none" w:sz="0" w:space="0" w:color="auto"/>
      </w:divBdr>
      <w:divsChild>
        <w:div w:id="272903027">
          <w:marLeft w:val="0"/>
          <w:marRight w:val="0"/>
          <w:marTop w:val="0"/>
          <w:marBottom w:val="0"/>
          <w:divBdr>
            <w:top w:val="none" w:sz="0" w:space="0" w:color="auto"/>
            <w:left w:val="none" w:sz="0" w:space="0" w:color="auto"/>
            <w:bottom w:val="none" w:sz="0" w:space="0" w:color="auto"/>
            <w:right w:val="none" w:sz="0" w:space="0" w:color="auto"/>
          </w:divBdr>
        </w:div>
      </w:divsChild>
    </w:div>
    <w:div w:id="2059280209">
      <w:bodyDiv w:val="1"/>
      <w:marLeft w:val="0"/>
      <w:marRight w:val="0"/>
      <w:marTop w:val="0"/>
      <w:marBottom w:val="0"/>
      <w:divBdr>
        <w:top w:val="none" w:sz="0" w:space="0" w:color="auto"/>
        <w:left w:val="none" w:sz="0" w:space="0" w:color="auto"/>
        <w:bottom w:val="none" w:sz="0" w:space="0" w:color="auto"/>
        <w:right w:val="none" w:sz="0" w:space="0" w:color="auto"/>
      </w:divBdr>
      <w:divsChild>
        <w:div w:id="2034068424">
          <w:marLeft w:val="0"/>
          <w:marRight w:val="0"/>
          <w:marTop w:val="0"/>
          <w:marBottom w:val="0"/>
          <w:divBdr>
            <w:top w:val="none" w:sz="0" w:space="0" w:color="auto"/>
            <w:left w:val="none" w:sz="0" w:space="0" w:color="auto"/>
            <w:bottom w:val="none" w:sz="0" w:space="0" w:color="auto"/>
            <w:right w:val="none" w:sz="0" w:space="0" w:color="auto"/>
          </w:divBdr>
        </w:div>
      </w:divsChild>
    </w:div>
    <w:div w:id="2072147633">
      <w:bodyDiv w:val="1"/>
      <w:marLeft w:val="0"/>
      <w:marRight w:val="0"/>
      <w:marTop w:val="0"/>
      <w:marBottom w:val="0"/>
      <w:divBdr>
        <w:top w:val="none" w:sz="0" w:space="0" w:color="auto"/>
        <w:left w:val="none" w:sz="0" w:space="0" w:color="auto"/>
        <w:bottom w:val="none" w:sz="0" w:space="0" w:color="auto"/>
        <w:right w:val="none" w:sz="0" w:space="0" w:color="auto"/>
      </w:divBdr>
      <w:divsChild>
        <w:div w:id="406727146">
          <w:marLeft w:val="0"/>
          <w:marRight w:val="0"/>
          <w:marTop w:val="0"/>
          <w:marBottom w:val="0"/>
          <w:divBdr>
            <w:top w:val="none" w:sz="0" w:space="0" w:color="auto"/>
            <w:left w:val="none" w:sz="0" w:space="0" w:color="auto"/>
            <w:bottom w:val="none" w:sz="0" w:space="0" w:color="auto"/>
            <w:right w:val="none" w:sz="0" w:space="0" w:color="auto"/>
          </w:divBdr>
        </w:div>
      </w:divsChild>
    </w:div>
    <w:div w:id="2118022994">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3">
          <w:marLeft w:val="0"/>
          <w:marRight w:val="0"/>
          <w:marTop w:val="0"/>
          <w:marBottom w:val="0"/>
          <w:divBdr>
            <w:top w:val="none" w:sz="0" w:space="0" w:color="auto"/>
            <w:left w:val="none" w:sz="0" w:space="0" w:color="auto"/>
            <w:bottom w:val="none" w:sz="0" w:space="0" w:color="auto"/>
            <w:right w:val="none" w:sz="0" w:space="0" w:color="auto"/>
          </w:divBdr>
        </w:div>
      </w:divsChild>
    </w:div>
    <w:div w:id="2137601941">
      <w:bodyDiv w:val="1"/>
      <w:marLeft w:val="0"/>
      <w:marRight w:val="0"/>
      <w:marTop w:val="0"/>
      <w:marBottom w:val="0"/>
      <w:divBdr>
        <w:top w:val="none" w:sz="0" w:space="0" w:color="auto"/>
        <w:left w:val="none" w:sz="0" w:space="0" w:color="auto"/>
        <w:bottom w:val="none" w:sz="0" w:space="0" w:color="auto"/>
        <w:right w:val="none" w:sz="0" w:space="0" w:color="auto"/>
      </w:divBdr>
      <w:divsChild>
        <w:div w:id="14836157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66688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2.sl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PowerPoint_Slide1.sl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706E-A75F-49EF-9FD1-752DD6C4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FE95A706.dotm</Template>
  <TotalTime>1</TotalTime>
  <Pages>28</Pages>
  <Words>6321</Words>
  <Characters>36032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42269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Shekeila Palmer</dc:creator>
  <cp:lastModifiedBy>Shekeila Palmer</cp:lastModifiedBy>
  <cp:revision>2</cp:revision>
  <cp:lastPrinted>2014-10-06T14:20:00Z</cp:lastPrinted>
  <dcterms:created xsi:type="dcterms:W3CDTF">2018-01-11T14:32:00Z</dcterms:created>
  <dcterms:modified xsi:type="dcterms:W3CDTF">2018-01-11T14:32:00Z</dcterms:modified>
</cp:coreProperties>
</file>