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0DD" w:rsidRPr="00887375" w:rsidRDefault="00D300DD" w:rsidP="00DA57A7">
      <w:pPr>
        <w:jc w:val="center"/>
        <w:rPr>
          <w:rFonts w:ascii="Times New Roman" w:hAnsi="Times New Roman" w:cs="Times New Roman"/>
          <w:b/>
          <w:sz w:val="24"/>
          <w:szCs w:val="24"/>
        </w:rPr>
      </w:pPr>
      <w:r>
        <w:rPr>
          <w:rFonts w:ascii="Times New Roman" w:hAnsi="Times New Roman" w:cs="Times New Roman"/>
          <w:b/>
          <w:sz w:val="24"/>
          <w:szCs w:val="24"/>
        </w:rPr>
        <w:t xml:space="preserve">Electronic structure and </w:t>
      </w:r>
      <w:r w:rsidRPr="00887375">
        <w:rPr>
          <w:rFonts w:ascii="Times New Roman" w:hAnsi="Times New Roman" w:cs="Times New Roman"/>
          <w:b/>
          <w:sz w:val="24"/>
          <w:szCs w:val="24"/>
        </w:rPr>
        <w:t>ba</w:t>
      </w:r>
      <w:r>
        <w:rPr>
          <w:rFonts w:ascii="Times New Roman" w:hAnsi="Times New Roman" w:cs="Times New Roman"/>
          <w:b/>
          <w:sz w:val="24"/>
          <w:szCs w:val="24"/>
        </w:rPr>
        <w:t xml:space="preserve">nd alignment at the </w:t>
      </w:r>
      <w:proofErr w:type="spellStart"/>
      <w:r>
        <w:rPr>
          <w:rFonts w:ascii="Times New Roman" w:hAnsi="Times New Roman" w:cs="Times New Roman"/>
          <w:b/>
          <w:sz w:val="24"/>
          <w:szCs w:val="24"/>
        </w:rPr>
        <w:t>NiO</w:t>
      </w:r>
      <w:proofErr w:type="spellEnd"/>
      <w:r>
        <w:rPr>
          <w:rFonts w:ascii="Times New Roman" w:hAnsi="Times New Roman" w:cs="Times New Roman"/>
          <w:b/>
          <w:sz w:val="24"/>
          <w:szCs w:val="24"/>
        </w:rPr>
        <w:t xml:space="preserve"> and </w:t>
      </w:r>
      <w:r w:rsidRPr="00887375">
        <w:rPr>
          <w:rFonts w:ascii="Times New Roman" w:hAnsi="Times New Roman" w:cs="Times New Roman"/>
          <w:b/>
          <w:sz w:val="24"/>
          <w:szCs w:val="24"/>
        </w:rPr>
        <w:t>SrTiO</w:t>
      </w:r>
      <w:r w:rsidRPr="00630B68">
        <w:rPr>
          <w:rFonts w:ascii="Times New Roman" w:hAnsi="Times New Roman" w:cs="Times New Roman"/>
          <w:b/>
          <w:sz w:val="24"/>
          <w:szCs w:val="24"/>
          <w:vertAlign w:val="subscript"/>
        </w:rPr>
        <w:t>3</w:t>
      </w:r>
      <w:r>
        <w:rPr>
          <w:rFonts w:ascii="Times New Roman" w:hAnsi="Times New Roman" w:cs="Times New Roman"/>
          <w:b/>
          <w:sz w:val="24"/>
          <w:szCs w:val="24"/>
        </w:rPr>
        <w:t xml:space="preserve"> p-n </w:t>
      </w:r>
      <w:r w:rsidRPr="00887375">
        <w:rPr>
          <w:rFonts w:ascii="Times New Roman" w:hAnsi="Times New Roman" w:cs="Times New Roman"/>
          <w:b/>
          <w:sz w:val="24"/>
          <w:szCs w:val="24"/>
        </w:rPr>
        <w:t>heterojunctions</w:t>
      </w:r>
    </w:p>
    <w:p w:rsidR="00DF5B63" w:rsidRDefault="00DF5B63" w:rsidP="00DA57A7">
      <w:pPr>
        <w:jc w:val="center"/>
        <w:rPr>
          <w:rFonts w:ascii="Times New Roman" w:hAnsi="Times New Roman" w:cs="Times New Roman"/>
          <w:sz w:val="24"/>
          <w:szCs w:val="24"/>
        </w:rPr>
      </w:pPr>
    </w:p>
    <w:p w:rsidR="00D300DD" w:rsidRDefault="00D300DD" w:rsidP="00DA57A7">
      <w:pPr>
        <w:jc w:val="center"/>
        <w:rPr>
          <w:rFonts w:ascii="Times New Roman" w:hAnsi="Times New Roman" w:cs="Times New Roman"/>
          <w:sz w:val="24"/>
          <w:szCs w:val="24"/>
          <w:vertAlign w:val="superscript"/>
        </w:rPr>
      </w:pPr>
      <w:r w:rsidRPr="006A4271">
        <w:rPr>
          <w:rFonts w:ascii="Times New Roman" w:hAnsi="Times New Roman" w:cs="Times New Roman"/>
          <w:sz w:val="24"/>
          <w:szCs w:val="24"/>
        </w:rPr>
        <w:t>K</w:t>
      </w:r>
      <w:r w:rsidR="001A4940">
        <w:rPr>
          <w:rFonts w:ascii="Times New Roman" w:hAnsi="Times New Roman" w:cs="Times New Roman"/>
          <w:sz w:val="24"/>
          <w:szCs w:val="24"/>
        </w:rPr>
        <w:t xml:space="preserve">elvin </w:t>
      </w:r>
      <w:r w:rsidRPr="006A4271">
        <w:rPr>
          <w:rFonts w:ascii="Times New Roman" w:hAnsi="Times New Roman" w:cs="Times New Roman"/>
          <w:sz w:val="24"/>
          <w:szCs w:val="24"/>
        </w:rPr>
        <w:t>H</w:t>
      </w:r>
      <w:r>
        <w:rPr>
          <w:rFonts w:ascii="Times New Roman" w:hAnsi="Times New Roman" w:cs="Times New Roman"/>
          <w:sz w:val="24"/>
          <w:szCs w:val="24"/>
        </w:rPr>
        <w:t xml:space="preserve">. </w:t>
      </w:r>
      <w:r w:rsidRPr="006A4271">
        <w:rPr>
          <w:rFonts w:ascii="Times New Roman" w:hAnsi="Times New Roman" w:cs="Times New Roman"/>
          <w:sz w:val="24"/>
          <w:szCs w:val="24"/>
        </w:rPr>
        <w:t>L</w:t>
      </w:r>
      <w:r>
        <w:rPr>
          <w:rFonts w:ascii="Times New Roman" w:hAnsi="Times New Roman" w:cs="Times New Roman"/>
          <w:sz w:val="24"/>
          <w:szCs w:val="24"/>
        </w:rPr>
        <w:t>.</w:t>
      </w:r>
      <w:r w:rsidRPr="006A4271">
        <w:rPr>
          <w:rFonts w:ascii="Times New Roman" w:hAnsi="Times New Roman" w:cs="Times New Roman"/>
          <w:sz w:val="24"/>
          <w:szCs w:val="24"/>
        </w:rPr>
        <w:t xml:space="preserve"> Zhang</w:t>
      </w:r>
      <w:r w:rsidRPr="005B77A7">
        <w:rPr>
          <w:rFonts w:ascii="Times New Roman" w:hAnsi="Times New Roman" w:cs="Times New Roman"/>
          <w:sz w:val="24"/>
          <w:szCs w:val="24"/>
          <w:vertAlign w:val="superscript"/>
        </w:rPr>
        <w:t>1</w:t>
      </w:r>
      <w:r w:rsidR="001A4940">
        <w:rPr>
          <w:rFonts w:ascii="Times New Roman" w:hAnsi="Times New Roman" w:cs="Times New Roman"/>
          <w:sz w:val="24"/>
          <w:szCs w:val="24"/>
        </w:rPr>
        <w:t xml:space="preserve">, </w:t>
      </w:r>
      <w:proofErr w:type="spellStart"/>
      <w:r w:rsidR="001A4940">
        <w:rPr>
          <w:rFonts w:ascii="Times New Roman" w:hAnsi="Times New Roman" w:cs="Times New Roman"/>
          <w:sz w:val="24"/>
          <w:szCs w:val="24"/>
        </w:rPr>
        <w:t>Rui</w:t>
      </w:r>
      <w:proofErr w:type="spellEnd"/>
      <w:r w:rsidRPr="006A4271">
        <w:rPr>
          <w:rFonts w:ascii="Times New Roman" w:hAnsi="Times New Roman" w:cs="Times New Roman"/>
          <w:sz w:val="24"/>
          <w:szCs w:val="24"/>
        </w:rPr>
        <w:t xml:space="preserve"> Wu</w:t>
      </w:r>
      <w:r w:rsidRPr="005B77A7">
        <w:rPr>
          <w:rFonts w:ascii="Times New Roman" w:hAnsi="Times New Roman" w:cs="Times New Roman"/>
          <w:sz w:val="24"/>
          <w:szCs w:val="24"/>
          <w:vertAlign w:val="superscript"/>
        </w:rPr>
        <w:t>1</w:t>
      </w:r>
      <w:r w:rsidRPr="006A4271">
        <w:rPr>
          <w:rFonts w:ascii="Times New Roman" w:hAnsi="Times New Roman" w:cs="Times New Roman"/>
          <w:sz w:val="24"/>
          <w:szCs w:val="24"/>
        </w:rPr>
        <w:t xml:space="preserve">, </w:t>
      </w:r>
      <w:proofErr w:type="spellStart"/>
      <w:r w:rsidRPr="006A4271">
        <w:rPr>
          <w:rFonts w:ascii="Times New Roman" w:hAnsi="Times New Roman" w:cs="Times New Roman"/>
          <w:sz w:val="24"/>
          <w:szCs w:val="24"/>
        </w:rPr>
        <w:t>F</w:t>
      </w:r>
      <w:r w:rsidR="001A4940">
        <w:rPr>
          <w:rFonts w:ascii="Times New Roman" w:hAnsi="Times New Roman" w:cs="Times New Roman"/>
          <w:sz w:val="24"/>
          <w:szCs w:val="24"/>
        </w:rPr>
        <w:t>engzai</w:t>
      </w:r>
      <w:proofErr w:type="spellEnd"/>
      <w:r w:rsidRPr="006A4271">
        <w:rPr>
          <w:rFonts w:ascii="Times New Roman" w:hAnsi="Times New Roman" w:cs="Times New Roman"/>
          <w:sz w:val="24"/>
          <w:szCs w:val="24"/>
        </w:rPr>
        <w:t xml:space="preserve"> Tang</w:t>
      </w:r>
      <w:r w:rsidRPr="005B77A7">
        <w:rPr>
          <w:rFonts w:ascii="Times New Roman" w:hAnsi="Times New Roman" w:cs="Times New Roman"/>
          <w:sz w:val="24"/>
          <w:szCs w:val="24"/>
          <w:vertAlign w:val="superscript"/>
        </w:rPr>
        <w:t>1</w:t>
      </w:r>
      <w:r w:rsidR="004F6F48">
        <w:rPr>
          <w:rFonts w:ascii="Times New Roman" w:hAnsi="Times New Roman" w:cs="Times New Roman"/>
          <w:sz w:val="24"/>
          <w:szCs w:val="24"/>
          <w:vertAlign w:val="superscript"/>
        </w:rPr>
        <w:t>*</w:t>
      </w:r>
      <w:r w:rsidR="001A4940">
        <w:rPr>
          <w:rFonts w:ascii="Times New Roman" w:hAnsi="Times New Roman" w:cs="Times New Roman"/>
          <w:sz w:val="24"/>
          <w:szCs w:val="24"/>
        </w:rPr>
        <w:t xml:space="preserve">, </w:t>
      </w:r>
      <w:proofErr w:type="spellStart"/>
      <w:r w:rsidR="001A4940">
        <w:rPr>
          <w:rFonts w:ascii="Times New Roman" w:hAnsi="Times New Roman" w:cs="Times New Roman"/>
          <w:sz w:val="24"/>
          <w:szCs w:val="24"/>
        </w:rPr>
        <w:t>Weiwei</w:t>
      </w:r>
      <w:proofErr w:type="spellEnd"/>
      <w:r w:rsidRPr="006A4271">
        <w:rPr>
          <w:rFonts w:ascii="Times New Roman" w:hAnsi="Times New Roman" w:cs="Times New Roman"/>
          <w:sz w:val="24"/>
          <w:szCs w:val="24"/>
        </w:rPr>
        <w:t xml:space="preserve"> Li</w:t>
      </w:r>
      <w:r w:rsidRPr="005B77A7">
        <w:rPr>
          <w:rFonts w:ascii="Times New Roman" w:hAnsi="Times New Roman" w:cs="Times New Roman"/>
          <w:sz w:val="24"/>
          <w:szCs w:val="24"/>
          <w:vertAlign w:val="superscript"/>
        </w:rPr>
        <w:t>1</w:t>
      </w:r>
      <w:r w:rsidRPr="006A4271">
        <w:rPr>
          <w:rFonts w:ascii="Times New Roman" w:hAnsi="Times New Roman" w:cs="Times New Roman"/>
          <w:sz w:val="24"/>
          <w:szCs w:val="24"/>
        </w:rPr>
        <w:t xml:space="preserve">, </w:t>
      </w:r>
      <w:r w:rsidR="001A4940">
        <w:rPr>
          <w:rFonts w:ascii="Times New Roman" w:hAnsi="Times New Roman" w:cs="Times New Roman"/>
          <w:sz w:val="24"/>
          <w:szCs w:val="24"/>
        </w:rPr>
        <w:t>Freddy</w:t>
      </w:r>
      <w:r w:rsidR="0047046E">
        <w:rPr>
          <w:rFonts w:ascii="Times New Roman" w:hAnsi="Times New Roman" w:cs="Times New Roman"/>
          <w:sz w:val="24"/>
          <w:szCs w:val="24"/>
        </w:rPr>
        <w:t xml:space="preserve"> </w:t>
      </w:r>
      <w:r>
        <w:rPr>
          <w:rFonts w:ascii="Times New Roman" w:hAnsi="Times New Roman" w:cs="Times New Roman"/>
          <w:sz w:val="24"/>
          <w:szCs w:val="24"/>
        </w:rPr>
        <w:t>E. Oropeza</w:t>
      </w:r>
      <w:r w:rsidRPr="005B77A7">
        <w:rPr>
          <w:rFonts w:ascii="Times New Roman" w:hAnsi="Times New Roman" w:cs="Times New Roman"/>
          <w:sz w:val="24"/>
          <w:szCs w:val="24"/>
          <w:vertAlign w:val="superscript"/>
        </w:rPr>
        <w:t>2</w:t>
      </w:r>
      <w:r w:rsidRPr="006A4271">
        <w:rPr>
          <w:rFonts w:ascii="Times New Roman" w:hAnsi="Times New Roman" w:cs="Times New Roman"/>
          <w:sz w:val="24"/>
          <w:szCs w:val="24"/>
        </w:rPr>
        <w:t>,</w:t>
      </w:r>
      <w:r w:rsidRPr="007608A1">
        <w:rPr>
          <w:rFonts w:ascii="Times New Roman" w:hAnsi="Times New Roman" w:cs="Times New Roman"/>
          <w:sz w:val="24"/>
          <w:szCs w:val="24"/>
        </w:rPr>
        <w:t xml:space="preserve"> </w:t>
      </w:r>
      <w:r w:rsidRPr="006A4271">
        <w:rPr>
          <w:rFonts w:ascii="Times New Roman" w:hAnsi="Times New Roman" w:cs="Times New Roman"/>
          <w:sz w:val="24"/>
          <w:szCs w:val="24"/>
        </w:rPr>
        <w:t>L</w:t>
      </w:r>
      <w:r w:rsidR="001A4940">
        <w:rPr>
          <w:rFonts w:ascii="Times New Roman" w:hAnsi="Times New Roman" w:cs="Times New Roman"/>
          <w:sz w:val="24"/>
          <w:szCs w:val="24"/>
        </w:rPr>
        <w:t>iang</w:t>
      </w:r>
      <w:r w:rsidRPr="006A4271">
        <w:rPr>
          <w:rFonts w:ascii="Times New Roman" w:hAnsi="Times New Roman" w:cs="Times New Roman"/>
          <w:sz w:val="24"/>
          <w:szCs w:val="24"/>
        </w:rPr>
        <w:t xml:space="preserve"> Qiao</w:t>
      </w:r>
      <w:r w:rsidRPr="005B77A7">
        <w:rPr>
          <w:rFonts w:ascii="Times New Roman" w:hAnsi="Times New Roman" w:cs="Times New Roman"/>
          <w:sz w:val="24"/>
          <w:szCs w:val="24"/>
          <w:vertAlign w:val="superscript"/>
        </w:rPr>
        <w:t>3</w:t>
      </w:r>
      <w:r w:rsidR="008309A8">
        <w:rPr>
          <w:rFonts w:ascii="Times New Roman" w:hAnsi="Times New Roman" w:cs="Times New Roman"/>
          <w:sz w:val="24"/>
          <w:szCs w:val="24"/>
          <w:vertAlign w:val="superscript"/>
        </w:rPr>
        <w:t>*</w:t>
      </w:r>
      <w:r w:rsidRPr="006A4271">
        <w:rPr>
          <w:rFonts w:ascii="Times New Roman" w:hAnsi="Times New Roman" w:cs="Times New Roman"/>
          <w:sz w:val="24"/>
          <w:szCs w:val="24"/>
        </w:rPr>
        <w:t xml:space="preserve">, </w:t>
      </w:r>
      <w:proofErr w:type="spellStart"/>
      <w:r w:rsidR="001A4940">
        <w:rPr>
          <w:rFonts w:ascii="Times New Roman" w:hAnsi="Times New Roman" w:cs="Times New Roman"/>
          <w:sz w:val="24"/>
          <w:szCs w:val="24"/>
        </w:rPr>
        <w:t>Vlado</w:t>
      </w:r>
      <w:proofErr w:type="spellEnd"/>
      <w:r>
        <w:rPr>
          <w:rFonts w:ascii="Times New Roman" w:hAnsi="Times New Roman" w:cs="Times New Roman"/>
          <w:sz w:val="24"/>
          <w:szCs w:val="24"/>
        </w:rPr>
        <w:t xml:space="preserve"> K. </w:t>
      </w:r>
      <w:r w:rsidRPr="00C23712">
        <w:rPr>
          <w:rFonts w:ascii="Times New Roman" w:hAnsi="Times New Roman" w:cs="Times New Roman"/>
          <w:sz w:val="24"/>
          <w:szCs w:val="24"/>
        </w:rPr>
        <w:t>Lazarov</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1A4940">
        <w:rPr>
          <w:rFonts w:ascii="Times New Roman" w:hAnsi="Times New Roman" w:cs="Times New Roman"/>
          <w:sz w:val="24"/>
          <w:szCs w:val="24"/>
        </w:rPr>
        <w:t>ingge</w:t>
      </w:r>
      <w:proofErr w:type="spellEnd"/>
      <w:r>
        <w:rPr>
          <w:rFonts w:ascii="Times New Roman" w:hAnsi="Times New Roman" w:cs="Times New Roman"/>
          <w:sz w:val="24"/>
          <w:szCs w:val="24"/>
        </w:rPr>
        <w:t xml:space="preserve"> Du</w:t>
      </w:r>
      <w:bookmarkStart w:id="0" w:name="OLE_LINK67"/>
      <w:bookmarkStart w:id="1" w:name="OLE_LINK68"/>
      <w:bookmarkStart w:id="2" w:name="OLE_LINK69"/>
      <w:bookmarkStart w:id="3" w:name="OLE_LINK70"/>
      <w:bookmarkStart w:id="4" w:name="OLE_LINK54"/>
      <w:bookmarkStart w:id="5" w:name="OLE_LINK55"/>
      <w:r>
        <w:rPr>
          <w:rFonts w:ascii="Times New Roman" w:hAnsi="Times New Roman" w:cs="Times New Roman"/>
          <w:sz w:val="24"/>
          <w:szCs w:val="24"/>
          <w:vertAlign w:val="superscript"/>
        </w:rPr>
        <w:t>5</w:t>
      </w:r>
      <w:bookmarkEnd w:id="0"/>
      <w:bookmarkEnd w:id="1"/>
      <w:bookmarkEnd w:id="2"/>
      <w:bookmarkEnd w:id="3"/>
      <w:r>
        <w:rPr>
          <w:rFonts w:ascii="Times New Roman" w:hAnsi="Times New Roman" w:cs="Times New Roman"/>
          <w:sz w:val="24"/>
          <w:szCs w:val="24"/>
        </w:rPr>
        <w:t>,</w:t>
      </w:r>
      <w:r w:rsidRPr="005E64ED">
        <w:rPr>
          <w:rFonts w:ascii="Times New Roman" w:hAnsi="Times New Roman" w:cs="Times New Roman"/>
          <w:sz w:val="24"/>
          <w:szCs w:val="24"/>
        </w:rPr>
        <w:t xml:space="preserve"> </w:t>
      </w:r>
      <w:r w:rsidR="001A4940">
        <w:rPr>
          <w:rFonts w:ascii="Times New Roman" w:hAnsi="Times New Roman" w:cs="Times New Roman"/>
          <w:sz w:val="24"/>
          <w:szCs w:val="24"/>
        </w:rPr>
        <w:t>David</w:t>
      </w:r>
      <w:r w:rsidR="0023775C">
        <w:rPr>
          <w:rFonts w:ascii="Times New Roman" w:hAnsi="Times New Roman" w:cs="Times New Roman"/>
          <w:sz w:val="24"/>
          <w:szCs w:val="24"/>
        </w:rPr>
        <w:t xml:space="preserve"> J. </w:t>
      </w:r>
      <w:r w:rsidRPr="006A4271">
        <w:rPr>
          <w:rFonts w:ascii="Times New Roman" w:hAnsi="Times New Roman" w:cs="Times New Roman"/>
          <w:sz w:val="24"/>
          <w:szCs w:val="24"/>
        </w:rPr>
        <w:t>Payne</w:t>
      </w:r>
      <w:r w:rsidRPr="005B77A7">
        <w:rPr>
          <w:rFonts w:ascii="Times New Roman" w:hAnsi="Times New Roman" w:cs="Times New Roman"/>
          <w:sz w:val="24"/>
          <w:szCs w:val="24"/>
          <w:vertAlign w:val="superscript"/>
        </w:rPr>
        <w:t>2</w:t>
      </w:r>
      <w:r w:rsidRPr="006A4271">
        <w:rPr>
          <w:rFonts w:ascii="Times New Roman" w:hAnsi="Times New Roman" w:cs="Times New Roman"/>
          <w:sz w:val="24"/>
          <w:szCs w:val="24"/>
        </w:rPr>
        <w:t xml:space="preserve">, </w:t>
      </w:r>
      <w:bookmarkStart w:id="6" w:name="OLE_LINK42"/>
      <w:bookmarkStart w:id="7" w:name="OLE_LINK43"/>
      <w:r w:rsidR="001A4940">
        <w:rPr>
          <w:rFonts w:ascii="Times New Roman" w:hAnsi="Times New Roman" w:cs="Times New Roman"/>
          <w:sz w:val="24"/>
          <w:szCs w:val="24"/>
        </w:rPr>
        <w:t>Judith</w:t>
      </w:r>
      <w:r w:rsidRPr="00CE11EF">
        <w:rPr>
          <w:rFonts w:ascii="Times New Roman" w:hAnsi="Times New Roman" w:cs="Times New Roman"/>
          <w:sz w:val="24"/>
          <w:szCs w:val="24"/>
        </w:rPr>
        <w:t xml:space="preserve"> L. MacManus-Driscoll</w:t>
      </w:r>
      <w:r w:rsidRPr="005A7D75">
        <w:rPr>
          <w:rFonts w:ascii="Times New Roman" w:hAnsi="Times New Roman" w:cs="Times New Roman"/>
          <w:sz w:val="24"/>
          <w:szCs w:val="24"/>
          <w:vertAlign w:val="superscript"/>
        </w:rPr>
        <w:t>1</w:t>
      </w:r>
      <w:r>
        <w:rPr>
          <w:rFonts w:ascii="Times New Roman" w:hAnsi="Times New Roman" w:cs="Times New Roman"/>
          <w:sz w:val="24"/>
          <w:szCs w:val="24"/>
        </w:rPr>
        <w:t xml:space="preserve">, </w:t>
      </w:r>
      <w:bookmarkEnd w:id="4"/>
      <w:bookmarkEnd w:id="5"/>
      <w:r w:rsidRPr="006A4271">
        <w:rPr>
          <w:rFonts w:ascii="Times New Roman" w:hAnsi="Times New Roman" w:cs="Times New Roman"/>
          <w:sz w:val="24"/>
          <w:szCs w:val="24"/>
        </w:rPr>
        <w:t>M</w:t>
      </w:r>
      <w:r w:rsidR="001A4940">
        <w:rPr>
          <w:rFonts w:ascii="Times New Roman" w:hAnsi="Times New Roman" w:cs="Times New Roman"/>
          <w:sz w:val="24"/>
          <w:szCs w:val="24"/>
        </w:rPr>
        <w:t>ark</w:t>
      </w:r>
      <w:r w:rsidR="0023775C">
        <w:rPr>
          <w:rFonts w:ascii="Times New Roman" w:hAnsi="Times New Roman" w:cs="Times New Roman"/>
          <w:sz w:val="24"/>
          <w:szCs w:val="24"/>
        </w:rPr>
        <w:t xml:space="preserve"> </w:t>
      </w:r>
      <w:r w:rsidRPr="006A4271">
        <w:rPr>
          <w:rFonts w:ascii="Times New Roman" w:hAnsi="Times New Roman" w:cs="Times New Roman"/>
          <w:sz w:val="24"/>
          <w:szCs w:val="24"/>
        </w:rPr>
        <w:t>G</w:t>
      </w:r>
      <w:r w:rsidR="0023775C">
        <w:rPr>
          <w:rFonts w:ascii="Times New Roman" w:hAnsi="Times New Roman" w:cs="Times New Roman"/>
          <w:sz w:val="24"/>
          <w:szCs w:val="24"/>
        </w:rPr>
        <w:t>.</w:t>
      </w:r>
      <w:r w:rsidRPr="006A4271">
        <w:rPr>
          <w:rFonts w:ascii="Times New Roman" w:hAnsi="Times New Roman" w:cs="Times New Roman"/>
          <w:sz w:val="24"/>
          <w:szCs w:val="24"/>
        </w:rPr>
        <w:t xml:space="preserve"> </w:t>
      </w:r>
      <w:r w:rsidRPr="005A7D75">
        <w:rPr>
          <w:rFonts w:ascii="Times New Roman" w:hAnsi="Times New Roman" w:cs="Times New Roman"/>
          <w:sz w:val="24"/>
          <w:szCs w:val="24"/>
        </w:rPr>
        <w:t>Blamire</w:t>
      </w:r>
      <w:bookmarkStart w:id="8" w:name="OLE_LINK51"/>
      <w:bookmarkStart w:id="9" w:name="OLE_LINK52"/>
      <w:bookmarkStart w:id="10" w:name="OLE_LINK53"/>
      <w:bookmarkStart w:id="11" w:name="OLE_LINK56"/>
      <w:bookmarkStart w:id="12" w:name="OLE_LINK63"/>
      <w:r w:rsidRPr="005A7D75">
        <w:rPr>
          <w:rFonts w:ascii="Times New Roman" w:hAnsi="Times New Roman" w:cs="Times New Roman"/>
          <w:sz w:val="24"/>
          <w:szCs w:val="24"/>
          <w:vertAlign w:val="superscript"/>
        </w:rPr>
        <w:t>1</w:t>
      </w:r>
      <w:bookmarkEnd w:id="8"/>
      <w:bookmarkEnd w:id="9"/>
      <w:bookmarkEnd w:id="10"/>
      <w:bookmarkEnd w:id="11"/>
      <w:bookmarkEnd w:id="12"/>
    </w:p>
    <w:bookmarkEnd w:id="6"/>
    <w:bookmarkEnd w:id="7"/>
    <w:p w:rsidR="00D300DD" w:rsidRPr="00F570E7" w:rsidRDefault="00D300DD" w:rsidP="00DA57A7">
      <w:pPr>
        <w:autoSpaceDE w:val="0"/>
        <w:autoSpaceDN w:val="0"/>
        <w:adjustRightInd w:val="0"/>
        <w:spacing w:after="0" w:line="360" w:lineRule="auto"/>
        <w:rPr>
          <w:rFonts w:ascii="Times New Roman" w:hAnsi="Times New Roman" w:cs="Times New Roman"/>
          <w:i/>
          <w:sz w:val="24"/>
          <w:szCs w:val="24"/>
        </w:rPr>
      </w:pPr>
      <w:r w:rsidRPr="00F570E7">
        <w:rPr>
          <w:rFonts w:ascii="Times New Roman" w:hAnsi="Times New Roman" w:cs="Times New Roman"/>
          <w:i/>
          <w:iCs/>
          <w:sz w:val="24"/>
          <w:szCs w:val="24"/>
          <w:vertAlign w:val="superscript"/>
        </w:rPr>
        <w:t>1</w:t>
      </w:r>
      <w:r w:rsidRPr="00F570E7">
        <w:rPr>
          <w:rFonts w:ascii="Times New Roman" w:hAnsi="Times New Roman" w:cs="Times New Roman"/>
          <w:i/>
          <w:iCs/>
          <w:sz w:val="24"/>
          <w:szCs w:val="24"/>
        </w:rPr>
        <w:t>Department of Materials Science &amp; Metallurgy, University of Cambridge, 27 Charles Babbage Road, Cambridge, CB3 0FS</w:t>
      </w:r>
      <w:r w:rsidRPr="00F570E7">
        <w:rPr>
          <w:rFonts w:ascii="Times New Roman" w:hAnsi="Times New Roman" w:cs="Times New Roman"/>
          <w:i/>
          <w:sz w:val="24"/>
          <w:szCs w:val="24"/>
        </w:rPr>
        <w:t xml:space="preserve">, United Kingdom  </w:t>
      </w:r>
    </w:p>
    <w:p w:rsidR="00D300DD" w:rsidRPr="00F570E7" w:rsidRDefault="00D300DD" w:rsidP="00DA57A7">
      <w:pPr>
        <w:autoSpaceDE w:val="0"/>
        <w:autoSpaceDN w:val="0"/>
        <w:adjustRightInd w:val="0"/>
        <w:spacing w:after="0" w:line="360" w:lineRule="auto"/>
        <w:rPr>
          <w:rFonts w:ascii="Times New Roman" w:hAnsi="Times New Roman" w:cs="Times New Roman"/>
          <w:i/>
          <w:iCs/>
          <w:sz w:val="24"/>
          <w:szCs w:val="24"/>
        </w:rPr>
      </w:pPr>
      <w:r w:rsidRPr="00F570E7">
        <w:rPr>
          <w:rFonts w:ascii="Times New Roman" w:hAnsi="Times New Roman" w:cs="Times New Roman"/>
          <w:i/>
          <w:iCs/>
          <w:sz w:val="24"/>
          <w:szCs w:val="24"/>
          <w:vertAlign w:val="superscript"/>
        </w:rPr>
        <w:t>2</w:t>
      </w:r>
      <w:r w:rsidRPr="00F570E7">
        <w:rPr>
          <w:rFonts w:ascii="Times New Roman" w:hAnsi="Times New Roman" w:cs="Times New Roman"/>
          <w:i/>
          <w:iCs/>
          <w:sz w:val="24"/>
          <w:szCs w:val="24"/>
        </w:rPr>
        <w:t xml:space="preserve">Department of Materials, Imperial College London, </w:t>
      </w:r>
      <w:r w:rsidR="005E4482" w:rsidRPr="007E37AC">
        <w:rPr>
          <w:rFonts w:ascii="Times New Roman" w:hAnsi="Times New Roman" w:cs="Times New Roman"/>
          <w:i/>
          <w:iCs/>
        </w:rPr>
        <w:t>Exhibition Road,</w:t>
      </w:r>
      <w:r w:rsidRPr="00F570E7">
        <w:rPr>
          <w:rFonts w:ascii="Times New Roman" w:hAnsi="Times New Roman" w:cs="Times New Roman"/>
          <w:i/>
          <w:iCs/>
          <w:sz w:val="24"/>
          <w:szCs w:val="24"/>
        </w:rPr>
        <w:t xml:space="preserve"> London, </w:t>
      </w:r>
      <w:r w:rsidR="007103B1" w:rsidRPr="007103B1">
        <w:rPr>
          <w:rFonts w:ascii="Times New Roman" w:hAnsi="Times New Roman" w:cs="Times New Roman"/>
          <w:i/>
          <w:iCs/>
          <w:sz w:val="24"/>
          <w:szCs w:val="24"/>
        </w:rPr>
        <w:t>SW7 2AZ</w:t>
      </w:r>
      <w:r w:rsidR="007103B1">
        <w:rPr>
          <w:rFonts w:ascii="Times New Roman" w:hAnsi="Times New Roman" w:cs="Times New Roman"/>
          <w:i/>
          <w:iCs/>
          <w:sz w:val="24"/>
          <w:szCs w:val="24"/>
        </w:rPr>
        <w:t xml:space="preserve">, </w:t>
      </w:r>
      <w:r w:rsidRPr="00F570E7">
        <w:rPr>
          <w:rFonts w:ascii="Times New Roman" w:hAnsi="Times New Roman" w:cs="Times New Roman"/>
          <w:i/>
          <w:iCs/>
          <w:sz w:val="24"/>
          <w:szCs w:val="24"/>
        </w:rPr>
        <w:t>UK</w:t>
      </w:r>
    </w:p>
    <w:p w:rsidR="00D300DD" w:rsidRDefault="00D300DD" w:rsidP="00DA57A7">
      <w:pPr>
        <w:spacing w:after="0" w:line="360" w:lineRule="auto"/>
        <w:rPr>
          <w:rFonts w:ascii="Times New Roman" w:hAnsi="Times New Roman" w:cs="Times New Roman"/>
          <w:i/>
          <w:iCs/>
          <w:sz w:val="24"/>
          <w:szCs w:val="24"/>
        </w:rPr>
      </w:pPr>
      <w:r w:rsidRPr="00F570E7">
        <w:rPr>
          <w:rFonts w:ascii="Times New Roman" w:hAnsi="Times New Roman" w:cs="Times New Roman"/>
          <w:i/>
          <w:iCs/>
          <w:sz w:val="24"/>
          <w:szCs w:val="24"/>
          <w:vertAlign w:val="superscript"/>
        </w:rPr>
        <w:t>3</w:t>
      </w:r>
      <w:r>
        <w:rPr>
          <w:rFonts w:ascii="Times New Roman" w:hAnsi="Times New Roman" w:cs="Times New Roman"/>
          <w:i/>
          <w:iCs/>
          <w:sz w:val="24"/>
          <w:szCs w:val="24"/>
        </w:rPr>
        <w:t>School of Materials, t</w:t>
      </w:r>
      <w:r w:rsidRPr="00F570E7">
        <w:rPr>
          <w:rFonts w:ascii="Times New Roman" w:hAnsi="Times New Roman" w:cs="Times New Roman"/>
          <w:i/>
          <w:iCs/>
          <w:sz w:val="24"/>
          <w:szCs w:val="24"/>
        </w:rPr>
        <w:t>he University of Manchester, Manchester M13 9PL, UK</w:t>
      </w:r>
    </w:p>
    <w:p w:rsidR="00D300DD" w:rsidRPr="00C23712" w:rsidRDefault="00D300DD" w:rsidP="00DA57A7">
      <w:pPr>
        <w:spacing w:after="0" w:line="360" w:lineRule="auto"/>
        <w:rPr>
          <w:rFonts w:ascii="Times New Roman" w:hAnsi="Times New Roman" w:cs="Times New Roman"/>
          <w:i/>
          <w:sz w:val="24"/>
          <w:szCs w:val="24"/>
        </w:rPr>
      </w:pPr>
      <w:r w:rsidRPr="00C23712">
        <w:rPr>
          <w:rFonts w:ascii="Times New Roman" w:hAnsi="Times New Roman" w:cs="Times New Roman"/>
          <w:i/>
          <w:iCs/>
          <w:sz w:val="24"/>
          <w:szCs w:val="24"/>
          <w:vertAlign w:val="superscript"/>
        </w:rPr>
        <w:t>4</w:t>
      </w:r>
      <w:r w:rsidRPr="00C23712">
        <w:rPr>
          <w:rFonts w:ascii="Times New Roman" w:hAnsi="Times New Roman" w:cs="Times New Roman"/>
          <w:i/>
          <w:sz w:val="24"/>
          <w:szCs w:val="24"/>
        </w:rPr>
        <w:t xml:space="preserve"> </w:t>
      </w:r>
      <w:r w:rsidRPr="00666DC8">
        <w:rPr>
          <w:rFonts w:ascii="Times New Roman" w:hAnsi="Times New Roman" w:cs="Times New Roman"/>
          <w:i/>
          <w:sz w:val="24"/>
          <w:szCs w:val="24"/>
        </w:rPr>
        <w:t xml:space="preserve">Department of Physics, University of York, </w:t>
      </w:r>
      <w:proofErr w:type="spellStart"/>
      <w:r w:rsidRPr="00666DC8">
        <w:rPr>
          <w:rFonts w:ascii="Times New Roman" w:hAnsi="Times New Roman" w:cs="Times New Roman"/>
          <w:i/>
          <w:sz w:val="24"/>
          <w:szCs w:val="24"/>
        </w:rPr>
        <w:t>Heslington</w:t>
      </w:r>
      <w:proofErr w:type="spellEnd"/>
      <w:r w:rsidRPr="00666DC8">
        <w:rPr>
          <w:rFonts w:ascii="Times New Roman" w:hAnsi="Times New Roman" w:cs="Times New Roman"/>
          <w:i/>
          <w:sz w:val="24"/>
          <w:szCs w:val="24"/>
        </w:rPr>
        <w:t xml:space="preserve">, York YO10 5DD, </w:t>
      </w:r>
      <w:r w:rsidRPr="00666DC8">
        <w:rPr>
          <w:rFonts w:ascii="Times New Roman" w:hAnsi="Times New Roman" w:cs="Times New Roman"/>
          <w:i/>
          <w:iCs/>
          <w:sz w:val="24"/>
          <w:szCs w:val="24"/>
        </w:rPr>
        <w:t>UK</w:t>
      </w:r>
    </w:p>
    <w:p w:rsidR="00D300DD" w:rsidRDefault="00D300DD" w:rsidP="00DA57A7">
      <w:pPr>
        <w:spacing w:after="0" w:line="360" w:lineRule="auto"/>
        <w:rPr>
          <w:rFonts w:ascii="Times New Roman" w:hAnsi="Times New Roman" w:cs="Times New Roman"/>
          <w:i/>
          <w:sz w:val="24"/>
          <w:szCs w:val="24"/>
        </w:rPr>
      </w:pPr>
      <w:r>
        <w:rPr>
          <w:rFonts w:ascii="Times New Roman" w:hAnsi="Times New Roman" w:cs="Times New Roman"/>
          <w:i/>
          <w:sz w:val="24"/>
          <w:szCs w:val="24"/>
          <w:vertAlign w:val="superscript"/>
        </w:rPr>
        <w:t>5</w:t>
      </w:r>
      <w:r w:rsidRPr="00766C30">
        <w:rPr>
          <w:rFonts w:ascii="Times New Roman" w:hAnsi="Times New Roman" w:cs="Times New Roman"/>
          <w:i/>
          <w:sz w:val="24"/>
          <w:szCs w:val="24"/>
        </w:rPr>
        <w:t>Physical Sciences Division, Physical &amp; Computational Sciences Directorate, Pacific Northwest National Laboratory, Richland, Washington 99352, USA</w:t>
      </w:r>
    </w:p>
    <w:p w:rsidR="008309A8" w:rsidRDefault="008309A8" w:rsidP="00DA57A7">
      <w:pPr>
        <w:spacing w:after="0" w:line="360" w:lineRule="auto"/>
        <w:rPr>
          <w:rFonts w:ascii="Times New Roman" w:hAnsi="Times New Roman" w:cs="Times New Roman"/>
          <w:b/>
          <w:sz w:val="24"/>
          <w:szCs w:val="24"/>
        </w:rPr>
      </w:pPr>
      <w:r>
        <w:rPr>
          <w:rFonts w:ascii="Times New Roman" w:hAnsi="Times New Roman" w:cs="Times New Roman"/>
          <w:i/>
          <w:sz w:val="24"/>
          <w:szCs w:val="24"/>
        </w:rPr>
        <w:t xml:space="preserve">Email: </w:t>
      </w:r>
      <w:hyperlink r:id="rId8" w:history="1">
        <w:r w:rsidR="004F6F48" w:rsidRPr="004F6F48">
          <w:rPr>
            <w:rStyle w:val="Hyperlink"/>
            <w:rFonts w:ascii="Times New Roman" w:hAnsi="Times New Roman" w:cs="Times New Roman"/>
            <w:i/>
            <w:color w:val="auto"/>
            <w:sz w:val="24"/>
            <w:szCs w:val="24"/>
          </w:rPr>
          <w:t>ft274@cam.ac.uk</w:t>
        </w:r>
      </w:hyperlink>
      <w:r w:rsidR="004469AB">
        <w:rPr>
          <w:rFonts w:ascii="Times New Roman" w:hAnsi="Times New Roman" w:cs="Times New Roman"/>
          <w:i/>
          <w:sz w:val="24"/>
          <w:szCs w:val="24"/>
        </w:rPr>
        <w:t xml:space="preserve"> and </w:t>
      </w:r>
      <w:hyperlink r:id="rId9" w:history="1">
        <w:r w:rsidRPr="00DF5B63">
          <w:rPr>
            <w:rStyle w:val="Hyperlink"/>
            <w:rFonts w:ascii="Times New Roman" w:hAnsi="Times New Roman" w:cs="Times New Roman"/>
            <w:i/>
            <w:color w:val="auto"/>
            <w:sz w:val="24"/>
            <w:szCs w:val="24"/>
          </w:rPr>
          <w:t>liang.qiao@manchester.ac.uk</w:t>
        </w:r>
      </w:hyperlink>
    </w:p>
    <w:p w:rsidR="00F7064D" w:rsidRDefault="00F7064D" w:rsidP="00DA57A7">
      <w:pPr>
        <w:rPr>
          <w:rFonts w:ascii="Times New Roman" w:hAnsi="Times New Roman" w:cs="Times New Roman"/>
          <w:b/>
          <w:sz w:val="24"/>
          <w:szCs w:val="24"/>
        </w:rPr>
      </w:pPr>
    </w:p>
    <w:p w:rsidR="00D300DD" w:rsidRDefault="00D300DD" w:rsidP="00DA57A7">
      <w:pPr>
        <w:rPr>
          <w:rFonts w:ascii="Times New Roman" w:hAnsi="Times New Roman" w:cs="Times New Roman"/>
          <w:b/>
          <w:sz w:val="24"/>
          <w:szCs w:val="24"/>
        </w:rPr>
      </w:pPr>
      <w:r>
        <w:rPr>
          <w:rFonts w:ascii="Times New Roman" w:hAnsi="Times New Roman" w:cs="Times New Roman"/>
          <w:b/>
          <w:sz w:val="24"/>
          <w:szCs w:val="24"/>
        </w:rPr>
        <w:t>Abstract:</w:t>
      </w:r>
    </w:p>
    <w:p w:rsidR="00D300DD" w:rsidRDefault="00D300DD" w:rsidP="00DA57A7">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bCs/>
          <w:color w:val="000000" w:themeColor="text1"/>
          <w:sz w:val="24"/>
          <w:szCs w:val="24"/>
        </w:rPr>
        <w:t xml:space="preserve">Understanding the energetics at the interface including </w:t>
      </w:r>
      <w:r w:rsidR="005E4482">
        <w:rPr>
          <w:rFonts w:ascii="Times New Roman" w:hAnsi="Times New Roman" w:cs="Times New Roman"/>
          <w:bCs/>
          <w:color w:val="000000" w:themeColor="text1"/>
          <w:sz w:val="24"/>
          <w:szCs w:val="24"/>
        </w:rPr>
        <w:t xml:space="preserve">the </w:t>
      </w:r>
      <w:r w:rsidRPr="00451ACB">
        <w:rPr>
          <w:rFonts w:ascii="Times New Roman" w:hAnsi="Times New Roman" w:cs="Times New Roman"/>
          <w:color w:val="333132"/>
          <w:sz w:val="24"/>
          <w:szCs w:val="24"/>
        </w:rPr>
        <w:t>alignment of valence and conduction bands</w:t>
      </w:r>
      <w:r>
        <w:rPr>
          <w:rFonts w:ascii="Times New Roman" w:hAnsi="Times New Roman" w:cs="Times New Roman"/>
          <w:color w:val="333132"/>
          <w:sz w:val="24"/>
          <w:szCs w:val="24"/>
        </w:rPr>
        <w:t>, built</w:t>
      </w:r>
      <w:r w:rsidRPr="00451ACB">
        <w:rPr>
          <w:rFonts w:ascii="Times New Roman" w:hAnsi="Times New Roman" w:cs="Times New Roman"/>
          <w:color w:val="333132"/>
          <w:sz w:val="24"/>
          <w:szCs w:val="24"/>
        </w:rPr>
        <w:t>-in potential</w:t>
      </w:r>
      <w:r>
        <w:rPr>
          <w:rFonts w:ascii="Times New Roman" w:hAnsi="Times New Roman" w:cs="Times New Roman"/>
          <w:color w:val="333132"/>
          <w:sz w:val="24"/>
          <w:szCs w:val="24"/>
        </w:rPr>
        <w:t xml:space="preserve">s, and </w:t>
      </w:r>
      <w:r>
        <w:rPr>
          <w:rFonts w:ascii="Times New Roman" w:hAnsi="Times New Roman" w:cs="Times New Roman"/>
          <w:bCs/>
          <w:color w:val="000000" w:themeColor="text1"/>
          <w:sz w:val="24"/>
          <w:szCs w:val="24"/>
        </w:rPr>
        <w:t xml:space="preserve">ionic </w:t>
      </w:r>
      <w:r w:rsidRPr="006C58AC">
        <w:rPr>
          <w:rFonts w:ascii="Times New Roman" w:hAnsi="Times New Roman" w:cs="Times New Roman"/>
          <w:bCs/>
          <w:color w:val="000000" w:themeColor="text1"/>
          <w:sz w:val="24"/>
          <w:szCs w:val="24"/>
        </w:rPr>
        <w:t>and e</w:t>
      </w:r>
      <w:bookmarkStart w:id="13" w:name="_GoBack"/>
      <w:bookmarkEnd w:id="13"/>
      <w:r w:rsidRPr="006C58AC">
        <w:rPr>
          <w:rFonts w:ascii="Times New Roman" w:hAnsi="Times New Roman" w:cs="Times New Roman"/>
          <w:bCs/>
          <w:color w:val="000000" w:themeColor="text1"/>
          <w:sz w:val="24"/>
          <w:szCs w:val="24"/>
        </w:rPr>
        <w:t>lectronic reconstruction</w:t>
      </w:r>
      <w:r>
        <w:rPr>
          <w:rFonts w:ascii="Times New Roman" w:hAnsi="Times New Roman" w:cs="Times New Roman"/>
          <w:bCs/>
          <w:color w:val="000000" w:themeColor="text1"/>
          <w:sz w:val="24"/>
          <w:szCs w:val="24"/>
        </w:rPr>
        <w:t>s</w:t>
      </w:r>
      <w:r w:rsidRPr="006C58AC">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is an important challenge </w:t>
      </w:r>
      <w:r w:rsidR="005E4482">
        <w:rPr>
          <w:rFonts w:ascii="Times New Roman" w:hAnsi="Times New Roman" w:cs="Times New Roman"/>
          <w:bCs/>
          <w:color w:val="000000" w:themeColor="text1"/>
          <w:sz w:val="24"/>
          <w:szCs w:val="24"/>
        </w:rPr>
        <w:t xml:space="preserve">in </w:t>
      </w:r>
      <w:r>
        <w:rPr>
          <w:rFonts w:ascii="Times New Roman" w:hAnsi="Times New Roman" w:cs="Times New Roman"/>
          <w:bCs/>
          <w:color w:val="000000" w:themeColor="text1"/>
          <w:sz w:val="24"/>
          <w:szCs w:val="24"/>
        </w:rPr>
        <w:t xml:space="preserve">designing oxide interfaces </w:t>
      </w:r>
      <w:r w:rsidR="005E4482">
        <w:rPr>
          <w:rFonts w:ascii="Times New Roman" w:hAnsi="Times New Roman" w:cs="Times New Roman"/>
          <w:bCs/>
          <w:color w:val="000000" w:themeColor="text1"/>
          <w:sz w:val="24"/>
          <w:szCs w:val="24"/>
        </w:rPr>
        <w:t>that</w:t>
      </w:r>
      <w:r>
        <w:rPr>
          <w:rFonts w:ascii="Times New Roman" w:hAnsi="Times New Roman" w:cs="Times New Roman"/>
          <w:bCs/>
          <w:color w:val="000000" w:themeColor="text1"/>
          <w:sz w:val="24"/>
          <w:szCs w:val="24"/>
        </w:rPr>
        <w:t xml:space="preserve"> have controllable multi-functionalities </w:t>
      </w:r>
      <w:r w:rsidRPr="00451ACB">
        <w:rPr>
          <w:rFonts w:ascii="Times New Roman" w:hAnsi="Times New Roman" w:cs="Times New Roman"/>
          <w:sz w:val="24"/>
          <w:szCs w:val="24"/>
          <w:shd w:val="clear" w:color="auto" w:fill="FFFFFF"/>
        </w:rPr>
        <w:t>for novel (</w:t>
      </w:r>
      <w:proofErr w:type="spellStart"/>
      <w:r w:rsidRPr="00451ACB">
        <w:rPr>
          <w:rFonts w:ascii="Times New Roman" w:hAnsi="Times New Roman" w:cs="Times New Roman"/>
          <w:sz w:val="24"/>
          <w:szCs w:val="24"/>
          <w:shd w:val="clear" w:color="auto" w:fill="FFFFFF"/>
        </w:rPr>
        <w:t>opto</w:t>
      </w:r>
      <w:proofErr w:type="spellEnd"/>
      <w:r w:rsidRPr="00451ACB">
        <w:rPr>
          <w:rFonts w:ascii="Times New Roman" w:hAnsi="Times New Roman" w:cs="Times New Roman"/>
          <w:sz w:val="24"/>
          <w:szCs w:val="24"/>
          <w:shd w:val="clear" w:color="auto" w:fill="FFFFFF"/>
        </w:rPr>
        <w:t>-)electronic devices</w:t>
      </w:r>
      <w:r>
        <w:rPr>
          <w:rFonts w:ascii="Times New Roman" w:hAnsi="Times New Roman" w:cs="Times New Roman"/>
          <w:bCs/>
          <w:color w:val="000000" w:themeColor="text1"/>
          <w:sz w:val="24"/>
          <w:szCs w:val="24"/>
        </w:rPr>
        <w:t xml:space="preserve">. </w:t>
      </w:r>
      <w:r>
        <w:rPr>
          <w:rFonts w:ascii="Times New Roman" w:hAnsi="Times New Roman" w:cs="Times New Roman"/>
          <w:sz w:val="24"/>
          <w:szCs w:val="24"/>
          <w:shd w:val="clear" w:color="auto" w:fill="FFFFFF"/>
        </w:rPr>
        <w:t xml:space="preserve"> </w:t>
      </w:r>
      <w:bookmarkStart w:id="14" w:name="OLE_LINK3"/>
      <w:bookmarkStart w:id="15" w:name="OLE_LINK11"/>
      <w:bookmarkStart w:id="16" w:name="OLE_LINK41"/>
      <w:r>
        <w:rPr>
          <w:rFonts w:ascii="Times New Roman" w:hAnsi="Times New Roman" w:cs="Times New Roman"/>
          <w:sz w:val="24"/>
          <w:szCs w:val="24"/>
          <w:shd w:val="clear" w:color="auto" w:fill="FFFFFF"/>
        </w:rPr>
        <w:t xml:space="preserve">In this work, </w:t>
      </w:r>
      <w:bookmarkStart w:id="17" w:name="OLE_LINK5"/>
      <w:bookmarkStart w:id="18" w:name="OLE_LINK7"/>
      <w:r>
        <w:rPr>
          <w:rFonts w:ascii="Times New Roman" w:hAnsi="Times New Roman" w:cs="Times New Roman"/>
          <w:sz w:val="24"/>
          <w:szCs w:val="24"/>
          <w:shd w:val="clear" w:color="auto" w:fill="FFFFFF"/>
        </w:rPr>
        <w:t>we report detailed</w:t>
      </w:r>
      <w:r w:rsidRPr="00836074">
        <w:rPr>
          <w:rFonts w:ascii="Times New Roman" w:hAnsi="Times New Roman" w:cs="Times New Roman"/>
          <w:sz w:val="24"/>
          <w:szCs w:val="24"/>
          <w:shd w:val="clear" w:color="auto" w:fill="FFFFFF"/>
        </w:rPr>
        <w:t xml:space="preserve"> investigation</w:t>
      </w:r>
      <w:r>
        <w:rPr>
          <w:rFonts w:ascii="Times New Roman" w:hAnsi="Times New Roman" w:cs="Times New Roman"/>
          <w:sz w:val="24"/>
          <w:szCs w:val="24"/>
          <w:shd w:val="clear" w:color="auto" w:fill="FFFFFF"/>
        </w:rPr>
        <w:t>s</w:t>
      </w:r>
      <w:r w:rsidRPr="00836074">
        <w:rPr>
          <w:rFonts w:ascii="Times New Roman" w:hAnsi="Times New Roman" w:cs="Times New Roman"/>
          <w:sz w:val="24"/>
          <w:szCs w:val="24"/>
          <w:shd w:val="clear" w:color="auto" w:fill="FFFFFF"/>
        </w:rPr>
        <w:t xml:space="preserve"> </w:t>
      </w:r>
      <w:r w:rsidR="00611A97">
        <w:rPr>
          <w:rFonts w:ascii="Times New Roman" w:hAnsi="Times New Roman" w:cs="Times New Roman"/>
          <w:sz w:val="24"/>
          <w:szCs w:val="24"/>
          <w:shd w:val="clear" w:color="auto" w:fill="FFFFFF"/>
        </w:rPr>
        <w:t>on</w:t>
      </w:r>
      <w:r w:rsidR="00611A97" w:rsidRPr="00836074">
        <w:rPr>
          <w:rFonts w:ascii="Times New Roman" w:hAnsi="Times New Roman" w:cs="Times New Roman"/>
          <w:sz w:val="24"/>
          <w:szCs w:val="24"/>
          <w:shd w:val="clear" w:color="auto" w:fill="FFFFFF"/>
        </w:rPr>
        <w:t xml:space="preserve"> the hetero</w:t>
      </w:r>
      <w:r w:rsidR="00611A97">
        <w:rPr>
          <w:rFonts w:ascii="Times New Roman" w:hAnsi="Times New Roman" w:cs="Times New Roman"/>
          <w:sz w:val="24"/>
          <w:szCs w:val="24"/>
          <w:shd w:val="clear" w:color="auto" w:fill="FFFFFF"/>
        </w:rPr>
        <w:t>-interface</w:t>
      </w:r>
      <w:r w:rsidR="00611A97" w:rsidRPr="00836074">
        <w:rPr>
          <w:rFonts w:ascii="Times New Roman" w:hAnsi="Times New Roman" w:cs="Times New Roman"/>
          <w:sz w:val="24"/>
          <w:szCs w:val="24"/>
          <w:shd w:val="clear" w:color="auto" w:fill="FFFFFF"/>
        </w:rPr>
        <w:t xml:space="preserve"> of wide bandgap p-type </w:t>
      </w:r>
      <w:proofErr w:type="spellStart"/>
      <w:r w:rsidR="00611A97" w:rsidRPr="00836074">
        <w:rPr>
          <w:rFonts w:ascii="Times New Roman" w:hAnsi="Times New Roman" w:cs="Times New Roman"/>
          <w:sz w:val="24"/>
          <w:szCs w:val="24"/>
          <w:shd w:val="clear" w:color="auto" w:fill="FFFFFF"/>
        </w:rPr>
        <w:t>NiO</w:t>
      </w:r>
      <w:proofErr w:type="spellEnd"/>
      <w:r w:rsidR="00611A97" w:rsidRPr="00836074">
        <w:rPr>
          <w:rFonts w:ascii="Times New Roman" w:hAnsi="Times New Roman" w:cs="Times New Roman"/>
          <w:sz w:val="24"/>
          <w:szCs w:val="24"/>
          <w:shd w:val="clear" w:color="auto" w:fill="FFFFFF"/>
        </w:rPr>
        <w:t xml:space="preserve"> and n-type SrTiO</w:t>
      </w:r>
      <w:r w:rsidR="00611A97" w:rsidRPr="00836074">
        <w:rPr>
          <w:rFonts w:ascii="Times New Roman" w:hAnsi="Times New Roman" w:cs="Times New Roman"/>
          <w:sz w:val="24"/>
          <w:szCs w:val="24"/>
          <w:shd w:val="clear" w:color="auto" w:fill="FFFFFF"/>
          <w:vertAlign w:val="subscript"/>
        </w:rPr>
        <w:t>3</w:t>
      </w:r>
      <w:r w:rsidR="00611A97">
        <w:rPr>
          <w:rFonts w:ascii="Times New Roman" w:hAnsi="Times New Roman" w:cs="Times New Roman"/>
          <w:sz w:val="24"/>
          <w:szCs w:val="24"/>
          <w:shd w:val="clear" w:color="auto" w:fill="FFFFFF"/>
        </w:rPr>
        <w:t xml:space="preserve"> (STO).</w:t>
      </w:r>
      <w:r w:rsidR="00611A97">
        <w:rPr>
          <w:rFonts w:ascii="Times New Roman" w:hAnsi="Times New Roman" w:cs="Times New Roman"/>
          <w:bCs/>
          <w:color w:val="000000" w:themeColor="text1"/>
          <w:sz w:val="24"/>
          <w:szCs w:val="24"/>
        </w:rPr>
        <w:t xml:space="preserve"> </w:t>
      </w:r>
      <w:bookmarkEnd w:id="14"/>
      <w:bookmarkEnd w:id="15"/>
      <w:bookmarkEnd w:id="16"/>
      <w:bookmarkEnd w:id="17"/>
      <w:bookmarkEnd w:id="18"/>
      <w:r w:rsidR="00611A97">
        <w:rPr>
          <w:rFonts w:ascii="Times New Roman" w:hAnsi="Times New Roman" w:cs="Times New Roman"/>
          <w:bCs/>
          <w:color w:val="000000" w:themeColor="text1"/>
          <w:sz w:val="24"/>
          <w:szCs w:val="24"/>
        </w:rPr>
        <w:t xml:space="preserve">We show that </w:t>
      </w:r>
      <w:r w:rsidR="00611A97">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 xml:space="preserve">espite </w:t>
      </w:r>
      <w:r w:rsidR="00611A97">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 xml:space="preserve"> large lattice mismatch (~7%) and dissimilar crystal structure, high-quali</w:t>
      </w:r>
      <w:r w:rsidRPr="00A82818">
        <w:rPr>
          <w:rFonts w:ascii="Times New Roman" w:hAnsi="Times New Roman" w:cs="Times New Roman"/>
          <w:sz w:val="24"/>
          <w:szCs w:val="24"/>
          <w:shd w:val="clear" w:color="auto" w:fill="FFFFFF"/>
        </w:rPr>
        <w:t xml:space="preserve">ty </w:t>
      </w:r>
      <w:proofErr w:type="spellStart"/>
      <w:r>
        <w:rPr>
          <w:rFonts w:ascii="Times New Roman" w:hAnsi="Times New Roman" w:cs="Times New Roman"/>
          <w:sz w:val="24"/>
          <w:szCs w:val="24"/>
        </w:rPr>
        <w:t>NiO</w:t>
      </w:r>
      <w:proofErr w:type="spellEnd"/>
      <w:r w:rsidR="00611A97">
        <w:rPr>
          <w:rFonts w:ascii="Times New Roman" w:hAnsi="Times New Roman" w:cs="Times New Roman"/>
          <w:sz w:val="24"/>
          <w:szCs w:val="24"/>
        </w:rPr>
        <w:t xml:space="preserve"> and Li doped </w:t>
      </w:r>
      <w:proofErr w:type="spellStart"/>
      <w:r w:rsidR="00611A97">
        <w:rPr>
          <w:rFonts w:ascii="Times New Roman" w:hAnsi="Times New Roman" w:cs="Times New Roman"/>
          <w:sz w:val="24"/>
          <w:szCs w:val="24"/>
        </w:rPr>
        <w:t>NiO</w:t>
      </w:r>
      <w:proofErr w:type="spellEnd"/>
      <w:r w:rsidR="00611A97">
        <w:rPr>
          <w:rFonts w:ascii="Times New Roman" w:hAnsi="Times New Roman" w:cs="Times New Roman"/>
          <w:sz w:val="24"/>
          <w:szCs w:val="24"/>
        </w:rPr>
        <w:t xml:space="preserve"> </w:t>
      </w:r>
      <w:r w:rsidR="00611A97">
        <w:rPr>
          <w:rFonts w:ascii="Times New Roman" w:hAnsi="Times New Roman" w:cs="Times New Roman"/>
          <w:color w:val="000000"/>
          <w:sz w:val="24"/>
          <w:szCs w:val="24"/>
          <w:shd w:val="clear" w:color="auto" w:fill="FFFFFF"/>
        </w:rPr>
        <w:t>(LNO)</w:t>
      </w:r>
      <w:r>
        <w:rPr>
          <w:rFonts w:ascii="Times New Roman" w:hAnsi="Times New Roman" w:cs="Times New Roman"/>
          <w:sz w:val="24"/>
          <w:szCs w:val="24"/>
        </w:rPr>
        <w:t xml:space="preserve"> </w:t>
      </w:r>
      <w:r w:rsidRPr="00A82818">
        <w:rPr>
          <w:rFonts w:ascii="Times New Roman" w:hAnsi="Times New Roman" w:cs="Times New Roman"/>
          <w:sz w:val="24"/>
          <w:szCs w:val="24"/>
        </w:rPr>
        <w:t xml:space="preserve">thin films can be </w:t>
      </w:r>
      <w:proofErr w:type="spellStart"/>
      <w:r w:rsidRPr="00A82818">
        <w:rPr>
          <w:rFonts w:ascii="Times New Roman" w:hAnsi="Times New Roman" w:cs="Times New Roman"/>
          <w:sz w:val="24"/>
          <w:szCs w:val="24"/>
        </w:rPr>
        <w:t>epitaxially</w:t>
      </w:r>
      <w:proofErr w:type="spellEnd"/>
      <w:r w:rsidRPr="00A82818">
        <w:rPr>
          <w:rFonts w:ascii="Times New Roman" w:hAnsi="Times New Roman" w:cs="Times New Roman"/>
          <w:sz w:val="24"/>
          <w:szCs w:val="24"/>
        </w:rPr>
        <w:t xml:space="preserve"> grown on </w:t>
      </w:r>
      <w:proofErr w:type="gramStart"/>
      <w:r w:rsidRPr="00A82818">
        <w:rPr>
          <w:rFonts w:ascii="Times New Roman" w:hAnsi="Times New Roman" w:cs="Times New Roman"/>
          <w:sz w:val="24"/>
          <w:szCs w:val="24"/>
          <w:shd w:val="clear" w:color="auto" w:fill="FFFFFF"/>
        </w:rPr>
        <w:t>STO</w:t>
      </w:r>
      <w:r w:rsidRPr="00A82818">
        <w:rPr>
          <w:rFonts w:ascii="Times New Roman" w:hAnsi="Times New Roman" w:cs="Times New Roman"/>
          <w:sz w:val="24"/>
          <w:szCs w:val="24"/>
        </w:rPr>
        <w:t>(</w:t>
      </w:r>
      <w:proofErr w:type="gramEnd"/>
      <w:r w:rsidRPr="00A82818">
        <w:rPr>
          <w:rFonts w:ascii="Times New Roman" w:hAnsi="Times New Roman" w:cs="Times New Roman"/>
          <w:sz w:val="24"/>
          <w:szCs w:val="24"/>
        </w:rPr>
        <w:t>001)</w:t>
      </w:r>
      <w:r>
        <w:rPr>
          <w:rFonts w:ascii="Times New Roman" w:hAnsi="Times New Roman" w:cs="Times New Roman"/>
          <w:sz w:val="24"/>
          <w:szCs w:val="24"/>
        </w:rPr>
        <w:t xml:space="preserve"> substrates</w:t>
      </w:r>
      <w:r w:rsidRPr="00A82818">
        <w:rPr>
          <w:rFonts w:ascii="Times New Roman" w:hAnsi="Times New Roman" w:cs="Times New Roman"/>
          <w:sz w:val="24"/>
          <w:szCs w:val="24"/>
        </w:rPr>
        <w:t xml:space="preserve"> through </w:t>
      </w:r>
      <w:r>
        <w:rPr>
          <w:rFonts w:ascii="Times New Roman" w:hAnsi="Times New Roman" w:cs="Times New Roman"/>
          <w:sz w:val="24"/>
          <w:szCs w:val="24"/>
        </w:rPr>
        <w:t xml:space="preserve">a </w:t>
      </w:r>
      <w:r w:rsidRPr="00A82818">
        <w:rPr>
          <w:rFonts w:ascii="Times New Roman" w:hAnsi="Times New Roman" w:cs="Times New Roman"/>
          <w:sz w:val="24"/>
          <w:szCs w:val="24"/>
        </w:rPr>
        <w:t>domain match</w:t>
      </w:r>
      <w:r>
        <w:rPr>
          <w:rFonts w:ascii="Times New Roman" w:hAnsi="Times New Roman" w:cs="Times New Roman"/>
          <w:sz w:val="24"/>
          <w:szCs w:val="24"/>
        </w:rPr>
        <w:t>ing</w:t>
      </w:r>
      <w:r w:rsidRPr="00A82818">
        <w:rPr>
          <w:rFonts w:ascii="Times New Roman" w:hAnsi="Times New Roman" w:cs="Times New Roman"/>
          <w:sz w:val="24"/>
          <w:szCs w:val="24"/>
        </w:rPr>
        <w:t xml:space="preserve"> epitaxy (DME)</w:t>
      </w:r>
      <w:r>
        <w:rPr>
          <w:rFonts w:ascii="Times New Roman" w:hAnsi="Times New Roman" w:cs="Times New Roman"/>
          <w:sz w:val="24"/>
          <w:szCs w:val="24"/>
        </w:rPr>
        <w:t xml:space="preserve"> mechanism. </w:t>
      </w:r>
      <w:bookmarkStart w:id="19" w:name="OLE_LINK15"/>
      <w:bookmarkStart w:id="20" w:name="OLE_LINK22"/>
      <w:bookmarkStart w:id="21" w:name="OLE_LINK23"/>
      <w:bookmarkStart w:id="22" w:name="OLE_LINK1"/>
      <w:bookmarkStart w:id="23" w:name="OLE_LINK2"/>
      <w:bookmarkStart w:id="24" w:name="OLE_LINK39"/>
      <w:r>
        <w:rPr>
          <w:rFonts w:ascii="Times New Roman" w:hAnsi="Times New Roman" w:cs="Times New Roman"/>
          <w:sz w:val="24"/>
          <w:szCs w:val="24"/>
        </w:rPr>
        <w:t>X-ray p</w:t>
      </w:r>
      <w:r>
        <w:rPr>
          <w:rFonts w:ascii="Times New Roman" w:hAnsi="Times New Roman" w:cs="Times New Roman"/>
          <w:color w:val="000000"/>
          <w:sz w:val="24"/>
          <w:szCs w:val="24"/>
          <w:shd w:val="clear" w:color="auto" w:fill="FFFFFF"/>
        </w:rPr>
        <w:t>hoto</w:t>
      </w:r>
      <w:r w:rsidR="005E4482">
        <w:rPr>
          <w:rFonts w:ascii="Times New Roman" w:hAnsi="Times New Roman" w:cs="Times New Roman"/>
          <w:color w:val="000000"/>
          <w:sz w:val="24"/>
          <w:szCs w:val="24"/>
          <w:shd w:val="clear" w:color="auto" w:fill="FFFFFF"/>
        </w:rPr>
        <w:t>electron</w:t>
      </w:r>
      <w:r>
        <w:rPr>
          <w:rFonts w:ascii="Times New Roman" w:hAnsi="Times New Roman" w:cs="Times New Roman"/>
          <w:color w:val="000000"/>
          <w:sz w:val="24"/>
          <w:szCs w:val="24"/>
          <w:shd w:val="clear" w:color="auto" w:fill="FFFFFF"/>
        </w:rPr>
        <w:t xml:space="preserve"> </w:t>
      </w:r>
      <w:r w:rsidR="005E4482">
        <w:rPr>
          <w:rFonts w:ascii="Times New Roman" w:hAnsi="Times New Roman" w:cs="Times New Roman"/>
          <w:color w:val="000000"/>
          <w:sz w:val="24"/>
          <w:szCs w:val="24"/>
          <w:shd w:val="clear" w:color="auto" w:fill="FFFFFF"/>
        </w:rPr>
        <w:t xml:space="preserve">spectroscopy (XPS) </w:t>
      </w:r>
      <w:r>
        <w:rPr>
          <w:rFonts w:ascii="Times New Roman" w:hAnsi="Times New Roman" w:cs="Times New Roman"/>
          <w:color w:val="000000"/>
          <w:sz w:val="24"/>
          <w:szCs w:val="24"/>
          <w:shd w:val="clear" w:color="auto" w:fill="FFFFFF"/>
        </w:rPr>
        <w:t xml:space="preserve">studies indicate that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 xml:space="preserve">/STO heterojunctions form </w:t>
      </w:r>
      <w:r>
        <w:rPr>
          <w:rFonts w:ascii="Times New Roman" w:hAnsi="Times New Roman" w:cs="Times New Roman"/>
          <w:color w:val="000000"/>
          <w:sz w:val="24"/>
          <w:szCs w:val="24"/>
          <w:shd w:val="clear" w:color="auto" w:fill="FFFFFF"/>
        </w:rPr>
        <w:t xml:space="preserve">a </w:t>
      </w:r>
      <w:bookmarkStart w:id="25" w:name="OLE_LINK28"/>
      <w:bookmarkStart w:id="26" w:name="OLE_LINK29"/>
      <w:bookmarkStart w:id="27" w:name="OLE_LINK30"/>
      <w:r>
        <w:rPr>
          <w:rFonts w:ascii="Times New Roman" w:hAnsi="Times New Roman" w:cs="Times New Roman"/>
          <w:color w:val="000000"/>
          <w:sz w:val="24"/>
          <w:szCs w:val="24"/>
          <w:shd w:val="clear" w:color="auto" w:fill="FFFFFF"/>
        </w:rPr>
        <w:t xml:space="preserve">type II </w:t>
      </w:r>
      <w:bookmarkStart w:id="28" w:name="OLE_LINK12"/>
      <w:bookmarkStart w:id="29" w:name="OLE_LINK27"/>
      <w:bookmarkStart w:id="30" w:name="OLE_LINK40"/>
      <w:bookmarkEnd w:id="25"/>
      <w:bookmarkEnd w:id="26"/>
      <w:bookmarkEnd w:id="27"/>
      <w:r>
        <w:rPr>
          <w:rFonts w:ascii="Times New Roman" w:hAnsi="Times New Roman" w:cs="Times New Roman"/>
          <w:color w:val="000000"/>
          <w:sz w:val="24"/>
          <w:szCs w:val="24"/>
          <w:shd w:val="clear" w:color="auto" w:fill="FFFFFF"/>
        </w:rPr>
        <w:t>“</w:t>
      </w:r>
      <w:r w:rsidRPr="00BD7CA4">
        <w:rPr>
          <w:rFonts w:ascii="Times New Roman" w:hAnsi="Times New Roman" w:cs="Times New Roman"/>
          <w:color w:val="000000"/>
          <w:sz w:val="24"/>
          <w:szCs w:val="24"/>
          <w:shd w:val="clear" w:color="auto" w:fill="FFFFFF"/>
        </w:rPr>
        <w:t>staggered</w:t>
      </w:r>
      <w:r>
        <w:rPr>
          <w:rFonts w:ascii="Times New Roman" w:hAnsi="Times New Roman" w:cs="Times New Roman"/>
          <w:color w:val="000000"/>
          <w:sz w:val="24"/>
          <w:szCs w:val="24"/>
          <w:shd w:val="clear" w:color="auto" w:fill="FFFFFF"/>
        </w:rPr>
        <w:t xml:space="preserve">” </w:t>
      </w:r>
      <w:bookmarkEnd w:id="28"/>
      <w:bookmarkEnd w:id="29"/>
      <w:bookmarkEnd w:id="30"/>
      <w:r>
        <w:rPr>
          <w:rFonts w:ascii="Times New Roman" w:hAnsi="Times New Roman" w:cs="Times New Roman"/>
          <w:color w:val="000000"/>
          <w:sz w:val="24"/>
          <w:szCs w:val="24"/>
          <w:shd w:val="clear" w:color="auto" w:fill="FFFFFF"/>
        </w:rPr>
        <w:t>band alignment.</w:t>
      </w:r>
      <w:bookmarkEnd w:id="19"/>
      <w:bookmarkEnd w:id="20"/>
      <w:bookmarkEnd w:id="21"/>
      <w:r>
        <w:rPr>
          <w:rFonts w:ascii="Times New Roman" w:hAnsi="Times New Roman" w:cs="Times New Roman"/>
          <w:color w:val="000000"/>
          <w:sz w:val="24"/>
          <w:szCs w:val="24"/>
          <w:shd w:val="clear" w:color="auto" w:fill="FFFFFF"/>
        </w:rPr>
        <w:t xml:space="preserve"> </w:t>
      </w:r>
      <w:r w:rsidR="005E4482">
        <w:rPr>
          <w:rFonts w:ascii="Times New Roman" w:hAnsi="Times New Roman" w:cs="Times New Roman"/>
          <w:color w:val="000000"/>
          <w:sz w:val="24"/>
          <w:szCs w:val="24"/>
          <w:shd w:val="clear" w:color="auto" w:fill="FFFFFF"/>
        </w:rPr>
        <w:t>In addition,</w:t>
      </w:r>
      <w:r>
        <w:rPr>
          <w:rFonts w:ascii="Times New Roman" w:hAnsi="Times New Roman" w:cs="Times New Roman"/>
          <w:color w:val="000000"/>
          <w:sz w:val="24"/>
          <w:szCs w:val="24"/>
          <w:shd w:val="clear" w:color="auto" w:fill="FFFFFF"/>
        </w:rPr>
        <w:t xml:space="preserve"> a large built-in potential of up to 0.9</w:t>
      </w:r>
      <w:r w:rsidR="009B2C4E">
        <w:rPr>
          <w:rFonts w:ascii="Times New Roman" w:hAnsi="Times New Roman" w:cs="Times New Roman"/>
          <w:color w:val="000000"/>
          <w:sz w:val="24"/>
          <w:szCs w:val="24"/>
          <w:shd w:val="clear" w:color="auto" w:fill="FFFFFF"/>
        </w:rPr>
        <w:t>7</w:t>
      </w:r>
      <w:r>
        <w:rPr>
          <w:rFonts w:ascii="Times New Roman" w:hAnsi="Times New Roman" w:cs="Times New Roman"/>
          <w:color w:val="000000"/>
          <w:sz w:val="24"/>
          <w:szCs w:val="24"/>
          <w:shd w:val="clear" w:color="auto" w:fill="FFFFFF"/>
        </w:rPr>
        <w:t xml:space="preserve"> eV was observed at the interface of </w:t>
      </w:r>
      <w:r w:rsidR="00611A97">
        <w:rPr>
          <w:rFonts w:ascii="Times New Roman" w:hAnsi="Times New Roman" w:cs="Times New Roman"/>
          <w:color w:val="000000"/>
          <w:sz w:val="24"/>
          <w:szCs w:val="24"/>
          <w:shd w:val="clear" w:color="auto" w:fill="FFFFFF"/>
        </w:rPr>
        <w:t>LNO</w:t>
      </w:r>
      <w:r>
        <w:rPr>
          <w:rFonts w:ascii="Times New Roman" w:hAnsi="Times New Roman" w:cs="Times New Roman"/>
          <w:color w:val="000000"/>
          <w:sz w:val="24"/>
          <w:szCs w:val="24"/>
          <w:shd w:val="clear" w:color="auto" w:fill="FFFFFF"/>
        </w:rPr>
        <w:t xml:space="preserve"> and </w:t>
      </w:r>
      <w:proofErr w:type="spellStart"/>
      <w:r>
        <w:rPr>
          <w:rFonts w:ascii="Times New Roman" w:hAnsi="Times New Roman" w:cs="Times New Roman"/>
          <w:color w:val="000000"/>
          <w:sz w:val="24"/>
          <w:szCs w:val="24"/>
          <w:shd w:val="clear" w:color="auto" w:fill="FFFFFF"/>
        </w:rPr>
        <w:t>Nb</w:t>
      </w:r>
      <w:proofErr w:type="spellEnd"/>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 xml:space="preserve">doped </w:t>
      </w:r>
      <w:r>
        <w:rPr>
          <w:rFonts w:ascii="Times New Roman" w:hAnsi="Times New Roman" w:cs="Times New Roman"/>
          <w:color w:val="000000"/>
          <w:sz w:val="24"/>
          <w:szCs w:val="24"/>
          <w:shd w:val="clear" w:color="auto" w:fill="FFFFFF"/>
        </w:rPr>
        <w:t>STO (</w:t>
      </w:r>
      <w:proofErr w:type="spellStart"/>
      <w:r>
        <w:rPr>
          <w:rFonts w:ascii="Times New Roman" w:hAnsi="Times New Roman" w:cs="Times New Roman"/>
          <w:color w:val="000000"/>
          <w:sz w:val="24"/>
          <w:szCs w:val="24"/>
          <w:shd w:val="clear" w:color="auto" w:fill="FFFFFF"/>
        </w:rPr>
        <w:t>NbSTO</w:t>
      </w:r>
      <w:proofErr w:type="spellEnd"/>
      <w:r>
        <w:rPr>
          <w:rFonts w:ascii="Times New Roman" w:hAnsi="Times New Roman" w:cs="Times New Roman"/>
          <w:color w:val="000000"/>
          <w:sz w:val="24"/>
          <w:szCs w:val="24"/>
          <w:shd w:val="clear" w:color="auto" w:fill="FFFFFF"/>
        </w:rPr>
        <w:t>). The LNO</w:t>
      </w:r>
      <w:r w:rsidRPr="004A3FE6">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Nb</w:t>
      </w:r>
      <w:r w:rsidRPr="004A3FE6">
        <w:rPr>
          <w:rFonts w:ascii="Times New Roman" w:hAnsi="Times New Roman" w:cs="Times New Roman"/>
          <w:color w:val="000000"/>
          <w:sz w:val="24"/>
          <w:szCs w:val="24"/>
          <w:shd w:val="clear" w:color="auto" w:fill="FFFFFF"/>
        </w:rPr>
        <w:t>STO</w:t>
      </w:r>
      <w:proofErr w:type="spellEnd"/>
      <w:r w:rsidRPr="004A3FE6">
        <w:rPr>
          <w:rFonts w:ascii="Times New Roman" w:hAnsi="Times New Roman" w:cs="Times New Roman"/>
          <w:color w:val="000000"/>
          <w:sz w:val="24"/>
          <w:szCs w:val="24"/>
          <w:shd w:val="clear" w:color="auto" w:fill="FFFFFF"/>
        </w:rPr>
        <w:t xml:space="preserve"> p-n </w:t>
      </w:r>
      <w:r>
        <w:rPr>
          <w:rFonts w:ascii="Times New Roman" w:hAnsi="Times New Roman" w:cs="Times New Roman"/>
          <w:color w:val="000000"/>
          <w:sz w:val="24"/>
          <w:szCs w:val="24"/>
          <w:shd w:val="clear" w:color="auto" w:fill="FFFFFF"/>
        </w:rPr>
        <w:t>heterojunctions</w:t>
      </w:r>
      <w:r w:rsidRPr="004A3FE6">
        <w:rPr>
          <w:rFonts w:ascii="Times New Roman" w:hAnsi="Times New Roman" w:cs="Times New Roman"/>
          <w:color w:val="000000"/>
          <w:sz w:val="24"/>
          <w:szCs w:val="24"/>
          <w:shd w:val="clear" w:color="auto" w:fill="FFFFFF"/>
        </w:rPr>
        <w:t xml:space="preserve"> </w:t>
      </w:r>
      <w:r>
        <w:rPr>
          <w:rFonts w:ascii="Times New Roman" w:hAnsi="Times New Roman" w:cs="Times New Roman"/>
          <w:color w:val="333333"/>
          <w:sz w:val="24"/>
          <w:szCs w:val="24"/>
          <w:shd w:val="clear" w:color="auto" w:fill="FFFFFF"/>
        </w:rPr>
        <w:t>exhibit a large rectification</w:t>
      </w:r>
      <w:r w:rsidRPr="004A3FE6">
        <w:rPr>
          <w:rFonts w:ascii="Times New Roman" w:hAnsi="Times New Roman" w:cs="Times New Roman"/>
          <w:color w:val="333333"/>
          <w:sz w:val="24"/>
          <w:szCs w:val="24"/>
          <w:shd w:val="clear" w:color="auto" w:fill="FFFFFF"/>
        </w:rPr>
        <w:t xml:space="preserve"> ratio of 2×10</w:t>
      </w:r>
      <w:r w:rsidRPr="00E21DC2">
        <w:rPr>
          <w:rFonts w:ascii="Times New Roman" w:hAnsi="Times New Roman" w:cs="Times New Roman"/>
          <w:color w:val="333333"/>
          <w:sz w:val="24"/>
          <w:szCs w:val="24"/>
          <w:shd w:val="clear" w:color="auto" w:fill="FFFFFF"/>
          <w:vertAlign w:val="superscript"/>
        </w:rPr>
        <w:t>3</w:t>
      </w:r>
      <w:r>
        <w:rPr>
          <w:rFonts w:ascii="Times New Roman" w:hAnsi="Times New Roman" w:cs="Times New Roman"/>
          <w:color w:val="333333"/>
          <w:sz w:val="24"/>
          <w:szCs w:val="24"/>
          <w:shd w:val="clear" w:color="auto" w:fill="FFFFFF"/>
        </w:rPr>
        <w:t xml:space="preserve">, </w:t>
      </w:r>
      <w:r>
        <w:rPr>
          <w:rFonts w:ascii="Times New Roman" w:hAnsi="Times New Roman" w:cs="Times New Roman"/>
          <w:sz w:val="24"/>
          <w:szCs w:val="24"/>
        </w:rPr>
        <w:t xml:space="preserve">but also a large ideality factor of 4.3. The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/STO p-n heteroju</w:t>
      </w:r>
      <w:r w:rsidR="00E03D70">
        <w:rPr>
          <w:rFonts w:ascii="Times New Roman" w:hAnsi="Times New Roman" w:cs="Times New Roman"/>
          <w:sz w:val="24"/>
          <w:szCs w:val="24"/>
        </w:rPr>
        <w:t>n</w:t>
      </w:r>
      <w:r>
        <w:rPr>
          <w:rFonts w:ascii="Times New Roman" w:hAnsi="Times New Roman" w:cs="Times New Roman"/>
          <w:sz w:val="24"/>
          <w:szCs w:val="24"/>
        </w:rPr>
        <w:t xml:space="preserve">ctions have important implication for applications in </w:t>
      </w:r>
      <w:proofErr w:type="spellStart"/>
      <w:r>
        <w:rPr>
          <w:rFonts w:ascii="Times New Roman" w:hAnsi="Times New Roman" w:cs="Times New Roman"/>
          <w:sz w:val="24"/>
          <w:szCs w:val="24"/>
        </w:rPr>
        <w:t>photocatalysis</w:t>
      </w:r>
      <w:proofErr w:type="spellEnd"/>
      <w:r>
        <w:rPr>
          <w:rFonts w:ascii="Times New Roman" w:hAnsi="Times New Roman" w:cs="Times New Roman"/>
          <w:sz w:val="24"/>
          <w:szCs w:val="24"/>
        </w:rPr>
        <w:t xml:space="preserve"> and photodetector as the interface provides </w:t>
      </w:r>
      <w:proofErr w:type="spellStart"/>
      <w:r>
        <w:rPr>
          <w:rFonts w:ascii="Times New Roman" w:hAnsi="Times New Roman" w:cs="Times New Roman"/>
          <w:sz w:val="24"/>
          <w:szCs w:val="24"/>
        </w:rPr>
        <w:t>favourable</w:t>
      </w:r>
      <w:proofErr w:type="spellEnd"/>
      <w:r>
        <w:rPr>
          <w:rFonts w:ascii="Times New Roman" w:hAnsi="Times New Roman" w:cs="Times New Roman"/>
          <w:sz w:val="24"/>
          <w:szCs w:val="24"/>
        </w:rPr>
        <w:t xml:space="preserve"> energetics for facile </w:t>
      </w:r>
      <w:r>
        <w:rPr>
          <w:rFonts w:ascii="Times New Roman" w:hAnsi="Times New Roman" w:cs="Times New Roman"/>
          <w:color w:val="000000"/>
          <w:sz w:val="24"/>
          <w:szCs w:val="24"/>
          <w:shd w:val="clear" w:color="auto" w:fill="FFFFFF"/>
        </w:rPr>
        <w:t>separation and transport</w:t>
      </w:r>
      <w:r>
        <w:rPr>
          <w:rFonts w:ascii="Times New Roman" w:hAnsi="Times New Roman" w:cs="Times New Roman"/>
          <w:sz w:val="24"/>
          <w:szCs w:val="24"/>
        </w:rPr>
        <w:t xml:space="preserve"> of </w:t>
      </w:r>
      <w:proofErr w:type="spellStart"/>
      <w:r>
        <w:rPr>
          <w:rFonts w:ascii="Times New Roman" w:hAnsi="Times New Roman" w:cs="Times New Roman"/>
          <w:sz w:val="24"/>
          <w:szCs w:val="24"/>
        </w:rPr>
        <w:t>photogenerated</w:t>
      </w:r>
      <w:proofErr w:type="spellEnd"/>
      <w:r>
        <w:rPr>
          <w:rFonts w:ascii="Times New Roman" w:hAnsi="Times New Roman" w:cs="Times New Roman"/>
          <w:color w:val="000000"/>
          <w:sz w:val="24"/>
          <w:szCs w:val="24"/>
          <w:shd w:val="clear" w:color="auto" w:fill="FFFFFF"/>
        </w:rPr>
        <w:t xml:space="preserve"> electrons and holes. </w:t>
      </w:r>
      <w:bookmarkEnd w:id="22"/>
      <w:bookmarkEnd w:id="23"/>
      <w:bookmarkEnd w:id="24"/>
    </w:p>
    <w:p w:rsidR="00DB1B9C" w:rsidRPr="005E4482" w:rsidRDefault="00F7064D" w:rsidP="00F7064D">
      <w:pPr>
        <w:spacing w:line="360" w:lineRule="auto"/>
        <w:rPr>
          <w:rFonts w:ascii="Times New Roman" w:hAnsi="Times New Roman" w:cs="Times New Roman"/>
          <w:sz w:val="24"/>
          <w:szCs w:val="24"/>
        </w:rPr>
      </w:pPr>
      <w:r w:rsidRPr="00F7064D">
        <w:rPr>
          <w:rFonts w:ascii="Times New Roman" w:hAnsi="Times New Roman" w:cs="Times New Roman"/>
          <w:b/>
          <w:sz w:val="24"/>
          <w:szCs w:val="24"/>
        </w:rPr>
        <w:t>Keyword</w:t>
      </w:r>
      <w:r>
        <w:rPr>
          <w:rFonts w:ascii="Times New Roman" w:hAnsi="Times New Roman" w:cs="Times New Roman"/>
          <w:b/>
          <w:sz w:val="24"/>
          <w:szCs w:val="24"/>
        </w:rPr>
        <w:t>s</w:t>
      </w:r>
      <w:r w:rsidRPr="00F7064D">
        <w:rPr>
          <w:rFonts w:ascii="Times New Roman" w:hAnsi="Times New Roman" w:cs="Times New Roman"/>
          <w:b/>
          <w:sz w:val="24"/>
          <w:szCs w:val="24"/>
        </w:rPr>
        <w:t>:</w:t>
      </w:r>
      <w:r>
        <w:rPr>
          <w:rFonts w:ascii="Times New Roman" w:hAnsi="Times New Roman" w:cs="Times New Roman"/>
          <w:sz w:val="24"/>
          <w:szCs w:val="24"/>
        </w:rPr>
        <w:t xml:space="preserve">  Transparent Conducting Oxides; Oxide Heterojunctions; Electronic Structure; Band Offset;</w:t>
      </w:r>
      <w:r w:rsidRPr="00F7064D">
        <w:rPr>
          <w:rFonts w:ascii="Times New Roman" w:hAnsi="Times New Roman" w:cs="Times New Roman"/>
          <w:sz w:val="24"/>
          <w:szCs w:val="24"/>
        </w:rPr>
        <w:t xml:space="preserve"> </w:t>
      </w:r>
      <w:proofErr w:type="spellStart"/>
      <w:r>
        <w:rPr>
          <w:rFonts w:ascii="Times New Roman" w:hAnsi="Times New Roman" w:cs="Times New Roman"/>
          <w:sz w:val="24"/>
          <w:szCs w:val="24"/>
        </w:rPr>
        <w:t>Photocatalysis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 Perovskite Oxide.</w:t>
      </w:r>
    </w:p>
    <w:p w:rsidR="00D300DD" w:rsidRPr="00B611D9" w:rsidRDefault="00D300DD" w:rsidP="00DA57A7">
      <w:pPr>
        <w:spacing w:line="480" w:lineRule="auto"/>
        <w:rPr>
          <w:rFonts w:ascii="Times New Roman" w:hAnsi="Times New Roman" w:cs="Times New Roman"/>
          <w:b/>
          <w:sz w:val="24"/>
          <w:szCs w:val="24"/>
        </w:rPr>
      </w:pPr>
      <w:r w:rsidRPr="00B611D9">
        <w:rPr>
          <w:rFonts w:ascii="Times New Roman" w:hAnsi="Times New Roman" w:cs="Times New Roman"/>
          <w:b/>
          <w:sz w:val="24"/>
          <w:szCs w:val="24"/>
        </w:rPr>
        <w:lastRenderedPageBreak/>
        <w:t>Introduction</w:t>
      </w:r>
    </w:p>
    <w:p w:rsidR="00D300DD" w:rsidRPr="00E5714C" w:rsidRDefault="00D300DD" w:rsidP="00DA57A7">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sz w:val="24"/>
          <w:szCs w:val="24"/>
        </w:rPr>
        <w:t xml:space="preserve">The hetero-interfaces of functional metal oxides have been attracting extensive interest, because they display an exceedingly wide range </w:t>
      </w:r>
      <w:r>
        <w:rPr>
          <w:rFonts w:ascii="Times New Roman" w:hAnsi="Times New Roman" w:cs="Times New Roman"/>
          <w:bCs/>
          <w:color w:val="000000" w:themeColor="text1"/>
          <w:sz w:val="24"/>
          <w:szCs w:val="24"/>
        </w:rPr>
        <w:t>of intriguing multi-functionalities for design of novel (</w:t>
      </w:r>
      <w:proofErr w:type="spellStart"/>
      <w:r>
        <w:rPr>
          <w:rFonts w:ascii="Times New Roman" w:hAnsi="Times New Roman" w:cs="Times New Roman"/>
          <w:bCs/>
          <w:color w:val="000000" w:themeColor="text1"/>
          <w:sz w:val="24"/>
          <w:szCs w:val="24"/>
        </w:rPr>
        <w:t>opto</w:t>
      </w:r>
      <w:proofErr w:type="spellEnd"/>
      <w:r>
        <w:rPr>
          <w:rFonts w:ascii="Times New Roman" w:hAnsi="Times New Roman" w:cs="Times New Roman"/>
          <w:bCs/>
          <w:color w:val="000000" w:themeColor="text1"/>
          <w:sz w:val="24"/>
          <w:szCs w:val="24"/>
        </w:rPr>
        <w:t>-)electronic and spintronic devices</w:t>
      </w:r>
      <w:r w:rsidRPr="00EC6AFC">
        <w:rPr>
          <w:rFonts w:ascii="Times New Roman" w:hAnsi="Times New Roman" w:cs="Times New Roman"/>
          <w:bCs/>
          <w:color w:val="000000" w:themeColor="text1"/>
          <w:sz w:val="24"/>
          <w:szCs w:val="24"/>
        </w:rPr>
        <w:t>.</w:t>
      </w:r>
      <w:r w:rsidR="00C55EF4">
        <w:rPr>
          <w:rFonts w:ascii="Times New Roman" w:hAnsi="Times New Roman" w:cs="Times New Roman"/>
          <w:bCs/>
          <w:color w:val="000000" w:themeColor="text1"/>
          <w:sz w:val="24"/>
          <w:szCs w:val="24"/>
        </w:rPr>
        <w:fldChar w:fldCharType="begin">
          <w:fldData xml:space="preserve">PEVuZE5vdGU+PENpdGU+PEF1dGhvcj5Id2FuZzwvQXV0aG9yPjxZZWFyPjIwMTI8L1llYXI+PFJl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=
</w:fldData>
        </w:fldChar>
      </w:r>
      <w:r w:rsidR="005C5B2E">
        <w:rPr>
          <w:rFonts w:ascii="Times New Roman" w:hAnsi="Times New Roman" w:cs="Times New Roman"/>
          <w:bCs/>
          <w:color w:val="000000" w:themeColor="text1"/>
          <w:sz w:val="24"/>
          <w:szCs w:val="24"/>
        </w:rPr>
        <w:instrText xml:space="preserve"> ADDIN EN.CITE </w:instrText>
      </w:r>
      <w:r w:rsidR="005C5B2E">
        <w:rPr>
          <w:rFonts w:ascii="Times New Roman" w:hAnsi="Times New Roman" w:cs="Times New Roman"/>
          <w:bCs/>
          <w:color w:val="000000" w:themeColor="text1"/>
          <w:sz w:val="24"/>
          <w:szCs w:val="24"/>
        </w:rPr>
        <w:fldChar w:fldCharType="begin">
          <w:fldData xml:space="preserve">PEVuZE5vdGU+PENpdGU+PEF1dGhvcj5Id2FuZzwvQXV0aG9yPjxZZWFyPjIwMTI8L1llYXI+PFJl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=
</w:fldData>
        </w:fldChar>
      </w:r>
      <w:r w:rsidR="005C5B2E">
        <w:rPr>
          <w:rFonts w:ascii="Times New Roman" w:hAnsi="Times New Roman" w:cs="Times New Roman"/>
          <w:bCs/>
          <w:color w:val="000000" w:themeColor="text1"/>
          <w:sz w:val="24"/>
          <w:szCs w:val="24"/>
        </w:rPr>
        <w:instrText xml:space="preserve"> ADDIN EN.CITE.DATA </w:instrText>
      </w:r>
      <w:r w:rsidR="005C5B2E">
        <w:rPr>
          <w:rFonts w:ascii="Times New Roman" w:hAnsi="Times New Roman" w:cs="Times New Roman"/>
          <w:bCs/>
          <w:color w:val="000000" w:themeColor="text1"/>
          <w:sz w:val="24"/>
          <w:szCs w:val="24"/>
        </w:rPr>
      </w:r>
      <w:r w:rsidR="005C5B2E">
        <w:rPr>
          <w:rFonts w:ascii="Times New Roman" w:hAnsi="Times New Roman" w:cs="Times New Roman"/>
          <w:bCs/>
          <w:color w:val="000000" w:themeColor="text1"/>
          <w:sz w:val="24"/>
          <w:szCs w:val="24"/>
        </w:rPr>
        <w:fldChar w:fldCharType="end"/>
      </w:r>
      <w:r w:rsidR="00C55EF4">
        <w:rPr>
          <w:rFonts w:ascii="Times New Roman" w:hAnsi="Times New Roman" w:cs="Times New Roman"/>
          <w:bCs/>
          <w:color w:val="000000" w:themeColor="text1"/>
          <w:sz w:val="24"/>
          <w:szCs w:val="24"/>
        </w:rPr>
      </w:r>
      <w:r w:rsidR="00C55EF4">
        <w:rPr>
          <w:rFonts w:ascii="Times New Roman" w:hAnsi="Times New Roman" w:cs="Times New Roman"/>
          <w:bCs/>
          <w:color w:val="000000" w:themeColor="text1"/>
          <w:sz w:val="24"/>
          <w:szCs w:val="24"/>
        </w:rPr>
        <w:fldChar w:fldCharType="separate"/>
      </w:r>
      <w:hyperlink w:anchor="_ENREF_1" w:tooltip="Hwang, 2012 #277" w:history="1">
        <w:r w:rsidR="005C5B2E" w:rsidRPr="00C55EF4">
          <w:rPr>
            <w:rFonts w:ascii="Times New Roman" w:hAnsi="Times New Roman" w:cs="Times New Roman"/>
            <w:bCs/>
            <w:noProof/>
            <w:color w:val="000000" w:themeColor="text1"/>
            <w:sz w:val="24"/>
            <w:szCs w:val="24"/>
            <w:vertAlign w:val="superscript"/>
          </w:rPr>
          <w:t>1</w:t>
        </w:r>
      </w:hyperlink>
      <w:r w:rsidR="00C55EF4" w:rsidRPr="00C55EF4">
        <w:rPr>
          <w:rFonts w:ascii="Times New Roman" w:hAnsi="Times New Roman" w:cs="Times New Roman"/>
          <w:bCs/>
          <w:noProof/>
          <w:color w:val="000000" w:themeColor="text1"/>
          <w:sz w:val="24"/>
          <w:szCs w:val="24"/>
          <w:vertAlign w:val="superscript"/>
        </w:rPr>
        <w:t xml:space="preserve">, </w:t>
      </w:r>
      <w:hyperlink w:anchor="_ENREF_2" w:tooltip="Ohtomo, 2004 #285" w:history="1">
        <w:r w:rsidR="005C5B2E" w:rsidRPr="00C55EF4">
          <w:rPr>
            <w:rFonts w:ascii="Times New Roman" w:hAnsi="Times New Roman" w:cs="Times New Roman"/>
            <w:bCs/>
            <w:noProof/>
            <w:color w:val="000000" w:themeColor="text1"/>
            <w:sz w:val="24"/>
            <w:szCs w:val="24"/>
            <w:vertAlign w:val="superscript"/>
          </w:rPr>
          <w:t>2</w:t>
        </w:r>
      </w:hyperlink>
      <w:r w:rsidR="00C55EF4">
        <w:rPr>
          <w:rFonts w:ascii="Times New Roman" w:hAnsi="Times New Roman" w:cs="Times New Roman"/>
          <w:bCs/>
          <w:color w:val="000000" w:themeColor="text1"/>
          <w:sz w:val="24"/>
          <w:szCs w:val="24"/>
        </w:rPr>
        <w:fldChar w:fldCharType="end"/>
      </w:r>
      <w:r w:rsidRPr="003673A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In addition, oxide hetero-interfaces are also being actively pursued in designing material systems for enhanced photocatalytic activity for solar water splitting,</w:t>
      </w:r>
      <w:hyperlink w:anchor="_ENREF_3" w:tooltip="Mayer, 2013 #288" w:history="1">
        <w:r w:rsidR="005C5B2E">
          <w:rPr>
            <w:rFonts w:ascii="Times New Roman" w:hAnsi="Times New Roman" w:cs="Times New Roman"/>
            <w:bCs/>
            <w:color w:val="000000" w:themeColor="text1"/>
            <w:sz w:val="24"/>
            <w:szCs w:val="24"/>
          </w:rPr>
          <w:fldChar w:fldCharType="begin">
            <w:fldData xml:space="preserve">PEVuZE5vdGU+PENpdGU+PEF1dGhvcj5NYXllcjwvQXV0aG9yPjxZZWFyPjIwMTM8L1llYXI+PFJl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</w:fldData>
          </w:fldChar>
        </w:r>
        <w:r w:rsidR="005C5B2E">
          <w:rPr>
            <w:rFonts w:ascii="Times New Roman" w:hAnsi="Times New Roman" w:cs="Times New Roman"/>
            <w:bCs/>
            <w:color w:val="000000" w:themeColor="text1"/>
            <w:sz w:val="24"/>
            <w:szCs w:val="24"/>
          </w:rPr>
          <w:instrText xml:space="preserve"> ADDIN EN.CITE </w:instrText>
        </w:r>
        <w:r w:rsidR="005C5B2E">
          <w:rPr>
            <w:rFonts w:ascii="Times New Roman" w:hAnsi="Times New Roman" w:cs="Times New Roman"/>
            <w:bCs/>
            <w:color w:val="000000" w:themeColor="text1"/>
            <w:sz w:val="24"/>
            <w:szCs w:val="24"/>
          </w:rPr>
          <w:fldChar w:fldCharType="begin">
            <w:fldData xml:space="preserve">PEVuZE5vdGU+PENpdGU+PEF1dGhvcj5NYXllcjwvQXV0aG9yPjxZZWFyPjIwMTM8L1llYXI+PFJl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</w:fldData>
          </w:fldChar>
        </w:r>
        <w:r w:rsidR="005C5B2E">
          <w:rPr>
            <w:rFonts w:ascii="Times New Roman" w:hAnsi="Times New Roman" w:cs="Times New Roman"/>
            <w:bCs/>
            <w:color w:val="000000" w:themeColor="text1"/>
            <w:sz w:val="24"/>
            <w:szCs w:val="24"/>
          </w:rPr>
          <w:instrText xml:space="preserve"> ADDIN EN.CITE.DATA </w:instrText>
        </w:r>
        <w:r w:rsidR="005C5B2E">
          <w:rPr>
            <w:rFonts w:ascii="Times New Roman" w:hAnsi="Times New Roman" w:cs="Times New Roman"/>
            <w:bCs/>
            <w:color w:val="000000" w:themeColor="text1"/>
            <w:sz w:val="24"/>
            <w:szCs w:val="24"/>
          </w:rPr>
        </w:r>
        <w:r w:rsidR="005C5B2E">
          <w:rPr>
            <w:rFonts w:ascii="Times New Roman" w:hAnsi="Times New Roman" w:cs="Times New Roman"/>
            <w:bCs/>
            <w:color w:val="000000" w:themeColor="text1"/>
            <w:sz w:val="24"/>
            <w:szCs w:val="24"/>
          </w:rPr>
          <w:fldChar w:fldCharType="end"/>
        </w:r>
        <w:r w:rsidR="005C5B2E">
          <w:rPr>
            <w:rFonts w:ascii="Times New Roman" w:hAnsi="Times New Roman" w:cs="Times New Roman"/>
            <w:bCs/>
            <w:color w:val="000000" w:themeColor="text1"/>
            <w:sz w:val="24"/>
            <w:szCs w:val="24"/>
          </w:rPr>
        </w:r>
        <w:r w:rsidR="005C5B2E">
          <w:rPr>
            <w:rFonts w:ascii="Times New Roman" w:hAnsi="Times New Roman" w:cs="Times New Roman"/>
            <w:bCs/>
            <w:color w:val="000000" w:themeColor="text1"/>
            <w:sz w:val="24"/>
            <w:szCs w:val="24"/>
          </w:rPr>
          <w:fldChar w:fldCharType="separate"/>
        </w:r>
        <w:r w:rsidR="005C5B2E" w:rsidRPr="00C55EF4">
          <w:rPr>
            <w:rFonts w:ascii="Times New Roman" w:hAnsi="Times New Roman" w:cs="Times New Roman"/>
            <w:bCs/>
            <w:noProof/>
            <w:color w:val="000000" w:themeColor="text1"/>
            <w:sz w:val="24"/>
            <w:szCs w:val="24"/>
            <w:vertAlign w:val="superscript"/>
          </w:rPr>
          <w:t>3-5</w:t>
        </w:r>
        <w:r w:rsidR="005C5B2E">
          <w:rPr>
            <w:rFonts w:ascii="Times New Roman" w:hAnsi="Times New Roman" w:cs="Times New Roman"/>
            <w:bCs/>
            <w:color w:val="000000" w:themeColor="text1"/>
            <w:sz w:val="24"/>
            <w:szCs w:val="24"/>
          </w:rPr>
          <w:fldChar w:fldCharType="end"/>
        </w:r>
      </w:hyperlink>
      <w:r>
        <w:rPr>
          <w:rFonts w:ascii="Times New Roman" w:hAnsi="Times New Roman" w:cs="Times New Roman"/>
          <w:bCs/>
          <w:color w:val="000000" w:themeColor="text1"/>
          <w:sz w:val="24"/>
          <w:szCs w:val="24"/>
        </w:rPr>
        <w:t xml:space="preserve"> fast ionic conductivity and enhanced </w:t>
      </w:r>
      <w:proofErr w:type="spellStart"/>
      <w:r>
        <w:rPr>
          <w:rFonts w:ascii="Times New Roman" w:hAnsi="Times New Roman" w:cs="Times New Roman"/>
          <w:bCs/>
          <w:color w:val="000000" w:themeColor="text1"/>
          <w:sz w:val="24"/>
          <w:szCs w:val="24"/>
        </w:rPr>
        <w:t>electrocatalytic</w:t>
      </w:r>
      <w:proofErr w:type="spellEnd"/>
      <w:r>
        <w:rPr>
          <w:rFonts w:ascii="Times New Roman" w:hAnsi="Times New Roman" w:cs="Times New Roman"/>
          <w:bCs/>
          <w:color w:val="000000" w:themeColor="text1"/>
          <w:sz w:val="24"/>
          <w:szCs w:val="24"/>
        </w:rPr>
        <w:t xml:space="preserve"> activity for electrochemical energy conversions</w:t>
      </w:r>
      <w:r w:rsidRPr="004C4408">
        <w:rPr>
          <w:rFonts w:ascii="Times New Roman" w:hAnsi="Times New Roman" w:cs="Times New Roman"/>
          <w:color w:val="333132"/>
          <w:sz w:val="24"/>
          <w:szCs w:val="24"/>
        </w:rPr>
        <w:t>.</w:t>
      </w:r>
      <w:hyperlink w:anchor="_ENREF_6" w:tooltip="Seitz, 2016 #312" w:history="1">
        <w:r w:rsidR="005C5B2E">
          <w:rPr>
            <w:rFonts w:ascii="Times New Roman" w:hAnsi="Times New Roman" w:cs="Times New Roman"/>
            <w:color w:val="333132"/>
            <w:sz w:val="24"/>
            <w:szCs w:val="24"/>
          </w:rPr>
          <w:fldChar w:fldCharType="begin">
            <w:fldData xml:space="preserve">PEVuZE5vdGU+PENpdGU+PEF1dGhvcj5TZWl0ejwvQXV0aG9yPjxZZWFyPjIwMTY8L1llYXI+PFJl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</w:fldData>
          </w:fldChar>
        </w:r>
        <w:r w:rsidR="005C5B2E">
          <w:rPr>
            <w:rFonts w:ascii="Times New Roman" w:hAnsi="Times New Roman" w:cs="Times New Roman"/>
            <w:color w:val="333132"/>
            <w:sz w:val="24"/>
            <w:szCs w:val="24"/>
          </w:rPr>
          <w:instrText xml:space="preserve"> ADDIN EN.CITE </w:instrText>
        </w:r>
        <w:r w:rsidR="005C5B2E">
          <w:rPr>
            <w:rFonts w:ascii="Times New Roman" w:hAnsi="Times New Roman" w:cs="Times New Roman"/>
            <w:color w:val="333132"/>
            <w:sz w:val="24"/>
            <w:szCs w:val="24"/>
          </w:rPr>
          <w:fldChar w:fldCharType="begin">
            <w:fldData xml:space="preserve">PEVuZE5vdGU+PENpdGU+PEF1dGhvcj5TZWl0ejwvQXV0aG9yPjxZZWFyPjIwMTY8L1llYXI+PFJl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</w:fldData>
          </w:fldChar>
        </w:r>
        <w:r w:rsidR="005C5B2E">
          <w:rPr>
            <w:rFonts w:ascii="Times New Roman" w:hAnsi="Times New Roman" w:cs="Times New Roman"/>
            <w:color w:val="333132"/>
            <w:sz w:val="24"/>
            <w:szCs w:val="24"/>
          </w:rPr>
          <w:instrText xml:space="preserve"> ADDIN EN.CITE.DATA </w:instrText>
        </w:r>
        <w:r w:rsidR="005C5B2E">
          <w:rPr>
            <w:rFonts w:ascii="Times New Roman" w:hAnsi="Times New Roman" w:cs="Times New Roman"/>
            <w:color w:val="333132"/>
            <w:sz w:val="24"/>
            <w:szCs w:val="24"/>
          </w:rPr>
        </w:r>
        <w:r w:rsidR="005C5B2E">
          <w:rPr>
            <w:rFonts w:ascii="Times New Roman" w:hAnsi="Times New Roman" w:cs="Times New Roman"/>
            <w:color w:val="333132"/>
            <w:sz w:val="24"/>
            <w:szCs w:val="24"/>
          </w:rPr>
          <w:fldChar w:fldCharType="end"/>
        </w:r>
        <w:r w:rsidR="005C5B2E">
          <w:rPr>
            <w:rFonts w:ascii="Times New Roman" w:hAnsi="Times New Roman" w:cs="Times New Roman"/>
            <w:color w:val="333132"/>
            <w:sz w:val="24"/>
            <w:szCs w:val="24"/>
          </w:rPr>
        </w:r>
        <w:r w:rsidR="005C5B2E">
          <w:rPr>
            <w:rFonts w:ascii="Times New Roman" w:hAnsi="Times New Roman" w:cs="Times New Roman"/>
            <w:color w:val="333132"/>
            <w:sz w:val="24"/>
            <w:szCs w:val="24"/>
          </w:rPr>
          <w:fldChar w:fldCharType="separate"/>
        </w:r>
        <w:r w:rsidR="005C5B2E" w:rsidRPr="00C55EF4">
          <w:rPr>
            <w:rFonts w:ascii="Times New Roman" w:hAnsi="Times New Roman" w:cs="Times New Roman"/>
            <w:noProof/>
            <w:color w:val="333132"/>
            <w:sz w:val="24"/>
            <w:szCs w:val="24"/>
            <w:vertAlign w:val="superscript"/>
          </w:rPr>
          <w:t>6-8</w:t>
        </w:r>
        <w:r w:rsidR="005C5B2E">
          <w:rPr>
            <w:rFonts w:ascii="Times New Roman" w:hAnsi="Times New Roman" w:cs="Times New Roman"/>
            <w:color w:val="333132"/>
            <w:sz w:val="24"/>
            <w:szCs w:val="24"/>
          </w:rPr>
          <w:fldChar w:fldCharType="end"/>
        </w:r>
      </w:hyperlink>
      <w:r w:rsidRPr="004C4408">
        <w:rPr>
          <w:rFonts w:ascii="Times New Roman" w:hAnsi="Times New Roman" w:cs="Times New Roman"/>
          <w:color w:val="333132"/>
          <w:sz w:val="24"/>
          <w:szCs w:val="24"/>
        </w:rPr>
        <w:t xml:space="preserve"> </w:t>
      </w:r>
      <w:bookmarkStart w:id="31" w:name="OLE_LINK13"/>
      <w:bookmarkStart w:id="32" w:name="OLE_LINK14"/>
      <w:r>
        <w:rPr>
          <w:rFonts w:ascii="Times New Roman" w:hAnsi="Times New Roman" w:cs="Times New Roman"/>
          <w:color w:val="333132"/>
          <w:sz w:val="24"/>
          <w:szCs w:val="24"/>
        </w:rPr>
        <w:t>However</w:t>
      </w:r>
      <w:r>
        <w:t xml:space="preserve">, </w:t>
      </w:r>
      <w:r>
        <w:rPr>
          <w:rFonts w:ascii="Times New Roman" w:hAnsi="Times New Roman" w:cs="Times New Roman"/>
          <w:bCs/>
          <w:color w:val="000000" w:themeColor="text1"/>
          <w:sz w:val="24"/>
          <w:szCs w:val="24"/>
        </w:rPr>
        <w:t>many</w:t>
      </w:r>
      <w:r w:rsidRPr="006C58AC">
        <w:rPr>
          <w:rFonts w:ascii="Times New Roman" w:hAnsi="Times New Roman" w:cs="Times New Roman"/>
          <w:bCs/>
          <w:color w:val="000000" w:themeColor="text1"/>
          <w:sz w:val="24"/>
          <w:szCs w:val="24"/>
        </w:rPr>
        <w:t xml:space="preserve"> </w:t>
      </w:r>
      <w:r w:rsidRPr="009E0D09">
        <w:rPr>
          <w:rFonts w:ascii="Times New Roman" w:hAnsi="Times New Roman" w:cs="Times New Roman"/>
          <w:bCs/>
          <w:color w:val="000000" w:themeColor="text1"/>
          <w:sz w:val="24"/>
          <w:szCs w:val="24"/>
        </w:rPr>
        <w:t>fundamental</w:t>
      </w:r>
      <w:r>
        <w:rPr>
          <w:rFonts w:ascii="Times New Roman" w:hAnsi="Times New Roman" w:cs="Times New Roman"/>
          <w:bCs/>
          <w:color w:val="000000" w:themeColor="text1"/>
          <w:sz w:val="24"/>
          <w:szCs w:val="24"/>
        </w:rPr>
        <w:t xml:space="preserve"> questions still</w:t>
      </w:r>
      <w:r w:rsidRPr="006C58AC">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exist, ranging from the growth of dissimilar oxide materials, </w:t>
      </w:r>
      <w:r w:rsidRPr="006C58AC">
        <w:rPr>
          <w:rFonts w:ascii="Times New Roman" w:hAnsi="Times New Roman" w:cs="Times New Roman"/>
          <w:bCs/>
          <w:color w:val="000000" w:themeColor="text1"/>
          <w:sz w:val="24"/>
          <w:szCs w:val="24"/>
        </w:rPr>
        <w:t>inter</w:t>
      </w:r>
      <w:r>
        <w:rPr>
          <w:rFonts w:ascii="Times New Roman" w:hAnsi="Times New Roman" w:cs="Times New Roman"/>
          <w:bCs/>
          <w:color w:val="000000" w:themeColor="text1"/>
          <w:sz w:val="24"/>
          <w:szCs w:val="24"/>
        </w:rPr>
        <w:t xml:space="preserve">facial electronic states, to ionic </w:t>
      </w:r>
      <w:r w:rsidRPr="006C58AC">
        <w:rPr>
          <w:rFonts w:ascii="Times New Roman" w:hAnsi="Times New Roman" w:cs="Times New Roman"/>
          <w:bCs/>
          <w:color w:val="000000" w:themeColor="text1"/>
          <w:sz w:val="24"/>
          <w:szCs w:val="24"/>
        </w:rPr>
        <w:t xml:space="preserve">and electronic reconstruction, and </w:t>
      </w:r>
      <w:r>
        <w:rPr>
          <w:rFonts w:ascii="Times New Roman" w:hAnsi="Times New Roman" w:cs="Times New Roman"/>
          <w:bCs/>
          <w:color w:val="000000" w:themeColor="text1"/>
          <w:sz w:val="24"/>
          <w:szCs w:val="24"/>
        </w:rPr>
        <w:t>their</w:t>
      </w:r>
      <w:r w:rsidRPr="006C58AC">
        <w:rPr>
          <w:rFonts w:ascii="Times New Roman" w:hAnsi="Times New Roman" w:cs="Times New Roman"/>
          <w:bCs/>
          <w:color w:val="000000" w:themeColor="text1"/>
          <w:sz w:val="24"/>
          <w:szCs w:val="24"/>
        </w:rPr>
        <w:t xml:space="preserve"> effec</w:t>
      </w:r>
      <w:r>
        <w:rPr>
          <w:rFonts w:ascii="Times New Roman" w:hAnsi="Times New Roman" w:cs="Times New Roman"/>
          <w:bCs/>
          <w:color w:val="000000" w:themeColor="text1"/>
          <w:sz w:val="24"/>
          <w:szCs w:val="24"/>
        </w:rPr>
        <w:t>t on electron/spin/</w:t>
      </w:r>
      <w:r w:rsidRPr="006C58AC">
        <w:rPr>
          <w:rFonts w:ascii="Times New Roman" w:hAnsi="Times New Roman" w:cs="Times New Roman"/>
          <w:bCs/>
          <w:color w:val="000000" w:themeColor="text1"/>
          <w:sz w:val="24"/>
          <w:szCs w:val="24"/>
        </w:rPr>
        <w:t>magnetic transport and scatterin</w:t>
      </w:r>
      <w:r>
        <w:rPr>
          <w:rFonts w:ascii="Times New Roman" w:hAnsi="Times New Roman" w:cs="Times New Roman"/>
          <w:bCs/>
          <w:color w:val="000000" w:themeColor="text1"/>
          <w:sz w:val="24"/>
          <w:szCs w:val="24"/>
        </w:rPr>
        <w:t>g.</w:t>
      </w:r>
      <w:hyperlink w:anchor="_ENREF_9" w:tooltip="Nakagawa, 2006 #281" w:history="1">
        <w:r w:rsidR="005C5B2E">
          <w:rPr>
            <w:rFonts w:ascii="Times New Roman" w:hAnsi="Times New Roman" w:cs="Times New Roman"/>
            <w:bCs/>
            <w:color w:val="000000" w:themeColor="text1"/>
            <w:sz w:val="24"/>
            <w:szCs w:val="24"/>
          </w:rPr>
          <w:fldChar w:fldCharType="begin">
            <w:fldData xml:space="preserve">PEVuZE5vdGU+PENpdGU+PEF1dGhvcj5OYWthZ2F3YTwvQXV0aG9yPjxZZWFyPjIwMDY8L1llYXI+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</w:fldData>
          </w:fldChar>
        </w:r>
        <w:r w:rsidR="005C5B2E">
          <w:rPr>
            <w:rFonts w:ascii="Times New Roman" w:hAnsi="Times New Roman" w:cs="Times New Roman"/>
            <w:bCs/>
            <w:color w:val="000000" w:themeColor="text1"/>
            <w:sz w:val="24"/>
            <w:szCs w:val="24"/>
          </w:rPr>
          <w:instrText xml:space="preserve"> ADDIN EN.CITE </w:instrText>
        </w:r>
        <w:r w:rsidR="005C5B2E">
          <w:rPr>
            <w:rFonts w:ascii="Times New Roman" w:hAnsi="Times New Roman" w:cs="Times New Roman"/>
            <w:bCs/>
            <w:color w:val="000000" w:themeColor="text1"/>
            <w:sz w:val="24"/>
            <w:szCs w:val="24"/>
          </w:rPr>
          <w:fldChar w:fldCharType="begin">
            <w:fldData xml:space="preserve">PEVuZE5vdGU+PENpdGU+PEF1dGhvcj5OYWthZ2F3YTwvQXV0aG9yPjxZZWFyPjIwMDY8L1llYXI+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</w:fldData>
          </w:fldChar>
        </w:r>
        <w:r w:rsidR="005C5B2E">
          <w:rPr>
            <w:rFonts w:ascii="Times New Roman" w:hAnsi="Times New Roman" w:cs="Times New Roman"/>
            <w:bCs/>
            <w:color w:val="000000" w:themeColor="text1"/>
            <w:sz w:val="24"/>
            <w:szCs w:val="24"/>
          </w:rPr>
          <w:instrText xml:space="preserve"> ADDIN EN.CITE.DATA </w:instrText>
        </w:r>
        <w:r w:rsidR="005C5B2E">
          <w:rPr>
            <w:rFonts w:ascii="Times New Roman" w:hAnsi="Times New Roman" w:cs="Times New Roman"/>
            <w:bCs/>
            <w:color w:val="000000" w:themeColor="text1"/>
            <w:sz w:val="24"/>
            <w:szCs w:val="24"/>
          </w:rPr>
        </w:r>
        <w:r w:rsidR="005C5B2E">
          <w:rPr>
            <w:rFonts w:ascii="Times New Roman" w:hAnsi="Times New Roman" w:cs="Times New Roman"/>
            <w:bCs/>
            <w:color w:val="000000" w:themeColor="text1"/>
            <w:sz w:val="24"/>
            <w:szCs w:val="24"/>
          </w:rPr>
          <w:fldChar w:fldCharType="end"/>
        </w:r>
        <w:r w:rsidR="005C5B2E">
          <w:rPr>
            <w:rFonts w:ascii="Times New Roman" w:hAnsi="Times New Roman" w:cs="Times New Roman"/>
            <w:bCs/>
            <w:color w:val="000000" w:themeColor="text1"/>
            <w:sz w:val="24"/>
            <w:szCs w:val="24"/>
          </w:rPr>
        </w:r>
        <w:r w:rsidR="005C5B2E">
          <w:rPr>
            <w:rFonts w:ascii="Times New Roman" w:hAnsi="Times New Roman" w:cs="Times New Roman"/>
            <w:bCs/>
            <w:color w:val="000000" w:themeColor="text1"/>
            <w:sz w:val="24"/>
            <w:szCs w:val="24"/>
          </w:rPr>
          <w:fldChar w:fldCharType="separate"/>
        </w:r>
        <w:r w:rsidR="005C5B2E" w:rsidRPr="00C55EF4">
          <w:rPr>
            <w:rFonts w:ascii="Times New Roman" w:hAnsi="Times New Roman" w:cs="Times New Roman"/>
            <w:bCs/>
            <w:noProof/>
            <w:color w:val="000000" w:themeColor="text1"/>
            <w:sz w:val="24"/>
            <w:szCs w:val="24"/>
            <w:vertAlign w:val="superscript"/>
          </w:rPr>
          <w:t>9-13</w:t>
        </w:r>
        <w:r w:rsidR="005C5B2E">
          <w:rPr>
            <w:rFonts w:ascii="Times New Roman" w:hAnsi="Times New Roman" w:cs="Times New Roman"/>
            <w:bCs/>
            <w:color w:val="000000" w:themeColor="text1"/>
            <w:sz w:val="24"/>
            <w:szCs w:val="24"/>
          </w:rPr>
          <w:fldChar w:fldCharType="end"/>
        </w:r>
      </w:hyperlink>
      <w:r>
        <w:rPr>
          <w:rFonts w:ascii="Times New Roman" w:hAnsi="Times New Roman" w:cs="Times New Roman"/>
          <w:bCs/>
          <w:color w:val="000000" w:themeColor="text1"/>
          <w:sz w:val="24"/>
          <w:szCs w:val="24"/>
        </w:rPr>
        <w:t xml:space="preserve"> Therefore, similar to the case of traditional semiconductors, an in-depth understanding of </w:t>
      </w:r>
      <w:r w:rsidRPr="0027586A">
        <w:rPr>
          <w:rFonts w:ascii="Times New Roman" w:hAnsi="Times New Roman" w:cs="Times New Roman"/>
          <w:bCs/>
          <w:color w:val="000000" w:themeColor="text1"/>
          <w:sz w:val="24"/>
          <w:szCs w:val="24"/>
        </w:rPr>
        <w:t xml:space="preserve">the </w:t>
      </w:r>
      <w:r>
        <w:rPr>
          <w:rFonts w:ascii="Times New Roman" w:hAnsi="Times New Roman" w:cs="Times New Roman"/>
          <w:bCs/>
          <w:color w:val="000000" w:themeColor="text1"/>
          <w:sz w:val="24"/>
          <w:szCs w:val="24"/>
        </w:rPr>
        <w:t xml:space="preserve">interfacial atomic and </w:t>
      </w:r>
      <w:r w:rsidRPr="0027586A">
        <w:rPr>
          <w:rFonts w:ascii="Times New Roman" w:hAnsi="Times New Roman" w:cs="Times New Roman"/>
          <w:bCs/>
          <w:color w:val="000000" w:themeColor="text1"/>
          <w:sz w:val="24"/>
          <w:szCs w:val="24"/>
        </w:rPr>
        <w:t>electronic</w:t>
      </w:r>
      <w:r>
        <w:rPr>
          <w:rFonts w:ascii="Times New Roman" w:hAnsi="Times New Roman" w:cs="Times New Roman"/>
          <w:bCs/>
          <w:color w:val="000000" w:themeColor="text1"/>
          <w:sz w:val="24"/>
          <w:szCs w:val="24"/>
        </w:rPr>
        <w:t xml:space="preserve"> </w:t>
      </w:r>
      <w:r w:rsidRPr="0027586A">
        <w:rPr>
          <w:rFonts w:ascii="Times New Roman" w:hAnsi="Times New Roman" w:cs="Times New Roman"/>
          <w:bCs/>
          <w:color w:val="000000" w:themeColor="text1"/>
          <w:sz w:val="24"/>
          <w:szCs w:val="24"/>
        </w:rPr>
        <w:t>structure for oxi</w:t>
      </w:r>
      <w:r>
        <w:rPr>
          <w:rFonts w:ascii="Times New Roman" w:hAnsi="Times New Roman" w:cs="Times New Roman"/>
          <w:bCs/>
          <w:color w:val="000000" w:themeColor="text1"/>
          <w:sz w:val="24"/>
          <w:szCs w:val="24"/>
        </w:rPr>
        <w:t xml:space="preserve">de </w:t>
      </w:r>
      <w:proofErr w:type="spellStart"/>
      <w:r>
        <w:rPr>
          <w:rFonts w:ascii="Times New Roman" w:hAnsi="Times New Roman" w:cs="Times New Roman"/>
          <w:bCs/>
          <w:color w:val="000000" w:themeColor="text1"/>
          <w:sz w:val="24"/>
          <w:szCs w:val="24"/>
        </w:rPr>
        <w:t>heterointerfaces</w:t>
      </w:r>
      <w:proofErr w:type="spellEnd"/>
      <w:r>
        <w:rPr>
          <w:rFonts w:ascii="Times New Roman" w:hAnsi="Times New Roman" w:cs="Times New Roman"/>
          <w:bCs/>
          <w:color w:val="000000" w:themeColor="text1"/>
          <w:sz w:val="24"/>
          <w:szCs w:val="24"/>
        </w:rPr>
        <w:t xml:space="preserve"> is of vital </w:t>
      </w:r>
      <w:r w:rsidRPr="0027586A">
        <w:rPr>
          <w:rFonts w:ascii="Times New Roman" w:hAnsi="Times New Roman" w:cs="Times New Roman"/>
          <w:bCs/>
          <w:color w:val="000000" w:themeColor="text1"/>
          <w:sz w:val="24"/>
          <w:szCs w:val="24"/>
        </w:rPr>
        <w:t>importance for a bet</w:t>
      </w:r>
      <w:r>
        <w:rPr>
          <w:rFonts w:ascii="Times New Roman" w:hAnsi="Times New Roman" w:cs="Times New Roman"/>
          <w:bCs/>
          <w:color w:val="000000" w:themeColor="text1"/>
          <w:sz w:val="24"/>
          <w:szCs w:val="24"/>
        </w:rPr>
        <w:t xml:space="preserve">ter control of </w:t>
      </w:r>
      <w:r w:rsidRPr="0027586A">
        <w:rPr>
          <w:rFonts w:ascii="Times New Roman" w:hAnsi="Times New Roman" w:cs="Times New Roman"/>
          <w:bCs/>
          <w:color w:val="000000" w:themeColor="text1"/>
          <w:sz w:val="24"/>
          <w:szCs w:val="24"/>
        </w:rPr>
        <w:t>the</w:t>
      </w:r>
      <w:r>
        <w:rPr>
          <w:rFonts w:ascii="Times New Roman" w:hAnsi="Times New Roman" w:cs="Times New Roman"/>
          <w:bCs/>
          <w:color w:val="000000" w:themeColor="text1"/>
          <w:sz w:val="24"/>
          <w:szCs w:val="24"/>
        </w:rPr>
        <w:t xml:space="preserve">ir </w:t>
      </w:r>
      <w:r w:rsidRPr="0027586A">
        <w:rPr>
          <w:rFonts w:ascii="Times New Roman" w:hAnsi="Times New Roman" w:cs="Times New Roman"/>
          <w:bCs/>
          <w:color w:val="000000" w:themeColor="text1"/>
          <w:sz w:val="24"/>
          <w:szCs w:val="24"/>
        </w:rPr>
        <w:t xml:space="preserve">intriguing </w:t>
      </w:r>
      <w:r>
        <w:rPr>
          <w:rFonts w:ascii="Times New Roman" w:hAnsi="Times New Roman" w:cs="Times New Roman"/>
          <w:bCs/>
          <w:color w:val="000000" w:themeColor="text1"/>
          <w:sz w:val="24"/>
          <w:szCs w:val="24"/>
        </w:rPr>
        <w:t>properties for the advancement of their future applications</w:t>
      </w:r>
      <w:r w:rsidRPr="0027586A">
        <w:rPr>
          <w:rFonts w:ascii="Times New Roman" w:hAnsi="Times New Roman" w:cs="Times New Roman"/>
          <w:bCs/>
          <w:color w:val="000000" w:themeColor="text1"/>
          <w:sz w:val="24"/>
          <w:szCs w:val="24"/>
        </w:rPr>
        <w:t>.</w:t>
      </w:r>
      <w:hyperlink w:anchor="_ENREF_14" w:tooltip="Kroemer, 2001 #282" w:history="1">
        <w:r w:rsidR="005C5B2E">
          <w:rPr>
            <w:rFonts w:ascii="Times New Roman" w:hAnsi="Times New Roman" w:cs="Times New Roman"/>
            <w:bCs/>
            <w:color w:val="000000" w:themeColor="text1"/>
            <w:sz w:val="24"/>
            <w:szCs w:val="24"/>
          </w:rPr>
          <w:fldChar w:fldCharType="begin"/>
        </w:r>
        <w:r w:rsidR="005C5B2E">
          <w:rPr>
            <w:rFonts w:ascii="Times New Roman" w:hAnsi="Times New Roman" w:cs="Times New Roman"/>
            <w:bCs/>
            <w:color w:val="000000" w:themeColor="text1"/>
            <w:sz w:val="24"/>
            <w:szCs w:val="24"/>
          </w:rPr>
          <w:instrText xml:space="preserve"> ADDIN EN.CITE &lt;EndNote&gt;&lt;Cite&gt;&lt;Author&gt;Kroemer&lt;/Author&gt;&lt;Year&gt;2001&lt;/Year&gt;&lt;RecNum&gt;282&lt;/RecNum&gt;&lt;DisplayText&gt;&lt;style face="superscript"&gt;14&lt;/style&gt;&lt;/DisplayText&gt;&lt;record&gt;&lt;rec-number&gt;282&lt;/rec-number&gt;&lt;foreign-keys&gt;&lt;key app="EN" db-id="s0trxfx0y2wt5bed0pc5ssw12fwft0tp29wr"&gt;282&lt;/key&gt;&lt;/foreign-keys&gt;&lt;ref-type name="Journal Article"&gt;17&lt;/ref-type&gt;&lt;contributors&gt;&lt;authors&gt;&lt;author&gt;Kroemer, H.&lt;/author&gt;&lt;/authors&gt;&lt;/contributors&gt;&lt;auth-address&gt;Univ Calif Santa Barbara, Dept Elect &amp;amp; Comp Engn, Santa Barbara, CA 93106 USA.&amp;#xD;Kroemer, H (reprint author), Univ Calif Santa Barbara, Dept Elect &amp;amp; Comp Engn, Santa Barbara, CA 93106 USA.&lt;/auth-address&gt;&lt;titles&gt;&lt;title&gt;Nobel Lecture: Quasielectric fields and band offsets: teaching electrons new tricks&lt;/title&gt;&lt;secondary-title&gt;Reviews of Modern Physics&lt;/secondary-title&gt;&lt;alt-title&gt;Rev. Mod. Phys.&lt;/alt-title&gt;&lt;/titles&gt;&lt;pages&gt;783-793&lt;/pages&gt;&lt;volume&gt;73&lt;/volume&gt;&lt;number&gt;3&lt;/number&gt;&lt;keywords&gt;&lt;keyword&gt;HETEROSTRUCTURE BIPOLAR-TRANSISTORS&lt;/keyword&gt;&lt;keyword&gt;STAGGERED-LINEUP HETEROJUNCTIONS&lt;/keyword&gt;&lt;keyword&gt;BELOW-GAP RADIATION&lt;/keyword&gt;&lt;keyword&gt;ON-NONPOLAR EPITAXY&lt;/keyword&gt;&lt;keyword&gt;SEMICONDUCTOR HETEROJUNCTION&lt;/keyword&gt;&lt;keyword&gt;GROWTH&lt;/keyword&gt;&lt;keyword&gt;GAAS&lt;/keyword&gt;&lt;keyword&gt;SI&lt;/keyword&gt;&lt;/keywords&gt;&lt;dates&gt;&lt;year&gt;2001&lt;/year&gt;&lt;pub-dates&gt;&lt;date&gt;Jul&lt;/date&gt;&lt;/pub-dates&gt;&lt;/dates&gt;&lt;isbn&gt;0034-6861&lt;/isbn&gt;&lt;accession-num&gt;WOS:000172250600010&lt;/accession-num&gt;&lt;work-type&gt;Article&lt;/work-type&gt;&lt;urls&gt;&lt;related-urls&gt;&lt;url&gt;&amp;lt;Go to ISI&amp;gt;://WOS:000172250600010&lt;/url&gt;&lt;/related-urls&gt;&lt;/urls&gt;&lt;electronic-resource-num&gt;10.1103/RevModPhys.73.783&lt;/electronic-resource-num&gt;&lt;language&gt;English&lt;/language&gt;&lt;/record&gt;&lt;/Cite&gt;&lt;/EndNote&gt;</w:instrText>
        </w:r>
        <w:r w:rsidR="005C5B2E">
          <w:rPr>
            <w:rFonts w:ascii="Times New Roman" w:hAnsi="Times New Roman" w:cs="Times New Roman"/>
            <w:bCs/>
            <w:color w:val="000000" w:themeColor="text1"/>
            <w:sz w:val="24"/>
            <w:szCs w:val="24"/>
          </w:rPr>
          <w:fldChar w:fldCharType="separate"/>
        </w:r>
        <w:r w:rsidR="005C5B2E" w:rsidRPr="00C55EF4">
          <w:rPr>
            <w:rFonts w:ascii="Times New Roman" w:hAnsi="Times New Roman" w:cs="Times New Roman"/>
            <w:bCs/>
            <w:noProof/>
            <w:color w:val="000000" w:themeColor="text1"/>
            <w:sz w:val="24"/>
            <w:szCs w:val="24"/>
            <w:vertAlign w:val="superscript"/>
          </w:rPr>
          <w:t>14</w:t>
        </w:r>
        <w:r w:rsidR="005C5B2E">
          <w:rPr>
            <w:rFonts w:ascii="Times New Roman" w:hAnsi="Times New Roman" w:cs="Times New Roman"/>
            <w:bCs/>
            <w:color w:val="000000" w:themeColor="text1"/>
            <w:sz w:val="24"/>
            <w:szCs w:val="24"/>
          </w:rPr>
          <w:fldChar w:fldCharType="end"/>
        </w:r>
      </w:hyperlink>
      <w:r>
        <w:rPr>
          <w:rFonts w:ascii="Times New Roman" w:hAnsi="Times New Roman" w:cs="Times New Roman"/>
          <w:bCs/>
          <w:color w:val="000000" w:themeColor="text1"/>
          <w:sz w:val="24"/>
          <w:szCs w:val="24"/>
        </w:rPr>
        <w:t xml:space="preserve"> </w:t>
      </w:r>
      <w:r>
        <w:rPr>
          <w:rFonts w:ascii="Times New Roman" w:hAnsi="Times New Roman" w:cs="Times New Roman"/>
          <w:sz w:val="24"/>
          <w:szCs w:val="24"/>
          <w:shd w:val="clear" w:color="auto" w:fill="FFFFFF"/>
        </w:rPr>
        <w:t xml:space="preserve">In this work, </w:t>
      </w:r>
      <w:r w:rsidRPr="00836074">
        <w:rPr>
          <w:rFonts w:ascii="Times New Roman" w:hAnsi="Times New Roman" w:cs="Times New Roman"/>
          <w:sz w:val="24"/>
          <w:szCs w:val="24"/>
          <w:shd w:val="clear" w:color="auto" w:fill="FFFFFF"/>
        </w:rPr>
        <w:t>we report investigation</w:t>
      </w:r>
      <w:r>
        <w:rPr>
          <w:rFonts w:ascii="Times New Roman" w:hAnsi="Times New Roman" w:cs="Times New Roman"/>
          <w:sz w:val="24"/>
          <w:szCs w:val="24"/>
          <w:shd w:val="clear" w:color="auto" w:fill="FFFFFF"/>
        </w:rPr>
        <w:t>s</w:t>
      </w:r>
      <w:r w:rsidRPr="0083607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on</w:t>
      </w:r>
      <w:r w:rsidRPr="00836074">
        <w:rPr>
          <w:rFonts w:ascii="Times New Roman" w:hAnsi="Times New Roman" w:cs="Times New Roman"/>
          <w:sz w:val="24"/>
          <w:szCs w:val="24"/>
          <w:shd w:val="clear" w:color="auto" w:fill="FFFFFF"/>
        </w:rPr>
        <w:t xml:space="preserve"> the hetero</w:t>
      </w:r>
      <w:r>
        <w:rPr>
          <w:rFonts w:ascii="Times New Roman" w:hAnsi="Times New Roman" w:cs="Times New Roman"/>
          <w:sz w:val="24"/>
          <w:szCs w:val="24"/>
          <w:shd w:val="clear" w:color="auto" w:fill="FFFFFF"/>
        </w:rPr>
        <w:t>-interface</w:t>
      </w:r>
      <w:r w:rsidRPr="00836074">
        <w:rPr>
          <w:rFonts w:ascii="Times New Roman" w:hAnsi="Times New Roman" w:cs="Times New Roman"/>
          <w:sz w:val="24"/>
          <w:szCs w:val="24"/>
          <w:shd w:val="clear" w:color="auto" w:fill="FFFFFF"/>
        </w:rPr>
        <w:t xml:space="preserve"> of wide bandgap p-type </w:t>
      </w:r>
      <w:proofErr w:type="spellStart"/>
      <w:r w:rsidRPr="00836074">
        <w:rPr>
          <w:rFonts w:ascii="Times New Roman" w:hAnsi="Times New Roman" w:cs="Times New Roman"/>
          <w:sz w:val="24"/>
          <w:szCs w:val="24"/>
          <w:shd w:val="clear" w:color="auto" w:fill="FFFFFF"/>
        </w:rPr>
        <w:t>NiO</w:t>
      </w:r>
      <w:proofErr w:type="spellEnd"/>
      <w:r w:rsidRPr="00836074">
        <w:rPr>
          <w:rFonts w:ascii="Times New Roman" w:hAnsi="Times New Roman" w:cs="Times New Roman"/>
          <w:sz w:val="24"/>
          <w:szCs w:val="24"/>
          <w:shd w:val="clear" w:color="auto" w:fill="FFFFFF"/>
        </w:rPr>
        <w:t xml:space="preserve"> and n-type SrTiO</w:t>
      </w:r>
      <w:r w:rsidRPr="00836074">
        <w:rPr>
          <w:rFonts w:ascii="Times New Roman" w:hAnsi="Times New Roman" w:cs="Times New Roman"/>
          <w:sz w:val="24"/>
          <w:szCs w:val="24"/>
          <w:shd w:val="clear" w:color="auto" w:fill="FFFFFF"/>
          <w:vertAlign w:val="subscript"/>
        </w:rPr>
        <w:t>3</w:t>
      </w:r>
      <w:r>
        <w:rPr>
          <w:rFonts w:ascii="Times New Roman" w:hAnsi="Times New Roman" w:cs="Times New Roman"/>
          <w:sz w:val="24"/>
          <w:szCs w:val="24"/>
          <w:shd w:val="clear" w:color="auto" w:fill="FFFFFF"/>
        </w:rPr>
        <w:t xml:space="preserve"> (STO).</w:t>
      </w:r>
      <w:bookmarkEnd w:id="31"/>
      <w:bookmarkEnd w:id="32"/>
      <w:r>
        <w:rPr>
          <w:rFonts w:ascii="Times New Roman" w:hAnsi="Times New Roman" w:cs="Times New Roman"/>
          <w:bCs/>
          <w:color w:val="000000" w:themeColor="text1"/>
          <w:sz w:val="24"/>
          <w:szCs w:val="24"/>
        </w:rPr>
        <w:t xml:space="preserve"> </w:t>
      </w:r>
      <w:r>
        <w:rPr>
          <w:rFonts w:ascii="Times New Roman" w:hAnsi="Times New Roman" w:cs="Times New Roman"/>
          <w:sz w:val="24"/>
          <w:szCs w:val="24"/>
        </w:rPr>
        <w:t>STO</w:t>
      </w:r>
      <w:r w:rsidRPr="00B611D9">
        <w:rPr>
          <w:rFonts w:ascii="Times New Roman" w:hAnsi="Times New Roman" w:cs="Times New Roman"/>
          <w:sz w:val="24"/>
          <w:szCs w:val="24"/>
        </w:rPr>
        <w:t>, the protot</w:t>
      </w:r>
      <w:r w:rsidRPr="009311ED">
        <w:rPr>
          <w:rFonts w:ascii="Times New Roman" w:hAnsi="Times New Roman" w:cs="Times New Roman"/>
          <w:sz w:val="24"/>
          <w:szCs w:val="24"/>
        </w:rPr>
        <w:t xml:space="preserve">ypical perovskite oxide, is a very important substrate for the growth of oxide thin films and </w:t>
      </w:r>
      <w:proofErr w:type="spellStart"/>
      <w:r w:rsidRPr="009311ED">
        <w:rPr>
          <w:rFonts w:ascii="Times New Roman" w:hAnsi="Times New Roman" w:cs="Times New Roman"/>
          <w:sz w:val="24"/>
          <w:szCs w:val="24"/>
        </w:rPr>
        <w:t>heterointerfaces</w:t>
      </w:r>
      <w:proofErr w:type="spellEnd"/>
      <w:r w:rsidRPr="009311ED">
        <w:rPr>
          <w:rFonts w:ascii="Times New Roman" w:hAnsi="Times New Roman" w:cs="Times New Roman"/>
          <w:sz w:val="24"/>
          <w:szCs w:val="24"/>
        </w:rPr>
        <w:t>.</w:t>
      </w:r>
      <w:hyperlink w:anchor="_ENREF_15" w:tooltip="Koster, 1998 #290" w:history="1">
        <w:r w:rsidR="005C5B2E">
          <w:rPr>
            <w:rFonts w:ascii="Times New Roman" w:hAnsi="Times New Roman" w:cs="Times New Roman"/>
            <w:sz w:val="24"/>
            <w:szCs w:val="24"/>
          </w:rPr>
          <w:fldChar w:fldCharType="begin"/>
        </w:r>
        <w:r w:rsidR="005C5B2E">
          <w:rPr>
            <w:rFonts w:ascii="Times New Roman" w:hAnsi="Times New Roman" w:cs="Times New Roman"/>
            <w:sz w:val="24"/>
            <w:szCs w:val="24"/>
          </w:rPr>
          <w:instrText xml:space="preserve"> ADDIN EN.CITE &lt;EndNote&gt;&lt;Cite&gt;&lt;Author&gt;Koster&lt;/Author&gt;&lt;Year&gt;1998&lt;/Year&gt;&lt;RecNum&gt;290&lt;/RecNum&gt;&lt;DisplayText&gt;&lt;style face="superscript"&gt;15&lt;/style&gt;&lt;/DisplayText&gt;&lt;record&gt;&lt;rec-number&gt;290&lt;/rec-number&gt;&lt;foreign-keys&gt;&lt;key app="EN" db-id="s0trxfx0y2wt5bed0pc5ssw12fwft0tp29wr"&gt;290&lt;/key&gt;&lt;/foreign-keys&gt;&lt;ref-type name="Journal Article"&gt;17&lt;/ref-type&gt;&lt;contributors&gt;&lt;authors&gt;&lt;author&gt;Koster, G.&lt;/author&gt;&lt;author&gt;Kropman, B. L.&lt;/author&gt;&lt;author&gt;Rijnders, Gjhm&lt;/author&gt;&lt;author&gt;Blank, D. H. A.&lt;/author&gt;&lt;author&gt;Rogalla, H.&lt;/author&gt;&lt;/authors&gt;&lt;/contributors&gt;&lt;auth-address&gt;Univ Twente, Dept Appl Phys, Low Temp Div, NL-7500 AE Enschede, Netherlands. Univ Twente, Dept Appl Phys, Ctr Mat Res CMO, NL-7500 AE Enschede, Netherlands.&amp;#xD;Blank, DHA (reprint author), Univ Twente, Dept Appl Phys, Low Temp Div, POB 217, NL-7500 AE Enschede, Netherlands.&amp;#xD;d.h.a.blank@tn.utwente.nl&lt;/auth-address&gt;&lt;titles&gt;&lt;title&gt;Quasi-ideal strontium titanate crystal surfaces through formation of strontium hydroxide&lt;/title&gt;&lt;secondary-title&gt;Applied Physics Letters&lt;/secondary-title&gt;&lt;alt-title&gt;Appl. Phys. Lett.&lt;/alt-title&gt;&lt;/titles&gt;&lt;pages&gt;2920-2922&lt;/pages&gt;&lt;volume&gt;73&lt;/volume&gt;&lt;number&gt;20&lt;/number&gt;&lt;keywords&gt;&lt;keyword&gt;FORCE MICROSCOPY&lt;/keyword&gt;&lt;keyword&gt;FRICTION&lt;/keyword&gt;&lt;keyword&gt;OXIDES&lt;/keyword&gt;&lt;/keywords&gt;&lt;dates&gt;&lt;year&gt;1998&lt;/year&gt;&lt;pub-dates&gt;&lt;date&gt;Nov&lt;/date&gt;&lt;/pub-dates&gt;&lt;/dates&gt;&lt;isbn&gt;0003-6951&lt;/isbn&gt;&lt;accession-num&gt;WOS:000076848700022&lt;/accession-num&gt;&lt;work-type&gt;Article&lt;/work-type&gt;&lt;urls&gt;&lt;related-urls&gt;&lt;url&gt;&amp;lt;Go to ISI&amp;gt;://WOS:000076848700022&lt;/url&gt;&lt;/related-urls&gt;&lt;/urls&gt;&lt;electronic-resource-num&gt;10.1063/1.122630&lt;/electronic-resource-num&gt;&lt;language&gt;English&lt;/language&gt;&lt;/record&gt;&lt;/Cite&gt;&lt;/EndNote&gt;</w:instrText>
        </w:r>
        <w:r w:rsidR="005C5B2E">
          <w:rPr>
            <w:rFonts w:ascii="Times New Roman" w:hAnsi="Times New Roman" w:cs="Times New Roman"/>
            <w:sz w:val="24"/>
            <w:szCs w:val="24"/>
          </w:rPr>
          <w:fldChar w:fldCharType="separate"/>
        </w:r>
        <w:r w:rsidR="005C5B2E" w:rsidRPr="00C55EF4">
          <w:rPr>
            <w:rFonts w:ascii="Times New Roman" w:hAnsi="Times New Roman" w:cs="Times New Roman"/>
            <w:noProof/>
            <w:sz w:val="24"/>
            <w:szCs w:val="24"/>
            <w:vertAlign w:val="superscript"/>
          </w:rPr>
          <w:t>15</w:t>
        </w:r>
        <w:r w:rsidR="005C5B2E">
          <w:rPr>
            <w:rFonts w:ascii="Times New Roman" w:hAnsi="Times New Roman" w:cs="Times New Roman"/>
            <w:sz w:val="24"/>
            <w:szCs w:val="24"/>
          </w:rPr>
          <w:fldChar w:fldCharType="end"/>
        </w:r>
      </w:hyperlink>
      <w:r w:rsidRPr="009311ED">
        <w:rPr>
          <w:rFonts w:ascii="Times New Roman" w:hAnsi="Times New Roman" w:cs="Times New Roman"/>
          <w:sz w:val="24"/>
          <w:szCs w:val="24"/>
        </w:rPr>
        <w:t xml:space="preserve"> It has a large bandgap of 3.25 eV and becomes</w:t>
      </w:r>
      <w:r>
        <w:rPr>
          <w:rFonts w:ascii="Times New Roman" w:hAnsi="Times New Roman" w:cs="Times New Roman"/>
          <w:sz w:val="24"/>
          <w:szCs w:val="24"/>
        </w:rPr>
        <w:t xml:space="preserve"> an</w:t>
      </w:r>
      <w:r w:rsidRPr="009311ED">
        <w:rPr>
          <w:rFonts w:ascii="Times New Roman" w:hAnsi="Times New Roman" w:cs="Times New Roman"/>
          <w:sz w:val="24"/>
          <w:szCs w:val="24"/>
        </w:rPr>
        <w:t xml:space="preserve"> n-type semiconductor by </w:t>
      </w:r>
      <w:proofErr w:type="spellStart"/>
      <w:r w:rsidRPr="009311ED">
        <w:rPr>
          <w:rFonts w:ascii="Times New Roman" w:hAnsi="Times New Roman" w:cs="Times New Roman"/>
          <w:sz w:val="24"/>
          <w:szCs w:val="24"/>
        </w:rPr>
        <w:t>alio</w:t>
      </w:r>
      <w:r>
        <w:rPr>
          <w:rFonts w:ascii="Times New Roman" w:hAnsi="Times New Roman" w:cs="Times New Roman"/>
          <w:sz w:val="24"/>
          <w:szCs w:val="24"/>
        </w:rPr>
        <w:t>-</w:t>
      </w:r>
      <w:r w:rsidRPr="009311ED">
        <w:rPr>
          <w:rFonts w:ascii="Times New Roman" w:hAnsi="Times New Roman" w:cs="Times New Roman"/>
          <w:sz w:val="24"/>
          <w:szCs w:val="24"/>
        </w:rPr>
        <w:t>valent</w:t>
      </w:r>
      <w:proofErr w:type="spellEnd"/>
      <w:r w:rsidRPr="009311ED">
        <w:rPr>
          <w:rFonts w:ascii="Times New Roman" w:hAnsi="Times New Roman" w:cs="Times New Roman"/>
          <w:sz w:val="24"/>
          <w:szCs w:val="24"/>
        </w:rPr>
        <w:t xml:space="preserve"> doping or </w:t>
      </w:r>
      <w:r>
        <w:rPr>
          <w:rFonts w:ascii="Times New Roman" w:hAnsi="Times New Roman" w:cs="Times New Roman"/>
          <w:sz w:val="24"/>
          <w:szCs w:val="24"/>
        </w:rPr>
        <w:t>by the formation of oxygen vacancies</w:t>
      </w:r>
      <w:r w:rsidR="005C5B2E">
        <w:rPr>
          <w:rFonts w:ascii="Times New Roman" w:hAnsi="Times New Roman" w:cs="Times New Roman"/>
          <w:sz w:val="24"/>
          <w:szCs w:val="24"/>
        </w:rPr>
        <w:t xml:space="preserve">. </w:t>
      </w:r>
      <w:r w:rsidRPr="009311ED">
        <w:rPr>
          <w:rFonts w:ascii="Times New Roman" w:hAnsi="Times New Roman" w:cs="Times New Roman"/>
          <w:sz w:val="24"/>
          <w:szCs w:val="24"/>
        </w:rPr>
        <w:t>It supports the formation of a two-dimensional electron gas on</w:t>
      </w:r>
      <w:r>
        <w:rPr>
          <w:rFonts w:ascii="Times New Roman" w:hAnsi="Times New Roman" w:cs="Times New Roman"/>
          <w:sz w:val="24"/>
          <w:szCs w:val="24"/>
        </w:rPr>
        <w:t xml:space="preserve"> its surface</w:t>
      </w:r>
      <w:r w:rsidRPr="009311ED">
        <w:rPr>
          <w:rFonts w:ascii="Times New Roman" w:hAnsi="Times New Roman" w:cs="Times New Roman"/>
          <w:sz w:val="24"/>
          <w:szCs w:val="24"/>
        </w:rPr>
        <w:t xml:space="preserve"> and at the interface with </w:t>
      </w:r>
      <w:r w:rsidRPr="009311ED">
        <w:rPr>
          <w:rFonts w:ascii="Times New Roman" w:hAnsi="Times New Roman" w:cs="Times New Roman"/>
          <w:color w:val="333333"/>
          <w:sz w:val="24"/>
          <w:szCs w:val="24"/>
          <w:shd w:val="clear" w:color="auto" w:fill="FFFFFF"/>
        </w:rPr>
        <w:t>LaAlO</w:t>
      </w:r>
      <w:r w:rsidRPr="009311ED">
        <w:rPr>
          <w:rFonts w:ascii="Times New Roman" w:hAnsi="Times New Roman" w:cs="Times New Roman"/>
          <w:color w:val="333333"/>
          <w:sz w:val="24"/>
          <w:szCs w:val="24"/>
          <w:bdr w:val="none" w:sz="0" w:space="0" w:color="auto" w:frame="1"/>
          <w:shd w:val="clear" w:color="auto" w:fill="FFFFFF"/>
          <w:vertAlign w:val="subscript"/>
        </w:rPr>
        <w:t>3</w:t>
      </w:r>
      <w:r w:rsidRPr="009311ED">
        <w:rPr>
          <w:rFonts w:ascii="Times New Roman" w:hAnsi="Times New Roman" w:cs="Times New Roman"/>
          <w:color w:val="333333"/>
          <w:sz w:val="24"/>
          <w:szCs w:val="24"/>
          <w:shd w:val="clear" w:color="auto" w:fill="FFFFFF"/>
        </w:rPr>
        <w:t>.</w:t>
      </w:r>
      <w:hyperlink w:anchor="_ENREF_2" w:tooltip="Ohtomo, 2004 #285" w:history="1">
        <w:r w:rsidR="005C5B2E">
          <w:rPr>
            <w:rFonts w:ascii="Times New Roman" w:hAnsi="Times New Roman" w:cs="Times New Roman"/>
            <w:color w:val="333333"/>
            <w:sz w:val="24"/>
            <w:szCs w:val="24"/>
            <w:shd w:val="clear" w:color="auto" w:fill="FFFFFF"/>
          </w:rPr>
          <w:fldChar w:fldCharType="begin"/>
        </w:r>
        <w:r w:rsidR="005C5B2E">
          <w:rPr>
            <w:rFonts w:ascii="Times New Roman" w:hAnsi="Times New Roman" w:cs="Times New Roman"/>
            <w:color w:val="333333"/>
            <w:sz w:val="24"/>
            <w:szCs w:val="24"/>
            <w:shd w:val="clear" w:color="auto" w:fill="FFFFFF"/>
          </w:rPr>
          <w:instrText xml:space="preserve"> ADDIN EN.CITE &lt;EndNote&gt;&lt;Cite&gt;&lt;Author&gt;Ohtomo&lt;/Author&gt;&lt;Year&gt;2004&lt;/Year&gt;&lt;RecNum&gt;285&lt;/RecNum&gt;&lt;DisplayText&gt;&lt;style face="superscript"&gt;2&lt;/style&gt;&lt;/DisplayText&gt;&lt;record&gt;&lt;rec-number&gt;285&lt;/rec-number&gt;&lt;foreign-keys&gt;&lt;key app="EN" db-id="s0trxfx0y2wt5bed0pc5ssw12fwft0tp29wr"&gt;285&lt;/key&gt;&lt;/foreign-keys&gt;&lt;ref-type name="Journal Article"&gt;17&lt;/ref-type&gt;&lt;contributors&gt;&lt;authors&gt;&lt;author&gt;Ohtomo, A.&lt;/author&gt;&lt;author&gt;Hwang, H. Y.&lt;/author&gt;&lt;/authors&gt;&lt;/contributors&gt;&lt;auth-address&gt;Bell Labs, Lucent Technol, Murray Hill, NJ 07974 USA. Tohoku Univ, Inst Mat Res, Sendai, Miyagi 9808577, Japan. Japan Sci &amp;amp; Technol Agcy, Kawaguchi 3320012, Japan. Univ Tokyo, Dept Adv Mat Sci, Chiba 2778651, Japan.&amp;#xD;Hwang, HY (reprint author), Bell Labs, Lucent Technol, 600 Mt Ave, Murray Hill, NJ 07974 USA.&amp;#xD;hyhwang@k.u-tokyo.ac.jp&lt;/auth-address&gt;&lt;titles&gt;&lt;title&gt;A high-mobility electron gas at the LaAlO3/SrTiO3 heterointerface&lt;/title&gt;&lt;secondary-title&gt;Nature&lt;/secondary-title&gt;&lt;alt-title&gt;Nature&lt;/alt-title&gt;&lt;/titles&gt;&lt;pages&gt;423-426&lt;/pages&gt;&lt;volume&gt;427&lt;/volume&gt;&lt;number&gt;6973&lt;/number&gt;&lt;keywords&gt;&lt;keyword&gt;SRTIO3&lt;/keyword&gt;&lt;keyword&gt;TITANATE&lt;/keyword&gt;&lt;/keywords&gt;&lt;dates&gt;&lt;year&gt;2004&lt;/year&gt;&lt;pub-dates&gt;&lt;date&gt;Jan&lt;/date&gt;&lt;/pub-dates&gt;&lt;/dates&gt;&lt;isbn&gt;0028-0836&lt;/isbn&gt;&lt;accession-num&gt;WOS:000188470500037&lt;/accession-num&gt;&lt;work-type&gt;Article&lt;/work-type&gt;&lt;urls&gt;&lt;related-urls&gt;&lt;url&gt;&amp;lt;Go to ISI&amp;gt;://WOS:000188470500037&lt;/url&gt;&lt;/related-urls&gt;&lt;/urls&gt;&lt;electronic-resource-num&gt;10.1038/nature02308&lt;/electronic-resource-num&gt;&lt;language&gt;English&lt;/language&gt;&lt;/record&gt;&lt;/Cite&gt;&lt;/EndNote&gt;</w:instrText>
        </w:r>
        <w:r w:rsidR="005C5B2E">
          <w:rPr>
            <w:rFonts w:ascii="Times New Roman" w:hAnsi="Times New Roman" w:cs="Times New Roman"/>
            <w:color w:val="333333"/>
            <w:sz w:val="24"/>
            <w:szCs w:val="24"/>
            <w:shd w:val="clear" w:color="auto" w:fill="FFFFFF"/>
          </w:rPr>
          <w:fldChar w:fldCharType="separate"/>
        </w:r>
        <w:r w:rsidR="005C5B2E" w:rsidRPr="00C55EF4">
          <w:rPr>
            <w:rFonts w:ascii="Times New Roman" w:hAnsi="Times New Roman" w:cs="Times New Roman"/>
            <w:noProof/>
            <w:color w:val="333333"/>
            <w:sz w:val="24"/>
            <w:szCs w:val="24"/>
            <w:shd w:val="clear" w:color="auto" w:fill="FFFFFF"/>
            <w:vertAlign w:val="superscript"/>
          </w:rPr>
          <w:t>2</w:t>
        </w:r>
        <w:r w:rsidR="005C5B2E">
          <w:rPr>
            <w:rFonts w:ascii="Times New Roman" w:hAnsi="Times New Roman" w:cs="Times New Roman"/>
            <w:color w:val="333333"/>
            <w:sz w:val="24"/>
            <w:szCs w:val="24"/>
            <w:shd w:val="clear" w:color="auto" w:fill="FFFFFF"/>
          </w:rPr>
          <w:fldChar w:fldCharType="end"/>
        </w:r>
      </w:hyperlink>
      <w:r w:rsidR="00C55EF4">
        <w:rPr>
          <w:rFonts w:ascii="Times New Roman" w:hAnsi="Times New Roman" w:cs="Times New Roman"/>
          <w:noProof/>
          <w:color w:val="333333"/>
          <w:sz w:val="24"/>
          <w:szCs w:val="24"/>
          <w:shd w:val="clear" w:color="auto" w:fill="FFFFFF"/>
          <w:vertAlign w:val="superscript"/>
        </w:rPr>
        <w:t>,</w:t>
      </w:r>
      <w:r w:rsidR="005C5B2E">
        <w:rPr>
          <w:rFonts w:ascii="Times New Roman" w:hAnsi="Times New Roman" w:cs="Times New Roman"/>
          <w:noProof/>
          <w:color w:val="333333"/>
          <w:sz w:val="24"/>
          <w:szCs w:val="24"/>
          <w:shd w:val="clear" w:color="auto" w:fill="FFFFFF"/>
          <w:vertAlign w:val="superscript"/>
        </w:rPr>
        <w:t xml:space="preserve"> </w:t>
      </w:r>
      <w:hyperlink w:anchor="_ENREF_16" w:tooltip="Meevasana, 2011 #316" w:history="1">
        <w:r w:rsidR="005C5B2E">
          <w:rPr>
            <w:rFonts w:ascii="Times New Roman" w:hAnsi="Times New Roman" w:cs="Times New Roman"/>
            <w:noProof/>
            <w:color w:val="333333"/>
            <w:sz w:val="24"/>
            <w:szCs w:val="24"/>
            <w:shd w:val="clear" w:color="auto" w:fill="FFFFFF"/>
            <w:vertAlign w:val="superscript"/>
          </w:rPr>
          <w:fldChar w:fldCharType="begin">
            <w:fldData xml:space="preserve">PEVuZE5vdGU+PENpdGU+PEF1dGhvcj5NZWV2YXNhbmE8L0F1dGhvcj48WWVhcj4yMDExPC9ZZWFy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</w:fldData>
          </w:fldChar>
        </w:r>
        <w:r w:rsidR="005C5B2E">
          <w:rPr>
            <w:rFonts w:ascii="Times New Roman" w:hAnsi="Times New Roman" w:cs="Times New Roman"/>
            <w:noProof/>
            <w:color w:val="333333"/>
            <w:sz w:val="24"/>
            <w:szCs w:val="24"/>
            <w:shd w:val="clear" w:color="auto" w:fill="FFFFFF"/>
            <w:vertAlign w:val="superscript"/>
          </w:rPr>
          <w:instrText xml:space="preserve"> ADDIN EN.CITE </w:instrText>
        </w:r>
        <w:r w:rsidR="005C5B2E">
          <w:rPr>
            <w:rFonts w:ascii="Times New Roman" w:hAnsi="Times New Roman" w:cs="Times New Roman"/>
            <w:noProof/>
            <w:color w:val="333333"/>
            <w:sz w:val="24"/>
            <w:szCs w:val="24"/>
            <w:shd w:val="clear" w:color="auto" w:fill="FFFFFF"/>
            <w:vertAlign w:val="superscript"/>
          </w:rPr>
          <w:fldChar w:fldCharType="begin">
            <w:fldData xml:space="preserve">PEVuZE5vdGU+PENpdGU+PEF1dGhvcj5NZWV2YXNhbmE8L0F1dGhvcj48WWVhcj4yMDExPC9ZZWFy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</w:fldData>
          </w:fldChar>
        </w:r>
        <w:r w:rsidR="005C5B2E">
          <w:rPr>
            <w:rFonts w:ascii="Times New Roman" w:hAnsi="Times New Roman" w:cs="Times New Roman"/>
            <w:noProof/>
            <w:color w:val="333333"/>
            <w:sz w:val="24"/>
            <w:szCs w:val="24"/>
            <w:shd w:val="clear" w:color="auto" w:fill="FFFFFF"/>
            <w:vertAlign w:val="superscript"/>
          </w:rPr>
          <w:instrText xml:space="preserve"> ADDIN EN.CITE.DATA </w:instrText>
        </w:r>
        <w:r w:rsidR="005C5B2E">
          <w:rPr>
            <w:rFonts w:ascii="Times New Roman" w:hAnsi="Times New Roman" w:cs="Times New Roman"/>
            <w:noProof/>
            <w:color w:val="333333"/>
            <w:sz w:val="24"/>
            <w:szCs w:val="24"/>
            <w:shd w:val="clear" w:color="auto" w:fill="FFFFFF"/>
            <w:vertAlign w:val="superscript"/>
          </w:rPr>
        </w:r>
        <w:r w:rsidR="005C5B2E">
          <w:rPr>
            <w:rFonts w:ascii="Times New Roman" w:hAnsi="Times New Roman" w:cs="Times New Roman"/>
            <w:noProof/>
            <w:color w:val="333333"/>
            <w:sz w:val="24"/>
            <w:szCs w:val="24"/>
            <w:shd w:val="clear" w:color="auto" w:fill="FFFFFF"/>
            <w:vertAlign w:val="superscript"/>
          </w:rPr>
          <w:fldChar w:fldCharType="end"/>
        </w:r>
        <w:r w:rsidR="005C5B2E">
          <w:rPr>
            <w:rFonts w:ascii="Times New Roman" w:hAnsi="Times New Roman" w:cs="Times New Roman"/>
            <w:noProof/>
            <w:color w:val="333333"/>
            <w:sz w:val="24"/>
            <w:szCs w:val="24"/>
            <w:shd w:val="clear" w:color="auto" w:fill="FFFFFF"/>
            <w:vertAlign w:val="superscript"/>
          </w:rPr>
        </w:r>
        <w:r w:rsidR="005C5B2E">
          <w:rPr>
            <w:rFonts w:ascii="Times New Roman" w:hAnsi="Times New Roman" w:cs="Times New Roman"/>
            <w:noProof/>
            <w:color w:val="333333"/>
            <w:sz w:val="24"/>
            <w:szCs w:val="24"/>
            <w:shd w:val="clear" w:color="auto" w:fill="FFFFFF"/>
            <w:vertAlign w:val="superscript"/>
          </w:rPr>
          <w:fldChar w:fldCharType="separate"/>
        </w:r>
        <w:r w:rsidR="005C5B2E">
          <w:rPr>
            <w:rFonts w:ascii="Times New Roman" w:hAnsi="Times New Roman" w:cs="Times New Roman"/>
            <w:noProof/>
            <w:color w:val="333333"/>
            <w:sz w:val="24"/>
            <w:szCs w:val="24"/>
            <w:shd w:val="clear" w:color="auto" w:fill="FFFFFF"/>
            <w:vertAlign w:val="superscript"/>
          </w:rPr>
          <w:t>16</w:t>
        </w:r>
        <w:r w:rsidR="005C5B2E">
          <w:rPr>
            <w:rFonts w:ascii="Times New Roman" w:hAnsi="Times New Roman" w:cs="Times New Roman"/>
            <w:noProof/>
            <w:color w:val="333333"/>
            <w:sz w:val="24"/>
            <w:szCs w:val="24"/>
            <w:shd w:val="clear" w:color="auto" w:fill="FFFFFF"/>
            <w:vertAlign w:val="superscript"/>
          </w:rPr>
          <w:fldChar w:fldCharType="end"/>
        </w:r>
      </w:hyperlink>
      <w:r w:rsidR="00C55EF4">
        <w:rPr>
          <w:rFonts w:ascii="Times New Roman" w:hAnsi="Times New Roman" w:cs="Times New Roman"/>
          <w:noProof/>
          <w:color w:val="333333"/>
          <w:sz w:val="24"/>
          <w:szCs w:val="24"/>
          <w:shd w:val="clear" w:color="auto" w:fill="FFFFFF"/>
          <w:vertAlign w:val="superscript"/>
        </w:rPr>
        <w:t xml:space="preserve">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 xml:space="preserve"> is a classic transition </w:t>
      </w:r>
      <w:r w:rsidRPr="009311ED">
        <w:rPr>
          <w:rFonts w:ascii="Times New Roman" w:hAnsi="Times New Roman" w:cs="Times New Roman"/>
          <w:sz w:val="24"/>
          <w:szCs w:val="24"/>
        </w:rPr>
        <w:t xml:space="preserve">metal oxide that has been investigated </w:t>
      </w:r>
      <w:r w:rsidR="005E4482">
        <w:rPr>
          <w:rFonts w:ascii="Times New Roman" w:hAnsi="Times New Roman" w:cs="Times New Roman"/>
          <w:sz w:val="24"/>
          <w:szCs w:val="24"/>
        </w:rPr>
        <w:t>extensively</w:t>
      </w:r>
      <w:r w:rsidRPr="009311ED">
        <w:rPr>
          <w:rFonts w:ascii="Times New Roman" w:hAnsi="Times New Roman" w:cs="Times New Roman"/>
          <w:sz w:val="24"/>
          <w:szCs w:val="24"/>
        </w:rPr>
        <w:t xml:space="preserve"> becau</w:t>
      </w:r>
      <w:r>
        <w:rPr>
          <w:rFonts w:ascii="Times New Roman" w:hAnsi="Times New Roman" w:cs="Times New Roman"/>
          <w:sz w:val="24"/>
          <w:szCs w:val="24"/>
        </w:rPr>
        <w:t>se of its</w:t>
      </w:r>
      <w:r w:rsidRPr="00B611D9">
        <w:rPr>
          <w:rFonts w:ascii="Times New Roman" w:hAnsi="Times New Roman" w:cs="Times New Roman"/>
          <w:sz w:val="24"/>
          <w:szCs w:val="24"/>
        </w:rPr>
        <w:t xml:space="preserve"> </w:t>
      </w:r>
      <w:r>
        <w:rPr>
          <w:rFonts w:ascii="Times New Roman" w:hAnsi="Times New Roman" w:cs="Times New Roman"/>
          <w:sz w:val="24"/>
          <w:szCs w:val="24"/>
        </w:rPr>
        <w:t>correlated electron</w:t>
      </w:r>
      <w:r w:rsidRPr="00B611D9">
        <w:rPr>
          <w:rFonts w:ascii="Times New Roman" w:hAnsi="Times New Roman" w:cs="Times New Roman"/>
          <w:sz w:val="24"/>
          <w:szCs w:val="24"/>
        </w:rPr>
        <w:t xml:space="preserve">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w:t>
      </w:r>
      <w:hyperlink w:anchor="_ENREF_17" w:tooltip="Vanelp, 1992 #226" w:history="1">
        <w:r w:rsidR="005C5B2E">
          <w:rPr>
            <w:rFonts w:ascii="Times New Roman" w:hAnsi="Times New Roman" w:cs="Times New Roman"/>
            <w:sz w:val="24"/>
            <w:szCs w:val="24"/>
          </w:rPr>
          <w:fldChar w:fldCharType="begin"/>
        </w:r>
        <w:r w:rsidR="005C5B2E">
          <w:rPr>
            <w:rFonts w:ascii="Times New Roman" w:hAnsi="Times New Roman" w:cs="Times New Roman"/>
            <w:sz w:val="24"/>
            <w:szCs w:val="24"/>
          </w:rPr>
          <w:instrText xml:space="preserve"> ADDIN EN.CITE &lt;EndNote&gt;&lt;Cite&gt;&lt;Author&gt;Vanelp&lt;/Author&gt;&lt;Year&gt;1992&lt;/Year&gt;&lt;RecNum&gt;226&lt;/RecNum&gt;&lt;DisplayText&gt;&lt;style face="superscript"&gt;17&lt;/style&gt;&lt;/DisplayText&gt;&lt;record&gt;&lt;rec-number&gt;226&lt;/rec-number&gt;&lt;foreign-keys&gt;&lt;key app="EN" db-id="s0trxfx0y2wt5bed0pc5ssw12fwft0tp29wr"&gt;226&lt;/key&gt;&lt;/foreign-keys&gt;&lt;ref-type name="Journal Article"&gt;17&lt;/ref-type&gt;&lt;contributors&gt;&lt;authors&gt;&lt;author&gt;Vanelp, J.&lt;/author&gt;&lt;author&gt;Eskes, H.&lt;/author&gt;&lt;author&gt;Kuiper, P.&lt;/author&gt;&lt;author&gt;Sawatzky, G. A.&lt;/author&gt;&lt;/authors&gt;&lt;/contributors&gt;&lt;auth-address&gt;VANELP, J (reprint author), UNIV GRONINGEN,CTR MAT SCI,DEPT APPL &amp;amp; SOLID STATE PHYS,NIJENBORGH 18,9747 AG GRONINGEN,NETHERLANDS.&lt;/auth-address&gt;&lt;titles&gt;&lt;title&gt;ELECTRONIC-STRUCTURE OF LI-DOPED NIO&lt;/title&gt;&lt;secondary-title&gt;Physical Review B&lt;/secondary-title&gt;&lt;alt-title&gt;Phys. Rev. B&lt;/alt-title&gt;&lt;/titles&gt;&lt;periodical&gt;&lt;full-title&gt;Physical Review B&lt;/full-title&gt;&lt;abbr-1&gt;Phys. Rev. B&lt;/abbr-1&gt;&lt;/periodical&gt;&lt;alt-periodical&gt;&lt;full-title&gt;Physical Review B&lt;/full-title&gt;&lt;abbr-1&gt;Phys. Rev. B&lt;/abbr-1&gt;&lt;/alt-periodical&gt;&lt;pages&gt;1612-1622&lt;/pages&gt;&lt;volume&gt;45&lt;/volume&gt;&lt;number&gt;4&lt;/number&gt;&lt;keywords&gt;&lt;keyword&gt;TRANSITION-METAL COMPOUNDS&lt;/keyword&gt;&lt;keyword&gt;BAND-STRUCTURE&lt;/keyword&gt;&lt;keyword&gt;PHOTOEMISSION&lt;/keyword&gt;&lt;keyword&gt;VALENCE&lt;/keyword&gt;&lt;keyword&gt;NICKEL&lt;/keyword&gt;&lt;keyword&gt;PHOTOELECTRON&lt;/keyword&gt;&lt;keyword&gt;CONDUCTION&lt;/keyword&gt;&lt;keyword&gt;MONOXIDES&lt;/keyword&gt;&lt;keyword&gt;DIHALIDES&lt;/keyword&gt;&lt;keyword&gt;OXIDES&lt;/keyword&gt;&lt;/keywords&gt;&lt;dates&gt;&lt;year&gt;1992&lt;/year&gt;&lt;pub-dates&gt;&lt;date&gt;Jan&lt;/date&gt;&lt;/pub-dates&gt;&lt;/dates&gt;&lt;isbn&gt;0163-1829&lt;/isbn&gt;&lt;accession-num&gt;WOS:A1992HB92900010&lt;/accession-num&gt;&lt;work-type&gt;Article&lt;/work-type&gt;&lt;urls&gt;&lt;related-urls&gt;&lt;url&gt;&amp;lt;Go to ISI&amp;gt;://WOS:A1992HB92900010&lt;/url&gt;&lt;/related-urls&gt;&lt;/urls&gt;&lt;electronic-resource-num&gt;10.1103/PhysRevB.45.1612&lt;/electronic-resource-num&gt;&lt;language&gt;English&lt;/language&gt;&lt;/record&gt;&lt;/Cite&gt;&lt;/EndNote&gt;</w:instrText>
        </w:r>
        <w:r w:rsidR="005C5B2E">
          <w:rPr>
            <w:rFonts w:ascii="Times New Roman" w:hAnsi="Times New Roman" w:cs="Times New Roman"/>
            <w:sz w:val="24"/>
            <w:szCs w:val="24"/>
          </w:rPr>
          <w:fldChar w:fldCharType="separate"/>
        </w:r>
        <w:r w:rsidR="005C5B2E" w:rsidRPr="005C5B2E">
          <w:rPr>
            <w:rFonts w:ascii="Times New Roman" w:hAnsi="Times New Roman" w:cs="Times New Roman"/>
            <w:noProof/>
            <w:sz w:val="24"/>
            <w:szCs w:val="24"/>
            <w:vertAlign w:val="superscript"/>
          </w:rPr>
          <w:t>17</w:t>
        </w:r>
        <w:r w:rsidR="005C5B2E">
          <w:rPr>
            <w:rFonts w:ascii="Times New Roman" w:hAnsi="Times New Roman" w:cs="Times New Roman"/>
            <w:sz w:val="24"/>
            <w:szCs w:val="24"/>
          </w:rPr>
          <w:fldChar w:fldCharType="end"/>
        </w:r>
      </w:hyperlink>
      <w:r>
        <w:rPr>
          <w:rFonts w:ascii="Times New Roman" w:hAnsi="Times New Roman" w:cs="Times New Roman"/>
          <w:sz w:val="24"/>
          <w:szCs w:val="24"/>
        </w:rPr>
        <w:t xml:space="preserve"> The b</w:t>
      </w:r>
      <w:r w:rsidRPr="007F4636">
        <w:rPr>
          <w:rFonts w:ascii="Times New Roman" w:hAnsi="Times New Roman" w:cs="Times New Roman"/>
          <w:sz w:val="24"/>
          <w:szCs w:val="24"/>
        </w:rPr>
        <w:t>a</w:t>
      </w:r>
      <w:r>
        <w:rPr>
          <w:rFonts w:ascii="Times New Roman" w:hAnsi="Times New Roman" w:cs="Times New Roman"/>
          <w:sz w:val="24"/>
          <w:szCs w:val="24"/>
        </w:rPr>
        <w:t xml:space="preserve">ndgap values between 3.4 eV and </w:t>
      </w:r>
      <w:r w:rsidRPr="007F4636">
        <w:rPr>
          <w:rFonts w:ascii="Times New Roman" w:hAnsi="Times New Roman" w:cs="Times New Roman"/>
          <w:sz w:val="24"/>
          <w:szCs w:val="24"/>
        </w:rPr>
        <w:t>4</w:t>
      </w:r>
      <w:r>
        <w:rPr>
          <w:rFonts w:ascii="Times New Roman" w:hAnsi="Times New Roman" w:cs="Times New Roman"/>
          <w:sz w:val="24"/>
          <w:szCs w:val="24"/>
        </w:rPr>
        <w:t xml:space="preserve"> </w:t>
      </w:r>
      <w:r w:rsidRPr="007F4636">
        <w:rPr>
          <w:rFonts w:ascii="Times New Roman" w:hAnsi="Times New Roman" w:cs="Times New Roman"/>
          <w:sz w:val="24"/>
          <w:szCs w:val="24"/>
        </w:rPr>
        <w:t xml:space="preserve">eV </w:t>
      </w:r>
      <w:r>
        <w:rPr>
          <w:rFonts w:ascii="Times New Roman" w:hAnsi="Times New Roman" w:cs="Times New Roman"/>
          <w:sz w:val="24"/>
          <w:szCs w:val="24"/>
        </w:rPr>
        <w:t xml:space="preserve">have been </w:t>
      </w:r>
      <w:r w:rsidRPr="007F4636">
        <w:rPr>
          <w:rFonts w:ascii="Times New Roman" w:hAnsi="Times New Roman" w:cs="Times New Roman"/>
          <w:sz w:val="24"/>
          <w:szCs w:val="24"/>
        </w:rPr>
        <w:t>reported in the literature</w:t>
      </w:r>
      <w:r>
        <w:rPr>
          <w:rFonts w:ascii="Times New Roman" w:hAnsi="Times New Roman" w:cs="Times New Roman"/>
          <w:sz w:val="24"/>
          <w:szCs w:val="24"/>
        </w:rPr>
        <w:t>. It becomes the well-known p-type transparent semiconductor by formation of Ni vacancies or Li</w:t>
      </w:r>
      <w:r w:rsidRPr="00B948E2">
        <w:rPr>
          <w:rFonts w:ascii="Times New Roman" w:hAnsi="Times New Roman" w:cs="Times New Roman"/>
          <w:sz w:val="24"/>
          <w:szCs w:val="24"/>
          <w:vertAlign w:val="superscript"/>
        </w:rPr>
        <w:t>+</w:t>
      </w:r>
      <w:r>
        <w:rPr>
          <w:rFonts w:ascii="Times New Roman" w:hAnsi="Times New Roman" w:cs="Times New Roman"/>
          <w:sz w:val="24"/>
          <w:szCs w:val="24"/>
        </w:rPr>
        <w:t xml:space="preserve"> doping.</w:t>
      </w:r>
      <w:hyperlink w:anchor="_ENREF_18" w:tooltip="Sato, 1993 #219" w:history="1">
        <w:r w:rsidR="005C5B2E">
          <w:rPr>
            <w:rFonts w:ascii="Times New Roman" w:hAnsi="Times New Roman" w:cs="Times New Roman"/>
            <w:sz w:val="24"/>
            <w:szCs w:val="24"/>
          </w:rPr>
          <w:fldChar w:fldCharType="begin">
            <w:fldData xml:space="preserve">PEVuZE5vdGU+PENpdGU+PEF1dGhvcj5TYXRvPC9BdXRob3I+PFllYXI+MTk5MzwvWWVhcj48UmVj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</w:fldData>
          </w:fldChar>
        </w:r>
        <w:r w:rsidR="005C5B2E">
          <w:rPr>
            <w:rFonts w:ascii="Times New Roman" w:hAnsi="Times New Roman" w:cs="Times New Roman"/>
            <w:sz w:val="24"/>
            <w:szCs w:val="24"/>
          </w:rPr>
          <w:instrText xml:space="preserve"> ADDIN EN.CITE </w:instrText>
        </w:r>
        <w:r w:rsidR="005C5B2E">
          <w:rPr>
            <w:rFonts w:ascii="Times New Roman" w:hAnsi="Times New Roman" w:cs="Times New Roman"/>
            <w:sz w:val="24"/>
            <w:szCs w:val="24"/>
          </w:rPr>
          <w:fldChar w:fldCharType="begin">
            <w:fldData xml:space="preserve">PEVuZE5vdGU+PENpdGU+PEF1dGhvcj5TYXRvPC9BdXRob3I+PFllYXI+MTk5MzwvWWVhcj48UmVj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</w:fldData>
          </w:fldChar>
        </w:r>
        <w:r w:rsidR="005C5B2E">
          <w:rPr>
            <w:rFonts w:ascii="Times New Roman" w:hAnsi="Times New Roman" w:cs="Times New Roman"/>
            <w:sz w:val="24"/>
            <w:szCs w:val="24"/>
          </w:rPr>
          <w:instrText xml:space="preserve"> ADDIN EN.CITE.DATA </w:instrText>
        </w:r>
        <w:r w:rsidR="005C5B2E">
          <w:rPr>
            <w:rFonts w:ascii="Times New Roman" w:hAnsi="Times New Roman" w:cs="Times New Roman"/>
            <w:sz w:val="24"/>
            <w:szCs w:val="24"/>
          </w:rPr>
        </w:r>
        <w:r w:rsidR="005C5B2E">
          <w:rPr>
            <w:rFonts w:ascii="Times New Roman" w:hAnsi="Times New Roman" w:cs="Times New Roman"/>
            <w:sz w:val="24"/>
            <w:szCs w:val="24"/>
          </w:rPr>
          <w:fldChar w:fldCharType="end"/>
        </w:r>
        <w:r w:rsidR="005C5B2E">
          <w:rPr>
            <w:rFonts w:ascii="Times New Roman" w:hAnsi="Times New Roman" w:cs="Times New Roman"/>
            <w:sz w:val="24"/>
            <w:szCs w:val="24"/>
          </w:rPr>
        </w:r>
        <w:r w:rsidR="005C5B2E">
          <w:rPr>
            <w:rFonts w:ascii="Times New Roman" w:hAnsi="Times New Roman" w:cs="Times New Roman"/>
            <w:sz w:val="24"/>
            <w:szCs w:val="24"/>
          </w:rPr>
          <w:fldChar w:fldCharType="separate"/>
        </w:r>
        <w:r w:rsidR="005C5B2E" w:rsidRPr="005C5B2E">
          <w:rPr>
            <w:rFonts w:ascii="Times New Roman" w:hAnsi="Times New Roman" w:cs="Times New Roman"/>
            <w:noProof/>
            <w:sz w:val="24"/>
            <w:szCs w:val="24"/>
            <w:vertAlign w:val="superscript"/>
          </w:rPr>
          <w:t>18-20</w:t>
        </w:r>
        <w:r w:rsidR="005C5B2E">
          <w:rPr>
            <w:rFonts w:ascii="Times New Roman" w:hAnsi="Times New Roman" w:cs="Times New Roman"/>
            <w:sz w:val="24"/>
            <w:szCs w:val="24"/>
          </w:rPr>
          <w:fldChar w:fldCharType="end"/>
        </w:r>
      </w:hyperlink>
      <w:r>
        <w:rPr>
          <w:rFonts w:ascii="Times New Roman" w:hAnsi="Times New Roman" w:cs="Times New Roman"/>
          <w:sz w:val="24"/>
          <w:szCs w:val="24"/>
        </w:rPr>
        <w:t xml:space="preserve"> These properties make </w:t>
      </w:r>
      <w:proofErr w:type="spellStart"/>
      <w:r>
        <w:rPr>
          <w:rFonts w:ascii="Times New Roman" w:hAnsi="Times New Roman" w:cs="Times New Roman"/>
          <w:sz w:val="24"/>
          <w:szCs w:val="24"/>
        </w:rPr>
        <w:t>Ni</w:t>
      </w:r>
      <w:r w:rsidR="005E4482">
        <w:rPr>
          <w:rFonts w:ascii="Times New Roman" w:hAnsi="Times New Roman" w:cs="Times New Roman"/>
          <w:sz w:val="24"/>
          <w:szCs w:val="24"/>
        </w:rPr>
        <w:t>O</w:t>
      </w:r>
      <w:proofErr w:type="spellEnd"/>
      <w:r w:rsidR="005E4482">
        <w:rPr>
          <w:rFonts w:ascii="Times New Roman" w:hAnsi="Times New Roman" w:cs="Times New Roman"/>
          <w:sz w:val="24"/>
          <w:szCs w:val="24"/>
        </w:rPr>
        <w:t xml:space="preserve"> itself a very useful material</w:t>
      </w:r>
      <w:r>
        <w:rPr>
          <w:rFonts w:ascii="Times New Roman" w:hAnsi="Times New Roman" w:cs="Times New Roman"/>
          <w:sz w:val="24"/>
          <w:szCs w:val="24"/>
        </w:rPr>
        <w:t xml:space="preserve"> as </w:t>
      </w:r>
      <w:r w:rsidRPr="00121FFA">
        <w:rPr>
          <w:rFonts w:ascii="Times New Roman" w:hAnsi="Times New Roman" w:cs="Times New Roman"/>
          <w:sz w:val="24"/>
          <w:szCs w:val="24"/>
        </w:rPr>
        <w:t xml:space="preserve">hole transport </w:t>
      </w:r>
      <w:r>
        <w:rPr>
          <w:rFonts w:ascii="Times New Roman" w:hAnsi="Times New Roman" w:cs="Times New Roman"/>
          <w:sz w:val="24"/>
          <w:szCs w:val="24"/>
        </w:rPr>
        <w:t>layer</w:t>
      </w:r>
      <w:r w:rsidRPr="00121FFA">
        <w:rPr>
          <w:rFonts w:ascii="Times New Roman" w:hAnsi="Times New Roman" w:cs="Times New Roman"/>
          <w:sz w:val="24"/>
          <w:szCs w:val="24"/>
        </w:rPr>
        <w:t xml:space="preserve"> </w:t>
      </w:r>
      <w:r w:rsidRPr="00EB4DE3">
        <w:rPr>
          <w:rFonts w:ascii="Times New Roman" w:hAnsi="Times New Roman" w:cs="Times New Roman"/>
          <w:sz w:val="24"/>
          <w:szCs w:val="24"/>
        </w:rPr>
        <w:t>in thin film photovoltaics,</w:t>
      </w:r>
      <w:hyperlink w:anchor="_ENREF_21" w:tooltip="Irwin, 2008 #229" w:history="1">
        <w:r w:rsidR="005C5B2E">
          <w:rPr>
            <w:rFonts w:ascii="Times New Roman" w:hAnsi="Times New Roman" w:cs="Times New Roman"/>
            <w:sz w:val="24"/>
            <w:szCs w:val="24"/>
          </w:rPr>
          <w:fldChar w:fldCharType="begin">
            <w:fldData xml:space="preserve">PEVuZE5vdGU+PENpdGU+PEF1dGhvcj5JcndpbjwvQXV0aG9yPjxZZWFyPjIwMDg8L1llYXI+PFJl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</w:fldData>
          </w:fldChar>
        </w:r>
        <w:r w:rsidR="005C5B2E">
          <w:rPr>
            <w:rFonts w:ascii="Times New Roman" w:hAnsi="Times New Roman" w:cs="Times New Roman"/>
            <w:sz w:val="24"/>
            <w:szCs w:val="24"/>
          </w:rPr>
          <w:instrText xml:space="preserve"> ADDIN EN.CITE </w:instrText>
        </w:r>
        <w:r w:rsidR="005C5B2E">
          <w:rPr>
            <w:rFonts w:ascii="Times New Roman" w:hAnsi="Times New Roman" w:cs="Times New Roman"/>
            <w:sz w:val="24"/>
            <w:szCs w:val="24"/>
          </w:rPr>
          <w:fldChar w:fldCharType="begin">
            <w:fldData xml:space="preserve">PEVuZE5vdGU+PENpdGU+PEF1dGhvcj5JcndpbjwvQXV0aG9yPjxZZWFyPjIwMDg8L1llYXI+PFJl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</w:fldData>
          </w:fldChar>
        </w:r>
        <w:r w:rsidR="005C5B2E">
          <w:rPr>
            <w:rFonts w:ascii="Times New Roman" w:hAnsi="Times New Roman" w:cs="Times New Roman"/>
            <w:sz w:val="24"/>
            <w:szCs w:val="24"/>
          </w:rPr>
          <w:instrText xml:space="preserve"> ADDIN EN.CITE.DATA </w:instrText>
        </w:r>
        <w:r w:rsidR="005C5B2E">
          <w:rPr>
            <w:rFonts w:ascii="Times New Roman" w:hAnsi="Times New Roman" w:cs="Times New Roman"/>
            <w:sz w:val="24"/>
            <w:szCs w:val="24"/>
          </w:rPr>
        </w:r>
        <w:r w:rsidR="005C5B2E">
          <w:rPr>
            <w:rFonts w:ascii="Times New Roman" w:hAnsi="Times New Roman" w:cs="Times New Roman"/>
            <w:sz w:val="24"/>
            <w:szCs w:val="24"/>
          </w:rPr>
          <w:fldChar w:fldCharType="end"/>
        </w:r>
        <w:r w:rsidR="005C5B2E">
          <w:rPr>
            <w:rFonts w:ascii="Times New Roman" w:hAnsi="Times New Roman" w:cs="Times New Roman"/>
            <w:sz w:val="24"/>
            <w:szCs w:val="24"/>
          </w:rPr>
        </w:r>
        <w:r w:rsidR="005C5B2E">
          <w:rPr>
            <w:rFonts w:ascii="Times New Roman" w:hAnsi="Times New Roman" w:cs="Times New Roman"/>
            <w:sz w:val="24"/>
            <w:szCs w:val="24"/>
          </w:rPr>
          <w:fldChar w:fldCharType="separate"/>
        </w:r>
        <w:r w:rsidR="005C5B2E" w:rsidRPr="005C5B2E">
          <w:rPr>
            <w:rFonts w:ascii="Times New Roman" w:hAnsi="Times New Roman" w:cs="Times New Roman"/>
            <w:noProof/>
            <w:sz w:val="24"/>
            <w:szCs w:val="24"/>
            <w:vertAlign w:val="superscript"/>
          </w:rPr>
          <w:t>21</w:t>
        </w:r>
        <w:r w:rsidR="005C5B2E">
          <w:rPr>
            <w:rFonts w:ascii="Times New Roman" w:hAnsi="Times New Roman" w:cs="Times New Roman"/>
            <w:sz w:val="24"/>
            <w:szCs w:val="24"/>
          </w:rPr>
          <w:fldChar w:fldCharType="end"/>
        </w:r>
      </w:hyperlink>
      <w:r w:rsidRPr="00EB4DE3">
        <w:rPr>
          <w:rFonts w:ascii="Times New Roman" w:hAnsi="Times New Roman" w:cs="Times New Roman"/>
          <w:sz w:val="24"/>
          <w:szCs w:val="24"/>
        </w:rPr>
        <w:t xml:space="preserve"> as </w:t>
      </w:r>
      <w:r>
        <w:rPr>
          <w:rFonts w:ascii="Times New Roman" w:hAnsi="Times New Roman" w:cs="Times New Roman"/>
          <w:sz w:val="24"/>
          <w:szCs w:val="24"/>
        </w:rPr>
        <w:t xml:space="preserve">an </w:t>
      </w:r>
      <w:proofErr w:type="spellStart"/>
      <w:r>
        <w:rPr>
          <w:rFonts w:ascii="Times New Roman" w:hAnsi="Times New Roman" w:cs="Times New Roman"/>
          <w:sz w:val="24"/>
          <w:szCs w:val="24"/>
        </w:rPr>
        <w:t>electrocatalyst</w:t>
      </w:r>
      <w:proofErr w:type="spellEnd"/>
      <w:r w:rsidRPr="00EB4DE3">
        <w:rPr>
          <w:rFonts w:ascii="Times New Roman" w:hAnsi="Times New Roman" w:cs="Times New Roman"/>
          <w:sz w:val="24"/>
          <w:szCs w:val="24"/>
        </w:rPr>
        <w:t xml:space="preserve"> for water splitting,</w:t>
      </w:r>
      <w:hyperlink w:anchor="_ENREF_22" w:tooltip="Domen, 1986 #299" w:history="1">
        <w:r w:rsidR="005C5B2E">
          <w:rPr>
            <w:rFonts w:ascii="Times New Roman" w:hAnsi="Times New Roman" w:cs="Times New Roman"/>
            <w:sz w:val="24"/>
            <w:szCs w:val="24"/>
          </w:rPr>
          <w:fldChar w:fldCharType="begin"/>
        </w:r>
        <w:r w:rsidR="005C5B2E">
          <w:rPr>
            <w:rFonts w:ascii="Times New Roman" w:hAnsi="Times New Roman" w:cs="Times New Roman"/>
            <w:sz w:val="24"/>
            <w:szCs w:val="24"/>
          </w:rPr>
          <w:instrText xml:space="preserve"> ADDIN EN.CITE &lt;EndNote&gt;&lt;Cite&gt;&lt;Author&gt;Domen&lt;/Author&gt;&lt;Year&gt;1986&lt;/Year&gt;&lt;RecNum&gt;299&lt;/RecNum&gt;&lt;DisplayText&gt;&lt;style face="superscript"&gt;22&lt;/style&gt;&lt;/DisplayText&gt;&lt;record&gt;&lt;rec-number&gt;299&lt;/rec-number&gt;&lt;foreign-keys&gt;&lt;key app="EN" db-id="s0trxfx0y2wt5bed0pc5ssw12fwft0tp29wr"&gt;299&lt;/key&gt;&lt;/foreign-keys&gt;&lt;ref-type name="Journal Article"&gt;17&lt;/ref-type&gt;&lt;contributors&gt;&lt;authors&gt;&lt;author&gt;Domen, K.&lt;/author&gt;&lt;author&gt;Kudo, A.&lt;/author&gt;&lt;author&gt;Onishi, T.&lt;/author&gt;&lt;/authors&gt;&lt;/contributors&gt;&lt;auth-address&gt;TOKYO INST TECHNOL,RESOURCES UTILIZAT RES LAB,4259 NAGATSUTA,MIDORI KU,YOKOHAMA,KANAGAWA 227,JAPAN.&lt;/auth-address&gt;&lt;titles&gt;&lt;title&gt;MECHANISM OF PHOTOCATALYTIC DECOMPOSITION OF WATER INTO H-2 AND O-2 OVER NIO - SRTIO3&lt;/title&gt;&lt;secondary-title&gt;Journal of Catalysis&lt;/secondary-title&gt;&lt;alt-title&gt;J. Catal.&lt;/alt-title&gt;&lt;/titles&gt;&lt;pages&gt;92-98&lt;/pages&gt;&lt;volume&gt;102&lt;/volume&gt;&lt;number&gt;1&lt;/number&gt;&lt;dates&gt;&lt;year&gt;1986&lt;/year&gt;&lt;pub-dates&gt;&lt;date&gt;Nov&lt;/date&gt;&lt;/pub-dates&gt;&lt;/dates&gt;&lt;isbn&gt;0021-9517&lt;/isbn&gt;&lt;accession-num&gt;WOS:A1986E594700010&lt;/accession-num&gt;&lt;work-type&gt;Article&lt;/work-type&gt;&lt;urls&gt;&lt;related-urls&gt;&lt;url&gt;&amp;lt;Go to ISI&amp;gt;://WOS:A1986E594700010&lt;/url&gt;&lt;/related-urls&gt;&lt;/urls&gt;&lt;electronic-resource-num&gt;10.1016/0021-9517(86)90143-0&lt;/electronic-resource-num&gt;&lt;language&gt;English&lt;/language&gt;&lt;/record&gt;&lt;/Cite&gt;&lt;/EndNote&gt;</w:instrText>
        </w:r>
        <w:r w:rsidR="005C5B2E">
          <w:rPr>
            <w:rFonts w:ascii="Times New Roman" w:hAnsi="Times New Roman" w:cs="Times New Roman"/>
            <w:sz w:val="24"/>
            <w:szCs w:val="24"/>
          </w:rPr>
          <w:fldChar w:fldCharType="separate"/>
        </w:r>
        <w:r w:rsidR="005C5B2E" w:rsidRPr="005C5B2E">
          <w:rPr>
            <w:rFonts w:ascii="Times New Roman" w:hAnsi="Times New Roman" w:cs="Times New Roman"/>
            <w:noProof/>
            <w:sz w:val="24"/>
            <w:szCs w:val="24"/>
            <w:vertAlign w:val="superscript"/>
          </w:rPr>
          <w:t>22</w:t>
        </w:r>
        <w:r w:rsidR="005C5B2E">
          <w:rPr>
            <w:rFonts w:ascii="Times New Roman" w:hAnsi="Times New Roman" w:cs="Times New Roman"/>
            <w:sz w:val="24"/>
            <w:szCs w:val="24"/>
          </w:rPr>
          <w:fldChar w:fldCharType="end"/>
        </w:r>
      </w:hyperlink>
      <w:r w:rsidRPr="00EB4DE3">
        <w:rPr>
          <w:rFonts w:ascii="Times New Roman" w:hAnsi="Times New Roman" w:cs="Times New Roman"/>
          <w:sz w:val="24"/>
          <w:szCs w:val="24"/>
        </w:rPr>
        <w:t xml:space="preserve"> and as </w:t>
      </w:r>
      <w:r>
        <w:rPr>
          <w:rFonts w:ascii="Times New Roman" w:hAnsi="Times New Roman" w:cs="Times New Roman"/>
          <w:sz w:val="24"/>
          <w:szCs w:val="24"/>
        </w:rPr>
        <w:t>an</w:t>
      </w:r>
      <w:r w:rsidRPr="00EB4DE3">
        <w:rPr>
          <w:rFonts w:ascii="Times New Roman" w:hAnsi="Times New Roman" w:cs="Times New Roman"/>
          <w:sz w:val="24"/>
          <w:szCs w:val="24"/>
        </w:rPr>
        <w:t xml:space="preserve"> active layer in </w:t>
      </w:r>
      <w:r>
        <w:rPr>
          <w:rFonts w:ascii="Times New Roman" w:hAnsi="Times New Roman" w:cs="Times New Roman"/>
          <w:color w:val="333333"/>
          <w:sz w:val="24"/>
          <w:szCs w:val="24"/>
          <w:shd w:val="clear" w:color="auto" w:fill="FFFFFF"/>
        </w:rPr>
        <w:t>resistive switching memory devices.</w:t>
      </w:r>
      <w:hyperlink w:anchor="_ENREF_23" w:tooltip="Son, 2008 #235" w:history="1">
        <w:r w:rsidR="005C5B2E">
          <w:rPr>
            <w:rFonts w:ascii="Times New Roman" w:hAnsi="Times New Roman" w:cs="Times New Roman"/>
            <w:color w:val="333333"/>
            <w:sz w:val="24"/>
            <w:szCs w:val="24"/>
            <w:shd w:val="clear" w:color="auto" w:fill="FFFFFF"/>
          </w:rPr>
          <w:fldChar w:fldCharType="begin"/>
        </w:r>
        <w:r w:rsidR="005C5B2E">
          <w:rPr>
            <w:rFonts w:ascii="Times New Roman" w:hAnsi="Times New Roman" w:cs="Times New Roman"/>
            <w:color w:val="333333"/>
            <w:sz w:val="24"/>
            <w:szCs w:val="24"/>
            <w:shd w:val="clear" w:color="auto" w:fill="FFFFFF"/>
          </w:rPr>
          <w:instrText xml:space="preserve"> ADDIN EN.CITE &lt;EndNote&gt;&lt;Cite&gt;&lt;Author&gt;Son&lt;/Author&gt;&lt;Year&gt;2008&lt;/Year&gt;&lt;RecNum&gt;235&lt;/RecNum&gt;&lt;DisplayText&gt;&lt;style face="superscript"&gt;23&lt;/style&gt;&lt;/DisplayText&gt;&lt;record&gt;&lt;rec-number&gt;235&lt;/rec-number&gt;&lt;foreign-keys&gt;&lt;key app="EN" db-id="s0trxfx0y2wt5bed0pc5ssw12fwft0tp29wr"&gt;235&lt;/key&gt;&lt;/foreign-keys&gt;&lt;ref-type name="Journal Article"&gt;17&lt;/ref-type&gt;&lt;contributors&gt;&lt;authors&gt;&lt;author&gt;Son, J. Y.&lt;/author&gt;&lt;author&gt;Shin, Y. H.&lt;/author&gt;&lt;/authors&gt;&lt;/contributors&gt;&lt;auth-address&gt;[Son, J. Y.; Shin, Y. -H.] Pohang Univ Sci &amp;amp; Technol, Dept Mat Sci &amp;amp; Engn, Pohang 790784, South Korea.&amp;#xD;Shin, YH (reprint author), Pohang Univ Sci &amp;amp; Technol, Dept Mat Sci &amp;amp; Engn, Pohang 790784, South Korea.&amp;#xD;yhshin@postech.ac.kr&lt;/auth-address&gt;&lt;titles&gt;&lt;title&gt;Direct observation of conducting filaments on resistive switching of NiO thin films&lt;/title&gt;&lt;secondary-title&gt;Applied Physics Letters&lt;/secondary-title&gt;&lt;alt-title&gt;Appl. Phys. Lett.&lt;/alt-title&gt;&lt;/titles&gt;&lt;pages&gt;3&lt;/pages&gt;&lt;volume&gt;92&lt;/volume&gt;&lt;number&gt;22&lt;/number&gt;&lt;dates&gt;&lt;year&gt;2008&lt;/year&gt;&lt;pub-dates&gt;&lt;date&gt;Jun&lt;/date&gt;&lt;/pub-dates&gt;&lt;/dates&gt;&lt;isbn&gt;0003-6951&lt;/isbn&gt;&lt;accession-num&gt;WOS:000256527900041&lt;/accession-num&gt;&lt;work-type&gt;Article&lt;/work-type&gt;&lt;urls&gt;&lt;related-urls&gt;&lt;url&gt;&amp;lt;Go to ISI&amp;gt;://WOS:000256527900041&lt;/url&gt;&lt;/related-urls&gt;&lt;/urls&gt;&lt;custom7&gt;222106&lt;/custom7&gt;&lt;electronic-resource-num&gt;10.1063/1.2931087&lt;/electronic-resource-num&gt;&lt;language&gt;English&lt;/language&gt;&lt;/record&gt;&lt;/Cite&gt;&lt;/EndNote&gt;</w:instrText>
        </w:r>
        <w:r w:rsidR="005C5B2E">
          <w:rPr>
            <w:rFonts w:ascii="Times New Roman" w:hAnsi="Times New Roman" w:cs="Times New Roman"/>
            <w:color w:val="333333"/>
            <w:sz w:val="24"/>
            <w:szCs w:val="24"/>
            <w:shd w:val="clear" w:color="auto" w:fill="FFFFFF"/>
          </w:rPr>
          <w:fldChar w:fldCharType="separate"/>
        </w:r>
        <w:r w:rsidR="005C5B2E" w:rsidRPr="005C5B2E">
          <w:rPr>
            <w:rFonts w:ascii="Times New Roman" w:hAnsi="Times New Roman" w:cs="Times New Roman"/>
            <w:noProof/>
            <w:color w:val="333333"/>
            <w:sz w:val="24"/>
            <w:szCs w:val="24"/>
            <w:shd w:val="clear" w:color="auto" w:fill="FFFFFF"/>
            <w:vertAlign w:val="superscript"/>
          </w:rPr>
          <w:t>23</w:t>
        </w:r>
        <w:r w:rsidR="005C5B2E">
          <w:rPr>
            <w:rFonts w:ascii="Times New Roman" w:hAnsi="Times New Roman" w:cs="Times New Roman"/>
            <w:color w:val="333333"/>
            <w:sz w:val="24"/>
            <w:szCs w:val="24"/>
            <w:shd w:val="clear" w:color="auto" w:fill="FFFFFF"/>
          </w:rPr>
          <w:fldChar w:fldCharType="end"/>
        </w:r>
      </w:hyperlink>
      <w:r>
        <w:rPr>
          <w:rFonts w:ascii="Times New Roman" w:hAnsi="Times New Roman" w:cs="Times New Roman"/>
          <w:color w:val="333333"/>
          <w:sz w:val="24"/>
          <w:szCs w:val="24"/>
          <w:shd w:val="clear" w:color="auto" w:fill="FFFFFF"/>
        </w:rPr>
        <w:t xml:space="preserve"> T</w:t>
      </w:r>
      <w:r w:rsidRPr="00EB4DE3">
        <w:rPr>
          <w:rFonts w:ascii="Times New Roman" w:hAnsi="Times New Roman" w:cs="Times New Roman"/>
          <w:color w:val="333333"/>
          <w:sz w:val="24"/>
          <w:szCs w:val="24"/>
          <w:shd w:val="clear" w:color="auto" w:fill="FFFFFF"/>
        </w:rPr>
        <w:t xml:space="preserve">he integration of </w:t>
      </w:r>
      <w:proofErr w:type="spellStart"/>
      <w:r w:rsidRPr="00EB4DE3">
        <w:rPr>
          <w:rFonts w:ascii="Times New Roman" w:hAnsi="Times New Roman" w:cs="Times New Roman"/>
          <w:color w:val="333333"/>
          <w:sz w:val="24"/>
          <w:szCs w:val="24"/>
          <w:shd w:val="clear" w:color="auto" w:fill="FFFFFF"/>
        </w:rPr>
        <w:t>NiO</w:t>
      </w:r>
      <w:proofErr w:type="spellEnd"/>
      <w:r w:rsidRPr="00EB4DE3">
        <w:rPr>
          <w:rFonts w:ascii="Times New Roman" w:hAnsi="Times New Roman" w:cs="Times New Roman"/>
          <w:color w:val="333333"/>
          <w:sz w:val="24"/>
          <w:szCs w:val="24"/>
          <w:shd w:val="clear" w:color="auto" w:fill="FFFFFF"/>
        </w:rPr>
        <w:t xml:space="preserve"> with STO </w:t>
      </w:r>
      <w:r w:rsidR="00587F77">
        <w:rPr>
          <w:rFonts w:ascii="Times New Roman" w:hAnsi="Times New Roman" w:cs="Times New Roman"/>
          <w:color w:val="333333"/>
          <w:sz w:val="24"/>
          <w:szCs w:val="24"/>
          <w:shd w:val="clear" w:color="auto" w:fill="FFFFFF"/>
        </w:rPr>
        <w:t xml:space="preserve">will </w:t>
      </w:r>
      <w:r>
        <w:rPr>
          <w:rFonts w:ascii="Times New Roman" w:hAnsi="Times New Roman" w:cs="Times New Roman"/>
          <w:sz w:val="24"/>
          <w:szCs w:val="24"/>
        </w:rPr>
        <w:t>essentially</w:t>
      </w:r>
      <w:r w:rsidR="00587F77">
        <w:rPr>
          <w:rFonts w:ascii="Times New Roman" w:hAnsi="Times New Roman" w:cs="Times New Roman"/>
          <w:color w:val="333333"/>
          <w:sz w:val="24"/>
          <w:szCs w:val="24"/>
          <w:shd w:val="clear" w:color="auto" w:fill="FFFFFF"/>
        </w:rPr>
        <w:t xml:space="preserve"> form</w:t>
      </w:r>
      <w:r w:rsidRPr="00EB4DE3">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an </w:t>
      </w:r>
      <w:r w:rsidRPr="00EB4DE3">
        <w:rPr>
          <w:rFonts w:ascii="Times New Roman" w:hAnsi="Times New Roman" w:cs="Times New Roman"/>
          <w:color w:val="333333"/>
          <w:sz w:val="24"/>
          <w:szCs w:val="24"/>
          <w:shd w:val="clear" w:color="auto" w:fill="FFFFFF"/>
        </w:rPr>
        <w:t>all-</w:t>
      </w:r>
      <w:bookmarkStart w:id="33" w:name="OLE_LINK21"/>
      <w:r w:rsidRPr="00EB4DE3">
        <w:rPr>
          <w:rFonts w:ascii="Times New Roman" w:hAnsi="Times New Roman" w:cs="Times New Roman"/>
          <w:color w:val="333333"/>
          <w:sz w:val="24"/>
          <w:szCs w:val="24"/>
          <w:shd w:val="clear" w:color="auto" w:fill="FFFFFF"/>
        </w:rPr>
        <w:t xml:space="preserve">oxide </w:t>
      </w:r>
      <w:r w:rsidRPr="00EB4DE3">
        <w:rPr>
          <w:rFonts w:ascii="Times New Roman" w:hAnsi="Times New Roman" w:cs="Times New Roman"/>
          <w:color w:val="333333"/>
          <w:sz w:val="24"/>
          <w:szCs w:val="24"/>
          <w:shd w:val="clear" w:color="auto" w:fill="FFFFFF"/>
        </w:rPr>
        <w:lastRenderedPageBreak/>
        <w:t>transparent p-n heterojunction</w:t>
      </w:r>
      <w:bookmarkEnd w:id="33"/>
      <w:r>
        <w:rPr>
          <w:rFonts w:ascii="Times New Roman" w:hAnsi="Times New Roman" w:cs="Times New Roman"/>
          <w:color w:val="333333"/>
          <w:sz w:val="24"/>
          <w:szCs w:val="24"/>
          <w:shd w:val="clear" w:color="auto" w:fill="FFFFFF"/>
        </w:rPr>
        <w:t xml:space="preserve">, </w:t>
      </w:r>
      <w:r w:rsidR="006D58AC">
        <w:rPr>
          <w:rFonts w:ascii="Times New Roman" w:hAnsi="Times New Roman" w:cs="Times New Roman"/>
          <w:color w:val="333333"/>
          <w:sz w:val="24"/>
          <w:szCs w:val="24"/>
          <w:shd w:val="clear" w:color="auto" w:fill="FFFFFF"/>
        </w:rPr>
        <w:t xml:space="preserve">and </w:t>
      </w:r>
      <w:r>
        <w:rPr>
          <w:rFonts w:ascii="Times New Roman" w:hAnsi="Times New Roman" w:cs="Times New Roman"/>
          <w:color w:val="333333"/>
          <w:sz w:val="24"/>
          <w:szCs w:val="24"/>
          <w:shd w:val="clear" w:color="auto" w:fill="FFFFFF"/>
        </w:rPr>
        <w:t>is</w:t>
      </w:r>
      <w:r w:rsidRPr="00EB4DE3">
        <w:rPr>
          <w:rFonts w:ascii="Times New Roman" w:hAnsi="Times New Roman" w:cs="Times New Roman"/>
          <w:color w:val="333333"/>
          <w:sz w:val="24"/>
          <w:szCs w:val="24"/>
          <w:shd w:val="clear" w:color="auto" w:fill="FFFFFF"/>
        </w:rPr>
        <w:t xml:space="preserve"> of particular interest </w:t>
      </w:r>
      <w:r w:rsidR="00587F77">
        <w:rPr>
          <w:rFonts w:ascii="Times New Roman" w:hAnsi="Times New Roman" w:cs="Times New Roman"/>
          <w:sz w:val="24"/>
          <w:szCs w:val="24"/>
        </w:rPr>
        <w:t xml:space="preserve">for </w:t>
      </w:r>
      <w:r>
        <w:rPr>
          <w:rFonts w:ascii="Times New Roman" w:hAnsi="Times New Roman" w:cs="Times New Roman"/>
          <w:sz w:val="24"/>
          <w:szCs w:val="24"/>
        </w:rPr>
        <w:t>“</w:t>
      </w:r>
      <w:r w:rsidRPr="00EB4DE3">
        <w:rPr>
          <w:rFonts w:ascii="Times New Roman" w:hAnsi="Times New Roman" w:cs="Times New Roman"/>
          <w:sz w:val="24"/>
          <w:szCs w:val="24"/>
        </w:rPr>
        <w:t>transparent</w:t>
      </w:r>
      <w:r>
        <w:rPr>
          <w:rFonts w:ascii="Times New Roman" w:hAnsi="Times New Roman" w:cs="Times New Roman"/>
          <w:sz w:val="24"/>
          <w:szCs w:val="24"/>
        </w:rPr>
        <w:t>”</w:t>
      </w:r>
      <w:r w:rsidRPr="00EB4DE3">
        <w:rPr>
          <w:rFonts w:ascii="Times New Roman" w:hAnsi="Times New Roman" w:cs="Times New Roman"/>
          <w:sz w:val="24"/>
          <w:szCs w:val="24"/>
        </w:rPr>
        <w:t xml:space="preserve"> electronics, ultraviolet LEDs and detectors</w:t>
      </w:r>
      <w:r>
        <w:rPr>
          <w:rFonts w:ascii="Times New Roman" w:hAnsi="Times New Roman" w:cs="Times New Roman"/>
          <w:sz w:val="24"/>
          <w:szCs w:val="24"/>
        </w:rPr>
        <w:t>, and spintronic applications</w:t>
      </w:r>
      <w:r w:rsidRPr="00EB4DE3">
        <w:rPr>
          <w:rFonts w:ascii="Times New Roman" w:hAnsi="Times New Roman" w:cs="Times New Roman"/>
          <w:color w:val="333333"/>
          <w:sz w:val="24"/>
          <w:szCs w:val="24"/>
          <w:shd w:val="clear" w:color="auto" w:fill="FFFFFF"/>
        </w:rPr>
        <w:t>.</w:t>
      </w:r>
      <w:hyperlink w:anchor="_ENREF_24" w:tooltip="Ohta, 2003 #225" w:history="1">
        <w:r w:rsidR="005C5B2E">
          <w:rPr>
            <w:rFonts w:ascii="Times New Roman" w:hAnsi="Times New Roman" w:cs="Times New Roman"/>
            <w:color w:val="333333"/>
            <w:sz w:val="24"/>
            <w:szCs w:val="24"/>
            <w:shd w:val="clear" w:color="auto" w:fill="FFFFFF"/>
          </w:rPr>
          <w:fldChar w:fldCharType="begin">
            <w:fldData xml:space="preserve">PEVuZE5vdGU+PENpdGU+PEF1dGhvcj5PaHRhPC9BdXRob3I+PFllYXI+MjAwMzwvWWVhcj48UmVj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</w:fldData>
          </w:fldChar>
        </w:r>
        <w:r w:rsidR="005C5B2E">
          <w:rPr>
            <w:rFonts w:ascii="Times New Roman" w:hAnsi="Times New Roman" w:cs="Times New Roman"/>
            <w:color w:val="333333"/>
            <w:sz w:val="24"/>
            <w:szCs w:val="24"/>
            <w:shd w:val="clear" w:color="auto" w:fill="FFFFFF"/>
          </w:rPr>
          <w:instrText xml:space="preserve"> ADDIN EN.CITE </w:instrText>
        </w:r>
        <w:r w:rsidR="005C5B2E">
          <w:rPr>
            <w:rFonts w:ascii="Times New Roman" w:hAnsi="Times New Roman" w:cs="Times New Roman"/>
            <w:color w:val="333333"/>
            <w:sz w:val="24"/>
            <w:szCs w:val="24"/>
            <w:shd w:val="clear" w:color="auto" w:fill="FFFFFF"/>
          </w:rPr>
          <w:fldChar w:fldCharType="begin">
            <w:fldData xml:space="preserve">PEVuZE5vdGU+PENpdGU+PEF1dGhvcj5PaHRhPC9BdXRob3I+PFllYXI+MjAwMzwvWWVhcj48UmVj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</w:fldData>
          </w:fldChar>
        </w:r>
        <w:r w:rsidR="005C5B2E">
          <w:rPr>
            <w:rFonts w:ascii="Times New Roman" w:hAnsi="Times New Roman" w:cs="Times New Roman"/>
            <w:color w:val="333333"/>
            <w:sz w:val="24"/>
            <w:szCs w:val="24"/>
            <w:shd w:val="clear" w:color="auto" w:fill="FFFFFF"/>
          </w:rPr>
          <w:instrText xml:space="preserve"> ADDIN EN.CITE.DATA </w:instrText>
        </w:r>
        <w:r w:rsidR="005C5B2E">
          <w:rPr>
            <w:rFonts w:ascii="Times New Roman" w:hAnsi="Times New Roman" w:cs="Times New Roman"/>
            <w:color w:val="333333"/>
            <w:sz w:val="24"/>
            <w:szCs w:val="24"/>
            <w:shd w:val="clear" w:color="auto" w:fill="FFFFFF"/>
          </w:rPr>
        </w:r>
        <w:r w:rsidR="005C5B2E">
          <w:rPr>
            <w:rFonts w:ascii="Times New Roman" w:hAnsi="Times New Roman" w:cs="Times New Roman"/>
            <w:color w:val="333333"/>
            <w:sz w:val="24"/>
            <w:szCs w:val="24"/>
            <w:shd w:val="clear" w:color="auto" w:fill="FFFFFF"/>
          </w:rPr>
          <w:fldChar w:fldCharType="end"/>
        </w:r>
        <w:r w:rsidR="005C5B2E">
          <w:rPr>
            <w:rFonts w:ascii="Times New Roman" w:hAnsi="Times New Roman" w:cs="Times New Roman"/>
            <w:color w:val="333333"/>
            <w:sz w:val="24"/>
            <w:szCs w:val="24"/>
            <w:shd w:val="clear" w:color="auto" w:fill="FFFFFF"/>
          </w:rPr>
        </w:r>
        <w:r w:rsidR="005C5B2E">
          <w:rPr>
            <w:rFonts w:ascii="Times New Roman" w:hAnsi="Times New Roman" w:cs="Times New Roman"/>
            <w:color w:val="333333"/>
            <w:sz w:val="24"/>
            <w:szCs w:val="24"/>
            <w:shd w:val="clear" w:color="auto" w:fill="FFFFFF"/>
          </w:rPr>
          <w:fldChar w:fldCharType="separate"/>
        </w:r>
        <w:r w:rsidR="005C5B2E" w:rsidRPr="005C5B2E">
          <w:rPr>
            <w:rFonts w:ascii="Times New Roman" w:hAnsi="Times New Roman" w:cs="Times New Roman"/>
            <w:noProof/>
            <w:color w:val="333333"/>
            <w:sz w:val="24"/>
            <w:szCs w:val="24"/>
            <w:shd w:val="clear" w:color="auto" w:fill="FFFFFF"/>
            <w:vertAlign w:val="superscript"/>
          </w:rPr>
          <w:t>24-26</w:t>
        </w:r>
        <w:r w:rsidR="005C5B2E">
          <w:rPr>
            <w:rFonts w:ascii="Times New Roman" w:hAnsi="Times New Roman" w:cs="Times New Roman"/>
            <w:color w:val="333333"/>
            <w:sz w:val="24"/>
            <w:szCs w:val="24"/>
            <w:shd w:val="clear" w:color="auto" w:fill="FFFFFF"/>
          </w:rPr>
          <w:fldChar w:fldCharType="end"/>
        </w:r>
      </w:hyperlink>
      <w:r>
        <w:rPr>
          <w:rFonts w:ascii="Times New Roman" w:hAnsi="Times New Roman" w:cs="Times New Roman"/>
          <w:color w:val="333333"/>
          <w:sz w:val="24"/>
          <w:szCs w:val="24"/>
          <w:shd w:val="clear" w:color="auto" w:fill="FFFFFF"/>
        </w:rPr>
        <w:t xml:space="preserve"> Moreover, recent reports have demonstrated many enhanced functionalities originating from the interfacial effect of </w:t>
      </w:r>
      <w:proofErr w:type="spellStart"/>
      <w:r>
        <w:rPr>
          <w:rFonts w:ascii="Times New Roman" w:hAnsi="Times New Roman" w:cs="Times New Roman"/>
          <w:color w:val="333333"/>
          <w:sz w:val="24"/>
          <w:szCs w:val="24"/>
          <w:shd w:val="clear" w:color="auto" w:fill="FFFFFF"/>
        </w:rPr>
        <w:t>NiO</w:t>
      </w:r>
      <w:proofErr w:type="spellEnd"/>
      <w:r>
        <w:rPr>
          <w:rFonts w:ascii="Times New Roman" w:hAnsi="Times New Roman" w:cs="Times New Roman"/>
          <w:color w:val="333333"/>
          <w:sz w:val="24"/>
          <w:szCs w:val="24"/>
          <w:shd w:val="clear" w:color="auto" w:fill="FFFFFF"/>
        </w:rPr>
        <w:t>-STO</w:t>
      </w:r>
      <w:r w:rsidRPr="00666DC8">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Domen</w:t>
      </w:r>
      <w:proofErr w:type="spellEnd"/>
      <w:r>
        <w:rPr>
          <w:rFonts w:ascii="Times New Roman" w:hAnsi="Times New Roman" w:cs="Times New Roman"/>
          <w:color w:val="000000"/>
          <w:sz w:val="24"/>
          <w:szCs w:val="24"/>
          <w:shd w:val="clear" w:color="auto" w:fill="FFFFFF"/>
        </w:rPr>
        <w:t xml:space="preserve"> </w:t>
      </w:r>
      <w:r w:rsidRPr="00DE2805">
        <w:rPr>
          <w:rFonts w:ascii="Times New Roman" w:hAnsi="Times New Roman" w:cs="Times New Roman"/>
          <w:i/>
          <w:color w:val="000000"/>
          <w:sz w:val="24"/>
          <w:szCs w:val="24"/>
          <w:shd w:val="clear" w:color="auto" w:fill="FFFFFF"/>
        </w:rPr>
        <w:t>et al.</w:t>
      </w:r>
      <w:r>
        <w:rPr>
          <w:rFonts w:ascii="Times New Roman" w:hAnsi="Times New Roman" w:cs="Times New Roman"/>
          <w:color w:val="000000"/>
          <w:sz w:val="24"/>
          <w:szCs w:val="24"/>
          <w:shd w:val="clear" w:color="auto" w:fill="FFFFFF"/>
        </w:rPr>
        <w:t xml:space="preserve"> reported </w:t>
      </w:r>
      <w:proofErr w:type="spellStart"/>
      <w:r w:rsidRPr="005103D6">
        <w:rPr>
          <w:rFonts w:ascii="Times New Roman" w:hAnsi="Times New Roman" w:cs="Times New Roman"/>
          <w:color w:val="000000"/>
          <w:sz w:val="24"/>
          <w:szCs w:val="24"/>
          <w:shd w:val="clear" w:color="auto" w:fill="FFFFFF"/>
        </w:rPr>
        <w:t>N</w:t>
      </w:r>
      <w:r>
        <w:rPr>
          <w:rFonts w:ascii="Times New Roman" w:hAnsi="Times New Roman" w:cs="Times New Roman"/>
          <w:color w:val="000000"/>
          <w:sz w:val="24"/>
          <w:szCs w:val="24"/>
          <w:shd w:val="clear" w:color="auto" w:fill="FFFFFF"/>
        </w:rPr>
        <w:t>iO</w:t>
      </w:r>
      <w:proofErr w:type="spellEnd"/>
      <w:r>
        <w:rPr>
          <w:rFonts w:ascii="Times New Roman" w:hAnsi="Times New Roman" w:cs="Times New Roman"/>
          <w:color w:val="000000"/>
          <w:sz w:val="24"/>
          <w:szCs w:val="24"/>
          <w:shd w:val="clear" w:color="auto" w:fill="FFFFFF"/>
        </w:rPr>
        <w:t xml:space="preserve"> loaded STO show high activity toward</w:t>
      </w:r>
      <w:r w:rsidRPr="005747A7">
        <w:rPr>
          <w:rFonts w:ascii="Times New Roman" w:hAnsi="Times New Roman" w:cs="Times New Roman"/>
          <w:color w:val="000000"/>
          <w:sz w:val="24"/>
          <w:szCs w:val="24"/>
          <w:shd w:val="clear" w:color="auto" w:fill="FFFFFF"/>
        </w:rPr>
        <w:t xml:space="preserve"> photocatalytic</w:t>
      </w:r>
      <w:r>
        <w:rPr>
          <w:rFonts w:ascii="Times New Roman" w:hAnsi="Times New Roman" w:cs="Times New Roman"/>
          <w:color w:val="000000"/>
          <w:sz w:val="24"/>
          <w:szCs w:val="24"/>
          <w:shd w:val="clear" w:color="auto" w:fill="FFFFFF"/>
        </w:rPr>
        <w:t xml:space="preserve"> water splitting,</w:t>
      </w:r>
      <w:hyperlink w:anchor="_ENREF_22" w:tooltip="Domen, 1986 #299" w:history="1">
        <w:r w:rsidR="005C5B2E">
          <w:rPr>
            <w:rFonts w:ascii="Times New Roman" w:hAnsi="Times New Roman" w:cs="Times New Roman"/>
            <w:color w:val="000000"/>
            <w:sz w:val="24"/>
            <w:szCs w:val="24"/>
            <w:shd w:val="clear" w:color="auto" w:fill="FFFFFF"/>
          </w:rPr>
          <w:fldChar w:fldCharType="begin"/>
        </w:r>
        <w:r w:rsidR="005C5B2E">
          <w:rPr>
            <w:rFonts w:ascii="Times New Roman" w:hAnsi="Times New Roman" w:cs="Times New Roman"/>
            <w:color w:val="000000"/>
            <w:sz w:val="24"/>
            <w:szCs w:val="24"/>
            <w:shd w:val="clear" w:color="auto" w:fill="FFFFFF"/>
          </w:rPr>
          <w:instrText xml:space="preserve"> ADDIN EN.CITE &lt;EndNote&gt;&lt;Cite&gt;&lt;Author&gt;Domen&lt;/Author&gt;&lt;Year&gt;1986&lt;/Year&gt;&lt;RecNum&gt;299&lt;/RecNum&gt;&lt;DisplayText&gt;&lt;style face="superscript"&gt;22&lt;/style&gt;&lt;/DisplayText&gt;&lt;record&gt;&lt;rec-number&gt;299&lt;/rec-number&gt;&lt;foreign-keys&gt;&lt;key app="EN" db-id="s0trxfx0y2wt5bed0pc5ssw12fwft0tp29wr"&gt;299&lt;/key&gt;&lt;/foreign-keys&gt;&lt;ref-type name="Journal Article"&gt;17&lt;/ref-type&gt;&lt;contributors&gt;&lt;authors&gt;&lt;author&gt;Domen, K.&lt;/author&gt;&lt;author&gt;Kudo, A.&lt;/author&gt;&lt;author&gt;Onishi, T.&lt;/author&gt;&lt;/authors&gt;&lt;/contributors&gt;&lt;auth-address&gt;TOKYO INST TECHNOL,RESOURCES UTILIZAT RES LAB,4259 NAGATSUTA,MIDORI KU,YOKOHAMA,KANAGAWA 227,JAPAN.&lt;/auth-address&gt;&lt;titles&gt;&lt;title&gt;MECHANISM OF PHOTOCATALYTIC DECOMPOSITION OF WATER INTO H-2 AND O-2 OVER NIO - SRTIO3&lt;/title&gt;&lt;secondary-title&gt;Journal of Catalysis&lt;/secondary-title&gt;&lt;alt-title&gt;J. Catal.&lt;/alt-title&gt;&lt;/titles&gt;&lt;pages&gt;92-98&lt;/pages&gt;&lt;volume&gt;102&lt;/volume&gt;&lt;number&gt;1&lt;/number&gt;&lt;dates&gt;&lt;year&gt;1986&lt;/year&gt;&lt;pub-dates&gt;&lt;date&gt;Nov&lt;/date&gt;&lt;/pub-dates&gt;&lt;/dates&gt;&lt;isbn&gt;0021-9517&lt;/isbn&gt;&lt;accession-num&gt;WOS:A1986E594700010&lt;/accession-num&gt;&lt;work-type&gt;Article&lt;/work-type&gt;&lt;urls&gt;&lt;related-urls&gt;&lt;url&gt;&amp;lt;Go to ISI&amp;gt;://WOS:A1986E594700010&lt;/url&gt;&lt;/related-urls&gt;&lt;/urls&gt;&lt;electronic-resource-num&gt;10.1016/0021-9517(86)90143-0&lt;/electronic-resource-num&gt;&lt;language&gt;English&lt;/language&gt;&lt;/record&gt;&lt;/Cite&gt;&lt;/EndNote&gt;</w:instrText>
        </w:r>
        <w:r w:rsidR="005C5B2E">
          <w:rPr>
            <w:rFonts w:ascii="Times New Roman" w:hAnsi="Times New Roman" w:cs="Times New Roman"/>
            <w:color w:val="000000"/>
            <w:sz w:val="24"/>
            <w:szCs w:val="24"/>
            <w:shd w:val="clear" w:color="auto" w:fill="FFFFFF"/>
          </w:rPr>
          <w:fldChar w:fldCharType="separate"/>
        </w:r>
        <w:r w:rsidR="005C5B2E" w:rsidRPr="005C5B2E">
          <w:rPr>
            <w:rFonts w:ascii="Times New Roman" w:hAnsi="Times New Roman" w:cs="Times New Roman"/>
            <w:noProof/>
            <w:color w:val="000000"/>
            <w:sz w:val="24"/>
            <w:szCs w:val="24"/>
            <w:shd w:val="clear" w:color="auto" w:fill="FFFFFF"/>
            <w:vertAlign w:val="superscript"/>
          </w:rPr>
          <w:t>22</w:t>
        </w:r>
        <w:r w:rsidR="005C5B2E">
          <w:rPr>
            <w:rFonts w:ascii="Times New Roman" w:hAnsi="Times New Roman" w:cs="Times New Roman"/>
            <w:color w:val="000000"/>
            <w:sz w:val="24"/>
            <w:szCs w:val="24"/>
            <w:shd w:val="clear" w:color="auto" w:fill="FFFFFF"/>
          </w:rPr>
          <w:fldChar w:fldCharType="end"/>
        </w:r>
      </w:hyperlink>
      <w:r>
        <w:rPr>
          <w:rFonts w:ascii="Times New Roman" w:hAnsi="Times New Roman" w:cs="Times New Roman"/>
          <w:color w:val="000000"/>
          <w:sz w:val="24"/>
          <w:szCs w:val="24"/>
          <w:shd w:val="clear" w:color="auto" w:fill="FFFFFF"/>
        </w:rPr>
        <w:t xml:space="preserve"> although </w:t>
      </w:r>
      <w:r w:rsidR="006D58AC">
        <w:rPr>
          <w:rFonts w:ascii="Times New Roman" w:hAnsi="Times New Roman" w:cs="Times New Roman"/>
          <w:color w:val="000000"/>
          <w:sz w:val="24"/>
          <w:szCs w:val="24"/>
          <w:shd w:val="clear" w:color="auto" w:fill="FFFFFF"/>
        </w:rPr>
        <w:t xml:space="preserve">an understanding of </w:t>
      </w:r>
      <w:r>
        <w:rPr>
          <w:rFonts w:ascii="Times New Roman" w:hAnsi="Times New Roman" w:cs="Times New Roman"/>
          <w:color w:val="000000"/>
          <w:sz w:val="24"/>
          <w:szCs w:val="24"/>
          <w:shd w:val="clear" w:color="auto" w:fill="FFFFFF"/>
        </w:rPr>
        <w:t xml:space="preserve">the role of </w:t>
      </w:r>
      <w:proofErr w:type="spellStart"/>
      <w:r>
        <w:rPr>
          <w:rFonts w:ascii="Times New Roman" w:hAnsi="Times New Roman" w:cs="Times New Roman"/>
          <w:color w:val="000000"/>
          <w:sz w:val="24"/>
          <w:szCs w:val="24"/>
          <w:shd w:val="clear" w:color="auto" w:fill="FFFFFF"/>
        </w:rPr>
        <w:t>NiO</w:t>
      </w:r>
      <w:proofErr w:type="spellEnd"/>
      <w:r>
        <w:rPr>
          <w:rFonts w:ascii="Times New Roman" w:hAnsi="Times New Roman" w:cs="Times New Roman"/>
          <w:color w:val="000000"/>
          <w:sz w:val="24"/>
          <w:szCs w:val="24"/>
          <w:shd w:val="clear" w:color="auto" w:fill="FFFFFF"/>
        </w:rPr>
        <w:t xml:space="preserve">/STO interface </w:t>
      </w:r>
      <w:r w:rsidR="006D58AC">
        <w:rPr>
          <w:rFonts w:ascii="Times New Roman" w:hAnsi="Times New Roman" w:cs="Times New Roman"/>
          <w:color w:val="000000"/>
          <w:sz w:val="24"/>
          <w:szCs w:val="24"/>
          <w:shd w:val="clear" w:color="auto" w:fill="FFFFFF"/>
        </w:rPr>
        <w:t xml:space="preserve">in this process </w:t>
      </w:r>
      <w:r>
        <w:rPr>
          <w:rFonts w:ascii="Times New Roman" w:hAnsi="Times New Roman" w:cs="Times New Roman"/>
          <w:color w:val="000000"/>
          <w:sz w:val="24"/>
          <w:szCs w:val="24"/>
          <w:shd w:val="clear" w:color="auto" w:fill="FFFFFF"/>
        </w:rPr>
        <w:t xml:space="preserve">has </w:t>
      </w:r>
      <w:r w:rsidR="006D58AC">
        <w:rPr>
          <w:rFonts w:ascii="Times New Roman" w:hAnsi="Times New Roman" w:cs="Times New Roman"/>
          <w:color w:val="000000"/>
          <w:sz w:val="24"/>
          <w:szCs w:val="24"/>
          <w:shd w:val="clear" w:color="auto" w:fill="FFFFFF"/>
        </w:rPr>
        <w:t xml:space="preserve">remained </w:t>
      </w:r>
      <w:r>
        <w:rPr>
          <w:rFonts w:ascii="Times New Roman" w:hAnsi="Times New Roman" w:cs="Times New Roman"/>
          <w:color w:val="000000"/>
          <w:sz w:val="24"/>
          <w:szCs w:val="24"/>
          <w:shd w:val="clear" w:color="auto" w:fill="FFFFFF"/>
        </w:rPr>
        <w:t>elusive</w:t>
      </w:r>
      <w:r w:rsidRPr="005103D6">
        <w:rPr>
          <w:rFonts w:ascii="Times New Roman" w:hAnsi="Times New Roman" w:cs="Times New Roman"/>
          <w:color w:val="000000"/>
          <w:sz w:val="24"/>
          <w:szCs w:val="24"/>
          <w:shd w:val="clear" w:color="auto" w:fill="FFFFFF"/>
        </w:rPr>
        <w:t>.</w:t>
      </w:r>
      <w:hyperlink w:anchor="_ENREF_27" w:tooltip="Townsend, 2012 #278" w:history="1">
        <w:r w:rsidR="005C5B2E">
          <w:rPr>
            <w:rFonts w:ascii="Times New Roman" w:hAnsi="Times New Roman" w:cs="Times New Roman"/>
            <w:color w:val="000000"/>
            <w:sz w:val="24"/>
            <w:szCs w:val="24"/>
            <w:shd w:val="clear" w:color="auto" w:fill="FFFFFF"/>
          </w:rPr>
          <w:fldChar w:fldCharType="begin"/>
        </w:r>
        <w:r w:rsidR="005C5B2E">
          <w:rPr>
            <w:rFonts w:ascii="Times New Roman" w:hAnsi="Times New Roman" w:cs="Times New Roman"/>
            <w:color w:val="000000"/>
            <w:sz w:val="24"/>
            <w:szCs w:val="24"/>
            <w:shd w:val="clear" w:color="auto" w:fill="FFFFFF"/>
          </w:rPr>
          <w:instrText xml:space="preserve"> ADDIN EN.CITE &lt;EndNote&gt;&lt;Cite&gt;&lt;Author&gt;Townsend&lt;/Author&gt;&lt;Year&gt;2012&lt;/Year&gt;&lt;RecNum&gt;278&lt;/RecNum&gt;&lt;DisplayText&gt;&lt;style face="superscript"&gt;27&lt;/style&gt;&lt;/DisplayText&gt;&lt;record&gt;&lt;rec-number&gt;278&lt;/rec-number&gt;&lt;foreign-keys&gt;&lt;key app="EN" db-id="s0trxfx0y2wt5bed0pc5ssw12fwft0tp29wr"&gt;278&lt;/key&gt;&lt;/foreign-keys&gt;&lt;ref-type name="Journal Article"&gt;17&lt;/ref-type&gt;&lt;contributors&gt;&lt;authors&gt;&lt;author&gt;Townsend, T. K.&lt;/author&gt;&lt;author&gt;Browning, N. D.&lt;/author&gt;&lt;author&gt;Osterloh, F. E.&lt;/author&gt;&lt;/authors&gt;&lt;/contributors&gt;&lt;auth-address&gt;[Townsend, Troy K.; Browning, Nigel D.; Osterloh, Frank E.] Univ Calif Davis, Dept Chem, Davis, CA 95616 USA. [Browning, Nigel D.] Pacific NW Natl Lab, Chem &amp;amp; Mat Sci Div, Richland, WA 99352 USA.&amp;#xD;Townsend, TK (reprint author), Univ Calif Davis, Dept Chem, 1 Shields Ave, Davis, CA 95616 USA.&amp;#xD;fosterloh@ucdavis.edu&lt;/auth-address&gt;&lt;titles&gt;&lt;title&gt;Overall photocatalytic water splitting with NiOx-SrTiO3 - a revised mechanism&lt;/title&gt;&lt;secondary-title&gt;Energy &amp;amp; Environmental Science&lt;/secondary-title&gt;&lt;alt-title&gt;Energy Environ. Sci.&lt;/alt-title&gt;&lt;/titles&gt;&lt;pages&gt;9543-9550&lt;/pages&gt;&lt;volume&gt;5&lt;/volume&gt;&lt;number&gt;11&lt;/number&gt;&lt;keywords&gt;&lt;keyword&gt;LOADED K4NB6O17 PHOTOCATALYST&lt;/keyword&gt;&lt;keyword&gt;VISIBLE-LIGHT IRRADIATION&lt;/keyword&gt;&lt;keyword&gt;HYDROGEN&lt;/keyword&gt;&lt;keyword&gt;EVOLUTION&lt;/keyword&gt;&lt;keyword&gt;DOPED SRTIO3&lt;/keyword&gt;&lt;keyword&gt;NIO-SRTIO3 CATALYST&lt;/keyword&gt;&lt;keyword&gt;ELECTRON MEDIATOR&lt;/keyword&gt;&lt;keyword&gt;LIQUID&lt;/keyword&gt;&lt;keyword&gt;WATER&lt;/keyword&gt;&lt;keyword&gt;DECOMPOSITION&lt;/keyword&gt;&lt;keyword&gt;H-2&lt;/keyword&gt;&lt;keyword&gt;NICKEL&lt;/keyword&gt;&lt;/keywords&gt;&lt;dates&gt;&lt;year&gt;2012&lt;/year&gt;&lt;pub-dates&gt;&lt;date&gt;Nov&lt;/date&gt;&lt;/pub-dates&gt;&lt;/dates&gt;&lt;isbn&gt;1754-5692&lt;/isbn&gt;&lt;accession-num&gt;WOS:000310006200039&lt;/accession-num&gt;&lt;work-type&gt;Article&lt;/work-type&gt;&lt;urls&gt;&lt;related-urls&gt;&lt;url&gt;&amp;lt;Go to ISI&amp;gt;://WOS:000310006200039&lt;/url&gt;&lt;/related-urls&gt;&lt;/urls&gt;&lt;electronic-resource-num&gt;10.1039/c2ee22665k&lt;/electronic-resource-num&gt;&lt;language&gt;English&lt;/language&gt;&lt;/record&gt;&lt;/Cite&gt;&lt;/EndNote&gt;</w:instrText>
        </w:r>
        <w:r w:rsidR="005C5B2E">
          <w:rPr>
            <w:rFonts w:ascii="Times New Roman" w:hAnsi="Times New Roman" w:cs="Times New Roman"/>
            <w:color w:val="000000"/>
            <w:sz w:val="24"/>
            <w:szCs w:val="24"/>
            <w:shd w:val="clear" w:color="auto" w:fill="FFFFFF"/>
          </w:rPr>
          <w:fldChar w:fldCharType="separate"/>
        </w:r>
        <w:r w:rsidR="005C5B2E" w:rsidRPr="005C5B2E">
          <w:rPr>
            <w:rFonts w:ascii="Times New Roman" w:hAnsi="Times New Roman" w:cs="Times New Roman"/>
            <w:noProof/>
            <w:color w:val="000000"/>
            <w:sz w:val="24"/>
            <w:szCs w:val="24"/>
            <w:shd w:val="clear" w:color="auto" w:fill="FFFFFF"/>
            <w:vertAlign w:val="superscript"/>
          </w:rPr>
          <w:t>27</w:t>
        </w:r>
        <w:r w:rsidR="005C5B2E">
          <w:rPr>
            <w:rFonts w:ascii="Times New Roman" w:hAnsi="Times New Roman" w:cs="Times New Roman"/>
            <w:color w:val="000000"/>
            <w:sz w:val="24"/>
            <w:szCs w:val="24"/>
            <w:shd w:val="clear" w:color="auto" w:fill="FFFFFF"/>
          </w:rPr>
          <w:fldChar w:fldCharType="end"/>
        </w:r>
      </w:hyperlink>
      <w:r w:rsidRPr="005103D6">
        <w:rPr>
          <w:rFonts w:ascii="Times New Roman" w:hAnsi="Times New Roman" w:cs="Times New Roman"/>
          <w:color w:val="000000"/>
          <w:sz w:val="24"/>
          <w:szCs w:val="24"/>
          <w:shd w:val="clear" w:color="auto" w:fill="FFFFFF"/>
        </w:rPr>
        <w:t xml:space="preserve"> </w:t>
      </w:r>
      <w:r>
        <w:rPr>
          <w:rFonts w:ascii="Times New Roman" w:hAnsi="Times New Roman" w:cs="Times New Roman"/>
          <w:color w:val="333333"/>
          <w:sz w:val="24"/>
          <w:szCs w:val="24"/>
          <w:shd w:val="clear" w:color="auto" w:fill="FFFFFF"/>
        </w:rPr>
        <w:t xml:space="preserve">Very recently, interesting bipolar </w:t>
      </w:r>
      <w:r w:rsidRPr="005D6F18">
        <w:rPr>
          <w:rFonts w:ascii="Times New Roman" w:hAnsi="Times New Roman" w:cs="Times New Roman"/>
          <w:color w:val="333333"/>
          <w:sz w:val="24"/>
          <w:szCs w:val="24"/>
          <w:shd w:val="clear" w:color="auto" w:fill="FFFFFF"/>
        </w:rPr>
        <w:t>resistive</w:t>
      </w:r>
      <w:r>
        <w:rPr>
          <w:rFonts w:ascii="Times New Roman" w:hAnsi="Times New Roman" w:cs="Times New Roman"/>
          <w:color w:val="333333"/>
          <w:sz w:val="24"/>
          <w:szCs w:val="24"/>
          <w:shd w:val="clear" w:color="auto" w:fill="FFFFFF"/>
        </w:rPr>
        <w:t xml:space="preserve"> </w:t>
      </w:r>
      <w:r w:rsidRPr="005D6F18">
        <w:rPr>
          <w:rFonts w:ascii="Times New Roman" w:hAnsi="Times New Roman" w:cs="Times New Roman"/>
          <w:color w:val="333333"/>
          <w:sz w:val="24"/>
          <w:szCs w:val="24"/>
          <w:shd w:val="clear" w:color="auto" w:fill="FFFFFF"/>
        </w:rPr>
        <w:t>switching</w:t>
      </w:r>
      <w:r>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333333"/>
          <w:sz w:val="24"/>
          <w:szCs w:val="24"/>
          <w:shd w:val="clear" w:color="auto" w:fill="FFFFFF"/>
        </w:rPr>
        <w:t>behaviour</w:t>
      </w:r>
      <w:proofErr w:type="spellEnd"/>
      <w:r>
        <w:rPr>
          <w:rFonts w:ascii="Times New Roman" w:hAnsi="Times New Roman" w:cs="Times New Roman"/>
          <w:color w:val="333333"/>
          <w:sz w:val="24"/>
          <w:szCs w:val="24"/>
          <w:shd w:val="clear" w:color="auto" w:fill="FFFFFF"/>
        </w:rPr>
        <w:t xml:space="preserve"> was</w:t>
      </w:r>
      <w:r w:rsidRPr="00161185">
        <w:rPr>
          <w:rFonts w:ascii="Times New Roman" w:hAnsi="Times New Roman" w:cs="Times New Roman"/>
          <w:color w:val="333333"/>
          <w:sz w:val="24"/>
          <w:szCs w:val="24"/>
          <w:shd w:val="clear" w:color="auto" w:fill="FFFFFF"/>
        </w:rPr>
        <w:t xml:space="preserve"> reported for both </w:t>
      </w:r>
      <w:proofErr w:type="spellStart"/>
      <w:r w:rsidRPr="00161185">
        <w:rPr>
          <w:rFonts w:ascii="Times New Roman" w:hAnsi="Times New Roman" w:cs="Times New Roman"/>
          <w:color w:val="333333"/>
          <w:sz w:val="24"/>
          <w:szCs w:val="24"/>
          <w:shd w:val="clear" w:color="auto" w:fill="FFFFFF"/>
        </w:rPr>
        <w:t>NiO</w:t>
      </w:r>
      <w:proofErr w:type="spellEnd"/>
      <w:r w:rsidRPr="00161185">
        <w:rPr>
          <w:rFonts w:ascii="Times New Roman" w:hAnsi="Times New Roman" w:cs="Times New Roman"/>
          <w:color w:val="333333"/>
          <w:sz w:val="24"/>
          <w:szCs w:val="24"/>
          <w:shd w:val="clear" w:color="auto" w:fill="FFFFFF"/>
        </w:rPr>
        <w:t xml:space="preserve"> thin film</w:t>
      </w:r>
      <w:r w:rsidR="006D58AC">
        <w:rPr>
          <w:rFonts w:ascii="Times New Roman" w:hAnsi="Times New Roman" w:cs="Times New Roman"/>
          <w:color w:val="333333"/>
          <w:sz w:val="24"/>
          <w:szCs w:val="24"/>
          <w:shd w:val="clear" w:color="auto" w:fill="FFFFFF"/>
        </w:rPr>
        <w:t>s</w:t>
      </w:r>
      <w:r w:rsidRPr="00161185">
        <w:rPr>
          <w:rFonts w:ascii="Times New Roman" w:hAnsi="Times New Roman" w:cs="Times New Roman"/>
          <w:color w:val="333333"/>
          <w:sz w:val="24"/>
          <w:szCs w:val="24"/>
          <w:shd w:val="clear" w:color="auto" w:fill="FFFFFF"/>
        </w:rPr>
        <w:t xml:space="preserve"> and nanoc</w:t>
      </w:r>
      <w:r>
        <w:rPr>
          <w:rFonts w:ascii="Times New Roman" w:hAnsi="Times New Roman" w:cs="Times New Roman"/>
          <w:color w:val="333333"/>
          <w:sz w:val="24"/>
          <w:szCs w:val="24"/>
          <w:shd w:val="clear" w:color="auto" w:fill="FFFFFF"/>
        </w:rPr>
        <w:t xml:space="preserve">rystals on </w:t>
      </w:r>
      <w:proofErr w:type="spellStart"/>
      <w:r w:rsidR="006D58AC">
        <w:rPr>
          <w:rFonts w:ascii="Times New Roman" w:hAnsi="Times New Roman" w:cs="Times New Roman"/>
          <w:color w:val="333333"/>
          <w:sz w:val="24"/>
          <w:szCs w:val="24"/>
          <w:shd w:val="clear" w:color="auto" w:fill="FFFFFF"/>
        </w:rPr>
        <w:t>Nb</w:t>
      </w:r>
      <w:proofErr w:type="spellEnd"/>
      <w:r w:rsidR="006D58AC">
        <w:rPr>
          <w:rFonts w:ascii="Times New Roman" w:hAnsi="Times New Roman" w:cs="Times New Roman"/>
          <w:color w:val="333333"/>
          <w:sz w:val="24"/>
          <w:szCs w:val="24"/>
          <w:shd w:val="clear" w:color="auto" w:fill="FFFFFF"/>
        </w:rPr>
        <w:t xml:space="preserve"> doped S</w:t>
      </w:r>
      <w:r w:rsidRPr="00161185">
        <w:rPr>
          <w:rFonts w:ascii="Times New Roman" w:hAnsi="Times New Roman" w:cs="Times New Roman"/>
          <w:color w:val="333333"/>
          <w:sz w:val="24"/>
          <w:szCs w:val="24"/>
          <w:shd w:val="clear" w:color="auto" w:fill="FFFFFF"/>
        </w:rPr>
        <w:t>TO heteroju</w:t>
      </w:r>
      <w:r w:rsidR="00E03D70">
        <w:rPr>
          <w:rFonts w:ascii="Times New Roman" w:hAnsi="Times New Roman" w:cs="Times New Roman"/>
          <w:color w:val="333333"/>
          <w:sz w:val="24"/>
          <w:szCs w:val="24"/>
          <w:shd w:val="clear" w:color="auto" w:fill="FFFFFF"/>
        </w:rPr>
        <w:t>n</w:t>
      </w:r>
      <w:r w:rsidRPr="00161185">
        <w:rPr>
          <w:rFonts w:ascii="Times New Roman" w:hAnsi="Times New Roman" w:cs="Times New Roman"/>
          <w:color w:val="333333"/>
          <w:sz w:val="24"/>
          <w:szCs w:val="24"/>
          <w:shd w:val="clear" w:color="auto" w:fill="FFFFFF"/>
        </w:rPr>
        <w:t>ctions.</w:t>
      </w:r>
      <w:hyperlink w:anchor="_ENREF_28" w:tooltip="Sullaphen, 2012 #280" w:history="1">
        <w:r w:rsidR="005C5B2E">
          <w:rPr>
            <w:rFonts w:ascii="Times New Roman" w:hAnsi="Times New Roman" w:cs="Times New Roman"/>
            <w:color w:val="333333"/>
            <w:sz w:val="24"/>
            <w:szCs w:val="24"/>
            <w:shd w:val="clear" w:color="auto" w:fill="FFFFFF"/>
          </w:rPr>
          <w:fldChar w:fldCharType="begin">
            <w:fldData xml:space="preserve">PEVuZE5vdGU+PENpdGU+PEF1dGhvcj5TdWxsYXBoZW48L0F1dGhvcj48WWVhcj4yMDEyPC9ZZWFy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</w:fldData>
          </w:fldChar>
        </w:r>
        <w:r w:rsidR="005C5B2E">
          <w:rPr>
            <w:rFonts w:ascii="Times New Roman" w:hAnsi="Times New Roman" w:cs="Times New Roman"/>
            <w:color w:val="333333"/>
            <w:sz w:val="24"/>
            <w:szCs w:val="24"/>
            <w:shd w:val="clear" w:color="auto" w:fill="FFFFFF"/>
          </w:rPr>
          <w:instrText xml:space="preserve"> ADDIN EN.CITE </w:instrText>
        </w:r>
        <w:r w:rsidR="005C5B2E">
          <w:rPr>
            <w:rFonts w:ascii="Times New Roman" w:hAnsi="Times New Roman" w:cs="Times New Roman"/>
            <w:color w:val="333333"/>
            <w:sz w:val="24"/>
            <w:szCs w:val="24"/>
            <w:shd w:val="clear" w:color="auto" w:fill="FFFFFF"/>
          </w:rPr>
          <w:fldChar w:fldCharType="begin">
            <w:fldData xml:space="preserve">PEVuZE5vdGU+PENpdGU+PEF1dGhvcj5TdWxsYXBoZW48L0F1dGhvcj48WWVhcj4yMDEyPC9ZZWFy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</w:fldData>
          </w:fldChar>
        </w:r>
        <w:r w:rsidR="005C5B2E">
          <w:rPr>
            <w:rFonts w:ascii="Times New Roman" w:hAnsi="Times New Roman" w:cs="Times New Roman"/>
            <w:color w:val="333333"/>
            <w:sz w:val="24"/>
            <w:szCs w:val="24"/>
            <w:shd w:val="clear" w:color="auto" w:fill="FFFFFF"/>
          </w:rPr>
          <w:instrText xml:space="preserve"> ADDIN EN.CITE.DATA </w:instrText>
        </w:r>
        <w:r w:rsidR="005C5B2E">
          <w:rPr>
            <w:rFonts w:ascii="Times New Roman" w:hAnsi="Times New Roman" w:cs="Times New Roman"/>
            <w:color w:val="333333"/>
            <w:sz w:val="24"/>
            <w:szCs w:val="24"/>
            <w:shd w:val="clear" w:color="auto" w:fill="FFFFFF"/>
          </w:rPr>
        </w:r>
        <w:r w:rsidR="005C5B2E">
          <w:rPr>
            <w:rFonts w:ascii="Times New Roman" w:hAnsi="Times New Roman" w:cs="Times New Roman"/>
            <w:color w:val="333333"/>
            <w:sz w:val="24"/>
            <w:szCs w:val="24"/>
            <w:shd w:val="clear" w:color="auto" w:fill="FFFFFF"/>
          </w:rPr>
          <w:fldChar w:fldCharType="end"/>
        </w:r>
        <w:r w:rsidR="005C5B2E">
          <w:rPr>
            <w:rFonts w:ascii="Times New Roman" w:hAnsi="Times New Roman" w:cs="Times New Roman"/>
            <w:color w:val="333333"/>
            <w:sz w:val="24"/>
            <w:szCs w:val="24"/>
            <w:shd w:val="clear" w:color="auto" w:fill="FFFFFF"/>
          </w:rPr>
        </w:r>
        <w:r w:rsidR="005C5B2E">
          <w:rPr>
            <w:rFonts w:ascii="Times New Roman" w:hAnsi="Times New Roman" w:cs="Times New Roman"/>
            <w:color w:val="333333"/>
            <w:sz w:val="24"/>
            <w:szCs w:val="24"/>
            <w:shd w:val="clear" w:color="auto" w:fill="FFFFFF"/>
          </w:rPr>
          <w:fldChar w:fldCharType="separate"/>
        </w:r>
        <w:r w:rsidR="005C5B2E" w:rsidRPr="005C5B2E">
          <w:rPr>
            <w:rFonts w:ascii="Times New Roman" w:hAnsi="Times New Roman" w:cs="Times New Roman"/>
            <w:noProof/>
            <w:color w:val="333333"/>
            <w:sz w:val="24"/>
            <w:szCs w:val="24"/>
            <w:shd w:val="clear" w:color="auto" w:fill="FFFFFF"/>
            <w:vertAlign w:val="superscript"/>
          </w:rPr>
          <w:t>28-30</w:t>
        </w:r>
        <w:r w:rsidR="005C5B2E">
          <w:rPr>
            <w:rFonts w:ascii="Times New Roman" w:hAnsi="Times New Roman" w:cs="Times New Roman"/>
            <w:color w:val="333333"/>
            <w:sz w:val="24"/>
            <w:szCs w:val="24"/>
            <w:shd w:val="clear" w:color="auto" w:fill="FFFFFF"/>
          </w:rPr>
          <w:fldChar w:fldCharType="end"/>
        </w:r>
      </w:hyperlink>
      <w:r w:rsidRPr="00161185">
        <w:rPr>
          <w:rFonts w:ascii="Times New Roman" w:hAnsi="Times New Roman" w:cs="Times New Roman"/>
          <w:color w:val="333333"/>
          <w:sz w:val="24"/>
          <w:szCs w:val="24"/>
          <w:shd w:val="clear" w:color="auto" w:fill="FFFFFF"/>
        </w:rPr>
        <w:t xml:space="preserve"> The switching mechanism was </w:t>
      </w:r>
      <w:r>
        <w:rPr>
          <w:rFonts w:ascii="Times New Roman" w:hAnsi="Times New Roman" w:cs="Times New Roman"/>
          <w:color w:val="333333"/>
          <w:sz w:val="24"/>
          <w:szCs w:val="24"/>
          <w:shd w:val="clear" w:color="auto" w:fill="FFFFFF"/>
        </w:rPr>
        <w:t>speculated</w:t>
      </w:r>
      <w:r w:rsidRPr="00161185">
        <w:rPr>
          <w:rFonts w:ascii="Times New Roman" w:hAnsi="Times New Roman" w:cs="Times New Roman"/>
          <w:color w:val="333333"/>
          <w:sz w:val="24"/>
          <w:szCs w:val="24"/>
          <w:shd w:val="clear" w:color="auto" w:fill="FFFFFF"/>
        </w:rPr>
        <w:t xml:space="preserve"> to be due to electric field modulation of oxygen vacancies and </w:t>
      </w:r>
      <w:r>
        <w:rPr>
          <w:rFonts w:ascii="Times New Roman" w:hAnsi="Times New Roman" w:cs="Times New Roman"/>
          <w:color w:val="333333"/>
          <w:sz w:val="24"/>
          <w:szCs w:val="24"/>
          <w:shd w:val="clear" w:color="auto" w:fill="FFFFFF"/>
        </w:rPr>
        <w:t>built-in potential</w:t>
      </w:r>
      <w:r w:rsidRPr="00161185">
        <w:rPr>
          <w:rFonts w:ascii="Times New Roman" w:hAnsi="Times New Roman" w:cs="Times New Roman"/>
          <w:color w:val="333333"/>
          <w:sz w:val="24"/>
          <w:szCs w:val="24"/>
          <w:shd w:val="clear" w:color="auto" w:fill="FFFFFF"/>
        </w:rPr>
        <w:t xml:space="preserve"> at the</w:t>
      </w:r>
      <w:r>
        <w:rPr>
          <w:rFonts w:ascii="Times New Roman" w:hAnsi="Times New Roman" w:cs="Times New Roman"/>
          <w:color w:val="333333"/>
          <w:sz w:val="24"/>
          <w:szCs w:val="24"/>
          <w:shd w:val="clear" w:color="auto" w:fill="FFFFFF"/>
        </w:rPr>
        <w:t xml:space="preserve"> </w:t>
      </w:r>
      <w:r w:rsidRPr="00161185">
        <w:rPr>
          <w:rFonts w:ascii="Times New Roman" w:hAnsi="Times New Roman" w:cs="Times New Roman"/>
          <w:color w:val="333333"/>
          <w:sz w:val="24"/>
          <w:szCs w:val="24"/>
          <w:shd w:val="clear" w:color="auto" w:fill="FFFFFF"/>
        </w:rPr>
        <w:t xml:space="preserve">interface. </w:t>
      </w:r>
      <w:r>
        <w:rPr>
          <w:rFonts w:ascii="Times New Roman" w:hAnsi="Times New Roman" w:cs="Times New Roman"/>
          <w:color w:val="333333"/>
          <w:sz w:val="24"/>
          <w:szCs w:val="24"/>
          <w:shd w:val="clear" w:color="auto" w:fill="FFFFFF"/>
        </w:rPr>
        <w:t xml:space="preserve">Despite these </w:t>
      </w:r>
      <w:r w:rsidR="006D58AC">
        <w:rPr>
          <w:rFonts w:ascii="Times New Roman" w:hAnsi="Times New Roman" w:cs="Times New Roman"/>
          <w:color w:val="333333"/>
          <w:sz w:val="24"/>
          <w:szCs w:val="24"/>
          <w:shd w:val="clear" w:color="auto" w:fill="FFFFFF"/>
        </w:rPr>
        <w:t>studies</w:t>
      </w:r>
      <w:r>
        <w:rPr>
          <w:rFonts w:ascii="Times New Roman" w:hAnsi="Times New Roman" w:cs="Times New Roman"/>
          <w:color w:val="333333"/>
          <w:sz w:val="24"/>
          <w:szCs w:val="24"/>
          <w:shd w:val="clear" w:color="auto" w:fill="FFFFFF"/>
        </w:rPr>
        <w:t xml:space="preserve">, there is still limited work devoted to examination of the interfacial properties of this system. </w:t>
      </w:r>
      <w:bookmarkStart w:id="34" w:name="OLE_LINK8"/>
      <w:bookmarkStart w:id="35" w:name="OLE_LINK9"/>
      <w:bookmarkStart w:id="36" w:name="OLE_LINK10"/>
      <w:r>
        <w:rPr>
          <w:rFonts w:ascii="Times New Roman" w:hAnsi="Times New Roman" w:cs="Times New Roman"/>
          <w:color w:val="333333"/>
          <w:sz w:val="24"/>
          <w:szCs w:val="24"/>
          <w:shd w:val="clear" w:color="auto" w:fill="FFFFFF"/>
        </w:rPr>
        <w:t>These open questions</w:t>
      </w:r>
      <w:r w:rsidR="006D58AC">
        <w:rPr>
          <w:rFonts w:ascii="Times New Roman" w:hAnsi="Times New Roman" w:cs="Times New Roman"/>
          <w:color w:val="333333"/>
          <w:sz w:val="24"/>
          <w:szCs w:val="24"/>
          <w:shd w:val="clear" w:color="auto" w:fill="FFFFFF"/>
        </w:rPr>
        <w:t xml:space="preserve"> have</w:t>
      </w:r>
      <w:r>
        <w:rPr>
          <w:rFonts w:ascii="Times New Roman" w:hAnsi="Times New Roman" w:cs="Times New Roman"/>
          <w:color w:val="333333"/>
          <w:sz w:val="24"/>
          <w:szCs w:val="24"/>
          <w:shd w:val="clear" w:color="auto" w:fill="FFFFFF"/>
        </w:rPr>
        <w:t xml:space="preserve"> motivated us to </w:t>
      </w:r>
      <w:r>
        <w:rPr>
          <w:rFonts w:ascii="Times New Roman" w:hAnsi="Times New Roman" w:cs="Times New Roman"/>
          <w:sz w:val="24"/>
          <w:szCs w:val="24"/>
          <w:shd w:val="clear" w:color="auto" w:fill="FFFFFF"/>
        </w:rPr>
        <w:t>perform</w:t>
      </w:r>
      <w:r w:rsidRPr="00161185">
        <w:rPr>
          <w:rFonts w:ascii="Times New Roman" w:hAnsi="Times New Roman" w:cs="Times New Roman"/>
          <w:sz w:val="24"/>
          <w:szCs w:val="24"/>
          <w:shd w:val="clear" w:color="auto" w:fill="FFFFFF"/>
        </w:rPr>
        <w:t xml:space="preserve"> a detailed study on the atomic and electronic structures of the </w:t>
      </w:r>
      <w:bookmarkEnd w:id="34"/>
      <w:bookmarkEnd w:id="35"/>
      <w:bookmarkEnd w:id="36"/>
      <w:proofErr w:type="spellStart"/>
      <w:r w:rsidRPr="00161185">
        <w:rPr>
          <w:rFonts w:ascii="Times New Roman" w:hAnsi="Times New Roman" w:cs="Times New Roman"/>
          <w:sz w:val="24"/>
          <w:szCs w:val="24"/>
          <w:shd w:val="clear" w:color="auto" w:fill="FFFFFF"/>
        </w:rPr>
        <w:t>NiO</w:t>
      </w:r>
      <w:proofErr w:type="spellEnd"/>
      <w:r w:rsidRPr="00161185">
        <w:rPr>
          <w:rFonts w:ascii="Times New Roman" w:hAnsi="Times New Roman" w:cs="Times New Roman"/>
          <w:sz w:val="24"/>
          <w:szCs w:val="24"/>
          <w:shd w:val="clear" w:color="auto" w:fill="FFFFFF"/>
        </w:rPr>
        <w:t xml:space="preserve">/STO </w:t>
      </w:r>
      <w:r>
        <w:rPr>
          <w:rFonts w:ascii="Times New Roman" w:hAnsi="Times New Roman" w:cs="Times New Roman"/>
          <w:sz w:val="24"/>
          <w:szCs w:val="24"/>
          <w:shd w:val="clear" w:color="auto" w:fill="FFFFFF"/>
        </w:rPr>
        <w:t xml:space="preserve">interfaces </w:t>
      </w:r>
      <w:r w:rsidRPr="00161185">
        <w:rPr>
          <w:rFonts w:ascii="Times New Roman" w:hAnsi="Times New Roman" w:cs="Times New Roman"/>
          <w:sz w:val="24"/>
          <w:szCs w:val="24"/>
        </w:rPr>
        <w:t xml:space="preserve">using combined XRD, </w:t>
      </w:r>
      <w:r w:rsidRPr="00161185">
        <w:rPr>
          <w:rFonts w:ascii="Times New Roman" w:hAnsi="Times New Roman" w:cs="Times New Roman"/>
          <w:sz w:val="24"/>
          <w:szCs w:val="24"/>
          <w:shd w:val="clear" w:color="auto" w:fill="FFFFFF"/>
        </w:rPr>
        <w:t xml:space="preserve">scanning transmission electron microscopy (STEM) and </w:t>
      </w:r>
      <w:r w:rsidRPr="00161185">
        <w:rPr>
          <w:rFonts w:ascii="Times New Roman" w:hAnsi="Times New Roman" w:cs="Times New Roman"/>
          <w:sz w:val="24"/>
          <w:szCs w:val="24"/>
        </w:rPr>
        <w:t xml:space="preserve">x-ray </w:t>
      </w:r>
      <w:r w:rsidRPr="00161185">
        <w:rPr>
          <w:rFonts w:ascii="Times New Roman" w:hAnsi="Times New Roman" w:cs="Times New Roman"/>
          <w:sz w:val="24"/>
          <w:szCs w:val="24"/>
          <w:shd w:val="clear" w:color="auto" w:fill="FFFFFF"/>
        </w:rPr>
        <w:t>photoemission</w:t>
      </w:r>
      <w:r w:rsidRPr="00161185">
        <w:rPr>
          <w:rFonts w:ascii="Times New Roman" w:hAnsi="Times New Roman" w:cs="Times New Roman"/>
          <w:sz w:val="24"/>
          <w:szCs w:val="24"/>
        </w:rPr>
        <w:t xml:space="preserve"> spectroscopy</w:t>
      </w:r>
      <w:r>
        <w:rPr>
          <w:rFonts w:ascii="Times New Roman" w:hAnsi="Times New Roman" w:cs="Times New Roman"/>
          <w:sz w:val="24"/>
          <w:szCs w:val="24"/>
        </w:rPr>
        <w:t xml:space="preserve"> (XPS) for epitaxial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 xml:space="preserve"> and Li doped </w:t>
      </w:r>
      <w:proofErr w:type="spellStart"/>
      <w:r>
        <w:rPr>
          <w:rFonts w:ascii="Times New Roman" w:hAnsi="Times New Roman" w:cs="Times New Roman"/>
          <w:sz w:val="24"/>
          <w:szCs w:val="24"/>
        </w:rPr>
        <w:t>NiO</w:t>
      </w:r>
      <w:proofErr w:type="spellEnd"/>
      <w:r w:rsidRPr="00161185">
        <w:rPr>
          <w:rFonts w:ascii="Times New Roman" w:hAnsi="Times New Roman" w:cs="Times New Roman"/>
          <w:sz w:val="24"/>
          <w:szCs w:val="24"/>
        </w:rPr>
        <w:t xml:space="preserve"> films </w:t>
      </w:r>
      <w:r>
        <w:rPr>
          <w:rFonts w:ascii="Times New Roman" w:hAnsi="Times New Roman" w:cs="Times New Roman"/>
          <w:sz w:val="24"/>
          <w:szCs w:val="24"/>
        </w:rPr>
        <w:t>grown on STO substrates</w:t>
      </w:r>
      <w:r w:rsidRPr="00161185">
        <w:rPr>
          <w:rFonts w:ascii="Times New Roman" w:hAnsi="Times New Roman" w:cs="Times New Roman"/>
          <w:sz w:val="24"/>
          <w:szCs w:val="24"/>
        </w:rPr>
        <w:t>.</w:t>
      </w:r>
      <w:r w:rsidRPr="00161185">
        <w:rPr>
          <w:rFonts w:ascii="Times New Roman" w:hAnsi="Times New Roman" w:cs="Times New Roman"/>
          <w:sz w:val="24"/>
          <w:szCs w:val="24"/>
          <w:shd w:val="clear" w:color="auto" w:fill="FFFFFF"/>
        </w:rPr>
        <w:t xml:space="preserve"> </w:t>
      </w:r>
    </w:p>
    <w:p w:rsidR="00D300DD" w:rsidRPr="00B611D9" w:rsidRDefault="00D300DD">
      <w:pPr>
        <w:rPr>
          <w:rFonts w:ascii="Times New Roman" w:hAnsi="Times New Roman" w:cs="Times New Roman"/>
          <w:b/>
          <w:sz w:val="24"/>
          <w:szCs w:val="24"/>
        </w:rPr>
      </w:pPr>
      <w:r w:rsidRPr="00B611D9">
        <w:rPr>
          <w:rFonts w:ascii="Times New Roman" w:hAnsi="Times New Roman" w:cs="Times New Roman"/>
          <w:b/>
          <w:sz w:val="24"/>
          <w:szCs w:val="24"/>
        </w:rPr>
        <w:t>Experimental details</w:t>
      </w:r>
    </w:p>
    <w:p w:rsidR="00D300DD" w:rsidRPr="00EE5930" w:rsidRDefault="00D300DD" w:rsidP="00DA57A7">
      <w:pPr>
        <w:spacing w:after="240" w:line="480" w:lineRule="auto"/>
        <w:rPr>
          <w:rFonts w:ascii="Times New Roman" w:hAnsi="Times New Roman" w:cs="Times New Roman"/>
          <w:sz w:val="24"/>
          <w:szCs w:val="24"/>
        </w:rPr>
      </w:pP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 xml:space="preserve"> and 6% </w:t>
      </w:r>
      <w:r w:rsidRPr="00EE5930">
        <w:rPr>
          <w:rFonts w:ascii="Times New Roman" w:hAnsi="Times New Roman" w:cs="Times New Roman"/>
          <w:sz w:val="24"/>
          <w:szCs w:val="24"/>
        </w:rPr>
        <w:t xml:space="preserve">Li doped </w:t>
      </w:r>
      <w:proofErr w:type="spellStart"/>
      <w:r w:rsidRPr="00EE5930">
        <w:rPr>
          <w:rFonts w:ascii="Times New Roman" w:hAnsi="Times New Roman" w:cs="Times New Roman"/>
          <w:sz w:val="24"/>
          <w:szCs w:val="24"/>
        </w:rPr>
        <w:t>NiO</w:t>
      </w:r>
      <w:proofErr w:type="spellEnd"/>
      <w:r w:rsidRPr="00EE5930">
        <w:rPr>
          <w:rFonts w:ascii="Times New Roman" w:hAnsi="Times New Roman" w:cs="Times New Roman"/>
          <w:sz w:val="24"/>
          <w:szCs w:val="24"/>
        </w:rPr>
        <w:t xml:space="preserve"> </w:t>
      </w:r>
      <w:r>
        <w:rPr>
          <w:rFonts w:ascii="Times New Roman" w:hAnsi="Times New Roman" w:cs="Times New Roman"/>
          <w:sz w:val="24"/>
          <w:szCs w:val="24"/>
        </w:rPr>
        <w:t xml:space="preserve">(LNO) </w:t>
      </w:r>
      <w:r w:rsidRPr="00EE5930">
        <w:rPr>
          <w:rFonts w:ascii="Times New Roman" w:hAnsi="Times New Roman" w:cs="Times New Roman"/>
          <w:sz w:val="24"/>
          <w:szCs w:val="24"/>
        </w:rPr>
        <w:t xml:space="preserve">films were </w:t>
      </w:r>
      <w:proofErr w:type="spellStart"/>
      <w:r w:rsidRPr="00EE5930">
        <w:rPr>
          <w:rFonts w:ascii="Times New Roman" w:hAnsi="Times New Roman" w:cs="Times New Roman"/>
          <w:sz w:val="24"/>
          <w:szCs w:val="24"/>
        </w:rPr>
        <w:t>epitaxially</w:t>
      </w:r>
      <w:proofErr w:type="spellEnd"/>
      <w:r w:rsidRPr="00EE5930">
        <w:rPr>
          <w:rFonts w:ascii="Times New Roman" w:hAnsi="Times New Roman" w:cs="Times New Roman"/>
          <w:sz w:val="24"/>
          <w:szCs w:val="24"/>
        </w:rPr>
        <w:t xml:space="preserve"> grown on </w:t>
      </w:r>
      <w:r w:rsidR="00047A42">
        <w:rPr>
          <w:rFonts w:ascii="Times New Roman" w:hAnsi="Times New Roman" w:cs="Times New Roman"/>
          <w:sz w:val="24"/>
          <w:szCs w:val="24"/>
        </w:rPr>
        <w:t xml:space="preserve">(001)-oriented STO, </w:t>
      </w:r>
      <w:r>
        <w:rPr>
          <w:rFonts w:ascii="Times New Roman" w:hAnsi="Times New Roman" w:cs="Times New Roman"/>
          <w:sz w:val="24"/>
          <w:szCs w:val="24"/>
        </w:rPr>
        <w:t>0.1%Nb doped STO (</w:t>
      </w:r>
      <w:proofErr w:type="spellStart"/>
      <w:r>
        <w:rPr>
          <w:rFonts w:ascii="Times New Roman" w:hAnsi="Times New Roman" w:cs="Times New Roman"/>
          <w:sz w:val="24"/>
          <w:szCs w:val="24"/>
        </w:rPr>
        <w:t>NbSTO</w:t>
      </w:r>
      <w:proofErr w:type="spellEnd"/>
      <w:r>
        <w:rPr>
          <w:rFonts w:ascii="Times New Roman" w:hAnsi="Times New Roman" w:cs="Times New Roman"/>
          <w:sz w:val="24"/>
          <w:szCs w:val="24"/>
        </w:rPr>
        <w:t xml:space="preserve">) </w:t>
      </w:r>
      <w:r w:rsidR="00047A42">
        <w:rPr>
          <w:rFonts w:ascii="Times New Roman" w:hAnsi="Times New Roman" w:cs="Times New Roman"/>
          <w:sz w:val="24"/>
          <w:szCs w:val="24"/>
        </w:rPr>
        <w:t xml:space="preserve">and </w:t>
      </w:r>
      <w:proofErr w:type="spellStart"/>
      <w:r w:rsidR="00047A42">
        <w:rPr>
          <w:rFonts w:ascii="Times New Roman" w:hAnsi="Times New Roman" w:cs="Times New Roman"/>
          <w:sz w:val="24"/>
          <w:szCs w:val="24"/>
        </w:rPr>
        <w:t>MgO</w:t>
      </w:r>
      <w:proofErr w:type="spellEnd"/>
      <w:r w:rsidR="00047A42">
        <w:rPr>
          <w:rFonts w:ascii="Times New Roman" w:hAnsi="Times New Roman" w:cs="Times New Roman"/>
          <w:sz w:val="24"/>
          <w:szCs w:val="24"/>
        </w:rPr>
        <w:t xml:space="preserve"> </w:t>
      </w:r>
      <w:r>
        <w:rPr>
          <w:rFonts w:ascii="Times New Roman" w:hAnsi="Times New Roman" w:cs="Times New Roman"/>
          <w:sz w:val="24"/>
          <w:szCs w:val="24"/>
        </w:rPr>
        <w:t xml:space="preserve">substrates by </w:t>
      </w:r>
      <w:r w:rsidRPr="00161185">
        <w:rPr>
          <w:rFonts w:ascii="Times New Roman" w:hAnsi="Times New Roman" w:cs="Times New Roman"/>
          <w:sz w:val="24"/>
          <w:szCs w:val="24"/>
        </w:rPr>
        <w:t>pulsed laser deposition (PLD)</w:t>
      </w:r>
      <w:r w:rsidRPr="00EE5930">
        <w:rPr>
          <w:rFonts w:ascii="Times New Roman" w:hAnsi="Times New Roman" w:cs="Times New Roman"/>
          <w:sz w:val="24"/>
          <w:szCs w:val="24"/>
        </w:rPr>
        <w:t xml:space="preserve"> from respective stoichiometric targets. The </w:t>
      </w:r>
      <w:r>
        <w:rPr>
          <w:rFonts w:ascii="Times New Roman" w:hAnsi="Times New Roman" w:cs="Times New Roman"/>
          <w:sz w:val="24"/>
          <w:szCs w:val="24"/>
        </w:rPr>
        <w:t>LNO</w:t>
      </w:r>
      <w:r w:rsidRPr="00EE5930">
        <w:rPr>
          <w:rFonts w:ascii="Times New Roman" w:hAnsi="Times New Roman" w:cs="Times New Roman"/>
          <w:sz w:val="24"/>
          <w:szCs w:val="24"/>
        </w:rPr>
        <w:t xml:space="preserve"> target was </w:t>
      </w:r>
      <w:r w:rsidRPr="002B5F32">
        <w:rPr>
          <w:rFonts w:ascii="Times New Roman" w:hAnsi="Times New Roman" w:cs="Times New Roman"/>
          <w:sz w:val="24"/>
          <w:szCs w:val="24"/>
        </w:rPr>
        <w:t>prepared by mixing and grinding the</w:t>
      </w:r>
      <w:r w:rsidR="006D58AC">
        <w:rPr>
          <w:rFonts w:ascii="Times New Roman" w:hAnsi="Times New Roman" w:cs="Times New Roman"/>
          <w:sz w:val="24"/>
          <w:szCs w:val="24"/>
        </w:rPr>
        <w:t xml:space="preserve"> appropriate</w:t>
      </w:r>
      <w:r w:rsidRPr="002B5F32">
        <w:rPr>
          <w:rFonts w:ascii="Times New Roman" w:hAnsi="Times New Roman" w:cs="Times New Roman"/>
          <w:sz w:val="24"/>
          <w:szCs w:val="24"/>
        </w:rPr>
        <w:t xml:space="preserve"> proportions of Li</w:t>
      </w:r>
      <w:r w:rsidRPr="002B5F32">
        <w:rPr>
          <w:rFonts w:ascii="Times New Roman" w:hAnsi="Times New Roman" w:cs="Times New Roman"/>
          <w:sz w:val="24"/>
          <w:szCs w:val="24"/>
          <w:vertAlign w:val="subscript"/>
        </w:rPr>
        <w:t>2</w:t>
      </w:r>
      <w:r w:rsidRPr="002B5F32">
        <w:rPr>
          <w:rFonts w:ascii="Times New Roman" w:hAnsi="Times New Roman" w:cs="Times New Roman"/>
          <w:sz w:val="24"/>
          <w:szCs w:val="24"/>
        </w:rPr>
        <w:t>CO</w:t>
      </w:r>
      <w:r w:rsidRPr="002B5F32">
        <w:rPr>
          <w:rFonts w:ascii="Times New Roman" w:hAnsi="Times New Roman" w:cs="Times New Roman"/>
          <w:sz w:val="24"/>
          <w:szCs w:val="24"/>
          <w:vertAlign w:val="subscript"/>
        </w:rPr>
        <w:t>3</w:t>
      </w:r>
      <w:r w:rsidRPr="002B5F32">
        <w:rPr>
          <w:rFonts w:ascii="Times New Roman" w:hAnsi="Times New Roman" w:cs="Times New Roman"/>
          <w:sz w:val="24"/>
          <w:szCs w:val="24"/>
        </w:rPr>
        <w:t xml:space="preserve"> and </w:t>
      </w:r>
      <w:proofErr w:type="spellStart"/>
      <w:r w:rsidRPr="002B5F32">
        <w:rPr>
          <w:rFonts w:ascii="Times New Roman" w:hAnsi="Times New Roman" w:cs="Times New Roman"/>
          <w:sz w:val="24"/>
          <w:szCs w:val="24"/>
        </w:rPr>
        <w:t>NiO</w:t>
      </w:r>
      <w:proofErr w:type="spellEnd"/>
      <w:r w:rsidRPr="002B5F32">
        <w:rPr>
          <w:rFonts w:ascii="Times New Roman" w:hAnsi="Times New Roman" w:cs="Times New Roman"/>
          <w:sz w:val="24"/>
          <w:szCs w:val="24"/>
        </w:rPr>
        <w:t xml:space="preserve">. The powder was </w:t>
      </w:r>
      <w:r>
        <w:rPr>
          <w:rFonts w:ascii="Times New Roman" w:hAnsi="Times New Roman" w:cs="Times New Roman"/>
          <w:sz w:val="24"/>
          <w:szCs w:val="24"/>
        </w:rPr>
        <w:t xml:space="preserve">heated at 650 </w:t>
      </w:r>
      <w:proofErr w:type="spellStart"/>
      <w:r w:rsidRPr="002B5F32">
        <w:rPr>
          <w:rFonts w:ascii="Times New Roman" w:hAnsi="Times New Roman" w:cs="Times New Roman"/>
          <w:sz w:val="24"/>
          <w:szCs w:val="24"/>
          <w:vertAlign w:val="superscript"/>
        </w:rPr>
        <w:t>o</w:t>
      </w:r>
      <w:r w:rsidRPr="002B5F32">
        <w:rPr>
          <w:rFonts w:ascii="Times New Roman" w:hAnsi="Times New Roman" w:cs="Times New Roman"/>
          <w:sz w:val="24"/>
          <w:szCs w:val="24"/>
        </w:rPr>
        <w:t>C</w:t>
      </w:r>
      <w:proofErr w:type="spellEnd"/>
      <w:r>
        <w:rPr>
          <w:rFonts w:ascii="Times New Roman" w:hAnsi="Times New Roman" w:cs="Times New Roman"/>
          <w:sz w:val="24"/>
          <w:szCs w:val="24"/>
        </w:rPr>
        <w:t xml:space="preserve"> for 8 hours, and then </w:t>
      </w:r>
      <w:r w:rsidRPr="002B5F32">
        <w:rPr>
          <w:rFonts w:ascii="Times New Roman" w:hAnsi="Times New Roman" w:cs="Times New Roman"/>
          <w:sz w:val="24"/>
          <w:szCs w:val="24"/>
        </w:rPr>
        <w:t xml:space="preserve">pelletized </w:t>
      </w:r>
      <w:r>
        <w:rPr>
          <w:rFonts w:ascii="Times New Roman" w:hAnsi="Times New Roman" w:cs="Times New Roman"/>
          <w:sz w:val="24"/>
          <w:szCs w:val="24"/>
        </w:rPr>
        <w:t xml:space="preserve">and </w:t>
      </w:r>
      <w:r w:rsidRPr="002B5F32">
        <w:rPr>
          <w:rFonts w:ascii="Times New Roman" w:hAnsi="Times New Roman" w:cs="Times New Roman"/>
          <w:sz w:val="24"/>
          <w:szCs w:val="24"/>
        </w:rPr>
        <w:t xml:space="preserve">heated </w:t>
      </w:r>
      <w:r>
        <w:rPr>
          <w:rFonts w:ascii="Times New Roman" w:hAnsi="Times New Roman" w:cs="Times New Roman"/>
          <w:sz w:val="24"/>
          <w:szCs w:val="24"/>
        </w:rPr>
        <w:t xml:space="preserve">again </w:t>
      </w:r>
      <w:r w:rsidRPr="002B5F32">
        <w:rPr>
          <w:rFonts w:ascii="Times New Roman" w:hAnsi="Times New Roman" w:cs="Times New Roman"/>
          <w:sz w:val="24"/>
          <w:szCs w:val="24"/>
        </w:rPr>
        <w:t>at 850</w:t>
      </w:r>
      <w:r w:rsidRPr="002B5F32">
        <w:rPr>
          <w:rFonts w:ascii="Times New Roman" w:hAnsi="Times New Roman" w:cs="Times New Roman"/>
          <w:sz w:val="24"/>
          <w:szCs w:val="24"/>
          <w:vertAlign w:val="superscript"/>
        </w:rPr>
        <w:t>o</w:t>
      </w:r>
      <w:r w:rsidRPr="002B5F32">
        <w:rPr>
          <w:rFonts w:ascii="Times New Roman" w:hAnsi="Times New Roman" w:cs="Times New Roman"/>
          <w:sz w:val="24"/>
          <w:szCs w:val="24"/>
        </w:rPr>
        <w:t>C for 12 hours. Laser ablation was perfor</w:t>
      </w:r>
      <w:r w:rsidRPr="00EE5930">
        <w:rPr>
          <w:rFonts w:ascii="Times New Roman" w:hAnsi="Times New Roman" w:cs="Times New Roman"/>
          <w:sz w:val="24"/>
          <w:szCs w:val="24"/>
        </w:rPr>
        <w:t>med at a repetition rate of 5</w:t>
      </w:r>
      <w:r>
        <w:rPr>
          <w:rFonts w:ascii="Times New Roman" w:hAnsi="Times New Roman" w:cs="Times New Roman"/>
          <w:sz w:val="24"/>
          <w:szCs w:val="24"/>
        </w:rPr>
        <w:t xml:space="preserve"> Hz and an energy density of 1.0</w:t>
      </w:r>
      <w:r w:rsidRPr="00EE5930">
        <w:rPr>
          <w:rFonts w:ascii="Times New Roman" w:hAnsi="Times New Roman" w:cs="Times New Roman"/>
          <w:sz w:val="24"/>
          <w:szCs w:val="24"/>
        </w:rPr>
        <w:t xml:space="preserve"> J/cm</w:t>
      </w:r>
      <w:r w:rsidRPr="00520416">
        <w:rPr>
          <w:rFonts w:ascii="Times New Roman" w:hAnsi="Times New Roman" w:cs="Times New Roman"/>
          <w:sz w:val="24"/>
          <w:szCs w:val="24"/>
          <w:vertAlign w:val="superscript"/>
        </w:rPr>
        <w:t>2</w:t>
      </w:r>
      <w:r w:rsidRPr="00EE5930">
        <w:rPr>
          <w:rFonts w:ascii="Times New Roman" w:hAnsi="Times New Roman" w:cs="Times New Roman"/>
          <w:sz w:val="24"/>
          <w:szCs w:val="24"/>
        </w:rPr>
        <w:t xml:space="preserve"> with a 248 nm </w:t>
      </w:r>
      <w:proofErr w:type="spellStart"/>
      <w:r w:rsidRPr="00EE5930">
        <w:rPr>
          <w:rFonts w:ascii="Times New Roman" w:hAnsi="Times New Roman" w:cs="Times New Roman"/>
          <w:sz w:val="24"/>
          <w:szCs w:val="24"/>
        </w:rPr>
        <w:t>KrF</w:t>
      </w:r>
      <w:proofErr w:type="spellEnd"/>
      <w:r w:rsidRPr="00EE5930">
        <w:rPr>
          <w:rFonts w:ascii="Times New Roman" w:hAnsi="Times New Roman" w:cs="Times New Roman"/>
          <w:sz w:val="24"/>
          <w:szCs w:val="24"/>
        </w:rPr>
        <w:t xml:space="preserve"> excimer. TiO</w:t>
      </w:r>
      <w:r w:rsidRPr="00665412">
        <w:rPr>
          <w:rFonts w:ascii="Times New Roman" w:hAnsi="Times New Roman" w:cs="Times New Roman"/>
          <w:sz w:val="24"/>
          <w:szCs w:val="24"/>
          <w:vertAlign w:val="subscript"/>
        </w:rPr>
        <w:t>2</w:t>
      </w:r>
      <w:r w:rsidRPr="00EE5930">
        <w:rPr>
          <w:rFonts w:ascii="Times New Roman" w:hAnsi="Times New Roman" w:cs="Times New Roman"/>
          <w:sz w:val="24"/>
          <w:szCs w:val="24"/>
        </w:rPr>
        <w:t>-terminated STO</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NbSTO</w:t>
      </w:r>
      <w:proofErr w:type="spellEnd"/>
      <w:r w:rsidRPr="00EE5930">
        <w:rPr>
          <w:rFonts w:ascii="Times New Roman" w:hAnsi="Times New Roman" w:cs="Times New Roman"/>
          <w:sz w:val="24"/>
          <w:szCs w:val="24"/>
        </w:rPr>
        <w:t xml:space="preserve"> substrates were </w:t>
      </w:r>
      <w:r>
        <w:rPr>
          <w:rFonts w:ascii="Times New Roman" w:hAnsi="Times New Roman" w:cs="Times New Roman"/>
          <w:sz w:val="24"/>
          <w:szCs w:val="24"/>
        </w:rPr>
        <w:t>used as the substrates</w:t>
      </w:r>
      <w:r w:rsidRPr="00EE5930">
        <w:rPr>
          <w:rFonts w:ascii="Times New Roman" w:hAnsi="Times New Roman" w:cs="Times New Roman"/>
          <w:sz w:val="24"/>
          <w:szCs w:val="24"/>
        </w:rPr>
        <w:t>. Films</w:t>
      </w:r>
      <w:r>
        <w:rPr>
          <w:rFonts w:ascii="Times New Roman" w:hAnsi="Times New Roman" w:cs="Times New Roman"/>
          <w:sz w:val="24"/>
          <w:szCs w:val="24"/>
        </w:rPr>
        <w:t xml:space="preserve"> with</w:t>
      </w:r>
      <w:r w:rsidR="006D58AC">
        <w:rPr>
          <w:rFonts w:ascii="Times New Roman" w:hAnsi="Times New Roman" w:cs="Times New Roman"/>
          <w:sz w:val="24"/>
          <w:szCs w:val="24"/>
        </w:rPr>
        <w:t xml:space="preserve"> thicknesses ranging</w:t>
      </w:r>
      <w:r w:rsidRPr="00EE5930">
        <w:rPr>
          <w:rFonts w:ascii="Times New Roman" w:hAnsi="Times New Roman" w:cs="Times New Roman"/>
          <w:sz w:val="24"/>
          <w:szCs w:val="24"/>
        </w:rPr>
        <w:t xml:space="preserve"> from 2 to 50 nm</w:t>
      </w:r>
      <w:r>
        <w:rPr>
          <w:rFonts w:ascii="Times New Roman" w:hAnsi="Times New Roman" w:cs="Times New Roman"/>
          <w:sz w:val="24"/>
          <w:szCs w:val="24"/>
        </w:rPr>
        <w:t xml:space="preserve"> were grown in 0.12 </w:t>
      </w:r>
      <w:proofErr w:type="spellStart"/>
      <w:r w:rsidRPr="00EE5930">
        <w:rPr>
          <w:rFonts w:ascii="Times New Roman" w:hAnsi="Times New Roman" w:cs="Times New Roman"/>
          <w:sz w:val="24"/>
          <w:szCs w:val="24"/>
        </w:rPr>
        <w:t>Torr</w:t>
      </w:r>
      <w:proofErr w:type="spellEnd"/>
      <w:r w:rsidRPr="00EE5930">
        <w:rPr>
          <w:rFonts w:ascii="Times New Roman" w:hAnsi="Times New Roman" w:cs="Times New Roman"/>
          <w:sz w:val="24"/>
          <w:szCs w:val="24"/>
        </w:rPr>
        <w:t xml:space="preserve"> oxygen, at</w:t>
      </w:r>
      <w:r>
        <w:rPr>
          <w:rFonts w:ascii="Times New Roman" w:hAnsi="Times New Roman" w:cs="Times New Roman"/>
          <w:sz w:val="24"/>
          <w:szCs w:val="24"/>
        </w:rPr>
        <w:t xml:space="preserve"> a substrate temperature of 500</w:t>
      </w:r>
      <w:r w:rsidRPr="00EE5930">
        <w:rPr>
          <w:rFonts w:ascii="Times New Roman" w:hAnsi="Times New Roman" w:cs="Times New Roman"/>
          <w:sz w:val="24"/>
          <w:szCs w:val="24"/>
        </w:rPr>
        <w:t>°C, and cooled to room temperature in 1</w:t>
      </w:r>
      <w:r>
        <w:rPr>
          <w:rFonts w:ascii="Times New Roman" w:hAnsi="Times New Roman" w:cs="Times New Roman"/>
          <w:sz w:val="24"/>
          <w:szCs w:val="24"/>
        </w:rPr>
        <w:t xml:space="preserve"> </w:t>
      </w:r>
      <w:proofErr w:type="spellStart"/>
      <w:r w:rsidRPr="00EE5930">
        <w:rPr>
          <w:rFonts w:ascii="Times New Roman" w:hAnsi="Times New Roman" w:cs="Times New Roman"/>
          <w:sz w:val="24"/>
          <w:szCs w:val="24"/>
        </w:rPr>
        <w:t>Torr</w:t>
      </w:r>
      <w:proofErr w:type="spellEnd"/>
      <w:r w:rsidRPr="00EE5930">
        <w:rPr>
          <w:rFonts w:ascii="Times New Roman" w:hAnsi="Times New Roman" w:cs="Times New Roman"/>
          <w:sz w:val="24"/>
          <w:szCs w:val="24"/>
        </w:rPr>
        <w:t xml:space="preserve"> O</w:t>
      </w:r>
      <w:r w:rsidRPr="008F5747">
        <w:rPr>
          <w:rFonts w:ascii="Times New Roman" w:hAnsi="Times New Roman" w:cs="Times New Roman"/>
          <w:sz w:val="24"/>
          <w:szCs w:val="24"/>
          <w:vertAlign w:val="subscript"/>
        </w:rPr>
        <w:t>2</w:t>
      </w:r>
      <w:r w:rsidRPr="00EE5930">
        <w:rPr>
          <w:rFonts w:ascii="Times New Roman" w:hAnsi="Times New Roman" w:cs="Times New Roman"/>
          <w:sz w:val="24"/>
          <w:szCs w:val="24"/>
        </w:rPr>
        <w:t xml:space="preserve">. The crystal structure and epitaxial relationship were determined </w:t>
      </w:r>
      <w:r w:rsidRPr="00EE5930">
        <w:rPr>
          <w:rFonts w:ascii="Times New Roman" w:hAnsi="Times New Roman" w:cs="Times New Roman"/>
          <w:sz w:val="24"/>
          <w:szCs w:val="24"/>
        </w:rPr>
        <w:lastRenderedPageBreak/>
        <w:t xml:space="preserve">by high-resolution XRD using a </w:t>
      </w:r>
      <w:proofErr w:type="spellStart"/>
      <w:r w:rsidRPr="00EE5930">
        <w:rPr>
          <w:rFonts w:ascii="Times New Roman" w:hAnsi="Times New Roman" w:cs="Times New Roman"/>
          <w:sz w:val="24"/>
          <w:szCs w:val="24"/>
        </w:rPr>
        <w:t>PANalytical</w:t>
      </w:r>
      <w:proofErr w:type="spellEnd"/>
      <w:r w:rsidRPr="00EE5930">
        <w:rPr>
          <w:rFonts w:ascii="Times New Roman" w:hAnsi="Times New Roman" w:cs="Times New Roman"/>
          <w:sz w:val="24"/>
          <w:szCs w:val="24"/>
        </w:rPr>
        <w:t xml:space="preserve"> fo</w:t>
      </w:r>
      <w:r>
        <w:rPr>
          <w:rFonts w:ascii="Times New Roman" w:hAnsi="Times New Roman" w:cs="Times New Roman"/>
          <w:sz w:val="24"/>
          <w:szCs w:val="24"/>
        </w:rPr>
        <w:t xml:space="preserve">ur-circle diffractometer in θ-2θ scans and reciprocal space mapping </w:t>
      </w:r>
      <w:r w:rsidRPr="00EE5930">
        <w:rPr>
          <w:rFonts w:ascii="Times New Roman" w:hAnsi="Times New Roman" w:cs="Times New Roman"/>
          <w:sz w:val="24"/>
          <w:szCs w:val="24"/>
        </w:rPr>
        <w:t>modes.</w:t>
      </w:r>
      <w:r>
        <w:rPr>
          <w:rFonts w:ascii="Times New Roman" w:hAnsi="Times New Roman" w:cs="Times New Roman"/>
          <w:sz w:val="24"/>
          <w:szCs w:val="24"/>
        </w:rPr>
        <w:t xml:space="preserve"> Cross-sectional scanning transmission electron microscopy (STEM) specimens </w:t>
      </w:r>
      <w:r w:rsidRPr="00EE5930">
        <w:rPr>
          <w:rFonts w:ascii="Times New Roman" w:hAnsi="Times New Roman" w:cs="Times New Roman"/>
          <w:sz w:val="24"/>
          <w:szCs w:val="24"/>
        </w:rPr>
        <w:t>were prepared with an FEI Helios dual-beam focused ion beam/scanning electron microscope (FIB/SEM) using a standard lift-out approach</w:t>
      </w:r>
      <w:r>
        <w:rPr>
          <w:rFonts w:ascii="Times New Roman" w:hAnsi="Times New Roman" w:cs="Times New Roman"/>
          <w:sz w:val="24"/>
          <w:szCs w:val="24"/>
        </w:rPr>
        <w:t xml:space="preserve">. A </w:t>
      </w:r>
      <w:r w:rsidRPr="00EE5930">
        <w:rPr>
          <w:rFonts w:ascii="Times New Roman" w:hAnsi="Times New Roman" w:cs="Times New Roman"/>
          <w:sz w:val="24"/>
          <w:szCs w:val="24"/>
        </w:rPr>
        <w:t>FEI Titan</w:t>
      </w:r>
      <w:r w:rsidRPr="006C03D9">
        <w:rPr>
          <w:rFonts w:ascii="Times New Roman" w:hAnsi="Times New Roman" w:cs="Times New Roman"/>
          <w:sz w:val="24"/>
          <w:szCs w:val="24"/>
          <w:vertAlign w:val="superscript"/>
        </w:rPr>
        <w:t>3</w:t>
      </w:r>
      <w:r w:rsidRPr="00EE5930">
        <w:rPr>
          <w:rFonts w:ascii="Times New Roman" w:hAnsi="Times New Roman" w:cs="Times New Roman"/>
          <w:sz w:val="24"/>
          <w:szCs w:val="24"/>
        </w:rPr>
        <w:t xml:space="preserve"> 80-300</w:t>
      </w:r>
      <w:r>
        <w:rPr>
          <w:rFonts w:ascii="Times New Roman" w:hAnsi="Times New Roman" w:cs="Times New Roman"/>
          <w:sz w:val="24"/>
          <w:szCs w:val="24"/>
        </w:rPr>
        <w:t xml:space="preserve"> kV</w:t>
      </w:r>
      <w:r w:rsidRPr="00EE5930">
        <w:rPr>
          <w:rFonts w:ascii="Times New Roman" w:hAnsi="Times New Roman" w:cs="Times New Roman"/>
          <w:sz w:val="24"/>
          <w:szCs w:val="24"/>
        </w:rPr>
        <w:t xml:space="preserve"> TEM with </w:t>
      </w:r>
      <w:r>
        <w:rPr>
          <w:rFonts w:ascii="Times New Roman" w:hAnsi="Times New Roman" w:cs="Times New Roman"/>
          <w:sz w:val="24"/>
          <w:szCs w:val="24"/>
        </w:rPr>
        <w:t xml:space="preserve">a spherical aberration corrector for the probe-forming lens operating </w:t>
      </w:r>
      <w:r w:rsidRPr="00EE5930">
        <w:rPr>
          <w:rFonts w:ascii="Times New Roman" w:hAnsi="Times New Roman" w:cs="Times New Roman"/>
          <w:sz w:val="24"/>
          <w:szCs w:val="24"/>
        </w:rPr>
        <w:t xml:space="preserve">at </w:t>
      </w:r>
      <w:r>
        <w:rPr>
          <w:rFonts w:ascii="Times New Roman" w:hAnsi="Times New Roman" w:cs="Times New Roman"/>
          <w:sz w:val="24"/>
          <w:szCs w:val="24"/>
        </w:rPr>
        <w:t>300</w:t>
      </w:r>
      <w:r w:rsidRPr="00EE5930">
        <w:rPr>
          <w:rFonts w:ascii="Times New Roman" w:hAnsi="Times New Roman" w:cs="Times New Roman"/>
          <w:sz w:val="24"/>
          <w:szCs w:val="24"/>
        </w:rPr>
        <w:t> kV</w:t>
      </w:r>
      <w:r>
        <w:rPr>
          <w:rFonts w:ascii="Times New Roman" w:hAnsi="Times New Roman" w:cs="Times New Roman"/>
          <w:sz w:val="24"/>
          <w:szCs w:val="24"/>
        </w:rPr>
        <w:t xml:space="preserve"> was used for high resolution high-angle annular dark-field (HAADF) STEM imaging and electron energy loss spectrum (EELS) was acquired using a </w:t>
      </w:r>
      <w:proofErr w:type="spellStart"/>
      <w:r>
        <w:rPr>
          <w:rFonts w:ascii="Times New Roman" w:hAnsi="Times New Roman" w:cs="Times New Roman"/>
          <w:sz w:val="24"/>
          <w:szCs w:val="24"/>
        </w:rPr>
        <w:t>Gatan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Tridiem</w:t>
      </w:r>
      <w:proofErr w:type="spellEnd"/>
      <w:r>
        <w:rPr>
          <w:rFonts w:ascii="Times New Roman" w:hAnsi="Times New Roman" w:cs="Times New Roman"/>
          <w:sz w:val="24"/>
          <w:szCs w:val="24"/>
        </w:rPr>
        <w:t xml:space="preserve"> spectrometer fitted with the microscope</w:t>
      </w:r>
      <w:r w:rsidRPr="00EE5930">
        <w:rPr>
          <w:rFonts w:ascii="Times New Roman" w:hAnsi="Times New Roman" w:cs="Times New Roman"/>
          <w:sz w:val="24"/>
          <w:szCs w:val="24"/>
        </w:rPr>
        <w:t xml:space="preserve">. </w:t>
      </w:r>
      <w:r>
        <w:rPr>
          <w:rFonts w:ascii="Times New Roman" w:hAnsi="Times New Roman" w:cs="Times New Roman"/>
          <w:sz w:val="24"/>
          <w:szCs w:val="24"/>
        </w:rPr>
        <w:t xml:space="preserve">Optical absorption </w:t>
      </w:r>
      <w:r w:rsidRPr="00EE5930">
        <w:rPr>
          <w:rFonts w:ascii="Times New Roman" w:hAnsi="Times New Roman" w:cs="Times New Roman"/>
          <w:sz w:val="24"/>
          <w:szCs w:val="24"/>
        </w:rPr>
        <w:t xml:space="preserve">measurements were performed at room temperature using a Cary 5000 spectrophotometer in the photon energy range of 0.5–3.5 eV.   </w:t>
      </w:r>
    </w:p>
    <w:p w:rsidR="00D300DD" w:rsidRPr="00205D62" w:rsidRDefault="00D300DD" w:rsidP="00DA57A7">
      <w:pPr>
        <w:spacing w:after="240" w:line="480" w:lineRule="auto"/>
        <w:ind w:firstLine="360"/>
        <w:rPr>
          <w:rFonts w:ascii="Times New Roman" w:hAnsi="Times New Roman" w:cs="Times New Roman"/>
          <w:sz w:val="24"/>
          <w:szCs w:val="24"/>
        </w:rPr>
      </w:pPr>
      <w:r w:rsidRPr="00EE5930">
        <w:rPr>
          <w:rFonts w:ascii="Times New Roman" w:hAnsi="Times New Roman" w:cs="Times New Roman"/>
          <w:sz w:val="24"/>
          <w:szCs w:val="24"/>
        </w:rPr>
        <w:t>The electronic structure, band offsets, and bending were measured by high-resolution XPS using monochromatic Al Kα</w:t>
      </w:r>
      <w:r w:rsidRPr="00EE5930">
        <w:rPr>
          <w:rFonts w:ascii="Times New Roman" w:hAnsi="Times New Roman" w:cs="Times New Roman"/>
          <w:sz w:val="24"/>
          <w:szCs w:val="24"/>
          <w:vertAlign w:val="subscript"/>
        </w:rPr>
        <w:t>1</w:t>
      </w:r>
      <w:r w:rsidRPr="00EE5930">
        <w:rPr>
          <w:rFonts w:ascii="Times New Roman" w:hAnsi="Times New Roman" w:cs="Times New Roman"/>
          <w:sz w:val="24"/>
          <w:szCs w:val="24"/>
        </w:rPr>
        <w:t xml:space="preserve"> x-ray (</w:t>
      </w:r>
      <w:proofErr w:type="spellStart"/>
      <w:r>
        <w:rPr>
          <w:rFonts w:ascii="Times New Roman" w:hAnsi="Times New Roman" w:cs="Times New Roman"/>
          <w:i/>
          <w:sz w:val="24"/>
          <w:szCs w:val="24"/>
        </w:rPr>
        <w:t>hγ</w:t>
      </w:r>
      <w:proofErr w:type="spellEnd"/>
      <w:r w:rsidRPr="00EE5930">
        <w:rPr>
          <w:rFonts w:ascii="Times New Roman" w:hAnsi="Times New Roman" w:cs="Times New Roman"/>
          <w:i/>
          <w:sz w:val="24"/>
          <w:szCs w:val="24"/>
        </w:rPr>
        <w:t>=</w:t>
      </w:r>
      <w:r w:rsidRPr="00EE5930">
        <w:rPr>
          <w:rFonts w:ascii="Times New Roman" w:hAnsi="Times New Roman" w:cs="Times New Roman"/>
          <w:sz w:val="24"/>
          <w:szCs w:val="24"/>
        </w:rPr>
        <w:t xml:space="preserve"> 1486.</w:t>
      </w:r>
      <w:r>
        <w:rPr>
          <w:rFonts w:ascii="Times New Roman" w:hAnsi="Times New Roman" w:cs="Times New Roman"/>
          <w:sz w:val="24"/>
          <w:szCs w:val="24"/>
        </w:rPr>
        <w:t xml:space="preserve">6 eV) with a SPECS PHOIBOS 150 </w:t>
      </w:r>
      <w:r w:rsidRPr="00EE5930">
        <w:rPr>
          <w:rFonts w:ascii="Times New Roman" w:hAnsi="Times New Roman" w:cs="Times New Roman"/>
          <w:sz w:val="24"/>
          <w:szCs w:val="24"/>
        </w:rPr>
        <w:t>electron energy analyzer. The total energy resolution was 0.</w:t>
      </w:r>
      <w:r>
        <w:rPr>
          <w:rFonts w:ascii="Times New Roman" w:hAnsi="Times New Roman" w:cs="Times New Roman"/>
          <w:sz w:val="24"/>
          <w:szCs w:val="24"/>
        </w:rPr>
        <w:t>50</w:t>
      </w:r>
      <w:r w:rsidRPr="00EE5930">
        <w:rPr>
          <w:rFonts w:ascii="Times New Roman" w:hAnsi="Times New Roman" w:cs="Times New Roman"/>
          <w:sz w:val="24"/>
          <w:szCs w:val="24"/>
        </w:rPr>
        <w:t xml:space="preserve"> eV</w:t>
      </w:r>
      <w:r w:rsidRPr="002B5F32">
        <w:rPr>
          <w:rFonts w:ascii="Times New Roman" w:hAnsi="Times New Roman" w:cs="Times New Roman"/>
          <w:sz w:val="24"/>
          <w:szCs w:val="24"/>
        </w:rPr>
        <w:t>. The binding energy was calibrated using a polycrystalline Au foil placed in electrical contact with the</w:t>
      </w:r>
      <w:r>
        <w:rPr>
          <w:rFonts w:ascii="Times New Roman" w:hAnsi="Times New Roman" w:cs="Times New Roman"/>
          <w:sz w:val="24"/>
          <w:szCs w:val="24"/>
        </w:rPr>
        <w:t xml:space="preserve"> </w:t>
      </w:r>
      <w:r w:rsidRPr="002B5F32">
        <w:rPr>
          <w:rFonts w:ascii="Times New Roman" w:hAnsi="Times New Roman" w:cs="Times New Roman"/>
          <w:sz w:val="24"/>
          <w:szCs w:val="24"/>
        </w:rPr>
        <w:t>film surface</w:t>
      </w:r>
      <w:r>
        <w:rPr>
          <w:rFonts w:ascii="Times New Roman" w:hAnsi="Times New Roman" w:cs="Times New Roman"/>
          <w:sz w:val="24"/>
          <w:szCs w:val="24"/>
        </w:rPr>
        <w:t xml:space="preserve">s </w:t>
      </w:r>
      <w:r w:rsidRPr="002B5F32">
        <w:rPr>
          <w:rFonts w:ascii="Times New Roman" w:hAnsi="Times New Roman" w:cs="Times New Roman"/>
          <w:sz w:val="24"/>
          <w:szCs w:val="24"/>
        </w:rPr>
        <w:t>after deposition.</w:t>
      </w:r>
      <w:r w:rsidRPr="00EE5930">
        <w:rPr>
          <w:rFonts w:ascii="Times New Roman" w:hAnsi="Times New Roman" w:cs="Times New Roman"/>
          <w:sz w:val="24"/>
          <w:szCs w:val="24"/>
        </w:rPr>
        <w:t xml:space="preserve"> </w:t>
      </w:r>
      <w:r>
        <w:rPr>
          <w:rFonts w:ascii="Times New Roman" w:hAnsi="Times New Roman" w:cs="Times New Roman"/>
          <w:sz w:val="24"/>
          <w:szCs w:val="24"/>
        </w:rPr>
        <w:t xml:space="preserve">This also </w:t>
      </w:r>
      <w:r w:rsidR="006D58AC">
        <w:rPr>
          <w:rFonts w:ascii="Times New Roman" w:hAnsi="Times New Roman" w:cs="Times New Roman"/>
          <w:sz w:val="24"/>
          <w:szCs w:val="24"/>
        </w:rPr>
        <w:t xml:space="preserve">helped </w:t>
      </w:r>
      <w:r>
        <w:rPr>
          <w:rFonts w:ascii="Times New Roman" w:hAnsi="Times New Roman" w:cs="Times New Roman"/>
          <w:sz w:val="24"/>
          <w:szCs w:val="24"/>
        </w:rPr>
        <w:t>avoid charging effect</w:t>
      </w:r>
      <w:r w:rsidR="006D58AC">
        <w:rPr>
          <w:rFonts w:ascii="Times New Roman" w:hAnsi="Times New Roman" w:cs="Times New Roman"/>
          <w:sz w:val="24"/>
          <w:szCs w:val="24"/>
        </w:rPr>
        <w:t>s</w:t>
      </w:r>
      <w:r>
        <w:rPr>
          <w:rFonts w:ascii="Times New Roman" w:hAnsi="Times New Roman" w:cs="Times New Roman"/>
          <w:sz w:val="24"/>
          <w:szCs w:val="24"/>
        </w:rPr>
        <w:t xml:space="preserve"> during XPS measurements.</w:t>
      </w:r>
      <w:r w:rsidRPr="00EE5930">
        <w:rPr>
          <w:rFonts w:ascii="Times New Roman" w:hAnsi="Times New Roman" w:cs="Times New Roman"/>
          <w:sz w:val="24"/>
          <w:szCs w:val="24"/>
        </w:rPr>
        <w:t xml:space="preserve"> For band-offset measurement, thin epitaxial </w:t>
      </w:r>
      <w:proofErr w:type="spellStart"/>
      <w:r w:rsidRPr="00EE5930">
        <w:rPr>
          <w:rFonts w:ascii="Times New Roman" w:hAnsi="Times New Roman" w:cs="Times New Roman"/>
          <w:sz w:val="24"/>
          <w:szCs w:val="24"/>
        </w:rPr>
        <w:t>NiO</w:t>
      </w:r>
      <w:proofErr w:type="spellEnd"/>
      <w:r w:rsidRPr="00EE5930">
        <w:rPr>
          <w:rFonts w:ascii="Times New Roman" w:hAnsi="Times New Roman" w:cs="Times New Roman"/>
          <w:sz w:val="24"/>
          <w:szCs w:val="24"/>
        </w:rPr>
        <w:t xml:space="preserve">/STO </w:t>
      </w:r>
      <w:r>
        <w:rPr>
          <w:rFonts w:ascii="Times New Roman" w:hAnsi="Times New Roman" w:cs="Times New Roman"/>
          <w:sz w:val="24"/>
          <w:szCs w:val="24"/>
        </w:rPr>
        <w:t xml:space="preserve">and LNO/STO </w:t>
      </w:r>
      <w:r w:rsidRPr="00EE5930">
        <w:rPr>
          <w:rFonts w:ascii="Times New Roman" w:hAnsi="Times New Roman" w:cs="Times New Roman"/>
          <w:sz w:val="24"/>
          <w:szCs w:val="24"/>
        </w:rPr>
        <w:t xml:space="preserve">heterojunctions with thicknesses of a few nanometers were used because of the relatively smaller probe depth for soft XPS of </w:t>
      </w:r>
      <w:r w:rsidRPr="00EE5930">
        <w:rPr>
          <w:rFonts w:ascii="Cambria Math" w:hAnsi="Cambria Math" w:cs="Cambria Math"/>
          <w:sz w:val="24"/>
          <w:szCs w:val="24"/>
        </w:rPr>
        <w:t>∼</w:t>
      </w:r>
      <w:r w:rsidRPr="00EE5930">
        <w:rPr>
          <w:rFonts w:ascii="Times New Roman" w:hAnsi="Times New Roman" w:cs="Times New Roman"/>
          <w:sz w:val="24"/>
          <w:szCs w:val="24"/>
        </w:rPr>
        <w:t xml:space="preserve">5 nm. </w:t>
      </w:r>
      <w:r>
        <w:rPr>
          <w:rFonts w:ascii="Times New Roman" w:hAnsi="Times New Roman" w:cs="Times New Roman"/>
          <w:sz w:val="24"/>
          <w:szCs w:val="24"/>
        </w:rPr>
        <w:t xml:space="preserve"> </w:t>
      </w:r>
      <w:r w:rsidRPr="00C76F84">
        <w:rPr>
          <w:rFonts w:ascii="Times New Roman" w:hAnsi="Times New Roman" w:cs="Times New Roman"/>
          <w:color w:val="333333"/>
          <w:sz w:val="24"/>
          <w:szCs w:val="24"/>
          <w:shd w:val="clear" w:color="auto" w:fill="FFFFFF"/>
        </w:rPr>
        <w:t>The</w:t>
      </w:r>
      <w:r>
        <w:rPr>
          <w:rFonts w:ascii="Times New Roman" w:hAnsi="Times New Roman" w:cs="Times New Roman"/>
          <w:color w:val="333333"/>
          <w:sz w:val="24"/>
          <w:szCs w:val="24"/>
          <w:shd w:val="clear" w:color="auto" w:fill="FFFFFF"/>
        </w:rPr>
        <w:t xml:space="preserve"> current-voltage (I-V) characteristics of the p-n heterojunctions were measured</w:t>
      </w:r>
      <w:r w:rsidRPr="0057546D">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in the Pt/LNO/</w:t>
      </w:r>
      <w:proofErr w:type="spellStart"/>
      <w:r>
        <w:rPr>
          <w:rFonts w:ascii="Times New Roman" w:hAnsi="Times New Roman" w:cs="Times New Roman"/>
          <w:color w:val="333333"/>
          <w:sz w:val="24"/>
          <w:szCs w:val="24"/>
          <w:shd w:val="clear" w:color="auto" w:fill="FFFFFF"/>
        </w:rPr>
        <w:t>NbSTO</w:t>
      </w:r>
      <w:proofErr w:type="spellEnd"/>
      <w:r>
        <w:rPr>
          <w:rFonts w:ascii="Times New Roman" w:hAnsi="Times New Roman" w:cs="Times New Roman"/>
          <w:color w:val="333333"/>
          <w:sz w:val="24"/>
          <w:szCs w:val="24"/>
          <w:shd w:val="clear" w:color="auto" w:fill="FFFFFF"/>
        </w:rPr>
        <w:t>/Ag configuration with</w:t>
      </w:r>
      <w:r w:rsidRPr="0057546D">
        <w:rPr>
          <w:rFonts w:ascii="Times New Roman" w:hAnsi="Times New Roman" w:cs="Times New Roman"/>
          <w:color w:val="333333"/>
          <w:sz w:val="24"/>
          <w:szCs w:val="24"/>
          <w:shd w:val="clear" w:color="auto" w:fill="FFFFFF"/>
        </w:rPr>
        <w:t xml:space="preserve"> a </w:t>
      </w:r>
      <w:proofErr w:type="spellStart"/>
      <w:r w:rsidRPr="0057546D">
        <w:rPr>
          <w:rFonts w:ascii="Times New Roman" w:hAnsi="Times New Roman" w:cs="Times New Roman"/>
          <w:color w:val="333333"/>
          <w:sz w:val="24"/>
          <w:szCs w:val="24"/>
          <w:shd w:val="clear" w:color="auto" w:fill="FFFFFF"/>
        </w:rPr>
        <w:t>Keithley</w:t>
      </w:r>
      <w:proofErr w:type="spellEnd"/>
      <w:r w:rsidRPr="0057546D">
        <w:rPr>
          <w:rFonts w:ascii="Times New Roman" w:hAnsi="Times New Roman" w:cs="Times New Roman"/>
          <w:color w:val="333333"/>
          <w:sz w:val="24"/>
          <w:szCs w:val="24"/>
          <w:shd w:val="clear" w:color="auto" w:fill="FFFFFF"/>
        </w:rPr>
        <w:t xml:space="preserve"> 2400 multi-functional digital source</w:t>
      </w:r>
      <w:r>
        <w:rPr>
          <w:rFonts w:ascii="Times New Roman" w:hAnsi="Times New Roman" w:cs="Times New Roman"/>
          <w:color w:val="333333"/>
          <w:sz w:val="24"/>
          <w:szCs w:val="24"/>
          <w:shd w:val="clear" w:color="auto" w:fill="FFFFFF"/>
        </w:rPr>
        <w:t xml:space="preserve"> </w:t>
      </w:r>
      <w:r w:rsidRPr="0057546D">
        <w:rPr>
          <w:rFonts w:ascii="Times New Roman" w:hAnsi="Times New Roman" w:cs="Times New Roman"/>
          <w:color w:val="333333"/>
          <w:sz w:val="24"/>
          <w:szCs w:val="24"/>
          <w:shd w:val="clear" w:color="auto" w:fill="FFFFFF"/>
        </w:rPr>
        <w:t>meter</w:t>
      </w:r>
      <w:r>
        <w:rPr>
          <w:rFonts w:ascii="Times New Roman" w:hAnsi="Times New Roman" w:cs="Times New Roman"/>
          <w:color w:val="333333"/>
          <w:sz w:val="24"/>
          <w:szCs w:val="24"/>
          <w:shd w:val="clear" w:color="auto" w:fill="FFFFFF"/>
        </w:rPr>
        <w:t xml:space="preserve"> at room temperature</w:t>
      </w:r>
      <w:r w:rsidRPr="0057546D">
        <w:rPr>
          <w:rFonts w:ascii="Times New Roman" w:hAnsi="Times New Roman" w:cs="Times New Roman"/>
          <w:color w:val="333333"/>
          <w:sz w:val="24"/>
          <w:szCs w:val="24"/>
          <w:shd w:val="clear" w:color="auto" w:fill="FFFFFF"/>
        </w:rPr>
        <w:t xml:space="preserve"> with.</w:t>
      </w:r>
      <w:r>
        <w:rPr>
          <w:rFonts w:ascii="Times New Roman" w:hAnsi="Times New Roman" w:cs="Times New Roman"/>
          <w:color w:val="333333"/>
          <w:sz w:val="24"/>
          <w:szCs w:val="24"/>
          <w:shd w:val="clear" w:color="auto" w:fill="FFFFFF"/>
        </w:rPr>
        <w:t xml:space="preserve"> Pt top electrodes were deposited by DC magnetron sputtering through </w:t>
      </w:r>
      <w:proofErr w:type="spellStart"/>
      <w:r>
        <w:rPr>
          <w:rFonts w:ascii="Times New Roman" w:hAnsi="Times New Roman" w:cs="Times New Roman"/>
          <w:color w:val="333333"/>
          <w:sz w:val="24"/>
          <w:szCs w:val="24"/>
          <w:shd w:val="clear" w:color="auto" w:fill="FFFFFF"/>
        </w:rPr>
        <w:t>muti</w:t>
      </w:r>
      <w:proofErr w:type="spellEnd"/>
      <w:r>
        <w:rPr>
          <w:rFonts w:ascii="Times New Roman" w:hAnsi="Times New Roman" w:cs="Times New Roman"/>
          <w:color w:val="333333"/>
          <w:sz w:val="24"/>
          <w:szCs w:val="24"/>
          <w:shd w:val="clear" w:color="auto" w:fill="FFFFFF"/>
        </w:rPr>
        <w:t xml:space="preserve">-hole shadow mask with a 500 </w:t>
      </w:r>
      <w:proofErr w:type="spellStart"/>
      <w:r>
        <w:rPr>
          <w:rFonts w:ascii="Times New Roman" w:hAnsi="Times New Roman" w:cs="Times New Roman"/>
          <w:color w:val="333333"/>
          <w:sz w:val="24"/>
          <w:szCs w:val="24"/>
          <w:shd w:val="clear" w:color="auto" w:fill="FFFFFF"/>
        </w:rPr>
        <w:t>μm</w:t>
      </w:r>
      <w:proofErr w:type="spellEnd"/>
      <w:r>
        <w:rPr>
          <w:rFonts w:ascii="Times New Roman" w:hAnsi="Times New Roman" w:cs="Times New Roman"/>
          <w:color w:val="333333"/>
          <w:sz w:val="24"/>
          <w:szCs w:val="24"/>
          <w:shd w:val="clear" w:color="auto" w:fill="FFFFFF"/>
        </w:rPr>
        <w:t xml:space="preserve"> diameter.  The Ag bottom electrodes were prepared on the bottom of </w:t>
      </w:r>
      <w:proofErr w:type="spellStart"/>
      <w:r>
        <w:rPr>
          <w:rFonts w:ascii="Times New Roman" w:hAnsi="Times New Roman" w:cs="Times New Roman"/>
          <w:color w:val="333333"/>
          <w:sz w:val="24"/>
          <w:szCs w:val="24"/>
          <w:shd w:val="clear" w:color="auto" w:fill="FFFFFF"/>
        </w:rPr>
        <w:t>NbSTO</w:t>
      </w:r>
      <w:proofErr w:type="spellEnd"/>
      <w:r>
        <w:rPr>
          <w:rFonts w:ascii="Times New Roman" w:hAnsi="Times New Roman" w:cs="Times New Roman"/>
          <w:color w:val="333333"/>
          <w:sz w:val="24"/>
          <w:szCs w:val="24"/>
          <w:shd w:val="clear" w:color="auto" w:fill="FFFFFF"/>
        </w:rPr>
        <w:t xml:space="preserve"> using Ag paste. Good </w:t>
      </w:r>
      <w:proofErr w:type="spellStart"/>
      <w:r>
        <w:rPr>
          <w:rFonts w:ascii="Times New Roman" w:hAnsi="Times New Roman" w:cs="Times New Roman"/>
          <w:color w:val="333333"/>
          <w:sz w:val="24"/>
          <w:szCs w:val="24"/>
          <w:shd w:val="clear" w:color="auto" w:fill="FFFFFF"/>
        </w:rPr>
        <w:t>ohmic</w:t>
      </w:r>
      <w:proofErr w:type="spellEnd"/>
      <w:r>
        <w:rPr>
          <w:rFonts w:ascii="Times New Roman" w:hAnsi="Times New Roman" w:cs="Times New Roman"/>
          <w:color w:val="333333"/>
          <w:sz w:val="24"/>
          <w:szCs w:val="24"/>
          <w:shd w:val="clear" w:color="auto" w:fill="FFFFFF"/>
        </w:rPr>
        <w:t xml:space="preserve"> contact was confirmed by fabricating</w:t>
      </w:r>
      <w:r w:rsidRPr="00427C0A">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Ag/</w:t>
      </w:r>
      <w:proofErr w:type="spellStart"/>
      <w:r>
        <w:rPr>
          <w:rFonts w:ascii="Times New Roman" w:hAnsi="Times New Roman" w:cs="Times New Roman"/>
          <w:color w:val="333333"/>
          <w:sz w:val="24"/>
          <w:szCs w:val="24"/>
          <w:shd w:val="clear" w:color="auto" w:fill="FFFFFF"/>
        </w:rPr>
        <w:t>NbSTO</w:t>
      </w:r>
      <w:proofErr w:type="spellEnd"/>
      <w:r>
        <w:rPr>
          <w:rFonts w:ascii="Times New Roman" w:hAnsi="Times New Roman" w:cs="Times New Roman"/>
          <w:color w:val="333333"/>
          <w:sz w:val="24"/>
          <w:szCs w:val="24"/>
          <w:shd w:val="clear" w:color="auto" w:fill="FFFFFF"/>
        </w:rPr>
        <w:t>/Ag and Pt/LNO/Pt structures; both show linear I</w:t>
      </w:r>
      <w:r w:rsidRPr="00427C0A">
        <w:rPr>
          <w:rFonts w:ascii="Times New Roman" w:hAnsi="Times New Roman" w:cs="Times New Roman"/>
          <w:color w:val="333333"/>
          <w:sz w:val="24"/>
          <w:szCs w:val="24"/>
          <w:shd w:val="clear" w:color="auto" w:fill="FFFFFF"/>
        </w:rPr>
        <w:t>-V curve</w:t>
      </w:r>
      <w:r>
        <w:rPr>
          <w:rFonts w:ascii="Times New Roman" w:hAnsi="Times New Roman" w:cs="Times New Roman"/>
          <w:color w:val="333333"/>
          <w:sz w:val="24"/>
          <w:szCs w:val="24"/>
          <w:shd w:val="clear" w:color="auto" w:fill="FFFFFF"/>
        </w:rPr>
        <w:t>s</w:t>
      </w:r>
      <w:r w:rsidRPr="00427C0A">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and the </w:t>
      </w:r>
      <w:r w:rsidRPr="00427C0A">
        <w:rPr>
          <w:rFonts w:ascii="Times New Roman" w:hAnsi="Times New Roman" w:cs="Times New Roman"/>
          <w:color w:val="333333"/>
          <w:sz w:val="24"/>
          <w:szCs w:val="24"/>
          <w:shd w:val="clear" w:color="auto" w:fill="FFFFFF"/>
        </w:rPr>
        <w:t>current is much larger tha</w:t>
      </w:r>
      <w:r>
        <w:rPr>
          <w:rFonts w:ascii="Times New Roman" w:hAnsi="Times New Roman" w:cs="Times New Roman"/>
          <w:color w:val="333333"/>
          <w:sz w:val="24"/>
          <w:szCs w:val="24"/>
          <w:shd w:val="clear" w:color="auto" w:fill="FFFFFF"/>
        </w:rPr>
        <w:t>n that of the LN</w:t>
      </w:r>
      <w:r w:rsidRPr="00C9419F">
        <w:rPr>
          <w:rFonts w:ascii="Times New Roman" w:hAnsi="Times New Roman" w:cs="Times New Roman"/>
          <w:color w:val="333333"/>
          <w:sz w:val="24"/>
          <w:szCs w:val="24"/>
          <w:shd w:val="clear" w:color="auto" w:fill="FFFFFF"/>
        </w:rPr>
        <w:t>O</w:t>
      </w:r>
      <w:r>
        <w:rPr>
          <w:rFonts w:ascii="Times New Roman" w:hAnsi="Times New Roman" w:cs="Times New Roman"/>
          <w:color w:val="333333"/>
          <w:sz w:val="24"/>
          <w:szCs w:val="24"/>
          <w:shd w:val="clear" w:color="auto" w:fill="FFFFFF"/>
        </w:rPr>
        <w:t>/</w:t>
      </w:r>
      <w:proofErr w:type="spellStart"/>
      <w:r>
        <w:rPr>
          <w:rFonts w:ascii="Times New Roman" w:hAnsi="Times New Roman" w:cs="Times New Roman"/>
          <w:color w:val="333333"/>
          <w:sz w:val="24"/>
          <w:szCs w:val="24"/>
          <w:shd w:val="clear" w:color="auto" w:fill="FFFFFF"/>
        </w:rPr>
        <w:t>NbSTO</w:t>
      </w:r>
      <w:proofErr w:type="spellEnd"/>
      <w:r>
        <w:rPr>
          <w:rFonts w:ascii="Times New Roman" w:hAnsi="Times New Roman" w:cs="Times New Roman"/>
          <w:color w:val="333333"/>
          <w:sz w:val="24"/>
          <w:szCs w:val="24"/>
          <w:shd w:val="clear" w:color="auto" w:fill="FFFFFF"/>
        </w:rPr>
        <w:t xml:space="preserve">. </w:t>
      </w:r>
    </w:p>
    <w:p w:rsidR="00D300DD" w:rsidRPr="00977185" w:rsidRDefault="00D300DD" w:rsidP="00DA57A7">
      <w:pPr>
        <w:spacing w:after="240" w:line="480" w:lineRule="auto"/>
        <w:rPr>
          <w:rFonts w:ascii="Times New Roman" w:hAnsi="Times New Roman" w:cs="Times New Roman"/>
          <w:b/>
          <w:sz w:val="24"/>
          <w:szCs w:val="24"/>
        </w:rPr>
      </w:pPr>
      <w:r w:rsidRPr="00977185">
        <w:rPr>
          <w:rFonts w:ascii="Times New Roman" w:hAnsi="Times New Roman" w:cs="Times New Roman"/>
          <w:b/>
          <w:sz w:val="24"/>
          <w:szCs w:val="24"/>
        </w:rPr>
        <w:lastRenderedPageBreak/>
        <w:t>Result and Discussions</w:t>
      </w:r>
    </w:p>
    <w:p w:rsidR="00D300DD" w:rsidRPr="00E5714C" w:rsidRDefault="00D300DD" w:rsidP="00DA57A7">
      <w:pPr>
        <w:spacing w:line="480" w:lineRule="auto"/>
        <w:rPr>
          <w:rFonts w:asciiTheme="majorBidi" w:hAnsiTheme="majorBidi" w:cstheme="majorBidi"/>
          <w:color w:val="000000" w:themeColor="text1"/>
          <w:kern w:val="24"/>
          <w:sz w:val="24"/>
          <w:szCs w:val="24"/>
        </w:rPr>
      </w:pPr>
      <w:proofErr w:type="spellStart"/>
      <w:r>
        <w:rPr>
          <w:rFonts w:asciiTheme="majorBidi" w:hAnsiTheme="majorBidi" w:cstheme="majorBidi"/>
          <w:sz w:val="24"/>
          <w:szCs w:val="24"/>
        </w:rPr>
        <w:t>NiO</w:t>
      </w:r>
      <w:proofErr w:type="spellEnd"/>
      <w:r>
        <w:rPr>
          <w:rFonts w:asciiTheme="majorBidi" w:hAnsiTheme="majorBidi" w:cstheme="majorBidi"/>
          <w:sz w:val="24"/>
          <w:szCs w:val="24"/>
        </w:rPr>
        <w:t xml:space="preserve"> adopts a </w:t>
      </w:r>
      <w:proofErr w:type="spellStart"/>
      <w:r>
        <w:rPr>
          <w:rFonts w:asciiTheme="majorBidi" w:hAnsiTheme="majorBidi" w:cstheme="majorBidi"/>
          <w:sz w:val="24"/>
          <w:szCs w:val="24"/>
        </w:rPr>
        <w:t>rocksalt</w:t>
      </w:r>
      <w:proofErr w:type="spellEnd"/>
      <w:r>
        <w:rPr>
          <w:rFonts w:asciiTheme="majorBidi" w:hAnsiTheme="majorBidi" w:cstheme="majorBidi"/>
          <w:sz w:val="24"/>
          <w:szCs w:val="24"/>
        </w:rPr>
        <w:t xml:space="preserve"> crystal structure with a lattice constant of 4.177 Å, while the perovskite STO has a lattice constant of 3.905 Å (Figure 1a). Assuming cube-on-cube epitaxy, this results in a large lattice mismatch of 7% between </w:t>
      </w:r>
      <w:proofErr w:type="spellStart"/>
      <w:r>
        <w:rPr>
          <w:rFonts w:asciiTheme="majorBidi" w:hAnsiTheme="majorBidi" w:cstheme="majorBidi"/>
          <w:sz w:val="24"/>
          <w:szCs w:val="24"/>
        </w:rPr>
        <w:t>NiO</w:t>
      </w:r>
      <w:proofErr w:type="spellEnd"/>
      <w:r>
        <w:rPr>
          <w:rFonts w:asciiTheme="majorBidi" w:hAnsiTheme="majorBidi" w:cstheme="majorBidi"/>
          <w:sz w:val="24"/>
          <w:szCs w:val="24"/>
        </w:rPr>
        <w:t xml:space="preserve"> and STO.  We firstly demonstrate that </w:t>
      </w:r>
      <w:proofErr w:type="spellStart"/>
      <w:r>
        <w:rPr>
          <w:rFonts w:asciiTheme="majorBidi" w:hAnsiTheme="majorBidi" w:cstheme="majorBidi"/>
          <w:sz w:val="24"/>
          <w:szCs w:val="24"/>
        </w:rPr>
        <w:t>NiO</w:t>
      </w:r>
      <w:proofErr w:type="spellEnd"/>
      <w:r>
        <w:rPr>
          <w:rFonts w:asciiTheme="majorBidi" w:hAnsiTheme="majorBidi" w:cstheme="majorBidi"/>
          <w:sz w:val="24"/>
          <w:szCs w:val="24"/>
        </w:rPr>
        <w:t xml:space="preserve"> thin films can be </w:t>
      </w:r>
      <w:proofErr w:type="spellStart"/>
      <w:r>
        <w:rPr>
          <w:rFonts w:asciiTheme="majorBidi" w:hAnsiTheme="majorBidi" w:cstheme="majorBidi"/>
          <w:sz w:val="24"/>
          <w:szCs w:val="24"/>
        </w:rPr>
        <w:t>epitaxially</w:t>
      </w:r>
      <w:proofErr w:type="spellEnd"/>
      <w:r>
        <w:rPr>
          <w:rFonts w:asciiTheme="majorBidi" w:hAnsiTheme="majorBidi" w:cstheme="majorBidi"/>
          <w:sz w:val="24"/>
          <w:szCs w:val="24"/>
        </w:rPr>
        <w:t xml:space="preserve"> grown on </w:t>
      </w:r>
      <w:proofErr w:type="gramStart"/>
      <w:r>
        <w:rPr>
          <w:rFonts w:asciiTheme="majorBidi" w:hAnsiTheme="majorBidi" w:cstheme="majorBidi"/>
          <w:sz w:val="24"/>
          <w:szCs w:val="24"/>
        </w:rPr>
        <w:t>STO(</w:t>
      </w:r>
      <w:proofErr w:type="gramEnd"/>
      <w:r>
        <w:rPr>
          <w:rFonts w:asciiTheme="majorBidi" w:hAnsiTheme="majorBidi" w:cstheme="majorBidi"/>
          <w:sz w:val="24"/>
          <w:szCs w:val="24"/>
        </w:rPr>
        <w:t xml:space="preserve">001) through </w:t>
      </w:r>
      <w:bookmarkStart w:id="37" w:name="OLE_LINK31"/>
      <w:bookmarkStart w:id="38" w:name="OLE_LINK32"/>
      <w:bookmarkStart w:id="39" w:name="OLE_LINK33"/>
      <w:r>
        <w:rPr>
          <w:rFonts w:asciiTheme="majorBidi" w:hAnsiTheme="majorBidi" w:cstheme="majorBidi"/>
          <w:sz w:val="24"/>
          <w:szCs w:val="24"/>
        </w:rPr>
        <w:t>a domain matching epitax</w:t>
      </w:r>
      <w:bookmarkEnd w:id="37"/>
      <w:bookmarkEnd w:id="38"/>
      <w:bookmarkEnd w:id="39"/>
      <w:r>
        <w:rPr>
          <w:rFonts w:asciiTheme="majorBidi" w:hAnsiTheme="majorBidi" w:cstheme="majorBidi"/>
          <w:sz w:val="24"/>
          <w:szCs w:val="24"/>
        </w:rPr>
        <w:t xml:space="preserve">y (DME) mechanism.  </w:t>
      </w:r>
      <w:r w:rsidRPr="00977185">
        <w:rPr>
          <w:rFonts w:asciiTheme="majorBidi" w:hAnsiTheme="majorBidi" w:cstheme="majorBidi"/>
          <w:sz w:val="24"/>
          <w:szCs w:val="24"/>
        </w:rPr>
        <w:t>Figure 1</w:t>
      </w:r>
      <w:r>
        <w:rPr>
          <w:rFonts w:asciiTheme="majorBidi" w:hAnsiTheme="majorBidi" w:cstheme="majorBidi"/>
          <w:sz w:val="24"/>
          <w:szCs w:val="24"/>
        </w:rPr>
        <w:t>b shows</w:t>
      </w:r>
      <w:r w:rsidRPr="00977185">
        <w:rPr>
          <w:rFonts w:asciiTheme="majorBidi" w:hAnsiTheme="majorBidi" w:cstheme="majorBidi"/>
          <w:sz w:val="24"/>
          <w:szCs w:val="24"/>
        </w:rPr>
        <w:t xml:space="preserve"> typical </w:t>
      </w:r>
      <w:r w:rsidRPr="008E06D9">
        <w:rPr>
          <w:rFonts w:asciiTheme="majorBidi" w:hAnsiTheme="majorBidi" w:cstheme="majorBidi"/>
          <w:i/>
          <w:sz w:val="24"/>
          <w:szCs w:val="24"/>
        </w:rPr>
        <w:t>θ-2θ</w:t>
      </w:r>
      <w:r>
        <w:rPr>
          <w:rFonts w:asciiTheme="majorBidi" w:hAnsiTheme="majorBidi" w:cstheme="majorBidi"/>
          <w:sz w:val="24"/>
          <w:szCs w:val="24"/>
        </w:rPr>
        <w:t xml:space="preserve"> XRD </w:t>
      </w:r>
      <w:r w:rsidRPr="00977185">
        <w:rPr>
          <w:rFonts w:asciiTheme="majorBidi" w:hAnsiTheme="majorBidi" w:cstheme="majorBidi"/>
          <w:sz w:val="24"/>
          <w:szCs w:val="24"/>
        </w:rPr>
        <w:t>out-o</w:t>
      </w:r>
      <w:r>
        <w:rPr>
          <w:rFonts w:asciiTheme="majorBidi" w:hAnsiTheme="majorBidi" w:cstheme="majorBidi"/>
          <w:sz w:val="24"/>
          <w:szCs w:val="24"/>
        </w:rPr>
        <w:t>f-plane scans for a 18</w:t>
      </w:r>
      <w:r w:rsidRPr="00977185">
        <w:rPr>
          <w:rFonts w:asciiTheme="majorBidi" w:hAnsiTheme="majorBidi" w:cstheme="majorBidi"/>
          <w:sz w:val="24"/>
          <w:szCs w:val="24"/>
        </w:rPr>
        <w:t xml:space="preserve"> nm</w:t>
      </w:r>
      <w:r>
        <w:rPr>
          <w:rFonts w:asciiTheme="majorBidi" w:hAnsiTheme="majorBidi" w:cstheme="majorBidi"/>
          <w:sz w:val="24"/>
          <w:szCs w:val="24"/>
        </w:rPr>
        <w:t xml:space="preserve"> thick</w:t>
      </w:r>
      <w:r w:rsidRPr="00977185">
        <w:rPr>
          <w:rFonts w:asciiTheme="majorBidi" w:hAnsiTheme="majorBidi" w:cstheme="majorBidi"/>
          <w:sz w:val="24"/>
          <w:szCs w:val="24"/>
        </w:rPr>
        <w:t xml:space="preserve"> </w:t>
      </w:r>
      <w:proofErr w:type="spellStart"/>
      <w:r>
        <w:rPr>
          <w:rFonts w:asciiTheme="majorBidi" w:hAnsiTheme="majorBidi" w:cstheme="majorBidi"/>
          <w:sz w:val="24"/>
          <w:szCs w:val="24"/>
        </w:rPr>
        <w:t>NiO</w:t>
      </w:r>
      <w:proofErr w:type="spellEnd"/>
      <w:r w:rsidRPr="00977185">
        <w:rPr>
          <w:rFonts w:asciiTheme="majorBidi" w:hAnsiTheme="majorBidi" w:cstheme="majorBidi"/>
          <w:sz w:val="24"/>
          <w:szCs w:val="24"/>
        </w:rPr>
        <w:t xml:space="preserve"> </w:t>
      </w:r>
      <w:r>
        <w:rPr>
          <w:rFonts w:asciiTheme="majorBidi" w:hAnsiTheme="majorBidi" w:cstheme="majorBidi"/>
          <w:sz w:val="24"/>
          <w:szCs w:val="24"/>
        </w:rPr>
        <w:t xml:space="preserve">and 12 nm LNO </w:t>
      </w:r>
      <w:r w:rsidRPr="00977185">
        <w:rPr>
          <w:rFonts w:asciiTheme="majorBidi" w:hAnsiTheme="majorBidi" w:cstheme="majorBidi"/>
          <w:sz w:val="24"/>
          <w:szCs w:val="24"/>
        </w:rPr>
        <w:t>film</w:t>
      </w:r>
      <w:r>
        <w:rPr>
          <w:rFonts w:asciiTheme="majorBidi" w:hAnsiTheme="majorBidi" w:cstheme="majorBidi"/>
          <w:sz w:val="24"/>
          <w:szCs w:val="24"/>
        </w:rPr>
        <w:t xml:space="preserve"> grown</w:t>
      </w:r>
      <w:r w:rsidRPr="00977185">
        <w:rPr>
          <w:rFonts w:asciiTheme="majorBidi" w:hAnsiTheme="majorBidi" w:cstheme="majorBidi"/>
          <w:sz w:val="24"/>
          <w:szCs w:val="24"/>
        </w:rPr>
        <w:t xml:space="preserve"> </w:t>
      </w:r>
      <w:r>
        <w:rPr>
          <w:rFonts w:asciiTheme="majorBidi" w:hAnsiTheme="majorBidi" w:cstheme="majorBidi"/>
          <w:sz w:val="24"/>
          <w:szCs w:val="24"/>
        </w:rPr>
        <w:t xml:space="preserve">on </w:t>
      </w:r>
      <w:proofErr w:type="gramStart"/>
      <w:r>
        <w:rPr>
          <w:rFonts w:asciiTheme="majorBidi" w:hAnsiTheme="majorBidi" w:cstheme="majorBidi"/>
          <w:sz w:val="24"/>
          <w:szCs w:val="24"/>
        </w:rPr>
        <w:t>STO(</w:t>
      </w:r>
      <w:proofErr w:type="gramEnd"/>
      <w:r>
        <w:rPr>
          <w:rFonts w:asciiTheme="majorBidi" w:hAnsiTheme="majorBidi" w:cstheme="majorBidi"/>
          <w:sz w:val="24"/>
          <w:szCs w:val="24"/>
        </w:rPr>
        <w:t>001) substrates</w:t>
      </w:r>
      <w:r w:rsidRPr="00977185">
        <w:rPr>
          <w:rFonts w:asciiTheme="majorBidi" w:hAnsiTheme="majorBidi" w:cstheme="majorBidi"/>
          <w:sz w:val="24"/>
          <w:szCs w:val="24"/>
        </w:rPr>
        <w:t>.</w:t>
      </w:r>
      <w:r>
        <w:rPr>
          <w:rFonts w:asciiTheme="majorBidi" w:hAnsiTheme="majorBidi" w:cstheme="majorBidi"/>
          <w:sz w:val="24"/>
          <w:szCs w:val="24"/>
        </w:rPr>
        <w:t xml:space="preserve"> The (002) reflections for both </w:t>
      </w:r>
      <w:proofErr w:type="spellStart"/>
      <w:r>
        <w:rPr>
          <w:rFonts w:asciiTheme="majorBidi" w:hAnsiTheme="majorBidi" w:cstheme="majorBidi"/>
          <w:sz w:val="24"/>
          <w:szCs w:val="24"/>
        </w:rPr>
        <w:t>NiO</w:t>
      </w:r>
      <w:proofErr w:type="spellEnd"/>
      <w:r>
        <w:rPr>
          <w:rFonts w:asciiTheme="majorBidi" w:hAnsiTheme="majorBidi" w:cstheme="majorBidi"/>
          <w:sz w:val="24"/>
          <w:szCs w:val="24"/>
        </w:rPr>
        <w:t xml:space="preserve"> and LNO are </w:t>
      </w:r>
      <w:r w:rsidRPr="00CF0B85">
        <w:rPr>
          <w:rFonts w:asciiTheme="majorBidi" w:hAnsiTheme="majorBidi" w:cstheme="majorBidi" w:hint="eastAsia"/>
          <w:sz w:val="24"/>
          <w:szCs w:val="24"/>
        </w:rPr>
        <w:t xml:space="preserve">observed close to the </w:t>
      </w:r>
      <w:proofErr w:type="gramStart"/>
      <w:r>
        <w:rPr>
          <w:rFonts w:asciiTheme="majorBidi" w:hAnsiTheme="majorBidi" w:cstheme="majorBidi"/>
          <w:sz w:val="24"/>
          <w:szCs w:val="24"/>
        </w:rPr>
        <w:t>STO(</w:t>
      </w:r>
      <w:proofErr w:type="gramEnd"/>
      <w:r>
        <w:rPr>
          <w:rFonts w:asciiTheme="majorBidi" w:hAnsiTheme="majorBidi" w:cstheme="majorBidi"/>
          <w:sz w:val="24"/>
          <w:szCs w:val="24"/>
        </w:rPr>
        <w:t>002)</w:t>
      </w:r>
      <w:r>
        <w:rPr>
          <w:rFonts w:asciiTheme="majorBidi" w:hAnsiTheme="majorBidi" w:cstheme="majorBidi" w:hint="eastAsia"/>
          <w:sz w:val="24"/>
          <w:szCs w:val="24"/>
        </w:rPr>
        <w:t>, w</w:t>
      </w:r>
      <w:r>
        <w:rPr>
          <w:rFonts w:asciiTheme="majorBidi" w:hAnsiTheme="majorBidi" w:cstheme="majorBidi"/>
          <w:sz w:val="24"/>
          <w:szCs w:val="24"/>
        </w:rPr>
        <w:t>hile t</w:t>
      </w:r>
      <w:r>
        <w:rPr>
          <w:rFonts w:asciiTheme="majorBidi" w:hAnsiTheme="majorBidi" w:cstheme="majorBidi" w:hint="eastAsia"/>
          <w:sz w:val="24"/>
          <w:szCs w:val="24"/>
        </w:rPr>
        <w:t>he</w:t>
      </w:r>
      <w:r>
        <w:rPr>
          <w:rFonts w:asciiTheme="majorBidi" w:hAnsiTheme="majorBidi" w:cstheme="majorBidi"/>
          <w:sz w:val="24"/>
          <w:szCs w:val="24"/>
        </w:rPr>
        <w:t xml:space="preserve"> </w:t>
      </w:r>
      <w:r>
        <w:rPr>
          <w:rFonts w:asciiTheme="majorBidi" w:hAnsiTheme="majorBidi" w:cstheme="majorBidi" w:hint="eastAsia"/>
          <w:sz w:val="24"/>
          <w:szCs w:val="24"/>
        </w:rPr>
        <w:t>(0</w:t>
      </w:r>
      <w:r w:rsidRPr="00CF0B85">
        <w:rPr>
          <w:rFonts w:asciiTheme="majorBidi" w:hAnsiTheme="majorBidi" w:cstheme="majorBidi" w:hint="eastAsia"/>
          <w:sz w:val="24"/>
          <w:szCs w:val="24"/>
        </w:rPr>
        <w:t>0</w:t>
      </w:r>
      <w:r>
        <w:rPr>
          <w:rFonts w:asciiTheme="majorBidi" w:hAnsiTheme="majorBidi" w:cstheme="majorBidi"/>
          <w:sz w:val="24"/>
          <w:szCs w:val="24"/>
        </w:rPr>
        <w:t>1</w:t>
      </w:r>
      <w:r w:rsidRPr="00CF0B85">
        <w:rPr>
          <w:rFonts w:asciiTheme="majorBidi" w:hAnsiTheme="majorBidi" w:cstheme="majorBidi" w:hint="eastAsia"/>
          <w:sz w:val="24"/>
          <w:szCs w:val="24"/>
        </w:rPr>
        <w:t>)</w:t>
      </w:r>
      <w:r>
        <w:rPr>
          <w:rFonts w:asciiTheme="majorBidi" w:hAnsiTheme="majorBidi" w:cstheme="majorBidi"/>
          <w:sz w:val="24"/>
          <w:szCs w:val="24"/>
        </w:rPr>
        <w:t xml:space="preserve"> and (003)</w:t>
      </w:r>
      <w:r w:rsidRPr="00CF0B85">
        <w:rPr>
          <w:rFonts w:asciiTheme="majorBidi" w:hAnsiTheme="majorBidi" w:cstheme="majorBidi" w:hint="eastAsia"/>
          <w:sz w:val="24"/>
          <w:szCs w:val="24"/>
        </w:rPr>
        <w:t xml:space="preserve"> re</w:t>
      </w:r>
      <w:r>
        <w:rPr>
          <w:rFonts w:asciiTheme="majorBidi" w:hAnsiTheme="majorBidi" w:cstheme="majorBidi" w:hint="eastAsia"/>
          <w:sz w:val="24"/>
          <w:szCs w:val="24"/>
        </w:rPr>
        <w:t>fl</w:t>
      </w:r>
      <w:r w:rsidRPr="00CF0B85">
        <w:rPr>
          <w:rFonts w:asciiTheme="majorBidi" w:hAnsiTheme="majorBidi" w:cstheme="majorBidi" w:hint="eastAsia"/>
          <w:sz w:val="24"/>
          <w:szCs w:val="24"/>
        </w:rPr>
        <w:t xml:space="preserve">ections </w:t>
      </w:r>
      <w:r>
        <w:rPr>
          <w:rFonts w:asciiTheme="majorBidi" w:hAnsiTheme="majorBidi" w:cstheme="majorBidi" w:hint="eastAsia"/>
          <w:sz w:val="24"/>
          <w:szCs w:val="24"/>
        </w:rPr>
        <w:t>are forbidden</w:t>
      </w:r>
      <w:r>
        <w:rPr>
          <w:rFonts w:asciiTheme="majorBidi" w:hAnsiTheme="majorBidi" w:cstheme="majorBidi"/>
          <w:sz w:val="24"/>
          <w:szCs w:val="24"/>
        </w:rPr>
        <w:t xml:space="preserve"> for the face-centered cubic structure. Detailed scans around t</w:t>
      </w:r>
      <w:r w:rsidRPr="00082AB1">
        <w:rPr>
          <w:rFonts w:ascii="Times New Roman" w:hAnsi="Times New Roman" w:cs="Times New Roman"/>
          <w:bCs/>
          <w:iCs/>
          <w:sz w:val="24"/>
          <w:szCs w:val="24"/>
        </w:rPr>
        <w:t>he</w:t>
      </w:r>
      <w:r>
        <w:rPr>
          <w:rFonts w:ascii="Times New Roman" w:hAnsi="Times New Roman" w:cs="Times New Roman"/>
          <w:bCs/>
          <w:i/>
          <w:iCs/>
          <w:sz w:val="24"/>
          <w:szCs w:val="24"/>
        </w:rPr>
        <w:t xml:space="preserve"> </w:t>
      </w:r>
      <w:r w:rsidRPr="00652E86">
        <w:rPr>
          <w:rFonts w:asciiTheme="majorBidi" w:hAnsiTheme="majorBidi" w:cstheme="majorBidi"/>
          <w:sz w:val="24"/>
          <w:szCs w:val="24"/>
        </w:rPr>
        <w:t>(002</w:t>
      </w:r>
      <w:r>
        <w:rPr>
          <w:rFonts w:asciiTheme="majorBidi" w:hAnsiTheme="majorBidi" w:cstheme="majorBidi"/>
          <w:sz w:val="24"/>
          <w:szCs w:val="24"/>
        </w:rPr>
        <w:t>)</w:t>
      </w:r>
      <w:r w:rsidRPr="00652E86">
        <w:rPr>
          <w:rFonts w:asciiTheme="majorBidi" w:hAnsiTheme="majorBidi" w:cstheme="majorBidi"/>
          <w:sz w:val="24"/>
          <w:szCs w:val="24"/>
        </w:rPr>
        <w:t xml:space="preserve"> reﬂection</w:t>
      </w:r>
      <w:r>
        <w:rPr>
          <w:rFonts w:ascii="Times New Roman" w:hAnsi="Times New Roman" w:cs="Times New Roman"/>
          <w:bCs/>
          <w:i/>
          <w:iCs/>
          <w:sz w:val="24"/>
          <w:szCs w:val="24"/>
        </w:rPr>
        <w:t xml:space="preserve"> </w:t>
      </w:r>
      <w:r>
        <w:rPr>
          <w:rFonts w:asciiTheme="majorBidi" w:hAnsiTheme="majorBidi" w:cstheme="majorBidi"/>
          <w:sz w:val="24"/>
          <w:szCs w:val="24"/>
        </w:rPr>
        <w:t xml:space="preserve">reveal both the </w:t>
      </w:r>
      <w:proofErr w:type="spellStart"/>
      <w:r>
        <w:rPr>
          <w:rFonts w:asciiTheme="majorBidi" w:hAnsiTheme="majorBidi" w:cstheme="majorBidi"/>
          <w:sz w:val="24"/>
          <w:szCs w:val="24"/>
        </w:rPr>
        <w:t>NiO</w:t>
      </w:r>
      <w:proofErr w:type="spellEnd"/>
      <w:r>
        <w:rPr>
          <w:rFonts w:asciiTheme="majorBidi" w:hAnsiTheme="majorBidi" w:cstheme="majorBidi"/>
          <w:sz w:val="24"/>
          <w:szCs w:val="24"/>
        </w:rPr>
        <w:t xml:space="preserve"> and LNO films show </w:t>
      </w:r>
      <w:proofErr w:type="spellStart"/>
      <w:r w:rsidRPr="00652E86">
        <w:rPr>
          <w:rFonts w:asciiTheme="majorBidi" w:hAnsiTheme="majorBidi" w:cstheme="majorBidi"/>
          <w:sz w:val="24"/>
          <w:szCs w:val="24"/>
        </w:rPr>
        <w:t>K</w:t>
      </w:r>
      <w:r>
        <w:rPr>
          <w:rFonts w:asciiTheme="majorBidi" w:hAnsiTheme="majorBidi" w:cstheme="majorBidi"/>
          <w:sz w:val="24"/>
          <w:szCs w:val="24"/>
        </w:rPr>
        <w:t>ie</w:t>
      </w:r>
      <w:r w:rsidRPr="00652E86">
        <w:rPr>
          <w:rFonts w:asciiTheme="majorBidi" w:hAnsiTheme="majorBidi" w:cstheme="majorBidi"/>
          <w:sz w:val="24"/>
          <w:szCs w:val="24"/>
        </w:rPr>
        <w:t>ssig</w:t>
      </w:r>
      <w:proofErr w:type="spellEnd"/>
      <w:r w:rsidRPr="00652E86">
        <w:rPr>
          <w:rFonts w:asciiTheme="majorBidi" w:hAnsiTheme="majorBidi" w:cstheme="majorBidi"/>
          <w:sz w:val="24"/>
          <w:szCs w:val="24"/>
        </w:rPr>
        <w:t xml:space="preserve"> fringes</w:t>
      </w:r>
      <w:r>
        <w:rPr>
          <w:rFonts w:asciiTheme="majorBidi" w:hAnsiTheme="majorBidi" w:cstheme="majorBidi"/>
          <w:sz w:val="24"/>
          <w:szCs w:val="24"/>
        </w:rPr>
        <w:t>,</w:t>
      </w:r>
      <w:r w:rsidRPr="00652E86">
        <w:rPr>
          <w:rFonts w:asciiTheme="majorBidi" w:hAnsiTheme="majorBidi" w:cstheme="majorBidi"/>
          <w:sz w:val="24"/>
          <w:szCs w:val="24"/>
        </w:rPr>
        <w:t xml:space="preserve"> </w:t>
      </w:r>
      <w:r>
        <w:rPr>
          <w:rFonts w:asciiTheme="majorBidi" w:hAnsiTheme="majorBidi" w:cstheme="majorBidi"/>
          <w:sz w:val="24"/>
          <w:szCs w:val="24"/>
        </w:rPr>
        <w:t xml:space="preserve">confirming </w:t>
      </w:r>
      <w:r w:rsidRPr="00652E86">
        <w:rPr>
          <w:rFonts w:asciiTheme="majorBidi" w:hAnsiTheme="majorBidi" w:cstheme="majorBidi"/>
          <w:sz w:val="24"/>
          <w:szCs w:val="24"/>
        </w:rPr>
        <w:t>the</w:t>
      </w:r>
      <w:r>
        <w:rPr>
          <w:rFonts w:asciiTheme="majorBidi" w:hAnsiTheme="majorBidi" w:cstheme="majorBidi"/>
          <w:sz w:val="24"/>
          <w:szCs w:val="24"/>
        </w:rPr>
        <w:t xml:space="preserve"> high quality of the epitaxial films, as also confirmed by AFM (Figure 1c) and high-resolution STEM images (Figure 2). The inset of Figure 1b shows the increase of the film (002) Bragg angle, </w:t>
      </w:r>
      <w:r w:rsidRPr="00C56806">
        <w:rPr>
          <w:rFonts w:asciiTheme="majorBidi" w:hAnsiTheme="majorBidi" w:cstheme="majorBidi"/>
          <w:i/>
          <w:sz w:val="24"/>
          <w:szCs w:val="24"/>
        </w:rPr>
        <w:t>i.e.</w:t>
      </w:r>
      <w:r w:rsidRPr="00653785">
        <w:rPr>
          <w:rFonts w:asciiTheme="majorBidi" w:hAnsiTheme="majorBidi" w:cstheme="majorBidi"/>
          <w:sz w:val="24"/>
          <w:szCs w:val="24"/>
        </w:rPr>
        <w:t xml:space="preserve"> </w:t>
      </w:r>
      <w:r>
        <w:rPr>
          <w:rFonts w:asciiTheme="majorBidi" w:hAnsiTheme="majorBidi" w:cstheme="majorBidi"/>
          <w:sz w:val="24"/>
          <w:szCs w:val="24"/>
        </w:rPr>
        <w:t xml:space="preserve">reduction of out-of-plane lattice constant with Li doping. Since </w:t>
      </w:r>
      <w:r w:rsidRPr="00181D30">
        <w:rPr>
          <w:rFonts w:asciiTheme="majorBidi" w:hAnsiTheme="majorBidi" w:cstheme="majorBidi"/>
          <w:sz w:val="24"/>
          <w:szCs w:val="24"/>
        </w:rPr>
        <w:t>Li</w:t>
      </w:r>
      <w:r w:rsidRPr="00181D30">
        <w:rPr>
          <w:rFonts w:asciiTheme="majorBidi" w:hAnsiTheme="majorBidi" w:cstheme="majorBidi"/>
          <w:sz w:val="24"/>
          <w:szCs w:val="24"/>
          <w:vertAlign w:val="superscript"/>
        </w:rPr>
        <w:t>+</w:t>
      </w:r>
      <w:r>
        <w:rPr>
          <w:rFonts w:asciiTheme="majorBidi" w:hAnsiTheme="majorBidi" w:cstheme="majorBidi"/>
          <w:sz w:val="24"/>
          <w:szCs w:val="24"/>
        </w:rPr>
        <w:t xml:space="preserve"> cations with octahedral coordination have a larger </w:t>
      </w:r>
      <w:r w:rsidRPr="00181D30">
        <w:rPr>
          <w:rFonts w:asciiTheme="majorBidi" w:hAnsiTheme="majorBidi" w:cstheme="majorBidi"/>
          <w:sz w:val="24"/>
          <w:szCs w:val="24"/>
        </w:rPr>
        <w:t xml:space="preserve">ionic radius of </w:t>
      </w:r>
      <w:bookmarkStart w:id="40" w:name="OLE_LINK64"/>
      <w:bookmarkStart w:id="41" w:name="OLE_LINK65"/>
      <w:bookmarkStart w:id="42" w:name="OLE_LINK66"/>
      <w:r w:rsidRPr="00181D30">
        <w:rPr>
          <w:rFonts w:asciiTheme="majorBidi" w:hAnsiTheme="majorBidi" w:cstheme="majorBidi"/>
          <w:sz w:val="24"/>
          <w:szCs w:val="24"/>
        </w:rPr>
        <w:t>Li</w:t>
      </w:r>
      <w:r w:rsidRPr="00181D30">
        <w:rPr>
          <w:rFonts w:asciiTheme="majorBidi" w:hAnsiTheme="majorBidi" w:cstheme="majorBidi"/>
          <w:sz w:val="24"/>
          <w:szCs w:val="24"/>
          <w:vertAlign w:val="superscript"/>
        </w:rPr>
        <w:t>+</w:t>
      </w:r>
      <w:bookmarkEnd w:id="40"/>
      <w:bookmarkEnd w:id="41"/>
      <w:bookmarkEnd w:id="42"/>
      <w:r>
        <w:rPr>
          <w:rFonts w:asciiTheme="majorBidi" w:hAnsiTheme="majorBidi" w:cstheme="majorBidi"/>
          <w:sz w:val="24"/>
          <w:szCs w:val="24"/>
        </w:rPr>
        <w:t xml:space="preserve"> (0.90</w:t>
      </w:r>
      <w:r w:rsidRPr="00181D30">
        <w:rPr>
          <w:rFonts w:asciiTheme="majorBidi" w:hAnsiTheme="majorBidi" w:cstheme="majorBidi"/>
          <w:sz w:val="24"/>
          <w:szCs w:val="24"/>
        </w:rPr>
        <w:t xml:space="preserve"> Å) </w:t>
      </w:r>
      <w:r>
        <w:rPr>
          <w:rFonts w:asciiTheme="majorBidi" w:hAnsiTheme="majorBidi" w:cstheme="majorBidi"/>
          <w:sz w:val="24"/>
          <w:szCs w:val="24"/>
        </w:rPr>
        <w:t xml:space="preserve">than that of </w:t>
      </w:r>
      <w:r w:rsidRPr="00181D30">
        <w:rPr>
          <w:rFonts w:asciiTheme="majorBidi" w:hAnsiTheme="majorBidi" w:cstheme="majorBidi"/>
          <w:sz w:val="24"/>
          <w:szCs w:val="24"/>
        </w:rPr>
        <w:t>Ni</w:t>
      </w:r>
      <w:r w:rsidRPr="00181D30">
        <w:rPr>
          <w:rFonts w:asciiTheme="majorBidi" w:hAnsiTheme="majorBidi" w:cstheme="majorBidi"/>
          <w:sz w:val="24"/>
          <w:szCs w:val="24"/>
          <w:vertAlign w:val="superscript"/>
        </w:rPr>
        <w:t>2+</w:t>
      </w:r>
      <w:r w:rsidRPr="00181D30">
        <w:rPr>
          <w:rFonts w:asciiTheme="majorBidi" w:hAnsiTheme="majorBidi" w:cstheme="majorBidi"/>
          <w:sz w:val="24"/>
          <w:szCs w:val="24"/>
        </w:rPr>
        <w:t xml:space="preserve"> (</w:t>
      </w:r>
      <w:r>
        <w:rPr>
          <w:rFonts w:asciiTheme="majorBidi" w:hAnsiTheme="majorBidi" w:cstheme="majorBidi"/>
          <w:sz w:val="24"/>
          <w:szCs w:val="24"/>
        </w:rPr>
        <w:t>0.83 Å), the reduction of the lattice constant for LNO is most likely due to the smaller size of Ni</w:t>
      </w:r>
      <w:r>
        <w:rPr>
          <w:rFonts w:asciiTheme="majorBidi" w:hAnsiTheme="majorBidi" w:cstheme="majorBidi"/>
          <w:sz w:val="24"/>
          <w:szCs w:val="24"/>
          <w:vertAlign w:val="superscript"/>
        </w:rPr>
        <w:t>3</w:t>
      </w:r>
      <w:r w:rsidRPr="00FF60EA">
        <w:rPr>
          <w:rFonts w:asciiTheme="majorBidi" w:hAnsiTheme="majorBidi" w:cstheme="majorBidi"/>
          <w:sz w:val="24"/>
          <w:szCs w:val="24"/>
          <w:vertAlign w:val="superscript"/>
        </w:rPr>
        <w:t>+</w:t>
      </w:r>
      <w:r>
        <w:rPr>
          <w:rFonts w:asciiTheme="majorBidi" w:hAnsiTheme="majorBidi" w:cstheme="majorBidi"/>
          <w:sz w:val="24"/>
          <w:szCs w:val="24"/>
        </w:rPr>
        <w:t xml:space="preserve"> cations (0.70 Å) associated with hole doping.</w:t>
      </w:r>
      <w:hyperlink w:anchor="_ENREF_31" w:tooltip="Goodenough, 1958 #292" w:history="1">
        <w:r w:rsidR="005C5B2E">
          <w:rPr>
            <w:rFonts w:asciiTheme="majorBidi" w:hAnsiTheme="majorBidi" w:cstheme="majorBidi"/>
            <w:sz w:val="24"/>
            <w:szCs w:val="24"/>
          </w:rPr>
          <w:fldChar w:fldCharType="begin"/>
        </w:r>
        <w:r w:rsidR="005C5B2E">
          <w:rPr>
            <w:rFonts w:asciiTheme="majorBidi" w:hAnsiTheme="majorBidi" w:cstheme="majorBidi"/>
            <w:sz w:val="24"/>
            <w:szCs w:val="24"/>
          </w:rPr>
          <w:instrText xml:space="preserve"> ADDIN EN.CITE &lt;EndNote&gt;&lt;Cite&gt;&lt;Author&gt;Goodenough&lt;/Author&gt;&lt;Year&gt;1958&lt;/Year&gt;&lt;RecNum&gt;292&lt;/RecNum&gt;&lt;DisplayText&gt;&lt;style face="superscript"&gt;31&lt;/style&gt;&lt;/DisplayText&gt;&lt;record&gt;&lt;rec-number&gt;292&lt;/rec-number&gt;&lt;foreign-keys&gt;&lt;key app="EN" db-id="s0trxfx0y2wt5bed0pc5ssw12fwft0tp29wr"&gt;292&lt;/key&gt;&lt;/foreign-keys&gt;&lt;ref-type name="Journal Article"&gt;17&lt;/ref-type&gt;&lt;contributors&gt;&lt;authors&gt;&lt;author&gt;Goodenough, J. B.&lt;/author&gt;&lt;author&gt;Wickham, D. G.&lt;/author&gt;&lt;author&gt;Croft, W. J.&lt;/author&gt;&lt;/authors&gt;&lt;/contributors&gt;&lt;titles&gt;&lt;title&gt;SOME MAGNETIC AND CRYSTALLOGRAPHIC PROPERTIES OF THE SYSTEM LIX+NI1-2X++NIX+++O&lt;/title&gt;&lt;secondary-title&gt;Journal of Physics and Chemistry of Solids&lt;/secondary-title&gt;&lt;alt-title&gt;J. Phys. Chem. Solids&lt;/alt-title&gt;&lt;/titles&gt;&lt;pages&gt;107-116&lt;/pages&gt;&lt;volume&gt;5&lt;/volume&gt;&lt;number&gt;1-2&lt;/number&gt;&lt;dates&gt;&lt;year&gt;1958&lt;/year&gt;&lt;/dates&gt;&lt;isbn&gt;0022-3697&lt;/isbn&gt;&lt;accession-num&gt;WOS:A1958WH88600011&lt;/accession-num&gt;&lt;work-type&gt;Article&lt;/work-type&gt;&lt;urls&gt;&lt;related-urls&gt;&lt;url&gt;&amp;lt;Go to ISI&amp;gt;://WOS:A1958WH88600011&lt;/url&gt;&lt;/related-urls&gt;&lt;/urls&gt;&lt;electronic-resource-num&gt;10.1016/0022-3697(58)90136-7&lt;/electronic-resource-num&gt;&lt;language&gt;English&lt;/language&gt;&lt;/record&gt;&lt;/Cite&gt;&lt;/EndNote&gt;</w:instrText>
        </w:r>
        <w:r w:rsidR="005C5B2E">
          <w:rPr>
            <w:rFonts w:asciiTheme="majorBidi" w:hAnsiTheme="majorBidi" w:cstheme="majorBidi"/>
            <w:sz w:val="24"/>
            <w:szCs w:val="24"/>
          </w:rPr>
          <w:fldChar w:fldCharType="separate"/>
        </w:r>
        <w:r w:rsidR="005C5B2E" w:rsidRPr="005C5B2E">
          <w:rPr>
            <w:rFonts w:asciiTheme="majorBidi" w:hAnsiTheme="majorBidi" w:cstheme="majorBidi"/>
            <w:noProof/>
            <w:sz w:val="24"/>
            <w:szCs w:val="24"/>
            <w:vertAlign w:val="superscript"/>
          </w:rPr>
          <w:t>31</w:t>
        </w:r>
        <w:r w:rsidR="005C5B2E">
          <w:rPr>
            <w:rFonts w:asciiTheme="majorBidi" w:hAnsiTheme="majorBidi" w:cstheme="majorBidi"/>
            <w:sz w:val="24"/>
            <w:szCs w:val="24"/>
          </w:rPr>
          <w:fldChar w:fldCharType="end"/>
        </w:r>
      </w:hyperlink>
      <w:r>
        <w:rPr>
          <w:rFonts w:asciiTheme="majorBidi" w:hAnsiTheme="majorBidi" w:cstheme="majorBidi"/>
          <w:color w:val="000000" w:themeColor="text1"/>
          <w:kern w:val="24"/>
          <w:sz w:val="24"/>
          <w:szCs w:val="24"/>
        </w:rPr>
        <w:t xml:space="preserve"> Figure 1d shows a typical reciprocal space map (RSM) around the (113) reflection of STO for the </w:t>
      </w:r>
      <w:r>
        <w:rPr>
          <w:rFonts w:ascii="Times New Roman" w:hAnsi="Times New Roman" w:cs="Times New Roman"/>
          <w:sz w:val="24"/>
          <w:szCs w:val="24"/>
        </w:rPr>
        <w:t xml:space="preserve">18 nm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 xml:space="preserve"> </w:t>
      </w:r>
      <w:r>
        <w:rPr>
          <w:rFonts w:asciiTheme="majorBidi" w:hAnsiTheme="majorBidi" w:cstheme="majorBidi"/>
          <w:color w:val="000000" w:themeColor="text1"/>
          <w:kern w:val="24"/>
          <w:sz w:val="24"/>
          <w:szCs w:val="24"/>
        </w:rPr>
        <w:t xml:space="preserve">film on STO, from which we can extract the in-plane and out-of-plane lattice parameters of the film. </w:t>
      </w:r>
      <w:r>
        <w:rPr>
          <w:rFonts w:asciiTheme="majorBidi" w:hAnsiTheme="majorBidi" w:cstheme="majorBidi"/>
          <w:sz w:val="24"/>
          <w:szCs w:val="24"/>
        </w:rPr>
        <w:t xml:space="preserve">Figure 1e show the </w:t>
      </w:r>
      <w:r>
        <w:rPr>
          <w:rFonts w:asciiTheme="majorBidi" w:hAnsiTheme="majorBidi" w:cstheme="majorBidi"/>
          <w:color w:val="000000" w:themeColor="text1"/>
          <w:kern w:val="24"/>
          <w:sz w:val="24"/>
          <w:szCs w:val="24"/>
        </w:rPr>
        <w:t>in-plane and out-of-plane lattice parameters of the films as function of thickness extracted from their corresponding RSMs</w:t>
      </w:r>
      <w:r>
        <w:rPr>
          <w:rFonts w:asciiTheme="majorBidi" w:hAnsiTheme="majorBidi" w:cstheme="majorBidi"/>
          <w:sz w:val="24"/>
          <w:szCs w:val="24"/>
        </w:rPr>
        <w:t xml:space="preserve">. The in-plane lattice strain is nearly relaxed for </w:t>
      </w:r>
      <w:r w:rsidR="006D58AC">
        <w:rPr>
          <w:rFonts w:asciiTheme="majorBidi" w:hAnsiTheme="majorBidi" w:cstheme="majorBidi"/>
          <w:sz w:val="24"/>
          <w:szCs w:val="24"/>
        </w:rPr>
        <w:t xml:space="preserve">the </w:t>
      </w:r>
      <w:r>
        <w:rPr>
          <w:rFonts w:asciiTheme="majorBidi" w:hAnsiTheme="majorBidi" w:cstheme="majorBidi"/>
          <w:sz w:val="24"/>
          <w:szCs w:val="24"/>
        </w:rPr>
        <w:t xml:space="preserve">film as thin as 2 nm (only -0.6% remains). </w:t>
      </w:r>
      <w:r w:rsidRPr="00434D11">
        <w:rPr>
          <w:rFonts w:asciiTheme="majorBidi" w:hAnsiTheme="majorBidi" w:cstheme="majorBidi"/>
          <w:sz w:val="24"/>
          <w:szCs w:val="24"/>
        </w:rPr>
        <w:t xml:space="preserve">The lattice parameters attain bulk values when the film thickness </w:t>
      </w:r>
      <w:r>
        <w:rPr>
          <w:rFonts w:asciiTheme="majorBidi" w:hAnsiTheme="majorBidi" w:cstheme="majorBidi"/>
          <w:sz w:val="24"/>
          <w:szCs w:val="24"/>
        </w:rPr>
        <w:t>is more than</w:t>
      </w:r>
      <w:r w:rsidRPr="00434D11">
        <w:rPr>
          <w:rFonts w:asciiTheme="majorBidi" w:hAnsiTheme="majorBidi" w:cstheme="majorBidi"/>
          <w:sz w:val="24"/>
          <w:szCs w:val="24"/>
        </w:rPr>
        <w:t xml:space="preserve">10 nm. </w:t>
      </w:r>
      <w:r>
        <w:rPr>
          <w:rFonts w:asciiTheme="majorBidi" w:hAnsiTheme="majorBidi" w:cstheme="majorBidi"/>
          <w:sz w:val="24"/>
          <w:szCs w:val="24"/>
        </w:rPr>
        <w:t xml:space="preserve">The fast strain relaxation is expected with the large lattice mismatch (7%) between </w:t>
      </w:r>
      <w:proofErr w:type="spellStart"/>
      <w:r>
        <w:rPr>
          <w:rFonts w:asciiTheme="majorBidi" w:hAnsiTheme="majorBidi" w:cstheme="majorBidi"/>
          <w:sz w:val="24"/>
          <w:szCs w:val="24"/>
        </w:rPr>
        <w:t>NiO</w:t>
      </w:r>
      <w:proofErr w:type="spellEnd"/>
      <w:r>
        <w:rPr>
          <w:rFonts w:asciiTheme="majorBidi" w:hAnsiTheme="majorBidi" w:cstheme="majorBidi"/>
          <w:sz w:val="24"/>
          <w:szCs w:val="24"/>
        </w:rPr>
        <w:t xml:space="preserve"> and STO. </w:t>
      </w:r>
      <w:r w:rsidRPr="0032664F">
        <w:rPr>
          <w:rFonts w:asciiTheme="majorBidi" w:hAnsiTheme="majorBidi" w:cstheme="majorBidi"/>
          <w:sz w:val="24"/>
          <w:szCs w:val="24"/>
        </w:rPr>
        <w:t>According to the Matthews-Blakeslee theory</w:t>
      </w:r>
      <w:hyperlink w:anchor="_ENREF_32" w:tooltip="Matthews, 1974 #310" w:history="1">
        <w:r w:rsidR="005C5B2E">
          <w:rPr>
            <w:rFonts w:asciiTheme="majorBidi" w:hAnsiTheme="majorBidi" w:cstheme="majorBidi"/>
            <w:sz w:val="24"/>
            <w:szCs w:val="24"/>
          </w:rPr>
          <w:fldChar w:fldCharType="begin"/>
        </w:r>
        <w:r w:rsidR="005C5B2E">
          <w:rPr>
            <w:rFonts w:asciiTheme="majorBidi" w:hAnsiTheme="majorBidi" w:cstheme="majorBidi"/>
            <w:sz w:val="24"/>
            <w:szCs w:val="24"/>
          </w:rPr>
          <w:instrText xml:space="preserve"> ADDIN EN.CITE &lt;EndNote&gt;&lt;Cite&gt;&lt;Author&gt;Matthews&lt;/Author&gt;&lt;Year&gt;1974&lt;/Year&gt;&lt;RecNum&gt;310&lt;/RecNum&gt;&lt;DisplayText&gt;&lt;style face="superscript"&gt;32&lt;/style&gt;&lt;/DisplayText&gt;&lt;record&gt;&lt;rec-number&gt;310&lt;/rec-number&gt;&lt;foreign-keys&gt;&lt;key app="EN" db-id="s0trxfx0y2wt5bed0pc5ssw12fwft0tp29wr"&gt;310&lt;/key&gt;&lt;/foreign-keys&gt;&lt;ref-type name="Journal Article"&gt;17&lt;/ref-type&gt;&lt;contributors&gt;&lt;authors&gt;&lt;author&gt;Matthews, J. W.&lt;/author&gt;&lt;author&gt;Blakeslee, A. E.&lt;/author&gt;&lt;/authors&gt;&lt;/contributors&gt;&lt;auth-address&gt;IBM CORP,THOMAS J WATSON RES CTR,YORKTOWN HTS,NY 10598.&lt;/auth-address&gt;&lt;titles&gt;&lt;title&gt;DEFECTS IN EPITAXIAL MULTILAYERS .1. MISFIT DISLOCATIONS&lt;/title&gt;&lt;secondary-title&gt;Journal of Crystal Growth&lt;/secondary-title&gt;&lt;alt-title&gt;J. Cryst. Growth&lt;/alt-title&gt;&lt;/titles&gt;&lt;pages&gt;118-125&lt;/pages&gt;&lt;volume&gt;27&lt;/volume&gt;&lt;number&gt;DEC&lt;/number&gt;&lt;dates&gt;&lt;year&gt;1974&lt;/year&gt;&lt;/dates&gt;&lt;isbn&gt;0022-0248&lt;/isbn&gt;&lt;accession-num&gt;WOS:A1974V425500011&lt;/accession-num&gt;&lt;work-type&gt;Article&lt;/work-type&gt;&lt;urls&gt;&lt;related-urls&gt;&lt;url&gt;&amp;lt;Go to ISI&amp;gt;://WOS:A1974V425500011&lt;/url&gt;&lt;/related-urls&gt;&lt;/urls&gt;&lt;electronic-resource-num&gt;10.1016/0022-0248(74)90424-2&lt;/electronic-resource-num&gt;&lt;language&gt;English&lt;/language&gt;&lt;/record&gt;&lt;/Cite&gt;&lt;/EndNote&gt;</w:instrText>
        </w:r>
        <w:r w:rsidR="005C5B2E">
          <w:rPr>
            <w:rFonts w:asciiTheme="majorBidi" w:hAnsiTheme="majorBidi" w:cstheme="majorBidi"/>
            <w:sz w:val="24"/>
            <w:szCs w:val="24"/>
          </w:rPr>
          <w:fldChar w:fldCharType="separate"/>
        </w:r>
        <w:r w:rsidR="005C5B2E" w:rsidRPr="005C5B2E">
          <w:rPr>
            <w:rFonts w:asciiTheme="majorBidi" w:hAnsiTheme="majorBidi" w:cstheme="majorBidi"/>
            <w:noProof/>
            <w:sz w:val="24"/>
            <w:szCs w:val="24"/>
            <w:vertAlign w:val="superscript"/>
          </w:rPr>
          <w:t>32</w:t>
        </w:r>
        <w:r w:rsidR="005C5B2E">
          <w:rPr>
            <w:rFonts w:asciiTheme="majorBidi" w:hAnsiTheme="majorBidi" w:cstheme="majorBidi"/>
            <w:sz w:val="24"/>
            <w:szCs w:val="24"/>
          </w:rPr>
          <w:fldChar w:fldCharType="end"/>
        </w:r>
      </w:hyperlink>
      <w:r>
        <w:rPr>
          <w:rFonts w:asciiTheme="majorBidi" w:hAnsiTheme="majorBidi" w:cstheme="majorBidi"/>
          <w:sz w:val="24"/>
          <w:szCs w:val="24"/>
        </w:rPr>
        <w:t xml:space="preserve">, the </w:t>
      </w:r>
      <w:r w:rsidRPr="0001418D">
        <w:rPr>
          <w:rFonts w:asciiTheme="majorBidi" w:hAnsiTheme="majorBidi" w:cstheme="majorBidi"/>
          <w:sz w:val="24"/>
          <w:szCs w:val="24"/>
        </w:rPr>
        <w:t>critical thickn</w:t>
      </w:r>
      <w:r>
        <w:rPr>
          <w:rFonts w:asciiTheme="majorBidi" w:hAnsiTheme="majorBidi" w:cstheme="majorBidi"/>
          <w:sz w:val="24"/>
          <w:szCs w:val="24"/>
        </w:rPr>
        <w:t xml:space="preserve">ess for strain relaxation </w:t>
      </w:r>
      <w:r w:rsidR="006D58AC">
        <w:rPr>
          <w:rFonts w:asciiTheme="majorBidi" w:hAnsiTheme="majorBidi" w:cstheme="majorBidi"/>
          <w:sz w:val="24"/>
          <w:szCs w:val="24"/>
        </w:rPr>
        <w:t xml:space="preserve">in </w:t>
      </w:r>
      <w:r>
        <w:rPr>
          <w:rFonts w:asciiTheme="majorBidi" w:hAnsiTheme="majorBidi" w:cstheme="majorBidi"/>
          <w:sz w:val="24"/>
          <w:szCs w:val="24"/>
        </w:rPr>
        <w:t xml:space="preserve">a system of 7% mismatch is ~ 1.5 nm.  </w:t>
      </w:r>
    </w:p>
    <w:p w:rsidR="00D300DD" w:rsidRDefault="00D300DD" w:rsidP="00DA57A7">
      <w:pPr>
        <w:spacing w:line="480" w:lineRule="auto"/>
        <w:ind w:firstLine="360"/>
        <w:rPr>
          <w:rFonts w:asciiTheme="majorBidi" w:hAnsiTheme="majorBidi" w:cstheme="majorBidi"/>
          <w:sz w:val="24"/>
          <w:szCs w:val="24"/>
        </w:rPr>
      </w:pPr>
      <w:r w:rsidRPr="008E391B">
        <w:rPr>
          <w:rFonts w:asciiTheme="majorBidi" w:hAnsiTheme="majorBidi" w:cstheme="majorBidi"/>
          <w:sz w:val="24"/>
          <w:szCs w:val="24"/>
        </w:rPr>
        <w:lastRenderedPageBreak/>
        <w:t>Cr</w:t>
      </w:r>
      <w:r>
        <w:rPr>
          <w:rFonts w:asciiTheme="majorBidi" w:hAnsiTheme="majorBidi" w:cstheme="majorBidi"/>
          <w:sz w:val="24"/>
          <w:szCs w:val="24"/>
        </w:rPr>
        <w:t>oss-sectional S</w:t>
      </w:r>
      <w:r w:rsidRPr="008E391B">
        <w:rPr>
          <w:rFonts w:asciiTheme="majorBidi" w:hAnsiTheme="majorBidi" w:cstheme="majorBidi"/>
          <w:sz w:val="24"/>
          <w:szCs w:val="24"/>
        </w:rPr>
        <w:t xml:space="preserve">TEM </w:t>
      </w:r>
      <w:r w:rsidR="006D58AC">
        <w:rPr>
          <w:rFonts w:asciiTheme="majorBidi" w:hAnsiTheme="majorBidi" w:cstheme="majorBidi"/>
          <w:sz w:val="24"/>
          <w:szCs w:val="24"/>
        </w:rPr>
        <w:t xml:space="preserve">measurements </w:t>
      </w:r>
      <w:r w:rsidRPr="008E391B">
        <w:rPr>
          <w:rFonts w:asciiTheme="majorBidi" w:hAnsiTheme="majorBidi" w:cstheme="majorBidi"/>
          <w:sz w:val="24"/>
          <w:szCs w:val="24"/>
        </w:rPr>
        <w:t xml:space="preserve">were </w:t>
      </w:r>
      <w:r>
        <w:rPr>
          <w:rFonts w:asciiTheme="majorBidi" w:hAnsiTheme="majorBidi" w:cstheme="majorBidi"/>
          <w:sz w:val="24"/>
          <w:szCs w:val="24"/>
        </w:rPr>
        <w:t>performed</w:t>
      </w:r>
      <w:r w:rsidRPr="008E391B">
        <w:rPr>
          <w:rFonts w:asciiTheme="majorBidi" w:hAnsiTheme="majorBidi" w:cstheme="majorBidi"/>
          <w:sz w:val="24"/>
          <w:szCs w:val="24"/>
        </w:rPr>
        <w:t xml:space="preserve"> to</w:t>
      </w:r>
      <w:r>
        <w:rPr>
          <w:rFonts w:asciiTheme="majorBidi" w:hAnsiTheme="majorBidi" w:cstheme="majorBidi"/>
          <w:sz w:val="24"/>
          <w:szCs w:val="24"/>
        </w:rPr>
        <w:t xml:space="preserve"> further</w:t>
      </w:r>
      <w:r w:rsidRPr="008E391B">
        <w:rPr>
          <w:rFonts w:asciiTheme="majorBidi" w:hAnsiTheme="majorBidi" w:cstheme="majorBidi"/>
          <w:sz w:val="24"/>
          <w:szCs w:val="24"/>
        </w:rPr>
        <w:t xml:space="preserve"> examine the interfacial struc</w:t>
      </w:r>
      <w:r>
        <w:rPr>
          <w:rFonts w:asciiTheme="majorBidi" w:hAnsiTheme="majorBidi" w:cstheme="majorBidi"/>
          <w:sz w:val="24"/>
          <w:szCs w:val="24"/>
        </w:rPr>
        <w:t xml:space="preserve">ture and epitaxial relationship. A smooth, </w:t>
      </w:r>
      <w:r w:rsidRPr="004665F1">
        <w:rPr>
          <w:rFonts w:asciiTheme="majorBidi" w:hAnsiTheme="majorBidi" w:cstheme="majorBidi"/>
          <w:sz w:val="24"/>
          <w:szCs w:val="24"/>
        </w:rPr>
        <w:t>uniform film over a large lateral length scale</w:t>
      </w:r>
      <w:r>
        <w:rPr>
          <w:rFonts w:asciiTheme="majorBidi" w:hAnsiTheme="majorBidi" w:cstheme="majorBidi"/>
          <w:sz w:val="24"/>
          <w:szCs w:val="24"/>
        </w:rPr>
        <w:t xml:space="preserve"> is evident from </w:t>
      </w:r>
      <w:r w:rsidRPr="004665F1">
        <w:rPr>
          <w:rFonts w:asciiTheme="majorBidi" w:hAnsiTheme="majorBidi" w:cstheme="majorBidi"/>
          <w:sz w:val="24"/>
          <w:szCs w:val="24"/>
        </w:rPr>
        <w:t xml:space="preserve">a low-magnification </w:t>
      </w:r>
      <w:r>
        <w:rPr>
          <w:rFonts w:asciiTheme="majorBidi" w:hAnsiTheme="majorBidi" w:cstheme="majorBidi"/>
          <w:sz w:val="24"/>
          <w:szCs w:val="24"/>
        </w:rPr>
        <w:t>HAADF image (Figure 2a). Figure 2b shows</w:t>
      </w:r>
      <w:r w:rsidRPr="008E391B">
        <w:rPr>
          <w:rFonts w:asciiTheme="majorBidi" w:hAnsiTheme="majorBidi" w:cstheme="majorBidi"/>
          <w:sz w:val="24"/>
          <w:szCs w:val="24"/>
        </w:rPr>
        <w:t xml:space="preserve"> </w:t>
      </w:r>
      <w:r>
        <w:rPr>
          <w:rFonts w:asciiTheme="majorBidi" w:hAnsiTheme="majorBidi" w:cstheme="majorBidi"/>
          <w:sz w:val="24"/>
          <w:szCs w:val="24"/>
        </w:rPr>
        <w:t>an atomic-resolution HAADF image at the interface region</w:t>
      </w:r>
      <w:r w:rsidRPr="008E391B">
        <w:rPr>
          <w:rFonts w:asciiTheme="majorBidi" w:hAnsiTheme="majorBidi" w:cstheme="majorBidi"/>
          <w:sz w:val="24"/>
          <w:szCs w:val="24"/>
        </w:rPr>
        <w:t xml:space="preserve"> of </w:t>
      </w:r>
      <w:proofErr w:type="spellStart"/>
      <w:r>
        <w:rPr>
          <w:rFonts w:asciiTheme="majorBidi" w:hAnsiTheme="majorBidi" w:cstheme="majorBidi"/>
          <w:sz w:val="24"/>
          <w:szCs w:val="24"/>
        </w:rPr>
        <w:t>NiO</w:t>
      </w:r>
      <w:proofErr w:type="spellEnd"/>
      <w:r>
        <w:rPr>
          <w:rFonts w:asciiTheme="majorBidi" w:hAnsiTheme="majorBidi" w:cstheme="majorBidi"/>
          <w:sz w:val="24"/>
          <w:szCs w:val="24"/>
        </w:rPr>
        <w:t>/STO viewed down to [100</w:t>
      </w:r>
      <w:r w:rsidRPr="008E391B">
        <w:rPr>
          <w:rFonts w:asciiTheme="majorBidi" w:hAnsiTheme="majorBidi" w:cstheme="majorBidi"/>
          <w:sz w:val="24"/>
          <w:szCs w:val="24"/>
        </w:rPr>
        <w:t xml:space="preserve">] </w:t>
      </w:r>
      <w:r>
        <w:rPr>
          <w:rFonts w:asciiTheme="majorBidi" w:hAnsiTheme="majorBidi" w:cstheme="majorBidi"/>
          <w:sz w:val="24"/>
          <w:szCs w:val="24"/>
        </w:rPr>
        <w:t xml:space="preserve">zone axis </w:t>
      </w:r>
      <w:r w:rsidRPr="008E391B">
        <w:rPr>
          <w:rFonts w:asciiTheme="majorBidi" w:hAnsiTheme="majorBidi" w:cstheme="majorBidi"/>
          <w:sz w:val="24"/>
          <w:szCs w:val="24"/>
        </w:rPr>
        <w:t>direction</w:t>
      </w:r>
      <w:r>
        <w:rPr>
          <w:rFonts w:asciiTheme="majorBidi" w:hAnsiTheme="majorBidi" w:cstheme="majorBidi"/>
          <w:sz w:val="24"/>
          <w:szCs w:val="24"/>
        </w:rPr>
        <w:t>. Since the</w:t>
      </w:r>
      <w:r w:rsidRPr="00271B15">
        <w:rPr>
          <w:rFonts w:asciiTheme="majorBidi" w:hAnsiTheme="majorBidi" w:cstheme="majorBidi"/>
          <w:sz w:val="24"/>
          <w:szCs w:val="24"/>
        </w:rPr>
        <w:t xml:space="preserve"> intensity</w:t>
      </w:r>
      <w:r>
        <w:rPr>
          <w:rFonts w:asciiTheme="majorBidi" w:hAnsiTheme="majorBidi" w:cstheme="majorBidi"/>
          <w:sz w:val="24"/>
          <w:szCs w:val="24"/>
        </w:rPr>
        <w:t xml:space="preserve"> of an atomic column in HAADF imaging mode</w:t>
      </w:r>
      <w:r w:rsidRPr="00271B15">
        <w:rPr>
          <w:rFonts w:asciiTheme="majorBidi" w:hAnsiTheme="majorBidi" w:cstheme="majorBidi"/>
          <w:sz w:val="24"/>
          <w:szCs w:val="24"/>
        </w:rPr>
        <w:t xml:space="preserve"> is </w:t>
      </w:r>
      <w:r>
        <w:rPr>
          <w:rFonts w:asciiTheme="majorBidi" w:hAnsiTheme="majorBidi" w:cstheme="majorBidi"/>
          <w:sz w:val="24"/>
          <w:szCs w:val="24"/>
        </w:rPr>
        <w:t>proportional to Z</w:t>
      </w:r>
      <w:r w:rsidRPr="00271B15">
        <w:rPr>
          <w:rFonts w:asciiTheme="majorBidi" w:hAnsiTheme="majorBidi" w:cstheme="majorBidi"/>
          <w:sz w:val="24"/>
          <w:szCs w:val="24"/>
          <w:vertAlign w:val="superscript"/>
        </w:rPr>
        <w:t>n</w:t>
      </w:r>
      <w:r>
        <w:rPr>
          <w:rFonts w:asciiTheme="majorBidi" w:hAnsiTheme="majorBidi" w:cstheme="majorBidi"/>
          <w:sz w:val="24"/>
          <w:szCs w:val="24"/>
        </w:rPr>
        <w:t xml:space="preserve"> of the elements (where Z is atomic mass and n=1.5 to 2.0), the brightest spots in the image represent the </w:t>
      </w:r>
      <w:proofErr w:type="spellStart"/>
      <w:r>
        <w:rPr>
          <w:rFonts w:asciiTheme="majorBidi" w:hAnsiTheme="majorBidi" w:cstheme="majorBidi"/>
          <w:sz w:val="24"/>
          <w:szCs w:val="24"/>
        </w:rPr>
        <w:t>Sr</w:t>
      </w:r>
      <w:proofErr w:type="spellEnd"/>
      <w:r>
        <w:rPr>
          <w:rFonts w:asciiTheme="majorBidi" w:hAnsiTheme="majorBidi" w:cstheme="majorBidi"/>
          <w:sz w:val="24"/>
          <w:szCs w:val="24"/>
        </w:rPr>
        <w:t xml:space="preserve"> atomic columns, whereas the less bright spots</w:t>
      </w:r>
      <w:r w:rsidRPr="0063247B">
        <w:rPr>
          <w:rFonts w:asciiTheme="majorBidi" w:hAnsiTheme="majorBidi" w:cstheme="majorBidi"/>
          <w:sz w:val="24"/>
          <w:szCs w:val="24"/>
        </w:rPr>
        <w:t xml:space="preserve"> </w:t>
      </w:r>
      <w:r>
        <w:rPr>
          <w:rFonts w:asciiTheme="majorBidi" w:hAnsiTheme="majorBidi" w:cstheme="majorBidi"/>
          <w:sz w:val="24"/>
          <w:szCs w:val="24"/>
        </w:rPr>
        <w:t xml:space="preserve">at the centers </w:t>
      </w:r>
      <w:r w:rsidRPr="00271B15">
        <w:rPr>
          <w:rFonts w:asciiTheme="majorBidi" w:hAnsiTheme="majorBidi" w:cstheme="majorBidi"/>
          <w:sz w:val="24"/>
          <w:szCs w:val="24"/>
        </w:rPr>
        <w:t xml:space="preserve">of the </w:t>
      </w:r>
      <w:proofErr w:type="spellStart"/>
      <w:r w:rsidRPr="00271B15">
        <w:rPr>
          <w:rFonts w:asciiTheme="majorBidi" w:hAnsiTheme="majorBidi" w:cstheme="majorBidi"/>
          <w:sz w:val="24"/>
          <w:szCs w:val="24"/>
        </w:rPr>
        <w:t>Sr</w:t>
      </w:r>
      <w:proofErr w:type="spellEnd"/>
      <w:r w:rsidRPr="00271B15">
        <w:rPr>
          <w:rFonts w:asciiTheme="majorBidi" w:hAnsiTheme="majorBidi" w:cstheme="majorBidi"/>
          <w:sz w:val="24"/>
          <w:szCs w:val="24"/>
        </w:rPr>
        <w:t xml:space="preserve"> square lattice</w:t>
      </w:r>
      <w:r>
        <w:rPr>
          <w:rFonts w:asciiTheme="majorBidi" w:hAnsiTheme="majorBidi" w:cstheme="majorBidi"/>
          <w:sz w:val="24"/>
          <w:szCs w:val="24"/>
        </w:rPr>
        <w:t xml:space="preserve"> are the </w:t>
      </w:r>
      <w:proofErr w:type="spellStart"/>
      <w:r>
        <w:rPr>
          <w:rFonts w:asciiTheme="majorBidi" w:hAnsiTheme="majorBidi" w:cstheme="majorBidi"/>
          <w:sz w:val="24"/>
          <w:szCs w:val="24"/>
        </w:rPr>
        <w:t>Ti</w:t>
      </w:r>
      <w:proofErr w:type="spellEnd"/>
      <w:r>
        <w:rPr>
          <w:rFonts w:asciiTheme="majorBidi" w:hAnsiTheme="majorBidi" w:cstheme="majorBidi"/>
          <w:sz w:val="24"/>
          <w:szCs w:val="24"/>
        </w:rPr>
        <w:t xml:space="preserve"> atomic columns. The atomic structure of the interface is determined by </w:t>
      </w:r>
      <w:proofErr w:type="spellStart"/>
      <w:r>
        <w:rPr>
          <w:rFonts w:asciiTheme="majorBidi" w:hAnsiTheme="majorBidi" w:cstheme="majorBidi"/>
          <w:sz w:val="24"/>
          <w:szCs w:val="24"/>
        </w:rPr>
        <w:t>NiO</w:t>
      </w:r>
      <w:proofErr w:type="spellEnd"/>
      <w:r>
        <w:rPr>
          <w:rFonts w:asciiTheme="majorBidi" w:hAnsiTheme="majorBidi" w:cstheme="majorBidi"/>
          <w:sz w:val="24"/>
          <w:szCs w:val="24"/>
        </w:rPr>
        <w:t xml:space="preserve"> columns directly bonded with TiO</w:t>
      </w:r>
      <w:r w:rsidRPr="003E5FAC">
        <w:rPr>
          <w:rFonts w:asciiTheme="majorBidi" w:hAnsiTheme="majorBidi" w:cstheme="majorBidi"/>
          <w:sz w:val="24"/>
          <w:szCs w:val="24"/>
          <w:vertAlign w:val="subscript"/>
        </w:rPr>
        <w:t>2</w:t>
      </w:r>
      <w:r>
        <w:rPr>
          <w:rFonts w:asciiTheme="majorBidi" w:hAnsiTheme="majorBidi" w:cstheme="majorBidi"/>
          <w:sz w:val="24"/>
          <w:szCs w:val="24"/>
        </w:rPr>
        <w:t xml:space="preserve"> atomic planes. Furthermore, we also observed periodic misfit dislocations network in the &lt;100&gt; direction. The dislocation network is outlined by the corresponding Fourier filtered images shown in Figure 2c. The </w:t>
      </w:r>
      <w:r w:rsidR="006326B2">
        <w:rPr>
          <w:rFonts w:asciiTheme="majorBidi" w:hAnsiTheme="majorBidi" w:cstheme="majorBidi"/>
          <w:sz w:val="24"/>
          <w:szCs w:val="24"/>
        </w:rPr>
        <w:t xml:space="preserve">average </w:t>
      </w:r>
      <w:r w:rsidR="00312848">
        <w:rPr>
          <w:rFonts w:asciiTheme="majorBidi" w:hAnsiTheme="majorBidi" w:cstheme="majorBidi"/>
          <w:sz w:val="24"/>
          <w:szCs w:val="24"/>
        </w:rPr>
        <w:t>dislocation spacing is ~ 6.2</w:t>
      </w:r>
      <w:r>
        <w:rPr>
          <w:rFonts w:asciiTheme="majorBidi" w:hAnsiTheme="majorBidi" w:cstheme="majorBidi"/>
          <w:sz w:val="24"/>
          <w:szCs w:val="24"/>
        </w:rPr>
        <w:t xml:space="preserve"> nm, </w:t>
      </w:r>
      <w:r w:rsidR="00D12BC4">
        <w:rPr>
          <w:rFonts w:asciiTheme="majorBidi" w:hAnsiTheme="majorBidi" w:cstheme="majorBidi"/>
          <w:sz w:val="24"/>
          <w:szCs w:val="24"/>
        </w:rPr>
        <w:t>corresponding</w:t>
      </w:r>
      <w:r w:rsidR="00312848">
        <w:rPr>
          <w:rFonts w:asciiTheme="majorBidi" w:hAnsiTheme="majorBidi" w:cstheme="majorBidi"/>
          <w:sz w:val="24"/>
          <w:szCs w:val="24"/>
        </w:rPr>
        <w:t xml:space="preserve"> to 16</w:t>
      </w:r>
      <w:r>
        <w:rPr>
          <w:rFonts w:asciiTheme="majorBidi" w:hAnsiTheme="majorBidi" w:cstheme="majorBidi"/>
          <w:sz w:val="24"/>
          <w:szCs w:val="24"/>
        </w:rPr>
        <w:t xml:space="preserve"> latti</w:t>
      </w:r>
      <w:r w:rsidR="00312848">
        <w:rPr>
          <w:rFonts w:asciiTheme="majorBidi" w:hAnsiTheme="majorBidi" w:cstheme="majorBidi"/>
          <w:sz w:val="24"/>
          <w:szCs w:val="24"/>
        </w:rPr>
        <w:t>ce planes of STO matched with 15</w:t>
      </w:r>
      <w:r w:rsidRPr="0004171E">
        <w:rPr>
          <w:rFonts w:asciiTheme="majorBidi" w:hAnsiTheme="majorBidi" w:cstheme="majorBidi"/>
          <w:sz w:val="24"/>
          <w:szCs w:val="24"/>
        </w:rPr>
        <w:t xml:space="preserve"> planes of </w:t>
      </w:r>
      <w:proofErr w:type="spellStart"/>
      <w:r w:rsidRPr="0004171E">
        <w:rPr>
          <w:rFonts w:asciiTheme="majorBidi" w:hAnsiTheme="majorBidi" w:cstheme="majorBidi"/>
          <w:sz w:val="24"/>
          <w:szCs w:val="24"/>
        </w:rPr>
        <w:t>NiO</w:t>
      </w:r>
      <w:proofErr w:type="spellEnd"/>
      <w:r w:rsidRPr="0004171E">
        <w:rPr>
          <w:rFonts w:asciiTheme="majorBidi" w:hAnsiTheme="majorBidi" w:cstheme="majorBidi"/>
          <w:sz w:val="24"/>
          <w:szCs w:val="24"/>
        </w:rPr>
        <w:t>.</w:t>
      </w:r>
      <w:r>
        <w:rPr>
          <w:rFonts w:asciiTheme="majorBidi" w:hAnsiTheme="majorBidi" w:cstheme="majorBidi"/>
          <w:sz w:val="24"/>
          <w:szCs w:val="24"/>
        </w:rPr>
        <w:t xml:space="preserve"> </w:t>
      </w:r>
      <w:r w:rsidR="008E06D9">
        <w:rPr>
          <w:rFonts w:asciiTheme="majorBidi" w:hAnsiTheme="majorBidi" w:cstheme="majorBidi"/>
          <w:sz w:val="24"/>
          <w:szCs w:val="24"/>
        </w:rPr>
        <w:t>This phenomenon</w:t>
      </w:r>
      <w:r>
        <w:rPr>
          <w:rFonts w:asciiTheme="majorBidi" w:hAnsiTheme="majorBidi" w:cstheme="majorBidi"/>
          <w:sz w:val="24"/>
          <w:szCs w:val="24"/>
        </w:rPr>
        <w:t xml:space="preserve"> is well consistent with the feature of </w:t>
      </w:r>
      <w:r w:rsidRPr="008E391B">
        <w:rPr>
          <w:rFonts w:asciiTheme="majorBidi" w:hAnsiTheme="majorBidi" w:cstheme="majorBidi"/>
          <w:sz w:val="24"/>
          <w:szCs w:val="24"/>
        </w:rPr>
        <w:t>domain matching epitaxy (DME)</w:t>
      </w:r>
      <w:r w:rsidRPr="00876340">
        <w:rPr>
          <w:rFonts w:asciiTheme="majorBidi" w:hAnsiTheme="majorBidi" w:cstheme="majorBidi"/>
          <w:sz w:val="24"/>
          <w:szCs w:val="24"/>
        </w:rPr>
        <w:t xml:space="preserve"> </w:t>
      </w:r>
      <w:r>
        <w:rPr>
          <w:rFonts w:asciiTheme="majorBidi" w:hAnsiTheme="majorBidi" w:cstheme="majorBidi"/>
          <w:sz w:val="24"/>
          <w:szCs w:val="24"/>
        </w:rPr>
        <w:t>for systems with a large lattice mismatch proposed by Narayan &amp; Larson.</w:t>
      </w:r>
      <w:r w:rsidR="00A712F0">
        <w:rPr>
          <w:rFonts w:asciiTheme="majorBidi" w:hAnsiTheme="majorBidi" w:cstheme="majorBidi"/>
          <w:sz w:val="24"/>
          <w:szCs w:val="24"/>
        </w:rPr>
        <w:fldChar w:fldCharType="begin">
          <w:fldData xml:space="preserve">PEVuZE5vdGU+PENpdGU+PEF1dGhvcj5OYXJheWFuPC9BdXRob3I+PFllYXI+MjAwMzwvWWVhcj48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</w:fldData>
        </w:fldChar>
      </w:r>
      <w:r w:rsidR="005C5B2E">
        <w:rPr>
          <w:rFonts w:asciiTheme="majorBidi" w:hAnsiTheme="majorBidi" w:cstheme="majorBidi"/>
          <w:sz w:val="24"/>
          <w:szCs w:val="24"/>
        </w:rPr>
        <w:instrText xml:space="preserve"> ADDIN EN.CITE </w:instrText>
      </w:r>
      <w:r w:rsidR="005C5B2E">
        <w:rPr>
          <w:rFonts w:asciiTheme="majorBidi" w:hAnsiTheme="majorBidi" w:cstheme="majorBidi"/>
          <w:sz w:val="24"/>
          <w:szCs w:val="24"/>
        </w:rPr>
        <w:fldChar w:fldCharType="begin">
          <w:fldData xml:space="preserve">PEVuZE5vdGU+PENpdGU+PEF1dGhvcj5OYXJheWFuPC9BdXRob3I+PFllYXI+MjAwMzwvWWVhcj48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</w:fldData>
        </w:fldChar>
      </w:r>
      <w:r w:rsidR="005C5B2E">
        <w:rPr>
          <w:rFonts w:asciiTheme="majorBidi" w:hAnsiTheme="majorBidi" w:cstheme="majorBidi"/>
          <w:sz w:val="24"/>
          <w:szCs w:val="24"/>
        </w:rPr>
        <w:instrText xml:space="preserve"> ADDIN EN.CITE.DATA </w:instrText>
      </w:r>
      <w:r w:rsidR="005C5B2E">
        <w:rPr>
          <w:rFonts w:asciiTheme="majorBidi" w:hAnsiTheme="majorBidi" w:cstheme="majorBidi"/>
          <w:sz w:val="24"/>
          <w:szCs w:val="24"/>
        </w:rPr>
      </w:r>
      <w:r w:rsidR="005C5B2E">
        <w:rPr>
          <w:rFonts w:asciiTheme="majorBidi" w:hAnsiTheme="majorBidi" w:cstheme="majorBidi"/>
          <w:sz w:val="24"/>
          <w:szCs w:val="24"/>
        </w:rPr>
        <w:fldChar w:fldCharType="end"/>
      </w:r>
      <w:r w:rsidR="00A712F0">
        <w:rPr>
          <w:rFonts w:asciiTheme="majorBidi" w:hAnsiTheme="majorBidi" w:cstheme="majorBidi"/>
          <w:sz w:val="24"/>
          <w:szCs w:val="24"/>
        </w:rPr>
      </w:r>
      <w:r w:rsidR="00A712F0">
        <w:rPr>
          <w:rFonts w:asciiTheme="majorBidi" w:hAnsiTheme="majorBidi" w:cstheme="majorBidi"/>
          <w:sz w:val="24"/>
          <w:szCs w:val="24"/>
        </w:rPr>
        <w:fldChar w:fldCharType="separate"/>
      </w:r>
      <w:hyperlink w:anchor="_ENREF_33" w:tooltip="Narayan, 2003 #293" w:history="1">
        <w:r w:rsidR="005C5B2E" w:rsidRPr="005C5B2E">
          <w:rPr>
            <w:rFonts w:asciiTheme="majorBidi" w:hAnsiTheme="majorBidi" w:cstheme="majorBidi"/>
            <w:noProof/>
            <w:sz w:val="24"/>
            <w:szCs w:val="24"/>
            <w:vertAlign w:val="superscript"/>
          </w:rPr>
          <w:t>33</w:t>
        </w:r>
      </w:hyperlink>
      <w:r w:rsidR="005C5B2E" w:rsidRPr="005C5B2E">
        <w:rPr>
          <w:rFonts w:asciiTheme="majorBidi" w:hAnsiTheme="majorBidi" w:cstheme="majorBidi"/>
          <w:noProof/>
          <w:sz w:val="24"/>
          <w:szCs w:val="24"/>
          <w:vertAlign w:val="superscript"/>
        </w:rPr>
        <w:t xml:space="preserve">, </w:t>
      </w:r>
      <w:hyperlink w:anchor="_ENREF_34" w:tooltip="Zhang, 2012 #308" w:history="1">
        <w:r w:rsidR="005C5B2E" w:rsidRPr="005C5B2E">
          <w:rPr>
            <w:rFonts w:asciiTheme="majorBidi" w:hAnsiTheme="majorBidi" w:cstheme="majorBidi"/>
            <w:noProof/>
            <w:sz w:val="24"/>
            <w:szCs w:val="24"/>
            <w:vertAlign w:val="superscript"/>
          </w:rPr>
          <w:t>34</w:t>
        </w:r>
      </w:hyperlink>
      <w:r w:rsidR="00A712F0">
        <w:rPr>
          <w:rFonts w:asciiTheme="majorBidi" w:hAnsiTheme="majorBidi" w:cstheme="majorBidi"/>
          <w:sz w:val="24"/>
          <w:szCs w:val="24"/>
        </w:rPr>
        <w:fldChar w:fldCharType="end"/>
      </w:r>
      <w:r>
        <w:rPr>
          <w:rFonts w:asciiTheme="majorBidi" w:hAnsiTheme="majorBidi" w:cstheme="majorBidi"/>
          <w:sz w:val="24"/>
          <w:szCs w:val="24"/>
        </w:rPr>
        <w:t xml:space="preserve"> In DME, </w:t>
      </w:r>
      <w:r w:rsidRPr="008E391B">
        <w:rPr>
          <w:rFonts w:asciiTheme="majorBidi" w:hAnsiTheme="majorBidi" w:cstheme="majorBidi"/>
          <w:sz w:val="24"/>
          <w:szCs w:val="24"/>
        </w:rPr>
        <w:t>integral multiples of lattice planes containing densely packed rows are matched across the interface</w:t>
      </w:r>
      <w:r>
        <w:rPr>
          <w:rFonts w:asciiTheme="majorBidi" w:hAnsiTheme="majorBidi" w:cstheme="majorBidi"/>
          <w:sz w:val="24"/>
          <w:szCs w:val="24"/>
        </w:rPr>
        <w:t xml:space="preserve">.  In such a way, the large mismatch </w:t>
      </w:r>
      <w:r w:rsidRPr="008E391B">
        <w:rPr>
          <w:rFonts w:asciiTheme="majorBidi" w:hAnsiTheme="majorBidi" w:cstheme="majorBidi"/>
          <w:sz w:val="24"/>
          <w:szCs w:val="24"/>
        </w:rPr>
        <w:t>can be effectively accommodated by the periodic dislocations localized at the interface and thereby the epitaxial relationship can be maintaine</w:t>
      </w:r>
      <w:r>
        <w:rPr>
          <w:rFonts w:asciiTheme="majorBidi" w:hAnsiTheme="majorBidi" w:cstheme="majorBidi"/>
          <w:sz w:val="24"/>
          <w:szCs w:val="24"/>
        </w:rPr>
        <w:t xml:space="preserve">d. It should be noted </w:t>
      </w:r>
      <w:r w:rsidRPr="008E391B">
        <w:rPr>
          <w:rFonts w:asciiTheme="majorBidi" w:hAnsiTheme="majorBidi" w:cstheme="majorBidi"/>
          <w:sz w:val="24"/>
          <w:szCs w:val="24"/>
        </w:rPr>
        <w:t xml:space="preserve">that such </w:t>
      </w:r>
      <w:r>
        <w:rPr>
          <w:rFonts w:asciiTheme="majorBidi" w:hAnsiTheme="majorBidi" w:cstheme="majorBidi"/>
          <w:sz w:val="24"/>
          <w:szCs w:val="24"/>
        </w:rPr>
        <w:t xml:space="preserve">a </w:t>
      </w:r>
      <w:r w:rsidRPr="008E391B">
        <w:rPr>
          <w:rFonts w:asciiTheme="majorBidi" w:hAnsiTheme="majorBidi" w:cstheme="majorBidi"/>
          <w:sz w:val="24"/>
          <w:szCs w:val="24"/>
        </w:rPr>
        <w:t>mismatch accommodation pathway by dislocations in DME c</w:t>
      </w:r>
      <w:r>
        <w:rPr>
          <w:rFonts w:asciiTheme="majorBidi" w:hAnsiTheme="majorBidi" w:cstheme="majorBidi"/>
          <w:sz w:val="24"/>
          <w:szCs w:val="24"/>
        </w:rPr>
        <w:t>ontrasts with the conventional lattice match epitaxy</w:t>
      </w:r>
      <w:r w:rsidRPr="008E391B">
        <w:rPr>
          <w:rFonts w:asciiTheme="majorBidi" w:hAnsiTheme="majorBidi" w:cstheme="majorBidi"/>
          <w:sz w:val="24"/>
          <w:szCs w:val="24"/>
        </w:rPr>
        <w:t xml:space="preserve"> </w:t>
      </w:r>
      <w:r>
        <w:rPr>
          <w:rFonts w:asciiTheme="majorBidi" w:hAnsiTheme="majorBidi" w:cstheme="majorBidi"/>
          <w:sz w:val="24"/>
          <w:szCs w:val="24"/>
        </w:rPr>
        <w:t xml:space="preserve">where an initial coherent-strained growth mode is </w:t>
      </w:r>
      <w:r w:rsidRPr="008E391B">
        <w:rPr>
          <w:rFonts w:asciiTheme="majorBidi" w:hAnsiTheme="majorBidi" w:cstheme="majorBidi"/>
          <w:sz w:val="24"/>
          <w:szCs w:val="24"/>
        </w:rPr>
        <w:t>follow</w:t>
      </w:r>
      <w:r>
        <w:rPr>
          <w:rFonts w:asciiTheme="majorBidi" w:hAnsiTheme="majorBidi" w:cstheme="majorBidi"/>
          <w:sz w:val="24"/>
          <w:szCs w:val="24"/>
        </w:rPr>
        <w:t xml:space="preserve">ed by strain relaxation process, leading to a conversion from two-dimension (2D) to 3D island growth and/or </w:t>
      </w:r>
      <w:r w:rsidRPr="008E391B">
        <w:rPr>
          <w:rFonts w:asciiTheme="majorBidi" w:hAnsiTheme="majorBidi" w:cstheme="majorBidi"/>
          <w:sz w:val="24"/>
          <w:szCs w:val="24"/>
        </w:rPr>
        <w:t xml:space="preserve">formation of a high density of threading dislocations. </w:t>
      </w:r>
      <w:r>
        <w:rPr>
          <w:rFonts w:asciiTheme="majorBidi" w:hAnsiTheme="majorBidi" w:cstheme="majorBidi"/>
          <w:sz w:val="24"/>
          <w:szCs w:val="24"/>
        </w:rPr>
        <w:t xml:space="preserve">In DME, dislocations form as soon as the epi-materials start to grow </w:t>
      </w:r>
      <w:r w:rsidRPr="008E391B">
        <w:rPr>
          <w:rFonts w:asciiTheme="majorBidi" w:hAnsiTheme="majorBidi" w:cstheme="majorBidi"/>
          <w:sz w:val="24"/>
          <w:szCs w:val="24"/>
        </w:rPr>
        <w:t>on the substrate</w:t>
      </w:r>
      <w:r>
        <w:rPr>
          <w:rFonts w:asciiTheme="majorBidi" w:hAnsiTheme="majorBidi" w:cstheme="majorBidi"/>
          <w:sz w:val="24"/>
          <w:szCs w:val="24"/>
        </w:rPr>
        <w:t xml:space="preserve">. The </w:t>
      </w:r>
      <w:r w:rsidRPr="008E391B">
        <w:rPr>
          <w:rFonts w:asciiTheme="majorBidi" w:hAnsiTheme="majorBidi" w:cstheme="majorBidi"/>
          <w:sz w:val="24"/>
          <w:szCs w:val="24"/>
        </w:rPr>
        <w:t xml:space="preserve">dislocations </w:t>
      </w:r>
      <w:r>
        <w:rPr>
          <w:rFonts w:asciiTheme="majorBidi" w:hAnsiTheme="majorBidi" w:cstheme="majorBidi"/>
          <w:sz w:val="24"/>
          <w:szCs w:val="24"/>
        </w:rPr>
        <w:t xml:space="preserve">are mostly </w:t>
      </w:r>
      <w:r w:rsidRPr="008E391B">
        <w:rPr>
          <w:rFonts w:asciiTheme="majorBidi" w:hAnsiTheme="majorBidi" w:cstheme="majorBidi"/>
          <w:sz w:val="24"/>
          <w:szCs w:val="24"/>
        </w:rPr>
        <w:t xml:space="preserve">localized at interface, while the film </w:t>
      </w:r>
      <w:r>
        <w:rPr>
          <w:rFonts w:asciiTheme="majorBidi" w:hAnsiTheme="majorBidi" w:cstheme="majorBidi"/>
          <w:sz w:val="24"/>
          <w:szCs w:val="24"/>
        </w:rPr>
        <w:t>above</w:t>
      </w:r>
      <w:r w:rsidRPr="008E391B">
        <w:rPr>
          <w:rFonts w:asciiTheme="majorBidi" w:hAnsiTheme="majorBidi" w:cstheme="majorBidi"/>
          <w:sz w:val="24"/>
          <w:szCs w:val="24"/>
        </w:rPr>
        <w:t xml:space="preserve"> the interface becomes nearly </w:t>
      </w:r>
      <w:r>
        <w:rPr>
          <w:rFonts w:asciiTheme="majorBidi" w:hAnsiTheme="majorBidi" w:cstheme="majorBidi"/>
          <w:sz w:val="24"/>
          <w:szCs w:val="24"/>
        </w:rPr>
        <w:t xml:space="preserve">strain free and grows in 2D mode. The DME </w:t>
      </w:r>
      <w:r>
        <w:rPr>
          <w:rFonts w:asciiTheme="majorBidi" w:hAnsiTheme="majorBidi" w:cstheme="majorBidi"/>
          <w:sz w:val="24"/>
          <w:szCs w:val="24"/>
        </w:rPr>
        <w:lastRenderedPageBreak/>
        <w:t xml:space="preserve">in our </w:t>
      </w:r>
      <w:proofErr w:type="spellStart"/>
      <w:r>
        <w:rPr>
          <w:rFonts w:asciiTheme="majorBidi" w:hAnsiTheme="majorBidi" w:cstheme="majorBidi"/>
          <w:sz w:val="24"/>
          <w:szCs w:val="24"/>
        </w:rPr>
        <w:t>NiO</w:t>
      </w:r>
      <w:proofErr w:type="spellEnd"/>
      <w:r>
        <w:rPr>
          <w:rFonts w:asciiTheme="majorBidi" w:hAnsiTheme="majorBidi" w:cstheme="majorBidi"/>
          <w:sz w:val="24"/>
          <w:szCs w:val="24"/>
        </w:rPr>
        <w:t xml:space="preserve">/STO is similar to the well-studied </w:t>
      </w:r>
      <w:proofErr w:type="spellStart"/>
      <w:r>
        <w:rPr>
          <w:rFonts w:asciiTheme="majorBidi" w:hAnsiTheme="majorBidi" w:cstheme="majorBidi"/>
          <w:sz w:val="24"/>
          <w:szCs w:val="24"/>
        </w:rPr>
        <w:t>MgO</w:t>
      </w:r>
      <w:proofErr w:type="spellEnd"/>
      <w:r>
        <w:rPr>
          <w:rFonts w:asciiTheme="majorBidi" w:hAnsiTheme="majorBidi" w:cstheme="majorBidi"/>
          <w:sz w:val="24"/>
          <w:szCs w:val="24"/>
        </w:rPr>
        <w:t>/STO system where a high quality 2D STO thin films can be grown despite a 7% mismatch between them.</w:t>
      </w:r>
      <w:hyperlink w:anchor="_ENREF_35" w:tooltip="Zhu, 2013 #315" w:history="1">
        <w:r w:rsidR="005C5B2E">
          <w:rPr>
            <w:rFonts w:asciiTheme="majorBidi" w:hAnsiTheme="majorBidi" w:cstheme="majorBidi"/>
            <w:sz w:val="24"/>
            <w:szCs w:val="24"/>
          </w:rPr>
          <w:fldChar w:fldCharType="begin">
            <w:fldData xml:space="preserve">PEVuZE5vdGU+PENpdGU+PEF1dGhvcj5aaHU8L0F1dGhvcj48WWVhcj4yMDEzPC9ZZWFyPjxSZWNO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</w:fldData>
          </w:fldChar>
        </w:r>
        <w:r w:rsidR="005C5B2E">
          <w:rPr>
            <w:rFonts w:asciiTheme="majorBidi" w:hAnsiTheme="majorBidi" w:cstheme="majorBidi"/>
            <w:sz w:val="24"/>
            <w:szCs w:val="24"/>
          </w:rPr>
          <w:instrText xml:space="preserve"> ADDIN EN.CITE </w:instrText>
        </w:r>
        <w:r w:rsidR="005C5B2E">
          <w:rPr>
            <w:rFonts w:asciiTheme="majorBidi" w:hAnsiTheme="majorBidi" w:cstheme="majorBidi"/>
            <w:sz w:val="24"/>
            <w:szCs w:val="24"/>
          </w:rPr>
          <w:fldChar w:fldCharType="begin">
            <w:fldData xml:space="preserve">PEVuZE5vdGU+PENpdGU+PEF1dGhvcj5aaHU8L0F1dGhvcj48WWVhcj4yMDEzPC9ZZWFyPjxSZWNO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</w:fldData>
          </w:fldChar>
        </w:r>
        <w:r w:rsidR="005C5B2E">
          <w:rPr>
            <w:rFonts w:asciiTheme="majorBidi" w:hAnsiTheme="majorBidi" w:cstheme="majorBidi"/>
            <w:sz w:val="24"/>
            <w:szCs w:val="24"/>
          </w:rPr>
          <w:instrText xml:space="preserve"> ADDIN EN.CITE.DATA </w:instrText>
        </w:r>
        <w:r w:rsidR="005C5B2E">
          <w:rPr>
            <w:rFonts w:asciiTheme="majorBidi" w:hAnsiTheme="majorBidi" w:cstheme="majorBidi"/>
            <w:sz w:val="24"/>
            <w:szCs w:val="24"/>
          </w:rPr>
        </w:r>
        <w:r w:rsidR="005C5B2E">
          <w:rPr>
            <w:rFonts w:asciiTheme="majorBidi" w:hAnsiTheme="majorBidi" w:cstheme="majorBidi"/>
            <w:sz w:val="24"/>
            <w:szCs w:val="24"/>
          </w:rPr>
          <w:fldChar w:fldCharType="end"/>
        </w:r>
        <w:r w:rsidR="005C5B2E">
          <w:rPr>
            <w:rFonts w:asciiTheme="majorBidi" w:hAnsiTheme="majorBidi" w:cstheme="majorBidi"/>
            <w:sz w:val="24"/>
            <w:szCs w:val="24"/>
          </w:rPr>
        </w:r>
        <w:r w:rsidR="005C5B2E">
          <w:rPr>
            <w:rFonts w:asciiTheme="majorBidi" w:hAnsiTheme="majorBidi" w:cstheme="majorBidi"/>
            <w:sz w:val="24"/>
            <w:szCs w:val="24"/>
          </w:rPr>
          <w:fldChar w:fldCharType="separate"/>
        </w:r>
        <w:r w:rsidR="005C5B2E" w:rsidRPr="005C5B2E">
          <w:rPr>
            <w:rFonts w:asciiTheme="majorBidi" w:hAnsiTheme="majorBidi" w:cstheme="majorBidi"/>
            <w:noProof/>
            <w:sz w:val="24"/>
            <w:szCs w:val="24"/>
            <w:vertAlign w:val="superscript"/>
          </w:rPr>
          <w:t>35</w:t>
        </w:r>
        <w:r w:rsidR="005C5B2E">
          <w:rPr>
            <w:rFonts w:asciiTheme="majorBidi" w:hAnsiTheme="majorBidi" w:cstheme="majorBidi"/>
            <w:sz w:val="24"/>
            <w:szCs w:val="24"/>
          </w:rPr>
          <w:fldChar w:fldCharType="end"/>
        </w:r>
      </w:hyperlink>
    </w:p>
    <w:p w:rsidR="00D300DD" w:rsidRPr="00EF4435" w:rsidRDefault="00D300DD" w:rsidP="00DA57A7">
      <w:pPr>
        <w:spacing w:line="480" w:lineRule="auto"/>
        <w:ind w:firstLine="360"/>
        <w:rPr>
          <w:rFonts w:ascii="Times New Roman" w:hAnsi="Times New Roman" w:cs="Times New Roman"/>
          <w:sz w:val="24"/>
          <w:szCs w:val="24"/>
          <w:shd w:val="clear" w:color="auto" w:fill="FFFFFF"/>
        </w:rPr>
      </w:pPr>
      <w:r w:rsidRPr="009319D7">
        <w:rPr>
          <w:rFonts w:ascii="Times New Roman" w:hAnsi="Times New Roman" w:cs="Times New Roman"/>
          <w:sz w:val="24"/>
          <w:szCs w:val="24"/>
        </w:rPr>
        <w:t>T</w:t>
      </w:r>
      <w:r w:rsidRPr="00286677">
        <w:rPr>
          <w:rFonts w:ascii="Times New Roman" w:hAnsi="Times New Roman" w:cs="Times New Roman"/>
          <w:sz w:val="24"/>
          <w:szCs w:val="24"/>
        </w:rPr>
        <w:t>he electronic and optical properties</w:t>
      </w:r>
      <w:r>
        <w:rPr>
          <w:rFonts w:ascii="Times New Roman" w:hAnsi="Times New Roman" w:cs="Times New Roman"/>
          <w:sz w:val="24"/>
          <w:szCs w:val="24"/>
        </w:rPr>
        <w:t xml:space="preserve"> of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 xml:space="preserve"> and LNO</w:t>
      </w:r>
      <w:r w:rsidRPr="00286677">
        <w:rPr>
          <w:rFonts w:ascii="Times New Roman" w:hAnsi="Times New Roman" w:cs="Times New Roman"/>
          <w:sz w:val="24"/>
          <w:szCs w:val="24"/>
        </w:rPr>
        <w:t xml:space="preserve"> films were characterized using </w:t>
      </w:r>
      <w:r>
        <w:rPr>
          <w:rFonts w:ascii="Times New Roman" w:hAnsi="Times New Roman" w:cs="Times New Roman"/>
          <w:sz w:val="24"/>
          <w:szCs w:val="24"/>
        </w:rPr>
        <w:t>XPS</w:t>
      </w:r>
      <w:r w:rsidRPr="00286677">
        <w:rPr>
          <w:rFonts w:ascii="Times New Roman" w:hAnsi="Times New Roman" w:cs="Times New Roman"/>
          <w:sz w:val="24"/>
          <w:szCs w:val="24"/>
        </w:rPr>
        <w:t xml:space="preserve"> and O-K edge EELS, and optical absorption spectroscopy. </w:t>
      </w:r>
      <w:r w:rsidRPr="00286677">
        <w:rPr>
          <w:rFonts w:ascii="Times New Roman" w:hAnsi="Times New Roman" w:cs="Times New Roman"/>
          <w:sz w:val="24"/>
          <w:szCs w:val="24"/>
          <w:shd w:val="clear" w:color="auto" w:fill="FFFFFF"/>
        </w:rPr>
        <w:t xml:space="preserve">The XPS valence band (VB) spectrum </w:t>
      </w:r>
      <w:r>
        <w:rPr>
          <w:rFonts w:ascii="Times New Roman" w:hAnsi="Times New Roman" w:cs="Times New Roman"/>
          <w:sz w:val="24"/>
          <w:szCs w:val="24"/>
          <w:shd w:val="clear" w:color="auto" w:fill="FFFFFF"/>
        </w:rPr>
        <w:t xml:space="preserve">of </w:t>
      </w:r>
      <w:proofErr w:type="spellStart"/>
      <w:r w:rsidRPr="00286677">
        <w:rPr>
          <w:rFonts w:ascii="Times New Roman" w:hAnsi="Times New Roman" w:cs="Times New Roman"/>
          <w:sz w:val="24"/>
          <w:szCs w:val="24"/>
          <w:shd w:val="clear" w:color="auto" w:fill="FFFFFF"/>
        </w:rPr>
        <w:t>NiO</w:t>
      </w:r>
      <w:proofErr w:type="spellEnd"/>
      <w:r>
        <w:rPr>
          <w:rFonts w:ascii="Times New Roman" w:hAnsi="Times New Roman" w:cs="Times New Roman"/>
          <w:sz w:val="24"/>
          <w:szCs w:val="24"/>
          <w:shd w:val="clear" w:color="auto" w:fill="FFFFFF"/>
        </w:rPr>
        <w:t xml:space="preserve"> shown in Figure 3a</w:t>
      </w:r>
      <w:r w:rsidRPr="0028667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consists of hybridized O </w:t>
      </w:r>
      <w:r w:rsidRPr="00D241E6">
        <w:rPr>
          <w:rFonts w:ascii="Times New Roman" w:hAnsi="Times New Roman" w:cs="Times New Roman"/>
          <w:sz w:val="24"/>
          <w:szCs w:val="24"/>
          <w:shd w:val="clear" w:color="auto" w:fill="FFFFFF"/>
        </w:rPr>
        <w:t>2p</w:t>
      </w:r>
      <w:r>
        <w:rPr>
          <w:rFonts w:ascii="Times New Roman" w:hAnsi="Times New Roman" w:cs="Times New Roman"/>
          <w:sz w:val="24"/>
          <w:szCs w:val="24"/>
          <w:shd w:val="clear" w:color="auto" w:fill="FFFFFF"/>
        </w:rPr>
        <w:t xml:space="preserve"> and Ni </w:t>
      </w:r>
      <w:r w:rsidRPr="00D241E6">
        <w:rPr>
          <w:rFonts w:ascii="Times New Roman" w:hAnsi="Times New Roman" w:cs="Times New Roman"/>
          <w:sz w:val="24"/>
          <w:szCs w:val="24"/>
          <w:shd w:val="clear" w:color="auto" w:fill="FFFFFF"/>
        </w:rPr>
        <w:t>3d</w:t>
      </w:r>
      <w:r w:rsidR="006D58AC">
        <w:rPr>
          <w:rFonts w:ascii="Times New Roman" w:hAnsi="Times New Roman" w:cs="Times New Roman"/>
          <w:sz w:val="24"/>
          <w:szCs w:val="24"/>
          <w:shd w:val="clear" w:color="auto" w:fill="FFFFFF"/>
        </w:rPr>
        <w:t xml:space="preserve"> electronic states, with the</w:t>
      </w:r>
      <w:r>
        <w:rPr>
          <w:rFonts w:ascii="Times New Roman" w:hAnsi="Times New Roman" w:cs="Times New Roman"/>
          <w:sz w:val="24"/>
          <w:szCs w:val="24"/>
          <w:shd w:val="clear" w:color="auto" w:fill="FFFFFF"/>
        </w:rPr>
        <w:t xml:space="preserve"> </w:t>
      </w:r>
      <w:r w:rsidRPr="00666DC8">
        <w:rPr>
          <w:rFonts w:ascii="Times New Roman" w:hAnsi="Times New Roman" w:cs="Times New Roman"/>
          <w:sz w:val="24"/>
          <w:szCs w:val="24"/>
          <w:shd w:val="clear" w:color="auto" w:fill="FFFFFF"/>
        </w:rPr>
        <w:t xml:space="preserve">O </w:t>
      </w:r>
      <w:r w:rsidRPr="00D241E6">
        <w:rPr>
          <w:rFonts w:ascii="Times New Roman" w:hAnsi="Times New Roman" w:cs="Times New Roman"/>
          <w:sz w:val="24"/>
          <w:szCs w:val="24"/>
          <w:shd w:val="clear" w:color="auto" w:fill="FFFFFF"/>
        </w:rPr>
        <w:t>2</w:t>
      </w:r>
      <w:r w:rsidRPr="00D241E6">
        <w:rPr>
          <w:rFonts w:ascii="Times New Roman" w:hAnsi="Times New Roman" w:cs="Times New Roman"/>
          <w:iCs/>
          <w:sz w:val="24"/>
          <w:szCs w:val="24"/>
          <w:shd w:val="clear" w:color="auto" w:fill="FFFFFF"/>
        </w:rPr>
        <w:t>p</w:t>
      </w:r>
      <w:r w:rsidRPr="00666DC8">
        <w:rPr>
          <w:rStyle w:val="apple-converted-space"/>
          <w:rFonts w:ascii="Times New Roman" w:hAnsi="Times New Roman" w:cs="Times New Roman"/>
          <w:sz w:val="24"/>
          <w:szCs w:val="24"/>
          <w:shd w:val="clear" w:color="auto" w:fill="FFFFFF"/>
        </w:rPr>
        <w:t> </w:t>
      </w:r>
      <w:r w:rsidRPr="00666DC8">
        <w:rPr>
          <w:rFonts w:ascii="Times New Roman" w:hAnsi="Times New Roman" w:cs="Times New Roman"/>
          <w:sz w:val="24"/>
          <w:szCs w:val="24"/>
          <w:shd w:val="clear" w:color="auto" w:fill="FFFFFF"/>
        </w:rPr>
        <w:t xml:space="preserve">character </w:t>
      </w:r>
      <w:r w:rsidR="006D58AC">
        <w:rPr>
          <w:rFonts w:ascii="Times New Roman" w:hAnsi="Times New Roman" w:cs="Times New Roman"/>
          <w:sz w:val="24"/>
          <w:szCs w:val="24"/>
          <w:shd w:val="clear" w:color="auto" w:fill="FFFFFF"/>
        </w:rPr>
        <w:t>dominating</w:t>
      </w:r>
      <w:r w:rsidR="006D58AC" w:rsidRPr="00666DC8">
        <w:rPr>
          <w:rFonts w:ascii="Times New Roman" w:hAnsi="Times New Roman" w:cs="Times New Roman"/>
          <w:sz w:val="24"/>
          <w:szCs w:val="24"/>
          <w:shd w:val="clear" w:color="auto" w:fill="FFFFFF"/>
        </w:rPr>
        <w:t xml:space="preserve"> </w:t>
      </w:r>
      <w:r w:rsidRPr="00666DC8">
        <w:rPr>
          <w:rFonts w:ascii="Times New Roman" w:hAnsi="Times New Roman" w:cs="Times New Roman"/>
          <w:sz w:val="24"/>
          <w:szCs w:val="24"/>
          <w:shd w:val="clear" w:color="auto" w:fill="FFFFFF"/>
        </w:rPr>
        <w:t xml:space="preserve">in the region of 4–12 eV, and </w:t>
      </w:r>
      <w:r w:rsidR="006D58AC">
        <w:rPr>
          <w:rFonts w:ascii="Times New Roman" w:hAnsi="Times New Roman" w:cs="Times New Roman"/>
          <w:sz w:val="24"/>
          <w:szCs w:val="24"/>
          <w:shd w:val="clear" w:color="auto" w:fill="FFFFFF"/>
        </w:rPr>
        <w:t xml:space="preserve">the </w:t>
      </w:r>
      <w:r w:rsidRPr="00666DC8">
        <w:rPr>
          <w:rFonts w:ascii="Times New Roman" w:hAnsi="Times New Roman" w:cs="Times New Roman"/>
          <w:sz w:val="24"/>
          <w:szCs w:val="24"/>
          <w:shd w:val="clear" w:color="auto" w:fill="FFFFFF"/>
        </w:rPr>
        <w:t xml:space="preserve">Ni </w:t>
      </w:r>
      <w:r w:rsidRPr="00D241E6">
        <w:rPr>
          <w:rFonts w:ascii="Times New Roman" w:hAnsi="Times New Roman" w:cs="Times New Roman"/>
          <w:sz w:val="24"/>
          <w:szCs w:val="24"/>
          <w:shd w:val="clear" w:color="auto" w:fill="FFFFFF"/>
        </w:rPr>
        <w:t>3</w:t>
      </w:r>
      <w:r w:rsidRPr="00D241E6">
        <w:rPr>
          <w:rFonts w:ascii="Times New Roman" w:hAnsi="Times New Roman" w:cs="Times New Roman"/>
          <w:iCs/>
          <w:sz w:val="24"/>
          <w:szCs w:val="24"/>
          <w:shd w:val="clear" w:color="auto" w:fill="FFFFFF"/>
        </w:rPr>
        <w:t>d</w:t>
      </w:r>
      <w:r w:rsidRPr="00666DC8">
        <w:rPr>
          <w:rFonts w:ascii="Times New Roman" w:hAnsi="Times New Roman" w:cs="Times New Roman"/>
          <w:sz w:val="24"/>
          <w:szCs w:val="24"/>
          <w:shd w:val="clear" w:color="auto" w:fill="FFFFFF"/>
        </w:rPr>
        <w:t>-derived feature in</w:t>
      </w:r>
      <w:r>
        <w:rPr>
          <w:rFonts w:ascii="Times New Roman" w:hAnsi="Times New Roman" w:cs="Times New Roman"/>
          <w:sz w:val="24"/>
          <w:szCs w:val="24"/>
          <w:shd w:val="clear" w:color="auto" w:fill="FFFFFF"/>
        </w:rPr>
        <w:t xml:space="preserve"> 0-4 eV</w:t>
      </w:r>
      <w:r w:rsidRPr="00CF2821">
        <w:rPr>
          <w:rFonts w:ascii="Times New Roman" w:hAnsi="Times New Roman" w:cs="Times New Roman"/>
          <w:sz w:val="24"/>
          <w:szCs w:val="24"/>
          <w:shd w:val="clear" w:color="auto" w:fill="FFFFFF"/>
        </w:rPr>
        <w:t xml:space="preserve">. The valence band maximum (VBM) for </w:t>
      </w:r>
      <w:proofErr w:type="spellStart"/>
      <w:r w:rsidRPr="00CF2821">
        <w:rPr>
          <w:rFonts w:ascii="Times New Roman" w:hAnsi="Times New Roman" w:cs="Times New Roman"/>
          <w:sz w:val="24"/>
          <w:szCs w:val="24"/>
          <w:shd w:val="clear" w:color="auto" w:fill="FFFFFF"/>
        </w:rPr>
        <w:t>NiO</w:t>
      </w:r>
      <w:proofErr w:type="spellEnd"/>
      <w:r w:rsidRPr="00CF2821">
        <w:rPr>
          <w:rFonts w:ascii="Times New Roman" w:hAnsi="Times New Roman" w:cs="Times New Roman"/>
          <w:sz w:val="24"/>
          <w:szCs w:val="24"/>
          <w:shd w:val="clear" w:color="auto" w:fill="FFFFFF"/>
        </w:rPr>
        <w:t xml:space="preserve"> was determined to be at 0.8 eV below the Fermi level </w:t>
      </w:r>
      <w:r>
        <w:rPr>
          <w:rFonts w:ascii="Times New Roman" w:hAnsi="Times New Roman" w:cs="Times New Roman"/>
          <w:sz w:val="24"/>
          <w:szCs w:val="24"/>
          <w:shd w:val="clear" w:color="auto" w:fill="FFFFFF"/>
        </w:rPr>
        <w:t>(</w:t>
      </w:r>
      <w:proofErr w:type="spellStart"/>
      <w:r w:rsidRPr="00286677">
        <w:rPr>
          <w:rFonts w:ascii="Times New Roman" w:hAnsi="Times New Roman" w:cs="Times New Roman"/>
          <w:color w:val="333333"/>
          <w:sz w:val="24"/>
          <w:szCs w:val="24"/>
          <w:shd w:val="clear" w:color="auto" w:fill="FFFFFF"/>
        </w:rPr>
        <w:t>E</w:t>
      </w:r>
      <w:r>
        <w:rPr>
          <w:rFonts w:ascii="Times New Roman" w:hAnsi="Times New Roman" w:cs="Times New Roman"/>
          <w:color w:val="333333"/>
          <w:sz w:val="24"/>
          <w:szCs w:val="24"/>
          <w:shd w:val="clear" w:color="auto" w:fill="FFFFFF"/>
          <w:vertAlign w:val="subscript"/>
        </w:rPr>
        <w:t>f</w:t>
      </w:r>
      <w:proofErr w:type="spellEnd"/>
      <w:r>
        <w:rPr>
          <w:rFonts w:ascii="Times New Roman" w:hAnsi="Times New Roman" w:cs="Times New Roman"/>
          <w:sz w:val="24"/>
          <w:szCs w:val="24"/>
          <w:shd w:val="clear" w:color="auto" w:fill="FFFFFF"/>
        </w:rPr>
        <w:t xml:space="preserve">) </w:t>
      </w:r>
      <w:r w:rsidRPr="00CF2821">
        <w:rPr>
          <w:rFonts w:ascii="Times New Roman" w:hAnsi="Times New Roman" w:cs="Times New Roman"/>
          <w:sz w:val="24"/>
          <w:szCs w:val="24"/>
          <w:shd w:val="clear" w:color="auto" w:fill="FFFFFF"/>
        </w:rPr>
        <w:t>by</w:t>
      </w:r>
      <w:r w:rsidRPr="00CF2821">
        <w:rPr>
          <w:rFonts w:ascii="Times New Roman" w:hAnsi="Times New Roman" w:cs="Times New Roman"/>
          <w:sz w:val="24"/>
          <w:szCs w:val="24"/>
        </w:rPr>
        <w:t xml:space="preserve"> linear extrapolation of the leading edge of the VB region to the extended baseline of the VB spectra.</w:t>
      </w:r>
      <w:r w:rsidRPr="00CF2821">
        <w:rPr>
          <w:rFonts w:ascii="Times New Roman" w:hAnsi="Times New Roman" w:cs="Times New Roman"/>
          <w:sz w:val="24"/>
          <w:szCs w:val="24"/>
          <w:shd w:val="clear" w:color="auto" w:fill="FFFFFF"/>
        </w:rPr>
        <w:t xml:space="preserve"> </w:t>
      </w:r>
      <w:r w:rsidRPr="00CF2821">
        <w:rPr>
          <w:rFonts w:ascii="Times New Roman" w:hAnsi="Times New Roman" w:cs="Times New Roman"/>
          <w:sz w:val="24"/>
          <w:szCs w:val="24"/>
        </w:rPr>
        <w:t>This linear method has already been proven to consistently yield correct VBMs for semiconductors with an accuracy of about ±0.1 eV</w:t>
      </w:r>
      <w:r w:rsidRPr="00CF2821">
        <w:rPr>
          <w:rFonts w:ascii="Times New Roman" w:hAnsi="Times New Roman" w:cs="Times New Roman"/>
          <w:sz w:val="24"/>
          <w:szCs w:val="24"/>
          <w:shd w:val="clear" w:color="auto" w:fill="FFFFFF"/>
        </w:rPr>
        <w:t>.</w:t>
      </w:r>
      <w:hyperlink w:anchor="_ENREF_36" w:tooltip="Chambers, 2004 #294" w:history="1">
        <w:r w:rsidR="005C5B2E">
          <w:rPr>
            <w:rFonts w:ascii="Times New Roman" w:hAnsi="Times New Roman" w:cs="Times New Roman"/>
            <w:sz w:val="24"/>
            <w:szCs w:val="24"/>
            <w:shd w:val="clear" w:color="auto" w:fill="FFFFFF"/>
          </w:rPr>
          <w:fldChar w:fldCharType="begin"/>
        </w:r>
        <w:r w:rsidR="005C5B2E">
          <w:rPr>
            <w:rFonts w:ascii="Times New Roman" w:hAnsi="Times New Roman" w:cs="Times New Roman"/>
            <w:sz w:val="24"/>
            <w:szCs w:val="24"/>
            <w:shd w:val="clear" w:color="auto" w:fill="FFFFFF"/>
          </w:rPr>
          <w:instrText xml:space="preserve"> ADDIN EN.CITE &lt;EndNote&gt;&lt;Cite&gt;&lt;Author&gt;Chambers&lt;/Author&gt;&lt;Year&gt;2004&lt;/Year&gt;&lt;RecNum&gt;294&lt;/RecNum&gt;&lt;DisplayText&gt;&lt;style face="superscript"&gt;36&lt;/style&gt;&lt;/DisplayText&gt;&lt;record&gt;&lt;rec-number&gt;294&lt;/rec-number&gt;&lt;foreign-keys&gt;&lt;key app="EN" db-id="s0trxfx0y2wt5bed0pc5ssw12fwft0tp29wr"&gt;294&lt;/key&gt;&lt;/foreign-keys&gt;&lt;ref-type name="Journal Article"&gt;17&lt;/ref-type&gt;&lt;contributors&gt;&lt;authors&gt;&lt;author&gt;Chambers, S. A.&lt;/author&gt;&lt;author&gt;Droubay, T.&lt;/author&gt;&lt;author&gt;Kaspar, T. C.&lt;/author&gt;&lt;author&gt;Gutowski, M.&lt;/author&gt;&lt;/authors&gt;&lt;/contributors&gt;&lt;auth-address&gt;Pacific NW Natl Lab, Fundamental Sci Diretorate, Richland, WA 99352 USA.&amp;#xD;Chambers, SA (reprint author), Pacific NW Natl Lab, Fundamental Sci Diretorate, Richland, WA 99352 USA.&amp;#xD;sa.chambers@pnl.gov&lt;/auth-address&gt;&lt;titles&gt;&lt;title&gt;Experimental determination of valence band maxima for SrTiO3, TiO2, and SrO and the associated valence band offsets with Si(001)&lt;/title&gt;&lt;secondary-title&gt;Journal of Vacuum Science &amp;amp; Technology B&lt;/secondary-title&gt;&lt;alt-title&gt;J. Vac. Sci. Technol. B&lt;/alt-title&gt;&lt;/titles&gt;&lt;pages&gt;2205-2215&lt;/pages&gt;&lt;volume&gt;22&lt;/volume&gt;&lt;number&gt;4&lt;/number&gt;&lt;keywords&gt;&lt;keyword&gt;GENERALIZED GRADIENT APPROXIMATION&lt;/keyword&gt;&lt;keyword&gt;RAY PHOTOELECTRON-SPECTROSCOPY&lt;/keyword&gt;&lt;keyword&gt;EPITAXIAL-GROWTH&lt;/keyword&gt;&lt;keyword&gt;SRTIO3/SI(001) HETEROJUNCTIONS&lt;/keyword&gt;&lt;keyword&gt;PHOTOEMISSION-SPECTROSCOPY&lt;/keyword&gt;&lt;keyword&gt;PRECISE DETERMINATION&lt;/keyword&gt;&lt;keyword&gt;ELECTRONIC-STRUCTURE&lt;/keyword&gt;&lt;keyword&gt;BINDING-ENERGY&lt;/keyword&gt;&lt;keyword&gt;CORE-LEVEL&lt;/keyword&gt;&lt;keyword&gt;INTERFACE&lt;/keyword&gt;&lt;/keywords&gt;&lt;dates&gt;&lt;year&gt;2004&lt;/year&gt;&lt;pub-dates&gt;&lt;date&gt;Jul-Aug&lt;/date&gt;&lt;/pub-dates&gt;&lt;/dates&gt;&lt;isbn&gt;1071-1023&lt;/isbn&gt;&lt;accession-num&gt;WOS:000223925300100&lt;/accession-num&gt;&lt;work-type&gt;Article; Proceedings Paper&lt;/work-type&gt;&lt;urls&gt;&lt;related-urls&gt;&lt;url&gt;&amp;lt;Go to ISI&amp;gt;://WOS:000223925300100&lt;/url&gt;&lt;/related-urls&gt;&lt;/urls&gt;&lt;electronic-resource-num&gt;10.1116/1.1768525&lt;/electronic-resource-num&gt;&lt;language&gt;English&lt;/language&gt;&lt;/record&gt;&lt;/Cite&gt;&lt;/EndNote&gt;</w:instrText>
        </w:r>
        <w:r w:rsidR="005C5B2E">
          <w:rPr>
            <w:rFonts w:ascii="Times New Roman" w:hAnsi="Times New Roman" w:cs="Times New Roman"/>
            <w:sz w:val="24"/>
            <w:szCs w:val="24"/>
            <w:shd w:val="clear" w:color="auto" w:fill="FFFFFF"/>
          </w:rPr>
          <w:fldChar w:fldCharType="separate"/>
        </w:r>
        <w:r w:rsidR="005C5B2E" w:rsidRPr="005C5B2E">
          <w:rPr>
            <w:rFonts w:ascii="Times New Roman" w:hAnsi="Times New Roman" w:cs="Times New Roman"/>
            <w:noProof/>
            <w:sz w:val="24"/>
            <w:szCs w:val="24"/>
            <w:shd w:val="clear" w:color="auto" w:fill="FFFFFF"/>
            <w:vertAlign w:val="superscript"/>
          </w:rPr>
          <w:t>36</w:t>
        </w:r>
        <w:r w:rsidR="005C5B2E">
          <w:rPr>
            <w:rFonts w:ascii="Times New Roman" w:hAnsi="Times New Roman" w:cs="Times New Roman"/>
            <w:sz w:val="24"/>
            <w:szCs w:val="24"/>
            <w:shd w:val="clear" w:color="auto" w:fill="FFFFFF"/>
          </w:rPr>
          <w:fldChar w:fldCharType="end"/>
        </w:r>
      </w:hyperlink>
      <w:r w:rsidRPr="00CF2821">
        <w:rPr>
          <w:rFonts w:ascii="Times New Roman" w:hAnsi="Times New Roman" w:cs="Times New Roman"/>
          <w:sz w:val="24"/>
          <w:szCs w:val="24"/>
          <w:shd w:val="clear" w:color="auto" w:fill="FFFFFF"/>
        </w:rPr>
        <w:t xml:space="preserve"> The VBM position confirms the p-type character of the </w:t>
      </w:r>
      <w:proofErr w:type="spellStart"/>
      <w:r w:rsidRPr="00CF2821">
        <w:rPr>
          <w:rFonts w:ascii="Times New Roman" w:hAnsi="Times New Roman" w:cs="Times New Roman"/>
          <w:sz w:val="24"/>
          <w:szCs w:val="24"/>
          <w:shd w:val="clear" w:color="auto" w:fill="FFFFFF"/>
        </w:rPr>
        <w:t>undoped</w:t>
      </w:r>
      <w:proofErr w:type="spellEnd"/>
      <w:r w:rsidRPr="00CF2821">
        <w:rPr>
          <w:rFonts w:ascii="Times New Roman" w:hAnsi="Times New Roman" w:cs="Times New Roman"/>
          <w:sz w:val="24"/>
          <w:szCs w:val="24"/>
          <w:shd w:val="clear" w:color="auto" w:fill="FFFFFF"/>
        </w:rPr>
        <w:t xml:space="preserve"> </w:t>
      </w:r>
      <w:proofErr w:type="spellStart"/>
      <w:r w:rsidRPr="00CF2821">
        <w:rPr>
          <w:rFonts w:ascii="Times New Roman" w:hAnsi="Times New Roman" w:cs="Times New Roman"/>
          <w:sz w:val="24"/>
          <w:szCs w:val="24"/>
          <w:shd w:val="clear" w:color="auto" w:fill="FFFFFF"/>
        </w:rPr>
        <w:t>NiO</w:t>
      </w:r>
      <w:proofErr w:type="spellEnd"/>
      <w:r w:rsidR="006D58AC">
        <w:rPr>
          <w:rFonts w:ascii="Times New Roman" w:hAnsi="Times New Roman" w:cs="Times New Roman"/>
          <w:sz w:val="24"/>
          <w:szCs w:val="24"/>
          <w:shd w:val="clear" w:color="auto" w:fill="FFFFFF"/>
        </w:rPr>
        <w:t>, likely</w:t>
      </w:r>
      <w:r>
        <w:rPr>
          <w:rFonts w:ascii="Times New Roman" w:hAnsi="Times New Roman" w:cs="Times New Roman"/>
          <w:sz w:val="24"/>
          <w:szCs w:val="24"/>
          <w:shd w:val="clear" w:color="auto" w:fill="FFFFFF"/>
        </w:rPr>
        <w:t xml:space="preserve"> due to the formation of Ni vacancies,</w:t>
      </w:r>
      <w:r w:rsidR="00DA57A7">
        <w:rPr>
          <w:rFonts w:ascii="Times New Roman" w:hAnsi="Times New Roman" w:cs="Times New Roman"/>
          <w:sz w:val="24"/>
          <w:szCs w:val="24"/>
          <w:shd w:val="clear" w:color="auto" w:fill="FFFFFF"/>
        </w:rPr>
        <w:t xml:space="preserve"> a</w:t>
      </w:r>
      <w:r w:rsidR="00DA57A7" w:rsidRPr="00DA57A7">
        <w:rPr>
          <w:rFonts w:ascii="Times New Roman" w:hAnsi="Times New Roman" w:cs="Times New Roman"/>
          <w:sz w:val="24"/>
          <w:szCs w:val="24"/>
          <w:shd w:val="clear" w:color="auto" w:fill="FFFFFF"/>
        </w:rPr>
        <w:t>lthough whether the hole state is of Ni</w:t>
      </w:r>
      <w:r w:rsidR="00DA57A7" w:rsidRPr="00DA57A7">
        <w:rPr>
          <w:rFonts w:ascii="Times New Roman" w:hAnsi="Times New Roman" w:cs="Times New Roman"/>
          <w:sz w:val="24"/>
          <w:szCs w:val="24"/>
          <w:shd w:val="clear" w:color="auto" w:fill="FFFFFF"/>
          <w:vertAlign w:val="superscript"/>
        </w:rPr>
        <w:t>3+</w:t>
      </w:r>
      <w:r w:rsidR="00DA57A7" w:rsidRPr="00DA57A7">
        <w:rPr>
          <w:rFonts w:ascii="Times New Roman" w:hAnsi="Times New Roman" w:cs="Times New Roman"/>
          <w:sz w:val="24"/>
          <w:szCs w:val="24"/>
          <w:shd w:val="clear" w:color="auto" w:fill="FFFFFF"/>
        </w:rPr>
        <w:t xml:space="preserve"> or O</w:t>
      </w:r>
      <w:r w:rsidR="00DA57A7" w:rsidRPr="00DA57A7">
        <w:rPr>
          <w:rFonts w:ascii="Times New Roman" w:hAnsi="Times New Roman" w:cs="Times New Roman"/>
          <w:sz w:val="24"/>
          <w:szCs w:val="24"/>
          <w:shd w:val="clear" w:color="auto" w:fill="FFFFFF"/>
          <w:vertAlign w:val="superscript"/>
        </w:rPr>
        <w:t>-</w:t>
      </w:r>
      <w:r w:rsidR="00DA57A7" w:rsidRPr="00DA57A7">
        <w:rPr>
          <w:rFonts w:ascii="Times New Roman" w:hAnsi="Times New Roman" w:cs="Times New Roman"/>
          <w:sz w:val="24"/>
          <w:szCs w:val="24"/>
          <w:shd w:val="clear" w:color="auto" w:fill="FFFFFF"/>
        </w:rPr>
        <w:t xml:space="preserve"> character is a matter of much debate because of the strong electron correlation in this system</w:t>
      </w:r>
      <w:r>
        <w:rPr>
          <w:rFonts w:ascii="Times New Roman" w:hAnsi="Times New Roman" w:cs="Times New Roman"/>
          <w:sz w:val="24"/>
          <w:szCs w:val="24"/>
          <w:shd w:val="clear" w:color="auto" w:fill="FFFFFF"/>
        </w:rPr>
        <w:t>.</w:t>
      </w:r>
      <w:r w:rsidR="005C5B2E">
        <w:rPr>
          <w:rFonts w:ascii="Times New Roman" w:hAnsi="Times New Roman" w:cs="Times New Roman"/>
          <w:sz w:val="24"/>
          <w:szCs w:val="24"/>
          <w:shd w:val="clear" w:color="auto" w:fill="FFFFFF"/>
        </w:rPr>
        <w:fldChar w:fldCharType="begin">
          <w:fldData xml:space="preserve">PEVuZE5vdGU+PENpdGU+PEF1dGhvcj5EYXdzb248L0F1dGhvcj48WWVhcj4yMDE1PC9ZZWFyPjxS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</w:fldData>
        </w:fldChar>
      </w:r>
      <w:r w:rsidR="005C5B2E">
        <w:rPr>
          <w:rFonts w:ascii="Times New Roman" w:hAnsi="Times New Roman" w:cs="Times New Roman"/>
          <w:sz w:val="24"/>
          <w:szCs w:val="24"/>
          <w:shd w:val="clear" w:color="auto" w:fill="FFFFFF"/>
        </w:rPr>
        <w:instrText xml:space="preserve"> ADDIN EN.CITE </w:instrText>
      </w:r>
      <w:r w:rsidR="005C5B2E">
        <w:rPr>
          <w:rFonts w:ascii="Times New Roman" w:hAnsi="Times New Roman" w:cs="Times New Roman"/>
          <w:sz w:val="24"/>
          <w:szCs w:val="24"/>
          <w:shd w:val="clear" w:color="auto" w:fill="FFFFFF"/>
        </w:rPr>
        <w:fldChar w:fldCharType="begin">
          <w:fldData xml:space="preserve">PEVuZE5vdGU+PENpdGU+PEF1dGhvcj5EYXdzb248L0F1dGhvcj48WWVhcj4yMDE1PC9ZZWFyPjxS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</w:fldData>
        </w:fldChar>
      </w:r>
      <w:r w:rsidR="005C5B2E">
        <w:rPr>
          <w:rFonts w:ascii="Times New Roman" w:hAnsi="Times New Roman" w:cs="Times New Roman"/>
          <w:sz w:val="24"/>
          <w:szCs w:val="24"/>
          <w:shd w:val="clear" w:color="auto" w:fill="FFFFFF"/>
        </w:rPr>
        <w:instrText xml:space="preserve"> ADDIN EN.CITE.DATA </w:instrText>
      </w:r>
      <w:r w:rsidR="005C5B2E">
        <w:rPr>
          <w:rFonts w:ascii="Times New Roman" w:hAnsi="Times New Roman" w:cs="Times New Roman"/>
          <w:sz w:val="24"/>
          <w:szCs w:val="24"/>
          <w:shd w:val="clear" w:color="auto" w:fill="FFFFFF"/>
        </w:rPr>
      </w:r>
      <w:r w:rsidR="005C5B2E">
        <w:rPr>
          <w:rFonts w:ascii="Times New Roman" w:hAnsi="Times New Roman" w:cs="Times New Roman"/>
          <w:sz w:val="24"/>
          <w:szCs w:val="24"/>
          <w:shd w:val="clear" w:color="auto" w:fill="FFFFFF"/>
        </w:rPr>
        <w:fldChar w:fldCharType="end"/>
      </w:r>
      <w:r w:rsidR="005C5B2E">
        <w:rPr>
          <w:rFonts w:ascii="Times New Roman" w:hAnsi="Times New Roman" w:cs="Times New Roman"/>
          <w:sz w:val="24"/>
          <w:szCs w:val="24"/>
          <w:shd w:val="clear" w:color="auto" w:fill="FFFFFF"/>
        </w:rPr>
      </w:r>
      <w:r w:rsidR="005C5B2E">
        <w:rPr>
          <w:rFonts w:ascii="Times New Roman" w:hAnsi="Times New Roman" w:cs="Times New Roman"/>
          <w:sz w:val="24"/>
          <w:szCs w:val="24"/>
          <w:shd w:val="clear" w:color="auto" w:fill="FFFFFF"/>
        </w:rPr>
        <w:fldChar w:fldCharType="separate"/>
      </w:r>
      <w:hyperlink w:anchor="_ENREF_17" w:tooltip="Vanelp, 1992 #226" w:history="1">
        <w:r w:rsidR="005C5B2E" w:rsidRPr="005C5B2E">
          <w:rPr>
            <w:rFonts w:ascii="Times New Roman" w:hAnsi="Times New Roman" w:cs="Times New Roman"/>
            <w:noProof/>
            <w:sz w:val="24"/>
            <w:szCs w:val="24"/>
            <w:shd w:val="clear" w:color="auto" w:fill="FFFFFF"/>
            <w:vertAlign w:val="superscript"/>
          </w:rPr>
          <w:t>17</w:t>
        </w:r>
      </w:hyperlink>
      <w:r w:rsidR="005C5B2E" w:rsidRPr="005C5B2E">
        <w:rPr>
          <w:rFonts w:ascii="Times New Roman" w:hAnsi="Times New Roman" w:cs="Times New Roman"/>
          <w:noProof/>
          <w:sz w:val="24"/>
          <w:szCs w:val="24"/>
          <w:shd w:val="clear" w:color="auto" w:fill="FFFFFF"/>
          <w:vertAlign w:val="superscript"/>
        </w:rPr>
        <w:t xml:space="preserve">, </w:t>
      </w:r>
      <w:hyperlink w:anchor="_ENREF_37" w:tooltip="Dawson, 2015 #295" w:history="1">
        <w:r w:rsidR="005C5B2E" w:rsidRPr="005C5B2E">
          <w:rPr>
            <w:rFonts w:ascii="Times New Roman" w:hAnsi="Times New Roman" w:cs="Times New Roman"/>
            <w:noProof/>
            <w:sz w:val="24"/>
            <w:szCs w:val="24"/>
            <w:shd w:val="clear" w:color="auto" w:fill="FFFFFF"/>
            <w:vertAlign w:val="superscript"/>
          </w:rPr>
          <w:t>37</w:t>
        </w:r>
      </w:hyperlink>
      <w:r w:rsidR="005C5B2E" w:rsidRPr="005C5B2E">
        <w:rPr>
          <w:rFonts w:ascii="Times New Roman" w:hAnsi="Times New Roman" w:cs="Times New Roman"/>
          <w:noProof/>
          <w:sz w:val="24"/>
          <w:szCs w:val="24"/>
          <w:shd w:val="clear" w:color="auto" w:fill="FFFFFF"/>
          <w:vertAlign w:val="superscript"/>
        </w:rPr>
        <w:t xml:space="preserve">, </w:t>
      </w:r>
      <w:hyperlink w:anchor="_ENREF_38" w:tooltip="Chen, 2012 #318" w:history="1">
        <w:r w:rsidR="005C5B2E" w:rsidRPr="005C5B2E">
          <w:rPr>
            <w:rFonts w:ascii="Times New Roman" w:hAnsi="Times New Roman" w:cs="Times New Roman"/>
            <w:noProof/>
            <w:sz w:val="24"/>
            <w:szCs w:val="24"/>
            <w:shd w:val="clear" w:color="auto" w:fill="FFFFFF"/>
            <w:vertAlign w:val="superscript"/>
          </w:rPr>
          <w:t>38</w:t>
        </w:r>
      </w:hyperlink>
      <w:r w:rsidR="005C5B2E">
        <w:rPr>
          <w:rFonts w:ascii="Times New Roman" w:hAnsi="Times New Roman" w:cs="Times New Roman"/>
          <w:sz w:val="24"/>
          <w:szCs w:val="24"/>
          <w:shd w:val="clear" w:color="auto" w:fill="FFFFFF"/>
        </w:rPr>
        <w:fldChar w:fldCharType="end"/>
      </w:r>
      <w:r w:rsidRPr="00CF2821">
        <w:rPr>
          <w:rFonts w:ascii="Times New Roman" w:hAnsi="Times New Roman" w:cs="Times New Roman"/>
          <w:sz w:val="24"/>
          <w:szCs w:val="24"/>
          <w:shd w:val="clear" w:color="auto" w:fill="FFFFFF"/>
        </w:rPr>
        <w:t xml:space="preserve"> </w:t>
      </w:r>
      <w:r w:rsidRPr="00CF2821">
        <w:rPr>
          <w:rFonts w:ascii="Times New Roman" w:hAnsi="Times New Roman" w:cs="Times New Roman"/>
          <w:sz w:val="24"/>
          <w:szCs w:val="24"/>
        </w:rPr>
        <w:t>The O K-edge EELS measures transitions from the O 1s core</w:t>
      </w:r>
      <w:r w:rsidRPr="00286677">
        <w:rPr>
          <w:rFonts w:ascii="Times New Roman" w:hAnsi="Times New Roman" w:cs="Times New Roman"/>
          <w:sz w:val="24"/>
          <w:szCs w:val="24"/>
        </w:rPr>
        <w:t xml:space="preserve"> level to unoccupied states with partial O 2p character arising from O 2p-Ni 3d hybridization, and thus can be qualitatively related to the unoccupied density of states above E</w:t>
      </w:r>
      <w:r w:rsidR="006D58AC">
        <w:rPr>
          <w:rFonts w:ascii="Times New Roman" w:hAnsi="Times New Roman" w:cs="Times New Roman"/>
          <w:sz w:val="24"/>
          <w:szCs w:val="24"/>
          <w:vertAlign w:val="subscript"/>
        </w:rPr>
        <w:t>F</w:t>
      </w:r>
      <w:r w:rsidRPr="00286677">
        <w:rPr>
          <w:rFonts w:ascii="Times New Roman" w:hAnsi="Times New Roman" w:cs="Times New Roman"/>
          <w:sz w:val="24"/>
          <w:szCs w:val="24"/>
        </w:rPr>
        <w:t>.</w:t>
      </w:r>
      <w:r w:rsidR="00A712F0">
        <w:rPr>
          <w:rFonts w:ascii="Times New Roman" w:hAnsi="Times New Roman" w:cs="Times New Roman"/>
          <w:sz w:val="24"/>
          <w:szCs w:val="24"/>
        </w:rPr>
        <w:fldChar w:fldCharType="begin">
          <w:fldData xml:space="preserve">PEVuZE5vdGU+PENpdGU+PEF1dGhvcj5EZWdyb290PC9BdXRob3I+PFllYXI+MTk4OTwvWWVhcj48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</w:fldData>
        </w:fldChar>
      </w:r>
      <w:r w:rsidR="005C5B2E">
        <w:rPr>
          <w:rFonts w:ascii="Times New Roman" w:hAnsi="Times New Roman" w:cs="Times New Roman"/>
          <w:sz w:val="24"/>
          <w:szCs w:val="24"/>
        </w:rPr>
        <w:instrText xml:space="preserve"> ADDIN EN.CITE </w:instrText>
      </w:r>
      <w:r w:rsidR="005C5B2E">
        <w:rPr>
          <w:rFonts w:ascii="Times New Roman" w:hAnsi="Times New Roman" w:cs="Times New Roman"/>
          <w:sz w:val="24"/>
          <w:szCs w:val="24"/>
        </w:rPr>
        <w:fldChar w:fldCharType="begin">
          <w:fldData xml:space="preserve">PEVuZE5vdGU+PENpdGU+PEF1dGhvcj5EZWdyb290PC9BdXRob3I+PFllYXI+MTk4OTwvWWVhcj48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</w:fldData>
        </w:fldChar>
      </w:r>
      <w:r w:rsidR="005C5B2E">
        <w:rPr>
          <w:rFonts w:ascii="Times New Roman" w:hAnsi="Times New Roman" w:cs="Times New Roman"/>
          <w:sz w:val="24"/>
          <w:szCs w:val="24"/>
        </w:rPr>
        <w:instrText xml:space="preserve"> ADDIN EN.CITE.DATA </w:instrText>
      </w:r>
      <w:r w:rsidR="005C5B2E">
        <w:rPr>
          <w:rFonts w:ascii="Times New Roman" w:hAnsi="Times New Roman" w:cs="Times New Roman"/>
          <w:sz w:val="24"/>
          <w:szCs w:val="24"/>
        </w:rPr>
      </w:r>
      <w:r w:rsidR="005C5B2E">
        <w:rPr>
          <w:rFonts w:ascii="Times New Roman" w:hAnsi="Times New Roman" w:cs="Times New Roman"/>
          <w:sz w:val="24"/>
          <w:szCs w:val="24"/>
        </w:rPr>
        <w:fldChar w:fldCharType="end"/>
      </w:r>
      <w:r w:rsidR="00A712F0">
        <w:rPr>
          <w:rFonts w:ascii="Times New Roman" w:hAnsi="Times New Roman" w:cs="Times New Roman"/>
          <w:sz w:val="24"/>
          <w:szCs w:val="24"/>
        </w:rPr>
      </w:r>
      <w:r w:rsidR="00A712F0">
        <w:rPr>
          <w:rFonts w:ascii="Times New Roman" w:hAnsi="Times New Roman" w:cs="Times New Roman"/>
          <w:sz w:val="24"/>
          <w:szCs w:val="24"/>
        </w:rPr>
        <w:fldChar w:fldCharType="separate"/>
      </w:r>
      <w:hyperlink w:anchor="_ENREF_39" w:tooltip="Degroot, 1989 #296" w:history="1">
        <w:r w:rsidR="005C5B2E" w:rsidRPr="005C5B2E">
          <w:rPr>
            <w:rFonts w:ascii="Times New Roman" w:hAnsi="Times New Roman" w:cs="Times New Roman"/>
            <w:noProof/>
            <w:sz w:val="24"/>
            <w:szCs w:val="24"/>
            <w:vertAlign w:val="superscript"/>
          </w:rPr>
          <w:t>39</w:t>
        </w:r>
      </w:hyperlink>
      <w:r w:rsidR="005C5B2E" w:rsidRPr="005C5B2E">
        <w:rPr>
          <w:rFonts w:ascii="Times New Roman" w:hAnsi="Times New Roman" w:cs="Times New Roman"/>
          <w:noProof/>
          <w:sz w:val="24"/>
          <w:szCs w:val="24"/>
          <w:vertAlign w:val="superscript"/>
        </w:rPr>
        <w:t xml:space="preserve">, </w:t>
      </w:r>
      <w:hyperlink w:anchor="_ENREF_40" w:tooltip="Zhang, 2015 #198" w:history="1">
        <w:r w:rsidR="005C5B2E" w:rsidRPr="005C5B2E">
          <w:rPr>
            <w:rFonts w:ascii="Times New Roman" w:hAnsi="Times New Roman" w:cs="Times New Roman"/>
            <w:noProof/>
            <w:sz w:val="24"/>
            <w:szCs w:val="24"/>
            <w:vertAlign w:val="superscript"/>
          </w:rPr>
          <w:t>40</w:t>
        </w:r>
      </w:hyperlink>
      <w:r w:rsidR="00A712F0">
        <w:rPr>
          <w:rFonts w:ascii="Times New Roman" w:hAnsi="Times New Roman" w:cs="Times New Roman"/>
          <w:sz w:val="24"/>
          <w:szCs w:val="24"/>
        </w:rPr>
        <w:fldChar w:fldCharType="end"/>
      </w:r>
      <w:r w:rsidR="00A712F0">
        <w:rPr>
          <w:rFonts w:ascii="Times New Roman" w:hAnsi="Times New Roman" w:cs="Times New Roman"/>
          <w:sz w:val="24"/>
          <w:szCs w:val="24"/>
        </w:rPr>
        <w:t xml:space="preserve"> </w:t>
      </w:r>
      <w:r w:rsidRPr="00286677">
        <w:rPr>
          <w:rFonts w:ascii="Times New Roman" w:hAnsi="Times New Roman" w:cs="Times New Roman"/>
          <w:sz w:val="24"/>
          <w:szCs w:val="24"/>
        </w:rPr>
        <w:t xml:space="preserve">Therefore the </w:t>
      </w:r>
      <w:r w:rsidR="008B2C89">
        <w:rPr>
          <w:rFonts w:ascii="Times New Roman" w:hAnsi="Times New Roman" w:cs="Times New Roman"/>
          <w:sz w:val="24"/>
          <w:szCs w:val="24"/>
        </w:rPr>
        <w:t>feature at 532</w:t>
      </w:r>
      <w:r w:rsidRPr="00286677">
        <w:rPr>
          <w:rFonts w:ascii="Times New Roman" w:hAnsi="Times New Roman" w:cs="Times New Roman"/>
          <w:sz w:val="24"/>
          <w:szCs w:val="24"/>
        </w:rPr>
        <w:t xml:space="preserve"> eV</w:t>
      </w:r>
      <w:r>
        <w:rPr>
          <w:rFonts w:ascii="Times New Roman" w:hAnsi="Times New Roman" w:cs="Times New Roman"/>
          <w:sz w:val="24"/>
          <w:szCs w:val="24"/>
        </w:rPr>
        <w:t xml:space="preserve"> shown in Figure 3b</w:t>
      </w:r>
      <w:r w:rsidRPr="00286677">
        <w:rPr>
          <w:rFonts w:ascii="Times New Roman" w:hAnsi="Times New Roman" w:cs="Times New Roman"/>
          <w:sz w:val="24"/>
          <w:szCs w:val="24"/>
        </w:rPr>
        <w:t xml:space="preserve"> corresponds to the unoccupied Ni 3d </w:t>
      </w:r>
      <w:proofErr w:type="spellStart"/>
      <w:r w:rsidRPr="00286677">
        <w:rPr>
          <w:rFonts w:ascii="Times New Roman" w:hAnsi="Times New Roman" w:cs="Times New Roman"/>
          <w:sz w:val="24"/>
          <w:szCs w:val="24"/>
        </w:rPr>
        <w:t>e</w:t>
      </w:r>
      <w:r w:rsidRPr="006D58AC">
        <w:rPr>
          <w:rFonts w:ascii="Times New Roman" w:hAnsi="Times New Roman" w:cs="Times New Roman"/>
          <w:sz w:val="24"/>
          <w:szCs w:val="24"/>
          <w:vertAlign w:val="subscript"/>
        </w:rPr>
        <w:t>g</w:t>
      </w:r>
      <w:proofErr w:type="spellEnd"/>
      <w:r w:rsidRPr="00286677">
        <w:rPr>
          <w:rFonts w:ascii="Times New Roman" w:hAnsi="Times New Roman" w:cs="Times New Roman"/>
          <w:sz w:val="24"/>
          <w:szCs w:val="24"/>
        </w:rPr>
        <w:t xml:space="preserve"> state hybridized with O 2p, forming the bottom of CB. The other </w:t>
      </w:r>
      <w:r>
        <w:rPr>
          <w:rFonts w:ascii="Times New Roman" w:hAnsi="Times New Roman" w:cs="Times New Roman"/>
          <w:sz w:val="24"/>
          <w:szCs w:val="24"/>
        </w:rPr>
        <w:t>higher energy features at 534-543</w:t>
      </w:r>
      <w:r w:rsidRPr="00286677">
        <w:rPr>
          <w:rFonts w:ascii="Times New Roman" w:hAnsi="Times New Roman" w:cs="Times New Roman"/>
          <w:sz w:val="24"/>
          <w:szCs w:val="24"/>
        </w:rPr>
        <w:t xml:space="preserve"> eV corr</w:t>
      </w:r>
      <w:r>
        <w:rPr>
          <w:rFonts w:ascii="Times New Roman" w:hAnsi="Times New Roman" w:cs="Times New Roman"/>
          <w:sz w:val="24"/>
          <w:szCs w:val="24"/>
        </w:rPr>
        <w:t xml:space="preserve">espond to transitions to the Ni </w:t>
      </w:r>
      <w:r w:rsidRPr="00286677">
        <w:rPr>
          <w:rFonts w:ascii="Times New Roman" w:hAnsi="Times New Roman" w:cs="Times New Roman"/>
          <w:sz w:val="24"/>
          <w:szCs w:val="24"/>
        </w:rPr>
        <w:t>4s</w:t>
      </w:r>
      <w:r>
        <w:rPr>
          <w:rFonts w:ascii="Times New Roman" w:hAnsi="Times New Roman" w:cs="Times New Roman"/>
          <w:sz w:val="24"/>
          <w:szCs w:val="24"/>
        </w:rPr>
        <w:t xml:space="preserve"> and 4p states</w:t>
      </w:r>
      <w:r w:rsidRPr="00286677">
        <w:rPr>
          <w:rFonts w:ascii="Times New Roman" w:hAnsi="Times New Roman" w:cs="Times New Roman"/>
          <w:sz w:val="24"/>
          <w:szCs w:val="24"/>
        </w:rPr>
        <w:t xml:space="preserve">. </w:t>
      </w:r>
      <w:r w:rsidRPr="00286677">
        <w:rPr>
          <w:rFonts w:ascii="Times New Roman" w:hAnsi="Times New Roman" w:cs="Times New Roman"/>
          <w:color w:val="333333"/>
          <w:sz w:val="24"/>
          <w:szCs w:val="24"/>
          <w:shd w:val="clear" w:color="auto" w:fill="FFFFFF"/>
        </w:rPr>
        <w:t xml:space="preserve">Li doping effectively introduces hole states into the top of VB and </w:t>
      </w:r>
      <w:r>
        <w:rPr>
          <w:rFonts w:ascii="Times New Roman" w:hAnsi="Times New Roman" w:cs="Times New Roman"/>
          <w:color w:val="333333"/>
          <w:sz w:val="24"/>
          <w:szCs w:val="24"/>
          <w:shd w:val="clear" w:color="auto" w:fill="FFFFFF"/>
        </w:rPr>
        <w:t>moves</w:t>
      </w:r>
      <w:r w:rsidRPr="00286677">
        <w:rPr>
          <w:rFonts w:ascii="Times New Roman" w:hAnsi="Times New Roman" w:cs="Times New Roman"/>
          <w:color w:val="333333"/>
          <w:sz w:val="24"/>
          <w:szCs w:val="24"/>
          <w:shd w:val="clear" w:color="auto" w:fill="FFFFFF"/>
        </w:rPr>
        <w:t xml:space="preserve"> the VB</w:t>
      </w:r>
      <w:r>
        <w:rPr>
          <w:rFonts w:ascii="Times New Roman" w:hAnsi="Times New Roman" w:cs="Times New Roman"/>
          <w:color w:val="333333"/>
          <w:sz w:val="24"/>
          <w:szCs w:val="24"/>
          <w:shd w:val="clear" w:color="auto" w:fill="FFFFFF"/>
        </w:rPr>
        <w:t>M</w:t>
      </w:r>
      <w:r w:rsidRPr="00286677">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0.35</w:t>
      </w:r>
      <w:r w:rsidR="006D58AC">
        <w:rPr>
          <w:rFonts w:ascii="Times New Roman" w:hAnsi="Times New Roman" w:cs="Times New Roman"/>
          <w:color w:val="333333"/>
          <w:sz w:val="24"/>
          <w:szCs w:val="24"/>
          <w:shd w:val="clear" w:color="auto" w:fill="FFFFFF"/>
        </w:rPr>
        <w:t xml:space="preserve"> eV</w:t>
      </w:r>
      <w:r w:rsidRPr="00286677">
        <w:rPr>
          <w:rFonts w:ascii="Times New Roman" w:hAnsi="Times New Roman" w:cs="Times New Roman"/>
          <w:color w:val="333333"/>
          <w:sz w:val="24"/>
          <w:szCs w:val="24"/>
          <w:shd w:val="clear" w:color="auto" w:fill="FFFFFF"/>
        </w:rPr>
        <w:t xml:space="preserve"> </w:t>
      </w:r>
      <w:r w:rsidR="00F30950">
        <w:rPr>
          <w:rFonts w:ascii="Times New Roman" w:hAnsi="Times New Roman" w:cs="Times New Roman"/>
          <w:color w:val="333333"/>
          <w:sz w:val="24"/>
          <w:szCs w:val="24"/>
          <w:shd w:val="clear" w:color="auto" w:fill="FFFFFF"/>
        </w:rPr>
        <w:t>below</w:t>
      </w:r>
      <w:r w:rsidR="00A42887">
        <w:rPr>
          <w:rFonts w:ascii="Times New Roman" w:hAnsi="Times New Roman" w:cs="Times New Roman"/>
          <w:color w:val="333333"/>
          <w:sz w:val="24"/>
          <w:szCs w:val="24"/>
          <w:shd w:val="clear" w:color="auto" w:fill="FFFFFF"/>
        </w:rPr>
        <w:t xml:space="preserve"> the </w:t>
      </w:r>
      <w:r w:rsidRPr="00286677">
        <w:rPr>
          <w:rFonts w:ascii="Times New Roman" w:hAnsi="Times New Roman" w:cs="Times New Roman"/>
          <w:color w:val="333333"/>
          <w:sz w:val="24"/>
          <w:szCs w:val="24"/>
          <w:shd w:val="clear" w:color="auto" w:fill="FFFFFF"/>
        </w:rPr>
        <w:t>E</w:t>
      </w:r>
      <w:r w:rsidR="006D58AC">
        <w:rPr>
          <w:rFonts w:ascii="Times New Roman" w:hAnsi="Times New Roman" w:cs="Times New Roman"/>
          <w:color w:val="333333"/>
          <w:sz w:val="24"/>
          <w:szCs w:val="24"/>
          <w:shd w:val="clear" w:color="auto" w:fill="FFFFFF"/>
          <w:vertAlign w:val="subscript"/>
        </w:rPr>
        <w:t>F</w:t>
      </w:r>
      <w:r w:rsidR="00A42887">
        <w:rPr>
          <w:rFonts w:ascii="Times New Roman" w:hAnsi="Times New Roman" w:cs="Times New Roman"/>
          <w:color w:val="333333"/>
          <w:sz w:val="24"/>
          <w:szCs w:val="24"/>
          <w:shd w:val="clear" w:color="auto" w:fill="FFFFFF"/>
          <w:vertAlign w:val="subscript"/>
        </w:rPr>
        <w:t xml:space="preserve"> </w:t>
      </w:r>
      <w:r>
        <w:rPr>
          <w:rFonts w:ascii="Times New Roman" w:hAnsi="Times New Roman" w:cs="Times New Roman"/>
          <w:color w:val="333333"/>
          <w:sz w:val="24"/>
          <w:szCs w:val="24"/>
          <w:shd w:val="clear" w:color="auto" w:fill="FFFFFF"/>
        </w:rPr>
        <w:t>(Figure 3a)</w:t>
      </w:r>
      <w:r w:rsidRPr="00286677">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A</w:t>
      </w:r>
      <w:r w:rsidRPr="00286677">
        <w:rPr>
          <w:rFonts w:ascii="Times New Roman" w:hAnsi="Times New Roman" w:cs="Times New Roman"/>
          <w:color w:val="333333"/>
          <w:sz w:val="24"/>
          <w:szCs w:val="24"/>
          <w:shd w:val="clear" w:color="auto" w:fill="FFFFFF"/>
        </w:rPr>
        <w:t xml:space="preserve">n additional unoccupied state </w:t>
      </w:r>
      <w:r w:rsidR="008B2C89">
        <w:rPr>
          <w:rFonts w:ascii="Times New Roman" w:hAnsi="Times New Roman" w:cs="Times New Roman"/>
          <w:color w:val="333333"/>
          <w:sz w:val="24"/>
          <w:szCs w:val="24"/>
          <w:shd w:val="clear" w:color="auto" w:fill="FFFFFF"/>
        </w:rPr>
        <w:t>appears at 529</w:t>
      </w:r>
      <w:r w:rsidRPr="00286677">
        <w:rPr>
          <w:rFonts w:ascii="Times New Roman" w:hAnsi="Times New Roman" w:cs="Times New Roman"/>
          <w:color w:val="333333"/>
          <w:sz w:val="24"/>
          <w:szCs w:val="24"/>
          <w:shd w:val="clear" w:color="auto" w:fill="FFFFFF"/>
        </w:rPr>
        <w:t xml:space="preserve"> eV in O K-edge EELS (Figure</w:t>
      </w:r>
      <w:r w:rsidRPr="00286677">
        <w:rPr>
          <w:rStyle w:val="apple-converted-space"/>
          <w:rFonts w:ascii="Times New Roman" w:hAnsi="Times New Roman" w:cs="Times New Roman"/>
          <w:color w:val="333333"/>
          <w:sz w:val="24"/>
          <w:szCs w:val="24"/>
          <w:shd w:val="clear" w:color="auto" w:fill="FFFFFF"/>
        </w:rPr>
        <w:t> </w:t>
      </w:r>
      <w:r>
        <w:rPr>
          <w:rFonts w:ascii="Times New Roman" w:hAnsi="Times New Roman" w:cs="Times New Roman"/>
          <w:color w:val="333333"/>
          <w:sz w:val="24"/>
          <w:szCs w:val="24"/>
          <w:shd w:val="clear" w:color="auto" w:fill="FFFFFF"/>
        </w:rPr>
        <w:t>3</w:t>
      </w:r>
      <w:r w:rsidRPr="00286677">
        <w:rPr>
          <w:rFonts w:ascii="Times New Roman" w:hAnsi="Times New Roman" w:cs="Times New Roman"/>
          <w:color w:val="333333"/>
          <w:sz w:val="24"/>
          <w:szCs w:val="24"/>
          <w:shd w:val="clear" w:color="auto" w:fill="FFFFFF"/>
        </w:rPr>
        <w:t xml:space="preserve">b), which can be assigned to be the hole state </w:t>
      </w:r>
      <w:r>
        <w:rPr>
          <w:rFonts w:ascii="Times New Roman" w:hAnsi="Times New Roman" w:cs="Times New Roman"/>
          <w:color w:val="333333"/>
          <w:sz w:val="24"/>
          <w:szCs w:val="24"/>
          <w:shd w:val="clear" w:color="auto" w:fill="FFFFFF"/>
        </w:rPr>
        <w:t xml:space="preserve">(acceptor state) </w:t>
      </w:r>
      <w:r w:rsidRPr="00286677">
        <w:rPr>
          <w:rFonts w:ascii="Times New Roman" w:hAnsi="Times New Roman" w:cs="Times New Roman"/>
          <w:color w:val="333333"/>
          <w:sz w:val="24"/>
          <w:szCs w:val="24"/>
          <w:shd w:val="clear" w:color="auto" w:fill="FFFFFF"/>
        </w:rPr>
        <w:t>induced by Li</w:t>
      </w:r>
      <w:r>
        <w:rPr>
          <w:rFonts w:ascii="Times New Roman" w:hAnsi="Times New Roman" w:cs="Times New Roman"/>
          <w:color w:val="333333"/>
          <w:sz w:val="24"/>
          <w:szCs w:val="24"/>
          <w:shd w:val="clear" w:color="auto" w:fill="FFFFFF"/>
        </w:rPr>
        <w:t xml:space="preserve"> doping</w:t>
      </w:r>
      <w:r w:rsidRPr="00286677">
        <w:rPr>
          <w:rFonts w:ascii="Times New Roman" w:hAnsi="Times New Roman" w:cs="Times New Roman"/>
          <w:color w:val="333333"/>
          <w:sz w:val="24"/>
          <w:szCs w:val="24"/>
          <w:shd w:val="clear" w:color="auto" w:fill="FFFFFF"/>
        </w:rPr>
        <w:t xml:space="preserve">. </w:t>
      </w:r>
      <w:r w:rsidRPr="00286677">
        <w:rPr>
          <w:rFonts w:ascii="Times New Roman" w:hAnsi="Times New Roman" w:cs="Times New Roman"/>
          <w:sz w:val="24"/>
          <w:szCs w:val="24"/>
        </w:rPr>
        <w:t xml:space="preserve">The overall trend in our spectra is consistent with the XPS VB and x-ray absorption spectroscopy for Li doped </w:t>
      </w:r>
      <w:proofErr w:type="spellStart"/>
      <w:r w:rsidRPr="00286677">
        <w:rPr>
          <w:rFonts w:ascii="Times New Roman" w:hAnsi="Times New Roman" w:cs="Times New Roman"/>
          <w:sz w:val="24"/>
          <w:szCs w:val="24"/>
        </w:rPr>
        <w:t>NiO</w:t>
      </w:r>
      <w:proofErr w:type="spellEnd"/>
      <w:r w:rsidRPr="00286677">
        <w:rPr>
          <w:rFonts w:ascii="Times New Roman" w:hAnsi="Times New Roman" w:cs="Times New Roman"/>
          <w:sz w:val="24"/>
          <w:szCs w:val="24"/>
        </w:rPr>
        <w:t xml:space="preserve"> bulk powders reported by </w:t>
      </w:r>
      <w:r>
        <w:rPr>
          <w:rFonts w:ascii="Times New Roman" w:hAnsi="Times New Roman" w:cs="Times New Roman"/>
          <w:sz w:val="24"/>
          <w:szCs w:val="24"/>
        </w:rPr>
        <w:t xml:space="preserve">J. </w:t>
      </w:r>
      <w:proofErr w:type="spellStart"/>
      <w:r w:rsidRPr="00313FCD">
        <w:rPr>
          <w:rFonts w:ascii="Times New Roman" w:hAnsi="Times New Roman" w:cs="Times New Roman"/>
          <w:sz w:val="24"/>
          <w:szCs w:val="24"/>
        </w:rPr>
        <w:t>Vanelp</w:t>
      </w:r>
      <w:proofErr w:type="spellEnd"/>
      <w:r w:rsidRPr="00313FCD">
        <w:rPr>
          <w:rFonts w:ascii="Times New Roman" w:hAnsi="Times New Roman" w:cs="Times New Roman"/>
          <w:sz w:val="24"/>
          <w:szCs w:val="24"/>
        </w:rPr>
        <w:t xml:space="preserve"> </w:t>
      </w:r>
      <w:r w:rsidRPr="008E06D9">
        <w:rPr>
          <w:rFonts w:ascii="Times New Roman" w:hAnsi="Times New Roman" w:cs="Times New Roman"/>
          <w:i/>
          <w:sz w:val="24"/>
          <w:szCs w:val="24"/>
        </w:rPr>
        <w:t>et al</w:t>
      </w:r>
      <w:r w:rsidRPr="00286677">
        <w:rPr>
          <w:rFonts w:ascii="Times New Roman" w:hAnsi="Times New Roman" w:cs="Times New Roman"/>
          <w:sz w:val="24"/>
          <w:szCs w:val="24"/>
        </w:rPr>
        <w:t>.</w:t>
      </w:r>
      <w:hyperlink w:anchor="_ENREF_17" w:tooltip="Vanelp, 1992 #226" w:history="1">
        <w:r w:rsidR="005C5B2E">
          <w:rPr>
            <w:rFonts w:ascii="Times New Roman" w:hAnsi="Times New Roman" w:cs="Times New Roman"/>
            <w:sz w:val="24"/>
            <w:szCs w:val="24"/>
          </w:rPr>
          <w:fldChar w:fldCharType="begin"/>
        </w:r>
        <w:r w:rsidR="005C5B2E">
          <w:rPr>
            <w:rFonts w:ascii="Times New Roman" w:hAnsi="Times New Roman" w:cs="Times New Roman"/>
            <w:sz w:val="24"/>
            <w:szCs w:val="24"/>
          </w:rPr>
          <w:instrText xml:space="preserve"> ADDIN EN.CITE &lt;EndNote&gt;&lt;Cite&gt;&lt;Author&gt;Vanelp&lt;/Author&gt;&lt;Year&gt;1992&lt;/Year&gt;&lt;RecNum&gt;226&lt;/RecNum&gt;&lt;DisplayText&gt;&lt;style face="superscript"&gt;17&lt;/style&gt;&lt;/DisplayText&gt;&lt;record&gt;&lt;rec-number&gt;226&lt;/rec-number&gt;&lt;foreign-keys&gt;&lt;key app="EN" db-id="s0trxfx0y2wt5bed0pc5ssw12fwft0tp29wr"&gt;226&lt;/key&gt;&lt;/foreign-keys&gt;&lt;ref-type name="Journal Article"&gt;17&lt;/ref-type&gt;&lt;contributors&gt;&lt;authors&gt;&lt;author&gt;Vanelp, J.&lt;/author&gt;&lt;author&gt;Eskes, H.&lt;/author&gt;&lt;author&gt;Kuiper, P.&lt;/author&gt;&lt;author&gt;Sawatzky, G. A.&lt;/author&gt;&lt;/authors&gt;&lt;/contributors&gt;&lt;auth-address&gt;VANELP, J (reprint author), UNIV GRONINGEN,CTR MAT SCI,DEPT APPL &amp;amp; SOLID STATE PHYS,NIJENBORGH 18,9747 AG GRONINGEN,NETHERLANDS.&lt;/auth-address&gt;&lt;titles&gt;&lt;title&gt;ELECTRONIC-STRUCTURE OF LI-DOPED NIO&lt;/title&gt;&lt;secondary-title&gt;Physical Review B&lt;/secondary-title&gt;&lt;alt-title&gt;Phys. Rev. B&lt;/alt-title&gt;&lt;/titles&gt;&lt;periodical&gt;&lt;full-title&gt;Physical Review B&lt;/full-title&gt;&lt;abbr-1&gt;Phys. Rev. B&lt;/abbr-1&gt;&lt;/periodical&gt;&lt;alt-periodical&gt;&lt;full-title&gt;Physical Review B&lt;/full-title&gt;&lt;abbr-1&gt;Phys. Rev. B&lt;/abbr-1&gt;&lt;/alt-periodical&gt;&lt;pages&gt;1612-1622&lt;/pages&gt;&lt;volume&gt;45&lt;/volume&gt;&lt;number&gt;4&lt;/number&gt;&lt;keywords&gt;&lt;keyword&gt;TRANSITION-METAL COMPOUNDS&lt;/keyword&gt;&lt;keyword&gt;BAND-STRUCTURE&lt;/keyword&gt;&lt;keyword&gt;PHOTOEMISSION&lt;/keyword&gt;&lt;keyword&gt;VALENCE&lt;/keyword&gt;&lt;keyword&gt;NICKEL&lt;/keyword&gt;&lt;keyword&gt;PHOTOELECTRON&lt;/keyword&gt;&lt;keyword&gt;CONDUCTION&lt;/keyword&gt;&lt;keyword&gt;MONOXIDES&lt;/keyword&gt;&lt;keyword&gt;DIHALIDES&lt;/keyword&gt;&lt;keyword&gt;OXIDES&lt;/keyword&gt;&lt;/keywords&gt;&lt;dates&gt;&lt;year&gt;1992&lt;/year&gt;&lt;pub-dates&gt;&lt;date&gt;Jan&lt;/date&gt;&lt;/pub-dates&gt;&lt;/dates&gt;&lt;isbn&gt;0163-1829&lt;/isbn&gt;&lt;accession-num&gt;WOS:A1992HB92900010&lt;/accession-num&gt;&lt;work-type&gt;Article&lt;/work-type&gt;&lt;urls&gt;&lt;related-urls&gt;&lt;url&gt;&amp;lt;Go to ISI&amp;gt;://WOS:A1992HB92900010&lt;/url&gt;&lt;/related-urls&gt;&lt;/urls&gt;&lt;electronic-resource-num&gt;10.1103/PhysRevB.45.1612&lt;/electronic-resource-num&gt;&lt;language&gt;English&lt;/language&gt;&lt;/record&gt;&lt;/Cite&gt;&lt;/EndNote&gt;</w:instrText>
        </w:r>
        <w:r w:rsidR="005C5B2E">
          <w:rPr>
            <w:rFonts w:ascii="Times New Roman" w:hAnsi="Times New Roman" w:cs="Times New Roman"/>
            <w:sz w:val="24"/>
            <w:szCs w:val="24"/>
          </w:rPr>
          <w:fldChar w:fldCharType="separate"/>
        </w:r>
        <w:r w:rsidR="005C5B2E" w:rsidRPr="005C5B2E">
          <w:rPr>
            <w:rFonts w:ascii="Times New Roman" w:hAnsi="Times New Roman" w:cs="Times New Roman"/>
            <w:noProof/>
            <w:sz w:val="24"/>
            <w:szCs w:val="24"/>
            <w:vertAlign w:val="superscript"/>
          </w:rPr>
          <w:t>17</w:t>
        </w:r>
        <w:r w:rsidR="005C5B2E">
          <w:rPr>
            <w:rFonts w:ascii="Times New Roman" w:hAnsi="Times New Roman" w:cs="Times New Roman"/>
            <w:sz w:val="24"/>
            <w:szCs w:val="24"/>
          </w:rPr>
          <w:fldChar w:fldCharType="end"/>
        </w:r>
      </w:hyperlink>
      <w:r w:rsidRPr="00286677">
        <w:rPr>
          <w:rFonts w:ascii="Times New Roman" w:hAnsi="Times New Roman" w:cs="Times New Roman"/>
          <w:sz w:val="24"/>
          <w:szCs w:val="24"/>
        </w:rPr>
        <w:t xml:space="preserve"> </w:t>
      </w:r>
    </w:p>
    <w:p w:rsidR="00D300DD" w:rsidRDefault="00D300DD" w:rsidP="00DA57A7">
      <w:pPr>
        <w:spacing w:line="480" w:lineRule="auto"/>
        <w:ind w:firstLine="36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The </w:t>
      </w:r>
      <w:r w:rsidRPr="00286677">
        <w:rPr>
          <w:rFonts w:ascii="Times New Roman" w:hAnsi="Times New Roman" w:cs="Times New Roman"/>
          <w:color w:val="000000"/>
          <w:sz w:val="24"/>
          <w:szCs w:val="24"/>
          <w:shd w:val="clear" w:color="auto" w:fill="FFFFFF"/>
        </w:rPr>
        <w:t xml:space="preserve">optical absorption measurements were performed on </w:t>
      </w:r>
      <w:proofErr w:type="spellStart"/>
      <w:r>
        <w:rPr>
          <w:rFonts w:ascii="Times New Roman" w:hAnsi="Times New Roman" w:cs="Times New Roman"/>
          <w:color w:val="000000"/>
          <w:sz w:val="24"/>
          <w:szCs w:val="24"/>
          <w:shd w:val="clear" w:color="auto" w:fill="FFFFFF"/>
        </w:rPr>
        <w:t>NiO</w:t>
      </w:r>
      <w:proofErr w:type="spellEnd"/>
      <w:r>
        <w:rPr>
          <w:rFonts w:ascii="Times New Roman" w:hAnsi="Times New Roman" w:cs="Times New Roman"/>
          <w:color w:val="000000"/>
          <w:sz w:val="24"/>
          <w:szCs w:val="24"/>
          <w:shd w:val="clear" w:color="auto" w:fill="FFFFFF"/>
        </w:rPr>
        <w:t xml:space="preserve"> and LN</w:t>
      </w:r>
      <w:r w:rsidRPr="00286677">
        <w:rPr>
          <w:rFonts w:ascii="Times New Roman" w:hAnsi="Times New Roman" w:cs="Times New Roman"/>
          <w:color w:val="000000"/>
          <w:sz w:val="24"/>
          <w:szCs w:val="24"/>
          <w:shd w:val="clear" w:color="auto" w:fill="FFFFFF"/>
        </w:rPr>
        <w:t xml:space="preserve">O films (~30 nm thick) grown on </w:t>
      </w:r>
      <w:r>
        <w:rPr>
          <w:rFonts w:ascii="Times New Roman" w:hAnsi="Times New Roman" w:cs="Times New Roman"/>
          <w:color w:val="000000"/>
          <w:sz w:val="24"/>
          <w:szCs w:val="24"/>
          <w:shd w:val="clear" w:color="auto" w:fill="FFFFFF"/>
        </w:rPr>
        <w:t xml:space="preserve">double-side polished </w:t>
      </w:r>
      <w:proofErr w:type="spellStart"/>
      <w:proofErr w:type="gramStart"/>
      <w:r w:rsidRPr="00286677">
        <w:rPr>
          <w:rFonts w:ascii="Times New Roman" w:hAnsi="Times New Roman" w:cs="Times New Roman"/>
          <w:color w:val="000000"/>
          <w:sz w:val="24"/>
          <w:szCs w:val="24"/>
          <w:shd w:val="clear" w:color="auto" w:fill="FFFFFF"/>
        </w:rPr>
        <w:t>MgO</w:t>
      </w:r>
      <w:proofErr w:type="spellEnd"/>
      <w:r w:rsidRPr="00286677">
        <w:rPr>
          <w:rFonts w:ascii="Times New Roman" w:hAnsi="Times New Roman" w:cs="Times New Roman"/>
          <w:color w:val="000000"/>
          <w:sz w:val="24"/>
          <w:szCs w:val="24"/>
          <w:shd w:val="clear" w:color="auto" w:fill="FFFFFF"/>
        </w:rPr>
        <w:t>(</w:t>
      </w:r>
      <w:proofErr w:type="gramEnd"/>
      <w:r w:rsidRPr="00286677">
        <w:rPr>
          <w:rFonts w:ascii="Times New Roman" w:hAnsi="Times New Roman" w:cs="Times New Roman"/>
          <w:color w:val="000000"/>
          <w:sz w:val="24"/>
          <w:szCs w:val="24"/>
          <w:shd w:val="clear" w:color="auto" w:fill="FFFFFF"/>
        </w:rPr>
        <w:t>001)</w:t>
      </w:r>
      <w:r>
        <w:rPr>
          <w:rFonts w:ascii="Times New Roman" w:hAnsi="Times New Roman" w:cs="Times New Roman"/>
          <w:color w:val="000000"/>
          <w:sz w:val="24"/>
          <w:szCs w:val="24"/>
          <w:shd w:val="clear" w:color="auto" w:fill="FFFFFF"/>
        </w:rPr>
        <w:t xml:space="preserve"> substrates</w:t>
      </w:r>
      <w:r w:rsidRPr="00286677">
        <w:rPr>
          <w:rFonts w:ascii="Times New Roman" w:hAnsi="Times New Roman" w:cs="Times New Roman"/>
          <w:color w:val="000000"/>
          <w:sz w:val="24"/>
          <w:szCs w:val="24"/>
          <w:shd w:val="clear" w:color="auto" w:fill="FFFFFF"/>
        </w:rPr>
        <w:t xml:space="preserve">. Here the purpose </w:t>
      </w:r>
      <w:r>
        <w:rPr>
          <w:rFonts w:ascii="Times New Roman" w:hAnsi="Times New Roman" w:cs="Times New Roman"/>
          <w:color w:val="000000"/>
          <w:sz w:val="24"/>
          <w:szCs w:val="24"/>
          <w:shd w:val="clear" w:color="auto" w:fill="FFFFFF"/>
        </w:rPr>
        <w:t>for</w:t>
      </w:r>
      <w:r w:rsidRPr="00286677">
        <w:rPr>
          <w:rFonts w:ascii="Times New Roman" w:hAnsi="Times New Roman" w:cs="Times New Roman"/>
          <w:color w:val="000000"/>
          <w:sz w:val="24"/>
          <w:szCs w:val="24"/>
          <w:shd w:val="clear" w:color="auto" w:fill="FFFFFF"/>
        </w:rPr>
        <w:t xml:space="preserve"> using </w:t>
      </w:r>
      <w:proofErr w:type="spellStart"/>
      <w:r w:rsidRPr="00286677">
        <w:rPr>
          <w:rFonts w:ascii="Times New Roman" w:hAnsi="Times New Roman" w:cs="Times New Roman"/>
          <w:color w:val="000000"/>
          <w:sz w:val="24"/>
          <w:szCs w:val="24"/>
          <w:shd w:val="clear" w:color="auto" w:fill="FFFFFF"/>
        </w:rPr>
        <w:t>MgO</w:t>
      </w:r>
      <w:proofErr w:type="spellEnd"/>
      <w:r>
        <w:rPr>
          <w:rFonts w:ascii="Times New Roman" w:hAnsi="Times New Roman" w:cs="Times New Roman"/>
          <w:color w:val="000000"/>
          <w:sz w:val="24"/>
          <w:szCs w:val="24"/>
          <w:shd w:val="clear" w:color="auto" w:fill="FFFFFF"/>
        </w:rPr>
        <w:t xml:space="preserve"> was</w:t>
      </w:r>
      <w:r w:rsidRPr="00286677">
        <w:rPr>
          <w:rFonts w:ascii="Times New Roman" w:hAnsi="Times New Roman" w:cs="Times New Roman"/>
          <w:color w:val="000000"/>
          <w:sz w:val="24"/>
          <w:szCs w:val="24"/>
          <w:shd w:val="clear" w:color="auto" w:fill="FFFFFF"/>
        </w:rPr>
        <w:t xml:space="preserve"> to avoid the strong </w:t>
      </w:r>
      <w:r w:rsidRPr="00286677">
        <w:rPr>
          <w:rFonts w:ascii="Times New Roman" w:hAnsi="Times New Roman" w:cs="Times New Roman"/>
          <w:color w:val="333333"/>
          <w:sz w:val="24"/>
          <w:szCs w:val="24"/>
          <w:shd w:val="clear" w:color="auto" w:fill="FFFFFF"/>
        </w:rPr>
        <w:t>absorption onset at 3.2 eV from STO substrate</w:t>
      </w:r>
      <w:r w:rsidR="00D91CE9">
        <w:rPr>
          <w:rFonts w:ascii="Times New Roman" w:hAnsi="Times New Roman" w:cs="Times New Roman"/>
          <w:color w:val="333333"/>
          <w:sz w:val="24"/>
          <w:szCs w:val="24"/>
          <w:shd w:val="clear" w:color="auto" w:fill="FFFFFF"/>
        </w:rPr>
        <w:t>s</w:t>
      </w:r>
      <w:r w:rsidRPr="00286677">
        <w:rPr>
          <w:rFonts w:ascii="Times New Roman" w:hAnsi="Times New Roman" w:cs="Times New Roman"/>
          <w:color w:val="000000"/>
          <w:sz w:val="24"/>
          <w:szCs w:val="24"/>
          <w:shd w:val="clear" w:color="auto" w:fill="FFFFFF"/>
        </w:rPr>
        <w:t xml:space="preserve">. </w:t>
      </w:r>
      <w:r>
        <w:rPr>
          <w:rFonts w:ascii="Times New Roman" w:hAnsi="Times New Roman" w:cs="Times New Roman"/>
          <w:color w:val="333333"/>
          <w:sz w:val="24"/>
          <w:szCs w:val="24"/>
          <w:shd w:val="clear" w:color="auto" w:fill="FFFFFF"/>
        </w:rPr>
        <w:t>Figure 3</w:t>
      </w:r>
      <w:r w:rsidRPr="00286677">
        <w:rPr>
          <w:rFonts w:ascii="Times New Roman" w:hAnsi="Times New Roman" w:cs="Times New Roman"/>
          <w:color w:val="333333"/>
          <w:sz w:val="24"/>
          <w:szCs w:val="24"/>
          <w:shd w:val="clear" w:color="auto" w:fill="FFFFFF"/>
        </w:rPr>
        <w:t xml:space="preserve">c </w:t>
      </w:r>
      <w:r>
        <w:rPr>
          <w:rFonts w:ascii="Times New Roman" w:hAnsi="Times New Roman" w:cs="Times New Roman"/>
          <w:color w:val="333333"/>
          <w:sz w:val="24"/>
          <w:szCs w:val="24"/>
          <w:shd w:val="clear" w:color="auto" w:fill="FFFFFF"/>
        </w:rPr>
        <w:t xml:space="preserve">show plots of </w:t>
      </w:r>
      <w:r w:rsidRPr="00054AA8">
        <w:rPr>
          <w:rFonts w:ascii="Times New Roman" w:hAnsi="Times New Roman" w:cs="Times New Roman"/>
          <w:color w:val="333333"/>
          <w:sz w:val="24"/>
          <w:szCs w:val="24"/>
          <w:shd w:val="clear" w:color="auto" w:fill="FFFFFF"/>
        </w:rPr>
        <w:t>the optical absorption spectra of both films</w:t>
      </w:r>
      <w:r>
        <w:rPr>
          <w:rFonts w:ascii="Times New Roman" w:hAnsi="Times New Roman" w:cs="Times New Roman"/>
          <w:color w:val="333333"/>
          <w:sz w:val="24"/>
          <w:szCs w:val="24"/>
          <w:shd w:val="clear" w:color="auto" w:fill="FFFFFF"/>
        </w:rPr>
        <w:t xml:space="preserve">, along with </w:t>
      </w:r>
      <w:proofErr w:type="spellStart"/>
      <w:r>
        <w:rPr>
          <w:rFonts w:ascii="Times New Roman" w:hAnsi="Times New Roman" w:cs="Times New Roman"/>
          <w:color w:val="333333"/>
          <w:sz w:val="24"/>
          <w:szCs w:val="24"/>
          <w:shd w:val="clear" w:color="auto" w:fill="FFFFFF"/>
        </w:rPr>
        <w:t>Tauc</w:t>
      </w:r>
      <w:proofErr w:type="spellEnd"/>
      <w:r>
        <w:rPr>
          <w:rFonts w:ascii="Times New Roman" w:hAnsi="Times New Roman" w:cs="Times New Roman"/>
          <w:color w:val="333333"/>
          <w:sz w:val="24"/>
          <w:szCs w:val="24"/>
          <w:shd w:val="clear" w:color="auto" w:fill="FFFFFF"/>
        </w:rPr>
        <w:t xml:space="preserve"> band</w:t>
      </w:r>
      <w:r w:rsidRPr="00054AA8">
        <w:rPr>
          <w:rFonts w:ascii="Times New Roman" w:hAnsi="Times New Roman" w:cs="Times New Roman"/>
          <w:color w:val="333333"/>
          <w:sz w:val="24"/>
          <w:szCs w:val="24"/>
          <w:shd w:val="clear" w:color="auto" w:fill="FFFFFF"/>
        </w:rPr>
        <w:t>gap plots of (α</w:t>
      </w:r>
      <w:proofErr w:type="spellStart"/>
      <w:r w:rsidRPr="00054AA8">
        <w:rPr>
          <w:rFonts w:ascii="Times New Roman" w:hAnsi="Times New Roman" w:cs="Times New Roman"/>
          <w:color w:val="333333"/>
          <w:sz w:val="24"/>
          <w:szCs w:val="24"/>
          <w:shd w:val="clear" w:color="auto" w:fill="FFFFFF"/>
        </w:rPr>
        <w:t>hν</w:t>
      </w:r>
      <w:proofErr w:type="spellEnd"/>
      <w:r w:rsidRPr="00054AA8">
        <w:rPr>
          <w:rFonts w:ascii="Times New Roman" w:hAnsi="Times New Roman" w:cs="Times New Roman"/>
          <w:color w:val="333333"/>
          <w:sz w:val="24"/>
          <w:szCs w:val="24"/>
          <w:shd w:val="clear" w:color="auto" w:fill="FFFFFF"/>
        </w:rPr>
        <w:t>)</w:t>
      </w:r>
      <w:r w:rsidRPr="00054AA8">
        <w:rPr>
          <w:rFonts w:ascii="Times New Roman" w:hAnsi="Times New Roman" w:cs="Times New Roman"/>
          <w:color w:val="333333"/>
          <w:sz w:val="24"/>
          <w:szCs w:val="24"/>
          <w:shd w:val="clear" w:color="auto" w:fill="FFFFFF"/>
          <w:vertAlign w:val="superscript"/>
        </w:rPr>
        <w:t>2</w:t>
      </w:r>
      <w:r>
        <w:rPr>
          <w:rFonts w:ascii="Times New Roman" w:hAnsi="Times New Roman" w:cs="Times New Roman"/>
          <w:color w:val="333333"/>
          <w:sz w:val="24"/>
          <w:szCs w:val="24"/>
          <w:shd w:val="clear" w:color="auto" w:fill="FFFFFF"/>
        </w:rPr>
        <w:t xml:space="preserve"> </w:t>
      </w:r>
      <w:r w:rsidRPr="00054AA8">
        <w:rPr>
          <w:rFonts w:ascii="Times New Roman" w:hAnsi="Times New Roman" w:cs="Times New Roman"/>
          <w:color w:val="333333"/>
          <w:sz w:val="24"/>
          <w:szCs w:val="24"/>
          <w:shd w:val="clear" w:color="auto" w:fill="FFFFFF"/>
        </w:rPr>
        <w:t>in the inset</w:t>
      </w:r>
      <w:r w:rsidRPr="0028667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286677">
        <w:rPr>
          <w:rFonts w:ascii="Times New Roman" w:hAnsi="Times New Roman" w:cs="Times New Roman"/>
          <w:color w:val="000000"/>
          <w:sz w:val="24"/>
          <w:szCs w:val="24"/>
          <w:shd w:val="clear" w:color="auto" w:fill="FFFFFF"/>
        </w:rPr>
        <w:t xml:space="preserve">The </w:t>
      </w:r>
      <w:proofErr w:type="spellStart"/>
      <w:r w:rsidRPr="00286677">
        <w:rPr>
          <w:rFonts w:ascii="Times New Roman" w:hAnsi="Times New Roman" w:cs="Times New Roman"/>
          <w:color w:val="000000"/>
          <w:sz w:val="24"/>
          <w:szCs w:val="24"/>
          <w:shd w:val="clear" w:color="auto" w:fill="FFFFFF"/>
        </w:rPr>
        <w:t>NiO</w:t>
      </w:r>
      <w:proofErr w:type="spellEnd"/>
      <w:r w:rsidRPr="00286677">
        <w:rPr>
          <w:rFonts w:ascii="Times New Roman" w:hAnsi="Times New Roman" w:cs="Times New Roman"/>
          <w:color w:val="000000"/>
          <w:sz w:val="24"/>
          <w:szCs w:val="24"/>
          <w:shd w:val="clear" w:color="auto" w:fill="FFFFFF"/>
        </w:rPr>
        <w:t xml:space="preserve"> on </w:t>
      </w:r>
      <w:proofErr w:type="spellStart"/>
      <w:r w:rsidRPr="00286677">
        <w:rPr>
          <w:rFonts w:ascii="Times New Roman" w:hAnsi="Times New Roman" w:cs="Times New Roman"/>
          <w:color w:val="000000"/>
          <w:sz w:val="24"/>
          <w:szCs w:val="24"/>
          <w:shd w:val="clear" w:color="auto" w:fill="FFFFFF"/>
        </w:rPr>
        <w:t>MgO</w:t>
      </w:r>
      <w:proofErr w:type="spellEnd"/>
      <w:r w:rsidRPr="00286677">
        <w:rPr>
          <w:rFonts w:ascii="Times New Roman" w:hAnsi="Times New Roman" w:cs="Times New Roman"/>
          <w:color w:val="000000"/>
          <w:sz w:val="24"/>
          <w:szCs w:val="24"/>
          <w:shd w:val="clear" w:color="auto" w:fill="FFFFFF"/>
        </w:rPr>
        <w:t xml:space="preserve"> is highly transparent, because of the large optical </w:t>
      </w:r>
      <w:r>
        <w:rPr>
          <w:rFonts w:ascii="Times New Roman" w:hAnsi="Times New Roman" w:cs="Times New Roman"/>
          <w:color w:val="000000"/>
          <w:sz w:val="24"/>
          <w:szCs w:val="24"/>
          <w:shd w:val="clear" w:color="auto" w:fill="FFFFFF"/>
        </w:rPr>
        <w:t xml:space="preserve">bandgap of </w:t>
      </w:r>
      <w:proofErr w:type="spellStart"/>
      <w:r>
        <w:rPr>
          <w:rFonts w:ascii="Times New Roman" w:hAnsi="Times New Roman" w:cs="Times New Roman"/>
          <w:color w:val="000000"/>
          <w:sz w:val="24"/>
          <w:szCs w:val="24"/>
          <w:shd w:val="clear" w:color="auto" w:fill="FFFFFF"/>
        </w:rPr>
        <w:t>NiO</w:t>
      </w:r>
      <w:proofErr w:type="spellEnd"/>
      <w:r>
        <w:rPr>
          <w:rFonts w:ascii="Times New Roman" w:hAnsi="Times New Roman" w:cs="Times New Roman"/>
          <w:color w:val="000000"/>
          <w:sz w:val="24"/>
          <w:szCs w:val="24"/>
          <w:shd w:val="clear" w:color="auto" w:fill="FFFFFF"/>
        </w:rPr>
        <w:t xml:space="preserve"> (</w:t>
      </w:r>
      <w:r w:rsidRPr="00286677">
        <w:rPr>
          <w:rFonts w:ascii="Times New Roman" w:hAnsi="Times New Roman" w:cs="Times New Roman"/>
          <w:color w:val="000000"/>
          <w:sz w:val="24"/>
          <w:szCs w:val="24"/>
          <w:shd w:val="clear" w:color="auto" w:fill="FFFFFF"/>
        </w:rPr>
        <w:t>3.6</w:t>
      </w:r>
      <w:r w:rsidR="008C6950">
        <w:rPr>
          <w:rFonts w:ascii="Times New Roman" w:hAnsi="Times New Roman" w:cs="Times New Roman"/>
          <w:color w:val="000000"/>
          <w:sz w:val="24"/>
          <w:szCs w:val="24"/>
          <w:shd w:val="clear" w:color="auto" w:fill="FFFFFF"/>
        </w:rPr>
        <w:t>5</w:t>
      </w:r>
      <w:r w:rsidRPr="00286677">
        <w:rPr>
          <w:rFonts w:ascii="Times New Roman" w:hAnsi="Times New Roman" w:cs="Times New Roman"/>
          <w:color w:val="000000"/>
          <w:sz w:val="24"/>
          <w:szCs w:val="24"/>
          <w:shd w:val="clear" w:color="auto" w:fill="FFFFFF"/>
        </w:rPr>
        <w:t xml:space="preserve"> eV </w:t>
      </w:r>
      <w:r>
        <w:rPr>
          <w:rFonts w:ascii="Times New Roman" w:hAnsi="Times New Roman" w:cs="Times New Roman"/>
          <w:color w:val="000000"/>
          <w:sz w:val="24"/>
          <w:szCs w:val="24"/>
          <w:shd w:val="clear" w:color="auto" w:fill="FFFFFF"/>
        </w:rPr>
        <w:t>as determined from our measurement)</w:t>
      </w:r>
      <w:r w:rsidRPr="0028667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286677">
        <w:rPr>
          <w:rFonts w:ascii="Times New Roman" w:hAnsi="Times New Roman" w:cs="Times New Roman"/>
          <w:color w:val="000000"/>
          <w:sz w:val="24"/>
          <w:szCs w:val="24"/>
          <w:shd w:val="clear" w:color="auto" w:fill="FFFFFF"/>
        </w:rPr>
        <w:t xml:space="preserve">On the other hand, Li doping induces two broad </w:t>
      </w:r>
      <w:r>
        <w:rPr>
          <w:rFonts w:ascii="Times New Roman" w:hAnsi="Times New Roman" w:cs="Times New Roman"/>
          <w:color w:val="000000"/>
          <w:sz w:val="24"/>
          <w:szCs w:val="24"/>
          <w:shd w:val="clear" w:color="auto" w:fill="FFFFFF"/>
        </w:rPr>
        <w:t>weak absorption features centered at ~ 1.0</w:t>
      </w:r>
      <w:r w:rsidRPr="00286677">
        <w:rPr>
          <w:rFonts w:ascii="Times New Roman" w:hAnsi="Times New Roman" w:cs="Times New Roman"/>
          <w:color w:val="000000"/>
          <w:sz w:val="24"/>
          <w:szCs w:val="24"/>
          <w:shd w:val="clear" w:color="auto" w:fill="FFFFFF"/>
        </w:rPr>
        <w:t xml:space="preserve"> eV and 2.2 eV. We assign the two features to the </w:t>
      </w:r>
      <w:r w:rsidRPr="00286677">
        <w:rPr>
          <w:rFonts w:ascii="Times New Roman" w:hAnsi="Times New Roman" w:cs="Times New Roman"/>
          <w:color w:val="333333"/>
          <w:sz w:val="24"/>
          <w:szCs w:val="24"/>
          <w:shd w:val="clear" w:color="auto" w:fill="FFFFFF"/>
        </w:rPr>
        <w:t xml:space="preserve">excitations from the VB to the </w:t>
      </w:r>
      <w:r>
        <w:rPr>
          <w:rFonts w:ascii="Times New Roman" w:hAnsi="Times New Roman" w:cs="Times New Roman"/>
          <w:color w:val="333333"/>
          <w:sz w:val="24"/>
          <w:szCs w:val="24"/>
          <w:shd w:val="clear" w:color="auto" w:fill="FFFFFF"/>
        </w:rPr>
        <w:t xml:space="preserve">empty </w:t>
      </w:r>
      <w:r w:rsidRPr="00286677">
        <w:rPr>
          <w:rFonts w:ascii="Times New Roman" w:hAnsi="Times New Roman" w:cs="Times New Roman"/>
          <w:color w:val="333333"/>
          <w:sz w:val="24"/>
          <w:szCs w:val="24"/>
          <w:shd w:val="clear" w:color="auto" w:fill="FFFFFF"/>
        </w:rPr>
        <w:t>hole state</w:t>
      </w:r>
      <w:r>
        <w:rPr>
          <w:rFonts w:ascii="Times New Roman" w:hAnsi="Times New Roman" w:cs="Times New Roman"/>
          <w:color w:val="333333"/>
          <w:sz w:val="24"/>
          <w:szCs w:val="24"/>
          <w:shd w:val="clear" w:color="auto" w:fill="FFFFFF"/>
        </w:rPr>
        <w:t xml:space="preserve"> </w:t>
      </w:r>
      <w:r w:rsidRPr="00286677">
        <w:rPr>
          <w:rFonts w:ascii="Times New Roman" w:hAnsi="Times New Roman" w:cs="Times New Roman"/>
          <w:color w:val="333333"/>
          <w:sz w:val="24"/>
          <w:szCs w:val="24"/>
          <w:shd w:val="clear" w:color="auto" w:fill="FFFFFF"/>
        </w:rPr>
        <w:t>observe</w:t>
      </w:r>
      <w:r>
        <w:rPr>
          <w:rFonts w:ascii="Times New Roman" w:hAnsi="Times New Roman" w:cs="Times New Roman"/>
          <w:color w:val="333333"/>
          <w:sz w:val="24"/>
          <w:szCs w:val="24"/>
          <w:shd w:val="clear" w:color="auto" w:fill="FFFFFF"/>
        </w:rPr>
        <w:t>d in O K edge EELS (see Figure 3b and schematic in Figure 3d</w:t>
      </w:r>
      <w:r w:rsidRPr="00286677">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p>
    <w:p w:rsidR="00D300DD" w:rsidRDefault="00D300DD" w:rsidP="00DA57A7">
      <w:pPr>
        <w:spacing w:line="480" w:lineRule="auto"/>
        <w:ind w:firstLine="36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We determined the v</w:t>
      </w:r>
      <w:r w:rsidRPr="00A57164">
        <w:rPr>
          <w:rFonts w:ascii="Times New Roman" w:hAnsi="Times New Roman" w:cs="Times New Roman"/>
          <w:color w:val="000000"/>
          <w:sz w:val="24"/>
          <w:szCs w:val="24"/>
          <w:shd w:val="clear" w:color="auto" w:fill="FFFFFF"/>
        </w:rPr>
        <w:t>alence band offsets (</w:t>
      </w:r>
      <w:bookmarkStart w:id="43" w:name="OLE_LINK74"/>
      <w:bookmarkStart w:id="44" w:name="OLE_LINK75"/>
      <w:bookmarkStart w:id="45" w:name="OLE_LINK76"/>
      <w:bookmarkStart w:id="46" w:name="OLE_LINK77"/>
      <w:r w:rsidR="002007A9" w:rsidRPr="00910AF8">
        <w:rPr>
          <w:rFonts w:ascii="Times New Roman" w:hAnsi="Times New Roman" w:cs="Times New Roman"/>
          <w:color w:val="000000"/>
          <w:sz w:val="24"/>
          <w:szCs w:val="24"/>
          <w:shd w:val="clear" w:color="auto" w:fill="FFFFFF"/>
        </w:rPr>
        <w:t>ΔE</w:t>
      </w:r>
      <w:r w:rsidR="002007A9" w:rsidRPr="00910AF8">
        <w:rPr>
          <w:rFonts w:ascii="Times New Roman" w:hAnsi="Times New Roman" w:cs="Times New Roman"/>
          <w:color w:val="000000"/>
          <w:sz w:val="24"/>
          <w:szCs w:val="24"/>
          <w:shd w:val="clear" w:color="auto" w:fill="FFFFFF"/>
          <w:vertAlign w:val="subscript"/>
        </w:rPr>
        <w:t>V</w:t>
      </w:r>
      <w:bookmarkEnd w:id="43"/>
      <w:bookmarkEnd w:id="44"/>
      <w:bookmarkEnd w:id="45"/>
      <w:bookmarkEnd w:id="46"/>
      <w:r w:rsidRPr="00A5716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between </w:t>
      </w:r>
      <w:proofErr w:type="spellStart"/>
      <w:r>
        <w:rPr>
          <w:rFonts w:ascii="Times New Roman" w:hAnsi="Times New Roman" w:cs="Times New Roman"/>
          <w:color w:val="000000"/>
          <w:sz w:val="24"/>
          <w:szCs w:val="24"/>
          <w:shd w:val="clear" w:color="auto" w:fill="FFFFFF"/>
        </w:rPr>
        <w:t>NiO</w:t>
      </w:r>
      <w:proofErr w:type="spellEnd"/>
      <w:r>
        <w:rPr>
          <w:rFonts w:ascii="Times New Roman" w:hAnsi="Times New Roman" w:cs="Times New Roman"/>
          <w:color w:val="000000"/>
          <w:sz w:val="24"/>
          <w:szCs w:val="24"/>
          <w:shd w:val="clear" w:color="auto" w:fill="FFFFFF"/>
        </w:rPr>
        <w:t xml:space="preserve"> (LNO</w:t>
      </w:r>
      <w:r w:rsidRPr="00A57164">
        <w:rPr>
          <w:rFonts w:ascii="Times New Roman" w:hAnsi="Times New Roman" w:cs="Times New Roman"/>
          <w:color w:val="000000"/>
          <w:sz w:val="24"/>
          <w:szCs w:val="24"/>
          <w:shd w:val="clear" w:color="auto" w:fill="FFFFFF"/>
        </w:rPr>
        <w:t>) and STO (</w:t>
      </w:r>
      <w:proofErr w:type="spellStart"/>
      <w:r>
        <w:rPr>
          <w:rFonts w:ascii="Times New Roman" w:hAnsi="Times New Roman" w:cs="Times New Roman"/>
          <w:color w:val="000000"/>
          <w:sz w:val="24"/>
          <w:szCs w:val="24"/>
          <w:shd w:val="clear" w:color="auto" w:fill="FFFFFF"/>
        </w:rPr>
        <w:t>N</w:t>
      </w:r>
      <w:r w:rsidR="00D91CE9">
        <w:rPr>
          <w:rFonts w:ascii="Times New Roman" w:hAnsi="Times New Roman" w:cs="Times New Roman"/>
          <w:color w:val="000000"/>
          <w:sz w:val="24"/>
          <w:szCs w:val="24"/>
          <w:shd w:val="clear" w:color="auto" w:fill="FFFFFF"/>
        </w:rPr>
        <w:t>b</w:t>
      </w:r>
      <w:r w:rsidRPr="00A57164">
        <w:rPr>
          <w:rFonts w:ascii="Times New Roman" w:hAnsi="Times New Roman" w:cs="Times New Roman"/>
          <w:color w:val="000000"/>
          <w:sz w:val="24"/>
          <w:szCs w:val="24"/>
          <w:shd w:val="clear" w:color="auto" w:fill="FFFFFF"/>
        </w:rPr>
        <w:t>STO</w:t>
      </w:r>
      <w:proofErr w:type="spellEnd"/>
      <w:r w:rsidRPr="00A57164">
        <w:rPr>
          <w:rFonts w:ascii="Times New Roman" w:hAnsi="Times New Roman" w:cs="Times New Roman"/>
          <w:color w:val="000000"/>
          <w:sz w:val="24"/>
          <w:szCs w:val="24"/>
          <w:shd w:val="clear" w:color="auto" w:fill="FFFFFF"/>
        </w:rPr>
        <w:t xml:space="preserve">) by XPS using the method of Kraut </w:t>
      </w:r>
      <w:r w:rsidRPr="008E06D9">
        <w:rPr>
          <w:rFonts w:ascii="Times New Roman" w:hAnsi="Times New Roman" w:cs="Times New Roman"/>
          <w:i/>
          <w:color w:val="000000"/>
          <w:sz w:val="24"/>
          <w:szCs w:val="24"/>
          <w:shd w:val="clear" w:color="auto" w:fill="FFFFFF"/>
        </w:rPr>
        <w:t>et al</w:t>
      </w:r>
      <w:r w:rsidRPr="00A57164">
        <w:rPr>
          <w:rFonts w:ascii="Times New Roman" w:hAnsi="Times New Roman" w:cs="Times New Roman"/>
          <w:color w:val="000000"/>
          <w:sz w:val="24"/>
          <w:szCs w:val="24"/>
          <w:shd w:val="clear" w:color="auto" w:fill="FFFFFF"/>
        </w:rPr>
        <w:t>.</w:t>
      </w:r>
      <w:r w:rsidR="00644C74">
        <w:rPr>
          <w:rFonts w:ascii="Times New Roman" w:hAnsi="Times New Roman" w:cs="Times New Roman"/>
          <w:color w:val="000000"/>
          <w:sz w:val="24"/>
          <w:szCs w:val="24"/>
          <w:shd w:val="clear" w:color="auto" w:fill="FFFFFF"/>
        </w:rPr>
        <w:fldChar w:fldCharType="begin">
          <w:fldData xml:space="preserve">PEVuZE5vdGU+PENpdGU+PEF1dGhvcj5LcmF1dDwvQXV0aG9yPjxZZWFyPjE5ODA8L1llYXI+PFJl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</w:fldData>
        </w:fldChar>
      </w:r>
      <w:r w:rsidR="005C5B2E">
        <w:rPr>
          <w:rFonts w:ascii="Times New Roman" w:hAnsi="Times New Roman" w:cs="Times New Roman"/>
          <w:color w:val="000000"/>
          <w:sz w:val="24"/>
          <w:szCs w:val="24"/>
          <w:shd w:val="clear" w:color="auto" w:fill="FFFFFF"/>
        </w:rPr>
        <w:instrText xml:space="preserve"> ADDIN EN.CITE </w:instrText>
      </w:r>
      <w:r w:rsidR="005C5B2E">
        <w:rPr>
          <w:rFonts w:ascii="Times New Roman" w:hAnsi="Times New Roman" w:cs="Times New Roman"/>
          <w:color w:val="000000"/>
          <w:sz w:val="24"/>
          <w:szCs w:val="24"/>
          <w:shd w:val="clear" w:color="auto" w:fill="FFFFFF"/>
        </w:rPr>
        <w:fldChar w:fldCharType="begin">
          <w:fldData xml:space="preserve">PEVuZE5vdGU+PENpdGU+PEF1dGhvcj5LcmF1dDwvQXV0aG9yPjxZZWFyPjE5ODA8L1llYXI+PFJl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</w:fldData>
        </w:fldChar>
      </w:r>
      <w:r w:rsidR="005C5B2E">
        <w:rPr>
          <w:rFonts w:ascii="Times New Roman" w:hAnsi="Times New Roman" w:cs="Times New Roman"/>
          <w:color w:val="000000"/>
          <w:sz w:val="24"/>
          <w:szCs w:val="24"/>
          <w:shd w:val="clear" w:color="auto" w:fill="FFFFFF"/>
        </w:rPr>
        <w:instrText xml:space="preserve"> ADDIN EN.CITE.DATA </w:instrText>
      </w:r>
      <w:r w:rsidR="005C5B2E">
        <w:rPr>
          <w:rFonts w:ascii="Times New Roman" w:hAnsi="Times New Roman" w:cs="Times New Roman"/>
          <w:color w:val="000000"/>
          <w:sz w:val="24"/>
          <w:szCs w:val="24"/>
          <w:shd w:val="clear" w:color="auto" w:fill="FFFFFF"/>
        </w:rPr>
      </w:r>
      <w:r w:rsidR="005C5B2E">
        <w:rPr>
          <w:rFonts w:ascii="Times New Roman" w:hAnsi="Times New Roman" w:cs="Times New Roman"/>
          <w:color w:val="000000"/>
          <w:sz w:val="24"/>
          <w:szCs w:val="24"/>
          <w:shd w:val="clear" w:color="auto" w:fill="FFFFFF"/>
        </w:rPr>
        <w:fldChar w:fldCharType="end"/>
      </w:r>
      <w:r w:rsidR="00644C74">
        <w:rPr>
          <w:rFonts w:ascii="Times New Roman" w:hAnsi="Times New Roman" w:cs="Times New Roman"/>
          <w:color w:val="000000"/>
          <w:sz w:val="24"/>
          <w:szCs w:val="24"/>
          <w:shd w:val="clear" w:color="auto" w:fill="FFFFFF"/>
        </w:rPr>
      </w:r>
      <w:r w:rsidR="00644C74">
        <w:rPr>
          <w:rFonts w:ascii="Times New Roman" w:hAnsi="Times New Roman" w:cs="Times New Roman"/>
          <w:color w:val="000000"/>
          <w:sz w:val="24"/>
          <w:szCs w:val="24"/>
          <w:shd w:val="clear" w:color="auto" w:fill="FFFFFF"/>
        </w:rPr>
        <w:fldChar w:fldCharType="separate"/>
      </w:r>
      <w:hyperlink w:anchor="_ENREF_41" w:tooltip="Kraut, 1980 #298" w:history="1">
        <w:r w:rsidR="005C5B2E" w:rsidRPr="005C5B2E">
          <w:rPr>
            <w:rFonts w:ascii="Times New Roman" w:hAnsi="Times New Roman" w:cs="Times New Roman"/>
            <w:noProof/>
            <w:color w:val="000000"/>
            <w:sz w:val="24"/>
            <w:szCs w:val="24"/>
            <w:shd w:val="clear" w:color="auto" w:fill="FFFFFF"/>
            <w:vertAlign w:val="superscript"/>
          </w:rPr>
          <w:t>41</w:t>
        </w:r>
      </w:hyperlink>
      <w:r w:rsidR="005C5B2E" w:rsidRPr="005C5B2E">
        <w:rPr>
          <w:rFonts w:ascii="Times New Roman" w:hAnsi="Times New Roman" w:cs="Times New Roman"/>
          <w:noProof/>
          <w:color w:val="000000"/>
          <w:sz w:val="24"/>
          <w:szCs w:val="24"/>
          <w:shd w:val="clear" w:color="auto" w:fill="FFFFFF"/>
          <w:vertAlign w:val="superscript"/>
        </w:rPr>
        <w:t xml:space="preserve">, </w:t>
      </w:r>
      <w:hyperlink w:anchor="_ENREF_42" w:tooltip="Kraut, 1983 #297" w:history="1">
        <w:r w:rsidR="005C5B2E" w:rsidRPr="005C5B2E">
          <w:rPr>
            <w:rFonts w:ascii="Times New Roman" w:hAnsi="Times New Roman" w:cs="Times New Roman"/>
            <w:noProof/>
            <w:color w:val="000000"/>
            <w:sz w:val="24"/>
            <w:szCs w:val="24"/>
            <w:shd w:val="clear" w:color="auto" w:fill="FFFFFF"/>
            <w:vertAlign w:val="superscript"/>
          </w:rPr>
          <w:t>42</w:t>
        </w:r>
      </w:hyperlink>
      <w:r w:rsidR="00644C74">
        <w:rPr>
          <w:rFonts w:ascii="Times New Roman" w:hAnsi="Times New Roman" w:cs="Times New Roman"/>
          <w:color w:val="000000"/>
          <w:sz w:val="24"/>
          <w:szCs w:val="24"/>
          <w:shd w:val="clear" w:color="auto" w:fill="FFFFFF"/>
        </w:rPr>
        <w:fldChar w:fldCharType="end"/>
      </w:r>
      <w:r w:rsidRPr="00A57164">
        <w:rPr>
          <w:rFonts w:ascii="Times New Roman" w:hAnsi="Times New Roman" w:cs="Times New Roman"/>
          <w:color w:val="000000"/>
          <w:sz w:val="24"/>
          <w:szCs w:val="24"/>
          <w:shd w:val="clear" w:color="auto" w:fill="FFFFFF"/>
        </w:rPr>
        <w:t xml:space="preserve"> In this method, the binding energies (BE) of some core level</w:t>
      </w:r>
      <w:r>
        <w:rPr>
          <w:rFonts w:ascii="Times New Roman" w:hAnsi="Times New Roman" w:cs="Times New Roman"/>
          <w:color w:val="000000"/>
          <w:sz w:val="24"/>
          <w:szCs w:val="24"/>
          <w:shd w:val="clear" w:color="auto" w:fill="FFFFFF"/>
        </w:rPr>
        <w:t>s</w:t>
      </w:r>
      <w:r w:rsidRPr="00A57164">
        <w:rPr>
          <w:rFonts w:ascii="Times New Roman" w:hAnsi="Times New Roman" w:cs="Times New Roman"/>
          <w:color w:val="000000"/>
          <w:sz w:val="24"/>
          <w:szCs w:val="24"/>
          <w:shd w:val="clear" w:color="auto" w:fill="FFFFFF"/>
        </w:rPr>
        <w:t xml:space="preserve"> and VBM for both the individual pure materials and their thin</w:t>
      </w:r>
      <w:r w:rsidR="00EC6DD7">
        <w:rPr>
          <w:rFonts w:ascii="Times New Roman" w:hAnsi="Times New Roman" w:cs="Times New Roman"/>
          <w:color w:val="000000"/>
          <w:sz w:val="24"/>
          <w:szCs w:val="24"/>
          <w:shd w:val="clear" w:color="auto" w:fill="FFFFFF"/>
        </w:rPr>
        <w:t xml:space="preserve"> </w:t>
      </w:r>
      <w:r w:rsidRPr="00A57164">
        <w:rPr>
          <w:rFonts w:ascii="Times New Roman" w:hAnsi="Times New Roman" w:cs="Times New Roman"/>
          <w:color w:val="000000"/>
          <w:sz w:val="24"/>
          <w:szCs w:val="24"/>
          <w:shd w:val="clear" w:color="auto" w:fill="FFFFFF"/>
        </w:rPr>
        <w:t xml:space="preserve">heterojunctions (THJ) are needed.  Here we used </w:t>
      </w:r>
      <w:r>
        <w:rPr>
          <w:rFonts w:ascii="Times New Roman" w:hAnsi="Times New Roman" w:cs="Times New Roman"/>
          <w:color w:val="000000"/>
          <w:sz w:val="24"/>
          <w:szCs w:val="24"/>
          <w:shd w:val="clear" w:color="auto" w:fill="FFFFFF"/>
        </w:rPr>
        <w:t>the 3</w:t>
      </w:r>
      <w:r w:rsidRPr="00A57164">
        <w:rPr>
          <w:rFonts w:ascii="Times New Roman" w:hAnsi="Times New Roman" w:cs="Times New Roman"/>
          <w:color w:val="000000"/>
          <w:sz w:val="24"/>
          <w:szCs w:val="24"/>
          <w:shd w:val="clear" w:color="auto" w:fill="FFFFFF"/>
        </w:rPr>
        <w:t xml:space="preserve">0 nm </w:t>
      </w:r>
      <w:proofErr w:type="spellStart"/>
      <w:r w:rsidRPr="00A57164">
        <w:rPr>
          <w:rFonts w:ascii="Times New Roman" w:hAnsi="Times New Roman" w:cs="Times New Roman"/>
          <w:color w:val="000000"/>
          <w:sz w:val="24"/>
          <w:szCs w:val="24"/>
          <w:shd w:val="clear" w:color="auto" w:fill="FFFFFF"/>
        </w:rPr>
        <w:t>NiO</w:t>
      </w:r>
      <w:proofErr w:type="spellEnd"/>
      <w:r>
        <w:rPr>
          <w:rFonts w:ascii="Times New Roman" w:hAnsi="Times New Roman" w:cs="Times New Roman"/>
          <w:color w:val="000000"/>
          <w:sz w:val="24"/>
          <w:szCs w:val="24"/>
          <w:shd w:val="clear" w:color="auto" w:fill="FFFFFF"/>
        </w:rPr>
        <w:t xml:space="preserve"> </w:t>
      </w:r>
      <w:r w:rsidRPr="00A57164">
        <w:rPr>
          <w:rFonts w:ascii="Times New Roman" w:hAnsi="Times New Roman" w:cs="Times New Roman"/>
          <w:color w:val="000000"/>
          <w:sz w:val="24"/>
          <w:szCs w:val="24"/>
          <w:shd w:val="clear" w:color="auto" w:fill="FFFFFF"/>
        </w:rPr>
        <w:t>films</w:t>
      </w:r>
      <w:r>
        <w:rPr>
          <w:rFonts w:ascii="Times New Roman" w:hAnsi="Times New Roman" w:cs="Times New Roman"/>
          <w:color w:val="000000"/>
          <w:sz w:val="24"/>
          <w:szCs w:val="24"/>
          <w:shd w:val="clear" w:color="auto" w:fill="FFFFFF"/>
        </w:rPr>
        <w:t xml:space="preserve"> (Figure 4a)</w:t>
      </w:r>
      <w:r w:rsidRPr="00A5716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and bare </w:t>
      </w:r>
      <w:r w:rsidR="00EC6DD7">
        <w:rPr>
          <w:rFonts w:ascii="Times New Roman" w:hAnsi="Times New Roman" w:cs="Times New Roman"/>
          <w:color w:val="000000"/>
          <w:sz w:val="24"/>
          <w:szCs w:val="24"/>
          <w:shd w:val="clear" w:color="auto" w:fill="FFFFFF"/>
        </w:rPr>
        <w:t>STO substrate</w:t>
      </w:r>
      <w:r w:rsidR="008018BD">
        <w:rPr>
          <w:rFonts w:ascii="Times New Roman" w:hAnsi="Times New Roman" w:cs="Times New Roman"/>
          <w:color w:val="000000"/>
          <w:sz w:val="24"/>
          <w:szCs w:val="24"/>
          <w:shd w:val="clear" w:color="auto" w:fill="FFFFFF"/>
        </w:rPr>
        <w:t xml:space="preserve"> (Figure 4e</w:t>
      </w:r>
      <w:r>
        <w:rPr>
          <w:rFonts w:ascii="Times New Roman" w:hAnsi="Times New Roman" w:cs="Times New Roman"/>
          <w:color w:val="000000"/>
          <w:sz w:val="24"/>
          <w:szCs w:val="24"/>
          <w:shd w:val="clear" w:color="auto" w:fill="FFFFFF"/>
        </w:rPr>
        <w:t xml:space="preserve">) </w:t>
      </w:r>
      <w:r w:rsidRPr="00A57164">
        <w:rPr>
          <w:rFonts w:ascii="Times New Roman" w:hAnsi="Times New Roman" w:cs="Times New Roman"/>
          <w:color w:val="000000"/>
          <w:sz w:val="24"/>
          <w:szCs w:val="24"/>
          <w:shd w:val="clear" w:color="auto" w:fill="FFFFFF"/>
        </w:rPr>
        <w:t>as refe</w:t>
      </w:r>
      <w:r>
        <w:rPr>
          <w:rFonts w:ascii="Times New Roman" w:hAnsi="Times New Roman" w:cs="Times New Roman"/>
          <w:color w:val="000000"/>
          <w:sz w:val="24"/>
          <w:szCs w:val="24"/>
          <w:shd w:val="clear" w:color="auto" w:fill="FFFFFF"/>
        </w:rPr>
        <w:t xml:space="preserve">rences for </w:t>
      </w:r>
      <w:r w:rsidRPr="00A57164">
        <w:rPr>
          <w:rFonts w:ascii="Times New Roman" w:hAnsi="Times New Roman" w:cs="Times New Roman"/>
          <w:color w:val="000000"/>
          <w:sz w:val="24"/>
          <w:szCs w:val="24"/>
          <w:shd w:val="clear" w:color="auto" w:fill="FFFFFF"/>
        </w:rPr>
        <w:t xml:space="preserve">pure materials, from which </w:t>
      </w:r>
      <w:proofErr w:type="spellStart"/>
      <w:r>
        <w:rPr>
          <w:rFonts w:ascii="Times New Roman" w:hAnsi="Times New Roman" w:cs="Times New Roman"/>
          <w:color w:val="000000"/>
          <w:sz w:val="24"/>
          <w:szCs w:val="24"/>
          <w:shd w:val="clear" w:color="auto" w:fill="FFFFFF"/>
        </w:rPr>
        <w:t>Sr</w:t>
      </w:r>
      <w:proofErr w:type="spellEnd"/>
      <w:r>
        <w:rPr>
          <w:rFonts w:ascii="Times New Roman" w:hAnsi="Times New Roman" w:cs="Times New Roman"/>
          <w:color w:val="000000"/>
          <w:sz w:val="24"/>
          <w:szCs w:val="24"/>
          <w:shd w:val="clear" w:color="auto" w:fill="FFFFFF"/>
        </w:rPr>
        <w:t xml:space="preserve"> 3d</w:t>
      </w:r>
      <w:r w:rsidRPr="00C21AA6">
        <w:rPr>
          <w:rFonts w:ascii="Times New Roman" w:hAnsi="Times New Roman" w:cs="Times New Roman"/>
          <w:color w:val="000000"/>
          <w:sz w:val="24"/>
          <w:szCs w:val="24"/>
          <w:shd w:val="clear" w:color="auto" w:fill="FFFFFF"/>
          <w:vertAlign w:val="subscript"/>
        </w:rPr>
        <w:t>5/2</w:t>
      </w:r>
      <w:r>
        <w:rPr>
          <w:rFonts w:ascii="Times New Roman" w:hAnsi="Times New Roman" w:cs="Times New Roman"/>
          <w:color w:val="000000"/>
          <w:sz w:val="24"/>
          <w:szCs w:val="24"/>
          <w:shd w:val="clear" w:color="auto" w:fill="FFFFFF"/>
        </w:rPr>
        <w:t xml:space="preserve">, </w:t>
      </w:r>
      <w:r w:rsidRPr="00A57164">
        <w:rPr>
          <w:rFonts w:ascii="Times New Roman" w:hAnsi="Times New Roman" w:cs="Times New Roman"/>
          <w:color w:val="000000"/>
          <w:sz w:val="24"/>
          <w:szCs w:val="24"/>
          <w:shd w:val="clear" w:color="auto" w:fill="FFFFFF"/>
        </w:rPr>
        <w:t>Ni 3p core level</w:t>
      </w:r>
      <w:r>
        <w:rPr>
          <w:rFonts w:ascii="Times New Roman" w:hAnsi="Times New Roman" w:cs="Times New Roman"/>
          <w:color w:val="000000"/>
          <w:sz w:val="24"/>
          <w:szCs w:val="24"/>
          <w:shd w:val="clear" w:color="auto" w:fill="FFFFFF"/>
        </w:rPr>
        <w:t>s and VBM</w:t>
      </w:r>
      <w:r w:rsidRPr="00A57164">
        <w:rPr>
          <w:rFonts w:ascii="Times New Roman" w:hAnsi="Times New Roman" w:cs="Times New Roman"/>
          <w:color w:val="000000"/>
          <w:sz w:val="24"/>
          <w:szCs w:val="24"/>
          <w:shd w:val="clear" w:color="auto" w:fill="FFFFFF"/>
        </w:rPr>
        <w:t xml:space="preserve"> are </w:t>
      </w:r>
      <w:r>
        <w:rPr>
          <w:rFonts w:ascii="Times New Roman" w:hAnsi="Times New Roman" w:cs="Times New Roman"/>
          <w:color w:val="000000"/>
          <w:sz w:val="24"/>
          <w:szCs w:val="24"/>
          <w:shd w:val="clear" w:color="auto" w:fill="FFFFFF"/>
        </w:rPr>
        <w:t>measured</w:t>
      </w:r>
      <w:r w:rsidRPr="00A5716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Thin </w:t>
      </w:r>
      <w:proofErr w:type="spellStart"/>
      <w:r>
        <w:rPr>
          <w:rFonts w:ascii="Times New Roman" w:hAnsi="Times New Roman" w:cs="Times New Roman"/>
          <w:color w:val="000000"/>
          <w:sz w:val="24"/>
          <w:szCs w:val="24"/>
          <w:shd w:val="clear" w:color="auto" w:fill="FFFFFF"/>
        </w:rPr>
        <w:t>NiO</w:t>
      </w:r>
      <w:proofErr w:type="spellEnd"/>
      <w:r>
        <w:rPr>
          <w:rFonts w:ascii="Times New Roman" w:hAnsi="Times New Roman" w:cs="Times New Roman"/>
          <w:color w:val="000000"/>
          <w:sz w:val="24"/>
          <w:szCs w:val="24"/>
          <w:shd w:val="clear" w:color="auto" w:fill="FFFFFF"/>
        </w:rPr>
        <w:t xml:space="preserve"> and LNO</w:t>
      </w:r>
      <w:r w:rsidRPr="00A5716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films </w:t>
      </w:r>
      <w:r w:rsidRPr="00A57164">
        <w:rPr>
          <w:rFonts w:ascii="Times New Roman" w:hAnsi="Times New Roman" w:cs="Times New Roman"/>
          <w:color w:val="000000"/>
          <w:sz w:val="24"/>
          <w:szCs w:val="24"/>
          <w:shd w:val="clear" w:color="auto" w:fill="FFFFFF"/>
        </w:rPr>
        <w:t>with thicknesses</w:t>
      </w:r>
      <w:r>
        <w:rPr>
          <w:rFonts w:ascii="Times New Roman" w:hAnsi="Times New Roman" w:cs="Times New Roman"/>
          <w:color w:val="000000"/>
          <w:sz w:val="24"/>
          <w:szCs w:val="24"/>
          <w:shd w:val="clear" w:color="auto" w:fill="FFFFFF"/>
        </w:rPr>
        <w:t xml:space="preserve"> of </w:t>
      </w:r>
      <w:r w:rsidRPr="00A57164">
        <w:rPr>
          <w:rFonts w:ascii="Times New Roman" w:hAnsi="Times New Roman" w:cs="Times New Roman"/>
          <w:color w:val="000000"/>
          <w:sz w:val="24"/>
          <w:szCs w:val="24"/>
          <w:shd w:val="clear" w:color="auto" w:fill="FFFFFF"/>
        </w:rPr>
        <w:t>2</w:t>
      </w:r>
      <w:r>
        <w:rPr>
          <w:rFonts w:ascii="Times New Roman" w:hAnsi="Times New Roman" w:cs="Times New Roman"/>
          <w:color w:val="000000"/>
          <w:sz w:val="24"/>
          <w:szCs w:val="24"/>
          <w:shd w:val="clear" w:color="auto" w:fill="FFFFFF"/>
        </w:rPr>
        <w:t xml:space="preserve"> nm and 4</w:t>
      </w:r>
      <w:r w:rsidRPr="00A57164">
        <w:rPr>
          <w:rFonts w:ascii="Times New Roman" w:hAnsi="Times New Roman" w:cs="Times New Roman"/>
          <w:color w:val="000000"/>
          <w:sz w:val="24"/>
          <w:szCs w:val="24"/>
          <w:shd w:val="clear" w:color="auto" w:fill="FFFFFF"/>
        </w:rPr>
        <w:t xml:space="preserve"> nm</w:t>
      </w:r>
      <w:r>
        <w:rPr>
          <w:rFonts w:ascii="Times New Roman" w:hAnsi="Times New Roman" w:cs="Times New Roman"/>
          <w:color w:val="000000"/>
          <w:sz w:val="24"/>
          <w:szCs w:val="24"/>
          <w:shd w:val="clear" w:color="auto" w:fill="FFFFFF"/>
        </w:rPr>
        <w:t xml:space="preserve"> on STO and NSTO </w:t>
      </w:r>
      <w:r w:rsidRPr="00A57164">
        <w:rPr>
          <w:rFonts w:ascii="Times New Roman" w:hAnsi="Times New Roman" w:cs="Times New Roman"/>
          <w:color w:val="000000"/>
          <w:sz w:val="24"/>
          <w:szCs w:val="24"/>
          <w:shd w:val="clear" w:color="auto" w:fill="FFFFFF"/>
        </w:rPr>
        <w:t xml:space="preserve">are used as THJs.  </w:t>
      </w:r>
      <w:r>
        <w:rPr>
          <w:rFonts w:ascii="Times New Roman" w:hAnsi="Times New Roman" w:cs="Times New Roman"/>
          <w:color w:val="000000"/>
          <w:sz w:val="24"/>
          <w:szCs w:val="24"/>
          <w:shd w:val="clear" w:color="auto" w:fill="FFFFFF"/>
        </w:rPr>
        <w:t>As an example, t</w:t>
      </w:r>
      <w:r w:rsidRPr="00A57164">
        <w:rPr>
          <w:rFonts w:ascii="Times New Roman" w:hAnsi="Times New Roman" w:cs="Times New Roman"/>
          <w:color w:val="000000"/>
          <w:sz w:val="24"/>
          <w:szCs w:val="24"/>
          <w:shd w:val="clear" w:color="auto" w:fill="FFFFFF"/>
        </w:rPr>
        <w:t xml:space="preserve">he </w:t>
      </w:r>
      <w:r w:rsidR="002007A9" w:rsidRPr="00910AF8">
        <w:rPr>
          <w:rFonts w:ascii="Times New Roman" w:hAnsi="Times New Roman" w:cs="Times New Roman"/>
          <w:color w:val="000000"/>
          <w:sz w:val="24"/>
          <w:szCs w:val="24"/>
          <w:shd w:val="clear" w:color="auto" w:fill="FFFFFF"/>
        </w:rPr>
        <w:t>ΔE</w:t>
      </w:r>
      <w:r w:rsidR="002007A9" w:rsidRPr="00910AF8">
        <w:rPr>
          <w:rFonts w:ascii="Times New Roman" w:hAnsi="Times New Roman" w:cs="Times New Roman"/>
          <w:color w:val="000000"/>
          <w:sz w:val="24"/>
          <w:szCs w:val="24"/>
          <w:shd w:val="clear" w:color="auto" w:fill="FFFFFF"/>
          <w:vertAlign w:val="subscript"/>
        </w:rPr>
        <w:t>V</w:t>
      </w:r>
      <w:r w:rsidRPr="00A57164">
        <w:rPr>
          <w:rFonts w:ascii="Times New Roman" w:hAnsi="Times New Roman" w:cs="Times New Roman"/>
          <w:color w:val="000000"/>
          <w:sz w:val="24"/>
          <w:szCs w:val="24"/>
          <w:shd w:val="clear" w:color="auto" w:fill="FFFFFF"/>
        </w:rPr>
        <w:t xml:space="preserve"> for </w:t>
      </w:r>
      <w:proofErr w:type="spellStart"/>
      <w:r w:rsidRPr="00A57164">
        <w:rPr>
          <w:rFonts w:ascii="Times New Roman" w:hAnsi="Times New Roman" w:cs="Times New Roman"/>
          <w:color w:val="000000"/>
          <w:sz w:val="24"/>
          <w:szCs w:val="24"/>
          <w:shd w:val="clear" w:color="auto" w:fill="FFFFFF"/>
        </w:rPr>
        <w:t>NiO</w:t>
      </w:r>
      <w:proofErr w:type="spellEnd"/>
      <w:r w:rsidRPr="00A57164">
        <w:rPr>
          <w:rFonts w:ascii="Times New Roman" w:hAnsi="Times New Roman" w:cs="Times New Roman"/>
          <w:color w:val="000000"/>
          <w:sz w:val="24"/>
          <w:szCs w:val="24"/>
          <w:shd w:val="clear" w:color="auto" w:fill="FFFFFF"/>
        </w:rPr>
        <w:t xml:space="preserve"> on STO is given by: </w:t>
      </w:r>
    </w:p>
    <w:p w:rsidR="00D300DD" w:rsidRDefault="00D300DD" w:rsidP="00DA57A7">
      <w:pPr>
        <w:spacing w:line="480" w:lineRule="auto"/>
        <w:ind w:firstLine="360"/>
        <w:rPr>
          <w:rFonts w:ascii="Times New Roman" w:hAnsi="Times New Roman" w:cs="Times New Roman"/>
          <w:color w:val="000000"/>
          <w:shd w:val="clear" w:color="auto" w:fill="FFFFFF"/>
        </w:rPr>
      </w:pPr>
      <w:proofErr w:type="spellStart"/>
      <w:r w:rsidRPr="00A57164">
        <w:rPr>
          <w:rFonts w:ascii="Times New Roman" w:hAnsi="Times New Roman" w:cs="Times New Roman"/>
          <w:b/>
          <w:bCs/>
          <w:color w:val="000000"/>
          <w:shd w:val="clear" w:color="auto" w:fill="FFFFFF"/>
        </w:rPr>
        <w:t>ΔE</w:t>
      </w:r>
      <w:r w:rsidRPr="00A57164">
        <w:rPr>
          <w:rFonts w:ascii="Times New Roman" w:hAnsi="Times New Roman" w:cs="Times New Roman"/>
          <w:b/>
          <w:bCs/>
          <w:color w:val="000000"/>
          <w:shd w:val="clear" w:color="auto" w:fill="FFFFFF"/>
          <w:vertAlign w:val="subscript"/>
        </w:rPr>
        <w:t>v</w:t>
      </w:r>
      <w:proofErr w:type="spellEnd"/>
      <w:r w:rsidRPr="00A57164">
        <w:rPr>
          <w:rFonts w:ascii="Times New Roman" w:hAnsi="Times New Roman" w:cs="Times New Roman"/>
          <w:b/>
          <w:bCs/>
          <w:color w:val="000000"/>
          <w:shd w:val="clear" w:color="auto" w:fill="FFFFFF"/>
        </w:rPr>
        <w:t xml:space="preserve"> = (E</w:t>
      </w:r>
      <w:r w:rsidRPr="00A57164">
        <w:rPr>
          <w:rFonts w:ascii="Times New Roman" w:hAnsi="Times New Roman" w:cs="Times New Roman"/>
          <w:b/>
          <w:bCs/>
          <w:color w:val="000000"/>
          <w:shd w:val="clear" w:color="auto" w:fill="FFFFFF"/>
          <w:vertAlign w:val="subscript"/>
        </w:rPr>
        <w:t>Ni3p</w:t>
      </w:r>
      <w:r w:rsidRPr="00A57164">
        <w:rPr>
          <w:rFonts w:ascii="Times New Roman" w:hAnsi="Times New Roman" w:cs="Times New Roman"/>
          <w:b/>
          <w:bCs/>
          <w:color w:val="000000"/>
          <w:shd w:val="clear" w:color="auto" w:fill="FFFFFF"/>
        </w:rPr>
        <w:t xml:space="preserve"> – </w:t>
      </w:r>
      <w:proofErr w:type="spellStart"/>
      <w:proofErr w:type="gramStart"/>
      <w:r w:rsidRPr="00A57164">
        <w:rPr>
          <w:rFonts w:ascii="Times New Roman" w:hAnsi="Times New Roman" w:cs="Times New Roman"/>
          <w:b/>
          <w:bCs/>
          <w:color w:val="000000"/>
          <w:shd w:val="clear" w:color="auto" w:fill="FFFFFF"/>
        </w:rPr>
        <w:t>E</w:t>
      </w:r>
      <w:r w:rsidRPr="00A57164">
        <w:rPr>
          <w:rFonts w:ascii="Times New Roman" w:hAnsi="Times New Roman" w:cs="Times New Roman"/>
          <w:b/>
          <w:bCs/>
          <w:color w:val="000000"/>
          <w:shd w:val="clear" w:color="auto" w:fill="FFFFFF"/>
          <w:vertAlign w:val="subscript"/>
        </w:rPr>
        <w:t>v</w:t>
      </w:r>
      <w:proofErr w:type="spellEnd"/>
      <w:r w:rsidRPr="00A57164">
        <w:rPr>
          <w:rFonts w:ascii="Times New Roman" w:hAnsi="Times New Roman" w:cs="Times New Roman"/>
          <w:b/>
          <w:bCs/>
          <w:color w:val="000000"/>
          <w:shd w:val="clear" w:color="auto" w:fill="FFFFFF"/>
        </w:rPr>
        <w:t>)</w:t>
      </w:r>
      <w:proofErr w:type="spellStart"/>
      <w:r w:rsidRPr="00A57164">
        <w:rPr>
          <w:rFonts w:ascii="Times New Roman" w:hAnsi="Times New Roman" w:cs="Times New Roman"/>
          <w:b/>
          <w:bCs/>
          <w:color w:val="000000"/>
          <w:shd w:val="clear" w:color="auto" w:fill="FFFFFF"/>
          <w:vertAlign w:val="subscript"/>
        </w:rPr>
        <w:t>NiO</w:t>
      </w:r>
      <w:proofErr w:type="spellEnd"/>
      <w:proofErr w:type="gramEnd"/>
      <w:r w:rsidRPr="00A57164">
        <w:rPr>
          <w:rFonts w:ascii="Times New Roman" w:hAnsi="Times New Roman" w:cs="Times New Roman"/>
          <w:color w:val="000000"/>
          <w:shd w:val="clear" w:color="auto" w:fill="FFFFFF"/>
        </w:rPr>
        <w:t xml:space="preserve"> </w:t>
      </w:r>
      <w:r w:rsidRPr="00A57164">
        <w:rPr>
          <w:rFonts w:ascii="Times New Roman" w:hAnsi="Times New Roman" w:cs="Times New Roman"/>
          <w:b/>
          <w:bCs/>
          <w:color w:val="000000"/>
          <w:shd w:val="clear" w:color="auto" w:fill="FFFFFF"/>
        </w:rPr>
        <w:t xml:space="preserve">– </w:t>
      </w:r>
      <w:r w:rsidRPr="00A57164">
        <w:rPr>
          <w:rFonts w:ascii="Times New Roman" w:hAnsi="Times New Roman" w:cs="Times New Roman"/>
          <w:color w:val="000000"/>
          <w:shd w:val="clear" w:color="auto" w:fill="FFFFFF"/>
        </w:rPr>
        <w:t>(</w:t>
      </w:r>
      <w:r w:rsidRPr="00A57164">
        <w:rPr>
          <w:rFonts w:ascii="Times New Roman" w:hAnsi="Times New Roman" w:cs="Times New Roman"/>
          <w:b/>
          <w:bCs/>
          <w:color w:val="000000"/>
          <w:shd w:val="clear" w:color="auto" w:fill="FFFFFF"/>
        </w:rPr>
        <w:t>E</w:t>
      </w:r>
      <w:r w:rsidRPr="00A57164">
        <w:rPr>
          <w:rFonts w:ascii="Times New Roman" w:hAnsi="Times New Roman" w:cs="Times New Roman"/>
          <w:b/>
          <w:bCs/>
          <w:color w:val="000000"/>
          <w:shd w:val="clear" w:color="auto" w:fill="FFFFFF"/>
          <w:vertAlign w:val="subscript"/>
        </w:rPr>
        <w:t>Sr3d5/2</w:t>
      </w:r>
      <w:r w:rsidRPr="00A57164">
        <w:rPr>
          <w:rFonts w:ascii="Times New Roman" w:hAnsi="Times New Roman" w:cs="Times New Roman"/>
          <w:b/>
          <w:bCs/>
          <w:color w:val="000000"/>
          <w:shd w:val="clear" w:color="auto" w:fill="FFFFFF"/>
        </w:rPr>
        <w:t xml:space="preserve"> – </w:t>
      </w:r>
      <w:proofErr w:type="spellStart"/>
      <w:r w:rsidRPr="00A57164">
        <w:rPr>
          <w:rFonts w:ascii="Times New Roman" w:hAnsi="Times New Roman" w:cs="Times New Roman"/>
          <w:b/>
          <w:bCs/>
          <w:color w:val="000000"/>
          <w:shd w:val="clear" w:color="auto" w:fill="FFFFFF"/>
        </w:rPr>
        <w:t>E</w:t>
      </w:r>
      <w:r w:rsidRPr="00A57164">
        <w:rPr>
          <w:rFonts w:ascii="Times New Roman" w:hAnsi="Times New Roman" w:cs="Times New Roman"/>
          <w:b/>
          <w:bCs/>
          <w:color w:val="000000"/>
          <w:shd w:val="clear" w:color="auto" w:fill="FFFFFF"/>
          <w:vertAlign w:val="subscript"/>
        </w:rPr>
        <w:t>v</w:t>
      </w:r>
      <w:proofErr w:type="spellEnd"/>
      <w:r w:rsidRPr="00A57164">
        <w:rPr>
          <w:rFonts w:ascii="Times New Roman" w:hAnsi="Times New Roman" w:cs="Times New Roman"/>
          <w:b/>
          <w:bCs/>
          <w:color w:val="000000"/>
          <w:shd w:val="clear" w:color="auto" w:fill="FFFFFF"/>
        </w:rPr>
        <w:t>)</w:t>
      </w:r>
      <w:r w:rsidRPr="00A57164">
        <w:rPr>
          <w:rFonts w:ascii="Times New Roman" w:hAnsi="Times New Roman" w:cs="Times New Roman"/>
          <w:b/>
          <w:bCs/>
          <w:color w:val="000000"/>
          <w:shd w:val="clear" w:color="auto" w:fill="FFFFFF"/>
          <w:vertAlign w:val="subscript"/>
        </w:rPr>
        <w:t>STO</w:t>
      </w:r>
      <w:r w:rsidRPr="00A57164">
        <w:rPr>
          <w:rFonts w:ascii="Times New Roman" w:hAnsi="Times New Roman" w:cs="Times New Roman"/>
          <w:b/>
          <w:bCs/>
          <w:color w:val="000000"/>
          <w:shd w:val="clear" w:color="auto" w:fill="FFFFFF"/>
        </w:rPr>
        <w:t xml:space="preserve"> +</w:t>
      </w:r>
      <w:r w:rsidRPr="00A57164">
        <w:rPr>
          <w:rFonts w:ascii="Times New Roman" w:hAnsi="Times New Roman" w:cs="Times New Roman"/>
          <w:color w:val="000000"/>
          <w:shd w:val="clear" w:color="auto" w:fill="FFFFFF"/>
        </w:rPr>
        <w:t xml:space="preserve"> </w:t>
      </w:r>
      <w:r w:rsidRPr="00A57164">
        <w:rPr>
          <w:rFonts w:ascii="Times New Roman" w:hAnsi="Times New Roman" w:cs="Times New Roman"/>
          <w:b/>
          <w:bCs/>
          <w:color w:val="000000"/>
          <w:shd w:val="clear" w:color="auto" w:fill="FFFFFF"/>
        </w:rPr>
        <w:t>(E</w:t>
      </w:r>
      <w:r w:rsidRPr="00A57164">
        <w:rPr>
          <w:rFonts w:ascii="Times New Roman" w:hAnsi="Times New Roman" w:cs="Times New Roman"/>
          <w:b/>
          <w:bCs/>
          <w:color w:val="000000"/>
          <w:shd w:val="clear" w:color="auto" w:fill="FFFFFF"/>
          <w:vertAlign w:val="subscript"/>
        </w:rPr>
        <w:t>Sr3d5/2</w:t>
      </w:r>
      <w:r w:rsidRPr="00A57164">
        <w:rPr>
          <w:rFonts w:ascii="Times New Roman" w:hAnsi="Times New Roman" w:cs="Times New Roman"/>
          <w:b/>
          <w:bCs/>
          <w:color w:val="000000"/>
          <w:shd w:val="clear" w:color="auto" w:fill="FFFFFF"/>
        </w:rPr>
        <w:t xml:space="preserve"> – E</w:t>
      </w:r>
      <w:r w:rsidRPr="00A57164">
        <w:rPr>
          <w:rFonts w:ascii="Times New Roman" w:hAnsi="Times New Roman" w:cs="Times New Roman"/>
          <w:b/>
          <w:bCs/>
          <w:color w:val="000000"/>
          <w:shd w:val="clear" w:color="auto" w:fill="FFFFFF"/>
          <w:vertAlign w:val="subscript"/>
        </w:rPr>
        <w:t>Ni3p</w:t>
      </w:r>
      <w:r w:rsidRPr="00A57164">
        <w:rPr>
          <w:rFonts w:ascii="Times New Roman" w:hAnsi="Times New Roman" w:cs="Times New Roman"/>
          <w:b/>
          <w:bCs/>
          <w:color w:val="000000"/>
          <w:shd w:val="clear" w:color="auto" w:fill="FFFFFF"/>
        </w:rPr>
        <w:t>)</w:t>
      </w:r>
      <w:r w:rsidRPr="00A57164">
        <w:rPr>
          <w:rFonts w:ascii="Times New Roman" w:hAnsi="Times New Roman" w:cs="Times New Roman"/>
          <w:b/>
          <w:bCs/>
          <w:color w:val="000000"/>
          <w:shd w:val="clear" w:color="auto" w:fill="FFFFFF"/>
          <w:vertAlign w:val="subscript"/>
        </w:rPr>
        <w:t>THJ</w:t>
      </w:r>
      <w:r w:rsidRPr="00A57164">
        <w:rPr>
          <w:rFonts w:ascii="Times New Roman" w:hAnsi="Times New Roman" w:cs="Times New Roman"/>
          <w:color w:val="000000"/>
          <w:shd w:val="clear" w:color="auto" w:fill="FFFFFF"/>
        </w:rPr>
        <w:t xml:space="preserve"> </w:t>
      </w:r>
    </w:p>
    <w:p w:rsidR="00D300DD" w:rsidRDefault="00D300DD" w:rsidP="00DA57A7">
      <w:pPr>
        <w:spacing w:line="480" w:lineRule="auto"/>
        <w:rPr>
          <w:rFonts w:ascii="Times New Roman" w:hAnsi="Times New Roman" w:cs="Times New Roman"/>
          <w:color w:val="000000"/>
          <w:sz w:val="24"/>
          <w:szCs w:val="24"/>
          <w:shd w:val="clear" w:color="auto" w:fill="FFFFFF"/>
        </w:rPr>
      </w:pPr>
      <w:r w:rsidRPr="00910AF8">
        <w:rPr>
          <w:rFonts w:ascii="Times New Roman" w:hAnsi="Times New Roman" w:cs="Times New Roman"/>
          <w:color w:val="000000"/>
          <w:sz w:val="24"/>
          <w:szCs w:val="24"/>
          <w:shd w:val="clear" w:color="auto" w:fill="FFFFFF"/>
        </w:rPr>
        <w:t>where (</w:t>
      </w:r>
      <w:r w:rsidRPr="00910AF8">
        <w:rPr>
          <w:rFonts w:ascii="Times New Roman" w:hAnsi="Times New Roman" w:cs="Times New Roman"/>
          <w:b/>
          <w:bCs/>
          <w:color w:val="000000"/>
          <w:sz w:val="24"/>
          <w:szCs w:val="24"/>
          <w:shd w:val="clear" w:color="auto" w:fill="FFFFFF"/>
        </w:rPr>
        <w:t>E</w:t>
      </w:r>
      <w:r w:rsidRPr="00910AF8">
        <w:rPr>
          <w:rFonts w:ascii="Times New Roman" w:hAnsi="Times New Roman" w:cs="Times New Roman"/>
          <w:b/>
          <w:bCs/>
          <w:color w:val="000000"/>
          <w:sz w:val="24"/>
          <w:szCs w:val="24"/>
          <w:shd w:val="clear" w:color="auto" w:fill="FFFFFF"/>
          <w:vertAlign w:val="subscript"/>
        </w:rPr>
        <w:t>Ni3p</w:t>
      </w:r>
      <w:r w:rsidRPr="00910AF8">
        <w:rPr>
          <w:rFonts w:ascii="Times New Roman" w:hAnsi="Times New Roman" w:cs="Times New Roman"/>
          <w:b/>
          <w:bCs/>
          <w:color w:val="000000"/>
          <w:sz w:val="24"/>
          <w:szCs w:val="24"/>
          <w:shd w:val="clear" w:color="auto" w:fill="FFFFFF"/>
        </w:rPr>
        <w:t xml:space="preserve"> – </w:t>
      </w:r>
      <w:proofErr w:type="spellStart"/>
      <w:proofErr w:type="gramStart"/>
      <w:r w:rsidRPr="00910AF8">
        <w:rPr>
          <w:rFonts w:ascii="Times New Roman" w:hAnsi="Times New Roman" w:cs="Times New Roman"/>
          <w:b/>
          <w:bCs/>
          <w:color w:val="000000"/>
          <w:sz w:val="24"/>
          <w:szCs w:val="24"/>
          <w:shd w:val="clear" w:color="auto" w:fill="FFFFFF"/>
        </w:rPr>
        <w:t>E</w:t>
      </w:r>
      <w:r w:rsidRPr="00910AF8">
        <w:rPr>
          <w:rFonts w:ascii="Times New Roman" w:hAnsi="Times New Roman" w:cs="Times New Roman"/>
          <w:b/>
          <w:bCs/>
          <w:color w:val="000000"/>
          <w:sz w:val="24"/>
          <w:szCs w:val="24"/>
          <w:shd w:val="clear" w:color="auto" w:fill="FFFFFF"/>
          <w:vertAlign w:val="subscript"/>
        </w:rPr>
        <w:t>v</w:t>
      </w:r>
      <w:proofErr w:type="spellEnd"/>
      <w:r w:rsidRPr="00910AF8">
        <w:rPr>
          <w:rFonts w:ascii="Times New Roman" w:hAnsi="Times New Roman" w:cs="Times New Roman"/>
          <w:b/>
          <w:bCs/>
          <w:color w:val="000000"/>
          <w:sz w:val="24"/>
          <w:szCs w:val="24"/>
          <w:shd w:val="clear" w:color="auto" w:fill="FFFFFF"/>
        </w:rPr>
        <w:t>)</w:t>
      </w:r>
      <w:proofErr w:type="spellStart"/>
      <w:r w:rsidRPr="00910AF8">
        <w:rPr>
          <w:rFonts w:ascii="Times New Roman" w:hAnsi="Times New Roman" w:cs="Times New Roman"/>
          <w:b/>
          <w:bCs/>
          <w:color w:val="000000"/>
          <w:sz w:val="24"/>
          <w:szCs w:val="24"/>
          <w:shd w:val="clear" w:color="auto" w:fill="FFFFFF"/>
          <w:vertAlign w:val="subscript"/>
        </w:rPr>
        <w:t>NiO</w:t>
      </w:r>
      <w:proofErr w:type="spellEnd"/>
      <w:proofErr w:type="gramEnd"/>
      <w:r>
        <w:rPr>
          <w:rFonts w:ascii="Times New Roman" w:hAnsi="Times New Roman" w:cs="Times New Roman"/>
          <w:color w:val="000000"/>
          <w:sz w:val="24"/>
          <w:szCs w:val="24"/>
          <w:shd w:val="clear" w:color="auto" w:fill="FFFFFF"/>
        </w:rPr>
        <w:t xml:space="preserve"> is the </w:t>
      </w:r>
      <w:r w:rsidR="00EC6DD7">
        <w:rPr>
          <w:rFonts w:ascii="Times New Roman" w:hAnsi="Times New Roman" w:cs="Times New Roman"/>
          <w:color w:val="000000"/>
          <w:sz w:val="24"/>
          <w:szCs w:val="24"/>
          <w:shd w:val="clear" w:color="auto" w:fill="FFFFFF"/>
        </w:rPr>
        <w:t>BE</w:t>
      </w:r>
      <w:r w:rsidRPr="00910AF8">
        <w:rPr>
          <w:rFonts w:ascii="Times New Roman" w:hAnsi="Times New Roman" w:cs="Times New Roman"/>
          <w:color w:val="000000"/>
          <w:sz w:val="24"/>
          <w:szCs w:val="24"/>
          <w:shd w:val="clear" w:color="auto" w:fill="FFFFFF"/>
        </w:rPr>
        <w:t xml:space="preserve"> difference between Ni 3p and VBM for </w:t>
      </w:r>
      <w:proofErr w:type="spellStart"/>
      <w:r w:rsidRPr="00910AF8">
        <w:rPr>
          <w:rFonts w:ascii="Times New Roman" w:hAnsi="Times New Roman" w:cs="Times New Roman"/>
          <w:color w:val="000000"/>
          <w:sz w:val="24"/>
          <w:szCs w:val="24"/>
          <w:shd w:val="clear" w:color="auto" w:fill="FFFFFF"/>
        </w:rPr>
        <w:t>NiO</w:t>
      </w:r>
      <w:proofErr w:type="spellEnd"/>
      <w:r w:rsidRPr="00910AF8">
        <w:rPr>
          <w:rFonts w:ascii="Times New Roman" w:hAnsi="Times New Roman" w:cs="Times New Roman"/>
          <w:color w:val="000000"/>
          <w:sz w:val="24"/>
          <w:szCs w:val="24"/>
          <w:shd w:val="clear" w:color="auto" w:fill="FFFFFF"/>
        </w:rPr>
        <w:t>,  (</w:t>
      </w:r>
      <w:r w:rsidRPr="00910AF8">
        <w:rPr>
          <w:rFonts w:ascii="Times New Roman" w:hAnsi="Times New Roman" w:cs="Times New Roman"/>
          <w:b/>
          <w:bCs/>
          <w:color w:val="000000"/>
          <w:sz w:val="24"/>
          <w:szCs w:val="24"/>
          <w:shd w:val="clear" w:color="auto" w:fill="FFFFFF"/>
        </w:rPr>
        <w:t>E</w:t>
      </w:r>
      <w:r w:rsidRPr="00910AF8">
        <w:rPr>
          <w:rFonts w:ascii="Times New Roman" w:hAnsi="Times New Roman" w:cs="Times New Roman"/>
          <w:b/>
          <w:bCs/>
          <w:color w:val="000000"/>
          <w:sz w:val="24"/>
          <w:szCs w:val="24"/>
          <w:shd w:val="clear" w:color="auto" w:fill="FFFFFF"/>
          <w:vertAlign w:val="subscript"/>
        </w:rPr>
        <w:t>Sr3d5/2</w:t>
      </w:r>
      <w:r w:rsidRPr="00910AF8">
        <w:rPr>
          <w:rFonts w:ascii="Times New Roman" w:hAnsi="Times New Roman" w:cs="Times New Roman"/>
          <w:b/>
          <w:bCs/>
          <w:color w:val="000000"/>
          <w:sz w:val="24"/>
          <w:szCs w:val="24"/>
          <w:shd w:val="clear" w:color="auto" w:fill="FFFFFF"/>
        </w:rPr>
        <w:t xml:space="preserve"> – </w:t>
      </w:r>
      <w:proofErr w:type="spellStart"/>
      <w:r w:rsidRPr="00910AF8">
        <w:rPr>
          <w:rFonts w:ascii="Times New Roman" w:hAnsi="Times New Roman" w:cs="Times New Roman"/>
          <w:b/>
          <w:bCs/>
          <w:color w:val="000000"/>
          <w:sz w:val="24"/>
          <w:szCs w:val="24"/>
          <w:shd w:val="clear" w:color="auto" w:fill="FFFFFF"/>
        </w:rPr>
        <w:t>E</w:t>
      </w:r>
      <w:r w:rsidRPr="00910AF8">
        <w:rPr>
          <w:rFonts w:ascii="Times New Roman" w:hAnsi="Times New Roman" w:cs="Times New Roman"/>
          <w:b/>
          <w:bCs/>
          <w:color w:val="000000"/>
          <w:sz w:val="24"/>
          <w:szCs w:val="24"/>
          <w:shd w:val="clear" w:color="auto" w:fill="FFFFFF"/>
          <w:vertAlign w:val="subscript"/>
        </w:rPr>
        <w:t>v</w:t>
      </w:r>
      <w:proofErr w:type="spellEnd"/>
      <w:r w:rsidRPr="00910AF8">
        <w:rPr>
          <w:rFonts w:ascii="Times New Roman" w:hAnsi="Times New Roman" w:cs="Times New Roman"/>
          <w:b/>
          <w:bCs/>
          <w:color w:val="000000"/>
          <w:sz w:val="24"/>
          <w:szCs w:val="24"/>
          <w:shd w:val="clear" w:color="auto" w:fill="FFFFFF"/>
        </w:rPr>
        <w:t>)</w:t>
      </w:r>
      <w:r w:rsidRPr="00910AF8">
        <w:rPr>
          <w:rFonts w:ascii="Times New Roman" w:hAnsi="Times New Roman" w:cs="Times New Roman"/>
          <w:b/>
          <w:bCs/>
          <w:color w:val="000000"/>
          <w:sz w:val="24"/>
          <w:szCs w:val="24"/>
          <w:shd w:val="clear" w:color="auto" w:fill="FFFFFF"/>
          <w:vertAlign w:val="subscript"/>
        </w:rPr>
        <w:t>STO</w:t>
      </w:r>
      <w:r w:rsidRPr="00910AF8">
        <w:rPr>
          <w:rFonts w:ascii="Times New Roman" w:hAnsi="Times New Roman" w:cs="Times New Roman"/>
          <w:color w:val="000000"/>
          <w:sz w:val="24"/>
          <w:szCs w:val="24"/>
          <w:shd w:val="clear" w:color="auto" w:fill="FFFFFF"/>
        </w:rPr>
        <w:t xml:space="preserve"> </w:t>
      </w:r>
      <w:r w:rsidR="00392233">
        <w:rPr>
          <w:rFonts w:ascii="Times New Roman" w:hAnsi="Times New Roman" w:cs="Times New Roman"/>
          <w:color w:val="000000"/>
          <w:sz w:val="24"/>
          <w:szCs w:val="24"/>
          <w:shd w:val="clear" w:color="auto" w:fill="FFFFFF"/>
        </w:rPr>
        <w:t xml:space="preserve">is </w:t>
      </w:r>
      <w:r w:rsidRPr="00910AF8">
        <w:rPr>
          <w:rFonts w:ascii="Times New Roman" w:hAnsi="Times New Roman" w:cs="Times New Roman"/>
          <w:color w:val="000000"/>
          <w:sz w:val="24"/>
          <w:szCs w:val="24"/>
          <w:shd w:val="clear" w:color="auto" w:fill="FFFFFF"/>
        </w:rPr>
        <w:t xml:space="preserve">the BE difference between </w:t>
      </w:r>
      <w:proofErr w:type="spellStart"/>
      <w:r w:rsidRPr="00910AF8">
        <w:rPr>
          <w:rFonts w:ascii="Times New Roman" w:hAnsi="Times New Roman" w:cs="Times New Roman"/>
          <w:color w:val="000000"/>
          <w:sz w:val="24"/>
          <w:szCs w:val="24"/>
          <w:shd w:val="clear" w:color="auto" w:fill="FFFFFF"/>
        </w:rPr>
        <w:t>Sr</w:t>
      </w:r>
      <w:proofErr w:type="spellEnd"/>
      <w:r w:rsidRPr="00910AF8">
        <w:rPr>
          <w:rFonts w:ascii="Times New Roman" w:hAnsi="Times New Roman" w:cs="Times New Roman"/>
          <w:color w:val="000000"/>
          <w:sz w:val="24"/>
          <w:szCs w:val="24"/>
          <w:shd w:val="clear" w:color="auto" w:fill="FFFFFF"/>
        </w:rPr>
        <w:t xml:space="preserve"> 3d</w:t>
      </w:r>
      <w:r w:rsidRPr="00C21AA6">
        <w:rPr>
          <w:rFonts w:ascii="Times New Roman" w:hAnsi="Times New Roman" w:cs="Times New Roman"/>
          <w:color w:val="000000"/>
          <w:sz w:val="24"/>
          <w:szCs w:val="24"/>
          <w:shd w:val="clear" w:color="auto" w:fill="FFFFFF"/>
          <w:vertAlign w:val="subscript"/>
        </w:rPr>
        <w:t xml:space="preserve">5/2 </w:t>
      </w:r>
      <w:r w:rsidRPr="00910AF8">
        <w:rPr>
          <w:rFonts w:ascii="Times New Roman" w:hAnsi="Times New Roman" w:cs="Times New Roman"/>
          <w:color w:val="000000"/>
          <w:sz w:val="24"/>
          <w:szCs w:val="24"/>
          <w:shd w:val="clear" w:color="auto" w:fill="FFFFFF"/>
        </w:rPr>
        <w:t xml:space="preserve">and VBM for STO, and </w:t>
      </w:r>
      <w:r w:rsidRPr="00910AF8">
        <w:rPr>
          <w:rFonts w:ascii="Times New Roman" w:hAnsi="Times New Roman" w:cs="Times New Roman"/>
          <w:b/>
          <w:bCs/>
          <w:color w:val="000000"/>
          <w:sz w:val="24"/>
          <w:szCs w:val="24"/>
          <w:shd w:val="clear" w:color="auto" w:fill="FFFFFF"/>
        </w:rPr>
        <w:t>(E</w:t>
      </w:r>
      <w:r w:rsidRPr="00910AF8">
        <w:rPr>
          <w:rFonts w:ascii="Times New Roman" w:hAnsi="Times New Roman" w:cs="Times New Roman"/>
          <w:b/>
          <w:bCs/>
          <w:color w:val="000000"/>
          <w:sz w:val="24"/>
          <w:szCs w:val="24"/>
          <w:shd w:val="clear" w:color="auto" w:fill="FFFFFF"/>
          <w:vertAlign w:val="subscript"/>
        </w:rPr>
        <w:t>Sr3d5/2</w:t>
      </w:r>
      <w:r w:rsidRPr="00910AF8">
        <w:rPr>
          <w:rFonts w:ascii="Times New Roman" w:hAnsi="Times New Roman" w:cs="Times New Roman"/>
          <w:b/>
          <w:bCs/>
          <w:color w:val="000000"/>
          <w:sz w:val="24"/>
          <w:szCs w:val="24"/>
          <w:shd w:val="clear" w:color="auto" w:fill="FFFFFF"/>
        </w:rPr>
        <w:t xml:space="preserve"> – E</w:t>
      </w:r>
      <w:r w:rsidRPr="00910AF8">
        <w:rPr>
          <w:rFonts w:ascii="Times New Roman" w:hAnsi="Times New Roman" w:cs="Times New Roman"/>
          <w:b/>
          <w:bCs/>
          <w:color w:val="000000"/>
          <w:sz w:val="24"/>
          <w:szCs w:val="24"/>
          <w:shd w:val="clear" w:color="auto" w:fill="FFFFFF"/>
          <w:vertAlign w:val="subscript"/>
        </w:rPr>
        <w:t>Ni3p</w:t>
      </w:r>
      <w:r w:rsidRPr="00910AF8">
        <w:rPr>
          <w:rFonts w:ascii="Times New Roman" w:hAnsi="Times New Roman" w:cs="Times New Roman"/>
          <w:b/>
          <w:bCs/>
          <w:color w:val="000000"/>
          <w:sz w:val="24"/>
          <w:szCs w:val="24"/>
          <w:shd w:val="clear" w:color="auto" w:fill="FFFFFF"/>
        </w:rPr>
        <w:t>)</w:t>
      </w:r>
      <w:r w:rsidRPr="00910AF8">
        <w:rPr>
          <w:rFonts w:ascii="Times New Roman" w:hAnsi="Times New Roman" w:cs="Times New Roman"/>
          <w:b/>
          <w:bCs/>
          <w:color w:val="000000"/>
          <w:sz w:val="24"/>
          <w:szCs w:val="24"/>
          <w:shd w:val="clear" w:color="auto" w:fill="FFFFFF"/>
          <w:vertAlign w:val="subscript"/>
        </w:rPr>
        <w:t>THJ</w:t>
      </w:r>
      <w:r w:rsidRPr="00910AF8">
        <w:rPr>
          <w:rFonts w:ascii="Times New Roman" w:hAnsi="Times New Roman" w:cs="Times New Roman"/>
          <w:color w:val="000000"/>
          <w:sz w:val="24"/>
          <w:szCs w:val="24"/>
          <w:shd w:val="clear" w:color="auto" w:fill="FFFFFF"/>
        </w:rPr>
        <w:t xml:space="preserve"> is the BE difference between </w:t>
      </w:r>
      <w:proofErr w:type="spellStart"/>
      <w:r w:rsidRPr="00910AF8">
        <w:rPr>
          <w:rFonts w:ascii="Times New Roman" w:hAnsi="Times New Roman" w:cs="Times New Roman"/>
          <w:color w:val="000000"/>
          <w:sz w:val="24"/>
          <w:szCs w:val="24"/>
          <w:shd w:val="clear" w:color="auto" w:fill="FFFFFF"/>
        </w:rPr>
        <w:t>Sr</w:t>
      </w:r>
      <w:proofErr w:type="spellEnd"/>
      <w:r w:rsidRPr="00910AF8">
        <w:rPr>
          <w:rFonts w:ascii="Times New Roman" w:hAnsi="Times New Roman" w:cs="Times New Roman"/>
          <w:color w:val="000000"/>
          <w:sz w:val="24"/>
          <w:szCs w:val="24"/>
          <w:shd w:val="clear" w:color="auto" w:fill="FFFFFF"/>
        </w:rPr>
        <w:t xml:space="preserve"> 3d</w:t>
      </w:r>
      <w:r w:rsidRPr="00C21AA6">
        <w:rPr>
          <w:rFonts w:ascii="Times New Roman" w:hAnsi="Times New Roman" w:cs="Times New Roman"/>
          <w:color w:val="000000"/>
          <w:sz w:val="24"/>
          <w:szCs w:val="24"/>
          <w:shd w:val="clear" w:color="auto" w:fill="FFFFFF"/>
          <w:vertAlign w:val="subscript"/>
        </w:rPr>
        <w:t xml:space="preserve">5/2 </w:t>
      </w:r>
      <w:r w:rsidRPr="00910AF8">
        <w:rPr>
          <w:rFonts w:ascii="Times New Roman" w:hAnsi="Times New Roman" w:cs="Times New Roman"/>
          <w:color w:val="000000"/>
          <w:sz w:val="24"/>
          <w:szCs w:val="24"/>
          <w:shd w:val="clear" w:color="auto" w:fill="FFFFFF"/>
        </w:rPr>
        <w:t>and Ni 3p for THJ. The VBM val</w:t>
      </w:r>
      <w:r w:rsidR="00EC6DD7">
        <w:rPr>
          <w:rFonts w:ascii="Times New Roman" w:hAnsi="Times New Roman" w:cs="Times New Roman"/>
          <w:color w:val="000000"/>
          <w:sz w:val="24"/>
          <w:szCs w:val="24"/>
          <w:shd w:val="clear" w:color="auto" w:fill="FFFFFF"/>
        </w:rPr>
        <w:t xml:space="preserve">ues for thick films, </w:t>
      </w:r>
      <w:r>
        <w:rPr>
          <w:rFonts w:ascii="Times New Roman" w:hAnsi="Times New Roman" w:cs="Times New Roman"/>
          <w:color w:val="000000"/>
          <w:sz w:val="24"/>
          <w:szCs w:val="24"/>
          <w:shd w:val="clear" w:color="auto" w:fill="FFFFFF"/>
        </w:rPr>
        <w:t>STO and NSTO</w:t>
      </w:r>
      <w:r w:rsidRPr="00910AF8">
        <w:rPr>
          <w:rFonts w:ascii="Times New Roman" w:hAnsi="Times New Roman" w:cs="Times New Roman"/>
          <w:color w:val="000000"/>
          <w:sz w:val="24"/>
          <w:szCs w:val="24"/>
          <w:shd w:val="clear" w:color="auto" w:fill="FFFFFF"/>
        </w:rPr>
        <w:t xml:space="preserve"> are determined </w:t>
      </w:r>
      <w:r w:rsidRPr="00910AF8">
        <w:rPr>
          <w:rFonts w:ascii="Times New Roman" w:hAnsi="Times New Roman" w:cs="Times New Roman"/>
          <w:sz w:val="24"/>
          <w:szCs w:val="24"/>
          <w:shd w:val="clear" w:color="auto" w:fill="FFFFFF"/>
        </w:rPr>
        <w:t>by</w:t>
      </w:r>
      <w:r w:rsidRPr="00910AF8">
        <w:rPr>
          <w:rFonts w:ascii="Times New Roman" w:hAnsi="Times New Roman" w:cs="Times New Roman"/>
          <w:sz w:val="24"/>
          <w:szCs w:val="24"/>
        </w:rPr>
        <w:t xml:space="preserve"> linear extrapolation of the leading edge of the VB to the baseline</w:t>
      </w:r>
      <w:r w:rsidR="00392233">
        <w:rPr>
          <w:rFonts w:ascii="Times New Roman" w:hAnsi="Times New Roman" w:cs="Times New Roman"/>
          <w:sz w:val="24"/>
          <w:szCs w:val="24"/>
        </w:rPr>
        <w:t xml:space="preserve">, </w:t>
      </w:r>
      <w:r w:rsidRPr="00910AF8">
        <w:rPr>
          <w:rFonts w:ascii="Times New Roman" w:hAnsi="Times New Roman" w:cs="Times New Roman"/>
          <w:sz w:val="24"/>
          <w:szCs w:val="24"/>
        </w:rPr>
        <w:t xml:space="preserve">as the method mentioned above. </w:t>
      </w:r>
      <w:r w:rsidRPr="00910AF8">
        <w:rPr>
          <w:rFonts w:ascii="Times New Roman" w:hAnsi="Times New Roman" w:cs="Times New Roman"/>
          <w:color w:val="000000"/>
          <w:sz w:val="24"/>
          <w:szCs w:val="24"/>
          <w:shd w:val="clear" w:color="auto" w:fill="FFFFFF"/>
        </w:rPr>
        <w:t xml:space="preserve">Furthermore, once </w:t>
      </w:r>
      <w:r w:rsidR="006D58AC">
        <w:rPr>
          <w:rFonts w:ascii="Times New Roman" w:hAnsi="Times New Roman" w:cs="Times New Roman"/>
          <w:color w:val="000000"/>
          <w:sz w:val="24"/>
          <w:szCs w:val="24"/>
          <w:shd w:val="clear" w:color="auto" w:fill="FFFFFF"/>
        </w:rPr>
        <w:t xml:space="preserve">the </w:t>
      </w:r>
      <w:r w:rsidR="002007A9" w:rsidRPr="00910AF8">
        <w:rPr>
          <w:rFonts w:ascii="Times New Roman" w:hAnsi="Times New Roman" w:cs="Times New Roman"/>
          <w:color w:val="000000"/>
          <w:sz w:val="24"/>
          <w:szCs w:val="24"/>
          <w:shd w:val="clear" w:color="auto" w:fill="FFFFFF"/>
        </w:rPr>
        <w:t>ΔE</w:t>
      </w:r>
      <w:r w:rsidR="002007A9" w:rsidRPr="00910AF8">
        <w:rPr>
          <w:rFonts w:ascii="Times New Roman" w:hAnsi="Times New Roman" w:cs="Times New Roman"/>
          <w:color w:val="000000"/>
          <w:sz w:val="24"/>
          <w:szCs w:val="24"/>
          <w:shd w:val="clear" w:color="auto" w:fill="FFFFFF"/>
          <w:vertAlign w:val="subscript"/>
        </w:rPr>
        <w:t>V</w:t>
      </w:r>
      <w:r w:rsidRPr="00910AF8">
        <w:rPr>
          <w:rFonts w:ascii="Times New Roman" w:hAnsi="Times New Roman" w:cs="Times New Roman"/>
          <w:color w:val="000000"/>
          <w:sz w:val="24"/>
          <w:szCs w:val="24"/>
          <w:shd w:val="clear" w:color="auto" w:fill="FFFFFF"/>
        </w:rPr>
        <w:t xml:space="preserve"> is known,</w:t>
      </w:r>
      <w:r w:rsidR="002007A9">
        <w:rPr>
          <w:rFonts w:ascii="Times New Roman" w:hAnsi="Times New Roman" w:cs="Times New Roman"/>
          <w:color w:val="000000"/>
          <w:sz w:val="24"/>
          <w:szCs w:val="24"/>
          <w:shd w:val="clear" w:color="auto" w:fill="FFFFFF"/>
        </w:rPr>
        <w:t xml:space="preserve"> the conduction band offset (</w:t>
      </w:r>
      <w:r w:rsidR="002007A9" w:rsidRPr="00910AF8">
        <w:rPr>
          <w:rFonts w:ascii="Times New Roman" w:hAnsi="Times New Roman" w:cs="Times New Roman"/>
          <w:color w:val="000000"/>
          <w:sz w:val="24"/>
          <w:szCs w:val="24"/>
          <w:shd w:val="clear" w:color="auto" w:fill="FFFFFF"/>
        </w:rPr>
        <w:t>ΔE</w:t>
      </w:r>
      <w:r w:rsidR="002007A9" w:rsidRPr="00910AF8">
        <w:rPr>
          <w:rFonts w:ascii="Times New Roman" w:hAnsi="Times New Roman" w:cs="Times New Roman"/>
          <w:color w:val="000000"/>
          <w:sz w:val="24"/>
          <w:szCs w:val="24"/>
          <w:shd w:val="clear" w:color="auto" w:fill="FFFFFF"/>
          <w:vertAlign w:val="subscript"/>
        </w:rPr>
        <w:t>C</w:t>
      </w:r>
      <w:r w:rsidRPr="00910AF8">
        <w:rPr>
          <w:rFonts w:ascii="Times New Roman" w:hAnsi="Times New Roman" w:cs="Times New Roman"/>
          <w:color w:val="000000"/>
          <w:sz w:val="24"/>
          <w:szCs w:val="24"/>
          <w:shd w:val="clear" w:color="auto" w:fill="FFFFFF"/>
        </w:rPr>
        <w:t xml:space="preserve">) can be readily determined by </w:t>
      </w:r>
      <w:bookmarkStart w:id="47" w:name="OLE_LINK78"/>
      <w:bookmarkStart w:id="48" w:name="OLE_LINK79"/>
      <w:bookmarkStart w:id="49" w:name="OLE_LINK80"/>
      <w:r w:rsidRPr="00910AF8">
        <w:rPr>
          <w:rFonts w:ascii="Times New Roman" w:hAnsi="Times New Roman" w:cs="Times New Roman"/>
          <w:color w:val="000000"/>
          <w:sz w:val="24"/>
          <w:szCs w:val="24"/>
          <w:shd w:val="clear" w:color="auto" w:fill="FFFFFF"/>
        </w:rPr>
        <w:t>ΔE</w:t>
      </w:r>
      <w:r w:rsidRPr="00910AF8">
        <w:rPr>
          <w:rFonts w:ascii="Times New Roman" w:hAnsi="Times New Roman" w:cs="Times New Roman"/>
          <w:color w:val="000000"/>
          <w:sz w:val="24"/>
          <w:szCs w:val="24"/>
          <w:shd w:val="clear" w:color="auto" w:fill="FFFFFF"/>
          <w:vertAlign w:val="subscript"/>
        </w:rPr>
        <w:t>C</w:t>
      </w:r>
      <w:bookmarkEnd w:id="47"/>
      <w:bookmarkEnd w:id="48"/>
      <w:bookmarkEnd w:id="49"/>
      <w:r w:rsidRPr="00910AF8">
        <w:rPr>
          <w:rFonts w:ascii="Times New Roman" w:hAnsi="Times New Roman" w:cs="Times New Roman"/>
          <w:color w:val="000000"/>
          <w:sz w:val="24"/>
          <w:szCs w:val="24"/>
          <w:shd w:val="clear" w:color="auto" w:fill="FFFFFF"/>
        </w:rPr>
        <w:t>=</w:t>
      </w:r>
      <w:bookmarkStart w:id="50" w:name="OLE_LINK71"/>
      <w:bookmarkStart w:id="51" w:name="OLE_LINK72"/>
      <w:bookmarkStart w:id="52" w:name="OLE_LINK73"/>
      <w:bookmarkStart w:id="53" w:name="OLE_LINK81"/>
      <w:r w:rsidRPr="00910AF8">
        <w:rPr>
          <w:rFonts w:ascii="Times New Roman" w:hAnsi="Times New Roman" w:cs="Times New Roman"/>
          <w:color w:val="000000"/>
          <w:sz w:val="24"/>
          <w:szCs w:val="24"/>
          <w:shd w:val="clear" w:color="auto" w:fill="FFFFFF"/>
        </w:rPr>
        <w:t>ΔE</w:t>
      </w:r>
      <w:r w:rsidRPr="00910AF8">
        <w:rPr>
          <w:rFonts w:ascii="Times New Roman" w:hAnsi="Times New Roman" w:cs="Times New Roman"/>
          <w:color w:val="000000"/>
          <w:sz w:val="24"/>
          <w:szCs w:val="24"/>
          <w:shd w:val="clear" w:color="auto" w:fill="FFFFFF"/>
          <w:vertAlign w:val="subscript"/>
        </w:rPr>
        <w:t>V</w:t>
      </w:r>
      <w:bookmarkEnd w:id="50"/>
      <w:bookmarkEnd w:id="51"/>
      <w:bookmarkEnd w:id="52"/>
      <w:bookmarkEnd w:id="53"/>
      <w:r w:rsidRPr="00910AF8">
        <w:rPr>
          <w:rFonts w:ascii="Times New Roman" w:hAnsi="Times New Roman" w:cs="Times New Roman"/>
          <w:color w:val="000000"/>
          <w:sz w:val="24"/>
          <w:szCs w:val="24"/>
          <w:shd w:val="clear" w:color="auto" w:fill="FFFFFF"/>
          <w:vertAlign w:val="subscript"/>
        </w:rPr>
        <w:t xml:space="preserve"> </w:t>
      </w:r>
      <w:r w:rsidRPr="00910AF8">
        <w:rPr>
          <w:rFonts w:ascii="Times New Roman" w:hAnsi="Times New Roman" w:cs="Times New Roman"/>
          <w:color w:val="000000"/>
          <w:sz w:val="24"/>
          <w:szCs w:val="24"/>
          <w:shd w:val="clear" w:color="auto" w:fill="FFFFFF"/>
        </w:rPr>
        <w:t>+ (</w:t>
      </w:r>
      <w:proofErr w:type="spellStart"/>
      <w:r w:rsidRPr="00910AF8">
        <w:rPr>
          <w:rFonts w:ascii="Times New Roman" w:hAnsi="Times New Roman" w:cs="Times New Roman"/>
          <w:color w:val="000000"/>
          <w:sz w:val="24"/>
          <w:szCs w:val="24"/>
          <w:shd w:val="clear" w:color="auto" w:fill="FFFFFF"/>
        </w:rPr>
        <w:t>E</w:t>
      </w:r>
      <w:r w:rsidRPr="00910AF8">
        <w:rPr>
          <w:rFonts w:ascii="Times New Roman" w:hAnsi="Times New Roman" w:cs="Times New Roman"/>
          <w:color w:val="000000"/>
          <w:sz w:val="24"/>
          <w:szCs w:val="24"/>
          <w:shd w:val="clear" w:color="auto" w:fill="FFFFFF"/>
          <w:vertAlign w:val="subscript"/>
        </w:rPr>
        <w:t>g</w:t>
      </w:r>
      <w:r w:rsidRPr="00910AF8">
        <w:rPr>
          <w:rFonts w:ascii="Times New Roman" w:hAnsi="Times New Roman" w:cs="Times New Roman"/>
          <w:color w:val="000000"/>
          <w:sz w:val="24"/>
          <w:szCs w:val="24"/>
          <w:shd w:val="clear" w:color="auto" w:fill="FFFFFF"/>
          <w:vertAlign w:val="superscript"/>
        </w:rPr>
        <w:t>NiO</w:t>
      </w:r>
      <w:r w:rsidRPr="00910AF8">
        <w:rPr>
          <w:rFonts w:ascii="Times New Roman" w:hAnsi="Times New Roman" w:cs="Times New Roman"/>
          <w:color w:val="000000"/>
          <w:sz w:val="24"/>
          <w:szCs w:val="24"/>
          <w:shd w:val="clear" w:color="auto" w:fill="FFFFFF"/>
        </w:rPr>
        <w:t>-E</w:t>
      </w:r>
      <w:r w:rsidRPr="00910AF8">
        <w:rPr>
          <w:rFonts w:ascii="Times New Roman" w:hAnsi="Times New Roman" w:cs="Times New Roman"/>
          <w:color w:val="000000"/>
          <w:sz w:val="24"/>
          <w:szCs w:val="24"/>
          <w:shd w:val="clear" w:color="auto" w:fill="FFFFFF"/>
          <w:vertAlign w:val="subscript"/>
        </w:rPr>
        <w:t>g</w:t>
      </w:r>
      <w:r w:rsidRPr="00910AF8">
        <w:rPr>
          <w:rFonts w:ascii="Times New Roman" w:hAnsi="Times New Roman" w:cs="Times New Roman"/>
          <w:color w:val="000000"/>
          <w:sz w:val="24"/>
          <w:szCs w:val="24"/>
          <w:shd w:val="clear" w:color="auto" w:fill="FFFFFF"/>
          <w:vertAlign w:val="superscript"/>
        </w:rPr>
        <w:t>STO</w:t>
      </w:r>
      <w:proofErr w:type="spellEnd"/>
      <w:r w:rsidRPr="00910AF8">
        <w:rPr>
          <w:rFonts w:ascii="Times New Roman" w:hAnsi="Times New Roman" w:cs="Times New Roman"/>
          <w:color w:val="000000"/>
          <w:sz w:val="24"/>
          <w:szCs w:val="24"/>
          <w:shd w:val="clear" w:color="auto" w:fill="FFFFFF"/>
        </w:rPr>
        <w:t xml:space="preserve">), where </w:t>
      </w:r>
      <w:proofErr w:type="spellStart"/>
      <w:r w:rsidRPr="00910AF8">
        <w:rPr>
          <w:rFonts w:ascii="Times New Roman" w:hAnsi="Times New Roman" w:cs="Times New Roman"/>
          <w:color w:val="000000"/>
          <w:sz w:val="24"/>
          <w:szCs w:val="24"/>
          <w:shd w:val="clear" w:color="auto" w:fill="FFFFFF"/>
        </w:rPr>
        <w:t>E</w:t>
      </w:r>
      <w:r w:rsidRPr="00910AF8">
        <w:rPr>
          <w:rFonts w:ascii="Times New Roman" w:hAnsi="Times New Roman" w:cs="Times New Roman"/>
          <w:color w:val="000000"/>
          <w:sz w:val="24"/>
          <w:szCs w:val="24"/>
          <w:shd w:val="clear" w:color="auto" w:fill="FFFFFF"/>
          <w:vertAlign w:val="subscript"/>
        </w:rPr>
        <w:t>g</w:t>
      </w:r>
      <w:r w:rsidRPr="00910AF8">
        <w:rPr>
          <w:rFonts w:ascii="Times New Roman" w:hAnsi="Times New Roman" w:cs="Times New Roman"/>
          <w:color w:val="000000"/>
          <w:sz w:val="24"/>
          <w:szCs w:val="24"/>
          <w:shd w:val="clear" w:color="auto" w:fill="FFFFFF"/>
          <w:vertAlign w:val="superscript"/>
        </w:rPr>
        <w:t>NiO</w:t>
      </w:r>
      <w:proofErr w:type="spellEnd"/>
      <w:r w:rsidRPr="00910AF8">
        <w:rPr>
          <w:rFonts w:ascii="Times New Roman" w:hAnsi="Times New Roman" w:cs="Times New Roman"/>
          <w:color w:val="000000"/>
          <w:sz w:val="24"/>
          <w:szCs w:val="24"/>
          <w:shd w:val="clear" w:color="auto" w:fill="FFFFFF"/>
        </w:rPr>
        <w:t xml:space="preserve"> is the bandgap of </w:t>
      </w:r>
      <w:proofErr w:type="spellStart"/>
      <w:r w:rsidRPr="00910AF8">
        <w:rPr>
          <w:rFonts w:ascii="Times New Roman" w:hAnsi="Times New Roman" w:cs="Times New Roman"/>
          <w:color w:val="000000"/>
          <w:sz w:val="24"/>
          <w:szCs w:val="24"/>
          <w:shd w:val="clear" w:color="auto" w:fill="FFFFFF"/>
        </w:rPr>
        <w:lastRenderedPageBreak/>
        <w:t>NiO</w:t>
      </w:r>
      <w:proofErr w:type="spellEnd"/>
      <w:r w:rsidRPr="00910AF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LN</w:t>
      </w:r>
      <w:r w:rsidRPr="00910AF8">
        <w:rPr>
          <w:rFonts w:ascii="Times New Roman" w:hAnsi="Times New Roman" w:cs="Times New Roman"/>
          <w:color w:val="000000"/>
          <w:sz w:val="24"/>
          <w:szCs w:val="24"/>
          <w:shd w:val="clear" w:color="auto" w:fill="FFFFFF"/>
        </w:rPr>
        <w:t>O</w:t>
      </w:r>
      <w:r>
        <w:rPr>
          <w:rFonts w:ascii="Times New Roman" w:hAnsi="Times New Roman" w:cs="Times New Roman"/>
          <w:color w:val="000000"/>
          <w:sz w:val="24"/>
          <w:szCs w:val="24"/>
          <w:shd w:val="clear" w:color="auto" w:fill="FFFFFF"/>
        </w:rPr>
        <w:t xml:space="preserve">) as determined to be </w:t>
      </w:r>
      <w:r w:rsidR="00392233">
        <w:rPr>
          <w:rFonts w:ascii="Times New Roman" w:hAnsi="Times New Roman" w:cs="Times New Roman"/>
          <w:color w:val="000000"/>
          <w:sz w:val="24"/>
          <w:szCs w:val="24"/>
          <w:shd w:val="clear" w:color="auto" w:fill="FFFFFF"/>
        </w:rPr>
        <w:t>~</w:t>
      </w:r>
      <w:r w:rsidR="00593596">
        <w:rPr>
          <w:rFonts w:ascii="Times New Roman" w:hAnsi="Times New Roman" w:cs="Times New Roman"/>
          <w:color w:val="000000"/>
          <w:sz w:val="24"/>
          <w:szCs w:val="24"/>
          <w:shd w:val="clear" w:color="auto" w:fill="FFFFFF"/>
        </w:rPr>
        <w:t>3.65</w:t>
      </w:r>
      <w:r w:rsidRPr="00910AF8">
        <w:rPr>
          <w:rFonts w:ascii="Times New Roman" w:hAnsi="Times New Roman" w:cs="Times New Roman"/>
          <w:color w:val="000000"/>
          <w:sz w:val="24"/>
          <w:szCs w:val="24"/>
          <w:shd w:val="clear" w:color="auto" w:fill="FFFFFF"/>
        </w:rPr>
        <w:t xml:space="preserve"> eV, and </w:t>
      </w:r>
      <w:proofErr w:type="spellStart"/>
      <w:r w:rsidRPr="00910AF8">
        <w:rPr>
          <w:rFonts w:ascii="Times New Roman" w:hAnsi="Times New Roman" w:cs="Times New Roman"/>
          <w:color w:val="000000"/>
          <w:sz w:val="24"/>
          <w:szCs w:val="24"/>
          <w:shd w:val="clear" w:color="auto" w:fill="FFFFFF"/>
        </w:rPr>
        <w:t>E</w:t>
      </w:r>
      <w:r w:rsidRPr="00910AF8">
        <w:rPr>
          <w:rFonts w:ascii="Times New Roman" w:hAnsi="Times New Roman" w:cs="Times New Roman"/>
          <w:color w:val="000000"/>
          <w:sz w:val="24"/>
          <w:szCs w:val="24"/>
          <w:shd w:val="clear" w:color="auto" w:fill="FFFFFF"/>
          <w:vertAlign w:val="subscript"/>
        </w:rPr>
        <w:t>g</w:t>
      </w:r>
      <w:r w:rsidRPr="00910AF8">
        <w:rPr>
          <w:rFonts w:ascii="Times New Roman" w:hAnsi="Times New Roman" w:cs="Times New Roman"/>
          <w:color w:val="000000"/>
          <w:sz w:val="24"/>
          <w:szCs w:val="24"/>
          <w:shd w:val="clear" w:color="auto" w:fill="FFFFFF"/>
          <w:vertAlign w:val="superscript"/>
        </w:rPr>
        <w:t>STO</w:t>
      </w:r>
      <w:proofErr w:type="spellEnd"/>
      <w:r w:rsidRPr="00910AF8">
        <w:rPr>
          <w:rFonts w:ascii="Times New Roman" w:hAnsi="Times New Roman" w:cs="Times New Roman"/>
          <w:color w:val="000000"/>
          <w:sz w:val="24"/>
          <w:szCs w:val="24"/>
          <w:shd w:val="clear" w:color="auto" w:fill="FFFFFF"/>
        </w:rPr>
        <w:t xml:space="preserve"> is the bandgap of STO (3.25 eV). Table I summarizes values of the BE difference and the resulting </w:t>
      </w:r>
      <w:bookmarkStart w:id="54" w:name="OLE_LINK82"/>
      <w:bookmarkStart w:id="55" w:name="OLE_LINK83"/>
      <w:bookmarkStart w:id="56" w:name="OLE_LINK84"/>
      <w:r w:rsidR="002007A9" w:rsidRPr="00910AF8">
        <w:rPr>
          <w:rFonts w:ascii="Times New Roman" w:hAnsi="Times New Roman" w:cs="Times New Roman"/>
          <w:color w:val="000000"/>
          <w:sz w:val="24"/>
          <w:szCs w:val="24"/>
          <w:shd w:val="clear" w:color="auto" w:fill="FFFFFF"/>
        </w:rPr>
        <w:t>ΔE</w:t>
      </w:r>
      <w:r w:rsidR="002007A9" w:rsidRPr="00910AF8">
        <w:rPr>
          <w:rFonts w:ascii="Times New Roman" w:hAnsi="Times New Roman" w:cs="Times New Roman"/>
          <w:color w:val="000000"/>
          <w:sz w:val="24"/>
          <w:szCs w:val="24"/>
          <w:shd w:val="clear" w:color="auto" w:fill="FFFFFF"/>
          <w:vertAlign w:val="subscript"/>
        </w:rPr>
        <w:t>V</w:t>
      </w:r>
      <w:r w:rsidRPr="00910AF8">
        <w:rPr>
          <w:rFonts w:ascii="Times New Roman" w:hAnsi="Times New Roman" w:cs="Times New Roman"/>
          <w:color w:val="000000"/>
          <w:sz w:val="24"/>
          <w:szCs w:val="24"/>
          <w:shd w:val="clear" w:color="auto" w:fill="FFFFFF"/>
        </w:rPr>
        <w:t xml:space="preserve"> and </w:t>
      </w:r>
      <w:r w:rsidR="002007A9" w:rsidRPr="00910AF8">
        <w:rPr>
          <w:rFonts w:ascii="Times New Roman" w:hAnsi="Times New Roman" w:cs="Times New Roman"/>
          <w:color w:val="000000"/>
          <w:sz w:val="24"/>
          <w:szCs w:val="24"/>
          <w:shd w:val="clear" w:color="auto" w:fill="FFFFFF"/>
        </w:rPr>
        <w:t>ΔE</w:t>
      </w:r>
      <w:r w:rsidR="002007A9" w:rsidRPr="00910AF8">
        <w:rPr>
          <w:rFonts w:ascii="Times New Roman" w:hAnsi="Times New Roman" w:cs="Times New Roman"/>
          <w:color w:val="000000"/>
          <w:sz w:val="24"/>
          <w:szCs w:val="24"/>
          <w:shd w:val="clear" w:color="auto" w:fill="FFFFFF"/>
          <w:vertAlign w:val="subscript"/>
        </w:rPr>
        <w:t>C</w:t>
      </w:r>
      <w:r w:rsidRPr="00910AF8">
        <w:rPr>
          <w:rFonts w:ascii="Times New Roman" w:hAnsi="Times New Roman" w:cs="Times New Roman"/>
          <w:color w:val="000000"/>
          <w:sz w:val="24"/>
          <w:szCs w:val="24"/>
          <w:shd w:val="clear" w:color="auto" w:fill="FFFFFF"/>
        </w:rPr>
        <w:t xml:space="preserve"> </w:t>
      </w:r>
      <w:bookmarkEnd w:id="54"/>
      <w:bookmarkEnd w:id="55"/>
      <w:bookmarkEnd w:id="56"/>
      <w:r w:rsidRPr="00910AF8">
        <w:rPr>
          <w:rFonts w:ascii="Times New Roman" w:hAnsi="Times New Roman" w:cs="Times New Roman"/>
          <w:color w:val="000000"/>
          <w:sz w:val="24"/>
          <w:szCs w:val="24"/>
          <w:shd w:val="clear" w:color="auto" w:fill="FFFFFF"/>
        </w:rPr>
        <w:t xml:space="preserve">values for the thin-film heterojunctions. </w:t>
      </w:r>
      <w:r>
        <w:rPr>
          <w:rFonts w:ascii="Times New Roman" w:hAnsi="Times New Roman" w:cs="Times New Roman"/>
          <w:color w:val="000000"/>
          <w:sz w:val="24"/>
          <w:szCs w:val="24"/>
          <w:shd w:val="clear" w:color="auto" w:fill="FFFFFF"/>
        </w:rPr>
        <w:t>The</w:t>
      </w:r>
      <w:r w:rsidRPr="00910AF8">
        <w:rPr>
          <w:rFonts w:ascii="Times New Roman" w:hAnsi="Times New Roman" w:cs="Times New Roman"/>
          <w:color w:val="000000"/>
          <w:sz w:val="24"/>
          <w:szCs w:val="24"/>
          <w:shd w:val="clear" w:color="auto" w:fill="FFFFFF"/>
        </w:rPr>
        <w:t xml:space="preserve"> </w:t>
      </w:r>
      <w:bookmarkStart w:id="57" w:name="OLE_LINK85"/>
      <w:bookmarkStart w:id="58" w:name="OLE_LINK86"/>
      <w:bookmarkStart w:id="59" w:name="OLE_LINK87"/>
      <w:bookmarkStart w:id="60" w:name="OLE_LINK88"/>
      <w:bookmarkStart w:id="61" w:name="OLE_LINK89"/>
      <w:bookmarkStart w:id="62" w:name="OLE_LINK90"/>
      <w:r w:rsidR="002007A9" w:rsidRPr="00910AF8">
        <w:rPr>
          <w:rFonts w:ascii="Times New Roman" w:hAnsi="Times New Roman" w:cs="Times New Roman"/>
          <w:color w:val="000000"/>
          <w:sz w:val="24"/>
          <w:szCs w:val="24"/>
          <w:shd w:val="clear" w:color="auto" w:fill="FFFFFF"/>
        </w:rPr>
        <w:t>ΔE</w:t>
      </w:r>
      <w:r w:rsidR="002007A9" w:rsidRPr="00910AF8">
        <w:rPr>
          <w:rFonts w:ascii="Times New Roman" w:hAnsi="Times New Roman" w:cs="Times New Roman"/>
          <w:color w:val="000000"/>
          <w:sz w:val="24"/>
          <w:szCs w:val="24"/>
          <w:shd w:val="clear" w:color="auto" w:fill="FFFFFF"/>
          <w:vertAlign w:val="subscript"/>
        </w:rPr>
        <w:t>V</w:t>
      </w:r>
      <w:bookmarkEnd w:id="57"/>
      <w:bookmarkEnd w:id="58"/>
      <w:bookmarkEnd w:id="59"/>
      <w:bookmarkEnd w:id="60"/>
      <w:bookmarkEnd w:id="61"/>
      <w:bookmarkEnd w:id="62"/>
      <w:r w:rsidR="002007A9" w:rsidRPr="00910AF8">
        <w:rPr>
          <w:rFonts w:ascii="Times New Roman" w:hAnsi="Times New Roman" w:cs="Times New Roman"/>
          <w:color w:val="000000"/>
          <w:sz w:val="24"/>
          <w:szCs w:val="24"/>
          <w:shd w:val="clear" w:color="auto" w:fill="FFFFFF"/>
        </w:rPr>
        <w:t xml:space="preserve"> and ΔE</w:t>
      </w:r>
      <w:r w:rsidR="002007A9" w:rsidRPr="00910AF8">
        <w:rPr>
          <w:rFonts w:ascii="Times New Roman" w:hAnsi="Times New Roman" w:cs="Times New Roman"/>
          <w:color w:val="000000"/>
          <w:sz w:val="24"/>
          <w:szCs w:val="24"/>
          <w:shd w:val="clear" w:color="auto" w:fill="FFFFFF"/>
          <w:vertAlign w:val="subscript"/>
        </w:rPr>
        <w:t>C</w:t>
      </w:r>
      <w:r w:rsidR="002007A9" w:rsidRPr="00910AF8">
        <w:rPr>
          <w:rFonts w:ascii="Times New Roman" w:hAnsi="Times New Roman" w:cs="Times New Roman"/>
          <w:color w:val="000000"/>
          <w:sz w:val="24"/>
          <w:szCs w:val="24"/>
          <w:shd w:val="clear" w:color="auto" w:fill="FFFFFF"/>
        </w:rPr>
        <w:t xml:space="preserve"> </w:t>
      </w:r>
      <w:r w:rsidR="00593596">
        <w:rPr>
          <w:rFonts w:ascii="Times New Roman" w:hAnsi="Times New Roman" w:cs="Times New Roman"/>
          <w:color w:val="000000"/>
          <w:sz w:val="24"/>
          <w:szCs w:val="24"/>
          <w:shd w:val="clear" w:color="auto" w:fill="FFFFFF"/>
        </w:rPr>
        <w:t xml:space="preserve">for </w:t>
      </w:r>
      <w:proofErr w:type="spellStart"/>
      <w:r w:rsidR="00593596">
        <w:rPr>
          <w:rFonts w:ascii="Times New Roman" w:hAnsi="Times New Roman" w:cs="Times New Roman"/>
          <w:color w:val="000000"/>
          <w:sz w:val="24"/>
          <w:szCs w:val="24"/>
          <w:shd w:val="clear" w:color="auto" w:fill="FFFFFF"/>
        </w:rPr>
        <w:t>NiO</w:t>
      </w:r>
      <w:proofErr w:type="spellEnd"/>
      <w:r w:rsidR="00593596">
        <w:rPr>
          <w:rFonts w:ascii="Times New Roman" w:hAnsi="Times New Roman" w:cs="Times New Roman"/>
          <w:color w:val="000000"/>
          <w:sz w:val="24"/>
          <w:szCs w:val="24"/>
          <w:shd w:val="clear" w:color="auto" w:fill="FFFFFF"/>
        </w:rPr>
        <w:t>/STO are 1.60</w:t>
      </w:r>
      <w:r>
        <w:rPr>
          <w:rFonts w:ascii="Times New Roman" w:hAnsi="Times New Roman" w:cs="Times New Roman"/>
          <w:color w:val="000000"/>
          <w:sz w:val="24"/>
          <w:szCs w:val="24"/>
          <w:shd w:val="clear" w:color="auto" w:fill="FFFFFF"/>
        </w:rPr>
        <w:t xml:space="preserve"> eV and 2.0</w:t>
      </w:r>
      <w:r w:rsidRPr="00910AF8">
        <w:rPr>
          <w:rFonts w:ascii="Times New Roman" w:hAnsi="Times New Roman" w:cs="Times New Roman"/>
          <w:color w:val="000000"/>
          <w:sz w:val="24"/>
          <w:szCs w:val="24"/>
          <w:shd w:val="clear" w:color="auto" w:fill="FFFFFF"/>
        </w:rPr>
        <w:t xml:space="preserve"> eV</w:t>
      </w:r>
      <w:r>
        <w:rPr>
          <w:rFonts w:ascii="Times New Roman" w:hAnsi="Times New Roman" w:cs="Times New Roman"/>
          <w:color w:val="000000"/>
          <w:sz w:val="24"/>
          <w:szCs w:val="24"/>
          <w:shd w:val="clear" w:color="auto" w:fill="FFFFFF"/>
        </w:rPr>
        <w:t xml:space="preserve"> respectively, indicating the band </w:t>
      </w:r>
      <w:r w:rsidRPr="00BD7CA4">
        <w:rPr>
          <w:rFonts w:ascii="Times New Roman" w:hAnsi="Times New Roman" w:cs="Times New Roman"/>
          <w:color w:val="000000"/>
          <w:sz w:val="24"/>
          <w:szCs w:val="24"/>
          <w:shd w:val="clear" w:color="auto" w:fill="FFFFFF"/>
        </w:rPr>
        <w:t>alignment is staggered (</w:t>
      </w:r>
      <w:r w:rsidRPr="00392233">
        <w:rPr>
          <w:rFonts w:ascii="Times New Roman" w:hAnsi="Times New Roman" w:cs="Times New Roman"/>
          <w:i/>
          <w:color w:val="000000"/>
          <w:sz w:val="24"/>
          <w:szCs w:val="24"/>
          <w:shd w:val="clear" w:color="auto" w:fill="FFFFFF"/>
        </w:rPr>
        <w:t xml:space="preserve">i.e., </w:t>
      </w:r>
      <w:r>
        <w:rPr>
          <w:rFonts w:ascii="Times New Roman" w:hAnsi="Times New Roman" w:cs="Times New Roman"/>
          <w:color w:val="000000"/>
          <w:sz w:val="24"/>
          <w:szCs w:val="24"/>
          <w:shd w:val="clear" w:color="auto" w:fill="FFFFFF"/>
        </w:rPr>
        <w:t xml:space="preserve">a type II </w:t>
      </w:r>
      <w:proofErr w:type="spellStart"/>
      <w:r>
        <w:rPr>
          <w:rFonts w:ascii="Times New Roman" w:hAnsi="Times New Roman" w:cs="Times New Roman"/>
          <w:color w:val="000000"/>
          <w:sz w:val="24"/>
          <w:szCs w:val="24"/>
          <w:shd w:val="clear" w:color="auto" w:fill="FFFFFF"/>
        </w:rPr>
        <w:t>heterostructure</w:t>
      </w:r>
      <w:proofErr w:type="spellEnd"/>
      <w:r>
        <w:rPr>
          <w:rFonts w:ascii="Times New Roman" w:hAnsi="Times New Roman" w:cs="Times New Roman"/>
          <w:color w:val="000000"/>
          <w:sz w:val="24"/>
          <w:szCs w:val="24"/>
          <w:shd w:val="clear" w:color="auto" w:fill="FFFFFF"/>
        </w:rPr>
        <w:t>). Figure 5</w:t>
      </w:r>
      <w:r w:rsidRPr="0054702A">
        <w:rPr>
          <w:rFonts w:ascii="Times New Roman" w:hAnsi="Times New Roman" w:cs="Times New Roman"/>
          <w:color w:val="000000"/>
          <w:sz w:val="24"/>
          <w:szCs w:val="24"/>
          <w:shd w:val="clear" w:color="auto" w:fill="FFFFFF"/>
        </w:rPr>
        <w:t>a depict</w:t>
      </w:r>
      <w:r>
        <w:rPr>
          <w:rFonts w:ascii="Times New Roman" w:hAnsi="Times New Roman" w:cs="Times New Roman"/>
          <w:color w:val="000000"/>
          <w:sz w:val="24"/>
          <w:szCs w:val="24"/>
          <w:shd w:val="clear" w:color="auto" w:fill="FFFFFF"/>
        </w:rPr>
        <w:t>s</w:t>
      </w:r>
      <w:r w:rsidRPr="0054702A">
        <w:rPr>
          <w:rFonts w:ascii="Times New Roman" w:hAnsi="Times New Roman" w:cs="Times New Roman"/>
          <w:color w:val="000000"/>
          <w:sz w:val="24"/>
          <w:szCs w:val="24"/>
          <w:shd w:val="clear" w:color="auto" w:fill="FFFFFF"/>
        </w:rPr>
        <w:t xml:space="preserve"> t</w:t>
      </w:r>
      <w:r w:rsidRPr="0054702A">
        <w:rPr>
          <w:rFonts w:ascii="Times New Roman" w:hAnsi="Times New Roman" w:cs="Times New Roman"/>
          <w:sz w:val="24"/>
          <w:szCs w:val="24"/>
        </w:rPr>
        <w:t xml:space="preserve">he deduced band diagram for </w:t>
      </w:r>
      <w:proofErr w:type="spellStart"/>
      <w:r w:rsidRPr="0054702A">
        <w:rPr>
          <w:rFonts w:ascii="Times New Roman" w:hAnsi="Times New Roman" w:cs="Times New Roman"/>
          <w:sz w:val="24"/>
          <w:szCs w:val="24"/>
        </w:rPr>
        <w:t>NiO</w:t>
      </w:r>
      <w:proofErr w:type="spellEnd"/>
      <w:r w:rsidRPr="0054702A">
        <w:rPr>
          <w:rFonts w:ascii="Times New Roman" w:hAnsi="Times New Roman" w:cs="Times New Roman"/>
          <w:sz w:val="24"/>
          <w:szCs w:val="24"/>
        </w:rPr>
        <w:t>/STO</w:t>
      </w:r>
      <w:r>
        <w:rPr>
          <w:rFonts w:ascii="Times New Roman" w:hAnsi="Times New Roman" w:cs="Times New Roman"/>
          <w:sz w:val="24"/>
          <w:szCs w:val="24"/>
        </w:rPr>
        <w:t xml:space="preserve">, assuming that no band bending occurs at the interface because of the low carrier concentration in the </w:t>
      </w:r>
      <w:proofErr w:type="spellStart"/>
      <w:r>
        <w:rPr>
          <w:rFonts w:ascii="Times New Roman" w:hAnsi="Times New Roman" w:cs="Times New Roman"/>
          <w:sz w:val="24"/>
          <w:szCs w:val="24"/>
        </w:rPr>
        <w:t>undoped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 xml:space="preserve"> and STO</w:t>
      </w:r>
      <w:r w:rsidRPr="0054702A">
        <w:rPr>
          <w:rFonts w:ascii="Times New Roman" w:hAnsi="Times New Roman" w:cs="Times New Roman"/>
          <w:color w:val="000000"/>
          <w:sz w:val="24"/>
          <w:szCs w:val="24"/>
          <w:shd w:val="clear" w:color="auto" w:fill="FFFFFF"/>
        </w:rPr>
        <w:t>.  Ther</w:t>
      </w:r>
      <w:r>
        <w:rPr>
          <w:rFonts w:ascii="Times New Roman" w:hAnsi="Times New Roman" w:cs="Times New Roman"/>
          <w:color w:val="000000"/>
          <w:sz w:val="24"/>
          <w:szCs w:val="24"/>
          <w:shd w:val="clear" w:color="auto" w:fill="FFFFFF"/>
        </w:rPr>
        <w:t xml:space="preserve">e is </w:t>
      </w:r>
      <w:r w:rsidRPr="001C2CEE">
        <w:rPr>
          <w:rFonts w:ascii="Times New Roman" w:hAnsi="Times New Roman" w:cs="Times New Roman"/>
          <w:color w:val="000000"/>
          <w:sz w:val="24"/>
          <w:szCs w:val="24"/>
          <w:shd w:val="clear" w:color="auto" w:fill="FFFFFF"/>
        </w:rPr>
        <w:t xml:space="preserve">negligible </w:t>
      </w:r>
      <w:r w:rsidR="002007A9" w:rsidRPr="00910AF8">
        <w:rPr>
          <w:rFonts w:ascii="Times New Roman" w:hAnsi="Times New Roman" w:cs="Times New Roman"/>
          <w:color w:val="000000"/>
          <w:sz w:val="24"/>
          <w:szCs w:val="24"/>
          <w:shd w:val="clear" w:color="auto" w:fill="FFFFFF"/>
        </w:rPr>
        <w:t>ΔE</w:t>
      </w:r>
      <w:r w:rsidR="002007A9" w:rsidRPr="00910AF8">
        <w:rPr>
          <w:rFonts w:ascii="Times New Roman" w:hAnsi="Times New Roman" w:cs="Times New Roman"/>
          <w:color w:val="000000"/>
          <w:sz w:val="24"/>
          <w:szCs w:val="24"/>
          <w:shd w:val="clear" w:color="auto" w:fill="FFFFFF"/>
          <w:vertAlign w:val="subscript"/>
        </w:rPr>
        <w:t>V</w:t>
      </w:r>
      <w:r>
        <w:rPr>
          <w:rFonts w:ascii="Times New Roman" w:hAnsi="Times New Roman" w:cs="Times New Roman"/>
          <w:color w:val="000000"/>
          <w:sz w:val="24"/>
          <w:szCs w:val="24"/>
          <w:shd w:val="clear" w:color="auto" w:fill="FFFFFF"/>
        </w:rPr>
        <w:t xml:space="preserve"> difference for 2 nm and 4 nm thick films. The slightly larger </w:t>
      </w:r>
      <w:r w:rsidR="002007A9" w:rsidRPr="00910AF8">
        <w:rPr>
          <w:rFonts w:ascii="Times New Roman" w:hAnsi="Times New Roman" w:cs="Times New Roman"/>
          <w:color w:val="000000"/>
          <w:sz w:val="24"/>
          <w:szCs w:val="24"/>
          <w:shd w:val="clear" w:color="auto" w:fill="FFFFFF"/>
        </w:rPr>
        <w:t>ΔE</w:t>
      </w:r>
      <w:r w:rsidR="002007A9" w:rsidRPr="00910AF8">
        <w:rPr>
          <w:rFonts w:ascii="Times New Roman" w:hAnsi="Times New Roman" w:cs="Times New Roman"/>
          <w:color w:val="000000"/>
          <w:sz w:val="24"/>
          <w:szCs w:val="24"/>
          <w:shd w:val="clear" w:color="auto" w:fill="FFFFFF"/>
          <w:vertAlign w:val="subscript"/>
        </w:rPr>
        <w:t>V</w:t>
      </w:r>
      <w:r>
        <w:rPr>
          <w:rFonts w:ascii="Times New Roman" w:hAnsi="Times New Roman" w:cs="Times New Roman"/>
          <w:color w:val="000000"/>
          <w:sz w:val="24"/>
          <w:szCs w:val="24"/>
          <w:shd w:val="clear" w:color="auto" w:fill="FFFFFF"/>
        </w:rPr>
        <w:t xml:space="preserve"> for LNO/</w:t>
      </w:r>
      <w:r w:rsidRPr="00910AF8">
        <w:rPr>
          <w:rFonts w:ascii="Times New Roman" w:hAnsi="Times New Roman" w:cs="Times New Roman"/>
          <w:color w:val="000000"/>
          <w:sz w:val="24"/>
          <w:szCs w:val="24"/>
          <w:shd w:val="clear" w:color="auto" w:fill="FFFFFF"/>
        </w:rPr>
        <w:t>STO</w:t>
      </w:r>
      <w:r>
        <w:rPr>
          <w:rFonts w:ascii="Times New Roman" w:hAnsi="Times New Roman" w:cs="Times New Roman"/>
          <w:color w:val="000000"/>
          <w:sz w:val="24"/>
          <w:szCs w:val="24"/>
          <w:shd w:val="clear" w:color="auto" w:fill="FFFFFF"/>
        </w:rPr>
        <w:t xml:space="preserve"> (1.68 eV) compared to that for </w:t>
      </w:r>
      <w:proofErr w:type="spellStart"/>
      <w:r>
        <w:rPr>
          <w:rFonts w:ascii="Times New Roman" w:hAnsi="Times New Roman" w:cs="Times New Roman"/>
          <w:color w:val="000000"/>
          <w:sz w:val="24"/>
          <w:szCs w:val="24"/>
          <w:shd w:val="clear" w:color="auto" w:fill="FFFFFF"/>
        </w:rPr>
        <w:t>NiO</w:t>
      </w:r>
      <w:proofErr w:type="spellEnd"/>
      <w:r>
        <w:rPr>
          <w:rFonts w:ascii="Times New Roman" w:hAnsi="Times New Roman" w:cs="Times New Roman"/>
          <w:color w:val="000000"/>
          <w:sz w:val="24"/>
          <w:szCs w:val="24"/>
          <w:shd w:val="clear" w:color="auto" w:fill="FFFFFF"/>
        </w:rPr>
        <w:t xml:space="preserve">/STO is likely due to the creation of more holes by Li doping which pins the Fermi level closer to the top of VB. </w:t>
      </w:r>
    </w:p>
    <w:p w:rsidR="00D300DD" w:rsidRDefault="00D300DD" w:rsidP="00DA57A7">
      <w:pPr>
        <w:spacing w:line="480" w:lineRule="auto"/>
        <w:ind w:firstLine="36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w:t>
      </w:r>
      <w:r w:rsidR="002007A9" w:rsidRPr="00910AF8">
        <w:rPr>
          <w:rFonts w:ascii="Times New Roman" w:hAnsi="Times New Roman" w:cs="Times New Roman"/>
          <w:color w:val="000000"/>
          <w:sz w:val="24"/>
          <w:szCs w:val="24"/>
          <w:shd w:val="clear" w:color="auto" w:fill="FFFFFF"/>
        </w:rPr>
        <w:t>ΔE</w:t>
      </w:r>
      <w:r w:rsidR="002007A9" w:rsidRPr="00910AF8">
        <w:rPr>
          <w:rFonts w:ascii="Times New Roman" w:hAnsi="Times New Roman" w:cs="Times New Roman"/>
          <w:color w:val="000000"/>
          <w:sz w:val="24"/>
          <w:szCs w:val="24"/>
          <w:shd w:val="clear" w:color="auto" w:fill="FFFFFF"/>
          <w:vertAlign w:val="subscript"/>
        </w:rPr>
        <w:t>V</w:t>
      </w:r>
      <w:r>
        <w:rPr>
          <w:rFonts w:ascii="Times New Roman" w:hAnsi="Times New Roman" w:cs="Times New Roman"/>
          <w:color w:val="000000"/>
          <w:sz w:val="24"/>
          <w:szCs w:val="24"/>
          <w:shd w:val="clear" w:color="auto" w:fill="FFFFFF"/>
        </w:rPr>
        <w:t xml:space="preserve"> </w:t>
      </w:r>
      <w:r w:rsidRPr="00910AF8">
        <w:rPr>
          <w:rFonts w:ascii="Times New Roman" w:hAnsi="Times New Roman" w:cs="Times New Roman"/>
          <w:color w:val="000000"/>
          <w:sz w:val="24"/>
          <w:szCs w:val="24"/>
          <w:shd w:val="clear" w:color="auto" w:fill="FFFFFF"/>
        </w:rPr>
        <w:t xml:space="preserve">for </w:t>
      </w:r>
      <w:r>
        <w:rPr>
          <w:rFonts w:ascii="Times New Roman" w:hAnsi="Times New Roman" w:cs="Times New Roman"/>
          <w:color w:val="000000"/>
          <w:sz w:val="24"/>
          <w:szCs w:val="24"/>
          <w:shd w:val="clear" w:color="auto" w:fill="FFFFFF"/>
        </w:rPr>
        <w:t xml:space="preserve">4 nm thick LNO </w:t>
      </w:r>
      <w:r w:rsidR="006D58AC">
        <w:rPr>
          <w:rFonts w:ascii="Times New Roman" w:hAnsi="Times New Roman" w:cs="Times New Roman"/>
          <w:color w:val="000000"/>
          <w:sz w:val="24"/>
          <w:szCs w:val="24"/>
          <w:shd w:val="clear" w:color="auto" w:fill="FFFFFF"/>
        </w:rPr>
        <w:t xml:space="preserve">film </w:t>
      </w:r>
      <w:r>
        <w:rPr>
          <w:rFonts w:ascii="Times New Roman" w:hAnsi="Times New Roman" w:cs="Times New Roman"/>
          <w:color w:val="000000"/>
          <w:sz w:val="24"/>
          <w:szCs w:val="24"/>
          <w:shd w:val="clear" w:color="auto" w:fill="FFFFFF"/>
        </w:rPr>
        <w:t xml:space="preserve">on </w:t>
      </w:r>
      <w:proofErr w:type="spellStart"/>
      <w:r>
        <w:rPr>
          <w:rFonts w:ascii="Times New Roman" w:hAnsi="Times New Roman" w:cs="Times New Roman"/>
          <w:color w:val="000000"/>
          <w:sz w:val="24"/>
          <w:szCs w:val="24"/>
          <w:shd w:val="clear" w:color="auto" w:fill="FFFFFF"/>
        </w:rPr>
        <w:t>NbST</w:t>
      </w:r>
      <w:r w:rsidR="00593596">
        <w:rPr>
          <w:rFonts w:ascii="Times New Roman" w:hAnsi="Times New Roman" w:cs="Times New Roman"/>
          <w:color w:val="000000"/>
          <w:sz w:val="24"/>
          <w:szCs w:val="24"/>
          <w:shd w:val="clear" w:color="auto" w:fill="FFFFFF"/>
        </w:rPr>
        <w:t>O</w:t>
      </w:r>
      <w:proofErr w:type="spellEnd"/>
      <w:r w:rsidR="00593596">
        <w:rPr>
          <w:rFonts w:ascii="Times New Roman" w:hAnsi="Times New Roman" w:cs="Times New Roman"/>
          <w:color w:val="000000"/>
          <w:sz w:val="24"/>
          <w:szCs w:val="24"/>
          <w:shd w:val="clear" w:color="auto" w:fill="FFFFFF"/>
        </w:rPr>
        <w:t xml:space="preserve"> are 1.88</w:t>
      </w:r>
      <w:r>
        <w:rPr>
          <w:rFonts w:ascii="Times New Roman" w:hAnsi="Times New Roman" w:cs="Times New Roman"/>
          <w:color w:val="000000"/>
          <w:sz w:val="24"/>
          <w:szCs w:val="24"/>
          <w:shd w:val="clear" w:color="auto" w:fill="FFFFFF"/>
        </w:rPr>
        <w:t xml:space="preserve"> eV. Here the use of conductive </w:t>
      </w:r>
      <w:proofErr w:type="spellStart"/>
      <w:r>
        <w:rPr>
          <w:rFonts w:ascii="Times New Roman" w:hAnsi="Times New Roman" w:cs="Times New Roman"/>
          <w:color w:val="000000"/>
          <w:sz w:val="24"/>
          <w:szCs w:val="24"/>
          <w:shd w:val="clear" w:color="auto" w:fill="FFFFFF"/>
        </w:rPr>
        <w:t>NbSTO</w:t>
      </w:r>
      <w:proofErr w:type="spellEnd"/>
      <w:r>
        <w:rPr>
          <w:rFonts w:ascii="Times New Roman" w:hAnsi="Times New Roman" w:cs="Times New Roman"/>
          <w:color w:val="000000"/>
          <w:sz w:val="24"/>
          <w:szCs w:val="24"/>
          <w:shd w:val="clear" w:color="auto" w:fill="FFFFFF"/>
        </w:rPr>
        <w:t xml:space="preserve"> allows us to determine the E</w:t>
      </w:r>
      <w:r w:rsidR="006D58AC">
        <w:rPr>
          <w:rFonts w:ascii="Times New Roman" w:hAnsi="Times New Roman" w:cs="Times New Roman"/>
          <w:color w:val="000000"/>
          <w:sz w:val="24"/>
          <w:szCs w:val="24"/>
          <w:shd w:val="clear" w:color="auto" w:fill="FFFFFF"/>
          <w:vertAlign w:val="subscript"/>
        </w:rPr>
        <w:t>F</w:t>
      </w:r>
      <w:r>
        <w:rPr>
          <w:rFonts w:ascii="Times New Roman" w:hAnsi="Times New Roman" w:cs="Times New Roman"/>
          <w:color w:val="000000"/>
          <w:sz w:val="24"/>
          <w:szCs w:val="24"/>
          <w:shd w:val="clear" w:color="auto" w:fill="FFFFFF"/>
        </w:rPr>
        <w:t xml:space="preserve"> position of the substrate on an absolute scale. From the XPS VB spectrum the BE of VBM of </w:t>
      </w:r>
      <w:proofErr w:type="spellStart"/>
      <w:r>
        <w:rPr>
          <w:rFonts w:ascii="Times New Roman" w:hAnsi="Times New Roman" w:cs="Times New Roman"/>
          <w:color w:val="000000"/>
          <w:sz w:val="24"/>
          <w:szCs w:val="24"/>
          <w:shd w:val="clear" w:color="auto" w:fill="FFFFFF"/>
        </w:rPr>
        <w:t>NbSTO</w:t>
      </w:r>
      <w:proofErr w:type="spellEnd"/>
      <w:r>
        <w:rPr>
          <w:rFonts w:ascii="Times New Roman" w:hAnsi="Times New Roman" w:cs="Times New Roman"/>
          <w:color w:val="000000"/>
          <w:sz w:val="24"/>
          <w:szCs w:val="24"/>
          <w:shd w:val="clear" w:color="auto" w:fill="FFFFFF"/>
        </w:rPr>
        <w:t xml:space="preserve"> was determined to be 3.</w:t>
      </w:r>
      <w:r w:rsidR="00D76A79">
        <w:rPr>
          <w:rFonts w:ascii="Times New Roman" w:hAnsi="Times New Roman" w:cs="Times New Roman"/>
          <w:color w:val="000000"/>
          <w:sz w:val="24"/>
          <w:szCs w:val="24"/>
          <w:shd w:val="clear" w:color="auto" w:fill="FFFFFF"/>
        </w:rPr>
        <w:t xml:space="preserve">2 </w:t>
      </w:r>
      <w:r>
        <w:rPr>
          <w:rFonts w:ascii="Times New Roman" w:hAnsi="Times New Roman" w:cs="Times New Roman"/>
          <w:color w:val="000000"/>
          <w:sz w:val="24"/>
          <w:szCs w:val="24"/>
          <w:shd w:val="clear" w:color="auto" w:fill="FFFFFF"/>
        </w:rPr>
        <w:t>eV. Given STO bandgap is 3.25 eV, this value implies the E</w:t>
      </w:r>
      <w:r w:rsidR="006D58AC">
        <w:rPr>
          <w:rFonts w:ascii="Times New Roman" w:hAnsi="Times New Roman" w:cs="Times New Roman"/>
          <w:color w:val="000000"/>
          <w:sz w:val="24"/>
          <w:szCs w:val="24"/>
          <w:shd w:val="clear" w:color="auto" w:fill="FFFFFF"/>
          <w:vertAlign w:val="subscript"/>
        </w:rPr>
        <w:t>F</w:t>
      </w:r>
      <w:r>
        <w:rPr>
          <w:rFonts w:ascii="Times New Roman" w:hAnsi="Times New Roman" w:cs="Times New Roman"/>
          <w:color w:val="000000"/>
          <w:sz w:val="24"/>
          <w:szCs w:val="24"/>
          <w:shd w:val="clear" w:color="auto" w:fill="FFFFFF"/>
        </w:rPr>
        <w:t xml:space="preserve"> is at 0.</w:t>
      </w:r>
      <w:r w:rsidR="00D76A79">
        <w:rPr>
          <w:rFonts w:ascii="Times New Roman" w:hAnsi="Times New Roman" w:cs="Times New Roman"/>
          <w:color w:val="000000"/>
          <w:sz w:val="24"/>
          <w:szCs w:val="24"/>
          <w:shd w:val="clear" w:color="auto" w:fill="FFFFFF"/>
        </w:rPr>
        <w:t>05</w:t>
      </w:r>
      <w:r>
        <w:rPr>
          <w:rFonts w:ascii="Times New Roman" w:hAnsi="Times New Roman" w:cs="Times New Roman"/>
          <w:color w:val="000000"/>
          <w:sz w:val="24"/>
          <w:szCs w:val="24"/>
          <w:shd w:val="clear" w:color="auto" w:fill="FFFFFF"/>
        </w:rPr>
        <w:t xml:space="preserve"> eV below the CBM, which is consistent with the E</w:t>
      </w:r>
      <w:r w:rsidR="00D76A79">
        <w:rPr>
          <w:rFonts w:ascii="Times New Roman" w:hAnsi="Times New Roman" w:cs="Times New Roman"/>
          <w:color w:val="000000"/>
          <w:sz w:val="24"/>
          <w:szCs w:val="24"/>
          <w:shd w:val="clear" w:color="auto" w:fill="FFFFFF"/>
          <w:vertAlign w:val="subscript"/>
        </w:rPr>
        <w:t>F</w:t>
      </w:r>
      <w:r>
        <w:rPr>
          <w:rFonts w:ascii="Times New Roman" w:hAnsi="Times New Roman" w:cs="Times New Roman"/>
          <w:color w:val="000000"/>
          <w:sz w:val="24"/>
          <w:szCs w:val="24"/>
          <w:shd w:val="clear" w:color="auto" w:fill="FFFFFF"/>
        </w:rPr>
        <w:t xml:space="preserve"> position estimated from the </w:t>
      </w:r>
      <w:proofErr w:type="spellStart"/>
      <w:r>
        <w:rPr>
          <w:rFonts w:ascii="Times New Roman" w:hAnsi="Times New Roman" w:cs="Times New Roman"/>
          <w:color w:val="000000"/>
          <w:sz w:val="24"/>
          <w:szCs w:val="24"/>
          <w:shd w:val="clear" w:color="auto" w:fill="FFFFFF"/>
        </w:rPr>
        <w:t>Nb</w:t>
      </w:r>
      <w:proofErr w:type="spellEnd"/>
      <w:r>
        <w:rPr>
          <w:rFonts w:ascii="Times New Roman" w:hAnsi="Times New Roman" w:cs="Times New Roman"/>
          <w:color w:val="000000"/>
          <w:sz w:val="24"/>
          <w:szCs w:val="24"/>
          <w:shd w:val="clear" w:color="auto" w:fill="FFFFFF"/>
        </w:rPr>
        <w:t xml:space="preserve"> doping concentration.  Figure 5</w:t>
      </w:r>
      <w:r w:rsidRPr="00306E04">
        <w:rPr>
          <w:rFonts w:ascii="Times New Roman" w:hAnsi="Times New Roman" w:cs="Times New Roman"/>
          <w:color w:val="000000"/>
          <w:sz w:val="24"/>
          <w:szCs w:val="24"/>
          <w:shd w:val="clear" w:color="auto" w:fill="FFFFFF"/>
        </w:rPr>
        <w:t xml:space="preserve">b shows </w:t>
      </w:r>
      <w:r>
        <w:rPr>
          <w:rFonts w:ascii="Times New Roman" w:hAnsi="Times New Roman" w:cs="Times New Roman"/>
          <w:color w:val="000000"/>
          <w:sz w:val="24"/>
          <w:szCs w:val="24"/>
          <w:shd w:val="clear" w:color="auto" w:fill="FFFFFF"/>
        </w:rPr>
        <w:t>the equilibrium band diagram (</w:t>
      </w:r>
      <w:r w:rsidRPr="003731A9">
        <w:rPr>
          <w:rFonts w:ascii="Times New Roman" w:hAnsi="Times New Roman" w:cs="Times New Roman"/>
          <w:i/>
          <w:color w:val="000000"/>
          <w:sz w:val="24"/>
          <w:szCs w:val="24"/>
          <w:shd w:val="clear" w:color="auto" w:fill="FFFFFF"/>
        </w:rPr>
        <w:t>i.e.,</w:t>
      </w:r>
      <w:r>
        <w:rPr>
          <w:rFonts w:ascii="Times New Roman" w:hAnsi="Times New Roman" w:cs="Times New Roman"/>
          <w:color w:val="000000"/>
          <w:sz w:val="24"/>
          <w:szCs w:val="24"/>
          <w:shd w:val="clear" w:color="auto" w:fill="FFFFFF"/>
        </w:rPr>
        <w:t xml:space="preserve"> Fermi level aligned) of </w:t>
      </w:r>
      <w:r w:rsidRPr="00306E04">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LNO/</w:t>
      </w:r>
      <w:proofErr w:type="spellStart"/>
      <w:r>
        <w:rPr>
          <w:rFonts w:ascii="Times New Roman" w:hAnsi="Times New Roman" w:cs="Times New Roman"/>
          <w:color w:val="000000"/>
          <w:sz w:val="24"/>
          <w:szCs w:val="24"/>
          <w:shd w:val="clear" w:color="auto" w:fill="FFFFFF"/>
        </w:rPr>
        <w:t>NbSTO</w:t>
      </w:r>
      <w:proofErr w:type="spellEnd"/>
      <w:r>
        <w:rPr>
          <w:rFonts w:ascii="Times New Roman" w:hAnsi="Times New Roman" w:cs="Times New Roman"/>
          <w:color w:val="000000"/>
          <w:sz w:val="24"/>
          <w:szCs w:val="24"/>
          <w:shd w:val="clear" w:color="auto" w:fill="FFFFFF"/>
        </w:rPr>
        <w:t xml:space="preserve"> heterojunction. Knowing </w:t>
      </w:r>
      <w:r w:rsidRPr="00666DC8">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position of the VBM relative to E</w:t>
      </w:r>
      <w:r w:rsidR="004C170A">
        <w:rPr>
          <w:rFonts w:ascii="Times New Roman" w:hAnsi="Times New Roman" w:cs="Times New Roman"/>
          <w:color w:val="000000"/>
          <w:sz w:val="24"/>
          <w:szCs w:val="24"/>
          <w:shd w:val="clear" w:color="auto" w:fill="FFFFFF"/>
          <w:vertAlign w:val="subscript"/>
        </w:rPr>
        <w:t>F</w:t>
      </w:r>
      <w:r>
        <w:rPr>
          <w:rFonts w:ascii="Times New Roman" w:hAnsi="Times New Roman" w:cs="Times New Roman"/>
          <w:color w:val="000000"/>
          <w:sz w:val="24"/>
          <w:szCs w:val="24"/>
          <w:shd w:val="clear" w:color="auto" w:fill="FFFFFF"/>
        </w:rPr>
        <w:t xml:space="preserve"> of </w:t>
      </w:r>
      <w:proofErr w:type="spellStart"/>
      <w:r>
        <w:rPr>
          <w:rFonts w:ascii="Times New Roman" w:hAnsi="Times New Roman" w:cs="Times New Roman"/>
          <w:color w:val="000000"/>
          <w:sz w:val="24"/>
          <w:szCs w:val="24"/>
          <w:shd w:val="clear" w:color="auto" w:fill="FFFFFF"/>
        </w:rPr>
        <w:t>NbSTO</w:t>
      </w:r>
      <w:proofErr w:type="spellEnd"/>
      <w:r>
        <w:rPr>
          <w:rFonts w:ascii="Times New Roman" w:hAnsi="Times New Roman" w:cs="Times New Roman"/>
          <w:color w:val="000000"/>
          <w:sz w:val="24"/>
          <w:szCs w:val="24"/>
          <w:shd w:val="clear" w:color="auto" w:fill="FFFFFF"/>
        </w:rPr>
        <w:t xml:space="preserve"> and LNO and their respective bandgaps, the net barrier heights for CBM and VBM at the i</w:t>
      </w:r>
      <w:r w:rsidR="009B2C4E">
        <w:rPr>
          <w:rFonts w:ascii="Times New Roman" w:hAnsi="Times New Roman" w:cs="Times New Roman"/>
          <w:color w:val="000000"/>
          <w:sz w:val="24"/>
          <w:szCs w:val="24"/>
          <w:shd w:val="clear" w:color="auto" w:fill="FFFFFF"/>
        </w:rPr>
        <w:t>nterface can be estimated to 3.25 eV and 2.85</w:t>
      </w:r>
      <w:r>
        <w:rPr>
          <w:rFonts w:ascii="Times New Roman" w:hAnsi="Times New Roman" w:cs="Times New Roman"/>
          <w:color w:val="000000"/>
          <w:sz w:val="24"/>
          <w:szCs w:val="24"/>
          <w:shd w:val="clear" w:color="auto" w:fill="FFFFFF"/>
        </w:rPr>
        <w:t xml:space="preserve"> eV, respectively. A comparison of these values with the </w:t>
      </w:r>
      <w:r w:rsidR="002007A9" w:rsidRPr="00910AF8">
        <w:rPr>
          <w:rFonts w:ascii="Times New Roman" w:hAnsi="Times New Roman" w:cs="Times New Roman"/>
          <w:color w:val="000000"/>
          <w:sz w:val="24"/>
          <w:szCs w:val="24"/>
          <w:shd w:val="clear" w:color="auto" w:fill="FFFFFF"/>
        </w:rPr>
        <w:t>ΔE</w:t>
      </w:r>
      <w:r w:rsidR="002007A9" w:rsidRPr="00910AF8">
        <w:rPr>
          <w:rFonts w:ascii="Times New Roman" w:hAnsi="Times New Roman" w:cs="Times New Roman"/>
          <w:color w:val="000000"/>
          <w:sz w:val="24"/>
          <w:szCs w:val="24"/>
          <w:shd w:val="clear" w:color="auto" w:fill="FFFFFF"/>
          <w:vertAlign w:val="subscript"/>
        </w:rPr>
        <w:t>V</w:t>
      </w:r>
      <w:r>
        <w:rPr>
          <w:rFonts w:ascii="Times New Roman" w:hAnsi="Times New Roman" w:cs="Times New Roman"/>
          <w:color w:val="000000"/>
          <w:sz w:val="24"/>
          <w:szCs w:val="24"/>
          <w:shd w:val="clear" w:color="auto" w:fill="FFFFFF"/>
        </w:rPr>
        <w:t xml:space="preserve"> at the interface of the LNO/</w:t>
      </w:r>
      <w:proofErr w:type="spellStart"/>
      <w:r>
        <w:rPr>
          <w:rFonts w:ascii="Times New Roman" w:hAnsi="Times New Roman" w:cs="Times New Roman"/>
          <w:color w:val="000000"/>
          <w:sz w:val="24"/>
          <w:szCs w:val="24"/>
          <w:shd w:val="clear" w:color="auto" w:fill="FFFFFF"/>
        </w:rPr>
        <w:t>Nb</w:t>
      </w:r>
      <w:r w:rsidRPr="00666DC8">
        <w:rPr>
          <w:rFonts w:ascii="Times New Roman" w:hAnsi="Times New Roman" w:cs="Times New Roman"/>
          <w:color w:val="000000"/>
          <w:sz w:val="24"/>
          <w:szCs w:val="24"/>
          <w:shd w:val="clear" w:color="auto" w:fill="FFFFFF"/>
        </w:rPr>
        <w:t>STO</w:t>
      </w:r>
      <w:proofErr w:type="spellEnd"/>
      <w:r w:rsidRPr="00666DC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system indicates that there should be an overall 0.9</w:t>
      </w:r>
      <w:r w:rsidR="009B2C4E">
        <w:rPr>
          <w:rFonts w:ascii="Times New Roman" w:hAnsi="Times New Roman" w:cs="Times New Roman"/>
          <w:color w:val="000000"/>
          <w:sz w:val="24"/>
          <w:szCs w:val="24"/>
          <w:shd w:val="clear" w:color="auto" w:fill="FFFFFF"/>
        </w:rPr>
        <w:t>7</w:t>
      </w:r>
      <w:r>
        <w:rPr>
          <w:rFonts w:ascii="Times New Roman" w:hAnsi="Times New Roman" w:cs="Times New Roman"/>
          <w:color w:val="000000"/>
          <w:sz w:val="24"/>
          <w:szCs w:val="24"/>
          <w:shd w:val="clear" w:color="auto" w:fill="FFFFFF"/>
        </w:rPr>
        <w:t xml:space="preserve"> eV built-in potential (</w:t>
      </w:r>
      <w:proofErr w:type="spellStart"/>
      <w:r>
        <w:rPr>
          <w:rFonts w:ascii="Times New Roman" w:hAnsi="Times New Roman" w:cs="Times New Roman"/>
          <w:color w:val="000000"/>
          <w:sz w:val="24"/>
          <w:szCs w:val="24"/>
          <w:shd w:val="clear" w:color="auto" w:fill="FFFFFF"/>
        </w:rPr>
        <w:t>V</w:t>
      </w:r>
      <w:r w:rsidRPr="00C46CDB">
        <w:rPr>
          <w:rFonts w:ascii="Times New Roman" w:hAnsi="Times New Roman" w:cs="Times New Roman"/>
          <w:color w:val="000000"/>
          <w:sz w:val="24"/>
          <w:szCs w:val="24"/>
          <w:shd w:val="clear" w:color="auto" w:fill="FFFFFF"/>
          <w:vertAlign w:val="subscript"/>
        </w:rPr>
        <w:t>bi</w:t>
      </w:r>
      <w:proofErr w:type="spellEnd"/>
      <w:r>
        <w:rPr>
          <w:rFonts w:ascii="Times New Roman" w:hAnsi="Times New Roman" w:cs="Times New Roman"/>
          <w:color w:val="000000"/>
          <w:sz w:val="24"/>
          <w:szCs w:val="24"/>
          <w:shd w:val="clear" w:color="auto" w:fill="FFFFFF"/>
        </w:rPr>
        <w:t>) at the interface region of the LNO/</w:t>
      </w:r>
      <w:proofErr w:type="spellStart"/>
      <w:r>
        <w:rPr>
          <w:rFonts w:ascii="Times New Roman" w:hAnsi="Times New Roman" w:cs="Times New Roman"/>
          <w:color w:val="000000"/>
          <w:sz w:val="24"/>
          <w:szCs w:val="24"/>
          <w:shd w:val="clear" w:color="auto" w:fill="FFFFFF"/>
        </w:rPr>
        <w:t>NbSTO</w:t>
      </w:r>
      <w:proofErr w:type="spellEnd"/>
      <w:r>
        <w:rPr>
          <w:rFonts w:ascii="Times New Roman" w:hAnsi="Times New Roman" w:cs="Times New Roman"/>
          <w:color w:val="000000"/>
          <w:sz w:val="24"/>
          <w:szCs w:val="24"/>
          <w:shd w:val="clear" w:color="auto" w:fill="FFFFFF"/>
        </w:rPr>
        <w:t xml:space="preserve"> due to the charge transfer across the p-n interfaces.  </w:t>
      </w:r>
    </w:p>
    <w:p w:rsidR="00D300DD" w:rsidRDefault="00D300DD" w:rsidP="00DA57A7">
      <w:pPr>
        <w:spacing w:line="48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large VB offset and band bending observed at the </w:t>
      </w:r>
      <w:proofErr w:type="spellStart"/>
      <w:r>
        <w:rPr>
          <w:rFonts w:ascii="Times New Roman" w:hAnsi="Times New Roman" w:cs="Times New Roman"/>
          <w:color w:val="000000"/>
          <w:sz w:val="24"/>
          <w:szCs w:val="24"/>
          <w:shd w:val="clear" w:color="auto" w:fill="FFFFFF"/>
        </w:rPr>
        <w:t>NiO</w:t>
      </w:r>
      <w:proofErr w:type="spellEnd"/>
      <w:r>
        <w:rPr>
          <w:rFonts w:ascii="Times New Roman" w:hAnsi="Times New Roman" w:cs="Times New Roman"/>
          <w:color w:val="000000"/>
          <w:sz w:val="24"/>
          <w:szCs w:val="24"/>
          <w:shd w:val="clear" w:color="auto" w:fill="FFFFFF"/>
        </w:rPr>
        <w:t xml:space="preserve">-STO interface has important implications for </w:t>
      </w:r>
      <w:proofErr w:type="spellStart"/>
      <w:r>
        <w:rPr>
          <w:rFonts w:ascii="Times New Roman" w:hAnsi="Times New Roman" w:cs="Times New Roman"/>
          <w:color w:val="000000"/>
          <w:sz w:val="24"/>
          <w:szCs w:val="24"/>
          <w:shd w:val="clear" w:color="auto" w:fill="FFFFFF"/>
        </w:rPr>
        <w:t>NiO</w:t>
      </w:r>
      <w:proofErr w:type="spellEnd"/>
      <w:r>
        <w:rPr>
          <w:rFonts w:ascii="Times New Roman" w:hAnsi="Times New Roman" w:cs="Times New Roman"/>
          <w:color w:val="000000"/>
          <w:sz w:val="24"/>
          <w:szCs w:val="24"/>
          <w:shd w:val="clear" w:color="auto" w:fill="FFFFFF"/>
        </w:rPr>
        <w:t xml:space="preserve"> loaded STO</w:t>
      </w:r>
      <w:r w:rsidR="00644C74">
        <w:rPr>
          <w:rFonts w:ascii="Times New Roman" w:hAnsi="Times New Roman" w:cs="Times New Roman"/>
          <w:color w:val="000000"/>
          <w:sz w:val="24"/>
          <w:szCs w:val="24"/>
          <w:shd w:val="clear" w:color="auto" w:fill="FFFFFF"/>
        </w:rPr>
        <w:t xml:space="preserve"> </w:t>
      </w:r>
      <w:r w:rsidR="00644C74">
        <w:rPr>
          <w:rFonts w:ascii="Times New Roman" w:hAnsi="Times New Roman" w:cs="Times New Roman"/>
          <w:color w:val="000000"/>
          <w:sz w:val="24"/>
          <w:szCs w:val="24"/>
          <w:shd w:val="clear" w:color="auto" w:fill="FFFFFF"/>
        </w:rPr>
        <w:fldChar w:fldCharType="begin">
          <w:fldData xml:space="preserve">PEVuZE5vdGU+PENpdGU+PEF1dGhvcj5Eb21lbjwvQXV0aG9yPjxZZWFyPjE5ODY8L1llYXI+PFJl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</w:fldData>
        </w:fldChar>
      </w:r>
      <w:r w:rsidR="005C5B2E">
        <w:rPr>
          <w:rFonts w:ascii="Times New Roman" w:hAnsi="Times New Roman" w:cs="Times New Roman"/>
          <w:color w:val="000000"/>
          <w:sz w:val="24"/>
          <w:szCs w:val="24"/>
          <w:shd w:val="clear" w:color="auto" w:fill="FFFFFF"/>
        </w:rPr>
        <w:instrText xml:space="preserve"> ADDIN EN.CITE </w:instrText>
      </w:r>
      <w:r w:rsidR="005C5B2E">
        <w:rPr>
          <w:rFonts w:ascii="Times New Roman" w:hAnsi="Times New Roman" w:cs="Times New Roman"/>
          <w:color w:val="000000"/>
          <w:sz w:val="24"/>
          <w:szCs w:val="24"/>
          <w:shd w:val="clear" w:color="auto" w:fill="FFFFFF"/>
        </w:rPr>
        <w:fldChar w:fldCharType="begin">
          <w:fldData xml:space="preserve">PEVuZE5vdGU+PENpdGU+PEF1dGhvcj5Eb21lbjwvQXV0aG9yPjxZZWFyPjE5ODY8L1llYXI+PFJl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</w:fldData>
        </w:fldChar>
      </w:r>
      <w:r w:rsidR="005C5B2E">
        <w:rPr>
          <w:rFonts w:ascii="Times New Roman" w:hAnsi="Times New Roman" w:cs="Times New Roman"/>
          <w:color w:val="000000"/>
          <w:sz w:val="24"/>
          <w:szCs w:val="24"/>
          <w:shd w:val="clear" w:color="auto" w:fill="FFFFFF"/>
        </w:rPr>
        <w:instrText xml:space="preserve"> ADDIN EN.CITE.DATA </w:instrText>
      </w:r>
      <w:r w:rsidR="005C5B2E">
        <w:rPr>
          <w:rFonts w:ascii="Times New Roman" w:hAnsi="Times New Roman" w:cs="Times New Roman"/>
          <w:color w:val="000000"/>
          <w:sz w:val="24"/>
          <w:szCs w:val="24"/>
          <w:shd w:val="clear" w:color="auto" w:fill="FFFFFF"/>
        </w:rPr>
      </w:r>
      <w:r w:rsidR="005C5B2E">
        <w:rPr>
          <w:rFonts w:ascii="Times New Roman" w:hAnsi="Times New Roman" w:cs="Times New Roman"/>
          <w:color w:val="000000"/>
          <w:sz w:val="24"/>
          <w:szCs w:val="24"/>
          <w:shd w:val="clear" w:color="auto" w:fill="FFFFFF"/>
        </w:rPr>
        <w:fldChar w:fldCharType="end"/>
      </w:r>
      <w:r w:rsidR="00644C74">
        <w:rPr>
          <w:rFonts w:ascii="Times New Roman" w:hAnsi="Times New Roman" w:cs="Times New Roman"/>
          <w:color w:val="000000"/>
          <w:sz w:val="24"/>
          <w:szCs w:val="24"/>
          <w:shd w:val="clear" w:color="auto" w:fill="FFFFFF"/>
        </w:rPr>
      </w:r>
      <w:r w:rsidR="00644C74">
        <w:rPr>
          <w:rFonts w:ascii="Times New Roman" w:hAnsi="Times New Roman" w:cs="Times New Roman"/>
          <w:color w:val="000000"/>
          <w:sz w:val="24"/>
          <w:szCs w:val="24"/>
          <w:shd w:val="clear" w:color="auto" w:fill="FFFFFF"/>
        </w:rPr>
        <w:fldChar w:fldCharType="separate"/>
      </w:r>
      <w:hyperlink w:anchor="_ENREF_22" w:tooltip="Domen, 1986 #299" w:history="1">
        <w:r w:rsidR="005C5B2E" w:rsidRPr="005C5B2E">
          <w:rPr>
            <w:rFonts w:ascii="Times New Roman" w:hAnsi="Times New Roman" w:cs="Times New Roman"/>
            <w:noProof/>
            <w:color w:val="000000"/>
            <w:sz w:val="24"/>
            <w:szCs w:val="24"/>
            <w:shd w:val="clear" w:color="auto" w:fill="FFFFFF"/>
            <w:vertAlign w:val="superscript"/>
          </w:rPr>
          <w:t>22</w:t>
        </w:r>
      </w:hyperlink>
      <w:r w:rsidR="005C5B2E" w:rsidRPr="005C5B2E">
        <w:rPr>
          <w:rFonts w:ascii="Times New Roman" w:hAnsi="Times New Roman" w:cs="Times New Roman"/>
          <w:noProof/>
          <w:color w:val="000000"/>
          <w:sz w:val="24"/>
          <w:szCs w:val="24"/>
          <w:shd w:val="clear" w:color="auto" w:fill="FFFFFF"/>
          <w:vertAlign w:val="superscript"/>
        </w:rPr>
        <w:t xml:space="preserve">, </w:t>
      </w:r>
      <w:hyperlink w:anchor="_ENREF_27" w:tooltip="Townsend, 2012 #278" w:history="1">
        <w:r w:rsidR="005C5B2E" w:rsidRPr="005C5B2E">
          <w:rPr>
            <w:rFonts w:ascii="Times New Roman" w:hAnsi="Times New Roman" w:cs="Times New Roman"/>
            <w:noProof/>
            <w:color w:val="000000"/>
            <w:sz w:val="24"/>
            <w:szCs w:val="24"/>
            <w:shd w:val="clear" w:color="auto" w:fill="FFFFFF"/>
            <w:vertAlign w:val="superscript"/>
          </w:rPr>
          <w:t>27</w:t>
        </w:r>
      </w:hyperlink>
      <w:r w:rsidR="00644C74">
        <w:rPr>
          <w:rFonts w:ascii="Times New Roman" w:hAnsi="Times New Roman" w:cs="Times New Roman"/>
          <w:color w:val="000000"/>
          <w:sz w:val="24"/>
          <w:szCs w:val="24"/>
          <w:shd w:val="clear" w:color="auto" w:fill="FFFFFF"/>
        </w:rPr>
        <w:fldChar w:fldCharType="end"/>
      </w:r>
      <w:r w:rsidR="00644C7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and other </w:t>
      </w:r>
      <w:proofErr w:type="spellStart"/>
      <w:r>
        <w:rPr>
          <w:rFonts w:ascii="Times New Roman" w:hAnsi="Times New Roman" w:cs="Times New Roman"/>
          <w:color w:val="000000"/>
          <w:sz w:val="24"/>
          <w:szCs w:val="24"/>
          <w:shd w:val="clear" w:color="auto" w:fill="FFFFFF"/>
        </w:rPr>
        <w:t>NiO</w:t>
      </w:r>
      <w:proofErr w:type="spellEnd"/>
      <w:r>
        <w:rPr>
          <w:rFonts w:ascii="Times New Roman" w:hAnsi="Times New Roman" w:cs="Times New Roman"/>
          <w:color w:val="000000"/>
          <w:sz w:val="24"/>
          <w:szCs w:val="24"/>
          <w:shd w:val="clear" w:color="auto" w:fill="FFFFFF"/>
        </w:rPr>
        <w:t xml:space="preserve"> loaded oxide materials used as highly active </w:t>
      </w:r>
      <w:proofErr w:type="spellStart"/>
      <w:r w:rsidRPr="005103D6">
        <w:rPr>
          <w:rFonts w:ascii="Times New Roman" w:hAnsi="Times New Roman" w:cs="Times New Roman"/>
          <w:color w:val="000000"/>
          <w:sz w:val="24"/>
          <w:szCs w:val="24"/>
          <w:shd w:val="clear" w:color="auto" w:fill="FFFFFF"/>
        </w:rPr>
        <w:t>photocatalysts</w:t>
      </w:r>
      <w:proofErr w:type="spellEnd"/>
      <w:r w:rsidRPr="005103D6">
        <w:rPr>
          <w:rFonts w:ascii="Times New Roman" w:hAnsi="Times New Roman" w:cs="Times New Roman"/>
          <w:color w:val="000000"/>
          <w:sz w:val="24"/>
          <w:szCs w:val="24"/>
          <w:shd w:val="clear" w:color="auto" w:fill="FFFFFF"/>
        </w:rPr>
        <w:t xml:space="preserve"> for water splitting.</w:t>
      </w:r>
      <w:hyperlink w:anchor="_ENREF_43" w:tooltip="Kato, 2003 #301" w:history="1">
        <w:r w:rsidR="005C5B2E">
          <w:rPr>
            <w:rFonts w:ascii="Times New Roman" w:hAnsi="Times New Roman" w:cs="Times New Roman"/>
            <w:color w:val="000000"/>
            <w:sz w:val="24"/>
            <w:szCs w:val="24"/>
            <w:shd w:val="clear" w:color="auto" w:fill="FFFFFF"/>
          </w:rPr>
          <w:fldChar w:fldCharType="begin"/>
        </w:r>
        <w:r w:rsidR="005C5B2E">
          <w:rPr>
            <w:rFonts w:ascii="Times New Roman" w:hAnsi="Times New Roman" w:cs="Times New Roman"/>
            <w:color w:val="000000"/>
            <w:sz w:val="24"/>
            <w:szCs w:val="24"/>
            <w:shd w:val="clear" w:color="auto" w:fill="FFFFFF"/>
          </w:rPr>
          <w:instrText xml:space="preserve"> ADDIN EN.CITE &lt;EndNote&gt;&lt;Cite&gt;&lt;Author&gt;Kato&lt;/Author&gt;&lt;Year&gt;2003&lt;/Year&gt;&lt;RecNum&gt;301&lt;/RecNum&gt;&lt;DisplayText&gt;&lt;style face="superscript"&gt;43&lt;/style&gt;&lt;/DisplayText&gt;&lt;record&gt;&lt;rec-number&gt;301&lt;/rec-number&gt;&lt;foreign-keys&gt;&lt;key app="EN" db-id="s0trxfx0y2wt5bed0pc5ssw12fwft0tp29wr"&gt;301&lt;/key&gt;&lt;/foreign-keys&gt;&lt;ref-type name="Journal Article"&gt;17&lt;/ref-type&gt;&lt;contributors&gt;&lt;authors&gt;&lt;author&gt;Kato, H.&lt;/author&gt;&lt;author&gt;Asakura, K.&lt;/author&gt;&lt;author&gt;Kudo, A.&lt;/author&gt;&lt;/authors&gt;&lt;/contributors&gt;&lt;auth-address&gt;Sci Univ Tokyo, Fac Sci, Dept Appl Chem, Shinjuku Ku, Tokyo 1628601, Japan. Hokkaido Univ, Catalysis Res Ctr, Kita Ku, Sapporo, Hokkaido 0600811, Japan.&amp;#xD;Kudo, A (reprint author), Sci Univ Tokyo, Fac Sci, Dept Appl Chem, Shinjuku Ku, 1-3 Kagurazaka, Tokyo 1628601, Japan.&lt;/auth-address&gt;&lt;titles&gt;&lt;title&gt;Highly efficient water splitting into H-2 and O-2 over lanthanum-doped NaTaO3 photocatalysts with high crystallinity and surface nanostructure&lt;/title&gt;&lt;secondary-title&gt;Journal of the American Chemical Society&lt;/secondary-title&gt;&lt;alt-title&gt;J. Am. Chem. Soc.&lt;/alt-title&gt;&lt;/titles&gt;&lt;pages&gt;3082-3089&lt;/pages&gt;&lt;volume&gt;125&lt;/volume&gt;&lt;number&gt;10&lt;/number&gt;&lt;keywords&gt;&lt;keyword&gt;TANTALATE PHOTOCATALYSTS&lt;/keyword&gt;&lt;keyword&gt;LIQUID WATER&lt;/keyword&gt;&lt;keyword&gt;DECOMPOSITION&lt;/keyword&gt;&lt;keyword&gt;CATALYST&lt;/keyword&gt;&lt;keyword&gt;ENERGY&lt;/keyword&gt;&lt;keyword&gt;NIO&lt;/keyword&gt;&lt;keyword&gt;IRRADIATION&lt;/keyword&gt;&lt;keyword&gt;CONVERSION&lt;/keyword&gt;&lt;keyword&gt;MECHANISM&lt;/keyword&gt;&lt;keyword&gt;REDUCTION&lt;/keyword&gt;&lt;/keywords&gt;&lt;dates&gt;&lt;year&gt;2003&lt;/year&gt;&lt;pub-dates&gt;&lt;date&gt;Mar&lt;/date&gt;&lt;/pub-dates&gt;&lt;/dates&gt;&lt;isbn&gt;0002-7863&lt;/isbn&gt;&lt;accession-num&gt;WOS:000181409500055&lt;/accession-num&gt;&lt;work-type&gt;Article&lt;/work-type&gt;&lt;urls&gt;&lt;related-urls&gt;&lt;url&gt;&amp;lt;Go to ISI&amp;gt;://WOS:000181409500055&lt;/url&gt;&lt;/related-urls&gt;&lt;/urls&gt;&lt;electronic-resource-num&gt;10.1021/ja027751g&lt;/electronic-resource-num&gt;&lt;language&gt;English&lt;/language&gt;&lt;/record&gt;&lt;/Cite&gt;&lt;/EndNote&gt;</w:instrText>
        </w:r>
        <w:r w:rsidR="005C5B2E">
          <w:rPr>
            <w:rFonts w:ascii="Times New Roman" w:hAnsi="Times New Roman" w:cs="Times New Roman"/>
            <w:color w:val="000000"/>
            <w:sz w:val="24"/>
            <w:szCs w:val="24"/>
            <w:shd w:val="clear" w:color="auto" w:fill="FFFFFF"/>
          </w:rPr>
          <w:fldChar w:fldCharType="separate"/>
        </w:r>
        <w:r w:rsidR="005C5B2E" w:rsidRPr="005C5B2E">
          <w:rPr>
            <w:rFonts w:ascii="Times New Roman" w:hAnsi="Times New Roman" w:cs="Times New Roman"/>
            <w:noProof/>
            <w:color w:val="000000"/>
            <w:sz w:val="24"/>
            <w:szCs w:val="24"/>
            <w:shd w:val="clear" w:color="auto" w:fill="FFFFFF"/>
            <w:vertAlign w:val="superscript"/>
          </w:rPr>
          <w:t>43</w:t>
        </w:r>
        <w:r w:rsidR="005C5B2E">
          <w:rPr>
            <w:rFonts w:ascii="Times New Roman" w:hAnsi="Times New Roman" w:cs="Times New Roman"/>
            <w:color w:val="000000"/>
            <w:sz w:val="24"/>
            <w:szCs w:val="24"/>
            <w:shd w:val="clear" w:color="auto" w:fill="FFFFFF"/>
          </w:rPr>
          <w:fldChar w:fldCharType="end"/>
        </w:r>
      </w:hyperlink>
      <w:r w:rsidRPr="005103D6">
        <w:rPr>
          <w:rFonts w:ascii="Times New Roman" w:hAnsi="Times New Roman" w:cs="Times New Roman"/>
          <w:color w:val="000000"/>
          <w:sz w:val="24"/>
          <w:szCs w:val="24"/>
          <w:shd w:val="clear" w:color="auto" w:fill="FFFFFF"/>
        </w:rPr>
        <w:t xml:space="preserve">  It has been shown </w:t>
      </w:r>
      <w:bookmarkStart w:id="63" w:name="OLE_LINK24"/>
      <w:bookmarkStart w:id="64" w:name="OLE_LINK25"/>
      <w:bookmarkStart w:id="65" w:name="OLE_LINK26"/>
      <w:proofErr w:type="spellStart"/>
      <w:r w:rsidRPr="005103D6">
        <w:rPr>
          <w:rFonts w:ascii="Times New Roman" w:hAnsi="Times New Roman" w:cs="Times New Roman"/>
          <w:color w:val="000000"/>
          <w:sz w:val="24"/>
          <w:szCs w:val="24"/>
          <w:shd w:val="clear" w:color="auto" w:fill="FFFFFF"/>
        </w:rPr>
        <w:t>N</w:t>
      </w:r>
      <w:r>
        <w:rPr>
          <w:rFonts w:ascii="Times New Roman" w:hAnsi="Times New Roman" w:cs="Times New Roman"/>
          <w:color w:val="000000"/>
          <w:sz w:val="24"/>
          <w:szCs w:val="24"/>
          <w:shd w:val="clear" w:color="auto" w:fill="FFFFFF"/>
        </w:rPr>
        <w:t>iO</w:t>
      </w:r>
      <w:proofErr w:type="spellEnd"/>
      <w:r>
        <w:rPr>
          <w:rFonts w:ascii="Times New Roman" w:hAnsi="Times New Roman" w:cs="Times New Roman"/>
          <w:color w:val="000000"/>
          <w:sz w:val="24"/>
          <w:szCs w:val="24"/>
          <w:shd w:val="clear" w:color="auto" w:fill="FFFFFF"/>
        </w:rPr>
        <w:t>-STO</w:t>
      </w:r>
      <w:r w:rsidRPr="005103D6">
        <w:rPr>
          <w:rFonts w:ascii="Times New Roman" w:hAnsi="Times New Roman" w:cs="Times New Roman"/>
          <w:color w:val="000000"/>
          <w:sz w:val="24"/>
          <w:szCs w:val="24"/>
          <w:shd w:val="clear" w:color="auto" w:fill="FFFFFF"/>
          <w:vertAlign w:val="subscript"/>
        </w:rPr>
        <w:t xml:space="preserve"> </w:t>
      </w:r>
      <w:r w:rsidRPr="005103D6">
        <w:rPr>
          <w:rFonts w:ascii="Times New Roman" w:hAnsi="Times New Roman" w:cs="Times New Roman"/>
          <w:color w:val="000000"/>
          <w:sz w:val="24"/>
          <w:szCs w:val="24"/>
          <w:shd w:val="clear" w:color="auto" w:fill="FFFFFF"/>
        </w:rPr>
        <w:t xml:space="preserve">is one of the few </w:t>
      </w:r>
      <w:r w:rsidRPr="005103D6">
        <w:rPr>
          <w:rFonts w:ascii="Times New Roman" w:hAnsi="Times New Roman" w:cs="Times New Roman"/>
          <w:color w:val="000000"/>
          <w:sz w:val="24"/>
          <w:szCs w:val="24"/>
          <w:shd w:val="clear" w:color="auto" w:fill="FFFFFF"/>
        </w:rPr>
        <w:lastRenderedPageBreak/>
        <w:t>material</w:t>
      </w:r>
      <w:r>
        <w:rPr>
          <w:rFonts w:ascii="Times New Roman" w:hAnsi="Times New Roman" w:cs="Times New Roman"/>
          <w:color w:val="000000"/>
          <w:sz w:val="24"/>
          <w:szCs w:val="24"/>
          <w:shd w:val="clear" w:color="auto" w:fill="FFFFFF"/>
        </w:rPr>
        <w:t>s that can achieve overall water splitting</w:t>
      </w:r>
      <w:r w:rsidRPr="005103D6">
        <w:rPr>
          <w:rFonts w:ascii="Times New Roman" w:hAnsi="Times New Roman" w:cs="Times New Roman"/>
          <w:color w:val="000000"/>
          <w:sz w:val="24"/>
          <w:szCs w:val="24"/>
          <w:shd w:val="clear" w:color="auto" w:fill="FFFFFF"/>
        </w:rPr>
        <w:t xml:space="preserve"> without the need for expensive precious metals. However</w:t>
      </w:r>
      <w:r>
        <w:rPr>
          <w:rFonts w:ascii="Times New Roman" w:hAnsi="Times New Roman" w:cs="Times New Roman"/>
          <w:color w:val="000000"/>
          <w:sz w:val="24"/>
          <w:szCs w:val="24"/>
          <w:shd w:val="clear" w:color="auto" w:fill="FFFFFF"/>
        </w:rPr>
        <w:t>,</w:t>
      </w:r>
      <w:r w:rsidRPr="005103D6">
        <w:rPr>
          <w:rFonts w:ascii="Times New Roman" w:hAnsi="Times New Roman" w:cs="Times New Roman"/>
          <w:color w:val="000000"/>
          <w:sz w:val="24"/>
          <w:szCs w:val="24"/>
          <w:shd w:val="clear" w:color="auto" w:fill="FFFFFF"/>
        </w:rPr>
        <w:t xml:space="preserve"> the role of </w:t>
      </w:r>
      <w:proofErr w:type="spellStart"/>
      <w:r w:rsidRPr="005103D6">
        <w:rPr>
          <w:rFonts w:ascii="Times New Roman" w:hAnsi="Times New Roman" w:cs="Times New Roman"/>
          <w:color w:val="000000"/>
          <w:sz w:val="24"/>
          <w:szCs w:val="24"/>
          <w:shd w:val="clear" w:color="auto" w:fill="FFFFFF"/>
        </w:rPr>
        <w:t>NiO</w:t>
      </w:r>
      <w:proofErr w:type="spellEnd"/>
      <w:r w:rsidRPr="005103D6">
        <w:rPr>
          <w:rFonts w:ascii="Times New Roman" w:hAnsi="Times New Roman" w:cs="Times New Roman"/>
          <w:color w:val="000000"/>
          <w:sz w:val="24"/>
          <w:szCs w:val="24"/>
          <w:shd w:val="clear" w:color="auto" w:fill="FFFFFF"/>
        </w:rPr>
        <w:t xml:space="preserve"> is </w:t>
      </w:r>
      <w:r>
        <w:rPr>
          <w:rFonts w:ascii="Times New Roman" w:hAnsi="Times New Roman" w:cs="Times New Roman"/>
          <w:color w:val="000000"/>
          <w:sz w:val="24"/>
          <w:szCs w:val="24"/>
          <w:shd w:val="clear" w:color="auto" w:fill="FFFFFF"/>
        </w:rPr>
        <w:t xml:space="preserve">still </w:t>
      </w:r>
      <w:r w:rsidRPr="005103D6">
        <w:rPr>
          <w:rFonts w:ascii="Times New Roman" w:hAnsi="Times New Roman" w:cs="Times New Roman"/>
          <w:color w:val="000000"/>
          <w:sz w:val="24"/>
          <w:szCs w:val="24"/>
          <w:shd w:val="clear" w:color="auto" w:fill="FFFFFF"/>
        </w:rPr>
        <w:t>not clear</w:t>
      </w:r>
      <w:r>
        <w:rPr>
          <w:rFonts w:ascii="Times New Roman" w:hAnsi="Times New Roman" w:cs="Times New Roman"/>
          <w:color w:val="000000"/>
          <w:sz w:val="24"/>
          <w:szCs w:val="24"/>
          <w:shd w:val="clear" w:color="auto" w:fill="FFFFFF"/>
        </w:rPr>
        <w:t xml:space="preserve"> in the literature</w:t>
      </w:r>
      <w:r w:rsidRPr="005103D6">
        <w:rPr>
          <w:rFonts w:ascii="Times New Roman" w:hAnsi="Times New Roman" w:cs="Times New Roman"/>
          <w:color w:val="000000"/>
          <w:sz w:val="24"/>
          <w:szCs w:val="24"/>
          <w:shd w:val="clear" w:color="auto" w:fill="FFFFFF"/>
        </w:rPr>
        <w:t>; it has been interpreted as a proton-reduction catalyst, as a water oxidation catalyst, or as a photocathode.</w:t>
      </w:r>
      <w:bookmarkEnd w:id="63"/>
      <w:bookmarkEnd w:id="64"/>
      <w:bookmarkEnd w:id="65"/>
      <w:r w:rsidR="005C5B2E">
        <w:rPr>
          <w:rFonts w:ascii="Times New Roman" w:hAnsi="Times New Roman" w:cs="Times New Roman"/>
          <w:color w:val="000000"/>
          <w:sz w:val="24"/>
          <w:szCs w:val="24"/>
          <w:shd w:val="clear" w:color="auto" w:fill="FFFFFF"/>
        </w:rPr>
        <w:fldChar w:fldCharType="begin"/>
      </w:r>
      <w:r w:rsidR="005C5B2E">
        <w:rPr>
          <w:rFonts w:ascii="Times New Roman" w:hAnsi="Times New Roman" w:cs="Times New Roman"/>
          <w:color w:val="000000"/>
          <w:sz w:val="24"/>
          <w:szCs w:val="24"/>
          <w:shd w:val="clear" w:color="auto" w:fill="FFFFFF"/>
        </w:rPr>
        <w:instrText xml:space="preserve"> HYPERLINK \l "_ENREF_27" \o "Townsend, 2012 #278" </w:instrText>
      </w:r>
      <w:r w:rsidR="005C5B2E">
        <w:rPr>
          <w:rFonts w:ascii="Times New Roman" w:hAnsi="Times New Roman" w:cs="Times New Roman"/>
          <w:color w:val="000000"/>
          <w:sz w:val="24"/>
          <w:szCs w:val="24"/>
          <w:shd w:val="clear" w:color="auto" w:fill="FFFFFF"/>
        </w:rPr>
        <w:fldChar w:fldCharType="separate"/>
      </w:r>
      <w:r w:rsidR="005C5B2E">
        <w:rPr>
          <w:rFonts w:ascii="Times New Roman" w:hAnsi="Times New Roman" w:cs="Times New Roman"/>
          <w:color w:val="000000"/>
          <w:sz w:val="24"/>
          <w:szCs w:val="24"/>
          <w:shd w:val="clear" w:color="auto" w:fill="FFFFFF"/>
        </w:rPr>
        <w:fldChar w:fldCharType="begin"/>
      </w:r>
      <w:r w:rsidR="005C5B2E">
        <w:rPr>
          <w:rFonts w:ascii="Times New Roman" w:hAnsi="Times New Roman" w:cs="Times New Roman"/>
          <w:color w:val="000000"/>
          <w:sz w:val="24"/>
          <w:szCs w:val="24"/>
          <w:shd w:val="clear" w:color="auto" w:fill="FFFFFF"/>
        </w:rPr>
        <w:instrText xml:space="preserve"> ADDIN EN.CITE &lt;EndNote&gt;&lt;Cite&gt;&lt;Author&gt;Townsend&lt;/Author&gt;&lt;Year&gt;2012&lt;/Year&gt;&lt;RecNum&gt;278&lt;/RecNum&gt;&lt;DisplayText&gt;&lt;style face="superscript"&gt;27&lt;/style&gt;&lt;/DisplayText&gt;&lt;record&gt;&lt;rec-number&gt;278&lt;/rec-number&gt;&lt;foreign-keys&gt;&lt;key app="EN" db-id="s0trxfx0y2wt5bed0pc5ssw12fwft0tp29wr"&gt;278&lt;/key&gt;&lt;/foreign-keys&gt;&lt;ref-type name="Journal Article"&gt;17&lt;/ref-type&gt;&lt;contributors&gt;&lt;authors&gt;&lt;author&gt;Townsend, T. K.&lt;/author&gt;&lt;author&gt;Browning, N. D.&lt;/author&gt;&lt;author&gt;Osterloh, F. E.&lt;/author&gt;&lt;/authors&gt;&lt;/contributors&gt;&lt;auth-address&gt;[Townsend, Troy K.; Browning, Nigel D.; Osterloh, Frank E.] Univ Calif Davis, Dept Chem, Davis, CA 95616 USA. [Browning, Nigel D.] Pacific NW Natl Lab, Chem &amp;amp; Mat Sci Div, Richland, WA 99352 USA.&amp;#xD;Townsend, TK (reprint author), Univ Calif Davis, Dept Chem, 1 Shields Ave, Davis, CA 95616 USA.&amp;#xD;fosterloh@ucdavis.edu&lt;/auth-address&gt;&lt;titles&gt;&lt;title&gt;Overall photocatalytic water splitting with NiOx-SrTiO3 - a revised mechanism&lt;/title&gt;&lt;secondary-title&gt;Energy &amp;amp; Environmental Science&lt;/secondary-title&gt;&lt;alt-title&gt;Energy Environ. Sci.&lt;/alt-title&gt;&lt;/titles&gt;&lt;pages&gt;9543-9550&lt;/pages&gt;&lt;volume&gt;5&lt;/volume&gt;&lt;number&gt;11&lt;/number&gt;&lt;keywords&gt;&lt;keyword&gt;LOADED K4NB6O17 PHOTOCATALYST&lt;/keyword&gt;&lt;keyword&gt;VISIBLE-LIGHT IRRADIATION&lt;/keyword&gt;&lt;keyword&gt;HYDROGEN&lt;/keyword&gt;&lt;keyword&gt;EVOLUTION&lt;/keyword&gt;&lt;keyword&gt;DOPED SRTIO3&lt;/keyword&gt;&lt;keyword&gt;NIO-SRTIO3 CATALYST&lt;/keyword&gt;&lt;keyword&gt;ELECTRON MEDIATOR&lt;/keyword&gt;&lt;keyword&gt;LIQUID&lt;/keyword&gt;&lt;keyword&gt;WATER&lt;/keyword&gt;&lt;keyword&gt;DECOMPOSITION&lt;/keyword&gt;&lt;keyword&gt;H-2&lt;/keyword&gt;&lt;keyword&gt;NICKEL&lt;/keyword&gt;&lt;/keywords&gt;&lt;dates&gt;&lt;year&gt;2012&lt;/year&gt;&lt;pub-dates&gt;&lt;date&gt;Nov&lt;/date&gt;&lt;/pub-dates&gt;&lt;/dates&gt;&lt;isbn&gt;1754-5692&lt;/isbn&gt;&lt;accession-num&gt;WOS:000310006200039&lt;/accession-num&gt;&lt;work-type&gt;Article&lt;/work-type&gt;&lt;urls&gt;&lt;related-urls&gt;&lt;url&gt;&amp;lt;Go to ISI&amp;gt;://WOS:000310006200039&lt;/url&gt;&lt;/related-urls&gt;&lt;/urls&gt;&lt;electronic-resource-num&gt;10.1039/c2ee22665k&lt;/electronic-resource-num&gt;&lt;language&gt;English&lt;/language&gt;&lt;/record&gt;&lt;/Cite&gt;&lt;/EndNote&gt;</w:instrText>
      </w:r>
      <w:r w:rsidR="005C5B2E">
        <w:rPr>
          <w:rFonts w:ascii="Times New Roman" w:hAnsi="Times New Roman" w:cs="Times New Roman"/>
          <w:color w:val="000000"/>
          <w:sz w:val="24"/>
          <w:szCs w:val="24"/>
          <w:shd w:val="clear" w:color="auto" w:fill="FFFFFF"/>
        </w:rPr>
        <w:fldChar w:fldCharType="separate"/>
      </w:r>
      <w:r w:rsidR="005C5B2E" w:rsidRPr="005C5B2E">
        <w:rPr>
          <w:rFonts w:ascii="Times New Roman" w:hAnsi="Times New Roman" w:cs="Times New Roman"/>
          <w:noProof/>
          <w:color w:val="000000"/>
          <w:sz w:val="24"/>
          <w:szCs w:val="24"/>
          <w:shd w:val="clear" w:color="auto" w:fill="FFFFFF"/>
          <w:vertAlign w:val="superscript"/>
        </w:rPr>
        <w:t>27</w:t>
      </w:r>
      <w:r w:rsidR="005C5B2E">
        <w:rPr>
          <w:rFonts w:ascii="Times New Roman" w:hAnsi="Times New Roman" w:cs="Times New Roman"/>
          <w:color w:val="000000"/>
          <w:sz w:val="24"/>
          <w:szCs w:val="24"/>
          <w:shd w:val="clear" w:color="auto" w:fill="FFFFFF"/>
        </w:rPr>
        <w:fldChar w:fldCharType="end"/>
      </w:r>
      <w:r w:rsidR="005C5B2E">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Our result is in support of</w:t>
      </w:r>
      <w:r w:rsidRPr="005103D6">
        <w:rPr>
          <w:rFonts w:ascii="Times New Roman" w:hAnsi="Times New Roman" w:cs="Times New Roman"/>
          <w:sz w:val="24"/>
          <w:szCs w:val="24"/>
        </w:rPr>
        <w:t xml:space="preserve"> </w:t>
      </w:r>
      <w:proofErr w:type="spellStart"/>
      <w:r w:rsidRPr="005103D6">
        <w:rPr>
          <w:rFonts w:ascii="Times New Roman" w:hAnsi="Times New Roman" w:cs="Times New Roman"/>
          <w:sz w:val="24"/>
          <w:szCs w:val="24"/>
        </w:rPr>
        <w:t>NiO</w:t>
      </w:r>
      <w:proofErr w:type="spellEnd"/>
      <w:r w:rsidRPr="005103D6">
        <w:rPr>
          <w:rFonts w:ascii="Times New Roman" w:hAnsi="Times New Roman" w:cs="Times New Roman"/>
          <w:sz w:val="24"/>
          <w:szCs w:val="24"/>
        </w:rPr>
        <w:t xml:space="preserve"> as hole</w:t>
      </w:r>
      <w:r>
        <w:rPr>
          <w:rFonts w:ascii="Times New Roman" w:hAnsi="Times New Roman" w:cs="Times New Roman"/>
          <w:sz w:val="24"/>
          <w:szCs w:val="24"/>
        </w:rPr>
        <w:t xml:space="preserve"> trap sites for water oxidization; </w:t>
      </w:r>
      <w:r>
        <w:rPr>
          <w:rFonts w:ascii="Times New Roman" w:hAnsi="Times New Roman" w:cs="Times New Roman"/>
          <w:color w:val="000000"/>
          <w:sz w:val="24"/>
          <w:szCs w:val="24"/>
          <w:shd w:val="clear" w:color="auto" w:fill="FFFFFF"/>
        </w:rPr>
        <w:t>t</w:t>
      </w:r>
      <w:r w:rsidRPr="005103D6">
        <w:rPr>
          <w:rFonts w:ascii="Times New Roman" w:hAnsi="Times New Roman" w:cs="Times New Roman"/>
          <w:color w:val="000000"/>
          <w:sz w:val="24"/>
          <w:szCs w:val="24"/>
          <w:shd w:val="clear" w:color="auto" w:fill="FFFFFF"/>
        </w:rPr>
        <w:t xml:space="preserve">he </w:t>
      </w:r>
      <w:r w:rsidR="002007A9">
        <w:rPr>
          <w:rFonts w:ascii="Times New Roman" w:hAnsi="Times New Roman" w:cs="Times New Roman"/>
          <w:color w:val="000000"/>
          <w:sz w:val="24"/>
          <w:szCs w:val="24"/>
          <w:shd w:val="clear" w:color="auto" w:fill="FFFFFF"/>
        </w:rPr>
        <w:t xml:space="preserve">band bending at the </w:t>
      </w:r>
      <w:proofErr w:type="spellStart"/>
      <w:r w:rsidR="002007A9">
        <w:rPr>
          <w:rFonts w:ascii="Times New Roman" w:hAnsi="Times New Roman" w:cs="Times New Roman"/>
          <w:color w:val="000000"/>
          <w:sz w:val="24"/>
          <w:szCs w:val="24"/>
          <w:shd w:val="clear" w:color="auto" w:fill="FFFFFF"/>
        </w:rPr>
        <w:t>NiO</w:t>
      </w:r>
      <w:proofErr w:type="spellEnd"/>
      <w:r w:rsidR="002007A9">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STO interface provides a built-in potential to facilitate the separation of </w:t>
      </w:r>
      <w:proofErr w:type="spellStart"/>
      <w:r>
        <w:rPr>
          <w:rFonts w:ascii="Times New Roman" w:hAnsi="Times New Roman" w:cs="Times New Roman"/>
          <w:color w:val="000000"/>
          <w:sz w:val="24"/>
          <w:szCs w:val="24"/>
          <w:shd w:val="clear" w:color="auto" w:fill="FFFFFF"/>
        </w:rPr>
        <w:t>p</w:t>
      </w:r>
      <w:r w:rsidRPr="005103D6">
        <w:rPr>
          <w:rFonts w:ascii="Times New Roman" w:hAnsi="Times New Roman" w:cs="Times New Roman"/>
          <w:color w:val="000000"/>
          <w:sz w:val="24"/>
          <w:szCs w:val="24"/>
          <w:shd w:val="clear" w:color="auto" w:fill="FFFFFF"/>
        </w:rPr>
        <w:t>hoto</w:t>
      </w:r>
      <w:r>
        <w:rPr>
          <w:rFonts w:ascii="Times New Roman" w:hAnsi="Times New Roman" w:cs="Times New Roman"/>
          <w:color w:val="000000"/>
          <w:sz w:val="24"/>
          <w:szCs w:val="24"/>
          <w:shd w:val="clear" w:color="auto" w:fill="FFFFFF"/>
        </w:rPr>
        <w:t>generate</w:t>
      </w:r>
      <w:r w:rsidRPr="005103D6">
        <w:rPr>
          <w:rFonts w:ascii="Times New Roman" w:hAnsi="Times New Roman" w:cs="Times New Roman"/>
          <w:color w:val="000000"/>
          <w:sz w:val="24"/>
          <w:szCs w:val="24"/>
          <w:shd w:val="clear" w:color="auto" w:fill="FFFFFF"/>
        </w:rPr>
        <w:t>d</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excitons</w:t>
      </w:r>
      <w:proofErr w:type="spellEnd"/>
      <w:r>
        <w:rPr>
          <w:rFonts w:ascii="Times New Roman" w:hAnsi="Times New Roman" w:cs="Times New Roman"/>
          <w:color w:val="000000"/>
          <w:sz w:val="24"/>
          <w:szCs w:val="24"/>
          <w:shd w:val="clear" w:color="auto" w:fill="FFFFFF"/>
        </w:rPr>
        <w:t>, driving</w:t>
      </w:r>
      <w:r w:rsidRPr="005103D6">
        <w:rPr>
          <w:rFonts w:ascii="Times New Roman" w:hAnsi="Times New Roman" w:cs="Times New Roman"/>
          <w:color w:val="000000"/>
          <w:sz w:val="24"/>
          <w:szCs w:val="24"/>
          <w:shd w:val="clear" w:color="auto" w:fill="FFFFFF"/>
        </w:rPr>
        <w:t xml:space="preserve"> electrons toward the </w:t>
      </w:r>
      <w:r>
        <w:rPr>
          <w:rFonts w:ascii="Times New Roman" w:hAnsi="Times New Roman" w:cs="Times New Roman"/>
          <w:color w:val="000000"/>
          <w:sz w:val="24"/>
          <w:szCs w:val="24"/>
          <w:shd w:val="clear" w:color="auto" w:fill="FFFFFF"/>
        </w:rPr>
        <w:t xml:space="preserve">bulk of STO </w:t>
      </w:r>
      <w:r w:rsidRPr="005103D6">
        <w:rPr>
          <w:rFonts w:ascii="Times New Roman" w:hAnsi="Times New Roman" w:cs="Times New Roman"/>
          <w:color w:val="000000"/>
          <w:sz w:val="24"/>
          <w:szCs w:val="24"/>
          <w:shd w:val="clear" w:color="auto" w:fill="FFFFFF"/>
        </w:rPr>
        <w:t xml:space="preserve">and holes to </w:t>
      </w:r>
      <w:r>
        <w:rPr>
          <w:rFonts w:ascii="Times New Roman" w:hAnsi="Times New Roman" w:cs="Times New Roman"/>
          <w:color w:val="000000"/>
          <w:sz w:val="24"/>
          <w:szCs w:val="24"/>
          <w:shd w:val="clear" w:color="auto" w:fill="FFFFFF"/>
        </w:rPr>
        <w:t xml:space="preserve">the </w:t>
      </w:r>
      <w:proofErr w:type="spellStart"/>
      <w:r>
        <w:rPr>
          <w:rFonts w:ascii="Times New Roman" w:hAnsi="Times New Roman" w:cs="Times New Roman"/>
          <w:color w:val="000000"/>
          <w:sz w:val="24"/>
          <w:szCs w:val="24"/>
          <w:shd w:val="clear" w:color="auto" w:fill="FFFFFF"/>
        </w:rPr>
        <w:t>NiO</w:t>
      </w:r>
      <w:proofErr w:type="spellEnd"/>
      <w:r>
        <w:rPr>
          <w:rFonts w:ascii="Times New Roman" w:hAnsi="Times New Roman" w:cs="Times New Roman"/>
          <w:color w:val="000000"/>
          <w:sz w:val="24"/>
          <w:szCs w:val="24"/>
          <w:shd w:val="clear" w:color="auto" w:fill="FFFFFF"/>
        </w:rPr>
        <w:t xml:space="preserve"> surface for water oxidation</w:t>
      </w:r>
      <w:r w:rsidRPr="005103D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In addition to the built-in potential, the large </w:t>
      </w:r>
      <w:r w:rsidR="002007A9" w:rsidRPr="00910AF8">
        <w:rPr>
          <w:rFonts w:ascii="Times New Roman" w:hAnsi="Times New Roman" w:cs="Times New Roman"/>
          <w:color w:val="000000"/>
          <w:sz w:val="24"/>
          <w:szCs w:val="24"/>
          <w:shd w:val="clear" w:color="auto" w:fill="FFFFFF"/>
        </w:rPr>
        <w:t>ΔE</w:t>
      </w:r>
      <w:r w:rsidR="002007A9">
        <w:rPr>
          <w:rFonts w:ascii="Times New Roman" w:hAnsi="Times New Roman" w:cs="Times New Roman"/>
          <w:color w:val="000000"/>
          <w:sz w:val="24"/>
          <w:szCs w:val="24"/>
          <w:shd w:val="clear" w:color="auto" w:fill="FFFFFF"/>
          <w:vertAlign w:val="subscript"/>
        </w:rPr>
        <w:t>C</w:t>
      </w:r>
      <w:r>
        <w:rPr>
          <w:rFonts w:ascii="Times New Roman" w:hAnsi="Times New Roman" w:cs="Times New Roman"/>
          <w:color w:val="000000"/>
          <w:sz w:val="24"/>
          <w:szCs w:val="24"/>
          <w:shd w:val="clear" w:color="auto" w:fill="FFFFFF"/>
        </w:rPr>
        <w:t xml:space="preserve"> creates a large barrier for electrons</w:t>
      </w:r>
      <w:r w:rsidR="002007A9">
        <w:rPr>
          <w:rFonts w:ascii="Times New Roman" w:hAnsi="Times New Roman" w:cs="Times New Roman"/>
          <w:color w:val="000000"/>
          <w:sz w:val="24"/>
          <w:szCs w:val="24"/>
          <w:shd w:val="clear" w:color="auto" w:fill="FFFFFF"/>
        </w:rPr>
        <w:t>, and thus effectively reduces electron</w:t>
      </w:r>
      <w:r>
        <w:rPr>
          <w:rFonts w:ascii="Times New Roman" w:hAnsi="Times New Roman" w:cs="Times New Roman"/>
          <w:color w:val="000000"/>
          <w:sz w:val="24"/>
          <w:szCs w:val="24"/>
          <w:shd w:val="clear" w:color="auto" w:fill="FFFFFF"/>
        </w:rPr>
        <w:t>-h</w:t>
      </w:r>
      <w:r w:rsidR="002007A9">
        <w:rPr>
          <w:rFonts w:ascii="Times New Roman" w:hAnsi="Times New Roman" w:cs="Times New Roman"/>
          <w:color w:val="000000"/>
          <w:sz w:val="24"/>
          <w:szCs w:val="24"/>
          <w:shd w:val="clear" w:color="auto" w:fill="FFFFFF"/>
        </w:rPr>
        <w:t>ole</w:t>
      </w:r>
      <w:r>
        <w:rPr>
          <w:rFonts w:ascii="Times New Roman" w:hAnsi="Times New Roman" w:cs="Times New Roman"/>
          <w:color w:val="000000"/>
          <w:sz w:val="24"/>
          <w:szCs w:val="24"/>
          <w:shd w:val="clear" w:color="auto" w:fill="FFFFFF"/>
        </w:rPr>
        <w:t xml:space="preserve"> recombination at the surface. We suggest that increasing the depth and magnitude of band bending potential by optimizing the doping of each material would be an effective way to further improve the water splitting efficiency for this system. </w:t>
      </w:r>
    </w:p>
    <w:p w:rsidR="00D300DD" w:rsidRDefault="00D300DD" w:rsidP="00DA57A7">
      <w:pPr>
        <w:spacing w:line="480" w:lineRule="auto"/>
        <w:rPr>
          <w:rFonts w:ascii="Times New Roman" w:hAnsi="Times New Roman" w:cs="Times New Roman"/>
          <w:color w:val="333333"/>
          <w:sz w:val="24"/>
          <w:szCs w:val="24"/>
          <w:shd w:val="clear" w:color="auto" w:fill="FFFFFF"/>
        </w:rPr>
      </w:pPr>
      <w:r w:rsidRPr="00C9419F">
        <w:rPr>
          <w:rFonts w:ascii="Times New Roman" w:hAnsi="Times New Roman" w:cs="Times New Roman"/>
          <w:color w:val="333333"/>
          <w:sz w:val="24"/>
          <w:szCs w:val="24"/>
          <w:shd w:val="clear" w:color="auto" w:fill="FFFFFF"/>
        </w:rPr>
        <w:t>Figure</w:t>
      </w:r>
      <w:r w:rsidRPr="00C9419F">
        <w:rPr>
          <w:rStyle w:val="apple-converted-space"/>
          <w:rFonts w:ascii="Times New Roman" w:hAnsi="Times New Roman" w:cs="Times New Roman"/>
          <w:color w:val="333333"/>
          <w:sz w:val="24"/>
          <w:szCs w:val="24"/>
          <w:shd w:val="clear" w:color="auto" w:fill="FFFFFF"/>
        </w:rPr>
        <w:t> </w:t>
      </w:r>
      <w:r>
        <w:rPr>
          <w:rFonts w:ascii="Times New Roman" w:hAnsi="Times New Roman" w:cs="Times New Roman"/>
          <w:sz w:val="24"/>
          <w:szCs w:val="24"/>
        </w:rPr>
        <w:t>6</w:t>
      </w:r>
      <w:r>
        <w:rPr>
          <w:rStyle w:val="apple-converted-space"/>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shows </w:t>
      </w:r>
      <w:r w:rsidRPr="00C9419F">
        <w:rPr>
          <w:rFonts w:ascii="Times New Roman" w:hAnsi="Times New Roman" w:cs="Times New Roman"/>
          <w:color w:val="333333"/>
          <w:sz w:val="24"/>
          <w:szCs w:val="24"/>
          <w:shd w:val="clear" w:color="auto" w:fill="FFFFFF"/>
        </w:rPr>
        <w:t>the</w:t>
      </w:r>
      <w:r w:rsidRPr="00C9419F">
        <w:rPr>
          <w:rStyle w:val="apple-converted-space"/>
          <w:rFonts w:ascii="Times New Roman" w:hAnsi="Times New Roman" w:cs="Times New Roman"/>
          <w:color w:val="333333"/>
          <w:sz w:val="24"/>
          <w:szCs w:val="24"/>
          <w:shd w:val="clear" w:color="auto" w:fill="FFFFFF"/>
        </w:rPr>
        <w:t> </w:t>
      </w:r>
      <w:r>
        <w:rPr>
          <w:rStyle w:val="jp-italic"/>
          <w:rFonts w:ascii="Times New Roman" w:hAnsi="Times New Roman" w:cs="Times New Roman"/>
          <w:iCs/>
          <w:color w:val="333333"/>
          <w:sz w:val="24"/>
          <w:szCs w:val="24"/>
          <w:shd w:val="clear" w:color="auto" w:fill="FFFFFF"/>
        </w:rPr>
        <w:t>current-voltage (I</w:t>
      </w:r>
      <w:r w:rsidRPr="001D2FFD">
        <w:rPr>
          <w:rStyle w:val="jp-italic"/>
          <w:rFonts w:ascii="Times New Roman" w:hAnsi="Times New Roman" w:cs="Times New Roman"/>
          <w:iCs/>
          <w:color w:val="333333"/>
          <w:sz w:val="24"/>
          <w:szCs w:val="24"/>
          <w:shd w:val="clear" w:color="auto" w:fill="FFFFFF"/>
        </w:rPr>
        <w:t>-V)</w:t>
      </w:r>
      <w:r w:rsidRPr="00C9419F">
        <w:rPr>
          <w:rStyle w:val="apple-converted-space"/>
          <w:rFonts w:ascii="Times New Roman" w:hAnsi="Times New Roman" w:cs="Times New Roman"/>
          <w:color w:val="333333"/>
          <w:sz w:val="24"/>
          <w:szCs w:val="24"/>
          <w:shd w:val="clear" w:color="auto" w:fill="FFFFFF"/>
        </w:rPr>
        <w:t> </w:t>
      </w:r>
      <w:r w:rsidRPr="00C9419F">
        <w:rPr>
          <w:rFonts w:ascii="Times New Roman" w:hAnsi="Times New Roman" w:cs="Times New Roman"/>
          <w:color w:val="333333"/>
          <w:sz w:val="24"/>
          <w:szCs w:val="24"/>
          <w:shd w:val="clear" w:color="auto" w:fill="FFFFFF"/>
        </w:rPr>
        <w:t xml:space="preserve">characteristics for </w:t>
      </w:r>
      <w:r>
        <w:rPr>
          <w:rFonts w:ascii="Times New Roman" w:hAnsi="Times New Roman" w:cs="Times New Roman"/>
          <w:color w:val="333333"/>
          <w:sz w:val="24"/>
          <w:szCs w:val="24"/>
          <w:shd w:val="clear" w:color="auto" w:fill="FFFFFF"/>
        </w:rPr>
        <w:t xml:space="preserve">a </w:t>
      </w:r>
      <w:bookmarkStart w:id="66" w:name="OLE_LINK57"/>
      <w:bookmarkStart w:id="67" w:name="OLE_LINK58"/>
      <w:bookmarkStart w:id="68" w:name="OLE_LINK59"/>
      <w:r>
        <w:rPr>
          <w:rFonts w:ascii="Times New Roman" w:hAnsi="Times New Roman" w:cs="Times New Roman"/>
          <w:color w:val="333333"/>
          <w:sz w:val="24"/>
          <w:szCs w:val="24"/>
          <w:shd w:val="clear" w:color="auto" w:fill="FFFFFF"/>
        </w:rPr>
        <w:t>20 nm LN</w:t>
      </w:r>
      <w:r w:rsidRPr="00C9419F">
        <w:rPr>
          <w:rFonts w:ascii="Times New Roman" w:hAnsi="Times New Roman" w:cs="Times New Roman"/>
          <w:color w:val="333333"/>
          <w:sz w:val="24"/>
          <w:szCs w:val="24"/>
          <w:shd w:val="clear" w:color="auto" w:fill="FFFFFF"/>
        </w:rPr>
        <w:t>O</w:t>
      </w:r>
      <w:r>
        <w:rPr>
          <w:rFonts w:ascii="Times New Roman" w:hAnsi="Times New Roman" w:cs="Times New Roman"/>
          <w:color w:val="333333"/>
          <w:sz w:val="24"/>
          <w:szCs w:val="24"/>
          <w:shd w:val="clear" w:color="auto" w:fill="FFFFFF"/>
        </w:rPr>
        <w:t xml:space="preserve"> on </w:t>
      </w:r>
      <w:proofErr w:type="spellStart"/>
      <w:r>
        <w:rPr>
          <w:rFonts w:ascii="Times New Roman" w:hAnsi="Times New Roman" w:cs="Times New Roman"/>
          <w:color w:val="333333"/>
          <w:sz w:val="24"/>
          <w:szCs w:val="24"/>
          <w:shd w:val="clear" w:color="auto" w:fill="FFFFFF"/>
        </w:rPr>
        <w:t>NbSTO</w:t>
      </w:r>
      <w:bookmarkEnd w:id="66"/>
      <w:bookmarkEnd w:id="67"/>
      <w:bookmarkEnd w:id="68"/>
      <w:proofErr w:type="spellEnd"/>
      <w:r>
        <w:rPr>
          <w:rFonts w:ascii="Times New Roman" w:hAnsi="Times New Roman" w:cs="Times New Roman"/>
          <w:color w:val="333333"/>
          <w:sz w:val="24"/>
          <w:szCs w:val="24"/>
          <w:shd w:val="clear" w:color="auto" w:fill="FFFFFF"/>
        </w:rPr>
        <w:t xml:space="preserve"> p-n junction</w:t>
      </w:r>
      <w:r w:rsidRPr="00C9419F">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The diode shows distinct rectifying </w:t>
      </w:r>
      <w:proofErr w:type="spellStart"/>
      <w:r>
        <w:rPr>
          <w:rFonts w:ascii="Times New Roman" w:hAnsi="Times New Roman" w:cs="Times New Roman"/>
          <w:color w:val="333333"/>
          <w:sz w:val="24"/>
          <w:szCs w:val="24"/>
          <w:shd w:val="clear" w:color="auto" w:fill="FFFFFF"/>
        </w:rPr>
        <w:t>behavio</w:t>
      </w:r>
      <w:r w:rsidR="004C170A">
        <w:rPr>
          <w:rFonts w:ascii="Times New Roman" w:hAnsi="Times New Roman" w:cs="Times New Roman"/>
          <w:color w:val="333333"/>
          <w:sz w:val="24"/>
          <w:szCs w:val="24"/>
          <w:shd w:val="clear" w:color="auto" w:fill="FFFFFF"/>
        </w:rPr>
        <w:t>u</w:t>
      </w:r>
      <w:r>
        <w:rPr>
          <w:rFonts w:ascii="Times New Roman" w:hAnsi="Times New Roman" w:cs="Times New Roman"/>
          <w:color w:val="333333"/>
          <w:sz w:val="24"/>
          <w:szCs w:val="24"/>
          <w:shd w:val="clear" w:color="auto" w:fill="FFFFFF"/>
        </w:rPr>
        <w:t>r</w:t>
      </w:r>
      <w:proofErr w:type="spellEnd"/>
      <w:r>
        <w:rPr>
          <w:rFonts w:ascii="Times New Roman" w:hAnsi="Times New Roman" w:cs="Times New Roman"/>
          <w:color w:val="333333"/>
          <w:sz w:val="24"/>
          <w:szCs w:val="24"/>
          <w:shd w:val="clear" w:color="auto" w:fill="FFFFFF"/>
        </w:rPr>
        <w:t xml:space="preserve"> by applying both reverse and forward bias. T</w:t>
      </w:r>
      <w:r w:rsidRPr="00C9419F">
        <w:rPr>
          <w:rFonts w:ascii="Times New Roman" w:hAnsi="Times New Roman" w:cs="Times New Roman"/>
          <w:color w:val="333333"/>
          <w:sz w:val="24"/>
          <w:szCs w:val="24"/>
          <w:shd w:val="clear" w:color="auto" w:fill="FFFFFF"/>
        </w:rPr>
        <w:t>he</w:t>
      </w:r>
      <w:r>
        <w:rPr>
          <w:rFonts w:ascii="Times New Roman" w:hAnsi="Times New Roman" w:cs="Times New Roman"/>
          <w:color w:val="333333"/>
          <w:sz w:val="24"/>
          <w:szCs w:val="24"/>
          <w:shd w:val="clear" w:color="auto" w:fill="FFFFFF"/>
        </w:rPr>
        <w:t xml:space="preserve"> rectifying ratio is about 2×10</w:t>
      </w:r>
      <w:r w:rsidRPr="005C56C7">
        <w:rPr>
          <w:rFonts w:ascii="Times New Roman" w:hAnsi="Times New Roman" w:cs="Times New Roman"/>
          <w:color w:val="333333"/>
          <w:sz w:val="24"/>
          <w:szCs w:val="24"/>
          <w:shd w:val="clear" w:color="auto" w:fill="FFFFFF"/>
          <w:vertAlign w:val="superscript"/>
        </w:rPr>
        <w:t>3</w:t>
      </w:r>
      <w:r w:rsidRPr="005F1809">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at ±2.2 V, which is a high value in comparison </w:t>
      </w:r>
      <w:r w:rsidRPr="00B87A6C">
        <w:rPr>
          <w:rFonts w:ascii="Times New Roman" w:hAnsi="Times New Roman" w:cs="Times New Roman"/>
          <w:color w:val="333333"/>
          <w:sz w:val="24"/>
          <w:szCs w:val="24"/>
          <w:shd w:val="clear" w:color="auto" w:fill="FFFFFF"/>
        </w:rPr>
        <w:t>with other oxide-based p</w:t>
      </w:r>
      <w:r>
        <w:rPr>
          <w:rFonts w:ascii="Times New Roman" w:hAnsi="Times New Roman" w:cs="Times New Roman"/>
          <w:color w:val="333333"/>
          <w:sz w:val="24"/>
          <w:szCs w:val="24"/>
          <w:shd w:val="clear" w:color="auto" w:fill="FFFFFF"/>
        </w:rPr>
        <w:t>-</w:t>
      </w:r>
      <w:r w:rsidRPr="00B87A6C">
        <w:rPr>
          <w:rFonts w:ascii="Times New Roman" w:hAnsi="Times New Roman" w:cs="Times New Roman"/>
          <w:color w:val="333333"/>
          <w:sz w:val="24"/>
          <w:szCs w:val="24"/>
          <w:shd w:val="clear" w:color="auto" w:fill="FFFFFF"/>
        </w:rPr>
        <w:t>n diodes</w:t>
      </w:r>
      <w:r w:rsidR="004C170A">
        <w:rPr>
          <w:rFonts w:ascii="Times New Roman" w:hAnsi="Times New Roman" w:cs="Times New Roman"/>
          <w:color w:val="333333"/>
          <w:sz w:val="24"/>
          <w:szCs w:val="24"/>
          <w:shd w:val="clear" w:color="auto" w:fill="FFFFFF"/>
        </w:rPr>
        <w:t xml:space="preserve"> </w:t>
      </w:r>
      <w:r w:rsidR="004C170A" w:rsidRPr="00393C95">
        <w:rPr>
          <w:rFonts w:ascii="Times New Roman" w:hAnsi="Times New Roman" w:cs="Times New Roman"/>
          <w:sz w:val="24"/>
          <w:szCs w:val="24"/>
        </w:rPr>
        <w:t>(see inset in Figure</w:t>
      </w:r>
      <w:r w:rsidR="004C170A">
        <w:rPr>
          <w:rFonts w:ascii="Times New Roman" w:hAnsi="Times New Roman" w:cs="Times New Roman"/>
          <w:sz w:val="24"/>
          <w:szCs w:val="24"/>
        </w:rPr>
        <w:t xml:space="preserve"> 6</w:t>
      </w:r>
      <w:r w:rsidR="004C170A" w:rsidRPr="00393C95">
        <w:rPr>
          <w:rFonts w:ascii="Times New Roman" w:hAnsi="Times New Roman" w:cs="Times New Roman"/>
          <w:sz w:val="24"/>
          <w:szCs w:val="24"/>
        </w:rPr>
        <w:t>)</w:t>
      </w:r>
      <w:r w:rsidRPr="00B87A6C">
        <w:rPr>
          <w:rFonts w:ascii="Times New Roman" w:hAnsi="Times New Roman" w:cs="Times New Roman"/>
          <w:color w:val="333333"/>
          <w:sz w:val="24"/>
          <w:szCs w:val="24"/>
          <w:shd w:val="clear" w:color="auto" w:fill="FFFFFF"/>
        </w:rPr>
        <w:t>.</w:t>
      </w:r>
      <w:hyperlink w:anchor="_ENREF_44" w:tooltip="Yang, 2008 #309" w:history="1">
        <w:r w:rsidR="005C5B2E">
          <w:rPr>
            <w:rFonts w:ascii="Times New Roman" w:hAnsi="Times New Roman" w:cs="Times New Roman"/>
            <w:color w:val="333333"/>
            <w:sz w:val="24"/>
            <w:szCs w:val="24"/>
            <w:shd w:val="clear" w:color="auto" w:fill="FFFFFF"/>
          </w:rPr>
          <w:fldChar w:fldCharType="begin">
            <w:fldData xml:space="preserve">PEVuZE5vdGU+PENpdGU+PEF1dGhvcj5ZYW5nPC9BdXRob3I+PFllYXI+MjAwODwvWWVhcj48UmVj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</w:fldData>
          </w:fldChar>
        </w:r>
        <w:r w:rsidR="005C5B2E">
          <w:rPr>
            <w:rFonts w:ascii="Times New Roman" w:hAnsi="Times New Roman" w:cs="Times New Roman"/>
            <w:color w:val="333333"/>
            <w:sz w:val="24"/>
            <w:szCs w:val="24"/>
            <w:shd w:val="clear" w:color="auto" w:fill="FFFFFF"/>
          </w:rPr>
          <w:instrText xml:space="preserve"> ADDIN EN.CITE </w:instrText>
        </w:r>
        <w:r w:rsidR="005C5B2E">
          <w:rPr>
            <w:rFonts w:ascii="Times New Roman" w:hAnsi="Times New Roman" w:cs="Times New Roman"/>
            <w:color w:val="333333"/>
            <w:sz w:val="24"/>
            <w:szCs w:val="24"/>
            <w:shd w:val="clear" w:color="auto" w:fill="FFFFFF"/>
          </w:rPr>
          <w:fldChar w:fldCharType="begin">
            <w:fldData xml:space="preserve">PEVuZE5vdGU+PENpdGU+PEF1dGhvcj5ZYW5nPC9BdXRob3I+PFllYXI+MjAwODwvWWVhcj48UmVj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</w:fldData>
          </w:fldChar>
        </w:r>
        <w:r w:rsidR="005C5B2E">
          <w:rPr>
            <w:rFonts w:ascii="Times New Roman" w:hAnsi="Times New Roman" w:cs="Times New Roman"/>
            <w:color w:val="333333"/>
            <w:sz w:val="24"/>
            <w:szCs w:val="24"/>
            <w:shd w:val="clear" w:color="auto" w:fill="FFFFFF"/>
          </w:rPr>
          <w:instrText xml:space="preserve"> ADDIN EN.CITE.DATA </w:instrText>
        </w:r>
        <w:r w:rsidR="005C5B2E">
          <w:rPr>
            <w:rFonts w:ascii="Times New Roman" w:hAnsi="Times New Roman" w:cs="Times New Roman"/>
            <w:color w:val="333333"/>
            <w:sz w:val="24"/>
            <w:szCs w:val="24"/>
            <w:shd w:val="clear" w:color="auto" w:fill="FFFFFF"/>
          </w:rPr>
        </w:r>
        <w:r w:rsidR="005C5B2E">
          <w:rPr>
            <w:rFonts w:ascii="Times New Roman" w:hAnsi="Times New Roman" w:cs="Times New Roman"/>
            <w:color w:val="333333"/>
            <w:sz w:val="24"/>
            <w:szCs w:val="24"/>
            <w:shd w:val="clear" w:color="auto" w:fill="FFFFFF"/>
          </w:rPr>
          <w:fldChar w:fldCharType="end"/>
        </w:r>
        <w:r w:rsidR="005C5B2E">
          <w:rPr>
            <w:rFonts w:ascii="Times New Roman" w:hAnsi="Times New Roman" w:cs="Times New Roman"/>
            <w:color w:val="333333"/>
            <w:sz w:val="24"/>
            <w:szCs w:val="24"/>
            <w:shd w:val="clear" w:color="auto" w:fill="FFFFFF"/>
          </w:rPr>
        </w:r>
        <w:r w:rsidR="005C5B2E">
          <w:rPr>
            <w:rFonts w:ascii="Times New Roman" w:hAnsi="Times New Roman" w:cs="Times New Roman"/>
            <w:color w:val="333333"/>
            <w:sz w:val="24"/>
            <w:szCs w:val="24"/>
            <w:shd w:val="clear" w:color="auto" w:fill="FFFFFF"/>
          </w:rPr>
          <w:fldChar w:fldCharType="separate"/>
        </w:r>
        <w:r w:rsidR="005C5B2E" w:rsidRPr="005C5B2E">
          <w:rPr>
            <w:rFonts w:ascii="Times New Roman" w:hAnsi="Times New Roman" w:cs="Times New Roman"/>
            <w:noProof/>
            <w:color w:val="333333"/>
            <w:sz w:val="24"/>
            <w:szCs w:val="24"/>
            <w:shd w:val="clear" w:color="auto" w:fill="FFFFFF"/>
            <w:vertAlign w:val="superscript"/>
          </w:rPr>
          <w:t>44-46</w:t>
        </w:r>
        <w:r w:rsidR="005C5B2E">
          <w:rPr>
            <w:rFonts w:ascii="Times New Roman" w:hAnsi="Times New Roman" w:cs="Times New Roman"/>
            <w:color w:val="333333"/>
            <w:sz w:val="24"/>
            <w:szCs w:val="24"/>
            <w:shd w:val="clear" w:color="auto" w:fill="FFFFFF"/>
          </w:rPr>
          <w:fldChar w:fldCharType="end"/>
        </w:r>
      </w:hyperlink>
      <w:r w:rsidRPr="00B87A6C">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According to the energy band diagram shown in </w:t>
      </w:r>
      <w:bookmarkStart w:id="69" w:name="OLE_LINK60"/>
      <w:bookmarkStart w:id="70" w:name="OLE_LINK61"/>
      <w:bookmarkStart w:id="71" w:name="OLE_LINK62"/>
      <w:r>
        <w:rPr>
          <w:rFonts w:ascii="Times New Roman" w:hAnsi="Times New Roman" w:cs="Times New Roman"/>
          <w:color w:val="333333"/>
          <w:sz w:val="24"/>
          <w:szCs w:val="24"/>
          <w:shd w:val="clear" w:color="auto" w:fill="FFFFFF"/>
        </w:rPr>
        <w:t>Figure 5b</w:t>
      </w:r>
      <w:bookmarkEnd w:id="69"/>
      <w:bookmarkEnd w:id="70"/>
      <w:bookmarkEnd w:id="71"/>
      <w:r w:rsidR="002007A9">
        <w:rPr>
          <w:rFonts w:ascii="Times New Roman" w:hAnsi="Times New Roman" w:cs="Times New Roman"/>
          <w:color w:val="333333"/>
          <w:sz w:val="24"/>
          <w:szCs w:val="24"/>
          <w:shd w:val="clear" w:color="auto" w:fill="FFFFFF"/>
        </w:rPr>
        <w:t xml:space="preserve">, the value of </w:t>
      </w:r>
      <w:r w:rsidR="002007A9" w:rsidRPr="00910AF8">
        <w:rPr>
          <w:rFonts w:ascii="Times New Roman" w:hAnsi="Times New Roman" w:cs="Times New Roman"/>
          <w:color w:val="000000"/>
          <w:sz w:val="24"/>
          <w:szCs w:val="24"/>
          <w:shd w:val="clear" w:color="auto" w:fill="FFFFFF"/>
        </w:rPr>
        <w:t>ΔE</w:t>
      </w:r>
      <w:r w:rsidR="002007A9" w:rsidRPr="00910AF8">
        <w:rPr>
          <w:rFonts w:ascii="Times New Roman" w:hAnsi="Times New Roman" w:cs="Times New Roman"/>
          <w:color w:val="000000"/>
          <w:sz w:val="24"/>
          <w:szCs w:val="24"/>
          <w:shd w:val="clear" w:color="auto" w:fill="FFFFFF"/>
          <w:vertAlign w:val="subscript"/>
        </w:rPr>
        <w:t>V</w:t>
      </w:r>
      <w:r w:rsidR="002007A9">
        <w:rPr>
          <w:rFonts w:ascii="Times New Roman" w:hAnsi="Times New Roman" w:cs="Times New Roman"/>
          <w:color w:val="333333"/>
          <w:sz w:val="24"/>
          <w:szCs w:val="24"/>
          <w:shd w:val="clear" w:color="auto" w:fill="FFFFFF"/>
        </w:rPr>
        <w:t xml:space="preserve"> is 0.4</w:t>
      </w:r>
      <w:r>
        <w:rPr>
          <w:rFonts w:ascii="Times New Roman" w:hAnsi="Times New Roman" w:cs="Times New Roman"/>
          <w:color w:val="333333"/>
          <w:sz w:val="24"/>
          <w:szCs w:val="24"/>
          <w:shd w:val="clear" w:color="auto" w:fill="FFFFFF"/>
        </w:rPr>
        <w:t xml:space="preserve"> eV less than that of </w:t>
      </w:r>
      <w:r w:rsidR="002007A9" w:rsidRPr="00910AF8">
        <w:rPr>
          <w:rFonts w:ascii="Times New Roman" w:hAnsi="Times New Roman" w:cs="Times New Roman"/>
          <w:color w:val="000000"/>
          <w:sz w:val="24"/>
          <w:szCs w:val="24"/>
          <w:shd w:val="clear" w:color="auto" w:fill="FFFFFF"/>
        </w:rPr>
        <w:t>ΔE</w:t>
      </w:r>
      <w:r w:rsidR="002007A9">
        <w:rPr>
          <w:rFonts w:ascii="Times New Roman" w:hAnsi="Times New Roman" w:cs="Times New Roman"/>
          <w:color w:val="000000"/>
          <w:sz w:val="24"/>
          <w:szCs w:val="24"/>
          <w:shd w:val="clear" w:color="auto" w:fill="FFFFFF"/>
          <w:vertAlign w:val="subscript"/>
        </w:rPr>
        <w:t>C</w:t>
      </w:r>
      <w:r>
        <w:rPr>
          <w:rFonts w:ascii="Times New Roman" w:hAnsi="Times New Roman" w:cs="Times New Roman"/>
          <w:color w:val="333333"/>
          <w:sz w:val="24"/>
          <w:szCs w:val="24"/>
          <w:shd w:val="clear" w:color="auto" w:fill="FFFFFF"/>
        </w:rPr>
        <w:t xml:space="preserve">, and thus holes should be the dominant carriers under forward bias. In principle </w:t>
      </w:r>
      <w:r>
        <w:rPr>
          <w:rFonts w:ascii="Times New Roman" w:hAnsi="Times New Roman" w:cs="Times New Roman"/>
          <w:sz w:val="24"/>
          <w:szCs w:val="24"/>
        </w:rPr>
        <w:t xml:space="preserve">a forward voltage of </w:t>
      </w:r>
      <w:proofErr w:type="spellStart"/>
      <w:r>
        <w:rPr>
          <w:rFonts w:ascii="Times New Roman" w:hAnsi="Times New Roman" w:cs="Times New Roman"/>
          <w:sz w:val="24"/>
          <w:szCs w:val="24"/>
        </w:rPr>
        <w:t>V</w:t>
      </w:r>
      <w:r w:rsidRPr="008D2AC6">
        <w:rPr>
          <w:rFonts w:ascii="Times New Roman" w:hAnsi="Times New Roman" w:cs="Times New Roman"/>
          <w:sz w:val="24"/>
          <w:szCs w:val="24"/>
          <w:vertAlign w:val="subscript"/>
        </w:rPr>
        <w:t>a</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V</w:t>
      </w:r>
      <w:r w:rsidRPr="008D2AC6">
        <w:rPr>
          <w:rFonts w:ascii="Times New Roman" w:hAnsi="Times New Roman" w:cs="Times New Roman"/>
          <w:sz w:val="24"/>
          <w:szCs w:val="24"/>
          <w:vertAlign w:val="subscript"/>
        </w:rPr>
        <w:t>bi</w:t>
      </w:r>
      <w:r>
        <w:rPr>
          <w:rFonts w:ascii="Times New Roman" w:hAnsi="Times New Roman" w:cs="Times New Roman"/>
          <w:sz w:val="24"/>
          <w:szCs w:val="24"/>
        </w:rPr>
        <w:t>+</w:t>
      </w:r>
      <w:r>
        <w:rPr>
          <w:rFonts w:ascii="Times New Roman" w:hAnsi="Times New Roman" w:cs="Times New Roman"/>
          <w:color w:val="000000"/>
          <w:sz w:val="24"/>
          <w:szCs w:val="24"/>
          <w:shd w:val="clear" w:color="auto" w:fill="FFFFFF"/>
        </w:rPr>
        <w:t>ΔE</w:t>
      </w:r>
      <w:r w:rsidRPr="008D2AC6">
        <w:rPr>
          <w:rFonts w:ascii="Times New Roman" w:hAnsi="Times New Roman" w:cs="Times New Roman"/>
          <w:color w:val="000000"/>
          <w:sz w:val="24"/>
          <w:szCs w:val="24"/>
          <w:shd w:val="clear" w:color="auto" w:fill="FFFFFF"/>
          <w:vertAlign w:val="subscript"/>
        </w:rPr>
        <w:t>v</w:t>
      </w:r>
      <w:proofErr w:type="spellEnd"/>
      <w:r w:rsidR="009B2C4E">
        <w:rPr>
          <w:rFonts w:ascii="Times New Roman" w:hAnsi="Times New Roman" w:cs="Times New Roman"/>
          <w:sz w:val="24"/>
          <w:szCs w:val="24"/>
        </w:rPr>
        <w:t>)/e= 2.85</w:t>
      </w:r>
      <w:r>
        <w:rPr>
          <w:rFonts w:ascii="Times New Roman" w:hAnsi="Times New Roman" w:cs="Times New Roman"/>
          <w:sz w:val="24"/>
          <w:szCs w:val="24"/>
        </w:rPr>
        <w:t xml:space="preserve"> V </w:t>
      </w:r>
      <w:r w:rsidRPr="005B4A8D">
        <w:rPr>
          <w:rFonts w:ascii="Times New Roman" w:hAnsi="Times New Roman" w:cs="Times New Roman"/>
          <w:sz w:val="24"/>
          <w:szCs w:val="24"/>
        </w:rPr>
        <w:t>i</w:t>
      </w:r>
      <w:r>
        <w:rPr>
          <w:rFonts w:ascii="Times New Roman" w:hAnsi="Times New Roman" w:cs="Times New Roman"/>
          <w:sz w:val="24"/>
          <w:szCs w:val="24"/>
        </w:rPr>
        <w:t xml:space="preserve">s necessary to overcome the barriers for injecting holes </w:t>
      </w:r>
      <w:r w:rsidRPr="005B4A8D">
        <w:rPr>
          <w:rFonts w:ascii="Times New Roman" w:hAnsi="Times New Roman" w:cs="Times New Roman"/>
          <w:sz w:val="24"/>
          <w:szCs w:val="24"/>
        </w:rPr>
        <w:t xml:space="preserve">from the </w:t>
      </w:r>
      <w:r>
        <w:rPr>
          <w:rFonts w:ascii="Times New Roman" w:hAnsi="Times New Roman" w:cs="Times New Roman"/>
          <w:sz w:val="24"/>
          <w:szCs w:val="24"/>
        </w:rPr>
        <w:t xml:space="preserve">LNO into </w:t>
      </w:r>
      <w:proofErr w:type="spellStart"/>
      <w:r>
        <w:rPr>
          <w:rFonts w:ascii="Times New Roman" w:hAnsi="Times New Roman" w:cs="Times New Roman"/>
          <w:sz w:val="24"/>
          <w:szCs w:val="24"/>
        </w:rPr>
        <w:t>NbSTO</w:t>
      </w:r>
      <w:proofErr w:type="spellEnd"/>
      <w:r w:rsidRPr="005B4A8D">
        <w:rPr>
          <w:rFonts w:ascii="Times New Roman" w:hAnsi="Times New Roman" w:cs="Times New Roman"/>
          <w:sz w:val="24"/>
          <w:szCs w:val="24"/>
        </w:rPr>
        <w:t>.</w:t>
      </w:r>
      <w:r>
        <w:rPr>
          <w:rFonts w:ascii="Times New Roman" w:hAnsi="Times New Roman" w:cs="Times New Roman"/>
          <w:sz w:val="24"/>
          <w:szCs w:val="24"/>
        </w:rPr>
        <w:t xml:space="preserve"> However, the experimental turn-on voltage for our diodes is ~</w:t>
      </w:r>
      <w:r w:rsidRPr="003372BA">
        <w:rPr>
          <w:rFonts w:ascii="Times New Roman" w:hAnsi="Times New Roman" w:cs="Times New Roman"/>
          <w:color w:val="333333"/>
          <w:sz w:val="24"/>
          <w:szCs w:val="24"/>
          <w:shd w:val="clear" w:color="auto" w:fill="FFFFFF"/>
        </w:rPr>
        <w:t>1.</w:t>
      </w:r>
      <w:r>
        <w:rPr>
          <w:rFonts w:ascii="Times New Roman" w:hAnsi="Times New Roman" w:cs="Times New Roman"/>
          <w:color w:val="333333"/>
          <w:sz w:val="24"/>
          <w:szCs w:val="24"/>
          <w:shd w:val="clear" w:color="auto" w:fill="FFFFFF"/>
        </w:rPr>
        <w:t xml:space="preserve">8 V. </w:t>
      </w:r>
      <w:r w:rsidRPr="00365F94">
        <w:rPr>
          <w:rFonts w:ascii="Times New Roman" w:hAnsi="Times New Roman" w:cs="Times New Roman"/>
          <w:color w:val="333333"/>
          <w:sz w:val="24"/>
          <w:szCs w:val="24"/>
          <w:shd w:val="clear" w:color="auto" w:fill="FFFFFF"/>
        </w:rPr>
        <w:t>T</w:t>
      </w:r>
      <w:r>
        <w:rPr>
          <w:rFonts w:ascii="Times New Roman" w:hAnsi="Times New Roman" w:cs="Times New Roman"/>
          <w:color w:val="333333"/>
          <w:sz w:val="24"/>
          <w:szCs w:val="24"/>
          <w:shd w:val="clear" w:color="auto" w:fill="FFFFFF"/>
        </w:rPr>
        <w:t>he much lower turn-on voltage</w:t>
      </w:r>
      <w:r w:rsidRPr="00365F94">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indicates the participation of </w:t>
      </w:r>
      <w:r w:rsidRPr="00365F94">
        <w:rPr>
          <w:rFonts w:ascii="Times New Roman" w:hAnsi="Times New Roman" w:cs="Times New Roman"/>
          <w:color w:val="333333"/>
          <w:sz w:val="24"/>
          <w:szCs w:val="24"/>
          <w:shd w:val="clear" w:color="auto" w:fill="FFFFFF"/>
        </w:rPr>
        <w:t>other transport mechanisms</w:t>
      </w:r>
      <w:r>
        <w:rPr>
          <w:rFonts w:ascii="Times New Roman" w:hAnsi="Times New Roman" w:cs="Times New Roman"/>
          <w:color w:val="333333"/>
          <w:sz w:val="24"/>
          <w:szCs w:val="24"/>
          <w:shd w:val="clear" w:color="auto" w:fill="FFFFFF"/>
        </w:rPr>
        <w:t xml:space="preserve">.  We further fit the </w:t>
      </w:r>
      <w:r>
        <w:rPr>
          <w:rFonts w:ascii="Times New Roman" w:hAnsi="Times New Roman" w:cs="Times New Roman"/>
          <w:sz w:val="24"/>
          <w:szCs w:val="24"/>
        </w:rPr>
        <w:t>I</w:t>
      </w:r>
      <w:r w:rsidRPr="009032F1">
        <w:rPr>
          <w:rFonts w:ascii="Times New Roman" w:hAnsi="Times New Roman" w:cs="Times New Roman"/>
          <w:sz w:val="24"/>
          <w:szCs w:val="24"/>
        </w:rPr>
        <w:t xml:space="preserve">–V characteristics </w:t>
      </w:r>
      <w:r>
        <w:rPr>
          <w:rFonts w:ascii="Times New Roman" w:hAnsi="Times New Roman" w:cs="Times New Roman"/>
          <w:color w:val="333333"/>
          <w:sz w:val="24"/>
          <w:szCs w:val="24"/>
          <w:shd w:val="clear" w:color="auto" w:fill="FFFFFF"/>
        </w:rPr>
        <w:t>using</w:t>
      </w:r>
      <w:r w:rsidRPr="00926E80">
        <w:rPr>
          <w:rFonts w:ascii="Times New Roman" w:hAnsi="Times New Roman" w:cs="Times New Roman"/>
          <w:color w:val="333333"/>
          <w:sz w:val="24"/>
          <w:szCs w:val="24"/>
          <w:shd w:val="clear" w:color="auto" w:fill="FFFFFF"/>
        </w:rPr>
        <w:t xml:space="preserve"> the Shockley equation</w:t>
      </w:r>
      <w:r>
        <w:rPr>
          <w:rFonts w:ascii="Times New Roman" w:hAnsi="Times New Roman" w:cs="Times New Roman"/>
          <w:color w:val="333333"/>
          <w:sz w:val="24"/>
          <w:szCs w:val="24"/>
          <w:shd w:val="clear" w:color="auto" w:fill="FFFFFF"/>
        </w:rPr>
        <w:t xml:space="preserve">: </w:t>
      </w:r>
      <w:r>
        <w:rPr>
          <w:rFonts w:ascii="Times New Roman" w:hAnsi="Times New Roman" w:cs="Times New Roman" w:hint="eastAsia"/>
          <w:sz w:val="24"/>
          <w:szCs w:val="24"/>
        </w:rPr>
        <w:t>I=I</w:t>
      </w:r>
      <w:r w:rsidRPr="00FC1737">
        <w:rPr>
          <w:rFonts w:ascii="Times New Roman" w:hAnsi="Times New Roman" w:cs="Times New Roman" w:hint="eastAsia"/>
          <w:sz w:val="24"/>
          <w:szCs w:val="24"/>
          <w:vertAlign w:val="subscript"/>
        </w:rPr>
        <w:t>s</w:t>
      </w:r>
      <w:r>
        <w:rPr>
          <w:rFonts w:ascii="Times New Roman" w:hAnsi="Times New Roman" w:cs="Times New Roman" w:hint="eastAsia"/>
          <w:sz w:val="24"/>
          <w:szCs w:val="24"/>
        </w:rPr>
        <w:t>(</w:t>
      </w:r>
      <w:proofErr w:type="spellStart"/>
      <w:r w:rsidRPr="009032F1">
        <w:rPr>
          <w:rFonts w:ascii="Times New Roman" w:hAnsi="Times New Roman" w:cs="Times New Roman" w:hint="eastAsia"/>
          <w:sz w:val="24"/>
          <w:szCs w:val="24"/>
        </w:rPr>
        <w:t>exp</w:t>
      </w:r>
      <w:proofErr w:type="spellEnd"/>
      <w:r w:rsidRPr="009032F1">
        <w:rPr>
          <w:rFonts w:ascii="Times New Roman" w:hAnsi="Times New Roman" w:cs="Times New Roman" w:hint="eastAsia"/>
          <w:sz w:val="24"/>
          <w:szCs w:val="24"/>
        </w:rPr>
        <w:t>(</w:t>
      </w:r>
      <w:proofErr w:type="spellStart"/>
      <w:r w:rsidRPr="009032F1">
        <w:rPr>
          <w:rFonts w:ascii="Times New Roman" w:hAnsi="Times New Roman" w:cs="Times New Roman" w:hint="eastAsia"/>
          <w:sz w:val="24"/>
          <w:szCs w:val="24"/>
        </w:rPr>
        <w:t>qV</w:t>
      </w:r>
      <w:proofErr w:type="spellEnd"/>
      <w:r w:rsidRPr="009032F1">
        <w:rPr>
          <w:rFonts w:ascii="Times New Roman" w:hAnsi="Times New Roman" w:cs="Times New Roman" w:hint="eastAsia"/>
          <w:sz w:val="24"/>
          <w:szCs w:val="24"/>
        </w:rPr>
        <w:t>/</w:t>
      </w:r>
      <w:proofErr w:type="spellStart"/>
      <w:r w:rsidRPr="009032F1">
        <w:rPr>
          <w:rFonts w:ascii="Times New Roman" w:hAnsi="Times New Roman" w:cs="Times New Roman" w:hint="eastAsia"/>
          <w:sz w:val="24"/>
          <w:szCs w:val="24"/>
        </w:rPr>
        <w:t>nkT</w:t>
      </w:r>
      <w:proofErr w:type="spellEnd"/>
      <w:r w:rsidRPr="009032F1">
        <w:rPr>
          <w:rFonts w:ascii="Times New Roman" w:hAnsi="Times New Roman" w:cs="Times New Roman" w:hint="eastAsia"/>
          <w:sz w:val="24"/>
          <w:szCs w:val="24"/>
        </w:rPr>
        <w:t>)</w:t>
      </w:r>
      <w:r>
        <w:rPr>
          <w:rFonts w:ascii="Times New Roman" w:hAnsi="Times New Roman" w:cs="Times New Roman"/>
          <w:sz w:val="24"/>
          <w:szCs w:val="24"/>
        </w:rPr>
        <w:t>-1)</w:t>
      </w:r>
      <w:r>
        <w:rPr>
          <w:rFonts w:ascii="Times New Roman" w:hAnsi="Times New Roman" w:cs="Times New Roman"/>
          <w:color w:val="333333"/>
          <w:sz w:val="24"/>
          <w:szCs w:val="24"/>
          <w:shd w:val="clear" w:color="auto" w:fill="FFFFFF"/>
        </w:rPr>
        <w:t xml:space="preserve">, </w:t>
      </w:r>
      <w:r w:rsidRPr="009032F1">
        <w:rPr>
          <w:rFonts w:ascii="Times New Roman" w:hAnsi="Times New Roman" w:cs="Times New Roman"/>
          <w:sz w:val="24"/>
          <w:szCs w:val="24"/>
        </w:rPr>
        <w:t>where q is the electron charg</w:t>
      </w:r>
      <w:r>
        <w:rPr>
          <w:rFonts w:ascii="Times New Roman" w:hAnsi="Times New Roman" w:cs="Times New Roman"/>
          <w:sz w:val="24"/>
          <w:szCs w:val="24"/>
        </w:rPr>
        <w:t xml:space="preserve">e, n the ideality factor, k the </w:t>
      </w:r>
      <w:r w:rsidRPr="009032F1">
        <w:rPr>
          <w:rFonts w:ascii="Times New Roman" w:hAnsi="Times New Roman" w:cs="Times New Roman"/>
          <w:sz w:val="24"/>
          <w:szCs w:val="24"/>
        </w:rPr>
        <w:t>Boltzmann constant, and T the absolu</w:t>
      </w:r>
      <w:r>
        <w:rPr>
          <w:rFonts w:ascii="Times New Roman" w:hAnsi="Times New Roman" w:cs="Times New Roman"/>
          <w:sz w:val="24"/>
          <w:szCs w:val="24"/>
        </w:rPr>
        <w:t xml:space="preserve">te temperature. The </w:t>
      </w:r>
      <w:r w:rsidRPr="00393C95">
        <w:rPr>
          <w:rFonts w:ascii="Times New Roman" w:hAnsi="Times New Roman" w:cs="Times New Roman"/>
          <w:sz w:val="24"/>
          <w:szCs w:val="24"/>
        </w:rPr>
        <w:t xml:space="preserve">ideality factor of our diode </w:t>
      </w:r>
      <w:r w:rsidR="004C170A">
        <w:rPr>
          <w:rFonts w:ascii="Times New Roman" w:hAnsi="Times New Roman" w:cs="Times New Roman"/>
          <w:sz w:val="24"/>
          <w:szCs w:val="24"/>
        </w:rPr>
        <w:t>is</w:t>
      </w:r>
      <w:r w:rsidRPr="00393C95">
        <w:rPr>
          <w:rFonts w:ascii="Times New Roman" w:hAnsi="Times New Roman" w:cs="Times New Roman"/>
          <w:sz w:val="24"/>
          <w:szCs w:val="24"/>
        </w:rPr>
        <w:t xml:space="preserve"> determined to be 4.3 at the forward voltage range of V=1.0-1.8 eV.  A large ideality factor (</w:t>
      </w:r>
      <w:r>
        <w:rPr>
          <w:rFonts w:ascii="Times New Roman" w:hAnsi="Times New Roman" w:cs="Times New Roman"/>
          <w:sz w:val="24"/>
          <w:szCs w:val="24"/>
        </w:rPr>
        <w:t>n</w:t>
      </w:r>
      <w:r w:rsidRPr="00393C95">
        <w:rPr>
          <w:rFonts w:ascii="Times New Roman" w:hAnsi="Times New Roman" w:cs="Times New Roman"/>
          <w:sz w:val="24"/>
          <w:szCs w:val="24"/>
        </w:rPr>
        <w:t>&gt;2.0) ha</w:t>
      </w:r>
      <w:r w:rsidR="004C170A">
        <w:rPr>
          <w:rFonts w:ascii="Times New Roman" w:hAnsi="Times New Roman" w:cs="Times New Roman"/>
          <w:sz w:val="24"/>
          <w:szCs w:val="24"/>
        </w:rPr>
        <w:t>s</w:t>
      </w:r>
      <w:r w:rsidRPr="00393C95">
        <w:rPr>
          <w:rFonts w:ascii="Times New Roman" w:hAnsi="Times New Roman" w:cs="Times New Roman"/>
          <w:sz w:val="24"/>
          <w:szCs w:val="24"/>
        </w:rPr>
        <w:t xml:space="preserve"> been observed in several other wide bandgap p</w:t>
      </w:r>
      <w:r>
        <w:rPr>
          <w:rFonts w:ascii="Times New Roman" w:hAnsi="Times New Roman" w:cs="Times New Roman"/>
          <w:sz w:val="24"/>
          <w:szCs w:val="24"/>
        </w:rPr>
        <w:t>-</w:t>
      </w:r>
      <w:r w:rsidRPr="00393C95">
        <w:rPr>
          <w:rFonts w:ascii="Times New Roman" w:hAnsi="Times New Roman" w:cs="Times New Roman"/>
          <w:sz w:val="24"/>
          <w:szCs w:val="24"/>
        </w:rPr>
        <w:t xml:space="preserve">n junctions, and have </w:t>
      </w:r>
      <w:r w:rsidRPr="00393C95">
        <w:rPr>
          <w:rFonts w:ascii="Times New Roman" w:hAnsi="Times New Roman" w:cs="Times New Roman"/>
          <w:sz w:val="24"/>
          <w:szCs w:val="24"/>
        </w:rPr>
        <w:lastRenderedPageBreak/>
        <w:t>been attributed to the presence of additional interface states, coupled defect-level recombination,</w:t>
      </w:r>
      <w:r>
        <w:rPr>
          <w:rFonts w:ascii="Times New Roman" w:hAnsi="Times New Roman" w:cs="Times New Roman"/>
          <w:sz w:val="24"/>
          <w:szCs w:val="24"/>
        </w:rPr>
        <w:t xml:space="preserve"> and</w:t>
      </w:r>
      <w:r w:rsidRPr="00393C95">
        <w:rPr>
          <w:rFonts w:ascii="Times New Roman" w:hAnsi="Times New Roman" w:cs="Times New Roman"/>
          <w:sz w:val="24"/>
          <w:szCs w:val="24"/>
        </w:rPr>
        <w:t xml:space="preserve"> s</w:t>
      </w:r>
      <w:r>
        <w:rPr>
          <w:rFonts w:ascii="Times New Roman" w:hAnsi="Times New Roman" w:cs="Times New Roman"/>
          <w:sz w:val="24"/>
          <w:szCs w:val="24"/>
        </w:rPr>
        <w:t>pace-charge-limited conduction</w:t>
      </w:r>
      <w:r w:rsidRPr="00393C95">
        <w:rPr>
          <w:rFonts w:ascii="Times New Roman" w:hAnsi="Times New Roman" w:cs="Times New Roman"/>
          <w:sz w:val="24"/>
          <w:szCs w:val="24"/>
        </w:rPr>
        <w:t>.</w:t>
      </w:r>
      <w:r w:rsidR="00644C74">
        <w:rPr>
          <w:rFonts w:ascii="Times New Roman" w:hAnsi="Times New Roman" w:cs="Times New Roman"/>
          <w:sz w:val="24"/>
          <w:szCs w:val="24"/>
        </w:rPr>
        <w:fldChar w:fldCharType="begin">
          <w:fldData xml:space="preserve">PEVuZE5vdGU+PENpdGU+PEF1dGhvcj5HcnVuZG1hbm48L0F1dGhvcj48WWVhcj4yMDE2PC9ZZWFy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</w:fldData>
        </w:fldChar>
      </w:r>
      <w:r w:rsidR="005C5B2E">
        <w:rPr>
          <w:rFonts w:ascii="Times New Roman" w:hAnsi="Times New Roman" w:cs="Times New Roman"/>
          <w:sz w:val="24"/>
          <w:szCs w:val="24"/>
        </w:rPr>
        <w:instrText xml:space="preserve"> ADDIN EN.CITE </w:instrText>
      </w:r>
      <w:r w:rsidR="005C5B2E">
        <w:rPr>
          <w:rFonts w:ascii="Times New Roman" w:hAnsi="Times New Roman" w:cs="Times New Roman"/>
          <w:sz w:val="24"/>
          <w:szCs w:val="24"/>
        </w:rPr>
        <w:fldChar w:fldCharType="begin">
          <w:fldData xml:space="preserve">PEVuZE5vdGU+PENpdGU+PEF1dGhvcj5HcnVuZG1hbm48L0F1dGhvcj48WWVhcj4yMDE2PC9ZZWFy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</w:fldData>
        </w:fldChar>
      </w:r>
      <w:r w:rsidR="005C5B2E">
        <w:rPr>
          <w:rFonts w:ascii="Times New Roman" w:hAnsi="Times New Roman" w:cs="Times New Roman"/>
          <w:sz w:val="24"/>
          <w:szCs w:val="24"/>
        </w:rPr>
        <w:instrText xml:space="preserve"> ADDIN EN.CITE.DATA </w:instrText>
      </w:r>
      <w:r w:rsidR="005C5B2E">
        <w:rPr>
          <w:rFonts w:ascii="Times New Roman" w:hAnsi="Times New Roman" w:cs="Times New Roman"/>
          <w:sz w:val="24"/>
          <w:szCs w:val="24"/>
        </w:rPr>
      </w:r>
      <w:r w:rsidR="005C5B2E">
        <w:rPr>
          <w:rFonts w:ascii="Times New Roman" w:hAnsi="Times New Roman" w:cs="Times New Roman"/>
          <w:sz w:val="24"/>
          <w:szCs w:val="24"/>
        </w:rPr>
        <w:fldChar w:fldCharType="end"/>
      </w:r>
      <w:r w:rsidR="00644C74">
        <w:rPr>
          <w:rFonts w:ascii="Times New Roman" w:hAnsi="Times New Roman" w:cs="Times New Roman"/>
          <w:sz w:val="24"/>
          <w:szCs w:val="24"/>
        </w:rPr>
      </w:r>
      <w:r w:rsidR="00644C74">
        <w:rPr>
          <w:rFonts w:ascii="Times New Roman" w:hAnsi="Times New Roman" w:cs="Times New Roman"/>
          <w:sz w:val="24"/>
          <w:szCs w:val="24"/>
        </w:rPr>
        <w:fldChar w:fldCharType="separate"/>
      </w:r>
      <w:hyperlink w:anchor="_ENREF_46" w:tooltip="Grundmann, 2016 #306" w:history="1">
        <w:r w:rsidR="005C5B2E" w:rsidRPr="005C5B2E">
          <w:rPr>
            <w:rFonts w:ascii="Times New Roman" w:hAnsi="Times New Roman" w:cs="Times New Roman"/>
            <w:noProof/>
            <w:sz w:val="24"/>
            <w:szCs w:val="24"/>
            <w:vertAlign w:val="superscript"/>
          </w:rPr>
          <w:t>46</w:t>
        </w:r>
      </w:hyperlink>
      <w:r w:rsidR="005C5B2E" w:rsidRPr="005C5B2E">
        <w:rPr>
          <w:rFonts w:ascii="Times New Roman" w:hAnsi="Times New Roman" w:cs="Times New Roman"/>
          <w:noProof/>
          <w:sz w:val="24"/>
          <w:szCs w:val="24"/>
          <w:vertAlign w:val="superscript"/>
        </w:rPr>
        <w:t xml:space="preserve">, </w:t>
      </w:r>
      <w:hyperlink w:anchor="_ENREF_47" w:tooltip="Schein, 2013 #305" w:history="1">
        <w:r w:rsidR="005C5B2E" w:rsidRPr="005C5B2E">
          <w:rPr>
            <w:rFonts w:ascii="Times New Roman" w:hAnsi="Times New Roman" w:cs="Times New Roman"/>
            <w:noProof/>
            <w:sz w:val="24"/>
            <w:szCs w:val="24"/>
            <w:vertAlign w:val="superscript"/>
          </w:rPr>
          <w:t>47</w:t>
        </w:r>
      </w:hyperlink>
      <w:r w:rsidR="00644C74">
        <w:rPr>
          <w:rFonts w:ascii="Times New Roman" w:hAnsi="Times New Roman" w:cs="Times New Roman"/>
          <w:sz w:val="24"/>
          <w:szCs w:val="24"/>
        </w:rPr>
        <w:fldChar w:fldCharType="end"/>
      </w:r>
      <w:r w:rsidRPr="00393C95">
        <w:rPr>
          <w:rFonts w:ascii="Times New Roman" w:hAnsi="Times New Roman" w:cs="Times New Roman"/>
          <w:sz w:val="24"/>
          <w:szCs w:val="24"/>
        </w:rPr>
        <w:t xml:space="preserve"> </w:t>
      </w:r>
      <w:proofErr w:type="spellStart"/>
      <w:r w:rsidRPr="00393C95">
        <w:rPr>
          <w:rFonts w:ascii="Times New Roman" w:hAnsi="Times New Roman" w:cs="Times New Roman"/>
          <w:sz w:val="24"/>
          <w:szCs w:val="24"/>
        </w:rPr>
        <w:t>Grundmann</w:t>
      </w:r>
      <w:proofErr w:type="spellEnd"/>
      <w:r w:rsidRPr="00393C95">
        <w:rPr>
          <w:rFonts w:ascii="Times New Roman" w:hAnsi="Times New Roman" w:cs="Times New Roman"/>
          <w:sz w:val="24"/>
          <w:szCs w:val="24"/>
        </w:rPr>
        <w:t xml:space="preserve"> </w:t>
      </w:r>
      <w:r w:rsidRPr="004B09C3">
        <w:rPr>
          <w:rFonts w:ascii="Times New Roman" w:hAnsi="Times New Roman" w:cs="Times New Roman"/>
          <w:i/>
          <w:sz w:val="24"/>
          <w:szCs w:val="24"/>
        </w:rPr>
        <w:t>et al.</w:t>
      </w:r>
      <w:r w:rsidRPr="00393C95">
        <w:rPr>
          <w:rFonts w:ascii="Times New Roman" w:hAnsi="Times New Roman" w:cs="Times New Roman"/>
          <w:sz w:val="24"/>
          <w:szCs w:val="24"/>
        </w:rPr>
        <w:t xml:space="preserve"> have recently theoretically derived an ideality factor of 2 for wide-bandgap type-II </w:t>
      </w:r>
      <w:proofErr w:type="spellStart"/>
      <w:r w:rsidRPr="00393C95">
        <w:rPr>
          <w:rFonts w:ascii="Times New Roman" w:hAnsi="Times New Roman" w:cs="Times New Roman"/>
          <w:sz w:val="24"/>
          <w:szCs w:val="24"/>
        </w:rPr>
        <w:t>heterostructures</w:t>
      </w:r>
      <w:proofErr w:type="spellEnd"/>
      <w:r>
        <w:rPr>
          <w:rFonts w:ascii="Times New Roman" w:hAnsi="Times New Roman" w:cs="Times New Roman"/>
          <w:sz w:val="24"/>
          <w:szCs w:val="24"/>
        </w:rPr>
        <w:t xml:space="preserve"> (</w:t>
      </w:r>
      <w:r w:rsidRPr="002007A9">
        <w:rPr>
          <w:rFonts w:ascii="Times New Roman" w:hAnsi="Times New Roman" w:cs="Times New Roman"/>
          <w:i/>
          <w:sz w:val="24"/>
          <w:szCs w:val="24"/>
        </w:rPr>
        <w:t>e.g.,</w:t>
      </w:r>
      <w:r>
        <w:rPr>
          <w:rFonts w:ascii="Times New Roman" w:hAnsi="Times New Roman" w:cs="Times New Roman"/>
          <w:sz w:val="24"/>
          <w:szCs w:val="24"/>
        </w:rPr>
        <w:t xml:space="preserve"> p-</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/n-</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and p-</w:t>
      </w:r>
      <w:proofErr w:type="spellStart"/>
      <w:r>
        <w:rPr>
          <w:rFonts w:ascii="Times New Roman" w:hAnsi="Times New Roman" w:cs="Times New Roman"/>
          <w:sz w:val="24"/>
          <w:szCs w:val="24"/>
        </w:rPr>
        <w:t>CuI</w:t>
      </w:r>
      <w:proofErr w:type="spellEnd"/>
      <w:r>
        <w:rPr>
          <w:rFonts w:ascii="Times New Roman" w:hAnsi="Times New Roman" w:cs="Times New Roman"/>
          <w:sz w:val="24"/>
          <w:szCs w:val="24"/>
        </w:rPr>
        <w:t>/n-</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w:t>
      </w:r>
      <w:r w:rsidRPr="00393C95">
        <w:rPr>
          <w:rFonts w:ascii="Times New Roman" w:hAnsi="Times New Roman" w:cs="Times New Roman"/>
          <w:sz w:val="24"/>
          <w:szCs w:val="24"/>
        </w:rPr>
        <w:t>, assuming the current is entirely due to interface recombination.</w:t>
      </w:r>
      <w:hyperlink w:anchor="_ENREF_48" w:tooltip="Grundmann, 2014 #304" w:history="1">
        <w:r w:rsidR="005C5B2E">
          <w:rPr>
            <w:rFonts w:ascii="Times New Roman" w:hAnsi="Times New Roman" w:cs="Times New Roman"/>
            <w:sz w:val="24"/>
            <w:szCs w:val="24"/>
          </w:rPr>
          <w:fldChar w:fldCharType="begin"/>
        </w:r>
        <w:r w:rsidR="005C5B2E">
          <w:rPr>
            <w:rFonts w:ascii="Times New Roman" w:hAnsi="Times New Roman" w:cs="Times New Roman"/>
            <w:sz w:val="24"/>
            <w:szCs w:val="24"/>
          </w:rPr>
          <w:instrText xml:space="preserve"> ADDIN EN.CITE &lt;EndNote&gt;&lt;Cite&gt;&lt;Author&gt;Grundmann&lt;/Author&gt;&lt;Year&gt;2014&lt;/Year&gt;&lt;RecNum&gt;304&lt;/RecNum&gt;&lt;DisplayText&gt;&lt;style face="superscript"&gt;48&lt;/style&gt;&lt;/DisplayText&gt;&lt;record&gt;&lt;rec-number&gt;304&lt;/rec-number&gt;&lt;foreign-keys&gt;&lt;key app="EN" db-id="s0trxfx0y2wt5bed0pc5ssw12fwft0tp29wr"&gt;304&lt;/key&gt;&lt;/foreign-keys&gt;&lt;ref-type name="Journal Article"&gt;17&lt;/ref-type&gt;&lt;contributors&gt;&lt;authors&gt;&lt;author&gt;Grundmann, M.&lt;/author&gt;&lt;author&gt;Karsthof, R.&lt;/author&gt;&lt;author&gt;von Wenckstern, H.&lt;/author&gt;&lt;/authors&gt;&lt;/contributors&gt;&lt;auth-address&gt;[Grundmann, Marius; Karsthof, Robert; von Wenckstern, Holger] Univ Leipzig, Inst Expt Phys 2, D-04103 Leipzig, Germany.&amp;#xD;Grundmann, M (reprint author), Univ Leipzig, Inst Expt Phys 2, Linnestr 5, D-04103 Leipzig, Germany.&amp;#xD;grundmann@physik.uni-leipzig.de&lt;/auth-address&gt;&lt;titles&gt;&lt;title&gt;Interface Recombination Current in Type II Heterostructure Bipolar Diodes&lt;/title&gt;&lt;secondary-title&gt;Acs Applied Materials &amp;amp; Interfaces&lt;/secondary-title&gt;&lt;alt-title&gt;ACS Appl. Mater. Interfaces&lt;/alt-title&gt;&lt;/titles&gt;&lt;pages&gt;14785-14789&lt;/pages&gt;&lt;volume&gt;6&lt;/volume&gt;&lt;number&gt;17&lt;/number&gt;&lt;keywords&gt;&lt;keyword&gt;interface recombination&lt;/keyword&gt;&lt;keyword&gt;type II band lineup&lt;/keyword&gt;&lt;keyword&gt;heterostructure&lt;/keyword&gt;&lt;keyword&gt;diode&lt;/keyword&gt;&lt;keyword&gt;trap&lt;/keyword&gt;&lt;keyword&gt;ideality factor&lt;/keyword&gt;&lt;keyword&gt;TRANSPARENT OXIDE SEMICONDUCTORS&lt;/keyword&gt;&lt;keyword&gt;LIGHT-EMITTING-DIODES&lt;/keyword&gt;&lt;keyword&gt;HETEROJUNCTION&lt;/keyword&gt;&lt;keyword&gt;FABRICATION&lt;/keyword&gt;&lt;keyword&gt;ZNO&lt;/keyword&gt;&lt;keyword&gt;NIO&lt;/keyword&gt;&lt;/keywords&gt;&lt;dates&gt;&lt;year&gt;2014&lt;/year&gt;&lt;pub-dates&gt;&lt;date&gt;Sep&lt;/date&gt;&lt;/pub-dates&gt;&lt;/dates&gt;&lt;isbn&gt;1944-8244&lt;/isbn&gt;&lt;accession-num&gt;WOS:000341544200005&lt;/accession-num&gt;&lt;work-type&gt;Article&lt;/work-type&gt;&lt;urls&gt;&lt;related-urls&gt;&lt;url&gt;&amp;lt;Go to ISI&amp;gt;://WOS:000341544200005&lt;/url&gt;&lt;/related-urls&gt;&lt;/urls&gt;&lt;electronic-resource-num&gt;10.1021/am504454g&lt;/electronic-resource-num&gt;&lt;language&gt;English&lt;/language&gt;&lt;/record&gt;&lt;/Cite&gt;&lt;/EndNote&gt;</w:instrText>
        </w:r>
        <w:r w:rsidR="005C5B2E">
          <w:rPr>
            <w:rFonts w:ascii="Times New Roman" w:hAnsi="Times New Roman" w:cs="Times New Roman"/>
            <w:sz w:val="24"/>
            <w:szCs w:val="24"/>
          </w:rPr>
          <w:fldChar w:fldCharType="separate"/>
        </w:r>
        <w:r w:rsidR="005C5B2E" w:rsidRPr="005C5B2E">
          <w:rPr>
            <w:rFonts w:ascii="Times New Roman" w:hAnsi="Times New Roman" w:cs="Times New Roman"/>
            <w:noProof/>
            <w:sz w:val="24"/>
            <w:szCs w:val="24"/>
            <w:vertAlign w:val="superscript"/>
          </w:rPr>
          <w:t>48</w:t>
        </w:r>
        <w:r w:rsidR="005C5B2E">
          <w:rPr>
            <w:rFonts w:ascii="Times New Roman" w:hAnsi="Times New Roman" w:cs="Times New Roman"/>
            <w:sz w:val="24"/>
            <w:szCs w:val="24"/>
          </w:rPr>
          <w:fldChar w:fldCharType="end"/>
        </w:r>
      </w:hyperlink>
      <w:r w:rsidRPr="00393C95">
        <w:rPr>
          <w:rFonts w:ascii="Times New Roman" w:hAnsi="Times New Roman" w:cs="Times New Roman"/>
          <w:color w:val="333333"/>
          <w:sz w:val="24"/>
          <w:szCs w:val="24"/>
          <w:shd w:val="clear" w:color="auto" w:fill="FFFFFF"/>
        </w:rPr>
        <w:t xml:space="preserve"> We </w:t>
      </w:r>
      <w:r>
        <w:rPr>
          <w:rFonts w:ascii="Times New Roman" w:hAnsi="Times New Roman" w:cs="Times New Roman"/>
          <w:color w:val="333333"/>
          <w:sz w:val="24"/>
          <w:szCs w:val="24"/>
          <w:shd w:val="clear" w:color="auto" w:fill="FFFFFF"/>
        </w:rPr>
        <w:t xml:space="preserve">suggest that interface electronic states induced by </w:t>
      </w:r>
      <w:r w:rsidRPr="00393C95">
        <w:rPr>
          <w:rFonts w:ascii="Times New Roman" w:hAnsi="Times New Roman" w:cs="Times New Roman"/>
          <w:color w:val="333333"/>
          <w:sz w:val="24"/>
          <w:szCs w:val="24"/>
          <w:shd w:val="clear" w:color="auto" w:fill="FFFFFF"/>
        </w:rPr>
        <w:t xml:space="preserve">the periodic dislocations at the interface </w:t>
      </w:r>
      <w:r>
        <w:rPr>
          <w:rFonts w:ascii="Times New Roman" w:hAnsi="Times New Roman" w:cs="Times New Roman"/>
          <w:color w:val="333333"/>
          <w:sz w:val="24"/>
          <w:szCs w:val="24"/>
          <w:shd w:val="clear" w:color="auto" w:fill="FFFFFF"/>
        </w:rPr>
        <w:t>are likely to be the recombination centers</w:t>
      </w:r>
      <w:r w:rsidRPr="00393C95">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for enhanced</w:t>
      </w:r>
      <w:r w:rsidRPr="00393C95">
        <w:rPr>
          <w:rFonts w:ascii="Times New Roman" w:hAnsi="Times New Roman" w:cs="Times New Roman"/>
          <w:color w:val="333333"/>
          <w:sz w:val="24"/>
          <w:szCs w:val="24"/>
          <w:shd w:val="clear" w:color="auto" w:fill="FFFFFF"/>
        </w:rPr>
        <w:t xml:space="preserve"> current flow at a lower forward voltage</w:t>
      </w:r>
      <w:r>
        <w:rPr>
          <w:rFonts w:ascii="Times New Roman" w:hAnsi="Times New Roman" w:cs="Times New Roman"/>
          <w:color w:val="333333"/>
          <w:sz w:val="24"/>
          <w:szCs w:val="24"/>
          <w:shd w:val="clear" w:color="auto" w:fill="FFFFFF"/>
        </w:rPr>
        <w:t>s as well as a large ideality factor for our p-n diode</w:t>
      </w:r>
      <w:r w:rsidRPr="00393C95">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Our discussions on the interface band alignment and transport characteristics of LNO/</w:t>
      </w:r>
      <w:proofErr w:type="spellStart"/>
      <w:r>
        <w:rPr>
          <w:rFonts w:ascii="Times New Roman" w:hAnsi="Times New Roman" w:cs="Times New Roman"/>
          <w:color w:val="333333"/>
          <w:sz w:val="24"/>
          <w:szCs w:val="24"/>
          <w:shd w:val="clear" w:color="auto" w:fill="FFFFFF"/>
        </w:rPr>
        <w:t>NbSTO</w:t>
      </w:r>
      <w:proofErr w:type="spellEnd"/>
      <w:r>
        <w:rPr>
          <w:rFonts w:ascii="Times New Roman" w:hAnsi="Times New Roman" w:cs="Times New Roman"/>
          <w:color w:val="333333"/>
          <w:sz w:val="24"/>
          <w:szCs w:val="24"/>
          <w:shd w:val="clear" w:color="auto" w:fill="FFFFFF"/>
        </w:rPr>
        <w:t xml:space="preserve"> are based on the framework of one electron rigid-band picture. However, hole doped </w:t>
      </w:r>
      <w:proofErr w:type="spellStart"/>
      <w:r>
        <w:rPr>
          <w:rFonts w:ascii="Times New Roman" w:hAnsi="Times New Roman" w:cs="Times New Roman"/>
          <w:color w:val="333333"/>
          <w:sz w:val="24"/>
          <w:szCs w:val="24"/>
          <w:shd w:val="clear" w:color="auto" w:fill="FFFFFF"/>
        </w:rPr>
        <w:t>NiO</w:t>
      </w:r>
      <w:proofErr w:type="spellEnd"/>
      <w:r>
        <w:rPr>
          <w:rFonts w:ascii="Times New Roman" w:hAnsi="Times New Roman" w:cs="Times New Roman"/>
          <w:color w:val="333333"/>
          <w:sz w:val="24"/>
          <w:szCs w:val="24"/>
          <w:shd w:val="clear" w:color="auto" w:fill="FFFFFF"/>
        </w:rPr>
        <w:t xml:space="preserve"> is a well-known strongly </w:t>
      </w:r>
      <w:r w:rsidRPr="00E05313">
        <w:rPr>
          <w:rFonts w:ascii="Times New Roman" w:hAnsi="Times New Roman" w:cs="Times New Roman"/>
          <w:color w:val="333333"/>
          <w:sz w:val="24"/>
          <w:szCs w:val="24"/>
          <w:shd w:val="clear" w:color="auto" w:fill="FFFFFF"/>
        </w:rPr>
        <w:t>correlated electron</w:t>
      </w:r>
      <w:r>
        <w:rPr>
          <w:rFonts w:ascii="Times New Roman" w:hAnsi="Times New Roman" w:cs="Times New Roman"/>
          <w:color w:val="333333"/>
          <w:sz w:val="24"/>
          <w:szCs w:val="24"/>
          <w:shd w:val="clear" w:color="auto" w:fill="FFFFFF"/>
        </w:rPr>
        <w:t xml:space="preserve"> material. Hence, it is also likely that the charge modulation by applying an external field invokes new electron reconstructions in both the LNO film and the LNO/</w:t>
      </w:r>
      <w:proofErr w:type="spellStart"/>
      <w:r>
        <w:rPr>
          <w:rFonts w:ascii="Times New Roman" w:hAnsi="Times New Roman" w:cs="Times New Roman"/>
          <w:color w:val="333333"/>
          <w:sz w:val="24"/>
          <w:szCs w:val="24"/>
          <w:shd w:val="clear" w:color="auto" w:fill="FFFFFF"/>
        </w:rPr>
        <w:t>NbSTO</w:t>
      </w:r>
      <w:proofErr w:type="spellEnd"/>
      <w:r>
        <w:rPr>
          <w:rFonts w:ascii="Times New Roman" w:hAnsi="Times New Roman" w:cs="Times New Roman"/>
          <w:color w:val="333333"/>
          <w:sz w:val="24"/>
          <w:szCs w:val="24"/>
          <w:shd w:val="clear" w:color="auto" w:fill="FFFFFF"/>
        </w:rPr>
        <w:t xml:space="preserve"> interface which modifies the interface band alignment in a dynamic way.    </w:t>
      </w:r>
    </w:p>
    <w:p w:rsidR="002007A9" w:rsidRDefault="002007A9" w:rsidP="00DA57A7">
      <w:pPr>
        <w:spacing w:line="480" w:lineRule="auto"/>
        <w:rPr>
          <w:rFonts w:ascii="Times New Roman" w:hAnsi="Times New Roman" w:cs="Times New Roman"/>
          <w:b/>
          <w:sz w:val="24"/>
          <w:szCs w:val="24"/>
        </w:rPr>
      </w:pPr>
    </w:p>
    <w:p w:rsidR="00D300DD" w:rsidRPr="005C7109" w:rsidRDefault="00D300DD" w:rsidP="00DA57A7">
      <w:pPr>
        <w:spacing w:line="480" w:lineRule="auto"/>
        <w:rPr>
          <w:rFonts w:ascii="Times New Roman" w:hAnsi="Times New Roman" w:cs="Times New Roman"/>
          <w:b/>
          <w:sz w:val="24"/>
          <w:szCs w:val="24"/>
        </w:rPr>
      </w:pPr>
      <w:r w:rsidRPr="005C7109">
        <w:rPr>
          <w:rFonts w:ascii="Times New Roman" w:hAnsi="Times New Roman" w:cs="Times New Roman"/>
          <w:b/>
          <w:sz w:val="24"/>
          <w:szCs w:val="24"/>
        </w:rPr>
        <w:t>C</w:t>
      </w:r>
      <w:r>
        <w:rPr>
          <w:rFonts w:ascii="Times New Roman" w:hAnsi="Times New Roman" w:cs="Times New Roman"/>
          <w:b/>
          <w:sz w:val="24"/>
          <w:szCs w:val="24"/>
        </w:rPr>
        <w:t>onclusions</w:t>
      </w:r>
    </w:p>
    <w:p w:rsidR="00D300DD" w:rsidRPr="00E7139A" w:rsidRDefault="00D300DD" w:rsidP="00DA57A7">
      <w:pPr>
        <w:spacing w:after="0" w:line="480" w:lineRule="auto"/>
        <w:rPr>
          <w:rFonts w:ascii="Times New Roman" w:hAnsi="Times New Roman" w:cs="Times New Roman"/>
          <w:color w:val="000000"/>
          <w:sz w:val="24"/>
          <w:szCs w:val="24"/>
          <w:shd w:val="clear" w:color="auto" w:fill="FFFFFF"/>
        </w:rPr>
      </w:pPr>
      <w:r>
        <w:rPr>
          <w:rFonts w:ascii="Times New Roman" w:hAnsi="Times New Roman" w:cs="Times New Roman"/>
          <w:color w:val="333333"/>
          <w:sz w:val="24"/>
          <w:szCs w:val="24"/>
          <w:shd w:val="clear" w:color="auto" w:fill="FFFFFF"/>
        </w:rPr>
        <w:t>In summary</w:t>
      </w:r>
      <w:r w:rsidRPr="00040032">
        <w:rPr>
          <w:rFonts w:ascii="Times New Roman" w:hAnsi="Times New Roman" w:cs="Times New Roman"/>
          <w:color w:val="333333"/>
          <w:sz w:val="24"/>
          <w:szCs w:val="24"/>
          <w:shd w:val="clear" w:color="auto" w:fill="FFFFFF"/>
        </w:rPr>
        <w:t>, we ha</w:t>
      </w:r>
      <w:r>
        <w:rPr>
          <w:rFonts w:ascii="Times New Roman" w:hAnsi="Times New Roman" w:cs="Times New Roman"/>
          <w:color w:val="333333"/>
          <w:sz w:val="24"/>
          <w:szCs w:val="24"/>
          <w:shd w:val="clear" w:color="auto" w:fill="FFFFFF"/>
        </w:rPr>
        <w:t xml:space="preserve">ve investigated </w:t>
      </w:r>
      <w:r w:rsidRPr="00040032">
        <w:rPr>
          <w:rFonts w:ascii="Times New Roman" w:hAnsi="Times New Roman" w:cs="Times New Roman"/>
          <w:color w:val="333333"/>
          <w:sz w:val="24"/>
          <w:szCs w:val="24"/>
          <w:shd w:val="clear" w:color="auto" w:fill="FFFFFF"/>
        </w:rPr>
        <w:t xml:space="preserve">the atomic and </w:t>
      </w:r>
      <w:r>
        <w:rPr>
          <w:rFonts w:ascii="Times New Roman" w:hAnsi="Times New Roman" w:cs="Times New Roman"/>
          <w:color w:val="333333"/>
          <w:sz w:val="24"/>
          <w:szCs w:val="24"/>
          <w:shd w:val="clear" w:color="auto" w:fill="FFFFFF"/>
        </w:rPr>
        <w:t>band energy alignments</w:t>
      </w:r>
      <w:r w:rsidRPr="00040032">
        <w:rPr>
          <w:rFonts w:ascii="Times New Roman" w:hAnsi="Times New Roman" w:cs="Times New Roman"/>
          <w:color w:val="333333"/>
          <w:sz w:val="24"/>
          <w:szCs w:val="24"/>
          <w:shd w:val="clear" w:color="auto" w:fill="FFFFFF"/>
        </w:rPr>
        <w:t xml:space="preserve"> at the</w:t>
      </w:r>
      <w:r>
        <w:rPr>
          <w:rFonts w:ascii="Times New Roman" w:hAnsi="Times New Roman" w:cs="Times New Roman"/>
          <w:color w:val="333333"/>
          <w:sz w:val="24"/>
          <w:szCs w:val="24"/>
          <w:shd w:val="clear" w:color="auto" w:fill="FFFFFF"/>
        </w:rPr>
        <w:t xml:space="preserve"> </w:t>
      </w:r>
      <w:r w:rsidRPr="00040032">
        <w:rPr>
          <w:rFonts w:ascii="Times New Roman" w:hAnsi="Times New Roman" w:cs="Times New Roman"/>
          <w:color w:val="333333"/>
          <w:sz w:val="24"/>
          <w:szCs w:val="24"/>
          <w:shd w:val="clear" w:color="auto" w:fill="FFFFFF"/>
        </w:rPr>
        <w:t xml:space="preserve">interface between </w:t>
      </w:r>
      <w:r>
        <w:rPr>
          <w:rFonts w:ascii="Times New Roman" w:hAnsi="Times New Roman" w:cs="Times New Roman"/>
          <w:color w:val="333333"/>
          <w:sz w:val="24"/>
          <w:szCs w:val="24"/>
          <w:shd w:val="clear" w:color="auto" w:fill="FFFFFF"/>
        </w:rPr>
        <w:t xml:space="preserve">p-type </w:t>
      </w:r>
      <w:proofErr w:type="spellStart"/>
      <w:r>
        <w:rPr>
          <w:rFonts w:ascii="Times New Roman" w:hAnsi="Times New Roman" w:cs="Times New Roman"/>
          <w:color w:val="333333"/>
          <w:sz w:val="24"/>
          <w:szCs w:val="24"/>
          <w:shd w:val="clear" w:color="auto" w:fill="FFFFFF"/>
        </w:rPr>
        <w:t>NiO</w:t>
      </w:r>
      <w:proofErr w:type="spellEnd"/>
      <w:r>
        <w:rPr>
          <w:rFonts w:ascii="Times New Roman" w:hAnsi="Times New Roman" w:cs="Times New Roman"/>
          <w:color w:val="333333"/>
          <w:sz w:val="24"/>
          <w:szCs w:val="24"/>
          <w:shd w:val="clear" w:color="auto" w:fill="FFFFFF"/>
        </w:rPr>
        <w:t xml:space="preserve"> and n-type STO</w:t>
      </w:r>
      <w:r w:rsidRPr="00040032">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We have shown that </w:t>
      </w:r>
      <w:r w:rsidRPr="00A82818">
        <w:rPr>
          <w:rFonts w:ascii="Times New Roman" w:hAnsi="Times New Roman" w:cs="Times New Roman"/>
          <w:sz w:val="24"/>
          <w:szCs w:val="24"/>
        </w:rPr>
        <w:t xml:space="preserve">thin films </w:t>
      </w:r>
      <w:r>
        <w:rPr>
          <w:rFonts w:ascii="Times New Roman" w:hAnsi="Times New Roman" w:cs="Times New Roman"/>
          <w:sz w:val="24"/>
          <w:szCs w:val="24"/>
        </w:rPr>
        <w:t xml:space="preserve">of </w:t>
      </w:r>
      <w:proofErr w:type="spellStart"/>
      <w:r>
        <w:rPr>
          <w:rFonts w:asciiTheme="majorBidi" w:hAnsiTheme="majorBidi" w:cstheme="majorBidi"/>
          <w:sz w:val="24"/>
          <w:szCs w:val="24"/>
        </w:rPr>
        <w:t>rocksalt</w:t>
      </w:r>
      <w:proofErr w:type="spellEnd"/>
      <w:r>
        <w:rPr>
          <w:rFonts w:asciiTheme="majorBidi" w:hAnsiTheme="majorBidi" w:cstheme="majorBidi"/>
          <w:sz w:val="24"/>
          <w:szCs w:val="24"/>
        </w:rPr>
        <w:t xml:space="preserve">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 xml:space="preserve"> </w:t>
      </w:r>
      <w:r w:rsidRPr="00A82818">
        <w:rPr>
          <w:rFonts w:ascii="Times New Roman" w:hAnsi="Times New Roman" w:cs="Times New Roman"/>
          <w:sz w:val="24"/>
          <w:szCs w:val="24"/>
        </w:rPr>
        <w:t xml:space="preserve">can be </w:t>
      </w:r>
      <w:proofErr w:type="spellStart"/>
      <w:r w:rsidRPr="00A82818">
        <w:rPr>
          <w:rFonts w:ascii="Times New Roman" w:hAnsi="Times New Roman" w:cs="Times New Roman"/>
          <w:sz w:val="24"/>
          <w:szCs w:val="24"/>
        </w:rPr>
        <w:t>epitaxially</w:t>
      </w:r>
      <w:proofErr w:type="spellEnd"/>
      <w:r w:rsidRPr="00A82818">
        <w:rPr>
          <w:rFonts w:ascii="Times New Roman" w:hAnsi="Times New Roman" w:cs="Times New Roman"/>
          <w:sz w:val="24"/>
          <w:szCs w:val="24"/>
        </w:rPr>
        <w:t xml:space="preserve"> grown on </w:t>
      </w:r>
      <w:r>
        <w:rPr>
          <w:rFonts w:ascii="Times New Roman" w:hAnsi="Times New Roman" w:cs="Times New Roman"/>
          <w:sz w:val="24"/>
          <w:szCs w:val="24"/>
        </w:rPr>
        <w:t xml:space="preserve">perovskite </w:t>
      </w:r>
      <w:proofErr w:type="gramStart"/>
      <w:r w:rsidRPr="00A82818">
        <w:rPr>
          <w:rFonts w:ascii="Times New Roman" w:hAnsi="Times New Roman" w:cs="Times New Roman"/>
          <w:sz w:val="24"/>
          <w:szCs w:val="24"/>
          <w:shd w:val="clear" w:color="auto" w:fill="FFFFFF"/>
        </w:rPr>
        <w:t>STO</w:t>
      </w:r>
      <w:r w:rsidRPr="00A82818">
        <w:rPr>
          <w:rFonts w:ascii="Times New Roman" w:hAnsi="Times New Roman" w:cs="Times New Roman"/>
          <w:sz w:val="24"/>
          <w:szCs w:val="24"/>
        </w:rPr>
        <w:t>(</w:t>
      </w:r>
      <w:proofErr w:type="gramEnd"/>
      <w:r w:rsidRPr="00A82818">
        <w:rPr>
          <w:rFonts w:ascii="Times New Roman" w:hAnsi="Times New Roman" w:cs="Times New Roman"/>
          <w:sz w:val="24"/>
          <w:szCs w:val="24"/>
        </w:rPr>
        <w:t xml:space="preserve">001) through </w:t>
      </w:r>
      <w:r>
        <w:rPr>
          <w:rFonts w:ascii="Times New Roman" w:hAnsi="Times New Roman" w:cs="Times New Roman"/>
          <w:sz w:val="24"/>
          <w:szCs w:val="24"/>
        </w:rPr>
        <w:t xml:space="preserve">a </w:t>
      </w:r>
      <w:r w:rsidRPr="00A82818">
        <w:rPr>
          <w:rFonts w:ascii="Times New Roman" w:hAnsi="Times New Roman" w:cs="Times New Roman"/>
          <w:sz w:val="24"/>
          <w:szCs w:val="24"/>
        </w:rPr>
        <w:t>domain match</w:t>
      </w:r>
      <w:r>
        <w:rPr>
          <w:rFonts w:ascii="Times New Roman" w:hAnsi="Times New Roman" w:cs="Times New Roman"/>
          <w:sz w:val="24"/>
          <w:szCs w:val="24"/>
        </w:rPr>
        <w:t>ing epitaxy mechanism. D</w:t>
      </w:r>
      <w:r>
        <w:rPr>
          <w:rFonts w:ascii="Times New Roman" w:hAnsi="Times New Roman" w:cs="Times New Roman"/>
          <w:color w:val="000000"/>
          <w:sz w:val="24"/>
          <w:szCs w:val="24"/>
          <w:shd w:val="clear" w:color="auto" w:fill="FFFFFF"/>
        </w:rPr>
        <w:t xml:space="preserve">etailed XPS and optical spectroscopic studies reveal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/STO and LNO/</w:t>
      </w:r>
      <w:proofErr w:type="spellStart"/>
      <w:r>
        <w:rPr>
          <w:rFonts w:ascii="Times New Roman" w:hAnsi="Times New Roman" w:cs="Times New Roman"/>
          <w:sz w:val="24"/>
          <w:szCs w:val="24"/>
        </w:rPr>
        <w:t>NbSTO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heterointerfaces</w:t>
      </w:r>
      <w:proofErr w:type="spellEnd"/>
      <w:r>
        <w:rPr>
          <w:rFonts w:ascii="Times New Roman" w:hAnsi="Times New Roman" w:cs="Times New Roman"/>
          <w:sz w:val="24"/>
          <w:szCs w:val="24"/>
        </w:rPr>
        <w:t xml:space="preserve"> form </w:t>
      </w:r>
      <w:r>
        <w:rPr>
          <w:rFonts w:ascii="Times New Roman" w:hAnsi="Times New Roman" w:cs="Times New Roman"/>
          <w:color w:val="000000"/>
          <w:sz w:val="24"/>
          <w:szCs w:val="24"/>
          <w:shd w:val="clear" w:color="auto" w:fill="FFFFFF"/>
        </w:rPr>
        <w:t>a type II band alignment.  A large built-in potential of up to 0.9</w:t>
      </w:r>
      <w:r w:rsidR="009B2C4E">
        <w:rPr>
          <w:rFonts w:ascii="Times New Roman" w:hAnsi="Times New Roman" w:cs="Times New Roman"/>
          <w:color w:val="000000"/>
          <w:sz w:val="24"/>
          <w:szCs w:val="24"/>
          <w:shd w:val="clear" w:color="auto" w:fill="FFFFFF"/>
        </w:rPr>
        <w:t>7</w:t>
      </w:r>
      <w:r>
        <w:rPr>
          <w:rFonts w:ascii="Times New Roman" w:hAnsi="Times New Roman" w:cs="Times New Roman"/>
          <w:color w:val="000000"/>
          <w:sz w:val="24"/>
          <w:szCs w:val="24"/>
          <w:shd w:val="clear" w:color="auto" w:fill="FFFFFF"/>
        </w:rPr>
        <w:t xml:space="preserve"> eV was also observed at the interface of LNO/</w:t>
      </w:r>
      <w:proofErr w:type="spellStart"/>
      <w:r>
        <w:rPr>
          <w:rFonts w:ascii="Times New Roman" w:hAnsi="Times New Roman" w:cs="Times New Roman"/>
          <w:color w:val="000000"/>
          <w:sz w:val="24"/>
          <w:szCs w:val="24"/>
          <w:shd w:val="clear" w:color="auto" w:fill="FFFFFF"/>
        </w:rPr>
        <w:t>NbSTO</w:t>
      </w:r>
      <w:proofErr w:type="spellEnd"/>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 xml:space="preserve">The </w:t>
      </w:r>
      <w:r>
        <w:rPr>
          <w:rFonts w:ascii="Times New Roman" w:hAnsi="Times New Roman" w:cs="Times New Roman"/>
          <w:color w:val="000000"/>
          <w:sz w:val="24"/>
          <w:szCs w:val="24"/>
          <w:shd w:val="clear" w:color="auto" w:fill="FFFFFF"/>
        </w:rPr>
        <w:t xml:space="preserve">type II </w:t>
      </w:r>
      <w:r>
        <w:rPr>
          <w:rFonts w:ascii="Times New Roman" w:hAnsi="Times New Roman" w:cs="Times New Roman"/>
          <w:sz w:val="24"/>
          <w:szCs w:val="24"/>
        </w:rPr>
        <w:t xml:space="preserve">band alignment together with a large built-in potential provides </w:t>
      </w:r>
      <w:proofErr w:type="spellStart"/>
      <w:r>
        <w:rPr>
          <w:rFonts w:ascii="Times New Roman" w:hAnsi="Times New Roman" w:cs="Times New Roman"/>
          <w:sz w:val="24"/>
          <w:szCs w:val="24"/>
        </w:rPr>
        <w:t>favourable</w:t>
      </w:r>
      <w:proofErr w:type="spellEnd"/>
      <w:r>
        <w:rPr>
          <w:rFonts w:ascii="Times New Roman" w:hAnsi="Times New Roman" w:cs="Times New Roman"/>
          <w:sz w:val="24"/>
          <w:szCs w:val="24"/>
        </w:rPr>
        <w:t xml:space="preserve"> energetics for facile </w:t>
      </w:r>
      <w:r>
        <w:rPr>
          <w:rFonts w:ascii="Times New Roman" w:hAnsi="Times New Roman" w:cs="Times New Roman"/>
          <w:color w:val="000000"/>
          <w:sz w:val="24"/>
          <w:szCs w:val="24"/>
          <w:shd w:val="clear" w:color="auto" w:fill="FFFFFF"/>
        </w:rPr>
        <w:t>separation and transport</w:t>
      </w:r>
      <w:r>
        <w:rPr>
          <w:rFonts w:ascii="Times New Roman" w:hAnsi="Times New Roman" w:cs="Times New Roman"/>
          <w:sz w:val="24"/>
          <w:szCs w:val="24"/>
        </w:rPr>
        <w:t xml:space="preserve"> of </w:t>
      </w:r>
      <w:proofErr w:type="spellStart"/>
      <w:r>
        <w:rPr>
          <w:rFonts w:ascii="Times New Roman" w:hAnsi="Times New Roman" w:cs="Times New Roman"/>
          <w:sz w:val="24"/>
          <w:szCs w:val="24"/>
        </w:rPr>
        <w:t>photogenerated</w:t>
      </w:r>
      <w:proofErr w:type="spellEnd"/>
      <w:r>
        <w:rPr>
          <w:rFonts w:ascii="Times New Roman" w:hAnsi="Times New Roman" w:cs="Times New Roman"/>
          <w:color w:val="000000"/>
          <w:sz w:val="24"/>
          <w:szCs w:val="24"/>
          <w:shd w:val="clear" w:color="auto" w:fill="FFFFFF"/>
        </w:rPr>
        <w:t xml:space="preserve"> electrons and holes. The </w:t>
      </w:r>
      <w:proofErr w:type="spellStart"/>
      <w:r>
        <w:rPr>
          <w:rFonts w:ascii="Times New Roman" w:hAnsi="Times New Roman" w:cs="Times New Roman"/>
          <w:color w:val="000000"/>
          <w:sz w:val="24"/>
          <w:szCs w:val="24"/>
          <w:shd w:val="clear" w:color="auto" w:fill="FFFFFF"/>
        </w:rPr>
        <w:t>pn</w:t>
      </w:r>
      <w:proofErr w:type="spellEnd"/>
      <w:r>
        <w:rPr>
          <w:rFonts w:ascii="Times New Roman" w:hAnsi="Times New Roman" w:cs="Times New Roman"/>
          <w:color w:val="000000"/>
          <w:sz w:val="24"/>
          <w:szCs w:val="24"/>
          <w:shd w:val="clear" w:color="auto" w:fill="FFFFFF"/>
        </w:rPr>
        <w:t xml:space="preserve"> diode of LNO/</w:t>
      </w:r>
      <w:proofErr w:type="spellStart"/>
      <w:r>
        <w:rPr>
          <w:rFonts w:ascii="Times New Roman" w:hAnsi="Times New Roman" w:cs="Times New Roman"/>
          <w:color w:val="000000"/>
          <w:sz w:val="24"/>
          <w:szCs w:val="24"/>
          <w:shd w:val="clear" w:color="auto" w:fill="FFFFFF"/>
        </w:rPr>
        <w:t>NbSTO</w:t>
      </w:r>
      <w:proofErr w:type="spellEnd"/>
      <w:r>
        <w:rPr>
          <w:rFonts w:ascii="Times New Roman" w:hAnsi="Times New Roman" w:cs="Times New Roman"/>
          <w:color w:val="000000"/>
          <w:sz w:val="24"/>
          <w:szCs w:val="24"/>
          <w:shd w:val="clear" w:color="auto" w:fill="FFFFFF"/>
        </w:rPr>
        <w:t xml:space="preserve"> show good rectifying </w:t>
      </w:r>
      <w:proofErr w:type="spellStart"/>
      <w:r>
        <w:rPr>
          <w:rFonts w:ascii="Times New Roman" w:hAnsi="Times New Roman" w:cs="Times New Roman"/>
          <w:color w:val="000000"/>
          <w:sz w:val="24"/>
          <w:szCs w:val="24"/>
          <w:shd w:val="clear" w:color="auto" w:fill="FFFFFF"/>
        </w:rPr>
        <w:t>behaviour</w:t>
      </w:r>
      <w:proofErr w:type="spellEnd"/>
      <w:r>
        <w:rPr>
          <w:rFonts w:ascii="Times New Roman" w:hAnsi="Times New Roman" w:cs="Times New Roman"/>
          <w:color w:val="000000"/>
          <w:sz w:val="24"/>
          <w:szCs w:val="24"/>
          <w:shd w:val="clear" w:color="auto" w:fill="FFFFFF"/>
        </w:rPr>
        <w:t xml:space="preserve">, although the fitting of I-V characteristics showed a large ideality factor of 4.3.  </w:t>
      </w:r>
      <w:r>
        <w:rPr>
          <w:rFonts w:ascii="Times New Roman" w:hAnsi="Times New Roman" w:cs="Times New Roman"/>
          <w:sz w:val="24"/>
          <w:szCs w:val="24"/>
        </w:rPr>
        <w:t xml:space="preserve">The </w:t>
      </w:r>
      <w:r>
        <w:rPr>
          <w:rFonts w:ascii="Times New Roman" w:hAnsi="Times New Roman" w:cs="Times New Roman"/>
          <w:sz w:val="24"/>
          <w:szCs w:val="24"/>
        </w:rPr>
        <w:lastRenderedPageBreak/>
        <w:t>deviation from an ideal p</w:t>
      </w:r>
      <w:r w:rsidR="002007A9">
        <w:rPr>
          <w:rFonts w:ascii="Times New Roman" w:hAnsi="Times New Roman" w:cs="Times New Roman"/>
          <w:sz w:val="24"/>
          <w:szCs w:val="24"/>
        </w:rPr>
        <w:t>-</w:t>
      </w:r>
      <w:r>
        <w:rPr>
          <w:rFonts w:ascii="Times New Roman" w:hAnsi="Times New Roman" w:cs="Times New Roman"/>
          <w:sz w:val="24"/>
          <w:szCs w:val="24"/>
        </w:rPr>
        <w:t xml:space="preserve">n diode </w:t>
      </w:r>
      <w:proofErr w:type="spellStart"/>
      <w:r>
        <w:rPr>
          <w:rFonts w:ascii="Times New Roman" w:hAnsi="Times New Roman" w:cs="Times New Roman"/>
          <w:sz w:val="24"/>
          <w:szCs w:val="24"/>
        </w:rPr>
        <w:t>behavio</w:t>
      </w:r>
      <w:r w:rsidR="004C170A">
        <w:rPr>
          <w:rFonts w:ascii="Times New Roman" w:hAnsi="Times New Roman" w:cs="Times New Roman"/>
          <w:sz w:val="24"/>
          <w:szCs w:val="24"/>
        </w:rPr>
        <w:t>u</w:t>
      </w:r>
      <w:r>
        <w:rPr>
          <w:rFonts w:ascii="Times New Roman" w:hAnsi="Times New Roman" w:cs="Times New Roman"/>
          <w:sz w:val="24"/>
          <w:szCs w:val="24"/>
        </w:rPr>
        <w:t>r</w:t>
      </w:r>
      <w:proofErr w:type="spellEnd"/>
      <w:r>
        <w:rPr>
          <w:rFonts w:ascii="Times New Roman" w:hAnsi="Times New Roman" w:cs="Times New Roman"/>
          <w:sz w:val="24"/>
          <w:szCs w:val="24"/>
        </w:rPr>
        <w:t xml:space="preserve"> is attributed to interface recombination due to the interfacial electronic states induced by the periodic dislocations and/or the strong electron correlation effect in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 xml:space="preserve">. </w:t>
      </w:r>
    </w:p>
    <w:p w:rsidR="00D300DD" w:rsidRDefault="00D300DD" w:rsidP="00DA57A7">
      <w:pPr>
        <w:spacing w:line="480" w:lineRule="auto"/>
        <w:rPr>
          <w:rFonts w:ascii="Times New Roman" w:hAnsi="Times New Roman" w:cs="Times New Roman"/>
          <w:sz w:val="24"/>
          <w:szCs w:val="24"/>
        </w:rPr>
      </w:pPr>
    </w:p>
    <w:p w:rsidR="00D300DD" w:rsidRDefault="00D300DD" w:rsidP="00DA57A7">
      <w:pPr>
        <w:pStyle w:val="Head1"/>
        <w:spacing w:line="240" w:lineRule="auto"/>
      </w:pPr>
      <w:r>
        <w:t>Acknowledgements</w:t>
      </w:r>
    </w:p>
    <w:p w:rsidR="009A2CB6" w:rsidRDefault="009A2CB6" w:rsidP="004C170A">
      <w:pPr>
        <w:spacing w:line="480" w:lineRule="auto"/>
        <w:rPr>
          <w:rFonts w:ascii="Times New Roman" w:hAnsi="Times New Roman" w:cs="Times New Roman"/>
          <w:sz w:val="24"/>
          <w:szCs w:val="24"/>
        </w:rPr>
      </w:pPr>
    </w:p>
    <w:p w:rsidR="004C170A" w:rsidRDefault="00D300DD" w:rsidP="004C170A">
      <w:pPr>
        <w:spacing w:line="480" w:lineRule="auto"/>
        <w:rPr>
          <w:rFonts w:ascii="Times New Roman" w:hAnsi="Times New Roman" w:cs="Times New Roman"/>
        </w:rPr>
      </w:pPr>
      <w:r>
        <w:rPr>
          <w:rFonts w:ascii="Times New Roman" w:hAnsi="Times New Roman" w:cs="Times New Roman"/>
          <w:sz w:val="24"/>
          <w:szCs w:val="24"/>
        </w:rPr>
        <w:t xml:space="preserve">K.H.L. Zhang acknowledges the funding support from </w:t>
      </w:r>
      <w:proofErr w:type="spellStart"/>
      <w:r>
        <w:rPr>
          <w:rFonts w:ascii="Times New Roman" w:hAnsi="Times New Roman" w:cs="Times New Roman"/>
          <w:sz w:val="24"/>
          <w:szCs w:val="24"/>
        </w:rPr>
        <w:t>Herchel</w:t>
      </w:r>
      <w:proofErr w:type="spellEnd"/>
      <w:r>
        <w:rPr>
          <w:rFonts w:ascii="Times New Roman" w:hAnsi="Times New Roman" w:cs="Times New Roman"/>
          <w:sz w:val="24"/>
          <w:szCs w:val="24"/>
        </w:rPr>
        <w:t xml:space="preserve"> Smith Postdoctoral Fellowship by University </w:t>
      </w:r>
      <w:r w:rsidRPr="00792752">
        <w:rPr>
          <w:rFonts w:ascii="Times New Roman" w:hAnsi="Times New Roman" w:cs="Times New Roman"/>
          <w:sz w:val="24"/>
          <w:szCs w:val="24"/>
        </w:rPr>
        <w:t>of Cambridge. J. L. MacManus-Driscoll and W.</w:t>
      </w:r>
      <w:r w:rsidR="00496AA3" w:rsidRPr="00792752">
        <w:rPr>
          <w:rFonts w:ascii="Times New Roman" w:hAnsi="Times New Roman" w:cs="Times New Roman"/>
          <w:sz w:val="24"/>
          <w:szCs w:val="24"/>
        </w:rPr>
        <w:t xml:space="preserve"> </w:t>
      </w:r>
      <w:r w:rsidRPr="00792752">
        <w:rPr>
          <w:rFonts w:ascii="Times New Roman" w:hAnsi="Times New Roman" w:cs="Times New Roman"/>
          <w:sz w:val="24"/>
          <w:szCs w:val="24"/>
        </w:rPr>
        <w:t>Li acknowledge support from EPSRC grant EP/N004272/1</w:t>
      </w:r>
      <w:r w:rsidR="004C170A" w:rsidRPr="00792752">
        <w:rPr>
          <w:rFonts w:ascii="Times New Roman" w:hAnsi="Times New Roman" w:cs="Times New Roman"/>
          <w:sz w:val="24"/>
          <w:szCs w:val="24"/>
        </w:rPr>
        <w:t xml:space="preserve">. </w:t>
      </w:r>
      <w:r w:rsidR="00792752">
        <w:rPr>
          <w:rFonts w:ascii="Times New Roman" w:hAnsi="Times New Roman" w:cs="Times New Roman"/>
          <w:sz w:val="24"/>
          <w:szCs w:val="24"/>
        </w:rPr>
        <w:t>D. J. Payne</w:t>
      </w:r>
      <w:r w:rsidR="004C170A" w:rsidRPr="00792752">
        <w:rPr>
          <w:rFonts w:ascii="Times New Roman" w:hAnsi="Times New Roman" w:cs="Times New Roman"/>
          <w:sz w:val="24"/>
          <w:szCs w:val="24"/>
        </w:rPr>
        <w:t xml:space="preserve"> acknowledges support from the Royal Society (UF100105) and (UF150693).</w:t>
      </w:r>
      <w:r w:rsidR="004C170A" w:rsidRPr="00A65584">
        <w:rPr>
          <w:rFonts w:ascii="Times New Roman" w:hAnsi="Times New Roman" w:cs="Times New Roman"/>
        </w:rPr>
        <w:t xml:space="preserve"> </w:t>
      </w:r>
    </w:p>
    <w:p w:rsidR="00D300DD" w:rsidRDefault="00D300DD" w:rsidP="00DA57A7">
      <w:pPr>
        <w:spacing w:line="480" w:lineRule="auto"/>
        <w:rPr>
          <w:rFonts w:ascii="Times New Roman" w:hAnsi="Times New Roman" w:cs="Times New Roman"/>
          <w:sz w:val="24"/>
          <w:szCs w:val="24"/>
        </w:rPr>
      </w:pPr>
    </w:p>
    <w:p w:rsidR="004C170A" w:rsidRDefault="004C170A" w:rsidP="00DA57A7">
      <w:pPr>
        <w:spacing w:line="480" w:lineRule="auto"/>
        <w:rPr>
          <w:rFonts w:ascii="Times New Roman" w:hAnsi="Times New Roman" w:cs="Times New Roman"/>
          <w:sz w:val="24"/>
          <w:szCs w:val="24"/>
        </w:rPr>
      </w:pPr>
    </w:p>
    <w:p w:rsidR="004C170A" w:rsidRDefault="004C170A" w:rsidP="00DA57A7">
      <w:pPr>
        <w:spacing w:line="480" w:lineRule="auto"/>
        <w:rPr>
          <w:rFonts w:ascii="Times New Roman" w:hAnsi="Times New Roman" w:cs="Times New Roman"/>
          <w:sz w:val="24"/>
          <w:szCs w:val="24"/>
        </w:rPr>
      </w:pPr>
    </w:p>
    <w:p w:rsidR="00D300DD" w:rsidRDefault="00D300DD" w:rsidP="00DA57A7">
      <w:pPr>
        <w:spacing w:line="360" w:lineRule="auto"/>
        <w:rPr>
          <w:rFonts w:ascii="Times New Roman" w:hAnsi="Times New Roman" w:cs="Times New Roman"/>
          <w:color w:val="000000"/>
          <w:sz w:val="24"/>
          <w:szCs w:val="24"/>
          <w:shd w:val="clear" w:color="auto" w:fill="FFFFFF"/>
        </w:rPr>
      </w:pPr>
    </w:p>
    <w:p w:rsidR="00D300DD" w:rsidRDefault="00D300DD" w:rsidP="00DA57A7">
      <w:pPr>
        <w:spacing w:line="480" w:lineRule="auto"/>
        <w:rPr>
          <w:rFonts w:ascii="Times New Roman" w:hAnsi="Times New Roman" w:cs="Times New Roman"/>
          <w:color w:val="000000"/>
          <w:sz w:val="24"/>
          <w:szCs w:val="24"/>
          <w:shd w:val="clear" w:color="auto" w:fill="FFFFFF"/>
        </w:rPr>
      </w:pPr>
      <w:r w:rsidRPr="00701C6C">
        <w:rPr>
          <w:noProof/>
        </w:rPr>
        <w:lastRenderedPageBreak/>
        <w:drawing>
          <wp:anchor distT="0" distB="0" distL="114300" distR="114300" simplePos="0" relativeHeight="251663360" behindDoc="0" locked="0" layoutInCell="1" allowOverlap="1" wp14:anchorId="669A1F89" wp14:editId="11E3CACE">
            <wp:simplePos x="0" y="0"/>
            <wp:positionH relativeFrom="column">
              <wp:posOffset>388015</wp:posOffset>
            </wp:positionH>
            <wp:positionV relativeFrom="paragraph">
              <wp:posOffset>215050</wp:posOffset>
            </wp:positionV>
            <wp:extent cx="4679950" cy="35191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25104"/>
                    <a:stretch/>
                  </pic:blipFill>
                  <pic:spPr bwMode="auto">
                    <a:xfrm>
                      <a:off x="0" y="0"/>
                      <a:ext cx="4679950" cy="351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0DD" w:rsidRPr="005A4388" w:rsidRDefault="00D300DD" w:rsidP="00DA57A7">
      <w:pPr>
        <w:spacing w:line="240" w:lineRule="auto"/>
        <w:rPr>
          <w:rFonts w:asciiTheme="majorBidi" w:hAnsiTheme="majorBidi" w:cstheme="majorBidi"/>
          <w:sz w:val="24"/>
          <w:szCs w:val="24"/>
        </w:rPr>
      </w:pPr>
      <w:bookmarkStart w:id="72" w:name="OLE_LINK16"/>
      <w:bookmarkStart w:id="73" w:name="OLE_LINK17"/>
      <w:bookmarkStart w:id="74" w:name="OLE_LINK18"/>
      <w:r w:rsidRPr="005A4388">
        <w:rPr>
          <w:rFonts w:ascii="Times New Roman" w:hAnsi="Times New Roman" w:cs="Times New Roman"/>
          <w:color w:val="000000"/>
          <w:sz w:val="24"/>
          <w:szCs w:val="24"/>
          <w:shd w:val="clear" w:color="auto" w:fill="FFFFFF"/>
        </w:rPr>
        <w:t xml:space="preserve">Figure 1. </w:t>
      </w:r>
      <w:r w:rsidRPr="005A4388">
        <w:rPr>
          <w:rFonts w:asciiTheme="majorBidi" w:hAnsiTheme="majorBidi" w:cstheme="majorBidi"/>
          <w:sz w:val="24"/>
          <w:szCs w:val="24"/>
        </w:rPr>
        <w:t xml:space="preserve">(a) Schematic model of </w:t>
      </w:r>
      <w:proofErr w:type="spellStart"/>
      <w:r w:rsidRPr="005A4388">
        <w:rPr>
          <w:rFonts w:asciiTheme="majorBidi" w:hAnsiTheme="majorBidi" w:cstheme="majorBidi"/>
          <w:sz w:val="24"/>
          <w:szCs w:val="24"/>
        </w:rPr>
        <w:t>NiO</w:t>
      </w:r>
      <w:proofErr w:type="spellEnd"/>
      <w:r w:rsidRPr="005A4388">
        <w:rPr>
          <w:rFonts w:asciiTheme="majorBidi" w:hAnsiTheme="majorBidi" w:cstheme="majorBidi"/>
          <w:sz w:val="24"/>
          <w:szCs w:val="24"/>
        </w:rPr>
        <w:t xml:space="preserve"> (</w:t>
      </w:r>
      <w:proofErr w:type="spellStart"/>
      <w:r w:rsidRPr="005A4388">
        <w:rPr>
          <w:rFonts w:asciiTheme="majorBidi" w:hAnsiTheme="majorBidi" w:cstheme="majorBidi"/>
          <w:sz w:val="24"/>
          <w:szCs w:val="24"/>
        </w:rPr>
        <w:t>rocksalt</w:t>
      </w:r>
      <w:proofErr w:type="spellEnd"/>
      <w:r w:rsidRPr="005A4388">
        <w:rPr>
          <w:rFonts w:asciiTheme="majorBidi" w:hAnsiTheme="majorBidi" w:cstheme="majorBidi"/>
          <w:sz w:val="24"/>
          <w:szCs w:val="24"/>
        </w:rPr>
        <w:t>) on TiO</w:t>
      </w:r>
      <w:r w:rsidRPr="00E714EB">
        <w:rPr>
          <w:rFonts w:asciiTheme="majorBidi" w:hAnsiTheme="majorBidi" w:cstheme="majorBidi"/>
          <w:sz w:val="24"/>
          <w:szCs w:val="24"/>
          <w:vertAlign w:val="subscript"/>
        </w:rPr>
        <w:t>2</w:t>
      </w:r>
      <w:r w:rsidRPr="005A4388">
        <w:rPr>
          <w:rFonts w:asciiTheme="majorBidi" w:hAnsiTheme="majorBidi" w:cstheme="majorBidi"/>
          <w:sz w:val="24"/>
          <w:szCs w:val="24"/>
        </w:rPr>
        <w:t xml:space="preserve">-terminated </w:t>
      </w:r>
      <w:r>
        <w:rPr>
          <w:rFonts w:asciiTheme="majorBidi" w:hAnsiTheme="majorBidi" w:cstheme="majorBidi"/>
          <w:sz w:val="24"/>
          <w:szCs w:val="24"/>
        </w:rPr>
        <w:t>ST</w:t>
      </w:r>
      <w:r w:rsidRPr="005A4388">
        <w:rPr>
          <w:rFonts w:asciiTheme="majorBidi" w:hAnsiTheme="majorBidi" w:cstheme="majorBidi"/>
          <w:sz w:val="24"/>
          <w:szCs w:val="24"/>
        </w:rPr>
        <w:t xml:space="preserve">O; (b) XRD </w:t>
      </w:r>
      <w:r w:rsidRPr="006F717B">
        <w:rPr>
          <w:rFonts w:asciiTheme="majorBidi" w:hAnsiTheme="majorBidi" w:cstheme="majorBidi"/>
          <w:i/>
          <w:iCs/>
          <w:color w:val="000000" w:themeColor="text1"/>
          <w:kern w:val="24"/>
          <w:sz w:val="24"/>
          <w:szCs w:val="24"/>
          <w:lang w:val="el-GR"/>
        </w:rPr>
        <w:t>θ</w:t>
      </w:r>
      <w:r w:rsidRPr="006F717B">
        <w:rPr>
          <w:rFonts w:asciiTheme="majorBidi" w:hAnsiTheme="majorBidi" w:cstheme="majorBidi"/>
          <w:i/>
          <w:iCs/>
          <w:color w:val="000000" w:themeColor="text1"/>
          <w:kern w:val="24"/>
          <w:sz w:val="24"/>
          <w:szCs w:val="24"/>
        </w:rPr>
        <w:t>-2</w:t>
      </w:r>
      <w:r w:rsidRPr="006F717B">
        <w:rPr>
          <w:rFonts w:asciiTheme="majorBidi" w:hAnsiTheme="majorBidi" w:cstheme="majorBidi"/>
          <w:i/>
          <w:iCs/>
          <w:color w:val="000000" w:themeColor="text1"/>
          <w:kern w:val="24"/>
          <w:sz w:val="24"/>
          <w:szCs w:val="24"/>
          <w:lang w:val="el-GR"/>
        </w:rPr>
        <w:t>θ</w:t>
      </w:r>
      <w:r w:rsidRPr="006F717B">
        <w:rPr>
          <w:rFonts w:asciiTheme="majorBidi" w:hAnsiTheme="majorBidi" w:cstheme="majorBidi"/>
          <w:i/>
          <w:iCs/>
          <w:color w:val="000000" w:themeColor="text1"/>
          <w:kern w:val="24"/>
          <w:sz w:val="24"/>
          <w:szCs w:val="24"/>
        </w:rPr>
        <w:t xml:space="preserve"> </w:t>
      </w:r>
      <w:r w:rsidRPr="006F717B">
        <w:rPr>
          <w:rFonts w:asciiTheme="majorBidi" w:hAnsiTheme="majorBidi" w:cstheme="majorBidi"/>
          <w:color w:val="000000" w:themeColor="text1"/>
          <w:kern w:val="24"/>
          <w:sz w:val="24"/>
          <w:szCs w:val="24"/>
        </w:rPr>
        <w:t>scans of the</w:t>
      </w:r>
      <w:r w:rsidRPr="005A4388">
        <w:rPr>
          <w:rFonts w:asciiTheme="majorBidi" w:hAnsiTheme="majorBidi" w:cstheme="majorBidi"/>
          <w:sz w:val="24"/>
          <w:szCs w:val="24"/>
        </w:rPr>
        <w:t xml:space="preserve"> </w:t>
      </w:r>
      <w:r>
        <w:rPr>
          <w:rFonts w:asciiTheme="majorBidi" w:hAnsiTheme="majorBidi" w:cstheme="majorBidi"/>
          <w:sz w:val="24"/>
          <w:szCs w:val="24"/>
        </w:rPr>
        <w:t xml:space="preserve">scan of </w:t>
      </w:r>
      <w:r w:rsidRPr="005A4388">
        <w:rPr>
          <w:rFonts w:asciiTheme="majorBidi" w:hAnsiTheme="majorBidi" w:cstheme="majorBidi"/>
          <w:sz w:val="24"/>
          <w:szCs w:val="24"/>
        </w:rPr>
        <w:t xml:space="preserve">18 nm </w:t>
      </w:r>
      <w:proofErr w:type="spellStart"/>
      <w:r w:rsidRPr="005A4388">
        <w:rPr>
          <w:rFonts w:asciiTheme="majorBidi" w:hAnsiTheme="majorBidi" w:cstheme="majorBidi"/>
          <w:sz w:val="24"/>
          <w:szCs w:val="24"/>
        </w:rPr>
        <w:t>NiO</w:t>
      </w:r>
      <w:proofErr w:type="spellEnd"/>
      <w:r w:rsidRPr="005A4388">
        <w:rPr>
          <w:rFonts w:asciiTheme="majorBidi" w:hAnsiTheme="majorBidi" w:cstheme="majorBidi"/>
          <w:sz w:val="24"/>
          <w:szCs w:val="24"/>
        </w:rPr>
        <w:t xml:space="preserve"> and </w:t>
      </w:r>
      <w:bookmarkStart w:id="75" w:name="OLE_LINK4"/>
      <w:bookmarkStart w:id="76" w:name="OLE_LINK6"/>
      <w:r w:rsidRPr="005A4388">
        <w:rPr>
          <w:rFonts w:asciiTheme="majorBidi" w:hAnsiTheme="majorBidi" w:cstheme="majorBidi"/>
          <w:sz w:val="24"/>
          <w:szCs w:val="24"/>
        </w:rPr>
        <w:t xml:space="preserve">12 nm </w:t>
      </w:r>
      <w:r>
        <w:rPr>
          <w:rFonts w:asciiTheme="majorBidi" w:hAnsiTheme="majorBidi" w:cstheme="majorBidi"/>
          <w:sz w:val="24"/>
          <w:szCs w:val="24"/>
        </w:rPr>
        <w:t>LNO films</w:t>
      </w:r>
      <w:r w:rsidRPr="005A4388">
        <w:rPr>
          <w:rFonts w:asciiTheme="majorBidi" w:hAnsiTheme="majorBidi" w:cstheme="majorBidi"/>
          <w:sz w:val="24"/>
          <w:szCs w:val="24"/>
        </w:rPr>
        <w:t xml:space="preserve"> on STO</w:t>
      </w:r>
      <w:bookmarkEnd w:id="75"/>
      <w:bookmarkEnd w:id="76"/>
      <w:r w:rsidRPr="005A4388">
        <w:rPr>
          <w:rFonts w:asciiTheme="majorBidi" w:hAnsiTheme="majorBidi" w:cstheme="majorBidi"/>
          <w:sz w:val="24"/>
          <w:szCs w:val="24"/>
        </w:rPr>
        <w:t>. Inset show the fringes in the vicinity</w:t>
      </w:r>
      <w:r>
        <w:rPr>
          <w:rFonts w:asciiTheme="majorBidi" w:hAnsiTheme="majorBidi" w:cstheme="majorBidi"/>
          <w:sz w:val="24"/>
          <w:szCs w:val="24"/>
        </w:rPr>
        <w:t xml:space="preserve"> of the </w:t>
      </w:r>
      <w:proofErr w:type="gramStart"/>
      <w:r>
        <w:rPr>
          <w:rFonts w:asciiTheme="majorBidi" w:hAnsiTheme="majorBidi" w:cstheme="majorBidi"/>
          <w:sz w:val="24"/>
          <w:szCs w:val="24"/>
        </w:rPr>
        <w:t>STO</w:t>
      </w:r>
      <w:r w:rsidRPr="005A4388">
        <w:rPr>
          <w:rFonts w:asciiTheme="majorBidi" w:hAnsiTheme="majorBidi" w:cstheme="majorBidi"/>
          <w:sz w:val="24"/>
          <w:szCs w:val="24"/>
        </w:rPr>
        <w:t>(</w:t>
      </w:r>
      <w:proofErr w:type="gramEnd"/>
      <w:r w:rsidRPr="005A4388">
        <w:rPr>
          <w:rFonts w:asciiTheme="majorBidi" w:hAnsiTheme="majorBidi" w:cstheme="majorBidi"/>
          <w:sz w:val="24"/>
          <w:szCs w:val="24"/>
        </w:rPr>
        <w:t xml:space="preserve">002) reflection; (c) AFM image of the 12 nm </w:t>
      </w:r>
      <w:r>
        <w:rPr>
          <w:rFonts w:asciiTheme="majorBidi" w:hAnsiTheme="majorBidi" w:cstheme="majorBidi"/>
          <w:sz w:val="24"/>
          <w:szCs w:val="24"/>
        </w:rPr>
        <w:t>LN</w:t>
      </w:r>
      <w:r w:rsidRPr="005A4388">
        <w:rPr>
          <w:rFonts w:asciiTheme="majorBidi" w:hAnsiTheme="majorBidi" w:cstheme="majorBidi"/>
          <w:sz w:val="24"/>
          <w:szCs w:val="24"/>
        </w:rPr>
        <w:t xml:space="preserve">O on STO; (d) a typical reciprocal space map (RSM) of </w:t>
      </w:r>
      <w:r>
        <w:rPr>
          <w:rFonts w:asciiTheme="majorBidi" w:hAnsiTheme="majorBidi" w:cstheme="majorBidi"/>
          <w:sz w:val="24"/>
          <w:szCs w:val="24"/>
        </w:rPr>
        <w:t>a</w:t>
      </w:r>
      <w:r w:rsidRPr="005A4388">
        <w:rPr>
          <w:rFonts w:asciiTheme="majorBidi" w:hAnsiTheme="majorBidi" w:cstheme="majorBidi"/>
          <w:sz w:val="24"/>
          <w:szCs w:val="24"/>
        </w:rPr>
        <w:t xml:space="preserve"> 18</w:t>
      </w:r>
      <w:r>
        <w:rPr>
          <w:rFonts w:asciiTheme="majorBidi" w:hAnsiTheme="majorBidi" w:cstheme="majorBidi"/>
          <w:sz w:val="24"/>
          <w:szCs w:val="24"/>
        </w:rPr>
        <w:t xml:space="preserve"> nm </w:t>
      </w:r>
      <w:proofErr w:type="spellStart"/>
      <w:r>
        <w:rPr>
          <w:rFonts w:asciiTheme="majorBidi" w:hAnsiTheme="majorBidi" w:cstheme="majorBidi"/>
          <w:sz w:val="24"/>
          <w:szCs w:val="24"/>
        </w:rPr>
        <w:t>NiO</w:t>
      </w:r>
      <w:proofErr w:type="spellEnd"/>
      <w:r>
        <w:rPr>
          <w:rFonts w:asciiTheme="majorBidi" w:hAnsiTheme="majorBidi" w:cstheme="majorBidi"/>
          <w:sz w:val="24"/>
          <w:szCs w:val="24"/>
        </w:rPr>
        <w:t xml:space="preserve"> film</w:t>
      </w:r>
      <w:r w:rsidR="00792752">
        <w:rPr>
          <w:rFonts w:asciiTheme="majorBidi" w:hAnsiTheme="majorBidi" w:cstheme="majorBidi"/>
          <w:sz w:val="24"/>
          <w:szCs w:val="24"/>
        </w:rPr>
        <w:t xml:space="preserve"> around the (113) reflection. (e</w:t>
      </w:r>
      <w:r>
        <w:rPr>
          <w:rFonts w:asciiTheme="majorBidi" w:hAnsiTheme="majorBidi" w:cstheme="majorBidi"/>
          <w:sz w:val="24"/>
          <w:szCs w:val="24"/>
        </w:rPr>
        <w:t>) C</w:t>
      </w:r>
      <w:r w:rsidRPr="005A4388">
        <w:rPr>
          <w:rFonts w:asciiTheme="majorBidi" w:hAnsiTheme="majorBidi" w:cstheme="majorBidi"/>
          <w:sz w:val="24"/>
          <w:szCs w:val="24"/>
        </w:rPr>
        <w:t xml:space="preserve">hange of the in-plane and out-of-plane lattice parameters for </w:t>
      </w:r>
      <w:proofErr w:type="spellStart"/>
      <w:r w:rsidRPr="005A4388">
        <w:rPr>
          <w:rFonts w:asciiTheme="majorBidi" w:hAnsiTheme="majorBidi" w:cstheme="majorBidi"/>
          <w:sz w:val="24"/>
          <w:szCs w:val="24"/>
        </w:rPr>
        <w:t>NiO</w:t>
      </w:r>
      <w:proofErr w:type="spellEnd"/>
      <w:r w:rsidRPr="005A4388">
        <w:rPr>
          <w:rFonts w:asciiTheme="majorBidi" w:hAnsiTheme="majorBidi" w:cstheme="majorBidi"/>
          <w:sz w:val="24"/>
          <w:szCs w:val="24"/>
        </w:rPr>
        <w:t xml:space="preserve"> and </w:t>
      </w:r>
      <w:r>
        <w:rPr>
          <w:rFonts w:asciiTheme="majorBidi" w:hAnsiTheme="majorBidi" w:cstheme="majorBidi"/>
          <w:sz w:val="24"/>
          <w:szCs w:val="24"/>
        </w:rPr>
        <w:t>LNO</w:t>
      </w:r>
      <w:r w:rsidRPr="005A4388">
        <w:rPr>
          <w:rFonts w:asciiTheme="majorBidi" w:hAnsiTheme="majorBidi" w:cstheme="majorBidi"/>
          <w:sz w:val="24"/>
          <w:szCs w:val="24"/>
        </w:rPr>
        <w:t xml:space="preserve"> films as function of thickness extract</w:t>
      </w:r>
      <w:r>
        <w:rPr>
          <w:rFonts w:asciiTheme="majorBidi" w:hAnsiTheme="majorBidi" w:cstheme="majorBidi"/>
          <w:sz w:val="24"/>
          <w:szCs w:val="24"/>
        </w:rPr>
        <w:t>ed</w:t>
      </w:r>
      <w:r w:rsidRPr="005A4388">
        <w:rPr>
          <w:rFonts w:asciiTheme="majorBidi" w:hAnsiTheme="majorBidi" w:cstheme="majorBidi"/>
          <w:sz w:val="24"/>
          <w:szCs w:val="24"/>
        </w:rPr>
        <w:t xml:space="preserve"> from RSMs.</w:t>
      </w:r>
    </w:p>
    <w:p w:rsidR="00D300DD" w:rsidRDefault="00D300DD" w:rsidP="00DA57A7">
      <w:pPr>
        <w:spacing w:line="480" w:lineRule="auto"/>
        <w:rPr>
          <w:rFonts w:ascii="Times New Roman" w:hAnsi="Times New Roman" w:cs="Times New Roman"/>
          <w:color w:val="000000"/>
          <w:sz w:val="24"/>
          <w:szCs w:val="24"/>
          <w:shd w:val="clear" w:color="auto" w:fill="FFFFFF"/>
        </w:rPr>
      </w:pPr>
    </w:p>
    <w:bookmarkEnd w:id="72"/>
    <w:bookmarkEnd w:id="73"/>
    <w:bookmarkEnd w:id="74"/>
    <w:p w:rsidR="00D300DD" w:rsidRDefault="00D300DD">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D300DD" w:rsidRDefault="00B14883" w:rsidP="00DA57A7">
      <w:pPr>
        <w:spacing w:line="480" w:lineRule="auto"/>
        <w:rPr>
          <w:rFonts w:ascii="Times New Roman" w:hAnsi="Times New Roman" w:cs="Times New Roman"/>
          <w:color w:val="000000"/>
          <w:sz w:val="24"/>
          <w:szCs w:val="24"/>
          <w:shd w:val="clear" w:color="auto" w:fill="FFFFFF"/>
        </w:rPr>
      </w:pPr>
      <w:r w:rsidRPr="00B14883">
        <w:rPr>
          <w:noProof/>
        </w:rPr>
        <w:lastRenderedPageBreak/>
        <w:drawing>
          <wp:anchor distT="0" distB="0" distL="114300" distR="114300" simplePos="0" relativeHeight="251674624" behindDoc="0" locked="0" layoutInCell="1" allowOverlap="1">
            <wp:simplePos x="0" y="0"/>
            <wp:positionH relativeFrom="column">
              <wp:posOffset>923095</wp:posOffset>
            </wp:positionH>
            <wp:positionV relativeFrom="paragraph">
              <wp:posOffset>263720</wp:posOffset>
            </wp:positionV>
            <wp:extent cx="3507740" cy="2277745"/>
            <wp:effectExtent l="0" t="0" r="0"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774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00DD" w:rsidRDefault="00D300DD" w:rsidP="00DA57A7">
      <w:pPr>
        <w:spacing w:line="480" w:lineRule="auto"/>
        <w:rPr>
          <w:rFonts w:ascii="Times New Roman" w:hAnsi="Times New Roman" w:cs="Times New Roman"/>
          <w:color w:val="000000"/>
          <w:sz w:val="24"/>
          <w:szCs w:val="24"/>
          <w:shd w:val="clear" w:color="auto" w:fill="FFFFFF"/>
        </w:rPr>
      </w:pPr>
    </w:p>
    <w:p w:rsidR="00D300DD" w:rsidRPr="00495FBB" w:rsidRDefault="00D300DD" w:rsidP="00DA57A7">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F</w:t>
      </w:r>
      <w:r w:rsidRPr="00495FBB">
        <w:rPr>
          <w:rFonts w:ascii="Times New Roman" w:hAnsi="Times New Roman" w:cs="Times New Roman"/>
          <w:color w:val="000000"/>
          <w:sz w:val="24"/>
          <w:szCs w:val="24"/>
          <w:shd w:val="clear" w:color="auto" w:fill="FFFFFF"/>
        </w:rPr>
        <w:t xml:space="preserve">igure 2 </w:t>
      </w:r>
      <w:r w:rsidRPr="00495FBB">
        <w:rPr>
          <w:rFonts w:ascii="Times New Roman" w:hAnsi="Times New Roman" w:cs="Times New Roman"/>
          <w:sz w:val="24"/>
          <w:szCs w:val="24"/>
        </w:rPr>
        <w:t>(a) La</w:t>
      </w:r>
      <w:r>
        <w:rPr>
          <w:rFonts w:ascii="Times New Roman" w:hAnsi="Times New Roman" w:cs="Times New Roman"/>
          <w:sz w:val="24"/>
          <w:szCs w:val="24"/>
        </w:rPr>
        <w:t xml:space="preserve">rge area STEM image of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 xml:space="preserve"> film</w:t>
      </w:r>
      <w:r w:rsidRPr="00495FBB">
        <w:rPr>
          <w:rFonts w:ascii="Times New Roman" w:hAnsi="Times New Roman" w:cs="Times New Roman"/>
          <w:sz w:val="24"/>
          <w:szCs w:val="24"/>
        </w:rPr>
        <w:t xml:space="preserve"> on </w:t>
      </w:r>
      <w:proofErr w:type="gramStart"/>
      <w:r w:rsidRPr="00495FBB">
        <w:rPr>
          <w:rFonts w:ascii="Times New Roman" w:hAnsi="Times New Roman" w:cs="Times New Roman"/>
          <w:sz w:val="24"/>
          <w:szCs w:val="24"/>
        </w:rPr>
        <w:t>STO(</w:t>
      </w:r>
      <w:proofErr w:type="gramEnd"/>
      <w:r>
        <w:rPr>
          <w:rFonts w:ascii="Times New Roman" w:hAnsi="Times New Roman" w:cs="Times New Roman"/>
          <w:sz w:val="24"/>
          <w:szCs w:val="24"/>
        </w:rPr>
        <w:t xml:space="preserve">001); </w:t>
      </w:r>
      <w:r w:rsidRPr="00495FBB">
        <w:rPr>
          <w:rFonts w:ascii="Times New Roman" w:hAnsi="Times New Roman" w:cs="Times New Roman"/>
          <w:sz w:val="24"/>
          <w:szCs w:val="24"/>
        </w:rPr>
        <w:t>(</w:t>
      </w:r>
      <w:r>
        <w:rPr>
          <w:rFonts w:ascii="Times New Roman" w:hAnsi="Times New Roman" w:cs="Times New Roman"/>
          <w:sz w:val="24"/>
          <w:szCs w:val="24"/>
        </w:rPr>
        <w:t>b) Atomic</w:t>
      </w:r>
      <w:r w:rsidRPr="00495FBB">
        <w:rPr>
          <w:rFonts w:ascii="Times New Roman" w:hAnsi="Times New Roman" w:cs="Times New Roman"/>
          <w:sz w:val="24"/>
          <w:szCs w:val="24"/>
        </w:rPr>
        <w:t xml:space="preserve"> resolution STEM</w:t>
      </w:r>
      <w:r>
        <w:rPr>
          <w:rFonts w:ascii="Times New Roman" w:hAnsi="Times New Roman" w:cs="Times New Roman"/>
          <w:sz w:val="24"/>
          <w:szCs w:val="24"/>
        </w:rPr>
        <w:t>-HAADF</w:t>
      </w:r>
      <w:r w:rsidRPr="00495FBB">
        <w:rPr>
          <w:rFonts w:ascii="Times New Roman" w:hAnsi="Times New Roman" w:cs="Times New Roman"/>
          <w:sz w:val="24"/>
          <w:szCs w:val="24"/>
        </w:rPr>
        <w:t xml:space="preserve"> im</w:t>
      </w:r>
      <w:r>
        <w:rPr>
          <w:rFonts w:ascii="Times New Roman" w:hAnsi="Times New Roman" w:cs="Times New Roman"/>
          <w:sz w:val="24"/>
          <w:szCs w:val="24"/>
        </w:rPr>
        <w:t xml:space="preserve">age of the interface region; </w:t>
      </w:r>
      <w:r w:rsidRPr="00495FBB">
        <w:rPr>
          <w:rFonts w:ascii="Times New Roman" w:hAnsi="Times New Roman" w:cs="Times New Roman"/>
          <w:sz w:val="24"/>
          <w:szCs w:val="24"/>
        </w:rPr>
        <w:t>(</w:t>
      </w:r>
      <w:r w:rsidR="00F30950">
        <w:rPr>
          <w:rFonts w:ascii="Times New Roman" w:hAnsi="Times New Roman" w:cs="Times New Roman"/>
          <w:sz w:val="24"/>
          <w:szCs w:val="24"/>
        </w:rPr>
        <w:t>c) F</w:t>
      </w:r>
      <w:r>
        <w:rPr>
          <w:rFonts w:ascii="Times New Roman" w:hAnsi="Times New Roman" w:cs="Times New Roman"/>
          <w:sz w:val="24"/>
          <w:szCs w:val="24"/>
        </w:rPr>
        <w:t>ourier filtered image, obtained by</w:t>
      </w:r>
      <w:r w:rsidRPr="00495FBB">
        <w:rPr>
          <w:rFonts w:ascii="Times New Roman" w:hAnsi="Times New Roman" w:cs="Times New Roman"/>
          <w:sz w:val="24"/>
          <w:szCs w:val="24"/>
        </w:rPr>
        <w:t xml:space="preserve"> [</w:t>
      </w:r>
      <w:r>
        <w:rPr>
          <w:rFonts w:ascii="Times New Roman" w:hAnsi="Times New Roman" w:cs="Times New Roman"/>
          <w:sz w:val="24"/>
          <w:szCs w:val="24"/>
        </w:rPr>
        <w:t>020</w:t>
      </w:r>
      <w:r w:rsidRPr="00495FBB">
        <w:rPr>
          <w:rFonts w:ascii="Times New Roman" w:hAnsi="Times New Roman" w:cs="Times New Roman"/>
          <w:sz w:val="24"/>
          <w:szCs w:val="24"/>
        </w:rPr>
        <w:t xml:space="preserve">] diffraction </w:t>
      </w:r>
      <w:r>
        <w:rPr>
          <w:rFonts w:ascii="Times New Roman" w:hAnsi="Times New Roman" w:cs="Times New Roman"/>
          <w:sz w:val="24"/>
          <w:szCs w:val="24"/>
        </w:rPr>
        <w:t>reflection</w:t>
      </w:r>
      <w:r w:rsidRPr="00495FBB">
        <w:rPr>
          <w:rFonts w:ascii="Times New Roman" w:hAnsi="Times New Roman" w:cs="Times New Roman"/>
          <w:sz w:val="24"/>
          <w:szCs w:val="24"/>
        </w:rPr>
        <w:t xml:space="preserve"> from the </w:t>
      </w:r>
      <w:r>
        <w:rPr>
          <w:rFonts w:ascii="Times New Roman" w:hAnsi="Times New Roman" w:cs="Times New Roman"/>
          <w:sz w:val="24"/>
          <w:szCs w:val="24"/>
        </w:rPr>
        <w:t xml:space="preserve">STO </w:t>
      </w:r>
      <w:r w:rsidRPr="00495FBB">
        <w:rPr>
          <w:rFonts w:ascii="Times New Roman" w:hAnsi="Times New Roman" w:cs="Times New Roman"/>
          <w:sz w:val="24"/>
          <w:szCs w:val="24"/>
        </w:rPr>
        <w:t xml:space="preserve">substrate and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epilayer</w:t>
      </w:r>
      <w:proofErr w:type="spellEnd"/>
      <w:r>
        <w:rPr>
          <w:rFonts w:ascii="Times New Roman" w:hAnsi="Times New Roman" w:cs="Times New Roman"/>
          <w:sz w:val="24"/>
          <w:szCs w:val="24"/>
        </w:rPr>
        <w:t>, outlining the common (020) planes between the film and substrate</w:t>
      </w:r>
      <w:r w:rsidRPr="00A970BF">
        <w:rPr>
          <w:rFonts w:ascii="Times New Roman" w:hAnsi="Times New Roman" w:cs="Times New Roman"/>
          <w:sz w:val="24"/>
          <w:szCs w:val="24"/>
        </w:rPr>
        <w:t xml:space="preserve">;  </w:t>
      </w:r>
      <w:r w:rsidR="00A970BF" w:rsidRPr="00A970BF">
        <w:rPr>
          <w:rFonts w:ascii="Times New Roman" w:hAnsi="Times New Roman" w:cs="Times New Roman"/>
          <w:sz w:val="24"/>
          <w:szCs w:val="24"/>
        </w:rPr>
        <w:t>Five</w:t>
      </w:r>
      <w:r w:rsidR="00870CE1" w:rsidRPr="00A970BF">
        <w:rPr>
          <w:rFonts w:ascii="Times New Roman" w:hAnsi="Times New Roman" w:cs="Times New Roman"/>
          <w:sz w:val="24"/>
          <w:szCs w:val="24"/>
        </w:rPr>
        <w:t xml:space="preserve"> </w:t>
      </w:r>
      <w:r w:rsidRPr="00A970BF">
        <w:rPr>
          <w:rFonts w:ascii="Times New Roman" w:hAnsi="Times New Roman" w:cs="Times New Roman"/>
          <w:sz w:val="24"/>
          <w:szCs w:val="24"/>
        </w:rPr>
        <w:t xml:space="preserve">dislocations </w:t>
      </w:r>
      <w:proofErr w:type="spellStart"/>
      <w:r w:rsidRPr="00A970BF">
        <w:rPr>
          <w:rFonts w:ascii="Times New Roman" w:hAnsi="Times New Roman" w:cs="Times New Roman"/>
          <w:sz w:val="24"/>
          <w:szCs w:val="24"/>
        </w:rPr>
        <w:t>localised</w:t>
      </w:r>
      <w:proofErr w:type="spellEnd"/>
      <w:r w:rsidRPr="00A970BF">
        <w:rPr>
          <w:rFonts w:ascii="Times New Roman" w:hAnsi="Times New Roman" w:cs="Times New Roman"/>
          <w:sz w:val="24"/>
          <w:szCs w:val="24"/>
        </w:rPr>
        <w:t xml:space="preserve"> at the interface are highlighted</w:t>
      </w:r>
      <w:r w:rsidR="00870CE1" w:rsidRPr="00A970BF">
        <w:rPr>
          <w:rFonts w:ascii="Times New Roman" w:hAnsi="Times New Roman" w:cs="Times New Roman"/>
          <w:sz w:val="24"/>
          <w:szCs w:val="24"/>
        </w:rPr>
        <w:t xml:space="preserve">, which corresponds to </w:t>
      </w:r>
      <w:r w:rsidR="00752375" w:rsidRPr="00A970BF">
        <w:rPr>
          <w:rFonts w:ascii="Times New Roman" w:hAnsi="Times New Roman" w:cs="Times New Roman"/>
          <w:sz w:val="24"/>
          <w:szCs w:val="24"/>
        </w:rPr>
        <w:t xml:space="preserve">average </w:t>
      </w:r>
      <w:r w:rsidR="00A970BF" w:rsidRPr="00A970BF">
        <w:rPr>
          <w:rFonts w:asciiTheme="majorBidi" w:hAnsiTheme="majorBidi" w:cstheme="majorBidi"/>
          <w:sz w:val="24"/>
          <w:szCs w:val="24"/>
        </w:rPr>
        <w:t>16</w:t>
      </w:r>
      <w:r w:rsidR="00D06B3C" w:rsidRPr="00A970BF">
        <w:rPr>
          <w:rFonts w:asciiTheme="majorBidi" w:hAnsiTheme="majorBidi" w:cstheme="majorBidi"/>
          <w:sz w:val="24"/>
          <w:szCs w:val="24"/>
        </w:rPr>
        <w:t xml:space="preserve"> latti</w:t>
      </w:r>
      <w:r w:rsidR="00A970BF" w:rsidRPr="00A970BF">
        <w:rPr>
          <w:rFonts w:asciiTheme="majorBidi" w:hAnsiTheme="majorBidi" w:cstheme="majorBidi"/>
          <w:sz w:val="24"/>
          <w:szCs w:val="24"/>
        </w:rPr>
        <w:t>ce planes of STO matched with 15</w:t>
      </w:r>
      <w:r w:rsidR="00D06B3C" w:rsidRPr="00A970BF">
        <w:rPr>
          <w:rFonts w:asciiTheme="majorBidi" w:hAnsiTheme="majorBidi" w:cstheme="majorBidi"/>
          <w:sz w:val="24"/>
          <w:szCs w:val="24"/>
        </w:rPr>
        <w:t xml:space="preserve"> planes of </w:t>
      </w:r>
      <w:proofErr w:type="spellStart"/>
      <w:r w:rsidR="00D06B3C" w:rsidRPr="00A970BF">
        <w:rPr>
          <w:rFonts w:asciiTheme="majorBidi" w:hAnsiTheme="majorBidi" w:cstheme="majorBidi"/>
          <w:sz w:val="24"/>
          <w:szCs w:val="24"/>
        </w:rPr>
        <w:t>NiO</w:t>
      </w:r>
      <w:proofErr w:type="spellEnd"/>
      <w:r w:rsidRPr="00A970BF">
        <w:rPr>
          <w:rFonts w:ascii="Times New Roman" w:hAnsi="Times New Roman" w:cs="Times New Roman"/>
          <w:sz w:val="24"/>
          <w:szCs w:val="24"/>
        </w:rPr>
        <w:t>.</w:t>
      </w:r>
    </w:p>
    <w:p w:rsidR="00D300DD" w:rsidRDefault="00D300DD">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D300DD" w:rsidRDefault="00EF6E4E" w:rsidP="00DA57A7">
      <w:pPr>
        <w:pStyle w:val="Legend"/>
      </w:pPr>
      <w:bookmarkStart w:id="77" w:name="OLE_LINK19"/>
      <w:bookmarkStart w:id="78" w:name="OLE_LINK20"/>
      <w:r w:rsidRPr="00EF6E4E">
        <w:rPr>
          <w:noProof/>
          <w:lang w:eastAsia="zh-CN"/>
        </w:rPr>
        <w:lastRenderedPageBreak/>
        <w:drawing>
          <wp:anchor distT="0" distB="0" distL="114300" distR="114300" simplePos="0" relativeHeight="251670528" behindDoc="0" locked="0" layoutInCell="1" allowOverlap="1" wp14:anchorId="1E8E2F96" wp14:editId="4FC45EF0">
            <wp:simplePos x="0" y="0"/>
            <wp:positionH relativeFrom="column">
              <wp:posOffset>177165</wp:posOffset>
            </wp:positionH>
            <wp:positionV relativeFrom="paragraph">
              <wp:posOffset>245110</wp:posOffset>
            </wp:positionV>
            <wp:extent cx="4953635" cy="40392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1724" r="11003" b="7751"/>
                    <a:stretch/>
                  </pic:blipFill>
                  <pic:spPr bwMode="auto">
                    <a:xfrm>
                      <a:off x="0" y="0"/>
                      <a:ext cx="4953635" cy="403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2C89" w:rsidRDefault="008B2C89" w:rsidP="00DA57A7">
      <w:pPr>
        <w:pStyle w:val="Legend"/>
      </w:pPr>
    </w:p>
    <w:p w:rsidR="008B2C89" w:rsidRDefault="008B2C89" w:rsidP="00DA57A7">
      <w:pPr>
        <w:pStyle w:val="Legend"/>
      </w:pPr>
    </w:p>
    <w:p w:rsidR="008B2C89" w:rsidRDefault="008B2C89" w:rsidP="00DA57A7">
      <w:pPr>
        <w:pStyle w:val="Legend"/>
        <w:rPr>
          <w:color w:val="000000"/>
          <w:shd w:val="clear" w:color="auto" w:fill="FFFFFF"/>
        </w:rPr>
      </w:pPr>
    </w:p>
    <w:p w:rsidR="00D300DD" w:rsidRDefault="00D300DD" w:rsidP="00DA57A7">
      <w:pPr>
        <w:pStyle w:val="Legend"/>
      </w:pPr>
      <w:r w:rsidRPr="004729B0">
        <w:rPr>
          <w:color w:val="000000"/>
          <w:shd w:val="clear" w:color="auto" w:fill="FFFFFF"/>
        </w:rPr>
        <w:t xml:space="preserve">Figure 3. (a) </w:t>
      </w:r>
      <w:r w:rsidRPr="004729B0">
        <w:rPr>
          <w:bCs/>
          <w:color w:val="000000" w:themeColor="text1"/>
          <w:kern w:val="24"/>
        </w:rPr>
        <w:t>X</w:t>
      </w:r>
      <w:r w:rsidRPr="004729B0">
        <w:rPr>
          <w:rFonts w:eastAsiaTheme="minorEastAsia"/>
          <w:bCs/>
          <w:color w:val="000000" w:themeColor="text1"/>
          <w:kern w:val="24"/>
        </w:rPr>
        <w:t xml:space="preserve">-ray </w:t>
      </w:r>
      <w:r w:rsidRPr="004729B0">
        <w:rPr>
          <w:rFonts w:eastAsiaTheme="minorEastAsia"/>
          <w:color w:val="000000" w:themeColor="text1"/>
          <w:kern w:val="24"/>
        </w:rPr>
        <w:t>photoemission</w:t>
      </w:r>
      <w:r w:rsidRPr="004729B0">
        <w:rPr>
          <w:color w:val="000000" w:themeColor="text1"/>
          <w:kern w:val="24"/>
        </w:rPr>
        <w:t xml:space="preserve"> </w:t>
      </w:r>
      <w:r>
        <w:rPr>
          <w:rFonts w:eastAsiaTheme="minorEastAsia"/>
          <w:color w:val="000000" w:themeColor="text1"/>
          <w:kern w:val="24"/>
        </w:rPr>
        <w:t>VB</w:t>
      </w:r>
      <w:r w:rsidRPr="004729B0">
        <w:rPr>
          <w:rFonts w:eastAsiaTheme="minorEastAsia"/>
          <w:color w:val="000000" w:themeColor="text1"/>
          <w:kern w:val="24"/>
        </w:rPr>
        <w:t xml:space="preserve"> </w:t>
      </w:r>
      <w:r>
        <w:rPr>
          <w:color w:val="000000" w:themeColor="text1"/>
          <w:kern w:val="24"/>
        </w:rPr>
        <w:t xml:space="preserve">spectra (b) </w:t>
      </w:r>
      <w:r>
        <w:rPr>
          <w:bCs/>
        </w:rPr>
        <w:t>oxygen</w:t>
      </w:r>
      <w:r w:rsidRPr="004729B0">
        <w:rPr>
          <w:bCs/>
        </w:rPr>
        <w:t xml:space="preserve"> K-edge </w:t>
      </w:r>
      <w:r>
        <w:rPr>
          <w:bCs/>
        </w:rPr>
        <w:t>EELS</w:t>
      </w:r>
      <w:r>
        <w:rPr>
          <w:color w:val="000000" w:themeColor="text1"/>
          <w:kern w:val="24"/>
        </w:rPr>
        <w:t xml:space="preserve"> of</w:t>
      </w:r>
      <w:r w:rsidRPr="004729B0">
        <w:rPr>
          <w:color w:val="000000" w:themeColor="text1"/>
          <w:kern w:val="24"/>
        </w:rPr>
        <w:t xml:space="preserve"> the </w:t>
      </w:r>
      <w:r>
        <w:rPr>
          <w:color w:val="000000" w:themeColor="text1"/>
          <w:kern w:val="24"/>
        </w:rPr>
        <w:t>20</w:t>
      </w:r>
      <w:r w:rsidRPr="004729B0">
        <w:rPr>
          <w:color w:val="000000" w:themeColor="text1"/>
          <w:kern w:val="24"/>
        </w:rPr>
        <w:t xml:space="preserve"> nm thick </w:t>
      </w:r>
      <w:bookmarkStart w:id="79" w:name="OLE_LINK44"/>
      <w:bookmarkStart w:id="80" w:name="OLE_LINK45"/>
      <w:bookmarkStart w:id="81" w:name="OLE_LINK46"/>
      <w:bookmarkStart w:id="82" w:name="OLE_LINK47"/>
      <w:proofErr w:type="spellStart"/>
      <w:r w:rsidRPr="004729B0">
        <w:rPr>
          <w:color w:val="000000" w:themeColor="text1"/>
          <w:kern w:val="24"/>
        </w:rPr>
        <w:t>N</w:t>
      </w:r>
      <w:r>
        <w:rPr>
          <w:color w:val="000000" w:themeColor="text1"/>
          <w:kern w:val="24"/>
        </w:rPr>
        <w:t>iO</w:t>
      </w:r>
      <w:proofErr w:type="spellEnd"/>
      <w:r>
        <w:rPr>
          <w:color w:val="000000" w:themeColor="text1"/>
          <w:kern w:val="24"/>
        </w:rPr>
        <w:t xml:space="preserve"> and LNO</w:t>
      </w:r>
      <w:r w:rsidRPr="004729B0">
        <w:rPr>
          <w:color w:val="000000" w:themeColor="text1"/>
          <w:kern w:val="24"/>
        </w:rPr>
        <w:t xml:space="preserve"> </w:t>
      </w:r>
      <w:r w:rsidRPr="004729B0">
        <w:rPr>
          <w:rFonts w:eastAsiaTheme="minorEastAsia"/>
          <w:color w:val="000000" w:themeColor="text1"/>
          <w:kern w:val="24"/>
        </w:rPr>
        <w:t>films</w:t>
      </w:r>
      <w:bookmarkEnd w:id="79"/>
      <w:bookmarkEnd w:id="80"/>
      <w:bookmarkEnd w:id="81"/>
      <w:bookmarkEnd w:id="82"/>
      <w:r w:rsidRPr="004729B0">
        <w:rPr>
          <w:rFonts w:eastAsiaTheme="minorEastAsia"/>
          <w:color w:val="000000" w:themeColor="text1"/>
          <w:kern w:val="24"/>
        </w:rPr>
        <w:t xml:space="preserve">; </w:t>
      </w:r>
      <w:r w:rsidRPr="004729B0">
        <w:rPr>
          <w:color w:val="000000" w:themeColor="text1"/>
          <w:kern w:val="24"/>
        </w:rPr>
        <w:t>(</w:t>
      </w:r>
      <w:r>
        <w:rPr>
          <w:color w:val="000000" w:themeColor="text1"/>
          <w:kern w:val="24"/>
        </w:rPr>
        <w:t>c</w:t>
      </w:r>
      <w:r w:rsidRPr="004729B0">
        <w:rPr>
          <w:color w:val="000000" w:themeColor="text1"/>
          <w:kern w:val="24"/>
        </w:rPr>
        <w:t>)</w:t>
      </w:r>
      <w:bookmarkStart w:id="83" w:name="OLE_LINK37"/>
      <w:bookmarkStart w:id="84" w:name="OLE_LINK38"/>
      <w:r w:rsidRPr="004729B0">
        <w:t xml:space="preserve"> </w:t>
      </w:r>
      <w:r>
        <w:t>o</w:t>
      </w:r>
      <w:r w:rsidRPr="00872B11">
        <w:t>ptical absorption coefficient a</w:t>
      </w:r>
      <w:r>
        <w:t xml:space="preserve">s a function of photon energy; </w:t>
      </w:r>
      <w:r w:rsidRPr="00872B11">
        <w:t>inset shows a plot of (α</w:t>
      </w:r>
      <w:proofErr w:type="spellStart"/>
      <w:r w:rsidRPr="00872B11">
        <w:t>hγ</w:t>
      </w:r>
      <w:proofErr w:type="spellEnd"/>
      <w:r w:rsidRPr="00872B11">
        <w:t>)</w:t>
      </w:r>
      <w:r w:rsidRPr="00872B11">
        <w:rPr>
          <w:vertAlign w:val="superscript"/>
        </w:rPr>
        <w:t>2</w:t>
      </w:r>
      <w:r w:rsidRPr="00872B11">
        <w:t xml:space="preserve"> vs </w:t>
      </w:r>
      <w:proofErr w:type="spellStart"/>
      <w:r w:rsidRPr="00872B11">
        <w:t>hγ</w:t>
      </w:r>
      <w:r w:rsidRPr="00872B11">
        <w:rPr>
          <w:rFonts w:ascii="Symbol" w:hAnsi="Symbol"/>
        </w:rPr>
        <w:t></w:t>
      </w:r>
      <w:r w:rsidRPr="00872B11">
        <w:t>for</w:t>
      </w:r>
      <w:proofErr w:type="spellEnd"/>
      <w:r w:rsidRPr="00872B11">
        <w:t xml:space="preserve"> the </w:t>
      </w:r>
      <w:bookmarkEnd w:id="83"/>
      <w:bookmarkEnd w:id="84"/>
      <w:r>
        <w:t xml:space="preserve">extrapolation of bandgaps of </w:t>
      </w:r>
      <w:proofErr w:type="spellStart"/>
      <w:r>
        <w:t>NiO</w:t>
      </w:r>
      <w:proofErr w:type="spellEnd"/>
      <w:r>
        <w:t xml:space="preserve"> and LNO</w:t>
      </w:r>
      <w:r w:rsidRPr="00872B11">
        <w:t xml:space="preserve">. </w:t>
      </w:r>
      <w:r>
        <w:t>(d</w:t>
      </w:r>
      <w:r w:rsidRPr="00872B11">
        <w:t xml:space="preserve">) </w:t>
      </w:r>
      <w:bookmarkStart w:id="85" w:name="OLE_LINK34"/>
      <w:bookmarkStart w:id="86" w:name="OLE_LINK35"/>
      <w:bookmarkStart w:id="87" w:name="OLE_LINK36"/>
      <w:r>
        <w:t>S</w:t>
      </w:r>
      <w:r w:rsidRPr="00872B11">
        <w:t xml:space="preserve">chematic energy diagram for </w:t>
      </w:r>
      <w:proofErr w:type="spellStart"/>
      <w:r>
        <w:rPr>
          <w:color w:val="000000" w:themeColor="text1"/>
          <w:kern w:val="24"/>
        </w:rPr>
        <w:t>NiO</w:t>
      </w:r>
      <w:proofErr w:type="spellEnd"/>
      <w:r>
        <w:rPr>
          <w:color w:val="000000" w:themeColor="text1"/>
          <w:kern w:val="24"/>
        </w:rPr>
        <w:t xml:space="preserve"> and LNO</w:t>
      </w:r>
      <w:r w:rsidRPr="00872B11">
        <w:t>.</w:t>
      </w:r>
      <w:bookmarkEnd w:id="85"/>
      <w:bookmarkEnd w:id="86"/>
      <w:bookmarkEnd w:id="87"/>
    </w:p>
    <w:p w:rsidR="00D300DD" w:rsidRPr="009348AE" w:rsidRDefault="00D300DD" w:rsidP="00DA57A7">
      <w:pPr>
        <w:spacing w:line="480" w:lineRule="auto"/>
        <w:rPr>
          <w:rFonts w:ascii="Times New Roman" w:hAnsi="Times New Roman" w:cs="Times New Roman"/>
          <w:color w:val="000000"/>
          <w:sz w:val="24"/>
          <w:szCs w:val="24"/>
          <w:shd w:val="clear" w:color="auto" w:fill="FFFFFF"/>
        </w:rPr>
      </w:pPr>
    </w:p>
    <w:bookmarkEnd w:id="77"/>
    <w:bookmarkEnd w:id="78"/>
    <w:p w:rsidR="00D300DD" w:rsidRPr="00205D62" w:rsidRDefault="00D300DD" w:rsidP="00DA57A7">
      <w:pPr>
        <w:spacing w:line="48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D300DD" w:rsidRDefault="00F25B1B" w:rsidP="00DA57A7">
      <w:pPr>
        <w:spacing w:line="240" w:lineRule="auto"/>
      </w:pPr>
      <w:r w:rsidRPr="00842658">
        <w:rPr>
          <w:noProof/>
        </w:rPr>
        <w:lastRenderedPageBreak/>
        <w:drawing>
          <wp:anchor distT="0" distB="0" distL="114300" distR="114300" simplePos="0" relativeHeight="251666432" behindDoc="1" locked="0" layoutInCell="1" allowOverlap="1" wp14:anchorId="51704C2B" wp14:editId="5C26E044">
            <wp:simplePos x="0" y="0"/>
            <wp:positionH relativeFrom="margin">
              <wp:posOffset>1262380</wp:posOffset>
            </wp:positionH>
            <wp:positionV relativeFrom="paragraph">
              <wp:posOffset>0</wp:posOffset>
            </wp:positionV>
            <wp:extent cx="3138805" cy="3050540"/>
            <wp:effectExtent l="0" t="0" r="0" b="0"/>
            <wp:wrapTight wrapText="bothSides">
              <wp:wrapPolygon edited="0">
                <wp:start x="6161" y="809"/>
                <wp:lineTo x="2360" y="1079"/>
                <wp:lineTo x="1835" y="1349"/>
                <wp:lineTo x="1835" y="5396"/>
                <wp:lineTo x="918" y="7284"/>
                <wp:lineTo x="787" y="11331"/>
                <wp:lineTo x="1049" y="11870"/>
                <wp:lineTo x="1835" y="11870"/>
                <wp:lineTo x="1835" y="18345"/>
                <wp:lineTo x="1311" y="18614"/>
                <wp:lineTo x="2229" y="19559"/>
                <wp:lineTo x="9570" y="20098"/>
                <wp:lineTo x="14158" y="20098"/>
                <wp:lineTo x="18222" y="19559"/>
                <wp:lineTo x="20713" y="18884"/>
                <wp:lineTo x="20844" y="1349"/>
                <wp:lineTo x="20057" y="1079"/>
                <wp:lineTo x="15338" y="809"/>
                <wp:lineTo x="6161" y="80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4287" t="8115" r="6126" b="14701"/>
                    <a:stretch/>
                  </pic:blipFill>
                  <pic:spPr bwMode="auto">
                    <a:xfrm>
                      <a:off x="0" y="0"/>
                      <a:ext cx="3138805" cy="305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00DD" w:rsidRDefault="00D300DD" w:rsidP="00DA57A7">
      <w:pPr>
        <w:spacing w:line="240" w:lineRule="auto"/>
        <w:rPr>
          <w:rFonts w:ascii="Times New Roman" w:hAnsi="Times New Roman" w:cs="Times New Roman"/>
          <w:color w:val="000000"/>
          <w:sz w:val="24"/>
          <w:szCs w:val="24"/>
          <w:shd w:val="clear" w:color="auto" w:fill="FFFFFF"/>
        </w:rPr>
      </w:pPr>
    </w:p>
    <w:p w:rsidR="00D300DD" w:rsidRDefault="00D300DD" w:rsidP="00DA57A7">
      <w:pPr>
        <w:spacing w:line="240" w:lineRule="auto"/>
        <w:rPr>
          <w:rFonts w:ascii="Times New Roman" w:hAnsi="Times New Roman" w:cs="Times New Roman"/>
          <w:color w:val="000000"/>
          <w:sz w:val="24"/>
          <w:szCs w:val="24"/>
          <w:shd w:val="clear" w:color="auto" w:fill="FFFFFF"/>
        </w:rPr>
      </w:pPr>
    </w:p>
    <w:p w:rsidR="00D300DD" w:rsidRDefault="00D300DD" w:rsidP="00DA57A7">
      <w:pPr>
        <w:spacing w:line="240" w:lineRule="auto"/>
        <w:rPr>
          <w:rFonts w:ascii="Times New Roman" w:hAnsi="Times New Roman" w:cs="Times New Roman"/>
          <w:color w:val="000000"/>
          <w:sz w:val="24"/>
          <w:szCs w:val="24"/>
          <w:shd w:val="clear" w:color="auto" w:fill="FFFFFF"/>
        </w:rPr>
      </w:pPr>
    </w:p>
    <w:p w:rsidR="00D300DD" w:rsidRDefault="00D300DD" w:rsidP="00DA57A7">
      <w:pPr>
        <w:spacing w:line="240" w:lineRule="auto"/>
        <w:rPr>
          <w:rFonts w:ascii="Times New Roman" w:hAnsi="Times New Roman" w:cs="Times New Roman"/>
          <w:color w:val="000000"/>
          <w:sz w:val="24"/>
          <w:szCs w:val="24"/>
          <w:shd w:val="clear" w:color="auto" w:fill="FFFFFF"/>
        </w:rPr>
      </w:pPr>
    </w:p>
    <w:p w:rsidR="00D300DD" w:rsidRDefault="00D300DD" w:rsidP="00DA57A7">
      <w:pPr>
        <w:spacing w:line="240" w:lineRule="auto"/>
        <w:rPr>
          <w:rFonts w:ascii="Times New Roman" w:hAnsi="Times New Roman" w:cs="Times New Roman"/>
          <w:color w:val="000000"/>
          <w:sz w:val="24"/>
          <w:szCs w:val="24"/>
          <w:shd w:val="clear" w:color="auto" w:fill="FFFFFF"/>
        </w:rPr>
      </w:pPr>
    </w:p>
    <w:p w:rsidR="00D300DD" w:rsidRDefault="00D300DD" w:rsidP="00DA57A7">
      <w:pPr>
        <w:spacing w:line="240" w:lineRule="auto"/>
        <w:rPr>
          <w:rFonts w:ascii="Times New Roman" w:hAnsi="Times New Roman" w:cs="Times New Roman"/>
          <w:color w:val="000000"/>
          <w:sz w:val="24"/>
          <w:szCs w:val="24"/>
          <w:shd w:val="clear" w:color="auto" w:fill="FFFFFF"/>
        </w:rPr>
      </w:pPr>
    </w:p>
    <w:p w:rsidR="00D300DD" w:rsidRDefault="00D300DD" w:rsidP="00DA57A7">
      <w:pPr>
        <w:spacing w:line="240" w:lineRule="auto"/>
        <w:rPr>
          <w:rFonts w:ascii="Times New Roman" w:hAnsi="Times New Roman" w:cs="Times New Roman"/>
          <w:color w:val="000000"/>
          <w:sz w:val="24"/>
          <w:szCs w:val="24"/>
          <w:shd w:val="clear" w:color="auto" w:fill="FFFFFF"/>
        </w:rPr>
      </w:pPr>
    </w:p>
    <w:p w:rsidR="00D300DD" w:rsidRDefault="00D300DD" w:rsidP="00DA57A7">
      <w:pPr>
        <w:spacing w:line="240" w:lineRule="auto"/>
        <w:rPr>
          <w:rFonts w:ascii="Times New Roman" w:hAnsi="Times New Roman" w:cs="Times New Roman"/>
          <w:color w:val="000000"/>
          <w:sz w:val="24"/>
          <w:szCs w:val="24"/>
          <w:shd w:val="clear" w:color="auto" w:fill="FFFFFF"/>
        </w:rPr>
      </w:pPr>
    </w:p>
    <w:p w:rsidR="00D300DD" w:rsidRDefault="00D300DD" w:rsidP="00DA57A7">
      <w:pPr>
        <w:spacing w:line="240" w:lineRule="auto"/>
        <w:rPr>
          <w:rFonts w:ascii="Times New Roman" w:hAnsi="Times New Roman" w:cs="Times New Roman"/>
          <w:color w:val="000000"/>
          <w:sz w:val="24"/>
          <w:szCs w:val="24"/>
          <w:shd w:val="clear" w:color="auto" w:fill="FFFFFF"/>
        </w:rPr>
      </w:pPr>
    </w:p>
    <w:p w:rsidR="00D300DD" w:rsidRDefault="00D300DD" w:rsidP="00DA57A7">
      <w:pPr>
        <w:spacing w:line="240" w:lineRule="auto"/>
        <w:rPr>
          <w:rFonts w:ascii="Times New Roman" w:hAnsi="Times New Roman" w:cs="Times New Roman"/>
          <w:color w:val="000000"/>
          <w:sz w:val="24"/>
          <w:szCs w:val="24"/>
          <w:shd w:val="clear" w:color="auto" w:fill="FFFFFF"/>
        </w:rPr>
      </w:pPr>
    </w:p>
    <w:p w:rsidR="00D300DD" w:rsidRDefault="00D300DD" w:rsidP="00621A97">
      <w:pPr>
        <w:spacing w:line="240" w:lineRule="auto"/>
        <w:rPr>
          <w:rFonts w:ascii="Times New Roman" w:hAnsi="Times New Roman" w:cs="Times New Roman"/>
          <w:sz w:val="24"/>
          <w:szCs w:val="24"/>
        </w:rPr>
      </w:pPr>
      <w:r w:rsidRPr="00804923">
        <w:rPr>
          <w:rFonts w:ascii="Times New Roman" w:hAnsi="Times New Roman" w:cs="Times New Roman"/>
          <w:color w:val="000000"/>
          <w:sz w:val="24"/>
          <w:szCs w:val="24"/>
          <w:shd w:val="clear" w:color="auto" w:fill="FFFFFF"/>
        </w:rPr>
        <w:t>Figure 4</w:t>
      </w:r>
      <w:r>
        <w:rPr>
          <w:rFonts w:ascii="Times New Roman" w:hAnsi="Times New Roman" w:cs="Times New Roman"/>
          <w:color w:val="000000"/>
          <w:sz w:val="24"/>
          <w:szCs w:val="24"/>
          <w:shd w:val="clear" w:color="auto" w:fill="FFFFFF"/>
        </w:rPr>
        <w:t xml:space="preserve">. </w:t>
      </w:r>
      <w:r w:rsidRPr="00804923">
        <w:rPr>
          <w:rFonts w:ascii="Times New Roman" w:hAnsi="Times New Roman" w:cs="Times New Roman"/>
          <w:sz w:val="24"/>
          <w:szCs w:val="24"/>
        </w:rPr>
        <w:t xml:space="preserve">XPS VB and </w:t>
      </w:r>
      <w:proofErr w:type="spellStart"/>
      <w:r w:rsidRPr="00804923">
        <w:rPr>
          <w:rFonts w:ascii="Times New Roman" w:hAnsi="Times New Roman" w:cs="Times New Roman"/>
          <w:sz w:val="24"/>
          <w:szCs w:val="24"/>
        </w:rPr>
        <w:t>Sr</w:t>
      </w:r>
      <w:proofErr w:type="spellEnd"/>
      <w:r w:rsidRPr="00804923">
        <w:rPr>
          <w:rFonts w:ascii="Times New Roman" w:hAnsi="Times New Roman" w:cs="Times New Roman"/>
          <w:sz w:val="24"/>
          <w:szCs w:val="24"/>
        </w:rPr>
        <w:t xml:space="preserve"> 3d, Ni 3p spectra for (a)</w:t>
      </w:r>
      <w:r w:rsidR="00842658">
        <w:rPr>
          <w:rFonts w:ascii="Times New Roman" w:hAnsi="Times New Roman" w:cs="Times New Roman"/>
          <w:sz w:val="24"/>
          <w:szCs w:val="24"/>
        </w:rPr>
        <w:t xml:space="preserve"> </w:t>
      </w:r>
      <w:r w:rsidRPr="00804923">
        <w:rPr>
          <w:rFonts w:ascii="Times New Roman" w:hAnsi="Times New Roman" w:cs="Times New Roman"/>
          <w:sz w:val="24"/>
          <w:szCs w:val="24"/>
        </w:rPr>
        <w:t xml:space="preserve">30 nm thick </w:t>
      </w:r>
      <w:proofErr w:type="spellStart"/>
      <w:r w:rsidRPr="00804923">
        <w:rPr>
          <w:rFonts w:ascii="Times New Roman" w:hAnsi="Times New Roman" w:cs="Times New Roman"/>
          <w:sz w:val="24"/>
          <w:szCs w:val="24"/>
        </w:rPr>
        <w:t>Ni</w:t>
      </w:r>
      <w:r>
        <w:rPr>
          <w:rFonts w:ascii="Times New Roman" w:hAnsi="Times New Roman" w:cs="Times New Roman"/>
          <w:sz w:val="24"/>
          <w:szCs w:val="24"/>
        </w:rPr>
        <w:t>O</w:t>
      </w:r>
      <w:proofErr w:type="spellEnd"/>
      <w:r>
        <w:rPr>
          <w:rFonts w:ascii="Times New Roman" w:hAnsi="Times New Roman" w:cs="Times New Roman"/>
          <w:sz w:val="24"/>
          <w:szCs w:val="24"/>
        </w:rPr>
        <w:t xml:space="preserve"> film, (b) 4</w:t>
      </w:r>
      <w:r w:rsidRPr="00804923">
        <w:rPr>
          <w:rFonts w:ascii="Times New Roman" w:hAnsi="Times New Roman" w:cs="Times New Roman"/>
          <w:sz w:val="24"/>
          <w:szCs w:val="24"/>
        </w:rPr>
        <w:t xml:space="preserve"> nm </w:t>
      </w:r>
      <w:proofErr w:type="spellStart"/>
      <w:r w:rsidRPr="00804923">
        <w:rPr>
          <w:rFonts w:ascii="Times New Roman" w:hAnsi="Times New Roman" w:cs="Times New Roman"/>
          <w:sz w:val="24"/>
          <w:szCs w:val="24"/>
        </w:rPr>
        <w:t>NiO</w:t>
      </w:r>
      <w:proofErr w:type="spellEnd"/>
      <w:r w:rsidR="00842658">
        <w:rPr>
          <w:rFonts w:ascii="Times New Roman" w:hAnsi="Times New Roman" w:cs="Times New Roman"/>
          <w:sz w:val="24"/>
          <w:szCs w:val="24"/>
        </w:rPr>
        <w:t>/STO, (c) 4 nm LNO/STO and (d</w:t>
      </w:r>
      <w:r>
        <w:rPr>
          <w:rFonts w:ascii="Times New Roman" w:hAnsi="Times New Roman" w:cs="Times New Roman"/>
          <w:sz w:val="24"/>
          <w:szCs w:val="24"/>
        </w:rPr>
        <w:t>) 4 nm LNO/</w:t>
      </w:r>
      <w:proofErr w:type="spellStart"/>
      <w:r>
        <w:rPr>
          <w:rFonts w:ascii="Times New Roman" w:hAnsi="Times New Roman" w:cs="Times New Roman"/>
          <w:sz w:val="24"/>
          <w:szCs w:val="24"/>
        </w:rPr>
        <w:t>Nb</w:t>
      </w:r>
      <w:r w:rsidRPr="00804923">
        <w:rPr>
          <w:rFonts w:ascii="Times New Roman" w:hAnsi="Times New Roman" w:cs="Times New Roman"/>
          <w:sz w:val="24"/>
          <w:szCs w:val="24"/>
        </w:rPr>
        <w:t>STO</w:t>
      </w:r>
      <w:proofErr w:type="spellEnd"/>
      <w:r w:rsidRPr="00804923">
        <w:rPr>
          <w:rFonts w:ascii="Times New Roman" w:hAnsi="Times New Roman" w:cs="Times New Roman"/>
          <w:sz w:val="24"/>
          <w:szCs w:val="24"/>
        </w:rPr>
        <w:t xml:space="preserve"> heterojunction</w:t>
      </w:r>
      <w:r w:rsidR="00842658">
        <w:rPr>
          <w:rFonts w:ascii="Times New Roman" w:hAnsi="Times New Roman" w:cs="Times New Roman"/>
          <w:sz w:val="24"/>
          <w:szCs w:val="24"/>
        </w:rPr>
        <w:t>s, and (e) bulk STO;</w:t>
      </w:r>
      <w:r>
        <w:rPr>
          <w:rFonts w:ascii="Times New Roman" w:hAnsi="Times New Roman" w:cs="Times New Roman"/>
          <w:sz w:val="24"/>
          <w:szCs w:val="24"/>
        </w:rPr>
        <w:t xml:space="preserve"> </w:t>
      </w:r>
      <w:r w:rsidRPr="00804923">
        <w:rPr>
          <w:rFonts w:ascii="Times New Roman" w:hAnsi="Times New Roman" w:cs="Times New Roman"/>
          <w:sz w:val="24"/>
          <w:szCs w:val="24"/>
        </w:rPr>
        <w:t xml:space="preserve">the VBM for the 30 nm </w:t>
      </w:r>
      <w:proofErr w:type="spellStart"/>
      <w:r w:rsidRPr="00804923">
        <w:rPr>
          <w:rFonts w:ascii="Times New Roman" w:hAnsi="Times New Roman" w:cs="Times New Roman"/>
          <w:sz w:val="24"/>
          <w:szCs w:val="24"/>
        </w:rPr>
        <w:t>NiO</w:t>
      </w:r>
      <w:proofErr w:type="spellEnd"/>
      <w:r w:rsidRPr="00804923">
        <w:rPr>
          <w:rFonts w:ascii="Times New Roman" w:hAnsi="Times New Roman" w:cs="Times New Roman"/>
          <w:sz w:val="24"/>
          <w:szCs w:val="24"/>
        </w:rPr>
        <w:t xml:space="preserve"> and bulk STO as determined by linearly extrapolating the leading edge of the VB to the extended baseline of the VB spectra</w:t>
      </w:r>
      <w:r>
        <w:rPr>
          <w:rFonts w:ascii="Times New Roman" w:hAnsi="Times New Roman" w:cs="Times New Roman"/>
          <w:sz w:val="24"/>
          <w:szCs w:val="24"/>
        </w:rPr>
        <w:t xml:space="preserve"> and</w:t>
      </w:r>
      <w:r w:rsidRPr="00804923">
        <w:rPr>
          <w:rFonts w:ascii="Times New Roman" w:hAnsi="Times New Roman" w:cs="Times New Roman"/>
          <w:sz w:val="24"/>
          <w:szCs w:val="24"/>
        </w:rPr>
        <w:t xml:space="preserve"> are shifted to be at zero bindi</w:t>
      </w:r>
      <w:r>
        <w:rPr>
          <w:rFonts w:ascii="Times New Roman" w:hAnsi="Times New Roman" w:cs="Times New Roman"/>
          <w:sz w:val="24"/>
          <w:szCs w:val="24"/>
        </w:rPr>
        <w:t xml:space="preserve">ng energy. </w:t>
      </w:r>
      <w:r w:rsidRPr="00804923">
        <w:rPr>
          <w:rFonts w:ascii="Times New Roman" w:hAnsi="Times New Roman" w:cs="Times New Roman"/>
          <w:sz w:val="24"/>
          <w:szCs w:val="24"/>
        </w:rPr>
        <w:t>All t</w:t>
      </w:r>
      <w:r>
        <w:rPr>
          <w:rFonts w:ascii="Times New Roman" w:hAnsi="Times New Roman" w:cs="Times New Roman"/>
          <w:sz w:val="24"/>
          <w:szCs w:val="24"/>
        </w:rPr>
        <w:t xml:space="preserve">he spectra for heterojunctions </w:t>
      </w:r>
      <w:r w:rsidRPr="00804923">
        <w:rPr>
          <w:rFonts w:ascii="Times New Roman" w:hAnsi="Times New Roman" w:cs="Times New Roman"/>
          <w:sz w:val="24"/>
          <w:szCs w:val="24"/>
        </w:rPr>
        <w:t xml:space="preserve">were shifted to align </w:t>
      </w:r>
      <w:proofErr w:type="spellStart"/>
      <w:r>
        <w:rPr>
          <w:rFonts w:ascii="Times New Roman" w:hAnsi="Times New Roman" w:cs="Times New Roman"/>
          <w:sz w:val="24"/>
          <w:szCs w:val="24"/>
        </w:rPr>
        <w:t>Sr</w:t>
      </w:r>
      <w:proofErr w:type="spellEnd"/>
      <w:r>
        <w:rPr>
          <w:rFonts w:ascii="Times New Roman" w:hAnsi="Times New Roman" w:cs="Times New Roman"/>
          <w:sz w:val="24"/>
          <w:szCs w:val="24"/>
        </w:rPr>
        <w:t xml:space="preserve"> </w:t>
      </w:r>
      <w:r w:rsidRPr="00804923">
        <w:rPr>
          <w:rFonts w:ascii="Times New Roman" w:hAnsi="Times New Roman" w:cs="Times New Roman"/>
          <w:sz w:val="24"/>
          <w:szCs w:val="24"/>
        </w:rPr>
        <w:t>3d</w:t>
      </w:r>
      <w:r w:rsidRPr="004856E3">
        <w:rPr>
          <w:rFonts w:ascii="Times New Roman" w:hAnsi="Times New Roman" w:cs="Times New Roman"/>
          <w:sz w:val="24"/>
          <w:szCs w:val="24"/>
          <w:vertAlign w:val="subscript"/>
        </w:rPr>
        <w:t xml:space="preserve">5/2 </w:t>
      </w:r>
      <w:r w:rsidRPr="00804923">
        <w:rPr>
          <w:rFonts w:ascii="Times New Roman" w:hAnsi="Times New Roman" w:cs="Times New Roman"/>
          <w:sz w:val="24"/>
          <w:szCs w:val="24"/>
        </w:rPr>
        <w:t>peaks</w:t>
      </w:r>
      <w:r>
        <w:rPr>
          <w:rFonts w:ascii="Times New Roman" w:hAnsi="Times New Roman" w:cs="Times New Roman"/>
          <w:sz w:val="24"/>
          <w:szCs w:val="24"/>
        </w:rPr>
        <w:t xml:space="preserve"> at 130.50 eV</w:t>
      </w:r>
      <w:r w:rsidRPr="00804923">
        <w:rPr>
          <w:rFonts w:ascii="Times New Roman" w:hAnsi="Times New Roman" w:cs="Times New Roman"/>
          <w:sz w:val="24"/>
          <w:szCs w:val="24"/>
        </w:rPr>
        <w:t xml:space="preserve"> in order to </w:t>
      </w:r>
      <w:r>
        <w:rPr>
          <w:rFonts w:ascii="Times New Roman" w:hAnsi="Times New Roman" w:cs="Times New Roman"/>
          <w:sz w:val="24"/>
          <w:szCs w:val="24"/>
        </w:rPr>
        <w:t>identify the trend</w:t>
      </w:r>
      <w:r w:rsidRPr="00804923">
        <w:rPr>
          <w:rFonts w:ascii="Times New Roman" w:hAnsi="Times New Roman" w:cs="Times New Roman"/>
          <w:sz w:val="24"/>
          <w:szCs w:val="24"/>
        </w:rPr>
        <w:t xml:space="preserve"> for band offsets. </w:t>
      </w:r>
    </w:p>
    <w:p w:rsidR="00621A97" w:rsidRPr="00621A97" w:rsidRDefault="00621A97" w:rsidP="00621A97">
      <w:pPr>
        <w:spacing w:line="240" w:lineRule="auto"/>
        <w:rPr>
          <w:rFonts w:ascii="Times New Roman" w:hAnsi="Times New Roman" w:cs="Times New Roman"/>
          <w:sz w:val="24"/>
          <w:szCs w:val="24"/>
        </w:rPr>
      </w:pPr>
    </w:p>
    <w:p w:rsidR="008C6950" w:rsidRDefault="008C6950" w:rsidP="00DA57A7">
      <w:pPr>
        <w:spacing w:line="240" w:lineRule="auto"/>
        <w:rPr>
          <w:rFonts w:ascii="Times New Roman" w:hAnsi="Times New Roman" w:cs="Times New Roman"/>
          <w:b/>
          <w:color w:val="000000"/>
          <w:sz w:val="24"/>
          <w:szCs w:val="24"/>
          <w:shd w:val="clear" w:color="auto" w:fill="FFFFFF"/>
        </w:rPr>
      </w:pPr>
    </w:p>
    <w:p w:rsidR="00D300DD" w:rsidRDefault="00F30950" w:rsidP="00DA57A7">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Table 1</w:t>
      </w:r>
      <w:r w:rsidR="00D300DD" w:rsidRPr="007C2221">
        <w:rPr>
          <w:rFonts w:ascii="Times New Roman" w:hAnsi="Times New Roman" w:cs="Times New Roman"/>
          <w:b/>
          <w:color w:val="000000"/>
          <w:sz w:val="24"/>
          <w:szCs w:val="24"/>
          <w:shd w:val="clear" w:color="auto" w:fill="FFFFFF"/>
        </w:rPr>
        <w:t>.</w:t>
      </w:r>
      <w:r w:rsidR="00D300DD" w:rsidRPr="00B76FDA">
        <w:rPr>
          <w:rFonts w:ascii="Times New Roman" w:hAnsi="Times New Roman" w:cs="Times New Roman"/>
          <w:color w:val="000000"/>
          <w:sz w:val="24"/>
          <w:szCs w:val="24"/>
          <w:shd w:val="clear" w:color="auto" w:fill="FFFFFF"/>
        </w:rPr>
        <w:t xml:space="preserve"> </w:t>
      </w:r>
      <w:r w:rsidR="00D300DD">
        <w:rPr>
          <w:rFonts w:ascii="Times New Roman" w:hAnsi="Times New Roman" w:cs="Times New Roman"/>
          <w:color w:val="000000"/>
          <w:sz w:val="24"/>
          <w:szCs w:val="24"/>
          <w:shd w:val="clear" w:color="auto" w:fill="FFFFFF"/>
        </w:rPr>
        <w:t xml:space="preserve">The relative binding energies and band offsets for thin film </w:t>
      </w:r>
      <w:r w:rsidR="00D300DD" w:rsidRPr="00B76FDA">
        <w:rPr>
          <w:rFonts w:ascii="Times New Roman" w:hAnsi="Times New Roman" w:cs="Times New Roman"/>
          <w:color w:val="000000"/>
          <w:sz w:val="24"/>
          <w:szCs w:val="24"/>
          <w:shd w:val="clear" w:color="auto" w:fill="FFFFFF"/>
        </w:rPr>
        <w:t>heterojunctions</w:t>
      </w:r>
      <w:r w:rsidR="00D300DD">
        <w:rPr>
          <w:rFonts w:ascii="Times New Roman" w:hAnsi="Times New Roman" w:cs="Times New Roman"/>
          <w:color w:val="000000"/>
          <w:sz w:val="24"/>
          <w:szCs w:val="24"/>
          <w:shd w:val="clear" w:color="auto" w:fill="FFFFFF"/>
        </w:rPr>
        <w:t xml:space="preserve"> of </w:t>
      </w:r>
      <w:proofErr w:type="spellStart"/>
      <w:r w:rsidR="00D300DD">
        <w:rPr>
          <w:rFonts w:ascii="Times New Roman" w:hAnsi="Times New Roman" w:cs="Times New Roman"/>
          <w:color w:val="000000"/>
          <w:sz w:val="24"/>
          <w:szCs w:val="24"/>
          <w:shd w:val="clear" w:color="auto" w:fill="FFFFFF"/>
        </w:rPr>
        <w:t>NiO</w:t>
      </w:r>
      <w:proofErr w:type="spellEnd"/>
      <w:r w:rsidR="00D300DD">
        <w:rPr>
          <w:rFonts w:ascii="Times New Roman" w:hAnsi="Times New Roman" w:cs="Times New Roman"/>
          <w:color w:val="000000"/>
          <w:sz w:val="24"/>
          <w:szCs w:val="24"/>
          <w:shd w:val="clear" w:color="auto" w:fill="FFFFFF"/>
        </w:rPr>
        <w:t xml:space="preserve"> and LNO on STO and </w:t>
      </w:r>
      <w:proofErr w:type="spellStart"/>
      <w:r w:rsidR="00D300DD">
        <w:rPr>
          <w:rFonts w:ascii="Times New Roman" w:hAnsi="Times New Roman" w:cs="Times New Roman"/>
          <w:color w:val="000000"/>
          <w:sz w:val="24"/>
          <w:szCs w:val="24"/>
          <w:shd w:val="clear" w:color="auto" w:fill="FFFFFF"/>
        </w:rPr>
        <w:t>NbSTO</w:t>
      </w:r>
      <w:proofErr w:type="spellEnd"/>
      <w:r w:rsidR="00D300DD">
        <w:rPr>
          <w:rFonts w:ascii="Times New Roman" w:hAnsi="Times New Roman" w:cs="Times New Roman"/>
          <w:color w:val="000000"/>
          <w:sz w:val="24"/>
          <w:szCs w:val="24"/>
          <w:shd w:val="clear" w:color="auto" w:fill="FFFFFF"/>
        </w:rPr>
        <w:t xml:space="preserve">. The binding energies </w:t>
      </w:r>
      <w:r w:rsidR="00D300DD" w:rsidRPr="00804923">
        <w:rPr>
          <w:rFonts w:ascii="Times New Roman" w:hAnsi="Times New Roman" w:cs="Times New Roman"/>
          <w:sz w:val="24"/>
          <w:szCs w:val="24"/>
        </w:rPr>
        <w:t xml:space="preserve">were shifted to align the </w:t>
      </w:r>
      <w:proofErr w:type="spellStart"/>
      <w:r w:rsidR="00D300DD" w:rsidRPr="00804923">
        <w:rPr>
          <w:rFonts w:ascii="Times New Roman" w:hAnsi="Times New Roman" w:cs="Times New Roman"/>
          <w:sz w:val="24"/>
          <w:szCs w:val="24"/>
        </w:rPr>
        <w:t>Sr</w:t>
      </w:r>
      <w:proofErr w:type="spellEnd"/>
      <w:r w:rsidR="00D300DD" w:rsidRPr="00804923">
        <w:rPr>
          <w:rFonts w:ascii="Times New Roman" w:hAnsi="Times New Roman" w:cs="Times New Roman"/>
          <w:sz w:val="24"/>
          <w:szCs w:val="24"/>
        </w:rPr>
        <w:t xml:space="preserve"> 3d</w:t>
      </w:r>
      <w:r w:rsidR="00D300DD" w:rsidRPr="002930CE">
        <w:rPr>
          <w:rFonts w:ascii="Times New Roman" w:hAnsi="Times New Roman" w:cs="Times New Roman"/>
          <w:sz w:val="24"/>
          <w:szCs w:val="24"/>
          <w:vertAlign w:val="subscript"/>
        </w:rPr>
        <w:t xml:space="preserve">5/2 </w:t>
      </w:r>
      <w:r w:rsidR="00D300DD" w:rsidRPr="00804923">
        <w:rPr>
          <w:rFonts w:ascii="Times New Roman" w:hAnsi="Times New Roman" w:cs="Times New Roman"/>
          <w:sz w:val="24"/>
          <w:szCs w:val="24"/>
        </w:rPr>
        <w:t>peaks</w:t>
      </w:r>
      <w:r w:rsidR="00D300DD">
        <w:rPr>
          <w:rFonts w:ascii="Times New Roman" w:hAnsi="Times New Roman" w:cs="Times New Roman"/>
          <w:sz w:val="24"/>
          <w:szCs w:val="24"/>
        </w:rPr>
        <w:t xml:space="preserve"> at 130.50 eV.  </w:t>
      </w:r>
    </w:p>
    <w:tbl>
      <w:tblPr>
        <w:tblW w:w="7139" w:type="dxa"/>
        <w:tblInd w:w="946" w:type="dxa"/>
        <w:tblCellMar>
          <w:left w:w="0" w:type="dxa"/>
          <w:right w:w="0" w:type="dxa"/>
        </w:tblCellMar>
        <w:tblLook w:val="0420" w:firstRow="1" w:lastRow="0" w:firstColumn="0" w:lastColumn="0" w:noHBand="0" w:noVBand="1"/>
      </w:tblPr>
      <w:tblGrid>
        <w:gridCol w:w="1886"/>
        <w:gridCol w:w="1204"/>
        <w:gridCol w:w="890"/>
        <w:gridCol w:w="1257"/>
        <w:gridCol w:w="768"/>
        <w:gridCol w:w="1134"/>
      </w:tblGrid>
      <w:tr w:rsidR="00D300DD" w:rsidRPr="00C86C47" w:rsidTr="00DA57A7">
        <w:trPr>
          <w:trHeight w:val="470"/>
        </w:trPr>
        <w:tc>
          <w:tcPr>
            <w:tcW w:w="188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D300DD" w:rsidRPr="00C86C47" w:rsidRDefault="00D300DD" w:rsidP="00DA57A7">
            <w:pPr>
              <w:spacing w:after="0" w:line="240" w:lineRule="auto"/>
              <w:rPr>
                <w:rFonts w:ascii="Times New Roman" w:eastAsia="Times New Roman" w:hAnsi="Times New Roman" w:cs="Times New Roman"/>
                <w:sz w:val="20"/>
                <w:szCs w:val="20"/>
              </w:rPr>
            </w:pPr>
            <w:bookmarkStart w:id="88" w:name="OLE_LINK48"/>
            <w:bookmarkStart w:id="89" w:name="OLE_LINK49"/>
            <w:bookmarkStart w:id="90" w:name="OLE_LINK50"/>
          </w:p>
        </w:tc>
        <w:tc>
          <w:tcPr>
            <w:tcW w:w="120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rsidR="00D300DD" w:rsidRPr="00C86C47" w:rsidRDefault="00D300DD" w:rsidP="00DA57A7">
            <w:pPr>
              <w:spacing w:after="0" w:line="240" w:lineRule="auto"/>
              <w:jc w:val="center"/>
              <w:rPr>
                <w:rFonts w:ascii="Arial" w:eastAsia="Times New Roman" w:hAnsi="Arial" w:cs="Arial"/>
                <w:sz w:val="20"/>
                <w:szCs w:val="20"/>
              </w:rPr>
            </w:pPr>
            <w:r w:rsidRPr="00C86C47">
              <w:rPr>
                <w:rFonts w:ascii="Times New Roman" w:eastAsia="Times New Roman" w:hAnsi="Times New Roman" w:cs="Times New Roman"/>
                <w:b/>
                <w:bCs/>
                <w:color w:val="000000"/>
                <w:kern w:val="24"/>
                <w:sz w:val="20"/>
                <w:szCs w:val="20"/>
              </w:rPr>
              <w:t>E</w:t>
            </w:r>
            <w:r w:rsidRPr="00C86C47">
              <w:rPr>
                <w:rFonts w:ascii="Times New Roman" w:eastAsia="Times New Roman" w:hAnsi="Times New Roman" w:cs="Times New Roman"/>
                <w:b/>
                <w:bCs/>
                <w:color w:val="000000"/>
                <w:kern w:val="24"/>
                <w:position w:val="-6"/>
                <w:sz w:val="20"/>
                <w:szCs w:val="20"/>
                <w:vertAlign w:val="subscript"/>
              </w:rPr>
              <w:t>Sr3d5/2</w:t>
            </w:r>
          </w:p>
        </w:tc>
        <w:tc>
          <w:tcPr>
            <w:tcW w:w="89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rsidR="00D300DD" w:rsidRPr="00C86C47" w:rsidRDefault="00D300DD" w:rsidP="00DA57A7">
            <w:pPr>
              <w:spacing w:after="0" w:line="240" w:lineRule="auto"/>
              <w:jc w:val="center"/>
              <w:rPr>
                <w:rFonts w:ascii="Arial" w:eastAsia="Times New Roman" w:hAnsi="Arial" w:cs="Arial"/>
                <w:sz w:val="20"/>
                <w:szCs w:val="20"/>
              </w:rPr>
            </w:pPr>
            <w:r w:rsidRPr="00C86C47">
              <w:rPr>
                <w:rFonts w:ascii="Times New Roman" w:eastAsia="Times New Roman" w:hAnsi="Times New Roman" w:cs="Times New Roman"/>
                <w:b/>
                <w:bCs/>
                <w:color w:val="000000"/>
                <w:kern w:val="24"/>
                <w:sz w:val="20"/>
                <w:szCs w:val="20"/>
              </w:rPr>
              <w:t>E</w:t>
            </w:r>
            <w:r w:rsidRPr="00C86C47">
              <w:rPr>
                <w:rFonts w:ascii="Times New Roman" w:eastAsia="Times New Roman" w:hAnsi="Times New Roman" w:cs="Times New Roman"/>
                <w:b/>
                <w:bCs/>
                <w:color w:val="000000"/>
                <w:kern w:val="24"/>
                <w:position w:val="-6"/>
                <w:sz w:val="20"/>
                <w:szCs w:val="20"/>
                <w:vertAlign w:val="subscript"/>
              </w:rPr>
              <w:t>Ni 3p</w:t>
            </w:r>
          </w:p>
        </w:tc>
        <w:tc>
          <w:tcPr>
            <w:tcW w:w="125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rsidR="00D300DD" w:rsidRPr="00C86C47" w:rsidRDefault="00D300DD" w:rsidP="00DA57A7">
            <w:pPr>
              <w:spacing w:after="0" w:line="240" w:lineRule="auto"/>
              <w:jc w:val="center"/>
              <w:rPr>
                <w:rFonts w:ascii="Arial" w:eastAsia="Times New Roman" w:hAnsi="Arial" w:cs="Arial"/>
                <w:sz w:val="20"/>
                <w:szCs w:val="20"/>
              </w:rPr>
            </w:pPr>
            <w:r w:rsidRPr="00C86C47">
              <w:rPr>
                <w:rFonts w:ascii="Times New Roman" w:eastAsia="Times New Roman" w:hAnsi="Times New Roman" w:cs="Times New Roman"/>
                <w:b/>
                <w:bCs/>
                <w:color w:val="000000"/>
                <w:kern w:val="24"/>
                <w:sz w:val="20"/>
                <w:szCs w:val="20"/>
                <w:lang w:val="el-GR"/>
              </w:rPr>
              <w:t>Δ</w:t>
            </w:r>
            <w:r w:rsidRPr="00C86C47">
              <w:rPr>
                <w:rFonts w:ascii="Times New Roman" w:eastAsia="Times New Roman" w:hAnsi="Times New Roman" w:cs="Times New Roman"/>
                <w:b/>
                <w:bCs/>
                <w:color w:val="000000"/>
                <w:kern w:val="24"/>
                <w:sz w:val="20"/>
                <w:szCs w:val="20"/>
              </w:rPr>
              <w:t>E</w:t>
            </w:r>
            <w:r w:rsidRPr="00C86C47">
              <w:rPr>
                <w:rFonts w:ascii="Times New Roman" w:eastAsia="Times New Roman" w:hAnsi="Times New Roman" w:cs="Times New Roman"/>
                <w:b/>
                <w:bCs/>
                <w:color w:val="000000"/>
                <w:kern w:val="24"/>
                <w:position w:val="-6"/>
                <w:sz w:val="20"/>
                <w:szCs w:val="20"/>
                <w:vertAlign w:val="subscript"/>
              </w:rPr>
              <w:t>Sr3d-Ni3p</w:t>
            </w:r>
          </w:p>
        </w:tc>
        <w:tc>
          <w:tcPr>
            <w:tcW w:w="76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rsidR="00D300DD" w:rsidRPr="00C86C47" w:rsidRDefault="00D300DD" w:rsidP="00DA57A7">
            <w:pPr>
              <w:spacing w:after="0" w:line="240" w:lineRule="auto"/>
              <w:jc w:val="center"/>
              <w:rPr>
                <w:rFonts w:ascii="Arial" w:eastAsia="Times New Roman" w:hAnsi="Arial" w:cs="Arial"/>
                <w:sz w:val="20"/>
                <w:szCs w:val="20"/>
              </w:rPr>
            </w:pPr>
            <w:r w:rsidRPr="00C86C47">
              <w:rPr>
                <w:rFonts w:ascii="Times New Roman" w:eastAsia="Times New Roman" w:hAnsi="Times New Roman" w:cs="Times New Roman"/>
                <w:b/>
                <w:bCs/>
                <w:color w:val="000000"/>
                <w:kern w:val="24"/>
                <w:sz w:val="20"/>
                <w:szCs w:val="20"/>
                <w:lang w:val="el-GR"/>
              </w:rPr>
              <w:t>Δ</w:t>
            </w:r>
            <w:proofErr w:type="spellStart"/>
            <w:r w:rsidRPr="00C86C47">
              <w:rPr>
                <w:rFonts w:ascii="Times New Roman" w:eastAsia="Times New Roman" w:hAnsi="Times New Roman" w:cs="Times New Roman"/>
                <w:b/>
                <w:bCs/>
                <w:color w:val="000000"/>
                <w:kern w:val="24"/>
                <w:sz w:val="20"/>
                <w:szCs w:val="20"/>
              </w:rPr>
              <w:t>Ev</w:t>
            </w:r>
            <w:proofErr w:type="spellEnd"/>
          </w:p>
        </w:tc>
        <w:tc>
          <w:tcPr>
            <w:tcW w:w="113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rsidR="00D300DD" w:rsidRPr="00C86C47" w:rsidRDefault="00D300DD" w:rsidP="00DA57A7">
            <w:pPr>
              <w:spacing w:after="0" w:line="240" w:lineRule="auto"/>
              <w:jc w:val="center"/>
              <w:rPr>
                <w:rFonts w:ascii="Arial" w:eastAsia="Times New Roman" w:hAnsi="Arial" w:cs="Arial"/>
                <w:sz w:val="20"/>
                <w:szCs w:val="20"/>
              </w:rPr>
            </w:pPr>
            <w:r w:rsidRPr="00C86C47">
              <w:rPr>
                <w:rFonts w:ascii="Times New Roman" w:eastAsia="Times New Roman" w:hAnsi="Times New Roman" w:cs="Times New Roman"/>
                <w:b/>
                <w:bCs/>
                <w:color w:val="000000"/>
                <w:kern w:val="24"/>
                <w:sz w:val="20"/>
                <w:szCs w:val="20"/>
                <w:lang w:val="el-GR"/>
              </w:rPr>
              <w:t>Δ</w:t>
            </w:r>
            <w:proofErr w:type="spellStart"/>
            <w:r w:rsidRPr="00C86C47">
              <w:rPr>
                <w:rFonts w:ascii="Times New Roman" w:eastAsia="Times New Roman" w:hAnsi="Times New Roman" w:cs="Times New Roman"/>
                <w:b/>
                <w:bCs/>
                <w:color w:val="000000"/>
                <w:kern w:val="24"/>
                <w:sz w:val="20"/>
                <w:szCs w:val="20"/>
              </w:rPr>
              <w:t>Ec</w:t>
            </w:r>
            <w:proofErr w:type="spellEnd"/>
          </w:p>
        </w:tc>
      </w:tr>
      <w:tr w:rsidR="00D300DD" w:rsidRPr="00C86C47" w:rsidTr="00DA57A7">
        <w:trPr>
          <w:trHeight w:val="284"/>
        </w:trPr>
        <w:tc>
          <w:tcPr>
            <w:tcW w:w="1886" w:type="dxa"/>
            <w:tcBorders>
              <w:top w:val="single" w:sz="8" w:space="0" w:color="000000"/>
              <w:left w:val="nil"/>
              <w:bottom w:val="nil"/>
              <w:right w:val="nil"/>
            </w:tcBorders>
            <w:shd w:val="clear" w:color="auto" w:fill="FFFFFF"/>
            <w:tcMar>
              <w:top w:w="15" w:type="dxa"/>
              <w:left w:w="107" w:type="dxa"/>
              <w:bottom w:w="0" w:type="dxa"/>
              <w:right w:w="107" w:type="dxa"/>
            </w:tcMar>
            <w:vAlign w:val="center"/>
            <w:hideMark/>
          </w:tcPr>
          <w:p w:rsidR="00D300DD" w:rsidRPr="00C86C47" w:rsidRDefault="00D300DD" w:rsidP="00DA57A7">
            <w:pPr>
              <w:spacing w:after="0" w:line="360" w:lineRule="auto"/>
              <w:rPr>
                <w:rFonts w:ascii="Arial" w:eastAsia="Times New Roman" w:hAnsi="Arial" w:cs="Arial"/>
                <w:sz w:val="20"/>
                <w:szCs w:val="20"/>
              </w:rPr>
            </w:pPr>
            <w:r w:rsidRPr="00C86C47">
              <w:rPr>
                <w:rFonts w:ascii="Times New Roman" w:eastAsia="MS Mincho" w:hAnsi="Times New Roman" w:cs="Times New Roman"/>
                <w:b/>
                <w:bCs/>
                <w:color w:val="000000"/>
                <w:kern w:val="24"/>
                <w:sz w:val="20"/>
                <w:szCs w:val="20"/>
              </w:rPr>
              <w:t>STO bulk</w:t>
            </w:r>
          </w:p>
        </w:tc>
        <w:tc>
          <w:tcPr>
            <w:tcW w:w="1204" w:type="dxa"/>
            <w:tcBorders>
              <w:top w:val="single" w:sz="8" w:space="0" w:color="000000"/>
              <w:left w:val="nil"/>
              <w:bottom w:val="nil"/>
              <w:right w:val="nil"/>
            </w:tcBorders>
            <w:shd w:val="clear" w:color="auto" w:fill="FFFFFF"/>
            <w:tcMar>
              <w:top w:w="15" w:type="dxa"/>
              <w:left w:w="107" w:type="dxa"/>
              <w:bottom w:w="0" w:type="dxa"/>
              <w:right w:w="107" w:type="dxa"/>
            </w:tcMar>
            <w:vAlign w:val="center"/>
            <w:hideMark/>
          </w:tcPr>
          <w:p w:rsidR="00D300DD" w:rsidRPr="00C86C47" w:rsidRDefault="00D300DD" w:rsidP="00DA57A7">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130.5</w:t>
            </w:r>
          </w:p>
        </w:tc>
        <w:tc>
          <w:tcPr>
            <w:tcW w:w="890" w:type="dxa"/>
            <w:tcBorders>
              <w:top w:val="single" w:sz="8" w:space="0" w:color="000000"/>
              <w:left w:val="nil"/>
              <w:bottom w:val="nil"/>
              <w:right w:val="nil"/>
            </w:tcBorders>
            <w:shd w:val="clear" w:color="auto" w:fill="FFFFFF"/>
            <w:tcMar>
              <w:top w:w="15" w:type="dxa"/>
              <w:left w:w="107" w:type="dxa"/>
              <w:bottom w:w="0" w:type="dxa"/>
              <w:right w:w="107" w:type="dxa"/>
            </w:tcMar>
            <w:vAlign w:val="center"/>
            <w:hideMark/>
          </w:tcPr>
          <w:p w:rsidR="00D300DD" w:rsidRPr="00C86C47" w:rsidRDefault="00D300DD" w:rsidP="00DA57A7">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w:t>
            </w:r>
          </w:p>
        </w:tc>
        <w:tc>
          <w:tcPr>
            <w:tcW w:w="1257" w:type="dxa"/>
            <w:tcBorders>
              <w:top w:val="single" w:sz="8" w:space="0" w:color="000000"/>
              <w:left w:val="nil"/>
              <w:bottom w:val="nil"/>
              <w:right w:val="nil"/>
            </w:tcBorders>
            <w:shd w:val="clear" w:color="auto" w:fill="FFFFFF"/>
            <w:tcMar>
              <w:top w:w="15" w:type="dxa"/>
              <w:left w:w="107" w:type="dxa"/>
              <w:bottom w:w="0" w:type="dxa"/>
              <w:right w:w="107" w:type="dxa"/>
            </w:tcMar>
            <w:vAlign w:val="center"/>
            <w:hideMark/>
          </w:tcPr>
          <w:p w:rsidR="00D300DD" w:rsidRPr="00C86C47" w:rsidRDefault="00D300DD" w:rsidP="00DA57A7">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w:t>
            </w:r>
          </w:p>
        </w:tc>
        <w:tc>
          <w:tcPr>
            <w:tcW w:w="768" w:type="dxa"/>
            <w:tcBorders>
              <w:top w:val="single" w:sz="8" w:space="0" w:color="000000"/>
              <w:left w:val="nil"/>
              <w:bottom w:val="nil"/>
              <w:right w:val="nil"/>
            </w:tcBorders>
            <w:shd w:val="clear" w:color="auto" w:fill="FFFFFF"/>
            <w:tcMar>
              <w:top w:w="15" w:type="dxa"/>
              <w:left w:w="107" w:type="dxa"/>
              <w:bottom w:w="0" w:type="dxa"/>
              <w:right w:w="107" w:type="dxa"/>
            </w:tcMar>
            <w:vAlign w:val="center"/>
            <w:hideMark/>
          </w:tcPr>
          <w:p w:rsidR="00D300DD" w:rsidRPr="00C86C47" w:rsidRDefault="00D300DD" w:rsidP="00DA57A7">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w:t>
            </w:r>
          </w:p>
        </w:tc>
        <w:tc>
          <w:tcPr>
            <w:tcW w:w="1134" w:type="dxa"/>
            <w:tcBorders>
              <w:top w:val="single" w:sz="8" w:space="0" w:color="000000"/>
              <w:left w:val="nil"/>
              <w:bottom w:val="nil"/>
              <w:right w:val="nil"/>
            </w:tcBorders>
            <w:shd w:val="clear" w:color="auto" w:fill="FFFFFF"/>
            <w:tcMar>
              <w:top w:w="15" w:type="dxa"/>
              <w:left w:w="107" w:type="dxa"/>
              <w:bottom w:w="0" w:type="dxa"/>
              <w:right w:w="107" w:type="dxa"/>
            </w:tcMar>
            <w:vAlign w:val="center"/>
            <w:hideMark/>
          </w:tcPr>
          <w:p w:rsidR="00D300DD" w:rsidRPr="00C86C47" w:rsidRDefault="00D300DD" w:rsidP="00DA57A7">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w:t>
            </w:r>
          </w:p>
        </w:tc>
      </w:tr>
      <w:tr w:rsidR="00D300DD" w:rsidRPr="00C86C47" w:rsidTr="00DA57A7">
        <w:trPr>
          <w:trHeight w:val="284"/>
        </w:trPr>
        <w:tc>
          <w:tcPr>
            <w:tcW w:w="1886" w:type="dxa"/>
            <w:tcBorders>
              <w:top w:val="nil"/>
              <w:left w:val="nil"/>
              <w:bottom w:val="nil"/>
              <w:right w:val="nil"/>
            </w:tcBorders>
            <w:shd w:val="clear" w:color="auto" w:fill="FFFFFF"/>
            <w:tcMar>
              <w:top w:w="15" w:type="dxa"/>
              <w:left w:w="107" w:type="dxa"/>
              <w:bottom w:w="0" w:type="dxa"/>
              <w:right w:w="107" w:type="dxa"/>
            </w:tcMar>
            <w:vAlign w:val="center"/>
            <w:hideMark/>
          </w:tcPr>
          <w:p w:rsidR="00D300DD" w:rsidRPr="00C86C47" w:rsidRDefault="00D300DD" w:rsidP="00DA57A7">
            <w:pPr>
              <w:spacing w:after="0" w:line="360" w:lineRule="auto"/>
              <w:rPr>
                <w:rFonts w:ascii="Arial" w:eastAsia="Times New Roman" w:hAnsi="Arial" w:cs="Arial"/>
                <w:sz w:val="20"/>
                <w:szCs w:val="20"/>
              </w:rPr>
            </w:pPr>
            <w:proofErr w:type="spellStart"/>
            <w:r w:rsidRPr="00C86C47">
              <w:rPr>
                <w:rFonts w:ascii="Times New Roman" w:eastAsia="MS Mincho" w:hAnsi="Times New Roman" w:cs="Times New Roman"/>
                <w:b/>
                <w:bCs/>
                <w:color w:val="000000"/>
                <w:kern w:val="24"/>
                <w:sz w:val="20"/>
                <w:szCs w:val="20"/>
              </w:rPr>
              <w:t>NiO</w:t>
            </w:r>
            <w:proofErr w:type="spellEnd"/>
            <w:r w:rsidRPr="00C86C47">
              <w:rPr>
                <w:rFonts w:ascii="Times New Roman" w:eastAsia="MS Mincho" w:hAnsi="Times New Roman" w:cs="Times New Roman"/>
                <w:b/>
                <w:bCs/>
                <w:color w:val="000000"/>
                <w:kern w:val="24"/>
                <w:sz w:val="20"/>
                <w:szCs w:val="20"/>
              </w:rPr>
              <w:t xml:space="preserve"> bulk</w:t>
            </w:r>
          </w:p>
        </w:tc>
        <w:tc>
          <w:tcPr>
            <w:tcW w:w="1204" w:type="dxa"/>
            <w:tcBorders>
              <w:top w:val="nil"/>
              <w:left w:val="nil"/>
              <w:bottom w:val="nil"/>
              <w:right w:val="nil"/>
            </w:tcBorders>
            <w:shd w:val="clear" w:color="auto" w:fill="FFFFFF"/>
            <w:tcMar>
              <w:top w:w="15" w:type="dxa"/>
              <w:left w:w="107" w:type="dxa"/>
              <w:bottom w:w="0" w:type="dxa"/>
              <w:right w:w="107" w:type="dxa"/>
            </w:tcMar>
            <w:vAlign w:val="center"/>
            <w:hideMark/>
          </w:tcPr>
          <w:p w:rsidR="00D300DD" w:rsidRPr="00C86C47" w:rsidRDefault="00D300DD" w:rsidP="00DA57A7">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w:t>
            </w:r>
          </w:p>
        </w:tc>
        <w:tc>
          <w:tcPr>
            <w:tcW w:w="890" w:type="dxa"/>
            <w:tcBorders>
              <w:top w:val="nil"/>
              <w:left w:val="nil"/>
              <w:bottom w:val="nil"/>
              <w:right w:val="nil"/>
            </w:tcBorders>
            <w:shd w:val="clear" w:color="auto" w:fill="FFFFFF"/>
            <w:tcMar>
              <w:top w:w="15" w:type="dxa"/>
              <w:left w:w="107" w:type="dxa"/>
              <w:bottom w:w="0" w:type="dxa"/>
              <w:right w:w="107" w:type="dxa"/>
            </w:tcMar>
            <w:vAlign w:val="center"/>
            <w:hideMark/>
          </w:tcPr>
          <w:p w:rsidR="00D300DD" w:rsidRPr="00C86C47" w:rsidRDefault="00D300DD" w:rsidP="00DA57A7">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66.50</w:t>
            </w:r>
          </w:p>
        </w:tc>
        <w:tc>
          <w:tcPr>
            <w:tcW w:w="1257" w:type="dxa"/>
            <w:tcBorders>
              <w:top w:val="nil"/>
              <w:left w:val="nil"/>
              <w:bottom w:val="nil"/>
              <w:right w:val="nil"/>
            </w:tcBorders>
            <w:shd w:val="clear" w:color="auto" w:fill="FFFFFF"/>
            <w:tcMar>
              <w:top w:w="15" w:type="dxa"/>
              <w:left w:w="107" w:type="dxa"/>
              <w:bottom w:w="0" w:type="dxa"/>
              <w:right w:w="107" w:type="dxa"/>
            </w:tcMar>
            <w:vAlign w:val="center"/>
            <w:hideMark/>
          </w:tcPr>
          <w:p w:rsidR="00D300DD" w:rsidRPr="00C86C47" w:rsidRDefault="00D300DD" w:rsidP="00DA57A7">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w:t>
            </w:r>
          </w:p>
        </w:tc>
        <w:tc>
          <w:tcPr>
            <w:tcW w:w="768" w:type="dxa"/>
            <w:tcBorders>
              <w:top w:val="nil"/>
              <w:left w:val="nil"/>
              <w:bottom w:val="nil"/>
              <w:right w:val="nil"/>
            </w:tcBorders>
            <w:shd w:val="clear" w:color="auto" w:fill="FFFFFF"/>
            <w:tcMar>
              <w:top w:w="15" w:type="dxa"/>
              <w:left w:w="107" w:type="dxa"/>
              <w:bottom w:w="0" w:type="dxa"/>
              <w:right w:w="107" w:type="dxa"/>
            </w:tcMar>
            <w:vAlign w:val="center"/>
            <w:hideMark/>
          </w:tcPr>
          <w:p w:rsidR="00D300DD" w:rsidRPr="00C86C47" w:rsidRDefault="00D300DD" w:rsidP="00DA57A7">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w:t>
            </w:r>
          </w:p>
        </w:tc>
        <w:tc>
          <w:tcPr>
            <w:tcW w:w="1134" w:type="dxa"/>
            <w:tcBorders>
              <w:top w:val="nil"/>
              <w:left w:val="nil"/>
              <w:bottom w:val="nil"/>
              <w:right w:val="nil"/>
            </w:tcBorders>
            <w:shd w:val="clear" w:color="auto" w:fill="FFFFFF"/>
            <w:tcMar>
              <w:top w:w="15" w:type="dxa"/>
              <w:left w:w="107" w:type="dxa"/>
              <w:bottom w:w="0" w:type="dxa"/>
              <w:right w:w="107" w:type="dxa"/>
            </w:tcMar>
            <w:vAlign w:val="center"/>
            <w:hideMark/>
          </w:tcPr>
          <w:p w:rsidR="00D300DD" w:rsidRPr="00C86C47" w:rsidRDefault="00D300DD" w:rsidP="00DA57A7">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w:t>
            </w:r>
          </w:p>
        </w:tc>
      </w:tr>
      <w:tr w:rsidR="00CF0F2B" w:rsidRPr="00C86C47" w:rsidTr="00DA57A7">
        <w:trPr>
          <w:trHeight w:val="328"/>
        </w:trPr>
        <w:tc>
          <w:tcPr>
            <w:tcW w:w="1886"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rPr>
                <w:rFonts w:ascii="Arial" w:eastAsia="Times New Roman" w:hAnsi="Arial" w:cs="Arial"/>
                <w:sz w:val="20"/>
                <w:szCs w:val="20"/>
              </w:rPr>
            </w:pPr>
            <w:r w:rsidRPr="00C86C47">
              <w:rPr>
                <w:rFonts w:ascii="Times New Roman" w:eastAsia="MS Mincho" w:hAnsi="Times New Roman" w:cs="Times New Roman"/>
                <w:b/>
                <w:bCs/>
                <w:color w:val="000000"/>
                <w:kern w:val="24"/>
                <w:sz w:val="20"/>
                <w:szCs w:val="20"/>
              </w:rPr>
              <w:t xml:space="preserve">4 nm </w:t>
            </w:r>
            <w:proofErr w:type="spellStart"/>
            <w:r w:rsidRPr="00C86C47">
              <w:rPr>
                <w:rFonts w:ascii="Times New Roman" w:eastAsia="MS Mincho" w:hAnsi="Times New Roman" w:cs="Times New Roman"/>
                <w:b/>
                <w:bCs/>
                <w:color w:val="000000"/>
                <w:kern w:val="24"/>
                <w:sz w:val="20"/>
                <w:szCs w:val="20"/>
              </w:rPr>
              <w:t>NiO</w:t>
            </w:r>
            <w:proofErr w:type="spellEnd"/>
            <w:r w:rsidRPr="00C86C47">
              <w:rPr>
                <w:rFonts w:ascii="Times New Roman" w:eastAsia="MS Mincho" w:hAnsi="Times New Roman" w:cs="Times New Roman"/>
                <w:b/>
                <w:bCs/>
                <w:color w:val="000000"/>
                <w:kern w:val="24"/>
                <w:sz w:val="20"/>
                <w:szCs w:val="20"/>
              </w:rPr>
              <w:t>/STO</w:t>
            </w:r>
          </w:p>
        </w:tc>
        <w:tc>
          <w:tcPr>
            <w:tcW w:w="1204"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130.5</w:t>
            </w:r>
          </w:p>
        </w:tc>
        <w:tc>
          <w:tcPr>
            <w:tcW w:w="890"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64.9</w:t>
            </w:r>
            <w:r>
              <w:rPr>
                <w:rFonts w:ascii="Times New Roman" w:eastAsia="MS Mincho" w:hAnsi="Times New Roman" w:cs="Times New Roman"/>
                <w:color w:val="000000"/>
                <w:kern w:val="24"/>
                <w:sz w:val="20"/>
                <w:szCs w:val="20"/>
              </w:rPr>
              <w:t>0</w:t>
            </w:r>
          </w:p>
        </w:tc>
        <w:tc>
          <w:tcPr>
            <w:tcW w:w="1257"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65.6</w:t>
            </w:r>
            <w:r>
              <w:rPr>
                <w:rFonts w:ascii="Times New Roman" w:eastAsia="MS Mincho" w:hAnsi="Times New Roman" w:cs="Times New Roman"/>
                <w:color w:val="000000"/>
                <w:kern w:val="24"/>
                <w:sz w:val="20"/>
                <w:szCs w:val="20"/>
              </w:rPr>
              <w:t>0</w:t>
            </w:r>
          </w:p>
        </w:tc>
        <w:tc>
          <w:tcPr>
            <w:tcW w:w="768"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1.6</w:t>
            </w:r>
            <w:r w:rsidRPr="00C86C47">
              <w:rPr>
                <w:rFonts w:ascii="Times New Roman" w:eastAsia="MS Mincho" w:hAnsi="Times New Roman" w:cs="Times New Roman"/>
                <w:color w:val="000000"/>
                <w:kern w:val="24"/>
                <w:sz w:val="20"/>
                <w:szCs w:val="20"/>
              </w:rPr>
              <w:t>0</w:t>
            </w:r>
          </w:p>
        </w:tc>
        <w:tc>
          <w:tcPr>
            <w:tcW w:w="1134"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EF6E4E"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2.0</w:t>
            </w:r>
          </w:p>
        </w:tc>
      </w:tr>
      <w:tr w:rsidR="00CF0F2B" w:rsidRPr="00C86C47" w:rsidTr="00DA57A7">
        <w:trPr>
          <w:trHeight w:val="284"/>
        </w:trPr>
        <w:tc>
          <w:tcPr>
            <w:tcW w:w="1886"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rPr>
                <w:rFonts w:ascii="Arial" w:eastAsia="Times New Roman" w:hAnsi="Arial" w:cs="Arial"/>
                <w:sz w:val="20"/>
                <w:szCs w:val="20"/>
              </w:rPr>
            </w:pPr>
            <w:r w:rsidRPr="00C86C47">
              <w:rPr>
                <w:rFonts w:ascii="Times New Roman" w:eastAsia="MS Mincho" w:hAnsi="Times New Roman" w:cs="Times New Roman"/>
                <w:b/>
                <w:bCs/>
                <w:color w:val="000000"/>
                <w:kern w:val="24"/>
                <w:sz w:val="20"/>
                <w:szCs w:val="20"/>
              </w:rPr>
              <w:t>4 nm LNO/STO</w:t>
            </w:r>
          </w:p>
        </w:tc>
        <w:tc>
          <w:tcPr>
            <w:tcW w:w="1204"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130.5</w:t>
            </w:r>
          </w:p>
        </w:tc>
        <w:tc>
          <w:tcPr>
            <w:tcW w:w="890"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64.82</w:t>
            </w:r>
          </w:p>
        </w:tc>
        <w:tc>
          <w:tcPr>
            <w:tcW w:w="1257"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65.68</w:t>
            </w:r>
          </w:p>
        </w:tc>
        <w:tc>
          <w:tcPr>
            <w:tcW w:w="768"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1.6</w:t>
            </w:r>
            <w:r w:rsidRPr="00C86C47">
              <w:rPr>
                <w:rFonts w:ascii="Times New Roman" w:eastAsia="MS Mincho" w:hAnsi="Times New Roman" w:cs="Times New Roman"/>
                <w:color w:val="000000"/>
                <w:kern w:val="24"/>
                <w:sz w:val="20"/>
                <w:szCs w:val="20"/>
              </w:rPr>
              <w:t>8</w:t>
            </w:r>
          </w:p>
        </w:tc>
        <w:tc>
          <w:tcPr>
            <w:tcW w:w="1134"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EF6E4E"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2.08</w:t>
            </w:r>
          </w:p>
        </w:tc>
      </w:tr>
      <w:tr w:rsidR="00CF0F2B" w:rsidRPr="00C86C47" w:rsidTr="00DA57A7">
        <w:trPr>
          <w:trHeight w:val="284"/>
        </w:trPr>
        <w:tc>
          <w:tcPr>
            <w:tcW w:w="1886"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rPr>
                <w:rFonts w:ascii="Arial" w:eastAsia="Times New Roman" w:hAnsi="Arial" w:cs="Arial"/>
                <w:sz w:val="20"/>
                <w:szCs w:val="20"/>
              </w:rPr>
            </w:pPr>
            <w:r>
              <w:rPr>
                <w:rFonts w:ascii="Times New Roman" w:eastAsia="MS Mincho" w:hAnsi="Times New Roman" w:cs="Times New Roman"/>
                <w:b/>
                <w:bCs/>
                <w:color w:val="000000"/>
                <w:kern w:val="24"/>
                <w:sz w:val="20"/>
                <w:szCs w:val="20"/>
              </w:rPr>
              <w:t>4 nm LNO/</w:t>
            </w:r>
            <w:proofErr w:type="spellStart"/>
            <w:r>
              <w:rPr>
                <w:rFonts w:ascii="Times New Roman" w:eastAsia="MS Mincho" w:hAnsi="Times New Roman" w:cs="Times New Roman"/>
                <w:b/>
                <w:bCs/>
                <w:color w:val="000000"/>
                <w:kern w:val="24"/>
                <w:sz w:val="20"/>
                <w:szCs w:val="20"/>
              </w:rPr>
              <w:t>Nb</w:t>
            </w:r>
            <w:r w:rsidRPr="00C86C47">
              <w:rPr>
                <w:rFonts w:ascii="Times New Roman" w:eastAsia="MS Mincho" w:hAnsi="Times New Roman" w:cs="Times New Roman"/>
                <w:b/>
                <w:bCs/>
                <w:color w:val="000000"/>
                <w:kern w:val="24"/>
                <w:sz w:val="20"/>
                <w:szCs w:val="20"/>
              </w:rPr>
              <w:t>STO</w:t>
            </w:r>
            <w:proofErr w:type="spellEnd"/>
          </w:p>
        </w:tc>
        <w:tc>
          <w:tcPr>
            <w:tcW w:w="1204"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130.5</w:t>
            </w:r>
          </w:p>
        </w:tc>
        <w:tc>
          <w:tcPr>
            <w:tcW w:w="890"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64.62</w:t>
            </w:r>
          </w:p>
        </w:tc>
        <w:tc>
          <w:tcPr>
            <w:tcW w:w="1257"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65.8</w:t>
            </w:r>
            <w:r w:rsidRPr="00C86C47">
              <w:rPr>
                <w:rFonts w:ascii="Times New Roman" w:eastAsia="MS Mincho" w:hAnsi="Times New Roman" w:cs="Times New Roman"/>
                <w:color w:val="000000"/>
                <w:kern w:val="24"/>
                <w:sz w:val="20"/>
                <w:szCs w:val="20"/>
              </w:rPr>
              <w:t>8</w:t>
            </w:r>
          </w:p>
        </w:tc>
        <w:tc>
          <w:tcPr>
            <w:tcW w:w="768"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1.8</w:t>
            </w:r>
            <w:r w:rsidRPr="00C86C47">
              <w:rPr>
                <w:rFonts w:ascii="Times New Roman" w:eastAsia="MS Mincho" w:hAnsi="Times New Roman" w:cs="Times New Roman"/>
                <w:color w:val="000000"/>
                <w:kern w:val="24"/>
                <w:sz w:val="20"/>
                <w:szCs w:val="20"/>
              </w:rPr>
              <w:t>8</w:t>
            </w:r>
          </w:p>
        </w:tc>
        <w:tc>
          <w:tcPr>
            <w:tcW w:w="1134"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EF6E4E"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2.28</w:t>
            </w:r>
          </w:p>
        </w:tc>
      </w:tr>
      <w:tr w:rsidR="00CF0F2B" w:rsidRPr="00C86C47" w:rsidTr="00DA57A7">
        <w:trPr>
          <w:trHeight w:val="234"/>
        </w:trPr>
        <w:tc>
          <w:tcPr>
            <w:tcW w:w="1886"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rPr>
                <w:rFonts w:ascii="Arial" w:eastAsia="Times New Roman" w:hAnsi="Arial" w:cs="Arial"/>
                <w:sz w:val="20"/>
                <w:szCs w:val="20"/>
              </w:rPr>
            </w:pPr>
            <w:r w:rsidRPr="00C86C47">
              <w:rPr>
                <w:rFonts w:ascii="Times New Roman" w:eastAsia="MS Mincho" w:hAnsi="Times New Roman" w:cs="Times New Roman"/>
                <w:b/>
                <w:bCs/>
                <w:color w:val="000000"/>
                <w:kern w:val="24"/>
                <w:sz w:val="20"/>
                <w:szCs w:val="20"/>
              </w:rPr>
              <w:t xml:space="preserve">2 nm </w:t>
            </w:r>
            <w:proofErr w:type="spellStart"/>
            <w:r w:rsidRPr="00C86C47">
              <w:rPr>
                <w:rFonts w:ascii="Times New Roman" w:eastAsia="MS Mincho" w:hAnsi="Times New Roman" w:cs="Times New Roman"/>
                <w:b/>
                <w:bCs/>
                <w:color w:val="000000"/>
                <w:kern w:val="24"/>
                <w:sz w:val="20"/>
                <w:szCs w:val="20"/>
              </w:rPr>
              <w:t>NiO</w:t>
            </w:r>
            <w:proofErr w:type="spellEnd"/>
            <w:r w:rsidRPr="00C86C47">
              <w:rPr>
                <w:rFonts w:ascii="Times New Roman" w:eastAsia="MS Mincho" w:hAnsi="Times New Roman" w:cs="Times New Roman"/>
                <w:b/>
                <w:bCs/>
                <w:color w:val="000000"/>
                <w:kern w:val="24"/>
                <w:sz w:val="20"/>
                <w:szCs w:val="20"/>
              </w:rPr>
              <w:t xml:space="preserve">/STO </w:t>
            </w:r>
          </w:p>
        </w:tc>
        <w:tc>
          <w:tcPr>
            <w:tcW w:w="1204"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130.5</w:t>
            </w:r>
          </w:p>
        </w:tc>
        <w:tc>
          <w:tcPr>
            <w:tcW w:w="890"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64.87</w:t>
            </w:r>
          </w:p>
        </w:tc>
        <w:tc>
          <w:tcPr>
            <w:tcW w:w="1257"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65.63</w:t>
            </w:r>
          </w:p>
        </w:tc>
        <w:tc>
          <w:tcPr>
            <w:tcW w:w="768"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1.63</w:t>
            </w:r>
          </w:p>
        </w:tc>
        <w:tc>
          <w:tcPr>
            <w:tcW w:w="1134" w:type="dxa"/>
            <w:tcBorders>
              <w:top w:val="nil"/>
              <w:left w:val="nil"/>
              <w:bottom w:val="nil"/>
              <w:right w:val="nil"/>
            </w:tcBorders>
            <w:shd w:val="clear" w:color="auto" w:fill="FFFFFF"/>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2.0</w:t>
            </w:r>
            <w:r w:rsidR="00EF6E4E">
              <w:rPr>
                <w:rFonts w:ascii="Times New Roman" w:eastAsia="MS Mincho" w:hAnsi="Times New Roman" w:cs="Times New Roman"/>
                <w:color w:val="000000"/>
                <w:kern w:val="24"/>
                <w:sz w:val="20"/>
                <w:szCs w:val="20"/>
              </w:rPr>
              <w:t>3</w:t>
            </w:r>
          </w:p>
        </w:tc>
      </w:tr>
      <w:tr w:rsidR="00CF0F2B" w:rsidRPr="00C86C47" w:rsidTr="00DA57A7">
        <w:trPr>
          <w:trHeight w:val="236"/>
        </w:trPr>
        <w:tc>
          <w:tcPr>
            <w:tcW w:w="1886" w:type="dxa"/>
            <w:tcBorders>
              <w:top w:val="nil"/>
              <w:left w:val="nil"/>
              <w:bottom w:val="single" w:sz="8" w:space="0" w:color="000000"/>
              <w:right w:val="nil"/>
            </w:tcBorders>
            <w:shd w:val="clear" w:color="auto" w:fill="auto"/>
            <w:tcMar>
              <w:top w:w="15" w:type="dxa"/>
              <w:left w:w="107" w:type="dxa"/>
              <w:bottom w:w="0" w:type="dxa"/>
              <w:right w:w="107" w:type="dxa"/>
            </w:tcMar>
            <w:vAlign w:val="center"/>
            <w:hideMark/>
          </w:tcPr>
          <w:p w:rsidR="00CF0F2B" w:rsidRPr="00C86C47" w:rsidRDefault="00CF0F2B" w:rsidP="00CF0F2B">
            <w:pPr>
              <w:spacing w:after="0" w:line="360" w:lineRule="auto"/>
              <w:rPr>
                <w:rFonts w:ascii="Arial" w:eastAsia="Times New Roman" w:hAnsi="Arial" w:cs="Arial"/>
                <w:sz w:val="20"/>
                <w:szCs w:val="20"/>
              </w:rPr>
            </w:pPr>
            <w:r>
              <w:rPr>
                <w:rFonts w:ascii="Times New Roman" w:eastAsia="MS Mincho" w:hAnsi="Times New Roman" w:cs="Times New Roman"/>
                <w:b/>
                <w:bCs/>
                <w:color w:val="000000"/>
                <w:kern w:val="24"/>
                <w:sz w:val="20"/>
                <w:szCs w:val="20"/>
              </w:rPr>
              <w:t>2 nm LNO/</w:t>
            </w:r>
            <w:proofErr w:type="spellStart"/>
            <w:r>
              <w:rPr>
                <w:rFonts w:ascii="Times New Roman" w:eastAsia="MS Mincho" w:hAnsi="Times New Roman" w:cs="Times New Roman"/>
                <w:b/>
                <w:bCs/>
                <w:color w:val="000000"/>
                <w:kern w:val="24"/>
                <w:sz w:val="20"/>
                <w:szCs w:val="20"/>
              </w:rPr>
              <w:t>Nb</w:t>
            </w:r>
            <w:r w:rsidRPr="00C86C47">
              <w:rPr>
                <w:rFonts w:ascii="Times New Roman" w:eastAsia="MS Mincho" w:hAnsi="Times New Roman" w:cs="Times New Roman"/>
                <w:b/>
                <w:bCs/>
                <w:color w:val="000000"/>
                <w:kern w:val="24"/>
                <w:sz w:val="20"/>
                <w:szCs w:val="20"/>
              </w:rPr>
              <w:t>STO</w:t>
            </w:r>
            <w:proofErr w:type="spellEnd"/>
            <w:r w:rsidRPr="00C86C47">
              <w:rPr>
                <w:rFonts w:ascii="Times New Roman" w:eastAsia="MS Mincho" w:hAnsi="Times New Roman" w:cs="Times New Roman"/>
                <w:b/>
                <w:bCs/>
                <w:color w:val="000000"/>
                <w:kern w:val="24"/>
                <w:sz w:val="20"/>
                <w:szCs w:val="20"/>
              </w:rPr>
              <w:t xml:space="preserve"> </w:t>
            </w:r>
          </w:p>
        </w:tc>
        <w:tc>
          <w:tcPr>
            <w:tcW w:w="1204" w:type="dxa"/>
            <w:tcBorders>
              <w:top w:val="nil"/>
              <w:left w:val="nil"/>
              <w:bottom w:val="single" w:sz="8" w:space="0" w:color="000000"/>
              <w:right w:val="nil"/>
            </w:tcBorders>
            <w:shd w:val="clear" w:color="auto" w:fill="auto"/>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sidRPr="00C86C47">
              <w:rPr>
                <w:rFonts w:ascii="Times New Roman" w:eastAsia="MS Mincho" w:hAnsi="Times New Roman" w:cs="Times New Roman"/>
                <w:color w:val="000000"/>
                <w:kern w:val="24"/>
                <w:sz w:val="20"/>
                <w:szCs w:val="20"/>
              </w:rPr>
              <w:t>130.5</w:t>
            </w:r>
          </w:p>
        </w:tc>
        <w:tc>
          <w:tcPr>
            <w:tcW w:w="890" w:type="dxa"/>
            <w:tcBorders>
              <w:top w:val="nil"/>
              <w:left w:val="nil"/>
              <w:bottom w:val="single" w:sz="8" w:space="0" w:color="000000"/>
              <w:right w:val="nil"/>
            </w:tcBorders>
            <w:shd w:val="clear" w:color="auto" w:fill="auto"/>
            <w:tcMar>
              <w:top w:w="15" w:type="dxa"/>
              <w:left w:w="107" w:type="dxa"/>
              <w:bottom w:w="0" w:type="dxa"/>
              <w:right w:w="107" w:type="dxa"/>
            </w:tcMar>
            <w:vAlign w:val="center"/>
            <w:hideMark/>
          </w:tcPr>
          <w:p w:rsidR="00CF0F2B" w:rsidRPr="00C86C47" w:rsidRDefault="000A7199"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64.67</w:t>
            </w:r>
          </w:p>
        </w:tc>
        <w:tc>
          <w:tcPr>
            <w:tcW w:w="1257" w:type="dxa"/>
            <w:tcBorders>
              <w:top w:val="nil"/>
              <w:left w:val="nil"/>
              <w:bottom w:val="single" w:sz="8" w:space="0" w:color="000000"/>
              <w:right w:val="nil"/>
            </w:tcBorders>
            <w:shd w:val="clear" w:color="auto" w:fill="auto"/>
            <w:tcMar>
              <w:top w:w="15" w:type="dxa"/>
              <w:left w:w="107" w:type="dxa"/>
              <w:bottom w:w="0" w:type="dxa"/>
              <w:right w:w="107" w:type="dxa"/>
            </w:tcMar>
            <w:vAlign w:val="center"/>
            <w:hideMark/>
          </w:tcPr>
          <w:p w:rsidR="00CF0F2B" w:rsidRPr="00C86C47" w:rsidRDefault="000A7199"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65.83</w:t>
            </w:r>
          </w:p>
        </w:tc>
        <w:tc>
          <w:tcPr>
            <w:tcW w:w="768" w:type="dxa"/>
            <w:tcBorders>
              <w:top w:val="nil"/>
              <w:left w:val="nil"/>
              <w:bottom w:val="single" w:sz="8" w:space="0" w:color="000000"/>
              <w:right w:val="nil"/>
            </w:tcBorders>
            <w:shd w:val="clear" w:color="auto" w:fill="auto"/>
            <w:tcMar>
              <w:top w:w="15" w:type="dxa"/>
              <w:left w:w="107" w:type="dxa"/>
              <w:bottom w:w="0" w:type="dxa"/>
              <w:right w:w="107" w:type="dxa"/>
            </w:tcMar>
            <w:vAlign w:val="center"/>
            <w:hideMark/>
          </w:tcPr>
          <w:p w:rsidR="00CF0F2B" w:rsidRPr="00C86C47" w:rsidRDefault="00CF0F2B"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1.8</w:t>
            </w:r>
            <w:r w:rsidR="000A7199">
              <w:rPr>
                <w:rFonts w:ascii="Times New Roman" w:eastAsia="MS Mincho" w:hAnsi="Times New Roman" w:cs="Times New Roman"/>
                <w:color w:val="000000"/>
                <w:kern w:val="24"/>
                <w:sz w:val="20"/>
                <w:szCs w:val="20"/>
              </w:rPr>
              <w:t>3</w:t>
            </w:r>
          </w:p>
        </w:tc>
        <w:tc>
          <w:tcPr>
            <w:tcW w:w="1134" w:type="dxa"/>
            <w:tcBorders>
              <w:top w:val="nil"/>
              <w:left w:val="nil"/>
              <w:bottom w:val="single" w:sz="8" w:space="0" w:color="000000"/>
              <w:right w:val="nil"/>
            </w:tcBorders>
            <w:shd w:val="clear" w:color="auto" w:fill="auto"/>
            <w:tcMar>
              <w:top w:w="15" w:type="dxa"/>
              <w:left w:w="107" w:type="dxa"/>
              <w:bottom w:w="0" w:type="dxa"/>
              <w:right w:w="107" w:type="dxa"/>
            </w:tcMar>
            <w:vAlign w:val="center"/>
            <w:hideMark/>
          </w:tcPr>
          <w:p w:rsidR="00CF0F2B" w:rsidRPr="00C86C47" w:rsidRDefault="000A7199" w:rsidP="00CF0F2B">
            <w:pPr>
              <w:spacing w:after="0" w:line="360" w:lineRule="auto"/>
              <w:jc w:val="center"/>
              <w:rPr>
                <w:rFonts w:ascii="Arial" w:eastAsia="Times New Roman" w:hAnsi="Arial" w:cs="Arial"/>
                <w:sz w:val="20"/>
                <w:szCs w:val="20"/>
              </w:rPr>
            </w:pPr>
            <w:r>
              <w:rPr>
                <w:rFonts w:ascii="Times New Roman" w:eastAsia="MS Mincho" w:hAnsi="Times New Roman" w:cs="Times New Roman"/>
                <w:color w:val="000000"/>
                <w:kern w:val="24"/>
                <w:sz w:val="20"/>
                <w:szCs w:val="20"/>
              </w:rPr>
              <w:t>2.23</w:t>
            </w:r>
          </w:p>
        </w:tc>
      </w:tr>
    </w:tbl>
    <w:p w:rsidR="00D300DD" w:rsidRDefault="00D300DD" w:rsidP="00DA57A7">
      <w:pPr>
        <w:spacing w:after="0" w:line="240" w:lineRule="auto"/>
        <w:rPr>
          <w:rFonts w:ascii="Times New Roman" w:eastAsia="+mn-ea" w:hAnsi="Times New Roman" w:cs="Times New Roman"/>
          <w:bCs/>
          <w:kern w:val="24"/>
          <w:sz w:val="24"/>
          <w:szCs w:val="24"/>
        </w:rPr>
      </w:pPr>
    </w:p>
    <w:p w:rsidR="00D300DD" w:rsidRPr="007C2221" w:rsidRDefault="00D300DD" w:rsidP="00DA57A7">
      <w:pPr>
        <w:spacing w:after="0" w:line="240" w:lineRule="auto"/>
        <w:rPr>
          <w:rFonts w:ascii="Times New Roman" w:eastAsia="Times New Roman" w:hAnsi="Times New Roman" w:cs="Times New Roman"/>
          <w:sz w:val="24"/>
          <w:szCs w:val="24"/>
        </w:rPr>
      </w:pPr>
      <w:r w:rsidRPr="007C2221">
        <w:rPr>
          <w:rFonts w:ascii="Times New Roman" w:eastAsia="+mn-ea" w:hAnsi="Times New Roman" w:cs="Times New Roman"/>
          <w:bCs/>
          <w:kern w:val="24"/>
          <w:sz w:val="24"/>
          <w:szCs w:val="24"/>
        </w:rPr>
        <w:t>Δ</w:t>
      </w:r>
      <w:bookmarkEnd w:id="88"/>
      <w:bookmarkEnd w:id="89"/>
      <w:bookmarkEnd w:id="90"/>
      <w:r w:rsidRPr="007C2221">
        <w:rPr>
          <w:rFonts w:ascii="Times New Roman" w:eastAsia="+mn-ea" w:hAnsi="Times New Roman" w:cs="Times New Roman"/>
          <w:bCs/>
          <w:kern w:val="24"/>
          <w:sz w:val="24"/>
          <w:szCs w:val="24"/>
        </w:rPr>
        <w:t>E</w:t>
      </w:r>
      <w:r w:rsidRPr="007C2221">
        <w:rPr>
          <w:rFonts w:ascii="Times New Roman" w:eastAsia="+mn-ea" w:hAnsi="Times New Roman" w:cs="Times New Roman"/>
          <w:bCs/>
          <w:kern w:val="24"/>
          <w:position w:val="-8"/>
          <w:sz w:val="24"/>
          <w:szCs w:val="24"/>
          <w:vertAlign w:val="subscript"/>
        </w:rPr>
        <w:t>v</w:t>
      </w:r>
      <w:r w:rsidRPr="007C2221">
        <w:rPr>
          <w:rFonts w:ascii="Times New Roman" w:eastAsia="+mn-ea" w:hAnsi="Times New Roman" w:cs="Times New Roman"/>
          <w:bCs/>
          <w:kern w:val="24"/>
          <w:sz w:val="24"/>
          <w:szCs w:val="24"/>
        </w:rPr>
        <w:t xml:space="preserve"> = (E</w:t>
      </w:r>
      <w:r w:rsidRPr="007C2221">
        <w:rPr>
          <w:rFonts w:ascii="Times New Roman" w:eastAsia="+mn-ea" w:hAnsi="Times New Roman" w:cs="Times New Roman"/>
          <w:bCs/>
          <w:kern w:val="24"/>
          <w:position w:val="-7"/>
          <w:sz w:val="24"/>
          <w:szCs w:val="24"/>
          <w:vertAlign w:val="subscript"/>
        </w:rPr>
        <w:t>Ni3p</w:t>
      </w:r>
      <w:r w:rsidRPr="007C2221">
        <w:rPr>
          <w:rFonts w:ascii="Times New Roman" w:eastAsia="+mn-ea" w:hAnsi="Times New Roman" w:cs="Times New Roman"/>
          <w:bCs/>
          <w:kern w:val="24"/>
          <w:sz w:val="24"/>
          <w:szCs w:val="24"/>
        </w:rPr>
        <w:t xml:space="preserve"> – </w:t>
      </w:r>
      <w:proofErr w:type="gramStart"/>
      <w:r w:rsidRPr="007C2221">
        <w:rPr>
          <w:rFonts w:ascii="Times New Roman" w:eastAsia="+mn-ea" w:hAnsi="Times New Roman" w:cs="Times New Roman"/>
          <w:bCs/>
          <w:kern w:val="24"/>
          <w:sz w:val="24"/>
          <w:szCs w:val="24"/>
        </w:rPr>
        <w:t>E</w:t>
      </w:r>
      <w:r w:rsidRPr="007C2221">
        <w:rPr>
          <w:rFonts w:ascii="Times New Roman" w:eastAsia="+mn-ea" w:hAnsi="Times New Roman" w:cs="Times New Roman"/>
          <w:bCs/>
          <w:kern w:val="24"/>
          <w:position w:val="-7"/>
          <w:sz w:val="24"/>
          <w:szCs w:val="24"/>
          <w:vertAlign w:val="subscript"/>
        </w:rPr>
        <w:t>v</w:t>
      </w:r>
      <w:r w:rsidRPr="007C2221">
        <w:rPr>
          <w:rFonts w:ascii="Times New Roman" w:eastAsia="+mn-ea" w:hAnsi="Times New Roman" w:cs="Times New Roman"/>
          <w:bCs/>
          <w:kern w:val="24"/>
          <w:sz w:val="24"/>
          <w:szCs w:val="24"/>
        </w:rPr>
        <w:t>)</w:t>
      </w:r>
      <w:proofErr w:type="spellStart"/>
      <w:r w:rsidRPr="007C2221">
        <w:rPr>
          <w:rFonts w:ascii="Times New Roman" w:eastAsia="+mn-ea" w:hAnsi="Times New Roman" w:cs="Times New Roman"/>
          <w:bCs/>
          <w:kern w:val="24"/>
          <w:position w:val="-7"/>
          <w:sz w:val="24"/>
          <w:szCs w:val="24"/>
          <w:vertAlign w:val="subscript"/>
        </w:rPr>
        <w:t>NiO</w:t>
      </w:r>
      <w:proofErr w:type="spellEnd"/>
      <w:proofErr w:type="gramEnd"/>
      <w:r w:rsidRPr="007C2221">
        <w:rPr>
          <w:rFonts w:ascii="Times New Roman" w:eastAsia="+mn-ea" w:hAnsi="Times New Roman" w:cs="Times New Roman"/>
          <w:kern w:val="24"/>
          <w:sz w:val="24"/>
          <w:szCs w:val="24"/>
        </w:rPr>
        <w:t xml:space="preserve"> </w:t>
      </w:r>
      <w:r w:rsidRPr="007C2221">
        <w:rPr>
          <w:rFonts w:ascii="Times New Roman" w:eastAsia="+mn-ea" w:hAnsi="Times New Roman" w:cs="Times New Roman"/>
          <w:bCs/>
          <w:kern w:val="24"/>
          <w:sz w:val="24"/>
          <w:szCs w:val="24"/>
        </w:rPr>
        <w:t xml:space="preserve">– </w:t>
      </w:r>
      <w:r w:rsidRPr="007C2221">
        <w:rPr>
          <w:rFonts w:ascii="Times New Roman" w:eastAsia="+mn-ea" w:hAnsi="Times New Roman" w:cs="Times New Roman"/>
          <w:kern w:val="24"/>
          <w:sz w:val="24"/>
          <w:szCs w:val="24"/>
        </w:rPr>
        <w:t>(</w:t>
      </w:r>
      <w:r w:rsidRPr="007C2221">
        <w:rPr>
          <w:rFonts w:ascii="Times New Roman" w:eastAsia="+mn-ea" w:hAnsi="Times New Roman" w:cs="Times New Roman"/>
          <w:bCs/>
          <w:kern w:val="24"/>
          <w:sz w:val="24"/>
          <w:szCs w:val="24"/>
        </w:rPr>
        <w:t>E</w:t>
      </w:r>
      <w:r w:rsidRPr="007C2221">
        <w:rPr>
          <w:rFonts w:ascii="Times New Roman" w:eastAsia="+mn-ea" w:hAnsi="Times New Roman" w:cs="Times New Roman"/>
          <w:bCs/>
          <w:kern w:val="24"/>
          <w:position w:val="-7"/>
          <w:sz w:val="24"/>
          <w:szCs w:val="24"/>
          <w:vertAlign w:val="subscript"/>
        </w:rPr>
        <w:t>Sr3d5/2</w:t>
      </w:r>
      <w:r w:rsidRPr="007C2221">
        <w:rPr>
          <w:rFonts w:ascii="Times New Roman" w:eastAsia="+mn-ea" w:hAnsi="Times New Roman" w:cs="Times New Roman"/>
          <w:bCs/>
          <w:kern w:val="24"/>
          <w:sz w:val="24"/>
          <w:szCs w:val="24"/>
        </w:rPr>
        <w:t xml:space="preserve"> – E</w:t>
      </w:r>
      <w:r w:rsidRPr="007C2221">
        <w:rPr>
          <w:rFonts w:ascii="Times New Roman" w:eastAsia="+mn-ea" w:hAnsi="Times New Roman" w:cs="Times New Roman"/>
          <w:bCs/>
          <w:kern w:val="24"/>
          <w:position w:val="-7"/>
          <w:sz w:val="24"/>
          <w:szCs w:val="24"/>
          <w:vertAlign w:val="subscript"/>
        </w:rPr>
        <w:t>v</w:t>
      </w:r>
      <w:r w:rsidRPr="007C2221">
        <w:rPr>
          <w:rFonts w:ascii="Times New Roman" w:eastAsia="+mn-ea" w:hAnsi="Times New Roman" w:cs="Times New Roman"/>
          <w:bCs/>
          <w:kern w:val="24"/>
          <w:sz w:val="24"/>
          <w:szCs w:val="24"/>
        </w:rPr>
        <w:t>)</w:t>
      </w:r>
      <w:r w:rsidRPr="007C2221">
        <w:rPr>
          <w:rFonts w:ascii="Times New Roman" w:eastAsia="+mn-ea" w:hAnsi="Times New Roman" w:cs="Times New Roman"/>
          <w:bCs/>
          <w:kern w:val="24"/>
          <w:position w:val="-7"/>
          <w:sz w:val="24"/>
          <w:szCs w:val="24"/>
          <w:vertAlign w:val="subscript"/>
        </w:rPr>
        <w:t>STO</w:t>
      </w:r>
      <w:r w:rsidRPr="007C2221">
        <w:rPr>
          <w:rFonts w:ascii="Times New Roman" w:eastAsia="+mn-ea" w:hAnsi="Times New Roman" w:cs="Times New Roman"/>
          <w:bCs/>
          <w:kern w:val="24"/>
          <w:sz w:val="24"/>
          <w:szCs w:val="24"/>
        </w:rPr>
        <w:t xml:space="preserve"> +</w:t>
      </w:r>
      <w:r w:rsidRPr="007C2221">
        <w:rPr>
          <w:rFonts w:ascii="Times New Roman" w:eastAsia="+mn-ea" w:hAnsi="Times New Roman" w:cs="Times New Roman"/>
          <w:kern w:val="24"/>
          <w:sz w:val="24"/>
          <w:szCs w:val="24"/>
        </w:rPr>
        <w:t xml:space="preserve"> </w:t>
      </w:r>
      <w:r w:rsidRPr="007C2221">
        <w:rPr>
          <w:rFonts w:ascii="Times New Roman" w:eastAsia="+mn-ea" w:hAnsi="Times New Roman" w:cs="Times New Roman"/>
          <w:bCs/>
          <w:kern w:val="24"/>
          <w:sz w:val="24"/>
          <w:szCs w:val="24"/>
        </w:rPr>
        <w:t>Δ(E</w:t>
      </w:r>
      <w:r w:rsidRPr="007C2221">
        <w:rPr>
          <w:rFonts w:ascii="Times New Roman" w:eastAsia="+mn-ea" w:hAnsi="Times New Roman" w:cs="Times New Roman"/>
          <w:bCs/>
          <w:kern w:val="24"/>
          <w:position w:val="-7"/>
          <w:sz w:val="24"/>
          <w:szCs w:val="24"/>
          <w:vertAlign w:val="subscript"/>
        </w:rPr>
        <w:t>Sr3d5/2</w:t>
      </w:r>
      <w:r w:rsidRPr="007C2221">
        <w:rPr>
          <w:rFonts w:ascii="Times New Roman" w:eastAsia="+mn-ea" w:hAnsi="Times New Roman" w:cs="Times New Roman"/>
          <w:bCs/>
          <w:kern w:val="24"/>
          <w:sz w:val="24"/>
          <w:szCs w:val="24"/>
        </w:rPr>
        <w:t xml:space="preserve"> – E</w:t>
      </w:r>
      <w:r w:rsidRPr="007C2221">
        <w:rPr>
          <w:rFonts w:ascii="Times New Roman" w:eastAsia="+mn-ea" w:hAnsi="Times New Roman" w:cs="Times New Roman"/>
          <w:bCs/>
          <w:kern w:val="24"/>
          <w:position w:val="-7"/>
          <w:sz w:val="24"/>
          <w:szCs w:val="24"/>
          <w:vertAlign w:val="subscript"/>
        </w:rPr>
        <w:t>Ni3p</w:t>
      </w:r>
      <w:r w:rsidRPr="007C2221">
        <w:rPr>
          <w:rFonts w:ascii="Times New Roman" w:eastAsia="+mn-ea" w:hAnsi="Times New Roman" w:cs="Times New Roman"/>
          <w:bCs/>
          <w:kern w:val="24"/>
          <w:sz w:val="24"/>
          <w:szCs w:val="24"/>
        </w:rPr>
        <w:t>)</w:t>
      </w:r>
      <w:r w:rsidR="00392233">
        <w:rPr>
          <w:rFonts w:ascii="Times New Roman" w:eastAsia="+mn-ea" w:hAnsi="Times New Roman" w:cs="Times New Roman"/>
          <w:bCs/>
          <w:kern w:val="24"/>
          <w:position w:val="-7"/>
          <w:sz w:val="24"/>
          <w:szCs w:val="24"/>
          <w:vertAlign w:val="subscript"/>
        </w:rPr>
        <w:t>TH</w:t>
      </w:r>
      <w:r w:rsidRPr="007C2221">
        <w:rPr>
          <w:rFonts w:ascii="Times New Roman" w:eastAsia="+mn-ea" w:hAnsi="Times New Roman" w:cs="Times New Roman"/>
          <w:bCs/>
          <w:kern w:val="24"/>
          <w:position w:val="-7"/>
          <w:sz w:val="24"/>
          <w:szCs w:val="24"/>
          <w:vertAlign w:val="subscript"/>
        </w:rPr>
        <w:t>J</w:t>
      </w:r>
    </w:p>
    <w:p w:rsidR="00D300DD" w:rsidRPr="007C2221" w:rsidRDefault="00D300DD" w:rsidP="00DA57A7">
      <w:pPr>
        <w:spacing w:line="240" w:lineRule="auto"/>
        <w:rPr>
          <w:rFonts w:ascii="Times New Roman" w:hAnsi="Times New Roman" w:cs="Times New Roman"/>
          <w:sz w:val="24"/>
          <w:szCs w:val="24"/>
        </w:rPr>
      </w:pPr>
      <w:r w:rsidRPr="007C2221">
        <w:rPr>
          <w:rFonts w:ascii="Times New Roman" w:hAnsi="Times New Roman" w:cs="Times New Roman"/>
          <w:sz w:val="24"/>
          <w:szCs w:val="24"/>
        </w:rPr>
        <w:t>∆</w:t>
      </w:r>
      <w:r w:rsidRPr="007C2221">
        <w:rPr>
          <w:rFonts w:ascii="Cambria Math" w:hAnsi="Cambria Math" w:cs="Cambria Math"/>
          <w:sz w:val="24"/>
          <w:szCs w:val="24"/>
        </w:rPr>
        <w:t>𝐸</w:t>
      </w:r>
      <w:r w:rsidRPr="007C2221">
        <w:rPr>
          <w:rFonts w:ascii="Cambria Math" w:hAnsi="Cambria Math" w:cs="Cambria Math"/>
          <w:sz w:val="24"/>
          <w:szCs w:val="24"/>
          <w:vertAlign w:val="subscript"/>
        </w:rPr>
        <w:t>𝐶</w:t>
      </w:r>
      <w:r w:rsidRPr="007C2221">
        <w:rPr>
          <w:rFonts w:ascii="Times New Roman" w:hAnsi="Times New Roman" w:cs="Times New Roman"/>
          <w:sz w:val="24"/>
          <w:szCs w:val="24"/>
        </w:rPr>
        <w:t xml:space="preserve"> = ∆</w:t>
      </w:r>
      <w:r w:rsidRPr="007C2221">
        <w:rPr>
          <w:rFonts w:ascii="Cambria Math" w:hAnsi="Cambria Math" w:cs="Cambria Math"/>
          <w:sz w:val="24"/>
          <w:szCs w:val="24"/>
        </w:rPr>
        <w:t>𝐸</w:t>
      </w:r>
      <w:r w:rsidRPr="007C2221">
        <w:rPr>
          <w:rFonts w:ascii="Cambria Math" w:hAnsi="Cambria Math" w:cs="Cambria Math"/>
          <w:sz w:val="24"/>
          <w:szCs w:val="24"/>
          <w:vertAlign w:val="subscript"/>
        </w:rPr>
        <w:t>𝑉</w:t>
      </w:r>
      <w:r>
        <w:rPr>
          <w:rFonts w:ascii="Cambria Math" w:hAnsi="Cambria Math" w:cs="Cambria Math"/>
          <w:sz w:val="24"/>
          <w:szCs w:val="24"/>
          <w:vertAlign w:val="subscript"/>
        </w:rPr>
        <w:t xml:space="preserve"> </w:t>
      </w:r>
      <w:r>
        <w:rPr>
          <w:rFonts w:ascii="Times New Roman" w:hAnsi="Times New Roman" w:cs="Times New Roman"/>
          <w:sz w:val="24"/>
          <w:szCs w:val="24"/>
        </w:rPr>
        <w:t>+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g</w:t>
      </w:r>
      <w:r w:rsidRPr="00910AF8">
        <w:rPr>
          <w:rFonts w:ascii="Times New Roman" w:hAnsi="Times New Roman" w:cs="Times New Roman"/>
          <w:color w:val="000000"/>
          <w:sz w:val="24"/>
          <w:szCs w:val="24"/>
          <w:shd w:val="clear" w:color="auto" w:fill="FFFFFF"/>
          <w:vertAlign w:val="superscript"/>
        </w:rPr>
        <w:t>NiO</w:t>
      </w:r>
      <w:proofErr w:type="spellEnd"/>
      <w:r>
        <w:rPr>
          <w:rFonts w:ascii="Times New Roman" w:hAnsi="Times New Roman" w:cs="Times New Roman"/>
          <w:sz w:val="24"/>
          <w:szCs w:val="24"/>
        </w:rPr>
        <w:t xml:space="preserve"> - </w:t>
      </w:r>
      <w:proofErr w:type="spellStart"/>
      <w:r w:rsidRPr="007C2221">
        <w:rPr>
          <w:rFonts w:ascii="Times New Roman" w:hAnsi="Times New Roman" w:cs="Times New Roman"/>
          <w:sz w:val="24"/>
          <w:szCs w:val="24"/>
        </w:rPr>
        <w:t>E</w:t>
      </w:r>
      <w:r w:rsidRPr="007C2221">
        <w:rPr>
          <w:rFonts w:ascii="Times New Roman" w:hAnsi="Times New Roman" w:cs="Times New Roman"/>
          <w:sz w:val="24"/>
          <w:szCs w:val="24"/>
          <w:vertAlign w:val="subscript"/>
        </w:rPr>
        <w:t>g</w:t>
      </w:r>
      <w:r>
        <w:rPr>
          <w:rFonts w:ascii="Times New Roman" w:hAnsi="Times New Roman" w:cs="Times New Roman"/>
          <w:color w:val="000000"/>
          <w:sz w:val="24"/>
          <w:szCs w:val="24"/>
          <w:shd w:val="clear" w:color="auto" w:fill="FFFFFF"/>
          <w:vertAlign w:val="superscript"/>
        </w:rPr>
        <w:t>ST</w:t>
      </w:r>
      <w:r w:rsidRPr="00910AF8">
        <w:rPr>
          <w:rFonts w:ascii="Times New Roman" w:hAnsi="Times New Roman" w:cs="Times New Roman"/>
          <w:color w:val="000000"/>
          <w:sz w:val="24"/>
          <w:szCs w:val="24"/>
          <w:shd w:val="clear" w:color="auto" w:fill="FFFFFF"/>
          <w:vertAlign w:val="superscript"/>
        </w:rPr>
        <w:t>O</w:t>
      </w:r>
      <w:proofErr w:type="spellEnd"/>
      <w:r>
        <w:rPr>
          <w:rFonts w:ascii="Times New Roman" w:hAnsi="Times New Roman" w:cs="Times New Roman"/>
          <w:sz w:val="24"/>
          <w:szCs w:val="24"/>
        </w:rPr>
        <w:t xml:space="preserve">), </w:t>
      </w:r>
      <w:r w:rsidRPr="007C2221">
        <w:rPr>
          <w:rFonts w:ascii="Times New Roman" w:hAnsi="Times New Roman" w:cs="Times New Roman"/>
          <w:sz w:val="24"/>
          <w:szCs w:val="24"/>
        </w:rPr>
        <w:t xml:space="preserve">where </w:t>
      </w:r>
      <w:proofErr w:type="spellStart"/>
      <w:r w:rsidRPr="007C2221">
        <w:rPr>
          <w:rFonts w:ascii="Times New Roman" w:hAnsi="Times New Roman" w:cs="Times New Roman"/>
          <w:sz w:val="24"/>
          <w:szCs w:val="24"/>
        </w:rPr>
        <w:t>E</w:t>
      </w:r>
      <w:r>
        <w:rPr>
          <w:rFonts w:ascii="Times New Roman" w:hAnsi="Times New Roman" w:cs="Times New Roman"/>
          <w:sz w:val="24"/>
          <w:szCs w:val="24"/>
          <w:vertAlign w:val="subscript"/>
        </w:rPr>
        <w:t>g</w:t>
      </w:r>
      <w:r w:rsidRPr="00910AF8">
        <w:rPr>
          <w:rFonts w:ascii="Times New Roman" w:hAnsi="Times New Roman" w:cs="Times New Roman"/>
          <w:color w:val="000000"/>
          <w:sz w:val="24"/>
          <w:szCs w:val="24"/>
          <w:shd w:val="clear" w:color="auto" w:fill="FFFFFF"/>
          <w:vertAlign w:val="superscript"/>
        </w:rPr>
        <w:t>NiO</w:t>
      </w:r>
      <w:proofErr w:type="spellEnd"/>
      <w:r>
        <w:rPr>
          <w:rFonts w:ascii="Times New Roman" w:hAnsi="Times New Roman" w:cs="Times New Roman"/>
          <w:sz w:val="24"/>
          <w:szCs w:val="24"/>
        </w:rPr>
        <w:t xml:space="preserve"> and </w:t>
      </w:r>
      <w:proofErr w:type="spellStart"/>
      <w:r w:rsidRPr="007C2221">
        <w:rPr>
          <w:rFonts w:ascii="Times New Roman" w:hAnsi="Times New Roman" w:cs="Times New Roman"/>
          <w:sz w:val="24"/>
          <w:szCs w:val="24"/>
        </w:rPr>
        <w:t>E</w:t>
      </w:r>
      <w:r w:rsidRPr="007C2221">
        <w:rPr>
          <w:rFonts w:ascii="Times New Roman" w:hAnsi="Times New Roman" w:cs="Times New Roman"/>
          <w:sz w:val="24"/>
          <w:szCs w:val="24"/>
          <w:vertAlign w:val="subscript"/>
        </w:rPr>
        <w:t>g</w:t>
      </w:r>
      <w:r>
        <w:rPr>
          <w:rFonts w:ascii="Times New Roman" w:hAnsi="Times New Roman" w:cs="Times New Roman"/>
          <w:color w:val="000000"/>
          <w:sz w:val="24"/>
          <w:szCs w:val="24"/>
          <w:shd w:val="clear" w:color="auto" w:fill="FFFFFF"/>
          <w:vertAlign w:val="superscript"/>
        </w:rPr>
        <w:t>ST</w:t>
      </w:r>
      <w:r w:rsidRPr="00910AF8">
        <w:rPr>
          <w:rFonts w:ascii="Times New Roman" w:hAnsi="Times New Roman" w:cs="Times New Roman"/>
          <w:color w:val="000000"/>
          <w:sz w:val="24"/>
          <w:szCs w:val="24"/>
          <w:shd w:val="clear" w:color="auto" w:fill="FFFFFF"/>
          <w:vertAlign w:val="superscript"/>
        </w:rPr>
        <w:t>O</w:t>
      </w:r>
      <w:proofErr w:type="spellEnd"/>
      <w:r w:rsidRPr="007C2221">
        <w:rPr>
          <w:rFonts w:ascii="Times New Roman" w:hAnsi="Times New Roman" w:cs="Times New Roman"/>
          <w:sz w:val="24"/>
          <w:szCs w:val="24"/>
        </w:rPr>
        <w:t xml:space="preserve"> </w:t>
      </w:r>
      <w:r>
        <w:rPr>
          <w:rFonts w:ascii="Times New Roman" w:hAnsi="Times New Roman" w:cs="Times New Roman"/>
          <w:sz w:val="24"/>
          <w:szCs w:val="24"/>
        </w:rPr>
        <w:t xml:space="preserve">are the bandgaps </w:t>
      </w:r>
      <w:r w:rsidR="008C6950">
        <w:rPr>
          <w:rFonts w:ascii="Times New Roman" w:hAnsi="Times New Roman" w:cs="Times New Roman"/>
          <w:sz w:val="24"/>
          <w:szCs w:val="24"/>
        </w:rPr>
        <w:t xml:space="preserve">of </w:t>
      </w:r>
      <w:proofErr w:type="spellStart"/>
      <w:r w:rsidR="008C6950">
        <w:rPr>
          <w:rFonts w:ascii="Times New Roman" w:hAnsi="Times New Roman" w:cs="Times New Roman"/>
          <w:sz w:val="24"/>
          <w:szCs w:val="24"/>
        </w:rPr>
        <w:t>NiO</w:t>
      </w:r>
      <w:proofErr w:type="spellEnd"/>
      <w:r w:rsidR="008C6950">
        <w:rPr>
          <w:rFonts w:ascii="Times New Roman" w:hAnsi="Times New Roman" w:cs="Times New Roman"/>
          <w:sz w:val="24"/>
          <w:szCs w:val="24"/>
        </w:rPr>
        <w:t xml:space="preserve"> and STO, taken to be 3.65</w:t>
      </w:r>
      <w:r>
        <w:rPr>
          <w:rFonts w:ascii="Times New Roman" w:hAnsi="Times New Roman" w:cs="Times New Roman"/>
          <w:sz w:val="24"/>
          <w:szCs w:val="24"/>
        </w:rPr>
        <w:t xml:space="preserve"> eV and 3.25</w:t>
      </w:r>
      <w:r w:rsidRPr="007C2221">
        <w:rPr>
          <w:rFonts w:ascii="Times New Roman" w:hAnsi="Times New Roman" w:cs="Times New Roman"/>
          <w:sz w:val="24"/>
          <w:szCs w:val="24"/>
        </w:rPr>
        <w:t xml:space="preserve"> eV, respectively.</w:t>
      </w:r>
    </w:p>
    <w:p w:rsidR="00D300DD" w:rsidRPr="00804923" w:rsidRDefault="00053F9A" w:rsidP="00DA57A7">
      <w:pPr>
        <w:spacing w:line="360" w:lineRule="auto"/>
        <w:rPr>
          <w:rFonts w:ascii="Times New Roman" w:hAnsi="Times New Roman" w:cs="Times New Roman"/>
          <w:sz w:val="24"/>
          <w:szCs w:val="24"/>
        </w:rPr>
      </w:pPr>
      <w:r w:rsidRPr="00053F9A">
        <w:rPr>
          <w:noProof/>
        </w:rPr>
        <w:lastRenderedPageBreak/>
        <w:drawing>
          <wp:anchor distT="0" distB="0" distL="114300" distR="114300" simplePos="0" relativeHeight="251671552" behindDoc="0" locked="0" layoutInCell="1" allowOverlap="1" wp14:anchorId="59156A43" wp14:editId="259A6D99">
            <wp:simplePos x="0" y="0"/>
            <wp:positionH relativeFrom="margin">
              <wp:posOffset>921025</wp:posOffset>
            </wp:positionH>
            <wp:positionV relativeFrom="paragraph">
              <wp:posOffset>449902</wp:posOffset>
            </wp:positionV>
            <wp:extent cx="3998595" cy="2357120"/>
            <wp:effectExtent l="0" t="0" r="1905"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8595"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00DD" w:rsidRDefault="00D300DD" w:rsidP="00DA57A7">
      <w:pPr>
        <w:spacing w:line="240" w:lineRule="auto"/>
        <w:rPr>
          <w:rFonts w:ascii="Times New Roman" w:hAnsi="Times New Roman" w:cs="Times New Roman"/>
          <w:sz w:val="24"/>
          <w:szCs w:val="24"/>
        </w:rPr>
      </w:pPr>
    </w:p>
    <w:p w:rsidR="00D300DD" w:rsidRDefault="00D300DD" w:rsidP="00DA57A7">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Figure 5. Band diagrams of (a) </w:t>
      </w:r>
      <w:proofErr w:type="spellStart"/>
      <w:r>
        <w:rPr>
          <w:rFonts w:ascii="Times New Roman" w:hAnsi="Times New Roman" w:cs="Times New Roman"/>
          <w:color w:val="000000"/>
          <w:sz w:val="24"/>
          <w:szCs w:val="24"/>
          <w:shd w:val="clear" w:color="auto" w:fill="FFFFFF"/>
        </w:rPr>
        <w:t>NiO</w:t>
      </w:r>
      <w:proofErr w:type="spellEnd"/>
      <w:r>
        <w:rPr>
          <w:rFonts w:ascii="Times New Roman" w:hAnsi="Times New Roman" w:cs="Times New Roman"/>
          <w:color w:val="000000"/>
          <w:sz w:val="24"/>
          <w:szCs w:val="24"/>
          <w:shd w:val="clear" w:color="auto" w:fill="FFFFFF"/>
        </w:rPr>
        <w:t>/STO and (b) LNO/</w:t>
      </w:r>
      <w:proofErr w:type="spellStart"/>
      <w:r>
        <w:rPr>
          <w:rFonts w:ascii="Times New Roman" w:hAnsi="Times New Roman" w:cs="Times New Roman"/>
          <w:color w:val="000000"/>
          <w:sz w:val="24"/>
          <w:szCs w:val="24"/>
          <w:shd w:val="clear" w:color="auto" w:fill="FFFFFF"/>
        </w:rPr>
        <w:t>NbSTO</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heteroju</w:t>
      </w:r>
      <w:r w:rsidR="00F30950">
        <w:rPr>
          <w:rFonts w:ascii="Times New Roman" w:hAnsi="Times New Roman" w:cs="Times New Roman"/>
          <w:color w:val="000000"/>
          <w:sz w:val="24"/>
          <w:szCs w:val="24"/>
          <w:shd w:val="clear" w:color="auto" w:fill="FFFFFF"/>
        </w:rPr>
        <w:t>N</w:t>
      </w:r>
      <w:r>
        <w:rPr>
          <w:rFonts w:ascii="Times New Roman" w:hAnsi="Times New Roman" w:cs="Times New Roman"/>
          <w:color w:val="000000"/>
          <w:sz w:val="24"/>
          <w:szCs w:val="24"/>
          <w:shd w:val="clear" w:color="auto" w:fill="FFFFFF"/>
        </w:rPr>
        <w:t>ctions</w:t>
      </w:r>
      <w:proofErr w:type="spellEnd"/>
      <w:r>
        <w:rPr>
          <w:rFonts w:ascii="Times New Roman" w:hAnsi="Times New Roman" w:cs="Times New Roman"/>
          <w:color w:val="000000"/>
          <w:sz w:val="24"/>
          <w:szCs w:val="24"/>
          <w:shd w:val="clear" w:color="auto" w:fill="FFFFFF"/>
        </w:rPr>
        <w:t xml:space="preserve"> deduced from XPS measurements; </w:t>
      </w:r>
      <w:r w:rsidRPr="00053F9A">
        <w:rPr>
          <w:rFonts w:ascii="Times New Roman" w:hAnsi="Times New Roman" w:cs="Times New Roman"/>
          <w:sz w:val="24"/>
          <w:szCs w:val="24"/>
        </w:rPr>
        <w:t>∆</w:t>
      </w:r>
      <w:r w:rsidRPr="00053F9A">
        <w:rPr>
          <w:rFonts w:ascii="Cambria Math" w:hAnsi="Cambria Math" w:cs="Cambria Math"/>
          <w:sz w:val="24"/>
          <w:szCs w:val="24"/>
        </w:rPr>
        <w:t>𝐸</w:t>
      </w:r>
      <w:r w:rsidRPr="00053F9A">
        <w:rPr>
          <w:rFonts w:ascii="Cambria Math" w:hAnsi="Cambria Math" w:cs="Cambria Math"/>
          <w:sz w:val="24"/>
          <w:szCs w:val="24"/>
          <w:vertAlign w:val="subscript"/>
        </w:rPr>
        <w:t>𝑉</w:t>
      </w:r>
      <w:r>
        <w:rPr>
          <w:rFonts w:ascii="Times New Roman" w:hAnsi="Times New Roman" w:cs="Times New Roman"/>
          <w:sz w:val="24"/>
          <w:szCs w:val="24"/>
        </w:rPr>
        <w:t xml:space="preserve"> and </w:t>
      </w:r>
      <w:r w:rsidRPr="007C2221">
        <w:rPr>
          <w:rFonts w:ascii="Times New Roman" w:hAnsi="Times New Roman" w:cs="Times New Roman"/>
          <w:sz w:val="24"/>
          <w:szCs w:val="24"/>
        </w:rPr>
        <w:t>∆</w:t>
      </w:r>
      <w:r w:rsidRPr="007C2221">
        <w:rPr>
          <w:rFonts w:ascii="Cambria Math" w:hAnsi="Cambria Math" w:cs="Cambria Math"/>
          <w:sz w:val="24"/>
          <w:szCs w:val="24"/>
        </w:rPr>
        <w:t>𝐸</w:t>
      </w:r>
      <w:r w:rsidRPr="007C2221">
        <w:rPr>
          <w:rFonts w:ascii="Cambria Math" w:hAnsi="Cambria Math" w:cs="Cambria Math"/>
          <w:sz w:val="24"/>
          <w:szCs w:val="24"/>
          <w:vertAlign w:val="subscript"/>
        </w:rPr>
        <w:t>𝐶</w:t>
      </w:r>
      <w:r w:rsidRPr="007C2221">
        <w:rPr>
          <w:rFonts w:ascii="Times New Roman" w:hAnsi="Times New Roman" w:cs="Times New Roman"/>
          <w:sz w:val="24"/>
          <w:szCs w:val="24"/>
        </w:rPr>
        <w:t xml:space="preserve"> </w:t>
      </w:r>
      <w:r>
        <w:rPr>
          <w:rFonts w:ascii="Times New Roman" w:hAnsi="Times New Roman" w:cs="Times New Roman"/>
          <w:sz w:val="24"/>
          <w:szCs w:val="24"/>
        </w:rPr>
        <w:t>are the respective band offsets for VB and CB; t</w:t>
      </w:r>
      <w:r w:rsidRPr="007C2221">
        <w:rPr>
          <w:rFonts w:ascii="Times New Roman" w:hAnsi="Times New Roman" w:cs="Times New Roman"/>
          <w:sz w:val="24"/>
          <w:szCs w:val="24"/>
        </w:rPr>
        <w:t>he</w:t>
      </w:r>
      <w:r>
        <w:rPr>
          <w:rFonts w:ascii="Times New Roman" w:hAnsi="Times New Roman" w:cs="Times New Roman"/>
          <w:sz w:val="24"/>
          <w:szCs w:val="24"/>
        </w:rPr>
        <w:t xml:space="preserve"> bandgap of</w:t>
      </w:r>
      <w:r w:rsidRPr="007C2221">
        <w:rPr>
          <w:rFonts w:ascii="Times New Roman" w:hAnsi="Times New Roman" w:cs="Times New Roman"/>
          <w:sz w:val="24"/>
          <w:szCs w:val="24"/>
        </w:rPr>
        <w:t xml:space="preserve"> STO</w:t>
      </w:r>
      <w:r>
        <w:rPr>
          <w:rFonts w:ascii="Times New Roman" w:hAnsi="Times New Roman" w:cs="Times New Roman"/>
          <w:sz w:val="24"/>
          <w:szCs w:val="24"/>
        </w:rPr>
        <w:t xml:space="preserve"> (</w:t>
      </w:r>
      <w:proofErr w:type="spellStart"/>
      <w:r>
        <w:rPr>
          <w:rFonts w:ascii="Times New Roman" w:hAnsi="Times New Roman" w:cs="Times New Roman"/>
          <w:sz w:val="24"/>
          <w:szCs w:val="24"/>
        </w:rPr>
        <w:t>NbSTO</w:t>
      </w:r>
      <w:proofErr w:type="spellEnd"/>
      <w:r>
        <w:rPr>
          <w:rFonts w:ascii="Times New Roman" w:hAnsi="Times New Roman" w:cs="Times New Roman"/>
          <w:sz w:val="24"/>
          <w:szCs w:val="24"/>
        </w:rPr>
        <w:t>)</w:t>
      </w:r>
      <w:r w:rsidRPr="007C2221">
        <w:rPr>
          <w:rFonts w:ascii="Times New Roman" w:hAnsi="Times New Roman" w:cs="Times New Roman"/>
          <w:sz w:val="24"/>
          <w:szCs w:val="24"/>
        </w:rPr>
        <w:t xml:space="preserve"> and </w:t>
      </w:r>
      <w:proofErr w:type="spellStart"/>
      <w:r w:rsidRPr="007C2221">
        <w:rPr>
          <w:rFonts w:ascii="Times New Roman" w:hAnsi="Times New Roman" w:cs="Times New Roman"/>
          <w:sz w:val="24"/>
          <w:szCs w:val="24"/>
        </w:rPr>
        <w:t>NiO</w:t>
      </w:r>
      <w:proofErr w:type="spellEnd"/>
      <w:r w:rsidRPr="007C2221">
        <w:rPr>
          <w:rFonts w:ascii="Times New Roman" w:hAnsi="Times New Roman" w:cs="Times New Roman"/>
          <w:sz w:val="24"/>
          <w:szCs w:val="24"/>
        </w:rPr>
        <w:t xml:space="preserve"> </w:t>
      </w:r>
      <w:r>
        <w:rPr>
          <w:rFonts w:ascii="Times New Roman" w:hAnsi="Times New Roman" w:cs="Times New Roman"/>
          <w:sz w:val="24"/>
          <w:szCs w:val="24"/>
        </w:rPr>
        <w:t xml:space="preserve">(LNO) </w:t>
      </w:r>
      <w:r w:rsidRPr="007C2221">
        <w:rPr>
          <w:rFonts w:ascii="Times New Roman" w:hAnsi="Times New Roman" w:cs="Times New Roman"/>
          <w:sz w:val="24"/>
          <w:szCs w:val="24"/>
        </w:rPr>
        <w:t>are taken to be 3.2</w:t>
      </w:r>
      <w:r>
        <w:rPr>
          <w:rFonts w:ascii="Times New Roman" w:hAnsi="Times New Roman" w:cs="Times New Roman"/>
          <w:sz w:val="24"/>
          <w:szCs w:val="24"/>
        </w:rPr>
        <w:t>5</w:t>
      </w:r>
      <w:r w:rsidRPr="007C2221">
        <w:rPr>
          <w:rFonts w:ascii="Times New Roman" w:hAnsi="Times New Roman" w:cs="Times New Roman"/>
          <w:sz w:val="24"/>
          <w:szCs w:val="24"/>
        </w:rPr>
        <w:t xml:space="preserve"> and 3.6</w:t>
      </w:r>
      <w:r w:rsidR="008C6950">
        <w:rPr>
          <w:rFonts w:ascii="Times New Roman" w:hAnsi="Times New Roman" w:cs="Times New Roman"/>
          <w:sz w:val="24"/>
          <w:szCs w:val="24"/>
        </w:rPr>
        <w:t>5</w:t>
      </w:r>
      <w:r w:rsidRPr="007C2221">
        <w:rPr>
          <w:rFonts w:ascii="Times New Roman" w:hAnsi="Times New Roman" w:cs="Times New Roman"/>
          <w:sz w:val="24"/>
          <w:szCs w:val="24"/>
        </w:rPr>
        <w:t xml:space="preserve"> eV, respectively</w:t>
      </w:r>
      <w:r>
        <w:rPr>
          <w:rFonts w:ascii="Times New Roman" w:hAnsi="Times New Roman" w:cs="Times New Roman"/>
          <w:sz w:val="24"/>
          <w:szCs w:val="24"/>
        </w:rPr>
        <w:t xml:space="preserve">. </w:t>
      </w:r>
    </w:p>
    <w:p w:rsidR="00D300DD" w:rsidRDefault="00D300DD" w:rsidP="00DA57A7">
      <w:pPr>
        <w:rPr>
          <w:rFonts w:ascii="Times New Roman" w:hAnsi="Times New Roman" w:cs="Times New Roman"/>
          <w:color w:val="000000"/>
          <w:sz w:val="24"/>
          <w:szCs w:val="24"/>
          <w:shd w:val="clear" w:color="auto" w:fill="FFFFFF"/>
        </w:rPr>
      </w:pPr>
    </w:p>
    <w:p w:rsidR="00D300DD" w:rsidRDefault="00D300DD" w:rsidP="00DA57A7">
      <w:pPr>
        <w:rPr>
          <w:rFonts w:ascii="Times New Roman" w:hAnsi="Times New Roman" w:cs="Times New Roman"/>
          <w:color w:val="000000"/>
          <w:sz w:val="24"/>
          <w:szCs w:val="24"/>
          <w:shd w:val="clear" w:color="auto" w:fill="FFFFFF"/>
        </w:rPr>
      </w:pPr>
    </w:p>
    <w:p w:rsidR="00D300DD" w:rsidRDefault="009A2CB6" w:rsidP="00DA57A7">
      <w:pPr>
        <w:rPr>
          <w:rFonts w:ascii="Times New Roman" w:hAnsi="Times New Roman" w:cs="Times New Roman"/>
          <w:color w:val="000000"/>
          <w:sz w:val="24"/>
          <w:szCs w:val="24"/>
          <w:shd w:val="clear" w:color="auto" w:fill="FFFFFF"/>
        </w:rPr>
      </w:pPr>
      <w:r w:rsidRPr="002E5861">
        <w:rPr>
          <w:noProof/>
        </w:rPr>
        <w:drawing>
          <wp:anchor distT="0" distB="0" distL="114300" distR="114300" simplePos="0" relativeHeight="251667456" behindDoc="1" locked="0" layoutInCell="1" allowOverlap="1" wp14:anchorId="278E4828" wp14:editId="1872ED58">
            <wp:simplePos x="0" y="0"/>
            <wp:positionH relativeFrom="margin">
              <wp:posOffset>1377315</wp:posOffset>
            </wp:positionH>
            <wp:positionV relativeFrom="paragraph">
              <wp:posOffset>166751</wp:posOffset>
            </wp:positionV>
            <wp:extent cx="3401060" cy="2603500"/>
            <wp:effectExtent l="0" t="0" r="0" b="0"/>
            <wp:wrapTight wrapText="bothSides">
              <wp:wrapPolygon edited="0">
                <wp:start x="3025" y="158"/>
                <wp:lineTo x="2299" y="474"/>
                <wp:lineTo x="2057" y="948"/>
                <wp:lineTo x="2057" y="4583"/>
                <wp:lineTo x="2662" y="5532"/>
                <wp:lineTo x="1210" y="5690"/>
                <wp:lineTo x="1089" y="10431"/>
                <wp:lineTo x="1331" y="12644"/>
                <wp:lineTo x="3630" y="13118"/>
                <wp:lineTo x="2178" y="14066"/>
                <wp:lineTo x="2178" y="14699"/>
                <wp:lineTo x="3630" y="15647"/>
                <wp:lineTo x="2178" y="16279"/>
                <wp:lineTo x="2662" y="17543"/>
                <wp:lineTo x="10768" y="18176"/>
                <wp:lineTo x="7138" y="18176"/>
                <wp:lineTo x="6775" y="18966"/>
                <wp:lineTo x="7380" y="19282"/>
                <wp:lineTo x="13913" y="19282"/>
                <wp:lineTo x="14155" y="18334"/>
                <wp:lineTo x="15607" y="18176"/>
                <wp:lineTo x="17301" y="17543"/>
                <wp:lineTo x="17180" y="948"/>
                <wp:lineTo x="15970" y="790"/>
                <wp:lineTo x="3630" y="158"/>
                <wp:lineTo x="3025" y="15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060"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00DD" w:rsidRDefault="00D300DD" w:rsidP="00DA57A7">
      <w:pPr>
        <w:rPr>
          <w:rFonts w:ascii="Times New Roman" w:hAnsi="Times New Roman" w:cs="Times New Roman"/>
          <w:color w:val="000000"/>
          <w:sz w:val="24"/>
          <w:szCs w:val="24"/>
          <w:shd w:val="clear" w:color="auto" w:fill="FFFFFF"/>
        </w:rPr>
      </w:pPr>
    </w:p>
    <w:p w:rsidR="00D300DD" w:rsidRDefault="00D300DD" w:rsidP="00DA57A7">
      <w:pPr>
        <w:rPr>
          <w:rFonts w:ascii="Times New Roman" w:hAnsi="Times New Roman" w:cs="Times New Roman"/>
          <w:color w:val="000000"/>
          <w:sz w:val="24"/>
          <w:szCs w:val="24"/>
          <w:shd w:val="clear" w:color="auto" w:fill="FFFFFF"/>
        </w:rPr>
      </w:pPr>
    </w:p>
    <w:p w:rsidR="00D300DD" w:rsidRDefault="00D300DD" w:rsidP="00DA57A7">
      <w:pPr>
        <w:rPr>
          <w:rFonts w:ascii="Times New Roman" w:hAnsi="Times New Roman" w:cs="Times New Roman"/>
          <w:color w:val="000000"/>
          <w:sz w:val="24"/>
          <w:szCs w:val="24"/>
          <w:shd w:val="clear" w:color="auto" w:fill="FFFFFF"/>
        </w:rPr>
      </w:pPr>
    </w:p>
    <w:p w:rsidR="00D300DD" w:rsidRDefault="00D300DD" w:rsidP="00DA57A7">
      <w:pPr>
        <w:rPr>
          <w:rFonts w:ascii="Times New Roman" w:hAnsi="Times New Roman" w:cs="Times New Roman"/>
          <w:color w:val="000000"/>
          <w:sz w:val="24"/>
          <w:szCs w:val="24"/>
          <w:shd w:val="clear" w:color="auto" w:fill="FFFFFF"/>
        </w:rPr>
      </w:pPr>
    </w:p>
    <w:p w:rsidR="00D300DD" w:rsidRDefault="00D300DD" w:rsidP="00DA57A7">
      <w:pPr>
        <w:rPr>
          <w:rFonts w:ascii="Times New Roman" w:hAnsi="Times New Roman" w:cs="Times New Roman"/>
          <w:color w:val="000000"/>
          <w:sz w:val="24"/>
          <w:szCs w:val="24"/>
          <w:shd w:val="clear" w:color="auto" w:fill="FFFFFF"/>
        </w:rPr>
      </w:pPr>
    </w:p>
    <w:p w:rsidR="00D300DD" w:rsidRDefault="00D300DD" w:rsidP="00DA57A7">
      <w:pPr>
        <w:rPr>
          <w:rFonts w:ascii="Times New Roman" w:hAnsi="Times New Roman" w:cs="Times New Roman"/>
          <w:color w:val="000000"/>
          <w:sz w:val="24"/>
          <w:szCs w:val="24"/>
          <w:shd w:val="clear" w:color="auto" w:fill="FFFFFF"/>
        </w:rPr>
      </w:pPr>
    </w:p>
    <w:p w:rsidR="00D300DD" w:rsidRDefault="00D300DD" w:rsidP="00DA57A7">
      <w:pPr>
        <w:rPr>
          <w:rFonts w:ascii="Times New Roman" w:hAnsi="Times New Roman" w:cs="Times New Roman"/>
          <w:color w:val="000000"/>
          <w:sz w:val="24"/>
          <w:szCs w:val="24"/>
          <w:shd w:val="clear" w:color="auto" w:fill="FFFFFF"/>
        </w:rPr>
      </w:pPr>
    </w:p>
    <w:p w:rsidR="009A2CB6" w:rsidRDefault="009A2CB6" w:rsidP="00DA57A7">
      <w:pPr>
        <w:rPr>
          <w:rFonts w:ascii="Times New Roman" w:hAnsi="Times New Roman" w:cs="Times New Roman"/>
          <w:color w:val="000000"/>
          <w:sz w:val="24"/>
          <w:szCs w:val="24"/>
          <w:shd w:val="clear" w:color="auto" w:fill="FFFFFF"/>
        </w:rPr>
      </w:pPr>
    </w:p>
    <w:p w:rsidR="009A2CB6" w:rsidRDefault="009A2CB6" w:rsidP="00DA57A7">
      <w:pPr>
        <w:rPr>
          <w:rFonts w:ascii="Times New Roman" w:hAnsi="Times New Roman" w:cs="Times New Roman"/>
          <w:color w:val="000000"/>
          <w:sz w:val="24"/>
          <w:szCs w:val="24"/>
          <w:shd w:val="clear" w:color="auto" w:fill="FFFFFF"/>
        </w:rPr>
      </w:pPr>
    </w:p>
    <w:p w:rsidR="00D300DD" w:rsidRDefault="00D300DD" w:rsidP="00DA57A7">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Figure 6. The </w:t>
      </w:r>
      <w:r w:rsidR="002E5861" w:rsidRPr="00585804">
        <w:rPr>
          <w:rFonts w:ascii="Times New Roman" w:hAnsi="Times New Roman" w:cs="Times New Roman"/>
          <w:sz w:val="24"/>
          <w:szCs w:val="24"/>
        </w:rPr>
        <w:t xml:space="preserve">semi-logarithmic </w:t>
      </w:r>
      <w:r w:rsidR="002E5861">
        <w:rPr>
          <w:rFonts w:ascii="Times New Roman" w:hAnsi="Times New Roman" w:cs="Times New Roman"/>
          <w:color w:val="000000"/>
          <w:sz w:val="24"/>
          <w:szCs w:val="24"/>
          <w:shd w:val="clear" w:color="auto" w:fill="FFFFFF"/>
        </w:rPr>
        <w:t xml:space="preserve">current </w:t>
      </w:r>
      <w:r w:rsidR="002E5861" w:rsidRPr="002E5861">
        <w:rPr>
          <w:rFonts w:ascii="Times New Roman" w:hAnsi="Times New Roman" w:cs="Times New Roman"/>
          <w:i/>
          <w:color w:val="000000"/>
          <w:sz w:val="24"/>
          <w:szCs w:val="24"/>
          <w:shd w:val="clear" w:color="auto" w:fill="FFFFFF"/>
        </w:rPr>
        <w:t>vs</w:t>
      </w:r>
      <w:r w:rsidR="002E586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voltage characteristics of the LNO/</w:t>
      </w:r>
      <w:proofErr w:type="spellStart"/>
      <w:r>
        <w:rPr>
          <w:rFonts w:ascii="Times New Roman" w:hAnsi="Times New Roman" w:cs="Times New Roman"/>
          <w:color w:val="000000"/>
          <w:sz w:val="24"/>
          <w:szCs w:val="24"/>
          <w:shd w:val="clear" w:color="auto" w:fill="FFFFFF"/>
        </w:rPr>
        <w:t>NbSTO</w:t>
      </w:r>
      <w:proofErr w:type="spellEnd"/>
      <w:r>
        <w:rPr>
          <w:rFonts w:ascii="Times New Roman" w:hAnsi="Times New Roman" w:cs="Times New Roman"/>
          <w:color w:val="000000"/>
          <w:sz w:val="24"/>
          <w:szCs w:val="24"/>
          <w:shd w:val="clear" w:color="auto" w:fill="FFFFFF"/>
        </w:rPr>
        <w:t xml:space="preserve"> p-n </w:t>
      </w:r>
      <w:r w:rsidRPr="003F27DE">
        <w:rPr>
          <w:rFonts w:ascii="Times New Roman" w:hAnsi="Times New Roman" w:cs="Times New Roman"/>
          <w:color w:val="000000"/>
          <w:sz w:val="24"/>
          <w:szCs w:val="24"/>
          <w:shd w:val="clear" w:color="auto" w:fill="FFFFFF"/>
        </w:rPr>
        <w:t xml:space="preserve">heterojunction </w:t>
      </w:r>
      <w:r>
        <w:rPr>
          <w:rFonts w:ascii="Times New Roman" w:hAnsi="Times New Roman" w:cs="Times New Roman"/>
          <w:color w:val="000000"/>
          <w:sz w:val="24"/>
          <w:szCs w:val="24"/>
          <w:shd w:val="clear" w:color="auto" w:fill="FFFFFF"/>
        </w:rPr>
        <w:t xml:space="preserve">measured </w:t>
      </w:r>
      <w:r w:rsidRPr="003F27DE">
        <w:rPr>
          <w:rFonts w:ascii="Times New Roman" w:hAnsi="Times New Roman" w:cs="Times New Roman"/>
          <w:color w:val="000000"/>
          <w:sz w:val="24"/>
          <w:szCs w:val="24"/>
          <w:shd w:val="clear" w:color="auto" w:fill="FFFFFF"/>
        </w:rPr>
        <w:t>at room temperature</w:t>
      </w:r>
      <w:r>
        <w:rPr>
          <w:rFonts w:ascii="Times New Roman" w:hAnsi="Times New Roman" w:cs="Times New Roman"/>
          <w:sz w:val="24"/>
          <w:szCs w:val="24"/>
        </w:rPr>
        <w:t xml:space="preserve">; The inset show the corresponding I-V in </w:t>
      </w:r>
      <w:r w:rsidR="002E5861">
        <w:rPr>
          <w:rFonts w:ascii="Times New Roman" w:hAnsi="Times New Roman" w:cs="Times New Roman"/>
          <w:sz w:val="24"/>
          <w:szCs w:val="24"/>
        </w:rPr>
        <w:t>linear</w:t>
      </w:r>
      <w:r w:rsidRPr="00585804">
        <w:rPr>
          <w:rFonts w:ascii="Times New Roman" w:hAnsi="Times New Roman" w:cs="Times New Roman"/>
          <w:sz w:val="24"/>
          <w:szCs w:val="24"/>
        </w:rPr>
        <w:t xml:space="preserve"> </w:t>
      </w:r>
      <w:r>
        <w:rPr>
          <w:rFonts w:ascii="Times New Roman" w:hAnsi="Times New Roman" w:cs="Times New Roman"/>
          <w:sz w:val="24"/>
          <w:szCs w:val="24"/>
        </w:rPr>
        <w:t xml:space="preserve">scale and schematic diagram for the device measurement. </w:t>
      </w:r>
    </w:p>
    <w:p w:rsidR="00D300DD" w:rsidRDefault="00D300DD" w:rsidP="00DA57A7">
      <w:pPr>
        <w:rPr>
          <w:rFonts w:ascii="Times New Roman" w:hAnsi="Times New Roman" w:cs="Times New Roman"/>
          <w:sz w:val="24"/>
          <w:szCs w:val="24"/>
        </w:rPr>
      </w:pPr>
    </w:p>
    <w:p w:rsidR="00D300DD" w:rsidRDefault="00D300DD">
      <w:pPr>
        <w:rPr>
          <w:rFonts w:ascii="Times New Roman" w:hAnsi="Times New Roman" w:cs="Times New Roman"/>
          <w:sz w:val="24"/>
          <w:szCs w:val="24"/>
        </w:rPr>
      </w:pPr>
    </w:p>
    <w:p w:rsidR="00D300DD" w:rsidRPr="005A7EF5" w:rsidRDefault="00F30950" w:rsidP="00DA57A7">
      <w:pPr>
        <w:pStyle w:val="Legend"/>
        <w:rPr>
          <w:color w:val="FF0000"/>
        </w:rPr>
      </w:pPr>
      <w:r>
        <w:rPr>
          <w:b/>
        </w:rPr>
        <w:t>Table of Contents graphic</w:t>
      </w:r>
    </w:p>
    <w:p w:rsidR="00D300DD" w:rsidRPr="005A7EF5" w:rsidRDefault="00907AB5" w:rsidP="00DA57A7">
      <w:pPr>
        <w:pStyle w:val="Legend"/>
        <w:rPr>
          <w:color w:val="FF0000"/>
        </w:rPr>
      </w:pPr>
      <w:r w:rsidRPr="00907AB5">
        <w:rPr>
          <w:noProof/>
          <w:lang w:eastAsia="zh-CN"/>
        </w:rPr>
        <w:drawing>
          <wp:anchor distT="0" distB="0" distL="114300" distR="114300" simplePos="0" relativeHeight="251673600" behindDoc="0" locked="0" layoutInCell="1" allowOverlap="1" wp14:anchorId="41E65052" wp14:editId="3BA42731">
            <wp:simplePos x="0" y="0"/>
            <wp:positionH relativeFrom="margin">
              <wp:align>left</wp:align>
            </wp:positionH>
            <wp:positionV relativeFrom="paragraph">
              <wp:posOffset>286385</wp:posOffset>
            </wp:positionV>
            <wp:extent cx="3390900" cy="2074545"/>
            <wp:effectExtent l="0" t="0" r="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207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00DD" w:rsidRPr="005A7EF5" w:rsidRDefault="00D300DD" w:rsidP="00DA57A7">
      <w:pPr>
        <w:pStyle w:val="Tableofcontents"/>
      </w:pPr>
    </w:p>
    <w:p w:rsidR="00D300DD" w:rsidRDefault="00D300DD" w:rsidP="00DA57A7">
      <w:r w:rsidRPr="005A7EF5">
        <w:t xml:space="preserve"> </w:t>
      </w:r>
    </w:p>
    <w:p w:rsidR="00D300DD" w:rsidRDefault="00D300DD" w:rsidP="00DA57A7"/>
    <w:p w:rsidR="00D300DD" w:rsidRDefault="00D300DD" w:rsidP="00DA57A7"/>
    <w:p w:rsidR="00D300DD" w:rsidRDefault="00D300DD" w:rsidP="00DA57A7"/>
    <w:p w:rsidR="00D300DD" w:rsidRDefault="00D300DD" w:rsidP="00DA57A7"/>
    <w:p w:rsidR="00D300DD" w:rsidRDefault="00D300DD" w:rsidP="00DA57A7"/>
    <w:p w:rsidR="00D300DD" w:rsidRDefault="00D300DD" w:rsidP="00DA57A7"/>
    <w:p w:rsidR="00D300DD" w:rsidRDefault="00D300DD" w:rsidP="00DA57A7"/>
    <w:p w:rsidR="00D300DD" w:rsidRDefault="00D300DD" w:rsidP="00DA57A7"/>
    <w:p w:rsidR="00D300DD" w:rsidRDefault="00D300DD" w:rsidP="00DA57A7"/>
    <w:p w:rsidR="00D300DD" w:rsidRDefault="00D300DD" w:rsidP="00DA57A7"/>
    <w:p w:rsidR="00F30950" w:rsidRDefault="00F30950" w:rsidP="00DA57A7"/>
    <w:p w:rsidR="00F30950" w:rsidRDefault="00F30950" w:rsidP="00DA57A7"/>
    <w:p w:rsidR="00F30950" w:rsidRDefault="00F30950" w:rsidP="00DA57A7"/>
    <w:p w:rsidR="00F30950" w:rsidRDefault="00F30950" w:rsidP="00DA57A7"/>
    <w:p w:rsidR="00F30950" w:rsidRDefault="00F30950" w:rsidP="00DA57A7"/>
    <w:p w:rsidR="00F30950" w:rsidRDefault="00F30950" w:rsidP="00DA57A7"/>
    <w:p w:rsidR="00F30950" w:rsidRDefault="00F30950" w:rsidP="00DA57A7"/>
    <w:p w:rsidR="00D300DD" w:rsidRDefault="00D300DD" w:rsidP="00DA57A7"/>
    <w:p w:rsidR="00D300DD" w:rsidRDefault="00D300DD" w:rsidP="00DA57A7"/>
    <w:p w:rsidR="00D300DD" w:rsidRDefault="00D300DD" w:rsidP="00DA57A7"/>
    <w:p w:rsidR="00D300DD" w:rsidRDefault="00D300DD" w:rsidP="00DA57A7"/>
    <w:p w:rsidR="00D300DD" w:rsidRDefault="00D300DD" w:rsidP="00DA57A7"/>
    <w:p w:rsidR="00D300DD" w:rsidRDefault="00D300DD" w:rsidP="00DA57A7"/>
    <w:p w:rsidR="00D300DD" w:rsidRDefault="00D300DD" w:rsidP="00DA57A7"/>
    <w:p w:rsidR="00D300DD" w:rsidRDefault="00D300DD" w:rsidP="00DA57A7"/>
    <w:p w:rsidR="00D300DD" w:rsidRPr="006470E8" w:rsidRDefault="00783050" w:rsidP="00783050">
      <w:pPr>
        <w:spacing w:line="360" w:lineRule="auto"/>
        <w:rPr>
          <w:rFonts w:ascii="Times New Roman" w:hAnsi="Times New Roman" w:cs="Times New Roman"/>
          <w:b/>
          <w:sz w:val="24"/>
          <w:szCs w:val="24"/>
        </w:rPr>
      </w:pPr>
      <w:r w:rsidRPr="006470E8">
        <w:rPr>
          <w:rFonts w:ascii="Times New Roman" w:hAnsi="Times New Roman" w:cs="Times New Roman"/>
          <w:b/>
          <w:sz w:val="24"/>
          <w:szCs w:val="24"/>
        </w:rPr>
        <w:t>Reference</w:t>
      </w:r>
    </w:p>
    <w:p w:rsidR="005C5B2E" w:rsidRPr="00783050" w:rsidRDefault="00C55EF4" w:rsidP="00783050">
      <w:pPr>
        <w:pStyle w:val="EndNoteBibliography"/>
        <w:spacing w:after="0" w:line="360" w:lineRule="auto"/>
        <w:rPr>
          <w:rFonts w:ascii="Times New Roman" w:hAnsi="Times New Roman" w:cs="Times New Roman"/>
          <w:sz w:val="24"/>
          <w:szCs w:val="24"/>
        </w:rPr>
      </w:pPr>
      <w:r w:rsidRPr="00783050">
        <w:rPr>
          <w:rFonts w:ascii="Times New Roman" w:hAnsi="Times New Roman" w:cs="Times New Roman"/>
          <w:sz w:val="24"/>
          <w:szCs w:val="24"/>
        </w:rPr>
        <w:fldChar w:fldCharType="begin"/>
      </w:r>
      <w:r w:rsidRPr="00783050">
        <w:rPr>
          <w:rFonts w:ascii="Times New Roman" w:hAnsi="Times New Roman" w:cs="Times New Roman"/>
          <w:sz w:val="24"/>
          <w:szCs w:val="24"/>
        </w:rPr>
        <w:instrText xml:space="preserve"> ADDIN EN.REFLIST </w:instrText>
      </w:r>
      <w:r w:rsidRPr="00783050">
        <w:rPr>
          <w:rFonts w:ascii="Times New Roman" w:hAnsi="Times New Roman" w:cs="Times New Roman"/>
          <w:sz w:val="24"/>
          <w:szCs w:val="24"/>
        </w:rPr>
        <w:fldChar w:fldCharType="separate"/>
      </w:r>
      <w:bookmarkStart w:id="91" w:name="_ENREF_1"/>
      <w:r w:rsidR="005C5B2E" w:rsidRPr="00783050">
        <w:rPr>
          <w:rFonts w:ascii="Times New Roman" w:hAnsi="Times New Roman" w:cs="Times New Roman"/>
          <w:sz w:val="24"/>
          <w:szCs w:val="24"/>
        </w:rPr>
        <w:t>1.</w:t>
      </w:r>
      <w:r w:rsidR="005C5B2E" w:rsidRPr="00783050">
        <w:rPr>
          <w:rFonts w:ascii="Times New Roman" w:hAnsi="Times New Roman" w:cs="Times New Roman"/>
          <w:sz w:val="24"/>
          <w:szCs w:val="24"/>
        </w:rPr>
        <w:tab/>
        <w:t>Hwang, H. Y.; Iwasa, Y.; Kawasaki, M.; Keimer, B.; Nag</w:t>
      </w:r>
      <w:r w:rsidR="00FE57AC">
        <w:rPr>
          <w:rFonts w:ascii="Times New Roman" w:hAnsi="Times New Roman" w:cs="Times New Roman"/>
          <w:sz w:val="24"/>
          <w:szCs w:val="24"/>
        </w:rPr>
        <w:t>aosa, N.; Tokura, Y.  Emergent Phenomena at Oxide I</w:t>
      </w:r>
      <w:r w:rsidR="005C5B2E" w:rsidRPr="00783050">
        <w:rPr>
          <w:rFonts w:ascii="Times New Roman" w:hAnsi="Times New Roman" w:cs="Times New Roman"/>
          <w:sz w:val="24"/>
          <w:szCs w:val="24"/>
        </w:rPr>
        <w:t xml:space="preserve">nterfaces. </w:t>
      </w:r>
      <w:r w:rsidR="005C5B2E" w:rsidRPr="00783050">
        <w:rPr>
          <w:rFonts w:ascii="Times New Roman" w:hAnsi="Times New Roman" w:cs="Times New Roman"/>
          <w:i/>
          <w:sz w:val="24"/>
          <w:szCs w:val="24"/>
        </w:rPr>
        <w:t xml:space="preserve">Nat. Mater. </w:t>
      </w:r>
      <w:r w:rsidR="005C5B2E" w:rsidRPr="00783050">
        <w:rPr>
          <w:rFonts w:ascii="Times New Roman" w:hAnsi="Times New Roman" w:cs="Times New Roman"/>
          <w:b/>
          <w:sz w:val="24"/>
          <w:szCs w:val="24"/>
        </w:rPr>
        <w:t>2012,</w:t>
      </w:r>
      <w:r w:rsidR="00FE57AC">
        <w:rPr>
          <w:rFonts w:ascii="Times New Roman" w:hAnsi="Times New Roman" w:cs="Times New Roman"/>
          <w:sz w:val="24"/>
          <w:szCs w:val="24"/>
        </w:rPr>
        <w:t xml:space="preserve"> 11</w:t>
      </w:r>
      <w:r w:rsidR="005C5B2E" w:rsidRPr="00783050">
        <w:rPr>
          <w:rFonts w:ascii="Times New Roman" w:hAnsi="Times New Roman" w:cs="Times New Roman"/>
          <w:sz w:val="24"/>
          <w:szCs w:val="24"/>
        </w:rPr>
        <w:t>, 103-113.</w:t>
      </w:r>
      <w:bookmarkEnd w:id="91"/>
    </w:p>
    <w:p w:rsidR="005C5B2E" w:rsidRPr="00783050" w:rsidRDefault="00FE57AC" w:rsidP="00783050">
      <w:pPr>
        <w:pStyle w:val="EndNoteBibliography"/>
        <w:spacing w:after="0" w:line="360" w:lineRule="auto"/>
        <w:rPr>
          <w:rFonts w:ascii="Times New Roman" w:hAnsi="Times New Roman" w:cs="Times New Roman"/>
          <w:sz w:val="24"/>
          <w:szCs w:val="24"/>
        </w:rPr>
      </w:pPr>
      <w:bookmarkStart w:id="92" w:name="_ENREF_2"/>
      <w:r>
        <w:rPr>
          <w:rFonts w:ascii="Times New Roman" w:hAnsi="Times New Roman" w:cs="Times New Roman"/>
          <w:sz w:val="24"/>
          <w:szCs w:val="24"/>
        </w:rPr>
        <w:t>2.</w:t>
      </w:r>
      <w:r>
        <w:rPr>
          <w:rFonts w:ascii="Times New Roman" w:hAnsi="Times New Roman" w:cs="Times New Roman"/>
          <w:sz w:val="24"/>
          <w:szCs w:val="24"/>
        </w:rPr>
        <w:tab/>
        <w:t>Ohtomo, A.; Hwang, H. Y.  A High-mobility Electron Gas at the LaAlO3/SrTiO3 H</w:t>
      </w:r>
      <w:r w:rsidR="005C5B2E" w:rsidRPr="00783050">
        <w:rPr>
          <w:rFonts w:ascii="Times New Roman" w:hAnsi="Times New Roman" w:cs="Times New Roman"/>
          <w:sz w:val="24"/>
          <w:szCs w:val="24"/>
        </w:rPr>
        <w:t xml:space="preserve">eterointerface. </w:t>
      </w:r>
      <w:r w:rsidR="005C5B2E" w:rsidRPr="00783050">
        <w:rPr>
          <w:rFonts w:ascii="Times New Roman" w:hAnsi="Times New Roman" w:cs="Times New Roman"/>
          <w:i/>
          <w:sz w:val="24"/>
          <w:szCs w:val="24"/>
        </w:rPr>
        <w:t xml:space="preserve">Nature </w:t>
      </w:r>
      <w:r w:rsidR="005C5B2E" w:rsidRPr="00783050">
        <w:rPr>
          <w:rFonts w:ascii="Times New Roman" w:hAnsi="Times New Roman" w:cs="Times New Roman"/>
          <w:b/>
          <w:sz w:val="24"/>
          <w:szCs w:val="24"/>
        </w:rPr>
        <w:t>2004,</w:t>
      </w:r>
      <w:r>
        <w:rPr>
          <w:rFonts w:ascii="Times New Roman" w:hAnsi="Times New Roman" w:cs="Times New Roman"/>
          <w:sz w:val="24"/>
          <w:szCs w:val="24"/>
        </w:rPr>
        <w:t xml:space="preserve"> 427</w:t>
      </w:r>
      <w:r w:rsidR="005C5B2E" w:rsidRPr="00783050">
        <w:rPr>
          <w:rFonts w:ascii="Times New Roman" w:hAnsi="Times New Roman" w:cs="Times New Roman"/>
          <w:sz w:val="24"/>
          <w:szCs w:val="24"/>
        </w:rPr>
        <w:t>, 423-426.</w:t>
      </w:r>
      <w:bookmarkEnd w:id="92"/>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93" w:name="_ENREF_3"/>
      <w:r w:rsidRPr="00783050">
        <w:rPr>
          <w:rFonts w:ascii="Times New Roman" w:hAnsi="Times New Roman" w:cs="Times New Roman"/>
          <w:sz w:val="24"/>
          <w:szCs w:val="24"/>
        </w:rPr>
        <w:t>3.</w:t>
      </w:r>
      <w:r w:rsidRPr="00783050">
        <w:rPr>
          <w:rFonts w:ascii="Times New Roman" w:hAnsi="Times New Roman" w:cs="Times New Roman"/>
          <w:sz w:val="24"/>
          <w:szCs w:val="24"/>
        </w:rPr>
        <w:tab/>
        <w:t>Mayer, M. T.; Lin, Y</w:t>
      </w:r>
      <w:r w:rsidR="00FE57AC">
        <w:rPr>
          <w:rFonts w:ascii="Times New Roman" w:hAnsi="Times New Roman" w:cs="Times New Roman"/>
          <w:sz w:val="24"/>
          <w:szCs w:val="24"/>
        </w:rPr>
        <w:t xml:space="preserve">. J.; Yuan, G. B.; Wang, D. W.  </w:t>
      </w:r>
      <w:r w:rsidRPr="00783050">
        <w:rPr>
          <w:rFonts w:ascii="Times New Roman" w:hAnsi="Times New Roman" w:cs="Times New Roman"/>
          <w:sz w:val="24"/>
          <w:szCs w:val="24"/>
        </w:rPr>
        <w:t xml:space="preserve">Forming Heterojunctions at the Nanoscale for Improved Photoelectrochemical Water Splitting by Semiconductor Materials: Case Studies on Hematite. </w:t>
      </w:r>
      <w:r w:rsidRPr="00783050">
        <w:rPr>
          <w:rFonts w:ascii="Times New Roman" w:hAnsi="Times New Roman" w:cs="Times New Roman"/>
          <w:i/>
          <w:sz w:val="24"/>
          <w:szCs w:val="24"/>
        </w:rPr>
        <w:t xml:space="preserve">Accounts of Chemical Research </w:t>
      </w:r>
      <w:r w:rsidRPr="00783050">
        <w:rPr>
          <w:rFonts w:ascii="Times New Roman" w:hAnsi="Times New Roman" w:cs="Times New Roman"/>
          <w:b/>
          <w:sz w:val="24"/>
          <w:szCs w:val="24"/>
        </w:rPr>
        <w:t>2013,</w:t>
      </w:r>
      <w:r w:rsidR="00FE57AC">
        <w:rPr>
          <w:rFonts w:ascii="Times New Roman" w:hAnsi="Times New Roman" w:cs="Times New Roman"/>
          <w:sz w:val="24"/>
          <w:szCs w:val="24"/>
        </w:rPr>
        <w:t xml:space="preserve"> 46</w:t>
      </w:r>
      <w:r w:rsidRPr="00783050">
        <w:rPr>
          <w:rFonts w:ascii="Times New Roman" w:hAnsi="Times New Roman" w:cs="Times New Roman"/>
          <w:sz w:val="24"/>
          <w:szCs w:val="24"/>
        </w:rPr>
        <w:t>, 1558-1566.</w:t>
      </w:r>
      <w:bookmarkEnd w:id="93"/>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94" w:name="_ENREF_4"/>
      <w:r w:rsidRPr="00783050">
        <w:rPr>
          <w:rFonts w:ascii="Times New Roman" w:hAnsi="Times New Roman" w:cs="Times New Roman"/>
          <w:sz w:val="24"/>
          <w:szCs w:val="24"/>
        </w:rPr>
        <w:t>4.</w:t>
      </w:r>
      <w:r w:rsidRPr="00783050">
        <w:rPr>
          <w:rFonts w:ascii="Times New Roman" w:hAnsi="Times New Roman" w:cs="Times New Roman"/>
          <w:sz w:val="24"/>
          <w:szCs w:val="24"/>
        </w:rPr>
        <w:tab/>
        <w:t xml:space="preserve">Moniz, S. J. A.; Shevlin, S. A.; Martin, D. J.; Guo, Z. </w:t>
      </w:r>
      <w:r w:rsidR="00FE57AC">
        <w:rPr>
          <w:rFonts w:ascii="Times New Roman" w:hAnsi="Times New Roman" w:cs="Times New Roman"/>
          <w:sz w:val="24"/>
          <w:szCs w:val="24"/>
        </w:rPr>
        <w:t>X.; Tang, J. W.  Visible-light Driven Heterojunction Photocatalysts for Water Splitting - a Critical R</w:t>
      </w:r>
      <w:r w:rsidRPr="00783050">
        <w:rPr>
          <w:rFonts w:ascii="Times New Roman" w:hAnsi="Times New Roman" w:cs="Times New Roman"/>
          <w:sz w:val="24"/>
          <w:szCs w:val="24"/>
        </w:rPr>
        <w:t xml:space="preserve">eview. </w:t>
      </w:r>
      <w:r w:rsidRPr="00783050">
        <w:rPr>
          <w:rFonts w:ascii="Times New Roman" w:hAnsi="Times New Roman" w:cs="Times New Roman"/>
          <w:i/>
          <w:sz w:val="24"/>
          <w:szCs w:val="24"/>
        </w:rPr>
        <w:t xml:space="preserve">Energy &amp; Environmental Science </w:t>
      </w:r>
      <w:r w:rsidRPr="00783050">
        <w:rPr>
          <w:rFonts w:ascii="Times New Roman" w:hAnsi="Times New Roman" w:cs="Times New Roman"/>
          <w:b/>
          <w:sz w:val="24"/>
          <w:szCs w:val="24"/>
        </w:rPr>
        <w:t>2015,</w:t>
      </w:r>
      <w:r w:rsidR="00FE57AC">
        <w:rPr>
          <w:rFonts w:ascii="Times New Roman" w:hAnsi="Times New Roman" w:cs="Times New Roman"/>
          <w:sz w:val="24"/>
          <w:szCs w:val="24"/>
        </w:rPr>
        <w:t xml:space="preserve"> 8</w:t>
      </w:r>
      <w:r w:rsidRPr="00783050">
        <w:rPr>
          <w:rFonts w:ascii="Times New Roman" w:hAnsi="Times New Roman" w:cs="Times New Roman"/>
          <w:sz w:val="24"/>
          <w:szCs w:val="24"/>
        </w:rPr>
        <w:t>, 731-759.</w:t>
      </w:r>
      <w:bookmarkEnd w:id="94"/>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95" w:name="_ENREF_5"/>
      <w:r w:rsidRPr="00783050">
        <w:rPr>
          <w:rFonts w:ascii="Times New Roman" w:hAnsi="Times New Roman" w:cs="Times New Roman"/>
          <w:sz w:val="24"/>
          <w:szCs w:val="24"/>
        </w:rPr>
        <w:t>5.</w:t>
      </w:r>
      <w:r w:rsidRPr="00783050">
        <w:rPr>
          <w:rFonts w:ascii="Times New Roman" w:hAnsi="Times New Roman" w:cs="Times New Roman"/>
          <w:sz w:val="24"/>
          <w:szCs w:val="24"/>
        </w:rPr>
        <w:tab/>
        <w:t>Kudo, A.</w:t>
      </w:r>
      <w:r w:rsidR="00FE57AC">
        <w:rPr>
          <w:rFonts w:ascii="Times New Roman" w:hAnsi="Times New Roman" w:cs="Times New Roman"/>
          <w:sz w:val="24"/>
          <w:szCs w:val="24"/>
        </w:rPr>
        <w:t>; Miseki, Y.  Heterogeneous Photocatalyst Materials for Water S</w:t>
      </w:r>
      <w:r w:rsidRPr="00783050">
        <w:rPr>
          <w:rFonts w:ascii="Times New Roman" w:hAnsi="Times New Roman" w:cs="Times New Roman"/>
          <w:sz w:val="24"/>
          <w:szCs w:val="24"/>
        </w:rPr>
        <w:t xml:space="preserve">plitting. </w:t>
      </w:r>
      <w:r w:rsidRPr="00783050">
        <w:rPr>
          <w:rFonts w:ascii="Times New Roman" w:hAnsi="Times New Roman" w:cs="Times New Roman"/>
          <w:i/>
          <w:sz w:val="24"/>
          <w:szCs w:val="24"/>
        </w:rPr>
        <w:t xml:space="preserve">Chemical Society Reviews </w:t>
      </w:r>
      <w:r w:rsidRPr="00783050">
        <w:rPr>
          <w:rFonts w:ascii="Times New Roman" w:hAnsi="Times New Roman" w:cs="Times New Roman"/>
          <w:b/>
          <w:sz w:val="24"/>
          <w:szCs w:val="24"/>
        </w:rPr>
        <w:t>2009,</w:t>
      </w:r>
      <w:r w:rsidR="00FE57AC">
        <w:rPr>
          <w:rFonts w:ascii="Times New Roman" w:hAnsi="Times New Roman" w:cs="Times New Roman"/>
          <w:sz w:val="24"/>
          <w:szCs w:val="24"/>
        </w:rPr>
        <w:t xml:space="preserve"> 38</w:t>
      </w:r>
      <w:r w:rsidRPr="00783050">
        <w:rPr>
          <w:rFonts w:ascii="Times New Roman" w:hAnsi="Times New Roman" w:cs="Times New Roman"/>
          <w:sz w:val="24"/>
          <w:szCs w:val="24"/>
        </w:rPr>
        <w:t>, 253-278.</w:t>
      </w:r>
      <w:bookmarkEnd w:id="95"/>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96" w:name="_ENREF_6"/>
      <w:r w:rsidRPr="00783050">
        <w:rPr>
          <w:rFonts w:ascii="Times New Roman" w:hAnsi="Times New Roman" w:cs="Times New Roman"/>
          <w:sz w:val="24"/>
          <w:szCs w:val="24"/>
        </w:rPr>
        <w:t>6.</w:t>
      </w:r>
      <w:r w:rsidRPr="00783050">
        <w:rPr>
          <w:rFonts w:ascii="Times New Roman" w:hAnsi="Times New Roman" w:cs="Times New Roman"/>
          <w:sz w:val="24"/>
          <w:szCs w:val="24"/>
        </w:rPr>
        <w:tab/>
        <w:t xml:space="preserve">Seitz, L. C.; Dickens, C. F.; Nishio, K.; Hikita, Y.; Montoya, J.; Doyle, A.; Kirk, C.; Vojvodic, A.; Hwang, H. Y.; Norskov, J. K.; </w:t>
      </w:r>
      <w:r w:rsidR="00FE57AC">
        <w:rPr>
          <w:rFonts w:ascii="Times New Roman" w:hAnsi="Times New Roman" w:cs="Times New Roman"/>
          <w:sz w:val="24"/>
          <w:szCs w:val="24"/>
        </w:rPr>
        <w:t>Jaramillo, T. F.  A Highly Active and Stable IrOx/SrIrO3 Catalyst for the Oxygen Evolution R</w:t>
      </w:r>
      <w:r w:rsidRPr="00783050">
        <w:rPr>
          <w:rFonts w:ascii="Times New Roman" w:hAnsi="Times New Roman" w:cs="Times New Roman"/>
          <w:sz w:val="24"/>
          <w:szCs w:val="24"/>
        </w:rPr>
        <w:t xml:space="preserve">eaction. </w:t>
      </w:r>
      <w:r w:rsidRPr="00783050">
        <w:rPr>
          <w:rFonts w:ascii="Times New Roman" w:hAnsi="Times New Roman" w:cs="Times New Roman"/>
          <w:i/>
          <w:sz w:val="24"/>
          <w:szCs w:val="24"/>
        </w:rPr>
        <w:t xml:space="preserve">Science </w:t>
      </w:r>
      <w:r w:rsidRPr="00783050">
        <w:rPr>
          <w:rFonts w:ascii="Times New Roman" w:hAnsi="Times New Roman" w:cs="Times New Roman"/>
          <w:b/>
          <w:sz w:val="24"/>
          <w:szCs w:val="24"/>
        </w:rPr>
        <w:t>2016,</w:t>
      </w:r>
      <w:r w:rsidR="00FE57AC">
        <w:rPr>
          <w:rFonts w:ascii="Times New Roman" w:hAnsi="Times New Roman" w:cs="Times New Roman"/>
          <w:sz w:val="24"/>
          <w:szCs w:val="24"/>
        </w:rPr>
        <w:t xml:space="preserve"> 353</w:t>
      </w:r>
      <w:r w:rsidRPr="00783050">
        <w:rPr>
          <w:rFonts w:ascii="Times New Roman" w:hAnsi="Times New Roman" w:cs="Times New Roman"/>
          <w:sz w:val="24"/>
          <w:szCs w:val="24"/>
        </w:rPr>
        <w:t>, 1011-1014.</w:t>
      </w:r>
      <w:bookmarkEnd w:id="96"/>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97" w:name="_ENREF_7"/>
      <w:r w:rsidRPr="00783050">
        <w:rPr>
          <w:rFonts w:ascii="Times New Roman" w:hAnsi="Times New Roman" w:cs="Times New Roman"/>
          <w:sz w:val="24"/>
          <w:szCs w:val="24"/>
        </w:rPr>
        <w:t>7.</w:t>
      </w:r>
      <w:r w:rsidRPr="00783050">
        <w:rPr>
          <w:rFonts w:ascii="Times New Roman" w:hAnsi="Times New Roman" w:cs="Times New Roman"/>
          <w:sz w:val="24"/>
          <w:szCs w:val="24"/>
        </w:rPr>
        <w:tab/>
        <w:t xml:space="preserve">Lee, S.; Zhang, W. R.; Khatkhatay, F.; Wang, H. Y.; Jia, </w:t>
      </w:r>
      <w:r w:rsidR="00FE57AC">
        <w:rPr>
          <w:rFonts w:ascii="Times New Roman" w:hAnsi="Times New Roman" w:cs="Times New Roman"/>
          <w:sz w:val="24"/>
          <w:szCs w:val="24"/>
        </w:rPr>
        <w:t xml:space="preserve">Q. X.; MacManus-Driscoll, J. L. </w:t>
      </w:r>
      <w:r w:rsidRPr="00783050">
        <w:rPr>
          <w:rFonts w:ascii="Times New Roman" w:hAnsi="Times New Roman" w:cs="Times New Roman"/>
          <w:sz w:val="24"/>
          <w:szCs w:val="24"/>
        </w:rPr>
        <w:t xml:space="preserve"> Ionic Conductivity Increased by Two Orders of Magnitude in Micrometer-Thick Vertical Yttria-Stabilized ZrO2 Nanocomposite Films. </w:t>
      </w:r>
      <w:r w:rsidRPr="00783050">
        <w:rPr>
          <w:rFonts w:ascii="Times New Roman" w:hAnsi="Times New Roman" w:cs="Times New Roman"/>
          <w:i/>
          <w:sz w:val="24"/>
          <w:szCs w:val="24"/>
        </w:rPr>
        <w:t xml:space="preserve">Nano Letters </w:t>
      </w:r>
      <w:r w:rsidRPr="00783050">
        <w:rPr>
          <w:rFonts w:ascii="Times New Roman" w:hAnsi="Times New Roman" w:cs="Times New Roman"/>
          <w:b/>
          <w:sz w:val="24"/>
          <w:szCs w:val="24"/>
        </w:rPr>
        <w:t>2015,</w:t>
      </w:r>
      <w:r w:rsidR="00FE57AC">
        <w:rPr>
          <w:rFonts w:ascii="Times New Roman" w:hAnsi="Times New Roman" w:cs="Times New Roman"/>
          <w:sz w:val="24"/>
          <w:szCs w:val="24"/>
        </w:rPr>
        <w:t xml:space="preserve"> 15</w:t>
      </w:r>
      <w:r w:rsidRPr="00783050">
        <w:rPr>
          <w:rFonts w:ascii="Times New Roman" w:hAnsi="Times New Roman" w:cs="Times New Roman"/>
          <w:sz w:val="24"/>
          <w:szCs w:val="24"/>
        </w:rPr>
        <w:t>, 7362-7369.</w:t>
      </w:r>
      <w:bookmarkEnd w:id="97"/>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98" w:name="_ENREF_8"/>
      <w:r w:rsidRPr="00783050">
        <w:rPr>
          <w:rFonts w:ascii="Times New Roman" w:hAnsi="Times New Roman" w:cs="Times New Roman"/>
          <w:sz w:val="24"/>
          <w:szCs w:val="24"/>
        </w:rPr>
        <w:t>8.</w:t>
      </w:r>
      <w:r w:rsidRPr="00783050">
        <w:rPr>
          <w:rFonts w:ascii="Times New Roman" w:hAnsi="Times New Roman" w:cs="Times New Roman"/>
          <w:sz w:val="24"/>
          <w:szCs w:val="24"/>
        </w:rPr>
        <w:tab/>
        <w:t xml:space="preserve">Risch, M.; Stoerzinger, K. A.; Maruyama, S.; Hong, W. </w:t>
      </w:r>
      <w:r w:rsidR="00FE57AC">
        <w:rPr>
          <w:rFonts w:ascii="Times New Roman" w:hAnsi="Times New Roman" w:cs="Times New Roman"/>
          <w:sz w:val="24"/>
          <w:szCs w:val="24"/>
        </w:rPr>
        <w:t>T.; Takeuchi, I.; Shao-Horn, Y.</w:t>
      </w:r>
      <w:r w:rsidRPr="00783050">
        <w:rPr>
          <w:rFonts w:ascii="Times New Roman" w:hAnsi="Times New Roman" w:cs="Times New Roman"/>
          <w:sz w:val="24"/>
          <w:szCs w:val="24"/>
        </w:rPr>
        <w:t xml:space="preserve"> La0.8Sr0.2MnO3-delta Decorated with Ba0.5Sr0.5Co0.3Fe0.2O3-delta: A Bifunctional Surface </w:t>
      </w:r>
      <w:r w:rsidRPr="00783050">
        <w:rPr>
          <w:rFonts w:ascii="Times New Roman" w:hAnsi="Times New Roman" w:cs="Times New Roman"/>
          <w:sz w:val="24"/>
          <w:szCs w:val="24"/>
        </w:rPr>
        <w:lastRenderedPageBreak/>
        <w:t xml:space="preserve">for Oxygen Electrocatalysis with Enhanced Stability and Activity. </w:t>
      </w:r>
      <w:r w:rsidRPr="00783050">
        <w:rPr>
          <w:rFonts w:ascii="Times New Roman" w:hAnsi="Times New Roman" w:cs="Times New Roman"/>
          <w:i/>
          <w:sz w:val="24"/>
          <w:szCs w:val="24"/>
        </w:rPr>
        <w:t xml:space="preserve">Journal of the American Chemical Society </w:t>
      </w:r>
      <w:r w:rsidRPr="00783050">
        <w:rPr>
          <w:rFonts w:ascii="Times New Roman" w:hAnsi="Times New Roman" w:cs="Times New Roman"/>
          <w:b/>
          <w:sz w:val="24"/>
          <w:szCs w:val="24"/>
        </w:rPr>
        <w:t>2014,</w:t>
      </w:r>
      <w:r w:rsidR="00FE57AC">
        <w:rPr>
          <w:rFonts w:ascii="Times New Roman" w:hAnsi="Times New Roman" w:cs="Times New Roman"/>
          <w:sz w:val="24"/>
          <w:szCs w:val="24"/>
        </w:rPr>
        <w:t xml:space="preserve"> 136</w:t>
      </w:r>
      <w:r w:rsidRPr="00783050">
        <w:rPr>
          <w:rFonts w:ascii="Times New Roman" w:hAnsi="Times New Roman" w:cs="Times New Roman"/>
          <w:sz w:val="24"/>
          <w:szCs w:val="24"/>
        </w:rPr>
        <w:t>, 5229-5232.</w:t>
      </w:r>
      <w:bookmarkEnd w:id="98"/>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99" w:name="_ENREF_9"/>
      <w:r w:rsidRPr="00783050">
        <w:rPr>
          <w:rFonts w:ascii="Times New Roman" w:hAnsi="Times New Roman" w:cs="Times New Roman"/>
          <w:sz w:val="24"/>
          <w:szCs w:val="24"/>
        </w:rPr>
        <w:t>9.</w:t>
      </w:r>
      <w:r w:rsidRPr="00783050">
        <w:rPr>
          <w:rFonts w:ascii="Times New Roman" w:hAnsi="Times New Roman" w:cs="Times New Roman"/>
          <w:sz w:val="24"/>
          <w:szCs w:val="24"/>
        </w:rPr>
        <w:tab/>
        <w:t>Nakagawa, N.; Hw</w:t>
      </w:r>
      <w:r w:rsidR="00FE57AC">
        <w:rPr>
          <w:rFonts w:ascii="Times New Roman" w:hAnsi="Times New Roman" w:cs="Times New Roman"/>
          <w:sz w:val="24"/>
          <w:szCs w:val="24"/>
        </w:rPr>
        <w:t>ang, H. Y.; Muller, D. A.  Why Some Interfaces Cannot be S</w:t>
      </w:r>
      <w:r w:rsidRPr="00783050">
        <w:rPr>
          <w:rFonts w:ascii="Times New Roman" w:hAnsi="Times New Roman" w:cs="Times New Roman"/>
          <w:sz w:val="24"/>
          <w:szCs w:val="24"/>
        </w:rPr>
        <w:t xml:space="preserve">harp. </w:t>
      </w:r>
      <w:r w:rsidRPr="00783050">
        <w:rPr>
          <w:rFonts w:ascii="Times New Roman" w:hAnsi="Times New Roman" w:cs="Times New Roman"/>
          <w:i/>
          <w:sz w:val="24"/>
          <w:szCs w:val="24"/>
        </w:rPr>
        <w:t xml:space="preserve">Nat. Mater. </w:t>
      </w:r>
      <w:r w:rsidRPr="00783050">
        <w:rPr>
          <w:rFonts w:ascii="Times New Roman" w:hAnsi="Times New Roman" w:cs="Times New Roman"/>
          <w:b/>
          <w:sz w:val="24"/>
          <w:szCs w:val="24"/>
        </w:rPr>
        <w:t>2006,</w:t>
      </w:r>
      <w:r w:rsidR="00FE57AC">
        <w:rPr>
          <w:rFonts w:ascii="Times New Roman" w:hAnsi="Times New Roman" w:cs="Times New Roman"/>
          <w:sz w:val="24"/>
          <w:szCs w:val="24"/>
        </w:rPr>
        <w:t xml:space="preserve"> 5</w:t>
      </w:r>
      <w:r w:rsidRPr="00783050">
        <w:rPr>
          <w:rFonts w:ascii="Times New Roman" w:hAnsi="Times New Roman" w:cs="Times New Roman"/>
          <w:sz w:val="24"/>
          <w:szCs w:val="24"/>
        </w:rPr>
        <w:t>, 204-209.</w:t>
      </w:r>
      <w:bookmarkEnd w:id="99"/>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00" w:name="_ENREF_10"/>
      <w:r w:rsidRPr="00783050">
        <w:rPr>
          <w:rFonts w:ascii="Times New Roman" w:hAnsi="Times New Roman" w:cs="Times New Roman"/>
          <w:sz w:val="24"/>
          <w:szCs w:val="24"/>
        </w:rPr>
        <w:t>10.</w:t>
      </w:r>
      <w:r w:rsidRPr="00783050">
        <w:rPr>
          <w:rFonts w:ascii="Times New Roman" w:hAnsi="Times New Roman" w:cs="Times New Roman"/>
          <w:sz w:val="24"/>
          <w:szCs w:val="24"/>
        </w:rPr>
        <w:tab/>
        <w:t>Chakhalian, J.; Millis, A. J</w:t>
      </w:r>
      <w:r w:rsidR="00FE57AC">
        <w:rPr>
          <w:rFonts w:ascii="Times New Roman" w:hAnsi="Times New Roman" w:cs="Times New Roman"/>
          <w:sz w:val="24"/>
          <w:szCs w:val="24"/>
        </w:rPr>
        <w:t>.; Rondinelli, J.  Whither the Oxide I</w:t>
      </w:r>
      <w:r w:rsidRPr="00783050">
        <w:rPr>
          <w:rFonts w:ascii="Times New Roman" w:hAnsi="Times New Roman" w:cs="Times New Roman"/>
          <w:sz w:val="24"/>
          <w:szCs w:val="24"/>
        </w:rPr>
        <w:t xml:space="preserve">nterface. </w:t>
      </w:r>
      <w:r w:rsidRPr="00783050">
        <w:rPr>
          <w:rFonts w:ascii="Times New Roman" w:hAnsi="Times New Roman" w:cs="Times New Roman"/>
          <w:i/>
          <w:sz w:val="24"/>
          <w:szCs w:val="24"/>
        </w:rPr>
        <w:t xml:space="preserve">Nat. Mater. </w:t>
      </w:r>
      <w:r w:rsidRPr="00783050">
        <w:rPr>
          <w:rFonts w:ascii="Times New Roman" w:hAnsi="Times New Roman" w:cs="Times New Roman"/>
          <w:b/>
          <w:sz w:val="24"/>
          <w:szCs w:val="24"/>
        </w:rPr>
        <w:t>2012,</w:t>
      </w:r>
      <w:r w:rsidR="00FE57AC">
        <w:rPr>
          <w:rFonts w:ascii="Times New Roman" w:hAnsi="Times New Roman" w:cs="Times New Roman"/>
          <w:sz w:val="24"/>
          <w:szCs w:val="24"/>
        </w:rPr>
        <w:t xml:space="preserve"> 11</w:t>
      </w:r>
      <w:r w:rsidRPr="00783050">
        <w:rPr>
          <w:rFonts w:ascii="Times New Roman" w:hAnsi="Times New Roman" w:cs="Times New Roman"/>
          <w:sz w:val="24"/>
          <w:szCs w:val="24"/>
        </w:rPr>
        <w:t>, 92-94.</w:t>
      </w:r>
      <w:bookmarkEnd w:id="100"/>
    </w:p>
    <w:p w:rsidR="005C5B2E" w:rsidRPr="00783050" w:rsidRDefault="00FE57AC" w:rsidP="00783050">
      <w:pPr>
        <w:pStyle w:val="EndNoteBibliography"/>
        <w:spacing w:after="0" w:line="360" w:lineRule="auto"/>
        <w:rPr>
          <w:rFonts w:ascii="Times New Roman" w:hAnsi="Times New Roman" w:cs="Times New Roman"/>
          <w:sz w:val="24"/>
          <w:szCs w:val="24"/>
        </w:rPr>
      </w:pPr>
      <w:bookmarkStart w:id="101" w:name="_ENREF_11"/>
      <w:r>
        <w:rPr>
          <w:rFonts w:ascii="Times New Roman" w:hAnsi="Times New Roman" w:cs="Times New Roman"/>
          <w:sz w:val="24"/>
          <w:szCs w:val="24"/>
        </w:rPr>
        <w:t>11.</w:t>
      </w:r>
      <w:r>
        <w:rPr>
          <w:rFonts w:ascii="Times New Roman" w:hAnsi="Times New Roman" w:cs="Times New Roman"/>
          <w:sz w:val="24"/>
          <w:szCs w:val="24"/>
        </w:rPr>
        <w:tab/>
        <w:t>Chambers, S. A.  Epitaxial Growth and Properties of Thin Film O</w:t>
      </w:r>
      <w:r w:rsidR="005C5B2E" w:rsidRPr="00783050">
        <w:rPr>
          <w:rFonts w:ascii="Times New Roman" w:hAnsi="Times New Roman" w:cs="Times New Roman"/>
          <w:sz w:val="24"/>
          <w:szCs w:val="24"/>
        </w:rPr>
        <w:t xml:space="preserve">xides. </w:t>
      </w:r>
      <w:r w:rsidR="005C5B2E" w:rsidRPr="00783050">
        <w:rPr>
          <w:rFonts w:ascii="Times New Roman" w:hAnsi="Times New Roman" w:cs="Times New Roman"/>
          <w:i/>
          <w:sz w:val="24"/>
          <w:szCs w:val="24"/>
        </w:rPr>
        <w:t xml:space="preserve">Surface Science Reports </w:t>
      </w:r>
      <w:r w:rsidR="005C5B2E" w:rsidRPr="00783050">
        <w:rPr>
          <w:rFonts w:ascii="Times New Roman" w:hAnsi="Times New Roman" w:cs="Times New Roman"/>
          <w:b/>
          <w:sz w:val="24"/>
          <w:szCs w:val="24"/>
        </w:rPr>
        <w:t>2000,</w:t>
      </w:r>
      <w:r w:rsidR="00AE573F">
        <w:rPr>
          <w:rFonts w:ascii="Times New Roman" w:hAnsi="Times New Roman" w:cs="Times New Roman"/>
          <w:sz w:val="24"/>
          <w:szCs w:val="24"/>
        </w:rPr>
        <w:t xml:space="preserve"> 39</w:t>
      </w:r>
      <w:r w:rsidR="005C5B2E" w:rsidRPr="00783050">
        <w:rPr>
          <w:rFonts w:ascii="Times New Roman" w:hAnsi="Times New Roman" w:cs="Times New Roman"/>
          <w:sz w:val="24"/>
          <w:szCs w:val="24"/>
        </w:rPr>
        <w:t>, 105-180.</w:t>
      </w:r>
      <w:bookmarkEnd w:id="101"/>
    </w:p>
    <w:p w:rsidR="005C5B2E" w:rsidRPr="00783050" w:rsidRDefault="00FE57AC" w:rsidP="00783050">
      <w:pPr>
        <w:pStyle w:val="EndNoteBibliography"/>
        <w:spacing w:after="0" w:line="360" w:lineRule="auto"/>
        <w:rPr>
          <w:rFonts w:ascii="Times New Roman" w:hAnsi="Times New Roman" w:cs="Times New Roman"/>
          <w:sz w:val="24"/>
          <w:szCs w:val="24"/>
        </w:rPr>
      </w:pPr>
      <w:bookmarkStart w:id="102" w:name="_ENREF_12"/>
      <w:r>
        <w:rPr>
          <w:rFonts w:ascii="Times New Roman" w:hAnsi="Times New Roman" w:cs="Times New Roman"/>
          <w:sz w:val="24"/>
          <w:szCs w:val="24"/>
        </w:rPr>
        <w:t>12.</w:t>
      </w:r>
      <w:r>
        <w:rPr>
          <w:rFonts w:ascii="Times New Roman" w:hAnsi="Times New Roman" w:cs="Times New Roman"/>
          <w:sz w:val="24"/>
          <w:szCs w:val="24"/>
        </w:rPr>
        <w:tab/>
        <w:t xml:space="preserve">Chambers, S. A. </w:t>
      </w:r>
      <w:r w:rsidR="005C5B2E" w:rsidRPr="00783050">
        <w:rPr>
          <w:rFonts w:ascii="Times New Roman" w:hAnsi="Times New Roman" w:cs="Times New Roman"/>
          <w:sz w:val="24"/>
          <w:szCs w:val="24"/>
        </w:rPr>
        <w:t xml:space="preserve"> Epitaxial Growth and Properties of Doped Transition Metal and Complex Oxide Films. </w:t>
      </w:r>
      <w:r w:rsidR="005C5B2E" w:rsidRPr="00783050">
        <w:rPr>
          <w:rFonts w:ascii="Times New Roman" w:hAnsi="Times New Roman" w:cs="Times New Roman"/>
          <w:i/>
          <w:sz w:val="24"/>
          <w:szCs w:val="24"/>
        </w:rPr>
        <w:t xml:space="preserve">Advanced Materials </w:t>
      </w:r>
      <w:r w:rsidR="005C5B2E" w:rsidRPr="00783050">
        <w:rPr>
          <w:rFonts w:ascii="Times New Roman" w:hAnsi="Times New Roman" w:cs="Times New Roman"/>
          <w:b/>
          <w:sz w:val="24"/>
          <w:szCs w:val="24"/>
        </w:rPr>
        <w:t>2010,</w:t>
      </w:r>
      <w:r w:rsidR="00AE573F">
        <w:rPr>
          <w:rFonts w:ascii="Times New Roman" w:hAnsi="Times New Roman" w:cs="Times New Roman"/>
          <w:sz w:val="24"/>
          <w:szCs w:val="24"/>
        </w:rPr>
        <w:t xml:space="preserve"> 22</w:t>
      </w:r>
      <w:r w:rsidR="005C5B2E" w:rsidRPr="00783050">
        <w:rPr>
          <w:rFonts w:ascii="Times New Roman" w:hAnsi="Times New Roman" w:cs="Times New Roman"/>
          <w:sz w:val="24"/>
          <w:szCs w:val="24"/>
        </w:rPr>
        <w:t>, 219-248.</w:t>
      </w:r>
      <w:bookmarkEnd w:id="102"/>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03" w:name="_ENREF_13"/>
      <w:r w:rsidRPr="00783050">
        <w:rPr>
          <w:rFonts w:ascii="Times New Roman" w:hAnsi="Times New Roman" w:cs="Times New Roman"/>
          <w:sz w:val="24"/>
          <w:szCs w:val="24"/>
        </w:rPr>
        <w:t>13.</w:t>
      </w:r>
      <w:r w:rsidRPr="00783050">
        <w:rPr>
          <w:rFonts w:ascii="Times New Roman" w:hAnsi="Times New Roman" w:cs="Times New Roman"/>
          <w:sz w:val="24"/>
          <w:szCs w:val="24"/>
        </w:rPr>
        <w:tab/>
        <w:t>Qiao, L.; Zhang, K. H. L.; Bowden, M. E.; Varga, T.; Shutthanandan, V.; Colby, R.; Du, Y.; Kabius, B.; Sushko, P. V.; Bi</w:t>
      </w:r>
      <w:r w:rsidR="00FE57AC">
        <w:rPr>
          <w:rFonts w:ascii="Times New Roman" w:hAnsi="Times New Roman" w:cs="Times New Roman"/>
          <w:sz w:val="24"/>
          <w:szCs w:val="24"/>
        </w:rPr>
        <w:t xml:space="preserve">egalski, M. D.; Chambers, S. A. </w:t>
      </w:r>
      <w:r w:rsidRPr="00783050">
        <w:rPr>
          <w:rFonts w:ascii="Times New Roman" w:hAnsi="Times New Roman" w:cs="Times New Roman"/>
          <w:sz w:val="24"/>
          <w:szCs w:val="24"/>
        </w:rPr>
        <w:t xml:space="preserve"> The Impacts of Cation Stoichiometry and Substrate Surface Quality on Nucleation, Structure, Defect Formation, and Intermixing in Complex Oxide Heteroepitaxy-LaCrO3 on SrTiO3(001). </w:t>
      </w:r>
      <w:r w:rsidRPr="00783050">
        <w:rPr>
          <w:rFonts w:ascii="Times New Roman" w:hAnsi="Times New Roman" w:cs="Times New Roman"/>
          <w:i/>
          <w:sz w:val="24"/>
          <w:szCs w:val="24"/>
        </w:rPr>
        <w:t xml:space="preserve">Advanced Functional Materials </w:t>
      </w:r>
      <w:r w:rsidRPr="00783050">
        <w:rPr>
          <w:rFonts w:ascii="Times New Roman" w:hAnsi="Times New Roman" w:cs="Times New Roman"/>
          <w:b/>
          <w:sz w:val="24"/>
          <w:szCs w:val="24"/>
        </w:rPr>
        <w:t>2013,</w:t>
      </w:r>
      <w:r w:rsidR="00FE57AC">
        <w:rPr>
          <w:rFonts w:ascii="Times New Roman" w:hAnsi="Times New Roman" w:cs="Times New Roman"/>
          <w:sz w:val="24"/>
          <w:szCs w:val="24"/>
        </w:rPr>
        <w:t xml:space="preserve"> 23</w:t>
      </w:r>
      <w:r w:rsidRPr="00783050">
        <w:rPr>
          <w:rFonts w:ascii="Times New Roman" w:hAnsi="Times New Roman" w:cs="Times New Roman"/>
          <w:sz w:val="24"/>
          <w:szCs w:val="24"/>
        </w:rPr>
        <w:t>, 2953-2963.</w:t>
      </w:r>
      <w:bookmarkEnd w:id="103"/>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04" w:name="_ENREF_14"/>
      <w:r w:rsidRPr="00783050">
        <w:rPr>
          <w:rFonts w:ascii="Times New Roman" w:hAnsi="Times New Roman" w:cs="Times New Roman"/>
          <w:sz w:val="24"/>
          <w:szCs w:val="24"/>
        </w:rPr>
        <w:t>14.</w:t>
      </w:r>
      <w:r w:rsidRPr="00783050">
        <w:rPr>
          <w:rFonts w:ascii="Times New Roman" w:hAnsi="Times New Roman" w:cs="Times New Roman"/>
          <w:sz w:val="24"/>
          <w:szCs w:val="24"/>
        </w:rPr>
        <w:tab/>
        <w:t>Kroemer, H.</w:t>
      </w:r>
      <w:r w:rsidR="00FE57AC">
        <w:rPr>
          <w:rFonts w:ascii="Times New Roman" w:hAnsi="Times New Roman" w:cs="Times New Roman"/>
          <w:sz w:val="24"/>
          <w:szCs w:val="24"/>
        </w:rPr>
        <w:t xml:space="preserve">  Nobel Lecture: Quasielectric Fields and Band Offsets: Teaching Electrons New T</w:t>
      </w:r>
      <w:r w:rsidRPr="00783050">
        <w:rPr>
          <w:rFonts w:ascii="Times New Roman" w:hAnsi="Times New Roman" w:cs="Times New Roman"/>
          <w:sz w:val="24"/>
          <w:szCs w:val="24"/>
        </w:rPr>
        <w:t xml:space="preserve">ricks. </w:t>
      </w:r>
      <w:r w:rsidRPr="00783050">
        <w:rPr>
          <w:rFonts w:ascii="Times New Roman" w:hAnsi="Times New Roman" w:cs="Times New Roman"/>
          <w:i/>
          <w:sz w:val="24"/>
          <w:szCs w:val="24"/>
        </w:rPr>
        <w:t xml:space="preserve">Reviews of Modern Physics </w:t>
      </w:r>
      <w:r w:rsidRPr="00783050">
        <w:rPr>
          <w:rFonts w:ascii="Times New Roman" w:hAnsi="Times New Roman" w:cs="Times New Roman"/>
          <w:b/>
          <w:sz w:val="24"/>
          <w:szCs w:val="24"/>
        </w:rPr>
        <w:t>2001,</w:t>
      </w:r>
      <w:r w:rsidR="00AE573F">
        <w:rPr>
          <w:rFonts w:ascii="Times New Roman" w:hAnsi="Times New Roman" w:cs="Times New Roman"/>
          <w:sz w:val="24"/>
          <w:szCs w:val="24"/>
        </w:rPr>
        <w:t xml:space="preserve"> 73</w:t>
      </w:r>
      <w:r w:rsidRPr="00783050">
        <w:rPr>
          <w:rFonts w:ascii="Times New Roman" w:hAnsi="Times New Roman" w:cs="Times New Roman"/>
          <w:sz w:val="24"/>
          <w:szCs w:val="24"/>
        </w:rPr>
        <w:t>, 783-793.</w:t>
      </w:r>
      <w:bookmarkEnd w:id="104"/>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05" w:name="_ENREF_15"/>
      <w:r w:rsidRPr="00783050">
        <w:rPr>
          <w:rFonts w:ascii="Times New Roman" w:hAnsi="Times New Roman" w:cs="Times New Roman"/>
          <w:sz w:val="24"/>
          <w:szCs w:val="24"/>
        </w:rPr>
        <w:t>15.</w:t>
      </w:r>
      <w:r w:rsidRPr="00783050">
        <w:rPr>
          <w:rFonts w:ascii="Times New Roman" w:hAnsi="Times New Roman" w:cs="Times New Roman"/>
          <w:sz w:val="24"/>
          <w:szCs w:val="24"/>
        </w:rPr>
        <w:tab/>
        <w:t>Koster, G.; Kropman, B. L.; Rijnders, G.; Blank, D. H</w:t>
      </w:r>
      <w:r w:rsidR="00FE57AC">
        <w:rPr>
          <w:rFonts w:ascii="Times New Roman" w:hAnsi="Times New Roman" w:cs="Times New Roman"/>
          <w:sz w:val="24"/>
          <w:szCs w:val="24"/>
        </w:rPr>
        <w:t>. A.; Rogalla, H.  Quasi-ideal Strontium Titanate C</w:t>
      </w:r>
      <w:r w:rsidRPr="00783050">
        <w:rPr>
          <w:rFonts w:ascii="Times New Roman" w:hAnsi="Times New Roman" w:cs="Times New Roman"/>
          <w:sz w:val="24"/>
          <w:szCs w:val="24"/>
        </w:rPr>
        <w:t>r</w:t>
      </w:r>
      <w:r w:rsidR="00FE57AC">
        <w:rPr>
          <w:rFonts w:ascii="Times New Roman" w:hAnsi="Times New Roman" w:cs="Times New Roman"/>
          <w:sz w:val="24"/>
          <w:szCs w:val="24"/>
        </w:rPr>
        <w:t>ystal Surfaces Through Formation of Strontium H</w:t>
      </w:r>
      <w:r w:rsidRPr="00783050">
        <w:rPr>
          <w:rFonts w:ascii="Times New Roman" w:hAnsi="Times New Roman" w:cs="Times New Roman"/>
          <w:sz w:val="24"/>
          <w:szCs w:val="24"/>
        </w:rPr>
        <w:t xml:space="preserve">ydroxide. </w:t>
      </w:r>
      <w:r w:rsidRPr="00783050">
        <w:rPr>
          <w:rFonts w:ascii="Times New Roman" w:hAnsi="Times New Roman" w:cs="Times New Roman"/>
          <w:i/>
          <w:sz w:val="24"/>
          <w:szCs w:val="24"/>
        </w:rPr>
        <w:t xml:space="preserve">Applied Physics Letters </w:t>
      </w:r>
      <w:r w:rsidRPr="00783050">
        <w:rPr>
          <w:rFonts w:ascii="Times New Roman" w:hAnsi="Times New Roman" w:cs="Times New Roman"/>
          <w:b/>
          <w:sz w:val="24"/>
          <w:szCs w:val="24"/>
        </w:rPr>
        <w:t>1998,</w:t>
      </w:r>
      <w:r w:rsidR="00AE573F">
        <w:rPr>
          <w:rFonts w:ascii="Times New Roman" w:hAnsi="Times New Roman" w:cs="Times New Roman"/>
          <w:sz w:val="24"/>
          <w:szCs w:val="24"/>
        </w:rPr>
        <w:t xml:space="preserve"> 73</w:t>
      </w:r>
      <w:r w:rsidRPr="00783050">
        <w:rPr>
          <w:rFonts w:ascii="Times New Roman" w:hAnsi="Times New Roman" w:cs="Times New Roman"/>
          <w:sz w:val="24"/>
          <w:szCs w:val="24"/>
        </w:rPr>
        <w:t>, 2920-2922.</w:t>
      </w:r>
      <w:bookmarkEnd w:id="105"/>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06" w:name="_ENREF_16"/>
      <w:r w:rsidRPr="00783050">
        <w:rPr>
          <w:rFonts w:ascii="Times New Roman" w:hAnsi="Times New Roman" w:cs="Times New Roman"/>
          <w:sz w:val="24"/>
          <w:szCs w:val="24"/>
        </w:rPr>
        <w:t>16.</w:t>
      </w:r>
      <w:r w:rsidRPr="00783050">
        <w:rPr>
          <w:rFonts w:ascii="Times New Roman" w:hAnsi="Times New Roman" w:cs="Times New Roman"/>
          <w:sz w:val="24"/>
          <w:szCs w:val="24"/>
        </w:rPr>
        <w:tab/>
        <w:t>Meevasana, W.; King, P. D. C.; He, R. H.; Mo, S. K.; Hashimoto, M.; Tamai, A.; Songsiriritthigul, P.; Baumberger,</w:t>
      </w:r>
      <w:r w:rsidR="00FE57AC">
        <w:rPr>
          <w:rFonts w:ascii="Times New Roman" w:hAnsi="Times New Roman" w:cs="Times New Roman"/>
          <w:sz w:val="24"/>
          <w:szCs w:val="24"/>
        </w:rPr>
        <w:t xml:space="preserve"> F.; Shen, Z. X.  Creation and Control of a Two-dimensional Electron Liquid at the Bare SrTiO3 S</w:t>
      </w:r>
      <w:r w:rsidRPr="00783050">
        <w:rPr>
          <w:rFonts w:ascii="Times New Roman" w:hAnsi="Times New Roman" w:cs="Times New Roman"/>
          <w:sz w:val="24"/>
          <w:szCs w:val="24"/>
        </w:rPr>
        <w:t xml:space="preserve">urface. </w:t>
      </w:r>
      <w:r w:rsidRPr="00783050">
        <w:rPr>
          <w:rFonts w:ascii="Times New Roman" w:hAnsi="Times New Roman" w:cs="Times New Roman"/>
          <w:i/>
          <w:sz w:val="24"/>
          <w:szCs w:val="24"/>
        </w:rPr>
        <w:t xml:space="preserve">Nat. Mater. </w:t>
      </w:r>
      <w:r w:rsidRPr="00783050">
        <w:rPr>
          <w:rFonts w:ascii="Times New Roman" w:hAnsi="Times New Roman" w:cs="Times New Roman"/>
          <w:b/>
          <w:sz w:val="24"/>
          <w:szCs w:val="24"/>
        </w:rPr>
        <w:t>2011,</w:t>
      </w:r>
      <w:r w:rsidR="00AE573F">
        <w:rPr>
          <w:rFonts w:ascii="Times New Roman" w:hAnsi="Times New Roman" w:cs="Times New Roman"/>
          <w:sz w:val="24"/>
          <w:szCs w:val="24"/>
        </w:rPr>
        <w:t xml:space="preserve"> 10</w:t>
      </w:r>
      <w:r w:rsidRPr="00783050">
        <w:rPr>
          <w:rFonts w:ascii="Times New Roman" w:hAnsi="Times New Roman" w:cs="Times New Roman"/>
          <w:sz w:val="24"/>
          <w:szCs w:val="24"/>
        </w:rPr>
        <w:t>, 114-118.</w:t>
      </w:r>
      <w:bookmarkEnd w:id="106"/>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07" w:name="_ENREF_17"/>
      <w:r w:rsidRPr="00783050">
        <w:rPr>
          <w:rFonts w:ascii="Times New Roman" w:hAnsi="Times New Roman" w:cs="Times New Roman"/>
          <w:sz w:val="24"/>
          <w:szCs w:val="24"/>
        </w:rPr>
        <w:t>17.</w:t>
      </w:r>
      <w:r w:rsidRPr="00783050">
        <w:rPr>
          <w:rFonts w:ascii="Times New Roman" w:hAnsi="Times New Roman" w:cs="Times New Roman"/>
          <w:sz w:val="24"/>
          <w:szCs w:val="24"/>
        </w:rPr>
        <w:tab/>
        <w:t xml:space="preserve">Vanelp, J.; Eskes, </w:t>
      </w:r>
      <w:r w:rsidR="00FE57AC">
        <w:rPr>
          <w:rFonts w:ascii="Times New Roman" w:hAnsi="Times New Roman" w:cs="Times New Roman"/>
          <w:sz w:val="24"/>
          <w:szCs w:val="24"/>
        </w:rPr>
        <w:t xml:space="preserve">H.; Kuiper, P.; Sawatzky, G. A. </w:t>
      </w:r>
      <w:r w:rsidRPr="00783050">
        <w:rPr>
          <w:rFonts w:ascii="Times New Roman" w:hAnsi="Times New Roman" w:cs="Times New Roman"/>
          <w:sz w:val="24"/>
          <w:szCs w:val="24"/>
        </w:rPr>
        <w:t xml:space="preserve"> </w:t>
      </w:r>
      <w:r w:rsidR="00AE573F">
        <w:rPr>
          <w:rFonts w:ascii="Times New Roman" w:hAnsi="Times New Roman" w:cs="Times New Roman"/>
          <w:sz w:val="24"/>
          <w:szCs w:val="24"/>
        </w:rPr>
        <w:t>Electronic-structure of Li-doped NiO</w:t>
      </w:r>
      <w:r w:rsidRPr="00783050">
        <w:rPr>
          <w:rFonts w:ascii="Times New Roman" w:hAnsi="Times New Roman" w:cs="Times New Roman"/>
          <w:sz w:val="24"/>
          <w:szCs w:val="24"/>
        </w:rPr>
        <w:t xml:space="preserve">. </w:t>
      </w:r>
      <w:r w:rsidRPr="00783050">
        <w:rPr>
          <w:rFonts w:ascii="Times New Roman" w:hAnsi="Times New Roman" w:cs="Times New Roman"/>
          <w:i/>
          <w:sz w:val="24"/>
          <w:szCs w:val="24"/>
        </w:rPr>
        <w:t xml:space="preserve">Phys. Rev. B </w:t>
      </w:r>
      <w:r w:rsidRPr="00783050">
        <w:rPr>
          <w:rFonts w:ascii="Times New Roman" w:hAnsi="Times New Roman" w:cs="Times New Roman"/>
          <w:b/>
          <w:sz w:val="24"/>
          <w:szCs w:val="24"/>
        </w:rPr>
        <w:t>1992,</w:t>
      </w:r>
      <w:r w:rsidR="00AE573F">
        <w:rPr>
          <w:rFonts w:ascii="Times New Roman" w:hAnsi="Times New Roman" w:cs="Times New Roman"/>
          <w:sz w:val="24"/>
          <w:szCs w:val="24"/>
        </w:rPr>
        <w:t xml:space="preserve"> 45</w:t>
      </w:r>
      <w:r w:rsidRPr="00783050">
        <w:rPr>
          <w:rFonts w:ascii="Times New Roman" w:hAnsi="Times New Roman" w:cs="Times New Roman"/>
          <w:sz w:val="24"/>
          <w:szCs w:val="24"/>
        </w:rPr>
        <w:t>, 1612-1622.</w:t>
      </w:r>
      <w:bookmarkEnd w:id="107"/>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08" w:name="_ENREF_18"/>
      <w:r w:rsidRPr="00783050">
        <w:rPr>
          <w:rFonts w:ascii="Times New Roman" w:hAnsi="Times New Roman" w:cs="Times New Roman"/>
          <w:sz w:val="24"/>
          <w:szCs w:val="24"/>
        </w:rPr>
        <w:t>18.</w:t>
      </w:r>
      <w:r w:rsidRPr="00783050">
        <w:rPr>
          <w:rFonts w:ascii="Times New Roman" w:hAnsi="Times New Roman" w:cs="Times New Roman"/>
          <w:sz w:val="24"/>
          <w:szCs w:val="24"/>
        </w:rPr>
        <w:tab/>
        <w:t>Sato, H.; Min</w:t>
      </w:r>
      <w:r w:rsidR="00FE57AC">
        <w:rPr>
          <w:rFonts w:ascii="Times New Roman" w:hAnsi="Times New Roman" w:cs="Times New Roman"/>
          <w:sz w:val="24"/>
          <w:szCs w:val="24"/>
        </w:rPr>
        <w:t xml:space="preserve">ami, T.; Takata, S.; Yamada, T. </w:t>
      </w:r>
      <w:r w:rsidRPr="00783050">
        <w:rPr>
          <w:rFonts w:ascii="Times New Roman" w:hAnsi="Times New Roman" w:cs="Times New Roman"/>
          <w:sz w:val="24"/>
          <w:szCs w:val="24"/>
        </w:rPr>
        <w:t xml:space="preserve"> </w:t>
      </w:r>
      <w:r w:rsidR="00FE57AC">
        <w:rPr>
          <w:rFonts w:ascii="Times New Roman" w:hAnsi="Times New Roman" w:cs="Times New Roman"/>
          <w:sz w:val="24"/>
          <w:szCs w:val="24"/>
        </w:rPr>
        <w:t>Transparent Conducting P-type NiO Thin Films Prepared by Magnetron S</w:t>
      </w:r>
      <w:r w:rsidR="00AE573F">
        <w:rPr>
          <w:rFonts w:ascii="Times New Roman" w:hAnsi="Times New Roman" w:cs="Times New Roman"/>
          <w:sz w:val="24"/>
          <w:szCs w:val="24"/>
        </w:rPr>
        <w:t>putting</w:t>
      </w:r>
      <w:r w:rsidRPr="00783050">
        <w:rPr>
          <w:rFonts w:ascii="Times New Roman" w:hAnsi="Times New Roman" w:cs="Times New Roman"/>
          <w:sz w:val="24"/>
          <w:szCs w:val="24"/>
        </w:rPr>
        <w:t xml:space="preserve">. </w:t>
      </w:r>
      <w:r w:rsidRPr="00783050">
        <w:rPr>
          <w:rFonts w:ascii="Times New Roman" w:hAnsi="Times New Roman" w:cs="Times New Roman"/>
          <w:i/>
          <w:sz w:val="24"/>
          <w:szCs w:val="24"/>
        </w:rPr>
        <w:t xml:space="preserve">Thin Solid Films </w:t>
      </w:r>
      <w:r w:rsidRPr="00783050">
        <w:rPr>
          <w:rFonts w:ascii="Times New Roman" w:hAnsi="Times New Roman" w:cs="Times New Roman"/>
          <w:b/>
          <w:sz w:val="24"/>
          <w:szCs w:val="24"/>
        </w:rPr>
        <w:t>1993,</w:t>
      </w:r>
      <w:r w:rsidR="00FE57AC">
        <w:rPr>
          <w:rFonts w:ascii="Times New Roman" w:hAnsi="Times New Roman" w:cs="Times New Roman"/>
          <w:sz w:val="24"/>
          <w:szCs w:val="24"/>
        </w:rPr>
        <w:t xml:space="preserve"> 236</w:t>
      </w:r>
      <w:r w:rsidRPr="00783050">
        <w:rPr>
          <w:rFonts w:ascii="Times New Roman" w:hAnsi="Times New Roman" w:cs="Times New Roman"/>
          <w:sz w:val="24"/>
          <w:szCs w:val="24"/>
        </w:rPr>
        <w:t>, 27-31.</w:t>
      </w:r>
      <w:bookmarkEnd w:id="108"/>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09" w:name="_ENREF_19"/>
      <w:r w:rsidRPr="00783050">
        <w:rPr>
          <w:rFonts w:ascii="Times New Roman" w:hAnsi="Times New Roman" w:cs="Times New Roman"/>
          <w:sz w:val="24"/>
          <w:szCs w:val="24"/>
        </w:rPr>
        <w:t>19.</w:t>
      </w:r>
      <w:r w:rsidRPr="00783050">
        <w:rPr>
          <w:rFonts w:ascii="Times New Roman" w:hAnsi="Times New Roman" w:cs="Times New Roman"/>
          <w:sz w:val="24"/>
          <w:szCs w:val="24"/>
        </w:rPr>
        <w:tab/>
        <w:t>Gupta, R. K.; Ghosh, K.;</w:t>
      </w:r>
      <w:r w:rsidR="00FE57AC">
        <w:rPr>
          <w:rFonts w:ascii="Times New Roman" w:hAnsi="Times New Roman" w:cs="Times New Roman"/>
          <w:sz w:val="24"/>
          <w:szCs w:val="24"/>
        </w:rPr>
        <w:t xml:space="preserve"> Kahol, P. K.  Fabrication and Characterization of NiO/ZnO p-n Junctions by Pulsed Laser D</w:t>
      </w:r>
      <w:r w:rsidRPr="00783050">
        <w:rPr>
          <w:rFonts w:ascii="Times New Roman" w:hAnsi="Times New Roman" w:cs="Times New Roman"/>
          <w:sz w:val="24"/>
          <w:szCs w:val="24"/>
        </w:rPr>
        <w:t xml:space="preserve">eposition. </w:t>
      </w:r>
      <w:r w:rsidRPr="00783050">
        <w:rPr>
          <w:rFonts w:ascii="Times New Roman" w:hAnsi="Times New Roman" w:cs="Times New Roman"/>
          <w:i/>
          <w:sz w:val="24"/>
          <w:szCs w:val="24"/>
        </w:rPr>
        <w:t xml:space="preserve">Physica E-Low-Dimensional Systems &amp; Nanostructures </w:t>
      </w:r>
      <w:r w:rsidRPr="00783050">
        <w:rPr>
          <w:rFonts w:ascii="Times New Roman" w:hAnsi="Times New Roman" w:cs="Times New Roman"/>
          <w:b/>
          <w:sz w:val="24"/>
          <w:szCs w:val="24"/>
        </w:rPr>
        <w:t>2009,</w:t>
      </w:r>
      <w:r w:rsidR="00FE57AC">
        <w:rPr>
          <w:rFonts w:ascii="Times New Roman" w:hAnsi="Times New Roman" w:cs="Times New Roman"/>
          <w:sz w:val="24"/>
          <w:szCs w:val="24"/>
        </w:rPr>
        <w:t xml:space="preserve"> 41</w:t>
      </w:r>
      <w:r w:rsidRPr="00783050">
        <w:rPr>
          <w:rFonts w:ascii="Times New Roman" w:hAnsi="Times New Roman" w:cs="Times New Roman"/>
          <w:sz w:val="24"/>
          <w:szCs w:val="24"/>
        </w:rPr>
        <w:t>, 617-620.</w:t>
      </w:r>
      <w:bookmarkEnd w:id="109"/>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10" w:name="_ENREF_20"/>
      <w:r w:rsidRPr="00783050">
        <w:rPr>
          <w:rFonts w:ascii="Times New Roman" w:hAnsi="Times New Roman" w:cs="Times New Roman"/>
          <w:sz w:val="24"/>
          <w:szCs w:val="24"/>
        </w:rPr>
        <w:lastRenderedPageBreak/>
        <w:t>20.</w:t>
      </w:r>
      <w:r w:rsidRPr="00783050">
        <w:rPr>
          <w:rFonts w:ascii="Times New Roman" w:hAnsi="Times New Roman" w:cs="Times New Roman"/>
          <w:sz w:val="24"/>
          <w:szCs w:val="24"/>
        </w:rPr>
        <w:tab/>
        <w:t>Zhang, K. H. L.; Xi, K.; Blamire</w:t>
      </w:r>
      <w:r w:rsidR="004A5F16">
        <w:rPr>
          <w:rFonts w:ascii="Times New Roman" w:hAnsi="Times New Roman" w:cs="Times New Roman"/>
          <w:sz w:val="24"/>
          <w:szCs w:val="24"/>
        </w:rPr>
        <w:t xml:space="preserve">, M. G.; Egdell, R. G. </w:t>
      </w:r>
      <w:r w:rsidR="00FE57AC">
        <w:rPr>
          <w:rFonts w:ascii="Times New Roman" w:hAnsi="Times New Roman" w:cs="Times New Roman"/>
          <w:sz w:val="24"/>
          <w:szCs w:val="24"/>
        </w:rPr>
        <w:t xml:space="preserve"> P-type Transparent Conducting O</w:t>
      </w:r>
      <w:r w:rsidRPr="00783050">
        <w:rPr>
          <w:rFonts w:ascii="Times New Roman" w:hAnsi="Times New Roman" w:cs="Times New Roman"/>
          <w:sz w:val="24"/>
          <w:szCs w:val="24"/>
        </w:rPr>
        <w:t xml:space="preserve">xides. </w:t>
      </w:r>
      <w:r w:rsidRPr="00783050">
        <w:rPr>
          <w:rFonts w:ascii="Times New Roman" w:hAnsi="Times New Roman" w:cs="Times New Roman"/>
          <w:i/>
          <w:sz w:val="24"/>
          <w:szCs w:val="24"/>
        </w:rPr>
        <w:t xml:space="preserve">Journal of Physics-Condensed Matter </w:t>
      </w:r>
      <w:r w:rsidRPr="00783050">
        <w:rPr>
          <w:rFonts w:ascii="Times New Roman" w:hAnsi="Times New Roman" w:cs="Times New Roman"/>
          <w:b/>
          <w:sz w:val="24"/>
          <w:szCs w:val="24"/>
        </w:rPr>
        <w:t>2016,</w:t>
      </w:r>
      <w:r w:rsidR="00FE57AC">
        <w:rPr>
          <w:rFonts w:ascii="Times New Roman" w:hAnsi="Times New Roman" w:cs="Times New Roman"/>
          <w:sz w:val="24"/>
          <w:szCs w:val="24"/>
        </w:rPr>
        <w:t xml:space="preserve"> 28</w:t>
      </w:r>
      <w:r w:rsidRPr="00783050">
        <w:rPr>
          <w:rFonts w:ascii="Times New Roman" w:hAnsi="Times New Roman" w:cs="Times New Roman"/>
          <w:sz w:val="24"/>
          <w:szCs w:val="24"/>
        </w:rPr>
        <w:t xml:space="preserve">, </w:t>
      </w:r>
      <w:r w:rsidR="004A5F16" w:rsidRPr="004A5F16">
        <w:rPr>
          <w:rFonts w:ascii="Times New Roman" w:hAnsi="Times New Roman" w:cs="Times New Roman"/>
          <w:sz w:val="24"/>
          <w:szCs w:val="24"/>
        </w:rPr>
        <w:t>383002</w:t>
      </w:r>
      <w:r w:rsidRPr="00783050">
        <w:rPr>
          <w:rFonts w:ascii="Times New Roman" w:hAnsi="Times New Roman" w:cs="Times New Roman"/>
          <w:sz w:val="24"/>
          <w:szCs w:val="24"/>
        </w:rPr>
        <w:t>.</w:t>
      </w:r>
      <w:bookmarkEnd w:id="110"/>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11" w:name="_ENREF_21"/>
      <w:r w:rsidRPr="00783050">
        <w:rPr>
          <w:rFonts w:ascii="Times New Roman" w:hAnsi="Times New Roman" w:cs="Times New Roman"/>
          <w:sz w:val="24"/>
          <w:szCs w:val="24"/>
        </w:rPr>
        <w:t>21.</w:t>
      </w:r>
      <w:r w:rsidRPr="00783050">
        <w:rPr>
          <w:rFonts w:ascii="Times New Roman" w:hAnsi="Times New Roman" w:cs="Times New Roman"/>
          <w:sz w:val="24"/>
          <w:szCs w:val="24"/>
        </w:rPr>
        <w:tab/>
        <w:t xml:space="preserve">Irwin, M. D.; Buchholz, B.; Hains, A. W.; Chang, </w:t>
      </w:r>
      <w:r w:rsidR="004A5F16">
        <w:rPr>
          <w:rFonts w:ascii="Times New Roman" w:hAnsi="Times New Roman" w:cs="Times New Roman"/>
          <w:sz w:val="24"/>
          <w:szCs w:val="24"/>
        </w:rPr>
        <w:t xml:space="preserve">R. P. H.; Marks, T. J. </w:t>
      </w:r>
      <w:r w:rsidR="00FE57AC">
        <w:rPr>
          <w:rFonts w:ascii="Times New Roman" w:hAnsi="Times New Roman" w:cs="Times New Roman"/>
          <w:sz w:val="24"/>
          <w:szCs w:val="24"/>
        </w:rPr>
        <w:t xml:space="preserve"> p-Type Semiconducting N</w:t>
      </w:r>
      <w:r w:rsidR="004A5F16">
        <w:rPr>
          <w:rFonts w:ascii="Times New Roman" w:hAnsi="Times New Roman" w:cs="Times New Roman"/>
          <w:sz w:val="24"/>
          <w:szCs w:val="24"/>
        </w:rPr>
        <w:t>ickel Oxide as an Efficiency-enhancing Anode Interfacial Layer in Polymer Bulk-heterojunction Solar C</w:t>
      </w:r>
      <w:r w:rsidRPr="00783050">
        <w:rPr>
          <w:rFonts w:ascii="Times New Roman" w:hAnsi="Times New Roman" w:cs="Times New Roman"/>
          <w:sz w:val="24"/>
          <w:szCs w:val="24"/>
        </w:rPr>
        <w:t xml:space="preserve">ells. </w:t>
      </w:r>
      <w:r w:rsidRPr="00783050">
        <w:rPr>
          <w:rFonts w:ascii="Times New Roman" w:hAnsi="Times New Roman" w:cs="Times New Roman"/>
          <w:i/>
          <w:sz w:val="24"/>
          <w:szCs w:val="24"/>
        </w:rPr>
        <w:t xml:space="preserve">Proceedings Of the National Academy Of Sciences Of the United States Of America </w:t>
      </w:r>
      <w:r w:rsidRPr="00783050">
        <w:rPr>
          <w:rFonts w:ascii="Times New Roman" w:hAnsi="Times New Roman" w:cs="Times New Roman"/>
          <w:b/>
          <w:sz w:val="24"/>
          <w:szCs w:val="24"/>
        </w:rPr>
        <w:t>2008,</w:t>
      </w:r>
      <w:r w:rsidR="004A5F16">
        <w:rPr>
          <w:rFonts w:ascii="Times New Roman" w:hAnsi="Times New Roman" w:cs="Times New Roman"/>
          <w:sz w:val="24"/>
          <w:szCs w:val="24"/>
        </w:rPr>
        <w:t xml:space="preserve"> 105</w:t>
      </w:r>
      <w:r w:rsidRPr="00783050">
        <w:rPr>
          <w:rFonts w:ascii="Times New Roman" w:hAnsi="Times New Roman" w:cs="Times New Roman"/>
          <w:sz w:val="24"/>
          <w:szCs w:val="24"/>
        </w:rPr>
        <w:t>, 2783-2787.</w:t>
      </w:r>
      <w:bookmarkEnd w:id="111"/>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12" w:name="_ENREF_22"/>
      <w:r w:rsidRPr="00783050">
        <w:rPr>
          <w:rFonts w:ascii="Times New Roman" w:hAnsi="Times New Roman" w:cs="Times New Roman"/>
          <w:sz w:val="24"/>
          <w:szCs w:val="24"/>
        </w:rPr>
        <w:t>22.</w:t>
      </w:r>
      <w:r w:rsidRPr="00783050">
        <w:rPr>
          <w:rFonts w:ascii="Times New Roman" w:hAnsi="Times New Roman" w:cs="Times New Roman"/>
          <w:sz w:val="24"/>
          <w:szCs w:val="24"/>
        </w:rPr>
        <w:tab/>
      </w:r>
      <w:r w:rsidR="004A5F16">
        <w:rPr>
          <w:rFonts w:ascii="Times New Roman" w:hAnsi="Times New Roman" w:cs="Times New Roman"/>
          <w:sz w:val="24"/>
          <w:szCs w:val="24"/>
        </w:rPr>
        <w:t xml:space="preserve">Domen, K.; Kudo, A.; Onishi, T. </w:t>
      </w:r>
      <w:r w:rsidRPr="00783050">
        <w:rPr>
          <w:rFonts w:ascii="Times New Roman" w:hAnsi="Times New Roman" w:cs="Times New Roman"/>
          <w:sz w:val="24"/>
          <w:szCs w:val="24"/>
        </w:rPr>
        <w:t xml:space="preserve"> </w:t>
      </w:r>
      <w:r w:rsidR="004A5F16">
        <w:rPr>
          <w:rFonts w:ascii="Times New Roman" w:hAnsi="Times New Roman" w:cs="Times New Roman"/>
          <w:sz w:val="24"/>
          <w:szCs w:val="24"/>
        </w:rPr>
        <w:t>Mechanism of Photocatalytic Decomposition of W</w:t>
      </w:r>
      <w:r w:rsidR="00AE573F">
        <w:rPr>
          <w:rFonts w:ascii="Times New Roman" w:hAnsi="Times New Roman" w:cs="Times New Roman"/>
          <w:sz w:val="24"/>
          <w:szCs w:val="24"/>
        </w:rPr>
        <w:t>ater into H</w:t>
      </w:r>
      <w:r w:rsidR="00AE573F" w:rsidRPr="00AE573F">
        <w:rPr>
          <w:rFonts w:ascii="Times New Roman" w:hAnsi="Times New Roman" w:cs="Times New Roman"/>
          <w:sz w:val="24"/>
          <w:szCs w:val="24"/>
          <w:vertAlign w:val="subscript"/>
        </w:rPr>
        <w:t>2</w:t>
      </w:r>
      <w:r w:rsidR="00AE573F">
        <w:rPr>
          <w:rFonts w:ascii="Times New Roman" w:hAnsi="Times New Roman" w:cs="Times New Roman"/>
          <w:sz w:val="24"/>
          <w:szCs w:val="24"/>
        </w:rPr>
        <w:t xml:space="preserve"> and O</w:t>
      </w:r>
      <w:r w:rsidR="00AE573F" w:rsidRPr="00AE573F">
        <w:rPr>
          <w:rFonts w:ascii="Times New Roman" w:hAnsi="Times New Roman" w:cs="Times New Roman"/>
          <w:sz w:val="24"/>
          <w:szCs w:val="24"/>
          <w:vertAlign w:val="subscript"/>
        </w:rPr>
        <w:t>2</w:t>
      </w:r>
      <w:r w:rsidR="00AE573F">
        <w:rPr>
          <w:rFonts w:ascii="Times New Roman" w:hAnsi="Times New Roman" w:cs="Times New Roman"/>
          <w:sz w:val="24"/>
          <w:szCs w:val="24"/>
        </w:rPr>
        <w:t xml:space="preserve"> over NiO-SrTiO</w:t>
      </w:r>
      <w:r w:rsidR="00AE573F" w:rsidRPr="00AE573F">
        <w:rPr>
          <w:rFonts w:ascii="Times New Roman" w:hAnsi="Times New Roman" w:cs="Times New Roman"/>
          <w:sz w:val="24"/>
          <w:szCs w:val="24"/>
          <w:vertAlign w:val="subscript"/>
        </w:rPr>
        <w:t>3</w:t>
      </w:r>
      <w:r w:rsidRPr="00783050">
        <w:rPr>
          <w:rFonts w:ascii="Times New Roman" w:hAnsi="Times New Roman" w:cs="Times New Roman"/>
          <w:sz w:val="24"/>
          <w:szCs w:val="24"/>
        </w:rPr>
        <w:t xml:space="preserve">. </w:t>
      </w:r>
      <w:r w:rsidRPr="00783050">
        <w:rPr>
          <w:rFonts w:ascii="Times New Roman" w:hAnsi="Times New Roman" w:cs="Times New Roman"/>
          <w:i/>
          <w:sz w:val="24"/>
          <w:szCs w:val="24"/>
        </w:rPr>
        <w:t xml:space="preserve">Journal of Catalysis </w:t>
      </w:r>
      <w:r w:rsidRPr="00783050">
        <w:rPr>
          <w:rFonts w:ascii="Times New Roman" w:hAnsi="Times New Roman" w:cs="Times New Roman"/>
          <w:b/>
          <w:sz w:val="24"/>
          <w:szCs w:val="24"/>
        </w:rPr>
        <w:t>1986,</w:t>
      </w:r>
      <w:r w:rsidR="004A5F16">
        <w:rPr>
          <w:rFonts w:ascii="Times New Roman" w:hAnsi="Times New Roman" w:cs="Times New Roman"/>
          <w:sz w:val="24"/>
          <w:szCs w:val="24"/>
        </w:rPr>
        <w:t xml:space="preserve"> 102</w:t>
      </w:r>
      <w:r w:rsidRPr="00783050">
        <w:rPr>
          <w:rFonts w:ascii="Times New Roman" w:hAnsi="Times New Roman" w:cs="Times New Roman"/>
          <w:sz w:val="24"/>
          <w:szCs w:val="24"/>
        </w:rPr>
        <w:t>, 92-98.</w:t>
      </w:r>
      <w:bookmarkEnd w:id="112"/>
    </w:p>
    <w:p w:rsidR="005C5B2E" w:rsidRPr="00783050" w:rsidRDefault="004A5F16" w:rsidP="00783050">
      <w:pPr>
        <w:pStyle w:val="EndNoteBibliography"/>
        <w:spacing w:after="0" w:line="360" w:lineRule="auto"/>
        <w:rPr>
          <w:rFonts w:ascii="Times New Roman" w:hAnsi="Times New Roman" w:cs="Times New Roman"/>
          <w:sz w:val="24"/>
          <w:szCs w:val="24"/>
        </w:rPr>
      </w:pPr>
      <w:bookmarkStart w:id="113" w:name="_ENREF_23"/>
      <w:r>
        <w:rPr>
          <w:rFonts w:ascii="Times New Roman" w:hAnsi="Times New Roman" w:cs="Times New Roman"/>
          <w:sz w:val="24"/>
          <w:szCs w:val="24"/>
        </w:rPr>
        <w:t>23.</w:t>
      </w:r>
      <w:r>
        <w:rPr>
          <w:rFonts w:ascii="Times New Roman" w:hAnsi="Times New Roman" w:cs="Times New Roman"/>
          <w:sz w:val="24"/>
          <w:szCs w:val="24"/>
        </w:rPr>
        <w:tab/>
        <w:t>Son, J. Y.; Shin, Y. H.  Direct O</w:t>
      </w:r>
      <w:r w:rsidR="005C5B2E" w:rsidRPr="00783050">
        <w:rPr>
          <w:rFonts w:ascii="Times New Roman" w:hAnsi="Times New Roman" w:cs="Times New Roman"/>
          <w:sz w:val="24"/>
          <w:szCs w:val="24"/>
        </w:rPr>
        <w:t>bser</w:t>
      </w:r>
      <w:r>
        <w:rPr>
          <w:rFonts w:ascii="Times New Roman" w:hAnsi="Times New Roman" w:cs="Times New Roman"/>
          <w:sz w:val="24"/>
          <w:szCs w:val="24"/>
        </w:rPr>
        <w:t>vation of Conducting Filaments on Resistive Switching of NiO Thin F</w:t>
      </w:r>
      <w:r w:rsidR="005C5B2E" w:rsidRPr="00783050">
        <w:rPr>
          <w:rFonts w:ascii="Times New Roman" w:hAnsi="Times New Roman" w:cs="Times New Roman"/>
          <w:sz w:val="24"/>
          <w:szCs w:val="24"/>
        </w:rPr>
        <w:t xml:space="preserve">ilms. </w:t>
      </w:r>
      <w:r w:rsidR="005C5B2E" w:rsidRPr="00783050">
        <w:rPr>
          <w:rFonts w:ascii="Times New Roman" w:hAnsi="Times New Roman" w:cs="Times New Roman"/>
          <w:i/>
          <w:sz w:val="24"/>
          <w:szCs w:val="24"/>
        </w:rPr>
        <w:t xml:space="preserve">Applied Physics Letters </w:t>
      </w:r>
      <w:r w:rsidR="005C5B2E" w:rsidRPr="00783050">
        <w:rPr>
          <w:rFonts w:ascii="Times New Roman" w:hAnsi="Times New Roman" w:cs="Times New Roman"/>
          <w:b/>
          <w:sz w:val="24"/>
          <w:szCs w:val="24"/>
        </w:rPr>
        <w:t>2008,</w:t>
      </w:r>
      <w:r w:rsidR="00AE573F">
        <w:rPr>
          <w:rFonts w:ascii="Times New Roman" w:hAnsi="Times New Roman" w:cs="Times New Roman"/>
          <w:sz w:val="24"/>
          <w:szCs w:val="24"/>
        </w:rPr>
        <w:t xml:space="preserve"> 92</w:t>
      </w:r>
      <w:r w:rsidR="005C5B2E" w:rsidRPr="00783050">
        <w:rPr>
          <w:rFonts w:ascii="Times New Roman" w:hAnsi="Times New Roman" w:cs="Times New Roman"/>
          <w:sz w:val="24"/>
          <w:szCs w:val="24"/>
        </w:rPr>
        <w:t xml:space="preserve"> (22), 3.</w:t>
      </w:r>
      <w:bookmarkEnd w:id="113"/>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14" w:name="_ENREF_24"/>
      <w:r w:rsidRPr="00783050">
        <w:rPr>
          <w:rFonts w:ascii="Times New Roman" w:hAnsi="Times New Roman" w:cs="Times New Roman"/>
          <w:sz w:val="24"/>
          <w:szCs w:val="24"/>
        </w:rPr>
        <w:t>24.</w:t>
      </w:r>
      <w:r w:rsidRPr="00783050">
        <w:rPr>
          <w:rFonts w:ascii="Times New Roman" w:hAnsi="Times New Roman" w:cs="Times New Roman"/>
          <w:sz w:val="24"/>
          <w:szCs w:val="24"/>
        </w:rPr>
        <w:tab/>
        <w:t>Ohta, H.; Kamiya, M.; Kamaiya, T.; Hirano, M.; Hoson</w:t>
      </w:r>
      <w:r w:rsidR="004A5F16">
        <w:rPr>
          <w:rFonts w:ascii="Times New Roman" w:hAnsi="Times New Roman" w:cs="Times New Roman"/>
          <w:sz w:val="24"/>
          <w:szCs w:val="24"/>
        </w:rPr>
        <w:t>o, H.  UV-detector Based on pn-Heterojunction Diode Composed of Transparent Oxide S</w:t>
      </w:r>
      <w:r w:rsidRPr="00783050">
        <w:rPr>
          <w:rFonts w:ascii="Times New Roman" w:hAnsi="Times New Roman" w:cs="Times New Roman"/>
          <w:sz w:val="24"/>
          <w:szCs w:val="24"/>
        </w:rPr>
        <w:t xml:space="preserve">emiconductors, p-NiO/n-ZnO. </w:t>
      </w:r>
      <w:r w:rsidRPr="00783050">
        <w:rPr>
          <w:rFonts w:ascii="Times New Roman" w:hAnsi="Times New Roman" w:cs="Times New Roman"/>
          <w:i/>
          <w:sz w:val="24"/>
          <w:szCs w:val="24"/>
        </w:rPr>
        <w:t xml:space="preserve">Thin Solid Films </w:t>
      </w:r>
      <w:r w:rsidRPr="00783050">
        <w:rPr>
          <w:rFonts w:ascii="Times New Roman" w:hAnsi="Times New Roman" w:cs="Times New Roman"/>
          <w:b/>
          <w:sz w:val="24"/>
          <w:szCs w:val="24"/>
        </w:rPr>
        <w:t>2003,</w:t>
      </w:r>
      <w:r w:rsidR="004A5F16">
        <w:rPr>
          <w:rFonts w:ascii="Times New Roman" w:hAnsi="Times New Roman" w:cs="Times New Roman"/>
          <w:sz w:val="24"/>
          <w:szCs w:val="24"/>
        </w:rPr>
        <w:t xml:space="preserve"> 445</w:t>
      </w:r>
      <w:r w:rsidRPr="00783050">
        <w:rPr>
          <w:rFonts w:ascii="Times New Roman" w:hAnsi="Times New Roman" w:cs="Times New Roman"/>
          <w:sz w:val="24"/>
          <w:szCs w:val="24"/>
        </w:rPr>
        <w:t>, 317-321.</w:t>
      </w:r>
      <w:bookmarkEnd w:id="114"/>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15" w:name="_ENREF_25"/>
      <w:r w:rsidRPr="00783050">
        <w:rPr>
          <w:rFonts w:ascii="Times New Roman" w:hAnsi="Times New Roman" w:cs="Times New Roman"/>
          <w:sz w:val="24"/>
          <w:szCs w:val="24"/>
        </w:rPr>
        <w:t>25.</w:t>
      </w:r>
      <w:r w:rsidRPr="00783050">
        <w:rPr>
          <w:rFonts w:ascii="Times New Roman" w:hAnsi="Times New Roman" w:cs="Times New Roman"/>
          <w:sz w:val="24"/>
          <w:szCs w:val="24"/>
        </w:rPr>
        <w:tab/>
        <w:t>Zhang, K. H. L.; Du, Y. G.; Papadogianni, A.; Bierwagen, O.; Sallis, S.; Piper, L. F. J.; Bowden, M. E.; Shutthanandan, V.;</w:t>
      </w:r>
      <w:r w:rsidR="004A5F16">
        <w:rPr>
          <w:rFonts w:ascii="Times New Roman" w:hAnsi="Times New Roman" w:cs="Times New Roman"/>
          <w:sz w:val="24"/>
          <w:szCs w:val="24"/>
        </w:rPr>
        <w:t xml:space="preserve"> Sushko, P. V.; Chambers, S. A. </w:t>
      </w:r>
      <w:r w:rsidRPr="00783050">
        <w:rPr>
          <w:rFonts w:ascii="Times New Roman" w:hAnsi="Times New Roman" w:cs="Times New Roman"/>
          <w:sz w:val="24"/>
          <w:szCs w:val="24"/>
        </w:rPr>
        <w:t xml:space="preserve"> Perovskite Sr-Doped LaCrO3 as a New p-Type Transparent Conducting Oxide. </w:t>
      </w:r>
      <w:r w:rsidRPr="00783050">
        <w:rPr>
          <w:rFonts w:ascii="Times New Roman" w:hAnsi="Times New Roman" w:cs="Times New Roman"/>
          <w:i/>
          <w:sz w:val="24"/>
          <w:szCs w:val="24"/>
        </w:rPr>
        <w:t xml:space="preserve">Advanced Materials </w:t>
      </w:r>
      <w:r w:rsidRPr="00783050">
        <w:rPr>
          <w:rFonts w:ascii="Times New Roman" w:hAnsi="Times New Roman" w:cs="Times New Roman"/>
          <w:b/>
          <w:sz w:val="24"/>
          <w:szCs w:val="24"/>
        </w:rPr>
        <w:t>2015,</w:t>
      </w:r>
      <w:r w:rsidR="004A5F16">
        <w:rPr>
          <w:rFonts w:ascii="Times New Roman" w:hAnsi="Times New Roman" w:cs="Times New Roman"/>
          <w:sz w:val="24"/>
          <w:szCs w:val="24"/>
        </w:rPr>
        <w:t xml:space="preserve"> 27</w:t>
      </w:r>
      <w:r w:rsidRPr="00783050">
        <w:rPr>
          <w:rFonts w:ascii="Times New Roman" w:hAnsi="Times New Roman" w:cs="Times New Roman"/>
          <w:sz w:val="24"/>
          <w:szCs w:val="24"/>
        </w:rPr>
        <w:t>, 5191-5195.</w:t>
      </w:r>
      <w:bookmarkEnd w:id="115"/>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16" w:name="_ENREF_26"/>
      <w:r w:rsidRPr="00783050">
        <w:rPr>
          <w:rFonts w:ascii="Times New Roman" w:hAnsi="Times New Roman" w:cs="Times New Roman"/>
          <w:sz w:val="24"/>
          <w:szCs w:val="24"/>
        </w:rPr>
        <w:t>26.</w:t>
      </w:r>
      <w:r w:rsidRPr="00783050">
        <w:rPr>
          <w:rFonts w:ascii="Times New Roman" w:hAnsi="Times New Roman" w:cs="Times New Roman"/>
          <w:sz w:val="24"/>
          <w:szCs w:val="24"/>
        </w:rPr>
        <w:tab/>
        <w:t xml:space="preserve">Yu, X. </w:t>
      </w:r>
      <w:r w:rsidR="004A5F16">
        <w:rPr>
          <w:rFonts w:ascii="Times New Roman" w:hAnsi="Times New Roman" w:cs="Times New Roman"/>
          <w:sz w:val="24"/>
          <w:szCs w:val="24"/>
        </w:rPr>
        <w:t>G.; Marks, T. J.; Facchetti, A.  Metal oxides for Optoelectronic A</w:t>
      </w:r>
      <w:r w:rsidRPr="00783050">
        <w:rPr>
          <w:rFonts w:ascii="Times New Roman" w:hAnsi="Times New Roman" w:cs="Times New Roman"/>
          <w:sz w:val="24"/>
          <w:szCs w:val="24"/>
        </w:rPr>
        <w:t xml:space="preserve">pplications. </w:t>
      </w:r>
      <w:r w:rsidRPr="00783050">
        <w:rPr>
          <w:rFonts w:ascii="Times New Roman" w:hAnsi="Times New Roman" w:cs="Times New Roman"/>
          <w:i/>
          <w:sz w:val="24"/>
          <w:szCs w:val="24"/>
        </w:rPr>
        <w:t xml:space="preserve">Nat. Mater. </w:t>
      </w:r>
      <w:r w:rsidRPr="00783050">
        <w:rPr>
          <w:rFonts w:ascii="Times New Roman" w:hAnsi="Times New Roman" w:cs="Times New Roman"/>
          <w:b/>
          <w:sz w:val="24"/>
          <w:szCs w:val="24"/>
        </w:rPr>
        <w:t>2016,</w:t>
      </w:r>
      <w:r w:rsidR="004A5F16">
        <w:rPr>
          <w:rFonts w:ascii="Times New Roman" w:hAnsi="Times New Roman" w:cs="Times New Roman"/>
          <w:sz w:val="24"/>
          <w:szCs w:val="24"/>
        </w:rPr>
        <w:t xml:space="preserve"> 15</w:t>
      </w:r>
      <w:r w:rsidRPr="00783050">
        <w:rPr>
          <w:rFonts w:ascii="Times New Roman" w:hAnsi="Times New Roman" w:cs="Times New Roman"/>
          <w:sz w:val="24"/>
          <w:szCs w:val="24"/>
        </w:rPr>
        <w:t>, 383-396.</w:t>
      </w:r>
      <w:bookmarkEnd w:id="116"/>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17" w:name="_ENREF_27"/>
      <w:r w:rsidRPr="00783050">
        <w:rPr>
          <w:rFonts w:ascii="Times New Roman" w:hAnsi="Times New Roman" w:cs="Times New Roman"/>
          <w:sz w:val="24"/>
          <w:szCs w:val="24"/>
        </w:rPr>
        <w:t>27.</w:t>
      </w:r>
      <w:r w:rsidRPr="00783050">
        <w:rPr>
          <w:rFonts w:ascii="Times New Roman" w:hAnsi="Times New Roman" w:cs="Times New Roman"/>
          <w:sz w:val="24"/>
          <w:szCs w:val="24"/>
        </w:rPr>
        <w:tab/>
        <w:t>Townsend, T. K.; Browning, N. D.; Ost</w:t>
      </w:r>
      <w:r w:rsidR="004A5F16">
        <w:rPr>
          <w:rFonts w:ascii="Times New Roman" w:hAnsi="Times New Roman" w:cs="Times New Roman"/>
          <w:sz w:val="24"/>
          <w:szCs w:val="24"/>
        </w:rPr>
        <w:t>erloh, F. E.  Overall Photocatalytic Water Splitting with NiOx-SrTiO3 - a Revised M</w:t>
      </w:r>
      <w:r w:rsidRPr="00783050">
        <w:rPr>
          <w:rFonts w:ascii="Times New Roman" w:hAnsi="Times New Roman" w:cs="Times New Roman"/>
          <w:sz w:val="24"/>
          <w:szCs w:val="24"/>
        </w:rPr>
        <w:t xml:space="preserve">echanism. </w:t>
      </w:r>
      <w:r w:rsidRPr="00783050">
        <w:rPr>
          <w:rFonts w:ascii="Times New Roman" w:hAnsi="Times New Roman" w:cs="Times New Roman"/>
          <w:i/>
          <w:sz w:val="24"/>
          <w:szCs w:val="24"/>
        </w:rPr>
        <w:t xml:space="preserve">Energy &amp; Environmental Science </w:t>
      </w:r>
      <w:r w:rsidRPr="00783050">
        <w:rPr>
          <w:rFonts w:ascii="Times New Roman" w:hAnsi="Times New Roman" w:cs="Times New Roman"/>
          <w:b/>
          <w:sz w:val="24"/>
          <w:szCs w:val="24"/>
        </w:rPr>
        <w:t>2012,</w:t>
      </w:r>
      <w:r w:rsidR="004A5F16">
        <w:rPr>
          <w:rFonts w:ascii="Times New Roman" w:hAnsi="Times New Roman" w:cs="Times New Roman"/>
          <w:sz w:val="24"/>
          <w:szCs w:val="24"/>
        </w:rPr>
        <w:t xml:space="preserve"> 5</w:t>
      </w:r>
      <w:r w:rsidRPr="00783050">
        <w:rPr>
          <w:rFonts w:ascii="Times New Roman" w:hAnsi="Times New Roman" w:cs="Times New Roman"/>
          <w:sz w:val="24"/>
          <w:szCs w:val="24"/>
        </w:rPr>
        <w:t>, 9543-9550.</w:t>
      </w:r>
      <w:bookmarkEnd w:id="117"/>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18" w:name="_ENREF_28"/>
      <w:r w:rsidRPr="00783050">
        <w:rPr>
          <w:rFonts w:ascii="Times New Roman" w:hAnsi="Times New Roman" w:cs="Times New Roman"/>
          <w:sz w:val="24"/>
          <w:szCs w:val="24"/>
        </w:rPr>
        <w:t>28.</w:t>
      </w:r>
      <w:r w:rsidRPr="00783050">
        <w:rPr>
          <w:rFonts w:ascii="Times New Roman" w:hAnsi="Times New Roman" w:cs="Times New Roman"/>
          <w:sz w:val="24"/>
          <w:szCs w:val="24"/>
        </w:rPr>
        <w:tab/>
        <w:t xml:space="preserve">Sullaphen, J.; Bogle, K.; Cheng, X.; Gregg, </w:t>
      </w:r>
      <w:r w:rsidR="004A5F16">
        <w:rPr>
          <w:rFonts w:ascii="Times New Roman" w:hAnsi="Times New Roman" w:cs="Times New Roman"/>
          <w:sz w:val="24"/>
          <w:szCs w:val="24"/>
        </w:rPr>
        <w:t>J. M.; Valanoor, N., Interface Mediated Resistive Switching in Epitaxial NiO N</w:t>
      </w:r>
      <w:r w:rsidRPr="00783050">
        <w:rPr>
          <w:rFonts w:ascii="Times New Roman" w:hAnsi="Times New Roman" w:cs="Times New Roman"/>
          <w:sz w:val="24"/>
          <w:szCs w:val="24"/>
        </w:rPr>
        <w:t xml:space="preserve">anostructures. </w:t>
      </w:r>
      <w:r w:rsidRPr="00783050">
        <w:rPr>
          <w:rFonts w:ascii="Times New Roman" w:hAnsi="Times New Roman" w:cs="Times New Roman"/>
          <w:i/>
          <w:sz w:val="24"/>
          <w:szCs w:val="24"/>
        </w:rPr>
        <w:t xml:space="preserve">Applied Physics Letters </w:t>
      </w:r>
      <w:r w:rsidRPr="00783050">
        <w:rPr>
          <w:rFonts w:ascii="Times New Roman" w:hAnsi="Times New Roman" w:cs="Times New Roman"/>
          <w:b/>
          <w:sz w:val="24"/>
          <w:szCs w:val="24"/>
        </w:rPr>
        <w:t>2012,</w:t>
      </w:r>
      <w:r w:rsidR="004A5F16">
        <w:rPr>
          <w:rFonts w:ascii="Times New Roman" w:hAnsi="Times New Roman" w:cs="Times New Roman"/>
          <w:sz w:val="24"/>
          <w:szCs w:val="24"/>
        </w:rPr>
        <w:t xml:space="preserve"> 100</w:t>
      </w:r>
      <w:r w:rsidRPr="00783050">
        <w:rPr>
          <w:rFonts w:ascii="Times New Roman" w:hAnsi="Times New Roman" w:cs="Times New Roman"/>
          <w:sz w:val="24"/>
          <w:szCs w:val="24"/>
        </w:rPr>
        <w:t xml:space="preserve">, </w:t>
      </w:r>
      <w:r w:rsidR="00AE573F">
        <w:rPr>
          <w:rFonts w:ascii="Times New Roman" w:hAnsi="Times New Roman" w:cs="Times New Roman"/>
          <w:sz w:val="24"/>
          <w:szCs w:val="24"/>
        </w:rPr>
        <w:t>203115</w:t>
      </w:r>
      <w:r w:rsidRPr="00783050">
        <w:rPr>
          <w:rFonts w:ascii="Times New Roman" w:hAnsi="Times New Roman" w:cs="Times New Roman"/>
          <w:sz w:val="24"/>
          <w:szCs w:val="24"/>
        </w:rPr>
        <w:t>.</w:t>
      </w:r>
      <w:bookmarkEnd w:id="118"/>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19" w:name="_ENREF_29"/>
      <w:r w:rsidRPr="00783050">
        <w:rPr>
          <w:rFonts w:ascii="Times New Roman" w:hAnsi="Times New Roman" w:cs="Times New Roman"/>
          <w:sz w:val="24"/>
          <w:szCs w:val="24"/>
        </w:rPr>
        <w:t>29.</w:t>
      </w:r>
      <w:r w:rsidRPr="00783050">
        <w:rPr>
          <w:rFonts w:ascii="Times New Roman" w:hAnsi="Times New Roman" w:cs="Times New Roman"/>
          <w:sz w:val="24"/>
          <w:szCs w:val="24"/>
        </w:rPr>
        <w:tab/>
        <w:t xml:space="preserve">Zhao, M.; Zhu, Y. D.; Wang, Q. W.; Wei, M. C.; Liu, X. L.; Zhang, F.; Hu, C.; Zhang, T. T.; Qiu, D.; </w:t>
      </w:r>
      <w:r w:rsidR="004A5F16">
        <w:rPr>
          <w:rFonts w:ascii="Times New Roman" w:hAnsi="Times New Roman" w:cs="Times New Roman"/>
          <w:sz w:val="24"/>
          <w:szCs w:val="24"/>
        </w:rPr>
        <w:t>Li, M. Y.; Xiong, R., Electric Field-induced Coexistence of Nonvolatile Resistive and Magnetization Switching in Pt/NiO/Nb:SrTiO3 H</w:t>
      </w:r>
      <w:r w:rsidRPr="00783050">
        <w:rPr>
          <w:rFonts w:ascii="Times New Roman" w:hAnsi="Times New Roman" w:cs="Times New Roman"/>
          <w:sz w:val="24"/>
          <w:szCs w:val="24"/>
        </w:rPr>
        <w:t xml:space="preserve">eterostructure. </w:t>
      </w:r>
      <w:r w:rsidRPr="00783050">
        <w:rPr>
          <w:rFonts w:ascii="Times New Roman" w:hAnsi="Times New Roman" w:cs="Times New Roman"/>
          <w:i/>
          <w:sz w:val="24"/>
          <w:szCs w:val="24"/>
        </w:rPr>
        <w:t xml:space="preserve">Applied Physics Letters </w:t>
      </w:r>
      <w:r w:rsidRPr="00783050">
        <w:rPr>
          <w:rFonts w:ascii="Times New Roman" w:hAnsi="Times New Roman" w:cs="Times New Roman"/>
          <w:b/>
          <w:sz w:val="24"/>
          <w:szCs w:val="24"/>
        </w:rPr>
        <w:t>2016,</w:t>
      </w:r>
      <w:r w:rsidR="004A5F16">
        <w:rPr>
          <w:rFonts w:ascii="Times New Roman" w:hAnsi="Times New Roman" w:cs="Times New Roman"/>
          <w:sz w:val="24"/>
          <w:szCs w:val="24"/>
        </w:rPr>
        <w:t xml:space="preserve"> 109</w:t>
      </w:r>
      <w:r w:rsidR="00AE573F">
        <w:rPr>
          <w:rFonts w:ascii="Times New Roman" w:hAnsi="Times New Roman" w:cs="Times New Roman"/>
          <w:sz w:val="24"/>
          <w:szCs w:val="24"/>
        </w:rPr>
        <w:t>, 013504</w:t>
      </w:r>
      <w:r w:rsidRPr="00783050">
        <w:rPr>
          <w:rFonts w:ascii="Times New Roman" w:hAnsi="Times New Roman" w:cs="Times New Roman"/>
          <w:sz w:val="24"/>
          <w:szCs w:val="24"/>
        </w:rPr>
        <w:t>.</w:t>
      </w:r>
      <w:bookmarkEnd w:id="119"/>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20" w:name="_ENREF_30"/>
      <w:r w:rsidRPr="00783050">
        <w:rPr>
          <w:rFonts w:ascii="Times New Roman" w:hAnsi="Times New Roman" w:cs="Times New Roman"/>
          <w:sz w:val="24"/>
          <w:szCs w:val="24"/>
        </w:rPr>
        <w:lastRenderedPageBreak/>
        <w:t>30.</w:t>
      </w:r>
      <w:r w:rsidRPr="00783050">
        <w:rPr>
          <w:rFonts w:ascii="Times New Roman" w:hAnsi="Times New Roman" w:cs="Times New Roman"/>
          <w:sz w:val="24"/>
          <w:szCs w:val="24"/>
        </w:rPr>
        <w:tab/>
        <w:t>Chen, S. C.; We, C. K.; Kuo,</w:t>
      </w:r>
      <w:r w:rsidR="00043060">
        <w:rPr>
          <w:rFonts w:ascii="Times New Roman" w:hAnsi="Times New Roman" w:cs="Times New Roman"/>
          <w:sz w:val="24"/>
          <w:szCs w:val="24"/>
        </w:rPr>
        <w:t xml:space="preserve"> T. Y.; Peng, W. C.; Lin, H. C.  Characterization and Properties of NiO Films Produced by rf Magnetron Sputtering with Oxygen Ion Source A</w:t>
      </w:r>
      <w:r w:rsidRPr="00783050">
        <w:rPr>
          <w:rFonts w:ascii="Times New Roman" w:hAnsi="Times New Roman" w:cs="Times New Roman"/>
          <w:sz w:val="24"/>
          <w:szCs w:val="24"/>
        </w:rPr>
        <w:t xml:space="preserve">ssistance. </w:t>
      </w:r>
      <w:r w:rsidRPr="00783050">
        <w:rPr>
          <w:rFonts w:ascii="Times New Roman" w:hAnsi="Times New Roman" w:cs="Times New Roman"/>
          <w:i/>
          <w:sz w:val="24"/>
          <w:szCs w:val="24"/>
        </w:rPr>
        <w:t xml:space="preserve">Thin Solid Films </w:t>
      </w:r>
      <w:r w:rsidRPr="00783050">
        <w:rPr>
          <w:rFonts w:ascii="Times New Roman" w:hAnsi="Times New Roman" w:cs="Times New Roman"/>
          <w:b/>
          <w:sz w:val="24"/>
          <w:szCs w:val="24"/>
        </w:rPr>
        <w:t>2014,</w:t>
      </w:r>
      <w:r w:rsidRPr="00783050">
        <w:rPr>
          <w:rFonts w:ascii="Times New Roman" w:hAnsi="Times New Roman" w:cs="Times New Roman"/>
          <w:sz w:val="24"/>
          <w:szCs w:val="24"/>
        </w:rPr>
        <w:t xml:space="preserve"> 572, 51-55.</w:t>
      </w:r>
      <w:bookmarkEnd w:id="120"/>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21" w:name="_ENREF_31"/>
      <w:r w:rsidRPr="00783050">
        <w:rPr>
          <w:rFonts w:ascii="Times New Roman" w:hAnsi="Times New Roman" w:cs="Times New Roman"/>
          <w:sz w:val="24"/>
          <w:szCs w:val="24"/>
        </w:rPr>
        <w:t>31.</w:t>
      </w:r>
      <w:r w:rsidRPr="00783050">
        <w:rPr>
          <w:rFonts w:ascii="Times New Roman" w:hAnsi="Times New Roman" w:cs="Times New Roman"/>
          <w:sz w:val="24"/>
          <w:szCs w:val="24"/>
        </w:rPr>
        <w:tab/>
        <w:t>Goodenough, J. B</w:t>
      </w:r>
      <w:r w:rsidR="00043060">
        <w:rPr>
          <w:rFonts w:ascii="Times New Roman" w:hAnsi="Times New Roman" w:cs="Times New Roman"/>
          <w:sz w:val="24"/>
          <w:szCs w:val="24"/>
        </w:rPr>
        <w:t xml:space="preserve">.; Wickham, D. G.; Croft, W. J. </w:t>
      </w:r>
      <w:r w:rsidRPr="00783050">
        <w:rPr>
          <w:rFonts w:ascii="Times New Roman" w:hAnsi="Times New Roman" w:cs="Times New Roman"/>
          <w:sz w:val="24"/>
          <w:szCs w:val="24"/>
        </w:rPr>
        <w:t xml:space="preserve"> </w:t>
      </w:r>
      <w:r w:rsidR="00043060">
        <w:rPr>
          <w:rFonts w:ascii="Times New Roman" w:hAnsi="Times New Roman" w:cs="Times New Roman"/>
          <w:sz w:val="24"/>
          <w:szCs w:val="24"/>
        </w:rPr>
        <w:t>Some M</w:t>
      </w:r>
      <w:r w:rsidR="00AE573F">
        <w:rPr>
          <w:rFonts w:ascii="Times New Roman" w:hAnsi="Times New Roman" w:cs="Times New Roman"/>
          <w:sz w:val="24"/>
          <w:szCs w:val="24"/>
        </w:rPr>
        <w:t>agnetic a</w:t>
      </w:r>
      <w:r w:rsidR="00043060">
        <w:rPr>
          <w:rFonts w:ascii="Times New Roman" w:hAnsi="Times New Roman" w:cs="Times New Roman"/>
          <w:sz w:val="24"/>
          <w:szCs w:val="24"/>
        </w:rPr>
        <w:t>nd Crystallographic Properties of the S</w:t>
      </w:r>
      <w:r w:rsidR="00AE573F">
        <w:rPr>
          <w:rFonts w:ascii="Times New Roman" w:hAnsi="Times New Roman" w:cs="Times New Roman"/>
          <w:sz w:val="24"/>
          <w:szCs w:val="24"/>
        </w:rPr>
        <w:t>ystem Li</w:t>
      </w:r>
      <w:r w:rsidR="00AE573F" w:rsidRPr="00AE573F">
        <w:rPr>
          <w:rFonts w:ascii="Times New Roman" w:hAnsi="Times New Roman" w:cs="Times New Roman"/>
          <w:sz w:val="24"/>
          <w:szCs w:val="24"/>
          <w:vertAlign w:val="subscript"/>
        </w:rPr>
        <w:t>x</w:t>
      </w:r>
      <w:r w:rsidR="00AE573F" w:rsidRPr="00AE573F">
        <w:rPr>
          <w:rFonts w:ascii="Times New Roman" w:hAnsi="Times New Roman" w:cs="Times New Roman"/>
          <w:sz w:val="24"/>
          <w:szCs w:val="24"/>
          <w:vertAlign w:val="superscript"/>
        </w:rPr>
        <w:t>+</w:t>
      </w:r>
      <w:r w:rsidR="00AE573F">
        <w:rPr>
          <w:rFonts w:ascii="Times New Roman" w:hAnsi="Times New Roman" w:cs="Times New Roman"/>
          <w:sz w:val="24"/>
          <w:szCs w:val="24"/>
        </w:rPr>
        <w:t>Ni</w:t>
      </w:r>
      <w:r w:rsidR="00AE573F" w:rsidRPr="00AE573F">
        <w:rPr>
          <w:rFonts w:ascii="Times New Roman" w:hAnsi="Times New Roman" w:cs="Times New Roman"/>
          <w:sz w:val="24"/>
          <w:szCs w:val="24"/>
          <w:vertAlign w:val="subscript"/>
        </w:rPr>
        <w:t>1-2x</w:t>
      </w:r>
      <w:r w:rsidR="00AE573F" w:rsidRPr="00AE573F">
        <w:rPr>
          <w:rFonts w:ascii="Times New Roman" w:hAnsi="Times New Roman" w:cs="Times New Roman"/>
          <w:sz w:val="24"/>
          <w:szCs w:val="24"/>
          <w:vertAlign w:val="superscript"/>
        </w:rPr>
        <w:t>++</w:t>
      </w:r>
      <w:r w:rsidR="00AE573F">
        <w:rPr>
          <w:rFonts w:ascii="Times New Roman" w:hAnsi="Times New Roman" w:cs="Times New Roman"/>
          <w:sz w:val="24"/>
          <w:szCs w:val="24"/>
        </w:rPr>
        <w:t>Ni</w:t>
      </w:r>
      <w:r w:rsidR="00AE573F" w:rsidRPr="00AE573F">
        <w:rPr>
          <w:rFonts w:ascii="Times New Roman" w:hAnsi="Times New Roman" w:cs="Times New Roman"/>
          <w:sz w:val="24"/>
          <w:szCs w:val="24"/>
          <w:vertAlign w:val="subscript"/>
        </w:rPr>
        <w:t>x</w:t>
      </w:r>
      <w:r w:rsidR="00AE573F" w:rsidRPr="00AE573F">
        <w:rPr>
          <w:rFonts w:ascii="Times New Roman" w:hAnsi="Times New Roman" w:cs="Times New Roman"/>
          <w:sz w:val="24"/>
          <w:szCs w:val="24"/>
          <w:vertAlign w:val="superscript"/>
        </w:rPr>
        <w:t>+++</w:t>
      </w:r>
      <w:r w:rsidR="00AE573F">
        <w:rPr>
          <w:rFonts w:ascii="Times New Roman" w:hAnsi="Times New Roman" w:cs="Times New Roman"/>
          <w:sz w:val="24"/>
          <w:szCs w:val="24"/>
        </w:rPr>
        <w:t>O</w:t>
      </w:r>
      <w:r w:rsidRPr="00783050">
        <w:rPr>
          <w:rFonts w:ascii="Times New Roman" w:hAnsi="Times New Roman" w:cs="Times New Roman"/>
          <w:sz w:val="24"/>
          <w:szCs w:val="24"/>
        </w:rPr>
        <w:t xml:space="preserve">. </w:t>
      </w:r>
      <w:r w:rsidRPr="00783050">
        <w:rPr>
          <w:rFonts w:ascii="Times New Roman" w:hAnsi="Times New Roman" w:cs="Times New Roman"/>
          <w:i/>
          <w:sz w:val="24"/>
          <w:szCs w:val="24"/>
        </w:rPr>
        <w:t xml:space="preserve">Journal of Physics and Chemistry of Solids </w:t>
      </w:r>
      <w:r w:rsidRPr="00783050">
        <w:rPr>
          <w:rFonts w:ascii="Times New Roman" w:hAnsi="Times New Roman" w:cs="Times New Roman"/>
          <w:b/>
          <w:sz w:val="24"/>
          <w:szCs w:val="24"/>
        </w:rPr>
        <w:t>1958,</w:t>
      </w:r>
      <w:r w:rsidR="00043060">
        <w:rPr>
          <w:rFonts w:ascii="Times New Roman" w:hAnsi="Times New Roman" w:cs="Times New Roman"/>
          <w:sz w:val="24"/>
          <w:szCs w:val="24"/>
        </w:rPr>
        <w:t xml:space="preserve"> 5</w:t>
      </w:r>
      <w:r w:rsidRPr="00783050">
        <w:rPr>
          <w:rFonts w:ascii="Times New Roman" w:hAnsi="Times New Roman" w:cs="Times New Roman"/>
          <w:sz w:val="24"/>
          <w:szCs w:val="24"/>
        </w:rPr>
        <w:t>, 107-116.</w:t>
      </w:r>
      <w:bookmarkEnd w:id="121"/>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22" w:name="_ENREF_32"/>
      <w:r w:rsidRPr="00783050">
        <w:rPr>
          <w:rFonts w:ascii="Times New Roman" w:hAnsi="Times New Roman" w:cs="Times New Roman"/>
          <w:sz w:val="24"/>
          <w:szCs w:val="24"/>
        </w:rPr>
        <w:t>32.</w:t>
      </w:r>
      <w:r w:rsidRPr="00783050">
        <w:rPr>
          <w:rFonts w:ascii="Times New Roman" w:hAnsi="Times New Roman" w:cs="Times New Roman"/>
          <w:sz w:val="24"/>
          <w:szCs w:val="24"/>
        </w:rPr>
        <w:tab/>
        <w:t>Ma</w:t>
      </w:r>
      <w:r w:rsidR="00043060">
        <w:rPr>
          <w:rFonts w:ascii="Times New Roman" w:hAnsi="Times New Roman" w:cs="Times New Roman"/>
          <w:sz w:val="24"/>
          <w:szCs w:val="24"/>
        </w:rPr>
        <w:t xml:space="preserve">tthews, J. W.; Blakeslee, A. E. </w:t>
      </w:r>
      <w:r w:rsidRPr="00783050">
        <w:rPr>
          <w:rFonts w:ascii="Times New Roman" w:hAnsi="Times New Roman" w:cs="Times New Roman"/>
          <w:sz w:val="24"/>
          <w:szCs w:val="24"/>
        </w:rPr>
        <w:t xml:space="preserve"> </w:t>
      </w:r>
      <w:r w:rsidR="00043060">
        <w:rPr>
          <w:rFonts w:ascii="Times New Roman" w:hAnsi="Times New Roman" w:cs="Times New Roman"/>
          <w:sz w:val="24"/>
          <w:szCs w:val="24"/>
        </w:rPr>
        <w:t>Defects in Epitaxial M</w:t>
      </w:r>
      <w:r w:rsidR="00AE573F">
        <w:rPr>
          <w:rFonts w:ascii="Times New Roman" w:hAnsi="Times New Roman" w:cs="Times New Roman"/>
          <w:sz w:val="24"/>
          <w:szCs w:val="24"/>
        </w:rPr>
        <w:t xml:space="preserve">ultilayers: </w:t>
      </w:r>
      <w:r w:rsidRPr="00783050">
        <w:rPr>
          <w:rFonts w:ascii="Times New Roman" w:hAnsi="Times New Roman" w:cs="Times New Roman"/>
          <w:sz w:val="24"/>
          <w:szCs w:val="24"/>
        </w:rPr>
        <w:t xml:space="preserve">1. </w:t>
      </w:r>
      <w:r w:rsidR="00043060">
        <w:rPr>
          <w:rFonts w:ascii="Times New Roman" w:hAnsi="Times New Roman" w:cs="Times New Roman"/>
          <w:sz w:val="24"/>
          <w:szCs w:val="24"/>
        </w:rPr>
        <w:t>Misfit D</w:t>
      </w:r>
      <w:r w:rsidR="00AE573F">
        <w:rPr>
          <w:rFonts w:ascii="Times New Roman" w:hAnsi="Times New Roman" w:cs="Times New Roman"/>
          <w:sz w:val="24"/>
          <w:szCs w:val="24"/>
        </w:rPr>
        <w:t>islocations</w:t>
      </w:r>
      <w:r w:rsidRPr="00783050">
        <w:rPr>
          <w:rFonts w:ascii="Times New Roman" w:hAnsi="Times New Roman" w:cs="Times New Roman"/>
          <w:sz w:val="24"/>
          <w:szCs w:val="24"/>
        </w:rPr>
        <w:t xml:space="preserve">. </w:t>
      </w:r>
      <w:r w:rsidRPr="00783050">
        <w:rPr>
          <w:rFonts w:ascii="Times New Roman" w:hAnsi="Times New Roman" w:cs="Times New Roman"/>
          <w:i/>
          <w:sz w:val="24"/>
          <w:szCs w:val="24"/>
        </w:rPr>
        <w:t xml:space="preserve">Journal of Crystal Growth </w:t>
      </w:r>
      <w:r w:rsidRPr="00783050">
        <w:rPr>
          <w:rFonts w:ascii="Times New Roman" w:hAnsi="Times New Roman" w:cs="Times New Roman"/>
          <w:b/>
          <w:sz w:val="24"/>
          <w:szCs w:val="24"/>
        </w:rPr>
        <w:t>1974,</w:t>
      </w:r>
      <w:r w:rsidR="00043060">
        <w:rPr>
          <w:rFonts w:ascii="Times New Roman" w:hAnsi="Times New Roman" w:cs="Times New Roman"/>
          <w:sz w:val="24"/>
          <w:szCs w:val="24"/>
        </w:rPr>
        <w:t xml:space="preserve"> 27</w:t>
      </w:r>
      <w:r w:rsidRPr="00783050">
        <w:rPr>
          <w:rFonts w:ascii="Times New Roman" w:hAnsi="Times New Roman" w:cs="Times New Roman"/>
          <w:sz w:val="24"/>
          <w:szCs w:val="24"/>
        </w:rPr>
        <w:t>, 118-125.</w:t>
      </w:r>
      <w:bookmarkEnd w:id="122"/>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23" w:name="_ENREF_33"/>
      <w:r w:rsidRPr="00783050">
        <w:rPr>
          <w:rFonts w:ascii="Times New Roman" w:hAnsi="Times New Roman" w:cs="Times New Roman"/>
          <w:sz w:val="24"/>
          <w:szCs w:val="24"/>
        </w:rPr>
        <w:t>33.</w:t>
      </w:r>
      <w:r w:rsidRPr="00783050">
        <w:rPr>
          <w:rFonts w:ascii="Times New Roman" w:hAnsi="Times New Roman" w:cs="Times New Roman"/>
          <w:sz w:val="24"/>
          <w:szCs w:val="24"/>
        </w:rPr>
        <w:tab/>
        <w:t>Narayan, J.; La</w:t>
      </w:r>
      <w:r w:rsidR="00043060">
        <w:rPr>
          <w:rFonts w:ascii="Times New Roman" w:hAnsi="Times New Roman" w:cs="Times New Roman"/>
          <w:sz w:val="24"/>
          <w:szCs w:val="24"/>
        </w:rPr>
        <w:t>rson, B. C.  Domain epitaxy: A Unified Paradigm for Thin Tilm G</w:t>
      </w:r>
      <w:r w:rsidRPr="00783050">
        <w:rPr>
          <w:rFonts w:ascii="Times New Roman" w:hAnsi="Times New Roman" w:cs="Times New Roman"/>
          <w:sz w:val="24"/>
          <w:szCs w:val="24"/>
        </w:rPr>
        <w:t xml:space="preserve">rowth. </w:t>
      </w:r>
      <w:r w:rsidRPr="00783050">
        <w:rPr>
          <w:rFonts w:ascii="Times New Roman" w:hAnsi="Times New Roman" w:cs="Times New Roman"/>
          <w:i/>
          <w:sz w:val="24"/>
          <w:szCs w:val="24"/>
        </w:rPr>
        <w:t xml:space="preserve">Journal of Applied Physics </w:t>
      </w:r>
      <w:r w:rsidRPr="00783050">
        <w:rPr>
          <w:rFonts w:ascii="Times New Roman" w:hAnsi="Times New Roman" w:cs="Times New Roman"/>
          <w:b/>
          <w:sz w:val="24"/>
          <w:szCs w:val="24"/>
        </w:rPr>
        <w:t>2003,</w:t>
      </w:r>
      <w:r w:rsidR="00043060">
        <w:rPr>
          <w:rFonts w:ascii="Times New Roman" w:hAnsi="Times New Roman" w:cs="Times New Roman"/>
          <w:sz w:val="24"/>
          <w:szCs w:val="24"/>
        </w:rPr>
        <w:t xml:space="preserve"> 93</w:t>
      </w:r>
      <w:r w:rsidRPr="00783050">
        <w:rPr>
          <w:rFonts w:ascii="Times New Roman" w:hAnsi="Times New Roman" w:cs="Times New Roman"/>
          <w:sz w:val="24"/>
          <w:szCs w:val="24"/>
        </w:rPr>
        <w:t>, 278-285.</w:t>
      </w:r>
      <w:bookmarkEnd w:id="123"/>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24" w:name="_ENREF_34"/>
      <w:r w:rsidRPr="00783050">
        <w:rPr>
          <w:rFonts w:ascii="Times New Roman" w:hAnsi="Times New Roman" w:cs="Times New Roman"/>
          <w:sz w:val="24"/>
          <w:szCs w:val="24"/>
        </w:rPr>
        <w:t>34.</w:t>
      </w:r>
      <w:r w:rsidRPr="00783050">
        <w:rPr>
          <w:rFonts w:ascii="Times New Roman" w:hAnsi="Times New Roman" w:cs="Times New Roman"/>
          <w:sz w:val="24"/>
          <w:szCs w:val="24"/>
        </w:rPr>
        <w:tab/>
        <w:t>Zhang, K. H. L.; Lazarov, V. K.; Galindo, P. L.; Oropeza, F. E.; Payne, D. J.; Lai, H. H</w:t>
      </w:r>
      <w:r w:rsidR="00043060">
        <w:rPr>
          <w:rFonts w:ascii="Times New Roman" w:hAnsi="Times New Roman" w:cs="Times New Roman"/>
          <w:sz w:val="24"/>
          <w:szCs w:val="24"/>
        </w:rPr>
        <w:t xml:space="preserve">. C.; Egdell, R. G. </w:t>
      </w:r>
      <w:r w:rsidRPr="00783050">
        <w:rPr>
          <w:rFonts w:ascii="Times New Roman" w:hAnsi="Times New Roman" w:cs="Times New Roman"/>
          <w:sz w:val="24"/>
          <w:szCs w:val="24"/>
        </w:rPr>
        <w:t xml:space="preserve"> Domain Matching Epitaxial Growth of In</w:t>
      </w:r>
      <w:r w:rsidRPr="006470E8">
        <w:rPr>
          <w:rFonts w:ascii="Times New Roman" w:hAnsi="Times New Roman" w:cs="Times New Roman"/>
          <w:sz w:val="24"/>
          <w:szCs w:val="24"/>
          <w:vertAlign w:val="subscript"/>
        </w:rPr>
        <w:t>2</w:t>
      </w:r>
      <w:r w:rsidRPr="00783050">
        <w:rPr>
          <w:rFonts w:ascii="Times New Roman" w:hAnsi="Times New Roman" w:cs="Times New Roman"/>
          <w:sz w:val="24"/>
          <w:szCs w:val="24"/>
        </w:rPr>
        <w:t>O</w:t>
      </w:r>
      <w:r w:rsidRPr="006470E8">
        <w:rPr>
          <w:rFonts w:ascii="Times New Roman" w:hAnsi="Times New Roman" w:cs="Times New Roman"/>
          <w:sz w:val="24"/>
          <w:szCs w:val="24"/>
          <w:vertAlign w:val="subscript"/>
        </w:rPr>
        <w:t>3</w:t>
      </w:r>
      <w:r w:rsidRPr="00783050">
        <w:rPr>
          <w:rFonts w:ascii="Times New Roman" w:hAnsi="Times New Roman" w:cs="Times New Roman"/>
          <w:sz w:val="24"/>
          <w:szCs w:val="24"/>
        </w:rPr>
        <w:t xml:space="preserve"> Thin Films on alpha-Al2O3(0001). </w:t>
      </w:r>
      <w:r w:rsidRPr="00783050">
        <w:rPr>
          <w:rFonts w:ascii="Times New Roman" w:hAnsi="Times New Roman" w:cs="Times New Roman"/>
          <w:i/>
          <w:sz w:val="24"/>
          <w:szCs w:val="24"/>
        </w:rPr>
        <w:t xml:space="preserve">Crystal Growth &amp; Design </w:t>
      </w:r>
      <w:r w:rsidRPr="00783050">
        <w:rPr>
          <w:rFonts w:ascii="Times New Roman" w:hAnsi="Times New Roman" w:cs="Times New Roman"/>
          <w:b/>
          <w:sz w:val="24"/>
          <w:szCs w:val="24"/>
        </w:rPr>
        <w:t>2012,</w:t>
      </w:r>
      <w:r w:rsidR="00AE573F">
        <w:rPr>
          <w:rFonts w:ascii="Times New Roman" w:hAnsi="Times New Roman" w:cs="Times New Roman"/>
          <w:sz w:val="24"/>
          <w:szCs w:val="24"/>
        </w:rPr>
        <w:t xml:space="preserve"> 12</w:t>
      </w:r>
      <w:r w:rsidRPr="00783050">
        <w:rPr>
          <w:rFonts w:ascii="Times New Roman" w:hAnsi="Times New Roman" w:cs="Times New Roman"/>
          <w:sz w:val="24"/>
          <w:szCs w:val="24"/>
        </w:rPr>
        <w:t>, 1000-1007.</w:t>
      </w:r>
      <w:bookmarkEnd w:id="124"/>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25" w:name="_ENREF_35"/>
      <w:r w:rsidRPr="00783050">
        <w:rPr>
          <w:rFonts w:ascii="Times New Roman" w:hAnsi="Times New Roman" w:cs="Times New Roman"/>
          <w:sz w:val="24"/>
          <w:szCs w:val="24"/>
        </w:rPr>
        <w:t>35.</w:t>
      </w:r>
      <w:r w:rsidRPr="00783050">
        <w:rPr>
          <w:rFonts w:ascii="Times New Roman" w:hAnsi="Times New Roman" w:cs="Times New Roman"/>
          <w:sz w:val="24"/>
          <w:szCs w:val="24"/>
        </w:rPr>
        <w:tab/>
        <w:t>Zhu, Y. Y.; Song, C</w:t>
      </w:r>
      <w:r w:rsidR="00043060">
        <w:rPr>
          <w:rFonts w:ascii="Times New Roman" w:hAnsi="Times New Roman" w:cs="Times New Roman"/>
          <w:sz w:val="24"/>
          <w:szCs w:val="24"/>
        </w:rPr>
        <w:t xml:space="preserve">. Y.; Minor, A. M.; Wang, H. Y. </w:t>
      </w:r>
      <w:r w:rsidRPr="00783050">
        <w:rPr>
          <w:rFonts w:ascii="Times New Roman" w:hAnsi="Times New Roman" w:cs="Times New Roman"/>
          <w:sz w:val="24"/>
          <w:szCs w:val="24"/>
        </w:rPr>
        <w:t xml:space="preserve"> Cs-Corrected Scanning Transmission Electron Microscopy Investigation of Dislocation Core Configurations at a SrTiO3/MgO Heterogeneous Interface. </w:t>
      </w:r>
      <w:r w:rsidRPr="00783050">
        <w:rPr>
          <w:rFonts w:ascii="Times New Roman" w:hAnsi="Times New Roman" w:cs="Times New Roman"/>
          <w:i/>
          <w:sz w:val="24"/>
          <w:szCs w:val="24"/>
        </w:rPr>
        <w:t xml:space="preserve">Microsc. microanal. </w:t>
      </w:r>
      <w:r w:rsidRPr="00783050">
        <w:rPr>
          <w:rFonts w:ascii="Times New Roman" w:hAnsi="Times New Roman" w:cs="Times New Roman"/>
          <w:b/>
          <w:sz w:val="24"/>
          <w:szCs w:val="24"/>
        </w:rPr>
        <w:t>2013,</w:t>
      </w:r>
      <w:r w:rsidR="00AE573F">
        <w:rPr>
          <w:rFonts w:ascii="Times New Roman" w:hAnsi="Times New Roman" w:cs="Times New Roman"/>
          <w:sz w:val="24"/>
          <w:szCs w:val="24"/>
        </w:rPr>
        <w:t xml:space="preserve"> 19</w:t>
      </w:r>
      <w:r w:rsidRPr="00783050">
        <w:rPr>
          <w:rFonts w:ascii="Times New Roman" w:hAnsi="Times New Roman" w:cs="Times New Roman"/>
          <w:sz w:val="24"/>
          <w:szCs w:val="24"/>
        </w:rPr>
        <w:t>, 706-715.</w:t>
      </w:r>
      <w:bookmarkEnd w:id="125"/>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26" w:name="_ENREF_36"/>
      <w:r w:rsidRPr="00783050">
        <w:rPr>
          <w:rFonts w:ascii="Times New Roman" w:hAnsi="Times New Roman" w:cs="Times New Roman"/>
          <w:sz w:val="24"/>
          <w:szCs w:val="24"/>
        </w:rPr>
        <w:t>36.</w:t>
      </w:r>
      <w:r w:rsidRPr="00783050">
        <w:rPr>
          <w:rFonts w:ascii="Times New Roman" w:hAnsi="Times New Roman" w:cs="Times New Roman"/>
          <w:sz w:val="24"/>
          <w:szCs w:val="24"/>
        </w:rPr>
        <w:tab/>
        <w:t xml:space="preserve">Chambers, S. A.; Droubay, </w:t>
      </w:r>
      <w:r w:rsidR="00043060">
        <w:rPr>
          <w:rFonts w:ascii="Times New Roman" w:hAnsi="Times New Roman" w:cs="Times New Roman"/>
          <w:sz w:val="24"/>
          <w:szCs w:val="24"/>
        </w:rPr>
        <w:t>T.; Kaspar, T. C.; Gutowski, M.  Experimental Determination of Valence Band M</w:t>
      </w:r>
      <w:r w:rsidRPr="00783050">
        <w:rPr>
          <w:rFonts w:ascii="Times New Roman" w:hAnsi="Times New Roman" w:cs="Times New Roman"/>
          <w:sz w:val="24"/>
          <w:szCs w:val="24"/>
        </w:rPr>
        <w:t>axima for</w:t>
      </w:r>
      <w:r w:rsidR="00043060">
        <w:rPr>
          <w:rFonts w:ascii="Times New Roman" w:hAnsi="Times New Roman" w:cs="Times New Roman"/>
          <w:sz w:val="24"/>
          <w:szCs w:val="24"/>
        </w:rPr>
        <w:t xml:space="preserve"> SrTiO3, TiO2, and SrO and the Associated Valence Band O</w:t>
      </w:r>
      <w:r w:rsidRPr="00783050">
        <w:rPr>
          <w:rFonts w:ascii="Times New Roman" w:hAnsi="Times New Roman" w:cs="Times New Roman"/>
          <w:sz w:val="24"/>
          <w:szCs w:val="24"/>
        </w:rPr>
        <w:t xml:space="preserve">ffsets with Si(001). </w:t>
      </w:r>
      <w:r w:rsidRPr="00783050">
        <w:rPr>
          <w:rFonts w:ascii="Times New Roman" w:hAnsi="Times New Roman" w:cs="Times New Roman"/>
          <w:i/>
          <w:sz w:val="24"/>
          <w:szCs w:val="24"/>
        </w:rPr>
        <w:t xml:space="preserve">Journal of Vacuum Science &amp; Technology B </w:t>
      </w:r>
      <w:r w:rsidRPr="00783050">
        <w:rPr>
          <w:rFonts w:ascii="Times New Roman" w:hAnsi="Times New Roman" w:cs="Times New Roman"/>
          <w:b/>
          <w:sz w:val="24"/>
          <w:szCs w:val="24"/>
        </w:rPr>
        <w:t>2004,</w:t>
      </w:r>
      <w:r w:rsidR="00AE573F">
        <w:rPr>
          <w:rFonts w:ascii="Times New Roman" w:hAnsi="Times New Roman" w:cs="Times New Roman"/>
          <w:sz w:val="24"/>
          <w:szCs w:val="24"/>
        </w:rPr>
        <w:t xml:space="preserve"> 22</w:t>
      </w:r>
      <w:r w:rsidRPr="00783050">
        <w:rPr>
          <w:rFonts w:ascii="Times New Roman" w:hAnsi="Times New Roman" w:cs="Times New Roman"/>
          <w:sz w:val="24"/>
          <w:szCs w:val="24"/>
        </w:rPr>
        <w:t>, 2205-2215.</w:t>
      </w:r>
      <w:bookmarkEnd w:id="126"/>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27" w:name="_ENREF_37"/>
      <w:r w:rsidRPr="00783050">
        <w:rPr>
          <w:rFonts w:ascii="Times New Roman" w:hAnsi="Times New Roman" w:cs="Times New Roman"/>
          <w:sz w:val="24"/>
          <w:szCs w:val="24"/>
        </w:rPr>
        <w:t>37.</w:t>
      </w:r>
      <w:r w:rsidRPr="00783050">
        <w:rPr>
          <w:rFonts w:ascii="Times New Roman" w:hAnsi="Times New Roman" w:cs="Times New Roman"/>
          <w:sz w:val="24"/>
          <w:szCs w:val="24"/>
        </w:rPr>
        <w:tab/>
        <w:t>Dawson, J. A.; Guo, Y.</w:t>
      </w:r>
      <w:r w:rsidR="00043060">
        <w:rPr>
          <w:rFonts w:ascii="Times New Roman" w:hAnsi="Times New Roman" w:cs="Times New Roman"/>
          <w:sz w:val="24"/>
          <w:szCs w:val="24"/>
        </w:rPr>
        <w:t>; Robertson, J.  Energetics of Intrinsic Defects in NiO and the Consequences for its Resistive Random Access Memory P</w:t>
      </w:r>
      <w:r w:rsidRPr="00783050">
        <w:rPr>
          <w:rFonts w:ascii="Times New Roman" w:hAnsi="Times New Roman" w:cs="Times New Roman"/>
          <w:sz w:val="24"/>
          <w:szCs w:val="24"/>
        </w:rPr>
        <w:t xml:space="preserve">erformance. </w:t>
      </w:r>
      <w:r w:rsidRPr="00783050">
        <w:rPr>
          <w:rFonts w:ascii="Times New Roman" w:hAnsi="Times New Roman" w:cs="Times New Roman"/>
          <w:i/>
          <w:sz w:val="24"/>
          <w:szCs w:val="24"/>
        </w:rPr>
        <w:t xml:space="preserve">Applied Physics Letters </w:t>
      </w:r>
      <w:r w:rsidRPr="00783050">
        <w:rPr>
          <w:rFonts w:ascii="Times New Roman" w:hAnsi="Times New Roman" w:cs="Times New Roman"/>
          <w:b/>
          <w:sz w:val="24"/>
          <w:szCs w:val="24"/>
        </w:rPr>
        <w:t>2015,</w:t>
      </w:r>
      <w:r w:rsidR="00AE573F">
        <w:rPr>
          <w:rFonts w:ascii="Times New Roman" w:hAnsi="Times New Roman" w:cs="Times New Roman"/>
          <w:sz w:val="24"/>
          <w:szCs w:val="24"/>
        </w:rPr>
        <w:t xml:space="preserve"> 107</w:t>
      </w:r>
      <w:r w:rsidR="00EC4E7F">
        <w:rPr>
          <w:rFonts w:ascii="Times New Roman" w:hAnsi="Times New Roman" w:cs="Times New Roman"/>
          <w:sz w:val="24"/>
          <w:szCs w:val="24"/>
        </w:rPr>
        <w:t>, 122110</w:t>
      </w:r>
      <w:r w:rsidRPr="00783050">
        <w:rPr>
          <w:rFonts w:ascii="Times New Roman" w:hAnsi="Times New Roman" w:cs="Times New Roman"/>
          <w:sz w:val="24"/>
          <w:szCs w:val="24"/>
        </w:rPr>
        <w:t>.</w:t>
      </w:r>
      <w:bookmarkEnd w:id="127"/>
    </w:p>
    <w:p w:rsidR="005C5B2E" w:rsidRPr="00783050" w:rsidRDefault="00043060" w:rsidP="00783050">
      <w:pPr>
        <w:pStyle w:val="EndNoteBibliography"/>
        <w:spacing w:after="0" w:line="360" w:lineRule="auto"/>
        <w:rPr>
          <w:rFonts w:ascii="Times New Roman" w:hAnsi="Times New Roman" w:cs="Times New Roman"/>
          <w:sz w:val="24"/>
          <w:szCs w:val="24"/>
        </w:rPr>
      </w:pPr>
      <w:bookmarkStart w:id="128" w:name="_ENREF_38"/>
      <w:r>
        <w:rPr>
          <w:rFonts w:ascii="Times New Roman" w:hAnsi="Times New Roman" w:cs="Times New Roman"/>
          <w:sz w:val="24"/>
          <w:szCs w:val="24"/>
        </w:rPr>
        <w:t>38.</w:t>
      </w:r>
      <w:r>
        <w:rPr>
          <w:rFonts w:ascii="Times New Roman" w:hAnsi="Times New Roman" w:cs="Times New Roman"/>
          <w:sz w:val="24"/>
          <w:szCs w:val="24"/>
        </w:rPr>
        <w:tab/>
        <w:t>Chen, H. R.; Harding, J. H.  Nature of the Hole S</w:t>
      </w:r>
      <w:r w:rsidR="005C5B2E" w:rsidRPr="00783050">
        <w:rPr>
          <w:rFonts w:ascii="Times New Roman" w:hAnsi="Times New Roman" w:cs="Times New Roman"/>
          <w:sz w:val="24"/>
          <w:szCs w:val="24"/>
        </w:rPr>
        <w:t xml:space="preserve">tates in Li-doped NiO. </w:t>
      </w:r>
      <w:r w:rsidR="005C5B2E" w:rsidRPr="00783050">
        <w:rPr>
          <w:rFonts w:ascii="Times New Roman" w:hAnsi="Times New Roman" w:cs="Times New Roman"/>
          <w:i/>
          <w:sz w:val="24"/>
          <w:szCs w:val="24"/>
        </w:rPr>
        <w:t xml:space="preserve">Phys. Rev. B </w:t>
      </w:r>
      <w:r w:rsidR="005C5B2E" w:rsidRPr="00783050">
        <w:rPr>
          <w:rFonts w:ascii="Times New Roman" w:hAnsi="Times New Roman" w:cs="Times New Roman"/>
          <w:b/>
          <w:sz w:val="24"/>
          <w:szCs w:val="24"/>
        </w:rPr>
        <w:t>2012,</w:t>
      </w:r>
      <w:r>
        <w:rPr>
          <w:rFonts w:ascii="Times New Roman" w:hAnsi="Times New Roman" w:cs="Times New Roman"/>
          <w:sz w:val="24"/>
          <w:szCs w:val="24"/>
        </w:rPr>
        <w:t xml:space="preserve"> 85</w:t>
      </w:r>
      <w:r w:rsidR="00EC4E7F">
        <w:rPr>
          <w:rFonts w:ascii="Times New Roman" w:hAnsi="Times New Roman" w:cs="Times New Roman"/>
          <w:sz w:val="24"/>
          <w:szCs w:val="24"/>
        </w:rPr>
        <w:t>, 115127</w:t>
      </w:r>
      <w:r w:rsidR="005C5B2E" w:rsidRPr="00783050">
        <w:rPr>
          <w:rFonts w:ascii="Times New Roman" w:hAnsi="Times New Roman" w:cs="Times New Roman"/>
          <w:sz w:val="24"/>
          <w:szCs w:val="24"/>
        </w:rPr>
        <w:t>.</w:t>
      </w:r>
      <w:bookmarkEnd w:id="128"/>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29" w:name="_ENREF_39"/>
      <w:r w:rsidRPr="00783050">
        <w:rPr>
          <w:rFonts w:ascii="Times New Roman" w:hAnsi="Times New Roman" w:cs="Times New Roman"/>
          <w:sz w:val="24"/>
          <w:szCs w:val="24"/>
        </w:rPr>
        <w:t>39.</w:t>
      </w:r>
      <w:r w:rsidRPr="00783050">
        <w:rPr>
          <w:rFonts w:ascii="Times New Roman" w:hAnsi="Times New Roman" w:cs="Times New Roman"/>
          <w:sz w:val="24"/>
          <w:szCs w:val="24"/>
        </w:rPr>
        <w:tab/>
        <w:t>Degroot, F. M. F.; Grioni, M.; Fuggle, J. C.; Ghijsen, J.</w:t>
      </w:r>
      <w:r w:rsidR="00043060">
        <w:rPr>
          <w:rFonts w:ascii="Times New Roman" w:hAnsi="Times New Roman" w:cs="Times New Roman"/>
          <w:sz w:val="24"/>
          <w:szCs w:val="24"/>
        </w:rPr>
        <w:t>; Sawatzky, G. A.; Petersen, H.</w:t>
      </w:r>
      <w:r w:rsidRPr="00783050">
        <w:rPr>
          <w:rFonts w:ascii="Times New Roman" w:hAnsi="Times New Roman" w:cs="Times New Roman"/>
          <w:sz w:val="24"/>
          <w:szCs w:val="24"/>
        </w:rPr>
        <w:t xml:space="preserve"> </w:t>
      </w:r>
      <w:r w:rsidR="00043060">
        <w:rPr>
          <w:rFonts w:ascii="Times New Roman" w:hAnsi="Times New Roman" w:cs="Times New Roman"/>
          <w:sz w:val="24"/>
          <w:szCs w:val="24"/>
        </w:rPr>
        <w:t>Oxygen 1s X-ray-absorption Edges of T</w:t>
      </w:r>
      <w:r w:rsidR="00EC4E7F">
        <w:rPr>
          <w:rFonts w:ascii="Times New Roman" w:hAnsi="Times New Roman" w:cs="Times New Roman"/>
          <w:sz w:val="24"/>
          <w:szCs w:val="24"/>
        </w:rPr>
        <w:t>ransition-metal oxides</w:t>
      </w:r>
      <w:r w:rsidRPr="00783050">
        <w:rPr>
          <w:rFonts w:ascii="Times New Roman" w:hAnsi="Times New Roman" w:cs="Times New Roman"/>
          <w:sz w:val="24"/>
          <w:szCs w:val="24"/>
        </w:rPr>
        <w:t xml:space="preserve">. </w:t>
      </w:r>
      <w:r w:rsidRPr="00783050">
        <w:rPr>
          <w:rFonts w:ascii="Times New Roman" w:hAnsi="Times New Roman" w:cs="Times New Roman"/>
          <w:i/>
          <w:sz w:val="24"/>
          <w:szCs w:val="24"/>
        </w:rPr>
        <w:t xml:space="preserve">Phys. Rev. B </w:t>
      </w:r>
      <w:r w:rsidRPr="00783050">
        <w:rPr>
          <w:rFonts w:ascii="Times New Roman" w:hAnsi="Times New Roman" w:cs="Times New Roman"/>
          <w:b/>
          <w:sz w:val="24"/>
          <w:szCs w:val="24"/>
        </w:rPr>
        <w:t>1989,</w:t>
      </w:r>
      <w:r w:rsidR="00EC4E7F">
        <w:rPr>
          <w:rFonts w:ascii="Times New Roman" w:hAnsi="Times New Roman" w:cs="Times New Roman"/>
          <w:sz w:val="24"/>
          <w:szCs w:val="24"/>
        </w:rPr>
        <w:t xml:space="preserve"> 40</w:t>
      </w:r>
      <w:r w:rsidRPr="00783050">
        <w:rPr>
          <w:rFonts w:ascii="Times New Roman" w:hAnsi="Times New Roman" w:cs="Times New Roman"/>
          <w:sz w:val="24"/>
          <w:szCs w:val="24"/>
        </w:rPr>
        <w:t>, 5715-5723.</w:t>
      </w:r>
      <w:bookmarkEnd w:id="129"/>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30" w:name="_ENREF_40"/>
      <w:r w:rsidRPr="00783050">
        <w:rPr>
          <w:rFonts w:ascii="Times New Roman" w:hAnsi="Times New Roman" w:cs="Times New Roman"/>
          <w:sz w:val="24"/>
          <w:szCs w:val="24"/>
        </w:rPr>
        <w:t>40.</w:t>
      </w:r>
      <w:r w:rsidRPr="00783050">
        <w:rPr>
          <w:rFonts w:ascii="Times New Roman" w:hAnsi="Times New Roman" w:cs="Times New Roman"/>
          <w:sz w:val="24"/>
          <w:szCs w:val="24"/>
        </w:rPr>
        <w:tab/>
        <w:t>Zhang, K. H. L.; Du, Y.; Sushko, P. V.; Bowden, M. E.; Shutthanandan, V.; Sallis, S.; P</w:t>
      </w:r>
      <w:r w:rsidR="00043060">
        <w:rPr>
          <w:rFonts w:ascii="Times New Roman" w:hAnsi="Times New Roman" w:cs="Times New Roman"/>
          <w:sz w:val="24"/>
          <w:szCs w:val="24"/>
        </w:rPr>
        <w:t>iper, L. F. J.; Chambers, S. A.  Hole-induced Insulator-to-metal Transition in La1-xSrxCrO3 Epitaxial Films</w:t>
      </w:r>
      <w:r w:rsidRPr="00783050">
        <w:rPr>
          <w:rFonts w:ascii="Times New Roman" w:hAnsi="Times New Roman" w:cs="Times New Roman"/>
          <w:sz w:val="24"/>
          <w:szCs w:val="24"/>
        </w:rPr>
        <w:t xml:space="preserve">. </w:t>
      </w:r>
      <w:r w:rsidRPr="00783050">
        <w:rPr>
          <w:rFonts w:ascii="Times New Roman" w:hAnsi="Times New Roman" w:cs="Times New Roman"/>
          <w:i/>
          <w:sz w:val="24"/>
          <w:szCs w:val="24"/>
        </w:rPr>
        <w:t xml:space="preserve">Phys. Rev. B </w:t>
      </w:r>
      <w:r w:rsidRPr="00783050">
        <w:rPr>
          <w:rFonts w:ascii="Times New Roman" w:hAnsi="Times New Roman" w:cs="Times New Roman"/>
          <w:b/>
          <w:sz w:val="24"/>
          <w:szCs w:val="24"/>
        </w:rPr>
        <w:t>2015,</w:t>
      </w:r>
      <w:r w:rsidR="00043060">
        <w:rPr>
          <w:rFonts w:ascii="Times New Roman" w:hAnsi="Times New Roman" w:cs="Times New Roman"/>
          <w:sz w:val="24"/>
          <w:szCs w:val="24"/>
        </w:rPr>
        <w:t xml:space="preserve"> 91</w:t>
      </w:r>
      <w:r w:rsidR="00EC4E7F">
        <w:rPr>
          <w:rFonts w:ascii="Times New Roman" w:hAnsi="Times New Roman" w:cs="Times New Roman"/>
          <w:sz w:val="24"/>
          <w:szCs w:val="24"/>
        </w:rPr>
        <w:t>, 155129</w:t>
      </w:r>
      <w:r w:rsidRPr="00783050">
        <w:rPr>
          <w:rFonts w:ascii="Times New Roman" w:hAnsi="Times New Roman" w:cs="Times New Roman"/>
          <w:sz w:val="24"/>
          <w:szCs w:val="24"/>
        </w:rPr>
        <w:t>.</w:t>
      </w:r>
      <w:bookmarkEnd w:id="130"/>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31" w:name="_ENREF_41"/>
      <w:r w:rsidRPr="00783050">
        <w:rPr>
          <w:rFonts w:ascii="Times New Roman" w:hAnsi="Times New Roman" w:cs="Times New Roman"/>
          <w:sz w:val="24"/>
          <w:szCs w:val="24"/>
        </w:rPr>
        <w:lastRenderedPageBreak/>
        <w:t>41.</w:t>
      </w:r>
      <w:r w:rsidRPr="00783050">
        <w:rPr>
          <w:rFonts w:ascii="Times New Roman" w:hAnsi="Times New Roman" w:cs="Times New Roman"/>
          <w:sz w:val="24"/>
          <w:szCs w:val="24"/>
        </w:rPr>
        <w:tab/>
        <w:t>Kraut, E. A.; Grant, R. W.; W</w:t>
      </w:r>
      <w:r w:rsidR="00043060">
        <w:rPr>
          <w:rFonts w:ascii="Times New Roman" w:hAnsi="Times New Roman" w:cs="Times New Roman"/>
          <w:sz w:val="24"/>
          <w:szCs w:val="24"/>
        </w:rPr>
        <w:t xml:space="preserve">aldrop, J. R.; Kowalczyk, S. P. </w:t>
      </w:r>
      <w:r w:rsidRPr="00783050">
        <w:rPr>
          <w:rFonts w:ascii="Times New Roman" w:hAnsi="Times New Roman" w:cs="Times New Roman"/>
          <w:sz w:val="24"/>
          <w:szCs w:val="24"/>
        </w:rPr>
        <w:t xml:space="preserve"> </w:t>
      </w:r>
      <w:r w:rsidR="00043060">
        <w:rPr>
          <w:rFonts w:ascii="Times New Roman" w:hAnsi="Times New Roman" w:cs="Times New Roman"/>
          <w:sz w:val="24"/>
          <w:szCs w:val="24"/>
        </w:rPr>
        <w:t>Precise D</w:t>
      </w:r>
      <w:r w:rsidR="00EC4E7F">
        <w:rPr>
          <w:rFonts w:ascii="Times New Roman" w:hAnsi="Times New Roman" w:cs="Times New Roman"/>
          <w:sz w:val="24"/>
          <w:szCs w:val="24"/>
        </w:rPr>
        <w:t xml:space="preserve">etermination of the </w:t>
      </w:r>
      <w:r w:rsidR="00043060">
        <w:rPr>
          <w:rFonts w:ascii="Times New Roman" w:hAnsi="Times New Roman" w:cs="Times New Roman"/>
          <w:sz w:val="24"/>
          <w:szCs w:val="24"/>
        </w:rPr>
        <w:t>Valence-band Edge in X-ray Photoemission S</w:t>
      </w:r>
      <w:r w:rsidR="006470E8">
        <w:rPr>
          <w:rFonts w:ascii="Times New Roman" w:hAnsi="Times New Roman" w:cs="Times New Roman"/>
          <w:sz w:val="24"/>
          <w:szCs w:val="24"/>
        </w:rPr>
        <w:t xml:space="preserve">pectra - application to measurement of semiconductor interface potentials. </w:t>
      </w:r>
      <w:r w:rsidRPr="00783050">
        <w:rPr>
          <w:rFonts w:ascii="Times New Roman" w:hAnsi="Times New Roman" w:cs="Times New Roman"/>
          <w:i/>
          <w:sz w:val="24"/>
          <w:szCs w:val="24"/>
        </w:rPr>
        <w:t xml:space="preserve">Physical Review Letters </w:t>
      </w:r>
      <w:r w:rsidRPr="00783050">
        <w:rPr>
          <w:rFonts w:ascii="Times New Roman" w:hAnsi="Times New Roman" w:cs="Times New Roman"/>
          <w:b/>
          <w:sz w:val="24"/>
          <w:szCs w:val="24"/>
        </w:rPr>
        <w:t>1980,</w:t>
      </w:r>
      <w:r w:rsidR="00EC4E7F">
        <w:rPr>
          <w:rFonts w:ascii="Times New Roman" w:hAnsi="Times New Roman" w:cs="Times New Roman"/>
          <w:sz w:val="24"/>
          <w:szCs w:val="24"/>
        </w:rPr>
        <w:t xml:space="preserve"> 44</w:t>
      </w:r>
      <w:r w:rsidRPr="00783050">
        <w:rPr>
          <w:rFonts w:ascii="Times New Roman" w:hAnsi="Times New Roman" w:cs="Times New Roman"/>
          <w:sz w:val="24"/>
          <w:szCs w:val="24"/>
        </w:rPr>
        <w:t>, 1620-1623.</w:t>
      </w:r>
      <w:bookmarkEnd w:id="131"/>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32" w:name="_ENREF_42"/>
      <w:r w:rsidRPr="00783050">
        <w:rPr>
          <w:rFonts w:ascii="Times New Roman" w:hAnsi="Times New Roman" w:cs="Times New Roman"/>
          <w:sz w:val="24"/>
          <w:szCs w:val="24"/>
        </w:rPr>
        <w:t>42.</w:t>
      </w:r>
      <w:r w:rsidRPr="00783050">
        <w:rPr>
          <w:rFonts w:ascii="Times New Roman" w:hAnsi="Times New Roman" w:cs="Times New Roman"/>
          <w:sz w:val="24"/>
          <w:szCs w:val="24"/>
        </w:rPr>
        <w:tab/>
        <w:t>Kraut, E. A.; Grant, R. W.; W</w:t>
      </w:r>
      <w:r w:rsidR="00043060">
        <w:rPr>
          <w:rFonts w:ascii="Times New Roman" w:hAnsi="Times New Roman" w:cs="Times New Roman"/>
          <w:sz w:val="24"/>
          <w:szCs w:val="24"/>
        </w:rPr>
        <w:t xml:space="preserve">aldrop, J. R.; Kowalczyk, S. P. </w:t>
      </w:r>
      <w:r w:rsidRPr="00783050">
        <w:rPr>
          <w:rFonts w:ascii="Times New Roman" w:hAnsi="Times New Roman" w:cs="Times New Roman"/>
          <w:sz w:val="24"/>
          <w:szCs w:val="24"/>
        </w:rPr>
        <w:t xml:space="preserve"> </w:t>
      </w:r>
      <w:r w:rsidR="00043060">
        <w:rPr>
          <w:rFonts w:ascii="Times New Roman" w:hAnsi="Times New Roman" w:cs="Times New Roman"/>
          <w:sz w:val="24"/>
          <w:szCs w:val="24"/>
        </w:rPr>
        <w:t>Semiconductor Core-level to Valence-band Maximum Binding-energy Difference - Rrecise Determination by X-ray P</w:t>
      </w:r>
      <w:r w:rsidR="006470E8">
        <w:rPr>
          <w:rFonts w:ascii="Times New Roman" w:hAnsi="Times New Roman" w:cs="Times New Roman"/>
          <w:sz w:val="24"/>
          <w:szCs w:val="24"/>
        </w:rPr>
        <w:t>hotoelectron-spectroscopy</w:t>
      </w:r>
      <w:r w:rsidRPr="00783050">
        <w:rPr>
          <w:rFonts w:ascii="Times New Roman" w:hAnsi="Times New Roman" w:cs="Times New Roman"/>
          <w:sz w:val="24"/>
          <w:szCs w:val="24"/>
        </w:rPr>
        <w:t xml:space="preserve">. </w:t>
      </w:r>
      <w:r w:rsidRPr="00783050">
        <w:rPr>
          <w:rFonts w:ascii="Times New Roman" w:hAnsi="Times New Roman" w:cs="Times New Roman"/>
          <w:i/>
          <w:sz w:val="24"/>
          <w:szCs w:val="24"/>
        </w:rPr>
        <w:t xml:space="preserve">Phys. Rev. B </w:t>
      </w:r>
      <w:r w:rsidRPr="00783050">
        <w:rPr>
          <w:rFonts w:ascii="Times New Roman" w:hAnsi="Times New Roman" w:cs="Times New Roman"/>
          <w:b/>
          <w:sz w:val="24"/>
          <w:szCs w:val="24"/>
        </w:rPr>
        <w:t>1983,</w:t>
      </w:r>
      <w:r w:rsidR="00EC4E7F">
        <w:rPr>
          <w:rFonts w:ascii="Times New Roman" w:hAnsi="Times New Roman" w:cs="Times New Roman"/>
          <w:sz w:val="24"/>
          <w:szCs w:val="24"/>
        </w:rPr>
        <w:t xml:space="preserve"> 28</w:t>
      </w:r>
      <w:r w:rsidRPr="00783050">
        <w:rPr>
          <w:rFonts w:ascii="Times New Roman" w:hAnsi="Times New Roman" w:cs="Times New Roman"/>
          <w:sz w:val="24"/>
          <w:szCs w:val="24"/>
        </w:rPr>
        <w:t>, 1965-1977.</w:t>
      </w:r>
      <w:bookmarkEnd w:id="132"/>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33" w:name="_ENREF_43"/>
      <w:r w:rsidRPr="00783050">
        <w:rPr>
          <w:rFonts w:ascii="Times New Roman" w:hAnsi="Times New Roman" w:cs="Times New Roman"/>
          <w:sz w:val="24"/>
          <w:szCs w:val="24"/>
        </w:rPr>
        <w:t>43.</w:t>
      </w:r>
      <w:r w:rsidRPr="00783050">
        <w:rPr>
          <w:rFonts w:ascii="Times New Roman" w:hAnsi="Times New Roman" w:cs="Times New Roman"/>
          <w:sz w:val="24"/>
          <w:szCs w:val="24"/>
        </w:rPr>
        <w:tab/>
        <w:t>Kato, H.; Asakura, K.; Kudo, A</w:t>
      </w:r>
      <w:r w:rsidR="00043060">
        <w:rPr>
          <w:rFonts w:ascii="Times New Roman" w:hAnsi="Times New Roman" w:cs="Times New Roman"/>
          <w:sz w:val="24"/>
          <w:szCs w:val="24"/>
        </w:rPr>
        <w:t>.  Highly Efficient Water Splitting into H-2 and O-2 over Lanthanum-doped NaTaO3 Photocatalysts with High Crystallinity and Surface N</w:t>
      </w:r>
      <w:r w:rsidRPr="00783050">
        <w:rPr>
          <w:rFonts w:ascii="Times New Roman" w:hAnsi="Times New Roman" w:cs="Times New Roman"/>
          <w:sz w:val="24"/>
          <w:szCs w:val="24"/>
        </w:rPr>
        <w:t xml:space="preserve">anostructure. </w:t>
      </w:r>
      <w:r w:rsidRPr="00783050">
        <w:rPr>
          <w:rFonts w:ascii="Times New Roman" w:hAnsi="Times New Roman" w:cs="Times New Roman"/>
          <w:i/>
          <w:sz w:val="24"/>
          <w:szCs w:val="24"/>
        </w:rPr>
        <w:t xml:space="preserve">Journal of the American Chemical Society </w:t>
      </w:r>
      <w:r w:rsidRPr="00783050">
        <w:rPr>
          <w:rFonts w:ascii="Times New Roman" w:hAnsi="Times New Roman" w:cs="Times New Roman"/>
          <w:b/>
          <w:sz w:val="24"/>
          <w:szCs w:val="24"/>
        </w:rPr>
        <w:t>2003,</w:t>
      </w:r>
      <w:r w:rsidR="00EC4E7F">
        <w:rPr>
          <w:rFonts w:ascii="Times New Roman" w:hAnsi="Times New Roman" w:cs="Times New Roman"/>
          <w:sz w:val="24"/>
          <w:szCs w:val="24"/>
        </w:rPr>
        <w:t xml:space="preserve"> 125</w:t>
      </w:r>
      <w:r w:rsidRPr="00783050">
        <w:rPr>
          <w:rFonts w:ascii="Times New Roman" w:hAnsi="Times New Roman" w:cs="Times New Roman"/>
          <w:sz w:val="24"/>
          <w:szCs w:val="24"/>
        </w:rPr>
        <w:t>, 3082-3089.</w:t>
      </w:r>
      <w:bookmarkEnd w:id="133"/>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34" w:name="_ENREF_44"/>
      <w:r w:rsidRPr="00783050">
        <w:rPr>
          <w:rFonts w:ascii="Times New Roman" w:hAnsi="Times New Roman" w:cs="Times New Roman"/>
          <w:sz w:val="24"/>
          <w:szCs w:val="24"/>
        </w:rPr>
        <w:t>44.</w:t>
      </w:r>
      <w:r w:rsidRPr="00783050">
        <w:rPr>
          <w:rFonts w:ascii="Times New Roman" w:hAnsi="Times New Roman" w:cs="Times New Roman"/>
          <w:sz w:val="24"/>
          <w:szCs w:val="24"/>
        </w:rPr>
        <w:tab/>
        <w:t>Yang, H.; Luo, H. M.; Wang, H.; Usov, I. O.; Suvorova, N. A.; Jain, M.; Feldmann, D. M.; Dowden, P.</w:t>
      </w:r>
      <w:r w:rsidR="00043060">
        <w:rPr>
          <w:rFonts w:ascii="Times New Roman" w:hAnsi="Times New Roman" w:cs="Times New Roman"/>
          <w:sz w:val="24"/>
          <w:szCs w:val="24"/>
        </w:rPr>
        <w:t xml:space="preserve"> C.; DePaula, R. F.; Jia, Q. X.  Rectifying Current-voltage C</w:t>
      </w:r>
      <w:r w:rsidRPr="00783050">
        <w:rPr>
          <w:rFonts w:ascii="Times New Roman" w:hAnsi="Times New Roman" w:cs="Times New Roman"/>
          <w:sz w:val="24"/>
          <w:szCs w:val="24"/>
        </w:rPr>
        <w:t>haracteristics of BiFeO</w:t>
      </w:r>
      <w:r w:rsidRPr="00EC4E7F">
        <w:rPr>
          <w:rFonts w:ascii="Times New Roman" w:hAnsi="Times New Roman" w:cs="Times New Roman"/>
          <w:sz w:val="24"/>
          <w:szCs w:val="24"/>
          <w:vertAlign w:val="subscript"/>
        </w:rPr>
        <w:t>3</w:t>
      </w:r>
      <w:r w:rsidRPr="00783050">
        <w:rPr>
          <w:rFonts w:ascii="Times New Roman" w:hAnsi="Times New Roman" w:cs="Times New Roman"/>
          <w:sz w:val="24"/>
          <w:szCs w:val="24"/>
        </w:rPr>
        <w:t>/Nb-doped SrTiO</w:t>
      </w:r>
      <w:r w:rsidRPr="00EC4E7F">
        <w:rPr>
          <w:rFonts w:ascii="Times New Roman" w:hAnsi="Times New Roman" w:cs="Times New Roman"/>
          <w:sz w:val="24"/>
          <w:szCs w:val="24"/>
          <w:vertAlign w:val="subscript"/>
        </w:rPr>
        <w:t>3</w:t>
      </w:r>
      <w:r w:rsidR="00043060">
        <w:rPr>
          <w:rFonts w:ascii="Times New Roman" w:hAnsi="Times New Roman" w:cs="Times New Roman"/>
          <w:sz w:val="24"/>
          <w:szCs w:val="24"/>
        </w:rPr>
        <w:t xml:space="preserve"> H</w:t>
      </w:r>
      <w:r w:rsidRPr="00783050">
        <w:rPr>
          <w:rFonts w:ascii="Times New Roman" w:hAnsi="Times New Roman" w:cs="Times New Roman"/>
          <w:sz w:val="24"/>
          <w:szCs w:val="24"/>
        </w:rPr>
        <w:t xml:space="preserve">eterojunction. </w:t>
      </w:r>
      <w:r w:rsidRPr="00783050">
        <w:rPr>
          <w:rFonts w:ascii="Times New Roman" w:hAnsi="Times New Roman" w:cs="Times New Roman"/>
          <w:i/>
          <w:sz w:val="24"/>
          <w:szCs w:val="24"/>
        </w:rPr>
        <w:t xml:space="preserve">Applied Physics Letters </w:t>
      </w:r>
      <w:r w:rsidRPr="00783050">
        <w:rPr>
          <w:rFonts w:ascii="Times New Roman" w:hAnsi="Times New Roman" w:cs="Times New Roman"/>
          <w:b/>
          <w:sz w:val="24"/>
          <w:szCs w:val="24"/>
        </w:rPr>
        <w:t>2008,</w:t>
      </w:r>
      <w:r w:rsidR="00043060">
        <w:rPr>
          <w:rFonts w:ascii="Times New Roman" w:hAnsi="Times New Roman" w:cs="Times New Roman"/>
          <w:sz w:val="24"/>
          <w:szCs w:val="24"/>
        </w:rPr>
        <w:t xml:space="preserve"> 92</w:t>
      </w:r>
      <w:r w:rsidR="00EC4E7F">
        <w:rPr>
          <w:rFonts w:ascii="Times New Roman" w:hAnsi="Times New Roman" w:cs="Times New Roman"/>
          <w:sz w:val="24"/>
          <w:szCs w:val="24"/>
        </w:rPr>
        <w:t>, 112508</w:t>
      </w:r>
      <w:r w:rsidRPr="00783050">
        <w:rPr>
          <w:rFonts w:ascii="Times New Roman" w:hAnsi="Times New Roman" w:cs="Times New Roman"/>
          <w:sz w:val="24"/>
          <w:szCs w:val="24"/>
        </w:rPr>
        <w:t>.</w:t>
      </w:r>
      <w:bookmarkEnd w:id="134"/>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35" w:name="_ENREF_45"/>
      <w:r w:rsidRPr="00783050">
        <w:rPr>
          <w:rFonts w:ascii="Times New Roman" w:hAnsi="Times New Roman" w:cs="Times New Roman"/>
          <w:sz w:val="24"/>
          <w:szCs w:val="24"/>
        </w:rPr>
        <w:t>45.</w:t>
      </w:r>
      <w:r w:rsidRPr="00783050">
        <w:rPr>
          <w:rFonts w:ascii="Times New Roman" w:hAnsi="Times New Roman" w:cs="Times New Roman"/>
          <w:sz w:val="24"/>
          <w:szCs w:val="24"/>
        </w:rPr>
        <w:tab/>
        <w:t>Sawa, A.; Fujii, T.; Kawa</w:t>
      </w:r>
      <w:r w:rsidR="00043060">
        <w:rPr>
          <w:rFonts w:ascii="Times New Roman" w:hAnsi="Times New Roman" w:cs="Times New Roman"/>
          <w:sz w:val="24"/>
          <w:szCs w:val="24"/>
        </w:rPr>
        <w:t>saki, M.; Tokura, Y., Highly R</w:t>
      </w:r>
      <w:r w:rsidRPr="00783050">
        <w:rPr>
          <w:rFonts w:ascii="Times New Roman" w:hAnsi="Times New Roman" w:cs="Times New Roman"/>
          <w:sz w:val="24"/>
          <w:szCs w:val="24"/>
        </w:rPr>
        <w:t>ectifying Pr</w:t>
      </w:r>
      <w:r w:rsidRPr="00EC4E7F">
        <w:rPr>
          <w:rFonts w:ascii="Times New Roman" w:hAnsi="Times New Roman" w:cs="Times New Roman"/>
          <w:sz w:val="24"/>
          <w:szCs w:val="24"/>
          <w:vertAlign w:val="subscript"/>
        </w:rPr>
        <w:t>0.7</w:t>
      </w:r>
      <w:r w:rsidRPr="00783050">
        <w:rPr>
          <w:rFonts w:ascii="Times New Roman" w:hAnsi="Times New Roman" w:cs="Times New Roman"/>
          <w:sz w:val="24"/>
          <w:szCs w:val="24"/>
        </w:rPr>
        <w:t>Ca</w:t>
      </w:r>
      <w:r w:rsidRPr="00EC4E7F">
        <w:rPr>
          <w:rFonts w:ascii="Times New Roman" w:hAnsi="Times New Roman" w:cs="Times New Roman"/>
          <w:sz w:val="24"/>
          <w:szCs w:val="24"/>
          <w:vertAlign w:val="subscript"/>
        </w:rPr>
        <w:t>0.3</w:t>
      </w:r>
      <w:r w:rsidRPr="00783050">
        <w:rPr>
          <w:rFonts w:ascii="Times New Roman" w:hAnsi="Times New Roman" w:cs="Times New Roman"/>
          <w:sz w:val="24"/>
          <w:szCs w:val="24"/>
        </w:rPr>
        <w:t>MnO</w:t>
      </w:r>
      <w:r w:rsidRPr="00EC4E7F">
        <w:rPr>
          <w:rFonts w:ascii="Times New Roman" w:hAnsi="Times New Roman" w:cs="Times New Roman"/>
          <w:sz w:val="24"/>
          <w:szCs w:val="24"/>
          <w:vertAlign w:val="subscript"/>
        </w:rPr>
        <w:t>3</w:t>
      </w:r>
      <w:r w:rsidRPr="00783050">
        <w:rPr>
          <w:rFonts w:ascii="Times New Roman" w:hAnsi="Times New Roman" w:cs="Times New Roman"/>
          <w:sz w:val="24"/>
          <w:szCs w:val="24"/>
        </w:rPr>
        <w:t>/SrTi</w:t>
      </w:r>
      <w:r w:rsidRPr="00EC4E7F">
        <w:rPr>
          <w:rFonts w:ascii="Times New Roman" w:hAnsi="Times New Roman" w:cs="Times New Roman"/>
          <w:sz w:val="24"/>
          <w:szCs w:val="24"/>
          <w:vertAlign w:val="subscript"/>
        </w:rPr>
        <w:t>0.9998</w:t>
      </w:r>
      <w:r w:rsidRPr="00783050">
        <w:rPr>
          <w:rFonts w:ascii="Times New Roman" w:hAnsi="Times New Roman" w:cs="Times New Roman"/>
          <w:sz w:val="24"/>
          <w:szCs w:val="24"/>
        </w:rPr>
        <w:t>Nb</w:t>
      </w:r>
      <w:r w:rsidRPr="00EC4E7F">
        <w:rPr>
          <w:rFonts w:ascii="Times New Roman" w:hAnsi="Times New Roman" w:cs="Times New Roman"/>
          <w:sz w:val="24"/>
          <w:szCs w:val="24"/>
          <w:vertAlign w:val="subscript"/>
        </w:rPr>
        <w:t>0.0002</w:t>
      </w:r>
      <w:r w:rsidRPr="00783050">
        <w:rPr>
          <w:rFonts w:ascii="Times New Roman" w:hAnsi="Times New Roman" w:cs="Times New Roman"/>
          <w:sz w:val="24"/>
          <w:szCs w:val="24"/>
        </w:rPr>
        <w:t>O</w:t>
      </w:r>
      <w:r w:rsidRPr="00EC4E7F">
        <w:rPr>
          <w:rFonts w:ascii="Times New Roman" w:hAnsi="Times New Roman" w:cs="Times New Roman"/>
          <w:sz w:val="24"/>
          <w:szCs w:val="24"/>
          <w:vertAlign w:val="subscript"/>
        </w:rPr>
        <w:t>3</w:t>
      </w:r>
      <w:r w:rsidRPr="00783050">
        <w:rPr>
          <w:rFonts w:ascii="Times New Roman" w:hAnsi="Times New Roman" w:cs="Times New Roman"/>
          <w:sz w:val="24"/>
          <w:szCs w:val="24"/>
        </w:rPr>
        <w:t xml:space="preserve"> p-n junction. </w:t>
      </w:r>
      <w:r w:rsidRPr="00783050">
        <w:rPr>
          <w:rFonts w:ascii="Times New Roman" w:hAnsi="Times New Roman" w:cs="Times New Roman"/>
          <w:i/>
          <w:sz w:val="24"/>
          <w:szCs w:val="24"/>
        </w:rPr>
        <w:t xml:space="preserve">Applied Physics Letters </w:t>
      </w:r>
      <w:r w:rsidRPr="00783050">
        <w:rPr>
          <w:rFonts w:ascii="Times New Roman" w:hAnsi="Times New Roman" w:cs="Times New Roman"/>
          <w:b/>
          <w:sz w:val="24"/>
          <w:szCs w:val="24"/>
        </w:rPr>
        <w:t>2005,</w:t>
      </w:r>
      <w:r w:rsidR="00043060">
        <w:rPr>
          <w:rFonts w:ascii="Times New Roman" w:hAnsi="Times New Roman" w:cs="Times New Roman"/>
          <w:sz w:val="24"/>
          <w:szCs w:val="24"/>
        </w:rPr>
        <w:t xml:space="preserve"> 86</w:t>
      </w:r>
      <w:r w:rsidR="00EC4E7F">
        <w:rPr>
          <w:rFonts w:ascii="Times New Roman" w:hAnsi="Times New Roman" w:cs="Times New Roman"/>
          <w:sz w:val="24"/>
          <w:szCs w:val="24"/>
        </w:rPr>
        <w:t>, 213001</w:t>
      </w:r>
      <w:r w:rsidRPr="00783050">
        <w:rPr>
          <w:rFonts w:ascii="Times New Roman" w:hAnsi="Times New Roman" w:cs="Times New Roman"/>
          <w:sz w:val="24"/>
          <w:szCs w:val="24"/>
        </w:rPr>
        <w:t>.</w:t>
      </w:r>
      <w:bookmarkEnd w:id="135"/>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36" w:name="_ENREF_46"/>
      <w:r w:rsidRPr="00783050">
        <w:rPr>
          <w:rFonts w:ascii="Times New Roman" w:hAnsi="Times New Roman" w:cs="Times New Roman"/>
          <w:sz w:val="24"/>
          <w:szCs w:val="24"/>
        </w:rPr>
        <w:t>46.</w:t>
      </w:r>
      <w:r w:rsidRPr="00783050">
        <w:rPr>
          <w:rFonts w:ascii="Times New Roman" w:hAnsi="Times New Roman" w:cs="Times New Roman"/>
          <w:sz w:val="24"/>
          <w:szCs w:val="24"/>
        </w:rPr>
        <w:tab/>
        <w:t>Grundmann, M.; Klupfel, F.; Karsthof, R.; Schlupp, P.; Schein, F. L.; Splith, D.; Yang, C.;</w:t>
      </w:r>
      <w:r w:rsidR="00043060">
        <w:rPr>
          <w:rFonts w:ascii="Times New Roman" w:hAnsi="Times New Roman" w:cs="Times New Roman"/>
          <w:sz w:val="24"/>
          <w:szCs w:val="24"/>
        </w:rPr>
        <w:t xml:space="preserve"> Bitter, S.; von Wenckstern, H.  Oxide Bipolar Electronics: Materials, Devices and C</w:t>
      </w:r>
      <w:r w:rsidRPr="00783050">
        <w:rPr>
          <w:rFonts w:ascii="Times New Roman" w:hAnsi="Times New Roman" w:cs="Times New Roman"/>
          <w:sz w:val="24"/>
          <w:szCs w:val="24"/>
        </w:rPr>
        <w:t xml:space="preserve">ircuits. </w:t>
      </w:r>
      <w:r w:rsidRPr="00783050">
        <w:rPr>
          <w:rFonts w:ascii="Times New Roman" w:hAnsi="Times New Roman" w:cs="Times New Roman"/>
          <w:i/>
          <w:sz w:val="24"/>
          <w:szCs w:val="24"/>
        </w:rPr>
        <w:t xml:space="preserve">Journal of Physics D-Applied Physics </w:t>
      </w:r>
      <w:r w:rsidRPr="00783050">
        <w:rPr>
          <w:rFonts w:ascii="Times New Roman" w:hAnsi="Times New Roman" w:cs="Times New Roman"/>
          <w:b/>
          <w:sz w:val="24"/>
          <w:szCs w:val="24"/>
        </w:rPr>
        <w:t>2016,</w:t>
      </w:r>
      <w:r w:rsidR="00043060">
        <w:rPr>
          <w:rFonts w:ascii="Times New Roman" w:hAnsi="Times New Roman" w:cs="Times New Roman"/>
          <w:sz w:val="24"/>
          <w:szCs w:val="24"/>
        </w:rPr>
        <w:t xml:space="preserve"> 49</w:t>
      </w:r>
      <w:r w:rsidR="00EC4E7F">
        <w:rPr>
          <w:rFonts w:ascii="Times New Roman" w:hAnsi="Times New Roman" w:cs="Times New Roman"/>
          <w:sz w:val="24"/>
          <w:szCs w:val="24"/>
        </w:rPr>
        <w:t>, 092109</w:t>
      </w:r>
      <w:r w:rsidRPr="00783050">
        <w:rPr>
          <w:rFonts w:ascii="Times New Roman" w:hAnsi="Times New Roman" w:cs="Times New Roman"/>
          <w:sz w:val="24"/>
          <w:szCs w:val="24"/>
        </w:rPr>
        <w:t>.</w:t>
      </w:r>
      <w:bookmarkEnd w:id="136"/>
    </w:p>
    <w:p w:rsidR="005C5B2E" w:rsidRPr="00783050" w:rsidRDefault="005C5B2E" w:rsidP="00783050">
      <w:pPr>
        <w:pStyle w:val="EndNoteBibliography"/>
        <w:spacing w:after="0" w:line="360" w:lineRule="auto"/>
        <w:rPr>
          <w:rFonts w:ascii="Times New Roman" w:hAnsi="Times New Roman" w:cs="Times New Roman"/>
          <w:sz w:val="24"/>
          <w:szCs w:val="24"/>
        </w:rPr>
      </w:pPr>
      <w:bookmarkStart w:id="137" w:name="_ENREF_47"/>
      <w:r w:rsidRPr="00783050">
        <w:rPr>
          <w:rFonts w:ascii="Times New Roman" w:hAnsi="Times New Roman" w:cs="Times New Roman"/>
          <w:sz w:val="24"/>
          <w:szCs w:val="24"/>
        </w:rPr>
        <w:t>47.</w:t>
      </w:r>
      <w:r w:rsidRPr="00783050">
        <w:rPr>
          <w:rFonts w:ascii="Times New Roman" w:hAnsi="Times New Roman" w:cs="Times New Roman"/>
          <w:sz w:val="24"/>
          <w:szCs w:val="24"/>
        </w:rPr>
        <w:tab/>
        <w:t>Schein, F. L.; von Wenckstern, H.; Grundman</w:t>
      </w:r>
      <w:r w:rsidR="00043060">
        <w:rPr>
          <w:rFonts w:ascii="Times New Roman" w:hAnsi="Times New Roman" w:cs="Times New Roman"/>
          <w:sz w:val="24"/>
          <w:szCs w:val="24"/>
        </w:rPr>
        <w:t>n, M.  Transparent p-CuI/n-ZnO Heterojunction D</w:t>
      </w:r>
      <w:r w:rsidRPr="00783050">
        <w:rPr>
          <w:rFonts w:ascii="Times New Roman" w:hAnsi="Times New Roman" w:cs="Times New Roman"/>
          <w:sz w:val="24"/>
          <w:szCs w:val="24"/>
        </w:rPr>
        <w:t xml:space="preserve">iodes. </w:t>
      </w:r>
      <w:r w:rsidRPr="00783050">
        <w:rPr>
          <w:rFonts w:ascii="Times New Roman" w:hAnsi="Times New Roman" w:cs="Times New Roman"/>
          <w:i/>
          <w:sz w:val="24"/>
          <w:szCs w:val="24"/>
        </w:rPr>
        <w:t xml:space="preserve">Applied Physics Letters </w:t>
      </w:r>
      <w:r w:rsidRPr="00783050">
        <w:rPr>
          <w:rFonts w:ascii="Times New Roman" w:hAnsi="Times New Roman" w:cs="Times New Roman"/>
          <w:b/>
          <w:sz w:val="24"/>
          <w:szCs w:val="24"/>
        </w:rPr>
        <w:t>2013,</w:t>
      </w:r>
      <w:r w:rsidR="00043060">
        <w:rPr>
          <w:rFonts w:ascii="Times New Roman" w:hAnsi="Times New Roman" w:cs="Times New Roman"/>
          <w:sz w:val="24"/>
          <w:szCs w:val="24"/>
        </w:rPr>
        <w:t xml:space="preserve"> 102</w:t>
      </w:r>
      <w:r w:rsidR="00EC4E7F">
        <w:rPr>
          <w:rFonts w:ascii="Times New Roman" w:hAnsi="Times New Roman" w:cs="Times New Roman"/>
          <w:sz w:val="24"/>
          <w:szCs w:val="24"/>
        </w:rPr>
        <w:t>, 092109</w:t>
      </w:r>
      <w:r w:rsidRPr="00783050">
        <w:rPr>
          <w:rFonts w:ascii="Times New Roman" w:hAnsi="Times New Roman" w:cs="Times New Roman"/>
          <w:sz w:val="24"/>
          <w:szCs w:val="24"/>
        </w:rPr>
        <w:t>.</w:t>
      </w:r>
      <w:bookmarkEnd w:id="137"/>
    </w:p>
    <w:p w:rsidR="005C5B2E" w:rsidRPr="00783050" w:rsidRDefault="005C5B2E" w:rsidP="00783050">
      <w:pPr>
        <w:pStyle w:val="EndNoteBibliography"/>
        <w:spacing w:line="360" w:lineRule="auto"/>
        <w:rPr>
          <w:rFonts w:ascii="Times New Roman" w:hAnsi="Times New Roman" w:cs="Times New Roman"/>
          <w:sz w:val="24"/>
          <w:szCs w:val="24"/>
        </w:rPr>
      </w:pPr>
      <w:bookmarkStart w:id="138" w:name="_ENREF_48"/>
      <w:r w:rsidRPr="00783050">
        <w:rPr>
          <w:rFonts w:ascii="Times New Roman" w:hAnsi="Times New Roman" w:cs="Times New Roman"/>
          <w:sz w:val="24"/>
          <w:szCs w:val="24"/>
        </w:rPr>
        <w:t>48.</w:t>
      </w:r>
      <w:r w:rsidRPr="00783050">
        <w:rPr>
          <w:rFonts w:ascii="Times New Roman" w:hAnsi="Times New Roman" w:cs="Times New Roman"/>
          <w:sz w:val="24"/>
          <w:szCs w:val="24"/>
        </w:rPr>
        <w:tab/>
        <w:t>Grundmann, M.; K</w:t>
      </w:r>
      <w:r w:rsidR="00043060">
        <w:rPr>
          <w:rFonts w:ascii="Times New Roman" w:hAnsi="Times New Roman" w:cs="Times New Roman"/>
          <w:sz w:val="24"/>
          <w:szCs w:val="24"/>
        </w:rPr>
        <w:t xml:space="preserve">arsthof, R.; von Wenckstern, H. </w:t>
      </w:r>
      <w:r w:rsidRPr="00783050">
        <w:rPr>
          <w:rFonts w:ascii="Times New Roman" w:hAnsi="Times New Roman" w:cs="Times New Roman"/>
          <w:sz w:val="24"/>
          <w:szCs w:val="24"/>
        </w:rPr>
        <w:t xml:space="preserve"> Interface Recombination Current in Type II Heterostructure Bipolar Diodes. </w:t>
      </w:r>
      <w:r w:rsidRPr="00783050">
        <w:rPr>
          <w:rFonts w:ascii="Times New Roman" w:hAnsi="Times New Roman" w:cs="Times New Roman"/>
          <w:i/>
          <w:sz w:val="24"/>
          <w:szCs w:val="24"/>
        </w:rPr>
        <w:t xml:space="preserve">Acs Applied Materials &amp; Interfaces </w:t>
      </w:r>
      <w:r w:rsidRPr="00783050">
        <w:rPr>
          <w:rFonts w:ascii="Times New Roman" w:hAnsi="Times New Roman" w:cs="Times New Roman"/>
          <w:b/>
          <w:sz w:val="24"/>
          <w:szCs w:val="24"/>
        </w:rPr>
        <w:t>2014,</w:t>
      </w:r>
      <w:r w:rsidR="00EC4E7F">
        <w:rPr>
          <w:rFonts w:ascii="Times New Roman" w:hAnsi="Times New Roman" w:cs="Times New Roman"/>
          <w:sz w:val="24"/>
          <w:szCs w:val="24"/>
        </w:rPr>
        <w:t xml:space="preserve"> 6</w:t>
      </w:r>
      <w:r w:rsidRPr="00783050">
        <w:rPr>
          <w:rFonts w:ascii="Times New Roman" w:hAnsi="Times New Roman" w:cs="Times New Roman"/>
          <w:sz w:val="24"/>
          <w:szCs w:val="24"/>
        </w:rPr>
        <w:t>, 14785-14789.</w:t>
      </w:r>
      <w:bookmarkEnd w:id="138"/>
    </w:p>
    <w:p w:rsidR="006C1425" w:rsidRPr="00783050" w:rsidRDefault="00C55EF4" w:rsidP="00783050">
      <w:pPr>
        <w:spacing w:line="360" w:lineRule="auto"/>
        <w:rPr>
          <w:rFonts w:ascii="Times New Roman" w:hAnsi="Times New Roman" w:cs="Times New Roman"/>
          <w:sz w:val="24"/>
          <w:szCs w:val="24"/>
        </w:rPr>
      </w:pPr>
      <w:r w:rsidRPr="00783050">
        <w:rPr>
          <w:rFonts w:ascii="Times New Roman" w:hAnsi="Times New Roman" w:cs="Times New Roman"/>
          <w:sz w:val="24"/>
          <w:szCs w:val="24"/>
        </w:rPr>
        <w:fldChar w:fldCharType="end"/>
      </w:r>
    </w:p>
    <w:sectPr w:rsidR="006C1425" w:rsidRPr="00783050" w:rsidSect="00DA57A7">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053" w:rsidRDefault="00853053">
      <w:pPr>
        <w:spacing w:after="0" w:line="240" w:lineRule="auto"/>
      </w:pPr>
      <w:r>
        <w:separator/>
      </w:r>
    </w:p>
  </w:endnote>
  <w:endnote w:type="continuationSeparator" w:id="0">
    <w:p w:rsidR="00853053" w:rsidRDefault="00853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mn-ea">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8408719"/>
      <w:docPartObj>
        <w:docPartGallery w:val="Page Numbers (Bottom of Page)"/>
        <w:docPartUnique/>
      </w:docPartObj>
    </w:sdtPr>
    <w:sdtEndPr>
      <w:rPr>
        <w:rFonts w:ascii="Times New Roman" w:hAnsi="Times New Roman" w:cs="Times New Roman"/>
        <w:noProof/>
        <w:sz w:val="20"/>
        <w:szCs w:val="20"/>
      </w:rPr>
    </w:sdtEndPr>
    <w:sdtContent>
      <w:p w:rsidR="00DA57A7" w:rsidRPr="00783050" w:rsidRDefault="00DA57A7">
        <w:pPr>
          <w:pStyle w:val="Footer"/>
          <w:jc w:val="right"/>
          <w:rPr>
            <w:rFonts w:ascii="Times New Roman" w:hAnsi="Times New Roman" w:cs="Times New Roman"/>
            <w:sz w:val="20"/>
            <w:szCs w:val="20"/>
          </w:rPr>
        </w:pPr>
        <w:r w:rsidRPr="00783050">
          <w:rPr>
            <w:rFonts w:ascii="Times New Roman" w:hAnsi="Times New Roman" w:cs="Times New Roman"/>
            <w:sz w:val="20"/>
            <w:szCs w:val="20"/>
          </w:rPr>
          <w:fldChar w:fldCharType="begin"/>
        </w:r>
        <w:r w:rsidRPr="00783050">
          <w:rPr>
            <w:rFonts w:ascii="Times New Roman" w:hAnsi="Times New Roman" w:cs="Times New Roman"/>
            <w:sz w:val="20"/>
            <w:szCs w:val="20"/>
          </w:rPr>
          <w:instrText xml:space="preserve"> PAGE   \* MERGEFORMAT </w:instrText>
        </w:r>
        <w:r w:rsidRPr="00783050">
          <w:rPr>
            <w:rFonts w:ascii="Times New Roman" w:hAnsi="Times New Roman" w:cs="Times New Roman"/>
            <w:sz w:val="20"/>
            <w:szCs w:val="20"/>
          </w:rPr>
          <w:fldChar w:fldCharType="separate"/>
        </w:r>
        <w:r w:rsidR="004469AB">
          <w:rPr>
            <w:rFonts w:ascii="Times New Roman" w:hAnsi="Times New Roman" w:cs="Times New Roman"/>
            <w:noProof/>
            <w:sz w:val="20"/>
            <w:szCs w:val="20"/>
          </w:rPr>
          <w:t>22</w:t>
        </w:r>
        <w:r w:rsidRPr="00783050">
          <w:rPr>
            <w:rFonts w:ascii="Times New Roman" w:hAnsi="Times New Roman" w:cs="Times New Roman"/>
            <w:noProof/>
            <w:sz w:val="20"/>
            <w:szCs w:val="20"/>
          </w:rPr>
          <w:fldChar w:fldCharType="end"/>
        </w:r>
      </w:p>
    </w:sdtContent>
  </w:sdt>
  <w:p w:rsidR="00DA57A7" w:rsidRDefault="00DA57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053" w:rsidRDefault="00853053">
      <w:pPr>
        <w:spacing w:after="0" w:line="240" w:lineRule="auto"/>
      </w:pPr>
      <w:r>
        <w:separator/>
      </w:r>
    </w:p>
  </w:footnote>
  <w:footnote w:type="continuationSeparator" w:id="0">
    <w:p w:rsidR="00853053" w:rsidRDefault="00853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D57A1"/>
    <w:multiLevelType w:val="hybridMultilevel"/>
    <w:tmpl w:val="913E7ACE"/>
    <w:lvl w:ilvl="0" w:tplc="9D4AC17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222828"/>
    <w:multiLevelType w:val="hybridMultilevel"/>
    <w:tmpl w:val="7DA817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hemistry of Mater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0trxfx0y2wt5bed0pc5ssw12fwft0tp29wr&quot;&gt;Cambridge Reference&lt;record-ids&gt;&lt;item&gt;17&lt;/item&gt;&lt;item&gt;37&lt;/item&gt;&lt;item&gt;55&lt;/item&gt;&lt;item&gt;196&lt;/item&gt;&lt;item&gt;198&lt;/item&gt;&lt;item&gt;219&lt;/item&gt;&lt;item&gt;221&lt;/item&gt;&lt;item&gt;225&lt;/item&gt;&lt;item&gt;226&lt;/item&gt;&lt;item&gt;229&lt;/item&gt;&lt;item&gt;231&lt;/item&gt;&lt;item&gt;235&lt;/item&gt;&lt;item&gt;277&lt;/item&gt;&lt;item&gt;278&lt;/item&gt;&lt;item&gt;280&lt;/item&gt;&lt;item&gt;281&lt;/item&gt;&lt;item&gt;282&lt;/item&gt;&lt;item&gt;283&lt;/item&gt;&lt;item&gt;285&lt;/item&gt;&lt;item&gt;286&lt;/item&gt;&lt;item&gt;288&lt;/item&gt;&lt;item&gt;289&lt;/item&gt;&lt;item&gt;290&lt;/item&gt;&lt;item&gt;292&lt;/item&gt;&lt;item&gt;293&lt;/item&gt;&lt;item&gt;294&lt;/item&gt;&lt;item&gt;295&lt;/item&gt;&lt;item&gt;296&lt;/item&gt;&lt;item&gt;297&lt;/item&gt;&lt;item&gt;298&lt;/item&gt;&lt;item&gt;299&lt;/item&gt;&lt;item&gt;300&lt;/item&gt;&lt;item&gt;301&lt;/item&gt;&lt;item&gt;302&lt;/item&gt;&lt;item&gt;304&lt;/item&gt;&lt;item&gt;305&lt;/item&gt;&lt;item&gt;306&lt;/item&gt;&lt;item&gt;307&lt;/item&gt;&lt;item&gt;308&lt;/item&gt;&lt;item&gt;309&lt;/item&gt;&lt;item&gt;310&lt;/item&gt;&lt;item&gt;311&lt;/item&gt;&lt;item&gt;312&lt;/item&gt;&lt;item&gt;313&lt;/item&gt;&lt;item&gt;314&lt;/item&gt;&lt;item&gt;315&lt;/item&gt;&lt;item&gt;316&lt;/item&gt;&lt;item&gt;318&lt;/item&gt;&lt;/record-ids&gt;&lt;/item&gt;&lt;/Libraries&gt;"/>
    <w:docVar w:name="EN.ReferenceGroups" w:val="&lt;reference-groups&gt;&lt;reference-group&gt;&lt;kindrecords&gt;1&lt;/kindrecords&gt;&lt;heading&gt;Primary Sources&lt;/heading&gt;&lt;alignment&gt;-1&lt;/alignment&gt;&lt;reference-group&gt;&lt;/reference-group&gt;&lt;/reference-group&gt;&lt;reference-group&gt;&lt;kindrecords&gt;1&lt;/kindrecords&gt;&lt;heading&gt;Secondary Sources&lt;/heading&gt;&lt;alignment&gt;-1&lt;/alignment&gt;&lt;reference-group&gt;&lt;/reference-group&gt;&lt;/reference-group&gt;&lt;/reference-groups&gt;"/>
  </w:docVars>
  <w:rsids>
    <w:rsidRoot w:val="00D300DD"/>
    <w:rsid w:val="00006747"/>
    <w:rsid w:val="00031B76"/>
    <w:rsid w:val="00043060"/>
    <w:rsid w:val="00047A42"/>
    <w:rsid w:val="00053F9A"/>
    <w:rsid w:val="000A7199"/>
    <w:rsid w:val="000C0DB7"/>
    <w:rsid w:val="001352B9"/>
    <w:rsid w:val="00175208"/>
    <w:rsid w:val="001A4940"/>
    <w:rsid w:val="001F5C94"/>
    <w:rsid w:val="001F74B5"/>
    <w:rsid w:val="002007A9"/>
    <w:rsid w:val="0023775C"/>
    <w:rsid w:val="00291082"/>
    <w:rsid w:val="002B3A8B"/>
    <w:rsid w:val="002E5861"/>
    <w:rsid w:val="00312848"/>
    <w:rsid w:val="00360DA4"/>
    <w:rsid w:val="0036570E"/>
    <w:rsid w:val="00392233"/>
    <w:rsid w:val="003B228A"/>
    <w:rsid w:val="00432375"/>
    <w:rsid w:val="00435899"/>
    <w:rsid w:val="00441B30"/>
    <w:rsid w:val="004469AB"/>
    <w:rsid w:val="0047046E"/>
    <w:rsid w:val="00496AA3"/>
    <w:rsid w:val="004A5F16"/>
    <w:rsid w:val="004C170A"/>
    <w:rsid w:val="004F3883"/>
    <w:rsid w:val="004F6F48"/>
    <w:rsid w:val="00587F77"/>
    <w:rsid w:val="00593596"/>
    <w:rsid w:val="005B532E"/>
    <w:rsid w:val="005B6D5D"/>
    <w:rsid w:val="005C5B2E"/>
    <w:rsid w:val="005E4482"/>
    <w:rsid w:val="00611A97"/>
    <w:rsid w:val="00621A97"/>
    <w:rsid w:val="006326B2"/>
    <w:rsid w:val="00637D82"/>
    <w:rsid w:val="00644C74"/>
    <w:rsid w:val="006470E8"/>
    <w:rsid w:val="006740A6"/>
    <w:rsid w:val="006C1425"/>
    <w:rsid w:val="006D58AC"/>
    <w:rsid w:val="006F12BC"/>
    <w:rsid w:val="007103B1"/>
    <w:rsid w:val="00714982"/>
    <w:rsid w:val="00752375"/>
    <w:rsid w:val="00783050"/>
    <w:rsid w:val="0078744E"/>
    <w:rsid w:val="00792752"/>
    <w:rsid w:val="008018BD"/>
    <w:rsid w:val="008309A8"/>
    <w:rsid w:val="00842658"/>
    <w:rsid w:val="00853053"/>
    <w:rsid w:val="0085437E"/>
    <w:rsid w:val="00870CE1"/>
    <w:rsid w:val="008B2C89"/>
    <w:rsid w:val="008C6950"/>
    <w:rsid w:val="008E06D9"/>
    <w:rsid w:val="00907AB5"/>
    <w:rsid w:val="00910DAB"/>
    <w:rsid w:val="00927D97"/>
    <w:rsid w:val="009A2CB6"/>
    <w:rsid w:val="009B2C4E"/>
    <w:rsid w:val="00A216B5"/>
    <w:rsid w:val="00A42887"/>
    <w:rsid w:val="00A712F0"/>
    <w:rsid w:val="00A970BF"/>
    <w:rsid w:val="00AE573F"/>
    <w:rsid w:val="00B14883"/>
    <w:rsid w:val="00B75C63"/>
    <w:rsid w:val="00B84875"/>
    <w:rsid w:val="00B948F7"/>
    <w:rsid w:val="00C1694D"/>
    <w:rsid w:val="00C23D10"/>
    <w:rsid w:val="00C55EF4"/>
    <w:rsid w:val="00C97850"/>
    <w:rsid w:val="00CF0F2B"/>
    <w:rsid w:val="00D057F0"/>
    <w:rsid w:val="00D06B3C"/>
    <w:rsid w:val="00D12BC4"/>
    <w:rsid w:val="00D300DD"/>
    <w:rsid w:val="00D75B37"/>
    <w:rsid w:val="00D76A79"/>
    <w:rsid w:val="00D81132"/>
    <w:rsid w:val="00D91CE9"/>
    <w:rsid w:val="00DA57A7"/>
    <w:rsid w:val="00DB1B9C"/>
    <w:rsid w:val="00DF5B63"/>
    <w:rsid w:val="00E03D70"/>
    <w:rsid w:val="00E3018A"/>
    <w:rsid w:val="00EC4E7F"/>
    <w:rsid w:val="00EC55A9"/>
    <w:rsid w:val="00EC6DD7"/>
    <w:rsid w:val="00EC736B"/>
    <w:rsid w:val="00EF6E4E"/>
    <w:rsid w:val="00F25B1B"/>
    <w:rsid w:val="00F30950"/>
    <w:rsid w:val="00F7064D"/>
    <w:rsid w:val="00F72F29"/>
    <w:rsid w:val="00FE57AC"/>
    <w:rsid w:val="00FF28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98DB9"/>
  <w15:chartTrackingRefBased/>
  <w15:docId w15:val="{AFA036A9-53B6-4383-B7A4-726C3CD02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0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00DD"/>
    <w:rPr>
      <w:color w:val="0000FF"/>
      <w:u w:val="single"/>
    </w:rPr>
  </w:style>
  <w:style w:type="character" w:customStyle="1" w:styleId="apple-converted-space">
    <w:name w:val="apple-converted-space"/>
    <w:basedOn w:val="DefaultParagraphFont"/>
    <w:rsid w:val="00D300DD"/>
  </w:style>
  <w:style w:type="character" w:customStyle="1" w:styleId="highlight-entity-missing">
    <w:name w:val="highlight-entity-missing"/>
    <w:basedOn w:val="DefaultParagraphFont"/>
    <w:rsid w:val="00D300DD"/>
  </w:style>
  <w:style w:type="character" w:styleId="Emphasis">
    <w:name w:val="Emphasis"/>
    <w:basedOn w:val="DefaultParagraphFont"/>
    <w:uiPriority w:val="20"/>
    <w:qFormat/>
    <w:rsid w:val="00D300DD"/>
    <w:rPr>
      <w:i/>
      <w:iCs/>
    </w:rPr>
  </w:style>
  <w:style w:type="paragraph" w:styleId="NormalWeb">
    <w:name w:val="Normal (Web)"/>
    <w:basedOn w:val="Normal"/>
    <w:uiPriority w:val="99"/>
    <w:unhideWhenUsed/>
    <w:rsid w:val="00D300D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300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0DD"/>
  </w:style>
  <w:style w:type="paragraph" w:styleId="Footer">
    <w:name w:val="footer"/>
    <w:basedOn w:val="Normal"/>
    <w:link w:val="FooterChar"/>
    <w:uiPriority w:val="99"/>
    <w:unhideWhenUsed/>
    <w:rsid w:val="00D300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0DD"/>
  </w:style>
  <w:style w:type="character" w:customStyle="1" w:styleId="supref">
    <w:name w:val="sup_ref"/>
    <w:basedOn w:val="DefaultParagraphFont"/>
    <w:rsid w:val="00D300DD"/>
  </w:style>
  <w:style w:type="character" w:customStyle="1" w:styleId="jp-sub">
    <w:name w:val="jp-sub"/>
    <w:basedOn w:val="DefaultParagraphFont"/>
    <w:rsid w:val="00D300DD"/>
  </w:style>
  <w:style w:type="character" w:customStyle="1" w:styleId="xref">
    <w:name w:val="xref"/>
    <w:basedOn w:val="DefaultParagraphFont"/>
    <w:rsid w:val="00D300DD"/>
  </w:style>
  <w:style w:type="character" w:customStyle="1" w:styleId="jp-italic">
    <w:name w:val="jp-italic"/>
    <w:basedOn w:val="DefaultParagraphFont"/>
    <w:rsid w:val="00D300DD"/>
  </w:style>
  <w:style w:type="paragraph" w:styleId="ListParagraph">
    <w:name w:val="List Paragraph"/>
    <w:basedOn w:val="Normal"/>
    <w:uiPriority w:val="34"/>
    <w:qFormat/>
    <w:rsid w:val="00D300DD"/>
    <w:pPr>
      <w:ind w:left="720"/>
      <w:contextualSpacing/>
    </w:pPr>
  </w:style>
  <w:style w:type="paragraph" w:styleId="BalloonText">
    <w:name w:val="Balloon Text"/>
    <w:basedOn w:val="Normal"/>
    <w:link w:val="BalloonTextChar"/>
    <w:uiPriority w:val="99"/>
    <w:semiHidden/>
    <w:unhideWhenUsed/>
    <w:rsid w:val="00D30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0DD"/>
    <w:rPr>
      <w:rFonts w:ascii="Segoe UI" w:hAnsi="Segoe UI" w:cs="Segoe UI"/>
      <w:sz w:val="18"/>
      <w:szCs w:val="18"/>
    </w:rPr>
  </w:style>
  <w:style w:type="paragraph" w:customStyle="1" w:styleId="Legend">
    <w:name w:val="Legend"/>
    <w:basedOn w:val="Normal"/>
    <w:rsid w:val="00D300DD"/>
    <w:pPr>
      <w:spacing w:after="0" w:line="240" w:lineRule="auto"/>
    </w:pPr>
    <w:rPr>
      <w:rFonts w:ascii="Times New Roman" w:eastAsia="MS Mincho" w:hAnsi="Times New Roman" w:cs="Times New Roman"/>
      <w:sz w:val="24"/>
      <w:szCs w:val="24"/>
      <w:lang w:eastAsia="ja-JP"/>
    </w:rPr>
  </w:style>
  <w:style w:type="paragraph" w:customStyle="1" w:styleId="EndNoteBibliographyTitle">
    <w:name w:val="EndNote Bibliography Title"/>
    <w:basedOn w:val="Normal"/>
    <w:link w:val="EndNoteBibliographyTitleChar"/>
    <w:rsid w:val="00D300D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300DD"/>
    <w:rPr>
      <w:rFonts w:ascii="Calibri" w:hAnsi="Calibri" w:cs="Calibri"/>
      <w:noProof/>
    </w:rPr>
  </w:style>
  <w:style w:type="paragraph" w:customStyle="1" w:styleId="EndNoteBibliography">
    <w:name w:val="EndNote Bibliography"/>
    <w:basedOn w:val="Normal"/>
    <w:link w:val="EndNoteBibliographyChar"/>
    <w:rsid w:val="00D300D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300DD"/>
    <w:rPr>
      <w:rFonts w:ascii="Calibri" w:hAnsi="Calibri" w:cs="Calibri"/>
      <w:noProof/>
    </w:rPr>
  </w:style>
  <w:style w:type="character" w:styleId="CommentReference">
    <w:name w:val="annotation reference"/>
    <w:basedOn w:val="DefaultParagraphFont"/>
    <w:uiPriority w:val="99"/>
    <w:semiHidden/>
    <w:unhideWhenUsed/>
    <w:rsid w:val="00D300DD"/>
    <w:rPr>
      <w:sz w:val="16"/>
      <w:szCs w:val="16"/>
    </w:rPr>
  </w:style>
  <w:style w:type="paragraph" w:styleId="CommentText">
    <w:name w:val="annotation text"/>
    <w:basedOn w:val="Normal"/>
    <w:link w:val="CommentTextChar"/>
    <w:uiPriority w:val="99"/>
    <w:semiHidden/>
    <w:unhideWhenUsed/>
    <w:rsid w:val="00D300DD"/>
    <w:pPr>
      <w:spacing w:line="240" w:lineRule="auto"/>
    </w:pPr>
    <w:rPr>
      <w:sz w:val="20"/>
      <w:szCs w:val="20"/>
    </w:rPr>
  </w:style>
  <w:style w:type="character" w:customStyle="1" w:styleId="CommentTextChar">
    <w:name w:val="Comment Text Char"/>
    <w:basedOn w:val="DefaultParagraphFont"/>
    <w:link w:val="CommentText"/>
    <w:uiPriority w:val="99"/>
    <w:semiHidden/>
    <w:rsid w:val="00D300DD"/>
    <w:rPr>
      <w:sz w:val="20"/>
      <w:szCs w:val="20"/>
    </w:rPr>
  </w:style>
  <w:style w:type="character" w:styleId="SubtleEmphasis">
    <w:name w:val="Subtle Emphasis"/>
    <w:basedOn w:val="DefaultParagraphFont"/>
    <w:uiPriority w:val="19"/>
    <w:qFormat/>
    <w:rsid w:val="00D300DD"/>
    <w:rPr>
      <w:i/>
      <w:iCs/>
      <w:color w:val="404040" w:themeColor="text1" w:themeTint="BF"/>
    </w:rPr>
  </w:style>
  <w:style w:type="paragraph" w:customStyle="1" w:styleId="Head1">
    <w:name w:val="Head 1"/>
    <w:basedOn w:val="Normal"/>
    <w:autoRedefine/>
    <w:rsid w:val="00D300DD"/>
    <w:pPr>
      <w:spacing w:after="0" w:line="360" w:lineRule="auto"/>
    </w:pPr>
    <w:rPr>
      <w:rFonts w:ascii="Times New Roman" w:eastAsia="MS Mincho" w:hAnsi="Times New Roman" w:cs="Times New Roman"/>
      <w:b/>
      <w:sz w:val="24"/>
      <w:szCs w:val="24"/>
      <w:lang w:eastAsia="ja-JP"/>
    </w:rPr>
  </w:style>
  <w:style w:type="paragraph" w:customStyle="1" w:styleId="Tableofcontents">
    <w:name w:val="Table of contents"/>
    <w:basedOn w:val="Normal"/>
    <w:autoRedefine/>
    <w:rsid w:val="00D300DD"/>
    <w:pPr>
      <w:spacing w:after="0" w:line="240" w:lineRule="auto"/>
      <w:jc w:val="both"/>
    </w:pPr>
    <w:rPr>
      <w:rFonts w:ascii="Times New Roman" w:eastAsia="MS Mincho" w:hAnsi="Times New Roman" w:cs="Times New Roman"/>
      <w:sz w:val="24"/>
      <w:szCs w:val="24"/>
      <w:lang w:eastAsia="ja-JP"/>
    </w:rPr>
  </w:style>
  <w:style w:type="paragraph" w:customStyle="1" w:styleId="EndNoteCategoryHeading">
    <w:name w:val="EndNote Category Heading"/>
    <w:basedOn w:val="Normal"/>
    <w:link w:val="EndNoteCategoryHeadingChar"/>
    <w:rsid w:val="00C55EF4"/>
    <w:pPr>
      <w:spacing w:before="120" w:after="120"/>
    </w:pPr>
    <w:rPr>
      <w:b/>
      <w:noProof/>
    </w:rPr>
  </w:style>
  <w:style w:type="character" w:customStyle="1" w:styleId="EndNoteCategoryHeadingChar">
    <w:name w:val="EndNote Category Heading Char"/>
    <w:basedOn w:val="DefaultParagraphFont"/>
    <w:link w:val="EndNoteCategoryHeading"/>
    <w:rsid w:val="00C55EF4"/>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74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t274@cam.ac.uk"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ang.qiao@manchester.ac.uk"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D76A0-76E6-4798-9E71-3B62B3338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23</Pages>
  <Words>9360</Words>
  <Characters>53355</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kelvinzhang@xmu.edu.cn</dc:creator>
  <cp:keywords/>
  <dc:description/>
  <cp:lastModifiedBy>kelvinzhang@xmu.edu.cn</cp:lastModifiedBy>
  <cp:revision>61</cp:revision>
  <cp:lastPrinted>2017-06-11T07:20:00Z</cp:lastPrinted>
  <dcterms:created xsi:type="dcterms:W3CDTF">2017-04-03T03:39:00Z</dcterms:created>
  <dcterms:modified xsi:type="dcterms:W3CDTF">2017-06-24T03:39:00Z</dcterms:modified>
</cp:coreProperties>
</file>