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F2357" w14:textId="5057B839" w:rsidR="000C1C53" w:rsidRPr="000C1C53" w:rsidRDefault="006B3BC9" w:rsidP="000C1C53">
      <w:pPr>
        <w:spacing w:after="0" w:line="360" w:lineRule="auto"/>
        <w:jc w:val="center"/>
        <w:rPr>
          <w:rFonts w:ascii="Calibri" w:eastAsia="MS Mincho" w:hAnsi="Calibri" w:cs="Times New Roman"/>
          <w:sz w:val="28"/>
          <w:szCs w:val="28"/>
          <w:lang w:val="en-GB" w:eastAsia="nl-BE"/>
        </w:rPr>
      </w:pPr>
      <w:r>
        <w:rPr>
          <w:rFonts w:ascii="Calibri" w:eastAsia="MS Mincho" w:hAnsi="Calibri" w:cs="Times New Roman"/>
          <w:sz w:val="28"/>
          <w:szCs w:val="28"/>
          <w:lang w:val="en-GB" w:eastAsia="nl-BE"/>
        </w:rPr>
        <w:t>Interactive</w:t>
      </w:r>
      <w:r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 xml:space="preserve"> </w:t>
      </w:r>
      <w:r w:rsidR="00821FED">
        <w:rPr>
          <w:rFonts w:ascii="Calibri" w:eastAsia="MS Mincho" w:hAnsi="Calibri" w:cs="Times New Roman"/>
          <w:sz w:val="28"/>
          <w:szCs w:val="28"/>
          <w:lang w:val="en-GB" w:eastAsia="nl-BE"/>
        </w:rPr>
        <w:t xml:space="preserve">training and </w:t>
      </w:r>
      <w:r w:rsidR="000C1C53"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 xml:space="preserve">decision support </w:t>
      </w:r>
      <w:r w:rsidR="00F738E6">
        <w:rPr>
          <w:rFonts w:ascii="Calibri" w:eastAsia="MS Mincho" w:hAnsi="Calibri" w:cs="Times New Roman"/>
          <w:sz w:val="28"/>
          <w:szCs w:val="28"/>
          <w:lang w:val="en-GB" w:eastAsia="nl-BE"/>
        </w:rPr>
        <w:t>to optimis</w:t>
      </w:r>
      <w:r w:rsidR="000C1C53">
        <w:rPr>
          <w:rFonts w:ascii="Calibri" w:eastAsia="MS Mincho" w:hAnsi="Calibri" w:cs="Times New Roman"/>
          <w:sz w:val="28"/>
          <w:szCs w:val="28"/>
          <w:lang w:val="en-GB" w:eastAsia="nl-BE"/>
        </w:rPr>
        <w:t>e</w:t>
      </w:r>
      <w:r w:rsidR="000C1C53"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 xml:space="preserve"> exercise prescription in cardiovascular disease</w:t>
      </w:r>
      <w:r w:rsidR="000C1C53">
        <w:rPr>
          <w:rFonts w:ascii="Calibri" w:eastAsia="MS Mincho" w:hAnsi="Calibri" w:cs="Times New Roman"/>
          <w:sz w:val="28"/>
          <w:szCs w:val="28"/>
          <w:lang w:val="en-GB" w:eastAsia="nl-BE"/>
        </w:rPr>
        <w:t>:</w:t>
      </w:r>
      <w:r w:rsidR="000C1C53"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 xml:space="preserve"> </w:t>
      </w:r>
      <w:r w:rsidR="000C1C53">
        <w:rPr>
          <w:rFonts w:ascii="Calibri" w:eastAsia="MS Mincho" w:hAnsi="Calibri" w:cs="Times New Roman"/>
          <w:sz w:val="28"/>
          <w:szCs w:val="28"/>
          <w:lang w:val="en-GB" w:eastAsia="nl-BE"/>
        </w:rPr>
        <w:t>t</w:t>
      </w:r>
      <w:r w:rsidR="000C1C53"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 xml:space="preserve">he </w:t>
      </w:r>
      <w:r w:rsidR="00821FED">
        <w:rPr>
          <w:rFonts w:ascii="Calibri" w:eastAsia="MS Mincho" w:hAnsi="Calibri" w:cs="Times New Roman"/>
          <w:sz w:val="28"/>
          <w:szCs w:val="28"/>
          <w:lang w:val="en-GB" w:eastAsia="nl-BE"/>
        </w:rPr>
        <w:t>European Association of Preventive Cardiology (</w:t>
      </w:r>
      <w:r w:rsidR="000C1C53"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>EAPC</w:t>
      </w:r>
      <w:r w:rsidR="00821FED">
        <w:rPr>
          <w:rFonts w:ascii="Calibri" w:eastAsia="MS Mincho" w:hAnsi="Calibri" w:cs="Times New Roman"/>
          <w:sz w:val="28"/>
          <w:szCs w:val="28"/>
          <w:lang w:val="en-GB" w:eastAsia="nl-BE"/>
        </w:rPr>
        <w:t>)</w:t>
      </w:r>
      <w:r w:rsidR="000C1C53"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 xml:space="preserve"> </w:t>
      </w:r>
      <w:r w:rsidR="000C1C53" w:rsidRPr="00106D18">
        <w:rPr>
          <w:rFonts w:ascii="Calibri" w:eastAsia="MS Mincho" w:hAnsi="Calibri" w:cs="Times New Roman"/>
          <w:sz w:val="28"/>
          <w:szCs w:val="28"/>
          <w:lang w:val="en-GB" w:eastAsia="nl-BE"/>
        </w:rPr>
        <w:t>EX</w:t>
      </w:r>
      <w:r w:rsidR="000C1C53"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 xml:space="preserve">ercise </w:t>
      </w:r>
      <w:r w:rsidR="000C1C53" w:rsidRPr="00106D18">
        <w:rPr>
          <w:rFonts w:ascii="Calibri" w:eastAsia="MS Mincho" w:hAnsi="Calibri" w:cs="Times New Roman"/>
          <w:sz w:val="28"/>
          <w:szCs w:val="28"/>
          <w:lang w:val="en-GB" w:eastAsia="nl-BE"/>
        </w:rPr>
        <w:t>P</w:t>
      </w:r>
      <w:r w:rsidR="000C1C53"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 xml:space="preserve">rescription in </w:t>
      </w:r>
      <w:r w:rsidR="000C1C53" w:rsidRPr="00106D18">
        <w:rPr>
          <w:rFonts w:ascii="Calibri" w:eastAsia="MS Mincho" w:hAnsi="Calibri" w:cs="Times New Roman"/>
          <w:sz w:val="28"/>
          <w:szCs w:val="28"/>
          <w:lang w:val="en-GB" w:eastAsia="nl-BE"/>
        </w:rPr>
        <w:t>E</w:t>
      </w:r>
      <w:r w:rsidR="000C1C53"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 xml:space="preserve">veryday practice &amp; </w:t>
      </w:r>
      <w:r w:rsidR="000C1C53" w:rsidRPr="00106D18">
        <w:rPr>
          <w:rFonts w:ascii="Calibri" w:eastAsia="MS Mincho" w:hAnsi="Calibri" w:cs="Times New Roman"/>
          <w:sz w:val="28"/>
          <w:szCs w:val="28"/>
          <w:lang w:val="en-GB" w:eastAsia="nl-BE"/>
        </w:rPr>
        <w:t>R</w:t>
      </w:r>
      <w:r w:rsidR="000C1C53"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 xml:space="preserve">ehabilitative </w:t>
      </w:r>
      <w:r w:rsidR="000C1C53" w:rsidRPr="00106D18">
        <w:rPr>
          <w:rFonts w:ascii="Calibri" w:eastAsia="MS Mincho" w:hAnsi="Calibri" w:cs="Times New Roman"/>
          <w:sz w:val="28"/>
          <w:szCs w:val="28"/>
          <w:lang w:val="en-GB" w:eastAsia="nl-BE"/>
        </w:rPr>
        <w:t>T</w:t>
      </w:r>
      <w:r w:rsidR="000C1C53" w:rsidRPr="000C1C53">
        <w:rPr>
          <w:rFonts w:ascii="Calibri" w:eastAsia="MS Mincho" w:hAnsi="Calibri" w:cs="Times New Roman"/>
          <w:sz w:val="28"/>
          <w:szCs w:val="28"/>
          <w:lang w:val="en-GB" w:eastAsia="nl-BE"/>
        </w:rPr>
        <w:t>raining (EXPERT) tool</w:t>
      </w:r>
    </w:p>
    <w:p w14:paraId="6CBB7055" w14:textId="77777777" w:rsidR="000C1C53" w:rsidRPr="000C1C53" w:rsidRDefault="000C1C53" w:rsidP="000C1C53">
      <w:pPr>
        <w:spacing w:after="0" w:line="360" w:lineRule="auto"/>
        <w:rPr>
          <w:rFonts w:ascii="Calibri" w:eastAsia="MS Mincho" w:hAnsi="Calibri" w:cs="Times New Roman"/>
          <w:lang w:val="en-GB" w:eastAsia="nl-BE"/>
        </w:rPr>
      </w:pPr>
    </w:p>
    <w:p w14:paraId="6DD161C4" w14:textId="77777777" w:rsidR="000C1C53" w:rsidRDefault="000C1C53" w:rsidP="000C1C53">
      <w:pPr>
        <w:spacing w:after="0" w:line="360" w:lineRule="auto"/>
        <w:jc w:val="center"/>
        <w:rPr>
          <w:rFonts w:ascii="Calibri" w:eastAsia="MS Mincho" w:hAnsi="Calibri" w:cs="Times New Roman"/>
          <w:lang w:val="en-GB" w:eastAsia="nl-BE"/>
        </w:rPr>
      </w:pPr>
      <w:r w:rsidRPr="000C1C53">
        <w:rPr>
          <w:rFonts w:ascii="Calibri" w:eastAsia="MS Mincho" w:hAnsi="Calibri" w:cs="Times New Roman"/>
          <w:lang w:val="en-GB" w:eastAsia="nl-BE"/>
        </w:rPr>
        <w:t xml:space="preserve">Dominique Hansen, PhD,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FESC</w:t>
      </w:r>
      <w:r w:rsidRPr="000C1C53">
        <w:rPr>
          <w:rFonts w:ascii="Calibri" w:eastAsia="MS Mincho" w:hAnsi="Calibri" w:cs="Times New Roman"/>
          <w:vertAlign w:val="superscript"/>
          <w:lang w:val="en-GB" w:eastAsia="nl-BE"/>
        </w:rPr>
        <w:t>a,b</w:t>
      </w:r>
      <w:proofErr w:type="spellEnd"/>
      <w:r w:rsidR="00834085">
        <w:rPr>
          <w:rFonts w:ascii="Calibri" w:eastAsia="MS Mincho" w:hAnsi="Calibri" w:cs="Times New Roman"/>
          <w:lang w:val="en-GB" w:eastAsia="nl-BE"/>
        </w:rPr>
        <w:t xml:space="preserve">; Karin </w:t>
      </w:r>
      <w:proofErr w:type="spellStart"/>
      <w:r w:rsidR="00834085">
        <w:rPr>
          <w:rFonts w:ascii="Calibri" w:eastAsia="MS Mincho" w:hAnsi="Calibri" w:cs="Times New Roman"/>
          <w:lang w:val="en-GB" w:eastAsia="nl-BE"/>
        </w:rPr>
        <w:t>Coninx</w:t>
      </w:r>
      <w:proofErr w:type="spellEnd"/>
      <w:r w:rsidR="00834085">
        <w:rPr>
          <w:rFonts w:ascii="Calibri" w:eastAsia="MS Mincho" w:hAnsi="Calibri" w:cs="Times New Roman"/>
          <w:lang w:val="en-GB" w:eastAsia="nl-BE"/>
        </w:rPr>
        <w:t xml:space="preserve">, </w:t>
      </w:r>
      <w:proofErr w:type="spellStart"/>
      <w:r w:rsidR="00834085">
        <w:rPr>
          <w:rFonts w:ascii="Calibri" w:eastAsia="MS Mincho" w:hAnsi="Calibri" w:cs="Times New Roman"/>
          <w:lang w:val="en-GB" w:eastAsia="nl-BE"/>
        </w:rPr>
        <w:t>PhD</w:t>
      </w:r>
      <w:r w:rsidR="00834085" w:rsidRPr="00834085">
        <w:rPr>
          <w:rFonts w:ascii="Calibri" w:eastAsia="MS Mincho" w:hAnsi="Calibri" w:cs="Times New Roman"/>
          <w:vertAlign w:val="superscript"/>
          <w:lang w:val="en-GB" w:eastAsia="nl-BE"/>
        </w:rPr>
        <w:t>c</w:t>
      </w:r>
      <w:proofErr w:type="spellEnd"/>
      <w:r w:rsidR="00834085">
        <w:rPr>
          <w:rFonts w:ascii="Calibri" w:eastAsia="MS Mincho" w:hAnsi="Calibri" w:cs="Times New Roman"/>
          <w:lang w:val="en-GB" w:eastAsia="nl-BE"/>
        </w:rPr>
        <w:t xml:space="preserve">; Paul </w:t>
      </w:r>
      <w:proofErr w:type="spellStart"/>
      <w:r w:rsidR="00834085">
        <w:rPr>
          <w:rFonts w:ascii="Calibri" w:eastAsia="MS Mincho" w:hAnsi="Calibri" w:cs="Times New Roman"/>
          <w:lang w:val="en-GB" w:eastAsia="nl-BE"/>
        </w:rPr>
        <w:t>Dendale</w:t>
      </w:r>
      <w:proofErr w:type="spellEnd"/>
      <w:r w:rsidR="00834085">
        <w:rPr>
          <w:rFonts w:ascii="Calibri" w:eastAsia="MS Mincho" w:hAnsi="Calibri" w:cs="Times New Roman"/>
          <w:lang w:val="en-GB" w:eastAsia="nl-BE"/>
        </w:rPr>
        <w:t xml:space="preserve">, MD, PhD, </w:t>
      </w:r>
      <w:proofErr w:type="spellStart"/>
      <w:r w:rsidR="00834085">
        <w:rPr>
          <w:rFonts w:ascii="Calibri" w:eastAsia="MS Mincho" w:hAnsi="Calibri" w:cs="Times New Roman"/>
          <w:lang w:val="en-GB" w:eastAsia="nl-BE"/>
        </w:rPr>
        <w:t>FESC</w:t>
      </w:r>
      <w:r w:rsidR="00834085" w:rsidRPr="00834085">
        <w:rPr>
          <w:rFonts w:ascii="Calibri" w:eastAsia="MS Mincho" w:hAnsi="Calibri" w:cs="Times New Roman"/>
          <w:vertAlign w:val="superscript"/>
          <w:lang w:val="en-GB" w:eastAsia="nl-BE"/>
        </w:rPr>
        <w:t>a,b</w:t>
      </w:r>
      <w:proofErr w:type="spellEnd"/>
    </w:p>
    <w:p w14:paraId="14A083D5" w14:textId="77777777" w:rsidR="000C1C53" w:rsidRDefault="000C1C53" w:rsidP="000C1C53">
      <w:pPr>
        <w:spacing w:after="0" w:line="360" w:lineRule="auto"/>
        <w:jc w:val="center"/>
        <w:rPr>
          <w:rFonts w:ascii="Calibri" w:eastAsia="MS Mincho" w:hAnsi="Calibri" w:cs="Times New Roman"/>
          <w:lang w:val="en-GB" w:eastAsia="nl-BE"/>
        </w:rPr>
      </w:pPr>
    </w:p>
    <w:p w14:paraId="6CEE3DF2" w14:textId="4C3829B5" w:rsidR="000C1C53" w:rsidRPr="000C1C53" w:rsidRDefault="000C1C53" w:rsidP="000C1C53">
      <w:pPr>
        <w:spacing w:after="0" w:line="360" w:lineRule="auto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 xml:space="preserve">On behalf of the EAPC EXPERT working group: </w:t>
      </w:r>
      <w:r w:rsidRPr="000C1C53">
        <w:rPr>
          <w:rFonts w:ascii="Calibri" w:eastAsia="MS Mincho" w:hAnsi="Calibri" w:cs="Times New Roman"/>
          <w:lang w:val="en-GB" w:eastAsia="nl-BE"/>
        </w:rPr>
        <w:t xml:space="preserve">Luc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Vanhees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PhD, FESC; Massimo F.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Piepoli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MD, PhD; Josef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Niebauer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MD, MBA, PhD; Veronique Cornelissen, PhD; Roberto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Pedretti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MD; Gustavo Rovelo Ruiz, PhD; Ugo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Corrà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MD; Jean-Paul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Schmid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MD; Eugenio Greco, MD, PhD, FESC;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Constantinos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 H. Davos, MD, PhD, FESC; Frank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Edelmann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MD; Ana Abreu, MD; Bernhard Rauch, MD; Marco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Ambrosetti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MD; Simona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Sarzi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 Braga, MD; Olga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Barna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MD; Paul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Beckers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PhD; Maurizio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Bussotti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MD; Robert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Fagard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MD, PhD;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Pompilio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Faggiano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>, MD; Esteban Garcia-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Porrero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MD;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Evangelia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Kouidi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MD, PhD; Michel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Lamotte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PhD; Daniel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Neunhäuserer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MD, PhD; Rona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Reibis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MD;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Martijn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 A.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Spruit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PhD, FERS; Christoph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Stettler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MD; Tim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Takken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PhD;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Cajsa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Tonoli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PhD; Carlo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Vigorito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, MD, PhD; Heinz </w:t>
      </w:r>
      <w:proofErr w:type="spellStart"/>
      <w:r w:rsidRPr="000C1C53">
        <w:rPr>
          <w:rFonts w:ascii="Calibri" w:eastAsia="MS Mincho" w:hAnsi="Calibri" w:cs="Times New Roman"/>
          <w:lang w:val="en-GB" w:eastAsia="nl-BE"/>
        </w:rPr>
        <w:t>Völler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>, MD, PhD; Patrick Doherty, PhD</w:t>
      </w:r>
    </w:p>
    <w:p w14:paraId="0ACB5644" w14:textId="77777777" w:rsidR="000C1C53" w:rsidRPr="000C1C53" w:rsidRDefault="000C1C53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35B9312A" w14:textId="77777777" w:rsidR="000C1C53" w:rsidRPr="000C1C53" w:rsidRDefault="000C1C53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1C9FF685" w14:textId="77777777" w:rsidR="00834085" w:rsidRPr="000C1C53" w:rsidRDefault="00834085" w:rsidP="00834085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proofErr w:type="spellStart"/>
      <w:r w:rsidRPr="000C1C53">
        <w:rPr>
          <w:rFonts w:ascii="Calibri" w:eastAsia="MS Mincho" w:hAnsi="Calibri" w:cs="Times New Roman"/>
          <w:vertAlign w:val="superscript"/>
          <w:lang w:val="en-GB" w:eastAsia="nl-BE"/>
        </w:rPr>
        <w:t>a</w:t>
      </w:r>
      <w:r w:rsidRPr="000C1C53">
        <w:rPr>
          <w:rFonts w:ascii="Calibri" w:eastAsia="MS Mincho" w:hAnsi="Calibri" w:cs="Times New Roman"/>
          <w:lang w:val="en-GB" w:eastAsia="nl-BE"/>
        </w:rPr>
        <w:t>Heart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 xml:space="preserve"> Centre Hasselt, Jessa Hospital, Hasselt, Belgium</w:t>
      </w:r>
    </w:p>
    <w:p w14:paraId="3FC11320" w14:textId="77777777" w:rsidR="00834085" w:rsidRDefault="00834085" w:rsidP="00834085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proofErr w:type="spellStart"/>
      <w:r w:rsidRPr="000C1C53">
        <w:rPr>
          <w:rFonts w:ascii="Calibri" w:eastAsia="MS Mincho" w:hAnsi="Calibri" w:cs="Times New Roman"/>
          <w:vertAlign w:val="superscript"/>
          <w:lang w:val="en-GB" w:eastAsia="nl-BE"/>
        </w:rPr>
        <w:t>b</w:t>
      </w:r>
      <w:r>
        <w:rPr>
          <w:rFonts w:ascii="Calibri" w:eastAsia="MS Mincho" w:hAnsi="Calibri" w:cs="Times New Roman"/>
          <w:lang w:val="en-GB" w:eastAsia="nl-BE"/>
        </w:rPr>
        <w:t>UHasselt</w:t>
      </w:r>
      <w:proofErr w:type="spellEnd"/>
      <w:r w:rsidRPr="000C1C53">
        <w:rPr>
          <w:rFonts w:ascii="Calibri" w:eastAsia="MS Mincho" w:hAnsi="Calibri" w:cs="Times New Roman"/>
          <w:lang w:val="en-GB" w:eastAsia="nl-BE"/>
        </w:rPr>
        <w:t>, Faculty of Medicine and Life Sciences, BIOMED-REVAL-Rehabilitation Research Centre, Hasselt University, Belgium</w:t>
      </w:r>
    </w:p>
    <w:p w14:paraId="6D077F0D" w14:textId="77777777" w:rsidR="00834085" w:rsidRPr="003B06E9" w:rsidRDefault="00834085" w:rsidP="00834085">
      <w:pPr>
        <w:spacing w:after="0" w:line="360" w:lineRule="auto"/>
        <w:jc w:val="both"/>
        <w:rPr>
          <w:lang w:val="en-GB"/>
        </w:rPr>
      </w:pPr>
      <w:proofErr w:type="spellStart"/>
      <w:r w:rsidRPr="009F3825">
        <w:rPr>
          <w:vertAlign w:val="superscript"/>
          <w:lang w:val="en-GB"/>
        </w:rPr>
        <w:t>c</w:t>
      </w:r>
      <w:r w:rsidRPr="003B06E9">
        <w:rPr>
          <w:lang w:val="en-GB"/>
        </w:rPr>
        <w:t>UHasselt</w:t>
      </w:r>
      <w:proofErr w:type="spellEnd"/>
      <w:r w:rsidRPr="003B06E9">
        <w:rPr>
          <w:lang w:val="en-GB"/>
        </w:rPr>
        <w:t>, Faculty of Sciences, Expertise Centre for Digital Media, Hasselt University, Belgium</w:t>
      </w:r>
    </w:p>
    <w:p w14:paraId="53A1FA0D" w14:textId="77777777" w:rsidR="000C1C53" w:rsidRPr="000C1C53" w:rsidRDefault="000C1C53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0802A6F5" w14:textId="77777777" w:rsidR="000C1C53" w:rsidRPr="000C1C53" w:rsidRDefault="000C1C53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68CBBD7F" w14:textId="77777777" w:rsidR="000C1C53" w:rsidRPr="000C1C53" w:rsidRDefault="000C1C53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6B31AFB0" w14:textId="77777777" w:rsidR="000C1C53" w:rsidRPr="000C1C53" w:rsidRDefault="000C1C53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6C2DEB1F" w14:textId="77777777" w:rsidR="006C365D" w:rsidRDefault="006C365D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38A1EB97" w14:textId="6A1D855E" w:rsidR="000C1C53" w:rsidRPr="000C1C53" w:rsidRDefault="000C1C53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 w:rsidRPr="000C1C53">
        <w:rPr>
          <w:rFonts w:ascii="Calibri" w:eastAsia="MS Mincho" w:hAnsi="Calibri" w:cs="Times New Roman"/>
          <w:lang w:val="en-GB" w:eastAsia="nl-BE"/>
        </w:rPr>
        <w:t>Full text word count</w:t>
      </w:r>
      <w:r w:rsidR="00E6106C">
        <w:rPr>
          <w:rFonts w:ascii="Calibri" w:eastAsia="MS Mincho" w:hAnsi="Calibri" w:cs="Times New Roman"/>
          <w:lang w:val="en-GB" w:eastAsia="nl-BE"/>
        </w:rPr>
        <w:t xml:space="preserve"> (excluding </w:t>
      </w:r>
      <w:r w:rsidR="00F250F8">
        <w:rPr>
          <w:rFonts w:ascii="Calibri" w:eastAsia="MS Mincho" w:hAnsi="Calibri" w:cs="Times New Roman"/>
          <w:lang w:val="en-GB" w:eastAsia="nl-BE"/>
        </w:rPr>
        <w:t>title page</w:t>
      </w:r>
      <w:r w:rsidR="00E6106C">
        <w:rPr>
          <w:rFonts w:ascii="Calibri" w:eastAsia="MS Mincho" w:hAnsi="Calibri" w:cs="Times New Roman"/>
          <w:lang w:val="en-GB" w:eastAsia="nl-BE"/>
        </w:rPr>
        <w:t xml:space="preserve"> and references)</w:t>
      </w:r>
      <w:r w:rsidR="00D93919">
        <w:rPr>
          <w:rFonts w:ascii="Calibri" w:eastAsia="MS Mincho" w:hAnsi="Calibri" w:cs="Times New Roman"/>
          <w:lang w:val="en-GB" w:eastAsia="nl-BE"/>
        </w:rPr>
        <w:t xml:space="preserve">: </w:t>
      </w:r>
      <w:r w:rsidR="00947213">
        <w:rPr>
          <w:rFonts w:ascii="Calibri" w:eastAsia="MS Mincho" w:hAnsi="Calibri" w:cs="Times New Roman"/>
          <w:lang w:val="en-GB" w:eastAsia="nl-BE"/>
        </w:rPr>
        <w:t>10</w:t>
      </w:r>
      <w:r w:rsidR="005508DA">
        <w:rPr>
          <w:rFonts w:ascii="Calibri" w:eastAsia="MS Mincho" w:hAnsi="Calibri" w:cs="Times New Roman"/>
          <w:lang w:val="en-GB" w:eastAsia="nl-BE"/>
        </w:rPr>
        <w:t>80</w:t>
      </w:r>
    </w:p>
    <w:p w14:paraId="36D7C5EA" w14:textId="77777777" w:rsidR="000C1C53" w:rsidRPr="000C1C53" w:rsidRDefault="000C1C53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0ED0757B" w14:textId="77777777" w:rsidR="000C1C53" w:rsidRPr="000C1C53" w:rsidRDefault="000C1C53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 w:rsidRPr="000C1C53">
        <w:rPr>
          <w:rFonts w:ascii="Calibri" w:eastAsia="MS Mincho" w:hAnsi="Calibri" w:cs="Times New Roman"/>
          <w:lang w:val="en-GB" w:eastAsia="nl-BE"/>
        </w:rPr>
        <w:t>Address correspondence:</w:t>
      </w:r>
    </w:p>
    <w:p w14:paraId="6E37B07E" w14:textId="77777777" w:rsidR="000C1C53" w:rsidRDefault="000C1C53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 w:rsidRPr="000C1C53">
        <w:rPr>
          <w:rFonts w:ascii="Calibri" w:eastAsia="MS Mincho" w:hAnsi="Calibri" w:cs="Times New Roman"/>
          <w:lang w:val="en-GB" w:eastAsia="nl-BE"/>
        </w:rPr>
        <w:t>Dominique Hansen, PhD, FESC</w:t>
      </w:r>
    </w:p>
    <w:p w14:paraId="697AD68B" w14:textId="77777777" w:rsidR="00EE6870" w:rsidRPr="000C1C53" w:rsidRDefault="00823A92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 w:rsidRPr="00EE6870">
        <w:rPr>
          <w:rFonts w:ascii="Calibri" w:eastAsia="MS Mincho" w:hAnsi="Calibri" w:cs="Times New Roman"/>
          <w:lang w:val="en-GB" w:eastAsia="nl-BE"/>
        </w:rPr>
        <w:t>Hasselt University</w:t>
      </w:r>
      <w:r w:rsidR="00EE6870" w:rsidRPr="00EE6870">
        <w:rPr>
          <w:rFonts w:ascii="Calibri" w:eastAsia="MS Mincho" w:hAnsi="Calibri" w:cs="Times New Roman"/>
          <w:lang w:val="en-GB" w:eastAsia="nl-BE"/>
        </w:rPr>
        <w:t xml:space="preserve">, Faculty of Medicine and Life Sciences, BIOMED-REVAL-Rehabilitation Research Centre, </w:t>
      </w:r>
      <w:proofErr w:type="spellStart"/>
      <w:r>
        <w:rPr>
          <w:rFonts w:ascii="Calibri" w:eastAsia="MS Mincho" w:hAnsi="Calibri" w:cs="Times New Roman"/>
          <w:lang w:val="en-GB" w:eastAsia="nl-BE"/>
        </w:rPr>
        <w:t>Agoralaan</w:t>
      </w:r>
      <w:proofErr w:type="spellEnd"/>
      <w:r>
        <w:rPr>
          <w:rFonts w:ascii="Calibri" w:eastAsia="MS Mincho" w:hAnsi="Calibri" w:cs="Times New Roman"/>
          <w:lang w:val="en-GB" w:eastAsia="nl-BE"/>
        </w:rPr>
        <w:t xml:space="preserve"> Building A, 3590 </w:t>
      </w:r>
      <w:proofErr w:type="spellStart"/>
      <w:r>
        <w:rPr>
          <w:rFonts w:ascii="Calibri" w:eastAsia="MS Mincho" w:hAnsi="Calibri" w:cs="Times New Roman"/>
          <w:lang w:val="en-GB" w:eastAsia="nl-BE"/>
        </w:rPr>
        <w:t>Diepenbeek</w:t>
      </w:r>
      <w:proofErr w:type="spellEnd"/>
      <w:r>
        <w:rPr>
          <w:rFonts w:ascii="Calibri" w:eastAsia="MS Mincho" w:hAnsi="Calibri" w:cs="Times New Roman"/>
          <w:lang w:val="en-GB" w:eastAsia="nl-BE"/>
        </w:rPr>
        <w:t>,</w:t>
      </w:r>
      <w:r w:rsidR="00EE6870" w:rsidRPr="00EE6870">
        <w:rPr>
          <w:rFonts w:ascii="Calibri" w:eastAsia="MS Mincho" w:hAnsi="Calibri" w:cs="Times New Roman"/>
          <w:lang w:val="en-GB" w:eastAsia="nl-BE"/>
        </w:rPr>
        <w:t xml:space="preserve"> Belgium</w:t>
      </w:r>
    </w:p>
    <w:p w14:paraId="28858D9B" w14:textId="6D39B150" w:rsidR="006C365D" w:rsidRPr="000C1C53" w:rsidRDefault="007C0573" w:rsidP="000C1C53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>e-mail: d</w:t>
      </w:r>
      <w:r w:rsidR="006C365D">
        <w:rPr>
          <w:rFonts w:ascii="Calibri" w:eastAsia="MS Mincho" w:hAnsi="Calibri" w:cs="Times New Roman"/>
          <w:lang w:val="en-GB" w:eastAsia="nl-BE"/>
        </w:rPr>
        <w:t>ominique.hansen@uhasselt.be</w:t>
      </w:r>
    </w:p>
    <w:p w14:paraId="2696377F" w14:textId="77777777" w:rsidR="00B00A2C" w:rsidRPr="00B00A2C" w:rsidRDefault="00B00A2C" w:rsidP="00B00A2C">
      <w:pPr>
        <w:spacing w:after="0" w:line="360" w:lineRule="auto"/>
        <w:jc w:val="both"/>
        <w:rPr>
          <w:rFonts w:ascii="Calibri" w:eastAsia="MS Mincho" w:hAnsi="Calibri" w:cs="Times New Roman"/>
          <w:b/>
          <w:lang w:val="en-GB" w:eastAsia="nl-BE"/>
        </w:rPr>
      </w:pPr>
      <w:r w:rsidRPr="00B00A2C">
        <w:rPr>
          <w:rFonts w:ascii="Calibri" w:eastAsia="MS Mincho" w:hAnsi="Calibri" w:cs="Times New Roman"/>
          <w:b/>
          <w:lang w:val="en-GB" w:eastAsia="nl-BE"/>
        </w:rPr>
        <w:lastRenderedPageBreak/>
        <w:t xml:space="preserve">Background </w:t>
      </w:r>
    </w:p>
    <w:p w14:paraId="6BDBC1D9" w14:textId="77777777" w:rsidR="00B00A2C" w:rsidRDefault="00B00A2C" w:rsidP="00B00A2C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>As part</w:t>
      </w:r>
      <w:r w:rsidR="00E6106C">
        <w:rPr>
          <w:rFonts w:ascii="Calibri" w:eastAsia="MS Mincho" w:hAnsi="Calibri" w:cs="Times New Roman"/>
          <w:lang w:val="en-GB" w:eastAsia="nl-BE"/>
        </w:rPr>
        <w:t xml:space="preserve"> of multidisciplinary rehabilitation</w:t>
      </w:r>
      <w:r>
        <w:rPr>
          <w:rFonts w:ascii="Calibri" w:eastAsia="MS Mincho" w:hAnsi="Calibri" w:cs="Times New Roman"/>
          <w:lang w:val="en-GB" w:eastAsia="nl-BE"/>
        </w:rPr>
        <w:t>, e</w:t>
      </w:r>
      <w:r w:rsidRPr="00B00A2C">
        <w:rPr>
          <w:rFonts w:ascii="Calibri" w:eastAsia="MS Mincho" w:hAnsi="Calibri" w:cs="Times New Roman"/>
          <w:lang w:val="en-GB" w:eastAsia="nl-BE"/>
        </w:rPr>
        <w:t>xercise training</w:t>
      </w:r>
      <w:r w:rsidR="00F250F8">
        <w:rPr>
          <w:rFonts w:ascii="Calibri" w:eastAsia="MS Mincho" w:hAnsi="Calibri" w:cs="Times New Roman"/>
          <w:lang w:val="en-GB" w:eastAsia="nl-BE"/>
        </w:rPr>
        <w:t xml:space="preserve"> is important as it</w:t>
      </w:r>
      <w:r w:rsidRPr="00B00A2C">
        <w:rPr>
          <w:rFonts w:ascii="Calibri" w:eastAsia="MS Mincho" w:hAnsi="Calibri" w:cs="Times New Roman"/>
          <w:lang w:val="en-GB" w:eastAsia="nl-BE"/>
        </w:rPr>
        <w:t xml:space="preserve"> </w:t>
      </w:r>
      <w:r w:rsidR="00007E88">
        <w:rPr>
          <w:rFonts w:ascii="Calibri" w:eastAsia="MS Mincho" w:hAnsi="Calibri" w:cs="Times New Roman"/>
          <w:lang w:val="en-GB" w:eastAsia="nl-BE"/>
        </w:rPr>
        <w:t xml:space="preserve">independently </w:t>
      </w:r>
      <w:r w:rsidRPr="00B00A2C">
        <w:rPr>
          <w:rFonts w:ascii="Calibri" w:eastAsia="MS Mincho" w:hAnsi="Calibri" w:cs="Times New Roman"/>
          <w:lang w:val="en-GB" w:eastAsia="nl-BE"/>
        </w:rPr>
        <w:t>leads to improve</w:t>
      </w:r>
      <w:r w:rsidR="00FB24D7">
        <w:rPr>
          <w:rFonts w:ascii="Calibri" w:eastAsia="MS Mincho" w:hAnsi="Calibri" w:cs="Times New Roman"/>
          <w:lang w:val="en-GB" w:eastAsia="nl-BE"/>
        </w:rPr>
        <w:t>ments in</w:t>
      </w:r>
      <w:r w:rsidRPr="00B00A2C">
        <w:rPr>
          <w:rFonts w:ascii="Calibri" w:eastAsia="MS Mincho" w:hAnsi="Calibri" w:cs="Times New Roman"/>
          <w:lang w:val="en-GB" w:eastAsia="nl-BE"/>
        </w:rPr>
        <w:t xml:space="preserve"> </w:t>
      </w:r>
      <w:r w:rsidR="00DA021C">
        <w:rPr>
          <w:rFonts w:ascii="Calibri" w:eastAsia="MS Mincho" w:hAnsi="Calibri" w:cs="Times New Roman"/>
          <w:lang w:val="en-GB" w:eastAsia="nl-BE"/>
        </w:rPr>
        <w:t>cardiovascular disease (</w:t>
      </w:r>
      <w:r w:rsidRPr="00B00A2C">
        <w:rPr>
          <w:rFonts w:ascii="Calibri" w:eastAsia="MS Mincho" w:hAnsi="Calibri" w:cs="Times New Roman"/>
          <w:lang w:val="en-GB" w:eastAsia="nl-BE"/>
        </w:rPr>
        <w:t>CVD</w:t>
      </w:r>
      <w:r w:rsidR="00DA021C">
        <w:rPr>
          <w:rFonts w:ascii="Calibri" w:eastAsia="MS Mincho" w:hAnsi="Calibri" w:cs="Times New Roman"/>
          <w:lang w:val="en-GB" w:eastAsia="nl-BE"/>
        </w:rPr>
        <w:t>)</w:t>
      </w:r>
      <w:r w:rsidR="00F738E6">
        <w:rPr>
          <w:rFonts w:ascii="Calibri" w:eastAsia="MS Mincho" w:hAnsi="Calibri" w:cs="Times New Roman"/>
          <w:lang w:val="en-GB" w:eastAsia="nl-BE"/>
        </w:rPr>
        <w:t xml:space="preserve"> risk</w:t>
      </w:r>
      <w:r w:rsidRPr="00B00A2C">
        <w:rPr>
          <w:rFonts w:ascii="Calibri" w:eastAsia="MS Mincho" w:hAnsi="Calibri" w:cs="Times New Roman"/>
          <w:lang w:val="en-GB" w:eastAsia="nl-BE"/>
        </w:rPr>
        <w:t xml:space="preserve">, </w:t>
      </w:r>
      <w:r w:rsidR="00007E88">
        <w:rPr>
          <w:rFonts w:ascii="Calibri" w:eastAsia="MS Mincho" w:hAnsi="Calibri" w:cs="Times New Roman"/>
          <w:lang w:val="en-GB" w:eastAsia="nl-BE"/>
        </w:rPr>
        <w:t xml:space="preserve">endurance </w:t>
      </w:r>
      <w:r w:rsidRPr="00B00A2C">
        <w:rPr>
          <w:rFonts w:ascii="Calibri" w:eastAsia="MS Mincho" w:hAnsi="Calibri" w:cs="Times New Roman"/>
          <w:lang w:val="en-GB" w:eastAsia="nl-BE"/>
        </w:rPr>
        <w:t xml:space="preserve">exercise capacity, muscle strength, quality of life and </w:t>
      </w:r>
      <w:r w:rsidR="00FB24D7">
        <w:rPr>
          <w:rFonts w:ascii="Calibri" w:eastAsia="MS Mincho" w:hAnsi="Calibri" w:cs="Times New Roman"/>
          <w:lang w:val="en-GB" w:eastAsia="nl-BE"/>
        </w:rPr>
        <w:t>prognosis</w:t>
      </w:r>
      <w:r w:rsidRPr="00B00A2C">
        <w:rPr>
          <w:rFonts w:ascii="Calibri" w:eastAsia="MS Mincho" w:hAnsi="Calibri" w:cs="Times New Roman"/>
          <w:lang w:val="en-GB" w:eastAsia="nl-BE"/>
        </w:rPr>
        <w:t xml:space="preserve"> in patients with CVD (risk).</w:t>
      </w:r>
      <w:r w:rsidRPr="00B00A2C">
        <w:rPr>
          <w:rFonts w:ascii="Calibri" w:eastAsia="MS Mincho" w:hAnsi="Calibri" w:cs="Times New Roman"/>
          <w:vertAlign w:val="superscript"/>
          <w:lang w:val="en-GB" w:eastAsia="nl-BE"/>
        </w:rPr>
        <w:t>1-4</w:t>
      </w:r>
      <w:r w:rsidRPr="00B00A2C">
        <w:rPr>
          <w:rFonts w:ascii="Calibri" w:eastAsia="MS Mincho" w:hAnsi="Calibri" w:cs="Times New Roman"/>
          <w:lang w:val="en-GB" w:eastAsia="nl-BE"/>
        </w:rPr>
        <w:t xml:space="preserve"> </w:t>
      </w:r>
      <w:r>
        <w:rPr>
          <w:rFonts w:ascii="Calibri" w:eastAsia="MS Mincho" w:hAnsi="Calibri" w:cs="Times New Roman"/>
          <w:lang w:val="en-GB" w:eastAsia="nl-BE"/>
        </w:rPr>
        <w:t xml:space="preserve">As a result, </w:t>
      </w:r>
      <w:r w:rsidRPr="00B00A2C">
        <w:rPr>
          <w:rFonts w:ascii="Calibri" w:eastAsia="MS Mincho" w:hAnsi="Calibri" w:cs="Times New Roman"/>
          <w:lang w:val="en-GB" w:eastAsia="nl-BE"/>
        </w:rPr>
        <w:t xml:space="preserve">exercise training </w:t>
      </w:r>
      <w:r>
        <w:rPr>
          <w:rFonts w:ascii="Calibri" w:eastAsia="MS Mincho" w:hAnsi="Calibri" w:cs="Times New Roman"/>
          <w:lang w:val="en-GB" w:eastAsia="nl-BE"/>
        </w:rPr>
        <w:t>is considered a class 1A intervention in the (secondary) prevention of CVD</w:t>
      </w:r>
      <w:r w:rsidRPr="00B00A2C">
        <w:rPr>
          <w:rFonts w:ascii="Calibri" w:eastAsia="MS Mincho" w:hAnsi="Calibri" w:cs="Times New Roman"/>
          <w:lang w:val="en-GB" w:eastAsia="nl-BE"/>
        </w:rPr>
        <w:t>.</w:t>
      </w:r>
      <w:r w:rsidRPr="00B00A2C">
        <w:rPr>
          <w:rFonts w:ascii="Calibri" w:eastAsia="MS Mincho" w:hAnsi="Calibri" w:cs="Times New Roman"/>
          <w:vertAlign w:val="superscript"/>
          <w:lang w:val="en-GB" w:eastAsia="nl-BE"/>
        </w:rPr>
        <w:t>5</w:t>
      </w:r>
      <w:r w:rsidR="004877D9">
        <w:rPr>
          <w:rFonts w:ascii="Calibri" w:eastAsia="MS Mincho" w:hAnsi="Calibri" w:cs="Times New Roman"/>
          <w:vertAlign w:val="superscript"/>
          <w:lang w:val="en-GB" w:eastAsia="nl-BE"/>
        </w:rPr>
        <w:t>,6</w:t>
      </w:r>
      <w:r w:rsidR="00FB24D7">
        <w:rPr>
          <w:rFonts w:ascii="Calibri" w:eastAsia="MS Mincho" w:hAnsi="Calibri" w:cs="Times New Roman"/>
          <w:lang w:val="en-GB" w:eastAsia="nl-BE"/>
        </w:rPr>
        <w:t xml:space="preserve"> </w:t>
      </w:r>
      <w:r>
        <w:rPr>
          <w:rFonts w:ascii="Calibri" w:eastAsia="MS Mincho" w:hAnsi="Calibri" w:cs="Times New Roman"/>
          <w:lang w:val="en-GB" w:eastAsia="nl-BE"/>
        </w:rPr>
        <w:t>According to European</w:t>
      </w:r>
      <w:r w:rsidRPr="00B00A2C">
        <w:rPr>
          <w:rFonts w:ascii="Calibri" w:eastAsia="MS Mincho" w:hAnsi="Calibri" w:cs="Times New Roman"/>
          <w:lang w:val="en-GB" w:eastAsia="nl-BE"/>
        </w:rPr>
        <w:t xml:space="preserve"> recommendations CVD </w:t>
      </w:r>
      <w:r w:rsidR="008F1293">
        <w:rPr>
          <w:rFonts w:ascii="Calibri" w:eastAsia="MS Mincho" w:hAnsi="Calibri" w:cs="Times New Roman"/>
          <w:lang w:val="en-GB" w:eastAsia="nl-BE"/>
        </w:rPr>
        <w:t xml:space="preserve">(risk) </w:t>
      </w:r>
      <w:r w:rsidRPr="00B00A2C">
        <w:rPr>
          <w:rFonts w:ascii="Calibri" w:eastAsia="MS Mincho" w:hAnsi="Calibri" w:cs="Times New Roman"/>
          <w:lang w:val="en-GB" w:eastAsia="nl-BE"/>
        </w:rPr>
        <w:t xml:space="preserve">patients should execute &gt;150 minutes </w:t>
      </w:r>
      <w:r w:rsidR="00FB24D7" w:rsidRPr="00B00A2C">
        <w:rPr>
          <w:rFonts w:ascii="Calibri" w:eastAsia="MS Mincho" w:hAnsi="Calibri" w:cs="Times New Roman"/>
          <w:lang w:val="en-GB" w:eastAsia="nl-BE"/>
        </w:rPr>
        <w:t>of endurance exercise training</w:t>
      </w:r>
      <w:r w:rsidR="00FB24D7">
        <w:rPr>
          <w:rFonts w:ascii="Calibri" w:eastAsia="MS Mincho" w:hAnsi="Calibri" w:cs="Times New Roman"/>
          <w:lang w:val="en-GB" w:eastAsia="nl-BE"/>
        </w:rPr>
        <w:t xml:space="preserve"> </w:t>
      </w:r>
      <w:r w:rsidRPr="00B00A2C">
        <w:rPr>
          <w:rFonts w:ascii="Calibri" w:eastAsia="MS Mincho" w:hAnsi="Calibri" w:cs="Times New Roman"/>
          <w:lang w:val="en-GB" w:eastAsia="nl-BE"/>
        </w:rPr>
        <w:t xml:space="preserve">per week </w:t>
      </w:r>
      <w:r w:rsidR="00FB24D7">
        <w:rPr>
          <w:rFonts w:ascii="Calibri" w:eastAsia="MS Mincho" w:hAnsi="Calibri" w:cs="Times New Roman"/>
          <w:lang w:val="en-GB" w:eastAsia="nl-BE"/>
        </w:rPr>
        <w:t xml:space="preserve">at </w:t>
      </w:r>
      <w:r w:rsidR="00885790">
        <w:rPr>
          <w:rFonts w:ascii="Calibri" w:eastAsia="MS Mincho" w:hAnsi="Calibri" w:cs="Times New Roman"/>
          <w:lang w:val="en-GB" w:eastAsia="nl-BE"/>
        </w:rPr>
        <w:t xml:space="preserve">a </w:t>
      </w:r>
      <w:r w:rsidR="00FB24D7">
        <w:rPr>
          <w:rFonts w:ascii="Calibri" w:eastAsia="MS Mincho" w:hAnsi="Calibri" w:cs="Times New Roman"/>
          <w:lang w:val="en-GB" w:eastAsia="nl-BE"/>
        </w:rPr>
        <w:t>moderate intensity</w:t>
      </w:r>
      <w:r w:rsidRPr="00B00A2C">
        <w:rPr>
          <w:rFonts w:ascii="Calibri" w:eastAsia="MS Mincho" w:hAnsi="Calibri" w:cs="Times New Roman"/>
          <w:lang w:val="en-GB" w:eastAsia="nl-BE"/>
        </w:rPr>
        <w:t xml:space="preserve">, ideally spread </w:t>
      </w:r>
      <w:r w:rsidR="00B35852">
        <w:rPr>
          <w:rFonts w:ascii="Calibri" w:eastAsia="MS Mincho" w:hAnsi="Calibri" w:cs="Times New Roman"/>
          <w:lang w:val="en-GB" w:eastAsia="nl-BE"/>
        </w:rPr>
        <w:t>over 3-5</w:t>
      </w:r>
      <w:r w:rsidRPr="00B00A2C">
        <w:rPr>
          <w:rFonts w:ascii="Calibri" w:eastAsia="MS Mincho" w:hAnsi="Calibri" w:cs="Times New Roman"/>
          <w:lang w:val="en-GB" w:eastAsia="nl-BE"/>
        </w:rPr>
        <w:t xml:space="preserve"> days per week</w:t>
      </w:r>
      <w:r w:rsidR="00FB24D7">
        <w:rPr>
          <w:rFonts w:ascii="Calibri" w:eastAsia="MS Mincho" w:hAnsi="Calibri" w:cs="Times New Roman"/>
          <w:lang w:val="en-GB" w:eastAsia="nl-BE"/>
        </w:rPr>
        <w:t>, eliciting a</w:t>
      </w:r>
      <w:r w:rsidR="00FB24D7" w:rsidRPr="00B00A2C">
        <w:rPr>
          <w:rFonts w:ascii="Calibri" w:eastAsia="MS Mincho" w:hAnsi="Calibri" w:cs="Times New Roman"/>
          <w:lang w:val="en-GB" w:eastAsia="nl-BE"/>
        </w:rPr>
        <w:t xml:space="preserve">n energy expenditure of </w:t>
      </w:r>
      <w:r w:rsidR="00885790">
        <w:rPr>
          <w:rFonts w:ascii="Calibri" w:eastAsia="MS Mincho" w:hAnsi="Calibri" w:cs="Times New Roman"/>
          <w:lang w:val="en-GB" w:eastAsia="nl-BE"/>
        </w:rPr>
        <w:t>1000-</w:t>
      </w:r>
      <w:r w:rsidR="00FB24D7" w:rsidRPr="00B00A2C">
        <w:rPr>
          <w:rFonts w:ascii="Calibri" w:eastAsia="MS Mincho" w:hAnsi="Calibri" w:cs="Times New Roman"/>
          <w:lang w:val="en-GB" w:eastAsia="nl-BE"/>
        </w:rPr>
        <w:t>2000 kcal per week</w:t>
      </w:r>
      <w:r w:rsidRPr="00B00A2C">
        <w:rPr>
          <w:rFonts w:ascii="Calibri" w:eastAsia="MS Mincho" w:hAnsi="Calibri" w:cs="Times New Roman"/>
          <w:lang w:val="en-GB" w:eastAsia="nl-BE"/>
        </w:rPr>
        <w:t>.</w:t>
      </w:r>
      <w:r w:rsidRPr="00B00A2C">
        <w:rPr>
          <w:rFonts w:ascii="Calibri" w:eastAsia="MS Mincho" w:hAnsi="Calibri" w:cs="Times New Roman"/>
          <w:vertAlign w:val="superscript"/>
          <w:lang w:val="en-GB" w:eastAsia="nl-BE"/>
        </w:rPr>
        <w:t>5</w:t>
      </w:r>
      <w:r w:rsidR="004877D9">
        <w:rPr>
          <w:rFonts w:ascii="Calibri" w:eastAsia="MS Mincho" w:hAnsi="Calibri" w:cs="Times New Roman"/>
          <w:vertAlign w:val="superscript"/>
          <w:lang w:val="en-GB" w:eastAsia="nl-BE"/>
        </w:rPr>
        <w:t>,6</w:t>
      </w:r>
      <w:r>
        <w:rPr>
          <w:rFonts w:ascii="Calibri" w:eastAsia="MS Mincho" w:hAnsi="Calibri" w:cs="Times New Roman"/>
          <w:vertAlign w:val="superscript"/>
          <w:lang w:val="en-GB" w:eastAsia="nl-BE"/>
        </w:rPr>
        <w:t xml:space="preserve"> </w:t>
      </w:r>
      <w:r w:rsidR="00FB24D7">
        <w:rPr>
          <w:rFonts w:ascii="Calibri" w:eastAsia="MS Mincho" w:hAnsi="Calibri" w:cs="Times New Roman"/>
          <w:lang w:val="en-GB" w:eastAsia="nl-BE"/>
        </w:rPr>
        <w:t>Moreover,</w:t>
      </w:r>
      <w:r w:rsidRPr="00B00A2C">
        <w:rPr>
          <w:rFonts w:ascii="Calibri" w:eastAsia="MS Mincho" w:hAnsi="Calibri" w:cs="Times New Roman"/>
          <w:lang w:val="en-GB" w:eastAsia="nl-BE"/>
        </w:rPr>
        <w:t xml:space="preserve"> endurance exercise training should be complemented by resistance exercise training two times per week at a moderate exercise intensity.</w:t>
      </w:r>
      <w:r w:rsidRPr="00B00A2C">
        <w:rPr>
          <w:rFonts w:ascii="Calibri" w:eastAsia="MS Mincho" w:hAnsi="Calibri" w:cs="Times New Roman"/>
          <w:vertAlign w:val="superscript"/>
          <w:lang w:val="en-GB" w:eastAsia="nl-BE"/>
        </w:rPr>
        <w:t>5</w:t>
      </w:r>
      <w:r w:rsidR="004877D9">
        <w:rPr>
          <w:rFonts w:ascii="Calibri" w:eastAsia="MS Mincho" w:hAnsi="Calibri" w:cs="Times New Roman"/>
          <w:vertAlign w:val="superscript"/>
          <w:lang w:val="en-GB" w:eastAsia="nl-BE"/>
        </w:rPr>
        <w:t>,6</w:t>
      </w:r>
      <w:r w:rsidRPr="00B00A2C">
        <w:rPr>
          <w:rFonts w:ascii="Calibri" w:eastAsia="MS Mincho" w:hAnsi="Calibri" w:cs="Times New Roman"/>
          <w:lang w:val="en-GB" w:eastAsia="nl-BE"/>
        </w:rPr>
        <w:t xml:space="preserve"> </w:t>
      </w:r>
    </w:p>
    <w:p w14:paraId="68A8A34E" w14:textId="77777777" w:rsidR="00DA021C" w:rsidRDefault="00DA021C" w:rsidP="00B00A2C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288DE2BF" w14:textId="77777777" w:rsidR="00DA021C" w:rsidRPr="00B00A2C" w:rsidRDefault="00DA021C" w:rsidP="00B00A2C">
      <w:pPr>
        <w:spacing w:after="0" w:line="360" w:lineRule="auto"/>
        <w:jc w:val="both"/>
        <w:rPr>
          <w:rFonts w:ascii="Calibri" w:eastAsia="MS Mincho" w:hAnsi="Calibri" w:cs="Times New Roman"/>
          <w:b/>
          <w:lang w:val="en-GB" w:eastAsia="nl-BE"/>
        </w:rPr>
      </w:pPr>
      <w:r w:rsidRPr="00DA021C">
        <w:rPr>
          <w:rFonts w:ascii="Calibri" w:eastAsia="MS Mincho" w:hAnsi="Calibri" w:cs="Times New Roman"/>
          <w:b/>
          <w:lang w:val="en-GB" w:eastAsia="nl-BE"/>
        </w:rPr>
        <w:t>Problem statement</w:t>
      </w:r>
    </w:p>
    <w:p w14:paraId="66407314" w14:textId="60FA7BE8" w:rsidR="00B00A2C" w:rsidRDefault="00DA021C" w:rsidP="00B00A2C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 xml:space="preserve">These European recommendations </w:t>
      </w:r>
      <w:r w:rsidR="00EF05BC">
        <w:rPr>
          <w:rFonts w:ascii="Calibri" w:eastAsia="MS Mincho" w:hAnsi="Calibri" w:cs="Times New Roman"/>
          <w:lang w:val="en-GB" w:eastAsia="nl-BE"/>
        </w:rPr>
        <w:t xml:space="preserve">provide a relevant </w:t>
      </w:r>
      <w:r>
        <w:rPr>
          <w:rFonts w:ascii="Calibri" w:eastAsia="MS Mincho" w:hAnsi="Calibri" w:cs="Times New Roman"/>
          <w:lang w:val="en-GB" w:eastAsia="nl-BE"/>
        </w:rPr>
        <w:t>guide</w:t>
      </w:r>
      <w:r w:rsidR="00885790">
        <w:rPr>
          <w:rFonts w:ascii="Calibri" w:eastAsia="MS Mincho" w:hAnsi="Calibri" w:cs="Times New Roman"/>
          <w:lang w:val="en-GB" w:eastAsia="nl-BE"/>
        </w:rPr>
        <w:t>line</w:t>
      </w:r>
      <w:r>
        <w:rPr>
          <w:rFonts w:ascii="Calibri" w:eastAsia="MS Mincho" w:hAnsi="Calibri" w:cs="Times New Roman"/>
          <w:lang w:val="en-GB" w:eastAsia="nl-BE"/>
        </w:rPr>
        <w:t xml:space="preserve"> </w:t>
      </w:r>
      <w:r w:rsidR="00EF05BC">
        <w:rPr>
          <w:rFonts w:ascii="Calibri" w:eastAsia="MS Mincho" w:hAnsi="Calibri" w:cs="Times New Roman"/>
          <w:lang w:val="en-GB" w:eastAsia="nl-BE"/>
        </w:rPr>
        <w:t>in how to prescribe ex</w:t>
      </w:r>
      <w:r w:rsidR="009A74E3">
        <w:rPr>
          <w:rFonts w:ascii="Calibri" w:eastAsia="MS Mincho" w:hAnsi="Calibri" w:cs="Times New Roman"/>
          <w:lang w:val="en-GB" w:eastAsia="nl-BE"/>
        </w:rPr>
        <w:t>ercise to CVD (risk) patients for</w:t>
      </w:r>
      <w:r w:rsidR="00EF05BC">
        <w:rPr>
          <w:rFonts w:ascii="Calibri" w:eastAsia="MS Mincho" w:hAnsi="Calibri" w:cs="Times New Roman"/>
          <w:lang w:val="en-GB" w:eastAsia="nl-BE"/>
        </w:rPr>
        <w:t xml:space="preserve"> clinicians</w:t>
      </w:r>
      <w:r w:rsidR="00E6106C">
        <w:rPr>
          <w:rFonts w:ascii="Calibri" w:eastAsia="MS Mincho" w:hAnsi="Calibri" w:cs="Times New Roman"/>
          <w:lang w:val="en-GB" w:eastAsia="nl-BE"/>
        </w:rPr>
        <w:t>, but must</w:t>
      </w:r>
      <w:r>
        <w:rPr>
          <w:rFonts w:ascii="Calibri" w:eastAsia="MS Mincho" w:hAnsi="Calibri" w:cs="Times New Roman"/>
          <w:lang w:val="en-GB" w:eastAsia="nl-BE"/>
        </w:rPr>
        <w:t xml:space="preserve"> not lead to a one-size-fits-all approach in </w:t>
      </w:r>
      <w:r w:rsidR="00E6106C">
        <w:rPr>
          <w:rFonts w:ascii="Calibri" w:eastAsia="MS Mincho" w:hAnsi="Calibri" w:cs="Times New Roman"/>
          <w:lang w:val="en-GB" w:eastAsia="nl-BE"/>
        </w:rPr>
        <w:t>CV</w:t>
      </w:r>
      <w:r>
        <w:rPr>
          <w:rFonts w:ascii="Calibri" w:eastAsia="MS Mincho" w:hAnsi="Calibri" w:cs="Times New Roman"/>
          <w:lang w:val="en-GB" w:eastAsia="nl-BE"/>
        </w:rPr>
        <w:t xml:space="preserve"> rehabilitation. On the contrary</w:t>
      </w:r>
      <w:r w:rsidR="00B00A2C" w:rsidRPr="00B00A2C">
        <w:rPr>
          <w:rFonts w:ascii="Calibri" w:eastAsia="MS Mincho" w:hAnsi="Calibri" w:cs="Times New Roman"/>
          <w:lang w:val="en-GB" w:eastAsia="nl-BE"/>
        </w:rPr>
        <w:t xml:space="preserve">, evidence is accumulating that a different exercise prescription is required </w:t>
      </w:r>
      <w:r w:rsidR="00EF05BC" w:rsidRPr="00B00A2C">
        <w:rPr>
          <w:rFonts w:ascii="Calibri" w:eastAsia="MS Mincho" w:hAnsi="Calibri" w:cs="Times New Roman"/>
          <w:lang w:val="en-GB" w:eastAsia="nl-BE"/>
        </w:rPr>
        <w:t xml:space="preserve">according to the severity </w:t>
      </w:r>
      <w:r w:rsidR="00EF05BC">
        <w:rPr>
          <w:rFonts w:ascii="Calibri" w:eastAsia="MS Mincho" w:hAnsi="Calibri" w:cs="Times New Roman"/>
          <w:lang w:val="en-GB" w:eastAsia="nl-BE"/>
        </w:rPr>
        <w:t xml:space="preserve">and type </w:t>
      </w:r>
      <w:r w:rsidR="00EF05BC" w:rsidRPr="00B00A2C">
        <w:rPr>
          <w:rFonts w:ascii="Calibri" w:eastAsia="MS Mincho" w:hAnsi="Calibri" w:cs="Times New Roman"/>
          <w:lang w:val="en-GB" w:eastAsia="nl-BE"/>
        </w:rPr>
        <w:t>of CVD</w:t>
      </w:r>
      <w:r w:rsidR="00DB7A30">
        <w:rPr>
          <w:rFonts w:ascii="Calibri" w:eastAsia="MS Mincho" w:hAnsi="Calibri" w:cs="Times New Roman"/>
          <w:lang w:val="en-GB" w:eastAsia="nl-BE"/>
        </w:rPr>
        <w:t xml:space="preserve"> (risk)</w:t>
      </w:r>
      <w:r w:rsidR="00EF05BC">
        <w:rPr>
          <w:rFonts w:ascii="Calibri" w:eastAsia="MS Mincho" w:hAnsi="Calibri" w:cs="Times New Roman"/>
          <w:lang w:val="en-GB" w:eastAsia="nl-BE"/>
        </w:rPr>
        <w:t xml:space="preserve">, </w:t>
      </w:r>
      <w:r w:rsidR="00DB7A30">
        <w:rPr>
          <w:rFonts w:ascii="Calibri" w:eastAsia="MS Mincho" w:hAnsi="Calibri" w:cs="Times New Roman"/>
          <w:lang w:val="en-GB" w:eastAsia="nl-BE"/>
        </w:rPr>
        <w:t>and, ideally,</w:t>
      </w:r>
      <w:r w:rsidR="009A74E3">
        <w:rPr>
          <w:rFonts w:ascii="Calibri" w:eastAsia="MS Mincho" w:hAnsi="Calibri" w:cs="Times New Roman"/>
          <w:lang w:val="en-GB" w:eastAsia="nl-BE"/>
        </w:rPr>
        <w:t xml:space="preserve"> this should persuade</w:t>
      </w:r>
      <w:r w:rsidR="00EF05BC">
        <w:rPr>
          <w:rFonts w:ascii="Calibri" w:eastAsia="MS Mincho" w:hAnsi="Calibri" w:cs="Times New Roman"/>
          <w:lang w:val="en-GB" w:eastAsia="nl-BE"/>
        </w:rPr>
        <w:t xml:space="preserve"> clinicians to target</w:t>
      </w:r>
      <w:r w:rsidR="00EF05BC" w:rsidRPr="00B00A2C">
        <w:rPr>
          <w:rFonts w:ascii="Calibri" w:eastAsia="MS Mincho" w:hAnsi="Calibri" w:cs="Times New Roman"/>
          <w:lang w:val="en-GB" w:eastAsia="nl-BE"/>
        </w:rPr>
        <w:t xml:space="preserve"> </w:t>
      </w:r>
      <w:r w:rsidR="00B00A2C" w:rsidRPr="00B00A2C">
        <w:rPr>
          <w:rFonts w:ascii="Calibri" w:eastAsia="MS Mincho" w:hAnsi="Calibri" w:cs="Times New Roman"/>
          <w:lang w:val="en-GB" w:eastAsia="nl-BE"/>
        </w:rPr>
        <w:t xml:space="preserve">different goals </w:t>
      </w:r>
      <w:r w:rsidR="00885790">
        <w:rPr>
          <w:rFonts w:ascii="Calibri" w:eastAsia="MS Mincho" w:hAnsi="Calibri" w:cs="Times New Roman"/>
          <w:lang w:val="en-GB" w:eastAsia="nl-BE"/>
        </w:rPr>
        <w:t>during CV</w:t>
      </w:r>
      <w:r w:rsidR="00B35852">
        <w:rPr>
          <w:rFonts w:ascii="Calibri" w:eastAsia="MS Mincho" w:hAnsi="Calibri" w:cs="Times New Roman"/>
          <w:lang w:val="en-GB" w:eastAsia="nl-BE"/>
        </w:rPr>
        <w:t xml:space="preserve"> rehabilitation </w:t>
      </w:r>
      <w:r w:rsidR="007C0573">
        <w:rPr>
          <w:rFonts w:ascii="Calibri" w:eastAsia="MS Mincho" w:hAnsi="Calibri" w:cs="Times New Roman"/>
          <w:lang w:val="en-GB" w:eastAsia="nl-BE"/>
        </w:rPr>
        <w:t>(i.e.</w:t>
      </w:r>
      <w:r w:rsidR="00B00A2C" w:rsidRPr="00B00A2C">
        <w:rPr>
          <w:rFonts w:ascii="Calibri" w:eastAsia="MS Mincho" w:hAnsi="Calibri" w:cs="Times New Roman"/>
          <w:lang w:val="en-GB" w:eastAsia="nl-BE"/>
        </w:rPr>
        <w:t xml:space="preserve"> reducing </w:t>
      </w:r>
      <w:r w:rsidR="00B35852">
        <w:rPr>
          <w:rFonts w:ascii="Calibri" w:eastAsia="MS Mincho" w:hAnsi="Calibri" w:cs="Times New Roman"/>
          <w:lang w:val="en-GB" w:eastAsia="nl-BE"/>
        </w:rPr>
        <w:t>fat</w:t>
      </w:r>
      <w:r w:rsidR="00B00A2C" w:rsidRPr="00B00A2C">
        <w:rPr>
          <w:rFonts w:ascii="Calibri" w:eastAsia="MS Mincho" w:hAnsi="Calibri" w:cs="Times New Roman"/>
          <w:lang w:val="en-GB" w:eastAsia="nl-BE"/>
        </w:rPr>
        <w:t xml:space="preserve"> mass, improving blood lipid profile, exercise to</w:t>
      </w:r>
      <w:r w:rsidR="00EF05BC">
        <w:rPr>
          <w:rFonts w:ascii="Calibri" w:eastAsia="MS Mincho" w:hAnsi="Calibri" w:cs="Times New Roman"/>
          <w:lang w:val="en-GB" w:eastAsia="nl-BE"/>
        </w:rPr>
        <w:t xml:space="preserve">lerance, </w:t>
      </w:r>
      <w:r w:rsidR="00B00A2C" w:rsidRPr="00B00A2C">
        <w:rPr>
          <w:rFonts w:ascii="Calibri" w:eastAsia="MS Mincho" w:hAnsi="Calibri" w:cs="Times New Roman"/>
          <w:lang w:val="en-GB" w:eastAsia="nl-BE"/>
        </w:rPr>
        <w:t xml:space="preserve">glycaemic control, </w:t>
      </w:r>
      <w:proofErr w:type="spellStart"/>
      <w:r w:rsidR="00B00A2C" w:rsidRPr="00B00A2C">
        <w:rPr>
          <w:rFonts w:ascii="Calibri" w:eastAsia="MS Mincho" w:hAnsi="Calibri" w:cs="Times New Roman"/>
          <w:lang w:val="en-GB" w:eastAsia="nl-BE"/>
        </w:rPr>
        <w:t>etc</w:t>
      </w:r>
      <w:proofErr w:type="spellEnd"/>
      <w:r w:rsidR="00EF05BC">
        <w:rPr>
          <w:rFonts w:ascii="Calibri" w:eastAsia="MS Mincho" w:hAnsi="Calibri" w:cs="Times New Roman"/>
          <w:lang w:val="en-GB" w:eastAsia="nl-BE"/>
        </w:rPr>
        <w:t>)</w:t>
      </w:r>
      <w:r w:rsidR="00B00A2C" w:rsidRPr="00B00A2C">
        <w:rPr>
          <w:rFonts w:ascii="Calibri" w:eastAsia="MS Mincho" w:hAnsi="Calibri" w:cs="Times New Roman"/>
          <w:lang w:val="en-GB" w:eastAsia="nl-BE"/>
        </w:rPr>
        <w:t>.</w:t>
      </w:r>
      <w:r w:rsidR="008B4AD5">
        <w:rPr>
          <w:rFonts w:ascii="Calibri" w:eastAsia="MS Mincho" w:hAnsi="Calibri" w:cs="Times New Roman"/>
          <w:vertAlign w:val="superscript"/>
          <w:lang w:val="en-GB" w:eastAsia="nl-BE"/>
        </w:rPr>
        <w:t>7</w:t>
      </w:r>
      <w:r w:rsidR="00B00A2C" w:rsidRPr="00B00A2C">
        <w:rPr>
          <w:rFonts w:ascii="Calibri" w:eastAsia="MS Mincho" w:hAnsi="Calibri" w:cs="Times New Roman"/>
          <w:lang w:val="en-GB" w:eastAsia="nl-BE"/>
        </w:rPr>
        <w:t xml:space="preserve"> Tailoring the exercise </w:t>
      </w:r>
      <w:r w:rsidR="00F218C4">
        <w:rPr>
          <w:rFonts w:ascii="Calibri" w:eastAsia="MS Mincho" w:hAnsi="Calibri" w:cs="Times New Roman"/>
          <w:lang w:val="en-GB" w:eastAsia="nl-BE"/>
        </w:rPr>
        <w:t>intervention</w:t>
      </w:r>
      <w:r w:rsidR="00B00A2C" w:rsidRPr="00B00A2C">
        <w:rPr>
          <w:rFonts w:ascii="Calibri" w:eastAsia="MS Mincho" w:hAnsi="Calibri" w:cs="Times New Roman"/>
          <w:lang w:val="en-GB" w:eastAsia="nl-BE"/>
        </w:rPr>
        <w:t xml:space="preserve"> to each single patient according</w:t>
      </w:r>
      <w:r w:rsidR="006E39BC">
        <w:rPr>
          <w:rFonts w:ascii="Calibri" w:eastAsia="MS Mincho" w:hAnsi="Calibri" w:cs="Times New Roman"/>
          <w:lang w:val="en-GB" w:eastAsia="nl-BE"/>
        </w:rPr>
        <w:t xml:space="preserve"> to his/her specificity is </w:t>
      </w:r>
      <w:r w:rsidR="00B00A2C" w:rsidRPr="00B00A2C">
        <w:rPr>
          <w:rFonts w:ascii="Calibri" w:eastAsia="MS Mincho" w:hAnsi="Calibri" w:cs="Times New Roman"/>
          <w:lang w:val="en-GB" w:eastAsia="nl-BE"/>
        </w:rPr>
        <w:t xml:space="preserve">a crucial aspect in this endeavour. However, </w:t>
      </w:r>
      <w:r w:rsidR="00F218C4" w:rsidRPr="00B00A2C">
        <w:rPr>
          <w:rFonts w:ascii="Calibri" w:eastAsia="MS Mincho" w:hAnsi="Calibri" w:cs="Times New Roman"/>
          <w:lang w:val="en-GB" w:eastAsia="nl-BE"/>
        </w:rPr>
        <w:t xml:space="preserve">properly </w:t>
      </w:r>
      <w:r w:rsidR="00F218C4">
        <w:rPr>
          <w:rFonts w:ascii="Calibri" w:eastAsia="MS Mincho" w:hAnsi="Calibri" w:cs="Times New Roman"/>
          <w:lang w:val="en-GB" w:eastAsia="nl-BE"/>
        </w:rPr>
        <w:t>prescribing</w:t>
      </w:r>
      <w:r w:rsidR="00F218C4" w:rsidRPr="00B00A2C">
        <w:rPr>
          <w:rFonts w:ascii="Calibri" w:eastAsia="MS Mincho" w:hAnsi="Calibri" w:cs="Times New Roman"/>
          <w:lang w:val="en-GB" w:eastAsia="nl-BE"/>
        </w:rPr>
        <w:t xml:space="preserve"> exercise in </w:t>
      </w:r>
      <w:r w:rsidR="00F218C4">
        <w:rPr>
          <w:rFonts w:ascii="Calibri" w:eastAsia="MS Mincho" w:hAnsi="Calibri" w:cs="Times New Roman"/>
          <w:lang w:val="en-GB" w:eastAsia="nl-BE"/>
        </w:rPr>
        <w:t xml:space="preserve">different </w:t>
      </w:r>
      <w:r w:rsidR="00F218C4" w:rsidRPr="00B00A2C">
        <w:rPr>
          <w:rFonts w:ascii="Calibri" w:eastAsia="MS Mincho" w:hAnsi="Calibri" w:cs="Times New Roman"/>
          <w:lang w:val="en-GB" w:eastAsia="nl-BE"/>
        </w:rPr>
        <w:t>combination</w:t>
      </w:r>
      <w:r w:rsidR="008B4AD5">
        <w:rPr>
          <w:rFonts w:ascii="Calibri" w:eastAsia="MS Mincho" w:hAnsi="Calibri" w:cs="Times New Roman"/>
          <w:lang w:val="en-GB" w:eastAsia="nl-BE"/>
        </w:rPr>
        <w:t>s of CVDs and</w:t>
      </w:r>
      <w:r w:rsidR="00E6106C">
        <w:rPr>
          <w:rFonts w:ascii="Calibri" w:eastAsia="MS Mincho" w:hAnsi="Calibri" w:cs="Times New Roman"/>
          <w:lang w:val="en-GB" w:eastAsia="nl-BE"/>
        </w:rPr>
        <w:t xml:space="preserve"> risk factors </w:t>
      </w:r>
      <w:r w:rsidR="00F218C4" w:rsidRPr="00B00A2C">
        <w:rPr>
          <w:rFonts w:ascii="Calibri" w:eastAsia="MS Mincho" w:hAnsi="Calibri" w:cs="Times New Roman"/>
          <w:lang w:val="en-GB" w:eastAsia="nl-BE"/>
        </w:rPr>
        <w:t xml:space="preserve">within the same patient </w:t>
      </w:r>
      <w:r w:rsidR="006E39BC">
        <w:rPr>
          <w:rFonts w:ascii="Calibri" w:eastAsia="MS Mincho" w:hAnsi="Calibri" w:cs="Times New Roman"/>
          <w:lang w:val="en-GB" w:eastAsia="nl-BE"/>
        </w:rPr>
        <w:t>is difficult</w:t>
      </w:r>
      <w:r w:rsidR="00F218C4">
        <w:rPr>
          <w:rFonts w:ascii="Calibri" w:eastAsia="MS Mincho" w:hAnsi="Calibri" w:cs="Times New Roman"/>
          <w:lang w:val="en-GB" w:eastAsia="nl-BE"/>
        </w:rPr>
        <w:t xml:space="preserve"> as this requires integration and prioritisation of different exercise recommendations. </w:t>
      </w:r>
      <w:r w:rsidR="00B00A2C" w:rsidRPr="00B00A2C">
        <w:rPr>
          <w:rFonts w:ascii="Calibri" w:eastAsia="MS Mincho" w:hAnsi="Calibri" w:cs="Times New Roman"/>
          <w:lang w:val="en-GB" w:eastAsia="nl-BE"/>
        </w:rPr>
        <w:t>Indeed, a large heterogeneity in exercise prescription (exercise type, frequency, volume, intensity, session and programme durat</w:t>
      </w:r>
      <w:r w:rsidR="009703A4">
        <w:rPr>
          <w:rFonts w:ascii="Calibri" w:eastAsia="MS Mincho" w:hAnsi="Calibri" w:cs="Times New Roman"/>
          <w:lang w:val="en-GB" w:eastAsia="nl-BE"/>
        </w:rPr>
        <w:t>ion) has been observed</w:t>
      </w:r>
      <w:r w:rsidR="00F218C4">
        <w:rPr>
          <w:rFonts w:ascii="Calibri" w:eastAsia="MS Mincho" w:hAnsi="Calibri" w:cs="Times New Roman"/>
          <w:lang w:val="en-GB" w:eastAsia="nl-BE"/>
        </w:rPr>
        <w:t xml:space="preserve"> between </w:t>
      </w:r>
      <w:r w:rsidR="00F14C37">
        <w:rPr>
          <w:rFonts w:ascii="Calibri" w:eastAsia="MS Mincho" w:hAnsi="Calibri" w:cs="Times New Roman"/>
          <w:lang w:val="en-GB" w:eastAsia="nl-BE"/>
        </w:rPr>
        <w:t xml:space="preserve">and within </w:t>
      </w:r>
      <w:r w:rsidR="00F218C4">
        <w:rPr>
          <w:rFonts w:ascii="Calibri" w:eastAsia="MS Mincho" w:hAnsi="Calibri" w:cs="Times New Roman"/>
          <w:lang w:val="en-GB" w:eastAsia="nl-BE"/>
        </w:rPr>
        <w:t>different</w:t>
      </w:r>
      <w:r w:rsidR="00B00A2C" w:rsidRPr="00B00A2C">
        <w:rPr>
          <w:rFonts w:ascii="Calibri" w:eastAsia="MS Mincho" w:hAnsi="Calibri" w:cs="Times New Roman"/>
          <w:lang w:val="en-GB" w:eastAsia="nl-BE"/>
        </w:rPr>
        <w:t xml:space="preserve"> CV rehabilitation </w:t>
      </w:r>
      <w:r w:rsidR="00F218C4">
        <w:rPr>
          <w:rFonts w:ascii="Calibri" w:eastAsia="MS Mincho" w:hAnsi="Calibri" w:cs="Times New Roman"/>
          <w:lang w:val="en-GB" w:eastAsia="nl-BE"/>
        </w:rPr>
        <w:t>units</w:t>
      </w:r>
      <w:r w:rsidR="00B00A2C" w:rsidRPr="00B00A2C">
        <w:rPr>
          <w:rFonts w:ascii="Calibri" w:eastAsia="MS Mincho" w:hAnsi="Calibri" w:cs="Times New Roman"/>
          <w:lang w:val="en-GB" w:eastAsia="nl-BE"/>
        </w:rPr>
        <w:t>.</w:t>
      </w:r>
      <w:r w:rsidR="008B4AD5">
        <w:rPr>
          <w:rFonts w:ascii="Calibri" w:eastAsia="MS Mincho" w:hAnsi="Calibri" w:cs="Times New Roman"/>
          <w:vertAlign w:val="superscript"/>
          <w:lang w:val="en-GB" w:eastAsia="nl-BE"/>
        </w:rPr>
        <w:t>8-15</w:t>
      </w:r>
      <w:r w:rsidR="00B00A2C" w:rsidRPr="00B00A2C">
        <w:rPr>
          <w:rFonts w:ascii="Calibri" w:eastAsia="MS Mincho" w:hAnsi="Calibri" w:cs="Times New Roman"/>
          <w:lang w:val="en-GB" w:eastAsia="nl-BE"/>
        </w:rPr>
        <w:t xml:space="preserve"> </w:t>
      </w:r>
      <w:r w:rsidR="008B4AD5">
        <w:rPr>
          <w:rFonts w:ascii="Calibri" w:eastAsia="MS Mincho" w:hAnsi="Calibri" w:cs="Times New Roman"/>
          <w:lang w:val="en-GB" w:eastAsia="nl-BE"/>
        </w:rPr>
        <w:t>C</w:t>
      </w:r>
      <w:r w:rsidR="00F218C4">
        <w:rPr>
          <w:rFonts w:ascii="Calibri" w:eastAsia="MS Mincho" w:hAnsi="Calibri" w:cs="Times New Roman"/>
          <w:lang w:val="en-GB" w:eastAsia="nl-BE"/>
        </w:rPr>
        <w:t>linicians involved in CV rehabilitation are in need o</w:t>
      </w:r>
      <w:r w:rsidR="00DB7A30">
        <w:rPr>
          <w:rFonts w:ascii="Calibri" w:eastAsia="MS Mincho" w:hAnsi="Calibri" w:cs="Times New Roman"/>
          <w:lang w:val="en-GB" w:eastAsia="nl-BE"/>
        </w:rPr>
        <w:t>f an instrument that assists the</w:t>
      </w:r>
      <w:r w:rsidR="008B4AD5">
        <w:rPr>
          <w:rFonts w:ascii="Calibri" w:eastAsia="MS Mincho" w:hAnsi="Calibri" w:cs="Times New Roman"/>
          <w:lang w:val="en-GB" w:eastAsia="nl-BE"/>
        </w:rPr>
        <w:t>m in exercise prescription, hereby</w:t>
      </w:r>
      <w:r w:rsidR="00DB7A30">
        <w:rPr>
          <w:rFonts w:ascii="Calibri" w:eastAsia="MS Mincho" w:hAnsi="Calibri" w:cs="Times New Roman"/>
          <w:lang w:val="en-GB" w:eastAsia="nl-BE"/>
        </w:rPr>
        <w:t xml:space="preserve"> leading to </w:t>
      </w:r>
      <w:r w:rsidR="00885790">
        <w:rPr>
          <w:rFonts w:ascii="Calibri" w:eastAsia="MS Mincho" w:hAnsi="Calibri" w:cs="Times New Roman"/>
          <w:lang w:val="en-GB" w:eastAsia="nl-BE"/>
        </w:rPr>
        <w:t>personalised medicine</w:t>
      </w:r>
      <w:r w:rsidR="00F250F8">
        <w:rPr>
          <w:rFonts w:ascii="Calibri" w:eastAsia="MS Mincho" w:hAnsi="Calibri" w:cs="Times New Roman"/>
          <w:lang w:val="en-GB" w:eastAsia="nl-BE"/>
        </w:rPr>
        <w:t xml:space="preserve"> </w:t>
      </w:r>
      <w:r w:rsidR="008B4AD5">
        <w:rPr>
          <w:rFonts w:ascii="Calibri" w:eastAsia="MS Mincho" w:hAnsi="Calibri" w:cs="Times New Roman"/>
          <w:lang w:val="en-GB" w:eastAsia="nl-BE"/>
        </w:rPr>
        <w:t>and</w:t>
      </w:r>
      <w:r w:rsidR="00F250F8">
        <w:rPr>
          <w:rFonts w:ascii="Calibri" w:eastAsia="MS Mincho" w:hAnsi="Calibri" w:cs="Times New Roman"/>
          <w:lang w:val="en-GB" w:eastAsia="nl-BE"/>
        </w:rPr>
        <w:t xml:space="preserve"> better</w:t>
      </w:r>
      <w:r w:rsidR="00E6106C">
        <w:rPr>
          <w:rFonts w:ascii="Calibri" w:eastAsia="MS Mincho" w:hAnsi="Calibri" w:cs="Times New Roman"/>
          <w:lang w:val="en-GB" w:eastAsia="nl-BE"/>
        </w:rPr>
        <w:t xml:space="preserve"> </w:t>
      </w:r>
      <w:r w:rsidR="00DB7A30">
        <w:rPr>
          <w:rFonts w:ascii="Calibri" w:eastAsia="MS Mincho" w:hAnsi="Calibri" w:cs="Times New Roman"/>
          <w:lang w:val="en-GB" w:eastAsia="nl-BE"/>
        </w:rPr>
        <w:t>standardisation of exercise intervention</w:t>
      </w:r>
      <w:r w:rsidR="00F218C4">
        <w:rPr>
          <w:rFonts w:ascii="Calibri" w:eastAsia="MS Mincho" w:hAnsi="Calibri" w:cs="Times New Roman"/>
          <w:lang w:val="en-GB" w:eastAsia="nl-BE"/>
        </w:rPr>
        <w:t>.</w:t>
      </w:r>
    </w:p>
    <w:p w14:paraId="518BC139" w14:textId="77777777" w:rsidR="00B35852" w:rsidRDefault="00B35852" w:rsidP="00B00A2C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79808451" w14:textId="50433786" w:rsidR="00B35852" w:rsidRPr="00B00A2C" w:rsidRDefault="002C08C0" w:rsidP="00B00A2C">
      <w:pPr>
        <w:spacing w:after="0" w:line="360" w:lineRule="auto"/>
        <w:jc w:val="both"/>
        <w:rPr>
          <w:rFonts w:ascii="Calibri" w:eastAsia="MS Mincho" w:hAnsi="Calibri" w:cs="Times New Roman"/>
          <w:b/>
          <w:lang w:val="en-GB" w:eastAsia="nl-BE"/>
        </w:rPr>
      </w:pPr>
      <w:r>
        <w:rPr>
          <w:rFonts w:ascii="Calibri" w:eastAsia="MS Mincho" w:hAnsi="Calibri" w:cs="Times New Roman"/>
          <w:b/>
          <w:lang w:val="en-GB" w:eastAsia="nl-BE"/>
        </w:rPr>
        <w:t>Interactive</w:t>
      </w:r>
      <w:r w:rsidRPr="00B35852">
        <w:rPr>
          <w:rFonts w:ascii="Calibri" w:eastAsia="MS Mincho" w:hAnsi="Calibri" w:cs="Times New Roman"/>
          <w:b/>
          <w:lang w:val="en-GB" w:eastAsia="nl-BE"/>
        </w:rPr>
        <w:t xml:space="preserve"> </w:t>
      </w:r>
      <w:r w:rsidR="00F738E6">
        <w:rPr>
          <w:rFonts w:ascii="Calibri" w:eastAsia="MS Mincho" w:hAnsi="Calibri" w:cs="Times New Roman"/>
          <w:b/>
          <w:lang w:val="en-GB" w:eastAsia="nl-BE"/>
        </w:rPr>
        <w:t xml:space="preserve">training and </w:t>
      </w:r>
      <w:r w:rsidR="00B35852" w:rsidRPr="00B35852">
        <w:rPr>
          <w:rFonts w:ascii="Calibri" w:eastAsia="MS Mincho" w:hAnsi="Calibri" w:cs="Times New Roman"/>
          <w:b/>
          <w:lang w:val="en-GB" w:eastAsia="nl-BE"/>
        </w:rPr>
        <w:t xml:space="preserve">decision support </w:t>
      </w:r>
      <w:r>
        <w:rPr>
          <w:rFonts w:ascii="Calibri" w:eastAsia="MS Mincho" w:hAnsi="Calibri" w:cs="Times New Roman"/>
          <w:b/>
          <w:lang w:val="en-GB" w:eastAsia="nl-BE"/>
        </w:rPr>
        <w:t xml:space="preserve">system </w:t>
      </w:r>
      <w:r w:rsidR="00B35852" w:rsidRPr="00B35852">
        <w:rPr>
          <w:rFonts w:ascii="Calibri" w:eastAsia="MS Mincho" w:hAnsi="Calibri" w:cs="Times New Roman"/>
          <w:b/>
          <w:lang w:val="en-GB" w:eastAsia="nl-BE"/>
        </w:rPr>
        <w:t>for exercise prescription in CVD</w:t>
      </w:r>
      <w:r w:rsidR="009703A4">
        <w:rPr>
          <w:rFonts w:ascii="Calibri" w:eastAsia="MS Mincho" w:hAnsi="Calibri" w:cs="Times New Roman"/>
          <w:b/>
          <w:lang w:val="en-GB" w:eastAsia="nl-BE"/>
        </w:rPr>
        <w:t xml:space="preserve"> (risk)</w:t>
      </w:r>
      <w:r w:rsidR="00E6106C">
        <w:rPr>
          <w:rFonts w:ascii="Calibri" w:eastAsia="MS Mincho" w:hAnsi="Calibri" w:cs="Times New Roman"/>
          <w:b/>
          <w:lang w:val="en-GB" w:eastAsia="nl-BE"/>
        </w:rPr>
        <w:t>:</w:t>
      </w:r>
      <w:r w:rsidR="00E6106C" w:rsidRPr="00E6106C">
        <w:rPr>
          <w:rFonts w:ascii="Calibri" w:eastAsia="MS Mincho" w:hAnsi="Calibri" w:cs="Times New Roman"/>
          <w:b/>
          <w:lang w:val="en-GB" w:eastAsia="nl-BE"/>
        </w:rPr>
        <w:t xml:space="preserve"> </w:t>
      </w:r>
      <w:r w:rsidR="00E6106C">
        <w:rPr>
          <w:rFonts w:ascii="Calibri" w:eastAsia="MS Mincho" w:hAnsi="Calibri" w:cs="Times New Roman"/>
          <w:b/>
          <w:lang w:val="en-GB" w:eastAsia="nl-BE"/>
        </w:rPr>
        <w:t>t</w:t>
      </w:r>
      <w:r w:rsidR="00E6106C" w:rsidRPr="00F14C37">
        <w:rPr>
          <w:rFonts w:ascii="Calibri" w:eastAsia="MS Mincho" w:hAnsi="Calibri" w:cs="Times New Roman"/>
          <w:b/>
          <w:lang w:val="en-GB" w:eastAsia="nl-BE"/>
        </w:rPr>
        <w:t>he EAPC EXPERT tool</w:t>
      </w:r>
    </w:p>
    <w:p w14:paraId="526104BF" w14:textId="0A58BC20" w:rsidR="00B00A2C" w:rsidRDefault="00B00A2C" w:rsidP="00F14C37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 w:rsidRPr="00B00A2C">
        <w:rPr>
          <w:rFonts w:ascii="Calibri" w:eastAsia="MS Mincho" w:hAnsi="Calibri" w:cs="Times New Roman"/>
          <w:lang w:val="en-GB" w:eastAsia="nl-BE"/>
        </w:rPr>
        <w:t xml:space="preserve">With this in mind, the </w:t>
      </w:r>
      <w:r w:rsidR="00113B47">
        <w:rPr>
          <w:rFonts w:ascii="Calibri" w:eastAsia="MS Mincho" w:hAnsi="Calibri" w:cs="Times New Roman"/>
          <w:lang w:val="en-GB" w:eastAsia="nl-BE"/>
        </w:rPr>
        <w:t>EAPC</w:t>
      </w:r>
      <w:r w:rsidR="00F14C37">
        <w:rPr>
          <w:rFonts w:ascii="Calibri" w:eastAsia="MS Mincho" w:hAnsi="Calibri" w:cs="Times New Roman"/>
          <w:lang w:val="en-GB" w:eastAsia="nl-BE"/>
        </w:rPr>
        <w:t xml:space="preserve">, together with Hasselt </w:t>
      </w:r>
      <w:r w:rsidR="002C08C0">
        <w:rPr>
          <w:rFonts w:ascii="Calibri" w:eastAsia="MS Mincho" w:hAnsi="Calibri" w:cs="Times New Roman"/>
          <w:lang w:val="en-GB" w:eastAsia="nl-BE"/>
        </w:rPr>
        <w:t>U</w:t>
      </w:r>
      <w:r w:rsidR="00F14C37">
        <w:rPr>
          <w:rFonts w:ascii="Calibri" w:eastAsia="MS Mincho" w:hAnsi="Calibri" w:cs="Times New Roman"/>
          <w:lang w:val="en-GB" w:eastAsia="nl-BE"/>
        </w:rPr>
        <w:t>niversity (Belgium), construct</w:t>
      </w:r>
      <w:r w:rsidR="00E6106C">
        <w:rPr>
          <w:rFonts w:ascii="Calibri" w:eastAsia="MS Mincho" w:hAnsi="Calibri" w:cs="Times New Roman"/>
          <w:lang w:val="en-GB" w:eastAsia="nl-BE"/>
        </w:rPr>
        <w:t>ed</w:t>
      </w:r>
      <w:r w:rsidRPr="00B00A2C">
        <w:rPr>
          <w:rFonts w:ascii="Calibri" w:eastAsia="MS Mincho" w:hAnsi="Calibri" w:cs="Times New Roman"/>
          <w:lang w:val="en-GB" w:eastAsia="nl-BE"/>
        </w:rPr>
        <w:t xml:space="preserve"> a</w:t>
      </w:r>
      <w:r w:rsidR="002C08C0">
        <w:rPr>
          <w:rFonts w:ascii="Calibri" w:eastAsia="MS Mincho" w:hAnsi="Calibri" w:cs="Times New Roman"/>
          <w:lang w:val="en-GB" w:eastAsia="nl-BE"/>
        </w:rPr>
        <w:t>n interactive</w:t>
      </w:r>
      <w:r w:rsidRPr="00B00A2C">
        <w:rPr>
          <w:rFonts w:ascii="Calibri" w:eastAsia="MS Mincho" w:hAnsi="Calibri" w:cs="Times New Roman"/>
          <w:lang w:val="en-GB" w:eastAsia="nl-BE"/>
        </w:rPr>
        <w:t xml:space="preserve"> training and decision support syst</w:t>
      </w:r>
      <w:r w:rsidR="00F250F8">
        <w:rPr>
          <w:rFonts w:ascii="Calibri" w:eastAsia="MS Mincho" w:hAnsi="Calibri" w:cs="Times New Roman"/>
          <w:lang w:val="en-GB" w:eastAsia="nl-BE"/>
        </w:rPr>
        <w:t>em for exercise prescription in</w:t>
      </w:r>
      <w:r w:rsidRPr="00B00A2C">
        <w:rPr>
          <w:rFonts w:ascii="Calibri" w:eastAsia="MS Mincho" w:hAnsi="Calibri" w:cs="Times New Roman"/>
          <w:lang w:val="en-GB" w:eastAsia="nl-BE"/>
        </w:rPr>
        <w:t xml:space="preserve"> patients with CVD</w:t>
      </w:r>
      <w:r w:rsidR="00E6106C">
        <w:rPr>
          <w:rFonts w:ascii="Calibri" w:eastAsia="MS Mincho" w:hAnsi="Calibri" w:cs="Times New Roman"/>
          <w:lang w:val="en-GB" w:eastAsia="nl-BE"/>
        </w:rPr>
        <w:t xml:space="preserve"> (risk)</w:t>
      </w:r>
      <w:r w:rsidRPr="00B00A2C">
        <w:rPr>
          <w:rFonts w:ascii="Calibri" w:eastAsia="MS Mincho" w:hAnsi="Calibri" w:cs="Times New Roman"/>
          <w:lang w:val="en-GB" w:eastAsia="nl-BE"/>
        </w:rPr>
        <w:t xml:space="preserve">: </w:t>
      </w:r>
      <w:r w:rsidR="00885790">
        <w:rPr>
          <w:rFonts w:ascii="Calibri" w:eastAsia="MS Mincho" w:hAnsi="Calibri" w:cs="Times New Roman"/>
          <w:lang w:val="en-GB" w:eastAsia="nl-BE"/>
        </w:rPr>
        <w:t xml:space="preserve">the </w:t>
      </w:r>
      <w:r w:rsidRPr="00B00A2C">
        <w:rPr>
          <w:rFonts w:ascii="Calibri" w:eastAsia="MS Mincho" w:hAnsi="Calibri" w:cs="Times New Roman"/>
          <w:lang w:val="en-GB" w:eastAsia="nl-BE"/>
        </w:rPr>
        <w:t xml:space="preserve">EAPC </w:t>
      </w:r>
      <w:r w:rsidR="00113B47">
        <w:rPr>
          <w:rFonts w:ascii="Calibri" w:eastAsia="MS Mincho" w:hAnsi="Calibri" w:cs="Times New Roman"/>
          <w:lang w:val="en-GB" w:eastAsia="nl-BE"/>
        </w:rPr>
        <w:t>EXPERT</w:t>
      </w:r>
      <w:r w:rsidRPr="00B00A2C">
        <w:rPr>
          <w:rFonts w:ascii="Calibri" w:eastAsia="MS Mincho" w:hAnsi="Calibri" w:cs="Times New Roman"/>
          <w:lang w:val="en-GB" w:eastAsia="nl-BE"/>
        </w:rPr>
        <w:t xml:space="preserve"> tool.</w:t>
      </w:r>
      <w:r w:rsidR="008B4AD5">
        <w:rPr>
          <w:rFonts w:ascii="Calibri" w:eastAsia="MS Mincho" w:hAnsi="Calibri" w:cs="Times New Roman"/>
          <w:vertAlign w:val="superscript"/>
          <w:lang w:val="en-GB" w:eastAsia="nl-BE"/>
        </w:rPr>
        <w:t>16</w:t>
      </w:r>
    </w:p>
    <w:p w14:paraId="6EFFEDD3" w14:textId="54E99DE9" w:rsidR="003E1119" w:rsidRDefault="00885790" w:rsidP="00F14C37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 xml:space="preserve">In </w:t>
      </w:r>
      <w:r w:rsidR="009C6802">
        <w:rPr>
          <w:rFonts w:ascii="Calibri" w:eastAsia="MS Mincho" w:hAnsi="Calibri" w:cs="Times New Roman"/>
          <w:lang w:val="en-GB" w:eastAsia="nl-BE"/>
        </w:rPr>
        <w:t>2010-</w:t>
      </w:r>
      <w:r w:rsidR="006E39BC">
        <w:rPr>
          <w:rFonts w:ascii="Calibri" w:eastAsia="MS Mincho" w:hAnsi="Calibri" w:cs="Times New Roman"/>
          <w:lang w:val="en-GB" w:eastAsia="nl-BE"/>
        </w:rPr>
        <w:t xml:space="preserve">2011, the first initiatives to create a </w:t>
      </w:r>
      <w:r>
        <w:rPr>
          <w:rFonts w:ascii="Calibri" w:eastAsia="MS Mincho" w:hAnsi="Calibri" w:cs="Times New Roman"/>
          <w:lang w:val="en-GB" w:eastAsia="nl-BE"/>
        </w:rPr>
        <w:t xml:space="preserve">CV rehabilitation </w:t>
      </w:r>
      <w:r w:rsidR="006E39BC">
        <w:rPr>
          <w:rFonts w:ascii="Calibri" w:eastAsia="MS Mincho" w:hAnsi="Calibri" w:cs="Times New Roman"/>
          <w:lang w:val="en-GB" w:eastAsia="nl-BE"/>
        </w:rPr>
        <w:t>decision support scheme</w:t>
      </w:r>
      <w:r>
        <w:rPr>
          <w:rFonts w:ascii="Calibri" w:eastAsia="MS Mincho" w:hAnsi="Calibri" w:cs="Times New Roman"/>
          <w:lang w:val="en-GB" w:eastAsia="nl-BE"/>
        </w:rPr>
        <w:t xml:space="preserve"> </w:t>
      </w:r>
      <w:r w:rsidR="006E39BC">
        <w:rPr>
          <w:rFonts w:ascii="Calibri" w:eastAsia="MS Mincho" w:hAnsi="Calibri" w:cs="Times New Roman"/>
          <w:lang w:val="en-GB" w:eastAsia="nl-BE"/>
        </w:rPr>
        <w:t>were</w:t>
      </w:r>
      <w:r>
        <w:rPr>
          <w:rFonts w:ascii="Calibri" w:eastAsia="MS Mincho" w:hAnsi="Calibri" w:cs="Times New Roman"/>
          <w:lang w:val="en-GB" w:eastAsia="nl-BE"/>
        </w:rPr>
        <w:t xml:space="preserve"> </w:t>
      </w:r>
      <w:r w:rsidR="00F250F8">
        <w:rPr>
          <w:rFonts w:ascii="Calibri" w:eastAsia="MS Mincho" w:hAnsi="Calibri" w:cs="Times New Roman"/>
          <w:lang w:val="en-GB" w:eastAsia="nl-BE"/>
        </w:rPr>
        <w:t>launched</w:t>
      </w:r>
      <w:r>
        <w:rPr>
          <w:rFonts w:ascii="Calibri" w:eastAsia="MS Mincho" w:hAnsi="Calibri" w:cs="Times New Roman"/>
          <w:lang w:val="en-GB" w:eastAsia="nl-BE"/>
        </w:rPr>
        <w:t xml:space="preserve"> in Jessa hospi</w:t>
      </w:r>
      <w:r w:rsidR="00F250F8">
        <w:rPr>
          <w:rFonts w:ascii="Calibri" w:eastAsia="MS Mincho" w:hAnsi="Calibri" w:cs="Times New Roman"/>
          <w:lang w:val="en-GB" w:eastAsia="nl-BE"/>
        </w:rPr>
        <w:t xml:space="preserve">tal </w:t>
      </w:r>
      <w:r w:rsidR="00F738E6">
        <w:rPr>
          <w:rFonts w:ascii="Calibri" w:eastAsia="MS Mincho" w:hAnsi="Calibri" w:cs="Times New Roman"/>
          <w:lang w:val="en-GB" w:eastAsia="nl-BE"/>
        </w:rPr>
        <w:t xml:space="preserve">at </w:t>
      </w:r>
      <w:r w:rsidR="00F250F8">
        <w:rPr>
          <w:rFonts w:ascii="Calibri" w:eastAsia="MS Mincho" w:hAnsi="Calibri" w:cs="Times New Roman"/>
          <w:lang w:val="en-GB" w:eastAsia="nl-BE"/>
        </w:rPr>
        <w:t>Hasselt as clinicians felt</w:t>
      </w:r>
      <w:r>
        <w:rPr>
          <w:rFonts w:ascii="Calibri" w:eastAsia="MS Mincho" w:hAnsi="Calibri" w:cs="Times New Roman"/>
          <w:lang w:val="en-GB" w:eastAsia="nl-BE"/>
        </w:rPr>
        <w:t xml:space="preserve"> that variance in exercise prescription, </w:t>
      </w:r>
      <w:r w:rsidR="00F250F8">
        <w:rPr>
          <w:rFonts w:ascii="Calibri" w:eastAsia="MS Mincho" w:hAnsi="Calibri" w:cs="Times New Roman"/>
          <w:lang w:val="en-GB" w:eastAsia="nl-BE"/>
        </w:rPr>
        <w:t>due to</w:t>
      </w:r>
      <w:r>
        <w:rPr>
          <w:rFonts w:ascii="Calibri" w:eastAsia="MS Mincho" w:hAnsi="Calibri" w:cs="Times New Roman"/>
          <w:lang w:val="en-GB" w:eastAsia="nl-BE"/>
        </w:rPr>
        <w:t xml:space="preserve"> personal preferences, should be minimised. It was </w:t>
      </w:r>
      <w:r w:rsidR="00113B47">
        <w:rPr>
          <w:rFonts w:ascii="Calibri" w:eastAsia="MS Mincho" w:hAnsi="Calibri" w:cs="Times New Roman"/>
          <w:lang w:val="en-GB" w:eastAsia="nl-BE"/>
        </w:rPr>
        <w:t xml:space="preserve">however </w:t>
      </w:r>
      <w:r>
        <w:rPr>
          <w:rFonts w:ascii="Calibri" w:eastAsia="MS Mincho" w:hAnsi="Calibri" w:cs="Times New Roman"/>
          <w:lang w:val="en-GB" w:eastAsia="nl-BE"/>
        </w:rPr>
        <w:t xml:space="preserve">soon realised that such decision support </w:t>
      </w:r>
      <w:r>
        <w:rPr>
          <w:rFonts w:ascii="Calibri" w:eastAsia="MS Mincho" w:hAnsi="Calibri" w:cs="Times New Roman"/>
          <w:lang w:val="en-GB" w:eastAsia="nl-BE"/>
        </w:rPr>
        <w:lastRenderedPageBreak/>
        <w:t>scheme should be digital</w:t>
      </w:r>
      <w:r w:rsidR="00F738E6">
        <w:rPr>
          <w:rFonts w:ascii="Calibri" w:eastAsia="MS Mincho" w:hAnsi="Calibri" w:cs="Times New Roman"/>
          <w:lang w:val="en-GB" w:eastAsia="nl-BE"/>
        </w:rPr>
        <w:t>ised</w:t>
      </w:r>
      <w:r>
        <w:rPr>
          <w:rFonts w:ascii="Calibri" w:eastAsia="MS Mincho" w:hAnsi="Calibri" w:cs="Times New Roman"/>
          <w:lang w:val="en-GB" w:eastAsia="nl-BE"/>
        </w:rPr>
        <w:t xml:space="preserve"> and that an enormous amount of data had to be collected to be able to </w:t>
      </w:r>
      <w:r w:rsidR="00F250F8">
        <w:rPr>
          <w:rFonts w:ascii="Calibri" w:eastAsia="MS Mincho" w:hAnsi="Calibri" w:cs="Times New Roman"/>
          <w:lang w:val="en-GB" w:eastAsia="nl-BE"/>
        </w:rPr>
        <w:t xml:space="preserve">prescribe </w:t>
      </w:r>
      <w:r>
        <w:rPr>
          <w:rFonts w:ascii="Calibri" w:eastAsia="MS Mincho" w:hAnsi="Calibri" w:cs="Times New Roman"/>
          <w:lang w:val="en-GB" w:eastAsia="nl-BE"/>
        </w:rPr>
        <w:t xml:space="preserve">exercise in all CVD’s and risk factors </w:t>
      </w:r>
      <w:r w:rsidR="00F250F8">
        <w:rPr>
          <w:rFonts w:ascii="Calibri" w:eastAsia="MS Mincho" w:hAnsi="Calibri" w:cs="Times New Roman"/>
          <w:lang w:val="en-GB" w:eastAsia="nl-BE"/>
        </w:rPr>
        <w:t xml:space="preserve">that </w:t>
      </w:r>
      <w:r>
        <w:rPr>
          <w:rFonts w:ascii="Calibri" w:eastAsia="MS Mincho" w:hAnsi="Calibri" w:cs="Times New Roman"/>
          <w:lang w:val="en-GB" w:eastAsia="nl-BE"/>
        </w:rPr>
        <w:t xml:space="preserve">clinicians encounter in rehabilitation programmes. </w:t>
      </w:r>
      <w:r w:rsidR="0012581D">
        <w:rPr>
          <w:rFonts w:ascii="Calibri" w:eastAsia="MS Mincho" w:hAnsi="Calibri" w:cs="Times New Roman"/>
          <w:lang w:val="en-GB" w:eastAsia="nl-BE"/>
        </w:rPr>
        <w:t>As a result, in</w:t>
      </w:r>
      <w:r w:rsidR="00E6106C">
        <w:rPr>
          <w:rFonts w:ascii="Calibri" w:eastAsia="MS Mincho" w:hAnsi="Calibri" w:cs="Times New Roman"/>
          <w:lang w:val="en-GB" w:eastAsia="nl-BE"/>
        </w:rPr>
        <w:t xml:space="preserve"> 2013, </w:t>
      </w:r>
      <w:r w:rsidR="009C6802">
        <w:rPr>
          <w:rFonts w:ascii="Calibri" w:eastAsia="MS Mincho" w:hAnsi="Calibri" w:cs="Times New Roman"/>
          <w:lang w:val="en-GB" w:eastAsia="nl-BE"/>
        </w:rPr>
        <w:t>&gt;30</w:t>
      </w:r>
      <w:r w:rsidR="00E6106C">
        <w:rPr>
          <w:rFonts w:ascii="Calibri" w:eastAsia="MS Mincho" w:hAnsi="Calibri" w:cs="Times New Roman"/>
          <w:lang w:val="en-GB" w:eastAsia="nl-BE"/>
        </w:rPr>
        <w:t xml:space="preserve"> CV rehabilitation exp</w:t>
      </w:r>
      <w:r w:rsidR="009C6802">
        <w:rPr>
          <w:rFonts w:ascii="Calibri" w:eastAsia="MS Mincho" w:hAnsi="Calibri" w:cs="Times New Roman"/>
          <w:lang w:val="en-GB" w:eastAsia="nl-BE"/>
        </w:rPr>
        <w:t>erts (</w:t>
      </w:r>
      <w:r w:rsidR="004B5A34">
        <w:rPr>
          <w:rFonts w:ascii="Calibri" w:eastAsia="MS Mincho" w:hAnsi="Calibri" w:cs="Times New Roman"/>
          <w:lang w:val="en-GB" w:eastAsia="nl-BE"/>
        </w:rPr>
        <w:t xml:space="preserve">EXPERT working group, </w:t>
      </w:r>
      <w:r w:rsidR="009C6802">
        <w:rPr>
          <w:rFonts w:ascii="Calibri" w:eastAsia="MS Mincho" w:hAnsi="Calibri" w:cs="Times New Roman"/>
          <w:lang w:val="en-GB" w:eastAsia="nl-BE"/>
        </w:rPr>
        <w:t>based on scientific and</w:t>
      </w:r>
      <w:r w:rsidR="00E6106C">
        <w:rPr>
          <w:rFonts w:ascii="Calibri" w:eastAsia="MS Mincho" w:hAnsi="Calibri" w:cs="Times New Roman"/>
          <w:lang w:val="en-GB" w:eastAsia="nl-BE"/>
        </w:rPr>
        <w:t xml:space="preserve"> clinical expertise) out of 11 European countries </w:t>
      </w:r>
      <w:r>
        <w:rPr>
          <w:rFonts w:ascii="Calibri" w:eastAsia="MS Mincho" w:hAnsi="Calibri" w:cs="Times New Roman"/>
          <w:lang w:val="en-GB" w:eastAsia="nl-BE"/>
        </w:rPr>
        <w:t>agreed to collaborate and</w:t>
      </w:r>
      <w:r w:rsidR="00E6106C">
        <w:rPr>
          <w:rFonts w:ascii="Calibri" w:eastAsia="MS Mincho" w:hAnsi="Calibri" w:cs="Times New Roman"/>
          <w:lang w:val="en-GB" w:eastAsia="nl-BE"/>
        </w:rPr>
        <w:t xml:space="preserve"> to deliver state-of-the-art exercise recommendations (based on guidelines </w:t>
      </w:r>
      <w:r w:rsidR="009C6802">
        <w:rPr>
          <w:rFonts w:ascii="Calibri" w:eastAsia="MS Mincho" w:hAnsi="Calibri" w:cs="Times New Roman"/>
          <w:lang w:val="en-GB" w:eastAsia="nl-BE"/>
        </w:rPr>
        <w:t>and evidence) for CVD (risk). T</w:t>
      </w:r>
      <w:r w:rsidR="00E6106C">
        <w:rPr>
          <w:rFonts w:ascii="Calibri" w:eastAsia="MS Mincho" w:hAnsi="Calibri" w:cs="Times New Roman"/>
          <w:lang w:val="en-GB" w:eastAsia="nl-BE"/>
        </w:rPr>
        <w:t xml:space="preserve">hese data were </w:t>
      </w:r>
      <w:r w:rsidR="009C6802">
        <w:rPr>
          <w:rFonts w:ascii="Calibri" w:eastAsia="MS Mincho" w:hAnsi="Calibri" w:cs="Times New Roman"/>
          <w:lang w:val="en-GB" w:eastAsia="nl-BE"/>
        </w:rPr>
        <w:t xml:space="preserve">then </w:t>
      </w:r>
      <w:r w:rsidR="00E6106C">
        <w:rPr>
          <w:rFonts w:ascii="Calibri" w:eastAsia="MS Mincho" w:hAnsi="Calibri" w:cs="Times New Roman"/>
          <w:lang w:val="en-GB" w:eastAsia="nl-BE"/>
        </w:rPr>
        <w:t xml:space="preserve">used to construct an algorithm </w:t>
      </w:r>
      <w:r w:rsidR="00113B47">
        <w:rPr>
          <w:rFonts w:ascii="Calibri" w:eastAsia="MS Mincho" w:hAnsi="Calibri" w:cs="Times New Roman"/>
          <w:lang w:val="en-GB" w:eastAsia="nl-BE"/>
        </w:rPr>
        <w:t>within a</w:t>
      </w:r>
      <w:r w:rsidR="00761BDB">
        <w:rPr>
          <w:rFonts w:ascii="Calibri" w:eastAsia="MS Mincho" w:hAnsi="Calibri" w:cs="Times New Roman"/>
          <w:lang w:val="en-GB" w:eastAsia="nl-BE"/>
        </w:rPr>
        <w:t>n interactive</w:t>
      </w:r>
      <w:r w:rsidR="0012581D">
        <w:rPr>
          <w:rFonts w:ascii="Calibri" w:eastAsia="MS Mincho" w:hAnsi="Calibri" w:cs="Times New Roman"/>
          <w:lang w:val="en-GB" w:eastAsia="nl-BE"/>
        </w:rPr>
        <w:t xml:space="preserve"> </w:t>
      </w:r>
      <w:r w:rsidR="00113B47">
        <w:rPr>
          <w:rFonts w:ascii="Calibri" w:eastAsia="MS Mincho" w:hAnsi="Calibri" w:cs="Times New Roman"/>
          <w:lang w:val="en-GB" w:eastAsia="nl-BE"/>
        </w:rPr>
        <w:t xml:space="preserve">training and </w:t>
      </w:r>
      <w:r w:rsidR="0012581D">
        <w:rPr>
          <w:rFonts w:ascii="Calibri" w:eastAsia="MS Mincho" w:hAnsi="Calibri" w:cs="Times New Roman"/>
          <w:lang w:val="en-GB" w:eastAsia="nl-BE"/>
        </w:rPr>
        <w:t xml:space="preserve">decision support system </w:t>
      </w:r>
      <w:r w:rsidR="00E6106C">
        <w:rPr>
          <w:rFonts w:ascii="Calibri" w:eastAsia="MS Mincho" w:hAnsi="Calibri" w:cs="Times New Roman"/>
          <w:lang w:val="en-GB" w:eastAsia="nl-BE"/>
        </w:rPr>
        <w:t>by computer scientists</w:t>
      </w:r>
      <w:r w:rsidR="009C6802">
        <w:rPr>
          <w:rFonts w:ascii="Calibri" w:eastAsia="MS Mincho" w:hAnsi="Calibri" w:cs="Times New Roman"/>
          <w:lang w:val="en-GB" w:eastAsia="nl-BE"/>
        </w:rPr>
        <w:t xml:space="preserve"> (from</w:t>
      </w:r>
      <w:r w:rsidR="00113B47">
        <w:rPr>
          <w:rFonts w:ascii="Calibri" w:eastAsia="MS Mincho" w:hAnsi="Calibri" w:cs="Times New Roman"/>
          <w:lang w:val="en-GB" w:eastAsia="nl-BE"/>
        </w:rPr>
        <w:t xml:space="preserve"> the</w:t>
      </w:r>
      <w:r w:rsidR="009C6802">
        <w:rPr>
          <w:rFonts w:ascii="Calibri" w:eastAsia="MS Mincho" w:hAnsi="Calibri" w:cs="Times New Roman"/>
          <w:lang w:val="en-GB" w:eastAsia="nl-BE"/>
        </w:rPr>
        <w:t xml:space="preserve"> Expertise Centre of Digital Media (EDM) of Hasselt </w:t>
      </w:r>
      <w:r w:rsidR="00761BDB">
        <w:rPr>
          <w:rFonts w:ascii="Calibri" w:eastAsia="MS Mincho" w:hAnsi="Calibri" w:cs="Times New Roman"/>
          <w:lang w:val="en-GB" w:eastAsia="nl-BE"/>
        </w:rPr>
        <w:t>U</w:t>
      </w:r>
      <w:r w:rsidR="009C6802">
        <w:rPr>
          <w:rFonts w:ascii="Calibri" w:eastAsia="MS Mincho" w:hAnsi="Calibri" w:cs="Times New Roman"/>
          <w:lang w:val="en-GB" w:eastAsia="nl-BE"/>
        </w:rPr>
        <w:t>niversity)</w:t>
      </w:r>
      <w:r w:rsidR="00761BDB">
        <w:rPr>
          <w:rFonts w:ascii="Calibri" w:eastAsia="MS Mincho" w:hAnsi="Calibri" w:cs="Times New Roman"/>
          <w:lang w:val="en-GB" w:eastAsia="nl-BE"/>
        </w:rPr>
        <w:t>.</w:t>
      </w:r>
      <w:r w:rsidR="009C6802">
        <w:rPr>
          <w:rFonts w:ascii="Calibri" w:eastAsia="MS Mincho" w:hAnsi="Calibri" w:cs="Times New Roman"/>
          <w:lang w:val="en-GB" w:eastAsia="nl-BE"/>
        </w:rPr>
        <w:t xml:space="preserve"> </w:t>
      </w:r>
      <w:r w:rsidR="00761BDB">
        <w:rPr>
          <w:rFonts w:ascii="Calibri" w:eastAsia="MS Mincho" w:hAnsi="Calibri" w:cs="Times New Roman"/>
          <w:lang w:val="en-GB" w:eastAsia="nl-BE"/>
        </w:rPr>
        <w:t xml:space="preserve">Several </w:t>
      </w:r>
      <w:r w:rsidR="009C6802">
        <w:rPr>
          <w:rFonts w:ascii="Calibri" w:eastAsia="MS Mincho" w:hAnsi="Calibri" w:cs="Times New Roman"/>
          <w:lang w:val="en-GB" w:eastAsia="nl-BE"/>
        </w:rPr>
        <w:t xml:space="preserve">prototypes </w:t>
      </w:r>
      <w:r w:rsidR="00524946">
        <w:rPr>
          <w:rFonts w:ascii="Calibri" w:eastAsia="MS Mincho" w:hAnsi="Calibri" w:cs="Times New Roman"/>
          <w:lang w:val="en-GB" w:eastAsia="nl-BE"/>
        </w:rPr>
        <w:t xml:space="preserve">with different functionalities </w:t>
      </w:r>
      <w:r w:rsidR="009C6802">
        <w:rPr>
          <w:rFonts w:ascii="Calibri" w:eastAsia="MS Mincho" w:hAnsi="Calibri" w:cs="Times New Roman"/>
          <w:lang w:val="en-GB" w:eastAsia="nl-BE"/>
        </w:rPr>
        <w:t>were tested and discussed with the EXPERT working group</w:t>
      </w:r>
      <w:r w:rsidR="00E6106C">
        <w:rPr>
          <w:rFonts w:ascii="Calibri" w:eastAsia="MS Mincho" w:hAnsi="Calibri" w:cs="Times New Roman"/>
          <w:lang w:val="en-GB" w:eastAsia="nl-BE"/>
        </w:rPr>
        <w:t>.</w:t>
      </w:r>
      <w:r w:rsidR="003E1119">
        <w:rPr>
          <w:rFonts w:ascii="Calibri" w:eastAsia="MS Mincho" w:hAnsi="Calibri" w:cs="Times New Roman"/>
          <w:lang w:val="en-GB" w:eastAsia="nl-BE"/>
        </w:rPr>
        <w:t xml:space="preserve"> </w:t>
      </w:r>
    </w:p>
    <w:p w14:paraId="6B539AB5" w14:textId="77777777" w:rsidR="003E1119" w:rsidRDefault="003E1119" w:rsidP="00F14C37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0162F0B1" w14:textId="77777777" w:rsidR="003E1119" w:rsidRPr="003E1119" w:rsidRDefault="003E1119" w:rsidP="00F14C37">
      <w:pPr>
        <w:spacing w:after="0" w:line="360" w:lineRule="auto"/>
        <w:jc w:val="both"/>
        <w:rPr>
          <w:rFonts w:ascii="Calibri" w:eastAsia="MS Mincho" w:hAnsi="Calibri" w:cs="Times New Roman"/>
          <w:b/>
          <w:lang w:val="en-GB" w:eastAsia="nl-BE"/>
        </w:rPr>
      </w:pPr>
      <w:r w:rsidRPr="003E1119">
        <w:rPr>
          <w:rFonts w:ascii="Calibri" w:eastAsia="MS Mincho" w:hAnsi="Calibri" w:cs="Times New Roman"/>
          <w:b/>
          <w:lang w:val="en-GB" w:eastAsia="nl-BE"/>
        </w:rPr>
        <w:t>Functionalities of the EAPC EXPERT tool</w:t>
      </w:r>
    </w:p>
    <w:p w14:paraId="4BB86F2C" w14:textId="71E367A4" w:rsidR="003E1119" w:rsidRDefault="006E39BC" w:rsidP="00F14C37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>This</w:t>
      </w:r>
      <w:r w:rsidR="003E1119">
        <w:rPr>
          <w:rFonts w:ascii="Calibri" w:eastAsia="MS Mincho" w:hAnsi="Calibri" w:cs="Times New Roman"/>
          <w:lang w:val="en-GB" w:eastAsia="nl-BE"/>
        </w:rPr>
        <w:t xml:space="preserve"> EAPC EXPERT </w:t>
      </w:r>
      <w:r w:rsidR="000253E5">
        <w:rPr>
          <w:rFonts w:ascii="Calibri" w:eastAsia="MS Mincho" w:hAnsi="Calibri" w:cs="Times New Roman"/>
          <w:lang w:val="en-GB" w:eastAsia="nl-BE"/>
        </w:rPr>
        <w:t xml:space="preserve">tool </w:t>
      </w:r>
      <w:r w:rsidR="006B3BC9">
        <w:rPr>
          <w:rFonts w:ascii="Calibri" w:eastAsia="MS Mincho" w:hAnsi="Calibri" w:cs="Times New Roman"/>
          <w:lang w:val="en-GB" w:eastAsia="nl-BE"/>
        </w:rPr>
        <w:t>supports two application modes</w:t>
      </w:r>
      <w:r w:rsidR="003E1119">
        <w:rPr>
          <w:rFonts w:ascii="Calibri" w:eastAsia="MS Mincho" w:hAnsi="Calibri" w:cs="Times New Roman"/>
          <w:lang w:val="en-GB" w:eastAsia="nl-BE"/>
        </w:rPr>
        <w:t xml:space="preserve">: a recommendation centre and a training centre. </w:t>
      </w:r>
    </w:p>
    <w:p w14:paraId="7D8DBFA7" w14:textId="3951536E" w:rsidR="006E39BC" w:rsidRDefault="00F250F8" w:rsidP="003E111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 xml:space="preserve">In the </w:t>
      </w:r>
      <w:r w:rsidR="000253E5">
        <w:rPr>
          <w:rFonts w:ascii="Calibri" w:eastAsia="MS Mincho" w:hAnsi="Calibri" w:cs="Times New Roman"/>
          <w:lang w:val="en-GB" w:eastAsia="nl-BE"/>
        </w:rPr>
        <w:t xml:space="preserve">EXPERT </w:t>
      </w:r>
      <w:r w:rsidR="003E1119">
        <w:rPr>
          <w:rFonts w:ascii="Calibri" w:eastAsia="MS Mincho" w:hAnsi="Calibri" w:cs="Times New Roman"/>
          <w:lang w:val="en-GB" w:eastAsia="nl-BE"/>
        </w:rPr>
        <w:t xml:space="preserve">recommendation centre (see Figure 1 </w:t>
      </w:r>
      <w:r w:rsidR="000075FB">
        <w:rPr>
          <w:rFonts w:ascii="Calibri" w:eastAsia="MS Mincho" w:hAnsi="Calibri" w:cs="Times New Roman"/>
          <w:lang w:val="en-GB" w:eastAsia="nl-BE"/>
        </w:rPr>
        <w:t>and 2</w:t>
      </w:r>
      <w:r w:rsidR="003E1119">
        <w:rPr>
          <w:rFonts w:ascii="Calibri" w:eastAsia="MS Mincho" w:hAnsi="Calibri" w:cs="Times New Roman"/>
          <w:lang w:val="en-GB" w:eastAsia="nl-BE"/>
        </w:rPr>
        <w:t xml:space="preserve">) exercise recommendations </w:t>
      </w:r>
      <w:r w:rsidR="006E39BC">
        <w:rPr>
          <w:rFonts w:ascii="Calibri" w:eastAsia="MS Mincho" w:hAnsi="Calibri" w:cs="Times New Roman"/>
          <w:lang w:val="en-GB" w:eastAsia="nl-BE"/>
        </w:rPr>
        <w:t>are available</w:t>
      </w:r>
      <w:r w:rsidR="003E1119">
        <w:rPr>
          <w:rFonts w:ascii="Calibri" w:eastAsia="MS Mincho" w:hAnsi="Calibri" w:cs="Times New Roman"/>
          <w:lang w:val="en-GB" w:eastAsia="nl-BE"/>
        </w:rPr>
        <w:t xml:space="preserve"> for</w:t>
      </w:r>
      <w:r w:rsidR="00E6106C">
        <w:rPr>
          <w:rFonts w:ascii="Calibri" w:eastAsia="MS Mincho" w:hAnsi="Calibri" w:cs="Times New Roman"/>
          <w:lang w:val="en-GB" w:eastAsia="nl-BE"/>
        </w:rPr>
        <w:t xml:space="preserve"> </w:t>
      </w:r>
      <w:r>
        <w:rPr>
          <w:rFonts w:ascii="Calibri" w:eastAsia="MS Mincho" w:hAnsi="Calibri" w:cs="Times New Roman"/>
          <w:lang w:val="en-GB" w:eastAsia="nl-BE"/>
        </w:rPr>
        <w:t>ten</w:t>
      </w:r>
      <w:r w:rsidR="003E1119">
        <w:rPr>
          <w:rFonts w:ascii="Calibri" w:eastAsia="MS Mincho" w:hAnsi="Calibri" w:cs="Times New Roman"/>
          <w:lang w:val="en-GB" w:eastAsia="nl-BE"/>
        </w:rPr>
        <w:t xml:space="preserve"> </w:t>
      </w:r>
      <w:r w:rsidR="003E1119" w:rsidRPr="003E1119">
        <w:rPr>
          <w:rFonts w:ascii="Calibri" w:eastAsia="MS Mincho" w:hAnsi="Calibri" w:cs="Times New Roman"/>
          <w:lang w:val="en-GB" w:eastAsia="nl-BE"/>
        </w:rPr>
        <w:t>primary indications for r</w:t>
      </w:r>
      <w:r w:rsidR="007C0573">
        <w:rPr>
          <w:rFonts w:ascii="Calibri" w:eastAsia="MS Mincho" w:hAnsi="Calibri" w:cs="Times New Roman"/>
          <w:lang w:val="en-GB" w:eastAsia="nl-BE"/>
        </w:rPr>
        <w:t>ehabilitation (i.e</w:t>
      </w:r>
      <w:r w:rsidR="003E1119" w:rsidRPr="003E1119">
        <w:rPr>
          <w:rFonts w:ascii="Calibri" w:eastAsia="MS Mincho" w:hAnsi="Calibri" w:cs="Times New Roman"/>
          <w:lang w:val="en-GB" w:eastAsia="nl-BE"/>
        </w:rPr>
        <w:t>. coronary artery disease (with or without percutan</w:t>
      </w:r>
      <w:r w:rsidR="004D20CE">
        <w:rPr>
          <w:rFonts w:ascii="Calibri" w:eastAsia="MS Mincho" w:hAnsi="Calibri" w:cs="Times New Roman"/>
          <w:lang w:val="en-GB" w:eastAsia="nl-BE"/>
        </w:rPr>
        <w:t>eous coronary intervention</w:t>
      </w:r>
      <w:r w:rsidR="006E39BC">
        <w:rPr>
          <w:rFonts w:ascii="Calibri" w:eastAsia="MS Mincho" w:hAnsi="Calibri" w:cs="Times New Roman"/>
          <w:lang w:val="en-GB" w:eastAsia="nl-BE"/>
        </w:rPr>
        <w:t xml:space="preserve"> or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 coronary artery bypass graft </w:t>
      </w:r>
      <w:r w:rsidR="006E39BC">
        <w:rPr>
          <w:rFonts w:ascii="Calibri" w:eastAsia="MS Mincho" w:hAnsi="Calibri" w:cs="Times New Roman"/>
          <w:lang w:val="en-GB" w:eastAsia="nl-BE"/>
        </w:rPr>
        <w:t>surgery</w:t>
      </w:r>
      <w:r w:rsidR="009C6802">
        <w:rPr>
          <w:rFonts w:ascii="Calibri" w:eastAsia="MS Mincho" w:hAnsi="Calibri" w:cs="Times New Roman"/>
          <w:lang w:val="en-GB" w:eastAsia="nl-BE"/>
        </w:rPr>
        <w:t>)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, heart failure, cardiomyopathy, intermittent claudication, implantable </w:t>
      </w:r>
      <w:r w:rsidR="009703A4">
        <w:rPr>
          <w:rFonts w:ascii="Calibri" w:eastAsia="MS Mincho" w:hAnsi="Calibri" w:cs="Times New Roman"/>
          <w:lang w:val="en-GB" w:eastAsia="nl-BE"/>
        </w:rPr>
        <w:t>cardioverter defibrillator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 or pacemaker, ventricular assist devices, heart transplantation, valve disease or surgery, congenital heart disease, pulmonary </w:t>
      </w:r>
      <w:r w:rsidR="009C6802">
        <w:rPr>
          <w:rFonts w:ascii="Calibri" w:eastAsia="MS Mincho" w:hAnsi="Calibri" w:cs="Times New Roman"/>
          <w:lang w:val="en-GB" w:eastAsia="nl-BE"/>
        </w:rPr>
        <w:t xml:space="preserve">arterial </w:t>
      </w:r>
      <w:r w:rsidR="003E1119" w:rsidRPr="003E1119">
        <w:rPr>
          <w:rFonts w:ascii="Calibri" w:eastAsia="MS Mincho" w:hAnsi="Calibri" w:cs="Times New Roman"/>
          <w:lang w:val="en-GB" w:eastAsia="nl-BE"/>
        </w:rPr>
        <w:t>hypertension</w:t>
      </w:r>
      <w:r w:rsidR="004E5D85">
        <w:rPr>
          <w:rFonts w:ascii="Calibri" w:eastAsia="MS Mincho" w:hAnsi="Calibri" w:cs="Times New Roman"/>
          <w:lang w:val="en-GB" w:eastAsia="nl-BE"/>
        </w:rPr>
        <w:t>, in-hospital phase rehabilitation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), </w:t>
      </w:r>
      <w:r w:rsidR="003E1119">
        <w:rPr>
          <w:rFonts w:ascii="Calibri" w:eastAsia="MS Mincho" w:hAnsi="Calibri" w:cs="Times New Roman"/>
          <w:lang w:val="en-GB" w:eastAsia="nl-BE"/>
        </w:rPr>
        <w:t xml:space="preserve">five </w:t>
      </w:r>
      <w:r w:rsidR="007C0573">
        <w:rPr>
          <w:rFonts w:ascii="Calibri" w:eastAsia="MS Mincho" w:hAnsi="Calibri" w:cs="Times New Roman"/>
          <w:lang w:val="en-GB" w:eastAsia="nl-BE"/>
        </w:rPr>
        <w:t>CVD risk factors (i.e</w:t>
      </w:r>
      <w:r w:rsidR="003E1119" w:rsidRPr="003E1119">
        <w:rPr>
          <w:rFonts w:ascii="Calibri" w:eastAsia="MS Mincho" w:hAnsi="Calibri" w:cs="Times New Roman"/>
          <w:lang w:val="en-GB" w:eastAsia="nl-BE"/>
        </w:rPr>
        <w:t>. type 1 and 2 diab</w:t>
      </w:r>
      <w:r w:rsidR="004E5D85">
        <w:rPr>
          <w:rFonts w:ascii="Calibri" w:eastAsia="MS Mincho" w:hAnsi="Calibri" w:cs="Times New Roman"/>
          <w:lang w:val="en-GB" w:eastAsia="nl-BE"/>
        </w:rPr>
        <w:t>etes, obesity, hypertension, dyslipidaemia</w:t>
      </w:r>
      <w:r w:rsidR="003E1119">
        <w:rPr>
          <w:rFonts w:ascii="Calibri" w:eastAsia="MS Mincho" w:hAnsi="Calibri" w:cs="Times New Roman"/>
          <w:lang w:val="en-GB" w:eastAsia="nl-BE"/>
        </w:rPr>
        <w:t xml:space="preserve">), </w:t>
      </w:r>
      <w:r w:rsidR="004E5D85">
        <w:rPr>
          <w:rFonts w:ascii="Calibri" w:eastAsia="MS Mincho" w:hAnsi="Calibri" w:cs="Times New Roman"/>
          <w:lang w:val="en-GB" w:eastAsia="nl-BE"/>
        </w:rPr>
        <w:t xml:space="preserve">and </w:t>
      </w:r>
      <w:r w:rsidR="003E1119">
        <w:rPr>
          <w:rFonts w:ascii="Calibri" w:eastAsia="MS Mincho" w:hAnsi="Calibri" w:cs="Times New Roman"/>
          <w:lang w:val="en-GB" w:eastAsia="nl-BE"/>
        </w:rPr>
        <w:t>three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 c</w:t>
      </w:r>
      <w:r w:rsidR="007C0573">
        <w:rPr>
          <w:rFonts w:ascii="Calibri" w:eastAsia="MS Mincho" w:hAnsi="Calibri" w:cs="Times New Roman"/>
          <w:lang w:val="en-GB" w:eastAsia="nl-BE"/>
        </w:rPr>
        <w:t>hronic non-CV diseases (i.e</w:t>
      </w:r>
      <w:r w:rsidR="004E5D85">
        <w:rPr>
          <w:rFonts w:ascii="Calibri" w:eastAsia="MS Mincho" w:hAnsi="Calibri" w:cs="Times New Roman"/>
          <w:lang w:val="en-GB" w:eastAsia="nl-BE"/>
        </w:rPr>
        <w:t xml:space="preserve">. </w:t>
      </w:r>
      <w:r w:rsidR="003E1119" w:rsidRPr="003E1119">
        <w:rPr>
          <w:rFonts w:ascii="Calibri" w:eastAsia="MS Mincho" w:hAnsi="Calibri" w:cs="Times New Roman"/>
          <w:lang w:val="en-GB" w:eastAsia="nl-BE"/>
        </w:rPr>
        <w:t>sarcopen</w:t>
      </w:r>
      <w:r w:rsidR="004E5D85">
        <w:rPr>
          <w:rFonts w:ascii="Calibri" w:eastAsia="MS Mincho" w:hAnsi="Calibri" w:cs="Times New Roman"/>
          <w:lang w:val="en-GB" w:eastAsia="nl-BE"/>
        </w:rPr>
        <w:t>ia, chronic pulmonary disease,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 renal</w:t>
      </w:r>
      <w:r w:rsidR="004E5D85">
        <w:rPr>
          <w:rFonts w:ascii="Calibri" w:eastAsia="MS Mincho" w:hAnsi="Calibri" w:cs="Times New Roman"/>
          <w:lang w:val="en-GB" w:eastAsia="nl-BE"/>
        </w:rPr>
        <w:t xml:space="preserve"> </w:t>
      </w:r>
      <w:r w:rsidR="003E1119" w:rsidRPr="003E1119">
        <w:rPr>
          <w:rFonts w:ascii="Calibri" w:eastAsia="MS Mincho" w:hAnsi="Calibri" w:cs="Times New Roman"/>
          <w:lang w:val="en-GB" w:eastAsia="nl-BE"/>
        </w:rPr>
        <w:t>failure</w:t>
      </w:r>
      <w:r w:rsidR="004E5D85">
        <w:rPr>
          <w:rFonts w:ascii="Calibri" w:eastAsia="MS Mincho" w:hAnsi="Calibri" w:cs="Times New Roman"/>
          <w:lang w:val="en-GB" w:eastAsia="nl-BE"/>
        </w:rPr>
        <w:t>)</w:t>
      </w:r>
      <w:r w:rsidR="003E1119" w:rsidRPr="003E1119">
        <w:rPr>
          <w:rFonts w:ascii="Calibri" w:eastAsia="MS Mincho" w:hAnsi="Calibri" w:cs="Times New Roman"/>
          <w:lang w:val="en-GB" w:eastAsia="nl-BE"/>
        </w:rPr>
        <w:t>.</w:t>
      </w:r>
      <w:r w:rsidR="003E1119" w:rsidRPr="003E1119">
        <w:rPr>
          <w:lang w:val="en-US"/>
        </w:rPr>
        <w:t xml:space="preserve"> </w:t>
      </w:r>
      <w:r w:rsidR="006E39BC">
        <w:rPr>
          <w:lang w:val="en-US"/>
        </w:rPr>
        <w:t>Based on the patient’s medical history, t</w:t>
      </w:r>
      <w:r w:rsidR="003E1119">
        <w:rPr>
          <w:lang w:val="en-US"/>
        </w:rPr>
        <w:t xml:space="preserve">he clinician can activate these CVD’s or risk factors, </w:t>
      </w:r>
      <w:r w:rsidR="00761BDB">
        <w:rPr>
          <w:lang w:val="en-US"/>
        </w:rPr>
        <w:t>leading to</w:t>
      </w:r>
      <w:r w:rsidR="003E1119">
        <w:rPr>
          <w:lang w:val="en-US"/>
        </w:rPr>
        <w:t xml:space="preserve"> </w:t>
      </w:r>
      <w:r w:rsidR="00113B47">
        <w:rPr>
          <w:lang w:val="en-US"/>
        </w:rPr>
        <w:t xml:space="preserve">the </w:t>
      </w:r>
      <w:r w:rsidR="003E1119">
        <w:rPr>
          <w:lang w:val="en-US"/>
        </w:rPr>
        <w:t>corresponding exercise prescription</w:t>
      </w:r>
      <w:r w:rsidR="006E39BC">
        <w:rPr>
          <w:lang w:val="en-US"/>
        </w:rPr>
        <w:t>s</w:t>
      </w:r>
      <w:r w:rsidR="003E1119">
        <w:rPr>
          <w:lang w:val="en-US"/>
        </w:rPr>
        <w:t xml:space="preserve">. </w:t>
      </w:r>
      <w:r w:rsidR="006E39BC">
        <w:rPr>
          <w:lang w:val="en-US"/>
        </w:rPr>
        <w:t>In addition, f</w:t>
      </w:r>
      <w:r w:rsidR="003E1119">
        <w:rPr>
          <w:lang w:val="en-US"/>
        </w:rPr>
        <w:t xml:space="preserve">rom fill out of </w:t>
      </w:r>
      <w:r w:rsidR="009703A4">
        <w:rPr>
          <w:lang w:val="en-US"/>
        </w:rPr>
        <w:t xml:space="preserve">the </w:t>
      </w:r>
      <w:r w:rsidR="003E1119">
        <w:rPr>
          <w:lang w:val="en-US"/>
        </w:rPr>
        <w:t xml:space="preserve">patient’s 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body height and weight, </w:t>
      </w:r>
      <w:r w:rsidR="006E39BC">
        <w:rPr>
          <w:rFonts w:ascii="Calibri" w:eastAsia="MS Mincho" w:hAnsi="Calibri" w:cs="Times New Roman"/>
          <w:lang w:val="en-GB" w:eastAsia="nl-BE"/>
        </w:rPr>
        <w:t>arterial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 blood pressure, blood </w:t>
      </w:r>
      <w:r w:rsidR="00113B47">
        <w:rPr>
          <w:rFonts w:ascii="Calibri" w:eastAsia="MS Mincho" w:hAnsi="Calibri" w:cs="Times New Roman"/>
          <w:lang w:val="en-GB" w:eastAsia="nl-BE"/>
        </w:rPr>
        <w:t>lipid profile</w:t>
      </w:r>
      <w:r w:rsidR="003E1119" w:rsidRPr="003E1119">
        <w:rPr>
          <w:rFonts w:ascii="Calibri" w:eastAsia="MS Mincho" w:hAnsi="Calibri" w:cs="Times New Roman"/>
          <w:lang w:val="en-GB" w:eastAsia="nl-BE"/>
        </w:rPr>
        <w:t>, fasting glycaemia, resting and peak heart rate during exercise testing, and peak oxygen uptake capacity</w:t>
      </w:r>
      <w:r w:rsidR="003E1119">
        <w:rPr>
          <w:rFonts w:ascii="Calibri" w:eastAsia="MS Mincho" w:hAnsi="Calibri" w:cs="Times New Roman"/>
          <w:lang w:val="en-GB" w:eastAsia="nl-BE"/>
        </w:rPr>
        <w:t xml:space="preserve">, </w:t>
      </w:r>
      <w:r w:rsidR="00113B47">
        <w:rPr>
          <w:rFonts w:ascii="Calibri" w:eastAsia="MS Mincho" w:hAnsi="Calibri" w:cs="Times New Roman"/>
          <w:lang w:val="en-GB" w:eastAsia="nl-BE"/>
        </w:rPr>
        <w:t xml:space="preserve">these </w:t>
      </w:r>
      <w:r w:rsidR="003E1119" w:rsidRPr="003E1119">
        <w:rPr>
          <w:rFonts w:ascii="Calibri" w:eastAsia="MS Mincho" w:hAnsi="Calibri" w:cs="Times New Roman"/>
          <w:lang w:val="en-GB" w:eastAsia="nl-BE"/>
        </w:rPr>
        <w:t>CVD risk factors</w:t>
      </w:r>
      <w:r w:rsidR="003E1119">
        <w:rPr>
          <w:rFonts w:ascii="Calibri" w:eastAsia="MS Mincho" w:hAnsi="Calibri" w:cs="Times New Roman"/>
          <w:lang w:val="en-GB" w:eastAsia="nl-BE"/>
        </w:rPr>
        <w:t xml:space="preserve"> </w:t>
      </w:r>
      <w:r w:rsidR="006E39BC">
        <w:rPr>
          <w:rFonts w:ascii="Calibri" w:eastAsia="MS Mincho" w:hAnsi="Calibri" w:cs="Times New Roman"/>
          <w:lang w:val="en-GB" w:eastAsia="nl-BE"/>
        </w:rPr>
        <w:t>are</w:t>
      </w:r>
      <w:r w:rsidR="003E1119">
        <w:rPr>
          <w:rFonts w:ascii="Calibri" w:eastAsia="MS Mincho" w:hAnsi="Calibri" w:cs="Times New Roman"/>
          <w:lang w:val="en-GB" w:eastAsia="nl-BE"/>
        </w:rPr>
        <w:t xml:space="preserve"> </w:t>
      </w:r>
      <w:r w:rsidR="006E39BC">
        <w:rPr>
          <w:rFonts w:ascii="Calibri" w:eastAsia="MS Mincho" w:hAnsi="Calibri" w:cs="Times New Roman"/>
          <w:lang w:val="en-GB" w:eastAsia="nl-BE"/>
        </w:rPr>
        <w:t>automatically</w:t>
      </w:r>
      <w:r w:rsidR="006E39BC" w:rsidRPr="003E1119">
        <w:rPr>
          <w:rFonts w:ascii="Calibri" w:eastAsia="MS Mincho" w:hAnsi="Calibri" w:cs="Times New Roman"/>
          <w:lang w:val="en-GB" w:eastAsia="nl-BE"/>
        </w:rPr>
        <w:t xml:space="preserve"> </w:t>
      </w:r>
      <w:r w:rsidR="003E1119">
        <w:rPr>
          <w:rFonts w:ascii="Calibri" w:eastAsia="MS Mincho" w:hAnsi="Calibri" w:cs="Times New Roman"/>
          <w:lang w:val="en-GB" w:eastAsia="nl-BE"/>
        </w:rPr>
        <w:t>activated w</w:t>
      </w:r>
      <w:r w:rsidR="009703A4">
        <w:rPr>
          <w:rFonts w:ascii="Calibri" w:eastAsia="MS Mincho" w:hAnsi="Calibri" w:cs="Times New Roman"/>
          <w:lang w:val="en-GB" w:eastAsia="nl-BE"/>
        </w:rPr>
        <w:t xml:space="preserve">hen certain thresholds </w:t>
      </w:r>
      <w:r w:rsidR="003E1119" w:rsidRPr="003E1119">
        <w:rPr>
          <w:rFonts w:ascii="Calibri" w:eastAsia="MS Mincho" w:hAnsi="Calibri" w:cs="Times New Roman"/>
          <w:lang w:val="en-GB" w:eastAsia="nl-BE"/>
        </w:rPr>
        <w:t>are exceeded (</w:t>
      </w:r>
      <w:r w:rsidR="00761BDB">
        <w:rPr>
          <w:rFonts w:ascii="Calibri" w:eastAsia="MS Mincho" w:hAnsi="Calibri" w:cs="Times New Roman"/>
          <w:lang w:val="en-GB" w:eastAsia="nl-BE"/>
        </w:rPr>
        <w:t>leading to</w:t>
      </w:r>
      <w:r w:rsidR="006E39BC">
        <w:rPr>
          <w:rFonts w:ascii="Calibri" w:eastAsia="MS Mincho" w:hAnsi="Calibri" w:cs="Times New Roman"/>
          <w:lang w:val="en-GB" w:eastAsia="nl-BE"/>
        </w:rPr>
        <w:t xml:space="preserve"> the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 corresponding exercise prescription</w:t>
      </w:r>
      <w:r w:rsidR="006E39BC">
        <w:rPr>
          <w:rFonts w:ascii="Calibri" w:eastAsia="MS Mincho" w:hAnsi="Calibri" w:cs="Times New Roman"/>
          <w:lang w:val="en-GB" w:eastAsia="nl-BE"/>
        </w:rPr>
        <w:t>s</w:t>
      </w:r>
      <w:r w:rsidR="003E1119" w:rsidRPr="003E1119">
        <w:rPr>
          <w:rFonts w:ascii="Calibri" w:eastAsia="MS Mincho" w:hAnsi="Calibri" w:cs="Times New Roman"/>
          <w:lang w:val="en-GB" w:eastAsia="nl-BE"/>
        </w:rPr>
        <w:t>).</w:t>
      </w:r>
      <w:r w:rsidR="006E39BC">
        <w:rPr>
          <w:rFonts w:ascii="Calibri" w:eastAsia="MS Mincho" w:hAnsi="Calibri" w:cs="Times New Roman"/>
          <w:lang w:val="en-GB" w:eastAsia="nl-BE"/>
        </w:rPr>
        <w:t xml:space="preserve"> In final</w:t>
      </w:r>
      <w:r w:rsidR="003E1119">
        <w:rPr>
          <w:rFonts w:ascii="Calibri" w:eastAsia="MS Mincho" w:hAnsi="Calibri" w:cs="Times New Roman"/>
          <w:lang w:val="en-GB" w:eastAsia="nl-BE"/>
        </w:rPr>
        <w:t>, clinicians can also activate certain m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edications with significant repercussions for exercise prescription and performance </w:t>
      </w:r>
      <w:r w:rsidR="003E1119">
        <w:rPr>
          <w:rFonts w:ascii="Calibri" w:eastAsia="MS Mincho" w:hAnsi="Calibri" w:cs="Times New Roman"/>
          <w:lang w:val="en-GB" w:eastAsia="nl-BE"/>
        </w:rPr>
        <w:t>(</w:t>
      </w:r>
      <w:r w:rsidR="007C0573">
        <w:rPr>
          <w:rFonts w:ascii="Calibri" w:eastAsia="MS Mincho" w:hAnsi="Calibri" w:cs="Times New Roman"/>
          <w:lang w:val="en-GB" w:eastAsia="nl-BE"/>
        </w:rPr>
        <w:t>i.e</w:t>
      </w:r>
      <w:r w:rsidR="009703A4">
        <w:rPr>
          <w:rFonts w:ascii="Calibri" w:eastAsia="MS Mincho" w:hAnsi="Calibri" w:cs="Times New Roman"/>
          <w:lang w:val="en-GB" w:eastAsia="nl-BE"/>
        </w:rPr>
        <w:t xml:space="preserve">. </w:t>
      </w:r>
      <w:r w:rsidR="003E1119" w:rsidRPr="003E1119">
        <w:rPr>
          <w:rFonts w:ascii="Calibri" w:eastAsia="MS Mincho" w:hAnsi="Calibri" w:cs="Times New Roman"/>
          <w:lang w:val="en-GB" w:eastAsia="nl-BE"/>
        </w:rPr>
        <w:t>beta-blockers</w:t>
      </w:r>
      <w:r w:rsidR="003E1119">
        <w:rPr>
          <w:rFonts w:ascii="Calibri" w:eastAsia="MS Mincho" w:hAnsi="Calibri" w:cs="Times New Roman"/>
          <w:lang w:val="en-GB" w:eastAsia="nl-BE"/>
        </w:rPr>
        <w:t xml:space="preserve">, statins, </w:t>
      </w:r>
      <w:r w:rsidR="003E1119" w:rsidRPr="003E1119">
        <w:rPr>
          <w:rFonts w:ascii="Calibri" w:eastAsia="MS Mincho" w:hAnsi="Calibri" w:cs="Times New Roman"/>
          <w:lang w:val="en-GB" w:eastAsia="nl-BE"/>
        </w:rPr>
        <w:t>exo</w:t>
      </w:r>
      <w:r w:rsidR="003E1119">
        <w:rPr>
          <w:rFonts w:ascii="Calibri" w:eastAsia="MS Mincho" w:hAnsi="Calibri" w:cs="Times New Roman"/>
          <w:lang w:val="en-GB" w:eastAsia="nl-BE"/>
        </w:rPr>
        <w:t xml:space="preserve">genous insulin administration, </w:t>
      </w:r>
      <w:proofErr w:type="spellStart"/>
      <w:r w:rsidR="003E1119">
        <w:rPr>
          <w:rFonts w:ascii="Calibri" w:eastAsia="MS Mincho" w:hAnsi="Calibri" w:cs="Times New Roman"/>
          <w:lang w:val="en-GB" w:eastAsia="nl-BE"/>
        </w:rPr>
        <w:t>meglitinide</w:t>
      </w:r>
      <w:proofErr w:type="spellEnd"/>
      <w:r w:rsidR="003E1119">
        <w:rPr>
          <w:rFonts w:ascii="Calibri" w:eastAsia="MS Mincho" w:hAnsi="Calibri" w:cs="Times New Roman"/>
          <w:lang w:val="en-GB" w:eastAsia="nl-BE"/>
        </w:rPr>
        <w:t>/sulfonylurea)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 </w:t>
      </w:r>
      <w:r w:rsidR="003E1119">
        <w:rPr>
          <w:rFonts w:ascii="Calibri" w:eastAsia="MS Mincho" w:hAnsi="Calibri" w:cs="Times New Roman"/>
          <w:lang w:val="en-GB" w:eastAsia="nl-BE"/>
        </w:rPr>
        <w:t>and a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dverse </w:t>
      </w:r>
      <w:r w:rsidR="003E1119">
        <w:rPr>
          <w:rFonts w:ascii="Calibri" w:eastAsia="MS Mincho" w:hAnsi="Calibri" w:cs="Times New Roman"/>
          <w:lang w:val="en-GB" w:eastAsia="nl-BE"/>
        </w:rPr>
        <w:t>events during exercise testing (</w:t>
      </w:r>
      <w:r w:rsidR="007C0573">
        <w:rPr>
          <w:rFonts w:ascii="Calibri" w:eastAsia="MS Mincho" w:hAnsi="Calibri" w:cs="Times New Roman"/>
          <w:lang w:val="en-GB" w:eastAsia="nl-BE"/>
        </w:rPr>
        <w:t>i.e</w:t>
      </w:r>
      <w:r w:rsidR="009703A4">
        <w:rPr>
          <w:rFonts w:ascii="Calibri" w:eastAsia="MS Mincho" w:hAnsi="Calibri" w:cs="Times New Roman"/>
          <w:lang w:val="en-GB" w:eastAsia="nl-BE"/>
        </w:rPr>
        <w:t xml:space="preserve">. </w:t>
      </w:r>
      <w:r w:rsidR="003E1119" w:rsidRPr="003E1119">
        <w:rPr>
          <w:rFonts w:ascii="Calibri" w:eastAsia="MS Mincho" w:hAnsi="Calibri" w:cs="Times New Roman"/>
          <w:lang w:val="en-GB" w:eastAsia="nl-BE"/>
        </w:rPr>
        <w:t>myocardial ischemia, exercise-induced atrial fibrillation</w:t>
      </w:r>
      <w:r w:rsidR="00AD01C8">
        <w:rPr>
          <w:rFonts w:ascii="Calibri" w:eastAsia="MS Mincho" w:hAnsi="Calibri" w:cs="Times New Roman"/>
          <w:lang w:val="en-GB" w:eastAsia="nl-BE"/>
        </w:rPr>
        <w:t>,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 </w:t>
      </w:r>
      <w:r w:rsidR="004E5D85" w:rsidRPr="004E5D85">
        <w:rPr>
          <w:rFonts w:ascii="Calibri" w:eastAsia="MS Mincho" w:hAnsi="Calibri" w:cs="Times New Roman"/>
          <w:lang w:val="en-GB" w:eastAsia="nl-BE"/>
        </w:rPr>
        <w:t xml:space="preserve">exercise-induced </w:t>
      </w:r>
      <w:r w:rsidR="004E5D85">
        <w:rPr>
          <w:rFonts w:ascii="Calibri" w:eastAsia="MS Mincho" w:hAnsi="Calibri" w:cs="Times New Roman"/>
          <w:lang w:val="en-GB" w:eastAsia="nl-BE"/>
        </w:rPr>
        <w:t>ventricular tachycardia,</w:t>
      </w:r>
      <w:r w:rsidR="004E5D85" w:rsidRPr="004E5D85">
        <w:rPr>
          <w:rFonts w:ascii="Calibri" w:eastAsia="MS Mincho" w:hAnsi="Calibri" w:cs="Times New Roman"/>
          <w:lang w:val="en-GB" w:eastAsia="nl-BE"/>
        </w:rPr>
        <w:t xml:space="preserve"> </w:t>
      </w:r>
      <w:r w:rsidR="003E1119" w:rsidRPr="003E1119">
        <w:rPr>
          <w:rFonts w:ascii="Calibri" w:eastAsia="MS Mincho" w:hAnsi="Calibri" w:cs="Times New Roman"/>
          <w:lang w:val="en-GB" w:eastAsia="nl-BE"/>
        </w:rPr>
        <w:t>ICD</w:t>
      </w:r>
      <w:r w:rsidR="004E5D85">
        <w:rPr>
          <w:rFonts w:ascii="Calibri" w:eastAsia="MS Mincho" w:hAnsi="Calibri" w:cs="Times New Roman"/>
          <w:lang w:val="en-GB" w:eastAsia="nl-BE"/>
        </w:rPr>
        <w:t xml:space="preserve"> firing threshold</w:t>
      </w:r>
      <w:r w:rsidR="003E1119" w:rsidRPr="003E1119">
        <w:rPr>
          <w:rFonts w:ascii="Calibri" w:eastAsia="MS Mincho" w:hAnsi="Calibri" w:cs="Times New Roman"/>
          <w:lang w:val="en-GB" w:eastAsia="nl-BE"/>
        </w:rPr>
        <w:t>)</w:t>
      </w:r>
      <w:r w:rsidR="00AD01C8">
        <w:rPr>
          <w:rFonts w:ascii="Calibri" w:eastAsia="MS Mincho" w:hAnsi="Calibri" w:cs="Times New Roman"/>
          <w:lang w:val="en-GB" w:eastAsia="nl-BE"/>
        </w:rPr>
        <w:t>, for further refinement of exercise prescription</w:t>
      </w:r>
      <w:r w:rsidR="003E1119" w:rsidRPr="003E1119">
        <w:rPr>
          <w:rFonts w:ascii="Calibri" w:eastAsia="MS Mincho" w:hAnsi="Calibri" w:cs="Times New Roman"/>
          <w:lang w:val="en-GB" w:eastAsia="nl-BE"/>
        </w:rPr>
        <w:t xml:space="preserve">. </w:t>
      </w:r>
    </w:p>
    <w:p w14:paraId="41FE58B6" w14:textId="3EA9723C" w:rsidR="00E6106C" w:rsidRDefault="00F250F8" w:rsidP="003E111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 xml:space="preserve">As a result, the </w:t>
      </w:r>
      <w:r w:rsidR="006E39BC">
        <w:rPr>
          <w:rFonts w:ascii="Calibri" w:eastAsia="MS Mincho" w:hAnsi="Calibri" w:cs="Times New Roman"/>
          <w:lang w:val="en-GB" w:eastAsia="nl-BE"/>
        </w:rPr>
        <w:t>EXPERT tool refines</w:t>
      </w:r>
      <w:r w:rsidR="00AD01C8">
        <w:rPr>
          <w:rFonts w:ascii="Calibri" w:eastAsia="MS Mincho" w:hAnsi="Calibri" w:cs="Times New Roman"/>
          <w:lang w:val="en-GB" w:eastAsia="nl-BE"/>
        </w:rPr>
        <w:t xml:space="preserve"> exercise prescription for many patient characteristics, </w:t>
      </w:r>
      <w:r w:rsidR="004E5D85">
        <w:rPr>
          <w:rFonts w:ascii="Calibri" w:eastAsia="MS Mincho" w:hAnsi="Calibri" w:cs="Times New Roman"/>
          <w:lang w:val="en-GB" w:eastAsia="nl-BE"/>
        </w:rPr>
        <w:t xml:space="preserve">medication intake, adverse events during exercise testing, </w:t>
      </w:r>
      <w:r w:rsidR="00AD01C8">
        <w:rPr>
          <w:rFonts w:ascii="Calibri" w:eastAsia="MS Mincho" w:hAnsi="Calibri" w:cs="Times New Roman"/>
          <w:lang w:val="en-GB" w:eastAsia="nl-BE"/>
        </w:rPr>
        <w:t>CVD</w:t>
      </w:r>
      <w:r w:rsidR="00EA446A">
        <w:rPr>
          <w:rFonts w:ascii="Calibri" w:eastAsia="MS Mincho" w:hAnsi="Calibri" w:cs="Times New Roman"/>
          <w:lang w:val="en-GB" w:eastAsia="nl-BE"/>
        </w:rPr>
        <w:t>s and</w:t>
      </w:r>
      <w:r w:rsidR="00AD01C8">
        <w:rPr>
          <w:rFonts w:ascii="Calibri" w:eastAsia="MS Mincho" w:hAnsi="Calibri" w:cs="Times New Roman"/>
          <w:lang w:val="en-GB" w:eastAsia="nl-BE"/>
        </w:rPr>
        <w:t xml:space="preserve"> risk</w:t>
      </w:r>
      <w:r>
        <w:rPr>
          <w:rFonts w:ascii="Calibri" w:eastAsia="MS Mincho" w:hAnsi="Calibri" w:cs="Times New Roman"/>
          <w:lang w:val="en-GB" w:eastAsia="nl-BE"/>
        </w:rPr>
        <w:t xml:space="preserve"> factors to maximis</w:t>
      </w:r>
      <w:r w:rsidR="00AD01C8">
        <w:rPr>
          <w:rFonts w:ascii="Calibri" w:eastAsia="MS Mincho" w:hAnsi="Calibri" w:cs="Times New Roman"/>
          <w:lang w:val="en-GB" w:eastAsia="nl-BE"/>
        </w:rPr>
        <w:t xml:space="preserve">e tailoring and standardisation of exercise </w:t>
      </w:r>
      <w:r>
        <w:rPr>
          <w:rFonts w:ascii="Calibri" w:eastAsia="MS Mincho" w:hAnsi="Calibri" w:cs="Times New Roman"/>
          <w:lang w:val="en-GB" w:eastAsia="nl-BE"/>
        </w:rPr>
        <w:t>intervention</w:t>
      </w:r>
      <w:r w:rsidR="00AD01C8">
        <w:rPr>
          <w:rFonts w:ascii="Calibri" w:eastAsia="MS Mincho" w:hAnsi="Calibri" w:cs="Times New Roman"/>
          <w:lang w:val="en-GB" w:eastAsia="nl-BE"/>
        </w:rPr>
        <w:t xml:space="preserve">. </w:t>
      </w:r>
      <w:r w:rsidR="00EA446A">
        <w:rPr>
          <w:rFonts w:ascii="Calibri" w:eastAsia="MS Mincho" w:hAnsi="Calibri" w:cs="Times New Roman"/>
          <w:lang w:val="en-GB" w:eastAsia="nl-BE"/>
        </w:rPr>
        <w:t>T</w:t>
      </w:r>
      <w:r w:rsidR="004D20CE">
        <w:rPr>
          <w:rFonts w:ascii="Calibri" w:eastAsia="MS Mincho" w:hAnsi="Calibri" w:cs="Times New Roman"/>
          <w:lang w:val="en-GB" w:eastAsia="nl-BE"/>
        </w:rPr>
        <w:t>he clinician c</w:t>
      </w:r>
      <w:r w:rsidR="00113B47">
        <w:rPr>
          <w:rFonts w:ascii="Calibri" w:eastAsia="MS Mincho" w:hAnsi="Calibri" w:cs="Times New Roman"/>
          <w:lang w:val="en-GB" w:eastAsia="nl-BE"/>
        </w:rPr>
        <w:t>an adjust this</w:t>
      </w:r>
      <w:r w:rsidR="004D20CE">
        <w:rPr>
          <w:rFonts w:ascii="Calibri" w:eastAsia="MS Mincho" w:hAnsi="Calibri" w:cs="Times New Roman"/>
          <w:lang w:val="en-GB" w:eastAsia="nl-BE"/>
        </w:rPr>
        <w:t xml:space="preserve"> </w:t>
      </w:r>
      <w:r w:rsidR="00761BDB">
        <w:rPr>
          <w:rFonts w:ascii="Calibri" w:eastAsia="MS Mincho" w:hAnsi="Calibri" w:cs="Times New Roman"/>
          <w:lang w:val="en-GB" w:eastAsia="nl-BE"/>
        </w:rPr>
        <w:t xml:space="preserve">recommended </w:t>
      </w:r>
      <w:r w:rsidR="004D20CE">
        <w:rPr>
          <w:rFonts w:ascii="Calibri" w:eastAsia="MS Mincho" w:hAnsi="Calibri" w:cs="Times New Roman"/>
          <w:lang w:val="en-GB" w:eastAsia="nl-BE"/>
        </w:rPr>
        <w:t xml:space="preserve">exercise prescription, </w:t>
      </w:r>
      <w:r w:rsidR="00113B47">
        <w:rPr>
          <w:rFonts w:ascii="Calibri" w:eastAsia="MS Mincho" w:hAnsi="Calibri" w:cs="Times New Roman"/>
          <w:lang w:val="en-GB" w:eastAsia="nl-BE"/>
        </w:rPr>
        <w:t>revise and recalculate</w:t>
      </w:r>
      <w:r w:rsidR="004D20CE">
        <w:rPr>
          <w:rFonts w:ascii="Calibri" w:eastAsia="MS Mincho" w:hAnsi="Calibri" w:cs="Times New Roman"/>
          <w:lang w:val="en-GB" w:eastAsia="nl-BE"/>
        </w:rPr>
        <w:t xml:space="preserve"> during follow-up. </w:t>
      </w:r>
      <w:r w:rsidR="00013254">
        <w:rPr>
          <w:rFonts w:ascii="Calibri" w:eastAsia="MS Mincho" w:hAnsi="Calibri" w:cs="Times New Roman"/>
          <w:lang w:val="en-GB" w:eastAsia="nl-BE"/>
        </w:rPr>
        <w:t>Next to exercise tr</w:t>
      </w:r>
      <w:r>
        <w:rPr>
          <w:rFonts w:ascii="Calibri" w:eastAsia="MS Mincho" w:hAnsi="Calibri" w:cs="Times New Roman"/>
          <w:lang w:val="en-GB" w:eastAsia="nl-BE"/>
        </w:rPr>
        <w:t xml:space="preserve">aining recommendations the </w:t>
      </w:r>
      <w:r w:rsidR="00013254">
        <w:rPr>
          <w:rFonts w:ascii="Calibri" w:eastAsia="MS Mincho" w:hAnsi="Calibri" w:cs="Times New Roman"/>
          <w:lang w:val="en-GB" w:eastAsia="nl-BE"/>
        </w:rPr>
        <w:t>EXPERT tool also mentions</w:t>
      </w:r>
      <w:r w:rsidR="00013254" w:rsidRPr="00013254">
        <w:rPr>
          <w:rFonts w:ascii="Calibri" w:eastAsia="MS Mincho" w:hAnsi="Calibri" w:cs="Times New Roman"/>
          <w:lang w:val="en-GB" w:eastAsia="nl-BE"/>
        </w:rPr>
        <w:t xml:space="preserve"> contra-indications for certain types of exercise, as well as which safety precautio</w:t>
      </w:r>
      <w:r w:rsidR="00013254">
        <w:rPr>
          <w:rFonts w:ascii="Calibri" w:eastAsia="MS Mincho" w:hAnsi="Calibri" w:cs="Times New Roman"/>
          <w:lang w:val="en-GB" w:eastAsia="nl-BE"/>
        </w:rPr>
        <w:t>ns should be taken into account</w:t>
      </w:r>
      <w:r w:rsidR="00EA446A">
        <w:rPr>
          <w:rFonts w:ascii="Calibri" w:eastAsia="MS Mincho" w:hAnsi="Calibri" w:cs="Times New Roman"/>
          <w:lang w:val="en-GB" w:eastAsia="nl-BE"/>
        </w:rPr>
        <w:t>, based on the patient’s profile</w:t>
      </w:r>
      <w:r w:rsidR="00013254" w:rsidRPr="00013254">
        <w:rPr>
          <w:rFonts w:ascii="Calibri" w:eastAsia="MS Mincho" w:hAnsi="Calibri" w:cs="Times New Roman"/>
          <w:lang w:val="en-GB" w:eastAsia="nl-BE"/>
        </w:rPr>
        <w:t xml:space="preserve">. These safety advices </w:t>
      </w:r>
      <w:r w:rsidR="00013254" w:rsidRPr="00013254">
        <w:rPr>
          <w:rFonts w:ascii="Calibri" w:eastAsia="MS Mincho" w:hAnsi="Calibri" w:cs="Times New Roman"/>
          <w:lang w:val="en-GB" w:eastAsia="nl-BE"/>
        </w:rPr>
        <w:lastRenderedPageBreak/>
        <w:t>include which symptoms during exercise training may be anticipated and how to monitor these, and how to adapt training modalities to prevent eliciting/worsening in these symptoms.</w:t>
      </w:r>
      <w:r w:rsidR="00113B47">
        <w:rPr>
          <w:rFonts w:ascii="Calibri" w:eastAsia="MS Mincho" w:hAnsi="Calibri" w:cs="Times New Roman"/>
          <w:lang w:val="en-GB" w:eastAsia="nl-BE"/>
        </w:rPr>
        <w:t xml:space="preserve"> The EXPERT tool thus not only aims to maximize the clinical benefits of exercise intervention, but also the medical safety.</w:t>
      </w:r>
    </w:p>
    <w:p w14:paraId="559E1F73" w14:textId="2B2CFEB6" w:rsidR="004D20CE" w:rsidRDefault="00F250F8" w:rsidP="003E111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>In the</w:t>
      </w:r>
      <w:r w:rsidR="000253E5">
        <w:rPr>
          <w:rFonts w:ascii="Calibri" w:eastAsia="MS Mincho" w:hAnsi="Calibri" w:cs="Times New Roman"/>
          <w:lang w:val="en-GB" w:eastAsia="nl-BE"/>
        </w:rPr>
        <w:t xml:space="preserve"> EXPERT </w:t>
      </w:r>
      <w:r w:rsidR="004D20CE">
        <w:rPr>
          <w:rFonts w:ascii="Calibri" w:eastAsia="MS Mincho" w:hAnsi="Calibri" w:cs="Times New Roman"/>
          <w:lang w:val="en-GB" w:eastAsia="nl-BE"/>
        </w:rPr>
        <w:t>training centre (see F</w:t>
      </w:r>
      <w:r w:rsidR="000075FB">
        <w:rPr>
          <w:rFonts w:ascii="Calibri" w:eastAsia="MS Mincho" w:hAnsi="Calibri" w:cs="Times New Roman"/>
          <w:lang w:val="en-GB" w:eastAsia="nl-BE"/>
        </w:rPr>
        <w:t>igure 3</w:t>
      </w:r>
      <w:r w:rsidR="004D20CE">
        <w:rPr>
          <w:rFonts w:ascii="Calibri" w:eastAsia="MS Mincho" w:hAnsi="Calibri" w:cs="Times New Roman"/>
          <w:lang w:val="en-GB" w:eastAsia="nl-BE"/>
        </w:rPr>
        <w:t xml:space="preserve">) </w:t>
      </w:r>
      <w:r w:rsidR="00113B47">
        <w:rPr>
          <w:rFonts w:ascii="Calibri" w:eastAsia="MS Mincho" w:hAnsi="Calibri" w:cs="Times New Roman"/>
          <w:lang w:val="en-GB" w:eastAsia="nl-BE"/>
        </w:rPr>
        <w:t>numerous</w:t>
      </w:r>
      <w:r w:rsidR="004D20CE">
        <w:rPr>
          <w:rFonts w:ascii="Calibri" w:eastAsia="MS Mincho" w:hAnsi="Calibri" w:cs="Times New Roman"/>
          <w:lang w:val="en-GB" w:eastAsia="nl-BE"/>
        </w:rPr>
        <w:t xml:space="preserve"> patient cases (</w:t>
      </w:r>
      <w:r>
        <w:rPr>
          <w:rFonts w:ascii="Calibri" w:eastAsia="MS Mincho" w:hAnsi="Calibri" w:cs="Times New Roman"/>
          <w:lang w:val="en-GB" w:eastAsia="nl-BE"/>
        </w:rPr>
        <w:t xml:space="preserve">from </w:t>
      </w:r>
      <w:r w:rsidR="004D20CE">
        <w:rPr>
          <w:rFonts w:ascii="Calibri" w:eastAsia="MS Mincho" w:hAnsi="Calibri" w:cs="Times New Roman"/>
          <w:lang w:val="en-GB" w:eastAsia="nl-BE"/>
        </w:rPr>
        <w:t>easy to difficult</w:t>
      </w:r>
      <w:r>
        <w:rPr>
          <w:rFonts w:ascii="Calibri" w:eastAsia="MS Mincho" w:hAnsi="Calibri" w:cs="Times New Roman"/>
          <w:lang w:val="en-GB" w:eastAsia="nl-BE"/>
        </w:rPr>
        <w:t>,</w:t>
      </w:r>
      <w:r w:rsidR="00EA446A">
        <w:rPr>
          <w:rFonts w:ascii="Calibri" w:eastAsia="MS Mincho" w:hAnsi="Calibri" w:cs="Times New Roman"/>
          <w:lang w:val="en-GB" w:eastAsia="nl-BE"/>
        </w:rPr>
        <w:t xml:space="preserve"> but also</w:t>
      </w:r>
      <w:r w:rsidR="004D20CE">
        <w:rPr>
          <w:rFonts w:ascii="Calibri" w:eastAsia="MS Mincho" w:hAnsi="Calibri" w:cs="Times New Roman"/>
          <w:lang w:val="en-GB" w:eastAsia="nl-BE"/>
        </w:rPr>
        <w:t xml:space="preserve"> rare cases) are availabl</w:t>
      </w:r>
      <w:r w:rsidR="00EA446A">
        <w:rPr>
          <w:rFonts w:ascii="Calibri" w:eastAsia="MS Mincho" w:hAnsi="Calibri" w:cs="Times New Roman"/>
          <w:lang w:val="en-GB" w:eastAsia="nl-BE"/>
        </w:rPr>
        <w:t xml:space="preserve">e. </w:t>
      </w:r>
      <w:r w:rsidR="001F60E0">
        <w:rPr>
          <w:rFonts w:ascii="Calibri" w:eastAsia="MS Mincho" w:hAnsi="Calibri" w:cs="Times New Roman"/>
          <w:lang w:val="en-GB" w:eastAsia="nl-BE"/>
        </w:rPr>
        <w:t xml:space="preserve">By using this </w:t>
      </w:r>
      <w:r w:rsidR="00F62C55">
        <w:rPr>
          <w:rFonts w:ascii="Calibri" w:eastAsia="MS Mincho" w:hAnsi="Calibri" w:cs="Times New Roman"/>
          <w:lang w:val="en-GB" w:eastAsia="nl-BE"/>
        </w:rPr>
        <w:t>part</w:t>
      </w:r>
      <w:r w:rsidR="00D50258">
        <w:rPr>
          <w:rFonts w:ascii="Calibri" w:eastAsia="MS Mincho" w:hAnsi="Calibri" w:cs="Times New Roman"/>
          <w:lang w:val="en-GB" w:eastAsia="nl-BE"/>
        </w:rPr>
        <w:t xml:space="preserve"> of the tool, clinicians can train and optimise their exercise prescription skills. </w:t>
      </w:r>
      <w:r w:rsidR="00EA446A">
        <w:rPr>
          <w:rFonts w:ascii="Calibri" w:eastAsia="MS Mincho" w:hAnsi="Calibri" w:cs="Times New Roman"/>
          <w:lang w:val="en-GB" w:eastAsia="nl-BE"/>
        </w:rPr>
        <w:t>The clinician consults the</w:t>
      </w:r>
      <w:r w:rsidR="004D20CE">
        <w:rPr>
          <w:rFonts w:ascii="Calibri" w:eastAsia="MS Mincho" w:hAnsi="Calibri" w:cs="Times New Roman"/>
          <w:lang w:val="en-GB" w:eastAsia="nl-BE"/>
        </w:rPr>
        <w:t xml:space="preserve"> patient</w:t>
      </w:r>
      <w:r w:rsidR="00EA446A">
        <w:rPr>
          <w:rFonts w:ascii="Calibri" w:eastAsia="MS Mincho" w:hAnsi="Calibri" w:cs="Times New Roman"/>
          <w:lang w:val="en-GB" w:eastAsia="nl-BE"/>
        </w:rPr>
        <w:t>’s characteristics</w:t>
      </w:r>
      <w:r w:rsidR="00D50258">
        <w:rPr>
          <w:rFonts w:ascii="Calibri" w:eastAsia="MS Mincho" w:hAnsi="Calibri" w:cs="Times New Roman"/>
          <w:lang w:val="en-GB" w:eastAsia="nl-BE"/>
        </w:rPr>
        <w:t>.</w:t>
      </w:r>
      <w:r w:rsidR="00EA446A">
        <w:rPr>
          <w:rFonts w:ascii="Calibri" w:eastAsia="MS Mincho" w:hAnsi="Calibri" w:cs="Times New Roman"/>
          <w:lang w:val="en-GB" w:eastAsia="nl-BE"/>
        </w:rPr>
        <w:t xml:space="preserve"> </w:t>
      </w:r>
      <w:r w:rsidR="00D50258">
        <w:rPr>
          <w:rFonts w:ascii="Calibri" w:eastAsia="MS Mincho" w:hAnsi="Calibri" w:cs="Times New Roman"/>
          <w:lang w:val="en-GB" w:eastAsia="nl-BE"/>
        </w:rPr>
        <w:t>Only after</w:t>
      </w:r>
      <w:r w:rsidR="00EA446A">
        <w:rPr>
          <w:rFonts w:ascii="Calibri" w:eastAsia="MS Mincho" w:hAnsi="Calibri" w:cs="Times New Roman"/>
          <w:lang w:val="en-GB" w:eastAsia="nl-BE"/>
        </w:rPr>
        <w:t xml:space="preserve"> </w:t>
      </w:r>
      <w:r w:rsidR="004D20CE">
        <w:rPr>
          <w:rFonts w:ascii="Calibri" w:eastAsia="MS Mincho" w:hAnsi="Calibri" w:cs="Times New Roman"/>
          <w:lang w:val="en-GB" w:eastAsia="nl-BE"/>
        </w:rPr>
        <w:t xml:space="preserve">fill out </w:t>
      </w:r>
      <w:r w:rsidR="00EA446A">
        <w:rPr>
          <w:rFonts w:ascii="Calibri" w:eastAsia="MS Mincho" w:hAnsi="Calibri" w:cs="Times New Roman"/>
          <w:lang w:val="en-GB" w:eastAsia="nl-BE"/>
        </w:rPr>
        <w:t xml:space="preserve">of </w:t>
      </w:r>
      <w:r w:rsidR="004D20CE">
        <w:rPr>
          <w:rFonts w:ascii="Calibri" w:eastAsia="MS Mincho" w:hAnsi="Calibri" w:cs="Times New Roman"/>
          <w:lang w:val="en-GB" w:eastAsia="nl-BE"/>
        </w:rPr>
        <w:t xml:space="preserve">his/her </w:t>
      </w:r>
      <w:r w:rsidR="00D50258">
        <w:rPr>
          <w:rFonts w:ascii="Calibri" w:eastAsia="MS Mincho" w:hAnsi="Calibri" w:cs="Times New Roman"/>
          <w:lang w:val="en-GB" w:eastAsia="nl-BE"/>
        </w:rPr>
        <w:t xml:space="preserve">own </w:t>
      </w:r>
      <w:r w:rsidR="004D20CE">
        <w:rPr>
          <w:rFonts w:ascii="Calibri" w:eastAsia="MS Mincho" w:hAnsi="Calibri" w:cs="Times New Roman"/>
          <w:lang w:val="en-GB" w:eastAsia="nl-BE"/>
        </w:rPr>
        <w:t>exercise prescription</w:t>
      </w:r>
      <w:r w:rsidR="00D50258">
        <w:rPr>
          <w:rFonts w:ascii="Calibri" w:eastAsia="MS Mincho" w:hAnsi="Calibri" w:cs="Times New Roman"/>
          <w:lang w:val="en-GB" w:eastAsia="nl-BE"/>
        </w:rPr>
        <w:t xml:space="preserve">, </w:t>
      </w:r>
      <w:r w:rsidR="004D20CE">
        <w:rPr>
          <w:rFonts w:ascii="Calibri" w:eastAsia="MS Mincho" w:hAnsi="Calibri" w:cs="Times New Roman"/>
          <w:lang w:val="en-GB" w:eastAsia="nl-BE"/>
        </w:rPr>
        <w:t>the clinician ge</w:t>
      </w:r>
      <w:r>
        <w:rPr>
          <w:rFonts w:ascii="Calibri" w:eastAsia="MS Mincho" w:hAnsi="Calibri" w:cs="Times New Roman"/>
          <w:lang w:val="en-GB" w:eastAsia="nl-BE"/>
        </w:rPr>
        <w:t xml:space="preserve">ts immediate feedback </w:t>
      </w:r>
      <w:r w:rsidR="00F6491A">
        <w:rPr>
          <w:rFonts w:ascii="Calibri" w:eastAsia="MS Mincho" w:hAnsi="Calibri" w:cs="Times New Roman"/>
          <w:lang w:val="en-GB" w:eastAsia="nl-BE"/>
        </w:rPr>
        <w:t xml:space="preserve">in </w:t>
      </w:r>
      <w:r>
        <w:rPr>
          <w:rFonts w:ascii="Calibri" w:eastAsia="MS Mincho" w:hAnsi="Calibri" w:cs="Times New Roman"/>
          <w:lang w:val="en-GB" w:eastAsia="nl-BE"/>
        </w:rPr>
        <w:t xml:space="preserve">the </w:t>
      </w:r>
      <w:r w:rsidR="00E36139">
        <w:rPr>
          <w:rFonts w:ascii="Calibri" w:eastAsia="MS Mincho" w:hAnsi="Calibri" w:cs="Times New Roman"/>
          <w:lang w:val="en-GB" w:eastAsia="nl-BE"/>
        </w:rPr>
        <w:t xml:space="preserve">tool </w:t>
      </w:r>
      <w:r w:rsidR="004D20CE">
        <w:rPr>
          <w:rFonts w:ascii="Calibri" w:eastAsia="MS Mincho" w:hAnsi="Calibri" w:cs="Times New Roman"/>
          <w:lang w:val="en-GB" w:eastAsia="nl-BE"/>
        </w:rPr>
        <w:t>by</w:t>
      </w:r>
      <w:r w:rsidR="00E36139">
        <w:rPr>
          <w:rFonts w:ascii="Calibri" w:eastAsia="MS Mincho" w:hAnsi="Calibri" w:cs="Times New Roman"/>
          <w:lang w:val="en-GB" w:eastAsia="nl-BE"/>
        </w:rPr>
        <w:t xml:space="preserve"> showing the </w:t>
      </w:r>
      <w:r w:rsidR="00D50258">
        <w:rPr>
          <w:rFonts w:ascii="Calibri" w:eastAsia="MS Mincho" w:hAnsi="Calibri" w:cs="Times New Roman"/>
          <w:lang w:val="en-GB" w:eastAsia="nl-BE"/>
        </w:rPr>
        <w:t xml:space="preserve">recommendations </w:t>
      </w:r>
      <w:r w:rsidR="00EA446A">
        <w:rPr>
          <w:rFonts w:ascii="Calibri" w:eastAsia="MS Mincho" w:hAnsi="Calibri" w:cs="Times New Roman"/>
          <w:lang w:val="en-GB" w:eastAsia="nl-BE"/>
        </w:rPr>
        <w:t xml:space="preserve">from the </w:t>
      </w:r>
      <w:r w:rsidR="00D50258">
        <w:rPr>
          <w:rFonts w:ascii="Calibri" w:eastAsia="MS Mincho" w:hAnsi="Calibri" w:cs="Times New Roman"/>
          <w:lang w:val="en-GB" w:eastAsia="nl-BE"/>
        </w:rPr>
        <w:t xml:space="preserve">EXPERT </w:t>
      </w:r>
      <w:r w:rsidR="00EA446A">
        <w:rPr>
          <w:rFonts w:ascii="Calibri" w:eastAsia="MS Mincho" w:hAnsi="Calibri" w:cs="Times New Roman"/>
          <w:lang w:val="en-GB" w:eastAsia="nl-BE"/>
        </w:rPr>
        <w:t>algorithm</w:t>
      </w:r>
      <w:r w:rsidR="00E36139">
        <w:rPr>
          <w:rFonts w:ascii="Calibri" w:eastAsia="MS Mincho" w:hAnsi="Calibri" w:cs="Times New Roman"/>
          <w:lang w:val="en-GB" w:eastAsia="nl-BE"/>
        </w:rPr>
        <w:t xml:space="preserve">. </w:t>
      </w:r>
    </w:p>
    <w:p w14:paraId="2E2956BF" w14:textId="77777777" w:rsidR="004D20CE" w:rsidRDefault="004D20CE" w:rsidP="003E111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02F19A4F" w14:textId="77777777" w:rsidR="000253E5" w:rsidRPr="00013254" w:rsidRDefault="00013254" w:rsidP="003E1119">
      <w:pPr>
        <w:spacing w:after="0" w:line="360" w:lineRule="auto"/>
        <w:jc w:val="both"/>
        <w:rPr>
          <w:rFonts w:ascii="Calibri" w:eastAsia="MS Mincho" w:hAnsi="Calibri" w:cs="Times New Roman"/>
          <w:b/>
          <w:lang w:val="en-GB" w:eastAsia="nl-BE"/>
        </w:rPr>
      </w:pPr>
      <w:r w:rsidRPr="00013254">
        <w:rPr>
          <w:rFonts w:ascii="Calibri" w:eastAsia="MS Mincho" w:hAnsi="Calibri" w:cs="Times New Roman"/>
          <w:b/>
          <w:lang w:val="en-GB" w:eastAsia="nl-BE"/>
        </w:rPr>
        <w:t>Opportunities for the cardiovascular rehabilitation community</w:t>
      </w:r>
    </w:p>
    <w:p w14:paraId="09B96FAA" w14:textId="77777777" w:rsidR="00013254" w:rsidRDefault="00F250F8" w:rsidP="003E111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 xml:space="preserve">By use of the </w:t>
      </w:r>
      <w:r w:rsidR="00013254">
        <w:rPr>
          <w:rFonts w:ascii="Calibri" w:eastAsia="MS Mincho" w:hAnsi="Calibri" w:cs="Times New Roman"/>
          <w:lang w:val="en-GB" w:eastAsia="nl-BE"/>
        </w:rPr>
        <w:t xml:space="preserve">EXPERT tool in clinical practice, certain opportunities for the CV rehabilitation community may emerge, but </w:t>
      </w:r>
      <w:r>
        <w:rPr>
          <w:rFonts w:ascii="Calibri" w:eastAsia="MS Mincho" w:hAnsi="Calibri" w:cs="Times New Roman"/>
          <w:lang w:val="en-GB" w:eastAsia="nl-BE"/>
        </w:rPr>
        <w:t xml:space="preserve">it </w:t>
      </w:r>
      <w:r w:rsidR="00013254">
        <w:rPr>
          <w:rFonts w:ascii="Calibri" w:eastAsia="MS Mincho" w:hAnsi="Calibri" w:cs="Times New Roman"/>
          <w:lang w:val="en-GB" w:eastAsia="nl-BE"/>
        </w:rPr>
        <w:t>will be studied further to verify these hypotheses:</w:t>
      </w:r>
    </w:p>
    <w:p w14:paraId="29FD919F" w14:textId="77777777" w:rsidR="00013254" w:rsidRDefault="00013254" w:rsidP="003E111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>- greater clinical effectiven</w:t>
      </w:r>
      <w:r w:rsidR="00113B47">
        <w:rPr>
          <w:rFonts w:ascii="Calibri" w:eastAsia="MS Mincho" w:hAnsi="Calibri" w:cs="Times New Roman"/>
          <w:lang w:val="en-GB" w:eastAsia="nl-BE"/>
        </w:rPr>
        <w:t>ess of CV rehabilitation</w:t>
      </w:r>
    </w:p>
    <w:p w14:paraId="7FC84875" w14:textId="2D5D39A2" w:rsidR="00013254" w:rsidRDefault="00013254" w:rsidP="003E111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 xml:space="preserve">- </w:t>
      </w:r>
      <w:r w:rsidR="001F60E0">
        <w:rPr>
          <w:rFonts w:ascii="Calibri" w:eastAsia="MS Mincho" w:hAnsi="Calibri" w:cs="Times New Roman"/>
          <w:lang w:val="en-GB" w:eastAsia="nl-BE"/>
        </w:rPr>
        <w:t>enhanced</w:t>
      </w:r>
      <w:r>
        <w:rPr>
          <w:rFonts w:ascii="Calibri" w:eastAsia="MS Mincho" w:hAnsi="Calibri" w:cs="Times New Roman"/>
          <w:lang w:val="en-GB" w:eastAsia="nl-BE"/>
        </w:rPr>
        <w:t xml:space="preserve"> medic</w:t>
      </w:r>
      <w:r w:rsidR="00F250F8">
        <w:rPr>
          <w:rFonts w:ascii="Calibri" w:eastAsia="MS Mincho" w:hAnsi="Calibri" w:cs="Times New Roman"/>
          <w:lang w:val="en-GB" w:eastAsia="nl-BE"/>
        </w:rPr>
        <w:t>al safety of CV rehabilitation</w:t>
      </w:r>
    </w:p>
    <w:p w14:paraId="41909AF1" w14:textId="45F4A8C4" w:rsidR="00013254" w:rsidRDefault="00013254" w:rsidP="003E111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 xml:space="preserve">- </w:t>
      </w:r>
      <w:r w:rsidR="007C0573">
        <w:rPr>
          <w:rFonts w:ascii="Calibri" w:eastAsia="MS Mincho" w:hAnsi="Calibri" w:cs="Times New Roman"/>
          <w:lang w:val="en-GB" w:eastAsia="nl-BE"/>
        </w:rPr>
        <w:t>i</w:t>
      </w:r>
      <w:bookmarkStart w:id="0" w:name="_GoBack"/>
      <w:bookmarkEnd w:id="0"/>
      <w:r w:rsidR="001F60E0">
        <w:rPr>
          <w:rFonts w:ascii="Calibri" w:eastAsia="MS Mincho" w:hAnsi="Calibri" w:cs="Times New Roman"/>
          <w:lang w:val="en-GB" w:eastAsia="nl-BE"/>
        </w:rPr>
        <w:t>mproved</w:t>
      </w:r>
      <w:r w:rsidR="0083499A">
        <w:rPr>
          <w:rFonts w:ascii="Calibri" w:eastAsia="MS Mincho" w:hAnsi="Calibri" w:cs="Times New Roman"/>
          <w:lang w:val="en-GB" w:eastAsia="nl-BE"/>
        </w:rPr>
        <w:t xml:space="preserve"> adherence to</w:t>
      </w:r>
      <w:r w:rsidR="00D93919">
        <w:rPr>
          <w:rFonts w:ascii="Calibri" w:eastAsia="MS Mincho" w:hAnsi="Calibri" w:cs="Times New Roman"/>
          <w:lang w:val="en-GB" w:eastAsia="nl-BE"/>
        </w:rPr>
        <w:t xml:space="preserve">, or </w:t>
      </w:r>
      <w:r w:rsidR="00E36139">
        <w:rPr>
          <w:rFonts w:ascii="Calibri" w:eastAsia="MS Mincho" w:hAnsi="Calibri" w:cs="Times New Roman"/>
          <w:lang w:val="en-GB" w:eastAsia="nl-BE"/>
        </w:rPr>
        <w:t>getting to know</w:t>
      </w:r>
      <w:r w:rsidR="00D93919">
        <w:rPr>
          <w:rFonts w:ascii="Calibri" w:eastAsia="MS Mincho" w:hAnsi="Calibri" w:cs="Times New Roman"/>
          <w:lang w:val="en-GB" w:eastAsia="nl-BE"/>
        </w:rPr>
        <w:t xml:space="preserve"> better, the</w:t>
      </w:r>
      <w:r w:rsidR="0083499A">
        <w:rPr>
          <w:rFonts w:ascii="Calibri" w:eastAsia="MS Mincho" w:hAnsi="Calibri" w:cs="Times New Roman"/>
          <w:lang w:val="en-GB" w:eastAsia="nl-BE"/>
        </w:rPr>
        <w:t xml:space="preserve"> European exercise prescription recommendations </w:t>
      </w:r>
      <w:r w:rsidR="00E36139">
        <w:rPr>
          <w:rFonts w:ascii="Calibri" w:eastAsia="MS Mincho" w:hAnsi="Calibri" w:cs="Times New Roman"/>
          <w:lang w:val="en-GB" w:eastAsia="nl-BE"/>
        </w:rPr>
        <w:t>for CVD</w:t>
      </w:r>
      <w:r w:rsidR="00113B47">
        <w:rPr>
          <w:rFonts w:ascii="Calibri" w:eastAsia="MS Mincho" w:hAnsi="Calibri" w:cs="Times New Roman"/>
          <w:lang w:val="en-GB" w:eastAsia="nl-BE"/>
        </w:rPr>
        <w:t xml:space="preserve"> (risk), leading to</w:t>
      </w:r>
      <w:r w:rsidR="00113B47" w:rsidRPr="00113B47">
        <w:rPr>
          <w:rFonts w:ascii="Calibri" w:eastAsia="MS Mincho" w:hAnsi="Calibri" w:cs="Times New Roman"/>
          <w:lang w:val="en-GB" w:eastAsia="nl-BE"/>
        </w:rPr>
        <w:t xml:space="preserve"> </w:t>
      </w:r>
      <w:r w:rsidR="00113B47">
        <w:rPr>
          <w:rFonts w:ascii="Calibri" w:eastAsia="MS Mincho" w:hAnsi="Calibri" w:cs="Times New Roman"/>
          <w:lang w:val="en-GB" w:eastAsia="nl-BE"/>
        </w:rPr>
        <w:t>lower variance in exercise prescription between different clinicians</w:t>
      </w:r>
    </w:p>
    <w:p w14:paraId="6394D71B" w14:textId="77777777" w:rsidR="00013254" w:rsidRDefault="00013254" w:rsidP="003E111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600D128E" w14:textId="77777777" w:rsidR="00D93919" w:rsidRPr="00D93919" w:rsidRDefault="00D93919" w:rsidP="003E1119">
      <w:pPr>
        <w:spacing w:after="0" w:line="360" w:lineRule="auto"/>
        <w:jc w:val="both"/>
        <w:rPr>
          <w:rFonts w:ascii="Calibri" w:eastAsia="MS Mincho" w:hAnsi="Calibri" w:cs="Times New Roman"/>
          <w:b/>
          <w:lang w:val="en-GB" w:eastAsia="nl-BE"/>
        </w:rPr>
      </w:pPr>
      <w:r w:rsidRPr="00D93919">
        <w:rPr>
          <w:rFonts w:ascii="Calibri" w:eastAsia="MS Mincho" w:hAnsi="Calibri" w:cs="Times New Roman"/>
          <w:b/>
          <w:lang w:val="en-GB" w:eastAsia="nl-BE"/>
        </w:rPr>
        <w:t>Future of the EAPC EXPERT tool</w:t>
      </w:r>
    </w:p>
    <w:p w14:paraId="708DB311" w14:textId="344206CA" w:rsidR="00EF05BC" w:rsidRDefault="00F250F8" w:rsidP="00E3613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 xml:space="preserve">The </w:t>
      </w:r>
      <w:r w:rsidR="00D93919">
        <w:rPr>
          <w:rFonts w:ascii="Calibri" w:eastAsia="MS Mincho" w:hAnsi="Calibri" w:cs="Times New Roman"/>
          <w:lang w:val="en-GB" w:eastAsia="nl-BE"/>
        </w:rPr>
        <w:t xml:space="preserve">EXPERT tool is </w:t>
      </w:r>
      <w:r>
        <w:rPr>
          <w:rFonts w:ascii="Calibri" w:eastAsia="MS Mincho" w:hAnsi="Calibri" w:cs="Times New Roman"/>
          <w:lang w:val="en-GB" w:eastAsia="nl-BE"/>
        </w:rPr>
        <w:t xml:space="preserve">now </w:t>
      </w:r>
      <w:r w:rsidR="00D93919">
        <w:rPr>
          <w:rFonts w:ascii="Calibri" w:eastAsia="MS Mincho" w:hAnsi="Calibri" w:cs="Times New Roman"/>
          <w:lang w:val="en-GB" w:eastAsia="nl-BE"/>
        </w:rPr>
        <w:t>available via the EAPC website (</w:t>
      </w:r>
      <w:r w:rsidR="00D93919" w:rsidRPr="00EA446A">
        <w:rPr>
          <w:rFonts w:ascii="Calibri" w:eastAsia="MS Mincho" w:hAnsi="Calibri" w:cs="Times New Roman"/>
          <w:lang w:val="en-GB" w:eastAsia="nl-BE"/>
        </w:rPr>
        <w:t>https://www.escardio.org/Education/Practice-Tools/CVD-prevention-toolbox/EXPERT-Tool</w:t>
      </w:r>
      <w:r w:rsidR="00D93919">
        <w:rPr>
          <w:rFonts w:ascii="Calibri" w:eastAsia="MS Mincho" w:hAnsi="Calibri" w:cs="Times New Roman"/>
          <w:lang w:val="en-GB" w:eastAsia="nl-BE"/>
        </w:rPr>
        <w:t>) and can b</w:t>
      </w:r>
      <w:r w:rsidR="00EB5E0B">
        <w:rPr>
          <w:rFonts w:ascii="Calibri" w:eastAsia="MS Mincho" w:hAnsi="Calibri" w:cs="Times New Roman"/>
          <w:lang w:val="en-GB" w:eastAsia="nl-BE"/>
        </w:rPr>
        <w:t xml:space="preserve">e accessed after paying a </w:t>
      </w:r>
      <w:r w:rsidR="00D93919">
        <w:rPr>
          <w:rFonts w:ascii="Calibri" w:eastAsia="MS Mincho" w:hAnsi="Calibri" w:cs="Times New Roman"/>
          <w:lang w:val="en-GB" w:eastAsia="nl-BE"/>
        </w:rPr>
        <w:t xml:space="preserve">licence fee. </w:t>
      </w:r>
      <w:r w:rsidR="00E36139">
        <w:rPr>
          <w:rFonts w:ascii="Calibri" w:eastAsia="MS Mincho" w:hAnsi="Calibri" w:cs="Times New Roman"/>
          <w:lang w:val="en-GB" w:eastAsia="nl-BE"/>
        </w:rPr>
        <w:t>It is hoped that this</w:t>
      </w:r>
      <w:r w:rsidR="00C22855">
        <w:rPr>
          <w:rFonts w:ascii="Calibri" w:eastAsia="MS Mincho" w:hAnsi="Calibri" w:cs="Times New Roman"/>
          <w:lang w:val="en-GB" w:eastAsia="nl-BE"/>
        </w:rPr>
        <w:t xml:space="preserve"> tool becomes, next to o</w:t>
      </w:r>
      <w:r w:rsidR="00E36139">
        <w:rPr>
          <w:rFonts w:ascii="Calibri" w:eastAsia="MS Mincho" w:hAnsi="Calibri" w:cs="Times New Roman"/>
          <w:lang w:val="en-GB" w:eastAsia="nl-BE"/>
        </w:rPr>
        <w:t xml:space="preserve">ther digital ESC tools, </w:t>
      </w:r>
      <w:r w:rsidR="00C22855">
        <w:rPr>
          <w:rFonts w:ascii="Calibri" w:eastAsia="MS Mincho" w:hAnsi="Calibri" w:cs="Times New Roman"/>
          <w:lang w:val="en-GB" w:eastAsia="nl-BE"/>
        </w:rPr>
        <w:t xml:space="preserve">a standard instrument in the cardiology community. </w:t>
      </w:r>
      <w:r>
        <w:rPr>
          <w:rFonts w:ascii="Calibri" w:eastAsia="MS Mincho" w:hAnsi="Calibri" w:cs="Times New Roman"/>
          <w:lang w:val="en-GB" w:eastAsia="nl-BE"/>
        </w:rPr>
        <w:t xml:space="preserve">The </w:t>
      </w:r>
      <w:r w:rsidR="00D93919">
        <w:rPr>
          <w:rFonts w:ascii="Calibri" w:eastAsia="MS Mincho" w:hAnsi="Calibri" w:cs="Times New Roman"/>
          <w:lang w:val="en-GB" w:eastAsia="nl-BE"/>
        </w:rPr>
        <w:t xml:space="preserve">EXPERT tool </w:t>
      </w:r>
      <w:r w:rsidR="00947213">
        <w:rPr>
          <w:rFonts w:ascii="Calibri" w:eastAsia="MS Mincho" w:hAnsi="Calibri" w:cs="Times New Roman"/>
          <w:lang w:val="en-GB" w:eastAsia="nl-BE"/>
        </w:rPr>
        <w:t xml:space="preserve">is </w:t>
      </w:r>
      <w:r w:rsidR="00D93919">
        <w:rPr>
          <w:rFonts w:ascii="Calibri" w:eastAsia="MS Mincho" w:hAnsi="Calibri" w:cs="Times New Roman"/>
          <w:lang w:val="en-GB" w:eastAsia="nl-BE"/>
        </w:rPr>
        <w:t>update</w:t>
      </w:r>
      <w:r w:rsidR="00947213">
        <w:rPr>
          <w:rFonts w:ascii="Calibri" w:eastAsia="MS Mincho" w:hAnsi="Calibri" w:cs="Times New Roman"/>
          <w:lang w:val="en-GB" w:eastAsia="nl-BE"/>
        </w:rPr>
        <w:t>d</w:t>
      </w:r>
      <w:r w:rsidR="00D93919">
        <w:rPr>
          <w:rFonts w:ascii="Calibri" w:eastAsia="MS Mincho" w:hAnsi="Calibri" w:cs="Times New Roman"/>
          <w:lang w:val="en-GB" w:eastAsia="nl-BE"/>
        </w:rPr>
        <w:t xml:space="preserve"> </w:t>
      </w:r>
      <w:r w:rsidR="00947213">
        <w:rPr>
          <w:rFonts w:ascii="Calibri" w:eastAsia="MS Mincho" w:hAnsi="Calibri" w:cs="Times New Roman"/>
          <w:lang w:val="en-GB" w:eastAsia="nl-BE"/>
        </w:rPr>
        <w:t xml:space="preserve">regularly according to </w:t>
      </w:r>
      <w:r w:rsidR="00D93919">
        <w:rPr>
          <w:rFonts w:ascii="Calibri" w:eastAsia="MS Mincho" w:hAnsi="Calibri" w:cs="Times New Roman"/>
          <w:lang w:val="en-GB" w:eastAsia="nl-BE"/>
        </w:rPr>
        <w:t>new guidelines or important</w:t>
      </w:r>
      <w:r w:rsidR="00C22855">
        <w:rPr>
          <w:rFonts w:ascii="Calibri" w:eastAsia="MS Mincho" w:hAnsi="Calibri" w:cs="Times New Roman"/>
          <w:lang w:val="en-GB" w:eastAsia="nl-BE"/>
        </w:rPr>
        <w:t xml:space="preserve"> findings from clinical studies</w:t>
      </w:r>
      <w:r w:rsidR="00D93919">
        <w:rPr>
          <w:rFonts w:ascii="Calibri" w:eastAsia="MS Mincho" w:hAnsi="Calibri" w:cs="Times New Roman"/>
          <w:lang w:val="en-GB" w:eastAsia="nl-BE"/>
        </w:rPr>
        <w:t>. In addition, new functionalit</w:t>
      </w:r>
      <w:r w:rsidR="00C22855">
        <w:rPr>
          <w:rFonts w:ascii="Calibri" w:eastAsia="MS Mincho" w:hAnsi="Calibri" w:cs="Times New Roman"/>
          <w:lang w:val="en-GB" w:eastAsia="nl-BE"/>
        </w:rPr>
        <w:t xml:space="preserve">ies will be added to the tool and </w:t>
      </w:r>
      <w:r w:rsidR="007D5281">
        <w:rPr>
          <w:rFonts w:ascii="Calibri" w:eastAsia="MS Mincho" w:hAnsi="Calibri" w:cs="Times New Roman"/>
          <w:lang w:val="en-GB" w:eastAsia="nl-BE"/>
        </w:rPr>
        <w:t>a substantial</w:t>
      </w:r>
      <w:r w:rsidR="00C22855">
        <w:rPr>
          <w:rFonts w:ascii="Calibri" w:eastAsia="MS Mincho" w:hAnsi="Calibri" w:cs="Times New Roman"/>
          <w:lang w:val="en-GB" w:eastAsia="nl-BE"/>
        </w:rPr>
        <w:t xml:space="preserve"> acceptance rate</w:t>
      </w:r>
      <w:r w:rsidR="00AD1E8A">
        <w:rPr>
          <w:rFonts w:ascii="Calibri" w:eastAsia="MS Mincho" w:hAnsi="Calibri" w:cs="Times New Roman"/>
          <w:lang w:val="en-GB" w:eastAsia="nl-BE"/>
        </w:rPr>
        <w:t xml:space="preserve"> by </w:t>
      </w:r>
      <w:r w:rsidR="00C968A4">
        <w:rPr>
          <w:rFonts w:ascii="Calibri" w:eastAsia="MS Mincho" w:hAnsi="Calibri" w:cs="Times New Roman"/>
          <w:lang w:val="en-GB" w:eastAsia="nl-BE"/>
        </w:rPr>
        <w:t>healthcare</w:t>
      </w:r>
      <w:r w:rsidR="00AD1E8A">
        <w:rPr>
          <w:rFonts w:ascii="Calibri" w:eastAsia="MS Mincho" w:hAnsi="Calibri" w:cs="Times New Roman"/>
          <w:lang w:val="en-GB" w:eastAsia="nl-BE"/>
        </w:rPr>
        <w:t xml:space="preserve"> professionals is strived for</w:t>
      </w:r>
      <w:r w:rsidR="00D93919">
        <w:rPr>
          <w:rFonts w:ascii="Calibri" w:eastAsia="MS Mincho" w:hAnsi="Calibri" w:cs="Times New Roman"/>
          <w:lang w:val="en-GB" w:eastAsia="nl-BE"/>
        </w:rPr>
        <w:t xml:space="preserve">. </w:t>
      </w:r>
    </w:p>
    <w:p w14:paraId="071B7915" w14:textId="77777777" w:rsidR="00E36139" w:rsidRDefault="00E36139" w:rsidP="00E3613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4400CF4E" w14:textId="77777777" w:rsidR="00E36139" w:rsidRDefault="00E36139" w:rsidP="00E3613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6E1DB169" w14:textId="77777777" w:rsidR="00E36139" w:rsidRDefault="00E36139" w:rsidP="00E3613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042BED54" w14:textId="77777777" w:rsidR="00E36139" w:rsidRDefault="00E36139" w:rsidP="00E3613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243C5D73" w14:textId="77777777" w:rsidR="006C365D" w:rsidRDefault="006C365D" w:rsidP="00E3613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3AD9C584" w14:textId="77777777" w:rsidR="00F250F8" w:rsidRDefault="00F250F8" w:rsidP="00E3613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4F7B3065" w14:textId="77777777" w:rsidR="00F250F8" w:rsidRDefault="00F250F8" w:rsidP="00E3613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43FC6B8E" w14:textId="77777777" w:rsidR="00113B47" w:rsidRDefault="00113B47" w:rsidP="00E36139">
      <w:pPr>
        <w:spacing w:after="0" w:line="360" w:lineRule="auto"/>
        <w:jc w:val="both"/>
        <w:rPr>
          <w:rFonts w:ascii="Calibri" w:eastAsia="MS Mincho" w:hAnsi="Calibri" w:cs="Times New Roman"/>
          <w:lang w:val="en-GB" w:eastAsia="nl-BE"/>
        </w:rPr>
      </w:pPr>
    </w:p>
    <w:p w14:paraId="081D87A0" w14:textId="77777777" w:rsidR="00EF05BC" w:rsidRPr="00EF05BC" w:rsidRDefault="00EF05BC">
      <w:pPr>
        <w:rPr>
          <w:b/>
          <w:lang w:val="en-GB"/>
        </w:rPr>
      </w:pPr>
      <w:r w:rsidRPr="00EF05BC">
        <w:rPr>
          <w:b/>
          <w:lang w:val="en-GB"/>
        </w:rPr>
        <w:lastRenderedPageBreak/>
        <w:t>References</w:t>
      </w:r>
    </w:p>
    <w:p w14:paraId="6FE8B1EE" w14:textId="77777777" w:rsidR="00EF05BC" w:rsidRPr="00EF05BC" w:rsidRDefault="00EF05BC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GB" w:eastAsia="nl-BE"/>
        </w:rPr>
      </w:pPr>
      <w:r w:rsidRPr="00EF05BC">
        <w:rPr>
          <w:rFonts w:ascii="Calibri" w:eastAsia="MS Mincho" w:hAnsi="Calibri" w:cs="Times New Roman"/>
          <w:lang w:val="en-GB" w:eastAsia="nl-BE"/>
        </w:rPr>
        <w:t xml:space="preserve">1. Rauch B, Davos CH, Doherty P. et al. The prognostic effect of cardiac rehabilitation in the era of acute revascularisation and statin therapy: A systematic review and meta-analysis of randomized and non-randomized studies - The Cardiac Rehabilitation Outcome Study (CROS). </w:t>
      </w:r>
      <w:proofErr w:type="spellStart"/>
      <w:r w:rsidRPr="00EF05BC">
        <w:rPr>
          <w:rFonts w:ascii="Calibri" w:eastAsia="MS Mincho" w:hAnsi="Calibri" w:cs="Times New Roman"/>
          <w:i/>
          <w:lang w:val="en-GB" w:eastAsia="nl-BE"/>
        </w:rPr>
        <w:t>Eur</w:t>
      </w:r>
      <w:proofErr w:type="spellEnd"/>
      <w:r w:rsidRPr="00EF05BC">
        <w:rPr>
          <w:rFonts w:ascii="Calibri" w:eastAsia="MS Mincho" w:hAnsi="Calibri" w:cs="Times New Roman"/>
          <w:i/>
          <w:lang w:val="en-GB" w:eastAsia="nl-BE"/>
        </w:rPr>
        <w:t xml:space="preserve"> J </w:t>
      </w:r>
      <w:proofErr w:type="spellStart"/>
      <w:r w:rsidRPr="00EF05BC">
        <w:rPr>
          <w:rFonts w:ascii="Calibri" w:eastAsia="MS Mincho" w:hAnsi="Calibri" w:cs="Times New Roman"/>
          <w:i/>
          <w:lang w:val="en-GB" w:eastAsia="nl-BE"/>
        </w:rPr>
        <w:t>Prev</w:t>
      </w:r>
      <w:proofErr w:type="spellEnd"/>
      <w:r w:rsidRPr="00EF05BC">
        <w:rPr>
          <w:rFonts w:ascii="Calibri" w:eastAsia="MS Mincho" w:hAnsi="Calibri" w:cs="Times New Roman"/>
          <w:i/>
          <w:lang w:val="en-GB" w:eastAsia="nl-BE"/>
        </w:rPr>
        <w:t xml:space="preserve"> </w:t>
      </w:r>
      <w:proofErr w:type="spellStart"/>
      <w:r w:rsidRPr="00EF05BC">
        <w:rPr>
          <w:rFonts w:ascii="Calibri" w:eastAsia="MS Mincho" w:hAnsi="Calibri" w:cs="Times New Roman"/>
          <w:i/>
          <w:lang w:val="en-GB" w:eastAsia="nl-BE"/>
        </w:rPr>
        <w:t>Cardiol</w:t>
      </w:r>
      <w:proofErr w:type="spellEnd"/>
      <w:r w:rsidR="0007428C">
        <w:rPr>
          <w:rFonts w:ascii="Calibri" w:eastAsia="MS Mincho" w:hAnsi="Calibri" w:cs="Times New Roman"/>
          <w:lang w:val="en-GB" w:eastAsia="nl-BE"/>
        </w:rPr>
        <w:t xml:space="preserve"> 2016; </w:t>
      </w:r>
      <w:proofErr w:type="spellStart"/>
      <w:r w:rsidR="0007428C">
        <w:rPr>
          <w:rFonts w:ascii="Calibri" w:eastAsia="MS Mincho" w:hAnsi="Calibri" w:cs="Times New Roman"/>
          <w:lang w:val="en-GB" w:eastAsia="nl-BE"/>
        </w:rPr>
        <w:t>Epub</w:t>
      </w:r>
      <w:proofErr w:type="spellEnd"/>
      <w:r w:rsidR="0007428C">
        <w:rPr>
          <w:rFonts w:ascii="Calibri" w:eastAsia="MS Mincho" w:hAnsi="Calibri" w:cs="Times New Roman"/>
          <w:lang w:val="en-GB" w:eastAsia="nl-BE"/>
        </w:rPr>
        <w:t xml:space="preserve"> ahead of print.</w:t>
      </w:r>
    </w:p>
    <w:p w14:paraId="4CFEE920" w14:textId="77777777" w:rsidR="00EF05BC" w:rsidRPr="00EF05BC" w:rsidRDefault="00EF05BC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GB" w:eastAsia="nl-BE"/>
        </w:rPr>
      </w:pPr>
      <w:r w:rsidRPr="00EF05BC">
        <w:rPr>
          <w:rFonts w:ascii="Calibri" w:eastAsia="MS Mincho" w:hAnsi="Calibri" w:cs="Times New Roman"/>
          <w:lang w:val="en-GB" w:eastAsia="nl-BE"/>
        </w:rPr>
        <w:t xml:space="preserve">2. </w:t>
      </w:r>
      <w:proofErr w:type="spellStart"/>
      <w:r w:rsidRPr="00EF05BC">
        <w:rPr>
          <w:rFonts w:ascii="Calibri" w:eastAsia="MS Mincho" w:hAnsi="Calibri" w:cs="Times New Roman"/>
          <w:lang w:val="en-GB" w:eastAsia="nl-BE"/>
        </w:rPr>
        <w:t>Lewinter</w:t>
      </w:r>
      <w:proofErr w:type="spellEnd"/>
      <w:r w:rsidRPr="00EF05BC">
        <w:rPr>
          <w:rFonts w:ascii="Calibri" w:eastAsia="MS Mincho" w:hAnsi="Calibri" w:cs="Times New Roman"/>
          <w:lang w:val="en-GB" w:eastAsia="nl-BE"/>
        </w:rPr>
        <w:t xml:space="preserve"> C, Doherty P, Gale CP, et al. Exercise-based cardiac rehabilitation in patients with heart failure: a meta-analysis of randomised controlled trials between 1999 and 2013. </w:t>
      </w:r>
      <w:proofErr w:type="spellStart"/>
      <w:r w:rsidRPr="00EF05BC">
        <w:rPr>
          <w:rFonts w:ascii="Calibri" w:eastAsia="MS Mincho" w:hAnsi="Calibri" w:cs="Times New Roman"/>
          <w:i/>
          <w:lang w:val="en-GB" w:eastAsia="nl-BE"/>
        </w:rPr>
        <w:t>Eur</w:t>
      </w:r>
      <w:proofErr w:type="spellEnd"/>
      <w:r w:rsidRPr="00EF05BC">
        <w:rPr>
          <w:rFonts w:ascii="Calibri" w:eastAsia="MS Mincho" w:hAnsi="Calibri" w:cs="Times New Roman"/>
          <w:i/>
          <w:lang w:val="en-GB" w:eastAsia="nl-BE"/>
        </w:rPr>
        <w:t xml:space="preserve"> J </w:t>
      </w:r>
      <w:proofErr w:type="spellStart"/>
      <w:r w:rsidRPr="00EF05BC">
        <w:rPr>
          <w:rFonts w:ascii="Calibri" w:eastAsia="MS Mincho" w:hAnsi="Calibri" w:cs="Times New Roman"/>
          <w:i/>
          <w:lang w:val="en-GB" w:eastAsia="nl-BE"/>
        </w:rPr>
        <w:t>Prev</w:t>
      </w:r>
      <w:proofErr w:type="spellEnd"/>
      <w:r w:rsidRPr="00EF05BC">
        <w:rPr>
          <w:rFonts w:ascii="Calibri" w:eastAsia="MS Mincho" w:hAnsi="Calibri" w:cs="Times New Roman"/>
          <w:i/>
          <w:lang w:val="en-GB" w:eastAsia="nl-BE"/>
        </w:rPr>
        <w:t xml:space="preserve"> </w:t>
      </w:r>
      <w:proofErr w:type="spellStart"/>
      <w:r w:rsidRPr="00EF05BC">
        <w:rPr>
          <w:rFonts w:ascii="Calibri" w:eastAsia="MS Mincho" w:hAnsi="Calibri" w:cs="Times New Roman"/>
          <w:i/>
          <w:lang w:val="en-GB" w:eastAsia="nl-BE"/>
        </w:rPr>
        <w:t>Cardiol</w:t>
      </w:r>
      <w:proofErr w:type="spellEnd"/>
      <w:r w:rsidR="0007428C">
        <w:rPr>
          <w:rFonts w:ascii="Calibri" w:eastAsia="MS Mincho" w:hAnsi="Calibri" w:cs="Times New Roman"/>
          <w:lang w:val="en-GB" w:eastAsia="nl-BE"/>
        </w:rPr>
        <w:t xml:space="preserve"> 2015;</w:t>
      </w:r>
      <w:r w:rsidR="0007428C" w:rsidRPr="0007428C">
        <w:rPr>
          <w:rFonts w:ascii="Calibri" w:eastAsia="MS Mincho" w:hAnsi="Calibri" w:cs="Times New Roman"/>
          <w:b/>
          <w:lang w:val="en-GB" w:eastAsia="nl-BE"/>
        </w:rPr>
        <w:t>22</w:t>
      </w:r>
      <w:r w:rsidR="0007428C">
        <w:rPr>
          <w:rFonts w:ascii="Calibri" w:eastAsia="MS Mincho" w:hAnsi="Calibri" w:cs="Times New Roman"/>
          <w:lang w:val="en-GB" w:eastAsia="nl-BE"/>
        </w:rPr>
        <w:t>:</w:t>
      </w:r>
      <w:r w:rsidRPr="00EF05BC">
        <w:rPr>
          <w:rFonts w:ascii="Calibri" w:eastAsia="MS Mincho" w:hAnsi="Calibri" w:cs="Times New Roman"/>
          <w:lang w:val="en-GB" w:eastAsia="nl-BE"/>
        </w:rPr>
        <w:t>1504-1512.</w:t>
      </w:r>
    </w:p>
    <w:p w14:paraId="6A425F97" w14:textId="77777777" w:rsidR="00EF05BC" w:rsidRPr="00EF05BC" w:rsidRDefault="00EF05BC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GB" w:eastAsia="nl-BE"/>
        </w:rPr>
      </w:pPr>
      <w:r w:rsidRPr="00EF05BC">
        <w:rPr>
          <w:rFonts w:ascii="Calibri" w:eastAsia="MS Mincho" w:hAnsi="Calibri" w:cs="Times New Roman"/>
          <w:lang w:val="en-GB" w:eastAsia="nl-BE"/>
        </w:rPr>
        <w:t xml:space="preserve">3. </w:t>
      </w:r>
      <w:proofErr w:type="spellStart"/>
      <w:r w:rsidRPr="00EF05BC">
        <w:rPr>
          <w:rFonts w:ascii="Calibri" w:eastAsia="MS Mincho" w:hAnsi="Calibri" w:cs="Times New Roman"/>
          <w:lang w:val="en-GB" w:eastAsia="nl-BE"/>
        </w:rPr>
        <w:t>Sibilitz</w:t>
      </w:r>
      <w:proofErr w:type="spellEnd"/>
      <w:r w:rsidRPr="00EF05BC">
        <w:rPr>
          <w:rFonts w:ascii="Calibri" w:eastAsia="MS Mincho" w:hAnsi="Calibri" w:cs="Times New Roman"/>
          <w:lang w:val="en-GB" w:eastAsia="nl-BE"/>
        </w:rPr>
        <w:t xml:space="preserve"> KL, Berg SK, Tang LH, et al. Exercise-based cardiac rehabilitation for adults after heart valve surgery. </w:t>
      </w:r>
      <w:r w:rsidRPr="00EF05BC">
        <w:rPr>
          <w:rFonts w:ascii="Calibri" w:eastAsia="MS Mincho" w:hAnsi="Calibri" w:cs="Times New Roman"/>
          <w:i/>
          <w:lang w:val="en-GB" w:eastAsia="nl-BE"/>
        </w:rPr>
        <w:t xml:space="preserve">Cochrane Database </w:t>
      </w:r>
      <w:proofErr w:type="spellStart"/>
      <w:r w:rsidRPr="00EF05BC">
        <w:rPr>
          <w:rFonts w:ascii="Calibri" w:eastAsia="MS Mincho" w:hAnsi="Calibri" w:cs="Times New Roman"/>
          <w:i/>
          <w:lang w:val="en-GB" w:eastAsia="nl-BE"/>
        </w:rPr>
        <w:t>Syst</w:t>
      </w:r>
      <w:proofErr w:type="spellEnd"/>
      <w:r w:rsidRPr="00EF05BC">
        <w:rPr>
          <w:rFonts w:ascii="Calibri" w:eastAsia="MS Mincho" w:hAnsi="Calibri" w:cs="Times New Roman"/>
          <w:i/>
          <w:lang w:val="en-GB" w:eastAsia="nl-BE"/>
        </w:rPr>
        <w:t xml:space="preserve"> Rev</w:t>
      </w:r>
      <w:r w:rsidR="0007428C">
        <w:rPr>
          <w:rFonts w:ascii="Calibri" w:eastAsia="MS Mincho" w:hAnsi="Calibri" w:cs="Times New Roman"/>
          <w:lang w:val="en-GB" w:eastAsia="nl-BE"/>
        </w:rPr>
        <w:t xml:space="preserve"> 2016;</w:t>
      </w:r>
      <w:r w:rsidR="0007428C" w:rsidRPr="0007428C">
        <w:rPr>
          <w:rFonts w:ascii="Calibri" w:eastAsia="MS Mincho" w:hAnsi="Calibri" w:cs="Times New Roman"/>
          <w:b/>
          <w:lang w:val="en-GB" w:eastAsia="nl-BE"/>
        </w:rPr>
        <w:t>3</w:t>
      </w:r>
      <w:r w:rsidR="0007428C">
        <w:rPr>
          <w:rFonts w:ascii="Calibri" w:eastAsia="MS Mincho" w:hAnsi="Calibri" w:cs="Times New Roman"/>
          <w:lang w:val="en-GB" w:eastAsia="nl-BE"/>
        </w:rPr>
        <w:t>:</w:t>
      </w:r>
      <w:r w:rsidRPr="00EF05BC">
        <w:rPr>
          <w:rFonts w:ascii="Calibri" w:eastAsia="MS Mincho" w:hAnsi="Calibri" w:cs="Times New Roman"/>
          <w:lang w:val="en-GB" w:eastAsia="nl-BE"/>
        </w:rPr>
        <w:t>CD010876.</w:t>
      </w:r>
    </w:p>
    <w:p w14:paraId="0F5A2470" w14:textId="77777777" w:rsidR="00EF05BC" w:rsidRPr="00EF05BC" w:rsidRDefault="00EF05BC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GB" w:eastAsia="nl-BE"/>
        </w:rPr>
      </w:pPr>
      <w:r w:rsidRPr="00EF05BC">
        <w:rPr>
          <w:rFonts w:ascii="Calibri" w:eastAsia="MS Mincho" w:hAnsi="Calibri" w:cs="Times New Roman"/>
          <w:lang w:val="en-GB" w:eastAsia="nl-BE"/>
        </w:rPr>
        <w:t xml:space="preserve">4. Lane R, Ellis B, Watson L, et al. Exercise for intermittent claudication. </w:t>
      </w:r>
      <w:r w:rsidRPr="00EF05BC">
        <w:rPr>
          <w:rFonts w:ascii="Calibri" w:eastAsia="MS Mincho" w:hAnsi="Calibri" w:cs="Times New Roman"/>
          <w:i/>
          <w:lang w:val="en-GB" w:eastAsia="nl-BE"/>
        </w:rPr>
        <w:t xml:space="preserve">Cochrane Database </w:t>
      </w:r>
      <w:proofErr w:type="spellStart"/>
      <w:r w:rsidRPr="00EF05BC">
        <w:rPr>
          <w:rFonts w:ascii="Calibri" w:eastAsia="MS Mincho" w:hAnsi="Calibri" w:cs="Times New Roman"/>
          <w:i/>
          <w:lang w:val="en-GB" w:eastAsia="nl-BE"/>
        </w:rPr>
        <w:t>Syst</w:t>
      </w:r>
      <w:proofErr w:type="spellEnd"/>
      <w:r w:rsidRPr="00EF05BC">
        <w:rPr>
          <w:rFonts w:ascii="Calibri" w:eastAsia="MS Mincho" w:hAnsi="Calibri" w:cs="Times New Roman"/>
          <w:i/>
          <w:lang w:val="en-GB" w:eastAsia="nl-BE"/>
        </w:rPr>
        <w:t xml:space="preserve"> Rev</w:t>
      </w:r>
      <w:r w:rsidR="0007428C">
        <w:rPr>
          <w:rFonts w:ascii="Calibri" w:eastAsia="MS Mincho" w:hAnsi="Calibri" w:cs="Times New Roman"/>
          <w:lang w:val="en-GB" w:eastAsia="nl-BE"/>
        </w:rPr>
        <w:t xml:space="preserve"> 2014;</w:t>
      </w:r>
      <w:r w:rsidR="0007428C" w:rsidRPr="0007428C">
        <w:rPr>
          <w:rFonts w:ascii="Calibri" w:eastAsia="MS Mincho" w:hAnsi="Calibri" w:cs="Times New Roman"/>
          <w:b/>
          <w:lang w:val="en-GB" w:eastAsia="nl-BE"/>
        </w:rPr>
        <w:t>7</w:t>
      </w:r>
      <w:r w:rsidR="0007428C">
        <w:rPr>
          <w:rFonts w:ascii="Calibri" w:eastAsia="MS Mincho" w:hAnsi="Calibri" w:cs="Times New Roman"/>
          <w:lang w:val="en-GB" w:eastAsia="nl-BE"/>
        </w:rPr>
        <w:t>:</w:t>
      </w:r>
      <w:r w:rsidRPr="00EF05BC">
        <w:rPr>
          <w:rFonts w:ascii="Calibri" w:eastAsia="MS Mincho" w:hAnsi="Calibri" w:cs="Times New Roman"/>
          <w:lang w:val="en-GB" w:eastAsia="nl-BE"/>
        </w:rPr>
        <w:t>CD000990.</w:t>
      </w:r>
    </w:p>
    <w:p w14:paraId="1034847A" w14:textId="77777777" w:rsidR="00EF05BC" w:rsidRDefault="00EF05BC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eastAsia="nl-BE"/>
        </w:rPr>
      </w:pPr>
      <w:r w:rsidRPr="00EF05BC">
        <w:rPr>
          <w:rFonts w:ascii="Calibri" w:eastAsia="MS Mincho" w:hAnsi="Calibri" w:cs="Times New Roman"/>
          <w:lang w:val="en-GB" w:eastAsia="nl-BE"/>
        </w:rPr>
        <w:t xml:space="preserve">5. </w:t>
      </w:r>
      <w:proofErr w:type="spellStart"/>
      <w:r w:rsidRPr="00EF05BC">
        <w:rPr>
          <w:rFonts w:ascii="Calibri" w:eastAsia="MS Mincho" w:hAnsi="Calibri" w:cs="Times New Roman"/>
          <w:lang w:val="en-GB" w:eastAsia="nl-BE"/>
        </w:rPr>
        <w:t>Piepoli</w:t>
      </w:r>
      <w:proofErr w:type="spellEnd"/>
      <w:r w:rsidRPr="00EF05BC">
        <w:rPr>
          <w:rFonts w:ascii="Calibri" w:eastAsia="MS Mincho" w:hAnsi="Calibri" w:cs="Times New Roman"/>
          <w:lang w:val="en-GB" w:eastAsia="nl-BE"/>
        </w:rPr>
        <w:t xml:space="preserve"> MF, Hoes AW, </w:t>
      </w:r>
      <w:proofErr w:type="spellStart"/>
      <w:r w:rsidRPr="00EF05BC">
        <w:rPr>
          <w:rFonts w:ascii="Calibri" w:eastAsia="MS Mincho" w:hAnsi="Calibri" w:cs="Times New Roman"/>
          <w:lang w:val="en-GB" w:eastAsia="nl-BE"/>
        </w:rPr>
        <w:t>Agewall</w:t>
      </w:r>
      <w:proofErr w:type="spellEnd"/>
      <w:r w:rsidRPr="00EF05BC">
        <w:rPr>
          <w:rFonts w:ascii="Calibri" w:eastAsia="MS Mincho" w:hAnsi="Calibri" w:cs="Times New Roman"/>
          <w:lang w:val="en-GB" w:eastAsia="nl-BE"/>
        </w:rPr>
        <w:t xml:space="preserve"> S, et al. 2016 European Guidelines on cardiovascular disease prevention in clinical practice. </w:t>
      </w:r>
      <w:proofErr w:type="spellStart"/>
      <w:r w:rsidRPr="00EF05BC">
        <w:rPr>
          <w:rFonts w:ascii="Calibri" w:eastAsia="MS Mincho" w:hAnsi="Calibri" w:cs="Times New Roman"/>
          <w:i/>
          <w:lang w:eastAsia="nl-BE"/>
        </w:rPr>
        <w:t>Eur</w:t>
      </w:r>
      <w:proofErr w:type="spellEnd"/>
      <w:r w:rsidRPr="00EF05BC">
        <w:rPr>
          <w:rFonts w:ascii="Calibri" w:eastAsia="MS Mincho" w:hAnsi="Calibri" w:cs="Times New Roman"/>
          <w:i/>
          <w:lang w:eastAsia="nl-BE"/>
        </w:rPr>
        <w:t xml:space="preserve"> J </w:t>
      </w:r>
      <w:proofErr w:type="spellStart"/>
      <w:r w:rsidRPr="00EF05BC">
        <w:rPr>
          <w:rFonts w:ascii="Calibri" w:eastAsia="MS Mincho" w:hAnsi="Calibri" w:cs="Times New Roman"/>
          <w:i/>
          <w:lang w:eastAsia="nl-BE"/>
        </w:rPr>
        <w:t>Prev</w:t>
      </w:r>
      <w:proofErr w:type="spellEnd"/>
      <w:r w:rsidRPr="00EF05BC">
        <w:rPr>
          <w:rFonts w:ascii="Calibri" w:eastAsia="MS Mincho" w:hAnsi="Calibri" w:cs="Times New Roman"/>
          <w:i/>
          <w:lang w:eastAsia="nl-BE"/>
        </w:rPr>
        <w:t xml:space="preserve"> </w:t>
      </w:r>
      <w:proofErr w:type="spellStart"/>
      <w:r w:rsidRPr="00EF05BC">
        <w:rPr>
          <w:rFonts w:ascii="Calibri" w:eastAsia="MS Mincho" w:hAnsi="Calibri" w:cs="Times New Roman"/>
          <w:i/>
          <w:lang w:eastAsia="nl-BE"/>
        </w:rPr>
        <w:t>Cardiol</w:t>
      </w:r>
      <w:proofErr w:type="spellEnd"/>
      <w:r w:rsidR="0007428C">
        <w:rPr>
          <w:rFonts w:ascii="Calibri" w:eastAsia="MS Mincho" w:hAnsi="Calibri" w:cs="Times New Roman"/>
          <w:lang w:eastAsia="nl-BE"/>
        </w:rPr>
        <w:t xml:space="preserve"> 2016;</w:t>
      </w:r>
      <w:r w:rsidR="0007428C" w:rsidRPr="0007428C">
        <w:rPr>
          <w:rFonts w:ascii="Calibri" w:eastAsia="MS Mincho" w:hAnsi="Calibri" w:cs="Times New Roman"/>
          <w:b/>
          <w:lang w:eastAsia="nl-BE"/>
        </w:rPr>
        <w:t>23</w:t>
      </w:r>
      <w:r w:rsidR="0007428C">
        <w:rPr>
          <w:rFonts w:ascii="Calibri" w:eastAsia="MS Mincho" w:hAnsi="Calibri" w:cs="Times New Roman"/>
          <w:lang w:eastAsia="nl-BE"/>
        </w:rPr>
        <w:t>:</w:t>
      </w:r>
      <w:r w:rsidRPr="00EF05BC">
        <w:rPr>
          <w:rFonts w:ascii="Calibri" w:eastAsia="MS Mincho" w:hAnsi="Calibri" w:cs="Times New Roman"/>
          <w:lang w:eastAsia="nl-BE"/>
        </w:rPr>
        <w:t xml:space="preserve">NP1-96. </w:t>
      </w:r>
    </w:p>
    <w:p w14:paraId="49CB011B" w14:textId="77777777" w:rsidR="004877D9" w:rsidRPr="00350220" w:rsidRDefault="004877D9" w:rsidP="004877D9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eastAsia="nl-BE"/>
        </w:rPr>
      </w:pPr>
      <w:r w:rsidRPr="004877D9">
        <w:rPr>
          <w:rFonts w:ascii="Calibri" w:eastAsia="MS Mincho" w:hAnsi="Calibri" w:cs="Times New Roman"/>
          <w:lang w:eastAsia="nl-BE"/>
        </w:rPr>
        <w:t xml:space="preserve">6. </w:t>
      </w:r>
      <w:proofErr w:type="spellStart"/>
      <w:r w:rsidRPr="004877D9">
        <w:rPr>
          <w:rFonts w:ascii="Calibri" w:eastAsia="MS Mincho" w:hAnsi="Calibri" w:cs="Times New Roman"/>
          <w:lang w:eastAsia="nl-BE"/>
        </w:rPr>
        <w:t>Piepoli</w:t>
      </w:r>
      <w:proofErr w:type="spellEnd"/>
      <w:r w:rsidRPr="004877D9">
        <w:rPr>
          <w:rFonts w:ascii="Calibri" w:eastAsia="MS Mincho" w:hAnsi="Calibri" w:cs="Times New Roman"/>
          <w:lang w:eastAsia="nl-BE"/>
        </w:rPr>
        <w:t xml:space="preserve"> MF, </w:t>
      </w:r>
      <w:proofErr w:type="spellStart"/>
      <w:r w:rsidRPr="004877D9">
        <w:rPr>
          <w:rFonts w:ascii="Calibri" w:eastAsia="MS Mincho" w:hAnsi="Calibri" w:cs="Times New Roman"/>
          <w:lang w:eastAsia="nl-BE"/>
        </w:rPr>
        <w:t>Corra</w:t>
      </w:r>
      <w:proofErr w:type="spellEnd"/>
      <w:r w:rsidRPr="004877D9">
        <w:rPr>
          <w:rFonts w:ascii="Calibri" w:eastAsia="MS Mincho" w:hAnsi="Calibri" w:cs="Times New Roman"/>
          <w:lang w:eastAsia="nl-BE"/>
        </w:rPr>
        <w:t xml:space="preserve"> U, </w:t>
      </w:r>
      <w:proofErr w:type="spellStart"/>
      <w:r w:rsidRPr="004877D9">
        <w:rPr>
          <w:rFonts w:ascii="Calibri" w:eastAsia="MS Mincho" w:hAnsi="Calibri" w:cs="Times New Roman"/>
          <w:lang w:eastAsia="nl-BE"/>
        </w:rPr>
        <w:t>Benzer</w:t>
      </w:r>
      <w:proofErr w:type="spellEnd"/>
      <w:r w:rsidRPr="004877D9">
        <w:rPr>
          <w:rFonts w:ascii="Calibri" w:eastAsia="MS Mincho" w:hAnsi="Calibri" w:cs="Times New Roman"/>
          <w:lang w:eastAsia="nl-BE"/>
        </w:rPr>
        <w:t xml:space="preserve"> W, et al. </w:t>
      </w:r>
      <w:r>
        <w:rPr>
          <w:rFonts w:ascii="Calibri" w:eastAsia="MS Mincho" w:hAnsi="Calibri" w:cs="Times New Roman"/>
          <w:lang w:val="en-US" w:eastAsia="nl-BE"/>
        </w:rPr>
        <w:t xml:space="preserve">Secondary prevention </w:t>
      </w:r>
      <w:r w:rsidRPr="004877D9">
        <w:rPr>
          <w:rFonts w:ascii="Calibri" w:eastAsia="MS Mincho" w:hAnsi="Calibri" w:cs="Times New Roman"/>
          <w:lang w:val="en-US" w:eastAsia="nl-BE"/>
        </w:rPr>
        <w:t>through cardiac rehabilitation</w:t>
      </w:r>
      <w:r>
        <w:rPr>
          <w:rFonts w:ascii="Calibri" w:eastAsia="MS Mincho" w:hAnsi="Calibri" w:cs="Times New Roman"/>
          <w:lang w:val="en-US" w:eastAsia="nl-BE"/>
        </w:rPr>
        <w:t xml:space="preserve">: physical activity counselling </w:t>
      </w:r>
      <w:r w:rsidRPr="004877D9">
        <w:rPr>
          <w:rFonts w:ascii="Calibri" w:eastAsia="MS Mincho" w:hAnsi="Calibri" w:cs="Times New Roman"/>
          <w:lang w:val="en-US" w:eastAsia="nl-BE"/>
        </w:rPr>
        <w:t>and exercise training:</w:t>
      </w:r>
      <w:r>
        <w:rPr>
          <w:rFonts w:ascii="Calibri" w:eastAsia="MS Mincho" w:hAnsi="Calibri" w:cs="Times New Roman"/>
          <w:lang w:val="en-US" w:eastAsia="nl-BE"/>
        </w:rPr>
        <w:t xml:space="preserve"> key components of the position </w:t>
      </w:r>
      <w:r w:rsidRPr="004877D9">
        <w:rPr>
          <w:rFonts w:ascii="Calibri" w:eastAsia="MS Mincho" w:hAnsi="Calibri" w:cs="Times New Roman"/>
          <w:lang w:val="en-US" w:eastAsia="nl-BE"/>
        </w:rPr>
        <w:t>paper from the Cardia</w:t>
      </w:r>
      <w:r>
        <w:rPr>
          <w:rFonts w:ascii="Calibri" w:eastAsia="MS Mincho" w:hAnsi="Calibri" w:cs="Times New Roman"/>
          <w:lang w:val="en-US" w:eastAsia="nl-BE"/>
        </w:rPr>
        <w:t xml:space="preserve">c Rehabilitation Section of the </w:t>
      </w:r>
      <w:r w:rsidRPr="004877D9">
        <w:rPr>
          <w:rFonts w:ascii="Calibri" w:eastAsia="MS Mincho" w:hAnsi="Calibri" w:cs="Times New Roman"/>
          <w:lang w:val="en-US" w:eastAsia="nl-BE"/>
        </w:rPr>
        <w:t>European Association o</w:t>
      </w:r>
      <w:r>
        <w:rPr>
          <w:rFonts w:ascii="Calibri" w:eastAsia="MS Mincho" w:hAnsi="Calibri" w:cs="Times New Roman"/>
          <w:lang w:val="en-US" w:eastAsia="nl-BE"/>
        </w:rPr>
        <w:t xml:space="preserve">f Cardiovascular Prevention and </w:t>
      </w:r>
      <w:r w:rsidRPr="004877D9">
        <w:rPr>
          <w:rFonts w:ascii="Calibri" w:eastAsia="MS Mincho" w:hAnsi="Calibri" w:cs="Times New Roman"/>
          <w:lang w:val="en-US" w:eastAsia="nl-BE"/>
        </w:rPr>
        <w:t xml:space="preserve">Rehabilitation. </w:t>
      </w:r>
      <w:proofErr w:type="spellStart"/>
      <w:r w:rsidRPr="004877D9">
        <w:rPr>
          <w:rFonts w:ascii="Calibri" w:eastAsia="MS Mincho" w:hAnsi="Calibri" w:cs="Times New Roman"/>
          <w:i/>
          <w:lang w:eastAsia="nl-BE"/>
        </w:rPr>
        <w:t>Eur</w:t>
      </w:r>
      <w:proofErr w:type="spellEnd"/>
      <w:r w:rsidRPr="004877D9">
        <w:rPr>
          <w:rFonts w:ascii="Calibri" w:eastAsia="MS Mincho" w:hAnsi="Calibri" w:cs="Times New Roman"/>
          <w:i/>
          <w:lang w:eastAsia="nl-BE"/>
        </w:rPr>
        <w:t xml:space="preserve"> </w:t>
      </w:r>
      <w:proofErr w:type="spellStart"/>
      <w:r w:rsidRPr="004877D9">
        <w:rPr>
          <w:rFonts w:ascii="Calibri" w:eastAsia="MS Mincho" w:hAnsi="Calibri" w:cs="Times New Roman"/>
          <w:i/>
          <w:lang w:eastAsia="nl-BE"/>
        </w:rPr>
        <w:t>Heart</w:t>
      </w:r>
      <w:proofErr w:type="spellEnd"/>
      <w:r w:rsidRPr="004877D9">
        <w:rPr>
          <w:rFonts w:ascii="Calibri" w:eastAsia="MS Mincho" w:hAnsi="Calibri" w:cs="Times New Roman"/>
          <w:i/>
          <w:lang w:eastAsia="nl-BE"/>
        </w:rPr>
        <w:t xml:space="preserve"> J</w:t>
      </w:r>
      <w:r w:rsidR="0007428C">
        <w:rPr>
          <w:rFonts w:ascii="Calibri" w:eastAsia="MS Mincho" w:hAnsi="Calibri" w:cs="Times New Roman"/>
          <w:lang w:eastAsia="nl-BE"/>
        </w:rPr>
        <w:t xml:space="preserve"> 2010;</w:t>
      </w:r>
      <w:r w:rsidRPr="0007428C">
        <w:rPr>
          <w:rFonts w:ascii="Calibri" w:eastAsia="MS Mincho" w:hAnsi="Calibri" w:cs="Times New Roman"/>
          <w:b/>
          <w:lang w:eastAsia="nl-BE"/>
        </w:rPr>
        <w:t>31</w:t>
      </w:r>
      <w:r w:rsidR="0007428C">
        <w:rPr>
          <w:rFonts w:ascii="Calibri" w:eastAsia="MS Mincho" w:hAnsi="Calibri" w:cs="Times New Roman"/>
          <w:lang w:eastAsia="nl-BE"/>
        </w:rPr>
        <w:t>:</w:t>
      </w:r>
      <w:r w:rsidRPr="004877D9">
        <w:rPr>
          <w:rFonts w:ascii="Calibri" w:eastAsia="MS Mincho" w:hAnsi="Calibri" w:cs="Times New Roman"/>
          <w:lang w:eastAsia="nl-BE"/>
        </w:rPr>
        <w:t>1967-</w:t>
      </w:r>
      <w:r>
        <w:rPr>
          <w:rFonts w:ascii="Calibri" w:eastAsia="MS Mincho" w:hAnsi="Calibri" w:cs="Times New Roman"/>
          <w:lang w:eastAsia="nl-BE"/>
        </w:rPr>
        <w:t>19</w:t>
      </w:r>
      <w:r w:rsidRPr="004877D9">
        <w:rPr>
          <w:rFonts w:ascii="Calibri" w:eastAsia="MS Mincho" w:hAnsi="Calibri" w:cs="Times New Roman"/>
          <w:lang w:eastAsia="nl-BE"/>
        </w:rPr>
        <w:t>74</w:t>
      </w:r>
      <w:r>
        <w:rPr>
          <w:rFonts w:ascii="Calibri" w:eastAsia="MS Mincho" w:hAnsi="Calibri" w:cs="Times New Roman"/>
          <w:lang w:eastAsia="nl-BE"/>
        </w:rPr>
        <w:t>.</w:t>
      </w:r>
    </w:p>
    <w:p w14:paraId="0BF638E9" w14:textId="77777777" w:rsidR="00EF05BC" w:rsidRPr="00885790" w:rsidRDefault="00350220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US" w:eastAsia="nl-BE"/>
        </w:rPr>
      </w:pPr>
      <w:r>
        <w:rPr>
          <w:rFonts w:ascii="Calibri" w:eastAsia="MS Mincho" w:hAnsi="Calibri" w:cs="Times New Roman"/>
          <w:lang w:eastAsia="nl-BE"/>
        </w:rPr>
        <w:t>7</w:t>
      </w:r>
      <w:r w:rsidR="00EF05BC" w:rsidRPr="00EF05BC">
        <w:rPr>
          <w:rFonts w:ascii="Calibri" w:eastAsia="MS Mincho" w:hAnsi="Calibri" w:cs="Times New Roman"/>
          <w:lang w:eastAsia="nl-BE"/>
        </w:rPr>
        <w:t xml:space="preserve">. Hansen D, </w:t>
      </w:r>
      <w:proofErr w:type="spellStart"/>
      <w:r w:rsidR="00EF05BC" w:rsidRPr="00EF05BC">
        <w:rPr>
          <w:rFonts w:ascii="Calibri" w:eastAsia="MS Mincho" w:hAnsi="Calibri" w:cs="Times New Roman"/>
          <w:lang w:eastAsia="nl-BE"/>
        </w:rPr>
        <w:t>Dendale</w:t>
      </w:r>
      <w:proofErr w:type="spellEnd"/>
      <w:r w:rsidR="00EF05BC" w:rsidRPr="00EF05BC">
        <w:rPr>
          <w:rFonts w:ascii="Calibri" w:eastAsia="MS Mincho" w:hAnsi="Calibri" w:cs="Times New Roman"/>
          <w:lang w:eastAsia="nl-BE"/>
        </w:rPr>
        <w:t xml:space="preserve"> P, van Loon LJ, et al. </w:t>
      </w:r>
      <w:r w:rsidR="00EF05BC" w:rsidRPr="00EF05BC">
        <w:rPr>
          <w:rFonts w:ascii="Calibri" w:eastAsia="MS Mincho" w:hAnsi="Calibri" w:cs="Times New Roman"/>
          <w:lang w:val="en-GB" w:eastAsia="nl-BE"/>
        </w:rPr>
        <w:t xml:space="preserve">The impact of training modalities on the clinical benefits of exercise intervention in patients with cardiovascular disease risk or type 2 diabetes mellitus. </w:t>
      </w:r>
      <w:r w:rsidR="00EF05BC" w:rsidRPr="00885790">
        <w:rPr>
          <w:rFonts w:ascii="Calibri" w:eastAsia="MS Mincho" w:hAnsi="Calibri" w:cs="Times New Roman"/>
          <w:i/>
          <w:lang w:val="en-US" w:eastAsia="nl-BE"/>
        </w:rPr>
        <w:t>Sports Med</w:t>
      </w:r>
      <w:r w:rsidR="0007428C">
        <w:rPr>
          <w:rFonts w:ascii="Calibri" w:eastAsia="MS Mincho" w:hAnsi="Calibri" w:cs="Times New Roman"/>
          <w:lang w:val="en-US" w:eastAsia="nl-BE"/>
        </w:rPr>
        <w:t xml:space="preserve"> 2010;</w:t>
      </w:r>
      <w:r w:rsidR="0007428C" w:rsidRPr="0007428C">
        <w:rPr>
          <w:rFonts w:ascii="Calibri" w:eastAsia="MS Mincho" w:hAnsi="Calibri" w:cs="Times New Roman"/>
          <w:b/>
          <w:lang w:val="en-US" w:eastAsia="nl-BE"/>
        </w:rPr>
        <w:t>40</w:t>
      </w:r>
      <w:r w:rsidR="0007428C">
        <w:rPr>
          <w:rFonts w:ascii="Calibri" w:eastAsia="MS Mincho" w:hAnsi="Calibri" w:cs="Times New Roman"/>
          <w:lang w:val="en-US" w:eastAsia="nl-BE"/>
        </w:rPr>
        <w:t>:</w:t>
      </w:r>
      <w:r w:rsidR="00EF05BC" w:rsidRPr="00885790">
        <w:rPr>
          <w:rFonts w:ascii="Calibri" w:eastAsia="MS Mincho" w:hAnsi="Calibri" w:cs="Times New Roman"/>
          <w:lang w:val="en-US" w:eastAsia="nl-BE"/>
        </w:rPr>
        <w:t>921-940.</w:t>
      </w:r>
    </w:p>
    <w:p w14:paraId="7FF1FCC9" w14:textId="77777777" w:rsidR="00EF05BC" w:rsidRPr="00EF05BC" w:rsidRDefault="00350220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eastAsia="nl-BE"/>
        </w:rPr>
      </w:pPr>
      <w:r>
        <w:rPr>
          <w:rFonts w:ascii="Calibri" w:eastAsia="MS Mincho" w:hAnsi="Calibri" w:cs="Times New Roman"/>
          <w:lang w:val="en-GB" w:eastAsia="nl-BE"/>
        </w:rPr>
        <w:t>8</w:t>
      </w:r>
      <w:r w:rsidR="00EF05BC" w:rsidRPr="00EF05BC">
        <w:rPr>
          <w:rFonts w:ascii="Calibri" w:eastAsia="MS Mincho" w:hAnsi="Calibri" w:cs="Times New Roman"/>
          <w:lang w:val="en-GB" w:eastAsia="nl-BE"/>
        </w:rPr>
        <w:t xml:space="preserve">. </w:t>
      </w:r>
      <w:proofErr w:type="spellStart"/>
      <w:r w:rsidR="00EF05BC" w:rsidRPr="00EF05BC">
        <w:rPr>
          <w:rFonts w:ascii="Calibri" w:eastAsia="MS Mincho" w:hAnsi="Calibri" w:cs="Times New Roman"/>
          <w:lang w:val="en-GB" w:eastAsia="nl-BE"/>
        </w:rPr>
        <w:t>Bjarnasons-Wherens</w:t>
      </w:r>
      <w:proofErr w:type="spellEnd"/>
      <w:r w:rsidR="00EF05BC" w:rsidRPr="00EF05BC">
        <w:rPr>
          <w:rFonts w:ascii="Calibri" w:eastAsia="MS Mincho" w:hAnsi="Calibri" w:cs="Times New Roman"/>
          <w:lang w:val="en-GB" w:eastAsia="nl-BE"/>
        </w:rPr>
        <w:t xml:space="preserve"> B, McGee H, </w:t>
      </w:r>
      <w:proofErr w:type="spellStart"/>
      <w:r w:rsidR="00EF05BC" w:rsidRPr="00EF05BC">
        <w:rPr>
          <w:rFonts w:ascii="Calibri" w:eastAsia="MS Mincho" w:hAnsi="Calibri" w:cs="Times New Roman"/>
          <w:lang w:val="en-GB" w:eastAsia="nl-BE"/>
        </w:rPr>
        <w:t>Zwisler</w:t>
      </w:r>
      <w:proofErr w:type="spellEnd"/>
      <w:r w:rsidR="00EF05BC" w:rsidRPr="00EF05BC">
        <w:rPr>
          <w:rFonts w:ascii="Calibri" w:eastAsia="MS Mincho" w:hAnsi="Calibri" w:cs="Times New Roman"/>
          <w:lang w:val="en-GB" w:eastAsia="nl-BE"/>
        </w:rPr>
        <w:t xml:space="preserve"> AD, et al. Cardiac rehabilitation in Europe: results from the European cardiac rehabilitation inventory survey. </w:t>
      </w:r>
      <w:proofErr w:type="spellStart"/>
      <w:r w:rsidR="00EF05BC" w:rsidRPr="00EF05BC">
        <w:rPr>
          <w:rFonts w:ascii="Calibri" w:eastAsia="MS Mincho" w:hAnsi="Calibri" w:cs="Times New Roman"/>
          <w:i/>
          <w:lang w:eastAsia="nl-BE"/>
        </w:rPr>
        <w:t>Eur</w:t>
      </w:r>
      <w:proofErr w:type="spellEnd"/>
      <w:r w:rsidR="00EF05BC" w:rsidRPr="00EF05BC">
        <w:rPr>
          <w:rFonts w:ascii="Calibri" w:eastAsia="MS Mincho" w:hAnsi="Calibri" w:cs="Times New Roman"/>
          <w:i/>
          <w:lang w:eastAsia="nl-BE"/>
        </w:rPr>
        <w:t xml:space="preserve"> J </w:t>
      </w:r>
      <w:proofErr w:type="spellStart"/>
      <w:r w:rsidR="00EF05BC" w:rsidRPr="00EF05BC">
        <w:rPr>
          <w:rFonts w:ascii="Calibri" w:eastAsia="MS Mincho" w:hAnsi="Calibri" w:cs="Times New Roman"/>
          <w:i/>
          <w:lang w:eastAsia="nl-BE"/>
        </w:rPr>
        <w:t>Cardiovasc</w:t>
      </w:r>
      <w:proofErr w:type="spellEnd"/>
      <w:r w:rsidR="00EF05BC" w:rsidRPr="00EF05BC">
        <w:rPr>
          <w:rFonts w:ascii="Calibri" w:eastAsia="MS Mincho" w:hAnsi="Calibri" w:cs="Times New Roman"/>
          <w:i/>
          <w:lang w:eastAsia="nl-BE"/>
        </w:rPr>
        <w:t xml:space="preserve"> </w:t>
      </w:r>
      <w:proofErr w:type="spellStart"/>
      <w:r w:rsidR="00EF05BC" w:rsidRPr="00EF05BC">
        <w:rPr>
          <w:rFonts w:ascii="Calibri" w:eastAsia="MS Mincho" w:hAnsi="Calibri" w:cs="Times New Roman"/>
          <w:i/>
          <w:lang w:eastAsia="nl-BE"/>
        </w:rPr>
        <w:t>Prev</w:t>
      </w:r>
      <w:proofErr w:type="spellEnd"/>
      <w:r w:rsidR="00EF05BC" w:rsidRPr="00EF05BC">
        <w:rPr>
          <w:rFonts w:ascii="Calibri" w:eastAsia="MS Mincho" w:hAnsi="Calibri" w:cs="Times New Roman"/>
          <w:i/>
          <w:lang w:eastAsia="nl-BE"/>
        </w:rPr>
        <w:t xml:space="preserve"> </w:t>
      </w:r>
      <w:proofErr w:type="spellStart"/>
      <w:r w:rsidR="00EF05BC" w:rsidRPr="00EF05BC">
        <w:rPr>
          <w:rFonts w:ascii="Calibri" w:eastAsia="MS Mincho" w:hAnsi="Calibri" w:cs="Times New Roman"/>
          <w:i/>
          <w:lang w:eastAsia="nl-BE"/>
        </w:rPr>
        <w:t>Rehabil</w:t>
      </w:r>
      <w:proofErr w:type="spellEnd"/>
      <w:r w:rsidR="0007428C">
        <w:rPr>
          <w:rFonts w:ascii="Calibri" w:eastAsia="MS Mincho" w:hAnsi="Calibri" w:cs="Times New Roman"/>
          <w:lang w:eastAsia="nl-BE"/>
        </w:rPr>
        <w:t xml:space="preserve"> 2010;</w:t>
      </w:r>
      <w:r w:rsidR="0007428C" w:rsidRPr="0007428C">
        <w:rPr>
          <w:rFonts w:ascii="Calibri" w:eastAsia="MS Mincho" w:hAnsi="Calibri" w:cs="Times New Roman"/>
          <w:b/>
          <w:lang w:eastAsia="nl-BE"/>
        </w:rPr>
        <w:t>17</w:t>
      </w:r>
      <w:r w:rsidR="0007428C">
        <w:rPr>
          <w:rFonts w:ascii="Calibri" w:eastAsia="MS Mincho" w:hAnsi="Calibri" w:cs="Times New Roman"/>
          <w:lang w:eastAsia="nl-BE"/>
        </w:rPr>
        <w:t>:</w:t>
      </w:r>
      <w:r w:rsidR="00EF05BC" w:rsidRPr="00EF05BC">
        <w:rPr>
          <w:rFonts w:ascii="Calibri" w:eastAsia="MS Mincho" w:hAnsi="Calibri" w:cs="Times New Roman"/>
          <w:lang w:eastAsia="nl-BE"/>
        </w:rPr>
        <w:t>410-418.</w:t>
      </w:r>
    </w:p>
    <w:p w14:paraId="017BA96D" w14:textId="77777777" w:rsidR="00EF05BC" w:rsidRPr="00EF05BC" w:rsidRDefault="00350220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eastAsia="nl-BE"/>
        </w:rPr>
        <w:t>9</w:t>
      </w:r>
      <w:r w:rsidR="00EF05BC" w:rsidRPr="00EF05BC">
        <w:rPr>
          <w:rFonts w:ascii="Calibri" w:eastAsia="MS Mincho" w:hAnsi="Calibri" w:cs="Times New Roman"/>
          <w:lang w:eastAsia="nl-BE"/>
        </w:rPr>
        <w:t xml:space="preserve">. Vromen T, Spee RF, Kraal JJ, et al. </w:t>
      </w:r>
      <w:r w:rsidR="00EF05BC" w:rsidRPr="00EF05BC">
        <w:rPr>
          <w:rFonts w:ascii="Calibri" w:eastAsia="MS Mincho" w:hAnsi="Calibri" w:cs="Times New Roman"/>
          <w:lang w:val="en-GB" w:eastAsia="nl-BE"/>
        </w:rPr>
        <w:t xml:space="preserve">Exercise training programs in Dutch cardiac rehabilitation centres. </w:t>
      </w:r>
      <w:proofErr w:type="spellStart"/>
      <w:r w:rsidR="00EF05BC" w:rsidRPr="00EF05BC">
        <w:rPr>
          <w:rFonts w:ascii="Calibri" w:eastAsia="MS Mincho" w:hAnsi="Calibri" w:cs="Times New Roman"/>
          <w:i/>
          <w:lang w:val="en-GB" w:eastAsia="nl-BE"/>
        </w:rPr>
        <w:t>Neth</w:t>
      </w:r>
      <w:proofErr w:type="spellEnd"/>
      <w:r w:rsidR="00EF05BC" w:rsidRPr="00EF05BC">
        <w:rPr>
          <w:rFonts w:ascii="Calibri" w:eastAsia="MS Mincho" w:hAnsi="Calibri" w:cs="Times New Roman"/>
          <w:i/>
          <w:lang w:val="en-GB" w:eastAsia="nl-BE"/>
        </w:rPr>
        <w:t xml:space="preserve"> Heart J</w:t>
      </w:r>
      <w:r w:rsidR="0007428C">
        <w:rPr>
          <w:rFonts w:ascii="Calibri" w:eastAsia="MS Mincho" w:hAnsi="Calibri" w:cs="Times New Roman"/>
          <w:lang w:val="en-GB" w:eastAsia="nl-BE"/>
        </w:rPr>
        <w:t xml:space="preserve"> 2013;</w:t>
      </w:r>
      <w:r w:rsidR="0007428C" w:rsidRPr="0007428C">
        <w:rPr>
          <w:rFonts w:ascii="Calibri" w:eastAsia="MS Mincho" w:hAnsi="Calibri" w:cs="Times New Roman"/>
          <w:b/>
          <w:lang w:val="en-GB" w:eastAsia="nl-BE"/>
        </w:rPr>
        <w:t>21</w:t>
      </w:r>
      <w:r w:rsidR="0007428C">
        <w:rPr>
          <w:rFonts w:ascii="Calibri" w:eastAsia="MS Mincho" w:hAnsi="Calibri" w:cs="Times New Roman"/>
          <w:lang w:val="en-GB" w:eastAsia="nl-BE"/>
        </w:rPr>
        <w:t>:</w:t>
      </w:r>
      <w:r w:rsidR="00EF05BC" w:rsidRPr="00EF05BC">
        <w:rPr>
          <w:rFonts w:ascii="Calibri" w:eastAsia="MS Mincho" w:hAnsi="Calibri" w:cs="Times New Roman"/>
          <w:lang w:val="en-GB" w:eastAsia="nl-BE"/>
        </w:rPr>
        <w:t>138-143.</w:t>
      </w:r>
    </w:p>
    <w:p w14:paraId="001F7E90" w14:textId="77777777" w:rsidR="00EF05BC" w:rsidRPr="00EF05BC" w:rsidRDefault="00350220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>10</w:t>
      </w:r>
      <w:r w:rsidR="00EF05BC" w:rsidRPr="00EF05BC">
        <w:rPr>
          <w:rFonts w:ascii="Calibri" w:eastAsia="MS Mincho" w:hAnsi="Calibri" w:cs="Times New Roman"/>
          <w:lang w:val="en-GB" w:eastAsia="nl-BE"/>
        </w:rPr>
        <w:t xml:space="preserve">. Brodie D, </w:t>
      </w:r>
      <w:proofErr w:type="spellStart"/>
      <w:r w:rsidR="00EF05BC" w:rsidRPr="00EF05BC">
        <w:rPr>
          <w:rFonts w:ascii="Calibri" w:eastAsia="MS Mincho" w:hAnsi="Calibri" w:cs="Times New Roman"/>
          <w:lang w:val="en-GB" w:eastAsia="nl-BE"/>
        </w:rPr>
        <w:t>Bethell</w:t>
      </w:r>
      <w:proofErr w:type="spellEnd"/>
      <w:r w:rsidR="00EF05BC" w:rsidRPr="00EF05BC">
        <w:rPr>
          <w:rFonts w:ascii="Calibri" w:eastAsia="MS Mincho" w:hAnsi="Calibri" w:cs="Times New Roman"/>
          <w:lang w:val="en-GB" w:eastAsia="nl-BE"/>
        </w:rPr>
        <w:t xml:space="preserve"> H, and Breen S. Cardiac rehabilitation in England: a detailed national survey. </w:t>
      </w:r>
      <w:proofErr w:type="spellStart"/>
      <w:r w:rsidR="00EF05BC" w:rsidRPr="00EF05BC">
        <w:rPr>
          <w:rFonts w:ascii="Calibri" w:eastAsia="MS Mincho" w:hAnsi="Calibri" w:cs="Times New Roman"/>
          <w:i/>
          <w:lang w:val="en-GB" w:eastAsia="nl-BE"/>
        </w:rPr>
        <w:t>Eur</w:t>
      </w:r>
      <w:proofErr w:type="spellEnd"/>
      <w:r w:rsidR="00EF05BC" w:rsidRPr="00EF05BC">
        <w:rPr>
          <w:rFonts w:ascii="Calibri" w:eastAsia="MS Mincho" w:hAnsi="Calibri" w:cs="Times New Roman"/>
          <w:i/>
          <w:lang w:val="en-GB" w:eastAsia="nl-BE"/>
        </w:rPr>
        <w:t xml:space="preserve"> J </w:t>
      </w:r>
      <w:proofErr w:type="spellStart"/>
      <w:r w:rsidR="00EF05BC" w:rsidRPr="00EF05BC">
        <w:rPr>
          <w:rFonts w:ascii="Calibri" w:eastAsia="MS Mincho" w:hAnsi="Calibri" w:cs="Times New Roman"/>
          <w:i/>
          <w:lang w:val="en-GB" w:eastAsia="nl-BE"/>
        </w:rPr>
        <w:t>Cardiovasc</w:t>
      </w:r>
      <w:proofErr w:type="spellEnd"/>
      <w:r w:rsidR="00EF05BC" w:rsidRPr="00EF05BC">
        <w:rPr>
          <w:rFonts w:ascii="Calibri" w:eastAsia="MS Mincho" w:hAnsi="Calibri" w:cs="Times New Roman"/>
          <w:i/>
          <w:lang w:val="en-GB" w:eastAsia="nl-BE"/>
        </w:rPr>
        <w:t xml:space="preserve"> </w:t>
      </w:r>
      <w:proofErr w:type="spellStart"/>
      <w:r w:rsidR="00EF05BC" w:rsidRPr="00EF05BC">
        <w:rPr>
          <w:rFonts w:ascii="Calibri" w:eastAsia="MS Mincho" w:hAnsi="Calibri" w:cs="Times New Roman"/>
          <w:i/>
          <w:lang w:val="en-GB" w:eastAsia="nl-BE"/>
        </w:rPr>
        <w:t>Prev</w:t>
      </w:r>
      <w:proofErr w:type="spellEnd"/>
      <w:r w:rsidR="00EF05BC" w:rsidRPr="00EF05BC">
        <w:rPr>
          <w:rFonts w:ascii="Calibri" w:eastAsia="MS Mincho" w:hAnsi="Calibri" w:cs="Times New Roman"/>
          <w:i/>
          <w:lang w:val="en-GB" w:eastAsia="nl-BE"/>
        </w:rPr>
        <w:t xml:space="preserve"> </w:t>
      </w:r>
      <w:proofErr w:type="spellStart"/>
      <w:r w:rsidR="00EF05BC" w:rsidRPr="00EF05BC">
        <w:rPr>
          <w:rFonts w:ascii="Calibri" w:eastAsia="MS Mincho" w:hAnsi="Calibri" w:cs="Times New Roman"/>
          <w:i/>
          <w:lang w:val="en-GB" w:eastAsia="nl-BE"/>
        </w:rPr>
        <w:t>Rehabil</w:t>
      </w:r>
      <w:proofErr w:type="spellEnd"/>
      <w:r w:rsidR="00EF05BC" w:rsidRPr="00EF05BC">
        <w:rPr>
          <w:rFonts w:ascii="Calibri" w:eastAsia="MS Mincho" w:hAnsi="Calibri" w:cs="Times New Roman"/>
          <w:i/>
          <w:lang w:val="en-GB" w:eastAsia="nl-BE"/>
        </w:rPr>
        <w:t xml:space="preserve"> </w:t>
      </w:r>
      <w:r w:rsidR="0007428C">
        <w:rPr>
          <w:rFonts w:ascii="Calibri" w:eastAsia="MS Mincho" w:hAnsi="Calibri" w:cs="Times New Roman"/>
          <w:lang w:val="en-GB" w:eastAsia="nl-BE"/>
        </w:rPr>
        <w:t>2006;</w:t>
      </w:r>
      <w:r w:rsidR="0007428C" w:rsidRPr="0007428C">
        <w:rPr>
          <w:rFonts w:ascii="Calibri" w:eastAsia="MS Mincho" w:hAnsi="Calibri" w:cs="Times New Roman"/>
          <w:b/>
          <w:lang w:val="en-GB" w:eastAsia="nl-BE"/>
        </w:rPr>
        <w:t>13</w:t>
      </w:r>
      <w:r w:rsidR="0007428C">
        <w:rPr>
          <w:rFonts w:ascii="Calibri" w:eastAsia="MS Mincho" w:hAnsi="Calibri" w:cs="Times New Roman"/>
          <w:lang w:val="en-GB" w:eastAsia="nl-BE"/>
        </w:rPr>
        <w:t>:</w:t>
      </w:r>
      <w:r w:rsidR="00EF05BC" w:rsidRPr="00EF05BC">
        <w:rPr>
          <w:rFonts w:ascii="Calibri" w:eastAsia="MS Mincho" w:hAnsi="Calibri" w:cs="Times New Roman"/>
          <w:lang w:val="en-GB" w:eastAsia="nl-BE"/>
        </w:rPr>
        <w:t>122-128.</w:t>
      </w:r>
    </w:p>
    <w:p w14:paraId="5347041F" w14:textId="77777777" w:rsidR="00EF05BC" w:rsidRPr="00EF05BC" w:rsidRDefault="00350220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GB" w:eastAsia="nl-BE"/>
        </w:rPr>
      </w:pPr>
      <w:r w:rsidRPr="00821FED">
        <w:rPr>
          <w:rFonts w:ascii="Calibri" w:eastAsia="MS Mincho" w:hAnsi="Calibri" w:cs="Times New Roman"/>
          <w:lang w:val="en-US" w:eastAsia="nl-BE"/>
        </w:rPr>
        <w:t>11</w:t>
      </w:r>
      <w:r w:rsidR="00EF05BC" w:rsidRPr="00821FED">
        <w:rPr>
          <w:rFonts w:ascii="Calibri" w:eastAsia="MS Mincho" w:hAnsi="Calibri" w:cs="Times New Roman"/>
          <w:lang w:val="en-US" w:eastAsia="nl-BE"/>
        </w:rPr>
        <w:t xml:space="preserve">. Thompson DR, Bowman GS, </w:t>
      </w:r>
      <w:proofErr w:type="spellStart"/>
      <w:r w:rsidR="00EF05BC" w:rsidRPr="00821FED">
        <w:rPr>
          <w:rFonts w:ascii="Calibri" w:eastAsia="MS Mincho" w:hAnsi="Calibri" w:cs="Times New Roman"/>
          <w:lang w:val="en-US" w:eastAsia="nl-BE"/>
        </w:rPr>
        <w:t>Kitson</w:t>
      </w:r>
      <w:proofErr w:type="spellEnd"/>
      <w:r w:rsidR="00EF05BC" w:rsidRPr="00821FED">
        <w:rPr>
          <w:rFonts w:ascii="Calibri" w:eastAsia="MS Mincho" w:hAnsi="Calibri" w:cs="Times New Roman"/>
          <w:lang w:val="en-US" w:eastAsia="nl-BE"/>
        </w:rPr>
        <w:t xml:space="preserve"> AL, et al. </w:t>
      </w:r>
      <w:r w:rsidR="00EF05BC" w:rsidRPr="00EF05BC">
        <w:rPr>
          <w:rFonts w:ascii="Calibri" w:eastAsia="MS Mincho" w:hAnsi="Calibri" w:cs="Times New Roman"/>
          <w:lang w:val="en-GB" w:eastAsia="nl-BE"/>
        </w:rPr>
        <w:t xml:space="preserve">Cardiac rehabilitation services in England and Wales: a national survey. </w:t>
      </w:r>
      <w:proofErr w:type="spellStart"/>
      <w:r w:rsidR="00EF05BC" w:rsidRPr="00EF05BC">
        <w:rPr>
          <w:rFonts w:ascii="Calibri" w:eastAsia="MS Mincho" w:hAnsi="Calibri" w:cs="Times New Roman"/>
          <w:i/>
          <w:lang w:val="en-GB" w:eastAsia="nl-BE"/>
        </w:rPr>
        <w:t>Int</w:t>
      </w:r>
      <w:proofErr w:type="spellEnd"/>
      <w:r w:rsidR="00EF05BC" w:rsidRPr="00EF05BC">
        <w:rPr>
          <w:rFonts w:ascii="Calibri" w:eastAsia="MS Mincho" w:hAnsi="Calibri" w:cs="Times New Roman"/>
          <w:i/>
          <w:lang w:val="en-GB" w:eastAsia="nl-BE"/>
        </w:rPr>
        <w:t xml:space="preserve"> J </w:t>
      </w:r>
      <w:proofErr w:type="spellStart"/>
      <w:r w:rsidR="00EF05BC" w:rsidRPr="00EF05BC">
        <w:rPr>
          <w:rFonts w:ascii="Calibri" w:eastAsia="MS Mincho" w:hAnsi="Calibri" w:cs="Times New Roman"/>
          <w:i/>
          <w:lang w:val="en-GB" w:eastAsia="nl-BE"/>
        </w:rPr>
        <w:t>Cardiol</w:t>
      </w:r>
      <w:proofErr w:type="spellEnd"/>
      <w:r w:rsidR="0007428C">
        <w:rPr>
          <w:rFonts w:ascii="Calibri" w:eastAsia="MS Mincho" w:hAnsi="Calibri" w:cs="Times New Roman"/>
          <w:lang w:val="en-GB" w:eastAsia="nl-BE"/>
        </w:rPr>
        <w:t xml:space="preserve"> 1997;</w:t>
      </w:r>
      <w:r w:rsidR="0007428C" w:rsidRPr="0007428C">
        <w:rPr>
          <w:rFonts w:ascii="Calibri" w:eastAsia="MS Mincho" w:hAnsi="Calibri" w:cs="Times New Roman"/>
          <w:b/>
          <w:lang w:val="en-GB" w:eastAsia="nl-BE"/>
        </w:rPr>
        <w:t>59</w:t>
      </w:r>
      <w:r w:rsidR="0007428C">
        <w:rPr>
          <w:rFonts w:ascii="Calibri" w:eastAsia="MS Mincho" w:hAnsi="Calibri" w:cs="Times New Roman"/>
          <w:lang w:val="en-GB" w:eastAsia="nl-BE"/>
        </w:rPr>
        <w:t>:</w:t>
      </w:r>
      <w:r w:rsidR="00EF05BC" w:rsidRPr="00EF05BC">
        <w:rPr>
          <w:rFonts w:ascii="Calibri" w:eastAsia="MS Mincho" w:hAnsi="Calibri" w:cs="Times New Roman"/>
          <w:lang w:val="en-GB" w:eastAsia="nl-BE"/>
        </w:rPr>
        <w:t>299-304.</w:t>
      </w:r>
    </w:p>
    <w:p w14:paraId="66760C3C" w14:textId="77777777" w:rsidR="00EF05BC" w:rsidRPr="00EF05BC" w:rsidRDefault="00350220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>12</w:t>
      </w:r>
      <w:r w:rsidR="00EF05BC" w:rsidRPr="00EF05BC">
        <w:rPr>
          <w:rFonts w:ascii="Calibri" w:eastAsia="MS Mincho" w:hAnsi="Calibri" w:cs="Times New Roman"/>
          <w:lang w:val="en-GB" w:eastAsia="nl-BE"/>
        </w:rPr>
        <w:t xml:space="preserve">. McGee HM, </w:t>
      </w:r>
      <w:proofErr w:type="spellStart"/>
      <w:r w:rsidR="00EF05BC" w:rsidRPr="00EF05BC">
        <w:rPr>
          <w:rFonts w:ascii="Calibri" w:eastAsia="MS Mincho" w:hAnsi="Calibri" w:cs="Times New Roman"/>
          <w:lang w:val="en-GB" w:eastAsia="nl-BE"/>
        </w:rPr>
        <w:t>Hevey</w:t>
      </w:r>
      <w:proofErr w:type="spellEnd"/>
      <w:r w:rsidR="00EF05BC" w:rsidRPr="00EF05BC">
        <w:rPr>
          <w:rFonts w:ascii="Calibri" w:eastAsia="MS Mincho" w:hAnsi="Calibri" w:cs="Times New Roman"/>
          <w:lang w:val="en-GB" w:eastAsia="nl-BE"/>
        </w:rPr>
        <w:t xml:space="preserve"> D, and Horgan JH. Cardiac rehabilitation service provision in Ireland: the Irish Association of Cardiac Rehabilitation survey. </w:t>
      </w:r>
      <w:proofErr w:type="spellStart"/>
      <w:r w:rsidR="00EF05BC" w:rsidRPr="00EF05BC">
        <w:rPr>
          <w:rFonts w:ascii="Calibri" w:eastAsia="MS Mincho" w:hAnsi="Calibri" w:cs="Times New Roman"/>
          <w:i/>
          <w:lang w:val="en-GB" w:eastAsia="nl-BE"/>
        </w:rPr>
        <w:t>Ir</w:t>
      </w:r>
      <w:proofErr w:type="spellEnd"/>
      <w:r w:rsidR="00EF05BC" w:rsidRPr="00EF05BC">
        <w:rPr>
          <w:rFonts w:ascii="Calibri" w:eastAsia="MS Mincho" w:hAnsi="Calibri" w:cs="Times New Roman"/>
          <w:i/>
          <w:lang w:val="en-GB" w:eastAsia="nl-BE"/>
        </w:rPr>
        <w:t xml:space="preserve"> J Med </w:t>
      </w:r>
      <w:proofErr w:type="spellStart"/>
      <w:r w:rsidR="00EF05BC" w:rsidRPr="00EF05BC">
        <w:rPr>
          <w:rFonts w:ascii="Calibri" w:eastAsia="MS Mincho" w:hAnsi="Calibri" w:cs="Times New Roman"/>
          <w:i/>
          <w:lang w:val="en-GB" w:eastAsia="nl-BE"/>
        </w:rPr>
        <w:t>Sci</w:t>
      </w:r>
      <w:proofErr w:type="spellEnd"/>
      <w:r w:rsidR="0007428C">
        <w:rPr>
          <w:rFonts w:ascii="Calibri" w:eastAsia="MS Mincho" w:hAnsi="Calibri" w:cs="Times New Roman"/>
          <w:lang w:val="en-GB" w:eastAsia="nl-BE"/>
        </w:rPr>
        <w:t xml:space="preserve"> 1998;</w:t>
      </w:r>
      <w:r w:rsidR="0007428C" w:rsidRPr="0007428C">
        <w:rPr>
          <w:rFonts w:ascii="Calibri" w:eastAsia="MS Mincho" w:hAnsi="Calibri" w:cs="Times New Roman"/>
          <w:b/>
          <w:lang w:val="en-GB" w:eastAsia="nl-BE"/>
        </w:rPr>
        <w:t>170</w:t>
      </w:r>
      <w:r w:rsidR="0007428C">
        <w:rPr>
          <w:rFonts w:ascii="Calibri" w:eastAsia="MS Mincho" w:hAnsi="Calibri" w:cs="Times New Roman"/>
          <w:lang w:val="en-GB" w:eastAsia="nl-BE"/>
        </w:rPr>
        <w:t>:</w:t>
      </w:r>
      <w:r w:rsidR="00EF05BC" w:rsidRPr="00EF05BC">
        <w:rPr>
          <w:rFonts w:ascii="Calibri" w:eastAsia="MS Mincho" w:hAnsi="Calibri" w:cs="Times New Roman"/>
          <w:lang w:val="en-GB" w:eastAsia="nl-BE"/>
        </w:rPr>
        <w:t>159-162.</w:t>
      </w:r>
    </w:p>
    <w:p w14:paraId="59C04E9C" w14:textId="77777777" w:rsidR="00EF05BC" w:rsidRPr="00EF05BC" w:rsidRDefault="00350220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GB" w:eastAsia="nl-BE"/>
        </w:rPr>
      </w:pPr>
      <w:r>
        <w:rPr>
          <w:rFonts w:ascii="Calibri" w:eastAsia="MS Mincho" w:hAnsi="Calibri" w:cs="Times New Roman"/>
          <w:lang w:val="en-GB" w:eastAsia="nl-BE"/>
        </w:rPr>
        <w:t>13</w:t>
      </w:r>
      <w:r w:rsidR="00EF05BC" w:rsidRPr="00EF05BC">
        <w:rPr>
          <w:rFonts w:ascii="Calibri" w:eastAsia="MS Mincho" w:hAnsi="Calibri" w:cs="Times New Roman"/>
          <w:lang w:val="en-GB" w:eastAsia="nl-BE"/>
        </w:rPr>
        <w:t xml:space="preserve">. </w:t>
      </w:r>
      <w:proofErr w:type="spellStart"/>
      <w:r w:rsidR="00EF05BC" w:rsidRPr="00EF05BC">
        <w:rPr>
          <w:rFonts w:ascii="Calibri" w:eastAsia="MS Mincho" w:hAnsi="Calibri" w:cs="Times New Roman"/>
          <w:lang w:val="en-GB" w:eastAsia="nl-BE"/>
        </w:rPr>
        <w:t>Abell</w:t>
      </w:r>
      <w:proofErr w:type="spellEnd"/>
      <w:r w:rsidR="00EF05BC" w:rsidRPr="00EF05BC">
        <w:rPr>
          <w:rFonts w:ascii="Calibri" w:eastAsia="MS Mincho" w:hAnsi="Calibri" w:cs="Times New Roman"/>
          <w:lang w:val="en-GB" w:eastAsia="nl-BE"/>
        </w:rPr>
        <w:t xml:space="preserve"> B, </w:t>
      </w:r>
      <w:proofErr w:type="spellStart"/>
      <w:r w:rsidR="00EF05BC" w:rsidRPr="00EF05BC">
        <w:rPr>
          <w:rFonts w:ascii="Calibri" w:eastAsia="MS Mincho" w:hAnsi="Calibri" w:cs="Times New Roman"/>
          <w:lang w:val="en-GB" w:eastAsia="nl-BE"/>
        </w:rPr>
        <w:t>Glasziou</w:t>
      </w:r>
      <w:proofErr w:type="spellEnd"/>
      <w:r w:rsidR="00EF05BC" w:rsidRPr="00EF05BC">
        <w:rPr>
          <w:rFonts w:ascii="Calibri" w:eastAsia="MS Mincho" w:hAnsi="Calibri" w:cs="Times New Roman"/>
          <w:lang w:val="en-GB" w:eastAsia="nl-BE"/>
        </w:rPr>
        <w:t xml:space="preserve"> P, </w:t>
      </w:r>
      <w:proofErr w:type="spellStart"/>
      <w:r w:rsidR="00EF05BC" w:rsidRPr="00EF05BC">
        <w:rPr>
          <w:rFonts w:ascii="Calibri" w:eastAsia="MS Mincho" w:hAnsi="Calibri" w:cs="Times New Roman"/>
          <w:lang w:val="en-GB" w:eastAsia="nl-BE"/>
        </w:rPr>
        <w:t>Briffa</w:t>
      </w:r>
      <w:proofErr w:type="spellEnd"/>
      <w:r w:rsidR="00EF05BC" w:rsidRPr="00EF05BC">
        <w:rPr>
          <w:rFonts w:ascii="Calibri" w:eastAsia="MS Mincho" w:hAnsi="Calibri" w:cs="Times New Roman"/>
          <w:lang w:val="en-GB" w:eastAsia="nl-BE"/>
        </w:rPr>
        <w:t xml:space="preserve"> T, et al. Exercise training characteristics in cardiac rehabilitation programmes: a cross-sectional survey of Australian practice. </w:t>
      </w:r>
      <w:r w:rsidR="00EF05BC" w:rsidRPr="00EF05BC">
        <w:rPr>
          <w:rFonts w:ascii="Calibri" w:eastAsia="MS Mincho" w:hAnsi="Calibri" w:cs="Times New Roman"/>
          <w:i/>
          <w:lang w:val="en-GB" w:eastAsia="nl-BE"/>
        </w:rPr>
        <w:t>Open Heart J</w:t>
      </w:r>
      <w:r w:rsidR="0007428C">
        <w:rPr>
          <w:rFonts w:ascii="Calibri" w:eastAsia="MS Mincho" w:hAnsi="Calibri" w:cs="Times New Roman"/>
          <w:lang w:val="en-GB" w:eastAsia="nl-BE"/>
        </w:rPr>
        <w:t xml:space="preserve"> 2016;</w:t>
      </w:r>
      <w:r w:rsidR="0007428C" w:rsidRPr="0007428C">
        <w:rPr>
          <w:rFonts w:ascii="Calibri" w:eastAsia="MS Mincho" w:hAnsi="Calibri" w:cs="Times New Roman"/>
          <w:b/>
          <w:lang w:val="en-GB" w:eastAsia="nl-BE"/>
        </w:rPr>
        <w:t>3</w:t>
      </w:r>
      <w:r w:rsidR="0007428C">
        <w:rPr>
          <w:rFonts w:ascii="Calibri" w:eastAsia="MS Mincho" w:hAnsi="Calibri" w:cs="Times New Roman"/>
          <w:lang w:val="en-GB" w:eastAsia="nl-BE"/>
        </w:rPr>
        <w:t>:</w:t>
      </w:r>
      <w:r w:rsidR="00EF05BC" w:rsidRPr="00EF05BC">
        <w:rPr>
          <w:rFonts w:ascii="Calibri" w:eastAsia="MS Mincho" w:hAnsi="Calibri" w:cs="Times New Roman"/>
          <w:lang w:val="en-GB" w:eastAsia="nl-BE"/>
        </w:rPr>
        <w:t>e000374.</w:t>
      </w:r>
    </w:p>
    <w:p w14:paraId="41949754" w14:textId="77777777" w:rsidR="00EF05BC" w:rsidRPr="00EF05BC" w:rsidRDefault="00350220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US" w:eastAsia="nl-BE"/>
        </w:rPr>
      </w:pPr>
      <w:r w:rsidRPr="00821FED">
        <w:rPr>
          <w:rFonts w:ascii="Calibri" w:eastAsia="MS Mincho" w:hAnsi="Calibri" w:cs="Times New Roman"/>
          <w:lang w:val="en-US" w:eastAsia="nl-BE"/>
        </w:rPr>
        <w:lastRenderedPageBreak/>
        <w:t>14</w:t>
      </w:r>
      <w:r w:rsidR="00EF05BC" w:rsidRPr="00821FED">
        <w:rPr>
          <w:rFonts w:ascii="Calibri" w:eastAsia="MS Mincho" w:hAnsi="Calibri" w:cs="Times New Roman"/>
          <w:lang w:val="en-US" w:eastAsia="nl-BE"/>
        </w:rPr>
        <w:t xml:space="preserve">. </w:t>
      </w:r>
      <w:proofErr w:type="spellStart"/>
      <w:r w:rsidR="00EF05BC" w:rsidRPr="00821FED">
        <w:rPr>
          <w:rFonts w:ascii="Calibri" w:eastAsia="MS Mincho" w:hAnsi="Calibri" w:cs="Times New Roman"/>
          <w:lang w:val="en-US" w:eastAsia="nl-BE"/>
        </w:rPr>
        <w:t>Tramarin</w:t>
      </w:r>
      <w:proofErr w:type="spellEnd"/>
      <w:r w:rsidR="00EF05BC" w:rsidRPr="00821FED">
        <w:rPr>
          <w:rFonts w:ascii="Calibri" w:eastAsia="MS Mincho" w:hAnsi="Calibri" w:cs="Times New Roman"/>
          <w:lang w:val="en-US" w:eastAsia="nl-BE"/>
        </w:rPr>
        <w:t xml:space="preserve"> R, </w:t>
      </w:r>
      <w:proofErr w:type="spellStart"/>
      <w:r w:rsidR="00EF05BC" w:rsidRPr="00821FED">
        <w:rPr>
          <w:rFonts w:ascii="Calibri" w:eastAsia="MS Mincho" w:hAnsi="Calibri" w:cs="Times New Roman"/>
          <w:lang w:val="en-US" w:eastAsia="nl-BE"/>
        </w:rPr>
        <w:t>Ambrosetti</w:t>
      </w:r>
      <w:proofErr w:type="spellEnd"/>
      <w:r w:rsidR="00EF05BC" w:rsidRPr="00821FED">
        <w:rPr>
          <w:rFonts w:ascii="Calibri" w:eastAsia="MS Mincho" w:hAnsi="Calibri" w:cs="Times New Roman"/>
          <w:lang w:val="en-US" w:eastAsia="nl-BE"/>
        </w:rPr>
        <w:t xml:space="preserve"> M, De </w:t>
      </w:r>
      <w:proofErr w:type="spellStart"/>
      <w:r w:rsidR="00EF05BC" w:rsidRPr="00821FED">
        <w:rPr>
          <w:rFonts w:ascii="Calibri" w:eastAsia="MS Mincho" w:hAnsi="Calibri" w:cs="Times New Roman"/>
          <w:lang w:val="en-US" w:eastAsia="nl-BE"/>
        </w:rPr>
        <w:t>Feo</w:t>
      </w:r>
      <w:proofErr w:type="spellEnd"/>
      <w:r w:rsidR="00EF05BC" w:rsidRPr="00821FED">
        <w:rPr>
          <w:rFonts w:ascii="Calibri" w:eastAsia="MS Mincho" w:hAnsi="Calibri" w:cs="Times New Roman"/>
          <w:lang w:val="en-US" w:eastAsia="nl-BE"/>
        </w:rPr>
        <w:t xml:space="preserve"> S, et al. </w:t>
      </w:r>
      <w:r w:rsidR="00EF05BC" w:rsidRPr="00EF05BC">
        <w:rPr>
          <w:rFonts w:ascii="Calibri" w:eastAsia="MS Mincho" w:hAnsi="Calibri" w:cs="Times New Roman"/>
          <w:lang w:val="en-GB" w:eastAsia="nl-BE"/>
        </w:rPr>
        <w:t xml:space="preserve">The Italian Survey on Cardiac Rehabilitation-2008 (ISYDE-2008). Part 3. National availability and organization of cardiac rehabilitation facilities. </w:t>
      </w:r>
      <w:proofErr w:type="spellStart"/>
      <w:r w:rsidR="00EF05BC" w:rsidRPr="00EF05BC">
        <w:rPr>
          <w:rFonts w:ascii="Calibri" w:eastAsia="MS Mincho" w:hAnsi="Calibri" w:cs="Times New Roman"/>
          <w:i/>
          <w:lang w:val="en-US" w:eastAsia="nl-BE"/>
        </w:rPr>
        <w:t>Monaldi</w:t>
      </w:r>
      <w:proofErr w:type="spellEnd"/>
      <w:r w:rsidR="00EF05BC" w:rsidRPr="00EF05BC">
        <w:rPr>
          <w:rFonts w:ascii="Calibri" w:eastAsia="MS Mincho" w:hAnsi="Calibri" w:cs="Times New Roman"/>
          <w:i/>
          <w:lang w:val="en-US" w:eastAsia="nl-BE"/>
        </w:rPr>
        <w:t xml:space="preserve"> Arch Chest Dis</w:t>
      </w:r>
      <w:r w:rsidR="0007428C">
        <w:rPr>
          <w:rFonts w:ascii="Calibri" w:eastAsia="MS Mincho" w:hAnsi="Calibri" w:cs="Times New Roman"/>
          <w:lang w:val="en-US" w:eastAsia="nl-BE"/>
        </w:rPr>
        <w:t xml:space="preserve"> 2008;</w:t>
      </w:r>
      <w:r w:rsidR="0007428C" w:rsidRPr="0007428C">
        <w:rPr>
          <w:rFonts w:ascii="Calibri" w:eastAsia="MS Mincho" w:hAnsi="Calibri" w:cs="Times New Roman"/>
          <w:b/>
          <w:lang w:val="en-US" w:eastAsia="nl-BE"/>
        </w:rPr>
        <w:t>70</w:t>
      </w:r>
      <w:r w:rsidR="0007428C">
        <w:rPr>
          <w:rFonts w:ascii="Calibri" w:eastAsia="MS Mincho" w:hAnsi="Calibri" w:cs="Times New Roman"/>
          <w:lang w:val="en-US" w:eastAsia="nl-BE"/>
        </w:rPr>
        <w:t>:</w:t>
      </w:r>
      <w:r w:rsidR="00EF05BC" w:rsidRPr="00EF05BC">
        <w:rPr>
          <w:rFonts w:ascii="Calibri" w:eastAsia="MS Mincho" w:hAnsi="Calibri" w:cs="Times New Roman"/>
          <w:lang w:val="en-US" w:eastAsia="nl-BE"/>
        </w:rPr>
        <w:t>175-205.</w:t>
      </w:r>
    </w:p>
    <w:p w14:paraId="7C7E577D" w14:textId="77777777" w:rsidR="00EF05BC" w:rsidRDefault="00350220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US" w:eastAsia="nl-BE"/>
        </w:rPr>
      </w:pPr>
      <w:r>
        <w:rPr>
          <w:rFonts w:ascii="Calibri" w:eastAsia="MS Mincho" w:hAnsi="Calibri" w:cs="Times New Roman"/>
          <w:lang w:val="en-US" w:eastAsia="nl-BE"/>
        </w:rPr>
        <w:t>15</w:t>
      </w:r>
      <w:r w:rsidR="00EF05BC" w:rsidRPr="00EF05BC">
        <w:rPr>
          <w:rFonts w:ascii="Calibri" w:eastAsia="MS Mincho" w:hAnsi="Calibri" w:cs="Times New Roman"/>
          <w:lang w:val="en-US" w:eastAsia="nl-BE"/>
        </w:rPr>
        <w:t xml:space="preserve">. </w:t>
      </w:r>
      <w:proofErr w:type="spellStart"/>
      <w:r w:rsidR="00EF05BC" w:rsidRPr="00EF05BC">
        <w:rPr>
          <w:rFonts w:ascii="Calibri" w:eastAsia="MS Mincho" w:hAnsi="Calibri" w:cs="Times New Roman"/>
          <w:lang w:val="en-US" w:eastAsia="nl-BE"/>
        </w:rPr>
        <w:t>Ambrosetti</w:t>
      </w:r>
      <w:proofErr w:type="spellEnd"/>
      <w:r w:rsidR="00EF05BC" w:rsidRPr="00EF05BC">
        <w:rPr>
          <w:rFonts w:ascii="Calibri" w:eastAsia="MS Mincho" w:hAnsi="Calibri" w:cs="Times New Roman"/>
          <w:lang w:val="en-US" w:eastAsia="nl-BE"/>
        </w:rPr>
        <w:t xml:space="preserve"> M, Doherty P, </w:t>
      </w:r>
      <w:proofErr w:type="spellStart"/>
      <w:r w:rsidR="00EF05BC" w:rsidRPr="00EF05BC">
        <w:rPr>
          <w:rFonts w:ascii="Calibri" w:eastAsia="MS Mincho" w:hAnsi="Calibri" w:cs="Times New Roman"/>
          <w:lang w:val="en-US" w:eastAsia="nl-BE"/>
        </w:rPr>
        <w:t>Faggiano</w:t>
      </w:r>
      <w:proofErr w:type="spellEnd"/>
      <w:r w:rsidR="00EF05BC" w:rsidRPr="00EF05BC">
        <w:rPr>
          <w:rFonts w:ascii="Calibri" w:eastAsia="MS Mincho" w:hAnsi="Calibri" w:cs="Times New Roman"/>
          <w:lang w:val="en-US" w:eastAsia="nl-BE"/>
        </w:rPr>
        <w:t xml:space="preserve"> P, et al. Characteristics of structured physical training currently provided in cardiac patients: insights from the Exercise Training in Cardiac Rehabilitation (ETCR) Italian survey. </w:t>
      </w:r>
      <w:r w:rsidR="00EF05BC" w:rsidRPr="00EF05BC">
        <w:rPr>
          <w:rFonts w:ascii="Calibri" w:eastAsia="MS Mincho" w:hAnsi="Calibri" w:cs="Times New Roman"/>
          <w:i/>
          <w:lang w:val="en-US" w:eastAsia="nl-BE"/>
        </w:rPr>
        <w:t>Mon Arch Chest Dis</w:t>
      </w:r>
      <w:r w:rsidR="00EF05BC" w:rsidRPr="00EF05BC">
        <w:rPr>
          <w:rFonts w:ascii="Calibri" w:eastAsia="MS Mincho" w:hAnsi="Calibri" w:cs="Times New Roman"/>
          <w:lang w:val="en-US" w:eastAsia="nl-BE"/>
        </w:rPr>
        <w:t xml:space="preserve"> 2017; in press.</w:t>
      </w:r>
    </w:p>
    <w:p w14:paraId="15EF5EC8" w14:textId="77777777" w:rsidR="006F55B6" w:rsidRPr="00EF05BC" w:rsidRDefault="00350220" w:rsidP="00EF05BC">
      <w:pPr>
        <w:spacing w:after="0" w:line="360" w:lineRule="auto"/>
        <w:ind w:left="284" w:hanging="284"/>
        <w:jc w:val="both"/>
        <w:rPr>
          <w:rFonts w:ascii="Calibri" w:eastAsia="MS Mincho" w:hAnsi="Calibri" w:cs="Times New Roman"/>
          <w:lang w:val="en-US" w:eastAsia="nl-BE"/>
        </w:rPr>
      </w:pPr>
      <w:r w:rsidRPr="00821FED">
        <w:rPr>
          <w:rFonts w:ascii="Calibri" w:eastAsia="MS Mincho" w:hAnsi="Calibri" w:cs="Times New Roman"/>
          <w:lang w:val="en-US" w:eastAsia="nl-BE"/>
        </w:rPr>
        <w:t>16</w:t>
      </w:r>
      <w:r w:rsidR="006F55B6" w:rsidRPr="00821FED">
        <w:rPr>
          <w:rFonts w:ascii="Calibri" w:eastAsia="MS Mincho" w:hAnsi="Calibri" w:cs="Times New Roman"/>
          <w:lang w:val="en-US" w:eastAsia="nl-BE"/>
        </w:rPr>
        <w:t xml:space="preserve">. Hansen D, </w:t>
      </w:r>
      <w:proofErr w:type="spellStart"/>
      <w:r w:rsidR="006F55B6" w:rsidRPr="00821FED">
        <w:rPr>
          <w:rFonts w:ascii="Calibri" w:eastAsia="MS Mincho" w:hAnsi="Calibri" w:cs="Times New Roman"/>
          <w:lang w:val="en-US" w:eastAsia="nl-BE"/>
        </w:rPr>
        <w:t>Dendale</w:t>
      </w:r>
      <w:proofErr w:type="spellEnd"/>
      <w:r w:rsidR="006F55B6" w:rsidRPr="00821FED">
        <w:rPr>
          <w:rFonts w:ascii="Calibri" w:eastAsia="MS Mincho" w:hAnsi="Calibri" w:cs="Times New Roman"/>
          <w:lang w:val="en-US" w:eastAsia="nl-BE"/>
        </w:rPr>
        <w:t xml:space="preserve"> P, </w:t>
      </w:r>
      <w:proofErr w:type="spellStart"/>
      <w:r w:rsidR="006F55B6" w:rsidRPr="00821FED">
        <w:rPr>
          <w:rFonts w:ascii="Calibri" w:eastAsia="MS Mincho" w:hAnsi="Calibri" w:cs="Times New Roman"/>
          <w:lang w:val="en-US" w:eastAsia="nl-BE"/>
        </w:rPr>
        <w:t>Coninx</w:t>
      </w:r>
      <w:proofErr w:type="spellEnd"/>
      <w:r w:rsidR="006F55B6" w:rsidRPr="00821FED">
        <w:rPr>
          <w:rFonts w:ascii="Calibri" w:eastAsia="MS Mincho" w:hAnsi="Calibri" w:cs="Times New Roman"/>
          <w:lang w:val="en-US" w:eastAsia="nl-BE"/>
        </w:rPr>
        <w:t xml:space="preserve"> K, </w:t>
      </w:r>
      <w:r w:rsidR="00174DA0" w:rsidRPr="00821FED">
        <w:rPr>
          <w:rFonts w:ascii="Calibri" w:eastAsia="MS Mincho" w:hAnsi="Calibri" w:cs="Times New Roman"/>
          <w:lang w:val="en-US" w:eastAsia="nl-BE"/>
        </w:rPr>
        <w:t>et al</w:t>
      </w:r>
      <w:r w:rsidR="006F55B6" w:rsidRPr="00821FED">
        <w:rPr>
          <w:rFonts w:ascii="Calibri" w:eastAsia="MS Mincho" w:hAnsi="Calibri" w:cs="Times New Roman"/>
          <w:lang w:val="en-US" w:eastAsia="nl-BE"/>
        </w:rPr>
        <w:t xml:space="preserve">. </w:t>
      </w:r>
      <w:r w:rsidR="006F55B6" w:rsidRPr="006F55B6">
        <w:rPr>
          <w:rFonts w:ascii="Calibri" w:eastAsia="MS Mincho" w:hAnsi="Calibri" w:cs="Times New Roman"/>
          <w:lang w:val="en-US" w:eastAsia="nl-BE"/>
        </w:rPr>
        <w:t>The European Association of Preventive Cardiology Exercise Prescription in Everyday Practice and Rehabilitative Training (EXPERT) tool: A digital training and decision support system for optimized exercise prescription in cardiovascular disease. Concept, definitions and construction methodol</w:t>
      </w:r>
      <w:r w:rsidR="00113B47">
        <w:rPr>
          <w:rFonts w:ascii="Calibri" w:eastAsia="MS Mincho" w:hAnsi="Calibri" w:cs="Times New Roman"/>
          <w:lang w:val="en-US" w:eastAsia="nl-BE"/>
        </w:rPr>
        <w:t xml:space="preserve">ogy. </w:t>
      </w:r>
      <w:proofErr w:type="spellStart"/>
      <w:r w:rsidR="00113B47">
        <w:rPr>
          <w:rFonts w:ascii="Calibri" w:eastAsia="MS Mincho" w:hAnsi="Calibri" w:cs="Times New Roman"/>
          <w:lang w:val="en-US" w:eastAsia="nl-BE"/>
        </w:rPr>
        <w:t>Eur</w:t>
      </w:r>
      <w:proofErr w:type="spellEnd"/>
      <w:r w:rsidR="00113B47">
        <w:rPr>
          <w:rFonts w:ascii="Calibri" w:eastAsia="MS Mincho" w:hAnsi="Calibri" w:cs="Times New Roman"/>
          <w:lang w:val="en-US" w:eastAsia="nl-BE"/>
        </w:rPr>
        <w:t xml:space="preserve"> J </w:t>
      </w:r>
      <w:proofErr w:type="spellStart"/>
      <w:r w:rsidR="00113B47">
        <w:rPr>
          <w:rFonts w:ascii="Calibri" w:eastAsia="MS Mincho" w:hAnsi="Calibri" w:cs="Times New Roman"/>
          <w:lang w:val="en-US" w:eastAsia="nl-BE"/>
        </w:rPr>
        <w:t>Prev</w:t>
      </w:r>
      <w:proofErr w:type="spellEnd"/>
      <w:r w:rsidR="00113B47">
        <w:rPr>
          <w:rFonts w:ascii="Calibri" w:eastAsia="MS Mincho" w:hAnsi="Calibri" w:cs="Times New Roman"/>
          <w:lang w:val="en-US" w:eastAsia="nl-BE"/>
        </w:rPr>
        <w:t xml:space="preserve"> </w:t>
      </w:r>
      <w:proofErr w:type="spellStart"/>
      <w:r w:rsidR="00113B47">
        <w:rPr>
          <w:rFonts w:ascii="Calibri" w:eastAsia="MS Mincho" w:hAnsi="Calibri" w:cs="Times New Roman"/>
          <w:lang w:val="en-US" w:eastAsia="nl-BE"/>
        </w:rPr>
        <w:t>Cardiol</w:t>
      </w:r>
      <w:proofErr w:type="spellEnd"/>
      <w:r w:rsidR="00113B47">
        <w:rPr>
          <w:rFonts w:ascii="Calibri" w:eastAsia="MS Mincho" w:hAnsi="Calibri" w:cs="Times New Roman"/>
          <w:lang w:val="en-US" w:eastAsia="nl-BE"/>
        </w:rPr>
        <w:t xml:space="preserve"> 2017; </w:t>
      </w:r>
      <w:proofErr w:type="spellStart"/>
      <w:r w:rsidR="00113B47">
        <w:rPr>
          <w:rFonts w:ascii="Calibri" w:eastAsia="MS Mincho" w:hAnsi="Calibri" w:cs="Times New Roman"/>
          <w:lang w:val="en-US" w:eastAsia="nl-BE"/>
        </w:rPr>
        <w:t>E</w:t>
      </w:r>
      <w:r w:rsidR="006F55B6" w:rsidRPr="006F55B6">
        <w:rPr>
          <w:rFonts w:ascii="Calibri" w:eastAsia="MS Mincho" w:hAnsi="Calibri" w:cs="Times New Roman"/>
          <w:lang w:val="en-US" w:eastAsia="nl-BE"/>
        </w:rPr>
        <w:t>pub</w:t>
      </w:r>
      <w:proofErr w:type="spellEnd"/>
      <w:r w:rsidR="006F55B6" w:rsidRPr="006F55B6">
        <w:rPr>
          <w:rFonts w:ascii="Calibri" w:eastAsia="MS Mincho" w:hAnsi="Calibri" w:cs="Times New Roman"/>
          <w:lang w:val="en-US" w:eastAsia="nl-BE"/>
        </w:rPr>
        <w:t xml:space="preserve"> ahead of print.</w:t>
      </w:r>
    </w:p>
    <w:p w14:paraId="1B13E89D" w14:textId="77777777" w:rsidR="00EF05BC" w:rsidRDefault="00EF05BC" w:rsidP="009703A4">
      <w:pPr>
        <w:spacing w:after="0" w:line="360" w:lineRule="auto"/>
        <w:jc w:val="both"/>
        <w:rPr>
          <w:lang w:val="en-GB"/>
        </w:rPr>
      </w:pPr>
    </w:p>
    <w:p w14:paraId="65CF8D39" w14:textId="77777777" w:rsidR="009703A4" w:rsidRDefault="009703A4" w:rsidP="009703A4">
      <w:pPr>
        <w:spacing w:after="0" w:line="360" w:lineRule="auto"/>
        <w:jc w:val="both"/>
        <w:rPr>
          <w:lang w:val="en-GB"/>
        </w:rPr>
      </w:pPr>
    </w:p>
    <w:p w14:paraId="6669BAC4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012EE319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7ECAED27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49F8DE6A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6B796771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2B823936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3DD99A78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6007BCDE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23E5713C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3435C372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0D97AC2E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0EB52A4B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572440F5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24DCDC4F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47FC8C5B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3EA147BD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4C49FED7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4DC26E7F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3715E9A9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5EB1C4F8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64DE505C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3FBDB356" w14:textId="77777777" w:rsidR="00350220" w:rsidRDefault="00350220" w:rsidP="009703A4">
      <w:pPr>
        <w:spacing w:after="0" w:line="360" w:lineRule="auto"/>
        <w:jc w:val="both"/>
        <w:rPr>
          <w:b/>
          <w:lang w:val="en-GB"/>
        </w:rPr>
      </w:pPr>
    </w:p>
    <w:p w14:paraId="6B95C2E1" w14:textId="77777777" w:rsidR="00350220" w:rsidRDefault="00350220" w:rsidP="009703A4">
      <w:pPr>
        <w:spacing w:after="0" w:line="360" w:lineRule="auto"/>
        <w:jc w:val="both"/>
        <w:rPr>
          <w:b/>
          <w:lang w:val="en-GB"/>
        </w:rPr>
      </w:pPr>
    </w:p>
    <w:p w14:paraId="6B622D5E" w14:textId="77777777" w:rsidR="006E39BC" w:rsidRDefault="006E39BC" w:rsidP="006E39BC">
      <w:pPr>
        <w:spacing w:after="0" w:line="360" w:lineRule="auto"/>
        <w:jc w:val="both"/>
        <w:rPr>
          <w:b/>
          <w:lang w:val="en-GB"/>
        </w:rPr>
      </w:pPr>
      <w:r>
        <w:rPr>
          <w:b/>
          <w:lang w:val="en-GB"/>
        </w:rPr>
        <w:lastRenderedPageBreak/>
        <w:t>Conflicts of interest</w:t>
      </w:r>
    </w:p>
    <w:p w14:paraId="30736443" w14:textId="77777777" w:rsidR="006E39BC" w:rsidRPr="00817030" w:rsidRDefault="006E39BC" w:rsidP="006E39BC">
      <w:pPr>
        <w:spacing w:after="0" w:line="360" w:lineRule="auto"/>
        <w:jc w:val="both"/>
        <w:rPr>
          <w:lang w:val="en-GB"/>
        </w:rPr>
      </w:pPr>
      <w:r>
        <w:rPr>
          <w:lang w:val="en-GB"/>
        </w:rPr>
        <w:t>The Authors declare</w:t>
      </w:r>
      <w:r w:rsidRPr="00817030">
        <w:rPr>
          <w:lang w:val="en-GB"/>
        </w:rPr>
        <w:t xml:space="preserve"> that there is no conflict of interest</w:t>
      </w:r>
      <w:r>
        <w:rPr>
          <w:lang w:val="en-GB"/>
        </w:rPr>
        <w:t>.</w:t>
      </w:r>
    </w:p>
    <w:p w14:paraId="55DA3495" w14:textId="77777777" w:rsidR="006E39BC" w:rsidRDefault="006E39BC" w:rsidP="006E39BC">
      <w:pPr>
        <w:spacing w:after="0" w:line="360" w:lineRule="auto"/>
        <w:jc w:val="both"/>
        <w:rPr>
          <w:b/>
          <w:lang w:val="en-GB"/>
        </w:rPr>
      </w:pPr>
    </w:p>
    <w:p w14:paraId="2F201497" w14:textId="77777777" w:rsidR="006E39BC" w:rsidRDefault="006E39BC" w:rsidP="006E39BC">
      <w:pPr>
        <w:spacing w:after="0" w:line="360" w:lineRule="auto"/>
        <w:jc w:val="both"/>
        <w:rPr>
          <w:b/>
          <w:lang w:val="en-GB"/>
        </w:rPr>
      </w:pPr>
      <w:r>
        <w:rPr>
          <w:b/>
          <w:lang w:val="en-GB"/>
        </w:rPr>
        <w:t>Funding</w:t>
      </w:r>
    </w:p>
    <w:p w14:paraId="7CC2C43C" w14:textId="77777777" w:rsidR="006E39BC" w:rsidRDefault="006E39BC" w:rsidP="006E39BC">
      <w:pPr>
        <w:spacing w:after="0" w:line="360" w:lineRule="auto"/>
        <w:jc w:val="both"/>
        <w:rPr>
          <w:lang w:val="en-GB"/>
        </w:rPr>
      </w:pPr>
      <w:r w:rsidRPr="001004F5">
        <w:rPr>
          <w:lang w:val="en-GB"/>
        </w:rPr>
        <w:t>The realisation of the</w:t>
      </w:r>
      <w:r>
        <w:rPr>
          <w:lang w:val="en-GB"/>
        </w:rPr>
        <w:t xml:space="preserve"> proof of concept of the EXPERT </w:t>
      </w:r>
      <w:r w:rsidRPr="001004F5">
        <w:rPr>
          <w:lang w:val="en-GB"/>
        </w:rPr>
        <w:t xml:space="preserve">tool was supported by an </w:t>
      </w:r>
      <w:proofErr w:type="spellStart"/>
      <w:r w:rsidRPr="001004F5">
        <w:rPr>
          <w:lang w:val="en-GB"/>
        </w:rPr>
        <w:t>UHasselt</w:t>
      </w:r>
      <w:proofErr w:type="spellEnd"/>
      <w:r w:rsidRPr="001004F5">
        <w:rPr>
          <w:lang w:val="en-GB"/>
        </w:rPr>
        <w:t xml:space="preserve"> IOF </w:t>
      </w:r>
      <w:proofErr w:type="spellStart"/>
      <w:r w:rsidRPr="001004F5">
        <w:rPr>
          <w:lang w:val="en-GB"/>
        </w:rPr>
        <w:t>PoC</w:t>
      </w:r>
      <w:proofErr w:type="spellEnd"/>
      <w:r w:rsidRPr="001004F5">
        <w:rPr>
          <w:lang w:val="en-GB"/>
        </w:rPr>
        <w:t xml:space="preserve"> project.</w:t>
      </w:r>
      <w:r>
        <w:rPr>
          <w:lang w:val="en-GB"/>
        </w:rPr>
        <w:t xml:space="preserve"> </w:t>
      </w:r>
    </w:p>
    <w:p w14:paraId="1FC9DD53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1E3C8EDF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1441D310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3C4ABC51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1A274F69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</w:pPr>
    </w:p>
    <w:p w14:paraId="711E3CC4" w14:textId="77777777" w:rsidR="00E36139" w:rsidRDefault="00E36139" w:rsidP="009703A4">
      <w:pPr>
        <w:spacing w:after="0" w:line="360" w:lineRule="auto"/>
        <w:jc w:val="both"/>
        <w:rPr>
          <w:b/>
          <w:lang w:val="en-GB"/>
        </w:rPr>
        <w:sectPr w:rsidR="00E3613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0E324D" w14:textId="77777777" w:rsidR="009703A4" w:rsidRPr="009703A4" w:rsidRDefault="009703A4" w:rsidP="009703A4">
      <w:pPr>
        <w:spacing w:after="0" w:line="360" w:lineRule="auto"/>
        <w:jc w:val="both"/>
        <w:rPr>
          <w:b/>
          <w:lang w:val="en-GB"/>
        </w:rPr>
      </w:pPr>
      <w:r w:rsidRPr="009703A4">
        <w:rPr>
          <w:b/>
          <w:lang w:val="en-GB"/>
        </w:rPr>
        <w:lastRenderedPageBreak/>
        <w:t>Figures</w:t>
      </w:r>
    </w:p>
    <w:p w14:paraId="2BAC7AA2" w14:textId="7BAE52C6" w:rsidR="009703A4" w:rsidRDefault="009703A4" w:rsidP="009703A4">
      <w:pPr>
        <w:spacing w:after="0" w:line="360" w:lineRule="auto"/>
        <w:jc w:val="both"/>
        <w:rPr>
          <w:lang w:val="en-GB"/>
        </w:rPr>
      </w:pPr>
      <w:r w:rsidRPr="009703A4">
        <w:rPr>
          <w:b/>
          <w:lang w:val="en-GB"/>
        </w:rPr>
        <w:t>Figure 1</w:t>
      </w:r>
      <w:r w:rsidR="00314168">
        <w:rPr>
          <w:lang w:val="en-GB"/>
        </w:rPr>
        <w:t xml:space="preserve"> E</w:t>
      </w:r>
      <w:r>
        <w:rPr>
          <w:lang w:val="en-GB"/>
        </w:rPr>
        <w:t xml:space="preserve">APC EXPERT tool recommendation centre </w:t>
      </w:r>
    </w:p>
    <w:p w14:paraId="755DCA4C" w14:textId="77777777" w:rsidR="00E22FC8" w:rsidRDefault="00E22FC8" w:rsidP="00E22FC8">
      <w:pPr>
        <w:spacing w:after="0" w:line="360" w:lineRule="auto"/>
        <w:jc w:val="both"/>
        <w:rPr>
          <w:b/>
          <w:lang w:val="en-GB"/>
        </w:rPr>
      </w:pPr>
      <w:r>
        <w:rPr>
          <w:noProof/>
          <w:lang w:eastAsia="nl-BE"/>
        </w:rPr>
        <w:drawing>
          <wp:inline distT="0" distB="0" distL="0" distR="0" wp14:anchorId="22A4EBA4" wp14:editId="6AB15DE8">
            <wp:extent cx="8333117" cy="4512325"/>
            <wp:effectExtent l="0" t="0" r="0" b="2540"/>
            <wp:docPr id="2" name="Afbeelding 2" descr="C:\Users\lucp2275\Downloads\EXPERT-t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p2275\Downloads\EXPERT-too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8802" cy="451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FC8">
        <w:rPr>
          <w:b/>
          <w:lang w:val="en-GB"/>
        </w:rPr>
        <w:t xml:space="preserve"> </w:t>
      </w:r>
    </w:p>
    <w:p w14:paraId="2DD87ECB" w14:textId="77777777" w:rsidR="00E22FC8" w:rsidRDefault="00E22FC8" w:rsidP="00E22FC8">
      <w:pPr>
        <w:spacing w:after="0" w:line="360" w:lineRule="auto"/>
        <w:jc w:val="both"/>
        <w:rPr>
          <w:b/>
          <w:lang w:val="en-GB"/>
        </w:rPr>
      </w:pPr>
    </w:p>
    <w:p w14:paraId="6584EFEF" w14:textId="77777777" w:rsidR="00E22FC8" w:rsidRDefault="00E22FC8" w:rsidP="00E22FC8">
      <w:pPr>
        <w:spacing w:after="0" w:line="360" w:lineRule="auto"/>
        <w:jc w:val="both"/>
        <w:rPr>
          <w:b/>
          <w:lang w:val="en-GB"/>
        </w:rPr>
      </w:pPr>
    </w:p>
    <w:p w14:paraId="3915E1BA" w14:textId="2A26CECE" w:rsidR="00E22FC8" w:rsidRDefault="00E22FC8" w:rsidP="00E22FC8">
      <w:pPr>
        <w:spacing w:after="0" w:line="360" w:lineRule="auto"/>
        <w:jc w:val="both"/>
        <w:rPr>
          <w:lang w:val="en-GB"/>
        </w:rPr>
      </w:pPr>
      <w:r w:rsidRPr="00E36139">
        <w:rPr>
          <w:b/>
          <w:lang w:val="en-GB"/>
        </w:rPr>
        <w:lastRenderedPageBreak/>
        <w:t>Figure 2</w:t>
      </w:r>
      <w:r>
        <w:rPr>
          <w:lang w:val="en-GB"/>
        </w:rPr>
        <w:t xml:space="preserve"> EAPC EXPERT tool exercise recommendation</w:t>
      </w:r>
    </w:p>
    <w:p w14:paraId="17817A88" w14:textId="77777777" w:rsidR="00E22FC8" w:rsidRDefault="00E22FC8" w:rsidP="00E22FC8">
      <w:pPr>
        <w:spacing w:after="0" w:line="360" w:lineRule="auto"/>
        <w:jc w:val="both"/>
        <w:rPr>
          <w:lang w:val="en-GB"/>
        </w:rPr>
      </w:pPr>
    </w:p>
    <w:p w14:paraId="503A30E1" w14:textId="5E152012" w:rsidR="00E22FC8" w:rsidRDefault="00E22FC8" w:rsidP="009703A4">
      <w:pPr>
        <w:spacing w:after="0" w:line="360" w:lineRule="auto"/>
        <w:jc w:val="both"/>
        <w:rPr>
          <w:lang w:val="en-GB"/>
        </w:rPr>
      </w:pPr>
    </w:p>
    <w:p w14:paraId="12E95758" w14:textId="453434BC" w:rsidR="009703A4" w:rsidRDefault="00E22FC8" w:rsidP="009703A4">
      <w:pPr>
        <w:spacing w:after="0" w:line="360" w:lineRule="auto"/>
        <w:jc w:val="both"/>
        <w:rPr>
          <w:lang w:val="en-GB"/>
        </w:rPr>
      </w:pPr>
      <w:r>
        <w:rPr>
          <w:noProof/>
          <w:lang w:eastAsia="nl-BE"/>
        </w:rPr>
        <w:drawing>
          <wp:inline distT="0" distB="0" distL="0" distR="0" wp14:anchorId="5F8471D9" wp14:editId="16760AB6">
            <wp:extent cx="7259939" cy="4856672"/>
            <wp:effectExtent l="0" t="0" r="0" b="1270"/>
            <wp:docPr id="1" name="Afbeelding 1" descr="C:\Users\lucp2275\Downloads\ExerciseRecommen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p2275\Downloads\ExerciseRecommendati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200" cy="486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BA04" w14:textId="26CECAD4" w:rsidR="009703A4" w:rsidRDefault="00E36139" w:rsidP="009703A4">
      <w:pPr>
        <w:spacing w:after="0" w:line="360" w:lineRule="auto"/>
        <w:jc w:val="both"/>
        <w:rPr>
          <w:lang w:val="en-GB"/>
        </w:rPr>
      </w:pPr>
      <w:r>
        <w:rPr>
          <w:b/>
          <w:lang w:val="en-GB"/>
        </w:rPr>
        <w:lastRenderedPageBreak/>
        <w:t>Figure 3</w:t>
      </w:r>
      <w:r w:rsidR="00314168">
        <w:rPr>
          <w:lang w:val="en-GB"/>
        </w:rPr>
        <w:t xml:space="preserve"> </w:t>
      </w:r>
      <w:r w:rsidR="009703A4" w:rsidRPr="009703A4">
        <w:rPr>
          <w:lang w:val="en-GB"/>
        </w:rPr>
        <w:t xml:space="preserve">EAPC EXPERT tool </w:t>
      </w:r>
      <w:r w:rsidR="009703A4">
        <w:rPr>
          <w:lang w:val="en-GB"/>
        </w:rPr>
        <w:t>training</w:t>
      </w:r>
      <w:r w:rsidR="009703A4" w:rsidRPr="009703A4">
        <w:rPr>
          <w:lang w:val="en-GB"/>
        </w:rPr>
        <w:t xml:space="preserve"> centre </w:t>
      </w:r>
    </w:p>
    <w:p w14:paraId="4985AF00" w14:textId="0A5470C6" w:rsidR="00E22FC8" w:rsidRPr="000C1C53" w:rsidRDefault="00E22FC8" w:rsidP="009703A4">
      <w:pPr>
        <w:spacing w:after="0" w:line="360" w:lineRule="auto"/>
        <w:jc w:val="both"/>
        <w:rPr>
          <w:lang w:val="en-GB"/>
        </w:rPr>
      </w:pPr>
      <w:r>
        <w:rPr>
          <w:noProof/>
          <w:lang w:eastAsia="nl-BE"/>
        </w:rPr>
        <w:drawing>
          <wp:inline distT="0" distB="0" distL="0" distR="0" wp14:anchorId="1BBC625D" wp14:editId="7C3D2670">
            <wp:extent cx="7662712" cy="4149305"/>
            <wp:effectExtent l="0" t="0" r="0" b="3810"/>
            <wp:docPr id="3" name="Afbeelding 3" descr="C:\Users\lucp2275\Downloads\TrainingCen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p2275\Downloads\TrainingCentr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940" cy="415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FC8" w:rsidRPr="000C1C53" w:rsidSect="00E3613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C1A9FE" w15:done="0"/>
  <w15:commentEx w15:paraId="4D500D3C" w15:done="0"/>
  <w15:commentEx w15:paraId="04E3ADFB" w15:done="0"/>
  <w15:commentEx w15:paraId="07126A0A" w15:done="0"/>
  <w15:commentEx w15:paraId="2DD2F97D" w15:done="0"/>
  <w15:commentEx w15:paraId="33BDF680" w15:done="0"/>
  <w15:commentEx w15:paraId="598CC76D" w15:done="0"/>
  <w15:commentEx w15:paraId="710979BF" w15:done="0"/>
  <w15:commentEx w15:paraId="6E8CD996" w15:done="0"/>
  <w15:commentEx w15:paraId="5A92A926" w15:done="0"/>
  <w15:commentEx w15:paraId="0C48B3F0" w15:done="0"/>
  <w15:commentEx w15:paraId="2126299F" w15:done="0"/>
  <w15:commentEx w15:paraId="3B56E487" w15:done="0"/>
  <w15:commentEx w15:paraId="123D71F9" w15:done="0"/>
  <w15:commentEx w15:paraId="46745118" w15:done="0"/>
  <w15:commentEx w15:paraId="18071A87" w15:done="0"/>
  <w15:commentEx w15:paraId="34C16D20" w15:done="0"/>
  <w15:commentEx w15:paraId="6E1F4C0C" w15:done="0"/>
  <w15:commentEx w15:paraId="1A02D8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C07B1" w14:textId="77777777" w:rsidR="008428AE" w:rsidRDefault="008428AE" w:rsidP="005F4F51">
      <w:pPr>
        <w:spacing w:after="0" w:line="240" w:lineRule="auto"/>
      </w:pPr>
      <w:r>
        <w:separator/>
      </w:r>
    </w:p>
  </w:endnote>
  <w:endnote w:type="continuationSeparator" w:id="0">
    <w:p w14:paraId="5F1D8E82" w14:textId="77777777" w:rsidR="008428AE" w:rsidRDefault="008428AE" w:rsidP="005F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6D655" w14:textId="77777777" w:rsidR="008428AE" w:rsidRDefault="008428AE" w:rsidP="005F4F51">
      <w:pPr>
        <w:spacing w:after="0" w:line="240" w:lineRule="auto"/>
      </w:pPr>
      <w:r>
        <w:separator/>
      </w:r>
    </w:p>
  </w:footnote>
  <w:footnote w:type="continuationSeparator" w:id="0">
    <w:p w14:paraId="39F9513D" w14:textId="77777777" w:rsidR="008428AE" w:rsidRDefault="008428AE" w:rsidP="005F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653295"/>
      <w:docPartObj>
        <w:docPartGallery w:val="Page Numbers (Top of Page)"/>
        <w:docPartUnique/>
      </w:docPartObj>
    </w:sdtPr>
    <w:sdtEndPr/>
    <w:sdtContent>
      <w:p w14:paraId="17DBBECB" w14:textId="77777777" w:rsidR="005F4F51" w:rsidRDefault="005F4F51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573" w:rsidRPr="007C0573">
          <w:rPr>
            <w:noProof/>
            <w:lang w:val="nl-NL"/>
          </w:rPr>
          <w:t>4</w:t>
        </w:r>
        <w:r>
          <w:fldChar w:fldCharType="end"/>
        </w:r>
      </w:p>
    </w:sdtContent>
  </w:sdt>
  <w:p w14:paraId="64333E3F" w14:textId="77777777" w:rsidR="005F4F51" w:rsidRDefault="005F4F5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3816"/>
    <w:multiLevelType w:val="hybridMultilevel"/>
    <w:tmpl w:val="12A238D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in Coninx">
    <w15:presenceInfo w15:providerId="AD" w15:userId="S-1-5-21-3506151129-4134186854-3186934752-1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5E"/>
    <w:rsid w:val="000075FB"/>
    <w:rsid w:val="00007E88"/>
    <w:rsid w:val="00013254"/>
    <w:rsid w:val="000253E5"/>
    <w:rsid w:val="00045DC8"/>
    <w:rsid w:val="000471E8"/>
    <w:rsid w:val="0007428C"/>
    <w:rsid w:val="000C1C53"/>
    <w:rsid w:val="00100836"/>
    <w:rsid w:val="00106D18"/>
    <w:rsid w:val="00113B47"/>
    <w:rsid w:val="0012581D"/>
    <w:rsid w:val="00174DA0"/>
    <w:rsid w:val="001F60E0"/>
    <w:rsid w:val="00245E27"/>
    <w:rsid w:val="00264534"/>
    <w:rsid w:val="002C08C0"/>
    <w:rsid w:val="00314168"/>
    <w:rsid w:val="00346C49"/>
    <w:rsid w:val="00350220"/>
    <w:rsid w:val="003E1119"/>
    <w:rsid w:val="003F7AA8"/>
    <w:rsid w:val="004877D9"/>
    <w:rsid w:val="004A263F"/>
    <w:rsid w:val="004B5A34"/>
    <w:rsid w:val="004D15D4"/>
    <w:rsid w:val="004D20CE"/>
    <w:rsid w:val="004E5D85"/>
    <w:rsid w:val="00524946"/>
    <w:rsid w:val="005508DA"/>
    <w:rsid w:val="005F4F51"/>
    <w:rsid w:val="00615B20"/>
    <w:rsid w:val="00637146"/>
    <w:rsid w:val="0066625B"/>
    <w:rsid w:val="006B3BC9"/>
    <w:rsid w:val="006C365D"/>
    <w:rsid w:val="006E39BC"/>
    <w:rsid w:val="006F55B6"/>
    <w:rsid w:val="00761BDB"/>
    <w:rsid w:val="007C0573"/>
    <w:rsid w:val="007D303B"/>
    <w:rsid w:val="007D5281"/>
    <w:rsid w:val="00821FED"/>
    <w:rsid w:val="00823A92"/>
    <w:rsid w:val="00834085"/>
    <w:rsid w:val="0083499A"/>
    <w:rsid w:val="008428AE"/>
    <w:rsid w:val="00842BEA"/>
    <w:rsid w:val="00884BC0"/>
    <w:rsid w:val="00885790"/>
    <w:rsid w:val="00885AB9"/>
    <w:rsid w:val="008B4AD5"/>
    <w:rsid w:val="008F1293"/>
    <w:rsid w:val="00947213"/>
    <w:rsid w:val="009703A4"/>
    <w:rsid w:val="009A74E3"/>
    <w:rsid w:val="009C6802"/>
    <w:rsid w:val="00AD01C8"/>
    <w:rsid w:val="00AD1E8A"/>
    <w:rsid w:val="00B00A2C"/>
    <w:rsid w:val="00B35852"/>
    <w:rsid w:val="00C22855"/>
    <w:rsid w:val="00C968A4"/>
    <w:rsid w:val="00CA3FE1"/>
    <w:rsid w:val="00CD185E"/>
    <w:rsid w:val="00D161E5"/>
    <w:rsid w:val="00D242FC"/>
    <w:rsid w:val="00D43533"/>
    <w:rsid w:val="00D50258"/>
    <w:rsid w:val="00D93919"/>
    <w:rsid w:val="00DA021C"/>
    <w:rsid w:val="00DB7A30"/>
    <w:rsid w:val="00DF5807"/>
    <w:rsid w:val="00E22FC8"/>
    <w:rsid w:val="00E36139"/>
    <w:rsid w:val="00E47672"/>
    <w:rsid w:val="00E6106C"/>
    <w:rsid w:val="00EA446A"/>
    <w:rsid w:val="00EB5E0B"/>
    <w:rsid w:val="00EE6870"/>
    <w:rsid w:val="00EF05BC"/>
    <w:rsid w:val="00F14C37"/>
    <w:rsid w:val="00F218C4"/>
    <w:rsid w:val="00F250F8"/>
    <w:rsid w:val="00F5525B"/>
    <w:rsid w:val="00F62C55"/>
    <w:rsid w:val="00F6491A"/>
    <w:rsid w:val="00F730C2"/>
    <w:rsid w:val="00F738E6"/>
    <w:rsid w:val="00F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3919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F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4F51"/>
  </w:style>
  <w:style w:type="paragraph" w:styleId="Voettekst">
    <w:name w:val="footer"/>
    <w:basedOn w:val="Standaard"/>
    <w:link w:val="VoettekstChar"/>
    <w:uiPriority w:val="99"/>
    <w:unhideWhenUsed/>
    <w:rsid w:val="005F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4F51"/>
  </w:style>
  <w:style w:type="paragraph" w:styleId="Ballontekst">
    <w:name w:val="Balloon Text"/>
    <w:basedOn w:val="Standaard"/>
    <w:link w:val="BallontekstChar"/>
    <w:uiPriority w:val="99"/>
    <w:semiHidden/>
    <w:unhideWhenUsed/>
    <w:rsid w:val="0000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75F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62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625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625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62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62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3919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F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4F51"/>
  </w:style>
  <w:style w:type="paragraph" w:styleId="Voettekst">
    <w:name w:val="footer"/>
    <w:basedOn w:val="Standaard"/>
    <w:link w:val="VoettekstChar"/>
    <w:uiPriority w:val="99"/>
    <w:unhideWhenUsed/>
    <w:rsid w:val="005F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4F51"/>
  </w:style>
  <w:style w:type="paragraph" w:styleId="Ballontekst">
    <w:name w:val="Balloon Text"/>
    <w:basedOn w:val="Standaard"/>
    <w:link w:val="BallontekstChar"/>
    <w:uiPriority w:val="99"/>
    <w:semiHidden/>
    <w:unhideWhenUsed/>
    <w:rsid w:val="0000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75F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62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625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625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62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62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2060</Words>
  <Characters>11333</Characters>
  <Application>Microsoft Office Word</Application>
  <DocSecurity>0</DocSecurity>
  <Lines>94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 Dominique</dc:creator>
  <cp:lastModifiedBy>HANSEN Dominique</cp:lastModifiedBy>
  <cp:revision>6</cp:revision>
  <dcterms:created xsi:type="dcterms:W3CDTF">2017-05-04T17:57:00Z</dcterms:created>
  <dcterms:modified xsi:type="dcterms:W3CDTF">2017-05-05T15:33:00Z</dcterms:modified>
</cp:coreProperties>
</file>