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BE5" w:rsidRPr="00C67EF7" w:rsidRDefault="00D810D6" w:rsidP="00C67EF7">
      <w:pPr>
        <w:spacing w:line="360" w:lineRule="auto"/>
        <w:jc w:val="center"/>
        <w:rPr>
          <w:rFonts w:ascii="Times New Roman" w:hAnsi="Times New Roman" w:cs="Times New Roman"/>
          <w:b/>
        </w:rPr>
      </w:pPr>
      <w:bookmarkStart w:id="0" w:name="_GoBack"/>
      <w:bookmarkEnd w:id="0"/>
      <w:r w:rsidRPr="00C67EF7">
        <w:rPr>
          <w:rFonts w:ascii="Times New Roman" w:hAnsi="Times New Roman" w:cs="Times New Roman"/>
          <w:b/>
        </w:rPr>
        <w:t xml:space="preserve">Experimental Validation of the </w:t>
      </w:r>
      <w:r w:rsidR="0054240B" w:rsidRPr="00C67EF7">
        <w:rPr>
          <w:rFonts w:ascii="Times New Roman" w:hAnsi="Times New Roman" w:cs="Times New Roman"/>
          <w:b/>
        </w:rPr>
        <w:t>Hyperpolarized</w:t>
      </w:r>
      <w:r w:rsidRPr="00C67EF7">
        <w:rPr>
          <w:rFonts w:ascii="Times New Roman" w:hAnsi="Times New Roman" w:cs="Times New Roman"/>
          <w:b/>
        </w:rPr>
        <w:t xml:space="preserve"> </w:t>
      </w:r>
      <w:r w:rsidRPr="00C67EF7">
        <w:rPr>
          <w:rFonts w:ascii="Times New Roman" w:hAnsi="Times New Roman" w:cs="Times New Roman"/>
          <w:b/>
          <w:vertAlign w:val="superscript"/>
        </w:rPr>
        <w:t>129</w:t>
      </w:r>
      <w:r w:rsidRPr="00C67EF7">
        <w:rPr>
          <w:rFonts w:ascii="Times New Roman" w:hAnsi="Times New Roman" w:cs="Times New Roman"/>
          <w:b/>
        </w:rPr>
        <w:t xml:space="preserve">Xe Chemical Shift Saturation Recovery Technique in Healthy Volunteers and Subjects with </w:t>
      </w:r>
      <w:r w:rsidR="006643E3" w:rsidRPr="00C67EF7">
        <w:rPr>
          <w:rFonts w:ascii="Times New Roman" w:hAnsi="Times New Roman" w:cs="Times New Roman"/>
          <w:b/>
        </w:rPr>
        <w:t>Interstitial</w:t>
      </w:r>
      <w:r w:rsidRPr="00C67EF7">
        <w:rPr>
          <w:rFonts w:ascii="Times New Roman" w:hAnsi="Times New Roman" w:cs="Times New Roman"/>
          <w:b/>
        </w:rPr>
        <w:t xml:space="preserve"> Lung Disease</w:t>
      </w:r>
    </w:p>
    <w:p w:rsidR="00061DB9" w:rsidRPr="00C67EF7" w:rsidRDefault="00A0531A" w:rsidP="00C67EF7">
      <w:pPr>
        <w:spacing w:line="360" w:lineRule="auto"/>
        <w:jc w:val="center"/>
        <w:rPr>
          <w:rFonts w:ascii="Times New Roman" w:hAnsi="Times New Roman" w:cs="Times New Roman"/>
        </w:rPr>
      </w:pPr>
      <w:r w:rsidRPr="00C67EF7">
        <w:rPr>
          <w:rFonts w:ascii="Times New Roman" w:hAnsi="Times New Roman" w:cs="Times New Roman"/>
          <w:i/>
        </w:rPr>
        <w:t>Running Head</w:t>
      </w:r>
      <w:r w:rsidRPr="00C67EF7">
        <w:rPr>
          <w:rFonts w:ascii="Times New Roman" w:hAnsi="Times New Roman" w:cs="Times New Roman"/>
        </w:rPr>
        <w:t xml:space="preserve">: Experimental Validation of HP </w:t>
      </w:r>
      <w:r w:rsidRPr="00C67EF7">
        <w:rPr>
          <w:rFonts w:ascii="Times New Roman" w:hAnsi="Times New Roman" w:cs="Times New Roman"/>
          <w:vertAlign w:val="superscript"/>
        </w:rPr>
        <w:t>129</w:t>
      </w:r>
      <w:r w:rsidRPr="00C67EF7">
        <w:rPr>
          <w:rFonts w:ascii="Times New Roman" w:hAnsi="Times New Roman" w:cs="Times New Roman"/>
        </w:rPr>
        <w:t>Xe CSSR</w:t>
      </w:r>
    </w:p>
    <w:p w:rsidR="0006427A" w:rsidRPr="00C67EF7" w:rsidRDefault="00C55F32" w:rsidP="00C67EF7">
      <w:pPr>
        <w:spacing w:line="360" w:lineRule="auto"/>
        <w:jc w:val="center"/>
        <w:rPr>
          <w:rFonts w:ascii="Times New Roman" w:hAnsi="Times New Roman" w:cs="Times New Roman"/>
          <w:vertAlign w:val="superscript"/>
        </w:rPr>
      </w:pPr>
      <w:r w:rsidRPr="00C67EF7">
        <w:rPr>
          <w:rFonts w:ascii="Times New Roman" w:hAnsi="Times New Roman" w:cs="Times New Roman"/>
        </w:rPr>
        <w:t>Neil J. Stewart</w:t>
      </w:r>
      <w:r w:rsidR="00044038" w:rsidRPr="00C67EF7">
        <w:rPr>
          <w:rFonts w:ascii="Times New Roman" w:hAnsi="Times New Roman" w:cs="Times New Roman"/>
          <w:vertAlign w:val="superscript"/>
        </w:rPr>
        <w:t>1</w:t>
      </w:r>
      <w:r w:rsidRPr="00C67EF7">
        <w:rPr>
          <w:rFonts w:ascii="Times New Roman" w:hAnsi="Times New Roman" w:cs="Times New Roman"/>
        </w:rPr>
        <w:t>, General Leung</w:t>
      </w:r>
      <w:r w:rsidR="00044038" w:rsidRPr="00C67EF7">
        <w:rPr>
          <w:rFonts w:ascii="Times New Roman" w:hAnsi="Times New Roman" w:cs="Times New Roman"/>
          <w:vertAlign w:val="superscript"/>
        </w:rPr>
        <w:t>1</w:t>
      </w:r>
      <w:r w:rsidRPr="00C67EF7">
        <w:rPr>
          <w:rFonts w:ascii="Times New Roman" w:hAnsi="Times New Roman" w:cs="Times New Roman"/>
        </w:rPr>
        <w:t>, Graham Norquay</w:t>
      </w:r>
      <w:r w:rsidR="00044038" w:rsidRPr="00C67EF7">
        <w:rPr>
          <w:rFonts w:ascii="Times New Roman" w:hAnsi="Times New Roman" w:cs="Times New Roman"/>
          <w:vertAlign w:val="superscript"/>
        </w:rPr>
        <w:t>1</w:t>
      </w:r>
      <w:r w:rsidRPr="00C67EF7">
        <w:rPr>
          <w:rFonts w:ascii="Times New Roman" w:hAnsi="Times New Roman" w:cs="Times New Roman"/>
        </w:rPr>
        <w:t xml:space="preserve">, </w:t>
      </w:r>
      <w:r w:rsidR="00240E27" w:rsidRPr="00C67EF7">
        <w:rPr>
          <w:rFonts w:ascii="Times New Roman" w:hAnsi="Times New Roman" w:cs="Times New Roman"/>
        </w:rPr>
        <w:t>Helen Marshall</w:t>
      </w:r>
      <w:r w:rsidR="00044038" w:rsidRPr="00C67EF7">
        <w:rPr>
          <w:rFonts w:ascii="Times New Roman" w:hAnsi="Times New Roman" w:cs="Times New Roman"/>
          <w:vertAlign w:val="superscript"/>
        </w:rPr>
        <w:t>1</w:t>
      </w:r>
      <w:r w:rsidR="00240E27" w:rsidRPr="00C67EF7">
        <w:rPr>
          <w:rFonts w:ascii="Times New Roman" w:hAnsi="Times New Roman" w:cs="Times New Roman"/>
        </w:rPr>
        <w:t xml:space="preserve">, </w:t>
      </w:r>
      <w:r w:rsidR="00A0531A" w:rsidRPr="00C67EF7">
        <w:rPr>
          <w:rFonts w:ascii="Times New Roman" w:hAnsi="Times New Roman" w:cs="Times New Roman"/>
        </w:rPr>
        <w:t>Juan Parra-Robles</w:t>
      </w:r>
      <w:r w:rsidR="00044038" w:rsidRPr="00C67EF7">
        <w:rPr>
          <w:rFonts w:ascii="Times New Roman" w:hAnsi="Times New Roman" w:cs="Times New Roman"/>
          <w:vertAlign w:val="superscript"/>
        </w:rPr>
        <w:t>1</w:t>
      </w:r>
      <w:r w:rsidR="00A0531A" w:rsidRPr="00C67EF7">
        <w:rPr>
          <w:rFonts w:ascii="Times New Roman" w:hAnsi="Times New Roman" w:cs="Times New Roman"/>
        </w:rPr>
        <w:t xml:space="preserve">, </w:t>
      </w:r>
      <w:r w:rsidRPr="00C67EF7">
        <w:rPr>
          <w:rFonts w:ascii="Times New Roman" w:hAnsi="Times New Roman" w:cs="Times New Roman"/>
        </w:rPr>
        <w:t>Philip</w:t>
      </w:r>
      <w:r w:rsidR="00197BD0" w:rsidRPr="00C67EF7">
        <w:rPr>
          <w:rFonts w:ascii="Times New Roman" w:hAnsi="Times New Roman" w:cs="Times New Roman"/>
        </w:rPr>
        <w:t xml:space="preserve"> S.</w:t>
      </w:r>
      <w:r w:rsidRPr="00C67EF7">
        <w:rPr>
          <w:rFonts w:ascii="Times New Roman" w:hAnsi="Times New Roman" w:cs="Times New Roman"/>
        </w:rPr>
        <w:t xml:space="preserve"> Murphy</w:t>
      </w:r>
      <w:r w:rsidR="00044038" w:rsidRPr="00C67EF7">
        <w:rPr>
          <w:rFonts w:ascii="Times New Roman" w:hAnsi="Times New Roman" w:cs="Times New Roman"/>
          <w:vertAlign w:val="superscript"/>
        </w:rPr>
        <w:t>2</w:t>
      </w:r>
      <w:r w:rsidRPr="00C67EF7">
        <w:rPr>
          <w:rFonts w:ascii="Times New Roman" w:hAnsi="Times New Roman" w:cs="Times New Roman"/>
        </w:rPr>
        <w:t xml:space="preserve">, Rolf </w:t>
      </w:r>
      <w:r w:rsidR="00BF4C56" w:rsidRPr="00C67EF7">
        <w:rPr>
          <w:rFonts w:ascii="Times New Roman" w:hAnsi="Times New Roman" w:cs="Times New Roman"/>
        </w:rPr>
        <w:t xml:space="preserve">F. </w:t>
      </w:r>
      <w:r w:rsidRPr="00C67EF7">
        <w:rPr>
          <w:rFonts w:ascii="Times New Roman" w:hAnsi="Times New Roman" w:cs="Times New Roman"/>
        </w:rPr>
        <w:t>Schulte</w:t>
      </w:r>
      <w:r w:rsidR="00044038" w:rsidRPr="00C67EF7">
        <w:rPr>
          <w:rFonts w:ascii="Times New Roman" w:hAnsi="Times New Roman" w:cs="Times New Roman"/>
          <w:vertAlign w:val="superscript"/>
        </w:rPr>
        <w:t>3</w:t>
      </w:r>
      <w:r w:rsidRPr="00C67EF7">
        <w:rPr>
          <w:rFonts w:ascii="Times New Roman" w:hAnsi="Times New Roman" w:cs="Times New Roman"/>
        </w:rPr>
        <w:t xml:space="preserve">, </w:t>
      </w:r>
      <w:r w:rsidR="00183462" w:rsidRPr="00C67EF7">
        <w:rPr>
          <w:rFonts w:ascii="Times New Roman" w:hAnsi="Times New Roman" w:cs="Times New Roman"/>
        </w:rPr>
        <w:t>Charlie</w:t>
      </w:r>
      <w:r w:rsidR="00354151" w:rsidRPr="00C67EF7">
        <w:rPr>
          <w:rFonts w:ascii="Times New Roman" w:hAnsi="Times New Roman" w:cs="Times New Roman"/>
        </w:rPr>
        <w:t xml:space="preserve"> Elliot</w:t>
      </w:r>
      <w:r w:rsidR="00354151" w:rsidRPr="00C67EF7">
        <w:rPr>
          <w:rFonts w:ascii="Times New Roman" w:hAnsi="Times New Roman" w:cs="Times New Roman"/>
          <w:vertAlign w:val="superscript"/>
        </w:rPr>
        <w:t>4</w:t>
      </w:r>
      <w:r w:rsidR="00977A9E" w:rsidRPr="00C67EF7">
        <w:rPr>
          <w:rFonts w:ascii="Times New Roman" w:hAnsi="Times New Roman" w:cs="Times New Roman"/>
          <w:vertAlign w:val="superscript"/>
        </w:rPr>
        <w:t>, 5</w:t>
      </w:r>
      <w:r w:rsidR="00354151" w:rsidRPr="00C67EF7">
        <w:rPr>
          <w:rFonts w:ascii="Times New Roman" w:hAnsi="Times New Roman" w:cs="Times New Roman"/>
        </w:rPr>
        <w:t xml:space="preserve">, </w:t>
      </w:r>
      <w:r w:rsidR="00240E27" w:rsidRPr="00C67EF7">
        <w:rPr>
          <w:rFonts w:ascii="Times New Roman" w:hAnsi="Times New Roman" w:cs="Times New Roman"/>
        </w:rPr>
        <w:t>Robin Condliffe</w:t>
      </w:r>
      <w:r w:rsidR="00044038" w:rsidRPr="00C67EF7">
        <w:rPr>
          <w:rFonts w:ascii="Times New Roman" w:hAnsi="Times New Roman" w:cs="Times New Roman"/>
          <w:vertAlign w:val="superscript"/>
        </w:rPr>
        <w:t>4</w:t>
      </w:r>
      <w:r w:rsidR="00977A9E" w:rsidRPr="00C67EF7">
        <w:rPr>
          <w:rFonts w:ascii="Times New Roman" w:hAnsi="Times New Roman" w:cs="Times New Roman"/>
          <w:vertAlign w:val="superscript"/>
        </w:rPr>
        <w:t>, 5</w:t>
      </w:r>
      <w:r w:rsidR="00240E27" w:rsidRPr="00C67EF7">
        <w:rPr>
          <w:rFonts w:ascii="Times New Roman" w:hAnsi="Times New Roman" w:cs="Times New Roman"/>
        </w:rPr>
        <w:t xml:space="preserve">, </w:t>
      </w:r>
      <w:r w:rsidR="00534C64" w:rsidRPr="00C67EF7">
        <w:rPr>
          <w:rFonts w:ascii="Times New Roman" w:hAnsi="Times New Roman" w:cs="Times New Roman"/>
        </w:rPr>
        <w:t>Paul D. Griffiths</w:t>
      </w:r>
      <w:r w:rsidR="00534C64" w:rsidRPr="00C67EF7">
        <w:rPr>
          <w:rFonts w:ascii="Times New Roman" w:hAnsi="Times New Roman" w:cs="Times New Roman"/>
          <w:vertAlign w:val="superscript"/>
        </w:rPr>
        <w:t>1</w:t>
      </w:r>
      <w:r w:rsidR="00534C64" w:rsidRPr="00C67EF7">
        <w:rPr>
          <w:rFonts w:ascii="Times New Roman" w:hAnsi="Times New Roman" w:cs="Times New Roman"/>
        </w:rPr>
        <w:t xml:space="preserve">, </w:t>
      </w:r>
      <w:r w:rsidRPr="00C67EF7">
        <w:rPr>
          <w:rFonts w:ascii="Times New Roman" w:hAnsi="Times New Roman" w:cs="Times New Roman"/>
        </w:rPr>
        <w:t>David G. Kiely</w:t>
      </w:r>
      <w:r w:rsidR="00044038" w:rsidRPr="00C67EF7">
        <w:rPr>
          <w:rFonts w:ascii="Times New Roman" w:hAnsi="Times New Roman" w:cs="Times New Roman"/>
          <w:vertAlign w:val="superscript"/>
        </w:rPr>
        <w:t>4</w:t>
      </w:r>
      <w:r w:rsidR="00977A9E" w:rsidRPr="00C67EF7">
        <w:rPr>
          <w:rFonts w:ascii="Times New Roman" w:hAnsi="Times New Roman" w:cs="Times New Roman"/>
          <w:vertAlign w:val="superscript"/>
        </w:rPr>
        <w:t>, 5</w:t>
      </w:r>
      <w:r w:rsidRPr="00C67EF7">
        <w:rPr>
          <w:rFonts w:ascii="Times New Roman" w:hAnsi="Times New Roman" w:cs="Times New Roman"/>
        </w:rPr>
        <w:t>, Moira K.</w:t>
      </w:r>
      <w:r w:rsidR="00BF4C56" w:rsidRPr="00C67EF7">
        <w:rPr>
          <w:rFonts w:ascii="Times New Roman" w:hAnsi="Times New Roman" w:cs="Times New Roman"/>
        </w:rPr>
        <w:t xml:space="preserve"> </w:t>
      </w:r>
      <w:r w:rsidRPr="00C67EF7">
        <w:rPr>
          <w:rFonts w:ascii="Times New Roman" w:hAnsi="Times New Roman" w:cs="Times New Roman"/>
        </w:rPr>
        <w:t>Whyte</w:t>
      </w:r>
      <w:r w:rsidR="00044038" w:rsidRPr="00C67EF7">
        <w:rPr>
          <w:rFonts w:ascii="Times New Roman" w:hAnsi="Times New Roman" w:cs="Times New Roman"/>
          <w:vertAlign w:val="superscript"/>
        </w:rPr>
        <w:t>4</w:t>
      </w:r>
      <w:r w:rsidRPr="00C67EF7">
        <w:rPr>
          <w:rFonts w:ascii="Times New Roman" w:hAnsi="Times New Roman" w:cs="Times New Roman"/>
        </w:rPr>
        <w:t>, Jan Wolber</w:t>
      </w:r>
      <w:r w:rsidR="00044038" w:rsidRPr="00C67EF7">
        <w:rPr>
          <w:rFonts w:ascii="Times New Roman" w:hAnsi="Times New Roman" w:cs="Times New Roman"/>
          <w:vertAlign w:val="superscript"/>
        </w:rPr>
        <w:t xml:space="preserve">1, </w:t>
      </w:r>
      <w:r w:rsidR="00977A9E" w:rsidRPr="00C67EF7">
        <w:rPr>
          <w:rFonts w:ascii="Times New Roman" w:hAnsi="Times New Roman" w:cs="Times New Roman"/>
          <w:vertAlign w:val="superscript"/>
        </w:rPr>
        <w:t>6</w:t>
      </w:r>
      <w:r w:rsidRPr="00C67EF7">
        <w:rPr>
          <w:rFonts w:ascii="Times New Roman" w:hAnsi="Times New Roman" w:cs="Times New Roman"/>
        </w:rPr>
        <w:t>, Jim M. Wild</w:t>
      </w:r>
      <w:r w:rsidR="00044038" w:rsidRPr="00C67EF7">
        <w:rPr>
          <w:rFonts w:ascii="Times New Roman" w:hAnsi="Times New Roman" w:cs="Times New Roman"/>
          <w:vertAlign w:val="superscript"/>
        </w:rPr>
        <w:t>1</w:t>
      </w:r>
    </w:p>
    <w:p w:rsidR="0006427A" w:rsidRPr="00C67EF7" w:rsidRDefault="0006427A" w:rsidP="00C67EF7">
      <w:pPr>
        <w:spacing w:line="360" w:lineRule="auto"/>
        <w:jc w:val="center"/>
        <w:rPr>
          <w:rFonts w:ascii="Times New Roman" w:hAnsi="Times New Roman" w:cs="Times New Roman"/>
          <w:i/>
        </w:rPr>
      </w:pPr>
    </w:p>
    <w:p w:rsidR="0006427A" w:rsidRPr="00C67EF7" w:rsidRDefault="004D1132" w:rsidP="00C67EF7">
      <w:pPr>
        <w:spacing w:line="360" w:lineRule="auto"/>
        <w:jc w:val="center"/>
        <w:rPr>
          <w:rFonts w:ascii="Times New Roman" w:hAnsi="Times New Roman" w:cs="Times New Roman"/>
          <w:b/>
        </w:rPr>
      </w:pPr>
      <w:r w:rsidRPr="00C67EF7">
        <w:rPr>
          <w:rFonts w:ascii="Times New Roman" w:hAnsi="Times New Roman" w:cs="Times New Roman"/>
          <w:i/>
          <w:vertAlign w:val="superscript"/>
        </w:rPr>
        <w:t>1</w:t>
      </w:r>
      <w:r w:rsidRPr="00C67EF7">
        <w:rPr>
          <w:rFonts w:ascii="Times New Roman" w:hAnsi="Times New Roman" w:cs="Times New Roman"/>
          <w:i/>
        </w:rPr>
        <w:t xml:space="preserve"> Academic</w:t>
      </w:r>
      <w:r w:rsidR="00977A9E" w:rsidRPr="00C67EF7">
        <w:rPr>
          <w:rFonts w:ascii="Times New Roman" w:hAnsi="Times New Roman" w:cs="Times New Roman"/>
          <w:i/>
        </w:rPr>
        <w:t xml:space="preserve"> Unit of</w:t>
      </w:r>
      <w:r w:rsidRPr="00C67EF7">
        <w:rPr>
          <w:rFonts w:ascii="Times New Roman" w:hAnsi="Times New Roman" w:cs="Times New Roman"/>
          <w:i/>
        </w:rPr>
        <w:t xml:space="preserve"> Radiology, University of Sheffield, Royal Hallamshire Hospital, Sheffield, </w:t>
      </w:r>
      <w:r w:rsidR="00044038" w:rsidRPr="00C67EF7">
        <w:rPr>
          <w:rFonts w:ascii="Times New Roman" w:hAnsi="Times New Roman" w:cs="Times New Roman"/>
          <w:i/>
        </w:rPr>
        <w:t>UK</w:t>
      </w:r>
      <w:r w:rsidRPr="00C67EF7">
        <w:rPr>
          <w:rFonts w:ascii="Times New Roman" w:hAnsi="Times New Roman" w:cs="Times New Roman"/>
          <w:i/>
        </w:rPr>
        <w:t xml:space="preserve">, </w:t>
      </w:r>
      <w:r w:rsidRPr="00C67EF7">
        <w:rPr>
          <w:rFonts w:ascii="Times New Roman" w:hAnsi="Times New Roman" w:cs="Times New Roman"/>
          <w:i/>
          <w:vertAlign w:val="superscript"/>
        </w:rPr>
        <w:t>2</w:t>
      </w:r>
      <w:r w:rsidRPr="00C67EF7">
        <w:rPr>
          <w:rFonts w:ascii="Times New Roman" w:hAnsi="Times New Roman" w:cs="Times New Roman"/>
          <w:i/>
        </w:rPr>
        <w:t xml:space="preserve"> Clinical Imaging, GlaxoSmithKline, Brentford, UK, </w:t>
      </w:r>
      <w:r w:rsidRPr="00C67EF7">
        <w:rPr>
          <w:rFonts w:ascii="Times New Roman" w:hAnsi="Times New Roman" w:cs="Times New Roman"/>
          <w:i/>
          <w:vertAlign w:val="superscript"/>
        </w:rPr>
        <w:t>3</w:t>
      </w:r>
      <w:r w:rsidRPr="00C67EF7">
        <w:rPr>
          <w:rFonts w:ascii="Times New Roman" w:hAnsi="Times New Roman" w:cs="Times New Roman"/>
          <w:i/>
        </w:rPr>
        <w:t xml:space="preserve"> GE Global Research</w:t>
      </w:r>
      <w:r w:rsidR="00044038" w:rsidRPr="00C67EF7">
        <w:rPr>
          <w:rFonts w:ascii="Times New Roman" w:hAnsi="Times New Roman" w:cs="Times New Roman"/>
          <w:i/>
        </w:rPr>
        <w:t>,</w:t>
      </w:r>
      <w:r w:rsidRPr="00C67EF7">
        <w:rPr>
          <w:rFonts w:ascii="Times New Roman" w:hAnsi="Times New Roman" w:cs="Times New Roman"/>
          <w:i/>
        </w:rPr>
        <w:t xml:space="preserve"> Garching, DE, </w:t>
      </w:r>
      <w:r w:rsidRPr="00C67EF7">
        <w:rPr>
          <w:rFonts w:ascii="Times New Roman" w:hAnsi="Times New Roman" w:cs="Times New Roman"/>
          <w:i/>
          <w:vertAlign w:val="superscript"/>
        </w:rPr>
        <w:t>4</w:t>
      </w:r>
      <w:r w:rsidRPr="00C67EF7">
        <w:rPr>
          <w:rFonts w:ascii="Times New Roman" w:hAnsi="Times New Roman" w:cs="Times New Roman"/>
          <w:i/>
        </w:rPr>
        <w:t xml:space="preserve"> </w:t>
      </w:r>
      <w:r w:rsidR="008D331D" w:rsidRPr="00C67EF7">
        <w:rPr>
          <w:rFonts w:ascii="Times New Roman" w:hAnsi="Times New Roman" w:cs="Times New Roman"/>
          <w:i/>
        </w:rPr>
        <w:t>Academic Directorate</w:t>
      </w:r>
      <w:r w:rsidRPr="00C67EF7">
        <w:rPr>
          <w:rFonts w:ascii="Times New Roman" w:hAnsi="Times New Roman" w:cs="Times New Roman"/>
          <w:i/>
        </w:rPr>
        <w:t xml:space="preserve"> of Respiratory Medicine, University of Sheffield, Royal Hallamshire Hospital, Sheffield, UK,</w:t>
      </w:r>
      <w:r w:rsidR="00977A9E" w:rsidRPr="00C67EF7">
        <w:rPr>
          <w:rFonts w:ascii="Times New Roman" w:hAnsi="Times New Roman" w:cs="Times New Roman"/>
          <w:i/>
        </w:rPr>
        <w:t xml:space="preserve"> </w:t>
      </w:r>
      <w:r w:rsidR="00977A9E" w:rsidRPr="00C67EF7">
        <w:rPr>
          <w:rFonts w:ascii="Times New Roman" w:hAnsi="Times New Roman" w:cs="Times New Roman"/>
          <w:i/>
          <w:vertAlign w:val="superscript"/>
        </w:rPr>
        <w:t>5</w:t>
      </w:r>
      <w:r w:rsidR="00977A9E" w:rsidRPr="00C67EF7">
        <w:rPr>
          <w:rFonts w:ascii="Times New Roman" w:hAnsi="Times New Roman" w:cs="Times New Roman"/>
          <w:i/>
        </w:rPr>
        <w:t xml:space="preserve"> Sheffield Pulmonary Vascular Disease Unit,</w:t>
      </w:r>
      <w:r w:rsidR="00465891" w:rsidRPr="00C67EF7">
        <w:rPr>
          <w:rFonts w:ascii="Times New Roman" w:hAnsi="Times New Roman" w:cs="Times New Roman"/>
          <w:i/>
        </w:rPr>
        <w:t xml:space="preserve"> Sheffield Teaching Hospitals,</w:t>
      </w:r>
      <w:r w:rsidR="00977A9E" w:rsidRPr="00C67EF7">
        <w:rPr>
          <w:rFonts w:ascii="Times New Roman" w:hAnsi="Times New Roman" w:cs="Times New Roman"/>
          <w:i/>
        </w:rPr>
        <w:t xml:space="preserve"> Royal Hallamshire Hospital, Sheffield, UK, </w:t>
      </w:r>
      <w:r w:rsidR="00977A9E" w:rsidRPr="00C67EF7">
        <w:rPr>
          <w:rFonts w:ascii="Times New Roman" w:hAnsi="Times New Roman" w:cs="Times New Roman"/>
          <w:i/>
          <w:vertAlign w:val="superscript"/>
        </w:rPr>
        <w:t xml:space="preserve">6 </w:t>
      </w:r>
      <w:r w:rsidRPr="00C67EF7">
        <w:rPr>
          <w:rFonts w:ascii="Times New Roman" w:hAnsi="Times New Roman" w:cs="Times New Roman"/>
          <w:i/>
        </w:rPr>
        <w:t xml:space="preserve">Medical Diagnostics, GE Healthcare, </w:t>
      </w:r>
      <w:r w:rsidR="00044038" w:rsidRPr="00C67EF7">
        <w:rPr>
          <w:rFonts w:ascii="Times New Roman" w:hAnsi="Times New Roman" w:cs="Times New Roman"/>
          <w:i/>
        </w:rPr>
        <w:t>Amersham</w:t>
      </w:r>
      <w:r w:rsidRPr="00C67EF7">
        <w:rPr>
          <w:rFonts w:ascii="Times New Roman" w:hAnsi="Times New Roman" w:cs="Times New Roman"/>
          <w:i/>
        </w:rPr>
        <w:t>, UK</w:t>
      </w:r>
    </w:p>
    <w:p w:rsidR="0006427A" w:rsidRPr="00C67EF7" w:rsidRDefault="0006427A" w:rsidP="00C67EF7">
      <w:pPr>
        <w:spacing w:line="360" w:lineRule="auto"/>
        <w:jc w:val="center"/>
        <w:rPr>
          <w:rFonts w:ascii="Times New Roman" w:hAnsi="Times New Roman" w:cs="Times New Roman"/>
          <w:b/>
        </w:rPr>
      </w:pPr>
    </w:p>
    <w:p w:rsidR="0006427A" w:rsidRPr="00C67EF7" w:rsidRDefault="0006427A" w:rsidP="00C67EF7">
      <w:pPr>
        <w:spacing w:line="360" w:lineRule="auto"/>
        <w:jc w:val="center"/>
        <w:rPr>
          <w:rFonts w:ascii="Times New Roman" w:hAnsi="Times New Roman" w:cs="Times New Roman"/>
          <w:b/>
        </w:rPr>
      </w:pPr>
    </w:p>
    <w:p w:rsidR="00061DB9" w:rsidRPr="00C67EF7" w:rsidRDefault="00061DB9" w:rsidP="00C67EF7">
      <w:pPr>
        <w:spacing w:line="360" w:lineRule="auto"/>
        <w:jc w:val="center"/>
        <w:rPr>
          <w:rFonts w:ascii="Times New Roman" w:hAnsi="Times New Roman" w:cs="Times New Roman"/>
          <w:b/>
        </w:rPr>
      </w:pPr>
    </w:p>
    <w:p w:rsidR="00680247" w:rsidRPr="00C67EF7" w:rsidRDefault="00757A5F" w:rsidP="00C67EF7">
      <w:pPr>
        <w:spacing w:line="360" w:lineRule="auto"/>
        <w:jc w:val="center"/>
        <w:rPr>
          <w:rFonts w:ascii="Times New Roman" w:hAnsi="Times New Roman" w:cs="Times New Roman"/>
        </w:rPr>
      </w:pPr>
      <w:r w:rsidRPr="00C67EF7">
        <w:rPr>
          <w:rFonts w:ascii="Times New Roman" w:hAnsi="Times New Roman" w:cs="Times New Roman"/>
          <w:b/>
        </w:rPr>
        <w:t>Corresponding author:</w:t>
      </w:r>
      <w:r w:rsidRPr="00C67EF7">
        <w:rPr>
          <w:rFonts w:ascii="Times New Roman" w:hAnsi="Times New Roman" w:cs="Times New Roman"/>
        </w:rPr>
        <w:t xml:space="preserve"> Jim M. Wild, </w:t>
      </w:r>
      <w:hyperlink r:id="rId6" w:history="1">
        <w:r w:rsidRPr="00C67EF7">
          <w:rPr>
            <w:rStyle w:val="Hyperlink"/>
            <w:rFonts w:ascii="Times New Roman" w:hAnsi="Times New Roman" w:cs="Times New Roman"/>
          </w:rPr>
          <w:t>j.m.wild@sheffield.ac.uk</w:t>
        </w:r>
      </w:hyperlink>
      <w:r w:rsidRPr="00C67EF7">
        <w:rPr>
          <w:rFonts w:ascii="Times New Roman" w:hAnsi="Times New Roman" w:cs="Times New Roman"/>
        </w:rPr>
        <w:t>,</w:t>
      </w:r>
    </w:p>
    <w:p w:rsidR="0033334A" w:rsidRPr="00C67EF7" w:rsidRDefault="00757A5F" w:rsidP="00C67EF7">
      <w:pPr>
        <w:spacing w:line="360" w:lineRule="auto"/>
        <w:jc w:val="center"/>
        <w:rPr>
          <w:rFonts w:ascii="Times New Roman" w:hAnsi="Times New Roman" w:cs="Times New Roman"/>
        </w:rPr>
      </w:pPr>
      <w:r w:rsidRPr="00C67EF7">
        <w:rPr>
          <w:rFonts w:ascii="Times New Roman" w:hAnsi="Times New Roman" w:cs="Times New Roman"/>
        </w:rPr>
        <w:t>Academic</w:t>
      </w:r>
      <w:r w:rsidR="00396D5C" w:rsidRPr="00C67EF7">
        <w:rPr>
          <w:rFonts w:ascii="Times New Roman" w:hAnsi="Times New Roman" w:cs="Times New Roman"/>
        </w:rPr>
        <w:t xml:space="preserve"> Unit of</w:t>
      </w:r>
      <w:r w:rsidRPr="00C67EF7">
        <w:rPr>
          <w:rFonts w:ascii="Times New Roman" w:hAnsi="Times New Roman" w:cs="Times New Roman"/>
        </w:rPr>
        <w:t xml:space="preserve"> Radiology, </w:t>
      </w:r>
      <w:r w:rsidR="00DB6DC4" w:rsidRPr="00C67EF7">
        <w:rPr>
          <w:rFonts w:ascii="Times New Roman" w:hAnsi="Times New Roman" w:cs="Times New Roman"/>
        </w:rPr>
        <w:t xml:space="preserve">C Floor, </w:t>
      </w:r>
      <w:r w:rsidRPr="00C67EF7">
        <w:rPr>
          <w:rFonts w:ascii="Times New Roman" w:hAnsi="Times New Roman" w:cs="Times New Roman"/>
        </w:rPr>
        <w:t>Royal Hallamshire Hospital, Sheffield, South Yorkshire, S10 2JF</w:t>
      </w:r>
      <w:r w:rsidR="00285EC9" w:rsidRPr="00C67EF7">
        <w:rPr>
          <w:rFonts w:ascii="Times New Roman" w:hAnsi="Times New Roman" w:cs="Times New Roman"/>
        </w:rPr>
        <w:t>, United Kingdom</w:t>
      </w:r>
    </w:p>
    <w:p w:rsidR="00AE3076" w:rsidRPr="00C67EF7" w:rsidRDefault="00AE3076" w:rsidP="00C67EF7">
      <w:pPr>
        <w:spacing w:line="360" w:lineRule="auto"/>
        <w:jc w:val="center"/>
        <w:rPr>
          <w:rFonts w:ascii="Times New Roman" w:hAnsi="Times New Roman" w:cs="Times New Roman"/>
          <w:b/>
        </w:rPr>
      </w:pPr>
    </w:p>
    <w:p w:rsidR="00AE3076" w:rsidRPr="00C67EF7" w:rsidRDefault="00AE3076" w:rsidP="00C67EF7">
      <w:pPr>
        <w:spacing w:line="360" w:lineRule="auto"/>
        <w:jc w:val="center"/>
        <w:rPr>
          <w:rFonts w:ascii="Times New Roman" w:hAnsi="Times New Roman" w:cs="Times New Roman"/>
          <w:b/>
        </w:rPr>
      </w:pPr>
    </w:p>
    <w:p w:rsidR="00680247" w:rsidRPr="00C67EF7" w:rsidRDefault="005A40F9" w:rsidP="00C67EF7">
      <w:pPr>
        <w:spacing w:line="360" w:lineRule="auto"/>
        <w:jc w:val="center"/>
        <w:rPr>
          <w:rFonts w:ascii="Times New Roman" w:hAnsi="Times New Roman" w:cs="Times New Roman"/>
        </w:rPr>
      </w:pPr>
      <w:r w:rsidRPr="00C67EF7">
        <w:rPr>
          <w:rFonts w:ascii="Times New Roman" w:hAnsi="Times New Roman" w:cs="Times New Roman"/>
          <w:b/>
        </w:rPr>
        <w:t>Word count (minus title page, abstract, figure</w:t>
      </w:r>
      <w:r w:rsidR="00FA31EE" w:rsidRPr="00C67EF7">
        <w:rPr>
          <w:rFonts w:ascii="Times New Roman" w:hAnsi="Times New Roman" w:cs="Times New Roman"/>
          <w:b/>
        </w:rPr>
        <w:t xml:space="preserve"> </w:t>
      </w:r>
      <w:r w:rsidRPr="00C67EF7">
        <w:rPr>
          <w:rFonts w:ascii="Times New Roman" w:hAnsi="Times New Roman" w:cs="Times New Roman"/>
          <w:b/>
        </w:rPr>
        <w:t>captions, references):</w:t>
      </w:r>
      <w:r w:rsidRPr="00C67EF7">
        <w:rPr>
          <w:rFonts w:ascii="Times New Roman" w:hAnsi="Times New Roman" w:cs="Times New Roman"/>
        </w:rPr>
        <w:t xml:space="preserve"> </w:t>
      </w:r>
      <w:r w:rsidR="00F059C9" w:rsidRPr="00C67EF7">
        <w:rPr>
          <w:rFonts w:ascii="Times New Roman" w:hAnsi="Times New Roman" w:cs="Times New Roman"/>
        </w:rPr>
        <w:t>4</w:t>
      </w:r>
      <w:r w:rsidR="00C67EF7">
        <w:rPr>
          <w:rFonts w:ascii="Times New Roman" w:hAnsi="Times New Roman" w:cs="Times New Roman"/>
        </w:rPr>
        <w:t>902</w:t>
      </w:r>
    </w:p>
    <w:p w:rsidR="00310B4D" w:rsidRPr="00C67EF7" w:rsidRDefault="00310B4D" w:rsidP="00C67EF7">
      <w:pPr>
        <w:spacing w:line="360" w:lineRule="auto"/>
        <w:jc w:val="center"/>
        <w:rPr>
          <w:rFonts w:ascii="Times New Roman" w:hAnsi="Times New Roman" w:cs="Times New Roman"/>
        </w:rPr>
      </w:pPr>
      <w:r w:rsidRPr="00C67EF7">
        <w:rPr>
          <w:rFonts w:ascii="Times New Roman" w:hAnsi="Times New Roman" w:cs="Times New Roman"/>
        </w:rPr>
        <w:t>(Word limit = 5000)</w:t>
      </w:r>
    </w:p>
    <w:p w:rsidR="003E0640" w:rsidRPr="00C67EF7" w:rsidRDefault="003E0640" w:rsidP="00C67EF7">
      <w:pPr>
        <w:spacing w:line="360" w:lineRule="auto"/>
        <w:jc w:val="center"/>
        <w:rPr>
          <w:rFonts w:ascii="Times New Roman" w:hAnsi="Times New Roman" w:cs="Times New Roman"/>
        </w:rPr>
      </w:pPr>
    </w:p>
    <w:p w:rsidR="00285EC9" w:rsidRPr="00C67EF7" w:rsidRDefault="00285EC9" w:rsidP="00C67EF7">
      <w:pPr>
        <w:spacing w:line="360" w:lineRule="auto"/>
        <w:jc w:val="center"/>
        <w:rPr>
          <w:rFonts w:ascii="Times New Roman" w:hAnsi="Times New Roman" w:cs="Times New Roman"/>
        </w:rPr>
      </w:pPr>
    </w:p>
    <w:p w:rsidR="00285EC9" w:rsidRPr="00C67EF7" w:rsidRDefault="00285EC9" w:rsidP="00C67EF7">
      <w:pPr>
        <w:spacing w:line="360" w:lineRule="auto"/>
        <w:jc w:val="center"/>
        <w:rPr>
          <w:rFonts w:ascii="Times New Roman" w:hAnsi="Times New Roman" w:cs="Times New Roman"/>
        </w:rPr>
      </w:pPr>
    </w:p>
    <w:p w:rsidR="00FC1DEE" w:rsidRPr="00C67EF7" w:rsidRDefault="00FC1DEE" w:rsidP="00C67EF7">
      <w:pPr>
        <w:spacing w:line="360" w:lineRule="auto"/>
        <w:jc w:val="center"/>
        <w:rPr>
          <w:rFonts w:ascii="Times New Roman" w:hAnsi="Times New Roman" w:cs="Times New Roman"/>
          <w:b/>
        </w:rPr>
      </w:pPr>
      <w:r w:rsidRPr="00C67EF7">
        <w:rPr>
          <w:rFonts w:ascii="Times New Roman" w:hAnsi="Times New Roman" w:cs="Times New Roman"/>
          <w:b/>
        </w:rPr>
        <w:lastRenderedPageBreak/>
        <w:t>Abstract</w:t>
      </w:r>
    </w:p>
    <w:p w:rsidR="00C97BF5" w:rsidRPr="00C67EF7" w:rsidRDefault="0076123B" w:rsidP="00C67EF7">
      <w:pPr>
        <w:spacing w:line="360" w:lineRule="auto"/>
        <w:jc w:val="both"/>
        <w:rPr>
          <w:rFonts w:ascii="Times New Roman" w:hAnsi="Times New Roman" w:cs="Times New Roman"/>
        </w:rPr>
      </w:pPr>
      <w:r w:rsidRPr="00C67EF7">
        <w:rPr>
          <w:rFonts w:ascii="Times New Roman" w:hAnsi="Times New Roman" w:cs="Times New Roman"/>
          <w:b/>
          <w:i/>
        </w:rPr>
        <w:t>Purpose:</w:t>
      </w:r>
      <w:r w:rsidRPr="00C67EF7">
        <w:rPr>
          <w:rFonts w:ascii="Times New Roman" w:hAnsi="Times New Roman" w:cs="Times New Roman"/>
        </w:rPr>
        <w:t xml:space="preserve"> </w:t>
      </w:r>
      <w:r w:rsidR="00C03A7C" w:rsidRPr="00C67EF7">
        <w:rPr>
          <w:rFonts w:ascii="Times New Roman" w:hAnsi="Times New Roman" w:cs="Times New Roman"/>
        </w:rPr>
        <w:t xml:space="preserve">To </w:t>
      </w:r>
      <w:r w:rsidR="00534C64" w:rsidRPr="00C67EF7">
        <w:rPr>
          <w:rFonts w:ascii="Times New Roman" w:hAnsi="Times New Roman" w:cs="Times New Roman"/>
        </w:rPr>
        <w:t xml:space="preserve">assess the sensitivity of the hyperpolarized </w:t>
      </w:r>
      <w:r w:rsidR="00534C64" w:rsidRPr="00C67EF7">
        <w:rPr>
          <w:rFonts w:ascii="Times New Roman" w:hAnsi="Times New Roman" w:cs="Times New Roman"/>
          <w:vertAlign w:val="superscript"/>
        </w:rPr>
        <w:t>129</w:t>
      </w:r>
      <w:r w:rsidR="00534C64" w:rsidRPr="00C67EF7">
        <w:rPr>
          <w:rFonts w:ascii="Times New Roman" w:hAnsi="Times New Roman" w:cs="Times New Roman"/>
        </w:rPr>
        <w:t>Xe chemical shift saturation recovery</w:t>
      </w:r>
      <w:r w:rsidR="00FF1728" w:rsidRPr="00C67EF7">
        <w:rPr>
          <w:rFonts w:ascii="Times New Roman" w:hAnsi="Times New Roman" w:cs="Times New Roman"/>
        </w:rPr>
        <w:t xml:space="preserve"> (CSSR)</w:t>
      </w:r>
      <w:r w:rsidR="00534C64" w:rsidRPr="00C67EF7">
        <w:rPr>
          <w:rFonts w:ascii="Times New Roman" w:hAnsi="Times New Roman" w:cs="Times New Roman"/>
        </w:rPr>
        <w:t xml:space="preserve"> technique for </w:t>
      </w:r>
      <w:r w:rsidR="00B35453" w:rsidRPr="00C67EF7">
        <w:rPr>
          <w:rFonts w:ascii="Times New Roman" w:hAnsi="Times New Roman" w:cs="Times New Roman"/>
        </w:rPr>
        <w:t xml:space="preserve">non-invasive </w:t>
      </w:r>
      <w:r w:rsidR="000B187E" w:rsidRPr="00C67EF7">
        <w:rPr>
          <w:rFonts w:ascii="Times New Roman" w:hAnsi="Times New Roman" w:cs="Times New Roman"/>
        </w:rPr>
        <w:t>quantif</w:t>
      </w:r>
      <w:r w:rsidR="00534C64" w:rsidRPr="00C67EF7">
        <w:rPr>
          <w:rFonts w:ascii="Times New Roman" w:hAnsi="Times New Roman" w:cs="Times New Roman"/>
        </w:rPr>
        <w:t>ication of</w:t>
      </w:r>
      <w:r w:rsidR="000B187E" w:rsidRPr="00C67EF7">
        <w:rPr>
          <w:rFonts w:ascii="Times New Roman" w:hAnsi="Times New Roman" w:cs="Times New Roman"/>
        </w:rPr>
        <w:t xml:space="preserve"> changes to</w:t>
      </w:r>
      <w:r w:rsidR="00C03A7C" w:rsidRPr="00C67EF7">
        <w:rPr>
          <w:rFonts w:ascii="Times New Roman" w:hAnsi="Times New Roman" w:cs="Times New Roman"/>
        </w:rPr>
        <w:t xml:space="preserve"> lung microstructur</w:t>
      </w:r>
      <w:r w:rsidR="000B187E" w:rsidRPr="00C67EF7">
        <w:rPr>
          <w:rFonts w:ascii="Times New Roman" w:hAnsi="Times New Roman" w:cs="Times New Roman"/>
        </w:rPr>
        <w:t>e and function</w:t>
      </w:r>
      <w:r w:rsidR="00FA22F2" w:rsidRPr="00C67EF7">
        <w:rPr>
          <w:rFonts w:ascii="Times New Roman" w:hAnsi="Times New Roman" w:cs="Times New Roman"/>
        </w:rPr>
        <w:t xml:space="preserve"> in idiopathic pulmonary f</w:t>
      </w:r>
      <w:r w:rsidR="00C03A7C" w:rsidRPr="00C67EF7">
        <w:rPr>
          <w:rFonts w:ascii="Times New Roman" w:hAnsi="Times New Roman" w:cs="Times New Roman"/>
        </w:rPr>
        <w:t xml:space="preserve">ibrosis (IPF) and </w:t>
      </w:r>
      <w:r w:rsidR="00FA22F2" w:rsidRPr="00C67EF7">
        <w:rPr>
          <w:rFonts w:ascii="Times New Roman" w:hAnsi="Times New Roman" w:cs="Times New Roman"/>
        </w:rPr>
        <w:t>s</w:t>
      </w:r>
      <w:r w:rsidR="00C03A7C" w:rsidRPr="00C67EF7">
        <w:rPr>
          <w:rFonts w:ascii="Times New Roman" w:hAnsi="Times New Roman" w:cs="Times New Roman"/>
        </w:rPr>
        <w:t xml:space="preserve">ystemic </w:t>
      </w:r>
      <w:r w:rsidR="00FA22F2" w:rsidRPr="00C67EF7">
        <w:rPr>
          <w:rFonts w:ascii="Times New Roman" w:hAnsi="Times New Roman" w:cs="Times New Roman"/>
        </w:rPr>
        <w:t>s</w:t>
      </w:r>
      <w:r w:rsidR="00C03A7C" w:rsidRPr="00C67EF7">
        <w:rPr>
          <w:rFonts w:ascii="Times New Roman" w:hAnsi="Times New Roman" w:cs="Times New Roman"/>
        </w:rPr>
        <w:t>clerosis (SSc)</w:t>
      </w:r>
      <w:r w:rsidR="000B187E" w:rsidRPr="00C67EF7">
        <w:rPr>
          <w:rFonts w:ascii="Times New Roman" w:hAnsi="Times New Roman" w:cs="Times New Roman"/>
        </w:rPr>
        <w:t xml:space="preserve">. </w:t>
      </w:r>
    </w:p>
    <w:p w:rsidR="0076123B" w:rsidRPr="00C67EF7" w:rsidRDefault="0076123B" w:rsidP="00C67EF7">
      <w:pPr>
        <w:spacing w:line="360" w:lineRule="auto"/>
        <w:jc w:val="both"/>
        <w:rPr>
          <w:rFonts w:ascii="Times New Roman" w:hAnsi="Times New Roman" w:cs="Times New Roman"/>
        </w:rPr>
      </w:pPr>
      <w:r w:rsidRPr="00C67EF7">
        <w:rPr>
          <w:rFonts w:ascii="Times New Roman" w:hAnsi="Times New Roman" w:cs="Times New Roman"/>
          <w:b/>
          <w:i/>
        </w:rPr>
        <w:t>Methods:</w:t>
      </w:r>
      <w:r w:rsidRPr="00C67EF7">
        <w:rPr>
          <w:rFonts w:ascii="Times New Roman" w:hAnsi="Times New Roman" w:cs="Times New Roman"/>
        </w:rPr>
        <w:t xml:space="preserve"> </w:t>
      </w:r>
      <w:r w:rsidR="00FF1728" w:rsidRPr="00C67EF7">
        <w:rPr>
          <w:rFonts w:ascii="Times New Roman" w:hAnsi="Times New Roman" w:cs="Times New Roman"/>
        </w:rPr>
        <w:t>Ten healthy volunteers</w:t>
      </w:r>
      <w:r w:rsidR="00AE3076" w:rsidRPr="00C67EF7">
        <w:rPr>
          <w:rFonts w:ascii="Times New Roman" w:hAnsi="Times New Roman" w:cs="Times New Roman"/>
        </w:rPr>
        <w:t xml:space="preserve">, four subjects with </w:t>
      </w:r>
      <w:r w:rsidR="0041548B" w:rsidRPr="00C67EF7">
        <w:rPr>
          <w:rFonts w:ascii="Times New Roman" w:hAnsi="Times New Roman" w:cs="Times New Roman"/>
        </w:rPr>
        <w:t xml:space="preserve">SSc and </w:t>
      </w:r>
      <w:r w:rsidR="00AE3076" w:rsidRPr="00C67EF7">
        <w:rPr>
          <w:rFonts w:ascii="Times New Roman" w:hAnsi="Times New Roman" w:cs="Times New Roman"/>
        </w:rPr>
        <w:t xml:space="preserve">four with </w:t>
      </w:r>
      <w:r w:rsidR="0041548B" w:rsidRPr="00C67EF7">
        <w:rPr>
          <w:rFonts w:ascii="Times New Roman" w:hAnsi="Times New Roman" w:cs="Times New Roman"/>
        </w:rPr>
        <w:t xml:space="preserve">IPF were scanned </w:t>
      </w:r>
      <w:r w:rsidR="00C97BF5" w:rsidRPr="00C67EF7">
        <w:rPr>
          <w:rFonts w:ascii="Times New Roman" w:hAnsi="Times New Roman" w:cs="Times New Roman"/>
        </w:rPr>
        <w:t>at 1.5</w:t>
      </w:r>
      <w:r w:rsidR="00A368BA" w:rsidRPr="00C67EF7">
        <w:rPr>
          <w:rFonts w:ascii="Times New Roman" w:hAnsi="Times New Roman" w:cs="Times New Roman"/>
        </w:rPr>
        <w:t xml:space="preserve"> </w:t>
      </w:r>
      <w:r w:rsidR="00C97BF5" w:rsidRPr="00C67EF7">
        <w:rPr>
          <w:rFonts w:ascii="Times New Roman" w:hAnsi="Times New Roman" w:cs="Times New Roman"/>
        </w:rPr>
        <w:t>T</w:t>
      </w:r>
      <w:r w:rsidR="0041548B" w:rsidRPr="00C67EF7">
        <w:rPr>
          <w:rFonts w:ascii="Times New Roman" w:hAnsi="Times New Roman" w:cs="Times New Roman"/>
        </w:rPr>
        <w:t>.</w:t>
      </w:r>
      <w:r w:rsidR="00CE79AC" w:rsidRPr="00C67EF7">
        <w:rPr>
          <w:rFonts w:ascii="Times New Roman" w:hAnsi="Times New Roman" w:cs="Times New Roman"/>
        </w:rPr>
        <w:t xml:space="preserve"> </w:t>
      </w:r>
      <w:r w:rsidR="00275177" w:rsidRPr="00C67EF7">
        <w:rPr>
          <w:rFonts w:ascii="Times New Roman" w:hAnsi="Times New Roman" w:cs="Times New Roman"/>
        </w:rPr>
        <w:t xml:space="preserve">A CSSR </w:t>
      </w:r>
      <w:r w:rsidR="00872174" w:rsidRPr="00C67EF7">
        <w:rPr>
          <w:rFonts w:ascii="Times New Roman" w:hAnsi="Times New Roman" w:cs="Times New Roman"/>
        </w:rPr>
        <w:t xml:space="preserve">pulse </w:t>
      </w:r>
      <w:r w:rsidR="00275177" w:rsidRPr="00C67EF7">
        <w:rPr>
          <w:rFonts w:ascii="Times New Roman" w:hAnsi="Times New Roman" w:cs="Times New Roman"/>
        </w:rPr>
        <w:t xml:space="preserve">sequence was implemented </w:t>
      </w:r>
      <w:r w:rsidR="005E0525" w:rsidRPr="00C67EF7">
        <w:rPr>
          <w:rFonts w:ascii="Times New Roman" w:hAnsi="Times New Roman" w:cs="Times New Roman"/>
        </w:rPr>
        <w:t>using</w:t>
      </w:r>
      <w:r w:rsidR="00275177" w:rsidRPr="00C67EF7">
        <w:rPr>
          <w:rFonts w:ascii="Times New Roman" w:hAnsi="Times New Roman" w:cs="Times New Roman"/>
        </w:rPr>
        <w:t xml:space="preserve"> binomial-composite radiofrequency pulses to monitor </w:t>
      </w:r>
      <w:r w:rsidR="00275177" w:rsidRPr="00C67EF7">
        <w:rPr>
          <w:rFonts w:ascii="Times New Roman" w:hAnsi="Times New Roman" w:cs="Times New Roman"/>
          <w:vertAlign w:val="superscript"/>
        </w:rPr>
        <w:t>129</w:t>
      </w:r>
      <w:r w:rsidR="00275177" w:rsidRPr="00C67EF7">
        <w:rPr>
          <w:rFonts w:ascii="Times New Roman" w:hAnsi="Times New Roman" w:cs="Times New Roman"/>
        </w:rPr>
        <w:t xml:space="preserve">Xe </w:t>
      </w:r>
      <w:r w:rsidR="0054240B" w:rsidRPr="00C67EF7">
        <w:rPr>
          <w:rFonts w:ascii="Times New Roman" w:hAnsi="Times New Roman" w:cs="Times New Roman"/>
        </w:rPr>
        <w:t>magnetization</w:t>
      </w:r>
      <w:r w:rsidR="00275177" w:rsidRPr="00C67EF7">
        <w:rPr>
          <w:rFonts w:ascii="Times New Roman" w:hAnsi="Times New Roman" w:cs="Times New Roman"/>
        </w:rPr>
        <w:t xml:space="preserve"> in tissues and blood</w:t>
      </w:r>
      <w:r w:rsidR="00D87FC0" w:rsidRPr="00C67EF7">
        <w:rPr>
          <w:rFonts w:ascii="Times New Roman" w:hAnsi="Times New Roman" w:cs="Times New Roman"/>
        </w:rPr>
        <w:t xml:space="preserve"> </w:t>
      </w:r>
      <w:r w:rsidR="00275177" w:rsidRPr="00C67EF7">
        <w:rPr>
          <w:rFonts w:ascii="Times New Roman" w:hAnsi="Times New Roman" w:cs="Times New Roman"/>
        </w:rPr>
        <w:t>plasma (T/P) and red blood cells (RBC</w:t>
      </w:r>
      <w:r w:rsidR="00FF1728" w:rsidRPr="00C67EF7">
        <w:rPr>
          <w:rFonts w:ascii="Times New Roman" w:hAnsi="Times New Roman" w:cs="Times New Roman"/>
        </w:rPr>
        <w:t>s</w:t>
      </w:r>
      <w:r w:rsidR="00275177" w:rsidRPr="00C67EF7">
        <w:rPr>
          <w:rFonts w:ascii="Times New Roman" w:hAnsi="Times New Roman" w:cs="Times New Roman"/>
        </w:rPr>
        <w:t>)</w:t>
      </w:r>
      <w:r w:rsidR="0041548B" w:rsidRPr="00C67EF7">
        <w:rPr>
          <w:rFonts w:ascii="Times New Roman" w:hAnsi="Times New Roman" w:cs="Times New Roman"/>
        </w:rPr>
        <w:t xml:space="preserve">. The dynamics of </w:t>
      </w:r>
      <w:r w:rsidR="0041548B" w:rsidRPr="00C67EF7">
        <w:rPr>
          <w:rFonts w:ascii="Times New Roman" w:hAnsi="Times New Roman" w:cs="Times New Roman"/>
          <w:vertAlign w:val="superscript"/>
        </w:rPr>
        <w:t>129</w:t>
      </w:r>
      <w:r w:rsidR="0041548B" w:rsidRPr="00C67EF7">
        <w:rPr>
          <w:rFonts w:ascii="Times New Roman" w:hAnsi="Times New Roman" w:cs="Times New Roman"/>
        </w:rPr>
        <w:t>Xe</w:t>
      </w:r>
      <w:r w:rsidR="003F5161" w:rsidRPr="00C67EF7">
        <w:rPr>
          <w:rFonts w:ascii="Times New Roman" w:hAnsi="Times New Roman" w:cs="Times New Roman"/>
        </w:rPr>
        <w:t xml:space="preserve"> uptake in</w:t>
      </w:r>
      <w:r w:rsidR="004276DE" w:rsidRPr="00C67EF7">
        <w:rPr>
          <w:rFonts w:ascii="Times New Roman" w:hAnsi="Times New Roman" w:cs="Times New Roman"/>
        </w:rPr>
        <w:t>to these compartments</w:t>
      </w:r>
      <w:r w:rsidR="00976C0A" w:rsidRPr="00C67EF7">
        <w:rPr>
          <w:rFonts w:ascii="Times New Roman" w:hAnsi="Times New Roman" w:cs="Times New Roman"/>
        </w:rPr>
        <w:t xml:space="preserve"> </w:t>
      </w:r>
      <w:r w:rsidR="0056552E" w:rsidRPr="00C67EF7">
        <w:rPr>
          <w:rFonts w:ascii="Times New Roman" w:hAnsi="Times New Roman" w:cs="Times New Roman"/>
        </w:rPr>
        <w:t>were</w:t>
      </w:r>
      <w:r w:rsidR="0041548B" w:rsidRPr="00C67EF7">
        <w:rPr>
          <w:rFonts w:ascii="Times New Roman" w:hAnsi="Times New Roman" w:cs="Times New Roman"/>
        </w:rPr>
        <w:t xml:space="preserve"> </w:t>
      </w:r>
      <w:r w:rsidR="003F5161" w:rsidRPr="00C67EF7">
        <w:rPr>
          <w:rFonts w:ascii="Times New Roman" w:hAnsi="Times New Roman" w:cs="Times New Roman"/>
        </w:rPr>
        <w:t>fitted</w:t>
      </w:r>
      <w:r w:rsidR="0041548B" w:rsidRPr="00C67EF7">
        <w:rPr>
          <w:rFonts w:ascii="Times New Roman" w:hAnsi="Times New Roman" w:cs="Times New Roman"/>
        </w:rPr>
        <w:t xml:space="preserve"> with </w:t>
      </w:r>
      <w:r w:rsidR="00C01E54" w:rsidRPr="00C67EF7">
        <w:rPr>
          <w:rFonts w:ascii="Times New Roman" w:hAnsi="Times New Roman" w:cs="Times New Roman"/>
        </w:rPr>
        <w:t xml:space="preserve">three existing analytical </w:t>
      </w:r>
      <w:r w:rsidR="00D716D9" w:rsidRPr="00C67EF7">
        <w:rPr>
          <w:rFonts w:ascii="Times New Roman" w:hAnsi="Times New Roman" w:cs="Times New Roman"/>
        </w:rPr>
        <w:t>models of gas diffusion</w:t>
      </w:r>
      <w:r w:rsidR="0041548B" w:rsidRPr="00C67EF7">
        <w:rPr>
          <w:rFonts w:ascii="Times New Roman" w:hAnsi="Times New Roman" w:cs="Times New Roman"/>
        </w:rPr>
        <w:t xml:space="preserve"> to extract important </w:t>
      </w:r>
      <w:r w:rsidR="00C97BF5" w:rsidRPr="00C67EF7">
        <w:rPr>
          <w:rFonts w:ascii="Times New Roman" w:hAnsi="Times New Roman" w:cs="Times New Roman"/>
        </w:rPr>
        <w:t>parameters of lung physiology</w:t>
      </w:r>
      <w:r w:rsidR="00C01E54" w:rsidRPr="00C67EF7">
        <w:rPr>
          <w:rFonts w:ascii="Times New Roman" w:hAnsi="Times New Roman" w:cs="Times New Roman"/>
        </w:rPr>
        <w:t xml:space="preserve">. These parameters were </w:t>
      </w:r>
      <w:r w:rsidR="00055C2C" w:rsidRPr="00C67EF7">
        <w:rPr>
          <w:rFonts w:ascii="Times New Roman" w:hAnsi="Times New Roman" w:cs="Times New Roman"/>
        </w:rPr>
        <w:t xml:space="preserve">quantitatively </w:t>
      </w:r>
      <w:r w:rsidR="00C01E54" w:rsidRPr="00C67EF7">
        <w:rPr>
          <w:rFonts w:ascii="Times New Roman" w:hAnsi="Times New Roman" w:cs="Times New Roman"/>
        </w:rPr>
        <w:t>compared between models</w:t>
      </w:r>
      <w:r w:rsidR="0041548B" w:rsidRPr="00C67EF7">
        <w:rPr>
          <w:rFonts w:ascii="Times New Roman" w:hAnsi="Times New Roman" w:cs="Times New Roman"/>
        </w:rPr>
        <w:t>.</w:t>
      </w:r>
    </w:p>
    <w:p w:rsidR="0076123B" w:rsidRPr="00C67EF7" w:rsidRDefault="0076123B" w:rsidP="00C67EF7">
      <w:pPr>
        <w:spacing w:line="360" w:lineRule="auto"/>
        <w:jc w:val="both"/>
        <w:rPr>
          <w:rFonts w:ascii="Times New Roman" w:hAnsi="Times New Roman" w:cs="Times New Roman"/>
        </w:rPr>
      </w:pPr>
      <w:r w:rsidRPr="00C67EF7">
        <w:rPr>
          <w:rFonts w:ascii="Times New Roman" w:hAnsi="Times New Roman" w:cs="Times New Roman"/>
          <w:b/>
          <w:i/>
        </w:rPr>
        <w:t>Results:</w:t>
      </w:r>
      <w:r w:rsidRPr="00C67EF7">
        <w:rPr>
          <w:rFonts w:ascii="Times New Roman" w:hAnsi="Times New Roman" w:cs="Times New Roman"/>
        </w:rPr>
        <w:t xml:space="preserve"> </w:t>
      </w:r>
      <w:r w:rsidR="00AE3076" w:rsidRPr="00C67EF7">
        <w:rPr>
          <w:rFonts w:ascii="Times New Roman" w:hAnsi="Times New Roman" w:cs="Times New Roman"/>
        </w:rPr>
        <w:t xml:space="preserve">Uptake of </w:t>
      </w:r>
      <w:r w:rsidR="00275177" w:rsidRPr="00C67EF7">
        <w:rPr>
          <w:rFonts w:ascii="Times New Roman" w:hAnsi="Times New Roman" w:cs="Times New Roman"/>
        </w:rPr>
        <w:t>xenon</w:t>
      </w:r>
      <w:r w:rsidR="00AE3076" w:rsidRPr="00C67EF7">
        <w:rPr>
          <w:rFonts w:ascii="Times New Roman" w:hAnsi="Times New Roman" w:cs="Times New Roman"/>
        </w:rPr>
        <w:t xml:space="preserve"> </w:t>
      </w:r>
      <w:r w:rsidR="00D47000" w:rsidRPr="00C67EF7">
        <w:rPr>
          <w:rFonts w:ascii="Times New Roman" w:hAnsi="Times New Roman" w:cs="Times New Roman"/>
        </w:rPr>
        <w:t>into the</w:t>
      </w:r>
      <w:r w:rsidR="00AE3076" w:rsidRPr="00C67EF7">
        <w:rPr>
          <w:rFonts w:ascii="Times New Roman" w:hAnsi="Times New Roman" w:cs="Times New Roman"/>
        </w:rPr>
        <w:t xml:space="preserve"> </w:t>
      </w:r>
      <w:r w:rsidR="00FA22F2" w:rsidRPr="00C67EF7">
        <w:rPr>
          <w:rFonts w:ascii="Times New Roman" w:hAnsi="Times New Roman" w:cs="Times New Roman"/>
        </w:rPr>
        <w:t xml:space="preserve">pulmonary </w:t>
      </w:r>
      <w:r w:rsidR="00AE3076" w:rsidRPr="00C67EF7">
        <w:rPr>
          <w:rFonts w:ascii="Times New Roman" w:hAnsi="Times New Roman" w:cs="Times New Roman"/>
        </w:rPr>
        <w:t>capillar</w:t>
      </w:r>
      <w:r w:rsidR="00275177" w:rsidRPr="00C67EF7">
        <w:rPr>
          <w:rFonts w:ascii="Times New Roman" w:hAnsi="Times New Roman" w:cs="Times New Roman"/>
        </w:rPr>
        <w:t xml:space="preserve">ies </w:t>
      </w:r>
      <w:r w:rsidR="00AE3076" w:rsidRPr="00C67EF7">
        <w:rPr>
          <w:rFonts w:ascii="Times New Roman" w:hAnsi="Times New Roman" w:cs="Times New Roman"/>
        </w:rPr>
        <w:t>was</w:t>
      </w:r>
      <w:r w:rsidR="00D47000" w:rsidRPr="00C67EF7">
        <w:rPr>
          <w:rFonts w:ascii="Times New Roman" w:hAnsi="Times New Roman" w:cs="Times New Roman"/>
        </w:rPr>
        <w:t xml:space="preserve"> </w:t>
      </w:r>
      <w:r w:rsidR="00AE3076" w:rsidRPr="00C67EF7">
        <w:rPr>
          <w:rFonts w:ascii="Times New Roman" w:hAnsi="Times New Roman" w:cs="Times New Roman"/>
        </w:rPr>
        <w:t xml:space="preserve">impaired in subjects with IPF and SSc. Statistically significant septal thickening was measured by </w:t>
      </w:r>
      <w:r w:rsidR="00AE3076" w:rsidRPr="00C67EF7">
        <w:rPr>
          <w:rFonts w:ascii="Times New Roman" w:hAnsi="Times New Roman" w:cs="Times New Roman"/>
          <w:vertAlign w:val="superscript"/>
        </w:rPr>
        <w:t>129</w:t>
      </w:r>
      <w:r w:rsidR="00AE3076" w:rsidRPr="00C67EF7">
        <w:rPr>
          <w:rFonts w:ascii="Times New Roman" w:hAnsi="Times New Roman" w:cs="Times New Roman"/>
        </w:rPr>
        <w:t>Xe CSSR</w:t>
      </w:r>
      <w:r w:rsidR="00055C2C" w:rsidRPr="00C67EF7">
        <w:rPr>
          <w:rFonts w:ascii="Times New Roman" w:hAnsi="Times New Roman" w:cs="Times New Roman"/>
        </w:rPr>
        <w:t xml:space="preserve"> in IPF patients. </w:t>
      </w:r>
      <w:r w:rsidR="00C97BF5" w:rsidRPr="00C67EF7">
        <w:rPr>
          <w:rFonts w:ascii="Times New Roman" w:hAnsi="Times New Roman" w:cs="Times New Roman"/>
        </w:rPr>
        <w:t xml:space="preserve">Preliminary data </w:t>
      </w:r>
      <w:r w:rsidR="00AE3076" w:rsidRPr="00C67EF7">
        <w:rPr>
          <w:rFonts w:ascii="Times New Roman" w:hAnsi="Times New Roman" w:cs="Times New Roman"/>
        </w:rPr>
        <w:t xml:space="preserve">suggests age-dependent </w:t>
      </w:r>
      <w:r w:rsidR="00D47000" w:rsidRPr="00C67EF7">
        <w:rPr>
          <w:rFonts w:ascii="Times New Roman" w:hAnsi="Times New Roman" w:cs="Times New Roman"/>
        </w:rPr>
        <w:t>alterations</w:t>
      </w:r>
      <w:r w:rsidR="00AE3076" w:rsidRPr="00C67EF7">
        <w:rPr>
          <w:rFonts w:ascii="Times New Roman" w:hAnsi="Times New Roman" w:cs="Times New Roman"/>
        </w:rPr>
        <w:t xml:space="preserve"> to septal thickness in healthy volunteers. </w:t>
      </w:r>
      <w:r w:rsidR="007D5927" w:rsidRPr="00C67EF7">
        <w:rPr>
          <w:rFonts w:ascii="Times New Roman" w:hAnsi="Times New Roman" w:cs="Times New Roman"/>
        </w:rPr>
        <w:t xml:space="preserve">These findings were reproduced using each of the literature models. </w:t>
      </w:r>
      <w:r w:rsidR="00275177" w:rsidRPr="00C67EF7">
        <w:rPr>
          <w:rFonts w:ascii="Times New Roman" w:hAnsi="Times New Roman" w:cs="Times New Roman"/>
        </w:rPr>
        <w:t>CSSR-derived</w:t>
      </w:r>
      <w:r w:rsidR="00CE79AC" w:rsidRPr="00C67EF7">
        <w:rPr>
          <w:rFonts w:ascii="Times New Roman" w:hAnsi="Times New Roman" w:cs="Times New Roman"/>
        </w:rPr>
        <w:t xml:space="preserve"> </w:t>
      </w:r>
      <w:r w:rsidR="009E382B" w:rsidRPr="00C67EF7">
        <w:rPr>
          <w:rFonts w:ascii="Times New Roman" w:hAnsi="Times New Roman" w:cs="Times New Roman"/>
        </w:rPr>
        <w:t xml:space="preserve">parameters </w:t>
      </w:r>
      <w:r w:rsidR="00066F06" w:rsidRPr="00C67EF7">
        <w:rPr>
          <w:rFonts w:ascii="Times New Roman" w:hAnsi="Times New Roman" w:cs="Times New Roman"/>
        </w:rPr>
        <w:t xml:space="preserve">were </w:t>
      </w:r>
      <w:r w:rsidR="001A4BF7" w:rsidRPr="00C67EF7">
        <w:rPr>
          <w:rFonts w:ascii="Times New Roman" w:hAnsi="Times New Roman" w:cs="Times New Roman"/>
        </w:rPr>
        <w:t xml:space="preserve">compared </w:t>
      </w:r>
      <w:r w:rsidR="009E382B" w:rsidRPr="00C67EF7">
        <w:rPr>
          <w:rFonts w:ascii="Times New Roman" w:hAnsi="Times New Roman" w:cs="Times New Roman"/>
        </w:rPr>
        <w:t xml:space="preserve">with gold-standard </w:t>
      </w:r>
      <w:r w:rsidR="00066F06" w:rsidRPr="00C67EF7">
        <w:rPr>
          <w:rFonts w:ascii="Times New Roman" w:hAnsi="Times New Roman" w:cs="Times New Roman"/>
        </w:rPr>
        <w:t>indicators</w:t>
      </w:r>
      <w:r w:rsidR="009E382B" w:rsidRPr="00C67EF7">
        <w:rPr>
          <w:rFonts w:ascii="Times New Roman" w:hAnsi="Times New Roman" w:cs="Times New Roman"/>
        </w:rPr>
        <w:t xml:space="preserve"> of pulmonary function; diffusing capacity of carbon monoxide and pulmonary </w:t>
      </w:r>
      <w:r w:rsidR="00E67E69" w:rsidRPr="00C67EF7">
        <w:rPr>
          <w:rFonts w:ascii="Times New Roman" w:hAnsi="Times New Roman" w:cs="Times New Roman"/>
        </w:rPr>
        <w:t>transit-time</w:t>
      </w:r>
      <w:r w:rsidR="00CE79AC" w:rsidRPr="00C67EF7">
        <w:rPr>
          <w:rFonts w:ascii="Times New Roman" w:hAnsi="Times New Roman" w:cs="Times New Roman"/>
        </w:rPr>
        <w:t>.</w:t>
      </w:r>
    </w:p>
    <w:p w:rsidR="0076123B" w:rsidRPr="00C67EF7" w:rsidRDefault="0076123B" w:rsidP="00C67EF7">
      <w:pPr>
        <w:spacing w:line="360" w:lineRule="auto"/>
        <w:jc w:val="both"/>
        <w:rPr>
          <w:rFonts w:ascii="Times New Roman" w:hAnsi="Times New Roman" w:cs="Times New Roman"/>
        </w:rPr>
      </w:pPr>
      <w:r w:rsidRPr="00C67EF7">
        <w:rPr>
          <w:rFonts w:ascii="Times New Roman" w:hAnsi="Times New Roman" w:cs="Times New Roman"/>
          <w:b/>
          <w:i/>
        </w:rPr>
        <w:t>Conclusion:</w:t>
      </w:r>
      <w:r w:rsidRPr="00C67EF7">
        <w:rPr>
          <w:rFonts w:ascii="Times New Roman" w:hAnsi="Times New Roman" w:cs="Times New Roman"/>
        </w:rPr>
        <w:t xml:space="preserve"> </w:t>
      </w:r>
      <w:r w:rsidR="00AE3076" w:rsidRPr="00C67EF7">
        <w:rPr>
          <w:rFonts w:ascii="Times New Roman" w:hAnsi="Times New Roman" w:cs="Times New Roman"/>
        </w:rPr>
        <w:t xml:space="preserve">CSSR with </w:t>
      </w:r>
      <w:r w:rsidR="0054240B" w:rsidRPr="00C67EF7">
        <w:rPr>
          <w:rFonts w:ascii="Times New Roman" w:hAnsi="Times New Roman" w:cs="Times New Roman"/>
        </w:rPr>
        <w:t>hyperpolarized</w:t>
      </w:r>
      <w:r w:rsidR="00AE3076" w:rsidRPr="00C67EF7">
        <w:rPr>
          <w:rFonts w:ascii="Times New Roman" w:hAnsi="Times New Roman" w:cs="Times New Roman"/>
        </w:rPr>
        <w:t xml:space="preserve"> </w:t>
      </w:r>
      <w:r w:rsidR="00AE3076" w:rsidRPr="00C67EF7">
        <w:rPr>
          <w:rFonts w:ascii="Times New Roman" w:hAnsi="Times New Roman" w:cs="Times New Roman"/>
          <w:vertAlign w:val="superscript"/>
        </w:rPr>
        <w:t>129</w:t>
      </w:r>
      <w:r w:rsidR="00AE3076" w:rsidRPr="00C67EF7">
        <w:rPr>
          <w:rFonts w:ascii="Times New Roman" w:hAnsi="Times New Roman" w:cs="Times New Roman"/>
        </w:rPr>
        <w:t xml:space="preserve">Xe </w:t>
      </w:r>
      <w:r w:rsidR="00CE79AC" w:rsidRPr="00C67EF7">
        <w:rPr>
          <w:rFonts w:ascii="Times New Roman" w:hAnsi="Times New Roman" w:cs="Times New Roman"/>
        </w:rPr>
        <w:t xml:space="preserve">is sensitive to </w:t>
      </w:r>
      <w:r w:rsidR="001A2210" w:rsidRPr="00C67EF7">
        <w:rPr>
          <w:rFonts w:ascii="Times New Roman" w:hAnsi="Times New Roman" w:cs="Times New Roman"/>
        </w:rPr>
        <w:t xml:space="preserve">pathology-induced degradation of lung </w:t>
      </w:r>
      <w:r w:rsidR="00712869" w:rsidRPr="00C67EF7">
        <w:rPr>
          <w:rFonts w:ascii="Times New Roman" w:hAnsi="Times New Roman" w:cs="Times New Roman"/>
        </w:rPr>
        <w:t>structure/</w:t>
      </w:r>
      <w:r w:rsidR="001A2210" w:rsidRPr="00C67EF7">
        <w:rPr>
          <w:rFonts w:ascii="Times New Roman" w:hAnsi="Times New Roman" w:cs="Times New Roman"/>
        </w:rPr>
        <w:t>function</w:t>
      </w:r>
      <w:r w:rsidR="00DC574E" w:rsidRPr="00C67EF7">
        <w:rPr>
          <w:rFonts w:ascii="Times New Roman" w:hAnsi="Times New Roman" w:cs="Times New Roman"/>
        </w:rPr>
        <w:t xml:space="preserve"> and </w:t>
      </w:r>
      <w:r w:rsidR="00597BF6" w:rsidRPr="00C67EF7">
        <w:rPr>
          <w:rFonts w:ascii="Times New Roman" w:hAnsi="Times New Roman" w:cs="Times New Roman"/>
        </w:rPr>
        <w:t>shows</w:t>
      </w:r>
      <w:r w:rsidR="00AE3076" w:rsidRPr="00C67EF7">
        <w:rPr>
          <w:rFonts w:ascii="Times New Roman" w:hAnsi="Times New Roman" w:cs="Times New Roman"/>
        </w:rPr>
        <w:t xml:space="preserve"> p</w:t>
      </w:r>
      <w:r w:rsidR="00597BF6" w:rsidRPr="00C67EF7">
        <w:rPr>
          <w:rFonts w:ascii="Times New Roman" w:hAnsi="Times New Roman" w:cs="Times New Roman"/>
        </w:rPr>
        <w:t>romise</w:t>
      </w:r>
      <w:r w:rsidR="00AE3076" w:rsidRPr="00C67EF7">
        <w:rPr>
          <w:rFonts w:ascii="Times New Roman" w:hAnsi="Times New Roman" w:cs="Times New Roman"/>
        </w:rPr>
        <w:t xml:space="preserve"> for </w:t>
      </w:r>
      <w:r w:rsidR="001A2210" w:rsidRPr="00C67EF7">
        <w:rPr>
          <w:rFonts w:ascii="Times New Roman" w:hAnsi="Times New Roman" w:cs="Times New Roman"/>
        </w:rPr>
        <w:t>quantification of disease severity and monitoring treatment response</w:t>
      </w:r>
      <w:r w:rsidR="00CE79AC" w:rsidRPr="00C67EF7">
        <w:rPr>
          <w:rFonts w:ascii="Times New Roman" w:hAnsi="Times New Roman" w:cs="Times New Roman"/>
        </w:rPr>
        <w:t>.</w:t>
      </w:r>
    </w:p>
    <w:p w:rsidR="00AE3076" w:rsidRPr="00C67EF7" w:rsidRDefault="00D716D9" w:rsidP="00C67EF7">
      <w:pPr>
        <w:spacing w:line="360" w:lineRule="auto"/>
        <w:jc w:val="center"/>
        <w:rPr>
          <w:rFonts w:ascii="Times New Roman" w:hAnsi="Times New Roman" w:cs="Times New Roman"/>
        </w:rPr>
      </w:pPr>
      <w:r w:rsidRPr="00C67EF7">
        <w:rPr>
          <w:rFonts w:ascii="Times New Roman" w:hAnsi="Times New Roman" w:cs="Times New Roman"/>
        </w:rPr>
        <w:t xml:space="preserve">Word count: </w:t>
      </w:r>
      <w:r w:rsidR="00872174" w:rsidRPr="00C67EF7">
        <w:rPr>
          <w:rFonts w:ascii="Times New Roman" w:hAnsi="Times New Roman" w:cs="Times New Roman"/>
        </w:rPr>
        <w:t>200</w:t>
      </w:r>
      <w:r w:rsidR="00F176C3" w:rsidRPr="00C67EF7">
        <w:rPr>
          <w:rFonts w:ascii="Times New Roman" w:hAnsi="Times New Roman" w:cs="Times New Roman"/>
        </w:rPr>
        <w:t xml:space="preserve"> </w:t>
      </w:r>
      <w:r w:rsidRPr="00C67EF7">
        <w:rPr>
          <w:rFonts w:ascii="Times New Roman" w:hAnsi="Times New Roman" w:cs="Times New Roman"/>
        </w:rPr>
        <w:t>(max 200)</w:t>
      </w:r>
    </w:p>
    <w:p w:rsidR="00AE3076" w:rsidRPr="00C67EF7" w:rsidRDefault="00AE3076" w:rsidP="00C67EF7">
      <w:pPr>
        <w:spacing w:line="360" w:lineRule="auto"/>
        <w:jc w:val="center"/>
        <w:rPr>
          <w:rFonts w:ascii="Times New Roman" w:hAnsi="Times New Roman" w:cs="Times New Roman"/>
        </w:rPr>
      </w:pPr>
      <w:r w:rsidRPr="00C67EF7">
        <w:rPr>
          <w:rFonts w:ascii="Times New Roman" w:hAnsi="Times New Roman" w:cs="Times New Roman"/>
          <w:b/>
        </w:rPr>
        <w:t>Keywords:</w:t>
      </w:r>
      <w:r w:rsidR="001A2210" w:rsidRPr="00C67EF7">
        <w:rPr>
          <w:rFonts w:ascii="Times New Roman" w:hAnsi="Times New Roman" w:cs="Times New Roman"/>
        </w:rPr>
        <w:t xml:space="preserve"> </w:t>
      </w:r>
      <w:r w:rsidR="0054240B" w:rsidRPr="00C67EF7">
        <w:rPr>
          <w:rFonts w:ascii="Times New Roman" w:hAnsi="Times New Roman" w:cs="Times New Roman"/>
        </w:rPr>
        <w:t>hyperpolarized</w:t>
      </w:r>
      <w:r w:rsidRPr="00C67EF7">
        <w:rPr>
          <w:rFonts w:ascii="Times New Roman" w:hAnsi="Times New Roman" w:cs="Times New Roman"/>
        </w:rPr>
        <w:t xml:space="preserve"> gas; </w:t>
      </w:r>
      <w:r w:rsidR="00B17F75" w:rsidRPr="00C67EF7">
        <w:rPr>
          <w:rFonts w:ascii="Times New Roman" w:hAnsi="Times New Roman" w:cs="Times New Roman"/>
        </w:rPr>
        <w:t>xenon-129; lung physiology; gas-</w:t>
      </w:r>
      <w:r w:rsidRPr="00C67EF7">
        <w:rPr>
          <w:rFonts w:ascii="Times New Roman" w:hAnsi="Times New Roman" w:cs="Times New Roman"/>
        </w:rPr>
        <w:t>exchange; idiopathic pulmonary fibrosis</w:t>
      </w:r>
      <w:r w:rsidR="004276DE" w:rsidRPr="00C67EF7">
        <w:rPr>
          <w:rFonts w:ascii="Times New Roman" w:hAnsi="Times New Roman" w:cs="Times New Roman"/>
        </w:rPr>
        <w:t>;</w:t>
      </w:r>
      <w:r w:rsidRPr="00C67EF7">
        <w:rPr>
          <w:rFonts w:ascii="Times New Roman" w:hAnsi="Times New Roman" w:cs="Times New Roman"/>
        </w:rPr>
        <w:t xml:space="preserve"> systemic sclerosis</w:t>
      </w:r>
    </w:p>
    <w:p w:rsidR="00AE3076" w:rsidRPr="00C67EF7" w:rsidRDefault="00AE3076" w:rsidP="00C67EF7">
      <w:pPr>
        <w:spacing w:line="360" w:lineRule="auto"/>
        <w:jc w:val="center"/>
        <w:rPr>
          <w:rFonts w:ascii="Times New Roman" w:hAnsi="Times New Roman" w:cs="Times New Roman"/>
        </w:rPr>
      </w:pPr>
    </w:p>
    <w:p w:rsidR="008A0231" w:rsidRPr="00C67EF7" w:rsidRDefault="008A0231" w:rsidP="00C67EF7">
      <w:pPr>
        <w:spacing w:line="360" w:lineRule="auto"/>
        <w:jc w:val="center"/>
        <w:rPr>
          <w:rFonts w:ascii="Times New Roman" w:hAnsi="Times New Roman" w:cs="Times New Roman"/>
        </w:rPr>
      </w:pPr>
    </w:p>
    <w:p w:rsidR="008A0231" w:rsidRPr="00C67EF7" w:rsidRDefault="008A0231" w:rsidP="00C67EF7">
      <w:pPr>
        <w:spacing w:line="360" w:lineRule="auto"/>
        <w:jc w:val="center"/>
        <w:rPr>
          <w:rFonts w:ascii="Times New Roman" w:hAnsi="Times New Roman" w:cs="Times New Roman"/>
        </w:rPr>
      </w:pPr>
    </w:p>
    <w:p w:rsidR="00CE79AC" w:rsidRPr="00C67EF7" w:rsidRDefault="00CE79AC" w:rsidP="00C67EF7">
      <w:pPr>
        <w:spacing w:line="360" w:lineRule="auto"/>
        <w:jc w:val="center"/>
        <w:rPr>
          <w:rFonts w:ascii="Times New Roman" w:hAnsi="Times New Roman" w:cs="Times New Roman"/>
        </w:rPr>
      </w:pPr>
    </w:p>
    <w:p w:rsidR="00FC1DEE" w:rsidRPr="00C67EF7" w:rsidRDefault="00FC1DEE" w:rsidP="00C67EF7">
      <w:pPr>
        <w:spacing w:line="360" w:lineRule="auto"/>
        <w:jc w:val="both"/>
        <w:rPr>
          <w:rFonts w:ascii="Times New Roman" w:hAnsi="Times New Roman" w:cs="Times New Roman"/>
          <w:b/>
          <w:u w:val="single"/>
        </w:rPr>
      </w:pPr>
    </w:p>
    <w:p w:rsidR="00FC1DEE" w:rsidRPr="00C67EF7" w:rsidRDefault="00FC1DEE" w:rsidP="00C67EF7">
      <w:pPr>
        <w:spacing w:line="360" w:lineRule="auto"/>
        <w:jc w:val="both"/>
        <w:rPr>
          <w:rFonts w:ascii="Times New Roman" w:hAnsi="Times New Roman" w:cs="Times New Roman"/>
          <w:b/>
          <w:u w:val="single"/>
        </w:rPr>
      </w:pPr>
    </w:p>
    <w:p w:rsidR="002C579E" w:rsidRPr="00C67EF7" w:rsidRDefault="002C579E" w:rsidP="00C67EF7">
      <w:pPr>
        <w:spacing w:line="360" w:lineRule="auto"/>
        <w:jc w:val="both"/>
        <w:rPr>
          <w:rFonts w:ascii="Times New Roman" w:hAnsi="Times New Roman" w:cs="Times New Roman"/>
          <w:b/>
          <w:u w:val="single"/>
        </w:rPr>
      </w:pPr>
      <w:r w:rsidRPr="00C67EF7">
        <w:rPr>
          <w:rFonts w:ascii="Times New Roman" w:hAnsi="Times New Roman" w:cs="Times New Roman"/>
          <w:b/>
          <w:u w:val="single"/>
        </w:rPr>
        <w:lastRenderedPageBreak/>
        <w:t>Introduction</w:t>
      </w:r>
    </w:p>
    <w:p w:rsidR="00C02423" w:rsidRPr="00C67EF7" w:rsidRDefault="002929DA" w:rsidP="00C67EF7">
      <w:pPr>
        <w:spacing w:line="360" w:lineRule="auto"/>
        <w:jc w:val="both"/>
        <w:rPr>
          <w:rFonts w:ascii="Times New Roman" w:hAnsi="Times New Roman" w:cs="Times New Roman"/>
        </w:rPr>
      </w:pPr>
      <w:r w:rsidRPr="00C67EF7">
        <w:rPr>
          <w:rFonts w:ascii="Times New Roman" w:hAnsi="Times New Roman" w:cs="Times New Roman"/>
        </w:rPr>
        <w:t xml:space="preserve">MRI with </w:t>
      </w:r>
      <w:r w:rsidR="00FE4ABF" w:rsidRPr="00C67EF7">
        <w:rPr>
          <w:rFonts w:ascii="Times New Roman" w:hAnsi="Times New Roman" w:cs="Times New Roman"/>
        </w:rPr>
        <w:t xml:space="preserve">the </w:t>
      </w:r>
      <w:r w:rsidR="0054240B" w:rsidRPr="00C67EF7">
        <w:rPr>
          <w:rFonts w:ascii="Times New Roman" w:hAnsi="Times New Roman" w:cs="Times New Roman"/>
        </w:rPr>
        <w:t>hyperpolarized</w:t>
      </w:r>
      <w:r w:rsidRPr="00C67EF7">
        <w:rPr>
          <w:rFonts w:ascii="Times New Roman" w:hAnsi="Times New Roman" w:cs="Times New Roman"/>
        </w:rPr>
        <w:t xml:space="preserve"> </w:t>
      </w:r>
      <w:r w:rsidR="00C54233" w:rsidRPr="00C67EF7">
        <w:rPr>
          <w:rFonts w:ascii="Times New Roman" w:hAnsi="Times New Roman" w:cs="Times New Roman"/>
        </w:rPr>
        <w:t xml:space="preserve">(HP) </w:t>
      </w:r>
      <w:r w:rsidRPr="00C67EF7">
        <w:rPr>
          <w:rFonts w:ascii="Times New Roman" w:hAnsi="Times New Roman" w:cs="Times New Roman"/>
        </w:rPr>
        <w:t xml:space="preserve">noble gases </w:t>
      </w:r>
      <w:r w:rsidR="001A7AF6" w:rsidRPr="00C67EF7">
        <w:rPr>
          <w:rFonts w:ascii="Times New Roman" w:hAnsi="Times New Roman" w:cs="Times New Roman"/>
          <w:vertAlign w:val="superscript"/>
        </w:rPr>
        <w:t>3</w:t>
      </w:r>
      <w:r w:rsidR="001A7AF6" w:rsidRPr="00C67EF7">
        <w:rPr>
          <w:rFonts w:ascii="Times New Roman" w:hAnsi="Times New Roman" w:cs="Times New Roman"/>
        </w:rPr>
        <w:t xml:space="preserve">He and </w:t>
      </w:r>
      <w:r w:rsidR="001A7AF6" w:rsidRPr="00C67EF7">
        <w:rPr>
          <w:rFonts w:ascii="Times New Roman" w:hAnsi="Times New Roman" w:cs="Times New Roman"/>
          <w:vertAlign w:val="superscript"/>
        </w:rPr>
        <w:t>129</w:t>
      </w:r>
      <w:r w:rsidR="001A7AF6" w:rsidRPr="00C67EF7">
        <w:rPr>
          <w:rFonts w:ascii="Times New Roman" w:hAnsi="Times New Roman" w:cs="Times New Roman"/>
        </w:rPr>
        <w:t>Xe has facilitated innovative, non-invasive studies of lung structure</w:t>
      </w:r>
      <w:r w:rsidR="00AF3F1A" w:rsidRPr="00C67EF7">
        <w:rPr>
          <w:rFonts w:ascii="Times New Roman" w:hAnsi="Times New Roman" w:cs="Times New Roman"/>
        </w:rPr>
        <w:t xml:space="preserve"> </w:t>
      </w:r>
      <w:r w:rsidR="00CE3985" w:rsidRPr="00C67EF7">
        <w:rPr>
          <w:rFonts w:ascii="Times New Roman" w:hAnsi="Times New Roman" w:cs="Times New Roman"/>
        </w:rPr>
        <w:fldChar w:fldCharType="begin">
          <w:fldData xml:space="preserve">PEVuZE5vdGU+PENpdGU+PEF1dGhvcj5BbHRlczwvQXV0aG9yPjxZZWFyPjIwMDE8L1llYXI+PFJl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=
</w:fldData>
        </w:fldChar>
      </w:r>
      <w:r w:rsidR="003D01F6" w:rsidRPr="00C67EF7">
        <w:rPr>
          <w:rFonts w:ascii="Times New Roman" w:hAnsi="Times New Roman" w:cs="Times New Roman"/>
        </w:rPr>
        <w:instrText xml:space="preserve"> ADDIN EN.CITE </w:instrText>
      </w:r>
      <w:r w:rsidR="003D01F6" w:rsidRPr="00C67EF7">
        <w:rPr>
          <w:rFonts w:ascii="Times New Roman" w:hAnsi="Times New Roman" w:cs="Times New Roman"/>
        </w:rPr>
        <w:fldChar w:fldCharType="begin">
          <w:fldData xml:space="preserve">PEVuZE5vdGU+PENpdGU+PEF1dGhvcj5BbHRlczwvQXV0aG9yPjxZZWFyPjIwMDE8L1llYXI+PFJl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=
</w:fldData>
        </w:fldChar>
      </w:r>
      <w:r w:rsidR="003D01F6" w:rsidRPr="00C67EF7">
        <w:rPr>
          <w:rFonts w:ascii="Times New Roman" w:hAnsi="Times New Roman" w:cs="Times New Roman"/>
        </w:rPr>
        <w:instrText xml:space="preserve"> ADDIN EN.CITE.DATA </w:instrText>
      </w:r>
      <w:r w:rsidR="003D01F6" w:rsidRPr="00C67EF7">
        <w:rPr>
          <w:rFonts w:ascii="Times New Roman" w:hAnsi="Times New Roman" w:cs="Times New Roman"/>
        </w:rPr>
      </w:r>
      <w:r w:rsidR="003D01F6" w:rsidRPr="00C67EF7">
        <w:rPr>
          <w:rFonts w:ascii="Times New Roman" w:hAnsi="Times New Roman" w:cs="Times New Roman"/>
        </w:rPr>
        <w:fldChar w:fldCharType="end"/>
      </w:r>
      <w:r w:rsidR="00CE3985" w:rsidRPr="00C67EF7">
        <w:rPr>
          <w:rFonts w:ascii="Times New Roman" w:hAnsi="Times New Roman" w:cs="Times New Roman"/>
        </w:rPr>
      </w:r>
      <w:r w:rsidR="00CE3985" w:rsidRPr="00C67EF7">
        <w:rPr>
          <w:rFonts w:ascii="Times New Roman" w:hAnsi="Times New Roman" w:cs="Times New Roman"/>
        </w:rPr>
        <w:fldChar w:fldCharType="separate"/>
      </w:r>
      <w:r w:rsidR="004420CA" w:rsidRPr="00C67EF7">
        <w:rPr>
          <w:rFonts w:ascii="Times New Roman" w:hAnsi="Times New Roman" w:cs="Times New Roman"/>
          <w:noProof/>
        </w:rPr>
        <w:t>(</w:t>
      </w:r>
      <w:hyperlink w:anchor="_ENREF_1" w:tooltip="Altes, 2001 #201" w:history="1">
        <w:r w:rsidR="005B5A89" w:rsidRPr="00C67EF7">
          <w:rPr>
            <w:rFonts w:ascii="Times New Roman" w:hAnsi="Times New Roman" w:cs="Times New Roman"/>
            <w:noProof/>
          </w:rPr>
          <w:t>1-3</w:t>
        </w:r>
      </w:hyperlink>
      <w:r w:rsidR="004420CA" w:rsidRPr="00C67EF7">
        <w:rPr>
          <w:rFonts w:ascii="Times New Roman" w:hAnsi="Times New Roman" w:cs="Times New Roman"/>
          <w:noProof/>
        </w:rPr>
        <w:t>)</w:t>
      </w:r>
      <w:r w:rsidR="00CE3985" w:rsidRPr="00C67EF7">
        <w:rPr>
          <w:rFonts w:ascii="Times New Roman" w:hAnsi="Times New Roman" w:cs="Times New Roman"/>
        </w:rPr>
        <w:fldChar w:fldCharType="end"/>
      </w:r>
      <w:r w:rsidR="001A7AF6" w:rsidRPr="00C67EF7">
        <w:rPr>
          <w:rFonts w:ascii="Times New Roman" w:hAnsi="Times New Roman" w:cs="Times New Roman"/>
        </w:rPr>
        <w:t xml:space="preserve"> and </w:t>
      </w:r>
      <w:r w:rsidR="00FE4ABF" w:rsidRPr="00C67EF7">
        <w:rPr>
          <w:rFonts w:ascii="Times New Roman" w:hAnsi="Times New Roman" w:cs="Times New Roman"/>
        </w:rPr>
        <w:t xml:space="preserve">function </w:t>
      </w:r>
      <w:r w:rsidR="00CE3985" w:rsidRPr="00C67EF7">
        <w:rPr>
          <w:rFonts w:ascii="Times New Roman" w:hAnsi="Times New Roman" w:cs="Times New Roman"/>
        </w:rPr>
        <w:fldChar w:fldCharType="begin">
          <w:fldData xml:space="preserve">PEVuZE5vdGU+PENpdGU+PEF1dGhvcj5DbGV2ZWxhbmQ8L0F1dGhvcj48WWVhcj4yMDEwPC9ZZWFy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</w:fldData>
        </w:fldChar>
      </w:r>
      <w:r w:rsidR="00EF1DF4" w:rsidRPr="00C67EF7">
        <w:rPr>
          <w:rFonts w:ascii="Times New Roman" w:hAnsi="Times New Roman" w:cs="Times New Roman"/>
        </w:rPr>
        <w:instrText xml:space="preserve"> ADDIN EN.CITE </w:instrText>
      </w:r>
      <w:r w:rsidR="00CE3985" w:rsidRPr="00C67EF7">
        <w:rPr>
          <w:rFonts w:ascii="Times New Roman" w:hAnsi="Times New Roman" w:cs="Times New Roman"/>
        </w:rPr>
        <w:fldChar w:fldCharType="begin">
          <w:fldData xml:space="preserve">PEVuZE5vdGU+PENpdGU+PEF1dGhvcj5DbGV2ZWxhbmQ8L0F1dGhvcj48WWVhcj4yMDEwPC9ZZWFy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</w:fldData>
        </w:fldChar>
      </w:r>
      <w:r w:rsidR="00EF1DF4" w:rsidRPr="00C67EF7">
        <w:rPr>
          <w:rFonts w:ascii="Times New Roman" w:hAnsi="Times New Roman" w:cs="Times New Roman"/>
        </w:rPr>
        <w:instrText xml:space="preserve"> ADDIN EN.CITE.DATA </w:instrText>
      </w:r>
      <w:r w:rsidR="00CE3985" w:rsidRPr="00C67EF7">
        <w:rPr>
          <w:rFonts w:ascii="Times New Roman" w:hAnsi="Times New Roman" w:cs="Times New Roman"/>
        </w:rPr>
      </w:r>
      <w:r w:rsidR="00CE3985" w:rsidRPr="00C67EF7">
        <w:rPr>
          <w:rFonts w:ascii="Times New Roman" w:hAnsi="Times New Roman" w:cs="Times New Roman"/>
        </w:rPr>
        <w:fldChar w:fldCharType="end"/>
      </w:r>
      <w:r w:rsidR="00CE3985" w:rsidRPr="00C67EF7">
        <w:rPr>
          <w:rFonts w:ascii="Times New Roman" w:hAnsi="Times New Roman" w:cs="Times New Roman"/>
        </w:rPr>
      </w:r>
      <w:r w:rsidR="00CE3985" w:rsidRPr="00C67EF7">
        <w:rPr>
          <w:rFonts w:ascii="Times New Roman" w:hAnsi="Times New Roman" w:cs="Times New Roman"/>
        </w:rPr>
        <w:fldChar w:fldCharType="separate"/>
      </w:r>
      <w:r w:rsidR="004420CA" w:rsidRPr="00C67EF7">
        <w:rPr>
          <w:rFonts w:ascii="Times New Roman" w:hAnsi="Times New Roman" w:cs="Times New Roman"/>
          <w:noProof/>
        </w:rPr>
        <w:t>(</w:t>
      </w:r>
      <w:hyperlink w:anchor="_ENREF_4" w:tooltip="Cleveland, 2010 #141" w:history="1">
        <w:r w:rsidR="005B5A89" w:rsidRPr="00C67EF7">
          <w:rPr>
            <w:rFonts w:ascii="Times New Roman" w:hAnsi="Times New Roman" w:cs="Times New Roman"/>
            <w:noProof/>
          </w:rPr>
          <w:t>4-7</w:t>
        </w:r>
      </w:hyperlink>
      <w:r w:rsidR="004420CA" w:rsidRPr="00C67EF7">
        <w:rPr>
          <w:rFonts w:ascii="Times New Roman" w:hAnsi="Times New Roman" w:cs="Times New Roman"/>
          <w:noProof/>
        </w:rPr>
        <w:t>)</w:t>
      </w:r>
      <w:r w:rsidR="00CE3985" w:rsidRPr="00C67EF7">
        <w:rPr>
          <w:rFonts w:ascii="Times New Roman" w:hAnsi="Times New Roman" w:cs="Times New Roman"/>
        </w:rPr>
        <w:fldChar w:fldCharType="end"/>
      </w:r>
      <w:r w:rsidR="001A7AF6" w:rsidRPr="00C67EF7">
        <w:rPr>
          <w:rFonts w:ascii="Times New Roman" w:hAnsi="Times New Roman" w:cs="Times New Roman"/>
        </w:rPr>
        <w:t xml:space="preserve">. </w:t>
      </w:r>
      <w:r w:rsidR="00C02423" w:rsidRPr="00C67EF7">
        <w:rPr>
          <w:rFonts w:ascii="Times New Roman" w:hAnsi="Times New Roman" w:cs="Times New Roman"/>
        </w:rPr>
        <w:t>A</w:t>
      </w:r>
      <w:r w:rsidR="009F1F37" w:rsidRPr="00C67EF7">
        <w:rPr>
          <w:rFonts w:ascii="Times New Roman" w:hAnsi="Times New Roman" w:cs="Times New Roman"/>
        </w:rPr>
        <w:t xml:space="preserve">dvances in spin exchange optical pumping (SEOP) technologies </w:t>
      </w:r>
      <w:r w:rsidR="00CE3985" w:rsidRPr="00C67EF7">
        <w:rPr>
          <w:rFonts w:ascii="Times New Roman" w:hAnsi="Times New Roman" w:cs="Times New Roman"/>
        </w:rPr>
        <w:fldChar w:fldCharType="begin">
          <w:fldData xml:space="preserve">PEVuZE5vdGU+PENpdGU+PEF1dGhvcj5EcmllaHV5czwvQXV0aG9yPjxZZWFyPjE5OTY8L1llYXI+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</w:fldData>
        </w:fldChar>
      </w:r>
      <w:r w:rsidR="00422028" w:rsidRPr="00C67EF7">
        <w:rPr>
          <w:rFonts w:ascii="Times New Roman" w:hAnsi="Times New Roman" w:cs="Times New Roman"/>
        </w:rPr>
        <w:instrText xml:space="preserve"> ADDIN EN.CITE </w:instrText>
      </w:r>
      <w:r w:rsidR="00422028" w:rsidRPr="00C67EF7">
        <w:rPr>
          <w:rFonts w:ascii="Times New Roman" w:hAnsi="Times New Roman" w:cs="Times New Roman"/>
        </w:rPr>
        <w:fldChar w:fldCharType="begin">
          <w:fldData xml:space="preserve">PEVuZE5vdGU+PENpdGU+PEF1dGhvcj5EcmllaHV5czwvQXV0aG9yPjxZZWFyPjE5OTY8L1llYXI+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</w:fldData>
        </w:fldChar>
      </w:r>
      <w:r w:rsidR="00422028" w:rsidRPr="00C67EF7">
        <w:rPr>
          <w:rFonts w:ascii="Times New Roman" w:hAnsi="Times New Roman" w:cs="Times New Roman"/>
        </w:rPr>
        <w:instrText xml:space="preserve"> ADDIN EN.CITE.DATA </w:instrText>
      </w:r>
      <w:r w:rsidR="00422028" w:rsidRPr="00C67EF7">
        <w:rPr>
          <w:rFonts w:ascii="Times New Roman" w:hAnsi="Times New Roman" w:cs="Times New Roman"/>
        </w:rPr>
      </w:r>
      <w:r w:rsidR="00422028" w:rsidRPr="00C67EF7">
        <w:rPr>
          <w:rFonts w:ascii="Times New Roman" w:hAnsi="Times New Roman" w:cs="Times New Roman"/>
        </w:rPr>
        <w:fldChar w:fldCharType="end"/>
      </w:r>
      <w:r w:rsidR="00CE3985" w:rsidRPr="00C67EF7">
        <w:rPr>
          <w:rFonts w:ascii="Times New Roman" w:hAnsi="Times New Roman" w:cs="Times New Roman"/>
        </w:rPr>
      </w:r>
      <w:r w:rsidR="00CE3985" w:rsidRPr="00C67EF7">
        <w:rPr>
          <w:rFonts w:ascii="Times New Roman" w:hAnsi="Times New Roman" w:cs="Times New Roman"/>
        </w:rPr>
        <w:fldChar w:fldCharType="separate"/>
      </w:r>
      <w:r w:rsidR="009F1F37" w:rsidRPr="00C67EF7">
        <w:rPr>
          <w:rFonts w:ascii="Times New Roman" w:hAnsi="Times New Roman" w:cs="Times New Roman"/>
          <w:noProof/>
        </w:rPr>
        <w:t>(</w:t>
      </w:r>
      <w:hyperlink w:anchor="_ENREF_8" w:tooltip="Driehuys, 1996 #16" w:history="1">
        <w:r w:rsidR="005B5A89" w:rsidRPr="00C67EF7">
          <w:rPr>
            <w:rFonts w:ascii="Times New Roman" w:hAnsi="Times New Roman" w:cs="Times New Roman"/>
            <w:noProof/>
          </w:rPr>
          <w:t>8-10</w:t>
        </w:r>
      </w:hyperlink>
      <w:r w:rsidR="009F1F37" w:rsidRPr="00C67EF7">
        <w:rPr>
          <w:rFonts w:ascii="Times New Roman" w:hAnsi="Times New Roman" w:cs="Times New Roman"/>
          <w:noProof/>
        </w:rPr>
        <w:t>)</w:t>
      </w:r>
      <w:r w:rsidR="00CE3985" w:rsidRPr="00C67EF7">
        <w:rPr>
          <w:rFonts w:ascii="Times New Roman" w:hAnsi="Times New Roman" w:cs="Times New Roman"/>
        </w:rPr>
        <w:fldChar w:fldCharType="end"/>
      </w:r>
      <w:r w:rsidR="009F1F37" w:rsidRPr="00C67EF7">
        <w:rPr>
          <w:rFonts w:ascii="Times New Roman" w:hAnsi="Times New Roman" w:cs="Times New Roman"/>
        </w:rPr>
        <w:t xml:space="preserve"> have enabled routine achievement of </w:t>
      </w:r>
      <w:r w:rsidR="001434B5" w:rsidRPr="00C67EF7">
        <w:rPr>
          <w:rFonts w:ascii="Times New Roman" w:hAnsi="Times New Roman" w:cs="Times New Roman"/>
          <w:vertAlign w:val="superscript"/>
        </w:rPr>
        <w:t>129</w:t>
      </w:r>
      <w:r w:rsidR="001434B5" w:rsidRPr="00C67EF7">
        <w:rPr>
          <w:rFonts w:ascii="Times New Roman" w:hAnsi="Times New Roman" w:cs="Times New Roman"/>
        </w:rPr>
        <w:t xml:space="preserve">Xe </w:t>
      </w:r>
      <w:r w:rsidR="009F1F37" w:rsidRPr="00C67EF7">
        <w:rPr>
          <w:rFonts w:ascii="Times New Roman" w:hAnsi="Times New Roman" w:cs="Times New Roman"/>
        </w:rPr>
        <w:t xml:space="preserve">nuclear </w:t>
      </w:r>
      <w:r w:rsidR="0054240B" w:rsidRPr="00C67EF7">
        <w:rPr>
          <w:rFonts w:ascii="Times New Roman" w:hAnsi="Times New Roman" w:cs="Times New Roman"/>
        </w:rPr>
        <w:t>polarizations</w:t>
      </w:r>
      <w:r w:rsidR="009F1F37" w:rsidRPr="00C67EF7">
        <w:rPr>
          <w:rFonts w:ascii="Times New Roman" w:hAnsi="Times New Roman" w:cs="Times New Roman"/>
        </w:rPr>
        <w:t xml:space="preserve"> of up to 40%</w:t>
      </w:r>
      <w:r w:rsidR="00600722" w:rsidRPr="00C67EF7">
        <w:rPr>
          <w:rFonts w:ascii="Times New Roman" w:hAnsi="Times New Roman" w:cs="Times New Roman"/>
        </w:rPr>
        <w:t>, allowing the acquisition of</w:t>
      </w:r>
      <w:r w:rsidR="00FE774F" w:rsidRPr="00C67EF7">
        <w:rPr>
          <w:rFonts w:ascii="Times New Roman" w:hAnsi="Times New Roman" w:cs="Times New Roman"/>
        </w:rPr>
        <w:t xml:space="preserve"> </w:t>
      </w:r>
      <w:r w:rsidR="00712869" w:rsidRPr="00C67EF7">
        <w:rPr>
          <w:rFonts w:ascii="Times New Roman" w:hAnsi="Times New Roman" w:cs="Times New Roman"/>
        </w:rPr>
        <w:t xml:space="preserve">pulmonary </w:t>
      </w:r>
      <w:r w:rsidR="00F8419F" w:rsidRPr="00C67EF7">
        <w:rPr>
          <w:rFonts w:ascii="Times New Roman" w:hAnsi="Times New Roman" w:cs="Times New Roman"/>
        </w:rPr>
        <w:t xml:space="preserve">ventilation </w:t>
      </w:r>
      <w:r w:rsidR="00600722" w:rsidRPr="00C67EF7">
        <w:rPr>
          <w:rFonts w:ascii="Times New Roman" w:hAnsi="Times New Roman" w:cs="Times New Roman"/>
        </w:rPr>
        <w:t xml:space="preserve">images of comparable quality to </w:t>
      </w:r>
      <w:r w:rsidR="00600722" w:rsidRPr="00C67EF7">
        <w:rPr>
          <w:rFonts w:ascii="Times New Roman" w:hAnsi="Times New Roman" w:cs="Times New Roman"/>
          <w:vertAlign w:val="superscript"/>
        </w:rPr>
        <w:t>3</w:t>
      </w:r>
      <w:r w:rsidR="00600722" w:rsidRPr="00C67EF7">
        <w:rPr>
          <w:rFonts w:ascii="Times New Roman" w:hAnsi="Times New Roman" w:cs="Times New Roman"/>
        </w:rPr>
        <w:t xml:space="preserve">He </w:t>
      </w:r>
      <w:r w:rsidR="00CE3985" w:rsidRPr="00C67EF7">
        <w:rPr>
          <w:rFonts w:ascii="Times New Roman" w:hAnsi="Times New Roman" w:cs="Times New Roman"/>
        </w:rPr>
        <w:fldChar w:fldCharType="begin"/>
      </w:r>
      <w:r w:rsidR="00422028" w:rsidRPr="00C67EF7">
        <w:rPr>
          <w:rFonts w:ascii="Times New Roman" w:hAnsi="Times New Roman" w:cs="Times New Roman"/>
        </w:rPr>
        <w:instrText xml:space="preserve"> ADDIN EN.CITE &lt;EndNote&gt;&lt;Cite&gt;&lt;Author&gt;Kirby&lt;/Author&gt;&lt;Year&gt;2012&lt;/Year&gt;&lt;RecNum&gt;161&lt;/RecNum&gt;&lt;DisplayText&gt;(11)&lt;/DisplayText&gt;&lt;record&gt;&lt;rec-number&gt;161&lt;/rec-number&gt;&lt;foreign-keys&gt;&lt;key app="EN" db-id="af5rrpzwbf20dle29v3xprznz29wtfxdwatf"&gt;161&lt;/key&gt;&lt;key app="ENWeb" db-id="UG1@vgrtqhYAAGd-ff8"&gt;49&lt;/key&gt;&lt;/foreign-keys&gt;&lt;ref-type name="Journal Article"&gt;17&lt;/ref-type&gt;&lt;contributors&gt;&lt;authors&gt;&lt;author&gt;Kirby, M.&lt;/author&gt;&lt;author&gt;Svenningsen, S.&lt;/author&gt;&lt;author&gt;Owrangi, A.&lt;/author&gt;&lt;author&gt;Wheatley, A.&lt;/author&gt;&lt;author&gt;Farag, A.&lt;/author&gt;&lt;author&gt;Ouriadov, A.&lt;/author&gt;&lt;author&gt;Santyr, G. E.&lt;/author&gt;&lt;author&gt;Etemad-Rezai, R.&lt;/author&gt;&lt;author&gt;Coxson, H. O.&lt;/author&gt;&lt;author&gt;McCormack, D. G.&lt;/author&gt;&lt;author&gt;Parraga, G.&lt;/author&gt;&lt;/authors&gt;&lt;/contributors&gt;&lt;auth-address&gt;Imaging Research Laboratories, Robarts Research Institute, 100 Perth Dr, London&lt;/auth-address&gt;&lt;titles&gt;&lt;title&gt;Hyperpolarized 3He and 129Xe MR Imaging in Healthy Volunteers and Patients with Chronic Obstructive Pulmonary Disease&lt;/title&gt;&lt;secondary-title&gt;Radiology&lt;/secondary-title&gt;&lt;/titles&gt;&lt;periodical&gt;&lt;full-title&gt;Radiology&lt;/full-title&gt;&lt;abbr-1&gt;Radiology&lt;/abbr-1&gt;&lt;/periodical&gt;&lt;pages&gt;600-10&lt;/pages&gt;&lt;volume&gt;265&lt;/volume&gt;&lt;number&gt;2&lt;/number&gt;&lt;edition&gt;2012/09/07&lt;/edition&gt;&lt;dates&gt;&lt;year&gt;2012&lt;/year&gt;&lt;/dates&gt;&lt;isbn&gt;1527-1315 (Electronic)&amp;#xD;0033-8419 (Linking)&lt;/isbn&gt;&lt;accession-num&gt;22952383&lt;/accession-num&gt;&lt;urls&gt;&lt;/urls&gt;&lt;electronic-resource-num&gt;10.1148/radiol.12120485&lt;/electronic-resource-num&gt;&lt;remote-database-provider&gt;Nlm&lt;/remote-database-provider&gt;&lt;language&gt;eng&lt;/language&gt;&lt;/record&gt;&lt;/Cite&gt;&lt;/EndNote&gt;</w:instrText>
      </w:r>
      <w:r w:rsidR="00CE3985" w:rsidRPr="00C67EF7">
        <w:rPr>
          <w:rFonts w:ascii="Times New Roman" w:hAnsi="Times New Roman" w:cs="Times New Roman"/>
        </w:rPr>
        <w:fldChar w:fldCharType="separate"/>
      </w:r>
      <w:r w:rsidR="00600722" w:rsidRPr="00C67EF7">
        <w:rPr>
          <w:rFonts w:ascii="Times New Roman" w:hAnsi="Times New Roman" w:cs="Times New Roman"/>
          <w:noProof/>
        </w:rPr>
        <w:t>(</w:t>
      </w:r>
      <w:hyperlink w:anchor="_ENREF_11" w:tooltip="Kirby, 2012 #161" w:history="1">
        <w:r w:rsidR="005B5A89" w:rsidRPr="00C67EF7">
          <w:rPr>
            <w:rFonts w:ascii="Times New Roman" w:hAnsi="Times New Roman" w:cs="Times New Roman"/>
            <w:noProof/>
          </w:rPr>
          <w:t>11</w:t>
        </w:r>
      </w:hyperlink>
      <w:r w:rsidR="00600722" w:rsidRPr="00C67EF7">
        <w:rPr>
          <w:rFonts w:ascii="Times New Roman" w:hAnsi="Times New Roman" w:cs="Times New Roman"/>
          <w:noProof/>
        </w:rPr>
        <w:t>)</w:t>
      </w:r>
      <w:r w:rsidR="00CE3985" w:rsidRPr="00C67EF7">
        <w:rPr>
          <w:rFonts w:ascii="Times New Roman" w:hAnsi="Times New Roman" w:cs="Times New Roman"/>
        </w:rPr>
        <w:fldChar w:fldCharType="end"/>
      </w:r>
      <w:r w:rsidR="009F1F37" w:rsidRPr="00C67EF7">
        <w:rPr>
          <w:rFonts w:ascii="Times New Roman" w:hAnsi="Times New Roman" w:cs="Times New Roman"/>
        </w:rPr>
        <w:t>.</w:t>
      </w:r>
      <w:r w:rsidR="0099399A" w:rsidRPr="00C67EF7">
        <w:rPr>
          <w:rFonts w:ascii="Times New Roman" w:hAnsi="Times New Roman" w:cs="Times New Roman"/>
        </w:rPr>
        <w:t xml:space="preserve"> </w:t>
      </w:r>
      <w:r w:rsidR="005D1340" w:rsidRPr="00C67EF7">
        <w:rPr>
          <w:rFonts w:ascii="Times New Roman" w:hAnsi="Times New Roman" w:cs="Times New Roman"/>
          <w:vertAlign w:val="superscript"/>
        </w:rPr>
        <w:t>129</w:t>
      </w:r>
      <w:r w:rsidR="005D1340" w:rsidRPr="00C67EF7">
        <w:rPr>
          <w:rFonts w:ascii="Times New Roman" w:hAnsi="Times New Roman" w:cs="Times New Roman"/>
        </w:rPr>
        <w:t xml:space="preserve">Xe possesses attractive properties for </w:t>
      </w:r>
      <w:r w:rsidR="005534B8" w:rsidRPr="00C67EF7">
        <w:rPr>
          <w:rFonts w:ascii="Times New Roman" w:hAnsi="Times New Roman" w:cs="Times New Roman"/>
        </w:rPr>
        <w:t>in-vivo</w:t>
      </w:r>
      <w:r w:rsidR="005D1340" w:rsidRPr="00C67EF7">
        <w:rPr>
          <w:rFonts w:ascii="Times New Roman" w:hAnsi="Times New Roman" w:cs="Times New Roman"/>
        </w:rPr>
        <w:t xml:space="preserve"> functional studies of the lungs</w:t>
      </w:r>
      <w:r w:rsidR="0099399A" w:rsidRPr="00C67EF7">
        <w:rPr>
          <w:rFonts w:ascii="Times New Roman" w:hAnsi="Times New Roman" w:cs="Times New Roman"/>
        </w:rPr>
        <w:t>; for example</w:t>
      </w:r>
      <w:r w:rsidR="00F8419F" w:rsidRPr="00C67EF7">
        <w:rPr>
          <w:rFonts w:ascii="Times New Roman" w:hAnsi="Times New Roman" w:cs="Times New Roman"/>
        </w:rPr>
        <w:t xml:space="preserve"> its </w:t>
      </w:r>
      <w:r w:rsidR="007826E4" w:rsidRPr="00C67EF7">
        <w:rPr>
          <w:rFonts w:ascii="Times New Roman" w:hAnsi="Times New Roman" w:cs="Times New Roman"/>
        </w:rPr>
        <w:t>solub</w:t>
      </w:r>
      <w:r w:rsidR="00F8419F" w:rsidRPr="00C67EF7">
        <w:rPr>
          <w:rFonts w:ascii="Times New Roman" w:hAnsi="Times New Roman" w:cs="Times New Roman"/>
        </w:rPr>
        <w:t>ility</w:t>
      </w:r>
      <w:r w:rsidR="001A7AF6" w:rsidRPr="00C67EF7">
        <w:rPr>
          <w:rFonts w:ascii="Times New Roman" w:hAnsi="Times New Roman" w:cs="Times New Roman"/>
        </w:rPr>
        <w:t xml:space="preserve"> in </w:t>
      </w:r>
      <w:r w:rsidR="00F54D77" w:rsidRPr="00C67EF7">
        <w:rPr>
          <w:rFonts w:ascii="Times New Roman" w:hAnsi="Times New Roman" w:cs="Times New Roman"/>
        </w:rPr>
        <w:t xml:space="preserve">parenchymal </w:t>
      </w:r>
      <w:r w:rsidR="001A7AF6" w:rsidRPr="00C67EF7">
        <w:rPr>
          <w:rFonts w:ascii="Times New Roman" w:hAnsi="Times New Roman" w:cs="Times New Roman"/>
        </w:rPr>
        <w:t>tissues and blood</w:t>
      </w:r>
      <w:r w:rsidR="00600722" w:rsidRPr="00C67EF7">
        <w:rPr>
          <w:rFonts w:ascii="Times New Roman" w:hAnsi="Times New Roman" w:cs="Times New Roman"/>
        </w:rPr>
        <w:t xml:space="preserve"> </w:t>
      </w:r>
      <w:r w:rsidR="00CE3985" w:rsidRPr="00C67EF7">
        <w:rPr>
          <w:rFonts w:ascii="Times New Roman" w:hAnsi="Times New Roman" w:cs="Times New Roman"/>
        </w:rPr>
        <w:fldChar w:fldCharType="begin"/>
      </w:r>
      <w:r w:rsidR="00EF1DF4" w:rsidRPr="00C67EF7">
        <w:rPr>
          <w:rFonts w:ascii="Times New Roman" w:hAnsi="Times New Roman" w:cs="Times New Roman"/>
        </w:rPr>
        <w:instrText xml:space="preserve"> ADDIN EN.CITE &lt;EndNote&gt;&lt;Cite&gt;&lt;Author&gt;Eger&lt;/Author&gt;&lt;Year&gt;1964&lt;/Year&gt;&lt;RecNum&gt;31&lt;/RecNum&gt;&lt;DisplayText&gt;(12)&lt;/DisplayText&gt;&lt;record&gt;&lt;rec-number&gt;31&lt;/rec-number&gt;&lt;foreign-keys&gt;&lt;key app="EN" db-id="af5rrpzwbf20dle29v3xprznz29wtfxdwatf"&gt;31&lt;/key&gt;&lt;key app="ENWeb" db-id="UG1@vgrtqhYAAGd-ff8"&gt;32&lt;/key&gt;&lt;/foreign-keys&gt;&lt;ref-type name="Journal Article"&gt;17&lt;/ref-type&gt;&lt;contributors&gt;&lt;authors&gt;&lt;author&gt;Eger, Edmond I.&lt;/author&gt;&lt;author&gt;Larson, C. Philip&lt;/author&gt;&lt;/authors&gt;&lt;/contributors&gt;&lt;titles&gt;&lt;title&gt;Anaesthetic Solubility In Blood And Tissues: Values And Significance&lt;/title&gt;&lt;secondary-title&gt;British Journal of Anaesthesia&lt;/secondary-title&gt;&lt;/titles&gt;&lt;periodical&gt;&lt;full-title&gt;British Journal of Anaesthesia&lt;/full-title&gt;&lt;/periodical&gt;&lt;pages&gt;140-149&lt;/pages&gt;&lt;volume&gt;36&lt;/volume&gt;&lt;number&gt;3&lt;/number&gt;&lt;dates&gt;&lt;year&gt;1964&lt;/year&gt;&lt;/dates&gt;&lt;urls&gt;&lt;related-urls&gt;&lt;url&gt;http://bja.oxfordjournals.org/content/36/3/140.short&lt;/url&gt;&lt;/related-urls&gt;&lt;/urls&gt;&lt;/record&gt;&lt;/Cite&gt;&lt;/EndNote&gt;</w:instrText>
      </w:r>
      <w:r w:rsidR="00CE3985" w:rsidRPr="00C67EF7">
        <w:rPr>
          <w:rFonts w:ascii="Times New Roman" w:hAnsi="Times New Roman" w:cs="Times New Roman"/>
        </w:rPr>
        <w:fldChar w:fldCharType="separate"/>
      </w:r>
      <w:r w:rsidR="00EF1DF4" w:rsidRPr="00C67EF7">
        <w:rPr>
          <w:rFonts w:ascii="Times New Roman" w:hAnsi="Times New Roman" w:cs="Times New Roman"/>
          <w:noProof/>
        </w:rPr>
        <w:t>(</w:t>
      </w:r>
      <w:hyperlink w:anchor="_ENREF_12" w:tooltip="Eger, 1964 #31" w:history="1">
        <w:r w:rsidR="005B5A89" w:rsidRPr="00C67EF7">
          <w:rPr>
            <w:rFonts w:ascii="Times New Roman" w:hAnsi="Times New Roman" w:cs="Times New Roman"/>
            <w:noProof/>
          </w:rPr>
          <w:t>12</w:t>
        </w:r>
      </w:hyperlink>
      <w:r w:rsidR="00EF1DF4" w:rsidRPr="00C67EF7">
        <w:rPr>
          <w:rFonts w:ascii="Times New Roman" w:hAnsi="Times New Roman" w:cs="Times New Roman"/>
          <w:noProof/>
        </w:rPr>
        <w:t>)</w:t>
      </w:r>
      <w:r w:rsidR="00CE3985" w:rsidRPr="00C67EF7">
        <w:rPr>
          <w:rFonts w:ascii="Times New Roman" w:hAnsi="Times New Roman" w:cs="Times New Roman"/>
        </w:rPr>
        <w:fldChar w:fldCharType="end"/>
      </w:r>
      <w:r w:rsidR="007826E4" w:rsidRPr="00C67EF7">
        <w:rPr>
          <w:rFonts w:ascii="Times New Roman" w:hAnsi="Times New Roman" w:cs="Times New Roman"/>
        </w:rPr>
        <w:t>.</w:t>
      </w:r>
      <w:r w:rsidR="000B084B" w:rsidRPr="00C67EF7">
        <w:rPr>
          <w:rFonts w:ascii="Times New Roman" w:hAnsi="Times New Roman" w:cs="Times New Roman"/>
        </w:rPr>
        <w:t xml:space="preserve"> </w:t>
      </w:r>
      <w:r w:rsidR="0099399A" w:rsidRPr="00C67EF7">
        <w:rPr>
          <w:rFonts w:ascii="Times New Roman" w:hAnsi="Times New Roman" w:cs="Times New Roman"/>
        </w:rPr>
        <w:t>Also, s</w:t>
      </w:r>
      <w:r w:rsidR="000B084B" w:rsidRPr="00C67EF7">
        <w:rPr>
          <w:rFonts w:ascii="Times New Roman" w:hAnsi="Times New Roman" w:cs="Times New Roman"/>
        </w:rPr>
        <w:t xml:space="preserve">ince the xenon electron cloud is highly </w:t>
      </w:r>
      <w:r w:rsidR="0054240B" w:rsidRPr="00C67EF7">
        <w:rPr>
          <w:rFonts w:ascii="Times New Roman" w:hAnsi="Times New Roman" w:cs="Times New Roman"/>
        </w:rPr>
        <w:t>polarizable</w:t>
      </w:r>
      <w:r w:rsidR="000B084B" w:rsidRPr="00C67EF7">
        <w:rPr>
          <w:rFonts w:ascii="Times New Roman" w:hAnsi="Times New Roman" w:cs="Times New Roman"/>
        </w:rPr>
        <w:t xml:space="preserve">, </w:t>
      </w:r>
      <w:r w:rsidR="000B084B" w:rsidRPr="00C67EF7">
        <w:rPr>
          <w:rFonts w:ascii="Times New Roman" w:hAnsi="Times New Roman" w:cs="Times New Roman"/>
          <w:vertAlign w:val="superscript"/>
        </w:rPr>
        <w:t>129</w:t>
      </w:r>
      <w:r w:rsidR="000B084B" w:rsidRPr="00C67EF7">
        <w:rPr>
          <w:rFonts w:ascii="Times New Roman" w:hAnsi="Times New Roman" w:cs="Times New Roman"/>
        </w:rPr>
        <w:t xml:space="preserve">Xe </w:t>
      </w:r>
      <w:r w:rsidR="00FE4ABF" w:rsidRPr="00C67EF7">
        <w:rPr>
          <w:rFonts w:ascii="Times New Roman" w:hAnsi="Times New Roman" w:cs="Times New Roman"/>
        </w:rPr>
        <w:t xml:space="preserve">exhibits </w:t>
      </w:r>
      <w:r w:rsidR="003D0E8C" w:rsidRPr="00C67EF7">
        <w:rPr>
          <w:rFonts w:ascii="Times New Roman" w:hAnsi="Times New Roman" w:cs="Times New Roman"/>
        </w:rPr>
        <w:t>a</w:t>
      </w:r>
      <w:r w:rsidR="00FE774F" w:rsidRPr="00C67EF7">
        <w:rPr>
          <w:rFonts w:ascii="Times New Roman" w:hAnsi="Times New Roman" w:cs="Times New Roman"/>
        </w:rPr>
        <w:t xml:space="preserve"> wide</w:t>
      </w:r>
      <w:r w:rsidR="000B084B" w:rsidRPr="00C67EF7">
        <w:rPr>
          <w:rFonts w:ascii="Times New Roman" w:hAnsi="Times New Roman" w:cs="Times New Roman"/>
        </w:rPr>
        <w:t xml:space="preserve"> range of </w:t>
      </w:r>
      <w:r w:rsidR="00B17F75" w:rsidRPr="00C67EF7">
        <w:rPr>
          <w:rFonts w:ascii="Times New Roman" w:hAnsi="Times New Roman" w:cs="Times New Roman"/>
        </w:rPr>
        <w:t xml:space="preserve">NMR </w:t>
      </w:r>
      <w:r w:rsidR="000B084B" w:rsidRPr="00C67EF7">
        <w:rPr>
          <w:rFonts w:ascii="Times New Roman" w:hAnsi="Times New Roman" w:cs="Times New Roman"/>
        </w:rPr>
        <w:t xml:space="preserve">chemical shifts </w:t>
      </w:r>
      <w:r w:rsidR="00E86712" w:rsidRPr="00C67EF7">
        <w:rPr>
          <w:rFonts w:ascii="Times New Roman" w:hAnsi="Times New Roman" w:cs="Times New Roman"/>
        </w:rPr>
        <w:t xml:space="preserve">in </w:t>
      </w:r>
      <w:r w:rsidR="000B084B" w:rsidRPr="00C67EF7">
        <w:rPr>
          <w:rFonts w:ascii="Times New Roman" w:hAnsi="Times New Roman" w:cs="Times New Roman"/>
        </w:rPr>
        <w:t>different chemical environments</w:t>
      </w:r>
      <w:r w:rsidR="004420CA" w:rsidRPr="00C67EF7">
        <w:rPr>
          <w:rFonts w:ascii="Times New Roman" w:hAnsi="Times New Roman" w:cs="Times New Roman"/>
        </w:rPr>
        <w:t xml:space="preserve"> </w:t>
      </w:r>
      <w:r w:rsidR="00CE3985" w:rsidRPr="00C67EF7">
        <w:rPr>
          <w:rFonts w:ascii="Times New Roman" w:hAnsi="Times New Roman" w:cs="Times New Roman"/>
        </w:rPr>
        <w:fldChar w:fldCharType="begin"/>
      </w:r>
      <w:r w:rsidR="00EF1DF4" w:rsidRPr="00C67EF7">
        <w:rPr>
          <w:rFonts w:ascii="Times New Roman" w:hAnsi="Times New Roman" w:cs="Times New Roman"/>
        </w:rPr>
        <w:instrText xml:space="preserve"> ADDIN EN.CITE &lt;EndNote&gt;&lt;Cite&gt;&lt;Author&gt;Miller&lt;/Author&gt;&lt;Year&gt;1981&lt;/Year&gt;&lt;RecNum&gt;180&lt;/RecNum&gt;&lt;DisplayText&gt;(13)&lt;/DisplayText&gt;&lt;record&gt;&lt;rec-number&gt;180&lt;/rec-number&gt;&lt;foreign-keys&gt;&lt;key app="EN" db-id="af5rrpzwbf20dle29v3xprznz29wtfxdwatf"&gt;180&lt;/key&gt;&lt;/foreign-keys&gt;&lt;ref-type name="Journal Article"&gt;17&lt;/ref-type&gt;&lt;contributors&gt;&lt;authors&gt;&lt;author&gt;Miller, K. W.&lt;/author&gt;&lt;author&gt;Reo, N. V.&lt;/author&gt;&lt;author&gt;Schoot Uiterkamp, A. J. M.&lt;/author&gt;&lt;/authors&gt;&lt;/contributors&gt;&lt;titles&gt;&lt;title&gt;Xenon NMR: Chemical shifts of a general anesthetic in common solvents, proteins, and membranes&lt;/title&gt;&lt;secondary-title&gt;Proceedings of the National Academy of Sciences of the United States of America&lt;/secondary-title&gt;&lt;/titles&gt;&lt;periodical&gt;&lt;full-title&gt;Proceedings of the National Academy of Sciences of the United States of America&lt;/full-title&gt;&lt;/periodical&gt;&lt;pages&gt;4946-4949&lt;/pages&gt;&lt;volume&gt;78&lt;/volume&gt;&lt;number&gt;8 I&lt;/number&gt;&lt;dates&gt;&lt;year&gt;1981&lt;/year&gt;&lt;/dates&gt;&lt;urls&gt;&lt;related-urls&gt;&lt;url&gt;http://www.scopus.com/inward/record.url?eid=2-s2.0-0001578447&amp;amp;partnerID=40&amp;amp;md5=9699f3cb5db0edee02c4dbf0aae80c43&lt;/url&gt;&lt;/related-urls&gt;&lt;/urls&gt;&lt;/record&gt;&lt;/Cite&gt;&lt;/EndNote&gt;</w:instrText>
      </w:r>
      <w:r w:rsidR="00CE3985" w:rsidRPr="00C67EF7">
        <w:rPr>
          <w:rFonts w:ascii="Times New Roman" w:hAnsi="Times New Roman" w:cs="Times New Roman"/>
        </w:rPr>
        <w:fldChar w:fldCharType="separate"/>
      </w:r>
      <w:r w:rsidR="00EF1DF4" w:rsidRPr="00C67EF7">
        <w:rPr>
          <w:rFonts w:ascii="Times New Roman" w:hAnsi="Times New Roman" w:cs="Times New Roman"/>
          <w:noProof/>
        </w:rPr>
        <w:t>(</w:t>
      </w:r>
      <w:hyperlink w:anchor="_ENREF_13" w:tooltip="Miller, 1981 #180" w:history="1">
        <w:r w:rsidR="005B5A89" w:rsidRPr="00C67EF7">
          <w:rPr>
            <w:rFonts w:ascii="Times New Roman" w:hAnsi="Times New Roman" w:cs="Times New Roman"/>
            <w:noProof/>
          </w:rPr>
          <w:t>13</w:t>
        </w:r>
      </w:hyperlink>
      <w:r w:rsidR="00EF1DF4" w:rsidRPr="00C67EF7">
        <w:rPr>
          <w:rFonts w:ascii="Times New Roman" w:hAnsi="Times New Roman" w:cs="Times New Roman"/>
          <w:noProof/>
        </w:rPr>
        <w:t>)</w:t>
      </w:r>
      <w:r w:rsidR="00CE3985" w:rsidRPr="00C67EF7">
        <w:rPr>
          <w:rFonts w:ascii="Times New Roman" w:hAnsi="Times New Roman" w:cs="Times New Roman"/>
        </w:rPr>
        <w:fldChar w:fldCharType="end"/>
      </w:r>
      <w:r w:rsidR="000B084B" w:rsidRPr="00C67EF7">
        <w:rPr>
          <w:rFonts w:ascii="Times New Roman" w:hAnsi="Times New Roman" w:cs="Times New Roman"/>
        </w:rPr>
        <w:t xml:space="preserve">. </w:t>
      </w:r>
      <w:r w:rsidR="00600EE6" w:rsidRPr="00C67EF7">
        <w:rPr>
          <w:rFonts w:ascii="Times New Roman" w:hAnsi="Times New Roman" w:cs="Times New Roman"/>
        </w:rPr>
        <w:t xml:space="preserve">Of particular importance for </w:t>
      </w:r>
      <w:r w:rsidR="00B17F75" w:rsidRPr="00C67EF7">
        <w:rPr>
          <w:rFonts w:ascii="Times New Roman" w:hAnsi="Times New Roman" w:cs="Times New Roman"/>
        </w:rPr>
        <w:t>lung</w:t>
      </w:r>
      <w:r w:rsidR="00600EE6" w:rsidRPr="00C67EF7">
        <w:rPr>
          <w:rFonts w:ascii="Times New Roman" w:hAnsi="Times New Roman" w:cs="Times New Roman"/>
        </w:rPr>
        <w:t xml:space="preserve"> studies</w:t>
      </w:r>
      <w:r w:rsidR="00FE4ABF" w:rsidRPr="00C67EF7">
        <w:rPr>
          <w:rFonts w:ascii="Times New Roman" w:hAnsi="Times New Roman" w:cs="Times New Roman"/>
        </w:rPr>
        <w:t xml:space="preserve"> </w:t>
      </w:r>
      <w:r w:rsidR="00600EE6" w:rsidRPr="00C67EF7">
        <w:rPr>
          <w:rFonts w:ascii="Times New Roman" w:hAnsi="Times New Roman" w:cs="Times New Roman"/>
        </w:rPr>
        <w:t xml:space="preserve">are the </w:t>
      </w:r>
      <w:r w:rsidR="00FE4ABF" w:rsidRPr="00C67EF7">
        <w:rPr>
          <w:rFonts w:ascii="Times New Roman" w:hAnsi="Times New Roman" w:cs="Times New Roman"/>
        </w:rPr>
        <w:t xml:space="preserve">resonances </w:t>
      </w:r>
      <w:r w:rsidR="003D0E8C" w:rsidRPr="00C67EF7">
        <w:rPr>
          <w:rFonts w:ascii="Times New Roman" w:hAnsi="Times New Roman" w:cs="Times New Roman"/>
        </w:rPr>
        <w:t>of</w:t>
      </w:r>
      <w:r w:rsidR="00600EE6" w:rsidRPr="00C67EF7">
        <w:rPr>
          <w:rFonts w:ascii="Times New Roman" w:hAnsi="Times New Roman" w:cs="Times New Roman"/>
        </w:rPr>
        <w:t xml:space="preserve"> </w:t>
      </w:r>
      <w:r w:rsidR="00600EE6" w:rsidRPr="00C67EF7">
        <w:rPr>
          <w:rFonts w:ascii="Times New Roman" w:hAnsi="Times New Roman" w:cs="Times New Roman"/>
          <w:vertAlign w:val="superscript"/>
        </w:rPr>
        <w:t>129</w:t>
      </w:r>
      <w:r w:rsidR="00600EE6" w:rsidRPr="00C67EF7">
        <w:rPr>
          <w:rFonts w:ascii="Times New Roman" w:hAnsi="Times New Roman" w:cs="Times New Roman"/>
        </w:rPr>
        <w:t>Xe dissolved in</w:t>
      </w:r>
      <w:r w:rsidR="004672DF" w:rsidRPr="00C67EF7">
        <w:rPr>
          <w:rFonts w:ascii="Times New Roman" w:hAnsi="Times New Roman" w:cs="Times New Roman"/>
        </w:rPr>
        <w:t xml:space="preserve"> parenchymal tissues and blood</w:t>
      </w:r>
      <w:r w:rsidR="00D87FC0" w:rsidRPr="00C67EF7">
        <w:rPr>
          <w:rFonts w:ascii="Times New Roman" w:hAnsi="Times New Roman" w:cs="Times New Roman"/>
        </w:rPr>
        <w:t xml:space="preserve"> </w:t>
      </w:r>
      <w:r w:rsidR="000B084B" w:rsidRPr="00C67EF7">
        <w:rPr>
          <w:rFonts w:ascii="Times New Roman" w:hAnsi="Times New Roman" w:cs="Times New Roman"/>
        </w:rPr>
        <w:t>plasma (T/P) and</w:t>
      </w:r>
      <w:r w:rsidR="00FE4ABF" w:rsidRPr="00C67EF7">
        <w:rPr>
          <w:rFonts w:ascii="Times New Roman" w:hAnsi="Times New Roman" w:cs="Times New Roman"/>
        </w:rPr>
        <w:t xml:space="preserve"> </w:t>
      </w:r>
      <w:r w:rsidR="00FE4ABF" w:rsidRPr="00C67EF7">
        <w:rPr>
          <w:rFonts w:ascii="Times New Roman" w:hAnsi="Times New Roman" w:cs="Times New Roman"/>
          <w:vertAlign w:val="superscript"/>
        </w:rPr>
        <w:t>129</w:t>
      </w:r>
      <w:r w:rsidR="00FE4ABF" w:rsidRPr="00C67EF7">
        <w:rPr>
          <w:rFonts w:ascii="Times New Roman" w:hAnsi="Times New Roman" w:cs="Times New Roman"/>
        </w:rPr>
        <w:t>Xe dissolved in</w:t>
      </w:r>
      <w:r w:rsidR="000B084B" w:rsidRPr="00C67EF7">
        <w:rPr>
          <w:rFonts w:ascii="Times New Roman" w:hAnsi="Times New Roman" w:cs="Times New Roman"/>
        </w:rPr>
        <w:t xml:space="preserve"> red blood cells (RBC</w:t>
      </w:r>
      <w:r w:rsidR="00507251" w:rsidRPr="00C67EF7">
        <w:rPr>
          <w:rFonts w:ascii="Times New Roman" w:hAnsi="Times New Roman" w:cs="Times New Roman"/>
        </w:rPr>
        <w:t>s</w:t>
      </w:r>
      <w:r w:rsidR="000B084B" w:rsidRPr="00C67EF7">
        <w:rPr>
          <w:rFonts w:ascii="Times New Roman" w:hAnsi="Times New Roman" w:cs="Times New Roman"/>
        </w:rPr>
        <w:t>)</w:t>
      </w:r>
      <w:r w:rsidR="00600EE6" w:rsidRPr="00C67EF7">
        <w:rPr>
          <w:rFonts w:ascii="Times New Roman" w:hAnsi="Times New Roman" w:cs="Times New Roman"/>
        </w:rPr>
        <w:t xml:space="preserve"> – collectively</w:t>
      </w:r>
      <w:r w:rsidR="003D0E8C" w:rsidRPr="00C67EF7">
        <w:rPr>
          <w:rFonts w:ascii="Times New Roman" w:hAnsi="Times New Roman" w:cs="Times New Roman"/>
        </w:rPr>
        <w:t xml:space="preserve"> termed</w:t>
      </w:r>
      <w:r w:rsidR="00600EE6" w:rsidRPr="00C67EF7">
        <w:rPr>
          <w:rFonts w:ascii="Times New Roman" w:hAnsi="Times New Roman" w:cs="Times New Roman"/>
        </w:rPr>
        <w:t xml:space="preserve"> “dissolved-phase” </w:t>
      </w:r>
      <w:r w:rsidR="00600EE6" w:rsidRPr="00C67EF7">
        <w:rPr>
          <w:rFonts w:ascii="Times New Roman" w:hAnsi="Times New Roman" w:cs="Times New Roman"/>
          <w:vertAlign w:val="superscript"/>
        </w:rPr>
        <w:t>129</w:t>
      </w:r>
      <w:r w:rsidR="00600EE6" w:rsidRPr="00C67EF7">
        <w:rPr>
          <w:rFonts w:ascii="Times New Roman" w:hAnsi="Times New Roman" w:cs="Times New Roman"/>
        </w:rPr>
        <w:t>Xe</w:t>
      </w:r>
      <w:r w:rsidR="00FE4ABF" w:rsidRPr="00C67EF7">
        <w:rPr>
          <w:rFonts w:ascii="Times New Roman" w:hAnsi="Times New Roman" w:cs="Times New Roman"/>
        </w:rPr>
        <w:t>.</w:t>
      </w:r>
      <w:r w:rsidR="00600EE6" w:rsidRPr="00C67EF7">
        <w:rPr>
          <w:rFonts w:ascii="Times New Roman" w:hAnsi="Times New Roman" w:cs="Times New Roman"/>
        </w:rPr>
        <w:t xml:space="preserve"> </w:t>
      </w:r>
      <w:r w:rsidR="00FE4ABF" w:rsidRPr="00C67EF7">
        <w:rPr>
          <w:rFonts w:ascii="Times New Roman" w:hAnsi="Times New Roman" w:cs="Times New Roman"/>
        </w:rPr>
        <w:t>These</w:t>
      </w:r>
      <w:r w:rsidR="00600EE6" w:rsidRPr="00C67EF7">
        <w:rPr>
          <w:rFonts w:ascii="Times New Roman" w:hAnsi="Times New Roman" w:cs="Times New Roman"/>
        </w:rPr>
        <w:t xml:space="preserve"> </w:t>
      </w:r>
      <w:r w:rsidR="000B084B" w:rsidRPr="00C67EF7">
        <w:rPr>
          <w:rFonts w:ascii="Times New Roman" w:hAnsi="Times New Roman" w:cs="Times New Roman"/>
        </w:rPr>
        <w:t xml:space="preserve">are </w:t>
      </w:r>
      <w:r w:rsidR="00482746" w:rsidRPr="00C67EF7">
        <w:rPr>
          <w:rFonts w:ascii="Times New Roman" w:hAnsi="Times New Roman" w:cs="Times New Roman"/>
        </w:rPr>
        <w:t xml:space="preserve">well </w:t>
      </w:r>
      <w:r w:rsidR="000B084B" w:rsidRPr="00C67EF7">
        <w:rPr>
          <w:rFonts w:ascii="Times New Roman" w:hAnsi="Times New Roman" w:cs="Times New Roman"/>
        </w:rPr>
        <w:t>s</w:t>
      </w:r>
      <w:r w:rsidR="00482746" w:rsidRPr="00C67EF7">
        <w:rPr>
          <w:rFonts w:ascii="Times New Roman" w:hAnsi="Times New Roman" w:cs="Times New Roman"/>
        </w:rPr>
        <w:t>eparated from the</w:t>
      </w:r>
      <w:r w:rsidR="00FE4ABF" w:rsidRPr="00C67EF7">
        <w:rPr>
          <w:rFonts w:ascii="Times New Roman" w:hAnsi="Times New Roman" w:cs="Times New Roman"/>
        </w:rPr>
        <w:t xml:space="preserve"> </w:t>
      </w:r>
      <w:r w:rsidR="006E6873" w:rsidRPr="00C67EF7">
        <w:rPr>
          <w:rFonts w:ascii="Times New Roman" w:hAnsi="Times New Roman" w:cs="Times New Roman"/>
        </w:rPr>
        <w:t>“</w:t>
      </w:r>
      <w:r w:rsidR="00FE4ABF" w:rsidRPr="00C67EF7">
        <w:rPr>
          <w:rFonts w:ascii="Times New Roman" w:hAnsi="Times New Roman" w:cs="Times New Roman"/>
        </w:rPr>
        <w:t>gaseous-phase</w:t>
      </w:r>
      <w:r w:rsidR="006E6873" w:rsidRPr="00C67EF7">
        <w:rPr>
          <w:rFonts w:ascii="Times New Roman" w:hAnsi="Times New Roman" w:cs="Times New Roman"/>
        </w:rPr>
        <w:t>”</w:t>
      </w:r>
      <w:r w:rsidR="000B084B" w:rsidRPr="00C67EF7">
        <w:rPr>
          <w:rFonts w:ascii="Times New Roman" w:hAnsi="Times New Roman" w:cs="Times New Roman"/>
        </w:rPr>
        <w:t xml:space="preserve"> </w:t>
      </w:r>
      <w:r w:rsidR="000B084B" w:rsidRPr="00C67EF7">
        <w:rPr>
          <w:rFonts w:ascii="Times New Roman" w:hAnsi="Times New Roman" w:cs="Times New Roman"/>
          <w:vertAlign w:val="superscript"/>
        </w:rPr>
        <w:t>129</w:t>
      </w:r>
      <w:r w:rsidR="000B084B" w:rsidRPr="00C67EF7">
        <w:rPr>
          <w:rFonts w:ascii="Times New Roman" w:hAnsi="Times New Roman" w:cs="Times New Roman"/>
        </w:rPr>
        <w:t xml:space="preserve">Xe </w:t>
      </w:r>
      <w:r w:rsidR="006E6873" w:rsidRPr="00C67EF7">
        <w:rPr>
          <w:rFonts w:ascii="Times New Roman" w:hAnsi="Times New Roman" w:cs="Times New Roman"/>
        </w:rPr>
        <w:t>resonance</w:t>
      </w:r>
      <w:r w:rsidR="00600722" w:rsidRPr="00C67EF7">
        <w:rPr>
          <w:rFonts w:ascii="Times New Roman" w:hAnsi="Times New Roman" w:cs="Times New Roman"/>
        </w:rPr>
        <w:t>,</w:t>
      </w:r>
      <w:r w:rsidR="00482746" w:rsidRPr="00C67EF7">
        <w:rPr>
          <w:rFonts w:ascii="Times New Roman" w:hAnsi="Times New Roman" w:cs="Times New Roman"/>
        </w:rPr>
        <w:t xml:space="preserve"> at 197 ppm and 217 ppm downfield,</w:t>
      </w:r>
      <w:r w:rsidR="000B084B" w:rsidRPr="00C67EF7">
        <w:rPr>
          <w:rFonts w:ascii="Times New Roman" w:hAnsi="Times New Roman" w:cs="Times New Roman"/>
        </w:rPr>
        <w:t xml:space="preserve"> respectively. </w:t>
      </w:r>
      <w:r w:rsidR="00F8419F" w:rsidRPr="00C67EF7">
        <w:rPr>
          <w:rFonts w:ascii="Times New Roman" w:hAnsi="Times New Roman" w:cs="Times New Roman"/>
        </w:rPr>
        <w:t>Since</w:t>
      </w:r>
      <w:r w:rsidR="0099399A" w:rsidRPr="00C67EF7">
        <w:rPr>
          <w:rFonts w:ascii="Times New Roman" w:hAnsi="Times New Roman" w:cs="Times New Roman"/>
        </w:rPr>
        <w:t xml:space="preserve"> </w:t>
      </w:r>
      <w:r w:rsidR="00FF6D25" w:rsidRPr="00C67EF7">
        <w:rPr>
          <w:rFonts w:ascii="Times New Roman" w:hAnsi="Times New Roman" w:cs="Times New Roman"/>
        </w:rPr>
        <w:t xml:space="preserve">xenon is </w:t>
      </w:r>
      <w:r w:rsidR="00FE4ABF" w:rsidRPr="00C67EF7">
        <w:rPr>
          <w:rFonts w:ascii="Times New Roman" w:hAnsi="Times New Roman" w:cs="Times New Roman"/>
        </w:rPr>
        <w:t>chemically inert</w:t>
      </w:r>
      <w:r w:rsidR="00FF6D25" w:rsidRPr="00C67EF7">
        <w:rPr>
          <w:rFonts w:ascii="Times New Roman" w:hAnsi="Times New Roman" w:cs="Times New Roman"/>
        </w:rPr>
        <w:t xml:space="preserve"> and</w:t>
      </w:r>
      <w:r w:rsidR="00FE4ABF" w:rsidRPr="00C67EF7">
        <w:rPr>
          <w:rFonts w:ascii="Times New Roman" w:hAnsi="Times New Roman" w:cs="Times New Roman"/>
        </w:rPr>
        <w:t xml:space="preserve"> </w:t>
      </w:r>
      <w:r w:rsidR="00F8419F" w:rsidRPr="00C67EF7">
        <w:rPr>
          <w:rFonts w:ascii="Times New Roman" w:hAnsi="Times New Roman" w:cs="Times New Roman"/>
        </w:rPr>
        <w:t xml:space="preserve">is </w:t>
      </w:r>
      <w:r w:rsidR="00FF6D25" w:rsidRPr="00C67EF7">
        <w:rPr>
          <w:rFonts w:ascii="Times New Roman" w:hAnsi="Times New Roman" w:cs="Times New Roman"/>
        </w:rPr>
        <w:t xml:space="preserve">not </w:t>
      </w:r>
      <w:r w:rsidR="0054240B" w:rsidRPr="00C67EF7">
        <w:rPr>
          <w:rFonts w:ascii="Times New Roman" w:hAnsi="Times New Roman" w:cs="Times New Roman"/>
        </w:rPr>
        <w:t>metabolized</w:t>
      </w:r>
      <w:r w:rsidR="00FF6D25" w:rsidRPr="00C67EF7">
        <w:rPr>
          <w:rFonts w:ascii="Times New Roman" w:hAnsi="Times New Roman" w:cs="Times New Roman"/>
        </w:rPr>
        <w:t xml:space="preserve"> in the body</w:t>
      </w:r>
      <w:r w:rsidR="00F8419F" w:rsidRPr="00C67EF7">
        <w:rPr>
          <w:rFonts w:ascii="Times New Roman" w:hAnsi="Times New Roman" w:cs="Times New Roman"/>
        </w:rPr>
        <w:t>,</w:t>
      </w:r>
      <w:r w:rsidR="00FF6D25" w:rsidRPr="00C67EF7">
        <w:rPr>
          <w:rFonts w:ascii="Times New Roman" w:hAnsi="Times New Roman" w:cs="Times New Roman"/>
        </w:rPr>
        <w:t xml:space="preserve"> </w:t>
      </w:r>
      <w:r w:rsidR="00BC050A" w:rsidRPr="00C67EF7">
        <w:rPr>
          <w:rFonts w:ascii="Times New Roman" w:hAnsi="Times New Roman" w:cs="Times New Roman"/>
        </w:rPr>
        <w:t xml:space="preserve">the </w:t>
      </w:r>
      <w:r w:rsidR="00600722" w:rsidRPr="00C67EF7">
        <w:rPr>
          <w:rFonts w:ascii="Times New Roman" w:hAnsi="Times New Roman" w:cs="Times New Roman"/>
        </w:rPr>
        <w:t xml:space="preserve">NMR </w:t>
      </w:r>
      <w:r w:rsidR="000C1710" w:rsidRPr="00C67EF7">
        <w:rPr>
          <w:rFonts w:ascii="Times New Roman" w:hAnsi="Times New Roman" w:cs="Times New Roman"/>
        </w:rPr>
        <w:t xml:space="preserve">signal </w:t>
      </w:r>
      <w:r w:rsidR="00FE774F" w:rsidRPr="00C67EF7">
        <w:rPr>
          <w:rFonts w:ascii="Times New Roman" w:hAnsi="Times New Roman" w:cs="Times New Roman"/>
        </w:rPr>
        <w:t>measured</w:t>
      </w:r>
      <w:r w:rsidR="000C1710" w:rsidRPr="00C67EF7">
        <w:rPr>
          <w:rFonts w:ascii="Times New Roman" w:hAnsi="Times New Roman" w:cs="Times New Roman"/>
        </w:rPr>
        <w:t xml:space="preserve"> from dissolved</w:t>
      </w:r>
      <w:r w:rsidR="005D1340" w:rsidRPr="00C67EF7">
        <w:rPr>
          <w:rFonts w:ascii="Times New Roman" w:hAnsi="Times New Roman" w:cs="Times New Roman"/>
        </w:rPr>
        <w:t>-phase</w:t>
      </w:r>
      <w:r w:rsidR="000C1710" w:rsidRPr="00C67EF7">
        <w:rPr>
          <w:rFonts w:ascii="Times New Roman" w:hAnsi="Times New Roman" w:cs="Times New Roman"/>
        </w:rPr>
        <w:t xml:space="preserve"> </w:t>
      </w:r>
      <w:r w:rsidR="000C1710" w:rsidRPr="00C67EF7">
        <w:rPr>
          <w:rFonts w:ascii="Times New Roman" w:hAnsi="Times New Roman" w:cs="Times New Roman"/>
          <w:vertAlign w:val="superscript"/>
        </w:rPr>
        <w:t>129</w:t>
      </w:r>
      <w:r w:rsidR="000C1710" w:rsidRPr="00C67EF7">
        <w:rPr>
          <w:rFonts w:ascii="Times New Roman" w:hAnsi="Times New Roman" w:cs="Times New Roman"/>
        </w:rPr>
        <w:t xml:space="preserve">Xe </w:t>
      </w:r>
      <w:r w:rsidR="005534B8" w:rsidRPr="00C67EF7">
        <w:rPr>
          <w:rFonts w:ascii="Times New Roman" w:hAnsi="Times New Roman" w:cs="Times New Roman"/>
        </w:rPr>
        <w:t>in-vivo</w:t>
      </w:r>
      <w:r w:rsidR="00600722" w:rsidRPr="00C67EF7">
        <w:rPr>
          <w:rFonts w:ascii="Times New Roman" w:hAnsi="Times New Roman" w:cs="Times New Roman"/>
        </w:rPr>
        <w:t xml:space="preserve"> </w:t>
      </w:r>
      <w:r w:rsidR="00FE774F" w:rsidRPr="00C67EF7">
        <w:rPr>
          <w:rFonts w:ascii="Times New Roman" w:hAnsi="Times New Roman" w:cs="Times New Roman"/>
        </w:rPr>
        <w:t>is</w:t>
      </w:r>
      <w:r w:rsidR="00FE4ABF" w:rsidRPr="00C67EF7">
        <w:rPr>
          <w:rFonts w:ascii="Times New Roman" w:hAnsi="Times New Roman" w:cs="Times New Roman"/>
        </w:rPr>
        <w:t xml:space="preserve"> </w:t>
      </w:r>
      <w:r w:rsidR="00FE774F" w:rsidRPr="00C67EF7">
        <w:rPr>
          <w:rFonts w:ascii="Times New Roman" w:hAnsi="Times New Roman" w:cs="Times New Roman"/>
        </w:rPr>
        <w:t>governed</w:t>
      </w:r>
      <w:r w:rsidR="006F3DA6" w:rsidRPr="00C67EF7">
        <w:rPr>
          <w:rFonts w:ascii="Times New Roman" w:hAnsi="Times New Roman" w:cs="Times New Roman"/>
        </w:rPr>
        <w:t xml:space="preserve"> </w:t>
      </w:r>
      <w:r w:rsidR="00FE774F" w:rsidRPr="00C67EF7">
        <w:rPr>
          <w:rFonts w:ascii="Times New Roman" w:hAnsi="Times New Roman" w:cs="Times New Roman"/>
        </w:rPr>
        <w:t>by</w:t>
      </w:r>
      <w:r w:rsidR="000C1710" w:rsidRPr="00C67EF7">
        <w:rPr>
          <w:rFonts w:ascii="Times New Roman" w:hAnsi="Times New Roman" w:cs="Times New Roman"/>
        </w:rPr>
        <w:t xml:space="preserve"> diffusive uptake from the lung airspaces and perfusion in the capillaries</w:t>
      </w:r>
      <w:r w:rsidR="006F3DA6" w:rsidRPr="00C67EF7">
        <w:rPr>
          <w:rFonts w:ascii="Times New Roman" w:hAnsi="Times New Roman" w:cs="Times New Roman"/>
        </w:rPr>
        <w:t xml:space="preserve">, </w:t>
      </w:r>
      <w:r w:rsidR="00F8419F" w:rsidRPr="00C67EF7">
        <w:rPr>
          <w:rFonts w:ascii="Times New Roman" w:hAnsi="Times New Roman" w:cs="Times New Roman"/>
        </w:rPr>
        <w:t xml:space="preserve">allowing </w:t>
      </w:r>
      <w:r w:rsidR="007826E4" w:rsidRPr="00C67EF7">
        <w:rPr>
          <w:rFonts w:ascii="Times New Roman" w:hAnsi="Times New Roman" w:cs="Times New Roman"/>
        </w:rPr>
        <w:t>quantitative</w:t>
      </w:r>
      <w:r w:rsidR="00F8419F" w:rsidRPr="00C67EF7">
        <w:rPr>
          <w:rFonts w:ascii="Times New Roman" w:hAnsi="Times New Roman" w:cs="Times New Roman"/>
        </w:rPr>
        <w:t xml:space="preserve"> mathematical</w:t>
      </w:r>
      <w:r w:rsidR="007826E4" w:rsidRPr="00C67EF7">
        <w:rPr>
          <w:rFonts w:ascii="Times New Roman" w:hAnsi="Times New Roman" w:cs="Times New Roman"/>
        </w:rPr>
        <w:t xml:space="preserve"> </w:t>
      </w:r>
      <w:r w:rsidR="006F3DA6" w:rsidRPr="00C67EF7">
        <w:rPr>
          <w:rFonts w:ascii="Times New Roman" w:hAnsi="Times New Roman" w:cs="Times New Roman"/>
        </w:rPr>
        <w:t xml:space="preserve">modeling </w:t>
      </w:r>
      <w:r w:rsidR="00F8419F" w:rsidRPr="00C67EF7">
        <w:rPr>
          <w:rFonts w:ascii="Times New Roman" w:hAnsi="Times New Roman" w:cs="Times New Roman"/>
        </w:rPr>
        <w:t xml:space="preserve">of </w:t>
      </w:r>
      <w:r w:rsidR="006F3DA6" w:rsidRPr="00C67EF7">
        <w:rPr>
          <w:rFonts w:ascii="Times New Roman" w:hAnsi="Times New Roman" w:cs="Times New Roman"/>
        </w:rPr>
        <w:t xml:space="preserve">the </w:t>
      </w:r>
      <w:r w:rsidR="00B17F75" w:rsidRPr="00C67EF7">
        <w:rPr>
          <w:rFonts w:ascii="Times New Roman" w:hAnsi="Times New Roman" w:cs="Times New Roman"/>
        </w:rPr>
        <w:t>gas-</w:t>
      </w:r>
      <w:r w:rsidR="006F3DA6" w:rsidRPr="00C67EF7">
        <w:rPr>
          <w:rFonts w:ascii="Times New Roman" w:hAnsi="Times New Roman" w:cs="Times New Roman"/>
        </w:rPr>
        <w:t>exchange process</w:t>
      </w:r>
      <w:r w:rsidR="007826E4" w:rsidRPr="00C67EF7">
        <w:rPr>
          <w:rFonts w:ascii="Times New Roman" w:hAnsi="Times New Roman" w:cs="Times New Roman"/>
        </w:rPr>
        <w:t xml:space="preserve"> from </w:t>
      </w:r>
      <w:r w:rsidR="007826E4" w:rsidRPr="00C67EF7">
        <w:rPr>
          <w:rFonts w:ascii="Times New Roman" w:hAnsi="Times New Roman" w:cs="Times New Roman"/>
          <w:vertAlign w:val="superscript"/>
        </w:rPr>
        <w:t>129</w:t>
      </w:r>
      <w:r w:rsidR="007826E4" w:rsidRPr="00C67EF7">
        <w:rPr>
          <w:rFonts w:ascii="Times New Roman" w:hAnsi="Times New Roman" w:cs="Times New Roman"/>
        </w:rPr>
        <w:t>Xe NMR</w:t>
      </w:r>
      <w:r w:rsidR="00166D5E" w:rsidRPr="00C67EF7">
        <w:rPr>
          <w:rFonts w:ascii="Times New Roman" w:hAnsi="Times New Roman" w:cs="Times New Roman"/>
        </w:rPr>
        <w:t xml:space="preserve"> data</w:t>
      </w:r>
      <w:r w:rsidR="000C1710" w:rsidRPr="00C67EF7">
        <w:rPr>
          <w:rFonts w:ascii="Times New Roman" w:hAnsi="Times New Roman" w:cs="Times New Roman"/>
        </w:rPr>
        <w:t xml:space="preserve">. </w:t>
      </w:r>
    </w:p>
    <w:p w:rsidR="002334EF" w:rsidRPr="00C67EF7" w:rsidRDefault="000C1710" w:rsidP="00C67EF7">
      <w:pPr>
        <w:spacing w:line="360" w:lineRule="auto"/>
        <w:jc w:val="both"/>
        <w:rPr>
          <w:rFonts w:ascii="Times New Roman" w:hAnsi="Times New Roman" w:cs="Times New Roman"/>
        </w:rPr>
      </w:pPr>
      <w:r w:rsidRPr="00C67EF7">
        <w:rPr>
          <w:rFonts w:ascii="Times New Roman" w:hAnsi="Times New Roman" w:cs="Times New Roman"/>
        </w:rPr>
        <w:t>These properties have been explo</w:t>
      </w:r>
      <w:r w:rsidR="003D0E8C" w:rsidRPr="00C67EF7">
        <w:rPr>
          <w:rFonts w:ascii="Times New Roman" w:hAnsi="Times New Roman" w:cs="Times New Roman"/>
        </w:rPr>
        <w:t>r</w:t>
      </w:r>
      <w:r w:rsidRPr="00C67EF7">
        <w:rPr>
          <w:rFonts w:ascii="Times New Roman" w:hAnsi="Times New Roman" w:cs="Times New Roman"/>
        </w:rPr>
        <w:t xml:space="preserve">ed </w:t>
      </w:r>
      <w:r w:rsidR="00235145" w:rsidRPr="00C67EF7">
        <w:rPr>
          <w:rFonts w:ascii="Times New Roman" w:hAnsi="Times New Roman" w:cs="Times New Roman"/>
        </w:rPr>
        <w:t xml:space="preserve">in </w:t>
      </w:r>
      <w:r w:rsidR="00B10BE0" w:rsidRPr="00C67EF7">
        <w:rPr>
          <w:rFonts w:ascii="Times New Roman" w:hAnsi="Times New Roman" w:cs="Times New Roman"/>
        </w:rPr>
        <w:t xml:space="preserve">several </w:t>
      </w:r>
      <w:r w:rsidR="00F54D77" w:rsidRPr="00C67EF7">
        <w:rPr>
          <w:rFonts w:ascii="Times New Roman" w:hAnsi="Times New Roman" w:cs="Times New Roman"/>
        </w:rPr>
        <w:t>studies</w:t>
      </w:r>
      <w:r w:rsidR="00E67F15" w:rsidRPr="00C67EF7">
        <w:rPr>
          <w:rFonts w:ascii="Times New Roman" w:hAnsi="Times New Roman" w:cs="Times New Roman"/>
        </w:rPr>
        <w:t xml:space="preserve"> </w:t>
      </w:r>
      <w:r w:rsidR="00235145" w:rsidRPr="00C67EF7">
        <w:rPr>
          <w:rFonts w:ascii="Times New Roman" w:hAnsi="Times New Roman" w:cs="Times New Roman"/>
        </w:rPr>
        <w:t>of</w:t>
      </w:r>
      <w:r w:rsidR="00B17F75" w:rsidRPr="00C67EF7">
        <w:rPr>
          <w:rFonts w:ascii="Times New Roman" w:hAnsi="Times New Roman" w:cs="Times New Roman"/>
        </w:rPr>
        <w:t xml:space="preserve"> gas-</w:t>
      </w:r>
      <w:r w:rsidR="00E67F15" w:rsidRPr="00C67EF7">
        <w:rPr>
          <w:rFonts w:ascii="Times New Roman" w:hAnsi="Times New Roman" w:cs="Times New Roman"/>
        </w:rPr>
        <w:t>exchange function in the lungs</w:t>
      </w:r>
      <w:r w:rsidR="002E7E6D" w:rsidRPr="00C67EF7">
        <w:rPr>
          <w:rFonts w:ascii="Times New Roman" w:hAnsi="Times New Roman" w:cs="Times New Roman"/>
        </w:rPr>
        <w:t xml:space="preserve"> </w:t>
      </w:r>
      <w:r w:rsidR="00012DEB" w:rsidRPr="00C67EF7">
        <w:rPr>
          <w:rFonts w:ascii="Times New Roman" w:hAnsi="Times New Roman" w:cs="Times New Roman"/>
        </w:rPr>
        <w:t>with different pulse sequences.</w:t>
      </w:r>
      <w:r w:rsidR="002E7E6D" w:rsidRPr="00C67EF7">
        <w:rPr>
          <w:rFonts w:ascii="Times New Roman" w:hAnsi="Times New Roman" w:cs="Times New Roman"/>
        </w:rPr>
        <w:t xml:space="preserve"> </w:t>
      </w:r>
      <w:r w:rsidR="00012DEB" w:rsidRPr="00C67EF7">
        <w:rPr>
          <w:rFonts w:ascii="Times New Roman" w:hAnsi="Times New Roman" w:cs="Times New Roman"/>
        </w:rPr>
        <w:t>D</w:t>
      </w:r>
      <w:r w:rsidR="002E7E6D" w:rsidRPr="00C67EF7">
        <w:rPr>
          <w:rFonts w:ascii="Times New Roman" w:hAnsi="Times New Roman" w:cs="Times New Roman"/>
        </w:rPr>
        <w:t xml:space="preserve">irect imaging techniques </w:t>
      </w:r>
      <w:r w:rsidR="00CE3985" w:rsidRPr="00C67EF7">
        <w:rPr>
          <w:rFonts w:ascii="Times New Roman" w:hAnsi="Times New Roman" w:cs="Times New Roman"/>
        </w:rPr>
        <w:fldChar w:fldCharType="begin">
          <w:fldData xml:space="preserve">PEVuZE5vdGU+PENpdGU+PEF1dGhvcj5DbGV2ZWxhbmQ8L0F1dGhvcj48WWVhcj4yMDEwPC9ZZWFy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</w:fldData>
        </w:fldChar>
      </w:r>
      <w:r w:rsidR="00B720E1" w:rsidRPr="00C67EF7">
        <w:rPr>
          <w:rFonts w:ascii="Times New Roman" w:hAnsi="Times New Roman" w:cs="Times New Roman"/>
        </w:rPr>
        <w:instrText xml:space="preserve"> ADDIN EN.CITE </w:instrText>
      </w:r>
      <w:r w:rsidR="00B720E1" w:rsidRPr="00C67EF7">
        <w:rPr>
          <w:rFonts w:ascii="Times New Roman" w:hAnsi="Times New Roman" w:cs="Times New Roman"/>
        </w:rPr>
        <w:fldChar w:fldCharType="begin">
          <w:fldData xml:space="preserve">PEVuZE5vdGU+PENpdGU+PEF1dGhvcj5DbGV2ZWxhbmQ8L0F1dGhvcj48WWVhcj4yMDEwPC9ZZWFy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</w:fldData>
        </w:fldChar>
      </w:r>
      <w:r w:rsidR="00B720E1" w:rsidRPr="00C67EF7">
        <w:rPr>
          <w:rFonts w:ascii="Times New Roman" w:hAnsi="Times New Roman" w:cs="Times New Roman"/>
        </w:rPr>
        <w:instrText xml:space="preserve"> ADDIN EN.CITE.DATA </w:instrText>
      </w:r>
      <w:r w:rsidR="00B720E1" w:rsidRPr="00C67EF7">
        <w:rPr>
          <w:rFonts w:ascii="Times New Roman" w:hAnsi="Times New Roman" w:cs="Times New Roman"/>
        </w:rPr>
      </w:r>
      <w:r w:rsidR="00B720E1" w:rsidRPr="00C67EF7">
        <w:rPr>
          <w:rFonts w:ascii="Times New Roman" w:hAnsi="Times New Roman" w:cs="Times New Roman"/>
        </w:rPr>
        <w:fldChar w:fldCharType="end"/>
      </w:r>
      <w:r w:rsidR="00CE3985" w:rsidRPr="00C67EF7">
        <w:rPr>
          <w:rFonts w:ascii="Times New Roman" w:hAnsi="Times New Roman" w:cs="Times New Roman"/>
        </w:rPr>
      </w:r>
      <w:r w:rsidR="00CE3985" w:rsidRPr="00C67EF7">
        <w:rPr>
          <w:rFonts w:ascii="Times New Roman" w:hAnsi="Times New Roman" w:cs="Times New Roman"/>
        </w:rPr>
        <w:fldChar w:fldCharType="separate"/>
      </w:r>
      <w:r w:rsidR="00EF1DF4" w:rsidRPr="00C67EF7">
        <w:rPr>
          <w:rFonts w:ascii="Times New Roman" w:hAnsi="Times New Roman" w:cs="Times New Roman"/>
          <w:noProof/>
        </w:rPr>
        <w:t>(</w:t>
      </w:r>
      <w:hyperlink w:anchor="_ENREF_4" w:tooltip="Cleveland, 2010 #141" w:history="1">
        <w:r w:rsidR="005B5A89" w:rsidRPr="00C67EF7">
          <w:rPr>
            <w:rFonts w:ascii="Times New Roman" w:hAnsi="Times New Roman" w:cs="Times New Roman"/>
            <w:noProof/>
          </w:rPr>
          <w:t>4</w:t>
        </w:r>
      </w:hyperlink>
      <w:r w:rsidR="00EF1DF4" w:rsidRPr="00C67EF7">
        <w:rPr>
          <w:rFonts w:ascii="Times New Roman" w:hAnsi="Times New Roman" w:cs="Times New Roman"/>
          <w:noProof/>
        </w:rPr>
        <w:t>,</w:t>
      </w:r>
      <w:hyperlink w:anchor="_ENREF_5" w:tooltip="Mugler, 2010 #21" w:history="1">
        <w:r w:rsidR="005B5A89" w:rsidRPr="00C67EF7">
          <w:rPr>
            <w:rFonts w:ascii="Times New Roman" w:hAnsi="Times New Roman" w:cs="Times New Roman"/>
            <w:noProof/>
          </w:rPr>
          <w:t>5</w:t>
        </w:r>
      </w:hyperlink>
      <w:r w:rsidR="00EF1DF4" w:rsidRPr="00C67EF7">
        <w:rPr>
          <w:rFonts w:ascii="Times New Roman" w:hAnsi="Times New Roman" w:cs="Times New Roman"/>
          <w:noProof/>
        </w:rPr>
        <w:t>,</w:t>
      </w:r>
      <w:hyperlink w:anchor="_ENREF_14" w:tooltip="Qing, 2013 #246" w:history="1">
        <w:r w:rsidR="005B5A89" w:rsidRPr="00C67EF7">
          <w:rPr>
            <w:rFonts w:ascii="Times New Roman" w:hAnsi="Times New Roman" w:cs="Times New Roman"/>
            <w:noProof/>
          </w:rPr>
          <w:t>14</w:t>
        </w:r>
      </w:hyperlink>
      <w:r w:rsidR="00EF1DF4" w:rsidRPr="00C67EF7">
        <w:rPr>
          <w:rFonts w:ascii="Times New Roman" w:hAnsi="Times New Roman" w:cs="Times New Roman"/>
          <w:noProof/>
        </w:rPr>
        <w:t>)</w:t>
      </w:r>
      <w:r w:rsidR="00CE3985" w:rsidRPr="00C67EF7">
        <w:rPr>
          <w:rFonts w:ascii="Times New Roman" w:hAnsi="Times New Roman" w:cs="Times New Roman"/>
        </w:rPr>
        <w:fldChar w:fldCharType="end"/>
      </w:r>
      <w:r w:rsidR="00012DEB" w:rsidRPr="00C67EF7">
        <w:rPr>
          <w:rFonts w:ascii="Times New Roman" w:hAnsi="Times New Roman" w:cs="Times New Roman"/>
        </w:rPr>
        <w:t xml:space="preserve"> have been used</w:t>
      </w:r>
      <w:r w:rsidR="002E7E6D" w:rsidRPr="00C67EF7">
        <w:rPr>
          <w:rFonts w:ascii="Times New Roman" w:hAnsi="Times New Roman" w:cs="Times New Roman"/>
        </w:rPr>
        <w:t xml:space="preserve">, wherein the </w:t>
      </w:r>
      <w:r w:rsidR="00AB00CA" w:rsidRPr="00C67EF7">
        <w:rPr>
          <w:rFonts w:ascii="Times New Roman" w:hAnsi="Times New Roman" w:cs="Times New Roman"/>
        </w:rPr>
        <w:t>gaseous</w:t>
      </w:r>
      <w:r w:rsidR="001434B5" w:rsidRPr="00C67EF7">
        <w:rPr>
          <w:rFonts w:ascii="Times New Roman" w:hAnsi="Times New Roman" w:cs="Times New Roman"/>
        </w:rPr>
        <w:t xml:space="preserve"> and dissolved </w:t>
      </w:r>
      <w:r w:rsidR="001434B5" w:rsidRPr="00C67EF7">
        <w:rPr>
          <w:rFonts w:ascii="Times New Roman" w:hAnsi="Times New Roman" w:cs="Times New Roman"/>
          <w:vertAlign w:val="superscript"/>
        </w:rPr>
        <w:t>129</w:t>
      </w:r>
      <w:r w:rsidR="001434B5" w:rsidRPr="00C67EF7">
        <w:rPr>
          <w:rFonts w:ascii="Times New Roman" w:hAnsi="Times New Roman" w:cs="Times New Roman"/>
        </w:rPr>
        <w:t xml:space="preserve">Xe </w:t>
      </w:r>
      <w:r w:rsidR="00B10BE0" w:rsidRPr="00C67EF7">
        <w:rPr>
          <w:rFonts w:ascii="Times New Roman" w:hAnsi="Times New Roman" w:cs="Times New Roman"/>
        </w:rPr>
        <w:t xml:space="preserve">resonances from </w:t>
      </w:r>
      <w:r w:rsidR="001434B5" w:rsidRPr="00C67EF7">
        <w:rPr>
          <w:rFonts w:ascii="Times New Roman" w:hAnsi="Times New Roman" w:cs="Times New Roman"/>
        </w:rPr>
        <w:t xml:space="preserve">the lungs </w:t>
      </w:r>
      <w:r w:rsidR="00013FA5" w:rsidRPr="00C67EF7">
        <w:rPr>
          <w:rFonts w:ascii="Times New Roman" w:hAnsi="Times New Roman" w:cs="Times New Roman"/>
        </w:rPr>
        <w:t xml:space="preserve">are </w:t>
      </w:r>
      <w:r w:rsidR="001434B5" w:rsidRPr="00C67EF7">
        <w:rPr>
          <w:rFonts w:ascii="Times New Roman" w:hAnsi="Times New Roman" w:cs="Times New Roman"/>
        </w:rPr>
        <w:t>imaged simultaneously to provide information about</w:t>
      </w:r>
      <w:r w:rsidR="00235145" w:rsidRPr="00C67EF7">
        <w:rPr>
          <w:rFonts w:ascii="Times New Roman" w:hAnsi="Times New Roman" w:cs="Times New Roman"/>
        </w:rPr>
        <w:t xml:space="preserve"> pulmonary</w:t>
      </w:r>
      <w:r w:rsidR="001434B5" w:rsidRPr="00C67EF7">
        <w:rPr>
          <w:rFonts w:ascii="Times New Roman" w:hAnsi="Times New Roman" w:cs="Times New Roman"/>
        </w:rPr>
        <w:t xml:space="preserve"> ventilation and perfusion</w:t>
      </w:r>
      <w:r w:rsidR="00012DEB" w:rsidRPr="00C67EF7">
        <w:rPr>
          <w:rFonts w:ascii="Times New Roman" w:hAnsi="Times New Roman" w:cs="Times New Roman"/>
        </w:rPr>
        <w:t>.</w:t>
      </w:r>
      <w:r w:rsidR="00553566" w:rsidRPr="00C67EF7">
        <w:rPr>
          <w:rFonts w:ascii="Times New Roman" w:hAnsi="Times New Roman" w:cs="Times New Roman"/>
        </w:rPr>
        <w:t xml:space="preserve"> </w:t>
      </w:r>
      <w:r w:rsidR="00012DEB" w:rsidRPr="00C67EF7">
        <w:rPr>
          <w:rFonts w:ascii="Times New Roman" w:hAnsi="Times New Roman" w:cs="Times New Roman"/>
        </w:rPr>
        <w:t>The x</w:t>
      </w:r>
      <w:r w:rsidR="00595BF6" w:rsidRPr="00C67EF7">
        <w:rPr>
          <w:rFonts w:ascii="Times New Roman" w:hAnsi="Times New Roman" w:cs="Times New Roman"/>
        </w:rPr>
        <w:t xml:space="preserve">enon </w:t>
      </w:r>
      <w:r w:rsidR="0054240B" w:rsidRPr="00C67EF7">
        <w:rPr>
          <w:rFonts w:ascii="Times New Roman" w:hAnsi="Times New Roman" w:cs="Times New Roman"/>
        </w:rPr>
        <w:t>polarization</w:t>
      </w:r>
      <w:r w:rsidR="00553566" w:rsidRPr="00C67EF7">
        <w:rPr>
          <w:rFonts w:ascii="Times New Roman" w:hAnsi="Times New Roman" w:cs="Times New Roman"/>
        </w:rPr>
        <w:t xml:space="preserve"> transfer c</w:t>
      </w:r>
      <w:r w:rsidR="00595BF6" w:rsidRPr="00C67EF7">
        <w:rPr>
          <w:rFonts w:ascii="Times New Roman" w:hAnsi="Times New Roman" w:cs="Times New Roman"/>
        </w:rPr>
        <w:t xml:space="preserve">ontrast (XTC) </w:t>
      </w:r>
      <w:r w:rsidR="00012DEB" w:rsidRPr="00C67EF7">
        <w:rPr>
          <w:rFonts w:ascii="Times New Roman" w:hAnsi="Times New Roman" w:cs="Times New Roman"/>
        </w:rPr>
        <w:t>method</w:t>
      </w:r>
      <w:r w:rsidR="00DC5C84" w:rsidRPr="00C67EF7">
        <w:rPr>
          <w:rFonts w:ascii="Times New Roman" w:hAnsi="Times New Roman" w:cs="Times New Roman"/>
        </w:rPr>
        <w:t xml:space="preserve"> </w:t>
      </w:r>
      <w:r w:rsidR="00DC5C84" w:rsidRPr="00C67EF7">
        <w:rPr>
          <w:rFonts w:ascii="Times New Roman" w:hAnsi="Times New Roman" w:cs="Times New Roman"/>
        </w:rPr>
        <w:fldChar w:fldCharType="begin">
          <w:fldData xml:space="preserve">PEVuZE5vdGU+PENpdGU+PEF1dGhvcj5NdXJhZHlhbjwvQXV0aG9yPjxZZWFyPjIwMTM8L1llYXI+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</w:fldData>
        </w:fldChar>
      </w:r>
      <w:r w:rsidR="00DC5C84" w:rsidRPr="00C67EF7">
        <w:rPr>
          <w:rFonts w:ascii="Times New Roman" w:hAnsi="Times New Roman" w:cs="Times New Roman"/>
        </w:rPr>
        <w:instrText xml:space="preserve"> ADDIN EN.CITE </w:instrText>
      </w:r>
      <w:r w:rsidR="00DC5C84" w:rsidRPr="00C67EF7">
        <w:rPr>
          <w:rFonts w:ascii="Times New Roman" w:hAnsi="Times New Roman" w:cs="Times New Roman"/>
        </w:rPr>
        <w:fldChar w:fldCharType="begin">
          <w:fldData xml:space="preserve">PEVuZE5vdGU+PENpdGU+PEF1dGhvcj5NdXJhZHlhbjwvQXV0aG9yPjxZZWFyPjIwMTM8L1llYXI+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</w:fldData>
        </w:fldChar>
      </w:r>
      <w:r w:rsidR="00DC5C84" w:rsidRPr="00C67EF7">
        <w:rPr>
          <w:rFonts w:ascii="Times New Roman" w:hAnsi="Times New Roman" w:cs="Times New Roman"/>
        </w:rPr>
        <w:instrText xml:space="preserve"> ADDIN EN.CITE.DATA </w:instrText>
      </w:r>
      <w:r w:rsidR="00DC5C84" w:rsidRPr="00C67EF7">
        <w:rPr>
          <w:rFonts w:ascii="Times New Roman" w:hAnsi="Times New Roman" w:cs="Times New Roman"/>
        </w:rPr>
      </w:r>
      <w:r w:rsidR="00DC5C84" w:rsidRPr="00C67EF7">
        <w:rPr>
          <w:rFonts w:ascii="Times New Roman" w:hAnsi="Times New Roman" w:cs="Times New Roman"/>
        </w:rPr>
        <w:fldChar w:fldCharType="end"/>
      </w:r>
      <w:r w:rsidR="00DC5C84" w:rsidRPr="00C67EF7">
        <w:rPr>
          <w:rFonts w:ascii="Times New Roman" w:hAnsi="Times New Roman" w:cs="Times New Roman"/>
        </w:rPr>
      </w:r>
      <w:r w:rsidR="00DC5C84" w:rsidRPr="00C67EF7">
        <w:rPr>
          <w:rFonts w:ascii="Times New Roman" w:hAnsi="Times New Roman" w:cs="Times New Roman"/>
        </w:rPr>
        <w:fldChar w:fldCharType="separate"/>
      </w:r>
      <w:r w:rsidR="00DC5C84" w:rsidRPr="00C67EF7">
        <w:rPr>
          <w:rFonts w:ascii="Times New Roman" w:hAnsi="Times New Roman" w:cs="Times New Roman"/>
          <w:noProof/>
        </w:rPr>
        <w:t>(</w:t>
      </w:r>
      <w:hyperlink w:anchor="_ENREF_15" w:tooltip="Muradyan, 2013 #665" w:history="1">
        <w:r w:rsidR="005B5A89" w:rsidRPr="00C67EF7">
          <w:rPr>
            <w:rFonts w:ascii="Times New Roman" w:hAnsi="Times New Roman" w:cs="Times New Roman"/>
            <w:noProof/>
          </w:rPr>
          <w:t>15-17</w:t>
        </w:r>
      </w:hyperlink>
      <w:r w:rsidR="00DC5C84" w:rsidRPr="00C67EF7">
        <w:rPr>
          <w:rFonts w:ascii="Times New Roman" w:hAnsi="Times New Roman" w:cs="Times New Roman"/>
          <w:noProof/>
        </w:rPr>
        <w:t>)</w:t>
      </w:r>
      <w:r w:rsidR="00DC5C84" w:rsidRPr="00C67EF7">
        <w:rPr>
          <w:rFonts w:ascii="Times New Roman" w:hAnsi="Times New Roman" w:cs="Times New Roman"/>
        </w:rPr>
        <w:fldChar w:fldCharType="end"/>
      </w:r>
      <w:r w:rsidR="001434B5" w:rsidRPr="00C67EF7">
        <w:rPr>
          <w:rFonts w:ascii="Times New Roman" w:hAnsi="Times New Roman" w:cs="Times New Roman"/>
        </w:rPr>
        <w:t xml:space="preserve">, </w:t>
      </w:r>
      <w:r w:rsidR="00012DEB" w:rsidRPr="00C67EF7">
        <w:rPr>
          <w:rFonts w:ascii="Times New Roman" w:hAnsi="Times New Roman" w:cs="Times New Roman"/>
        </w:rPr>
        <w:t>uses the</w:t>
      </w:r>
      <w:r w:rsidR="001434B5" w:rsidRPr="00C67EF7">
        <w:rPr>
          <w:rFonts w:ascii="Times New Roman" w:hAnsi="Times New Roman" w:cs="Times New Roman"/>
        </w:rPr>
        <w:t xml:space="preserve"> </w:t>
      </w:r>
      <w:r w:rsidR="00012DEB" w:rsidRPr="00C67EF7">
        <w:rPr>
          <w:rFonts w:ascii="Times New Roman" w:hAnsi="Times New Roman" w:cs="Times New Roman"/>
        </w:rPr>
        <w:t xml:space="preserve">weak </w:t>
      </w:r>
      <w:r w:rsidR="00207276" w:rsidRPr="00C67EF7">
        <w:rPr>
          <w:rFonts w:ascii="Times New Roman" w:hAnsi="Times New Roman" w:cs="Times New Roman"/>
        </w:rPr>
        <w:t>signal</w:t>
      </w:r>
      <w:r w:rsidR="001434B5" w:rsidRPr="00C67EF7">
        <w:rPr>
          <w:rFonts w:ascii="Times New Roman" w:hAnsi="Times New Roman" w:cs="Times New Roman"/>
        </w:rPr>
        <w:t xml:space="preserve"> </w:t>
      </w:r>
      <w:r w:rsidR="00012DEB" w:rsidRPr="00C67EF7">
        <w:rPr>
          <w:rFonts w:ascii="Times New Roman" w:hAnsi="Times New Roman" w:cs="Times New Roman"/>
        </w:rPr>
        <w:t xml:space="preserve">from </w:t>
      </w:r>
      <w:r w:rsidR="001434B5" w:rsidRPr="00C67EF7">
        <w:rPr>
          <w:rFonts w:ascii="Times New Roman" w:hAnsi="Times New Roman" w:cs="Times New Roman"/>
        </w:rPr>
        <w:t xml:space="preserve">dissolved </w:t>
      </w:r>
      <w:r w:rsidR="001434B5" w:rsidRPr="00C67EF7">
        <w:rPr>
          <w:rFonts w:ascii="Times New Roman" w:hAnsi="Times New Roman" w:cs="Times New Roman"/>
          <w:vertAlign w:val="superscript"/>
        </w:rPr>
        <w:t>129</w:t>
      </w:r>
      <w:r w:rsidR="001434B5" w:rsidRPr="00C67EF7">
        <w:rPr>
          <w:rFonts w:ascii="Times New Roman" w:hAnsi="Times New Roman" w:cs="Times New Roman"/>
        </w:rPr>
        <w:t xml:space="preserve">Xe </w:t>
      </w:r>
      <w:r w:rsidR="00012DEB" w:rsidRPr="00C67EF7">
        <w:rPr>
          <w:rFonts w:ascii="Times New Roman" w:hAnsi="Times New Roman" w:cs="Times New Roman"/>
        </w:rPr>
        <w:t>to modulate the</w:t>
      </w:r>
      <w:r w:rsidR="00AB00CA" w:rsidRPr="00C67EF7">
        <w:rPr>
          <w:rFonts w:ascii="Times New Roman" w:hAnsi="Times New Roman" w:cs="Times New Roman"/>
        </w:rPr>
        <w:t xml:space="preserve"> higher SNR gaseous</w:t>
      </w:r>
      <w:r w:rsidR="001434B5" w:rsidRPr="00C67EF7">
        <w:rPr>
          <w:rFonts w:ascii="Times New Roman" w:hAnsi="Times New Roman" w:cs="Times New Roman"/>
        </w:rPr>
        <w:t xml:space="preserve"> </w:t>
      </w:r>
      <w:r w:rsidR="001434B5" w:rsidRPr="00C67EF7">
        <w:rPr>
          <w:rFonts w:ascii="Times New Roman" w:hAnsi="Times New Roman" w:cs="Times New Roman"/>
          <w:vertAlign w:val="superscript"/>
        </w:rPr>
        <w:t>129</w:t>
      </w:r>
      <w:r w:rsidR="001434B5" w:rsidRPr="00C67EF7">
        <w:rPr>
          <w:rFonts w:ascii="Times New Roman" w:hAnsi="Times New Roman" w:cs="Times New Roman"/>
        </w:rPr>
        <w:t>Xe images</w:t>
      </w:r>
      <w:r w:rsidR="00564438" w:rsidRPr="00C67EF7">
        <w:rPr>
          <w:rFonts w:ascii="Times New Roman" w:hAnsi="Times New Roman" w:cs="Times New Roman"/>
        </w:rPr>
        <w:t xml:space="preserve"> via </w:t>
      </w:r>
      <w:r w:rsidR="00012DEB" w:rsidRPr="00C67EF7">
        <w:rPr>
          <w:rFonts w:ascii="Times New Roman" w:hAnsi="Times New Roman" w:cs="Times New Roman"/>
        </w:rPr>
        <w:t xml:space="preserve">diffusional </w:t>
      </w:r>
      <w:r w:rsidR="00564438" w:rsidRPr="00C67EF7">
        <w:rPr>
          <w:rFonts w:ascii="Times New Roman" w:hAnsi="Times New Roman" w:cs="Times New Roman"/>
        </w:rPr>
        <w:t>exchange</w:t>
      </w:r>
      <w:r w:rsidR="00012DEB" w:rsidRPr="00C67EF7">
        <w:rPr>
          <w:rFonts w:ascii="Times New Roman" w:hAnsi="Times New Roman" w:cs="Times New Roman"/>
        </w:rPr>
        <w:t>.</w:t>
      </w:r>
      <w:r w:rsidR="004B37DA" w:rsidRPr="00C67EF7">
        <w:rPr>
          <w:rFonts w:ascii="Times New Roman" w:hAnsi="Times New Roman" w:cs="Times New Roman"/>
        </w:rPr>
        <w:t xml:space="preserve"> </w:t>
      </w:r>
      <w:r w:rsidR="002E7E6D" w:rsidRPr="00C67EF7">
        <w:rPr>
          <w:rFonts w:ascii="Times New Roman" w:hAnsi="Times New Roman" w:cs="Times New Roman"/>
        </w:rPr>
        <w:t xml:space="preserve">The </w:t>
      </w:r>
      <w:r w:rsidR="00012DEB" w:rsidRPr="00C67EF7">
        <w:rPr>
          <w:rFonts w:ascii="Times New Roman" w:hAnsi="Times New Roman" w:cs="Times New Roman"/>
        </w:rPr>
        <w:t xml:space="preserve">chemical shift saturation recovery (CSSR) </w:t>
      </w:r>
      <w:r w:rsidR="003050E6" w:rsidRPr="00C67EF7">
        <w:rPr>
          <w:rFonts w:ascii="Times New Roman" w:hAnsi="Times New Roman" w:cs="Times New Roman"/>
        </w:rPr>
        <w:t>spectroscopy method</w:t>
      </w:r>
      <w:r w:rsidR="001434B5" w:rsidRPr="00C67EF7">
        <w:rPr>
          <w:rFonts w:ascii="Times New Roman" w:hAnsi="Times New Roman" w:cs="Times New Roman"/>
        </w:rPr>
        <w:t xml:space="preserve"> </w:t>
      </w:r>
      <w:r w:rsidR="00012DEB" w:rsidRPr="00C67EF7">
        <w:rPr>
          <w:rFonts w:ascii="Times New Roman" w:hAnsi="Times New Roman" w:cs="Times New Roman"/>
        </w:rPr>
        <w:fldChar w:fldCharType="begin">
          <w:fldData xml:space="preserve">PEVuZE5vdGU+PENpdGU+PEF1dGhvcj5CdXRsZXI8L0F1dGhvcj48WWVhcj4yMDAyPC9ZZWFyPjxS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=
</w:fldData>
        </w:fldChar>
      </w:r>
      <w:r w:rsidR="00DC5C84" w:rsidRPr="00C67EF7">
        <w:rPr>
          <w:rFonts w:ascii="Times New Roman" w:hAnsi="Times New Roman" w:cs="Times New Roman"/>
        </w:rPr>
        <w:instrText xml:space="preserve"> ADDIN EN.CITE </w:instrText>
      </w:r>
      <w:r w:rsidR="00DC5C84" w:rsidRPr="00C67EF7">
        <w:rPr>
          <w:rFonts w:ascii="Times New Roman" w:hAnsi="Times New Roman" w:cs="Times New Roman"/>
        </w:rPr>
        <w:fldChar w:fldCharType="begin">
          <w:fldData xml:space="preserve">PEVuZE5vdGU+PENpdGU+PEF1dGhvcj5CdXRsZXI8L0F1dGhvcj48WWVhcj4yMDAyPC9ZZWFyPjxS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=
</w:fldData>
        </w:fldChar>
      </w:r>
      <w:r w:rsidR="00DC5C84" w:rsidRPr="00C67EF7">
        <w:rPr>
          <w:rFonts w:ascii="Times New Roman" w:hAnsi="Times New Roman" w:cs="Times New Roman"/>
        </w:rPr>
        <w:instrText xml:space="preserve"> ADDIN EN.CITE.DATA </w:instrText>
      </w:r>
      <w:r w:rsidR="00DC5C84" w:rsidRPr="00C67EF7">
        <w:rPr>
          <w:rFonts w:ascii="Times New Roman" w:hAnsi="Times New Roman" w:cs="Times New Roman"/>
        </w:rPr>
      </w:r>
      <w:r w:rsidR="00DC5C84" w:rsidRPr="00C67EF7">
        <w:rPr>
          <w:rFonts w:ascii="Times New Roman" w:hAnsi="Times New Roman" w:cs="Times New Roman"/>
        </w:rPr>
        <w:fldChar w:fldCharType="end"/>
      </w:r>
      <w:r w:rsidR="00012DEB" w:rsidRPr="00C67EF7">
        <w:rPr>
          <w:rFonts w:ascii="Times New Roman" w:hAnsi="Times New Roman" w:cs="Times New Roman"/>
        </w:rPr>
      </w:r>
      <w:r w:rsidR="00012DEB" w:rsidRPr="00C67EF7">
        <w:rPr>
          <w:rFonts w:ascii="Times New Roman" w:hAnsi="Times New Roman" w:cs="Times New Roman"/>
        </w:rPr>
        <w:fldChar w:fldCharType="separate"/>
      </w:r>
      <w:r w:rsidR="00DC5C84" w:rsidRPr="00C67EF7">
        <w:rPr>
          <w:rFonts w:ascii="Times New Roman" w:hAnsi="Times New Roman" w:cs="Times New Roman"/>
          <w:noProof/>
        </w:rPr>
        <w:t>(</w:t>
      </w:r>
      <w:hyperlink w:anchor="_ENREF_18" w:tooltip="Butler, 2002 #66" w:history="1">
        <w:r w:rsidR="005B5A89" w:rsidRPr="00C67EF7">
          <w:rPr>
            <w:rFonts w:ascii="Times New Roman" w:hAnsi="Times New Roman" w:cs="Times New Roman"/>
            <w:noProof/>
          </w:rPr>
          <w:t>18-20</w:t>
        </w:r>
      </w:hyperlink>
      <w:r w:rsidR="00DC5C84" w:rsidRPr="00C67EF7">
        <w:rPr>
          <w:rFonts w:ascii="Times New Roman" w:hAnsi="Times New Roman" w:cs="Times New Roman"/>
          <w:noProof/>
        </w:rPr>
        <w:t>)</w:t>
      </w:r>
      <w:r w:rsidR="00012DEB" w:rsidRPr="00C67EF7">
        <w:rPr>
          <w:rFonts w:ascii="Times New Roman" w:hAnsi="Times New Roman" w:cs="Times New Roman"/>
        </w:rPr>
        <w:fldChar w:fldCharType="end"/>
      </w:r>
      <w:r w:rsidR="00012DEB" w:rsidRPr="00C67EF7">
        <w:rPr>
          <w:rFonts w:ascii="Times New Roman" w:hAnsi="Times New Roman" w:cs="Times New Roman"/>
        </w:rPr>
        <w:t xml:space="preserve"> </w:t>
      </w:r>
      <w:r w:rsidR="00595BF6" w:rsidRPr="00C67EF7">
        <w:rPr>
          <w:rFonts w:ascii="Times New Roman" w:hAnsi="Times New Roman" w:cs="Times New Roman"/>
        </w:rPr>
        <w:t>involve</w:t>
      </w:r>
      <w:r w:rsidR="002E7E6D" w:rsidRPr="00C67EF7">
        <w:rPr>
          <w:rFonts w:ascii="Times New Roman" w:hAnsi="Times New Roman" w:cs="Times New Roman"/>
        </w:rPr>
        <w:t>s</w:t>
      </w:r>
      <w:r w:rsidR="00F164B7" w:rsidRPr="00C67EF7">
        <w:rPr>
          <w:rFonts w:ascii="Times New Roman" w:hAnsi="Times New Roman" w:cs="Times New Roman"/>
        </w:rPr>
        <w:t xml:space="preserve"> moni</w:t>
      </w:r>
      <w:r w:rsidR="00026338" w:rsidRPr="00C67EF7">
        <w:rPr>
          <w:rFonts w:ascii="Times New Roman" w:hAnsi="Times New Roman" w:cs="Times New Roman"/>
        </w:rPr>
        <w:t>toring the time</w:t>
      </w:r>
      <w:r w:rsidR="006E6873" w:rsidRPr="00C67EF7">
        <w:rPr>
          <w:rFonts w:ascii="Times New Roman" w:hAnsi="Times New Roman" w:cs="Times New Roman"/>
        </w:rPr>
        <w:t>-</w:t>
      </w:r>
      <w:r w:rsidR="00026338" w:rsidRPr="00C67EF7">
        <w:rPr>
          <w:rFonts w:ascii="Times New Roman" w:hAnsi="Times New Roman" w:cs="Times New Roman"/>
        </w:rPr>
        <w:t>dependent build-</w:t>
      </w:r>
      <w:r w:rsidR="00F164B7" w:rsidRPr="00C67EF7">
        <w:rPr>
          <w:rFonts w:ascii="Times New Roman" w:hAnsi="Times New Roman" w:cs="Times New Roman"/>
        </w:rPr>
        <w:t>up of dissolved</w:t>
      </w:r>
      <w:r w:rsidR="00595BF6" w:rsidRPr="00C67EF7">
        <w:rPr>
          <w:rFonts w:ascii="Times New Roman" w:hAnsi="Times New Roman" w:cs="Times New Roman"/>
        </w:rPr>
        <w:t xml:space="preserve"> </w:t>
      </w:r>
      <w:r w:rsidR="00F164B7" w:rsidRPr="00C67EF7">
        <w:rPr>
          <w:rFonts w:ascii="Times New Roman" w:hAnsi="Times New Roman" w:cs="Times New Roman"/>
          <w:vertAlign w:val="superscript"/>
        </w:rPr>
        <w:t>129</w:t>
      </w:r>
      <w:r w:rsidR="00F164B7" w:rsidRPr="00C67EF7">
        <w:rPr>
          <w:rFonts w:ascii="Times New Roman" w:hAnsi="Times New Roman" w:cs="Times New Roman"/>
        </w:rPr>
        <w:t xml:space="preserve">Xe </w:t>
      </w:r>
      <w:r w:rsidR="0054240B" w:rsidRPr="00C67EF7">
        <w:rPr>
          <w:rFonts w:ascii="Times New Roman" w:hAnsi="Times New Roman" w:cs="Times New Roman"/>
        </w:rPr>
        <w:t>magnetization</w:t>
      </w:r>
      <w:r w:rsidR="00F164B7" w:rsidRPr="00C67EF7">
        <w:rPr>
          <w:rFonts w:ascii="Times New Roman" w:hAnsi="Times New Roman" w:cs="Times New Roman"/>
        </w:rPr>
        <w:t xml:space="preserve"> </w:t>
      </w:r>
      <w:r w:rsidR="00026338" w:rsidRPr="00C67EF7">
        <w:rPr>
          <w:rFonts w:ascii="Times New Roman" w:hAnsi="Times New Roman" w:cs="Times New Roman"/>
        </w:rPr>
        <w:t xml:space="preserve">in </w:t>
      </w:r>
      <w:r w:rsidR="00CA13C3" w:rsidRPr="00C67EF7">
        <w:rPr>
          <w:rFonts w:ascii="Times New Roman" w:hAnsi="Times New Roman" w:cs="Times New Roman"/>
        </w:rPr>
        <w:t xml:space="preserve">the </w:t>
      </w:r>
      <w:r w:rsidR="00026338" w:rsidRPr="00C67EF7">
        <w:rPr>
          <w:rFonts w:ascii="Times New Roman" w:hAnsi="Times New Roman" w:cs="Times New Roman"/>
        </w:rPr>
        <w:t xml:space="preserve">T/P and RBC compartments </w:t>
      </w:r>
      <w:r w:rsidR="00F164B7" w:rsidRPr="00C67EF7">
        <w:rPr>
          <w:rFonts w:ascii="Times New Roman" w:hAnsi="Times New Roman" w:cs="Times New Roman"/>
        </w:rPr>
        <w:t xml:space="preserve">following </w:t>
      </w:r>
      <w:r w:rsidR="00595BF6" w:rsidRPr="00C67EF7">
        <w:rPr>
          <w:rFonts w:ascii="Times New Roman" w:hAnsi="Times New Roman" w:cs="Times New Roman"/>
        </w:rPr>
        <w:t xml:space="preserve">selective </w:t>
      </w:r>
      <w:r w:rsidR="00E67F15" w:rsidRPr="00C67EF7">
        <w:rPr>
          <w:rFonts w:ascii="Times New Roman" w:hAnsi="Times New Roman" w:cs="Times New Roman"/>
        </w:rPr>
        <w:t>saturation</w:t>
      </w:r>
      <w:r w:rsidR="00872118" w:rsidRPr="00C67EF7">
        <w:rPr>
          <w:rFonts w:ascii="Times New Roman" w:hAnsi="Times New Roman" w:cs="Times New Roman"/>
        </w:rPr>
        <w:t xml:space="preserve">. </w:t>
      </w:r>
      <w:r w:rsidR="004B37DA" w:rsidRPr="00C67EF7">
        <w:rPr>
          <w:rFonts w:ascii="Times New Roman" w:hAnsi="Times New Roman" w:cs="Times New Roman"/>
        </w:rPr>
        <w:t>XTC</w:t>
      </w:r>
      <w:r w:rsidR="00E67F15" w:rsidRPr="00C67EF7">
        <w:rPr>
          <w:rFonts w:ascii="Times New Roman" w:hAnsi="Times New Roman" w:cs="Times New Roman"/>
        </w:rPr>
        <w:t xml:space="preserve"> has been</w:t>
      </w:r>
      <w:r w:rsidR="00051E5C" w:rsidRPr="00C67EF7">
        <w:rPr>
          <w:rFonts w:ascii="Times New Roman" w:hAnsi="Times New Roman" w:cs="Times New Roman"/>
        </w:rPr>
        <w:t xml:space="preserve"> </w:t>
      </w:r>
      <w:r w:rsidR="004B37DA" w:rsidRPr="00C67EF7">
        <w:rPr>
          <w:rFonts w:ascii="Times New Roman" w:hAnsi="Times New Roman" w:cs="Times New Roman"/>
        </w:rPr>
        <w:t>exten</w:t>
      </w:r>
      <w:r w:rsidR="00E67F15" w:rsidRPr="00C67EF7">
        <w:rPr>
          <w:rFonts w:ascii="Times New Roman" w:hAnsi="Times New Roman" w:cs="Times New Roman"/>
        </w:rPr>
        <w:t>ded</w:t>
      </w:r>
      <w:r w:rsidR="00051E5C" w:rsidRPr="00C67EF7">
        <w:rPr>
          <w:rFonts w:ascii="Times New Roman" w:hAnsi="Times New Roman" w:cs="Times New Roman"/>
        </w:rPr>
        <w:t xml:space="preserve"> recently</w:t>
      </w:r>
      <w:r w:rsidR="002E7E6D" w:rsidRPr="00C67EF7">
        <w:rPr>
          <w:rFonts w:ascii="Times New Roman" w:hAnsi="Times New Roman" w:cs="Times New Roman"/>
        </w:rPr>
        <w:t xml:space="preserve"> to </w:t>
      </w:r>
      <w:r w:rsidR="00B17F75" w:rsidRPr="00C67EF7">
        <w:rPr>
          <w:rFonts w:ascii="Times New Roman" w:hAnsi="Times New Roman" w:cs="Times New Roman"/>
        </w:rPr>
        <w:t>allow acquisition of gas-</w:t>
      </w:r>
      <w:r w:rsidR="001966F0" w:rsidRPr="00C67EF7">
        <w:rPr>
          <w:rFonts w:ascii="Times New Roman" w:hAnsi="Times New Roman" w:cs="Times New Roman"/>
        </w:rPr>
        <w:t>exchange contrast images</w:t>
      </w:r>
      <w:r w:rsidR="002E7E6D" w:rsidRPr="00C67EF7">
        <w:rPr>
          <w:rFonts w:ascii="Times New Roman" w:hAnsi="Times New Roman" w:cs="Times New Roman"/>
        </w:rPr>
        <w:t xml:space="preserve"> at </w:t>
      </w:r>
      <w:r w:rsidR="004B37DA" w:rsidRPr="00C67EF7">
        <w:rPr>
          <w:rFonts w:ascii="Times New Roman" w:hAnsi="Times New Roman" w:cs="Times New Roman"/>
        </w:rPr>
        <w:t>multiple</w:t>
      </w:r>
      <w:r w:rsidR="002E7E6D" w:rsidRPr="00C67EF7">
        <w:rPr>
          <w:rFonts w:ascii="Times New Roman" w:hAnsi="Times New Roman" w:cs="Times New Roman"/>
        </w:rPr>
        <w:t xml:space="preserve"> </w:t>
      </w:r>
      <w:r w:rsidR="004B37DA" w:rsidRPr="00C67EF7">
        <w:rPr>
          <w:rFonts w:ascii="Times New Roman" w:hAnsi="Times New Roman" w:cs="Times New Roman"/>
        </w:rPr>
        <w:t>exchange time</w:t>
      </w:r>
      <w:r w:rsidR="002E7E6D" w:rsidRPr="00C67EF7">
        <w:rPr>
          <w:rFonts w:ascii="Times New Roman" w:hAnsi="Times New Roman" w:cs="Times New Roman"/>
        </w:rPr>
        <w:t>s</w:t>
      </w:r>
      <w:r w:rsidR="004B37DA" w:rsidRPr="00C67EF7">
        <w:rPr>
          <w:rFonts w:ascii="Times New Roman" w:hAnsi="Times New Roman" w:cs="Times New Roman"/>
        </w:rPr>
        <w:t xml:space="preserve"> (MXTC) </w:t>
      </w:r>
      <w:r w:rsidR="00CE3985" w:rsidRPr="00C67EF7">
        <w:rPr>
          <w:rFonts w:ascii="Times New Roman" w:hAnsi="Times New Roman" w:cs="Times New Roman"/>
        </w:rPr>
        <w:fldChar w:fldCharType="begin">
          <w:fldData xml:space="preserve">PEVuZE5vdGU+PENpdGU+PEF1dGhvcj5EcmVnZWx5PC9BdXRob3I+PFllYXI+MjAxMTwvWWVhcj48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</w:fldData>
        </w:fldChar>
      </w:r>
      <w:r w:rsidR="003D01F6" w:rsidRPr="00C67EF7">
        <w:rPr>
          <w:rFonts w:ascii="Times New Roman" w:hAnsi="Times New Roman" w:cs="Times New Roman"/>
        </w:rPr>
        <w:instrText xml:space="preserve"> ADDIN EN.CITE </w:instrText>
      </w:r>
      <w:r w:rsidR="003D01F6" w:rsidRPr="00C67EF7">
        <w:rPr>
          <w:rFonts w:ascii="Times New Roman" w:hAnsi="Times New Roman" w:cs="Times New Roman"/>
        </w:rPr>
        <w:fldChar w:fldCharType="begin">
          <w:fldData xml:space="preserve">PEVuZE5vdGU+PENpdGU+PEF1dGhvcj5EcmVnZWx5PC9BdXRob3I+PFllYXI+MjAxMTwvWWVhcj48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</w:fldData>
        </w:fldChar>
      </w:r>
      <w:r w:rsidR="003D01F6" w:rsidRPr="00C67EF7">
        <w:rPr>
          <w:rFonts w:ascii="Times New Roman" w:hAnsi="Times New Roman" w:cs="Times New Roman"/>
        </w:rPr>
        <w:instrText xml:space="preserve"> ADDIN EN.CITE.DATA </w:instrText>
      </w:r>
      <w:r w:rsidR="003D01F6" w:rsidRPr="00C67EF7">
        <w:rPr>
          <w:rFonts w:ascii="Times New Roman" w:hAnsi="Times New Roman" w:cs="Times New Roman"/>
        </w:rPr>
      </w:r>
      <w:r w:rsidR="003D01F6" w:rsidRPr="00C67EF7">
        <w:rPr>
          <w:rFonts w:ascii="Times New Roman" w:hAnsi="Times New Roman" w:cs="Times New Roman"/>
        </w:rPr>
        <w:fldChar w:fldCharType="end"/>
      </w:r>
      <w:r w:rsidR="00CE3985" w:rsidRPr="00C67EF7">
        <w:rPr>
          <w:rFonts w:ascii="Times New Roman" w:hAnsi="Times New Roman" w:cs="Times New Roman"/>
        </w:rPr>
      </w:r>
      <w:r w:rsidR="00CE3985" w:rsidRPr="00C67EF7">
        <w:rPr>
          <w:rFonts w:ascii="Times New Roman" w:hAnsi="Times New Roman" w:cs="Times New Roman"/>
        </w:rPr>
        <w:fldChar w:fldCharType="separate"/>
      </w:r>
      <w:r w:rsidR="00DC5C84" w:rsidRPr="00C67EF7">
        <w:rPr>
          <w:rFonts w:ascii="Times New Roman" w:hAnsi="Times New Roman" w:cs="Times New Roman"/>
          <w:noProof/>
        </w:rPr>
        <w:t>(</w:t>
      </w:r>
      <w:hyperlink w:anchor="_ENREF_21" w:tooltip="Dregely, 2011 #19" w:history="1">
        <w:r w:rsidR="005B5A89" w:rsidRPr="00C67EF7">
          <w:rPr>
            <w:rFonts w:ascii="Times New Roman" w:hAnsi="Times New Roman" w:cs="Times New Roman"/>
            <w:noProof/>
          </w:rPr>
          <w:t>21</w:t>
        </w:r>
      </w:hyperlink>
      <w:r w:rsidR="00DC5C84" w:rsidRPr="00C67EF7">
        <w:rPr>
          <w:rFonts w:ascii="Times New Roman" w:hAnsi="Times New Roman" w:cs="Times New Roman"/>
          <w:noProof/>
        </w:rPr>
        <w:t>,</w:t>
      </w:r>
      <w:hyperlink w:anchor="_ENREF_22" w:tooltip="Dregely, 2012 #114" w:history="1">
        <w:r w:rsidR="005B5A89" w:rsidRPr="00C67EF7">
          <w:rPr>
            <w:rFonts w:ascii="Times New Roman" w:hAnsi="Times New Roman" w:cs="Times New Roman"/>
            <w:noProof/>
          </w:rPr>
          <w:t>22</w:t>
        </w:r>
      </w:hyperlink>
      <w:r w:rsidR="00DC5C84" w:rsidRPr="00C67EF7">
        <w:rPr>
          <w:rFonts w:ascii="Times New Roman" w:hAnsi="Times New Roman" w:cs="Times New Roman"/>
          <w:noProof/>
        </w:rPr>
        <w:t>)</w:t>
      </w:r>
      <w:r w:rsidR="00CE3985" w:rsidRPr="00C67EF7">
        <w:rPr>
          <w:rFonts w:ascii="Times New Roman" w:hAnsi="Times New Roman" w:cs="Times New Roman"/>
        </w:rPr>
        <w:fldChar w:fldCharType="end"/>
      </w:r>
      <w:r w:rsidR="00872118" w:rsidRPr="00C67EF7">
        <w:rPr>
          <w:rFonts w:ascii="Times New Roman" w:hAnsi="Times New Roman" w:cs="Times New Roman"/>
        </w:rPr>
        <w:t xml:space="preserve">, however, unlike CSSR, this method </w:t>
      </w:r>
      <w:r w:rsidR="00E32566" w:rsidRPr="00C67EF7">
        <w:rPr>
          <w:rFonts w:ascii="Times New Roman" w:hAnsi="Times New Roman" w:cs="Times New Roman"/>
        </w:rPr>
        <w:t xml:space="preserve">has not been shown to </w:t>
      </w:r>
      <w:r w:rsidR="00872118" w:rsidRPr="00C67EF7">
        <w:rPr>
          <w:rFonts w:ascii="Times New Roman" w:hAnsi="Times New Roman" w:cs="Times New Roman"/>
        </w:rPr>
        <w:t xml:space="preserve">provide separation between </w:t>
      </w:r>
      <w:r w:rsidR="00E938A3" w:rsidRPr="00C67EF7">
        <w:rPr>
          <w:rFonts w:ascii="Times New Roman" w:hAnsi="Times New Roman" w:cs="Times New Roman"/>
        </w:rPr>
        <w:t xml:space="preserve">the </w:t>
      </w:r>
      <w:r w:rsidR="00F54D77" w:rsidRPr="00C67EF7">
        <w:rPr>
          <w:rFonts w:ascii="Times New Roman" w:hAnsi="Times New Roman" w:cs="Times New Roman"/>
        </w:rPr>
        <w:t xml:space="preserve">two dissolved </w:t>
      </w:r>
      <w:r w:rsidR="00F54D77" w:rsidRPr="00C67EF7">
        <w:rPr>
          <w:rFonts w:ascii="Times New Roman" w:hAnsi="Times New Roman" w:cs="Times New Roman"/>
          <w:vertAlign w:val="superscript"/>
        </w:rPr>
        <w:t>129</w:t>
      </w:r>
      <w:r w:rsidR="00F54D77" w:rsidRPr="00C67EF7">
        <w:rPr>
          <w:rFonts w:ascii="Times New Roman" w:hAnsi="Times New Roman" w:cs="Times New Roman"/>
        </w:rPr>
        <w:t>Xe</w:t>
      </w:r>
      <w:r w:rsidR="00872118" w:rsidRPr="00C67EF7">
        <w:rPr>
          <w:rFonts w:ascii="Times New Roman" w:hAnsi="Times New Roman" w:cs="Times New Roman"/>
        </w:rPr>
        <w:t xml:space="preserve"> compartments</w:t>
      </w:r>
      <w:r w:rsidR="00595BF6" w:rsidRPr="00C67EF7">
        <w:rPr>
          <w:rFonts w:ascii="Times New Roman" w:hAnsi="Times New Roman" w:cs="Times New Roman"/>
        </w:rPr>
        <w:t xml:space="preserve">. </w:t>
      </w:r>
      <w:r w:rsidR="006E6873" w:rsidRPr="00C67EF7">
        <w:rPr>
          <w:rFonts w:ascii="Times New Roman" w:hAnsi="Times New Roman" w:cs="Times New Roman"/>
        </w:rPr>
        <w:t xml:space="preserve">The ability of the CSSR </w:t>
      </w:r>
      <w:r w:rsidR="00012DEB" w:rsidRPr="00C67EF7">
        <w:rPr>
          <w:rFonts w:ascii="Times New Roman" w:hAnsi="Times New Roman" w:cs="Times New Roman"/>
        </w:rPr>
        <w:t>spect</w:t>
      </w:r>
      <w:r w:rsidR="00921DC5" w:rsidRPr="00C67EF7">
        <w:rPr>
          <w:rFonts w:ascii="Times New Roman" w:hAnsi="Times New Roman" w:cs="Times New Roman"/>
        </w:rPr>
        <w:t xml:space="preserve">roscopic </w:t>
      </w:r>
      <w:r w:rsidR="006E6873" w:rsidRPr="00C67EF7">
        <w:rPr>
          <w:rFonts w:ascii="Times New Roman" w:hAnsi="Times New Roman" w:cs="Times New Roman"/>
        </w:rPr>
        <w:t xml:space="preserve">technique to yield dynamic information about both dissolved </w:t>
      </w:r>
      <w:r w:rsidR="006E6873" w:rsidRPr="00C67EF7">
        <w:rPr>
          <w:rFonts w:ascii="Times New Roman" w:hAnsi="Times New Roman" w:cs="Times New Roman"/>
          <w:vertAlign w:val="superscript"/>
        </w:rPr>
        <w:t>129</w:t>
      </w:r>
      <w:r w:rsidR="006E6873" w:rsidRPr="00C67EF7">
        <w:rPr>
          <w:rFonts w:ascii="Times New Roman" w:hAnsi="Times New Roman" w:cs="Times New Roman"/>
        </w:rPr>
        <w:t xml:space="preserve">Xe compartments </w:t>
      </w:r>
      <w:r w:rsidR="00E32566" w:rsidRPr="00C67EF7">
        <w:rPr>
          <w:rFonts w:ascii="Times New Roman" w:hAnsi="Times New Roman" w:cs="Times New Roman"/>
        </w:rPr>
        <w:t xml:space="preserve">simultaneously </w:t>
      </w:r>
      <w:r w:rsidR="006E6873" w:rsidRPr="00C67EF7">
        <w:rPr>
          <w:rFonts w:ascii="Times New Roman" w:hAnsi="Times New Roman" w:cs="Times New Roman"/>
        </w:rPr>
        <w:t xml:space="preserve">is thus a unique advantage over alternative techniques. </w:t>
      </w:r>
      <w:r w:rsidR="001434B5" w:rsidRPr="00C67EF7">
        <w:rPr>
          <w:rFonts w:ascii="Times New Roman" w:hAnsi="Times New Roman" w:cs="Times New Roman"/>
        </w:rPr>
        <w:t>The</w:t>
      </w:r>
      <w:r w:rsidR="001434B5" w:rsidRPr="00C67EF7">
        <w:rPr>
          <w:rFonts w:ascii="Times New Roman" w:hAnsi="Times New Roman" w:cs="Times New Roman"/>
          <w:color w:val="222222"/>
        </w:rPr>
        <w:t xml:space="preserve"> dynamics of </w:t>
      </w:r>
      <w:r w:rsidR="00235145" w:rsidRPr="00C67EF7">
        <w:rPr>
          <w:rFonts w:ascii="Times New Roman" w:hAnsi="Times New Roman" w:cs="Times New Roman"/>
          <w:color w:val="222222"/>
        </w:rPr>
        <w:t>xenon</w:t>
      </w:r>
      <w:r w:rsidR="001434B5" w:rsidRPr="00C67EF7">
        <w:rPr>
          <w:rFonts w:ascii="Times New Roman" w:hAnsi="Times New Roman" w:cs="Times New Roman"/>
          <w:color w:val="222222"/>
        </w:rPr>
        <w:t xml:space="preserve"> exchange</w:t>
      </w:r>
      <w:r w:rsidR="00235145" w:rsidRPr="00C67EF7">
        <w:rPr>
          <w:rFonts w:ascii="Times New Roman" w:hAnsi="Times New Roman" w:cs="Times New Roman"/>
          <w:color w:val="222222"/>
        </w:rPr>
        <w:t xml:space="preserve"> </w:t>
      </w:r>
      <w:r w:rsidR="00AE0BEA" w:rsidRPr="00C67EF7">
        <w:rPr>
          <w:rFonts w:ascii="Times New Roman" w:hAnsi="Times New Roman" w:cs="Times New Roman"/>
          <w:color w:val="222222"/>
        </w:rPr>
        <w:t xml:space="preserve">measured by </w:t>
      </w:r>
      <w:r w:rsidR="00AE0BEA" w:rsidRPr="00C67EF7">
        <w:rPr>
          <w:rFonts w:ascii="Times New Roman" w:hAnsi="Times New Roman" w:cs="Times New Roman"/>
          <w:color w:val="222222"/>
          <w:vertAlign w:val="superscript"/>
        </w:rPr>
        <w:t>129</w:t>
      </w:r>
      <w:r w:rsidR="00AE0BEA" w:rsidRPr="00C67EF7">
        <w:rPr>
          <w:rFonts w:ascii="Times New Roman" w:hAnsi="Times New Roman" w:cs="Times New Roman"/>
          <w:color w:val="222222"/>
        </w:rPr>
        <w:t xml:space="preserve">Xe CSSR </w:t>
      </w:r>
      <w:r w:rsidR="00235145" w:rsidRPr="00C67EF7">
        <w:rPr>
          <w:rFonts w:ascii="Times New Roman" w:hAnsi="Times New Roman" w:cs="Times New Roman"/>
          <w:color w:val="222222"/>
        </w:rPr>
        <w:t xml:space="preserve">can be modeled with </w:t>
      </w:r>
      <w:r w:rsidR="00921DC5" w:rsidRPr="00C67EF7">
        <w:rPr>
          <w:rFonts w:ascii="Times New Roman" w:hAnsi="Times New Roman" w:cs="Times New Roman"/>
          <w:color w:val="222222"/>
        </w:rPr>
        <w:t xml:space="preserve">standard </w:t>
      </w:r>
      <w:r w:rsidR="00235145" w:rsidRPr="00C67EF7">
        <w:rPr>
          <w:rFonts w:ascii="Times New Roman" w:hAnsi="Times New Roman" w:cs="Times New Roman"/>
          <w:color w:val="222222"/>
        </w:rPr>
        <w:t>diffusion equations</w:t>
      </w:r>
      <w:r w:rsidR="002E209C" w:rsidRPr="00C67EF7">
        <w:rPr>
          <w:rFonts w:ascii="Times New Roman" w:hAnsi="Times New Roman" w:cs="Times New Roman"/>
          <w:color w:val="222222"/>
        </w:rPr>
        <w:t xml:space="preserve"> </w:t>
      </w:r>
      <w:r w:rsidR="002E209C" w:rsidRPr="00C67EF7">
        <w:rPr>
          <w:rFonts w:ascii="Times New Roman" w:hAnsi="Times New Roman" w:cs="Times New Roman"/>
          <w:color w:val="222222"/>
        </w:rPr>
        <w:fldChar w:fldCharType="begin">
          <w:fldData xml:space="preserve">PEVuZE5vdGU+PENpdGU+PEF1dGhvcj5CdXRsZXI8L0F1dGhvcj48WWVhcj4yMDAyPC9ZZWFyPjxS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</w:fldData>
        </w:fldChar>
      </w:r>
      <w:r w:rsidR="00DC5C84" w:rsidRPr="00C67EF7">
        <w:rPr>
          <w:rFonts w:ascii="Times New Roman" w:hAnsi="Times New Roman" w:cs="Times New Roman"/>
          <w:color w:val="222222"/>
        </w:rPr>
        <w:instrText xml:space="preserve"> ADDIN EN.CITE </w:instrText>
      </w:r>
      <w:r w:rsidR="00DC5C84" w:rsidRPr="00C67EF7">
        <w:rPr>
          <w:rFonts w:ascii="Times New Roman" w:hAnsi="Times New Roman" w:cs="Times New Roman"/>
          <w:color w:val="222222"/>
        </w:rPr>
        <w:fldChar w:fldCharType="begin">
          <w:fldData xml:space="preserve">PEVuZE5vdGU+PENpdGU+PEF1dGhvcj5CdXRsZXI8L0F1dGhvcj48WWVhcj4yMDAyPC9ZZWFyPjxS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</w:fldData>
        </w:fldChar>
      </w:r>
      <w:r w:rsidR="00DC5C84" w:rsidRPr="00C67EF7">
        <w:rPr>
          <w:rFonts w:ascii="Times New Roman" w:hAnsi="Times New Roman" w:cs="Times New Roman"/>
          <w:color w:val="222222"/>
        </w:rPr>
        <w:instrText xml:space="preserve"> ADDIN EN.CITE.DATA </w:instrText>
      </w:r>
      <w:r w:rsidR="00DC5C84" w:rsidRPr="00C67EF7">
        <w:rPr>
          <w:rFonts w:ascii="Times New Roman" w:hAnsi="Times New Roman" w:cs="Times New Roman"/>
          <w:color w:val="222222"/>
        </w:rPr>
      </w:r>
      <w:r w:rsidR="00DC5C84" w:rsidRPr="00C67EF7">
        <w:rPr>
          <w:rFonts w:ascii="Times New Roman" w:hAnsi="Times New Roman" w:cs="Times New Roman"/>
          <w:color w:val="222222"/>
        </w:rPr>
        <w:fldChar w:fldCharType="end"/>
      </w:r>
      <w:r w:rsidR="002E209C" w:rsidRPr="00C67EF7">
        <w:rPr>
          <w:rFonts w:ascii="Times New Roman" w:hAnsi="Times New Roman" w:cs="Times New Roman"/>
          <w:color w:val="222222"/>
        </w:rPr>
      </w:r>
      <w:r w:rsidR="002E209C" w:rsidRPr="00C67EF7">
        <w:rPr>
          <w:rFonts w:ascii="Times New Roman" w:hAnsi="Times New Roman" w:cs="Times New Roman"/>
          <w:color w:val="222222"/>
        </w:rPr>
        <w:fldChar w:fldCharType="separate"/>
      </w:r>
      <w:r w:rsidR="00DC5C84" w:rsidRPr="00C67EF7">
        <w:rPr>
          <w:rFonts w:ascii="Times New Roman" w:hAnsi="Times New Roman" w:cs="Times New Roman"/>
          <w:noProof/>
          <w:color w:val="222222"/>
        </w:rPr>
        <w:t>(</w:t>
      </w:r>
      <w:hyperlink w:anchor="_ENREF_18" w:tooltip="Butler, 2002 #66" w:history="1">
        <w:r w:rsidR="005B5A89" w:rsidRPr="00C67EF7">
          <w:rPr>
            <w:rFonts w:ascii="Times New Roman" w:hAnsi="Times New Roman" w:cs="Times New Roman"/>
            <w:noProof/>
            <w:color w:val="222222"/>
          </w:rPr>
          <w:t>18</w:t>
        </w:r>
      </w:hyperlink>
      <w:r w:rsidR="00DC5C84" w:rsidRPr="00C67EF7">
        <w:rPr>
          <w:rFonts w:ascii="Times New Roman" w:hAnsi="Times New Roman" w:cs="Times New Roman"/>
          <w:noProof/>
          <w:color w:val="222222"/>
        </w:rPr>
        <w:t>,</w:t>
      </w:r>
      <w:hyperlink w:anchor="_ENREF_20" w:tooltip="Patz, 2011 #17" w:history="1">
        <w:r w:rsidR="005B5A89" w:rsidRPr="00C67EF7">
          <w:rPr>
            <w:rFonts w:ascii="Times New Roman" w:hAnsi="Times New Roman" w:cs="Times New Roman"/>
            <w:noProof/>
            <w:color w:val="222222"/>
          </w:rPr>
          <w:t>20</w:t>
        </w:r>
      </w:hyperlink>
      <w:r w:rsidR="00DC5C84" w:rsidRPr="00C67EF7">
        <w:rPr>
          <w:rFonts w:ascii="Times New Roman" w:hAnsi="Times New Roman" w:cs="Times New Roman"/>
          <w:noProof/>
          <w:color w:val="222222"/>
        </w:rPr>
        <w:t>)</w:t>
      </w:r>
      <w:r w:rsidR="002E209C" w:rsidRPr="00C67EF7">
        <w:rPr>
          <w:rFonts w:ascii="Times New Roman" w:hAnsi="Times New Roman" w:cs="Times New Roman"/>
          <w:color w:val="222222"/>
        </w:rPr>
        <w:fldChar w:fldCharType="end"/>
      </w:r>
      <w:r w:rsidR="00235145" w:rsidRPr="00C67EF7">
        <w:rPr>
          <w:rFonts w:ascii="Times New Roman" w:hAnsi="Times New Roman" w:cs="Times New Roman"/>
          <w:color w:val="222222"/>
        </w:rPr>
        <w:t xml:space="preserve"> in order to estimate parameters of lung </w:t>
      </w:r>
      <w:r w:rsidR="00921DC5" w:rsidRPr="00C67EF7">
        <w:rPr>
          <w:rFonts w:ascii="Times New Roman" w:hAnsi="Times New Roman" w:cs="Times New Roman"/>
          <w:color w:val="222222"/>
        </w:rPr>
        <w:t>function and structure</w:t>
      </w:r>
      <w:r w:rsidR="00235145" w:rsidRPr="00C67EF7">
        <w:rPr>
          <w:rFonts w:ascii="Times New Roman" w:hAnsi="Times New Roman" w:cs="Times New Roman"/>
          <w:color w:val="222222"/>
        </w:rPr>
        <w:t xml:space="preserve">, including septal thickness, capillary </w:t>
      </w:r>
      <w:r w:rsidR="00E67E69" w:rsidRPr="00C67EF7">
        <w:rPr>
          <w:rFonts w:ascii="Times New Roman" w:hAnsi="Times New Roman" w:cs="Times New Roman"/>
          <w:color w:val="222222"/>
        </w:rPr>
        <w:t>transit-time</w:t>
      </w:r>
      <w:r w:rsidR="00807F8A" w:rsidRPr="00C67EF7">
        <w:rPr>
          <w:rFonts w:ascii="Times New Roman" w:hAnsi="Times New Roman" w:cs="Times New Roman"/>
          <w:color w:val="222222"/>
        </w:rPr>
        <w:t xml:space="preserve"> </w:t>
      </w:r>
      <w:r w:rsidR="00235145" w:rsidRPr="00C67EF7">
        <w:rPr>
          <w:rFonts w:ascii="Times New Roman" w:hAnsi="Times New Roman" w:cs="Times New Roman"/>
          <w:color w:val="222222"/>
        </w:rPr>
        <w:t>and surface</w:t>
      </w:r>
      <w:r w:rsidR="00B600D9" w:rsidRPr="00C67EF7">
        <w:rPr>
          <w:rFonts w:ascii="Times New Roman" w:hAnsi="Times New Roman" w:cs="Times New Roman"/>
          <w:color w:val="222222"/>
        </w:rPr>
        <w:t>-</w:t>
      </w:r>
      <w:r w:rsidR="00235145" w:rsidRPr="00C67EF7">
        <w:rPr>
          <w:rFonts w:ascii="Times New Roman" w:hAnsi="Times New Roman" w:cs="Times New Roman"/>
          <w:color w:val="222222"/>
        </w:rPr>
        <w:t>area</w:t>
      </w:r>
      <w:r w:rsidR="00B600D9" w:rsidRPr="00C67EF7">
        <w:rPr>
          <w:rFonts w:ascii="Times New Roman" w:hAnsi="Times New Roman" w:cs="Times New Roman"/>
          <w:color w:val="222222"/>
        </w:rPr>
        <w:t>-</w:t>
      </w:r>
      <w:r w:rsidR="00235145" w:rsidRPr="00C67EF7">
        <w:rPr>
          <w:rFonts w:ascii="Times New Roman" w:hAnsi="Times New Roman" w:cs="Times New Roman"/>
          <w:color w:val="222222"/>
        </w:rPr>
        <w:t>to</w:t>
      </w:r>
      <w:r w:rsidR="00B600D9" w:rsidRPr="00C67EF7">
        <w:rPr>
          <w:rFonts w:ascii="Times New Roman" w:hAnsi="Times New Roman" w:cs="Times New Roman"/>
          <w:color w:val="222222"/>
        </w:rPr>
        <w:t>-</w:t>
      </w:r>
      <w:r w:rsidR="00235145" w:rsidRPr="00C67EF7">
        <w:rPr>
          <w:rFonts w:ascii="Times New Roman" w:hAnsi="Times New Roman" w:cs="Times New Roman"/>
          <w:color w:val="222222"/>
        </w:rPr>
        <w:t>volume ratio. To date, th</w:t>
      </w:r>
      <w:r w:rsidR="00AE0BEA" w:rsidRPr="00C67EF7">
        <w:rPr>
          <w:rFonts w:ascii="Times New Roman" w:hAnsi="Times New Roman" w:cs="Times New Roman"/>
          <w:color w:val="222222"/>
        </w:rPr>
        <w:t>is</w:t>
      </w:r>
      <w:r w:rsidR="00235145" w:rsidRPr="00C67EF7">
        <w:rPr>
          <w:rFonts w:ascii="Times New Roman" w:hAnsi="Times New Roman" w:cs="Times New Roman"/>
          <w:color w:val="222222"/>
        </w:rPr>
        <w:t xml:space="preserve"> methodology has</w:t>
      </w:r>
      <w:r w:rsidR="00AA6D26" w:rsidRPr="00C67EF7">
        <w:rPr>
          <w:rFonts w:ascii="Times New Roman" w:hAnsi="Times New Roman" w:cs="Times New Roman"/>
          <w:color w:val="222222"/>
        </w:rPr>
        <w:t xml:space="preserve"> been applied </w:t>
      </w:r>
      <w:r w:rsidR="001434B5" w:rsidRPr="00C67EF7">
        <w:rPr>
          <w:rFonts w:ascii="Times New Roman" w:hAnsi="Times New Roman" w:cs="Times New Roman"/>
          <w:color w:val="222222"/>
        </w:rPr>
        <w:t xml:space="preserve">in preliminary studies </w:t>
      </w:r>
      <w:r w:rsidR="00AA6D26" w:rsidRPr="00C67EF7">
        <w:rPr>
          <w:rFonts w:ascii="Times New Roman" w:hAnsi="Times New Roman" w:cs="Times New Roman"/>
          <w:color w:val="222222"/>
        </w:rPr>
        <w:t>in</w:t>
      </w:r>
      <w:r w:rsidR="002E2A37" w:rsidRPr="00C67EF7">
        <w:rPr>
          <w:rFonts w:ascii="Times New Roman" w:hAnsi="Times New Roman" w:cs="Times New Roman"/>
          <w:color w:val="222222"/>
        </w:rPr>
        <w:t xml:space="preserve"> </w:t>
      </w:r>
      <w:r w:rsidR="002E2A37" w:rsidRPr="00C67EF7">
        <w:rPr>
          <w:rFonts w:ascii="Times New Roman" w:hAnsi="Times New Roman" w:cs="Times New Roman"/>
        </w:rPr>
        <w:t>humans</w:t>
      </w:r>
      <w:r w:rsidR="00D34019" w:rsidRPr="00C67EF7">
        <w:rPr>
          <w:rFonts w:ascii="Times New Roman" w:hAnsi="Times New Roman" w:cs="Times New Roman"/>
        </w:rPr>
        <w:t xml:space="preserve"> </w:t>
      </w:r>
      <w:r w:rsidR="00CE3985" w:rsidRPr="00C67EF7">
        <w:rPr>
          <w:rFonts w:ascii="Times New Roman" w:hAnsi="Times New Roman" w:cs="Times New Roman"/>
        </w:rPr>
        <w:fldChar w:fldCharType="begin">
          <w:fldData xml:space="preserve">PEVuZE5vdGU+PENpdGU+PEF1dGhvcj5DaGFuZzwvQXV0aG9yPjxZZWFyPjIwMTQ8L1llYXI+PFJl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</w:fldData>
        </w:fldChar>
      </w:r>
      <w:r w:rsidR="00DC5C84" w:rsidRPr="00C67EF7">
        <w:rPr>
          <w:rFonts w:ascii="Times New Roman" w:hAnsi="Times New Roman" w:cs="Times New Roman"/>
        </w:rPr>
        <w:instrText xml:space="preserve"> ADDIN EN.CITE </w:instrText>
      </w:r>
      <w:r w:rsidR="00DC5C84" w:rsidRPr="00C67EF7">
        <w:rPr>
          <w:rFonts w:ascii="Times New Roman" w:hAnsi="Times New Roman" w:cs="Times New Roman"/>
        </w:rPr>
        <w:fldChar w:fldCharType="begin">
          <w:fldData xml:space="preserve">PEVuZE5vdGU+PENpdGU+PEF1dGhvcj5DaGFuZzwvQXV0aG9yPjxZZWFyPjIwMTQ8L1llYXI+PFJl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</w:fldData>
        </w:fldChar>
      </w:r>
      <w:r w:rsidR="00DC5C84" w:rsidRPr="00C67EF7">
        <w:rPr>
          <w:rFonts w:ascii="Times New Roman" w:hAnsi="Times New Roman" w:cs="Times New Roman"/>
        </w:rPr>
        <w:instrText xml:space="preserve"> ADDIN EN.CITE.DATA </w:instrText>
      </w:r>
      <w:r w:rsidR="00DC5C84" w:rsidRPr="00C67EF7">
        <w:rPr>
          <w:rFonts w:ascii="Times New Roman" w:hAnsi="Times New Roman" w:cs="Times New Roman"/>
        </w:rPr>
      </w:r>
      <w:r w:rsidR="00DC5C84" w:rsidRPr="00C67EF7">
        <w:rPr>
          <w:rFonts w:ascii="Times New Roman" w:hAnsi="Times New Roman" w:cs="Times New Roman"/>
        </w:rPr>
        <w:fldChar w:fldCharType="end"/>
      </w:r>
      <w:r w:rsidR="00CE3985" w:rsidRPr="00C67EF7">
        <w:rPr>
          <w:rFonts w:ascii="Times New Roman" w:hAnsi="Times New Roman" w:cs="Times New Roman"/>
        </w:rPr>
      </w:r>
      <w:r w:rsidR="00CE3985" w:rsidRPr="00C67EF7">
        <w:rPr>
          <w:rFonts w:ascii="Times New Roman" w:hAnsi="Times New Roman" w:cs="Times New Roman"/>
        </w:rPr>
        <w:fldChar w:fldCharType="separate"/>
      </w:r>
      <w:r w:rsidR="00DC5C84" w:rsidRPr="00C67EF7">
        <w:rPr>
          <w:rFonts w:ascii="Times New Roman" w:hAnsi="Times New Roman" w:cs="Times New Roman"/>
          <w:noProof/>
        </w:rPr>
        <w:t>(</w:t>
      </w:r>
      <w:hyperlink w:anchor="_ENREF_19" w:tooltip="Patz, 2008 #33" w:history="1">
        <w:r w:rsidR="005B5A89" w:rsidRPr="00C67EF7">
          <w:rPr>
            <w:rFonts w:ascii="Times New Roman" w:hAnsi="Times New Roman" w:cs="Times New Roman"/>
            <w:noProof/>
          </w:rPr>
          <w:t>19</w:t>
        </w:r>
      </w:hyperlink>
      <w:r w:rsidR="00DC5C84" w:rsidRPr="00C67EF7">
        <w:rPr>
          <w:rFonts w:ascii="Times New Roman" w:hAnsi="Times New Roman" w:cs="Times New Roman"/>
          <w:noProof/>
        </w:rPr>
        <w:t>,</w:t>
      </w:r>
      <w:hyperlink w:anchor="_ENREF_20" w:tooltip="Patz, 2011 #17" w:history="1">
        <w:r w:rsidR="005B5A89" w:rsidRPr="00C67EF7">
          <w:rPr>
            <w:rFonts w:ascii="Times New Roman" w:hAnsi="Times New Roman" w:cs="Times New Roman"/>
            <w:noProof/>
          </w:rPr>
          <w:t>20</w:t>
        </w:r>
      </w:hyperlink>
      <w:r w:rsidR="00DC5C84" w:rsidRPr="00C67EF7">
        <w:rPr>
          <w:rFonts w:ascii="Times New Roman" w:hAnsi="Times New Roman" w:cs="Times New Roman"/>
          <w:noProof/>
        </w:rPr>
        <w:t>,</w:t>
      </w:r>
      <w:hyperlink w:anchor="_ENREF_23" w:tooltip="Chang, 2014 #631" w:history="1">
        <w:r w:rsidR="005B5A89" w:rsidRPr="00C67EF7">
          <w:rPr>
            <w:rFonts w:ascii="Times New Roman" w:hAnsi="Times New Roman" w:cs="Times New Roman"/>
            <w:noProof/>
          </w:rPr>
          <w:t>23</w:t>
        </w:r>
      </w:hyperlink>
      <w:r w:rsidR="00DC5C84" w:rsidRPr="00C67EF7">
        <w:rPr>
          <w:rFonts w:ascii="Times New Roman" w:hAnsi="Times New Roman" w:cs="Times New Roman"/>
          <w:noProof/>
        </w:rPr>
        <w:t>)</w:t>
      </w:r>
      <w:r w:rsidR="00CE3985" w:rsidRPr="00C67EF7">
        <w:rPr>
          <w:rFonts w:ascii="Times New Roman" w:hAnsi="Times New Roman" w:cs="Times New Roman"/>
        </w:rPr>
        <w:fldChar w:fldCharType="end"/>
      </w:r>
      <w:r w:rsidR="006E6873" w:rsidRPr="00C67EF7">
        <w:rPr>
          <w:rFonts w:ascii="Times New Roman" w:hAnsi="Times New Roman" w:cs="Times New Roman"/>
        </w:rPr>
        <w:t>, which included</w:t>
      </w:r>
      <w:r w:rsidR="00553566" w:rsidRPr="00C67EF7">
        <w:rPr>
          <w:rFonts w:ascii="Times New Roman" w:hAnsi="Times New Roman" w:cs="Times New Roman"/>
        </w:rPr>
        <w:t xml:space="preserve"> two subjects with chronic obstructive pulmonary d</w:t>
      </w:r>
      <w:r w:rsidR="00D34019" w:rsidRPr="00C67EF7">
        <w:rPr>
          <w:rFonts w:ascii="Times New Roman" w:hAnsi="Times New Roman" w:cs="Times New Roman"/>
        </w:rPr>
        <w:t xml:space="preserve">isease (COPD) and </w:t>
      </w:r>
      <w:r w:rsidR="006E6873" w:rsidRPr="00C67EF7">
        <w:rPr>
          <w:rFonts w:ascii="Times New Roman" w:hAnsi="Times New Roman" w:cs="Times New Roman"/>
        </w:rPr>
        <w:t xml:space="preserve">two with </w:t>
      </w:r>
      <w:r w:rsidR="00D34019" w:rsidRPr="00C67EF7">
        <w:rPr>
          <w:rFonts w:ascii="Times New Roman" w:hAnsi="Times New Roman" w:cs="Times New Roman"/>
        </w:rPr>
        <w:t xml:space="preserve">interstitial lung disease (ILD) </w:t>
      </w:r>
      <w:r w:rsidR="00CE3985" w:rsidRPr="00C67EF7">
        <w:rPr>
          <w:rFonts w:ascii="Times New Roman" w:hAnsi="Times New Roman" w:cs="Times New Roman"/>
        </w:rPr>
        <w:fldChar w:fldCharType="begin"/>
      </w:r>
      <w:r w:rsidR="00DC5C84" w:rsidRPr="00C67EF7">
        <w:rPr>
          <w:rFonts w:ascii="Times New Roman" w:hAnsi="Times New Roman" w:cs="Times New Roman"/>
        </w:rPr>
        <w:instrText xml:space="preserve"> ADDIN EN.CITE &lt;EndNote&gt;&lt;Cite&gt;&lt;Author&gt;Patz&lt;/Author&gt;&lt;Year&gt;2011&lt;/Year&gt;&lt;RecNum&gt;17&lt;/RecNum&gt;&lt;DisplayText&gt;(20)&lt;/DisplayText&gt;&lt;record&gt;&lt;rec-number&gt;17&lt;/rec-number&gt;&lt;foreign-keys&gt;&lt;key app="EN" db-id="af5rrpzwbf20dle29v3xprznz29wtfxdwatf"&gt;17&lt;/key&gt;&lt;/foreign-keys&gt;&lt;ref-type name="Journal Article"&gt;17&lt;/ref-type&gt;&lt;contributors&gt;&lt;authors&gt;&lt;author&gt;Patz, S.&lt;/author&gt;&lt;author&gt;Muradyan, I.&lt;/author&gt;&lt;author&gt;Hrovat, M.&lt;/author&gt;&lt;author&gt;Dabaghyan, M.&lt;/author&gt;&lt;author&gt;Washko, G.&lt;/author&gt;&lt;author&gt;Hatabu, H.&lt;/author&gt;&lt;author&gt;Butler, J. P.&lt;/author&gt;&lt;/authors&gt;&lt;/contributors&gt;&lt;titles&gt;&lt;title&gt;Diffusion of hyperpolarized 129 Xe in the lung: a simplified model of 129 Xe septal uptake and experimental results&lt;/title&gt;&lt;secondary-title&gt;New Journal of Physics&lt;/secondary-title&gt;&lt;/titles&gt;&lt;periodical&gt;&lt;full-title&gt;New Journal of Physics&lt;/full-title&gt;&lt;/periodical&gt;&lt;pages&gt;015009&lt;/pages&gt;&lt;volume&gt;13&lt;/volume&gt;&lt;number&gt;1&lt;/number&gt;&lt;dates&gt;&lt;year&gt;2011&lt;/year&gt;&lt;/dates&gt;&lt;isbn&gt;1367-2630&lt;/isbn&gt;&lt;urls&gt;&lt;related-urls&gt;&lt;url&gt;http://stacks.iop.org/1367-2630/13/i=1/a=015009&lt;/url&gt;&lt;/related-urls&gt;&lt;/urls&gt;&lt;/record&gt;&lt;/Cite&gt;&lt;/EndNote&gt;</w:instrText>
      </w:r>
      <w:r w:rsidR="00CE3985" w:rsidRPr="00C67EF7">
        <w:rPr>
          <w:rFonts w:ascii="Times New Roman" w:hAnsi="Times New Roman" w:cs="Times New Roman"/>
        </w:rPr>
        <w:fldChar w:fldCharType="separate"/>
      </w:r>
      <w:r w:rsidR="00DC5C84" w:rsidRPr="00C67EF7">
        <w:rPr>
          <w:rFonts w:ascii="Times New Roman" w:hAnsi="Times New Roman" w:cs="Times New Roman"/>
          <w:noProof/>
        </w:rPr>
        <w:t>(</w:t>
      </w:r>
      <w:hyperlink w:anchor="_ENREF_20" w:tooltip="Patz, 2011 #17" w:history="1">
        <w:r w:rsidR="005B5A89" w:rsidRPr="00C67EF7">
          <w:rPr>
            <w:rFonts w:ascii="Times New Roman" w:hAnsi="Times New Roman" w:cs="Times New Roman"/>
            <w:noProof/>
          </w:rPr>
          <w:t>20</w:t>
        </w:r>
      </w:hyperlink>
      <w:r w:rsidR="00DC5C84" w:rsidRPr="00C67EF7">
        <w:rPr>
          <w:rFonts w:ascii="Times New Roman" w:hAnsi="Times New Roman" w:cs="Times New Roman"/>
          <w:noProof/>
        </w:rPr>
        <w:t>)</w:t>
      </w:r>
      <w:r w:rsidR="00CE3985" w:rsidRPr="00C67EF7">
        <w:rPr>
          <w:rFonts w:ascii="Times New Roman" w:hAnsi="Times New Roman" w:cs="Times New Roman"/>
        </w:rPr>
        <w:fldChar w:fldCharType="end"/>
      </w:r>
      <w:r w:rsidR="006E6873" w:rsidRPr="00C67EF7">
        <w:rPr>
          <w:rFonts w:ascii="Times New Roman" w:hAnsi="Times New Roman" w:cs="Times New Roman"/>
        </w:rPr>
        <w:t>. In addition</w:t>
      </w:r>
      <w:r w:rsidR="00B17F75" w:rsidRPr="00C67EF7">
        <w:rPr>
          <w:rFonts w:ascii="Times New Roman" w:hAnsi="Times New Roman" w:cs="Times New Roman"/>
        </w:rPr>
        <w:t>,</w:t>
      </w:r>
      <w:r w:rsidR="006E6873" w:rsidRPr="00C67EF7">
        <w:rPr>
          <w:rFonts w:ascii="Times New Roman" w:hAnsi="Times New Roman" w:cs="Times New Roman"/>
        </w:rPr>
        <w:t xml:space="preserve"> it has been </w:t>
      </w:r>
      <w:r w:rsidR="0054240B" w:rsidRPr="00C67EF7">
        <w:rPr>
          <w:rFonts w:ascii="Times New Roman" w:hAnsi="Times New Roman" w:cs="Times New Roman"/>
        </w:rPr>
        <w:t>utilized</w:t>
      </w:r>
      <w:r w:rsidR="006E6873" w:rsidRPr="00C67EF7">
        <w:rPr>
          <w:rFonts w:ascii="Times New Roman" w:hAnsi="Times New Roman" w:cs="Times New Roman"/>
        </w:rPr>
        <w:t xml:space="preserve"> to examine lung function in </w:t>
      </w:r>
      <w:r w:rsidR="002E2A37" w:rsidRPr="00C67EF7">
        <w:rPr>
          <w:rFonts w:ascii="Times New Roman" w:hAnsi="Times New Roman" w:cs="Times New Roman"/>
        </w:rPr>
        <w:t>small animals</w:t>
      </w:r>
      <w:r w:rsidR="00D34019" w:rsidRPr="00C67EF7">
        <w:rPr>
          <w:rFonts w:ascii="Times New Roman" w:hAnsi="Times New Roman" w:cs="Times New Roman"/>
        </w:rPr>
        <w:t xml:space="preserve"> with models of </w:t>
      </w:r>
      <w:r w:rsidR="00761216" w:rsidRPr="00C67EF7">
        <w:rPr>
          <w:rFonts w:ascii="Times New Roman" w:hAnsi="Times New Roman" w:cs="Times New Roman"/>
        </w:rPr>
        <w:t xml:space="preserve">lung </w:t>
      </w:r>
      <w:r w:rsidR="00D34019" w:rsidRPr="00C67EF7">
        <w:rPr>
          <w:rFonts w:ascii="Times New Roman" w:hAnsi="Times New Roman" w:cs="Times New Roman"/>
        </w:rPr>
        <w:t xml:space="preserve">disease </w:t>
      </w:r>
      <w:r w:rsidR="00CE3985" w:rsidRPr="00C67EF7">
        <w:rPr>
          <w:rFonts w:ascii="Times New Roman" w:hAnsi="Times New Roman" w:cs="Times New Roman"/>
        </w:rPr>
        <w:fldChar w:fldCharType="begin">
          <w:fldData xml:space="preserve">PEVuZE5vdGU+PENpdGU+PEF1dGhvcj5EcmllaHV5czwvQXV0aG9yPjxZZWFyPjIwMDY8L1llYXI+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</w:fldData>
        </w:fldChar>
      </w:r>
      <w:r w:rsidR="00422028" w:rsidRPr="00C67EF7">
        <w:rPr>
          <w:rFonts w:ascii="Times New Roman" w:hAnsi="Times New Roman" w:cs="Times New Roman"/>
        </w:rPr>
        <w:instrText xml:space="preserve"> ADDIN EN.CITE </w:instrText>
      </w:r>
      <w:r w:rsidR="00422028" w:rsidRPr="00C67EF7">
        <w:rPr>
          <w:rFonts w:ascii="Times New Roman" w:hAnsi="Times New Roman" w:cs="Times New Roman"/>
        </w:rPr>
        <w:fldChar w:fldCharType="begin">
          <w:fldData xml:space="preserve">PEVuZE5vdGU+PENpdGU+PEF1dGhvcj5EcmllaHV5czwvQXV0aG9yPjxZZWFyPjIwMDY8L1llYXI+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</w:fldData>
        </w:fldChar>
      </w:r>
      <w:r w:rsidR="00422028" w:rsidRPr="00C67EF7">
        <w:rPr>
          <w:rFonts w:ascii="Times New Roman" w:hAnsi="Times New Roman" w:cs="Times New Roman"/>
        </w:rPr>
        <w:instrText xml:space="preserve"> ADDIN EN.CITE.DATA </w:instrText>
      </w:r>
      <w:r w:rsidR="00422028" w:rsidRPr="00C67EF7">
        <w:rPr>
          <w:rFonts w:ascii="Times New Roman" w:hAnsi="Times New Roman" w:cs="Times New Roman"/>
        </w:rPr>
      </w:r>
      <w:r w:rsidR="00422028" w:rsidRPr="00C67EF7">
        <w:rPr>
          <w:rFonts w:ascii="Times New Roman" w:hAnsi="Times New Roman" w:cs="Times New Roman"/>
        </w:rPr>
        <w:fldChar w:fldCharType="end"/>
      </w:r>
      <w:r w:rsidR="00CE3985" w:rsidRPr="00C67EF7">
        <w:rPr>
          <w:rFonts w:ascii="Times New Roman" w:hAnsi="Times New Roman" w:cs="Times New Roman"/>
        </w:rPr>
      </w:r>
      <w:r w:rsidR="00CE3985" w:rsidRPr="00C67EF7">
        <w:rPr>
          <w:rFonts w:ascii="Times New Roman" w:hAnsi="Times New Roman" w:cs="Times New Roman"/>
        </w:rPr>
        <w:fldChar w:fldCharType="separate"/>
      </w:r>
      <w:r w:rsidR="00DC5C84" w:rsidRPr="00C67EF7">
        <w:rPr>
          <w:rFonts w:ascii="Times New Roman" w:hAnsi="Times New Roman" w:cs="Times New Roman"/>
          <w:noProof/>
        </w:rPr>
        <w:t>(</w:t>
      </w:r>
      <w:hyperlink w:anchor="_ENREF_24" w:tooltip="Driehuys, 2006 #37" w:history="1">
        <w:r w:rsidR="005B5A89" w:rsidRPr="00C67EF7">
          <w:rPr>
            <w:rFonts w:ascii="Times New Roman" w:hAnsi="Times New Roman" w:cs="Times New Roman"/>
            <w:noProof/>
          </w:rPr>
          <w:t>24-27</w:t>
        </w:r>
      </w:hyperlink>
      <w:r w:rsidR="00DC5C84" w:rsidRPr="00C67EF7">
        <w:rPr>
          <w:rFonts w:ascii="Times New Roman" w:hAnsi="Times New Roman" w:cs="Times New Roman"/>
          <w:noProof/>
        </w:rPr>
        <w:t>)</w:t>
      </w:r>
      <w:r w:rsidR="00CE3985" w:rsidRPr="00C67EF7">
        <w:rPr>
          <w:rFonts w:ascii="Times New Roman" w:hAnsi="Times New Roman" w:cs="Times New Roman"/>
        </w:rPr>
        <w:fldChar w:fldCharType="end"/>
      </w:r>
      <w:r w:rsidR="002E2A37" w:rsidRPr="00C67EF7">
        <w:rPr>
          <w:rFonts w:ascii="Times New Roman" w:hAnsi="Times New Roman" w:cs="Times New Roman"/>
        </w:rPr>
        <w:t xml:space="preserve">. </w:t>
      </w:r>
    </w:p>
    <w:p w:rsidR="00595BF6" w:rsidRPr="00C67EF7" w:rsidRDefault="00D11AB1" w:rsidP="00C67EF7">
      <w:pPr>
        <w:spacing w:line="360" w:lineRule="auto"/>
        <w:jc w:val="both"/>
        <w:rPr>
          <w:rFonts w:ascii="Times New Roman" w:hAnsi="Times New Roman" w:cs="Times New Roman"/>
        </w:rPr>
      </w:pPr>
      <w:r w:rsidRPr="00C67EF7">
        <w:rPr>
          <w:rFonts w:ascii="Times New Roman" w:hAnsi="Times New Roman" w:cs="Times New Roman"/>
        </w:rPr>
        <w:t>T</w:t>
      </w:r>
      <w:r w:rsidR="002E2A37" w:rsidRPr="00C67EF7">
        <w:rPr>
          <w:rFonts w:ascii="Times New Roman" w:hAnsi="Times New Roman" w:cs="Times New Roman"/>
          <w:color w:val="222222"/>
        </w:rPr>
        <w:t xml:space="preserve">he CSSR technique </w:t>
      </w:r>
      <w:r w:rsidR="00E51CE3" w:rsidRPr="00C67EF7">
        <w:rPr>
          <w:rFonts w:ascii="Times New Roman" w:hAnsi="Times New Roman" w:cs="Times New Roman"/>
          <w:color w:val="222222"/>
        </w:rPr>
        <w:t>is</w:t>
      </w:r>
      <w:r w:rsidR="002E2A37" w:rsidRPr="00C67EF7">
        <w:rPr>
          <w:rFonts w:ascii="Times New Roman" w:hAnsi="Times New Roman" w:cs="Times New Roman"/>
          <w:color w:val="222222"/>
        </w:rPr>
        <w:t xml:space="preserve"> </w:t>
      </w:r>
      <w:r w:rsidR="00595BF6" w:rsidRPr="00C67EF7">
        <w:rPr>
          <w:rFonts w:ascii="Times New Roman" w:hAnsi="Times New Roman" w:cs="Times New Roman"/>
          <w:color w:val="222222"/>
        </w:rPr>
        <w:t>particularly suit</w:t>
      </w:r>
      <w:r w:rsidR="00E51CE3" w:rsidRPr="00C67EF7">
        <w:rPr>
          <w:rFonts w:ascii="Times New Roman" w:hAnsi="Times New Roman" w:cs="Times New Roman"/>
          <w:color w:val="222222"/>
        </w:rPr>
        <w:t>ed</w:t>
      </w:r>
      <w:r w:rsidR="00595BF6" w:rsidRPr="00C67EF7">
        <w:rPr>
          <w:rFonts w:ascii="Times New Roman" w:hAnsi="Times New Roman" w:cs="Times New Roman"/>
          <w:color w:val="222222"/>
        </w:rPr>
        <w:t xml:space="preserve"> </w:t>
      </w:r>
      <w:r w:rsidR="00E51CE3" w:rsidRPr="00C67EF7">
        <w:rPr>
          <w:rFonts w:ascii="Times New Roman" w:hAnsi="Times New Roman" w:cs="Times New Roman"/>
          <w:color w:val="222222"/>
        </w:rPr>
        <w:t>to</w:t>
      </w:r>
      <w:r w:rsidR="00B17F75" w:rsidRPr="00C67EF7">
        <w:rPr>
          <w:rFonts w:ascii="Times New Roman" w:hAnsi="Times New Roman" w:cs="Times New Roman"/>
          <w:color w:val="222222"/>
        </w:rPr>
        <w:t xml:space="preserve"> quantification of gas-exchange</w:t>
      </w:r>
      <w:r w:rsidR="006E6873" w:rsidRPr="00C67EF7">
        <w:rPr>
          <w:rFonts w:ascii="Times New Roman" w:hAnsi="Times New Roman" w:cs="Times New Roman"/>
          <w:color w:val="222222"/>
        </w:rPr>
        <w:t xml:space="preserve"> impairment</w:t>
      </w:r>
      <w:r w:rsidR="00595BF6" w:rsidRPr="00C67EF7">
        <w:rPr>
          <w:rFonts w:ascii="Times New Roman" w:hAnsi="Times New Roman" w:cs="Times New Roman"/>
          <w:color w:val="222222"/>
        </w:rPr>
        <w:t xml:space="preserve"> in interstitial</w:t>
      </w:r>
      <w:r w:rsidR="002E2A37" w:rsidRPr="00C67EF7">
        <w:rPr>
          <w:rFonts w:ascii="Times New Roman" w:hAnsi="Times New Roman" w:cs="Times New Roman"/>
          <w:color w:val="222222"/>
        </w:rPr>
        <w:t xml:space="preserve"> pulmonary pathologies, such as </w:t>
      </w:r>
      <w:r w:rsidR="00553566" w:rsidRPr="00C67EF7">
        <w:rPr>
          <w:rFonts w:ascii="Times New Roman" w:hAnsi="Times New Roman" w:cs="Times New Roman"/>
          <w:color w:val="222222"/>
        </w:rPr>
        <w:t>i</w:t>
      </w:r>
      <w:r w:rsidR="002E2A37" w:rsidRPr="00C67EF7">
        <w:rPr>
          <w:rFonts w:ascii="Times New Roman" w:hAnsi="Times New Roman" w:cs="Times New Roman"/>
          <w:color w:val="222222"/>
        </w:rPr>
        <w:t>diopat</w:t>
      </w:r>
      <w:r w:rsidR="00AA6D26" w:rsidRPr="00C67EF7">
        <w:rPr>
          <w:rFonts w:ascii="Times New Roman" w:hAnsi="Times New Roman" w:cs="Times New Roman"/>
          <w:color w:val="222222"/>
        </w:rPr>
        <w:t xml:space="preserve">hic </w:t>
      </w:r>
      <w:r w:rsidR="00553566" w:rsidRPr="00C67EF7">
        <w:rPr>
          <w:rFonts w:ascii="Times New Roman" w:hAnsi="Times New Roman" w:cs="Times New Roman"/>
          <w:color w:val="222222"/>
        </w:rPr>
        <w:t>p</w:t>
      </w:r>
      <w:r w:rsidR="00AA6D26" w:rsidRPr="00C67EF7">
        <w:rPr>
          <w:rFonts w:ascii="Times New Roman" w:hAnsi="Times New Roman" w:cs="Times New Roman"/>
          <w:color w:val="222222"/>
        </w:rPr>
        <w:t xml:space="preserve">ulmonary </w:t>
      </w:r>
      <w:r w:rsidR="00553566" w:rsidRPr="00C67EF7">
        <w:rPr>
          <w:rFonts w:ascii="Times New Roman" w:hAnsi="Times New Roman" w:cs="Times New Roman"/>
          <w:color w:val="222222"/>
        </w:rPr>
        <w:t>f</w:t>
      </w:r>
      <w:r w:rsidR="00AA6D26" w:rsidRPr="00C67EF7">
        <w:rPr>
          <w:rFonts w:ascii="Times New Roman" w:hAnsi="Times New Roman" w:cs="Times New Roman"/>
          <w:color w:val="222222"/>
        </w:rPr>
        <w:t>ibrosis (IPF), a condition</w:t>
      </w:r>
      <w:r w:rsidR="002E2A37" w:rsidRPr="00C67EF7">
        <w:rPr>
          <w:rFonts w:ascii="Times New Roman" w:hAnsi="Times New Roman" w:cs="Times New Roman"/>
          <w:color w:val="222222"/>
        </w:rPr>
        <w:t xml:space="preserve"> </w:t>
      </w:r>
      <w:r w:rsidR="0054240B" w:rsidRPr="00C67EF7">
        <w:rPr>
          <w:rFonts w:ascii="Times New Roman" w:hAnsi="Times New Roman" w:cs="Times New Roman"/>
          <w:color w:val="222222"/>
        </w:rPr>
        <w:t>characterized</w:t>
      </w:r>
      <w:r w:rsidR="001119ED" w:rsidRPr="00C67EF7">
        <w:rPr>
          <w:rFonts w:ascii="Times New Roman" w:hAnsi="Times New Roman" w:cs="Times New Roman"/>
          <w:color w:val="222222"/>
        </w:rPr>
        <w:t xml:space="preserve"> by </w:t>
      </w:r>
      <w:r w:rsidR="00AA6D26" w:rsidRPr="00C67EF7">
        <w:rPr>
          <w:rFonts w:ascii="Times New Roman" w:hAnsi="Times New Roman" w:cs="Times New Roman"/>
          <w:color w:val="222222"/>
        </w:rPr>
        <w:t xml:space="preserve">fibrosis of parenchymal tissues </w:t>
      </w:r>
      <w:r w:rsidR="00CE3985" w:rsidRPr="00C67EF7">
        <w:rPr>
          <w:rFonts w:ascii="Times New Roman" w:hAnsi="Times New Roman" w:cs="Times New Roman"/>
          <w:color w:val="222222"/>
        </w:rPr>
        <w:fldChar w:fldCharType="begin"/>
      </w:r>
      <w:r w:rsidR="00DC5C84" w:rsidRPr="00C67EF7">
        <w:rPr>
          <w:rFonts w:ascii="Times New Roman" w:hAnsi="Times New Roman" w:cs="Times New Roman"/>
          <w:color w:val="222222"/>
        </w:rPr>
        <w:instrText xml:space="preserve"> ADDIN EN.CITE &lt;EndNote&gt;&lt;Cite&gt;&lt;Author&gt;Gross&lt;/Author&gt;&lt;Year&gt;2001&lt;/Year&gt;&lt;RecNum&gt;639&lt;/RecNum&gt;&lt;DisplayText&gt;(28,29)&lt;/DisplayText&gt;&lt;record&gt;&lt;rec-number&gt;639&lt;/rec-number&gt;&lt;foreign-keys&gt;&lt;key app="EN" db-id="af5rrpzwbf20dle29v3xprznz29wtfxdwatf"&gt;639&lt;/key&gt;&lt;/foreign-keys&gt;&lt;ref-type name="Journal Article"&gt;17&lt;/ref-type&gt;&lt;contributors&gt;&lt;authors&gt;&lt;author&gt;Gross, Thomas J.&lt;/author&gt;&lt;author&gt;Hunninghake, Gary W.&lt;/author&gt;&lt;/authors&gt;&lt;/contributors&gt;&lt;titles&gt;&lt;title&gt;Idiopathic Pulmonary Fibrosis&lt;/title&gt;&lt;secondary-title&gt;New England Journal of Medicine&lt;/secondary-title&gt;&lt;/titles&gt;&lt;periodical&gt;&lt;full-title&gt;New England Journal of Medicine&lt;/full-title&gt;&lt;/periodical&gt;&lt;pages&gt;517-525&lt;/pages&gt;&lt;volume&gt;345&lt;/volume&gt;&lt;number&gt;7&lt;/number&gt;&lt;dates&gt;&lt;year&gt;2001&lt;/year&gt;&lt;/dates&gt;&lt;accession-num&gt;11519507&lt;/accession-num&gt;&lt;urls&gt;&lt;related-urls&gt;&lt;url&gt;http://www.nejm.org/doi/full/10.1056/NEJMra003200&lt;/url&gt;&lt;/related-urls&gt;&lt;/urls&gt;&lt;electronic-resource-num&gt;doi:10.1056/NEJMra003200&lt;/electronic-resource-num&gt;&lt;/record&gt;&lt;/Cite&gt;&lt;Cite&gt;&lt;Author&gt;Pardo&lt;/Author&gt;&lt;Year&gt;2002&lt;/Year&gt;&lt;RecNum&gt;642&lt;/RecNum&gt;&lt;record&gt;&lt;rec-number&gt;642&lt;/rec-number&gt;&lt;foreign-keys&gt;&lt;key app="EN" db-id="af5rrpzwbf20dle29v3xprznz29wtfxdwatf"&gt;642&lt;/key&gt;&lt;/foreign-keys&gt;&lt;ref-type name="Journal Article"&gt;17&lt;/ref-type&gt;&lt;contributors&gt;&lt;authors&gt;&lt;author&gt;Pardo, A.&lt;/author&gt;&lt;author&gt;Selman, M.&lt;/author&gt;&lt;/authors&gt;&lt;/contributors&gt;&lt;titles&gt;&lt;title&gt;Idiopathic pulmonary fibrosis: New insights in its pathogenesis&lt;/title&gt;&lt;secondary-title&gt;International Journal of Biochemistry and Cell Biology&lt;/secondary-title&gt;&lt;/titles&gt;&lt;periodical&gt;&lt;full-title&gt;International Journal of Biochemistry and Cell Biology&lt;/full-title&gt;&lt;/periodical&gt;&lt;pages&gt;1534-1538&lt;/pages&gt;&lt;volume&gt;34&lt;/volume&gt;&lt;number&gt;12&lt;/number&gt;&lt;dates&gt;&lt;year&gt;2002&lt;/year&gt;&lt;/dates&gt;&lt;urls&gt;&lt;related-urls&gt;&lt;url&gt;http://www.scopus.com/inward/record.url?eid=2-s2.0-0036887578&amp;amp;partnerID=40&amp;amp;md5=5ac32d3c259f53d8e2b45ac612b2644a&lt;/url&gt;&lt;/related-urls&gt;&lt;/urls&gt;&lt;/record&gt;&lt;/Cite&gt;&lt;/EndNote&gt;</w:instrText>
      </w:r>
      <w:r w:rsidR="00CE3985" w:rsidRPr="00C67EF7">
        <w:rPr>
          <w:rFonts w:ascii="Times New Roman" w:hAnsi="Times New Roman" w:cs="Times New Roman"/>
          <w:color w:val="222222"/>
        </w:rPr>
        <w:fldChar w:fldCharType="separate"/>
      </w:r>
      <w:r w:rsidR="00DC5C84" w:rsidRPr="00C67EF7">
        <w:rPr>
          <w:rFonts w:ascii="Times New Roman" w:hAnsi="Times New Roman" w:cs="Times New Roman"/>
          <w:noProof/>
          <w:color w:val="222222"/>
        </w:rPr>
        <w:t>(</w:t>
      </w:r>
      <w:hyperlink w:anchor="_ENREF_28" w:tooltip="Gross, 2001 #639" w:history="1">
        <w:r w:rsidR="005B5A89" w:rsidRPr="00C67EF7">
          <w:rPr>
            <w:rFonts w:ascii="Times New Roman" w:hAnsi="Times New Roman" w:cs="Times New Roman"/>
            <w:noProof/>
            <w:color w:val="222222"/>
          </w:rPr>
          <w:t>28</w:t>
        </w:r>
      </w:hyperlink>
      <w:r w:rsidR="00DC5C84" w:rsidRPr="00C67EF7">
        <w:rPr>
          <w:rFonts w:ascii="Times New Roman" w:hAnsi="Times New Roman" w:cs="Times New Roman"/>
          <w:noProof/>
          <w:color w:val="222222"/>
        </w:rPr>
        <w:t>,</w:t>
      </w:r>
      <w:hyperlink w:anchor="_ENREF_29" w:tooltip="Pardo, 2002 #642" w:history="1">
        <w:r w:rsidR="005B5A89" w:rsidRPr="00C67EF7">
          <w:rPr>
            <w:rFonts w:ascii="Times New Roman" w:hAnsi="Times New Roman" w:cs="Times New Roman"/>
            <w:noProof/>
            <w:color w:val="222222"/>
          </w:rPr>
          <w:t>29</w:t>
        </w:r>
      </w:hyperlink>
      <w:r w:rsidR="00DC5C84" w:rsidRPr="00C67EF7">
        <w:rPr>
          <w:rFonts w:ascii="Times New Roman" w:hAnsi="Times New Roman" w:cs="Times New Roman"/>
          <w:noProof/>
          <w:color w:val="222222"/>
        </w:rPr>
        <w:t>)</w:t>
      </w:r>
      <w:r w:rsidR="00CE3985" w:rsidRPr="00C67EF7">
        <w:rPr>
          <w:rFonts w:ascii="Times New Roman" w:hAnsi="Times New Roman" w:cs="Times New Roman"/>
          <w:color w:val="222222"/>
        </w:rPr>
        <w:fldChar w:fldCharType="end"/>
      </w:r>
      <w:r w:rsidR="002E2A37" w:rsidRPr="00C67EF7">
        <w:rPr>
          <w:rFonts w:ascii="Times New Roman" w:hAnsi="Times New Roman" w:cs="Times New Roman"/>
          <w:color w:val="222222"/>
        </w:rPr>
        <w:t>.</w:t>
      </w:r>
      <w:r w:rsidR="008B5A9C" w:rsidRPr="00C67EF7">
        <w:rPr>
          <w:rFonts w:ascii="Times New Roman" w:hAnsi="Times New Roman" w:cs="Times New Roman"/>
          <w:color w:val="222222"/>
        </w:rPr>
        <w:t xml:space="preserve"> </w:t>
      </w:r>
      <w:r w:rsidR="006E6873" w:rsidRPr="00C67EF7">
        <w:rPr>
          <w:rFonts w:ascii="Times New Roman" w:hAnsi="Times New Roman" w:cs="Times New Roman"/>
          <w:color w:val="222222"/>
        </w:rPr>
        <w:t xml:space="preserve">IPF </w:t>
      </w:r>
      <w:r w:rsidR="008B5A9C" w:rsidRPr="00C67EF7">
        <w:rPr>
          <w:rFonts w:ascii="Times New Roman" w:hAnsi="Times New Roman" w:cs="Times New Roman"/>
          <w:color w:val="222222"/>
        </w:rPr>
        <w:t xml:space="preserve">is the most prevalent form of ILD and </w:t>
      </w:r>
      <w:r w:rsidR="001119ED" w:rsidRPr="00C67EF7">
        <w:rPr>
          <w:rFonts w:ascii="Times New Roman" w:hAnsi="Times New Roman" w:cs="Times New Roman"/>
          <w:color w:val="222222"/>
        </w:rPr>
        <w:t>carries a poor</w:t>
      </w:r>
      <w:r w:rsidR="008B5A9C" w:rsidRPr="00C67EF7">
        <w:rPr>
          <w:rFonts w:ascii="Times New Roman" w:hAnsi="Times New Roman" w:cs="Times New Roman"/>
          <w:color w:val="222222"/>
        </w:rPr>
        <w:t xml:space="preserve"> prognosis.</w:t>
      </w:r>
      <w:r w:rsidR="00AA6D26" w:rsidRPr="00C67EF7">
        <w:rPr>
          <w:rFonts w:ascii="Times New Roman" w:hAnsi="Times New Roman" w:cs="Times New Roman"/>
          <w:color w:val="222222"/>
        </w:rPr>
        <w:t xml:space="preserve"> </w:t>
      </w:r>
      <w:r w:rsidR="00235145" w:rsidRPr="00C67EF7">
        <w:rPr>
          <w:rFonts w:ascii="Times New Roman" w:hAnsi="Times New Roman" w:cs="Times New Roman"/>
          <w:color w:val="222222"/>
        </w:rPr>
        <w:t>Also</w:t>
      </w:r>
      <w:r w:rsidR="002334EF" w:rsidRPr="00C67EF7">
        <w:rPr>
          <w:rFonts w:ascii="Times New Roman" w:hAnsi="Times New Roman" w:cs="Times New Roman"/>
          <w:color w:val="222222"/>
        </w:rPr>
        <w:t xml:space="preserve"> of interest is</w:t>
      </w:r>
      <w:r w:rsidR="00553566" w:rsidRPr="00C67EF7">
        <w:rPr>
          <w:rFonts w:ascii="Times New Roman" w:hAnsi="Times New Roman" w:cs="Times New Roman"/>
          <w:color w:val="222222"/>
        </w:rPr>
        <w:t xml:space="preserve"> systemic s</w:t>
      </w:r>
      <w:r w:rsidR="00AA6D26" w:rsidRPr="00C67EF7">
        <w:rPr>
          <w:rFonts w:ascii="Times New Roman" w:hAnsi="Times New Roman" w:cs="Times New Roman"/>
          <w:color w:val="222222"/>
        </w:rPr>
        <w:t>clerosis (SSc)</w:t>
      </w:r>
      <w:r w:rsidR="002334EF" w:rsidRPr="00C67EF7">
        <w:rPr>
          <w:rFonts w:ascii="Times New Roman" w:hAnsi="Times New Roman" w:cs="Times New Roman"/>
          <w:color w:val="222222"/>
        </w:rPr>
        <w:t>,</w:t>
      </w:r>
      <w:r w:rsidR="00673907" w:rsidRPr="00C67EF7">
        <w:rPr>
          <w:rFonts w:ascii="Times New Roman" w:hAnsi="Times New Roman" w:cs="Times New Roman"/>
          <w:color w:val="222222"/>
        </w:rPr>
        <w:t xml:space="preserve"> a rare connective-</w:t>
      </w:r>
      <w:r w:rsidR="008B5A9C" w:rsidRPr="00C67EF7">
        <w:rPr>
          <w:rFonts w:ascii="Times New Roman" w:hAnsi="Times New Roman" w:cs="Times New Roman"/>
          <w:color w:val="222222"/>
        </w:rPr>
        <w:t>tissue disease</w:t>
      </w:r>
      <w:r w:rsidR="002334EF" w:rsidRPr="00C67EF7">
        <w:rPr>
          <w:rFonts w:ascii="Times New Roman" w:hAnsi="Times New Roman" w:cs="Times New Roman"/>
          <w:color w:val="222222"/>
        </w:rPr>
        <w:t xml:space="preserve"> </w:t>
      </w:r>
      <w:r w:rsidR="008B5A9C" w:rsidRPr="00C67EF7">
        <w:rPr>
          <w:rFonts w:ascii="Times New Roman" w:hAnsi="Times New Roman" w:cs="Times New Roman"/>
          <w:color w:val="222222"/>
        </w:rPr>
        <w:t xml:space="preserve">in which respiratory problems are the </w:t>
      </w:r>
      <w:r w:rsidR="006E6873" w:rsidRPr="00C67EF7">
        <w:rPr>
          <w:rFonts w:ascii="Times New Roman" w:hAnsi="Times New Roman" w:cs="Times New Roman"/>
          <w:color w:val="222222"/>
        </w:rPr>
        <w:t xml:space="preserve">most </w:t>
      </w:r>
      <w:r w:rsidR="008B5A9C" w:rsidRPr="00C67EF7">
        <w:rPr>
          <w:rFonts w:ascii="Times New Roman" w:hAnsi="Times New Roman" w:cs="Times New Roman"/>
          <w:color w:val="222222"/>
        </w:rPr>
        <w:t>common cause of death</w:t>
      </w:r>
      <w:r w:rsidR="00F54D77" w:rsidRPr="00C67EF7">
        <w:rPr>
          <w:rFonts w:ascii="Times New Roman" w:hAnsi="Times New Roman" w:cs="Times New Roman"/>
          <w:color w:val="222222"/>
        </w:rPr>
        <w:t>,</w:t>
      </w:r>
      <w:r w:rsidR="008B5A9C" w:rsidRPr="00C67EF7">
        <w:rPr>
          <w:rFonts w:ascii="Times New Roman" w:hAnsi="Times New Roman" w:cs="Times New Roman"/>
          <w:color w:val="222222"/>
        </w:rPr>
        <w:t xml:space="preserve"> </w:t>
      </w:r>
      <w:r w:rsidR="0054240B" w:rsidRPr="00C67EF7">
        <w:rPr>
          <w:rFonts w:ascii="Times New Roman" w:hAnsi="Times New Roman" w:cs="Times New Roman"/>
          <w:color w:val="222222"/>
        </w:rPr>
        <w:t>characterized</w:t>
      </w:r>
      <w:r w:rsidR="00AA6D26" w:rsidRPr="00C67EF7">
        <w:rPr>
          <w:rFonts w:ascii="Times New Roman" w:hAnsi="Times New Roman" w:cs="Times New Roman"/>
          <w:color w:val="222222"/>
        </w:rPr>
        <w:t xml:space="preserve"> by </w:t>
      </w:r>
      <w:r w:rsidR="002805DB" w:rsidRPr="00C67EF7">
        <w:rPr>
          <w:rFonts w:ascii="Times New Roman" w:hAnsi="Times New Roman" w:cs="Times New Roman"/>
          <w:color w:val="222222"/>
        </w:rPr>
        <w:t>varying</w:t>
      </w:r>
      <w:r w:rsidR="00AA6D26" w:rsidRPr="00C67EF7">
        <w:rPr>
          <w:rFonts w:ascii="Times New Roman" w:hAnsi="Times New Roman" w:cs="Times New Roman"/>
          <w:color w:val="222222"/>
        </w:rPr>
        <w:t xml:space="preserve"> contributions from alveolar, interstitial and pulmonary</w:t>
      </w:r>
      <w:r w:rsidR="00235145" w:rsidRPr="00C67EF7">
        <w:rPr>
          <w:rFonts w:ascii="Times New Roman" w:hAnsi="Times New Roman" w:cs="Times New Roman"/>
          <w:color w:val="222222"/>
        </w:rPr>
        <w:t>-</w:t>
      </w:r>
      <w:r w:rsidR="00AA6D26" w:rsidRPr="00C67EF7">
        <w:rPr>
          <w:rFonts w:ascii="Times New Roman" w:hAnsi="Times New Roman" w:cs="Times New Roman"/>
          <w:color w:val="222222"/>
        </w:rPr>
        <w:t>vascular</w:t>
      </w:r>
      <w:r w:rsidR="00017EC9" w:rsidRPr="00C67EF7">
        <w:rPr>
          <w:rFonts w:ascii="Times New Roman" w:hAnsi="Times New Roman" w:cs="Times New Roman"/>
          <w:color w:val="222222"/>
        </w:rPr>
        <w:t xml:space="preserve"> </w:t>
      </w:r>
      <w:r w:rsidR="00AA6D26" w:rsidRPr="00C67EF7">
        <w:rPr>
          <w:rFonts w:ascii="Times New Roman" w:hAnsi="Times New Roman" w:cs="Times New Roman"/>
          <w:color w:val="222222"/>
        </w:rPr>
        <w:t>components</w:t>
      </w:r>
      <w:r w:rsidR="006B1E6F" w:rsidRPr="00C67EF7">
        <w:rPr>
          <w:rFonts w:ascii="Times New Roman" w:hAnsi="Times New Roman" w:cs="Times New Roman"/>
          <w:color w:val="222222"/>
        </w:rPr>
        <w:t xml:space="preserve"> </w:t>
      </w:r>
      <w:r w:rsidR="006B1E6F" w:rsidRPr="00C67EF7">
        <w:rPr>
          <w:rFonts w:ascii="Times New Roman" w:hAnsi="Times New Roman" w:cs="Times New Roman"/>
          <w:color w:val="222222"/>
        </w:rPr>
        <w:fldChar w:fldCharType="begin"/>
      </w:r>
      <w:r w:rsidR="00DC5C84" w:rsidRPr="00C67EF7">
        <w:rPr>
          <w:rFonts w:ascii="Times New Roman" w:hAnsi="Times New Roman" w:cs="Times New Roman"/>
          <w:color w:val="222222"/>
        </w:rPr>
        <w:instrText xml:space="preserve"> ADDIN EN.CITE &lt;EndNote&gt;&lt;Cite&gt;&lt;Author&gt;Bussone&lt;/Author&gt;&lt;Year&gt;2011&lt;/Year&gt;&lt;RecNum&gt;641&lt;/RecNum&gt;&lt;DisplayText&gt;(30,31)&lt;/DisplayText&gt;&lt;record&gt;&lt;rec-number&gt;641&lt;/rec-number&gt;&lt;foreign-keys&gt;&lt;key app="EN" db-id="af5rrpzwbf20dle29v3xprznz29wtfxdwatf"&gt;641&lt;/key&gt;&lt;/foreign-keys&gt;&lt;ref-type name="Journal Article"&gt;17&lt;/ref-type&gt;&lt;contributors&gt;&lt;authors&gt;&lt;author&gt;Bussone, G.&lt;/author&gt;&lt;author&gt;Mouthon, L.&lt;/author&gt;&lt;/authors&gt;&lt;/contributors&gt;&lt;titles&gt;&lt;title&gt;Interstitial lung disease in systemic sclerosis&lt;/title&gt;&lt;secondary-title&gt;Autoimmun Rev&lt;/secondary-title&gt;&lt;/titles&gt;&lt;periodical&gt;&lt;full-title&gt;Autoimmun Rev&lt;/full-title&gt;&lt;abbr-1&gt;Autoimmunity reviews&lt;/abbr-1&gt;&lt;/periodical&gt;&lt;pages&gt;248-255&lt;/pages&gt;&lt;volume&gt;10&lt;/volume&gt;&lt;number&gt;5&lt;/number&gt;&lt;dates&gt;&lt;year&gt;2011&lt;/year&gt;&lt;/dates&gt;&lt;urls&gt;&lt;related-urls&gt;&lt;url&gt;http://www.scopus.com/inward/record.url?eid=2-s2.0-79952039696&amp;amp;partnerID=40&amp;amp;md5=1248f782f1092ceae825caebda75435d&lt;/url&gt;&lt;/related-urls&gt;&lt;/urls&gt;&lt;/record&gt;&lt;/Cite&gt;&lt;Cite&gt;&lt;Author&gt;Koh&lt;/Author&gt;&lt;Year&gt;1996&lt;/Year&gt;&lt;RecNum&gt;640&lt;/RecNum&gt;&lt;record&gt;&lt;rec-number&gt;640&lt;/rec-number&gt;&lt;foreign-keys&gt;&lt;key app="EN" db-id="af5rrpzwbf20dle29v3xprznz29wtfxdwatf"&gt;640&lt;/key&gt;&lt;/foreign-keys&gt;&lt;ref-type name="Journal Article"&gt;17&lt;/ref-type&gt;&lt;contributors&gt;&lt;authors&gt;&lt;author&gt;Koh, E. T.&lt;/author&gt;&lt;author&gt;Lee, P.&lt;/author&gt;&lt;author&gt;Gladman, D. D.&lt;/author&gt;&lt;author&gt;Abu-Shakra, M.&lt;/author&gt;&lt;/authors&gt;&lt;/contributors&gt;&lt;titles&gt;&lt;title&gt;Pulmonary hypertension in systemic sclerosis: An analysis of 17 patients&lt;/title&gt;&lt;secondary-title&gt;British Journal of Rheumatology&lt;/secondary-title&gt;&lt;/titles&gt;&lt;periodical&gt;&lt;full-title&gt;British Journal of Rheumatology&lt;/full-title&gt;&lt;/periodical&gt;&lt;pages&gt;989-993&lt;/pages&gt;&lt;volume&gt;35&lt;/volume&gt;&lt;number&gt;10&lt;/number&gt;&lt;dates&gt;&lt;year&gt;1996&lt;/year&gt;&lt;/dates&gt;&lt;urls&gt;&lt;related-urls&gt;&lt;url&gt;http://www.scopus.com/inward/record.url?eid=2-s2.0-0029985117&amp;amp;partnerID=40&amp;amp;md5=895665e92fb4425065e77ab071b192d7&lt;/url&gt;&lt;/related-urls&gt;&lt;/urls&gt;&lt;/record&gt;&lt;/Cite&gt;&lt;/EndNote&gt;</w:instrText>
      </w:r>
      <w:r w:rsidR="006B1E6F" w:rsidRPr="00C67EF7">
        <w:rPr>
          <w:rFonts w:ascii="Times New Roman" w:hAnsi="Times New Roman" w:cs="Times New Roman"/>
          <w:color w:val="222222"/>
        </w:rPr>
        <w:fldChar w:fldCharType="separate"/>
      </w:r>
      <w:r w:rsidR="00DC5C84" w:rsidRPr="00C67EF7">
        <w:rPr>
          <w:rFonts w:ascii="Times New Roman" w:hAnsi="Times New Roman" w:cs="Times New Roman"/>
          <w:noProof/>
          <w:color w:val="222222"/>
        </w:rPr>
        <w:t>(</w:t>
      </w:r>
      <w:hyperlink w:anchor="_ENREF_30" w:tooltip="Bussone, 2011 #641" w:history="1">
        <w:r w:rsidR="005B5A89" w:rsidRPr="00C67EF7">
          <w:rPr>
            <w:rFonts w:ascii="Times New Roman" w:hAnsi="Times New Roman" w:cs="Times New Roman"/>
            <w:noProof/>
            <w:color w:val="222222"/>
          </w:rPr>
          <w:t>30</w:t>
        </w:r>
      </w:hyperlink>
      <w:r w:rsidR="00DC5C84" w:rsidRPr="00C67EF7">
        <w:rPr>
          <w:rFonts w:ascii="Times New Roman" w:hAnsi="Times New Roman" w:cs="Times New Roman"/>
          <w:noProof/>
          <w:color w:val="222222"/>
        </w:rPr>
        <w:t>,</w:t>
      </w:r>
      <w:hyperlink w:anchor="_ENREF_31" w:tooltip="Koh, 1996 #640" w:history="1">
        <w:r w:rsidR="005B5A89" w:rsidRPr="00C67EF7">
          <w:rPr>
            <w:rFonts w:ascii="Times New Roman" w:hAnsi="Times New Roman" w:cs="Times New Roman"/>
            <w:noProof/>
            <w:color w:val="222222"/>
          </w:rPr>
          <w:t>31</w:t>
        </w:r>
      </w:hyperlink>
      <w:r w:rsidR="00DC5C84" w:rsidRPr="00C67EF7">
        <w:rPr>
          <w:rFonts w:ascii="Times New Roman" w:hAnsi="Times New Roman" w:cs="Times New Roman"/>
          <w:noProof/>
          <w:color w:val="222222"/>
        </w:rPr>
        <w:t>)</w:t>
      </w:r>
      <w:r w:rsidR="006B1E6F" w:rsidRPr="00C67EF7">
        <w:rPr>
          <w:rFonts w:ascii="Times New Roman" w:hAnsi="Times New Roman" w:cs="Times New Roman"/>
          <w:color w:val="222222"/>
        </w:rPr>
        <w:fldChar w:fldCharType="end"/>
      </w:r>
      <w:r w:rsidR="00AA6D26" w:rsidRPr="00C67EF7">
        <w:rPr>
          <w:rFonts w:ascii="Times New Roman" w:hAnsi="Times New Roman" w:cs="Times New Roman"/>
          <w:color w:val="222222"/>
        </w:rPr>
        <w:t>.</w:t>
      </w:r>
      <w:r w:rsidR="002E2A37" w:rsidRPr="00C67EF7">
        <w:rPr>
          <w:rFonts w:ascii="Times New Roman" w:hAnsi="Times New Roman" w:cs="Times New Roman"/>
          <w:color w:val="222222"/>
        </w:rPr>
        <w:t xml:space="preserve"> </w:t>
      </w:r>
      <w:r w:rsidR="00235145" w:rsidRPr="00C67EF7">
        <w:rPr>
          <w:rFonts w:ascii="Times New Roman" w:hAnsi="Times New Roman" w:cs="Times New Roman"/>
          <w:color w:val="222222"/>
        </w:rPr>
        <w:t>A</w:t>
      </w:r>
      <w:r w:rsidR="004A69CA" w:rsidRPr="00C67EF7">
        <w:rPr>
          <w:rFonts w:ascii="Times New Roman" w:hAnsi="Times New Roman" w:cs="Times New Roman"/>
          <w:color w:val="222222"/>
        </w:rPr>
        <w:t>ssessment of</w:t>
      </w:r>
      <w:r w:rsidR="001119ED" w:rsidRPr="00C67EF7">
        <w:rPr>
          <w:rFonts w:ascii="Times New Roman" w:hAnsi="Times New Roman" w:cs="Times New Roman"/>
          <w:color w:val="222222"/>
        </w:rPr>
        <w:t xml:space="preserve"> the causes of symptomatic limitation in these patients is challenging</w:t>
      </w:r>
      <w:r w:rsidR="00553566" w:rsidRPr="00C67EF7">
        <w:rPr>
          <w:rFonts w:ascii="Times New Roman" w:hAnsi="Times New Roman" w:cs="Times New Roman"/>
          <w:color w:val="222222"/>
        </w:rPr>
        <w:t xml:space="preserve">: </w:t>
      </w:r>
      <w:r w:rsidR="00872174" w:rsidRPr="00C67EF7">
        <w:rPr>
          <w:rFonts w:ascii="Times New Roman" w:hAnsi="Times New Roman" w:cs="Times New Roman"/>
          <w:color w:val="222222"/>
        </w:rPr>
        <w:t>p</w:t>
      </w:r>
      <w:r w:rsidR="00EB20A5" w:rsidRPr="00C67EF7">
        <w:rPr>
          <w:rFonts w:ascii="Times New Roman" w:hAnsi="Times New Roman" w:cs="Times New Roman"/>
          <w:color w:val="222222"/>
        </w:rPr>
        <w:t>ulmonary function t</w:t>
      </w:r>
      <w:r w:rsidR="00564438" w:rsidRPr="00C67EF7">
        <w:rPr>
          <w:rFonts w:ascii="Times New Roman" w:hAnsi="Times New Roman" w:cs="Times New Roman"/>
          <w:color w:val="222222"/>
        </w:rPr>
        <w:t xml:space="preserve">ests </w:t>
      </w:r>
      <w:r w:rsidR="001119ED" w:rsidRPr="00C67EF7">
        <w:rPr>
          <w:rFonts w:ascii="Times New Roman" w:hAnsi="Times New Roman" w:cs="Times New Roman"/>
          <w:color w:val="222222"/>
        </w:rPr>
        <w:t>including</w:t>
      </w:r>
      <w:r w:rsidR="00BC050A" w:rsidRPr="00C67EF7">
        <w:rPr>
          <w:rFonts w:ascii="Times New Roman" w:hAnsi="Times New Roman" w:cs="Times New Roman"/>
          <w:color w:val="222222"/>
        </w:rPr>
        <w:t xml:space="preserve"> </w:t>
      </w:r>
      <w:r w:rsidR="0012750B" w:rsidRPr="00C67EF7">
        <w:rPr>
          <w:rFonts w:ascii="Times New Roman" w:hAnsi="Times New Roman" w:cs="Times New Roman"/>
          <w:color w:val="222222"/>
        </w:rPr>
        <w:t xml:space="preserve">measurement of the </w:t>
      </w:r>
      <w:r w:rsidR="00EB20A5" w:rsidRPr="00C67EF7">
        <w:rPr>
          <w:rFonts w:ascii="Times New Roman" w:hAnsi="Times New Roman" w:cs="Times New Roman"/>
          <w:color w:val="222222"/>
        </w:rPr>
        <w:t xml:space="preserve">diffusing capacity of carbon monoxide - </w:t>
      </w:r>
      <w:r w:rsidR="00BC050A" w:rsidRPr="00C67EF7">
        <w:rPr>
          <w:rFonts w:ascii="Times New Roman" w:hAnsi="Times New Roman" w:cs="Times New Roman"/>
          <w:color w:val="222222"/>
        </w:rPr>
        <w:t>DL</w:t>
      </w:r>
      <w:r w:rsidR="00BC050A" w:rsidRPr="00C67EF7">
        <w:rPr>
          <w:rFonts w:ascii="Times New Roman" w:hAnsi="Times New Roman" w:cs="Times New Roman"/>
          <w:color w:val="222222"/>
          <w:vertAlign w:val="subscript"/>
        </w:rPr>
        <w:t>CO</w:t>
      </w:r>
      <w:r w:rsidR="001119ED" w:rsidRPr="00C67EF7">
        <w:rPr>
          <w:rFonts w:ascii="Times New Roman" w:hAnsi="Times New Roman" w:cs="Times New Roman"/>
          <w:color w:val="222222"/>
        </w:rPr>
        <w:t>,</w:t>
      </w:r>
      <w:r w:rsidR="00BC050A" w:rsidRPr="00C67EF7">
        <w:rPr>
          <w:rFonts w:ascii="Times New Roman" w:hAnsi="Times New Roman" w:cs="Times New Roman"/>
          <w:color w:val="222222"/>
        </w:rPr>
        <w:t xml:space="preserve"> </w:t>
      </w:r>
      <w:r w:rsidR="001119ED" w:rsidRPr="00C67EF7">
        <w:rPr>
          <w:rFonts w:ascii="Times New Roman" w:hAnsi="Times New Roman" w:cs="Times New Roman"/>
          <w:color w:val="222222"/>
        </w:rPr>
        <w:t>are frequently reduced, but DL</w:t>
      </w:r>
      <w:r w:rsidR="001119ED" w:rsidRPr="00C67EF7">
        <w:rPr>
          <w:rFonts w:ascii="Times New Roman" w:hAnsi="Times New Roman" w:cs="Times New Roman"/>
          <w:color w:val="222222"/>
          <w:vertAlign w:val="subscript"/>
        </w:rPr>
        <w:t>CO</w:t>
      </w:r>
      <w:r w:rsidR="001119ED" w:rsidRPr="00C67EF7">
        <w:rPr>
          <w:rFonts w:ascii="Times New Roman" w:hAnsi="Times New Roman" w:cs="Times New Roman"/>
          <w:color w:val="222222"/>
        </w:rPr>
        <w:t xml:space="preserve"> provides no information as to the </w:t>
      </w:r>
      <w:r w:rsidR="00F54D77" w:rsidRPr="00C67EF7">
        <w:rPr>
          <w:rFonts w:ascii="Times New Roman" w:hAnsi="Times New Roman" w:cs="Times New Roman"/>
          <w:color w:val="222222"/>
        </w:rPr>
        <w:t xml:space="preserve">mechanism </w:t>
      </w:r>
      <w:r w:rsidR="00B17F75" w:rsidRPr="00C67EF7">
        <w:rPr>
          <w:rFonts w:ascii="Times New Roman" w:hAnsi="Times New Roman" w:cs="Times New Roman"/>
          <w:color w:val="222222"/>
        </w:rPr>
        <w:t>of the abnormality of gas-</w:t>
      </w:r>
      <w:r w:rsidR="001119ED" w:rsidRPr="00C67EF7">
        <w:rPr>
          <w:rFonts w:ascii="Times New Roman" w:hAnsi="Times New Roman" w:cs="Times New Roman"/>
          <w:color w:val="222222"/>
        </w:rPr>
        <w:t>exchange</w:t>
      </w:r>
      <w:r w:rsidR="004F4F40" w:rsidRPr="00C67EF7">
        <w:rPr>
          <w:rFonts w:ascii="Times New Roman" w:hAnsi="Times New Roman" w:cs="Times New Roman"/>
          <w:color w:val="222222"/>
        </w:rPr>
        <w:t>.</w:t>
      </w:r>
      <w:r w:rsidR="001119ED" w:rsidRPr="00C67EF7">
        <w:rPr>
          <w:rFonts w:ascii="Times New Roman" w:hAnsi="Times New Roman" w:cs="Times New Roman"/>
          <w:color w:val="222222"/>
        </w:rPr>
        <w:t xml:space="preserve"> </w:t>
      </w:r>
      <w:r w:rsidR="004F4F40" w:rsidRPr="00C67EF7">
        <w:rPr>
          <w:rFonts w:ascii="Times New Roman" w:hAnsi="Times New Roman" w:cs="Times New Roman"/>
          <w:color w:val="222222"/>
        </w:rPr>
        <w:t>Q</w:t>
      </w:r>
      <w:r w:rsidR="00E67F15" w:rsidRPr="00C67EF7">
        <w:rPr>
          <w:rFonts w:ascii="Times New Roman" w:hAnsi="Times New Roman" w:cs="Times New Roman"/>
          <w:color w:val="222222"/>
        </w:rPr>
        <w:t>uantitative</w:t>
      </w:r>
      <w:r w:rsidR="00BC050A" w:rsidRPr="00C67EF7">
        <w:rPr>
          <w:rFonts w:ascii="Times New Roman" w:hAnsi="Times New Roman" w:cs="Times New Roman"/>
          <w:color w:val="222222"/>
        </w:rPr>
        <w:t xml:space="preserve"> </w:t>
      </w:r>
      <w:r w:rsidR="00C13675" w:rsidRPr="00C67EF7">
        <w:rPr>
          <w:rFonts w:ascii="Times New Roman" w:hAnsi="Times New Roman" w:cs="Times New Roman"/>
          <w:color w:val="222222"/>
        </w:rPr>
        <w:t xml:space="preserve">high-resolution CT </w:t>
      </w:r>
      <w:r w:rsidR="001119ED" w:rsidRPr="00C67EF7">
        <w:rPr>
          <w:rFonts w:ascii="Times New Roman" w:hAnsi="Times New Roman" w:cs="Times New Roman"/>
          <w:color w:val="222222"/>
        </w:rPr>
        <w:t xml:space="preserve">can be used to assess the extent of structural lung disease but </w:t>
      </w:r>
      <w:r w:rsidR="001664F1" w:rsidRPr="00C67EF7">
        <w:rPr>
          <w:rFonts w:ascii="Times New Roman" w:hAnsi="Times New Roman" w:cs="Times New Roman"/>
          <w:color w:val="222222"/>
        </w:rPr>
        <w:t xml:space="preserve">is </w:t>
      </w:r>
      <w:r w:rsidR="004974C3" w:rsidRPr="00C67EF7">
        <w:rPr>
          <w:rFonts w:ascii="Times New Roman" w:hAnsi="Times New Roman" w:cs="Times New Roman"/>
          <w:color w:val="222222"/>
        </w:rPr>
        <w:t>challenging in IPF</w:t>
      </w:r>
      <w:r w:rsidR="00E67F15" w:rsidRPr="00C67EF7">
        <w:rPr>
          <w:rFonts w:ascii="Times New Roman" w:hAnsi="Times New Roman" w:cs="Times New Roman"/>
          <w:color w:val="222222"/>
        </w:rPr>
        <w:t xml:space="preserve"> and </w:t>
      </w:r>
      <w:r w:rsidR="004974C3" w:rsidRPr="00C67EF7">
        <w:rPr>
          <w:rFonts w:ascii="Times New Roman" w:hAnsi="Times New Roman" w:cs="Times New Roman"/>
          <w:color w:val="222222"/>
        </w:rPr>
        <w:t>is limited by a</w:t>
      </w:r>
      <w:r w:rsidR="001664F1" w:rsidRPr="00C67EF7">
        <w:rPr>
          <w:rFonts w:ascii="Times New Roman" w:hAnsi="Times New Roman" w:cs="Times New Roman"/>
          <w:color w:val="222222"/>
        </w:rPr>
        <w:t xml:space="preserve"> </w:t>
      </w:r>
      <w:r w:rsidR="00E67F15" w:rsidRPr="00C67EF7">
        <w:rPr>
          <w:rFonts w:ascii="Times New Roman" w:hAnsi="Times New Roman" w:cs="Times New Roman"/>
          <w:color w:val="222222"/>
        </w:rPr>
        <w:t xml:space="preserve">multitude of </w:t>
      </w:r>
      <w:r w:rsidR="003D0E8C" w:rsidRPr="00C67EF7">
        <w:rPr>
          <w:rFonts w:ascii="Times New Roman" w:hAnsi="Times New Roman" w:cs="Times New Roman"/>
          <w:color w:val="222222"/>
        </w:rPr>
        <w:t>co-</w:t>
      </w:r>
      <w:r w:rsidR="00E67F15" w:rsidRPr="00C67EF7">
        <w:rPr>
          <w:rFonts w:ascii="Times New Roman" w:hAnsi="Times New Roman" w:cs="Times New Roman"/>
          <w:color w:val="222222"/>
        </w:rPr>
        <w:t>factors</w:t>
      </w:r>
      <w:r w:rsidR="003710F4" w:rsidRPr="00C67EF7">
        <w:rPr>
          <w:rFonts w:ascii="Times New Roman" w:hAnsi="Times New Roman" w:cs="Times New Roman"/>
          <w:color w:val="222222"/>
        </w:rPr>
        <w:t xml:space="preserve"> </w:t>
      </w:r>
      <w:r w:rsidR="00921DC5" w:rsidRPr="00C67EF7">
        <w:rPr>
          <w:rFonts w:ascii="Times New Roman" w:hAnsi="Times New Roman" w:cs="Times New Roman"/>
          <w:color w:val="222222"/>
        </w:rPr>
        <w:t xml:space="preserve">that </w:t>
      </w:r>
      <w:r w:rsidR="003710F4" w:rsidRPr="00C67EF7">
        <w:rPr>
          <w:rFonts w:ascii="Times New Roman" w:hAnsi="Times New Roman" w:cs="Times New Roman"/>
          <w:color w:val="222222"/>
        </w:rPr>
        <w:t>contribu</w:t>
      </w:r>
      <w:r w:rsidR="00921DC5" w:rsidRPr="00C67EF7">
        <w:rPr>
          <w:rFonts w:ascii="Times New Roman" w:hAnsi="Times New Roman" w:cs="Times New Roman"/>
          <w:color w:val="222222"/>
        </w:rPr>
        <w:t>te</w:t>
      </w:r>
      <w:r w:rsidR="00E67F15" w:rsidRPr="00C67EF7">
        <w:rPr>
          <w:rFonts w:ascii="Times New Roman" w:hAnsi="Times New Roman" w:cs="Times New Roman"/>
          <w:color w:val="222222"/>
        </w:rPr>
        <w:t xml:space="preserve"> to </w:t>
      </w:r>
      <w:r w:rsidR="0012750B" w:rsidRPr="00C67EF7">
        <w:rPr>
          <w:rFonts w:ascii="Times New Roman" w:hAnsi="Times New Roman" w:cs="Times New Roman"/>
          <w:color w:val="222222"/>
        </w:rPr>
        <w:t xml:space="preserve">X-ray </w:t>
      </w:r>
      <w:r w:rsidR="00E67F15" w:rsidRPr="00C67EF7">
        <w:rPr>
          <w:rFonts w:ascii="Times New Roman" w:hAnsi="Times New Roman" w:cs="Times New Roman"/>
          <w:color w:val="222222"/>
        </w:rPr>
        <w:t>attenuation</w:t>
      </w:r>
      <w:r w:rsidR="0058011D" w:rsidRPr="00C67EF7">
        <w:rPr>
          <w:rFonts w:ascii="Times New Roman" w:hAnsi="Times New Roman" w:cs="Times New Roman"/>
          <w:color w:val="222222"/>
        </w:rPr>
        <w:t xml:space="preserve"> </w:t>
      </w:r>
      <w:r w:rsidR="00CE3985" w:rsidRPr="00C67EF7">
        <w:rPr>
          <w:rFonts w:ascii="Times New Roman" w:hAnsi="Times New Roman" w:cs="Times New Roman"/>
          <w:color w:val="222222"/>
        </w:rPr>
        <w:fldChar w:fldCharType="begin"/>
      </w:r>
      <w:r w:rsidR="00DC5C84" w:rsidRPr="00C67EF7">
        <w:rPr>
          <w:rFonts w:ascii="Times New Roman" w:hAnsi="Times New Roman" w:cs="Times New Roman"/>
          <w:color w:val="222222"/>
        </w:rPr>
        <w:instrText xml:space="preserve"> ADDIN EN.CITE &lt;EndNote&gt;&lt;Cite&gt;&lt;Author&gt;Best&lt;/Author&gt;&lt;Year&gt;2008&lt;/Year&gt;&lt;RecNum&gt;255&lt;/RecNum&gt;&lt;DisplayText&gt;(32)&lt;/DisplayText&gt;&lt;record&gt;&lt;rec-number&gt;255&lt;/rec-number&gt;&lt;foreign-keys&gt;&lt;key app="EN" db-id="af5rrpzwbf20dle29v3xprznz29wtfxdwatf"&gt;255&lt;/key&gt;&lt;/foreign-keys&gt;&lt;ref-type name="Journal Article"&gt;17&lt;/ref-type&gt;&lt;contributors&gt;&lt;authors&gt;&lt;author&gt;Best, A. C.&lt;/author&gt;&lt;author&gt;Meng, J.&lt;/author&gt;&lt;author&gt;Lynch, A. M.&lt;/author&gt;&lt;author&gt;Bozic, C. M.&lt;/author&gt;&lt;author&gt;Miller, D.&lt;/author&gt;&lt;author&gt;Grunwald, G. K.&lt;/author&gt;&lt;author&gt;Lynch, D. A.&lt;/author&gt;&lt;/authors&gt;&lt;/contributors&gt;&lt;titles&gt;&lt;title&gt;Idiopathic pulmonary fibrosis: Physiologic tests, quantitative CT indexes, and CT visual scores as predictors of mortality&lt;/title&gt;&lt;secondary-title&gt;Radiology&lt;/secondary-title&gt;&lt;/titles&gt;&lt;periodical&gt;&lt;full-title&gt;Radiology&lt;/full-title&gt;&lt;abbr-1&gt;Radiology&lt;/abbr-1&gt;&lt;/periodical&gt;&lt;pages&gt;935-940&lt;/pages&gt;&lt;volume&gt;246&lt;/volume&gt;&lt;number&gt;3&lt;/number&gt;&lt;dates&gt;&lt;year&gt;2008&lt;/year&gt;&lt;/dates&gt;&lt;urls&gt;&lt;related-urls&gt;&lt;url&gt;http://www.scopus.com/inward/record.url?eid=2-s2.0-40949144005&amp;amp;partnerID=40&amp;amp;md5=b53efdb89b21f99b0291fa292954b58c&lt;/url&gt;&lt;/related-urls&gt;&lt;/urls&gt;&lt;/record&gt;&lt;/Cite&gt;&lt;/EndNote&gt;</w:instrText>
      </w:r>
      <w:r w:rsidR="00CE3985" w:rsidRPr="00C67EF7">
        <w:rPr>
          <w:rFonts w:ascii="Times New Roman" w:hAnsi="Times New Roman" w:cs="Times New Roman"/>
          <w:color w:val="222222"/>
        </w:rPr>
        <w:fldChar w:fldCharType="separate"/>
      </w:r>
      <w:r w:rsidR="00DC5C84" w:rsidRPr="00C67EF7">
        <w:rPr>
          <w:rFonts w:ascii="Times New Roman" w:hAnsi="Times New Roman" w:cs="Times New Roman"/>
          <w:noProof/>
          <w:color w:val="222222"/>
        </w:rPr>
        <w:t>(</w:t>
      </w:r>
      <w:hyperlink w:anchor="_ENREF_32" w:tooltip="Best, 2008 #255" w:history="1">
        <w:r w:rsidR="005B5A89" w:rsidRPr="00C67EF7">
          <w:rPr>
            <w:rFonts w:ascii="Times New Roman" w:hAnsi="Times New Roman" w:cs="Times New Roman"/>
            <w:noProof/>
            <w:color w:val="222222"/>
          </w:rPr>
          <w:t>32</w:t>
        </w:r>
      </w:hyperlink>
      <w:r w:rsidR="00DC5C84" w:rsidRPr="00C67EF7">
        <w:rPr>
          <w:rFonts w:ascii="Times New Roman" w:hAnsi="Times New Roman" w:cs="Times New Roman"/>
          <w:noProof/>
          <w:color w:val="222222"/>
        </w:rPr>
        <w:t>)</w:t>
      </w:r>
      <w:r w:rsidR="00CE3985" w:rsidRPr="00C67EF7">
        <w:rPr>
          <w:rFonts w:ascii="Times New Roman" w:hAnsi="Times New Roman" w:cs="Times New Roman"/>
          <w:color w:val="222222"/>
        </w:rPr>
        <w:fldChar w:fldCharType="end"/>
      </w:r>
      <w:r w:rsidR="00BC050A" w:rsidRPr="00C67EF7">
        <w:rPr>
          <w:rFonts w:ascii="Times New Roman" w:hAnsi="Times New Roman" w:cs="Times New Roman"/>
          <w:color w:val="222222"/>
        </w:rPr>
        <w:t xml:space="preserve">. </w:t>
      </w:r>
      <w:r w:rsidR="001664F1" w:rsidRPr="00C67EF7">
        <w:rPr>
          <w:rFonts w:ascii="Times New Roman" w:hAnsi="Times New Roman" w:cs="Times New Roman"/>
          <w:color w:val="222222"/>
        </w:rPr>
        <w:t>Interestingly, a reduced DL</w:t>
      </w:r>
      <w:r w:rsidR="001664F1" w:rsidRPr="00C67EF7">
        <w:rPr>
          <w:rFonts w:ascii="Times New Roman" w:hAnsi="Times New Roman" w:cs="Times New Roman"/>
          <w:color w:val="222222"/>
          <w:vertAlign w:val="subscript"/>
        </w:rPr>
        <w:t>CO</w:t>
      </w:r>
      <w:r w:rsidR="001664F1" w:rsidRPr="00C67EF7">
        <w:rPr>
          <w:rFonts w:ascii="Times New Roman" w:hAnsi="Times New Roman" w:cs="Times New Roman"/>
          <w:color w:val="222222"/>
        </w:rPr>
        <w:t xml:space="preserve"> is frequently observed in </w:t>
      </w:r>
      <w:r w:rsidR="00B600D9" w:rsidRPr="00C67EF7">
        <w:rPr>
          <w:rFonts w:ascii="Times New Roman" w:hAnsi="Times New Roman" w:cs="Times New Roman"/>
          <w:color w:val="222222"/>
        </w:rPr>
        <w:t xml:space="preserve">SSc </w:t>
      </w:r>
      <w:r w:rsidR="001664F1" w:rsidRPr="00C67EF7">
        <w:rPr>
          <w:rFonts w:ascii="Times New Roman" w:hAnsi="Times New Roman" w:cs="Times New Roman"/>
          <w:color w:val="222222"/>
        </w:rPr>
        <w:t xml:space="preserve">patients with normal CT scans. </w:t>
      </w:r>
      <w:r w:rsidR="00BC050A" w:rsidRPr="00C67EF7">
        <w:rPr>
          <w:rFonts w:ascii="Times New Roman" w:hAnsi="Times New Roman" w:cs="Times New Roman"/>
          <w:color w:val="222222"/>
        </w:rPr>
        <w:t>Novel techniques</w:t>
      </w:r>
      <w:r w:rsidR="00235145" w:rsidRPr="00C67EF7">
        <w:rPr>
          <w:rFonts w:ascii="Times New Roman" w:hAnsi="Times New Roman" w:cs="Times New Roman"/>
          <w:color w:val="222222"/>
        </w:rPr>
        <w:t xml:space="preserve"> </w:t>
      </w:r>
      <w:r w:rsidR="00BC050A" w:rsidRPr="00C67EF7">
        <w:rPr>
          <w:rFonts w:ascii="Times New Roman" w:hAnsi="Times New Roman" w:cs="Times New Roman"/>
          <w:color w:val="222222"/>
        </w:rPr>
        <w:t xml:space="preserve">are therefore required to </w:t>
      </w:r>
      <w:r w:rsidR="00921DC5" w:rsidRPr="00C67EF7">
        <w:rPr>
          <w:rFonts w:ascii="Times New Roman" w:hAnsi="Times New Roman" w:cs="Times New Roman"/>
          <w:color w:val="222222"/>
        </w:rPr>
        <w:t>quantify</w:t>
      </w:r>
      <w:r w:rsidR="001664F1" w:rsidRPr="00C67EF7">
        <w:rPr>
          <w:rFonts w:ascii="Times New Roman" w:hAnsi="Times New Roman" w:cs="Times New Roman"/>
          <w:color w:val="222222"/>
        </w:rPr>
        <w:t xml:space="preserve"> the functional consequences of</w:t>
      </w:r>
      <w:r w:rsidR="00921DC5" w:rsidRPr="00C67EF7">
        <w:rPr>
          <w:rFonts w:ascii="Times New Roman" w:hAnsi="Times New Roman" w:cs="Times New Roman"/>
          <w:color w:val="222222"/>
        </w:rPr>
        <w:t xml:space="preserve"> </w:t>
      </w:r>
      <w:r w:rsidR="00BC050A" w:rsidRPr="00C67EF7">
        <w:rPr>
          <w:rFonts w:ascii="Times New Roman" w:hAnsi="Times New Roman" w:cs="Times New Roman"/>
          <w:color w:val="222222"/>
        </w:rPr>
        <w:t xml:space="preserve">structural changes </w:t>
      </w:r>
      <w:r w:rsidR="00921DC5" w:rsidRPr="00C67EF7">
        <w:rPr>
          <w:rFonts w:ascii="Times New Roman" w:hAnsi="Times New Roman" w:cs="Times New Roman"/>
          <w:color w:val="222222"/>
        </w:rPr>
        <w:t>in</w:t>
      </w:r>
      <w:r w:rsidR="001664F1" w:rsidRPr="00C67EF7">
        <w:rPr>
          <w:rFonts w:ascii="Times New Roman" w:hAnsi="Times New Roman" w:cs="Times New Roman"/>
          <w:color w:val="222222"/>
        </w:rPr>
        <w:t xml:space="preserve"> the lung impacting on</w:t>
      </w:r>
      <w:r w:rsidR="00921DC5" w:rsidRPr="00C67EF7">
        <w:rPr>
          <w:rFonts w:ascii="Times New Roman" w:hAnsi="Times New Roman" w:cs="Times New Roman"/>
          <w:color w:val="222222"/>
        </w:rPr>
        <w:t xml:space="preserve"> </w:t>
      </w:r>
      <w:r w:rsidR="00B17F75" w:rsidRPr="00C67EF7">
        <w:rPr>
          <w:rFonts w:ascii="Times New Roman" w:hAnsi="Times New Roman" w:cs="Times New Roman"/>
          <w:color w:val="222222"/>
        </w:rPr>
        <w:t>gas-e</w:t>
      </w:r>
      <w:r w:rsidR="00BC050A" w:rsidRPr="00C67EF7">
        <w:rPr>
          <w:rFonts w:ascii="Times New Roman" w:hAnsi="Times New Roman" w:cs="Times New Roman"/>
          <w:color w:val="222222"/>
        </w:rPr>
        <w:t xml:space="preserve">xchange and </w:t>
      </w:r>
      <w:r w:rsidR="00235145" w:rsidRPr="00C67EF7">
        <w:rPr>
          <w:rFonts w:ascii="Times New Roman" w:hAnsi="Times New Roman" w:cs="Times New Roman"/>
          <w:color w:val="222222"/>
        </w:rPr>
        <w:t xml:space="preserve">also to </w:t>
      </w:r>
      <w:r w:rsidR="00BC050A" w:rsidRPr="00C67EF7">
        <w:rPr>
          <w:rFonts w:ascii="Times New Roman" w:hAnsi="Times New Roman" w:cs="Times New Roman"/>
          <w:color w:val="222222"/>
        </w:rPr>
        <w:t xml:space="preserve">assess efficacy of possible treatments. </w:t>
      </w:r>
    </w:p>
    <w:p w:rsidR="002C579E" w:rsidRPr="00C67EF7" w:rsidRDefault="0012750B" w:rsidP="00C67EF7">
      <w:pPr>
        <w:spacing w:line="360" w:lineRule="auto"/>
        <w:jc w:val="both"/>
        <w:rPr>
          <w:rFonts w:ascii="Times New Roman" w:hAnsi="Times New Roman" w:cs="Times New Roman"/>
        </w:rPr>
      </w:pPr>
      <w:r w:rsidRPr="00C67EF7">
        <w:rPr>
          <w:rFonts w:ascii="Times New Roman" w:hAnsi="Times New Roman" w:cs="Times New Roman"/>
          <w:color w:val="222222"/>
        </w:rPr>
        <w:t>T</w:t>
      </w:r>
      <w:r w:rsidR="00235145" w:rsidRPr="00C67EF7">
        <w:rPr>
          <w:rFonts w:ascii="Times New Roman" w:hAnsi="Times New Roman" w:cs="Times New Roman"/>
          <w:color w:val="222222"/>
        </w:rPr>
        <w:t xml:space="preserve">he purpose of this work </w:t>
      </w:r>
      <w:r w:rsidR="00921DC5" w:rsidRPr="00C67EF7">
        <w:rPr>
          <w:rFonts w:ascii="Times New Roman" w:hAnsi="Times New Roman" w:cs="Times New Roman"/>
          <w:color w:val="222222"/>
        </w:rPr>
        <w:t>wa</w:t>
      </w:r>
      <w:r w:rsidRPr="00C67EF7">
        <w:rPr>
          <w:rFonts w:ascii="Times New Roman" w:hAnsi="Times New Roman" w:cs="Times New Roman"/>
          <w:color w:val="222222"/>
        </w:rPr>
        <w:t xml:space="preserve">s </w:t>
      </w:r>
      <w:r w:rsidR="00235145" w:rsidRPr="00C67EF7">
        <w:rPr>
          <w:rFonts w:ascii="Times New Roman" w:hAnsi="Times New Roman" w:cs="Times New Roman"/>
          <w:color w:val="222222"/>
        </w:rPr>
        <w:t>to</w:t>
      </w:r>
      <w:r w:rsidR="000B084B" w:rsidRPr="00C67EF7">
        <w:rPr>
          <w:rFonts w:ascii="Times New Roman" w:hAnsi="Times New Roman" w:cs="Times New Roman"/>
        </w:rPr>
        <w:t xml:space="preserve"> demonstrate the practi</w:t>
      </w:r>
      <w:r w:rsidR="00E938A3" w:rsidRPr="00C67EF7">
        <w:rPr>
          <w:rFonts w:ascii="Times New Roman" w:hAnsi="Times New Roman" w:cs="Times New Roman"/>
        </w:rPr>
        <w:t>ca</w:t>
      </w:r>
      <w:r w:rsidR="000B084B" w:rsidRPr="00C67EF7">
        <w:rPr>
          <w:rFonts w:ascii="Times New Roman" w:hAnsi="Times New Roman" w:cs="Times New Roman"/>
        </w:rPr>
        <w:t>lity of the CSSR method for non-invasive quantificat</w:t>
      </w:r>
      <w:r w:rsidR="00B17F75" w:rsidRPr="00C67EF7">
        <w:rPr>
          <w:rFonts w:ascii="Times New Roman" w:hAnsi="Times New Roman" w:cs="Times New Roman"/>
        </w:rPr>
        <w:t>ion of lung microstructure, gas-</w:t>
      </w:r>
      <w:r w:rsidR="000B084B" w:rsidRPr="00C67EF7">
        <w:rPr>
          <w:rFonts w:ascii="Times New Roman" w:hAnsi="Times New Roman" w:cs="Times New Roman"/>
        </w:rPr>
        <w:t xml:space="preserve">uptake and pulmonary-vascular function in </w:t>
      </w:r>
      <w:r w:rsidR="00673907" w:rsidRPr="00C67EF7">
        <w:rPr>
          <w:rFonts w:ascii="Times New Roman" w:hAnsi="Times New Roman" w:cs="Times New Roman"/>
        </w:rPr>
        <w:t xml:space="preserve">healthy normals and </w:t>
      </w:r>
      <w:r w:rsidR="000B084B" w:rsidRPr="00C67EF7">
        <w:rPr>
          <w:rFonts w:ascii="Times New Roman" w:hAnsi="Times New Roman" w:cs="Times New Roman"/>
        </w:rPr>
        <w:t xml:space="preserve">subjects with </w:t>
      </w:r>
      <w:r w:rsidR="00F54D77" w:rsidRPr="00C67EF7">
        <w:rPr>
          <w:rFonts w:ascii="Times New Roman" w:hAnsi="Times New Roman" w:cs="Times New Roman"/>
        </w:rPr>
        <w:t xml:space="preserve">SSc </w:t>
      </w:r>
      <w:r w:rsidR="00673907" w:rsidRPr="00C67EF7">
        <w:rPr>
          <w:rFonts w:ascii="Times New Roman" w:hAnsi="Times New Roman" w:cs="Times New Roman"/>
        </w:rPr>
        <w:t>and</w:t>
      </w:r>
      <w:r w:rsidR="001A7D52" w:rsidRPr="00C67EF7">
        <w:rPr>
          <w:rFonts w:ascii="Times New Roman" w:hAnsi="Times New Roman" w:cs="Times New Roman"/>
        </w:rPr>
        <w:t xml:space="preserve"> </w:t>
      </w:r>
      <w:r w:rsidR="00F54D77" w:rsidRPr="00C67EF7">
        <w:rPr>
          <w:rFonts w:ascii="Times New Roman" w:hAnsi="Times New Roman" w:cs="Times New Roman"/>
        </w:rPr>
        <w:t>IPF</w:t>
      </w:r>
      <w:r w:rsidR="000B084B" w:rsidRPr="00C67EF7">
        <w:rPr>
          <w:rFonts w:ascii="Times New Roman" w:hAnsi="Times New Roman" w:cs="Times New Roman"/>
        </w:rPr>
        <w:t>.</w:t>
      </w:r>
      <w:r w:rsidR="00595BF6" w:rsidRPr="00C67EF7">
        <w:rPr>
          <w:rFonts w:ascii="Times New Roman" w:hAnsi="Times New Roman" w:cs="Times New Roman"/>
        </w:rPr>
        <w:t xml:space="preserve"> </w:t>
      </w:r>
      <w:r w:rsidR="00235145" w:rsidRPr="00C67EF7">
        <w:rPr>
          <w:rFonts w:ascii="Times New Roman" w:hAnsi="Times New Roman" w:cs="Times New Roman"/>
        </w:rPr>
        <w:t xml:space="preserve">For </w:t>
      </w:r>
      <w:r w:rsidR="00235145" w:rsidRPr="00C67EF7">
        <w:rPr>
          <w:rFonts w:ascii="Times New Roman" w:hAnsi="Times New Roman" w:cs="Times New Roman"/>
          <w:vertAlign w:val="superscript"/>
        </w:rPr>
        <w:t>129</w:t>
      </w:r>
      <w:r w:rsidR="00235145" w:rsidRPr="00C67EF7">
        <w:rPr>
          <w:rFonts w:ascii="Times New Roman" w:hAnsi="Times New Roman" w:cs="Times New Roman"/>
        </w:rPr>
        <w:t xml:space="preserve">Xe CSSR to be accepted as a clinical tool for routine application, experimental </w:t>
      </w:r>
      <w:r w:rsidR="003D0E8C" w:rsidRPr="00C67EF7">
        <w:rPr>
          <w:rFonts w:ascii="Times New Roman" w:hAnsi="Times New Roman" w:cs="Times New Roman"/>
        </w:rPr>
        <w:t>substantiation</w:t>
      </w:r>
      <w:r w:rsidR="00235145" w:rsidRPr="00C67EF7">
        <w:rPr>
          <w:rFonts w:ascii="Times New Roman" w:hAnsi="Times New Roman" w:cs="Times New Roman"/>
        </w:rPr>
        <w:t xml:space="preserve"> with existing </w:t>
      </w:r>
      <w:r w:rsidR="00E938A3" w:rsidRPr="00C67EF7">
        <w:rPr>
          <w:rFonts w:ascii="Times New Roman" w:hAnsi="Times New Roman" w:cs="Times New Roman"/>
        </w:rPr>
        <w:t>gold-</w:t>
      </w:r>
      <w:r w:rsidR="00B94C15" w:rsidRPr="00C67EF7">
        <w:rPr>
          <w:rFonts w:ascii="Times New Roman" w:hAnsi="Times New Roman" w:cs="Times New Roman"/>
        </w:rPr>
        <w:t>standard methods is</w:t>
      </w:r>
      <w:r w:rsidR="00235145" w:rsidRPr="00C67EF7">
        <w:rPr>
          <w:rFonts w:ascii="Times New Roman" w:hAnsi="Times New Roman" w:cs="Times New Roman"/>
        </w:rPr>
        <w:t xml:space="preserve"> ne</w:t>
      </w:r>
      <w:r w:rsidR="00E938A3" w:rsidRPr="00C67EF7">
        <w:rPr>
          <w:rFonts w:ascii="Times New Roman" w:hAnsi="Times New Roman" w:cs="Times New Roman"/>
        </w:rPr>
        <w:t>eded</w:t>
      </w:r>
      <w:r w:rsidR="00D34019" w:rsidRPr="00C67EF7">
        <w:rPr>
          <w:rFonts w:ascii="Times New Roman" w:hAnsi="Times New Roman" w:cs="Times New Roman"/>
        </w:rPr>
        <w:t>.</w:t>
      </w:r>
      <w:r w:rsidR="00235145" w:rsidRPr="00C67EF7">
        <w:rPr>
          <w:rFonts w:ascii="Times New Roman" w:hAnsi="Times New Roman" w:cs="Times New Roman"/>
        </w:rPr>
        <w:t xml:space="preserve"> </w:t>
      </w:r>
      <w:r w:rsidR="003D0E8C" w:rsidRPr="00C67EF7">
        <w:rPr>
          <w:rFonts w:ascii="Times New Roman" w:hAnsi="Times New Roman" w:cs="Times New Roman"/>
        </w:rPr>
        <w:t>H</w:t>
      </w:r>
      <w:r w:rsidR="004A69CA" w:rsidRPr="00C67EF7">
        <w:rPr>
          <w:rFonts w:ascii="Times New Roman" w:hAnsi="Times New Roman" w:cs="Times New Roman"/>
        </w:rPr>
        <w:t xml:space="preserve">ere, we compare </w:t>
      </w:r>
      <w:r w:rsidR="00B94C15" w:rsidRPr="00C67EF7">
        <w:rPr>
          <w:rFonts w:ascii="Times New Roman" w:hAnsi="Times New Roman" w:cs="Times New Roman"/>
          <w:vertAlign w:val="superscript"/>
        </w:rPr>
        <w:t>129</w:t>
      </w:r>
      <w:r w:rsidR="00B94C15" w:rsidRPr="00C67EF7">
        <w:rPr>
          <w:rFonts w:ascii="Times New Roman" w:hAnsi="Times New Roman" w:cs="Times New Roman"/>
        </w:rPr>
        <w:t>Xe CSSR-derived parameters with DL</w:t>
      </w:r>
      <w:r w:rsidR="00B94C15" w:rsidRPr="00C67EF7">
        <w:rPr>
          <w:rFonts w:ascii="Times New Roman" w:hAnsi="Times New Roman" w:cs="Times New Roman"/>
          <w:vertAlign w:val="subscript"/>
        </w:rPr>
        <w:t>CO</w:t>
      </w:r>
      <w:r w:rsidR="00B94C15" w:rsidRPr="00C67EF7">
        <w:rPr>
          <w:rFonts w:ascii="Times New Roman" w:hAnsi="Times New Roman" w:cs="Times New Roman"/>
        </w:rPr>
        <w:t xml:space="preserve"> measurements and</w:t>
      </w:r>
      <w:r w:rsidR="004A69CA" w:rsidRPr="00C67EF7">
        <w:rPr>
          <w:rFonts w:ascii="Times New Roman" w:hAnsi="Times New Roman" w:cs="Times New Roman"/>
        </w:rPr>
        <w:t xml:space="preserve"> </w:t>
      </w:r>
      <w:r w:rsidR="008623E7" w:rsidRPr="00C67EF7">
        <w:rPr>
          <w:rFonts w:ascii="Times New Roman" w:hAnsi="Times New Roman" w:cs="Times New Roman"/>
        </w:rPr>
        <w:t>dynamic contrast e</w:t>
      </w:r>
      <w:r w:rsidR="00B403CB" w:rsidRPr="00C67EF7">
        <w:rPr>
          <w:rFonts w:ascii="Times New Roman" w:hAnsi="Times New Roman" w:cs="Times New Roman"/>
        </w:rPr>
        <w:t>nhanced (</w:t>
      </w:r>
      <w:r w:rsidR="00344704" w:rsidRPr="00C67EF7">
        <w:rPr>
          <w:rFonts w:ascii="Times New Roman" w:hAnsi="Times New Roman" w:cs="Times New Roman"/>
        </w:rPr>
        <w:t>DCE</w:t>
      </w:r>
      <w:r w:rsidR="00B403CB" w:rsidRPr="00C67EF7">
        <w:rPr>
          <w:rFonts w:ascii="Times New Roman" w:hAnsi="Times New Roman" w:cs="Times New Roman"/>
        </w:rPr>
        <w:t>)-MRI</w:t>
      </w:r>
      <w:r w:rsidR="00C54233" w:rsidRPr="00C67EF7">
        <w:rPr>
          <w:rFonts w:ascii="Times New Roman" w:hAnsi="Times New Roman" w:cs="Times New Roman"/>
        </w:rPr>
        <w:t xml:space="preserve"> </w:t>
      </w:r>
      <w:r w:rsidR="00CE3985" w:rsidRPr="00C67EF7">
        <w:rPr>
          <w:rFonts w:ascii="Times New Roman" w:hAnsi="Times New Roman" w:cs="Times New Roman"/>
        </w:rPr>
        <w:fldChar w:fldCharType="begin">
          <w:fldData xml:space="preserve">PEVuZE5vdGU+PENpdGU+PEF1dGhvcj5GaW5rPC9BdXRob3I+PFllYXI+MjAwNDwvWWVhcj48UmVj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</w:fldData>
        </w:fldChar>
      </w:r>
      <w:r w:rsidR="00DC5C84" w:rsidRPr="00C67EF7">
        <w:rPr>
          <w:rFonts w:ascii="Times New Roman" w:hAnsi="Times New Roman" w:cs="Times New Roman"/>
        </w:rPr>
        <w:instrText xml:space="preserve"> ADDIN EN.CITE </w:instrText>
      </w:r>
      <w:r w:rsidR="00DC5C84" w:rsidRPr="00C67EF7">
        <w:rPr>
          <w:rFonts w:ascii="Times New Roman" w:hAnsi="Times New Roman" w:cs="Times New Roman"/>
        </w:rPr>
        <w:fldChar w:fldCharType="begin">
          <w:fldData xml:space="preserve">PEVuZE5vdGU+PENpdGU+PEF1dGhvcj5GaW5rPC9BdXRob3I+PFllYXI+MjAwNDwvWWVhcj48UmVj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</w:fldData>
        </w:fldChar>
      </w:r>
      <w:r w:rsidR="00DC5C84" w:rsidRPr="00C67EF7">
        <w:rPr>
          <w:rFonts w:ascii="Times New Roman" w:hAnsi="Times New Roman" w:cs="Times New Roman"/>
        </w:rPr>
        <w:instrText xml:space="preserve"> ADDIN EN.CITE.DATA </w:instrText>
      </w:r>
      <w:r w:rsidR="00DC5C84" w:rsidRPr="00C67EF7">
        <w:rPr>
          <w:rFonts w:ascii="Times New Roman" w:hAnsi="Times New Roman" w:cs="Times New Roman"/>
        </w:rPr>
      </w:r>
      <w:r w:rsidR="00DC5C84" w:rsidRPr="00C67EF7">
        <w:rPr>
          <w:rFonts w:ascii="Times New Roman" w:hAnsi="Times New Roman" w:cs="Times New Roman"/>
        </w:rPr>
        <w:fldChar w:fldCharType="end"/>
      </w:r>
      <w:r w:rsidR="00CE3985" w:rsidRPr="00C67EF7">
        <w:rPr>
          <w:rFonts w:ascii="Times New Roman" w:hAnsi="Times New Roman" w:cs="Times New Roman"/>
        </w:rPr>
      </w:r>
      <w:r w:rsidR="00CE3985" w:rsidRPr="00C67EF7">
        <w:rPr>
          <w:rFonts w:ascii="Times New Roman" w:hAnsi="Times New Roman" w:cs="Times New Roman"/>
        </w:rPr>
        <w:fldChar w:fldCharType="separate"/>
      </w:r>
      <w:r w:rsidR="00DC5C84" w:rsidRPr="00C67EF7">
        <w:rPr>
          <w:rFonts w:ascii="Times New Roman" w:hAnsi="Times New Roman" w:cs="Times New Roman"/>
          <w:noProof/>
        </w:rPr>
        <w:t>(</w:t>
      </w:r>
      <w:hyperlink w:anchor="_ENREF_33" w:tooltip="Fink, 2004 #635" w:history="1">
        <w:r w:rsidR="005B5A89" w:rsidRPr="00C67EF7">
          <w:rPr>
            <w:rFonts w:ascii="Times New Roman" w:hAnsi="Times New Roman" w:cs="Times New Roman"/>
            <w:noProof/>
          </w:rPr>
          <w:t>33</w:t>
        </w:r>
      </w:hyperlink>
      <w:r w:rsidR="00DC5C84" w:rsidRPr="00C67EF7">
        <w:rPr>
          <w:rFonts w:ascii="Times New Roman" w:hAnsi="Times New Roman" w:cs="Times New Roman"/>
          <w:noProof/>
        </w:rPr>
        <w:t>,</w:t>
      </w:r>
      <w:hyperlink w:anchor="_ENREF_34" w:tooltip="Sergiacomi, 2010 #636" w:history="1">
        <w:r w:rsidR="005B5A89" w:rsidRPr="00C67EF7">
          <w:rPr>
            <w:rFonts w:ascii="Times New Roman" w:hAnsi="Times New Roman" w:cs="Times New Roman"/>
            <w:noProof/>
          </w:rPr>
          <w:t>34</w:t>
        </w:r>
      </w:hyperlink>
      <w:r w:rsidR="00DC5C84" w:rsidRPr="00C67EF7">
        <w:rPr>
          <w:rFonts w:ascii="Times New Roman" w:hAnsi="Times New Roman" w:cs="Times New Roman"/>
          <w:noProof/>
        </w:rPr>
        <w:t>)</w:t>
      </w:r>
      <w:r w:rsidR="00CE3985" w:rsidRPr="00C67EF7">
        <w:rPr>
          <w:rFonts w:ascii="Times New Roman" w:hAnsi="Times New Roman" w:cs="Times New Roman"/>
        </w:rPr>
        <w:fldChar w:fldCharType="end"/>
      </w:r>
      <w:r w:rsidR="00344704" w:rsidRPr="00C67EF7">
        <w:rPr>
          <w:rFonts w:ascii="Times New Roman" w:hAnsi="Times New Roman" w:cs="Times New Roman"/>
        </w:rPr>
        <w:t xml:space="preserve">. </w:t>
      </w:r>
      <w:r w:rsidR="00F54D77" w:rsidRPr="00C67EF7">
        <w:rPr>
          <w:rFonts w:ascii="Times New Roman" w:hAnsi="Times New Roman" w:cs="Times New Roman"/>
        </w:rPr>
        <w:t>C</w:t>
      </w:r>
      <w:r w:rsidR="00D118B8" w:rsidRPr="00C67EF7">
        <w:rPr>
          <w:rFonts w:ascii="Times New Roman" w:hAnsi="Times New Roman" w:cs="Times New Roman"/>
        </w:rPr>
        <w:t xml:space="preserve">urrent </w:t>
      </w:r>
      <w:r w:rsidR="001E4A81" w:rsidRPr="00C67EF7">
        <w:rPr>
          <w:rFonts w:ascii="Times New Roman" w:hAnsi="Times New Roman" w:cs="Times New Roman"/>
        </w:rPr>
        <w:t xml:space="preserve">quantitative </w:t>
      </w:r>
      <w:r w:rsidR="00D118B8" w:rsidRPr="00C67EF7">
        <w:rPr>
          <w:rFonts w:ascii="Times New Roman" w:hAnsi="Times New Roman" w:cs="Times New Roman"/>
        </w:rPr>
        <w:t xml:space="preserve">models </w:t>
      </w:r>
      <w:r w:rsidR="00F54D77" w:rsidRPr="00C67EF7">
        <w:rPr>
          <w:rFonts w:ascii="Times New Roman" w:hAnsi="Times New Roman" w:cs="Times New Roman"/>
        </w:rPr>
        <w:t xml:space="preserve">of diffusive uptake of xenon in the lungs </w:t>
      </w:r>
      <w:r w:rsidR="00F54D77" w:rsidRPr="00C67EF7">
        <w:rPr>
          <w:rFonts w:ascii="Times New Roman" w:hAnsi="Times New Roman" w:cs="Times New Roman"/>
        </w:rPr>
        <w:fldChar w:fldCharType="begin">
          <w:fldData xml:space="preserve">PEVuZE5vdGU+PENpdGU+PEF1dGhvcj5DaGFuZzwvQXV0aG9yPjxZZWFyPjIwMTM8L1llYXI+PFJl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</w:fldData>
        </w:fldChar>
      </w:r>
      <w:r w:rsidR="00F54D77" w:rsidRPr="00C67EF7">
        <w:rPr>
          <w:rFonts w:ascii="Times New Roman" w:hAnsi="Times New Roman" w:cs="Times New Roman"/>
        </w:rPr>
        <w:instrText xml:space="preserve"> ADDIN EN.CITE </w:instrText>
      </w:r>
      <w:r w:rsidR="00F54D77" w:rsidRPr="00C67EF7">
        <w:rPr>
          <w:rFonts w:ascii="Times New Roman" w:hAnsi="Times New Roman" w:cs="Times New Roman"/>
        </w:rPr>
        <w:fldChar w:fldCharType="begin">
          <w:fldData xml:space="preserve">PEVuZE5vdGU+PENpdGU+PEF1dGhvcj5DaGFuZzwvQXV0aG9yPjxZZWFyPjIwMTM8L1llYXI+PFJl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</w:fldData>
        </w:fldChar>
      </w:r>
      <w:r w:rsidR="00F54D77" w:rsidRPr="00C67EF7">
        <w:rPr>
          <w:rFonts w:ascii="Times New Roman" w:hAnsi="Times New Roman" w:cs="Times New Roman"/>
        </w:rPr>
        <w:instrText xml:space="preserve"> ADDIN EN.CITE.DATA </w:instrText>
      </w:r>
      <w:r w:rsidR="00F54D77" w:rsidRPr="00C67EF7">
        <w:rPr>
          <w:rFonts w:ascii="Times New Roman" w:hAnsi="Times New Roman" w:cs="Times New Roman"/>
        </w:rPr>
      </w:r>
      <w:r w:rsidR="00F54D77" w:rsidRPr="00C67EF7">
        <w:rPr>
          <w:rFonts w:ascii="Times New Roman" w:hAnsi="Times New Roman" w:cs="Times New Roman"/>
        </w:rPr>
        <w:fldChar w:fldCharType="end"/>
      </w:r>
      <w:r w:rsidR="00F54D77" w:rsidRPr="00C67EF7">
        <w:rPr>
          <w:rFonts w:ascii="Times New Roman" w:hAnsi="Times New Roman" w:cs="Times New Roman"/>
        </w:rPr>
      </w:r>
      <w:r w:rsidR="00F54D77" w:rsidRPr="00C67EF7">
        <w:rPr>
          <w:rFonts w:ascii="Times New Roman" w:hAnsi="Times New Roman" w:cs="Times New Roman"/>
        </w:rPr>
        <w:fldChar w:fldCharType="separate"/>
      </w:r>
      <w:r w:rsidR="00F54D77" w:rsidRPr="00C67EF7">
        <w:rPr>
          <w:rFonts w:ascii="Times New Roman" w:hAnsi="Times New Roman" w:cs="Times New Roman"/>
          <w:noProof/>
        </w:rPr>
        <w:t>(</w:t>
      </w:r>
      <w:hyperlink w:anchor="_ENREF_20" w:tooltip="Patz, 2011 #17" w:history="1">
        <w:r w:rsidR="005B5A89" w:rsidRPr="00C67EF7">
          <w:rPr>
            <w:rFonts w:ascii="Times New Roman" w:hAnsi="Times New Roman" w:cs="Times New Roman"/>
            <w:noProof/>
          </w:rPr>
          <w:t>20</w:t>
        </w:r>
      </w:hyperlink>
      <w:r w:rsidR="00F54D77" w:rsidRPr="00C67EF7">
        <w:rPr>
          <w:rFonts w:ascii="Times New Roman" w:hAnsi="Times New Roman" w:cs="Times New Roman"/>
          <w:noProof/>
        </w:rPr>
        <w:t>,</w:t>
      </w:r>
      <w:hyperlink w:anchor="_ENREF_26" w:tooltip="Månsson, 2003 #20" w:history="1">
        <w:r w:rsidR="005B5A89" w:rsidRPr="00C67EF7">
          <w:rPr>
            <w:rFonts w:ascii="Times New Roman" w:hAnsi="Times New Roman" w:cs="Times New Roman"/>
            <w:noProof/>
          </w:rPr>
          <w:t>26</w:t>
        </w:r>
      </w:hyperlink>
      <w:r w:rsidR="00F54D77" w:rsidRPr="00C67EF7">
        <w:rPr>
          <w:rFonts w:ascii="Times New Roman" w:hAnsi="Times New Roman" w:cs="Times New Roman"/>
          <w:noProof/>
        </w:rPr>
        <w:t>,</w:t>
      </w:r>
      <w:hyperlink w:anchor="_ENREF_35" w:tooltip="Chang, 2013 #629" w:history="1">
        <w:r w:rsidR="005B5A89" w:rsidRPr="00C67EF7">
          <w:rPr>
            <w:rFonts w:ascii="Times New Roman" w:hAnsi="Times New Roman" w:cs="Times New Roman"/>
            <w:noProof/>
          </w:rPr>
          <w:t>35</w:t>
        </w:r>
      </w:hyperlink>
      <w:r w:rsidR="00F54D77" w:rsidRPr="00C67EF7">
        <w:rPr>
          <w:rFonts w:ascii="Times New Roman" w:hAnsi="Times New Roman" w:cs="Times New Roman"/>
          <w:noProof/>
        </w:rPr>
        <w:t>)</w:t>
      </w:r>
      <w:r w:rsidR="00F54D77" w:rsidRPr="00C67EF7">
        <w:rPr>
          <w:rFonts w:ascii="Times New Roman" w:hAnsi="Times New Roman" w:cs="Times New Roman"/>
        </w:rPr>
        <w:fldChar w:fldCharType="end"/>
      </w:r>
      <w:r w:rsidR="00F54D77" w:rsidRPr="00C67EF7">
        <w:rPr>
          <w:rFonts w:ascii="Times New Roman" w:hAnsi="Times New Roman" w:cs="Times New Roman"/>
        </w:rPr>
        <w:t xml:space="preserve"> </w:t>
      </w:r>
      <w:r w:rsidR="00D118B8" w:rsidRPr="00C67EF7">
        <w:rPr>
          <w:rFonts w:ascii="Times New Roman" w:hAnsi="Times New Roman" w:cs="Times New Roman"/>
        </w:rPr>
        <w:t xml:space="preserve">are reviewed and their application to </w:t>
      </w:r>
      <w:r w:rsidR="005534B8" w:rsidRPr="00C67EF7">
        <w:rPr>
          <w:rFonts w:ascii="Times New Roman" w:hAnsi="Times New Roman" w:cs="Times New Roman"/>
        </w:rPr>
        <w:t>in-vivo</w:t>
      </w:r>
      <w:r w:rsidR="00D118B8" w:rsidRPr="00C67EF7">
        <w:rPr>
          <w:rFonts w:ascii="Times New Roman" w:hAnsi="Times New Roman" w:cs="Times New Roman"/>
        </w:rPr>
        <w:t xml:space="preserve"> data is appraised in order to determine the most appropriate and informative </w:t>
      </w:r>
      <w:r w:rsidR="00F54D77" w:rsidRPr="00C67EF7">
        <w:rPr>
          <w:rFonts w:ascii="Times New Roman" w:hAnsi="Times New Roman" w:cs="Times New Roman"/>
        </w:rPr>
        <w:t xml:space="preserve">model </w:t>
      </w:r>
      <w:r w:rsidR="00D118B8" w:rsidRPr="00C67EF7">
        <w:rPr>
          <w:rFonts w:ascii="Times New Roman" w:hAnsi="Times New Roman" w:cs="Times New Roman"/>
        </w:rPr>
        <w:t xml:space="preserve">for routine </w:t>
      </w:r>
      <w:r w:rsidR="00B94C15" w:rsidRPr="00C67EF7">
        <w:rPr>
          <w:rFonts w:ascii="Times New Roman" w:hAnsi="Times New Roman" w:cs="Times New Roman"/>
        </w:rPr>
        <w:t>clinical use</w:t>
      </w:r>
      <w:r w:rsidR="00D118B8" w:rsidRPr="00C67EF7">
        <w:rPr>
          <w:rFonts w:ascii="Times New Roman" w:hAnsi="Times New Roman" w:cs="Times New Roman"/>
        </w:rPr>
        <w:t>.</w:t>
      </w:r>
    </w:p>
    <w:p w:rsidR="00BC050A" w:rsidRPr="00C67EF7" w:rsidRDefault="00BC050A" w:rsidP="00C67EF7">
      <w:pPr>
        <w:spacing w:line="360" w:lineRule="auto"/>
        <w:jc w:val="both"/>
        <w:rPr>
          <w:rFonts w:ascii="Times New Roman" w:hAnsi="Times New Roman" w:cs="Times New Roman"/>
        </w:rPr>
      </w:pPr>
    </w:p>
    <w:p w:rsidR="002C579E" w:rsidRPr="00C67EF7" w:rsidRDefault="002C579E" w:rsidP="00C67EF7">
      <w:pPr>
        <w:spacing w:line="360" w:lineRule="auto"/>
        <w:jc w:val="both"/>
        <w:rPr>
          <w:rFonts w:ascii="Times New Roman" w:hAnsi="Times New Roman" w:cs="Times New Roman"/>
          <w:b/>
          <w:u w:val="single"/>
        </w:rPr>
      </w:pPr>
      <w:r w:rsidRPr="00C67EF7">
        <w:rPr>
          <w:rFonts w:ascii="Times New Roman" w:hAnsi="Times New Roman" w:cs="Times New Roman"/>
          <w:b/>
          <w:u w:val="single"/>
        </w:rPr>
        <w:t>Methods</w:t>
      </w:r>
    </w:p>
    <w:p w:rsidR="003C6BBF" w:rsidRPr="00C67EF7" w:rsidRDefault="00C835FC" w:rsidP="00C67EF7">
      <w:pPr>
        <w:spacing w:line="360" w:lineRule="auto"/>
        <w:jc w:val="both"/>
        <w:rPr>
          <w:rFonts w:ascii="Times New Roman" w:hAnsi="Times New Roman" w:cs="Times New Roman"/>
          <w:i/>
        </w:rPr>
      </w:pPr>
      <w:r w:rsidRPr="00C67EF7">
        <w:rPr>
          <w:rFonts w:ascii="Times New Roman" w:hAnsi="Times New Roman" w:cs="Times New Roman"/>
          <w:i/>
        </w:rPr>
        <w:t xml:space="preserve">Study </w:t>
      </w:r>
      <w:r w:rsidR="003C6BBF" w:rsidRPr="00C67EF7">
        <w:rPr>
          <w:rFonts w:ascii="Times New Roman" w:hAnsi="Times New Roman" w:cs="Times New Roman"/>
          <w:i/>
        </w:rPr>
        <w:t xml:space="preserve">Subjects </w:t>
      </w:r>
    </w:p>
    <w:p w:rsidR="00A5572F" w:rsidRPr="00C67EF7" w:rsidRDefault="00AA6BEA" w:rsidP="00C67EF7">
      <w:pPr>
        <w:spacing w:line="360" w:lineRule="auto"/>
        <w:jc w:val="both"/>
        <w:rPr>
          <w:rFonts w:ascii="Times New Roman" w:hAnsi="Times New Roman" w:cs="Times New Roman"/>
        </w:rPr>
      </w:pPr>
      <w:r w:rsidRPr="00C67EF7">
        <w:rPr>
          <w:rFonts w:ascii="Times New Roman" w:hAnsi="Times New Roman" w:cs="Times New Roman"/>
        </w:rPr>
        <w:t xml:space="preserve">Four subjects with SSc and four with </w:t>
      </w:r>
      <w:r w:rsidR="008D5947" w:rsidRPr="00C67EF7">
        <w:rPr>
          <w:rFonts w:ascii="Times New Roman" w:hAnsi="Times New Roman" w:cs="Times New Roman"/>
        </w:rPr>
        <w:t>IPF were recruited</w:t>
      </w:r>
      <w:r w:rsidR="003B7706" w:rsidRPr="00C67EF7">
        <w:rPr>
          <w:rFonts w:ascii="Times New Roman" w:hAnsi="Times New Roman" w:cs="Times New Roman"/>
        </w:rPr>
        <w:t xml:space="preserve"> for this preliminary </w:t>
      </w:r>
      <w:r w:rsidR="00EB396B" w:rsidRPr="00C67EF7">
        <w:rPr>
          <w:rFonts w:ascii="Times New Roman" w:hAnsi="Times New Roman" w:cs="Times New Roman"/>
        </w:rPr>
        <w:t>study</w:t>
      </w:r>
      <w:r w:rsidR="008D5947" w:rsidRPr="00C67EF7">
        <w:rPr>
          <w:rFonts w:ascii="Times New Roman" w:hAnsi="Times New Roman" w:cs="Times New Roman"/>
        </w:rPr>
        <w:t>.</w:t>
      </w:r>
      <w:r w:rsidR="00C835FC" w:rsidRPr="00C67EF7">
        <w:rPr>
          <w:rFonts w:ascii="Times New Roman" w:hAnsi="Times New Roman" w:cs="Times New Roman"/>
        </w:rPr>
        <w:t xml:space="preserve"> </w:t>
      </w:r>
      <w:r w:rsidR="008D5947" w:rsidRPr="00C67EF7">
        <w:rPr>
          <w:rFonts w:ascii="Times New Roman" w:hAnsi="Times New Roman" w:cs="Times New Roman"/>
        </w:rPr>
        <w:t>Inclusion cr</w:t>
      </w:r>
      <w:r w:rsidR="005F66A4" w:rsidRPr="00C67EF7">
        <w:rPr>
          <w:rFonts w:ascii="Times New Roman" w:hAnsi="Times New Roman" w:cs="Times New Roman"/>
        </w:rPr>
        <w:t>iteria</w:t>
      </w:r>
      <w:r w:rsidR="006743C7" w:rsidRPr="00C67EF7">
        <w:rPr>
          <w:rFonts w:ascii="Times New Roman" w:hAnsi="Times New Roman" w:cs="Times New Roman"/>
        </w:rPr>
        <w:t xml:space="preserve">: </w:t>
      </w:r>
      <w:r w:rsidR="005F66A4" w:rsidRPr="00C67EF7">
        <w:rPr>
          <w:rFonts w:ascii="Times New Roman" w:hAnsi="Times New Roman" w:cs="Times New Roman"/>
        </w:rPr>
        <w:t>patients aged 3</w:t>
      </w:r>
      <w:r w:rsidR="00F7035C" w:rsidRPr="00C67EF7">
        <w:rPr>
          <w:rFonts w:ascii="Times New Roman" w:hAnsi="Times New Roman" w:cs="Times New Roman"/>
        </w:rPr>
        <w:t>5</w:t>
      </w:r>
      <w:r w:rsidR="008D5947" w:rsidRPr="00C67EF7">
        <w:rPr>
          <w:rFonts w:ascii="Times New Roman" w:hAnsi="Times New Roman" w:cs="Times New Roman"/>
        </w:rPr>
        <w:t>-</w:t>
      </w:r>
      <w:r w:rsidR="00F7035C" w:rsidRPr="00C67EF7">
        <w:rPr>
          <w:rFonts w:ascii="Times New Roman" w:hAnsi="Times New Roman" w:cs="Times New Roman"/>
        </w:rPr>
        <w:t>85</w:t>
      </w:r>
      <w:r w:rsidR="001965F9" w:rsidRPr="00C67EF7">
        <w:rPr>
          <w:rFonts w:ascii="Times New Roman" w:hAnsi="Times New Roman" w:cs="Times New Roman"/>
        </w:rPr>
        <w:t xml:space="preserve"> years</w:t>
      </w:r>
      <w:r w:rsidR="006743C7" w:rsidRPr="00C67EF7">
        <w:rPr>
          <w:rFonts w:ascii="Times New Roman" w:hAnsi="Times New Roman" w:cs="Times New Roman"/>
        </w:rPr>
        <w:t>;</w:t>
      </w:r>
      <w:r w:rsidR="008D5947" w:rsidRPr="00C67EF7">
        <w:rPr>
          <w:rFonts w:ascii="Times New Roman" w:hAnsi="Times New Roman" w:cs="Times New Roman"/>
        </w:rPr>
        <w:t xml:space="preserve"> confirmed diagnosis of IPF or SSc</w:t>
      </w:r>
      <w:r w:rsidR="006743C7" w:rsidRPr="00C67EF7">
        <w:rPr>
          <w:rFonts w:ascii="Times New Roman" w:hAnsi="Times New Roman" w:cs="Times New Roman"/>
        </w:rPr>
        <w:t xml:space="preserve"> (</w:t>
      </w:r>
      <w:r w:rsidR="008D5947" w:rsidRPr="00C67EF7">
        <w:rPr>
          <w:rFonts w:ascii="Times New Roman" w:hAnsi="Times New Roman" w:cs="Times New Roman"/>
        </w:rPr>
        <w:t>determined from current clinically-accepted guidelines</w:t>
      </w:r>
      <w:r w:rsidR="00C13675" w:rsidRPr="00C67EF7">
        <w:rPr>
          <w:rFonts w:ascii="Times New Roman" w:hAnsi="Times New Roman" w:cs="Times New Roman"/>
        </w:rPr>
        <w:t>)</w:t>
      </w:r>
      <w:r w:rsidR="006743C7" w:rsidRPr="00C67EF7">
        <w:rPr>
          <w:rFonts w:ascii="Times New Roman" w:hAnsi="Times New Roman" w:cs="Times New Roman"/>
        </w:rPr>
        <w:t>;</w:t>
      </w:r>
      <w:r w:rsidR="008D5947" w:rsidRPr="00C67EF7">
        <w:rPr>
          <w:rFonts w:ascii="Times New Roman" w:hAnsi="Times New Roman" w:cs="Times New Roman"/>
        </w:rPr>
        <w:t xml:space="preserve"> </w:t>
      </w:r>
      <w:r w:rsidR="00A34BD3" w:rsidRPr="00C67EF7">
        <w:rPr>
          <w:rFonts w:ascii="Times New Roman" w:hAnsi="Times New Roman" w:cs="Times New Roman"/>
        </w:rPr>
        <w:t>resting</w:t>
      </w:r>
      <w:r w:rsidR="008D5947" w:rsidRPr="00C67EF7">
        <w:rPr>
          <w:rFonts w:ascii="Times New Roman" w:hAnsi="Times New Roman" w:cs="Times New Roman"/>
        </w:rPr>
        <w:t xml:space="preserve"> oxygen </w:t>
      </w:r>
      <w:r w:rsidR="0054240B" w:rsidRPr="00C67EF7">
        <w:rPr>
          <w:rFonts w:ascii="Times New Roman" w:hAnsi="Times New Roman" w:cs="Times New Roman"/>
        </w:rPr>
        <w:t>hemoglobin</w:t>
      </w:r>
      <w:r w:rsidR="00A34BD3" w:rsidRPr="00C67EF7">
        <w:rPr>
          <w:rFonts w:ascii="Times New Roman" w:hAnsi="Times New Roman" w:cs="Times New Roman"/>
        </w:rPr>
        <w:t xml:space="preserve"> saturation level (SaO</w:t>
      </w:r>
      <w:r w:rsidR="00A34BD3" w:rsidRPr="00C67EF7">
        <w:rPr>
          <w:rFonts w:ascii="Times New Roman" w:hAnsi="Times New Roman" w:cs="Times New Roman"/>
          <w:vertAlign w:val="subscript"/>
        </w:rPr>
        <w:t>2</w:t>
      </w:r>
      <w:r w:rsidR="00A34BD3" w:rsidRPr="00C67EF7">
        <w:rPr>
          <w:rFonts w:ascii="Times New Roman" w:hAnsi="Times New Roman" w:cs="Times New Roman"/>
        </w:rPr>
        <w:t>) of ≥ 90%</w:t>
      </w:r>
      <w:r w:rsidR="003D5032" w:rsidRPr="00C67EF7">
        <w:rPr>
          <w:rFonts w:ascii="Times New Roman" w:hAnsi="Times New Roman" w:cs="Times New Roman"/>
        </w:rPr>
        <w:t xml:space="preserve"> on room air</w:t>
      </w:r>
      <w:r w:rsidR="00A34BD3" w:rsidRPr="00C67EF7">
        <w:rPr>
          <w:rFonts w:ascii="Times New Roman" w:hAnsi="Times New Roman" w:cs="Times New Roman"/>
        </w:rPr>
        <w:t xml:space="preserve">, </w:t>
      </w:r>
      <w:r w:rsidR="00C835FC" w:rsidRPr="00C67EF7">
        <w:rPr>
          <w:rFonts w:ascii="Times New Roman" w:hAnsi="Times New Roman" w:cs="Times New Roman"/>
        </w:rPr>
        <w:t>as meas</w:t>
      </w:r>
      <w:r w:rsidR="003D5032" w:rsidRPr="00C67EF7">
        <w:rPr>
          <w:rFonts w:ascii="Times New Roman" w:hAnsi="Times New Roman" w:cs="Times New Roman"/>
        </w:rPr>
        <w:t>ured by pulse-oximetry</w:t>
      </w:r>
      <w:r w:rsidR="00C835FC" w:rsidRPr="00C67EF7">
        <w:rPr>
          <w:rFonts w:ascii="Times New Roman" w:hAnsi="Times New Roman" w:cs="Times New Roman"/>
        </w:rPr>
        <w:t>.</w:t>
      </w:r>
      <w:r w:rsidR="00B67E9D" w:rsidRPr="00C67EF7">
        <w:rPr>
          <w:rFonts w:ascii="Times New Roman" w:hAnsi="Times New Roman" w:cs="Times New Roman"/>
        </w:rPr>
        <w:t xml:space="preserve"> </w:t>
      </w:r>
      <w:r w:rsidR="00C835FC" w:rsidRPr="00C67EF7">
        <w:rPr>
          <w:rFonts w:ascii="Times New Roman" w:hAnsi="Times New Roman" w:cs="Times New Roman"/>
        </w:rPr>
        <w:t>Patients receiving targeted drug therap</w:t>
      </w:r>
      <w:r w:rsidR="00403A78" w:rsidRPr="00C67EF7">
        <w:rPr>
          <w:rFonts w:ascii="Times New Roman" w:hAnsi="Times New Roman" w:cs="Times New Roman"/>
        </w:rPr>
        <w:t>ies were excluded</w:t>
      </w:r>
      <w:r w:rsidR="00C835FC" w:rsidRPr="00C67EF7">
        <w:rPr>
          <w:rFonts w:ascii="Times New Roman" w:hAnsi="Times New Roman" w:cs="Times New Roman"/>
        </w:rPr>
        <w:t xml:space="preserve">. </w:t>
      </w:r>
    </w:p>
    <w:p w:rsidR="00E51230" w:rsidRPr="00C67EF7" w:rsidRDefault="00AA6BEA" w:rsidP="00C67EF7">
      <w:pPr>
        <w:spacing w:line="360" w:lineRule="auto"/>
        <w:jc w:val="both"/>
        <w:rPr>
          <w:rFonts w:ascii="Times New Roman" w:hAnsi="Times New Roman" w:cs="Times New Roman"/>
        </w:rPr>
      </w:pPr>
      <w:r w:rsidRPr="00C67EF7">
        <w:rPr>
          <w:rFonts w:ascii="Times New Roman" w:hAnsi="Times New Roman" w:cs="Times New Roman"/>
        </w:rPr>
        <w:t>Ten healthy volunteers</w:t>
      </w:r>
      <w:r w:rsidR="00A5572F" w:rsidRPr="00C67EF7">
        <w:rPr>
          <w:rFonts w:ascii="Times New Roman" w:hAnsi="Times New Roman" w:cs="Times New Roman"/>
        </w:rPr>
        <w:t xml:space="preserve"> aged 23-74 years</w:t>
      </w:r>
      <w:r w:rsidR="00EB396B" w:rsidRPr="00C67EF7">
        <w:rPr>
          <w:rFonts w:ascii="Times New Roman" w:hAnsi="Times New Roman" w:cs="Times New Roman"/>
        </w:rPr>
        <w:t xml:space="preserve"> - </w:t>
      </w:r>
      <w:r w:rsidRPr="00C67EF7">
        <w:rPr>
          <w:rFonts w:ascii="Times New Roman" w:hAnsi="Times New Roman" w:cs="Times New Roman"/>
        </w:rPr>
        <w:t xml:space="preserve">with </w:t>
      </w:r>
      <w:r w:rsidR="00B67E9D" w:rsidRPr="00C67EF7">
        <w:rPr>
          <w:rFonts w:ascii="Times New Roman" w:hAnsi="Times New Roman" w:cs="Times New Roman"/>
        </w:rPr>
        <w:t>no history of respiratory or connective</w:t>
      </w:r>
      <w:r w:rsidR="00872174" w:rsidRPr="00C67EF7">
        <w:rPr>
          <w:rFonts w:ascii="Times New Roman" w:hAnsi="Times New Roman" w:cs="Times New Roman"/>
        </w:rPr>
        <w:t>-</w:t>
      </w:r>
      <w:r w:rsidR="00B67E9D" w:rsidRPr="00C67EF7">
        <w:rPr>
          <w:rFonts w:ascii="Times New Roman" w:hAnsi="Times New Roman" w:cs="Times New Roman"/>
        </w:rPr>
        <w:t xml:space="preserve">tissue </w:t>
      </w:r>
      <w:r w:rsidR="00EB396B" w:rsidRPr="00C67EF7">
        <w:rPr>
          <w:rFonts w:ascii="Times New Roman" w:hAnsi="Times New Roman" w:cs="Times New Roman"/>
        </w:rPr>
        <w:t>disease -</w:t>
      </w:r>
      <w:r w:rsidR="00B67E9D" w:rsidRPr="00C67EF7">
        <w:rPr>
          <w:rFonts w:ascii="Times New Roman" w:hAnsi="Times New Roman" w:cs="Times New Roman"/>
        </w:rPr>
        <w:t xml:space="preserve"> were also recruited. The study protoc</w:t>
      </w:r>
      <w:r w:rsidR="00E51230" w:rsidRPr="00C67EF7">
        <w:rPr>
          <w:rFonts w:ascii="Times New Roman" w:hAnsi="Times New Roman" w:cs="Times New Roman"/>
        </w:rPr>
        <w:t>o</w:t>
      </w:r>
      <w:r w:rsidR="00EB396B" w:rsidRPr="00C67EF7">
        <w:rPr>
          <w:rFonts w:ascii="Times New Roman" w:hAnsi="Times New Roman" w:cs="Times New Roman"/>
        </w:rPr>
        <w:t>l and recruitment procedure were</w:t>
      </w:r>
      <w:r w:rsidR="00B67E9D" w:rsidRPr="00C67EF7">
        <w:rPr>
          <w:rFonts w:ascii="Times New Roman" w:hAnsi="Times New Roman" w:cs="Times New Roman"/>
        </w:rPr>
        <w:t xml:space="preserve"> approved by </w:t>
      </w:r>
      <w:r w:rsidR="007D63A8" w:rsidRPr="00C67EF7">
        <w:rPr>
          <w:rFonts w:ascii="Times New Roman" w:hAnsi="Times New Roman" w:cs="Times New Roman"/>
        </w:rPr>
        <w:t xml:space="preserve">the </w:t>
      </w:r>
      <w:r w:rsidR="00D735CC" w:rsidRPr="00C67EF7">
        <w:rPr>
          <w:rFonts w:ascii="Times New Roman" w:hAnsi="Times New Roman" w:cs="Times New Roman"/>
        </w:rPr>
        <w:t>National</w:t>
      </w:r>
      <w:r w:rsidR="007D63A8" w:rsidRPr="00C67EF7">
        <w:rPr>
          <w:rFonts w:ascii="Times New Roman" w:hAnsi="Times New Roman" w:cs="Times New Roman"/>
        </w:rPr>
        <w:t xml:space="preserve"> Research Ethics Committee</w:t>
      </w:r>
      <w:r w:rsidR="009E3E8E" w:rsidRPr="00C67EF7">
        <w:rPr>
          <w:rFonts w:ascii="Times New Roman" w:hAnsi="Times New Roman" w:cs="Times New Roman"/>
        </w:rPr>
        <w:t xml:space="preserve">. </w:t>
      </w:r>
      <w:r w:rsidR="00403A78" w:rsidRPr="00C67EF7">
        <w:rPr>
          <w:rFonts w:ascii="Times New Roman" w:hAnsi="Times New Roman" w:cs="Times New Roman"/>
        </w:rPr>
        <w:t>P</w:t>
      </w:r>
      <w:r w:rsidR="0056552E" w:rsidRPr="00C67EF7">
        <w:rPr>
          <w:rFonts w:ascii="Times New Roman" w:hAnsi="Times New Roman" w:cs="Times New Roman"/>
        </w:rPr>
        <w:t>ulmonary function tests (including whole-lung transfer factor, DL</w:t>
      </w:r>
      <w:r w:rsidR="0056552E" w:rsidRPr="00C67EF7">
        <w:rPr>
          <w:rFonts w:ascii="Times New Roman" w:hAnsi="Times New Roman" w:cs="Times New Roman"/>
          <w:vertAlign w:val="subscript"/>
        </w:rPr>
        <w:t>CO</w:t>
      </w:r>
      <w:r w:rsidR="0056552E" w:rsidRPr="00C67EF7">
        <w:rPr>
          <w:rFonts w:ascii="Times New Roman" w:hAnsi="Times New Roman" w:cs="Times New Roman"/>
        </w:rPr>
        <w:t>, forced expiratory volume in one second, FEV</w:t>
      </w:r>
      <w:r w:rsidR="0056552E" w:rsidRPr="00C67EF7">
        <w:rPr>
          <w:rFonts w:ascii="Times New Roman" w:hAnsi="Times New Roman" w:cs="Times New Roman"/>
          <w:vertAlign w:val="subscript"/>
        </w:rPr>
        <w:t>1</w:t>
      </w:r>
      <w:r w:rsidR="0056552E" w:rsidRPr="00C67EF7">
        <w:rPr>
          <w:rFonts w:ascii="Times New Roman" w:hAnsi="Times New Roman" w:cs="Times New Roman"/>
        </w:rPr>
        <w:t>, and forced vital capacity, FVC)</w:t>
      </w:r>
      <w:r w:rsidR="00403A78" w:rsidRPr="00C67EF7">
        <w:rPr>
          <w:rFonts w:ascii="Times New Roman" w:hAnsi="Times New Roman" w:cs="Times New Roman"/>
        </w:rPr>
        <w:t xml:space="preserve"> were performed on all subjects</w:t>
      </w:r>
      <w:r w:rsidR="006743C7" w:rsidRPr="00C67EF7">
        <w:rPr>
          <w:rFonts w:ascii="Times New Roman" w:hAnsi="Times New Roman" w:cs="Times New Roman"/>
        </w:rPr>
        <w:t xml:space="preserve"> </w:t>
      </w:r>
      <w:r w:rsidR="00403A78" w:rsidRPr="00C67EF7">
        <w:rPr>
          <w:rFonts w:ascii="Times New Roman" w:hAnsi="Times New Roman" w:cs="Times New Roman"/>
        </w:rPr>
        <w:t>and</w:t>
      </w:r>
      <w:r w:rsidR="00B40EE4" w:rsidRPr="00C67EF7">
        <w:rPr>
          <w:rFonts w:ascii="Times New Roman" w:hAnsi="Times New Roman" w:cs="Times New Roman"/>
        </w:rPr>
        <w:t xml:space="preserve"> </w:t>
      </w:r>
      <w:r w:rsidR="00D7084B" w:rsidRPr="00C67EF7">
        <w:rPr>
          <w:rFonts w:ascii="Times New Roman" w:hAnsi="Times New Roman" w:cs="Times New Roman"/>
        </w:rPr>
        <w:t>blood samples</w:t>
      </w:r>
      <w:r w:rsidR="006743C7" w:rsidRPr="00C67EF7">
        <w:rPr>
          <w:rFonts w:ascii="Times New Roman" w:hAnsi="Times New Roman" w:cs="Times New Roman"/>
        </w:rPr>
        <w:t xml:space="preserve"> were taken</w:t>
      </w:r>
      <w:r w:rsidR="00D7084B" w:rsidRPr="00C67EF7">
        <w:rPr>
          <w:rFonts w:ascii="Times New Roman" w:hAnsi="Times New Roman" w:cs="Times New Roman"/>
        </w:rPr>
        <w:t xml:space="preserve"> </w:t>
      </w:r>
      <w:r w:rsidR="006743C7" w:rsidRPr="00C67EF7">
        <w:rPr>
          <w:rFonts w:ascii="Times New Roman" w:hAnsi="Times New Roman" w:cs="Times New Roman"/>
        </w:rPr>
        <w:t>from all patients</w:t>
      </w:r>
      <w:r w:rsidR="00D7084B" w:rsidRPr="00C67EF7">
        <w:rPr>
          <w:rFonts w:ascii="Times New Roman" w:hAnsi="Times New Roman" w:cs="Times New Roman"/>
        </w:rPr>
        <w:t>.</w:t>
      </w:r>
      <w:r w:rsidR="0056552E" w:rsidRPr="00C67EF7">
        <w:rPr>
          <w:rFonts w:ascii="Times New Roman" w:hAnsi="Times New Roman" w:cs="Times New Roman"/>
        </w:rPr>
        <w:t xml:space="preserve"> </w:t>
      </w:r>
    </w:p>
    <w:p w:rsidR="00E51230" w:rsidRPr="00C67EF7" w:rsidRDefault="003C6BBF" w:rsidP="00C67EF7">
      <w:pPr>
        <w:spacing w:line="360" w:lineRule="auto"/>
        <w:jc w:val="both"/>
        <w:rPr>
          <w:rFonts w:ascii="Times New Roman" w:hAnsi="Times New Roman" w:cs="Times New Roman"/>
          <w:i/>
        </w:rPr>
      </w:pPr>
      <w:r w:rsidRPr="00C67EF7">
        <w:rPr>
          <w:rFonts w:ascii="Times New Roman" w:hAnsi="Times New Roman" w:cs="Times New Roman"/>
          <w:i/>
        </w:rPr>
        <w:t>CSSR Spectroscopy Details</w:t>
      </w:r>
    </w:p>
    <w:p w:rsidR="003C6BBF" w:rsidRPr="00C67EF7" w:rsidRDefault="00EA27DC" w:rsidP="00C67EF7">
      <w:pPr>
        <w:spacing w:line="360" w:lineRule="auto"/>
        <w:jc w:val="both"/>
        <w:rPr>
          <w:rFonts w:ascii="Times New Roman" w:hAnsi="Times New Roman" w:cs="Times New Roman"/>
        </w:rPr>
      </w:pPr>
      <w:r w:rsidRPr="00C67EF7">
        <w:rPr>
          <w:rFonts w:ascii="Times New Roman" w:hAnsi="Times New Roman" w:cs="Times New Roman"/>
        </w:rPr>
        <w:t xml:space="preserve">All </w:t>
      </w:r>
      <w:r w:rsidR="00BB384F" w:rsidRPr="00C67EF7">
        <w:rPr>
          <w:rFonts w:ascii="Times New Roman" w:hAnsi="Times New Roman" w:cs="Times New Roman"/>
        </w:rPr>
        <w:t xml:space="preserve">HP </w:t>
      </w:r>
      <w:r w:rsidR="00507777" w:rsidRPr="00C67EF7">
        <w:rPr>
          <w:rFonts w:ascii="Times New Roman" w:hAnsi="Times New Roman" w:cs="Times New Roman"/>
          <w:vertAlign w:val="superscript"/>
        </w:rPr>
        <w:t>129</w:t>
      </w:r>
      <w:r w:rsidR="00507777" w:rsidRPr="00C67EF7">
        <w:rPr>
          <w:rFonts w:ascii="Times New Roman" w:hAnsi="Times New Roman" w:cs="Times New Roman"/>
        </w:rPr>
        <w:t>Xe</w:t>
      </w:r>
      <w:r w:rsidRPr="00C67EF7">
        <w:rPr>
          <w:rFonts w:ascii="Times New Roman" w:hAnsi="Times New Roman" w:cs="Times New Roman"/>
        </w:rPr>
        <w:t xml:space="preserve"> spectroscopy experiments were performed on a 1.5</w:t>
      </w:r>
      <w:r w:rsidR="00E51230" w:rsidRPr="00C67EF7">
        <w:rPr>
          <w:rFonts w:ascii="Times New Roman" w:hAnsi="Times New Roman" w:cs="Times New Roman"/>
        </w:rPr>
        <w:t xml:space="preserve"> </w:t>
      </w:r>
      <w:r w:rsidRPr="00C67EF7">
        <w:rPr>
          <w:rFonts w:ascii="Times New Roman" w:hAnsi="Times New Roman" w:cs="Times New Roman"/>
        </w:rPr>
        <w:t xml:space="preserve">T </w:t>
      </w:r>
      <w:r w:rsidR="003D5032" w:rsidRPr="00C67EF7">
        <w:rPr>
          <w:rFonts w:ascii="Times New Roman" w:hAnsi="Times New Roman" w:cs="Times New Roman"/>
        </w:rPr>
        <w:t xml:space="preserve">whole-body MRI </w:t>
      </w:r>
      <w:r w:rsidRPr="00C67EF7">
        <w:rPr>
          <w:rFonts w:ascii="Times New Roman" w:hAnsi="Times New Roman" w:cs="Times New Roman"/>
        </w:rPr>
        <w:t xml:space="preserve">scanner (GE </w:t>
      </w:r>
      <w:r w:rsidR="00872F62" w:rsidRPr="00C67EF7">
        <w:rPr>
          <w:rFonts w:ascii="Times New Roman" w:hAnsi="Times New Roman" w:cs="Times New Roman"/>
        </w:rPr>
        <w:t>Healthcare</w:t>
      </w:r>
      <w:r w:rsidR="00EA7464" w:rsidRPr="00C67EF7">
        <w:rPr>
          <w:rFonts w:ascii="Times New Roman" w:hAnsi="Times New Roman" w:cs="Times New Roman"/>
        </w:rPr>
        <w:t>, Milwaukee, WI</w:t>
      </w:r>
      <w:r w:rsidRPr="00C67EF7">
        <w:rPr>
          <w:rFonts w:ascii="Times New Roman" w:hAnsi="Times New Roman" w:cs="Times New Roman"/>
        </w:rPr>
        <w:t xml:space="preserve">), with a flexible transmit-receive vest coil </w:t>
      </w:r>
      <w:r w:rsidR="00E51230" w:rsidRPr="00C67EF7">
        <w:rPr>
          <w:rFonts w:ascii="Times New Roman" w:hAnsi="Times New Roman" w:cs="Times New Roman"/>
        </w:rPr>
        <w:t xml:space="preserve">(Clinical MR Solutions, Brookfield, WI) </w:t>
      </w:r>
      <w:r w:rsidRPr="00C67EF7">
        <w:rPr>
          <w:rFonts w:ascii="Times New Roman" w:hAnsi="Times New Roman" w:cs="Times New Roman"/>
        </w:rPr>
        <w:t xml:space="preserve">tuned to the </w:t>
      </w:r>
      <w:r w:rsidR="003D5032" w:rsidRPr="00C67EF7">
        <w:rPr>
          <w:rFonts w:ascii="Times New Roman" w:hAnsi="Times New Roman" w:cs="Times New Roman"/>
          <w:vertAlign w:val="superscript"/>
        </w:rPr>
        <w:t>129</w:t>
      </w:r>
      <w:r w:rsidR="003D5032" w:rsidRPr="00C67EF7">
        <w:rPr>
          <w:rFonts w:ascii="Times New Roman" w:hAnsi="Times New Roman" w:cs="Times New Roman"/>
        </w:rPr>
        <w:t>Xe Larmor</w:t>
      </w:r>
      <w:r w:rsidRPr="00C67EF7">
        <w:rPr>
          <w:rFonts w:ascii="Times New Roman" w:hAnsi="Times New Roman" w:cs="Times New Roman"/>
        </w:rPr>
        <w:t xml:space="preserve"> frequency (17.66</w:t>
      </w:r>
      <w:r w:rsidR="00E51230" w:rsidRPr="00C67EF7">
        <w:rPr>
          <w:rFonts w:ascii="Times New Roman" w:hAnsi="Times New Roman" w:cs="Times New Roman"/>
        </w:rPr>
        <w:t xml:space="preserve"> </w:t>
      </w:r>
      <w:r w:rsidRPr="00C67EF7">
        <w:rPr>
          <w:rFonts w:ascii="Times New Roman" w:hAnsi="Times New Roman" w:cs="Times New Roman"/>
        </w:rPr>
        <w:t xml:space="preserve">MHz). </w:t>
      </w:r>
      <w:r w:rsidR="00507777" w:rsidRPr="00C67EF7">
        <w:rPr>
          <w:rFonts w:ascii="Times New Roman" w:hAnsi="Times New Roman" w:cs="Times New Roman"/>
          <w:vertAlign w:val="superscript"/>
        </w:rPr>
        <w:t>129</w:t>
      </w:r>
      <w:r w:rsidR="00507777" w:rsidRPr="00C67EF7">
        <w:rPr>
          <w:rFonts w:ascii="Times New Roman" w:hAnsi="Times New Roman" w:cs="Times New Roman"/>
        </w:rPr>
        <w:t xml:space="preserve">Xe was </w:t>
      </w:r>
      <w:r w:rsidR="0054240B" w:rsidRPr="00C67EF7">
        <w:rPr>
          <w:rFonts w:ascii="Times New Roman" w:hAnsi="Times New Roman" w:cs="Times New Roman"/>
        </w:rPr>
        <w:t>polarized</w:t>
      </w:r>
      <w:r w:rsidR="00507777" w:rsidRPr="00C67EF7">
        <w:rPr>
          <w:rFonts w:ascii="Times New Roman" w:hAnsi="Times New Roman" w:cs="Times New Roman"/>
        </w:rPr>
        <w:t xml:space="preserve"> by spin-exchange optical pumping</w:t>
      </w:r>
      <w:r w:rsidR="00C420F1" w:rsidRPr="00C67EF7">
        <w:rPr>
          <w:rFonts w:ascii="Times New Roman" w:hAnsi="Times New Roman" w:cs="Times New Roman"/>
          <w:noProof/>
        </w:rPr>
        <w:t xml:space="preserve"> </w:t>
      </w:r>
      <w:r w:rsidR="00CE3985" w:rsidRPr="00C67EF7">
        <w:rPr>
          <w:rFonts w:ascii="Times New Roman" w:hAnsi="Times New Roman" w:cs="Times New Roman"/>
          <w:noProof/>
        </w:rPr>
        <w:fldChar w:fldCharType="begin">
          <w:fldData xml:space="preserve">PEVuZE5vdGU+PENpdGU+PEF1dGhvcj5IYXBwZXI8L0F1dGhvcj48WWVhcj4xOTcyPC9ZZWFyPjxS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</w:fldData>
        </w:fldChar>
      </w:r>
      <w:r w:rsidR="00F54D77" w:rsidRPr="00C67EF7">
        <w:rPr>
          <w:rFonts w:ascii="Times New Roman" w:hAnsi="Times New Roman" w:cs="Times New Roman"/>
          <w:noProof/>
        </w:rPr>
        <w:instrText xml:space="preserve"> ADDIN EN.CITE </w:instrText>
      </w:r>
      <w:r w:rsidR="00F54D77" w:rsidRPr="00C67EF7">
        <w:rPr>
          <w:rFonts w:ascii="Times New Roman" w:hAnsi="Times New Roman" w:cs="Times New Roman"/>
          <w:noProof/>
        </w:rPr>
        <w:fldChar w:fldCharType="begin">
          <w:fldData xml:space="preserve">PEVuZE5vdGU+PENpdGU+PEF1dGhvcj5IYXBwZXI8L0F1dGhvcj48WWVhcj4xOTcyPC9ZZWFyPjxS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</w:fldData>
        </w:fldChar>
      </w:r>
      <w:r w:rsidR="00F54D77" w:rsidRPr="00C67EF7">
        <w:rPr>
          <w:rFonts w:ascii="Times New Roman" w:hAnsi="Times New Roman" w:cs="Times New Roman"/>
          <w:noProof/>
        </w:rPr>
        <w:instrText xml:space="preserve"> ADDIN EN.CITE.DATA </w:instrText>
      </w:r>
      <w:r w:rsidR="00F54D77" w:rsidRPr="00C67EF7">
        <w:rPr>
          <w:rFonts w:ascii="Times New Roman" w:hAnsi="Times New Roman" w:cs="Times New Roman"/>
          <w:noProof/>
        </w:rPr>
      </w:r>
      <w:r w:rsidR="00F54D77" w:rsidRPr="00C67EF7">
        <w:rPr>
          <w:rFonts w:ascii="Times New Roman" w:hAnsi="Times New Roman" w:cs="Times New Roman"/>
          <w:noProof/>
        </w:rPr>
        <w:fldChar w:fldCharType="end"/>
      </w:r>
      <w:r w:rsidR="00CE3985" w:rsidRPr="00C67EF7">
        <w:rPr>
          <w:rFonts w:ascii="Times New Roman" w:hAnsi="Times New Roman" w:cs="Times New Roman"/>
          <w:noProof/>
        </w:rPr>
      </w:r>
      <w:r w:rsidR="00CE3985" w:rsidRPr="00C67EF7">
        <w:rPr>
          <w:rFonts w:ascii="Times New Roman" w:hAnsi="Times New Roman" w:cs="Times New Roman"/>
          <w:noProof/>
        </w:rPr>
        <w:fldChar w:fldCharType="separate"/>
      </w:r>
      <w:r w:rsidR="00F54D77" w:rsidRPr="00C67EF7">
        <w:rPr>
          <w:rFonts w:ascii="Times New Roman" w:hAnsi="Times New Roman" w:cs="Times New Roman"/>
          <w:noProof/>
        </w:rPr>
        <w:t>(</w:t>
      </w:r>
      <w:hyperlink w:anchor="_ENREF_36" w:tooltip="Happer, 1972 #163" w:history="1">
        <w:r w:rsidR="005B5A89" w:rsidRPr="00C67EF7">
          <w:rPr>
            <w:rFonts w:ascii="Times New Roman" w:hAnsi="Times New Roman" w:cs="Times New Roman"/>
            <w:noProof/>
          </w:rPr>
          <w:t>36-38</w:t>
        </w:r>
      </w:hyperlink>
      <w:r w:rsidR="00F54D77" w:rsidRPr="00C67EF7">
        <w:rPr>
          <w:rFonts w:ascii="Times New Roman" w:hAnsi="Times New Roman" w:cs="Times New Roman"/>
          <w:noProof/>
        </w:rPr>
        <w:t>)</w:t>
      </w:r>
      <w:r w:rsidR="00CE3985" w:rsidRPr="00C67EF7">
        <w:rPr>
          <w:rFonts w:ascii="Times New Roman" w:hAnsi="Times New Roman" w:cs="Times New Roman"/>
          <w:noProof/>
        </w:rPr>
        <w:fldChar w:fldCharType="end"/>
      </w:r>
      <w:r w:rsidR="00507777" w:rsidRPr="00C67EF7">
        <w:rPr>
          <w:rFonts w:ascii="Times New Roman" w:hAnsi="Times New Roman" w:cs="Times New Roman"/>
        </w:rPr>
        <w:t xml:space="preserve">, using a “freeze-out” accumulation procedure </w:t>
      </w:r>
      <w:r w:rsidR="00EB396B" w:rsidRPr="00C67EF7">
        <w:rPr>
          <w:rFonts w:ascii="Times New Roman" w:hAnsi="Times New Roman" w:cs="Times New Roman"/>
        </w:rPr>
        <w:t>and</w:t>
      </w:r>
      <w:r w:rsidR="00507777" w:rsidRPr="00C67EF7">
        <w:rPr>
          <w:rFonts w:ascii="Times New Roman" w:hAnsi="Times New Roman" w:cs="Times New Roman"/>
        </w:rPr>
        <w:t xml:space="preserve"> a </w:t>
      </w:r>
      <w:r w:rsidR="003C6BBF" w:rsidRPr="00C67EF7">
        <w:rPr>
          <w:rFonts w:ascii="Times New Roman" w:hAnsi="Times New Roman" w:cs="Times New Roman"/>
        </w:rPr>
        <w:t>home-</w:t>
      </w:r>
      <w:r w:rsidR="00507777" w:rsidRPr="00C67EF7">
        <w:rPr>
          <w:rFonts w:ascii="Times New Roman" w:hAnsi="Times New Roman" w:cs="Times New Roman"/>
        </w:rPr>
        <w:t xml:space="preserve">built xenon </w:t>
      </w:r>
      <w:r w:rsidR="0054240B" w:rsidRPr="00C67EF7">
        <w:rPr>
          <w:rFonts w:ascii="Times New Roman" w:hAnsi="Times New Roman" w:cs="Times New Roman"/>
        </w:rPr>
        <w:t>polarizer</w:t>
      </w:r>
      <w:r w:rsidR="009F1F37" w:rsidRPr="00C67EF7">
        <w:rPr>
          <w:rFonts w:ascii="Times New Roman" w:hAnsi="Times New Roman" w:cs="Times New Roman"/>
        </w:rPr>
        <w:t xml:space="preserve"> </w:t>
      </w:r>
      <w:r w:rsidR="00CE3985" w:rsidRPr="00C67EF7">
        <w:rPr>
          <w:rFonts w:ascii="Times New Roman" w:hAnsi="Times New Roman" w:cs="Times New Roman"/>
        </w:rPr>
        <w:fldChar w:fldCharType="begin"/>
      </w:r>
      <w:r w:rsidR="009F1F37" w:rsidRPr="00C67EF7">
        <w:rPr>
          <w:rFonts w:ascii="Times New Roman" w:hAnsi="Times New Roman" w:cs="Times New Roman"/>
        </w:rPr>
        <w:instrText xml:space="preserve"> ADDIN EN.CITE &lt;EndNote&gt;&lt;Cite&gt;&lt;Author&gt;Norquay&lt;/Author&gt;&lt;Year&gt;2013&lt;/Year&gt;&lt;RecNum&gt;220&lt;/RecNum&gt;&lt;DisplayText&gt;(10)&lt;/DisplayText&gt;&lt;record&gt;&lt;rec-number&gt;220&lt;/rec-number&gt;&lt;foreign-keys&gt;&lt;key app="EN" db-id="af5rrpzwbf20dle29v3xprznz29wtfxdwatf"&gt;220&lt;/key&gt;&lt;key app="ENWeb" db-id="UG1@vgrtqhYAAGd-ff8"&gt;59&lt;/key&gt;&lt;/foreign-keys&gt;&lt;ref-type name="Journal Article"&gt;17&lt;/ref-type&gt;&lt;contributors&gt;&lt;authors&gt;&lt;author&gt;Norquay, Graham&lt;/author&gt;&lt;author&gt;Parnell, Steven R.&lt;/author&gt;&lt;author&gt;Xu, Xiaojun&lt;/author&gt;&lt;author&gt;Parra-Robles, Juan&lt;/author&gt;&lt;author&gt;Wild, Jim M.&lt;/author&gt;&lt;/authors&gt;&lt;/contributors&gt;&lt;titles&gt;&lt;title&gt;Optimized production of hyperpolarized 129Xe at 2 bars for in vivo lung magnetic resonance imaging&lt;/title&gt;&lt;secondary-title&gt;Journal of Applied Physics&lt;/secondary-title&gt;&lt;/titles&gt;&lt;periodical&gt;&lt;full-title&gt;Journal of Applied Physics&lt;/full-title&gt;&lt;/periodical&gt;&lt;pages&gt;044908-9&lt;/pages&gt;&lt;volume&gt;113&lt;/volume&gt;&lt;number&gt;4&lt;/number&gt;&lt;keywords&gt;&lt;keyword&gt;biomedical MRI&lt;/keyword&gt;&lt;keyword&gt;gas mixtures&lt;/keyword&gt;&lt;keyword&gt;lung&lt;/keyword&gt;&lt;keyword&gt;optical pumping&lt;/keyword&gt;&lt;keyword&gt;optimisation&lt;/keyword&gt;&lt;keyword&gt;xenon&lt;/keyword&gt;&lt;/keywords&gt;&lt;dates&gt;&lt;year&gt;2013&lt;/year&gt;&lt;pub-dates&gt;&lt;date&gt;01/28/&lt;/date&gt;&lt;/pub-dates&gt;&lt;/dates&gt;&lt;publisher&gt;AIP&lt;/publisher&gt;&lt;urls&gt;&lt;related-urls&gt;&lt;url&gt;http://dx.doi.org/10.1063/1.4776763&lt;/url&gt;&lt;/related-urls&gt;&lt;/urls&gt;&lt;/record&gt;&lt;/Cite&gt;&lt;/EndNote&gt;</w:instrText>
      </w:r>
      <w:r w:rsidR="00CE3985" w:rsidRPr="00C67EF7">
        <w:rPr>
          <w:rFonts w:ascii="Times New Roman" w:hAnsi="Times New Roman" w:cs="Times New Roman"/>
        </w:rPr>
        <w:fldChar w:fldCharType="separate"/>
      </w:r>
      <w:r w:rsidR="009F1F37" w:rsidRPr="00C67EF7">
        <w:rPr>
          <w:rFonts w:ascii="Times New Roman" w:hAnsi="Times New Roman" w:cs="Times New Roman"/>
          <w:noProof/>
        </w:rPr>
        <w:t>(</w:t>
      </w:r>
      <w:hyperlink w:anchor="_ENREF_10" w:tooltip="Norquay, 2013 #220" w:history="1">
        <w:r w:rsidR="005B5A89" w:rsidRPr="00C67EF7">
          <w:rPr>
            <w:rFonts w:ascii="Times New Roman" w:hAnsi="Times New Roman" w:cs="Times New Roman"/>
            <w:noProof/>
          </w:rPr>
          <w:t>10</w:t>
        </w:r>
      </w:hyperlink>
      <w:r w:rsidR="009F1F37" w:rsidRPr="00C67EF7">
        <w:rPr>
          <w:rFonts w:ascii="Times New Roman" w:hAnsi="Times New Roman" w:cs="Times New Roman"/>
          <w:noProof/>
        </w:rPr>
        <w:t>)</w:t>
      </w:r>
      <w:r w:rsidR="00CE3985" w:rsidRPr="00C67EF7">
        <w:rPr>
          <w:rFonts w:ascii="Times New Roman" w:hAnsi="Times New Roman" w:cs="Times New Roman"/>
        </w:rPr>
        <w:fldChar w:fldCharType="end"/>
      </w:r>
      <w:r w:rsidR="00EB396B" w:rsidRPr="00C67EF7">
        <w:rPr>
          <w:rFonts w:ascii="Times New Roman" w:hAnsi="Times New Roman" w:cs="Times New Roman"/>
        </w:rPr>
        <w:t xml:space="preserve">. This system </w:t>
      </w:r>
      <w:r w:rsidR="007245E5" w:rsidRPr="00C67EF7">
        <w:rPr>
          <w:rFonts w:ascii="Times New Roman" w:hAnsi="Times New Roman" w:cs="Times New Roman"/>
        </w:rPr>
        <w:t xml:space="preserve">uses </w:t>
      </w:r>
      <w:r w:rsidR="00EB396B" w:rsidRPr="00C67EF7">
        <w:rPr>
          <w:rFonts w:ascii="Times New Roman" w:hAnsi="Times New Roman" w:cs="Times New Roman"/>
        </w:rPr>
        <w:t>a gas-</w:t>
      </w:r>
      <w:r w:rsidR="00987173" w:rsidRPr="00C67EF7">
        <w:rPr>
          <w:rFonts w:ascii="Times New Roman" w:hAnsi="Times New Roman" w:cs="Times New Roman"/>
        </w:rPr>
        <w:t>mixture of 3% isotopically-enriched xenon (86% 129-isotope), 87% helium and 10% nitrogen</w:t>
      </w:r>
      <w:r w:rsidR="004964F7" w:rsidRPr="00C67EF7">
        <w:rPr>
          <w:rFonts w:ascii="Times New Roman" w:hAnsi="Times New Roman" w:cs="Times New Roman"/>
        </w:rPr>
        <w:t xml:space="preserve"> (Spectra Gases, The Linde Group, UK)</w:t>
      </w:r>
      <w:r w:rsidR="00987173" w:rsidRPr="00C67EF7">
        <w:rPr>
          <w:rFonts w:ascii="Times New Roman" w:hAnsi="Times New Roman" w:cs="Times New Roman"/>
        </w:rPr>
        <w:t xml:space="preserve">, and </w:t>
      </w:r>
      <w:r w:rsidR="00507777" w:rsidRPr="00C67EF7">
        <w:rPr>
          <w:rFonts w:ascii="Times New Roman" w:hAnsi="Times New Roman" w:cs="Times New Roman"/>
        </w:rPr>
        <w:t>routine</w:t>
      </w:r>
      <w:r w:rsidR="00987173" w:rsidRPr="00C67EF7">
        <w:rPr>
          <w:rFonts w:ascii="Times New Roman" w:hAnsi="Times New Roman" w:cs="Times New Roman"/>
        </w:rPr>
        <w:t>ly</w:t>
      </w:r>
      <w:r w:rsidR="00507777" w:rsidRPr="00C67EF7">
        <w:rPr>
          <w:rFonts w:ascii="Times New Roman" w:hAnsi="Times New Roman" w:cs="Times New Roman"/>
        </w:rPr>
        <w:t xml:space="preserve"> a</w:t>
      </w:r>
      <w:r w:rsidR="00987173" w:rsidRPr="00C67EF7">
        <w:rPr>
          <w:rFonts w:ascii="Times New Roman" w:hAnsi="Times New Roman" w:cs="Times New Roman"/>
        </w:rPr>
        <w:t>chieve</w:t>
      </w:r>
      <w:r w:rsidR="00B40EE4" w:rsidRPr="00C67EF7">
        <w:rPr>
          <w:rFonts w:ascii="Times New Roman" w:hAnsi="Times New Roman" w:cs="Times New Roman"/>
        </w:rPr>
        <w:t>s</w:t>
      </w:r>
      <w:r w:rsidR="003C6BBF" w:rsidRPr="00C67EF7">
        <w:rPr>
          <w:rFonts w:ascii="Times New Roman" w:hAnsi="Times New Roman" w:cs="Times New Roman"/>
        </w:rPr>
        <w:t xml:space="preserve"> </w:t>
      </w:r>
      <w:r w:rsidR="00507777" w:rsidRPr="00C67EF7">
        <w:rPr>
          <w:rFonts w:ascii="Times New Roman" w:hAnsi="Times New Roman" w:cs="Times New Roman"/>
        </w:rPr>
        <w:t xml:space="preserve">static (in-cell) </w:t>
      </w:r>
      <w:r w:rsidR="003C6BBF" w:rsidRPr="00C67EF7">
        <w:rPr>
          <w:rFonts w:ascii="Times New Roman" w:hAnsi="Times New Roman" w:cs="Times New Roman"/>
          <w:vertAlign w:val="superscript"/>
        </w:rPr>
        <w:t>129</w:t>
      </w:r>
      <w:r w:rsidR="003C6BBF" w:rsidRPr="00C67EF7">
        <w:rPr>
          <w:rFonts w:ascii="Times New Roman" w:hAnsi="Times New Roman" w:cs="Times New Roman"/>
        </w:rPr>
        <w:t xml:space="preserve">Xe nuclear </w:t>
      </w:r>
      <w:r w:rsidR="0054240B" w:rsidRPr="00C67EF7">
        <w:rPr>
          <w:rFonts w:ascii="Times New Roman" w:hAnsi="Times New Roman" w:cs="Times New Roman"/>
        </w:rPr>
        <w:t>polarizations</w:t>
      </w:r>
      <w:r w:rsidR="00507777" w:rsidRPr="00C67EF7">
        <w:rPr>
          <w:rFonts w:ascii="Times New Roman" w:hAnsi="Times New Roman" w:cs="Times New Roman"/>
        </w:rPr>
        <w:t xml:space="preserve"> of 30-40%</w:t>
      </w:r>
      <w:r w:rsidR="003C6BBF" w:rsidRPr="00C67EF7">
        <w:rPr>
          <w:rFonts w:ascii="Times New Roman" w:hAnsi="Times New Roman" w:cs="Times New Roman"/>
        </w:rPr>
        <w:t xml:space="preserve"> </w:t>
      </w:r>
      <w:r w:rsidR="00507777" w:rsidRPr="00C67EF7">
        <w:rPr>
          <w:rFonts w:ascii="Times New Roman" w:hAnsi="Times New Roman" w:cs="Times New Roman"/>
        </w:rPr>
        <w:t>and</w:t>
      </w:r>
      <w:r w:rsidR="003C6BBF" w:rsidRPr="00C67EF7">
        <w:rPr>
          <w:rFonts w:ascii="Times New Roman" w:hAnsi="Times New Roman" w:cs="Times New Roman"/>
        </w:rPr>
        <w:t xml:space="preserve"> </w:t>
      </w:r>
      <w:r w:rsidR="00C53658" w:rsidRPr="00C67EF7">
        <w:rPr>
          <w:rFonts w:ascii="Times New Roman" w:hAnsi="Times New Roman" w:cs="Times New Roman"/>
        </w:rPr>
        <w:t xml:space="preserve">between </w:t>
      </w:r>
      <w:r w:rsidR="003C6BBF" w:rsidRPr="00C67EF7">
        <w:rPr>
          <w:rFonts w:ascii="Times New Roman" w:hAnsi="Times New Roman" w:cs="Times New Roman"/>
        </w:rPr>
        <w:t>10-</w:t>
      </w:r>
      <w:r w:rsidR="00C420F1" w:rsidRPr="00C67EF7">
        <w:rPr>
          <w:rFonts w:ascii="Times New Roman" w:hAnsi="Times New Roman" w:cs="Times New Roman"/>
        </w:rPr>
        <w:t>15</w:t>
      </w:r>
      <w:r w:rsidR="003C6BBF" w:rsidRPr="00C67EF7">
        <w:rPr>
          <w:rFonts w:ascii="Times New Roman" w:hAnsi="Times New Roman" w:cs="Times New Roman"/>
        </w:rPr>
        <w:t xml:space="preserve">% </w:t>
      </w:r>
      <w:r w:rsidR="00C53658" w:rsidRPr="00C67EF7">
        <w:rPr>
          <w:rFonts w:ascii="Times New Roman" w:hAnsi="Times New Roman" w:cs="Times New Roman"/>
        </w:rPr>
        <w:t>following</w:t>
      </w:r>
      <w:r w:rsidR="003C6BBF" w:rsidRPr="00C67EF7">
        <w:rPr>
          <w:rFonts w:ascii="Times New Roman" w:hAnsi="Times New Roman" w:cs="Times New Roman"/>
        </w:rPr>
        <w:t xml:space="preserve"> cryogenic accumulation.</w:t>
      </w:r>
    </w:p>
    <w:p w:rsidR="00014756" w:rsidRPr="00C67EF7" w:rsidRDefault="00EB396B" w:rsidP="00C67EF7">
      <w:pPr>
        <w:spacing w:line="360" w:lineRule="auto"/>
        <w:jc w:val="both"/>
        <w:rPr>
          <w:rFonts w:ascii="Times New Roman" w:hAnsi="Times New Roman" w:cs="Times New Roman"/>
        </w:rPr>
      </w:pPr>
      <w:r w:rsidRPr="00C67EF7">
        <w:rPr>
          <w:rFonts w:ascii="Times New Roman" w:hAnsi="Times New Roman" w:cs="Times New Roman"/>
        </w:rPr>
        <w:t>S</w:t>
      </w:r>
      <w:r w:rsidR="00014756" w:rsidRPr="00C67EF7">
        <w:rPr>
          <w:rFonts w:ascii="Times New Roman" w:hAnsi="Times New Roman" w:cs="Times New Roman"/>
        </w:rPr>
        <w:t xml:space="preserve">pecially-designed radiofrequency (RF) pulses were employed for excitation </w:t>
      </w:r>
      <w:r w:rsidR="00110DEB" w:rsidRPr="00C67EF7">
        <w:rPr>
          <w:rFonts w:ascii="Times New Roman" w:hAnsi="Times New Roman" w:cs="Times New Roman"/>
        </w:rPr>
        <w:t xml:space="preserve">of </w:t>
      </w:r>
      <w:r w:rsidRPr="00C67EF7">
        <w:rPr>
          <w:rFonts w:ascii="Times New Roman" w:hAnsi="Times New Roman" w:cs="Times New Roman"/>
          <w:vertAlign w:val="superscript"/>
        </w:rPr>
        <w:t>129</w:t>
      </w:r>
      <w:r w:rsidRPr="00C67EF7">
        <w:rPr>
          <w:rFonts w:ascii="Times New Roman" w:hAnsi="Times New Roman" w:cs="Times New Roman"/>
        </w:rPr>
        <w:t xml:space="preserve">Xe </w:t>
      </w:r>
      <w:r w:rsidR="00B40EE4" w:rsidRPr="00C67EF7">
        <w:rPr>
          <w:rFonts w:ascii="Times New Roman" w:hAnsi="Times New Roman" w:cs="Times New Roman"/>
        </w:rPr>
        <w:t xml:space="preserve">nuclei </w:t>
      </w:r>
      <w:r w:rsidRPr="00C67EF7">
        <w:rPr>
          <w:rFonts w:ascii="Times New Roman" w:hAnsi="Times New Roman" w:cs="Times New Roman"/>
        </w:rPr>
        <w:t>in all experiments</w:t>
      </w:r>
      <w:r w:rsidR="00014756" w:rsidRPr="00C67EF7">
        <w:rPr>
          <w:rFonts w:ascii="Times New Roman" w:hAnsi="Times New Roman" w:cs="Times New Roman"/>
        </w:rPr>
        <w:t xml:space="preserve">. </w:t>
      </w:r>
      <w:r w:rsidR="00C53658" w:rsidRPr="00C67EF7">
        <w:rPr>
          <w:rFonts w:ascii="Times New Roman" w:hAnsi="Times New Roman" w:cs="Times New Roman"/>
        </w:rPr>
        <w:t xml:space="preserve">A </w:t>
      </w:r>
      <w:r w:rsidR="00014756" w:rsidRPr="00C67EF7">
        <w:rPr>
          <w:rFonts w:ascii="Times New Roman" w:hAnsi="Times New Roman" w:cs="Times New Roman"/>
        </w:rPr>
        <w:t>14-element</w:t>
      </w:r>
      <w:r w:rsidR="004964F7" w:rsidRPr="00C67EF7">
        <w:rPr>
          <w:rFonts w:ascii="Times New Roman" w:hAnsi="Times New Roman" w:cs="Times New Roman"/>
        </w:rPr>
        <w:t>,</w:t>
      </w:r>
      <w:r w:rsidR="00014756" w:rsidRPr="00C67EF7">
        <w:rPr>
          <w:rFonts w:ascii="Times New Roman" w:hAnsi="Times New Roman" w:cs="Times New Roman"/>
        </w:rPr>
        <w:t xml:space="preserve"> pulse-width modulated</w:t>
      </w:r>
      <w:r w:rsidR="004964F7" w:rsidRPr="00C67EF7">
        <w:rPr>
          <w:rFonts w:ascii="Times New Roman" w:hAnsi="Times New Roman" w:cs="Times New Roman"/>
        </w:rPr>
        <w:t>,</w:t>
      </w:r>
      <w:r w:rsidR="00B40EE4" w:rsidRPr="00C67EF7">
        <w:rPr>
          <w:rFonts w:ascii="Times New Roman" w:hAnsi="Times New Roman" w:cs="Times New Roman"/>
        </w:rPr>
        <w:t xml:space="preserve"> binomial-</w:t>
      </w:r>
      <w:r w:rsidR="00014756" w:rsidRPr="00C67EF7">
        <w:rPr>
          <w:rFonts w:ascii="Times New Roman" w:hAnsi="Times New Roman" w:cs="Times New Roman"/>
        </w:rPr>
        <w:t>composite RF pulse</w:t>
      </w:r>
      <w:r w:rsidR="00C53658" w:rsidRPr="00C67EF7">
        <w:rPr>
          <w:rFonts w:ascii="Times New Roman" w:hAnsi="Times New Roman" w:cs="Times New Roman"/>
        </w:rPr>
        <w:t xml:space="preserve"> </w:t>
      </w:r>
      <w:r w:rsidR="007245E5" w:rsidRPr="00C67EF7">
        <w:rPr>
          <w:rFonts w:ascii="Times New Roman" w:hAnsi="Times New Roman" w:cs="Times New Roman"/>
        </w:rPr>
        <w:t>(1.1</w:t>
      </w:r>
      <w:r w:rsidR="00767033" w:rsidRPr="00C67EF7">
        <w:rPr>
          <w:rFonts w:ascii="Times New Roman" w:hAnsi="Times New Roman" w:cs="Times New Roman"/>
        </w:rPr>
        <w:t>3</w:t>
      </w:r>
      <w:r w:rsidR="007245E5" w:rsidRPr="00C67EF7">
        <w:rPr>
          <w:rFonts w:ascii="Times New Roman" w:hAnsi="Times New Roman" w:cs="Times New Roman"/>
        </w:rPr>
        <w:t xml:space="preserve"> ms </w:t>
      </w:r>
      <w:r w:rsidR="00C53658" w:rsidRPr="00C67EF7">
        <w:rPr>
          <w:rFonts w:ascii="Times New Roman" w:hAnsi="Times New Roman" w:cs="Times New Roman"/>
        </w:rPr>
        <w:t>duration</w:t>
      </w:r>
      <w:r w:rsidR="007245E5" w:rsidRPr="00C67EF7">
        <w:rPr>
          <w:rFonts w:ascii="Times New Roman" w:hAnsi="Times New Roman" w:cs="Times New Roman"/>
        </w:rPr>
        <w:t>)</w:t>
      </w:r>
      <w:r w:rsidR="00014756" w:rsidRPr="00C67EF7">
        <w:rPr>
          <w:rFonts w:ascii="Times New Roman" w:hAnsi="Times New Roman" w:cs="Times New Roman"/>
        </w:rPr>
        <w:t xml:space="preserve"> provided extremely selective excitation of dissolved </w:t>
      </w:r>
      <w:r w:rsidR="00014756" w:rsidRPr="00C67EF7">
        <w:rPr>
          <w:rFonts w:ascii="Times New Roman" w:hAnsi="Times New Roman" w:cs="Times New Roman"/>
          <w:vertAlign w:val="superscript"/>
        </w:rPr>
        <w:t>129</w:t>
      </w:r>
      <w:r w:rsidR="00231202" w:rsidRPr="00C67EF7">
        <w:rPr>
          <w:rFonts w:ascii="Times New Roman" w:hAnsi="Times New Roman" w:cs="Times New Roman"/>
        </w:rPr>
        <w:t>Xe</w:t>
      </w:r>
      <w:r w:rsidR="003717A3" w:rsidRPr="00C67EF7">
        <w:rPr>
          <w:rFonts w:ascii="Times New Roman" w:hAnsi="Times New Roman" w:cs="Times New Roman"/>
        </w:rPr>
        <w:t xml:space="preserve"> </w:t>
      </w:r>
      <w:r w:rsidR="003717A3" w:rsidRPr="00C67EF7">
        <w:rPr>
          <w:rFonts w:ascii="Times New Roman" w:hAnsi="Times New Roman" w:cs="Times New Roman"/>
        </w:rPr>
        <w:fldChar w:fldCharType="begin"/>
      </w:r>
      <w:r w:rsidR="00F54D77" w:rsidRPr="00C67EF7">
        <w:rPr>
          <w:rFonts w:ascii="Times New Roman" w:hAnsi="Times New Roman" w:cs="Times New Roman"/>
        </w:rPr>
        <w:instrText xml:space="preserve"> ADDIN EN.CITE &lt;EndNote&gt;&lt;Cite&gt;&lt;Author&gt;Leung&lt;/Author&gt;&lt;Year&gt;2014&lt;/Year&gt;&lt;RecNum&gt;648&lt;/RecNum&gt;&lt;DisplayText&gt;(39)&lt;/DisplayText&gt;&lt;record&gt;&lt;rec-number&gt;648&lt;/rec-number&gt;&lt;foreign-keys&gt;&lt;key app="EN" db-id="af5rrpzwbf20dle29v3xprznz29wtfxdwatf"&gt;648&lt;/key&gt;&lt;/foreign-keys&gt;&lt;ref-type name="Journal Article"&gt;17&lt;/ref-type&gt;&lt;contributors&gt;&lt;authors&gt;&lt;author&gt;Leung, General&lt;/author&gt;&lt;author&gt;Norquay, Graham&lt;/author&gt;&lt;author&gt;Schulte, Rolf F.&lt;/author&gt;&lt;author&gt;Wild, Jim M.&lt;/author&gt;&lt;/authors&gt;&lt;/contributors&gt;&lt;titles&gt;&lt;title&gt;Radiofrequency pulse design for the selective excitation of dissolved 129Xe&lt;/title&gt;&lt;secondary-title&gt;Magnetic Resonance in Medicine&lt;/secondary-title&gt;&lt;/titles&gt;&lt;periodical&gt;&lt;full-title&gt;Magnetic Resonance in Medicine&lt;/full-title&gt;&lt;/periodical&gt;&lt;volume&gt;doi:10.1002/mrm.25089&lt;/volume&gt;&lt;keywords&gt;&lt;keyword&gt;dissolved xenon&lt;/keyword&gt;&lt;keyword&gt;selective excitation&lt;/keyword&gt;&lt;keyword&gt;composite pulse&lt;/keyword&gt;&lt;keyword&gt;hyperpolarized&lt;/keyword&gt;&lt;keyword&gt;lung&lt;/keyword&gt;&lt;/keywords&gt;&lt;dates&gt;&lt;year&gt;2014&lt;/year&gt;&lt;/dates&gt;&lt;isbn&gt;1522-2594&lt;/isbn&gt;&lt;urls&gt;&lt;related-urls&gt;&lt;url&gt;http://dx.doi.org/10.1002/mrm.25089&lt;/url&gt;&lt;/related-urls&gt;&lt;/urls&gt;&lt;electronic-resource-num&gt;10.1002/mrm.25089&lt;/electronic-resource-num&gt;&lt;/record&gt;&lt;/Cite&gt;&lt;/EndNote&gt;</w:instrText>
      </w:r>
      <w:r w:rsidR="003717A3" w:rsidRPr="00C67EF7">
        <w:rPr>
          <w:rFonts w:ascii="Times New Roman" w:hAnsi="Times New Roman" w:cs="Times New Roman"/>
        </w:rPr>
        <w:fldChar w:fldCharType="separate"/>
      </w:r>
      <w:r w:rsidR="00F54D77" w:rsidRPr="00C67EF7">
        <w:rPr>
          <w:rFonts w:ascii="Times New Roman" w:hAnsi="Times New Roman" w:cs="Times New Roman"/>
          <w:noProof/>
        </w:rPr>
        <w:t>(</w:t>
      </w:r>
      <w:hyperlink w:anchor="_ENREF_39" w:tooltip="Leung, 2014 #648" w:history="1">
        <w:r w:rsidR="005B5A89" w:rsidRPr="00C67EF7">
          <w:rPr>
            <w:rFonts w:ascii="Times New Roman" w:hAnsi="Times New Roman" w:cs="Times New Roman"/>
            <w:noProof/>
          </w:rPr>
          <w:t>39</w:t>
        </w:r>
      </w:hyperlink>
      <w:r w:rsidR="00F54D77" w:rsidRPr="00C67EF7">
        <w:rPr>
          <w:rFonts w:ascii="Times New Roman" w:hAnsi="Times New Roman" w:cs="Times New Roman"/>
          <w:noProof/>
        </w:rPr>
        <w:t>)</w:t>
      </w:r>
      <w:r w:rsidR="003717A3" w:rsidRPr="00C67EF7">
        <w:rPr>
          <w:rFonts w:ascii="Times New Roman" w:hAnsi="Times New Roman" w:cs="Times New Roman"/>
        </w:rPr>
        <w:fldChar w:fldCharType="end"/>
      </w:r>
      <w:r w:rsidR="00231202" w:rsidRPr="00C67EF7">
        <w:rPr>
          <w:rFonts w:ascii="Times New Roman" w:hAnsi="Times New Roman" w:cs="Times New Roman"/>
        </w:rPr>
        <w:t xml:space="preserve">. </w:t>
      </w:r>
      <w:r w:rsidR="003717A3" w:rsidRPr="00C67EF7">
        <w:rPr>
          <w:rFonts w:ascii="Times New Roman" w:hAnsi="Times New Roman" w:cs="Times New Roman"/>
        </w:rPr>
        <w:t>When</w:t>
      </w:r>
      <w:r w:rsidR="004964F7" w:rsidRPr="00C67EF7">
        <w:rPr>
          <w:rFonts w:ascii="Times New Roman" w:hAnsi="Times New Roman" w:cs="Times New Roman"/>
        </w:rPr>
        <w:t xml:space="preserve"> </w:t>
      </w:r>
      <w:r w:rsidR="0054240B" w:rsidRPr="00C67EF7">
        <w:rPr>
          <w:rFonts w:ascii="Times New Roman" w:hAnsi="Times New Roman" w:cs="Times New Roman"/>
        </w:rPr>
        <w:t>centered</w:t>
      </w:r>
      <w:r w:rsidR="00014756" w:rsidRPr="00C67EF7">
        <w:rPr>
          <w:rFonts w:ascii="Times New Roman" w:hAnsi="Times New Roman" w:cs="Times New Roman"/>
        </w:rPr>
        <w:t xml:space="preserve"> on the </w:t>
      </w:r>
      <w:r w:rsidR="00014756" w:rsidRPr="00C67EF7">
        <w:rPr>
          <w:rFonts w:ascii="Times New Roman" w:hAnsi="Times New Roman" w:cs="Times New Roman"/>
          <w:vertAlign w:val="superscript"/>
        </w:rPr>
        <w:t>129</w:t>
      </w:r>
      <w:r w:rsidR="00014756" w:rsidRPr="00C67EF7">
        <w:rPr>
          <w:rFonts w:ascii="Times New Roman" w:hAnsi="Times New Roman" w:cs="Times New Roman"/>
        </w:rPr>
        <w:t xml:space="preserve">Xe gas resonance, the excitation profile of </w:t>
      </w:r>
      <w:r w:rsidR="00B728F9" w:rsidRPr="00C67EF7">
        <w:rPr>
          <w:rFonts w:ascii="Times New Roman" w:hAnsi="Times New Roman" w:cs="Times New Roman"/>
        </w:rPr>
        <w:t>the</w:t>
      </w:r>
      <w:r w:rsidR="00FD5DF5" w:rsidRPr="00C67EF7">
        <w:rPr>
          <w:rFonts w:ascii="Times New Roman" w:hAnsi="Times New Roman" w:cs="Times New Roman"/>
        </w:rPr>
        <w:t xml:space="preserve"> </w:t>
      </w:r>
      <w:r w:rsidR="00014756" w:rsidRPr="00C67EF7">
        <w:rPr>
          <w:rFonts w:ascii="Times New Roman" w:hAnsi="Times New Roman" w:cs="Times New Roman"/>
        </w:rPr>
        <w:t>“balanced” binomial pulse</w:t>
      </w:r>
      <w:r w:rsidR="004964F7" w:rsidRPr="00C67EF7">
        <w:rPr>
          <w:rFonts w:ascii="Times New Roman" w:hAnsi="Times New Roman" w:cs="Times New Roman"/>
        </w:rPr>
        <w:t xml:space="preserve"> </w:t>
      </w:r>
      <w:r w:rsidR="00E353EB" w:rsidRPr="00C67EF7">
        <w:rPr>
          <w:rFonts w:ascii="Times New Roman" w:hAnsi="Times New Roman" w:cs="Times New Roman"/>
        </w:rPr>
        <w:t>yielded an</w:t>
      </w:r>
      <w:r w:rsidR="004964F7" w:rsidRPr="00C67EF7">
        <w:rPr>
          <w:rFonts w:ascii="Times New Roman" w:hAnsi="Times New Roman" w:cs="Times New Roman"/>
        </w:rPr>
        <w:t xml:space="preserve"> on-resonant excitation </w:t>
      </w:r>
      <w:r w:rsidR="00E353EB" w:rsidRPr="00C67EF7">
        <w:rPr>
          <w:rFonts w:ascii="Times New Roman" w:hAnsi="Times New Roman" w:cs="Times New Roman"/>
        </w:rPr>
        <w:t>of</w:t>
      </w:r>
      <w:r w:rsidR="00014756" w:rsidRPr="00C67EF7">
        <w:rPr>
          <w:rFonts w:ascii="Times New Roman" w:hAnsi="Times New Roman" w:cs="Times New Roman"/>
        </w:rPr>
        <w:t xml:space="preserve"> </w:t>
      </w:r>
      <w:r w:rsidR="004964F7" w:rsidRPr="00C67EF7">
        <w:rPr>
          <w:rFonts w:ascii="Times New Roman" w:hAnsi="Times New Roman" w:cs="Times New Roman"/>
        </w:rPr>
        <w:t xml:space="preserve">almost zero and maximum RF power </w:t>
      </w:r>
      <w:r w:rsidR="00014756" w:rsidRPr="00C67EF7">
        <w:rPr>
          <w:rFonts w:ascii="Times New Roman" w:hAnsi="Times New Roman" w:cs="Times New Roman"/>
        </w:rPr>
        <w:t>deposit</w:t>
      </w:r>
      <w:r w:rsidR="00E353EB" w:rsidRPr="00C67EF7">
        <w:rPr>
          <w:rFonts w:ascii="Times New Roman" w:hAnsi="Times New Roman" w:cs="Times New Roman"/>
        </w:rPr>
        <w:t>ion</w:t>
      </w:r>
      <w:r w:rsidR="004964F7" w:rsidRPr="00C67EF7">
        <w:rPr>
          <w:rFonts w:ascii="Times New Roman" w:hAnsi="Times New Roman" w:cs="Times New Roman"/>
        </w:rPr>
        <w:t xml:space="preserve"> at a frequency ~</w:t>
      </w:r>
      <w:r w:rsidR="00872174" w:rsidRPr="00C67EF7">
        <w:rPr>
          <w:rFonts w:ascii="Times New Roman" w:hAnsi="Times New Roman" w:cs="Times New Roman"/>
        </w:rPr>
        <w:t xml:space="preserve"> </w:t>
      </w:r>
      <w:r w:rsidR="004964F7" w:rsidRPr="00C67EF7">
        <w:rPr>
          <w:rFonts w:ascii="Times New Roman" w:hAnsi="Times New Roman" w:cs="Times New Roman"/>
        </w:rPr>
        <w:t>350</w:t>
      </w:r>
      <w:r w:rsidR="004C6388" w:rsidRPr="00C67EF7">
        <w:rPr>
          <w:rFonts w:ascii="Times New Roman" w:hAnsi="Times New Roman" w:cs="Times New Roman"/>
        </w:rPr>
        <w:t>0 Hz</w:t>
      </w:r>
      <w:r w:rsidR="004964F7" w:rsidRPr="00C67EF7">
        <w:rPr>
          <w:rFonts w:ascii="Times New Roman" w:hAnsi="Times New Roman" w:cs="Times New Roman"/>
        </w:rPr>
        <w:t xml:space="preserve"> (200 ppm at 1.5</w:t>
      </w:r>
      <w:r w:rsidR="00E353EB" w:rsidRPr="00C67EF7">
        <w:rPr>
          <w:rFonts w:ascii="Times New Roman" w:hAnsi="Times New Roman" w:cs="Times New Roman"/>
        </w:rPr>
        <w:t xml:space="preserve"> </w:t>
      </w:r>
      <w:r w:rsidR="004964F7" w:rsidRPr="00C67EF7">
        <w:rPr>
          <w:rFonts w:ascii="Times New Roman" w:hAnsi="Times New Roman" w:cs="Times New Roman"/>
        </w:rPr>
        <w:t>T)</w:t>
      </w:r>
      <w:r w:rsidR="00014756" w:rsidRPr="00C67EF7">
        <w:rPr>
          <w:rFonts w:ascii="Times New Roman" w:hAnsi="Times New Roman" w:cs="Times New Roman"/>
        </w:rPr>
        <w:t xml:space="preserve"> </w:t>
      </w:r>
      <w:r w:rsidR="00DD354A" w:rsidRPr="00C67EF7">
        <w:rPr>
          <w:rFonts w:ascii="Times New Roman" w:hAnsi="Times New Roman" w:cs="Times New Roman"/>
        </w:rPr>
        <w:t xml:space="preserve">downfield </w:t>
      </w:r>
      <w:r w:rsidR="00014756" w:rsidRPr="00C67EF7">
        <w:rPr>
          <w:rFonts w:ascii="Times New Roman" w:hAnsi="Times New Roman" w:cs="Times New Roman"/>
        </w:rPr>
        <w:t xml:space="preserve">from the </w:t>
      </w:r>
      <w:r w:rsidR="0054240B" w:rsidRPr="00C67EF7">
        <w:rPr>
          <w:rFonts w:ascii="Times New Roman" w:hAnsi="Times New Roman" w:cs="Times New Roman"/>
        </w:rPr>
        <w:t>center</w:t>
      </w:r>
      <w:r w:rsidR="001726A2" w:rsidRPr="00C67EF7">
        <w:rPr>
          <w:rFonts w:ascii="Times New Roman" w:hAnsi="Times New Roman" w:cs="Times New Roman"/>
        </w:rPr>
        <w:t xml:space="preserve"> frequency</w:t>
      </w:r>
      <w:r w:rsidR="00014756" w:rsidRPr="00C67EF7">
        <w:rPr>
          <w:rFonts w:ascii="Times New Roman" w:hAnsi="Times New Roman" w:cs="Times New Roman"/>
        </w:rPr>
        <w:t xml:space="preserve">. Thus, </w:t>
      </w:r>
      <w:r w:rsidR="001726A2" w:rsidRPr="00C67EF7">
        <w:rPr>
          <w:rFonts w:ascii="Times New Roman" w:hAnsi="Times New Roman" w:cs="Times New Roman"/>
        </w:rPr>
        <w:t xml:space="preserve">for CSSR, </w:t>
      </w:r>
      <w:r w:rsidR="00B728F9" w:rsidRPr="00C67EF7">
        <w:rPr>
          <w:rFonts w:ascii="Times New Roman" w:hAnsi="Times New Roman" w:cs="Times New Roman"/>
        </w:rPr>
        <w:t>near-</w:t>
      </w:r>
      <w:r w:rsidR="00014756" w:rsidRPr="00C67EF7">
        <w:rPr>
          <w:rFonts w:ascii="Times New Roman" w:hAnsi="Times New Roman" w:cs="Times New Roman"/>
        </w:rPr>
        <w:t xml:space="preserve">perfect saturation of dissolved-phase </w:t>
      </w:r>
      <w:r w:rsidR="00014756" w:rsidRPr="00C67EF7">
        <w:rPr>
          <w:rFonts w:ascii="Times New Roman" w:hAnsi="Times New Roman" w:cs="Times New Roman"/>
          <w:vertAlign w:val="superscript"/>
        </w:rPr>
        <w:t>129</w:t>
      </w:r>
      <w:r w:rsidR="00014756" w:rsidRPr="00C67EF7">
        <w:rPr>
          <w:rFonts w:ascii="Times New Roman" w:hAnsi="Times New Roman" w:cs="Times New Roman"/>
        </w:rPr>
        <w:t>Xe (</w:t>
      </w:r>
      <w:r w:rsidR="00BB2434" w:rsidRPr="00C67EF7">
        <w:rPr>
          <w:rFonts w:ascii="Times New Roman" w:hAnsi="Times New Roman" w:cs="Times New Roman"/>
        </w:rPr>
        <w:t>flip-angle</w:t>
      </w:r>
      <w:r w:rsidR="003717A3" w:rsidRPr="00C67EF7">
        <w:rPr>
          <w:rFonts w:ascii="Times New Roman" w:hAnsi="Times New Roman" w:cs="Times New Roman"/>
        </w:rPr>
        <w:t xml:space="preserve"> </w:t>
      </w:r>
      <w:r w:rsidR="007245E5" w:rsidRPr="00C67EF7">
        <w:rPr>
          <w:rFonts w:ascii="Times New Roman" w:hAnsi="Times New Roman" w:cs="Times New Roman"/>
        </w:rPr>
        <w:t xml:space="preserve">~ </w:t>
      </w:r>
      <w:r w:rsidR="00014756" w:rsidRPr="00C67EF7">
        <w:rPr>
          <w:rFonts w:ascii="Times New Roman" w:hAnsi="Times New Roman" w:cs="Times New Roman"/>
        </w:rPr>
        <w:t>90°) in the lung could be attained whilst a small</w:t>
      </w:r>
      <w:r w:rsidR="006743C7" w:rsidRPr="00C67EF7">
        <w:rPr>
          <w:rFonts w:ascii="Times New Roman" w:hAnsi="Times New Roman" w:cs="Times New Roman"/>
        </w:rPr>
        <w:t xml:space="preserve">, </w:t>
      </w:r>
      <w:r w:rsidR="00014756" w:rsidRPr="00C67EF7">
        <w:rPr>
          <w:rFonts w:ascii="Times New Roman" w:hAnsi="Times New Roman" w:cs="Times New Roman"/>
        </w:rPr>
        <w:t>repeatable excitation</w:t>
      </w:r>
      <w:r w:rsidR="00DD354A" w:rsidRPr="00C67EF7">
        <w:rPr>
          <w:rFonts w:ascii="Times New Roman" w:hAnsi="Times New Roman" w:cs="Times New Roman"/>
        </w:rPr>
        <w:t xml:space="preserve"> of gaseous </w:t>
      </w:r>
      <w:r w:rsidR="00DD354A" w:rsidRPr="00C67EF7">
        <w:rPr>
          <w:rFonts w:ascii="Times New Roman" w:hAnsi="Times New Roman" w:cs="Times New Roman"/>
          <w:vertAlign w:val="superscript"/>
        </w:rPr>
        <w:t>129</w:t>
      </w:r>
      <w:r w:rsidR="00DD354A" w:rsidRPr="00C67EF7">
        <w:rPr>
          <w:rFonts w:ascii="Times New Roman" w:hAnsi="Times New Roman" w:cs="Times New Roman"/>
        </w:rPr>
        <w:t>Xe</w:t>
      </w:r>
      <w:r w:rsidR="00014756" w:rsidRPr="00C67EF7">
        <w:rPr>
          <w:rFonts w:ascii="Times New Roman" w:hAnsi="Times New Roman" w:cs="Times New Roman"/>
        </w:rPr>
        <w:t xml:space="preserve"> (</w:t>
      </w:r>
      <w:r w:rsidR="00BB2434" w:rsidRPr="00C67EF7">
        <w:rPr>
          <w:rFonts w:ascii="Times New Roman" w:hAnsi="Times New Roman" w:cs="Times New Roman"/>
        </w:rPr>
        <w:t>flip-angle</w:t>
      </w:r>
      <w:r w:rsidR="003717A3" w:rsidRPr="00C67EF7">
        <w:rPr>
          <w:rFonts w:ascii="Times New Roman" w:hAnsi="Times New Roman" w:cs="Times New Roman"/>
        </w:rPr>
        <w:t xml:space="preserve"> </w:t>
      </w:r>
      <w:r w:rsidR="007245E5" w:rsidRPr="00C67EF7">
        <w:rPr>
          <w:rFonts w:ascii="Times New Roman" w:hAnsi="Times New Roman" w:cs="Times New Roman"/>
        </w:rPr>
        <w:t xml:space="preserve">~ </w:t>
      </w:r>
      <w:r w:rsidR="00014756" w:rsidRPr="00C67EF7">
        <w:rPr>
          <w:rFonts w:ascii="Times New Roman" w:hAnsi="Times New Roman" w:cs="Times New Roman"/>
        </w:rPr>
        <w:t xml:space="preserve">1°) was ensured by </w:t>
      </w:r>
      <w:r w:rsidR="00735188" w:rsidRPr="00C67EF7">
        <w:rPr>
          <w:rFonts w:ascii="Times New Roman" w:hAnsi="Times New Roman" w:cs="Times New Roman"/>
        </w:rPr>
        <w:t>adding a single</w:t>
      </w:r>
      <w:r w:rsidR="00767033" w:rsidRPr="00C67EF7">
        <w:rPr>
          <w:rFonts w:ascii="Times New Roman" w:hAnsi="Times New Roman" w:cs="Times New Roman"/>
        </w:rPr>
        <w:t xml:space="preserve"> positive</w:t>
      </w:r>
      <w:r w:rsidR="00735188" w:rsidRPr="00C67EF7">
        <w:rPr>
          <w:rFonts w:ascii="Times New Roman" w:hAnsi="Times New Roman" w:cs="Times New Roman"/>
        </w:rPr>
        <w:t xml:space="preserve"> element </w:t>
      </w:r>
      <w:r w:rsidR="00031B26" w:rsidRPr="00C67EF7">
        <w:rPr>
          <w:rFonts w:ascii="Times New Roman" w:hAnsi="Times New Roman" w:cs="Times New Roman"/>
        </w:rPr>
        <w:t>(</w:t>
      </w:r>
      <w:r w:rsidR="00735188" w:rsidRPr="00C67EF7">
        <w:rPr>
          <w:rFonts w:ascii="Times New Roman" w:hAnsi="Times New Roman" w:cs="Times New Roman"/>
        </w:rPr>
        <w:t xml:space="preserve">length </w:t>
      </w:r>
      <w:r w:rsidR="00767033" w:rsidRPr="00C67EF7">
        <w:rPr>
          <w:rFonts w:ascii="Times New Roman" w:hAnsi="Times New Roman" w:cs="Times New Roman"/>
        </w:rPr>
        <w:t>0.02 ms</w:t>
      </w:r>
      <w:r w:rsidR="00031B26" w:rsidRPr="00C67EF7">
        <w:rPr>
          <w:rFonts w:ascii="Times New Roman" w:hAnsi="Times New Roman" w:cs="Times New Roman"/>
        </w:rPr>
        <w:t>)</w:t>
      </w:r>
      <w:r w:rsidR="00735188" w:rsidRPr="00C67EF7">
        <w:rPr>
          <w:rFonts w:ascii="Times New Roman" w:hAnsi="Times New Roman" w:cs="Times New Roman"/>
        </w:rPr>
        <w:t xml:space="preserve"> to the en</w:t>
      </w:r>
      <w:r w:rsidR="00767033" w:rsidRPr="00C67EF7">
        <w:rPr>
          <w:rFonts w:ascii="Times New Roman" w:hAnsi="Times New Roman" w:cs="Times New Roman"/>
        </w:rPr>
        <w:t>d</w:t>
      </w:r>
      <w:r w:rsidR="006743C7" w:rsidRPr="00C67EF7">
        <w:rPr>
          <w:rFonts w:ascii="Times New Roman" w:hAnsi="Times New Roman" w:cs="Times New Roman"/>
        </w:rPr>
        <w:t xml:space="preserve"> of the RF pulse</w:t>
      </w:r>
      <w:r w:rsidR="00906E7C" w:rsidRPr="00C67EF7">
        <w:rPr>
          <w:rFonts w:ascii="Times New Roman" w:hAnsi="Times New Roman" w:cs="Times New Roman"/>
        </w:rPr>
        <w:t xml:space="preserve"> </w:t>
      </w:r>
      <w:r w:rsidR="00906E7C" w:rsidRPr="00C67EF7">
        <w:rPr>
          <w:rFonts w:ascii="Times New Roman" w:hAnsi="Times New Roman" w:cs="Times New Roman"/>
        </w:rPr>
        <w:fldChar w:fldCharType="begin"/>
      </w:r>
      <w:r w:rsidR="00F54D77" w:rsidRPr="00C67EF7">
        <w:rPr>
          <w:rFonts w:ascii="Times New Roman" w:hAnsi="Times New Roman" w:cs="Times New Roman"/>
        </w:rPr>
        <w:instrText xml:space="preserve"> ADDIN EN.CITE &lt;EndNote&gt;&lt;Cite&gt;&lt;Author&gt;Leung&lt;/Author&gt;&lt;Year&gt;2014&lt;/Year&gt;&lt;RecNum&gt;648&lt;/RecNum&gt;&lt;DisplayText&gt;(39)&lt;/DisplayText&gt;&lt;record&gt;&lt;rec-number&gt;648&lt;/rec-number&gt;&lt;foreign-keys&gt;&lt;key app="EN" db-id="af5rrpzwbf20dle29v3xprznz29wtfxdwatf"&gt;648&lt;/key&gt;&lt;/foreign-keys&gt;&lt;ref-type name="Journal Article"&gt;17&lt;/ref-type&gt;&lt;contributors&gt;&lt;authors&gt;&lt;author&gt;Leung, General&lt;/author&gt;&lt;author&gt;Norquay, Graham&lt;/author&gt;&lt;author&gt;Schulte, Rolf F.&lt;/author&gt;&lt;author&gt;Wild, Jim M.&lt;/author&gt;&lt;/authors&gt;&lt;/contributors&gt;&lt;titles&gt;&lt;title&gt;Radiofrequency pulse design for the selective excitation of dissolved 129Xe&lt;/title&gt;&lt;secondary-title&gt;Magnetic Resonance in Medicine&lt;/secondary-title&gt;&lt;/titles&gt;&lt;periodical&gt;&lt;full-title&gt;Magnetic Resonance in Medicine&lt;/full-title&gt;&lt;/periodical&gt;&lt;volume&gt;doi:10.1002/mrm.25089&lt;/volume&gt;&lt;keywords&gt;&lt;keyword&gt;dissolved xenon&lt;/keyword&gt;&lt;keyword&gt;selective excitation&lt;/keyword&gt;&lt;keyword&gt;composite pulse&lt;/keyword&gt;&lt;keyword&gt;hyperpolarized&lt;/keyword&gt;&lt;keyword&gt;lung&lt;/keyword&gt;&lt;/keywords&gt;&lt;dates&gt;&lt;year&gt;2014&lt;/year&gt;&lt;/dates&gt;&lt;isbn&gt;1522-2594&lt;/isbn&gt;&lt;urls&gt;&lt;related-urls&gt;&lt;url&gt;http://dx.doi.org/10.1002/mrm.25089&lt;/url&gt;&lt;/related-urls&gt;&lt;/urls&gt;&lt;electronic-resource-num&gt;10.1002/mrm.25089&lt;/electronic-resource-num&gt;&lt;/record&gt;&lt;/Cite&gt;&lt;/EndNote&gt;</w:instrText>
      </w:r>
      <w:r w:rsidR="00906E7C" w:rsidRPr="00C67EF7">
        <w:rPr>
          <w:rFonts w:ascii="Times New Roman" w:hAnsi="Times New Roman" w:cs="Times New Roman"/>
        </w:rPr>
        <w:fldChar w:fldCharType="separate"/>
      </w:r>
      <w:r w:rsidR="00F54D77" w:rsidRPr="00C67EF7">
        <w:rPr>
          <w:rFonts w:ascii="Times New Roman" w:hAnsi="Times New Roman" w:cs="Times New Roman"/>
          <w:noProof/>
        </w:rPr>
        <w:t>(</w:t>
      </w:r>
      <w:hyperlink w:anchor="_ENREF_39" w:tooltip="Leung, 2014 #648" w:history="1">
        <w:r w:rsidR="005B5A89" w:rsidRPr="00C67EF7">
          <w:rPr>
            <w:rFonts w:ascii="Times New Roman" w:hAnsi="Times New Roman" w:cs="Times New Roman"/>
            <w:noProof/>
          </w:rPr>
          <w:t>39</w:t>
        </w:r>
      </w:hyperlink>
      <w:r w:rsidR="00F54D77" w:rsidRPr="00C67EF7">
        <w:rPr>
          <w:rFonts w:ascii="Times New Roman" w:hAnsi="Times New Roman" w:cs="Times New Roman"/>
          <w:noProof/>
        </w:rPr>
        <w:t>)</w:t>
      </w:r>
      <w:r w:rsidR="00906E7C" w:rsidRPr="00C67EF7">
        <w:rPr>
          <w:rFonts w:ascii="Times New Roman" w:hAnsi="Times New Roman" w:cs="Times New Roman"/>
        </w:rPr>
        <w:fldChar w:fldCharType="end"/>
      </w:r>
      <w:r w:rsidR="00014756" w:rsidRPr="00C67EF7">
        <w:rPr>
          <w:rFonts w:ascii="Times New Roman" w:hAnsi="Times New Roman" w:cs="Times New Roman"/>
        </w:rPr>
        <w:t xml:space="preserve">. </w:t>
      </w:r>
    </w:p>
    <w:p w:rsidR="00A34BD3" w:rsidRPr="00C67EF7" w:rsidRDefault="00507777" w:rsidP="00C67EF7">
      <w:pPr>
        <w:spacing w:line="360" w:lineRule="auto"/>
        <w:jc w:val="both"/>
        <w:rPr>
          <w:rFonts w:ascii="Times New Roman" w:hAnsi="Times New Roman" w:cs="Times New Roman"/>
        </w:rPr>
      </w:pPr>
      <w:r w:rsidRPr="00C67EF7">
        <w:rPr>
          <w:rFonts w:ascii="Times New Roman" w:hAnsi="Times New Roman" w:cs="Times New Roman"/>
        </w:rPr>
        <w:t xml:space="preserve">Prior </w:t>
      </w:r>
      <w:r w:rsidR="0044573F" w:rsidRPr="00C67EF7">
        <w:rPr>
          <w:rFonts w:ascii="Times New Roman" w:hAnsi="Times New Roman" w:cs="Times New Roman"/>
        </w:rPr>
        <w:t>to CSSR,</w:t>
      </w:r>
      <w:r w:rsidR="00C53658" w:rsidRPr="00C67EF7">
        <w:rPr>
          <w:rFonts w:ascii="Times New Roman" w:hAnsi="Times New Roman" w:cs="Times New Roman"/>
        </w:rPr>
        <w:t xml:space="preserve"> in order to calibrate the </w:t>
      </w:r>
      <w:r w:rsidR="00BB2434" w:rsidRPr="00C67EF7">
        <w:rPr>
          <w:rFonts w:ascii="Times New Roman" w:hAnsi="Times New Roman" w:cs="Times New Roman"/>
        </w:rPr>
        <w:t>flip-angle</w:t>
      </w:r>
      <w:r w:rsidR="00C53658" w:rsidRPr="00C67EF7">
        <w:rPr>
          <w:rFonts w:ascii="Times New Roman" w:hAnsi="Times New Roman" w:cs="Times New Roman"/>
        </w:rPr>
        <w:t xml:space="preserve"> and gaseous </w:t>
      </w:r>
      <w:r w:rsidR="00C53658" w:rsidRPr="00C67EF7">
        <w:rPr>
          <w:rFonts w:ascii="Times New Roman" w:hAnsi="Times New Roman" w:cs="Times New Roman"/>
          <w:vertAlign w:val="superscript"/>
        </w:rPr>
        <w:t>129</w:t>
      </w:r>
      <w:r w:rsidR="00C53658" w:rsidRPr="00C67EF7">
        <w:rPr>
          <w:rFonts w:ascii="Times New Roman" w:hAnsi="Times New Roman" w:cs="Times New Roman"/>
        </w:rPr>
        <w:t xml:space="preserve">Xe </w:t>
      </w:r>
      <w:r w:rsidR="0054240B" w:rsidRPr="00C67EF7">
        <w:rPr>
          <w:rFonts w:ascii="Times New Roman" w:hAnsi="Times New Roman" w:cs="Times New Roman"/>
        </w:rPr>
        <w:t>center</w:t>
      </w:r>
      <w:r w:rsidR="00C53658" w:rsidRPr="00C67EF7">
        <w:rPr>
          <w:rFonts w:ascii="Times New Roman" w:hAnsi="Times New Roman" w:cs="Times New Roman"/>
        </w:rPr>
        <w:t xml:space="preserve"> frequency,</w:t>
      </w:r>
      <w:r w:rsidR="0044573F" w:rsidRPr="00C67EF7">
        <w:rPr>
          <w:rFonts w:ascii="Times New Roman" w:hAnsi="Times New Roman" w:cs="Times New Roman"/>
        </w:rPr>
        <w:t xml:space="preserve"> subjects inhaled 1 L </w:t>
      </w:r>
      <w:r w:rsidR="00014756" w:rsidRPr="00C67EF7">
        <w:rPr>
          <w:rFonts w:ascii="Times New Roman" w:hAnsi="Times New Roman" w:cs="Times New Roman"/>
        </w:rPr>
        <w:t xml:space="preserve">of </w:t>
      </w:r>
      <w:r w:rsidR="005677E3" w:rsidRPr="00C67EF7">
        <w:rPr>
          <w:rFonts w:ascii="Times New Roman" w:hAnsi="Times New Roman" w:cs="Times New Roman"/>
        </w:rPr>
        <w:t xml:space="preserve">gas extracted from the cell of the </w:t>
      </w:r>
      <w:r w:rsidR="0054240B" w:rsidRPr="00C67EF7">
        <w:rPr>
          <w:rFonts w:ascii="Times New Roman" w:hAnsi="Times New Roman" w:cs="Times New Roman"/>
        </w:rPr>
        <w:t>polarizer</w:t>
      </w:r>
      <w:r w:rsidR="005677E3" w:rsidRPr="00C67EF7">
        <w:rPr>
          <w:rFonts w:ascii="Times New Roman" w:hAnsi="Times New Roman" w:cs="Times New Roman"/>
        </w:rPr>
        <w:t xml:space="preserve"> (</w:t>
      </w:r>
      <w:r w:rsidR="00DD354A" w:rsidRPr="00C67EF7">
        <w:rPr>
          <w:rFonts w:ascii="Times New Roman" w:hAnsi="Times New Roman" w:cs="Times New Roman"/>
        </w:rPr>
        <w:t>3% xenon</w:t>
      </w:r>
      <w:r w:rsidR="00872174" w:rsidRPr="00C67EF7">
        <w:rPr>
          <w:rFonts w:ascii="Times New Roman" w:hAnsi="Times New Roman" w:cs="Times New Roman"/>
        </w:rPr>
        <w:t>, 30-40% polarization</w:t>
      </w:r>
      <w:r w:rsidR="005677E3" w:rsidRPr="00C67EF7">
        <w:rPr>
          <w:rFonts w:ascii="Times New Roman" w:hAnsi="Times New Roman" w:cs="Times New Roman"/>
        </w:rPr>
        <w:t>)</w:t>
      </w:r>
      <w:r w:rsidR="00014756" w:rsidRPr="00C67EF7">
        <w:rPr>
          <w:rFonts w:ascii="Times New Roman" w:hAnsi="Times New Roman" w:cs="Times New Roman"/>
        </w:rPr>
        <w:t xml:space="preserve"> from a Tedlar </w:t>
      </w:r>
      <w:r w:rsidR="00C53658" w:rsidRPr="00C67EF7">
        <w:rPr>
          <w:rFonts w:ascii="Times New Roman" w:hAnsi="Times New Roman" w:cs="Times New Roman"/>
        </w:rPr>
        <w:t>bag (Jensen, Coral Springs, FL)</w:t>
      </w:r>
      <w:r w:rsidR="005677E3" w:rsidRPr="00C67EF7">
        <w:rPr>
          <w:rFonts w:ascii="Times New Roman" w:hAnsi="Times New Roman" w:cs="Times New Roman"/>
        </w:rPr>
        <w:t xml:space="preserve">. A simple pulse-acquire sequence was </w:t>
      </w:r>
      <w:r w:rsidR="0054240B" w:rsidRPr="00C67EF7">
        <w:rPr>
          <w:rFonts w:ascii="Times New Roman" w:hAnsi="Times New Roman" w:cs="Times New Roman"/>
        </w:rPr>
        <w:t>utilized</w:t>
      </w:r>
      <w:r w:rsidR="005677E3" w:rsidRPr="00C67EF7">
        <w:rPr>
          <w:rFonts w:ascii="Times New Roman" w:hAnsi="Times New Roman" w:cs="Times New Roman"/>
        </w:rPr>
        <w:t xml:space="preserve"> for this purpose, with </w:t>
      </w:r>
      <w:r w:rsidR="008F7B3B" w:rsidRPr="00C67EF7">
        <w:rPr>
          <w:rFonts w:ascii="Times New Roman" w:hAnsi="Times New Roman" w:cs="Times New Roman"/>
        </w:rPr>
        <w:t xml:space="preserve">thirty </w:t>
      </w:r>
      <w:r w:rsidR="00DD354A" w:rsidRPr="00C67EF7">
        <w:rPr>
          <w:rFonts w:ascii="Times New Roman" w:hAnsi="Times New Roman" w:cs="Times New Roman"/>
        </w:rPr>
        <w:t xml:space="preserve">RF </w:t>
      </w:r>
      <w:r w:rsidR="008F7B3B" w:rsidRPr="00C67EF7">
        <w:rPr>
          <w:rFonts w:ascii="Times New Roman" w:hAnsi="Times New Roman" w:cs="Times New Roman"/>
        </w:rPr>
        <w:t xml:space="preserve">pulses and </w:t>
      </w:r>
      <w:r w:rsidR="005677E3" w:rsidRPr="00C67EF7">
        <w:rPr>
          <w:rFonts w:ascii="Times New Roman" w:hAnsi="Times New Roman" w:cs="Times New Roman"/>
        </w:rPr>
        <w:t>an inter-pulse delay</w:t>
      </w:r>
      <w:r w:rsidR="004A286C" w:rsidRPr="00C67EF7">
        <w:rPr>
          <w:rFonts w:ascii="Times New Roman" w:hAnsi="Times New Roman" w:cs="Times New Roman"/>
        </w:rPr>
        <w:t xml:space="preserve"> time</w:t>
      </w:r>
      <w:r w:rsidR="003856EE" w:rsidRPr="00C67EF7">
        <w:rPr>
          <w:rFonts w:ascii="Times New Roman" w:hAnsi="Times New Roman" w:cs="Times New Roman"/>
        </w:rPr>
        <w:t xml:space="preserve"> (TR)</w:t>
      </w:r>
      <w:r w:rsidR="004A286C" w:rsidRPr="00C67EF7">
        <w:rPr>
          <w:rFonts w:ascii="Times New Roman" w:hAnsi="Times New Roman" w:cs="Times New Roman"/>
        </w:rPr>
        <w:t xml:space="preserve"> of </w:t>
      </w:r>
      <w:r w:rsidR="00D57D08" w:rsidRPr="00C67EF7">
        <w:rPr>
          <w:rFonts w:ascii="Times New Roman" w:hAnsi="Times New Roman" w:cs="Times New Roman"/>
        </w:rPr>
        <w:t>30</w:t>
      </w:r>
      <w:r w:rsidR="00872174" w:rsidRPr="00C67EF7">
        <w:rPr>
          <w:rFonts w:ascii="Times New Roman" w:hAnsi="Times New Roman" w:cs="Times New Roman"/>
        </w:rPr>
        <w:t xml:space="preserve"> </w:t>
      </w:r>
      <w:r w:rsidR="00D57D08" w:rsidRPr="00C67EF7">
        <w:rPr>
          <w:rFonts w:ascii="Times New Roman" w:hAnsi="Times New Roman" w:cs="Times New Roman"/>
        </w:rPr>
        <w:t>ms</w:t>
      </w:r>
      <w:r w:rsidR="00641BCD" w:rsidRPr="00C67EF7">
        <w:rPr>
          <w:rFonts w:ascii="Times New Roman" w:hAnsi="Times New Roman" w:cs="Times New Roman"/>
        </w:rPr>
        <w:t xml:space="preserve"> (</w:t>
      </w:r>
      <w:r w:rsidR="00E353EB" w:rsidRPr="00C67EF7">
        <w:rPr>
          <w:rFonts w:ascii="Cambria Math" w:hAnsi="Cambria Math" w:cs="Cambria Math"/>
        </w:rPr>
        <w:t>≪</w:t>
      </w:r>
      <w:r w:rsidR="00E353EB" w:rsidRPr="00C67EF7">
        <w:rPr>
          <w:rFonts w:ascii="Times New Roman" w:hAnsi="Times New Roman" w:cs="Times New Roman"/>
        </w:rPr>
        <w:t xml:space="preserve"> </w:t>
      </w:r>
      <w:r w:rsidR="00641BCD" w:rsidRPr="00C67EF7">
        <w:rPr>
          <w:rFonts w:ascii="Times New Roman" w:hAnsi="Times New Roman" w:cs="Times New Roman"/>
        </w:rPr>
        <w:t>T</w:t>
      </w:r>
      <w:r w:rsidR="00641BCD" w:rsidRPr="00C67EF7">
        <w:rPr>
          <w:rFonts w:ascii="Times New Roman" w:hAnsi="Times New Roman" w:cs="Times New Roman"/>
          <w:vertAlign w:val="subscript"/>
        </w:rPr>
        <w:t>1</w:t>
      </w:r>
      <w:r w:rsidR="00641BCD" w:rsidRPr="00C67EF7">
        <w:rPr>
          <w:rFonts w:ascii="Times New Roman" w:hAnsi="Times New Roman" w:cs="Times New Roman"/>
        </w:rPr>
        <w:t xml:space="preserve"> of </w:t>
      </w:r>
      <w:r w:rsidR="00641BCD" w:rsidRPr="00C67EF7">
        <w:rPr>
          <w:rFonts w:ascii="Times New Roman" w:hAnsi="Times New Roman" w:cs="Times New Roman"/>
          <w:vertAlign w:val="superscript"/>
        </w:rPr>
        <w:t>129</w:t>
      </w:r>
      <w:r w:rsidR="00641BCD" w:rsidRPr="00C67EF7">
        <w:rPr>
          <w:rFonts w:ascii="Times New Roman" w:hAnsi="Times New Roman" w:cs="Times New Roman"/>
        </w:rPr>
        <w:t>Xe gas in the lungs</w:t>
      </w:r>
      <w:r w:rsidR="008B5A9C" w:rsidRPr="00C67EF7">
        <w:rPr>
          <w:rFonts w:ascii="Times New Roman" w:hAnsi="Times New Roman" w:cs="Times New Roman"/>
        </w:rPr>
        <w:t xml:space="preserve"> </w:t>
      </w:r>
      <w:r w:rsidR="00CE3985" w:rsidRPr="00C67EF7">
        <w:rPr>
          <w:rFonts w:ascii="Times New Roman" w:hAnsi="Times New Roman" w:cs="Times New Roman"/>
        </w:rPr>
        <w:fldChar w:fldCharType="begin">
          <w:fldData xml:space="preserve">PEVuZE5vdGU+PENpdGU+PEF1dGhvcj5Nw7ZsbGVyPC9BdXRob3I+PFllYXI+MTk5ODwvWWVhcj48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</w:fldData>
        </w:fldChar>
      </w:r>
      <w:r w:rsidR="00F54D77" w:rsidRPr="00C67EF7">
        <w:rPr>
          <w:rFonts w:ascii="Times New Roman" w:hAnsi="Times New Roman" w:cs="Times New Roman"/>
        </w:rPr>
        <w:instrText xml:space="preserve"> ADDIN EN.CITE </w:instrText>
      </w:r>
      <w:r w:rsidR="00F54D77" w:rsidRPr="00C67EF7">
        <w:rPr>
          <w:rFonts w:ascii="Times New Roman" w:hAnsi="Times New Roman" w:cs="Times New Roman"/>
        </w:rPr>
        <w:fldChar w:fldCharType="begin">
          <w:fldData xml:space="preserve">PEVuZE5vdGU+PENpdGU+PEF1dGhvcj5Nw7ZsbGVyPC9BdXRob3I+PFllYXI+MTk5ODwvWWVhcj48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</w:fldData>
        </w:fldChar>
      </w:r>
      <w:r w:rsidR="00F54D77" w:rsidRPr="00C67EF7">
        <w:rPr>
          <w:rFonts w:ascii="Times New Roman" w:hAnsi="Times New Roman" w:cs="Times New Roman"/>
        </w:rPr>
        <w:instrText xml:space="preserve"> ADDIN EN.CITE.DATA </w:instrText>
      </w:r>
      <w:r w:rsidR="00F54D77" w:rsidRPr="00C67EF7">
        <w:rPr>
          <w:rFonts w:ascii="Times New Roman" w:hAnsi="Times New Roman" w:cs="Times New Roman"/>
        </w:rPr>
      </w:r>
      <w:r w:rsidR="00F54D77" w:rsidRPr="00C67EF7">
        <w:rPr>
          <w:rFonts w:ascii="Times New Roman" w:hAnsi="Times New Roman" w:cs="Times New Roman"/>
        </w:rPr>
        <w:fldChar w:fldCharType="end"/>
      </w:r>
      <w:r w:rsidR="00CE3985" w:rsidRPr="00C67EF7">
        <w:rPr>
          <w:rFonts w:ascii="Times New Roman" w:hAnsi="Times New Roman" w:cs="Times New Roman"/>
        </w:rPr>
      </w:r>
      <w:r w:rsidR="00CE3985" w:rsidRPr="00C67EF7">
        <w:rPr>
          <w:rFonts w:ascii="Times New Roman" w:hAnsi="Times New Roman" w:cs="Times New Roman"/>
        </w:rPr>
        <w:fldChar w:fldCharType="separate"/>
      </w:r>
      <w:r w:rsidR="00F54D77" w:rsidRPr="00C67EF7">
        <w:rPr>
          <w:rFonts w:ascii="Times New Roman" w:hAnsi="Times New Roman" w:cs="Times New Roman"/>
          <w:noProof/>
        </w:rPr>
        <w:t>(</w:t>
      </w:r>
      <w:hyperlink w:anchor="_ENREF_40" w:tooltip="Möller, 1998 #40" w:history="1">
        <w:r w:rsidR="005B5A89" w:rsidRPr="00C67EF7">
          <w:rPr>
            <w:rFonts w:ascii="Times New Roman" w:hAnsi="Times New Roman" w:cs="Times New Roman"/>
            <w:noProof/>
          </w:rPr>
          <w:t>40</w:t>
        </w:r>
      </w:hyperlink>
      <w:r w:rsidR="00F54D77" w:rsidRPr="00C67EF7">
        <w:rPr>
          <w:rFonts w:ascii="Times New Roman" w:hAnsi="Times New Roman" w:cs="Times New Roman"/>
          <w:noProof/>
        </w:rPr>
        <w:t>)</w:t>
      </w:r>
      <w:r w:rsidR="00CE3985" w:rsidRPr="00C67EF7">
        <w:rPr>
          <w:rFonts w:ascii="Times New Roman" w:hAnsi="Times New Roman" w:cs="Times New Roman"/>
        </w:rPr>
        <w:fldChar w:fldCharType="end"/>
      </w:r>
      <w:r w:rsidR="00641BCD" w:rsidRPr="00C67EF7">
        <w:rPr>
          <w:rFonts w:ascii="Times New Roman" w:hAnsi="Times New Roman" w:cs="Times New Roman"/>
        </w:rPr>
        <w:t>)</w:t>
      </w:r>
      <w:r w:rsidR="00DD354A" w:rsidRPr="00C67EF7">
        <w:rPr>
          <w:rFonts w:ascii="Times New Roman" w:hAnsi="Times New Roman" w:cs="Times New Roman"/>
        </w:rPr>
        <w:t xml:space="preserve">, leading to a breath-hold </w:t>
      </w:r>
      <w:r w:rsidR="004A286C" w:rsidRPr="00C67EF7">
        <w:rPr>
          <w:rFonts w:ascii="Times New Roman" w:hAnsi="Times New Roman" w:cs="Times New Roman"/>
        </w:rPr>
        <w:t xml:space="preserve">of </w:t>
      </w:r>
      <w:r w:rsidR="008F7B3B" w:rsidRPr="00C67EF7">
        <w:rPr>
          <w:rFonts w:ascii="Times New Roman" w:hAnsi="Times New Roman" w:cs="Times New Roman"/>
        </w:rPr>
        <w:t>less than one second</w:t>
      </w:r>
      <w:r w:rsidR="004A286C" w:rsidRPr="00C67EF7">
        <w:rPr>
          <w:rFonts w:ascii="Times New Roman" w:hAnsi="Times New Roman" w:cs="Times New Roman"/>
        </w:rPr>
        <w:t xml:space="preserve">. </w:t>
      </w:r>
      <w:r w:rsidR="00DD354A" w:rsidRPr="00C67EF7">
        <w:rPr>
          <w:rFonts w:ascii="Times New Roman" w:hAnsi="Times New Roman" w:cs="Times New Roman"/>
        </w:rPr>
        <w:t>The bandwidth was 12</w:t>
      </w:r>
      <w:r w:rsidR="00DD2673" w:rsidRPr="00C67EF7">
        <w:rPr>
          <w:rFonts w:ascii="Times New Roman" w:hAnsi="Times New Roman" w:cs="Times New Roman"/>
        </w:rPr>
        <w:t xml:space="preserve"> </w:t>
      </w:r>
      <w:r w:rsidR="00DD354A" w:rsidRPr="00C67EF7">
        <w:rPr>
          <w:rFonts w:ascii="Times New Roman" w:hAnsi="Times New Roman" w:cs="Times New Roman"/>
        </w:rPr>
        <w:t xml:space="preserve">kHz and the </w:t>
      </w:r>
      <w:r w:rsidR="0054240B" w:rsidRPr="00C67EF7">
        <w:rPr>
          <w:rFonts w:ascii="Times New Roman" w:hAnsi="Times New Roman" w:cs="Times New Roman"/>
        </w:rPr>
        <w:t>center</w:t>
      </w:r>
      <w:r w:rsidR="00DD354A" w:rsidRPr="00C67EF7">
        <w:rPr>
          <w:rFonts w:ascii="Times New Roman" w:hAnsi="Times New Roman" w:cs="Times New Roman"/>
        </w:rPr>
        <w:t xml:space="preserve"> frequency</w:t>
      </w:r>
      <w:r w:rsidR="003856EE" w:rsidRPr="00C67EF7">
        <w:rPr>
          <w:rFonts w:ascii="Times New Roman" w:hAnsi="Times New Roman" w:cs="Times New Roman"/>
        </w:rPr>
        <w:t xml:space="preserve"> was</w:t>
      </w:r>
      <w:r w:rsidR="00DD354A" w:rsidRPr="00C67EF7">
        <w:rPr>
          <w:rFonts w:ascii="Times New Roman" w:hAnsi="Times New Roman" w:cs="Times New Roman"/>
        </w:rPr>
        <w:t xml:space="preserve"> chosen such that the RF puls</w:t>
      </w:r>
      <w:r w:rsidR="00231202" w:rsidRPr="00C67EF7">
        <w:rPr>
          <w:rFonts w:ascii="Times New Roman" w:hAnsi="Times New Roman" w:cs="Times New Roman"/>
        </w:rPr>
        <w:t>e excitation profile was maximal</w:t>
      </w:r>
      <w:r w:rsidR="00DD354A" w:rsidRPr="00C67EF7">
        <w:rPr>
          <w:rFonts w:ascii="Times New Roman" w:hAnsi="Times New Roman" w:cs="Times New Roman"/>
        </w:rPr>
        <w:t xml:space="preserve"> at the </w:t>
      </w:r>
      <w:r w:rsidR="00641BCD" w:rsidRPr="00C67EF7">
        <w:rPr>
          <w:rFonts w:ascii="Times New Roman" w:hAnsi="Times New Roman" w:cs="Times New Roman"/>
          <w:vertAlign w:val="superscript"/>
        </w:rPr>
        <w:t>129</w:t>
      </w:r>
      <w:r w:rsidR="00641BCD" w:rsidRPr="00C67EF7">
        <w:rPr>
          <w:rFonts w:ascii="Times New Roman" w:hAnsi="Times New Roman" w:cs="Times New Roman"/>
        </w:rPr>
        <w:t>Xe</w:t>
      </w:r>
      <w:r w:rsidR="00DD354A" w:rsidRPr="00C67EF7">
        <w:rPr>
          <w:rFonts w:ascii="Times New Roman" w:hAnsi="Times New Roman" w:cs="Times New Roman"/>
        </w:rPr>
        <w:t xml:space="preserve"> gas frequency. </w:t>
      </w:r>
      <w:r w:rsidR="004A286C" w:rsidRPr="00C67EF7">
        <w:rPr>
          <w:rFonts w:ascii="Times New Roman" w:hAnsi="Times New Roman" w:cs="Times New Roman"/>
        </w:rPr>
        <w:t xml:space="preserve">The </w:t>
      </w:r>
      <w:r w:rsidR="0054240B" w:rsidRPr="00C67EF7">
        <w:rPr>
          <w:rFonts w:ascii="Times New Roman" w:hAnsi="Times New Roman" w:cs="Times New Roman"/>
        </w:rPr>
        <w:t>normalized</w:t>
      </w:r>
      <w:r w:rsidR="004A286C" w:rsidRPr="00C67EF7">
        <w:rPr>
          <w:rFonts w:ascii="Times New Roman" w:hAnsi="Times New Roman" w:cs="Times New Roman"/>
        </w:rPr>
        <w:t xml:space="preserve"> decay in </w:t>
      </w:r>
      <w:r w:rsidR="004A286C" w:rsidRPr="00C67EF7">
        <w:rPr>
          <w:rFonts w:ascii="Times New Roman" w:hAnsi="Times New Roman" w:cs="Times New Roman"/>
          <w:vertAlign w:val="superscript"/>
        </w:rPr>
        <w:t>129</w:t>
      </w:r>
      <w:r w:rsidR="004A286C" w:rsidRPr="00C67EF7">
        <w:rPr>
          <w:rFonts w:ascii="Times New Roman" w:hAnsi="Times New Roman" w:cs="Times New Roman"/>
        </w:rPr>
        <w:t>Xe gas signal</w:t>
      </w:r>
      <w:r w:rsidR="00C53658" w:rsidRPr="00C67EF7">
        <w:rPr>
          <w:rFonts w:ascii="Times New Roman" w:hAnsi="Times New Roman" w:cs="Times New Roman"/>
        </w:rPr>
        <w:t xml:space="preserve"> from pulse</w:t>
      </w:r>
      <w:r w:rsidR="003717A3" w:rsidRPr="00C67EF7">
        <w:rPr>
          <w:rFonts w:ascii="Times New Roman" w:hAnsi="Times New Roman" w:cs="Times New Roman"/>
        </w:rPr>
        <w:t>-to-</w:t>
      </w:r>
      <w:r w:rsidR="00C53658" w:rsidRPr="00C67EF7">
        <w:rPr>
          <w:rFonts w:ascii="Times New Roman" w:hAnsi="Times New Roman" w:cs="Times New Roman"/>
        </w:rPr>
        <w:t>pulse</w:t>
      </w:r>
      <w:r w:rsidR="004A286C" w:rsidRPr="00C67EF7">
        <w:rPr>
          <w:rFonts w:ascii="Times New Roman" w:hAnsi="Times New Roman" w:cs="Times New Roman"/>
        </w:rPr>
        <w:t xml:space="preserve"> was fitted to </w:t>
      </w:r>
      <w:r w:rsidR="00D57D08" w:rsidRPr="00C67EF7">
        <w:rPr>
          <w:rFonts w:ascii="Times New Roman" w:hAnsi="Times New Roman" w:cs="Times New Roman"/>
        </w:rPr>
        <w:t>a function of the form</w:t>
      </w:r>
      <w:r w:rsidR="005A52CE" w:rsidRPr="00C67EF7">
        <w:rPr>
          <w:rFonts w:ascii="Times New Roman" w:hAnsi="Times New Roman" w:cs="Times New Roman"/>
          <w:noProof/>
          <w:position w:val="-12"/>
          <w:lang w:val="en-GB" w:eastAsia="en-GB"/>
        </w:rPr>
        <w:drawing>
          <wp:inline distT="0" distB="0" distL="0" distR="0" wp14:anchorId="793C7C3E" wp14:editId="207751C8">
            <wp:extent cx="614045" cy="250825"/>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4045" cy="250825"/>
                    </a:xfrm>
                    <a:prstGeom prst="rect">
                      <a:avLst/>
                    </a:prstGeom>
                    <a:noFill/>
                    <a:ln>
                      <a:noFill/>
                    </a:ln>
                  </pic:spPr>
                </pic:pic>
              </a:graphicData>
            </a:graphic>
          </wp:inline>
        </w:drawing>
      </w:r>
      <w:r w:rsidR="00D57D08" w:rsidRPr="00C67EF7">
        <w:rPr>
          <w:rFonts w:ascii="Times New Roman" w:hAnsi="Times New Roman" w:cs="Times New Roman"/>
        </w:rPr>
        <w:t xml:space="preserve">, where </w:t>
      </w:r>
      <w:r w:rsidR="00D57D08" w:rsidRPr="00C67EF7">
        <w:rPr>
          <w:rFonts w:ascii="Times New Roman" w:hAnsi="Times New Roman" w:cs="Times New Roman"/>
          <w:i/>
        </w:rPr>
        <w:t>α</w:t>
      </w:r>
      <w:r w:rsidR="00D57D08" w:rsidRPr="00C67EF7">
        <w:rPr>
          <w:rFonts w:ascii="Times New Roman" w:hAnsi="Times New Roman" w:cs="Times New Roman"/>
        </w:rPr>
        <w:t xml:space="preserve"> denotes the </w:t>
      </w:r>
      <w:r w:rsidR="00BB2434" w:rsidRPr="00C67EF7">
        <w:rPr>
          <w:rFonts w:ascii="Times New Roman" w:hAnsi="Times New Roman" w:cs="Times New Roman"/>
        </w:rPr>
        <w:t>flip-angle</w:t>
      </w:r>
      <w:r w:rsidR="00D57D08" w:rsidRPr="00C67EF7">
        <w:rPr>
          <w:rFonts w:ascii="Times New Roman" w:hAnsi="Times New Roman" w:cs="Times New Roman"/>
        </w:rPr>
        <w:t xml:space="preserve"> and </w:t>
      </w:r>
      <w:r w:rsidR="00D57D08" w:rsidRPr="00C67EF7">
        <w:rPr>
          <w:rFonts w:ascii="Times New Roman" w:hAnsi="Times New Roman" w:cs="Times New Roman"/>
          <w:i/>
        </w:rPr>
        <w:t>n</w:t>
      </w:r>
      <w:r w:rsidR="00D57D08" w:rsidRPr="00C67EF7">
        <w:rPr>
          <w:rFonts w:ascii="Times New Roman" w:hAnsi="Times New Roman" w:cs="Times New Roman"/>
        </w:rPr>
        <w:t xml:space="preserve"> the</w:t>
      </w:r>
      <w:r w:rsidR="00440BEF" w:rsidRPr="00C67EF7">
        <w:rPr>
          <w:rFonts w:ascii="Times New Roman" w:hAnsi="Times New Roman" w:cs="Times New Roman"/>
        </w:rPr>
        <w:t xml:space="preserve"> RF</w:t>
      </w:r>
      <w:r w:rsidR="00D57D08" w:rsidRPr="00C67EF7">
        <w:rPr>
          <w:rFonts w:ascii="Times New Roman" w:hAnsi="Times New Roman" w:cs="Times New Roman"/>
        </w:rPr>
        <w:t xml:space="preserve"> pulse number.</w:t>
      </w:r>
      <w:r w:rsidR="00440BEF" w:rsidRPr="00C67EF7">
        <w:rPr>
          <w:rFonts w:ascii="Times New Roman" w:hAnsi="Times New Roman" w:cs="Times New Roman"/>
        </w:rPr>
        <w:t xml:space="preserve"> </w:t>
      </w:r>
    </w:p>
    <w:p w:rsidR="003C6BBF" w:rsidRPr="00C67EF7" w:rsidRDefault="00DD354A" w:rsidP="00C67EF7">
      <w:pPr>
        <w:spacing w:line="360" w:lineRule="auto"/>
        <w:jc w:val="both"/>
        <w:rPr>
          <w:rFonts w:ascii="Times New Roman" w:hAnsi="Times New Roman" w:cs="Times New Roman"/>
        </w:rPr>
      </w:pPr>
      <w:r w:rsidRPr="00C67EF7">
        <w:rPr>
          <w:rFonts w:ascii="Times New Roman" w:hAnsi="Times New Roman" w:cs="Times New Roman"/>
        </w:rPr>
        <w:t xml:space="preserve">The </w:t>
      </w:r>
      <w:r w:rsidR="00DD2673" w:rsidRPr="00C67EF7">
        <w:rPr>
          <w:rFonts w:ascii="Times New Roman" w:hAnsi="Times New Roman" w:cs="Times New Roman"/>
        </w:rPr>
        <w:t xml:space="preserve">calibrated </w:t>
      </w:r>
      <w:r w:rsidR="00A20E3B" w:rsidRPr="00C67EF7">
        <w:rPr>
          <w:rFonts w:ascii="Times New Roman" w:hAnsi="Times New Roman" w:cs="Times New Roman"/>
        </w:rPr>
        <w:t xml:space="preserve">RF pulse amplitude was </w:t>
      </w:r>
      <w:r w:rsidR="00C53658" w:rsidRPr="00C67EF7">
        <w:rPr>
          <w:rFonts w:ascii="Times New Roman" w:hAnsi="Times New Roman" w:cs="Times New Roman"/>
        </w:rPr>
        <w:t xml:space="preserve">then used to determine the equivalent settings </w:t>
      </w:r>
      <w:r w:rsidR="00592636" w:rsidRPr="00C67EF7">
        <w:rPr>
          <w:rFonts w:ascii="Times New Roman" w:hAnsi="Times New Roman" w:cs="Times New Roman"/>
        </w:rPr>
        <w:t>required</w:t>
      </w:r>
      <w:r w:rsidR="00C53658" w:rsidRPr="00C67EF7">
        <w:rPr>
          <w:rFonts w:ascii="Times New Roman" w:hAnsi="Times New Roman" w:cs="Times New Roman"/>
        </w:rPr>
        <w:t xml:space="preserve"> for</w:t>
      </w:r>
      <w:r w:rsidR="00A20E3B" w:rsidRPr="00C67EF7">
        <w:rPr>
          <w:rFonts w:ascii="Times New Roman" w:hAnsi="Times New Roman" w:cs="Times New Roman"/>
        </w:rPr>
        <w:t xml:space="preserve"> a 90° </w:t>
      </w:r>
      <w:r w:rsidR="00381BD5" w:rsidRPr="00C67EF7">
        <w:rPr>
          <w:rFonts w:ascii="Times New Roman" w:hAnsi="Times New Roman" w:cs="Times New Roman"/>
        </w:rPr>
        <w:t xml:space="preserve">excitation of dissolved </w:t>
      </w:r>
      <w:r w:rsidR="00381BD5" w:rsidRPr="00C67EF7">
        <w:rPr>
          <w:rFonts w:ascii="Times New Roman" w:hAnsi="Times New Roman" w:cs="Times New Roman"/>
          <w:vertAlign w:val="superscript"/>
        </w:rPr>
        <w:t>129</w:t>
      </w:r>
      <w:r w:rsidR="00381BD5" w:rsidRPr="00C67EF7">
        <w:rPr>
          <w:rFonts w:ascii="Times New Roman" w:hAnsi="Times New Roman" w:cs="Times New Roman"/>
        </w:rPr>
        <w:t>Xe</w:t>
      </w:r>
      <w:r w:rsidR="007603C3" w:rsidRPr="00C67EF7">
        <w:rPr>
          <w:rFonts w:ascii="Times New Roman" w:hAnsi="Times New Roman" w:cs="Times New Roman"/>
        </w:rPr>
        <w:t xml:space="preserve"> </w:t>
      </w:r>
      <w:r w:rsidR="00A20E3B" w:rsidRPr="00C67EF7">
        <w:rPr>
          <w:rFonts w:ascii="Times New Roman" w:hAnsi="Times New Roman" w:cs="Times New Roman"/>
        </w:rPr>
        <w:t>for CSSR experiments.</w:t>
      </w:r>
      <w:r w:rsidR="005677E3" w:rsidRPr="00C67EF7">
        <w:rPr>
          <w:rFonts w:ascii="Times New Roman" w:hAnsi="Times New Roman" w:cs="Times New Roman"/>
        </w:rPr>
        <w:t xml:space="preserve"> </w:t>
      </w:r>
      <w:r w:rsidR="00EA27DC" w:rsidRPr="00C67EF7">
        <w:rPr>
          <w:rFonts w:ascii="Times New Roman" w:hAnsi="Times New Roman" w:cs="Times New Roman"/>
        </w:rPr>
        <w:t xml:space="preserve">Each subject </w:t>
      </w:r>
      <w:r w:rsidR="00B93A56" w:rsidRPr="00C67EF7">
        <w:rPr>
          <w:rFonts w:ascii="Times New Roman" w:hAnsi="Times New Roman" w:cs="Times New Roman"/>
        </w:rPr>
        <w:t xml:space="preserve">exhaled to functional residual capacity (FRC) and then </w:t>
      </w:r>
      <w:r w:rsidR="00EA27DC" w:rsidRPr="00C67EF7">
        <w:rPr>
          <w:rFonts w:ascii="Times New Roman" w:hAnsi="Times New Roman" w:cs="Times New Roman"/>
        </w:rPr>
        <w:t xml:space="preserve">inhaled a </w:t>
      </w:r>
      <w:r w:rsidR="00DD2673" w:rsidRPr="00C67EF7">
        <w:rPr>
          <w:rFonts w:ascii="Times New Roman" w:hAnsi="Times New Roman" w:cs="Times New Roman"/>
        </w:rPr>
        <w:t xml:space="preserve">50:50 </w:t>
      </w:r>
      <w:r w:rsidR="00EA27DC" w:rsidRPr="00C67EF7">
        <w:rPr>
          <w:rFonts w:ascii="Times New Roman" w:hAnsi="Times New Roman" w:cs="Times New Roman"/>
        </w:rPr>
        <w:t>mixture of cryogenically</w:t>
      </w:r>
      <w:r w:rsidR="006743C7" w:rsidRPr="00C67EF7">
        <w:rPr>
          <w:rFonts w:ascii="Times New Roman" w:hAnsi="Times New Roman" w:cs="Times New Roman"/>
        </w:rPr>
        <w:t>-</w:t>
      </w:r>
      <w:r w:rsidR="00EA27DC" w:rsidRPr="00C67EF7">
        <w:rPr>
          <w:rFonts w:ascii="Times New Roman" w:hAnsi="Times New Roman" w:cs="Times New Roman"/>
        </w:rPr>
        <w:t>accumulated, isoto</w:t>
      </w:r>
      <w:r w:rsidR="002A0747" w:rsidRPr="00C67EF7">
        <w:rPr>
          <w:rFonts w:ascii="Times New Roman" w:hAnsi="Times New Roman" w:cs="Times New Roman"/>
        </w:rPr>
        <w:t>pically-enriched xenon gas (10-</w:t>
      </w:r>
      <w:r w:rsidR="00C420F1" w:rsidRPr="00C67EF7">
        <w:rPr>
          <w:rFonts w:ascii="Times New Roman" w:hAnsi="Times New Roman" w:cs="Times New Roman"/>
        </w:rPr>
        <w:t>15</w:t>
      </w:r>
      <w:r w:rsidR="00EA27DC" w:rsidRPr="00C67EF7">
        <w:rPr>
          <w:rFonts w:ascii="Times New Roman" w:hAnsi="Times New Roman" w:cs="Times New Roman"/>
        </w:rPr>
        <w:t xml:space="preserve">% nuclear </w:t>
      </w:r>
      <w:r w:rsidR="0054240B" w:rsidRPr="00C67EF7">
        <w:rPr>
          <w:rFonts w:ascii="Times New Roman" w:hAnsi="Times New Roman" w:cs="Times New Roman"/>
        </w:rPr>
        <w:t>polarization</w:t>
      </w:r>
      <w:r w:rsidR="00DD2673" w:rsidRPr="00C67EF7">
        <w:rPr>
          <w:rFonts w:ascii="Times New Roman" w:hAnsi="Times New Roman" w:cs="Times New Roman"/>
        </w:rPr>
        <w:t>)</w:t>
      </w:r>
      <w:r w:rsidR="00EA27DC" w:rsidRPr="00C67EF7">
        <w:rPr>
          <w:rFonts w:ascii="Times New Roman" w:hAnsi="Times New Roman" w:cs="Times New Roman"/>
        </w:rPr>
        <w:t xml:space="preserve"> and </w:t>
      </w:r>
      <w:r w:rsidR="00381BD5" w:rsidRPr="00C67EF7">
        <w:rPr>
          <w:rFonts w:ascii="Times New Roman" w:hAnsi="Times New Roman" w:cs="Times New Roman"/>
        </w:rPr>
        <w:t>nitrogen gas</w:t>
      </w:r>
      <w:r w:rsidR="007603C3" w:rsidRPr="00C67EF7">
        <w:rPr>
          <w:rFonts w:ascii="Times New Roman" w:hAnsi="Times New Roman" w:cs="Times New Roman"/>
        </w:rPr>
        <w:t xml:space="preserve"> from a 1 L Tedlar bag</w:t>
      </w:r>
      <w:r w:rsidR="00EA27DC" w:rsidRPr="00C67EF7">
        <w:rPr>
          <w:rFonts w:ascii="Times New Roman" w:hAnsi="Times New Roman" w:cs="Times New Roman"/>
        </w:rPr>
        <w:t xml:space="preserve">. </w:t>
      </w:r>
      <w:r w:rsidR="00DD2673" w:rsidRPr="00C67EF7">
        <w:rPr>
          <w:rFonts w:ascii="Times New Roman" w:hAnsi="Times New Roman" w:cs="Times New Roman"/>
        </w:rPr>
        <w:t>The saturation recovery technique involves varying the</w:t>
      </w:r>
      <w:r w:rsidR="005677E3" w:rsidRPr="00C67EF7">
        <w:rPr>
          <w:rFonts w:ascii="Times New Roman" w:hAnsi="Times New Roman" w:cs="Times New Roman"/>
        </w:rPr>
        <w:t xml:space="preserve"> time</w:t>
      </w:r>
      <w:r w:rsidR="00B17F75" w:rsidRPr="00C67EF7">
        <w:rPr>
          <w:rFonts w:ascii="Times New Roman" w:hAnsi="Times New Roman" w:cs="Times New Roman"/>
        </w:rPr>
        <w:t xml:space="preserve"> allowed for gas-</w:t>
      </w:r>
      <w:r w:rsidR="00381BD5" w:rsidRPr="00C67EF7">
        <w:rPr>
          <w:rFonts w:ascii="Times New Roman" w:hAnsi="Times New Roman" w:cs="Times New Roman"/>
        </w:rPr>
        <w:t>exchange (TR)</w:t>
      </w:r>
      <w:r w:rsidR="005677E3" w:rsidRPr="00C67EF7">
        <w:rPr>
          <w:rFonts w:ascii="Times New Roman" w:hAnsi="Times New Roman" w:cs="Times New Roman"/>
        </w:rPr>
        <w:t xml:space="preserve"> </w:t>
      </w:r>
      <w:r w:rsidR="00DD2673" w:rsidRPr="00C67EF7">
        <w:rPr>
          <w:rFonts w:ascii="Times New Roman" w:hAnsi="Times New Roman" w:cs="Times New Roman"/>
        </w:rPr>
        <w:t xml:space="preserve">after each </w:t>
      </w:r>
      <w:r w:rsidR="00381BD5" w:rsidRPr="00C67EF7">
        <w:rPr>
          <w:rFonts w:ascii="Times New Roman" w:hAnsi="Times New Roman" w:cs="Times New Roman"/>
        </w:rPr>
        <w:t xml:space="preserve">successive </w:t>
      </w:r>
      <w:r w:rsidR="00DD2673" w:rsidRPr="00C67EF7">
        <w:rPr>
          <w:rFonts w:ascii="Times New Roman" w:hAnsi="Times New Roman" w:cs="Times New Roman"/>
        </w:rPr>
        <w:t>saturation pulse</w:t>
      </w:r>
      <w:r w:rsidR="00381BD5" w:rsidRPr="00C67EF7">
        <w:rPr>
          <w:rFonts w:ascii="Times New Roman" w:hAnsi="Times New Roman" w:cs="Times New Roman"/>
        </w:rPr>
        <w:t>,</w:t>
      </w:r>
      <w:r w:rsidR="00DD2673" w:rsidRPr="00C67EF7">
        <w:rPr>
          <w:rFonts w:ascii="Times New Roman" w:hAnsi="Times New Roman" w:cs="Times New Roman"/>
        </w:rPr>
        <w:t xml:space="preserve"> </w:t>
      </w:r>
      <w:r w:rsidR="005677E3" w:rsidRPr="00C67EF7">
        <w:rPr>
          <w:rFonts w:ascii="Times New Roman" w:hAnsi="Times New Roman" w:cs="Times New Roman"/>
        </w:rPr>
        <w:t xml:space="preserve">in order to </w:t>
      </w:r>
      <w:r w:rsidR="0054240B" w:rsidRPr="00C67EF7">
        <w:rPr>
          <w:rFonts w:ascii="Times New Roman" w:hAnsi="Times New Roman" w:cs="Times New Roman"/>
        </w:rPr>
        <w:t>sensitize</w:t>
      </w:r>
      <w:r w:rsidR="005677E3" w:rsidRPr="00C67EF7">
        <w:rPr>
          <w:rFonts w:ascii="Times New Roman" w:hAnsi="Times New Roman" w:cs="Times New Roman"/>
        </w:rPr>
        <w:t xml:space="preserve"> th</w:t>
      </w:r>
      <w:r w:rsidR="00B17F75" w:rsidRPr="00C67EF7">
        <w:rPr>
          <w:rFonts w:ascii="Times New Roman" w:hAnsi="Times New Roman" w:cs="Times New Roman"/>
        </w:rPr>
        <w:t>e NMR acquisition to gas-</w:t>
      </w:r>
      <w:r w:rsidR="00DD2673" w:rsidRPr="00C67EF7">
        <w:rPr>
          <w:rFonts w:ascii="Times New Roman" w:hAnsi="Times New Roman" w:cs="Times New Roman"/>
        </w:rPr>
        <w:t>uptake</w:t>
      </w:r>
      <w:r w:rsidR="002F1844" w:rsidRPr="00C67EF7">
        <w:rPr>
          <w:rFonts w:ascii="Times New Roman" w:hAnsi="Times New Roman" w:cs="Times New Roman"/>
        </w:rPr>
        <w:t xml:space="preserve"> (see Figure 1)</w:t>
      </w:r>
      <w:r w:rsidR="00DD2673" w:rsidRPr="00C67EF7">
        <w:rPr>
          <w:rFonts w:ascii="Times New Roman" w:hAnsi="Times New Roman" w:cs="Times New Roman"/>
        </w:rPr>
        <w:t xml:space="preserve">. 25 different </w:t>
      </w:r>
      <w:r w:rsidR="00C317BA" w:rsidRPr="00C67EF7">
        <w:rPr>
          <w:rFonts w:ascii="Times New Roman" w:hAnsi="Times New Roman" w:cs="Times New Roman"/>
        </w:rPr>
        <w:t>TR</w:t>
      </w:r>
      <w:r w:rsidR="003856EE" w:rsidRPr="00C67EF7">
        <w:rPr>
          <w:rFonts w:ascii="Times New Roman" w:hAnsi="Times New Roman" w:cs="Times New Roman"/>
        </w:rPr>
        <w:t>s</w:t>
      </w:r>
      <w:r w:rsidR="00C317BA" w:rsidRPr="00C67EF7">
        <w:rPr>
          <w:rFonts w:ascii="Times New Roman" w:hAnsi="Times New Roman" w:cs="Times New Roman"/>
        </w:rPr>
        <w:t xml:space="preserve"> </w:t>
      </w:r>
      <w:r w:rsidR="00DD2673" w:rsidRPr="00C67EF7">
        <w:rPr>
          <w:rFonts w:ascii="Times New Roman" w:hAnsi="Times New Roman" w:cs="Times New Roman"/>
        </w:rPr>
        <w:t>were used</w:t>
      </w:r>
      <w:r w:rsidR="00C53658" w:rsidRPr="00C67EF7">
        <w:rPr>
          <w:rFonts w:ascii="Times New Roman" w:hAnsi="Times New Roman" w:cs="Times New Roman"/>
        </w:rPr>
        <w:t xml:space="preserve"> in the range</w:t>
      </w:r>
      <w:r w:rsidR="00DD2673" w:rsidRPr="00C67EF7">
        <w:rPr>
          <w:rFonts w:ascii="Times New Roman" w:hAnsi="Times New Roman" w:cs="Times New Roman"/>
        </w:rPr>
        <w:t xml:space="preserve"> 20</w:t>
      </w:r>
      <w:r w:rsidR="007603C3" w:rsidRPr="00C67EF7">
        <w:rPr>
          <w:rFonts w:ascii="Times New Roman" w:hAnsi="Times New Roman" w:cs="Times New Roman"/>
        </w:rPr>
        <w:t xml:space="preserve"> </w:t>
      </w:r>
      <w:r w:rsidR="00DD2673" w:rsidRPr="00C67EF7">
        <w:rPr>
          <w:rFonts w:ascii="Times New Roman" w:hAnsi="Times New Roman" w:cs="Times New Roman"/>
        </w:rPr>
        <w:t>ms to 1</w:t>
      </w:r>
      <w:r w:rsidR="007603C3" w:rsidRPr="00C67EF7">
        <w:rPr>
          <w:rFonts w:ascii="Times New Roman" w:hAnsi="Times New Roman" w:cs="Times New Roman"/>
        </w:rPr>
        <w:t xml:space="preserve"> </w:t>
      </w:r>
      <w:r w:rsidR="00DD2673" w:rsidRPr="00C67EF7">
        <w:rPr>
          <w:rFonts w:ascii="Times New Roman" w:hAnsi="Times New Roman" w:cs="Times New Roman"/>
        </w:rPr>
        <w:t>s</w:t>
      </w:r>
      <w:r w:rsidR="007603C3" w:rsidRPr="00C67EF7">
        <w:rPr>
          <w:rFonts w:ascii="Times New Roman" w:hAnsi="Times New Roman" w:cs="Times New Roman"/>
        </w:rPr>
        <w:t xml:space="preserve">; these were </w:t>
      </w:r>
      <w:r w:rsidR="005677E3" w:rsidRPr="00C67EF7">
        <w:rPr>
          <w:rFonts w:ascii="Times New Roman" w:hAnsi="Times New Roman" w:cs="Times New Roman"/>
        </w:rPr>
        <w:t>sequent</w:t>
      </w:r>
      <w:r w:rsidR="00DD2673" w:rsidRPr="00C67EF7">
        <w:rPr>
          <w:rFonts w:ascii="Times New Roman" w:hAnsi="Times New Roman" w:cs="Times New Roman"/>
        </w:rPr>
        <w:t xml:space="preserve">ially swept through </w:t>
      </w:r>
      <w:r w:rsidR="001E4A81" w:rsidRPr="00C67EF7">
        <w:rPr>
          <w:rFonts w:ascii="Times New Roman" w:hAnsi="Times New Roman" w:cs="Times New Roman"/>
        </w:rPr>
        <w:t xml:space="preserve">in </w:t>
      </w:r>
      <w:r w:rsidR="00DD2673" w:rsidRPr="00C67EF7">
        <w:rPr>
          <w:rFonts w:ascii="Times New Roman" w:hAnsi="Times New Roman" w:cs="Times New Roman"/>
        </w:rPr>
        <w:t xml:space="preserve">three </w:t>
      </w:r>
      <w:r w:rsidR="001E4A81" w:rsidRPr="00C67EF7">
        <w:rPr>
          <w:rFonts w:ascii="Times New Roman" w:hAnsi="Times New Roman" w:cs="Times New Roman"/>
        </w:rPr>
        <w:t>repeated cycle</w:t>
      </w:r>
      <w:r w:rsidR="00926E23" w:rsidRPr="00C67EF7">
        <w:rPr>
          <w:rFonts w:ascii="Times New Roman" w:hAnsi="Times New Roman" w:cs="Times New Roman"/>
        </w:rPr>
        <w:t>s</w:t>
      </w:r>
      <w:r w:rsidR="001E4A81" w:rsidRPr="00C67EF7">
        <w:rPr>
          <w:rFonts w:ascii="Times New Roman" w:hAnsi="Times New Roman" w:cs="Times New Roman"/>
        </w:rPr>
        <w:t xml:space="preserve"> </w:t>
      </w:r>
      <w:r w:rsidR="00DD2673" w:rsidRPr="00C67EF7">
        <w:rPr>
          <w:rFonts w:ascii="Times New Roman" w:hAnsi="Times New Roman" w:cs="Times New Roman"/>
        </w:rPr>
        <w:t>during a single breath-hold</w:t>
      </w:r>
      <w:r w:rsidR="003856EE" w:rsidRPr="00C67EF7">
        <w:rPr>
          <w:rFonts w:ascii="Times New Roman" w:hAnsi="Times New Roman" w:cs="Times New Roman"/>
        </w:rPr>
        <w:t xml:space="preserve"> </w:t>
      </w:r>
      <w:r w:rsidR="002D08DD" w:rsidRPr="00C67EF7">
        <w:rPr>
          <w:rFonts w:ascii="Times New Roman" w:hAnsi="Times New Roman" w:cs="Times New Roman"/>
        </w:rPr>
        <w:t xml:space="preserve">in order </w:t>
      </w:r>
      <w:r w:rsidR="003856EE" w:rsidRPr="00C67EF7">
        <w:rPr>
          <w:rFonts w:ascii="Times New Roman" w:hAnsi="Times New Roman" w:cs="Times New Roman"/>
        </w:rPr>
        <w:t>to obtain average signal values for each TR</w:t>
      </w:r>
      <w:r w:rsidR="002D08DD" w:rsidRPr="00C67EF7">
        <w:rPr>
          <w:rFonts w:ascii="Times New Roman" w:hAnsi="Times New Roman" w:cs="Times New Roman"/>
        </w:rPr>
        <w:t xml:space="preserve"> and to estimate the uncertainty in each measurement (standard deviation of each point)</w:t>
      </w:r>
      <w:r w:rsidR="00DD2673" w:rsidRPr="00C67EF7">
        <w:rPr>
          <w:rFonts w:ascii="Times New Roman" w:hAnsi="Times New Roman" w:cs="Times New Roman"/>
        </w:rPr>
        <w:t>.</w:t>
      </w:r>
      <w:r w:rsidR="005677E3" w:rsidRPr="00C67EF7">
        <w:rPr>
          <w:rFonts w:ascii="Times New Roman" w:hAnsi="Times New Roman" w:cs="Times New Roman"/>
        </w:rPr>
        <w:t xml:space="preserve"> </w:t>
      </w:r>
      <w:r w:rsidR="00DD2673" w:rsidRPr="00C67EF7">
        <w:rPr>
          <w:rFonts w:ascii="Times New Roman" w:hAnsi="Times New Roman" w:cs="Times New Roman"/>
        </w:rPr>
        <w:t xml:space="preserve">Additional pulse sequence parameters were as follows: </w:t>
      </w:r>
      <w:r w:rsidRPr="00C67EF7">
        <w:rPr>
          <w:rFonts w:ascii="Times New Roman" w:hAnsi="Times New Roman" w:cs="Times New Roman"/>
        </w:rPr>
        <w:t>12</w:t>
      </w:r>
      <w:r w:rsidR="00DD2673" w:rsidRPr="00C67EF7">
        <w:rPr>
          <w:rFonts w:ascii="Times New Roman" w:hAnsi="Times New Roman" w:cs="Times New Roman"/>
        </w:rPr>
        <w:t xml:space="preserve"> </w:t>
      </w:r>
      <w:r w:rsidRPr="00C67EF7">
        <w:rPr>
          <w:rFonts w:ascii="Times New Roman" w:hAnsi="Times New Roman" w:cs="Times New Roman"/>
        </w:rPr>
        <w:t>kHz</w:t>
      </w:r>
      <w:r w:rsidR="008A4192" w:rsidRPr="00C67EF7">
        <w:rPr>
          <w:rFonts w:ascii="Times New Roman" w:hAnsi="Times New Roman" w:cs="Times New Roman"/>
        </w:rPr>
        <w:t xml:space="preserve"> receiver</w:t>
      </w:r>
      <w:r w:rsidRPr="00C67EF7">
        <w:rPr>
          <w:rFonts w:ascii="Times New Roman" w:hAnsi="Times New Roman" w:cs="Times New Roman"/>
        </w:rPr>
        <w:t xml:space="preserve"> bandwidth; </w:t>
      </w:r>
      <w:r w:rsidR="005677E3" w:rsidRPr="00C67EF7">
        <w:rPr>
          <w:rFonts w:ascii="Times New Roman" w:hAnsi="Times New Roman" w:cs="Times New Roman"/>
        </w:rPr>
        <w:t>64 spectral points; total breath-hold, 15</w:t>
      </w:r>
      <w:r w:rsidR="007603C3" w:rsidRPr="00C67EF7">
        <w:rPr>
          <w:rFonts w:ascii="Times New Roman" w:hAnsi="Times New Roman" w:cs="Times New Roman"/>
        </w:rPr>
        <w:t xml:space="preserve"> </w:t>
      </w:r>
      <w:r w:rsidR="005677E3" w:rsidRPr="00C67EF7">
        <w:rPr>
          <w:rFonts w:ascii="Times New Roman" w:hAnsi="Times New Roman" w:cs="Times New Roman"/>
        </w:rPr>
        <w:t xml:space="preserve">s. </w:t>
      </w:r>
    </w:p>
    <w:p w:rsidR="003C6BBF" w:rsidRPr="00C67EF7" w:rsidRDefault="003C6BBF" w:rsidP="00C67EF7">
      <w:pPr>
        <w:spacing w:line="360" w:lineRule="auto"/>
        <w:jc w:val="both"/>
        <w:rPr>
          <w:rFonts w:ascii="Times New Roman" w:hAnsi="Times New Roman" w:cs="Times New Roman"/>
          <w:i/>
        </w:rPr>
      </w:pPr>
      <w:r w:rsidRPr="00C67EF7">
        <w:rPr>
          <w:rFonts w:ascii="Times New Roman" w:hAnsi="Times New Roman" w:cs="Times New Roman"/>
          <w:i/>
        </w:rPr>
        <w:t>CSSR Data Analysis</w:t>
      </w:r>
    </w:p>
    <w:p w:rsidR="00B74FB3" w:rsidRPr="00C67EF7" w:rsidRDefault="0040343C" w:rsidP="00C67EF7">
      <w:pPr>
        <w:spacing w:line="360" w:lineRule="auto"/>
        <w:jc w:val="both"/>
        <w:rPr>
          <w:rFonts w:ascii="Times New Roman" w:hAnsi="Times New Roman" w:cs="Times New Roman"/>
        </w:rPr>
      </w:pPr>
      <w:r w:rsidRPr="00C67EF7">
        <w:rPr>
          <w:rFonts w:ascii="Times New Roman" w:hAnsi="Times New Roman" w:cs="Times New Roman"/>
        </w:rPr>
        <w:t xml:space="preserve">CSSR </w:t>
      </w:r>
      <w:r w:rsidR="00A96468" w:rsidRPr="00C67EF7">
        <w:rPr>
          <w:rFonts w:ascii="Times New Roman" w:hAnsi="Times New Roman" w:cs="Times New Roman"/>
        </w:rPr>
        <w:t>“xenon-</w:t>
      </w:r>
      <w:r w:rsidRPr="00C67EF7">
        <w:rPr>
          <w:rFonts w:ascii="Times New Roman" w:hAnsi="Times New Roman" w:cs="Times New Roman"/>
        </w:rPr>
        <w:t>uptake curves</w:t>
      </w:r>
      <w:r w:rsidR="00A96468" w:rsidRPr="00C67EF7">
        <w:rPr>
          <w:rFonts w:ascii="Times New Roman" w:hAnsi="Times New Roman" w:cs="Times New Roman"/>
        </w:rPr>
        <w:t>”</w:t>
      </w:r>
      <w:r w:rsidRPr="00C67EF7">
        <w:rPr>
          <w:rFonts w:ascii="Times New Roman" w:hAnsi="Times New Roman" w:cs="Times New Roman"/>
        </w:rPr>
        <w:t xml:space="preserve"> </w:t>
      </w:r>
      <w:r w:rsidR="00381BD5" w:rsidRPr="00C67EF7">
        <w:rPr>
          <w:rFonts w:ascii="Times New Roman" w:hAnsi="Times New Roman" w:cs="Times New Roman"/>
        </w:rPr>
        <w:t>were</w:t>
      </w:r>
      <w:r w:rsidRPr="00C67EF7">
        <w:rPr>
          <w:rFonts w:ascii="Times New Roman" w:hAnsi="Times New Roman" w:cs="Times New Roman"/>
        </w:rPr>
        <w:t xml:space="preserve"> </w:t>
      </w:r>
      <w:r w:rsidR="00381BD5" w:rsidRPr="00C67EF7">
        <w:rPr>
          <w:rFonts w:ascii="Times New Roman" w:hAnsi="Times New Roman" w:cs="Times New Roman"/>
        </w:rPr>
        <w:t>generat</w:t>
      </w:r>
      <w:r w:rsidRPr="00C67EF7">
        <w:rPr>
          <w:rFonts w:ascii="Times New Roman" w:hAnsi="Times New Roman" w:cs="Times New Roman"/>
        </w:rPr>
        <w:t>ed</w:t>
      </w:r>
      <w:r w:rsidR="003C6BBF" w:rsidRPr="00C67EF7">
        <w:rPr>
          <w:rFonts w:ascii="Times New Roman" w:hAnsi="Times New Roman" w:cs="Times New Roman"/>
        </w:rPr>
        <w:t xml:space="preserve"> by</w:t>
      </w:r>
      <w:r w:rsidR="00381BD5" w:rsidRPr="00C67EF7">
        <w:rPr>
          <w:rFonts w:ascii="Times New Roman" w:hAnsi="Times New Roman" w:cs="Times New Roman"/>
        </w:rPr>
        <w:t xml:space="preserve"> evaluati</w:t>
      </w:r>
      <w:r w:rsidR="006743C7" w:rsidRPr="00C67EF7">
        <w:rPr>
          <w:rFonts w:ascii="Times New Roman" w:hAnsi="Times New Roman" w:cs="Times New Roman"/>
        </w:rPr>
        <w:t>ng</w:t>
      </w:r>
      <w:r w:rsidR="003C6BBF" w:rsidRPr="00C67EF7">
        <w:rPr>
          <w:rFonts w:ascii="Times New Roman" w:hAnsi="Times New Roman" w:cs="Times New Roman"/>
        </w:rPr>
        <w:t xml:space="preserve"> </w:t>
      </w:r>
      <w:r w:rsidR="003C6BBF" w:rsidRPr="00C67EF7">
        <w:rPr>
          <w:rFonts w:ascii="Times New Roman" w:hAnsi="Times New Roman" w:cs="Times New Roman"/>
          <w:i/>
          <w:iCs/>
        </w:rPr>
        <w:t>F</w:t>
      </w:r>
      <w:r w:rsidR="003C6BBF" w:rsidRPr="00C67EF7">
        <w:rPr>
          <w:rFonts w:ascii="Times New Roman" w:hAnsi="Times New Roman" w:cs="Times New Roman"/>
          <w:iCs/>
        </w:rPr>
        <w:t>(</w:t>
      </w:r>
      <w:r w:rsidR="00FB4D2F" w:rsidRPr="00C67EF7">
        <w:rPr>
          <w:rFonts w:ascii="Times New Roman" w:hAnsi="Times New Roman" w:cs="Times New Roman"/>
          <w:i/>
          <w:iCs/>
        </w:rPr>
        <w:t>t</w:t>
      </w:r>
      <w:r w:rsidR="003C6BBF" w:rsidRPr="00C67EF7">
        <w:rPr>
          <w:rFonts w:ascii="Times New Roman" w:hAnsi="Times New Roman" w:cs="Times New Roman"/>
          <w:iCs/>
        </w:rPr>
        <w:t>)</w:t>
      </w:r>
      <w:r w:rsidR="003C6BBF" w:rsidRPr="00C67EF7">
        <w:rPr>
          <w:rFonts w:ascii="Times New Roman" w:hAnsi="Times New Roman" w:cs="Times New Roman"/>
        </w:rPr>
        <w:t xml:space="preserve">, the ratio of dissolved </w:t>
      </w:r>
      <w:r w:rsidR="003C6BBF" w:rsidRPr="00C67EF7">
        <w:rPr>
          <w:rFonts w:ascii="Times New Roman" w:hAnsi="Times New Roman" w:cs="Times New Roman"/>
          <w:vertAlign w:val="superscript"/>
        </w:rPr>
        <w:t>129</w:t>
      </w:r>
      <w:r w:rsidR="003C6BBF" w:rsidRPr="00C67EF7">
        <w:rPr>
          <w:rFonts w:ascii="Times New Roman" w:hAnsi="Times New Roman" w:cs="Times New Roman"/>
        </w:rPr>
        <w:t xml:space="preserve">Xe signal intensity at time </w:t>
      </w:r>
      <w:r w:rsidR="003C6BBF" w:rsidRPr="00C67EF7">
        <w:rPr>
          <w:rFonts w:ascii="Times New Roman" w:hAnsi="Times New Roman" w:cs="Times New Roman"/>
          <w:i/>
        </w:rPr>
        <w:t>t</w:t>
      </w:r>
      <w:r w:rsidR="00BF7856" w:rsidRPr="00C67EF7">
        <w:rPr>
          <w:rFonts w:ascii="Times New Roman" w:hAnsi="Times New Roman" w:cs="Times New Roman"/>
        </w:rPr>
        <w:t xml:space="preserve"> </w:t>
      </w:r>
      <w:r w:rsidR="003C6BBF" w:rsidRPr="00C67EF7">
        <w:rPr>
          <w:rFonts w:ascii="Times New Roman" w:hAnsi="Times New Roman" w:cs="Times New Roman"/>
        </w:rPr>
        <w:t>=</w:t>
      </w:r>
      <w:r w:rsidR="00BF7856" w:rsidRPr="00C67EF7">
        <w:rPr>
          <w:rFonts w:ascii="Times New Roman" w:hAnsi="Times New Roman" w:cs="Times New Roman"/>
        </w:rPr>
        <w:t xml:space="preserve"> </w:t>
      </w:r>
      <w:r w:rsidR="003C6BBF" w:rsidRPr="00C67EF7">
        <w:rPr>
          <w:rFonts w:ascii="Times New Roman" w:hAnsi="Times New Roman" w:cs="Times New Roman"/>
        </w:rPr>
        <w:t>TR</w:t>
      </w:r>
      <w:r w:rsidR="00BF7856" w:rsidRPr="00C67EF7">
        <w:rPr>
          <w:rFonts w:ascii="Times New Roman" w:hAnsi="Times New Roman" w:cs="Times New Roman"/>
        </w:rPr>
        <w:t xml:space="preserve"> to gaseous </w:t>
      </w:r>
      <w:r w:rsidR="00BF7856" w:rsidRPr="00C67EF7">
        <w:rPr>
          <w:rFonts w:ascii="Times New Roman" w:hAnsi="Times New Roman" w:cs="Times New Roman"/>
          <w:vertAlign w:val="superscript"/>
        </w:rPr>
        <w:t>129</w:t>
      </w:r>
      <w:r w:rsidR="00BF7856" w:rsidRPr="00C67EF7">
        <w:rPr>
          <w:rFonts w:ascii="Times New Roman" w:hAnsi="Times New Roman" w:cs="Times New Roman"/>
        </w:rPr>
        <w:t xml:space="preserve">Xe signal intensity at </w:t>
      </w:r>
      <w:r w:rsidR="00BF7856" w:rsidRPr="00C67EF7">
        <w:rPr>
          <w:rFonts w:ascii="Times New Roman" w:hAnsi="Times New Roman" w:cs="Times New Roman"/>
          <w:i/>
        </w:rPr>
        <w:t>t</w:t>
      </w:r>
      <w:r w:rsidR="00BF7856" w:rsidRPr="00C67EF7">
        <w:rPr>
          <w:rFonts w:ascii="Times New Roman" w:hAnsi="Times New Roman" w:cs="Times New Roman"/>
        </w:rPr>
        <w:t xml:space="preserve"> = 0</w:t>
      </w:r>
      <w:r w:rsidR="00C43E19" w:rsidRPr="00C67EF7">
        <w:rPr>
          <w:rFonts w:ascii="Times New Roman" w:hAnsi="Times New Roman" w:cs="Times New Roman"/>
        </w:rPr>
        <w:t xml:space="preserve"> (the start of the TR)</w:t>
      </w:r>
      <w:r w:rsidR="00002AB3" w:rsidRPr="00C67EF7">
        <w:rPr>
          <w:rFonts w:ascii="Times New Roman" w:hAnsi="Times New Roman" w:cs="Times New Roman"/>
        </w:rPr>
        <w:t>, for each TR</w:t>
      </w:r>
      <w:r w:rsidR="00BF7856" w:rsidRPr="00C67EF7">
        <w:rPr>
          <w:rFonts w:ascii="Times New Roman" w:hAnsi="Times New Roman" w:cs="Times New Roman"/>
        </w:rPr>
        <w:t>.</w:t>
      </w:r>
      <w:r w:rsidR="003C6BBF" w:rsidRPr="00C67EF7">
        <w:rPr>
          <w:rFonts w:ascii="Times New Roman" w:hAnsi="Times New Roman" w:cs="Times New Roman"/>
        </w:rPr>
        <w:t xml:space="preserve"> </w:t>
      </w:r>
      <w:r w:rsidR="00A9306B" w:rsidRPr="00C67EF7">
        <w:rPr>
          <w:rFonts w:ascii="Times New Roman" w:hAnsi="Times New Roman" w:cs="Times New Roman"/>
        </w:rPr>
        <w:t>The signal intensities were calculated by integration of the respective NMR peaks</w:t>
      </w:r>
      <w:r w:rsidR="00906E7C" w:rsidRPr="00C67EF7">
        <w:rPr>
          <w:rFonts w:ascii="Times New Roman" w:hAnsi="Times New Roman" w:cs="Times New Roman"/>
        </w:rPr>
        <w:t xml:space="preserve"> in the magnitude spectra</w:t>
      </w:r>
      <w:r w:rsidR="00A9306B" w:rsidRPr="00C67EF7">
        <w:rPr>
          <w:rFonts w:ascii="Times New Roman" w:hAnsi="Times New Roman" w:cs="Times New Roman"/>
        </w:rPr>
        <w:t xml:space="preserve">. </w:t>
      </w:r>
      <w:r w:rsidR="006C6D42" w:rsidRPr="00C67EF7">
        <w:rPr>
          <w:rFonts w:ascii="Times New Roman" w:hAnsi="Times New Roman" w:cs="Times New Roman"/>
        </w:rPr>
        <w:t>The</w:t>
      </w:r>
      <w:r w:rsidR="00A9306B" w:rsidRPr="00C67EF7">
        <w:rPr>
          <w:rFonts w:ascii="Times New Roman" w:hAnsi="Times New Roman" w:cs="Times New Roman"/>
        </w:rPr>
        <w:t xml:space="preserve"> first acquired </w:t>
      </w:r>
      <w:r w:rsidR="00FA589C" w:rsidRPr="00C67EF7">
        <w:rPr>
          <w:rFonts w:ascii="Times New Roman" w:hAnsi="Times New Roman" w:cs="Times New Roman"/>
        </w:rPr>
        <w:t>free induction decay (</w:t>
      </w:r>
      <w:r w:rsidR="00A9306B" w:rsidRPr="00C67EF7">
        <w:rPr>
          <w:rFonts w:ascii="Times New Roman" w:hAnsi="Times New Roman" w:cs="Times New Roman"/>
        </w:rPr>
        <w:t>FID</w:t>
      </w:r>
      <w:r w:rsidR="00FA589C" w:rsidRPr="00C67EF7">
        <w:rPr>
          <w:rFonts w:ascii="Times New Roman" w:hAnsi="Times New Roman" w:cs="Times New Roman"/>
        </w:rPr>
        <w:t>)</w:t>
      </w:r>
      <w:r w:rsidR="006C6D42" w:rsidRPr="00C67EF7">
        <w:rPr>
          <w:rFonts w:ascii="Times New Roman" w:hAnsi="Times New Roman" w:cs="Times New Roman"/>
        </w:rPr>
        <w:t xml:space="preserve"> was discarded</w:t>
      </w:r>
      <w:r w:rsidR="00701638" w:rsidRPr="00C67EF7">
        <w:rPr>
          <w:rFonts w:ascii="Times New Roman" w:hAnsi="Times New Roman" w:cs="Times New Roman"/>
        </w:rPr>
        <w:t xml:space="preserve"> </w:t>
      </w:r>
      <w:r w:rsidR="00D56AA0" w:rsidRPr="00C67EF7">
        <w:rPr>
          <w:rFonts w:ascii="Times New Roman" w:hAnsi="Times New Roman" w:cs="Times New Roman"/>
        </w:rPr>
        <w:t>since it was associated with</w:t>
      </w:r>
      <w:r w:rsidR="00701638" w:rsidRPr="00C67EF7">
        <w:rPr>
          <w:rFonts w:ascii="Times New Roman" w:hAnsi="Times New Roman" w:cs="Times New Roman"/>
        </w:rPr>
        <w:t xml:space="preserve"> an unknown exchange time</w:t>
      </w:r>
      <w:r w:rsidR="00D56AA0" w:rsidRPr="00C67EF7">
        <w:rPr>
          <w:rFonts w:ascii="Times New Roman" w:hAnsi="Times New Roman" w:cs="Times New Roman"/>
        </w:rPr>
        <w:t xml:space="preserve"> </w:t>
      </w:r>
      <w:r w:rsidR="006743C7" w:rsidRPr="00C67EF7">
        <w:rPr>
          <w:rFonts w:ascii="Times New Roman" w:hAnsi="Times New Roman" w:cs="Times New Roman"/>
        </w:rPr>
        <w:t xml:space="preserve">during </w:t>
      </w:r>
      <w:r w:rsidR="00D56AA0" w:rsidRPr="00C67EF7">
        <w:rPr>
          <w:rFonts w:ascii="Times New Roman" w:hAnsi="Times New Roman" w:cs="Times New Roman"/>
        </w:rPr>
        <w:t>inhalation</w:t>
      </w:r>
      <w:r w:rsidR="006C6D42" w:rsidRPr="00C67EF7">
        <w:rPr>
          <w:rFonts w:ascii="Times New Roman" w:hAnsi="Times New Roman" w:cs="Times New Roman"/>
        </w:rPr>
        <w:t>.</w:t>
      </w:r>
      <w:r w:rsidR="00A9306B" w:rsidRPr="00C67EF7">
        <w:rPr>
          <w:rFonts w:ascii="Times New Roman" w:hAnsi="Times New Roman" w:cs="Times New Roman"/>
        </w:rPr>
        <w:t xml:space="preserve"> </w:t>
      </w:r>
      <w:r w:rsidR="006C6D42" w:rsidRPr="00C67EF7">
        <w:rPr>
          <w:rFonts w:ascii="Times New Roman" w:hAnsi="Times New Roman" w:cs="Times New Roman"/>
        </w:rPr>
        <w:t>T</w:t>
      </w:r>
      <w:r w:rsidR="00A9306B" w:rsidRPr="00C67EF7">
        <w:rPr>
          <w:rFonts w:ascii="Times New Roman" w:hAnsi="Times New Roman" w:cs="Times New Roman"/>
        </w:rPr>
        <w:t xml:space="preserve">he signal intensities from </w:t>
      </w:r>
      <w:r w:rsidR="00596911" w:rsidRPr="00C67EF7">
        <w:rPr>
          <w:rFonts w:ascii="Times New Roman" w:hAnsi="Times New Roman" w:cs="Times New Roman"/>
        </w:rPr>
        <w:t xml:space="preserve">each of </w:t>
      </w:r>
      <w:r w:rsidR="00A9306B" w:rsidRPr="00C67EF7">
        <w:rPr>
          <w:rFonts w:ascii="Times New Roman" w:hAnsi="Times New Roman" w:cs="Times New Roman"/>
        </w:rPr>
        <w:t>the three consecutive TR sweeps</w:t>
      </w:r>
      <w:r w:rsidR="00596911" w:rsidRPr="00C67EF7">
        <w:rPr>
          <w:rFonts w:ascii="Times New Roman" w:hAnsi="Times New Roman" w:cs="Times New Roman"/>
        </w:rPr>
        <w:t xml:space="preserve"> </w:t>
      </w:r>
      <w:r w:rsidR="00C53658" w:rsidRPr="00C67EF7">
        <w:rPr>
          <w:rFonts w:ascii="Times New Roman" w:hAnsi="Times New Roman" w:cs="Times New Roman"/>
        </w:rPr>
        <w:t xml:space="preserve">were first </w:t>
      </w:r>
      <w:r w:rsidR="0054240B" w:rsidRPr="00C67EF7">
        <w:rPr>
          <w:rFonts w:ascii="Times New Roman" w:hAnsi="Times New Roman" w:cs="Times New Roman"/>
        </w:rPr>
        <w:t>normalized</w:t>
      </w:r>
      <w:r w:rsidR="00596911" w:rsidRPr="00C67EF7">
        <w:rPr>
          <w:rFonts w:ascii="Times New Roman" w:hAnsi="Times New Roman" w:cs="Times New Roman"/>
        </w:rPr>
        <w:t xml:space="preserve"> by the</w:t>
      </w:r>
      <w:r w:rsidR="00C53658" w:rsidRPr="00C67EF7">
        <w:rPr>
          <w:rFonts w:ascii="Times New Roman" w:hAnsi="Times New Roman" w:cs="Times New Roman"/>
        </w:rPr>
        <w:t xml:space="preserve"> </w:t>
      </w:r>
      <w:r w:rsidR="003856EE" w:rsidRPr="00C67EF7">
        <w:rPr>
          <w:rFonts w:ascii="Times New Roman" w:hAnsi="Times New Roman" w:cs="Times New Roman"/>
          <w:vertAlign w:val="superscript"/>
        </w:rPr>
        <w:t>129</w:t>
      </w:r>
      <w:r w:rsidR="003856EE" w:rsidRPr="00C67EF7">
        <w:rPr>
          <w:rFonts w:ascii="Times New Roman" w:hAnsi="Times New Roman" w:cs="Times New Roman"/>
        </w:rPr>
        <w:t xml:space="preserve">Xe </w:t>
      </w:r>
      <w:r w:rsidR="00596911" w:rsidRPr="00C67EF7">
        <w:rPr>
          <w:rFonts w:ascii="Times New Roman" w:hAnsi="Times New Roman" w:cs="Times New Roman"/>
        </w:rPr>
        <w:t>gas peak and correct</w:t>
      </w:r>
      <w:r w:rsidR="00C53658" w:rsidRPr="00C67EF7">
        <w:rPr>
          <w:rFonts w:ascii="Times New Roman" w:hAnsi="Times New Roman" w:cs="Times New Roman"/>
        </w:rPr>
        <w:t>ed</w:t>
      </w:r>
      <w:r w:rsidR="00596911" w:rsidRPr="00C67EF7">
        <w:rPr>
          <w:rFonts w:ascii="Times New Roman" w:hAnsi="Times New Roman" w:cs="Times New Roman"/>
        </w:rPr>
        <w:t xml:space="preserve"> for difference</w:t>
      </w:r>
      <w:r w:rsidR="003856EE" w:rsidRPr="00C67EF7">
        <w:rPr>
          <w:rFonts w:ascii="Times New Roman" w:hAnsi="Times New Roman" w:cs="Times New Roman"/>
        </w:rPr>
        <w:t>s</w:t>
      </w:r>
      <w:r w:rsidR="00596911" w:rsidRPr="00C67EF7">
        <w:rPr>
          <w:rFonts w:ascii="Times New Roman" w:hAnsi="Times New Roman" w:cs="Times New Roman"/>
        </w:rPr>
        <w:t xml:space="preserve"> in</w:t>
      </w:r>
      <w:r w:rsidR="00C53658" w:rsidRPr="00C67EF7">
        <w:rPr>
          <w:rFonts w:ascii="Times New Roman" w:hAnsi="Times New Roman" w:cs="Times New Roman"/>
        </w:rPr>
        <w:t xml:space="preserve"> </w:t>
      </w:r>
      <w:r w:rsidR="00BB2434" w:rsidRPr="00C67EF7">
        <w:rPr>
          <w:rFonts w:ascii="Times New Roman" w:hAnsi="Times New Roman" w:cs="Times New Roman"/>
        </w:rPr>
        <w:t>flip-angle</w:t>
      </w:r>
      <w:r w:rsidR="003856EE" w:rsidRPr="00C67EF7">
        <w:rPr>
          <w:rFonts w:ascii="Times New Roman" w:hAnsi="Times New Roman" w:cs="Times New Roman"/>
        </w:rPr>
        <w:t xml:space="preserve"> experienced</w:t>
      </w:r>
      <w:r w:rsidR="00573258" w:rsidRPr="00C67EF7">
        <w:rPr>
          <w:rFonts w:ascii="Times New Roman" w:hAnsi="Times New Roman" w:cs="Times New Roman"/>
        </w:rPr>
        <w:t xml:space="preserve"> </w:t>
      </w:r>
      <w:r w:rsidR="003856EE" w:rsidRPr="00C67EF7">
        <w:rPr>
          <w:rFonts w:ascii="Times New Roman" w:hAnsi="Times New Roman" w:cs="Times New Roman"/>
        </w:rPr>
        <w:t xml:space="preserve">by </w:t>
      </w:r>
      <w:r w:rsidR="00573258" w:rsidRPr="00C67EF7">
        <w:rPr>
          <w:rFonts w:ascii="Times New Roman" w:hAnsi="Times New Roman" w:cs="Times New Roman"/>
        </w:rPr>
        <w:t>gas</w:t>
      </w:r>
      <w:r w:rsidR="00C82D91" w:rsidRPr="00C67EF7">
        <w:rPr>
          <w:rFonts w:ascii="Times New Roman" w:hAnsi="Times New Roman" w:cs="Times New Roman"/>
        </w:rPr>
        <w:t>eous</w:t>
      </w:r>
      <w:r w:rsidR="00573258" w:rsidRPr="00C67EF7">
        <w:rPr>
          <w:rFonts w:ascii="Times New Roman" w:hAnsi="Times New Roman" w:cs="Times New Roman"/>
        </w:rPr>
        <w:t xml:space="preserve"> and dissolved-</w:t>
      </w:r>
      <w:r w:rsidR="00596911" w:rsidRPr="00C67EF7">
        <w:rPr>
          <w:rFonts w:ascii="Times New Roman" w:hAnsi="Times New Roman" w:cs="Times New Roman"/>
        </w:rPr>
        <w:t xml:space="preserve">phase </w:t>
      </w:r>
      <w:r w:rsidR="00F316D0" w:rsidRPr="00C67EF7">
        <w:rPr>
          <w:rFonts w:ascii="Times New Roman" w:hAnsi="Times New Roman" w:cs="Times New Roman"/>
          <w:vertAlign w:val="superscript"/>
        </w:rPr>
        <w:t>129</w:t>
      </w:r>
      <w:r w:rsidR="00F316D0" w:rsidRPr="00C67EF7">
        <w:rPr>
          <w:rFonts w:ascii="Times New Roman" w:hAnsi="Times New Roman" w:cs="Times New Roman"/>
        </w:rPr>
        <w:t xml:space="preserve">Xe </w:t>
      </w:r>
      <w:r w:rsidR="00C7288E" w:rsidRPr="00C67EF7">
        <w:rPr>
          <w:rFonts w:ascii="Times New Roman" w:hAnsi="Times New Roman" w:cs="Times New Roman"/>
        </w:rPr>
        <w:t>and then finally, the signals were averaged</w:t>
      </w:r>
      <w:r w:rsidR="002D08DD" w:rsidRPr="00C67EF7">
        <w:rPr>
          <w:rFonts w:ascii="Times New Roman" w:hAnsi="Times New Roman" w:cs="Times New Roman"/>
        </w:rPr>
        <w:t xml:space="preserve"> to represent the mean result</w:t>
      </w:r>
      <w:r w:rsidR="00A9306B" w:rsidRPr="00C67EF7">
        <w:rPr>
          <w:rFonts w:ascii="Times New Roman" w:hAnsi="Times New Roman" w:cs="Times New Roman"/>
        </w:rPr>
        <w:t>.</w:t>
      </w:r>
      <w:r w:rsidR="00D81A24" w:rsidRPr="00C67EF7">
        <w:rPr>
          <w:rFonts w:ascii="Times New Roman" w:hAnsi="Times New Roman" w:cs="Times New Roman"/>
        </w:rPr>
        <w:t xml:space="preserve"> </w:t>
      </w:r>
      <w:r w:rsidR="00A96468" w:rsidRPr="00C67EF7">
        <w:rPr>
          <w:rFonts w:ascii="Times New Roman" w:hAnsi="Times New Roman" w:cs="Times New Roman"/>
        </w:rPr>
        <w:t xml:space="preserve">The combined signal from </w:t>
      </w:r>
      <w:r w:rsidR="00381BD5" w:rsidRPr="00C67EF7">
        <w:rPr>
          <w:rFonts w:ascii="Times New Roman" w:hAnsi="Times New Roman" w:cs="Times New Roman"/>
          <w:vertAlign w:val="superscript"/>
        </w:rPr>
        <w:t>129</w:t>
      </w:r>
      <w:r w:rsidR="00381BD5" w:rsidRPr="00C67EF7">
        <w:rPr>
          <w:rFonts w:ascii="Times New Roman" w:hAnsi="Times New Roman" w:cs="Times New Roman"/>
        </w:rPr>
        <w:t>Xe in</w:t>
      </w:r>
      <w:r w:rsidR="00A96468" w:rsidRPr="00C67EF7">
        <w:rPr>
          <w:rFonts w:ascii="Times New Roman" w:hAnsi="Times New Roman" w:cs="Times New Roman"/>
        </w:rPr>
        <w:t xml:space="preserve"> </w:t>
      </w:r>
      <w:r w:rsidR="004718E9" w:rsidRPr="00C67EF7">
        <w:rPr>
          <w:rFonts w:ascii="Times New Roman" w:hAnsi="Times New Roman" w:cs="Times New Roman"/>
        </w:rPr>
        <w:t>T/P</w:t>
      </w:r>
      <w:r w:rsidR="00A96468" w:rsidRPr="00C67EF7">
        <w:rPr>
          <w:rFonts w:ascii="Times New Roman" w:hAnsi="Times New Roman" w:cs="Times New Roman"/>
        </w:rPr>
        <w:t xml:space="preserve"> and RBC</w:t>
      </w:r>
      <w:r w:rsidR="004718E9" w:rsidRPr="00C67EF7">
        <w:rPr>
          <w:rFonts w:ascii="Times New Roman" w:hAnsi="Times New Roman" w:cs="Times New Roman"/>
        </w:rPr>
        <w:t xml:space="preserve"> compartments</w:t>
      </w:r>
      <w:r w:rsidR="00A96468" w:rsidRPr="00C67EF7">
        <w:rPr>
          <w:rFonts w:ascii="Times New Roman" w:hAnsi="Times New Roman" w:cs="Times New Roman"/>
        </w:rPr>
        <w:t xml:space="preserve"> </w:t>
      </w:r>
      <w:r w:rsidR="001A2D9E" w:rsidRPr="00C67EF7">
        <w:rPr>
          <w:rFonts w:ascii="Times New Roman" w:hAnsi="Times New Roman" w:cs="Times New Roman"/>
        </w:rPr>
        <w:t xml:space="preserve">(i.e. total dissolved </w:t>
      </w:r>
      <w:r w:rsidR="001A2D9E" w:rsidRPr="00C67EF7">
        <w:rPr>
          <w:rFonts w:ascii="Times New Roman" w:hAnsi="Times New Roman" w:cs="Times New Roman"/>
          <w:vertAlign w:val="superscript"/>
        </w:rPr>
        <w:t>129</w:t>
      </w:r>
      <w:r w:rsidR="001A2D9E" w:rsidRPr="00C67EF7">
        <w:rPr>
          <w:rFonts w:ascii="Times New Roman" w:hAnsi="Times New Roman" w:cs="Times New Roman"/>
        </w:rPr>
        <w:t>Xe)</w:t>
      </w:r>
      <w:r w:rsidR="00A96468" w:rsidRPr="00C67EF7">
        <w:rPr>
          <w:rFonts w:ascii="Times New Roman" w:hAnsi="Times New Roman" w:cs="Times New Roman"/>
        </w:rPr>
        <w:t xml:space="preserve"> was </w:t>
      </w:r>
      <w:r w:rsidR="00C317BA" w:rsidRPr="00C67EF7">
        <w:rPr>
          <w:rFonts w:ascii="Times New Roman" w:hAnsi="Times New Roman" w:cs="Times New Roman"/>
        </w:rPr>
        <w:t>fitted with</w:t>
      </w:r>
      <w:r w:rsidR="003C6BBF" w:rsidRPr="00C67EF7">
        <w:rPr>
          <w:rFonts w:ascii="Times New Roman" w:hAnsi="Times New Roman" w:cs="Times New Roman"/>
        </w:rPr>
        <w:t xml:space="preserve"> the model of Patz</w:t>
      </w:r>
      <w:r w:rsidR="00A404C1" w:rsidRPr="00C67EF7">
        <w:rPr>
          <w:rFonts w:ascii="Times New Roman" w:hAnsi="Times New Roman" w:cs="Times New Roman"/>
        </w:rPr>
        <w:t xml:space="preserve"> et al. (hereafter denoted “Patz”)</w:t>
      </w:r>
      <w:r w:rsidR="003C6BBF" w:rsidRPr="00C67EF7">
        <w:rPr>
          <w:rFonts w:ascii="Times New Roman" w:hAnsi="Times New Roman" w:cs="Times New Roman"/>
        </w:rPr>
        <w:t xml:space="preserve"> </w:t>
      </w:r>
      <w:r w:rsidR="00CE3985" w:rsidRPr="00C67EF7">
        <w:rPr>
          <w:rFonts w:ascii="Times New Roman" w:hAnsi="Times New Roman" w:cs="Times New Roman"/>
        </w:rPr>
        <w:fldChar w:fldCharType="begin">
          <w:fldData xml:space="preserve">PEVuZE5vdGU+PENpdGU+PEF1dGhvcj5CdXRsZXI8L0F1dGhvcj48WWVhcj4yMDAyPC9ZZWFyPjxS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=
</w:fldData>
        </w:fldChar>
      </w:r>
      <w:r w:rsidR="00DC5C84" w:rsidRPr="00C67EF7">
        <w:rPr>
          <w:rFonts w:ascii="Times New Roman" w:hAnsi="Times New Roman" w:cs="Times New Roman"/>
        </w:rPr>
        <w:instrText xml:space="preserve"> ADDIN EN.CITE </w:instrText>
      </w:r>
      <w:r w:rsidR="00DC5C84" w:rsidRPr="00C67EF7">
        <w:rPr>
          <w:rFonts w:ascii="Times New Roman" w:hAnsi="Times New Roman" w:cs="Times New Roman"/>
        </w:rPr>
        <w:fldChar w:fldCharType="begin">
          <w:fldData xml:space="preserve">PEVuZE5vdGU+PENpdGU+PEF1dGhvcj5CdXRsZXI8L0F1dGhvcj48WWVhcj4yMDAyPC9ZZWFyPjxS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=
</w:fldData>
        </w:fldChar>
      </w:r>
      <w:r w:rsidR="00DC5C84" w:rsidRPr="00C67EF7">
        <w:rPr>
          <w:rFonts w:ascii="Times New Roman" w:hAnsi="Times New Roman" w:cs="Times New Roman"/>
        </w:rPr>
        <w:instrText xml:space="preserve"> ADDIN EN.CITE.DATA </w:instrText>
      </w:r>
      <w:r w:rsidR="00DC5C84" w:rsidRPr="00C67EF7">
        <w:rPr>
          <w:rFonts w:ascii="Times New Roman" w:hAnsi="Times New Roman" w:cs="Times New Roman"/>
        </w:rPr>
      </w:r>
      <w:r w:rsidR="00DC5C84" w:rsidRPr="00C67EF7">
        <w:rPr>
          <w:rFonts w:ascii="Times New Roman" w:hAnsi="Times New Roman" w:cs="Times New Roman"/>
        </w:rPr>
        <w:fldChar w:fldCharType="end"/>
      </w:r>
      <w:r w:rsidR="00CE3985" w:rsidRPr="00C67EF7">
        <w:rPr>
          <w:rFonts w:ascii="Times New Roman" w:hAnsi="Times New Roman" w:cs="Times New Roman"/>
        </w:rPr>
      </w:r>
      <w:r w:rsidR="00CE3985" w:rsidRPr="00C67EF7">
        <w:rPr>
          <w:rFonts w:ascii="Times New Roman" w:hAnsi="Times New Roman" w:cs="Times New Roman"/>
        </w:rPr>
        <w:fldChar w:fldCharType="separate"/>
      </w:r>
      <w:r w:rsidR="00DC5C84" w:rsidRPr="00C67EF7">
        <w:rPr>
          <w:rFonts w:ascii="Times New Roman" w:hAnsi="Times New Roman" w:cs="Times New Roman"/>
          <w:noProof/>
        </w:rPr>
        <w:t>(</w:t>
      </w:r>
      <w:hyperlink w:anchor="_ENREF_18" w:tooltip="Butler, 2002 #66" w:history="1">
        <w:r w:rsidR="005B5A89" w:rsidRPr="00C67EF7">
          <w:rPr>
            <w:rFonts w:ascii="Times New Roman" w:hAnsi="Times New Roman" w:cs="Times New Roman"/>
            <w:noProof/>
          </w:rPr>
          <w:t>18-20</w:t>
        </w:r>
      </w:hyperlink>
      <w:r w:rsidR="00DC5C84" w:rsidRPr="00C67EF7">
        <w:rPr>
          <w:rFonts w:ascii="Times New Roman" w:hAnsi="Times New Roman" w:cs="Times New Roman"/>
          <w:noProof/>
        </w:rPr>
        <w:t>)</w:t>
      </w:r>
      <w:r w:rsidR="00CE3985" w:rsidRPr="00C67EF7">
        <w:rPr>
          <w:rFonts w:ascii="Times New Roman" w:hAnsi="Times New Roman" w:cs="Times New Roman"/>
        </w:rPr>
        <w:fldChar w:fldCharType="end"/>
      </w:r>
      <w:r w:rsidR="00647EE7" w:rsidRPr="00C67EF7">
        <w:rPr>
          <w:rFonts w:ascii="Times New Roman" w:hAnsi="Times New Roman" w:cs="Times New Roman"/>
        </w:rPr>
        <w:t xml:space="preserve">, </w:t>
      </w:r>
      <w:r w:rsidR="00B74FB3" w:rsidRPr="00C67EF7">
        <w:rPr>
          <w:rFonts w:ascii="Times New Roman" w:hAnsi="Times New Roman" w:cs="Times New Roman"/>
        </w:rPr>
        <w:t>and individual uptake curves</w:t>
      </w:r>
      <w:r w:rsidR="00A9306B" w:rsidRPr="00C67EF7">
        <w:rPr>
          <w:rFonts w:ascii="Times New Roman" w:hAnsi="Times New Roman" w:cs="Times New Roman"/>
        </w:rPr>
        <w:t xml:space="preserve"> for </w:t>
      </w:r>
      <w:r w:rsidR="00B74FB3" w:rsidRPr="00C67EF7">
        <w:rPr>
          <w:rFonts w:ascii="Times New Roman" w:hAnsi="Times New Roman" w:cs="Times New Roman"/>
          <w:vertAlign w:val="superscript"/>
        </w:rPr>
        <w:t>129</w:t>
      </w:r>
      <w:r w:rsidR="00B74FB3" w:rsidRPr="00C67EF7">
        <w:rPr>
          <w:rFonts w:ascii="Times New Roman" w:hAnsi="Times New Roman" w:cs="Times New Roman"/>
        </w:rPr>
        <w:t>Xe in T/P and RBCs</w:t>
      </w:r>
      <w:r w:rsidR="00A9306B" w:rsidRPr="00C67EF7">
        <w:rPr>
          <w:rFonts w:ascii="Times New Roman" w:hAnsi="Times New Roman" w:cs="Times New Roman"/>
        </w:rPr>
        <w:t xml:space="preserve"> were fitted with the models of </w:t>
      </w:r>
      <w:r w:rsidR="003C6BBF" w:rsidRPr="00C67EF7">
        <w:rPr>
          <w:rFonts w:ascii="Times New Roman" w:hAnsi="Times New Roman" w:cs="Times New Roman"/>
        </w:rPr>
        <w:t>Månsson</w:t>
      </w:r>
      <w:r w:rsidR="00A404C1" w:rsidRPr="00C67EF7">
        <w:rPr>
          <w:rFonts w:ascii="Times New Roman" w:hAnsi="Times New Roman" w:cs="Times New Roman"/>
        </w:rPr>
        <w:t xml:space="preserve"> et al. (hereafter denoted “Månsson”)</w:t>
      </w:r>
      <w:r w:rsidR="003C6BBF" w:rsidRPr="00C67EF7">
        <w:rPr>
          <w:rFonts w:ascii="Times New Roman" w:hAnsi="Times New Roman" w:cs="Times New Roman"/>
        </w:rPr>
        <w:t xml:space="preserve"> </w:t>
      </w:r>
      <w:r w:rsidR="00CE3985" w:rsidRPr="00C67EF7">
        <w:rPr>
          <w:rFonts w:ascii="Times New Roman" w:hAnsi="Times New Roman" w:cs="Times New Roman"/>
        </w:rPr>
        <w:fldChar w:fldCharType="begin"/>
      </w:r>
      <w:r w:rsidR="00422028" w:rsidRPr="00C67EF7">
        <w:rPr>
          <w:rFonts w:ascii="Times New Roman" w:hAnsi="Times New Roman" w:cs="Times New Roman"/>
        </w:rPr>
        <w:instrText xml:space="preserve"> ADDIN EN.CITE &lt;EndNote&gt;&lt;Cite&gt;&lt;Author&gt;Månsson&lt;/Author&gt;&lt;Year&gt;2003&lt;/Year&gt;&lt;RecNum&gt;20&lt;/RecNum&gt;&lt;DisplayText&gt;(26)&lt;/DisplayText&gt;&lt;record&gt;&lt;rec-number&gt;20&lt;/rec-number&gt;&lt;foreign-keys&gt;&lt;key app="EN" db-id="af5rrpzwbf20dle29v3xprznz29wtfxdwatf"&gt;20&lt;/key&gt;&lt;key app="ENWeb" db-id="UG1@vgrtqhYAAGd-ff8"&gt;24&lt;/key&gt;&lt;/foreign-keys&gt;&lt;ref-type name="Journal Article"&gt;17&lt;/ref-type&gt;&lt;contributors&gt;&lt;authors&gt;&lt;author&gt;Månsson, S.&lt;/author&gt;&lt;author&gt;Wolber, J.&lt;/author&gt;&lt;author&gt;Driehuys, B.&lt;/author&gt;&lt;author&gt;Wollmer, P.&lt;/author&gt;&lt;author&gt;Golman, K.&lt;/author&gt;&lt;/authors&gt;&lt;/contributors&gt;&lt;auth-address&gt;Department of Experimental Research, Malmo University Hospital, Malmo, Sweden. sven.mansson@rontgen.mas.lu.se&lt;/auth-address&gt;&lt;titles&gt;&lt;title&gt;Characterization of diffusing capacity and perfusion of the rat lung in a lipopolysaccaride disease model using hyperpolarized 129Xe&lt;/title&gt;&lt;secondary-title&gt;Magnetic Resonance in Medicine&lt;/secondary-title&gt;&lt;/titles&gt;&lt;periodical&gt;&lt;full-title&gt;Magnetic Resonance in Medicine&lt;/full-title&gt;&lt;/periodical&gt;&lt;pages&gt;1170-9&lt;/pages&gt;&lt;volume&gt;50&lt;/volume&gt;&lt;number&gt;6&lt;/number&gt;&lt;edition&gt;2003/12/04&lt;/edition&gt;&lt;keywords&gt;&lt;keyword&gt;Animals&lt;/keyword&gt;&lt;keyword&gt;Capillary Permeability&lt;/keyword&gt;&lt;keyword&gt;Lipopolysaccharides&lt;/keyword&gt;&lt;keyword&gt;Magnetic Resonance Spectroscopy&lt;/keyword&gt;&lt;keyword&gt;Male&lt;/keyword&gt;&lt;keyword&gt;Pulmonary Alveoli/physiopathology&lt;/keyword&gt;&lt;keyword&gt;Pulmonary Circulation&lt;/keyword&gt;&lt;keyword&gt;Pulmonary Diffusing Capacity&lt;/keyword&gt;&lt;keyword&gt;Rats&lt;/keyword&gt;&lt;keyword&gt;Rats, Wistar&lt;/keyword&gt;&lt;keyword&gt;Respiratory Distress Syndrome, Adult/chemically&lt;/keyword&gt;&lt;keyword&gt;induced/diagnosis/ physiopathology&lt;/keyword&gt;&lt;keyword&gt;Xenon Isotopes/ diagnostic use&lt;/keyword&gt;&lt;/keywords&gt;&lt;dates&gt;&lt;year&gt;2003&lt;/year&gt;&lt;pub-dates&gt;&lt;date&gt;Dec&lt;/date&gt;&lt;/pub-dates&gt;&lt;/dates&gt;&lt;isbn&gt;0740-3194 (Print)&amp;#xD;0740-3194 (Linking)&lt;/isbn&gt;&lt;accession-num&gt;14648564&lt;/accession-num&gt;&lt;urls&gt;&lt;/urls&gt;&lt;electronic-resource-num&gt;10.1002/mrm.10649&lt;/electronic-resource-num&gt;&lt;remote-database-provider&gt;NLM&lt;/remote-database-provider&gt;&lt;language&gt;eng&lt;/language&gt;&lt;/record&gt;&lt;/Cite&gt;&lt;/EndNote&gt;</w:instrText>
      </w:r>
      <w:r w:rsidR="00CE3985" w:rsidRPr="00C67EF7">
        <w:rPr>
          <w:rFonts w:ascii="Times New Roman" w:hAnsi="Times New Roman" w:cs="Times New Roman"/>
        </w:rPr>
        <w:fldChar w:fldCharType="separate"/>
      </w:r>
      <w:r w:rsidR="00DC5C84" w:rsidRPr="00C67EF7">
        <w:rPr>
          <w:rFonts w:ascii="Times New Roman" w:hAnsi="Times New Roman" w:cs="Times New Roman"/>
          <w:noProof/>
        </w:rPr>
        <w:t>(</w:t>
      </w:r>
      <w:hyperlink w:anchor="_ENREF_26" w:tooltip="Månsson, 2003 #20" w:history="1">
        <w:r w:rsidR="005B5A89" w:rsidRPr="00C67EF7">
          <w:rPr>
            <w:rFonts w:ascii="Times New Roman" w:hAnsi="Times New Roman" w:cs="Times New Roman"/>
            <w:noProof/>
          </w:rPr>
          <w:t>26</w:t>
        </w:r>
      </w:hyperlink>
      <w:r w:rsidR="00DC5C84" w:rsidRPr="00C67EF7">
        <w:rPr>
          <w:rFonts w:ascii="Times New Roman" w:hAnsi="Times New Roman" w:cs="Times New Roman"/>
          <w:noProof/>
        </w:rPr>
        <w:t>)</w:t>
      </w:r>
      <w:r w:rsidR="00CE3985" w:rsidRPr="00C67EF7">
        <w:rPr>
          <w:rFonts w:ascii="Times New Roman" w:hAnsi="Times New Roman" w:cs="Times New Roman"/>
        </w:rPr>
        <w:fldChar w:fldCharType="end"/>
      </w:r>
      <w:r w:rsidR="00C950F2" w:rsidRPr="00C67EF7">
        <w:rPr>
          <w:rFonts w:ascii="Times New Roman" w:hAnsi="Times New Roman" w:cs="Times New Roman"/>
        </w:rPr>
        <w:t>,</w:t>
      </w:r>
      <w:r w:rsidR="00647EE7" w:rsidRPr="00C67EF7">
        <w:rPr>
          <w:rFonts w:ascii="Times New Roman" w:hAnsi="Times New Roman" w:cs="Times New Roman"/>
        </w:rPr>
        <w:t xml:space="preserve"> </w:t>
      </w:r>
      <w:r w:rsidR="003C6BBF" w:rsidRPr="00C67EF7">
        <w:rPr>
          <w:rFonts w:ascii="Times New Roman" w:hAnsi="Times New Roman" w:cs="Times New Roman"/>
        </w:rPr>
        <w:t>and Chang</w:t>
      </w:r>
      <w:r w:rsidR="00872174" w:rsidRPr="00C67EF7">
        <w:rPr>
          <w:rFonts w:ascii="Times New Roman" w:hAnsi="Times New Roman" w:cs="Times New Roman"/>
        </w:rPr>
        <w:t xml:space="preserve"> (hereafter denoted “MOXE”; model of xenon exchange)</w:t>
      </w:r>
      <w:r w:rsidR="00C950F2" w:rsidRPr="00C67EF7">
        <w:rPr>
          <w:rFonts w:ascii="Times New Roman" w:hAnsi="Times New Roman" w:cs="Times New Roman"/>
        </w:rPr>
        <w:t xml:space="preserve"> </w:t>
      </w:r>
      <w:r w:rsidR="00CE3985" w:rsidRPr="00C67EF7">
        <w:rPr>
          <w:rFonts w:ascii="Times New Roman" w:hAnsi="Times New Roman" w:cs="Times New Roman"/>
        </w:rPr>
        <w:fldChar w:fldCharType="begin"/>
      </w:r>
      <w:r w:rsidR="00F54D77" w:rsidRPr="00C67EF7">
        <w:rPr>
          <w:rFonts w:ascii="Times New Roman" w:hAnsi="Times New Roman" w:cs="Times New Roman"/>
        </w:rPr>
        <w:instrText xml:space="preserve"> ADDIN EN.CITE &lt;EndNote&gt;&lt;Cite&gt;&lt;Author&gt;Chang&lt;/Author&gt;&lt;Year&gt;2013&lt;/Year&gt;&lt;RecNum&gt;629&lt;/RecNum&gt;&lt;DisplayText&gt;(35)&lt;/DisplayText&gt;&lt;record&gt;&lt;rec-number&gt;629&lt;/rec-number&gt;&lt;foreign-keys&gt;&lt;key app="EN" db-id="af5rrpzwbf20dle29v3xprznz29wtfxdwatf"&gt;629&lt;/key&gt;&lt;/foreign-keys&gt;&lt;ref-type name="Journal Article"&gt;17&lt;/ref-type&gt;&lt;contributors&gt;&lt;authors&gt;&lt;author&gt;Chang, Yulin V.&lt;/author&gt;&lt;/authors&gt;&lt;/contributors&gt;&lt;titles&gt;&lt;title&gt;MOXE: A model of gas exchange for hyperpolarized 129Xe magnetic resonance of the lung&lt;/title&gt;&lt;secondary-title&gt;Magnetic Resonance in Medicine&lt;/secondary-title&gt;&lt;/titles&gt;&lt;periodical&gt;&lt;full-title&gt;Magnetic Resonance in Medicine&lt;/full-title&gt;&lt;/periodical&gt;&lt;pages&gt;884-890&lt;/pages&gt;&lt;volume&gt;69&lt;/volume&gt;&lt;number&gt;3&lt;/number&gt;&lt;keywords&gt;&lt;keyword&gt;gas exchange&lt;/keyword&gt;&lt;keyword&gt;lung function&lt;/keyword&gt;&lt;keyword&gt;hyperpolarized xenon&lt;/keyword&gt;&lt;keyword&gt;surface-area-to-volume ratio&lt;/keyword&gt;&lt;keyword&gt;air-blood barrier&lt;/keyword&gt;&lt;keyword&gt;pulmonary capillary transit time&lt;/keyword&gt;&lt;/keywords&gt;&lt;dates&gt;&lt;year&gt;2013&lt;/year&gt;&lt;/dates&gt;&lt;publisher&gt;Wiley Subscription Services, Inc., A Wiley Company&lt;/publisher&gt;&lt;isbn&gt;1522-2594&lt;/isbn&gt;&lt;urls&gt;&lt;related-urls&gt;&lt;url&gt;http://dx.doi.org/10.1002/mrm.24304&lt;/url&gt;&lt;/related-urls&gt;&lt;/urls&gt;&lt;electronic-resource-num&gt;10.1002/mrm.24304&lt;/electronic-resource-num&gt;&lt;/record&gt;&lt;/Cite&gt;&lt;/EndNote&gt;</w:instrText>
      </w:r>
      <w:r w:rsidR="00CE3985" w:rsidRPr="00C67EF7">
        <w:rPr>
          <w:rFonts w:ascii="Times New Roman" w:hAnsi="Times New Roman" w:cs="Times New Roman"/>
        </w:rPr>
        <w:fldChar w:fldCharType="separate"/>
      </w:r>
      <w:r w:rsidR="00F54D77" w:rsidRPr="00C67EF7">
        <w:rPr>
          <w:rFonts w:ascii="Times New Roman" w:hAnsi="Times New Roman" w:cs="Times New Roman"/>
          <w:noProof/>
        </w:rPr>
        <w:t>(</w:t>
      </w:r>
      <w:hyperlink w:anchor="_ENREF_35" w:tooltip="Chang, 2013 #629" w:history="1">
        <w:r w:rsidR="005B5A89" w:rsidRPr="00C67EF7">
          <w:rPr>
            <w:rFonts w:ascii="Times New Roman" w:hAnsi="Times New Roman" w:cs="Times New Roman"/>
            <w:noProof/>
          </w:rPr>
          <w:t>35</w:t>
        </w:r>
      </w:hyperlink>
      <w:r w:rsidR="00F54D77" w:rsidRPr="00C67EF7">
        <w:rPr>
          <w:rFonts w:ascii="Times New Roman" w:hAnsi="Times New Roman" w:cs="Times New Roman"/>
          <w:noProof/>
        </w:rPr>
        <w:t>)</w:t>
      </w:r>
      <w:r w:rsidR="00CE3985" w:rsidRPr="00C67EF7">
        <w:rPr>
          <w:rFonts w:ascii="Times New Roman" w:hAnsi="Times New Roman" w:cs="Times New Roman"/>
        </w:rPr>
        <w:fldChar w:fldCharType="end"/>
      </w:r>
      <w:r w:rsidR="00C950F2" w:rsidRPr="00C67EF7">
        <w:rPr>
          <w:rFonts w:ascii="Times New Roman" w:hAnsi="Times New Roman" w:cs="Times New Roman"/>
        </w:rPr>
        <w:t>,</w:t>
      </w:r>
      <w:r w:rsidR="003C6BBF" w:rsidRPr="00C67EF7">
        <w:rPr>
          <w:rFonts w:ascii="Times New Roman" w:hAnsi="Times New Roman" w:cs="Times New Roman"/>
        </w:rPr>
        <w:t xml:space="preserve"> </w:t>
      </w:r>
      <w:r w:rsidR="006C2679" w:rsidRPr="00C67EF7">
        <w:rPr>
          <w:rFonts w:ascii="Times New Roman" w:hAnsi="Times New Roman" w:cs="Times New Roman"/>
        </w:rPr>
        <w:t xml:space="preserve">using </w:t>
      </w:r>
      <w:r w:rsidR="002905A8" w:rsidRPr="00C67EF7">
        <w:rPr>
          <w:rFonts w:ascii="Times New Roman" w:hAnsi="Times New Roman" w:cs="Times New Roman"/>
        </w:rPr>
        <w:t xml:space="preserve">non-linear least squares </w:t>
      </w:r>
      <w:r w:rsidR="002E027D" w:rsidRPr="00C67EF7">
        <w:rPr>
          <w:rFonts w:ascii="Times New Roman" w:hAnsi="Times New Roman" w:cs="Times New Roman"/>
        </w:rPr>
        <w:t xml:space="preserve">fitting </w:t>
      </w:r>
      <w:r w:rsidR="00C950F2" w:rsidRPr="00C67EF7">
        <w:rPr>
          <w:rFonts w:ascii="Times New Roman" w:hAnsi="Times New Roman" w:cs="Times New Roman"/>
        </w:rPr>
        <w:t>routines developed in Matlab (MathWorks, Natick, MA)</w:t>
      </w:r>
      <w:r w:rsidR="003C6BBF" w:rsidRPr="00C67EF7">
        <w:rPr>
          <w:rFonts w:ascii="Times New Roman" w:hAnsi="Times New Roman" w:cs="Times New Roman"/>
        </w:rPr>
        <w:t xml:space="preserve">. </w:t>
      </w:r>
    </w:p>
    <w:p w:rsidR="009E5037" w:rsidRPr="00C67EF7" w:rsidRDefault="00F316D0" w:rsidP="00C67EF7">
      <w:pPr>
        <w:spacing w:line="360" w:lineRule="auto"/>
        <w:jc w:val="both"/>
        <w:rPr>
          <w:rFonts w:ascii="Times New Roman" w:hAnsi="Times New Roman" w:cs="Times New Roman"/>
        </w:rPr>
      </w:pPr>
      <w:r w:rsidRPr="00C67EF7">
        <w:rPr>
          <w:rFonts w:ascii="Times New Roman" w:hAnsi="Times New Roman" w:cs="Times New Roman"/>
        </w:rPr>
        <w:t>A</w:t>
      </w:r>
      <w:r w:rsidR="00B74FB3" w:rsidRPr="00C67EF7">
        <w:rPr>
          <w:rFonts w:ascii="Times New Roman" w:hAnsi="Times New Roman" w:cs="Times New Roman"/>
        </w:rPr>
        <w:t xml:space="preserve"> complete mathematical description of each model can be found in the respective papers</w:t>
      </w:r>
      <w:r w:rsidR="009434BE" w:rsidRPr="00C67EF7">
        <w:rPr>
          <w:rFonts w:ascii="Times New Roman" w:hAnsi="Times New Roman" w:cs="Times New Roman"/>
        </w:rPr>
        <w:t xml:space="preserve"> cited above</w:t>
      </w:r>
      <w:r w:rsidR="00B74FB3" w:rsidRPr="00C67EF7">
        <w:rPr>
          <w:rFonts w:ascii="Times New Roman" w:hAnsi="Times New Roman" w:cs="Times New Roman"/>
        </w:rPr>
        <w:t>; however</w:t>
      </w:r>
      <w:r w:rsidR="006A5806" w:rsidRPr="00C67EF7">
        <w:rPr>
          <w:rFonts w:ascii="Times New Roman" w:hAnsi="Times New Roman" w:cs="Times New Roman"/>
        </w:rPr>
        <w:t>, the principal results are</w:t>
      </w:r>
      <w:r w:rsidR="00C43B1D" w:rsidRPr="00C67EF7">
        <w:rPr>
          <w:rFonts w:ascii="Times New Roman" w:hAnsi="Times New Roman" w:cs="Times New Roman"/>
        </w:rPr>
        <w:t xml:space="preserve"> </w:t>
      </w:r>
      <w:r w:rsidR="002E027D" w:rsidRPr="00C67EF7">
        <w:rPr>
          <w:rFonts w:ascii="Times New Roman" w:hAnsi="Times New Roman" w:cs="Times New Roman"/>
        </w:rPr>
        <w:t>reviewed</w:t>
      </w:r>
      <w:r w:rsidR="00C43B1D" w:rsidRPr="00C67EF7">
        <w:rPr>
          <w:rFonts w:ascii="Times New Roman" w:hAnsi="Times New Roman" w:cs="Times New Roman"/>
        </w:rPr>
        <w:t xml:space="preserve"> below</w:t>
      </w:r>
      <w:r w:rsidR="007E48A9" w:rsidRPr="00C67EF7">
        <w:rPr>
          <w:rFonts w:ascii="Times New Roman" w:hAnsi="Times New Roman" w:cs="Times New Roman"/>
        </w:rPr>
        <w:t xml:space="preserve"> and a </w:t>
      </w:r>
      <w:r w:rsidR="001E4A81" w:rsidRPr="00C67EF7">
        <w:rPr>
          <w:rFonts w:ascii="Times New Roman" w:hAnsi="Times New Roman" w:cs="Times New Roman"/>
        </w:rPr>
        <w:t xml:space="preserve">diagrammatical </w:t>
      </w:r>
      <w:r w:rsidR="007E48A9" w:rsidRPr="00C67EF7">
        <w:rPr>
          <w:rFonts w:ascii="Times New Roman" w:hAnsi="Times New Roman" w:cs="Times New Roman"/>
        </w:rPr>
        <w:t xml:space="preserve">summary of the </w:t>
      </w:r>
      <w:r w:rsidR="001E4A81" w:rsidRPr="00C67EF7">
        <w:rPr>
          <w:rFonts w:ascii="Times New Roman" w:hAnsi="Times New Roman" w:cs="Times New Roman"/>
        </w:rPr>
        <w:t xml:space="preserve">underlying </w:t>
      </w:r>
      <w:r w:rsidR="007E48A9" w:rsidRPr="00C67EF7">
        <w:rPr>
          <w:rFonts w:ascii="Times New Roman" w:hAnsi="Times New Roman" w:cs="Times New Roman"/>
        </w:rPr>
        <w:t>geometr</w:t>
      </w:r>
      <w:r w:rsidR="001E4A81" w:rsidRPr="00C67EF7">
        <w:rPr>
          <w:rFonts w:ascii="Times New Roman" w:hAnsi="Times New Roman" w:cs="Times New Roman"/>
        </w:rPr>
        <w:t>y</w:t>
      </w:r>
      <w:r w:rsidR="007E48A9" w:rsidRPr="00C67EF7">
        <w:rPr>
          <w:rFonts w:ascii="Times New Roman" w:hAnsi="Times New Roman" w:cs="Times New Roman"/>
        </w:rPr>
        <w:t xml:space="preserve"> </w:t>
      </w:r>
      <w:r w:rsidR="001E4A81" w:rsidRPr="00C67EF7">
        <w:rPr>
          <w:rFonts w:ascii="Times New Roman" w:hAnsi="Times New Roman" w:cs="Times New Roman"/>
        </w:rPr>
        <w:t>of</w:t>
      </w:r>
      <w:r w:rsidR="007E48A9" w:rsidRPr="00C67EF7">
        <w:rPr>
          <w:rFonts w:ascii="Times New Roman" w:hAnsi="Times New Roman" w:cs="Times New Roman"/>
        </w:rPr>
        <w:t xml:space="preserve"> each model is provided in Figure 2</w:t>
      </w:r>
      <w:r w:rsidR="00C43B1D" w:rsidRPr="00C67EF7">
        <w:rPr>
          <w:rFonts w:ascii="Times New Roman" w:hAnsi="Times New Roman" w:cs="Times New Roman"/>
        </w:rPr>
        <w:t xml:space="preserve">. </w:t>
      </w:r>
    </w:p>
    <w:p w:rsidR="00D92FDC" w:rsidRPr="00C67EF7" w:rsidRDefault="007E48A9" w:rsidP="00C67EF7">
      <w:pPr>
        <w:spacing w:line="360" w:lineRule="auto"/>
        <w:jc w:val="both"/>
        <w:rPr>
          <w:rFonts w:ascii="Times New Roman" w:hAnsi="Times New Roman" w:cs="Times New Roman"/>
        </w:rPr>
      </w:pPr>
      <w:r w:rsidRPr="00C67EF7">
        <w:rPr>
          <w:rFonts w:ascii="Times New Roman" w:hAnsi="Times New Roman" w:cs="Times New Roman"/>
        </w:rPr>
        <w:t xml:space="preserve">The Patz </w:t>
      </w:r>
      <w:r w:rsidR="009434BE" w:rsidRPr="00C67EF7">
        <w:rPr>
          <w:rFonts w:ascii="Times New Roman" w:hAnsi="Times New Roman" w:cs="Times New Roman"/>
        </w:rPr>
        <w:t>model</w:t>
      </w:r>
      <w:r w:rsidR="003D01F6" w:rsidRPr="00C67EF7">
        <w:rPr>
          <w:rFonts w:ascii="Times New Roman" w:hAnsi="Times New Roman" w:cs="Times New Roman"/>
        </w:rPr>
        <w:t xml:space="preserve"> </w:t>
      </w:r>
      <w:r w:rsidR="000437BE" w:rsidRPr="00C67EF7">
        <w:rPr>
          <w:rFonts w:ascii="Times New Roman" w:hAnsi="Times New Roman" w:cs="Times New Roman"/>
        </w:rPr>
        <w:fldChar w:fldCharType="begin"/>
      </w:r>
      <w:r w:rsidR="000437BE" w:rsidRPr="00C67EF7">
        <w:rPr>
          <w:rFonts w:ascii="Times New Roman" w:hAnsi="Times New Roman" w:cs="Times New Roman"/>
        </w:rPr>
        <w:instrText xml:space="preserve"> ADDIN EN.CITE &lt;EndNote&gt;&lt;Cite&gt;&lt;Author&gt;Patz&lt;/Author&gt;&lt;Year&gt;2011&lt;/Year&gt;&lt;RecNum&gt;17&lt;/RecNum&gt;&lt;DisplayText&gt;(20)&lt;/DisplayText&gt;&lt;record&gt;&lt;rec-number&gt;17&lt;/rec-number&gt;&lt;foreign-keys&gt;&lt;key app="EN" db-id="af5rrpzwbf20dle29v3xprznz29wtfxdwatf"&gt;17&lt;/key&gt;&lt;/foreign-keys&gt;&lt;ref-type name="Journal Article"&gt;17&lt;/ref-type&gt;&lt;contributors&gt;&lt;authors&gt;&lt;author&gt;Patz, S.&lt;/author&gt;&lt;author&gt;Muradyan, I.&lt;/author&gt;&lt;author&gt;Hrovat, M.&lt;/author&gt;&lt;author&gt;Dabaghyan, M.&lt;/author&gt;&lt;author&gt;Washko, G.&lt;/author&gt;&lt;author&gt;Hatabu, H.&lt;/author&gt;&lt;author&gt;Butler, J. P.&lt;/author&gt;&lt;/authors&gt;&lt;/contributors&gt;&lt;titles&gt;&lt;title&gt;Diffusion of hyperpolarized 129 Xe in the lung: a simplified model of 129 Xe septal uptake and experimental results&lt;/title&gt;&lt;secondary-title&gt;New Journal of Physics&lt;/secondary-title&gt;&lt;/titles&gt;&lt;periodical&gt;&lt;full-title&gt;New Journal of Physics&lt;/full-title&gt;&lt;/periodical&gt;&lt;pages&gt;015009&lt;/pages&gt;&lt;volume&gt;13&lt;/volume&gt;&lt;number&gt;1&lt;/number&gt;&lt;dates&gt;&lt;year&gt;2011&lt;/year&gt;&lt;/dates&gt;&lt;isbn&gt;1367-2630&lt;/isbn&gt;&lt;urls&gt;&lt;related-urls&gt;&lt;url&gt;http://stacks.iop.org/1367-2630/13/i=1/a=015009&lt;/url&gt;&lt;/related-urls&gt;&lt;/urls&gt;&lt;/record&gt;&lt;/Cite&gt;&lt;/EndNote&gt;</w:instrText>
      </w:r>
      <w:r w:rsidR="000437BE" w:rsidRPr="00C67EF7">
        <w:rPr>
          <w:rFonts w:ascii="Times New Roman" w:hAnsi="Times New Roman" w:cs="Times New Roman"/>
        </w:rPr>
        <w:fldChar w:fldCharType="separate"/>
      </w:r>
      <w:r w:rsidR="000437BE" w:rsidRPr="00C67EF7">
        <w:rPr>
          <w:rFonts w:ascii="Times New Roman" w:hAnsi="Times New Roman" w:cs="Times New Roman"/>
          <w:noProof/>
        </w:rPr>
        <w:t>(</w:t>
      </w:r>
      <w:hyperlink w:anchor="_ENREF_20" w:tooltip="Patz, 2011 #17" w:history="1">
        <w:r w:rsidR="005B5A89" w:rsidRPr="00C67EF7">
          <w:rPr>
            <w:rFonts w:ascii="Times New Roman" w:hAnsi="Times New Roman" w:cs="Times New Roman"/>
            <w:noProof/>
          </w:rPr>
          <w:t>20</w:t>
        </w:r>
      </w:hyperlink>
      <w:r w:rsidR="000437BE" w:rsidRPr="00C67EF7">
        <w:rPr>
          <w:rFonts w:ascii="Times New Roman" w:hAnsi="Times New Roman" w:cs="Times New Roman"/>
          <w:noProof/>
        </w:rPr>
        <w:t>)</w:t>
      </w:r>
      <w:r w:rsidR="000437BE" w:rsidRPr="00C67EF7">
        <w:rPr>
          <w:rFonts w:ascii="Times New Roman" w:hAnsi="Times New Roman" w:cs="Times New Roman"/>
        </w:rPr>
        <w:fldChar w:fldCharType="end"/>
      </w:r>
      <w:r w:rsidR="009434BE" w:rsidRPr="00C67EF7">
        <w:rPr>
          <w:rFonts w:ascii="Times New Roman" w:hAnsi="Times New Roman" w:cs="Times New Roman"/>
        </w:rPr>
        <w:t xml:space="preserve"> </w:t>
      </w:r>
      <w:r w:rsidR="00730689" w:rsidRPr="00C67EF7">
        <w:rPr>
          <w:rFonts w:ascii="Times New Roman" w:hAnsi="Times New Roman" w:cs="Times New Roman"/>
        </w:rPr>
        <w:t>is based on the solution of</w:t>
      </w:r>
      <w:r w:rsidR="007A0797" w:rsidRPr="00C67EF7">
        <w:rPr>
          <w:rFonts w:ascii="Times New Roman" w:hAnsi="Times New Roman" w:cs="Times New Roman"/>
        </w:rPr>
        <w:t xml:space="preserve"> the diffusion equation </w:t>
      </w:r>
      <w:r w:rsidR="009434BE" w:rsidRPr="00C67EF7">
        <w:rPr>
          <w:rFonts w:ascii="Times New Roman" w:hAnsi="Times New Roman" w:cs="Times New Roman"/>
        </w:rPr>
        <w:t>for xenon in</w:t>
      </w:r>
      <w:r w:rsidR="009B5AA7" w:rsidRPr="00C67EF7">
        <w:rPr>
          <w:rFonts w:ascii="Times New Roman" w:hAnsi="Times New Roman" w:cs="Times New Roman"/>
        </w:rPr>
        <w:t xml:space="preserve"> the alveolar septum</w:t>
      </w:r>
      <w:r w:rsidR="009434BE" w:rsidRPr="00C67EF7">
        <w:rPr>
          <w:rFonts w:ascii="Times New Roman" w:hAnsi="Times New Roman" w:cs="Times New Roman"/>
        </w:rPr>
        <w:t xml:space="preserve"> (</w:t>
      </w:r>
      <w:r w:rsidR="006C18E3" w:rsidRPr="00C67EF7">
        <w:rPr>
          <w:rFonts w:ascii="Times New Roman" w:hAnsi="Times New Roman" w:cs="Times New Roman"/>
        </w:rPr>
        <w:t xml:space="preserve">a slab of </w:t>
      </w:r>
      <w:r w:rsidR="009434BE" w:rsidRPr="00C67EF7">
        <w:rPr>
          <w:rFonts w:ascii="Times New Roman" w:hAnsi="Times New Roman" w:cs="Times New Roman"/>
        </w:rPr>
        <w:t xml:space="preserve">thickness </w:t>
      </w:r>
      <w:r w:rsidR="009434BE" w:rsidRPr="00C67EF7">
        <w:rPr>
          <w:rFonts w:ascii="Times New Roman" w:hAnsi="Times New Roman" w:cs="Times New Roman"/>
          <w:i/>
        </w:rPr>
        <w:t>d</w:t>
      </w:r>
      <w:r w:rsidRPr="00C67EF7">
        <w:rPr>
          <w:rFonts w:ascii="Times New Roman" w:hAnsi="Times New Roman" w:cs="Times New Roman"/>
        </w:rPr>
        <w:t xml:space="preserve">, </w:t>
      </w:r>
      <w:r w:rsidR="00F62637" w:rsidRPr="00C67EF7">
        <w:rPr>
          <w:rFonts w:ascii="Times New Roman" w:hAnsi="Times New Roman" w:cs="Times New Roman"/>
        </w:rPr>
        <w:t>comprising</w:t>
      </w:r>
      <w:r w:rsidRPr="00C67EF7">
        <w:rPr>
          <w:rFonts w:ascii="Times New Roman" w:hAnsi="Times New Roman" w:cs="Times New Roman"/>
        </w:rPr>
        <w:t xml:space="preserve"> tissue and capillaries</w:t>
      </w:r>
      <w:r w:rsidR="009434BE" w:rsidRPr="00C67EF7">
        <w:rPr>
          <w:rFonts w:ascii="Times New Roman" w:hAnsi="Times New Roman" w:cs="Times New Roman"/>
        </w:rPr>
        <w:t>)</w:t>
      </w:r>
      <w:r w:rsidR="001A2D9E" w:rsidRPr="00C67EF7">
        <w:rPr>
          <w:rFonts w:ascii="Times New Roman" w:hAnsi="Times New Roman" w:cs="Times New Roman"/>
        </w:rPr>
        <w:t xml:space="preserve"> surrounded by alveolar space on both sides</w:t>
      </w:r>
      <w:r w:rsidR="00C82D91" w:rsidRPr="00C67EF7">
        <w:rPr>
          <w:rFonts w:ascii="Times New Roman" w:hAnsi="Times New Roman" w:cs="Times New Roman"/>
        </w:rPr>
        <w:t>. This</w:t>
      </w:r>
      <w:r w:rsidR="00FB4D2F" w:rsidRPr="00C67EF7">
        <w:rPr>
          <w:rFonts w:ascii="Times New Roman" w:hAnsi="Times New Roman" w:cs="Times New Roman"/>
        </w:rPr>
        <w:t xml:space="preserve"> is analogous to </w:t>
      </w:r>
      <w:r w:rsidR="00F62637" w:rsidRPr="00C67EF7">
        <w:rPr>
          <w:rFonts w:ascii="Times New Roman" w:hAnsi="Times New Roman" w:cs="Times New Roman"/>
        </w:rPr>
        <w:t>studying</w:t>
      </w:r>
      <w:r w:rsidR="009E5037" w:rsidRPr="00C67EF7">
        <w:rPr>
          <w:rFonts w:ascii="Times New Roman" w:hAnsi="Times New Roman" w:cs="Times New Roman"/>
        </w:rPr>
        <w:t xml:space="preserve"> </w:t>
      </w:r>
      <w:r w:rsidR="00FB4D2F" w:rsidRPr="00C67EF7">
        <w:rPr>
          <w:rFonts w:ascii="Times New Roman" w:hAnsi="Times New Roman" w:cs="Times New Roman"/>
        </w:rPr>
        <w:t>heat transfer in a metal rod,</w:t>
      </w:r>
      <w:r w:rsidR="001A2D9E" w:rsidRPr="00C67EF7">
        <w:rPr>
          <w:rFonts w:ascii="Times New Roman" w:hAnsi="Times New Roman" w:cs="Times New Roman"/>
        </w:rPr>
        <w:t xml:space="preserve"> w</w:t>
      </w:r>
      <w:r w:rsidR="00FB4D2F" w:rsidRPr="00C67EF7">
        <w:rPr>
          <w:rFonts w:ascii="Times New Roman" w:hAnsi="Times New Roman" w:cs="Times New Roman"/>
        </w:rPr>
        <w:t xml:space="preserve">ith the temperature fixed at both ends, and yields the </w:t>
      </w:r>
      <w:r w:rsidR="009434BE" w:rsidRPr="00C67EF7">
        <w:rPr>
          <w:rFonts w:ascii="Times New Roman" w:hAnsi="Times New Roman" w:cs="Times New Roman"/>
        </w:rPr>
        <w:t xml:space="preserve">following </w:t>
      </w:r>
      <w:r w:rsidR="00FB4D2F" w:rsidRPr="00C67EF7">
        <w:rPr>
          <w:rFonts w:ascii="Times New Roman" w:hAnsi="Times New Roman" w:cs="Times New Roman"/>
        </w:rPr>
        <w:t xml:space="preserve">result for </w:t>
      </w:r>
      <w:r w:rsidR="00FB4D2F" w:rsidRPr="00C67EF7">
        <w:rPr>
          <w:rFonts w:ascii="Times New Roman" w:hAnsi="Times New Roman" w:cs="Times New Roman"/>
          <w:i/>
        </w:rPr>
        <w:t>F</w:t>
      </w:r>
      <w:r w:rsidR="00FB4D2F" w:rsidRPr="00C67EF7">
        <w:rPr>
          <w:rFonts w:ascii="Times New Roman" w:hAnsi="Times New Roman" w:cs="Times New Roman"/>
        </w:rPr>
        <w:t>(</w:t>
      </w:r>
      <w:r w:rsidR="00FB4D2F" w:rsidRPr="00C67EF7">
        <w:rPr>
          <w:rFonts w:ascii="Times New Roman" w:hAnsi="Times New Roman" w:cs="Times New Roman"/>
          <w:i/>
        </w:rPr>
        <w:t>t</w:t>
      </w:r>
      <w:r w:rsidR="00FB4D2F" w:rsidRPr="00C67EF7">
        <w:rPr>
          <w:rFonts w:ascii="Times New Roman" w:hAnsi="Times New Roman" w:cs="Times New Roman"/>
        </w:rPr>
        <w:t>)</w:t>
      </w:r>
      <w:r w:rsidR="009434BE" w:rsidRPr="00C67EF7">
        <w:rPr>
          <w:rFonts w:ascii="Times New Roman" w:hAnsi="Times New Roman" w:cs="Times New Roman"/>
        </w:rPr>
        <w:t>:</w:t>
      </w:r>
    </w:p>
    <w:p w:rsidR="00D7393D" w:rsidRPr="00C67EF7" w:rsidRDefault="00D7393D" w:rsidP="00C67EF7">
      <w:pPr>
        <w:pStyle w:val="MTDisplayEquation"/>
        <w:jc w:val="both"/>
      </w:pPr>
      <w:r w:rsidRPr="00C67EF7">
        <w:tab/>
      </w:r>
      <w:r w:rsidR="005A52CE" w:rsidRPr="00C67EF7">
        <w:rPr>
          <w:noProof/>
          <w:position w:val="-30"/>
          <w:lang w:val="en-GB" w:eastAsia="en-GB"/>
        </w:rPr>
        <w:drawing>
          <wp:inline distT="0" distB="0" distL="0" distR="0" wp14:anchorId="30C49243" wp14:editId="002BD229">
            <wp:extent cx="5674360" cy="438150"/>
            <wp:effectExtent l="0" t="0" r="254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4360" cy="438150"/>
                    </a:xfrm>
                    <a:prstGeom prst="rect">
                      <a:avLst/>
                    </a:prstGeom>
                    <a:noFill/>
                    <a:ln>
                      <a:noFill/>
                    </a:ln>
                  </pic:spPr>
                </pic:pic>
              </a:graphicData>
            </a:graphic>
          </wp:inline>
        </w:drawing>
      </w:r>
      <w:r w:rsidRPr="00C67EF7">
        <w:t xml:space="preserve"> </w:t>
      </w:r>
      <w:r w:rsidR="00CF034B" w:rsidRPr="00C67EF7">
        <w:tab/>
        <w:t>(1)</w:t>
      </w:r>
    </w:p>
    <w:p w:rsidR="00A502D9" w:rsidRPr="00C67EF7" w:rsidRDefault="00A502D9" w:rsidP="00C67EF7">
      <w:pPr>
        <w:spacing w:line="360" w:lineRule="auto"/>
        <w:jc w:val="both"/>
        <w:rPr>
          <w:rFonts w:ascii="Times New Roman" w:hAnsi="Times New Roman" w:cs="Times New Roman"/>
        </w:rPr>
      </w:pPr>
    </w:p>
    <w:p w:rsidR="00B74FB3" w:rsidRPr="00C67EF7" w:rsidRDefault="00730689" w:rsidP="00C67EF7">
      <w:pPr>
        <w:spacing w:line="360" w:lineRule="auto"/>
        <w:jc w:val="both"/>
        <w:rPr>
          <w:rFonts w:ascii="Times New Roman" w:hAnsi="Times New Roman" w:cs="Times New Roman"/>
        </w:rPr>
      </w:pPr>
      <w:r w:rsidRPr="00C67EF7">
        <w:rPr>
          <w:rFonts w:ascii="Times New Roman" w:hAnsi="Times New Roman" w:cs="Times New Roman"/>
        </w:rPr>
        <w:t>W</w:t>
      </w:r>
      <w:r w:rsidR="00B74FB3" w:rsidRPr="00C67EF7">
        <w:rPr>
          <w:rFonts w:ascii="Times New Roman" w:hAnsi="Times New Roman" w:cs="Times New Roman"/>
        </w:rPr>
        <w:t>here</w:t>
      </w:r>
      <w:r w:rsidRPr="00C67EF7">
        <w:rPr>
          <w:rFonts w:ascii="Times New Roman" w:hAnsi="Times New Roman" w:cs="Times New Roman"/>
        </w:rPr>
        <w:t>:</w:t>
      </w:r>
      <w:r w:rsidR="00B74FB3" w:rsidRPr="00C67EF7">
        <w:rPr>
          <w:rFonts w:ascii="Times New Roman" w:hAnsi="Times New Roman" w:cs="Times New Roman"/>
        </w:rPr>
        <w:t xml:space="preserve"> </w:t>
      </w:r>
      <w:r w:rsidR="009434BE" w:rsidRPr="00C67EF7">
        <w:rPr>
          <w:rFonts w:ascii="Times New Roman" w:hAnsi="Times New Roman" w:cs="Times New Roman"/>
          <w:i/>
        </w:rPr>
        <w:t>M</w:t>
      </w:r>
      <w:r w:rsidR="008351A8" w:rsidRPr="00C67EF7">
        <w:rPr>
          <w:rFonts w:ascii="Times New Roman" w:hAnsi="Times New Roman" w:cs="Times New Roman"/>
          <w:i/>
          <w:vertAlign w:val="subscript"/>
        </w:rPr>
        <w:t>diss</w:t>
      </w:r>
      <w:r w:rsidR="008351A8" w:rsidRPr="00C67EF7">
        <w:rPr>
          <w:rFonts w:ascii="Times New Roman" w:hAnsi="Times New Roman" w:cs="Times New Roman"/>
        </w:rPr>
        <w:t>(</w:t>
      </w:r>
      <w:r w:rsidR="008351A8" w:rsidRPr="00C67EF7">
        <w:rPr>
          <w:rFonts w:ascii="Times New Roman" w:hAnsi="Times New Roman" w:cs="Times New Roman"/>
          <w:i/>
        </w:rPr>
        <w:t>t</w:t>
      </w:r>
      <w:r w:rsidR="008351A8" w:rsidRPr="00C67EF7">
        <w:rPr>
          <w:rFonts w:ascii="Times New Roman" w:hAnsi="Times New Roman" w:cs="Times New Roman"/>
        </w:rPr>
        <w:sym w:font="Wingdings 3" w:char="F022"/>
      </w:r>
      <w:r w:rsidR="008351A8" w:rsidRPr="00C67EF7">
        <w:rPr>
          <w:rFonts w:ascii="Times New Roman" w:hAnsi="Times New Roman" w:cs="Times New Roman"/>
          <w:i/>
        </w:rPr>
        <w:t>∞</w:t>
      </w:r>
      <w:r w:rsidR="008351A8" w:rsidRPr="00C67EF7">
        <w:rPr>
          <w:rFonts w:ascii="Times New Roman" w:hAnsi="Times New Roman" w:cs="Times New Roman"/>
        </w:rPr>
        <w:t>)</w:t>
      </w:r>
      <w:r w:rsidR="009434BE" w:rsidRPr="00C67EF7">
        <w:rPr>
          <w:rFonts w:ascii="Times New Roman" w:hAnsi="Times New Roman" w:cs="Times New Roman"/>
        </w:rPr>
        <w:t xml:space="preserve"> denotes </w:t>
      </w:r>
      <w:r w:rsidR="008351A8" w:rsidRPr="00C67EF7">
        <w:rPr>
          <w:rFonts w:ascii="Times New Roman" w:hAnsi="Times New Roman" w:cs="Times New Roman"/>
        </w:rPr>
        <w:t xml:space="preserve">the dissolved </w:t>
      </w:r>
      <w:r w:rsidR="008351A8" w:rsidRPr="00C67EF7">
        <w:rPr>
          <w:rFonts w:ascii="Times New Roman" w:hAnsi="Times New Roman" w:cs="Times New Roman"/>
          <w:vertAlign w:val="superscript"/>
        </w:rPr>
        <w:t>129</w:t>
      </w:r>
      <w:r w:rsidR="008351A8" w:rsidRPr="00C67EF7">
        <w:rPr>
          <w:rFonts w:ascii="Times New Roman" w:hAnsi="Times New Roman" w:cs="Times New Roman"/>
        </w:rPr>
        <w:t xml:space="preserve">Xe </w:t>
      </w:r>
      <w:r w:rsidR="0054240B" w:rsidRPr="00C67EF7">
        <w:rPr>
          <w:rFonts w:ascii="Times New Roman" w:hAnsi="Times New Roman" w:cs="Times New Roman"/>
        </w:rPr>
        <w:t>magnetization</w:t>
      </w:r>
      <w:r w:rsidR="008351A8" w:rsidRPr="00C67EF7">
        <w:rPr>
          <w:rFonts w:ascii="Times New Roman" w:hAnsi="Times New Roman" w:cs="Times New Roman"/>
        </w:rPr>
        <w:t xml:space="preserve"> when the septal slab is </w:t>
      </w:r>
      <w:r w:rsidR="006C18E3" w:rsidRPr="00C67EF7">
        <w:rPr>
          <w:rFonts w:ascii="Times New Roman" w:hAnsi="Times New Roman" w:cs="Times New Roman"/>
        </w:rPr>
        <w:t>saturated with xenon</w:t>
      </w:r>
      <w:r w:rsidR="008351A8" w:rsidRPr="00C67EF7">
        <w:rPr>
          <w:rFonts w:ascii="Times New Roman" w:hAnsi="Times New Roman" w:cs="Times New Roman"/>
        </w:rPr>
        <w:t>;</w:t>
      </w:r>
      <w:r w:rsidR="009434BE" w:rsidRPr="00C67EF7">
        <w:rPr>
          <w:rFonts w:ascii="Times New Roman" w:hAnsi="Times New Roman" w:cs="Times New Roman"/>
        </w:rPr>
        <w:t xml:space="preserve"> </w:t>
      </w:r>
      <w:r w:rsidR="008351A8" w:rsidRPr="00C67EF7">
        <w:rPr>
          <w:rFonts w:ascii="Times New Roman" w:hAnsi="Times New Roman" w:cs="Times New Roman"/>
          <w:i/>
        </w:rPr>
        <w:t>M</w:t>
      </w:r>
      <w:r w:rsidR="008351A8" w:rsidRPr="00C67EF7">
        <w:rPr>
          <w:rFonts w:ascii="Times New Roman" w:hAnsi="Times New Roman" w:cs="Times New Roman"/>
          <w:i/>
          <w:vertAlign w:val="subscript"/>
        </w:rPr>
        <w:t>gas</w:t>
      </w:r>
      <w:r w:rsidR="008351A8" w:rsidRPr="00C67EF7">
        <w:rPr>
          <w:rFonts w:ascii="Times New Roman" w:hAnsi="Times New Roman" w:cs="Times New Roman"/>
        </w:rPr>
        <w:t>(</w:t>
      </w:r>
      <w:r w:rsidR="008351A8" w:rsidRPr="00C67EF7">
        <w:rPr>
          <w:rFonts w:ascii="Times New Roman" w:hAnsi="Times New Roman" w:cs="Times New Roman"/>
          <w:i/>
        </w:rPr>
        <w:t>t</w:t>
      </w:r>
      <w:r w:rsidR="008351A8" w:rsidRPr="00C67EF7">
        <w:rPr>
          <w:rFonts w:ascii="Times New Roman" w:hAnsi="Times New Roman" w:cs="Times New Roman"/>
        </w:rPr>
        <w:t xml:space="preserve">=0) </w:t>
      </w:r>
      <w:r w:rsidR="00872174" w:rsidRPr="00C67EF7">
        <w:rPr>
          <w:rFonts w:ascii="Times New Roman" w:hAnsi="Times New Roman" w:cs="Times New Roman"/>
        </w:rPr>
        <w:t xml:space="preserve">denotes </w:t>
      </w:r>
      <w:r w:rsidR="008351A8" w:rsidRPr="00C67EF7">
        <w:rPr>
          <w:rFonts w:ascii="Times New Roman" w:hAnsi="Times New Roman" w:cs="Times New Roman"/>
        </w:rPr>
        <w:t xml:space="preserve">the gaseous </w:t>
      </w:r>
      <w:r w:rsidR="008351A8" w:rsidRPr="00C67EF7">
        <w:rPr>
          <w:rFonts w:ascii="Times New Roman" w:hAnsi="Times New Roman" w:cs="Times New Roman"/>
          <w:vertAlign w:val="superscript"/>
        </w:rPr>
        <w:t>129</w:t>
      </w:r>
      <w:r w:rsidR="008351A8" w:rsidRPr="00C67EF7">
        <w:rPr>
          <w:rFonts w:ascii="Times New Roman" w:hAnsi="Times New Roman" w:cs="Times New Roman"/>
        </w:rPr>
        <w:t xml:space="preserve">Xe </w:t>
      </w:r>
      <w:r w:rsidR="0054240B" w:rsidRPr="00C67EF7">
        <w:rPr>
          <w:rFonts w:ascii="Times New Roman" w:hAnsi="Times New Roman" w:cs="Times New Roman"/>
        </w:rPr>
        <w:t>magnetization</w:t>
      </w:r>
      <w:r w:rsidR="008351A8" w:rsidRPr="00C67EF7">
        <w:rPr>
          <w:rFonts w:ascii="Times New Roman" w:hAnsi="Times New Roman" w:cs="Times New Roman"/>
        </w:rPr>
        <w:t xml:space="preserve"> at </w:t>
      </w:r>
      <w:r w:rsidR="008351A8" w:rsidRPr="00C67EF7">
        <w:rPr>
          <w:rFonts w:ascii="Times New Roman" w:hAnsi="Times New Roman" w:cs="Times New Roman"/>
          <w:i/>
        </w:rPr>
        <w:t>t</w:t>
      </w:r>
      <w:r w:rsidR="008351A8" w:rsidRPr="00C67EF7">
        <w:rPr>
          <w:rFonts w:ascii="Times New Roman" w:hAnsi="Times New Roman" w:cs="Times New Roman"/>
        </w:rPr>
        <w:t xml:space="preserve"> = 0;</w:t>
      </w:r>
      <w:r w:rsidR="009434BE" w:rsidRPr="00C67EF7">
        <w:rPr>
          <w:rFonts w:ascii="Times New Roman" w:hAnsi="Times New Roman" w:cs="Times New Roman"/>
        </w:rPr>
        <w:t xml:space="preserve"> </w:t>
      </w:r>
      <w:r w:rsidR="009434BE" w:rsidRPr="00C67EF7">
        <w:rPr>
          <w:rFonts w:ascii="Times New Roman" w:hAnsi="Times New Roman" w:cs="Times New Roman"/>
          <w:i/>
        </w:rPr>
        <w:t>ρ</w:t>
      </w:r>
      <w:r w:rsidR="009434BE" w:rsidRPr="00C67EF7">
        <w:rPr>
          <w:rFonts w:ascii="Times New Roman" w:hAnsi="Times New Roman" w:cs="Times New Roman"/>
        </w:rPr>
        <w:t xml:space="preserve"> is the </w:t>
      </w:r>
      <w:r w:rsidR="008351A8" w:rsidRPr="00C67EF7">
        <w:rPr>
          <w:rFonts w:ascii="Times New Roman" w:hAnsi="Times New Roman" w:cs="Times New Roman"/>
        </w:rPr>
        <w:t xml:space="preserve">dimensionless </w:t>
      </w:r>
      <w:r w:rsidR="009434BE" w:rsidRPr="00C67EF7">
        <w:rPr>
          <w:rFonts w:ascii="Times New Roman" w:hAnsi="Times New Roman" w:cs="Times New Roman"/>
        </w:rPr>
        <w:t xml:space="preserve">dissolved </w:t>
      </w:r>
      <w:r w:rsidR="00872174" w:rsidRPr="00C67EF7">
        <w:rPr>
          <w:rFonts w:ascii="Times New Roman" w:hAnsi="Times New Roman" w:cs="Times New Roman"/>
          <w:vertAlign w:val="superscript"/>
        </w:rPr>
        <w:t>129</w:t>
      </w:r>
      <w:r w:rsidR="00872174" w:rsidRPr="00C67EF7">
        <w:rPr>
          <w:rFonts w:ascii="Times New Roman" w:hAnsi="Times New Roman" w:cs="Times New Roman"/>
        </w:rPr>
        <w:t>Xe</w:t>
      </w:r>
      <w:r w:rsidR="009434BE" w:rsidRPr="00C67EF7">
        <w:rPr>
          <w:rFonts w:ascii="Times New Roman" w:hAnsi="Times New Roman" w:cs="Times New Roman"/>
        </w:rPr>
        <w:t xml:space="preserve"> </w:t>
      </w:r>
      <w:r w:rsidR="0054240B" w:rsidRPr="00C67EF7">
        <w:rPr>
          <w:rFonts w:ascii="Times New Roman" w:hAnsi="Times New Roman" w:cs="Times New Roman"/>
        </w:rPr>
        <w:t>magnetization</w:t>
      </w:r>
      <w:r w:rsidR="009434BE" w:rsidRPr="00C67EF7">
        <w:rPr>
          <w:rFonts w:ascii="Times New Roman" w:hAnsi="Times New Roman" w:cs="Times New Roman"/>
        </w:rPr>
        <w:t xml:space="preserve"> density</w:t>
      </w:r>
      <w:r w:rsidR="00872E81" w:rsidRPr="00C67EF7">
        <w:rPr>
          <w:rFonts w:ascii="Times New Roman" w:hAnsi="Times New Roman" w:cs="Times New Roman"/>
        </w:rPr>
        <w:t xml:space="preserve"> in the septal slab</w:t>
      </w:r>
      <w:r w:rsidR="009434BE" w:rsidRPr="00C67EF7">
        <w:rPr>
          <w:rFonts w:ascii="Times New Roman" w:hAnsi="Times New Roman" w:cs="Times New Roman"/>
        </w:rPr>
        <w:t xml:space="preserve">, </w:t>
      </w:r>
      <w:r w:rsidR="006E093A" w:rsidRPr="00C67EF7">
        <w:rPr>
          <w:rFonts w:ascii="Times New Roman" w:hAnsi="Times New Roman" w:cs="Times New Roman"/>
          <w:i/>
        </w:rPr>
        <w:t>τ</w:t>
      </w:r>
      <w:r w:rsidR="00B74FB3" w:rsidRPr="00C67EF7">
        <w:rPr>
          <w:rFonts w:ascii="Times New Roman" w:hAnsi="Times New Roman" w:cs="Times New Roman"/>
        </w:rPr>
        <w:t xml:space="preserve"> is the capillary </w:t>
      </w:r>
      <w:r w:rsidR="00E67E69" w:rsidRPr="00C67EF7">
        <w:rPr>
          <w:rFonts w:ascii="Times New Roman" w:hAnsi="Times New Roman" w:cs="Times New Roman"/>
        </w:rPr>
        <w:t>transit-time</w:t>
      </w:r>
      <w:r w:rsidR="00B74FB3" w:rsidRPr="00C67EF7">
        <w:rPr>
          <w:rFonts w:ascii="Times New Roman" w:hAnsi="Times New Roman" w:cs="Times New Roman"/>
        </w:rPr>
        <w:t xml:space="preserve"> (th</w:t>
      </w:r>
      <w:r w:rsidR="001A2D9E" w:rsidRPr="00C67EF7">
        <w:rPr>
          <w:rFonts w:ascii="Times New Roman" w:hAnsi="Times New Roman" w:cs="Times New Roman"/>
        </w:rPr>
        <w:t>e average length of time a</w:t>
      </w:r>
      <w:r w:rsidR="00B74FB3" w:rsidRPr="00C67EF7">
        <w:rPr>
          <w:rFonts w:ascii="Times New Roman" w:hAnsi="Times New Roman" w:cs="Times New Roman"/>
        </w:rPr>
        <w:t xml:space="preserve"> </w:t>
      </w:r>
      <w:r w:rsidR="008351A8" w:rsidRPr="00C67EF7">
        <w:rPr>
          <w:rFonts w:ascii="Times New Roman" w:hAnsi="Times New Roman" w:cs="Times New Roman"/>
        </w:rPr>
        <w:t xml:space="preserve">RBC </w:t>
      </w:r>
      <w:r w:rsidR="00F62637" w:rsidRPr="00C67EF7">
        <w:rPr>
          <w:rFonts w:ascii="Times New Roman" w:hAnsi="Times New Roman" w:cs="Times New Roman"/>
        </w:rPr>
        <w:t xml:space="preserve">resides </w:t>
      </w:r>
      <w:r w:rsidR="00B17F75" w:rsidRPr="00C67EF7">
        <w:rPr>
          <w:rFonts w:ascii="Times New Roman" w:hAnsi="Times New Roman" w:cs="Times New Roman"/>
        </w:rPr>
        <w:t>in the gas-</w:t>
      </w:r>
      <w:r w:rsidR="00B74FB3" w:rsidRPr="00C67EF7">
        <w:rPr>
          <w:rFonts w:ascii="Times New Roman" w:hAnsi="Times New Roman" w:cs="Times New Roman"/>
        </w:rPr>
        <w:t>exchange region)</w:t>
      </w:r>
      <w:r w:rsidR="009434BE" w:rsidRPr="00C67EF7">
        <w:rPr>
          <w:rFonts w:ascii="Times New Roman" w:hAnsi="Times New Roman" w:cs="Times New Roman"/>
        </w:rPr>
        <w:t xml:space="preserve">, </w:t>
      </w:r>
      <w:r w:rsidR="009434BE" w:rsidRPr="00C67EF7">
        <w:rPr>
          <w:rFonts w:ascii="Times New Roman" w:hAnsi="Times New Roman" w:cs="Times New Roman"/>
          <w:i/>
        </w:rPr>
        <w:t>S</w:t>
      </w:r>
      <w:r w:rsidR="009434BE" w:rsidRPr="00C67EF7">
        <w:rPr>
          <w:rFonts w:ascii="Times New Roman" w:hAnsi="Times New Roman" w:cs="Times New Roman"/>
          <w:i/>
          <w:vertAlign w:val="subscript"/>
        </w:rPr>
        <w:t>A</w:t>
      </w:r>
      <w:r w:rsidR="009434BE" w:rsidRPr="00C67EF7">
        <w:rPr>
          <w:rFonts w:ascii="Times New Roman" w:hAnsi="Times New Roman" w:cs="Times New Roman"/>
          <w:i/>
        </w:rPr>
        <w:t>/V</w:t>
      </w:r>
      <w:r w:rsidR="009434BE" w:rsidRPr="00C67EF7">
        <w:rPr>
          <w:rFonts w:ascii="Times New Roman" w:hAnsi="Times New Roman" w:cs="Times New Roman"/>
          <w:i/>
          <w:vertAlign w:val="subscript"/>
        </w:rPr>
        <w:t>G</w:t>
      </w:r>
      <w:r w:rsidR="009434BE" w:rsidRPr="00C67EF7">
        <w:rPr>
          <w:rFonts w:ascii="Times New Roman" w:hAnsi="Times New Roman" w:cs="Times New Roman"/>
        </w:rPr>
        <w:t xml:space="preserve"> is the alveolar surface-area</w:t>
      </w:r>
      <w:r w:rsidR="0080226D" w:rsidRPr="00C67EF7">
        <w:rPr>
          <w:rFonts w:ascii="Times New Roman" w:hAnsi="Times New Roman" w:cs="Times New Roman"/>
        </w:rPr>
        <w:t>-</w:t>
      </w:r>
      <w:r w:rsidR="009434BE" w:rsidRPr="00C67EF7">
        <w:rPr>
          <w:rFonts w:ascii="Times New Roman" w:hAnsi="Times New Roman" w:cs="Times New Roman"/>
        </w:rPr>
        <w:t>to</w:t>
      </w:r>
      <w:r w:rsidR="0080226D" w:rsidRPr="00C67EF7">
        <w:rPr>
          <w:rFonts w:ascii="Times New Roman" w:hAnsi="Times New Roman" w:cs="Times New Roman"/>
        </w:rPr>
        <w:t>-</w:t>
      </w:r>
      <w:r w:rsidR="009434BE" w:rsidRPr="00C67EF7">
        <w:rPr>
          <w:rFonts w:ascii="Times New Roman" w:hAnsi="Times New Roman" w:cs="Times New Roman"/>
        </w:rPr>
        <w:t xml:space="preserve">volume ratio, </w:t>
      </w:r>
      <w:r w:rsidR="001B7D22" w:rsidRPr="00C67EF7">
        <w:rPr>
          <w:rFonts w:ascii="Times New Roman" w:hAnsi="Times New Roman" w:cs="Times New Roman"/>
          <w:i/>
        </w:rPr>
        <w:t>D</w:t>
      </w:r>
      <w:r w:rsidR="001B7D22" w:rsidRPr="00C67EF7">
        <w:rPr>
          <w:rFonts w:ascii="Times New Roman" w:hAnsi="Times New Roman" w:cs="Times New Roman"/>
        </w:rPr>
        <w:t xml:space="preserve"> </w:t>
      </w:r>
      <w:r w:rsidR="009434BE" w:rsidRPr="00C67EF7">
        <w:rPr>
          <w:rFonts w:ascii="Times New Roman" w:hAnsi="Times New Roman" w:cs="Times New Roman"/>
        </w:rPr>
        <w:t xml:space="preserve">and </w:t>
      </w:r>
      <w:r w:rsidR="009434BE" w:rsidRPr="00C67EF7">
        <w:rPr>
          <w:rFonts w:ascii="Times New Roman" w:hAnsi="Times New Roman" w:cs="Times New Roman"/>
          <w:i/>
        </w:rPr>
        <w:t>λ</w:t>
      </w:r>
      <w:r w:rsidR="009434BE" w:rsidRPr="00C67EF7">
        <w:rPr>
          <w:rFonts w:ascii="Times New Roman" w:hAnsi="Times New Roman" w:cs="Times New Roman"/>
        </w:rPr>
        <w:t xml:space="preserve"> </w:t>
      </w:r>
      <w:r w:rsidR="00573258" w:rsidRPr="00C67EF7">
        <w:rPr>
          <w:rFonts w:ascii="Times New Roman" w:hAnsi="Times New Roman" w:cs="Times New Roman"/>
        </w:rPr>
        <w:t>are the dissolved-</w:t>
      </w:r>
      <w:r w:rsidR="009434BE" w:rsidRPr="00C67EF7">
        <w:rPr>
          <w:rFonts w:ascii="Times New Roman" w:hAnsi="Times New Roman" w:cs="Times New Roman"/>
        </w:rPr>
        <w:t xml:space="preserve">phase </w:t>
      </w:r>
      <w:r w:rsidR="00872E81" w:rsidRPr="00C67EF7">
        <w:rPr>
          <w:rFonts w:ascii="Times New Roman" w:hAnsi="Times New Roman" w:cs="Times New Roman"/>
          <w:vertAlign w:val="superscript"/>
        </w:rPr>
        <w:t>129</w:t>
      </w:r>
      <w:r w:rsidR="00872E81" w:rsidRPr="00C67EF7">
        <w:rPr>
          <w:rFonts w:ascii="Times New Roman" w:hAnsi="Times New Roman" w:cs="Times New Roman"/>
        </w:rPr>
        <w:t xml:space="preserve">Xe </w:t>
      </w:r>
      <w:r w:rsidR="009434BE" w:rsidRPr="00C67EF7">
        <w:rPr>
          <w:rFonts w:ascii="Times New Roman" w:hAnsi="Times New Roman" w:cs="Times New Roman"/>
        </w:rPr>
        <w:t xml:space="preserve">diffusion coefficient and </w:t>
      </w:r>
      <w:r w:rsidR="00872E81" w:rsidRPr="00C67EF7">
        <w:rPr>
          <w:rFonts w:ascii="Times New Roman" w:hAnsi="Times New Roman" w:cs="Times New Roman"/>
        </w:rPr>
        <w:t xml:space="preserve">xenon </w:t>
      </w:r>
      <w:r w:rsidR="009434BE" w:rsidRPr="00C67EF7">
        <w:rPr>
          <w:rFonts w:ascii="Times New Roman" w:hAnsi="Times New Roman" w:cs="Times New Roman"/>
        </w:rPr>
        <w:t xml:space="preserve">Ostwald solubility </w:t>
      </w:r>
      <w:r w:rsidR="00872E81" w:rsidRPr="00C67EF7">
        <w:rPr>
          <w:rFonts w:ascii="Times New Roman" w:hAnsi="Times New Roman" w:cs="Times New Roman"/>
        </w:rPr>
        <w:t>in tissues</w:t>
      </w:r>
      <w:r w:rsidR="00872174" w:rsidRPr="00C67EF7">
        <w:rPr>
          <w:rFonts w:ascii="Times New Roman" w:hAnsi="Times New Roman" w:cs="Times New Roman"/>
        </w:rPr>
        <w:t>,</w:t>
      </w:r>
      <w:r w:rsidR="00C82D91" w:rsidRPr="00C67EF7">
        <w:rPr>
          <w:rFonts w:ascii="Times New Roman" w:hAnsi="Times New Roman" w:cs="Times New Roman"/>
        </w:rPr>
        <w:t xml:space="preserve"> </w:t>
      </w:r>
      <w:r w:rsidR="009434BE" w:rsidRPr="00C67EF7">
        <w:rPr>
          <w:rFonts w:ascii="Times New Roman" w:hAnsi="Times New Roman" w:cs="Times New Roman"/>
        </w:rPr>
        <w:t>respectively,</w:t>
      </w:r>
      <w:r w:rsidR="00B74FB3" w:rsidRPr="00C67EF7">
        <w:rPr>
          <w:rFonts w:ascii="Times New Roman" w:hAnsi="Times New Roman" w:cs="Times New Roman"/>
        </w:rPr>
        <w:t xml:space="preserve"> and </w:t>
      </w:r>
      <w:r w:rsidR="00B74FB3" w:rsidRPr="00C67EF7">
        <w:rPr>
          <w:rFonts w:ascii="Times New Roman" w:hAnsi="Times New Roman" w:cs="Times New Roman"/>
          <w:i/>
        </w:rPr>
        <w:t>f</w:t>
      </w:r>
      <w:r w:rsidR="00B74FB3" w:rsidRPr="00C67EF7">
        <w:rPr>
          <w:rFonts w:ascii="Times New Roman" w:hAnsi="Times New Roman" w:cs="Times New Roman"/>
        </w:rPr>
        <w:t xml:space="preserve"> and </w:t>
      </w:r>
      <w:r w:rsidR="00B74FB3" w:rsidRPr="00C67EF7">
        <w:rPr>
          <w:rFonts w:ascii="Times New Roman" w:hAnsi="Times New Roman" w:cs="Times New Roman"/>
          <w:i/>
        </w:rPr>
        <w:t>g</w:t>
      </w:r>
      <w:r w:rsidR="00B74FB3" w:rsidRPr="00C67EF7">
        <w:rPr>
          <w:rFonts w:ascii="Times New Roman" w:hAnsi="Times New Roman" w:cs="Times New Roman"/>
        </w:rPr>
        <w:t xml:space="preserve"> are functions defined in the following way:</w:t>
      </w:r>
    </w:p>
    <w:p w:rsidR="0005364B" w:rsidRPr="00C67EF7" w:rsidRDefault="0005364B" w:rsidP="00C67EF7">
      <w:pPr>
        <w:pStyle w:val="MTDisplayEquation"/>
        <w:jc w:val="both"/>
      </w:pPr>
      <w:r w:rsidRPr="00C67EF7">
        <w:tab/>
      </w:r>
      <w:r w:rsidR="005A52CE" w:rsidRPr="00C67EF7">
        <w:rPr>
          <w:noProof/>
          <w:position w:val="-28"/>
          <w:lang w:val="en-GB" w:eastAsia="en-GB"/>
        </w:rPr>
        <w:drawing>
          <wp:inline distT="0" distB="0" distL="0" distR="0" wp14:anchorId="2C2A1CC1" wp14:editId="669DD1E2">
            <wp:extent cx="2680335" cy="426085"/>
            <wp:effectExtent l="0" t="0" r="5715"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80335" cy="426085"/>
                    </a:xfrm>
                    <a:prstGeom prst="rect">
                      <a:avLst/>
                    </a:prstGeom>
                    <a:noFill/>
                    <a:ln>
                      <a:noFill/>
                    </a:ln>
                  </pic:spPr>
                </pic:pic>
              </a:graphicData>
            </a:graphic>
          </wp:inline>
        </w:drawing>
      </w:r>
      <w:r w:rsidRPr="00C67EF7">
        <w:t xml:space="preserve"> </w:t>
      </w:r>
      <w:r w:rsidR="00C62970" w:rsidRPr="00C67EF7">
        <w:tab/>
        <w:t>(2a)</w:t>
      </w:r>
    </w:p>
    <w:p w:rsidR="00967FB8" w:rsidRPr="00C67EF7" w:rsidRDefault="00967FB8" w:rsidP="00C67EF7">
      <w:pPr>
        <w:pStyle w:val="MTDisplayEquation"/>
        <w:jc w:val="both"/>
      </w:pPr>
      <w:r w:rsidRPr="00C67EF7">
        <w:tab/>
      </w:r>
      <w:r w:rsidR="005A52CE" w:rsidRPr="00C67EF7">
        <w:rPr>
          <w:noProof/>
          <w:position w:val="-30"/>
          <w:lang w:val="en-GB" w:eastAsia="en-GB"/>
        </w:rPr>
        <w:drawing>
          <wp:inline distT="0" distB="0" distL="0" distR="0" wp14:anchorId="4F89B50D" wp14:editId="70F3876A">
            <wp:extent cx="2680335" cy="438150"/>
            <wp:effectExtent l="0" t="0" r="5715"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80335" cy="438150"/>
                    </a:xfrm>
                    <a:prstGeom prst="rect">
                      <a:avLst/>
                    </a:prstGeom>
                    <a:noFill/>
                    <a:ln>
                      <a:noFill/>
                    </a:ln>
                  </pic:spPr>
                </pic:pic>
              </a:graphicData>
            </a:graphic>
          </wp:inline>
        </w:drawing>
      </w:r>
      <w:r w:rsidRPr="00C67EF7">
        <w:t xml:space="preserve"> </w:t>
      </w:r>
      <w:r w:rsidR="00C62970" w:rsidRPr="00C67EF7">
        <w:tab/>
        <w:t>(2b)</w:t>
      </w:r>
    </w:p>
    <w:p w:rsidR="00D255E5" w:rsidRPr="00C67EF7" w:rsidRDefault="00D255E5" w:rsidP="00C67EF7">
      <w:pPr>
        <w:spacing w:line="360" w:lineRule="auto"/>
        <w:jc w:val="both"/>
        <w:rPr>
          <w:rFonts w:ascii="Times New Roman" w:hAnsi="Times New Roman" w:cs="Times New Roman"/>
        </w:rPr>
      </w:pPr>
    </w:p>
    <w:p w:rsidR="008206A4" w:rsidRPr="00C67EF7" w:rsidRDefault="001A2D9E" w:rsidP="00C67EF7">
      <w:pPr>
        <w:spacing w:line="360" w:lineRule="auto"/>
        <w:jc w:val="both"/>
        <w:rPr>
          <w:rFonts w:ascii="Times New Roman" w:hAnsi="Times New Roman" w:cs="Times New Roman"/>
        </w:rPr>
      </w:pPr>
      <w:r w:rsidRPr="00C67EF7">
        <w:rPr>
          <w:rFonts w:ascii="Times New Roman" w:hAnsi="Times New Roman" w:cs="Times New Roman"/>
        </w:rPr>
        <w:t xml:space="preserve">The </w:t>
      </w:r>
      <w:r w:rsidR="00231202" w:rsidRPr="00C67EF7">
        <w:rPr>
          <w:rFonts w:ascii="Times New Roman" w:hAnsi="Times New Roman" w:cs="Times New Roman"/>
        </w:rPr>
        <w:t>MOXE model</w:t>
      </w:r>
      <w:r w:rsidR="00B74FB3" w:rsidRPr="00C67EF7">
        <w:rPr>
          <w:rFonts w:ascii="Times New Roman" w:hAnsi="Times New Roman" w:cs="Times New Roman"/>
        </w:rPr>
        <w:t xml:space="preserve"> </w:t>
      </w:r>
      <w:r w:rsidR="00CE3985" w:rsidRPr="00C67EF7">
        <w:rPr>
          <w:rFonts w:ascii="Times New Roman" w:hAnsi="Times New Roman" w:cs="Times New Roman"/>
        </w:rPr>
        <w:fldChar w:fldCharType="begin"/>
      </w:r>
      <w:r w:rsidR="00F54D77" w:rsidRPr="00C67EF7">
        <w:rPr>
          <w:rFonts w:ascii="Times New Roman" w:hAnsi="Times New Roman" w:cs="Times New Roman"/>
        </w:rPr>
        <w:instrText xml:space="preserve"> ADDIN EN.CITE &lt;EndNote&gt;&lt;Cite&gt;&lt;Author&gt;Chang&lt;/Author&gt;&lt;Year&gt;2013&lt;/Year&gt;&lt;RecNum&gt;629&lt;/RecNum&gt;&lt;DisplayText&gt;(35)&lt;/DisplayText&gt;&lt;record&gt;&lt;rec-number&gt;629&lt;/rec-number&gt;&lt;foreign-keys&gt;&lt;key app="EN" db-id="af5rrpzwbf20dle29v3xprznz29wtfxdwatf"&gt;629&lt;/key&gt;&lt;/foreign-keys&gt;&lt;ref-type name="Journal Article"&gt;17&lt;/ref-type&gt;&lt;contributors&gt;&lt;authors&gt;&lt;author&gt;Chang, Yulin V.&lt;/author&gt;&lt;/authors&gt;&lt;/contributors&gt;&lt;titles&gt;&lt;title&gt;MOXE: A model of gas exchange for hyperpolarized 129Xe magnetic resonance of the lung&lt;/title&gt;&lt;secondary-title&gt;Magnetic Resonance in Medicine&lt;/secondary-title&gt;&lt;/titles&gt;&lt;periodical&gt;&lt;full-title&gt;Magnetic Resonance in Medicine&lt;/full-title&gt;&lt;/periodical&gt;&lt;pages&gt;884-890&lt;/pages&gt;&lt;volume&gt;69&lt;/volume&gt;&lt;number&gt;3&lt;/number&gt;&lt;keywords&gt;&lt;keyword&gt;gas exchange&lt;/keyword&gt;&lt;keyword&gt;lung function&lt;/keyword&gt;&lt;keyword&gt;hyperpolarized xenon&lt;/keyword&gt;&lt;keyword&gt;surface-area-to-volume ratio&lt;/keyword&gt;&lt;keyword&gt;air-blood barrier&lt;/keyword&gt;&lt;keyword&gt;pulmonary capillary transit time&lt;/keyword&gt;&lt;/keywords&gt;&lt;dates&gt;&lt;year&gt;2013&lt;/year&gt;&lt;/dates&gt;&lt;publisher&gt;Wiley Subscription Services, Inc., A Wiley Company&lt;/publisher&gt;&lt;isbn&gt;1522-2594&lt;/isbn&gt;&lt;urls&gt;&lt;related-urls&gt;&lt;url&gt;http://dx.doi.org/10.1002/mrm.24304&lt;/url&gt;&lt;/related-urls&gt;&lt;/urls&gt;&lt;electronic-resource-num&gt;10.1002/mrm.24304&lt;/electronic-resource-num&gt;&lt;/record&gt;&lt;/Cite&gt;&lt;/EndNote&gt;</w:instrText>
      </w:r>
      <w:r w:rsidR="00CE3985" w:rsidRPr="00C67EF7">
        <w:rPr>
          <w:rFonts w:ascii="Times New Roman" w:hAnsi="Times New Roman" w:cs="Times New Roman"/>
        </w:rPr>
        <w:fldChar w:fldCharType="separate"/>
      </w:r>
      <w:r w:rsidR="00F54D77" w:rsidRPr="00C67EF7">
        <w:rPr>
          <w:rFonts w:ascii="Times New Roman" w:hAnsi="Times New Roman" w:cs="Times New Roman"/>
          <w:noProof/>
        </w:rPr>
        <w:t>(</w:t>
      </w:r>
      <w:hyperlink w:anchor="_ENREF_35" w:tooltip="Chang, 2013 #629" w:history="1">
        <w:r w:rsidR="005B5A89" w:rsidRPr="00C67EF7">
          <w:rPr>
            <w:rFonts w:ascii="Times New Roman" w:hAnsi="Times New Roman" w:cs="Times New Roman"/>
            <w:noProof/>
          </w:rPr>
          <w:t>35</w:t>
        </w:r>
      </w:hyperlink>
      <w:r w:rsidR="00F54D77" w:rsidRPr="00C67EF7">
        <w:rPr>
          <w:rFonts w:ascii="Times New Roman" w:hAnsi="Times New Roman" w:cs="Times New Roman"/>
          <w:noProof/>
        </w:rPr>
        <w:t>)</w:t>
      </w:r>
      <w:r w:rsidR="00CE3985" w:rsidRPr="00C67EF7">
        <w:rPr>
          <w:rFonts w:ascii="Times New Roman" w:hAnsi="Times New Roman" w:cs="Times New Roman"/>
        </w:rPr>
        <w:fldChar w:fldCharType="end"/>
      </w:r>
      <w:r w:rsidRPr="00C67EF7">
        <w:rPr>
          <w:rFonts w:ascii="Times New Roman" w:hAnsi="Times New Roman" w:cs="Times New Roman"/>
        </w:rPr>
        <w:t xml:space="preserve"> </w:t>
      </w:r>
      <w:r w:rsidR="00B74FB3" w:rsidRPr="00C67EF7">
        <w:rPr>
          <w:rFonts w:ascii="Times New Roman" w:hAnsi="Times New Roman" w:cs="Times New Roman"/>
        </w:rPr>
        <w:t>is an extension of th</w:t>
      </w:r>
      <w:r w:rsidR="006E093A" w:rsidRPr="00C67EF7">
        <w:rPr>
          <w:rFonts w:ascii="Times New Roman" w:hAnsi="Times New Roman" w:cs="Times New Roman"/>
        </w:rPr>
        <w:t>is</w:t>
      </w:r>
      <w:r w:rsidR="00B74FB3" w:rsidRPr="00C67EF7">
        <w:rPr>
          <w:rFonts w:ascii="Times New Roman" w:hAnsi="Times New Roman" w:cs="Times New Roman"/>
        </w:rPr>
        <w:t xml:space="preserve"> methodology in which</w:t>
      </w:r>
      <w:r w:rsidRPr="00C67EF7">
        <w:rPr>
          <w:rFonts w:ascii="Times New Roman" w:hAnsi="Times New Roman" w:cs="Times New Roman"/>
        </w:rPr>
        <w:t xml:space="preserve"> the septum is separated into its parenchymal tissue and capillary components. Using the </w:t>
      </w:r>
      <w:r w:rsidR="0054240B" w:rsidRPr="00C67EF7">
        <w:rPr>
          <w:rFonts w:ascii="Times New Roman" w:hAnsi="Times New Roman" w:cs="Times New Roman"/>
        </w:rPr>
        <w:t>hematocrit</w:t>
      </w:r>
      <w:r w:rsidR="001B7D22" w:rsidRPr="00C67EF7">
        <w:rPr>
          <w:rFonts w:ascii="Times New Roman" w:hAnsi="Times New Roman" w:cs="Times New Roman"/>
        </w:rPr>
        <w:t xml:space="preserve"> (</w:t>
      </w:r>
      <w:r w:rsidR="001B7D22" w:rsidRPr="00C67EF7">
        <w:rPr>
          <w:rFonts w:ascii="Times New Roman" w:hAnsi="Times New Roman" w:cs="Times New Roman"/>
          <w:i/>
        </w:rPr>
        <w:t>HCT</w:t>
      </w:r>
      <w:r w:rsidR="001B7D22" w:rsidRPr="00C67EF7">
        <w:rPr>
          <w:rFonts w:ascii="Times New Roman" w:hAnsi="Times New Roman" w:cs="Times New Roman"/>
        </w:rPr>
        <w:t>)</w:t>
      </w:r>
      <w:r w:rsidRPr="00C67EF7">
        <w:rPr>
          <w:rFonts w:ascii="Times New Roman" w:hAnsi="Times New Roman" w:cs="Times New Roman"/>
        </w:rPr>
        <w:t xml:space="preserve"> </w:t>
      </w:r>
      <w:r w:rsidR="00F62637" w:rsidRPr="00C67EF7">
        <w:rPr>
          <w:rFonts w:ascii="Times New Roman" w:hAnsi="Times New Roman" w:cs="Times New Roman"/>
        </w:rPr>
        <w:t>and tissue-barrier-to-septum ratio (</w:t>
      </w:r>
      <w:r w:rsidR="00F62637" w:rsidRPr="00C67EF7">
        <w:rPr>
          <w:rFonts w:ascii="Times New Roman" w:hAnsi="Times New Roman" w:cs="Times New Roman"/>
          <w:i/>
        </w:rPr>
        <w:t>δ/d</w:t>
      </w:r>
      <w:r w:rsidR="00F62637" w:rsidRPr="00C67EF7">
        <w:rPr>
          <w:rFonts w:ascii="Times New Roman" w:hAnsi="Times New Roman" w:cs="Times New Roman"/>
        </w:rPr>
        <w:t xml:space="preserve">) </w:t>
      </w:r>
      <w:r w:rsidRPr="00C67EF7">
        <w:rPr>
          <w:rFonts w:ascii="Times New Roman" w:hAnsi="Times New Roman" w:cs="Times New Roman"/>
        </w:rPr>
        <w:t>parameter</w:t>
      </w:r>
      <w:r w:rsidR="00F62637" w:rsidRPr="00C67EF7">
        <w:rPr>
          <w:rFonts w:ascii="Times New Roman" w:hAnsi="Times New Roman" w:cs="Times New Roman"/>
        </w:rPr>
        <w:t>s</w:t>
      </w:r>
      <w:r w:rsidRPr="00C67EF7">
        <w:rPr>
          <w:rFonts w:ascii="Times New Roman" w:hAnsi="Times New Roman" w:cs="Times New Roman"/>
        </w:rPr>
        <w:t xml:space="preserve"> to d</w:t>
      </w:r>
      <w:r w:rsidR="00FD1BBE" w:rsidRPr="00C67EF7">
        <w:rPr>
          <w:rFonts w:ascii="Times New Roman" w:hAnsi="Times New Roman" w:cs="Times New Roman"/>
        </w:rPr>
        <w:t>ifferentiate</w:t>
      </w:r>
      <w:r w:rsidRPr="00C67EF7">
        <w:rPr>
          <w:rFonts w:ascii="Times New Roman" w:hAnsi="Times New Roman" w:cs="Times New Roman"/>
        </w:rPr>
        <w:t xml:space="preserve"> the con</w:t>
      </w:r>
      <w:r w:rsidR="004672DF" w:rsidRPr="00C67EF7">
        <w:rPr>
          <w:rFonts w:ascii="Times New Roman" w:hAnsi="Times New Roman" w:cs="Times New Roman"/>
        </w:rPr>
        <w:t>tributions of tissues and blood</w:t>
      </w:r>
      <w:r w:rsidR="00D87FC0" w:rsidRPr="00C67EF7">
        <w:rPr>
          <w:rFonts w:ascii="Times New Roman" w:hAnsi="Times New Roman" w:cs="Times New Roman"/>
        </w:rPr>
        <w:t xml:space="preserve"> </w:t>
      </w:r>
      <w:r w:rsidRPr="00C67EF7">
        <w:rPr>
          <w:rFonts w:ascii="Times New Roman" w:hAnsi="Times New Roman" w:cs="Times New Roman"/>
        </w:rPr>
        <w:t>plasma to the combined T/P peak,</w:t>
      </w:r>
      <w:r w:rsidR="00B74FB3" w:rsidRPr="00C67EF7">
        <w:rPr>
          <w:rFonts w:ascii="Times New Roman" w:hAnsi="Times New Roman" w:cs="Times New Roman"/>
        </w:rPr>
        <w:t xml:space="preserve"> </w:t>
      </w:r>
      <w:r w:rsidR="006E093A" w:rsidRPr="00C67EF7">
        <w:rPr>
          <w:rFonts w:ascii="Times New Roman" w:hAnsi="Times New Roman" w:cs="Times New Roman"/>
        </w:rPr>
        <w:t xml:space="preserve">two coupled equations describing xenon uptake into </w:t>
      </w:r>
      <w:r w:rsidRPr="00C67EF7">
        <w:rPr>
          <w:rFonts w:ascii="Times New Roman" w:hAnsi="Times New Roman" w:cs="Times New Roman"/>
        </w:rPr>
        <w:t>T/P</w:t>
      </w:r>
      <w:r w:rsidR="00B74FB3" w:rsidRPr="00C67EF7">
        <w:rPr>
          <w:rFonts w:ascii="Times New Roman" w:hAnsi="Times New Roman" w:cs="Times New Roman"/>
        </w:rPr>
        <w:t xml:space="preserve"> and </w:t>
      </w:r>
      <w:r w:rsidRPr="00C67EF7">
        <w:rPr>
          <w:rFonts w:ascii="Times New Roman" w:hAnsi="Times New Roman" w:cs="Times New Roman"/>
        </w:rPr>
        <w:t>RBCs</w:t>
      </w:r>
      <w:r w:rsidR="006E093A" w:rsidRPr="00C67EF7">
        <w:rPr>
          <w:rFonts w:ascii="Times New Roman" w:hAnsi="Times New Roman" w:cs="Times New Roman"/>
        </w:rPr>
        <w:t xml:space="preserve"> </w:t>
      </w:r>
      <w:r w:rsidR="00384549" w:rsidRPr="00C67EF7">
        <w:rPr>
          <w:rFonts w:ascii="Times New Roman" w:hAnsi="Times New Roman" w:cs="Times New Roman"/>
        </w:rPr>
        <w:t>have been derived</w:t>
      </w:r>
      <w:r w:rsidR="008206A4" w:rsidRPr="00C67EF7">
        <w:rPr>
          <w:rFonts w:ascii="Times New Roman" w:hAnsi="Times New Roman" w:cs="Times New Roman"/>
        </w:rPr>
        <w:t xml:space="preserve"> (</w:t>
      </w:r>
      <w:r w:rsidR="008206A4" w:rsidRPr="00C67EF7">
        <w:rPr>
          <w:rFonts w:ascii="Times New Roman" w:hAnsi="Times New Roman" w:cs="Times New Roman"/>
          <w:i/>
        </w:rPr>
        <w:t>S</w:t>
      </w:r>
      <w:r w:rsidR="008206A4" w:rsidRPr="00C67EF7">
        <w:rPr>
          <w:rFonts w:ascii="Times New Roman" w:hAnsi="Times New Roman" w:cs="Times New Roman"/>
          <w:i/>
          <w:vertAlign w:val="subscript"/>
        </w:rPr>
        <w:t>TP</w:t>
      </w:r>
      <w:r w:rsidR="008206A4" w:rsidRPr="00C67EF7">
        <w:rPr>
          <w:rFonts w:ascii="Times New Roman" w:hAnsi="Times New Roman" w:cs="Times New Roman"/>
        </w:rPr>
        <w:t>(</w:t>
      </w:r>
      <w:r w:rsidR="008206A4" w:rsidRPr="00C67EF7">
        <w:rPr>
          <w:rFonts w:ascii="Times New Roman" w:hAnsi="Times New Roman" w:cs="Times New Roman"/>
          <w:i/>
        </w:rPr>
        <w:t>t</w:t>
      </w:r>
      <w:r w:rsidR="008206A4" w:rsidRPr="00C67EF7">
        <w:rPr>
          <w:rFonts w:ascii="Times New Roman" w:hAnsi="Times New Roman" w:cs="Times New Roman"/>
        </w:rPr>
        <w:t xml:space="preserve">) and </w:t>
      </w:r>
      <w:r w:rsidR="008206A4" w:rsidRPr="00C67EF7">
        <w:rPr>
          <w:rFonts w:ascii="Times New Roman" w:hAnsi="Times New Roman" w:cs="Times New Roman"/>
          <w:i/>
        </w:rPr>
        <w:t>S</w:t>
      </w:r>
      <w:r w:rsidR="008206A4" w:rsidRPr="00C67EF7">
        <w:rPr>
          <w:rFonts w:ascii="Times New Roman" w:hAnsi="Times New Roman" w:cs="Times New Roman"/>
          <w:i/>
          <w:vertAlign w:val="subscript"/>
        </w:rPr>
        <w:t>RBC</w:t>
      </w:r>
      <w:r w:rsidR="008206A4" w:rsidRPr="00C67EF7">
        <w:rPr>
          <w:rFonts w:ascii="Times New Roman" w:hAnsi="Times New Roman" w:cs="Times New Roman"/>
        </w:rPr>
        <w:t>(</w:t>
      </w:r>
      <w:r w:rsidR="008206A4" w:rsidRPr="00C67EF7">
        <w:rPr>
          <w:rFonts w:ascii="Times New Roman" w:hAnsi="Times New Roman" w:cs="Times New Roman"/>
          <w:i/>
        </w:rPr>
        <w:t>t</w:t>
      </w:r>
      <w:r w:rsidR="008206A4" w:rsidRPr="00C67EF7">
        <w:rPr>
          <w:rFonts w:ascii="Times New Roman" w:hAnsi="Times New Roman" w:cs="Times New Roman"/>
        </w:rPr>
        <w:t>) respectively)</w:t>
      </w:r>
      <w:r w:rsidR="006E093A" w:rsidRPr="00C67EF7">
        <w:rPr>
          <w:rFonts w:ascii="Times New Roman" w:hAnsi="Times New Roman" w:cs="Times New Roman"/>
        </w:rPr>
        <w:t>.</w:t>
      </w:r>
      <w:r w:rsidR="00F62637" w:rsidRPr="00C67EF7">
        <w:rPr>
          <w:rFonts w:ascii="Times New Roman" w:hAnsi="Times New Roman" w:cs="Times New Roman"/>
        </w:rPr>
        <w:t xml:space="preserve"> I</w:t>
      </w:r>
      <w:r w:rsidR="0079613C" w:rsidRPr="00C67EF7">
        <w:rPr>
          <w:rFonts w:ascii="Times New Roman" w:hAnsi="Times New Roman" w:cs="Times New Roman"/>
        </w:rPr>
        <w:t xml:space="preserve">n </w:t>
      </w:r>
      <w:r w:rsidR="00F62637" w:rsidRPr="00C67EF7">
        <w:rPr>
          <w:rFonts w:ascii="Times New Roman" w:hAnsi="Times New Roman" w:cs="Times New Roman"/>
        </w:rPr>
        <w:t>this</w:t>
      </w:r>
      <w:r w:rsidRPr="00C67EF7">
        <w:rPr>
          <w:rFonts w:ascii="Times New Roman" w:hAnsi="Times New Roman" w:cs="Times New Roman"/>
        </w:rPr>
        <w:t xml:space="preserve"> and </w:t>
      </w:r>
      <w:r w:rsidR="00F62637" w:rsidRPr="00C67EF7">
        <w:rPr>
          <w:rFonts w:ascii="Times New Roman" w:hAnsi="Times New Roman" w:cs="Times New Roman"/>
        </w:rPr>
        <w:t xml:space="preserve">the </w:t>
      </w:r>
      <w:r w:rsidRPr="00C67EF7">
        <w:rPr>
          <w:rFonts w:ascii="Times New Roman" w:hAnsi="Times New Roman" w:cs="Times New Roman"/>
        </w:rPr>
        <w:t>Patz</w:t>
      </w:r>
      <w:r w:rsidR="00330BE8" w:rsidRPr="00C67EF7">
        <w:rPr>
          <w:rFonts w:ascii="Times New Roman" w:hAnsi="Times New Roman" w:cs="Times New Roman"/>
        </w:rPr>
        <w:t xml:space="preserve"> </w:t>
      </w:r>
      <w:r w:rsidRPr="00C67EF7">
        <w:rPr>
          <w:rFonts w:ascii="Times New Roman" w:hAnsi="Times New Roman" w:cs="Times New Roman"/>
        </w:rPr>
        <w:t>model</w:t>
      </w:r>
      <w:r w:rsidR="0079613C" w:rsidRPr="00C67EF7">
        <w:rPr>
          <w:rFonts w:ascii="Times New Roman" w:hAnsi="Times New Roman" w:cs="Times New Roman"/>
        </w:rPr>
        <w:t>, xenon diffusion is considered along only one direction (</w:t>
      </w:r>
      <w:r w:rsidR="0079613C" w:rsidRPr="00C67EF7">
        <w:rPr>
          <w:rFonts w:ascii="Times New Roman" w:hAnsi="Times New Roman" w:cs="Times New Roman"/>
          <w:i/>
        </w:rPr>
        <w:t>x</w:t>
      </w:r>
      <w:r w:rsidR="0079613C" w:rsidRPr="00C67EF7">
        <w:rPr>
          <w:rFonts w:ascii="Times New Roman" w:hAnsi="Times New Roman" w:cs="Times New Roman"/>
        </w:rPr>
        <w:t xml:space="preserve">) and blood flow is perpendicular </w:t>
      </w:r>
      <w:r w:rsidR="003D01F6" w:rsidRPr="00C67EF7">
        <w:rPr>
          <w:rFonts w:ascii="Times New Roman" w:hAnsi="Times New Roman" w:cs="Times New Roman"/>
        </w:rPr>
        <w:t xml:space="preserve">to </w:t>
      </w:r>
      <w:r w:rsidR="0079613C" w:rsidRPr="00C67EF7">
        <w:rPr>
          <w:rFonts w:ascii="Times New Roman" w:hAnsi="Times New Roman" w:cs="Times New Roman"/>
        </w:rPr>
        <w:t xml:space="preserve">and independent </w:t>
      </w:r>
      <w:r w:rsidR="003D01F6" w:rsidRPr="00C67EF7">
        <w:rPr>
          <w:rFonts w:ascii="Times New Roman" w:hAnsi="Times New Roman" w:cs="Times New Roman"/>
        </w:rPr>
        <w:t>of</w:t>
      </w:r>
      <w:r w:rsidR="0079613C" w:rsidRPr="00C67EF7">
        <w:rPr>
          <w:rFonts w:ascii="Times New Roman" w:hAnsi="Times New Roman" w:cs="Times New Roman"/>
        </w:rPr>
        <w:t xml:space="preserve"> diffusion. </w:t>
      </w:r>
    </w:p>
    <w:p w:rsidR="006918CD" w:rsidRPr="00C67EF7" w:rsidRDefault="006918CD" w:rsidP="00C67EF7">
      <w:pPr>
        <w:pStyle w:val="MTDisplayEquation"/>
      </w:pPr>
      <w:r w:rsidRPr="00C67EF7">
        <w:tab/>
      </w:r>
      <w:r w:rsidR="005A52CE" w:rsidRPr="00C67EF7">
        <w:rPr>
          <w:noProof/>
          <w:position w:val="-112"/>
          <w:lang w:val="en-GB" w:eastAsia="en-GB"/>
        </w:rPr>
        <w:drawing>
          <wp:inline distT="0" distB="0" distL="0" distR="0" wp14:anchorId="75CB4EA4" wp14:editId="1394D687">
            <wp:extent cx="4534535" cy="1465580"/>
            <wp:effectExtent l="0" t="0" r="0" b="127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34535" cy="1465580"/>
                    </a:xfrm>
                    <a:prstGeom prst="rect">
                      <a:avLst/>
                    </a:prstGeom>
                    <a:noFill/>
                    <a:ln>
                      <a:noFill/>
                    </a:ln>
                  </pic:spPr>
                </pic:pic>
              </a:graphicData>
            </a:graphic>
          </wp:inline>
        </w:drawing>
      </w:r>
      <w:r w:rsidRPr="00C67EF7">
        <w:t xml:space="preserve"> </w:t>
      </w:r>
      <w:r w:rsidR="00C550E7" w:rsidRPr="00C67EF7">
        <w:tab/>
        <w:t>(3a)</w:t>
      </w:r>
    </w:p>
    <w:p w:rsidR="00D255E5" w:rsidRPr="00C67EF7" w:rsidRDefault="001A7290" w:rsidP="00C67EF7">
      <w:pPr>
        <w:pStyle w:val="MTDisplayEquation"/>
      </w:pPr>
      <w:r w:rsidRPr="00C67EF7">
        <w:t>W</w:t>
      </w:r>
      <w:r w:rsidR="00C550E7" w:rsidRPr="00C67EF7">
        <w:t>here</w:t>
      </w:r>
      <w:r w:rsidRPr="00C67EF7">
        <w:t>:</w:t>
      </w:r>
      <w:r w:rsidR="00224FDF" w:rsidRPr="00C67EF7">
        <w:t xml:space="preserve"> </w:t>
      </w:r>
      <w:r w:rsidR="005A52CE" w:rsidRPr="00C67EF7">
        <w:rPr>
          <w:noProof/>
          <w:position w:val="-28"/>
          <w:lang w:val="en-GB" w:eastAsia="en-GB"/>
        </w:rPr>
        <w:drawing>
          <wp:inline distT="0" distB="0" distL="0" distR="0" wp14:anchorId="4FF6B090" wp14:editId="45E07501">
            <wp:extent cx="638810" cy="413385"/>
            <wp:effectExtent l="0" t="0" r="0" b="5715"/>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8810" cy="413385"/>
                    </a:xfrm>
                    <a:prstGeom prst="rect">
                      <a:avLst/>
                    </a:prstGeom>
                    <a:noFill/>
                    <a:ln>
                      <a:noFill/>
                    </a:ln>
                  </pic:spPr>
                </pic:pic>
              </a:graphicData>
            </a:graphic>
          </wp:inline>
        </w:drawing>
      </w:r>
      <w:r w:rsidR="00224FDF" w:rsidRPr="00C67EF7">
        <w:t>;</w:t>
      </w:r>
      <w:r w:rsidR="00C550E7" w:rsidRPr="00C67EF7">
        <w:t xml:space="preserve"> </w:t>
      </w:r>
      <w:r w:rsidR="005A52CE" w:rsidRPr="00C67EF7">
        <w:rPr>
          <w:noProof/>
          <w:position w:val="-22"/>
          <w:lang w:val="en-GB" w:eastAsia="en-GB"/>
        </w:rPr>
        <w:drawing>
          <wp:inline distT="0" distB="0" distL="0" distR="0" wp14:anchorId="4EF58865" wp14:editId="3C7E6D26">
            <wp:extent cx="551180" cy="388620"/>
            <wp:effectExtent l="0" t="0" r="127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1180" cy="388620"/>
                    </a:xfrm>
                    <a:prstGeom prst="rect">
                      <a:avLst/>
                    </a:prstGeom>
                    <a:noFill/>
                    <a:ln>
                      <a:noFill/>
                    </a:ln>
                  </pic:spPr>
                </pic:pic>
              </a:graphicData>
            </a:graphic>
          </wp:inline>
        </w:drawing>
      </w:r>
      <w:r w:rsidR="001D71AB" w:rsidRPr="00C67EF7">
        <w:t xml:space="preserve">and </w:t>
      </w:r>
      <w:r w:rsidR="001D71AB" w:rsidRPr="00C67EF7">
        <w:rPr>
          <w:i/>
        </w:rPr>
        <w:t>η</w:t>
      </w:r>
      <w:r w:rsidR="001D71AB" w:rsidRPr="00C67EF7">
        <w:t xml:space="preserve"> denotes </w:t>
      </w:r>
      <w:r w:rsidR="00E755D5" w:rsidRPr="00C67EF7">
        <w:t xml:space="preserve">the fraction of </w:t>
      </w:r>
      <w:r w:rsidR="00E755D5" w:rsidRPr="00C67EF7">
        <w:rPr>
          <w:vertAlign w:val="superscript"/>
        </w:rPr>
        <w:t>129</w:t>
      </w:r>
      <w:r w:rsidR="00E755D5" w:rsidRPr="00C67EF7">
        <w:t xml:space="preserve">Xe in RBCs to </w:t>
      </w:r>
      <w:r w:rsidR="00E755D5" w:rsidRPr="00C67EF7">
        <w:rPr>
          <w:vertAlign w:val="superscript"/>
        </w:rPr>
        <w:t>129</w:t>
      </w:r>
      <w:r w:rsidR="00E755D5" w:rsidRPr="00C67EF7">
        <w:t xml:space="preserve">Xe in blood as a whole. </w:t>
      </w:r>
    </w:p>
    <w:p w:rsidR="005061F5" w:rsidRPr="00C67EF7" w:rsidRDefault="00E755D5" w:rsidP="00C67EF7">
      <w:pPr>
        <w:pStyle w:val="MTDisplayEquation"/>
      </w:pPr>
      <w:r w:rsidRPr="00C67EF7">
        <w:t xml:space="preserve">The parameter </w:t>
      </w:r>
      <w:r w:rsidRPr="00C67EF7">
        <w:rPr>
          <w:i/>
        </w:rPr>
        <w:t>S</w:t>
      </w:r>
      <w:r w:rsidRPr="00C67EF7">
        <w:rPr>
          <w:i/>
          <w:vertAlign w:val="subscript"/>
        </w:rPr>
        <w:t>TP</w:t>
      </w:r>
      <w:r w:rsidRPr="00C67EF7">
        <w:t>(</w:t>
      </w:r>
      <w:r w:rsidRPr="00C67EF7">
        <w:rPr>
          <w:i/>
        </w:rPr>
        <w:t>t</w:t>
      </w:r>
      <w:r w:rsidRPr="00C67EF7">
        <w:t xml:space="preserve">) is essentially equivalent to </w:t>
      </w:r>
      <w:r w:rsidRPr="00C67EF7">
        <w:rPr>
          <w:i/>
        </w:rPr>
        <w:t>F</w:t>
      </w:r>
      <w:r w:rsidRPr="00C67EF7">
        <w:t>(</w:t>
      </w:r>
      <w:r w:rsidRPr="00C67EF7">
        <w:rPr>
          <w:i/>
        </w:rPr>
        <w:t>t</w:t>
      </w:r>
      <w:r w:rsidRPr="00C67EF7">
        <w:t>)</w:t>
      </w:r>
      <w:r w:rsidR="00EB3C77" w:rsidRPr="00C67EF7">
        <w:t xml:space="preserve"> in the Patz model</w:t>
      </w:r>
      <w:r w:rsidR="00C500EA" w:rsidRPr="00C67EF7">
        <w:t>,</w:t>
      </w:r>
      <w:r w:rsidRPr="00C67EF7">
        <w:t xml:space="preserve"> minus the RBC contribution. Recasting the terms </w:t>
      </w:r>
      <w:r w:rsidR="00D255E5" w:rsidRPr="00C67EF7">
        <w:t xml:space="preserve">within curly brackets in </w:t>
      </w:r>
      <w:r w:rsidRPr="00C67EF7">
        <w:t xml:space="preserve">Equation 3a as </w:t>
      </w:r>
      <w:r w:rsidRPr="00C67EF7">
        <w:rPr>
          <w:i/>
        </w:rPr>
        <w:t>S</w:t>
      </w:r>
      <w:r w:rsidR="00E32566" w:rsidRPr="00C67EF7">
        <w:rPr>
          <w:vertAlign w:val="subscript"/>
        </w:rPr>
        <w:t>x</w:t>
      </w:r>
      <w:r w:rsidRPr="00C67EF7">
        <w:t>(</w:t>
      </w:r>
      <w:r w:rsidRPr="00C67EF7">
        <w:rPr>
          <w:i/>
        </w:rPr>
        <w:t>t</w:t>
      </w:r>
      <w:r w:rsidRPr="00C67EF7">
        <w:t xml:space="preserve">), the time-dependence of the </w:t>
      </w:r>
      <w:r w:rsidRPr="00C67EF7">
        <w:rPr>
          <w:vertAlign w:val="superscript"/>
        </w:rPr>
        <w:t>129</w:t>
      </w:r>
      <w:r w:rsidRPr="00C67EF7">
        <w:t>Xe</w:t>
      </w:r>
      <w:r w:rsidR="005061F5" w:rsidRPr="00C67EF7">
        <w:t xml:space="preserve"> </w:t>
      </w:r>
      <w:r w:rsidRPr="00C67EF7">
        <w:t xml:space="preserve">RBC signal can be written: </w:t>
      </w:r>
    </w:p>
    <w:p w:rsidR="00E1597A" w:rsidRPr="00C67EF7" w:rsidRDefault="005061F5" w:rsidP="00C67EF7">
      <w:pPr>
        <w:pStyle w:val="MTDisplayEquation"/>
      </w:pPr>
      <w:r w:rsidRPr="00C67EF7">
        <w:tab/>
      </w:r>
    </w:p>
    <w:p w:rsidR="005061F5" w:rsidRPr="00C67EF7" w:rsidRDefault="00E1597A" w:rsidP="00C67EF7">
      <w:pPr>
        <w:pStyle w:val="MTDisplayEquation"/>
      </w:pPr>
      <w:r w:rsidRPr="00C67EF7">
        <w:tab/>
      </w:r>
      <w:r w:rsidR="00E32566" w:rsidRPr="00C67EF7">
        <w:rPr>
          <w:position w:val="-12"/>
        </w:rPr>
        <w:object w:dxaOrig="16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5pt;height:18.5pt" o:ole="">
            <v:imagedata r:id="rId14" o:title=""/>
          </v:shape>
          <o:OLEObject Type="Embed" ProgID="Equation.DSMT4" ShapeID="_x0000_i1025" DrawAspect="Content" ObjectID="_1557216387" r:id="rId15"/>
        </w:object>
      </w:r>
      <w:r w:rsidRPr="00C67EF7">
        <w:t xml:space="preserve"> </w:t>
      </w:r>
      <w:r w:rsidR="005061F5" w:rsidRPr="00C67EF7">
        <w:tab/>
        <w:t xml:space="preserve">(3b) </w:t>
      </w:r>
    </w:p>
    <w:p w:rsidR="0042392C" w:rsidRPr="00C67EF7" w:rsidRDefault="0042392C" w:rsidP="00C67EF7">
      <w:pPr>
        <w:spacing w:line="360" w:lineRule="auto"/>
        <w:jc w:val="both"/>
        <w:rPr>
          <w:rFonts w:ascii="Times New Roman" w:hAnsi="Times New Roman" w:cs="Times New Roman"/>
        </w:rPr>
      </w:pPr>
    </w:p>
    <w:p w:rsidR="00E755D5" w:rsidRPr="00C67EF7" w:rsidRDefault="00E755D5" w:rsidP="00C67EF7">
      <w:pPr>
        <w:spacing w:line="360" w:lineRule="auto"/>
        <w:jc w:val="both"/>
        <w:rPr>
          <w:rFonts w:ascii="Times New Roman" w:hAnsi="Times New Roman" w:cs="Times New Roman"/>
        </w:rPr>
      </w:pPr>
      <w:r w:rsidRPr="00C67EF7">
        <w:rPr>
          <w:rFonts w:ascii="Times New Roman" w:hAnsi="Times New Roman" w:cs="Times New Roman"/>
        </w:rPr>
        <w:t>Equations 3a and 3b are coupled, such that they can be simultaneously</w:t>
      </w:r>
      <w:r w:rsidR="007013DE" w:rsidRPr="00C67EF7">
        <w:rPr>
          <w:rFonts w:ascii="Times New Roman" w:hAnsi="Times New Roman" w:cs="Times New Roman"/>
        </w:rPr>
        <w:t xml:space="preserve"> fitted to experimental data</w:t>
      </w:r>
      <w:r w:rsidRPr="00C67EF7">
        <w:rPr>
          <w:rFonts w:ascii="Times New Roman" w:hAnsi="Times New Roman" w:cs="Times New Roman"/>
        </w:rPr>
        <w:t xml:space="preserve">, </w:t>
      </w:r>
      <w:r w:rsidR="007013DE" w:rsidRPr="00C67EF7">
        <w:rPr>
          <w:rFonts w:ascii="Times New Roman" w:hAnsi="Times New Roman" w:cs="Times New Roman"/>
        </w:rPr>
        <w:t>thereby</w:t>
      </w:r>
      <w:r w:rsidR="00213E0A" w:rsidRPr="00C67EF7">
        <w:rPr>
          <w:rFonts w:ascii="Times New Roman" w:hAnsi="Times New Roman" w:cs="Times New Roman"/>
        </w:rPr>
        <w:t xml:space="preserve"> </w:t>
      </w:r>
      <w:r w:rsidRPr="00C67EF7">
        <w:rPr>
          <w:rFonts w:ascii="Times New Roman" w:hAnsi="Times New Roman" w:cs="Times New Roman"/>
        </w:rPr>
        <w:t xml:space="preserve">constraining the fit parameters. An estimate of </w:t>
      </w:r>
      <w:r w:rsidR="0054240B" w:rsidRPr="00C67EF7">
        <w:rPr>
          <w:rFonts w:ascii="Times New Roman" w:hAnsi="Times New Roman" w:cs="Times New Roman"/>
        </w:rPr>
        <w:t>hematocrit</w:t>
      </w:r>
      <w:r w:rsidRPr="00C67EF7">
        <w:rPr>
          <w:rFonts w:ascii="Times New Roman" w:hAnsi="Times New Roman" w:cs="Times New Roman"/>
        </w:rPr>
        <w:t xml:space="preserve"> can be extracted from the </w:t>
      </w:r>
      <w:r w:rsidRPr="00C67EF7">
        <w:rPr>
          <w:rFonts w:ascii="Times New Roman" w:hAnsi="Times New Roman" w:cs="Times New Roman"/>
          <w:i/>
        </w:rPr>
        <w:t>η</w:t>
      </w:r>
      <w:r w:rsidRPr="00C67EF7">
        <w:rPr>
          <w:rFonts w:ascii="Times New Roman" w:hAnsi="Times New Roman" w:cs="Times New Roman"/>
        </w:rPr>
        <w:t xml:space="preserve"> parameter in the following manner:</w:t>
      </w:r>
    </w:p>
    <w:p w:rsidR="00E755D5" w:rsidRPr="00C67EF7" w:rsidRDefault="00E755D5" w:rsidP="00C67EF7">
      <w:pPr>
        <w:pStyle w:val="MTDisplayEquation"/>
      </w:pPr>
      <w:r w:rsidRPr="00C67EF7">
        <w:tab/>
      </w:r>
      <w:r w:rsidR="005A52CE" w:rsidRPr="00C67EF7">
        <w:rPr>
          <w:noProof/>
          <w:position w:val="-60"/>
          <w:lang w:val="en-GB" w:eastAsia="en-GB"/>
        </w:rPr>
        <w:drawing>
          <wp:inline distT="0" distB="0" distL="0" distR="0" wp14:anchorId="315971B2" wp14:editId="4F6B7D66">
            <wp:extent cx="1277620" cy="7893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77620" cy="789305"/>
                    </a:xfrm>
                    <a:prstGeom prst="rect">
                      <a:avLst/>
                    </a:prstGeom>
                    <a:noFill/>
                    <a:ln>
                      <a:noFill/>
                    </a:ln>
                  </pic:spPr>
                </pic:pic>
              </a:graphicData>
            </a:graphic>
          </wp:inline>
        </w:drawing>
      </w:r>
      <w:r w:rsidRPr="00C67EF7">
        <w:t xml:space="preserve"> </w:t>
      </w:r>
      <w:r w:rsidRPr="00C67EF7">
        <w:tab/>
        <w:t>(3c)</w:t>
      </w:r>
    </w:p>
    <w:p w:rsidR="00D255E5" w:rsidRPr="00C67EF7" w:rsidRDefault="00D255E5" w:rsidP="00C67EF7">
      <w:pPr>
        <w:spacing w:line="360" w:lineRule="auto"/>
        <w:jc w:val="both"/>
        <w:rPr>
          <w:rFonts w:ascii="Times New Roman" w:hAnsi="Times New Roman" w:cs="Times New Roman"/>
        </w:rPr>
      </w:pPr>
    </w:p>
    <w:p w:rsidR="00B74FB3" w:rsidRPr="00C67EF7" w:rsidRDefault="009434BE" w:rsidP="00C67EF7">
      <w:pPr>
        <w:spacing w:line="360" w:lineRule="auto"/>
        <w:jc w:val="both"/>
        <w:rPr>
          <w:rFonts w:ascii="Times New Roman" w:hAnsi="Times New Roman" w:cs="Times New Roman"/>
        </w:rPr>
      </w:pPr>
      <w:r w:rsidRPr="00C67EF7">
        <w:rPr>
          <w:rFonts w:ascii="Times New Roman" w:hAnsi="Times New Roman" w:cs="Times New Roman"/>
        </w:rPr>
        <w:t>Finally, Månsson</w:t>
      </w:r>
      <w:r w:rsidR="000437BE" w:rsidRPr="00C67EF7">
        <w:rPr>
          <w:rFonts w:ascii="Times New Roman" w:hAnsi="Times New Roman" w:cs="Times New Roman"/>
        </w:rPr>
        <w:t xml:space="preserve"> </w:t>
      </w:r>
      <w:r w:rsidR="000437BE" w:rsidRPr="00C67EF7">
        <w:rPr>
          <w:rFonts w:ascii="Times New Roman" w:hAnsi="Times New Roman" w:cs="Times New Roman"/>
        </w:rPr>
        <w:fldChar w:fldCharType="begin"/>
      </w:r>
      <w:r w:rsidR="000437BE" w:rsidRPr="00C67EF7">
        <w:rPr>
          <w:rFonts w:ascii="Times New Roman" w:hAnsi="Times New Roman" w:cs="Times New Roman"/>
        </w:rPr>
        <w:instrText xml:space="preserve"> ADDIN EN.CITE &lt;EndNote&gt;&lt;Cite&gt;&lt;Author&gt;Månsson&lt;/Author&gt;&lt;Year&gt;2003&lt;/Year&gt;&lt;RecNum&gt;20&lt;/RecNum&gt;&lt;DisplayText&gt;(26)&lt;/DisplayText&gt;&lt;record&gt;&lt;rec-number&gt;20&lt;/rec-number&gt;&lt;foreign-keys&gt;&lt;key app="EN" db-id="af5rrpzwbf20dle29v3xprznz29wtfxdwatf"&gt;20&lt;/key&gt;&lt;key app="ENWeb" db-id="UG1@vgrtqhYAAGd-ff8"&gt;24&lt;/key&gt;&lt;/foreign-keys&gt;&lt;ref-type name="Journal Article"&gt;17&lt;/ref-type&gt;&lt;contributors&gt;&lt;authors&gt;&lt;author&gt;Månsson, S.&lt;/author&gt;&lt;author&gt;Wolber, J.&lt;/author&gt;&lt;author&gt;Driehuys, B.&lt;/author&gt;&lt;author&gt;Wollmer, P.&lt;/author&gt;&lt;author&gt;Golman, K.&lt;/author&gt;&lt;/authors&gt;&lt;/contributors&gt;&lt;auth-address&gt;Department of Experimental Research, Malmo University Hospital, Malmo, Sweden. sven.mansson@rontgen.mas.lu.se&lt;/auth-address&gt;&lt;titles&gt;&lt;title&gt;Characterization of diffusing capacity and perfusion of the rat lung in a lipopolysaccaride disease model using hyperpolarized 129Xe&lt;/title&gt;&lt;secondary-title&gt;Magnetic Resonance in Medicine&lt;/secondary-title&gt;&lt;/titles&gt;&lt;periodical&gt;&lt;full-title&gt;Magnetic Resonance in Medicine&lt;/full-title&gt;&lt;/periodical&gt;&lt;pages&gt;1170-9&lt;/pages&gt;&lt;volume&gt;50&lt;/volume&gt;&lt;number&gt;6&lt;/number&gt;&lt;edition&gt;2003/12/04&lt;/edition&gt;&lt;keywords&gt;&lt;keyword&gt;Animals&lt;/keyword&gt;&lt;keyword&gt;Capillary Permeability&lt;/keyword&gt;&lt;keyword&gt;Lipopolysaccharides&lt;/keyword&gt;&lt;keyword&gt;Magnetic Resonance Spectroscopy&lt;/keyword&gt;&lt;keyword&gt;Male&lt;/keyword&gt;&lt;keyword&gt;Pulmonary Alveoli/physiopathology&lt;/keyword&gt;&lt;keyword&gt;Pulmonary Circulation&lt;/keyword&gt;&lt;keyword&gt;Pulmonary Diffusing Capacity&lt;/keyword&gt;&lt;keyword&gt;Rats&lt;/keyword&gt;&lt;keyword&gt;Rats, Wistar&lt;/keyword&gt;&lt;keyword&gt;Respiratory Distress Syndrome, Adult/chemically&lt;/keyword&gt;&lt;keyword&gt;induced/diagnosis/ physiopathology&lt;/keyword&gt;&lt;keyword&gt;Xenon Isotopes/ diagnostic use&lt;/keyword&gt;&lt;/keywords&gt;&lt;dates&gt;&lt;year&gt;2003&lt;/year&gt;&lt;pub-dates&gt;&lt;date&gt;Dec&lt;/date&gt;&lt;/pub-dates&gt;&lt;/dates&gt;&lt;isbn&gt;0740-3194 (Print)&amp;#xD;0740-3194 (Linking)&lt;/isbn&gt;&lt;accession-num&gt;14648564&lt;/accession-num&gt;&lt;urls&gt;&lt;/urls&gt;&lt;electronic-resource-num&gt;10.1002/mrm.10649&lt;/electronic-resource-num&gt;&lt;remote-database-provider&gt;NLM&lt;/remote-database-provider&gt;&lt;language&gt;eng&lt;/language&gt;&lt;/record&gt;&lt;/Cite&gt;&lt;/EndNote&gt;</w:instrText>
      </w:r>
      <w:r w:rsidR="000437BE" w:rsidRPr="00C67EF7">
        <w:rPr>
          <w:rFonts w:ascii="Times New Roman" w:hAnsi="Times New Roman" w:cs="Times New Roman"/>
        </w:rPr>
        <w:fldChar w:fldCharType="separate"/>
      </w:r>
      <w:r w:rsidR="000437BE" w:rsidRPr="00C67EF7">
        <w:rPr>
          <w:rFonts w:ascii="Times New Roman" w:hAnsi="Times New Roman" w:cs="Times New Roman"/>
          <w:noProof/>
        </w:rPr>
        <w:t>(</w:t>
      </w:r>
      <w:hyperlink w:anchor="_ENREF_26" w:tooltip="Månsson, 2003 #20" w:history="1">
        <w:r w:rsidR="005B5A89" w:rsidRPr="00C67EF7">
          <w:rPr>
            <w:rFonts w:ascii="Times New Roman" w:hAnsi="Times New Roman" w:cs="Times New Roman"/>
            <w:noProof/>
          </w:rPr>
          <w:t>26</w:t>
        </w:r>
      </w:hyperlink>
      <w:r w:rsidR="000437BE" w:rsidRPr="00C67EF7">
        <w:rPr>
          <w:rFonts w:ascii="Times New Roman" w:hAnsi="Times New Roman" w:cs="Times New Roman"/>
          <w:noProof/>
        </w:rPr>
        <w:t>)</w:t>
      </w:r>
      <w:r w:rsidR="000437BE" w:rsidRPr="00C67EF7">
        <w:rPr>
          <w:rFonts w:ascii="Times New Roman" w:hAnsi="Times New Roman" w:cs="Times New Roman"/>
        </w:rPr>
        <w:fldChar w:fldCharType="end"/>
      </w:r>
      <w:r w:rsidR="000437BE" w:rsidRPr="00C67EF7">
        <w:rPr>
          <w:rFonts w:ascii="Times New Roman" w:hAnsi="Times New Roman" w:cs="Times New Roman"/>
        </w:rPr>
        <w:t xml:space="preserve"> </w:t>
      </w:r>
      <w:r w:rsidR="00C44EBB" w:rsidRPr="00C67EF7">
        <w:rPr>
          <w:rFonts w:ascii="Times New Roman" w:hAnsi="Times New Roman" w:cs="Times New Roman"/>
        </w:rPr>
        <w:t xml:space="preserve">considered </w:t>
      </w:r>
      <w:r w:rsidR="0079613C" w:rsidRPr="00C67EF7">
        <w:rPr>
          <w:rFonts w:ascii="Times New Roman" w:hAnsi="Times New Roman" w:cs="Times New Roman"/>
        </w:rPr>
        <w:t>a circularly</w:t>
      </w:r>
      <w:r w:rsidR="00EB3C77" w:rsidRPr="00C67EF7">
        <w:rPr>
          <w:rFonts w:ascii="Times New Roman" w:hAnsi="Times New Roman" w:cs="Times New Roman"/>
        </w:rPr>
        <w:t>-</w:t>
      </w:r>
      <w:r w:rsidR="0079613C" w:rsidRPr="00C67EF7">
        <w:rPr>
          <w:rFonts w:ascii="Times New Roman" w:hAnsi="Times New Roman" w:cs="Times New Roman"/>
        </w:rPr>
        <w:t xml:space="preserve">symmetric geometry </w:t>
      </w:r>
      <w:r w:rsidR="00384549" w:rsidRPr="00C67EF7">
        <w:rPr>
          <w:rFonts w:ascii="Times New Roman" w:hAnsi="Times New Roman" w:cs="Times New Roman"/>
        </w:rPr>
        <w:t xml:space="preserve">in order </w:t>
      </w:r>
      <w:r w:rsidR="0079613C" w:rsidRPr="00C67EF7">
        <w:rPr>
          <w:rFonts w:ascii="Times New Roman" w:hAnsi="Times New Roman" w:cs="Times New Roman"/>
        </w:rPr>
        <w:t xml:space="preserve">to solve the </w:t>
      </w:r>
      <w:r w:rsidR="008206A4" w:rsidRPr="00C67EF7">
        <w:rPr>
          <w:rFonts w:ascii="Times New Roman" w:hAnsi="Times New Roman" w:cs="Times New Roman"/>
          <w:vertAlign w:val="superscript"/>
        </w:rPr>
        <w:t>129</w:t>
      </w:r>
      <w:r w:rsidR="008206A4" w:rsidRPr="00C67EF7">
        <w:rPr>
          <w:rFonts w:ascii="Times New Roman" w:hAnsi="Times New Roman" w:cs="Times New Roman"/>
        </w:rPr>
        <w:t xml:space="preserve">Xe </w:t>
      </w:r>
      <w:r w:rsidR="00384549" w:rsidRPr="00C67EF7">
        <w:rPr>
          <w:rFonts w:ascii="Times New Roman" w:hAnsi="Times New Roman" w:cs="Times New Roman"/>
        </w:rPr>
        <w:t xml:space="preserve">septal </w:t>
      </w:r>
      <w:r w:rsidR="0079613C" w:rsidRPr="00C67EF7">
        <w:rPr>
          <w:rFonts w:ascii="Times New Roman" w:hAnsi="Times New Roman" w:cs="Times New Roman"/>
        </w:rPr>
        <w:t>diffusion problem</w:t>
      </w:r>
      <w:r w:rsidR="005D32C1" w:rsidRPr="00C67EF7">
        <w:rPr>
          <w:rFonts w:ascii="Times New Roman" w:hAnsi="Times New Roman" w:cs="Times New Roman"/>
        </w:rPr>
        <w:t>.</w:t>
      </w:r>
      <w:r w:rsidR="0079613C" w:rsidRPr="00C67EF7">
        <w:rPr>
          <w:rFonts w:ascii="Times New Roman" w:hAnsi="Times New Roman" w:cs="Times New Roman"/>
        </w:rPr>
        <w:t xml:space="preserve"> </w:t>
      </w:r>
      <w:r w:rsidR="005D32C1" w:rsidRPr="00C67EF7">
        <w:rPr>
          <w:rFonts w:ascii="Times New Roman" w:hAnsi="Times New Roman" w:cs="Times New Roman"/>
        </w:rPr>
        <w:t>In that</w:t>
      </w:r>
      <w:r w:rsidR="00F67EC4" w:rsidRPr="00C67EF7">
        <w:rPr>
          <w:rFonts w:ascii="Times New Roman" w:hAnsi="Times New Roman" w:cs="Times New Roman"/>
        </w:rPr>
        <w:t xml:space="preserve"> work</w:t>
      </w:r>
      <w:r w:rsidR="005D32C1" w:rsidRPr="00C67EF7">
        <w:rPr>
          <w:rFonts w:ascii="Times New Roman" w:hAnsi="Times New Roman" w:cs="Times New Roman"/>
        </w:rPr>
        <w:t>,</w:t>
      </w:r>
      <w:r w:rsidR="00F67EC4" w:rsidRPr="00C67EF7">
        <w:rPr>
          <w:rFonts w:ascii="Times New Roman" w:hAnsi="Times New Roman" w:cs="Times New Roman"/>
        </w:rPr>
        <w:t xml:space="preserve"> the </w:t>
      </w:r>
      <w:r w:rsidR="008206A4" w:rsidRPr="00C67EF7">
        <w:rPr>
          <w:rFonts w:ascii="Times New Roman" w:hAnsi="Times New Roman" w:cs="Times New Roman"/>
        </w:rPr>
        <w:t>T/P and RBC signal dynamics were</w:t>
      </w:r>
      <w:r w:rsidR="00F67EC4" w:rsidRPr="00C67EF7">
        <w:rPr>
          <w:rFonts w:ascii="Times New Roman" w:hAnsi="Times New Roman" w:cs="Times New Roman"/>
        </w:rPr>
        <w:t xml:space="preserve"> described by</w:t>
      </w:r>
      <w:r w:rsidR="008206A4" w:rsidRPr="00C67EF7">
        <w:rPr>
          <w:rFonts w:ascii="Times New Roman" w:hAnsi="Times New Roman" w:cs="Times New Roman"/>
        </w:rPr>
        <w:t xml:space="preserve"> the sa</w:t>
      </w:r>
      <w:r w:rsidR="00432804" w:rsidRPr="00C67EF7">
        <w:rPr>
          <w:rFonts w:ascii="Times New Roman" w:hAnsi="Times New Roman" w:cs="Times New Roman"/>
        </w:rPr>
        <w:t>me equation</w:t>
      </w:r>
      <w:r w:rsidR="008206A4" w:rsidRPr="00C67EF7">
        <w:rPr>
          <w:rFonts w:ascii="Times New Roman" w:hAnsi="Times New Roman" w:cs="Times New Roman"/>
        </w:rPr>
        <w:t xml:space="preserve"> -</w:t>
      </w:r>
      <w:r w:rsidR="00F67EC4" w:rsidRPr="00C67EF7">
        <w:rPr>
          <w:rFonts w:ascii="Times New Roman" w:hAnsi="Times New Roman" w:cs="Times New Roman"/>
        </w:rPr>
        <w:t xml:space="preserve"> an exponential growth </w:t>
      </w:r>
      <w:r w:rsidR="005D32C1" w:rsidRPr="00C67EF7">
        <w:rPr>
          <w:rFonts w:ascii="Times New Roman" w:hAnsi="Times New Roman" w:cs="Times New Roman"/>
        </w:rPr>
        <w:t xml:space="preserve">function </w:t>
      </w:r>
      <w:r w:rsidR="00181E82" w:rsidRPr="00C67EF7">
        <w:rPr>
          <w:rFonts w:ascii="Times New Roman" w:hAnsi="Times New Roman" w:cs="Times New Roman"/>
        </w:rPr>
        <w:t>on short timescales (diffusion-</w:t>
      </w:r>
      <w:r w:rsidR="00F67EC4" w:rsidRPr="00C67EF7">
        <w:rPr>
          <w:rFonts w:ascii="Times New Roman" w:hAnsi="Times New Roman" w:cs="Times New Roman"/>
        </w:rPr>
        <w:t>dominant) and a linear increase on longer timescales (</w:t>
      </w:r>
      <w:r w:rsidR="0042392C" w:rsidRPr="00C67EF7">
        <w:rPr>
          <w:rFonts w:ascii="Times New Roman" w:hAnsi="Times New Roman" w:cs="Times New Roman"/>
        </w:rPr>
        <w:t>perfusion</w:t>
      </w:r>
      <w:r w:rsidR="00181E82" w:rsidRPr="00C67EF7">
        <w:rPr>
          <w:rFonts w:ascii="Times New Roman" w:hAnsi="Times New Roman" w:cs="Times New Roman"/>
        </w:rPr>
        <w:t>-</w:t>
      </w:r>
      <w:r w:rsidR="00F67EC4" w:rsidRPr="00C67EF7">
        <w:rPr>
          <w:rFonts w:ascii="Times New Roman" w:hAnsi="Times New Roman" w:cs="Times New Roman"/>
        </w:rPr>
        <w:t>dominant)</w:t>
      </w:r>
      <w:r w:rsidR="008206A4" w:rsidRPr="00C67EF7">
        <w:rPr>
          <w:rFonts w:ascii="Times New Roman" w:hAnsi="Times New Roman" w:cs="Times New Roman"/>
        </w:rPr>
        <w:t>:</w:t>
      </w:r>
    </w:p>
    <w:p w:rsidR="00E1597A" w:rsidRPr="00C67EF7" w:rsidRDefault="008504BC" w:rsidP="00C67EF7">
      <w:pPr>
        <w:pStyle w:val="MTDisplayEquation"/>
      </w:pPr>
      <w:r w:rsidRPr="00C67EF7">
        <w:tab/>
      </w:r>
    </w:p>
    <w:p w:rsidR="008504BC" w:rsidRPr="00C67EF7" w:rsidRDefault="00E1597A" w:rsidP="00C67EF7">
      <w:pPr>
        <w:pStyle w:val="MTDisplayEquation"/>
      </w:pPr>
      <w:r w:rsidRPr="00C67EF7">
        <w:tab/>
      </w:r>
      <w:r w:rsidRPr="00C67EF7">
        <w:rPr>
          <w:position w:val="-32"/>
        </w:rPr>
        <w:object w:dxaOrig="2799" w:dyaOrig="740">
          <v:shape id="_x0000_i1026" type="#_x0000_t75" style="width:140pt;height:36.5pt" o:ole="">
            <v:imagedata r:id="rId17" o:title=""/>
          </v:shape>
          <o:OLEObject Type="Embed" ProgID="Equation.DSMT4" ShapeID="_x0000_i1026" DrawAspect="Content" ObjectID="_1557216388" r:id="rId18"/>
        </w:object>
      </w:r>
      <w:r w:rsidRPr="00C67EF7">
        <w:t xml:space="preserve"> </w:t>
      </w:r>
      <w:r w:rsidRPr="00C67EF7">
        <w:tab/>
      </w:r>
      <w:r w:rsidR="00E308BE" w:rsidRPr="00C67EF7">
        <w:t>(4)</w:t>
      </w:r>
    </w:p>
    <w:p w:rsidR="005E4F0B" w:rsidRPr="00C67EF7" w:rsidRDefault="0042392C" w:rsidP="00C67EF7">
      <w:pPr>
        <w:spacing w:line="360" w:lineRule="auto"/>
        <w:jc w:val="both"/>
        <w:rPr>
          <w:rFonts w:ascii="Times New Roman" w:hAnsi="Times New Roman" w:cs="Times New Roman"/>
        </w:rPr>
      </w:pPr>
      <w:r w:rsidRPr="00C67EF7">
        <w:rPr>
          <w:rFonts w:ascii="Times New Roman" w:hAnsi="Times New Roman" w:cs="Times New Roman"/>
        </w:rPr>
        <w:t>W</w:t>
      </w:r>
      <w:r w:rsidR="005E4F0B" w:rsidRPr="00C67EF7">
        <w:rPr>
          <w:rFonts w:ascii="Times New Roman" w:hAnsi="Times New Roman" w:cs="Times New Roman"/>
        </w:rPr>
        <w:t>here</w:t>
      </w:r>
      <w:r w:rsidRPr="00C67EF7">
        <w:rPr>
          <w:rFonts w:ascii="Times New Roman" w:hAnsi="Times New Roman" w:cs="Times New Roman"/>
        </w:rPr>
        <w:t>:</w:t>
      </w:r>
      <w:r w:rsidR="005E4F0B" w:rsidRPr="00C67EF7">
        <w:rPr>
          <w:rFonts w:ascii="Times New Roman" w:hAnsi="Times New Roman" w:cs="Times New Roman"/>
        </w:rPr>
        <w:t xml:space="preserve"> </w:t>
      </w:r>
      <w:r w:rsidR="005E4F0B" w:rsidRPr="00C67EF7">
        <w:rPr>
          <w:rFonts w:ascii="Times New Roman" w:hAnsi="Times New Roman" w:cs="Times New Roman"/>
          <w:i/>
        </w:rPr>
        <w:t>S</w:t>
      </w:r>
      <w:r w:rsidR="005E4F0B" w:rsidRPr="00C67EF7">
        <w:rPr>
          <w:rFonts w:ascii="Times New Roman" w:hAnsi="Times New Roman" w:cs="Times New Roman"/>
          <w:vertAlign w:val="subscript"/>
        </w:rPr>
        <w:t>0</w:t>
      </w:r>
      <w:r w:rsidR="001A75EB" w:rsidRPr="00C67EF7">
        <w:rPr>
          <w:rFonts w:ascii="Times New Roman" w:hAnsi="Times New Roman" w:cs="Times New Roman"/>
          <w:vertAlign w:val="subscript"/>
        </w:rPr>
        <w:t xml:space="preserve"> </w:t>
      </w:r>
      <w:r w:rsidR="001A75EB" w:rsidRPr="00C67EF7">
        <w:rPr>
          <w:rFonts w:ascii="Times New Roman" w:hAnsi="Times New Roman" w:cs="Times New Roman"/>
        </w:rPr>
        <w:t xml:space="preserve">(the y-intercept of </w:t>
      </w:r>
      <w:r w:rsidR="001A75EB" w:rsidRPr="00C67EF7">
        <w:rPr>
          <w:rFonts w:ascii="Times New Roman" w:hAnsi="Times New Roman" w:cs="Times New Roman"/>
          <w:i/>
        </w:rPr>
        <w:t>S(t)</w:t>
      </w:r>
      <w:r w:rsidR="001A75EB" w:rsidRPr="00C67EF7">
        <w:rPr>
          <w:rFonts w:ascii="Times New Roman" w:hAnsi="Times New Roman" w:cs="Times New Roman"/>
        </w:rPr>
        <w:t xml:space="preserve"> at </w:t>
      </w:r>
      <w:r w:rsidR="001A75EB" w:rsidRPr="00C67EF7">
        <w:rPr>
          <w:rFonts w:ascii="Times New Roman" w:hAnsi="Times New Roman" w:cs="Times New Roman"/>
          <w:i/>
        </w:rPr>
        <w:t>t</w:t>
      </w:r>
      <w:r w:rsidR="001A75EB" w:rsidRPr="00C67EF7">
        <w:rPr>
          <w:rFonts w:ascii="Times New Roman" w:hAnsi="Times New Roman" w:cs="Times New Roman"/>
        </w:rPr>
        <w:t xml:space="preserve"> = 0, if </w:t>
      </w:r>
      <w:r w:rsidR="00331CCE" w:rsidRPr="00C67EF7">
        <w:rPr>
          <w:rFonts w:ascii="Times New Roman" w:hAnsi="Times New Roman" w:cs="Times New Roman"/>
        </w:rPr>
        <w:t>there was no exponential component)</w:t>
      </w:r>
      <w:r w:rsidR="005E4F0B" w:rsidRPr="00C67EF7">
        <w:rPr>
          <w:rFonts w:ascii="Times New Roman" w:hAnsi="Times New Roman" w:cs="Times New Roman"/>
        </w:rPr>
        <w:t xml:space="preserve">, </w:t>
      </w:r>
      <w:r w:rsidR="005E4F0B" w:rsidRPr="00C67EF7">
        <w:rPr>
          <w:rFonts w:ascii="Times New Roman" w:hAnsi="Times New Roman" w:cs="Times New Roman"/>
          <w:i/>
        </w:rPr>
        <w:t>S</w:t>
      </w:r>
      <w:r w:rsidR="005E4F0B" w:rsidRPr="00C67EF7">
        <w:rPr>
          <w:rFonts w:ascii="Times New Roman" w:hAnsi="Times New Roman" w:cs="Times New Roman"/>
          <w:vertAlign w:val="subscript"/>
        </w:rPr>
        <w:t>1</w:t>
      </w:r>
      <w:r w:rsidR="005E4F0B" w:rsidRPr="00C67EF7">
        <w:rPr>
          <w:rFonts w:ascii="Times New Roman" w:hAnsi="Times New Roman" w:cs="Times New Roman"/>
        </w:rPr>
        <w:t xml:space="preserve"> </w:t>
      </w:r>
      <w:r w:rsidR="001A75EB" w:rsidRPr="00C67EF7">
        <w:rPr>
          <w:rFonts w:ascii="Times New Roman" w:hAnsi="Times New Roman" w:cs="Times New Roman"/>
        </w:rPr>
        <w:t xml:space="preserve">(the linear slope of </w:t>
      </w:r>
      <w:r w:rsidR="001A75EB" w:rsidRPr="00C67EF7">
        <w:rPr>
          <w:rFonts w:ascii="Times New Roman" w:hAnsi="Times New Roman" w:cs="Times New Roman"/>
          <w:i/>
        </w:rPr>
        <w:t>S(t)</w:t>
      </w:r>
      <w:r w:rsidR="001A75EB" w:rsidRPr="00C67EF7">
        <w:rPr>
          <w:rFonts w:ascii="Times New Roman" w:hAnsi="Times New Roman" w:cs="Times New Roman"/>
        </w:rPr>
        <w:t xml:space="preserve"> at large </w:t>
      </w:r>
      <w:r w:rsidR="001A75EB" w:rsidRPr="00C67EF7">
        <w:rPr>
          <w:rFonts w:ascii="Times New Roman" w:hAnsi="Times New Roman" w:cs="Times New Roman"/>
          <w:i/>
        </w:rPr>
        <w:t>t</w:t>
      </w:r>
      <w:r w:rsidR="001A75EB" w:rsidRPr="00C67EF7">
        <w:rPr>
          <w:rFonts w:ascii="Times New Roman" w:hAnsi="Times New Roman" w:cs="Times New Roman"/>
        </w:rPr>
        <w:t xml:space="preserve">) </w:t>
      </w:r>
      <w:r w:rsidR="005E4F0B" w:rsidRPr="00C67EF7">
        <w:rPr>
          <w:rFonts w:ascii="Times New Roman" w:hAnsi="Times New Roman" w:cs="Times New Roman"/>
        </w:rPr>
        <w:t xml:space="preserve">and </w:t>
      </w:r>
      <w:r w:rsidR="000E2FBF" w:rsidRPr="00C67EF7">
        <w:rPr>
          <w:rFonts w:ascii="Times New Roman" w:hAnsi="Times New Roman" w:cs="Times New Roman"/>
          <w:i/>
        </w:rPr>
        <w:t>T</w:t>
      </w:r>
      <w:r w:rsidR="00875472" w:rsidRPr="00C67EF7">
        <w:rPr>
          <w:rFonts w:ascii="Times New Roman" w:hAnsi="Times New Roman" w:cs="Times New Roman"/>
          <w:i/>
          <w:vertAlign w:val="subscript"/>
        </w:rPr>
        <w:t>M</w:t>
      </w:r>
      <w:r w:rsidR="005E4F0B" w:rsidRPr="00C67EF7">
        <w:rPr>
          <w:rFonts w:ascii="Times New Roman" w:hAnsi="Times New Roman" w:cs="Times New Roman"/>
        </w:rPr>
        <w:t xml:space="preserve"> </w:t>
      </w:r>
      <w:r w:rsidR="00331CCE" w:rsidRPr="00C67EF7">
        <w:rPr>
          <w:rFonts w:ascii="Times New Roman" w:hAnsi="Times New Roman" w:cs="Times New Roman"/>
        </w:rPr>
        <w:t xml:space="preserve">(the exponential time-constant) </w:t>
      </w:r>
      <w:r w:rsidR="005E4F0B" w:rsidRPr="00C67EF7">
        <w:rPr>
          <w:rFonts w:ascii="Times New Roman" w:hAnsi="Times New Roman" w:cs="Times New Roman"/>
        </w:rPr>
        <w:t>are fitting parameters to be determined</w:t>
      </w:r>
      <w:r w:rsidR="00454989" w:rsidRPr="00C67EF7">
        <w:rPr>
          <w:rFonts w:ascii="Times New Roman" w:hAnsi="Times New Roman" w:cs="Times New Roman"/>
        </w:rPr>
        <w:t xml:space="preserve"> independently</w:t>
      </w:r>
      <w:r w:rsidR="003E21D6" w:rsidRPr="00C67EF7">
        <w:rPr>
          <w:rFonts w:ascii="Times New Roman" w:hAnsi="Times New Roman" w:cs="Times New Roman"/>
        </w:rPr>
        <w:t xml:space="preserve"> for</w:t>
      </w:r>
      <w:r w:rsidR="00454989" w:rsidRPr="00C67EF7">
        <w:rPr>
          <w:rFonts w:ascii="Times New Roman" w:hAnsi="Times New Roman" w:cs="Times New Roman"/>
        </w:rPr>
        <w:t xml:space="preserve"> the</w:t>
      </w:r>
      <w:r w:rsidR="003E21D6" w:rsidRPr="00C67EF7">
        <w:rPr>
          <w:rFonts w:ascii="Times New Roman" w:hAnsi="Times New Roman" w:cs="Times New Roman"/>
        </w:rPr>
        <w:t xml:space="preserve"> separate</w:t>
      </w:r>
      <w:r w:rsidR="00454989" w:rsidRPr="00C67EF7">
        <w:rPr>
          <w:rFonts w:ascii="Times New Roman" w:hAnsi="Times New Roman" w:cs="Times New Roman"/>
        </w:rPr>
        <w:t xml:space="preserve"> RBC and T/P </w:t>
      </w:r>
      <w:r w:rsidR="003E21D6" w:rsidRPr="00C67EF7">
        <w:rPr>
          <w:rFonts w:ascii="Times New Roman" w:hAnsi="Times New Roman" w:cs="Times New Roman"/>
        </w:rPr>
        <w:t>components</w:t>
      </w:r>
      <w:r w:rsidR="005E4F0B" w:rsidRPr="00C67EF7">
        <w:rPr>
          <w:rFonts w:ascii="Times New Roman" w:hAnsi="Times New Roman" w:cs="Times New Roman"/>
        </w:rPr>
        <w:t>.</w:t>
      </w:r>
      <w:r w:rsidR="001A75EB" w:rsidRPr="00C67EF7">
        <w:rPr>
          <w:rFonts w:ascii="Times New Roman" w:hAnsi="Times New Roman" w:cs="Times New Roman"/>
        </w:rPr>
        <w:t xml:space="preserve"> For further details of the relation of these parameters to physiologically meaningful quantities, we refer the reader to </w:t>
      </w:r>
      <w:r w:rsidR="001A75EB" w:rsidRPr="00C67EF7">
        <w:rPr>
          <w:rFonts w:ascii="Times New Roman" w:hAnsi="Times New Roman" w:cs="Times New Roman"/>
        </w:rPr>
        <w:fldChar w:fldCharType="begin"/>
      </w:r>
      <w:r w:rsidR="001A75EB" w:rsidRPr="00C67EF7">
        <w:rPr>
          <w:rFonts w:ascii="Times New Roman" w:hAnsi="Times New Roman" w:cs="Times New Roman"/>
        </w:rPr>
        <w:instrText xml:space="preserve"> ADDIN EN.CITE &lt;EndNote&gt;&lt;Cite&gt;&lt;Author&gt;Månsson&lt;/Author&gt;&lt;Year&gt;2003&lt;/Year&gt;&lt;RecNum&gt;20&lt;/RecNum&gt;&lt;DisplayText&gt;(26)&lt;/DisplayText&gt;&lt;record&gt;&lt;rec-number&gt;20&lt;/rec-number&gt;&lt;foreign-keys&gt;&lt;key app="EN" db-id="af5rrpzwbf20dle29v3xprznz29wtfxdwatf"&gt;20&lt;/key&gt;&lt;key app="ENWeb" db-id="UG1@vgrtqhYAAGd-ff8"&gt;24&lt;/key&gt;&lt;/foreign-keys&gt;&lt;ref-type name="Journal Article"&gt;17&lt;/ref-type&gt;&lt;contributors&gt;&lt;authors&gt;&lt;author&gt;Månsson, S.&lt;/author&gt;&lt;author&gt;Wolber, J.&lt;/author&gt;&lt;author&gt;Driehuys, B.&lt;/author&gt;&lt;author&gt;Wollmer, P.&lt;/author&gt;&lt;author&gt;Golman, K.&lt;/author&gt;&lt;/authors&gt;&lt;/contributors&gt;&lt;auth-address&gt;Department of Experimental Research, Malmo University Hospital, Malmo, Sweden. sven.mansson@rontgen.mas.lu.se&lt;/auth-address&gt;&lt;titles&gt;&lt;title&gt;Characterization of diffusing capacity and perfusion of the rat lung in a lipopolysaccaride disease model using hyperpolarized 129Xe&lt;/title&gt;&lt;secondary-title&gt;Magnetic Resonance in Medicine&lt;/secondary-title&gt;&lt;/titles&gt;&lt;periodical&gt;&lt;full-title&gt;Magnetic Resonance in Medicine&lt;/full-title&gt;&lt;/periodical&gt;&lt;pages&gt;1170-9&lt;/pages&gt;&lt;volume&gt;50&lt;/volume&gt;&lt;number&gt;6&lt;/number&gt;&lt;edition&gt;2003/12/04&lt;/edition&gt;&lt;keywords&gt;&lt;keyword&gt;Animals&lt;/keyword&gt;&lt;keyword&gt;Capillary Permeability&lt;/keyword&gt;&lt;keyword&gt;Lipopolysaccharides&lt;/keyword&gt;&lt;keyword&gt;Magnetic Resonance Spectroscopy&lt;/keyword&gt;&lt;keyword&gt;Male&lt;/keyword&gt;&lt;keyword&gt;Pulmonary Alveoli/physiopathology&lt;/keyword&gt;&lt;keyword&gt;Pulmonary Circulation&lt;/keyword&gt;&lt;keyword&gt;Pulmonary Diffusing Capacity&lt;/keyword&gt;&lt;keyword&gt;Rats&lt;/keyword&gt;&lt;keyword&gt;Rats, Wistar&lt;/keyword&gt;&lt;keyword&gt;Respiratory Distress Syndrome, Adult/chemically&lt;/keyword&gt;&lt;keyword&gt;induced/diagnosis/ physiopathology&lt;/keyword&gt;&lt;keyword&gt;Xenon Isotopes/ diagnostic use&lt;/keyword&gt;&lt;/keywords&gt;&lt;dates&gt;&lt;year&gt;2003&lt;/year&gt;&lt;pub-dates&gt;&lt;date&gt;Dec&lt;/date&gt;&lt;/pub-dates&gt;&lt;/dates&gt;&lt;isbn&gt;0740-3194 (Print)&amp;#xD;0740-3194 (Linking)&lt;/isbn&gt;&lt;accession-num&gt;14648564&lt;/accession-num&gt;&lt;urls&gt;&lt;/urls&gt;&lt;electronic-resource-num&gt;10.1002/mrm.10649&lt;/electronic-resource-num&gt;&lt;remote-database-provider&gt;NLM&lt;/remote-database-provider&gt;&lt;language&gt;eng&lt;/language&gt;&lt;/record&gt;&lt;/Cite&gt;&lt;/EndNote&gt;</w:instrText>
      </w:r>
      <w:r w:rsidR="001A75EB" w:rsidRPr="00C67EF7">
        <w:rPr>
          <w:rFonts w:ascii="Times New Roman" w:hAnsi="Times New Roman" w:cs="Times New Roman"/>
        </w:rPr>
        <w:fldChar w:fldCharType="separate"/>
      </w:r>
      <w:r w:rsidR="001A75EB" w:rsidRPr="00C67EF7">
        <w:rPr>
          <w:rFonts w:ascii="Times New Roman" w:hAnsi="Times New Roman" w:cs="Times New Roman"/>
          <w:noProof/>
        </w:rPr>
        <w:t>(</w:t>
      </w:r>
      <w:hyperlink w:anchor="_ENREF_26" w:tooltip="Månsson, 2003 #20" w:history="1">
        <w:r w:rsidR="005B5A89" w:rsidRPr="00C67EF7">
          <w:rPr>
            <w:rFonts w:ascii="Times New Roman" w:hAnsi="Times New Roman" w:cs="Times New Roman"/>
            <w:noProof/>
          </w:rPr>
          <w:t>26</w:t>
        </w:r>
      </w:hyperlink>
      <w:r w:rsidR="001A75EB" w:rsidRPr="00C67EF7">
        <w:rPr>
          <w:rFonts w:ascii="Times New Roman" w:hAnsi="Times New Roman" w:cs="Times New Roman"/>
          <w:noProof/>
        </w:rPr>
        <w:t>)</w:t>
      </w:r>
      <w:r w:rsidR="001A75EB" w:rsidRPr="00C67EF7">
        <w:rPr>
          <w:rFonts w:ascii="Times New Roman" w:hAnsi="Times New Roman" w:cs="Times New Roman"/>
        </w:rPr>
        <w:fldChar w:fldCharType="end"/>
      </w:r>
      <w:r w:rsidR="001A75EB" w:rsidRPr="00C67EF7">
        <w:rPr>
          <w:rFonts w:ascii="Times New Roman" w:hAnsi="Times New Roman" w:cs="Times New Roman"/>
        </w:rPr>
        <w:t>.</w:t>
      </w:r>
    </w:p>
    <w:p w:rsidR="00C500EA" w:rsidRPr="00C67EF7" w:rsidRDefault="00B74FB3" w:rsidP="00C67EF7">
      <w:pPr>
        <w:spacing w:line="360" w:lineRule="auto"/>
        <w:jc w:val="both"/>
        <w:rPr>
          <w:rFonts w:ascii="Times New Roman" w:hAnsi="Times New Roman" w:cs="Times New Roman"/>
          <w:color w:val="222222"/>
        </w:rPr>
      </w:pPr>
      <w:r w:rsidRPr="00C67EF7">
        <w:rPr>
          <w:rFonts w:ascii="Times New Roman" w:hAnsi="Times New Roman" w:cs="Times New Roman"/>
        </w:rPr>
        <w:t xml:space="preserve">A </w:t>
      </w:r>
      <w:r w:rsidR="0080226D" w:rsidRPr="00C67EF7">
        <w:rPr>
          <w:rFonts w:ascii="Times New Roman" w:hAnsi="Times New Roman" w:cs="Times New Roman"/>
        </w:rPr>
        <w:t>number</w:t>
      </w:r>
      <w:r w:rsidRPr="00C67EF7">
        <w:rPr>
          <w:rFonts w:ascii="Times New Roman" w:hAnsi="Times New Roman" w:cs="Times New Roman"/>
        </w:rPr>
        <w:t xml:space="preserve"> of </w:t>
      </w:r>
      <w:r w:rsidR="009E5037" w:rsidRPr="00C67EF7">
        <w:rPr>
          <w:rFonts w:ascii="Times New Roman" w:hAnsi="Times New Roman" w:cs="Times New Roman"/>
        </w:rPr>
        <w:t xml:space="preserve">interesting </w:t>
      </w:r>
      <w:r w:rsidRPr="00C67EF7">
        <w:rPr>
          <w:rFonts w:ascii="Times New Roman" w:hAnsi="Times New Roman" w:cs="Times New Roman"/>
        </w:rPr>
        <w:t xml:space="preserve">parameters </w:t>
      </w:r>
      <w:r w:rsidR="009E5037" w:rsidRPr="00C67EF7">
        <w:rPr>
          <w:rFonts w:ascii="Times New Roman" w:hAnsi="Times New Roman" w:cs="Times New Roman"/>
        </w:rPr>
        <w:t xml:space="preserve">related to </w:t>
      </w:r>
      <w:r w:rsidRPr="00C67EF7">
        <w:rPr>
          <w:rFonts w:ascii="Times New Roman" w:hAnsi="Times New Roman" w:cs="Times New Roman"/>
        </w:rPr>
        <w:t xml:space="preserve">lung physiology </w:t>
      </w:r>
      <w:r w:rsidR="009E5037" w:rsidRPr="00C67EF7">
        <w:rPr>
          <w:rFonts w:ascii="Times New Roman" w:hAnsi="Times New Roman" w:cs="Times New Roman"/>
        </w:rPr>
        <w:t xml:space="preserve">and microstructure </w:t>
      </w:r>
      <w:r w:rsidRPr="00C67EF7">
        <w:rPr>
          <w:rFonts w:ascii="Times New Roman" w:hAnsi="Times New Roman" w:cs="Times New Roman"/>
        </w:rPr>
        <w:t xml:space="preserve">can be derived from </w:t>
      </w:r>
      <w:r w:rsidR="00384549" w:rsidRPr="00C67EF7">
        <w:rPr>
          <w:rFonts w:ascii="Times New Roman" w:hAnsi="Times New Roman" w:cs="Times New Roman"/>
        </w:rPr>
        <w:t xml:space="preserve">the application of </w:t>
      </w:r>
      <w:r w:rsidRPr="00C67EF7">
        <w:rPr>
          <w:rFonts w:ascii="Times New Roman" w:hAnsi="Times New Roman" w:cs="Times New Roman"/>
        </w:rPr>
        <w:t>these models</w:t>
      </w:r>
      <w:r w:rsidR="00384549" w:rsidRPr="00C67EF7">
        <w:rPr>
          <w:rFonts w:ascii="Times New Roman" w:hAnsi="Times New Roman" w:cs="Times New Roman"/>
        </w:rPr>
        <w:t xml:space="preserve"> to CSSR data. </w:t>
      </w:r>
      <w:r w:rsidR="00C500EA" w:rsidRPr="00C67EF7">
        <w:rPr>
          <w:rFonts w:ascii="Times New Roman" w:hAnsi="Times New Roman" w:cs="Times New Roman"/>
        </w:rPr>
        <w:t>T</w:t>
      </w:r>
      <w:r w:rsidRPr="00C67EF7">
        <w:rPr>
          <w:rFonts w:ascii="Times New Roman" w:hAnsi="Times New Roman" w:cs="Times New Roman"/>
        </w:rPr>
        <w:t xml:space="preserve">he </w:t>
      </w:r>
      <w:r w:rsidR="00384549" w:rsidRPr="00C67EF7">
        <w:rPr>
          <w:rFonts w:ascii="Times New Roman" w:hAnsi="Times New Roman" w:cs="Times New Roman"/>
        </w:rPr>
        <w:t xml:space="preserve">alveolar </w:t>
      </w:r>
      <w:r w:rsidRPr="00C67EF7">
        <w:rPr>
          <w:rFonts w:ascii="Times New Roman" w:hAnsi="Times New Roman" w:cs="Times New Roman"/>
        </w:rPr>
        <w:t>septal thickness</w:t>
      </w:r>
      <w:r w:rsidR="00807F8A" w:rsidRPr="00C67EF7">
        <w:rPr>
          <w:rFonts w:ascii="Times New Roman" w:hAnsi="Times New Roman" w:cs="Times New Roman"/>
        </w:rPr>
        <w:t xml:space="preserve"> (ST)</w:t>
      </w:r>
      <w:r w:rsidR="00DC3891" w:rsidRPr="00C67EF7">
        <w:rPr>
          <w:rFonts w:ascii="Times New Roman" w:hAnsi="Times New Roman" w:cs="Times New Roman"/>
        </w:rPr>
        <w:t>,</w:t>
      </w:r>
      <w:r w:rsidRPr="00C67EF7">
        <w:rPr>
          <w:rFonts w:ascii="Times New Roman" w:hAnsi="Times New Roman" w:cs="Times New Roman"/>
        </w:rPr>
        <w:t xml:space="preserve"> capillary </w:t>
      </w:r>
      <w:r w:rsidR="00E67E69" w:rsidRPr="00C67EF7">
        <w:rPr>
          <w:rFonts w:ascii="Times New Roman" w:hAnsi="Times New Roman" w:cs="Times New Roman"/>
        </w:rPr>
        <w:t>transit-time</w:t>
      </w:r>
      <w:r w:rsidR="00807F8A" w:rsidRPr="00C67EF7">
        <w:rPr>
          <w:rFonts w:ascii="Times New Roman" w:hAnsi="Times New Roman" w:cs="Times New Roman"/>
        </w:rPr>
        <w:t xml:space="preserve"> (CTT)</w:t>
      </w:r>
      <w:r w:rsidRPr="00C67EF7">
        <w:rPr>
          <w:rFonts w:ascii="Times New Roman" w:hAnsi="Times New Roman" w:cs="Times New Roman"/>
        </w:rPr>
        <w:t xml:space="preserve"> and </w:t>
      </w:r>
      <w:r w:rsidR="002905A8" w:rsidRPr="00C67EF7">
        <w:rPr>
          <w:rFonts w:ascii="Times New Roman" w:hAnsi="Times New Roman" w:cs="Times New Roman"/>
        </w:rPr>
        <w:t>surface-area</w:t>
      </w:r>
      <w:r w:rsidR="0080226D" w:rsidRPr="00C67EF7">
        <w:rPr>
          <w:rFonts w:ascii="Times New Roman" w:hAnsi="Times New Roman" w:cs="Times New Roman"/>
        </w:rPr>
        <w:t>-</w:t>
      </w:r>
      <w:r w:rsidR="002905A8" w:rsidRPr="00C67EF7">
        <w:rPr>
          <w:rFonts w:ascii="Times New Roman" w:hAnsi="Times New Roman" w:cs="Times New Roman"/>
        </w:rPr>
        <w:t>to</w:t>
      </w:r>
      <w:r w:rsidR="0080226D" w:rsidRPr="00C67EF7">
        <w:rPr>
          <w:rFonts w:ascii="Times New Roman" w:hAnsi="Times New Roman" w:cs="Times New Roman"/>
        </w:rPr>
        <w:t>-</w:t>
      </w:r>
      <w:r w:rsidR="002905A8" w:rsidRPr="00C67EF7">
        <w:rPr>
          <w:rFonts w:ascii="Times New Roman" w:hAnsi="Times New Roman" w:cs="Times New Roman"/>
        </w:rPr>
        <w:t>volume ratio</w:t>
      </w:r>
      <w:r w:rsidR="00807F8A" w:rsidRPr="00C67EF7">
        <w:rPr>
          <w:rFonts w:ascii="Times New Roman" w:hAnsi="Times New Roman" w:cs="Times New Roman"/>
        </w:rPr>
        <w:t xml:space="preserve"> (S/V)</w:t>
      </w:r>
      <w:r w:rsidR="002905A8" w:rsidRPr="00C67EF7">
        <w:rPr>
          <w:rFonts w:ascii="Times New Roman" w:hAnsi="Times New Roman" w:cs="Times New Roman"/>
        </w:rPr>
        <w:t xml:space="preserve"> were </w:t>
      </w:r>
      <w:r w:rsidR="006122D9" w:rsidRPr="00C67EF7">
        <w:rPr>
          <w:rFonts w:ascii="Times New Roman" w:hAnsi="Times New Roman" w:cs="Times New Roman"/>
        </w:rPr>
        <w:t>derived</w:t>
      </w:r>
      <w:r w:rsidR="002905A8" w:rsidRPr="00C67EF7">
        <w:rPr>
          <w:rFonts w:ascii="Times New Roman" w:hAnsi="Times New Roman" w:cs="Times New Roman"/>
        </w:rPr>
        <w:t xml:space="preserve"> for each subject</w:t>
      </w:r>
      <w:r w:rsidR="00363AA9" w:rsidRPr="00C67EF7">
        <w:rPr>
          <w:rFonts w:ascii="Times New Roman" w:hAnsi="Times New Roman" w:cs="Times New Roman"/>
        </w:rPr>
        <w:t xml:space="preserve"> in this study</w:t>
      </w:r>
      <w:r w:rsidR="002905A8" w:rsidRPr="00C67EF7">
        <w:rPr>
          <w:rFonts w:ascii="Times New Roman" w:hAnsi="Times New Roman" w:cs="Times New Roman"/>
        </w:rPr>
        <w:t xml:space="preserve">. </w:t>
      </w:r>
      <w:r w:rsidR="003C6BBF" w:rsidRPr="00C67EF7">
        <w:rPr>
          <w:rFonts w:ascii="Times New Roman" w:hAnsi="Times New Roman" w:cs="Times New Roman"/>
        </w:rPr>
        <w:t>The</w:t>
      </w:r>
      <w:r w:rsidRPr="00C67EF7">
        <w:rPr>
          <w:rFonts w:ascii="Times New Roman" w:hAnsi="Times New Roman" w:cs="Times New Roman"/>
        </w:rPr>
        <w:t xml:space="preserve"> results extracted from each model were compared in order to </w:t>
      </w:r>
      <w:r w:rsidR="00F2437C" w:rsidRPr="00C67EF7">
        <w:rPr>
          <w:rFonts w:ascii="Times New Roman" w:hAnsi="Times New Roman" w:cs="Times New Roman"/>
        </w:rPr>
        <w:t>assess the suitability</w:t>
      </w:r>
      <w:r w:rsidR="00DC3891" w:rsidRPr="00C67EF7">
        <w:rPr>
          <w:rFonts w:ascii="Times New Roman" w:hAnsi="Times New Roman" w:cs="Times New Roman"/>
        </w:rPr>
        <w:t xml:space="preserve"> of each</w:t>
      </w:r>
      <w:r w:rsidR="00F2437C" w:rsidRPr="00C67EF7">
        <w:rPr>
          <w:rFonts w:ascii="Times New Roman" w:hAnsi="Times New Roman" w:cs="Times New Roman"/>
        </w:rPr>
        <w:t xml:space="preserve"> for </w:t>
      </w:r>
      <w:r w:rsidR="00EE5F05" w:rsidRPr="00C67EF7">
        <w:rPr>
          <w:rFonts w:ascii="Times New Roman" w:hAnsi="Times New Roman" w:cs="Times New Roman"/>
        </w:rPr>
        <w:t>interpretation</w:t>
      </w:r>
      <w:r w:rsidR="00F2437C" w:rsidRPr="00C67EF7">
        <w:rPr>
          <w:rFonts w:ascii="Times New Roman" w:hAnsi="Times New Roman" w:cs="Times New Roman"/>
        </w:rPr>
        <w:t xml:space="preserve"> of </w:t>
      </w:r>
      <w:r w:rsidR="00F2437C" w:rsidRPr="00C67EF7">
        <w:rPr>
          <w:rFonts w:ascii="Times New Roman" w:hAnsi="Times New Roman" w:cs="Times New Roman"/>
          <w:vertAlign w:val="superscript"/>
        </w:rPr>
        <w:t>129</w:t>
      </w:r>
      <w:r w:rsidR="00F2437C" w:rsidRPr="00C67EF7">
        <w:rPr>
          <w:rFonts w:ascii="Times New Roman" w:hAnsi="Times New Roman" w:cs="Times New Roman"/>
        </w:rPr>
        <w:t>Xe CSSR data.</w:t>
      </w:r>
      <w:r w:rsidR="006C2679" w:rsidRPr="00C67EF7">
        <w:rPr>
          <w:rFonts w:ascii="Times New Roman" w:hAnsi="Times New Roman" w:cs="Times New Roman"/>
        </w:rPr>
        <w:t xml:space="preserve"> </w:t>
      </w:r>
      <w:r w:rsidR="002905A8" w:rsidRPr="00C67EF7">
        <w:rPr>
          <w:rFonts w:ascii="Times New Roman" w:hAnsi="Times New Roman" w:cs="Times New Roman"/>
        </w:rPr>
        <w:t xml:space="preserve">The accuracy of the </w:t>
      </w:r>
      <w:r w:rsidR="006122D9" w:rsidRPr="00C67EF7">
        <w:rPr>
          <w:rFonts w:ascii="Times New Roman" w:hAnsi="Times New Roman" w:cs="Times New Roman"/>
        </w:rPr>
        <w:t xml:space="preserve">model </w:t>
      </w:r>
      <w:r w:rsidR="007013DE" w:rsidRPr="00C67EF7">
        <w:rPr>
          <w:rFonts w:ascii="Times New Roman" w:hAnsi="Times New Roman" w:cs="Times New Roman"/>
        </w:rPr>
        <w:t>fit</w:t>
      </w:r>
      <w:r w:rsidR="006C2679" w:rsidRPr="00C67EF7">
        <w:rPr>
          <w:rFonts w:ascii="Times New Roman" w:hAnsi="Times New Roman" w:cs="Times New Roman"/>
        </w:rPr>
        <w:t xml:space="preserve"> </w:t>
      </w:r>
      <w:r w:rsidR="00DC3891" w:rsidRPr="00C67EF7">
        <w:rPr>
          <w:rFonts w:ascii="Times New Roman" w:hAnsi="Times New Roman" w:cs="Times New Roman"/>
        </w:rPr>
        <w:t xml:space="preserve">to the data </w:t>
      </w:r>
      <w:r w:rsidR="006C2679" w:rsidRPr="00C67EF7">
        <w:rPr>
          <w:rFonts w:ascii="Times New Roman" w:hAnsi="Times New Roman" w:cs="Times New Roman"/>
        </w:rPr>
        <w:t>was e</w:t>
      </w:r>
      <w:r w:rsidR="002905A8" w:rsidRPr="00C67EF7">
        <w:rPr>
          <w:rFonts w:ascii="Times New Roman" w:hAnsi="Times New Roman" w:cs="Times New Roman"/>
        </w:rPr>
        <w:t>valuat</w:t>
      </w:r>
      <w:r w:rsidR="00A96468" w:rsidRPr="00C67EF7">
        <w:rPr>
          <w:rFonts w:ascii="Times New Roman" w:hAnsi="Times New Roman" w:cs="Times New Roman"/>
        </w:rPr>
        <w:t>ed</w:t>
      </w:r>
      <w:r w:rsidR="006C2679" w:rsidRPr="00C67EF7">
        <w:rPr>
          <w:rFonts w:ascii="Times New Roman" w:hAnsi="Times New Roman" w:cs="Times New Roman"/>
        </w:rPr>
        <w:t xml:space="preserve"> by re-fitting </w:t>
      </w:r>
      <w:r w:rsidR="006122D9" w:rsidRPr="00C67EF7">
        <w:rPr>
          <w:rFonts w:ascii="Times New Roman" w:hAnsi="Times New Roman" w:cs="Times New Roman"/>
        </w:rPr>
        <w:t>each</w:t>
      </w:r>
      <w:r w:rsidR="006C2679" w:rsidRPr="00C67EF7">
        <w:rPr>
          <w:rFonts w:ascii="Times New Roman" w:hAnsi="Times New Roman" w:cs="Times New Roman"/>
        </w:rPr>
        <w:t xml:space="preserve"> data</w:t>
      </w:r>
      <w:r w:rsidR="006122D9" w:rsidRPr="00C67EF7">
        <w:rPr>
          <w:rFonts w:ascii="Times New Roman" w:hAnsi="Times New Roman" w:cs="Times New Roman"/>
        </w:rPr>
        <w:t xml:space="preserve"> set</w:t>
      </w:r>
      <w:r w:rsidR="006C2679" w:rsidRPr="00C67EF7">
        <w:rPr>
          <w:rFonts w:ascii="Times New Roman" w:hAnsi="Times New Roman" w:cs="Times New Roman"/>
        </w:rPr>
        <w:t xml:space="preserve"> with different weightings </w:t>
      </w:r>
      <w:r w:rsidR="006122D9" w:rsidRPr="00C67EF7">
        <w:rPr>
          <w:rFonts w:ascii="Times New Roman" w:hAnsi="Times New Roman" w:cs="Times New Roman"/>
        </w:rPr>
        <w:t xml:space="preserve">– </w:t>
      </w:r>
      <w:r w:rsidR="00DC3891" w:rsidRPr="00C67EF7">
        <w:rPr>
          <w:rFonts w:ascii="Times New Roman" w:hAnsi="Times New Roman" w:cs="Times New Roman"/>
        </w:rPr>
        <w:t xml:space="preserve">i.e. </w:t>
      </w:r>
      <w:r w:rsidR="006C2679" w:rsidRPr="00C67EF7">
        <w:rPr>
          <w:rFonts w:ascii="Times New Roman" w:hAnsi="Times New Roman" w:cs="Times New Roman"/>
        </w:rPr>
        <w:t>appl</w:t>
      </w:r>
      <w:r w:rsidR="006122D9" w:rsidRPr="00C67EF7">
        <w:rPr>
          <w:rFonts w:ascii="Times New Roman" w:hAnsi="Times New Roman" w:cs="Times New Roman"/>
        </w:rPr>
        <w:t>ying the error function</w:t>
      </w:r>
      <w:r w:rsidR="00DC3891" w:rsidRPr="00C67EF7">
        <w:rPr>
          <w:rFonts w:ascii="Times New Roman" w:hAnsi="Times New Roman" w:cs="Times New Roman"/>
        </w:rPr>
        <w:t>, we</w:t>
      </w:r>
      <w:r w:rsidR="00302A9D" w:rsidRPr="00C67EF7">
        <w:rPr>
          <w:rFonts w:ascii="Times New Roman" w:hAnsi="Times New Roman" w:cs="Times New Roman"/>
        </w:rPr>
        <w:t>ighted to specific data points,</w:t>
      </w:r>
      <w:r w:rsidR="006122D9" w:rsidRPr="00C67EF7">
        <w:rPr>
          <w:rFonts w:ascii="Times New Roman" w:hAnsi="Times New Roman" w:cs="Times New Roman"/>
        </w:rPr>
        <w:t xml:space="preserve"> </w:t>
      </w:r>
      <w:r w:rsidR="006C2679" w:rsidRPr="00C67EF7">
        <w:rPr>
          <w:rFonts w:ascii="Times New Roman" w:hAnsi="Times New Roman" w:cs="Times New Roman"/>
        </w:rPr>
        <w:t>to the residuals</w:t>
      </w:r>
      <w:r w:rsidR="002905A8" w:rsidRPr="00C67EF7">
        <w:rPr>
          <w:rFonts w:ascii="Times New Roman" w:hAnsi="Times New Roman" w:cs="Times New Roman"/>
        </w:rPr>
        <w:t xml:space="preserve"> before </w:t>
      </w:r>
      <w:r w:rsidR="006122D9" w:rsidRPr="00C67EF7">
        <w:rPr>
          <w:rFonts w:ascii="Times New Roman" w:hAnsi="Times New Roman" w:cs="Times New Roman"/>
        </w:rPr>
        <w:t>calculating the sum of squares.</w:t>
      </w:r>
      <w:r w:rsidR="0044573F" w:rsidRPr="00C67EF7">
        <w:rPr>
          <w:rFonts w:ascii="Times New Roman" w:hAnsi="Times New Roman" w:cs="Times New Roman"/>
          <w:color w:val="222222"/>
        </w:rPr>
        <w:t xml:space="preserve"> </w:t>
      </w:r>
    </w:p>
    <w:p w:rsidR="003C6BBF" w:rsidRPr="00C67EF7" w:rsidRDefault="00841DE2" w:rsidP="00C67EF7">
      <w:pPr>
        <w:spacing w:line="360" w:lineRule="auto"/>
        <w:jc w:val="both"/>
        <w:rPr>
          <w:rFonts w:ascii="Times New Roman" w:hAnsi="Times New Roman" w:cs="Times New Roman"/>
        </w:rPr>
      </w:pPr>
      <w:r w:rsidRPr="00C67EF7">
        <w:rPr>
          <w:rFonts w:ascii="Times New Roman" w:hAnsi="Times New Roman" w:cs="Times New Roman"/>
          <w:color w:val="222222"/>
        </w:rPr>
        <w:t>Furthermore, as a semi-quantitative measure of gas-exchange efficiency, the ratio of RBC to T/P peak integrals was determined from phased</w:t>
      </w:r>
      <w:r w:rsidR="00C500EA" w:rsidRPr="00C67EF7">
        <w:rPr>
          <w:rFonts w:ascii="Times New Roman" w:hAnsi="Times New Roman" w:cs="Times New Roman"/>
          <w:color w:val="222222"/>
        </w:rPr>
        <w:t xml:space="preserve"> CSSR spectra at a TR of 100 ms,</w:t>
      </w:r>
      <w:r w:rsidRPr="00C67EF7">
        <w:rPr>
          <w:rFonts w:ascii="Times New Roman" w:hAnsi="Times New Roman" w:cs="Times New Roman"/>
          <w:color w:val="222222"/>
        </w:rPr>
        <w:t xml:space="preserve"> consistent with the recent work of Kaushik et al. </w:t>
      </w:r>
      <w:r w:rsidRPr="00C67EF7">
        <w:rPr>
          <w:rFonts w:ascii="Times New Roman" w:hAnsi="Times New Roman" w:cs="Times New Roman"/>
          <w:color w:val="222222"/>
        </w:rPr>
        <w:fldChar w:fldCharType="begin"/>
      </w:r>
      <w:r w:rsidR="00DE5DDC" w:rsidRPr="00C67EF7">
        <w:rPr>
          <w:rFonts w:ascii="Times New Roman" w:hAnsi="Times New Roman" w:cs="Times New Roman"/>
          <w:color w:val="222222"/>
        </w:rPr>
        <w:instrText xml:space="preserve"> ADDIN EN.CITE &lt;EndNote&gt;&lt;Cite&gt;&lt;Author&gt;Kaushik&lt;/Author&gt;&lt;Year&gt;2014&lt;/Year&gt;&lt;RecNum&gt;911&lt;/RecNum&gt;&lt;DisplayText&gt;(41)&lt;/DisplayText&gt;&lt;record&gt;&lt;rec-number&gt;911&lt;/rec-number&gt;&lt;foreign-keys&gt;&lt;key app="EN" db-id="af5rrpzwbf20dle29v3xprznz29wtfxdwatf"&gt;911&lt;/key&gt;&lt;/foreign-keys&gt;&lt;ref-type name="Journal Article"&gt;17&lt;/ref-type&gt;&lt;contributors&gt;&lt;authors&gt;&lt;author&gt;Kaushik, S. Sivaram&lt;/author&gt;&lt;author&gt;Freeman, Matthew S.&lt;/author&gt;&lt;author&gt;Rackley, Craig&lt;/author&gt;&lt;author&gt;Stiles, Jane&lt;/author&gt;&lt;author&gt;Foster, William M.&lt;/author&gt;&lt;author&gt;Roos, Justus E.&lt;/author&gt;&lt;author&gt;McAdams, Holman Page&lt;/author&gt;&lt;author&gt;Driehuys, Bastiaan&lt;/author&gt;&lt;/authors&gt;&lt;/contributors&gt;&lt;titles&gt;&lt;title&gt;Establishing Biomarkers of Gas-Transfer Using Hyperpolarized 129Xe Dissolved-Phase Spectroscopy in Healthy Volunteers and Subjects with Pulmonary Fibrosis&lt;/title&gt;&lt;secondary-title&gt;In: Proceedings of the 22nd Annual Meeting of the ISMRM, Milan, Italy&lt;/secondary-title&gt;&lt;/titles&gt;&lt;periodical&gt;&lt;full-title&gt;In: Proceedings of the 22nd Annual Meeting of the ISMRM, Milan, Italy&lt;/full-title&gt;&lt;/periodical&gt;&lt;pages&gt;2279&lt;/pages&gt;&lt;dates&gt;&lt;year&gt;2014&lt;/year&gt;&lt;/dates&gt;&lt;urls&gt;&lt;/urls&gt;&lt;/record&gt;&lt;/Cite&gt;&lt;/EndNote&gt;</w:instrText>
      </w:r>
      <w:r w:rsidRPr="00C67EF7">
        <w:rPr>
          <w:rFonts w:ascii="Times New Roman" w:hAnsi="Times New Roman" w:cs="Times New Roman"/>
          <w:color w:val="222222"/>
        </w:rPr>
        <w:fldChar w:fldCharType="separate"/>
      </w:r>
      <w:r w:rsidRPr="00C67EF7">
        <w:rPr>
          <w:rFonts w:ascii="Times New Roman" w:hAnsi="Times New Roman" w:cs="Times New Roman"/>
          <w:noProof/>
          <w:color w:val="222222"/>
        </w:rPr>
        <w:t>(</w:t>
      </w:r>
      <w:hyperlink w:anchor="_ENREF_41" w:tooltip="Kaushik, 2014 #911" w:history="1">
        <w:r w:rsidR="005B5A89" w:rsidRPr="00C67EF7">
          <w:rPr>
            <w:rFonts w:ascii="Times New Roman" w:hAnsi="Times New Roman" w:cs="Times New Roman"/>
            <w:noProof/>
            <w:color w:val="222222"/>
          </w:rPr>
          <w:t>41</w:t>
        </w:r>
      </w:hyperlink>
      <w:r w:rsidRPr="00C67EF7">
        <w:rPr>
          <w:rFonts w:ascii="Times New Roman" w:hAnsi="Times New Roman" w:cs="Times New Roman"/>
          <w:noProof/>
          <w:color w:val="222222"/>
        </w:rPr>
        <w:t>)</w:t>
      </w:r>
      <w:r w:rsidRPr="00C67EF7">
        <w:rPr>
          <w:rFonts w:ascii="Times New Roman" w:hAnsi="Times New Roman" w:cs="Times New Roman"/>
          <w:color w:val="222222"/>
        </w:rPr>
        <w:fldChar w:fldCharType="end"/>
      </w:r>
      <w:r w:rsidRPr="00C67EF7">
        <w:rPr>
          <w:rFonts w:ascii="Times New Roman" w:hAnsi="Times New Roman" w:cs="Times New Roman"/>
          <w:color w:val="222222"/>
        </w:rPr>
        <w:t xml:space="preserve">. </w:t>
      </w:r>
      <w:r w:rsidR="007F78AD" w:rsidRPr="00C67EF7">
        <w:rPr>
          <w:rFonts w:ascii="Times New Roman" w:hAnsi="Times New Roman" w:cs="Times New Roman"/>
          <w:color w:val="222222"/>
        </w:rPr>
        <w:t>Las</w:t>
      </w:r>
      <w:r w:rsidR="00302A9D" w:rsidRPr="00C67EF7">
        <w:rPr>
          <w:rFonts w:ascii="Times New Roman" w:hAnsi="Times New Roman" w:cs="Times New Roman"/>
          <w:color w:val="222222"/>
        </w:rPr>
        <w:t>tly, statistical testing was performed</w:t>
      </w:r>
      <w:r w:rsidR="00C500EA" w:rsidRPr="00C67EF7">
        <w:rPr>
          <w:rFonts w:ascii="Times New Roman" w:hAnsi="Times New Roman" w:cs="Times New Roman"/>
          <w:color w:val="222222"/>
        </w:rPr>
        <w:t xml:space="preserve"> using SPSS (IBM SPSS Statistics, V19, Armonk, NY)</w:t>
      </w:r>
      <w:r w:rsidR="00302A9D" w:rsidRPr="00C67EF7">
        <w:rPr>
          <w:rFonts w:ascii="Times New Roman" w:hAnsi="Times New Roman" w:cs="Times New Roman"/>
          <w:color w:val="222222"/>
        </w:rPr>
        <w:t xml:space="preserve"> in order to</w:t>
      </w:r>
      <w:r w:rsidR="00D21F23" w:rsidRPr="00C67EF7">
        <w:rPr>
          <w:rFonts w:ascii="Times New Roman" w:hAnsi="Times New Roman" w:cs="Times New Roman"/>
          <w:color w:val="222222"/>
        </w:rPr>
        <w:t>:</w:t>
      </w:r>
      <w:r w:rsidR="00302A9D" w:rsidRPr="00C67EF7">
        <w:rPr>
          <w:rFonts w:ascii="Times New Roman" w:hAnsi="Times New Roman" w:cs="Times New Roman"/>
          <w:color w:val="222222"/>
        </w:rPr>
        <w:t xml:space="preserve"> </w:t>
      </w:r>
      <w:r w:rsidR="00D21F23" w:rsidRPr="00C67EF7">
        <w:rPr>
          <w:rFonts w:ascii="Times New Roman" w:hAnsi="Times New Roman" w:cs="Times New Roman"/>
          <w:color w:val="222222"/>
        </w:rPr>
        <w:t xml:space="preserve">(i) </w:t>
      </w:r>
      <w:r w:rsidR="00302A9D" w:rsidRPr="00C67EF7">
        <w:rPr>
          <w:rFonts w:ascii="Times New Roman" w:hAnsi="Times New Roman" w:cs="Times New Roman"/>
          <w:color w:val="222222"/>
        </w:rPr>
        <w:t xml:space="preserve">identify parameters of lung physiology that were significantly different between </w:t>
      </w:r>
      <w:r w:rsidR="002845D4" w:rsidRPr="00C67EF7">
        <w:rPr>
          <w:rFonts w:ascii="Times New Roman" w:hAnsi="Times New Roman" w:cs="Times New Roman"/>
          <w:color w:val="222222"/>
        </w:rPr>
        <w:t>subject groups</w:t>
      </w:r>
      <w:r w:rsidR="00D21F23" w:rsidRPr="00C67EF7">
        <w:rPr>
          <w:rFonts w:ascii="Times New Roman" w:hAnsi="Times New Roman" w:cs="Times New Roman"/>
          <w:color w:val="222222"/>
        </w:rPr>
        <w:t xml:space="preserve"> (two-tailed</w:t>
      </w:r>
      <w:r w:rsidR="0050657F" w:rsidRPr="00C67EF7">
        <w:rPr>
          <w:rFonts w:ascii="Times New Roman" w:hAnsi="Times New Roman" w:cs="Times New Roman"/>
          <w:color w:val="222222"/>
        </w:rPr>
        <w:t>,</w:t>
      </w:r>
      <w:r w:rsidR="00D21F23" w:rsidRPr="00C67EF7">
        <w:rPr>
          <w:rFonts w:ascii="Times New Roman" w:hAnsi="Times New Roman" w:cs="Times New Roman"/>
          <w:color w:val="222222"/>
        </w:rPr>
        <w:t xml:space="preserve"> one-way analysis of variance (ANOVA)</w:t>
      </w:r>
      <w:r w:rsidR="0050657F" w:rsidRPr="00C67EF7">
        <w:rPr>
          <w:rFonts w:ascii="Times New Roman" w:hAnsi="Times New Roman" w:cs="Times New Roman"/>
          <w:color w:val="222222"/>
        </w:rPr>
        <w:t xml:space="preserve"> with post-hoc contrast</w:t>
      </w:r>
      <w:r w:rsidR="00D21F23" w:rsidRPr="00C67EF7">
        <w:rPr>
          <w:rFonts w:ascii="Times New Roman" w:hAnsi="Times New Roman" w:cs="Times New Roman"/>
          <w:color w:val="222222"/>
        </w:rPr>
        <w:t xml:space="preserve">); (ii) determine significant correlations between parameters (Pearson’s correlation coefficients). </w:t>
      </w:r>
    </w:p>
    <w:p w:rsidR="002D682D" w:rsidRPr="00C67EF7" w:rsidRDefault="002D682D" w:rsidP="00C67EF7">
      <w:pPr>
        <w:spacing w:line="360" w:lineRule="auto"/>
        <w:jc w:val="both"/>
        <w:rPr>
          <w:rFonts w:ascii="Times New Roman" w:hAnsi="Times New Roman" w:cs="Times New Roman"/>
          <w:i/>
        </w:rPr>
      </w:pPr>
      <w:r w:rsidRPr="00C67EF7">
        <w:rPr>
          <w:rFonts w:ascii="Times New Roman" w:hAnsi="Times New Roman" w:cs="Times New Roman"/>
          <w:i/>
        </w:rPr>
        <w:t>DCE-MRI</w:t>
      </w:r>
    </w:p>
    <w:p w:rsidR="00FB3EF9" w:rsidRPr="00C67EF7" w:rsidRDefault="00EC78DA" w:rsidP="00C67EF7">
      <w:pPr>
        <w:spacing w:line="360" w:lineRule="auto"/>
        <w:jc w:val="both"/>
        <w:rPr>
          <w:rFonts w:ascii="Times New Roman" w:hAnsi="Times New Roman" w:cs="Times New Roman"/>
        </w:rPr>
      </w:pPr>
      <w:r w:rsidRPr="00C67EF7">
        <w:rPr>
          <w:rFonts w:ascii="Times New Roman" w:hAnsi="Times New Roman" w:cs="Times New Roman"/>
        </w:rPr>
        <w:t xml:space="preserve">For </w:t>
      </w:r>
      <w:r w:rsidR="000459A5" w:rsidRPr="00C67EF7">
        <w:rPr>
          <w:rFonts w:ascii="Times New Roman" w:hAnsi="Times New Roman" w:cs="Times New Roman"/>
        </w:rPr>
        <w:t>validation of</w:t>
      </w:r>
      <w:r w:rsidR="00A809CC" w:rsidRPr="00C67EF7">
        <w:rPr>
          <w:rFonts w:ascii="Times New Roman" w:hAnsi="Times New Roman" w:cs="Times New Roman"/>
        </w:rPr>
        <w:t xml:space="preserve"> the xenon capillary </w:t>
      </w:r>
      <w:r w:rsidR="00E67E69" w:rsidRPr="00C67EF7">
        <w:rPr>
          <w:rFonts w:ascii="Times New Roman" w:hAnsi="Times New Roman" w:cs="Times New Roman"/>
        </w:rPr>
        <w:t>transit-time</w:t>
      </w:r>
      <w:r w:rsidR="00A809CC" w:rsidRPr="00C67EF7">
        <w:rPr>
          <w:rFonts w:ascii="Times New Roman" w:hAnsi="Times New Roman" w:cs="Times New Roman"/>
        </w:rPr>
        <w:t xml:space="preserve">s measured by CSSR, </w:t>
      </w:r>
      <w:r w:rsidR="00F44FBD" w:rsidRPr="00C67EF7">
        <w:rPr>
          <w:rFonts w:ascii="Times New Roman" w:hAnsi="Times New Roman" w:cs="Times New Roman"/>
        </w:rPr>
        <w:t xml:space="preserve">two measures of pulmonary-vascular output were determined from </w:t>
      </w:r>
      <w:r w:rsidR="00273DF3" w:rsidRPr="00C67EF7">
        <w:rPr>
          <w:rFonts w:ascii="Times New Roman" w:hAnsi="Times New Roman" w:cs="Times New Roman"/>
        </w:rPr>
        <w:t>D</w:t>
      </w:r>
      <w:r w:rsidR="005E661B" w:rsidRPr="00C67EF7">
        <w:rPr>
          <w:rFonts w:ascii="Times New Roman" w:hAnsi="Times New Roman" w:cs="Times New Roman"/>
        </w:rPr>
        <w:t>CE</w:t>
      </w:r>
      <w:r w:rsidR="00363AA9" w:rsidRPr="00C67EF7">
        <w:rPr>
          <w:rFonts w:ascii="Times New Roman" w:hAnsi="Times New Roman" w:cs="Times New Roman"/>
        </w:rPr>
        <w:t>-</w:t>
      </w:r>
      <w:r w:rsidR="005E661B" w:rsidRPr="00C67EF7">
        <w:rPr>
          <w:rFonts w:ascii="Times New Roman" w:hAnsi="Times New Roman" w:cs="Times New Roman"/>
        </w:rPr>
        <w:t>MRI</w:t>
      </w:r>
      <w:r w:rsidR="00F44FBD" w:rsidRPr="00C67EF7">
        <w:rPr>
          <w:rFonts w:ascii="Times New Roman" w:hAnsi="Times New Roman" w:cs="Times New Roman"/>
        </w:rPr>
        <w:t xml:space="preserve">: </w:t>
      </w:r>
      <w:r w:rsidR="00FA3C54" w:rsidRPr="00C67EF7">
        <w:rPr>
          <w:rFonts w:ascii="Times New Roman" w:hAnsi="Times New Roman" w:cs="Times New Roman"/>
        </w:rPr>
        <w:t xml:space="preserve">(i) </w:t>
      </w:r>
      <w:r w:rsidR="00F44FBD" w:rsidRPr="00C67EF7">
        <w:rPr>
          <w:rFonts w:ascii="Times New Roman" w:hAnsi="Times New Roman" w:cs="Times New Roman"/>
        </w:rPr>
        <w:t xml:space="preserve">the full-width at half-maximum (FWHM) of the lung parenchyma enhancement and </w:t>
      </w:r>
      <w:r w:rsidR="00FA3C54" w:rsidRPr="00C67EF7">
        <w:rPr>
          <w:rFonts w:ascii="Times New Roman" w:hAnsi="Times New Roman" w:cs="Times New Roman"/>
        </w:rPr>
        <w:t xml:space="preserve">(ii) </w:t>
      </w:r>
      <w:r w:rsidR="00F44FBD" w:rsidRPr="00C67EF7">
        <w:rPr>
          <w:rFonts w:ascii="Times New Roman" w:hAnsi="Times New Roman" w:cs="Times New Roman"/>
        </w:rPr>
        <w:t xml:space="preserve">the pulmonary </w:t>
      </w:r>
      <w:r w:rsidR="00E67E69" w:rsidRPr="00C67EF7">
        <w:rPr>
          <w:rFonts w:ascii="Times New Roman" w:hAnsi="Times New Roman" w:cs="Times New Roman"/>
        </w:rPr>
        <w:t>transit-time</w:t>
      </w:r>
      <w:r w:rsidR="005E661B" w:rsidRPr="00C67EF7">
        <w:rPr>
          <w:rFonts w:ascii="Times New Roman" w:hAnsi="Times New Roman" w:cs="Times New Roman"/>
        </w:rPr>
        <w:t>.</w:t>
      </w:r>
      <w:r w:rsidR="00FD424C" w:rsidRPr="00C67EF7">
        <w:rPr>
          <w:rFonts w:ascii="Times New Roman" w:hAnsi="Times New Roman" w:cs="Times New Roman"/>
        </w:rPr>
        <w:t xml:space="preserve"> P</w:t>
      </w:r>
      <w:r w:rsidR="00113BA4" w:rsidRPr="00C67EF7">
        <w:rPr>
          <w:rFonts w:ascii="Times New Roman" w:hAnsi="Times New Roman" w:cs="Times New Roman"/>
        </w:rPr>
        <w:t>atient</w:t>
      </w:r>
      <w:r w:rsidR="00FD424C" w:rsidRPr="00C67EF7">
        <w:rPr>
          <w:rFonts w:ascii="Times New Roman" w:hAnsi="Times New Roman" w:cs="Times New Roman"/>
        </w:rPr>
        <w:t>s</w:t>
      </w:r>
      <w:r w:rsidR="00A809CC" w:rsidRPr="00C67EF7">
        <w:rPr>
          <w:rFonts w:ascii="Times New Roman" w:hAnsi="Times New Roman" w:cs="Times New Roman"/>
        </w:rPr>
        <w:t xml:space="preserve"> w</w:t>
      </w:r>
      <w:r w:rsidR="00FD424C" w:rsidRPr="00C67EF7">
        <w:rPr>
          <w:rFonts w:ascii="Times New Roman" w:hAnsi="Times New Roman" w:cs="Times New Roman"/>
        </w:rPr>
        <w:t>ere placed in an 8-channel cardiac-</w:t>
      </w:r>
      <w:r w:rsidR="00A809CC" w:rsidRPr="00C67EF7">
        <w:rPr>
          <w:rFonts w:ascii="Times New Roman" w:hAnsi="Times New Roman" w:cs="Times New Roman"/>
        </w:rPr>
        <w:t xml:space="preserve">array coil and </w:t>
      </w:r>
      <w:r w:rsidR="00D735CC" w:rsidRPr="00C67EF7">
        <w:rPr>
          <w:rFonts w:ascii="Times New Roman" w:hAnsi="Times New Roman" w:cs="Times New Roman"/>
        </w:rPr>
        <w:t xml:space="preserve">a </w:t>
      </w:r>
      <w:r w:rsidR="00034F6D" w:rsidRPr="00C67EF7">
        <w:rPr>
          <w:rFonts w:ascii="Times New Roman" w:hAnsi="Times New Roman" w:cs="Times New Roman"/>
        </w:rPr>
        <w:t xml:space="preserve">0.05 </w:t>
      </w:r>
      <w:r w:rsidR="00110C7F">
        <w:rPr>
          <w:rFonts w:ascii="Times New Roman" w:hAnsi="Times New Roman" w:cs="Times New Roman"/>
        </w:rPr>
        <w:t>mL</w:t>
      </w:r>
      <w:r w:rsidR="00034F6D" w:rsidRPr="00C67EF7">
        <w:rPr>
          <w:rFonts w:ascii="Times New Roman" w:hAnsi="Times New Roman" w:cs="Times New Roman"/>
        </w:rPr>
        <w:t>/kg dose</w:t>
      </w:r>
      <w:r w:rsidR="005E661B" w:rsidRPr="00C67EF7">
        <w:rPr>
          <w:rFonts w:ascii="Times New Roman" w:hAnsi="Times New Roman" w:cs="Times New Roman"/>
        </w:rPr>
        <w:t xml:space="preserve"> of 1 mmol</w:t>
      </w:r>
      <w:r w:rsidR="00F906F7" w:rsidRPr="00C67EF7">
        <w:rPr>
          <w:rFonts w:ascii="Times New Roman" w:hAnsi="Times New Roman" w:cs="Times New Roman"/>
        </w:rPr>
        <w:t>/m</w:t>
      </w:r>
      <w:r w:rsidR="00110C7F">
        <w:rPr>
          <w:rFonts w:ascii="Times New Roman" w:hAnsi="Times New Roman" w:cs="Times New Roman"/>
        </w:rPr>
        <w:t>L</w:t>
      </w:r>
      <w:r w:rsidR="005E661B" w:rsidRPr="00C67EF7">
        <w:rPr>
          <w:rFonts w:ascii="Times New Roman" w:hAnsi="Times New Roman" w:cs="Times New Roman"/>
        </w:rPr>
        <w:t xml:space="preserve"> </w:t>
      </w:r>
      <w:r w:rsidR="00872174" w:rsidRPr="00C67EF7">
        <w:rPr>
          <w:rFonts w:ascii="Times New Roman" w:hAnsi="Times New Roman" w:cs="Times New Roman"/>
        </w:rPr>
        <w:t>Gd</w:t>
      </w:r>
      <w:r w:rsidR="005E661B" w:rsidRPr="00C67EF7">
        <w:rPr>
          <w:rFonts w:ascii="Times New Roman" w:hAnsi="Times New Roman" w:cs="Times New Roman"/>
        </w:rPr>
        <w:t xml:space="preserve">-DPTA solution (Gadovist, Schering, Leverkusen, DE) </w:t>
      </w:r>
      <w:r w:rsidR="00034F6D" w:rsidRPr="00C67EF7">
        <w:rPr>
          <w:rFonts w:ascii="Times New Roman" w:hAnsi="Times New Roman" w:cs="Times New Roman"/>
        </w:rPr>
        <w:t xml:space="preserve">was injected </w:t>
      </w:r>
      <w:r w:rsidR="00A809CC" w:rsidRPr="00C67EF7">
        <w:rPr>
          <w:rFonts w:ascii="Times New Roman" w:hAnsi="Times New Roman" w:cs="Times New Roman"/>
        </w:rPr>
        <w:t>with a</w:t>
      </w:r>
      <w:r w:rsidR="00034F6D" w:rsidRPr="00C67EF7">
        <w:rPr>
          <w:rFonts w:ascii="Times New Roman" w:hAnsi="Times New Roman" w:cs="Times New Roman"/>
        </w:rPr>
        <w:t xml:space="preserve"> power injector </w:t>
      </w:r>
      <w:r w:rsidR="00C55C1D" w:rsidRPr="00C67EF7">
        <w:rPr>
          <w:rFonts w:ascii="Times New Roman" w:hAnsi="Times New Roman" w:cs="Times New Roman"/>
        </w:rPr>
        <w:t xml:space="preserve">(Spectris, Medrad, Warrendale, PA) </w:t>
      </w:r>
      <w:r w:rsidR="00110C7F">
        <w:rPr>
          <w:rFonts w:ascii="Times New Roman" w:hAnsi="Times New Roman" w:cs="Times New Roman"/>
        </w:rPr>
        <w:t>at a rate of 4 mL</w:t>
      </w:r>
      <w:r w:rsidR="00034F6D" w:rsidRPr="00C67EF7">
        <w:rPr>
          <w:rFonts w:ascii="Times New Roman" w:hAnsi="Times New Roman" w:cs="Times New Roman"/>
        </w:rPr>
        <w:t>/s</w:t>
      </w:r>
      <w:r w:rsidR="0029056A" w:rsidRPr="00C67EF7">
        <w:rPr>
          <w:rFonts w:ascii="Times New Roman" w:hAnsi="Times New Roman" w:cs="Times New Roman"/>
        </w:rPr>
        <w:t xml:space="preserve"> into the antecubital vein</w:t>
      </w:r>
      <w:r w:rsidR="00110C7F">
        <w:rPr>
          <w:rFonts w:ascii="Times New Roman" w:hAnsi="Times New Roman" w:cs="Times New Roman"/>
        </w:rPr>
        <w:t>, followed by a 20 mL</w:t>
      </w:r>
      <w:r w:rsidR="00034F6D" w:rsidRPr="00C67EF7">
        <w:rPr>
          <w:rFonts w:ascii="Times New Roman" w:hAnsi="Times New Roman" w:cs="Times New Roman"/>
        </w:rPr>
        <w:t xml:space="preserve"> saline flush. A time-resolved 3D coronal gradient</w:t>
      </w:r>
      <w:r w:rsidR="00BB2434" w:rsidRPr="00C67EF7">
        <w:rPr>
          <w:rFonts w:ascii="Times New Roman" w:hAnsi="Times New Roman" w:cs="Times New Roman"/>
        </w:rPr>
        <w:t>-</w:t>
      </w:r>
      <w:r w:rsidR="00034F6D" w:rsidRPr="00C67EF7">
        <w:rPr>
          <w:rFonts w:ascii="Times New Roman" w:hAnsi="Times New Roman" w:cs="Times New Roman"/>
        </w:rPr>
        <w:t>recalled echo sequence with</w:t>
      </w:r>
      <w:r w:rsidR="00BB2434" w:rsidRPr="00C67EF7">
        <w:rPr>
          <w:rFonts w:ascii="Times New Roman" w:hAnsi="Times New Roman" w:cs="Times New Roman"/>
        </w:rPr>
        <w:t>:</w:t>
      </w:r>
      <w:r w:rsidR="00034F6D" w:rsidRPr="00C67EF7">
        <w:rPr>
          <w:rFonts w:ascii="Times New Roman" w:hAnsi="Times New Roman" w:cs="Times New Roman"/>
        </w:rPr>
        <w:t xml:space="preserve"> 2x phase acceleration</w:t>
      </w:r>
      <w:r w:rsidR="002E2173" w:rsidRPr="00C67EF7">
        <w:rPr>
          <w:rFonts w:ascii="Times New Roman" w:hAnsi="Times New Roman" w:cs="Times New Roman"/>
        </w:rPr>
        <w:t xml:space="preserve"> and view sharing </w:t>
      </w:r>
      <w:r w:rsidR="00CE3985" w:rsidRPr="00C67EF7">
        <w:rPr>
          <w:rFonts w:ascii="Times New Roman" w:hAnsi="Times New Roman" w:cs="Times New Roman"/>
        </w:rPr>
        <w:fldChar w:fldCharType="begin"/>
      </w:r>
      <w:r w:rsidR="009F51AC" w:rsidRPr="00C67EF7">
        <w:rPr>
          <w:rFonts w:ascii="Times New Roman" w:hAnsi="Times New Roman" w:cs="Times New Roman"/>
        </w:rPr>
        <w:instrText xml:space="preserve"> ADDIN EN.CITE &lt;EndNote&gt;&lt;Cite&gt;&lt;Author&gt;Korosec&lt;/Author&gt;&lt;Year&gt;1996&lt;/Year&gt;&lt;RecNum&gt;647&lt;/RecNum&gt;&lt;DisplayText&gt;(42)&lt;/DisplayText&gt;&lt;record&gt;&lt;rec-number&gt;647&lt;/rec-number&gt;&lt;foreign-keys&gt;&lt;key app="EN" db-id="af5rrpzwbf20dle29v3xprznz29wtfxdwatf"&gt;647&lt;/key&gt;&lt;/foreign-keys&gt;&lt;ref-type name="Journal Article"&gt;17&lt;/ref-type&gt;&lt;contributors&gt;&lt;authors&gt;&lt;author&gt;Korosec, Frank R.&lt;/author&gt;&lt;author&gt;Frayne, Richard&lt;/author&gt;&lt;author&gt;Grist, Thomas M.&lt;/author&gt;&lt;author&gt;Mistretta, Charles A.&lt;/author&gt;&lt;/authors&gt;&lt;/contributors&gt;&lt;titles&gt;&lt;title&gt;Time-resolved contrast-enhanced 3D MR angiography&lt;/title&gt;&lt;secondary-title&gt;Magnetic Resonance in Medicine&lt;/secondary-title&gt;&lt;/titles&gt;&lt;periodical&gt;&lt;full-title&gt;Magnetic Resonance in Medicine&lt;/full-title&gt;&lt;/periodical&gt;&lt;pages&gt;345-351&lt;/pages&gt;&lt;volume&gt;36&lt;/volume&gt;&lt;number&gt;3&lt;/number&gt;&lt;keywords&gt;&lt;keyword&gt;MR angiography&lt;/keyword&gt;&lt;keyword&gt;time-resolved MR imaging&lt;/keyword&gt;&lt;keyword&gt;contrast-enhanced MR imaging&lt;/keyword&gt;&lt;keyword&gt;rapid 3D MR imaging&lt;/keyword&gt;&lt;/keywords&gt;&lt;dates&gt;&lt;year&gt;1996&lt;/year&gt;&lt;/dates&gt;&lt;publisher&gt;Wiley Subscription Services, Inc., A Wiley Company&lt;/publisher&gt;&lt;isbn&gt;1522-2594&lt;/isbn&gt;&lt;urls&gt;&lt;related-urls&gt;&lt;url&gt;http://dx.doi.org/10.1002/mrm.1910360304&lt;/url&gt;&lt;/related-urls&gt;&lt;/urls&gt;&lt;electronic-resource-num&gt;10.1002/mrm.1910360304&lt;/electronic-resource-num&gt;&lt;/record&gt;&lt;/Cite&gt;&lt;/EndNote&gt;</w:instrText>
      </w:r>
      <w:r w:rsidR="00CE3985" w:rsidRPr="00C67EF7">
        <w:rPr>
          <w:rFonts w:ascii="Times New Roman" w:hAnsi="Times New Roman" w:cs="Times New Roman"/>
        </w:rPr>
        <w:fldChar w:fldCharType="separate"/>
      </w:r>
      <w:r w:rsidR="009F51AC" w:rsidRPr="00C67EF7">
        <w:rPr>
          <w:rFonts w:ascii="Times New Roman" w:hAnsi="Times New Roman" w:cs="Times New Roman"/>
          <w:noProof/>
        </w:rPr>
        <w:t>(</w:t>
      </w:r>
      <w:hyperlink w:anchor="_ENREF_42" w:tooltip="Korosec, 1996 #647" w:history="1">
        <w:r w:rsidR="005B5A89" w:rsidRPr="00C67EF7">
          <w:rPr>
            <w:rFonts w:ascii="Times New Roman" w:hAnsi="Times New Roman" w:cs="Times New Roman"/>
            <w:noProof/>
          </w:rPr>
          <w:t>42</w:t>
        </w:r>
      </w:hyperlink>
      <w:r w:rsidR="009F51AC" w:rsidRPr="00C67EF7">
        <w:rPr>
          <w:rFonts w:ascii="Times New Roman" w:hAnsi="Times New Roman" w:cs="Times New Roman"/>
          <w:noProof/>
        </w:rPr>
        <w:t>)</w:t>
      </w:r>
      <w:r w:rsidR="00CE3985" w:rsidRPr="00C67EF7">
        <w:rPr>
          <w:rFonts w:ascii="Times New Roman" w:hAnsi="Times New Roman" w:cs="Times New Roman"/>
        </w:rPr>
        <w:fldChar w:fldCharType="end"/>
      </w:r>
      <w:r w:rsidR="00BB2434" w:rsidRPr="00C67EF7">
        <w:rPr>
          <w:rFonts w:ascii="Times New Roman" w:hAnsi="Times New Roman" w:cs="Times New Roman"/>
        </w:rPr>
        <w:t>;</w:t>
      </w:r>
      <w:r w:rsidR="00034F6D" w:rsidRPr="00C67EF7">
        <w:rPr>
          <w:rFonts w:ascii="Times New Roman" w:hAnsi="Times New Roman" w:cs="Times New Roman"/>
        </w:rPr>
        <w:t xml:space="preserve"> 24 slices of thickness 10 mm</w:t>
      </w:r>
      <w:r w:rsidR="00BB2434" w:rsidRPr="00C67EF7">
        <w:rPr>
          <w:rFonts w:ascii="Times New Roman" w:hAnsi="Times New Roman" w:cs="Times New Roman"/>
        </w:rPr>
        <w:t>;</w:t>
      </w:r>
      <w:r w:rsidR="00034F6D" w:rsidRPr="00C67EF7">
        <w:rPr>
          <w:rFonts w:ascii="Times New Roman" w:hAnsi="Times New Roman" w:cs="Times New Roman"/>
        </w:rPr>
        <w:t xml:space="preserve"> </w:t>
      </w:r>
      <w:r w:rsidR="00BB2434" w:rsidRPr="00C67EF7">
        <w:rPr>
          <w:rFonts w:ascii="Times New Roman" w:hAnsi="Times New Roman" w:cs="Times New Roman"/>
        </w:rPr>
        <w:t>bandwidth</w:t>
      </w:r>
      <w:r w:rsidR="003F4C36" w:rsidRPr="00C67EF7">
        <w:rPr>
          <w:rFonts w:ascii="Times New Roman" w:hAnsi="Times New Roman" w:cs="Times New Roman"/>
        </w:rPr>
        <w:t xml:space="preserve"> =</w:t>
      </w:r>
      <w:r w:rsidR="00034F6D" w:rsidRPr="00C67EF7">
        <w:rPr>
          <w:rFonts w:ascii="Times New Roman" w:hAnsi="Times New Roman" w:cs="Times New Roman"/>
        </w:rPr>
        <w:t xml:space="preserve"> </w:t>
      </w:r>
      <w:r w:rsidR="00FD424C" w:rsidRPr="00C67EF7">
        <w:rPr>
          <w:rFonts w:ascii="Times New Roman" w:hAnsi="Times New Roman" w:cs="Times New Roman"/>
        </w:rPr>
        <w:t>±</w:t>
      </w:r>
      <w:r w:rsidR="00034F6D" w:rsidRPr="00C67EF7">
        <w:rPr>
          <w:rFonts w:ascii="Times New Roman" w:hAnsi="Times New Roman" w:cs="Times New Roman"/>
        </w:rPr>
        <w:t>125 kHz</w:t>
      </w:r>
      <w:r w:rsidR="00BB2434" w:rsidRPr="00C67EF7">
        <w:rPr>
          <w:rFonts w:ascii="Times New Roman" w:hAnsi="Times New Roman" w:cs="Times New Roman"/>
        </w:rPr>
        <w:t>;</w:t>
      </w:r>
      <w:r w:rsidR="00034F6D" w:rsidRPr="00C67EF7">
        <w:rPr>
          <w:rFonts w:ascii="Times New Roman" w:hAnsi="Times New Roman" w:cs="Times New Roman"/>
        </w:rPr>
        <w:t xml:space="preserve"> TE/TR</w:t>
      </w:r>
      <w:r w:rsidR="00DB2A14" w:rsidRPr="00C67EF7">
        <w:rPr>
          <w:rFonts w:ascii="Times New Roman" w:hAnsi="Times New Roman" w:cs="Times New Roman"/>
        </w:rPr>
        <w:t xml:space="preserve"> = 0.8</w:t>
      </w:r>
      <w:r w:rsidR="00A809CC" w:rsidRPr="00C67EF7">
        <w:rPr>
          <w:rFonts w:ascii="Times New Roman" w:hAnsi="Times New Roman" w:cs="Times New Roman"/>
        </w:rPr>
        <w:t>/2.</w:t>
      </w:r>
      <w:r w:rsidR="00DB2A14" w:rsidRPr="00C67EF7">
        <w:rPr>
          <w:rFonts w:ascii="Times New Roman" w:hAnsi="Times New Roman" w:cs="Times New Roman"/>
        </w:rPr>
        <w:t>3</w:t>
      </w:r>
      <w:r w:rsidR="00A809CC" w:rsidRPr="00C67EF7">
        <w:rPr>
          <w:rFonts w:ascii="Times New Roman" w:hAnsi="Times New Roman" w:cs="Times New Roman"/>
        </w:rPr>
        <w:t xml:space="preserve"> ms</w:t>
      </w:r>
      <w:r w:rsidR="00BB2434" w:rsidRPr="00C67EF7">
        <w:rPr>
          <w:rFonts w:ascii="Times New Roman" w:hAnsi="Times New Roman" w:cs="Times New Roman"/>
        </w:rPr>
        <w:t>;</w:t>
      </w:r>
      <w:r w:rsidR="00034F6D" w:rsidRPr="00C67EF7">
        <w:rPr>
          <w:rFonts w:ascii="Times New Roman" w:hAnsi="Times New Roman" w:cs="Times New Roman"/>
        </w:rPr>
        <w:t xml:space="preserve"> </w:t>
      </w:r>
      <w:r w:rsidR="00BB2434" w:rsidRPr="00C67EF7">
        <w:rPr>
          <w:rFonts w:ascii="Times New Roman" w:hAnsi="Times New Roman" w:cs="Times New Roman"/>
        </w:rPr>
        <w:t>flip-angle</w:t>
      </w:r>
      <w:r w:rsidR="00D1213F" w:rsidRPr="00C67EF7">
        <w:rPr>
          <w:rFonts w:ascii="Times New Roman" w:hAnsi="Times New Roman" w:cs="Times New Roman"/>
        </w:rPr>
        <w:t xml:space="preserve"> =</w:t>
      </w:r>
      <w:r w:rsidR="00034F6D" w:rsidRPr="00C67EF7">
        <w:rPr>
          <w:rFonts w:ascii="Times New Roman" w:hAnsi="Times New Roman" w:cs="Times New Roman"/>
        </w:rPr>
        <w:t xml:space="preserve"> 30°</w:t>
      </w:r>
      <w:r w:rsidR="003F4C36" w:rsidRPr="00C67EF7">
        <w:rPr>
          <w:rFonts w:ascii="Times New Roman" w:hAnsi="Times New Roman" w:cs="Times New Roman"/>
        </w:rPr>
        <w:t>;</w:t>
      </w:r>
      <w:r w:rsidR="00034F6D" w:rsidRPr="00C67EF7">
        <w:rPr>
          <w:rFonts w:ascii="Times New Roman" w:hAnsi="Times New Roman" w:cs="Times New Roman"/>
        </w:rPr>
        <w:t xml:space="preserve"> 200 x 80</w:t>
      </w:r>
      <w:r w:rsidR="00A809CC" w:rsidRPr="00C67EF7">
        <w:rPr>
          <w:rFonts w:ascii="Times New Roman" w:hAnsi="Times New Roman" w:cs="Times New Roman"/>
        </w:rPr>
        <w:t xml:space="preserve"> matrix</w:t>
      </w:r>
      <w:r w:rsidR="003F4C36" w:rsidRPr="00C67EF7">
        <w:rPr>
          <w:rFonts w:ascii="Times New Roman" w:hAnsi="Times New Roman" w:cs="Times New Roman"/>
        </w:rPr>
        <w:t>;</w:t>
      </w:r>
      <w:r w:rsidR="00A809CC" w:rsidRPr="00C67EF7">
        <w:rPr>
          <w:rFonts w:ascii="Times New Roman" w:hAnsi="Times New Roman" w:cs="Times New Roman"/>
        </w:rPr>
        <w:t xml:space="preserve"> 36 temporal phases at a</w:t>
      </w:r>
      <w:r w:rsidR="00862258" w:rsidRPr="00C67EF7">
        <w:rPr>
          <w:rFonts w:ascii="Times New Roman" w:hAnsi="Times New Roman" w:cs="Times New Roman"/>
        </w:rPr>
        <w:t>n effective frame</w:t>
      </w:r>
      <w:r w:rsidR="00A809CC" w:rsidRPr="00C67EF7">
        <w:rPr>
          <w:rFonts w:ascii="Times New Roman" w:hAnsi="Times New Roman" w:cs="Times New Roman"/>
        </w:rPr>
        <w:t xml:space="preserve"> rate of 2</w:t>
      </w:r>
      <w:r w:rsidR="00862258" w:rsidRPr="00C67EF7">
        <w:rPr>
          <w:rFonts w:ascii="Times New Roman" w:hAnsi="Times New Roman" w:cs="Times New Roman"/>
        </w:rPr>
        <w:t xml:space="preserve"> volumetric</w:t>
      </w:r>
      <w:r w:rsidR="00A809CC" w:rsidRPr="00C67EF7">
        <w:rPr>
          <w:rFonts w:ascii="Times New Roman" w:hAnsi="Times New Roman" w:cs="Times New Roman"/>
        </w:rPr>
        <w:t xml:space="preserve"> frames per second, </w:t>
      </w:r>
      <w:r w:rsidR="00034F6D" w:rsidRPr="00C67EF7">
        <w:rPr>
          <w:rFonts w:ascii="Times New Roman" w:hAnsi="Times New Roman" w:cs="Times New Roman"/>
        </w:rPr>
        <w:t xml:space="preserve">was used to </w:t>
      </w:r>
      <w:r w:rsidR="00DE1BA9" w:rsidRPr="00C67EF7">
        <w:rPr>
          <w:rFonts w:ascii="Times New Roman" w:hAnsi="Times New Roman" w:cs="Times New Roman"/>
        </w:rPr>
        <w:t xml:space="preserve">image the dynamics of the first </w:t>
      </w:r>
      <w:r w:rsidR="00034F6D" w:rsidRPr="00C67EF7">
        <w:rPr>
          <w:rFonts w:ascii="Times New Roman" w:hAnsi="Times New Roman" w:cs="Times New Roman"/>
        </w:rPr>
        <w:t xml:space="preserve">pass of Gd through the pulmonary vasculature. </w:t>
      </w:r>
      <w:r w:rsidR="00506DB4" w:rsidRPr="00C67EF7">
        <w:rPr>
          <w:rFonts w:ascii="Times New Roman" w:hAnsi="Times New Roman" w:cs="Times New Roman"/>
        </w:rPr>
        <w:t xml:space="preserve">In order to calculate the </w:t>
      </w:r>
      <w:r w:rsidR="005E661B" w:rsidRPr="00C67EF7">
        <w:rPr>
          <w:rFonts w:ascii="Times New Roman" w:hAnsi="Times New Roman" w:cs="Times New Roman"/>
        </w:rPr>
        <w:t xml:space="preserve">pulmonary </w:t>
      </w:r>
      <w:r w:rsidR="00E67E69" w:rsidRPr="00C67EF7">
        <w:rPr>
          <w:rFonts w:ascii="Times New Roman" w:hAnsi="Times New Roman" w:cs="Times New Roman"/>
        </w:rPr>
        <w:t>transit-time</w:t>
      </w:r>
      <w:r w:rsidR="005E661B" w:rsidRPr="00C67EF7">
        <w:rPr>
          <w:rFonts w:ascii="Times New Roman" w:hAnsi="Times New Roman" w:cs="Times New Roman"/>
        </w:rPr>
        <w:t xml:space="preserve"> (PTT)</w:t>
      </w:r>
      <w:r w:rsidR="00EF52D8" w:rsidRPr="00C67EF7">
        <w:rPr>
          <w:rFonts w:ascii="Times New Roman" w:hAnsi="Times New Roman" w:cs="Times New Roman"/>
        </w:rPr>
        <w:t xml:space="preserve"> from the time series</w:t>
      </w:r>
      <w:r w:rsidR="00FD424C" w:rsidRPr="00C67EF7">
        <w:rPr>
          <w:rFonts w:ascii="Times New Roman" w:hAnsi="Times New Roman" w:cs="Times New Roman"/>
        </w:rPr>
        <w:t xml:space="preserve"> of images</w:t>
      </w:r>
      <w:r w:rsidR="00506DB4" w:rsidRPr="00C67EF7">
        <w:rPr>
          <w:rFonts w:ascii="Times New Roman" w:hAnsi="Times New Roman" w:cs="Times New Roman"/>
        </w:rPr>
        <w:t xml:space="preserve">, signal enhancement as a function of time </w:t>
      </w:r>
      <w:r w:rsidR="00DE1BA9" w:rsidRPr="00C67EF7">
        <w:rPr>
          <w:rFonts w:ascii="Times New Roman" w:hAnsi="Times New Roman" w:cs="Times New Roman"/>
        </w:rPr>
        <w:t>was</w:t>
      </w:r>
      <w:r w:rsidR="00506DB4" w:rsidRPr="00C67EF7">
        <w:rPr>
          <w:rFonts w:ascii="Times New Roman" w:hAnsi="Times New Roman" w:cs="Times New Roman"/>
        </w:rPr>
        <w:t xml:space="preserve"> </w:t>
      </w:r>
      <w:r w:rsidR="00DE1BA9" w:rsidRPr="00C67EF7">
        <w:rPr>
          <w:rFonts w:ascii="Times New Roman" w:hAnsi="Times New Roman" w:cs="Times New Roman"/>
        </w:rPr>
        <w:t>evaluated for</w:t>
      </w:r>
      <w:r w:rsidR="00D1213F" w:rsidRPr="00C67EF7">
        <w:rPr>
          <w:rFonts w:ascii="Times New Roman" w:hAnsi="Times New Roman" w:cs="Times New Roman"/>
        </w:rPr>
        <w:t xml:space="preserve"> regions of interest</w:t>
      </w:r>
      <w:r w:rsidR="00DE1BA9" w:rsidRPr="00C67EF7">
        <w:rPr>
          <w:rFonts w:ascii="Times New Roman" w:hAnsi="Times New Roman" w:cs="Times New Roman"/>
        </w:rPr>
        <w:t xml:space="preserve"> </w:t>
      </w:r>
      <w:r w:rsidR="00FA3C54" w:rsidRPr="00C67EF7">
        <w:rPr>
          <w:rFonts w:ascii="Times New Roman" w:hAnsi="Times New Roman" w:cs="Times New Roman"/>
        </w:rPr>
        <w:t xml:space="preserve">(ROIs) </w:t>
      </w:r>
      <w:r w:rsidR="00DE1BA9" w:rsidRPr="00C67EF7">
        <w:rPr>
          <w:rFonts w:ascii="Times New Roman" w:hAnsi="Times New Roman" w:cs="Times New Roman"/>
        </w:rPr>
        <w:t>placed</w:t>
      </w:r>
      <w:r w:rsidR="00506DB4" w:rsidRPr="00C67EF7">
        <w:rPr>
          <w:rFonts w:ascii="Times New Roman" w:hAnsi="Times New Roman" w:cs="Times New Roman"/>
        </w:rPr>
        <w:t xml:space="preserve"> </w:t>
      </w:r>
      <w:r w:rsidR="00862258" w:rsidRPr="00C67EF7">
        <w:rPr>
          <w:rFonts w:ascii="Times New Roman" w:hAnsi="Times New Roman" w:cs="Times New Roman"/>
        </w:rPr>
        <w:t>in</w:t>
      </w:r>
      <w:r w:rsidR="00506DB4" w:rsidRPr="00C67EF7">
        <w:rPr>
          <w:rFonts w:ascii="Times New Roman" w:hAnsi="Times New Roman" w:cs="Times New Roman"/>
        </w:rPr>
        <w:t xml:space="preserve"> the </w:t>
      </w:r>
      <w:r w:rsidR="005E661B" w:rsidRPr="00C67EF7">
        <w:rPr>
          <w:rFonts w:ascii="Times New Roman" w:hAnsi="Times New Roman" w:cs="Times New Roman"/>
        </w:rPr>
        <w:t xml:space="preserve">left </w:t>
      </w:r>
      <w:r w:rsidR="00506DB4" w:rsidRPr="00C67EF7">
        <w:rPr>
          <w:rFonts w:ascii="Times New Roman" w:hAnsi="Times New Roman" w:cs="Times New Roman"/>
        </w:rPr>
        <w:t>atrium</w:t>
      </w:r>
      <w:r w:rsidR="005E661B" w:rsidRPr="00C67EF7">
        <w:rPr>
          <w:rFonts w:ascii="Times New Roman" w:hAnsi="Times New Roman" w:cs="Times New Roman"/>
        </w:rPr>
        <w:t xml:space="preserve"> </w:t>
      </w:r>
      <w:r w:rsidR="00506DB4" w:rsidRPr="00C67EF7">
        <w:rPr>
          <w:rFonts w:ascii="Times New Roman" w:hAnsi="Times New Roman" w:cs="Times New Roman"/>
        </w:rPr>
        <w:t>and</w:t>
      </w:r>
      <w:r w:rsidR="005E661B" w:rsidRPr="00C67EF7">
        <w:rPr>
          <w:rFonts w:ascii="Times New Roman" w:hAnsi="Times New Roman" w:cs="Times New Roman"/>
        </w:rPr>
        <w:t xml:space="preserve"> pulmonary artery</w:t>
      </w:r>
      <w:r w:rsidR="00DC5C84" w:rsidRPr="00C67EF7">
        <w:rPr>
          <w:rFonts w:ascii="Times New Roman" w:hAnsi="Times New Roman" w:cs="Times New Roman"/>
        </w:rPr>
        <w:t xml:space="preserve"> </w:t>
      </w:r>
      <w:r w:rsidR="00DC5C84" w:rsidRPr="00C67EF7">
        <w:rPr>
          <w:rFonts w:ascii="Times New Roman" w:hAnsi="Times New Roman" w:cs="Times New Roman"/>
        </w:rPr>
        <w:fldChar w:fldCharType="begin"/>
      </w:r>
      <w:r w:rsidR="009F51AC" w:rsidRPr="00C67EF7">
        <w:rPr>
          <w:rFonts w:ascii="Times New Roman" w:hAnsi="Times New Roman" w:cs="Times New Roman"/>
        </w:rPr>
        <w:instrText xml:space="preserve"> ADDIN EN.CITE &lt;EndNote&gt;&lt;Cite&gt;&lt;Author&gt;Skrok&lt;/Author&gt;&lt;Year&gt;2012&lt;/Year&gt;&lt;RecNum&gt;628&lt;/RecNum&gt;&lt;DisplayText&gt;(43)&lt;/DisplayText&gt;&lt;record&gt;&lt;rec-number&gt;628&lt;/rec-number&gt;&lt;foreign-keys&gt;&lt;key app="EN" db-id="af5rrpzwbf20dle29v3xprznz29wtfxdwatf"&gt;628&lt;/key&gt;&lt;/foreign-keys&gt;&lt;ref-type name="Journal Article"&gt;17&lt;/ref-type&gt;&lt;contributors&gt;&lt;authors&gt;&lt;author&gt;Skrok, Jan&lt;/author&gt;&lt;author&gt;Shehata, Monda L.&lt;/author&gt;&lt;author&gt;Mathai, Stephen&lt;/author&gt;&lt;author&gt;Girgis, Reda E.&lt;/author&gt;&lt;author&gt;Zaiman, Ari&lt;/author&gt;&lt;author&gt;Mudd, James O.&lt;/author&gt;&lt;author&gt;Boyce, Danielle&lt;/author&gt;&lt;author&gt;Lechtzin, Noah&lt;/author&gt;&lt;author&gt;Lima, João A. C.&lt;/author&gt;&lt;author&gt;Bluemke, David A.&lt;/author&gt;&lt;author&gt;Hassoun, Paul M.&lt;/author&gt;&lt;author&gt;Vogel-Claussen, Jens&lt;/author&gt;&lt;/authors&gt;&lt;/contributors&gt;&lt;titles&gt;&lt;title&gt;Pulmonary Arterial Hypertension: MR Imaging-derived First-Pass Bolus Kinetic Parameters Are Biomarkers for Pulmonary Hemodynamics, Cardiac Function, and Ventricular Remodeling&lt;/title&gt;&lt;secondary-title&gt;Radiology&lt;/secondary-title&gt;&lt;/titles&gt;&lt;periodical&gt;&lt;full-title&gt;Radiology&lt;/full-title&gt;&lt;abbr-1&gt;Radiology&lt;/abbr-1&gt;&lt;/periodical&gt;&lt;pages&gt;678-687&lt;/pages&gt;&lt;volume&gt;263&lt;/volume&gt;&lt;number&gt;3&lt;/number&gt;&lt;dates&gt;&lt;year&gt;2012&lt;/year&gt;&lt;/dates&gt;&lt;accession-num&gt;22509050&lt;/accession-num&gt;&lt;urls&gt;&lt;related-urls&gt;&lt;url&gt;http://pubs.rsna.org/doi/abs/10.1148/radiol.12111001&lt;/url&gt;&lt;/related-urls&gt;&lt;/urls&gt;&lt;electronic-resource-num&gt;doi:10.1148/radiol.12111001&lt;/electronic-resource-num&gt;&lt;/record&gt;&lt;/Cite&gt;&lt;/EndNote&gt;</w:instrText>
      </w:r>
      <w:r w:rsidR="00DC5C84" w:rsidRPr="00C67EF7">
        <w:rPr>
          <w:rFonts w:ascii="Times New Roman" w:hAnsi="Times New Roman" w:cs="Times New Roman"/>
        </w:rPr>
        <w:fldChar w:fldCharType="separate"/>
      </w:r>
      <w:r w:rsidR="009F51AC" w:rsidRPr="00C67EF7">
        <w:rPr>
          <w:rFonts w:ascii="Times New Roman" w:hAnsi="Times New Roman" w:cs="Times New Roman"/>
          <w:noProof/>
        </w:rPr>
        <w:t>(</w:t>
      </w:r>
      <w:hyperlink w:anchor="_ENREF_43" w:tooltip="Skrok, 2012 #628" w:history="1">
        <w:r w:rsidR="005B5A89" w:rsidRPr="00C67EF7">
          <w:rPr>
            <w:rFonts w:ascii="Times New Roman" w:hAnsi="Times New Roman" w:cs="Times New Roman"/>
            <w:noProof/>
          </w:rPr>
          <w:t>43</w:t>
        </w:r>
      </w:hyperlink>
      <w:r w:rsidR="009F51AC" w:rsidRPr="00C67EF7">
        <w:rPr>
          <w:rFonts w:ascii="Times New Roman" w:hAnsi="Times New Roman" w:cs="Times New Roman"/>
          <w:noProof/>
        </w:rPr>
        <w:t>)</w:t>
      </w:r>
      <w:r w:rsidR="00DC5C84" w:rsidRPr="00C67EF7">
        <w:rPr>
          <w:rFonts w:ascii="Times New Roman" w:hAnsi="Times New Roman" w:cs="Times New Roman"/>
        </w:rPr>
        <w:fldChar w:fldCharType="end"/>
      </w:r>
      <w:r w:rsidR="005E661B" w:rsidRPr="00C67EF7">
        <w:rPr>
          <w:rFonts w:ascii="Times New Roman" w:hAnsi="Times New Roman" w:cs="Times New Roman"/>
        </w:rPr>
        <w:t xml:space="preserve">. </w:t>
      </w:r>
      <w:r w:rsidR="00506DB4" w:rsidRPr="00C67EF7">
        <w:rPr>
          <w:rFonts w:ascii="Times New Roman" w:hAnsi="Times New Roman" w:cs="Times New Roman"/>
        </w:rPr>
        <w:t xml:space="preserve">The PTT was </w:t>
      </w:r>
      <w:r w:rsidR="00872174" w:rsidRPr="00C67EF7">
        <w:rPr>
          <w:rFonts w:ascii="Times New Roman" w:hAnsi="Times New Roman" w:cs="Times New Roman"/>
        </w:rPr>
        <w:t>calcula</w:t>
      </w:r>
      <w:r w:rsidR="00506DB4" w:rsidRPr="00C67EF7">
        <w:rPr>
          <w:rFonts w:ascii="Times New Roman" w:hAnsi="Times New Roman" w:cs="Times New Roman"/>
        </w:rPr>
        <w:t>ted by subtracting the time</w:t>
      </w:r>
      <w:r w:rsidR="00FA3C54" w:rsidRPr="00C67EF7">
        <w:rPr>
          <w:rFonts w:ascii="Times New Roman" w:hAnsi="Times New Roman" w:cs="Times New Roman"/>
        </w:rPr>
        <w:t>-</w:t>
      </w:r>
      <w:r w:rsidR="00506DB4" w:rsidRPr="00C67EF7">
        <w:rPr>
          <w:rFonts w:ascii="Times New Roman" w:hAnsi="Times New Roman" w:cs="Times New Roman"/>
        </w:rPr>
        <w:t>to</w:t>
      </w:r>
      <w:r w:rsidR="00FA3C54" w:rsidRPr="00C67EF7">
        <w:rPr>
          <w:rFonts w:ascii="Times New Roman" w:hAnsi="Times New Roman" w:cs="Times New Roman"/>
        </w:rPr>
        <w:t>-</w:t>
      </w:r>
      <w:r w:rsidR="00506DB4" w:rsidRPr="00C67EF7">
        <w:rPr>
          <w:rFonts w:ascii="Times New Roman" w:hAnsi="Times New Roman" w:cs="Times New Roman"/>
        </w:rPr>
        <w:t>peak signal of the pulmonary artery</w:t>
      </w:r>
      <w:r w:rsidR="000538FF" w:rsidRPr="00C67EF7">
        <w:rPr>
          <w:rFonts w:ascii="Times New Roman" w:hAnsi="Times New Roman" w:cs="Times New Roman"/>
        </w:rPr>
        <w:t xml:space="preserve"> from that of the left atrium</w:t>
      </w:r>
      <w:r w:rsidR="00506DB4" w:rsidRPr="00C67EF7">
        <w:rPr>
          <w:rFonts w:ascii="Times New Roman" w:hAnsi="Times New Roman" w:cs="Times New Roman"/>
        </w:rPr>
        <w:t>.</w:t>
      </w:r>
      <w:r w:rsidR="00F44FBD" w:rsidRPr="00C67EF7">
        <w:rPr>
          <w:rFonts w:ascii="Times New Roman" w:hAnsi="Times New Roman" w:cs="Times New Roman"/>
        </w:rPr>
        <w:t xml:space="preserve"> For the FWHM of the lung parenchyma enhancement, </w:t>
      </w:r>
      <w:r w:rsidR="000F42C5" w:rsidRPr="00C67EF7">
        <w:rPr>
          <w:rFonts w:ascii="Times New Roman" w:hAnsi="Times New Roman" w:cs="Times New Roman"/>
        </w:rPr>
        <w:t>a</w:t>
      </w:r>
      <w:r w:rsidR="00F44FBD" w:rsidRPr="00C67EF7">
        <w:rPr>
          <w:rFonts w:ascii="Times New Roman" w:hAnsi="Times New Roman" w:cs="Times New Roman"/>
        </w:rPr>
        <w:t xml:space="preserve"> </w:t>
      </w:r>
      <w:r w:rsidR="00FA3C54" w:rsidRPr="00C67EF7">
        <w:rPr>
          <w:rFonts w:ascii="Times New Roman" w:hAnsi="Times New Roman" w:cs="Times New Roman"/>
        </w:rPr>
        <w:t>ROI</w:t>
      </w:r>
      <w:r w:rsidR="00F44FBD" w:rsidRPr="00C67EF7">
        <w:rPr>
          <w:rFonts w:ascii="Times New Roman" w:hAnsi="Times New Roman" w:cs="Times New Roman"/>
        </w:rPr>
        <w:t xml:space="preserve"> w</w:t>
      </w:r>
      <w:r w:rsidR="000F42C5" w:rsidRPr="00C67EF7">
        <w:rPr>
          <w:rFonts w:ascii="Times New Roman" w:hAnsi="Times New Roman" w:cs="Times New Roman"/>
        </w:rPr>
        <w:t>as</w:t>
      </w:r>
      <w:r w:rsidR="00F44FBD" w:rsidRPr="00C67EF7">
        <w:rPr>
          <w:rFonts w:ascii="Times New Roman" w:hAnsi="Times New Roman" w:cs="Times New Roman"/>
        </w:rPr>
        <w:t xml:space="preserve"> placed on </w:t>
      </w:r>
      <w:r w:rsidR="000F42C5" w:rsidRPr="00C67EF7">
        <w:rPr>
          <w:rFonts w:ascii="Times New Roman" w:hAnsi="Times New Roman" w:cs="Times New Roman"/>
        </w:rPr>
        <w:t>each</w:t>
      </w:r>
      <w:r w:rsidR="00F44FBD" w:rsidRPr="00C67EF7">
        <w:rPr>
          <w:rFonts w:ascii="Times New Roman" w:hAnsi="Times New Roman" w:cs="Times New Roman"/>
        </w:rPr>
        <w:t xml:space="preserve"> lung and the FWHM</w:t>
      </w:r>
      <w:r w:rsidR="00E67E69" w:rsidRPr="00C67EF7">
        <w:rPr>
          <w:rFonts w:ascii="Times New Roman" w:hAnsi="Times New Roman" w:cs="Times New Roman"/>
        </w:rPr>
        <w:t>s</w:t>
      </w:r>
      <w:r w:rsidR="00F44FBD" w:rsidRPr="00C67EF7">
        <w:rPr>
          <w:rFonts w:ascii="Times New Roman" w:hAnsi="Times New Roman" w:cs="Times New Roman"/>
        </w:rPr>
        <w:t xml:space="preserve"> of </w:t>
      </w:r>
      <w:r w:rsidR="00E67E69" w:rsidRPr="00C67EF7">
        <w:rPr>
          <w:rFonts w:ascii="Times New Roman" w:hAnsi="Times New Roman" w:cs="Times New Roman"/>
        </w:rPr>
        <w:t xml:space="preserve">the </w:t>
      </w:r>
      <w:r w:rsidR="00F44FBD" w:rsidRPr="00C67EF7">
        <w:rPr>
          <w:rFonts w:ascii="Times New Roman" w:hAnsi="Times New Roman" w:cs="Times New Roman"/>
        </w:rPr>
        <w:t xml:space="preserve">resulting </w:t>
      </w:r>
      <w:r w:rsidR="00872174" w:rsidRPr="00C67EF7">
        <w:rPr>
          <w:rFonts w:ascii="Times New Roman" w:hAnsi="Times New Roman" w:cs="Times New Roman"/>
        </w:rPr>
        <w:t xml:space="preserve">signal </w:t>
      </w:r>
      <w:r w:rsidR="00F44FBD" w:rsidRPr="00C67EF7">
        <w:rPr>
          <w:rFonts w:ascii="Times New Roman" w:hAnsi="Times New Roman" w:cs="Times New Roman"/>
        </w:rPr>
        <w:t>enhancement curves w</w:t>
      </w:r>
      <w:r w:rsidR="00E67E69" w:rsidRPr="00C67EF7">
        <w:rPr>
          <w:rFonts w:ascii="Times New Roman" w:hAnsi="Times New Roman" w:cs="Times New Roman"/>
        </w:rPr>
        <w:t>ere</w:t>
      </w:r>
      <w:r w:rsidR="00F44FBD" w:rsidRPr="00C67EF7">
        <w:rPr>
          <w:rFonts w:ascii="Times New Roman" w:hAnsi="Times New Roman" w:cs="Times New Roman"/>
        </w:rPr>
        <w:t xml:space="preserve"> averaged. </w:t>
      </w:r>
      <w:r w:rsidR="00FA3C54" w:rsidRPr="00C67EF7">
        <w:rPr>
          <w:rFonts w:ascii="Times New Roman" w:hAnsi="Times New Roman" w:cs="Times New Roman"/>
        </w:rPr>
        <w:t>Due to the positioning of the ROIs, b</w:t>
      </w:r>
      <w:r w:rsidR="00F44FBD" w:rsidRPr="00C67EF7">
        <w:rPr>
          <w:rFonts w:ascii="Times New Roman" w:hAnsi="Times New Roman" w:cs="Times New Roman"/>
        </w:rPr>
        <w:t xml:space="preserve">oth </w:t>
      </w:r>
      <w:r w:rsidR="00E67E69" w:rsidRPr="00C67EF7">
        <w:rPr>
          <w:rFonts w:ascii="Times New Roman" w:hAnsi="Times New Roman" w:cs="Times New Roman"/>
        </w:rPr>
        <w:t xml:space="preserve">methods </w:t>
      </w:r>
      <w:r w:rsidR="00FA3C54" w:rsidRPr="00C67EF7">
        <w:rPr>
          <w:rFonts w:ascii="Times New Roman" w:hAnsi="Times New Roman" w:cs="Times New Roman"/>
        </w:rPr>
        <w:t xml:space="preserve">intrinsically </w:t>
      </w:r>
      <w:r w:rsidR="00E67E69" w:rsidRPr="00C67EF7">
        <w:rPr>
          <w:rFonts w:ascii="Times New Roman" w:hAnsi="Times New Roman" w:cs="Times New Roman"/>
        </w:rPr>
        <w:t>provide</w:t>
      </w:r>
      <w:r w:rsidR="005F2AD2" w:rsidRPr="00C67EF7">
        <w:rPr>
          <w:rFonts w:ascii="Times New Roman" w:hAnsi="Times New Roman" w:cs="Times New Roman"/>
        </w:rPr>
        <w:t>d</w:t>
      </w:r>
      <w:r w:rsidR="00F44FBD" w:rsidRPr="00C67EF7">
        <w:rPr>
          <w:rFonts w:ascii="Times New Roman" w:hAnsi="Times New Roman" w:cs="Times New Roman"/>
        </w:rPr>
        <w:t xml:space="preserve"> an estimation of the “whole-lung” </w:t>
      </w:r>
      <w:r w:rsidR="00E67E69" w:rsidRPr="00C67EF7">
        <w:rPr>
          <w:rFonts w:ascii="Times New Roman" w:hAnsi="Times New Roman" w:cs="Times New Roman"/>
        </w:rPr>
        <w:t>Gd transit-time</w:t>
      </w:r>
      <w:r w:rsidR="00F44FBD" w:rsidRPr="00C67EF7">
        <w:rPr>
          <w:rFonts w:ascii="Times New Roman" w:hAnsi="Times New Roman" w:cs="Times New Roman"/>
        </w:rPr>
        <w:t xml:space="preserve"> for comparison to </w:t>
      </w:r>
      <w:r w:rsidR="00FA3C54" w:rsidRPr="00C67EF7">
        <w:rPr>
          <w:rFonts w:ascii="Times New Roman" w:hAnsi="Times New Roman" w:cs="Times New Roman"/>
        </w:rPr>
        <w:t>CSSR data</w:t>
      </w:r>
      <w:r w:rsidR="00F44FBD" w:rsidRPr="00C67EF7">
        <w:rPr>
          <w:rFonts w:ascii="Times New Roman" w:hAnsi="Times New Roman" w:cs="Times New Roman"/>
        </w:rPr>
        <w:t xml:space="preserve">. </w:t>
      </w:r>
    </w:p>
    <w:p w:rsidR="005F66A4" w:rsidRPr="00C67EF7" w:rsidRDefault="005F66A4" w:rsidP="00C67EF7">
      <w:pPr>
        <w:spacing w:line="360" w:lineRule="auto"/>
        <w:jc w:val="both"/>
        <w:rPr>
          <w:rFonts w:ascii="Times New Roman" w:hAnsi="Times New Roman" w:cs="Times New Roman"/>
          <w:b/>
          <w:u w:val="single"/>
        </w:rPr>
      </w:pPr>
    </w:p>
    <w:p w:rsidR="002C579E" w:rsidRPr="00C67EF7" w:rsidRDefault="002C579E" w:rsidP="00C67EF7">
      <w:pPr>
        <w:spacing w:line="360" w:lineRule="auto"/>
        <w:jc w:val="both"/>
        <w:rPr>
          <w:rFonts w:ascii="Times New Roman" w:hAnsi="Times New Roman" w:cs="Times New Roman"/>
          <w:b/>
          <w:u w:val="single"/>
        </w:rPr>
      </w:pPr>
      <w:r w:rsidRPr="00C67EF7">
        <w:rPr>
          <w:rFonts w:ascii="Times New Roman" w:hAnsi="Times New Roman" w:cs="Times New Roman"/>
          <w:b/>
          <w:u w:val="single"/>
        </w:rPr>
        <w:t>Results</w:t>
      </w:r>
    </w:p>
    <w:p w:rsidR="008A0231" w:rsidRPr="00C67EF7" w:rsidRDefault="00EA27DC" w:rsidP="00C67EF7">
      <w:pPr>
        <w:pStyle w:val="western"/>
        <w:spacing w:before="0" w:beforeAutospacing="0" w:after="60" w:line="360" w:lineRule="auto"/>
        <w:jc w:val="both"/>
        <w:rPr>
          <w:sz w:val="22"/>
          <w:szCs w:val="22"/>
        </w:rPr>
      </w:pPr>
      <w:r w:rsidRPr="00C67EF7">
        <w:rPr>
          <w:sz w:val="22"/>
          <w:szCs w:val="22"/>
        </w:rPr>
        <w:t xml:space="preserve">NMR spectra </w:t>
      </w:r>
      <w:r w:rsidR="00862258" w:rsidRPr="00C67EF7">
        <w:rPr>
          <w:sz w:val="22"/>
          <w:szCs w:val="22"/>
        </w:rPr>
        <w:t xml:space="preserve">typically </w:t>
      </w:r>
      <w:r w:rsidR="00CB0111" w:rsidRPr="00C67EF7">
        <w:rPr>
          <w:sz w:val="22"/>
          <w:szCs w:val="22"/>
        </w:rPr>
        <w:t>highlighted</w:t>
      </w:r>
      <w:r w:rsidRPr="00C67EF7">
        <w:rPr>
          <w:sz w:val="22"/>
          <w:szCs w:val="22"/>
        </w:rPr>
        <w:t xml:space="preserve"> a</w:t>
      </w:r>
      <w:r w:rsidR="00FA3C54" w:rsidRPr="00C67EF7">
        <w:rPr>
          <w:sz w:val="22"/>
          <w:szCs w:val="22"/>
        </w:rPr>
        <w:t xml:space="preserve"> dominant </w:t>
      </w:r>
      <w:r w:rsidRPr="00C67EF7">
        <w:rPr>
          <w:sz w:val="22"/>
          <w:szCs w:val="22"/>
        </w:rPr>
        <w:t xml:space="preserve">peak due to </w:t>
      </w:r>
      <w:r w:rsidRPr="00C67EF7">
        <w:rPr>
          <w:sz w:val="22"/>
          <w:szCs w:val="22"/>
          <w:vertAlign w:val="superscript"/>
        </w:rPr>
        <w:t>129</w:t>
      </w:r>
      <w:r w:rsidRPr="00C67EF7">
        <w:rPr>
          <w:sz w:val="22"/>
          <w:szCs w:val="22"/>
        </w:rPr>
        <w:t>Xe dissolved i</w:t>
      </w:r>
      <w:r w:rsidR="004672DF" w:rsidRPr="00C67EF7">
        <w:rPr>
          <w:sz w:val="22"/>
          <w:szCs w:val="22"/>
        </w:rPr>
        <w:t>n parenchymal tissues and blood</w:t>
      </w:r>
      <w:r w:rsidR="00D87FC0" w:rsidRPr="00C67EF7">
        <w:rPr>
          <w:sz w:val="22"/>
          <w:szCs w:val="22"/>
        </w:rPr>
        <w:t xml:space="preserve"> </w:t>
      </w:r>
      <w:r w:rsidRPr="00C67EF7">
        <w:rPr>
          <w:sz w:val="22"/>
          <w:szCs w:val="22"/>
        </w:rPr>
        <w:t>plasma (T/P) with a</w:t>
      </w:r>
      <w:r w:rsidR="00CB0111" w:rsidRPr="00C67EF7">
        <w:rPr>
          <w:sz w:val="22"/>
          <w:szCs w:val="22"/>
        </w:rPr>
        <w:t>n accompanying</w:t>
      </w:r>
      <w:r w:rsidRPr="00C67EF7">
        <w:rPr>
          <w:sz w:val="22"/>
          <w:szCs w:val="22"/>
        </w:rPr>
        <w:t xml:space="preserve"> </w:t>
      </w:r>
      <w:r w:rsidR="00FA3C54" w:rsidRPr="00C67EF7">
        <w:rPr>
          <w:sz w:val="22"/>
          <w:szCs w:val="22"/>
        </w:rPr>
        <w:t xml:space="preserve">small </w:t>
      </w:r>
      <w:r w:rsidRPr="00C67EF7">
        <w:rPr>
          <w:sz w:val="22"/>
          <w:szCs w:val="22"/>
        </w:rPr>
        <w:t xml:space="preserve">peak from </w:t>
      </w:r>
      <w:r w:rsidRPr="00C67EF7">
        <w:rPr>
          <w:sz w:val="22"/>
          <w:szCs w:val="22"/>
          <w:vertAlign w:val="superscript"/>
        </w:rPr>
        <w:t>129</w:t>
      </w:r>
      <w:r w:rsidRPr="00C67EF7">
        <w:rPr>
          <w:sz w:val="22"/>
          <w:szCs w:val="22"/>
        </w:rPr>
        <w:t>Xe in RBC</w:t>
      </w:r>
      <w:r w:rsidR="00F906F7" w:rsidRPr="00C67EF7">
        <w:rPr>
          <w:sz w:val="22"/>
          <w:szCs w:val="22"/>
        </w:rPr>
        <w:t>s</w:t>
      </w:r>
      <w:r w:rsidR="001B05A7" w:rsidRPr="00C67EF7">
        <w:rPr>
          <w:sz w:val="22"/>
          <w:szCs w:val="22"/>
        </w:rPr>
        <w:t>,</w:t>
      </w:r>
      <w:r w:rsidRPr="00C67EF7">
        <w:rPr>
          <w:sz w:val="22"/>
          <w:szCs w:val="22"/>
        </w:rPr>
        <w:t xml:space="preserve"> in </w:t>
      </w:r>
      <w:r w:rsidR="00CB0111" w:rsidRPr="00C67EF7">
        <w:rPr>
          <w:sz w:val="22"/>
          <w:szCs w:val="22"/>
        </w:rPr>
        <w:t xml:space="preserve">both SSc and IPF </w:t>
      </w:r>
      <w:r w:rsidRPr="00C67EF7">
        <w:rPr>
          <w:sz w:val="22"/>
          <w:szCs w:val="22"/>
        </w:rPr>
        <w:t xml:space="preserve">patients when compared </w:t>
      </w:r>
      <w:r w:rsidR="002F1844" w:rsidRPr="00C67EF7">
        <w:rPr>
          <w:sz w:val="22"/>
          <w:szCs w:val="22"/>
        </w:rPr>
        <w:t>to healthy volunteers</w:t>
      </w:r>
      <w:r w:rsidRPr="00C67EF7">
        <w:rPr>
          <w:sz w:val="22"/>
          <w:szCs w:val="22"/>
        </w:rPr>
        <w:t>.</w:t>
      </w:r>
      <w:r w:rsidR="00DE46F4" w:rsidRPr="00C67EF7">
        <w:rPr>
          <w:sz w:val="22"/>
          <w:szCs w:val="22"/>
        </w:rPr>
        <w:t xml:space="preserve"> At short exchange times, </w:t>
      </w:r>
      <w:r w:rsidR="00DE46F4" w:rsidRPr="00C67EF7">
        <w:rPr>
          <w:sz w:val="22"/>
          <w:szCs w:val="22"/>
          <w:vertAlign w:val="superscript"/>
        </w:rPr>
        <w:t>129</w:t>
      </w:r>
      <w:r w:rsidR="00DE46F4" w:rsidRPr="00C67EF7">
        <w:rPr>
          <w:sz w:val="22"/>
          <w:szCs w:val="22"/>
        </w:rPr>
        <w:t>Xe spectra from patients exhibited almost no signal from RBCs, and only a moderate peak was observed at very long TRs (~</w:t>
      </w:r>
      <w:r w:rsidR="00872174" w:rsidRPr="00C67EF7">
        <w:rPr>
          <w:sz w:val="22"/>
          <w:szCs w:val="22"/>
        </w:rPr>
        <w:t xml:space="preserve"> </w:t>
      </w:r>
      <w:r w:rsidR="00DE46F4" w:rsidRPr="00C67EF7">
        <w:rPr>
          <w:sz w:val="22"/>
          <w:szCs w:val="22"/>
        </w:rPr>
        <w:t>1 s)</w:t>
      </w:r>
      <w:r w:rsidR="002F32BE" w:rsidRPr="00C67EF7">
        <w:rPr>
          <w:sz w:val="22"/>
          <w:szCs w:val="22"/>
        </w:rPr>
        <w:t xml:space="preserve"> (see</w:t>
      </w:r>
      <w:r w:rsidR="001D5B69" w:rsidRPr="00C67EF7">
        <w:rPr>
          <w:sz w:val="22"/>
          <w:szCs w:val="22"/>
        </w:rPr>
        <w:t xml:space="preserve"> Figure 3</w:t>
      </w:r>
      <w:r w:rsidR="000B4CBA" w:rsidRPr="00C67EF7">
        <w:rPr>
          <w:sz w:val="22"/>
          <w:szCs w:val="22"/>
        </w:rPr>
        <w:t>, right panel</w:t>
      </w:r>
      <w:r w:rsidR="001D5B69" w:rsidRPr="00C67EF7">
        <w:rPr>
          <w:sz w:val="22"/>
          <w:szCs w:val="22"/>
        </w:rPr>
        <w:t>)</w:t>
      </w:r>
      <w:r w:rsidR="00DE46F4" w:rsidRPr="00C67EF7">
        <w:rPr>
          <w:sz w:val="22"/>
          <w:szCs w:val="22"/>
        </w:rPr>
        <w:t xml:space="preserve">. </w:t>
      </w:r>
      <w:r w:rsidR="001D5B69" w:rsidRPr="00C67EF7">
        <w:rPr>
          <w:sz w:val="22"/>
          <w:szCs w:val="22"/>
        </w:rPr>
        <w:t xml:space="preserve">As illustrated in the left panel of Figure 3, </w:t>
      </w:r>
      <w:r w:rsidRPr="00C67EF7">
        <w:rPr>
          <w:sz w:val="22"/>
          <w:szCs w:val="22"/>
          <w:vertAlign w:val="superscript"/>
        </w:rPr>
        <w:t>129</w:t>
      </w:r>
      <w:r w:rsidRPr="00C67EF7">
        <w:rPr>
          <w:sz w:val="22"/>
          <w:szCs w:val="22"/>
        </w:rPr>
        <w:t xml:space="preserve">Xe uptake curves </w:t>
      </w:r>
      <w:r w:rsidR="00B17F75" w:rsidRPr="00C67EF7">
        <w:rPr>
          <w:sz w:val="22"/>
          <w:szCs w:val="22"/>
        </w:rPr>
        <w:t xml:space="preserve">indicated that </w:t>
      </w:r>
      <w:r w:rsidR="005F2AD2" w:rsidRPr="00C67EF7">
        <w:rPr>
          <w:sz w:val="22"/>
          <w:szCs w:val="22"/>
        </w:rPr>
        <w:t>gas-exchange</w:t>
      </w:r>
      <w:r w:rsidRPr="00C67EF7">
        <w:rPr>
          <w:sz w:val="22"/>
          <w:szCs w:val="22"/>
        </w:rPr>
        <w:t xml:space="preserve"> </w:t>
      </w:r>
      <w:r w:rsidR="00F906F7" w:rsidRPr="00C67EF7">
        <w:rPr>
          <w:sz w:val="22"/>
          <w:szCs w:val="22"/>
        </w:rPr>
        <w:t xml:space="preserve">from the alveoli to capillaries </w:t>
      </w:r>
      <w:r w:rsidR="00181E82" w:rsidRPr="00C67EF7">
        <w:rPr>
          <w:sz w:val="22"/>
          <w:szCs w:val="22"/>
        </w:rPr>
        <w:t>wa</w:t>
      </w:r>
      <w:r w:rsidR="00F906F7" w:rsidRPr="00C67EF7">
        <w:rPr>
          <w:sz w:val="22"/>
          <w:szCs w:val="22"/>
        </w:rPr>
        <w:t>s</w:t>
      </w:r>
      <w:r w:rsidRPr="00C67EF7">
        <w:rPr>
          <w:sz w:val="22"/>
          <w:szCs w:val="22"/>
        </w:rPr>
        <w:t xml:space="preserve"> impaired and delayed in </w:t>
      </w:r>
      <w:r w:rsidR="00DE46F4" w:rsidRPr="00C67EF7">
        <w:rPr>
          <w:sz w:val="22"/>
          <w:szCs w:val="22"/>
        </w:rPr>
        <w:t>both patient groups</w:t>
      </w:r>
      <w:r w:rsidR="00F906F7" w:rsidRPr="00C67EF7">
        <w:rPr>
          <w:sz w:val="22"/>
          <w:szCs w:val="22"/>
        </w:rPr>
        <w:t xml:space="preserve"> compared to volunteers.</w:t>
      </w:r>
      <w:r w:rsidR="001A4076" w:rsidRPr="00C67EF7">
        <w:rPr>
          <w:sz w:val="22"/>
          <w:szCs w:val="22"/>
        </w:rPr>
        <w:t xml:space="preserve"> </w:t>
      </w:r>
      <w:r w:rsidR="00F906F7" w:rsidRPr="00C67EF7">
        <w:rPr>
          <w:sz w:val="22"/>
          <w:szCs w:val="22"/>
        </w:rPr>
        <w:t>T</w:t>
      </w:r>
      <w:r w:rsidR="001D5B69" w:rsidRPr="00C67EF7">
        <w:rPr>
          <w:sz w:val="22"/>
          <w:szCs w:val="22"/>
        </w:rPr>
        <w:t xml:space="preserve">he xenon uptake </w:t>
      </w:r>
      <w:r w:rsidR="007F2C1F" w:rsidRPr="00C67EF7">
        <w:rPr>
          <w:sz w:val="22"/>
          <w:szCs w:val="22"/>
        </w:rPr>
        <w:t xml:space="preserve">(exponential, diffusive part of the curve) </w:t>
      </w:r>
      <w:r w:rsidR="001D5B69" w:rsidRPr="00C67EF7">
        <w:rPr>
          <w:sz w:val="22"/>
          <w:szCs w:val="22"/>
        </w:rPr>
        <w:t xml:space="preserve">was </w:t>
      </w:r>
      <w:r w:rsidR="007F2C1F" w:rsidRPr="00C67EF7">
        <w:rPr>
          <w:sz w:val="22"/>
          <w:szCs w:val="22"/>
        </w:rPr>
        <w:t xml:space="preserve">visibly </w:t>
      </w:r>
      <w:r w:rsidR="001D5B69" w:rsidRPr="00C67EF7">
        <w:rPr>
          <w:sz w:val="22"/>
          <w:szCs w:val="22"/>
        </w:rPr>
        <w:t>prolonged</w:t>
      </w:r>
      <w:r w:rsidR="00DC1D39" w:rsidRPr="00C67EF7">
        <w:rPr>
          <w:sz w:val="22"/>
          <w:szCs w:val="22"/>
        </w:rPr>
        <w:t xml:space="preserve"> in patients</w:t>
      </w:r>
      <w:r w:rsidR="001D5B69" w:rsidRPr="00C67EF7">
        <w:rPr>
          <w:sz w:val="22"/>
          <w:szCs w:val="22"/>
        </w:rPr>
        <w:t xml:space="preserve"> </w:t>
      </w:r>
      <w:r w:rsidR="007F2C1F" w:rsidRPr="00C67EF7">
        <w:rPr>
          <w:sz w:val="22"/>
          <w:szCs w:val="22"/>
        </w:rPr>
        <w:t>a</w:t>
      </w:r>
      <w:r w:rsidR="001D5B69" w:rsidRPr="00C67EF7">
        <w:rPr>
          <w:sz w:val="22"/>
          <w:szCs w:val="22"/>
        </w:rPr>
        <w:t xml:space="preserve">nd </w:t>
      </w:r>
      <w:r w:rsidR="001B05A7" w:rsidRPr="00C67EF7">
        <w:rPr>
          <w:sz w:val="22"/>
          <w:szCs w:val="22"/>
        </w:rPr>
        <w:t xml:space="preserve">the </w:t>
      </w:r>
      <w:r w:rsidR="001D5B69" w:rsidRPr="00C67EF7">
        <w:rPr>
          <w:sz w:val="22"/>
          <w:szCs w:val="22"/>
        </w:rPr>
        <w:t xml:space="preserve">T/P component </w:t>
      </w:r>
      <w:r w:rsidR="008D165B" w:rsidRPr="00C67EF7">
        <w:rPr>
          <w:sz w:val="22"/>
          <w:szCs w:val="22"/>
        </w:rPr>
        <w:t xml:space="preserve">was observed to reach a </w:t>
      </w:r>
      <w:r w:rsidR="005C2E56" w:rsidRPr="00C67EF7">
        <w:rPr>
          <w:sz w:val="22"/>
          <w:szCs w:val="22"/>
        </w:rPr>
        <w:t>greater</w:t>
      </w:r>
      <w:r w:rsidR="008D165B" w:rsidRPr="00C67EF7">
        <w:rPr>
          <w:sz w:val="22"/>
          <w:szCs w:val="22"/>
        </w:rPr>
        <w:t xml:space="preserve"> value of </w:t>
      </w:r>
      <w:r w:rsidR="008D165B" w:rsidRPr="00C67EF7">
        <w:rPr>
          <w:i/>
          <w:sz w:val="22"/>
          <w:szCs w:val="22"/>
        </w:rPr>
        <w:t>F</w:t>
      </w:r>
      <w:r w:rsidR="008D165B" w:rsidRPr="00C67EF7">
        <w:rPr>
          <w:sz w:val="22"/>
          <w:szCs w:val="22"/>
        </w:rPr>
        <w:t>(TR), consistent with the spectra</w:t>
      </w:r>
      <w:r w:rsidR="00DE46F4" w:rsidRPr="00C67EF7">
        <w:rPr>
          <w:sz w:val="22"/>
          <w:szCs w:val="22"/>
        </w:rPr>
        <w:t xml:space="preserve">. </w:t>
      </w:r>
    </w:p>
    <w:p w:rsidR="0020729D" w:rsidRPr="00C67EF7" w:rsidRDefault="00F906F7" w:rsidP="00C67EF7">
      <w:pPr>
        <w:spacing w:line="360" w:lineRule="auto"/>
        <w:jc w:val="both"/>
        <w:rPr>
          <w:rFonts w:ascii="Times New Roman" w:hAnsi="Times New Roman" w:cs="Times New Roman"/>
        </w:rPr>
      </w:pPr>
      <w:r w:rsidRPr="00C67EF7">
        <w:rPr>
          <w:rFonts w:ascii="Times New Roman" w:hAnsi="Times New Roman" w:cs="Times New Roman"/>
        </w:rPr>
        <w:t xml:space="preserve">The </w:t>
      </w:r>
      <w:r w:rsidR="004C5D59" w:rsidRPr="00C67EF7">
        <w:rPr>
          <w:rFonts w:ascii="Times New Roman" w:hAnsi="Times New Roman" w:cs="Times New Roman"/>
        </w:rPr>
        <w:t xml:space="preserve">apparent </w:t>
      </w:r>
      <w:r w:rsidRPr="00C67EF7">
        <w:rPr>
          <w:rFonts w:ascii="Times New Roman" w:hAnsi="Times New Roman" w:cs="Times New Roman"/>
        </w:rPr>
        <w:t>i</w:t>
      </w:r>
      <w:r w:rsidR="00B17F75" w:rsidRPr="00C67EF7">
        <w:rPr>
          <w:rFonts w:ascii="Times New Roman" w:hAnsi="Times New Roman" w:cs="Times New Roman"/>
        </w:rPr>
        <w:t xml:space="preserve">nhibition of </w:t>
      </w:r>
      <w:r w:rsidR="005F2AD2" w:rsidRPr="00C67EF7">
        <w:rPr>
          <w:rFonts w:ascii="Times New Roman" w:hAnsi="Times New Roman" w:cs="Times New Roman"/>
        </w:rPr>
        <w:t>gas-exchange</w:t>
      </w:r>
      <w:r w:rsidR="008D165B" w:rsidRPr="00C67EF7">
        <w:rPr>
          <w:rFonts w:ascii="Times New Roman" w:hAnsi="Times New Roman" w:cs="Times New Roman"/>
        </w:rPr>
        <w:t xml:space="preserve"> </w:t>
      </w:r>
      <w:r w:rsidR="00975DCF" w:rsidRPr="00C67EF7">
        <w:rPr>
          <w:rFonts w:ascii="Times New Roman" w:hAnsi="Times New Roman" w:cs="Times New Roman"/>
        </w:rPr>
        <w:t>in patients</w:t>
      </w:r>
      <w:r w:rsidR="008D165B" w:rsidRPr="00C67EF7">
        <w:rPr>
          <w:rFonts w:ascii="Times New Roman" w:hAnsi="Times New Roman" w:cs="Times New Roman"/>
        </w:rPr>
        <w:t xml:space="preserve"> </w:t>
      </w:r>
      <w:r w:rsidR="00D10B80" w:rsidRPr="00C67EF7">
        <w:rPr>
          <w:rFonts w:ascii="Times New Roman" w:hAnsi="Times New Roman" w:cs="Times New Roman"/>
        </w:rPr>
        <w:t>sugges</w:t>
      </w:r>
      <w:r w:rsidR="008D165B" w:rsidRPr="00C67EF7">
        <w:rPr>
          <w:rFonts w:ascii="Times New Roman" w:hAnsi="Times New Roman" w:cs="Times New Roman"/>
        </w:rPr>
        <w:t xml:space="preserve">ted thickening of septal tissue, and this was </w:t>
      </w:r>
      <w:r w:rsidR="004C5D59" w:rsidRPr="00C67EF7">
        <w:rPr>
          <w:rFonts w:ascii="Times New Roman" w:hAnsi="Times New Roman" w:cs="Times New Roman"/>
        </w:rPr>
        <w:t xml:space="preserve">corroborated </w:t>
      </w:r>
      <w:r w:rsidR="008D165B" w:rsidRPr="00C67EF7">
        <w:rPr>
          <w:rFonts w:ascii="Times New Roman" w:hAnsi="Times New Roman" w:cs="Times New Roman"/>
        </w:rPr>
        <w:t xml:space="preserve">by fitting the </w:t>
      </w:r>
      <w:r w:rsidR="008D165B" w:rsidRPr="00C67EF7">
        <w:rPr>
          <w:rFonts w:ascii="Times New Roman" w:hAnsi="Times New Roman" w:cs="Times New Roman"/>
          <w:vertAlign w:val="superscript"/>
        </w:rPr>
        <w:t>129</w:t>
      </w:r>
      <w:r w:rsidR="008D165B" w:rsidRPr="00C67EF7">
        <w:rPr>
          <w:rFonts w:ascii="Times New Roman" w:hAnsi="Times New Roman" w:cs="Times New Roman"/>
        </w:rPr>
        <w:t>Xe uptake curves with the models of Patz, Månsson and Chang</w:t>
      </w:r>
      <w:r w:rsidR="00872174" w:rsidRPr="00C67EF7">
        <w:rPr>
          <w:rFonts w:ascii="Times New Roman" w:hAnsi="Times New Roman" w:cs="Times New Roman"/>
        </w:rPr>
        <w:t xml:space="preserve"> (MOXE)</w:t>
      </w:r>
      <w:r w:rsidR="008D165B" w:rsidRPr="00C67EF7">
        <w:rPr>
          <w:rFonts w:ascii="Times New Roman" w:hAnsi="Times New Roman" w:cs="Times New Roman"/>
        </w:rPr>
        <w:t>. Each model</w:t>
      </w:r>
      <w:r w:rsidR="00EA27DC" w:rsidRPr="00C67EF7">
        <w:rPr>
          <w:rFonts w:ascii="Times New Roman" w:hAnsi="Times New Roman" w:cs="Times New Roman"/>
        </w:rPr>
        <w:t xml:space="preserve"> </w:t>
      </w:r>
      <w:r w:rsidR="00EA27DC" w:rsidRPr="00C67EF7">
        <w:rPr>
          <w:rFonts w:ascii="Times New Roman" w:hAnsi="Times New Roman" w:cs="Times New Roman"/>
          <w:color w:val="222222"/>
        </w:rPr>
        <w:t xml:space="preserve">exhibited a </w:t>
      </w:r>
      <w:r w:rsidR="008D165B" w:rsidRPr="00C67EF7">
        <w:rPr>
          <w:rFonts w:ascii="Times New Roman" w:hAnsi="Times New Roman" w:cs="Times New Roman"/>
          <w:color w:val="222222"/>
        </w:rPr>
        <w:t>considerably</w:t>
      </w:r>
      <w:r w:rsidR="00EA27DC" w:rsidRPr="00C67EF7">
        <w:rPr>
          <w:rFonts w:ascii="Times New Roman" w:hAnsi="Times New Roman" w:cs="Times New Roman"/>
          <w:color w:val="222222"/>
        </w:rPr>
        <w:t xml:space="preserve"> increased </w:t>
      </w:r>
      <w:r w:rsidR="00DC1D39" w:rsidRPr="00C67EF7">
        <w:rPr>
          <w:rFonts w:ascii="Times New Roman" w:hAnsi="Times New Roman" w:cs="Times New Roman"/>
          <w:color w:val="222222"/>
        </w:rPr>
        <w:t xml:space="preserve">whole-lung </w:t>
      </w:r>
      <w:r w:rsidR="00EA27DC" w:rsidRPr="00C67EF7">
        <w:rPr>
          <w:rFonts w:ascii="Times New Roman" w:hAnsi="Times New Roman" w:cs="Times New Roman"/>
          <w:color w:val="222222"/>
        </w:rPr>
        <w:t xml:space="preserve">alveolar </w:t>
      </w:r>
      <w:r w:rsidR="00807F8A" w:rsidRPr="00C67EF7">
        <w:rPr>
          <w:rFonts w:ascii="Times New Roman" w:hAnsi="Times New Roman" w:cs="Times New Roman"/>
          <w:color w:val="222222"/>
        </w:rPr>
        <w:t xml:space="preserve">ST </w:t>
      </w:r>
      <w:r w:rsidR="008D165B" w:rsidRPr="00C67EF7">
        <w:rPr>
          <w:rFonts w:ascii="Times New Roman" w:hAnsi="Times New Roman" w:cs="Times New Roman"/>
          <w:color w:val="222222"/>
        </w:rPr>
        <w:t>in</w:t>
      </w:r>
      <w:r w:rsidR="00D43B8A" w:rsidRPr="00C67EF7">
        <w:rPr>
          <w:rFonts w:ascii="Times New Roman" w:hAnsi="Times New Roman" w:cs="Times New Roman"/>
          <w:color w:val="222222"/>
        </w:rPr>
        <w:t xml:space="preserve"> older healthy volunteers and</w:t>
      </w:r>
      <w:r w:rsidR="008D165B" w:rsidRPr="00C67EF7">
        <w:rPr>
          <w:rFonts w:ascii="Times New Roman" w:hAnsi="Times New Roman" w:cs="Times New Roman"/>
          <w:color w:val="222222"/>
        </w:rPr>
        <w:t xml:space="preserve"> patients with </w:t>
      </w:r>
      <w:r w:rsidR="00EA27DC" w:rsidRPr="00C67EF7">
        <w:rPr>
          <w:rFonts w:ascii="Times New Roman" w:hAnsi="Times New Roman" w:cs="Times New Roman"/>
          <w:color w:val="222222"/>
        </w:rPr>
        <w:t>SSc</w:t>
      </w:r>
      <w:r w:rsidR="008D165B" w:rsidRPr="00C67EF7">
        <w:rPr>
          <w:rFonts w:ascii="Times New Roman" w:hAnsi="Times New Roman" w:cs="Times New Roman"/>
          <w:color w:val="222222"/>
        </w:rPr>
        <w:t>, and an even greater increase in IPF subjects</w:t>
      </w:r>
      <w:r w:rsidR="00EA27DC" w:rsidRPr="00C67EF7">
        <w:rPr>
          <w:rFonts w:ascii="Times New Roman" w:hAnsi="Times New Roman" w:cs="Times New Roman"/>
        </w:rPr>
        <w:t xml:space="preserve">, </w:t>
      </w:r>
      <w:r w:rsidR="00226E81" w:rsidRPr="00C67EF7">
        <w:rPr>
          <w:rFonts w:ascii="Times New Roman" w:hAnsi="Times New Roman" w:cs="Times New Roman"/>
        </w:rPr>
        <w:t xml:space="preserve">when </w:t>
      </w:r>
      <w:r w:rsidR="008D165B" w:rsidRPr="00C67EF7">
        <w:rPr>
          <w:rFonts w:ascii="Times New Roman" w:hAnsi="Times New Roman" w:cs="Times New Roman"/>
        </w:rPr>
        <w:t>compar</w:t>
      </w:r>
      <w:r w:rsidR="00226E81" w:rsidRPr="00C67EF7">
        <w:rPr>
          <w:rFonts w:ascii="Times New Roman" w:hAnsi="Times New Roman" w:cs="Times New Roman"/>
        </w:rPr>
        <w:t>ed</w:t>
      </w:r>
      <w:r w:rsidR="008D165B" w:rsidRPr="00C67EF7">
        <w:rPr>
          <w:rFonts w:ascii="Times New Roman" w:hAnsi="Times New Roman" w:cs="Times New Roman"/>
        </w:rPr>
        <w:t xml:space="preserve"> to</w:t>
      </w:r>
      <w:r w:rsidR="00D43B8A" w:rsidRPr="00C67EF7">
        <w:rPr>
          <w:rFonts w:ascii="Times New Roman" w:hAnsi="Times New Roman" w:cs="Times New Roman"/>
        </w:rPr>
        <w:t xml:space="preserve"> younger (&lt;</w:t>
      </w:r>
      <w:r w:rsidR="007220DE" w:rsidRPr="00C67EF7">
        <w:rPr>
          <w:rFonts w:ascii="Times New Roman" w:hAnsi="Times New Roman" w:cs="Times New Roman"/>
        </w:rPr>
        <w:t xml:space="preserve"> </w:t>
      </w:r>
      <w:r w:rsidR="00D43B8A" w:rsidRPr="00C67EF7">
        <w:rPr>
          <w:rFonts w:ascii="Times New Roman" w:hAnsi="Times New Roman" w:cs="Times New Roman"/>
        </w:rPr>
        <w:t>50</w:t>
      </w:r>
      <w:r w:rsidR="007220DE" w:rsidRPr="00C67EF7">
        <w:rPr>
          <w:rFonts w:ascii="Times New Roman" w:hAnsi="Times New Roman" w:cs="Times New Roman"/>
        </w:rPr>
        <w:t xml:space="preserve"> </w:t>
      </w:r>
      <w:r w:rsidR="00D43B8A" w:rsidRPr="00C67EF7">
        <w:rPr>
          <w:rFonts w:ascii="Times New Roman" w:hAnsi="Times New Roman" w:cs="Times New Roman"/>
        </w:rPr>
        <w:t>y</w:t>
      </w:r>
      <w:r w:rsidR="00C9726D" w:rsidRPr="00C67EF7">
        <w:rPr>
          <w:rFonts w:ascii="Times New Roman" w:hAnsi="Times New Roman" w:cs="Times New Roman"/>
        </w:rPr>
        <w:t>ea</w:t>
      </w:r>
      <w:r w:rsidR="00D43B8A" w:rsidRPr="00C67EF7">
        <w:rPr>
          <w:rFonts w:ascii="Times New Roman" w:hAnsi="Times New Roman" w:cs="Times New Roman"/>
        </w:rPr>
        <w:t>r</w:t>
      </w:r>
      <w:r w:rsidR="007220DE" w:rsidRPr="00C67EF7">
        <w:rPr>
          <w:rFonts w:ascii="Times New Roman" w:hAnsi="Times New Roman" w:cs="Times New Roman"/>
        </w:rPr>
        <w:t>s</w:t>
      </w:r>
      <w:r w:rsidR="00D43B8A" w:rsidRPr="00C67EF7">
        <w:rPr>
          <w:rFonts w:ascii="Times New Roman" w:hAnsi="Times New Roman" w:cs="Times New Roman"/>
        </w:rPr>
        <w:t>)</w:t>
      </w:r>
      <w:r w:rsidR="008D165B" w:rsidRPr="00C67EF7">
        <w:rPr>
          <w:rFonts w:ascii="Times New Roman" w:hAnsi="Times New Roman" w:cs="Times New Roman"/>
        </w:rPr>
        <w:t xml:space="preserve"> </w:t>
      </w:r>
      <w:r w:rsidR="00D43B8A" w:rsidRPr="00C67EF7">
        <w:rPr>
          <w:rFonts w:ascii="Times New Roman" w:hAnsi="Times New Roman" w:cs="Times New Roman"/>
        </w:rPr>
        <w:t>volunteers</w:t>
      </w:r>
      <w:r w:rsidR="003E1C44" w:rsidRPr="00C67EF7">
        <w:rPr>
          <w:rFonts w:ascii="Times New Roman" w:hAnsi="Times New Roman" w:cs="Times New Roman"/>
        </w:rPr>
        <w:t xml:space="preserve"> (see Table 1</w:t>
      </w:r>
      <w:r w:rsidR="00253D94" w:rsidRPr="00C67EF7">
        <w:rPr>
          <w:rFonts w:ascii="Times New Roman" w:hAnsi="Times New Roman" w:cs="Times New Roman"/>
        </w:rPr>
        <w:t xml:space="preserve"> for a summary of CSSR-derived parameters and pulmonary function test results</w:t>
      </w:r>
      <w:r w:rsidR="003E1C44" w:rsidRPr="00C67EF7">
        <w:rPr>
          <w:rFonts w:ascii="Times New Roman" w:hAnsi="Times New Roman" w:cs="Times New Roman"/>
        </w:rPr>
        <w:t>)</w:t>
      </w:r>
      <w:r w:rsidR="00EA27DC" w:rsidRPr="00C67EF7">
        <w:rPr>
          <w:rFonts w:ascii="Times New Roman" w:hAnsi="Times New Roman" w:cs="Times New Roman"/>
        </w:rPr>
        <w:t>.</w:t>
      </w:r>
      <w:r w:rsidR="008D165B" w:rsidRPr="00C67EF7">
        <w:rPr>
          <w:rFonts w:ascii="Times New Roman" w:hAnsi="Times New Roman" w:cs="Times New Roman"/>
        </w:rPr>
        <w:t xml:space="preserve"> The </w:t>
      </w:r>
      <w:r w:rsidR="00807F8A" w:rsidRPr="00C67EF7">
        <w:rPr>
          <w:rFonts w:ascii="Times New Roman" w:hAnsi="Times New Roman" w:cs="Times New Roman"/>
        </w:rPr>
        <w:t>ST</w:t>
      </w:r>
      <w:r w:rsidR="008D165B" w:rsidRPr="00C67EF7">
        <w:rPr>
          <w:rFonts w:ascii="Times New Roman" w:hAnsi="Times New Roman" w:cs="Times New Roman"/>
        </w:rPr>
        <w:t xml:space="preserve"> values determined from application of the MOXE model to </w:t>
      </w:r>
      <w:r w:rsidR="008D165B" w:rsidRPr="00C67EF7">
        <w:rPr>
          <w:rFonts w:ascii="Times New Roman" w:hAnsi="Times New Roman" w:cs="Times New Roman"/>
          <w:vertAlign w:val="superscript"/>
        </w:rPr>
        <w:t>129</w:t>
      </w:r>
      <w:r w:rsidR="008D165B" w:rsidRPr="00C67EF7">
        <w:rPr>
          <w:rFonts w:ascii="Times New Roman" w:hAnsi="Times New Roman" w:cs="Times New Roman"/>
        </w:rPr>
        <w:t>Xe CSSR data are shown in Figure 4.</w:t>
      </w:r>
      <w:r w:rsidR="00573258" w:rsidRPr="00C67EF7">
        <w:rPr>
          <w:rFonts w:ascii="Times New Roman" w:hAnsi="Times New Roman" w:cs="Times New Roman"/>
        </w:rPr>
        <w:t xml:space="preserve"> Using a dissolved-</w:t>
      </w:r>
      <w:r w:rsidR="00E26F24" w:rsidRPr="00C67EF7">
        <w:rPr>
          <w:rFonts w:ascii="Times New Roman" w:hAnsi="Times New Roman" w:cs="Times New Roman"/>
        </w:rPr>
        <w:t xml:space="preserve">phase </w:t>
      </w:r>
      <w:r w:rsidR="00E26F24" w:rsidRPr="00C67EF7">
        <w:rPr>
          <w:rFonts w:ascii="Times New Roman" w:hAnsi="Times New Roman" w:cs="Times New Roman"/>
          <w:vertAlign w:val="superscript"/>
        </w:rPr>
        <w:t>129</w:t>
      </w:r>
      <w:r w:rsidR="00E26F24" w:rsidRPr="00C67EF7">
        <w:rPr>
          <w:rFonts w:ascii="Times New Roman" w:hAnsi="Times New Roman" w:cs="Times New Roman"/>
        </w:rPr>
        <w:t xml:space="preserve">Xe diffusion coefficient of </w:t>
      </w:r>
      <w:r w:rsidR="00E26F24" w:rsidRPr="00C67EF7">
        <w:rPr>
          <w:rFonts w:ascii="Times New Roman" w:hAnsi="Times New Roman" w:cs="Times New Roman"/>
          <w:i/>
        </w:rPr>
        <w:t>D</w:t>
      </w:r>
      <w:r w:rsidR="00E26F24" w:rsidRPr="00C67EF7">
        <w:rPr>
          <w:rFonts w:ascii="Times New Roman" w:hAnsi="Times New Roman" w:cs="Times New Roman"/>
        </w:rPr>
        <w:t xml:space="preserve"> = 3.3x10</w:t>
      </w:r>
      <w:r w:rsidR="00E26F24" w:rsidRPr="00C67EF7">
        <w:rPr>
          <w:rFonts w:ascii="Times New Roman" w:hAnsi="Times New Roman" w:cs="Times New Roman"/>
          <w:vertAlign w:val="superscript"/>
        </w:rPr>
        <w:t>-6</w:t>
      </w:r>
      <w:r w:rsidR="00E26F24" w:rsidRPr="00C67EF7">
        <w:rPr>
          <w:rFonts w:ascii="Times New Roman" w:hAnsi="Times New Roman" w:cs="Times New Roman"/>
        </w:rPr>
        <w:t xml:space="preserve"> cm</w:t>
      </w:r>
      <w:r w:rsidR="00E26F24" w:rsidRPr="00C67EF7">
        <w:rPr>
          <w:rFonts w:ascii="Times New Roman" w:hAnsi="Times New Roman" w:cs="Times New Roman"/>
          <w:vertAlign w:val="superscript"/>
        </w:rPr>
        <w:t>2</w:t>
      </w:r>
      <w:r w:rsidR="00E26F24" w:rsidRPr="00C67EF7">
        <w:rPr>
          <w:rFonts w:ascii="Times New Roman" w:hAnsi="Times New Roman" w:cs="Times New Roman"/>
        </w:rPr>
        <w:t>s</w:t>
      </w:r>
      <w:r w:rsidR="00E26F24" w:rsidRPr="00C67EF7">
        <w:rPr>
          <w:rFonts w:ascii="Times New Roman" w:hAnsi="Times New Roman" w:cs="Times New Roman"/>
          <w:vertAlign w:val="superscript"/>
        </w:rPr>
        <w:t xml:space="preserve">-1 </w:t>
      </w:r>
      <w:r w:rsidR="00CE3985" w:rsidRPr="00C67EF7">
        <w:rPr>
          <w:rFonts w:ascii="Times New Roman" w:hAnsi="Times New Roman" w:cs="Times New Roman"/>
        </w:rPr>
        <w:fldChar w:fldCharType="begin"/>
      </w:r>
      <w:r w:rsidR="00DC5C84" w:rsidRPr="00C67EF7">
        <w:rPr>
          <w:rFonts w:ascii="Times New Roman" w:hAnsi="Times New Roman" w:cs="Times New Roman"/>
        </w:rPr>
        <w:instrText xml:space="preserve"> ADDIN EN.CITE &lt;EndNote&gt;&lt;Cite&gt;&lt;Author&gt;Ruppert&lt;/Author&gt;&lt;Year&gt;2004&lt;/Year&gt;&lt;RecNum&gt;13&lt;/RecNum&gt;&lt;DisplayText&gt;(17)&lt;/DisplayText&gt;&lt;record&gt;&lt;rec-number&gt;13&lt;/rec-number&gt;&lt;foreign-keys&gt;&lt;key app="EN" db-id="af5rrpzwbf20dle29v3xprznz29wtfxdwatf"&gt;13&lt;/key&gt;&lt;key app="ENWeb" db-id="UG1@vgrtqhYAAGd-ff8"&gt;12&lt;/key&gt;&lt;/foreign-keys&gt;&lt;ref-type name="Journal Article"&gt;17&lt;/ref-type&gt;&lt;contributors&gt;&lt;authors&gt;&lt;author&gt;Ruppert, K.&lt;/author&gt;&lt;author&gt;Mata, J. F.&lt;/author&gt;&lt;author&gt;Brookeman, J. R.&lt;/author&gt;&lt;author&gt;Hagspiel, K. D.&lt;/author&gt;&lt;author&gt;Mugler, J. P., III&lt;/author&gt;&lt;/authors&gt;&lt;/contributors&gt;&lt;titles&gt;&lt;title&gt;Exploring Lung Function with Hyperpolarized 129Xe Nuclear Magnetic Resonance&lt;/title&gt;&lt;secondary-title&gt;Magnetic Resonance in Medicine&lt;/secondary-title&gt;&lt;/titles&gt;&lt;periodical&gt;&lt;full-title&gt;Magnetic Resonance in Medicine&lt;/full-title&gt;&lt;/periodical&gt;&lt;pages&gt;676-687&lt;/pages&gt;&lt;volume&gt;51&lt;/volume&gt;&lt;number&gt;4&lt;/number&gt;&lt;dates&gt;&lt;year&gt;2004&lt;/year&gt;&lt;pub-dates&gt;&lt;date&gt;//&lt;/date&gt;&lt;/pub-dates&gt;&lt;/dates&gt;&lt;urls&gt;&lt;related-urls&gt;&lt;url&gt;http://www.scopus.com/inward/record.url?eid=2-s2.0-1842586499&amp;amp;partnerID=40&amp;amp;md5=a7849f42c9af6c43c02027c69a520936&lt;/url&gt;&lt;/related-urls&gt;&lt;/urls&gt;&lt;/record&gt;&lt;/Cite&gt;&lt;/EndNote&gt;</w:instrText>
      </w:r>
      <w:r w:rsidR="00CE3985" w:rsidRPr="00C67EF7">
        <w:rPr>
          <w:rFonts w:ascii="Times New Roman" w:hAnsi="Times New Roman" w:cs="Times New Roman"/>
        </w:rPr>
        <w:fldChar w:fldCharType="separate"/>
      </w:r>
      <w:r w:rsidR="00DC5C84" w:rsidRPr="00C67EF7">
        <w:rPr>
          <w:rFonts w:ascii="Times New Roman" w:hAnsi="Times New Roman" w:cs="Times New Roman"/>
          <w:noProof/>
        </w:rPr>
        <w:t>(</w:t>
      </w:r>
      <w:hyperlink w:anchor="_ENREF_17" w:tooltip="Ruppert, 2004 #13" w:history="1">
        <w:r w:rsidR="005B5A89" w:rsidRPr="00C67EF7">
          <w:rPr>
            <w:rFonts w:ascii="Times New Roman" w:hAnsi="Times New Roman" w:cs="Times New Roman"/>
            <w:noProof/>
          </w:rPr>
          <w:t>17</w:t>
        </w:r>
      </w:hyperlink>
      <w:r w:rsidR="00DC5C84" w:rsidRPr="00C67EF7">
        <w:rPr>
          <w:rFonts w:ascii="Times New Roman" w:hAnsi="Times New Roman" w:cs="Times New Roman"/>
          <w:noProof/>
        </w:rPr>
        <w:t>)</w:t>
      </w:r>
      <w:r w:rsidR="00CE3985" w:rsidRPr="00C67EF7">
        <w:rPr>
          <w:rFonts w:ascii="Times New Roman" w:hAnsi="Times New Roman" w:cs="Times New Roman"/>
        </w:rPr>
        <w:fldChar w:fldCharType="end"/>
      </w:r>
      <w:r w:rsidR="00E26F24" w:rsidRPr="00C67EF7">
        <w:rPr>
          <w:rFonts w:ascii="Times New Roman" w:hAnsi="Times New Roman" w:cs="Times New Roman"/>
        </w:rPr>
        <w:t>, m</w:t>
      </w:r>
      <w:r w:rsidR="00884CFC" w:rsidRPr="00C67EF7">
        <w:rPr>
          <w:rFonts w:ascii="Times New Roman" w:hAnsi="Times New Roman" w:cs="Times New Roman"/>
        </w:rPr>
        <w:t xml:space="preserve">ean </w:t>
      </w:r>
      <w:r w:rsidR="00807F8A" w:rsidRPr="00C67EF7">
        <w:rPr>
          <w:rFonts w:ascii="Times New Roman" w:hAnsi="Times New Roman" w:cs="Times New Roman"/>
        </w:rPr>
        <w:t>ST valu</w:t>
      </w:r>
      <w:r w:rsidR="00884CFC" w:rsidRPr="00C67EF7">
        <w:rPr>
          <w:rFonts w:ascii="Times New Roman" w:hAnsi="Times New Roman" w:cs="Times New Roman"/>
        </w:rPr>
        <w:t xml:space="preserve">es derived from this model were </w:t>
      </w:r>
      <w:r w:rsidR="00193210" w:rsidRPr="00C67EF7">
        <w:rPr>
          <w:rFonts w:ascii="Times New Roman" w:hAnsi="Times New Roman" w:cs="Times New Roman"/>
        </w:rPr>
        <w:t>10.0</w:t>
      </w:r>
      <w:r w:rsidR="00D43B8A" w:rsidRPr="00C67EF7">
        <w:rPr>
          <w:rFonts w:ascii="Times New Roman" w:hAnsi="Times New Roman" w:cs="Times New Roman"/>
        </w:rPr>
        <w:t xml:space="preserve"> </w:t>
      </w:r>
      <w:r w:rsidR="00884CFC" w:rsidRPr="00C67EF7">
        <w:rPr>
          <w:rFonts w:ascii="Times New Roman" w:hAnsi="Times New Roman" w:cs="Times New Roman"/>
        </w:rPr>
        <w:t>± 1.</w:t>
      </w:r>
      <w:r w:rsidR="00193210" w:rsidRPr="00C67EF7">
        <w:rPr>
          <w:rFonts w:ascii="Times New Roman" w:hAnsi="Times New Roman" w:cs="Times New Roman"/>
        </w:rPr>
        <w:t>6</w:t>
      </w:r>
      <w:r w:rsidR="00884CFC" w:rsidRPr="00C67EF7">
        <w:rPr>
          <w:rFonts w:ascii="Times New Roman" w:hAnsi="Times New Roman" w:cs="Times New Roman"/>
        </w:rPr>
        <w:t xml:space="preserve"> μm for healthy volunteers, 1</w:t>
      </w:r>
      <w:r w:rsidR="00193210" w:rsidRPr="00C67EF7">
        <w:rPr>
          <w:rFonts w:ascii="Times New Roman" w:hAnsi="Times New Roman" w:cs="Times New Roman"/>
        </w:rPr>
        <w:t>3.0</w:t>
      </w:r>
      <w:r w:rsidR="00884CFC" w:rsidRPr="00C67EF7">
        <w:rPr>
          <w:rFonts w:ascii="Times New Roman" w:hAnsi="Times New Roman" w:cs="Times New Roman"/>
        </w:rPr>
        <w:t xml:space="preserve"> ± 1.</w:t>
      </w:r>
      <w:r w:rsidR="00193210" w:rsidRPr="00C67EF7">
        <w:rPr>
          <w:rFonts w:ascii="Times New Roman" w:hAnsi="Times New Roman" w:cs="Times New Roman"/>
        </w:rPr>
        <w:t>5</w:t>
      </w:r>
      <w:r w:rsidR="00884CFC" w:rsidRPr="00C67EF7">
        <w:rPr>
          <w:rFonts w:ascii="Times New Roman" w:hAnsi="Times New Roman" w:cs="Times New Roman"/>
        </w:rPr>
        <w:t xml:space="preserve"> μm for subjects with SSc and 1</w:t>
      </w:r>
      <w:r w:rsidR="00ED32E9" w:rsidRPr="00C67EF7">
        <w:rPr>
          <w:rFonts w:ascii="Times New Roman" w:hAnsi="Times New Roman" w:cs="Times New Roman"/>
        </w:rPr>
        <w:t>7.2</w:t>
      </w:r>
      <w:r w:rsidR="00884CFC" w:rsidRPr="00C67EF7">
        <w:rPr>
          <w:rFonts w:ascii="Times New Roman" w:hAnsi="Times New Roman" w:cs="Times New Roman"/>
        </w:rPr>
        <w:t xml:space="preserve"> ± </w:t>
      </w:r>
      <w:r w:rsidR="00ED32E9" w:rsidRPr="00C67EF7">
        <w:rPr>
          <w:rFonts w:ascii="Times New Roman" w:hAnsi="Times New Roman" w:cs="Times New Roman"/>
        </w:rPr>
        <w:t>1.1</w:t>
      </w:r>
      <w:r w:rsidR="00884CFC" w:rsidRPr="00C67EF7">
        <w:rPr>
          <w:rFonts w:ascii="Times New Roman" w:hAnsi="Times New Roman" w:cs="Times New Roman"/>
        </w:rPr>
        <w:t xml:space="preserve"> μm for those with IPF. </w:t>
      </w:r>
      <w:r w:rsidR="008F1B78" w:rsidRPr="00C67EF7">
        <w:rPr>
          <w:rFonts w:ascii="Times New Roman" w:hAnsi="Times New Roman" w:cs="Times New Roman"/>
        </w:rPr>
        <w:t>Statistically significant differences be</w:t>
      </w:r>
      <w:r w:rsidR="00C40F39" w:rsidRPr="00C67EF7">
        <w:rPr>
          <w:rFonts w:ascii="Times New Roman" w:hAnsi="Times New Roman" w:cs="Times New Roman"/>
        </w:rPr>
        <w:t xml:space="preserve">tween derived </w:t>
      </w:r>
      <w:r w:rsidR="00807F8A" w:rsidRPr="00C67EF7">
        <w:rPr>
          <w:rFonts w:ascii="Times New Roman" w:hAnsi="Times New Roman" w:cs="Times New Roman"/>
        </w:rPr>
        <w:t>ST</w:t>
      </w:r>
      <w:r w:rsidR="00C40F39" w:rsidRPr="00C67EF7">
        <w:rPr>
          <w:rFonts w:ascii="Times New Roman" w:hAnsi="Times New Roman" w:cs="Times New Roman"/>
        </w:rPr>
        <w:t xml:space="preserve"> values</w:t>
      </w:r>
      <w:r w:rsidR="008F1B78" w:rsidRPr="00C67EF7">
        <w:rPr>
          <w:rFonts w:ascii="Times New Roman" w:hAnsi="Times New Roman" w:cs="Times New Roman"/>
        </w:rPr>
        <w:t xml:space="preserve"> for </w:t>
      </w:r>
      <w:r w:rsidR="00DC1D39" w:rsidRPr="00C67EF7">
        <w:rPr>
          <w:rFonts w:ascii="Times New Roman" w:hAnsi="Times New Roman" w:cs="Times New Roman"/>
        </w:rPr>
        <w:t>all three subject groups</w:t>
      </w:r>
      <w:r w:rsidR="008F1B78" w:rsidRPr="00C67EF7">
        <w:rPr>
          <w:rFonts w:ascii="Times New Roman" w:hAnsi="Times New Roman" w:cs="Times New Roman"/>
        </w:rPr>
        <w:t xml:space="preserve"> were found upon fitting </w:t>
      </w:r>
      <w:r w:rsidR="00C40F39" w:rsidRPr="00C67EF7">
        <w:rPr>
          <w:rFonts w:ascii="Times New Roman" w:hAnsi="Times New Roman" w:cs="Times New Roman"/>
        </w:rPr>
        <w:t xml:space="preserve">each </w:t>
      </w:r>
      <w:r w:rsidR="00F20326" w:rsidRPr="00C67EF7">
        <w:rPr>
          <w:rFonts w:ascii="Times New Roman" w:hAnsi="Times New Roman" w:cs="Times New Roman"/>
        </w:rPr>
        <w:t xml:space="preserve">of the </w:t>
      </w:r>
      <w:r w:rsidR="00C40F39" w:rsidRPr="00C67EF7">
        <w:rPr>
          <w:rFonts w:ascii="Times New Roman" w:hAnsi="Times New Roman" w:cs="Times New Roman"/>
        </w:rPr>
        <w:t>three models of lung microstructure</w:t>
      </w:r>
      <w:r w:rsidR="008F1B78" w:rsidRPr="00C67EF7">
        <w:rPr>
          <w:rFonts w:ascii="Times New Roman" w:hAnsi="Times New Roman" w:cs="Times New Roman"/>
        </w:rPr>
        <w:t xml:space="preserve"> to HP </w:t>
      </w:r>
      <w:r w:rsidR="008F1B78" w:rsidRPr="00C67EF7">
        <w:rPr>
          <w:rFonts w:ascii="Times New Roman" w:hAnsi="Times New Roman" w:cs="Times New Roman"/>
          <w:vertAlign w:val="superscript"/>
        </w:rPr>
        <w:t>129</w:t>
      </w:r>
      <w:r w:rsidR="008F1B78" w:rsidRPr="00C67EF7">
        <w:rPr>
          <w:rFonts w:ascii="Times New Roman" w:hAnsi="Times New Roman" w:cs="Times New Roman"/>
        </w:rPr>
        <w:t>Xe CSSR data</w:t>
      </w:r>
      <w:r w:rsidR="00C40F39" w:rsidRPr="00C67EF7">
        <w:rPr>
          <w:rFonts w:ascii="Times New Roman" w:hAnsi="Times New Roman" w:cs="Times New Roman"/>
        </w:rPr>
        <w:t xml:space="preserve">. </w:t>
      </w:r>
      <w:r w:rsidR="00DC1D39" w:rsidRPr="00C67EF7">
        <w:rPr>
          <w:rFonts w:ascii="Times New Roman" w:hAnsi="Times New Roman" w:cs="Times New Roman"/>
        </w:rPr>
        <w:t xml:space="preserve">These </w:t>
      </w:r>
      <w:r w:rsidR="00AE5AE4" w:rsidRPr="00C67EF7">
        <w:rPr>
          <w:rFonts w:ascii="Times New Roman" w:hAnsi="Times New Roman" w:cs="Times New Roman"/>
        </w:rPr>
        <w:t xml:space="preserve">values are </w:t>
      </w:r>
      <w:r w:rsidR="00D04946" w:rsidRPr="00C67EF7">
        <w:rPr>
          <w:rFonts w:ascii="Times New Roman" w:hAnsi="Times New Roman" w:cs="Times New Roman"/>
        </w:rPr>
        <w:t xml:space="preserve">summarized </w:t>
      </w:r>
      <w:r w:rsidR="00AE5AE4" w:rsidRPr="00C67EF7">
        <w:rPr>
          <w:rFonts w:ascii="Times New Roman" w:hAnsi="Times New Roman" w:cs="Times New Roman"/>
        </w:rPr>
        <w:t>in Table 2</w:t>
      </w:r>
      <w:r w:rsidR="008F1B78" w:rsidRPr="00C67EF7">
        <w:rPr>
          <w:rFonts w:ascii="Times New Roman" w:hAnsi="Times New Roman" w:cs="Times New Roman"/>
        </w:rPr>
        <w:t xml:space="preserve">, along with the </w:t>
      </w:r>
      <w:r w:rsidR="008F1B78" w:rsidRPr="00C67EF7">
        <w:rPr>
          <w:rFonts w:ascii="Times New Roman" w:hAnsi="Times New Roman" w:cs="Times New Roman"/>
          <w:i/>
        </w:rPr>
        <w:t>P</w:t>
      </w:r>
      <w:r w:rsidR="008F1B78" w:rsidRPr="00C67EF7">
        <w:rPr>
          <w:rFonts w:ascii="Times New Roman" w:hAnsi="Times New Roman" w:cs="Times New Roman"/>
        </w:rPr>
        <w:t xml:space="preserve"> values denoting statistical </w:t>
      </w:r>
      <w:r w:rsidR="00C40F39" w:rsidRPr="00C67EF7">
        <w:rPr>
          <w:rFonts w:ascii="Times New Roman" w:hAnsi="Times New Roman" w:cs="Times New Roman"/>
        </w:rPr>
        <w:t>significance</w:t>
      </w:r>
      <w:r w:rsidR="00AE5AE4" w:rsidRPr="00C67EF7">
        <w:rPr>
          <w:rFonts w:ascii="Times New Roman" w:hAnsi="Times New Roman" w:cs="Times New Roman"/>
        </w:rPr>
        <w:t xml:space="preserve">. </w:t>
      </w:r>
    </w:p>
    <w:p w:rsidR="00DC1D39" w:rsidRPr="00C67EF7" w:rsidRDefault="00DC1D39" w:rsidP="00C67EF7">
      <w:pPr>
        <w:pStyle w:val="western"/>
        <w:spacing w:before="0" w:beforeAutospacing="0" w:after="60" w:line="360" w:lineRule="auto"/>
        <w:jc w:val="both"/>
        <w:rPr>
          <w:sz w:val="22"/>
          <w:szCs w:val="22"/>
        </w:rPr>
      </w:pPr>
      <w:r w:rsidRPr="00C67EF7">
        <w:rPr>
          <w:color w:val="222222"/>
          <w:sz w:val="22"/>
          <w:szCs w:val="22"/>
        </w:rPr>
        <w:t xml:space="preserve">A strong, positive correlation was </w:t>
      </w:r>
      <w:r w:rsidR="00872174" w:rsidRPr="00C67EF7">
        <w:rPr>
          <w:color w:val="222222"/>
          <w:sz w:val="22"/>
          <w:szCs w:val="22"/>
        </w:rPr>
        <w:t>identified</w:t>
      </w:r>
      <w:r w:rsidRPr="00C67EF7">
        <w:rPr>
          <w:color w:val="222222"/>
          <w:sz w:val="22"/>
          <w:szCs w:val="22"/>
        </w:rPr>
        <w:t xml:space="preserve"> between the CSSR-derived ST and healthy volunteer age </w:t>
      </w:r>
      <w:r w:rsidRPr="00C67EF7">
        <w:rPr>
          <w:sz w:val="22"/>
          <w:szCs w:val="22"/>
        </w:rPr>
        <w:t xml:space="preserve">(correlation statistics: r = 0.74, </w:t>
      </w:r>
      <w:r w:rsidRPr="00C67EF7">
        <w:rPr>
          <w:i/>
          <w:sz w:val="22"/>
          <w:szCs w:val="22"/>
        </w:rPr>
        <w:t>P</w:t>
      </w:r>
      <w:r w:rsidRPr="00C67EF7">
        <w:rPr>
          <w:sz w:val="22"/>
          <w:szCs w:val="22"/>
        </w:rPr>
        <w:t xml:space="preserve"> = 0.015 using MOXE; r = 0.77, </w:t>
      </w:r>
      <w:r w:rsidRPr="00C67EF7">
        <w:rPr>
          <w:i/>
          <w:sz w:val="22"/>
          <w:szCs w:val="22"/>
        </w:rPr>
        <w:t>P</w:t>
      </w:r>
      <w:r w:rsidRPr="00C67EF7">
        <w:rPr>
          <w:sz w:val="22"/>
          <w:szCs w:val="22"/>
        </w:rPr>
        <w:t xml:space="preserve"> = 0.010, Patz; r = 0.75, </w:t>
      </w:r>
      <w:r w:rsidRPr="00C67EF7">
        <w:rPr>
          <w:i/>
          <w:sz w:val="22"/>
          <w:szCs w:val="22"/>
        </w:rPr>
        <w:t>P</w:t>
      </w:r>
      <w:r w:rsidRPr="00C67EF7">
        <w:rPr>
          <w:sz w:val="22"/>
          <w:szCs w:val="22"/>
        </w:rPr>
        <w:t xml:space="preserve"> = 0.012, Månsson), as illustrated in the center panel of Figure 4. This correlation was used to remove the effect of aging from volunteer and patient data (</w:t>
      </w:r>
      <w:r w:rsidR="00872174" w:rsidRPr="00C67EF7">
        <w:rPr>
          <w:sz w:val="22"/>
          <w:szCs w:val="22"/>
        </w:rPr>
        <w:t>bottom</w:t>
      </w:r>
      <w:r w:rsidRPr="00C67EF7">
        <w:rPr>
          <w:sz w:val="22"/>
          <w:szCs w:val="22"/>
        </w:rPr>
        <w:t xml:space="preserve"> panel, Figure 4). With age-correction, a significant increase in ST in IPF patients was still observed (</w:t>
      </w:r>
      <w:r w:rsidRPr="00C67EF7">
        <w:rPr>
          <w:i/>
          <w:sz w:val="22"/>
          <w:szCs w:val="22"/>
        </w:rPr>
        <w:t>P</w:t>
      </w:r>
      <w:r w:rsidRPr="00C67EF7">
        <w:rPr>
          <w:sz w:val="22"/>
          <w:szCs w:val="22"/>
        </w:rPr>
        <w:t xml:space="preserve"> &lt; 0.05) for all models, however no model exhibited a difference in ST between volunteers and SSc subjects (</w:t>
      </w:r>
      <w:r w:rsidRPr="00C67EF7">
        <w:rPr>
          <w:i/>
          <w:sz w:val="22"/>
          <w:szCs w:val="22"/>
        </w:rPr>
        <w:t>P</w:t>
      </w:r>
      <w:r w:rsidRPr="00C67EF7">
        <w:rPr>
          <w:sz w:val="22"/>
          <w:szCs w:val="22"/>
        </w:rPr>
        <w:t xml:space="preserve"> &gt; 0.05). The results of the age-correction are detailed in Table 2.</w:t>
      </w:r>
    </w:p>
    <w:p w:rsidR="00DC1D39" w:rsidRPr="00C67EF7" w:rsidRDefault="00DC1D39" w:rsidP="00C67EF7">
      <w:pPr>
        <w:pStyle w:val="western"/>
        <w:spacing w:before="0" w:beforeAutospacing="0" w:after="60" w:line="360" w:lineRule="auto"/>
        <w:jc w:val="both"/>
        <w:rPr>
          <w:color w:val="222222"/>
          <w:sz w:val="22"/>
          <w:szCs w:val="22"/>
        </w:rPr>
      </w:pPr>
      <w:r w:rsidRPr="00C67EF7">
        <w:rPr>
          <w:sz w:val="22"/>
          <w:szCs w:val="22"/>
        </w:rPr>
        <w:t xml:space="preserve">Furthermore, </w:t>
      </w:r>
      <w:r w:rsidRPr="00C67EF7">
        <w:rPr>
          <w:color w:val="222222"/>
          <w:sz w:val="22"/>
          <w:szCs w:val="22"/>
        </w:rPr>
        <w:t>a</w:t>
      </w:r>
      <w:r w:rsidR="00C06CCA" w:rsidRPr="00C67EF7">
        <w:rPr>
          <w:color w:val="222222"/>
          <w:sz w:val="22"/>
          <w:szCs w:val="22"/>
        </w:rPr>
        <w:t xml:space="preserve"> statistically significant correlation was </w:t>
      </w:r>
      <w:r w:rsidRPr="00C67EF7">
        <w:rPr>
          <w:color w:val="222222"/>
          <w:sz w:val="22"/>
          <w:szCs w:val="22"/>
        </w:rPr>
        <w:t xml:space="preserve">observed </w:t>
      </w:r>
      <w:r w:rsidR="00C06CCA" w:rsidRPr="00C67EF7">
        <w:rPr>
          <w:color w:val="222222"/>
          <w:sz w:val="22"/>
          <w:szCs w:val="22"/>
        </w:rPr>
        <w:t xml:space="preserve">between the CSSR-derived </w:t>
      </w:r>
      <w:r w:rsidR="00807F8A" w:rsidRPr="00C67EF7">
        <w:rPr>
          <w:color w:val="222222"/>
          <w:sz w:val="22"/>
          <w:szCs w:val="22"/>
        </w:rPr>
        <w:t>ST valu</w:t>
      </w:r>
      <w:r w:rsidR="00C06CCA" w:rsidRPr="00C67EF7">
        <w:rPr>
          <w:color w:val="222222"/>
          <w:sz w:val="22"/>
          <w:szCs w:val="22"/>
        </w:rPr>
        <w:t>es and</w:t>
      </w:r>
      <w:r w:rsidRPr="00C67EF7">
        <w:rPr>
          <w:color w:val="222222"/>
          <w:sz w:val="22"/>
          <w:szCs w:val="22"/>
        </w:rPr>
        <w:t xml:space="preserve"> </w:t>
      </w:r>
      <w:r w:rsidR="00C06CCA" w:rsidRPr="00C67EF7">
        <w:rPr>
          <w:color w:val="222222"/>
          <w:sz w:val="22"/>
          <w:szCs w:val="22"/>
        </w:rPr>
        <w:t>DL</w:t>
      </w:r>
      <w:r w:rsidR="00C06CCA" w:rsidRPr="00C67EF7">
        <w:rPr>
          <w:color w:val="222222"/>
          <w:sz w:val="22"/>
          <w:szCs w:val="22"/>
          <w:vertAlign w:val="subscript"/>
        </w:rPr>
        <w:t>CO</w:t>
      </w:r>
      <w:r w:rsidR="00DD1531" w:rsidRPr="00C67EF7">
        <w:rPr>
          <w:color w:val="222222"/>
          <w:sz w:val="22"/>
          <w:szCs w:val="22"/>
        </w:rPr>
        <w:t>. Results from fitting CSSR data with MOXE are displayed against %-predicted DL</w:t>
      </w:r>
      <w:r w:rsidR="00DD1531" w:rsidRPr="00C67EF7">
        <w:rPr>
          <w:color w:val="222222"/>
          <w:sz w:val="22"/>
          <w:szCs w:val="22"/>
          <w:vertAlign w:val="subscript"/>
        </w:rPr>
        <w:t>CO</w:t>
      </w:r>
      <w:r w:rsidR="00DD1531" w:rsidRPr="00C67EF7">
        <w:rPr>
          <w:color w:val="222222"/>
          <w:sz w:val="22"/>
          <w:szCs w:val="22"/>
        </w:rPr>
        <w:t xml:space="preserve"> in Figure 5.</w:t>
      </w:r>
      <w:r w:rsidR="00C06CCA" w:rsidRPr="00C67EF7">
        <w:rPr>
          <w:color w:val="222222"/>
          <w:sz w:val="22"/>
          <w:szCs w:val="22"/>
        </w:rPr>
        <w:t xml:space="preserve"> Pearson’s correlation coefficients</w:t>
      </w:r>
      <w:r w:rsidR="0046224A" w:rsidRPr="00C67EF7">
        <w:rPr>
          <w:color w:val="222222"/>
          <w:sz w:val="22"/>
          <w:szCs w:val="22"/>
        </w:rPr>
        <w:t xml:space="preserve"> (r)</w:t>
      </w:r>
      <w:r w:rsidR="00C06CCA" w:rsidRPr="00C67EF7">
        <w:rPr>
          <w:color w:val="222222"/>
          <w:sz w:val="22"/>
          <w:szCs w:val="22"/>
        </w:rPr>
        <w:t xml:space="preserve"> and </w:t>
      </w:r>
      <w:r w:rsidR="00E076F1" w:rsidRPr="00C67EF7">
        <w:rPr>
          <w:i/>
          <w:color w:val="222222"/>
          <w:sz w:val="22"/>
          <w:szCs w:val="22"/>
        </w:rPr>
        <w:t>P</w:t>
      </w:r>
      <w:r w:rsidR="00C06CCA" w:rsidRPr="00C67EF7">
        <w:rPr>
          <w:color w:val="222222"/>
          <w:sz w:val="22"/>
          <w:szCs w:val="22"/>
        </w:rPr>
        <w:t xml:space="preserve"> values </w:t>
      </w:r>
      <w:r w:rsidR="00DD1531" w:rsidRPr="00C67EF7">
        <w:rPr>
          <w:color w:val="222222"/>
          <w:sz w:val="22"/>
          <w:szCs w:val="22"/>
        </w:rPr>
        <w:t xml:space="preserve">for </w:t>
      </w:r>
      <w:r w:rsidR="00807F8A" w:rsidRPr="00C67EF7">
        <w:rPr>
          <w:color w:val="222222"/>
          <w:sz w:val="22"/>
          <w:szCs w:val="22"/>
        </w:rPr>
        <w:t>ST</w:t>
      </w:r>
      <w:r w:rsidR="00CF1EE2" w:rsidRPr="00C67EF7">
        <w:rPr>
          <w:color w:val="222222"/>
          <w:sz w:val="22"/>
          <w:szCs w:val="22"/>
        </w:rPr>
        <w:t xml:space="preserve"> </w:t>
      </w:r>
      <w:r w:rsidR="00BF272D" w:rsidRPr="00C67EF7">
        <w:rPr>
          <w:color w:val="222222"/>
          <w:sz w:val="22"/>
          <w:szCs w:val="22"/>
        </w:rPr>
        <w:t xml:space="preserve">versus </w:t>
      </w:r>
      <w:r w:rsidR="00DD1531" w:rsidRPr="00C67EF7">
        <w:rPr>
          <w:color w:val="222222"/>
          <w:sz w:val="22"/>
          <w:szCs w:val="22"/>
        </w:rPr>
        <w:t>%-predicted DL</w:t>
      </w:r>
      <w:r w:rsidR="00DD1531" w:rsidRPr="00C67EF7">
        <w:rPr>
          <w:color w:val="222222"/>
          <w:sz w:val="22"/>
          <w:szCs w:val="22"/>
          <w:vertAlign w:val="subscript"/>
        </w:rPr>
        <w:t>CO</w:t>
      </w:r>
      <w:r w:rsidR="00DD1531" w:rsidRPr="00C67EF7">
        <w:rPr>
          <w:color w:val="222222"/>
          <w:sz w:val="22"/>
          <w:szCs w:val="22"/>
        </w:rPr>
        <w:t xml:space="preserve"> </w:t>
      </w:r>
      <w:r w:rsidR="00C06CCA" w:rsidRPr="00C67EF7">
        <w:rPr>
          <w:color w:val="222222"/>
          <w:sz w:val="22"/>
          <w:szCs w:val="22"/>
        </w:rPr>
        <w:t>were: r = -0.</w:t>
      </w:r>
      <w:r w:rsidR="0020300C" w:rsidRPr="00C67EF7">
        <w:rPr>
          <w:color w:val="222222"/>
          <w:sz w:val="22"/>
          <w:szCs w:val="22"/>
        </w:rPr>
        <w:t>90</w:t>
      </w:r>
      <w:r w:rsidR="00C06CCA" w:rsidRPr="00C67EF7">
        <w:rPr>
          <w:color w:val="222222"/>
          <w:sz w:val="22"/>
          <w:szCs w:val="22"/>
        </w:rPr>
        <w:t xml:space="preserve">, </w:t>
      </w:r>
      <w:r w:rsidR="00E076F1" w:rsidRPr="00C67EF7">
        <w:rPr>
          <w:i/>
          <w:color w:val="222222"/>
          <w:sz w:val="22"/>
          <w:szCs w:val="22"/>
        </w:rPr>
        <w:t>P</w:t>
      </w:r>
      <w:r w:rsidR="00C06CCA" w:rsidRPr="00C67EF7">
        <w:rPr>
          <w:color w:val="222222"/>
          <w:sz w:val="22"/>
          <w:szCs w:val="22"/>
        </w:rPr>
        <w:t xml:space="preserve"> </w:t>
      </w:r>
      <w:r w:rsidR="0020300C" w:rsidRPr="00C67EF7">
        <w:rPr>
          <w:color w:val="222222"/>
          <w:sz w:val="22"/>
          <w:szCs w:val="22"/>
        </w:rPr>
        <w:t>&lt; 0.001</w:t>
      </w:r>
      <w:r w:rsidR="00C06CCA" w:rsidRPr="00C67EF7">
        <w:rPr>
          <w:color w:val="222222"/>
          <w:sz w:val="22"/>
          <w:szCs w:val="22"/>
        </w:rPr>
        <w:t xml:space="preserve"> for data fitted with the Patz model; r = -0.9</w:t>
      </w:r>
      <w:r w:rsidR="0020300C" w:rsidRPr="00C67EF7">
        <w:rPr>
          <w:color w:val="222222"/>
          <w:sz w:val="22"/>
          <w:szCs w:val="22"/>
        </w:rPr>
        <w:t>1</w:t>
      </w:r>
      <w:r w:rsidR="00C06CCA" w:rsidRPr="00C67EF7">
        <w:rPr>
          <w:color w:val="222222"/>
          <w:sz w:val="22"/>
          <w:szCs w:val="22"/>
        </w:rPr>
        <w:t xml:space="preserve">, </w:t>
      </w:r>
      <w:r w:rsidR="00E076F1" w:rsidRPr="00C67EF7">
        <w:rPr>
          <w:i/>
          <w:color w:val="222222"/>
          <w:sz w:val="22"/>
          <w:szCs w:val="22"/>
        </w:rPr>
        <w:t>P</w:t>
      </w:r>
      <w:r w:rsidR="00C06CCA" w:rsidRPr="00C67EF7">
        <w:rPr>
          <w:color w:val="222222"/>
          <w:sz w:val="22"/>
          <w:szCs w:val="22"/>
        </w:rPr>
        <w:t xml:space="preserve"> </w:t>
      </w:r>
      <w:r w:rsidR="0020300C" w:rsidRPr="00C67EF7">
        <w:rPr>
          <w:color w:val="222222"/>
          <w:sz w:val="22"/>
          <w:szCs w:val="22"/>
        </w:rPr>
        <w:t>&lt; 0.001</w:t>
      </w:r>
      <w:r w:rsidRPr="00C67EF7">
        <w:rPr>
          <w:color w:val="222222"/>
          <w:sz w:val="22"/>
          <w:szCs w:val="22"/>
        </w:rPr>
        <w:t>,</w:t>
      </w:r>
      <w:r w:rsidR="00BF272D" w:rsidRPr="00C67EF7">
        <w:rPr>
          <w:color w:val="222222"/>
          <w:sz w:val="22"/>
          <w:szCs w:val="22"/>
        </w:rPr>
        <w:t xml:space="preserve"> </w:t>
      </w:r>
      <w:r w:rsidR="00C06CCA" w:rsidRPr="00C67EF7">
        <w:rPr>
          <w:color w:val="222222"/>
          <w:sz w:val="22"/>
          <w:szCs w:val="22"/>
        </w:rPr>
        <w:t xml:space="preserve">MOXE; </w:t>
      </w:r>
      <w:r w:rsidR="00E076F1" w:rsidRPr="00C67EF7">
        <w:rPr>
          <w:color w:val="222222"/>
          <w:sz w:val="22"/>
          <w:szCs w:val="22"/>
        </w:rPr>
        <w:t>r = -0.</w:t>
      </w:r>
      <w:r w:rsidR="0020300C" w:rsidRPr="00C67EF7">
        <w:rPr>
          <w:color w:val="222222"/>
          <w:sz w:val="22"/>
          <w:szCs w:val="22"/>
        </w:rPr>
        <w:t>92</w:t>
      </w:r>
      <w:r w:rsidR="00E076F1" w:rsidRPr="00C67EF7">
        <w:rPr>
          <w:color w:val="222222"/>
          <w:sz w:val="22"/>
          <w:szCs w:val="22"/>
        </w:rPr>
        <w:t xml:space="preserve">, </w:t>
      </w:r>
      <w:r w:rsidR="00E076F1" w:rsidRPr="00C67EF7">
        <w:rPr>
          <w:i/>
          <w:color w:val="222222"/>
          <w:sz w:val="22"/>
          <w:szCs w:val="22"/>
        </w:rPr>
        <w:t>P</w:t>
      </w:r>
      <w:r w:rsidR="00C06CCA" w:rsidRPr="00C67EF7">
        <w:rPr>
          <w:color w:val="222222"/>
          <w:sz w:val="22"/>
          <w:szCs w:val="22"/>
        </w:rPr>
        <w:t xml:space="preserve"> </w:t>
      </w:r>
      <w:r w:rsidR="0020300C" w:rsidRPr="00C67EF7">
        <w:rPr>
          <w:color w:val="222222"/>
          <w:sz w:val="22"/>
          <w:szCs w:val="22"/>
        </w:rPr>
        <w:t>&lt; 0.001</w:t>
      </w:r>
      <w:r w:rsidRPr="00C67EF7">
        <w:rPr>
          <w:color w:val="222222"/>
          <w:sz w:val="22"/>
          <w:szCs w:val="22"/>
        </w:rPr>
        <w:t xml:space="preserve">, </w:t>
      </w:r>
      <w:r w:rsidR="00C06CCA" w:rsidRPr="00C67EF7">
        <w:rPr>
          <w:color w:val="222222"/>
          <w:sz w:val="22"/>
          <w:szCs w:val="22"/>
        </w:rPr>
        <w:t xml:space="preserve">Månsson. </w:t>
      </w:r>
      <w:r w:rsidR="00DD1531" w:rsidRPr="00C67EF7">
        <w:rPr>
          <w:color w:val="222222"/>
          <w:sz w:val="22"/>
          <w:szCs w:val="22"/>
        </w:rPr>
        <w:t>The correlation</w:t>
      </w:r>
      <w:r w:rsidR="00E33927" w:rsidRPr="00C67EF7">
        <w:rPr>
          <w:color w:val="222222"/>
          <w:sz w:val="22"/>
          <w:szCs w:val="22"/>
        </w:rPr>
        <w:t>s</w:t>
      </w:r>
      <w:r w:rsidR="00DD1531" w:rsidRPr="00C67EF7">
        <w:rPr>
          <w:color w:val="222222"/>
          <w:sz w:val="22"/>
          <w:szCs w:val="22"/>
        </w:rPr>
        <w:t xml:space="preserve"> against DL</w:t>
      </w:r>
      <w:r w:rsidR="00DD1531" w:rsidRPr="00C67EF7">
        <w:rPr>
          <w:color w:val="222222"/>
          <w:sz w:val="22"/>
          <w:szCs w:val="22"/>
          <w:vertAlign w:val="subscript"/>
        </w:rPr>
        <w:t>CO</w:t>
      </w:r>
      <w:r w:rsidR="00110C7F">
        <w:rPr>
          <w:color w:val="222222"/>
          <w:sz w:val="22"/>
          <w:szCs w:val="22"/>
        </w:rPr>
        <w:t xml:space="preserve"> in standard units (mL</w:t>
      </w:r>
      <w:r w:rsidR="00D20698" w:rsidRPr="00C67EF7">
        <w:rPr>
          <w:color w:val="222222"/>
          <w:sz w:val="22"/>
          <w:szCs w:val="22"/>
        </w:rPr>
        <w:t xml:space="preserve">/min/mmHg, </w:t>
      </w:r>
      <w:r w:rsidR="00CF1EE2" w:rsidRPr="00C67EF7">
        <w:rPr>
          <w:color w:val="222222"/>
          <w:sz w:val="22"/>
          <w:szCs w:val="22"/>
        </w:rPr>
        <w:t>i.e.</w:t>
      </w:r>
      <w:r w:rsidR="00D20698" w:rsidRPr="00C67EF7">
        <w:rPr>
          <w:color w:val="222222"/>
          <w:sz w:val="22"/>
          <w:szCs w:val="22"/>
        </w:rPr>
        <w:t xml:space="preserve"> </w:t>
      </w:r>
      <w:r w:rsidR="00CF1EE2" w:rsidRPr="00C67EF7">
        <w:rPr>
          <w:color w:val="222222"/>
          <w:sz w:val="22"/>
          <w:szCs w:val="22"/>
        </w:rPr>
        <w:t>not considering</w:t>
      </w:r>
      <w:r w:rsidR="00D20698" w:rsidRPr="00C67EF7">
        <w:rPr>
          <w:color w:val="222222"/>
          <w:sz w:val="22"/>
          <w:szCs w:val="22"/>
        </w:rPr>
        <w:t xml:space="preserve"> predictions for height, age, sex)</w:t>
      </w:r>
      <w:r w:rsidR="00CF1EE2" w:rsidRPr="00C67EF7">
        <w:rPr>
          <w:color w:val="222222"/>
          <w:sz w:val="22"/>
          <w:szCs w:val="22"/>
        </w:rPr>
        <w:t xml:space="preserve"> w</w:t>
      </w:r>
      <w:r w:rsidR="00E33927" w:rsidRPr="00C67EF7">
        <w:rPr>
          <w:color w:val="222222"/>
          <w:sz w:val="22"/>
          <w:szCs w:val="22"/>
        </w:rPr>
        <w:t>ere</w:t>
      </w:r>
      <w:r w:rsidR="00D20698" w:rsidRPr="00C67EF7">
        <w:rPr>
          <w:color w:val="222222"/>
          <w:sz w:val="22"/>
          <w:szCs w:val="22"/>
        </w:rPr>
        <w:t xml:space="preserve">: </w:t>
      </w:r>
      <w:r w:rsidR="001E1D74" w:rsidRPr="00C67EF7">
        <w:rPr>
          <w:color w:val="222222"/>
          <w:sz w:val="22"/>
          <w:szCs w:val="22"/>
        </w:rPr>
        <w:t>r = -0</w:t>
      </w:r>
      <w:r w:rsidR="0020300C" w:rsidRPr="00C67EF7">
        <w:rPr>
          <w:color w:val="222222"/>
          <w:sz w:val="22"/>
          <w:szCs w:val="22"/>
        </w:rPr>
        <w:t>.85</w:t>
      </w:r>
      <w:r w:rsidR="00D20698" w:rsidRPr="00C67EF7">
        <w:rPr>
          <w:color w:val="222222"/>
          <w:sz w:val="22"/>
          <w:szCs w:val="22"/>
        </w:rPr>
        <w:t xml:space="preserve">, </w:t>
      </w:r>
      <w:r w:rsidR="00D20698" w:rsidRPr="00C67EF7">
        <w:rPr>
          <w:i/>
          <w:color w:val="222222"/>
          <w:sz w:val="22"/>
          <w:szCs w:val="22"/>
        </w:rPr>
        <w:t>P</w:t>
      </w:r>
      <w:r w:rsidR="00D20698" w:rsidRPr="00C67EF7">
        <w:rPr>
          <w:color w:val="222222"/>
          <w:sz w:val="22"/>
          <w:szCs w:val="22"/>
        </w:rPr>
        <w:t xml:space="preserve"> </w:t>
      </w:r>
      <w:r w:rsidR="0020300C" w:rsidRPr="00C67EF7">
        <w:rPr>
          <w:color w:val="222222"/>
          <w:sz w:val="22"/>
          <w:szCs w:val="22"/>
        </w:rPr>
        <w:t>&lt; 0.001</w:t>
      </w:r>
      <w:r w:rsidR="00D20698" w:rsidRPr="00C67EF7">
        <w:rPr>
          <w:color w:val="222222"/>
          <w:sz w:val="22"/>
          <w:szCs w:val="22"/>
        </w:rPr>
        <w:t xml:space="preserve"> for data fitted with the Patz model; </w:t>
      </w:r>
      <w:r w:rsidR="001E1D74" w:rsidRPr="00C67EF7">
        <w:rPr>
          <w:color w:val="222222"/>
          <w:sz w:val="22"/>
          <w:szCs w:val="22"/>
        </w:rPr>
        <w:t>r = -0.8</w:t>
      </w:r>
      <w:r w:rsidR="0020300C" w:rsidRPr="00C67EF7">
        <w:rPr>
          <w:color w:val="222222"/>
          <w:sz w:val="22"/>
          <w:szCs w:val="22"/>
        </w:rPr>
        <w:t>5</w:t>
      </w:r>
      <w:r w:rsidR="00D20698" w:rsidRPr="00C67EF7">
        <w:rPr>
          <w:color w:val="222222"/>
          <w:sz w:val="22"/>
          <w:szCs w:val="22"/>
        </w:rPr>
        <w:t xml:space="preserve">, </w:t>
      </w:r>
      <w:r w:rsidR="00D20698" w:rsidRPr="00C67EF7">
        <w:rPr>
          <w:i/>
          <w:color w:val="222222"/>
          <w:sz w:val="22"/>
          <w:szCs w:val="22"/>
        </w:rPr>
        <w:t>P</w:t>
      </w:r>
      <w:r w:rsidR="00D20698" w:rsidRPr="00C67EF7">
        <w:rPr>
          <w:color w:val="222222"/>
          <w:sz w:val="22"/>
          <w:szCs w:val="22"/>
        </w:rPr>
        <w:t xml:space="preserve"> </w:t>
      </w:r>
      <w:r w:rsidR="0020300C" w:rsidRPr="00C67EF7">
        <w:rPr>
          <w:color w:val="222222"/>
          <w:sz w:val="22"/>
          <w:szCs w:val="22"/>
        </w:rPr>
        <w:t>&lt; 0.001</w:t>
      </w:r>
      <w:r w:rsidR="008E0C31" w:rsidRPr="00C67EF7">
        <w:rPr>
          <w:color w:val="222222"/>
          <w:sz w:val="22"/>
          <w:szCs w:val="22"/>
        </w:rPr>
        <w:t>,</w:t>
      </w:r>
      <w:r w:rsidR="001E1D74" w:rsidRPr="00C67EF7">
        <w:rPr>
          <w:color w:val="222222"/>
          <w:sz w:val="22"/>
          <w:szCs w:val="22"/>
        </w:rPr>
        <w:t xml:space="preserve"> </w:t>
      </w:r>
      <w:r w:rsidR="00D20698" w:rsidRPr="00C67EF7">
        <w:rPr>
          <w:color w:val="222222"/>
          <w:sz w:val="22"/>
          <w:szCs w:val="22"/>
        </w:rPr>
        <w:t>MOXE; r = -0.</w:t>
      </w:r>
      <w:r w:rsidR="0020300C" w:rsidRPr="00C67EF7">
        <w:rPr>
          <w:color w:val="222222"/>
          <w:sz w:val="22"/>
          <w:szCs w:val="22"/>
        </w:rPr>
        <w:t>86</w:t>
      </w:r>
      <w:r w:rsidR="00D20698" w:rsidRPr="00C67EF7">
        <w:rPr>
          <w:color w:val="222222"/>
          <w:sz w:val="22"/>
          <w:szCs w:val="22"/>
        </w:rPr>
        <w:t xml:space="preserve">, </w:t>
      </w:r>
      <w:r w:rsidR="00D20698" w:rsidRPr="00C67EF7">
        <w:rPr>
          <w:i/>
          <w:color w:val="222222"/>
          <w:sz w:val="22"/>
          <w:szCs w:val="22"/>
        </w:rPr>
        <w:t>P</w:t>
      </w:r>
      <w:r w:rsidR="00D20698" w:rsidRPr="00C67EF7">
        <w:rPr>
          <w:color w:val="222222"/>
          <w:sz w:val="22"/>
          <w:szCs w:val="22"/>
        </w:rPr>
        <w:t xml:space="preserve"> </w:t>
      </w:r>
      <w:r w:rsidR="0020300C" w:rsidRPr="00C67EF7">
        <w:rPr>
          <w:color w:val="222222"/>
          <w:sz w:val="22"/>
          <w:szCs w:val="22"/>
        </w:rPr>
        <w:t>&lt; 0.001</w:t>
      </w:r>
      <w:r w:rsidR="008E0C31" w:rsidRPr="00C67EF7">
        <w:rPr>
          <w:color w:val="222222"/>
          <w:sz w:val="22"/>
          <w:szCs w:val="22"/>
        </w:rPr>
        <w:t>,</w:t>
      </w:r>
      <w:r w:rsidR="00D20698" w:rsidRPr="00C67EF7">
        <w:rPr>
          <w:color w:val="222222"/>
          <w:sz w:val="22"/>
          <w:szCs w:val="22"/>
        </w:rPr>
        <w:t xml:space="preserve"> Månsson.</w:t>
      </w:r>
      <w:r w:rsidR="00D04946" w:rsidRPr="00C67EF7">
        <w:rPr>
          <w:color w:val="222222"/>
          <w:sz w:val="22"/>
          <w:szCs w:val="22"/>
        </w:rPr>
        <w:t xml:space="preserve"> </w:t>
      </w:r>
    </w:p>
    <w:p w:rsidR="00D41181" w:rsidRPr="00C67EF7" w:rsidRDefault="0019738D" w:rsidP="00C67EF7">
      <w:pPr>
        <w:pStyle w:val="western"/>
        <w:spacing w:before="0" w:beforeAutospacing="0" w:after="60" w:line="360" w:lineRule="auto"/>
        <w:jc w:val="both"/>
        <w:rPr>
          <w:color w:val="222222"/>
          <w:sz w:val="22"/>
          <w:szCs w:val="22"/>
        </w:rPr>
      </w:pPr>
      <w:r w:rsidRPr="00C67EF7">
        <w:rPr>
          <w:sz w:val="22"/>
          <w:szCs w:val="22"/>
        </w:rPr>
        <w:t>C</w:t>
      </w:r>
      <w:r w:rsidR="00872174" w:rsidRPr="00C67EF7">
        <w:rPr>
          <w:sz w:val="22"/>
          <w:szCs w:val="22"/>
        </w:rPr>
        <w:t>omplementary to the CSSR mode</w:t>
      </w:r>
      <w:r w:rsidRPr="00C67EF7">
        <w:rPr>
          <w:sz w:val="22"/>
          <w:szCs w:val="22"/>
        </w:rPr>
        <w:t xml:space="preserve">ling results, the </w:t>
      </w:r>
      <w:r w:rsidR="00841DE2" w:rsidRPr="00C67EF7">
        <w:rPr>
          <w:sz w:val="22"/>
          <w:szCs w:val="22"/>
        </w:rPr>
        <w:t xml:space="preserve">ratio of </w:t>
      </w:r>
      <w:r w:rsidRPr="00C67EF7">
        <w:rPr>
          <w:sz w:val="22"/>
          <w:szCs w:val="22"/>
        </w:rPr>
        <w:t xml:space="preserve">RBC-to-T/P </w:t>
      </w:r>
      <w:r w:rsidR="00841DE2" w:rsidRPr="00C67EF7">
        <w:rPr>
          <w:sz w:val="22"/>
          <w:szCs w:val="22"/>
        </w:rPr>
        <w:t>peak integra</w:t>
      </w:r>
      <w:r w:rsidR="00BF272D" w:rsidRPr="00C67EF7">
        <w:rPr>
          <w:sz w:val="22"/>
          <w:szCs w:val="22"/>
        </w:rPr>
        <w:t>ls was found to be</w:t>
      </w:r>
      <w:r w:rsidR="00841DE2" w:rsidRPr="00C67EF7">
        <w:rPr>
          <w:sz w:val="22"/>
          <w:szCs w:val="22"/>
        </w:rPr>
        <w:t xml:space="preserve"> </w:t>
      </w:r>
      <w:r w:rsidR="00BF272D" w:rsidRPr="00C67EF7">
        <w:rPr>
          <w:sz w:val="22"/>
          <w:szCs w:val="22"/>
        </w:rPr>
        <w:t>significantly different</w:t>
      </w:r>
      <w:r w:rsidR="00A20E1C" w:rsidRPr="00C67EF7">
        <w:rPr>
          <w:sz w:val="22"/>
          <w:szCs w:val="22"/>
        </w:rPr>
        <w:t xml:space="preserve"> between patient</w:t>
      </w:r>
      <w:r w:rsidR="00841DE2" w:rsidRPr="00C67EF7">
        <w:rPr>
          <w:sz w:val="22"/>
          <w:szCs w:val="22"/>
        </w:rPr>
        <w:t>s</w:t>
      </w:r>
      <w:r w:rsidR="00A20E1C" w:rsidRPr="00C67EF7">
        <w:rPr>
          <w:sz w:val="22"/>
          <w:szCs w:val="22"/>
        </w:rPr>
        <w:t xml:space="preserve"> and healthy volunteers, although, unlike the ST parameter, the ratio did not distinguish between the two patient groups</w:t>
      </w:r>
      <w:r w:rsidR="00D41181" w:rsidRPr="00C67EF7">
        <w:rPr>
          <w:sz w:val="22"/>
          <w:szCs w:val="22"/>
        </w:rPr>
        <w:t>.</w:t>
      </w:r>
      <w:r w:rsidR="00841DE2" w:rsidRPr="00C67EF7">
        <w:rPr>
          <w:sz w:val="22"/>
          <w:szCs w:val="22"/>
        </w:rPr>
        <w:t xml:space="preserve"> Mean values (</w:t>
      </w:r>
      <w:r w:rsidR="00BF272D" w:rsidRPr="00C67EF7">
        <w:rPr>
          <w:i/>
          <w:sz w:val="22"/>
          <w:szCs w:val="22"/>
        </w:rPr>
        <w:t>P</w:t>
      </w:r>
      <w:r w:rsidR="00BF272D" w:rsidRPr="00C67EF7">
        <w:rPr>
          <w:sz w:val="22"/>
          <w:szCs w:val="22"/>
        </w:rPr>
        <w:t xml:space="preserve"> values</w:t>
      </w:r>
      <w:r w:rsidR="00841DE2" w:rsidRPr="00C67EF7">
        <w:rPr>
          <w:sz w:val="22"/>
          <w:szCs w:val="22"/>
        </w:rPr>
        <w:t xml:space="preserve">) were: </w:t>
      </w:r>
      <w:r w:rsidR="00D84E2A" w:rsidRPr="00C67EF7">
        <w:rPr>
          <w:sz w:val="22"/>
          <w:szCs w:val="22"/>
        </w:rPr>
        <w:t>0.42 ± 0.18</w:t>
      </w:r>
      <w:r w:rsidR="00841DE2" w:rsidRPr="00C67EF7">
        <w:rPr>
          <w:sz w:val="22"/>
          <w:szCs w:val="22"/>
        </w:rPr>
        <w:t xml:space="preserve"> in healthy volunteers; </w:t>
      </w:r>
      <w:r w:rsidR="00D84E2A" w:rsidRPr="00C67EF7">
        <w:rPr>
          <w:sz w:val="22"/>
          <w:szCs w:val="22"/>
        </w:rPr>
        <w:t>0.18 ± 0.04</w:t>
      </w:r>
      <w:r w:rsidR="00841DE2" w:rsidRPr="00C67EF7">
        <w:rPr>
          <w:sz w:val="22"/>
          <w:szCs w:val="22"/>
        </w:rPr>
        <w:t xml:space="preserve"> in SSc subjects (</w:t>
      </w:r>
      <w:r w:rsidR="00841DE2" w:rsidRPr="00C67EF7">
        <w:rPr>
          <w:i/>
          <w:sz w:val="22"/>
          <w:szCs w:val="22"/>
        </w:rPr>
        <w:t>P</w:t>
      </w:r>
      <w:r w:rsidR="00841DE2" w:rsidRPr="00C67EF7">
        <w:rPr>
          <w:sz w:val="22"/>
          <w:szCs w:val="22"/>
        </w:rPr>
        <w:t xml:space="preserve">(HV-SSc) = </w:t>
      </w:r>
      <w:r w:rsidR="00D84E2A" w:rsidRPr="00C67EF7">
        <w:rPr>
          <w:sz w:val="22"/>
          <w:szCs w:val="22"/>
        </w:rPr>
        <w:t>0.04</w:t>
      </w:r>
      <w:r w:rsidR="0020300C" w:rsidRPr="00C67EF7">
        <w:rPr>
          <w:sz w:val="22"/>
          <w:szCs w:val="22"/>
        </w:rPr>
        <w:t>0</w:t>
      </w:r>
      <w:r w:rsidR="00841DE2" w:rsidRPr="00C67EF7">
        <w:rPr>
          <w:sz w:val="22"/>
          <w:szCs w:val="22"/>
        </w:rPr>
        <w:t xml:space="preserve">) and </w:t>
      </w:r>
      <w:r w:rsidR="00D84E2A" w:rsidRPr="00C67EF7">
        <w:rPr>
          <w:sz w:val="22"/>
          <w:szCs w:val="22"/>
        </w:rPr>
        <w:t>0.13 ± 0.04</w:t>
      </w:r>
      <w:r w:rsidR="00841DE2" w:rsidRPr="00C67EF7">
        <w:rPr>
          <w:sz w:val="22"/>
          <w:szCs w:val="22"/>
        </w:rPr>
        <w:t xml:space="preserve"> in IPF subjects (</w:t>
      </w:r>
      <w:r w:rsidR="00841DE2" w:rsidRPr="00C67EF7">
        <w:rPr>
          <w:i/>
          <w:sz w:val="22"/>
          <w:szCs w:val="22"/>
        </w:rPr>
        <w:t>P</w:t>
      </w:r>
      <w:r w:rsidR="00841DE2" w:rsidRPr="00C67EF7">
        <w:rPr>
          <w:sz w:val="22"/>
          <w:szCs w:val="22"/>
        </w:rPr>
        <w:t xml:space="preserve">(HV-IPF) = </w:t>
      </w:r>
      <w:r w:rsidR="00D84E2A" w:rsidRPr="00C67EF7">
        <w:rPr>
          <w:sz w:val="22"/>
          <w:szCs w:val="22"/>
        </w:rPr>
        <w:t>0.009</w:t>
      </w:r>
      <w:r w:rsidR="00841DE2" w:rsidRPr="00C67EF7">
        <w:rPr>
          <w:sz w:val="22"/>
          <w:szCs w:val="22"/>
        </w:rPr>
        <w:t xml:space="preserve">, </w:t>
      </w:r>
      <w:r w:rsidR="00841DE2" w:rsidRPr="00C67EF7">
        <w:rPr>
          <w:i/>
          <w:sz w:val="22"/>
          <w:szCs w:val="22"/>
        </w:rPr>
        <w:t>P</w:t>
      </w:r>
      <w:r w:rsidR="00841DE2" w:rsidRPr="00C67EF7">
        <w:rPr>
          <w:sz w:val="22"/>
          <w:szCs w:val="22"/>
        </w:rPr>
        <w:t>(SSc-IPF)</w:t>
      </w:r>
      <w:r w:rsidR="00D84E2A" w:rsidRPr="00C67EF7">
        <w:rPr>
          <w:sz w:val="22"/>
          <w:szCs w:val="22"/>
        </w:rPr>
        <w:t xml:space="preserve"> &gt; 0.05</w:t>
      </w:r>
      <w:r w:rsidR="00841DE2" w:rsidRPr="00C67EF7">
        <w:rPr>
          <w:sz w:val="22"/>
          <w:szCs w:val="22"/>
        </w:rPr>
        <w:t>).</w:t>
      </w:r>
      <w:r w:rsidR="00D41181" w:rsidRPr="00C67EF7">
        <w:rPr>
          <w:sz w:val="22"/>
          <w:szCs w:val="22"/>
        </w:rPr>
        <w:t xml:space="preserve"> </w:t>
      </w:r>
      <w:r w:rsidRPr="00C67EF7">
        <w:rPr>
          <w:sz w:val="22"/>
          <w:szCs w:val="22"/>
        </w:rPr>
        <w:t>Furthermore</w:t>
      </w:r>
      <w:r w:rsidR="00D41181" w:rsidRPr="00C67EF7">
        <w:rPr>
          <w:sz w:val="22"/>
          <w:szCs w:val="22"/>
        </w:rPr>
        <w:t>, th</w:t>
      </w:r>
      <w:r w:rsidRPr="00C67EF7">
        <w:rPr>
          <w:sz w:val="22"/>
          <w:szCs w:val="22"/>
        </w:rPr>
        <w:t>e</w:t>
      </w:r>
      <w:r w:rsidR="00841DE2" w:rsidRPr="00C67EF7">
        <w:rPr>
          <w:sz w:val="22"/>
          <w:szCs w:val="22"/>
        </w:rPr>
        <w:t xml:space="preserve"> RBC-to-T/P</w:t>
      </w:r>
      <w:r w:rsidR="00D41181" w:rsidRPr="00C67EF7">
        <w:rPr>
          <w:sz w:val="22"/>
          <w:szCs w:val="22"/>
        </w:rPr>
        <w:t xml:space="preserve"> ratio measurements correlated well with ST values from all models (r</w:t>
      </w:r>
      <w:r w:rsidRPr="00C67EF7">
        <w:rPr>
          <w:sz w:val="22"/>
          <w:szCs w:val="22"/>
        </w:rPr>
        <w:t xml:space="preserve"> = </w:t>
      </w:r>
      <w:r w:rsidR="00980D2C" w:rsidRPr="00C67EF7">
        <w:rPr>
          <w:sz w:val="22"/>
          <w:szCs w:val="22"/>
        </w:rPr>
        <w:t>-0.74</w:t>
      </w:r>
      <w:r w:rsidR="00D41181" w:rsidRPr="00C67EF7">
        <w:rPr>
          <w:sz w:val="22"/>
          <w:szCs w:val="22"/>
        </w:rPr>
        <w:t xml:space="preserve">, </w:t>
      </w:r>
      <w:r w:rsidR="00D41181" w:rsidRPr="00C67EF7">
        <w:rPr>
          <w:i/>
          <w:sz w:val="22"/>
          <w:szCs w:val="22"/>
        </w:rPr>
        <w:t>P</w:t>
      </w:r>
      <w:r w:rsidRPr="00C67EF7">
        <w:rPr>
          <w:i/>
          <w:sz w:val="22"/>
          <w:szCs w:val="22"/>
        </w:rPr>
        <w:t xml:space="preserve"> </w:t>
      </w:r>
      <w:r w:rsidR="00980D2C" w:rsidRPr="00C67EF7">
        <w:rPr>
          <w:sz w:val="22"/>
          <w:szCs w:val="22"/>
        </w:rPr>
        <w:t>&lt; 0.001</w:t>
      </w:r>
      <w:r w:rsidR="00D41181" w:rsidRPr="00C67EF7">
        <w:rPr>
          <w:sz w:val="22"/>
          <w:szCs w:val="22"/>
        </w:rPr>
        <w:t>, MOXE, r</w:t>
      </w:r>
      <w:r w:rsidRPr="00C67EF7">
        <w:rPr>
          <w:sz w:val="22"/>
          <w:szCs w:val="22"/>
        </w:rPr>
        <w:t xml:space="preserve"> = </w:t>
      </w:r>
      <w:r w:rsidR="00980D2C" w:rsidRPr="00C67EF7">
        <w:rPr>
          <w:sz w:val="22"/>
          <w:szCs w:val="22"/>
        </w:rPr>
        <w:t>-0.74</w:t>
      </w:r>
      <w:r w:rsidR="00D41181" w:rsidRPr="00C67EF7">
        <w:rPr>
          <w:sz w:val="22"/>
          <w:szCs w:val="22"/>
        </w:rPr>
        <w:t xml:space="preserve">, </w:t>
      </w:r>
      <w:r w:rsidR="00D41181" w:rsidRPr="00C67EF7">
        <w:rPr>
          <w:i/>
          <w:sz w:val="22"/>
          <w:szCs w:val="22"/>
        </w:rPr>
        <w:t>P</w:t>
      </w:r>
      <w:r w:rsidR="00980D2C" w:rsidRPr="00C67EF7">
        <w:rPr>
          <w:sz w:val="22"/>
          <w:szCs w:val="22"/>
        </w:rPr>
        <w:t xml:space="preserve"> &lt; 0.001</w:t>
      </w:r>
      <w:r w:rsidR="00D41181" w:rsidRPr="00C67EF7">
        <w:rPr>
          <w:sz w:val="22"/>
          <w:szCs w:val="22"/>
        </w:rPr>
        <w:t>, Patz, r</w:t>
      </w:r>
      <w:r w:rsidRPr="00C67EF7">
        <w:rPr>
          <w:sz w:val="22"/>
          <w:szCs w:val="22"/>
        </w:rPr>
        <w:t xml:space="preserve"> = </w:t>
      </w:r>
      <w:r w:rsidR="00D44C06" w:rsidRPr="00C67EF7">
        <w:rPr>
          <w:sz w:val="22"/>
          <w:szCs w:val="22"/>
        </w:rPr>
        <w:t>-</w:t>
      </w:r>
      <w:r w:rsidR="00980D2C" w:rsidRPr="00C67EF7">
        <w:rPr>
          <w:sz w:val="22"/>
          <w:szCs w:val="22"/>
        </w:rPr>
        <w:t>0.77</w:t>
      </w:r>
      <w:r w:rsidR="00D41181" w:rsidRPr="00C67EF7">
        <w:rPr>
          <w:sz w:val="22"/>
          <w:szCs w:val="22"/>
        </w:rPr>
        <w:t xml:space="preserve">, </w:t>
      </w:r>
      <w:r w:rsidR="00D41181" w:rsidRPr="00C67EF7">
        <w:rPr>
          <w:i/>
          <w:sz w:val="22"/>
          <w:szCs w:val="22"/>
        </w:rPr>
        <w:t>P</w:t>
      </w:r>
      <w:r w:rsidR="00980D2C" w:rsidRPr="00C67EF7">
        <w:rPr>
          <w:sz w:val="22"/>
          <w:szCs w:val="22"/>
        </w:rPr>
        <w:t xml:space="preserve"> &lt; 0.001</w:t>
      </w:r>
      <w:r w:rsidR="00D41181" w:rsidRPr="00C67EF7">
        <w:rPr>
          <w:sz w:val="22"/>
          <w:szCs w:val="22"/>
        </w:rPr>
        <w:t>, M</w:t>
      </w:r>
      <w:r w:rsidR="00712869" w:rsidRPr="00C67EF7">
        <w:rPr>
          <w:sz w:val="22"/>
          <w:szCs w:val="22"/>
        </w:rPr>
        <w:t>ånsson</w:t>
      </w:r>
      <w:r w:rsidR="00D41181" w:rsidRPr="00C67EF7">
        <w:rPr>
          <w:sz w:val="22"/>
          <w:szCs w:val="22"/>
        </w:rPr>
        <w:t>).</w:t>
      </w:r>
    </w:p>
    <w:p w:rsidR="008A0231" w:rsidRPr="00C67EF7" w:rsidRDefault="009C463A" w:rsidP="00C67EF7">
      <w:pPr>
        <w:spacing w:line="360" w:lineRule="auto"/>
        <w:jc w:val="both"/>
        <w:rPr>
          <w:rFonts w:ascii="Times New Roman" w:hAnsi="Times New Roman" w:cs="Times New Roman"/>
          <w:color w:val="222222"/>
        </w:rPr>
      </w:pPr>
      <w:r w:rsidRPr="00C67EF7">
        <w:rPr>
          <w:rFonts w:ascii="Times New Roman" w:hAnsi="Times New Roman" w:cs="Times New Roman"/>
        </w:rPr>
        <w:t>The</w:t>
      </w:r>
      <w:r w:rsidR="00D51641" w:rsidRPr="00C67EF7">
        <w:rPr>
          <w:rFonts w:ascii="Times New Roman" w:hAnsi="Times New Roman" w:cs="Times New Roman"/>
        </w:rPr>
        <w:t xml:space="preserve"> mean</w:t>
      </w:r>
      <w:r w:rsidR="003C668F" w:rsidRPr="00C67EF7">
        <w:rPr>
          <w:rFonts w:ascii="Times New Roman" w:hAnsi="Times New Roman" w:cs="Times New Roman"/>
        </w:rPr>
        <w:t xml:space="preserve"> CSSR</w:t>
      </w:r>
      <w:r w:rsidR="00D51641" w:rsidRPr="00C67EF7">
        <w:rPr>
          <w:rFonts w:ascii="Times New Roman" w:hAnsi="Times New Roman" w:cs="Times New Roman"/>
        </w:rPr>
        <w:t xml:space="preserve"> </w:t>
      </w:r>
      <w:r w:rsidR="009E2A4E" w:rsidRPr="00C67EF7">
        <w:rPr>
          <w:rFonts w:ascii="Times New Roman" w:hAnsi="Times New Roman" w:cs="Times New Roman"/>
        </w:rPr>
        <w:t>CTT</w:t>
      </w:r>
      <w:r w:rsidR="00D51641" w:rsidRPr="00C67EF7">
        <w:rPr>
          <w:rFonts w:ascii="Times New Roman" w:hAnsi="Times New Roman" w:cs="Times New Roman"/>
        </w:rPr>
        <w:t xml:space="preserve"> was</w:t>
      </w:r>
      <w:r w:rsidR="00FD0803" w:rsidRPr="00C67EF7">
        <w:rPr>
          <w:rFonts w:ascii="Times New Roman" w:hAnsi="Times New Roman" w:cs="Times New Roman"/>
        </w:rPr>
        <w:t>:</w:t>
      </w:r>
      <w:r w:rsidR="00D51641" w:rsidRPr="00C67EF7">
        <w:rPr>
          <w:rFonts w:ascii="Times New Roman" w:hAnsi="Times New Roman" w:cs="Times New Roman"/>
        </w:rPr>
        <w:t xml:space="preserve"> </w:t>
      </w:r>
      <w:r w:rsidR="00EA65E2" w:rsidRPr="00C67EF7">
        <w:rPr>
          <w:rFonts w:ascii="Times New Roman" w:hAnsi="Times New Roman" w:cs="Times New Roman"/>
        </w:rPr>
        <w:t>2.</w:t>
      </w:r>
      <w:r w:rsidR="00ED32E9" w:rsidRPr="00C67EF7">
        <w:rPr>
          <w:rFonts w:ascii="Times New Roman" w:hAnsi="Times New Roman" w:cs="Times New Roman"/>
        </w:rPr>
        <w:t>2</w:t>
      </w:r>
      <w:r w:rsidR="00EA65E2" w:rsidRPr="00C67EF7">
        <w:rPr>
          <w:rFonts w:ascii="Times New Roman" w:hAnsi="Times New Roman" w:cs="Times New Roman"/>
        </w:rPr>
        <w:t xml:space="preserve"> ± </w:t>
      </w:r>
      <w:r w:rsidR="00ED32E9" w:rsidRPr="00C67EF7">
        <w:rPr>
          <w:rFonts w:ascii="Times New Roman" w:hAnsi="Times New Roman" w:cs="Times New Roman"/>
        </w:rPr>
        <w:t>1.0</w:t>
      </w:r>
      <w:r w:rsidR="00EA65E2" w:rsidRPr="00C67EF7">
        <w:rPr>
          <w:rFonts w:ascii="Times New Roman" w:hAnsi="Times New Roman" w:cs="Times New Roman"/>
        </w:rPr>
        <w:t xml:space="preserve"> s</w:t>
      </w:r>
      <w:r w:rsidR="00E33927" w:rsidRPr="00C67EF7">
        <w:rPr>
          <w:rFonts w:ascii="Times New Roman" w:hAnsi="Times New Roman" w:cs="Times New Roman"/>
        </w:rPr>
        <w:t>,</w:t>
      </w:r>
      <w:r w:rsidR="00193210" w:rsidRPr="00C67EF7">
        <w:rPr>
          <w:rFonts w:ascii="Times New Roman" w:hAnsi="Times New Roman" w:cs="Times New Roman"/>
        </w:rPr>
        <w:t xml:space="preserve"> 2.</w:t>
      </w:r>
      <w:r w:rsidR="00ED32E9" w:rsidRPr="00C67EF7">
        <w:rPr>
          <w:rFonts w:ascii="Times New Roman" w:hAnsi="Times New Roman" w:cs="Times New Roman"/>
        </w:rPr>
        <w:t>5</w:t>
      </w:r>
      <w:r w:rsidR="00193210" w:rsidRPr="00C67EF7">
        <w:rPr>
          <w:rFonts w:ascii="Times New Roman" w:hAnsi="Times New Roman" w:cs="Times New Roman"/>
        </w:rPr>
        <w:t xml:space="preserve"> ± 0.</w:t>
      </w:r>
      <w:r w:rsidR="00ED32E9" w:rsidRPr="00C67EF7">
        <w:rPr>
          <w:rFonts w:ascii="Times New Roman" w:hAnsi="Times New Roman" w:cs="Times New Roman"/>
        </w:rPr>
        <w:t>7</w:t>
      </w:r>
      <w:r w:rsidR="00193210" w:rsidRPr="00C67EF7">
        <w:rPr>
          <w:rFonts w:ascii="Times New Roman" w:hAnsi="Times New Roman" w:cs="Times New Roman"/>
        </w:rPr>
        <w:t xml:space="preserve"> s</w:t>
      </w:r>
      <w:r w:rsidR="00E33927" w:rsidRPr="00C67EF7">
        <w:rPr>
          <w:rFonts w:ascii="Times New Roman" w:hAnsi="Times New Roman" w:cs="Times New Roman"/>
        </w:rPr>
        <w:t>,</w:t>
      </w:r>
      <w:r w:rsidR="00193210" w:rsidRPr="00C67EF7">
        <w:rPr>
          <w:rFonts w:ascii="Times New Roman" w:hAnsi="Times New Roman" w:cs="Times New Roman"/>
        </w:rPr>
        <w:t xml:space="preserve"> </w:t>
      </w:r>
      <w:r w:rsidR="00ED32E9" w:rsidRPr="00C67EF7">
        <w:rPr>
          <w:rFonts w:ascii="Times New Roman" w:hAnsi="Times New Roman" w:cs="Times New Roman"/>
        </w:rPr>
        <w:t>2.5</w:t>
      </w:r>
      <w:r w:rsidR="00193210" w:rsidRPr="00C67EF7">
        <w:rPr>
          <w:rFonts w:ascii="Times New Roman" w:hAnsi="Times New Roman" w:cs="Times New Roman"/>
        </w:rPr>
        <w:t xml:space="preserve"> ± 0.6 s</w:t>
      </w:r>
      <w:r w:rsidR="00DC73FB" w:rsidRPr="00C67EF7">
        <w:rPr>
          <w:rFonts w:ascii="Times New Roman" w:hAnsi="Times New Roman" w:cs="Times New Roman"/>
        </w:rPr>
        <w:t xml:space="preserve"> (volunteers);</w:t>
      </w:r>
      <w:r w:rsidR="00D51641" w:rsidRPr="00C67EF7">
        <w:rPr>
          <w:rFonts w:ascii="Times New Roman" w:hAnsi="Times New Roman" w:cs="Times New Roman"/>
        </w:rPr>
        <w:t xml:space="preserve"> </w:t>
      </w:r>
      <w:r w:rsidR="00D43B8A" w:rsidRPr="00C67EF7">
        <w:rPr>
          <w:rFonts w:ascii="Times New Roman" w:hAnsi="Times New Roman" w:cs="Times New Roman"/>
        </w:rPr>
        <w:t>2.</w:t>
      </w:r>
      <w:r w:rsidR="00ED32E9" w:rsidRPr="00C67EF7">
        <w:rPr>
          <w:rFonts w:ascii="Times New Roman" w:hAnsi="Times New Roman" w:cs="Times New Roman"/>
        </w:rPr>
        <w:t>3</w:t>
      </w:r>
      <w:r w:rsidR="00D51641" w:rsidRPr="00C67EF7">
        <w:rPr>
          <w:rFonts w:ascii="Times New Roman" w:hAnsi="Times New Roman" w:cs="Times New Roman"/>
        </w:rPr>
        <w:t xml:space="preserve"> ± </w:t>
      </w:r>
      <w:r w:rsidR="00ED32E9" w:rsidRPr="00C67EF7">
        <w:rPr>
          <w:rFonts w:ascii="Times New Roman" w:hAnsi="Times New Roman" w:cs="Times New Roman"/>
        </w:rPr>
        <w:t>0.8</w:t>
      </w:r>
      <w:r w:rsidR="00D51641" w:rsidRPr="00C67EF7">
        <w:rPr>
          <w:rFonts w:ascii="Times New Roman" w:hAnsi="Times New Roman" w:cs="Times New Roman"/>
        </w:rPr>
        <w:t xml:space="preserve"> </w:t>
      </w:r>
      <w:r w:rsidR="00EA65E2" w:rsidRPr="00C67EF7">
        <w:rPr>
          <w:rFonts w:ascii="Times New Roman" w:hAnsi="Times New Roman" w:cs="Times New Roman"/>
        </w:rPr>
        <w:t>s</w:t>
      </w:r>
      <w:r w:rsidR="00E33927" w:rsidRPr="00C67EF7">
        <w:rPr>
          <w:rFonts w:ascii="Times New Roman" w:hAnsi="Times New Roman" w:cs="Times New Roman"/>
        </w:rPr>
        <w:t>,</w:t>
      </w:r>
      <w:r w:rsidR="00193210" w:rsidRPr="00C67EF7">
        <w:rPr>
          <w:rFonts w:ascii="Times New Roman" w:hAnsi="Times New Roman" w:cs="Times New Roman"/>
        </w:rPr>
        <w:t xml:space="preserve"> 2.</w:t>
      </w:r>
      <w:r w:rsidR="00ED32E9" w:rsidRPr="00C67EF7">
        <w:rPr>
          <w:rFonts w:ascii="Times New Roman" w:hAnsi="Times New Roman" w:cs="Times New Roman"/>
        </w:rPr>
        <w:t>5</w:t>
      </w:r>
      <w:r w:rsidR="00193210" w:rsidRPr="00C67EF7">
        <w:rPr>
          <w:rFonts w:ascii="Times New Roman" w:hAnsi="Times New Roman" w:cs="Times New Roman"/>
        </w:rPr>
        <w:t xml:space="preserve"> ± 0.</w:t>
      </w:r>
      <w:r w:rsidR="00ED32E9" w:rsidRPr="00C67EF7">
        <w:rPr>
          <w:rFonts w:ascii="Times New Roman" w:hAnsi="Times New Roman" w:cs="Times New Roman"/>
        </w:rPr>
        <w:t>9</w:t>
      </w:r>
      <w:r w:rsidR="00193210" w:rsidRPr="00C67EF7">
        <w:rPr>
          <w:rFonts w:ascii="Times New Roman" w:hAnsi="Times New Roman" w:cs="Times New Roman"/>
        </w:rPr>
        <w:t xml:space="preserve"> s</w:t>
      </w:r>
      <w:r w:rsidR="00E33927" w:rsidRPr="00C67EF7">
        <w:rPr>
          <w:rFonts w:ascii="Times New Roman" w:hAnsi="Times New Roman" w:cs="Times New Roman"/>
        </w:rPr>
        <w:t>,</w:t>
      </w:r>
      <w:r w:rsidR="00193210" w:rsidRPr="00C67EF7">
        <w:rPr>
          <w:rFonts w:ascii="Times New Roman" w:hAnsi="Times New Roman" w:cs="Times New Roman"/>
        </w:rPr>
        <w:t xml:space="preserve"> 2.</w:t>
      </w:r>
      <w:r w:rsidR="00ED32E9" w:rsidRPr="00C67EF7">
        <w:rPr>
          <w:rFonts w:ascii="Times New Roman" w:hAnsi="Times New Roman" w:cs="Times New Roman"/>
        </w:rPr>
        <w:t>0</w:t>
      </w:r>
      <w:r w:rsidR="00193210" w:rsidRPr="00C67EF7">
        <w:rPr>
          <w:rFonts w:ascii="Times New Roman" w:hAnsi="Times New Roman" w:cs="Times New Roman"/>
        </w:rPr>
        <w:t xml:space="preserve"> ± 0.</w:t>
      </w:r>
      <w:r w:rsidR="00ED32E9" w:rsidRPr="00C67EF7">
        <w:rPr>
          <w:rFonts w:ascii="Times New Roman" w:hAnsi="Times New Roman" w:cs="Times New Roman"/>
        </w:rPr>
        <w:t>5</w:t>
      </w:r>
      <w:r w:rsidR="00193210" w:rsidRPr="00C67EF7">
        <w:rPr>
          <w:rFonts w:ascii="Times New Roman" w:hAnsi="Times New Roman" w:cs="Times New Roman"/>
        </w:rPr>
        <w:t xml:space="preserve"> s</w:t>
      </w:r>
      <w:r w:rsidR="00DC73FB" w:rsidRPr="00C67EF7">
        <w:rPr>
          <w:rFonts w:ascii="Times New Roman" w:hAnsi="Times New Roman" w:cs="Times New Roman"/>
        </w:rPr>
        <w:t xml:space="preserve"> (SSc);</w:t>
      </w:r>
      <w:r w:rsidR="00EA65E2" w:rsidRPr="00C67EF7">
        <w:rPr>
          <w:rFonts w:ascii="Times New Roman" w:hAnsi="Times New Roman" w:cs="Times New Roman"/>
        </w:rPr>
        <w:t xml:space="preserve"> </w:t>
      </w:r>
      <w:r w:rsidR="00ED32E9" w:rsidRPr="00C67EF7">
        <w:rPr>
          <w:rFonts w:ascii="Times New Roman" w:hAnsi="Times New Roman" w:cs="Times New Roman"/>
        </w:rPr>
        <w:t>2</w:t>
      </w:r>
      <w:r w:rsidR="00D51641" w:rsidRPr="00C67EF7">
        <w:rPr>
          <w:rFonts w:ascii="Times New Roman" w:hAnsi="Times New Roman" w:cs="Times New Roman"/>
        </w:rPr>
        <w:t>.</w:t>
      </w:r>
      <w:r w:rsidR="00ED32E9" w:rsidRPr="00C67EF7">
        <w:rPr>
          <w:rFonts w:ascii="Times New Roman" w:hAnsi="Times New Roman" w:cs="Times New Roman"/>
        </w:rPr>
        <w:t>2</w:t>
      </w:r>
      <w:r w:rsidR="00D51641" w:rsidRPr="00C67EF7">
        <w:rPr>
          <w:rFonts w:ascii="Times New Roman" w:hAnsi="Times New Roman" w:cs="Times New Roman"/>
        </w:rPr>
        <w:t xml:space="preserve"> ± 0.</w:t>
      </w:r>
      <w:r w:rsidR="00ED32E9" w:rsidRPr="00C67EF7">
        <w:rPr>
          <w:rFonts w:ascii="Times New Roman" w:hAnsi="Times New Roman" w:cs="Times New Roman"/>
        </w:rPr>
        <w:t>2</w:t>
      </w:r>
      <w:r w:rsidR="00EA65E2" w:rsidRPr="00C67EF7">
        <w:rPr>
          <w:rFonts w:ascii="Times New Roman" w:hAnsi="Times New Roman" w:cs="Times New Roman"/>
        </w:rPr>
        <w:t xml:space="preserve"> s</w:t>
      </w:r>
      <w:r w:rsidR="00E33927" w:rsidRPr="00C67EF7">
        <w:rPr>
          <w:rFonts w:ascii="Times New Roman" w:hAnsi="Times New Roman" w:cs="Times New Roman"/>
        </w:rPr>
        <w:t>,</w:t>
      </w:r>
      <w:r w:rsidR="00193210" w:rsidRPr="00C67EF7">
        <w:rPr>
          <w:rFonts w:ascii="Times New Roman" w:hAnsi="Times New Roman" w:cs="Times New Roman"/>
        </w:rPr>
        <w:t xml:space="preserve"> 2.</w:t>
      </w:r>
      <w:r w:rsidR="00ED32E9" w:rsidRPr="00C67EF7">
        <w:rPr>
          <w:rFonts w:ascii="Times New Roman" w:hAnsi="Times New Roman" w:cs="Times New Roman"/>
        </w:rPr>
        <w:t>4</w:t>
      </w:r>
      <w:r w:rsidR="00193210" w:rsidRPr="00C67EF7">
        <w:rPr>
          <w:rFonts w:ascii="Times New Roman" w:hAnsi="Times New Roman" w:cs="Times New Roman"/>
        </w:rPr>
        <w:t xml:space="preserve"> ± 0.</w:t>
      </w:r>
      <w:r w:rsidR="00ED32E9" w:rsidRPr="00C67EF7">
        <w:rPr>
          <w:rFonts w:ascii="Times New Roman" w:hAnsi="Times New Roman" w:cs="Times New Roman"/>
        </w:rPr>
        <w:t>2</w:t>
      </w:r>
      <w:r w:rsidR="00193210" w:rsidRPr="00C67EF7">
        <w:rPr>
          <w:rFonts w:ascii="Times New Roman" w:hAnsi="Times New Roman" w:cs="Times New Roman"/>
        </w:rPr>
        <w:t xml:space="preserve"> s</w:t>
      </w:r>
      <w:r w:rsidR="00E33927" w:rsidRPr="00C67EF7">
        <w:rPr>
          <w:rFonts w:ascii="Times New Roman" w:hAnsi="Times New Roman" w:cs="Times New Roman"/>
        </w:rPr>
        <w:t>,</w:t>
      </w:r>
      <w:r w:rsidR="00193210" w:rsidRPr="00C67EF7">
        <w:rPr>
          <w:rFonts w:ascii="Times New Roman" w:hAnsi="Times New Roman" w:cs="Times New Roman"/>
        </w:rPr>
        <w:t xml:space="preserve"> </w:t>
      </w:r>
      <w:r w:rsidR="00ED32E9" w:rsidRPr="00C67EF7">
        <w:rPr>
          <w:rFonts w:ascii="Times New Roman" w:hAnsi="Times New Roman" w:cs="Times New Roman"/>
        </w:rPr>
        <w:t>1.5</w:t>
      </w:r>
      <w:r w:rsidR="00193210" w:rsidRPr="00C67EF7">
        <w:rPr>
          <w:rFonts w:ascii="Times New Roman" w:hAnsi="Times New Roman" w:cs="Times New Roman"/>
        </w:rPr>
        <w:t xml:space="preserve"> ± 0.</w:t>
      </w:r>
      <w:r w:rsidR="00ED32E9" w:rsidRPr="00C67EF7">
        <w:rPr>
          <w:rFonts w:ascii="Times New Roman" w:hAnsi="Times New Roman" w:cs="Times New Roman"/>
        </w:rPr>
        <w:t>1</w:t>
      </w:r>
      <w:r w:rsidR="00193210" w:rsidRPr="00C67EF7">
        <w:rPr>
          <w:rFonts w:ascii="Times New Roman" w:hAnsi="Times New Roman" w:cs="Times New Roman"/>
        </w:rPr>
        <w:t xml:space="preserve"> s</w:t>
      </w:r>
      <w:r w:rsidR="00DC73FB" w:rsidRPr="00C67EF7">
        <w:rPr>
          <w:rFonts w:ascii="Times New Roman" w:hAnsi="Times New Roman" w:cs="Times New Roman"/>
        </w:rPr>
        <w:t xml:space="preserve"> (IPF);</w:t>
      </w:r>
      <w:r w:rsidR="00CD4DA6" w:rsidRPr="00C67EF7">
        <w:rPr>
          <w:rFonts w:ascii="Times New Roman" w:hAnsi="Times New Roman" w:cs="Times New Roman"/>
        </w:rPr>
        <w:t xml:space="preserve"> respectively</w:t>
      </w:r>
      <w:r w:rsidRPr="00C67EF7">
        <w:rPr>
          <w:rFonts w:ascii="Times New Roman" w:hAnsi="Times New Roman" w:cs="Times New Roman"/>
        </w:rPr>
        <w:t xml:space="preserve"> for the </w:t>
      </w:r>
      <w:r w:rsidR="00193210" w:rsidRPr="00C67EF7">
        <w:rPr>
          <w:rFonts w:ascii="Times New Roman" w:hAnsi="Times New Roman" w:cs="Times New Roman"/>
        </w:rPr>
        <w:t>MOXE</w:t>
      </w:r>
      <w:r w:rsidR="00E33927" w:rsidRPr="00C67EF7">
        <w:rPr>
          <w:rFonts w:ascii="Times New Roman" w:hAnsi="Times New Roman" w:cs="Times New Roman"/>
        </w:rPr>
        <w:t>,</w:t>
      </w:r>
      <w:r w:rsidR="00193210" w:rsidRPr="00C67EF7">
        <w:rPr>
          <w:rFonts w:ascii="Times New Roman" w:hAnsi="Times New Roman" w:cs="Times New Roman"/>
        </w:rPr>
        <w:t xml:space="preserve"> </w:t>
      </w:r>
      <w:r w:rsidRPr="00C67EF7">
        <w:rPr>
          <w:rFonts w:ascii="Times New Roman" w:hAnsi="Times New Roman" w:cs="Times New Roman"/>
        </w:rPr>
        <w:t>Patz</w:t>
      </w:r>
      <w:r w:rsidR="00E33927" w:rsidRPr="00C67EF7">
        <w:rPr>
          <w:rFonts w:ascii="Times New Roman" w:hAnsi="Times New Roman" w:cs="Times New Roman"/>
        </w:rPr>
        <w:t xml:space="preserve"> and</w:t>
      </w:r>
      <w:r w:rsidR="00193210" w:rsidRPr="00C67EF7">
        <w:rPr>
          <w:rFonts w:ascii="Times New Roman" w:hAnsi="Times New Roman" w:cs="Times New Roman"/>
        </w:rPr>
        <w:t xml:space="preserve"> Månsson </w:t>
      </w:r>
      <w:r w:rsidRPr="00C67EF7">
        <w:rPr>
          <w:rFonts w:ascii="Times New Roman" w:hAnsi="Times New Roman" w:cs="Times New Roman"/>
        </w:rPr>
        <w:t>model</w:t>
      </w:r>
      <w:r w:rsidR="00890588" w:rsidRPr="00C67EF7">
        <w:rPr>
          <w:rFonts w:ascii="Times New Roman" w:hAnsi="Times New Roman" w:cs="Times New Roman"/>
        </w:rPr>
        <w:t>s</w:t>
      </w:r>
      <w:r w:rsidR="00D51641" w:rsidRPr="00C67EF7">
        <w:rPr>
          <w:rFonts w:ascii="Times New Roman" w:hAnsi="Times New Roman" w:cs="Times New Roman"/>
        </w:rPr>
        <w:t>.</w:t>
      </w:r>
      <w:r w:rsidR="00CF62E5" w:rsidRPr="00C67EF7">
        <w:rPr>
          <w:rFonts w:ascii="Times New Roman" w:hAnsi="Times New Roman" w:cs="Times New Roman"/>
        </w:rPr>
        <w:t xml:space="preserve"> </w:t>
      </w:r>
      <w:r w:rsidR="005479EA" w:rsidRPr="00C67EF7">
        <w:rPr>
          <w:rFonts w:ascii="Times New Roman" w:hAnsi="Times New Roman" w:cs="Times New Roman"/>
        </w:rPr>
        <w:t>This parameter was not significantly different between subject groups (</w:t>
      </w:r>
      <w:r w:rsidR="005479EA" w:rsidRPr="00C67EF7">
        <w:rPr>
          <w:rFonts w:ascii="Times New Roman" w:hAnsi="Times New Roman" w:cs="Times New Roman"/>
          <w:i/>
        </w:rPr>
        <w:t>P</w:t>
      </w:r>
      <w:r w:rsidR="005479EA" w:rsidRPr="00C67EF7">
        <w:rPr>
          <w:rFonts w:ascii="Times New Roman" w:hAnsi="Times New Roman" w:cs="Times New Roman"/>
        </w:rPr>
        <w:t xml:space="preserve"> &gt; 0.05). </w:t>
      </w:r>
      <w:r w:rsidR="002270FD" w:rsidRPr="00C67EF7">
        <w:rPr>
          <w:rFonts w:ascii="Times New Roman" w:hAnsi="Times New Roman" w:cs="Times New Roman"/>
        </w:rPr>
        <w:t>T</w:t>
      </w:r>
      <w:r w:rsidR="00884CFC" w:rsidRPr="00C67EF7">
        <w:rPr>
          <w:rFonts w:ascii="Times New Roman" w:hAnsi="Times New Roman" w:cs="Times New Roman"/>
        </w:rPr>
        <w:t xml:space="preserve">he </w:t>
      </w:r>
      <w:r w:rsidR="009E2A4E" w:rsidRPr="00C67EF7">
        <w:rPr>
          <w:rFonts w:ascii="Times New Roman" w:hAnsi="Times New Roman" w:cs="Times New Roman"/>
        </w:rPr>
        <w:t>CTTs</w:t>
      </w:r>
      <w:r w:rsidR="00884CFC" w:rsidRPr="00C67EF7">
        <w:rPr>
          <w:rFonts w:ascii="Times New Roman" w:hAnsi="Times New Roman" w:cs="Times New Roman"/>
        </w:rPr>
        <w:t xml:space="preserve"> </w:t>
      </w:r>
      <w:r w:rsidR="00CD4DA6" w:rsidRPr="00C67EF7">
        <w:rPr>
          <w:rFonts w:ascii="Times New Roman" w:hAnsi="Times New Roman" w:cs="Times New Roman"/>
        </w:rPr>
        <w:t>calculated</w:t>
      </w:r>
      <w:r w:rsidR="00884CFC" w:rsidRPr="00C67EF7">
        <w:rPr>
          <w:rFonts w:ascii="Times New Roman" w:hAnsi="Times New Roman" w:cs="Times New Roman"/>
        </w:rPr>
        <w:t xml:space="preserve"> from</w:t>
      </w:r>
      <w:r w:rsidR="00F64EBF" w:rsidRPr="00C67EF7">
        <w:rPr>
          <w:rFonts w:ascii="Times New Roman" w:hAnsi="Times New Roman" w:cs="Times New Roman"/>
        </w:rPr>
        <w:t xml:space="preserve"> </w:t>
      </w:r>
      <w:r w:rsidR="005479EA" w:rsidRPr="00C67EF7">
        <w:rPr>
          <w:rFonts w:ascii="Times New Roman" w:hAnsi="Times New Roman" w:cs="Times New Roman"/>
        </w:rPr>
        <w:t>C</w:t>
      </w:r>
      <w:r w:rsidR="00E33927" w:rsidRPr="00C67EF7">
        <w:rPr>
          <w:rFonts w:ascii="Times New Roman" w:hAnsi="Times New Roman" w:cs="Times New Roman"/>
        </w:rPr>
        <w:t>SSR were not found to</w:t>
      </w:r>
      <w:r w:rsidR="005479EA" w:rsidRPr="00C67EF7">
        <w:rPr>
          <w:rFonts w:ascii="Times New Roman" w:hAnsi="Times New Roman" w:cs="Times New Roman"/>
        </w:rPr>
        <w:t xml:space="preserve"> </w:t>
      </w:r>
      <w:r w:rsidR="008A0231" w:rsidRPr="00C67EF7">
        <w:rPr>
          <w:rFonts w:ascii="Times New Roman" w:hAnsi="Times New Roman" w:cs="Times New Roman"/>
          <w:color w:val="222222"/>
        </w:rPr>
        <w:t>correlate</w:t>
      </w:r>
      <w:r w:rsidR="005D4BE5" w:rsidRPr="00C67EF7">
        <w:rPr>
          <w:rFonts w:ascii="Times New Roman" w:hAnsi="Times New Roman" w:cs="Times New Roman"/>
          <w:color w:val="222222"/>
        </w:rPr>
        <w:t xml:space="preserve"> </w:t>
      </w:r>
      <w:r w:rsidR="00E33927" w:rsidRPr="00C67EF7">
        <w:rPr>
          <w:rFonts w:ascii="Times New Roman" w:hAnsi="Times New Roman" w:cs="Times New Roman"/>
          <w:color w:val="222222"/>
        </w:rPr>
        <w:t>significantly</w:t>
      </w:r>
      <w:r w:rsidR="008A0231" w:rsidRPr="00C67EF7">
        <w:rPr>
          <w:rFonts w:ascii="Times New Roman" w:hAnsi="Times New Roman" w:cs="Times New Roman"/>
          <w:color w:val="222222"/>
        </w:rPr>
        <w:t xml:space="preserve"> with the </w:t>
      </w:r>
      <w:r w:rsidR="005479EA" w:rsidRPr="00C67EF7">
        <w:rPr>
          <w:rFonts w:ascii="Times New Roman" w:hAnsi="Times New Roman" w:cs="Times New Roman"/>
          <w:color w:val="222222"/>
        </w:rPr>
        <w:t>PTT</w:t>
      </w:r>
      <w:r w:rsidR="008A0231" w:rsidRPr="00C67EF7">
        <w:rPr>
          <w:rFonts w:ascii="Times New Roman" w:hAnsi="Times New Roman" w:cs="Times New Roman"/>
          <w:color w:val="222222"/>
        </w:rPr>
        <w:t xml:space="preserve"> </w:t>
      </w:r>
      <w:r w:rsidR="005479EA" w:rsidRPr="00C67EF7">
        <w:rPr>
          <w:rFonts w:ascii="Times New Roman" w:hAnsi="Times New Roman" w:cs="Times New Roman"/>
          <w:color w:val="222222"/>
        </w:rPr>
        <w:t xml:space="preserve">or lung FWHM </w:t>
      </w:r>
      <w:r w:rsidR="003C668F" w:rsidRPr="00C67EF7">
        <w:rPr>
          <w:rFonts w:ascii="Times New Roman" w:hAnsi="Times New Roman" w:cs="Times New Roman"/>
          <w:color w:val="222222"/>
        </w:rPr>
        <w:t xml:space="preserve">as </w:t>
      </w:r>
      <w:r w:rsidR="00872174" w:rsidRPr="00C67EF7">
        <w:rPr>
          <w:rFonts w:ascii="Times New Roman" w:hAnsi="Times New Roman" w:cs="Times New Roman"/>
          <w:color w:val="222222"/>
        </w:rPr>
        <w:t>determined</w:t>
      </w:r>
      <w:r w:rsidR="00884CFC" w:rsidRPr="00C67EF7">
        <w:rPr>
          <w:rFonts w:ascii="Times New Roman" w:hAnsi="Times New Roman" w:cs="Times New Roman"/>
          <w:color w:val="222222"/>
        </w:rPr>
        <w:t xml:space="preserve"> from DCE-MRI</w:t>
      </w:r>
      <w:r w:rsidR="005479EA" w:rsidRPr="00C67EF7">
        <w:rPr>
          <w:rFonts w:ascii="Times New Roman" w:hAnsi="Times New Roman" w:cs="Times New Roman"/>
          <w:color w:val="222222"/>
        </w:rPr>
        <w:t>; the</w:t>
      </w:r>
      <w:r w:rsidR="00193210" w:rsidRPr="00C67EF7">
        <w:rPr>
          <w:rFonts w:ascii="Times New Roman" w:hAnsi="Times New Roman" w:cs="Times New Roman"/>
          <w:color w:val="222222"/>
        </w:rPr>
        <w:t xml:space="preserve"> highest correlation coefficient was between </w:t>
      </w:r>
      <w:r w:rsidR="003C668F" w:rsidRPr="00C67EF7">
        <w:rPr>
          <w:rFonts w:ascii="Times New Roman" w:hAnsi="Times New Roman" w:cs="Times New Roman"/>
          <w:color w:val="222222"/>
        </w:rPr>
        <w:t>the CTT (Patz)</w:t>
      </w:r>
      <w:r w:rsidR="00193210" w:rsidRPr="00C67EF7">
        <w:rPr>
          <w:rFonts w:ascii="Times New Roman" w:hAnsi="Times New Roman" w:cs="Times New Roman"/>
          <w:color w:val="222222"/>
        </w:rPr>
        <w:t xml:space="preserve"> and </w:t>
      </w:r>
      <w:r w:rsidR="003C668F" w:rsidRPr="00C67EF7">
        <w:rPr>
          <w:rFonts w:ascii="Times New Roman" w:hAnsi="Times New Roman" w:cs="Times New Roman"/>
          <w:color w:val="222222"/>
        </w:rPr>
        <w:t xml:space="preserve">the lung FWHM </w:t>
      </w:r>
      <w:r w:rsidR="00E076F1" w:rsidRPr="00C67EF7">
        <w:rPr>
          <w:rFonts w:ascii="Times New Roman" w:hAnsi="Times New Roman" w:cs="Times New Roman"/>
          <w:color w:val="222222"/>
        </w:rPr>
        <w:t>(r = 0.</w:t>
      </w:r>
      <w:r w:rsidR="003C668F" w:rsidRPr="00C67EF7">
        <w:rPr>
          <w:rFonts w:ascii="Times New Roman" w:hAnsi="Times New Roman" w:cs="Times New Roman"/>
          <w:color w:val="222222"/>
        </w:rPr>
        <w:t>34</w:t>
      </w:r>
      <w:r w:rsidR="00E076F1" w:rsidRPr="00C67EF7">
        <w:rPr>
          <w:rFonts w:ascii="Times New Roman" w:hAnsi="Times New Roman" w:cs="Times New Roman"/>
          <w:color w:val="222222"/>
        </w:rPr>
        <w:t xml:space="preserve">, </w:t>
      </w:r>
      <w:r w:rsidR="00E076F1" w:rsidRPr="00C67EF7">
        <w:rPr>
          <w:rFonts w:ascii="Times New Roman" w:hAnsi="Times New Roman" w:cs="Times New Roman"/>
          <w:i/>
          <w:color w:val="222222"/>
        </w:rPr>
        <w:t>P</w:t>
      </w:r>
      <w:r w:rsidR="00A3276C" w:rsidRPr="00C67EF7">
        <w:rPr>
          <w:rFonts w:ascii="Times New Roman" w:hAnsi="Times New Roman" w:cs="Times New Roman"/>
          <w:color w:val="222222"/>
        </w:rPr>
        <w:t xml:space="preserve"> = 0.4</w:t>
      </w:r>
      <w:r w:rsidR="003C668F" w:rsidRPr="00C67EF7">
        <w:rPr>
          <w:rFonts w:ascii="Times New Roman" w:hAnsi="Times New Roman" w:cs="Times New Roman"/>
          <w:color w:val="222222"/>
        </w:rPr>
        <w:t>16</w:t>
      </w:r>
      <w:r w:rsidR="00A3276C" w:rsidRPr="00C67EF7">
        <w:rPr>
          <w:rFonts w:ascii="Times New Roman" w:hAnsi="Times New Roman" w:cs="Times New Roman"/>
          <w:color w:val="222222"/>
        </w:rPr>
        <w:t>)</w:t>
      </w:r>
      <w:r w:rsidR="008A0231" w:rsidRPr="00C67EF7">
        <w:rPr>
          <w:rFonts w:ascii="Times New Roman" w:hAnsi="Times New Roman" w:cs="Times New Roman"/>
          <w:color w:val="222222"/>
        </w:rPr>
        <w:t>.</w:t>
      </w:r>
      <w:r w:rsidR="00884CFC" w:rsidRPr="00C67EF7">
        <w:rPr>
          <w:rFonts w:ascii="Times New Roman" w:hAnsi="Times New Roman" w:cs="Times New Roman"/>
          <w:color w:val="222222"/>
        </w:rPr>
        <w:t xml:space="preserve"> </w:t>
      </w:r>
      <w:r w:rsidR="003C668F" w:rsidRPr="00C67EF7">
        <w:rPr>
          <w:rFonts w:ascii="Times New Roman" w:hAnsi="Times New Roman" w:cs="Times New Roman"/>
          <w:color w:val="222222"/>
        </w:rPr>
        <w:t>In addition</w:t>
      </w:r>
      <w:r w:rsidR="00F70598" w:rsidRPr="00C67EF7">
        <w:rPr>
          <w:rFonts w:ascii="Times New Roman" w:hAnsi="Times New Roman" w:cs="Times New Roman"/>
          <w:color w:val="222222"/>
        </w:rPr>
        <w:t xml:space="preserve">, the </w:t>
      </w:r>
      <w:r w:rsidR="002D42BB" w:rsidRPr="00C67EF7">
        <w:rPr>
          <w:rFonts w:ascii="Times New Roman" w:hAnsi="Times New Roman" w:cs="Times New Roman"/>
          <w:color w:val="222222"/>
        </w:rPr>
        <w:t xml:space="preserve">derived </w:t>
      </w:r>
      <w:r w:rsidR="0054240B" w:rsidRPr="00C67EF7">
        <w:rPr>
          <w:rFonts w:ascii="Times New Roman" w:hAnsi="Times New Roman" w:cs="Times New Roman"/>
          <w:color w:val="222222"/>
        </w:rPr>
        <w:t>hematocrit</w:t>
      </w:r>
      <w:r w:rsidR="00193210" w:rsidRPr="00C67EF7">
        <w:rPr>
          <w:rFonts w:ascii="Times New Roman" w:hAnsi="Times New Roman" w:cs="Times New Roman"/>
          <w:color w:val="222222"/>
        </w:rPr>
        <w:t xml:space="preserve"> from</w:t>
      </w:r>
      <w:r w:rsidR="00FD0803" w:rsidRPr="00C67EF7">
        <w:rPr>
          <w:rFonts w:ascii="Times New Roman" w:hAnsi="Times New Roman" w:cs="Times New Roman"/>
          <w:color w:val="222222"/>
        </w:rPr>
        <w:t xml:space="preserve"> the</w:t>
      </w:r>
      <w:r w:rsidR="00193210" w:rsidRPr="00C67EF7">
        <w:rPr>
          <w:rFonts w:ascii="Times New Roman" w:hAnsi="Times New Roman" w:cs="Times New Roman"/>
          <w:color w:val="222222"/>
        </w:rPr>
        <w:t xml:space="preserve"> MOXE </w:t>
      </w:r>
      <w:r w:rsidR="00FD0803" w:rsidRPr="00C67EF7">
        <w:rPr>
          <w:rFonts w:ascii="Times New Roman" w:hAnsi="Times New Roman" w:cs="Times New Roman"/>
          <w:color w:val="222222"/>
        </w:rPr>
        <w:t xml:space="preserve">and </w:t>
      </w:r>
      <w:r w:rsidR="00C36130" w:rsidRPr="00C67EF7">
        <w:rPr>
          <w:rFonts w:ascii="Times New Roman" w:hAnsi="Times New Roman" w:cs="Times New Roman"/>
          <w:color w:val="222222"/>
        </w:rPr>
        <w:t>Månsson model</w:t>
      </w:r>
      <w:r w:rsidR="00FD0803" w:rsidRPr="00C67EF7">
        <w:rPr>
          <w:rFonts w:ascii="Times New Roman" w:hAnsi="Times New Roman" w:cs="Times New Roman"/>
          <w:color w:val="222222"/>
        </w:rPr>
        <w:t>s</w:t>
      </w:r>
      <w:r w:rsidR="00486EAB" w:rsidRPr="00C67EF7">
        <w:rPr>
          <w:rFonts w:ascii="Times New Roman" w:hAnsi="Times New Roman" w:cs="Times New Roman"/>
          <w:color w:val="222222"/>
        </w:rPr>
        <w:t xml:space="preserve"> was </w:t>
      </w:r>
      <w:r w:rsidR="00D43B8A" w:rsidRPr="00C67EF7">
        <w:rPr>
          <w:rFonts w:ascii="Times New Roman" w:hAnsi="Times New Roman" w:cs="Times New Roman"/>
          <w:color w:val="222222"/>
        </w:rPr>
        <w:t>notably</w:t>
      </w:r>
      <w:r w:rsidR="00486EAB" w:rsidRPr="00C67EF7">
        <w:rPr>
          <w:rFonts w:ascii="Times New Roman" w:hAnsi="Times New Roman" w:cs="Times New Roman"/>
          <w:color w:val="222222"/>
        </w:rPr>
        <w:t xml:space="preserve"> </w:t>
      </w:r>
      <w:r w:rsidR="00B70155" w:rsidRPr="00C67EF7">
        <w:rPr>
          <w:rFonts w:ascii="Times New Roman" w:hAnsi="Times New Roman" w:cs="Times New Roman"/>
          <w:color w:val="222222"/>
        </w:rPr>
        <w:t xml:space="preserve">lower </w:t>
      </w:r>
      <w:r w:rsidR="00486EAB" w:rsidRPr="00C67EF7">
        <w:rPr>
          <w:rFonts w:ascii="Times New Roman" w:hAnsi="Times New Roman" w:cs="Times New Roman"/>
          <w:color w:val="222222"/>
        </w:rPr>
        <w:t xml:space="preserve">in </w:t>
      </w:r>
      <w:r w:rsidR="00D43B8A" w:rsidRPr="00C67EF7">
        <w:rPr>
          <w:rFonts w:ascii="Times New Roman" w:hAnsi="Times New Roman" w:cs="Times New Roman"/>
          <w:color w:val="222222"/>
        </w:rPr>
        <w:t xml:space="preserve">IPF </w:t>
      </w:r>
      <w:r w:rsidR="00486EAB" w:rsidRPr="00C67EF7">
        <w:rPr>
          <w:rFonts w:ascii="Times New Roman" w:hAnsi="Times New Roman" w:cs="Times New Roman"/>
          <w:color w:val="222222"/>
        </w:rPr>
        <w:t xml:space="preserve">patients </w:t>
      </w:r>
      <w:r w:rsidR="003C668F" w:rsidRPr="00C67EF7">
        <w:rPr>
          <w:rFonts w:ascii="Times New Roman" w:hAnsi="Times New Roman" w:cs="Times New Roman"/>
          <w:color w:val="222222"/>
        </w:rPr>
        <w:t xml:space="preserve">as </w:t>
      </w:r>
      <w:r w:rsidR="00486EAB" w:rsidRPr="00C67EF7">
        <w:rPr>
          <w:rFonts w:ascii="Times New Roman" w:hAnsi="Times New Roman" w:cs="Times New Roman"/>
          <w:color w:val="222222"/>
        </w:rPr>
        <w:t>compared to healthy volunteers, with values of</w:t>
      </w:r>
      <w:r w:rsidR="00FD0803" w:rsidRPr="00C67EF7">
        <w:rPr>
          <w:rFonts w:ascii="Times New Roman" w:hAnsi="Times New Roman" w:cs="Times New Roman"/>
          <w:color w:val="222222"/>
        </w:rPr>
        <w:t>:</w:t>
      </w:r>
      <w:r w:rsidR="00486EAB" w:rsidRPr="00C67EF7">
        <w:rPr>
          <w:rFonts w:ascii="Times New Roman" w:hAnsi="Times New Roman" w:cs="Times New Roman"/>
          <w:color w:val="222222"/>
        </w:rPr>
        <w:t xml:space="preserve"> 0.2</w:t>
      </w:r>
      <w:r w:rsidR="007C2930" w:rsidRPr="00C67EF7">
        <w:rPr>
          <w:rFonts w:ascii="Times New Roman" w:hAnsi="Times New Roman" w:cs="Times New Roman"/>
          <w:color w:val="222222"/>
        </w:rPr>
        <w:t>3</w:t>
      </w:r>
      <w:r w:rsidR="00486EAB" w:rsidRPr="00C67EF7">
        <w:rPr>
          <w:rFonts w:ascii="Times New Roman" w:hAnsi="Times New Roman" w:cs="Times New Roman"/>
          <w:color w:val="222222"/>
        </w:rPr>
        <w:t xml:space="preserve"> ± 0.0</w:t>
      </w:r>
      <w:r w:rsidR="007C2930" w:rsidRPr="00C67EF7">
        <w:rPr>
          <w:rFonts w:ascii="Times New Roman" w:hAnsi="Times New Roman" w:cs="Times New Roman"/>
          <w:color w:val="222222"/>
        </w:rPr>
        <w:t>5</w:t>
      </w:r>
      <w:r w:rsidR="00FD0803" w:rsidRPr="00C67EF7">
        <w:rPr>
          <w:rFonts w:ascii="Times New Roman" w:hAnsi="Times New Roman" w:cs="Times New Roman"/>
          <w:color w:val="222222"/>
        </w:rPr>
        <w:t xml:space="preserve"> and </w:t>
      </w:r>
      <w:r w:rsidR="00193210" w:rsidRPr="00C67EF7">
        <w:rPr>
          <w:rFonts w:ascii="Times New Roman" w:hAnsi="Times New Roman" w:cs="Times New Roman"/>
          <w:color w:val="222222"/>
        </w:rPr>
        <w:t>0.</w:t>
      </w:r>
      <w:r w:rsidR="007C2930" w:rsidRPr="00C67EF7">
        <w:rPr>
          <w:rFonts w:ascii="Times New Roman" w:hAnsi="Times New Roman" w:cs="Times New Roman"/>
          <w:color w:val="222222"/>
        </w:rPr>
        <w:t>24</w:t>
      </w:r>
      <w:r w:rsidR="00193210" w:rsidRPr="00C67EF7">
        <w:rPr>
          <w:rFonts w:ascii="Times New Roman" w:hAnsi="Times New Roman" w:cs="Times New Roman"/>
          <w:color w:val="222222"/>
        </w:rPr>
        <w:t xml:space="preserve"> ± 0.0</w:t>
      </w:r>
      <w:r w:rsidR="007C2930" w:rsidRPr="00C67EF7">
        <w:rPr>
          <w:rFonts w:ascii="Times New Roman" w:hAnsi="Times New Roman" w:cs="Times New Roman"/>
          <w:color w:val="222222"/>
        </w:rPr>
        <w:t>5</w:t>
      </w:r>
      <w:r w:rsidR="000225D4" w:rsidRPr="00C67EF7">
        <w:rPr>
          <w:rFonts w:ascii="Times New Roman" w:hAnsi="Times New Roman" w:cs="Times New Roman"/>
          <w:color w:val="222222"/>
        </w:rPr>
        <w:t xml:space="preserve"> (volunteers)</w:t>
      </w:r>
      <w:r w:rsidR="00FD0803" w:rsidRPr="00C67EF7">
        <w:rPr>
          <w:rFonts w:ascii="Times New Roman" w:hAnsi="Times New Roman" w:cs="Times New Roman"/>
          <w:color w:val="222222"/>
        </w:rPr>
        <w:t>;</w:t>
      </w:r>
      <w:r w:rsidR="00486EAB" w:rsidRPr="00C67EF7">
        <w:rPr>
          <w:rFonts w:ascii="Times New Roman" w:hAnsi="Times New Roman" w:cs="Times New Roman"/>
          <w:color w:val="222222"/>
        </w:rPr>
        <w:t xml:space="preserve"> 0.</w:t>
      </w:r>
      <w:r w:rsidR="007C2930" w:rsidRPr="00C67EF7">
        <w:rPr>
          <w:rFonts w:ascii="Times New Roman" w:hAnsi="Times New Roman" w:cs="Times New Roman"/>
          <w:color w:val="222222"/>
        </w:rPr>
        <w:t>17</w:t>
      </w:r>
      <w:r w:rsidR="00486EAB" w:rsidRPr="00C67EF7">
        <w:rPr>
          <w:rFonts w:ascii="Times New Roman" w:hAnsi="Times New Roman" w:cs="Times New Roman"/>
          <w:color w:val="222222"/>
        </w:rPr>
        <w:t xml:space="preserve"> ± 0.0</w:t>
      </w:r>
      <w:r w:rsidR="007C2930" w:rsidRPr="00C67EF7">
        <w:rPr>
          <w:rFonts w:ascii="Times New Roman" w:hAnsi="Times New Roman" w:cs="Times New Roman"/>
          <w:color w:val="222222"/>
        </w:rPr>
        <w:t>4</w:t>
      </w:r>
      <w:r w:rsidR="00C36130" w:rsidRPr="00C67EF7">
        <w:rPr>
          <w:rFonts w:ascii="Times New Roman" w:hAnsi="Times New Roman" w:cs="Times New Roman"/>
          <w:color w:val="222222"/>
        </w:rPr>
        <w:t xml:space="preserve"> </w:t>
      </w:r>
      <w:r w:rsidR="00FD0803" w:rsidRPr="00C67EF7">
        <w:rPr>
          <w:rFonts w:ascii="Times New Roman" w:hAnsi="Times New Roman" w:cs="Times New Roman"/>
          <w:color w:val="222222"/>
        </w:rPr>
        <w:t xml:space="preserve">and </w:t>
      </w:r>
      <w:r w:rsidR="00193210" w:rsidRPr="00C67EF7">
        <w:rPr>
          <w:rFonts w:ascii="Times New Roman" w:hAnsi="Times New Roman" w:cs="Times New Roman"/>
          <w:color w:val="222222"/>
        </w:rPr>
        <w:t>0.</w:t>
      </w:r>
      <w:r w:rsidR="007C2930" w:rsidRPr="00C67EF7">
        <w:rPr>
          <w:rFonts w:ascii="Times New Roman" w:hAnsi="Times New Roman" w:cs="Times New Roman"/>
          <w:color w:val="222222"/>
        </w:rPr>
        <w:t>15</w:t>
      </w:r>
      <w:r w:rsidR="00193210" w:rsidRPr="00C67EF7">
        <w:rPr>
          <w:rFonts w:ascii="Times New Roman" w:hAnsi="Times New Roman" w:cs="Times New Roman"/>
          <w:color w:val="222222"/>
        </w:rPr>
        <w:t xml:space="preserve"> ± 0.01</w:t>
      </w:r>
      <w:r w:rsidR="000225D4" w:rsidRPr="00C67EF7">
        <w:rPr>
          <w:rFonts w:ascii="Times New Roman" w:hAnsi="Times New Roman" w:cs="Times New Roman"/>
          <w:color w:val="222222"/>
        </w:rPr>
        <w:t xml:space="preserve"> (SSc)</w:t>
      </w:r>
      <w:r w:rsidR="00FD0803" w:rsidRPr="00C67EF7">
        <w:rPr>
          <w:rFonts w:ascii="Times New Roman" w:hAnsi="Times New Roman" w:cs="Times New Roman"/>
          <w:color w:val="222222"/>
        </w:rPr>
        <w:t>;</w:t>
      </w:r>
      <w:r w:rsidR="00486EAB" w:rsidRPr="00C67EF7">
        <w:rPr>
          <w:rFonts w:ascii="Times New Roman" w:hAnsi="Times New Roman" w:cs="Times New Roman"/>
          <w:color w:val="222222"/>
        </w:rPr>
        <w:t xml:space="preserve"> 0.1</w:t>
      </w:r>
      <w:r w:rsidR="00D43B8A" w:rsidRPr="00C67EF7">
        <w:rPr>
          <w:rFonts w:ascii="Times New Roman" w:hAnsi="Times New Roman" w:cs="Times New Roman"/>
          <w:color w:val="222222"/>
        </w:rPr>
        <w:t>5</w:t>
      </w:r>
      <w:r w:rsidR="00486EAB" w:rsidRPr="00C67EF7">
        <w:rPr>
          <w:rFonts w:ascii="Times New Roman" w:hAnsi="Times New Roman" w:cs="Times New Roman"/>
          <w:color w:val="222222"/>
        </w:rPr>
        <w:t xml:space="preserve"> ± 0.01</w:t>
      </w:r>
      <w:r w:rsidR="00C36130" w:rsidRPr="00C67EF7">
        <w:rPr>
          <w:rFonts w:ascii="Times New Roman" w:hAnsi="Times New Roman" w:cs="Times New Roman"/>
          <w:color w:val="222222"/>
        </w:rPr>
        <w:t xml:space="preserve"> </w:t>
      </w:r>
      <w:r w:rsidR="00FD0803" w:rsidRPr="00C67EF7">
        <w:rPr>
          <w:rFonts w:ascii="Times New Roman" w:hAnsi="Times New Roman" w:cs="Times New Roman"/>
          <w:color w:val="222222"/>
        </w:rPr>
        <w:t xml:space="preserve">and </w:t>
      </w:r>
      <w:r w:rsidR="00193210" w:rsidRPr="00C67EF7">
        <w:rPr>
          <w:rFonts w:ascii="Times New Roman" w:hAnsi="Times New Roman" w:cs="Times New Roman"/>
          <w:color w:val="222222"/>
        </w:rPr>
        <w:t>0.1</w:t>
      </w:r>
      <w:r w:rsidR="007C2930" w:rsidRPr="00C67EF7">
        <w:rPr>
          <w:rFonts w:ascii="Times New Roman" w:hAnsi="Times New Roman" w:cs="Times New Roman"/>
          <w:color w:val="222222"/>
        </w:rPr>
        <w:t>1</w:t>
      </w:r>
      <w:r w:rsidR="00193210" w:rsidRPr="00C67EF7">
        <w:rPr>
          <w:rFonts w:ascii="Times New Roman" w:hAnsi="Times New Roman" w:cs="Times New Roman"/>
          <w:color w:val="222222"/>
        </w:rPr>
        <w:t xml:space="preserve"> ± 0.01</w:t>
      </w:r>
      <w:r w:rsidR="000225D4" w:rsidRPr="00C67EF7">
        <w:rPr>
          <w:rFonts w:ascii="Times New Roman" w:hAnsi="Times New Roman" w:cs="Times New Roman"/>
          <w:color w:val="222222"/>
        </w:rPr>
        <w:t xml:space="preserve"> (IPF)</w:t>
      </w:r>
      <w:r w:rsidR="00486EAB" w:rsidRPr="00C67EF7">
        <w:rPr>
          <w:rFonts w:ascii="Times New Roman" w:hAnsi="Times New Roman" w:cs="Times New Roman"/>
          <w:color w:val="222222"/>
        </w:rPr>
        <w:t>.</w:t>
      </w:r>
      <w:r w:rsidR="00C36130" w:rsidRPr="00C67EF7">
        <w:rPr>
          <w:rFonts w:ascii="Times New Roman" w:hAnsi="Times New Roman" w:cs="Times New Roman"/>
          <w:color w:val="222222"/>
        </w:rPr>
        <w:t xml:space="preserve"> </w:t>
      </w:r>
      <w:r w:rsidR="007C2930" w:rsidRPr="00C67EF7">
        <w:rPr>
          <w:rFonts w:ascii="Times New Roman" w:hAnsi="Times New Roman" w:cs="Times New Roman"/>
          <w:color w:val="222222"/>
        </w:rPr>
        <w:t xml:space="preserve">The HCT was </w:t>
      </w:r>
      <w:r w:rsidR="003C668F" w:rsidRPr="00C67EF7">
        <w:rPr>
          <w:rFonts w:ascii="Times New Roman" w:hAnsi="Times New Roman" w:cs="Times New Roman"/>
          <w:color w:val="222222"/>
        </w:rPr>
        <w:t>significantly</w:t>
      </w:r>
      <w:r w:rsidR="007C2930" w:rsidRPr="00C67EF7">
        <w:rPr>
          <w:rFonts w:ascii="Times New Roman" w:hAnsi="Times New Roman" w:cs="Times New Roman"/>
          <w:color w:val="222222"/>
        </w:rPr>
        <w:t xml:space="preserve"> different between healthy volunteers and IPF patients </w:t>
      </w:r>
      <w:r w:rsidR="003C668F" w:rsidRPr="00C67EF7">
        <w:rPr>
          <w:rFonts w:ascii="Times New Roman" w:hAnsi="Times New Roman" w:cs="Times New Roman"/>
          <w:color w:val="222222"/>
        </w:rPr>
        <w:t>(M</w:t>
      </w:r>
      <w:r w:rsidR="007C2930" w:rsidRPr="00C67EF7">
        <w:rPr>
          <w:rFonts w:ascii="Times New Roman" w:hAnsi="Times New Roman" w:cs="Times New Roman"/>
          <w:color w:val="222222"/>
        </w:rPr>
        <w:t>OXE</w:t>
      </w:r>
      <w:r w:rsidR="003C668F" w:rsidRPr="00C67EF7">
        <w:rPr>
          <w:rFonts w:ascii="Times New Roman" w:hAnsi="Times New Roman" w:cs="Times New Roman"/>
          <w:color w:val="222222"/>
        </w:rPr>
        <w:t>)</w:t>
      </w:r>
      <w:r w:rsidR="007C2930" w:rsidRPr="00C67EF7">
        <w:rPr>
          <w:rFonts w:ascii="Times New Roman" w:hAnsi="Times New Roman" w:cs="Times New Roman"/>
          <w:color w:val="222222"/>
        </w:rPr>
        <w:t xml:space="preserve"> and between volunteers and both patient groups </w:t>
      </w:r>
      <w:r w:rsidR="003C668F" w:rsidRPr="00C67EF7">
        <w:rPr>
          <w:rFonts w:ascii="Times New Roman" w:hAnsi="Times New Roman" w:cs="Times New Roman"/>
          <w:color w:val="222222"/>
        </w:rPr>
        <w:t>(</w:t>
      </w:r>
      <w:r w:rsidR="007C2930" w:rsidRPr="00C67EF7">
        <w:rPr>
          <w:rFonts w:ascii="Times New Roman" w:hAnsi="Times New Roman" w:cs="Times New Roman"/>
          <w:color w:val="222222"/>
        </w:rPr>
        <w:t>Månsson model</w:t>
      </w:r>
      <w:r w:rsidR="003C668F" w:rsidRPr="00C67EF7">
        <w:rPr>
          <w:rFonts w:ascii="Times New Roman" w:hAnsi="Times New Roman" w:cs="Times New Roman"/>
          <w:color w:val="222222"/>
        </w:rPr>
        <w:t>)</w:t>
      </w:r>
      <w:r w:rsidR="007C2930" w:rsidRPr="00C67EF7">
        <w:rPr>
          <w:rFonts w:ascii="Times New Roman" w:hAnsi="Times New Roman" w:cs="Times New Roman"/>
          <w:color w:val="222222"/>
        </w:rPr>
        <w:t xml:space="preserve"> (</w:t>
      </w:r>
      <w:r w:rsidR="00C36130" w:rsidRPr="00C67EF7">
        <w:rPr>
          <w:rFonts w:ascii="Times New Roman" w:hAnsi="Times New Roman" w:cs="Times New Roman"/>
          <w:i/>
          <w:color w:val="222222"/>
        </w:rPr>
        <w:t>P</w:t>
      </w:r>
      <w:r w:rsidR="007C2930" w:rsidRPr="00C67EF7">
        <w:rPr>
          <w:rFonts w:ascii="Times New Roman" w:hAnsi="Times New Roman" w:cs="Times New Roman"/>
          <w:i/>
          <w:color w:val="222222"/>
        </w:rPr>
        <w:t xml:space="preserve"> </w:t>
      </w:r>
      <w:r w:rsidR="007C2930" w:rsidRPr="00C67EF7">
        <w:rPr>
          <w:rFonts w:ascii="Times New Roman" w:hAnsi="Times New Roman" w:cs="Times New Roman"/>
          <w:color w:val="222222"/>
        </w:rPr>
        <w:t>&lt; 0.05)</w:t>
      </w:r>
      <w:r w:rsidR="00C36130" w:rsidRPr="00C67EF7">
        <w:rPr>
          <w:rFonts w:ascii="Times New Roman" w:hAnsi="Times New Roman" w:cs="Times New Roman"/>
          <w:color w:val="222222"/>
        </w:rPr>
        <w:t>.</w:t>
      </w:r>
      <w:r w:rsidR="00486EAB" w:rsidRPr="00C67EF7">
        <w:rPr>
          <w:rFonts w:ascii="Times New Roman" w:hAnsi="Times New Roman" w:cs="Times New Roman"/>
          <w:color w:val="222222"/>
        </w:rPr>
        <w:t xml:space="preserve"> </w:t>
      </w:r>
      <w:r w:rsidR="003C668F" w:rsidRPr="00C67EF7">
        <w:rPr>
          <w:rFonts w:ascii="Times New Roman" w:hAnsi="Times New Roman" w:cs="Times New Roman"/>
          <w:color w:val="222222"/>
        </w:rPr>
        <w:t xml:space="preserve">Finally, </w:t>
      </w:r>
      <w:r w:rsidR="003C668F" w:rsidRPr="00C67EF7">
        <w:rPr>
          <w:rFonts w:ascii="Times New Roman" w:hAnsi="Times New Roman" w:cs="Times New Roman"/>
        </w:rPr>
        <w:t>a</w:t>
      </w:r>
      <w:r w:rsidR="007708D6" w:rsidRPr="00C67EF7">
        <w:rPr>
          <w:rFonts w:ascii="Times New Roman" w:hAnsi="Times New Roman" w:cs="Times New Roman"/>
        </w:rPr>
        <w:t xml:space="preserve">s extracted from the MOXE </w:t>
      </w:r>
      <w:r w:rsidR="00FD0803" w:rsidRPr="00C67EF7">
        <w:rPr>
          <w:rFonts w:ascii="Times New Roman" w:hAnsi="Times New Roman" w:cs="Times New Roman"/>
        </w:rPr>
        <w:t xml:space="preserve">and </w:t>
      </w:r>
      <w:r w:rsidR="00C36130" w:rsidRPr="00C67EF7">
        <w:rPr>
          <w:rFonts w:ascii="Times New Roman" w:hAnsi="Times New Roman" w:cs="Times New Roman"/>
        </w:rPr>
        <w:t xml:space="preserve">Patz </w:t>
      </w:r>
      <w:r w:rsidR="007708D6" w:rsidRPr="00C67EF7">
        <w:rPr>
          <w:rFonts w:ascii="Times New Roman" w:hAnsi="Times New Roman" w:cs="Times New Roman"/>
        </w:rPr>
        <w:t>model</w:t>
      </w:r>
      <w:r w:rsidR="00FD0803" w:rsidRPr="00C67EF7">
        <w:rPr>
          <w:rFonts w:ascii="Times New Roman" w:hAnsi="Times New Roman" w:cs="Times New Roman"/>
        </w:rPr>
        <w:t>s</w:t>
      </w:r>
      <w:r w:rsidR="007708D6" w:rsidRPr="00C67EF7">
        <w:rPr>
          <w:rFonts w:ascii="Times New Roman" w:hAnsi="Times New Roman" w:cs="Times New Roman"/>
        </w:rPr>
        <w:t>,</w:t>
      </w:r>
      <w:r w:rsidR="004559AA" w:rsidRPr="00C67EF7">
        <w:rPr>
          <w:rFonts w:ascii="Times New Roman" w:hAnsi="Times New Roman" w:cs="Times New Roman"/>
        </w:rPr>
        <w:t xml:space="preserve"> the</w:t>
      </w:r>
      <w:r w:rsidR="007708D6" w:rsidRPr="00C67EF7">
        <w:rPr>
          <w:rFonts w:ascii="Times New Roman" w:hAnsi="Times New Roman" w:cs="Times New Roman"/>
        </w:rPr>
        <w:t xml:space="preserve"> m</w:t>
      </w:r>
      <w:r w:rsidR="000343F5" w:rsidRPr="00C67EF7">
        <w:rPr>
          <w:rFonts w:ascii="Times New Roman" w:hAnsi="Times New Roman" w:cs="Times New Roman"/>
          <w:color w:val="222222"/>
        </w:rPr>
        <w:t>ean alveolar surface-</w:t>
      </w:r>
      <w:r w:rsidR="00F70598" w:rsidRPr="00C67EF7">
        <w:rPr>
          <w:rFonts w:ascii="Times New Roman" w:hAnsi="Times New Roman" w:cs="Times New Roman"/>
          <w:color w:val="222222"/>
        </w:rPr>
        <w:t>area</w:t>
      </w:r>
      <w:r w:rsidR="0080226D" w:rsidRPr="00C67EF7">
        <w:rPr>
          <w:rFonts w:ascii="Times New Roman" w:hAnsi="Times New Roman" w:cs="Times New Roman"/>
          <w:color w:val="222222"/>
        </w:rPr>
        <w:t>-</w:t>
      </w:r>
      <w:r w:rsidR="00F70598" w:rsidRPr="00C67EF7">
        <w:rPr>
          <w:rFonts w:ascii="Times New Roman" w:hAnsi="Times New Roman" w:cs="Times New Roman"/>
          <w:color w:val="222222"/>
        </w:rPr>
        <w:t>to</w:t>
      </w:r>
      <w:r w:rsidR="0080226D" w:rsidRPr="00C67EF7">
        <w:rPr>
          <w:rFonts w:ascii="Times New Roman" w:hAnsi="Times New Roman" w:cs="Times New Roman"/>
          <w:color w:val="222222"/>
        </w:rPr>
        <w:t>-</w:t>
      </w:r>
      <w:r w:rsidR="00F70598" w:rsidRPr="00C67EF7">
        <w:rPr>
          <w:rFonts w:ascii="Times New Roman" w:hAnsi="Times New Roman" w:cs="Times New Roman"/>
          <w:color w:val="222222"/>
        </w:rPr>
        <w:t>volume ratio was</w:t>
      </w:r>
      <w:r w:rsidR="00FD0803" w:rsidRPr="00C67EF7">
        <w:rPr>
          <w:rFonts w:ascii="Times New Roman" w:hAnsi="Times New Roman" w:cs="Times New Roman"/>
          <w:color w:val="222222"/>
        </w:rPr>
        <w:t>:</w:t>
      </w:r>
      <w:r w:rsidR="00F70598" w:rsidRPr="00C67EF7">
        <w:rPr>
          <w:rFonts w:ascii="Times New Roman" w:hAnsi="Times New Roman" w:cs="Times New Roman"/>
          <w:color w:val="222222"/>
        </w:rPr>
        <w:t xml:space="preserve"> </w:t>
      </w:r>
      <w:r w:rsidR="00F820A9" w:rsidRPr="00C67EF7">
        <w:rPr>
          <w:rFonts w:ascii="Times New Roman" w:hAnsi="Times New Roman" w:cs="Times New Roman"/>
          <w:color w:val="222222"/>
        </w:rPr>
        <w:t>1</w:t>
      </w:r>
      <w:r w:rsidR="00D43B8A" w:rsidRPr="00C67EF7">
        <w:rPr>
          <w:rFonts w:ascii="Times New Roman" w:hAnsi="Times New Roman" w:cs="Times New Roman"/>
          <w:color w:val="222222"/>
        </w:rPr>
        <w:t>3</w:t>
      </w:r>
      <w:r w:rsidR="004A20AA" w:rsidRPr="00C67EF7">
        <w:rPr>
          <w:rFonts w:ascii="Times New Roman" w:hAnsi="Times New Roman" w:cs="Times New Roman"/>
          <w:color w:val="222222"/>
        </w:rPr>
        <w:t>5</w:t>
      </w:r>
      <w:r w:rsidR="00F820A9" w:rsidRPr="00C67EF7">
        <w:rPr>
          <w:rFonts w:ascii="Times New Roman" w:hAnsi="Times New Roman" w:cs="Times New Roman"/>
          <w:color w:val="222222"/>
        </w:rPr>
        <w:t xml:space="preserve"> ± </w:t>
      </w:r>
      <w:r w:rsidR="004A20AA" w:rsidRPr="00C67EF7">
        <w:rPr>
          <w:rFonts w:ascii="Times New Roman" w:hAnsi="Times New Roman" w:cs="Times New Roman"/>
          <w:color w:val="222222"/>
        </w:rPr>
        <w:t>37</w:t>
      </w:r>
      <w:r w:rsidR="00F820A9" w:rsidRPr="00C67EF7">
        <w:rPr>
          <w:rFonts w:ascii="Times New Roman" w:hAnsi="Times New Roman" w:cs="Times New Roman"/>
          <w:color w:val="222222"/>
        </w:rPr>
        <w:t xml:space="preserve"> cm</w:t>
      </w:r>
      <w:r w:rsidR="00F820A9" w:rsidRPr="00C67EF7">
        <w:rPr>
          <w:rFonts w:ascii="Times New Roman" w:hAnsi="Times New Roman" w:cs="Times New Roman"/>
          <w:color w:val="222222"/>
          <w:vertAlign w:val="superscript"/>
        </w:rPr>
        <w:t>-1</w:t>
      </w:r>
      <w:r w:rsidR="00C36130" w:rsidRPr="00C67EF7">
        <w:rPr>
          <w:rFonts w:ascii="Times New Roman" w:hAnsi="Times New Roman" w:cs="Times New Roman"/>
          <w:color w:val="222222"/>
          <w:vertAlign w:val="superscript"/>
        </w:rPr>
        <w:t xml:space="preserve"> </w:t>
      </w:r>
      <w:r w:rsidR="00FD0803" w:rsidRPr="00C67EF7">
        <w:rPr>
          <w:rFonts w:ascii="Times New Roman" w:hAnsi="Times New Roman" w:cs="Times New Roman"/>
          <w:color w:val="222222"/>
        </w:rPr>
        <w:t xml:space="preserve">and </w:t>
      </w:r>
      <w:r w:rsidR="004A20AA" w:rsidRPr="00C67EF7">
        <w:rPr>
          <w:rFonts w:ascii="Times New Roman" w:hAnsi="Times New Roman" w:cs="Times New Roman"/>
          <w:color w:val="222222"/>
        </w:rPr>
        <w:t>128 ± 36 cm</w:t>
      </w:r>
      <w:r w:rsidR="004A20AA" w:rsidRPr="00C67EF7">
        <w:rPr>
          <w:rFonts w:ascii="Times New Roman" w:hAnsi="Times New Roman" w:cs="Times New Roman"/>
          <w:color w:val="222222"/>
          <w:vertAlign w:val="superscript"/>
        </w:rPr>
        <w:t>-1</w:t>
      </w:r>
      <w:r w:rsidR="000225D4" w:rsidRPr="00C67EF7">
        <w:rPr>
          <w:rFonts w:ascii="Times New Roman" w:hAnsi="Times New Roman" w:cs="Times New Roman"/>
          <w:color w:val="222222"/>
        </w:rPr>
        <w:t xml:space="preserve"> (volunteers)</w:t>
      </w:r>
      <w:r w:rsidR="00FD0803" w:rsidRPr="00C67EF7">
        <w:rPr>
          <w:rFonts w:ascii="Times New Roman" w:hAnsi="Times New Roman" w:cs="Times New Roman"/>
          <w:color w:val="222222"/>
        </w:rPr>
        <w:t>;</w:t>
      </w:r>
      <w:r w:rsidR="00F820A9" w:rsidRPr="00C67EF7">
        <w:rPr>
          <w:rFonts w:ascii="Times New Roman" w:hAnsi="Times New Roman" w:cs="Times New Roman"/>
          <w:color w:val="222222"/>
        </w:rPr>
        <w:t xml:space="preserve"> 1</w:t>
      </w:r>
      <w:r w:rsidR="004A20AA" w:rsidRPr="00C67EF7">
        <w:rPr>
          <w:rFonts w:ascii="Times New Roman" w:hAnsi="Times New Roman" w:cs="Times New Roman"/>
          <w:color w:val="222222"/>
        </w:rPr>
        <w:t>41</w:t>
      </w:r>
      <w:r w:rsidR="00F820A9" w:rsidRPr="00C67EF7">
        <w:rPr>
          <w:rFonts w:ascii="Times New Roman" w:hAnsi="Times New Roman" w:cs="Times New Roman"/>
          <w:color w:val="222222"/>
        </w:rPr>
        <w:t xml:space="preserve"> ± </w:t>
      </w:r>
      <w:r w:rsidR="004A20AA" w:rsidRPr="00C67EF7">
        <w:rPr>
          <w:rFonts w:ascii="Times New Roman" w:hAnsi="Times New Roman" w:cs="Times New Roman"/>
          <w:color w:val="222222"/>
        </w:rPr>
        <w:t>53</w:t>
      </w:r>
      <w:r w:rsidR="00F820A9" w:rsidRPr="00C67EF7">
        <w:rPr>
          <w:rFonts w:ascii="Times New Roman" w:hAnsi="Times New Roman" w:cs="Times New Roman"/>
          <w:color w:val="222222"/>
        </w:rPr>
        <w:t xml:space="preserve"> cm</w:t>
      </w:r>
      <w:r w:rsidR="00F820A9" w:rsidRPr="00C67EF7">
        <w:rPr>
          <w:rFonts w:ascii="Times New Roman" w:hAnsi="Times New Roman" w:cs="Times New Roman"/>
          <w:color w:val="222222"/>
          <w:vertAlign w:val="superscript"/>
        </w:rPr>
        <w:t>-1</w:t>
      </w:r>
      <w:r w:rsidR="00F70598" w:rsidRPr="00C67EF7">
        <w:rPr>
          <w:rFonts w:ascii="Times New Roman" w:hAnsi="Times New Roman" w:cs="Times New Roman"/>
          <w:color w:val="222222"/>
        </w:rPr>
        <w:t xml:space="preserve"> </w:t>
      </w:r>
      <w:r w:rsidR="00FD0803" w:rsidRPr="00C67EF7">
        <w:rPr>
          <w:rFonts w:ascii="Times New Roman" w:hAnsi="Times New Roman" w:cs="Times New Roman"/>
          <w:color w:val="222222"/>
        </w:rPr>
        <w:t xml:space="preserve">and </w:t>
      </w:r>
      <w:r w:rsidR="004A20AA" w:rsidRPr="00C67EF7">
        <w:rPr>
          <w:rFonts w:ascii="Times New Roman" w:hAnsi="Times New Roman" w:cs="Times New Roman"/>
          <w:color w:val="222222"/>
        </w:rPr>
        <w:t>134 ± 51 cm</w:t>
      </w:r>
      <w:r w:rsidR="004A20AA" w:rsidRPr="00C67EF7">
        <w:rPr>
          <w:rFonts w:ascii="Times New Roman" w:hAnsi="Times New Roman" w:cs="Times New Roman"/>
          <w:color w:val="222222"/>
          <w:vertAlign w:val="superscript"/>
        </w:rPr>
        <w:t>-1</w:t>
      </w:r>
      <w:r w:rsidR="000225D4" w:rsidRPr="00C67EF7">
        <w:rPr>
          <w:rFonts w:ascii="Times New Roman" w:hAnsi="Times New Roman" w:cs="Times New Roman"/>
          <w:color w:val="222222"/>
        </w:rPr>
        <w:t xml:space="preserve"> (SSc)</w:t>
      </w:r>
      <w:r w:rsidR="00FD0803" w:rsidRPr="00C67EF7">
        <w:rPr>
          <w:rFonts w:ascii="Times New Roman" w:hAnsi="Times New Roman" w:cs="Times New Roman"/>
          <w:color w:val="222222"/>
        </w:rPr>
        <w:t>;</w:t>
      </w:r>
      <w:r w:rsidR="00C36130" w:rsidRPr="00C67EF7">
        <w:rPr>
          <w:rFonts w:ascii="Times New Roman" w:hAnsi="Times New Roman" w:cs="Times New Roman"/>
          <w:color w:val="222222"/>
        </w:rPr>
        <w:t xml:space="preserve"> </w:t>
      </w:r>
      <w:r w:rsidR="00F820A9" w:rsidRPr="00C67EF7">
        <w:rPr>
          <w:rFonts w:ascii="Times New Roman" w:hAnsi="Times New Roman" w:cs="Times New Roman"/>
          <w:color w:val="222222"/>
        </w:rPr>
        <w:t>1</w:t>
      </w:r>
      <w:r w:rsidR="004A20AA" w:rsidRPr="00C67EF7">
        <w:rPr>
          <w:rFonts w:ascii="Times New Roman" w:hAnsi="Times New Roman" w:cs="Times New Roman"/>
          <w:color w:val="222222"/>
        </w:rPr>
        <w:t>66</w:t>
      </w:r>
      <w:r w:rsidR="00F820A9" w:rsidRPr="00C67EF7">
        <w:rPr>
          <w:rFonts w:ascii="Times New Roman" w:hAnsi="Times New Roman" w:cs="Times New Roman"/>
          <w:color w:val="222222"/>
        </w:rPr>
        <w:t xml:space="preserve"> ± </w:t>
      </w:r>
      <w:r w:rsidR="004A20AA" w:rsidRPr="00C67EF7">
        <w:rPr>
          <w:rFonts w:ascii="Times New Roman" w:hAnsi="Times New Roman" w:cs="Times New Roman"/>
          <w:color w:val="222222"/>
        </w:rPr>
        <w:t>53</w:t>
      </w:r>
      <w:r w:rsidR="00F820A9" w:rsidRPr="00C67EF7">
        <w:rPr>
          <w:rFonts w:ascii="Times New Roman" w:hAnsi="Times New Roman" w:cs="Times New Roman"/>
          <w:color w:val="222222"/>
        </w:rPr>
        <w:t xml:space="preserve"> cm</w:t>
      </w:r>
      <w:r w:rsidR="00F820A9" w:rsidRPr="00C67EF7">
        <w:rPr>
          <w:rFonts w:ascii="Times New Roman" w:hAnsi="Times New Roman" w:cs="Times New Roman"/>
          <w:color w:val="222222"/>
          <w:vertAlign w:val="superscript"/>
        </w:rPr>
        <w:t>-1</w:t>
      </w:r>
      <w:r w:rsidR="00C36130" w:rsidRPr="00C67EF7">
        <w:rPr>
          <w:rFonts w:ascii="Times New Roman" w:hAnsi="Times New Roman" w:cs="Times New Roman"/>
          <w:color w:val="222222"/>
          <w:vertAlign w:val="superscript"/>
        </w:rPr>
        <w:t xml:space="preserve"> </w:t>
      </w:r>
      <w:r w:rsidR="00FD0803" w:rsidRPr="00C67EF7">
        <w:rPr>
          <w:rFonts w:ascii="Times New Roman" w:hAnsi="Times New Roman" w:cs="Times New Roman"/>
          <w:color w:val="222222"/>
        </w:rPr>
        <w:t xml:space="preserve">and </w:t>
      </w:r>
      <w:r w:rsidR="004A20AA" w:rsidRPr="00C67EF7">
        <w:rPr>
          <w:rFonts w:ascii="Times New Roman" w:hAnsi="Times New Roman" w:cs="Times New Roman"/>
          <w:color w:val="222222"/>
        </w:rPr>
        <w:t>156 ± 51 cm</w:t>
      </w:r>
      <w:r w:rsidR="004A20AA" w:rsidRPr="00C67EF7">
        <w:rPr>
          <w:rFonts w:ascii="Times New Roman" w:hAnsi="Times New Roman" w:cs="Times New Roman"/>
          <w:color w:val="222222"/>
          <w:vertAlign w:val="superscript"/>
        </w:rPr>
        <w:t>-1</w:t>
      </w:r>
      <w:r w:rsidR="000225D4" w:rsidRPr="00C67EF7">
        <w:rPr>
          <w:rFonts w:ascii="Times New Roman" w:hAnsi="Times New Roman" w:cs="Times New Roman"/>
          <w:color w:val="222222"/>
        </w:rPr>
        <w:t xml:space="preserve"> (IPF)</w:t>
      </w:r>
      <w:r w:rsidR="00FD0803" w:rsidRPr="00C67EF7">
        <w:rPr>
          <w:rFonts w:ascii="Times New Roman" w:hAnsi="Times New Roman" w:cs="Times New Roman"/>
          <w:color w:val="222222"/>
        </w:rPr>
        <w:t>;</w:t>
      </w:r>
      <w:r w:rsidR="00F70598" w:rsidRPr="00C67EF7">
        <w:rPr>
          <w:rFonts w:ascii="Times New Roman" w:hAnsi="Times New Roman" w:cs="Times New Roman"/>
          <w:color w:val="222222"/>
        </w:rPr>
        <w:t xml:space="preserve"> respectively, </w:t>
      </w:r>
      <w:r w:rsidR="00C36130" w:rsidRPr="00C67EF7">
        <w:rPr>
          <w:rFonts w:ascii="Times New Roman" w:hAnsi="Times New Roman" w:cs="Times New Roman"/>
          <w:color w:val="222222"/>
        </w:rPr>
        <w:t xml:space="preserve">with </w:t>
      </w:r>
      <w:r w:rsidR="00C36130" w:rsidRPr="00C67EF7">
        <w:rPr>
          <w:rFonts w:ascii="Times New Roman" w:hAnsi="Times New Roman" w:cs="Times New Roman"/>
          <w:i/>
          <w:color w:val="222222"/>
        </w:rPr>
        <w:t>P</w:t>
      </w:r>
      <w:r w:rsidR="00C36130" w:rsidRPr="00C67EF7">
        <w:rPr>
          <w:rFonts w:ascii="Times New Roman" w:hAnsi="Times New Roman" w:cs="Times New Roman"/>
          <w:color w:val="222222"/>
        </w:rPr>
        <w:t xml:space="preserve"> values of significance between groups &gt; 0.05 in all cases. </w:t>
      </w:r>
      <w:r w:rsidR="00F70598" w:rsidRPr="00C67EF7">
        <w:rPr>
          <w:rFonts w:ascii="Times New Roman" w:hAnsi="Times New Roman" w:cs="Times New Roman"/>
          <w:color w:val="222222"/>
        </w:rPr>
        <w:t xml:space="preserve"> </w:t>
      </w:r>
    </w:p>
    <w:p w:rsidR="008D165B" w:rsidRPr="00C67EF7" w:rsidRDefault="008D165B" w:rsidP="00C67EF7">
      <w:pPr>
        <w:pStyle w:val="western"/>
        <w:spacing w:before="0" w:beforeAutospacing="0" w:after="60" w:line="360" w:lineRule="auto"/>
        <w:jc w:val="both"/>
        <w:rPr>
          <w:bCs/>
          <w:sz w:val="22"/>
          <w:szCs w:val="22"/>
        </w:rPr>
      </w:pPr>
    </w:p>
    <w:p w:rsidR="002C579E" w:rsidRPr="00C67EF7" w:rsidRDefault="002C579E" w:rsidP="00C67EF7">
      <w:pPr>
        <w:spacing w:line="360" w:lineRule="auto"/>
        <w:jc w:val="both"/>
        <w:rPr>
          <w:rFonts w:ascii="Times New Roman" w:hAnsi="Times New Roman" w:cs="Times New Roman"/>
          <w:b/>
          <w:u w:val="single"/>
        </w:rPr>
      </w:pPr>
      <w:r w:rsidRPr="00C67EF7">
        <w:rPr>
          <w:rFonts w:ascii="Times New Roman" w:hAnsi="Times New Roman" w:cs="Times New Roman"/>
          <w:b/>
          <w:u w:val="single"/>
        </w:rPr>
        <w:t>Discussion</w:t>
      </w:r>
    </w:p>
    <w:p w:rsidR="00D923D7" w:rsidRPr="00C67EF7" w:rsidRDefault="00D923D7" w:rsidP="00C67EF7">
      <w:pPr>
        <w:spacing w:line="360" w:lineRule="auto"/>
        <w:jc w:val="both"/>
        <w:rPr>
          <w:rFonts w:ascii="Times New Roman" w:hAnsi="Times New Roman" w:cs="Times New Roman"/>
        </w:rPr>
      </w:pPr>
      <w:r w:rsidRPr="00C67EF7">
        <w:rPr>
          <w:rFonts w:ascii="Times New Roman" w:hAnsi="Times New Roman" w:cs="Times New Roman"/>
          <w:i/>
        </w:rPr>
        <w:t>Clinical Findings</w:t>
      </w:r>
    </w:p>
    <w:p w:rsidR="00F80DA1" w:rsidRPr="00C67EF7" w:rsidRDefault="00727E7D" w:rsidP="00C67EF7">
      <w:pPr>
        <w:pStyle w:val="western"/>
        <w:spacing w:before="0" w:beforeAutospacing="0" w:after="60" w:line="360" w:lineRule="auto"/>
        <w:jc w:val="both"/>
        <w:rPr>
          <w:sz w:val="22"/>
          <w:szCs w:val="22"/>
        </w:rPr>
      </w:pPr>
      <w:r w:rsidRPr="00C67EF7">
        <w:rPr>
          <w:sz w:val="22"/>
          <w:szCs w:val="22"/>
        </w:rPr>
        <w:t>Septal thickness values for healthy volunteers calculated from Patz and MOXE models agreed well with CT observations (10 μm</w:t>
      </w:r>
      <w:r w:rsidR="00DA683A" w:rsidRPr="00C67EF7">
        <w:rPr>
          <w:sz w:val="22"/>
          <w:szCs w:val="22"/>
        </w:rPr>
        <w:t xml:space="preserve"> </w:t>
      </w:r>
      <w:r w:rsidR="00D60F1A" w:rsidRPr="00C67EF7">
        <w:rPr>
          <w:sz w:val="22"/>
          <w:szCs w:val="22"/>
        </w:rPr>
        <w:t>for</w:t>
      </w:r>
      <w:r w:rsidR="00DA683A" w:rsidRPr="00C67EF7">
        <w:rPr>
          <w:sz w:val="22"/>
          <w:szCs w:val="22"/>
        </w:rPr>
        <w:t xml:space="preserve"> normal</w:t>
      </w:r>
      <w:r w:rsidR="00D60F1A" w:rsidRPr="00C67EF7">
        <w:rPr>
          <w:sz w:val="22"/>
          <w:szCs w:val="22"/>
        </w:rPr>
        <w:t>s</w:t>
      </w:r>
      <w:r w:rsidRPr="00C67EF7">
        <w:rPr>
          <w:sz w:val="22"/>
          <w:szCs w:val="22"/>
        </w:rPr>
        <w:t>)</w:t>
      </w:r>
      <w:r w:rsidR="00223EEC" w:rsidRPr="00C67EF7">
        <w:rPr>
          <w:sz w:val="22"/>
          <w:szCs w:val="22"/>
        </w:rPr>
        <w:t xml:space="preserve"> </w:t>
      </w:r>
      <w:r w:rsidR="00CE3985" w:rsidRPr="00C67EF7">
        <w:rPr>
          <w:sz w:val="22"/>
          <w:szCs w:val="22"/>
        </w:rPr>
        <w:fldChar w:fldCharType="begin"/>
      </w:r>
      <w:r w:rsidR="009F51AC" w:rsidRPr="00C67EF7">
        <w:rPr>
          <w:sz w:val="22"/>
          <w:szCs w:val="22"/>
        </w:rPr>
        <w:instrText xml:space="preserve"> ADDIN EN.CITE &lt;EndNote&gt;&lt;Cite&gt;&lt;Author&gt;Gil&lt;/Author&gt;&lt;Year&gt;1988&lt;/Year&gt;&lt;RecNum&gt;644&lt;/RecNum&gt;&lt;DisplayText&gt;(44)&lt;/DisplayText&gt;&lt;record&gt;&lt;rec-number&gt;644&lt;/rec-number&gt;&lt;foreign-keys&gt;&lt;key app="EN" db-id="af5rrpzwbf20dle29v3xprznz29wtfxdwatf"&gt;644&lt;/key&gt;&lt;/foreign-keys&gt;&lt;ref-type name="Journal Article"&gt;17&lt;/ref-type&gt;&lt;contributors&gt;&lt;authors&gt;&lt;author&gt;Gil, J.&lt;/author&gt;&lt;author&gt;Marchevsky, A. M.&lt;/author&gt;&lt;author&gt;Jeanty, H.&lt;/author&gt;&lt;/authors&gt;&lt;/contributors&gt;&lt;auth-address&gt;Department of Pathology, Mount Sinai School of Medicine, New York.&lt;/auth-address&gt;&lt;titles&gt;&lt;title&gt;Septal thickness in human lungs assessed by computerized interactive morphometry&lt;/title&gt;&lt;secondary-title&gt;Lab Invest&lt;/secondary-title&gt;&lt;alt-title&gt;Laboratory investigation; a journal of technical methods and pathology&lt;/alt-title&gt;&lt;short-title&gt;Septal thickness in human lungs assessed by computerized interactive morphometry&lt;/short-title&gt;&lt;/titles&gt;&lt;periodical&gt;&lt;full-title&gt;Lab Invest&lt;/full-title&gt;&lt;abbr-1&gt;Laboratory investigation; a journal of technical methods and pathology&lt;/abbr-1&gt;&lt;/periodical&gt;&lt;alt-periodical&gt;&lt;full-title&gt;Lab Invest&lt;/full-title&gt;&lt;abbr-1&gt;Laboratory investigation; a journal of technical methods and pathology&lt;/abbr-1&gt;&lt;/alt-periodical&gt;&lt;pages&gt;466-72&lt;/pages&gt;&lt;volume&gt;58&lt;/volume&gt;&lt;number&gt;4&lt;/number&gt;&lt;edition&gt;1988/04/01&lt;/edition&gt;&lt;dates&gt;&lt;year&gt;1988&lt;/year&gt;&lt;pub-dates&gt;&lt;date&gt;Apr&lt;/date&gt;&lt;/pub-dates&gt;&lt;/dates&gt;&lt;isbn&gt;0023-6837 (Print) 0023-6837&lt;/isbn&gt;&lt;accession-num&gt;3357335&lt;/accession-num&gt;&lt;urls&gt;&lt;/urls&gt;&lt;remote-database-provider&gt;Nlm&lt;/remote-database-provider&gt;&lt;language&gt;eng&lt;/language&gt;&lt;/record&gt;&lt;/Cite&gt;&lt;/EndNote&gt;</w:instrText>
      </w:r>
      <w:r w:rsidR="00CE3985" w:rsidRPr="00C67EF7">
        <w:rPr>
          <w:sz w:val="22"/>
          <w:szCs w:val="22"/>
        </w:rPr>
        <w:fldChar w:fldCharType="separate"/>
      </w:r>
      <w:r w:rsidR="009F51AC" w:rsidRPr="00C67EF7">
        <w:rPr>
          <w:noProof/>
          <w:sz w:val="22"/>
          <w:szCs w:val="22"/>
        </w:rPr>
        <w:t>(</w:t>
      </w:r>
      <w:hyperlink w:anchor="_ENREF_44" w:tooltip="Gil, 1988 #644" w:history="1">
        <w:r w:rsidR="005B5A89" w:rsidRPr="00C67EF7">
          <w:rPr>
            <w:noProof/>
            <w:sz w:val="22"/>
            <w:szCs w:val="22"/>
          </w:rPr>
          <w:t>44</w:t>
        </w:r>
      </w:hyperlink>
      <w:r w:rsidR="009F51AC" w:rsidRPr="00C67EF7">
        <w:rPr>
          <w:noProof/>
          <w:sz w:val="22"/>
          <w:szCs w:val="22"/>
        </w:rPr>
        <w:t>)</w:t>
      </w:r>
      <w:r w:rsidR="00CE3985" w:rsidRPr="00C67EF7">
        <w:rPr>
          <w:sz w:val="22"/>
          <w:szCs w:val="22"/>
        </w:rPr>
        <w:fldChar w:fldCharType="end"/>
      </w:r>
      <w:r w:rsidR="005A1028" w:rsidRPr="00C67EF7">
        <w:rPr>
          <w:sz w:val="22"/>
          <w:szCs w:val="22"/>
        </w:rPr>
        <w:t>.</w:t>
      </w:r>
      <w:r w:rsidR="00F2525D" w:rsidRPr="00C67EF7">
        <w:rPr>
          <w:sz w:val="22"/>
          <w:szCs w:val="22"/>
        </w:rPr>
        <w:t xml:space="preserve"> </w:t>
      </w:r>
      <w:r w:rsidRPr="00C67EF7">
        <w:rPr>
          <w:sz w:val="22"/>
          <w:szCs w:val="22"/>
        </w:rPr>
        <w:t xml:space="preserve">Thickening of alveolar septa in IPF patients is </w:t>
      </w:r>
      <w:r w:rsidR="00F2525D" w:rsidRPr="00C67EF7">
        <w:rPr>
          <w:sz w:val="22"/>
          <w:szCs w:val="22"/>
        </w:rPr>
        <w:t xml:space="preserve">attributable to underlying </w:t>
      </w:r>
      <w:r w:rsidR="009911A5" w:rsidRPr="00C67EF7">
        <w:rPr>
          <w:sz w:val="22"/>
          <w:szCs w:val="22"/>
        </w:rPr>
        <w:t xml:space="preserve">fibrotic </w:t>
      </w:r>
      <w:r w:rsidR="00F2525D" w:rsidRPr="00C67EF7">
        <w:rPr>
          <w:sz w:val="22"/>
          <w:szCs w:val="22"/>
        </w:rPr>
        <w:t>changes in lung microstructure</w:t>
      </w:r>
      <w:r w:rsidR="00AA035F" w:rsidRPr="00C67EF7">
        <w:rPr>
          <w:sz w:val="22"/>
          <w:szCs w:val="22"/>
        </w:rPr>
        <w:t xml:space="preserve"> that were confirmed by CT</w:t>
      </w:r>
      <w:r w:rsidRPr="00C67EF7">
        <w:rPr>
          <w:sz w:val="22"/>
          <w:szCs w:val="22"/>
        </w:rPr>
        <w:t xml:space="preserve">. The significance of </w:t>
      </w:r>
      <w:r w:rsidR="00603C71" w:rsidRPr="00C67EF7">
        <w:rPr>
          <w:sz w:val="22"/>
          <w:szCs w:val="22"/>
        </w:rPr>
        <w:t>apparent</w:t>
      </w:r>
      <w:r w:rsidR="00D60F1A" w:rsidRPr="00C67EF7">
        <w:rPr>
          <w:sz w:val="22"/>
          <w:szCs w:val="22"/>
        </w:rPr>
        <w:t xml:space="preserve"> </w:t>
      </w:r>
      <w:r w:rsidRPr="00C67EF7">
        <w:rPr>
          <w:sz w:val="22"/>
          <w:szCs w:val="22"/>
        </w:rPr>
        <w:t xml:space="preserve">septal thickening in SSc subjects </w:t>
      </w:r>
      <w:r w:rsidR="003B1B9E" w:rsidRPr="00C67EF7">
        <w:rPr>
          <w:sz w:val="22"/>
          <w:szCs w:val="22"/>
        </w:rPr>
        <w:t xml:space="preserve">is clinically interesting and </w:t>
      </w:r>
      <w:r w:rsidRPr="00C67EF7">
        <w:rPr>
          <w:sz w:val="22"/>
          <w:szCs w:val="22"/>
        </w:rPr>
        <w:t xml:space="preserve">must be </w:t>
      </w:r>
      <w:r w:rsidR="001B4ABD" w:rsidRPr="00C67EF7">
        <w:rPr>
          <w:sz w:val="22"/>
          <w:szCs w:val="22"/>
        </w:rPr>
        <w:t xml:space="preserve">further assessed as </w:t>
      </w:r>
      <w:r w:rsidR="00AD700C" w:rsidRPr="00C67EF7">
        <w:rPr>
          <w:sz w:val="22"/>
          <w:szCs w:val="22"/>
        </w:rPr>
        <w:t xml:space="preserve">these patients had </w:t>
      </w:r>
      <w:r w:rsidR="001B4ABD" w:rsidRPr="00C67EF7">
        <w:rPr>
          <w:sz w:val="22"/>
          <w:szCs w:val="22"/>
        </w:rPr>
        <w:t>little</w:t>
      </w:r>
      <w:r w:rsidR="0027364B" w:rsidRPr="00C67EF7">
        <w:rPr>
          <w:sz w:val="22"/>
          <w:szCs w:val="22"/>
        </w:rPr>
        <w:t xml:space="preserve"> </w:t>
      </w:r>
      <w:r w:rsidR="00B70155" w:rsidRPr="00C67EF7">
        <w:rPr>
          <w:sz w:val="22"/>
          <w:szCs w:val="22"/>
        </w:rPr>
        <w:t xml:space="preserve">discernible </w:t>
      </w:r>
      <w:r w:rsidR="001B4ABD" w:rsidRPr="00C67EF7">
        <w:rPr>
          <w:sz w:val="22"/>
          <w:szCs w:val="22"/>
        </w:rPr>
        <w:t>fibrosis</w:t>
      </w:r>
      <w:r w:rsidR="00AD700C" w:rsidRPr="00C67EF7">
        <w:rPr>
          <w:sz w:val="22"/>
          <w:szCs w:val="22"/>
        </w:rPr>
        <w:t xml:space="preserve"> on CT and</w:t>
      </w:r>
      <w:r w:rsidR="009911A5" w:rsidRPr="00C67EF7">
        <w:rPr>
          <w:sz w:val="22"/>
          <w:szCs w:val="22"/>
        </w:rPr>
        <w:t xml:space="preserve"> no evidence</w:t>
      </w:r>
      <w:r w:rsidR="00F814DB" w:rsidRPr="00C67EF7">
        <w:rPr>
          <w:sz w:val="22"/>
          <w:szCs w:val="22"/>
        </w:rPr>
        <w:t xml:space="preserve"> of pulmonary hypertension (PH)</w:t>
      </w:r>
      <w:r w:rsidRPr="00C67EF7">
        <w:rPr>
          <w:sz w:val="22"/>
          <w:szCs w:val="22"/>
        </w:rPr>
        <w:t>.</w:t>
      </w:r>
      <w:r w:rsidR="001B4ABD" w:rsidRPr="00C67EF7">
        <w:rPr>
          <w:sz w:val="22"/>
          <w:szCs w:val="22"/>
        </w:rPr>
        <w:t xml:space="preserve"> </w:t>
      </w:r>
      <w:r w:rsidR="009911A5" w:rsidRPr="00C67EF7">
        <w:rPr>
          <w:sz w:val="22"/>
          <w:szCs w:val="22"/>
        </w:rPr>
        <w:t>I</w:t>
      </w:r>
      <w:r w:rsidR="001B4ABD" w:rsidRPr="00C67EF7">
        <w:rPr>
          <w:sz w:val="22"/>
          <w:szCs w:val="22"/>
        </w:rPr>
        <w:t xml:space="preserve">f validated </w:t>
      </w:r>
      <w:r w:rsidR="003614FD" w:rsidRPr="00C67EF7">
        <w:rPr>
          <w:sz w:val="22"/>
          <w:szCs w:val="22"/>
        </w:rPr>
        <w:t>histologically</w:t>
      </w:r>
      <w:r w:rsidR="001B4ABD" w:rsidRPr="00C67EF7">
        <w:rPr>
          <w:sz w:val="22"/>
          <w:szCs w:val="22"/>
        </w:rPr>
        <w:t>, this may help explain the reduced DL</w:t>
      </w:r>
      <w:r w:rsidR="001B4ABD" w:rsidRPr="00C67EF7">
        <w:rPr>
          <w:sz w:val="22"/>
          <w:szCs w:val="22"/>
          <w:vertAlign w:val="subscript"/>
        </w:rPr>
        <w:t>CO</w:t>
      </w:r>
      <w:r w:rsidR="001B4ABD" w:rsidRPr="00C67EF7">
        <w:rPr>
          <w:sz w:val="22"/>
          <w:szCs w:val="22"/>
        </w:rPr>
        <w:t xml:space="preserve"> </w:t>
      </w:r>
      <w:r w:rsidR="009911A5" w:rsidRPr="00C67EF7">
        <w:rPr>
          <w:sz w:val="22"/>
          <w:szCs w:val="22"/>
        </w:rPr>
        <w:t xml:space="preserve">frequently observed </w:t>
      </w:r>
      <w:r w:rsidR="001B4ABD" w:rsidRPr="00C67EF7">
        <w:rPr>
          <w:sz w:val="22"/>
          <w:szCs w:val="22"/>
        </w:rPr>
        <w:t>in patients</w:t>
      </w:r>
      <w:r w:rsidR="009911A5" w:rsidRPr="00C67EF7">
        <w:rPr>
          <w:sz w:val="22"/>
          <w:szCs w:val="22"/>
        </w:rPr>
        <w:t xml:space="preserve"> with SSc in the absence of PH and ILD</w:t>
      </w:r>
      <w:r w:rsidR="001B4ABD" w:rsidRPr="00C67EF7">
        <w:rPr>
          <w:sz w:val="22"/>
          <w:szCs w:val="22"/>
        </w:rPr>
        <w:t xml:space="preserve">. </w:t>
      </w:r>
      <w:r w:rsidR="00D60F1A" w:rsidRPr="00C67EF7">
        <w:rPr>
          <w:sz w:val="22"/>
          <w:szCs w:val="22"/>
        </w:rPr>
        <w:t xml:space="preserve">Nevertheless, </w:t>
      </w:r>
      <w:r w:rsidR="00ED7340" w:rsidRPr="00C67EF7">
        <w:rPr>
          <w:sz w:val="22"/>
          <w:szCs w:val="22"/>
        </w:rPr>
        <w:t xml:space="preserve">since </w:t>
      </w:r>
      <w:r w:rsidR="001832EB" w:rsidRPr="00C67EF7">
        <w:rPr>
          <w:sz w:val="22"/>
          <w:szCs w:val="22"/>
        </w:rPr>
        <w:t>some</w:t>
      </w:r>
      <w:r w:rsidR="00ED7340" w:rsidRPr="00C67EF7">
        <w:rPr>
          <w:sz w:val="22"/>
          <w:szCs w:val="22"/>
        </w:rPr>
        <w:t xml:space="preserve"> patients were &gt; </w:t>
      </w:r>
      <w:r w:rsidR="003C668F" w:rsidRPr="00C67EF7">
        <w:rPr>
          <w:sz w:val="22"/>
          <w:szCs w:val="22"/>
        </w:rPr>
        <w:t>5</w:t>
      </w:r>
      <w:r w:rsidR="00ED7340" w:rsidRPr="00C67EF7">
        <w:rPr>
          <w:sz w:val="22"/>
          <w:szCs w:val="22"/>
        </w:rPr>
        <w:t>0</w:t>
      </w:r>
      <w:r w:rsidR="00CA5501" w:rsidRPr="00C67EF7">
        <w:rPr>
          <w:sz w:val="22"/>
          <w:szCs w:val="22"/>
        </w:rPr>
        <w:t xml:space="preserve"> </w:t>
      </w:r>
      <w:r w:rsidR="00ED7340" w:rsidRPr="00C67EF7">
        <w:rPr>
          <w:sz w:val="22"/>
          <w:szCs w:val="22"/>
        </w:rPr>
        <w:t>y</w:t>
      </w:r>
      <w:r w:rsidR="004D7BC5" w:rsidRPr="00C67EF7">
        <w:rPr>
          <w:sz w:val="22"/>
          <w:szCs w:val="22"/>
        </w:rPr>
        <w:t>ea</w:t>
      </w:r>
      <w:r w:rsidR="00ED7340" w:rsidRPr="00C67EF7">
        <w:rPr>
          <w:sz w:val="22"/>
          <w:szCs w:val="22"/>
        </w:rPr>
        <w:t xml:space="preserve">rs old, the </w:t>
      </w:r>
      <w:r w:rsidR="00797585" w:rsidRPr="00C67EF7">
        <w:rPr>
          <w:sz w:val="22"/>
          <w:szCs w:val="22"/>
        </w:rPr>
        <w:t>measured</w:t>
      </w:r>
      <w:r w:rsidR="00ED7340" w:rsidRPr="00C67EF7">
        <w:rPr>
          <w:sz w:val="22"/>
          <w:szCs w:val="22"/>
        </w:rPr>
        <w:t xml:space="preserve"> thickening may be </w:t>
      </w:r>
      <w:r w:rsidR="002A6E7C" w:rsidRPr="00C67EF7">
        <w:rPr>
          <w:sz w:val="22"/>
          <w:szCs w:val="22"/>
        </w:rPr>
        <w:t xml:space="preserve">partially </w:t>
      </w:r>
      <w:r w:rsidR="009911A5" w:rsidRPr="00C67EF7">
        <w:rPr>
          <w:sz w:val="22"/>
          <w:szCs w:val="22"/>
        </w:rPr>
        <w:t>attributable to</w:t>
      </w:r>
      <w:r w:rsidR="002A6E7C" w:rsidRPr="00C67EF7">
        <w:rPr>
          <w:sz w:val="22"/>
          <w:szCs w:val="22"/>
        </w:rPr>
        <w:t xml:space="preserve"> age-dependent changes in </w:t>
      </w:r>
      <w:r w:rsidR="00F80DA1" w:rsidRPr="00C67EF7">
        <w:rPr>
          <w:sz w:val="22"/>
          <w:szCs w:val="22"/>
        </w:rPr>
        <w:t xml:space="preserve">the </w:t>
      </w:r>
      <w:r w:rsidR="001832EB" w:rsidRPr="00C67EF7">
        <w:rPr>
          <w:sz w:val="22"/>
          <w:szCs w:val="22"/>
        </w:rPr>
        <w:t xml:space="preserve">gas-exchange </w:t>
      </w:r>
      <w:r w:rsidR="00F80DA1" w:rsidRPr="00C67EF7">
        <w:rPr>
          <w:sz w:val="22"/>
          <w:szCs w:val="22"/>
        </w:rPr>
        <w:t>surface</w:t>
      </w:r>
      <w:r w:rsidR="002A6E7C" w:rsidRPr="00C67EF7">
        <w:rPr>
          <w:sz w:val="22"/>
          <w:szCs w:val="22"/>
        </w:rPr>
        <w:t xml:space="preserve">, as identified by the apparent increase in </w:t>
      </w:r>
      <w:r w:rsidR="00807F8A" w:rsidRPr="00C67EF7">
        <w:rPr>
          <w:sz w:val="22"/>
          <w:szCs w:val="22"/>
        </w:rPr>
        <w:t>ST</w:t>
      </w:r>
      <w:r w:rsidR="002A6E7C" w:rsidRPr="00C67EF7">
        <w:rPr>
          <w:sz w:val="22"/>
          <w:szCs w:val="22"/>
        </w:rPr>
        <w:t xml:space="preserve"> of </w:t>
      </w:r>
      <w:r w:rsidR="0097147E" w:rsidRPr="00C67EF7">
        <w:rPr>
          <w:sz w:val="22"/>
          <w:szCs w:val="22"/>
        </w:rPr>
        <w:t xml:space="preserve">healthy </w:t>
      </w:r>
      <w:r w:rsidR="002A6E7C" w:rsidRPr="00C67EF7">
        <w:rPr>
          <w:sz w:val="22"/>
          <w:szCs w:val="22"/>
        </w:rPr>
        <w:t>volunteers</w:t>
      </w:r>
      <w:r w:rsidR="00026DCA" w:rsidRPr="00C67EF7">
        <w:rPr>
          <w:sz w:val="22"/>
          <w:szCs w:val="22"/>
        </w:rPr>
        <w:t xml:space="preserve"> with age</w:t>
      </w:r>
      <w:r w:rsidR="00F47A5C" w:rsidRPr="00C67EF7">
        <w:rPr>
          <w:sz w:val="22"/>
          <w:szCs w:val="22"/>
        </w:rPr>
        <w:t>.</w:t>
      </w:r>
      <w:r w:rsidR="00E076F1" w:rsidRPr="00C67EF7">
        <w:rPr>
          <w:sz w:val="22"/>
          <w:szCs w:val="22"/>
        </w:rPr>
        <w:t xml:space="preserve"> </w:t>
      </w:r>
      <w:r w:rsidR="00E30844" w:rsidRPr="00C67EF7">
        <w:rPr>
          <w:sz w:val="22"/>
          <w:szCs w:val="22"/>
        </w:rPr>
        <w:t xml:space="preserve">Indeed, with more </w:t>
      </w:r>
      <w:r w:rsidR="00F557DB" w:rsidRPr="00C67EF7">
        <w:rPr>
          <w:sz w:val="22"/>
          <w:szCs w:val="22"/>
        </w:rPr>
        <w:t>healthy</w:t>
      </w:r>
      <w:r w:rsidR="00E30844" w:rsidRPr="00C67EF7">
        <w:rPr>
          <w:sz w:val="22"/>
          <w:szCs w:val="22"/>
        </w:rPr>
        <w:t xml:space="preserve"> volunteer data, it may</w:t>
      </w:r>
      <w:r w:rsidR="001832EB" w:rsidRPr="00C67EF7">
        <w:rPr>
          <w:sz w:val="22"/>
          <w:szCs w:val="22"/>
        </w:rPr>
        <w:t xml:space="preserve"> be possible to derive a “</w:t>
      </w:r>
      <w:r w:rsidR="00E30844" w:rsidRPr="00C67EF7">
        <w:rPr>
          <w:sz w:val="22"/>
          <w:szCs w:val="22"/>
        </w:rPr>
        <w:t xml:space="preserve">%-predicted </w:t>
      </w:r>
      <w:r w:rsidR="00807F8A" w:rsidRPr="00C67EF7">
        <w:rPr>
          <w:sz w:val="22"/>
          <w:szCs w:val="22"/>
        </w:rPr>
        <w:t>ST</w:t>
      </w:r>
      <w:r w:rsidR="001832EB" w:rsidRPr="00C67EF7">
        <w:rPr>
          <w:sz w:val="22"/>
          <w:szCs w:val="22"/>
        </w:rPr>
        <w:t>”</w:t>
      </w:r>
      <w:r w:rsidR="00E30844" w:rsidRPr="00C67EF7">
        <w:rPr>
          <w:sz w:val="22"/>
          <w:szCs w:val="22"/>
        </w:rPr>
        <w:t xml:space="preserve">, in agreement with </w:t>
      </w:r>
      <w:r w:rsidR="00F80DA1" w:rsidRPr="00C67EF7">
        <w:rPr>
          <w:sz w:val="22"/>
          <w:szCs w:val="22"/>
        </w:rPr>
        <w:t>the</w:t>
      </w:r>
      <w:r w:rsidR="003C668F" w:rsidRPr="00C67EF7">
        <w:rPr>
          <w:sz w:val="22"/>
          <w:szCs w:val="22"/>
        </w:rPr>
        <w:t xml:space="preserve"> </w:t>
      </w:r>
      <w:r w:rsidR="001832EB" w:rsidRPr="00C67EF7">
        <w:rPr>
          <w:sz w:val="22"/>
          <w:szCs w:val="22"/>
        </w:rPr>
        <w:t>clinical</w:t>
      </w:r>
      <w:r w:rsidR="003C668F" w:rsidRPr="00C67EF7">
        <w:rPr>
          <w:sz w:val="22"/>
          <w:szCs w:val="22"/>
        </w:rPr>
        <w:t xml:space="preserve"> standard</w:t>
      </w:r>
      <w:r w:rsidR="00E30844" w:rsidRPr="00C67EF7">
        <w:rPr>
          <w:sz w:val="22"/>
          <w:szCs w:val="22"/>
        </w:rPr>
        <w:t xml:space="preserve"> for DL</w:t>
      </w:r>
      <w:r w:rsidR="00E30844" w:rsidRPr="00C67EF7">
        <w:rPr>
          <w:sz w:val="22"/>
          <w:szCs w:val="22"/>
          <w:vertAlign w:val="subscript"/>
        </w:rPr>
        <w:t>CO</w:t>
      </w:r>
      <w:r w:rsidR="00E30844" w:rsidRPr="00C67EF7">
        <w:rPr>
          <w:sz w:val="22"/>
          <w:szCs w:val="22"/>
        </w:rPr>
        <w:t xml:space="preserve"> </w:t>
      </w:r>
      <w:r w:rsidR="001832EB" w:rsidRPr="00C67EF7">
        <w:rPr>
          <w:sz w:val="22"/>
          <w:szCs w:val="22"/>
        </w:rPr>
        <w:t>(i.e. normalizing for subject height, sex, a</w:t>
      </w:r>
      <w:r w:rsidR="00F80DA1" w:rsidRPr="00C67EF7">
        <w:rPr>
          <w:sz w:val="22"/>
          <w:szCs w:val="22"/>
        </w:rPr>
        <w:t>ge</w:t>
      </w:r>
      <w:r w:rsidR="001832EB" w:rsidRPr="00C67EF7">
        <w:rPr>
          <w:sz w:val="22"/>
          <w:szCs w:val="22"/>
        </w:rPr>
        <w:t>)</w:t>
      </w:r>
      <w:r w:rsidR="00E30844" w:rsidRPr="00C67EF7">
        <w:rPr>
          <w:sz w:val="22"/>
          <w:szCs w:val="22"/>
        </w:rPr>
        <w:t>.</w:t>
      </w:r>
    </w:p>
    <w:p w:rsidR="00E13473" w:rsidRPr="00C67EF7" w:rsidRDefault="00802D76" w:rsidP="00C67EF7">
      <w:pPr>
        <w:pStyle w:val="western"/>
        <w:spacing w:before="0" w:beforeAutospacing="0" w:after="60" w:line="360" w:lineRule="auto"/>
        <w:jc w:val="both"/>
        <w:rPr>
          <w:sz w:val="22"/>
          <w:szCs w:val="22"/>
        </w:rPr>
      </w:pPr>
      <w:r w:rsidRPr="00C67EF7">
        <w:rPr>
          <w:sz w:val="22"/>
          <w:szCs w:val="22"/>
        </w:rPr>
        <w:t xml:space="preserve">Of further potential clinical importance is the fact that the surface-area-to-volume ratio derived from </w:t>
      </w:r>
      <w:r w:rsidR="00F80DA1" w:rsidRPr="00C67EF7">
        <w:rPr>
          <w:sz w:val="22"/>
          <w:szCs w:val="22"/>
        </w:rPr>
        <w:t xml:space="preserve">these </w:t>
      </w:r>
      <w:r w:rsidRPr="00C67EF7">
        <w:rPr>
          <w:sz w:val="22"/>
          <w:szCs w:val="22"/>
        </w:rPr>
        <w:t xml:space="preserve">CSSR </w:t>
      </w:r>
      <w:r w:rsidR="00F80DA1" w:rsidRPr="00C67EF7">
        <w:rPr>
          <w:sz w:val="22"/>
          <w:szCs w:val="22"/>
        </w:rPr>
        <w:t>models</w:t>
      </w:r>
      <w:r w:rsidRPr="00C67EF7">
        <w:rPr>
          <w:sz w:val="22"/>
          <w:szCs w:val="22"/>
        </w:rPr>
        <w:t xml:space="preserve"> is not significantly different between subje</w:t>
      </w:r>
      <w:r w:rsidR="00F80DA1" w:rsidRPr="00C67EF7">
        <w:rPr>
          <w:sz w:val="22"/>
          <w:szCs w:val="22"/>
        </w:rPr>
        <w:t>ct groups. This finding might suggest</w:t>
      </w:r>
      <w:r w:rsidRPr="00C67EF7">
        <w:rPr>
          <w:sz w:val="22"/>
          <w:szCs w:val="22"/>
        </w:rPr>
        <w:t xml:space="preserve"> that the remodeling of lung parenchyma due to fibro</w:t>
      </w:r>
      <w:r w:rsidR="00F80DA1" w:rsidRPr="00C67EF7">
        <w:rPr>
          <w:sz w:val="22"/>
          <w:szCs w:val="22"/>
        </w:rPr>
        <w:t>sis</w:t>
      </w:r>
      <w:r w:rsidRPr="00C67EF7">
        <w:rPr>
          <w:sz w:val="22"/>
          <w:szCs w:val="22"/>
        </w:rPr>
        <w:t xml:space="preserve"> </w:t>
      </w:r>
      <w:r w:rsidR="00F80DA1" w:rsidRPr="00C67EF7">
        <w:rPr>
          <w:sz w:val="22"/>
          <w:szCs w:val="22"/>
        </w:rPr>
        <w:t>is not necessarily associated with emphysematous processes</w:t>
      </w:r>
      <w:r w:rsidRPr="00C67EF7">
        <w:rPr>
          <w:sz w:val="22"/>
          <w:szCs w:val="22"/>
        </w:rPr>
        <w:t xml:space="preserve">. In future work, we endeavor to assess this result with </w:t>
      </w:r>
      <w:r w:rsidRPr="00C67EF7">
        <w:rPr>
          <w:sz w:val="22"/>
          <w:szCs w:val="22"/>
          <w:vertAlign w:val="superscript"/>
        </w:rPr>
        <w:t>3</w:t>
      </w:r>
      <w:r w:rsidRPr="00C67EF7">
        <w:rPr>
          <w:sz w:val="22"/>
          <w:szCs w:val="22"/>
        </w:rPr>
        <w:t xml:space="preserve">He apparent diffusion coefficient mapping </w:t>
      </w:r>
      <w:r w:rsidRPr="00C67EF7">
        <w:rPr>
          <w:sz w:val="22"/>
          <w:szCs w:val="22"/>
        </w:rPr>
        <w:fldChar w:fldCharType="begin"/>
      </w:r>
      <w:r w:rsidRPr="00C67EF7">
        <w:rPr>
          <w:sz w:val="22"/>
          <w:szCs w:val="22"/>
        </w:rPr>
        <w:instrText xml:space="preserve"> ADDIN EN.CITE &lt;EndNote&gt;&lt;Cite&gt;&lt;Author&gt;Wang&lt;/Author&gt;&lt;Year&gt;2008&lt;/Year&gt;&lt;RecNum&gt;632&lt;/RecNum&gt;&lt;DisplayText&gt;(45)&lt;/DisplayText&gt;&lt;record&gt;&lt;rec-number&gt;632&lt;/rec-number&gt;&lt;foreign-keys&gt;&lt;key app="EN" db-id="af5rrpzwbf20dle29v3xprznz29wtfxdwatf"&gt;632&lt;/key&gt;&lt;/foreign-keys&gt;&lt;ref-type name="Journal Article"&gt;17&lt;/ref-type&gt;&lt;contributors&gt;&lt;authors&gt;&lt;author&gt;Wang, Chengbo&lt;/author&gt;&lt;author&gt;Altes, Talissa A.&lt;/author&gt;&lt;author&gt;Mugler, J. P., III&lt;/author&gt;&lt;author&gt;Miller, G. Wilson&lt;/author&gt;&lt;author&gt;Ruppert, Kai&lt;/author&gt;&lt;author&gt;Mata, Jaime F.&lt;/author&gt;&lt;author&gt;Cates, Gordon D.&lt;/author&gt;&lt;author&gt;Borish, Larry&lt;/author&gt;&lt;author&gt;de Lange, Eduard E.&lt;/author&gt;&lt;/authors&gt;&lt;/contributors&gt;&lt;titles&gt;&lt;title&gt;Assessment of the lung microstructure in patients with asthma using hyperpolarized 3He diffusion MRI at two time scales: Comparison with healthy subjects and patients with COPD&lt;/title&gt;&lt;secondary-title&gt;Journal of Magnetic Resonance Imaging&lt;/secondary-title&gt;&lt;/titles&gt;&lt;periodical&gt;&lt;full-title&gt;Journal of Magnetic Resonance Imaging&lt;/full-title&gt;&lt;/periodical&gt;&lt;pages&gt;80-88&lt;/pages&gt;&lt;volume&gt;28&lt;/volume&gt;&lt;number&gt;1&lt;/number&gt;&lt;keywords&gt;&lt;keyword&gt;asthma&lt;/keyword&gt;&lt;keyword&gt;small airways&lt;/keyword&gt;&lt;keyword&gt;hyperpolarized gas&lt;/keyword&gt;&lt;keyword&gt;hyperpolarized helium-3&lt;/keyword&gt;&lt;keyword&gt;MRI&lt;/keyword&gt;&lt;keyword&gt;diffusion MRI&lt;/keyword&gt;&lt;/keywords&gt;&lt;dates&gt;&lt;year&gt;2008&lt;/year&gt;&lt;/dates&gt;&lt;publisher&gt;Wiley Subscription Services, Inc., A Wiley Company&lt;/publisher&gt;&lt;isbn&gt;1522-2586&lt;/isbn&gt;&lt;urls&gt;&lt;related-urls&gt;&lt;url&gt;http://dx.doi.org/10.1002/jmri.21408&lt;/url&gt;&lt;/related-urls&gt;&lt;/urls&gt;&lt;electronic-resource-num&gt;10.1002/jmri.21408&lt;/electronic-resource-num&gt;&lt;/record&gt;&lt;/Cite&gt;&lt;/EndNote&gt;</w:instrText>
      </w:r>
      <w:r w:rsidRPr="00C67EF7">
        <w:rPr>
          <w:sz w:val="22"/>
          <w:szCs w:val="22"/>
        </w:rPr>
        <w:fldChar w:fldCharType="separate"/>
      </w:r>
      <w:r w:rsidRPr="00C67EF7">
        <w:rPr>
          <w:noProof/>
          <w:sz w:val="22"/>
          <w:szCs w:val="22"/>
        </w:rPr>
        <w:t>(</w:t>
      </w:r>
      <w:hyperlink w:anchor="_ENREF_45" w:tooltip="Wang, 2008 #632" w:history="1">
        <w:r w:rsidR="005B5A89" w:rsidRPr="00C67EF7">
          <w:rPr>
            <w:noProof/>
            <w:sz w:val="22"/>
            <w:szCs w:val="22"/>
          </w:rPr>
          <w:t>45</w:t>
        </w:r>
      </w:hyperlink>
      <w:r w:rsidRPr="00C67EF7">
        <w:rPr>
          <w:noProof/>
          <w:sz w:val="22"/>
          <w:szCs w:val="22"/>
        </w:rPr>
        <w:t>)</w:t>
      </w:r>
      <w:r w:rsidRPr="00C67EF7">
        <w:rPr>
          <w:sz w:val="22"/>
          <w:szCs w:val="22"/>
        </w:rPr>
        <w:fldChar w:fldCharType="end"/>
      </w:r>
      <w:r w:rsidRPr="00C67EF7">
        <w:rPr>
          <w:sz w:val="22"/>
          <w:szCs w:val="22"/>
        </w:rPr>
        <w:t>.</w:t>
      </w:r>
      <w:r w:rsidR="00580D27" w:rsidRPr="00C67EF7">
        <w:rPr>
          <w:sz w:val="22"/>
          <w:szCs w:val="22"/>
        </w:rPr>
        <w:t xml:space="preserve"> </w:t>
      </w:r>
      <w:r w:rsidR="00841DE2" w:rsidRPr="00C67EF7">
        <w:rPr>
          <w:sz w:val="22"/>
          <w:szCs w:val="22"/>
        </w:rPr>
        <w:t xml:space="preserve">Finally, we </w:t>
      </w:r>
      <w:r w:rsidR="00FD6EDE" w:rsidRPr="00C67EF7">
        <w:rPr>
          <w:sz w:val="22"/>
          <w:szCs w:val="22"/>
        </w:rPr>
        <w:t>re-iterate</w:t>
      </w:r>
      <w:r w:rsidR="00841DE2" w:rsidRPr="00C67EF7">
        <w:rPr>
          <w:sz w:val="22"/>
          <w:szCs w:val="22"/>
        </w:rPr>
        <w:t xml:space="preserve"> that the RBC-to-T/P ratios</w:t>
      </w:r>
      <w:r w:rsidR="00E13473" w:rsidRPr="00C67EF7">
        <w:rPr>
          <w:sz w:val="22"/>
          <w:szCs w:val="22"/>
        </w:rPr>
        <w:t xml:space="preserve"> also</w:t>
      </w:r>
      <w:r w:rsidR="00841DE2" w:rsidRPr="00C67EF7">
        <w:rPr>
          <w:sz w:val="22"/>
          <w:szCs w:val="22"/>
        </w:rPr>
        <w:t xml:space="preserve"> exhibit significant differences between </w:t>
      </w:r>
      <w:r w:rsidR="00E13473" w:rsidRPr="00C67EF7">
        <w:rPr>
          <w:sz w:val="22"/>
          <w:szCs w:val="22"/>
        </w:rPr>
        <w:t>subject groups. However,</w:t>
      </w:r>
      <w:r w:rsidR="00841DE2" w:rsidRPr="00C67EF7">
        <w:rPr>
          <w:sz w:val="22"/>
          <w:szCs w:val="22"/>
        </w:rPr>
        <w:t xml:space="preserve"> </w:t>
      </w:r>
      <w:r w:rsidR="00E13473" w:rsidRPr="00C67EF7">
        <w:rPr>
          <w:sz w:val="22"/>
          <w:szCs w:val="22"/>
        </w:rPr>
        <w:t xml:space="preserve">since </w:t>
      </w:r>
      <w:r w:rsidR="00841DE2" w:rsidRPr="00C67EF7">
        <w:rPr>
          <w:sz w:val="22"/>
          <w:szCs w:val="22"/>
        </w:rPr>
        <w:t xml:space="preserve">this parameter is a semi-quantitative measurement of gas-exchange that does not distinguish between </w:t>
      </w:r>
      <w:r w:rsidR="00FD6EDE" w:rsidRPr="00C67EF7">
        <w:rPr>
          <w:sz w:val="22"/>
          <w:szCs w:val="22"/>
        </w:rPr>
        <w:t>diffusive</w:t>
      </w:r>
      <w:r w:rsidR="00841DE2" w:rsidRPr="00C67EF7">
        <w:rPr>
          <w:sz w:val="22"/>
          <w:szCs w:val="22"/>
        </w:rPr>
        <w:t xml:space="preserve"> and perfusi</w:t>
      </w:r>
      <w:r w:rsidR="00FD6EDE" w:rsidRPr="00C67EF7">
        <w:rPr>
          <w:sz w:val="22"/>
          <w:szCs w:val="22"/>
        </w:rPr>
        <w:t>ve</w:t>
      </w:r>
      <w:r w:rsidR="00841DE2" w:rsidRPr="00C67EF7">
        <w:rPr>
          <w:sz w:val="22"/>
          <w:szCs w:val="22"/>
        </w:rPr>
        <w:t xml:space="preserve"> components of </w:t>
      </w:r>
      <w:r w:rsidR="00841DE2" w:rsidRPr="00C67EF7">
        <w:rPr>
          <w:sz w:val="22"/>
          <w:szCs w:val="22"/>
          <w:vertAlign w:val="superscript"/>
        </w:rPr>
        <w:t>129</w:t>
      </w:r>
      <w:r w:rsidR="00841DE2" w:rsidRPr="00C67EF7">
        <w:rPr>
          <w:sz w:val="22"/>
          <w:szCs w:val="22"/>
        </w:rPr>
        <w:t>Xe uptake</w:t>
      </w:r>
      <w:r w:rsidR="00E13473" w:rsidRPr="00C67EF7">
        <w:rPr>
          <w:sz w:val="22"/>
          <w:szCs w:val="22"/>
        </w:rPr>
        <w:t xml:space="preserve">, it is not possible to </w:t>
      </w:r>
      <w:r w:rsidR="00580D27" w:rsidRPr="00C67EF7">
        <w:rPr>
          <w:sz w:val="22"/>
          <w:szCs w:val="22"/>
        </w:rPr>
        <w:t>derive</w:t>
      </w:r>
      <w:r w:rsidR="00E13473" w:rsidRPr="00C67EF7">
        <w:rPr>
          <w:sz w:val="22"/>
          <w:szCs w:val="22"/>
        </w:rPr>
        <w:t xml:space="preserve"> clinically-relevant parameters of lung microstructure</w:t>
      </w:r>
      <w:r w:rsidR="00841DE2" w:rsidRPr="00C67EF7">
        <w:rPr>
          <w:sz w:val="22"/>
          <w:szCs w:val="22"/>
        </w:rPr>
        <w:t xml:space="preserve">. </w:t>
      </w:r>
    </w:p>
    <w:p w:rsidR="00E6331B" w:rsidRPr="00C67EF7" w:rsidRDefault="00FC1DEE" w:rsidP="00C67EF7">
      <w:pPr>
        <w:spacing w:line="360" w:lineRule="auto"/>
        <w:jc w:val="both"/>
        <w:rPr>
          <w:rFonts w:ascii="Times New Roman" w:hAnsi="Times New Roman" w:cs="Times New Roman"/>
        </w:rPr>
      </w:pPr>
      <w:r w:rsidRPr="00C67EF7">
        <w:rPr>
          <w:rFonts w:ascii="Times New Roman" w:hAnsi="Times New Roman" w:cs="Times New Roman"/>
        </w:rPr>
        <w:t>Th</w:t>
      </w:r>
      <w:r w:rsidR="00872174" w:rsidRPr="00C67EF7">
        <w:rPr>
          <w:rFonts w:ascii="Times New Roman" w:hAnsi="Times New Roman" w:cs="Times New Roman"/>
        </w:rPr>
        <w:t>e</w:t>
      </w:r>
      <w:r w:rsidRPr="00C67EF7">
        <w:rPr>
          <w:rFonts w:ascii="Times New Roman" w:hAnsi="Times New Roman" w:cs="Times New Roman"/>
        </w:rPr>
        <w:t xml:space="preserve"> de</w:t>
      </w:r>
      <w:r w:rsidR="00E6331B" w:rsidRPr="00C67EF7">
        <w:rPr>
          <w:rFonts w:ascii="Times New Roman" w:hAnsi="Times New Roman" w:cs="Times New Roman"/>
        </w:rPr>
        <w:t>monstration</w:t>
      </w:r>
      <w:r w:rsidRPr="00C67EF7">
        <w:rPr>
          <w:rFonts w:ascii="Times New Roman" w:hAnsi="Times New Roman" w:cs="Times New Roman"/>
        </w:rPr>
        <w:t xml:space="preserve"> of a distinct </w:t>
      </w:r>
      <w:r w:rsidR="0059320F" w:rsidRPr="00C67EF7">
        <w:rPr>
          <w:rFonts w:ascii="Times New Roman" w:hAnsi="Times New Roman" w:cs="Times New Roman"/>
        </w:rPr>
        <w:t xml:space="preserve">relation </w:t>
      </w:r>
      <w:r w:rsidRPr="00C67EF7">
        <w:rPr>
          <w:rFonts w:ascii="Times New Roman" w:hAnsi="Times New Roman" w:cs="Times New Roman"/>
        </w:rPr>
        <w:t>between</w:t>
      </w:r>
      <w:r w:rsidR="00CA5501" w:rsidRPr="00C67EF7">
        <w:rPr>
          <w:rFonts w:ascii="Times New Roman" w:hAnsi="Times New Roman" w:cs="Times New Roman"/>
        </w:rPr>
        <w:t xml:space="preserve"> whole-lung transfer factor, DL</w:t>
      </w:r>
      <w:r w:rsidR="00CA5501" w:rsidRPr="00C67EF7">
        <w:rPr>
          <w:rFonts w:ascii="Times New Roman" w:hAnsi="Times New Roman" w:cs="Times New Roman"/>
          <w:vertAlign w:val="subscript"/>
        </w:rPr>
        <w:t>CO</w:t>
      </w:r>
      <w:r w:rsidR="00CA5501" w:rsidRPr="00C67EF7">
        <w:rPr>
          <w:rFonts w:ascii="Times New Roman" w:hAnsi="Times New Roman" w:cs="Times New Roman"/>
        </w:rPr>
        <w:t xml:space="preserve">, and </w:t>
      </w:r>
      <w:r w:rsidR="00CA5501" w:rsidRPr="00C67EF7">
        <w:rPr>
          <w:rFonts w:ascii="Times New Roman" w:hAnsi="Times New Roman" w:cs="Times New Roman"/>
          <w:vertAlign w:val="superscript"/>
        </w:rPr>
        <w:t>129</w:t>
      </w:r>
      <w:r w:rsidR="00CA5501" w:rsidRPr="00C67EF7">
        <w:rPr>
          <w:rFonts w:ascii="Times New Roman" w:hAnsi="Times New Roman" w:cs="Times New Roman"/>
        </w:rPr>
        <w:t xml:space="preserve">Xe CSSR </w:t>
      </w:r>
      <w:r w:rsidR="00807F8A" w:rsidRPr="00C67EF7">
        <w:rPr>
          <w:rFonts w:ascii="Times New Roman" w:hAnsi="Times New Roman" w:cs="Times New Roman"/>
        </w:rPr>
        <w:t>ST</w:t>
      </w:r>
      <w:r w:rsidR="00CA5501" w:rsidRPr="00C67EF7">
        <w:rPr>
          <w:rFonts w:ascii="Times New Roman" w:hAnsi="Times New Roman" w:cs="Times New Roman"/>
        </w:rPr>
        <w:t xml:space="preserve"> is the first </w:t>
      </w:r>
      <w:r w:rsidR="005534B8" w:rsidRPr="00C67EF7">
        <w:rPr>
          <w:rFonts w:ascii="Times New Roman" w:hAnsi="Times New Roman" w:cs="Times New Roman"/>
        </w:rPr>
        <w:t>in-vivo</w:t>
      </w:r>
      <w:r w:rsidR="00CA5501" w:rsidRPr="00C67EF7">
        <w:rPr>
          <w:rFonts w:ascii="Times New Roman" w:hAnsi="Times New Roman" w:cs="Times New Roman"/>
        </w:rPr>
        <w:t xml:space="preserve"> validation of the CSSR technique with </w:t>
      </w:r>
      <w:r w:rsidR="00B84539" w:rsidRPr="00C67EF7">
        <w:rPr>
          <w:rFonts w:ascii="Times New Roman" w:hAnsi="Times New Roman" w:cs="Times New Roman"/>
        </w:rPr>
        <w:t>a</w:t>
      </w:r>
      <w:r w:rsidR="00CA5501" w:rsidRPr="00C67EF7">
        <w:rPr>
          <w:rFonts w:ascii="Times New Roman" w:hAnsi="Times New Roman" w:cs="Times New Roman"/>
        </w:rPr>
        <w:t xml:space="preserve"> clinically-accepted method </w:t>
      </w:r>
      <w:r w:rsidR="001A4794" w:rsidRPr="00C67EF7">
        <w:rPr>
          <w:rFonts w:ascii="Times New Roman" w:hAnsi="Times New Roman" w:cs="Times New Roman"/>
        </w:rPr>
        <w:t xml:space="preserve">and has important implications for routine </w:t>
      </w:r>
      <w:r w:rsidR="008C5D1B" w:rsidRPr="00C67EF7">
        <w:rPr>
          <w:rFonts w:ascii="Times New Roman" w:hAnsi="Times New Roman" w:cs="Times New Roman"/>
        </w:rPr>
        <w:t>application</w:t>
      </w:r>
      <w:r w:rsidR="001A4794" w:rsidRPr="00C67EF7">
        <w:rPr>
          <w:rFonts w:ascii="Times New Roman" w:hAnsi="Times New Roman" w:cs="Times New Roman"/>
        </w:rPr>
        <w:t xml:space="preserve"> of this </w:t>
      </w:r>
      <w:r w:rsidR="008C5D1B" w:rsidRPr="00C67EF7">
        <w:rPr>
          <w:rFonts w:ascii="Times New Roman" w:hAnsi="Times New Roman" w:cs="Times New Roman"/>
        </w:rPr>
        <w:t>technique</w:t>
      </w:r>
      <w:r w:rsidR="00CA5501" w:rsidRPr="00C67EF7">
        <w:rPr>
          <w:rFonts w:ascii="Times New Roman" w:hAnsi="Times New Roman" w:cs="Times New Roman"/>
        </w:rPr>
        <w:t>.</w:t>
      </w:r>
      <w:r w:rsidR="002B225A" w:rsidRPr="00C67EF7">
        <w:rPr>
          <w:rFonts w:ascii="Times New Roman" w:hAnsi="Times New Roman" w:cs="Times New Roman"/>
        </w:rPr>
        <w:t xml:space="preserve"> </w:t>
      </w:r>
      <w:r w:rsidR="001A4794" w:rsidRPr="00C67EF7">
        <w:rPr>
          <w:rFonts w:ascii="Times New Roman" w:hAnsi="Times New Roman" w:cs="Times New Roman"/>
        </w:rPr>
        <w:t xml:space="preserve">For example, if adapted to </w:t>
      </w:r>
      <w:r w:rsidR="007D2B06" w:rsidRPr="00C67EF7">
        <w:rPr>
          <w:rFonts w:ascii="Times New Roman" w:hAnsi="Times New Roman" w:cs="Times New Roman"/>
        </w:rPr>
        <w:t xml:space="preserve">enable acquisition of </w:t>
      </w:r>
      <w:r w:rsidR="001A4794" w:rsidRPr="00C67EF7">
        <w:rPr>
          <w:rFonts w:ascii="Times New Roman" w:hAnsi="Times New Roman" w:cs="Times New Roman"/>
        </w:rPr>
        <w:t>regionally-</w:t>
      </w:r>
      <w:r w:rsidR="0054240B" w:rsidRPr="00C67EF7">
        <w:rPr>
          <w:rFonts w:ascii="Times New Roman" w:hAnsi="Times New Roman" w:cs="Times New Roman"/>
        </w:rPr>
        <w:t>localized</w:t>
      </w:r>
      <w:r w:rsidR="001A4794" w:rsidRPr="00C67EF7">
        <w:rPr>
          <w:rFonts w:ascii="Times New Roman" w:hAnsi="Times New Roman" w:cs="Times New Roman"/>
        </w:rPr>
        <w:t xml:space="preserve"> spectra (e.g. with receiver-coil arrays), the CSSR method could provide information about gas-exchange that is not obtainable by standard pulmonary function testing</w:t>
      </w:r>
      <w:r w:rsidR="00B746AA" w:rsidRPr="00C67EF7">
        <w:rPr>
          <w:rFonts w:ascii="Times New Roman" w:hAnsi="Times New Roman" w:cs="Times New Roman"/>
        </w:rPr>
        <w:t xml:space="preserve"> or indeed, CT</w:t>
      </w:r>
      <w:r w:rsidR="001A4794" w:rsidRPr="00C67EF7">
        <w:rPr>
          <w:rFonts w:ascii="Times New Roman" w:hAnsi="Times New Roman" w:cs="Times New Roman"/>
        </w:rPr>
        <w:t>.</w:t>
      </w:r>
      <w:r w:rsidR="00091741" w:rsidRPr="00C67EF7">
        <w:rPr>
          <w:rFonts w:ascii="Times New Roman" w:hAnsi="Times New Roman" w:cs="Times New Roman"/>
        </w:rPr>
        <w:t xml:space="preserve"> </w:t>
      </w:r>
      <w:r w:rsidR="00B55170" w:rsidRPr="00C67EF7">
        <w:rPr>
          <w:rFonts w:ascii="Times New Roman" w:hAnsi="Times New Roman" w:cs="Times New Roman"/>
        </w:rPr>
        <w:t xml:space="preserve">The lack of correlation between </w:t>
      </w:r>
      <w:r w:rsidR="00B55170" w:rsidRPr="00C67EF7">
        <w:rPr>
          <w:rFonts w:ascii="Times New Roman" w:hAnsi="Times New Roman" w:cs="Times New Roman"/>
          <w:vertAlign w:val="superscript"/>
        </w:rPr>
        <w:t>129</w:t>
      </w:r>
      <w:r w:rsidR="00B55170" w:rsidRPr="00C67EF7">
        <w:rPr>
          <w:rFonts w:ascii="Times New Roman" w:hAnsi="Times New Roman" w:cs="Times New Roman"/>
        </w:rPr>
        <w:t xml:space="preserve">Xe CSSR CTT values and DCE-MRI parameters suggests that the CTT parameter is not sensitive to small changes in pulmonary-vascular output, or, that its meaning has </w:t>
      </w:r>
      <w:r w:rsidR="00F95D89" w:rsidRPr="00C67EF7">
        <w:rPr>
          <w:rFonts w:ascii="Times New Roman" w:hAnsi="Times New Roman" w:cs="Times New Roman"/>
        </w:rPr>
        <w:t xml:space="preserve">been obscured by </w:t>
      </w:r>
      <w:r w:rsidR="00B55170" w:rsidRPr="00C67EF7">
        <w:rPr>
          <w:rFonts w:ascii="Times New Roman" w:hAnsi="Times New Roman" w:cs="Times New Roman"/>
        </w:rPr>
        <w:t>other modeling parameters. In all cases, CTT values</w:t>
      </w:r>
      <w:r w:rsidR="00223EEC" w:rsidRPr="00C67EF7">
        <w:rPr>
          <w:rFonts w:ascii="Times New Roman" w:hAnsi="Times New Roman" w:cs="Times New Roman"/>
        </w:rPr>
        <w:t xml:space="preserve"> were significantly </w:t>
      </w:r>
      <w:r w:rsidR="00162822" w:rsidRPr="00C67EF7">
        <w:rPr>
          <w:rFonts w:ascii="Times New Roman" w:hAnsi="Times New Roman" w:cs="Times New Roman"/>
        </w:rPr>
        <w:t>lower than the corresponding</w:t>
      </w:r>
      <w:r w:rsidR="00223EEC" w:rsidRPr="00C67EF7">
        <w:rPr>
          <w:rFonts w:ascii="Times New Roman" w:hAnsi="Times New Roman" w:cs="Times New Roman"/>
        </w:rPr>
        <w:t xml:space="preserve"> DCE-MRI PTT values; </w:t>
      </w:r>
      <w:r w:rsidR="00F95D89" w:rsidRPr="00C67EF7">
        <w:rPr>
          <w:rFonts w:ascii="Times New Roman" w:hAnsi="Times New Roman" w:cs="Times New Roman"/>
        </w:rPr>
        <w:t xml:space="preserve">however, </w:t>
      </w:r>
      <w:r w:rsidR="00223EEC" w:rsidRPr="00C67EF7">
        <w:rPr>
          <w:rFonts w:ascii="Times New Roman" w:hAnsi="Times New Roman" w:cs="Times New Roman"/>
        </w:rPr>
        <w:t>this would be expected due to the different definitions of the parameters. The former describes the average time a</w:t>
      </w:r>
      <w:r w:rsidR="00797585" w:rsidRPr="00C67EF7">
        <w:rPr>
          <w:rFonts w:ascii="Times New Roman" w:hAnsi="Times New Roman" w:cs="Times New Roman"/>
        </w:rPr>
        <w:t xml:space="preserve"> RBC</w:t>
      </w:r>
      <w:r w:rsidR="00B17F75" w:rsidRPr="00C67EF7">
        <w:rPr>
          <w:rFonts w:ascii="Times New Roman" w:hAnsi="Times New Roman" w:cs="Times New Roman"/>
        </w:rPr>
        <w:t xml:space="preserve"> resides in the gas-</w:t>
      </w:r>
      <w:r w:rsidR="00223EEC" w:rsidRPr="00C67EF7">
        <w:rPr>
          <w:rFonts w:ascii="Times New Roman" w:hAnsi="Times New Roman" w:cs="Times New Roman"/>
        </w:rPr>
        <w:t xml:space="preserve">exchange region, whilst the latter represents the complete </w:t>
      </w:r>
      <w:r w:rsidR="00E67E69" w:rsidRPr="00C67EF7">
        <w:rPr>
          <w:rFonts w:ascii="Times New Roman" w:hAnsi="Times New Roman" w:cs="Times New Roman"/>
        </w:rPr>
        <w:t>transit-time</w:t>
      </w:r>
      <w:r w:rsidR="00223EEC" w:rsidRPr="00C67EF7">
        <w:rPr>
          <w:rFonts w:ascii="Times New Roman" w:hAnsi="Times New Roman" w:cs="Times New Roman"/>
        </w:rPr>
        <w:t xml:space="preserve"> </w:t>
      </w:r>
      <w:r w:rsidR="00162822" w:rsidRPr="00C67EF7">
        <w:rPr>
          <w:rFonts w:ascii="Times New Roman" w:hAnsi="Times New Roman" w:cs="Times New Roman"/>
        </w:rPr>
        <w:t>of a contrast bolus</w:t>
      </w:r>
      <w:r w:rsidR="00223EEC" w:rsidRPr="00C67EF7">
        <w:rPr>
          <w:rFonts w:ascii="Times New Roman" w:hAnsi="Times New Roman" w:cs="Times New Roman"/>
        </w:rPr>
        <w:t xml:space="preserve"> from the </w:t>
      </w:r>
      <w:r w:rsidR="003B1B9E" w:rsidRPr="00C67EF7">
        <w:rPr>
          <w:rFonts w:ascii="Times New Roman" w:hAnsi="Times New Roman" w:cs="Times New Roman"/>
        </w:rPr>
        <w:t xml:space="preserve">right </w:t>
      </w:r>
      <w:r w:rsidR="00223EEC" w:rsidRPr="00C67EF7">
        <w:rPr>
          <w:rFonts w:ascii="Times New Roman" w:hAnsi="Times New Roman" w:cs="Times New Roman"/>
        </w:rPr>
        <w:t>heart</w:t>
      </w:r>
      <w:r w:rsidR="00315B9C" w:rsidRPr="00C67EF7">
        <w:rPr>
          <w:rFonts w:ascii="Times New Roman" w:hAnsi="Times New Roman" w:cs="Times New Roman"/>
        </w:rPr>
        <w:t xml:space="preserve">, through the </w:t>
      </w:r>
      <w:r w:rsidR="00797585" w:rsidRPr="00C67EF7">
        <w:rPr>
          <w:rFonts w:ascii="Times New Roman" w:hAnsi="Times New Roman" w:cs="Times New Roman"/>
        </w:rPr>
        <w:t>pulmonary</w:t>
      </w:r>
      <w:r w:rsidR="00F95D89" w:rsidRPr="00C67EF7">
        <w:rPr>
          <w:rFonts w:ascii="Times New Roman" w:hAnsi="Times New Roman" w:cs="Times New Roman"/>
        </w:rPr>
        <w:t>-</w:t>
      </w:r>
      <w:r w:rsidR="00797585" w:rsidRPr="00C67EF7">
        <w:rPr>
          <w:rFonts w:ascii="Times New Roman" w:hAnsi="Times New Roman" w:cs="Times New Roman"/>
        </w:rPr>
        <w:t>arter</w:t>
      </w:r>
      <w:r w:rsidR="00315B9C" w:rsidRPr="00C67EF7">
        <w:rPr>
          <w:rFonts w:ascii="Times New Roman" w:hAnsi="Times New Roman" w:cs="Times New Roman"/>
        </w:rPr>
        <w:t>ial system</w:t>
      </w:r>
      <w:r w:rsidR="00F95D89" w:rsidRPr="00C67EF7">
        <w:rPr>
          <w:rFonts w:ascii="Times New Roman" w:hAnsi="Times New Roman" w:cs="Times New Roman"/>
        </w:rPr>
        <w:t xml:space="preserve"> and</w:t>
      </w:r>
      <w:r w:rsidR="00223EEC" w:rsidRPr="00C67EF7">
        <w:rPr>
          <w:rFonts w:ascii="Times New Roman" w:hAnsi="Times New Roman" w:cs="Times New Roman"/>
        </w:rPr>
        <w:t xml:space="preserve"> lung</w:t>
      </w:r>
      <w:r w:rsidR="00B17F75" w:rsidRPr="00C67EF7">
        <w:rPr>
          <w:rFonts w:ascii="Times New Roman" w:hAnsi="Times New Roman" w:cs="Times New Roman"/>
        </w:rPr>
        <w:t xml:space="preserve"> gas-</w:t>
      </w:r>
      <w:r w:rsidR="00315B9C" w:rsidRPr="00C67EF7">
        <w:rPr>
          <w:rFonts w:ascii="Times New Roman" w:hAnsi="Times New Roman" w:cs="Times New Roman"/>
        </w:rPr>
        <w:t>exchange vasculature</w:t>
      </w:r>
      <w:r w:rsidR="00223EEC" w:rsidRPr="00C67EF7">
        <w:rPr>
          <w:rFonts w:ascii="Times New Roman" w:hAnsi="Times New Roman" w:cs="Times New Roman"/>
        </w:rPr>
        <w:t xml:space="preserve"> and back to the </w:t>
      </w:r>
      <w:r w:rsidR="00797585" w:rsidRPr="00C67EF7">
        <w:rPr>
          <w:rFonts w:ascii="Times New Roman" w:hAnsi="Times New Roman" w:cs="Times New Roman"/>
        </w:rPr>
        <w:t>left atrium</w:t>
      </w:r>
      <w:r w:rsidR="00315B9C" w:rsidRPr="00C67EF7">
        <w:rPr>
          <w:rFonts w:ascii="Times New Roman" w:hAnsi="Times New Roman" w:cs="Times New Roman"/>
        </w:rPr>
        <w:t xml:space="preserve"> through the pulmonary</w:t>
      </w:r>
      <w:r w:rsidR="00F95D89" w:rsidRPr="00C67EF7">
        <w:rPr>
          <w:rFonts w:ascii="Times New Roman" w:hAnsi="Times New Roman" w:cs="Times New Roman"/>
        </w:rPr>
        <w:t>-</w:t>
      </w:r>
      <w:r w:rsidR="00315B9C" w:rsidRPr="00C67EF7">
        <w:rPr>
          <w:rFonts w:ascii="Times New Roman" w:hAnsi="Times New Roman" w:cs="Times New Roman"/>
        </w:rPr>
        <w:t>venous system</w:t>
      </w:r>
      <w:r w:rsidR="00223EEC" w:rsidRPr="00C67EF7">
        <w:rPr>
          <w:rFonts w:ascii="Times New Roman" w:hAnsi="Times New Roman" w:cs="Times New Roman"/>
        </w:rPr>
        <w:t xml:space="preserve">. </w:t>
      </w:r>
      <w:r w:rsidR="00B55170" w:rsidRPr="00C67EF7">
        <w:rPr>
          <w:rFonts w:ascii="Times New Roman" w:hAnsi="Times New Roman" w:cs="Times New Roman"/>
        </w:rPr>
        <w:t>A</w:t>
      </w:r>
      <w:r w:rsidR="00DF57C8" w:rsidRPr="00C67EF7">
        <w:rPr>
          <w:rFonts w:ascii="Times New Roman" w:hAnsi="Times New Roman" w:cs="Times New Roman"/>
        </w:rPr>
        <w:t>lthough th</w:t>
      </w:r>
      <w:r w:rsidR="00B55170" w:rsidRPr="00C67EF7">
        <w:rPr>
          <w:rFonts w:ascii="Times New Roman" w:hAnsi="Times New Roman" w:cs="Times New Roman"/>
        </w:rPr>
        <w:t>e lung FWHM metric</w:t>
      </w:r>
      <w:r w:rsidR="00DF57C8" w:rsidRPr="00C67EF7">
        <w:rPr>
          <w:rFonts w:ascii="Times New Roman" w:hAnsi="Times New Roman" w:cs="Times New Roman"/>
        </w:rPr>
        <w:t xml:space="preserve"> </w:t>
      </w:r>
      <w:r w:rsidR="00E6331B" w:rsidRPr="00C67EF7">
        <w:rPr>
          <w:rFonts w:ascii="Times New Roman" w:hAnsi="Times New Roman" w:cs="Times New Roman"/>
        </w:rPr>
        <w:t xml:space="preserve">potentially </w:t>
      </w:r>
      <w:r w:rsidR="00F95D89" w:rsidRPr="00C67EF7">
        <w:rPr>
          <w:rFonts w:ascii="Times New Roman" w:hAnsi="Times New Roman" w:cs="Times New Roman"/>
        </w:rPr>
        <w:t>provide</w:t>
      </w:r>
      <w:r w:rsidR="00DF57C8" w:rsidRPr="00C67EF7">
        <w:rPr>
          <w:rFonts w:ascii="Times New Roman" w:hAnsi="Times New Roman" w:cs="Times New Roman"/>
        </w:rPr>
        <w:t xml:space="preserve">s </w:t>
      </w:r>
      <w:r w:rsidR="00F95D89" w:rsidRPr="00C67EF7">
        <w:rPr>
          <w:rFonts w:ascii="Times New Roman" w:hAnsi="Times New Roman" w:cs="Times New Roman"/>
        </w:rPr>
        <w:t>a closer representation of the CTT measurement,</w:t>
      </w:r>
      <w:r w:rsidR="00DF57C8" w:rsidRPr="00C67EF7">
        <w:rPr>
          <w:rFonts w:ascii="Times New Roman" w:hAnsi="Times New Roman" w:cs="Times New Roman"/>
        </w:rPr>
        <w:t xml:space="preserve"> the MR signal (</w:t>
      </w:r>
      <w:r w:rsidR="00872174" w:rsidRPr="00C67EF7">
        <w:rPr>
          <w:rFonts w:ascii="Times New Roman" w:hAnsi="Times New Roman" w:cs="Times New Roman"/>
        </w:rPr>
        <w:t xml:space="preserve">even </w:t>
      </w:r>
      <w:r w:rsidR="00DF57C8" w:rsidRPr="00C67EF7">
        <w:rPr>
          <w:rFonts w:ascii="Times New Roman" w:hAnsi="Times New Roman" w:cs="Times New Roman"/>
        </w:rPr>
        <w:t xml:space="preserve">with </w:t>
      </w:r>
      <w:r w:rsidR="00F95D89" w:rsidRPr="00C67EF7">
        <w:rPr>
          <w:rFonts w:ascii="Times New Roman" w:hAnsi="Times New Roman" w:cs="Times New Roman"/>
        </w:rPr>
        <w:t>c</w:t>
      </w:r>
      <w:r w:rsidR="00DF57C8" w:rsidRPr="00C67EF7">
        <w:rPr>
          <w:rFonts w:ascii="Times New Roman" w:hAnsi="Times New Roman" w:cs="Times New Roman"/>
        </w:rPr>
        <w:t xml:space="preserve">ontrast enhancement) was close to the noise level </w:t>
      </w:r>
      <w:r w:rsidR="00F95D89" w:rsidRPr="00C67EF7">
        <w:rPr>
          <w:rFonts w:ascii="Times New Roman" w:hAnsi="Times New Roman" w:cs="Times New Roman"/>
        </w:rPr>
        <w:t xml:space="preserve">in many patients </w:t>
      </w:r>
      <w:r w:rsidR="00DF57C8" w:rsidRPr="00C67EF7">
        <w:rPr>
          <w:rFonts w:ascii="Times New Roman" w:hAnsi="Times New Roman" w:cs="Times New Roman"/>
        </w:rPr>
        <w:t xml:space="preserve">and thus it was </w:t>
      </w:r>
      <w:r w:rsidR="00F95D89" w:rsidRPr="00C67EF7">
        <w:rPr>
          <w:rFonts w:ascii="Times New Roman" w:hAnsi="Times New Roman" w:cs="Times New Roman"/>
        </w:rPr>
        <w:t xml:space="preserve">difficult to </w:t>
      </w:r>
      <w:r w:rsidR="004403A3" w:rsidRPr="00C67EF7">
        <w:rPr>
          <w:rFonts w:ascii="Times New Roman" w:hAnsi="Times New Roman" w:cs="Times New Roman"/>
        </w:rPr>
        <w:t>accurat</w:t>
      </w:r>
      <w:r w:rsidR="00F95D89" w:rsidRPr="00C67EF7">
        <w:rPr>
          <w:rFonts w:ascii="Times New Roman" w:hAnsi="Times New Roman" w:cs="Times New Roman"/>
        </w:rPr>
        <w:t>ely estimate</w:t>
      </w:r>
      <w:r w:rsidR="00DF57C8" w:rsidRPr="00C67EF7">
        <w:rPr>
          <w:rFonts w:ascii="Times New Roman" w:hAnsi="Times New Roman" w:cs="Times New Roman"/>
        </w:rPr>
        <w:t xml:space="preserve"> the FWHM</w:t>
      </w:r>
      <w:r w:rsidR="00F95D89" w:rsidRPr="00C67EF7">
        <w:rPr>
          <w:rFonts w:ascii="Times New Roman" w:hAnsi="Times New Roman" w:cs="Times New Roman"/>
        </w:rPr>
        <w:t xml:space="preserve">; this may explain the observation of large FWHM values compared </w:t>
      </w:r>
      <w:r w:rsidR="00722D74" w:rsidRPr="00C67EF7">
        <w:rPr>
          <w:rFonts w:ascii="Times New Roman" w:hAnsi="Times New Roman" w:cs="Times New Roman"/>
        </w:rPr>
        <w:t xml:space="preserve">to </w:t>
      </w:r>
      <w:r w:rsidR="00F95D89" w:rsidRPr="00C67EF7">
        <w:rPr>
          <w:rFonts w:ascii="Times New Roman" w:hAnsi="Times New Roman" w:cs="Times New Roman"/>
        </w:rPr>
        <w:t>PTT</w:t>
      </w:r>
      <w:r w:rsidR="00E6331B" w:rsidRPr="00C67EF7">
        <w:rPr>
          <w:rFonts w:ascii="Times New Roman" w:hAnsi="Times New Roman" w:cs="Times New Roman"/>
        </w:rPr>
        <w:t xml:space="preserve"> values</w:t>
      </w:r>
      <w:r w:rsidR="00DF57C8" w:rsidRPr="00C67EF7">
        <w:rPr>
          <w:rFonts w:ascii="Times New Roman" w:hAnsi="Times New Roman" w:cs="Times New Roman"/>
        </w:rPr>
        <w:t xml:space="preserve">. </w:t>
      </w:r>
    </w:p>
    <w:p w:rsidR="00EF7A55" w:rsidRPr="00C67EF7" w:rsidRDefault="00EB427B" w:rsidP="00C67EF7">
      <w:pPr>
        <w:spacing w:line="360" w:lineRule="auto"/>
        <w:jc w:val="both"/>
        <w:rPr>
          <w:rFonts w:ascii="Times New Roman" w:hAnsi="Times New Roman" w:cs="Times New Roman"/>
        </w:rPr>
      </w:pPr>
      <w:r w:rsidRPr="00C67EF7">
        <w:rPr>
          <w:rFonts w:ascii="Times New Roman" w:hAnsi="Times New Roman" w:cs="Times New Roman"/>
        </w:rPr>
        <w:t>T</w:t>
      </w:r>
      <w:r w:rsidR="00300B01" w:rsidRPr="00C67EF7">
        <w:rPr>
          <w:rFonts w:ascii="Times New Roman" w:hAnsi="Times New Roman" w:cs="Times New Roman"/>
        </w:rPr>
        <w:t xml:space="preserve">he HCT </w:t>
      </w:r>
      <w:r w:rsidR="00176FED" w:rsidRPr="00C67EF7">
        <w:rPr>
          <w:rFonts w:ascii="Times New Roman" w:hAnsi="Times New Roman" w:cs="Times New Roman"/>
        </w:rPr>
        <w:t>value</w:t>
      </w:r>
      <w:r w:rsidR="004643FA" w:rsidRPr="00C67EF7">
        <w:rPr>
          <w:rFonts w:ascii="Times New Roman" w:hAnsi="Times New Roman" w:cs="Times New Roman"/>
        </w:rPr>
        <w:t>s</w:t>
      </w:r>
      <w:r w:rsidR="00176FED" w:rsidRPr="00C67EF7">
        <w:rPr>
          <w:rFonts w:ascii="Times New Roman" w:hAnsi="Times New Roman" w:cs="Times New Roman"/>
        </w:rPr>
        <w:t xml:space="preserve"> </w:t>
      </w:r>
      <w:r w:rsidR="00300B01" w:rsidRPr="00C67EF7">
        <w:rPr>
          <w:rFonts w:ascii="Times New Roman" w:hAnsi="Times New Roman" w:cs="Times New Roman"/>
        </w:rPr>
        <w:t>derived from the MOXE</w:t>
      </w:r>
      <w:r w:rsidRPr="00C67EF7">
        <w:rPr>
          <w:rFonts w:ascii="Times New Roman" w:hAnsi="Times New Roman" w:cs="Times New Roman"/>
        </w:rPr>
        <w:t xml:space="preserve"> and Månsson </w:t>
      </w:r>
      <w:r w:rsidR="00300B01" w:rsidRPr="00C67EF7">
        <w:rPr>
          <w:rFonts w:ascii="Times New Roman" w:hAnsi="Times New Roman" w:cs="Times New Roman"/>
        </w:rPr>
        <w:t>model</w:t>
      </w:r>
      <w:r w:rsidRPr="00C67EF7">
        <w:rPr>
          <w:rFonts w:ascii="Times New Roman" w:hAnsi="Times New Roman" w:cs="Times New Roman"/>
        </w:rPr>
        <w:t>s</w:t>
      </w:r>
      <w:r w:rsidR="00E6331B" w:rsidRPr="00C67EF7">
        <w:rPr>
          <w:rFonts w:ascii="Times New Roman" w:hAnsi="Times New Roman" w:cs="Times New Roman"/>
        </w:rPr>
        <w:t xml:space="preserve"> we</w:t>
      </w:r>
      <w:r w:rsidRPr="00C67EF7">
        <w:rPr>
          <w:rFonts w:ascii="Times New Roman" w:hAnsi="Times New Roman" w:cs="Times New Roman"/>
        </w:rPr>
        <w:t>re in general lower than</w:t>
      </w:r>
      <w:r w:rsidR="00300B01" w:rsidRPr="00C67EF7">
        <w:rPr>
          <w:rFonts w:ascii="Times New Roman" w:hAnsi="Times New Roman" w:cs="Times New Roman"/>
        </w:rPr>
        <w:t xml:space="preserve"> </w:t>
      </w:r>
      <w:r w:rsidRPr="00C67EF7">
        <w:rPr>
          <w:rFonts w:ascii="Times New Roman" w:hAnsi="Times New Roman" w:cs="Times New Roman"/>
        </w:rPr>
        <w:t>expected</w:t>
      </w:r>
      <w:r w:rsidR="00300B01" w:rsidRPr="00C67EF7">
        <w:rPr>
          <w:rFonts w:ascii="Times New Roman" w:hAnsi="Times New Roman" w:cs="Times New Roman"/>
        </w:rPr>
        <w:t xml:space="preserve"> from patient blood samples.</w:t>
      </w:r>
      <w:r w:rsidR="00EE6A97" w:rsidRPr="00C67EF7">
        <w:rPr>
          <w:rFonts w:ascii="Times New Roman" w:hAnsi="Times New Roman" w:cs="Times New Roman"/>
        </w:rPr>
        <w:t xml:space="preserve"> The </w:t>
      </w:r>
      <w:r w:rsidR="00B80D64" w:rsidRPr="00C67EF7">
        <w:rPr>
          <w:rFonts w:ascii="Times New Roman" w:hAnsi="Times New Roman" w:cs="Times New Roman"/>
        </w:rPr>
        <w:t>CSSR-</w:t>
      </w:r>
      <w:r w:rsidR="00EE6A97" w:rsidRPr="00C67EF7">
        <w:rPr>
          <w:rFonts w:ascii="Times New Roman" w:hAnsi="Times New Roman" w:cs="Times New Roman"/>
        </w:rPr>
        <w:t xml:space="preserve">HCT was found to </w:t>
      </w:r>
      <w:r w:rsidR="00176FED" w:rsidRPr="00C67EF7">
        <w:rPr>
          <w:rFonts w:ascii="Times New Roman" w:hAnsi="Times New Roman" w:cs="Times New Roman"/>
        </w:rPr>
        <w:t>be reduced</w:t>
      </w:r>
      <w:r w:rsidR="00EE6A97" w:rsidRPr="00C67EF7">
        <w:rPr>
          <w:rFonts w:ascii="Times New Roman" w:hAnsi="Times New Roman" w:cs="Times New Roman"/>
        </w:rPr>
        <w:t xml:space="preserve"> in patients with </w:t>
      </w:r>
      <w:r w:rsidR="00E4322F" w:rsidRPr="00C67EF7">
        <w:rPr>
          <w:rFonts w:ascii="Times New Roman" w:hAnsi="Times New Roman" w:cs="Times New Roman"/>
        </w:rPr>
        <w:t>IPF</w:t>
      </w:r>
      <w:r w:rsidR="00176FED" w:rsidRPr="00C67EF7">
        <w:rPr>
          <w:rFonts w:ascii="Times New Roman" w:hAnsi="Times New Roman" w:cs="Times New Roman"/>
        </w:rPr>
        <w:t xml:space="preserve"> </w:t>
      </w:r>
      <w:r w:rsidR="0027364B" w:rsidRPr="00C67EF7">
        <w:rPr>
          <w:rFonts w:ascii="Times New Roman" w:hAnsi="Times New Roman" w:cs="Times New Roman"/>
        </w:rPr>
        <w:t xml:space="preserve">when </w:t>
      </w:r>
      <w:r w:rsidR="00176FED" w:rsidRPr="00C67EF7">
        <w:rPr>
          <w:rFonts w:ascii="Times New Roman" w:hAnsi="Times New Roman" w:cs="Times New Roman"/>
        </w:rPr>
        <w:t>compared with healthy volunteers</w:t>
      </w:r>
      <w:r w:rsidRPr="00C67EF7">
        <w:rPr>
          <w:rFonts w:ascii="Times New Roman" w:hAnsi="Times New Roman" w:cs="Times New Roman"/>
        </w:rPr>
        <w:t xml:space="preserve"> (P &lt; 0.05)</w:t>
      </w:r>
      <w:r w:rsidR="00EE6A97" w:rsidRPr="00C67EF7">
        <w:rPr>
          <w:rFonts w:ascii="Times New Roman" w:hAnsi="Times New Roman" w:cs="Times New Roman"/>
        </w:rPr>
        <w:t>, although blood samples indicated relatively normal values.</w:t>
      </w:r>
      <w:r w:rsidR="00300B01" w:rsidRPr="00C67EF7">
        <w:rPr>
          <w:rFonts w:ascii="Times New Roman" w:hAnsi="Times New Roman" w:cs="Times New Roman"/>
        </w:rPr>
        <w:t xml:space="preserve"> </w:t>
      </w:r>
      <w:r w:rsidR="00EE6A97" w:rsidRPr="00C67EF7">
        <w:rPr>
          <w:rFonts w:ascii="Times New Roman" w:hAnsi="Times New Roman" w:cs="Times New Roman"/>
        </w:rPr>
        <w:t>A</w:t>
      </w:r>
      <w:r w:rsidR="00300B01" w:rsidRPr="00C67EF7">
        <w:rPr>
          <w:rFonts w:ascii="Times New Roman" w:hAnsi="Times New Roman" w:cs="Times New Roman"/>
        </w:rPr>
        <w:t xml:space="preserve">s recently highlighted </w:t>
      </w:r>
      <w:r w:rsidR="00CE3985" w:rsidRPr="00C67EF7">
        <w:rPr>
          <w:rFonts w:ascii="Times New Roman" w:hAnsi="Times New Roman" w:cs="Times New Roman"/>
        </w:rPr>
        <w:fldChar w:fldCharType="begin"/>
      </w:r>
      <w:r w:rsidR="00DC5C84" w:rsidRPr="00C67EF7">
        <w:rPr>
          <w:rFonts w:ascii="Times New Roman" w:hAnsi="Times New Roman" w:cs="Times New Roman"/>
        </w:rPr>
        <w:instrText xml:space="preserve"> ADDIN EN.CITE &lt;EndNote&gt;&lt;Cite&gt;&lt;Author&gt;Chang&lt;/Author&gt;&lt;Year&gt;2014&lt;/Year&gt;&lt;RecNum&gt;631&lt;/RecNum&gt;&lt;DisplayText&gt;(23)&lt;/DisplayText&gt;&lt;record&gt;&lt;rec-number&gt;631&lt;/rec-number&gt;&lt;foreign-keys&gt;&lt;key app="EN" db-id="af5rrpzwbf20dle29v3xprznz29wtfxdwatf"&gt;631&lt;/key&gt;&lt;/foreign-keys&gt;&lt;ref-type name="Journal Article"&gt;17&lt;/ref-type&gt;&lt;contributors&gt;&lt;authors&gt;&lt;author&gt;Chang, Yulin V.&lt;/author&gt;&lt;author&gt;Quirk, James D.&lt;/author&gt;&lt;author&gt;Ruset, Iulian C.&lt;/author&gt;&lt;author&gt;Atkinson, Jeffrey J.&lt;/author&gt;&lt;author&gt;Hersman, F. William&lt;/author&gt;&lt;author&gt;Woods, Jason C.&lt;/author&gt;&lt;/authors&gt;&lt;/contributors&gt;&lt;titles&gt;&lt;title&gt;Quantification of human lung structure and physiology using hyperpolarized 129Xe&lt;/title&gt;&lt;secondary-title&gt;Magnetic Resonance in Medicine&lt;/secondary-title&gt;&lt;/titles&gt;&lt;periodical&gt;&lt;full-title&gt;Magnetic Resonance in Medicine&lt;/full-title&gt;&lt;/periodical&gt;&lt;pages&gt;339-344&lt;/pages&gt;&lt;volume&gt;71&lt;/volume&gt;&lt;number&gt;1&lt;/number&gt;&lt;keywords&gt;&lt;keyword&gt;lung physiology&lt;/keyword&gt;&lt;keyword&gt;barrier thickness&lt;/keyword&gt;&lt;keyword&gt;surface-area-to-volume ratio&lt;/keyword&gt;&lt;keyword&gt;Fahraeus effect&lt;/keyword&gt;&lt;keyword&gt;field-dependent chemical shift&lt;/keyword&gt;&lt;/keywords&gt;&lt;dates&gt;&lt;year&gt;2014&lt;/year&gt;&lt;/dates&gt;&lt;isbn&gt;1522-2594&lt;/isbn&gt;&lt;urls&gt;&lt;related-urls&gt;&lt;url&gt;http://dx.doi.org/10.1002/mrm.24992&lt;/url&gt;&lt;/related-urls&gt;&lt;/urls&gt;&lt;electronic-resource-num&gt;10.1002/mrm.24992&lt;/electronic-resource-num&gt;&lt;/record&gt;&lt;/Cite&gt;&lt;/EndNote&gt;</w:instrText>
      </w:r>
      <w:r w:rsidR="00CE3985" w:rsidRPr="00C67EF7">
        <w:rPr>
          <w:rFonts w:ascii="Times New Roman" w:hAnsi="Times New Roman" w:cs="Times New Roman"/>
        </w:rPr>
        <w:fldChar w:fldCharType="separate"/>
      </w:r>
      <w:r w:rsidR="00DC5C84" w:rsidRPr="00C67EF7">
        <w:rPr>
          <w:rFonts w:ascii="Times New Roman" w:hAnsi="Times New Roman" w:cs="Times New Roman"/>
          <w:noProof/>
        </w:rPr>
        <w:t>(</w:t>
      </w:r>
      <w:hyperlink w:anchor="_ENREF_23" w:tooltip="Chang, 2014 #631" w:history="1">
        <w:r w:rsidR="005B5A89" w:rsidRPr="00C67EF7">
          <w:rPr>
            <w:rFonts w:ascii="Times New Roman" w:hAnsi="Times New Roman" w:cs="Times New Roman"/>
            <w:noProof/>
          </w:rPr>
          <w:t>23</w:t>
        </w:r>
      </w:hyperlink>
      <w:r w:rsidR="00DC5C84" w:rsidRPr="00C67EF7">
        <w:rPr>
          <w:rFonts w:ascii="Times New Roman" w:hAnsi="Times New Roman" w:cs="Times New Roman"/>
          <w:noProof/>
        </w:rPr>
        <w:t>)</w:t>
      </w:r>
      <w:r w:rsidR="00CE3985" w:rsidRPr="00C67EF7">
        <w:rPr>
          <w:rFonts w:ascii="Times New Roman" w:hAnsi="Times New Roman" w:cs="Times New Roman"/>
        </w:rPr>
        <w:fldChar w:fldCharType="end"/>
      </w:r>
      <w:r w:rsidR="00300B01" w:rsidRPr="00C67EF7">
        <w:rPr>
          <w:rFonts w:ascii="Times New Roman" w:hAnsi="Times New Roman" w:cs="Times New Roman"/>
        </w:rPr>
        <w:t>,</w:t>
      </w:r>
      <w:r w:rsidR="00EF7A55" w:rsidRPr="00C67EF7">
        <w:rPr>
          <w:rFonts w:ascii="Times New Roman" w:hAnsi="Times New Roman" w:cs="Times New Roman"/>
        </w:rPr>
        <w:t xml:space="preserve"> </w:t>
      </w:r>
      <w:r w:rsidR="00300B01" w:rsidRPr="00C67EF7">
        <w:rPr>
          <w:rFonts w:ascii="Times New Roman" w:hAnsi="Times New Roman" w:cs="Times New Roman"/>
        </w:rPr>
        <w:t xml:space="preserve">the HCT in the </w:t>
      </w:r>
      <w:r w:rsidR="00AF0DB3" w:rsidRPr="00C67EF7">
        <w:rPr>
          <w:rFonts w:ascii="Times New Roman" w:hAnsi="Times New Roman" w:cs="Times New Roman"/>
        </w:rPr>
        <w:t xml:space="preserve">narrow </w:t>
      </w:r>
      <w:r w:rsidR="00300B01" w:rsidRPr="00C67EF7">
        <w:rPr>
          <w:rFonts w:ascii="Times New Roman" w:hAnsi="Times New Roman" w:cs="Times New Roman"/>
        </w:rPr>
        <w:t xml:space="preserve">capillaries is reduced </w:t>
      </w:r>
      <w:r w:rsidR="00AF0DB3" w:rsidRPr="00C67EF7">
        <w:rPr>
          <w:rFonts w:ascii="Times New Roman" w:hAnsi="Times New Roman" w:cs="Times New Roman"/>
        </w:rPr>
        <w:t xml:space="preserve">(to values as low as 0.28) </w:t>
      </w:r>
      <w:r w:rsidR="00315B9C" w:rsidRPr="00C67EF7">
        <w:rPr>
          <w:rFonts w:ascii="Times New Roman" w:hAnsi="Times New Roman" w:cs="Times New Roman"/>
        </w:rPr>
        <w:t xml:space="preserve">when </w:t>
      </w:r>
      <w:r w:rsidR="00300B01" w:rsidRPr="00C67EF7">
        <w:rPr>
          <w:rFonts w:ascii="Times New Roman" w:hAnsi="Times New Roman" w:cs="Times New Roman"/>
        </w:rPr>
        <w:t xml:space="preserve">compared to the </w:t>
      </w:r>
      <w:r w:rsidR="00AF0DB3" w:rsidRPr="00C67EF7">
        <w:rPr>
          <w:rFonts w:ascii="Times New Roman" w:hAnsi="Times New Roman" w:cs="Times New Roman"/>
        </w:rPr>
        <w:t xml:space="preserve">whole-body </w:t>
      </w:r>
      <w:r w:rsidR="00EE6A97" w:rsidRPr="00C67EF7">
        <w:rPr>
          <w:rFonts w:ascii="Times New Roman" w:hAnsi="Times New Roman" w:cs="Times New Roman"/>
        </w:rPr>
        <w:t>HCT –</w:t>
      </w:r>
      <w:r w:rsidR="00872174" w:rsidRPr="00C67EF7">
        <w:rPr>
          <w:rFonts w:ascii="Times New Roman" w:hAnsi="Times New Roman" w:cs="Times New Roman"/>
        </w:rPr>
        <w:t xml:space="preserve"> due to</w:t>
      </w:r>
      <w:r w:rsidR="00EE6A97" w:rsidRPr="00C67EF7">
        <w:rPr>
          <w:rFonts w:ascii="Times New Roman" w:hAnsi="Times New Roman" w:cs="Times New Roman"/>
        </w:rPr>
        <w:t xml:space="preserve"> </w:t>
      </w:r>
      <w:r w:rsidR="00520338" w:rsidRPr="00C67EF7">
        <w:rPr>
          <w:rFonts w:ascii="Times New Roman" w:hAnsi="Times New Roman" w:cs="Times New Roman"/>
        </w:rPr>
        <w:t xml:space="preserve">the </w:t>
      </w:r>
      <w:r w:rsidR="00EF7A55" w:rsidRPr="00C67EF7">
        <w:rPr>
          <w:rFonts w:ascii="Times New Roman" w:hAnsi="Times New Roman" w:cs="Times New Roman"/>
        </w:rPr>
        <w:t xml:space="preserve">Fåhraeus effect </w:t>
      </w:r>
      <w:r w:rsidR="00CE3985" w:rsidRPr="00C67EF7">
        <w:rPr>
          <w:rFonts w:ascii="Times New Roman" w:hAnsi="Times New Roman" w:cs="Times New Roman"/>
        </w:rPr>
        <w:fldChar w:fldCharType="begin"/>
      </w:r>
      <w:r w:rsidR="00E6331B" w:rsidRPr="00C67EF7">
        <w:rPr>
          <w:rFonts w:ascii="Times New Roman" w:hAnsi="Times New Roman" w:cs="Times New Roman"/>
        </w:rPr>
        <w:instrText xml:space="preserve"> ADDIN EN.CITE &lt;EndNote&gt;&lt;Cite&gt;&lt;Author&gt;Fåhræus&lt;/Author&gt;&lt;Year&gt;1931&lt;/Year&gt;&lt;RecNum&gt;650&lt;/RecNum&gt;&lt;DisplayText&gt;(46)&lt;/DisplayText&gt;&lt;record&gt;&lt;rec-number&gt;650&lt;/rec-number&gt;&lt;foreign-keys&gt;&lt;key app="EN" db-id="af5rrpzwbf20dle29v3xprznz29wtfxdwatf"&gt;650&lt;/key&gt;&lt;/foreign-keys&gt;&lt;ref-type name="Journal Article"&gt;17&lt;/ref-type&gt;&lt;contributors&gt;&lt;authors&gt;&lt;author&gt;Fåhræus, Robin&lt;/author&gt;&lt;author&gt;Lindqvist, Torsten&lt;/author&gt;&lt;/authors&gt;&lt;/contributors&gt;&lt;titles&gt;&lt;title&gt;The viscosity of the blood in narrow capillary tubes&lt;/title&gt;&lt;secondary-title&gt;American Journal of Physiology -- Legacy Content&lt;/secondary-title&gt;&lt;/titles&gt;&lt;periodical&gt;&lt;full-title&gt;American Journal of Physiology -- Legacy Content&lt;/full-title&gt;&lt;/periodical&gt;&lt;pages&gt;562-568&lt;/pages&gt;&lt;volume&gt;96&lt;/volume&gt;&lt;number&gt;3&lt;/number&gt;&lt;keywords&gt;&lt;keyword&gt;capillary-network&lt;/keyword&gt;&lt;keyword&gt;fahraeus&lt;/keyword&gt;&lt;keyword&gt;viscosity&lt;/keyword&gt;&lt;/keywords&gt;&lt;dates&gt;&lt;year&gt;1931&lt;/year&gt;&lt;/dates&gt;&lt;urls&gt;&lt;related-urls&gt;&lt;url&gt;http://ajplegacy.physiology.org/content/96/3/562.abstract&lt;/url&gt;&lt;/related-urls&gt;&lt;/urls&gt;&lt;electronic-resource-num&gt;citeulike-article-id:10231103&lt;/electronic-resource-num&gt;&lt;/record&gt;&lt;/Cite&gt;&lt;/EndNote&gt;</w:instrText>
      </w:r>
      <w:r w:rsidR="00CE3985" w:rsidRPr="00C67EF7">
        <w:rPr>
          <w:rFonts w:ascii="Times New Roman" w:hAnsi="Times New Roman" w:cs="Times New Roman"/>
        </w:rPr>
        <w:fldChar w:fldCharType="separate"/>
      </w:r>
      <w:r w:rsidR="00E6331B" w:rsidRPr="00C67EF7">
        <w:rPr>
          <w:rFonts w:ascii="Times New Roman" w:hAnsi="Times New Roman" w:cs="Times New Roman"/>
          <w:noProof/>
        </w:rPr>
        <w:t>(</w:t>
      </w:r>
      <w:hyperlink w:anchor="_ENREF_46" w:tooltip="Fåhræus, 1931 #650" w:history="1">
        <w:r w:rsidR="005B5A89" w:rsidRPr="00C67EF7">
          <w:rPr>
            <w:rFonts w:ascii="Times New Roman" w:hAnsi="Times New Roman" w:cs="Times New Roman"/>
            <w:noProof/>
          </w:rPr>
          <w:t>46</w:t>
        </w:r>
      </w:hyperlink>
      <w:r w:rsidR="00E6331B" w:rsidRPr="00C67EF7">
        <w:rPr>
          <w:rFonts w:ascii="Times New Roman" w:hAnsi="Times New Roman" w:cs="Times New Roman"/>
          <w:noProof/>
        </w:rPr>
        <w:t>)</w:t>
      </w:r>
      <w:r w:rsidR="00CE3985" w:rsidRPr="00C67EF7">
        <w:rPr>
          <w:rFonts w:ascii="Times New Roman" w:hAnsi="Times New Roman" w:cs="Times New Roman"/>
        </w:rPr>
        <w:fldChar w:fldCharType="end"/>
      </w:r>
      <w:r w:rsidR="00EF7A55" w:rsidRPr="00C67EF7">
        <w:rPr>
          <w:rFonts w:ascii="Times New Roman" w:hAnsi="Times New Roman" w:cs="Times New Roman"/>
        </w:rPr>
        <w:t>.</w:t>
      </w:r>
      <w:r w:rsidR="00300B01" w:rsidRPr="00C67EF7">
        <w:rPr>
          <w:rFonts w:ascii="Times New Roman" w:hAnsi="Times New Roman" w:cs="Times New Roman"/>
        </w:rPr>
        <w:t xml:space="preserve"> </w:t>
      </w:r>
      <w:r w:rsidR="0098791A" w:rsidRPr="00C67EF7">
        <w:rPr>
          <w:rFonts w:ascii="Times New Roman" w:hAnsi="Times New Roman" w:cs="Times New Roman"/>
        </w:rPr>
        <w:t>Although t</w:t>
      </w:r>
      <w:r w:rsidR="00783040" w:rsidRPr="00C67EF7">
        <w:rPr>
          <w:rFonts w:ascii="Times New Roman" w:hAnsi="Times New Roman" w:cs="Times New Roman"/>
        </w:rPr>
        <w:t>his may</w:t>
      </w:r>
      <w:r w:rsidR="004442D3" w:rsidRPr="00C67EF7">
        <w:rPr>
          <w:rFonts w:ascii="Times New Roman" w:hAnsi="Times New Roman" w:cs="Times New Roman"/>
        </w:rPr>
        <w:t xml:space="preserve"> partially</w:t>
      </w:r>
      <w:r w:rsidR="00783040" w:rsidRPr="00C67EF7">
        <w:rPr>
          <w:rFonts w:ascii="Times New Roman" w:hAnsi="Times New Roman" w:cs="Times New Roman"/>
        </w:rPr>
        <w:t xml:space="preserve"> explain the</w:t>
      </w:r>
      <w:r w:rsidR="004442D3" w:rsidRPr="00C67EF7">
        <w:rPr>
          <w:rFonts w:ascii="Times New Roman" w:hAnsi="Times New Roman" w:cs="Times New Roman"/>
        </w:rPr>
        <w:t xml:space="preserve"> </w:t>
      </w:r>
      <w:r w:rsidR="00783040" w:rsidRPr="00C67EF7">
        <w:rPr>
          <w:rFonts w:ascii="Times New Roman" w:hAnsi="Times New Roman" w:cs="Times New Roman"/>
        </w:rPr>
        <w:t xml:space="preserve">low HCT values for healthy subjects, </w:t>
      </w:r>
      <w:r w:rsidR="0098791A" w:rsidRPr="00C67EF7">
        <w:rPr>
          <w:rFonts w:ascii="Times New Roman" w:hAnsi="Times New Roman" w:cs="Times New Roman"/>
        </w:rPr>
        <w:t>it</w:t>
      </w:r>
      <w:r w:rsidR="00783040" w:rsidRPr="00C67EF7">
        <w:rPr>
          <w:rFonts w:ascii="Times New Roman" w:hAnsi="Times New Roman" w:cs="Times New Roman"/>
        </w:rPr>
        <w:t xml:space="preserve"> does not indicate why the </w:t>
      </w:r>
      <w:r w:rsidR="00315B9C" w:rsidRPr="00C67EF7">
        <w:rPr>
          <w:rFonts w:ascii="Times New Roman" w:hAnsi="Times New Roman" w:cs="Times New Roman"/>
        </w:rPr>
        <w:t xml:space="preserve">CSSR-derived </w:t>
      </w:r>
      <w:r w:rsidR="00783040" w:rsidRPr="00C67EF7">
        <w:rPr>
          <w:rFonts w:ascii="Times New Roman" w:hAnsi="Times New Roman" w:cs="Times New Roman"/>
        </w:rPr>
        <w:t>HCT</w:t>
      </w:r>
      <w:r w:rsidR="00B80D64" w:rsidRPr="00C67EF7">
        <w:rPr>
          <w:rFonts w:ascii="Times New Roman" w:hAnsi="Times New Roman" w:cs="Times New Roman"/>
        </w:rPr>
        <w:t xml:space="preserve"> of patients</w:t>
      </w:r>
      <w:r w:rsidR="00783040" w:rsidRPr="00C67EF7">
        <w:rPr>
          <w:rFonts w:ascii="Times New Roman" w:hAnsi="Times New Roman" w:cs="Times New Roman"/>
        </w:rPr>
        <w:t xml:space="preserve"> </w:t>
      </w:r>
      <w:r w:rsidR="004643FA" w:rsidRPr="00C67EF7">
        <w:rPr>
          <w:rFonts w:ascii="Times New Roman" w:hAnsi="Times New Roman" w:cs="Times New Roman"/>
        </w:rPr>
        <w:t>sh</w:t>
      </w:r>
      <w:r w:rsidR="00783040" w:rsidRPr="00C67EF7">
        <w:rPr>
          <w:rFonts w:ascii="Times New Roman" w:hAnsi="Times New Roman" w:cs="Times New Roman"/>
        </w:rPr>
        <w:t>ould be further reduced. However</w:t>
      </w:r>
      <w:r w:rsidR="00300B01" w:rsidRPr="00C67EF7">
        <w:rPr>
          <w:rFonts w:ascii="Times New Roman" w:hAnsi="Times New Roman" w:cs="Times New Roman"/>
        </w:rPr>
        <w:t>, fixing the HCT to</w:t>
      </w:r>
      <w:r w:rsidR="00EE6A97" w:rsidRPr="00C67EF7">
        <w:rPr>
          <w:rFonts w:ascii="Times New Roman" w:hAnsi="Times New Roman" w:cs="Times New Roman"/>
        </w:rPr>
        <w:t xml:space="preserve"> a nominal value in the expected range (0.4-0.5)</w:t>
      </w:r>
      <w:r w:rsidR="00300B01" w:rsidRPr="00C67EF7">
        <w:rPr>
          <w:rFonts w:ascii="Times New Roman" w:hAnsi="Times New Roman" w:cs="Times New Roman"/>
        </w:rPr>
        <w:t xml:space="preserve"> and repeating the fitting process</w:t>
      </w:r>
      <w:r w:rsidR="00872174" w:rsidRPr="00C67EF7">
        <w:rPr>
          <w:rFonts w:ascii="Times New Roman" w:hAnsi="Times New Roman" w:cs="Times New Roman"/>
        </w:rPr>
        <w:t>,</w:t>
      </w:r>
      <w:r w:rsidR="00300B01" w:rsidRPr="00C67EF7">
        <w:rPr>
          <w:rFonts w:ascii="Times New Roman" w:hAnsi="Times New Roman" w:cs="Times New Roman"/>
        </w:rPr>
        <w:t xml:space="preserve"> tends to yield increased </w:t>
      </w:r>
      <w:r w:rsidR="00807F8A" w:rsidRPr="00C67EF7">
        <w:rPr>
          <w:rFonts w:ascii="Times New Roman" w:hAnsi="Times New Roman" w:cs="Times New Roman"/>
        </w:rPr>
        <w:t>ST</w:t>
      </w:r>
      <w:r w:rsidR="00300B01" w:rsidRPr="00C67EF7">
        <w:rPr>
          <w:rFonts w:ascii="Times New Roman" w:hAnsi="Times New Roman" w:cs="Times New Roman"/>
        </w:rPr>
        <w:t xml:space="preserve"> values for </w:t>
      </w:r>
      <w:r w:rsidR="00D6741B" w:rsidRPr="00C67EF7">
        <w:rPr>
          <w:rFonts w:ascii="Times New Roman" w:hAnsi="Times New Roman" w:cs="Times New Roman"/>
        </w:rPr>
        <w:t>all subjects</w:t>
      </w:r>
      <w:r w:rsidR="00300B01" w:rsidRPr="00C67EF7">
        <w:rPr>
          <w:rFonts w:ascii="Times New Roman" w:hAnsi="Times New Roman" w:cs="Times New Roman"/>
        </w:rPr>
        <w:t>.</w:t>
      </w:r>
      <w:r w:rsidR="00EE6A97" w:rsidRPr="00C67EF7">
        <w:rPr>
          <w:rFonts w:ascii="Times New Roman" w:hAnsi="Times New Roman" w:cs="Times New Roman"/>
        </w:rPr>
        <w:t xml:space="preserve"> Thus, the apparent reduced HCT values in patients may actually be a further artefact of inhibited </w:t>
      </w:r>
      <w:r w:rsidR="005F2AD2" w:rsidRPr="00C67EF7">
        <w:rPr>
          <w:rFonts w:ascii="Times New Roman" w:hAnsi="Times New Roman" w:cs="Times New Roman"/>
        </w:rPr>
        <w:t>gas-exchange</w:t>
      </w:r>
      <w:r w:rsidR="00EE6A97" w:rsidRPr="00C67EF7">
        <w:rPr>
          <w:rFonts w:ascii="Times New Roman" w:hAnsi="Times New Roman" w:cs="Times New Roman"/>
        </w:rPr>
        <w:t xml:space="preserve"> / septal thickening</w:t>
      </w:r>
      <w:r w:rsidR="00315B9C" w:rsidRPr="00C67EF7">
        <w:rPr>
          <w:rFonts w:ascii="Times New Roman" w:hAnsi="Times New Roman" w:cs="Times New Roman"/>
        </w:rPr>
        <w:t xml:space="preserve"> and the </w:t>
      </w:r>
      <w:r w:rsidR="0027364B" w:rsidRPr="00C67EF7">
        <w:rPr>
          <w:rFonts w:ascii="Times New Roman" w:hAnsi="Times New Roman" w:cs="Times New Roman"/>
        </w:rPr>
        <w:t xml:space="preserve">inter-dependent </w:t>
      </w:r>
      <w:r w:rsidR="00315B9C" w:rsidRPr="00C67EF7">
        <w:rPr>
          <w:rFonts w:ascii="Times New Roman" w:hAnsi="Times New Roman" w:cs="Times New Roman"/>
        </w:rPr>
        <w:t xml:space="preserve">nature of the </w:t>
      </w:r>
      <w:r w:rsidRPr="00C67EF7">
        <w:rPr>
          <w:rFonts w:ascii="Times New Roman" w:hAnsi="Times New Roman" w:cs="Times New Roman"/>
        </w:rPr>
        <w:t xml:space="preserve">model </w:t>
      </w:r>
      <w:r w:rsidR="00315B9C" w:rsidRPr="00C67EF7">
        <w:rPr>
          <w:rFonts w:ascii="Times New Roman" w:hAnsi="Times New Roman" w:cs="Times New Roman"/>
        </w:rPr>
        <w:t>parameters</w:t>
      </w:r>
      <w:r w:rsidR="00EE6A97" w:rsidRPr="00C67EF7">
        <w:rPr>
          <w:rFonts w:ascii="Times New Roman" w:hAnsi="Times New Roman" w:cs="Times New Roman"/>
        </w:rPr>
        <w:t>.</w:t>
      </w:r>
      <w:r w:rsidR="00980D2C" w:rsidRPr="00C67EF7">
        <w:rPr>
          <w:rFonts w:ascii="Times New Roman" w:hAnsi="Times New Roman" w:cs="Times New Roman"/>
        </w:rPr>
        <w:t xml:space="preserve"> In fact, the HCT correlates with the </w:t>
      </w:r>
      <w:r w:rsidR="00807F8A" w:rsidRPr="00C67EF7">
        <w:rPr>
          <w:rFonts w:ascii="Times New Roman" w:hAnsi="Times New Roman" w:cs="Times New Roman"/>
        </w:rPr>
        <w:t>ST</w:t>
      </w:r>
      <w:r w:rsidR="00980D2C" w:rsidRPr="00C67EF7">
        <w:rPr>
          <w:rFonts w:ascii="Times New Roman" w:hAnsi="Times New Roman" w:cs="Times New Roman"/>
        </w:rPr>
        <w:t xml:space="preserve"> parameter for both models on the </w:t>
      </w:r>
      <w:r w:rsidR="00980D2C" w:rsidRPr="00C67EF7">
        <w:rPr>
          <w:rFonts w:ascii="Times New Roman" w:hAnsi="Times New Roman" w:cs="Times New Roman"/>
          <w:i/>
        </w:rPr>
        <w:t>P</w:t>
      </w:r>
      <w:r w:rsidR="00980D2C" w:rsidRPr="00C67EF7">
        <w:rPr>
          <w:rFonts w:ascii="Times New Roman" w:hAnsi="Times New Roman" w:cs="Times New Roman"/>
        </w:rPr>
        <w:t xml:space="preserve"> &lt; 0.01 level.</w:t>
      </w:r>
    </w:p>
    <w:p w:rsidR="002D4335" w:rsidRPr="00C67EF7" w:rsidRDefault="002D4335" w:rsidP="00C67EF7">
      <w:pPr>
        <w:spacing w:line="360" w:lineRule="auto"/>
        <w:jc w:val="both"/>
        <w:rPr>
          <w:rFonts w:ascii="Times New Roman" w:hAnsi="Times New Roman" w:cs="Times New Roman"/>
          <w:i/>
        </w:rPr>
      </w:pPr>
    </w:p>
    <w:p w:rsidR="00D923D7" w:rsidRPr="00C67EF7" w:rsidRDefault="00D923D7" w:rsidP="00C67EF7">
      <w:pPr>
        <w:spacing w:line="360" w:lineRule="auto"/>
        <w:jc w:val="both"/>
        <w:rPr>
          <w:rFonts w:ascii="Times New Roman" w:hAnsi="Times New Roman" w:cs="Times New Roman"/>
        </w:rPr>
      </w:pPr>
      <w:r w:rsidRPr="00C67EF7">
        <w:rPr>
          <w:rFonts w:ascii="Times New Roman" w:hAnsi="Times New Roman" w:cs="Times New Roman"/>
          <w:i/>
        </w:rPr>
        <w:t>Modeling</w:t>
      </w:r>
    </w:p>
    <w:p w:rsidR="0025716F" w:rsidRPr="00C67EF7" w:rsidRDefault="00E17D8C" w:rsidP="00C67EF7">
      <w:pPr>
        <w:spacing w:line="360" w:lineRule="auto"/>
        <w:jc w:val="both"/>
        <w:rPr>
          <w:rFonts w:ascii="Times New Roman" w:hAnsi="Times New Roman" w:cs="Times New Roman"/>
        </w:rPr>
      </w:pPr>
      <w:r w:rsidRPr="00C67EF7">
        <w:rPr>
          <w:rFonts w:ascii="Times New Roman" w:hAnsi="Times New Roman" w:cs="Times New Roman"/>
        </w:rPr>
        <w:t xml:space="preserve">Based upon the statistical testing, </w:t>
      </w:r>
      <w:r w:rsidR="003B1B9E" w:rsidRPr="00C67EF7">
        <w:rPr>
          <w:rFonts w:ascii="Times New Roman" w:hAnsi="Times New Roman" w:cs="Times New Roman"/>
        </w:rPr>
        <w:t xml:space="preserve">it </w:t>
      </w:r>
      <w:r w:rsidRPr="00C67EF7">
        <w:rPr>
          <w:rFonts w:ascii="Times New Roman" w:hAnsi="Times New Roman" w:cs="Times New Roman"/>
        </w:rPr>
        <w:t xml:space="preserve">could </w:t>
      </w:r>
      <w:r w:rsidR="003B1B9E" w:rsidRPr="00C67EF7">
        <w:rPr>
          <w:rFonts w:ascii="Times New Roman" w:hAnsi="Times New Roman" w:cs="Times New Roman"/>
        </w:rPr>
        <w:t xml:space="preserve">be </w:t>
      </w:r>
      <w:r w:rsidRPr="00C67EF7">
        <w:rPr>
          <w:rFonts w:ascii="Times New Roman" w:hAnsi="Times New Roman" w:cs="Times New Roman"/>
        </w:rPr>
        <w:t>argue</w:t>
      </w:r>
      <w:r w:rsidR="003B1B9E" w:rsidRPr="00C67EF7">
        <w:rPr>
          <w:rFonts w:ascii="Times New Roman" w:hAnsi="Times New Roman" w:cs="Times New Roman"/>
        </w:rPr>
        <w:t>d</w:t>
      </w:r>
      <w:r w:rsidRPr="00C67EF7">
        <w:rPr>
          <w:rFonts w:ascii="Times New Roman" w:hAnsi="Times New Roman" w:cs="Times New Roman"/>
        </w:rPr>
        <w:t xml:space="preserve"> that each of the three models assessed are useful for quantification of lung microstructure. </w:t>
      </w:r>
      <w:r w:rsidR="00C40DED" w:rsidRPr="00C67EF7">
        <w:rPr>
          <w:rFonts w:ascii="Times New Roman" w:hAnsi="Times New Roman" w:cs="Times New Roman"/>
        </w:rPr>
        <w:t>A p</w:t>
      </w:r>
      <w:r w:rsidR="007A25F2" w:rsidRPr="00C67EF7">
        <w:rPr>
          <w:rFonts w:ascii="Times New Roman" w:hAnsi="Times New Roman" w:cs="Times New Roman"/>
        </w:rPr>
        <w:t xml:space="preserve">ictorial comparison of the application of each of the three models to </w:t>
      </w:r>
      <w:r w:rsidR="007A25F2" w:rsidRPr="00C67EF7">
        <w:rPr>
          <w:rFonts w:ascii="Times New Roman" w:hAnsi="Times New Roman" w:cs="Times New Roman"/>
          <w:vertAlign w:val="superscript"/>
        </w:rPr>
        <w:t>129</w:t>
      </w:r>
      <w:r w:rsidR="007A25F2" w:rsidRPr="00C67EF7">
        <w:rPr>
          <w:rFonts w:ascii="Times New Roman" w:hAnsi="Times New Roman" w:cs="Times New Roman"/>
        </w:rPr>
        <w:t xml:space="preserve">Xe CSSR data from a single healthy volunteer </w:t>
      </w:r>
      <w:r w:rsidR="00455C94" w:rsidRPr="00C67EF7">
        <w:rPr>
          <w:rFonts w:ascii="Times New Roman" w:hAnsi="Times New Roman" w:cs="Times New Roman"/>
        </w:rPr>
        <w:t xml:space="preserve">is shown in </w:t>
      </w:r>
      <w:r w:rsidR="0062624B" w:rsidRPr="00C67EF7">
        <w:rPr>
          <w:rFonts w:ascii="Times New Roman" w:hAnsi="Times New Roman" w:cs="Times New Roman"/>
        </w:rPr>
        <w:t xml:space="preserve">the left panel of </w:t>
      </w:r>
      <w:r w:rsidR="00455C94" w:rsidRPr="00C67EF7">
        <w:rPr>
          <w:rFonts w:ascii="Times New Roman" w:hAnsi="Times New Roman" w:cs="Times New Roman"/>
        </w:rPr>
        <w:t>Figure 6. It can be seen</w:t>
      </w:r>
      <w:r w:rsidR="00013389" w:rsidRPr="00C67EF7">
        <w:rPr>
          <w:rFonts w:ascii="Times New Roman" w:hAnsi="Times New Roman" w:cs="Times New Roman"/>
        </w:rPr>
        <w:t xml:space="preserve"> that each of the three models des</w:t>
      </w:r>
      <w:r w:rsidR="00F1158E" w:rsidRPr="00C67EF7">
        <w:rPr>
          <w:rFonts w:ascii="Times New Roman" w:hAnsi="Times New Roman" w:cs="Times New Roman"/>
        </w:rPr>
        <w:t>cribe</w:t>
      </w:r>
      <w:r w:rsidR="00F8560B" w:rsidRPr="00C67EF7">
        <w:rPr>
          <w:rFonts w:ascii="Times New Roman" w:hAnsi="Times New Roman" w:cs="Times New Roman"/>
        </w:rPr>
        <w:t>s</w:t>
      </w:r>
      <w:r w:rsidR="00F1158E" w:rsidRPr="00C67EF7">
        <w:rPr>
          <w:rFonts w:ascii="Times New Roman" w:hAnsi="Times New Roman" w:cs="Times New Roman"/>
        </w:rPr>
        <w:t xml:space="preserve"> the data reasonably well;</w:t>
      </w:r>
      <w:r w:rsidR="00FB1E57" w:rsidRPr="00C67EF7">
        <w:rPr>
          <w:rFonts w:ascii="Times New Roman" w:hAnsi="Times New Roman" w:cs="Times New Roman"/>
        </w:rPr>
        <w:t xml:space="preserve"> the goodness-of-fit as determined from R</w:t>
      </w:r>
      <w:r w:rsidR="00FB1E57" w:rsidRPr="00C67EF7">
        <w:rPr>
          <w:rFonts w:ascii="Times New Roman" w:hAnsi="Times New Roman" w:cs="Times New Roman"/>
          <w:vertAlign w:val="superscript"/>
        </w:rPr>
        <w:t>2</w:t>
      </w:r>
      <w:r w:rsidR="00FB1E57" w:rsidRPr="00C67EF7">
        <w:rPr>
          <w:rFonts w:ascii="Times New Roman" w:hAnsi="Times New Roman" w:cs="Times New Roman"/>
        </w:rPr>
        <w:t xml:space="preserve"> and χ</w:t>
      </w:r>
      <w:r w:rsidR="00FB1E57" w:rsidRPr="00C67EF7">
        <w:rPr>
          <w:rFonts w:ascii="Times New Roman" w:hAnsi="Times New Roman" w:cs="Times New Roman"/>
          <w:vertAlign w:val="superscript"/>
        </w:rPr>
        <w:t>2</w:t>
      </w:r>
      <w:r w:rsidR="00FB1E57" w:rsidRPr="00C67EF7">
        <w:rPr>
          <w:rFonts w:ascii="Times New Roman" w:hAnsi="Times New Roman" w:cs="Times New Roman"/>
        </w:rPr>
        <w:t xml:space="preserve"> statistics was typically better for MOXE and Patz models</w:t>
      </w:r>
      <w:r w:rsidR="004C7842" w:rsidRPr="00C67EF7">
        <w:rPr>
          <w:rFonts w:ascii="Times New Roman" w:hAnsi="Times New Roman" w:cs="Times New Roman"/>
        </w:rPr>
        <w:t>,</w:t>
      </w:r>
      <w:r w:rsidR="00013389" w:rsidRPr="00C67EF7">
        <w:rPr>
          <w:rFonts w:ascii="Times New Roman" w:hAnsi="Times New Roman" w:cs="Times New Roman"/>
        </w:rPr>
        <w:t xml:space="preserve"> </w:t>
      </w:r>
      <w:r w:rsidR="004442D3" w:rsidRPr="00C67EF7">
        <w:rPr>
          <w:rFonts w:ascii="Times New Roman" w:hAnsi="Times New Roman" w:cs="Times New Roman"/>
        </w:rPr>
        <w:t>because</w:t>
      </w:r>
      <w:r w:rsidR="00013389" w:rsidRPr="00C67EF7">
        <w:rPr>
          <w:rFonts w:ascii="Times New Roman" w:hAnsi="Times New Roman" w:cs="Times New Roman"/>
        </w:rPr>
        <w:t xml:space="preserve"> the Månsson model fails to follow the middle</w:t>
      </w:r>
      <w:r w:rsidR="00F8560B" w:rsidRPr="00C67EF7">
        <w:rPr>
          <w:rFonts w:ascii="Times New Roman" w:hAnsi="Times New Roman" w:cs="Times New Roman"/>
        </w:rPr>
        <w:t xml:space="preserve"> </w:t>
      </w:r>
      <w:r w:rsidR="00013389" w:rsidRPr="00C67EF7">
        <w:rPr>
          <w:rFonts w:ascii="Times New Roman" w:hAnsi="Times New Roman" w:cs="Times New Roman"/>
        </w:rPr>
        <w:t xml:space="preserve">section of the uptake curves as accurately as the other two models, </w:t>
      </w:r>
      <w:r w:rsidR="004C7842" w:rsidRPr="00C67EF7">
        <w:rPr>
          <w:rFonts w:ascii="Times New Roman" w:hAnsi="Times New Roman" w:cs="Times New Roman"/>
        </w:rPr>
        <w:t xml:space="preserve">suggesting that it is not appropriate to only consider a </w:t>
      </w:r>
      <w:r w:rsidR="00FA272F" w:rsidRPr="00C67EF7">
        <w:rPr>
          <w:rFonts w:ascii="Times New Roman" w:hAnsi="Times New Roman" w:cs="Times New Roman"/>
        </w:rPr>
        <w:t>single exponential component of</w:t>
      </w:r>
      <w:r w:rsidR="004C7842" w:rsidRPr="00C67EF7">
        <w:rPr>
          <w:rFonts w:ascii="Times New Roman" w:hAnsi="Times New Roman" w:cs="Times New Roman"/>
        </w:rPr>
        <w:t xml:space="preserve"> diffusive uptake</w:t>
      </w:r>
      <w:r w:rsidR="00455C94" w:rsidRPr="00C67EF7">
        <w:rPr>
          <w:rFonts w:ascii="Times New Roman" w:hAnsi="Times New Roman" w:cs="Times New Roman"/>
        </w:rPr>
        <w:t xml:space="preserve">. </w:t>
      </w:r>
      <w:r w:rsidR="0025716F" w:rsidRPr="00C67EF7">
        <w:rPr>
          <w:rFonts w:ascii="Times New Roman" w:hAnsi="Times New Roman" w:cs="Times New Roman"/>
        </w:rPr>
        <w:t xml:space="preserve">Also depicted in Figure 6 </w:t>
      </w:r>
      <w:r w:rsidR="0062624B" w:rsidRPr="00C67EF7">
        <w:rPr>
          <w:rFonts w:ascii="Times New Roman" w:hAnsi="Times New Roman" w:cs="Times New Roman"/>
        </w:rPr>
        <w:t xml:space="preserve">(right panel) </w:t>
      </w:r>
      <w:r w:rsidR="0025716F" w:rsidRPr="00C67EF7">
        <w:rPr>
          <w:rFonts w:ascii="Times New Roman" w:hAnsi="Times New Roman" w:cs="Times New Roman"/>
        </w:rPr>
        <w:t xml:space="preserve">are Bland-Altman plots highlighting the systematic differences between CSSR parameters extracted from </w:t>
      </w:r>
      <w:r w:rsidR="004E5505" w:rsidRPr="00C67EF7">
        <w:rPr>
          <w:rFonts w:ascii="Times New Roman" w:hAnsi="Times New Roman" w:cs="Times New Roman"/>
        </w:rPr>
        <w:t>all</w:t>
      </w:r>
      <w:r w:rsidR="0025716F" w:rsidRPr="00C67EF7">
        <w:rPr>
          <w:rFonts w:ascii="Times New Roman" w:hAnsi="Times New Roman" w:cs="Times New Roman"/>
        </w:rPr>
        <w:t xml:space="preserve"> three models. As expected due to the geometries </w:t>
      </w:r>
      <w:r w:rsidR="0062624B" w:rsidRPr="00C67EF7">
        <w:rPr>
          <w:rFonts w:ascii="Times New Roman" w:hAnsi="Times New Roman" w:cs="Times New Roman"/>
        </w:rPr>
        <w:t>employ</w:t>
      </w:r>
      <w:r w:rsidR="0025716F" w:rsidRPr="00C67EF7">
        <w:rPr>
          <w:rFonts w:ascii="Times New Roman" w:hAnsi="Times New Roman" w:cs="Times New Roman"/>
        </w:rPr>
        <w:t>ed, the Patz and MOXE model</w:t>
      </w:r>
      <w:r w:rsidR="006062A9" w:rsidRPr="00C67EF7">
        <w:rPr>
          <w:rFonts w:ascii="Times New Roman" w:hAnsi="Times New Roman" w:cs="Times New Roman"/>
        </w:rPr>
        <w:t>s</w:t>
      </w:r>
      <w:r w:rsidR="0025716F" w:rsidRPr="00C67EF7">
        <w:rPr>
          <w:rFonts w:ascii="Times New Roman" w:hAnsi="Times New Roman" w:cs="Times New Roman"/>
        </w:rPr>
        <w:t xml:space="preserve"> </w:t>
      </w:r>
      <w:r w:rsidR="006062A9" w:rsidRPr="00C67EF7">
        <w:rPr>
          <w:rFonts w:ascii="Times New Roman" w:hAnsi="Times New Roman" w:cs="Times New Roman"/>
        </w:rPr>
        <w:t>perform</w:t>
      </w:r>
      <w:r w:rsidR="004E5505" w:rsidRPr="00C67EF7">
        <w:rPr>
          <w:rFonts w:ascii="Times New Roman" w:hAnsi="Times New Roman" w:cs="Times New Roman"/>
        </w:rPr>
        <w:t xml:space="preserve"> similar</w:t>
      </w:r>
      <w:r w:rsidR="006062A9" w:rsidRPr="00C67EF7">
        <w:rPr>
          <w:rFonts w:ascii="Times New Roman" w:hAnsi="Times New Roman" w:cs="Times New Roman"/>
        </w:rPr>
        <w:t>ly</w:t>
      </w:r>
      <w:r w:rsidR="004E5505" w:rsidRPr="00C67EF7">
        <w:rPr>
          <w:rFonts w:ascii="Times New Roman" w:hAnsi="Times New Roman" w:cs="Times New Roman"/>
        </w:rPr>
        <w:t>, whereas the Månsson ST values are consistently lower than those of the MOXE model, with an increased discrepancy in patients</w:t>
      </w:r>
      <w:r w:rsidR="0025716F" w:rsidRPr="00C67EF7">
        <w:rPr>
          <w:rFonts w:ascii="Times New Roman" w:hAnsi="Times New Roman" w:cs="Times New Roman"/>
        </w:rPr>
        <w:t xml:space="preserve">. </w:t>
      </w:r>
      <w:r w:rsidR="004E5505" w:rsidRPr="00C67EF7">
        <w:rPr>
          <w:rFonts w:ascii="Times New Roman" w:hAnsi="Times New Roman" w:cs="Times New Roman"/>
        </w:rPr>
        <w:t xml:space="preserve">Despite these systematic differences, parameters extracted from all models correlate with each other to the significance level of </w:t>
      </w:r>
      <w:r w:rsidR="004E5505" w:rsidRPr="00C67EF7">
        <w:rPr>
          <w:rFonts w:ascii="Times New Roman" w:hAnsi="Times New Roman" w:cs="Times New Roman"/>
          <w:i/>
        </w:rPr>
        <w:t>P</w:t>
      </w:r>
      <w:r w:rsidR="004E5505" w:rsidRPr="00C67EF7">
        <w:rPr>
          <w:rFonts w:ascii="Times New Roman" w:hAnsi="Times New Roman" w:cs="Times New Roman"/>
        </w:rPr>
        <w:t xml:space="preserve"> &lt; 0.0</w:t>
      </w:r>
      <w:r w:rsidR="00BE545C" w:rsidRPr="00C67EF7">
        <w:rPr>
          <w:rFonts w:ascii="Times New Roman" w:hAnsi="Times New Roman" w:cs="Times New Roman"/>
        </w:rPr>
        <w:t>1</w:t>
      </w:r>
      <w:r w:rsidR="004E5505" w:rsidRPr="00C67EF7">
        <w:rPr>
          <w:rFonts w:ascii="Times New Roman" w:hAnsi="Times New Roman" w:cs="Times New Roman"/>
        </w:rPr>
        <w:t>.</w:t>
      </w:r>
    </w:p>
    <w:p w:rsidR="00472D7C" w:rsidRPr="00C67EF7" w:rsidRDefault="007A25F2" w:rsidP="00C67EF7">
      <w:pPr>
        <w:spacing w:line="360" w:lineRule="auto"/>
        <w:jc w:val="both"/>
        <w:rPr>
          <w:rFonts w:ascii="Times New Roman" w:hAnsi="Times New Roman" w:cs="Times New Roman"/>
        </w:rPr>
      </w:pPr>
      <w:r w:rsidRPr="00C67EF7">
        <w:rPr>
          <w:rFonts w:ascii="Times New Roman" w:hAnsi="Times New Roman" w:cs="Times New Roman"/>
        </w:rPr>
        <w:t xml:space="preserve">Since </w:t>
      </w:r>
      <w:r w:rsidR="0078593C" w:rsidRPr="00C67EF7">
        <w:rPr>
          <w:rFonts w:ascii="Times New Roman" w:hAnsi="Times New Roman" w:cs="Times New Roman"/>
        </w:rPr>
        <w:t>MOXE</w:t>
      </w:r>
      <w:r w:rsidRPr="00C67EF7">
        <w:rPr>
          <w:rFonts w:ascii="Times New Roman" w:hAnsi="Times New Roman" w:cs="Times New Roman"/>
        </w:rPr>
        <w:t xml:space="preserve"> is </w:t>
      </w:r>
      <w:r w:rsidR="0078593C" w:rsidRPr="00C67EF7">
        <w:rPr>
          <w:rFonts w:ascii="Times New Roman" w:hAnsi="Times New Roman" w:cs="Times New Roman"/>
        </w:rPr>
        <w:t>an incremental</w:t>
      </w:r>
      <w:r w:rsidRPr="00C67EF7">
        <w:rPr>
          <w:rFonts w:ascii="Times New Roman" w:hAnsi="Times New Roman" w:cs="Times New Roman"/>
        </w:rPr>
        <w:t xml:space="preserve"> extension of the Patz model,</w:t>
      </w:r>
      <w:r w:rsidR="00013389" w:rsidRPr="00C67EF7">
        <w:rPr>
          <w:rFonts w:ascii="Times New Roman" w:hAnsi="Times New Roman" w:cs="Times New Roman"/>
        </w:rPr>
        <w:t xml:space="preserve"> provid</w:t>
      </w:r>
      <w:r w:rsidR="00B1622D" w:rsidRPr="00C67EF7">
        <w:rPr>
          <w:rFonts w:ascii="Times New Roman" w:hAnsi="Times New Roman" w:cs="Times New Roman"/>
        </w:rPr>
        <w:t>ing</w:t>
      </w:r>
      <w:r w:rsidR="00013389" w:rsidRPr="00C67EF7">
        <w:rPr>
          <w:rFonts w:ascii="Times New Roman" w:hAnsi="Times New Roman" w:cs="Times New Roman"/>
        </w:rPr>
        <w:t xml:space="preserve"> estimates of additional important parameters of lung physiology, it would seem to be the most accurate and beneficial model to use in CSSR studies</w:t>
      </w:r>
      <w:r w:rsidR="0078593C" w:rsidRPr="00C67EF7">
        <w:rPr>
          <w:rFonts w:ascii="Times New Roman" w:hAnsi="Times New Roman" w:cs="Times New Roman"/>
        </w:rPr>
        <w:t xml:space="preserve"> where</w:t>
      </w:r>
      <w:r w:rsidR="006062A9" w:rsidRPr="00C67EF7">
        <w:rPr>
          <w:rFonts w:ascii="Times New Roman" w:hAnsi="Times New Roman" w:cs="Times New Roman"/>
        </w:rPr>
        <w:t>in</w:t>
      </w:r>
      <w:r w:rsidR="0078593C" w:rsidRPr="00C67EF7">
        <w:rPr>
          <w:rFonts w:ascii="Times New Roman" w:hAnsi="Times New Roman" w:cs="Times New Roman"/>
        </w:rPr>
        <w:t xml:space="preserve"> the dissolved </w:t>
      </w:r>
      <w:r w:rsidR="00E14EE2" w:rsidRPr="00C67EF7">
        <w:rPr>
          <w:rFonts w:ascii="Times New Roman" w:hAnsi="Times New Roman" w:cs="Times New Roman"/>
          <w:vertAlign w:val="superscript"/>
        </w:rPr>
        <w:t>1</w:t>
      </w:r>
      <w:r w:rsidR="0078593C" w:rsidRPr="00C67EF7">
        <w:rPr>
          <w:rFonts w:ascii="Times New Roman" w:hAnsi="Times New Roman" w:cs="Times New Roman"/>
          <w:vertAlign w:val="superscript"/>
        </w:rPr>
        <w:t>29</w:t>
      </w:r>
      <w:r w:rsidR="0078593C" w:rsidRPr="00C67EF7">
        <w:rPr>
          <w:rFonts w:ascii="Times New Roman" w:hAnsi="Times New Roman" w:cs="Times New Roman"/>
        </w:rPr>
        <w:t>Xe resonances can be spectrally resolved</w:t>
      </w:r>
      <w:r w:rsidRPr="00C67EF7">
        <w:rPr>
          <w:rFonts w:ascii="Times New Roman" w:hAnsi="Times New Roman" w:cs="Times New Roman"/>
        </w:rPr>
        <w:t xml:space="preserve">. Despite this fact, </w:t>
      </w:r>
      <w:r w:rsidR="00F8560B" w:rsidRPr="00C67EF7">
        <w:rPr>
          <w:rFonts w:ascii="Times New Roman" w:hAnsi="Times New Roman" w:cs="Times New Roman"/>
        </w:rPr>
        <w:t xml:space="preserve">an </w:t>
      </w:r>
      <w:r w:rsidR="00E962E4" w:rsidRPr="00C67EF7">
        <w:rPr>
          <w:rFonts w:ascii="Times New Roman" w:hAnsi="Times New Roman" w:cs="Times New Roman"/>
        </w:rPr>
        <w:t>increas</w:t>
      </w:r>
      <w:r w:rsidR="00F8560B" w:rsidRPr="00C67EF7">
        <w:rPr>
          <w:rFonts w:ascii="Times New Roman" w:hAnsi="Times New Roman" w:cs="Times New Roman"/>
        </w:rPr>
        <w:t>ed</w:t>
      </w:r>
      <w:r w:rsidR="00E962E4" w:rsidRPr="00C67EF7">
        <w:rPr>
          <w:rFonts w:ascii="Times New Roman" w:hAnsi="Times New Roman" w:cs="Times New Roman"/>
        </w:rPr>
        <w:t xml:space="preserve"> number of </w:t>
      </w:r>
      <w:r w:rsidR="00A73844" w:rsidRPr="00C67EF7">
        <w:rPr>
          <w:rFonts w:ascii="Times New Roman" w:hAnsi="Times New Roman" w:cs="Times New Roman"/>
        </w:rPr>
        <w:t xml:space="preserve">inter-dependent </w:t>
      </w:r>
      <w:r w:rsidR="00B80D64" w:rsidRPr="00C67EF7">
        <w:rPr>
          <w:rFonts w:ascii="Times New Roman" w:hAnsi="Times New Roman" w:cs="Times New Roman"/>
        </w:rPr>
        <w:t xml:space="preserve">fit </w:t>
      </w:r>
      <w:r w:rsidRPr="00C67EF7">
        <w:rPr>
          <w:rFonts w:ascii="Times New Roman" w:hAnsi="Times New Roman" w:cs="Times New Roman"/>
        </w:rPr>
        <w:t>par</w:t>
      </w:r>
      <w:r w:rsidR="00FB5B0B" w:rsidRPr="00C67EF7">
        <w:rPr>
          <w:rFonts w:ascii="Times New Roman" w:hAnsi="Times New Roman" w:cs="Times New Roman"/>
        </w:rPr>
        <w:t>ameters may obscure the</w:t>
      </w:r>
      <w:r w:rsidR="00013389" w:rsidRPr="00C67EF7">
        <w:rPr>
          <w:rFonts w:ascii="Times New Roman" w:hAnsi="Times New Roman" w:cs="Times New Roman"/>
        </w:rPr>
        <w:t>ir</w:t>
      </w:r>
      <w:r w:rsidR="00FB5B0B" w:rsidRPr="00C67EF7">
        <w:rPr>
          <w:rFonts w:ascii="Times New Roman" w:hAnsi="Times New Roman" w:cs="Times New Roman"/>
        </w:rPr>
        <w:t xml:space="preserve"> interpretation; </w:t>
      </w:r>
      <w:r w:rsidR="006062A9" w:rsidRPr="00C67EF7">
        <w:rPr>
          <w:rFonts w:ascii="Times New Roman" w:hAnsi="Times New Roman" w:cs="Times New Roman"/>
        </w:rPr>
        <w:t>for example,</w:t>
      </w:r>
      <w:r w:rsidR="00E962E4" w:rsidRPr="00C67EF7">
        <w:rPr>
          <w:rFonts w:ascii="Times New Roman" w:hAnsi="Times New Roman" w:cs="Times New Roman"/>
        </w:rPr>
        <w:t xml:space="preserve"> </w:t>
      </w:r>
      <w:r w:rsidR="00F8560B" w:rsidRPr="00C67EF7">
        <w:rPr>
          <w:rFonts w:ascii="Times New Roman" w:hAnsi="Times New Roman" w:cs="Times New Roman"/>
        </w:rPr>
        <w:t xml:space="preserve">in this study </w:t>
      </w:r>
      <w:r w:rsidR="00E962E4" w:rsidRPr="00C67EF7">
        <w:rPr>
          <w:rFonts w:ascii="Times New Roman" w:hAnsi="Times New Roman" w:cs="Times New Roman"/>
        </w:rPr>
        <w:t xml:space="preserve">the tissue-barrier-to-septum ratio parameter could not be compared between subject groups due to the fact that </w:t>
      </w:r>
      <w:r w:rsidR="009B1C12" w:rsidRPr="00C67EF7">
        <w:rPr>
          <w:rFonts w:ascii="Times New Roman" w:hAnsi="Times New Roman" w:cs="Times New Roman"/>
        </w:rPr>
        <w:t xml:space="preserve">in some cases, the parameter tended to unrealistically low and even negative values. Hence in all fitting results shown, </w:t>
      </w:r>
      <w:r w:rsidR="00E503A5" w:rsidRPr="00C67EF7">
        <w:rPr>
          <w:rFonts w:ascii="Times New Roman" w:hAnsi="Times New Roman" w:cs="Times New Roman"/>
          <w:i/>
        </w:rPr>
        <w:t>δ/d</w:t>
      </w:r>
      <w:r w:rsidR="00E503A5" w:rsidRPr="00C67EF7">
        <w:rPr>
          <w:rFonts w:ascii="Times New Roman" w:hAnsi="Times New Roman" w:cs="Times New Roman"/>
        </w:rPr>
        <w:t xml:space="preserve"> </w:t>
      </w:r>
      <w:r w:rsidR="009B1C12" w:rsidRPr="00C67EF7">
        <w:rPr>
          <w:rFonts w:ascii="Times New Roman" w:hAnsi="Times New Roman" w:cs="Times New Roman"/>
        </w:rPr>
        <w:t xml:space="preserve">was restricted to within a range 0.05 – 0.30 </w:t>
      </w:r>
      <w:r w:rsidR="00F75685" w:rsidRPr="00C67EF7">
        <w:rPr>
          <w:rFonts w:ascii="Times New Roman" w:hAnsi="Times New Roman" w:cs="Times New Roman"/>
        </w:rPr>
        <w:t>(</w:t>
      </w:r>
      <w:r w:rsidR="009B1C12" w:rsidRPr="00C67EF7">
        <w:rPr>
          <w:rFonts w:ascii="Times New Roman" w:hAnsi="Times New Roman" w:cs="Times New Roman"/>
        </w:rPr>
        <w:t>note</w:t>
      </w:r>
      <w:r w:rsidR="00F75685" w:rsidRPr="00C67EF7">
        <w:rPr>
          <w:rFonts w:ascii="Times New Roman" w:hAnsi="Times New Roman" w:cs="Times New Roman"/>
        </w:rPr>
        <w:t>,</w:t>
      </w:r>
      <w:r w:rsidR="009B1C12" w:rsidRPr="00C67EF7">
        <w:rPr>
          <w:rFonts w:ascii="Times New Roman" w:hAnsi="Times New Roman" w:cs="Times New Roman"/>
        </w:rPr>
        <w:t xml:space="preserve"> this restriction had negligible effect on the other fitting parameters</w:t>
      </w:r>
      <w:r w:rsidR="00F75685" w:rsidRPr="00C67EF7">
        <w:rPr>
          <w:rFonts w:ascii="Times New Roman" w:hAnsi="Times New Roman" w:cs="Times New Roman"/>
        </w:rPr>
        <w:t>)</w:t>
      </w:r>
      <w:r w:rsidR="00FB5B0B" w:rsidRPr="00C67EF7">
        <w:rPr>
          <w:rFonts w:ascii="Times New Roman" w:hAnsi="Times New Roman" w:cs="Times New Roman"/>
        </w:rPr>
        <w:t xml:space="preserve">. </w:t>
      </w:r>
      <w:r w:rsidR="00D60B95" w:rsidRPr="00C67EF7">
        <w:rPr>
          <w:rFonts w:ascii="Times New Roman" w:hAnsi="Times New Roman" w:cs="Times New Roman"/>
        </w:rPr>
        <w:t>Therefore</w:t>
      </w:r>
      <w:r w:rsidR="00FB5B0B" w:rsidRPr="00C67EF7">
        <w:rPr>
          <w:rFonts w:ascii="Times New Roman" w:hAnsi="Times New Roman" w:cs="Times New Roman"/>
        </w:rPr>
        <w:t>,</w:t>
      </w:r>
      <w:r w:rsidR="00D60B95" w:rsidRPr="00C67EF7">
        <w:rPr>
          <w:rFonts w:ascii="Times New Roman" w:hAnsi="Times New Roman" w:cs="Times New Roman"/>
        </w:rPr>
        <w:t xml:space="preserve"> it</w:t>
      </w:r>
      <w:r w:rsidR="00FB5B0B" w:rsidRPr="00C67EF7">
        <w:rPr>
          <w:rFonts w:ascii="Times New Roman" w:hAnsi="Times New Roman" w:cs="Times New Roman"/>
        </w:rPr>
        <w:t xml:space="preserve"> may be </w:t>
      </w:r>
      <w:r w:rsidR="00D60B95" w:rsidRPr="00C67EF7">
        <w:rPr>
          <w:rFonts w:ascii="Times New Roman" w:hAnsi="Times New Roman" w:cs="Times New Roman"/>
        </w:rPr>
        <w:t>advantageous</w:t>
      </w:r>
      <w:r w:rsidR="00FB5B0B" w:rsidRPr="00C67EF7">
        <w:rPr>
          <w:rFonts w:ascii="Times New Roman" w:hAnsi="Times New Roman" w:cs="Times New Roman"/>
        </w:rPr>
        <w:t xml:space="preserve"> to </w:t>
      </w:r>
      <w:r w:rsidR="00D60B95" w:rsidRPr="00C67EF7">
        <w:rPr>
          <w:rFonts w:ascii="Times New Roman" w:hAnsi="Times New Roman" w:cs="Times New Roman"/>
        </w:rPr>
        <w:t>reduce the complexity of the MOXE model, by</w:t>
      </w:r>
      <w:r w:rsidR="00FB5B0B" w:rsidRPr="00C67EF7">
        <w:rPr>
          <w:rFonts w:ascii="Times New Roman" w:hAnsi="Times New Roman" w:cs="Times New Roman"/>
        </w:rPr>
        <w:t xml:space="preserve"> constrain</w:t>
      </w:r>
      <w:r w:rsidR="00D60B95" w:rsidRPr="00C67EF7">
        <w:rPr>
          <w:rFonts w:ascii="Times New Roman" w:hAnsi="Times New Roman" w:cs="Times New Roman"/>
        </w:rPr>
        <w:t>ing</w:t>
      </w:r>
      <w:r w:rsidR="00FB5B0B" w:rsidRPr="00C67EF7">
        <w:rPr>
          <w:rFonts w:ascii="Times New Roman" w:hAnsi="Times New Roman" w:cs="Times New Roman"/>
        </w:rPr>
        <w:t xml:space="preserve"> the fit</w:t>
      </w:r>
      <w:r w:rsidR="00D60B95" w:rsidRPr="00C67EF7">
        <w:rPr>
          <w:rFonts w:ascii="Times New Roman" w:hAnsi="Times New Roman" w:cs="Times New Roman"/>
        </w:rPr>
        <w:t xml:space="preserve"> parameters</w:t>
      </w:r>
      <w:r w:rsidR="00FB5B0B" w:rsidRPr="00C67EF7">
        <w:rPr>
          <w:rFonts w:ascii="Times New Roman" w:hAnsi="Times New Roman" w:cs="Times New Roman"/>
        </w:rPr>
        <w:t>.</w:t>
      </w:r>
      <w:r w:rsidR="00C40DED" w:rsidRPr="00C67EF7">
        <w:rPr>
          <w:rFonts w:ascii="Times New Roman" w:hAnsi="Times New Roman" w:cs="Times New Roman"/>
        </w:rPr>
        <w:t xml:space="preserve"> </w:t>
      </w:r>
      <w:r w:rsidRPr="00C67EF7">
        <w:rPr>
          <w:rFonts w:ascii="Times New Roman" w:hAnsi="Times New Roman" w:cs="Times New Roman"/>
        </w:rPr>
        <w:t xml:space="preserve">To this end, </w:t>
      </w:r>
      <w:r w:rsidR="0025716F" w:rsidRPr="00C67EF7">
        <w:rPr>
          <w:rFonts w:ascii="Times New Roman" w:hAnsi="Times New Roman" w:cs="Times New Roman"/>
        </w:rPr>
        <w:t>with further data, we may be able to establish a link between the CTT</w:t>
      </w:r>
      <w:r w:rsidR="00C40DED" w:rsidRPr="00C67EF7">
        <w:rPr>
          <w:rFonts w:ascii="Times New Roman" w:hAnsi="Times New Roman" w:cs="Times New Roman"/>
        </w:rPr>
        <w:t xml:space="preserve"> </w:t>
      </w:r>
      <w:r w:rsidR="005260E4" w:rsidRPr="00C67EF7">
        <w:rPr>
          <w:rFonts w:ascii="Times New Roman" w:hAnsi="Times New Roman" w:cs="Times New Roman"/>
        </w:rPr>
        <w:t>parameter</w:t>
      </w:r>
      <w:r w:rsidR="0025716F" w:rsidRPr="00C67EF7">
        <w:rPr>
          <w:rFonts w:ascii="Times New Roman" w:hAnsi="Times New Roman" w:cs="Times New Roman"/>
        </w:rPr>
        <w:t xml:space="preserve"> and DCE-MRI </w:t>
      </w:r>
      <w:r w:rsidR="00F75685" w:rsidRPr="00C67EF7">
        <w:rPr>
          <w:rFonts w:ascii="Times New Roman" w:hAnsi="Times New Roman" w:cs="Times New Roman"/>
        </w:rPr>
        <w:t xml:space="preserve">data </w:t>
      </w:r>
      <w:r w:rsidR="0025716F" w:rsidRPr="00C67EF7">
        <w:rPr>
          <w:rFonts w:ascii="Times New Roman" w:hAnsi="Times New Roman" w:cs="Times New Roman"/>
        </w:rPr>
        <w:t xml:space="preserve">and </w:t>
      </w:r>
      <w:r w:rsidR="00D60B95" w:rsidRPr="00C67EF7">
        <w:rPr>
          <w:rFonts w:ascii="Times New Roman" w:hAnsi="Times New Roman" w:cs="Times New Roman"/>
        </w:rPr>
        <w:t xml:space="preserve">could </w:t>
      </w:r>
      <w:r w:rsidR="0054240B" w:rsidRPr="00C67EF7">
        <w:rPr>
          <w:rFonts w:ascii="Times New Roman" w:hAnsi="Times New Roman" w:cs="Times New Roman"/>
        </w:rPr>
        <w:t>utilize</w:t>
      </w:r>
      <w:r w:rsidR="0025716F" w:rsidRPr="00C67EF7">
        <w:rPr>
          <w:rFonts w:ascii="Times New Roman" w:hAnsi="Times New Roman" w:cs="Times New Roman"/>
        </w:rPr>
        <w:t xml:space="preserve"> this </w:t>
      </w:r>
      <w:r w:rsidR="006062A9" w:rsidRPr="00C67EF7">
        <w:rPr>
          <w:rFonts w:ascii="Times New Roman" w:hAnsi="Times New Roman" w:cs="Times New Roman"/>
        </w:rPr>
        <w:t>to yield</w:t>
      </w:r>
      <w:r w:rsidR="0025716F" w:rsidRPr="00C67EF7">
        <w:rPr>
          <w:rFonts w:ascii="Times New Roman" w:hAnsi="Times New Roman" w:cs="Times New Roman"/>
        </w:rPr>
        <w:t xml:space="preserve"> prior knowledge about</w:t>
      </w:r>
      <w:r w:rsidR="00DC6D14" w:rsidRPr="00C67EF7">
        <w:rPr>
          <w:rFonts w:ascii="Times New Roman" w:hAnsi="Times New Roman" w:cs="Times New Roman"/>
        </w:rPr>
        <w:t xml:space="preserve"> the CTT</w:t>
      </w:r>
      <w:r w:rsidR="00C40DED" w:rsidRPr="00C67EF7">
        <w:rPr>
          <w:rFonts w:ascii="Times New Roman" w:hAnsi="Times New Roman" w:cs="Times New Roman"/>
        </w:rPr>
        <w:t xml:space="preserve">. </w:t>
      </w:r>
      <w:r w:rsidR="00F75685" w:rsidRPr="00C67EF7">
        <w:rPr>
          <w:rFonts w:ascii="Times New Roman" w:hAnsi="Times New Roman" w:cs="Times New Roman"/>
        </w:rPr>
        <w:t xml:space="preserve">Furthermore, it may be possible to estimate the true tissue-barrier-to-septum ratio from the RBC-to-T/P signal ratio measurements, which </w:t>
      </w:r>
      <w:r w:rsidR="006062A9" w:rsidRPr="00C67EF7">
        <w:rPr>
          <w:rFonts w:ascii="Times New Roman" w:hAnsi="Times New Roman" w:cs="Times New Roman"/>
        </w:rPr>
        <w:t>arguably provide a b</w:t>
      </w:r>
      <w:r w:rsidR="00F75685" w:rsidRPr="00C67EF7">
        <w:rPr>
          <w:rFonts w:ascii="Times New Roman" w:hAnsi="Times New Roman" w:cs="Times New Roman"/>
        </w:rPr>
        <w:t xml:space="preserve">etter representation of the relative fractions of xenon in parenchymal tissues and blood. </w:t>
      </w:r>
      <w:r w:rsidR="00C40DED" w:rsidRPr="00C67EF7">
        <w:rPr>
          <w:rFonts w:ascii="Times New Roman" w:hAnsi="Times New Roman" w:cs="Times New Roman"/>
        </w:rPr>
        <w:t>In combination with</w:t>
      </w:r>
      <w:r w:rsidR="00A73844" w:rsidRPr="00C67EF7">
        <w:rPr>
          <w:rFonts w:ascii="Times New Roman" w:hAnsi="Times New Roman" w:cs="Times New Roman"/>
        </w:rPr>
        <w:t xml:space="preserve"> </w:t>
      </w:r>
      <w:r w:rsidR="00C40DED" w:rsidRPr="00C67EF7">
        <w:rPr>
          <w:rFonts w:ascii="Times New Roman" w:hAnsi="Times New Roman" w:cs="Times New Roman"/>
        </w:rPr>
        <w:t>knowledge of the HCT</w:t>
      </w:r>
      <w:r w:rsidR="00D60B95" w:rsidRPr="00C67EF7">
        <w:rPr>
          <w:rFonts w:ascii="Times New Roman" w:hAnsi="Times New Roman" w:cs="Times New Roman"/>
        </w:rPr>
        <w:t xml:space="preserve"> </w:t>
      </w:r>
      <w:r w:rsidR="0025716F" w:rsidRPr="00C67EF7">
        <w:rPr>
          <w:rFonts w:ascii="Times New Roman" w:hAnsi="Times New Roman" w:cs="Times New Roman"/>
        </w:rPr>
        <w:t xml:space="preserve">(from </w:t>
      </w:r>
      <w:r w:rsidR="00C40DED" w:rsidRPr="00C67EF7">
        <w:rPr>
          <w:rFonts w:ascii="Times New Roman" w:hAnsi="Times New Roman" w:cs="Times New Roman"/>
        </w:rPr>
        <w:t>blood samples</w:t>
      </w:r>
      <w:r w:rsidR="0025716F" w:rsidRPr="00C67EF7">
        <w:rPr>
          <w:rFonts w:ascii="Times New Roman" w:hAnsi="Times New Roman" w:cs="Times New Roman"/>
        </w:rPr>
        <w:t>)</w:t>
      </w:r>
      <w:r w:rsidR="00C40DED" w:rsidRPr="00C67EF7">
        <w:rPr>
          <w:rFonts w:ascii="Times New Roman" w:hAnsi="Times New Roman" w:cs="Times New Roman"/>
        </w:rPr>
        <w:t xml:space="preserve"> the MOXE fitting </w:t>
      </w:r>
      <w:r w:rsidR="0078593C" w:rsidRPr="00C67EF7">
        <w:rPr>
          <w:rFonts w:ascii="Times New Roman" w:hAnsi="Times New Roman" w:cs="Times New Roman"/>
        </w:rPr>
        <w:t xml:space="preserve">could be reduced </w:t>
      </w:r>
      <w:r w:rsidR="00C40DED" w:rsidRPr="00C67EF7">
        <w:rPr>
          <w:rFonts w:ascii="Times New Roman" w:hAnsi="Times New Roman" w:cs="Times New Roman"/>
        </w:rPr>
        <w:t xml:space="preserve">to a </w:t>
      </w:r>
      <w:r w:rsidR="00F75685" w:rsidRPr="00C67EF7">
        <w:rPr>
          <w:rFonts w:ascii="Times New Roman" w:hAnsi="Times New Roman" w:cs="Times New Roman"/>
        </w:rPr>
        <w:t xml:space="preserve">2 or </w:t>
      </w:r>
      <w:r w:rsidR="00C40DED" w:rsidRPr="00C67EF7">
        <w:rPr>
          <w:rFonts w:ascii="Times New Roman" w:hAnsi="Times New Roman" w:cs="Times New Roman"/>
        </w:rPr>
        <w:t>3-parameter problem</w:t>
      </w:r>
      <w:r w:rsidR="00DC6D14" w:rsidRPr="00C67EF7">
        <w:rPr>
          <w:rFonts w:ascii="Times New Roman" w:hAnsi="Times New Roman" w:cs="Times New Roman"/>
        </w:rPr>
        <w:t>, though</w:t>
      </w:r>
      <w:r w:rsidR="00EF7A55" w:rsidRPr="00C67EF7">
        <w:rPr>
          <w:rFonts w:ascii="Times New Roman" w:hAnsi="Times New Roman" w:cs="Times New Roman"/>
        </w:rPr>
        <w:t xml:space="preserve"> </w:t>
      </w:r>
      <w:r w:rsidR="007A5933" w:rsidRPr="00C67EF7">
        <w:rPr>
          <w:rFonts w:ascii="Times New Roman" w:hAnsi="Times New Roman" w:cs="Times New Roman"/>
        </w:rPr>
        <w:t>s</w:t>
      </w:r>
      <w:r w:rsidR="00EF7A55" w:rsidRPr="00C67EF7">
        <w:rPr>
          <w:rFonts w:ascii="Times New Roman" w:hAnsi="Times New Roman" w:cs="Times New Roman"/>
        </w:rPr>
        <w:t>ome correction may be required to account for the Fåhraeus effect</w:t>
      </w:r>
      <w:r w:rsidR="00C40DED" w:rsidRPr="00C67EF7">
        <w:rPr>
          <w:rFonts w:ascii="Times New Roman" w:hAnsi="Times New Roman" w:cs="Times New Roman"/>
        </w:rPr>
        <w:t xml:space="preserve">. </w:t>
      </w:r>
    </w:p>
    <w:p w:rsidR="00E90F7E" w:rsidRPr="00C67EF7" w:rsidRDefault="00D923D7" w:rsidP="00C67EF7">
      <w:pPr>
        <w:spacing w:line="360" w:lineRule="auto"/>
        <w:jc w:val="both"/>
        <w:rPr>
          <w:rFonts w:ascii="Times New Roman" w:hAnsi="Times New Roman" w:cs="Times New Roman"/>
        </w:rPr>
      </w:pPr>
      <w:r w:rsidRPr="00C67EF7">
        <w:rPr>
          <w:rFonts w:ascii="Times New Roman" w:hAnsi="Times New Roman" w:cs="Times New Roman"/>
          <w:i/>
        </w:rPr>
        <w:t>Experimental Limitations</w:t>
      </w:r>
    </w:p>
    <w:p w:rsidR="005A1028" w:rsidRPr="00C67EF7" w:rsidRDefault="00573258" w:rsidP="00C67EF7">
      <w:pPr>
        <w:spacing w:line="360" w:lineRule="auto"/>
        <w:jc w:val="both"/>
        <w:rPr>
          <w:rFonts w:ascii="Times New Roman" w:hAnsi="Times New Roman" w:cs="Times New Roman"/>
        </w:rPr>
      </w:pPr>
      <w:r w:rsidRPr="00C67EF7">
        <w:rPr>
          <w:rFonts w:ascii="Times New Roman" w:hAnsi="Times New Roman" w:cs="Times New Roman"/>
        </w:rPr>
        <w:t xml:space="preserve">Achievement of precise 90° excitations of dissolved-phase </w:t>
      </w:r>
      <w:r w:rsidRPr="00C67EF7">
        <w:rPr>
          <w:rFonts w:ascii="Times New Roman" w:hAnsi="Times New Roman" w:cs="Times New Roman"/>
          <w:vertAlign w:val="superscript"/>
        </w:rPr>
        <w:t>129</w:t>
      </w:r>
      <w:r w:rsidRPr="00C67EF7">
        <w:rPr>
          <w:rFonts w:ascii="Times New Roman" w:hAnsi="Times New Roman" w:cs="Times New Roman"/>
        </w:rPr>
        <w:t>Xe</w:t>
      </w:r>
      <w:r w:rsidR="003C7895" w:rsidRPr="00C67EF7">
        <w:rPr>
          <w:rFonts w:ascii="Times New Roman" w:hAnsi="Times New Roman" w:cs="Times New Roman"/>
        </w:rPr>
        <w:t xml:space="preserve"> </w:t>
      </w:r>
      <w:r w:rsidR="005534B8" w:rsidRPr="00C67EF7">
        <w:rPr>
          <w:rFonts w:ascii="Times New Roman" w:hAnsi="Times New Roman" w:cs="Times New Roman"/>
        </w:rPr>
        <w:t>in-vivo</w:t>
      </w:r>
      <w:r w:rsidR="004D1571" w:rsidRPr="00C67EF7">
        <w:rPr>
          <w:rFonts w:ascii="Times New Roman" w:hAnsi="Times New Roman" w:cs="Times New Roman"/>
        </w:rPr>
        <w:t xml:space="preserve"> </w:t>
      </w:r>
      <w:r w:rsidR="00D60E66" w:rsidRPr="00C67EF7">
        <w:rPr>
          <w:rFonts w:ascii="Times New Roman" w:hAnsi="Times New Roman" w:cs="Times New Roman"/>
        </w:rPr>
        <w:t>is problematic</w:t>
      </w:r>
      <w:r w:rsidR="00282173" w:rsidRPr="00C67EF7">
        <w:rPr>
          <w:rFonts w:ascii="Times New Roman" w:hAnsi="Times New Roman" w:cs="Times New Roman"/>
        </w:rPr>
        <w:t>. T</w:t>
      </w:r>
      <w:r w:rsidR="0069685E" w:rsidRPr="00C67EF7">
        <w:rPr>
          <w:rFonts w:ascii="Times New Roman" w:hAnsi="Times New Roman" w:cs="Times New Roman"/>
        </w:rPr>
        <w:t xml:space="preserve">he design of the flexible transmit-receive coil used in this work does not deliver a uniform </w:t>
      </w:r>
      <w:r w:rsidR="00BB2434" w:rsidRPr="00C67EF7">
        <w:rPr>
          <w:rFonts w:ascii="Times New Roman" w:hAnsi="Times New Roman" w:cs="Times New Roman"/>
        </w:rPr>
        <w:t>flip-angle</w:t>
      </w:r>
      <w:r w:rsidR="0069685E" w:rsidRPr="00C67EF7">
        <w:rPr>
          <w:rFonts w:ascii="Times New Roman" w:hAnsi="Times New Roman" w:cs="Times New Roman"/>
        </w:rPr>
        <w:t xml:space="preserve"> across the </w:t>
      </w:r>
      <w:r w:rsidR="00A73844" w:rsidRPr="00C67EF7">
        <w:rPr>
          <w:rFonts w:ascii="Times New Roman" w:hAnsi="Times New Roman" w:cs="Times New Roman"/>
        </w:rPr>
        <w:t xml:space="preserve">whole </w:t>
      </w:r>
      <w:r w:rsidR="00F6706B" w:rsidRPr="00C67EF7">
        <w:rPr>
          <w:rFonts w:ascii="Times New Roman" w:hAnsi="Times New Roman" w:cs="Times New Roman"/>
        </w:rPr>
        <w:t xml:space="preserve">of the </w:t>
      </w:r>
      <w:r w:rsidR="0069685E" w:rsidRPr="00C67EF7">
        <w:rPr>
          <w:rFonts w:ascii="Times New Roman" w:hAnsi="Times New Roman" w:cs="Times New Roman"/>
        </w:rPr>
        <w:t>lungs</w:t>
      </w:r>
      <w:r w:rsidR="009C6813" w:rsidRPr="00C67EF7">
        <w:rPr>
          <w:rFonts w:ascii="Times New Roman" w:hAnsi="Times New Roman" w:cs="Times New Roman"/>
        </w:rPr>
        <w:t xml:space="preserve"> (~ 12% variation overall)</w:t>
      </w:r>
      <w:r w:rsidR="000E0D98" w:rsidRPr="00C67EF7">
        <w:rPr>
          <w:rFonts w:ascii="Times New Roman" w:hAnsi="Times New Roman" w:cs="Times New Roman"/>
        </w:rPr>
        <w:t xml:space="preserve">. </w:t>
      </w:r>
      <w:r w:rsidR="00FD0E67" w:rsidRPr="00C67EF7">
        <w:rPr>
          <w:rFonts w:ascii="Times New Roman" w:hAnsi="Times New Roman" w:cs="Times New Roman"/>
        </w:rPr>
        <w:t xml:space="preserve">Of course, the delivered </w:t>
      </w:r>
      <w:r w:rsidR="00BB2434" w:rsidRPr="00C67EF7">
        <w:rPr>
          <w:rFonts w:ascii="Times New Roman" w:hAnsi="Times New Roman" w:cs="Times New Roman"/>
        </w:rPr>
        <w:t>flip-angle</w:t>
      </w:r>
      <w:r w:rsidR="00FD0E67" w:rsidRPr="00C67EF7">
        <w:rPr>
          <w:rFonts w:ascii="Times New Roman" w:hAnsi="Times New Roman" w:cs="Times New Roman"/>
        </w:rPr>
        <w:t xml:space="preserve"> </w:t>
      </w:r>
      <w:r w:rsidR="008B7D0D" w:rsidRPr="00C67EF7">
        <w:rPr>
          <w:rFonts w:ascii="Times New Roman" w:hAnsi="Times New Roman" w:cs="Times New Roman"/>
        </w:rPr>
        <w:t>is dependent</w:t>
      </w:r>
      <w:r w:rsidR="00FD0E67" w:rsidRPr="00C67EF7">
        <w:rPr>
          <w:rFonts w:ascii="Times New Roman" w:hAnsi="Times New Roman" w:cs="Times New Roman"/>
        </w:rPr>
        <w:t xml:space="preserve"> on the </w:t>
      </w:r>
      <w:r w:rsidR="000E0D98" w:rsidRPr="00C67EF7">
        <w:rPr>
          <w:rFonts w:ascii="Times New Roman" w:hAnsi="Times New Roman" w:cs="Times New Roman"/>
        </w:rPr>
        <w:t>position</w:t>
      </w:r>
      <w:r w:rsidR="00FD0E67" w:rsidRPr="00C67EF7">
        <w:rPr>
          <w:rFonts w:ascii="Times New Roman" w:hAnsi="Times New Roman" w:cs="Times New Roman"/>
        </w:rPr>
        <w:t xml:space="preserve"> of the flexible coil, and the loading </w:t>
      </w:r>
      <w:r w:rsidR="0054240B" w:rsidRPr="00C67EF7">
        <w:rPr>
          <w:rFonts w:ascii="Times New Roman" w:hAnsi="Times New Roman" w:cs="Times New Roman"/>
        </w:rPr>
        <w:t>realized</w:t>
      </w:r>
      <w:r w:rsidR="009A628A" w:rsidRPr="00C67EF7">
        <w:rPr>
          <w:rFonts w:ascii="Times New Roman" w:hAnsi="Times New Roman" w:cs="Times New Roman"/>
        </w:rPr>
        <w:t xml:space="preserve"> by </w:t>
      </w:r>
      <w:r w:rsidR="000E0D98" w:rsidRPr="00C67EF7">
        <w:rPr>
          <w:rFonts w:ascii="Times New Roman" w:hAnsi="Times New Roman" w:cs="Times New Roman"/>
        </w:rPr>
        <w:t>subjects</w:t>
      </w:r>
      <w:r w:rsidR="009A628A" w:rsidRPr="00C67EF7">
        <w:rPr>
          <w:rFonts w:ascii="Times New Roman" w:hAnsi="Times New Roman" w:cs="Times New Roman"/>
        </w:rPr>
        <w:t xml:space="preserve"> of varying size</w:t>
      </w:r>
      <w:r w:rsidR="000E0D98" w:rsidRPr="00C67EF7">
        <w:rPr>
          <w:rFonts w:ascii="Times New Roman" w:hAnsi="Times New Roman" w:cs="Times New Roman"/>
        </w:rPr>
        <w:t>.</w:t>
      </w:r>
      <w:r w:rsidR="009A628A" w:rsidRPr="00C67EF7">
        <w:rPr>
          <w:rFonts w:ascii="Times New Roman" w:hAnsi="Times New Roman" w:cs="Times New Roman"/>
        </w:rPr>
        <w:t xml:space="preserve"> The coil tr</w:t>
      </w:r>
      <w:r w:rsidR="003F7A4B" w:rsidRPr="00C67EF7">
        <w:rPr>
          <w:rFonts w:ascii="Times New Roman" w:hAnsi="Times New Roman" w:cs="Times New Roman"/>
        </w:rPr>
        <w:t>ansmit inhomogeneity has important</w:t>
      </w:r>
      <w:r w:rsidR="009A628A" w:rsidRPr="00C67EF7">
        <w:rPr>
          <w:rFonts w:ascii="Times New Roman" w:hAnsi="Times New Roman" w:cs="Times New Roman"/>
        </w:rPr>
        <w:t xml:space="preserve"> implications for CSSR measurements</w:t>
      </w:r>
      <w:r w:rsidR="0011795A" w:rsidRPr="00C67EF7">
        <w:rPr>
          <w:rFonts w:ascii="Times New Roman" w:hAnsi="Times New Roman" w:cs="Times New Roman"/>
        </w:rPr>
        <w:t>.</w:t>
      </w:r>
      <w:r w:rsidR="009A628A" w:rsidRPr="00C67EF7">
        <w:rPr>
          <w:rFonts w:ascii="Times New Roman" w:hAnsi="Times New Roman" w:cs="Times New Roman"/>
        </w:rPr>
        <w:t xml:space="preserve"> </w:t>
      </w:r>
      <w:r w:rsidR="0011795A" w:rsidRPr="00C67EF7">
        <w:rPr>
          <w:rFonts w:ascii="Times New Roman" w:hAnsi="Times New Roman" w:cs="Times New Roman"/>
        </w:rPr>
        <w:t>S</w:t>
      </w:r>
      <w:r w:rsidR="009A628A" w:rsidRPr="00C67EF7">
        <w:rPr>
          <w:rFonts w:ascii="Times New Roman" w:hAnsi="Times New Roman" w:cs="Times New Roman"/>
        </w:rPr>
        <w:t xml:space="preserve">ince the acquired </w:t>
      </w:r>
      <w:r w:rsidR="009A628A" w:rsidRPr="00C67EF7">
        <w:rPr>
          <w:rFonts w:ascii="Times New Roman" w:hAnsi="Times New Roman" w:cs="Times New Roman"/>
          <w:vertAlign w:val="superscript"/>
        </w:rPr>
        <w:t>129</w:t>
      </w:r>
      <w:r w:rsidR="009A628A" w:rsidRPr="00C67EF7">
        <w:rPr>
          <w:rFonts w:ascii="Times New Roman" w:hAnsi="Times New Roman" w:cs="Times New Roman"/>
        </w:rPr>
        <w:t xml:space="preserve">Xe spectra are whole-lung averages, the averaging process takes </w:t>
      </w:r>
      <w:r w:rsidR="00D60E66" w:rsidRPr="00C67EF7">
        <w:rPr>
          <w:rFonts w:ascii="Times New Roman" w:hAnsi="Times New Roman" w:cs="Times New Roman"/>
        </w:rPr>
        <w:t>into account not only</w:t>
      </w:r>
      <w:r w:rsidR="005A4CEA" w:rsidRPr="00C67EF7">
        <w:rPr>
          <w:rFonts w:ascii="Times New Roman" w:hAnsi="Times New Roman" w:cs="Times New Roman"/>
        </w:rPr>
        <w:t xml:space="preserve"> the</w:t>
      </w:r>
      <w:r w:rsidR="00D60E66" w:rsidRPr="00C67EF7">
        <w:rPr>
          <w:rFonts w:ascii="Times New Roman" w:hAnsi="Times New Roman" w:cs="Times New Roman"/>
        </w:rPr>
        <w:t xml:space="preserve"> </w:t>
      </w:r>
      <w:r w:rsidR="005A4CEA" w:rsidRPr="00C67EF7">
        <w:rPr>
          <w:rFonts w:ascii="Times New Roman" w:hAnsi="Times New Roman" w:cs="Times New Roman"/>
        </w:rPr>
        <w:t>heterogeneity</w:t>
      </w:r>
      <w:r w:rsidR="00D60E66" w:rsidRPr="00C67EF7">
        <w:rPr>
          <w:rFonts w:ascii="Times New Roman" w:hAnsi="Times New Roman" w:cs="Times New Roman"/>
        </w:rPr>
        <w:t xml:space="preserve"> in </w:t>
      </w:r>
      <w:r w:rsidR="00B17F75" w:rsidRPr="00C67EF7">
        <w:rPr>
          <w:rFonts w:ascii="Times New Roman" w:hAnsi="Times New Roman" w:cs="Times New Roman"/>
        </w:rPr>
        <w:t>gas-</w:t>
      </w:r>
      <w:r w:rsidR="009A628A" w:rsidRPr="00C67EF7">
        <w:rPr>
          <w:rFonts w:ascii="Times New Roman" w:hAnsi="Times New Roman" w:cs="Times New Roman"/>
        </w:rPr>
        <w:t>exchange function across the lung</w:t>
      </w:r>
      <w:r w:rsidR="00D60E66" w:rsidRPr="00C67EF7">
        <w:rPr>
          <w:rFonts w:ascii="Times New Roman" w:hAnsi="Times New Roman" w:cs="Times New Roman"/>
        </w:rPr>
        <w:t>s</w:t>
      </w:r>
      <w:r w:rsidR="009A628A" w:rsidRPr="00C67EF7">
        <w:rPr>
          <w:rFonts w:ascii="Times New Roman" w:hAnsi="Times New Roman" w:cs="Times New Roman"/>
        </w:rPr>
        <w:t xml:space="preserve">, but also the variation in </w:t>
      </w:r>
      <w:r w:rsidR="005A4CEA" w:rsidRPr="00C67EF7">
        <w:rPr>
          <w:rFonts w:ascii="Times New Roman" w:hAnsi="Times New Roman" w:cs="Times New Roman"/>
        </w:rPr>
        <w:t xml:space="preserve">delivered </w:t>
      </w:r>
      <w:r w:rsidR="00BB2434" w:rsidRPr="00C67EF7">
        <w:rPr>
          <w:rFonts w:ascii="Times New Roman" w:hAnsi="Times New Roman" w:cs="Times New Roman"/>
        </w:rPr>
        <w:t>flip-angle</w:t>
      </w:r>
      <w:r w:rsidR="009A628A" w:rsidRPr="00C67EF7">
        <w:rPr>
          <w:rFonts w:ascii="Times New Roman" w:hAnsi="Times New Roman" w:cs="Times New Roman"/>
        </w:rPr>
        <w:t xml:space="preserve">. </w:t>
      </w:r>
      <w:r w:rsidR="00A015DC" w:rsidRPr="00C67EF7">
        <w:rPr>
          <w:rFonts w:ascii="Times New Roman" w:hAnsi="Times New Roman" w:cs="Times New Roman"/>
        </w:rPr>
        <w:t xml:space="preserve">Furthermore, we often observed elevated dissolved </w:t>
      </w:r>
      <w:r w:rsidR="00A015DC" w:rsidRPr="00C67EF7">
        <w:rPr>
          <w:rFonts w:ascii="Times New Roman" w:hAnsi="Times New Roman" w:cs="Times New Roman"/>
          <w:vertAlign w:val="superscript"/>
        </w:rPr>
        <w:t>129</w:t>
      </w:r>
      <w:r w:rsidR="00A015DC" w:rsidRPr="00C67EF7">
        <w:rPr>
          <w:rFonts w:ascii="Times New Roman" w:hAnsi="Times New Roman" w:cs="Times New Roman"/>
        </w:rPr>
        <w:t xml:space="preserve">Xe signal amplitudes at the start of the first TR sweep, which may be associated with </w:t>
      </w:r>
      <w:r w:rsidR="00777EF4" w:rsidRPr="00C67EF7">
        <w:rPr>
          <w:rFonts w:ascii="Times New Roman" w:hAnsi="Times New Roman" w:cs="Times New Roman"/>
        </w:rPr>
        <w:t>B</w:t>
      </w:r>
      <w:r w:rsidR="00777EF4" w:rsidRPr="00C67EF7">
        <w:rPr>
          <w:rFonts w:ascii="Times New Roman" w:hAnsi="Times New Roman" w:cs="Times New Roman"/>
          <w:vertAlign w:val="subscript"/>
        </w:rPr>
        <w:t>1</w:t>
      </w:r>
      <w:r w:rsidR="00777EF4" w:rsidRPr="00C67EF7">
        <w:rPr>
          <w:rFonts w:ascii="Times New Roman" w:hAnsi="Times New Roman" w:cs="Times New Roman"/>
        </w:rPr>
        <w:t xml:space="preserve"> </w:t>
      </w:r>
      <w:r w:rsidR="00A015DC" w:rsidRPr="00C67EF7">
        <w:rPr>
          <w:rFonts w:ascii="Times New Roman" w:hAnsi="Times New Roman" w:cs="Times New Roman"/>
        </w:rPr>
        <w:t xml:space="preserve">inhomogeneity and hence imperfect dissolved </w:t>
      </w:r>
      <w:r w:rsidR="00A015DC" w:rsidRPr="00C67EF7">
        <w:rPr>
          <w:rFonts w:ascii="Times New Roman" w:hAnsi="Times New Roman" w:cs="Times New Roman"/>
          <w:vertAlign w:val="superscript"/>
        </w:rPr>
        <w:t>129</w:t>
      </w:r>
      <w:r w:rsidR="00A015DC" w:rsidRPr="00C67EF7">
        <w:rPr>
          <w:rFonts w:ascii="Times New Roman" w:hAnsi="Times New Roman" w:cs="Times New Roman"/>
        </w:rPr>
        <w:t xml:space="preserve">Xe saturation. Indeed, the early data points may be </w:t>
      </w:r>
      <w:r w:rsidR="00777EF4" w:rsidRPr="00C67EF7">
        <w:rPr>
          <w:rFonts w:ascii="Times New Roman" w:hAnsi="Times New Roman" w:cs="Times New Roman"/>
        </w:rPr>
        <w:t xml:space="preserve">affected not only by the unknown exchange time present during inhalation, but also by </w:t>
      </w:r>
      <w:r w:rsidR="00777EF4" w:rsidRPr="00C67EF7">
        <w:rPr>
          <w:rFonts w:ascii="Times New Roman" w:hAnsi="Times New Roman" w:cs="Times New Roman"/>
          <w:vertAlign w:val="superscript"/>
        </w:rPr>
        <w:t>129</w:t>
      </w:r>
      <w:r w:rsidR="00777EF4" w:rsidRPr="00C67EF7">
        <w:rPr>
          <w:rFonts w:ascii="Times New Roman" w:hAnsi="Times New Roman" w:cs="Times New Roman"/>
        </w:rPr>
        <w:t xml:space="preserve">Xe signal outside the active region of the coil </w:t>
      </w:r>
      <w:r w:rsidR="00A015DC" w:rsidRPr="00C67EF7">
        <w:rPr>
          <w:rFonts w:ascii="Times New Roman" w:hAnsi="Times New Roman" w:cs="Times New Roman"/>
        </w:rPr>
        <w:t xml:space="preserve">(this effect was not observed in subsequent TR sweeps). </w:t>
      </w:r>
      <w:r w:rsidR="0011795A" w:rsidRPr="00C67EF7">
        <w:rPr>
          <w:rFonts w:ascii="Times New Roman" w:hAnsi="Times New Roman" w:cs="Times New Roman"/>
        </w:rPr>
        <w:t>M</w:t>
      </w:r>
      <w:r w:rsidR="009A628A" w:rsidRPr="00C67EF7">
        <w:rPr>
          <w:rFonts w:ascii="Times New Roman" w:hAnsi="Times New Roman" w:cs="Times New Roman"/>
        </w:rPr>
        <w:t>ore homogeneous transmitter coils (e.g. of birdcage design</w:t>
      </w:r>
      <w:r w:rsidR="008F0745" w:rsidRPr="00C67EF7">
        <w:rPr>
          <w:rFonts w:ascii="Times New Roman" w:hAnsi="Times New Roman" w:cs="Times New Roman"/>
        </w:rPr>
        <w:t xml:space="preserve"> </w:t>
      </w:r>
      <w:r w:rsidR="00CE3985" w:rsidRPr="00C67EF7">
        <w:rPr>
          <w:rFonts w:ascii="Times New Roman" w:hAnsi="Times New Roman" w:cs="Times New Roman"/>
        </w:rPr>
        <w:fldChar w:fldCharType="begin"/>
      </w:r>
      <w:r w:rsidR="00E6331B" w:rsidRPr="00C67EF7">
        <w:rPr>
          <w:rFonts w:ascii="Times New Roman" w:hAnsi="Times New Roman" w:cs="Times New Roman"/>
        </w:rPr>
        <w:instrText xml:space="preserve"> ADDIN EN.CITE &lt;EndNote&gt;&lt;Cite&gt;&lt;Author&gt;De Zanche&lt;/Author&gt;&lt;Year&gt;2008&lt;/Year&gt;&lt;RecNum&gt;649&lt;/RecNum&gt;&lt;DisplayText&gt;(47)&lt;/DisplayText&gt;&lt;record&gt;&lt;rec-number&gt;649&lt;/rec-number&gt;&lt;foreign-keys&gt;&lt;key app="EN" db-id="af5rrpzwbf20dle29v3xprznz29wtfxdwatf"&gt;649&lt;/key&gt;&lt;/foreign-keys&gt;&lt;ref-type name="Journal Article"&gt;17&lt;/ref-type&gt;&lt;contributors&gt;&lt;authors&gt;&lt;author&gt;De Zanche, Nicola&lt;/author&gt;&lt;author&gt;Chhina, Navjeet&lt;/author&gt;&lt;author&gt;Teh, Kevin&lt;/author&gt;&lt;author&gt;Randell, Chris&lt;/author&gt;&lt;author&gt;Pruessmann, Klaas P.&lt;/author&gt;&lt;author&gt;Wild, Jim M.&lt;/author&gt;&lt;/authors&gt;&lt;/contributors&gt;&lt;titles&gt;&lt;title&gt;Asymmetric quadrature split birdcage coil for hyperpolarized 3He lung MRI at 1.5T&lt;/title&gt;&lt;secondary-title&gt;Magnetic Resonance in Medicine&lt;/secondary-title&gt;&lt;/titles&gt;&lt;periodical&gt;&lt;full-title&gt;Magnetic Resonance in Medicine&lt;/full-title&gt;&lt;/periodical&gt;&lt;pages&gt;431-438&lt;/pages&gt;&lt;volume&gt;60&lt;/volume&gt;&lt;number&gt;2&lt;/number&gt;&lt;keywords&gt;&lt;keyword&gt;asymmetric birdcage coil&lt;/keyword&gt;&lt;keyword&gt;hyperpolarized gas imaging&lt;/keyword&gt;&lt;keyword&gt;helium-3&lt;/keyword&gt;&lt;keyword&gt;lung imaging&lt;/keyword&gt;&lt;keyword&gt;Radio frequency coil&lt;/keyword&gt;&lt;/keywords&gt;&lt;dates&gt;&lt;year&gt;2008&lt;/year&gt;&lt;/dates&gt;&lt;publisher&gt;Wiley Subscription Services, Inc., A Wiley Company&lt;/publisher&gt;&lt;isbn&gt;1522-2594&lt;/isbn&gt;&lt;urls&gt;&lt;related-urls&gt;&lt;url&gt;http://dx.doi.org/10.1002/mrm.21664&lt;/url&gt;&lt;/related-urls&gt;&lt;/urls&gt;&lt;electronic-resource-num&gt;10.1002/mrm.21664&lt;/electronic-resource-num&gt;&lt;/record&gt;&lt;/Cite&gt;&lt;/EndNote&gt;</w:instrText>
      </w:r>
      <w:r w:rsidR="00CE3985" w:rsidRPr="00C67EF7">
        <w:rPr>
          <w:rFonts w:ascii="Times New Roman" w:hAnsi="Times New Roman" w:cs="Times New Roman"/>
        </w:rPr>
        <w:fldChar w:fldCharType="separate"/>
      </w:r>
      <w:r w:rsidR="00E6331B" w:rsidRPr="00C67EF7">
        <w:rPr>
          <w:rFonts w:ascii="Times New Roman" w:hAnsi="Times New Roman" w:cs="Times New Roman"/>
          <w:noProof/>
        </w:rPr>
        <w:t>(</w:t>
      </w:r>
      <w:hyperlink w:anchor="_ENREF_47" w:tooltip="De Zanche, 2008 #649" w:history="1">
        <w:r w:rsidR="005B5A89" w:rsidRPr="00C67EF7">
          <w:rPr>
            <w:rFonts w:ascii="Times New Roman" w:hAnsi="Times New Roman" w:cs="Times New Roman"/>
            <w:noProof/>
          </w:rPr>
          <w:t>47</w:t>
        </w:r>
      </w:hyperlink>
      <w:r w:rsidR="00E6331B" w:rsidRPr="00C67EF7">
        <w:rPr>
          <w:rFonts w:ascii="Times New Roman" w:hAnsi="Times New Roman" w:cs="Times New Roman"/>
          <w:noProof/>
        </w:rPr>
        <w:t>)</w:t>
      </w:r>
      <w:r w:rsidR="00CE3985" w:rsidRPr="00C67EF7">
        <w:rPr>
          <w:rFonts w:ascii="Times New Roman" w:hAnsi="Times New Roman" w:cs="Times New Roman"/>
        </w:rPr>
        <w:fldChar w:fldCharType="end"/>
      </w:r>
      <w:r w:rsidR="009A628A" w:rsidRPr="00C67EF7">
        <w:rPr>
          <w:rFonts w:ascii="Times New Roman" w:hAnsi="Times New Roman" w:cs="Times New Roman"/>
        </w:rPr>
        <w:t xml:space="preserve">) could be </w:t>
      </w:r>
      <w:r w:rsidR="0054240B" w:rsidRPr="00C67EF7">
        <w:rPr>
          <w:rFonts w:ascii="Times New Roman" w:hAnsi="Times New Roman" w:cs="Times New Roman"/>
        </w:rPr>
        <w:t>utilized</w:t>
      </w:r>
      <w:r w:rsidR="0002690F" w:rsidRPr="00C67EF7">
        <w:rPr>
          <w:rFonts w:ascii="Times New Roman" w:hAnsi="Times New Roman" w:cs="Times New Roman"/>
        </w:rPr>
        <w:t>;</w:t>
      </w:r>
      <w:r w:rsidR="009A628A" w:rsidRPr="00C67EF7">
        <w:rPr>
          <w:rFonts w:ascii="Times New Roman" w:hAnsi="Times New Roman" w:cs="Times New Roman"/>
        </w:rPr>
        <w:t xml:space="preserve"> </w:t>
      </w:r>
      <w:r w:rsidR="0011795A" w:rsidRPr="00C67EF7">
        <w:rPr>
          <w:rFonts w:ascii="Times New Roman" w:hAnsi="Times New Roman" w:cs="Times New Roman"/>
        </w:rPr>
        <w:t>however</w:t>
      </w:r>
      <w:r w:rsidR="007C7D04" w:rsidRPr="00C67EF7">
        <w:rPr>
          <w:rFonts w:ascii="Times New Roman" w:hAnsi="Times New Roman" w:cs="Times New Roman"/>
        </w:rPr>
        <w:t xml:space="preserve"> these</w:t>
      </w:r>
      <w:r w:rsidR="009A628A" w:rsidRPr="00C67EF7">
        <w:rPr>
          <w:rFonts w:ascii="Times New Roman" w:hAnsi="Times New Roman" w:cs="Times New Roman"/>
        </w:rPr>
        <w:t xml:space="preserve"> would typically be larger and less power</w:t>
      </w:r>
      <w:r w:rsidR="00A5259D" w:rsidRPr="00C67EF7">
        <w:rPr>
          <w:rFonts w:ascii="Times New Roman" w:hAnsi="Times New Roman" w:cs="Times New Roman"/>
        </w:rPr>
        <w:t>-</w:t>
      </w:r>
      <w:r w:rsidR="009A628A" w:rsidRPr="00C67EF7">
        <w:rPr>
          <w:rFonts w:ascii="Times New Roman" w:hAnsi="Times New Roman" w:cs="Times New Roman"/>
        </w:rPr>
        <w:t xml:space="preserve">efficient than flexible coils, </w:t>
      </w:r>
      <w:r w:rsidR="0011795A" w:rsidRPr="00C67EF7">
        <w:rPr>
          <w:rFonts w:ascii="Times New Roman" w:hAnsi="Times New Roman" w:cs="Times New Roman"/>
        </w:rPr>
        <w:t xml:space="preserve">necessitating </w:t>
      </w:r>
      <w:r w:rsidR="009A628A" w:rsidRPr="00C67EF7">
        <w:rPr>
          <w:rFonts w:ascii="Times New Roman" w:hAnsi="Times New Roman" w:cs="Times New Roman"/>
        </w:rPr>
        <w:t>increased RF power</w:t>
      </w:r>
      <w:r w:rsidR="0011795A" w:rsidRPr="00C67EF7">
        <w:rPr>
          <w:rFonts w:ascii="Times New Roman" w:hAnsi="Times New Roman" w:cs="Times New Roman"/>
        </w:rPr>
        <w:t>s</w:t>
      </w:r>
      <w:r w:rsidR="009A628A" w:rsidRPr="00C67EF7">
        <w:rPr>
          <w:rFonts w:ascii="Times New Roman" w:hAnsi="Times New Roman" w:cs="Times New Roman"/>
        </w:rPr>
        <w:t xml:space="preserve"> </w:t>
      </w:r>
      <w:r w:rsidR="005A4CEA" w:rsidRPr="00C67EF7">
        <w:rPr>
          <w:rFonts w:ascii="Times New Roman" w:hAnsi="Times New Roman" w:cs="Times New Roman"/>
        </w:rPr>
        <w:t xml:space="preserve">to achieve </w:t>
      </w:r>
      <w:r w:rsidR="009A628A" w:rsidRPr="00C67EF7">
        <w:rPr>
          <w:rFonts w:ascii="Times New Roman" w:hAnsi="Times New Roman" w:cs="Times New Roman"/>
        </w:rPr>
        <w:t>complete saturation</w:t>
      </w:r>
      <w:r w:rsidR="005A4CEA" w:rsidRPr="00C67EF7">
        <w:rPr>
          <w:rFonts w:ascii="Times New Roman" w:hAnsi="Times New Roman" w:cs="Times New Roman"/>
        </w:rPr>
        <w:t xml:space="preserve"> of dissolved-phase </w:t>
      </w:r>
      <w:r w:rsidR="005A4CEA" w:rsidRPr="00C67EF7">
        <w:rPr>
          <w:rFonts w:ascii="Times New Roman" w:hAnsi="Times New Roman" w:cs="Times New Roman"/>
          <w:vertAlign w:val="superscript"/>
        </w:rPr>
        <w:t>129</w:t>
      </w:r>
      <w:r w:rsidR="005A4CEA" w:rsidRPr="00C67EF7">
        <w:rPr>
          <w:rFonts w:ascii="Times New Roman" w:hAnsi="Times New Roman" w:cs="Times New Roman"/>
        </w:rPr>
        <w:t>Xe</w:t>
      </w:r>
      <w:r w:rsidR="009A628A" w:rsidRPr="00C67EF7">
        <w:rPr>
          <w:rFonts w:ascii="Times New Roman" w:hAnsi="Times New Roman" w:cs="Times New Roman"/>
        </w:rPr>
        <w:t>.</w:t>
      </w:r>
      <w:r w:rsidR="00D60E66" w:rsidRPr="00C67EF7">
        <w:rPr>
          <w:rFonts w:ascii="Times New Roman" w:hAnsi="Times New Roman" w:cs="Times New Roman"/>
        </w:rPr>
        <w:t xml:space="preserve"> </w:t>
      </w:r>
    </w:p>
    <w:p w:rsidR="00501F7E" w:rsidRPr="00C67EF7" w:rsidRDefault="00501F7E" w:rsidP="00C67EF7">
      <w:pPr>
        <w:spacing w:line="360" w:lineRule="auto"/>
        <w:jc w:val="both"/>
        <w:rPr>
          <w:rFonts w:ascii="Times New Roman" w:hAnsi="Times New Roman" w:cs="Times New Roman"/>
        </w:rPr>
      </w:pPr>
    </w:p>
    <w:p w:rsidR="00A677FA" w:rsidRPr="00C67EF7" w:rsidRDefault="002C579E" w:rsidP="00C67EF7">
      <w:pPr>
        <w:spacing w:line="360" w:lineRule="auto"/>
        <w:jc w:val="both"/>
        <w:rPr>
          <w:rFonts w:ascii="Times New Roman" w:hAnsi="Times New Roman" w:cs="Times New Roman"/>
        </w:rPr>
      </w:pPr>
      <w:r w:rsidRPr="00C67EF7">
        <w:rPr>
          <w:rFonts w:ascii="Times New Roman" w:hAnsi="Times New Roman" w:cs="Times New Roman"/>
          <w:b/>
          <w:u w:val="single"/>
        </w:rPr>
        <w:t>Conclusions</w:t>
      </w:r>
      <w:r w:rsidRPr="00C67EF7">
        <w:rPr>
          <w:rFonts w:ascii="Times New Roman" w:hAnsi="Times New Roman" w:cs="Times New Roman"/>
        </w:rPr>
        <w:t xml:space="preserve"> </w:t>
      </w:r>
    </w:p>
    <w:p w:rsidR="00EA27DC" w:rsidRPr="00C67EF7" w:rsidRDefault="00EA27DC" w:rsidP="00C67EF7">
      <w:pPr>
        <w:pStyle w:val="western"/>
        <w:spacing w:before="0" w:beforeAutospacing="0" w:after="60" w:line="360" w:lineRule="auto"/>
        <w:jc w:val="both"/>
        <w:rPr>
          <w:color w:val="222222"/>
          <w:sz w:val="22"/>
          <w:szCs w:val="22"/>
        </w:rPr>
      </w:pPr>
      <w:r w:rsidRPr="00C67EF7">
        <w:rPr>
          <w:bCs/>
          <w:sz w:val="22"/>
          <w:szCs w:val="22"/>
        </w:rPr>
        <w:t xml:space="preserve">CSSR spectroscopy with HP </w:t>
      </w:r>
      <w:r w:rsidRPr="00C67EF7">
        <w:rPr>
          <w:sz w:val="22"/>
          <w:szCs w:val="22"/>
          <w:vertAlign w:val="superscript"/>
        </w:rPr>
        <w:t>129</w:t>
      </w:r>
      <w:r w:rsidRPr="00C67EF7">
        <w:rPr>
          <w:sz w:val="22"/>
          <w:szCs w:val="22"/>
        </w:rPr>
        <w:t>Xe</w:t>
      </w:r>
      <w:r w:rsidRPr="00C67EF7">
        <w:rPr>
          <w:bCs/>
          <w:sz w:val="22"/>
          <w:szCs w:val="22"/>
        </w:rPr>
        <w:t xml:space="preserve"> is capable of detecting alterations in </w:t>
      </w:r>
      <w:r w:rsidR="00046695" w:rsidRPr="00C67EF7">
        <w:rPr>
          <w:bCs/>
          <w:sz w:val="22"/>
          <w:szCs w:val="22"/>
        </w:rPr>
        <w:t>whole-</w:t>
      </w:r>
      <w:r w:rsidRPr="00C67EF7">
        <w:rPr>
          <w:bCs/>
          <w:sz w:val="22"/>
          <w:szCs w:val="22"/>
        </w:rPr>
        <w:t>lung structure-function, allowing non-invasive measurement of alveolar</w:t>
      </w:r>
      <w:r w:rsidR="00FC1DEE" w:rsidRPr="00C67EF7">
        <w:rPr>
          <w:bCs/>
          <w:sz w:val="22"/>
          <w:szCs w:val="22"/>
        </w:rPr>
        <w:t xml:space="preserve"> </w:t>
      </w:r>
      <w:r w:rsidR="0011795A" w:rsidRPr="00C67EF7">
        <w:rPr>
          <w:bCs/>
          <w:sz w:val="22"/>
          <w:szCs w:val="22"/>
        </w:rPr>
        <w:t xml:space="preserve">septal </w:t>
      </w:r>
      <w:r w:rsidR="00FC1DEE" w:rsidRPr="00C67EF7">
        <w:rPr>
          <w:bCs/>
          <w:sz w:val="22"/>
          <w:szCs w:val="22"/>
        </w:rPr>
        <w:t>thickness</w:t>
      </w:r>
      <w:r w:rsidRPr="00C67EF7">
        <w:rPr>
          <w:bCs/>
          <w:sz w:val="22"/>
          <w:szCs w:val="22"/>
        </w:rPr>
        <w:t xml:space="preserve">. </w:t>
      </w:r>
      <w:r w:rsidRPr="00C67EF7">
        <w:rPr>
          <w:color w:val="222222"/>
          <w:sz w:val="22"/>
          <w:szCs w:val="22"/>
        </w:rPr>
        <w:t xml:space="preserve">We have shown </w:t>
      </w:r>
      <w:r w:rsidR="00223EEC" w:rsidRPr="00C67EF7">
        <w:rPr>
          <w:color w:val="222222"/>
          <w:sz w:val="22"/>
          <w:szCs w:val="22"/>
        </w:rPr>
        <w:t>statistically</w:t>
      </w:r>
      <w:r w:rsidR="00046695" w:rsidRPr="00C67EF7">
        <w:rPr>
          <w:color w:val="222222"/>
          <w:sz w:val="22"/>
          <w:szCs w:val="22"/>
        </w:rPr>
        <w:t xml:space="preserve"> </w:t>
      </w:r>
      <w:r w:rsidR="00474E88" w:rsidRPr="00C67EF7">
        <w:rPr>
          <w:color w:val="222222"/>
          <w:sz w:val="22"/>
          <w:szCs w:val="22"/>
        </w:rPr>
        <w:t xml:space="preserve">significant </w:t>
      </w:r>
      <w:r w:rsidR="00FC1DEE" w:rsidRPr="00C67EF7">
        <w:rPr>
          <w:color w:val="222222"/>
          <w:sz w:val="22"/>
          <w:szCs w:val="22"/>
        </w:rPr>
        <w:t xml:space="preserve">septal thickening </w:t>
      </w:r>
      <w:r w:rsidRPr="00C67EF7">
        <w:rPr>
          <w:color w:val="222222"/>
          <w:sz w:val="22"/>
          <w:szCs w:val="22"/>
        </w:rPr>
        <w:t>in</w:t>
      </w:r>
      <w:r w:rsidR="00FC1DEE" w:rsidRPr="00C67EF7">
        <w:rPr>
          <w:color w:val="222222"/>
          <w:sz w:val="22"/>
          <w:szCs w:val="22"/>
        </w:rPr>
        <w:t xml:space="preserve"> subjects with IPF and</w:t>
      </w:r>
      <w:r w:rsidRPr="00C67EF7">
        <w:rPr>
          <w:color w:val="222222"/>
          <w:sz w:val="22"/>
          <w:szCs w:val="22"/>
        </w:rPr>
        <w:t xml:space="preserve"> SSc</w:t>
      </w:r>
      <w:r w:rsidR="00FC1DEE" w:rsidRPr="00C67EF7">
        <w:rPr>
          <w:color w:val="222222"/>
          <w:sz w:val="22"/>
          <w:szCs w:val="22"/>
        </w:rPr>
        <w:t>, the latter</w:t>
      </w:r>
      <w:r w:rsidRPr="00C67EF7">
        <w:rPr>
          <w:color w:val="222222"/>
          <w:sz w:val="22"/>
          <w:szCs w:val="22"/>
        </w:rPr>
        <w:t xml:space="preserve"> with little / no known interstitial involvement</w:t>
      </w:r>
      <w:r w:rsidR="00FC1DEE" w:rsidRPr="00C67EF7">
        <w:rPr>
          <w:color w:val="222222"/>
          <w:sz w:val="22"/>
          <w:szCs w:val="22"/>
        </w:rPr>
        <w:t>. F</w:t>
      </w:r>
      <w:r w:rsidR="00223EEC" w:rsidRPr="00C67EF7">
        <w:rPr>
          <w:color w:val="222222"/>
          <w:sz w:val="22"/>
          <w:szCs w:val="22"/>
        </w:rPr>
        <w:t xml:space="preserve">urther data may elucidate whether </w:t>
      </w:r>
      <w:r w:rsidR="00FC1DEE" w:rsidRPr="00C67EF7">
        <w:rPr>
          <w:color w:val="222222"/>
          <w:sz w:val="22"/>
          <w:szCs w:val="22"/>
        </w:rPr>
        <w:t xml:space="preserve">the technique is </w:t>
      </w:r>
      <w:r w:rsidR="0000539D" w:rsidRPr="00C67EF7">
        <w:rPr>
          <w:color w:val="222222"/>
          <w:sz w:val="22"/>
          <w:szCs w:val="22"/>
        </w:rPr>
        <w:t>sensitive to</w:t>
      </w:r>
      <w:r w:rsidR="00223EEC" w:rsidRPr="00C67EF7">
        <w:rPr>
          <w:color w:val="222222"/>
          <w:sz w:val="22"/>
          <w:szCs w:val="22"/>
        </w:rPr>
        <w:t xml:space="preserve"> age-dependent </w:t>
      </w:r>
      <w:r w:rsidR="002D6AEB" w:rsidRPr="00C67EF7">
        <w:rPr>
          <w:color w:val="222222"/>
          <w:sz w:val="22"/>
          <w:szCs w:val="22"/>
        </w:rPr>
        <w:t xml:space="preserve">changes </w:t>
      </w:r>
      <w:r w:rsidR="0000539D" w:rsidRPr="00C67EF7">
        <w:rPr>
          <w:color w:val="222222"/>
          <w:sz w:val="22"/>
          <w:szCs w:val="22"/>
        </w:rPr>
        <w:t>in</w:t>
      </w:r>
      <w:r w:rsidR="00A77B34" w:rsidRPr="00C67EF7">
        <w:rPr>
          <w:color w:val="222222"/>
          <w:sz w:val="22"/>
          <w:szCs w:val="22"/>
        </w:rPr>
        <w:t xml:space="preserve"> </w:t>
      </w:r>
      <w:r w:rsidR="00223EEC" w:rsidRPr="00C67EF7">
        <w:rPr>
          <w:color w:val="222222"/>
          <w:sz w:val="22"/>
          <w:szCs w:val="22"/>
        </w:rPr>
        <w:t>lung microstructur</w:t>
      </w:r>
      <w:r w:rsidR="00A77B34" w:rsidRPr="00C67EF7">
        <w:rPr>
          <w:color w:val="222222"/>
          <w:sz w:val="22"/>
          <w:szCs w:val="22"/>
        </w:rPr>
        <w:t>e</w:t>
      </w:r>
      <w:r w:rsidRPr="00C67EF7">
        <w:rPr>
          <w:color w:val="222222"/>
          <w:sz w:val="22"/>
          <w:szCs w:val="22"/>
        </w:rPr>
        <w:t xml:space="preserve">. </w:t>
      </w:r>
      <w:r w:rsidR="00FC1DEE" w:rsidRPr="00C67EF7">
        <w:rPr>
          <w:color w:val="222222"/>
          <w:sz w:val="22"/>
          <w:szCs w:val="22"/>
        </w:rPr>
        <w:t xml:space="preserve">Previously established models of xenon uptake have been reviewed and </w:t>
      </w:r>
      <w:r w:rsidR="00DB6DC4" w:rsidRPr="00C67EF7">
        <w:rPr>
          <w:color w:val="222222"/>
          <w:sz w:val="22"/>
          <w:szCs w:val="22"/>
        </w:rPr>
        <w:t>each has been shown to distinguish between ILD subjects and health</w:t>
      </w:r>
      <w:r w:rsidR="00FA636F" w:rsidRPr="00C67EF7">
        <w:rPr>
          <w:color w:val="222222"/>
          <w:sz w:val="22"/>
          <w:szCs w:val="22"/>
        </w:rPr>
        <w:t xml:space="preserve">y volunteers. Additionally, </w:t>
      </w:r>
      <w:r w:rsidR="00061911" w:rsidRPr="00C67EF7">
        <w:rPr>
          <w:color w:val="222222"/>
          <w:sz w:val="22"/>
          <w:szCs w:val="22"/>
        </w:rPr>
        <w:t xml:space="preserve">the </w:t>
      </w:r>
      <w:r w:rsidR="00061911" w:rsidRPr="00C67EF7">
        <w:rPr>
          <w:color w:val="222222"/>
          <w:sz w:val="22"/>
          <w:szCs w:val="22"/>
          <w:vertAlign w:val="superscript"/>
        </w:rPr>
        <w:t>129</w:t>
      </w:r>
      <w:r w:rsidR="00061911" w:rsidRPr="00C67EF7">
        <w:rPr>
          <w:color w:val="222222"/>
          <w:sz w:val="22"/>
          <w:szCs w:val="22"/>
        </w:rPr>
        <w:t xml:space="preserve">Xe </w:t>
      </w:r>
      <w:r w:rsidR="00DB6DC4" w:rsidRPr="00C67EF7">
        <w:rPr>
          <w:color w:val="222222"/>
          <w:sz w:val="22"/>
          <w:szCs w:val="22"/>
        </w:rPr>
        <w:t>CSSR</w:t>
      </w:r>
      <w:r w:rsidR="00061911" w:rsidRPr="00C67EF7">
        <w:rPr>
          <w:color w:val="222222"/>
          <w:sz w:val="22"/>
          <w:szCs w:val="22"/>
        </w:rPr>
        <w:t xml:space="preserve"> technique has</w:t>
      </w:r>
      <w:r w:rsidR="00DB6DC4" w:rsidRPr="00C67EF7">
        <w:rPr>
          <w:color w:val="222222"/>
          <w:sz w:val="22"/>
          <w:szCs w:val="22"/>
        </w:rPr>
        <w:t xml:space="preserve"> been </w:t>
      </w:r>
      <w:r w:rsidR="003B273C" w:rsidRPr="00C67EF7">
        <w:rPr>
          <w:color w:val="222222"/>
          <w:sz w:val="22"/>
          <w:szCs w:val="22"/>
        </w:rPr>
        <w:t xml:space="preserve">compared </w:t>
      </w:r>
      <w:r w:rsidR="00A77B34" w:rsidRPr="00C67EF7">
        <w:rPr>
          <w:color w:val="222222"/>
          <w:sz w:val="22"/>
          <w:szCs w:val="22"/>
        </w:rPr>
        <w:t xml:space="preserve">for the first time </w:t>
      </w:r>
      <w:r w:rsidR="00061911" w:rsidRPr="00C67EF7">
        <w:rPr>
          <w:color w:val="222222"/>
          <w:sz w:val="22"/>
          <w:szCs w:val="22"/>
        </w:rPr>
        <w:t>against gold-standard clinical methods</w:t>
      </w:r>
      <w:r w:rsidR="005410F4" w:rsidRPr="00C67EF7">
        <w:rPr>
          <w:color w:val="222222"/>
          <w:sz w:val="22"/>
          <w:szCs w:val="22"/>
        </w:rPr>
        <w:t>;</w:t>
      </w:r>
      <w:r w:rsidR="00061911" w:rsidRPr="00C67EF7">
        <w:rPr>
          <w:color w:val="222222"/>
          <w:sz w:val="22"/>
          <w:szCs w:val="22"/>
        </w:rPr>
        <w:t xml:space="preserve"> DL</w:t>
      </w:r>
      <w:r w:rsidR="00061911" w:rsidRPr="00C67EF7">
        <w:rPr>
          <w:color w:val="222222"/>
          <w:sz w:val="22"/>
          <w:szCs w:val="22"/>
          <w:vertAlign w:val="subscript"/>
        </w:rPr>
        <w:t>CO</w:t>
      </w:r>
      <w:r w:rsidR="00061911" w:rsidRPr="00C67EF7">
        <w:rPr>
          <w:color w:val="222222"/>
          <w:sz w:val="22"/>
          <w:szCs w:val="22"/>
        </w:rPr>
        <w:t xml:space="preserve"> and </w:t>
      </w:r>
      <w:r w:rsidR="00DB6DC4" w:rsidRPr="00C67EF7">
        <w:rPr>
          <w:color w:val="222222"/>
          <w:sz w:val="22"/>
          <w:szCs w:val="22"/>
        </w:rPr>
        <w:t xml:space="preserve">DCE-MRI. </w:t>
      </w:r>
      <w:r w:rsidR="0042327A" w:rsidRPr="00C67EF7">
        <w:rPr>
          <w:sz w:val="22"/>
          <w:szCs w:val="22"/>
        </w:rPr>
        <w:t>The findings presented in this articl</w:t>
      </w:r>
      <w:r w:rsidR="0000539D" w:rsidRPr="00C67EF7">
        <w:rPr>
          <w:sz w:val="22"/>
          <w:szCs w:val="22"/>
        </w:rPr>
        <w:t>e highlight the potential of this</w:t>
      </w:r>
      <w:r w:rsidR="0042327A" w:rsidRPr="00C67EF7">
        <w:rPr>
          <w:sz w:val="22"/>
          <w:szCs w:val="22"/>
        </w:rPr>
        <w:t xml:space="preserve"> technique for identification of clinically-important alterations of lung microstructure and pulmonary-vascular function</w:t>
      </w:r>
      <w:r w:rsidR="0000539D" w:rsidRPr="00C67EF7">
        <w:rPr>
          <w:sz w:val="22"/>
          <w:szCs w:val="22"/>
        </w:rPr>
        <w:t>.</w:t>
      </w:r>
      <w:r w:rsidR="0042327A" w:rsidRPr="00C67EF7">
        <w:rPr>
          <w:sz w:val="22"/>
          <w:szCs w:val="22"/>
        </w:rPr>
        <w:t xml:space="preserve"> </w:t>
      </w:r>
      <w:r w:rsidR="0000539D" w:rsidRPr="00C67EF7">
        <w:rPr>
          <w:sz w:val="22"/>
          <w:szCs w:val="22"/>
        </w:rPr>
        <w:t>I</w:t>
      </w:r>
      <w:r w:rsidR="0042327A" w:rsidRPr="00C67EF7">
        <w:rPr>
          <w:sz w:val="22"/>
          <w:szCs w:val="22"/>
        </w:rPr>
        <w:t>ts use in a number of novel studies to provide information not obtainable by CT and pulmonary function testing</w:t>
      </w:r>
      <w:r w:rsidR="0000539D" w:rsidRPr="00C67EF7">
        <w:rPr>
          <w:sz w:val="22"/>
          <w:szCs w:val="22"/>
        </w:rPr>
        <w:t xml:space="preserve"> can be envisaged</w:t>
      </w:r>
      <w:r w:rsidR="0042327A" w:rsidRPr="00C67EF7">
        <w:rPr>
          <w:sz w:val="22"/>
          <w:szCs w:val="22"/>
        </w:rPr>
        <w:t xml:space="preserve">. </w:t>
      </w:r>
    </w:p>
    <w:p w:rsidR="00501F7E" w:rsidRPr="00C67EF7" w:rsidRDefault="00501F7E" w:rsidP="00C67EF7">
      <w:pPr>
        <w:spacing w:line="360" w:lineRule="auto"/>
        <w:jc w:val="both"/>
        <w:rPr>
          <w:rFonts w:ascii="Times New Roman" w:hAnsi="Times New Roman" w:cs="Times New Roman"/>
          <w:b/>
          <w:u w:val="single"/>
        </w:rPr>
      </w:pPr>
    </w:p>
    <w:p w:rsidR="002C579E" w:rsidRPr="00C67EF7" w:rsidRDefault="002C579E" w:rsidP="00C67EF7">
      <w:pPr>
        <w:spacing w:line="360" w:lineRule="auto"/>
        <w:jc w:val="both"/>
        <w:rPr>
          <w:rFonts w:ascii="Times New Roman" w:hAnsi="Times New Roman" w:cs="Times New Roman"/>
        </w:rPr>
      </w:pPr>
      <w:r w:rsidRPr="00C67EF7">
        <w:rPr>
          <w:rFonts w:ascii="Times New Roman" w:hAnsi="Times New Roman" w:cs="Times New Roman"/>
          <w:b/>
          <w:u w:val="single"/>
        </w:rPr>
        <w:t>Acknowledgements</w:t>
      </w:r>
      <w:r w:rsidRPr="00C67EF7">
        <w:rPr>
          <w:rFonts w:ascii="Times New Roman" w:hAnsi="Times New Roman" w:cs="Times New Roman"/>
        </w:rPr>
        <w:t xml:space="preserve"> </w:t>
      </w:r>
    </w:p>
    <w:p w:rsidR="006B23C7" w:rsidRPr="00C67EF7" w:rsidRDefault="006B23C7" w:rsidP="00C67EF7">
      <w:pPr>
        <w:spacing w:line="360" w:lineRule="auto"/>
        <w:jc w:val="both"/>
        <w:rPr>
          <w:rFonts w:ascii="Times New Roman" w:hAnsi="Times New Roman" w:cs="Times New Roman"/>
        </w:rPr>
      </w:pPr>
      <w:r w:rsidRPr="00C67EF7">
        <w:rPr>
          <w:rFonts w:ascii="Times New Roman" w:hAnsi="Times New Roman" w:cs="Times New Roman"/>
        </w:rPr>
        <w:t>This project was funded by the M</w:t>
      </w:r>
      <w:r w:rsidR="009C2431" w:rsidRPr="00C67EF7">
        <w:rPr>
          <w:rFonts w:ascii="Times New Roman" w:hAnsi="Times New Roman" w:cs="Times New Roman"/>
        </w:rPr>
        <w:t>RC and EPSRC,</w:t>
      </w:r>
      <w:r w:rsidR="00B038A2" w:rsidRPr="00C67EF7">
        <w:rPr>
          <w:rFonts w:ascii="Times New Roman" w:hAnsi="Times New Roman" w:cs="Times New Roman"/>
        </w:rPr>
        <w:t xml:space="preserve"> with </w:t>
      </w:r>
      <w:r w:rsidRPr="00C67EF7">
        <w:rPr>
          <w:rFonts w:ascii="Times New Roman" w:hAnsi="Times New Roman" w:cs="Times New Roman"/>
        </w:rPr>
        <w:t>support from GE Healthcare, GSK</w:t>
      </w:r>
      <w:r w:rsidR="003D5F9E" w:rsidRPr="00C67EF7">
        <w:rPr>
          <w:rFonts w:ascii="Times New Roman" w:hAnsi="Times New Roman" w:cs="Times New Roman"/>
        </w:rPr>
        <w:t>,</w:t>
      </w:r>
      <w:r w:rsidRPr="00C67EF7">
        <w:rPr>
          <w:rFonts w:ascii="Times New Roman" w:hAnsi="Times New Roman" w:cs="Times New Roman"/>
        </w:rPr>
        <w:t xml:space="preserve"> EUFP7 PINet</w:t>
      </w:r>
      <w:r w:rsidR="003D5F9E" w:rsidRPr="00C67EF7">
        <w:rPr>
          <w:rFonts w:ascii="Times New Roman" w:hAnsi="Times New Roman" w:cs="Times New Roman"/>
        </w:rPr>
        <w:t xml:space="preserve"> and NIHR</w:t>
      </w:r>
      <w:r w:rsidRPr="00C67EF7">
        <w:rPr>
          <w:rFonts w:ascii="Times New Roman" w:hAnsi="Times New Roman" w:cs="Times New Roman"/>
        </w:rPr>
        <w:t xml:space="preserve">. The authors would like to </w:t>
      </w:r>
      <w:r w:rsidR="004718E9" w:rsidRPr="00C67EF7">
        <w:rPr>
          <w:rFonts w:ascii="Times New Roman" w:hAnsi="Times New Roman" w:cs="Times New Roman"/>
        </w:rPr>
        <w:t>thank</w:t>
      </w:r>
      <w:r w:rsidR="00673907" w:rsidRPr="00C67EF7">
        <w:rPr>
          <w:rFonts w:ascii="Times New Roman" w:hAnsi="Times New Roman" w:cs="Times New Roman"/>
        </w:rPr>
        <w:t>:</w:t>
      </w:r>
      <w:r w:rsidRPr="00C67EF7">
        <w:rPr>
          <w:rFonts w:ascii="Times New Roman" w:hAnsi="Times New Roman" w:cs="Times New Roman"/>
        </w:rPr>
        <w:t xml:space="preserve"> </w:t>
      </w:r>
      <w:r w:rsidR="00902575" w:rsidRPr="00C67EF7">
        <w:rPr>
          <w:rFonts w:ascii="Times New Roman" w:hAnsi="Times New Roman" w:cs="Times New Roman"/>
        </w:rPr>
        <w:t xml:space="preserve">Dr. </w:t>
      </w:r>
      <w:r w:rsidRPr="00C67EF7">
        <w:rPr>
          <w:rFonts w:ascii="Times New Roman" w:hAnsi="Times New Roman" w:cs="Times New Roman"/>
        </w:rPr>
        <w:t>C. Billings</w:t>
      </w:r>
      <w:r w:rsidR="009C2431" w:rsidRPr="00C67EF7">
        <w:rPr>
          <w:rFonts w:ascii="Times New Roman" w:hAnsi="Times New Roman" w:cs="Times New Roman"/>
        </w:rPr>
        <w:t xml:space="preserve"> and Mr. I. </w:t>
      </w:r>
      <w:r w:rsidR="00673907" w:rsidRPr="00C67EF7">
        <w:rPr>
          <w:rFonts w:ascii="Times New Roman" w:hAnsi="Times New Roman" w:cs="Times New Roman"/>
        </w:rPr>
        <w:t>Smith</w:t>
      </w:r>
      <w:r w:rsidRPr="00C67EF7">
        <w:rPr>
          <w:rFonts w:ascii="Times New Roman" w:hAnsi="Times New Roman" w:cs="Times New Roman"/>
        </w:rPr>
        <w:t xml:space="preserve">, who assisted </w:t>
      </w:r>
      <w:r w:rsidR="005410F4" w:rsidRPr="00C67EF7">
        <w:rPr>
          <w:rFonts w:ascii="Times New Roman" w:hAnsi="Times New Roman" w:cs="Times New Roman"/>
        </w:rPr>
        <w:t>with</w:t>
      </w:r>
      <w:r w:rsidRPr="00C67EF7">
        <w:rPr>
          <w:rFonts w:ascii="Times New Roman" w:hAnsi="Times New Roman" w:cs="Times New Roman"/>
        </w:rPr>
        <w:t xml:space="preserve"> pulm</w:t>
      </w:r>
      <w:r w:rsidR="008B2783" w:rsidRPr="00C67EF7">
        <w:rPr>
          <w:rFonts w:ascii="Times New Roman" w:hAnsi="Times New Roman" w:cs="Times New Roman"/>
        </w:rPr>
        <w:t>onary function testing</w:t>
      </w:r>
      <w:r w:rsidR="00673907" w:rsidRPr="00C67EF7">
        <w:rPr>
          <w:rFonts w:ascii="Times New Roman" w:hAnsi="Times New Roman" w:cs="Times New Roman"/>
        </w:rPr>
        <w:t>;</w:t>
      </w:r>
      <w:r w:rsidR="00341B14" w:rsidRPr="00C67EF7">
        <w:rPr>
          <w:rFonts w:ascii="Times New Roman" w:hAnsi="Times New Roman" w:cs="Times New Roman"/>
        </w:rPr>
        <w:t xml:space="preserve"> </w:t>
      </w:r>
      <w:r w:rsidR="00240E27" w:rsidRPr="00C67EF7">
        <w:rPr>
          <w:rFonts w:ascii="Times New Roman" w:hAnsi="Times New Roman" w:cs="Times New Roman"/>
        </w:rPr>
        <w:t>M</w:t>
      </w:r>
      <w:r w:rsidR="00902575" w:rsidRPr="00C67EF7">
        <w:rPr>
          <w:rFonts w:ascii="Times New Roman" w:hAnsi="Times New Roman" w:cs="Times New Roman"/>
        </w:rPr>
        <w:t xml:space="preserve">r. </w:t>
      </w:r>
      <w:r w:rsidR="00341B14" w:rsidRPr="00C67EF7">
        <w:rPr>
          <w:rFonts w:ascii="Times New Roman" w:hAnsi="Times New Roman" w:cs="Times New Roman"/>
        </w:rPr>
        <w:t xml:space="preserve">D. Capener for </w:t>
      </w:r>
      <w:r w:rsidR="00496D2E" w:rsidRPr="00C67EF7">
        <w:rPr>
          <w:rFonts w:ascii="Times New Roman" w:hAnsi="Times New Roman" w:cs="Times New Roman"/>
        </w:rPr>
        <w:t>help with the DCE-MRI protocol</w:t>
      </w:r>
      <w:r w:rsidR="00673907" w:rsidRPr="00C67EF7">
        <w:rPr>
          <w:rFonts w:ascii="Times New Roman" w:hAnsi="Times New Roman" w:cs="Times New Roman"/>
        </w:rPr>
        <w:t>;</w:t>
      </w:r>
      <w:r w:rsidR="00902575" w:rsidRPr="00C67EF7">
        <w:rPr>
          <w:rFonts w:ascii="Times New Roman" w:hAnsi="Times New Roman" w:cs="Times New Roman"/>
        </w:rPr>
        <w:t xml:space="preserve"> </w:t>
      </w:r>
      <w:r w:rsidR="002D42BB" w:rsidRPr="00C67EF7">
        <w:rPr>
          <w:rFonts w:ascii="Times New Roman" w:hAnsi="Times New Roman" w:cs="Times New Roman"/>
        </w:rPr>
        <w:t xml:space="preserve">Mrs L. Armstrong and </w:t>
      </w:r>
      <w:r w:rsidR="00345856" w:rsidRPr="00C67EF7">
        <w:rPr>
          <w:rFonts w:ascii="Times New Roman" w:hAnsi="Times New Roman" w:cs="Times New Roman"/>
        </w:rPr>
        <w:t>Drs S. Walmsley, S. Bianchi and</w:t>
      </w:r>
      <w:r w:rsidR="00861A2E" w:rsidRPr="00C67EF7">
        <w:rPr>
          <w:rFonts w:ascii="Times New Roman" w:hAnsi="Times New Roman" w:cs="Times New Roman"/>
        </w:rPr>
        <w:t xml:space="preserve"> N. Hussain for </w:t>
      </w:r>
      <w:r w:rsidR="0006671B" w:rsidRPr="00C67EF7">
        <w:rPr>
          <w:rFonts w:ascii="Times New Roman" w:hAnsi="Times New Roman" w:cs="Times New Roman"/>
        </w:rPr>
        <w:t xml:space="preserve">help with </w:t>
      </w:r>
      <w:r w:rsidR="00861A2E" w:rsidRPr="00C67EF7">
        <w:rPr>
          <w:rFonts w:ascii="Times New Roman" w:hAnsi="Times New Roman" w:cs="Times New Roman"/>
        </w:rPr>
        <w:t>patient recruitment.</w:t>
      </w:r>
    </w:p>
    <w:p w:rsidR="002C579E" w:rsidRPr="00C67EF7" w:rsidRDefault="002C579E" w:rsidP="00C67EF7">
      <w:pPr>
        <w:spacing w:line="360" w:lineRule="auto"/>
        <w:jc w:val="both"/>
        <w:rPr>
          <w:rFonts w:ascii="Times New Roman" w:hAnsi="Times New Roman" w:cs="Times New Roman"/>
        </w:rPr>
      </w:pPr>
      <w:r w:rsidRPr="00C67EF7">
        <w:rPr>
          <w:rFonts w:ascii="Times New Roman" w:hAnsi="Times New Roman" w:cs="Times New Roman"/>
          <w:b/>
          <w:u w:val="single"/>
        </w:rPr>
        <w:t>References</w:t>
      </w:r>
      <w:r w:rsidRPr="00C67EF7">
        <w:rPr>
          <w:rFonts w:ascii="Times New Roman" w:hAnsi="Times New Roman" w:cs="Times New Roman"/>
        </w:rPr>
        <w:t xml:space="preserve"> </w:t>
      </w:r>
    </w:p>
    <w:p w:rsidR="005B5A89" w:rsidRPr="00C67EF7" w:rsidRDefault="00CE3985" w:rsidP="00C67EF7">
      <w:pPr>
        <w:spacing w:after="0" w:line="360" w:lineRule="auto"/>
        <w:ind w:left="720" w:hanging="720"/>
        <w:jc w:val="both"/>
        <w:rPr>
          <w:rFonts w:ascii="Times New Roman" w:hAnsi="Times New Roman" w:cs="Times New Roman"/>
          <w:noProof/>
        </w:rPr>
      </w:pPr>
      <w:r w:rsidRPr="00C67EF7">
        <w:rPr>
          <w:rFonts w:ascii="Times New Roman" w:hAnsi="Times New Roman" w:cs="Times New Roman"/>
        </w:rPr>
        <w:fldChar w:fldCharType="begin"/>
      </w:r>
      <w:r w:rsidR="008C2952" w:rsidRPr="00C67EF7">
        <w:rPr>
          <w:rFonts w:ascii="Times New Roman" w:hAnsi="Times New Roman" w:cs="Times New Roman"/>
        </w:rPr>
        <w:instrText xml:space="preserve"> ADDIN EN.REFLIST </w:instrText>
      </w:r>
      <w:r w:rsidRPr="00C67EF7">
        <w:rPr>
          <w:rFonts w:ascii="Times New Roman" w:hAnsi="Times New Roman" w:cs="Times New Roman"/>
        </w:rPr>
        <w:fldChar w:fldCharType="separate"/>
      </w:r>
      <w:bookmarkStart w:id="1" w:name="_ENREF_1"/>
      <w:r w:rsidR="005B5A89" w:rsidRPr="00C67EF7">
        <w:rPr>
          <w:rFonts w:ascii="Times New Roman" w:hAnsi="Times New Roman" w:cs="Times New Roman"/>
          <w:noProof/>
        </w:rPr>
        <w:t>1.</w:t>
      </w:r>
      <w:r w:rsidR="005B5A89" w:rsidRPr="00C67EF7">
        <w:rPr>
          <w:rFonts w:ascii="Times New Roman" w:hAnsi="Times New Roman" w:cs="Times New Roman"/>
          <w:noProof/>
        </w:rPr>
        <w:tab/>
        <w:t>Altes TA, Powers PL, Knight-Scott J, Rakes G, Platts-Mills TAE, De Lange EE, Alford BA, Mugler JP, III, Brookeman JR. Hyperpolarized 3He MR lung ventilation imaging in asthmatics: Preliminary findings. Journal of Magnetic Resonance Imaging 2001;13(3):378-384.</w:t>
      </w:r>
      <w:bookmarkEnd w:id="1"/>
    </w:p>
    <w:p w:rsidR="005B5A89" w:rsidRPr="00C67EF7" w:rsidRDefault="005B5A89" w:rsidP="00C67EF7">
      <w:pPr>
        <w:spacing w:after="0" w:line="360" w:lineRule="auto"/>
        <w:ind w:left="720" w:hanging="720"/>
        <w:jc w:val="both"/>
        <w:rPr>
          <w:rFonts w:ascii="Times New Roman" w:hAnsi="Times New Roman" w:cs="Times New Roman"/>
          <w:noProof/>
        </w:rPr>
      </w:pPr>
      <w:bookmarkStart w:id="2" w:name="_ENREF_2"/>
      <w:r w:rsidRPr="00C67EF7">
        <w:rPr>
          <w:rFonts w:ascii="Times New Roman" w:hAnsi="Times New Roman" w:cs="Times New Roman"/>
          <w:noProof/>
        </w:rPr>
        <w:t>2.</w:t>
      </w:r>
      <w:r w:rsidRPr="00C67EF7">
        <w:rPr>
          <w:rFonts w:ascii="Times New Roman" w:hAnsi="Times New Roman" w:cs="Times New Roman"/>
          <w:noProof/>
        </w:rPr>
        <w:tab/>
        <w:t>Saam BT, Yablonskiy DA, Kodibagkar VD, Leawoods JC, Gierada DS, Cooper JD, Lefrak SS, Conradi MS. MR imaging of diffusion of 3He gas in healthy and diseased lungs. Magnetic Resonance in Medicine 2000;44(2):174-179.</w:t>
      </w:r>
      <w:bookmarkEnd w:id="2"/>
    </w:p>
    <w:p w:rsidR="005B5A89" w:rsidRPr="00C67EF7" w:rsidRDefault="005B5A89" w:rsidP="00C67EF7">
      <w:pPr>
        <w:spacing w:after="0" w:line="360" w:lineRule="auto"/>
        <w:ind w:left="720" w:hanging="720"/>
        <w:jc w:val="both"/>
        <w:rPr>
          <w:rFonts w:ascii="Times New Roman" w:hAnsi="Times New Roman" w:cs="Times New Roman"/>
          <w:noProof/>
        </w:rPr>
      </w:pPr>
      <w:bookmarkStart w:id="3" w:name="_ENREF_3"/>
      <w:r w:rsidRPr="00C67EF7">
        <w:rPr>
          <w:rFonts w:ascii="Times New Roman" w:hAnsi="Times New Roman" w:cs="Times New Roman"/>
          <w:noProof/>
        </w:rPr>
        <w:t>3.</w:t>
      </w:r>
      <w:r w:rsidRPr="00C67EF7">
        <w:rPr>
          <w:rFonts w:ascii="Times New Roman" w:hAnsi="Times New Roman" w:cs="Times New Roman"/>
          <w:noProof/>
        </w:rPr>
        <w:tab/>
        <w:t>Yablonskiy DA, Sukstanskii AL, Leawoods JC, Gierada DS, Larry Bretthorst G, Lefrak SS, Cooper JD, Conradi MS. Quantitative in vivo assessment of lung microstructure at the alveolar level with hyperpolarized 3He diffusion MRI. Proceedings of the National Academy of Sciences of the United States of America 2002;99(5):3111-3116.</w:t>
      </w:r>
      <w:bookmarkEnd w:id="3"/>
    </w:p>
    <w:p w:rsidR="005B5A89" w:rsidRPr="00C67EF7" w:rsidRDefault="005B5A89" w:rsidP="00C67EF7">
      <w:pPr>
        <w:spacing w:after="0" w:line="360" w:lineRule="auto"/>
        <w:ind w:left="720" w:hanging="720"/>
        <w:jc w:val="both"/>
        <w:rPr>
          <w:rFonts w:ascii="Times New Roman" w:hAnsi="Times New Roman" w:cs="Times New Roman"/>
          <w:noProof/>
        </w:rPr>
      </w:pPr>
      <w:bookmarkStart w:id="4" w:name="_ENREF_4"/>
      <w:r w:rsidRPr="00C67EF7">
        <w:rPr>
          <w:rFonts w:ascii="Times New Roman" w:hAnsi="Times New Roman" w:cs="Times New Roman"/>
          <w:noProof/>
        </w:rPr>
        <w:t>4.</w:t>
      </w:r>
      <w:r w:rsidRPr="00C67EF7">
        <w:rPr>
          <w:rFonts w:ascii="Times New Roman" w:hAnsi="Times New Roman" w:cs="Times New Roman"/>
          <w:noProof/>
        </w:rPr>
        <w:tab/>
        <w:t>Cleveland ZI, Cofer GP, Metz G, Beaver D, Nouls J, Kaushik SS, Kraft M, Wolber J, Kelly KT, McAdams HP, Driehuys B. Hyperpolarized 129Xe MR Imaging of Alveolar Gas Uptake in Humans. PLoS ONE 2010;5(8):e12192.</w:t>
      </w:r>
      <w:bookmarkEnd w:id="4"/>
    </w:p>
    <w:p w:rsidR="005B5A89" w:rsidRPr="00C67EF7" w:rsidRDefault="005B5A89" w:rsidP="00C67EF7">
      <w:pPr>
        <w:spacing w:after="0" w:line="360" w:lineRule="auto"/>
        <w:ind w:left="720" w:hanging="720"/>
        <w:jc w:val="both"/>
        <w:rPr>
          <w:rFonts w:ascii="Times New Roman" w:hAnsi="Times New Roman" w:cs="Times New Roman"/>
          <w:noProof/>
        </w:rPr>
      </w:pPr>
      <w:bookmarkStart w:id="5" w:name="_ENREF_5"/>
      <w:r w:rsidRPr="00C67EF7">
        <w:rPr>
          <w:rFonts w:ascii="Times New Roman" w:hAnsi="Times New Roman" w:cs="Times New Roman"/>
          <w:noProof/>
        </w:rPr>
        <w:t>5.</w:t>
      </w:r>
      <w:r w:rsidRPr="00C67EF7">
        <w:rPr>
          <w:rFonts w:ascii="Times New Roman" w:hAnsi="Times New Roman" w:cs="Times New Roman"/>
          <w:noProof/>
        </w:rPr>
        <w:tab/>
        <w:t>Mugler JP, III, Altes TA, Ruset IC, Dregely IM, Mata JF, Miller GW, Ketel S, Ketel J, Hersman FW, Ruppert K. Simultaneous magnetic resonance imaging of ventilation distribution and gas uptake in the human lung using hyperpolarized xenon-129. Proc Natl Acad Sci U S A. Volume 107. United States; 2010. p 21707-21712.</w:t>
      </w:r>
      <w:bookmarkEnd w:id="5"/>
    </w:p>
    <w:p w:rsidR="005B5A89" w:rsidRPr="00C67EF7" w:rsidRDefault="005B5A89" w:rsidP="00C67EF7">
      <w:pPr>
        <w:spacing w:after="0" w:line="360" w:lineRule="auto"/>
        <w:ind w:left="720" w:hanging="720"/>
        <w:jc w:val="both"/>
        <w:rPr>
          <w:rFonts w:ascii="Times New Roman" w:hAnsi="Times New Roman" w:cs="Times New Roman"/>
          <w:noProof/>
        </w:rPr>
      </w:pPr>
      <w:bookmarkStart w:id="6" w:name="_ENREF_6"/>
      <w:r w:rsidRPr="00C67EF7">
        <w:rPr>
          <w:rFonts w:ascii="Times New Roman" w:hAnsi="Times New Roman" w:cs="Times New Roman"/>
          <w:noProof/>
        </w:rPr>
        <w:t>6.</w:t>
      </w:r>
      <w:r w:rsidRPr="00C67EF7">
        <w:rPr>
          <w:rFonts w:ascii="Times New Roman" w:hAnsi="Times New Roman" w:cs="Times New Roman"/>
          <w:noProof/>
        </w:rPr>
        <w:tab/>
        <w:t>Patz S, Hersman FW, Muradian I, Hrovat MI, Ruset IC, Ketel S, Jacobson F, Topulos GP, Hatabu H, Butler JP. Hyperpolarized 129Xe MRI: A viable functional lung imaging modality? European Journal of Radiology 2007;64(3):335-344.</w:t>
      </w:r>
      <w:bookmarkEnd w:id="6"/>
    </w:p>
    <w:p w:rsidR="005B5A89" w:rsidRPr="00C67EF7" w:rsidRDefault="005B5A89" w:rsidP="00C67EF7">
      <w:pPr>
        <w:spacing w:after="0" w:line="360" w:lineRule="auto"/>
        <w:ind w:left="720" w:hanging="720"/>
        <w:jc w:val="both"/>
        <w:rPr>
          <w:rFonts w:ascii="Times New Roman" w:hAnsi="Times New Roman" w:cs="Times New Roman"/>
          <w:noProof/>
        </w:rPr>
      </w:pPr>
      <w:bookmarkStart w:id="7" w:name="_ENREF_7"/>
      <w:r w:rsidRPr="00C67EF7">
        <w:rPr>
          <w:rFonts w:ascii="Times New Roman" w:hAnsi="Times New Roman" w:cs="Times New Roman"/>
          <w:noProof/>
        </w:rPr>
        <w:t>7.</w:t>
      </w:r>
      <w:r w:rsidRPr="00C67EF7">
        <w:rPr>
          <w:rFonts w:ascii="Times New Roman" w:hAnsi="Times New Roman" w:cs="Times New Roman"/>
          <w:noProof/>
        </w:rPr>
        <w:tab/>
        <w:t>Fain SB, Korosec FR, Holmes JH, O'Halloran R, Sorkness RL, Grist TM. Functional lung imaging using hyperpolarized gas MRI. Journal of Magnetic Resonance Imaging 2007;25(5):910-923.</w:t>
      </w:r>
      <w:bookmarkEnd w:id="7"/>
    </w:p>
    <w:p w:rsidR="005B5A89" w:rsidRPr="00C67EF7" w:rsidRDefault="005B5A89" w:rsidP="00C67EF7">
      <w:pPr>
        <w:spacing w:after="0" w:line="360" w:lineRule="auto"/>
        <w:ind w:left="720" w:hanging="720"/>
        <w:jc w:val="both"/>
        <w:rPr>
          <w:rFonts w:ascii="Times New Roman" w:hAnsi="Times New Roman" w:cs="Times New Roman"/>
          <w:noProof/>
        </w:rPr>
      </w:pPr>
      <w:bookmarkStart w:id="8" w:name="_ENREF_8"/>
      <w:r w:rsidRPr="00C67EF7">
        <w:rPr>
          <w:rFonts w:ascii="Times New Roman" w:hAnsi="Times New Roman" w:cs="Times New Roman"/>
          <w:noProof/>
        </w:rPr>
        <w:t>8.</w:t>
      </w:r>
      <w:r w:rsidRPr="00C67EF7">
        <w:rPr>
          <w:rFonts w:ascii="Times New Roman" w:hAnsi="Times New Roman" w:cs="Times New Roman"/>
          <w:noProof/>
        </w:rPr>
        <w:tab/>
        <w:t>Driehuys B, Cates GD, Miron E, Sauer K, Walter DK, Happer W. High-volume production of laser-polarized Xe-129. Appl Phys Lett 1996;69(12):1668-1670.</w:t>
      </w:r>
      <w:bookmarkEnd w:id="8"/>
    </w:p>
    <w:p w:rsidR="005B5A89" w:rsidRPr="00C67EF7" w:rsidRDefault="005B5A89" w:rsidP="00C67EF7">
      <w:pPr>
        <w:spacing w:after="0" w:line="360" w:lineRule="auto"/>
        <w:ind w:left="720" w:hanging="720"/>
        <w:jc w:val="both"/>
        <w:rPr>
          <w:rFonts w:ascii="Times New Roman" w:hAnsi="Times New Roman" w:cs="Times New Roman"/>
          <w:noProof/>
        </w:rPr>
      </w:pPr>
      <w:bookmarkStart w:id="9" w:name="_ENREF_9"/>
      <w:r w:rsidRPr="00C67EF7">
        <w:rPr>
          <w:rFonts w:ascii="Times New Roman" w:hAnsi="Times New Roman" w:cs="Times New Roman"/>
          <w:noProof/>
        </w:rPr>
        <w:t>9.</w:t>
      </w:r>
      <w:r w:rsidRPr="00C67EF7">
        <w:rPr>
          <w:rFonts w:ascii="Times New Roman" w:hAnsi="Times New Roman" w:cs="Times New Roman"/>
          <w:noProof/>
        </w:rPr>
        <w:tab/>
        <w:t>Hersman FW, Ruset IC, Ketel S, Muradian I, Covrig SD, Distelbrink J, Porter W, Watt D, Ketel J, Brackett J, Hope A, Patz S. Large production system for hyperpolarized 129Xe for human lung imaging studies. Academic Radiology 2008;15(6):683-692.</w:t>
      </w:r>
      <w:bookmarkEnd w:id="9"/>
    </w:p>
    <w:p w:rsidR="005B5A89" w:rsidRPr="00C67EF7" w:rsidRDefault="005B5A89" w:rsidP="00C67EF7">
      <w:pPr>
        <w:spacing w:after="0" w:line="360" w:lineRule="auto"/>
        <w:ind w:left="720" w:hanging="720"/>
        <w:jc w:val="both"/>
        <w:rPr>
          <w:rFonts w:ascii="Times New Roman" w:hAnsi="Times New Roman" w:cs="Times New Roman"/>
          <w:noProof/>
        </w:rPr>
      </w:pPr>
      <w:bookmarkStart w:id="10" w:name="_ENREF_10"/>
      <w:r w:rsidRPr="00C67EF7">
        <w:rPr>
          <w:rFonts w:ascii="Times New Roman" w:hAnsi="Times New Roman" w:cs="Times New Roman"/>
          <w:noProof/>
        </w:rPr>
        <w:t>10.</w:t>
      </w:r>
      <w:r w:rsidRPr="00C67EF7">
        <w:rPr>
          <w:rFonts w:ascii="Times New Roman" w:hAnsi="Times New Roman" w:cs="Times New Roman"/>
          <w:noProof/>
        </w:rPr>
        <w:tab/>
        <w:t>Norquay G, Parnell SR, Xu X, Parra-Robles J, Wild JM. Optimized production of hyperpolarized 129Xe at 2 bars for in vivo lung magnetic resonance imaging. Journal of Applied Physics 2013;113(4):044908-044909.</w:t>
      </w:r>
      <w:bookmarkEnd w:id="10"/>
    </w:p>
    <w:p w:rsidR="005B5A89" w:rsidRPr="00C67EF7" w:rsidRDefault="005B5A89" w:rsidP="00C67EF7">
      <w:pPr>
        <w:spacing w:after="0" w:line="360" w:lineRule="auto"/>
        <w:ind w:left="720" w:hanging="720"/>
        <w:jc w:val="both"/>
        <w:rPr>
          <w:rFonts w:ascii="Times New Roman" w:hAnsi="Times New Roman" w:cs="Times New Roman"/>
          <w:noProof/>
        </w:rPr>
      </w:pPr>
      <w:bookmarkStart w:id="11" w:name="_ENREF_11"/>
      <w:r w:rsidRPr="00C67EF7">
        <w:rPr>
          <w:rFonts w:ascii="Times New Roman" w:hAnsi="Times New Roman" w:cs="Times New Roman"/>
          <w:noProof/>
        </w:rPr>
        <w:t>11.</w:t>
      </w:r>
      <w:r w:rsidRPr="00C67EF7">
        <w:rPr>
          <w:rFonts w:ascii="Times New Roman" w:hAnsi="Times New Roman" w:cs="Times New Roman"/>
          <w:noProof/>
        </w:rPr>
        <w:tab/>
        <w:t>Kirby M, Svenningsen S, Owrangi A, Wheatley A, Farag A, Ouriadov A, Santyr GE, Etemad-Rezai R, Coxson HO, McCormack DG, Parraga G. Hyperpolarized 3He and 129Xe MR Imaging in Healthy Volunteers and Patients with Chronic Obstructive Pulmonary Disease. Radiology 2012;265(2):600-610.</w:t>
      </w:r>
      <w:bookmarkEnd w:id="11"/>
    </w:p>
    <w:p w:rsidR="005B5A89" w:rsidRPr="00C67EF7" w:rsidRDefault="005B5A89" w:rsidP="00C67EF7">
      <w:pPr>
        <w:spacing w:after="0" w:line="360" w:lineRule="auto"/>
        <w:ind w:left="720" w:hanging="720"/>
        <w:jc w:val="both"/>
        <w:rPr>
          <w:rFonts w:ascii="Times New Roman" w:hAnsi="Times New Roman" w:cs="Times New Roman"/>
          <w:noProof/>
        </w:rPr>
      </w:pPr>
      <w:bookmarkStart w:id="12" w:name="_ENREF_12"/>
      <w:r w:rsidRPr="00C67EF7">
        <w:rPr>
          <w:rFonts w:ascii="Times New Roman" w:hAnsi="Times New Roman" w:cs="Times New Roman"/>
          <w:noProof/>
        </w:rPr>
        <w:t>12.</w:t>
      </w:r>
      <w:r w:rsidRPr="00C67EF7">
        <w:rPr>
          <w:rFonts w:ascii="Times New Roman" w:hAnsi="Times New Roman" w:cs="Times New Roman"/>
          <w:noProof/>
        </w:rPr>
        <w:tab/>
        <w:t>Eger EI, Larson CP. Anaesthetic Solubility In Blood And Tissues: Values And Significance. British Journal of Anaesthesia 1964;36(3):140-149.</w:t>
      </w:r>
      <w:bookmarkEnd w:id="12"/>
    </w:p>
    <w:p w:rsidR="005B5A89" w:rsidRPr="00C67EF7" w:rsidRDefault="005B5A89" w:rsidP="00C67EF7">
      <w:pPr>
        <w:spacing w:after="0" w:line="360" w:lineRule="auto"/>
        <w:ind w:left="720" w:hanging="720"/>
        <w:jc w:val="both"/>
        <w:rPr>
          <w:rFonts w:ascii="Times New Roman" w:hAnsi="Times New Roman" w:cs="Times New Roman"/>
          <w:noProof/>
        </w:rPr>
      </w:pPr>
      <w:bookmarkStart w:id="13" w:name="_ENREF_13"/>
      <w:r w:rsidRPr="00C67EF7">
        <w:rPr>
          <w:rFonts w:ascii="Times New Roman" w:hAnsi="Times New Roman" w:cs="Times New Roman"/>
          <w:noProof/>
        </w:rPr>
        <w:t>13.</w:t>
      </w:r>
      <w:r w:rsidRPr="00C67EF7">
        <w:rPr>
          <w:rFonts w:ascii="Times New Roman" w:hAnsi="Times New Roman" w:cs="Times New Roman"/>
          <w:noProof/>
        </w:rPr>
        <w:tab/>
        <w:t>Miller KW, Reo NV, Schoot Uiterkamp AJM. Xenon NMR: Chemical shifts of a general anesthetic in common solvents, proteins, and membranes. Proceedings of the National Academy of Sciences of the United States of America 1981;78(8 I):4946-4949.</w:t>
      </w:r>
      <w:bookmarkEnd w:id="13"/>
    </w:p>
    <w:p w:rsidR="005B5A89" w:rsidRPr="00C67EF7" w:rsidRDefault="005B5A89" w:rsidP="00C67EF7">
      <w:pPr>
        <w:spacing w:after="0" w:line="360" w:lineRule="auto"/>
        <w:ind w:left="720" w:hanging="720"/>
        <w:jc w:val="both"/>
        <w:rPr>
          <w:rFonts w:ascii="Times New Roman" w:hAnsi="Times New Roman" w:cs="Times New Roman"/>
          <w:noProof/>
        </w:rPr>
      </w:pPr>
      <w:bookmarkStart w:id="14" w:name="_ENREF_14"/>
      <w:r w:rsidRPr="00C67EF7">
        <w:rPr>
          <w:rFonts w:ascii="Times New Roman" w:hAnsi="Times New Roman" w:cs="Times New Roman"/>
          <w:noProof/>
        </w:rPr>
        <w:t>14.</w:t>
      </w:r>
      <w:r w:rsidRPr="00C67EF7">
        <w:rPr>
          <w:rFonts w:ascii="Times New Roman" w:hAnsi="Times New Roman" w:cs="Times New Roman"/>
          <w:noProof/>
        </w:rPr>
        <w:tab/>
        <w:t>Qing K, Ruppert K, Jiang Y, Mata JF, Miller GW, Shim YM, Wang C, Ruset IC, Hersman FW, Altes TA, Mugler JP, III. Regional mapping of gas uptake by blood and tissue in the human lung using hyperpolarized xenon-129 MRI. Journal of Magnetic Resonance Imaging 2013;39(2):346-359.</w:t>
      </w:r>
      <w:bookmarkEnd w:id="14"/>
    </w:p>
    <w:p w:rsidR="005B5A89" w:rsidRPr="00C67EF7" w:rsidRDefault="005B5A89" w:rsidP="00C67EF7">
      <w:pPr>
        <w:spacing w:after="0" w:line="360" w:lineRule="auto"/>
        <w:ind w:left="720" w:hanging="720"/>
        <w:jc w:val="both"/>
        <w:rPr>
          <w:rFonts w:ascii="Times New Roman" w:hAnsi="Times New Roman" w:cs="Times New Roman"/>
          <w:noProof/>
        </w:rPr>
      </w:pPr>
      <w:bookmarkStart w:id="15" w:name="_ENREF_15"/>
      <w:r w:rsidRPr="00C67EF7">
        <w:rPr>
          <w:rFonts w:ascii="Times New Roman" w:hAnsi="Times New Roman" w:cs="Times New Roman"/>
          <w:noProof/>
        </w:rPr>
        <w:t>15.</w:t>
      </w:r>
      <w:r w:rsidRPr="00C67EF7">
        <w:rPr>
          <w:rFonts w:ascii="Times New Roman" w:hAnsi="Times New Roman" w:cs="Times New Roman"/>
          <w:noProof/>
        </w:rPr>
        <w:tab/>
        <w:t>Muradyan I, Butler JP, Dabaghyan M, Hrovat M, Dregely I, Ruset I, Topulos GP, Frederick E, Hatabu H, Hersman WF, Patz S. Single-breath xenon polarization transfer contrast (SB-XTC): Implementation and initial results in healthy humans. Journal of Magnetic Resonance Imaging 2013;37(2):457-470.</w:t>
      </w:r>
      <w:bookmarkEnd w:id="15"/>
    </w:p>
    <w:p w:rsidR="005B5A89" w:rsidRPr="00C67EF7" w:rsidRDefault="005B5A89" w:rsidP="00C67EF7">
      <w:pPr>
        <w:spacing w:after="0" w:line="360" w:lineRule="auto"/>
        <w:ind w:left="720" w:hanging="720"/>
        <w:jc w:val="both"/>
        <w:rPr>
          <w:rFonts w:ascii="Times New Roman" w:hAnsi="Times New Roman" w:cs="Times New Roman"/>
          <w:noProof/>
        </w:rPr>
      </w:pPr>
      <w:bookmarkStart w:id="16" w:name="_ENREF_16"/>
      <w:r w:rsidRPr="00C67EF7">
        <w:rPr>
          <w:rFonts w:ascii="Times New Roman" w:hAnsi="Times New Roman" w:cs="Times New Roman"/>
          <w:noProof/>
        </w:rPr>
        <w:t>16.</w:t>
      </w:r>
      <w:r w:rsidRPr="00C67EF7">
        <w:rPr>
          <w:rFonts w:ascii="Times New Roman" w:hAnsi="Times New Roman" w:cs="Times New Roman"/>
          <w:noProof/>
        </w:rPr>
        <w:tab/>
        <w:t>Ruppert K, Brookeman JR, Hagspiel KD, Mugler JP, III. Probing lung physiology with xenon polarization transfer contrast (XTC). Magnetic Resonance in Medicine 2000;44(3):349-357.</w:t>
      </w:r>
      <w:bookmarkEnd w:id="16"/>
    </w:p>
    <w:p w:rsidR="005B5A89" w:rsidRPr="00C67EF7" w:rsidRDefault="005B5A89" w:rsidP="00C67EF7">
      <w:pPr>
        <w:spacing w:after="0" w:line="360" w:lineRule="auto"/>
        <w:ind w:left="720" w:hanging="720"/>
        <w:jc w:val="both"/>
        <w:rPr>
          <w:rFonts w:ascii="Times New Roman" w:hAnsi="Times New Roman" w:cs="Times New Roman"/>
          <w:noProof/>
        </w:rPr>
      </w:pPr>
      <w:bookmarkStart w:id="17" w:name="_ENREF_17"/>
      <w:r w:rsidRPr="00C67EF7">
        <w:rPr>
          <w:rFonts w:ascii="Times New Roman" w:hAnsi="Times New Roman" w:cs="Times New Roman"/>
          <w:noProof/>
        </w:rPr>
        <w:t>17.</w:t>
      </w:r>
      <w:r w:rsidRPr="00C67EF7">
        <w:rPr>
          <w:rFonts w:ascii="Times New Roman" w:hAnsi="Times New Roman" w:cs="Times New Roman"/>
          <w:noProof/>
        </w:rPr>
        <w:tab/>
        <w:t>Ruppert K, Mata JF, Brookeman JR, Hagspiel KD, Mugler JP, III. Exploring Lung Function with Hyperpolarized 129Xe Nuclear Magnetic Resonance. Magnetic Resonance in Medicine 2004;51(4):676-687.</w:t>
      </w:r>
      <w:bookmarkEnd w:id="17"/>
    </w:p>
    <w:p w:rsidR="005B5A89" w:rsidRPr="00C67EF7" w:rsidRDefault="005B5A89" w:rsidP="00C67EF7">
      <w:pPr>
        <w:spacing w:after="0" w:line="360" w:lineRule="auto"/>
        <w:ind w:left="720" w:hanging="720"/>
        <w:jc w:val="both"/>
        <w:rPr>
          <w:rFonts w:ascii="Times New Roman" w:hAnsi="Times New Roman" w:cs="Times New Roman"/>
          <w:noProof/>
        </w:rPr>
      </w:pPr>
      <w:bookmarkStart w:id="18" w:name="_ENREF_18"/>
      <w:r w:rsidRPr="00C67EF7">
        <w:rPr>
          <w:rFonts w:ascii="Times New Roman" w:hAnsi="Times New Roman" w:cs="Times New Roman"/>
          <w:noProof/>
        </w:rPr>
        <w:t>18.</w:t>
      </w:r>
      <w:r w:rsidRPr="00C67EF7">
        <w:rPr>
          <w:rFonts w:ascii="Times New Roman" w:hAnsi="Times New Roman" w:cs="Times New Roman"/>
          <w:noProof/>
        </w:rPr>
        <w:tab/>
        <w:t>Butler JP, Mair RW, Hoffmann D, Hrovat MI, Rogers RA, Topulos GP, Walsworth RL, Patz S. Measuring surface-area-to-volume ratios in soft porous materials using laser-polarized xenon interphase exchange nuclear magnetic resonance. Journal of Physics Condensed Matter 2002;14(13):L297-L304.</w:t>
      </w:r>
      <w:bookmarkEnd w:id="18"/>
    </w:p>
    <w:p w:rsidR="005B5A89" w:rsidRPr="00C67EF7" w:rsidRDefault="005B5A89" w:rsidP="00C67EF7">
      <w:pPr>
        <w:spacing w:after="0" w:line="360" w:lineRule="auto"/>
        <w:ind w:left="720" w:hanging="720"/>
        <w:jc w:val="both"/>
        <w:rPr>
          <w:rFonts w:ascii="Times New Roman" w:hAnsi="Times New Roman" w:cs="Times New Roman"/>
          <w:noProof/>
        </w:rPr>
      </w:pPr>
      <w:bookmarkStart w:id="19" w:name="_ENREF_19"/>
      <w:r w:rsidRPr="00C67EF7">
        <w:rPr>
          <w:rFonts w:ascii="Times New Roman" w:hAnsi="Times New Roman" w:cs="Times New Roman"/>
          <w:noProof/>
        </w:rPr>
        <w:t>19.</w:t>
      </w:r>
      <w:r w:rsidRPr="00C67EF7">
        <w:rPr>
          <w:rFonts w:ascii="Times New Roman" w:hAnsi="Times New Roman" w:cs="Times New Roman"/>
          <w:noProof/>
        </w:rPr>
        <w:tab/>
        <w:t>Patz S, Muradian I, Hrovat MI, Ruset IC, Topulos G, Covrig SD, Frederick E, Hatabu H, Hersman FW, Butler JP. Human Pulmonary Imaging and Spectroscopy with Hyperpolarized 129Xe at 0.2T. Academic Radiology 2008;15(6):713-727.</w:t>
      </w:r>
      <w:bookmarkEnd w:id="19"/>
    </w:p>
    <w:p w:rsidR="005B5A89" w:rsidRPr="00C67EF7" w:rsidRDefault="005B5A89" w:rsidP="00C67EF7">
      <w:pPr>
        <w:spacing w:after="0" w:line="360" w:lineRule="auto"/>
        <w:ind w:left="720" w:hanging="720"/>
        <w:jc w:val="both"/>
        <w:rPr>
          <w:rFonts w:ascii="Times New Roman" w:hAnsi="Times New Roman" w:cs="Times New Roman"/>
          <w:noProof/>
        </w:rPr>
      </w:pPr>
      <w:bookmarkStart w:id="20" w:name="_ENREF_20"/>
      <w:r w:rsidRPr="00C67EF7">
        <w:rPr>
          <w:rFonts w:ascii="Times New Roman" w:hAnsi="Times New Roman" w:cs="Times New Roman"/>
          <w:noProof/>
        </w:rPr>
        <w:t>20.</w:t>
      </w:r>
      <w:r w:rsidRPr="00C67EF7">
        <w:rPr>
          <w:rFonts w:ascii="Times New Roman" w:hAnsi="Times New Roman" w:cs="Times New Roman"/>
          <w:noProof/>
        </w:rPr>
        <w:tab/>
        <w:t>Patz S, Muradyan I, Hrovat M, Dabaghyan M, Washko G, Hatabu H, Butler JP. Diffusion of hyperpolarized 129 Xe in the lung: a simplified model of 129 Xe septal uptake and experimental results. New Journal of Physics 2011;13(1):015009.</w:t>
      </w:r>
      <w:bookmarkEnd w:id="20"/>
    </w:p>
    <w:p w:rsidR="005B5A89" w:rsidRPr="00C67EF7" w:rsidRDefault="005B5A89" w:rsidP="00C67EF7">
      <w:pPr>
        <w:spacing w:after="0" w:line="360" w:lineRule="auto"/>
        <w:ind w:left="720" w:hanging="720"/>
        <w:jc w:val="both"/>
        <w:rPr>
          <w:rFonts w:ascii="Times New Roman" w:hAnsi="Times New Roman" w:cs="Times New Roman"/>
          <w:noProof/>
        </w:rPr>
      </w:pPr>
      <w:bookmarkStart w:id="21" w:name="_ENREF_21"/>
      <w:r w:rsidRPr="00C67EF7">
        <w:rPr>
          <w:rFonts w:ascii="Times New Roman" w:hAnsi="Times New Roman" w:cs="Times New Roman"/>
          <w:noProof/>
        </w:rPr>
        <w:t>21.</w:t>
      </w:r>
      <w:r w:rsidRPr="00C67EF7">
        <w:rPr>
          <w:rFonts w:ascii="Times New Roman" w:hAnsi="Times New Roman" w:cs="Times New Roman"/>
          <w:noProof/>
        </w:rPr>
        <w:tab/>
        <w:t>Dregely I, Mugler JP, III, Ruset IC, Altes TA, Mata JF, Miller GW, Ketel J, Ketel S, Distelbrink J, Hersman FW, Ruppert K. Hyperpolarized Xenon-129 gas-exchange imaging of lung microstructure: first case studies in subjects with obstructive lung disease. Journal of magnetic resonance imaging 2011;33(5):1052-1062.</w:t>
      </w:r>
      <w:bookmarkEnd w:id="21"/>
    </w:p>
    <w:p w:rsidR="005B5A89" w:rsidRPr="00C67EF7" w:rsidRDefault="005B5A89" w:rsidP="00C67EF7">
      <w:pPr>
        <w:spacing w:after="0" w:line="360" w:lineRule="auto"/>
        <w:ind w:left="720" w:hanging="720"/>
        <w:jc w:val="both"/>
        <w:rPr>
          <w:rFonts w:ascii="Times New Roman" w:hAnsi="Times New Roman" w:cs="Times New Roman"/>
          <w:noProof/>
        </w:rPr>
      </w:pPr>
      <w:bookmarkStart w:id="22" w:name="_ENREF_22"/>
      <w:r w:rsidRPr="00C67EF7">
        <w:rPr>
          <w:rFonts w:ascii="Times New Roman" w:hAnsi="Times New Roman" w:cs="Times New Roman"/>
          <w:noProof/>
        </w:rPr>
        <w:t>22.</w:t>
      </w:r>
      <w:r w:rsidRPr="00C67EF7">
        <w:rPr>
          <w:rFonts w:ascii="Times New Roman" w:hAnsi="Times New Roman" w:cs="Times New Roman"/>
          <w:noProof/>
        </w:rPr>
        <w:tab/>
        <w:t>Dregely I, Ruset IC, Mata JF, Ketel J, Ketel S, Distelbrink J, Altes TA, Mugler JP, III, Miller GW, Hersman FW, Ruppert K. Multiple-exchange-time xenon polarization transfer contrast (MXTC) MRI: Initial results in animals and healthy volunteers. Magnetic Resonance in Medicine 2012;67(4):943-953.</w:t>
      </w:r>
      <w:bookmarkEnd w:id="22"/>
    </w:p>
    <w:p w:rsidR="005B5A89" w:rsidRPr="00C67EF7" w:rsidRDefault="005B5A89" w:rsidP="00C67EF7">
      <w:pPr>
        <w:spacing w:after="0" w:line="360" w:lineRule="auto"/>
        <w:ind w:left="720" w:hanging="720"/>
        <w:jc w:val="both"/>
        <w:rPr>
          <w:rFonts w:ascii="Times New Roman" w:hAnsi="Times New Roman" w:cs="Times New Roman"/>
          <w:noProof/>
        </w:rPr>
      </w:pPr>
      <w:bookmarkStart w:id="23" w:name="_ENREF_23"/>
      <w:r w:rsidRPr="00C67EF7">
        <w:rPr>
          <w:rFonts w:ascii="Times New Roman" w:hAnsi="Times New Roman" w:cs="Times New Roman"/>
          <w:noProof/>
        </w:rPr>
        <w:t>23.</w:t>
      </w:r>
      <w:r w:rsidRPr="00C67EF7">
        <w:rPr>
          <w:rFonts w:ascii="Times New Roman" w:hAnsi="Times New Roman" w:cs="Times New Roman"/>
          <w:noProof/>
        </w:rPr>
        <w:tab/>
        <w:t>Chang YV, Quirk JD, Ruset IC, Atkinson JJ, Hersman FW, Woods JC. Quantification of human lung structure and physiology using hyperpolarized 129Xe. Magnetic Resonance in Medicine 2014;71(1):339-344.</w:t>
      </w:r>
      <w:bookmarkEnd w:id="23"/>
    </w:p>
    <w:p w:rsidR="005B5A89" w:rsidRPr="00C67EF7" w:rsidRDefault="005B5A89" w:rsidP="00C67EF7">
      <w:pPr>
        <w:spacing w:after="0" w:line="360" w:lineRule="auto"/>
        <w:ind w:left="720" w:hanging="720"/>
        <w:jc w:val="both"/>
        <w:rPr>
          <w:rFonts w:ascii="Times New Roman" w:hAnsi="Times New Roman" w:cs="Times New Roman"/>
          <w:noProof/>
        </w:rPr>
      </w:pPr>
      <w:bookmarkStart w:id="24" w:name="_ENREF_24"/>
      <w:r w:rsidRPr="00C67EF7">
        <w:rPr>
          <w:rFonts w:ascii="Times New Roman" w:hAnsi="Times New Roman" w:cs="Times New Roman"/>
          <w:noProof/>
        </w:rPr>
        <w:t>24.</w:t>
      </w:r>
      <w:r w:rsidRPr="00C67EF7">
        <w:rPr>
          <w:rFonts w:ascii="Times New Roman" w:hAnsi="Times New Roman" w:cs="Times New Roman"/>
          <w:noProof/>
        </w:rPr>
        <w:tab/>
        <w:t>Driehuys B, Cofer GP, Pollaro J, Mackel JB, Hedlund LW, Johnson GA. Imaging alveolar-capillary gas transfer using hyperpolarized 129Xe MRI. Proceedings of the National Academy of Sciences of the United States of America 2006;103(48):18278-18283.</w:t>
      </w:r>
      <w:bookmarkEnd w:id="24"/>
    </w:p>
    <w:p w:rsidR="005B5A89" w:rsidRPr="00C67EF7" w:rsidRDefault="005B5A89" w:rsidP="00C67EF7">
      <w:pPr>
        <w:spacing w:after="0" w:line="360" w:lineRule="auto"/>
        <w:ind w:left="720" w:hanging="720"/>
        <w:jc w:val="both"/>
        <w:rPr>
          <w:rFonts w:ascii="Times New Roman" w:hAnsi="Times New Roman" w:cs="Times New Roman"/>
          <w:noProof/>
        </w:rPr>
      </w:pPr>
      <w:bookmarkStart w:id="25" w:name="_ENREF_25"/>
      <w:r w:rsidRPr="00C67EF7">
        <w:rPr>
          <w:rFonts w:ascii="Times New Roman" w:hAnsi="Times New Roman" w:cs="Times New Roman"/>
          <w:noProof/>
        </w:rPr>
        <w:t>25.</w:t>
      </w:r>
      <w:r w:rsidRPr="00C67EF7">
        <w:rPr>
          <w:rFonts w:ascii="Times New Roman" w:hAnsi="Times New Roman" w:cs="Times New Roman"/>
          <w:noProof/>
        </w:rPr>
        <w:tab/>
        <w:t>Imai H, Kimura A, Iguchi S, Hori Y, Masuda S, Fujiwara H. Noninvasive detection of pulmonary tissue destruction in a mouse model of emphysema using hyperpolarized 129Xe MRS under spontaneous respiration. Magnetic Resonance in Medicine 2010;64(4):929-938.</w:t>
      </w:r>
      <w:bookmarkEnd w:id="25"/>
    </w:p>
    <w:p w:rsidR="005B5A89" w:rsidRPr="00C67EF7" w:rsidRDefault="005B5A89" w:rsidP="00C67EF7">
      <w:pPr>
        <w:spacing w:after="0" w:line="360" w:lineRule="auto"/>
        <w:ind w:left="720" w:hanging="720"/>
        <w:jc w:val="both"/>
        <w:rPr>
          <w:rFonts w:ascii="Times New Roman" w:hAnsi="Times New Roman" w:cs="Times New Roman"/>
          <w:noProof/>
        </w:rPr>
      </w:pPr>
      <w:bookmarkStart w:id="26" w:name="_ENREF_26"/>
      <w:r w:rsidRPr="00C67EF7">
        <w:rPr>
          <w:rFonts w:ascii="Times New Roman" w:hAnsi="Times New Roman" w:cs="Times New Roman"/>
          <w:noProof/>
        </w:rPr>
        <w:t>26.</w:t>
      </w:r>
      <w:r w:rsidRPr="00C67EF7">
        <w:rPr>
          <w:rFonts w:ascii="Times New Roman" w:hAnsi="Times New Roman" w:cs="Times New Roman"/>
          <w:noProof/>
        </w:rPr>
        <w:tab/>
        <w:t>Månsson S, Wolber J, Driehuys B, Wollmer P, Golman K. Characterization of diffusing capacity and perfusion of the rat lung in a lipopolysaccaride disease model using hyperpolarized 129Xe. Magnetic Resonance in Medicine 2003;50(6):1170-1179.</w:t>
      </w:r>
      <w:bookmarkEnd w:id="26"/>
    </w:p>
    <w:p w:rsidR="005B5A89" w:rsidRPr="00C67EF7" w:rsidRDefault="005B5A89" w:rsidP="00C67EF7">
      <w:pPr>
        <w:spacing w:after="0" w:line="360" w:lineRule="auto"/>
        <w:ind w:left="720" w:hanging="720"/>
        <w:jc w:val="both"/>
        <w:rPr>
          <w:rFonts w:ascii="Times New Roman" w:hAnsi="Times New Roman" w:cs="Times New Roman"/>
          <w:noProof/>
        </w:rPr>
      </w:pPr>
      <w:bookmarkStart w:id="27" w:name="_ENREF_27"/>
      <w:r w:rsidRPr="00C67EF7">
        <w:rPr>
          <w:rFonts w:ascii="Times New Roman" w:hAnsi="Times New Roman" w:cs="Times New Roman"/>
          <w:noProof/>
        </w:rPr>
        <w:t>27.</w:t>
      </w:r>
      <w:r w:rsidRPr="00C67EF7">
        <w:rPr>
          <w:rFonts w:ascii="Times New Roman" w:hAnsi="Times New Roman" w:cs="Times New Roman"/>
          <w:noProof/>
        </w:rPr>
        <w:tab/>
        <w:t>Freeman MS, Cleveland ZI, Qi Y, Driehuys B. Enabling hyperpolarized 129Xe MR spectroscopy and imaging of pulmonary gas transfer to the red blood cells in transgenic mice expressing human hemoglobin. Magnetic Resonance in Medicine 2013;70(5):1192-1199.</w:t>
      </w:r>
      <w:bookmarkEnd w:id="27"/>
    </w:p>
    <w:p w:rsidR="005B5A89" w:rsidRPr="00C67EF7" w:rsidRDefault="005B5A89" w:rsidP="00C67EF7">
      <w:pPr>
        <w:spacing w:after="0" w:line="360" w:lineRule="auto"/>
        <w:ind w:left="720" w:hanging="720"/>
        <w:jc w:val="both"/>
        <w:rPr>
          <w:rFonts w:ascii="Times New Roman" w:hAnsi="Times New Roman" w:cs="Times New Roman"/>
          <w:noProof/>
        </w:rPr>
      </w:pPr>
      <w:bookmarkStart w:id="28" w:name="_ENREF_28"/>
      <w:r w:rsidRPr="00C67EF7">
        <w:rPr>
          <w:rFonts w:ascii="Times New Roman" w:hAnsi="Times New Roman" w:cs="Times New Roman"/>
          <w:noProof/>
        </w:rPr>
        <w:t>28.</w:t>
      </w:r>
      <w:r w:rsidRPr="00C67EF7">
        <w:rPr>
          <w:rFonts w:ascii="Times New Roman" w:hAnsi="Times New Roman" w:cs="Times New Roman"/>
          <w:noProof/>
        </w:rPr>
        <w:tab/>
        <w:t>Gross TJ, Hunninghake GW. Idiopathic Pulmonary Fibrosis. New England Journal of Medicine 2001;345(7):517-525.</w:t>
      </w:r>
      <w:bookmarkEnd w:id="28"/>
    </w:p>
    <w:p w:rsidR="005B5A89" w:rsidRPr="00C67EF7" w:rsidRDefault="005B5A89" w:rsidP="00C67EF7">
      <w:pPr>
        <w:spacing w:after="0" w:line="360" w:lineRule="auto"/>
        <w:ind w:left="720" w:hanging="720"/>
        <w:jc w:val="both"/>
        <w:rPr>
          <w:rFonts w:ascii="Times New Roman" w:hAnsi="Times New Roman" w:cs="Times New Roman"/>
          <w:noProof/>
        </w:rPr>
      </w:pPr>
      <w:bookmarkStart w:id="29" w:name="_ENREF_29"/>
      <w:r w:rsidRPr="00C67EF7">
        <w:rPr>
          <w:rFonts w:ascii="Times New Roman" w:hAnsi="Times New Roman" w:cs="Times New Roman"/>
          <w:noProof/>
        </w:rPr>
        <w:t>29.</w:t>
      </w:r>
      <w:r w:rsidRPr="00C67EF7">
        <w:rPr>
          <w:rFonts w:ascii="Times New Roman" w:hAnsi="Times New Roman" w:cs="Times New Roman"/>
          <w:noProof/>
        </w:rPr>
        <w:tab/>
        <w:t>Pardo A, Selman M. Idiopathic pulmonary fibrosis: New insights in its pathogenesis. International Journal of Biochemistry and Cell Biology 2002;34(12):1534-1538.</w:t>
      </w:r>
      <w:bookmarkEnd w:id="29"/>
    </w:p>
    <w:p w:rsidR="005B5A89" w:rsidRPr="00C67EF7" w:rsidRDefault="005B5A89" w:rsidP="00C67EF7">
      <w:pPr>
        <w:spacing w:after="0" w:line="360" w:lineRule="auto"/>
        <w:ind w:left="720" w:hanging="720"/>
        <w:jc w:val="both"/>
        <w:rPr>
          <w:rFonts w:ascii="Times New Roman" w:hAnsi="Times New Roman" w:cs="Times New Roman"/>
          <w:noProof/>
        </w:rPr>
      </w:pPr>
      <w:bookmarkStart w:id="30" w:name="_ENREF_30"/>
      <w:r w:rsidRPr="00C67EF7">
        <w:rPr>
          <w:rFonts w:ascii="Times New Roman" w:hAnsi="Times New Roman" w:cs="Times New Roman"/>
          <w:noProof/>
        </w:rPr>
        <w:t>30.</w:t>
      </w:r>
      <w:r w:rsidRPr="00C67EF7">
        <w:rPr>
          <w:rFonts w:ascii="Times New Roman" w:hAnsi="Times New Roman" w:cs="Times New Roman"/>
          <w:noProof/>
        </w:rPr>
        <w:tab/>
        <w:t>Bussone G, Mouthon L. Interstitial lung disease in systemic sclerosis. Autoimmunity reviews 2011;10(5):248-255.</w:t>
      </w:r>
      <w:bookmarkEnd w:id="30"/>
    </w:p>
    <w:p w:rsidR="005B5A89" w:rsidRPr="00C67EF7" w:rsidRDefault="005B5A89" w:rsidP="00C67EF7">
      <w:pPr>
        <w:spacing w:after="0" w:line="360" w:lineRule="auto"/>
        <w:ind w:left="720" w:hanging="720"/>
        <w:jc w:val="both"/>
        <w:rPr>
          <w:rFonts w:ascii="Times New Roman" w:hAnsi="Times New Roman" w:cs="Times New Roman"/>
          <w:noProof/>
        </w:rPr>
      </w:pPr>
      <w:bookmarkStart w:id="31" w:name="_ENREF_31"/>
      <w:r w:rsidRPr="00C67EF7">
        <w:rPr>
          <w:rFonts w:ascii="Times New Roman" w:hAnsi="Times New Roman" w:cs="Times New Roman"/>
          <w:noProof/>
        </w:rPr>
        <w:t>31.</w:t>
      </w:r>
      <w:r w:rsidRPr="00C67EF7">
        <w:rPr>
          <w:rFonts w:ascii="Times New Roman" w:hAnsi="Times New Roman" w:cs="Times New Roman"/>
          <w:noProof/>
        </w:rPr>
        <w:tab/>
        <w:t>Koh ET, Lee P, Gladman DD, Abu-Shakra M. Pulmonary hypertension in systemic sclerosis: An analysis of 17 patients. British Journal of Rheumatology 1996;35(10):989-993.</w:t>
      </w:r>
      <w:bookmarkEnd w:id="31"/>
    </w:p>
    <w:p w:rsidR="005B5A89" w:rsidRPr="00C67EF7" w:rsidRDefault="005B5A89" w:rsidP="00C67EF7">
      <w:pPr>
        <w:spacing w:after="0" w:line="360" w:lineRule="auto"/>
        <w:ind w:left="720" w:hanging="720"/>
        <w:jc w:val="both"/>
        <w:rPr>
          <w:rFonts w:ascii="Times New Roman" w:hAnsi="Times New Roman" w:cs="Times New Roman"/>
          <w:noProof/>
        </w:rPr>
      </w:pPr>
      <w:bookmarkStart w:id="32" w:name="_ENREF_32"/>
      <w:r w:rsidRPr="00C67EF7">
        <w:rPr>
          <w:rFonts w:ascii="Times New Roman" w:hAnsi="Times New Roman" w:cs="Times New Roman"/>
          <w:noProof/>
        </w:rPr>
        <w:t>32.</w:t>
      </w:r>
      <w:r w:rsidRPr="00C67EF7">
        <w:rPr>
          <w:rFonts w:ascii="Times New Roman" w:hAnsi="Times New Roman" w:cs="Times New Roman"/>
          <w:noProof/>
        </w:rPr>
        <w:tab/>
        <w:t>Best AC, Meng J, Lynch AM, Bozic CM, Miller D, Grunwald GK, Lynch DA. Idiopathic pulmonary fibrosis: Physiologic tests, quantitative CT indexes, and CT visual scores as predictors of mortality. Radiology 2008;246(3):935-940.</w:t>
      </w:r>
      <w:bookmarkEnd w:id="32"/>
    </w:p>
    <w:p w:rsidR="005B5A89" w:rsidRPr="00C67EF7" w:rsidRDefault="005B5A89" w:rsidP="00C67EF7">
      <w:pPr>
        <w:spacing w:after="0" w:line="360" w:lineRule="auto"/>
        <w:ind w:left="720" w:hanging="720"/>
        <w:jc w:val="both"/>
        <w:rPr>
          <w:rFonts w:ascii="Times New Roman" w:hAnsi="Times New Roman" w:cs="Times New Roman"/>
          <w:noProof/>
        </w:rPr>
      </w:pPr>
      <w:bookmarkStart w:id="33" w:name="_ENREF_33"/>
      <w:r w:rsidRPr="00C67EF7">
        <w:rPr>
          <w:rFonts w:ascii="Times New Roman" w:hAnsi="Times New Roman" w:cs="Times New Roman"/>
          <w:noProof/>
        </w:rPr>
        <w:t>33.</w:t>
      </w:r>
      <w:r w:rsidRPr="00C67EF7">
        <w:rPr>
          <w:rFonts w:ascii="Times New Roman" w:hAnsi="Times New Roman" w:cs="Times New Roman"/>
          <w:noProof/>
        </w:rPr>
        <w:tab/>
        <w:t>Fink C, Risse F, Buhmann R, Ley S, Meyer FJ, Plathow C, Puderbach M, Kauczor HU. Quantitative Analysis of Pulmonary Perfusion using Time-Resolved Parallel 3D MRI - Initial results. RoFo Fortschritte auf dem Gebiet der Rontgenstrahlen und der Bildgebenden Verfahren 2004;176(2):170-174.</w:t>
      </w:r>
      <w:bookmarkEnd w:id="33"/>
    </w:p>
    <w:p w:rsidR="005B5A89" w:rsidRPr="00C67EF7" w:rsidRDefault="005B5A89" w:rsidP="00C67EF7">
      <w:pPr>
        <w:spacing w:after="0" w:line="360" w:lineRule="auto"/>
        <w:ind w:left="720" w:hanging="720"/>
        <w:jc w:val="both"/>
        <w:rPr>
          <w:rFonts w:ascii="Times New Roman" w:hAnsi="Times New Roman" w:cs="Times New Roman"/>
          <w:noProof/>
        </w:rPr>
      </w:pPr>
      <w:bookmarkStart w:id="34" w:name="_ENREF_34"/>
      <w:r w:rsidRPr="00C67EF7">
        <w:rPr>
          <w:rFonts w:ascii="Times New Roman" w:hAnsi="Times New Roman" w:cs="Times New Roman"/>
          <w:noProof/>
        </w:rPr>
        <w:t>34.</w:t>
      </w:r>
      <w:r w:rsidRPr="00C67EF7">
        <w:rPr>
          <w:rFonts w:ascii="Times New Roman" w:hAnsi="Times New Roman" w:cs="Times New Roman"/>
          <w:noProof/>
        </w:rPr>
        <w:tab/>
        <w:t>Sergiacomi G, Bolacchi F, Cadioli M, Angeli ML, Fucci F, Crusco S, Rogliani P, Pezzuto G, Romeo F, Mariano E, Simonetti G. Combined pulmonary fibrosis and emphysema: 3D time-resolved MR angiographic evaluation of pulmonary arterial mean transit time and time to peak enhancement. Radiology 2010;254(2):601-608.</w:t>
      </w:r>
      <w:bookmarkEnd w:id="34"/>
    </w:p>
    <w:p w:rsidR="005B5A89" w:rsidRPr="00C67EF7" w:rsidRDefault="005B5A89" w:rsidP="00C67EF7">
      <w:pPr>
        <w:spacing w:after="0" w:line="360" w:lineRule="auto"/>
        <w:ind w:left="720" w:hanging="720"/>
        <w:jc w:val="both"/>
        <w:rPr>
          <w:rFonts w:ascii="Times New Roman" w:hAnsi="Times New Roman" w:cs="Times New Roman"/>
          <w:noProof/>
        </w:rPr>
      </w:pPr>
      <w:bookmarkStart w:id="35" w:name="_ENREF_35"/>
      <w:r w:rsidRPr="00C67EF7">
        <w:rPr>
          <w:rFonts w:ascii="Times New Roman" w:hAnsi="Times New Roman" w:cs="Times New Roman"/>
          <w:noProof/>
        </w:rPr>
        <w:t>35.</w:t>
      </w:r>
      <w:r w:rsidRPr="00C67EF7">
        <w:rPr>
          <w:rFonts w:ascii="Times New Roman" w:hAnsi="Times New Roman" w:cs="Times New Roman"/>
          <w:noProof/>
        </w:rPr>
        <w:tab/>
        <w:t>Chang YV. MOXE: A model of gas exchange for hyperpolarized 129Xe magnetic resonance of the lung. Magnetic Resonance in Medicine 2013;69(3):884-890.</w:t>
      </w:r>
      <w:bookmarkEnd w:id="35"/>
    </w:p>
    <w:p w:rsidR="005B5A89" w:rsidRPr="00C67EF7" w:rsidRDefault="005B5A89" w:rsidP="00C67EF7">
      <w:pPr>
        <w:spacing w:after="0" w:line="360" w:lineRule="auto"/>
        <w:ind w:left="720" w:hanging="720"/>
        <w:jc w:val="both"/>
        <w:rPr>
          <w:rFonts w:ascii="Times New Roman" w:hAnsi="Times New Roman" w:cs="Times New Roman"/>
          <w:noProof/>
        </w:rPr>
      </w:pPr>
      <w:bookmarkStart w:id="36" w:name="_ENREF_36"/>
      <w:r w:rsidRPr="00C67EF7">
        <w:rPr>
          <w:rFonts w:ascii="Times New Roman" w:hAnsi="Times New Roman" w:cs="Times New Roman"/>
          <w:noProof/>
        </w:rPr>
        <w:t>36.</w:t>
      </w:r>
      <w:r w:rsidRPr="00C67EF7">
        <w:rPr>
          <w:rFonts w:ascii="Times New Roman" w:hAnsi="Times New Roman" w:cs="Times New Roman"/>
          <w:noProof/>
        </w:rPr>
        <w:tab/>
        <w:t>Happer W. Optical Pumping. Reviews of Modern Physics 1972;44(2):169-249.</w:t>
      </w:r>
      <w:bookmarkEnd w:id="36"/>
    </w:p>
    <w:p w:rsidR="005B5A89" w:rsidRPr="00C67EF7" w:rsidRDefault="005B5A89" w:rsidP="00C67EF7">
      <w:pPr>
        <w:spacing w:after="0" w:line="360" w:lineRule="auto"/>
        <w:ind w:left="720" w:hanging="720"/>
        <w:jc w:val="both"/>
        <w:rPr>
          <w:rFonts w:ascii="Times New Roman" w:hAnsi="Times New Roman" w:cs="Times New Roman"/>
          <w:noProof/>
        </w:rPr>
      </w:pPr>
      <w:bookmarkStart w:id="37" w:name="_ENREF_37"/>
      <w:r w:rsidRPr="00C67EF7">
        <w:rPr>
          <w:rFonts w:ascii="Times New Roman" w:hAnsi="Times New Roman" w:cs="Times New Roman"/>
          <w:noProof/>
        </w:rPr>
        <w:t>37.</w:t>
      </w:r>
      <w:r w:rsidRPr="00C67EF7">
        <w:rPr>
          <w:rFonts w:ascii="Times New Roman" w:hAnsi="Times New Roman" w:cs="Times New Roman"/>
          <w:noProof/>
        </w:rPr>
        <w:tab/>
        <w:t>Happer W, Miron E, Schaefer S, Schreiber D, Van Wijngaarden WA, Zeng X. Polarization of the nuclear spins of noble-gas atoms by spin exchange with optically pumped alkali-metal atoms. Physical Review A 1984;29(6):3092-3110.</w:t>
      </w:r>
      <w:bookmarkEnd w:id="37"/>
    </w:p>
    <w:p w:rsidR="005B5A89" w:rsidRPr="00C67EF7" w:rsidRDefault="005B5A89" w:rsidP="00C67EF7">
      <w:pPr>
        <w:spacing w:after="0" w:line="360" w:lineRule="auto"/>
        <w:ind w:left="720" w:hanging="720"/>
        <w:jc w:val="both"/>
        <w:rPr>
          <w:rFonts w:ascii="Times New Roman" w:hAnsi="Times New Roman" w:cs="Times New Roman"/>
          <w:noProof/>
        </w:rPr>
      </w:pPr>
      <w:bookmarkStart w:id="38" w:name="_ENREF_38"/>
      <w:r w:rsidRPr="00C67EF7">
        <w:rPr>
          <w:rFonts w:ascii="Times New Roman" w:hAnsi="Times New Roman" w:cs="Times New Roman"/>
          <w:noProof/>
        </w:rPr>
        <w:t>38.</w:t>
      </w:r>
      <w:r w:rsidRPr="00C67EF7">
        <w:rPr>
          <w:rFonts w:ascii="Times New Roman" w:hAnsi="Times New Roman" w:cs="Times New Roman"/>
          <w:noProof/>
        </w:rPr>
        <w:tab/>
        <w:t>Walker TG, Happer W. Spin-exchange optical pumping of noble-gas nuclei. Reviews of Modern Physics 1997;69(2):629-642.</w:t>
      </w:r>
      <w:bookmarkEnd w:id="38"/>
    </w:p>
    <w:p w:rsidR="005B5A89" w:rsidRPr="00C67EF7" w:rsidRDefault="005B5A89" w:rsidP="00C67EF7">
      <w:pPr>
        <w:spacing w:after="0" w:line="360" w:lineRule="auto"/>
        <w:ind w:left="720" w:hanging="720"/>
        <w:jc w:val="both"/>
        <w:rPr>
          <w:rFonts w:ascii="Times New Roman" w:hAnsi="Times New Roman" w:cs="Times New Roman"/>
          <w:noProof/>
        </w:rPr>
      </w:pPr>
      <w:bookmarkStart w:id="39" w:name="_ENREF_39"/>
      <w:r w:rsidRPr="00C67EF7">
        <w:rPr>
          <w:rFonts w:ascii="Times New Roman" w:hAnsi="Times New Roman" w:cs="Times New Roman"/>
          <w:noProof/>
        </w:rPr>
        <w:t>39.</w:t>
      </w:r>
      <w:r w:rsidRPr="00C67EF7">
        <w:rPr>
          <w:rFonts w:ascii="Times New Roman" w:hAnsi="Times New Roman" w:cs="Times New Roman"/>
          <w:noProof/>
        </w:rPr>
        <w:tab/>
        <w:t>Leung G, Norquay G, Schulte RF, Wild JM. Radiofrequency pulse design for the selective excitation of dissolved 129Xe. Magnetic Resonance in Medicine 2014;doi:10.1002/mrm.25089.</w:t>
      </w:r>
      <w:bookmarkEnd w:id="39"/>
    </w:p>
    <w:p w:rsidR="005B5A89" w:rsidRPr="00C67EF7" w:rsidRDefault="005B5A89" w:rsidP="00C67EF7">
      <w:pPr>
        <w:spacing w:after="0" w:line="360" w:lineRule="auto"/>
        <w:ind w:left="720" w:hanging="720"/>
        <w:jc w:val="both"/>
        <w:rPr>
          <w:rFonts w:ascii="Times New Roman" w:hAnsi="Times New Roman" w:cs="Times New Roman"/>
          <w:noProof/>
        </w:rPr>
      </w:pPr>
      <w:bookmarkStart w:id="40" w:name="_ENREF_40"/>
      <w:r w:rsidRPr="00C67EF7">
        <w:rPr>
          <w:rFonts w:ascii="Times New Roman" w:hAnsi="Times New Roman" w:cs="Times New Roman"/>
          <w:noProof/>
        </w:rPr>
        <w:t>40.</w:t>
      </w:r>
      <w:r w:rsidRPr="00C67EF7">
        <w:rPr>
          <w:rFonts w:ascii="Times New Roman" w:hAnsi="Times New Roman" w:cs="Times New Roman"/>
          <w:noProof/>
        </w:rPr>
        <w:tab/>
        <w:t>Möller HE, Chen XJ, Chawla MS, Driehuys B, Hedlund LW, Johnson GA. Signal Dynamics in Magnetic Resonance Imaging of the Lung with Hyperpolarized Noble Gases. Journal of Magnetic Resonance 1998;135(1):133-143.</w:t>
      </w:r>
      <w:bookmarkEnd w:id="40"/>
    </w:p>
    <w:p w:rsidR="005B5A89" w:rsidRPr="00C67EF7" w:rsidRDefault="005B5A89" w:rsidP="00C67EF7">
      <w:pPr>
        <w:spacing w:after="0" w:line="360" w:lineRule="auto"/>
        <w:ind w:left="720" w:hanging="720"/>
        <w:jc w:val="both"/>
        <w:rPr>
          <w:rFonts w:ascii="Times New Roman" w:hAnsi="Times New Roman" w:cs="Times New Roman"/>
          <w:noProof/>
        </w:rPr>
      </w:pPr>
      <w:bookmarkStart w:id="41" w:name="_ENREF_41"/>
      <w:r w:rsidRPr="00C67EF7">
        <w:rPr>
          <w:rFonts w:ascii="Times New Roman" w:hAnsi="Times New Roman" w:cs="Times New Roman"/>
          <w:noProof/>
        </w:rPr>
        <w:t>41.</w:t>
      </w:r>
      <w:r w:rsidRPr="00C67EF7">
        <w:rPr>
          <w:rFonts w:ascii="Times New Roman" w:hAnsi="Times New Roman" w:cs="Times New Roman"/>
          <w:noProof/>
        </w:rPr>
        <w:tab/>
        <w:t>Kaushik SS, Freeman MS, Rackley C, Stiles J, Foster WM, Roos JE, McAdams HP, Driehuys B. Establishing Biomarkers of Gas-Transfer Using Hyperpolarized 129Xe Dissolved-Phase Spectroscopy in Healthy Volunteers and Subjects with Pulmonary Fibrosis. In: Proceedings of the 22nd Annual Meeting of the ISMRM, Milan, Italy 2014:2279.</w:t>
      </w:r>
      <w:bookmarkEnd w:id="41"/>
    </w:p>
    <w:p w:rsidR="005B5A89" w:rsidRPr="00C67EF7" w:rsidRDefault="005B5A89" w:rsidP="00C67EF7">
      <w:pPr>
        <w:spacing w:after="0" w:line="360" w:lineRule="auto"/>
        <w:ind w:left="720" w:hanging="720"/>
        <w:jc w:val="both"/>
        <w:rPr>
          <w:rFonts w:ascii="Times New Roman" w:hAnsi="Times New Roman" w:cs="Times New Roman"/>
          <w:noProof/>
        </w:rPr>
      </w:pPr>
      <w:bookmarkStart w:id="42" w:name="_ENREF_42"/>
      <w:r w:rsidRPr="00C67EF7">
        <w:rPr>
          <w:rFonts w:ascii="Times New Roman" w:hAnsi="Times New Roman" w:cs="Times New Roman"/>
          <w:noProof/>
        </w:rPr>
        <w:t>42.</w:t>
      </w:r>
      <w:r w:rsidRPr="00C67EF7">
        <w:rPr>
          <w:rFonts w:ascii="Times New Roman" w:hAnsi="Times New Roman" w:cs="Times New Roman"/>
          <w:noProof/>
        </w:rPr>
        <w:tab/>
        <w:t>Korosec FR, Frayne R, Grist TM, Mistretta CA. Time-resolved contrast-enhanced 3D MR angiography. Magnetic Resonance in Medicine 1996;36(3):345-351.</w:t>
      </w:r>
      <w:bookmarkEnd w:id="42"/>
    </w:p>
    <w:p w:rsidR="005B5A89" w:rsidRPr="00C67EF7" w:rsidRDefault="005B5A89" w:rsidP="00C67EF7">
      <w:pPr>
        <w:spacing w:after="0" w:line="360" w:lineRule="auto"/>
        <w:ind w:left="720" w:hanging="720"/>
        <w:jc w:val="both"/>
        <w:rPr>
          <w:rFonts w:ascii="Times New Roman" w:hAnsi="Times New Roman" w:cs="Times New Roman"/>
          <w:noProof/>
        </w:rPr>
      </w:pPr>
      <w:bookmarkStart w:id="43" w:name="_ENREF_43"/>
      <w:r w:rsidRPr="00C67EF7">
        <w:rPr>
          <w:rFonts w:ascii="Times New Roman" w:hAnsi="Times New Roman" w:cs="Times New Roman"/>
          <w:noProof/>
        </w:rPr>
        <w:t>43.</w:t>
      </w:r>
      <w:r w:rsidRPr="00C67EF7">
        <w:rPr>
          <w:rFonts w:ascii="Times New Roman" w:hAnsi="Times New Roman" w:cs="Times New Roman"/>
          <w:noProof/>
        </w:rPr>
        <w:tab/>
        <w:t>Skrok J, Shehata ML, Mathai S, Girgis RE, Zaiman A, Mudd JO, Boyce D, Lechtzin N, Lima JAC, Bluemke DA, Hassoun PM, Vogel-Claussen J. Pulmonary Arterial Hypertension: MR Imaging-derived First-Pass Bolus Kinetic Parameters Are Biomarkers for Pulmonary Hemodynamics, Cardiac Function, and Ventricular Remodeling. Radiology 2012;263(3):678-687.</w:t>
      </w:r>
      <w:bookmarkEnd w:id="43"/>
    </w:p>
    <w:p w:rsidR="005B5A89" w:rsidRPr="00C67EF7" w:rsidRDefault="005B5A89" w:rsidP="00C67EF7">
      <w:pPr>
        <w:spacing w:after="0" w:line="360" w:lineRule="auto"/>
        <w:ind w:left="720" w:hanging="720"/>
        <w:jc w:val="both"/>
        <w:rPr>
          <w:rFonts w:ascii="Times New Roman" w:hAnsi="Times New Roman" w:cs="Times New Roman"/>
          <w:noProof/>
        </w:rPr>
      </w:pPr>
      <w:bookmarkStart w:id="44" w:name="_ENREF_44"/>
      <w:r w:rsidRPr="00C67EF7">
        <w:rPr>
          <w:rFonts w:ascii="Times New Roman" w:hAnsi="Times New Roman" w:cs="Times New Roman"/>
          <w:noProof/>
        </w:rPr>
        <w:t>44.</w:t>
      </w:r>
      <w:r w:rsidRPr="00C67EF7">
        <w:rPr>
          <w:rFonts w:ascii="Times New Roman" w:hAnsi="Times New Roman" w:cs="Times New Roman"/>
          <w:noProof/>
        </w:rPr>
        <w:tab/>
        <w:t>Gil J, Marchevsky AM, Jeanty H. Septal thickness in human lungs assessed by computerized interactive morphometry. Laboratory investigation; a journal of technical methods and pathology 1988;58(4):466-472.</w:t>
      </w:r>
      <w:bookmarkEnd w:id="44"/>
    </w:p>
    <w:p w:rsidR="005B5A89" w:rsidRPr="00C67EF7" w:rsidRDefault="005B5A89" w:rsidP="00C67EF7">
      <w:pPr>
        <w:spacing w:after="0" w:line="360" w:lineRule="auto"/>
        <w:ind w:left="720" w:hanging="720"/>
        <w:jc w:val="both"/>
        <w:rPr>
          <w:rFonts w:ascii="Times New Roman" w:hAnsi="Times New Roman" w:cs="Times New Roman"/>
          <w:noProof/>
        </w:rPr>
      </w:pPr>
      <w:bookmarkStart w:id="45" w:name="_ENREF_45"/>
      <w:r w:rsidRPr="00C67EF7">
        <w:rPr>
          <w:rFonts w:ascii="Times New Roman" w:hAnsi="Times New Roman" w:cs="Times New Roman"/>
          <w:noProof/>
        </w:rPr>
        <w:t>45.</w:t>
      </w:r>
      <w:r w:rsidRPr="00C67EF7">
        <w:rPr>
          <w:rFonts w:ascii="Times New Roman" w:hAnsi="Times New Roman" w:cs="Times New Roman"/>
          <w:noProof/>
        </w:rPr>
        <w:tab/>
        <w:t>Wang C, Altes TA, Mugler JP, III, Miller GW, Ruppert K, Mata JF, Cates GD, Borish L, de Lange EE. Assessment of the lung microstructure in patients with asthma using hyperpolarized 3He diffusion MRI at two time scales: Comparison with healthy subjects and patients with COPD. Journal of Magnetic Resonance Imaging 2008;28(1):80-88.</w:t>
      </w:r>
      <w:bookmarkEnd w:id="45"/>
    </w:p>
    <w:p w:rsidR="005B5A89" w:rsidRPr="00C67EF7" w:rsidRDefault="005B5A89" w:rsidP="00C67EF7">
      <w:pPr>
        <w:spacing w:after="0" w:line="360" w:lineRule="auto"/>
        <w:ind w:left="720" w:hanging="720"/>
        <w:jc w:val="both"/>
        <w:rPr>
          <w:rFonts w:ascii="Times New Roman" w:hAnsi="Times New Roman" w:cs="Times New Roman"/>
          <w:noProof/>
        </w:rPr>
      </w:pPr>
      <w:bookmarkStart w:id="46" w:name="_ENREF_46"/>
      <w:r w:rsidRPr="00C67EF7">
        <w:rPr>
          <w:rFonts w:ascii="Times New Roman" w:hAnsi="Times New Roman" w:cs="Times New Roman"/>
          <w:noProof/>
        </w:rPr>
        <w:t>46.</w:t>
      </w:r>
      <w:r w:rsidRPr="00C67EF7">
        <w:rPr>
          <w:rFonts w:ascii="Times New Roman" w:hAnsi="Times New Roman" w:cs="Times New Roman"/>
          <w:noProof/>
        </w:rPr>
        <w:tab/>
        <w:t>Fåhræus R, Lindqvist T. The viscosity of the blood in narrow capillary tubes. American Journal of Physiology -- Legacy Content 1931;96(3):562-568.</w:t>
      </w:r>
      <w:bookmarkEnd w:id="46"/>
    </w:p>
    <w:p w:rsidR="005B5A89" w:rsidRPr="00C67EF7" w:rsidRDefault="005B5A89" w:rsidP="00C67EF7">
      <w:pPr>
        <w:spacing w:line="360" w:lineRule="auto"/>
        <w:ind w:left="720" w:hanging="720"/>
        <w:jc w:val="both"/>
        <w:rPr>
          <w:rFonts w:ascii="Times New Roman" w:hAnsi="Times New Roman" w:cs="Times New Roman"/>
          <w:noProof/>
        </w:rPr>
      </w:pPr>
      <w:bookmarkStart w:id="47" w:name="_ENREF_47"/>
      <w:r w:rsidRPr="00C67EF7">
        <w:rPr>
          <w:rFonts w:ascii="Times New Roman" w:hAnsi="Times New Roman" w:cs="Times New Roman"/>
          <w:noProof/>
        </w:rPr>
        <w:t>47.</w:t>
      </w:r>
      <w:r w:rsidRPr="00C67EF7">
        <w:rPr>
          <w:rFonts w:ascii="Times New Roman" w:hAnsi="Times New Roman" w:cs="Times New Roman"/>
          <w:noProof/>
        </w:rPr>
        <w:tab/>
        <w:t>De Zanche N, Chhina N, Teh K, Randell C, Pruessmann KP, Wild JM. Asymmetric quadrature split birdcage coil for hyperpolarized 3He lung MRI at 1.5T. Magnetic Resonance in Medicine 2008;60(2):431-438.</w:t>
      </w:r>
      <w:bookmarkEnd w:id="47"/>
    </w:p>
    <w:p w:rsidR="005B5A89" w:rsidRPr="00C67EF7" w:rsidRDefault="005B5A89" w:rsidP="00C67EF7">
      <w:pPr>
        <w:spacing w:line="360" w:lineRule="auto"/>
        <w:jc w:val="both"/>
        <w:rPr>
          <w:rFonts w:ascii="Times New Roman" w:hAnsi="Times New Roman" w:cs="Times New Roman"/>
          <w:noProof/>
        </w:rPr>
      </w:pPr>
    </w:p>
    <w:p w:rsidR="00680247" w:rsidRPr="00C67EF7" w:rsidRDefault="00CE3985" w:rsidP="00C67EF7">
      <w:pPr>
        <w:spacing w:line="360" w:lineRule="auto"/>
        <w:jc w:val="both"/>
        <w:rPr>
          <w:rFonts w:ascii="Times New Roman" w:hAnsi="Times New Roman" w:cs="Times New Roman"/>
        </w:rPr>
      </w:pPr>
      <w:r w:rsidRPr="00C67EF7">
        <w:rPr>
          <w:rFonts w:ascii="Times New Roman" w:hAnsi="Times New Roman" w:cs="Times New Roman"/>
        </w:rPr>
        <w:fldChar w:fldCharType="end"/>
      </w:r>
      <w:r w:rsidR="0059066C" w:rsidRPr="00C67EF7">
        <w:rPr>
          <w:rFonts w:ascii="Times New Roman" w:hAnsi="Times New Roman" w:cs="Times New Roman"/>
          <w:b/>
          <w:u w:val="single"/>
        </w:rPr>
        <w:t xml:space="preserve">List of </w:t>
      </w:r>
      <w:r w:rsidR="00BD3B65" w:rsidRPr="00C67EF7">
        <w:rPr>
          <w:rFonts w:ascii="Times New Roman" w:hAnsi="Times New Roman" w:cs="Times New Roman"/>
          <w:b/>
          <w:u w:val="single"/>
        </w:rPr>
        <w:t>F</w:t>
      </w:r>
      <w:r w:rsidR="0059066C" w:rsidRPr="00C67EF7">
        <w:rPr>
          <w:rFonts w:ascii="Times New Roman" w:hAnsi="Times New Roman" w:cs="Times New Roman"/>
          <w:b/>
          <w:u w:val="single"/>
        </w:rPr>
        <w:t xml:space="preserve">igure </w:t>
      </w:r>
      <w:r w:rsidR="00BD3B65" w:rsidRPr="00C67EF7">
        <w:rPr>
          <w:rFonts w:ascii="Times New Roman" w:hAnsi="Times New Roman" w:cs="Times New Roman"/>
          <w:b/>
          <w:u w:val="single"/>
        </w:rPr>
        <w:t>C</w:t>
      </w:r>
      <w:r w:rsidR="0059066C" w:rsidRPr="00C67EF7">
        <w:rPr>
          <w:rFonts w:ascii="Times New Roman" w:hAnsi="Times New Roman" w:cs="Times New Roman"/>
          <w:b/>
          <w:u w:val="single"/>
        </w:rPr>
        <w:t>aptions</w:t>
      </w:r>
    </w:p>
    <w:p w:rsidR="002F1844" w:rsidRPr="00C67EF7" w:rsidRDefault="002F1844" w:rsidP="00C67EF7">
      <w:pPr>
        <w:spacing w:line="360" w:lineRule="auto"/>
        <w:jc w:val="both"/>
        <w:rPr>
          <w:rFonts w:ascii="Times New Roman" w:hAnsi="Times New Roman" w:cs="Times New Roman"/>
        </w:rPr>
      </w:pPr>
      <w:r w:rsidRPr="00C67EF7">
        <w:rPr>
          <w:rFonts w:ascii="Times New Roman" w:hAnsi="Times New Roman" w:cs="Times New Roman"/>
        </w:rPr>
        <w:t>Figure 1:</w:t>
      </w:r>
      <w:r w:rsidR="00CC27FB" w:rsidRPr="00C67EF7">
        <w:rPr>
          <w:rFonts w:ascii="Times New Roman" w:hAnsi="Times New Roman" w:cs="Times New Roman"/>
        </w:rPr>
        <w:t xml:space="preserve"> The CSSR pulse sequence</w:t>
      </w:r>
      <w:r w:rsidRPr="00C67EF7">
        <w:rPr>
          <w:rFonts w:ascii="Times New Roman" w:hAnsi="Times New Roman" w:cs="Times New Roman"/>
        </w:rPr>
        <w:t>, as implemented in this work. Pulse-width modulate</w:t>
      </w:r>
      <w:r w:rsidR="00B750B2" w:rsidRPr="00C67EF7">
        <w:rPr>
          <w:rFonts w:ascii="Times New Roman" w:hAnsi="Times New Roman" w:cs="Times New Roman"/>
        </w:rPr>
        <w:t xml:space="preserve">d binomial RF pulses (amplitude </w:t>
      </w:r>
      <w:r w:rsidRPr="00C67EF7">
        <w:rPr>
          <w:rFonts w:ascii="Times New Roman" w:hAnsi="Times New Roman" w:cs="Times New Roman"/>
        </w:rPr>
        <w:t xml:space="preserve">modulated shown for display purposes) can produce 90° excitations of dissolved-phase </w:t>
      </w:r>
      <w:r w:rsidRPr="00C67EF7">
        <w:rPr>
          <w:rFonts w:ascii="Times New Roman" w:hAnsi="Times New Roman" w:cs="Times New Roman"/>
          <w:vertAlign w:val="superscript"/>
        </w:rPr>
        <w:t>129</w:t>
      </w:r>
      <w:r w:rsidRPr="00C67EF7">
        <w:rPr>
          <w:rFonts w:ascii="Times New Roman" w:hAnsi="Times New Roman" w:cs="Times New Roman"/>
        </w:rPr>
        <w:t xml:space="preserve">Xe, with minimal on-resonance excitation of gaseous </w:t>
      </w:r>
      <w:r w:rsidRPr="00C67EF7">
        <w:rPr>
          <w:rFonts w:ascii="Times New Roman" w:hAnsi="Times New Roman" w:cs="Times New Roman"/>
          <w:vertAlign w:val="superscript"/>
        </w:rPr>
        <w:t>129</w:t>
      </w:r>
      <w:r w:rsidRPr="00C67EF7">
        <w:rPr>
          <w:rFonts w:ascii="Times New Roman" w:hAnsi="Times New Roman" w:cs="Times New Roman"/>
        </w:rPr>
        <w:t xml:space="preserve">Xe. These RF pulses were used for both saturation and </w:t>
      </w:r>
      <w:r w:rsidR="007F5AB4" w:rsidRPr="00C67EF7">
        <w:rPr>
          <w:rFonts w:ascii="Times New Roman" w:hAnsi="Times New Roman" w:cs="Times New Roman"/>
        </w:rPr>
        <w:t>excitation</w:t>
      </w:r>
      <w:r w:rsidRPr="00C67EF7">
        <w:rPr>
          <w:rFonts w:ascii="Times New Roman" w:hAnsi="Times New Roman" w:cs="Times New Roman"/>
        </w:rPr>
        <w:t xml:space="preserve"> of NMR signal</w:t>
      </w:r>
      <w:r w:rsidR="007F5AB4" w:rsidRPr="00C67EF7">
        <w:rPr>
          <w:rFonts w:ascii="Times New Roman" w:hAnsi="Times New Roman" w:cs="Times New Roman"/>
        </w:rPr>
        <w:t xml:space="preserve"> (generated </w:t>
      </w:r>
      <w:r w:rsidR="00FA589C" w:rsidRPr="00C67EF7">
        <w:rPr>
          <w:rFonts w:ascii="Times New Roman" w:hAnsi="Times New Roman" w:cs="Times New Roman"/>
        </w:rPr>
        <w:t>free induction decay</w:t>
      </w:r>
      <w:r w:rsidR="007F5AB4" w:rsidRPr="00C67EF7">
        <w:rPr>
          <w:rFonts w:ascii="Times New Roman" w:hAnsi="Times New Roman" w:cs="Times New Roman"/>
        </w:rPr>
        <w:t>s are shown in grey)</w:t>
      </w:r>
      <w:r w:rsidRPr="00C67EF7">
        <w:rPr>
          <w:rFonts w:ascii="Times New Roman" w:hAnsi="Times New Roman" w:cs="Times New Roman"/>
        </w:rPr>
        <w:t>. The inter-pulse delay time (TR) was varied between values of 20 ms and 1000 ms, in order to quantify the dynamics of xenon uptake.</w:t>
      </w:r>
      <w:r w:rsidR="00FE4ABF" w:rsidRPr="00C67EF7">
        <w:rPr>
          <w:rFonts w:ascii="Times New Roman" w:hAnsi="Times New Roman" w:cs="Times New Roman"/>
        </w:rPr>
        <w:t xml:space="preserve"> Each TR sweep was repeated three times</w:t>
      </w:r>
      <w:r w:rsidR="002D08DD" w:rsidRPr="00C67EF7">
        <w:rPr>
          <w:rFonts w:ascii="Times New Roman" w:hAnsi="Times New Roman" w:cs="Times New Roman"/>
        </w:rPr>
        <w:t xml:space="preserve"> to estimate the same-breath variability in the</w:t>
      </w:r>
      <w:r w:rsidR="00414335" w:rsidRPr="00C67EF7">
        <w:rPr>
          <w:rFonts w:ascii="Times New Roman" w:hAnsi="Times New Roman" w:cs="Times New Roman"/>
        </w:rPr>
        <w:t xml:space="preserve"> CSSR</w:t>
      </w:r>
      <w:r w:rsidR="002D08DD" w:rsidRPr="00C67EF7">
        <w:rPr>
          <w:rFonts w:ascii="Times New Roman" w:hAnsi="Times New Roman" w:cs="Times New Roman"/>
        </w:rPr>
        <w:t xml:space="preserve"> measurement</w:t>
      </w:r>
      <w:r w:rsidR="00FE4ABF" w:rsidRPr="00C67EF7">
        <w:rPr>
          <w:rFonts w:ascii="Times New Roman" w:hAnsi="Times New Roman" w:cs="Times New Roman"/>
        </w:rPr>
        <w:t>.</w:t>
      </w:r>
    </w:p>
    <w:p w:rsidR="00E03729" w:rsidRPr="00C67EF7" w:rsidRDefault="00E03729" w:rsidP="00C67EF7">
      <w:pPr>
        <w:spacing w:line="360" w:lineRule="auto"/>
        <w:jc w:val="both"/>
        <w:rPr>
          <w:rFonts w:ascii="Times New Roman" w:hAnsi="Times New Roman" w:cs="Times New Roman"/>
        </w:rPr>
      </w:pPr>
      <w:r w:rsidRPr="00C67EF7">
        <w:rPr>
          <w:rFonts w:ascii="Times New Roman" w:hAnsi="Times New Roman" w:cs="Times New Roman"/>
        </w:rPr>
        <w:t>***Double column figure***</w:t>
      </w:r>
    </w:p>
    <w:p w:rsidR="00222092" w:rsidRPr="00C67EF7" w:rsidRDefault="002F1844" w:rsidP="00C67EF7">
      <w:pPr>
        <w:spacing w:line="360" w:lineRule="auto"/>
        <w:jc w:val="both"/>
        <w:rPr>
          <w:rFonts w:ascii="Times New Roman" w:hAnsi="Times New Roman" w:cs="Times New Roman"/>
        </w:rPr>
      </w:pPr>
      <w:r w:rsidRPr="00C67EF7">
        <w:rPr>
          <w:rFonts w:ascii="Times New Roman" w:hAnsi="Times New Roman" w:cs="Times New Roman"/>
        </w:rPr>
        <w:t>Figure 2</w:t>
      </w:r>
      <w:r w:rsidR="009A6C88" w:rsidRPr="00C67EF7">
        <w:rPr>
          <w:rFonts w:ascii="Times New Roman" w:hAnsi="Times New Roman" w:cs="Times New Roman"/>
        </w:rPr>
        <w:t xml:space="preserve">: </w:t>
      </w:r>
      <w:r w:rsidR="00AC5D2F" w:rsidRPr="00C67EF7">
        <w:rPr>
          <w:rFonts w:ascii="Times New Roman" w:hAnsi="Times New Roman" w:cs="Times New Roman"/>
        </w:rPr>
        <w:t>Compa</w:t>
      </w:r>
      <w:r w:rsidR="00D92FA9" w:rsidRPr="00C67EF7">
        <w:rPr>
          <w:rFonts w:ascii="Times New Roman" w:hAnsi="Times New Roman" w:cs="Times New Roman"/>
        </w:rPr>
        <w:t>rison of the geometries adopted for diffusional modeling of xenon uptake in the lungs</w:t>
      </w:r>
      <w:r w:rsidR="00AC1E85" w:rsidRPr="00C67EF7">
        <w:rPr>
          <w:rFonts w:ascii="Times New Roman" w:hAnsi="Times New Roman" w:cs="Times New Roman"/>
        </w:rPr>
        <w:t>;</w:t>
      </w:r>
      <w:r w:rsidR="00C96A28" w:rsidRPr="00C67EF7">
        <w:rPr>
          <w:rFonts w:ascii="Times New Roman" w:hAnsi="Times New Roman" w:cs="Times New Roman"/>
        </w:rPr>
        <w:t xml:space="preserve"> from the airspace</w:t>
      </w:r>
      <w:r w:rsidR="008F4BA0" w:rsidRPr="00C67EF7">
        <w:rPr>
          <w:rFonts w:ascii="Times New Roman" w:hAnsi="Times New Roman" w:cs="Times New Roman"/>
        </w:rPr>
        <w:t xml:space="preserve"> across the alveolar septum, thickness d</w:t>
      </w:r>
      <w:r w:rsidR="00D92FA9" w:rsidRPr="00C67EF7">
        <w:rPr>
          <w:rFonts w:ascii="Times New Roman" w:hAnsi="Times New Roman" w:cs="Times New Roman"/>
        </w:rPr>
        <w:t>.</w:t>
      </w:r>
      <w:r w:rsidR="00867201" w:rsidRPr="00C67EF7">
        <w:rPr>
          <w:rFonts w:ascii="Times New Roman" w:hAnsi="Times New Roman" w:cs="Times New Roman"/>
        </w:rPr>
        <w:t xml:space="preserve"> </w:t>
      </w:r>
      <w:r w:rsidR="00C96A28" w:rsidRPr="00C67EF7">
        <w:rPr>
          <w:rFonts w:ascii="Times New Roman" w:hAnsi="Times New Roman" w:cs="Times New Roman"/>
        </w:rPr>
        <w:t>The Patz and MOXE m</w:t>
      </w:r>
      <w:r w:rsidR="00B750B2" w:rsidRPr="00C67EF7">
        <w:rPr>
          <w:rFonts w:ascii="Times New Roman" w:hAnsi="Times New Roman" w:cs="Times New Roman"/>
        </w:rPr>
        <w:t xml:space="preserve">odels consider </w:t>
      </w:r>
      <w:r w:rsidR="00A902D9" w:rsidRPr="00C67EF7">
        <w:rPr>
          <w:rFonts w:ascii="Times New Roman" w:hAnsi="Times New Roman" w:cs="Times New Roman"/>
        </w:rPr>
        <w:t xml:space="preserve">solving the diffusion equation with </w:t>
      </w:r>
      <w:r w:rsidR="00B750B2" w:rsidRPr="00C67EF7">
        <w:rPr>
          <w:rFonts w:ascii="Times New Roman" w:hAnsi="Times New Roman" w:cs="Times New Roman"/>
        </w:rPr>
        <w:t xml:space="preserve">periodic boundary conditions in one </w:t>
      </w:r>
      <w:r w:rsidR="00C96A28" w:rsidRPr="00C67EF7">
        <w:rPr>
          <w:rFonts w:ascii="Times New Roman" w:hAnsi="Times New Roman" w:cs="Times New Roman"/>
        </w:rPr>
        <w:t xml:space="preserve">dimension, x, created by identical airspaces on either side of the septum. </w:t>
      </w:r>
      <w:r w:rsidR="0024405A" w:rsidRPr="00C67EF7">
        <w:rPr>
          <w:rFonts w:ascii="Times New Roman" w:hAnsi="Times New Roman" w:cs="Times New Roman"/>
        </w:rPr>
        <w:t>(</w:t>
      </w:r>
      <w:r w:rsidR="00867201" w:rsidRPr="00C67EF7">
        <w:rPr>
          <w:rFonts w:ascii="Times New Roman" w:hAnsi="Times New Roman" w:cs="Times New Roman"/>
        </w:rPr>
        <w:t xml:space="preserve">i) the model of Patz </w:t>
      </w:r>
      <w:r w:rsidR="008A0231" w:rsidRPr="00C67EF7">
        <w:rPr>
          <w:rFonts w:ascii="Times New Roman" w:hAnsi="Times New Roman" w:cs="Times New Roman"/>
        </w:rPr>
        <w:t>does not distinguish between</w:t>
      </w:r>
      <w:r w:rsidR="00867201" w:rsidRPr="00C67EF7">
        <w:rPr>
          <w:rFonts w:ascii="Times New Roman" w:hAnsi="Times New Roman" w:cs="Times New Roman"/>
        </w:rPr>
        <w:t xml:space="preserve"> T/P and RBC </w:t>
      </w:r>
      <w:r w:rsidR="00B750B2" w:rsidRPr="00C67EF7">
        <w:rPr>
          <w:rFonts w:ascii="Times New Roman" w:hAnsi="Times New Roman" w:cs="Times New Roman"/>
        </w:rPr>
        <w:t>compartments</w:t>
      </w:r>
      <w:r w:rsidR="00867201" w:rsidRPr="00C67EF7">
        <w:rPr>
          <w:rFonts w:ascii="Times New Roman" w:hAnsi="Times New Roman" w:cs="Times New Roman"/>
        </w:rPr>
        <w:t xml:space="preserve">; (ii) the model of </w:t>
      </w:r>
      <w:r w:rsidR="00B750B2" w:rsidRPr="00C67EF7">
        <w:rPr>
          <w:rFonts w:ascii="Times New Roman" w:hAnsi="Times New Roman" w:cs="Times New Roman"/>
        </w:rPr>
        <w:t>Chang</w:t>
      </w:r>
      <w:r w:rsidR="00867201" w:rsidRPr="00C67EF7">
        <w:rPr>
          <w:rFonts w:ascii="Times New Roman" w:hAnsi="Times New Roman" w:cs="Times New Roman"/>
        </w:rPr>
        <w:t xml:space="preserve"> (MOXE)</w:t>
      </w:r>
      <w:r w:rsidR="00C30F45" w:rsidRPr="00C67EF7">
        <w:rPr>
          <w:rFonts w:ascii="Times New Roman" w:hAnsi="Times New Roman" w:cs="Times New Roman"/>
        </w:rPr>
        <w:t xml:space="preserve"> </w:t>
      </w:r>
      <w:r w:rsidR="00867201" w:rsidRPr="00C67EF7">
        <w:rPr>
          <w:rFonts w:ascii="Times New Roman" w:hAnsi="Times New Roman" w:cs="Times New Roman"/>
        </w:rPr>
        <w:t xml:space="preserve">includes a tissue barrier term (δ) permitting separation of the T/P and RBC </w:t>
      </w:r>
      <w:r w:rsidR="00B750B2" w:rsidRPr="00C67EF7">
        <w:rPr>
          <w:rFonts w:ascii="Times New Roman" w:hAnsi="Times New Roman" w:cs="Times New Roman"/>
        </w:rPr>
        <w:t>compartments</w:t>
      </w:r>
      <w:r w:rsidR="00F60329" w:rsidRPr="00C67EF7">
        <w:rPr>
          <w:rFonts w:ascii="Times New Roman" w:hAnsi="Times New Roman" w:cs="Times New Roman"/>
        </w:rPr>
        <w:t>, in conjunction with</w:t>
      </w:r>
      <w:r w:rsidR="00867201" w:rsidRPr="00C67EF7">
        <w:rPr>
          <w:rFonts w:ascii="Times New Roman" w:hAnsi="Times New Roman" w:cs="Times New Roman"/>
        </w:rPr>
        <w:t xml:space="preserve"> the </w:t>
      </w:r>
      <w:r w:rsidR="00995E10" w:rsidRPr="00C67EF7">
        <w:rPr>
          <w:rFonts w:ascii="Times New Roman" w:hAnsi="Times New Roman" w:cs="Times New Roman"/>
        </w:rPr>
        <w:t xml:space="preserve">blood </w:t>
      </w:r>
      <w:r w:rsidR="0054240B" w:rsidRPr="00C67EF7">
        <w:rPr>
          <w:rFonts w:ascii="Times New Roman" w:hAnsi="Times New Roman" w:cs="Times New Roman"/>
        </w:rPr>
        <w:t>hematocrit</w:t>
      </w:r>
      <w:r w:rsidR="00F60329" w:rsidRPr="00C67EF7">
        <w:rPr>
          <w:rFonts w:ascii="Times New Roman" w:hAnsi="Times New Roman" w:cs="Times New Roman"/>
        </w:rPr>
        <w:t xml:space="preserve">; (iii) the Månsson model also considers the </w:t>
      </w:r>
      <w:r w:rsidR="00995E10" w:rsidRPr="00C67EF7">
        <w:rPr>
          <w:rFonts w:ascii="Times New Roman" w:hAnsi="Times New Roman" w:cs="Times New Roman"/>
        </w:rPr>
        <w:t>two</w:t>
      </w:r>
      <w:r w:rsidR="00F60329" w:rsidRPr="00C67EF7">
        <w:rPr>
          <w:rFonts w:ascii="Times New Roman" w:hAnsi="Times New Roman" w:cs="Times New Roman"/>
        </w:rPr>
        <w:t xml:space="preserve"> dissolved </w:t>
      </w:r>
      <w:r w:rsidR="00F60329" w:rsidRPr="00C67EF7">
        <w:rPr>
          <w:rFonts w:ascii="Times New Roman" w:hAnsi="Times New Roman" w:cs="Times New Roman"/>
          <w:vertAlign w:val="superscript"/>
        </w:rPr>
        <w:t>129</w:t>
      </w:r>
      <w:r w:rsidR="00F60329" w:rsidRPr="00C67EF7">
        <w:rPr>
          <w:rFonts w:ascii="Times New Roman" w:hAnsi="Times New Roman" w:cs="Times New Roman"/>
        </w:rPr>
        <w:t>Xe compartments</w:t>
      </w:r>
      <w:r w:rsidR="00995E10" w:rsidRPr="00C67EF7">
        <w:rPr>
          <w:rFonts w:ascii="Times New Roman" w:hAnsi="Times New Roman" w:cs="Times New Roman"/>
        </w:rPr>
        <w:t xml:space="preserve"> individually, but with</w:t>
      </w:r>
      <w:r w:rsidR="00F60329" w:rsidRPr="00C67EF7">
        <w:rPr>
          <w:rFonts w:ascii="Times New Roman" w:hAnsi="Times New Roman" w:cs="Times New Roman"/>
        </w:rPr>
        <w:t xml:space="preserve"> a circularly symmetric geometry, with an alveolar radius (</w:t>
      </w:r>
      <w:r w:rsidR="000F6077" w:rsidRPr="00C67EF7">
        <w:rPr>
          <w:rFonts w:ascii="Times New Roman" w:hAnsi="Times New Roman" w:cs="Times New Roman"/>
        </w:rPr>
        <w:t>R</w:t>
      </w:r>
      <w:r w:rsidR="00F60329" w:rsidRPr="00C67EF7">
        <w:rPr>
          <w:rFonts w:ascii="Times New Roman" w:hAnsi="Times New Roman" w:cs="Times New Roman"/>
          <w:vertAlign w:val="subscript"/>
        </w:rPr>
        <w:t>A</w:t>
      </w:r>
      <w:r w:rsidR="00F60329" w:rsidRPr="00C67EF7">
        <w:rPr>
          <w:rFonts w:ascii="Times New Roman" w:hAnsi="Times New Roman" w:cs="Times New Roman"/>
        </w:rPr>
        <w:t>)</w:t>
      </w:r>
      <w:r w:rsidR="008A3153" w:rsidRPr="00C67EF7">
        <w:rPr>
          <w:rFonts w:ascii="Times New Roman" w:hAnsi="Times New Roman" w:cs="Times New Roman"/>
        </w:rPr>
        <w:t xml:space="preserve"> and tissue and capillary thickness</w:t>
      </w:r>
      <w:r w:rsidR="00231680" w:rsidRPr="00C67EF7">
        <w:rPr>
          <w:rFonts w:ascii="Times New Roman" w:hAnsi="Times New Roman" w:cs="Times New Roman"/>
        </w:rPr>
        <w:t>es</w:t>
      </w:r>
      <w:r w:rsidR="008A3153" w:rsidRPr="00C67EF7">
        <w:rPr>
          <w:rFonts w:ascii="Times New Roman" w:hAnsi="Times New Roman" w:cs="Times New Roman"/>
        </w:rPr>
        <w:t xml:space="preserve"> L</w:t>
      </w:r>
      <w:r w:rsidR="008A3153" w:rsidRPr="00C67EF7">
        <w:rPr>
          <w:rFonts w:ascii="Times New Roman" w:hAnsi="Times New Roman" w:cs="Times New Roman"/>
          <w:vertAlign w:val="subscript"/>
        </w:rPr>
        <w:t>T</w:t>
      </w:r>
      <w:r w:rsidR="008A3153" w:rsidRPr="00C67EF7">
        <w:rPr>
          <w:rFonts w:ascii="Times New Roman" w:hAnsi="Times New Roman" w:cs="Times New Roman"/>
        </w:rPr>
        <w:t xml:space="preserve"> and L</w:t>
      </w:r>
      <w:r w:rsidR="008A3153" w:rsidRPr="00C67EF7">
        <w:rPr>
          <w:rFonts w:ascii="Times New Roman" w:hAnsi="Times New Roman" w:cs="Times New Roman"/>
          <w:vertAlign w:val="subscript"/>
        </w:rPr>
        <w:t>C</w:t>
      </w:r>
      <w:r w:rsidR="00AC1E85" w:rsidRPr="00C67EF7">
        <w:rPr>
          <w:rFonts w:ascii="Times New Roman" w:hAnsi="Times New Roman" w:cs="Times New Roman"/>
        </w:rPr>
        <w:t>,</w:t>
      </w:r>
      <w:r w:rsidR="008A3153" w:rsidRPr="00C67EF7">
        <w:rPr>
          <w:rFonts w:ascii="Times New Roman" w:hAnsi="Times New Roman" w:cs="Times New Roman"/>
        </w:rPr>
        <w:t xml:space="preserve"> respectively</w:t>
      </w:r>
      <w:r w:rsidR="00F60329" w:rsidRPr="00C67EF7">
        <w:rPr>
          <w:rFonts w:ascii="Times New Roman" w:hAnsi="Times New Roman" w:cs="Times New Roman"/>
        </w:rPr>
        <w:t>. In the first two models, blood flow is treated orthogonal to and independent of diffusion</w:t>
      </w:r>
      <w:r w:rsidR="00A902D9" w:rsidRPr="00C67EF7">
        <w:rPr>
          <w:rFonts w:ascii="Times New Roman" w:hAnsi="Times New Roman" w:cs="Times New Roman"/>
        </w:rPr>
        <w:t>al gas-exchange</w:t>
      </w:r>
      <w:r w:rsidR="00F60329" w:rsidRPr="00C67EF7">
        <w:rPr>
          <w:rFonts w:ascii="Times New Roman" w:hAnsi="Times New Roman" w:cs="Times New Roman"/>
        </w:rPr>
        <w:t>.</w:t>
      </w:r>
      <w:r w:rsidR="00867201" w:rsidRPr="00C67EF7">
        <w:rPr>
          <w:rFonts w:ascii="Times New Roman" w:hAnsi="Times New Roman" w:cs="Times New Roman"/>
        </w:rPr>
        <w:t xml:space="preserve"> In each case D denotes the diffusion coefficient of xenon</w:t>
      </w:r>
      <w:r w:rsidR="00231680" w:rsidRPr="00C67EF7">
        <w:rPr>
          <w:rFonts w:ascii="Times New Roman" w:hAnsi="Times New Roman" w:cs="Times New Roman"/>
        </w:rPr>
        <w:t>,</w:t>
      </w:r>
      <w:r w:rsidR="00867201" w:rsidRPr="00C67EF7">
        <w:rPr>
          <w:rFonts w:ascii="Times New Roman" w:hAnsi="Times New Roman" w:cs="Times New Roman"/>
        </w:rPr>
        <w:t xml:space="preserve"> in the airspace (</w:t>
      </w:r>
      <w:r w:rsidR="00712869" w:rsidRPr="00C67EF7">
        <w:rPr>
          <w:rFonts w:ascii="Times New Roman" w:hAnsi="Times New Roman" w:cs="Times New Roman"/>
        </w:rPr>
        <w:t>D</w:t>
      </w:r>
      <w:r w:rsidR="005E28F9" w:rsidRPr="00C67EF7">
        <w:rPr>
          <w:rFonts w:ascii="Times New Roman" w:hAnsi="Times New Roman" w:cs="Times New Roman"/>
          <w:vertAlign w:val="subscript"/>
        </w:rPr>
        <w:t>0</w:t>
      </w:r>
      <w:r w:rsidR="005E28F9" w:rsidRPr="00C67EF7">
        <w:rPr>
          <w:rFonts w:ascii="Times New Roman" w:hAnsi="Times New Roman" w:cs="Times New Roman"/>
        </w:rPr>
        <w:t>, xenon self-diffusion coefficient</w:t>
      </w:r>
      <w:r w:rsidR="00867201" w:rsidRPr="00C67EF7">
        <w:rPr>
          <w:rFonts w:ascii="Times New Roman" w:hAnsi="Times New Roman" w:cs="Times New Roman"/>
        </w:rPr>
        <w:t>), tissues (</w:t>
      </w:r>
      <w:r w:rsidR="00F60329" w:rsidRPr="00C67EF7">
        <w:rPr>
          <w:rFonts w:ascii="Times New Roman" w:hAnsi="Times New Roman" w:cs="Times New Roman"/>
        </w:rPr>
        <w:t>D</w:t>
      </w:r>
      <w:r w:rsidR="00867201" w:rsidRPr="00C67EF7">
        <w:rPr>
          <w:rFonts w:ascii="Times New Roman" w:hAnsi="Times New Roman" w:cs="Times New Roman"/>
          <w:vertAlign w:val="subscript"/>
        </w:rPr>
        <w:t>T</w:t>
      </w:r>
      <w:r w:rsidR="00867201" w:rsidRPr="00C67EF7">
        <w:rPr>
          <w:rFonts w:ascii="Times New Roman" w:hAnsi="Times New Roman" w:cs="Times New Roman"/>
        </w:rPr>
        <w:t>), blood (</w:t>
      </w:r>
      <w:r w:rsidR="00F60329" w:rsidRPr="00C67EF7">
        <w:rPr>
          <w:rFonts w:ascii="Times New Roman" w:hAnsi="Times New Roman" w:cs="Times New Roman"/>
        </w:rPr>
        <w:t>D</w:t>
      </w:r>
      <w:r w:rsidR="00867201" w:rsidRPr="00C67EF7">
        <w:rPr>
          <w:rFonts w:ascii="Times New Roman" w:hAnsi="Times New Roman" w:cs="Times New Roman"/>
          <w:vertAlign w:val="subscript"/>
        </w:rPr>
        <w:t>B</w:t>
      </w:r>
      <w:r w:rsidR="00867201" w:rsidRPr="00C67EF7">
        <w:rPr>
          <w:rFonts w:ascii="Times New Roman" w:hAnsi="Times New Roman" w:cs="Times New Roman"/>
        </w:rPr>
        <w:t>) or combined dissolved-phase (</w:t>
      </w:r>
      <w:r w:rsidR="00F60329" w:rsidRPr="00C67EF7">
        <w:rPr>
          <w:rFonts w:ascii="Times New Roman" w:hAnsi="Times New Roman" w:cs="Times New Roman"/>
        </w:rPr>
        <w:t>D</w:t>
      </w:r>
      <w:r w:rsidR="00867201" w:rsidRPr="00C67EF7">
        <w:rPr>
          <w:rFonts w:ascii="Times New Roman" w:hAnsi="Times New Roman" w:cs="Times New Roman"/>
          <w:vertAlign w:val="subscript"/>
        </w:rPr>
        <w:t>D</w:t>
      </w:r>
      <w:r w:rsidR="00867201" w:rsidRPr="00C67EF7">
        <w:rPr>
          <w:rFonts w:ascii="Times New Roman" w:hAnsi="Times New Roman" w:cs="Times New Roman"/>
        </w:rPr>
        <w:t>).</w:t>
      </w:r>
      <w:r w:rsidR="008F4BA0" w:rsidRPr="00C67EF7">
        <w:rPr>
          <w:rFonts w:ascii="Times New Roman" w:hAnsi="Times New Roman" w:cs="Times New Roman"/>
        </w:rPr>
        <w:t xml:space="preserve"> </w:t>
      </w:r>
      <w:r w:rsidR="00712111" w:rsidRPr="00C67EF7">
        <w:rPr>
          <w:rFonts w:ascii="Times New Roman" w:hAnsi="Times New Roman" w:cs="Times New Roman"/>
        </w:rPr>
        <w:t>Note: in the main body of th</w:t>
      </w:r>
      <w:r w:rsidR="00554806" w:rsidRPr="00C67EF7">
        <w:rPr>
          <w:rFonts w:ascii="Times New Roman" w:hAnsi="Times New Roman" w:cs="Times New Roman"/>
        </w:rPr>
        <w:t>is</w:t>
      </w:r>
      <w:r w:rsidR="00712111" w:rsidRPr="00C67EF7">
        <w:rPr>
          <w:rFonts w:ascii="Times New Roman" w:hAnsi="Times New Roman" w:cs="Times New Roman"/>
        </w:rPr>
        <w:t xml:space="preserve"> manuscript, D</w:t>
      </w:r>
      <w:r w:rsidR="00554806" w:rsidRPr="00C67EF7">
        <w:rPr>
          <w:rFonts w:ascii="Times New Roman" w:hAnsi="Times New Roman" w:cs="Times New Roman"/>
        </w:rPr>
        <w:t xml:space="preserve"> (instead of D</w:t>
      </w:r>
      <w:r w:rsidR="00554806" w:rsidRPr="00C67EF7">
        <w:rPr>
          <w:rFonts w:ascii="Times New Roman" w:hAnsi="Times New Roman" w:cs="Times New Roman"/>
          <w:vertAlign w:val="subscript"/>
        </w:rPr>
        <w:t>D</w:t>
      </w:r>
      <w:r w:rsidR="00554806" w:rsidRPr="00C67EF7">
        <w:rPr>
          <w:rFonts w:ascii="Times New Roman" w:hAnsi="Times New Roman" w:cs="Times New Roman"/>
        </w:rPr>
        <w:t>)</w:t>
      </w:r>
      <w:r w:rsidR="00712111" w:rsidRPr="00C67EF7">
        <w:rPr>
          <w:rFonts w:ascii="Times New Roman" w:hAnsi="Times New Roman" w:cs="Times New Roman"/>
        </w:rPr>
        <w:t xml:space="preserve"> is used to represent the dissolved-phase xenon diffusion coefficient, which is assumed to be the same for both tissues and blood in all three models. In practice, the</w:t>
      </w:r>
      <w:r w:rsidR="00554806" w:rsidRPr="00C67EF7">
        <w:rPr>
          <w:rFonts w:ascii="Times New Roman" w:hAnsi="Times New Roman" w:cs="Times New Roman"/>
        </w:rPr>
        <w:t>se</w:t>
      </w:r>
      <w:r w:rsidR="00712111" w:rsidRPr="00C67EF7">
        <w:rPr>
          <w:rFonts w:ascii="Times New Roman" w:hAnsi="Times New Roman" w:cs="Times New Roman"/>
        </w:rPr>
        <w:t xml:space="preserve"> values are likely to be different but are not currently well-</w:t>
      </w:r>
      <w:r w:rsidR="001404E8" w:rsidRPr="00C67EF7">
        <w:rPr>
          <w:rFonts w:ascii="Times New Roman" w:hAnsi="Times New Roman" w:cs="Times New Roman"/>
        </w:rPr>
        <w:t>known; hence we designate them with different symbols for completeness</w:t>
      </w:r>
      <w:r w:rsidR="00712111" w:rsidRPr="00C67EF7">
        <w:rPr>
          <w:rFonts w:ascii="Times New Roman" w:hAnsi="Times New Roman" w:cs="Times New Roman"/>
        </w:rPr>
        <w:t>.</w:t>
      </w:r>
    </w:p>
    <w:p w:rsidR="00E03729" w:rsidRPr="00C67EF7" w:rsidRDefault="00E03729" w:rsidP="00C67EF7">
      <w:pPr>
        <w:spacing w:line="360" w:lineRule="auto"/>
        <w:jc w:val="both"/>
        <w:rPr>
          <w:rFonts w:ascii="Times New Roman" w:hAnsi="Times New Roman" w:cs="Times New Roman"/>
        </w:rPr>
      </w:pPr>
      <w:r w:rsidRPr="00C67EF7">
        <w:rPr>
          <w:rFonts w:ascii="Times New Roman" w:hAnsi="Times New Roman" w:cs="Times New Roman"/>
        </w:rPr>
        <w:t>***Double column figure***</w:t>
      </w:r>
    </w:p>
    <w:p w:rsidR="00B4442E" w:rsidRPr="00C67EF7" w:rsidRDefault="00B4442E" w:rsidP="00C67EF7">
      <w:pPr>
        <w:spacing w:line="360" w:lineRule="auto"/>
        <w:rPr>
          <w:rFonts w:ascii="Times New Roman" w:hAnsi="Times New Roman" w:cs="Times New Roman"/>
        </w:rPr>
      </w:pPr>
      <w:r w:rsidRPr="00C67EF7">
        <w:rPr>
          <w:rFonts w:ascii="Times New Roman" w:hAnsi="Times New Roman" w:cs="Times New Roman"/>
        </w:rPr>
        <w:t xml:space="preserve">Table 1: </w:t>
      </w:r>
      <w:r w:rsidR="00FC0795" w:rsidRPr="00C67EF7">
        <w:rPr>
          <w:rFonts w:ascii="Times New Roman" w:hAnsi="Times New Roman" w:cs="Times New Roman"/>
        </w:rPr>
        <w:t xml:space="preserve">Subject demographics and pulmonary function test results. Septal thicknesses (ST), capillary </w:t>
      </w:r>
      <w:r w:rsidR="00E67E69" w:rsidRPr="00C67EF7">
        <w:rPr>
          <w:rFonts w:ascii="Times New Roman" w:hAnsi="Times New Roman" w:cs="Times New Roman"/>
        </w:rPr>
        <w:t>transit-time</w:t>
      </w:r>
      <w:r w:rsidR="00FC0795" w:rsidRPr="00C67EF7">
        <w:rPr>
          <w:rFonts w:ascii="Times New Roman" w:hAnsi="Times New Roman" w:cs="Times New Roman"/>
        </w:rPr>
        <w:t>s (CTT)</w:t>
      </w:r>
      <w:r w:rsidR="00A902D9" w:rsidRPr="00C67EF7">
        <w:rPr>
          <w:rFonts w:ascii="Times New Roman" w:hAnsi="Times New Roman" w:cs="Times New Roman"/>
        </w:rPr>
        <w:t>, surface-area-to-volume ratios (S/V)</w:t>
      </w:r>
      <w:r w:rsidR="00FC0795" w:rsidRPr="00C67EF7">
        <w:rPr>
          <w:rFonts w:ascii="Times New Roman" w:hAnsi="Times New Roman" w:cs="Times New Roman"/>
        </w:rPr>
        <w:t xml:space="preserve"> and </w:t>
      </w:r>
      <w:r w:rsidR="0054240B" w:rsidRPr="00C67EF7">
        <w:rPr>
          <w:rFonts w:ascii="Times New Roman" w:hAnsi="Times New Roman" w:cs="Times New Roman"/>
        </w:rPr>
        <w:t>hematocrit</w:t>
      </w:r>
      <w:r w:rsidR="00FC0795" w:rsidRPr="00C67EF7">
        <w:rPr>
          <w:rFonts w:ascii="Times New Roman" w:hAnsi="Times New Roman" w:cs="Times New Roman"/>
        </w:rPr>
        <w:t xml:space="preserve"> (HCT) values, as extracted from fitting the models of Chang (MOXE)</w:t>
      </w:r>
      <w:r w:rsidR="002845D4" w:rsidRPr="00C67EF7">
        <w:rPr>
          <w:rFonts w:ascii="Times New Roman" w:hAnsi="Times New Roman" w:cs="Times New Roman"/>
        </w:rPr>
        <w:t>,</w:t>
      </w:r>
      <w:r w:rsidR="00FC0795" w:rsidRPr="00C67EF7">
        <w:rPr>
          <w:rFonts w:ascii="Times New Roman" w:hAnsi="Times New Roman" w:cs="Times New Roman"/>
        </w:rPr>
        <w:t xml:space="preserve"> Patz </w:t>
      </w:r>
      <w:r w:rsidR="002845D4" w:rsidRPr="00C67EF7">
        <w:rPr>
          <w:rFonts w:ascii="Times New Roman" w:hAnsi="Times New Roman" w:cs="Times New Roman"/>
        </w:rPr>
        <w:t xml:space="preserve">and Månsson </w:t>
      </w:r>
      <w:r w:rsidR="00FC0795" w:rsidRPr="00C67EF7">
        <w:rPr>
          <w:rFonts w:ascii="Times New Roman" w:hAnsi="Times New Roman" w:cs="Times New Roman"/>
        </w:rPr>
        <w:t xml:space="preserve">to HP </w:t>
      </w:r>
      <w:r w:rsidR="00FC0795" w:rsidRPr="00C67EF7">
        <w:rPr>
          <w:rFonts w:ascii="Times New Roman" w:hAnsi="Times New Roman" w:cs="Times New Roman"/>
          <w:vertAlign w:val="superscript"/>
        </w:rPr>
        <w:t>129</w:t>
      </w:r>
      <w:r w:rsidR="00FC0795" w:rsidRPr="00C67EF7">
        <w:rPr>
          <w:rFonts w:ascii="Times New Roman" w:hAnsi="Times New Roman" w:cs="Times New Roman"/>
        </w:rPr>
        <w:t xml:space="preserve">Xe CSSR data, are quoted along with pulmonary </w:t>
      </w:r>
      <w:r w:rsidR="00E67E69" w:rsidRPr="00C67EF7">
        <w:rPr>
          <w:rFonts w:ascii="Times New Roman" w:hAnsi="Times New Roman" w:cs="Times New Roman"/>
        </w:rPr>
        <w:t>transit-time</w:t>
      </w:r>
      <w:r w:rsidR="00FC0795" w:rsidRPr="00C67EF7">
        <w:rPr>
          <w:rFonts w:ascii="Times New Roman" w:hAnsi="Times New Roman" w:cs="Times New Roman"/>
        </w:rPr>
        <w:t xml:space="preserve">s (PTT) </w:t>
      </w:r>
      <w:r w:rsidR="00A902D9" w:rsidRPr="00C67EF7">
        <w:rPr>
          <w:rFonts w:ascii="Times New Roman" w:hAnsi="Times New Roman" w:cs="Times New Roman"/>
        </w:rPr>
        <w:t xml:space="preserve">and the FWHM of lung parenchyma signal enhancement </w:t>
      </w:r>
      <w:r w:rsidR="00FC0795" w:rsidRPr="00C67EF7">
        <w:rPr>
          <w:rFonts w:ascii="Times New Roman" w:hAnsi="Times New Roman" w:cs="Times New Roman"/>
        </w:rPr>
        <w:t xml:space="preserve">calculated from the first pass of </w:t>
      </w:r>
      <w:r w:rsidR="000A3013" w:rsidRPr="00C67EF7">
        <w:rPr>
          <w:rFonts w:ascii="Times New Roman" w:hAnsi="Times New Roman" w:cs="Times New Roman"/>
        </w:rPr>
        <w:t>g</w:t>
      </w:r>
      <w:r w:rsidR="00FC0795" w:rsidRPr="00C67EF7">
        <w:rPr>
          <w:rFonts w:ascii="Times New Roman" w:hAnsi="Times New Roman" w:cs="Times New Roman"/>
        </w:rPr>
        <w:t>adolinium contrast agent through the lung vasculature, and HCT values derived from patient blood samples.</w:t>
      </w:r>
      <w:r w:rsidR="009B0B6A" w:rsidRPr="00C67EF7">
        <w:rPr>
          <w:rFonts w:ascii="Times New Roman" w:hAnsi="Times New Roman" w:cs="Times New Roman"/>
        </w:rPr>
        <w:t xml:space="preserve"> </w:t>
      </w:r>
    </w:p>
    <w:p w:rsidR="009D5B02" w:rsidRPr="00C67EF7" w:rsidRDefault="009D5B02" w:rsidP="00C67EF7">
      <w:pPr>
        <w:spacing w:line="360" w:lineRule="auto"/>
        <w:rPr>
          <w:rFonts w:ascii="Times New Roman" w:hAnsi="Times New Roman" w:cs="Times New Roman"/>
        </w:rPr>
      </w:pPr>
      <w:r w:rsidRPr="00C67EF7">
        <w:rPr>
          <w:rFonts w:ascii="Times New Roman" w:hAnsi="Times New Roman" w:cs="Times New Roman"/>
        </w:rPr>
        <w:t>***Double column table***</w:t>
      </w:r>
    </w:p>
    <w:p w:rsidR="00841FCA" w:rsidRPr="00C67EF7" w:rsidRDefault="00B01702" w:rsidP="00C67EF7">
      <w:pPr>
        <w:spacing w:line="360" w:lineRule="auto"/>
        <w:jc w:val="both"/>
        <w:rPr>
          <w:rFonts w:ascii="Times New Roman" w:hAnsi="Times New Roman" w:cs="Times New Roman"/>
        </w:rPr>
      </w:pPr>
      <w:r w:rsidRPr="00C67EF7">
        <w:rPr>
          <w:rFonts w:ascii="Times New Roman" w:hAnsi="Times New Roman" w:cs="Times New Roman"/>
        </w:rPr>
        <w:t>Figure 3</w:t>
      </w:r>
      <w:r w:rsidR="0033334A" w:rsidRPr="00C67EF7">
        <w:rPr>
          <w:rFonts w:ascii="Times New Roman" w:hAnsi="Times New Roman" w:cs="Times New Roman"/>
        </w:rPr>
        <w:t xml:space="preserve">: </w:t>
      </w:r>
      <w:r w:rsidR="00A963E1" w:rsidRPr="00C67EF7">
        <w:rPr>
          <w:rFonts w:ascii="Times New Roman" w:hAnsi="Times New Roman" w:cs="Times New Roman"/>
        </w:rPr>
        <w:t>Left panel:</w:t>
      </w:r>
      <w:r w:rsidR="00EA27DC" w:rsidRPr="00C67EF7">
        <w:rPr>
          <w:rFonts w:ascii="Times New Roman" w:hAnsi="Times New Roman" w:cs="Times New Roman"/>
        </w:rPr>
        <w:t xml:space="preserve"> </w:t>
      </w:r>
      <w:r w:rsidR="003D6629" w:rsidRPr="00C67EF7">
        <w:rPr>
          <w:rFonts w:ascii="Times New Roman" w:hAnsi="Times New Roman" w:cs="Times New Roman"/>
        </w:rPr>
        <w:t>D</w:t>
      </w:r>
      <w:r w:rsidR="00255FE9" w:rsidRPr="00C67EF7">
        <w:rPr>
          <w:rFonts w:ascii="Times New Roman" w:hAnsi="Times New Roman" w:cs="Times New Roman"/>
        </w:rPr>
        <w:t xml:space="preserve">ynamics of </w:t>
      </w:r>
      <w:r w:rsidR="00EA27DC" w:rsidRPr="00C67EF7">
        <w:rPr>
          <w:rFonts w:ascii="Times New Roman" w:hAnsi="Times New Roman" w:cs="Times New Roman"/>
          <w:vertAlign w:val="superscript"/>
        </w:rPr>
        <w:t>129</w:t>
      </w:r>
      <w:r w:rsidR="00A963E1" w:rsidRPr="00C67EF7">
        <w:rPr>
          <w:rFonts w:ascii="Times New Roman" w:hAnsi="Times New Roman" w:cs="Times New Roman"/>
        </w:rPr>
        <w:t xml:space="preserve">Xe uptake </w:t>
      </w:r>
      <w:r w:rsidR="004672DF" w:rsidRPr="00C67EF7">
        <w:rPr>
          <w:rFonts w:ascii="Times New Roman" w:hAnsi="Times New Roman" w:cs="Times New Roman"/>
        </w:rPr>
        <w:t>into tissues and blood</w:t>
      </w:r>
      <w:r w:rsidR="00D87FC0" w:rsidRPr="00C67EF7">
        <w:rPr>
          <w:rFonts w:ascii="Times New Roman" w:hAnsi="Times New Roman" w:cs="Times New Roman"/>
        </w:rPr>
        <w:t xml:space="preserve"> </w:t>
      </w:r>
      <w:r w:rsidR="00255FE9" w:rsidRPr="00C67EF7">
        <w:rPr>
          <w:rFonts w:ascii="Times New Roman" w:hAnsi="Times New Roman" w:cs="Times New Roman"/>
        </w:rPr>
        <w:t>plasma</w:t>
      </w:r>
      <w:r w:rsidR="00995E10" w:rsidRPr="00C67EF7">
        <w:rPr>
          <w:rFonts w:ascii="Times New Roman" w:hAnsi="Times New Roman" w:cs="Times New Roman"/>
        </w:rPr>
        <w:t xml:space="preserve"> (T/P)</w:t>
      </w:r>
      <w:r w:rsidR="00255FE9" w:rsidRPr="00C67EF7">
        <w:rPr>
          <w:rFonts w:ascii="Times New Roman" w:hAnsi="Times New Roman" w:cs="Times New Roman"/>
        </w:rPr>
        <w:t>, and RBCs, for (a) a typical healthy volunteer,</w:t>
      </w:r>
      <w:r w:rsidR="00A963E1" w:rsidRPr="00C67EF7">
        <w:rPr>
          <w:rFonts w:ascii="Times New Roman" w:hAnsi="Times New Roman" w:cs="Times New Roman"/>
        </w:rPr>
        <w:t xml:space="preserve"> (b</w:t>
      </w:r>
      <w:r w:rsidR="00EA27DC" w:rsidRPr="00C67EF7">
        <w:rPr>
          <w:rFonts w:ascii="Times New Roman" w:hAnsi="Times New Roman" w:cs="Times New Roman"/>
        </w:rPr>
        <w:t xml:space="preserve">) a </w:t>
      </w:r>
      <w:r w:rsidR="00A963E1" w:rsidRPr="00C67EF7">
        <w:rPr>
          <w:rFonts w:ascii="Times New Roman" w:hAnsi="Times New Roman" w:cs="Times New Roman"/>
        </w:rPr>
        <w:t>subject with SSc and (c</w:t>
      </w:r>
      <w:r w:rsidRPr="00C67EF7">
        <w:rPr>
          <w:rFonts w:ascii="Times New Roman" w:hAnsi="Times New Roman" w:cs="Times New Roman"/>
        </w:rPr>
        <w:t xml:space="preserve">) </w:t>
      </w:r>
      <w:r w:rsidR="00255FE9" w:rsidRPr="00C67EF7">
        <w:rPr>
          <w:rFonts w:ascii="Times New Roman" w:hAnsi="Times New Roman" w:cs="Times New Roman"/>
        </w:rPr>
        <w:t>a subject</w:t>
      </w:r>
      <w:r w:rsidRPr="00C67EF7">
        <w:rPr>
          <w:rFonts w:ascii="Times New Roman" w:hAnsi="Times New Roman" w:cs="Times New Roman"/>
        </w:rPr>
        <w:t xml:space="preserve"> with IPF</w:t>
      </w:r>
      <w:r w:rsidR="00EA27DC" w:rsidRPr="00C67EF7">
        <w:rPr>
          <w:rFonts w:ascii="Times New Roman" w:hAnsi="Times New Roman" w:cs="Times New Roman"/>
        </w:rPr>
        <w:t>.</w:t>
      </w:r>
      <w:r w:rsidRPr="00C67EF7">
        <w:rPr>
          <w:rFonts w:ascii="Times New Roman" w:hAnsi="Times New Roman" w:cs="Times New Roman"/>
        </w:rPr>
        <w:t xml:space="preserve"> </w:t>
      </w:r>
      <w:r w:rsidR="00255FE9" w:rsidRPr="00C67EF7">
        <w:rPr>
          <w:rFonts w:ascii="Times New Roman" w:hAnsi="Times New Roman" w:cs="Times New Roman"/>
        </w:rPr>
        <w:t xml:space="preserve">Uptake curves, denoted by </w:t>
      </w:r>
      <w:r w:rsidR="00255FE9" w:rsidRPr="00C67EF7">
        <w:rPr>
          <w:rFonts w:ascii="Times New Roman" w:hAnsi="Times New Roman" w:cs="Times New Roman"/>
          <w:i/>
        </w:rPr>
        <w:t>F</w:t>
      </w:r>
      <w:r w:rsidR="00255FE9" w:rsidRPr="00C67EF7">
        <w:rPr>
          <w:rFonts w:ascii="Times New Roman" w:hAnsi="Times New Roman" w:cs="Times New Roman"/>
        </w:rPr>
        <w:t>(TR)</w:t>
      </w:r>
      <w:r w:rsidR="00995E10" w:rsidRPr="00C67EF7">
        <w:rPr>
          <w:rFonts w:ascii="Times New Roman" w:hAnsi="Times New Roman" w:cs="Times New Roman"/>
        </w:rPr>
        <w:t>,</w:t>
      </w:r>
      <w:r w:rsidR="00255FE9" w:rsidRPr="00C67EF7">
        <w:rPr>
          <w:rFonts w:ascii="Times New Roman" w:hAnsi="Times New Roman" w:cs="Times New Roman"/>
        </w:rPr>
        <w:t xml:space="preserve"> are displayed with corresponding MOXE</w:t>
      </w:r>
      <w:r w:rsidR="000A3013" w:rsidRPr="00C67EF7">
        <w:rPr>
          <w:rFonts w:ascii="Times New Roman" w:hAnsi="Times New Roman" w:cs="Times New Roman"/>
        </w:rPr>
        <w:t xml:space="preserve"> model</w:t>
      </w:r>
      <w:r w:rsidR="00255FE9" w:rsidRPr="00C67EF7">
        <w:rPr>
          <w:rFonts w:ascii="Times New Roman" w:hAnsi="Times New Roman" w:cs="Times New Roman"/>
        </w:rPr>
        <w:t xml:space="preserve"> fits (solid black lines). </w:t>
      </w:r>
      <w:r w:rsidR="00EB484F" w:rsidRPr="00C67EF7">
        <w:rPr>
          <w:rFonts w:ascii="Times New Roman" w:hAnsi="Times New Roman" w:cs="Times New Roman"/>
        </w:rPr>
        <w:t xml:space="preserve">Dashed lines indicate increments in </w:t>
      </w:r>
      <w:r w:rsidR="00EB484F" w:rsidRPr="00C67EF7">
        <w:rPr>
          <w:rFonts w:ascii="Times New Roman" w:hAnsi="Times New Roman" w:cs="Times New Roman"/>
          <w:i/>
        </w:rPr>
        <w:t>F</w:t>
      </w:r>
      <w:r w:rsidR="00EB484F" w:rsidRPr="00C67EF7">
        <w:rPr>
          <w:rFonts w:ascii="Times New Roman" w:hAnsi="Times New Roman" w:cs="Times New Roman"/>
        </w:rPr>
        <w:t xml:space="preserve">(TR) of 0.005. </w:t>
      </w:r>
      <w:r w:rsidR="00A963E1" w:rsidRPr="00C67EF7">
        <w:rPr>
          <w:rFonts w:ascii="Times New Roman" w:hAnsi="Times New Roman" w:cs="Times New Roman"/>
        </w:rPr>
        <w:t xml:space="preserve">Right panel: </w:t>
      </w:r>
      <w:r w:rsidR="00995E10" w:rsidRPr="00C67EF7">
        <w:rPr>
          <w:rFonts w:ascii="Times New Roman" w:hAnsi="Times New Roman" w:cs="Times New Roman"/>
        </w:rPr>
        <w:t>NMR spectra</w:t>
      </w:r>
      <w:r w:rsidR="00EA658C" w:rsidRPr="00C67EF7">
        <w:rPr>
          <w:rFonts w:ascii="Times New Roman" w:hAnsi="Times New Roman" w:cs="Times New Roman"/>
        </w:rPr>
        <w:t xml:space="preserve"> (</w:t>
      </w:r>
      <w:r w:rsidR="00EB484F" w:rsidRPr="00C67EF7">
        <w:rPr>
          <w:rFonts w:ascii="Times New Roman" w:hAnsi="Times New Roman" w:cs="Times New Roman"/>
        </w:rPr>
        <w:t xml:space="preserve">moderately </w:t>
      </w:r>
      <w:r w:rsidR="00EA658C" w:rsidRPr="00C67EF7">
        <w:rPr>
          <w:rFonts w:ascii="Times New Roman" w:hAnsi="Times New Roman" w:cs="Times New Roman"/>
        </w:rPr>
        <w:t>line-broadened and zero-filled to 128 points)</w:t>
      </w:r>
      <w:r w:rsidR="00995E10" w:rsidRPr="00C67EF7">
        <w:rPr>
          <w:rFonts w:ascii="Times New Roman" w:hAnsi="Times New Roman" w:cs="Times New Roman"/>
        </w:rPr>
        <w:t xml:space="preserve"> of subjects from the same three groups,</w:t>
      </w:r>
      <w:r w:rsidR="00EA658C" w:rsidRPr="00C67EF7">
        <w:rPr>
          <w:rFonts w:ascii="Times New Roman" w:hAnsi="Times New Roman" w:cs="Times New Roman"/>
        </w:rPr>
        <w:t xml:space="preserve"> </w:t>
      </w:r>
      <w:r w:rsidR="009D5B02" w:rsidRPr="00C67EF7">
        <w:rPr>
          <w:rFonts w:ascii="Times New Roman" w:hAnsi="Times New Roman" w:cs="Times New Roman"/>
        </w:rPr>
        <w:t>acquired</w:t>
      </w:r>
      <w:r w:rsidR="00EA658C" w:rsidRPr="00C67EF7">
        <w:rPr>
          <w:rFonts w:ascii="Times New Roman" w:hAnsi="Times New Roman" w:cs="Times New Roman"/>
        </w:rPr>
        <w:t xml:space="preserve"> at a TR of 1000 ms. The peaks due to</w:t>
      </w:r>
      <w:r w:rsidR="009F1C4E" w:rsidRPr="00C67EF7">
        <w:rPr>
          <w:rFonts w:ascii="Times New Roman" w:hAnsi="Times New Roman" w:cs="Times New Roman"/>
        </w:rPr>
        <w:t xml:space="preserve"> </w:t>
      </w:r>
      <w:r w:rsidR="00995E10" w:rsidRPr="00C67EF7">
        <w:rPr>
          <w:rFonts w:ascii="Times New Roman" w:hAnsi="Times New Roman" w:cs="Times New Roman"/>
          <w:vertAlign w:val="superscript"/>
        </w:rPr>
        <w:t>129</w:t>
      </w:r>
      <w:r w:rsidR="00995E10" w:rsidRPr="00C67EF7">
        <w:rPr>
          <w:rFonts w:ascii="Times New Roman" w:hAnsi="Times New Roman" w:cs="Times New Roman"/>
        </w:rPr>
        <w:t>Xe in</w:t>
      </w:r>
      <w:r w:rsidR="00EA658C" w:rsidRPr="00C67EF7">
        <w:rPr>
          <w:rFonts w:ascii="Times New Roman" w:hAnsi="Times New Roman" w:cs="Times New Roman"/>
        </w:rPr>
        <w:t xml:space="preserve"> </w:t>
      </w:r>
      <w:r w:rsidR="00995E10" w:rsidRPr="00C67EF7">
        <w:rPr>
          <w:rFonts w:ascii="Times New Roman" w:hAnsi="Times New Roman" w:cs="Times New Roman"/>
        </w:rPr>
        <w:t xml:space="preserve">RBCs, T/P and </w:t>
      </w:r>
      <w:r w:rsidR="009D5B02" w:rsidRPr="00C67EF7">
        <w:rPr>
          <w:rFonts w:ascii="Times New Roman" w:hAnsi="Times New Roman" w:cs="Times New Roman"/>
        </w:rPr>
        <w:t xml:space="preserve">the </w:t>
      </w:r>
      <w:r w:rsidR="00995E10" w:rsidRPr="00C67EF7">
        <w:rPr>
          <w:rFonts w:ascii="Times New Roman" w:hAnsi="Times New Roman" w:cs="Times New Roman"/>
        </w:rPr>
        <w:t>gas</w:t>
      </w:r>
      <w:r w:rsidR="00EA658C" w:rsidRPr="00C67EF7">
        <w:rPr>
          <w:rFonts w:ascii="Times New Roman" w:hAnsi="Times New Roman" w:cs="Times New Roman"/>
        </w:rPr>
        <w:t>eous</w:t>
      </w:r>
      <w:r w:rsidR="00995E10" w:rsidRPr="00C67EF7">
        <w:rPr>
          <w:rFonts w:ascii="Times New Roman" w:hAnsi="Times New Roman" w:cs="Times New Roman"/>
        </w:rPr>
        <w:t>-phase (G)</w:t>
      </w:r>
      <w:r w:rsidR="00EA658C" w:rsidRPr="00C67EF7">
        <w:rPr>
          <w:rFonts w:ascii="Times New Roman" w:hAnsi="Times New Roman" w:cs="Times New Roman"/>
        </w:rPr>
        <w:t xml:space="preserve"> are clearly indicated</w:t>
      </w:r>
      <w:r w:rsidR="00A963E1" w:rsidRPr="00C67EF7">
        <w:rPr>
          <w:rFonts w:ascii="Times New Roman" w:hAnsi="Times New Roman" w:cs="Times New Roman"/>
        </w:rPr>
        <w:t xml:space="preserve">. </w:t>
      </w:r>
    </w:p>
    <w:p w:rsidR="00E03729" w:rsidRPr="00C67EF7" w:rsidRDefault="00E03729" w:rsidP="00C67EF7">
      <w:pPr>
        <w:spacing w:line="360" w:lineRule="auto"/>
        <w:jc w:val="both"/>
        <w:rPr>
          <w:rFonts w:ascii="Times New Roman" w:hAnsi="Times New Roman" w:cs="Times New Roman"/>
        </w:rPr>
      </w:pPr>
      <w:r w:rsidRPr="00C67EF7">
        <w:rPr>
          <w:rFonts w:ascii="Times New Roman" w:hAnsi="Times New Roman" w:cs="Times New Roman"/>
        </w:rPr>
        <w:t>***</w:t>
      </w:r>
      <w:r w:rsidR="001C7026" w:rsidRPr="00C67EF7">
        <w:rPr>
          <w:rFonts w:ascii="Times New Roman" w:hAnsi="Times New Roman" w:cs="Times New Roman"/>
        </w:rPr>
        <w:t>1.5</w:t>
      </w:r>
      <w:r w:rsidRPr="00C67EF7">
        <w:rPr>
          <w:rFonts w:ascii="Times New Roman" w:hAnsi="Times New Roman" w:cs="Times New Roman"/>
        </w:rPr>
        <w:t xml:space="preserve"> column figure***</w:t>
      </w:r>
    </w:p>
    <w:p w:rsidR="00C74792" w:rsidRPr="00C67EF7" w:rsidRDefault="00C74792" w:rsidP="00C67EF7">
      <w:pPr>
        <w:spacing w:line="360" w:lineRule="auto"/>
        <w:jc w:val="both"/>
        <w:rPr>
          <w:rFonts w:ascii="Times New Roman" w:hAnsi="Times New Roman" w:cs="Times New Roman"/>
        </w:rPr>
      </w:pPr>
      <w:r w:rsidRPr="00C67EF7">
        <w:rPr>
          <w:rFonts w:ascii="Times New Roman" w:hAnsi="Times New Roman" w:cs="Times New Roman"/>
        </w:rPr>
        <w:t>Table 2: Average septal thickness values</w:t>
      </w:r>
      <w:r w:rsidR="0066562B" w:rsidRPr="00C67EF7">
        <w:rPr>
          <w:rFonts w:ascii="Times New Roman" w:hAnsi="Times New Roman" w:cs="Times New Roman"/>
        </w:rPr>
        <w:t xml:space="preserve"> and corresponding </w:t>
      </w:r>
      <w:r w:rsidR="0066562B" w:rsidRPr="00C67EF7">
        <w:rPr>
          <w:rFonts w:ascii="Times New Roman" w:hAnsi="Times New Roman" w:cs="Times New Roman"/>
          <w:i/>
        </w:rPr>
        <w:t>P</w:t>
      </w:r>
      <w:r w:rsidR="0066562B" w:rsidRPr="00C67EF7">
        <w:rPr>
          <w:rFonts w:ascii="Times New Roman" w:hAnsi="Times New Roman" w:cs="Times New Roman"/>
        </w:rPr>
        <w:t xml:space="preserve"> values of statistical significance</w:t>
      </w:r>
      <w:r w:rsidRPr="00C67EF7">
        <w:rPr>
          <w:rFonts w:ascii="Times New Roman" w:hAnsi="Times New Roman" w:cs="Times New Roman"/>
        </w:rPr>
        <w:t xml:space="preserve"> for healthy volunteers and patients</w:t>
      </w:r>
      <w:r w:rsidR="00022C74" w:rsidRPr="00C67EF7">
        <w:rPr>
          <w:rFonts w:ascii="Times New Roman" w:hAnsi="Times New Roman" w:cs="Times New Roman"/>
        </w:rPr>
        <w:t>, extracted from the models of Patz, Chang and Månsson</w:t>
      </w:r>
      <w:r w:rsidR="00097921" w:rsidRPr="00C67EF7">
        <w:rPr>
          <w:rFonts w:ascii="Times New Roman" w:hAnsi="Times New Roman" w:cs="Times New Roman"/>
        </w:rPr>
        <w:t xml:space="preserve">, including </w:t>
      </w:r>
      <w:r w:rsidR="008F663F" w:rsidRPr="00C67EF7">
        <w:rPr>
          <w:rFonts w:ascii="Times New Roman" w:hAnsi="Times New Roman" w:cs="Times New Roman"/>
        </w:rPr>
        <w:t>values corrected for predicted</w:t>
      </w:r>
      <w:r w:rsidR="00097921" w:rsidRPr="00C67EF7">
        <w:rPr>
          <w:rFonts w:ascii="Times New Roman" w:hAnsi="Times New Roman" w:cs="Times New Roman"/>
        </w:rPr>
        <w:t xml:space="preserve"> changes due to subject age</w:t>
      </w:r>
      <w:r w:rsidRPr="00C67EF7">
        <w:rPr>
          <w:rFonts w:ascii="Times New Roman" w:hAnsi="Times New Roman" w:cs="Times New Roman"/>
        </w:rPr>
        <w:t xml:space="preserve">. </w:t>
      </w:r>
      <w:r w:rsidR="003D0863" w:rsidRPr="00C67EF7">
        <w:rPr>
          <w:rFonts w:ascii="Times New Roman" w:hAnsi="Times New Roman" w:cs="Times New Roman"/>
        </w:rPr>
        <w:t xml:space="preserve">Quoted uncertainties </w:t>
      </w:r>
      <w:r w:rsidRPr="00C67EF7">
        <w:rPr>
          <w:rFonts w:ascii="Times New Roman" w:hAnsi="Times New Roman" w:cs="Times New Roman"/>
        </w:rPr>
        <w:t xml:space="preserve">represent the standard deviation of the </w:t>
      </w:r>
      <w:r w:rsidR="00022C74" w:rsidRPr="00C67EF7">
        <w:rPr>
          <w:rFonts w:ascii="Times New Roman" w:hAnsi="Times New Roman" w:cs="Times New Roman"/>
        </w:rPr>
        <w:t xml:space="preserve">septal thickness </w:t>
      </w:r>
      <w:r w:rsidRPr="00C67EF7">
        <w:rPr>
          <w:rFonts w:ascii="Times New Roman" w:hAnsi="Times New Roman" w:cs="Times New Roman"/>
        </w:rPr>
        <w:t>values for each group.</w:t>
      </w:r>
    </w:p>
    <w:p w:rsidR="009D5B02" w:rsidRPr="00C67EF7" w:rsidRDefault="009D5B02" w:rsidP="00C67EF7">
      <w:pPr>
        <w:spacing w:line="360" w:lineRule="auto"/>
        <w:rPr>
          <w:rFonts w:ascii="Times New Roman" w:hAnsi="Times New Roman" w:cs="Times New Roman"/>
        </w:rPr>
      </w:pPr>
      <w:r w:rsidRPr="00C67EF7">
        <w:rPr>
          <w:rFonts w:ascii="Times New Roman" w:hAnsi="Times New Roman" w:cs="Times New Roman"/>
        </w:rPr>
        <w:t>***Double column table***</w:t>
      </w:r>
    </w:p>
    <w:p w:rsidR="0033334A" w:rsidRPr="00C67EF7" w:rsidRDefault="00B01702" w:rsidP="00C67EF7">
      <w:pPr>
        <w:spacing w:line="360" w:lineRule="auto"/>
        <w:jc w:val="both"/>
        <w:rPr>
          <w:rFonts w:ascii="Times New Roman" w:hAnsi="Times New Roman" w:cs="Times New Roman"/>
        </w:rPr>
      </w:pPr>
      <w:r w:rsidRPr="00C67EF7">
        <w:rPr>
          <w:rFonts w:ascii="Times New Roman" w:hAnsi="Times New Roman" w:cs="Times New Roman"/>
        </w:rPr>
        <w:t>Figure 4</w:t>
      </w:r>
      <w:r w:rsidR="00995E10" w:rsidRPr="00C67EF7">
        <w:rPr>
          <w:rFonts w:ascii="Times New Roman" w:hAnsi="Times New Roman" w:cs="Times New Roman"/>
        </w:rPr>
        <w:t xml:space="preserve">: </w:t>
      </w:r>
      <w:r w:rsidR="00414335" w:rsidRPr="00C67EF7">
        <w:rPr>
          <w:rFonts w:ascii="Times New Roman" w:hAnsi="Times New Roman" w:cs="Times New Roman"/>
        </w:rPr>
        <w:t xml:space="preserve">Top: </w:t>
      </w:r>
      <w:r w:rsidR="00EA27DC" w:rsidRPr="00C67EF7">
        <w:rPr>
          <w:rFonts w:ascii="Times New Roman" w:hAnsi="Times New Roman" w:cs="Times New Roman"/>
        </w:rPr>
        <w:t>Mean</w:t>
      </w:r>
      <w:r w:rsidR="00995E10" w:rsidRPr="00C67EF7">
        <w:rPr>
          <w:rFonts w:ascii="Times New Roman" w:hAnsi="Times New Roman" w:cs="Times New Roman"/>
        </w:rPr>
        <w:t xml:space="preserve"> (whole-lung)</w:t>
      </w:r>
      <w:r w:rsidR="00EA27DC" w:rsidRPr="00C67EF7">
        <w:rPr>
          <w:rFonts w:ascii="Times New Roman" w:hAnsi="Times New Roman" w:cs="Times New Roman"/>
        </w:rPr>
        <w:t xml:space="preserve"> alveolar septal thicknesses for healthy </w:t>
      </w:r>
      <w:r w:rsidR="00995E10" w:rsidRPr="00C67EF7">
        <w:rPr>
          <w:rFonts w:ascii="Times New Roman" w:hAnsi="Times New Roman" w:cs="Times New Roman"/>
        </w:rPr>
        <w:t xml:space="preserve">volunteers and subjects with SSc and IPF, as derived from fitting the MOXE model to </w:t>
      </w:r>
      <w:r w:rsidR="00995E10" w:rsidRPr="00C67EF7">
        <w:rPr>
          <w:rFonts w:ascii="Times New Roman" w:hAnsi="Times New Roman" w:cs="Times New Roman"/>
          <w:vertAlign w:val="superscript"/>
        </w:rPr>
        <w:t>129</w:t>
      </w:r>
      <w:r w:rsidR="00995E10" w:rsidRPr="00C67EF7">
        <w:rPr>
          <w:rFonts w:ascii="Times New Roman" w:hAnsi="Times New Roman" w:cs="Times New Roman"/>
        </w:rPr>
        <w:t>Xe CSSR data</w:t>
      </w:r>
      <w:r w:rsidR="00EA27DC" w:rsidRPr="00C67EF7">
        <w:rPr>
          <w:rFonts w:ascii="Times New Roman" w:hAnsi="Times New Roman" w:cs="Times New Roman"/>
        </w:rPr>
        <w:t xml:space="preserve">, displayed </w:t>
      </w:r>
      <w:r w:rsidR="00304E95" w:rsidRPr="00C67EF7">
        <w:rPr>
          <w:rFonts w:ascii="Times New Roman" w:hAnsi="Times New Roman" w:cs="Times New Roman"/>
        </w:rPr>
        <w:t>in order of</w:t>
      </w:r>
      <w:r w:rsidR="002845D4" w:rsidRPr="00C67EF7">
        <w:rPr>
          <w:rFonts w:ascii="Times New Roman" w:hAnsi="Times New Roman" w:cs="Times New Roman"/>
        </w:rPr>
        <w:t xml:space="preserve"> subject ID from Table 1</w:t>
      </w:r>
      <w:r w:rsidR="00EA27DC" w:rsidRPr="00C67EF7">
        <w:rPr>
          <w:rFonts w:ascii="Times New Roman" w:hAnsi="Times New Roman" w:cs="Times New Roman"/>
        </w:rPr>
        <w:t>.</w:t>
      </w:r>
      <w:r w:rsidR="001A70FC" w:rsidRPr="00C67EF7">
        <w:rPr>
          <w:rFonts w:ascii="Times New Roman" w:hAnsi="Times New Roman" w:cs="Times New Roman"/>
        </w:rPr>
        <w:t xml:space="preserve"> </w:t>
      </w:r>
      <w:r w:rsidR="002845D4" w:rsidRPr="00C67EF7">
        <w:rPr>
          <w:rFonts w:ascii="Times New Roman" w:hAnsi="Times New Roman" w:cs="Times New Roman"/>
        </w:rPr>
        <w:t>C</w:t>
      </w:r>
      <w:r w:rsidR="004F6EE7" w:rsidRPr="00C67EF7">
        <w:rPr>
          <w:rFonts w:ascii="Times New Roman" w:hAnsi="Times New Roman" w:cs="Times New Roman"/>
        </w:rPr>
        <w:t>enter</w:t>
      </w:r>
      <w:r w:rsidR="002845D4" w:rsidRPr="00C67EF7">
        <w:rPr>
          <w:rFonts w:ascii="Times New Roman" w:hAnsi="Times New Roman" w:cs="Times New Roman"/>
        </w:rPr>
        <w:t xml:space="preserve">: Positive correlation between septal thickness and </w:t>
      </w:r>
      <w:r w:rsidR="00304E95" w:rsidRPr="00C67EF7">
        <w:rPr>
          <w:rFonts w:ascii="Times New Roman" w:hAnsi="Times New Roman" w:cs="Times New Roman"/>
        </w:rPr>
        <w:t xml:space="preserve">healthy volunteer age, with corresponding Pearson’s correlation coefficient (r) and </w:t>
      </w:r>
      <w:r w:rsidR="00304E95" w:rsidRPr="00C67EF7">
        <w:rPr>
          <w:rFonts w:ascii="Times New Roman" w:hAnsi="Times New Roman" w:cs="Times New Roman"/>
          <w:i/>
        </w:rPr>
        <w:t>P</w:t>
      </w:r>
      <w:r w:rsidR="00304E95" w:rsidRPr="00C67EF7">
        <w:rPr>
          <w:rFonts w:ascii="Times New Roman" w:hAnsi="Times New Roman" w:cs="Times New Roman"/>
        </w:rPr>
        <w:t xml:space="preserve"> value</w:t>
      </w:r>
      <w:r w:rsidR="002845D4" w:rsidRPr="00C67EF7">
        <w:rPr>
          <w:rFonts w:ascii="Times New Roman" w:hAnsi="Times New Roman" w:cs="Times New Roman"/>
        </w:rPr>
        <w:t xml:space="preserve">. </w:t>
      </w:r>
      <w:r w:rsidR="0066562B" w:rsidRPr="00C67EF7">
        <w:rPr>
          <w:rFonts w:ascii="Times New Roman" w:hAnsi="Times New Roman" w:cs="Times New Roman"/>
        </w:rPr>
        <w:t>Bottom</w:t>
      </w:r>
      <w:r w:rsidR="002845D4" w:rsidRPr="00C67EF7">
        <w:rPr>
          <w:rFonts w:ascii="Times New Roman" w:hAnsi="Times New Roman" w:cs="Times New Roman"/>
        </w:rPr>
        <w:t>: “Age-corrected” alveolar septal thickness values for all subjects.</w:t>
      </w:r>
    </w:p>
    <w:p w:rsidR="00E03729" w:rsidRPr="00C67EF7" w:rsidRDefault="00E03729" w:rsidP="00C67EF7">
      <w:pPr>
        <w:spacing w:line="360" w:lineRule="auto"/>
        <w:jc w:val="both"/>
        <w:rPr>
          <w:rFonts w:ascii="Times New Roman" w:hAnsi="Times New Roman" w:cs="Times New Roman"/>
        </w:rPr>
      </w:pPr>
      <w:r w:rsidRPr="00C67EF7">
        <w:rPr>
          <w:rFonts w:ascii="Times New Roman" w:hAnsi="Times New Roman" w:cs="Times New Roman"/>
        </w:rPr>
        <w:t>***Single column figure***</w:t>
      </w:r>
    </w:p>
    <w:p w:rsidR="00455C94" w:rsidRPr="00C67EF7" w:rsidRDefault="00455C94" w:rsidP="00C67EF7">
      <w:pPr>
        <w:pStyle w:val="Caption"/>
        <w:spacing w:line="360" w:lineRule="auto"/>
        <w:jc w:val="both"/>
        <w:rPr>
          <w:rFonts w:ascii="Times New Roman" w:hAnsi="Times New Roman" w:cs="Times New Roman"/>
          <w:b w:val="0"/>
          <w:sz w:val="22"/>
          <w:szCs w:val="22"/>
        </w:rPr>
      </w:pPr>
      <w:r w:rsidRPr="00C67EF7">
        <w:rPr>
          <w:rFonts w:ascii="Times New Roman" w:hAnsi="Times New Roman" w:cs="Times New Roman"/>
          <w:b w:val="0"/>
          <w:sz w:val="22"/>
          <w:szCs w:val="22"/>
        </w:rPr>
        <w:t xml:space="preserve">Figure 5: </w:t>
      </w:r>
      <w:r w:rsidR="001A70FC" w:rsidRPr="00C67EF7">
        <w:rPr>
          <w:rFonts w:ascii="Times New Roman" w:hAnsi="Times New Roman" w:cs="Times New Roman"/>
          <w:b w:val="0"/>
          <w:sz w:val="22"/>
          <w:szCs w:val="22"/>
        </w:rPr>
        <w:t xml:space="preserve">Validation of HP </w:t>
      </w:r>
      <w:r w:rsidRPr="00C67EF7">
        <w:rPr>
          <w:rFonts w:ascii="Times New Roman" w:hAnsi="Times New Roman" w:cs="Times New Roman"/>
          <w:b w:val="0"/>
          <w:sz w:val="22"/>
          <w:szCs w:val="22"/>
          <w:vertAlign w:val="superscript"/>
        </w:rPr>
        <w:t>129</w:t>
      </w:r>
      <w:r w:rsidR="003C1098" w:rsidRPr="00C67EF7">
        <w:rPr>
          <w:rFonts w:ascii="Times New Roman" w:hAnsi="Times New Roman" w:cs="Times New Roman"/>
          <w:b w:val="0"/>
          <w:sz w:val="22"/>
          <w:szCs w:val="22"/>
        </w:rPr>
        <w:t>Xe CSSR-</w:t>
      </w:r>
      <w:r w:rsidR="001A70FC" w:rsidRPr="00C67EF7">
        <w:rPr>
          <w:rFonts w:ascii="Times New Roman" w:hAnsi="Times New Roman" w:cs="Times New Roman"/>
          <w:b w:val="0"/>
          <w:sz w:val="22"/>
          <w:szCs w:val="22"/>
        </w:rPr>
        <w:t>derived</w:t>
      </w:r>
      <w:r w:rsidRPr="00C67EF7">
        <w:rPr>
          <w:rFonts w:ascii="Times New Roman" w:hAnsi="Times New Roman" w:cs="Times New Roman"/>
          <w:b w:val="0"/>
          <w:sz w:val="22"/>
          <w:szCs w:val="22"/>
        </w:rPr>
        <w:t xml:space="preserve"> </w:t>
      </w:r>
      <w:r w:rsidR="00F20EAB" w:rsidRPr="00C67EF7">
        <w:rPr>
          <w:rFonts w:ascii="Times New Roman" w:hAnsi="Times New Roman" w:cs="Times New Roman"/>
          <w:b w:val="0"/>
          <w:sz w:val="22"/>
          <w:szCs w:val="22"/>
        </w:rPr>
        <w:t>septal thickness</w:t>
      </w:r>
      <w:r w:rsidR="00B011E0" w:rsidRPr="00C67EF7">
        <w:rPr>
          <w:rFonts w:ascii="Times New Roman" w:hAnsi="Times New Roman" w:cs="Times New Roman"/>
          <w:b w:val="0"/>
          <w:sz w:val="22"/>
          <w:szCs w:val="22"/>
        </w:rPr>
        <w:t xml:space="preserve"> </w:t>
      </w:r>
      <w:r w:rsidR="005534B8" w:rsidRPr="00C67EF7">
        <w:rPr>
          <w:rFonts w:ascii="Times New Roman" w:hAnsi="Times New Roman" w:cs="Times New Roman"/>
          <w:b w:val="0"/>
          <w:sz w:val="22"/>
          <w:szCs w:val="22"/>
        </w:rPr>
        <w:t xml:space="preserve">values </w:t>
      </w:r>
      <w:r w:rsidR="00F20EAB" w:rsidRPr="00C67EF7">
        <w:rPr>
          <w:rFonts w:ascii="Times New Roman" w:hAnsi="Times New Roman" w:cs="Times New Roman"/>
          <w:b w:val="0"/>
          <w:sz w:val="22"/>
          <w:szCs w:val="22"/>
        </w:rPr>
        <w:t xml:space="preserve">(from the MOXE model) </w:t>
      </w:r>
      <w:r w:rsidR="00B011E0" w:rsidRPr="00C67EF7">
        <w:rPr>
          <w:rFonts w:ascii="Times New Roman" w:hAnsi="Times New Roman" w:cs="Times New Roman"/>
          <w:b w:val="0"/>
          <w:sz w:val="22"/>
          <w:szCs w:val="22"/>
        </w:rPr>
        <w:t xml:space="preserve">with </w:t>
      </w:r>
      <w:r w:rsidR="00F20EAB" w:rsidRPr="00C67EF7">
        <w:rPr>
          <w:rFonts w:ascii="Times New Roman" w:hAnsi="Times New Roman" w:cs="Times New Roman"/>
          <w:b w:val="0"/>
          <w:sz w:val="22"/>
          <w:szCs w:val="22"/>
        </w:rPr>
        <w:t xml:space="preserve">the clinical </w:t>
      </w:r>
      <w:r w:rsidR="00B011E0" w:rsidRPr="00C67EF7">
        <w:rPr>
          <w:rFonts w:ascii="Times New Roman" w:hAnsi="Times New Roman" w:cs="Times New Roman"/>
          <w:b w:val="0"/>
          <w:sz w:val="22"/>
          <w:szCs w:val="22"/>
        </w:rPr>
        <w:t>gold-standard measure</w:t>
      </w:r>
      <w:r w:rsidR="00F20EAB" w:rsidRPr="00C67EF7">
        <w:rPr>
          <w:rFonts w:ascii="Times New Roman" w:hAnsi="Times New Roman" w:cs="Times New Roman"/>
          <w:b w:val="0"/>
          <w:sz w:val="22"/>
          <w:szCs w:val="22"/>
        </w:rPr>
        <w:t xml:space="preserve"> </w:t>
      </w:r>
      <w:r w:rsidR="00B011E0" w:rsidRPr="00C67EF7">
        <w:rPr>
          <w:rFonts w:ascii="Times New Roman" w:hAnsi="Times New Roman" w:cs="Times New Roman"/>
          <w:b w:val="0"/>
          <w:sz w:val="22"/>
          <w:szCs w:val="22"/>
        </w:rPr>
        <w:t>of pulmonary function</w:t>
      </w:r>
      <w:r w:rsidR="00F20EAB" w:rsidRPr="00C67EF7">
        <w:rPr>
          <w:rFonts w:ascii="Times New Roman" w:hAnsi="Times New Roman" w:cs="Times New Roman"/>
          <w:b w:val="0"/>
          <w:sz w:val="22"/>
          <w:szCs w:val="22"/>
        </w:rPr>
        <w:t>,</w:t>
      </w:r>
      <w:r w:rsidR="00B011E0" w:rsidRPr="00C67EF7">
        <w:rPr>
          <w:rFonts w:ascii="Times New Roman" w:hAnsi="Times New Roman" w:cs="Times New Roman"/>
          <w:b w:val="0"/>
          <w:sz w:val="22"/>
          <w:szCs w:val="22"/>
        </w:rPr>
        <w:t xml:space="preserve"> </w:t>
      </w:r>
      <w:r w:rsidR="00151A31" w:rsidRPr="00C67EF7">
        <w:rPr>
          <w:rFonts w:ascii="Times New Roman" w:hAnsi="Times New Roman" w:cs="Times New Roman"/>
          <w:b w:val="0"/>
          <w:sz w:val="22"/>
          <w:szCs w:val="22"/>
        </w:rPr>
        <w:t>whole-lung transfer factor (</w:t>
      </w:r>
      <w:r w:rsidR="00B011E0" w:rsidRPr="00C67EF7">
        <w:rPr>
          <w:rFonts w:ascii="Times New Roman" w:hAnsi="Times New Roman" w:cs="Times New Roman"/>
          <w:b w:val="0"/>
          <w:sz w:val="22"/>
          <w:szCs w:val="22"/>
        </w:rPr>
        <w:t>DL</w:t>
      </w:r>
      <w:r w:rsidR="00B011E0" w:rsidRPr="00C67EF7">
        <w:rPr>
          <w:rFonts w:ascii="Times New Roman" w:hAnsi="Times New Roman" w:cs="Times New Roman"/>
          <w:b w:val="0"/>
          <w:sz w:val="22"/>
          <w:szCs w:val="22"/>
          <w:vertAlign w:val="subscript"/>
        </w:rPr>
        <w:t>CO</w:t>
      </w:r>
      <w:r w:rsidR="00151A31" w:rsidRPr="00C67EF7">
        <w:rPr>
          <w:rFonts w:ascii="Times New Roman" w:hAnsi="Times New Roman" w:cs="Times New Roman"/>
          <w:b w:val="0"/>
          <w:sz w:val="22"/>
          <w:szCs w:val="22"/>
        </w:rPr>
        <w:t>)</w:t>
      </w:r>
      <w:r w:rsidR="00F20EAB" w:rsidRPr="00C67EF7">
        <w:rPr>
          <w:rFonts w:ascii="Times New Roman" w:hAnsi="Times New Roman" w:cs="Times New Roman"/>
          <w:b w:val="0"/>
          <w:sz w:val="22"/>
          <w:szCs w:val="22"/>
        </w:rPr>
        <w:t>.</w:t>
      </w:r>
      <w:r w:rsidR="00B011E0" w:rsidRPr="00C67EF7">
        <w:rPr>
          <w:rFonts w:ascii="Times New Roman" w:hAnsi="Times New Roman" w:cs="Times New Roman"/>
          <w:b w:val="0"/>
          <w:sz w:val="22"/>
          <w:szCs w:val="22"/>
        </w:rPr>
        <w:t xml:space="preserve"> </w:t>
      </w:r>
      <w:r w:rsidR="00F20EAB" w:rsidRPr="00C67EF7">
        <w:rPr>
          <w:rFonts w:ascii="Times New Roman" w:hAnsi="Times New Roman" w:cs="Times New Roman"/>
          <w:b w:val="0"/>
          <w:sz w:val="22"/>
          <w:szCs w:val="22"/>
        </w:rPr>
        <w:t>T</w:t>
      </w:r>
      <w:r w:rsidR="00B011E0" w:rsidRPr="00C67EF7">
        <w:rPr>
          <w:rFonts w:ascii="Times New Roman" w:hAnsi="Times New Roman" w:cs="Times New Roman"/>
          <w:b w:val="0"/>
          <w:sz w:val="22"/>
          <w:szCs w:val="22"/>
        </w:rPr>
        <w:t>he Pearson’s correlation coefficient</w:t>
      </w:r>
      <w:r w:rsidR="0024001D" w:rsidRPr="00C67EF7">
        <w:rPr>
          <w:rFonts w:ascii="Times New Roman" w:hAnsi="Times New Roman" w:cs="Times New Roman"/>
          <w:b w:val="0"/>
          <w:sz w:val="22"/>
          <w:szCs w:val="22"/>
        </w:rPr>
        <w:t xml:space="preserve"> (r)</w:t>
      </w:r>
      <w:r w:rsidR="002F420A" w:rsidRPr="00C67EF7">
        <w:rPr>
          <w:rFonts w:ascii="Times New Roman" w:hAnsi="Times New Roman" w:cs="Times New Roman"/>
          <w:b w:val="0"/>
          <w:sz w:val="22"/>
          <w:szCs w:val="22"/>
        </w:rPr>
        <w:t xml:space="preserve"> and corresponding </w:t>
      </w:r>
      <w:r w:rsidR="00E22A43" w:rsidRPr="00C67EF7">
        <w:rPr>
          <w:rFonts w:ascii="Times New Roman" w:hAnsi="Times New Roman" w:cs="Times New Roman"/>
          <w:b w:val="0"/>
          <w:i/>
          <w:sz w:val="22"/>
          <w:szCs w:val="22"/>
        </w:rPr>
        <w:t>P</w:t>
      </w:r>
      <w:r w:rsidR="002F420A" w:rsidRPr="00C67EF7">
        <w:rPr>
          <w:rFonts w:ascii="Times New Roman" w:hAnsi="Times New Roman" w:cs="Times New Roman"/>
          <w:b w:val="0"/>
          <w:sz w:val="22"/>
          <w:szCs w:val="22"/>
        </w:rPr>
        <w:t xml:space="preserve"> value </w:t>
      </w:r>
      <w:r w:rsidR="005534B8" w:rsidRPr="00C67EF7">
        <w:rPr>
          <w:rFonts w:ascii="Times New Roman" w:hAnsi="Times New Roman" w:cs="Times New Roman"/>
          <w:b w:val="0"/>
          <w:sz w:val="22"/>
          <w:szCs w:val="22"/>
        </w:rPr>
        <w:t>are shown</w:t>
      </w:r>
      <w:r w:rsidR="00B011E0" w:rsidRPr="00C67EF7">
        <w:rPr>
          <w:rFonts w:ascii="Times New Roman" w:hAnsi="Times New Roman" w:cs="Times New Roman"/>
          <w:b w:val="0"/>
          <w:sz w:val="22"/>
          <w:szCs w:val="22"/>
        </w:rPr>
        <w:t xml:space="preserve">. </w:t>
      </w:r>
      <w:r w:rsidR="005534B8" w:rsidRPr="00C67EF7">
        <w:rPr>
          <w:rFonts w:ascii="Times New Roman" w:hAnsi="Times New Roman" w:cs="Times New Roman"/>
          <w:b w:val="0"/>
          <w:sz w:val="22"/>
          <w:szCs w:val="22"/>
        </w:rPr>
        <w:t>E</w:t>
      </w:r>
      <w:r w:rsidR="001A70FC" w:rsidRPr="00C67EF7">
        <w:rPr>
          <w:rFonts w:ascii="Times New Roman" w:hAnsi="Times New Roman" w:cs="Times New Roman"/>
          <w:b w:val="0"/>
          <w:sz w:val="22"/>
          <w:szCs w:val="22"/>
        </w:rPr>
        <w:t>rror bars</w:t>
      </w:r>
      <w:r w:rsidR="005534B8" w:rsidRPr="00C67EF7">
        <w:rPr>
          <w:rFonts w:ascii="Times New Roman" w:hAnsi="Times New Roman" w:cs="Times New Roman"/>
          <w:b w:val="0"/>
          <w:sz w:val="22"/>
          <w:szCs w:val="22"/>
        </w:rPr>
        <w:t xml:space="preserve"> in ST</w:t>
      </w:r>
      <w:r w:rsidR="001A70FC" w:rsidRPr="00C67EF7">
        <w:rPr>
          <w:rFonts w:ascii="Times New Roman" w:hAnsi="Times New Roman" w:cs="Times New Roman"/>
          <w:b w:val="0"/>
          <w:sz w:val="22"/>
          <w:szCs w:val="22"/>
        </w:rPr>
        <w:t xml:space="preserve"> </w:t>
      </w:r>
      <w:r w:rsidR="001D477B" w:rsidRPr="00C67EF7">
        <w:rPr>
          <w:rFonts w:ascii="Times New Roman" w:hAnsi="Times New Roman" w:cs="Times New Roman"/>
          <w:b w:val="0"/>
          <w:sz w:val="22"/>
          <w:szCs w:val="22"/>
        </w:rPr>
        <w:t>were estima</w:t>
      </w:r>
      <w:r w:rsidR="001A70FC" w:rsidRPr="00C67EF7">
        <w:rPr>
          <w:rFonts w:ascii="Times New Roman" w:hAnsi="Times New Roman" w:cs="Times New Roman"/>
          <w:b w:val="0"/>
          <w:sz w:val="22"/>
          <w:szCs w:val="22"/>
        </w:rPr>
        <w:t>ted by re-fitting the data with different weightings applied to the residuals before taking the sum of squares</w:t>
      </w:r>
      <w:r w:rsidR="005534B8" w:rsidRPr="00C67EF7">
        <w:rPr>
          <w:rFonts w:ascii="Times New Roman" w:hAnsi="Times New Roman" w:cs="Times New Roman"/>
          <w:b w:val="0"/>
          <w:sz w:val="22"/>
          <w:szCs w:val="22"/>
        </w:rPr>
        <w:t>, as described in the main text</w:t>
      </w:r>
      <w:r w:rsidR="001A70FC" w:rsidRPr="00C67EF7">
        <w:rPr>
          <w:rFonts w:ascii="Times New Roman" w:hAnsi="Times New Roman" w:cs="Times New Roman"/>
          <w:b w:val="0"/>
          <w:sz w:val="22"/>
          <w:szCs w:val="22"/>
        </w:rPr>
        <w:t xml:space="preserve">. </w:t>
      </w:r>
      <w:r w:rsidR="000B43F7" w:rsidRPr="00C67EF7">
        <w:rPr>
          <w:rFonts w:ascii="Times New Roman" w:hAnsi="Times New Roman" w:cs="Times New Roman"/>
          <w:b w:val="0"/>
          <w:sz w:val="22"/>
          <w:szCs w:val="22"/>
        </w:rPr>
        <w:t>Note: %-predicted DL</w:t>
      </w:r>
      <w:r w:rsidR="000B43F7" w:rsidRPr="00C67EF7">
        <w:rPr>
          <w:rFonts w:ascii="Times New Roman" w:hAnsi="Times New Roman" w:cs="Times New Roman"/>
          <w:b w:val="0"/>
          <w:sz w:val="22"/>
          <w:szCs w:val="22"/>
          <w:vertAlign w:val="subscript"/>
        </w:rPr>
        <w:t>CO</w:t>
      </w:r>
      <w:r w:rsidR="000B43F7" w:rsidRPr="00C67EF7">
        <w:rPr>
          <w:rFonts w:ascii="Times New Roman" w:hAnsi="Times New Roman" w:cs="Times New Roman"/>
          <w:b w:val="0"/>
          <w:sz w:val="22"/>
          <w:szCs w:val="22"/>
        </w:rPr>
        <w:t xml:space="preserve"> represents the measured DL</w:t>
      </w:r>
      <w:r w:rsidR="000B43F7" w:rsidRPr="00C67EF7">
        <w:rPr>
          <w:rFonts w:ascii="Times New Roman" w:hAnsi="Times New Roman" w:cs="Times New Roman"/>
          <w:b w:val="0"/>
          <w:sz w:val="22"/>
          <w:szCs w:val="22"/>
          <w:vertAlign w:val="subscript"/>
        </w:rPr>
        <w:t>CO</w:t>
      </w:r>
      <w:r w:rsidR="000B43F7" w:rsidRPr="00C67EF7">
        <w:rPr>
          <w:rFonts w:ascii="Times New Roman" w:hAnsi="Times New Roman" w:cs="Times New Roman"/>
          <w:b w:val="0"/>
          <w:sz w:val="22"/>
          <w:szCs w:val="22"/>
        </w:rPr>
        <w:t xml:space="preserve"> value as a </w:t>
      </w:r>
      <w:r w:rsidR="005534B8" w:rsidRPr="00C67EF7">
        <w:rPr>
          <w:rFonts w:ascii="Times New Roman" w:hAnsi="Times New Roman" w:cs="Times New Roman"/>
          <w:b w:val="0"/>
          <w:sz w:val="22"/>
          <w:szCs w:val="22"/>
        </w:rPr>
        <w:t>percentage</w:t>
      </w:r>
      <w:r w:rsidR="000B43F7" w:rsidRPr="00C67EF7">
        <w:rPr>
          <w:rFonts w:ascii="Times New Roman" w:hAnsi="Times New Roman" w:cs="Times New Roman"/>
          <w:b w:val="0"/>
          <w:sz w:val="22"/>
          <w:szCs w:val="22"/>
        </w:rPr>
        <w:t xml:space="preserve"> of a</w:t>
      </w:r>
      <w:r w:rsidR="00584B95" w:rsidRPr="00C67EF7">
        <w:rPr>
          <w:rFonts w:ascii="Times New Roman" w:hAnsi="Times New Roman" w:cs="Times New Roman"/>
          <w:b w:val="0"/>
          <w:sz w:val="22"/>
          <w:szCs w:val="22"/>
        </w:rPr>
        <w:t>n expected</w:t>
      </w:r>
      <w:r w:rsidR="000B43F7" w:rsidRPr="00C67EF7">
        <w:rPr>
          <w:rFonts w:ascii="Times New Roman" w:hAnsi="Times New Roman" w:cs="Times New Roman"/>
          <w:b w:val="0"/>
          <w:sz w:val="22"/>
          <w:szCs w:val="22"/>
        </w:rPr>
        <w:t xml:space="preserve"> value, based on subject height, sex, age etc.</w:t>
      </w:r>
    </w:p>
    <w:p w:rsidR="002D4335" w:rsidRPr="00C67EF7" w:rsidRDefault="002D4335" w:rsidP="00C67EF7">
      <w:pPr>
        <w:spacing w:line="360" w:lineRule="auto"/>
        <w:jc w:val="both"/>
        <w:rPr>
          <w:rFonts w:ascii="Times New Roman" w:hAnsi="Times New Roman" w:cs="Times New Roman"/>
        </w:rPr>
      </w:pPr>
    </w:p>
    <w:p w:rsidR="00E03729" w:rsidRPr="00C67EF7" w:rsidRDefault="00E03729" w:rsidP="00C67EF7">
      <w:pPr>
        <w:spacing w:line="360" w:lineRule="auto"/>
        <w:jc w:val="both"/>
        <w:rPr>
          <w:rFonts w:ascii="Times New Roman" w:hAnsi="Times New Roman" w:cs="Times New Roman"/>
        </w:rPr>
      </w:pPr>
      <w:r w:rsidRPr="00C67EF7">
        <w:rPr>
          <w:rFonts w:ascii="Times New Roman" w:hAnsi="Times New Roman" w:cs="Times New Roman"/>
        </w:rPr>
        <w:t>***</w:t>
      </w:r>
      <w:r w:rsidR="00F20EAB" w:rsidRPr="00C67EF7">
        <w:rPr>
          <w:rFonts w:ascii="Times New Roman" w:hAnsi="Times New Roman" w:cs="Times New Roman"/>
        </w:rPr>
        <w:t>Single</w:t>
      </w:r>
      <w:r w:rsidRPr="00C67EF7">
        <w:rPr>
          <w:rFonts w:ascii="Times New Roman" w:hAnsi="Times New Roman" w:cs="Times New Roman"/>
        </w:rPr>
        <w:t xml:space="preserve"> column figure***</w:t>
      </w:r>
    </w:p>
    <w:p w:rsidR="009A6C88" w:rsidRPr="00C67EF7" w:rsidRDefault="009A6C88" w:rsidP="00C67EF7">
      <w:pPr>
        <w:spacing w:line="360" w:lineRule="auto"/>
        <w:jc w:val="both"/>
        <w:rPr>
          <w:rFonts w:ascii="Times New Roman" w:hAnsi="Times New Roman" w:cs="Times New Roman"/>
        </w:rPr>
      </w:pPr>
      <w:r w:rsidRPr="00C67EF7">
        <w:rPr>
          <w:rFonts w:ascii="Times New Roman" w:hAnsi="Times New Roman" w:cs="Times New Roman"/>
        </w:rPr>
        <w:t>Figure</w:t>
      </w:r>
      <w:r w:rsidR="00267A5B" w:rsidRPr="00C67EF7">
        <w:rPr>
          <w:rFonts w:ascii="Times New Roman" w:hAnsi="Times New Roman" w:cs="Times New Roman"/>
        </w:rPr>
        <w:t xml:space="preserve"> </w:t>
      </w:r>
      <w:r w:rsidR="00455C94" w:rsidRPr="00C67EF7">
        <w:rPr>
          <w:rFonts w:ascii="Times New Roman" w:hAnsi="Times New Roman" w:cs="Times New Roman"/>
        </w:rPr>
        <w:t>6</w:t>
      </w:r>
      <w:r w:rsidR="00CC3BE5" w:rsidRPr="00C67EF7">
        <w:rPr>
          <w:rFonts w:ascii="Times New Roman" w:hAnsi="Times New Roman" w:cs="Times New Roman"/>
        </w:rPr>
        <w:t xml:space="preserve">: </w:t>
      </w:r>
      <w:r w:rsidR="005534B8" w:rsidRPr="00C67EF7">
        <w:rPr>
          <w:rFonts w:ascii="Times New Roman" w:hAnsi="Times New Roman" w:cs="Times New Roman"/>
        </w:rPr>
        <w:t xml:space="preserve">(i) </w:t>
      </w:r>
      <w:r w:rsidR="00BF5DAE" w:rsidRPr="00C67EF7">
        <w:rPr>
          <w:rFonts w:ascii="Times New Roman" w:hAnsi="Times New Roman" w:cs="Times New Roman"/>
        </w:rPr>
        <w:t xml:space="preserve">Comparison of </w:t>
      </w:r>
      <w:r w:rsidR="004F6EE7" w:rsidRPr="00C67EF7">
        <w:rPr>
          <w:rFonts w:ascii="Times New Roman" w:hAnsi="Times New Roman" w:cs="Times New Roman"/>
        </w:rPr>
        <w:t xml:space="preserve">the </w:t>
      </w:r>
      <w:r w:rsidR="00BF5DAE" w:rsidRPr="00C67EF7">
        <w:rPr>
          <w:rFonts w:ascii="Times New Roman" w:hAnsi="Times New Roman" w:cs="Times New Roman"/>
        </w:rPr>
        <w:t>accuracy and applicability of the Patz</w:t>
      </w:r>
      <w:r w:rsidR="001A70FC" w:rsidRPr="00C67EF7">
        <w:rPr>
          <w:rFonts w:ascii="Times New Roman" w:hAnsi="Times New Roman" w:cs="Times New Roman"/>
        </w:rPr>
        <w:t xml:space="preserve"> </w:t>
      </w:r>
      <w:r w:rsidR="00732D07" w:rsidRPr="00C67EF7">
        <w:rPr>
          <w:rFonts w:ascii="Times New Roman" w:hAnsi="Times New Roman" w:cs="Times New Roman"/>
        </w:rPr>
        <w:t>(</w:t>
      </w:r>
      <w:r w:rsidR="005534B8" w:rsidRPr="00C67EF7">
        <w:rPr>
          <w:rFonts w:ascii="Times New Roman" w:hAnsi="Times New Roman" w:cs="Times New Roman"/>
        </w:rPr>
        <w:t>a</w:t>
      </w:r>
      <w:r w:rsidR="00BF5DAE" w:rsidRPr="00C67EF7">
        <w:rPr>
          <w:rFonts w:ascii="Times New Roman" w:hAnsi="Times New Roman" w:cs="Times New Roman"/>
        </w:rPr>
        <w:t xml:space="preserve">), </w:t>
      </w:r>
      <w:r w:rsidR="00DB2EA0" w:rsidRPr="00C67EF7">
        <w:rPr>
          <w:rFonts w:ascii="Times New Roman" w:hAnsi="Times New Roman" w:cs="Times New Roman"/>
        </w:rPr>
        <w:t>MOXE (</w:t>
      </w:r>
      <w:r w:rsidR="005534B8" w:rsidRPr="00C67EF7">
        <w:rPr>
          <w:rFonts w:ascii="Times New Roman" w:hAnsi="Times New Roman" w:cs="Times New Roman"/>
        </w:rPr>
        <w:t>b</w:t>
      </w:r>
      <w:r w:rsidR="00BF5DAE" w:rsidRPr="00C67EF7">
        <w:rPr>
          <w:rFonts w:ascii="Times New Roman" w:hAnsi="Times New Roman" w:cs="Times New Roman"/>
        </w:rPr>
        <w:t>)</w:t>
      </w:r>
      <w:r w:rsidR="00DB2EA0" w:rsidRPr="00C67EF7">
        <w:rPr>
          <w:rFonts w:ascii="Times New Roman" w:hAnsi="Times New Roman" w:cs="Times New Roman"/>
        </w:rPr>
        <w:t xml:space="preserve"> and Månsson (</w:t>
      </w:r>
      <w:r w:rsidR="005534B8" w:rsidRPr="00C67EF7">
        <w:rPr>
          <w:rFonts w:ascii="Times New Roman" w:hAnsi="Times New Roman" w:cs="Times New Roman"/>
        </w:rPr>
        <w:t>c</w:t>
      </w:r>
      <w:r w:rsidR="00DB2EA0" w:rsidRPr="00C67EF7">
        <w:rPr>
          <w:rFonts w:ascii="Times New Roman" w:hAnsi="Times New Roman" w:cs="Times New Roman"/>
        </w:rPr>
        <w:t>)</w:t>
      </w:r>
      <w:r w:rsidR="00BF5DAE" w:rsidRPr="00C67EF7">
        <w:rPr>
          <w:rFonts w:ascii="Times New Roman" w:hAnsi="Times New Roman" w:cs="Times New Roman"/>
        </w:rPr>
        <w:t xml:space="preserve"> mod</w:t>
      </w:r>
      <w:r w:rsidR="001A70FC" w:rsidRPr="00C67EF7">
        <w:rPr>
          <w:rFonts w:ascii="Times New Roman" w:hAnsi="Times New Roman" w:cs="Times New Roman"/>
        </w:rPr>
        <w:t>els in describing</w:t>
      </w:r>
      <w:r w:rsidR="00A6156A" w:rsidRPr="00C67EF7">
        <w:rPr>
          <w:rFonts w:ascii="Times New Roman" w:hAnsi="Times New Roman" w:cs="Times New Roman"/>
        </w:rPr>
        <w:t xml:space="preserve"> </w:t>
      </w:r>
      <w:r w:rsidR="005534B8" w:rsidRPr="00C67EF7">
        <w:rPr>
          <w:rFonts w:ascii="Times New Roman" w:hAnsi="Times New Roman" w:cs="Times New Roman"/>
        </w:rPr>
        <w:t>in-vivo</w:t>
      </w:r>
      <w:r w:rsidR="00BF5DAE" w:rsidRPr="00C67EF7">
        <w:rPr>
          <w:rFonts w:ascii="Times New Roman" w:hAnsi="Times New Roman" w:cs="Times New Roman"/>
        </w:rPr>
        <w:t xml:space="preserve"> </w:t>
      </w:r>
      <w:r w:rsidR="001A70FC" w:rsidRPr="00C67EF7">
        <w:rPr>
          <w:rFonts w:ascii="Times New Roman" w:hAnsi="Times New Roman" w:cs="Times New Roman"/>
          <w:vertAlign w:val="superscript"/>
        </w:rPr>
        <w:t>129</w:t>
      </w:r>
      <w:r w:rsidR="001A70FC" w:rsidRPr="00C67EF7">
        <w:rPr>
          <w:rFonts w:ascii="Times New Roman" w:hAnsi="Times New Roman" w:cs="Times New Roman"/>
        </w:rPr>
        <w:t xml:space="preserve">Xe CSSR </w:t>
      </w:r>
      <w:r w:rsidR="00BF5DAE" w:rsidRPr="00C67EF7">
        <w:rPr>
          <w:rFonts w:ascii="Times New Roman" w:hAnsi="Times New Roman" w:cs="Times New Roman"/>
        </w:rPr>
        <w:t xml:space="preserve">data from a </w:t>
      </w:r>
      <w:r w:rsidR="001A70FC" w:rsidRPr="00C67EF7">
        <w:rPr>
          <w:rFonts w:ascii="Times New Roman" w:hAnsi="Times New Roman" w:cs="Times New Roman"/>
        </w:rPr>
        <w:t xml:space="preserve">single </w:t>
      </w:r>
      <w:r w:rsidR="00BF5DAE" w:rsidRPr="00C67EF7">
        <w:rPr>
          <w:rFonts w:ascii="Times New Roman" w:hAnsi="Times New Roman" w:cs="Times New Roman"/>
        </w:rPr>
        <w:t xml:space="preserve">healthy volunteer. </w:t>
      </w:r>
      <w:r w:rsidR="0068080D" w:rsidRPr="00C67EF7">
        <w:rPr>
          <w:rFonts w:ascii="Times New Roman" w:hAnsi="Times New Roman" w:cs="Times New Roman"/>
        </w:rPr>
        <w:t xml:space="preserve">Blue data points denote the total dissolved </w:t>
      </w:r>
      <w:r w:rsidR="0068080D" w:rsidRPr="00C67EF7">
        <w:rPr>
          <w:rFonts w:ascii="Times New Roman" w:hAnsi="Times New Roman" w:cs="Times New Roman"/>
          <w:vertAlign w:val="superscript"/>
        </w:rPr>
        <w:t>129</w:t>
      </w:r>
      <w:r w:rsidR="0068080D" w:rsidRPr="00C67EF7">
        <w:rPr>
          <w:rFonts w:ascii="Times New Roman" w:hAnsi="Times New Roman" w:cs="Times New Roman"/>
        </w:rPr>
        <w:t xml:space="preserve">Xe signal intensities, green the T/P component and red the RBC component. </w:t>
      </w:r>
      <w:r w:rsidR="00BF5DAE" w:rsidRPr="00C67EF7">
        <w:rPr>
          <w:rFonts w:ascii="Times New Roman" w:hAnsi="Times New Roman" w:cs="Times New Roman"/>
        </w:rPr>
        <w:t>The model fits are shown both with forced weight</w:t>
      </w:r>
      <w:r w:rsidR="00732D07" w:rsidRPr="00C67EF7">
        <w:rPr>
          <w:rFonts w:ascii="Times New Roman" w:hAnsi="Times New Roman" w:cs="Times New Roman"/>
        </w:rPr>
        <w:t>ing to the middle section of each</w:t>
      </w:r>
      <w:r w:rsidR="00BF5DAE" w:rsidRPr="00C67EF7">
        <w:rPr>
          <w:rFonts w:ascii="Times New Roman" w:hAnsi="Times New Roman" w:cs="Times New Roman"/>
        </w:rPr>
        <w:t xml:space="preserve"> curve (dashed lines), and in the absence of any weighting (solid lines).</w:t>
      </w:r>
      <w:r w:rsidR="00FC7800" w:rsidRPr="00C67EF7">
        <w:rPr>
          <w:rFonts w:ascii="Times New Roman" w:hAnsi="Times New Roman" w:cs="Times New Roman"/>
        </w:rPr>
        <w:t xml:space="preserve"> (ii) Bland-Altman plots of the systematic differences in CSSR-derived parameters (septal thickness</w:t>
      </w:r>
      <w:r w:rsidR="004F6EE7" w:rsidRPr="00C67EF7">
        <w:rPr>
          <w:rFonts w:ascii="Times New Roman" w:hAnsi="Times New Roman" w:cs="Times New Roman"/>
        </w:rPr>
        <w:t xml:space="preserve"> (top)</w:t>
      </w:r>
      <w:r w:rsidR="00FC7800" w:rsidRPr="00C67EF7">
        <w:rPr>
          <w:rFonts w:ascii="Times New Roman" w:hAnsi="Times New Roman" w:cs="Times New Roman"/>
        </w:rPr>
        <w:t>, capillary transit time</w:t>
      </w:r>
      <w:r w:rsidR="004F6EE7" w:rsidRPr="00C67EF7">
        <w:rPr>
          <w:rFonts w:ascii="Times New Roman" w:hAnsi="Times New Roman" w:cs="Times New Roman"/>
        </w:rPr>
        <w:t xml:space="preserve"> (center)</w:t>
      </w:r>
      <w:r w:rsidR="00FC7800" w:rsidRPr="00C67EF7">
        <w:rPr>
          <w:rFonts w:ascii="Times New Roman" w:hAnsi="Times New Roman" w:cs="Times New Roman"/>
        </w:rPr>
        <w:t xml:space="preserve"> and surface-area-to-volume ratio</w:t>
      </w:r>
      <w:r w:rsidR="004F6EE7" w:rsidRPr="00C67EF7">
        <w:rPr>
          <w:rFonts w:ascii="Times New Roman" w:hAnsi="Times New Roman" w:cs="Times New Roman"/>
        </w:rPr>
        <w:t xml:space="preserve"> (bottom)</w:t>
      </w:r>
      <w:r w:rsidR="00FC7800" w:rsidRPr="00C67EF7">
        <w:rPr>
          <w:rFonts w:ascii="Times New Roman" w:hAnsi="Times New Roman" w:cs="Times New Roman"/>
        </w:rPr>
        <w:t>) between models, in each case comparing the Patz and Månsson model</w:t>
      </w:r>
      <w:r w:rsidR="00005D16" w:rsidRPr="00C67EF7">
        <w:rPr>
          <w:rFonts w:ascii="Times New Roman" w:hAnsi="Times New Roman" w:cs="Times New Roman"/>
        </w:rPr>
        <w:t xml:space="preserve"> result</w:t>
      </w:r>
      <w:r w:rsidR="00FC7800" w:rsidRPr="00C67EF7">
        <w:rPr>
          <w:rFonts w:ascii="Times New Roman" w:hAnsi="Times New Roman" w:cs="Times New Roman"/>
        </w:rPr>
        <w:t xml:space="preserve">s to </w:t>
      </w:r>
      <w:r w:rsidR="00005D16" w:rsidRPr="00C67EF7">
        <w:rPr>
          <w:rFonts w:ascii="Times New Roman" w:hAnsi="Times New Roman" w:cs="Times New Roman"/>
        </w:rPr>
        <w:t xml:space="preserve">those of </w:t>
      </w:r>
      <w:r w:rsidR="00FC7800" w:rsidRPr="00C67EF7">
        <w:rPr>
          <w:rFonts w:ascii="Times New Roman" w:hAnsi="Times New Roman" w:cs="Times New Roman"/>
        </w:rPr>
        <w:t>the MOXE model.</w:t>
      </w:r>
    </w:p>
    <w:p w:rsidR="00E03729" w:rsidRPr="00C67EF7" w:rsidRDefault="00E03729" w:rsidP="00C67EF7">
      <w:pPr>
        <w:spacing w:line="360" w:lineRule="auto"/>
        <w:jc w:val="both"/>
        <w:rPr>
          <w:rFonts w:ascii="Times New Roman" w:hAnsi="Times New Roman" w:cs="Times New Roman"/>
        </w:rPr>
      </w:pPr>
      <w:r w:rsidRPr="00C67EF7">
        <w:rPr>
          <w:rFonts w:ascii="Times New Roman" w:hAnsi="Times New Roman" w:cs="Times New Roman"/>
        </w:rPr>
        <w:t>***</w:t>
      </w:r>
      <w:r w:rsidR="005534B8" w:rsidRPr="00C67EF7">
        <w:rPr>
          <w:rFonts w:ascii="Times New Roman" w:hAnsi="Times New Roman" w:cs="Times New Roman"/>
        </w:rPr>
        <w:t xml:space="preserve">Double </w:t>
      </w:r>
      <w:r w:rsidRPr="00C67EF7">
        <w:rPr>
          <w:rFonts w:ascii="Times New Roman" w:hAnsi="Times New Roman" w:cs="Times New Roman"/>
        </w:rPr>
        <w:t>column figure***</w:t>
      </w:r>
    </w:p>
    <w:p w:rsidR="00DA294A" w:rsidRPr="00C67EF7" w:rsidRDefault="00DA294A" w:rsidP="00C67EF7">
      <w:pPr>
        <w:spacing w:line="360" w:lineRule="auto"/>
        <w:jc w:val="both"/>
        <w:rPr>
          <w:rFonts w:ascii="Times New Roman" w:hAnsi="Times New Roman" w:cs="Times New Roman"/>
          <w:b/>
          <w:u w:val="single"/>
        </w:rPr>
      </w:pPr>
    </w:p>
    <w:p w:rsidR="00E32E23" w:rsidRPr="00C67EF7" w:rsidRDefault="00E32E23" w:rsidP="00C67EF7">
      <w:pPr>
        <w:spacing w:line="360" w:lineRule="auto"/>
        <w:jc w:val="both"/>
        <w:rPr>
          <w:rFonts w:ascii="Times New Roman" w:hAnsi="Times New Roman" w:cs="Times New Roman"/>
          <w:b/>
          <w:u w:val="single"/>
        </w:rPr>
      </w:pPr>
    </w:p>
    <w:p w:rsidR="00E32E23" w:rsidRPr="00C67EF7" w:rsidRDefault="00E32E23" w:rsidP="00C67EF7">
      <w:pPr>
        <w:spacing w:line="360" w:lineRule="auto"/>
        <w:jc w:val="both"/>
        <w:rPr>
          <w:rFonts w:ascii="Times New Roman" w:hAnsi="Times New Roman" w:cs="Times New Roman"/>
          <w:b/>
          <w:u w:val="single"/>
        </w:rPr>
      </w:pPr>
    </w:p>
    <w:p w:rsidR="00D01D5F" w:rsidRPr="00C67EF7" w:rsidRDefault="00D01D5F" w:rsidP="00C67EF7">
      <w:pPr>
        <w:spacing w:line="360" w:lineRule="auto"/>
        <w:jc w:val="both"/>
        <w:rPr>
          <w:rFonts w:ascii="Times New Roman" w:hAnsi="Times New Roman" w:cs="Times New Roman"/>
        </w:rPr>
      </w:pPr>
    </w:p>
    <w:sectPr w:rsidR="00D01D5F" w:rsidRPr="00C67EF7" w:rsidSect="00982A59">
      <w:footerReference w:type="default" r:id="rId19"/>
      <w:pgSz w:w="12240" w:h="15840" w:code="1"/>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D0C" w:rsidRDefault="00263D0C" w:rsidP="00982A59">
      <w:pPr>
        <w:spacing w:after="0" w:line="240" w:lineRule="auto"/>
      </w:pPr>
      <w:r>
        <w:separator/>
      </w:r>
    </w:p>
  </w:endnote>
  <w:endnote w:type="continuationSeparator" w:id="0">
    <w:p w:rsidR="00263D0C" w:rsidRDefault="00263D0C" w:rsidP="00982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3518860"/>
      <w:docPartObj>
        <w:docPartGallery w:val="Page Numbers (Bottom of Page)"/>
        <w:docPartUnique/>
      </w:docPartObj>
    </w:sdtPr>
    <w:sdtEndPr>
      <w:rPr>
        <w:noProof/>
      </w:rPr>
    </w:sdtEndPr>
    <w:sdtContent>
      <w:p w:rsidR="00872174" w:rsidRDefault="00872174">
        <w:pPr>
          <w:pStyle w:val="Footer"/>
          <w:jc w:val="center"/>
        </w:pPr>
        <w:r>
          <w:fldChar w:fldCharType="begin"/>
        </w:r>
        <w:r>
          <w:instrText xml:space="preserve"> PAGE   \* MERGEFORMAT </w:instrText>
        </w:r>
        <w:r>
          <w:fldChar w:fldCharType="separate"/>
        </w:r>
        <w:r w:rsidR="008F58C9">
          <w:rPr>
            <w:noProof/>
          </w:rPr>
          <w:t>1</w:t>
        </w:r>
        <w:r>
          <w:rPr>
            <w:noProof/>
          </w:rPr>
          <w:fldChar w:fldCharType="end"/>
        </w:r>
      </w:p>
    </w:sdtContent>
  </w:sdt>
  <w:p w:rsidR="00872174" w:rsidRDefault="0087217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D0C" w:rsidRDefault="00263D0C" w:rsidP="00982A59">
      <w:pPr>
        <w:spacing w:after="0" w:line="240" w:lineRule="auto"/>
      </w:pPr>
      <w:r>
        <w:separator/>
      </w:r>
    </w:p>
  </w:footnote>
  <w:footnote w:type="continuationSeparator" w:id="0">
    <w:p w:rsidR="00263D0C" w:rsidRDefault="00263D0C" w:rsidP="00982A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Magnetic Res in Medicin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f5rrpzwbf20dle29v3xprznz29wtfxdwatf&quot;&gt;My EndNote Library&lt;record-ids&gt;&lt;item&gt;3&lt;/item&gt;&lt;item&gt;13&lt;/item&gt;&lt;item&gt;16&lt;/item&gt;&lt;item&gt;17&lt;/item&gt;&lt;item&gt;19&lt;/item&gt;&lt;item&gt;20&lt;/item&gt;&lt;item&gt;21&lt;/item&gt;&lt;item&gt;24&lt;/item&gt;&lt;item&gt;30&lt;/item&gt;&lt;item&gt;31&lt;/item&gt;&lt;item&gt;33&lt;/item&gt;&lt;item&gt;37&lt;/item&gt;&lt;item&gt;40&lt;/item&gt;&lt;item&gt;66&lt;/item&gt;&lt;item&gt;95&lt;/item&gt;&lt;item&gt;102&lt;/item&gt;&lt;item&gt;114&lt;/item&gt;&lt;item&gt;122&lt;/item&gt;&lt;item&gt;140&lt;/item&gt;&lt;item&gt;141&lt;/item&gt;&lt;item&gt;161&lt;/item&gt;&lt;item&gt;163&lt;/item&gt;&lt;item&gt;167&lt;/item&gt;&lt;item&gt;180&lt;/item&gt;&lt;item&gt;201&lt;/item&gt;&lt;item&gt;219&lt;/item&gt;&lt;item&gt;220&lt;/item&gt;&lt;item&gt;246&lt;/item&gt;&lt;item&gt;255&lt;/item&gt;&lt;item&gt;616&lt;/item&gt;&lt;item&gt;628&lt;/item&gt;&lt;item&gt;629&lt;/item&gt;&lt;item&gt;631&lt;/item&gt;&lt;item&gt;632&lt;/item&gt;&lt;item&gt;635&lt;/item&gt;&lt;item&gt;636&lt;/item&gt;&lt;item&gt;639&lt;/item&gt;&lt;item&gt;640&lt;/item&gt;&lt;item&gt;641&lt;/item&gt;&lt;item&gt;642&lt;/item&gt;&lt;item&gt;644&lt;/item&gt;&lt;item&gt;647&lt;/item&gt;&lt;item&gt;648&lt;/item&gt;&lt;item&gt;649&lt;/item&gt;&lt;item&gt;650&lt;/item&gt;&lt;item&gt;665&lt;/item&gt;&lt;item&gt;911&lt;/item&gt;&lt;/record-ids&gt;&lt;/item&gt;&lt;/Libraries&gt;"/>
  </w:docVars>
  <w:rsids>
    <w:rsidRoot w:val="00D810D6"/>
    <w:rsid w:val="00000CDD"/>
    <w:rsid w:val="00002AB3"/>
    <w:rsid w:val="0000539D"/>
    <w:rsid w:val="00005D16"/>
    <w:rsid w:val="00012DEB"/>
    <w:rsid w:val="00013389"/>
    <w:rsid w:val="00013FA5"/>
    <w:rsid w:val="00014756"/>
    <w:rsid w:val="000164B5"/>
    <w:rsid w:val="00017EC9"/>
    <w:rsid w:val="000225D4"/>
    <w:rsid w:val="00022C74"/>
    <w:rsid w:val="00023A94"/>
    <w:rsid w:val="00026338"/>
    <w:rsid w:val="0002690F"/>
    <w:rsid w:val="00026DCA"/>
    <w:rsid w:val="00031B26"/>
    <w:rsid w:val="000323C0"/>
    <w:rsid w:val="00033853"/>
    <w:rsid w:val="000343F5"/>
    <w:rsid w:val="00034F6D"/>
    <w:rsid w:val="00041163"/>
    <w:rsid w:val="00042DF9"/>
    <w:rsid w:val="000437BE"/>
    <w:rsid w:val="00044038"/>
    <w:rsid w:val="000459A5"/>
    <w:rsid w:val="00046695"/>
    <w:rsid w:val="00051E5C"/>
    <w:rsid w:val="0005364B"/>
    <w:rsid w:val="000538FF"/>
    <w:rsid w:val="00053CC4"/>
    <w:rsid w:val="00055C2C"/>
    <w:rsid w:val="00061911"/>
    <w:rsid w:val="00061A42"/>
    <w:rsid w:val="00061DB9"/>
    <w:rsid w:val="00061E88"/>
    <w:rsid w:val="0006427A"/>
    <w:rsid w:val="000646A1"/>
    <w:rsid w:val="00064A92"/>
    <w:rsid w:val="0006671B"/>
    <w:rsid w:val="00066F06"/>
    <w:rsid w:val="00073313"/>
    <w:rsid w:val="000775F8"/>
    <w:rsid w:val="000800C0"/>
    <w:rsid w:val="00082D32"/>
    <w:rsid w:val="00083439"/>
    <w:rsid w:val="00091741"/>
    <w:rsid w:val="000939DF"/>
    <w:rsid w:val="00094517"/>
    <w:rsid w:val="0009486B"/>
    <w:rsid w:val="000949CF"/>
    <w:rsid w:val="00096E98"/>
    <w:rsid w:val="00097921"/>
    <w:rsid w:val="000A3013"/>
    <w:rsid w:val="000A3322"/>
    <w:rsid w:val="000A4695"/>
    <w:rsid w:val="000A5731"/>
    <w:rsid w:val="000B084B"/>
    <w:rsid w:val="000B187E"/>
    <w:rsid w:val="000B28D9"/>
    <w:rsid w:val="000B43F7"/>
    <w:rsid w:val="000B4CBA"/>
    <w:rsid w:val="000B4F38"/>
    <w:rsid w:val="000B68F8"/>
    <w:rsid w:val="000C1710"/>
    <w:rsid w:val="000C5EE2"/>
    <w:rsid w:val="000C6197"/>
    <w:rsid w:val="000D12D2"/>
    <w:rsid w:val="000D2FA3"/>
    <w:rsid w:val="000E0D98"/>
    <w:rsid w:val="000E2FBF"/>
    <w:rsid w:val="000E4C95"/>
    <w:rsid w:val="000E6AEA"/>
    <w:rsid w:val="000F04C3"/>
    <w:rsid w:val="000F42C5"/>
    <w:rsid w:val="000F55E2"/>
    <w:rsid w:val="000F6077"/>
    <w:rsid w:val="00102FE0"/>
    <w:rsid w:val="00106CCF"/>
    <w:rsid w:val="00110C7F"/>
    <w:rsid w:val="00110D6F"/>
    <w:rsid w:val="00110DEB"/>
    <w:rsid w:val="001119ED"/>
    <w:rsid w:val="00112D3D"/>
    <w:rsid w:val="00113BA4"/>
    <w:rsid w:val="0011795A"/>
    <w:rsid w:val="00124712"/>
    <w:rsid w:val="0012750B"/>
    <w:rsid w:val="00131C77"/>
    <w:rsid w:val="00132A84"/>
    <w:rsid w:val="001333AA"/>
    <w:rsid w:val="00133936"/>
    <w:rsid w:val="001345F6"/>
    <w:rsid w:val="001404E8"/>
    <w:rsid w:val="001434B5"/>
    <w:rsid w:val="001434BF"/>
    <w:rsid w:val="00151A31"/>
    <w:rsid w:val="00151D70"/>
    <w:rsid w:val="0015323F"/>
    <w:rsid w:val="0015383C"/>
    <w:rsid w:val="00162822"/>
    <w:rsid w:val="00165EB4"/>
    <w:rsid w:val="001664F1"/>
    <w:rsid w:val="00166D5E"/>
    <w:rsid w:val="0017162B"/>
    <w:rsid w:val="001716E6"/>
    <w:rsid w:val="00171DFE"/>
    <w:rsid w:val="001726A2"/>
    <w:rsid w:val="00174539"/>
    <w:rsid w:val="00174601"/>
    <w:rsid w:val="00176FED"/>
    <w:rsid w:val="00181E82"/>
    <w:rsid w:val="001832EB"/>
    <w:rsid w:val="00183462"/>
    <w:rsid w:val="001857E5"/>
    <w:rsid w:val="001878EF"/>
    <w:rsid w:val="00191284"/>
    <w:rsid w:val="0019308E"/>
    <w:rsid w:val="00193210"/>
    <w:rsid w:val="001965F9"/>
    <w:rsid w:val="001966F0"/>
    <w:rsid w:val="00196DBF"/>
    <w:rsid w:val="0019738D"/>
    <w:rsid w:val="00197BD0"/>
    <w:rsid w:val="001A2210"/>
    <w:rsid w:val="001A2D9E"/>
    <w:rsid w:val="001A4076"/>
    <w:rsid w:val="001A4794"/>
    <w:rsid w:val="001A4BF7"/>
    <w:rsid w:val="001A70FC"/>
    <w:rsid w:val="001A7290"/>
    <w:rsid w:val="001A75EB"/>
    <w:rsid w:val="001A7AF6"/>
    <w:rsid w:val="001A7D52"/>
    <w:rsid w:val="001B05A7"/>
    <w:rsid w:val="001B0A4A"/>
    <w:rsid w:val="001B1EBF"/>
    <w:rsid w:val="001B1F6C"/>
    <w:rsid w:val="001B2C0F"/>
    <w:rsid w:val="001B474C"/>
    <w:rsid w:val="001B4ABD"/>
    <w:rsid w:val="001B7D22"/>
    <w:rsid w:val="001C0B68"/>
    <w:rsid w:val="001C17D1"/>
    <w:rsid w:val="001C2F8C"/>
    <w:rsid w:val="001C7026"/>
    <w:rsid w:val="001D19DA"/>
    <w:rsid w:val="001D477B"/>
    <w:rsid w:val="001D5B69"/>
    <w:rsid w:val="001D715A"/>
    <w:rsid w:val="001D71AB"/>
    <w:rsid w:val="001D7809"/>
    <w:rsid w:val="001E1D74"/>
    <w:rsid w:val="001E4A81"/>
    <w:rsid w:val="001E7B79"/>
    <w:rsid w:val="001F0821"/>
    <w:rsid w:val="001F6C79"/>
    <w:rsid w:val="0020300C"/>
    <w:rsid w:val="00204AE6"/>
    <w:rsid w:val="00207276"/>
    <w:rsid w:val="0020729D"/>
    <w:rsid w:val="00210688"/>
    <w:rsid w:val="00213E0A"/>
    <w:rsid w:val="00215042"/>
    <w:rsid w:val="00217423"/>
    <w:rsid w:val="0022074B"/>
    <w:rsid w:val="00222092"/>
    <w:rsid w:val="00223EEC"/>
    <w:rsid w:val="00224FDF"/>
    <w:rsid w:val="00226E81"/>
    <w:rsid w:val="002270FD"/>
    <w:rsid w:val="00231202"/>
    <w:rsid w:val="00231680"/>
    <w:rsid w:val="00231F0C"/>
    <w:rsid w:val="002334EF"/>
    <w:rsid w:val="00235145"/>
    <w:rsid w:val="00235A3C"/>
    <w:rsid w:val="0024001D"/>
    <w:rsid w:val="00240E27"/>
    <w:rsid w:val="0024405A"/>
    <w:rsid w:val="00244C3E"/>
    <w:rsid w:val="00245966"/>
    <w:rsid w:val="002463E5"/>
    <w:rsid w:val="002504B0"/>
    <w:rsid w:val="0025263A"/>
    <w:rsid w:val="00253150"/>
    <w:rsid w:val="00253D94"/>
    <w:rsid w:val="00254799"/>
    <w:rsid w:val="00255FE9"/>
    <w:rsid w:val="0025716F"/>
    <w:rsid w:val="00263D0C"/>
    <w:rsid w:val="002657FD"/>
    <w:rsid w:val="00267A5B"/>
    <w:rsid w:val="00270806"/>
    <w:rsid w:val="0027364B"/>
    <w:rsid w:val="00273BC8"/>
    <w:rsid w:val="00273DF3"/>
    <w:rsid w:val="00275177"/>
    <w:rsid w:val="002805DB"/>
    <w:rsid w:val="00282173"/>
    <w:rsid w:val="002825DD"/>
    <w:rsid w:val="0028385E"/>
    <w:rsid w:val="002841F4"/>
    <w:rsid w:val="002845D4"/>
    <w:rsid w:val="00285AF3"/>
    <w:rsid w:val="00285EC9"/>
    <w:rsid w:val="0029056A"/>
    <w:rsid w:val="002905A8"/>
    <w:rsid w:val="00290B94"/>
    <w:rsid w:val="002929DA"/>
    <w:rsid w:val="00292E77"/>
    <w:rsid w:val="00294128"/>
    <w:rsid w:val="00296FF9"/>
    <w:rsid w:val="002A0747"/>
    <w:rsid w:val="002A2EA9"/>
    <w:rsid w:val="002A5132"/>
    <w:rsid w:val="002A666C"/>
    <w:rsid w:val="002A6E7C"/>
    <w:rsid w:val="002B1995"/>
    <w:rsid w:val="002B225A"/>
    <w:rsid w:val="002B30DC"/>
    <w:rsid w:val="002B40CA"/>
    <w:rsid w:val="002B4BE0"/>
    <w:rsid w:val="002C0454"/>
    <w:rsid w:val="002C423A"/>
    <w:rsid w:val="002C579E"/>
    <w:rsid w:val="002C5896"/>
    <w:rsid w:val="002D08DD"/>
    <w:rsid w:val="002D1905"/>
    <w:rsid w:val="002D42BB"/>
    <w:rsid w:val="002D4335"/>
    <w:rsid w:val="002D57A9"/>
    <w:rsid w:val="002D584B"/>
    <w:rsid w:val="002D676D"/>
    <w:rsid w:val="002D682D"/>
    <w:rsid w:val="002D6AEB"/>
    <w:rsid w:val="002E0127"/>
    <w:rsid w:val="002E027D"/>
    <w:rsid w:val="002E209C"/>
    <w:rsid w:val="002E2173"/>
    <w:rsid w:val="002E2A37"/>
    <w:rsid w:val="002E7E5B"/>
    <w:rsid w:val="002E7E6D"/>
    <w:rsid w:val="002F0152"/>
    <w:rsid w:val="002F1844"/>
    <w:rsid w:val="002F2434"/>
    <w:rsid w:val="002F30F4"/>
    <w:rsid w:val="002F32BE"/>
    <w:rsid w:val="002F420A"/>
    <w:rsid w:val="002F445A"/>
    <w:rsid w:val="002F47AB"/>
    <w:rsid w:val="002F6E42"/>
    <w:rsid w:val="00300B01"/>
    <w:rsid w:val="00300D70"/>
    <w:rsid w:val="00302A9D"/>
    <w:rsid w:val="00304E95"/>
    <w:rsid w:val="003050E6"/>
    <w:rsid w:val="00305272"/>
    <w:rsid w:val="00307528"/>
    <w:rsid w:val="00310B4D"/>
    <w:rsid w:val="00310E9D"/>
    <w:rsid w:val="00311298"/>
    <w:rsid w:val="0031463D"/>
    <w:rsid w:val="003154CF"/>
    <w:rsid w:val="00315B8F"/>
    <w:rsid w:val="00315B9C"/>
    <w:rsid w:val="00316183"/>
    <w:rsid w:val="00317AC1"/>
    <w:rsid w:val="003254EC"/>
    <w:rsid w:val="003268C7"/>
    <w:rsid w:val="00330BE8"/>
    <w:rsid w:val="00331CCE"/>
    <w:rsid w:val="00331F31"/>
    <w:rsid w:val="0033334A"/>
    <w:rsid w:val="00336F11"/>
    <w:rsid w:val="00341B14"/>
    <w:rsid w:val="003422A1"/>
    <w:rsid w:val="00344704"/>
    <w:rsid w:val="00345856"/>
    <w:rsid w:val="00351C91"/>
    <w:rsid w:val="00352086"/>
    <w:rsid w:val="0035366B"/>
    <w:rsid w:val="00354151"/>
    <w:rsid w:val="0035576B"/>
    <w:rsid w:val="00360720"/>
    <w:rsid w:val="003614FD"/>
    <w:rsid w:val="00363AA9"/>
    <w:rsid w:val="003710F4"/>
    <w:rsid w:val="003717A3"/>
    <w:rsid w:val="0037283C"/>
    <w:rsid w:val="003805B8"/>
    <w:rsid w:val="00381BD5"/>
    <w:rsid w:val="00384435"/>
    <w:rsid w:val="00384549"/>
    <w:rsid w:val="003855DE"/>
    <w:rsid w:val="003856EE"/>
    <w:rsid w:val="0038646D"/>
    <w:rsid w:val="00386F1F"/>
    <w:rsid w:val="003918CA"/>
    <w:rsid w:val="00392615"/>
    <w:rsid w:val="00396D5C"/>
    <w:rsid w:val="003A687B"/>
    <w:rsid w:val="003B1B9E"/>
    <w:rsid w:val="003B2360"/>
    <w:rsid w:val="003B273C"/>
    <w:rsid w:val="003B48CB"/>
    <w:rsid w:val="003B7706"/>
    <w:rsid w:val="003C1098"/>
    <w:rsid w:val="003C58D0"/>
    <w:rsid w:val="003C668F"/>
    <w:rsid w:val="003C67DC"/>
    <w:rsid w:val="003C6BBF"/>
    <w:rsid w:val="003C7895"/>
    <w:rsid w:val="003D01F6"/>
    <w:rsid w:val="003D0863"/>
    <w:rsid w:val="003D0E8C"/>
    <w:rsid w:val="003D2C53"/>
    <w:rsid w:val="003D2F95"/>
    <w:rsid w:val="003D5032"/>
    <w:rsid w:val="003D5A0C"/>
    <w:rsid w:val="003D5F9E"/>
    <w:rsid w:val="003D6629"/>
    <w:rsid w:val="003E0640"/>
    <w:rsid w:val="003E1C44"/>
    <w:rsid w:val="003E21D6"/>
    <w:rsid w:val="003E6090"/>
    <w:rsid w:val="003E785F"/>
    <w:rsid w:val="003F1014"/>
    <w:rsid w:val="003F4C36"/>
    <w:rsid w:val="003F5161"/>
    <w:rsid w:val="003F7A4B"/>
    <w:rsid w:val="0040343C"/>
    <w:rsid w:val="00403743"/>
    <w:rsid w:val="00403A78"/>
    <w:rsid w:val="00405811"/>
    <w:rsid w:val="004071F3"/>
    <w:rsid w:val="00413D2C"/>
    <w:rsid w:val="00414335"/>
    <w:rsid w:val="00414942"/>
    <w:rsid w:val="0041548B"/>
    <w:rsid w:val="0041569D"/>
    <w:rsid w:val="00416821"/>
    <w:rsid w:val="00422028"/>
    <w:rsid w:val="004226E5"/>
    <w:rsid w:val="0042327A"/>
    <w:rsid w:val="0042392C"/>
    <w:rsid w:val="004276DE"/>
    <w:rsid w:val="00427991"/>
    <w:rsid w:val="00430623"/>
    <w:rsid w:val="00432034"/>
    <w:rsid w:val="00432804"/>
    <w:rsid w:val="00436837"/>
    <w:rsid w:val="004403A3"/>
    <w:rsid w:val="00440436"/>
    <w:rsid w:val="00440BEF"/>
    <w:rsid w:val="00441300"/>
    <w:rsid w:val="004420CA"/>
    <w:rsid w:val="004442D3"/>
    <w:rsid w:val="0044573F"/>
    <w:rsid w:val="00454989"/>
    <w:rsid w:val="004559AA"/>
    <w:rsid w:val="00455C94"/>
    <w:rsid w:val="0046224A"/>
    <w:rsid w:val="00462550"/>
    <w:rsid w:val="004643FA"/>
    <w:rsid w:val="0046564B"/>
    <w:rsid w:val="00465891"/>
    <w:rsid w:val="004672DF"/>
    <w:rsid w:val="004718E9"/>
    <w:rsid w:val="00472D7C"/>
    <w:rsid w:val="00473C75"/>
    <w:rsid w:val="00474E88"/>
    <w:rsid w:val="00475C96"/>
    <w:rsid w:val="00475CE5"/>
    <w:rsid w:val="00480221"/>
    <w:rsid w:val="00482746"/>
    <w:rsid w:val="00486EAB"/>
    <w:rsid w:val="0049100E"/>
    <w:rsid w:val="004964F7"/>
    <w:rsid w:val="00496D2E"/>
    <w:rsid w:val="004974C3"/>
    <w:rsid w:val="004A0DA7"/>
    <w:rsid w:val="004A20AA"/>
    <w:rsid w:val="004A252D"/>
    <w:rsid w:val="004A286C"/>
    <w:rsid w:val="004A2CA2"/>
    <w:rsid w:val="004A5D73"/>
    <w:rsid w:val="004A69CA"/>
    <w:rsid w:val="004B1388"/>
    <w:rsid w:val="004B178A"/>
    <w:rsid w:val="004B1C58"/>
    <w:rsid w:val="004B22C6"/>
    <w:rsid w:val="004B2B89"/>
    <w:rsid w:val="004B37DA"/>
    <w:rsid w:val="004B6951"/>
    <w:rsid w:val="004C4BD1"/>
    <w:rsid w:val="004C5D59"/>
    <w:rsid w:val="004C6388"/>
    <w:rsid w:val="004C7842"/>
    <w:rsid w:val="004C7930"/>
    <w:rsid w:val="004D1132"/>
    <w:rsid w:val="004D1571"/>
    <w:rsid w:val="004D4721"/>
    <w:rsid w:val="004D676B"/>
    <w:rsid w:val="004D7396"/>
    <w:rsid w:val="004D7BC5"/>
    <w:rsid w:val="004E5505"/>
    <w:rsid w:val="004F0FAF"/>
    <w:rsid w:val="004F27D2"/>
    <w:rsid w:val="004F4F40"/>
    <w:rsid w:val="004F53AB"/>
    <w:rsid w:val="004F6EE7"/>
    <w:rsid w:val="005006E5"/>
    <w:rsid w:val="00500FF1"/>
    <w:rsid w:val="00501C2F"/>
    <w:rsid w:val="00501CC5"/>
    <w:rsid w:val="00501F7E"/>
    <w:rsid w:val="005061F5"/>
    <w:rsid w:val="0050657F"/>
    <w:rsid w:val="00506DB4"/>
    <w:rsid w:val="00507251"/>
    <w:rsid w:val="00507777"/>
    <w:rsid w:val="005128D2"/>
    <w:rsid w:val="0051359E"/>
    <w:rsid w:val="00520338"/>
    <w:rsid w:val="00522AA9"/>
    <w:rsid w:val="0052310C"/>
    <w:rsid w:val="00525B54"/>
    <w:rsid w:val="005260E4"/>
    <w:rsid w:val="00531B46"/>
    <w:rsid w:val="00534C64"/>
    <w:rsid w:val="00535C4F"/>
    <w:rsid w:val="00535C79"/>
    <w:rsid w:val="005410F4"/>
    <w:rsid w:val="0054240B"/>
    <w:rsid w:val="00544120"/>
    <w:rsid w:val="00544CF1"/>
    <w:rsid w:val="005479EA"/>
    <w:rsid w:val="00547EA6"/>
    <w:rsid w:val="00551FE3"/>
    <w:rsid w:val="005534B8"/>
    <w:rsid w:val="00553566"/>
    <w:rsid w:val="00554806"/>
    <w:rsid w:val="00564438"/>
    <w:rsid w:val="0056552E"/>
    <w:rsid w:val="00565976"/>
    <w:rsid w:val="005677E3"/>
    <w:rsid w:val="00567942"/>
    <w:rsid w:val="00570A5B"/>
    <w:rsid w:val="00573258"/>
    <w:rsid w:val="00573E3A"/>
    <w:rsid w:val="0058011D"/>
    <w:rsid w:val="00580D27"/>
    <w:rsid w:val="0058134D"/>
    <w:rsid w:val="00583E1E"/>
    <w:rsid w:val="00584B95"/>
    <w:rsid w:val="00585E71"/>
    <w:rsid w:val="005867C8"/>
    <w:rsid w:val="0059066C"/>
    <w:rsid w:val="00592636"/>
    <w:rsid w:val="0059320F"/>
    <w:rsid w:val="00595BF6"/>
    <w:rsid w:val="00596911"/>
    <w:rsid w:val="00597BF6"/>
    <w:rsid w:val="005A1028"/>
    <w:rsid w:val="005A23A3"/>
    <w:rsid w:val="005A40F9"/>
    <w:rsid w:val="005A4CEA"/>
    <w:rsid w:val="005A52CE"/>
    <w:rsid w:val="005B1F0B"/>
    <w:rsid w:val="005B40D8"/>
    <w:rsid w:val="005B5A89"/>
    <w:rsid w:val="005C2ABE"/>
    <w:rsid w:val="005C2E56"/>
    <w:rsid w:val="005D1340"/>
    <w:rsid w:val="005D186F"/>
    <w:rsid w:val="005D1BBB"/>
    <w:rsid w:val="005D32C1"/>
    <w:rsid w:val="005D4BE5"/>
    <w:rsid w:val="005E0525"/>
    <w:rsid w:val="005E28F9"/>
    <w:rsid w:val="005E3363"/>
    <w:rsid w:val="005E47A9"/>
    <w:rsid w:val="005E4F0B"/>
    <w:rsid w:val="005E661B"/>
    <w:rsid w:val="005E6AD7"/>
    <w:rsid w:val="005F2AD2"/>
    <w:rsid w:val="005F58C0"/>
    <w:rsid w:val="005F66A4"/>
    <w:rsid w:val="00600722"/>
    <w:rsid w:val="00600EE6"/>
    <w:rsid w:val="0060209D"/>
    <w:rsid w:val="00603C71"/>
    <w:rsid w:val="006058F0"/>
    <w:rsid w:val="006062A9"/>
    <w:rsid w:val="00607553"/>
    <w:rsid w:val="006122D9"/>
    <w:rsid w:val="00612F8C"/>
    <w:rsid w:val="00623D37"/>
    <w:rsid w:val="0062624B"/>
    <w:rsid w:val="00630549"/>
    <w:rsid w:val="00632B6C"/>
    <w:rsid w:val="0063594E"/>
    <w:rsid w:val="00641BCD"/>
    <w:rsid w:val="006430E0"/>
    <w:rsid w:val="006455E6"/>
    <w:rsid w:val="006459CB"/>
    <w:rsid w:val="00647EE7"/>
    <w:rsid w:val="00654644"/>
    <w:rsid w:val="00656B43"/>
    <w:rsid w:val="00656D19"/>
    <w:rsid w:val="006630DF"/>
    <w:rsid w:val="006633AB"/>
    <w:rsid w:val="006643E3"/>
    <w:rsid w:val="0066562B"/>
    <w:rsid w:val="006733A5"/>
    <w:rsid w:val="00673907"/>
    <w:rsid w:val="006743C7"/>
    <w:rsid w:val="00680247"/>
    <w:rsid w:val="0068080D"/>
    <w:rsid w:val="006912B9"/>
    <w:rsid w:val="006918CD"/>
    <w:rsid w:val="00694043"/>
    <w:rsid w:val="00695FF4"/>
    <w:rsid w:val="00696442"/>
    <w:rsid w:val="0069685E"/>
    <w:rsid w:val="006A1BC8"/>
    <w:rsid w:val="006A1C47"/>
    <w:rsid w:val="006A267F"/>
    <w:rsid w:val="006A2AA9"/>
    <w:rsid w:val="006A5806"/>
    <w:rsid w:val="006A7996"/>
    <w:rsid w:val="006A7E7B"/>
    <w:rsid w:val="006B14D3"/>
    <w:rsid w:val="006B1AC4"/>
    <w:rsid w:val="006B1E6F"/>
    <w:rsid w:val="006B23C7"/>
    <w:rsid w:val="006B7709"/>
    <w:rsid w:val="006C18E3"/>
    <w:rsid w:val="006C2679"/>
    <w:rsid w:val="006C6D42"/>
    <w:rsid w:val="006D56B1"/>
    <w:rsid w:val="006E093A"/>
    <w:rsid w:val="006E1F7F"/>
    <w:rsid w:val="006E6505"/>
    <w:rsid w:val="006E6873"/>
    <w:rsid w:val="006F041A"/>
    <w:rsid w:val="006F33F5"/>
    <w:rsid w:val="006F3DA6"/>
    <w:rsid w:val="007013DE"/>
    <w:rsid w:val="00701638"/>
    <w:rsid w:val="007060BE"/>
    <w:rsid w:val="00710887"/>
    <w:rsid w:val="00710931"/>
    <w:rsid w:val="00712111"/>
    <w:rsid w:val="00712869"/>
    <w:rsid w:val="00715A31"/>
    <w:rsid w:val="00720C9C"/>
    <w:rsid w:val="007220DE"/>
    <w:rsid w:val="00722D74"/>
    <w:rsid w:val="007245E5"/>
    <w:rsid w:val="00727E7D"/>
    <w:rsid w:val="00730689"/>
    <w:rsid w:val="007327EC"/>
    <w:rsid w:val="00732D07"/>
    <w:rsid w:val="00734E73"/>
    <w:rsid w:val="00735188"/>
    <w:rsid w:val="00737BAD"/>
    <w:rsid w:val="00745B1D"/>
    <w:rsid w:val="00756F13"/>
    <w:rsid w:val="00757A5F"/>
    <w:rsid w:val="007603C3"/>
    <w:rsid w:val="007611A1"/>
    <w:rsid w:val="00761216"/>
    <w:rsid w:val="0076123B"/>
    <w:rsid w:val="00762610"/>
    <w:rsid w:val="00766EE4"/>
    <w:rsid w:val="00767033"/>
    <w:rsid w:val="007708D6"/>
    <w:rsid w:val="007709DE"/>
    <w:rsid w:val="007738BE"/>
    <w:rsid w:val="0077458D"/>
    <w:rsid w:val="0077505A"/>
    <w:rsid w:val="00777EF4"/>
    <w:rsid w:val="00780AEF"/>
    <w:rsid w:val="007826E4"/>
    <w:rsid w:val="00783040"/>
    <w:rsid w:val="00785435"/>
    <w:rsid w:val="0078593C"/>
    <w:rsid w:val="00785EEE"/>
    <w:rsid w:val="007901D0"/>
    <w:rsid w:val="007906F9"/>
    <w:rsid w:val="00791BA8"/>
    <w:rsid w:val="00794AE9"/>
    <w:rsid w:val="00795C59"/>
    <w:rsid w:val="0079613C"/>
    <w:rsid w:val="00797585"/>
    <w:rsid w:val="007A0797"/>
    <w:rsid w:val="007A25F2"/>
    <w:rsid w:val="007A4538"/>
    <w:rsid w:val="007A546E"/>
    <w:rsid w:val="007A5933"/>
    <w:rsid w:val="007A6B64"/>
    <w:rsid w:val="007A6E91"/>
    <w:rsid w:val="007B0AFC"/>
    <w:rsid w:val="007B4F1D"/>
    <w:rsid w:val="007B58E8"/>
    <w:rsid w:val="007C2930"/>
    <w:rsid w:val="007C7A98"/>
    <w:rsid w:val="007C7CB9"/>
    <w:rsid w:val="007C7D04"/>
    <w:rsid w:val="007D10C1"/>
    <w:rsid w:val="007D2B06"/>
    <w:rsid w:val="007D5927"/>
    <w:rsid w:val="007D63A8"/>
    <w:rsid w:val="007E23A9"/>
    <w:rsid w:val="007E48A9"/>
    <w:rsid w:val="007E5D7A"/>
    <w:rsid w:val="007E6D55"/>
    <w:rsid w:val="007F2C1F"/>
    <w:rsid w:val="007F4A4A"/>
    <w:rsid w:val="007F5AB4"/>
    <w:rsid w:val="007F5CF0"/>
    <w:rsid w:val="007F6F31"/>
    <w:rsid w:val="007F7304"/>
    <w:rsid w:val="007F78AD"/>
    <w:rsid w:val="00800094"/>
    <w:rsid w:val="0080226D"/>
    <w:rsid w:val="00802D76"/>
    <w:rsid w:val="00807B9B"/>
    <w:rsid w:val="00807F8A"/>
    <w:rsid w:val="00810242"/>
    <w:rsid w:val="00814594"/>
    <w:rsid w:val="00817668"/>
    <w:rsid w:val="008206A4"/>
    <w:rsid w:val="008327BB"/>
    <w:rsid w:val="008351A8"/>
    <w:rsid w:val="008369CC"/>
    <w:rsid w:val="00837D7C"/>
    <w:rsid w:val="00841DE2"/>
    <w:rsid w:val="00841FCA"/>
    <w:rsid w:val="008504BC"/>
    <w:rsid w:val="00861A2E"/>
    <w:rsid w:val="00862258"/>
    <w:rsid w:val="008623E7"/>
    <w:rsid w:val="00867201"/>
    <w:rsid w:val="00870307"/>
    <w:rsid w:val="00872118"/>
    <w:rsid w:val="00872174"/>
    <w:rsid w:val="00872E81"/>
    <w:rsid w:val="00872F62"/>
    <w:rsid w:val="00873B79"/>
    <w:rsid w:val="00875472"/>
    <w:rsid w:val="008810A4"/>
    <w:rsid w:val="00881860"/>
    <w:rsid w:val="00882CB3"/>
    <w:rsid w:val="00882D89"/>
    <w:rsid w:val="00884CFC"/>
    <w:rsid w:val="00886C6C"/>
    <w:rsid w:val="00890588"/>
    <w:rsid w:val="0089234E"/>
    <w:rsid w:val="008942B1"/>
    <w:rsid w:val="0089681B"/>
    <w:rsid w:val="008A0231"/>
    <w:rsid w:val="008A3153"/>
    <w:rsid w:val="008A4192"/>
    <w:rsid w:val="008B0E39"/>
    <w:rsid w:val="008B2783"/>
    <w:rsid w:val="008B3756"/>
    <w:rsid w:val="008B43CD"/>
    <w:rsid w:val="008B5A9C"/>
    <w:rsid w:val="008B7D0D"/>
    <w:rsid w:val="008C2952"/>
    <w:rsid w:val="008C3A22"/>
    <w:rsid w:val="008C5D1B"/>
    <w:rsid w:val="008C7CB2"/>
    <w:rsid w:val="008D165B"/>
    <w:rsid w:val="008D201D"/>
    <w:rsid w:val="008D331D"/>
    <w:rsid w:val="008D5947"/>
    <w:rsid w:val="008D646F"/>
    <w:rsid w:val="008D723F"/>
    <w:rsid w:val="008E0121"/>
    <w:rsid w:val="008E0C31"/>
    <w:rsid w:val="008F05FB"/>
    <w:rsid w:val="008F0745"/>
    <w:rsid w:val="008F1B78"/>
    <w:rsid w:val="008F275E"/>
    <w:rsid w:val="008F288B"/>
    <w:rsid w:val="008F4BA0"/>
    <w:rsid w:val="008F51B1"/>
    <w:rsid w:val="008F58C9"/>
    <w:rsid w:val="008F663F"/>
    <w:rsid w:val="008F7B3B"/>
    <w:rsid w:val="00900D84"/>
    <w:rsid w:val="00900E32"/>
    <w:rsid w:val="009019F7"/>
    <w:rsid w:val="00901FCD"/>
    <w:rsid w:val="00902575"/>
    <w:rsid w:val="00906E7C"/>
    <w:rsid w:val="009162C8"/>
    <w:rsid w:val="009165F8"/>
    <w:rsid w:val="0092008A"/>
    <w:rsid w:val="00921DC5"/>
    <w:rsid w:val="009237D9"/>
    <w:rsid w:val="00926E23"/>
    <w:rsid w:val="009434BE"/>
    <w:rsid w:val="00951032"/>
    <w:rsid w:val="00951058"/>
    <w:rsid w:val="00955EAB"/>
    <w:rsid w:val="009564B4"/>
    <w:rsid w:val="009678DB"/>
    <w:rsid w:val="00967FB8"/>
    <w:rsid w:val="009701F2"/>
    <w:rsid w:val="0097147E"/>
    <w:rsid w:val="00972635"/>
    <w:rsid w:val="00972914"/>
    <w:rsid w:val="009745E2"/>
    <w:rsid w:val="00975DCF"/>
    <w:rsid w:val="00976C0A"/>
    <w:rsid w:val="00977779"/>
    <w:rsid w:val="00977A9E"/>
    <w:rsid w:val="00980D2C"/>
    <w:rsid w:val="00981CE6"/>
    <w:rsid w:val="00982A59"/>
    <w:rsid w:val="00987173"/>
    <w:rsid w:val="0098791A"/>
    <w:rsid w:val="009911A5"/>
    <w:rsid w:val="0099399A"/>
    <w:rsid w:val="00995E10"/>
    <w:rsid w:val="00996FA8"/>
    <w:rsid w:val="009A628A"/>
    <w:rsid w:val="009A6C88"/>
    <w:rsid w:val="009A7A45"/>
    <w:rsid w:val="009B0B6A"/>
    <w:rsid w:val="009B1C12"/>
    <w:rsid w:val="009B36AF"/>
    <w:rsid w:val="009B5AA7"/>
    <w:rsid w:val="009B66F1"/>
    <w:rsid w:val="009B7E64"/>
    <w:rsid w:val="009C2431"/>
    <w:rsid w:val="009C3912"/>
    <w:rsid w:val="009C463A"/>
    <w:rsid w:val="009C6813"/>
    <w:rsid w:val="009D5B02"/>
    <w:rsid w:val="009D5BD4"/>
    <w:rsid w:val="009E1705"/>
    <w:rsid w:val="009E2A4E"/>
    <w:rsid w:val="009E2EF0"/>
    <w:rsid w:val="009E382B"/>
    <w:rsid w:val="009E3E8E"/>
    <w:rsid w:val="009E4ACE"/>
    <w:rsid w:val="009E5037"/>
    <w:rsid w:val="009F0ABF"/>
    <w:rsid w:val="009F126B"/>
    <w:rsid w:val="009F1C4E"/>
    <w:rsid w:val="009F1F37"/>
    <w:rsid w:val="009F2842"/>
    <w:rsid w:val="009F2C20"/>
    <w:rsid w:val="009F51AC"/>
    <w:rsid w:val="00A012C9"/>
    <w:rsid w:val="00A015DC"/>
    <w:rsid w:val="00A0395A"/>
    <w:rsid w:val="00A0531A"/>
    <w:rsid w:val="00A12578"/>
    <w:rsid w:val="00A1673D"/>
    <w:rsid w:val="00A20E1C"/>
    <w:rsid w:val="00A20E3B"/>
    <w:rsid w:val="00A22A9E"/>
    <w:rsid w:val="00A27F14"/>
    <w:rsid w:val="00A3276C"/>
    <w:rsid w:val="00A34BD3"/>
    <w:rsid w:val="00A34BEA"/>
    <w:rsid w:val="00A368B6"/>
    <w:rsid w:val="00A368BA"/>
    <w:rsid w:val="00A404C1"/>
    <w:rsid w:val="00A425DB"/>
    <w:rsid w:val="00A47005"/>
    <w:rsid w:val="00A502D9"/>
    <w:rsid w:val="00A50E69"/>
    <w:rsid w:val="00A519A9"/>
    <w:rsid w:val="00A5259D"/>
    <w:rsid w:val="00A5368F"/>
    <w:rsid w:val="00A5567C"/>
    <w:rsid w:val="00A5572F"/>
    <w:rsid w:val="00A60B21"/>
    <w:rsid w:val="00A6156A"/>
    <w:rsid w:val="00A677FA"/>
    <w:rsid w:val="00A70B06"/>
    <w:rsid w:val="00A7103F"/>
    <w:rsid w:val="00A73844"/>
    <w:rsid w:val="00A744BC"/>
    <w:rsid w:val="00A77B34"/>
    <w:rsid w:val="00A809CC"/>
    <w:rsid w:val="00A82B53"/>
    <w:rsid w:val="00A902D9"/>
    <w:rsid w:val="00A9306B"/>
    <w:rsid w:val="00A94C7A"/>
    <w:rsid w:val="00A963E1"/>
    <w:rsid w:val="00A96468"/>
    <w:rsid w:val="00A97DE7"/>
    <w:rsid w:val="00AA035F"/>
    <w:rsid w:val="00AA209D"/>
    <w:rsid w:val="00AA6BEA"/>
    <w:rsid w:val="00AA6D26"/>
    <w:rsid w:val="00AA71FB"/>
    <w:rsid w:val="00AB00CA"/>
    <w:rsid w:val="00AB01B8"/>
    <w:rsid w:val="00AB2854"/>
    <w:rsid w:val="00AB7FAD"/>
    <w:rsid w:val="00AC1E85"/>
    <w:rsid w:val="00AC2118"/>
    <w:rsid w:val="00AC29C8"/>
    <w:rsid w:val="00AC5D2F"/>
    <w:rsid w:val="00AC742C"/>
    <w:rsid w:val="00AD0454"/>
    <w:rsid w:val="00AD0F7D"/>
    <w:rsid w:val="00AD4F59"/>
    <w:rsid w:val="00AD6A56"/>
    <w:rsid w:val="00AD700C"/>
    <w:rsid w:val="00AD77AC"/>
    <w:rsid w:val="00AE0043"/>
    <w:rsid w:val="00AE0BEA"/>
    <w:rsid w:val="00AE3076"/>
    <w:rsid w:val="00AE5AE4"/>
    <w:rsid w:val="00AF0C74"/>
    <w:rsid w:val="00AF0DB3"/>
    <w:rsid w:val="00AF3F1A"/>
    <w:rsid w:val="00AF506A"/>
    <w:rsid w:val="00B011E0"/>
    <w:rsid w:val="00B01702"/>
    <w:rsid w:val="00B038A2"/>
    <w:rsid w:val="00B0483F"/>
    <w:rsid w:val="00B10BE0"/>
    <w:rsid w:val="00B1212A"/>
    <w:rsid w:val="00B1622D"/>
    <w:rsid w:val="00B17F75"/>
    <w:rsid w:val="00B20CF8"/>
    <w:rsid w:val="00B27350"/>
    <w:rsid w:val="00B3106B"/>
    <w:rsid w:val="00B33623"/>
    <w:rsid w:val="00B35302"/>
    <w:rsid w:val="00B35453"/>
    <w:rsid w:val="00B403CB"/>
    <w:rsid w:val="00B40EE4"/>
    <w:rsid w:val="00B414FD"/>
    <w:rsid w:val="00B4442E"/>
    <w:rsid w:val="00B55170"/>
    <w:rsid w:val="00B5582B"/>
    <w:rsid w:val="00B55B1A"/>
    <w:rsid w:val="00B56F0D"/>
    <w:rsid w:val="00B56F92"/>
    <w:rsid w:val="00B600D9"/>
    <w:rsid w:val="00B60DCF"/>
    <w:rsid w:val="00B67E9D"/>
    <w:rsid w:val="00B70155"/>
    <w:rsid w:val="00B720E1"/>
    <w:rsid w:val="00B728F9"/>
    <w:rsid w:val="00B7430A"/>
    <w:rsid w:val="00B746AA"/>
    <w:rsid w:val="00B74FB3"/>
    <w:rsid w:val="00B750B2"/>
    <w:rsid w:val="00B80D64"/>
    <w:rsid w:val="00B84539"/>
    <w:rsid w:val="00B84776"/>
    <w:rsid w:val="00B871F6"/>
    <w:rsid w:val="00B90518"/>
    <w:rsid w:val="00B93A56"/>
    <w:rsid w:val="00B94C15"/>
    <w:rsid w:val="00B9571B"/>
    <w:rsid w:val="00BA2133"/>
    <w:rsid w:val="00BA2AA2"/>
    <w:rsid w:val="00BA54E8"/>
    <w:rsid w:val="00BA74AD"/>
    <w:rsid w:val="00BB2434"/>
    <w:rsid w:val="00BB384F"/>
    <w:rsid w:val="00BC050A"/>
    <w:rsid w:val="00BC0698"/>
    <w:rsid w:val="00BC0F32"/>
    <w:rsid w:val="00BC1635"/>
    <w:rsid w:val="00BC5FC1"/>
    <w:rsid w:val="00BD0BBC"/>
    <w:rsid w:val="00BD3A8B"/>
    <w:rsid w:val="00BD3B65"/>
    <w:rsid w:val="00BE3D95"/>
    <w:rsid w:val="00BE545C"/>
    <w:rsid w:val="00BE57CC"/>
    <w:rsid w:val="00BE6AAB"/>
    <w:rsid w:val="00BF272D"/>
    <w:rsid w:val="00BF2A56"/>
    <w:rsid w:val="00BF4B17"/>
    <w:rsid w:val="00BF4C56"/>
    <w:rsid w:val="00BF5DAE"/>
    <w:rsid w:val="00BF7856"/>
    <w:rsid w:val="00C01E54"/>
    <w:rsid w:val="00C02423"/>
    <w:rsid w:val="00C03A7C"/>
    <w:rsid w:val="00C03AA2"/>
    <w:rsid w:val="00C06644"/>
    <w:rsid w:val="00C06CCA"/>
    <w:rsid w:val="00C077AF"/>
    <w:rsid w:val="00C10780"/>
    <w:rsid w:val="00C10FCD"/>
    <w:rsid w:val="00C128F1"/>
    <w:rsid w:val="00C13675"/>
    <w:rsid w:val="00C13B99"/>
    <w:rsid w:val="00C21003"/>
    <w:rsid w:val="00C23394"/>
    <w:rsid w:val="00C24404"/>
    <w:rsid w:val="00C30F45"/>
    <w:rsid w:val="00C31201"/>
    <w:rsid w:val="00C317BA"/>
    <w:rsid w:val="00C332FA"/>
    <w:rsid w:val="00C33897"/>
    <w:rsid w:val="00C356B1"/>
    <w:rsid w:val="00C36130"/>
    <w:rsid w:val="00C36230"/>
    <w:rsid w:val="00C40DED"/>
    <w:rsid w:val="00C40F39"/>
    <w:rsid w:val="00C41691"/>
    <w:rsid w:val="00C420F1"/>
    <w:rsid w:val="00C43B1D"/>
    <w:rsid w:val="00C43E19"/>
    <w:rsid w:val="00C44EBB"/>
    <w:rsid w:val="00C45CC4"/>
    <w:rsid w:val="00C46889"/>
    <w:rsid w:val="00C500EA"/>
    <w:rsid w:val="00C51243"/>
    <w:rsid w:val="00C53658"/>
    <w:rsid w:val="00C54233"/>
    <w:rsid w:val="00C550E7"/>
    <w:rsid w:val="00C55C1D"/>
    <w:rsid w:val="00C55F32"/>
    <w:rsid w:val="00C55F39"/>
    <w:rsid w:val="00C601CC"/>
    <w:rsid w:val="00C62970"/>
    <w:rsid w:val="00C67EF7"/>
    <w:rsid w:val="00C7288E"/>
    <w:rsid w:val="00C74042"/>
    <w:rsid w:val="00C74792"/>
    <w:rsid w:val="00C74F88"/>
    <w:rsid w:val="00C75B35"/>
    <w:rsid w:val="00C75DD8"/>
    <w:rsid w:val="00C82458"/>
    <w:rsid w:val="00C82D91"/>
    <w:rsid w:val="00C835FC"/>
    <w:rsid w:val="00C867CA"/>
    <w:rsid w:val="00C928A0"/>
    <w:rsid w:val="00C943B9"/>
    <w:rsid w:val="00C94FCB"/>
    <w:rsid w:val="00C950F2"/>
    <w:rsid w:val="00C96A28"/>
    <w:rsid w:val="00C9726D"/>
    <w:rsid w:val="00C97BF5"/>
    <w:rsid w:val="00CA13C3"/>
    <w:rsid w:val="00CA5501"/>
    <w:rsid w:val="00CA6E96"/>
    <w:rsid w:val="00CB0111"/>
    <w:rsid w:val="00CB2388"/>
    <w:rsid w:val="00CC27FB"/>
    <w:rsid w:val="00CC3BE5"/>
    <w:rsid w:val="00CD23BE"/>
    <w:rsid w:val="00CD4470"/>
    <w:rsid w:val="00CD4DA6"/>
    <w:rsid w:val="00CD5574"/>
    <w:rsid w:val="00CE091F"/>
    <w:rsid w:val="00CE1A19"/>
    <w:rsid w:val="00CE3985"/>
    <w:rsid w:val="00CE561B"/>
    <w:rsid w:val="00CE79AC"/>
    <w:rsid w:val="00CE7A7E"/>
    <w:rsid w:val="00CF00CA"/>
    <w:rsid w:val="00CF034B"/>
    <w:rsid w:val="00CF1EE2"/>
    <w:rsid w:val="00CF62E5"/>
    <w:rsid w:val="00D00407"/>
    <w:rsid w:val="00D01D5F"/>
    <w:rsid w:val="00D04946"/>
    <w:rsid w:val="00D061F2"/>
    <w:rsid w:val="00D10B80"/>
    <w:rsid w:val="00D118B8"/>
    <w:rsid w:val="00D11AB1"/>
    <w:rsid w:val="00D1213F"/>
    <w:rsid w:val="00D147CA"/>
    <w:rsid w:val="00D1786A"/>
    <w:rsid w:val="00D20698"/>
    <w:rsid w:val="00D21F23"/>
    <w:rsid w:val="00D255E5"/>
    <w:rsid w:val="00D27516"/>
    <w:rsid w:val="00D34019"/>
    <w:rsid w:val="00D350DB"/>
    <w:rsid w:val="00D401DF"/>
    <w:rsid w:val="00D41181"/>
    <w:rsid w:val="00D43B8A"/>
    <w:rsid w:val="00D44C06"/>
    <w:rsid w:val="00D47000"/>
    <w:rsid w:val="00D51641"/>
    <w:rsid w:val="00D52DA7"/>
    <w:rsid w:val="00D55A32"/>
    <w:rsid w:val="00D56AA0"/>
    <w:rsid w:val="00D57D08"/>
    <w:rsid w:val="00D60B95"/>
    <w:rsid w:val="00D60E66"/>
    <w:rsid w:val="00D60F1A"/>
    <w:rsid w:val="00D61227"/>
    <w:rsid w:val="00D61CDF"/>
    <w:rsid w:val="00D63239"/>
    <w:rsid w:val="00D64CC0"/>
    <w:rsid w:val="00D6741B"/>
    <w:rsid w:val="00D70687"/>
    <w:rsid w:val="00D7084B"/>
    <w:rsid w:val="00D71514"/>
    <w:rsid w:val="00D716D9"/>
    <w:rsid w:val="00D735CC"/>
    <w:rsid w:val="00D7393D"/>
    <w:rsid w:val="00D74954"/>
    <w:rsid w:val="00D74BD3"/>
    <w:rsid w:val="00D76623"/>
    <w:rsid w:val="00D76910"/>
    <w:rsid w:val="00D810D6"/>
    <w:rsid w:val="00D81A24"/>
    <w:rsid w:val="00D84E2A"/>
    <w:rsid w:val="00D8518C"/>
    <w:rsid w:val="00D87FC0"/>
    <w:rsid w:val="00D91D3B"/>
    <w:rsid w:val="00D91F5C"/>
    <w:rsid w:val="00D923D7"/>
    <w:rsid w:val="00D92737"/>
    <w:rsid w:val="00D92FA9"/>
    <w:rsid w:val="00D92FDC"/>
    <w:rsid w:val="00D96635"/>
    <w:rsid w:val="00DA294A"/>
    <w:rsid w:val="00DA3CC0"/>
    <w:rsid w:val="00DA683A"/>
    <w:rsid w:val="00DB0785"/>
    <w:rsid w:val="00DB0BCB"/>
    <w:rsid w:val="00DB22EF"/>
    <w:rsid w:val="00DB2A14"/>
    <w:rsid w:val="00DB2EA0"/>
    <w:rsid w:val="00DB51D1"/>
    <w:rsid w:val="00DB6DC4"/>
    <w:rsid w:val="00DC1D39"/>
    <w:rsid w:val="00DC2FB1"/>
    <w:rsid w:val="00DC3891"/>
    <w:rsid w:val="00DC574E"/>
    <w:rsid w:val="00DC5C84"/>
    <w:rsid w:val="00DC6D14"/>
    <w:rsid w:val="00DC73FB"/>
    <w:rsid w:val="00DC7418"/>
    <w:rsid w:val="00DD1531"/>
    <w:rsid w:val="00DD2673"/>
    <w:rsid w:val="00DD354A"/>
    <w:rsid w:val="00DD4BCC"/>
    <w:rsid w:val="00DD7BED"/>
    <w:rsid w:val="00DE1BA9"/>
    <w:rsid w:val="00DE3349"/>
    <w:rsid w:val="00DE46F4"/>
    <w:rsid w:val="00DE5DDC"/>
    <w:rsid w:val="00DE61CA"/>
    <w:rsid w:val="00DE6F84"/>
    <w:rsid w:val="00DF00F4"/>
    <w:rsid w:val="00DF239A"/>
    <w:rsid w:val="00DF2CC4"/>
    <w:rsid w:val="00DF57C8"/>
    <w:rsid w:val="00E03729"/>
    <w:rsid w:val="00E061DA"/>
    <w:rsid w:val="00E076F1"/>
    <w:rsid w:val="00E13473"/>
    <w:rsid w:val="00E14EE2"/>
    <w:rsid w:val="00E1597A"/>
    <w:rsid w:val="00E17D8C"/>
    <w:rsid w:val="00E22723"/>
    <w:rsid w:val="00E22A43"/>
    <w:rsid w:val="00E23800"/>
    <w:rsid w:val="00E25466"/>
    <w:rsid w:val="00E25629"/>
    <w:rsid w:val="00E26F24"/>
    <w:rsid w:val="00E30844"/>
    <w:rsid w:val="00E308BE"/>
    <w:rsid w:val="00E32566"/>
    <w:rsid w:val="00E32B08"/>
    <w:rsid w:val="00E32E23"/>
    <w:rsid w:val="00E33927"/>
    <w:rsid w:val="00E353EB"/>
    <w:rsid w:val="00E40151"/>
    <w:rsid w:val="00E41C9D"/>
    <w:rsid w:val="00E4294C"/>
    <w:rsid w:val="00E4322F"/>
    <w:rsid w:val="00E44109"/>
    <w:rsid w:val="00E4467D"/>
    <w:rsid w:val="00E503A5"/>
    <w:rsid w:val="00E50499"/>
    <w:rsid w:val="00E50F3D"/>
    <w:rsid w:val="00E51230"/>
    <w:rsid w:val="00E51CE3"/>
    <w:rsid w:val="00E52645"/>
    <w:rsid w:val="00E53921"/>
    <w:rsid w:val="00E60FA8"/>
    <w:rsid w:val="00E6331B"/>
    <w:rsid w:val="00E64150"/>
    <w:rsid w:val="00E6730C"/>
    <w:rsid w:val="00E67D5C"/>
    <w:rsid w:val="00E67E69"/>
    <w:rsid w:val="00E67F15"/>
    <w:rsid w:val="00E74ECD"/>
    <w:rsid w:val="00E755D5"/>
    <w:rsid w:val="00E75FE3"/>
    <w:rsid w:val="00E77DCE"/>
    <w:rsid w:val="00E8109F"/>
    <w:rsid w:val="00E844E4"/>
    <w:rsid w:val="00E86712"/>
    <w:rsid w:val="00E86C14"/>
    <w:rsid w:val="00E8710E"/>
    <w:rsid w:val="00E90F7E"/>
    <w:rsid w:val="00E9132A"/>
    <w:rsid w:val="00E9257F"/>
    <w:rsid w:val="00E938A3"/>
    <w:rsid w:val="00E962E4"/>
    <w:rsid w:val="00EA10CD"/>
    <w:rsid w:val="00EA27DC"/>
    <w:rsid w:val="00EA4E9C"/>
    <w:rsid w:val="00EA6091"/>
    <w:rsid w:val="00EA658C"/>
    <w:rsid w:val="00EA65E2"/>
    <w:rsid w:val="00EA7464"/>
    <w:rsid w:val="00EA76CD"/>
    <w:rsid w:val="00EB20A5"/>
    <w:rsid w:val="00EB332F"/>
    <w:rsid w:val="00EB396B"/>
    <w:rsid w:val="00EB3C77"/>
    <w:rsid w:val="00EB427B"/>
    <w:rsid w:val="00EB484F"/>
    <w:rsid w:val="00EB692C"/>
    <w:rsid w:val="00EC1206"/>
    <w:rsid w:val="00EC58BF"/>
    <w:rsid w:val="00EC78DA"/>
    <w:rsid w:val="00ED32E9"/>
    <w:rsid w:val="00ED7340"/>
    <w:rsid w:val="00EE284B"/>
    <w:rsid w:val="00EE55D9"/>
    <w:rsid w:val="00EE577C"/>
    <w:rsid w:val="00EE5F05"/>
    <w:rsid w:val="00EE6A97"/>
    <w:rsid w:val="00EE6F42"/>
    <w:rsid w:val="00EF1DF4"/>
    <w:rsid w:val="00EF2346"/>
    <w:rsid w:val="00EF3CF8"/>
    <w:rsid w:val="00EF52D8"/>
    <w:rsid w:val="00EF7A55"/>
    <w:rsid w:val="00F03B5E"/>
    <w:rsid w:val="00F04CE1"/>
    <w:rsid w:val="00F059C9"/>
    <w:rsid w:val="00F1158E"/>
    <w:rsid w:val="00F1165E"/>
    <w:rsid w:val="00F12B70"/>
    <w:rsid w:val="00F139E7"/>
    <w:rsid w:val="00F13E15"/>
    <w:rsid w:val="00F164B7"/>
    <w:rsid w:val="00F176C3"/>
    <w:rsid w:val="00F20326"/>
    <w:rsid w:val="00F20C9F"/>
    <w:rsid w:val="00F20EAB"/>
    <w:rsid w:val="00F2437C"/>
    <w:rsid w:val="00F2525D"/>
    <w:rsid w:val="00F27353"/>
    <w:rsid w:val="00F30A67"/>
    <w:rsid w:val="00F316D0"/>
    <w:rsid w:val="00F36541"/>
    <w:rsid w:val="00F401A1"/>
    <w:rsid w:val="00F44FBD"/>
    <w:rsid w:val="00F47A5C"/>
    <w:rsid w:val="00F54D77"/>
    <w:rsid w:val="00F557DB"/>
    <w:rsid w:val="00F60329"/>
    <w:rsid w:val="00F60A32"/>
    <w:rsid w:val="00F62637"/>
    <w:rsid w:val="00F649D5"/>
    <w:rsid w:val="00F64EBF"/>
    <w:rsid w:val="00F6706B"/>
    <w:rsid w:val="00F676A4"/>
    <w:rsid w:val="00F67EC4"/>
    <w:rsid w:val="00F7035C"/>
    <w:rsid w:val="00F70598"/>
    <w:rsid w:val="00F705AA"/>
    <w:rsid w:val="00F71892"/>
    <w:rsid w:val="00F737A2"/>
    <w:rsid w:val="00F74B8F"/>
    <w:rsid w:val="00F75685"/>
    <w:rsid w:val="00F76B1D"/>
    <w:rsid w:val="00F803E9"/>
    <w:rsid w:val="00F80DA1"/>
    <w:rsid w:val="00F814DB"/>
    <w:rsid w:val="00F81693"/>
    <w:rsid w:val="00F820A9"/>
    <w:rsid w:val="00F8419F"/>
    <w:rsid w:val="00F843DD"/>
    <w:rsid w:val="00F8560B"/>
    <w:rsid w:val="00F85B34"/>
    <w:rsid w:val="00F87B09"/>
    <w:rsid w:val="00F90536"/>
    <w:rsid w:val="00F906F7"/>
    <w:rsid w:val="00F94FBD"/>
    <w:rsid w:val="00F95D89"/>
    <w:rsid w:val="00FA22F2"/>
    <w:rsid w:val="00FA272F"/>
    <w:rsid w:val="00FA31EE"/>
    <w:rsid w:val="00FA3C54"/>
    <w:rsid w:val="00FA589C"/>
    <w:rsid w:val="00FA5D11"/>
    <w:rsid w:val="00FA636F"/>
    <w:rsid w:val="00FA70AB"/>
    <w:rsid w:val="00FB0886"/>
    <w:rsid w:val="00FB1E57"/>
    <w:rsid w:val="00FB3EF9"/>
    <w:rsid w:val="00FB4D2F"/>
    <w:rsid w:val="00FB5689"/>
    <w:rsid w:val="00FB5B0B"/>
    <w:rsid w:val="00FC0795"/>
    <w:rsid w:val="00FC0FF9"/>
    <w:rsid w:val="00FC1DEE"/>
    <w:rsid w:val="00FC467D"/>
    <w:rsid w:val="00FC6944"/>
    <w:rsid w:val="00FC72DA"/>
    <w:rsid w:val="00FC7800"/>
    <w:rsid w:val="00FD0803"/>
    <w:rsid w:val="00FD0E67"/>
    <w:rsid w:val="00FD1BBE"/>
    <w:rsid w:val="00FD20AD"/>
    <w:rsid w:val="00FD281F"/>
    <w:rsid w:val="00FD424C"/>
    <w:rsid w:val="00FD5DF5"/>
    <w:rsid w:val="00FD690C"/>
    <w:rsid w:val="00FD6EDE"/>
    <w:rsid w:val="00FE4ABF"/>
    <w:rsid w:val="00FE774F"/>
    <w:rsid w:val="00FF1728"/>
    <w:rsid w:val="00FF3C8A"/>
    <w:rsid w:val="00FF6D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79A1AC5-98DC-4714-B83F-76AC5285F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10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810D6"/>
    <w:rPr>
      <w:color w:val="0000FF"/>
      <w:u w:val="single"/>
    </w:rPr>
  </w:style>
  <w:style w:type="paragraph" w:styleId="BalloonText">
    <w:name w:val="Balloon Text"/>
    <w:basedOn w:val="Normal"/>
    <w:link w:val="BalloonTextChar"/>
    <w:uiPriority w:val="99"/>
    <w:semiHidden/>
    <w:unhideWhenUsed/>
    <w:rsid w:val="00D81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0D6"/>
    <w:rPr>
      <w:rFonts w:ascii="Tahoma" w:hAnsi="Tahoma" w:cs="Tahoma"/>
      <w:sz w:val="16"/>
      <w:szCs w:val="16"/>
    </w:rPr>
  </w:style>
  <w:style w:type="character" w:customStyle="1" w:styleId="addr-line">
    <w:name w:val="addr-line"/>
    <w:basedOn w:val="DefaultParagraphFont"/>
    <w:rsid w:val="00972914"/>
  </w:style>
  <w:style w:type="paragraph" w:styleId="Header">
    <w:name w:val="header"/>
    <w:basedOn w:val="Normal"/>
    <w:link w:val="HeaderChar"/>
    <w:uiPriority w:val="99"/>
    <w:unhideWhenUsed/>
    <w:rsid w:val="00982A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A59"/>
  </w:style>
  <w:style w:type="paragraph" w:styleId="Footer">
    <w:name w:val="footer"/>
    <w:basedOn w:val="Normal"/>
    <w:link w:val="FooterChar"/>
    <w:uiPriority w:val="99"/>
    <w:unhideWhenUsed/>
    <w:rsid w:val="00982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A59"/>
  </w:style>
  <w:style w:type="paragraph" w:customStyle="1" w:styleId="western">
    <w:name w:val="western"/>
    <w:basedOn w:val="Normal"/>
    <w:rsid w:val="00EA27DC"/>
    <w:pPr>
      <w:spacing w:before="100" w:beforeAutospacing="1" w:after="119"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qFormat/>
    <w:rsid w:val="00EA27DC"/>
    <w:pPr>
      <w:widowControl w:val="0"/>
      <w:suppressAutoHyphens/>
      <w:spacing w:after="0" w:line="240" w:lineRule="auto"/>
    </w:pPr>
    <w:rPr>
      <w:rFonts w:ascii="Arial" w:eastAsia="Arial" w:hAnsi="Arial" w:cs="Symbol"/>
      <w:b/>
      <w:bCs/>
      <w:sz w:val="20"/>
      <w:szCs w:val="20"/>
      <w:lang w:eastAsia="ar-SA"/>
    </w:rPr>
  </w:style>
  <w:style w:type="paragraph" w:customStyle="1" w:styleId="Default">
    <w:name w:val="Default"/>
    <w:rsid w:val="00440BEF"/>
    <w:pPr>
      <w:autoSpaceDE w:val="0"/>
      <w:autoSpaceDN w:val="0"/>
      <w:adjustRightInd w:val="0"/>
      <w:spacing w:after="0" w:line="240" w:lineRule="auto"/>
    </w:pPr>
    <w:rPr>
      <w:rFonts w:ascii="Arial" w:hAnsi="Arial" w:cs="Arial"/>
      <w:color w:val="000000"/>
      <w:sz w:val="24"/>
      <w:szCs w:val="24"/>
      <w:lang w:val="en-GB"/>
    </w:rPr>
  </w:style>
  <w:style w:type="paragraph" w:customStyle="1" w:styleId="MTDisplayEquation">
    <w:name w:val="MTDisplayEquation"/>
    <w:basedOn w:val="Normal"/>
    <w:next w:val="Normal"/>
    <w:link w:val="MTDisplayEquationChar"/>
    <w:rsid w:val="002F47AB"/>
    <w:pPr>
      <w:tabs>
        <w:tab w:val="center" w:pos="4680"/>
        <w:tab w:val="right" w:pos="9360"/>
      </w:tabs>
      <w:spacing w:line="360" w:lineRule="auto"/>
    </w:pPr>
    <w:rPr>
      <w:rFonts w:ascii="Times New Roman" w:hAnsi="Times New Roman" w:cs="Times New Roman"/>
    </w:rPr>
  </w:style>
  <w:style w:type="character" w:customStyle="1" w:styleId="MTDisplayEquationChar">
    <w:name w:val="MTDisplayEquation Char"/>
    <w:basedOn w:val="DefaultParagraphFont"/>
    <w:link w:val="MTDisplayEquation"/>
    <w:rsid w:val="002F47AB"/>
    <w:rPr>
      <w:rFonts w:ascii="Times New Roman" w:hAnsi="Times New Roman" w:cs="Times New Roman"/>
      <w:lang w:val="en-GB"/>
    </w:rPr>
  </w:style>
  <w:style w:type="character" w:styleId="CommentReference">
    <w:name w:val="annotation reference"/>
    <w:basedOn w:val="DefaultParagraphFont"/>
    <w:uiPriority w:val="99"/>
    <w:semiHidden/>
    <w:unhideWhenUsed/>
    <w:rsid w:val="00222092"/>
    <w:rPr>
      <w:sz w:val="16"/>
      <w:szCs w:val="16"/>
    </w:rPr>
  </w:style>
  <w:style w:type="paragraph" w:styleId="CommentText">
    <w:name w:val="annotation text"/>
    <w:basedOn w:val="Normal"/>
    <w:link w:val="CommentTextChar"/>
    <w:uiPriority w:val="99"/>
    <w:semiHidden/>
    <w:unhideWhenUsed/>
    <w:rsid w:val="00222092"/>
    <w:pPr>
      <w:spacing w:line="240" w:lineRule="auto"/>
    </w:pPr>
    <w:rPr>
      <w:sz w:val="20"/>
      <w:szCs w:val="20"/>
    </w:rPr>
  </w:style>
  <w:style w:type="character" w:customStyle="1" w:styleId="CommentTextChar">
    <w:name w:val="Comment Text Char"/>
    <w:basedOn w:val="DefaultParagraphFont"/>
    <w:link w:val="CommentText"/>
    <w:uiPriority w:val="99"/>
    <w:semiHidden/>
    <w:rsid w:val="00222092"/>
    <w:rPr>
      <w:sz w:val="20"/>
      <w:szCs w:val="20"/>
      <w:lang w:val="en-GB"/>
    </w:rPr>
  </w:style>
  <w:style w:type="paragraph" w:styleId="CommentSubject">
    <w:name w:val="annotation subject"/>
    <w:basedOn w:val="CommentText"/>
    <w:next w:val="CommentText"/>
    <w:link w:val="CommentSubjectChar"/>
    <w:uiPriority w:val="99"/>
    <w:semiHidden/>
    <w:unhideWhenUsed/>
    <w:rsid w:val="00222092"/>
    <w:rPr>
      <w:b/>
      <w:bCs/>
    </w:rPr>
  </w:style>
  <w:style w:type="character" w:customStyle="1" w:styleId="CommentSubjectChar">
    <w:name w:val="Comment Subject Char"/>
    <w:basedOn w:val="CommentTextChar"/>
    <w:link w:val="CommentSubject"/>
    <w:uiPriority w:val="99"/>
    <w:semiHidden/>
    <w:rsid w:val="00222092"/>
    <w:rPr>
      <w:b/>
      <w:bCs/>
      <w:sz w:val="20"/>
      <w:szCs w:val="20"/>
      <w:lang w:val="en-GB"/>
    </w:rPr>
  </w:style>
  <w:style w:type="paragraph" w:styleId="FootnoteText">
    <w:name w:val="footnote text"/>
    <w:basedOn w:val="Normal"/>
    <w:link w:val="FootnoteTextChar"/>
    <w:uiPriority w:val="99"/>
    <w:semiHidden/>
    <w:unhideWhenUsed/>
    <w:rsid w:val="008351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51A8"/>
    <w:rPr>
      <w:sz w:val="20"/>
      <w:szCs w:val="20"/>
      <w:lang w:val="en-GB"/>
    </w:rPr>
  </w:style>
  <w:style w:type="character" w:styleId="FootnoteReference">
    <w:name w:val="footnote reference"/>
    <w:basedOn w:val="DefaultParagraphFont"/>
    <w:uiPriority w:val="99"/>
    <w:semiHidden/>
    <w:unhideWhenUsed/>
    <w:rsid w:val="008351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24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oleObject" Target="embeddings/oleObject2.bin"/><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0.wmf"/><Relationship Id="rId2" Type="http://schemas.openxmlformats.org/officeDocument/2006/relationships/settings" Target="settings.xml"/><Relationship Id="rId16" Type="http://schemas.openxmlformats.org/officeDocument/2006/relationships/image" Target="media/image9.wm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j.m.wild@sheffield.ac.uk" TargetMode="External"/><Relationship Id="rId11" Type="http://schemas.openxmlformats.org/officeDocument/2006/relationships/image" Target="media/image5.wmf"/><Relationship Id="rId5" Type="http://schemas.openxmlformats.org/officeDocument/2006/relationships/endnotes" Target="endnotes.xml"/><Relationship Id="rId15" Type="http://schemas.openxmlformats.org/officeDocument/2006/relationships/oleObject" Target="embeddings/oleObject1.bin"/><Relationship Id="rId10" Type="http://schemas.openxmlformats.org/officeDocument/2006/relationships/image" Target="media/image4.wmf"/><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13257</Words>
  <Characters>75571</Characters>
  <Application>Microsoft Office Word</Application>
  <DocSecurity>4</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Stewart</dc:creator>
  <cp:lastModifiedBy>UOS</cp:lastModifiedBy>
  <cp:revision>2</cp:revision>
  <cp:lastPrinted>2014-06-16T12:29:00Z</cp:lastPrinted>
  <dcterms:created xsi:type="dcterms:W3CDTF">2017-05-25T10:20:00Z</dcterms:created>
  <dcterms:modified xsi:type="dcterms:W3CDTF">2017-05-25T10:20:00Z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nNumsOnRight">
    <vt:bool>true</vt:bool>
  </property>
  <property fmtid="{D5CDD505-2E9C-101B-9397-08002B2CF9AE}" pid="4" name="MTEquationNumber2">
    <vt:lpwstr>(#S1.#E1)</vt:lpwstr>
  </property>
</Properties>
</file>