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310" w:rsidRPr="00862267" w:rsidRDefault="00CE089E" w:rsidP="00D01999">
      <w:pPr>
        <w:pStyle w:val="Title1"/>
        <w:rPr>
          <w:lang w:val="en-US"/>
        </w:rPr>
      </w:pPr>
      <w:r w:rsidRPr="00862267">
        <w:rPr>
          <w:lang w:val="en-US"/>
        </w:rPr>
        <w:t xml:space="preserve">Achieving High Levels of </w:t>
      </w:r>
      <w:r w:rsidR="00042DF2" w:rsidRPr="00862267">
        <w:rPr>
          <w:lang w:val="en-US"/>
        </w:rPr>
        <w:t>NMR-</w:t>
      </w:r>
      <w:r w:rsidRPr="00862267">
        <w:rPr>
          <w:lang w:val="en-US"/>
        </w:rPr>
        <w:t xml:space="preserve">Hyperpolarization in Aqueous Media </w:t>
      </w:r>
      <w:proofErr w:type="gramStart"/>
      <w:r w:rsidRPr="00862267">
        <w:rPr>
          <w:lang w:val="en-US"/>
        </w:rPr>
        <w:t>With</w:t>
      </w:r>
      <w:proofErr w:type="gramEnd"/>
      <w:r w:rsidR="00351F0A">
        <w:rPr>
          <w:lang w:val="en-US"/>
        </w:rPr>
        <w:t xml:space="preserve"> Minimal</w:t>
      </w:r>
      <w:r w:rsidRPr="00862267">
        <w:rPr>
          <w:lang w:val="en-US"/>
        </w:rPr>
        <w:t xml:space="preserve"> Catalyst Contamination via SABRE</w:t>
      </w:r>
    </w:p>
    <w:p w:rsidR="00F007F5" w:rsidRPr="00862267" w:rsidRDefault="006C6188" w:rsidP="00F007F5">
      <w:pPr>
        <w:pStyle w:val="Authors"/>
        <w:rPr>
          <w:lang w:val="en-US"/>
        </w:rPr>
      </w:pPr>
      <w:r w:rsidRPr="00E168A7"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6704" behindDoc="0" locked="1" layoutInCell="1" allowOverlap="1" wp14:anchorId="0C5256AC" wp14:editId="4DD3BBDB">
                <wp:simplePos x="0" y="0"/>
                <wp:positionH relativeFrom="column">
                  <wp:posOffset>-81280</wp:posOffset>
                </wp:positionH>
                <wp:positionV relativeFrom="page">
                  <wp:posOffset>8432800</wp:posOffset>
                </wp:positionV>
                <wp:extent cx="3150235" cy="1414145"/>
                <wp:effectExtent l="0" t="0" r="0" b="0"/>
                <wp:wrapSquare wrapText="right"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414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60C" w:rsidRDefault="00BF14BC" w:rsidP="00BF14BC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</w:t>
                            </w:r>
                            <w:proofErr w:type="gramStart"/>
                            <w:r w:rsidRPr="000D37AC">
                              <w:rPr>
                                <w:lang w:val="en-GB"/>
                              </w:rPr>
                              <w:t>a</w:t>
                            </w:r>
                            <w:proofErr w:type="gramEnd"/>
                            <w:r w:rsidRPr="000D37AC">
                              <w:rPr>
                                <w:lang w:val="en-GB"/>
                              </w:rPr>
                              <w:t>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proofErr w:type="spellStart"/>
                            <w:r w:rsidR="002D060C"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="002D060C">
                              <w:rPr>
                                <w:lang w:val="en-GB"/>
                              </w:rPr>
                              <w:t xml:space="preserve"> W. </w:t>
                            </w:r>
                            <w:proofErr w:type="spellStart"/>
                            <w:r w:rsidR="002D060C">
                              <w:rPr>
                                <w:lang w:val="en-GB"/>
                              </w:rPr>
                              <w:t>Iali</w:t>
                            </w:r>
                            <w:proofErr w:type="spellEnd"/>
                            <w:r w:rsidR="002D060C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2D060C"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="002D060C">
                              <w:rPr>
                                <w:lang w:val="en-GB"/>
                              </w:rPr>
                              <w:t xml:space="preserve"> A. M. </w:t>
                            </w:r>
                            <w:proofErr w:type="spellStart"/>
                            <w:r w:rsidR="002D060C">
                              <w:rPr>
                                <w:lang w:val="en-GB"/>
                              </w:rPr>
                              <w:t>Olaru</w:t>
                            </w:r>
                            <w:proofErr w:type="spellEnd"/>
                            <w:r w:rsidR="002D060C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2D060C">
                              <w:rPr>
                                <w:lang w:val="en-GB"/>
                              </w:rPr>
                              <w:t>Prof.</w:t>
                            </w:r>
                            <w:proofErr w:type="spellEnd"/>
                            <w:r w:rsidR="002D060C">
                              <w:rPr>
                                <w:lang w:val="en-GB"/>
                              </w:rPr>
                              <w:t xml:space="preserve"> G. G. R. Green, </w:t>
                            </w:r>
                            <w:proofErr w:type="spellStart"/>
                            <w:r w:rsidR="002D060C">
                              <w:rPr>
                                <w:lang w:val="en-GB"/>
                              </w:rPr>
                              <w:t>Prof.</w:t>
                            </w:r>
                            <w:proofErr w:type="spellEnd"/>
                            <w:r w:rsidR="002D060C">
                              <w:rPr>
                                <w:lang w:val="en-GB"/>
                              </w:rPr>
                              <w:t xml:space="preserve"> S. B. </w:t>
                            </w:r>
                            <w:proofErr w:type="spellStart"/>
                            <w:r w:rsidR="002D060C">
                              <w:rPr>
                                <w:lang w:val="en-GB"/>
                              </w:rPr>
                              <w:t>Duckett</w:t>
                            </w:r>
                            <w:proofErr w:type="spellEnd"/>
                            <w:r w:rsidR="002D060C">
                              <w:rPr>
                                <w:lang w:val="en-GB"/>
                              </w:rPr>
                              <w:t xml:space="preserve">* </w:t>
                            </w:r>
                          </w:p>
                          <w:p w:rsidR="00012D8A" w:rsidRPr="007E3A49" w:rsidRDefault="00013212" w:rsidP="00012D8A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="00012D8A">
                              <w:rPr>
                                <w:lang w:val="en-GB"/>
                              </w:rPr>
                              <w:t>Department of Chemistry, University of York</w:t>
                            </w:r>
                            <w:r w:rsidR="00012D8A">
                              <w:rPr>
                                <w:lang w:val="en-GB"/>
                              </w:rPr>
                              <w:br/>
                            </w:r>
                            <w:proofErr w:type="spellStart"/>
                            <w:r w:rsidR="00012D8A">
                              <w:rPr>
                                <w:lang w:val="en-GB"/>
                              </w:rPr>
                              <w:t>Heslington</w:t>
                            </w:r>
                            <w:proofErr w:type="spellEnd"/>
                            <w:r w:rsidR="00012D8A">
                              <w:rPr>
                                <w:lang w:val="en-GB"/>
                              </w:rPr>
                              <w:t xml:space="preserve">, York, </w:t>
                            </w:r>
                            <w:proofErr w:type="spellStart"/>
                            <w:r w:rsidR="00012D8A">
                              <w:rPr>
                                <w:lang w:val="en-GB"/>
                              </w:rPr>
                              <w:t>YO10</w:t>
                            </w:r>
                            <w:proofErr w:type="spellEnd"/>
                            <w:r w:rsidR="00012D8A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12D8A">
                              <w:rPr>
                                <w:lang w:val="en-GB"/>
                              </w:rPr>
                              <w:t>5DD</w:t>
                            </w:r>
                            <w:proofErr w:type="spellEnd"/>
                            <w:r w:rsidR="00012D8A">
                              <w:rPr>
                                <w:lang w:val="en-GB"/>
                              </w:rPr>
                              <w:t>, UK</w:t>
                            </w:r>
                            <w:r w:rsidR="00012D8A"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 w:rsidR="00012D8A">
                              <w:rPr>
                                <w:lang w:val="en-GB"/>
                              </w:rPr>
                              <w:t>simon.duckett@york.ac.uk</w:t>
                            </w:r>
                          </w:p>
                          <w:p w:rsidR="00012D8A" w:rsidRDefault="00012D8A" w:rsidP="00012D8A">
                            <w:pPr>
                              <w:pStyle w:val="Adress"/>
                            </w:pPr>
                            <w:r w:rsidRPr="000D37AC">
                              <w:rPr>
                                <w:lang w:val="en-GB"/>
                              </w:rPr>
                              <w:t>[b]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Prof.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G. G. R. Green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York Neuroimaging Centre, The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Biocentre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, York Science Park Innovation Way,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Heslington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, York,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YO10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5DD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, UK</w:t>
                            </w:r>
                            <w:r w:rsidRPr="007E3A49">
                              <w:rPr>
                                <w:lang w:val="en-GB"/>
                              </w:rPr>
                              <w:br/>
                            </w:r>
                          </w:p>
                          <w:p w:rsidR="00BF14BC" w:rsidRPr="007E3A49" w:rsidRDefault="00BF14BC" w:rsidP="00E168A7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 w:rsidR="000D37AC">
                              <w:t>given via a link at the end of the document</w:t>
                            </w:r>
                            <w:r w:rsidR="005A15C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4pt;margin-top:664pt;width:248.05pt;height:111.35pt;z-index:25165670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" stroked="f">
                <v:fill opacity="0"/>
                <v:textbox>
                  <w:txbxContent>
                    <w:p w:rsidR="002D060C" w:rsidRDefault="00BF14BC" w:rsidP="00BF14BC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</w:t>
                      </w:r>
                      <w:proofErr w:type="gramStart"/>
                      <w:r w:rsidRPr="000D37AC">
                        <w:rPr>
                          <w:lang w:val="en-GB"/>
                        </w:rPr>
                        <w:t>a</w:t>
                      </w:r>
                      <w:proofErr w:type="gramEnd"/>
                      <w:r w:rsidRPr="000D37AC">
                        <w:rPr>
                          <w:lang w:val="en-GB"/>
                        </w:rPr>
                        <w:t>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proofErr w:type="spellStart"/>
                      <w:r w:rsidR="002D060C">
                        <w:rPr>
                          <w:lang w:val="en-GB"/>
                        </w:rPr>
                        <w:t>Dr.</w:t>
                      </w:r>
                      <w:proofErr w:type="spellEnd"/>
                      <w:r w:rsidR="002D060C">
                        <w:rPr>
                          <w:lang w:val="en-GB"/>
                        </w:rPr>
                        <w:t xml:space="preserve"> W. </w:t>
                      </w:r>
                      <w:proofErr w:type="spellStart"/>
                      <w:r w:rsidR="002D060C">
                        <w:rPr>
                          <w:lang w:val="en-GB"/>
                        </w:rPr>
                        <w:t>Iali</w:t>
                      </w:r>
                      <w:proofErr w:type="spellEnd"/>
                      <w:r w:rsidR="002D060C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="002D060C">
                        <w:rPr>
                          <w:lang w:val="en-GB"/>
                        </w:rPr>
                        <w:t>Dr.</w:t>
                      </w:r>
                      <w:proofErr w:type="spellEnd"/>
                      <w:r w:rsidR="002D060C">
                        <w:rPr>
                          <w:lang w:val="en-GB"/>
                        </w:rPr>
                        <w:t xml:space="preserve"> A. M. </w:t>
                      </w:r>
                      <w:proofErr w:type="spellStart"/>
                      <w:r w:rsidR="002D060C">
                        <w:rPr>
                          <w:lang w:val="en-GB"/>
                        </w:rPr>
                        <w:t>Olaru</w:t>
                      </w:r>
                      <w:proofErr w:type="spellEnd"/>
                      <w:r w:rsidR="002D060C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="002D060C">
                        <w:rPr>
                          <w:lang w:val="en-GB"/>
                        </w:rPr>
                        <w:t>Prof.</w:t>
                      </w:r>
                      <w:proofErr w:type="spellEnd"/>
                      <w:r w:rsidR="002D060C">
                        <w:rPr>
                          <w:lang w:val="en-GB"/>
                        </w:rPr>
                        <w:t xml:space="preserve"> G. G. R. Green, </w:t>
                      </w:r>
                      <w:proofErr w:type="spellStart"/>
                      <w:r w:rsidR="002D060C">
                        <w:rPr>
                          <w:lang w:val="en-GB"/>
                        </w:rPr>
                        <w:t>Prof.</w:t>
                      </w:r>
                      <w:proofErr w:type="spellEnd"/>
                      <w:r w:rsidR="002D060C">
                        <w:rPr>
                          <w:lang w:val="en-GB"/>
                        </w:rPr>
                        <w:t xml:space="preserve"> S. B. </w:t>
                      </w:r>
                      <w:proofErr w:type="spellStart"/>
                      <w:r w:rsidR="002D060C">
                        <w:rPr>
                          <w:lang w:val="en-GB"/>
                        </w:rPr>
                        <w:t>Duckett</w:t>
                      </w:r>
                      <w:proofErr w:type="spellEnd"/>
                      <w:r w:rsidR="002D060C">
                        <w:rPr>
                          <w:lang w:val="en-GB"/>
                        </w:rPr>
                        <w:t xml:space="preserve">* </w:t>
                      </w:r>
                    </w:p>
                    <w:p w:rsidR="00012D8A" w:rsidRPr="007E3A49" w:rsidRDefault="00013212" w:rsidP="00012D8A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</w:r>
                      <w:r w:rsidR="00012D8A">
                        <w:rPr>
                          <w:lang w:val="en-GB"/>
                        </w:rPr>
                        <w:t>Department of Chemistry, University of York</w:t>
                      </w:r>
                      <w:r w:rsidR="00012D8A">
                        <w:rPr>
                          <w:lang w:val="en-GB"/>
                        </w:rPr>
                        <w:br/>
                      </w:r>
                      <w:proofErr w:type="spellStart"/>
                      <w:r w:rsidR="00012D8A">
                        <w:rPr>
                          <w:lang w:val="en-GB"/>
                        </w:rPr>
                        <w:t>Heslington</w:t>
                      </w:r>
                      <w:proofErr w:type="spellEnd"/>
                      <w:r w:rsidR="00012D8A">
                        <w:rPr>
                          <w:lang w:val="en-GB"/>
                        </w:rPr>
                        <w:t xml:space="preserve">, York, </w:t>
                      </w:r>
                      <w:proofErr w:type="spellStart"/>
                      <w:r w:rsidR="00012D8A">
                        <w:rPr>
                          <w:lang w:val="en-GB"/>
                        </w:rPr>
                        <w:t>YO10</w:t>
                      </w:r>
                      <w:proofErr w:type="spellEnd"/>
                      <w:r w:rsidR="00012D8A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12D8A">
                        <w:rPr>
                          <w:lang w:val="en-GB"/>
                        </w:rPr>
                        <w:t>5DD</w:t>
                      </w:r>
                      <w:proofErr w:type="spellEnd"/>
                      <w:r w:rsidR="00012D8A">
                        <w:rPr>
                          <w:lang w:val="en-GB"/>
                        </w:rPr>
                        <w:t>, UK</w:t>
                      </w:r>
                      <w:r w:rsidR="00012D8A"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 w:rsidR="00012D8A">
                        <w:rPr>
                          <w:lang w:val="en-GB"/>
                        </w:rPr>
                        <w:t>simon.duckett@york.ac.uk</w:t>
                      </w:r>
                    </w:p>
                    <w:p w:rsidR="00012D8A" w:rsidRDefault="00012D8A" w:rsidP="00012D8A">
                      <w:pPr>
                        <w:pStyle w:val="Adress"/>
                      </w:pPr>
                      <w:r w:rsidRPr="000D37AC">
                        <w:rPr>
                          <w:lang w:val="en-GB"/>
                        </w:rPr>
                        <w:t>[b]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proofErr w:type="spellStart"/>
                      <w:r>
                        <w:rPr>
                          <w:lang w:val="en-GB"/>
                        </w:rPr>
                        <w:t>Prof.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Dr.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G. G. R. Green</w:t>
                      </w:r>
                      <w:r>
                        <w:rPr>
                          <w:lang w:val="en-GB"/>
                        </w:rPr>
                        <w:br/>
                        <w:t xml:space="preserve">York Neuroimaging Centre, The </w:t>
                      </w:r>
                      <w:proofErr w:type="spellStart"/>
                      <w:r>
                        <w:rPr>
                          <w:lang w:val="en-GB"/>
                        </w:rPr>
                        <w:t>Biocentre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, York Science Park Innovation Way, </w:t>
                      </w:r>
                      <w:proofErr w:type="spellStart"/>
                      <w:r>
                        <w:rPr>
                          <w:lang w:val="en-GB"/>
                        </w:rPr>
                        <w:t>Heslington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, York, </w:t>
                      </w:r>
                      <w:proofErr w:type="spellStart"/>
                      <w:r>
                        <w:rPr>
                          <w:lang w:val="en-GB"/>
                        </w:rPr>
                        <w:t>YO10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5DD</w:t>
                      </w:r>
                      <w:proofErr w:type="spellEnd"/>
                      <w:r>
                        <w:rPr>
                          <w:lang w:val="en-GB"/>
                        </w:rPr>
                        <w:t>, UK</w:t>
                      </w:r>
                      <w:r w:rsidRPr="007E3A49">
                        <w:rPr>
                          <w:lang w:val="en-GB"/>
                        </w:rPr>
                        <w:br/>
                      </w:r>
                    </w:p>
                    <w:p w:rsidR="00BF14BC" w:rsidRPr="007E3A49" w:rsidRDefault="00BF14BC" w:rsidP="00E168A7">
                      <w:pPr>
                        <w:pStyle w:val="Adress"/>
                        <w:pBdr>
                          <w:top w:val="single" w:sz="4" w:space="1" w:color="000000"/>
                        </w:pBdr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 w:rsidR="000D37AC">
                        <w:t>given via a link at the end of the document</w:t>
                      </w:r>
                      <w:r w:rsidR="005A15CF">
                        <w:t>.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bookmarkStart w:id="0" w:name="OLE_LINK240"/>
      <w:bookmarkStart w:id="1" w:name="OLE_LINK241"/>
      <w:bookmarkStart w:id="2" w:name="OLE_LINK242"/>
      <w:r w:rsidR="00E73A46" w:rsidRPr="00862267">
        <w:rPr>
          <w:lang w:val="en-US"/>
        </w:rPr>
        <w:t xml:space="preserve">W. </w:t>
      </w:r>
      <w:proofErr w:type="spellStart"/>
      <w:r w:rsidR="00E73A46" w:rsidRPr="00862267">
        <w:rPr>
          <w:lang w:val="en-US"/>
        </w:rPr>
        <w:t>Iali</w:t>
      </w:r>
      <w:proofErr w:type="spellEnd"/>
      <w:proofErr w:type="gramStart"/>
      <w:r w:rsidR="00F007F5" w:rsidRPr="00862267">
        <w:rPr>
          <w:lang w:val="en-US"/>
        </w:rPr>
        <w:t>,</w:t>
      </w:r>
      <w:r w:rsidR="00F007F5" w:rsidRPr="00862267">
        <w:rPr>
          <w:vertAlign w:val="superscript"/>
          <w:lang w:val="en-US"/>
        </w:rPr>
        <w:t>[</w:t>
      </w:r>
      <w:proofErr w:type="gramEnd"/>
      <w:r w:rsidR="00E73A46" w:rsidRPr="00862267">
        <w:rPr>
          <w:vertAlign w:val="superscript"/>
          <w:lang w:val="en-US"/>
        </w:rPr>
        <w:t>a</w:t>
      </w:r>
      <w:r w:rsidR="00F007F5" w:rsidRPr="00862267">
        <w:rPr>
          <w:vertAlign w:val="superscript"/>
          <w:lang w:val="en-US"/>
        </w:rPr>
        <w:t>]</w:t>
      </w:r>
      <w:r w:rsidR="00F007F5" w:rsidRPr="00862267">
        <w:rPr>
          <w:lang w:val="en-US"/>
        </w:rPr>
        <w:t xml:space="preserve"> </w:t>
      </w:r>
      <w:bookmarkEnd w:id="0"/>
      <w:bookmarkEnd w:id="1"/>
      <w:bookmarkEnd w:id="2"/>
      <w:r w:rsidR="00E73A46" w:rsidRPr="00862267">
        <w:rPr>
          <w:lang w:val="en-US"/>
        </w:rPr>
        <w:t xml:space="preserve">A. M. </w:t>
      </w:r>
      <w:proofErr w:type="spellStart"/>
      <w:r w:rsidR="00E73A46" w:rsidRPr="00862267">
        <w:rPr>
          <w:lang w:val="en-US"/>
        </w:rPr>
        <w:t>Olaru</w:t>
      </w:r>
      <w:proofErr w:type="spellEnd"/>
      <w:r w:rsidR="00E73A46" w:rsidRPr="00862267">
        <w:rPr>
          <w:lang w:val="en-US"/>
        </w:rPr>
        <w:t>,</w:t>
      </w:r>
      <w:r w:rsidR="00E73A46" w:rsidRPr="00862267">
        <w:rPr>
          <w:vertAlign w:val="superscript"/>
          <w:lang w:val="en-US"/>
        </w:rPr>
        <w:t>[a]</w:t>
      </w:r>
      <w:r w:rsidR="00E73A46" w:rsidRPr="00862267">
        <w:rPr>
          <w:lang w:val="en-US"/>
        </w:rPr>
        <w:t xml:space="preserve"> G. G. R. Green,</w:t>
      </w:r>
      <w:r w:rsidR="00E73A46" w:rsidRPr="00862267">
        <w:rPr>
          <w:vertAlign w:val="superscript"/>
          <w:lang w:val="en-US"/>
        </w:rPr>
        <w:t>[</w:t>
      </w:r>
      <w:r w:rsidR="00012D8A" w:rsidRPr="00862267">
        <w:rPr>
          <w:vertAlign w:val="superscript"/>
          <w:lang w:val="en-US"/>
        </w:rPr>
        <w:t>b</w:t>
      </w:r>
      <w:r w:rsidR="00E73A46" w:rsidRPr="00862267">
        <w:rPr>
          <w:vertAlign w:val="superscript"/>
          <w:lang w:val="en-US"/>
        </w:rPr>
        <w:t>]</w:t>
      </w:r>
      <w:r w:rsidR="00E73A46" w:rsidRPr="00862267">
        <w:rPr>
          <w:lang w:val="en-US"/>
        </w:rPr>
        <w:t xml:space="preserve"> </w:t>
      </w:r>
      <w:r w:rsidR="00F007F5" w:rsidRPr="00862267">
        <w:rPr>
          <w:lang w:val="en-US"/>
        </w:rPr>
        <w:t xml:space="preserve">and </w:t>
      </w:r>
      <w:r w:rsidR="00E73A46" w:rsidRPr="00862267">
        <w:rPr>
          <w:lang w:val="en-US"/>
        </w:rPr>
        <w:t xml:space="preserve">S. B. </w:t>
      </w:r>
      <w:proofErr w:type="spellStart"/>
      <w:r w:rsidR="00E73A46" w:rsidRPr="00862267">
        <w:rPr>
          <w:lang w:val="en-US"/>
        </w:rPr>
        <w:t>Duckett</w:t>
      </w:r>
      <w:proofErr w:type="spellEnd"/>
      <w:r w:rsidR="00F007F5" w:rsidRPr="00862267">
        <w:rPr>
          <w:lang w:val="en-US"/>
        </w:rPr>
        <w:t>*</w:t>
      </w:r>
      <w:r w:rsidR="00F007F5" w:rsidRPr="00862267">
        <w:rPr>
          <w:vertAlign w:val="superscript"/>
          <w:lang w:val="en-US"/>
        </w:rPr>
        <w:t>[a]</w:t>
      </w:r>
    </w:p>
    <w:p w:rsidR="006D4F77" w:rsidRPr="00862267" w:rsidRDefault="006D4F77" w:rsidP="006D4F77">
      <w:pPr>
        <w:pStyle w:val="Dedication"/>
        <w:rPr>
          <w:lang w:val="en-US"/>
        </w:rPr>
        <w:sectPr w:rsidR="006D4F77" w:rsidRPr="00862267" w:rsidSect="0020563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:rsidR="00DD7094" w:rsidRPr="00862267" w:rsidRDefault="002D5B99" w:rsidP="007C7F45">
      <w:pPr>
        <w:pStyle w:val="Abstract"/>
        <w:rPr>
          <w:lang w:val="en-US"/>
        </w:rPr>
      </w:pPr>
      <w:r w:rsidRPr="00862267">
        <w:rPr>
          <w:b/>
          <w:lang w:val="en-US"/>
        </w:rPr>
        <w:lastRenderedPageBreak/>
        <w:t>Abstract</w:t>
      </w:r>
      <w:r w:rsidRPr="00862267">
        <w:rPr>
          <w:lang w:val="en-US"/>
        </w:rPr>
        <w:t xml:space="preserve">: </w:t>
      </w:r>
      <w:r w:rsidR="007A0F09" w:rsidRPr="00862267">
        <w:rPr>
          <w:lang w:val="en-US"/>
        </w:rPr>
        <w:t>S</w:t>
      </w:r>
      <w:r w:rsidR="00012B9B" w:rsidRPr="00862267">
        <w:rPr>
          <w:lang w:val="en-US"/>
        </w:rPr>
        <w:t xml:space="preserve">ignal amplification by reversible exchange </w:t>
      </w:r>
      <w:r w:rsidR="007B1B29" w:rsidRPr="00862267">
        <w:rPr>
          <w:lang w:val="en-US"/>
        </w:rPr>
        <w:t xml:space="preserve">(SABRE) is shown to allow access to strongly enhanced </w:t>
      </w:r>
      <w:r w:rsidR="007B1B29" w:rsidRPr="00862267">
        <w:rPr>
          <w:vertAlign w:val="superscript"/>
          <w:lang w:val="en-US"/>
        </w:rPr>
        <w:t>1</w:t>
      </w:r>
      <w:r w:rsidR="007B1B29" w:rsidRPr="00862267">
        <w:rPr>
          <w:lang w:val="en-US"/>
        </w:rPr>
        <w:t>H NMR signals in a range of substrates in aqueous media. In order to achieve this outcome phase-transfer-catalysis is exploited</w:t>
      </w:r>
      <w:r w:rsidR="007B717F" w:rsidRPr="00862267">
        <w:rPr>
          <w:lang w:val="en-US"/>
        </w:rPr>
        <w:t xml:space="preserve"> which leads to </w:t>
      </w:r>
      <w:r w:rsidR="003D00E8">
        <w:rPr>
          <w:lang w:val="en-US"/>
        </w:rPr>
        <w:t xml:space="preserve">less than </w:t>
      </w:r>
      <w:r w:rsidR="003D00E8">
        <w:rPr>
          <w:rFonts w:cs="Arial"/>
          <w:color w:val="000000" w:themeColor="text1"/>
          <w:szCs w:val="17"/>
          <w:lang w:val="en-US"/>
        </w:rPr>
        <w:t>less than 1.5 x 10</w:t>
      </w:r>
      <w:r w:rsidR="003D00E8" w:rsidRPr="008F7712">
        <w:rPr>
          <w:rFonts w:cs="Arial"/>
          <w:color w:val="000000" w:themeColor="text1"/>
          <w:szCs w:val="17"/>
          <w:vertAlign w:val="superscript"/>
          <w:lang w:val="en-US"/>
        </w:rPr>
        <w:t>-6</w:t>
      </w:r>
      <w:r w:rsidR="003D00E8">
        <w:rPr>
          <w:rFonts w:cs="Arial"/>
          <w:color w:val="000000" w:themeColor="text1"/>
          <w:szCs w:val="17"/>
          <w:lang w:val="en-US"/>
        </w:rPr>
        <w:t xml:space="preserve"> </w:t>
      </w:r>
      <w:proofErr w:type="spellStart"/>
      <w:r w:rsidR="003D00E8" w:rsidRPr="00B458D9">
        <w:rPr>
          <w:rFonts w:cs="Arial"/>
          <w:color w:val="000000" w:themeColor="text1"/>
          <w:szCs w:val="17"/>
          <w:lang w:val="en-US"/>
        </w:rPr>
        <w:t>mol</w:t>
      </w:r>
      <w:proofErr w:type="spellEnd"/>
      <w:r w:rsidR="003D00E8" w:rsidRPr="00B458D9">
        <w:rPr>
          <w:rFonts w:cs="Arial"/>
          <w:color w:val="000000" w:themeColor="text1"/>
          <w:szCs w:val="17"/>
          <w:lang w:val="en-US"/>
        </w:rPr>
        <w:t xml:space="preserve"> </w:t>
      </w:r>
      <w:proofErr w:type="spellStart"/>
      <w:r w:rsidR="003D00E8" w:rsidRPr="00B458D9">
        <w:rPr>
          <w:rFonts w:cs="Arial"/>
          <w:color w:val="000000" w:themeColor="text1"/>
          <w:szCs w:val="17"/>
          <w:lang w:val="en-US"/>
        </w:rPr>
        <w:t>dm</w:t>
      </w:r>
      <w:proofErr w:type="spellEnd"/>
      <w:r w:rsidR="003D00E8" w:rsidRPr="00B458D9">
        <w:rPr>
          <w:rFonts w:cs="Arial"/>
          <w:color w:val="000000" w:themeColor="text1"/>
          <w:szCs w:val="17"/>
          <w:vertAlign w:val="superscript"/>
          <w:lang w:val="en-US"/>
        </w:rPr>
        <w:t>-3</w:t>
      </w:r>
      <w:r w:rsidR="003D00E8">
        <w:rPr>
          <w:rFonts w:cs="Arial"/>
          <w:color w:val="000000" w:themeColor="text1"/>
          <w:szCs w:val="17"/>
          <w:lang w:val="en-US"/>
        </w:rPr>
        <w:t xml:space="preserve"> of the iridium </w:t>
      </w:r>
      <w:r w:rsidR="007B1B29" w:rsidRPr="00862267">
        <w:rPr>
          <w:lang w:val="en-US"/>
        </w:rPr>
        <w:t xml:space="preserve">catalyst in the aqueous phase. These observations </w:t>
      </w:r>
      <w:r w:rsidR="007A0F09" w:rsidRPr="00862267">
        <w:rPr>
          <w:lang w:val="en-US"/>
        </w:rPr>
        <w:t xml:space="preserve">reflect a compelling </w:t>
      </w:r>
      <w:r w:rsidR="007B1B29" w:rsidRPr="00862267">
        <w:rPr>
          <w:lang w:val="en-US"/>
        </w:rPr>
        <w:t xml:space="preserve">route to </w:t>
      </w:r>
      <w:r w:rsidR="007A0F09" w:rsidRPr="00862267">
        <w:rPr>
          <w:lang w:val="en-US"/>
        </w:rPr>
        <w:t xml:space="preserve">produce </w:t>
      </w:r>
      <w:r w:rsidR="00340FB1" w:rsidRPr="00862267">
        <w:rPr>
          <w:lang w:val="en-US"/>
        </w:rPr>
        <w:t xml:space="preserve">a </w:t>
      </w:r>
      <w:r w:rsidR="00294932" w:rsidRPr="00862267">
        <w:rPr>
          <w:lang w:val="en-US"/>
        </w:rPr>
        <w:t>saline</w:t>
      </w:r>
      <w:r w:rsidR="007B1B29" w:rsidRPr="00862267">
        <w:rPr>
          <w:lang w:val="en-US"/>
        </w:rPr>
        <w:t xml:space="preserve"> </w:t>
      </w:r>
      <w:r w:rsidR="00C16A45">
        <w:rPr>
          <w:lang w:val="en-US"/>
        </w:rPr>
        <w:t xml:space="preserve">based </w:t>
      </w:r>
      <w:r w:rsidR="008A54E1" w:rsidRPr="00862267">
        <w:rPr>
          <w:lang w:val="en-US"/>
        </w:rPr>
        <w:t>hyperpolariz</w:t>
      </w:r>
      <w:r w:rsidR="007A0F09" w:rsidRPr="00862267">
        <w:rPr>
          <w:lang w:val="en-US"/>
        </w:rPr>
        <w:t xml:space="preserve">ed bolus in just a few seconds for subsequent </w:t>
      </w:r>
      <w:r w:rsidR="007A0F09" w:rsidRPr="007E1757">
        <w:rPr>
          <w:i/>
          <w:lang w:val="en-US"/>
        </w:rPr>
        <w:t>in vivo</w:t>
      </w:r>
      <w:r w:rsidR="007A0F09" w:rsidRPr="00862267">
        <w:rPr>
          <w:lang w:val="en-US"/>
        </w:rPr>
        <w:t xml:space="preserve"> MRI monitoring</w:t>
      </w:r>
      <w:r w:rsidR="007B1B29" w:rsidRPr="00862267">
        <w:rPr>
          <w:lang w:val="en-US"/>
        </w:rPr>
        <w:t xml:space="preserve">. </w:t>
      </w:r>
      <w:r w:rsidR="00651C8E" w:rsidRPr="00862267">
        <w:rPr>
          <w:lang w:val="en-US"/>
        </w:rPr>
        <w:t xml:space="preserve">The new process has been called </w:t>
      </w:r>
      <w:proofErr w:type="spellStart"/>
      <w:r w:rsidR="00651C8E" w:rsidRPr="00862267">
        <w:rPr>
          <w:lang w:val="en-US"/>
        </w:rPr>
        <w:t>CAtalyst</w:t>
      </w:r>
      <w:proofErr w:type="spellEnd"/>
      <w:r w:rsidR="00651C8E" w:rsidRPr="00862267">
        <w:rPr>
          <w:lang w:val="en-US"/>
        </w:rPr>
        <w:t xml:space="preserve"> Separated </w:t>
      </w:r>
      <w:r w:rsidR="00BA0EA6" w:rsidRPr="00862267">
        <w:rPr>
          <w:lang w:val="en-US"/>
        </w:rPr>
        <w:t>Hyperpolarization</w:t>
      </w:r>
      <w:r w:rsidR="00651C8E" w:rsidRPr="00862267">
        <w:rPr>
          <w:lang w:val="en-US"/>
        </w:rPr>
        <w:t xml:space="preserve"> via Signal Amplification </w:t>
      </w:r>
      <w:proofErr w:type="gramStart"/>
      <w:r w:rsidR="00651C8E" w:rsidRPr="00862267">
        <w:rPr>
          <w:lang w:val="en-US"/>
        </w:rPr>
        <w:t>By</w:t>
      </w:r>
      <w:proofErr w:type="gramEnd"/>
      <w:r w:rsidR="00651C8E" w:rsidRPr="00862267">
        <w:rPr>
          <w:lang w:val="en-US"/>
        </w:rPr>
        <w:t xml:space="preserve"> Reversible Exchange or CASH-SABRE. </w:t>
      </w:r>
      <w:r w:rsidR="00206C31">
        <w:rPr>
          <w:lang w:val="en-US"/>
        </w:rPr>
        <w:t xml:space="preserve">We illustrate </w:t>
      </w:r>
      <w:r w:rsidR="00EB597E">
        <w:rPr>
          <w:lang w:val="en-US"/>
        </w:rPr>
        <w:t xml:space="preserve">this method </w:t>
      </w:r>
      <w:r w:rsidR="00206C31">
        <w:rPr>
          <w:lang w:val="en-US"/>
        </w:rPr>
        <w:t xml:space="preserve">for </w:t>
      </w:r>
      <w:r w:rsidR="00EB597E">
        <w:rPr>
          <w:lang w:val="en-US"/>
        </w:rPr>
        <w:t xml:space="preserve">the substrates pyrazine, </w:t>
      </w:r>
      <w:r w:rsidR="00EB597E" w:rsidRPr="00862267">
        <w:rPr>
          <w:lang w:val="en-US"/>
        </w:rPr>
        <w:t>5-</w:t>
      </w:r>
      <w:proofErr w:type="spellStart"/>
      <w:r w:rsidR="00EB597E" w:rsidRPr="00862267">
        <w:rPr>
          <w:lang w:val="en-US"/>
        </w:rPr>
        <w:t>meth</w:t>
      </w:r>
      <w:r w:rsidR="00EC20A3">
        <w:rPr>
          <w:lang w:val="en-US"/>
        </w:rPr>
        <w:t>y</w:t>
      </w:r>
      <w:r w:rsidR="00EB597E" w:rsidRPr="00862267">
        <w:rPr>
          <w:lang w:val="en-US"/>
        </w:rPr>
        <w:t>lpyrimidine</w:t>
      </w:r>
      <w:proofErr w:type="spellEnd"/>
      <w:r w:rsidR="00EB597E" w:rsidRPr="00862267">
        <w:rPr>
          <w:lang w:val="en-US"/>
        </w:rPr>
        <w:t>, 4</w:t>
      </w:r>
      <w:proofErr w:type="gramStart"/>
      <w:r w:rsidR="00EB597E" w:rsidRPr="00862267">
        <w:rPr>
          <w:lang w:val="en-US"/>
        </w:rPr>
        <w:t>,6</w:t>
      </w:r>
      <w:proofErr w:type="gramEnd"/>
      <w:r w:rsidR="00EC20A3">
        <w:rPr>
          <w:lang w:val="en-US"/>
        </w:rPr>
        <w:t>-</w:t>
      </w:r>
      <w:proofErr w:type="spellStart"/>
      <w:r w:rsidR="00EB597E" w:rsidRPr="00862267">
        <w:rPr>
          <w:i/>
          <w:lang w:val="en-US"/>
        </w:rPr>
        <w:t>d</w:t>
      </w:r>
      <w:r w:rsidR="00EB597E" w:rsidRPr="00862267">
        <w:rPr>
          <w:vertAlign w:val="subscript"/>
          <w:lang w:val="en-US"/>
        </w:rPr>
        <w:t>2</w:t>
      </w:r>
      <w:proofErr w:type="spellEnd"/>
      <w:r w:rsidR="00EB597E" w:rsidRPr="00862267">
        <w:rPr>
          <w:lang w:val="en-US"/>
        </w:rPr>
        <w:t>-methyl nicotinate, 4,6</w:t>
      </w:r>
      <w:r w:rsidR="00EC20A3">
        <w:rPr>
          <w:lang w:val="en-US"/>
        </w:rPr>
        <w:t>-</w:t>
      </w:r>
      <w:proofErr w:type="spellStart"/>
      <w:r w:rsidR="00EB597E" w:rsidRPr="00862267">
        <w:rPr>
          <w:i/>
          <w:lang w:val="en-US"/>
        </w:rPr>
        <w:t>d</w:t>
      </w:r>
      <w:r w:rsidR="00EB597E" w:rsidRPr="00862267">
        <w:rPr>
          <w:vertAlign w:val="subscript"/>
          <w:lang w:val="en-US"/>
        </w:rPr>
        <w:t>2</w:t>
      </w:r>
      <w:proofErr w:type="spellEnd"/>
      <w:r w:rsidR="00EB597E" w:rsidRPr="00862267">
        <w:rPr>
          <w:lang w:val="en-US"/>
        </w:rPr>
        <w:t xml:space="preserve">-nicotinamide and </w:t>
      </w:r>
      <w:proofErr w:type="spellStart"/>
      <w:r w:rsidR="00EB597E" w:rsidRPr="00862267">
        <w:rPr>
          <w:lang w:val="en-US"/>
        </w:rPr>
        <w:t>pyridazine</w:t>
      </w:r>
      <w:proofErr w:type="spellEnd"/>
      <w:r w:rsidR="00EB597E">
        <w:rPr>
          <w:lang w:val="en-US"/>
        </w:rPr>
        <w:t xml:space="preserve"> achieving </w:t>
      </w:r>
      <w:proofErr w:type="spellStart"/>
      <w:r w:rsidR="00A33C08" w:rsidRPr="00625290">
        <w:rPr>
          <w:vertAlign w:val="superscript"/>
          <w:lang w:val="en-US"/>
        </w:rPr>
        <w:t>1</w:t>
      </w:r>
      <w:r w:rsidR="00A33C08">
        <w:rPr>
          <w:lang w:val="en-US"/>
        </w:rPr>
        <w:t>H</w:t>
      </w:r>
      <w:proofErr w:type="spellEnd"/>
      <w:r w:rsidR="00A33C08">
        <w:rPr>
          <w:lang w:val="en-US"/>
        </w:rPr>
        <w:t xml:space="preserve"> </w:t>
      </w:r>
      <w:r w:rsidR="00EB597E">
        <w:rPr>
          <w:lang w:val="en-US"/>
        </w:rPr>
        <w:t xml:space="preserve">signals gains of </w:t>
      </w:r>
      <w:r w:rsidR="00EB597E" w:rsidRPr="000C3921">
        <w:rPr>
          <w:color w:val="000000" w:themeColor="text1"/>
          <w:szCs w:val="17"/>
          <w:lang w:val="en-US"/>
        </w:rPr>
        <w:t xml:space="preserve">approximately </w:t>
      </w:r>
      <w:r w:rsidR="00DE2F2C">
        <w:rPr>
          <w:color w:val="000000" w:themeColor="text1"/>
          <w:szCs w:val="17"/>
          <w:lang w:val="en-US"/>
        </w:rPr>
        <w:t>790</w:t>
      </w:r>
      <w:r w:rsidR="00EB597E">
        <w:rPr>
          <w:color w:val="000000" w:themeColor="text1"/>
          <w:szCs w:val="17"/>
          <w:lang w:val="en-US"/>
        </w:rPr>
        <w:t xml:space="preserve">-, </w:t>
      </w:r>
      <w:r w:rsidR="00EB597E" w:rsidRPr="000C3921">
        <w:rPr>
          <w:rFonts w:cs="Arial"/>
          <w:szCs w:val="17"/>
          <w:lang w:val="en-US"/>
        </w:rPr>
        <w:t>340</w:t>
      </w:r>
      <w:r w:rsidR="00EB597E">
        <w:rPr>
          <w:rFonts w:cs="Arial"/>
          <w:szCs w:val="17"/>
          <w:lang w:val="en-US"/>
        </w:rPr>
        <w:t>-</w:t>
      </w:r>
      <w:r w:rsidR="00EB597E" w:rsidRPr="000C3921">
        <w:rPr>
          <w:rFonts w:cs="Arial"/>
          <w:szCs w:val="17"/>
          <w:lang w:val="en-US"/>
        </w:rPr>
        <w:t>, 3000</w:t>
      </w:r>
      <w:r w:rsidR="00EB597E">
        <w:rPr>
          <w:rFonts w:cs="Arial"/>
          <w:szCs w:val="17"/>
          <w:lang w:val="en-US"/>
        </w:rPr>
        <w:t>-</w:t>
      </w:r>
      <w:r w:rsidR="00EB597E" w:rsidRPr="000C3921">
        <w:rPr>
          <w:rFonts w:cs="Arial"/>
          <w:szCs w:val="17"/>
          <w:lang w:val="en-US"/>
        </w:rPr>
        <w:t xml:space="preserve">, </w:t>
      </w:r>
      <w:r w:rsidR="00983786">
        <w:rPr>
          <w:rFonts w:cs="Arial"/>
          <w:szCs w:val="17"/>
          <w:lang w:val="en-US"/>
        </w:rPr>
        <w:t>260</w:t>
      </w:r>
      <w:r w:rsidR="00EB597E">
        <w:rPr>
          <w:rFonts w:cs="Arial"/>
          <w:szCs w:val="17"/>
          <w:lang w:val="en-US"/>
        </w:rPr>
        <w:t>-</w:t>
      </w:r>
      <w:r w:rsidR="00EB597E" w:rsidRPr="000C3921">
        <w:rPr>
          <w:rFonts w:cs="Arial"/>
          <w:szCs w:val="17"/>
          <w:lang w:val="en-US"/>
        </w:rPr>
        <w:t xml:space="preserve"> and 380-fold</w:t>
      </w:r>
      <w:r w:rsidR="00EB597E">
        <w:rPr>
          <w:rFonts w:cs="Arial"/>
          <w:szCs w:val="17"/>
          <w:lang w:val="en-US"/>
        </w:rPr>
        <w:t xml:space="preserve"> per proton at 9.4 T at the </w:t>
      </w:r>
      <w:r w:rsidR="003D00E8">
        <w:rPr>
          <w:rFonts w:cs="Arial"/>
          <w:szCs w:val="17"/>
          <w:lang w:val="en-US"/>
        </w:rPr>
        <w:t>time point</w:t>
      </w:r>
      <w:r w:rsidR="00EB597E">
        <w:rPr>
          <w:rFonts w:cs="Arial"/>
          <w:szCs w:val="17"/>
          <w:lang w:val="en-US"/>
        </w:rPr>
        <w:t xml:space="preserve"> where phase separation is complete. </w:t>
      </w:r>
    </w:p>
    <w:p w:rsidR="00C47744" w:rsidRPr="00862267" w:rsidRDefault="00E73A46" w:rsidP="00E73A46">
      <w:pPr>
        <w:pStyle w:val="P1"/>
      </w:pPr>
      <w:r w:rsidRPr="00862267">
        <w:t>NMR is commonly used across a large number of disciplines, including chemistry</w:t>
      </w:r>
      <w:r w:rsidR="008F0125" w:rsidRPr="00862267">
        <w:t xml:space="preserve"> </w:t>
      </w:r>
      <w:r w:rsidRPr="00862267">
        <w:t xml:space="preserve">and medicine, </w:t>
      </w:r>
      <w:r w:rsidR="00B937AC" w:rsidRPr="00862267">
        <w:t xml:space="preserve">but </w:t>
      </w:r>
      <w:r w:rsidRPr="00862267">
        <w:t>is inherently insensitive as it probes a population difference between states that are close in energy.</w:t>
      </w:r>
      <w:r w:rsidR="00E30C58">
        <w:t xml:space="preserve"> </w:t>
      </w:r>
      <w:r w:rsidRPr="00862267">
        <w:t>Th</w:t>
      </w:r>
      <w:r w:rsidR="00CC7ACA" w:rsidRPr="00862267">
        <w:t>is</w:t>
      </w:r>
      <w:r w:rsidRPr="00862267">
        <w:t xml:space="preserve"> population difference can be increased by employing hyperpolarization technique</w:t>
      </w:r>
      <w:r w:rsidR="008F0125" w:rsidRPr="00862267">
        <w:t>s</w:t>
      </w:r>
      <w:r w:rsidRPr="00862267">
        <w:t>, such as optical pumping, DNP</w:t>
      </w:r>
      <w:r w:rsidR="005F6B7D" w:rsidRPr="00E168A7">
        <w:fldChar w:fldCharType="begin"/>
      </w:r>
      <w:r w:rsidR="002368D8">
        <w:instrText xml:space="preserve"> ADDIN EN.CITE &lt;EndNote&gt;&lt;Cite&gt;&lt;Author&gt;Ardenkjær-Larsen&lt;/Author&gt;&lt;Year&gt;2003&lt;/Year&gt;&lt;RecNum&gt;6&lt;/RecNum&gt;&lt;DisplayText&gt;&lt;style face="superscript"&gt;[1]&lt;/style&gt;&lt;/DisplayText&gt;&lt;record&gt;&lt;rec-number&gt;6&lt;/rec-number&gt;&lt;foreign-keys&gt;&lt;key app="EN" db-id="dpee5ds0e29wave2zsovdpt4aa22xpdxa5vt" timestamp="1343838896"&gt;6&lt;/key&gt;&lt;/foreign-keys&gt;&lt;ref-type name="Journal Article"&gt;17&lt;/ref-type&gt;&lt;contributors&gt;&lt;authors&gt;&lt;author&gt;Ardenkjær-Larsen, Jan H.&lt;/author&gt;&lt;author&gt;Fridlund, Björn&lt;/author&gt;&lt;author&gt;Gram, Andreas&lt;/author&gt;&lt;author&gt;Hansson, Georg&lt;/author&gt;&lt;author&gt;Hansson, Lennart&lt;/author&gt;&lt;author&gt;Lerche, Mathilde H.&lt;/author&gt;&lt;author&gt;Servin, Rolf&lt;/author&gt;&lt;author&gt;Thaning, Mikkel&lt;/author&gt;&lt;author&gt;Golman, Klaes&lt;/author&gt;&lt;/authors&gt;&lt;/contributors&gt;&lt;titles&gt;&lt;title&gt;Increase in signal-to-noise ratio of &amp;gt; 10,000 times in liquid-state NMR&lt;/title&gt;&lt;secondary-title&gt;Proceedings of the National Academy of Sciences&lt;/secondary-title&gt;&lt;/titles&gt;&lt;periodical&gt;&lt;full-title&gt;Proceedings of the National Academy of Sciences&lt;/full-title&gt;&lt;abbr-1&gt;Proc. Natl. Acad. Sci.&lt;/abbr-1&gt;&lt;/periodical&gt;&lt;pages&gt;10158-10163&lt;/pages&gt;&lt;volume&gt;100&lt;/volume&gt;&lt;number&gt;18&lt;/number&gt;&lt;dates&gt;&lt;year&gt;2003&lt;/year&gt;&lt;pub-dates&gt;&lt;date&gt;September 2, 2003&lt;/date&gt;&lt;/pub-dates&gt;&lt;/dates&gt;&lt;urls&gt;&lt;related-urls&gt;&lt;url&gt;http://www.pnas.org/content/100/18/10158.abstract&lt;/url&gt;&lt;/related-urls&gt;&lt;/urls&gt;&lt;electronic-resource-num&gt;10.1073/pnas.1733835100&lt;/electronic-resource-num&gt;&lt;/record&gt;&lt;/Cite&gt;&lt;/EndNote&gt;</w:instrText>
      </w:r>
      <w:r w:rsidR="005F6B7D" w:rsidRPr="00E168A7">
        <w:fldChar w:fldCharType="separate"/>
      </w:r>
      <w:r w:rsidR="005F6B7D" w:rsidRPr="00862267">
        <w:rPr>
          <w:noProof/>
          <w:vertAlign w:val="superscript"/>
        </w:rPr>
        <w:t>[1]</w:t>
      </w:r>
      <w:r w:rsidR="005F6B7D" w:rsidRPr="00E168A7">
        <w:fldChar w:fldCharType="end"/>
      </w:r>
      <w:r w:rsidRPr="00862267">
        <w:t xml:space="preserve"> or the use of </w:t>
      </w:r>
      <w:proofErr w:type="spellStart"/>
      <w:r w:rsidRPr="00E168A7">
        <w:rPr>
          <w:i/>
        </w:rPr>
        <w:t>para</w:t>
      </w:r>
      <w:r w:rsidRPr="00862267">
        <w:t>hydrogen</w:t>
      </w:r>
      <w:proofErr w:type="spellEnd"/>
      <w:r w:rsidRPr="00862267">
        <w:t xml:space="preserve"> (</w:t>
      </w:r>
      <w:r w:rsidRPr="00862267">
        <w:rPr>
          <w:i/>
        </w:rPr>
        <w:t>p</w:t>
      </w:r>
      <w:r w:rsidRPr="00862267">
        <w:t>-</w:t>
      </w:r>
      <w:proofErr w:type="spellStart"/>
      <w:r w:rsidRPr="00862267">
        <w:t>H</w:t>
      </w:r>
      <w:r w:rsidRPr="00862267">
        <w:rPr>
          <w:vertAlign w:val="subscript"/>
        </w:rPr>
        <w:t>2</w:t>
      </w:r>
      <w:proofErr w:type="spellEnd"/>
      <w:r w:rsidRPr="00862267">
        <w:t>)</w:t>
      </w:r>
      <w:r w:rsidR="005F6B7D" w:rsidRPr="00E168A7">
        <w:fldChar w:fldCharType="begin"/>
      </w:r>
      <w:r w:rsidR="002368D8">
        <w:instrText xml:space="preserve"> ADDIN EN.CITE &lt;EndNote&gt;&lt;Cite&gt;&lt;Author&gt;Bowers&lt;/Author&gt;&lt;Year&gt;1987&lt;/Year&gt;&lt;RecNum&gt;8&lt;/RecNum&gt;&lt;DisplayText&gt;&lt;style face="superscript"&gt;[2]&lt;/style&gt;&lt;/DisplayText&gt;&lt;record&gt;&lt;rec-number&gt;8&lt;/rec-number&gt;&lt;foreign-keys&gt;&lt;key app="EN" db-id="dpee5ds0e29wave2zsovdpt4aa22xpdxa5vt" timestamp="1343839058"&gt;8&lt;/key&gt;&lt;/foreign-keys&gt;&lt;ref-type name="Journal Article"&gt;17&lt;/ref-type&gt;&lt;contributors&gt;&lt;authors&gt;&lt;author&gt;Bowers, C. Russell&lt;/author&gt;&lt;author&gt;Weitekamp, D. P.&lt;/author&gt;&lt;/authors&gt;&lt;/contributors&gt;&lt;titles&gt;&lt;title&gt;Parahydrogen and synthesis allow dramatically enhanced nuclear alignment&lt;/title&gt;&lt;secondary-title&gt;Journal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5541-5542&lt;/pages&gt;&lt;volume&gt;109&lt;/volume&gt;&lt;number&gt;18&lt;/number&gt;&lt;dates&gt;&lt;year&gt;1987&lt;/year&gt;&lt;pub-dates&gt;&lt;date&gt;1987/09/01&lt;/date&gt;&lt;/pub-dates&gt;&lt;/dates&gt;&lt;publisher&gt;American Chemical Society&lt;/publisher&gt;&lt;isbn&gt;0002-7863&lt;/isbn&gt;&lt;work-type&gt;doi: 10.1021/ja00252a049&lt;/work-type&gt;&lt;urls&gt;&lt;related-urls&gt;&lt;url&gt;http://dx.doi.org/10.1021/ja00252a049&lt;/url&gt;&lt;/related-urls&gt;&lt;/urls&gt;&lt;electronic-resource-num&gt;10.1021/ja00252a049&lt;/electronic-resource-num&gt;&lt;access-date&gt;2012/08/01&lt;/access-date&gt;&lt;/record&gt;&lt;/Cite&gt;&lt;/EndNote&gt;</w:instrText>
      </w:r>
      <w:r w:rsidR="005F6B7D" w:rsidRPr="00E168A7">
        <w:fldChar w:fldCharType="separate"/>
      </w:r>
      <w:r w:rsidR="005F6B7D" w:rsidRPr="00862267">
        <w:rPr>
          <w:noProof/>
          <w:vertAlign w:val="superscript"/>
        </w:rPr>
        <w:t>[2]</w:t>
      </w:r>
      <w:r w:rsidR="005F6B7D" w:rsidRPr="00E168A7">
        <w:fldChar w:fldCharType="end"/>
      </w:r>
      <w:r w:rsidRPr="00862267">
        <w:t xml:space="preserve">, via </w:t>
      </w:r>
      <w:r w:rsidR="008F0125" w:rsidRPr="00862267">
        <w:rPr>
          <w:i/>
        </w:rPr>
        <w:t>p</w:t>
      </w:r>
      <w:r w:rsidR="008F0125" w:rsidRPr="00862267">
        <w:t>-</w:t>
      </w:r>
      <w:proofErr w:type="spellStart"/>
      <w:r w:rsidR="008F0125" w:rsidRPr="00862267">
        <w:t>H</w:t>
      </w:r>
      <w:r w:rsidR="008F0125" w:rsidRPr="00862267">
        <w:rPr>
          <w:vertAlign w:val="subscript"/>
        </w:rPr>
        <w:t>2</w:t>
      </w:r>
      <w:proofErr w:type="spellEnd"/>
      <w:r w:rsidRPr="00862267">
        <w:t xml:space="preserve"> induced polarization (PHIP)</w:t>
      </w:r>
      <w:r w:rsidR="005F6B7D" w:rsidRPr="00E168A7">
        <w:fldChar w:fldCharType="begin"/>
      </w:r>
      <w:r w:rsidR="002368D8">
        <w:instrText xml:space="preserve"> ADDIN EN.CITE &lt;EndNote&gt;&lt;Cite&gt;&lt;Author&gt;Eisenschmid&lt;/Author&gt;&lt;Year&gt;1987&lt;/Year&gt;&lt;RecNum&gt;7&lt;/RecNum&gt;&lt;DisplayText&gt;&lt;style face="superscript"&gt;[3]&lt;/style&gt;&lt;/DisplayText&gt;&lt;record&gt;&lt;rec-number&gt;7&lt;/rec-number&gt;&lt;foreign-keys&gt;&lt;key app="EN" db-id="dpee5ds0e29wave2zsovdpt4aa22xpdxa5vt" timestamp="1343839008"&gt;7&lt;/key&gt;&lt;/foreign-keys&gt;&lt;ref-type name="Journal Article"&gt;17&lt;/ref-type&gt;&lt;contributors&gt;&lt;authors&gt;&lt;author&gt;Eisenschmid, Thomas C.&lt;/author&gt;&lt;author&gt;Kirss, Rein U.&lt;/author&gt;&lt;author&gt;Deutsch, Paul P.&lt;/author&gt;&lt;author&gt;Hommeltoft, Sven I.&lt;/author&gt;&lt;author&gt;Eisenberg, Richard&lt;/author&gt;&lt;author&gt;Bargon, Joachim&lt;/author&gt;&lt;author&gt;Lawler, Ronald G.&lt;/author&gt;&lt;author&gt;Balch, Alan L.&lt;/author&gt;&lt;/authors&gt;&lt;/contributors&gt;&lt;titles&gt;&lt;title&gt;Para hydrogen induced polarization in hydrogenation reactions&lt;/title&gt;&lt;secondary-title&gt;Journal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8089-8091&lt;/pages&gt;&lt;volume&gt;109&lt;/volume&gt;&lt;number&gt;26&lt;/number&gt;&lt;dates&gt;&lt;year&gt;1987&lt;/year&gt;&lt;pub-dates&gt;&lt;date&gt;1987/12/01&lt;/date&gt;&lt;/pub-dates&gt;&lt;/dates&gt;&lt;publisher&gt;American Chemical Society&lt;/publisher&gt;&lt;isbn&gt;0002-7863&lt;/isbn&gt;&lt;work-type&gt;doi: 10.1021/ja00260a026&lt;/work-type&gt;&lt;urls&gt;&lt;related-urls&gt;&lt;url&gt;http://dx.doi.org/10.1021/ja00260a026&lt;/url&gt;&lt;/related-urls&gt;&lt;/urls&gt;&lt;electronic-resource-num&gt;10.1021/ja00260a026&lt;/electronic-resource-num&gt;&lt;access-date&gt;2012/08/01&lt;/access-date&gt;&lt;/record&gt;&lt;/Cite&gt;&lt;/EndNote&gt;</w:instrText>
      </w:r>
      <w:r w:rsidR="005F6B7D" w:rsidRPr="00E168A7">
        <w:fldChar w:fldCharType="separate"/>
      </w:r>
      <w:r w:rsidR="005F6B7D" w:rsidRPr="00862267">
        <w:rPr>
          <w:noProof/>
          <w:vertAlign w:val="superscript"/>
        </w:rPr>
        <w:t>[3]</w:t>
      </w:r>
      <w:r w:rsidR="005F6B7D" w:rsidRPr="00E168A7">
        <w:fldChar w:fldCharType="end"/>
      </w:r>
      <w:r w:rsidRPr="00862267">
        <w:t xml:space="preserve">, to increase sensitivity. </w:t>
      </w:r>
    </w:p>
    <w:p w:rsidR="00790F5B" w:rsidRPr="00862267" w:rsidRDefault="00E73A46" w:rsidP="00B375E8">
      <w:pPr>
        <w:pStyle w:val="P1"/>
      </w:pPr>
      <w:r w:rsidRPr="00862267">
        <w:t xml:space="preserve">A form of </w:t>
      </w:r>
      <w:proofErr w:type="spellStart"/>
      <w:r w:rsidRPr="00862267">
        <w:t>PHIP</w:t>
      </w:r>
      <w:proofErr w:type="spellEnd"/>
      <w:r w:rsidRPr="00862267">
        <w:t>, known as Signal Amplification by Reversible Exchange (SABRE)</w:t>
      </w:r>
      <w:r w:rsidR="00693D48">
        <w:t>,</w:t>
      </w:r>
      <w:r w:rsidR="005F6B7D" w:rsidRPr="00E168A7">
        <w:fldChar w:fldCharType="begin"/>
      </w:r>
      <w:r w:rsidR="00543E7C">
        <w:instrText xml:space="preserve"> ADDIN EN.CITE &lt;EndNote&gt;&lt;Cite&gt;&lt;Author&gt;Adams&lt;/Author&gt;&lt;Year&gt;2009&lt;/Year&gt;&lt;RecNum&gt;974&lt;/RecNum&gt;&lt;DisplayText&gt;&lt;style face="superscript"&gt;[4]&lt;/style&gt;&lt;/DisplayText&gt;&lt;record&gt;&lt;rec-number&gt;974&lt;/rec-number&gt;&lt;foreign-keys&gt;&lt;key app="EN" db-id="dpee5ds0e29wave2zsovdpt4aa22xpdxa5vt" timestamp="1452072611"&gt;974&lt;/key&gt;&lt;/foreign-keys&gt;&lt;ref-type name="Journal Article"&gt;17&lt;/ref-type&gt;&lt;contributors&gt;&lt;authors&gt;&lt;author&gt;Adams, Ralph W.&lt;/author&gt;&lt;author&gt;Aguilar, Juan A.&lt;/author&gt;&lt;author&gt;Atkinson, Kevin D.&lt;/author&gt;&lt;author&gt;Cowley, Michael J.&lt;/author&gt;&lt;author&gt;Elliott, Paul I. P.&lt;/author&gt;&lt;author&gt;Duckett, Simon B.&lt;/author&gt;&lt;author&gt;Green, Gary G. R.&lt;/author&gt;&lt;author&gt;Khazal, Iman G.&lt;/author&gt;&lt;author&gt;Lopez-Serrano, Joaqun&lt;/author&gt;&lt;author&gt;Williamson, David C.&lt;/author&gt;&lt;/authors&gt;&lt;/contributors&gt;&lt;titles&gt;&lt;title&gt;Reversible Interactions with para-Hydrogen Enhance NMR Sensitivity by Polarization Transfer&lt;/title&gt;&lt;secondary-title&gt;Science&lt;/secondary-title&gt;&lt;/titles&gt;&lt;periodical&gt;&lt;full-title&gt;Science&lt;/full-title&gt;&lt;abbr-1&gt;Science&lt;/abbr-1&gt;&lt;/periodical&gt;&lt;pages&gt;1708-1711&lt;/pages&gt;&lt;volume&gt;323&lt;/volume&gt;&lt;number&gt;5922&lt;/number&gt;&lt;dates&gt;&lt;year&gt;2009&lt;/year&gt;&lt;pub-dates&gt;&lt;date&gt;Mar 27&lt;/date&gt;&lt;/pub-dates&gt;&lt;/dates&gt;&lt;isbn&gt;0036-8075&lt;/isbn&gt;&lt;accession-num&gt;WOS:000264559800034&lt;/accession-num&gt;&lt;urls&gt;&lt;related-urls&gt;&lt;url&gt;&amp;lt;Go to ISI&amp;gt;://WOS:000264559800034&lt;/url&gt;&lt;/related-urls&gt;&lt;/urls&gt;&lt;electronic-resource-num&gt;10.1126/science.1168877&lt;/electronic-resource-num&gt;&lt;/record&gt;&lt;/Cite&gt;&lt;/EndNote&gt;</w:instrText>
      </w:r>
      <w:r w:rsidR="005F6B7D" w:rsidRPr="00E168A7">
        <w:fldChar w:fldCharType="separate"/>
      </w:r>
      <w:r w:rsidR="005F6B7D" w:rsidRPr="00862267">
        <w:rPr>
          <w:noProof/>
          <w:vertAlign w:val="superscript"/>
        </w:rPr>
        <w:t>[4]</w:t>
      </w:r>
      <w:r w:rsidR="005F6B7D" w:rsidRPr="00E168A7">
        <w:fldChar w:fldCharType="end"/>
      </w:r>
      <w:r w:rsidRPr="00862267">
        <w:t xml:space="preserve"> is used here to hyperpolarize a substrate </w:t>
      </w:r>
      <w:r w:rsidR="00CC7ACA" w:rsidRPr="00862267">
        <w:t xml:space="preserve">in just a few </w:t>
      </w:r>
      <w:r w:rsidRPr="00862267">
        <w:t xml:space="preserve">seconds. </w:t>
      </w:r>
      <w:r w:rsidR="00C47744" w:rsidRPr="00862267">
        <w:t xml:space="preserve">One of the main advantages of SABRE is that </w:t>
      </w:r>
      <w:r w:rsidR="00CC7ACA" w:rsidRPr="00862267">
        <w:t xml:space="preserve">it </w:t>
      </w:r>
      <w:r w:rsidR="00B937AC" w:rsidRPr="00862267">
        <w:t xml:space="preserve">achieves </w:t>
      </w:r>
      <w:r w:rsidR="00CC7ACA" w:rsidRPr="00862267">
        <w:t xml:space="preserve">this result without </w:t>
      </w:r>
      <w:r w:rsidR="00C47744" w:rsidRPr="00862267">
        <w:t xml:space="preserve">the incorporation of </w:t>
      </w:r>
      <w:r w:rsidR="00C47744" w:rsidRPr="00862267">
        <w:rPr>
          <w:i/>
        </w:rPr>
        <w:t>p</w:t>
      </w:r>
      <w:r w:rsidR="00C47744" w:rsidRPr="00862267">
        <w:t>-H</w:t>
      </w:r>
      <w:r w:rsidR="00C47744" w:rsidRPr="00862267">
        <w:rPr>
          <w:vertAlign w:val="subscript"/>
        </w:rPr>
        <w:t>2</w:t>
      </w:r>
      <w:r w:rsidR="00C47744" w:rsidRPr="00862267">
        <w:t xml:space="preserve"> into the substrate. This technique utilizes a </w:t>
      </w:r>
      <w:r w:rsidR="00CC7ACA" w:rsidRPr="00862267">
        <w:t>suitable</w:t>
      </w:r>
      <w:r w:rsidR="00C47744" w:rsidRPr="00862267">
        <w:t xml:space="preserve"> catalyst</w:t>
      </w:r>
      <w:r w:rsidR="005F6B7D" w:rsidRPr="00E168A7">
        <w:fldChar w:fldCharType="begin"/>
      </w:r>
      <w:r w:rsidR="002368D8">
        <w:instrText xml:space="preserve"> ADDIN EN.CITE &lt;EndNote&gt;&lt;Cite&gt;&lt;Author&gt;Atkinson&lt;/Author&gt;&lt;Year&gt;2009&lt;/Year&gt;&lt;RecNum&gt;298&lt;/RecNum&gt;&lt;DisplayText&gt;&lt;style face="superscript"&gt;[5]&lt;/style&gt;&lt;/DisplayText&gt;&lt;record&gt;&lt;rec-number&gt;298&lt;/rec-number&gt;&lt;foreign-keys&gt;&lt;key app="EN" db-id="dpee5ds0e29wave2zsovdpt4aa22xpdxa5vt" timestamp="1452072475"&gt;298&lt;/key&gt;&lt;/foreign-keys&gt;&lt;ref-type name="Journal Article"&gt;17&lt;/ref-type&gt;&lt;contributors&gt;&lt;authors&gt;&lt;author&gt;Atkinson, Kevin D.&lt;/author&gt;&lt;author&gt;Cowley, Michael J.&lt;/author&gt;&lt;author&gt;Elliott, Paul I. P.&lt;/author&gt;&lt;author&gt;Duckett, Simon B.&lt;/author&gt;&lt;author&gt;Green, Gary G. R.&lt;/author&gt;&lt;author&gt;Lopez-Serrano, Joaquin&lt;/author&gt;&lt;author&gt;Whitwood, Adrian C.&lt;/author&gt;&lt;/authors&gt;&lt;/contributors&gt;&lt;titles&gt;&lt;title&gt;Spontaneous Transfer of Parahydrogen Derived Spin Order to Pyridine at Low Magnetic Field&lt;/title&gt;&lt;secondary-title&gt;Journal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Soc&lt;/abbr-2&gt;&lt;/periodical&gt;&lt;pages&gt;13362-13368&lt;/pages&gt;&lt;volume&gt;131&lt;/volume&gt;&lt;number&gt;37&lt;/number&gt;&lt;dates&gt;&lt;year&gt;2009&lt;/year&gt;&lt;pub-dates&gt;&lt;date&gt;Sep 23&lt;/date&gt;&lt;/pub-dates&gt;&lt;/dates&gt;&lt;isbn&gt;0002-7863&lt;/isbn&gt;&lt;accession-num&gt;WOS:000270186500048&lt;/accession-num&gt;&lt;urls&gt;&lt;related-urls&gt;&lt;url&gt;&amp;lt;Go to ISI&amp;gt;://WOS:000270186500048&lt;/url&gt;&lt;/related-urls&gt;&lt;/urls&gt;&lt;electronic-resource-num&gt;10.1021/ja903601p&lt;/electronic-resource-num&gt;&lt;/record&gt;&lt;/Cite&gt;&lt;/EndNote&gt;</w:instrText>
      </w:r>
      <w:r w:rsidR="005F6B7D" w:rsidRPr="00E168A7">
        <w:fldChar w:fldCharType="separate"/>
      </w:r>
      <w:r w:rsidR="005F6B7D" w:rsidRPr="00862267">
        <w:rPr>
          <w:noProof/>
          <w:vertAlign w:val="superscript"/>
        </w:rPr>
        <w:t>[5]</w:t>
      </w:r>
      <w:r w:rsidR="005F6B7D" w:rsidRPr="00E168A7">
        <w:fldChar w:fldCharType="end"/>
      </w:r>
      <w:r w:rsidR="00C47744" w:rsidRPr="00862267">
        <w:t xml:space="preserve">, </w:t>
      </w:r>
      <w:r w:rsidR="00CC7ACA" w:rsidRPr="00862267">
        <w:t>t</w:t>
      </w:r>
      <w:r w:rsidR="00C47744" w:rsidRPr="00862267">
        <w:t xml:space="preserve">o reversibly </w:t>
      </w:r>
      <w:r w:rsidR="00CC7ACA" w:rsidRPr="00862267">
        <w:t xml:space="preserve">bind </w:t>
      </w:r>
      <w:r w:rsidR="00C47744" w:rsidRPr="00862267">
        <w:t>both H</w:t>
      </w:r>
      <w:r w:rsidR="00C47744" w:rsidRPr="00862267">
        <w:rPr>
          <w:vertAlign w:val="subscript"/>
        </w:rPr>
        <w:t>2</w:t>
      </w:r>
      <w:r w:rsidR="00C47744" w:rsidRPr="00862267">
        <w:t xml:space="preserve"> (</w:t>
      </w:r>
      <w:r w:rsidR="00C47744" w:rsidRPr="00862267">
        <w:rPr>
          <w:i/>
        </w:rPr>
        <w:t>p</w:t>
      </w:r>
      <w:r w:rsidR="00C47744" w:rsidRPr="00862267">
        <w:t>-H</w:t>
      </w:r>
      <w:r w:rsidR="00C47744" w:rsidRPr="00862267">
        <w:rPr>
          <w:vertAlign w:val="subscript"/>
        </w:rPr>
        <w:t>2</w:t>
      </w:r>
      <w:r w:rsidR="00C47744" w:rsidRPr="00862267">
        <w:t>) and the substrate</w:t>
      </w:r>
      <w:r w:rsidR="00CC7ACA" w:rsidRPr="00862267">
        <w:t xml:space="preserve"> in order to assemble </w:t>
      </w:r>
      <w:r w:rsidR="00C47744" w:rsidRPr="00862267">
        <w:t xml:space="preserve">a </w:t>
      </w:r>
      <w:r w:rsidR="0017422E">
        <w:t xml:space="preserve">species which can transfer </w:t>
      </w:r>
      <w:r w:rsidR="00693D48">
        <w:t xml:space="preserve">spin order </w:t>
      </w:r>
      <w:r w:rsidR="00C47744" w:rsidRPr="00862267">
        <w:t xml:space="preserve">at low magnetic fields from </w:t>
      </w:r>
      <w:r w:rsidR="00CC7ACA" w:rsidRPr="00862267">
        <w:rPr>
          <w:i/>
        </w:rPr>
        <w:t>p</w:t>
      </w:r>
      <w:r w:rsidR="00CC7ACA" w:rsidRPr="00862267">
        <w:t>-</w:t>
      </w:r>
      <w:proofErr w:type="spellStart"/>
      <w:r w:rsidR="00CC7ACA" w:rsidRPr="00862267">
        <w:t>H</w:t>
      </w:r>
      <w:r w:rsidR="00CC7ACA" w:rsidRPr="00862267">
        <w:rPr>
          <w:vertAlign w:val="subscript"/>
        </w:rPr>
        <w:t>2</w:t>
      </w:r>
      <w:proofErr w:type="spellEnd"/>
      <w:r w:rsidR="00CC7ACA" w:rsidRPr="00862267">
        <w:t xml:space="preserve"> int</w:t>
      </w:r>
      <w:r w:rsidR="00C47744" w:rsidRPr="00862267">
        <w:t>o the substrate.</w:t>
      </w:r>
      <w:r w:rsidR="005F6B7D" w:rsidRPr="00E168A7">
        <w:fldChar w:fldCharType="begin"/>
      </w:r>
      <w:r w:rsidR="002368D8">
        <w:instrText xml:space="preserve"> ADDIN EN.CITE &lt;EndNote&gt;&lt;Cite&gt;&lt;Author&gt;Adams&lt;/Author&gt;&lt;Year&gt;2009&lt;/Year&gt;&lt;RecNum&gt;16&lt;/RecNum&gt;&lt;DisplayText&gt;&lt;style face="superscript"&gt;[6]&lt;/style&gt;&lt;/DisplayText&gt;&lt;record&gt;&lt;rec-number&gt;16&lt;/rec-number&gt;&lt;foreign-keys&gt;&lt;key app="EN" db-id="dpee5ds0e29wave2zsovdpt4aa22xpdxa5vt" timestamp="1343840544"&gt;16&lt;/key&gt;&lt;/foreign-keys&gt;&lt;ref-type name="Journal Article"&gt;17&lt;/ref-type&gt;&lt;contributors&gt;&lt;authors&gt;&lt;author&gt;Ralph W. Adams&lt;/author&gt;&lt;author&gt;Simon B. Duckett&lt;/author&gt;&lt;author&gt;Richard A. Green&lt;/author&gt;&lt;author&gt;David C. Williamson&lt;/author&gt;&lt;author&gt;Gary G. R. Green&lt;/author&gt;&lt;/authors&gt;&lt;/contributors&gt;&lt;titles&gt;&lt;title&gt;A theoretical basis for spontaneous polarization transfer in non-hydrogenative parahydrogen-induced polarization&lt;/title&gt;&lt;secondary-title&gt;The Journal of Chemical Physics&lt;/secondary-title&gt;&lt;/titles&gt;&lt;periodical&gt;&lt;full-title&gt;The Journal of Chemical Physics&lt;/full-title&gt;&lt;abbr-1&gt;J. Chem. Phy.&lt;/abbr-1&gt;&lt;/periodical&gt;&lt;pages&gt;194505&lt;/pages&gt;&lt;volume&gt;131&lt;/volume&gt;&lt;number&gt;19&lt;/number&gt;&lt;keywords&gt;&lt;keyword&gt;chemical shift&lt;/keyword&gt;&lt;keyword&gt;hydrogen&lt;/keyword&gt;&lt;keyword&gt;magnetisation&lt;/keyword&gt;&lt;/keywords&gt;&lt;dates&gt;&lt;year&gt;2009&lt;/year&gt;&lt;/dates&gt;&lt;publisher&gt;AIP&lt;/publisher&gt;&lt;urls&gt;&lt;related-urls&gt;&lt;url&gt;http://link.aip.org/link/?JCP/131/194505/1&lt;/url&gt;&lt;url&gt;http://dx.doi.org/10.1063/1.3254386&lt;/url&gt;&lt;/related-urls&gt;&lt;/urls&gt;&lt;/record&gt;&lt;/Cite&gt;&lt;/EndNote&gt;</w:instrText>
      </w:r>
      <w:r w:rsidR="005F6B7D" w:rsidRPr="00E168A7">
        <w:fldChar w:fldCharType="separate"/>
      </w:r>
      <w:r w:rsidR="005F6B7D" w:rsidRPr="00862267">
        <w:rPr>
          <w:noProof/>
          <w:vertAlign w:val="superscript"/>
        </w:rPr>
        <w:t>[6]</w:t>
      </w:r>
      <w:r w:rsidR="005F6B7D" w:rsidRPr="00E168A7">
        <w:fldChar w:fldCharType="end"/>
      </w:r>
    </w:p>
    <w:p w:rsidR="00E73A46" w:rsidRPr="00862267" w:rsidRDefault="00C47744" w:rsidP="00B375E8">
      <w:pPr>
        <w:pStyle w:val="P1"/>
      </w:pPr>
      <w:r w:rsidRPr="00862267">
        <w:t xml:space="preserve">One important objective of hyperpolarization lies in the area of magnetic resonance imaging (MRI) </w:t>
      </w:r>
      <w:r w:rsidR="00B937AC" w:rsidRPr="00862267">
        <w:t xml:space="preserve">for use </w:t>
      </w:r>
      <w:r w:rsidR="00CC7ACA" w:rsidRPr="00862267">
        <w:t xml:space="preserve">in </w:t>
      </w:r>
      <w:r w:rsidRPr="00862267">
        <w:t>medical diagnosis.</w:t>
      </w:r>
      <w:r w:rsidR="005F6B7D" w:rsidRPr="00E168A7">
        <w:fldChar w:fldCharType="begin">
          <w:fldData xml:space="preserve">PEVuZE5vdGU+PENpdGU+PEF1dGhvcj5LdXJoYW5ld2ljejwvQXV0aG9yPjxZZWFyPjIwMTE8L1ll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</w:fldData>
        </w:fldChar>
      </w:r>
      <w:r w:rsidR="00543E7C">
        <w:instrText xml:space="preserve"> ADDIN EN.CITE </w:instrText>
      </w:r>
      <w:r w:rsidR="00543E7C">
        <w:fldChar w:fldCharType="begin">
          <w:fldData xml:space="preserve">PEVuZE5vdGU+PENpdGU+PEF1dGhvcj5LdXJoYW5ld2ljejwvQXV0aG9yPjxZZWFyPjIwMTE8L1ll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</w:fldData>
        </w:fldChar>
      </w:r>
      <w:r w:rsidR="00543E7C">
        <w:instrText xml:space="preserve"> ADDIN EN.CITE.DATA </w:instrText>
      </w:r>
      <w:r w:rsidR="00543E7C">
        <w:fldChar w:fldCharType="end"/>
      </w:r>
      <w:r w:rsidR="005F6B7D" w:rsidRPr="00E168A7">
        <w:fldChar w:fldCharType="separate"/>
      </w:r>
      <w:r w:rsidR="005F6B7D" w:rsidRPr="00862267">
        <w:rPr>
          <w:noProof/>
          <w:vertAlign w:val="superscript"/>
        </w:rPr>
        <w:t>[7]</w:t>
      </w:r>
      <w:r w:rsidR="005F6B7D" w:rsidRPr="00E168A7">
        <w:fldChar w:fldCharType="end"/>
      </w:r>
      <w:r w:rsidRPr="00862267">
        <w:t xml:space="preserve"> </w:t>
      </w:r>
      <w:r w:rsidR="00CC7ACA" w:rsidRPr="00862267">
        <w:t xml:space="preserve">In fact, </w:t>
      </w:r>
      <w:r w:rsidR="00B937AC" w:rsidRPr="00862267">
        <w:t xml:space="preserve">employing hyperpolarized </w:t>
      </w:r>
      <w:proofErr w:type="gramStart"/>
      <w:r w:rsidR="00B937AC" w:rsidRPr="00862267">
        <w:t>agents</w:t>
      </w:r>
      <w:proofErr w:type="gramEnd"/>
      <w:r w:rsidR="00B937AC" w:rsidRPr="00E168A7">
        <w:fldChar w:fldCharType="begin">
          <w:fldData xml:space="preserve">PEVuZE5vdGU+PENpdGU+PEF1dGhvcj5TY2hyb2VkZXI8L0F1dGhvcj48WWVhcj4yMDExPC9ZZWFy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</w:fldData>
        </w:fldChar>
      </w:r>
      <w:r w:rsidR="002368D8">
        <w:instrText xml:space="preserve"> ADDIN EN.CITE </w:instrText>
      </w:r>
      <w:r w:rsidR="002368D8">
        <w:fldChar w:fldCharType="begin">
          <w:fldData xml:space="preserve">PEVuZE5vdGU+PENpdGU+PEF1dGhvcj5TY2hyb2VkZXI8L0F1dGhvcj48WWVhcj4yMDExPC9ZZWFy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</w:fldData>
        </w:fldChar>
      </w:r>
      <w:r w:rsidR="002368D8">
        <w:instrText xml:space="preserve"> ADDIN EN.CITE.DATA </w:instrText>
      </w:r>
      <w:r w:rsidR="002368D8">
        <w:fldChar w:fldCharType="end"/>
      </w:r>
      <w:r w:rsidR="00B937AC" w:rsidRPr="00E168A7">
        <w:fldChar w:fldCharType="separate"/>
      </w:r>
      <w:r w:rsidR="005C34B6" w:rsidRPr="005C34B6">
        <w:rPr>
          <w:noProof/>
          <w:vertAlign w:val="superscript"/>
        </w:rPr>
        <w:t>[8]</w:t>
      </w:r>
      <w:r w:rsidR="00B937AC" w:rsidRPr="00E168A7">
        <w:fldChar w:fldCharType="end"/>
      </w:r>
      <w:r w:rsidR="00B937AC" w:rsidRPr="00862267">
        <w:t xml:space="preserve"> in </w:t>
      </w:r>
      <w:r w:rsidR="00790F5B" w:rsidRPr="00862267">
        <w:t xml:space="preserve">applications </w:t>
      </w:r>
      <w:r w:rsidR="00CC7ACA" w:rsidRPr="00862267">
        <w:t xml:space="preserve">such as tumor or metabolic-flux </w:t>
      </w:r>
      <w:r w:rsidR="00790F5B" w:rsidRPr="00862267">
        <w:t>imaging</w:t>
      </w:r>
      <w:r w:rsidR="00CC7ACA" w:rsidRPr="00862267">
        <w:t>,</w:t>
      </w:r>
      <w:r w:rsidR="00790F5B" w:rsidRPr="00862267">
        <w:t xml:space="preserve"> </w:t>
      </w:r>
      <w:r w:rsidR="001E74FE">
        <w:t>is</w:t>
      </w:r>
      <w:r w:rsidR="00790F5B" w:rsidRPr="00862267">
        <w:t xml:space="preserve"> beginning to become a reality</w:t>
      </w:r>
      <w:r w:rsidR="00B937AC" w:rsidRPr="00862267">
        <w:t>.</w:t>
      </w:r>
      <w:r w:rsidR="00B40F03" w:rsidRPr="00E168A7">
        <w:fldChar w:fldCharType="begin">
          <w:fldData xml:space="preserve">PEVuZE5vdGU+PENpdGU+PEF1dGhvcj5Hb2xtYW48L0F1dGhvcj48WWVhcj4yMDA2PC9ZZWFyPjxS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==
</w:fldData>
        </w:fldChar>
      </w:r>
      <w:r w:rsidR="002368D8">
        <w:instrText xml:space="preserve"> ADDIN EN.CITE </w:instrText>
      </w:r>
      <w:r w:rsidR="002368D8">
        <w:fldChar w:fldCharType="begin">
          <w:fldData xml:space="preserve">PEVuZE5vdGU+PENpdGU+PEF1dGhvcj5Hb2xtYW48L0F1dGhvcj48WWVhcj4yMDA2PC9ZZWFyPjxS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==
</w:fldData>
        </w:fldChar>
      </w:r>
      <w:r w:rsidR="002368D8">
        <w:instrText xml:space="preserve"> ADDIN EN.CITE.DATA </w:instrText>
      </w:r>
      <w:r w:rsidR="002368D8">
        <w:fldChar w:fldCharType="end"/>
      </w:r>
      <w:r w:rsidR="00B40F03" w:rsidRPr="00E168A7">
        <w:fldChar w:fldCharType="separate"/>
      </w:r>
      <w:r w:rsidR="00B40F03" w:rsidRPr="00E168A7">
        <w:rPr>
          <w:noProof/>
          <w:vertAlign w:val="superscript"/>
        </w:rPr>
        <w:t>[9]</w:t>
      </w:r>
      <w:r w:rsidR="00B40F03" w:rsidRPr="00E168A7">
        <w:fldChar w:fldCharType="end"/>
      </w:r>
      <w:r w:rsidR="00B937AC" w:rsidRPr="00862267">
        <w:t xml:space="preserve"> </w:t>
      </w:r>
      <w:r w:rsidR="00CA5C47" w:rsidRPr="00862267">
        <w:t>T</w:t>
      </w:r>
      <w:r w:rsidR="00E73A46" w:rsidRPr="00862267">
        <w:t xml:space="preserve">he toxicity of the </w:t>
      </w:r>
      <w:r w:rsidRPr="00862267">
        <w:t xml:space="preserve">SABRE </w:t>
      </w:r>
      <w:r w:rsidR="00E73A46" w:rsidRPr="00862267">
        <w:t xml:space="preserve">catalyst, solvent and substrate need to </w:t>
      </w:r>
      <w:r w:rsidRPr="00862267">
        <w:t xml:space="preserve">be </w:t>
      </w:r>
      <w:r w:rsidR="003B6E73" w:rsidRPr="00862267">
        <w:t xml:space="preserve">minimized </w:t>
      </w:r>
      <w:r w:rsidR="00BE6BE2">
        <w:t xml:space="preserve">though </w:t>
      </w:r>
      <w:r w:rsidR="00E163F3">
        <w:t xml:space="preserve">before the SABRE </w:t>
      </w:r>
      <w:r w:rsidR="003B6E73" w:rsidRPr="00862267">
        <w:t xml:space="preserve">method </w:t>
      </w:r>
      <w:r w:rsidR="00E163F3">
        <w:t>c</w:t>
      </w:r>
      <w:r w:rsidR="00BE6BE2">
        <w:t>ould</w:t>
      </w:r>
      <w:r w:rsidR="00E163F3">
        <w:t xml:space="preserve"> be used </w:t>
      </w:r>
      <w:r w:rsidR="003B6E73" w:rsidRPr="00862267">
        <w:t>clinical</w:t>
      </w:r>
      <w:r w:rsidR="00E163F3">
        <w:t>ly</w:t>
      </w:r>
      <w:r w:rsidR="003B6E73" w:rsidRPr="00862267">
        <w:t xml:space="preserve">. </w:t>
      </w:r>
      <w:r w:rsidR="00E73A46" w:rsidRPr="00862267">
        <w:t xml:space="preserve"> </w:t>
      </w:r>
    </w:p>
    <w:p w:rsidR="00E73A46" w:rsidRPr="00862267" w:rsidRDefault="00E73A46" w:rsidP="00B375E8">
      <w:pPr>
        <w:pStyle w:val="P1withIndendation"/>
        <w:spacing w:after="0"/>
        <w:ind w:firstLine="0"/>
        <w:rPr>
          <w:color w:val="000000" w:themeColor="text1"/>
          <w:lang w:val="en-US"/>
        </w:rPr>
      </w:pPr>
      <w:r w:rsidRPr="00862267">
        <w:rPr>
          <w:color w:val="000000" w:themeColor="text1"/>
          <w:lang w:val="en-US"/>
        </w:rPr>
        <w:t xml:space="preserve">Currently the best </w:t>
      </w:r>
      <w:r w:rsidR="00C47744" w:rsidRPr="00862267">
        <w:rPr>
          <w:color w:val="000000" w:themeColor="text1"/>
          <w:lang w:val="en-US"/>
        </w:rPr>
        <w:t xml:space="preserve">reported </w:t>
      </w:r>
      <w:r w:rsidRPr="00862267">
        <w:rPr>
          <w:color w:val="000000" w:themeColor="text1"/>
          <w:lang w:val="en-US"/>
        </w:rPr>
        <w:t xml:space="preserve">catalyst </w:t>
      </w:r>
      <w:r w:rsidR="00C47744" w:rsidRPr="00862267">
        <w:rPr>
          <w:color w:val="000000" w:themeColor="text1"/>
          <w:lang w:val="en-US"/>
        </w:rPr>
        <w:t xml:space="preserve">for SABRE is </w:t>
      </w:r>
      <w:r w:rsidRPr="00862267">
        <w:rPr>
          <w:color w:val="000000" w:themeColor="text1"/>
          <w:lang w:val="en-US"/>
        </w:rPr>
        <w:t>[</w:t>
      </w:r>
      <w:proofErr w:type="spellStart"/>
      <w:r w:rsidR="003B6E73" w:rsidRPr="00862267">
        <w:rPr>
          <w:color w:val="000000" w:themeColor="text1"/>
          <w:lang w:val="en-US"/>
        </w:rPr>
        <w:t>IrCl</w:t>
      </w:r>
      <w:proofErr w:type="spellEnd"/>
      <w:r w:rsidR="003B6E73" w:rsidRPr="00862267">
        <w:rPr>
          <w:color w:val="000000" w:themeColor="text1"/>
          <w:lang w:val="en-US"/>
        </w:rPr>
        <w:t>(COD)(</w:t>
      </w:r>
      <w:proofErr w:type="spellStart"/>
      <w:r w:rsidRPr="00862267">
        <w:rPr>
          <w:color w:val="000000" w:themeColor="text1"/>
          <w:lang w:val="en-US"/>
        </w:rPr>
        <w:t>IMes</w:t>
      </w:r>
      <w:proofErr w:type="spellEnd"/>
      <w:r w:rsidR="003B6E73" w:rsidRPr="00862267">
        <w:rPr>
          <w:color w:val="000000" w:themeColor="text1"/>
          <w:lang w:val="en-US"/>
        </w:rPr>
        <w:t>)</w:t>
      </w:r>
      <w:r w:rsidRPr="00862267">
        <w:rPr>
          <w:color w:val="000000" w:themeColor="text1"/>
          <w:lang w:val="en-US"/>
        </w:rPr>
        <w:t>]</w:t>
      </w:r>
      <w:r w:rsidR="00DA152A" w:rsidRPr="00862267">
        <w:rPr>
          <w:color w:val="000000" w:themeColor="text1"/>
          <w:lang w:val="en-US"/>
        </w:rPr>
        <w:t xml:space="preserve"> (</w:t>
      </w:r>
      <w:r w:rsidR="00DA152A" w:rsidRPr="00E168A7">
        <w:rPr>
          <w:b/>
          <w:color w:val="000000" w:themeColor="text1"/>
          <w:lang w:val="en-US"/>
        </w:rPr>
        <w:t>1</w:t>
      </w:r>
      <w:r w:rsidR="00DA152A" w:rsidRPr="00862267">
        <w:rPr>
          <w:color w:val="000000" w:themeColor="text1"/>
          <w:lang w:val="en-US"/>
        </w:rPr>
        <w:t>)</w:t>
      </w:r>
      <w:r w:rsidR="003C0EB7">
        <w:rPr>
          <w:color w:val="000000" w:themeColor="text1"/>
          <w:lang w:val="en-US"/>
        </w:rPr>
        <w:t>,</w:t>
      </w:r>
      <w:r w:rsidR="005F6B7D" w:rsidRPr="00E168A7">
        <w:rPr>
          <w:color w:val="000000" w:themeColor="text1"/>
          <w:lang w:val="en-US"/>
        </w:rPr>
        <w:fldChar w:fldCharType="begin"/>
      </w:r>
      <w:r w:rsidR="002368D8">
        <w:rPr>
          <w:color w:val="000000" w:themeColor="text1"/>
          <w:lang w:val="en-US"/>
        </w:rPr>
        <w:instrText xml:space="preserve"> ADDIN EN.CITE &lt;EndNote&gt;&lt;Cite&gt;&lt;Author&gt;Cowley&lt;/Author&gt;&lt;Year&gt;2011&lt;/Year&gt;&lt;RecNum&gt;898&lt;/RecNum&gt;&lt;DisplayText&gt;&lt;style face="superscript"&gt;[10]&lt;/style&gt;&lt;/DisplayText&gt;&lt;record&gt;&lt;rec-number&gt;898&lt;/rec-number&gt;&lt;foreign-keys&gt;&lt;key app="EN" db-id="dpee5ds0e29wave2zsovdpt4aa22xpdxa5vt" timestamp="1452072610"&gt;898&lt;/key&gt;&lt;/foreign-keys&gt;&lt;ref-type name="Journal Article"&gt;17&lt;/ref-type&gt;&lt;contributors&gt;&lt;authors&gt;&lt;author&gt;Cowley, Michael J.&lt;/author&gt;&lt;author&gt;Adams, Ralph W.&lt;/author&gt;&lt;author&gt;Atkinson, Kevin D.&lt;/author&gt;&lt;author&gt;Cockett, Martin C. R.&lt;/author&gt;&lt;author&gt;Duckett, Simon B.&lt;/author&gt;&lt;author&gt;Green, Gary G. R.&lt;/author&gt;&lt;author&gt;Lohman, Joost A. B.&lt;/author&gt;&lt;author&gt;Kerssebaum, Rainer&lt;/author&gt;&lt;author&gt;Kilgour, David&lt;/author&gt;&lt;author&gt;Mewis, Ryan E.&lt;/author&gt;&lt;/authors&gt;&lt;/contributors&gt;&lt;titles&gt;&lt;title&gt;Iridium N-Heterocyclic Carbene Complexes as Efficient Catalysts for Magnetization Transfer from para-Hydrogen&lt;/title&gt;&lt;secondary-title&gt;Journal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Soc&lt;/abbr-2&gt;&lt;/periodical&gt;&lt;pages&gt;6134-6137&lt;/pages&gt;&lt;volume&gt;133&lt;/volume&gt;&lt;number&gt;16&lt;/number&gt;&lt;dates&gt;&lt;year&gt;2011&lt;/year&gt;&lt;pub-dates&gt;&lt;date&gt;Apr 27&lt;/date&gt;&lt;/pub-dates&gt;&lt;/dates&gt;&lt;isbn&gt;0002-7863&lt;/isbn&gt;&lt;accession-num&gt;WOS:000292715500010&lt;/accession-num&gt;&lt;urls&gt;&lt;related-urls&gt;&lt;url&gt;&amp;lt;Go to ISI&amp;gt;://WOS:000292715500010&lt;/url&gt;&lt;/related-urls&gt;&lt;/urls&gt;&lt;electronic-resource-num&gt;10.1021/ja200299u&lt;/electronic-resource-num&gt;&lt;/record&gt;&lt;/Cite&gt;&lt;/EndNote&gt;</w:instrText>
      </w:r>
      <w:r w:rsidR="005F6B7D" w:rsidRPr="00E168A7">
        <w:rPr>
          <w:color w:val="000000" w:themeColor="text1"/>
          <w:lang w:val="en-US"/>
        </w:rPr>
        <w:fldChar w:fldCharType="separate"/>
      </w:r>
      <w:r w:rsidR="00B40F03" w:rsidRPr="00862267">
        <w:rPr>
          <w:noProof/>
          <w:color w:val="000000" w:themeColor="text1"/>
          <w:vertAlign w:val="superscript"/>
          <w:lang w:val="en-US"/>
        </w:rPr>
        <w:t>[10]</w:t>
      </w:r>
      <w:r w:rsidR="005F6B7D" w:rsidRPr="00E168A7">
        <w:rPr>
          <w:color w:val="000000" w:themeColor="text1"/>
          <w:lang w:val="en-US"/>
        </w:rPr>
        <w:fldChar w:fldCharType="end"/>
      </w:r>
      <w:r w:rsidR="00C47744" w:rsidRPr="00862267">
        <w:rPr>
          <w:color w:val="000000" w:themeColor="text1"/>
          <w:lang w:val="en-US"/>
        </w:rPr>
        <w:t xml:space="preserve"> delivering </w:t>
      </w:r>
      <w:proofErr w:type="spellStart"/>
      <w:r w:rsidR="00CC7ACA" w:rsidRPr="00862267">
        <w:rPr>
          <w:color w:val="000000" w:themeColor="text1"/>
          <w:vertAlign w:val="superscript"/>
          <w:lang w:val="en-US"/>
        </w:rPr>
        <w:t>1</w:t>
      </w:r>
      <w:r w:rsidR="00CC7ACA" w:rsidRPr="00862267">
        <w:rPr>
          <w:color w:val="000000" w:themeColor="text1"/>
          <w:lang w:val="en-US"/>
        </w:rPr>
        <w:t>H</w:t>
      </w:r>
      <w:proofErr w:type="spellEnd"/>
      <w:r w:rsidR="00CC7ACA" w:rsidRPr="00862267">
        <w:rPr>
          <w:color w:val="000000" w:themeColor="text1"/>
          <w:lang w:val="en-US"/>
        </w:rPr>
        <w:t xml:space="preserve">-signal </w:t>
      </w:r>
      <w:r w:rsidR="00C47744" w:rsidRPr="00862267">
        <w:rPr>
          <w:color w:val="000000" w:themeColor="text1"/>
          <w:lang w:val="en-US"/>
        </w:rPr>
        <w:t>e</w:t>
      </w:r>
      <w:r w:rsidRPr="00862267">
        <w:rPr>
          <w:color w:val="000000" w:themeColor="text1"/>
          <w:lang w:val="en-US"/>
        </w:rPr>
        <w:t>nhancement</w:t>
      </w:r>
      <w:r w:rsidR="003B6E73" w:rsidRPr="00862267">
        <w:rPr>
          <w:color w:val="000000" w:themeColor="text1"/>
          <w:lang w:val="en-US"/>
        </w:rPr>
        <w:t>s</w:t>
      </w:r>
      <w:r w:rsidRPr="00862267">
        <w:rPr>
          <w:color w:val="000000" w:themeColor="text1"/>
          <w:lang w:val="en-US"/>
        </w:rPr>
        <w:t xml:space="preserve"> </w:t>
      </w:r>
      <w:r w:rsidR="0039629A">
        <w:rPr>
          <w:color w:val="000000" w:themeColor="text1"/>
          <w:lang w:val="en-US"/>
        </w:rPr>
        <w:t xml:space="preserve">reaching </w:t>
      </w:r>
      <w:r w:rsidR="00767478">
        <w:rPr>
          <w:color w:val="000000" w:themeColor="text1"/>
          <w:lang w:val="en-US"/>
        </w:rPr>
        <w:t>~</w:t>
      </w:r>
      <w:r w:rsidR="0039629A">
        <w:rPr>
          <w:color w:val="000000" w:themeColor="text1"/>
          <w:lang w:val="en-US"/>
        </w:rPr>
        <w:t>50</w:t>
      </w:r>
      <w:r w:rsidR="00693D48">
        <w:rPr>
          <w:color w:val="000000" w:themeColor="text1"/>
          <w:lang w:val="en-US"/>
        </w:rPr>
        <w:t xml:space="preserve">% </w:t>
      </w:r>
      <w:r w:rsidR="0039629A">
        <w:rPr>
          <w:color w:val="000000" w:themeColor="text1"/>
          <w:lang w:val="en-US"/>
        </w:rPr>
        <w:t>polarization</w:t>
      </w:r>
      <w:r w:rsidR="00693D48">
        <w:rPr>
          <w:color w:val="000000" w:themeColor="text1"/>
          <w:lang w:val="en-US"/>
        </w:rPr>
        <w:t xml:space="preserve"> </w:t>
      </w:r>
      <w:r w:rsidRPr="00862267">
        <w:rPr>
          <w:color w:val="000000" w:themeColor="text1"/>
          <w:lang w:val="en-US"/>
        </w:rPr>
        <w:t xml:space="preserve">in </w:t>
      </w:r>
      <w:r w:rsidR="00CC7ACA" w:rsidRPr="00862267">
        <w:rPr>
          <w:color w:val="000000" w:themeColor="text1"/>
          <w:lang w:val="en-US"/>
        </w:rPr>
        <w:t>methanol-</w:t>
      </w:r>
      <w:r w:rsidR="00CC7ACA" w:rsidRPr="00862267">
        <w:rPr>
          <w:i/>
          <w:color w:val="000000" w:themeColor="text1"/>
          <w:lang w:val="en-US"/>
        </w:rPr>
        <w:t>d</w:t>
      </w:r>
      <w:r w:rsidR="00CC7ACA" w:rsidRPr="00862267">
        <w:rPr>
          <w:color w:val="000000" w:themeColor="text1"/>
          <w:vertAlign w:val="subscript"/>
          <w:lang w:val="en-US"/>
        </w:rPr>
        <w:t>4</w:t>
      </w:r>
      <w:r w:rsidR="00CC7ACA" w:rsidRPr="00862267">
        <w:rPr>
          <w:color w:val="000000" w:themeColor="text1"/>
          <w:lang w:val="en-US"/>
        </w:rPr>
        <w:t xml:space="preserve"> solution</w:t>
      </w:r>
      <w:r w:rsidR="00B937AC" w:rsidRPr="00862267">
        <w:rPr>
          <w:color w:val="000000" w:themeColor="text1"/>
          <w:lang w:val="en-US"/>
        </w:rPr>
        <w:t>s, in which</w:t>
      </w:r>
      <w:r w:rsidR="00C47744" w:rsidRPr="00862267">
        <w:rPr>
          <w:color w:val="000000" w:themeColor="text1"/>
          <w:lang w:val="en-US"/>
        </w:rPr>
        <w:t xml:space="preserve"> </w:t>
      </w:r>
      <w:r w:rsidR="00CC7ACA" w:rsidRPr="00862267">
        <w:rPr>
          <w:color w:val="000000" w:themeColor="text1"/>
          <w:lang w:val="en-US"/>
        </w:rPr>
        <w:t xml:space="preserve">both </w:t>
      </w:r>
      <w:r w:rsidRPr="00862267">
        <w:rPr>
          <w:color w:val="000000" w:themeColor="text1"/>
          <w:lang w:val="en-US"/>
        </w:rPr>
        <w:t xml:space="preserve">catalyst and </w:t>
      </w:r>
      <w:r w:rsidR="00CC7ACA" w:rsidRPr="00862267">
        <w:rPr>
          <w:i/>
          <w:color w:val="000000" w:themeColor="text1"/>
          <w:lang w:val="en-US"/>
        </w:rPr>
        <w:t>p</w:t>
      </w:r>
      <w:r w:rsidR="00CC7ACA" w:rsidRPr="00862267">
        <w:rPr>
          <w:color w:val="000000" w:themeColor="text1"/>
          <w:lang w:val="en-US"/>
        </w:rPr>
        <w:t>-H</w:t>
      </w:r>
      <w:r w:rsidR="00CC7ACA" w:rsidRPr="00862267">
        <w:rPr>
          <w:color w:val="000000" w:themeColor="text1"/>
          <w:vertAlign w:val="subscript"/>
          <w:lang w:val="en-US"/>
        </w:rPr>
        <w:t>2</w:t>
      </w:r>
      <w:r w:rsidRPr="00862267">
        <w:rPr>
          <w:color w:val="000000" w:themeColor="text1"/>
          <w:lang w:val="en-US"/>
        </w:rPr>
        <w:t xml:space="preserve"> </w:t>
      </w:r>
      <w:r w:rsidR="00C47744" w:rsidRPr="00862267">
        <w:rPr>
          <w:color w:val="000000" w:themeColor="text1"/>
          <w:lang w:val="en-US"/>
        </w:rPr>
        <w:t>solubility</w:t>
      </w:r>
      <w:r w:rsidR="00B937AC" w:rsidRPr="00862267">
        <w:rPr>
          <w:color w:val="000000" w:themeColor="text1"/>
          <w:lang w:val="en-US"/>
        </w:rPr>
        <w:t xml:space="preserve"> is very high</w:t>
      </w:r>
      <w:r w:rsidRPr="00862267">
        <w:rPr>
          <w:color w:val="000000" w:themeColor="text1"/>
          <w:lang w:val="en-US"/>
        </w:rPr>
        <w:t>.</w:t>
      </w:r>
      <w:r w:rsidR="0039629A">
        <w:rPr>
          <w:color w:val="000000" w:themeColor="text1"/>
          <w:lang w:val="en-US"/>
        </w:rPr>
        <w:fldChar w:fldCharType="begin"/>
      </w:r>
      <w:r w:rsidR="002368D8">
        <w:rPr>
          <w:color w:val="000000" w:themeColor="text1"/>
          <w:lang w:val="en-US"/>
        </w:rPr>
        <w:instrText xml:space="preserve"> ADDIN EN.CITE &lt;EndNote&gt;&lt;Cite&gt;&lt;Author&gt;Rayner&lt;/Author&gt;&lt;Year&gt;2017&lt;/Year&gt;&lt;RecNum&gt;1464&lt;/RecNum&gt;&lt;DisplayText&gt;&lt;style face="superscript"&gt;[11]&lt;/style&gt;&lt;/DisplayText&gt;&lt;record&gt;&lt;rec-number&gt;1464&lt;/rec-number&gt;&lt;foreign-keys&gt;&lt;key app="EN" db-id="dpee5ds0e29wave2zsovdpt4aa22xpdxa5vt" timestamp="1493830505"&gt;1464&lt;/key&gt;&lt;/foreign-keys&gt;&lt;ref-type name="Journal Article"&gt;17&lt;/ref-type&gt;&lt;contributors&gt;&lt;authors&gt;&lt;author&gt;Rayner, Peter J.&lt;/author&gt;&lt;author&gt;Burns, Michael J.&lt;/author&gt;&lt;author&gt;Olaru, Alexandra M.&lt;/author&gt;&lt;author&gt;Norcott, Philip&lt;/author&gt;&lt;author&gt;Fekete, Marianna&lt;/author&gt;&lt;author&gt;Green, Gary G. R.&lt;/author&gt;&lt;author&gt;Highton, Louise A. R.&lt;/author&gt;&lt;author&gt;Mewis, Ryan E.&lt;/author&gt;&lt;author&gt;Duckett, Simon B.&lt;/author&gt;&lt;/authors&gt;&lt;/contributors&gt;&lt;titles&gt;&lt;title&gt;Delivering strong 1H nuclear hyperpolarization levels and long magnetic lifetimes through signal amplification by reversible exchange&lt;/title&gt;&lt;secondary-title&gt;Proceedings of the National Academy of Sciences&lt;/secondary-title&gt;&lt;/titles&gt;&lt;periodical&gt;&lt;full-title&gt;Proceedings of the National Academy of Sciences&lt;/full-title&gt;&lt;abbr-1&gt;Proc. Natl. Acad. Sci.&lt;/abbr-1&gt;&lt;/periodical&gt;&lt;pages&gt;E3188-E3194&lt;/pages&gt;&lt;volume&gt;114&lt;/volume&gt;&lt;number&gt;16&lt;/number&gt;&lt;dates&gt;&lt;year&gt;2017&lt;/year&gt;&lt;pub-dates&gt;&lt;date&gt;April 18, 2017&lt;/date&gt;&lt;/pub-dates&gt;&lt;/dates&gt;&lt;urls&gt;&lt;related-urls&gt;&lt;url&gt;http://www.pnas.org/content/114/16/E3188.abstract&lt;/url&gt;&lt;/related-urls&gt;&lt;/urls&gt;&lt;electronic-resource-num&gt;10.1073/pnas.1620457114&lt;/electronic-resource-num&gt;&lt;/record&gt;&lt;/Cite&gt;&lt;/EndNote&gt;</w:instrText>
      </w:r>
      <w:r w:rsidR="0039629A">
        <w:rPr>
          <w:color w:val="000000" w:themeColor="text1"/>
          <w:lang w:val="en-US"/>
        </w:rPr>
        <w:fldChar w:fldCharType="separate"/>
      </w:r>
      <w:r w:rsidR="0039629A" w:rsidRPr="0039629A">
        <w:rPr>
          <w:noProof/>
          <w:color w:val="000000" w:themeColor="text1"/>
          <w:vertAlign w:val="superscript"/>
          <w:lang w:val="en-US"/>
        </w:rPr>
        <w:t>[11]</w:t>
      </w:r>
      <w:r w:rsidR="0039629A">
        <w:rPr>
          <w:color w:val="000000" w:themeColor="text1"/>
          <w:lang w:val="en-US"/>
        </w:rPr>
        <w:fldChar w:fldCharType="end"/>
      </w:r>
      <w:r w:rsidRPr="00862267">
        <w:rPr>
          <w:color w:val="000000" w:themeColor="text1"/>
          <w:lang w:val="en-US"/>
        </w:rPr>
        <w:t xml:space="preserve"> </w:t>
      </w:r>
      <w:r w:rsidR="00CC7ACA" w:rsidRPr="00862267">
        <w:rPr>
          <w:color w:val="000000" w:themeColor="text1"/>
          <w:lang w:val="en-US"/>
        </w:rPr>
        <w:t>While p</w:t>
      </w:r>
      <w:r w:rsidR="00C47744" w:rsidRPr="00862267">
        <w:rPr>
          <w:color w:val="000000" w:themeColor="text1"/>
          <w:lang w:val="en-US"/>
        </w:rPr>
        <w:t xml:space="preserve">revious studies </w:t>
      </w:r>
      <w:r w:rsidRPr="00862267">
        <w:rPr>
          <w:color w:val="000000" w:themeColor="text1"/>
          <w:lang w:val="en-US"/>
        </w:rPr>
        <w:t>h</w:t>
      </w:r>
      <w:r w:rsidR="00C47744" w:rsidRPr="00862267">
        <w:rPr>
          <w:color w:val="000000" w:themeColor="text1"/>
          <w:lang w:val="en-US"/>
        </w:rPr>
        <w:t xml:space="preserve">ave </w:t>
      </w:r>
      <w:r w:rsidRPr="00862267">
        <w:rPr>
          <w:color w:val="000000" w:themeColor="text1"/>
          <w:lang w:val="en-US"/>
        </w:rPr>
        <w:t>show</w:t>
      </w:r>
      <w:r w:rsidR="00C47744" w:rsidRPr="00862267">
        <w:rPr>
          <w:color w:val="000000" w:themeColor="text1"/>
          <w:lang w:val="en-US"/>
        </w:rPr>
        <w:t>n</w:t>
      </w:r>
      <w:r w:rsidRPr="00862267">
        <w:rPr>
          <w:color w:val="000000" w:themeColor="text1"/>
          <w:lang w:val="en-US"/>
        </w:rPr>
        <w:t xml:space="preserve"> that </w:t>
      </w:r>
      <w:r w:rsidR="00C47744" w:rsidRPr="00862267">
        <w:rPr>
          <w:color w:val="000000" w:themeColor="text1"/>
          <w:lang w:val="en-US"/>
        </w:rPr>
        <w:t xml:space="preserve">less toxic </w:t>
      </w:r>
      <w:r w:rsidR="00CC7ACA" w:rsidRPr="00862267">
        <w:rPr>
          <w:color w:val="000000" w:themeColor="text1"/>
          <w:lang w:val="en-US"/>
        </w:rPr>
        <w:t>ethanol-</w:t>
      </w:r>
      <w:r w:rsidR="00CC7ACA" w:rsidRPr="00862267">
        <w:rPr>
          <w:i/>
          <w:color w:val="000000" w:themeColor="text1"/>
          <w:lang w:val="en-US"/>
        </w:rPr>
        <w:t>d</w:t>
      </w:r>
      <w:r w:rsidR="00CC7ACA" w:rsidRPr="00862267">
        <w:rPr>
          <w:color w:val="000000" w:themeColor="text1"/>
          <w:vertAlign w:val="subscript"/>
          <w:lang w:val="en-US"/>
        </w:rPr>
        <w:t>6</w:t>
      </w:r>
      <w:r w:rsidRPr="00862267">
        <w:rPr>
          <w:color w:val="000000" w:themeColor="text1"/>
          <w:lang w:val="en-US"/>
        </w:rPr>
        <w:t>/D</w:t>
      </w:r>
      <w:r w:rsidRPr="00862267">
        <w:rPr>
          <w:color w:val="000000" w:themeColor="text1"/>
          <w:vertAlign w:val="subscript"/>
          <w:lang w:val="en-US"/>
        </w:rPr>
        <w:t>2</w:t>
      </w:r>
      <w:r w:rsidRPr="00862267">
        <w:rPr>
          <w:color w:val="000000" w:themeColor="text1"/>
          <w:lang w:val="en-US"/>
        </w:rPr>
        <w:t xml:space="preserve">O </w:t>
      </w:r>
      <w:r w:rsidR="00C47744" w:rsidRPr="00862267">
        <w:rPr>
          <w:color w:val="000000" w:themeColor="text1"/>
          <w:lang w:val="en-US"/>
        </w:rPr>
        <w:t>mixtures can be employed</w:t>
      </w:r>
      <w:r w:rsidR="00B937AC" w:rsidRPr="00862267">
        <w:rPr>
          <w:color w:val="000000" w:themeColor="text1"/>
          <w:lang w:val="en-US"/>
        </w:rPr>
        <w:t>,</w:t>
      </w:r>
      <w:r w:rsidR="00C47744" w:rsidRPr="00862267">
        <w:rPr>
          <w:color w:val="000000" w:themeColor="text1"/>
          <w:lang w:val="en-US"/>
        </w:rPr>
        <w:t xml:space="preserve"> </w:t>
      </w:r>
      <w:r w:rsidRPr="00862267">
        <w:rPr>
          <w:color w:val="000000" w:themeColor="text1"/>
          <w:lang w:val="en-US"/>
        </w:rPr>
        <w:t xml:space="preserve">the </w:t>
      </w:r>
      <w:r w:rsidR="00C47744" w:rsidRPr="00862267">
        <w:rPr>
          <w:color w:val="000000" w:themeColor="text1"/>
          <w:lang w:val="en-US"/>
        </w:rPr>
        <w:t xml:space="preserve">level of </w:t>
      </w:r>
      <w:r w:rsidR="00CC7ACA" w:rsidRPr="00862267">
        <w:rPr>
          <w:color w:val="000000" w:themeColor="text1"/>
          <w:lang w:val="en-US"/>
        </w:rPr>
        <w:t xml:space="preserve">signal gain </w:t>
      </w:r>
      <w:r w:rsidR="005A15CF" w:rsidRPr="00862267">
        <w:rPr>
          <w:color w:val="000000" w:themeColor="text1"/>
          <w:lang w:val="en-US"/>
        </w:rPr>
        <w:t>is typically</w:t>
      </w:r>
      <w:r w:rsidR="00CC7ACA" w:rsidRPr="00862267">
        <w:rPr>
          <w:color w:val="000000" w:themeColor="text1"/>
          <w:lang w:val="en-US"/>
        </w:rPr>
        <w:t xml:space="preserve"> </w:t>
      </w:r>
      <w:r w:rsidR="005A15CF" w:rsidRPr="00862267">
        <w:rPr>
          <w:color w:val="000000" w:themeColor="text1"/>
          <w:lang w:val="en-US"/>
        </w:rPr>
        <w:t>reduced</w:t>
      </w:r>
      <w:r w:rsidR="005F6B7D" w:rsidRPr="00E168A7">
        <w:rPr>
          <w:color w:val="000000" w:themeColor="text1"/>
          <w:lang w:val="en-US"/>
        </w:rPr>
        <w:fldChar w:fldCharType="begin"/>
      </w:r>
      <w:r w:rsidR="002368D8">
        <w:rPr>
          <w:color w:val="000000" w:themeColor="text1"/>
          <w:lang w:val="en-US"/>
        </w:rPr>
        <w:instrText xml:space="preserve"> ADDIN EN.CITE &lt;EndNote&gt;&lt;Cite&gt;&lt;Author&gt;Mewis&lt;/Author&gt;&lt;Year&gt;2014&lt;/Year&gt;&lt;RecNum&gt;1396&lt;/RecNum&gt;&lt;DisplayText&gt;&lt;style face="superscript"&gt;[12]&lt;/style&gt;&lt;/DisplayText&gt;&lt;record&gt;&lt;rec-number&gt;1396&lt;/rec-number&gt;&lt;foreign-keys&gt;&lt;key app="EN" db-id="dpee5ds0e29wave2zsovdpt4aa22xpdxa5vt" timestamp="1481132482"&gt;1396&lt;/key&gt;&lt;/foreign-keys&gt;&lt;ref-type name="Journal Article"&gt;17&lt;/ref-type&gt;&lt;contributors&gt;&lt;authors&gt;&lt;author&gt;Mewis, R. E.&lt;/author&gt;&lt;author&gt;Atkinson, K. D.&lt;/author&gt;&lt;author&gt;Cowley, M. J.&lt;/author&gt;&lt;author&gt;Duckett, S. B.&lt;/author&gt;&lt;author&gt;Green, G. G. R.&lt;/author&gt;&lt;author&gt;Green, R. A.&lt;/author&gt;&lt;author&gt;Highton, L. A. R.&lt;/author&gt;&lt;author&gt;Kilgour, D.&lt;/author&gt;&lt;author&gt;Lloyd, L. S.&lt;/author&gt;&lt;author&gt;Lohman, J. A. B.&lt;/author&gt;&lt;author&gt;Williamson, D. C.&lt;/author&gt;&lt;/authors&gt;&lt;/contributors&gt;&lt;titles&gt;&lt;title&gt;Probing signal amplification by reversible exchange using an NMR flow system&lt;/title&gt;&lt;secondary-title&gt;Magnetic Resonance in Chemistry&lt;/secondary-title&gt;&lt;/titles&gt;&lt;periodical&gt;&lt;full-title&gt;Magnetic Resonance in Chemistry&lt;/full-title&gt;&lt;abbr-1&gt;Magn. Reson. Chem.&lt;/abbr-1&gt;&lt;abbr-2&gt;Magn Reson Chem&lt;/abbr-2&gt;&lt;/periodical&gt;&lt;pages&gt;358-369&lt;/pages&gt;&lt;volume&gt;52&lt;/volume&gt;&lt;number&gt;7&lt;/number&gt;&lt;dates&gt;&lt;year&gt;2014&lt;/year&gt;&lt;pub-dates&gt;&lt;date&gt;Jul&lt;/date&gt;&lt;/pub-dates&gt;&lt;/dates&gt;&lt;isbn&gt;0749-1581&lt;/isbn&gt;&lt;accession-num&gt;WOS:000337520000005&lt;/accession-num&gt;&lt;urls&gt;&lt;related-urls&gt;&lt;url&gt;&amp;lt;Go to ISI&amp;gt;://WOS:000337520000005&lt;/url&gt;&lt;/related-urls&gt;&lt;/urls&gt;&lt;electronic-resource-num&gt;10.1002/mrc.4073&lt;/electronic-resource-num&gt;&lt;/record&gt;&lt;/Cite&gt;&lt;/EndNote&gt;</w:instrText>
      </w:r>
      <w:r w:rsidR="005F6B7D" w:rsidRPr="00E168A7">
        <w:rPr>
          <w:color w:val="000000" w:themeColor="text1"/>
          <w:lang w:val="en-US"/>
        </w:rPr>
        <w:fldChar w:fldCharType="separate"/>
      </w:r>
      <w:r w:rsidR="0039629A" w:rsidRPr="0039629A">
        <w:rPr>
          <w:noProof/>
          <w:color w:val="000000" w:themeColor="text1"/>
          <w:vertAlign w:val="superscript"/>
          <w:lang w:val="en-US"/>
        </w:rPr>
        <w:t>[12]</w:t>
      </w:r>
      <w:r w:rsidR="005F6B7D" w:rsidRPr="00E168A7">
        <w:rPr>
          <w:color w:val="000000" w:themeColor="text1"/>
          <w:lang w:val="en-US"/>
        </w:rPr>
        <w:fldChar w:fldCharType="end"/>
      </w:r>
      <w:r w:rsidR="000A3CE9" w:rsidRPr="00862267">
        <w:rPr>
          <w:color w:val="000000" w:themeColor="text1"/>
          <w:lang w:val="en-US"/>
        </w:rPr>
        <w:t xml:space="preserve"> </w:t>
      </w:r>
      <w:r w:rsidR="0039629A">
        <w:rPr>
          <w:color w:val="000000" w:themeColor="text1"/>
          <w:lang w:val="en-US"/>
        </w:rPr>
        <w:t xml:space="preserve">even </w:t>
      </w:r>
      <w:r w:rsidR="0039629A">
        <w:rPr>
          <w:color w:val="000000" w:themeColor="text1"/>
          <w:lang w:val="en-US"/>
        </w:rPr>
        <w:lastRenderedPageBreak/>
        <w:t xml:space="preserve">though activity is seen in </w:t>
      </w:r>
      <w:r w:rsidR="00767478">
        <w:rPr>
          <w:color w:val="000000" w:themeColor="text1"/>
          <w:lang w:val="en-US"/>
        </w:rPr>
        <w:t xml:space="preserve">neat </w:t>
      </w:r>
      <w:proofErr w:type="spellStart"/>
      <w:r w:rsidR="0039629A">
        <w:rPr>
          <w:color w:val="000000" w:themeColor="text1"/>
          <w:lang w:val="en-US"/>
        </w:rPr>
        <w:t>D</w:t>
      </w:r>
      <w:r w:rsidR="0039629A" w:rsidRPr="00625290">
        <w:rPr>
          <w:color w:val="000000" w:themeColor="text1"/>
          <w:vertAlign w:val="subscript"/>
          <w:lang w:val="en-US"/>
        </w:rPr>
        <w:t>2</w:t>
      </w:r>
      <w:r w:rsidR="0039629A">
        <w:rPr>
          <w:color w:val="000000" w:themeColor="text1"/>
          <w:lang w:val="en-US"/>
        </w:rPr>
        <w:t>O</w:t>
      </w:r>
      <w:proofErr w:type="spellEnd"/>
      <w:r w:rsidR="00BA5108">
        <w:rPr>
          <w:color w:val="000000" w:themeColor="text1"/>
          <w:lang w:val="en-US"/>
        </w:rPr>
        <w:t xml:space="preserve"> </w:t>
      </w:r>
      <w:r w:rsidR="00767478">
        <w:rPr>
          <w:color w:val="000000" w:themeColor="text1"/>
          <w:lang w:val="en-US"/>
        </w:rPr>
        <w:t>although</w:t>
      </w:r>
      <w:r w:rsidR="0039629A">
        <w:rPr>
          <w:color w:val="000000" w:themeColor="text1"/>
          <w:lang w:val="en-US"/>
        </w:rPr>
        <w:t xml:space="preserve"> catalyst activation can be </w:t>
      </w:r>
      <w:r w:rsidR="00982E10">
        <w:rPr>
          <w:color w:val="000000" w:themeColor="text1"/>
          <w:lang w:val="en-US"/>
        </w:rPr>
        <w:t xml:space="preserve">slow </w:t>
      </w:r>
      <w:r w:rsidR="00BA5108">
        <w:rPr>
          <w:color w:val="000000" w:themeColor="text1"/>
          <w:lang w:val="en-US"/>
        </w:rPr>
        <w:t>in this solvent</w:t>
      </w:r>
      <w:r w:rsidR="0039629A">
        <w:rPr>
          <w:color w:val="000000" w:themeColor="text1"/>
          <w:lang w:val="en-US"/>
        </w:rPr>
        <w:t>.</w:t>
      </w:r>
      <w:r w:rsidR="0039629A">
        <w:rPr>
          <w:color w:val="000000" w:themeColor="text1"/>
          <w:lang w:val="en-US"/>
        </w:rPr>
        <w:fldChar w:fldCharType="begin"/>
      </w:r>
      <w:r w:rsidR="002368D8">
        <w:rPr>
          <w:color w:val="000000" w:themeColor="text1"/>
          <w:lang w:val="en-US"/>
        </w:rPr>
        <w:instrText xml:space="preserve"> ADDIN EN.CITE &lt;EndNote&gt;&lt;Cite&gt;&lt;Author&gt;Truong&lt;/Author&gt;&lt;Year&gt;2014&lt;/Year&gt;&lt;RecNum&gt;1391&lt;/RecNum&gt;&lt;DisplayText&gt;&lt;style face="superscript"&gt;[13]&lt;/style&gt;&lt;/DisplayText&gt;&lt;record&gt;&lt;rec-number&gt;1391&lt;/rec-number&gt;&lt;foreign-keys&gt;&lt;key app="EN" db-id="dpee5ds0e29wave2zsovdpt4aa22xpdxa5vt" timestamp="1481132482"&gt;1391&lt;/key&gt;&lt;/foreign-keys&gt;&lt;ref-type name="Journal Article"&gt;17&lt;/ref-type&gt;&lt;contributors&gt;&lt;authors&gt;&lt;author&gt;Truong, M. L.&lt;/author&gt;&lt;author&gt;Shi, F.&lt;/author&gt;&lt;author&gt;He, P.&lt;/author&gt;&lt;author&gt;Yuan, B. X.&lt;/author&gt;&lt;author&gt;Plunkett, K. N.&lt;/author&gt;&lt;author&gt;Coffey, A. M.&lt;/author&gt;&lt;author&gt;Shchepin, R. V.&lt;/author&gt;&lt;author&gt;Barskiy, D. A.&lt;/author&gt;&lt;author&gt;Kovtunov, K. V.&lt;/author&gt;&lt;author&gt;Koptyug, I. V.&lt;/author&gt;&lt;author&gt;Waddell, K. W.&lt;/author&gt;&lt;author&gt;Goodson, B. M.&lt;/author&gt;&lt;author&gt;Chekmenev, E. Y.&lt;/author&gt;&lt;/authors&gt;&lt;/contributors&gt;&lt;titles&gt;&lt;title&gt;Irreversible Catalyst Activation Enables Hyperpolarization and Water Solubility for NMR Signal Amplification by Reversible Exchange&lt;/title&gt;&lt;secondary-title&gt;Journal of Physical Chemistry B&lt;/secondary-title&gt;&lt;/titles&gt;&lt;periodical&gt;&lt;full-title&gt;Journal of Physical Chemistry B&lt;/full-title&gt;&lt;abbr-1&gt;J. Phys. Chem. B&lt;/abbr-1&gt;&lt;abbr-2&gt;J Phys Chem B&lt;/abbr-2&gt;&lt;/periodical&gt;&lt;pages&gt;13882-13889&lt;/pages&gt;&lt;volume&gt;118&lt;/volume&gt;&lt;number&gt;48&lt;/number&gt;&lt;dates&gt;&lt;year&gt;2014&lt;/year&gt;&lt;pub-dates&gt;&lt;date&gt;Dec&lt;/date&gt;&lt;/pub-dates&gt;&lt;/dates&gt;&lt;isbn&gt;1520-6106&lt;/isbn&gt;&lt;accession-num&gt;WOS:000345891500011&lt;/accession-num&gt;&lt;urls&gt;&lt;related-urls&gt;&lt;url&gt;&amp;lt;Go to ISI&amp;gt;://WOS:000345891500011&lt;/url&gt;&lt;/related-urls&gt;&lt;/urls&gt;&lt;electronic-resource-num&gt;10.1021/jp510825b&lt;/electronic-resource-num&gt;&lt;/record&gt;&lt;/Cite&gt;&lt;/EndNote&gt;</w:instrText>
      </w:r>
      <w:r w:rsidR="0039629A">
        <w:rPr>
          <w:color w:val="000000" w:themeColor="text1"/>
          <w:lang w:val="en-US"/>
        </w:rPr>
        <w:fldChar w:fldCharType="separate"/>
      </w:r>
      <w:r w:rsidR="0039629A" w:rsidRPr="0039629A">
        <w:rPr>
          <w:noProof/>
          <w:color w:val="000000" w:themeColor="text1"/>
          <w:vertAlign w:val="superscript"/>
          <w:lang w:val="en-US"/>
        </w:rPr>
        <w:t>[13]</w:t>
      </w:r>
      <w:r w:rsidR="0039629A">
        <w:rPr>
          <w:color w:val="000000" w:themeColor="text1"/>
          <w:lang w:val="en-US"/>
        </w:rPr>
        <w:fldChar w:fldCharType="end"/>
      </w:r>
      <w:r w:rsidR="0039629A">
        <w:rPr>
          <w:color w:val="000000" w:themeColor="text1"/>
          <w:lang w:val="en-US"/>
        </w:rPr>
        <w:t xml:space="preserve"> </w:t>
      </w:r>
      <w:proofErr w:type="spellStart"/>
      <w:r w:rsidR="000A3CE9" w:rsidRPr="00862267">
        <w:rPr>
          <w:color w:val="000000" w:themeColor="text1"/>
          <w:lang w:val="en-US"/>
        </w:rPr>
        <w:t>F</w:t>
      </w:r>
      <w:r w:rsidRPr="00862267">
        <w:rPr>
          <w:color w:val="000000" w:themeColor="text1"/>
          <w:lang w:val="en-US"/>
        </w:rPr>
        <w:t>e</w:t>
      </w:r>
      <w:r w:rsidR="000A3CE9" w:rsidRPr="00862267">
        <w:rPr>
          <w:color w:val="000000" w:themeColor="text1"/>
          <w:lang w:val="en-US"/>
        </w:rPr>
        <w:t>i</w:t>
      </w:r>
      <w:r w:rsidRPr="00862267">
        <w:rPr>
          <w:color w:val="000000" w:themeColor="text1"/>
          <w:lang w:val="en-US"/>
        </w:rPr>
        <w:t>ters</w:t>
      </w:r>
      <w:proofErr w:type="spellEnd"/>
      <w:r w:rsidRPr="00862267">
        <w:rPr>
          <w:color w:val="000000" w:themeColor="text1"/>
          <w:lang w:val="en-US"/>
        </w:rPr>
        <w:t xml:space="preserve"> et </w:t>
      </w:r>
      <w:r w:rsidRPr="00862267">
        <w:rPr>
          <w:i/>
          <w:color w:val="000000" w:themeColor="text1"/>
          <w:lang w:val="en-US"/>
        </w:rPr>
        <w:t>al</w:t>
      </w:r>
      <w:r w:rsidR="00CC7ACA" w:rsidRPr="00862267">
        <w:rPr>
          <w:color w:val="000000" w:themeColor="text1"/>
          <w:lang w:val="en-US"/>
        </w:rPr>
        <w:t>.</w:t>
      </w:r>
      <w:r w:rsidRPr="00862267">
        <w:rPr>
          <w:color w:val="000000" w:themeColor="text1"/>
          <w:lang w:val="en-US"/>
        </w:rPr>
        <w:t xml:space="preserve">, </w:t>
      </w:r>
      <w:r w:rsidR="00A8018A">
        <w:rPr>
          <w:color w:val="000000" w:themeColor="text1"/>
          <w:lang w:val="en-US"/>
        </w:rPr>
        <w:t xml:space="preserve">and Shi </w:t>
      </w:r>
      <w:r w:rsidR="00A8018A" w:rsidRPr="00862267">
        <w:rPr>
          <w:color w:val="000000" w:themeColor="text1"/>
          <w:lang w:val="en-US"/>
        </w:rPr>
        <w:t xml:space="preserve">et </w:t>
      </w:r>
      <w:r w:rsidR="00A8018A" w:rsidRPr="00862267">
        <w:rPr>
          <w:i/>
          <w:color w:val="000000" w:themeColor="text1"/>
          <w:lang w:val="en-US"/>
        </w:rPr>
        <w:t>al</w:t>
      </w:r>
      <w:r w:rsidR="00A8018A" w:rsidRPr="00862267">
        <w:rPr>
          <w:color w:val="000000" w:themeColor="text1"/>
          <w:lang w:val="en-US"/>
        </w:rPr>
        <w:t xml:space="preserve">., </w:t>
      </w:r>
      <w:r w:rsidR="00A8018A">
        <w:rPr>
          <w:color w:val="000000" w:themeColor="text1"/>
          <w:lang w:val="en-US"/>
        </w:rPr>
        <w:t xml:space="preserve">respectively, </w:t>
      </w:r>
      <w:r w:rsidRPr="00862267">
        <w:rPr>
          <w:color w:val="000000" w:themeColor="text1"/>
          <w:lang w:val="en-US"/>
        </w:rPr>
        <w:t xml:space="preserve">prepared a water soluble catalyst </w:t>
      </w:r>
      <w:r w:rsidR="00C47744" w:rsidRPr="00862267">
        <w:rPr>
          <w:color w:val="000000" w:themeColor="text1"/>
          <w:lang w:val="en-US"/>
        </w:rPr>
        <w:t>for</w:t>
      </w:r>
      <w:r w:rsidRPr="00862267">
        <w:rPr>
          <w:color w:val="000000" w:themeColor="text1"/>
          <w:lang w:val="en-US"/>
        </w:rPr>
        <w:t xml:space="preserve"> use </w:t>
      </w:r>
      <w:r w:rsidR="00C47744" w:rsidRPr="00862267">
        <w:rPr>
          <w:color w:val="000000" w:themeColor="text1"/>
          <w:lang w:val="en-US"/>
        </w:rPr>
        <w:t xml:space="preserve">with </w:t>
      </w:r>
      <w:r w:rsidRPr="00862267">
        <w:rPr>
          <w:color w:val="000000" w:themeColor="text1"/>
          <w:lang w:val="en-US"/>
        </w:rPr>
        <w:t>SABRE</w:t>
      </w:r>
      <w:r w:rsidR="00C47744" w:rsidRPr="00862267">
        <w:rPr>
          <w:color w:val="000000" w:themeColor="text1"/>
          <w:lang w:val="en-US"/>
        </w:rPr>
        <w:t xml:space="preserve"> but the resulting </w:t>
      </w:r>
      <w:r w:rsidRPr="00862267">
        <w:rPr>
          <w:color w:val="000000" w:themeColor="text1"/>
          <w:lang w:val="en-US"/>
        </w:rPr>
        <w:t>enhancement</w:t>
      </w:r>
      <w:r w:rsidR="00C47744" w:rsidRPr="00862267">
        <w:rPr>
          <w:color w:val="000000" w:themeColor="text1"/>
          <w:lang w:val="en-US"/>
        </w:rPr>
        <w:t xml:space="preserve">s </w:t>
      </w:r>
      <w:r w:rsidR="003B6E73" w:rsidRPr="00862267">
        <w:rPr>
          <w:color w:val="000000" w:themeColor="text1"/>
          <w:lang w:val="en-US"/>
        </w:rPr>
        <w:t xml:space="preserve">in water </w:t>
      </w:r>
      <w:r w:rsidR="002C6671" w:rsidRPr="00862267">
        <w:rPr>
          <w:color w:val="000000" w:themeColor="text1"/>
          <w:lang w:val="en-US"/>
        </w:rPr>
        <w:t>were</w:t>
      </w:r>
      <w:r w:rsidRPr="00862267">
        <w:rPr>
          <w:color w:val="000000" w:themeColor="text1"/>
          <w:lang w:val="en-US"/>
        </w:rPr>
        <w:t xml:space="preserve"> </w:t>
      </w:r>
      <w:r w:rsidR="00C47744" w:rsidRPr="00862267">
        <w:rPr>
          <w:color w:val="000000" w:themeColor="text1"/>
          <w:lang w:val="en-US"/>
        </w:rPr>
        <w:t xml:space="preserve">again </w:t>
      </w:r>
      <w:r w:rsidRPr="00862267">
        <w:rPr>
          <w:color w:val="000000" w:themeColor="text1"/>
          <w:lang w:val="en-US"/>
        </w:rPr>
        <w:t xml:space="preserve">weak </w:t>
      </w:r>
      <w:r w:rsidR="00C47744" w:rsidRPr="00862267">
        <w:rPr>
          <w:color w:val="000000" w:themeColor="text1"/>
          <w:lang w:val="en-US"/>
        </w:rPr>
        <w:t xml:space="preserve">when </w:t>
      </w:r>
      <w:r w:rsidRPr="00862267">
        <w:rPr>
          <w:color w:val="000000" w:themeColor="text1"/>
          <w:lang w:val="en-US"/>
        </w:rPr>
        <w:t xml:space="preserve">compared to </w:t>
      </w:r>
      <w:r w:rsidR="00C47744" w:rsidRPr="00862267">
        <w:rPr>
          <w:color w:val="000000" w:themeColor="text1"/>
          <w:lang w:val="en-US"/>
        </w:rPr>
        <w:t>those in methanol</w:t>
      </w:r>
      <w:proofErr w:type="gramStart"/>
      <w:r w:rsidR="00767478">
        <w:rPr>
          <w:color w:val="000000" w:themeColor="text1"/>
          <w:lang w:val="en-US"/>
        </w:rPr>
        <w:t>,</w:t>
      </w:r>
      <w:proofErr w:type="gramEnd"/>
      <w:r w:rsidR="005F6B7D" w:rsidRPr="00E168A7">
        <w:rPr>
          <w:color w:val="000000" w:themeColor="text1"/>
          <w:lang w:val="en-US"/>
        </w:rPr>
        <w:fldChar w:fldCharType="begin">
          <w:fldData xml:space="preserve">PEVuZE5vdGU+PENpdGU+PEF1dGhvcj5TcGFubnJpbmc8L0F1dGhvcj48WWVhcj4yMDE2PC9ZZWFy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</w:fldData>
        </w:fldChar>
      </w:r>
      <w:r w:rsidR="00E009E2">
        <w:rPr>
          <w:color w:val="000000" w:themeColor="text1"/>
          <w:lang w:val="en-US"/>
        </w:rPr>
        <w:instrText xml:space="preserve"> ADDIN EN.CITE </w:instrText>
      </w:r>
      <w:r w:rsidR="00E009E2">
        <w:rPr>
          <w:color w:val="000000" w:themeColor="text1"/>
          <w:lang w:val="en-US"/>
        </w:rPr>
        <w:fldChar w:fldCharType="begin">
          <w:fldData xml:space="preserve">PEVuZE5vdGU+PENpdGU+PEF1dGhvcj5TcGFubnJpbmc8L0F1dGhvcj48WWVhcj4yMDE2PC9ZZWFy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</w:fldData>
        </w:fldChar>
      </w:r>
      <w:r w:rsidR="00E009E2">
        <w:rPr>
          <w:color w:val="000000" w:themeColor="text1"/>
          <w:lang w:val="en-US"/>
        </w:rPr>
        <w:instrText xml:space="preserve"> ADDIN EN.CITE.DATA </w:instrText>
      </w:r>
      <w:r w:rsidR="00E009E2">
        <w:rPr>
          <w:color w:val="000000" w:themeColor="text1"/>
          <w:lang w:val="en-US"/>
        </w:rPr>
      </w:r>
      <w:r w:rsidR="00E009E2">
        <w:rPr>
          <w:color w:val="000000" w:themeColor="text1"/>
          <w:lang w:val="en-US"/>
        </w:rPr>
        <w:fldChar w:fldCharType="end"/>
      </w:r>
      <w:r w:rsidR="005F6B7D" w:rsidRPr="00E168A7">
        <w:rPr>
          <w:color w:val="000000" w:themeColor="text1"/>
          <w:lang w:val="en-US"/>
        </w:rPr>
      </w:r>
      <w:r w:rsidR="005F6B7D" w:rsidRPr="00E168A7">
        <w:rPr>
          <w:color w:val="000000" w:themeColor="text1"/>
          <w:lang w:val="en-US"/>
        </w:rPr>
        <w:fldChar w:fldCharType="separate"/>
      </w:r>
      <w:r w:rsidR="00E009E2" w:rsidRPr="00E009E2">
        <w:rPr>
          <w:noProof/>
          <w:color w:val="000000" w:themeColor="text1"/>
          <w:vertAlign w:val="superscript"/>
          <w:lang w:val="en-US"/>
        </w:rPr>
        <w:t>[13-14]</w:t>
      </w:r>
      <w:r w:rsidR="005F6B7D" w:rsidRPr="00E168A7">
        <w:rPr>
          <w:color w:val="000000" w:themeColor="text1"/>
          <w:lang w:val="en-US"/>
        </w:rPr>
        <w:fldChar w:fldCharType="end"/>
      </w:r>
      <w:r w:rsidR="000A3CE9" w:rsidRPr="00862267">
        <w:rPr>
          <w:color w:val="000000" w:themeColor="text1"/>
          <w:lang w:val="en-US"/>
        </w:rPr>
        <w:t xml:space="preserve"> </w:t>
      </w:r>
      <w:r w:rsidR="00767478">
        <w:rPr>
          <w:color w:val="000000" w:themeColor="text1"/>
          <w:lang w:val="en-US"/>
        </w:rPr>
        <w:t xml:space="preserve">as were those achieved by </w:t>
      </w:r>
      <w:r w:rsidR="005C34B6">
        <w:rPr>
          <w:color w:val="000000" w:themeColor="text1"/>
          <w:lang w:val="en-US"/>
        </w:rPr>
        <w:t xml:space="preserve">heterogeneous </w:t>
      </w:r>
      <w:r w:rsidR="00767478">
        <w:rPr>
          <w:color w:val="000000" w:themeColor="text1"/>
          <w:lang w:val="en-US"/>
        </w:rPr>
        <w:t>catalysis</w:t>
      </w:r>
      <w:r w:rsidR="005C34B6">
        <w:rPr>
          <w:color w:val="000000" w:themeColor="text1"/>
          <w:lang w:val="en-US"/>
        </w:rPr>
        <w:t>.</w:t>
      </w:r>
      <w:r w:rsidR="0039629A">
        <w:rPr>
          <w:color w:val="000000" w:themeColor="text1"/>
          <w:lang w:val="en-US"/>
        </w:rPr>
        <w:fldChar w:fldCharType="begin">
          <w:fldData xml:space="preserve">PEVuZE5vdGU+PENpdGU+PEF1dGhvcj5TaGk8L0F1dGhvcj48WWVhcj4yMDE0PC9ZZWFyPjxSZWNO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</w:fldData>
        </w:fldChar>
      </w:r>
      <w:r w:rsidR="00E009E2">
        <w:rPr>
          <w:color w:val="000000" w:themeColor="text1"/>
          <w:lang w:val="en-US"/>
        </w:rPr>
        <w:instrText xml:space="preserve"> ADDIN EN.CITE </w:instrText>
      </w:r>
      <w:r w:rsidR="00E009E2">
        <w:rPr>
          <w:color w:val="000000" w:themeColor="text1"/>
          <w:lang w:val="en-US"/>
        </w:rPr>
        <w:fldChar w:fldCharType="begin">
          <w:fldData xml:space="preserve">PEVuZE5vdGU+PENpdGU+PEF1dGhvcj5TaGk8L0F1dGhvcj48WWVhcj4yMDE0PC9ZZWFyPjxSZWNO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</w:fldData>
        </w:fldChar>
      </w:r>
      <w:r w:rsidR="00E009E2">
        <w:rPr>
          <w:color w:val="000000" w:themeColor="text1"/>
          <w:lang w:val="en-US"/>
        </w:rPr>
        <w:instrText xml:space="preserve"> ADDIN EN.CITE.DATA </w:instrText>
      </w:r>
      <w:r w:rsidR="00E009E2">
        <w:rPr>
          <w:color w:val="000000" w:themeColor="text1"/>
          <w:lang w:val="en-US"/>
        </w:rPr>
      </w:r>
      <w:r w:rsidR="00E009E2">
        <w:rPr>
          <w:color w:val="000000" w:themeColor="text1"/>
          <w:lang w:val="en-US"/>
        </w:rPr>
        <w:fldChar w:fldCharType="end"/>
      </w:r>
      <w:r w:rsidR="0039629A">
        <w:rPr>
          <w:color w:val="000000" w:themeColor="text1"/>
          <w:lang w:val="en-US"/>
        </w:rPr>
      </w:r>
      <w:r w:rsidR="0039629A">
        <w:rPr>
          <w:color w:val="000000" w:themeColor="text1"/>
          <w:lang w:val="en-US"/>
        </w:rPr>
        <w:fldChar w:fldCharType="separate"/>
      </w:r>
      <w:r w:rsidR="00E009E2" w:rsidRPr="00E009E2">
        <w:rPr>
          <w:noProof/>
          <w:color w:val="000000" w:themeColor="text1"/>
          <w:vertAlign w:val="superscript"/>
          <w:lang w:val="en-US"/>
        </w:rPr>
        <w:t>[15]</w:t>
      </w:r>
      <w:r w:rsidR="0039629A">
        <w:rPr>
          <w:color w:val="000000" w:themeColor="text1"/>
          <w:lang w:val="en-US"/>
        </w:rPr>
        <w:fldChar w:fldCharType="end"/>
      </w:r>
      <w:r w:rsidR="005C34B6">
        <w:rPr>
          <w:color w:val="000000" w:themeColor="text1"/>
          <w:lang w:val="en-US"/>
        </w:rPr>
        <w:t xml:space="preserve"> </w:t>
      </w:r>
      <w:r w:rsidR="00C47744" w:rsidRPr="00862267">
        <w:rPr>
          <w:color w:val="000000" w:themeColor="text1"/>
          <w:lang w:val="en-US"/>
        </w:rPr>
        <w:t xml:space="preserve">Here, we demonstrate how the principles of phase transfer catalysis can be used to improve the </w:t>
      </w:r>
      <w:r w:rsidRPr="00862267">
        <w:rPr>
          <w:color w:val="000000" w:themeColor="text1"/>
          <w:lang w:val="en-US"/>
        </w:rPr>
        <w:t xml:space="preserve">SABRE </w:t>
      </w:r>
      <w:r w:rsidR="00C47744" w:rsidRPr="00862267">
        <w:rPr>
          <w:color w:val="000000" w:themeColor="text1"/>
          <w:lang w:val="en-US"/>
        </w:rPr>
        <w:t>response in water whilst simultaneously achieving catalyst separation</w:t>
      </w:r>
      <w:r w:rsidR="00A6732C" w:rsidRPr="00862267">
        <w:rPr>
          <w:color w:val="000000" w:themeColor="text1"/>
          <w:lang w:val="en-US"/>
        </w:rPr>
        <w:t xml:space="preserve"> </w:t>
      </w:r>
      <w:r w:rsidR="005A15CF" w:rsidRPr="00862267">
        <w:rPr>
          <w:color w:val="000000" w:themeColor="text1"/>
          <w:lang w:val="en-US"/>
        </w:rPr>
        <w:t>(</w:t>
      </w:r>
      <w:r w:rsidRPr="00862267">
        <w:rPr>
          <w:color w:val="000000" w:themeColor="text1"/>
          <w:lang w:val="en-US"/>
        </w:rPr>
        <w:t>Scheme 1</w:t>
      </w:r>
      <w:r w:rsidR="005A15CF" w:rsidRPr="00862267">
        <w:rPr>
          <w:color w:val="000000" w:themeColor="text1"/>
          <w:lang w:val="en-US"/>
        </w:rPr>
        <w:t>)</w:t>
      </w:r>
      <w:r w:rsidRPr="00862267">
        <w:rPr>
          <w:color w:val="000000" w:themeColor="text1"/>
          <w:lang w:val="en-US"/>
        </w:rPr>
        <w:t>.</w:t>
      </w:r>
      <w:r w:rsidR="003B6E73" w:rsidRPr="00862267">
        <w:rPr>
          <w:color w:val="000000" w:themeColor="text1"/>
          <w:lang w:val="en-US"/>
        </w:rPr>
        <w:t xml:space="preserve"> </w:t>
      </w:r>
      <w:r w:rsidR="00771EEF">
        <w:rPr>
          <w:color w:val="000000" w:themeColor="text1"/>
          <w:lang w:val="en-US"/>
        </w:rPr>
        <w:t>A related</w:t>
      </w:r>
      <w:r w:rsidR="00E168A7">
        <w:rPr>
          <w:color w:val="000000" w:themeColor="text1"/>
          <w:lang w:val="en-US"/>
        </w:rPr>
        <w:t xml:space="preserve"> approach has been used </w:t>
      </w:r>
      <w:r w:rsidR="00767478">
        <w:rPr>
          <w:color w:val="000000" w:themeColor="text1"/>
          <w:lang w:val="en-US"/>
        </w:rPr>
        <w:t xml:space="preserve">very successfully </w:t>
      </w:r>
      <w:r w:rsidR="00E168A7">
        <w:rPr>
          <w:color w:val="000000" w:themeColor="text1"/>
          <w:lang w:val="en-US"/>
        </w:rPr>
        <w:t>with PHIP</w:t>
      </w:r>
      <w:r w:rsidR="00694CEF">
        <w:rPr>
          <w:color w:val="000000" w:themeColor="text1"/>
          <w:lang w:val="en-US"/>
        </w:rPr>
        <w:t xml:space="preserve"> such that 10% </w:t>
      </w:r>
      <w:proofErr w:type="spellStart"/>
      <w:r w:rsidR="00694CEF" w:rsidRPr="00C54F77">
        <w:rPr>
          <w:color w:val="000000" w:themeColor="text1"/>
          <w:vertAlign w:val="superscript"/>
          <w:lang w:val="en-US"/>
        </w:rPr>
        <w:t>13</w:t>
      </w:r>
      <w:r w:rsidR="00694CEF">
        <w:rPr>
          <w:color w:val="000000" w:themeColor="text1"/>
          <w:lang w:val="en-US"/>
        </w:rPr>
        <w:t>C</w:t>
      </w:r>
      <w:proofErr w:type="spellEnd"/>
      <w:r w:rsidR="00694CEF">
        <w:rPr>
          <w:color w:val="000000" w:themeColor="text1"/>
          <w:lang w:val="en-US"/>
        </w:rPr>
        <w:t xml:space="preserve"> polarization </w:t>
      </w:r>
      <w:r w:rsidR="00EC20A3">
        <w:rPr>
          <w:color w:val="000000" w:themeColor="text1"/>
          <w:lang w:val="en-US"/>
        </w:rPr>
        <w:t>wa</w:t>
      </w:r>
      <w:r w:rsidR="00694CEF">
        <w:rPr>
          <w:color w:val="000000" w:themeColor="text1"/>
          <w:lang w:val="en-US"/>
        </w:rPr>
        <w:t>s achieved</w:t>
      </w:r>
      <w:r w:rsidR="00E168A7">
        <w:rPr>
          <w:color w:val="000000" w:themeColor="text1"/>
          <w:lang w:val="en-US"/>
        </w:rPr>
        <w:t>.</w:t>
      </w:r>
      <w:r w:rsidR="00E168A7">
        <w:rPr>
          <w:color w:val="000000" w:themeColor="text1"/>
          <w:lang w:val="en-US"/>
        </w:rPr>
        <w:fldChar w:fldCharType="begin">
          <w:fldData xml:space="preserve">PEVuZE5vdGU+PENpdGU+PEF1dGhvcj5SZWluZXJpPC9BdXRob3I+PFllYXI+MjAxNTwvWWVhcj48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</w:fldData>
        </w:fldChar>
      </w:r>
      <w:r w:rsidR="00543E7C">
        <w:rPr>
          <w:color w:val="000000" w:themeColor="text1"/>
          <w:lang w:val="en-US"/>
        </w:rPr>
        <w:instrText xml:space="preserve"> ADDIN EN.CITE </w:instrText>
      </w:r>
      <w:r w:rsidR="00543E7C">
        <w:rPr>
          <w:color w:val="000000" w:themeColor="text1"/>
          <w:lang w:val="en-US"/>
        </w:rPr>
        <w:fldChar w:fldCharType="begin">
          <w:fldData xml:space="preserve">PEVuZE5vdGU+PENpdGU+PEF1dGhvcj5SZWluZXJpPC9BdXRob3I+PFllYXI+MjAxNTwvWWVhcj48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</w:fldData>
        </w:fldChar>
      </w:r>
      <w:r w:rsidR="00543E7C">
        <w:rPr>
          <w:color w:val="000000" w:themeColor="text1"/>
          <w:lang w:val="en-US"/>
        </w:rPr>
        <w:instrText xml:space="preserve"> ADDIN EN.CITE.DATA </w:instrText>
      </w:r>
      <w:r w:rsidR="00543E7C">
        <w:rPr>
          <w:color w:val="000000" w:themeColor="text1"/>
          <w:lang w:val="en-US"/>
        </w:rPr>
      </w:r>
      <w:r w:rsidR="00543E7C">
        <w:rPr>
          <w:color w:val="000000" w:themeColor="text1"/>
          <w:lang w:val="en-US"/>
        </w:rPr>
        <w:fldChar w:fldCharType="end"/>
      </w:r>
      <w:r w:rsidR="00E168A7">
        <w:rPr>
          <w:color w:val="000000" w:themeColor="text1"/>
          <w:lang w:val="en-US"/>
        </w:rPr>
      </w:r>
      <w:r w:rsidR="00E168A7">
        <w:rPr>
          <w:color w:val="000000" w:themeColor="text1"/>
          <w:lang w:val="en-US"/>
        </w:rPr>
        <w:fldChar w:fldCharType="separate"/>
      </w:r>
      <w:r w:rsidR="003F2FBA" w:rsidRPr="003F2FBA">
        <w:rPr>
          <w:noProof/>
          <w:color w:val="000000" w:themeColor="text1"/>
          <w:vertAlign w:val="superscript"/>
          <w:lang w:val="en-US"/>
        </w:rPr>
        <w:t>[16]</w:t>
      </w:r>
      <w:r w:rsidR="00E168A7">
        <w:rPr>
          <w:color w:val="000000" w:themeColor="text1"/>
          <w:lang w:val="en-US"/>
        </w:rPr>
        <w:fldChar w:fldCharType="end"/>
      </w:r>
    </w:p>
    <w:p w:rsidR="00A42756" w:rsidRPr="00862267" w:rsidRDefault="00025D9C" w:rsidP="00F6493F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US"/>
        </w:rPr>
      </w:pPr>
      <w:r w:rsidRPr="00E168A7">
        <w:rPr>
          <w:rFonts w:ascii="Arial" w:hAnsi="Arial" w:cs="Arial"/>
          <w:noProof/>
          <w:color w:val="FF0000"/>
          <w:sz w:val="14"/>
          <w:szCs w:val="16"/>
          <w:lang w:val="en-GB" w:eastAsia="en-GB"/>
        </w:rPr>
        <w:drawing>
          <wp:inline distT="0" distB="0" distL="0" distR="0" wp14:anchorId="6966E6A8" wp14:editId="2BABB730">
            <wp:extent cx="2350963" cy="1371600"/>
            <wp:effectExtent l="0" t="0" r="0" b="0"/>
            <wp:docPr id="3" name="Picture 3" descr="C:\Users\Alex\Documents\Biphasic2016\Main Sche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cuments\Biphasic2016\Main Scheme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56" w:rsidRPr="00862267" w:rsidRDefault="00A42756" w:rsidP="007C7F45">
      <w:pPr>
        <w:pStyle w:val="SchemeCaption"/>
        <w:rPr>
          <w:lang w:val="en-US"/>
        </w:rPr>
      </w:pPr>
      <w:proofErr w:type="gramStart"/>
      <w:r w:rsidRPr="00862267">
        <w:rPr>
          <w:b/>
          <w:lang w:val="en-US"/>
        </w:rPr>
        <w:t>Scheme 1.</w:t>
      </w:r>
      <w:proofErr w:type="gramEnd"/>
      <w:r w:rsidRPr="00862267">
        <w:rPr>
          <w:lang w:val="en-US"/>
        </w:rPr>
        <w:t xml:space="preserve"> </w:t>
      </w:r>
      <w:r w:rsidR="00171609" w:rsidRPr="00862267">
        <w:rPr>
          <w:lang w:val="en-US"/>
        </w:rPr>
        <w:t>Parti</w:t>
      </w:r>
      <w:r w:rsidR="00BA0EA6" w:rsidRPr="00862267">
        <w:rPr>
          <w:lang w:val="en-US"/>
        </w:rPr>
        <w:t>ti</w:t>
      </w:r>
      <w:r w:rsidR="00171609" w:rsidRPr="00862267">
        <w:rPr>
          <w:lang w:val="en-US"/>
        </w:rPr>
        <w:t xml:space="preserve">oning of the SABRE catalyst and </w:t>
      </w:r>
      <w:r w:rsidR="00BA0EA6" w:rsidRPr="00862267">
        <w:rPr>
          <w:lang w:val="en-US"/>
        </w:rPr>
        <w:t>hyperpolarization</w:t>
      </w:r>
      <w:r w:rsidR="00171609" w:rsidRPr="00862267">
        <w:rPr>
          <w:lang w:val="en-US"/>
        </w:rPr>
        <w:t xml:space="preserve"> target </w:t>
      </w:r>
      <w:r w:rsidR="000E55C3" w:rsidRPr="00862267">
        <w:rPr>
          <w:lang w:val="en-US"/>
        </w:rPr>
        <w:t xml:space="preserve">between the two immiscible phases of chloroform and water allows the principles of phase-transfer </w:t>
      </w:r>
      <w:r w:rsidR="00B937AC" w:rsidRPr="00862267">
        <w:rPr>
          <w:lang w:val="en-US"/>
        </w:rPr>
        <w:t xml:space="preserve">catalysis </w:t>
      </w:r>
      <w:r w:rsidR="000E55C3" w:rsidRPr="00862267">
        <w:rPr>
          <w:lang w:val="en-US"/>
        </w:rPr>
        <w:t xml:space="preserve">to be employed in conjunction with </w:t>
      </w:r>
      <w:r w:rsidR="007B717F" w:rsidRPr="00E168A7">
        <w:rPr>
          <w:i/>
          <w:lang w:val="en-US"/>
        </w:rPr>
        <w:t>p</w:t>
      </w:r>
      <w:r w:rsidR="007B717F" w:rsidRPr="00E168A7">
        <w:rPr>
          <w:lang w:val="en-US"/>
        </w:rPr>
        <w:t>-H</w:t>
      </w:r>
      <w:r w:rsidR="007B717F" w:rsidRPr="00E168A7">
        <w:rPr>
          <w:vertAlign w:val="subscript"/>
          <w:lang w:val="en-US"/>
        </w:rPr>
        <w:t>2</w:t>
      </w:r>
      <w:r w:rsidR="000E55C3" w:rsidRPr="00862267">
        <w:rPr>
          <w:lang w:val="en-US"/>
        </w:rPr>
        <w:t xml:space="preserve"> to produce high levels of </w:t>
      </w:r>
      <w:r w:rsidR="00BA0EA6" w:rsidRPr="00862267">
        <w:rPr>
          <w:lang w:val="en-US"/>
        </w:rPr>
        <w:t>hyperpolarization</w:t>
      </w:r>
      <w:r w:rsidR="000E55C3" w:rsidRPr="00862267">
        <w:rPr>
          <w:lang w:val="en-US"/>
        </w:rPr>
        <w:t xml:space="preserve"> in the aqueous phase with </w:t>
      </w:r>
      <w:r w:rsidR="00351F0A">
        <w:rPr>
          <w:lang w:val="en-US"/>
        </w:rPr>
        <w:t>essential</w:t>
      </w:r>
      <w:r w:rsidR="00467B7A">
        <w:rPr>
          <w:lang w:val="en-US"/>
        </w:rPr>
        <w:t>ly</w:t>
      </w:r>
      <w:r w:rsidR="00351F0A">
        <w:rPr>
          <w:lang w:val="en-US"/>
        </w:rPr>
        <w:t xml:space="preserve"> no </w:t>
      </w:r>
      <w:r w:rsidR="000E55C3" w:rsidRPr="00862267">
        <w:rPr>
          <w:lang w:val="en-US"/>
        </w:rPr>
        <w:t xml:space="preserve">catalyst contamination. </w:t>
      </w:r>
    </w:p>
    <w:p w:rsidR="005A15CF" w:rsidRPr="00E168A7" w:rsidRDefault="009F0393" w:rsidP="005A15CF">
      <w:pPr>
        <w:pStyle w:val="P1withIndendation"/>
        <w:spacing w:after="0"/>
        <w:ind w:firstLine="0"/>
        <w:rPr>
          <w:lang w:val="en-US"/>
        </w:rPr>
      </w:pPr>
      <w:r w:rsidRPr="00E168A7">
        <w:rPr>
          <w:lang w:val="en-US"/>
        </w:rPr>
        <w:t xml:space="preserve">In order to develop this </w:t>
      </w:r>
      <w:r w:rsidR="0017422E">
        <w:rPr>
          <w:lang w:val="en-US"/>
        </w:rPr>
        <w:t>method</w:t>
      </w:r>
      <w:r w:rsidRPr="00E168A7">
        <w:rPr>
          <w:lang w:val="en-US"/>
        </w:rPr>
        <w:t>, a</w:t>
      </w:r>
      <w:r w:rsidR="00E73A46" w:rsidRPr="00E168A7">
        <w:rPr>
          <w:lang w:val="en-US"/>
        </w:rPr>
        <w:t xml:space="preserve"> sample was prepared by combining 0.3 ml of </w:t>
      </w:r>
      <w:r w:rsidR="003C0EB7">
        <w:rPr>
          <w:lang w:val="en-US"/>
        </w:rPr>
        <w:t xml:space="preserve">a </w:t>
      </w:r>
      <w:proofErr w:type="spellStart"/>
      <w:r w:rsidR="00E73A46" w:rsidRPr="00E168A7">
        <w:rPr>
          <w:lang w:val="en-US"/>
        </w:rPr>
        <w:t>CDCl</w:t>
      </w:r>
      <w:r w:rsidR="00E73A46" w:rsidRPr="00E168A7">
        <w:rPr>
          <w:vertAlign w:val="subscript"/>
          <w:lang w:val="en-US"/>
        </w:rPr>
        <w:t>3</w:t>
      </w:r>
      <w:proofErr w:type="spellEnd"/>
      <w:r w:rsidR="00E73A46" w:rsidRPr="00E168A7">
        <w:rPr>
          <w:vertAlign w:val="subscript"/>
          <w:lang w:val="en-US"/>
        </w:rPr>
        <w:t xml:space="preserve"> </w:t>
      </w:r>
      <w:r w:rsidR="00E73A46" w:rsidRPr="00E168A7">
        <w:rPr>
          <w:lang w:val="en-US"/>
        </w:rPr>
        <w:t xml:space="preserve">solution </w:t>
      </w:r>
      <w:r w:rsidRPr="00E168A7">
        <w:rPr>
          <w:lang w:val="en-US"/>
        </w:rPr>
        <w:t xml:space="preserve">that </w:t>
      </w:r>
      <w:r w:rsidR="00E73A46" w:rsidRPr="00E168A7">
        <w:rPr>
          <w:lang w:val="en-US"/>
        </w:rPr>
        <w:t>contain</w:t>
      </w:r>
      <w:r w:rsidRPr="00E168A7">
        <w:rPr>
          <w:lang w:val="en-US"/>
        </w:rPr>
        <w:t>ed</w:t>
      </w:r>
      <w:r w:rsidR="00E73A46" w:rsidRPr="00E168A7">
        <w:rPr>
          <w:lang w:val="en-US"/>
        </w:rPr>
        <w:t xml:space="preserve"> 5 </w:t>
      </w:r>
      <w:proofErr w:type="spellStart"/>
      <w:r w:rsidR="00E73A46" w:rsidRPr="00E168A7">
        <w:rPr>
          <w:lang w:val="en-US"/>
        </w:rPr>
        <w:t>mM</w:t>
      </w:r>
      <w:proofErr w:type="spellEnd"/>
      <w:r w:rsidR="00E73A46" w:rsidRPr="00E168A7">
        <w:rPr>
          <w:lang w:val="en-US"/>
        </w:rPr>
        <w:t xml:space="preserve"> of </w:t>
      </w:r>
      <w:r w:rsidR="00DA152A" w:rsidRPr="00E168A7">
        <w:rPr>
          <w:b/>
          <w:lang w:val="en-US"/>
        </w:rPr>
        <w:t>1</w:t>
      </w:r>
      <w:r w:rsidR="00E73A46" w:rsidRPr="00E168A7">
        <w:rPr>
          <w:lang w:val="en-US"/>
        </w:rPr>
        <w:t xml:space="preserve"> </w:t>
      </w:r>
      <w:r w:rsidRPr="00E168A7">
        <w:rPr>
          <w:lang w:val="en-US"/>
        </w:rPr>
        <w:t>with</w:t>
      </w:r>
      <w:r w:rsidR="00E73A46" w:rsidRPr="00E168A7">
        <w:rPr>
          <w:lang w:val="en-US"/>
        </w:rPr>
        <w:t xml:space="preserve"> </w:t>
      </w:r>
      <w:r w:rsidR="00E7428D" w:rsidRPr="00E168A7">
        <w:rPr>
          <w:lang w:val="en-US"/>
        </w:rPr>
        <w:t xml:space="preserve">a </w:t>
      </w:r>
      <w:r w:rsidR="00E73A46" w:rsidRPr="00E168A7">
        <w:rPr>
          <w:lang w:val="en-US"/>
        </w:rPr>
        <w:t xml:space="preserve">0.3 ml of </w:t>
      </w:r>
      <w:r w:rsidR="003C0EB7">
        <w:rPr>
          <w:lang w:val="en-US"/>
        </w:rPr>
        <w:t xml:space="preserve">a </w:t>
      </w:r>
      <w:proofErr w:type="spellStart"/>
      <w:r w:rsidR="00E73A46" w:rsidRPr="00E168A7">
        <w:rPr>
          <w:lang w:val="en-US"/>
        </w:rPr>
        <w:t>D</w:t>
      </w:r>
      <w:r w:rsidR="00E73A46" w:rsidRPr="00E168A7">
        <w:rPr>
          <w:vertAlign w:val="subscript"/>
          <w:lang w:val="en-US"/>
        </w:rPr>
        <w:t>2</w:t>
      </w:r>
      <w:r w:rsidR="00E73A46" w:rsidRPr="00E168A7">
        <w:rPr>
          <w:lang w:val="en-US"/>
        </w:rPr>
        <w:t>O</w:t>
      </w:r>
      <w:proofErr w:type="spellEnd"/>
      <w:r w:rsidR="00E73A46" w:rsidRPr="00E168A7">
        <w:rPr>
          <w:lang w:val="en-US"/>
        </w:rPr>
        <w:t xml:space="preserve"> solution containing 20 </w:t>
      </w:r>
      <w:proofErr w:type="spellStart"/>
      <w:r w:rsidR="00E73A46" w:rsidRPr="00E168A7">
        <w:rPr>
          <w:lang w:val="en-US"/>
        </w:rPr>
        <w:t>mM</w:t>
      </w:r>
      <w:proofErr w:type="spellEnd"/>
      <w:r w:rsidR="00E73A46" w:rsidRPr="00E168A7">
        <w:rPr>
          <w:lang w:val="en-US"/>
        </w:rPr>
        <w:t xml:space="preserve"> of </w:t>
      </w:r>
      <w:r w:rsidR="00EA7DE8" w:rsidRPr="00E168A7">
        <w:rPr>
          <w:lang w:val="en-US"/>
        </w:rPr>
        <w:t xml:space="preserve">the hyperpolarization target </w:t>
      </w:r>
      <w:r w:rsidR="00E73A46" w:rsidRPr="00E168A7">
        <w:rPr>
          <w:lang w:val="en-US"/>
        </w:rPr>
        <w:t>pyrazine (</w:t>
      </w:r>
      <w:proofErr w:type="spellStart"/>
      <w:r w:rsidR="00E73A46" w:rsidRPr="00E168A7">
        <w:rPr>
          <w:b/>
          <w:lang w:val="en-US"/>
        </w:rPr>
        <w:t>pz</w:t>
      </w:r>
      <w:proofErr w:type="spellEnd"/>
      <w:r w:rsidR="00E73A46" w:rsidRPr="00E168A7">
        <w:rPr>
          <w:lang w:val="en-US"/>
        </w:rPr>
        <w:t xml:space="preserve">). As the organic and aqueous phases </w:t>
      </w:r>
      <w:r w:rsidR="00E7428D" w:rsidRPr="00E168A7">
        <w:rPr>
          <w:lang w:val="en-US"/>
        </w:rPr>
        <w:t>are</w:t>
      </w:r>
      <w:r w:rsidR="00E73A46" w:rsidRPr="00E168A7">
        <w:rPr>
          <w:lang w:val="en-US"/>
        </w:rPr>
        <w:t xml:space="preserve"> immiscible</w:t>
      </w:r>
      <w:r w:rsidR="00EA7DE8" w:rsidRPr="00E168A7">
        <w:rPr>
          <w:lang w:val="en-US"/>
        </w:rPr>
        <w:t>,</w:t>
      </w:r>
      <w:r w:rsidR="00E73A46" w:rsidRPr="00E168A7">
        <w:rPr>
          <w:lang w:val="en-US"/>
        </w:rPr>
        <w:t xml:space="preserve"> the lower CDCl</w:t>
      </w:r>
      <w:r w:rsidR="00E73A46" w:rsidRPr="00E168A7">
        <w:rPr>
          <w:vertAlign w:val="subscript"/>
          <w:lang w:val="en-US"/>
        </w:rPr>
        <w:t>3</w:t>
      </w:r>
      <w:r w:rsidR="00E73A46" w:rsidRPr="00E168A7">
        <w:rPr>
          <w:lang w:val="en-US"/>
        </w:rPr>
        <w:t xml:space="preserve"> layer retain</w:t>
      </w:r>
      <w:r w:rsidR="00E7428D" w:rsidRPr="00E168A7">
        <w:rPr>
          <w:lang w:val="en-US"/>
        </w:rPr>
        <w:t>ed</w:t>
      </w:r>
      <w:r w:rsidR="00E73A46" w:rsidRPr="00E168A7">
        <w:rPr>
          <w:lang w:val="en-US"/>
        </w:rPr>
        <w:t xml:space="preserve"> </w:t>
      </w:r>
      <w:r w:rsidR="00110E0B" w:rsidRPr="00E168A7">
        <w:rPr>
          <w:lang w:val="en-US"/>
        </w:rPr>
        <w:t>the</w:t>
      </w:r>
      <w:r w:rsidR="00E73A46" w:rsidRPr="00E168A7">
        <w:rPr>
          <w:lang w:val="en-US"/>
        </w:rPr>
        <w:t xml:space="preserve"> </w:t>
      </w:r>
      <w:r w:rsidR="004D79C3" w:rsidRPr="00E168A7">
        <w:rPr>
          <w:lang w:val="en-US"/>
        </w:rPr>
        <w:t xml:space="preserve">original </w:t>
      </w:r>
      <w:r w:rsidR="001F3E6B" w:rsidRPr="00E168A7">
        <w:rPr>
          <w:lang w:val="en-US"/>
        </w:rPr>
        <w:t>orange</w:t>
      </w:r>
      <w:r w:rsidR="00E73A46" w:rsidRPr="00E168A7">
        <w:rPr>
          <w:lang w:val="en-US"/>
        </w:rPr>
        <w:t xml:space="preserve"> colo</w:t>
      </w:r>
      <w:r w:rsidR="00E7428D" w:rsidRPr="00E168A7">
        <w:rPr>
          <w:lang w:val="en-US"/>
        </w:rPr>
        <w:t>r due to the catalyst, while the water remained colorless</w:t>
      </w:r>
      <w:r w:rsidR="00E73A46" w:rsidRPr="00E168A7">
        <w:rPr>
          <w:lang w:val="en-US"/>
        </w:rPr>
        <w:t>. When H</w:t>
      </w:r>
      <w:r w:rsidR="00E73A46" w:rsidRPr="00E168A7">
        <w:rPr>
          <w:vertAlign w:val="subscript"/>
          <w:lang w:val="en-US"/>
        </w:rPr>
        <w:t>2</w:t>
      </w:r>
      <w:r w:rsidR="004D79C3" w:rsidRPr="00E168A7">
        <w:rPr>
          <w:lang w:val="en-US"/>
        </w:rPr>
        <w:t xml:space="preserve"> was</w:t>
      </w:r>
      <w:r w:rsidR="00E73A46" w:rsidRPr="00E168A7">
        <w:rPr>
          <w:lang w:val="en-US"/>
        </w:rPr>
        <w:t xml:space="preserve"> added </w:t>
      </w:r>
      <w:r w:rsidR="005A15CF" w:rsidRPr="00E168A7">
        <w:rPr>
          <w:lang w:val="en-US"/>
        </w:rPr>
        <w:t>on top of the</w:t>
      </w:r>
      <w:r w:rsidR="00110E0B" w:rsidRPr="00E168A7">
        <w:rPr>
          <w:lang w:val="en-US"/>
        </w:rPr>
        <w:t xml:space="preserve"> solution</w:t>
      </w:r>
      <w:r w:rsidR="004D79C3" w:rsidRPr="00E168A7">
        <w:rPr>
          <w:lang w:val="en-US"/>
        </w:rPr>
        <w:t>,</w:t>
      </w:r>
      <w:r w:rsidR="00110E0B" w:rsidRPr="00E168A7">
        <w:rPr>
          <w:lang w:val="en-US"/>
        </w:rPr>
        <w:t xml:space="preserve"> and the sa</w:t>
      </w:r>
      <w:r w:rsidR="00E73A46" w:rsidRPr="00E168A7">
        <w:rPr>
          <w:lang w:val="en-US"/>
        </w:rPr>
        <w:t>mple</w:t>
      </w:r>
      <w:r w:rsidR="00110E0B" w:rsidRPr="00E168A7">
        <w:rPr>
          <w:lang w:val="en-US"/>
        </w:rPr>
        <w:t xml:space="preserve"> sh</w:t>
      </w:r>
      <w:r w:rsidR="00E73A46" w:rsidRPr="00E168A7">
        <w:rPr>
          <w:lang w:val="en-US"/>
        </w:rPr>
        <w:t>aken to dissolve it, a rapid reaction ensue</w:t>
      </w:r>
      <w:r w:rsidR="004D79C3" w:rsidRPr="00E168A7">
        <w:rPr>
          <w:lang w:val="en-US"/>
        </w:rPr>
        <w:t>d</w:t>
      </w:r>
      <w:r w:rsidR="00B937AC" w:rsidRPr="00E168A7">
        <w:rPr>
          <w:lang w:val="en-US"/>
        </w:rPr>
        <w:t>,</w:t>
      </w:r>
      <w:r w:rsidR="00E73A46" w:rsidRPr="00E168A7">
        <w:rPr>
          <w:lang w:val="en-US"/>
        </w:rPr>
        <w:t xml:space="preserve"> </w:t>
      </w:r>
      <w:r w:rsidR="00B937AC" w:rsidRPr="00E168A7">
        <w:rPr>
          <w:lang w:val="en-US"/>
        </w:rPr>
        <w:t xml:space="preserve">that </w:t>
      </w:r>
      <w:r w:rsidR="00E73A46" w:rsidRPr="00E168A7">
        <w:rPr>
          <w:lang w:val="en-US"/>
        </w:rPr>
        <w:t>le</w:t>
      </w:r>
      <w:r w:rsidR="004D79C3" w:rsidRPr="00E168A7">
        <w:rPr>
          <w:lang w:val="en-US"/>
        </w:rPr>
        <w:t>d</w:t>
      </w:r>
      <w:r w:rsidR="00E73A46" w:rsidRPr="00E168A7">
        <w:rPr>
          <w:lang w:val="en-US"/>
        </w:rPr>
        <w:t xml:space="preserve"> to the CDCl</w:t>
      </w:r>
      <w:r w:rsidR="00E73A46" w:rsidRPr="00E168A7">
        <w:rPr>
          <w:vertAlign w:val="subscript"/>
          <w:lang w:val="en-US"/>
        </w:rPr>
        <w:t>3</w:t>
      </w:r>
      <w:r w:rsidR="00E73A46" w:rsidRPr="00E168A7">
        <w:rPr>
          <w:lang w:val="en-US"/>
        </w:rPr>
        <w:t xml:space="preserve"> phase becoming deeply red </w:t>
      </w:r>
      <w:r w:rsidR="004D79C3" w:rsidRPr="00E168A7">
        <w:rPr>
          <w:lang w:val="en-US"/>
        </w:rPr>
        <w:t xml:space="preserve">in color </w:t>
      </w:r>
      <w:r w:rsidR="00E73A46" w:rsidRPr="00E168A7">
        <w:rPr>
          <w:lang w:val="en-US"/>
        </w:rPr>
        <w:t>due to the formation of [</w:t>
      </w:r>
      <w:proofErr w:type="spellStart"/>
      <w:r w:rsidR="00E73A46" w:rsidRPr="00E168A7">
        <w:rPr>
          <w:lang w:val="en-US"/>
        </w:rPr>
        <w:t>Ir</w:t>
      </w:r>
      <w:proofErr w:type="spellEnd"/>
      <w:r w:rsidR="00E73A46" w:rsidRPr="00E168A7">
        <w:rPr>
          <w:lang w:val="en-US"/>
        </w:rPr>
        <w:t>(H)</w:t>
      </w:r>
      <w:r w:rsidR="00E73A46" w:rsidRPr="00E168A7">
        <w:rPr>
          <w:vertAlign w:val="subscript"/>
          <w:lang w:val="en-US"/>
        </w:rPr>
        <w:t>2</w:t>
      </w:r>
      <w:r w:rsidR="00E73A46" w:rsidRPr="00E168A7">
        <w:rPr>
          <w:lang w:val="en-US"/>
        </w:rPr>
        <w:t>(</w:t>
      </w:r>
      <w:proofErr w:type="spellStart"/>
      <w:r w:rsidR="00E73A46" w:rsidRPr="00E168A7">
        <w:rPr>
          <w:lang w:val="en-US"/>
        </w:rPr>
        <w:t>IMes</w:t>
      </w:r>
      <w:proofErr w:type="spellEnd"/>
      <w:r w:rsidR="00E73A46" w:rsidRPr="00E168A7">
        <w:rPr>
          <w:lang w:val="en-US"/>
        </w:rPr>
        <w:t>)(</w:t>
      </w:r>
      <w:proofErr w:type="spellStart"/>
      <w:r w:rsidR="00E73A46" w:rsidRPr="00E168A7">
        <w:rPr>
          <w:b/>
          <w:lang w:val="en-US"/>
        </w:rPr>
        <w:t>pz</w:t>
      </w:r>
      <w:proofErr w:type="spellEnd"/>
      <w:r w:rsidR="00E73A46" w:rsidRPr="00E168A7">
        <w:rPr>
          <w:lang w:val="en-US"/>
        </w:rPr>
        <w:t>)</w:t>
      </w:r>
      <w:r w:rsidR="00E73A46" w:rsidRPr="00E168A7">
        <w:rPr>
          <w:vertAlign w:val="subscript"/>
          <w:lang w:val="en-US"/>
        </w:rPr>
        <w:t>3</w:t>
      </w:r>
      <w:r w:rsidR="00E73A46" w:rsidRPr="00E168A7">
        <w:rPr>
          <w:lang w:val="en-US"/>
        </w:rPr>
        <w:t xml:space="preserve">]Cl. Shaking, however,  causes the two </w:t>
      </w:r>
      <w:r w:rsidR="004D79C3" w:rsidRPr="00E168A7">
        <w:rPr>
          <w:lang w:val="en-US"/>
        </w:rPr>
        <w:t xml:space="preserve">initially </w:t>
      </w:r>
      <w:r w:rsidR="00E73A46" w:rsidRPr="00E168A7">
        <w:rPr>
          <w:lang w:val="en-US"/>
        </w:rPr>
        <w:t xml:space="preserve">distinct phases to </w:t>
      </w:r>
      <w:r w:rsidR="00767478">
        <w:rPr>
          <w:lang w:val="en-US"/>
        </w:rPr>
        <w:t xml:space="preserve">emulsify prior to </w:t>
      </w:r>
      <w:r w:rsidR="004D79C3" w:rsidRPr="00E168A7">
        <w:rPr>
          <w:lang w:val="en-US"/>
        </w:rPr>
        <w:t>separat</w:t>
      </w:r>
      <w:r w:rsidR="00767478">
        <w:rPr>
          <w:lang w:val="en-US"/>
        </w:rPr>
        <w:t>ing</w:t>
      </w:r>
      <w:r w:rsidR="004D79C3" w:rsidRPr="00E168A7">
        <w:rPr>
          <w:lang w:val="en-US"/>
        </w:rPr>
        <w:t xml:space="preserve"> over </w:t>
      </w:r>
      <w:r w:rsidR="00E73A46" w:rsidRPr="00E168A7">
        <w:rPr>
          <w:lang w:val="en-US"/>
        </w:rPr>
        <w:t>60 seconds. Once separated, the aqueous phase re</w:t>
      </w:r>
      <w:r w:rsidR="00767478">
        <w:rPr>
          <w:lang w:val="en-US"/>
        </w:rPr>
        <w:t>tains its</w:t>
      </w:r>
      <w:r w:rsidR="00E73A46" w:rsidRPr="00E168A7">
        <w:rPr>
          <w:lang w:val="en-US"/>
        </w:rPr>
        <w:t xml:space="preserve"> colorless </w:t>
      </w:r>
      <w:r w:rsidR="00767478">
        <w:rPr>
          <w:lang w:val="en-US"/>
        </w:rPr>
        <w:t xml:space="preserve">nature </w:t>
      </w:r>
      <w:r w:rsidR="00E73A46" w:rsidRPr="00E168A7">
        <w:rPr>
          <w:lang w:val="en-US"/>
        </w:rPr>
        <w:t>and hence these changes are readily discernable optically</w:t>
      </w:r>
      <w:r w:rsidR="00110E0B" w:rsidRPr="00E168A7">
        <w:rPr>
          <w:lang w:val="en-US"/>
        </w:rPr>
        <w:t xml:space="preserve"> as shown in Scheme 1</w:t>
      </w:r>
      <w:r w:rsidR="00E73A46" w:rsidRPr="00E168A7">
        <w:rPr>
          <w:lang w:val="en-US"/>
        </w:rPr>
        <w:t>.</w:t>
      </w:r>
      <w:r w:rsidR="005A15CF" w:rsidRPr="00E168A7">
        <w:rPr>
          <w:lang w:val="en-US"/>
        </w:rPr>
        <w:t xml:space="preserve"> </w:t>
      </w:r>
      <w:r w:rsidR="00982E10">
        <w:rPr>
          <w:lang w:val="en-US"/>
        </w:rPr>
        <w:t>We note that chloroform is partially soluble in water, ultimately reaching a 0.5% level by volume</w:t>
      </w:r>
      <w:r w:rsidR="00831317">
        <w:rPr>
          <w:lang w:val="en-US"/>
        </w:rPr>
        <w:fldChar w:fldCharType="begin"/>
      </w:r>
      <w:r w:rsidR="00E009E2">
        <w:rPr>
          <w:lang w:val="en-US"/>
        </w:rPr>
        <w:instrText xml:space="preserve"> ADDIN EN.CITE &lt;EndNote&gt;&lt;Cite&gt;&lt;Author&gt;Nicholson&lt;/Author&gt;&lt;Year&gt;1984&lt;/Year&gt;&lt;RecNum&gt;1467&lt;/RecNum&gt;&lt;DisplayText&gt;&lt;style face="superscript"&gt;[17]&lt;/style&gt;&lt;/DisplayText&gt;&lt;record&gt;&lt;rec-number&gt;1467&lt;/rec-number&gt;&lt;foreign-keys&gt;&lt;key app="EN" db-id="dpee5ds0e29wave2zsovdpt4aa22xpdxa5vt" timestamp="1493894954"&gt;1467&lt;/key&gt;&lt;/foreign-keys&gt;&lt;ref-type name="Journal Article"&gt;17&lt;/ref-type&gt;&lt;contributors&gt;&lt;authors&gt;&lt;author&gt;Nicholson, Brenton&lt;/author&gt;&lt;author&gt;Maguire, Brian P.&lt;/author&gt;&lt;author&gt;Bursill, Donald B.&lt;/author&gt;&lt;/authors&gt;&lt;/contributors&gt;&lt;titles&gt;&lt;title&gt;Henry&amp;apos;s law constants for the trihalomethanes: effects of water composition and temperature&lt;/title&gt;&lt;secondary-title&gt;Environmental Science &amp;amp; Technology&lt;/secondary-title&gt;&lt;/titles&gt;&lt;periodical&gt;&lt;full-title&gt;Environmental Science and Technology&lt;/full-title&gt;&lt;abbr-1&gt;Environ. Sci. Technol.&lt;/abbr-1&gt;&lt;abbr-2&gt;Environ Sci Technol&lt;/abbr-2&gt;&lt;abbr-3&gt;Environmental Science &amp;amp; Technology&lt;/abbr-3&gt;&lt;/periodical&gt;&lt;pages&gt;518-521&lt;/pages&gt;&lt;volume&gt;18&lt;/volume&gt;&lt;number&gt;7&lt;/number&gt;&lt;dates&gt;&lt;year&gt;1984&lt;/year&gt;&lt;pub-dates&gt;&lt;date&gt;1984/07/01&lt;/date&gt;&lt;/pub-dates&gt;&lt;/dates&gt;&lt;publisher&gt;American Chemical Society&lt;/publisher&gt;&lt;isbn&gt;0013-936X&lt;/isbn&gt;&lt;urls&gt;&lt;related-urls&gt;&lt;url&gt;http://dx.doi.org/10.1021/es00125a006&lt;/url&gt;&lt;/related-urls&gt;&lt;/urls&gt;&lt;electronic-resource-num&gt;10.1021/es00125a006&lt;/electronic-resource-num&gt;&lt;/record&gt;&lt;/Cite&gt;&lt;/EndNote&gt;</w:instrText>
      </w:r>
      <w:r w:rsidR="00831317">
        <w:rPr>
          <w:lang w:val="en-US"/>
        </w:rPr>
        <w:fldChar w:fldCharType="separate"/>
      </w:r>
      <w:r w:rsidR="00E009E2" w:rsidRPr="00E009E2">
        <w:rPr>
          <w:noProof/>
          <w:vertAlign w:val="superscript"/>
          <w:lang w:val="en-US"/>
        </w:rPr>
        <w:t>[17]</w:t>
      </w:r>
      <w:r w:rsidR="00831317">
        <w:rPr>
          <w:lang w:val="en-US"/>
        </w:rPr>
        <w:fldChar w:fldCharType="end"/>
      </w:r>
      <w:r w:rsidR="00982E10">
        <w:rPr>
          <w:lang w:val="en-US"/>
        </w:rPr>
        <w:t xml:space="preserve">, although we have assessed it at </w:t>
      </w:r>
      <w:r w:rsidR="008D6254">
        <w:rPr>
          <w:lang w:val="en-US"/>
        </w:rPr>
        <w:t>a</w:t>
      </w:r>
      <w:r w:rsidR="00982E10">
        <w:rPr>
          <w:lang w:val="en-US"/>
        </w:rPr>
        <w:t xml:space="preserve"> </w:t>
      </w:r>
      <w:r w:rsidR="00767478">
        <w:rPr>
          <w:lang w:val="en-US"/>
        </w:rPr>
        <w:t xml:space="preserve">reaching </w:t>
      </w:r>
      <w:r w:rsidR="00982E10">
        <w:rPr>
          <w:lang w:val="en-US"/>
        </w:rPr>
        <w:t xml:space="preserve">0.08% level </w:t>
      </w:r>
      <w:r w:rsidR="00767478">
        <w:rPr>
          <w:lang w:val="en-US"/>
        </w:rPr>
        <w:t xml:space="preserve">here </w:t>
      </w:r>
      <w:r w:rsidR="00982E10">
        <w:rPr>
          <w:lang w:val="en-US"/>
        </w:rPr>
        <w:t>10 seconds</w:t>
      </w:r>
      <w:r w:rsidR="00767478">
        <w:rPr>
          <w:lang w:val="en-US"/>
        </w:rPr>
        <w:t xml:space="preserve"> after mixing</w:t>
      </w:r>
      <w:r w:rsidR="00982E10">
        <w:rPr>
          <w:lang w:val="en-US"/>
        </w:rPr>
        <w:t>. Given the toxicity of chloroform</w:t>
      </w:r>
      <w:r w:rsidR="00831317">
        <w:rPr>
          <w:lang w:val="en-US"/>
        </w:rPr>
        <w:fldChar w:fldCharType="begin"/>
      </w:r>
      <w:r w:rsidR="00E009E2">
        <w:rPr>
          <w:lang w:val="en-US"/>
        </w:rPr>
        <w:instrText xml:space="preserve"> ADDIN EN.CITE &lt;EndNote&gt;&lt;Cite&gt;&lt;Author&gt;Rosenthal&lt;/Author&gt;&lt;Year&gt;1987&lt;/Year&gt;&lt;RecNum&gt;1466&lt;/RecNum&gt;&lt;DisplayText&gt;&lt;style face="superscript"&gt;[18]&lt;/style&gt;&lt;/DisplayText&gt;&lt;record&gt;&lt;rec-number&gt;1466&lt;/rec-number&gt;&lt;foreign-keys&gt;&lt;key app="EN" db-id="dpee5ds0e29wave2zsovdpt4aa22xpdxa5vt" timestamp="1493893791"&gt;1466&lt;/key&gt;&lt;/foreign-keys&gt;&lt;ref-type name="Journal Article"&gt;17&lt;/ref-type&gt;&lt;contributors&gt;&lt;authors&gt;&lt;author&gt;Rosenthal, S. L.&lt;/author&gt;&lt;/authors&gt;&lt;/contributors&gt;&lt;auth-address&gt;ROSENTHAL, SL (reprint author), US EPA,OFF HLTH &amp;amp; ENVIRONM ASSESSMENT,REPROD EFFECTS ASSESSMENT GRP RD689,WASHINGTON,DC 20460, USA.&lt;/auth-address&gt;&lt;titles&gt;&lt;title&gt;A REVIEW OF THE MUTAGENICITY OF CHLOROFORM&lt;/title&gt;&lt;secondary-title&gt;Environmental and Molecular Mutagenesis&lt;/secondary-title&gt;&lt;alt-title&gt;Environ. Mol. Mutagen.&lt;/alt-title&gt;&lt;/titles&gt;&lt;periodical&gt;&lt;full-title&gt;Environmental and Molecular Mutagenesis&lt;/full-title&gt;&lt;abbr-1&gt;Environ. Mol. Mutagen.&lt;/abbr-1&gt;&lt;abbr-2&gt;Environ Mol Mutagen&lt;/abbr-2&gt;&lt;abbr-3&gt;Environmental &amp;amp; Molecular Mutagenesis&lt;/abbr-3&gt;&lt;/periodical&gt;&lt;alt-periodical&gt;&lt;full-title&gt;Environmental and Molecular Mutagenesis&lt;/full-title&gt;&lt;abbr-1&gt;Environ. Mol. Mutagen.&lt;/abbr-1&gt;&lt;abbr-2&gt;Environ Mol Mutagen&lt;/abbr-2&gt;&lt;abbr-3&gt;Environmental &amp;amp; Molecular Mutagenesis&lt;/abbr-3&gt;&lt;/alt-periodical&gt;&lt;pages&gt;211-226&lt;/pages&gt;&lt;volume&gt;10&lt;/volume&gt;&lt;number&gt;2&lt;/number&gt;&lt;keywords&gt;&lt;keyword&gt;Environmental Sciences &amp;amp; Ecology&lt;/keyword&gt;&lt;keyword&gt;Genetics &amp;amp; Heredity&lt;/keyword&gt;&lt;keyword&gt;Toxicology&lt;/keyword&gt;&lt;/keywords&gt;&lt;dates&gt;&lt;year&gt;1987&lt;/year&gt;&lt;/dates&gt;&lt;isbn&gt;0893-6692&lt;/isbn&gt;&lt;accession-num&gt;WOS:A1987K034200011&lt;/accession-num&gt;&lt;work-type&gt;Review&lt;/work-type&gt;&lt;urls&gt;&lt;related-urls&gt;&lt;url&gt;&amp;lt;Go to ISI&amp;gt;://WOS:A1987K034200011&lt;/url&gt;&lt;/related-urls&gt;&lt;/urls&gt;&lt;electronic-resource-num&gt;10.1002/em.2850100212&lt;/electronic-resource-num&gt;&lt;language&gt;English&lt;/language&gt;&lt;/record&gt;&lt;/Cite&gt;&lt;/EndNote&gt;</w:instrText>
      </w:r>
      <w:r w:rsidR="00831317">
        <w:rPr>
          <w:lang w:val="en-US"/>
        </w:rPr>
        <w:fldChar w:fldCharType="separate"/>
      </w:r>
      <w:r w:rsidR="00E009E2" w:rsidRPr="00E009E2">
        <w:rPr>
          <w:noProof/>
          <w:vertAlign w:val="superscript"/>
          <w:lang w:val="en-US"/>
        </w:rPr>
        <w:t>[18]</w:t>
      </w:r>
      <w:r w:rsidR="00831317">
        <w:rPr>
          <w:lang w:val="en-US"/>
        </w:rPr>
        <w:fldChar w:fldCharType="end"/>
      </w:r>
      <w:r w:rsidR="00982E10">
        <w:rPr>
          <w:lang w:val="en-US"/>
        </w:rPr>
        <w:t xml:space="preserve"> a</w:t>
      </w:r>
      <w:r w:rsidR="003C0EB7">
        <w:rPr>
          <w:lang w:val="en-US"/>
        </w:rPr>
        <w:t>n</w:t>
      </w:r>
      <w:r w:rsidR="00982E10">
        <w:rPr>
          <w:lang w:val="en-US"/>
        </w:rPr>
        <w:t xml:space="preserve"> </w:t>
      </w:r>
      <w:proofErr w:type="spellStart"/>
      <w:r w:rsidR="00982E10">
        <w:rPr>
          <w:lang w:val="en-US"/>
        </w:rPr>
        <w:t>N</w:t>
      </w:r>
      <w:r w:rsidR="00982E10" w:rsidRPr="00272ACF">
        <w:rPr>
          <w:vertAlign w:val="subscript"/>
          <w:lang w:val="en-US"/>
        </w:rPr>
        <w:t>2</w:t>
      </w:r>
      <w:proofErr w:type="spellEnd"/>
      <w:r w:rsidR="00982E10">
        <w:rPr>
          <w:lang w:val="en-US"/>
        </w:rPr>
        <w:t xml:space="preserve"> </w:t>
      </w:r>
      <w:r w:rsidR="0017422E">
        <w:rPr>
          <w:lang w:val="en-US"/>
        </w:rPr>
        <w:t xml:space="preserve">purge </w:t>
      </w:r>
      <w:r w:rsidR="008D6254">
        <w:rPr>
          <w:lang w:val="en-US"/>
        </w:rPr>
        <w:t xml:space="preserve">would be needed </w:t>
      </w:r>
      <w:r w:rsidR="00982E10">
        <w:rPr>
          <w:lang w:val="en-US"/>
        </w:rPr>
        <w:t xml:space="preserve">to </w:t>
      </w:r>
      <w:r w:rsidR="009E1BAC">
        <w:rPr>
          <w:lang w:val="en-US"/>
        </w:rPr>
        <w:t xml:space="preserve">lower this level in </w:t>
      </w:r>
      <w:r w:rsidR="00982E10">
        <w:rPr>
          <w:lang w:val="en-US"/>
        </w:rPr>
        <w:t xml:space="preserve">the aqueous phase </w:t>
      </w:r>
      <w:r w:rsidR="009E1BAC">
        <w:rPr>
          <w:lang w:val="en-US"/>
        </w:rPr>
        <w:t xml:space="preserve">if it </w:t>
      </w:r>
      <w:r w:rsidR="00982E10">
        <w:rPr>
          <w:lang w:val="en-US"/>
        </w:rPr>
        <w:t>were to be used clinically</w:t>
      </w:r>
      <w:r w:rsidR="002E7BA9">
        <w:rPr>
          <w:lang w:val="en-US"/>
        </w:rPr>
        <w:t xml:space="preserve"> </w:t>
      </w:r>
      <w:r w:rsidR="009E1BAC">
        <w:rPr>
          <w:lang w:val="en-US"/>
        </w:rPr>
        <w:t>as</w:t>
      </w:r>
      <w:r w:rsidR="002E7BA9">
        <w:rPr>
          <w:lang w:val="en-US"/>
        </w:rPr>
        <w:t xml:space="preserve"> the environmental protection agenc</w:t>
      </w:r>
      <w:r w:rsidR="003E2CF2">
        <w:rPr>
          <w:lang w:val="en-US"/>
        </w:rPr>
        <w:t>ies</w:t>
      </w:r>
      <w:r w:rsidR="002E7BA9">
        <w:rPr>
          <w:lang w:val="en-US"/>
        </w:rPr>
        <w:t xml:space="preserve"> recommended water quality criteria specify a limit of </w:t>
      </w:r>
      <w:r w:rsidR="0090650C">
        <w:rPr>
          <w:lang w:val="en-US"/>
        </w:rPr>
        <w:t>0</w:t>
      </w:r>
      <w:r w:rsidR="002E7BA9">
        <w:rPr>
          <w:lang w:val="en-US"/>
        </w:rPr>
        <w:t>.</w:t>
      </w:r>
      <w:r w:rsidR="0090650C">
        <w:rPr>
          <w:lang w:val="en-US"/>
        </w:rPr>
        <w:t>0</w:t>
      </w:r>
      <w:r w:rsidR="002E7BA9">
        <w:rPr>
          <w:lang w:val="en-US"/>
        </w:rPr>
        <w:t>7</w:t>
      </w:r>
      <w:r w:rsidR="00AB4C8A">
        <w:rPr>
          <w:lang w:val="en-US"/>
        </w:rPr>
        <w:t xml:space="preserve"> </w:t>
      </w:r>
      <w:r w:rsidR="0090650C">
        <w:rPr>
          <w:lang w:val="en-US"/>
        </w:rPr>
        <w:t>m</w:t>
      </w:r>
      <w:r w:rsidR="002E7BA9">
        <w:rPr>
          <w:lang w:val="en-US"/>
        </w:rPr>
        <w:t>g/L</w:t>
      </w:r>
      <w:r w:rsidR="00982E10">
        <w:rPr>
          <w:lang w:val="en-US"/>
        </w:rPr>
        <w:t>.</w:t>
      </w:r>
      <w:r w:rsidR="00831317">
        <w:rPr>
          <w:lang w:val="en-US"/>
        </w:rPr>
        <w:fldChar w:fldCharType="begin"/>
      </w:r>
      <w:r w:rsidR="00543E7C">
        <w:rPr>
          <w:lang w:val="en-US"/>
        </w:rPr>
        <w:instrText xml:space="preserve"> ADDIN EN.CITE &lt;EndNote&gt;&lt;Cite ExcludeAuth="1" ExcludeYear="1"&gt;&lt;RecNum&gt;1468&lt;/RecNum&gt;&lt;DisplayText&gt;&lt;style face="superscript"&gt;[19]&lt;/style&gt;&lt;/DisplayText&gt;&lt;record&gt;&lt;rec-number&gt;1468&lt;/rec-number&gt;&lt;foreign-keys&gt;&lt;key app="EN" db-id="dpee5ds0e29wave2zsovdpt4aa22xpdxa5vt" timestamp="1493902333"&gt;1468&lt;/key&gt;&lt;/foreign-keys&gt;&lt;ref-type name="Journal Article"&gt;17&lt;/ref-type&gt;&lt;contributors&gt;&lt;/contributors&gt;&lt;titles&gt;&lt;secondary-title&gt;https://www.federalregister.gov/documents/2017/01/11/2016-31262/national-primary-drinking-water-regulations-announcement-of-the-results-of-epas-review-of-existing&lt;/secondary-title&gt;&lt;/titles&gt;&lt;periodical&gt;&lt;full-title&gt;https://www.federalregister.gov/documents/2017/01/11/2016-31262/national-primary-drinking-water-regulations-announcement-of-the-results-of-epas-review-of-existing&lt;/full-title&gt;&lt;abbr-1&gt;https://www.federalregister.gov/documents/2017/01/11/2016-31262/national-primary-drinking-&lt;/abbr-1&gt;&lt;/periodical&gt;&lt;dates&gt;&lt;/dates&gt;&lt;urls&gt;&lt;/urls&gt;&lt;/record&gt;&lt;/Cite&gt;&lt;/EndNote&gt;</w:instrText>
      </w:r>
      <w:r w:rsidR="00831317">
        <w:rPr>
          <w:lang w:val="en-US"/>
        </w:rPr>
        <w:fldChar w:fldCharType="separate"/>
      </w:r>
      <w:r w:rsidR="00E009E2" w:rsidRPr="00E009E2">
        <w:rPr>
          <w:noProof/>
          <w:vertAlign w:val="superscript"/>
          <w:lang w:val="en-US"/>
        </w:rPr>
        <w:t>[19]</w:t>
      </w:r>
      <w:r w:rsidR="00831317">
        <w:rPr>
          <w:lang w:val="en-US"/>
        </w:rPr>
        <w:fldChar w:fldCharType="end"/>
      </w:r>
      <w:r w:rsidR="00982E10">
        <w:rPr>
          <w:lang w:val="en-US"/>
        </w:rPr>
        <w:t xml:space="preserve">    </w:t>
      </w:r>
    </w:p>
    <w:p w:rsidR="00BF0C64" w:rsidRDefault="005A15CF" w:rsidP="005A15CF">
      <w:pPr>
        <w:pStyle w:val="P1withIndendation"/>
        <w:spacing w:after="0"/>
        <w:ind w:firstLine="425"/>
        <w:rPr>
          <w:lang w:val="en-US"/>
        </w:rPr>
      </w:pPr>
      <w:r w:rsidRPr="00862267">
        <w:rPr>
          <w:lang w:val="en-US"/>
        </w:rPr>
        <w:t>The</w:t>
      </w:r>
      <w:r w:rsidR="00BF0C64">
        <w:rPr>
          <w:lang w:val="en-US"/>
        </w:rPr>
        <w:t>se</w:t>
      </w:r>
      <w:r w:rsidRPr="00862267">
        <w:rPr>
          <w:lang w:val="en-US"/>
        </w:rPr>
        <w:t xml:space="preserve"> change</w:t>
      </w:r>
      <w:r w:rsidR="00BF0C64">
        <w:rPr>
          <w:lang w:val="en-US"/>
        </w:rPr>
        <w:t>s</w:t>
      </w:r>
      <w:r w:rsidRPr="00862267">
        <w:rPr>
          <w:lang w:val="en-US"/>
        </w:rPr>
        <w:t xml:space="preserve"> can be readily assessed by acquiring a series of 1-D projections of the samples </w:t>
      </w:r>
      <w:r w:rsidRPr="00862267">
        <w:rPr>
          <w:vertAlign w:val="superscript"/>
          <w:lang w:val="en-US"/>
        </w:rPr>
        <w:t>2</w:t>
      </w:r>
      <w:r w:rsidRPr="00862267">
        <w:rPr>
          <w:lang w:val="en-US"/>
        </w:rPr>
        <w:t>H-NMR signal along the z-axis of the tube using well established gradient echo methods</w:t>
      </w:r>
      <w:r w:rsidR="0017422E">
        <w:rPr>
          <w:lang w:val="en-US"/>
        </w:rPr>
        <w:t xml:space="preserve"> (Figure 1)</w:t>
      </w:r>
      <w:r w:rsidRPr="00862267">
        <w:rPr>
          <w:lang w:val="en-US"/>
        </w:rPr>
        <w:t xml:space="preserve">. When the corresponding </w:t>
      </w:r>
      <w:r w:rsidRPr="00862267">
        <w:rPr>
          <w:vertAlign w:val="superscript"/>
          <w:lang w:val="en-US"/>
        </w:rPr>
        <w:t>1</w:t>
      </w:r>
      <w:r w:rsidRPr="00862267">
        <w:rPr>
          <w:lang w:val="en-US"/>
        </w:rPr>
        <w:t xml:space="preserve">H image is recorded to track the weaker </w:t>
      </w:r>
      <w:proofErr w:type="spellStart"/>
      <w:r w:rsidRPr="00862267">
        <w:rPr>
          <w:b/>
          <w:lang w:val="en-US"/>
        </w:rPr>
        <w:t>pz</w:t>
      </w:r>
      <w:proofErr w:type="spellEnd"/>
      <w:r w:rsidRPr="00862267">
        <w:rPr>
          <w:lang w:val="en-US"/>
        </w:rPr>
        <w:t xml:space="preserve"> signal </w:t>
      </w:r>
      <w:r w:rsidR="00BF0C64">
        <w:rPr>
          <w:lang w:val="en-US"/>
        </w:rPr>
        <w:t>of</w:t>
      </w:r>
      <w:r w:rsidR="00BF0C64" w:rsidRPr="00862267">
        <w:rPr>
          <w:lang w:val="en-US"/>
        </w:rPr>
        <w:t xml:space="preserve"> </w:t>
      </w:r>
      <w:r w:rsidRPr="00862267">
        <w:rPr>
          <w:lang w:val="en-US"/>
        </w:rPr>
        <w:t xml:space="preserve">this sample, </w:t>
      </w:r>
      <w:r w:rsidR="00E7428D" w:rsidRPr="00862267">
        <w:rPr>
          <w:lang w:val="en-US"/>
        </w:rPr>
        <w:t xml:space="preserve">the </w:t>
      </w:r>
      <w:r w:rsidRPr="00862267">
        <w:rPr>
          <w:lang w:val="en-US"/>
        </w:rPr>
        <w:t xml:space="preserve">slow </w:t>
      </w:r>
      <w:r w:rsidRPr="00862267">
        <w:rPr>
          <w:lang w:val="en-US"/>
        </w:rPr>
        <w:lastRenderedPageBreak/>
        <w:t xml:space="preserve">separation </w:t>
      </w:r>
      <w:r w:rsidR="0017422E">
        <w:rPr>
          <w:lang w:val="en-US"/>
        </w:rPr>
        <w:t>of</w:t>
      </w:r>
      <w:r w:rsidR="0017422E" w:rsidRPr="00862267">
        <w:rPr>
          <w:lang w:val="en-US"/>
        </w:rPr>
        <w:t xml:space="preserve"> </w:t>
      </w:r>
      <w:r w:rsidRPr="00862267">
        <w:rPr>
          <w:lang w:val="en-US"/>
        </w:rPr>
        <w:t xml:space="preserve">the two phases can </w:t>
      </w:r>
      <w:r w:rsidR="00E7428D" w:rsidRPr="00862267">
        <w:rPr>
          <w:lang w:val="en-US"/>
        </w:rPr>
        <w:t xml:space="preserve">be </w:t>
      </w:r>
      <w:r w:rsidR="00BA25A1" w:rsidRPr="00862267">
        <w:rPr>
          <w:lang w:val="en-US"/>
        </w:rPr>
        <w:t>assessed</w:t>
      </w:r>
      <w:r w:rsidRPr="00862267">
        <w:rPr>
          <w:lang w:val="en-US"/>
        </w:rPr>
        <w:t xml:space="preserve">, and ultimately a 62.5:37.5 </w:t>
      </w:r>
      <w:proofErr w:type="spellStart"/>
      <w:r w:rsidRPr="00862267">
        <w:rPr>
          <w:b/>
          <w:lang w:val="en-US"/>
        </w:rPr>
        <w:t>pz</w:t>
      </w:r>
      <w:proofErr w:type="spellEnd"/>
      <w:r w:rsidRPr="00862267">
        <w:rPr>
          <w:lang w:val="en-US"/>
        </w:rPr>
        <w:t xml:space="preserve"> partitioning in favor of the CDCl</w:t>
      </w:r>
      <w:r w:rsidRPr="00862267">
        <w:rPr>
          <w:vertAlign w:val="subscript"/>
          <w:lang w:val="en-US"/>
        </w:rPr>
        <w:t>3</w:t>
      </w:r>
      <w:r w:rsidRPr="00862267">
        <w:rPr>
          <w:lang w:val="en-US"/>
        </w:rPr>
        <w:t xml:space="preserve"> phase is </w:t>
      </w:r>
      <w:r w:rsidR="00BF0C64">
        <w:rPr>
          <w:lang w:val="en-US"/>
        </w:rPr>
        <w:t>seen</w:t>
      </w:r>
      <w:r w:rsidR="0017422E">
        <w:rPr>
          <w:lang w:val="en-US"/>
        </w:rPr>
        <w:t>.</w:t>
      </w: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1" locked="0" layoutInCell="1" allowOverlap="1" wp14:anchorId="0EA0FFCA" wp14:editId="5181B33C">
            <wp:simplePos x="0" y="0"/>
            <wp:positionH relativeFrom="column">
              <wp:posOffset>-58420</wp:posOffset>
            </wp:positionH>
            <wp:positionV relativeFrom="paragraph">
              <wp:posOffset>55245</wp:posOffset>
            </wp:positionV>
            <wp:extent cx="3095625" cy="774065"/>
            <wp:effectExtent l="0" t="0" r="9525" b="6985"/>
            <wp:wrapNone/>
            <wp:docPr id="17" name="Picture 17" descr="\\userfs\wi511\w2k\My Pictures\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fs\wi511\w2k\My Pictures\figure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</w:p>
    <w:p w:rsidR="00BF0C64" w:rsidRDefault="00BF0C64" w:rsidP="00625290">
      <w:pPr>
        <w:pStyle w:val="P1withIndendation"/>
        <w:spacing w:after="0"/>
        <w:ind w:firstLine="0"/>
        <w:rPr>
          <w:lang w:val="en-US"/>
        </w:rPr>
      </w:pPr>
    </w:p>
    <w:p w:rsidR="00BF0C64" w:rsidRPr="00862267" w:rsidRDefault="00BF0C64">
      <w:pPr>
        <w:pStyle w:val="P1withIndendation"/>
        <w:spacing w:before="230" w:after="460" w:line="180" w:lineRule="exact"/>
        <w:ind w:firstLine="0"/>
        <w:rPr>
          <w:sz w:val="14"/>
          <w:lang w:val="en-US"/>
        </w:rPr>
      </w:pPr>
      <w:proofErr w:type="gramStart"/>
      <w:r w:rsidRPr="00862267">
        <w:rPr>
          <w:b/>
          <w:sz w:val="14"/>
          <w:lang w:val="en-US"/>
        </w:rPr>
        <w:t>Figure 1.</w:t>
      </w:r>
      <w:proofErr w:type="gramEnd"/>
      <w:r w:rsidRPr="00862267">
        <w:rPr>
          <w:sz w:val="14"/>
          <w:lang w:val="en-US"/>
        </w:rPr>
        <w:t xml:space="preserve"> </w:t>
      </w:r>
      <w:r w:rsidRPr="00862267">
        <w:rPr>
          <w:sz w:val="14"/>
          <w:vertAlign w:val="superscript"/>
          <w:lang w:val="en-US"/>
        </w:rPr>
        <w:t>2</w:t>
      </w:r>
      <w:r w:rsidRPr="00862267">
        <w:rPr>
          <w:sz w:val="14"/>
          <w:lang w:val="en-US"/>
        </w:rPr>
        <w:t>H signal intensity profiles derived from the solvent response as a function of distance from the bottom of the NMR tube</w:t>
      </w:r>
      <w:r>
        <w:rPr>
          <w:sz w:val="14"/>
          <w:lang w:val="en-US"/>
        </w:rPr>
        <w:t xml:space="preserve"> (</w:t>
      </w:r>
      <w:r w:rsidR="00E56641">
        <w:rPr>
          <w:sz w:val="14"/>
          <w:lang w:val="en-US"/>
        </w:rPr>
        <w:t>right</w:t>
      </w:r>
      <w:r>
        <w:rPr>
          <w:sz w:val="14"/>
          <w:lang w:val="en-US"/>
        </w:rPr>
        <w:t>)</w:t>
      </w:r>
      <w:r w:rsidRPr="00862267">
        <w:rPr>
          <w:sz w:val="14"/>
          <w:lang w:val="en-US"/>
        </w:rPr>
        <w:t xml:space="preserve">. (a) Prior to shaking the </w:t>
      </w:r>
      <w:r>
        <w:rPr>
          <w:sz w:val="14"/>
          <w:lang w:val="en-US"/>
        </w:rPr>
        <w:t xml:space="preserve">separated </w:t>
      </w:r>
      <w:r w:rsidRPr="00862267">
        <w:rPr>
          <w:sz w:val="14"/>
          <w:lang w:val="en-US"/>
        </w:rPr>
        <w:t xml:space="preserve">0.3 ml of a </w:t>
      </w:r>
      <w:proofErr w:type="spellStart"/>
      <w:r w:rsidRPr="00862267">
        <w:rPr>
          <w:sz w:val="14"/>
          <w:lang w:val="en-US"/>
        </w:rPr>
        <w:t>CDCl</w:t>
      </w:r>
      <w:r w:rsidRPr="00862267">
        <w:rPr>
          <w:sz w:val="14"/>
          <w:vertAlign w:val="subscript"/>
          <w:lang w:val="en-US"/>
        </w:rPr>
        <w:t>3</w:t>
      </w:r>
      <w:proofErr w:type="spellEnd"/>
      <w:r w:rsidRPr="00862267">
        <w:rPr>
          <w:sz w:val="14"/>
          <w:vertAlign w:val="subscript"/>
          <w:lang w:val="en-US"/>
        </w:rPr>
        <w:t xml:space="preserve"> </w:t>
      </w:r>
      <w:r w:rsidRPr="00862267">
        <w:rPr>
          <w:sz w:val="14"/>
          <w:lang w:val="en-US"/>
        </w:rPr>
        <w:t>contain</w:t>
      </w:r>
      <w:r>
        <w:rPr>
          <w:sz w:val="14"/>
          <w:lang w:val="en-US"/>
        </w:rPr>
        <w:t>ing</w:t>
      </w:r>
      <w:r w:rsidRPr="00862267">
        <w:rPr>
          <w:sz w:val="14"/>
          <w:lang w:val="en-US"/>
        </w:rPr>
        <w:t xml:space="preserve"> 5 </w:t>
      </w:r>
      <w:proofErr w:type="spellStart"/>
      <w:r w:rsidRPr="00862267">
        <w:rPr>
          <w:sz w:val="14"/>
          <w:lang w:val="en-US"/>
        </w:rPr>
        <w:t>mM</w:t>
      </w:r>
      <w:proofErr w:type="spellEnd"/>
      <w:r w:rsidRPr="00862267">
        <w:rPr>
          <w:sz w:val="14"/>
          <w:lang w:val="en-US"/>
        </w:rPr>
        <w:t xml:space="preserve"> of </w:t>
      </w:r>
      <w:r w:rsidRPr="00862267">
        <w:rPr>
          <w:b/>
          <w:sz w:val="14"/>
          <w:lang w:val="en-US"/>
        </w:rPr>
        <w:t>1</w:t>
      </w:r>
      <w:r w:rsidRPr="00862267">
        <w:rPr>
          <w:sz w:val="14"/>
          <w:lang w:val="en-US"/>
        </w:rPr>
        <w:t xml:space="preserve"> and </w:t>
      </w:r>
      <w:r>
        <w:rPr>
          <w:sz w:val="14"/>
          <w:lang w:val="en-US"/>
        </w:rPr>
        <w:t>the</w:t>
      </w:r>
      <w:r w:rsidRPr="00862267">
        <w:rPr>
          <w:sz w:val="14"/>
          <w:lang w:val="en-US"/>
        </w:rPr>
        <w:t xml:space="preserve"> 0.3 ml </w:t>
      </w:r>
      <w:r>
        <w:rPr>
          <w:sz w:val="14"/>
          <w:lang w:val="en-US"/>
        </w:rPr>
        <w:t xml:space="preserve">of </w:t>
      </w:r>
      <w:proofErr w:type="spellStart"/>
      <w:r w:rsidRPr="00862267">
        <w:rPr>
          <w:sz w:val="14"/>
          <w:lang w:val="en-US"/>
        </w:rPr>
        <w:t>D</w:t>
      </w:r>
      <w:r w:rsidRPr="00862267">
        <w:rPr>
          <w:sz w:val="14"/>
          <w:vertAlign w:val="subscript"/>
          <w:lang w:val="en-US"/>
        </w:rPr>
        <w:t>2</w:t>
      </w:r>
      <w:r w:rsidRPr="00862267">
        <w:rPr>
          <w:sz w:val="14"/>
          <w:lang w:val="en-US"/>
        </w:rPr>
        <w:t>O</w:t>
      </w:r>
      <w:proofErr w:type="spellEnd"/>
      <w:r w:rsidRPr="00862267">
        <w:rPr>
          <w:sz w:val="14"/>
          <w:lang w:val="en-US"/>
        </w:rPr>
        <w:t xml:space="preserve"> containing 20 </w:t>
      </w:r>
      <w:proofErr w:type="spellStart"/>
      <w:r w:rsidRPr="00862267">
        <w:rPr>
          <w:sz w:val="14"/>
          <w:lang w:val="en-US"/>
        </w:rPr>
        <w:t>mM</w:t>
      </w:r>
      <w:proofErr w:type="spellEnd"/>
      <w:r w:rsidRPr="00862267">
        <w:rPr>
          <w:sz w:val="14"/>
          <w:lang w:val="en-US"/>
        </w:rPr>
        <w:t xml:space="preserve"> </w:t>
      </w:r>
      <w:proofErr w:type="spellStart"/>
      <w:r w:rsidRPr="00862267">
        <w:rPr>
          <w:b/>
          <w:sz w:val="14"/>
          <w:lang w:val="en-US"/>
        </w:rPr>
        <w:t>pz</w:t>
      </w:r>
      <w:proofErr w:type="spellEnd"/>
      <w:r>
        <w:rPr>
          <w:sz w:val="14"/>
          <w:lang w:val="en-US"/>
        </w:rPr>
        <w:t xml:space="preserve">, </w:t>
      </w:r>
      <w:r w:rsidRPr="00862267">
        <w:rPr>
          <w:sz w:val="14"/>
          <w:lang w:val="en-US"/>
        </w:rPr>
        <w:t xml:space="preserve">(b) Immediately after shaking an emulsion with no formal phase separation is evident and (c) 25 seconds </w:t>
      </w:r>
      <w:r>
        <w:rPr>
          <w:sz w:val="14"/>
          <w:lang w:val="en-US"/>
        </w:rPr>
        <w:t xml:space="preserve">later </w:t>
      </w:r>
      <w:r w:rsidRPr="00862267">
        <w:rPr>
          <w:sz w:val="14"/>
          <w:lang w:val="en-US"/>
        </w:rPr>
        <w:t xml:space="preserve">partial phase separation is evident. </w:t>
      </w:r>
    </w:p>
    <w:p w:rsidR="002C36E0" w:rsidRPr="00862267" w:rsidRDefault="005A15CF" w:rsidP="00625290">
      <w:pPr>
        <w:pStyle w:val="P1withIndendation"/>
        <w:ind w:firstLine="0"/>
        <w:rPr>
          <w:lang w:val="en-US"/>
        </w:rPr>
      </w:pPr>
      <w:r w:rsidRPr="00862267">
        <w:rPr>
          <w:lang w:val="en-US"/>
        </w:rPr>
        <w:t xml:space="preserve">When this biphasic mixture is exposed to a 3 bar pressure of </w:t>
      </w:r>
      <w:r w:rsidRPr="00862267">
        <w:rPr>
          <w:i/>
          <w:lang w:val="en-US"/>
        </w:rPr>
        <w:t>p</w:t>
      </w:r>
      <w:r w:rsidRPr="00862267">
        <w:rPr>
          <w:lang w:val="en-US"/>
        </w:rPr>
        <w:t>-H</w:t>
      </w:r>
      <w:r w:rsidRPr="00862267">
        <w:rPr>
          <w:vertAlign w:val="subscript"/>
          <w:lang w:val="en-US"/>
        </w:rPr>
        <w:t>2</w:t>
      </w:r>
      <w:r w:rsidRPr="00862267">
        <w:rPr>
          <w:lang w:val="en-US"/>
        </w:rPr>
        <w:t>, and the sample shaken in the stray field of the magnet for 10 seconds, SABRE occurs</w:t>
      </w:r>
      <w:r w:rsidR="00E7428D" w:rsidRPr="00862267">
        <w:rPr>
          <w:lang w:val="en-US"/>
        </w:rPr>
        <w:t xml:space="preserve">, as shown by a </w:t>
      </w:r>
      <w:r w:rsidRPr="00862267">
        <w:rPr>
          <w:lang w:val="en-US"/>
        </w:rPr>
        <w:t xml:space="preserve">high resolution </w:t>
      </w:r>
      <w:r w:rsidRPr="00862267">
        <w:rPr>
          <w:vertAlign w:val="superscript"/>
          <w:lang w:val="en-US"/>
        </w:rPr>
        <w:t>1</w:t>
      </w:r>
      <w:r w:rsidRPr="00862267">
        <w:rPr>
          <w:lang w:val="en-US"/>
        </w:rPr>
        <w:t xml:space="preserve">H NMR spectrum recorded immediately after </w:t>
      </w:r>
      <w:r w:rsidR="00BA25A1" w:rsidRPr="00862267">
        <w:rPr>
          <w:lang w:val="en-US"/>
        </w:rPr>
        <w:t xml:space="preserve">the </w:t>
      </w:r>
      <w:r w:rsidRPr="00862267">
        <w:rPr>
          <w:lang w:val="en-US"/>
        </w:rPr>
        <w:t xml:space="preserve">sample </w:t>
      </w:r>
      <w:r w:rsidR="00E7428D" w:rsidRPr="00862267">
        <w:rPr>
          <w:lang w:val="en-US"/>
        </w:rPr>
        <w:t xml:space="preserve">was inserted </w:t>
      </w:r>
      <w:r w:rsidRPr="00862267">
        <w:rPr>
          <w:lang w:val="en-US"/>
        </w:rPr>
        <w:t xml:space="preserve">in the high field spectrometer. </w:t>
      </w:r>
      <w:r w:rsidR="00BF0C64">
        <w:rPr>
          <w:lang w:val="en-US"/>
        </w:rPr>
        <w:t>The resulting</w:t>
      </w:r>
      <w:r w:rsidRPr="00862267">
        <w:rPr>
          <w:lang w:val="en-US"/>
        </w:rPr>
        <w:t xml:space="preserve"> hyperpolarized </w:t>
      </w:r>
      <w:proofErr w:type="spellStart"/>
      <w:r w:rsidR="00BF0C64" w:rsidRPr="00625290">
        <w:rPr>
          <w:b/>
          <w:lang w:val="en-US"/>
        </w:rPr>
        <w:t>pz</w:t>
      </w:r>
      <w:proofErr w:type="spellEnd"/>
      <w:r w:rsidR="00BF0C64">
        <w:rPr>
          <w:lang w:val="en-US"/>
        </w:rPr>
        <w:t xml:space="preserve"> response</w:t>
      </w:r>
      <w:r w:rsidR="00BF0C64" w:rsidRPr="00862267">
        <w:rPr>
          <w:lang w:val="en-US"/>
        </w:rPr>
        <w:t xml:space="preserve"> </w:t>
      </w:r>
      <w:r w:rsidR="00BF0C64">
        <w:rPr>
          <w:lang w:val="en-US"/>
        </w:rPr>
        <w:t>show</w:t>
      </w:r>
      <w:r w:rsidR="0017422E">
        <w:rPr>
          <w:lang w:val="en-US"/>
        </w:rPr>
        <w:t>s</w:t>
      </w:r>
      <w:r w:rsidR="00BF0C64">
        <w:rPr>
          <w:lang w:val="en-US"/>
        </w:rPr>
        <w:t xml:space="preserve"> </w:t>
      </w:r>
      <w:r w:rsidR="00BF0C64" w:rsidRPr="00862267">
        <w:rPr>
          <w:lang w:val="en-US"/>
        </w:rPr>
        <w:t xml:space="preserve">a 645 ± 15 fold signal enhancement </w:t>
      </w:r>
      <w:r w:rsidR="00CF23A0">
        <w:rPr>
          <w:lang w:val="en-US"/>
        </w:rPr>
        <w:t xml:space="preserve">(2% polarization) </w:t>
      </w:r>
      <w:r w:rsidR="00BF0C64" w:rsidRPr="00862267">
        <w:rPr>
          <w:lang w:val="en-US"/>
        </w:rPr>
        <w:t xml:space="preserve">per proton </w:t>
      </w:r>
      <w:r w:rsidR="00BF0C64">
        <w:rPr>
          <w:lang w:val="en-US"/>
        </w:rPr>
        <w:t xml:space="preserve">when compared to that recorded </w:t>
      </w:r>
      <w:r w:rsidRPr="00862267">
        <w:rPr>
          <w:lang w:val="en-US"/>
        </w:rPr>
        <w:t>under Boltzmann conditions</w:t>
      </w:r>
      <w:r w:rsidR="00BF0C64">
        <w:rPr>
          <w:lang w:val="en-US"/>
        </w:rPr>
        <w:t xml:space="preserve"> for </w:t>
      </w:r>
      <w:r w:rsidRPr="00862267">
        <w:rPr>
          <w:lang w:val="en-US"/>
        </w:rPr>
        <w:t xml:space="preserve">a phase separation time of zero. We probed the enhanced </w:t>
      </w:r>
      <w:proofErr w:type="spellStart"/>
      <w:r w:rsidRPr="00862267">
        <w:rPr>
          <w:b/>
          <w:lang w:val="en-US"/>
        </w:rPr>
        <w:t>pz</w:t>
      </w:r>
      <w:proofErr w:type="spellEnd"/>
      <w:r w:rsidRPr="00862267">
        <w:rPr>
          <w:lang w:val="en-US"/>
        </w:rPr>
        <w:t xml:space="preserve"> response in a series of 1-D </w:t>
      </w:r>
      <w:r w:rsidRPr="00862267">
        <w:rPr>
          <w:vertAlign w:val="superscript"/>
          <w:lang w:val="en-US"/>
        </w:rPr>
        <w:t>1</w:t>
      </w:r>
      <w:r w:rsidRPr="00862267">
        <w:rPr>
          <w:lang w:val="en-US"/>
        </w:rPr>
        <w:t xml:space="preserve">H-signal intensity projections along the z-axis of the tube as a function of increasing phase-separation time. These results reveal that initially the </w:t>
      </w:r>
      <w:proofErr w:type="spellStart"/>
      <w:r w:rsidRPr="00862267">
        <w:rPr>
          <w:b/>
          <w:lang w:val="en-US"/>
        </w:rPr>
        <w:t>pz</w:t>
      </w:r>
      <w:proofErr w:type="spellEnd"/>
      <w:r w:rsidRPr="00862267">
        <w:rPr>
          <w:lang w:val="en-US"/>
        </w:rPr>
        <w:t xml:space="preserve"> signal intensity is slightly weighted towards the lower end of the tube in which the </w:t>
      </w:r>
      <w:r w:rsidR="00AC7AC7">
        <w:rPr>
          <w:lang w:val="en-US"/>
        </w:rPr>
        <w:t>aqueous</w:t>
      </w:r>
      <w:r w:rsidR="00AC7AC7" w:rsidRPr="00862267">
        <w:rPr>
          <w:lang w:val="en-US"/>
        </w:rPr>
        <w:t xml:space="preserve"> </w:t>
      </w:r>
      <w:r w:rsidRPr="00862267">
        <w:rPr>
          <w:lang w:val="en-US"/>
        </w:rPr>
        <w:t xml:space="preserve">phase dominates (Figure </w:t>
      </w:r>
      <w:r w:rsidR="00BF0C64">
        <w:rPr>
          <w:lang w:val="en-US"/>
        </w:rPr>
        <w:t>2</w:t>
      </w:r>
      <w:r w:rsidRPr="00862267">
        <w:rPr>
          <w:lang w:val="en-US"/>
        </w:rPr>
        <w:t>).</w:t>
      </w:r>
    </w:p>
    <w:p w:rsidR="00C40DF1" w:rsidRPr="00862267" w:rsidRDefault="00025D9C" w:rsidP="00C40DF1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US"/>
        </w:rPr>
      </w:pPr>
      <w:r w:rsidRPr="00E168A7">
        <w:rPr>
          <w:rFonts w:ascii="Arial" w:hAnsi="Arial" w:cs="Arial"/>
          <w:noProof/>
          <w:color w:val="FF0000"/>
          <w:sz w:val="14"/>
          <w:szCs w:val="16"/>
          <w:lang w:val="en-GB" w:eastAsia="en-GB"/>
        </w:rPr>
        <w:drawing>
          <wp:inline distT="0" distB="0" distL="0" distR="0" wp14:anchorId="08FB54A3" wp14:editId="2CEAA3B8">
            <wp:extent cx="2520950" cy="2244090"/>
            <wp:effectExtent l="0" t="0" r="0" b="3810"/>
            <wp:docPr id="4" name="Picture 4" descr="C:\Users\Alex\Documents\Biphasic2016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cuments\Biphasic2016\Figure 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0C" w:rsidRPr="00862267" w:rsidRDefault="002D060C" w:rsidP="00537AD3">
      <w:pPr>
        <w:pStyle w:val="P1withIndendation"/>
        <w:spacing w:before="230" w:after="460" w:line="180" w:lineRule="exact"/>
        <w:ind w:firstLine="0"/>
        <w:rPr>
          <w:sz w:val="14"/>
          <w:lang w:val="en-US"/>
        </w:rPr>
      </w:pPr>
      <w:proofErr w:type="gramStart"/>
      <w:r w:rsidRPr="00862267">
        <w:rPr>
          <w:b/>
          <w:sz w:val="14"/>
          <w:lang w:val="en-US"/>
        </w:rPr>
        <w:t xml:space="preserve">Figure </w:t>
      </w:r>
      <w:r w:rsidR="00C40DF1" w:rsidRPr="00862267">
        <w:rPr>
          <w:b/>
          <w:sz w:val="14"/>
          <w:lang w:val="en-US"/>
        </w:rPr>
        <w:t>2</w:t>
      </w:r>
      <w:r w:rsidRPr="00862267">
        <w:rPr>
          <w:b/>
          <w:sz w:val="14"/>
          <w:lang w:val="en-US"/>
        </w:rPr>
        <w:t>.</w:t>
      </w:r>
      <w:proofErr w:type="gramEnd"/>
      <w:r w:rsidRPr="00862267">
        <w:rPr>
          <w:sz w:val="14"/>
          <w:lang w:val="en-US"/>
        </w:rPr>
        <w:t xml:space="preserve"> </w:t>
      </w:r>
      <w:proofErr w:type="gramStart"/>
      <w:r w:rsidR="00835F19" w:rsidRPr="00862267">
        <w:rPr>
          <w:sz w:val="14"/>
          <w:vertAlign w:val="superscript"/>
          <w:lang w:val="en-US"/>
        </w:rPr>
        <w:t>1</w:t>
      </w:r>
      <w:r w:rsidR="00835F19" w:rsidRPr="00862267">
        <w:rPr>
          <w:sz w:val="14"/>
          <w:lang w:val="en-US"/>
        </w:rPr>
        <w:t xml:space="preserve">H </w:t>
      </w:r>
      <w:r w:rsidR="00BA0EA6" w:rsidRPr="00862267">
        <w:rPr>
          <w:sz w:val="14"/>
          <w:lang w:val="en-US"/>
        </w:rPr>
        <w:t xml:space="preserve">NMR </w:t>
      </w:r>
      <w:r w:rsidR="00835F19" w:rsidRPr="00862267">
        <w:rPr>
          <w:sz w:val="14"/>
          <w:lang w:val="en-US"/>
        </w:rPr>
        <w:t xml:space="preserve">signal intensity as a function of distance from the bottom of the NMR tube that results </w:t>
      </w:r>
      <w:r w:rsidR="00BA0EA6" w:rsidRPr="00862267">
        <w:rPr>
          <w:sz w:val="14"/>
          <w:lang w:val="en-US"/>
        </w:rPr>
        <w:t>after</w:t>
      </w:r>
      <w:r w:rsidR="00835F19" w:rsidRPr="00862267">
        <w:rPr>
          <w:sz w:val="14"/>
          <w:lang w:val="en-US"/>
        </w:rPr>
        <w:t xml:space="preserve"> </w:t>
      </w:r>
      <w:r w:rsidR="00BA0EA6" w:rsidRPr="00862267">
        <w:rPr>
          <w:sz w:val="14"/>
          <w:lang w:val="en-US"/>
        </w:rPr>
        <w:t xml:space="preserve">emulsion-based </w:t>
      </w:r>
      <w:r w:rsidR="00835F19" w:rsidRPr="00862267">
        <w:rPr>
          <w:sz w:val="14"/>
          <w:lang w:val="en-US"/>
        </w:rPr>
        <w:t xml:space="preserve">SABRE derived phase-transfer-catalysis </w:t>
      </w:r>
      <w:r w:rsidR="00BA0EA6" w:rsidRPr="00862267">
        <w:rPr>
          <w:sz w:val="14"/>
          <w:lang w:val="en-US"/>
        </w:rPr>
        <w:t>to produce</w:t>
      </w:r>
      <w:r w:rsidR="00835F19" w:rsidRPr="00862267">
        <w:rPr>
          <w:sz w:val="14"/>
          <w:lang w:val="en-US"/>
        </w:rPr>
        <w:t xml:space="preserve"> a </w:t>
      </w:r>
      <w:r w:rsidR="00BA0EA6" w:rsidRPr="00862267">
        <w:rPr>
          <w:sz w:val="14"/>
          <w:lang w:val="en-US"/>
        </w:rPr>
        <w:t>hyperpolarized</w:t>
      </w:r>
      <w:r w:rsidR="00835F19" w:rsidRPr="00862267">
        <w:rPr>
          <w:sz w:val="14"/>
          <w:lang w:val="en-US"/>
        </w:rPr>
        <w:t xml:space="preserve"> </w:t>
      </w:r>
      <w:proofErr w:type="spellStart"/>
      <w:r w:rsidR="00835F19" w:rsidRPr="00862267">
        <w:rPr>
          <w:b/>
          <w:sz w:val="14"/>
          <w:lang w:val="en-US"/>
        </w:rPr>
        <w:t>pz</w:t>
      </w:r>
      <w:proofErr w:type="spellEnd"/>
      <w:r w:rsidR="00835F19" w:rsidRPr="00862267">
        <w:rPr>
          <w:sz w:val="14"/>
          <w:lang w:val="en-US"/>
        </w:rPr>
        <w:t xml:space="preserve"> response</w:t>
      </w:r>
      <w:r w:rsidR="00BA0EA6" w:rsidRPr="00862267">
        <w:rPr>
          <w:sz w:val="14"/>
          <w:lang w:val="en-US"/>
        </w:rPr>
        <w:t>.</w:t>
      </w:r>
      <w:proofErr w:type="gramEnd"/>
      <w:r w:rsidR="00BA0EA6" w:rsidRPr="00862267">
        <w:rPr>
          <w:sz w:val="14"/>
          <w:lang w:val="en-US"/>
        </w:rPr>
        <w:t xml:space="preserve"> </w:t>
      </w:r>
      <w:r w:rsidR="00835F19" w:rsidRPr="00862267">
        <w:rPr>
          <w:sz w:val="14"/>
          <w:lang w:val="en-US"/>
        </w:rPr>
        <w:t xml:space="preserve">The fall in </w:t>
      </w:r>
      <w:proofErr w:type="spellStart"/>
      <w:r w:rsidR="00835F19" w:rsidRPr="00862267">
        <w:rPr>
          <w:b/>
          <w:sz w:val="14"/>
          <w:lang w:val="en-US"/>
        </w:rPr>
        <w:t>pz</w:t>
      </w:r>
      <w:proofErr w:type="spellEnd"/>
      <w:r w:rsidR="00835F19" w:rsidRPr="00862267">
        <w:rPr>
          <w:sz w:val="14"/>
          <w:lang w:val="en-US"/>
        </w:rPr>
        <w:t xml:space="preserve"> signal intensity</w:t>
      </w:r>
      <w:r w:rsidR="00BA0EA6" w:rsidRPr="00862267">
        <w:rPr>
          <w:sz w:val="14"/>
          <w:lang w:val="en-US"/>
        </w:rPr>
        <w:t>,</w:t>
      </w:r>
      <w:r w:rsidR="00835F19" w:rsidRPr="00862267">
        <w:rPr>
          <w:sz w:val="14"/>
          <w:lang w:val="en-US"/>
        </w:rPr>
        <w:t xml:space="preserve"> as a function of time (s)</w:t>
      </w:r>
      <w:r w:rsidR="00BA0EA6" w:rsidRPr="00862267">
        <w:rPr>
          <w:sz w:val="14"/>
          <w:lang w:val="en-US"/>
        </w:rPr>
        <w:t>,</w:t>
      </w:r>
      <w:r w:rsidR="00835F19" w:rsidRPr="00862267">
        <w:rPr>
          <w:sz w:val="14"/>
          <w:lang w:val="en-US"/>
        </w:rPr>
        <w:t xml:space="preserve"> reveals that </w:t>
      </w:r>
      <w:r w:rsidR="00BA0EA6" w:rsidRPr="00862267">
        <w:rPr>
          <w:sz w:val="14"/>
          <w:lang w:val="en-US"/>
        </w:rPr>
        <w:t xml:space="preserve">the hyperpolarized response decays before </w:t>
      </w:r>
      <w:r w:rsidR="00835F19" w:rsidRPr="00862267">
        <w:rPr>
          <w:sz w:val="14"/>
          <w:lang w:val="en-US"/>
        </w:rPr>
        <w:t xml:space="preserve">phase-separation is </w:t>
      </w:r>
      <w:r w:rsidR="00BA0EA6" w:rsidRPr="00862267">
        <w:rPr>
          <w:sz w:val="14"/>
          <w:lang w:val="en-US"/>
        </w:rPr>
        <w:t>achieved</w:t>
      </w:r>
      <w:r w:rsidR="00835F19" w:rsidRPr="00862267">
        <w:rPr>
          <w:sz w:val="14"/>
          <w:lang w:val="en-US"/>
        </w:rPr>
        <w:t>.</w:t>
      </w:r>
    </w:p>
    <w:p w:rsidR="00403DE8" w:rsidRPr="00862267" w:rsidRDefault="00BF0C64" w:rsidP="00BF0C64">
      <w:pPr>
        <w:pStyle w:val="P1withIndendation"/>
        <w:spacing w:after="0"/>
        <w:ind w:firstLine="0"/>
        <w:rPr>
          <w:lang w:val="en-US"/>
        </w:rPr>
      </w:pPr>
      <w:r w:rsidRPr="00862267">
        <w:rPr>
          <w:lang w:val="en-US"/>
        </w:rPr>
        <w:t xml:space="preserve">The level of </w:t>
      </w:r>
      <w:r w:rsidR="00392417">
        <w:rPr>
          <w:lang w:val="en-US"/>
        </w:rPr>
        <w:t xml:space="preserve">this </w:t>
      </w:r>
      <w:r w:rsidRPr="00862267">
        <w:rPr>
          <w:lang w:val="en-US"/>
        </w:rPr>
        <w:t>response reduces in size with increase in separation time due to relaxation and we note that complete phase separation is not seen before relaxation destroys the hyperpolarized response</w:t>
      </w:r>
      <w:r w:rsidR="00B27511">
        <w:rPr>
          <w:lang w:val="en-US"/>
        </w:rPr>
        <w:t xml:space="preserve"> in such a sample</w:t>
      </w:r>
      <w:r w:rsidRPr="00862267">
        <w:rPr>
          <w:lang w:val="en-US"/>
        </w:rPr>
        <w:t>.</w:t>
      </w:r>
      <w:r w:rsidR="00B27511">
        <w:rPr>
          <w:lang w:val="en-US"/>
        </w:rPr>
        <w:t xml:space="preserve"> As</w:t>
      </w:r>
      <w:r w:rsidR="00E73A46" w:rsidRPr="00862267">
        <w:rPr>
          <w:lang w:val="en-US"/>
        </w:rPr>
        <w:t xml:space="preserve"> the aim of this </w:t>
      </w:r>
      <w:r w:rsidR="00B27511">
        <w:rPr>
          <w:lang w:val="en-US"/>
        </w:rPr>
        <w:t>work was t</w:t>
      </w:r>
      <w:r w:rsidR="00E73A46" w:rsidRPr="00862267">
        <w:rPr>
          <w:lang w:val="en-US"/>
        </w:rPr>
        <w:t xml:space="preserve">o achieve </w:t>
      </w:r>
      <w:proofErr w:type="spellStart"/>
      <w:r w:rsidR="00B27511" w:rsidRPr="00625290">
        <w:rPr>
          <w:b/>
          <w:lang w:val="en-US"/>
        </w:rPr>
        <w:t>pz</w:t>
      </w:r>
      <w:proofErr w:type="spellEnd"/>
      <w:r w:rsidR="00E73A46" w:rsidRPr="00862267">
        <w:rPr>
          <w:lang w:val="en-US"/>
        </w:rPr>
        <w:t xml:space="preserve"> </w:t>
      </w:r>
      <w:r w:rsidR="0031408E" w:rsidRPr="00862267">
        <w:rPr>
          <w:lang w:val="en-US"/>
        </w:rPr>
        <w:t>hyperpolarization</w:t>
      </w:r>
      <w:r w:rsidR="00E73A46" w:rsidRPr="00862267">
        <w:rPr>
          <w:lang w:val="en-US"/>
        </w:rPr>
        <w:t xml:space="preserve"> in water</w:t>
      </w:r>
      <w:r w:rsidR="0050593B" w:rsidRPr="00862267">
        <w:rPr>
          <w:lang w:val="en-US"/>
        </w:rPr>
        <w:t xml:space="preserve"> without catalyst contamination</w:t>
      </w:r>
      <w:r w:rsidR="00EC20A3">
        <w:rPr>
          <w:lang w:val="en-US"/>
        </w:rPr>
        <w:t>,</w:t>
      </w:r>
      <w:r w:rsidR="00B27511">
        <w:rPr>
          <w:lang w:val="en-US"/>
        </w:rPr>
        <w:t xml:space="preserve"> r</w:t>
      </w:r>
      <w:r w:rsidR="00E73A46" w:rsidRPr="00862267">
        <w:rPr>
          <w:lang w:val="en-US"/>
        </w:rPr>
        <w:t xml:space="preserve">apid phase separation </w:t>
      </w:r>
      <w:r w:rsidR="00B27511">
        <w:rPr>
          <w:lang w:val="en-US"/>
        </w:rPr>
        <w:t>is essential</w:t>
      </w:r>
      <w:r w:rsidR="00E73A46" w:rsidRPr="00862267">
        <w:rPr>
          <w:lang w:val="en-US"/>
        </w:rPr>
        <w:t xml:space="preserve">. A </w:t>
      </w:r>
      <w:r w:rsidR="00E73A46" w:rsidRPr="00862267">
        <w:rPr>
          <w:lang w:val="en-US"/>
        </w:rPr>
        <w:lastRenderedPageBreak/>
        <w:t>further series of test samples were therefore prepared to explore the effect of varying the amount of CDCl</w:t>
      </w:r>
      <w:r w:rsidR="00E73A46" w:rsidRPr="00862267">
        <w:rPr>
          <w:vertAlign w:val="subscript"/>
          <w:lang w:val="en-US"/>
        </w:rPr>
        <w:t>3</w:t>
      </w:r>
      <w:r w:rsidR="00E73A46" w:rsidRPr="00862267">
        <w:rPr>
          <w:lang w:val="en-US"/>
        </w:rPr>
        <w:t xml:space="preserve"> and D</w:t>
      </w:r>
      <w:r w:rsidR="00E73A46" w:rsidRPr="00862267">
        <w:rPr>
          <w:vertAlign w:val="subscript"/>
          <w:lang w:val="en-US"/>
        </w:rPr>
        <w:t>2</w:t>
      </w:r>
      <w:r w:rsidR="00E73A46" w:rsidRPr="00862267">
        <w:rPr>
          <w:lang w:val="en-US"/>
        </w:rPr>
        <w:t xml:space="preserve">O, while keeping the total sample volume constant at 0.6 ml. </w:t>
      </w:r>
      <w:r w:rsidR="006F3382" w:rsidRPr="00862267">
        <w:rPr>
          <w:lang w:val="en-US"/>
        </w:rPr>
        <w:t>T</w:t>
      </w:r>
      <w:r w:rsidR="00E73A46" w:rsidRPr="00862267">
        <w:rPr>
          <w:lang w:val="en-US"/>
        </w:rPr>
        <w:t xml:space="preserve">he level of signal gain </w:t>
      </w:r>
      <w:r w:rsidR="006F3382" w:rsidRPr="00862267">
        <w:rPr>
          <w:lang w:val="en-US"/>
        </w:rPr>
        <w:t xml:space="preserve">proved to increase </w:t>
      </w:r>
      <w:r w:rsidR="00E73A46" w:rsidRPr="00862267">
        <w:rPr>
          <w:lang w:val="en-US"/>
        </w:rPr>
        <w:t>by 25 ± 7 % on moving from pure CDCl</w:t>
      </w:r>
      <w:r w:rsidR="00E73A46" w:rsidRPr="00862267">
        <w:rPr>
          <w:vertAlign w:val="subscript"/>
          <w:lang w:val="en-US"/>
        </w:rPr>
        <w:t>3</w:t>
      </w:r>
      <w:r w:rsidR="00E73A46" w:rsidRPr="00862267">
        <w:rPr>
          <w:lang w:val="en-US"/>
        </w:rPr>
        <w:t xml:space="preserve"> to a 17 % loading but </w:t>
      </w:r>
      <w:r w:rsidR="00A435FB">
        <w:rPr>
          <w:lang w:val="en-US"/>
        </w:rPr>
        <w:t xml:space="preserve">again full relaxation occurs before the </w:t>
      </w:r>
      <w:r w:rsidR="00E73A46" w:rsidRPr="00862267">
        <w:rPr>
          <w:lang w:val="en-US"/>
        </w:rPr>
        <w:t xml:space="preserve">phase separation </w:t>
      </w:r>
      <w:r w:rsidR="00A435FB">
        <w:rPr>
          <w:lang w:val="en-US"/>
        </w:rPr>
        <w:t>is complete</w:t>
      </w:r>
      <w:r w:rsidR="00E73A46" w:rsidRPr="00862267">
        <w:rPr>
          <w:lang w:val="en-US"/>
        </w:rPr>
        <w:t xml:space="preserve">. </w:t>
      </w:r>
    </w:p>
    <w:p w:rsidR="00E73A46" w:rsidRPr="00862267" w:rsidRDefault="003C3842" w:rsidP="00B375E8">
      <w:pPr>
        <w:pStyle w:val="P1withIndendation"/>
        <w:spacing w:after="0"/>
        <w:ind w:firstLine="0"/>
        <w:rPr>
          <w:lang w:val="en-US"/>
        </w:rPr>
      </w:pPr>
      <w:r w:rsidRPr="00862267">
        <w:rPr>
          <w:lang w:val="en-US"/>
        </w:rPr>
        <w:t>As s</w:t>
      </w:r>
      <w:r w:rsidR="00E73A46" w:rsidRPr="00862267">
        <w:rPr>
          <w:lang w:val="en-US"/>
        </w:rPr>
        <w:t>aline re</w:t>
      </w:r>
      <w:r w:rsidRPr="00862267">
        <w:rPr>
          <w:lang w:val="en-US"/>
        </w:rPr>
        <w:t>presents</w:t>
      </w:r>
      <w:r w:rsidR="00E73A46" w:rsidRPr="00862267">
        <w:rPr>
          <w:lang w:val="en-US"/>
        </w:rPr>
        <w:t xml:space="preserve"> an ideal </w:t>
      </w:r>
      <w:r w:rsidRPr="00862267">
        <w:rPr>
          <w:lang w:val="en-US"/>
        </w:rPr>
        <w:t>solvent</w:t>
      </w:r>
      <w:r w:rsidR="00E73A46" w:rsidRPr="00862267">
        <w:rPr>
          <w:lang w:val="en-US"/>
        </w:rPr>
        <w:t xml:space="preserve"> for </w:t>
      </w:r>
      <w:r w:rsidRPr="00862267">
        <w:rPr>
          <w:i/>
          <w:lang w:val="en-US"/>
        </w:rPr>
        <w:t>in vivo</w:t>
      </w:r>
      <w:r w:rsidRPr="00862267">
        <w:rPr>
          <w:lang w:val="en-US"/>
        </w:rPr>
        <w:t xml:space="preserve"> applications, we re</w:t>
      </w:r>
      <w:r w:rsidR="006F3382" w:rsidRPr="00862267">
        <w:rPr>
          <w:lang w:val="en-US"/>
        </w:rPr>
        <w:t>pea</w:t>
      </w:r>
      <w:r w:rsidR="00E73A46" w:rsidRPr="00862267">
        <w:rPr>
          <w:lang w:val="en-US"/>
        </w:rPr>
        <w:t>t</w:t>
      </w:r>
      <w:r w:rsidR="006F3382" w:rsidRPr="00862267">
        <w:rPr>
          <w:lang w:val="en-US"/>
        </w:rPr>
        <w:t>ed</w:t>
      </w:r>
      <w:r w:rsidR="00E73A46" w:rsidRPr="00862267">
        <w:rPr>
          <w:lang w:val="en-US"/>
        </w:rPr>
        <w:t xml:space="preserve"> these studies using 0.35 ml of D</w:t>
      </w:r>
      <w:r w:rsidR="00E73A46" w:rsidRPr="00862267">
        <w:rPr>
          <w:vertAlign w:val="subscript"/>
          <w:lang w:val="en-US"/>
        </w:rPr>
        <w:t>2</w:t>
      </w:r>
      <w:r w:rsidR="00E73A46" w:rsidRPr="00862267">
        <w:rPr>
          <w:lang w:val="en-US"/>
        </w:rPr>
        <w:t xml:space="preserve">O doped with 0.16% w/v of </w:t>
      </w:r>
      <w:proofErr w:type="spellStart"/>
      <w:r w:rsidR="00E73A46" w:rsidRPr="00862267">
        <w:rPr>
          <w:lang w:val="en-US"/>
        </w:rPr>
        <w:t>NaCl</w:t>
      </w:r>
      <w:proofErr w:type="spellEnd"/>
      <w:r w:rsidR="00E73A46" w:rsidRPr="00862267">
        <w:rPr>
          <w:lang w:val="en-US"/>
        </w:rPr>
        <w:t xml:space="preserve"> and 0.25 ml of CDCl</w:t>
      </w:r>
      <w:r w:rsidR="00E73A46" w:rsidRPr="00862267">
        <w:rPr>
          <w:vertAlign w:val="subscript"/>
          <w:lang w:val="en-US"/>
        </w:rPr>
        <w:t>3</w:t>
      </w:r>
      <w:r w:rsidR="00E73A46" w:rsidRPr="00862267">
        <w:rPr>
          <w:lang w:val="en-US"/>
        </w:rPr>
        <w:t xml:space="preserve">. The effect </w:t>
      </w:r>
      <w:r w:rsidR="00CF23A0">
        <w:rPr>
          <w:lang w:val="en-US"/>
        </w:rPr>
        <w:t xml:space="preserve">of this change </w:t>
      </w:r>
      <w:r w:rsidR="00E73A46" w:rsidRPr="00862267">
        <w:rPr>
          <w:lang w:val="en-US"/>
        </w:rPr>
        <w:t xml:space="preserve">was dramatic with the resulting signal gain increasing </w:t>
      </w:r>
      <w:r w:rsidR="00CF23A0">
        <w:rPr>
          <w:lang w:val="en-US"/>
        </w:rPr>
        <w:t xml:space="preserve">to </w:t>
      </w:r>
      <w:r w:rsidR="00E73A46" w:rsidRPr="00862267">
        <w:rPr>
          <w:lang w:val="en-US"/>
        </w:rPr>
        <w:t xml:space="preserve">790 ± 20 fold </w:t>
      </w:r>
      <w:r w:rsidR="00CF23A0">
        <w:rPr>
          <w:lang w:val="en-US"/>
        </w:rPr>
        <w:t xml:space="preserve">(2.5% polarization) </w:t>
      </w:r>
      <w:r w:rsidR="00E73A46" w:rsidRPr="00862267">
        <w:rPr>
          <w:lang w:val="en-US"/>
        </w:rPr>
        <w:t>per proton</w:t>
      </w:r>
      <w:r w:rsidR="00CF23A0">
        <w:rPr>
          <w:lang w:val="en-US"/>
        </w:rPr>
        <w:t xml:space="preserve"> </w:t>
      </w:r>
      <w:r w:rsidR="00885AAF">
        <w:rPr>
          <w:lang w:val="en-US"/>
        </w:rPr>
        <w:t xml:space="preserve">after 10 seconds when </w:t>
      </w:r>
      <w:r w:rsidR="00E73A46" w:rsidRPr="00862267">
        <w:rPr>
          <w:lang w:val="en-US"/>
        </w:rPr>
        <w:t xml:space="preserve">phase separation </w:t>
      </w:r>
      <w:r w:rsidR="00CF23A0">
        <w:rPr>
          <w:lang w:val="en-US"/>
        </w:rPr>
        <w:t>is</w:t>
      </w:r>
      <w:r w:rsidR="00E73A46" w:rsidRPr="00862267">
        <w:rPr>
          <w:lang w:val="en-US"/>
        </w:rPr>
        <w:t xml:space="preserve"> achieved. These results are illustrated in Figure 3, with the </w:t>
      </w:r>
      <w:r w:rsidR="00E7428D" w:rsidRPr="00862267">
        <w:rPr>
          <w:lang w:val="en-US"/>
        </w:rPr>
        <w:t xml:space="preserve">hyperpolarized </w:t>
      </w:r>
      <w:proofErr w:type="spellStart"/>
      <w:r w:rsidR="00E7428D" w:rsidRPr="00862267">
        <w:rPr>
          <w:b/>
          <w:lang w:val="en-US"/>
        </w:rPr>
        <w:t>pz</w:t>
      </w:r>
      <w:proofErr w:type="spellEnd"/>
      <w:r w:rsidR="00E7428D" w:rsidRPr="00862267">
        <w:rPr>
          <w:lang w:val="en-US"/>
        </w:rPr>
        <w:t xml:space="preserve"> signal area in the </w:t>
      </w:r>
      <w:r w:rsidR="00E73A46" w:rsidRPr="00862267">
        <w:rPr>
          <w:lang w:val="en-US"/>
        </w:rPr>
        <w:t xml:space="preserve">organic and aqueous phases having a ratio of </w:t>
      </w:r>
      <w:r w:rsidR="00C23146" w:rsidRPr="00862267">
        <w:rPr>
          <w:lang w:val="en-US"/>
        </w:rPr>
        <w:t>48.</w:t>
      </w:r>
      <w:r w:rsidR="00667A19" w:rsidRPr="00862267">
        <w:rPr>
          <w:lang w:val="en-US"/>
        </w:rPr>
        <w:t>8</w:t>
      </w:r>
      <w:r w:rsidR="00C23146" w:rsidRPr="00862267">
        <w:rPr>
          <w:lang w:val="en-US"/>
        </w:rPr>
        <w:t>:</w:t>
      </w:r>
      <w:r w:rsidR="00176448" w:rsidRPr="00862267">
        <w:rPr>
          <w:lang w:val="en-US"/>
        </w:rPr>
        <w:t>51.2</w:t>
      </w:r>
      <w:r w:rsidR="00E73A46" w:rsidRPr="00862267">
        <w:rPr>
          <w:lang w:val="en-US"/>
        </w:rPr>
        <w:t xml:space="preserve"> after 10 seconds</w:t>
      </w:r>
      <w:r w:rsidR="00262621" w:rsidRPr="00862267">
        <w:rPr>
          <w:lang w:val="en-US"/>
        </w:rPr>
        <w:t>.</w:t>
      </w:r>
      <w:r w:rsidR="005265A8">
        <w:rPr>
          <w:lang w:val="en-US"/>
        </w:rPr>
        <w:t xml:space="preserve"> </w:t>
      </w:r>
      <w:r w:rsidR="00CF23A0">
        <w:rPr>
          <w:lang w:val="en-US"/>
        </w:rPr>
        <w:t>T</w:t>
      </w:r>
      <w:r w:rsidR="005265A8">
        <w:rPr>
          <w:lang w:val="en-US"/>
        </w:rPr>
        <w:t xml:space="preserve">he retained </w:t>
      </w:r>
      <w:proofErr w:type="spellStart"/>
      <w:r w:rsidR="005265A8" w:rsidRPr="00625290">
        <w:rPr>
          <w:b/>
          <w:lang w:val="en-US"/>
        </w:rPr>
        <w:t>pz</w:t>
      </w:r>
      <w:proofErr w:type="spellEnd"/>
      <w:r w:rsidR="005265A8">
        <w:rPr>
          <w:lang w:val="en-US"/>
        </w:rPr>
        <w:t xml:space="preserve"> signal gain after </w:t>
      </w:r>
      <w:r w:rsidR="002416B9">
        <w:rPr>
          <w:lang w:val="en-US"/>
        </w:rPr>
        <w:t xml:space="preserve">15 </w:t>
      </w:r>
      <w:r w:rsidR="002416B9" w:rsidRPr="000E4C46">
        <w:rPr>
          <w:szCs w:val="17"/>
          <w:lang w:val="en-US"/>
        </w:rPr>
        <w:t>seconds</w:t>
      </w:r>
      <w:r w:rsidR="005265A8" w:rsidRPr="00852DE2">
        <w:rPr>
          <w:szCs w:val="17"/>
          <w:lang w:val="en-US"/>
        </w:rPr>
        <w:t xml:space="preserve"> </w:t>
      </w:r>
      <w:r w:rsidR="00CF23A0">
        <w:rPr>
          <w:szCs w:val="17"/>
          <w:lang w:val="en-US"/>
        </w:rPr>
        <w:t>is</w:t>
      </w:r>
      <w:r w:rsidR="002416B9" w:rsidRPr="00852DE2">
        <w:rPr>
          <w:szCs w:val="17"/>
          <w:lang w:val="en-US"/>
        </w:rPr>
        <w:t xml:space="preserve"> </w:t>
      </w:r>
      <w:r w:rsidR="00885AAF">
        <w:rPr>
          <w:szCs w:val="17"/>
          <w:lang w:val="en-US"/>
        </w:rPr>
        <w:t>400</w:t>
      </w:r>
      <w:r w:rsidR="002416B9" w:rsidRPr="00852DE2">
        <w:rPr>
          <w:szCs w:val="17"/>
          <w:lang w:val="en-US"/>
        </w:rPr>
        <w:t>-fold</w:t>
      </w:r>
      <w:r w:rsidR="00CF23A0">
        <w:rPr>
          <w:szCs w:val="17"/>
          <w:lang w:val="en-US"/>
        </w:rPr>
        <w:t xml:space="preserve"> (</w:t>
      </w:r>
      <w:r w:rsidR="00885AAF">
        <w:rPr>
          <w:szCs w:val="17"/>
          <w:lang w:val="en-US"/>
        </w:rPr>
        <w:t>1.3</w:t>
      </w:r>
      <w:r w:rsidR="00CF23A0">
        <w:rPr>
          <w:szCs w:val="17"/>
          <w:lang w:val="en-US"/>
        </w:rPr>
        <w:t>% polarization) and w</w:t>
      </w:r>
      <w:r w:rsidR="00E73A46" w:rsidRPr="00F57126">
        <w:rPr>
          <w:szCs w:val="17"/>
          <w:lang w:val="en-US"/>
        </w:rPr>
        <w:t xml:space="preserve">hen the fully relaxed image was recorded the ratio of </w:t>
      </w:r>
      <w:proofErr w:type="spellStart"/>
      <w:r w:rsidR="00E73A46" w:rsidRPr="00E163F3">
        <w:rPr>
          <w:b/>
          <w:szCs w:val="17"/>
          <w:lang w:val="en-US"/>
        </w:rPr>
        <w:t>pz</w:t>
      </w:r>
      <w:proofErr w:type="spellEnd"/>
      <w:r w:rsidR="00E73A46" w:rsidRPr="00640C01">
        <w:rPr>
          <w:szCs w:val="17"/>
          <w:lang w:val="en-US"/>
        </w:rPr>
        <w:t xml:space="preserve"> </w:t>
      </w:r>
      <w:r w:rsidR="00262621" w:rsidRPr="00640C01">
        <w:rPr>
          <w:szCs w:val="17"/>
          <w:lang w:val="en-US"/>
        </w:rPr>
        <w:t xml:space="preserve">in the two phases </w:t>
      </w:r>
      <w:r w:rsidR="00CF23A0">
        <w:rPr>
          <w:szCs w:val="17"/>
          <w:lang w:val="en-US"/>
        </w:rPr>
        <w:t>is</w:t>
      </w:r>
      <w:r w:rsidR="00E73A46" w:rsidRPr="00625290">
        <w:rPr>
          <w:szCs w:val="17"/>
          <w:lang w:val="en-US"/>
        </w:rPr>
        <w:t xml:space="preserve"> </w:t>
      </w:r>
      <w:r w:rsidR="00CF23A0">
        <w:rPr>
          <w:szCs w:val="17"/>
          <w:lang w:val="en-US"/>
        </w:rPr>
        <w:t>~</w:t>
      </w:r>
      <w:r w:rsidR="00176448" w:rsidRPr="00625290">
        <w:rPr>
          <w:szCs w:val="17"/>
          <w:lang w:val="en-US"/>
        </w:rPr>
        <w:t>23</w:t>
      </w:r>
      <w:r w:rsidR="00C23146" w:rsidRPr="00625290">
        <w:rPr>
          <w:szCs w:val="17"/>
          <w:lang w:val="en-US"/>
        </w:rPr>
        <w:t>:</w:t>
      </w:r>
      <w:r w:rsidR="00176448" w:rsidRPr="00625290">
        <w:rPr>
          <w:szCs w:val="17"/>
          <w:lang w:val="en-US"/>
        </w:rPr>
        <w:t>7</w:t>
      </w:r>
      <w:r w:rsidR="00667A19" w:rsidRPr="00625290">
        <w:rPr>
          <w:szCs w:val="17"/>
          <w:lang w:val="en-US"/>
        </w:rPr>
        <w:t>7</w:t>
      </w:r>
      <w:r w:rsidR="00E73A46" w:rsidRPr="00625290">
        <w:rPr>
          <w:szCs w:val="17"/>
          <w:lang w:val="en-US"/>
        </w:rPr>
        <w:t xml:space="preserve"> respective</w:t>
      </w:r>
      <w:r w:rsidR="0050593B" w:rsidRPr="00625290">
        <w:rPr>
          <w:szCs w:val="17"/>
          <w:lang w:val="en-US"/>
        </w:rPr>
        <w:t>ly</w:t>
      </w:r>
      <w:r w:rsidRPr="00625290">
        <w:rPr>
          <w:szCs w:val="17"/>
          <w:lang w:val="en-US"/>
        </w:rPr>
        <w:t>, which shows that</w:t>
      </w:r>
      <w:r w:rsidR="00E73A46" w:rsidRPr="00625290">
        <w:rPr>
          <w:szCs w:val="17"/>
          <w:lang w:val="en-US"/>
        </w:rPr>
        <w:t xml:space="preserve"> </w:t>
      </w:r>
      <w:r w:rsidR="00667A19" w:rsidRPr="00625290">
        <w:rPr>
          <w:szCs w:val="17"/>
          <w:lang w:val="en-US"/>
        </w:rPr>
        <w:t xml:space="preserve">the </w:t>
      </w:r>
      <w:r w:rsidR="00667A19" w:rsidRPr="002368D8">
        <w:rPr>
          <w:szCs w:val="17"/>
          <w:lang w:val="en-US"/>
        </w:rPr>
        <w:t xml:space="preserve">salt is beneficial </w:t>
      </w:r>
      <w:r w:rsidR="00CF23A0">
        <w:rPr>
          <w:szCs w:val="17"/>
          <w:lang w:val="en-US"/>
        </w:rPr>
        <w:t>in</w:t>
      </w:r>
      <w:r w:rsidR="00667A19" w:rsidRPr="00625290">
        <w:rPr>
          <w:szCs w:val="17"/>
          <w:lang w:val="en-US"/>
        </w:rPr>
        <w:t xml:space="preserve"> improving the aqueous </w:t>
      </w:r>
      <w:proofErr w:type="spellStart"/>
      <w:r w:rsidR="00667A19" w:rsidRPr="00625290">
        <w:rPr>
          <w:b/>
          <w:szCs w:val="17"/>
          <w:lang w:val="en-US"/>
        </w:rPr>
        <w:t>pz</w:t>
      </w:r>
      <w:proofErr w:type="spellEnd"/>
      <w:r w:rsidR="00667A19" w:rsidRPr="00625290">
        <w:rPr>
          <w:szCs w:val="17"/>
          <w:lang w:val="en-US"/>
        </w:rPr>
        <w:t xml:space="preserve"> loading</w:t>
      </w:r>
      <w:r w:rsidR="00CA2675" w:rsidRPr="00625290">
        <w:rPr>
          <w:szCs w:val="17"/>
          <w:lang w:val="en-US"/>
        </w:rPr>
        <w:t xml:space="preserve"> under these </w:t>
      </w:r>
      <w:r w:rsidR="00CA2675" w:rsidRPr="000E4C46">
        <w:rPr>
          <w:szCs w:val="17"/>
          <w:lang w:val="en-US"/>
        </w:rPr>
        <w:t>conditions</w:t>
      </w:r>
      <w:r w:rsidR="00262621" w:rsidRPr="00852DE2">
        <w:rPr>
          <w:szCs w:val="17"/>
          <w:lang w:val="en-US"/>
        </w:rPr>
        <w:t xml:space="preserve">. </w:t>
      </w:r>
      <w:r w:rsidR="002416B9" w:rsidRPr="00852DE2">
        <w:rPr>
          <w:szCs w:val="17"/>
          <w:lang w:val="en-US"/>
        </w:rPr>
        <w:t xml:space="preserve">We </w:t>
      </w:r>
      <w:r w:rsidR="002416B9" w:rsidRPr="00F57126">
        <w:rPr>
          <w:szCs w:val="17"/>
          <w:lang w:val="en-US"/>
        </w:rPr>
        <w:t xml:space="preserve">used UV monitoring to compare the rate of transfer of </w:t>
      </w:r>
      <w:proofErr w:type="spellStart"/>
      <w:r w:rsidR="002416B9" w:rsidRPr="00E163F3">
        <w:rPr>
          <w:b/>
          <w:szCs w:val="17"/>
          <w:lang w:val="en-US"/>
        </w:rPr>
        <w:t>pz</w:t>
      </w:r>
      <w:proofErr w:type="spellEnd"/>
      <w:r w:rsidR="002416B9" w:rsidRPr="00E163F3">
        <w:rPr>
          <w:b/>
          <w:szCs w:val="17"/>
          <w:lang w:val="en-US"/>
        </w:rPr>
        <w:t xml:space="preserve"> </w:t>
      </w:r>
      <w:r w:rsidR="002416B9" w:rsidRPr="00640C01">
        <w:rPr>
          <w:szCs w:val="17"/>
          <w:lang w:val="en-US"/>
        </w:rPr>
        <w:t>from H</w:t>
      </w:r>
      <w:r w:rsidR="002416B9" w:rsidRPr="00640C01">
        <w:rPr>
          <w:szCs w:val="17"/>
          <w:vertAlign w:val="subscript"/>
          <w:lang w:val="en-US"/>
        </w:rPr>
        <w:t>2</w:t>
      </w:r>
      <w:r w:rsidR="002416B9" w:rsidRPr="00625290">
        <w:rPr>
          <w:szCs w:val="17"/>
          <w:lang w:val="en-US"/>
        </w:rPr>
        <w:t>O into</w:t>
      </w:r>
      <w:r w:rsidR="002416B9">
        <w:rPr>
          <w:lang w:val="en-US"/>
        </w:rPr>
        <w:t xml:space="preserve"> CHCl</w:t>
      </w:r>
      <w:r w:rsidR="002416B9" w:rsidRPr="002416B9">
        <w:rPr>
          <w:vertAlign w:val="subscript"/>
          <w:lang w:val="en-US"/>
        </w:rPr>
        <w:t>3</w:t>
      </w:r>
      <w:r w:rsidR="002416B9">
        <w:rPr>
          <w:lang w:val="en-US"/>
        </w:rPr>
        <w:t xml:space="preserve"> in the presence (0.16%</w:t>
      </w:r>
      <w:r w:rsidR="00325B85">
        <w:rPr>
          <w:lang w:val="en-US"/>
        </w:rPr>
        <w:t xml:space="preserve"> </w:t>
      </w:r>
      <w:r w:rsidR="002416B9">
        <w:rPr>
          <w:lang w:val="en-US"/>
        </w:rPr>
        <w:t xml:space="preserve">w/v) and absence of </w:t>
      </w:r>
      <w:proofErr w:type="spellStart"/>
      <w:r w:rsidR="002416B9">
        <w:rPr>
          <w:lang w:val="en-US"/>
        </w:rPr>
        <w:t>NaCl</w:t>
      </w:r>
      <w:proofErr w:type="spellEnd"/>
      <w:r w:rsidR="002416B9">
        <w:rPr>
          <w:lang w:val="en-US"/>
        </w:rPr>
        <w:t xml:space="preserve"> and saw </w:t>
      </w:r>
      <w:proofErr w:type="gramStart"/>
      <w:r w:rsidR="002416B9">
        <w:rPr>
          <w:lang w:val="en-US"/>
        </w:rPr>
        <w:t>a</w:t>
      </w:r>
      <w:r w:rsidR="00D937AD">
        <w:rPr>
          <w:lang w:val="en-US"/>
        </w:rPr>
        <w:t>n</w:t>
      </w:r>
      <w:proofErr w:type="gramEnd"/>
      <w:r w:rsidR="00D937AD">
        <w:rPr>
          <w:lang w:val="en-US"/>
        </w:rPr>
        <w:t xml:space="preserve"> ~</w:t>
      </w:r>
      <w:r w:rsidR="002416B9">
        <w:rPr>
          <w:lang w:val="en-US"/>
        </w:rPr>
        <w:t>4-fold increase</w:t>
      </w:r>
      <w:r w:rsidR="00747FD9">
        <w:rPr>
          <w:lang w:val="en-US"/>
        </w:rPr>
        <w:t xml:space="preserve"> which means the reverse process is also accelerated. </w:t>
      </w:r>
      <w:r w:rsidR="00640C01" w:rsidRPr="00862267">
        <w:rPr>
          <w:lang w:val="en-US"/>
        </w:rPr>
        <w:t xml:space="preserve">Furthermore, the red color associated with the catalyst is still selectively retained </w:t>
      </w:r>
      <w:r w:rsidR="00640C01" w:rsidRPr="001F0C49">
        <w:rPr>
          <w:szCs w:val="17"/>
          <w:lang w:val="en-US"/>
        </w:rPr>
        <w:t>in the organic phase</w:t>
      </w:r>
      <w:r w:rsidR="00CF23A0" w:rsidRPr="001F0C49">
        <w:rPr>
          <w:szCs w:val="17"/>
          <w:lang w:val="en-US"/>
        </w:rPr>
        <w:t xml:space="preserve">. </w:t>
      </w:r>
      <w:r w:rsidR="001F0C49" w:rsidRPr="001F0C49">
        <w:rPr>
          <w:rFonts w:cs="Arial"/>
          <w:szCs w:val="17"/>
          <w:lang w:val="en-US"/>
        </w:rPr>
        <w:t xml:space="preserve">This statement was supported by the fact </w:t>
      </w:r>
      <w:r w:rsidR="001F0C49" w:rsidRPr="001F0C49">
        <w:rPr>
          <w:rFonts w:cs="Arial"/>
          <w:color w:val="000000" w:themeColor="text1"/>
          <w:szCs w:val="17"/>
          <w:lang w:val="en-US"/>
        </w:rPr>
        <w:t xml:space="preserve">UV spectroscopy </w:t>
      </w:r>
      <w:r w:rsidR="008F7712">
        <w:rPr>
          <w:rFonts w:cs="Arial"/>
          <w:color w:val="000000" w:themeColor="text1"/>
          <w:szCs w:val="17"/>
          <w:lang w:val="en-US"/>
        </w:rPr>
        <w:t xml:space="preserve">on the aqueous phase </w:t>
      </w:r>
      <w:r w:rsidR="001F0C49" w:rsidRPr="001F0C49">
        <w:rPr>
          <w:rFonts w:cs="Arial"/>
          <w:color w:val="000000" w:themeColor="text1"/>
          <w:szCs w:val="17"/>
          <w:lang w:val="en-US"/>
        </w:rPr>
        <w:t xml:space="preserve">revealed </w:t>
      </w:r>
      <w:r w:rsidR="008F7712">
        <w:rPr>
          <w:rFonts w:cs="Arial"/>
          <w:color w:val="000000" w:themeColor="text1"/>
          <w:szCs w:val="17"/>
          <w:lang w:val="en-US"/>
        </w:rPr>
        <w:t>that its concentration was less than 1.5 x 10</w:t>
      </w:r>
      <w:r w:rsidR="008F7712" w:rsidRPr="008F7712">
        <w:rPr>
          <w:rFonts w:cs="Arial"/>
          <w:color w:val="000000" w:themeColor="text1"/>
          <w:szCs w:val="17"/>
          <w:vertAlign w:val="superscript"/>
          <w:lang w:val="en-US"/>
        </w:rPr>
        <w:t>-6</w:t>
      </w:r>
      <w:r w:rsidR="008F7712">
        <w:rPr>
          <w:rFonts w:cs="Arial"/>
          <w:color w:val="000000" w:themeColor="text1"/>
          <w:szCs w:val="17"/>
          <w:lang w:val="en-US"/>
        </w:rPr>
        <w:t xml:space="preserve"> </w:t>
      </w:r>
      <w:proofErr w:type="spellStart"/>
      <w:r w:rsidR="00B458D9" w:rsidRPr="00B458D9">
        <w:rPr>
          <w:rFonts w:cs="Arial"/>
          <w:color w:val="000000" w:themeColor="text1"/>
          <w:szCs w:val="17"/>
          <w:lang w:val="en-US"/>
        </w:rPr>
        <w:t>mol</w:t>
      </w:r>
      <w:proofErr w:type="spellEnd"/>
      <w:r w:rsidR="00B458D9" w:rsidRPr="00B458D9">
        <w:rPr>
          <w:rFonts w:cs="Arial"/>
          <w:color w:val="000000" w:themeColor="text1"/>
          <w:szCs w:val="17"/>
          <w:lang w:val="en-US"/>
        </w:rPr>
        <w:t xml:space="preserve"> </w:t>
      </w:r>
      <w:proofErr w:type="spellStart"/>
      <w:r w:rsidR="00B458D9" w:rsidRPr="00B458D9">
        <w:rPr>
          <w:rFonts w:cs="Arial"/>
          <w:color w:val="000000" w:themeColor="text1"/>
          <w:szCs w:val="17"/>
          <w:lang w:val="en-US"/>
        </w:rPr>
        <w:t>dm</w:t>
      </w:r>
      <w:proofErr w:type="spellEnd"/>
      <w:r w:rsidR="00B458D9" w:rsidRPr="00B458D9">
        <w:rPr>
          <w:rFonts w:cs="Arial"/>
          <w:color w:val="000000" w:themeColor="text1"/>
          <w:szCs w:val="17"/>
          <w:vertAlign w:val="superscript"/>
          <w:lang w:val="en-US"/>
        </w:rPr>
        <w:t>-3</w:t>
      </w:r>
      <w:r w:rsidR="008F7712">
        <w:rPr>
          <w:rFonts w:cs="Arial"/>
          <w:color w:val="000000" w:themeColor="text1"/>
          <w:szCs w:val="17"/>
          <w:lang w:val="en-US"/>
        </w:rPr>
        <w:t xml:space="preserve"> </w:t>
      </w:r>
      <w:r w:rsidR="001F0C49" w:rsidRPr="001F0C49">
        <w:rPr>
          <w:rFonts w:cs="Arial"/>
          <w:color w:val="000000" w:themeColor="text1"/>
          <w:szCs w:val="17"/>
          <w:lang w:val="en-US"/>
        </w:rPr>
        <w:t>after 10 seconds</w:t>
      </w:r>
      <w:r w:rsidR="008F7712">
        <w:rPr>
          <w:rFonts w:cs="Arial"/>
          <w:color w:val="000000" w:themeColor="text1"/>
          <w:szCs w:val="17"/>
          <w:lang w:val="en-US"/>
        </w:rPr>
        <w:t>,</w:t>
      </w:r>
      <w:r w:rsidR="001F0C49" w:rsidRPr="001F0C49">
        <w:rPr>
          <w:rFonts w:cs="Arial"/>
          <w:color w:val="000000" w:themeColor="text1"/>
          <w:szCs w:val="17"/>
          <w:lang w:val="en-US"/>
        </w:rPr>
        <w:t xml:space="preserve"> in agreement with the failure to see a</w:t>
      </w:r>
      <w:r w:rsidR="001F0C49" w:rsidRPr="001F0C49">
        <w:rPr>
          <w:rFonts w:cs="Arial"/>
          <w:szCs w:val="17"/>
          <w:lang w:val="en-US"/>
        </w:rPr>
        <w:t xml:space="preserve"> SABRE response when th</w:t>
      </w:r>
      <w:r w:rsidR="008F7712">
        <w:rPr>
          <w:rFonts w:cs="Arial"/>
          <w:szCs w:val="17"/>
          <w:lang w:val="en-US"/>
        </w:rPr>
        <w:t>is</w:t>
      </w:r>
      <w:r w:rsidR="001F0C49" w:rsidRPr="001F0C49">
        <w:rPr>
          <w:rFonts w:cs="Arial"/>
          <w:szCs w:val="17"/>
          <w:lang w:val="en-US"/>
        </w:rPr>
        <w:t xml:space="preserve"> layer was tested.</w:t>
      </w:r>
      <w:r w:rsidR="001F0C49">
        <w:rPr>
          <w:rFonts w:cs="Arial"/>
          <w:szCs w:val="17"/>
          <w:lang w:val="en-US"/>
        </w:rPr>
        <w:t xml:space="preserve"> </w:t>
      </w:r>
      <w:r w:rsidR="00640C01" w:rsidRPr="001F0C49">
        <w:rPr>
          <w:szCs w:val="17"/>
          <w:lang w:val="en-US"/>
        </w:rPr>
        <w:t>Hence</w:t>
      </w:r>
      <w:r w:rsidR="00640C01" w:rsidRPr="00862267">
        <w:rPr>
          <w:lang w:val="en-US"/>
        </w:rPr>
        <w:t xml:space="preserve"> we conclude that we have established a rapid route to produce a hyperpolarized bolus in </w:t>
      </w:r>
      <w:proofErr w:type="spellStart"/>
      <w:r w:rsidR="00640C01" w:rsidRPr="00862267">
        <w:rPr>
          <w:lang w:val="en-US"/>
        </w:rPr>
        <w:t>D</w:t>
      </w:r>
      <w:r w:rsidR="00640C01" w:rsidRPr="00862267">
        <w:rPr>
          <w:vertAlign w:val="subscript"/>
          <w:lang w:val="en-US"/>
        </w:rPr>
        <w:t>2</w:t>
      </w:r>
      <w:r w:rsidR="00640C01" w:rsidRPr="00862267">
        <w:rPr>
          <w:lang w:val="en-US"/>
        </w:rPr>
        <w:t>O</w:t>
      </w:r>
      <w:proofErr w:type="spellEnd"/>
      <w:r w:rsidR="00CF23A0">
        <w:rPr>
          <w:lang w:val="en-US"/>
        </w:rPr>
        <w:t xml:space="preserve"> that is </w:t>
      </w:r>
      <w:r w:rsidR="008F7712">
        <w:rPr>
          <w:lang w:val="en-US"/>
        </w:rPr>
        <w:t>essential</w:t>
      </w:r>
      <w:r w:rsidR="00467B7A">
        <w:rPr>
          <w:lang w:val="en-US"/>
        </w:rPr>
        <w:t>ly</w:t>
      </w:r>
      <w:r w:rsidR="008F7712">
        <w:rPr>
          <w:lang w:val="en-US"/>
        </w:rPr>
        <w:t xml:space="preserve"> </w:t>
      </w:r>
      <w:r w:rsidR="00CF23A0">
        <w:rPr>
          <w:lang w:val="en-US"/>
        </w:rPr>
        <w:t>catalyst</w:t>
      </w:r>
      <w:r w:rsidR="0017422E">
        <w:rPr>
          <w:lang w:val="en-US"/>
        </w:rPr>
        <w:t xml:space="preserve"> </w:t>
      </w:r>
      <w:r w:rsidR="008F7712">
        <w:rPr>
          <w:lang w:val="en-US"/>
        </w:rPr>
        <w:t xml:space="preserve">free where </w:t>
      </w:r>
      <w:r w:rsidR="0017422E">
        <w:rPr>
          <w:lang w:val="en-US"/>
        </w:rPr>
        <w:t>add</w:t>
      </w:r>
      <w:r w:rsidR="008F7712">
        <w:rPr>
          <w:lang w:val="en-US"/>
        </w:rPr>
        <w:t>ing</w:t>
      </w:r>
      <w:r w:rsidR="0017422E">
        <w:rPr>
          <w:lang w:val="en-US"/>
        </w:rPr>
        <w:t xml:space="preserve"> salt plays a beneficial role</w:t>
      </w:r>
      <w:r w:rsidR="00640C01" w:rsidRPr="00862267">
        <w:rPr>
          <w:lang w:val="en-US"/>
        </w:rPr>
        <w:t>.</w:t>
      </w:r>
      <w:r w:rsidR="001B5971">
        <w:rPr>
          <w:lang w:val="en-US"/>
        </w:rPr>
        <w:fldChar w:fldCharType="begin"/>
      </w:r>
      <w:r w:rsidR="001B5971">
        <w:rPr>
          <w:lang w:val="en-US"/>
        </w:rPr>
        <w:instrText xml:space="preserve"> ADDIN EN.CITE &lt;EndNote&gt;&lt;Cite&gt;&lt;Author&gt;Montanari&lt;/Author&gt;&lt;Year&gt;1982&lt;/Year&gt;&lt;RecNum&gt;1473&lt;/RecNum&gt;&lt;DisplayText&gt;&lt;style face="superscript"&gt;[20]&lt;/style&gt;&lt;/DisplayText&gt;&lt;record&gt;&lt;rec-number&gt;1473&lt;/rec-number&gt;&lt;foreign-keys&gt;&lt;key app="EN" db-id="dpee5ds0e29wave2zsovdpt4aa22xpdxa5vt" timestamp="1493985167"&gt;1473&lt;/key&gt;&lt;/foreign-keys&gt;&lt;ref-type name="Journal Article"&gt;17&lt;/ref-type&gt;&lt;contributors&gt;&lt;authors&gt;&lt;author&gt;Montanari, F.&lt;/author&gt;&lt;author&gt;Landini, D.&lt;/author&gt;&lt;author&gt;Rolla, F.&lt;/author&gt;&lt;/authors&gt;&lt;/contributors&gt;&lt;auth-address&gt;UNIV MILAN,IST CHIM IND,I-20133 MILAN,ITALY.&amp;#xD;MONTANARI, F (reprint author), UNIV MILAN,CTR CNR,I-20133 MILAN,ITALY.&lt;/auth-address&gt;&lt;titles&gt;&lt;title&gt;PHASE-TRANSFER CATALYZED-REACTIONS&lt;/title&gt;&lt;secondary-title&gt;Topics in Current Chemistry&lt;/secondary-title&gt;&lt;/titles&gt;&lt;periodical&gt;&lt;full-title&gt;Topics in Current Chemistry&lt;/full-title&gt;&lt;abbr-1&gt;Top. Curr. Chem.&lt;/abbr-1&gt;&lt;abbr-2&gt;Top Curr Chem&lt;/abbr-2&gt;&lt;/periodical&gt;&lt;pages&gt;147-200&lt;/pages&gt;&lt;volume&gt;101&lt;/volume&gt;&lt;keywords&gt;&lt;keyword&gt;Chemistry&lt;/keyword&gt;&lt;/keywords&gt;&lt;dates&gt;&lt;year&gt;1982&lt;/year&gt;&lt;/dates&gt;&lt;isbn&gt;0342-6793&lt;/isbn&gt;&lt;accession-num&gt;WOS:A1982NG32200004&lt;/accession-num&gt;&lt;work-type&gt;Article&lt;/work-type&gt;&lt;urls&gt;&lt;related-urls&gt;&lt;url&gt;&amp;lt;Go to ISI&amp;gt;://WOS:A1982NG32200004&lt;/url&gt;&lt;/related-urls&gt;&lt;/urls&gt;&lt;language&gt;English&lt;/language&gt;&lt;/record&gt;&lt;/Cite&gt;&lt;/EndNote&gt;</w:instrText>
      </w:r>
      <w:r w:rsidR="001B5971">
        <w:rPr>
          <w:lang w:val="en-US"/>
        </w:rPr>
        <w:fldChar w:fldCharType="separate"/>
      </w:r>
      <w:r w:rsidR="001B5971" w:rsidRPr="001B5971">
        <w:rPr>
          <w:noProof/>
          <w:vertAlign w:val="superscript"/>
          <w:lang w:val="en-US"/>
        </w:rPr>
        <w:t>[20]</w:t>
      </w:r>
      <w:r w:rsidR="001B5971">
        <w:rPr>
          <w:lang w:val="en-US"/>
        </w:rPr>
        <w:fldChar w:fldCharType="end"/>
      </w:r>
      <w:r w:rsidR="00640C01">
        <w:rPr>
          <w:lang w:val="en-US"/>
        </w:rPr>
        <w:t xml:space="preserve"> We note that CDCl</w:t>
      </w:r>
      <w:r w:rsidR="00640C01" w:rsidRPr="00B510BE">
        <w:rPr>
          <w:vertAlign w:val="subscript"/>
          <w:lang w:val="en-US"/>
        </w:rPr>
        <w:t>3</w:t>
      </w:r>
      <w:r w:rsidR="00640C01">
        <w:rPr>
          <w:lang w:val="en-US"/>
        </w:rPr>
        <w:t xml:space="preserve"> contaminates the aqueous phase at a 0.08% level (5 mg/L) which is reduced to 0.06% by </w:t>
      </w:r>
      <w:proofErr w:type="spellStart"/>
      <w:r w:rsidR="00640C01">
        <w:rPr>
          <w:lang w:val="en-US"/>
        </w:rPr>
        <w:t>NaCl</w:t>
      </w:r>
      <w:proofErr w:type="spellEnd"/>
      <w:r w:rsidR="00640C01">
        <w:rPr>
          <w:lang w:val="en-US"/>
        </w:rPr>
        <w:t xml:space="preserve"> at this point.</w:t>
      </w:r>
      <w:bookmarkStart w:id="3" w:name="OLE_LINK8"/>
      <w:bookmarkStart w:id="4" w:name="OLE_LINK9"/>
    </w:p>
    <w:p w:rsidR="00737770" w:rsidRPr="00B338D2" w:rsidRDefault="002E654D" w:rsidP="00E73A46">
      <w:pPr>
        <w:pStyle w:val="P1withIndendation"/>
      </w:pP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4215427E" wp14:editId="44A4A7C0">
            <wp:simplePos x="0" y="0"/>
            <wp:positionH relativeFrom="column">
              <wp:posOffset>210820</wp:posOffset>
            </wp:positionH>
            <wp:positionV relativeFrom="paragraph">
              <wp:posOffset>195580</wp:posOffset>
            </wp:positionV>
            <wp:extent cx="2681605" cy="2178050"/>
            <wp:effectExtent l="0" t="0" r="4445" b="0"/>
            <wp:wrapNone/>
            <wp:docPr id="12" name="Picture 12" descr="\\userfs\wi511\w2k\Downloads\Figure 2a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fs\wi511\w2k\Downloads\Figure 2a(1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770" w:rsidRPr="00862267" w:rsidRDefault="00737770" w:rsidP="00E73A46">
      <w:pPr>
        <w:pStyle w:val="P1withIndendation"/>
        <w:rPr>
          <w:lang w:val="en-US"/>
        </w:rPr>
      </w:pPr>
    </w:p>
    <w:p w:rsidR="00737770" w:rsidRPr="00862267" w:rsidRDefault="00737770" w:rsidP="00E73A46">
      <w:pPr>
        <w:pStyle w:val="P1withIndendation"/>
        <w:rPr>
          <w:lang w:val="en-US"/>
        </w:rPr>
      </w:pPr>
    </w:p>
    <w:p w:rsidR="00737770" w:rsidRPr="00862267" w:rsidRDefault="00737770" w:rsidP="00E73A46">
      <w:pPr>
        <w:pStyle w:val="P1withIndendation"/>
        <w:rPr>
          <w:lang w:val="en-US"/>
        </w:rPr>
      </w:pPr>
    </w:p>
    <w:p w:rsidR="00737770" w:rsidRPr="00862267" w:rsidRDefault="00737770" w:rsidP="00E73A46">
      <w:pPr>
        <w:pStyle w:val="P1withIndendation"/>
        <w:rPr>
          <w:lang w:val="en-US"/>
        </w:rPr>
      </w:pPr>
    </w:p>
    <w:p w:rsidR="00737770" w:rsidRPr="00862267" w:rsidRDefault="00737770" w:rsidP="00E73A46">
      <w:pPr>
        <w:pStyle w:val="P1withIndendation"/>
        <w:rPr>
          <w:lang w:val="en-US"/>
        </w:rPr>
      </w:pPr>
    </w:p>
    <w:p w:rsidR="00737770" w:rsidRPr="00862267" w:rsidRDefault="00737770" w:rsidP="00E73A46">
      <w:pPr>
        <w:pStyle w:val="P1withIndendation"/>
        <w:rPr>
          <w:lang w:val="en-US"/>
        </w:rPr>
      </w:pPr>
    </w:p>
    <w:p w:rsidR="00737770" w:rsidRPr="00862267" w:rsidRDefault="00737770" w:rsidP="00E73A46">
      <w:pPr>
        <w:pStyle w:val="P1withIndendation"/>
        <w:rPr>
          <w:lang w:val="en-US"/>
        </w:rPr>
      </w:pPr>
    </w:p>
    <w:p w:rsidR="00685E7A" w:rsidRPr="00862267" w:rsidRDefault="00685E7A" w:rsidP="00E73A46">
      <w:pPr>
        <w:pStyle w:val="P1withIndendation"/>
        <w:rPr>
          <w:lang w:val="en-US"/>
        </w:rPr>
      </w:pPr>
    </w:p>
    <w:p w:rsidR="00EF0649" w:rsidRPr="00862267" w:rsidRDefault="00EF0649" w:rsidP="00E73A46">
      <w:pPr>
        <w:pStyle w:val="P1withIndendation"/>
        <w:rPr>
          <w:lang w:val="en-US"/>
        </w:rPr>
      </w:pPr>
    </w:p>
    <w:p w:rsidR="00EF0649" w:rsidRPr="00862267" w:rsidRDefault="00EF0649" w:rsidP="00E73A46">
      <w:pPr>
        <w:pStyle w:val="P1withIndendation"/>
        <w:rPr>
          <w:lang w:val="en-US"/>
        </w:rPr>
      </w:pPr>
    </w:p>
    <w:p w:rsidR="0016601A" w:rsidRPr="00862267" w:rsidRDefault="0016601A" w:rsidP="00537AD3">
      <w:pPr>
        <w:pStyle w:val="P1withIndendation"/>
        <w:spacing w:before="230" w:after="460" w:line="180" w:lineRule="exact"/>
        <w:ind w:firstLine="0"/>
        <w:rPr>
          <w:sz w:val="14"/>
          <w:lang w:val="en-US"/>
        </w:rPr>
      </w:pPr>
      <w:proofErr w:type="gramStart"/>
      <w:r w:rsidRPr="00862267">
        <w:rPr>
          <w:sz w:val="14"/>
          <w:lang w:val="en-US"/>
        </w:rPr>
        <w:t>Figure 3.</w:t>
      </w:r>
      <w:proofErr w:type="gramEnd"/>
      <w:r w:rsidRPr="00862267">
        <w:rPr>
          <w:sz w:val="14"/>
          <w:lang w:val="en-US"/>
        </w:rPr>
        <w:t xml:space="preserve"> </w:t>
      </w:r>
      <w:proofErr w:type="gramStart"/>
      <w:r w:rsidRPr="00862267">
        <w:rPr>
          <w:sz w:val="14"/>
          <w:vertAlign w:val="superscript"/>
          <w:lang w:val="en-US"/>
        </w:rPr>
        <w:t>1</w:t>
      </w:r>
      <w:r w:rsidRPr="00862267">
        <w:rPr>
          <w:sz w:val="14"/>
          <w:lang w:val="en-US"/>
        </w:rPr>
        <w:t xml:space="preserve">H </w:t>
      </w:r>
      <w:r w:rsidR="00BA0EA6" w:rsidRPr="00862267">
        <w:rPr>
          <w:sz w:val="14"/>
          <w:lang w:val="en-US"/>
        </w:rPr>
        <w:t xml:space="preserve">NMR </w:t>
      </w:r>
      <w:r w:rsidRPr="00862267">
        <w:rPr>
          <w:sz w:val="14"/>
          <w:lang w:val="en-US"/>
        </w:rPr>
        <w:t xml:space="preserve">signal intensity as a function of distance from the bottom of the NMR tube that results </w:t>
      </w:r>
      <w:r w:rsidR="00BA0EA6" w:rsidRPr="00862267">
        <w:rPr>
          <w:sz w:val="14"/>
          <w:lang w:val="en-US"/>
        </w:rPr>
        <w:t>after</w:t>
      </w:r>
      <w:r w:rsidRPr="00862267">
        <w:rPr>
          <w:sz w:val="14"/>
          <w:lang w:val="en-US"/>
        </w:rPr>
        <w:t xml:space="preserve"> SABRE derived phase-transfer-catalysis in the presence of </w:t>
      </w:r>
      <w:proofErr w:type="spellStart"/>
      <w:r w:rsidRPr="00862267">
        <w:rPr>
          <w:sz w:val="14"/>
          <w:lang w:val="en-US"/>
        </w:rPr>
        <w:t>NaCl</w:t>
      </w:r>
      <w:proofErr w:type="spellEnd"/>
      <w:r w:rsidRPr="00862267">
        <w:rPr>
          <w:sz w:val="14"/>
          <w:lang w:val="en-US"/>
        </w:rPr>
        <w:t>.</w:t>
      </w:r>
      <w:proofErr w:type="gramEnd"/>
      <w:r w:rsidRPr="00862267">
        <w:rPr>
          <w:sz w:val="14"/>
          <w:lang w:val="en-US"/>
        </w:rPr>
        <w:t xml:space="preserve"> </w:t>
      </w:r>
      <w:r w:rsidR="00BA0EA6" w:rsidRPr="00862267">
        <w:rPr>
          <w:sz w:val="14"/>
          <w:lang w:val="en-US"/>
        </w:rPr>
        <w:t>In this case, phase-separation occurs significantly faster than the relaxation of the hyperpolarized</w:t>
      </w:r>
      <w:r w:rsidRPr="00862267">
        <w:rPr>
          <w:sz w:val="14"/>
          <w:lang w:val="en-US"/>
        </w:rPr>
        <w:t xml:space="preserve"> </w:t>
      </w:r>
      <w:proofErr w:type="spellStart"/>
      <w:r w:rsidRPr="00862267">
        <w:rPr>
          <w:b/>
          <w:sz w:val="14"/>
          <w:lang w:val="en-US"/>
        </w:rPr>
        <w:t>pz</w:t>
      </w:r>
      <w:proofErr w:type="spellEnd"/>
      <w:r w:rsidRPr="00862267">
        <w:rPr>
          <w:sz w:val="14"/>
          <w:lang w:val="en-US"/>
        </w:rPr>
        <w:t xml:space="preserve"> response.</w:t>
      </w:r>
    </w:p>
    <w:bookmarkEnd w:id="3"/>
    <w:bookmarkEnd w:id="4"/>
    <w:p w:rsidR="00E73A46" w:rsidRPr="00862267" w:rsidRDefault="00E73A46" w:rsidP="00625290">
      <w:pPr>
        <w:pStyle w:val="P1withIndendation"/>
        <w:spacing w:after="0"/>
        <w:ind w:firstLine="0"/>
        <w:rPr>
          <w:lang w:val="en-US"/>
        </w:rPr>
      </w:pPr>
      <w:r w:rsidRPr="00862267">
        <w:rPr>
          <w:lang w:val="en-US"/>
        </w:rPr>
        <w:t xml:space="preserve">In order </w:t>
      </w:r>
      <w:r w:rsidR="0017422E">
        <w:rPr>
          <w:lang w:val="en-US"/>
        </w:rPr>
        <w:t xml:space="preserve">to </w:t>
      </w:r>
      <w:r w:rsidR="00541EFB" w:rsidRPr="00862267">
        <w:rPr>
          <w:lang w:val="en-US"/>
        </w:rPr>
        <w:t xml:space="preserve">show that it is possible to exploit this behavior in the collection of MRI </w:t>
      </w:r>
      <w:r w:rsidR="00E7428D" w:rsidRPr="00862267">
        <w:rPr>
          <w:lang w:val="en-US"/>
        </w:rPr>
        <w:t>data,</w:t>
      </w:r>
      <w:r w:rsidR="003C3842" w:rsidRPr="00862267">
        <w:rPr>
          <w:lang w:val="en-US"/>
        </w:rPr>
        <w:t xml:space="preserve"> </w:t>
      </w:r>
      <w:r w:rsidRPr="00862267">
        <w:rPr>
          <w:lang w:val="en-US"/>
        </w:rPr>
        <w:t>we replaced the 5 mm NMR tube with a 10 mm sample and used a triple axis gradient system</w:t>
      </w:r>
      <w:r w:rsidR="003C3842" w:rsidRPr="00862267">
        <w:rPr>
          <w:lang w:val="en-US"/>
        </w:rPr>
        <w:t xml:space="preserve"> to acquire 2D one shot images of slices parallel to the main axis of the tube (Figure 4), as well as </w:t>
      </w:r>
      <w:r w:rsidR="00E7428D" w:rsidRPr="00862267">
        <w:rPr>
          <w:lang w:val="en-US"/>
        </w:rPr>
        <w:t xml:space="preserve">single voxel </w:t>
      </w:r>
      <w:r w:rsidR="003C3842" w:rsidRPr="00862267">
        <w:rPr>
          <w:lang w:val="en-US"/>
        </w:rPr>
        <w:t xml:space="preserve">spectra </w:t>
      </w:r>
      <w:r w:rsidR="00E7428D" w:rsidRPr="00862267">
        <w:rPr>
          <w:lang w:val="en-US"/>
        </w:rPr>
        <w:t>(</w:t>
      </w:r>
      <w:proofErr w:type="spellStart"/>
      <w:r w:rsidR="00E7428D" w:rsidRPr="00862267">
        <w:rPr>
          <w:lang w:val="en-US"/>
        </w:rPr>
        <w:t>SVS</w:t>
      </w:r>
      <w:proofErr w:type="spellEnd"/>
      <w:r w:rsidR="00E7428D" w:rsidRPr="00862267">
        <w:rPr>
          <w:lang w:val="en-US"/>
        </w:rPr>
        <w:t xml:space="preserve">) </w:t>
      </w:r>
      <w:r w:rsidR="003C3842" w:rsidRPr="00862267">
        <w:rPr>
          <w:lang w:val="en-US"/>
        </w:rPr>
        <w:t xml:space="preserve">of </w:t>
      </w:r>
      <w:proofErr w:type="spellStart"/>
      <w:r w:rsidR="003C3842" w:rsidRPr="00862267">
        <w:rPr>
          <w:b/>
          <w:lang w:val="en-US"/>
        </w:rPr>
        <w:t>pz</w:t>
      </w:r>
      <w:proofErr w:type="spellEnd"/>
      <w:r w:rsidR="003C3842" w:rsidRPr="00862267">
        <w:rPr>
          <w:lang w:val="en-US"/>
        </w:rPr>
        <w:t xml:space="preserve"> in </w:t>
      </w:r>
      <w:proofErr w:type="spellStart"/>
      <w:r w:rsidR="003C3842" w:rsidRPr="00862267">
        <w:rPr>
          <w:lang w:val="en-US"/>
        </w:rPr>
        <w:t>CDCl</w:t>
      </w:r>
      <w:r w:rsidR="003C3842" w:rsidRPr="00862267">
        <w:rPr>
          <w:vertAlign w:val="subscript"/>
          <w:lang w:val="en-US"/>
        </w:rPr>
        <w:t>3</w:t>
      </w:r>
      <w:proofErr w:type="spellEnd"/>
      <w:r w:rsidR="003C3842" w:rsidRPr="00862267">
        <w:rPr>
          <w:lang w:val="en-US"/>
        </w:rPr>
        <w:t xml:space="preserve"> and </w:t>
      </w:r>
      <w:proofErr w:type="spellStart"/>
      <w:r w:rsidR="003C3842" w:rsidRPr="00862267">
        <w:rPr>
          <w:lang w:val="en-US"/>
        </w:rPr>
        <w:t>D</w:t>
      </w:r>
      <w:r w:rsidR="003C3842" w:rsidRPr="00862267">
        <w:rPr>
          <w:vertAlign w:val="subscript"/>
          <w:lang w:val="en-US"/>
        </w:rPr>
        <w:t>2</w:t>
      </w:r>
      <w:r w:rsidR="003C3842" w:rsidRPr="00862267">
        <w:rPr>
          <w:lang w:val="en-US"/>
        </w:rPr>
        <w:t>O</w:t>
      </w:r>
      <w:proofErr w:type="spellEnd"/>
      <w:r w:rsidR="003C3842" w:rsidRPr="00862267">
        <w:rPr>
          <w:lang w:val="en-US"/>
        </w:rPr>
        <w:t xml:space="preserve"> respectively</w:t>
      </w:r>
      <w:r w:rsidR="00F57126">
        <w:rPr>
          <w:lang w:val="en-US"/>
        </w:rPr>
        <w:t xml:space="preserve"> which </w:t>
      </w:r>
      <w:r w:rsidR="00F57126" w:rsidRPr="00862267">
        <w:rPr>
          <w:lang w:val="en-US"/>
        </w:rPr>
        <w:t xml:space="preserve">confirm the origin of these signals as </w:t>
      </w:r>
      <w:r w:rsidR="00F57126">
        <w:rPr>
          <w:lang w:val="en-US"/>
        </w:rPr>
        <w:t xml:space="preserve">the </w:t>
      </w:r>
      <w:r w:rsidR="00F57126" w:rsidRPr="00862267">
        <w:rPr>
          <w:lang w:val="en-US"/>
        </w:rPr>
        <w:t xml:space="preserve">hyperpolarized </w:t>
      </w:r>
      <w:r w:rsidR="00F57126" w:rsidRPr="00B0721E">
        <w:rPr>
          <w:lang w:val="en-US"/>
        </w:rPr>
        <w:t>agent</w:t>
      </w:r>
      <w:r w:rsidR="00F57126" w:rsidRPr="00862267">
        <w:rPr>
          <w:lang w:val="en-US"/>
        </w:rPr>
        <w:t xml:space="preserve">, distributed between the organic </w:t>
      </w:r>
      <w:r w:rsidR="00F57126" w:rsidRPr="00862267">
        <w:rPr>
          <w:lang w:val="en-US"/>
        </w:rPr>
        <w:lastRenderedPageBreak/>
        <w:t>and aqueous phases</w:t>
      </w:r>
      <w:r w:rsidR="0017422E">
        <w:rPr>
          <w:lang w:val="en-US"/>
        </w:rPr>
        <w:t xml:space="preserve"> </w:t>
      </w:r>
      <w:r w:rsidR="009B6277">
        <w:rPr>
          <w:lang w:val="en-US"/>
        </w:rPr>
        <w:t>(supporting information)</w:t>
      </w:r>
      <w:r w:rsidRPr="00862267">
        <w:rPr>
          <w:lang w:val="en-US"/>
        </w:rPr>
        <w:t xml:space="preserve">. </w:t>
      </w:r>
      <w:r w:rsidR="003620FB" w:rsidRPr="00862267">
        <w:rPr>
          <w:lang w:val="en-US"/>
        </w:rPr>
        <w:t>T</w:t>
      </w:r>
      <w:r w:rsidRPr="00862267">
        <w:rPr>
          <w:lang w:val="en-US"/>
        </w:rPr>
        <w:t xml:space="preserve">he </w:t>
      </w:r>
      <w:r w:rsidR="00F57126">
        <w:rPr>
          <w:lang w:val="en-US"/>
        </w:rPr>
        <w:t xml:space="preserve">hyperpolarized responses </w:t>
      </w:r>
      <w:r w:rsidR="00EC20A3">
        <w:rPr>
          <w:lang w:val="en-US"/>
        </w:rPr>
        <w:t>presented in</w:t>
      </w:r>
      <w:r w:rsidR="00B0721E">
        <w:rPr>
          <w:lang w:val="en-US"/>
        </w:rPr>
        <w:t xml:space="preserve"> Figure 4 </w:t>
      </w:r>
      <w:r w:rsidR="00F57126">
        <w:rPr>
          <w:lang w:val="en-US"/>
        </w:rPr>
        <w:t xml:space="preserve">were recorded </w:t>
      </w:r>
      <w:r w:rsidR="00D748A5" w:rsidRPr="00862267">
        <w:rPr>
          <w:lang w:val="en-US"/>
        </w:rPr>
        <w:t>15</w:t>
      </w:r>
      <w:r w:rsidRPr="00862267">
        <w:rPr>
          <w:lang w:val="en-US"/>
        </w:rPr>
        <w:t xml:space="preserve"> seconds after completion of the initial hyperpolarization step. </w:t>
      </w:r>
    </w:p>
    <w:p w:rsidR="00B338D2" w:rsidRPr="00F57126" w:rsidRDefault="0083070D" w:rsidP="00852DE2">
      <w:pPr>
        <w:pStyle w:val="P1withIndendation"/>
        <w:spacing w:before="230" w:after="460" w:line="240" w:lineRule="auto"/>
        <w:ind w:firstLine="0"/>
        <w:rPr>
          <w:b/>
          <w:sz w:val="14"/>
          <w:lang w:val="en-US"/>
        </w:rPr>
      </w:pPr>
      <w:r w:rsidRPr="00F57126">
        <w:rPr>
          <w:b/>
          <w:noProof/>
          <w:sz w:val="14"/>
          <w:lang w:eastAsia="en-GB"/>
        </w:rPr>
        <w:drawing>
          <wp:anchor distT="0" distB="0" distL="114300" distR="114300" simplePos="0" relativeHeight="251666944" behindDoc="1" locked="0" layoutInCell="1" allowOverlap="1" wp14:anchorId="21BA203B" wp14:editId="7C7340DC">
            <wp:simplePos x="0" y="0"/>
            <wp:positionH relativeFrom="column">
              <wp:posOffset>1593850</wp:posOffset>
            </wp:positionH>
            <wp:positionV relativeFrom="paragraph">
              <wp:posOffset>38735</wp:posOffset>
            </wp:positionV>
            <wp:extent cx="1307465" cy="1114425"/>
            <wp:effectExtent l="0" t="0" r="6985" b="9525"/>
            <wp:wrapNone/>
            <wp:docPr id="5" name="Picture 5" descr="\\userfs\wi511\w2k\Downloads\RARE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fs\wi511\w2k\Downloads\RARE_6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r="7558"/>
                    <a:stretch/>
                  </pic:blipFill>
                  <pic:spPr bwMode="auto">
                    <a:xfrm>
                      <a:off x="0" y="0"/>
                      <a:ext cx="130746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E2" w:rsidRPr="00B338D2">
        <w:rPr>
          <w:rFonts w:cs="Arial"/>
          <w:noProof/>
          <w:color w:val="FF0000"/>
          <w:sz w:val="14"/>
          <w:szCs w:val="16"/>
          <w:lang w:eastAsia="en-GB"/>
        </w:rPr>
        <w:drawing>
          <wp:anchor distT="0" distB="0" distL="114300" distR="114300" simplePos="0" relativeHeight="251672064" behindDoc="1" locked="0" layoutInCell="1" allowOverlap="1" wp14:anchorId="6C8C386C" wp14:editId="5A5D74DA">
            <wp:simplePos x="0" y="0"/>
            <wp:positionH relativeFrom="column">
              <wp:posOffset>126365</wp:posOffset>
            </wp:positionH>
            <wp:positionV relativeFrom="paragraph">
              <wp:posOffset>40005</wp:posOffset>
            </wp:positionV>
            <wp:extent cx="1261745" cy="1087120"/>
            <wp:effectExtent l="0" t="0" r="0" b="0"/>
            <wp:wrapNone/>
            <wp:docPr id="2" name="Picture 2" descr="rare_44_an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re_44_ang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r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8D2" w:rsidRPr="00B0721E">
        <w:rPr>
          <w:rFonts w:cs="Arial"/>
          <w:b/>
          <w:sz w:val="14"/>
          <w:szCs w:val="16"/>
          <w:lang w:val="en-US"/>
        </w:rPr>
        <w:t>a)</w:t>
      </w:r>
      <w:r w:rsidR="00852DE2" w:rsidRPr="00B0721E">
        <w:rPr>
          <w:rFonts w:cs="Arial"/>
          <w:b/>
          <w:sz w:val="14"/>
          <w:szCs w:val="16"/>
          <w:lang w:val="en-US"/>
        </w:rPr>
        <w:tab/>
      </w:r>
      <w:r w:rsidR="00852DE2" w:rsidRPr="00B0721E">
        <w:rPr>
          <w:rFonts w:cs="Arial"/>
          <w:b/>
          <w:sz w:val="14"/>
          <w:szCs w:val="16"/>
          <w:lang w:val="en-US"/>
        </w:rPr>
        <w:tab/>
      </w:r>
      <w:r w:rsidR="00852DE2" w:rsidRPr="00B0721E">
        <w:rPr>
          <w:rFonts w:cs="Arial"/>
          <w:b/>
          <w:sz w:val="14"/>
          <w:szCs w:val="16"/>
          <w:lang w:val="en-US"/>
        </w:rPr>
        <w:tab/>
      </w:r>
      <w:r w:rsidR="00852DE2" w:rsidRPr="00B0721E">
        <w:rPr>
          <w:rFonts w:cs="Arial"/>
          <w:b/>
          <w:sz w:val="14"/>
          <w:szCs w:val="16"/>
          <w:lang w:val="en-US"/>
        </w:rPr>
        <w:tab/>
      </w:r>
      <w:r w:rsidR="00852DE2" w:rsidRPr="00B0721E">
        <w:rPr>
          <w:rFonts w:cs="Arial"/>
          <w:b/>
          <w:sz w:val="14"/>
          <w:szCs w:val="16"/>
          <w:lang w:val="en-US"/>
        </w:rPr>
        <w:tab/>
      </w:r>
      <w:r w:rsidR="00852DE2" w:rsidRPr="00B0721E">
        <w:rPr>
          <w:rFonts w:cs="Arial"/>
          <w:b/>
          <w:sz w:val="14"/>
          <w:szCs w:val="16"/>
          <w:lang w:val="en-US"/>
        </w:rPr>
        <w:tab/>
      </w:r>
      <w:proofErr w:type="gramStart"/>
      <w:r w:rsidR="00B338D2" w:rsidRPr="00B0721E">
        <w:rPr>
          <w:rFonts w:cs="Arial"/>
          <w:b/>
          <w:sz w:val="14"/>
          <w:szCs w:val="16"/>
          <w:lang w:val="en-US"/>
        </w:rPr>
        <w:t>b</w:t>
      </w:r>
      <w:proofErr w:type="gramEnd"/>
      <w:r w:rsidR="00B338D2" w:rsidRPr="00B0721E">
        <w:rPr>
          <w:rFonts w:cs="Arial"/>
          <w:b/>
          <w:sz w:val="14"/>
          <w:szCs w:val="16"/>
          <w:lang w:val="en-US"/>
        </w:rPr>
        <w:t>)</w:t>
      </w:r>
    </w:p>
    <w:p w:rsidR="00852DE2" w:rsidRDefault="00852DE2" w:rsidP="00852DE2">
      <w:pPr>
        <w:pStyle w:val="P1withIndendation"/>
        <w:spacing w:before="230" w:after="460" w:line="240" w:lineRule="auto"/>
        <w:ind w:firstLine="0"/>
        <w:rPr>
          <w:rFonts w:cs="Arial"/>
          <w:noProof/>
          <w:color w:val="FF0000"/>
          <w:sz w:val="14"/>
          <w:szCs w:val="16"/>
          <w:lang w:eastAsia="en-GB"/>
        </w:rPr>
      </w:pPr>
    </w:p>
    <w:p w:rsidR="00852DE2" w:rsidRDefault="0083070D" w:rsidP="00852DE2">
      <w:pPr>
        <w:pStyle w:val="P1withIndendation"/>
        <w:spacing w:before="230" w:after="460" w:line="240" w:lineRule="auto"/>
        <w:ind w:firstLine="0"/>
        <w:rPr>
          <w:rFonts w:cs="Arial"/>
          <w:noProof/>
          <w:color w:val="FF0000"/>
          <w:sz w:val="14"/>
          <w:szCs w:val="16"/>
          <w:lang w:eastAsia="en-GB"/>
        </w:rPr>
      </w:pPr>
      <w:r w:rsidRPr="00E168A7">
        <w:rPr>
          <w:rFonts w:cs="Arial"/>
          <w:noProof/>
          <w:color w:val="FF0000"/>
          <w:sz w:val="14"/>
          <w:szCs w:val="16"/>
          <w:lang w:eastAsia="en-GB"/>
        </w:rPr>
        <w:drawing>
          <wp:anchor distT="0" distB="0" distL="114300" distR="114300" simplePos="0" relativeHeight="251671040" behindDoc="1" locked="0" layoutInCell="1" allowOverlap="1" wp14:anchorId="4E58C582" wp14:editId="3E9DDECC">
            <wp:simplePos x="0" y="0"/>
            <wp:positionH relativeFrom="column">
              <wp:posOffset>121032</wp:posOffset>
            </wp:positionH>
            <wp:positionV relativeFrom="paragraph">
              <wp:posOffset>282199</wp:posOffset>
            </wp:positionV>
            <wp:extent cx="1266190" cy="1081405"/>
            <wp:effectExtent l="0" t="0" r="0" b="4445"/>
            <wp:wrapNone/>
            <wp:docPr id="11" name="Picture 11" descr="rare_43_an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re_43_ang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" r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E2" w:rsidRPr="00B0721E">
        <w:rPr>
          <w:b/>
          <w:noProof/>
          <w:sz w:val="14"/>
          <w:lang w:eastAsia="en-GB"/>
        </w:rPr>
        <w:drawing>
          <wp:anchor distT="0" distB="0" distL="114300" distR="114300" simplePos="0" relativeHeight="251667968" behindDoc="1" locked="0" layoutInCell="1" allowOverlap="1" wp14:anchorId="49791864" wp14:editId="45A99DD4">
            <wp:simplePos x="0" y="0"/>
            <wp:positionH relativeFrom="column">
              <wp:posOffset>1638935</wp:posOffset>
            </wp:positionH>
            <wp:positionV relativeFrom="paragraph">
              <wp:posOffset>269240</wp:posOffset>
            </wp:positionV>
            <wp:extent cx="1266825" cy="1080135"/>
            <wp:effectExtent l="0" t="0" r="9525" b="5715"/>
            <wp:wrapNone/>
            <wp:docPr id="7" name="Picture 7" descr="\\userfs\wi511\w2k\Downloads\RARE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fs\wi511\w2k\Downloads\RARE_9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r="6227"/>
                    <a:stretch/>
                  </pic:blipFill>
                  <pic:spPr bwMode="auto">
                    <a:xfrm>
                      <a:off x="0" y="0"/>
                      <a:ext cx="12668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DE2" w:rsidRDefault="00852DE2" w:rsidP="00B0721E">
      <w:pPr>
        <w:pStyle w:val="P1withIndendation"/>
        <w:spacing w:after="0" w:line="240" w:lineRule="auto"/>
        <w:ind w:firstLine="0"/>
        <w:rPr>
          <w:rFonts w:cs="Arial"/>
          <w:noProof/>
          <w:color w:val="FF0000"/>
          <w:sz w:val="14"/>
          <w:szCs w:val="16"/>
          <w:lang w:eastAsia="en-GB"/>
        </w:rPr>
      </w:pPr>
      <w:r w:rsidRPr="00B338D2">
        <w:rPr>
          <w:b/>
          <w:sz w:val="14"/>
          <w:lang w:val="en-US"/>
        </w:rPr>
        <w:t>c)</w:t>
      </w:r>
      <w:r>
        <w:rPr>
          <w:b/>
          <w:sz w:val="14"/>
          <w:lang w:val="en-US"/>
        </w:rPr>
        <w:t xml:space="preserve">                                                  </w:t>
      </w:r>
      <w:r>
        <w:rPr>
          <w:b/>
          <w:sz w:val="14"/>
          <w:lang w:val="en-US"/>
        </w:rPr>
        <w:tab/>
      </w:r>
      <w:r>
        <w:rPr>
          <w:b/>
          <w:sz w:val="14"/>
          <w:lang w:val="en-US"/>
        </w:rPr>
        <w:tab/>
      </w:r>
      <w:proofErr w:type="gramStart"/>
      <w:r>
        <w:rPr>
          <w:b/>
          <w:sz w:val="14"/>
          <w:lang w:val="en-US"/>
        </w:rPr>
        <w:t>d</w:t>
      </w:r>
      <w:proofErr w:type="gramEnd"/>
      <w:r>
        <w:rPr>
          <w:b/>
          <w:sz w:val="14"/>
          <w:lang w:val="en-US"/>
        </w:rPr>
        <w:t>)</w:t>
      </w:r>
    </w:p>
    <w:p w:rsidR="00852DE2" w:rsidRDefault="00852DE2" w:rsidP="00B0721E">
      <w:pPr>
        <w:pStyle w:val="P1withIndendation"/>
        <w:spacing w:after="0" w:line="240" w:lineRule="auto"/>
        <w:ind w:firstLine="0"/>
        <w:rPr>
          <w:b/>
          <w:sz w:val="14"/>
          <w:lang w:val="en-US"/>
        </w:rPr>
      </w:pPr>
    </w:p>
    <w:p w:rsidR="00852DE2" w:rsidRDefault="00852DE2" w:rsidP="00B0721E">
      <w:pPr>
        <w:pStyle w:val="P1withIndendation"/>
        <w:spacing w:before="230" w:after="460" w:line="240" w:lineRule="auto"/>
        <w:ind w:firstLine="0"/>
        <w:rPr>
          <w:b/>
          <w:sz w:val="14"/>
          <w:lang w:val="en-US"/>
        </w:rPr>
      </w:pPr>
    </w:p>
    <w:p w:rsidR="00852DE2" w:rsidRDefault="00852DE2" w:rsidP="00B0721E">
      <w:pPr>
        <w:pStyle w:val="P1withIndendation"/>
        <w:spacing w:before="230" w:after="460" w:line="240" w:lineRule="auto"/>
        <w:ind w:firstLine="0"/>
        <w:rPr>
          <w:b/>
          <w:sz w:val="14"/>
          <w:lang w:val="en-US"/>
        </w:rPr>
      </w:pPr>
    </w:p>
    <w:p w:rsidR="002D1D9E" w:rsidRPr="00862267" w:rsidRDefault="002D1D9E" w:rsidP="00B0721E">
      <w:pPr>
        <w:pStyle w:val="P1withIndendation"/>
        <w:spacing w:before="230" w:after="460" w:line="240" w:lineRule="auto"/>
        <w:ind w:firstLine="0"/>
        <w:rPr>
          <w:sz w:val="14"/>
          <w:lang w:val="en-US"/>
        </w:rPr>
      </w:pPr>
      <w:proofErr w:type="gramStart"/>
      <w:r w:rsidRPr="00862267">
        <w:rPr>
          <w:b/>
          <w:sz w:val="14"/>
          <w:lang w:val="en-US"/>
        </w:rPr>
        <w:t>Figure 4.</w:t>
      </w:r>
      <w:proofErr w:type="gramEnd"/>
      <w:r w:rsidRPr="00862267">
        <w:rPr>
          <w:sz w:val="14"/>
          <w:lang w:val="en-US"/>
        </w:rPr>
        <w:t xml:space="preserve"> </w:t>
      </w:r>
      <w:r w:rsidR="005404F2" w:rsidRPr="00862267">
        <w:rPr>
          <w:sz w:val="14"/>
          <w:lang w:val="en-US"/>
        </w:rPr>
        <w:t>2D-</w:t>
      </w:r>
      <w:r w:rsidR="00DF44F5" w:rsidRPr="00F57126">
        <w:rPr>
          <w:sz w:val="14"/>
          <w:vertAlign w:val="superscript"/>
          <w:lang w:val="en-US"/>
        </w:rPr>
        <w:t>1</w:t>
      </w:r>
      <w:r w:rsidR="00DF44F5" w:rsidRPr="00F57126">
        <w:rPr>
          <w:sz w:val="14"/>
          <w:lang w:val="en-US"/>
        </w:rPr>
        <w:t>H</w:t>
      </w:r>
      <w:r w:rsidR="005404F2" w:rsidRPr="00F57126">
        <w:rPr>
          <w:sz w:val="14"/>
          <w:lang w:val="en-US"/>
        </w:rPr>
        <w:t>-MRI images of slice</w:t>
      </w:r>
      <w:r w:rsidR="00E82CAB">
        <w:rPr>
          <w:sz w:val="14"/>
          <w:lang w:val="en-US"/>
        </w:rPr>
        <w:t>s</w:t>
      </w:r>
      <w:r w:rsidR="005404F2" w:rsidRPr="00F57126">
        <w:rPr>
          <w:sz w:val="14"/>
          <w:lang w:val="en-US"/>
        </w:rPr>
        <w:t xml:space="preserve"> parallel to the </w:t>
      </w:r>
      <w:r w:rsidR="005404F2" w:rsidRPr="00F57126">
        <w:rPr>
          <w:i/>
          <w:sz w:val="14"/>
          <w:lang w:val="en-US"/>
        </w:rPr>
        <w:t>B</w:t>
      </w:r>
      <w:r w:rsidR="005404F2" w:rsidRPr="00F57126">
        <w:rPr>
          <w:sz w:val="14"/>
          <w:vertAlign w:val="subscript"/>
          <w:lang w:val="en-US"/>
        </w:rPr>
        <w:t>o</w:t>
      </w:r>
      <w:r w:rsidR="005404F2" w:rsidRPr="00F57126">
        <w:rPr>
          <w:sz w:val="14"/>
          <w:lang w:val="en-US"/>
        </w:rPr>
        <w:t xml:space="preserve"> field encoding </w:t>
      </w:r>
      <w:proofErr w:type="spellStart"/>
      <w:r w:rsidR="005404F2" w:rsidRPr="007E1757">
        <w:rPr>
          <w:b/>
          <w:sz w:val="14"/>
          <w:lang w:val="en-US"/>
        </w:rPr>
        <w:t>pz</w:t>
      </w:r>
      <w:proofErr w:type="spellEnd"/>
      <w:r w:rsidR="005404F2" w:rsidRPr="00F57126">
        <w:rPr>
          <w:sz w:val="14"/>
          <w:lang w:val="en-US"/>
        </w:rPr>
        <w:t xml:space="preserve"> </w:t>
      </w:r>
      <w:r w:rsidR="00EC20A3">
        <w:rPr>
          <w:sz w:val="14"/>
          <w:lang w:val="en-US"/>
        </w:rPr>
        <w:t xml:space="preserve">(100 </w:t>
      </w:r>
      <w:proofErr w:type="spellStart"/>
      <w:r w:rsidR="00EC20A3">
        <w:rPr>
          <w:sz w:val="14"/>
          <w:lang w:val="en-US"/>
        </w:rPr>
        <w:t>mM</w:t>
      </w:r>
      <w:proofErr w:type="spellEnd"/>
      <w:r w:rsidR="00EC20A3">
        <w:rPr>
          <w:sz w:val="14"/>
          <w:lang w:val="en-US"/>
        </w:rPr>
        <w:t xml:space="preserve">) </w:t>
      </w:r>
      <w:r w:rsidR="0083070D" w:rsidRPr="00F57126">
        <w:rPr>
          <w:sz w:val="14"/>
          <w:lang w:val="en-US"/>
        </w:rPr>
        <w:t xml:space="preserve">and </w:t>
      </w:r>
      <w:proofErr w:type="spellStart"/>
      <w:r w:rsidR="0083070D" w:rsidRPr="00B0721E">
        <w:rPr>
          <w:sz w:val="14"/>
          <w:lang w:val="en-US"/>
        </w:rPr>
        <w:t>pyridazine</w:t>
      </w:r>
      <w:proofErr w:type="spellEnd"/>
      <w:r w:rsidR="00EC20A3">
        <w:rPr>
          <w:sz w:val="14"/>
          <w:lang w:val="en-US"/>
        </w:rPr>
        <w:t xml:space="preserve"> (50 </w:t>
      </w:r>
      <w:proofErr w:type="spellStart"/>
      <w:r w:rsidR="00EC20A3">
        <w:rPr>
          <w:sz w:val="14"/>
          <w:lang w:val="en-US"/>
        </w:rPr>
        <w:t>mM</w:t>
      </w:r>
      <w:proofErr w:type="spellEnd"/>
      <w:r w:rsidR="00EC20A3">
        <w:rPr>
          <w:sz w:val="14"/>
          <w:lang w:val="en-US"/>
        </w:rPr>
        <w:t>)</w:t>
      </w:r>
      <w:r w:rsidR="0083070D" w:rsidRPr="00F57126">
        <w:rPr>
          <w:sz w:val="14"/>
          <w:lang w:val="en-US"/>
        </w:rPr>
        <w:t xml:space="preserve"> </w:t>
      </w:r>
      <w:r w:rsidR="005404F2" w:rsidRPr="00F57126">
        <w:rPr>
          <w:sz w:val="14"/>
          <w:lang w:val="en-US"/>
        </w:rPr>
        <w:t>response</w:t>
      </w:r>
      <w:r w:rsidR="0083070D" w:rsidRPr="00F57126">
        <w:rPr>
          <w:sz w:val="14"/>
          <w:lang w:val="en-US"/>
        </w:rPr>
        <w:t>s</w:t>
      </w:r>
      <w:r w:rsidR="005404F2" w:rsidRPr="00862267">
        <w:rPr>
          <w:sz w:val="14"/>
          <w:lang w:val="en-US"/>
        </w:rPr>
        <w:t xml:space="preserve"> under </w:t>
      </w:r>
      <w:r w:rsidR="0083070D" w:rsidRPr="00862267">
        <w:rPr>
          <w:sz w:val="14"/>
          <w:lang w:val="en-US"/>
        </w:rPr>
        <w:t>hyperpolarized</w:t>
      </w:r>
      <w:r w:rsidR="005404F2" w:rsidRPr="00862267">
        <w:rPr>
          <w:sz w:val="14"/>
          <w:lang w:val="en-US"/>
        </w:rPr>
        <w:t xml:space="preserve"> (a</w:t>
      </w:r>
      <w:r w:rsidR="0083070D">
        <w:rPr>
          <w:sz w:val="14"/>
          <w:lang w:val="en-US"/>
        </w:rPr>
        <w:t xml:space="preserve"> and b respectively</w:t>
      </w:r>
      <w:r w:rsidR="00E82CAB">
        <w:rPr>
          <w:sz w:val="14"/>
          <w:lang w:val="en-US"/>
        </w:rPr>
        <w:t xml:space="preserve">, 15 seconds after </w:t>
      </w:r>
      <w:r w:rsidR="00B017D7">
        <w:rPr>
          <w:sz w:val="14"/>
          <w:lang w:val="en-US"/>
        </w:rPr>
        <w:t>mixing</w:t>
      </w:r>
      <w:r w:rsidR="005404F2" w:rsidRPr="00862267">
        <w:rPr>
          <w:sz w:val="14"/>
          <w:lang w:val="en-US"/>
        </w:rPr>
        <w:t xml:space="preserve">) and </w:t>
      </w:r>
      <w:r w:rsidR="0083070D" w:rsidRPr="00862267">
        <w:rPr>
          <w:sz w:val="14"/>
          <w:lang w:val="en-US"/>
        </w:rPr>
        <w:t>therma</w:t>
      </w:r>
      <w:r w:rsidR="0083070D">
        <w:rPr>
          <w:sz w:val="14"/>
          <w:lang w:val="en-US"/>
        </w:rPr>
        <w:t xml:space="preserve">l </w:t>
      </w:r>
      <w:r w:rsidR="005404F2" w:rsidRPr="00862267">
        <w:rPr>
          <w:sz w:val="14"/>
          <w:lang w:val="en-US"/>
        </w:rPr>
        <w:t>conditions (</w:t>
      </w:r>
      <w:r w:rsidR="0083070D">
        <w:rPr>
          <w:sz w:val="14"/>
          <w:lang w:val="en-US"/>
        </w:rPr>
        <w:t>c and d respectively</w:t>
      </w:r>
      <w:r w:rsidR="005404F2" w:rsidRPr="00862267">
        <w:rPr>
          <w:sz w:val="14"/>
          <w:lang w:val="en-US"/>
        </w:rPr>
        <w:t xml:space="preserve">). Partitioning between the </w:t>
      </w:r>
      <w:r w:rsidR="00B017D7">
        <w:rPr>
          <w:sz w:val="14"/>
          <w:lang w:val="en-US"/>
        </w:rPr>
        <w:t xml:space="preserve">separated </w:t>
      </w:r>
      <w:r w:rsidR="005404F2" w:rsidRPr="00862267">
        <w:rPr>
          <w:sz w:val="14"/>
          <w:lang w:val="en-US"/>
        </w:rPr>
        <w:t xml:space="preserve">aqueous (upper) and </w:t>
      </w:r>
      <w:r w:rsidR="005A15CF" w:rsidRPr="00862267">
        <w:rPr>
          <w:sz w:val="14"/>
          <w:lang w:val="en-US"/>
        </w:rPr>
        <w:t>organic</w:t>
      </w:r>
      <w:r w:rsidR="005404F2" w:rsidRPr="00862267">
        <w:rPr>
          <w:sz w:val="14"/>
          <w:lang w:val="en-US"/>
        </w:rPr>
        <w:t xml:space="preserve"> (lower) phases is clearly visible</w:t>
      </w:r>
      <w:r w:rsidR="0083070D">
        <w:rPr>
          <w:sz w:val="14"/>
          <w:lang w:val="en-US"/>
        </w:rPr>
        <w:t xml:space="preserve"> with the </w:t>
      </w:r>
      <w:proofErr w:type="spellStart"/>
      <w:r w:rsidR="0083070D">
        <w:rPr>
          <w:sz w:val="14"/>
          <w:lang w:val="en-US"/>
        </w:rPr>
        <w:t>pyridazine</w:t>
      </w:r>
      <w:proofErr w:type="spellEnd"/>
      <w:r w:rsidR="0083070D">
        <w:rPr>
          <w:sz w:val="14"/>
          <w:lang w:val="en-US"/>
        </w:rPr>
        <w:t xml:space="preserve"> response being particularly notable</w:t>
      </w:r>
      <w:r w:rsidR="00DF44F5" w:rsidRPr="00862267">
        <w:rPr>
          <w:sz w:val="14"/>
          <w:lang w:val="en-US"/>
        </w:rPr>
        <w:t>.</w:t>
      </w:r>
    </w:p>
    <w:p w:rsidR="00AB47EE" w:rsidRPr="00862267" w:rsidRDefault="00F40453" w:rsidP="003E2CF2">
      <w:pPr>
        <w:pStyle w:val="P1withIndendation"/>
        <w:spacing w:after="0"/>
        <w:ind w:firstLine="0"/>
        <w:rPr>
          <w:lang w:val="en-US"/>
        </w:rPr>
      </w:pPr>
      <w:r w:rsidRPr="00862267">
        <w:rPr>
          <w:lang w:val="en-US"/>
        </w:rPr>
        <w:t>As a result of recently published results that showed a high pH dependence to SABRE efficiency</w:t>
      </w:r>
      <w:r w:rsidR="00B40F03" w:rsidRPr="00E168A7">
        <w:rPr>
          <w:lang w:val="en-US"/>
        </w:rPr>
        <w:fldChar w:fldCharType="begin"/>
      </w:r>
      <w:r w:rsidR="002368D8">
        <w:rPr>
          <w:lang w:val="en-US"/>
        </w:rPr>
        <w:instrText xml:space="preserve"> ADDIN EN.CITE &lt;EndNote&gt;&lt;Cite&gt;&lt;Author&gt;Olaru&lt;/Author&gt;&lt;Year&gt;2017&lt;/Year&gt;&lt;RecNum&gt;1457&lt;/RecNum&gt;&lt;DisplayText&gt;&lt;style face="superscript"&gt;[21]&lt;/style&gt;&lt;/DisplayText&gt;&lt;record&gt;&lt;rec-number&gt;1457&lt;/rec-number&gt;&lt;foreign-keys&gt;&lt;key app="EN" db-id="dpee5ds0e29wave2zsovdpt4aa22xpdxa5vt" timestamp="1488215118"&gt;1457&lt;/key&gt;&lt;/foreign-keys&gt;&lt;ref-type name="Journal Article"&gt;17&lt;/ref-type&gt;&lt;contributors&gt;&lt;authors&gt;&lt;author&gt;Olaru, A. M.&lt;/author&gt;&lt;author&gt;Burns, M. J.&lt;/author&gt;&lt;author&gt;Green, G. G. R.&lt;/author&gt;&lt;author&gt;Duckett, S. B.&lt;/author&gt;&lt;/authors&gt;&lt;/contributors&gt;&lt;titles&gt;&lt;title&gt;SABRE hyperpolarisation of vitamin B3 as a function of pH&lt;/title&gt;&lt;secondary-title&gt;Chemical Science&lt;/secondary-title&gt;&lt;/titles&gt;&lt;periodical&gt;&lt;full-title&gt;Chemical Science &lt;/full-title&gt;&lt;abbr-1&gt;Chem. Sci. &lt;/abbr-1&gt;&lt;abbr-2&gt;Chem Sci&lt;/abbr-2&gt;&lt;/periodical&gt;&lt;dates&gt;&lt;year&gt;2017&lt;/year&gt;&lt;/dates&gt;&lt;publisher&gt;The Royal Society of Chemistry&lt;/publisher&gt;&lt;isbn&gt;2041-6520&lt;/isbn&gt;&lt;work-type&gt;10.1039/C6SC04043H&lt;/work-type&gt;&lt;urls&gt;&lt;related-urls&gt;&lt;url&gt;http://dx.doi.org/10.1039/C6SC04043H&lt;/url&gt;&lt;/related-urls&gt;&lt;/urls&gt;&lt;electronic-resource-num&gt;10.1039/C6SC04043H&lt;/electronic-resource-num&gt;&lt;/record&gt;&lt;/Cite&gt;&lt;/EndNote&gt;</w:instrText>
      </w:r>
      <w:r w:rsidR="00B40F03" w:rsidRPr="00E168A7">
        <w:rPr>
          <w:lang w:val="en-US"/>
        </w:rPr>
        <w:fldChar w:fldCharType="separate"/>
      </w:r>
      <w:r w:rsidR="00831317" w:rsidRPr="00831317">
        <w:rPr>
          <w:noProof/>
          <w:vertAlign w:val="superscript"/>
          <w:lang w:val="en-US"/>
        </w:rPr>
        <w:t>[21]</w:t>
      </w:r>
      <w:r w:rsidR="00B40F03" w:rsidRPr="00E168A7">
        <w:rPr>
          <w:lang w:val="en-US"/>
        </w:rPr>
        <w:fldChar w:fldCharType="end"/>
      </w:r>
      <w:r w:rsidR="000102B4" w:rsidRPr="00862267">
        <w:rPr>
          <w:lang w:val="en-US"/>
        </w:rPr>
        <w:t xml:space="preserve"> </w:t>
      </w:r>
      <w:r w:rsidRPr="00862267">
        <w:rPr>
          <w:lang w:val="en-US"/>
        </w:rPr>
        <w:t xml:space="preserve">we </w:t>
      </w:r>
      <w:r w:rsidR="00E73A46" w:rsidRPr="00862267">
        <w:rPr>
          <w:lang w:val="en-US"/>
        </w:rPr>
        <w:t xml:space="preserve">also tested </w:t>
      </w:r>
      <w:r w:rsidR="00262621" w:rsidRPr="00862267">
        <w:rPr>
          <w:lang w:val="en-US"/>
        </w:rPr>
        <w:t xml:space="preserve">the effects of adding the salts </w:t>
      </w:r>
      <w:proofErr w:type="spellStart"/>
      <w:r w:rsidR="00E73A46" w:rsidRPr="00862267">
        <w:rPr>
          <w:lang w:val="en-US"/>
        </w:rPr>
        <w:t>NaCO</w:t>
      </w:r>
      <w:r w:rsidR="00E73A46" w:rsidRPr="00862267">
        <w:rPr>
          <w:vertAlign w:val="subscript"/>
          <w:lang w:val="en-US"/>
        </w:rPr>
        <w:t>2</w:t>
      </w:r>
      <w:r w:rsidR="00E73A46" w:rsidRPr="00862267">
        <w:rPr>
          <w:lang w:val="en-US"/>
        </w:rPr>
        <w:t>Me</w:t>
      </w:r>
      <w:proofErr w:type="spellEnd"/>
      <w:r w:rsidR="00E73A46" w:rsidRPr="00862267">
        <w:rPr>
          <w:lang w:val="en-US"/>
        </w:rPr>
        <w:t xml:space="preserve">, </w:t>
      </w:r>
      <w:proofErr w:type="spellStart"/>
      <w:r w:rsidR="00E73A46" w:rsidRPr="00862267">
        <w:rPr>
          <w:lang w:val="en-US"/>
        </w:rPr>
        <w:t>NH</w:t>
      </w:r>
      <w:r w:rsidR="00E73A46" w:rsidRPr="00862267">
        <w:rPr>
          <w:vertAlign w:val="subscript"/>
          <w:lang w:val="en-US"/>
        </w:rPr>
        <w:t>4</w:t>
      </w:r>
      <w:r w:rsidR="00E73A46" w:rsidRPr="00862267">
        <w:rPr>
          <w:lang w:val="en-US"/>
        </w:rPr>
        <w:t>CO</w:t>
      </w:r>
      <w:r w:rsidR="00E73A46" w:rsidRPr="00862267">
        <w:rPr>
          <w:vertAlign w:val="subscript"/>
          <w:lang w:val="en-US"/>
        </w:rPr>
        <w:t>2</w:t>
      </w:r>
      <w:r w:rsidR="00E73A46" w:rsidRPr="00862267">
        <w:rPr>
          <w:lang w:val="en-US"/>
        </w:rPr>
        <w:t>Me</w:t>
      </w:r>
      <w:proofErr w:type="spellEnd"/>
      <w:r w:rsidR="00E73A46" w:rsidRPr="00862267">
        <w:rPr>
          <w:lang w:val="en-US"/>
        </w:rPr>
        <w:t xml:space="preserve">, </w:t>
      </w:r>
      <w:proofErr w:type="spellStart"/>
      <w:r w:rsidR="00E73A46" w:rsidRPr="00862267">
        <w:rPr>
          <w:lang w:val="en-US"/>
        </w:rPr>
        <w:t>NH</w:t>
      </w:r>
      <w:r w:rsidR="00E73A46" w:rsidRPr="00862267">
        <w:rPr>
          <w:vertAlign w:val="subscript"/>
          <w:lang w:val="en-US"/>
        </w:rPr>
        <w:t>4</w:t>
      </w:r>
      <w:r w:rsidR="00E73A46" w:rsidRPr="00862267">
        <w:rPr>
          <w:lang w:val="en-US"/>
        </w:rPr>
        <w:t>Cl</w:t>
      </w:r>
      <w:proofErr w:type="spellEnd"/>
      <w:r w:rsidR="00E73A46" w:rsidRPr="00862267">
        <w:rPr>
          <w:lang w:val="en-US"/>
        </w:rPr>
        <w:t xml:space="preserve">, </w:t>
      </w:r>
      <w:proofErr w:type="spellStart"/>
      <w:r w:rsidR="00E73A46" w:rsidRPr="00862267">
        <w:rPr>
          <w:lang w:val="en-US"/>
        </w:rPr>
        <w:t>NaOH</w:t>
      </w:r>
      <w:proofErr w:type="spellEnd"/>
      <w:r w:rsidR="00E73A46" w:rsidRPr="00862267">
        <w:rPr>
          <w:lang w:val="en-US"/>
        </w:rPr>
        <w:t xml:space="preserve">, </w:t>
      </w:r>
      <w:proofErr w:type="spellStart"/>
      <w:r w:rsidR="00E73A46" w:rsidRPr="00862267">
        <w:rPr>
          <w:lang w:val="en-US"/>
        </w:rPr>
        <w:t>NaH</w:t>
      </w:r>
      <w:proofErr w:type="spellEnd"/>
      <w:r w:rsidR="00E73A46" w:rsidRPr="00862267">
        <w:rPr>
          <w:lang w:val="en-US"/>
        </w:rPr>
        <w:t>(</w:t>
      </w:r>
      <w:proofErr w:type="spellStart"/>
      <w:r w:rsidR="00E73A46" w:rsidRPr="00862267">
        <w:rPr>
          <w:lang w:val="en-US"/>
        </w:rPr>
        <w:t>CO</w:t>
      </w:r>
      <w:r w:rsidR="00E73A46" w:rsidRPr="00862267">
        <w:rPr>
          <w:vertAlign w:val="subscript"/>
          <w:lang w:val="en-US"/>
        </w:rPr>
        <w:t>3</w:t>
      </w:r>
      <w:proofErr w:type="spellEnd"/>
      <w:r w:rsidR="00E73A46" w:rsidRPr="00862267">
        <w:rPr>
          <w:lang w:val="en-US"/>
        </w:rPr>
        <w:t xml:space="preserve">) and </w:t>
      </w:r>
      <w:proofErr w:type="spellStart"/>
      <w:r w:rsidR="00E73A46" w:rsidRPr="00862267">
        <w:rPr>
          <w:lang w:val="en-US"/>
        </w:rPr>
        <w:t>Na</w:t>
      </w:r>
      <w:r w:rsidR="00E73A46" w:rsidRPr="00862267">
        <w:rPr>
          <w:vertAlign w:val="subscript"/>
          <w:lang w:val="en-US"/>
        </w:rPr>
        <w:t>2</w:t>
      </w:r>
      <w:r w:rsidR="00E73A46" w:rsidRPr="00862267">
        <w:rPr>
          <w:lang w:val="en-US"/>
        </w:rPr>
        <w:t>CO</w:t>
      </w:r>
      <w:r w:rsidR="00E73A46" w:rsidRPr="00862267">
        <w:rPr>
          <w:vertAlign w:val="subscript"/>
          <w:lang w:val="en-US"/>
        </w:rPr>
        <w:t>3</w:t>
      </w:r>
      <w:proofErr w:type="spellEnd"/>
      <w:r w:rsidRPr="00862267">
        <w:rPr>
          <w:lang w:val="en-US"/>
        </w:rPr>
        <w:t>.</w:t>
      </w:r>
      <w:r w:rsidR="00E73A46" w:rsidRPr="00862267">
        <w:rPr>
          <w:lang w:val="en-US"/>
        </w:rPr>
        <w:t xml:space="preserve"> These results are described in </w:t>
      </w:r>
      <w:r w:rsidR="00262621" w:rsidRPr="00862267">
        <w:rPr>
          <w:lang w:val="en-US"/>
        </w:rPr>
        <w:t xml:space="preserve">the </w:t>
      </w:r>
      <w:r w:rsidR="00645BE1" w:rsidRPr="00862267">
        <w:rPr>
          <w:color w:val="000000" w:themeColor="text1"/>
          <w:lang w:val="en-US"/>
        </w:rPr>
        <w:t>supporting information</w:t>
      </w:r>
      <w:r w:rsidR="00E73A46" w:rsidRPr="00862267">
        <w:rPr>
          <w:lang w:val="en-US"/>
        </w:rPr>
        <w:t xml:space="preserve"> and reveal that under spectroscopic examination separat</w:t>
      </w:r>
      <w:r w:rsidR="00262621" w:rsidRPr="00862267">
        <w:rPr>
          <w:lang w:val="en-US"/>
        </w:rPr>
        <w:t>e</w:t>
      </w:r>
      <w:r w:rsidR="00E73A46" w:rsidRPr="00862267">
        <w:rPr>
          <w:lang w:val="en-US"/>
        </w:rPr>
        <w:t xml:space="preserve"> signals for </w:t>
      </w:r>
      <w:proofErr w:type="spellStart"/>
      <w:r w:rsidR="00B536AA" w:rsidRPr="00E168A7">
        <w:rPr>
          <w:b/>
          <w:lang w:val="en-US"/>
        </w:rPr>
        <w:t>pz</w:t>
      </w:r>
      <w:proofErr w:type="spellEnd"/>
      <w:r w:rsidR="00B536AA" w:rsidRPr="00862267">
        <w:rPr>
          <w:lang w:val="en-US"/>
        </w:rPr>
        <w:t xml:space="preserve"> </w:t>
      </w:r>
      <w:r w:rsidR="00E73A46" w:rsidRPr="00862267">
        <w:rPr>
          <w:lang w:val="en-US"/>
        </w:rPr>
        <w:t>can be seen in the two distinct phases</w:t>
      </w:r>
      <w:r w:rsidR="00262621" w:rsidRPr="00862267">
        <w:rPr>
          <w:lang w:val="en-US"/>
        </w:rPr>
        <w:t xml:space="preserve"> in the majority of cases</w:t>
      </w:r>
      <w:r w:rsidR="00E73A46" w:rsidRPr="00862267">
        <w:rPr>
          <w:lang w:val="en-US"/>
        </w:rPr>
        <w:t xml:space="preserve">. </w:t>
      </w:r>
      <w:r w:rsidR="00747FD9">
        <w:rPr>
          <w:lang w:val="en-US"/>
        </w:rPr>
        <w:t xml:space="preserve">This point confirms a role for phase transfer without the need for imaging. </w:t>
      </w:r>
      <w:proofErr w:type="spellStart"/>
      <w:r w:rsidR="00E73A46" w:rsidRPr="00862267">
        <w:rPr>
          <w:lang w:val="en-US"/>
        </w:rPr>
        <w:t>NaCl</w:t>
      </w:r>
      <w:proofErr w:type="spellEnd"/>
      <w:r w:rsidR="00262621" w:rsidRPr="00862267">
        <w:rPr>
          <w:lang w:val="en-US"/>
        </w:rPr>
        <w:t>,</w:t>
      </w:r>
      <w:r w:rsidR="00E73A46" w:rsidRPr="00862267">
        <w:rPr>
          <w:lang w:val="en-US"/>
        </w:rPr>
        <w:t xml:space="preserve"> </w:t>
      </w:r>
      <w:r w:rsidR="00262621" w:rsidRPr="00862267">
        <w:rPr>
          <w:lang w:val="en-US"/>
        </w:rPr>
        <w:t xml:space="preserve">however, </w:t>
      </w:r>
      <w:r w:rsidR="00E73A46" w:rsidRPr="00862267">
        <w:rPr>
          <w:lang w:val="en-US"/>
        </w:rPr>
        <w:t xml:space="preserve">proved to </w:t>
      </w:r>
      <w:r w:rsidR="0017422E">
        <w:rPr>
          <w:lang w:val="en-US"/>
        </w:rPr>
        <w:t>deliver</w:t>
      </w:r>
      <w:r w:rsidR="0017422E" w:rsidRPr="00862267">
        <w:rPr>
          <w:lang w:val="en-US"/>
        </w:rPr>
        <w:t xml:space="preserve"> </w:t>
      </w:r>
      <w:r w:rsidR="00E73A46" w:rsidRPr="00862267">
        <w:rPr>
          <w:lang w:val="en-US"/>
        </w:rPr>
        <w:t xml:space="preserve">the best separation times and enhancement levels. </w:t>
      </w:r>
    </w:p>
    <w:p w:rsidR="00645BE1" w:rsidRPr="00862267" w:rsidRDefault="006953B0" w:rsidP="00B375E8">
      <w:pPr>
        <w:pStyle w:val="P1withIndendation"/>
        <w:spacing w:after="0"/>
        <w:ind w:firstLine="0"/>
        <w:rPr>
          <w:lang w:val="en-US"/>
        </w:rPr>
      </w:pPr>
      <w:r w:rsidRPr="00862267">
        <w:rPr>
          <w:lang w:val="en-US"/>
        </w:rPr>
        <w:t xml:space="preserve">Considering recent </w:t>
      </w:r>
      <w:proofErr w:type="spellStart"/>
      <w:r w:rsidRPr="00862267">
        <w:rPr>
          <w:vertAlign w:val="superscript"/>
          <w:lang w:val="en-US"/>
        </w:rPr>
        <w:t>15</w:t>
      </w:r>
      <w:r w:rsidRPr="00862267">
        <w:rPr>
          <w:lang w:val="en-US"/>
        </w:rPr>
        <w:t>N</w:t>
      </w:r>
      <w:proofErr w:type="spellEnd"/>
      <w:r w:rsidRPr="00862267">
        <w:rPr>
          <w:lang w:val="en-US"/>
        </w:rPr>
        <w:t xml:space="preserve"> developments</w:t>
      </w:r>
      <w:r w:rsidR="00B40F03" w:rsidRPr="00E168A7">
        <w:rPr>
          <w:lang w:val="en-US"/>
        </w:rPr>
        <w:fldChar w:fldCharType="begin">
          <w:fldData xml:space="preserve">PEVuZE5vdGU+PENpdGU+PEF1dGhvcj5CYXJza2l5PC9BdXRob3I+PFllYXI+MjAxNjwvWWVhcj48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</w:fldData>
        </w:fldChar>
      </w:r>
      <w:r w:rsidR="00543E7C">
        <w:rPr>
          <w:lang w:val="en-US"/>
        </w:rPr>
        <w:instrText xml:space="preserve"> ADDIN EN.CITE </w:instrText>
      </w:r>
      <w:r w:rsidR="00543E7C">
        <w:rPr>
          <w:lang w:val="en-US"/>
        </w:rPr>
        <w:fldChar w:fldCharType="begin">
          <w:fldData xml:space="preserve">PEVuZE5vdGU+PENpdGU+PEF1dGhvcj5CYXJza2l5PC9BdXRob3I+PFllYXI+MjAxNjwvWWVhcj48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</w:fldData>
        </w:fldChar>
      </w:r>
      <w:r w:rsidR="00543E7C">
        <w:rPr>
          <w:lang w:val="en-US"/>
        </w:rPr>
        <w:instrText xml:space="preserve"> ADDIN EN.CITE.DATA </w:instrText>
      </w:r>
      <w:r w:rsidR="00543E7C">
        <w:rPr>
          <w:lang w:val="en-US"/>
        </w:rPr>
      </w:r>
      <w:r w:rsidR="00543E7C">
        <w:rPr>
          <w:lang w:val="en-US"/>
        </w:rPr>
        <w:fldChar w:fldCharType="end"/>
      </w:r>
      <w:r w:rsidR="00B40F03" w:rsidRPr="00E168A7">
        <w:rPr>
          <w:lang w:val="en-US"/>
        </w:rPr>
      </w:r>
      <w:r w:rsidR="00B40F03" w:rsidRPr="00E168A7">
        <w:rPr>
          <w:lang w:val="en-US"/>
        </w:rPr>
        <w:fldChar w:fldCharType="separate"/>
      </w:r>
      <w:r w:rsidR="00831317" w:rsidRPr="00831317">
        <w:rPr>
          <w:noProof/>
          <w:vertAlign w:val="superscript"/>
          <w:lang w:val="en-US"/>
        </w:rPr>
        <w:t>[22]</w:t>
      </w:r>
      <w:r w:rsidR="00B40F03" w:rsidRPr="00E168A7">
        <w:rPr>
          <w:lang w:val="en-US"/>
        </w:rPr>
        <w:fldChar w:fldCharType="end"/>
      </w:r>
      <w:r w:rsidRPr="00862267">
        <w:rPr>
          <w:lang w:val="en-US"/>
        </w:rPr>
        <w:t>, we have also demonstrated that w</w:t>
      </w:r>
      <w:r w:rsidR="00D748A5" w:rsidRPr="00862267">
        <w:rPr>
          <w:lang w:val="en-US"/>
        </w:rPr>
        <w:t xml:space="preserve">hen the high-resolution </w:t>
      </w:r>
      <w:proofErr w:type="spellStart"/>
      <w:r w:rsidR="00D748A5" w:rsidRPr="00862267">
        <w:rPr>
          <w:vertAlign w:val="superscript"/>
          <w:lang w:val="en-US"/>
        </w:rPr>
        <w:t>13</w:t>
      </w:r>
      <w:r w:rsidR="00D748A5" w:rsidRPr="00862267">
        <w:rPr>
          <w:lang w:val="en-US"/>
        </w:rPr>
        <w:t>C</w:t>
      </w:r>
      <w:proofErr w:type="spellEnd"/>
      <w:r w:rsidR="00D748A5" w:rsidRPr="00862267">
        <w:rPr>
          <w:lang w:val="en-US"/>
        </w:rPr>
        <w:t xml:space="preserve"> and </w:t>
      </w:r>
      <w:proofErr w:type="spellStart"/>
      <w:r w:rsidR="00D748A5" w:rsidRPr="00862267">
        <w:rPr>
          <w:vertAlign w:val="superscript"/>
          <w:lang w:val="en-US"/>
        </w:rPr>
        <w:t>15</w:t>
      </w:r>
      <w:r w:rsidR="00D748A5" w:rsidRPr="00862267">
        <w:rPr>
          <w:lang w:val="en-US"/>
        </w:rPr>
        <w:t>N</w:t>
      </w:r>
      <w:proofErr w:type="spellEnd"/>
      <w:r w:rsidR="00D748A5" w:rsidRPr="00862267">
        <w:rPr>
          <w:lang w:val="en-US"/>
        </w:rPr>
        <w:t xml:space="preserve"> responses of </w:t>
      </w:r>
      <w:proofErr w:type="spellStart"/>
      <w:r w:rsidR="00D748A5" w:rsidRPr="00862267">
        <w:rPr>
          <w:b/>
          <w:lang w:val="en-US"/>
        </w:rPr>
        <w:t>pz</w:t>
      </w:r>
      <w:proofErr w:type="spellEnd"/>
      <w:r w:rsidR="00D748A5" w:rsidRPr="00862267">
        <w:rPr>
          <w:lang w:val="en-US"/>
        </w:rPr>
        <w:t xml:space="preserve"> at a 100</w:t>
      </w:r>
      <w:r w:rsidR="005A15CF" w:rsidRPr="00862267">
        <w:rPr>
          <w:lang w:val="en-US"/>
        </w:rPr>
        <w:t xml:space="preserve"> </w:t>
      </w:r>
      <w:proofErr w:type="spellStart"/>
      <w:r w:rsidR="00D748A5" w:rsidRPr="00862267">
        <w:rPr>
          <w:lang w:val="en-US"/>
        </w:rPr>
        <w:t>mM</w:t>
      </w:r>
      <w:proofErr w:type="spellEnd"/>
      <w:r w:rsidR="00D748A5" w:rsidRPr="00862267">
        <w:rPr>
          <w:lang w:val="en-US"/>
        </w:rPr>
        <w:t xml:space="preserve"> concentration, are examined</w:t>
      </w:r>
      <w:r w:rsidR="00F40453" w:rsidRPr="00862267">
        <w:rPr>
          <w:lang w:val="en-US"/>
        </w:rPr>
        <w:t>,</w:t>
      </w:r>
      <w:r w:rsidR="00D748A5" w:rsidRPr="00862267">
        <w:rPr>
          <w:lang w:val="en-US"/>
        </w:rPr>
        <w:t xml:space="preserve"> </w:t>
      </w:r>
      <w:r w:rsidR="00AB47EE" w:rsidRPr="00862267">
        <w:rPr>
          <w:lang w:val="en-US"/>
        </w:rPr>
        <w:t xml:space="preserve">strong signals are detected in </w:t>
      </w:r>
      <w:r w:rsidR="00D748A5" w:rsidRPr="00862267">
        <w:rPr>
          <w:lang w:val="en-US"/>
        </w:rPr>
        <w:t xml:space="preserve">the aqueous and chloroform phases </w:t>
      </w:r>
      <w:r w:rsidR="00AB47EE" w:rsidRPr="00862267">
        <w:rPr>
          <w:lang w:val="en-US"/>
        </w:rPr>
        <w:t>at different frequencies</w:t>
      </w:r>
      <w:r w:rsidR="000D1392" w:rsidRPr="00862267">
        <w:rPr>
          <w:lang w:val="en-US"/>
        </w:rPr>
        <w:t xml:space="preserve"> (Figure </w:t>
      </w:r>
      <w:r w:rsidR="00B536AA" w:rsidRPr="00862267">
        <w:rPr>
          <w:lang w:val="en-US"/>
        </w:rPr>
        <w:t>5</w:t>
      </w:r>
      <w:r w:rsidR="009064D0">
        <w:rPr>
          <w:lang w:val="en-US"/>
        </w:rPr>
        <w:t>, 180- and 3000-fold enhancements respectively</w:t>
      </w:r>
      <w:r w:rsidR="000D1392" w:rsidRPr="00862267">
        <w:rPr>
          <w:lang w:val="en-US"/>
        </w:rPr>
        <w:t>)</w:t>
      </w:r>
      <w:r w:rsidR="00D748A5" w:rsidRPr="00862267">
        <w:rPr>
          <w:lang w:val="en-US"/>
        </w:rPr>
        <w:t>.</w:t>
      </w:r>
      <w:r w:rsidRPr="00862267">
        <w:rPr>
          <w:lang w:val="en-US"/>
        </w:rPr>
        <w:t xml:space="preserve"> Furthermore, as there is </w:t>
      </w:r>
      <w:r w:rsidR="009B6277">
        <w:rPr>
          <w:lang w:val="en-US"/>
        </w:rPr>
        <w:t xml:space="preserve">a </w:t>
      </w:r>
      <w:r w:rsidRPr="00862267">
        <w:rPr>
          <w:lang w:val="en-US"/>
        </w:rPr>
        <w:t xml:space="preserve">wide interest in diversifying the range of agents hyperpolarized by </w:t>
      </w:r>
      <w:proofErr w:type="gramStart"/>
      <w:r w:rsidRPr="00862267">
        <w:rPr>
          <w:lang w:val="en-US"/>
        </w:rPr>
        <w:t>SABRE</w:t>
      </w:r>
      <w:proofErr w:type="gramEnd"/>
      <w:r w:rsidR="00B40F03" w:rsidRPr="00E168A7">
        <w:rPr>
          <w:lang w:val="en-US"/>
        </w:rPr>
        <w:fldChar w:fldCharType="begin">
          <w:fldData xml:space="preserve">PEVuZE5vdGU+PENpdGU+PEF1dGhvcj5TaGNoZXBpbjwvQXV0aG9yPjxZZWFyPjIwMTU8L1llYXI+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</w:fldData>
        </w:fldChar>
      </w:r>
      <w:r w:rsidR="002368D8">
        <w:rPr>
          <w:lang w:val="en-US"/>
        </w:rPr>
        <w:instrText xml:space="preserve"> ADDIN EN.CITE </w:instrText>
      </w:r>
      <w:r w:rsidR="002368D8">
        <w:rPr>
          <w:lang w:val="en-US"/>
        </w:rPr>
        <w:fldChar w:fldCharType="begin">
          <w:fldData xml:space="preserve">PEVuZE5vdGU+PENpdGU+PEF1dGhvcj5TaGNoZXBpbjwvQXV0aG9yPjxZZWFyPjIwMTU8L1llYXI+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</w:fldData>
        </w:fldChar>
      </w:r>
      <w:r w:rsidR="002368D8">
        <w:rPr>
          <w:lang w:val="en-US"/>
        </w:rPr>
        <w:instrText xml:space="preserve"> ADDIN EN.CITE.DATA </w:instrText>
      </w:r>
      <w:r w:rsidR="002368D8">
        <w:rPr>
          <w:lang w:val="en-US"/>
        </w:rPr>
      </w:r>
      <w:r w:rsidR="002368D8">
        <w:rPr>
          <w:lang w:val="en-US"/>
        </w:rPr>
        <w:fldChar w:fldCharType="end"/>
      </w:r>
      <w:r w:rsidR="00B40F03" w:rsidRPr="00E168A7">
        <w:rPr>
          <w:lang w:val="en-US"/>
        </w:rPr>
      </w:r>
      <w:r w:rsidR="00B40F03" w:rsidRPr="00E168A7">
        <w:rPr>
          <w:lang w:val="en-US"/>
        </w:rPr>
        <w:fldChar w:fldCharType="separate"/>
      </w:r>
      <w:r w:rsidR="00831317" w:rsidRPr="00831317">
        <w:rPr>
          <w:noProof/>
          <w:vertAlign w:val="superscript"/>
          <w:lang w:val="en-US"/>
        </w:rPr>
        <w:t>[23]</w:t>
      </w:r>
      <w:r w:rsidR="00B40F03" w:rsidRPr="00E168A7">
        <w:rPr>
          <w:lang w:val="en-US"/>
        </w:rPr>
        <w:fldChar w:fldCharType="end"/>
      </w:r>
      <w:r w:rsidRPr="00862267">
        <w:rPr>
          <w:lang w:val="en-US"/>
        </w:rPr>
        <w:t>,</w:t>
      </w:r>
      <w:r w:rsidR="00B40F03" w:rsidRPr="00862267">
        <w:rPr>
          <w:lang w:val="en-US"/>
        </w:rPr>
        <w:t xml:space="preserve"> </w:t>
      </w:r>
      <w:r w:rsidRPr="00862267">
        <w:rPr>
          <w:lang w:val="en-US"/>
        </w:rPr>
        <w:t>w</w:t>
      </w:r>
      <w:r w:rsidR="00E73A46" w:rsidRPr="00862267">
        <w:rPr>
          <w:lang w:val="en-US"/>
        </w:rPr>
        <w:t xml:space="preserve">e </w:t>
      </w:r>
      <w:r w:rsidR="00262621" w:rsidRPr="00862267">
        <w:rPr>
          <w:lang w:val="en-US"/>
        </w:rPr>
        <w:t>then</w:t>
      </w:r>
      <w:r w:rsidR="00E73A46" w:rsidRPr="00862267">
        <w:rPr>
          <w:lang w:val="en-US"/>
        </w:rPr>
        <w:t xml:space="preserve"> tested th</w:t>
      </w:r>
      <w:r w:rsidR="00262621" w:rsidRPr="00862267">
        <w:rPr>
          <w:lang w:val="en-US"/>
        </w:rPr>
        <w:t>e generality of this</w:t>
      </w:r>
      <w:r w:rsidR="00E73A46" w:rsidRPr="00862267">
        <w:rPr>
          <w:lang w:val="en-US"/>
        </w:rPr>
        <w:t xml:space="preserve"> approach by reference to the substrates 5-</w:t>
      </w:r>
      <w:proofErr w:type="spellStart"/>
      <w:r w:rsidR="00E73A46" w:rsidRPr="00862267">
        <w:rPr>
          <w:lang w:val="en-US"/>
        </w:rPr>
        <w:t>meth</w:t>
      </w:r>
      <w:r w:rsidR="00EC20A3">
        <w:rPr>
          <w:lang w:val="en-US"/>
        </w:rPr>
        <w:t>y</w:t>
      </w:r>
      <w:r w:rsidR="00E73A46" w:rsidRPr="00862267">
        <w:rPr>
          <w:lang w:val="en-US"/>
        </w:rPr>
        <w:t>lpyrimidine</w:t>
      </w:r>
      <w:proofErr w:type="spellEnd"/>
      <w:r w:rsidR="00E73A46" w:rsidRPr="00862267">
        <w:rPr>
          <w:lang w:val="en-US"/>
        </w:rPr>
        <w:t xml:space="preserve">, </w:t>
      </w:r>
      <w:r w:rsidR="00944DF8" w:rsidRPr="00862267">
        <w:rPr>
          <w:lang w:val="en-US"/>
        </w:rPr>
        <w:t>4,6</w:t>
      </w:r>
      <w:r w:rsidR="00EC20A3">
        <w:rPr>
          <w:lang w:val="en-US"/>
        </w:rPr>
        <w:t>-</w:t>
      </w:r>
      <w:proofErr w:type="spellStart"/>
      <w:r w:rsidR="00944DF8" w:rsidRPr="00862267">
        <w:rPr>
          <w:i/>
          <w:lang w:val="en-US"/>
        </w:rPr>
        <w:t>d</w:t>
      </w:r>
      <w:r w:rsidR="00944DF8" w:rsidRPr="00862267">
        <w:rPr>
          <w:vertAlign w:val="subscript"/>
          <w:lang w:val="en-US"/>
        </w:rPr>
        <w:t>2</w:t>
      </w:r>
      <w:proofErr w:type="spellEnd"/>
      <w:r w:rsidR="00944DF8" w:rsidRPr="00862267">
        <w:rPr>
          <w:lang w:val="en-US"/>
        </w:rPr>
        <w:t>-</w:t>
      </w:r>
      <w:r w:rsidR="00E73A46" w:rsidRPr="00862267">
        <w:rPr>
          <w:lang w:val="en-US"/>
        </w:rPr>
        <w:t>methyl</w:t>
      </w:r>
      <w:r w:rsidR="00EC20A3">
        <w:rPr>
          <w:lang w:val="en-US"/>
        </w:rPr>
        <w:t xml:space="preserve"> </w:t>
      </w:r>
      <w:r w:rsidR="00E73A46" w:rsidRPr="00862267">
        <w:rPr>
          <w:lang w:val="en-US"/>
        </w:rPr>
        <w:t xml:space="preserve"> nicotinate</w:t>
      </w:r>
      <w:r w:rsidR="00262621" w:rsidRPr="00862267">
        <w:rPr>
          <w:lang w:val="en-US"/>
        </w:rPr>
        <w:t xml:space="preserve">, </w:t>
      </w:r>
      <w:r w:rsidR="00944DF8" w:rsidRPr="00862267">
        <w:rPr>
          <w:lang w:val="en-US"/>
        </w:rPr>
        <w:t>4,6</w:t>
      </w:r>
      <w:r w:rsidR="00EC20A3">
        <w:rPr>
          <w:lang w:val="en-US"/>
        </w:rPr>
        <w:t>-</w:t>
      </w:r>
      <w:proofErr w:type="spellStart"/>
      <w:r w:rsidR="00944DF8" w:rsidRPr="00862267">
        <w:rPr>
          <w:i/>
          <w:lang w:val="en-US"/>
        </w:rPr>
        <w:t>d</w:t>
      </w:r>
      <w:r w:rsidR="00944DF8" w:rsidRPr="00862267">
        <w:rPr>
          <w:vertAlign w:val="subscript"/>
          <w:lang w:val="en-US"/>
        </w:rPr>
        <w:t>2</w:t>
      </w:r>
      <w:proofErr w:type="spellEnd"/>
      <w:r w:rsidR="00944DF8" w:rsidRPr="00862267">
        <w:rPr>
          <w:lang w:val="en-US"/>
        </w:rPr>
        <w:t>-</w:t>
      </w:r>
      <w:r w:rsidR="00262621" w:rsidRPr="00862267">
        <w:rPr>
          <w:lang w:val="en-US"/>
        </w:rPr>
        <w:t xml:space="preserve">nicotinamide </w:t>
      </w:r>
      <w:r w:rsidR="00E73A46" w:rsidRPr="00862267">
        <w:rPr>
          <w:lang w:val="en-US"/>
        </w:rPr>
        <w:t xml:space="preserve">and </w:t>
      </w:r>
      <w:proofErr w:type="spellStart"/>
      <w:r w:rsidR="00262621" w:rsidRPr="00862267">
        <w:rPr>
          <w:lang w:val="en-US"/>
        </w:rPr>
        <w:t>pyridazine</w:t>
      </w:r>
      <w:proofErr w:type="spellEnd"/>
      <w:r w:rsidR="00E73A46" w:rsidRPr="00862267">
        <w:rPr>
          <w:lang w:val="en-US"/>
        </w:rPr>
        <w:t xml:space="preserve">. All </w:t>
      </w:r>
      <w:r w:rsidR="00944DF8" w:rsidRPr="00862267">
        <w:rPr>
          <w:lang w:val="en-US"/>
        </w:rPr>
        <w:t>four agents produced SABRE</w:t>
      </w:r>
      <w:r w:rsidR="00E73A46" w:rsidRPr="00862267">
        <w:rPr>
          <w:lang w:val="en-US"/>
        </w:rPr>
        <w:t xml:space="preserve"> </w:t>
      </w:r>
      <w:r w:rsidR="00944DF8" w:rsidRPr="00862267">
        <w:rPr>
          <w:lang w:val="en-US"/>
        </w:rPr>
        <w:t xml:space="preserve">enhanced resonances </w:t>
      </w:r>
      <w:r w:rsidR="00E73A46" w:rsidRPr="00862267">
        <w:rPr>
          <w:lang w:val="en-US"/>
        </w:rPr>
        <w:t>in the aqueous phase</w:t>
      </w:r>
      <w:r w:rsidR="00944DF8" w:rsidRPr="00862267">
        <w:rPr>
          <w:lang w:val="en-US"/>
        </w:rPr>
        <w:t xml:space="preserve">, </w:t>
      </w:r>
      <w:r w:rsidR="00063385" w:rsidRPr="00862267">
        <w:rPr>
          <w:lang w:val="en-US"/>
        </w:rPr>
        <w:t xml:space="preserve">coupled with </w:t>
      </w:r>
      <w:r w:rsidR="00944DF8" w:rsidRPr="00862267">
        <w:rPr>
          <w:lang w:val="en-US"/>
        </w:rPr>
        <w:t>phase separation times of less than 10 seconds</w:t>
      </w:r>
      <w:r w:rsidR="00E73A46" w:rsidRPr="00862267">
        <w:rPr>
          <w:lang w:val="en-US"/>
        </w:rPr>
        <w:t xml:space="preserve"> and good catalyst </w:t>
      </w:r>
      <w:r w:rsidR="00E73A46" w:rsidRPr="000C3921">
        <w:rPr>
          <w:szCs w:val="17"/>
          <w:lang w:val="en-US"/>
        </w:rPr>
        <w:t>separation</w:t>
      </w:r>
      <w:r w:rsidR="00645BE1" w:rsidRPr="000C3921">
        <w:rPr>
          <w:szCs w:val="17"/>
          <w:lang w:val="en-US"/>
        </w:rPr>
        <w:t xml:space="preserve"> </w:t>
      </w:r>
      <w:r w:rsidR="00645BE1" w:rsidRPr="000C3921">
        <w:rPr>
          <w:color w:val="000000" w:themeColor="text1"/>
          <w:szCs w:val="17"/>
          <w:lang w:val="en-US"/>
        </w:rPr>
        <w:t>(</w:t>
      </w:r>
      <w:r w:rsidR="000C3921" w:rsidRPr="000C3921">
        <w:rPr>
          <w:color w:val="000000" w:themeColor="text1"/>
          <w:szCs w:val="17"/>
          <w:lang w:val="en-US"/>
        </w:rPr>
        <w:t xml:space="preserve">signal gains of approximately </w:t>
      </w:r>
      <w:r w:rsidR="000C3921" w:rsidRPr="000C3921">
        <w:rPr>
          <w:rFonts w:cs="Arial"/>
          <w:szCs w:val="17"/>
          <w:lang w:val="en-US"/>
        </w:rPr>
        <w:t xml:space="preserve">340, 3000, </w:t>
      </w:r>
      <w:r w:rsidR="00747FD9">
        <w:rPr>
          <w:rFonts w:cs="Arial"/>
          <w:szCs w:val="17"/>
          <w:lang w:val="en-US"/>
        </w:rPr>
        <w:t>260</w:t>
      </w:r>
      <w:r w:rsidR="000C3921" w:rsidRPr="000C3921">
        <w:rPr>
          <w:rFonts w:cs="Arial"/>
          <w:szCs w:val="17"/>
          <w:lang w:val="en-US"/>
        </w:rPr>
        <w:t xml:space="preserve"> and 380-fold respectively</w:t>
      </w:r>
      <w:r w:rsidR="009B6277">
        <w:rPr>
          <w:rFonts w:cs="Arial"/>
          <w:szCs w:val="17"/>
          <w:lang w:val="en-US"/>
        </w:rPr>
        <w:t xml:space="preserve"> under similar conditions to those used for </w:t>
      </w:r>
      <w:proofErr w:type="spellStart"/>
      <w:r w:rsidR="009B6277" w:rsidRPr="00625290">
        <w:rPr>
          <w:rFonts w:cs="Arial"/>
          <w:b/>
          <w:szCs w:val="17"/>
          <w:lang w:val="en-US"/>
        </w:rPr>
        <w:t>pz</w:t>
      </w:r>
      <w:proofErr w:type="spellEnd"/>
      <w:r w:rsidR="009B6277">
        <w:rPr>
          <w:rFonts w:cs="Arial"/>
          <w:b/>
          <w:szCs w:val="17"/>
          <w:lang w:val="en-US"/>
        </w:rPr>
        <w:t xml:space="preserve"> </w:t>
      </w:r>
      <w:r w:rsidR="009B6277" w:rsidRPr="00625290">
        <w:rPr>
          <w:rFonts w:cs="Arial"/>
          <w:szCs w:val="17"/>
          <w:lang w:val="en-US"/>
        </w:rPr>
        <w:t>earlier</w:t>
      </w:r>
      <w:r w:rsidR="000C3921" w:rsidRPr="000C3921">
        <w:rPr>
          <w:rFonts w:cs="Arial"/>
          <w:szCs w:val="17"/>
          <w:lang w:val="en-US"/>
        </w:rPr>
        <w:t>,</w:t>
      </w:r>
      <w:r w:rsidR="000C3921" w:rsidRPr="000C3921">
        <w:rPr>
          <w:color w:val="000000" w:themeColor="text1"/>
          <w:szCs w:val="17"/>
          <w:lang w:val="en-US"/>
        </w:rPr>
        <w:t xml:space="preserve"> </w:t>
      </w:r>
      <w:r w:rsidR="00645BE1" w:rsidRPr="000C3921">
        <w:rPr>
          <w:color w:val="000000" w:themeColor="text1"/>
          <w:szCs w:val="17"/>
          <w:lang w:val="en-US"/>
        </w:rPr>
        <w:t>see supporting information)</w:t>
      </w:r>
      <w:r w:rsidR="00E73A46" w:rsidRPr="000C3921">
        <w:rPr>
          <w:szCs w:val="17"/>
          <w:lang w:val="en-US"/>
        </w:rPr>
        <w:t>.</w:t>
      </w:r>
      <w:r w:rsidR="000C3921">
        <w:rPr>
          <w:szCs w:val="17"/>
          <w:lang w:val="en-US"/>
        </w:rPr>
        <w:t xml:space="preserve">The </w:t>
      </w:r>
      <w:r w:rsidR="00B0721E">
        <w:rPr>
          <w:szCs w:val="17"/>
          <w:lang w:val="en-US"/>
        </w:rPr>
        <w:t xml:space="preserve">scale of the </w:t>
      </w:r>
      <w:r w:rsidR="000C3921" w:rsidRPr="00862267">
        <w:rPr>
          <w:lang w:val="en-US"/>
        </w:rPr>
        <w:t xml:space="preserve">4,6 </w:t>
      </w:r>
      <w:proofErr w:type="spellStart"/>
      <w:r w:rsidR="000C3921" w:rsidRPr="00862267">
        <w:rPr>
          <w:i/>
          <w:lang w:val="en-US"/>
        </w:rPr>
        <w:t>d</w:t>
      </w:r>
      <w:r w:rsidR="000C3921" w:rsidRPr="00862267">
        <w:rPr>
          <w:vertAlign w:val="subscript"/>
          <w:lang w:val="en-US"/>
        </w:rPr>
        <w:t>2</w:t>
      </w:r>
      <w:proofErr w:type="spellEnd"/>
      <w:r w:rsidR="000C3921" w:rsidRPr="00862267">
        <w:rPr>
          <w:lang w:val="en-US"/>
        </w:rPr>
        <w:t>-methyl nicotinate</w:t>
      </w:r>
      <w:r w:rsidR="000C3921">
        <w:rPr>
          <w:lang w:val="en-US"/>
        </w:rPr>
        <w:t xml:space="preserve"> </w:t>
      </w:r>
      <w:r w:rsidR="00EC20A3">
        <w:rPr>
          <w:lang w:val="en-US"/>
        </w:rPr>
        <w:t>response</w:t>
      </w:r>
      <w:r w:rsidR="000C3921">
        <w:rPr>
          <w:lang w:val="en-US"/>
        </w:rPr>
        <w:t xml:space="preserve"> is particularly noteworthy</w:t>
      </w:r>
      <w:r w:rsidR="00B0721E">
        <w:rPr>
          <w:lang w:val="en-US"/>
        </w:rPr>
        <w:t>,</w:t>
      </w:r>
      <w:r w:rsidR="000C3921">
        <w:rPr>
          <w:lang w:val="en-US"/>
        </w:rPr>
        <w:t xml:space="preserve"> and will reflect its long relaxation time</w:t>
      </w:r>
      <w:r w:rsidR="000C3921">
        <w:rPr>
          <w:lang w:val="en-US"/>
        </w:rPr>
        <w:fldChar w:fldCharType="begin"/>
      </w:r>
      <w:r w:rsidR="002368D8">
        <w:rPr>
          <w:lang w:val="en-US"/>
        </w:rPr>
        <w:instrText xml:space="preserve"> ADDIN EN.CITE &lt;EndNote&gt;&lt;Cite&gt;&lt;Author&gt;Rayner&lt;/Author&gt;&lt;Year&gt;2017&lt;/Year&gt;&lt;RecNum&gt;1464&lt;/RecNum&gt;&lt;DisplayText&gt;&lt;style face="superscript"&gt;[11]&lt;/style&gt;&lt;/DisplayText&gt;&lt;record&gt;&lt;rec-number&gt;1464&lt;/rec-number&gt;&lt;foreign-keys&gt;&lt;key app="EN" db-id="dpee5ds0e29wave2zsovdpt4aa22xpdxa5vt" timestamp="1493830505"&gt;1464&lt;/key&gt;&lt;/foreign-keys&gt;&lt;ref-type name="Journal Article"&gt;17&lt;/ref-type&gt;&lt;contributors&gt;&lt;authors&gt;&lt;author&gt;Rayner, Peter J.&lt;/author&gt;&lt;author&gt;Burns, Michael J.&lt;/author&gt;&lt;author&gt;Olaru, Alexandra M.&lt;/author&gt;&lt;author&gt;Norcott, Philip&lt;/author&gt;&lt;author&gt;Fekete, Marianna&lt;/author&gt;&lt;author&gt;Green, Gary G. R.&lt;/author&gt;&lt;author&gt;Highton, Louise A. R.&lt;/author&gt;&lt;author&gt;Mewis, Ryan E.&lt;/author&gt;&lt;author&gt;Duckett, Simon B.&lt;/author&gt;&lt;/authors&gt;&lt;/contributors&gt;&lt;titles&gt;&lt;title&gt;Delivering strong 1H nuclear hyperpolarization levels and long magnetic lifetimes through signal amplification by reversible exchange&lt;/title&gt;&lt;secondary-title&gt;Proceedings of the National Academy of Sciences&lt;/secondary-title&gt;&lt;/titles&gt;&lt;periodical&gt;&lt;full-title&gt;Proceedings of the National Academy of Sciences&lt;/full-title&gt;&lt;abbr-1&gt;Proc. Natl. Acad. Sci.&lt;/abbr-1&gt;&lt;/periodical&gt;&lt;pages&gt;E3188-E3194&lt;/pages&gt;&lt;volume&gt;114&lt;/volume&gt;&lt;number&gt;16&lt;/number&gt;&lt;dates&gt;&lt;year&gt;2017&lt;/year&gt;&lt;pub-dates&gt;&lt;date&gt;April 18, 2017&lt;/date&gt;&lt;/pub-dates&gt;&lt;/dates&gt;&lt;urls&gt;&lt;related-urls&gt;&lt;url&gt;http://www.pnas.org/content/114/16/E3188.abstract&lt;/url&gt;&lt;/related-urls&gt;&lt;/urls&gt;&lt;electronic-resource-num&gt;10.1073/pnas.1620457114&lt;/electronic-resource-num&gt;&lt;/record&gt;&lt;/Cite&gt;&lt;/EndNote&gt;</w:instrText>
      </w:r>
      <w:r w:rsidR="000C3921">
        <w:rPr>
          <w:lang w:val="en-US"/>
        </w:rPr>
        <w:fldChar w:fldCharType="separate"/>
      </w:r>
      <w:r w:rsidR="000C3921" w:rsidRPr="000C3921">
        <w:rPr>
          <w:noProof/>
          <w:vertAlign w:val="superscript"/>
          <w:lang w:val="en-US"/>
        </w:rPr>
        <w:t>[11]</w:t>
      </w:r>
      <w:r w:rsidR="000C3921">
        <w:rPr>
          <w:lang w:val="en-US"/>
        </w:rPr>
        <w:fldChar w:fldCharType="end"/>
      </w:r>
      <w:r w:rsidR="00B0721E">
        <w:rPr>
          <w:lang w:val="en-US"/>
        </w:rPr>
        <w:t xml:space="preserve"> while the </w:t>
      </w:r>
      <w:proofErr w:type="spellStart"/>
      <w:r w:rsidR="00B0721E">
        <w:rPr>
          <w:lang w:val="en-US"/>
        </w:rPr>
        <w:t>pyridazine</w:t>
      </w:r>
      <w:proofErr w:type="spellEnd"/>
      <w:r w:rsidR="00B0721E">
        <w:rPr>
          <w:lang w:val="en-US"/>
        </w:rPr>
        <w:t xml:space="preserve"> MRI data of Figure 4c and 4d illustrate how the parti</w:t>
      </w:r>
      <w:r w:rsidR="00EC20A3">
        <w:rPr>
          <w:lang w:val="en-US"/>
        </w:rPr>
        <w:t>ti</w:t>
      </w:r>
      <w:r w:rsidR="00B0721E">
        <w:rPr>
          <w:lang w:val="en-US"/>
        </w:rPr>
        <w:t xml:space="preserve">oning between the </w:t>
      </w:r>
      <w:r w:rsidR="009B6277">
        <w:rPr>
          <w:lang w:val="en-US"/>
        </w:rPr>
        <w:t>phases</w:t>
      </w:r>
      <w:r w:rsidR="00B0721E">
        <w:rPr>
          <w:lang w:val="en-US"/>
        </w:rPr>
        <w:t xml:space="preserve"> var</w:t>
      </w:r>
      <w:r w:rsidR="003C0EB7">
        <w:rPr>
          <w:lang w:val="en-US"/>
        </w:rPr>
        <w:t>ies with agent,</w:t>
      </w:r>
      <w:r w:rsidR="00B0721E">
        <w:rPr>
          <w:lang w:val="en-US"/>
        </w:rPr>
        <w:t xml:space="preserve"> in this case lead</w:t>
      </w:r>
      <w:r w:rsidR="003C0EB7">
        <w:rPr>
          <w:lang w:val="en-US"/>
        </w:rPr>
        <w:t>ing</w:t>
      </w:r>
      <w:r w:rsidR="00B0721E">
        <w:rPr>
          <w:lang w:val="en-US"/>
        </w:rPr>
        <w:t xml:space="preserve"> to a very strong aqueous signal.   </w:t>
      </w:r>
      <w:r w:rsidR="00E73A46" w:rsidRPr="00862267">
        <w:rPr>
          <w:lang w:val="en-US"/>
        </w:rPr>
        <w:t xml:space="preserve"> </w:t>
      </w:r>
    </w:p>
    <w:p w:rsidR="00E73A46" w:rsidRPr="00862267" w:rsidRDefault="00063385" w:rsidP="00B375E8">
      <w:pPr>
        <w:pStyle w:val="P1withIndendation"/>
        <w:spacing w:after="0"/>
        <w:ind w:firstLine="0"/>
        <w:rPr>
          <w:lang w:val="en-US"/>
        </w:rPr>
      </w:pPr>
      <w:r w:rsidRPr="00862267">
        <w:rPr>
          <w:lang w:val="en-US"/>
        </w:rPr>
        <w:t>Hence w</w:t>
      </w:r>
      <w:r w:rsidR="00E73A46" w:rsidRPr="00862267">
        <w:rPr>
          <w:lang w:val="en-US"/>
        </w:rPr>
        <w:t xml:space="preserve">e believe that this new and simple </w:t>
      </w:r>
      <w:proofErr w:type="spellStart"/>
      <w:r w:rsidR="00F14B3E" w:rsidRPr="00862267">
        <w:rPr>
          <w:lang w:val="en-US"/>
        </w:rPr>
        <w:t>CAtalyst</w:t>
      </w:r>
      <w:proofErr w:type="spellEnd"/>
      <w:r w:rsidR="00F14B3E" w:rsidRPr="00862267">
        <w:rPr>
          <w:lang w:val="en-US"/>
        </w:rPr>
        <w:t xml:space="preserve"> Separated </w:t>
      </w:r>
      <w:r w:rsidR="00BA0EA6" w:rsidRPr="00862267">
        <w:rPr>
          <w:lang w:val="en-US"/>
        </w:rPr>
        <w:t>Hyperpolarization</w:t>
      </w:r>
      <w:r w:rsidR="00F14B3E" w:rsidRPr="00862267">
        <w:rPr>
          <w:lang w:val="en-US"/>
        </w:rPr>
        <w:t xml:space="preserve"> via Signal Amplification </w:t>
      </w:r>
      <w:proofErr w:type="gramStart"/>
      <w:r w:rsidR="00F14B3E" w:rsidRPr="00862267">
        <w:rPr>
          <w:lang w:val="en-US"/>
        </w:rPr>
        <w:t>By</w:t>
      </w:r>
      <w:proofErr w:type="gramEnd"/>
      <w:r w:rsidR="00F14B3E" w:rsidRPr="00862267">
        <w:rPr>
          <w:lang w:val="en-US"/>
        </w:rPr>
        <w:t xml:space="preserve"> Reversible Exchange (</w:t>
      </w:r>
      <w:r w:rsidR="00944DF8" w:rsidRPr="00862267">
        <w:rPr>
          <w:lang w:val="en-US"/>
        </w:rPr>
        <w:t>CASH-SABRE</w:t>
      </w:r>
      <w:r w:rsidR="00F14B3E" w:rsidRPr="00862267">
        <w:rPr>
          <w:lang w:val="en-US"/>
        </w:rPr>
        <w:t>)</w:t>
      </w:r>
      <w:r w:rsidR="00944DF8" w:rsidRPr="00862267">
        <w:rPr>
          <w:lang w:val="en-US"/>
        </w:rPr>
        <w:t xml:space="preserve"> </w:t>
      </w:r>
      <w:r w:rsidR="00E73A46" w:rsidRPr="00862267">
        <w:rPr>
          <w:lang w:val="en-US"/>
        </w:rPr>
        <w:t xml:space="preserve">approach reflects an exciting route to produce high levels of </w:t>
      </w:r>
      <w:r w:rsidR="00BA0EA6" w:rsidRPr="00862267">
        <w:rPr>
          <w:lang w:val="en-US"/>
        </w:rPr>
        <w:t>hyperpolarization</w:t>
      </w:r>
      <w:r w:rsidR="00944DF8" w:rsidRPr="00862267">
        <w:rPr>
          <w:lang w:val="en-US"/>
        </w:rPr>
        <w:t xml:space="preserve"> </w:t>
      </w:r>
      <w:r w:rsidR="00E73A46" w:rsidRPr="00862267">
        <w:rPr>
          <w:lang w:val="en-US"/>
        </w:rPr>
        <w:t>in a biocompatible aqueous medium</w:t>
      </w:r>
      <w:r w:rsidR="00944DF8" w:rsidRPr="00862267">
        <w:rPr>
          <w:lang w:val="en-US"/>
        </w:rPr>
        <w:t xml:space="preserve"> with</w:t>
      </w:r>
      <w:r w:rsidR="00351F0A">
        <w:rPr>
          <w:lang w:val="en-US"/>
        </w:rPr>
        <w:t xml:space="preserve"> </w:t>
      </w:r>
      <w:r w:rsidR="00467B7A">
        <w:rPr>
          <w:lang w:val="en-US"/>
        </w:rPr>
        <w:t>very limited</w:t>
      </w:r>
      <w:r w:rsidR="00944DF8" w:rsidRPr="00862267">
        <w:rPr>
          <w:lang w:val="en-US"/>
        </w:rPr>
        <w:t xml:space="preserve"> catalyst contamination</w:t>
      </w:r>
      <w:r w:rsidR="00E73A46" w:rsidRPr="00862267">
        <w:rPr>
          <w:lang w:val="en-US"/>
        </w:rPr>
        <w:t xml:space="preserve">. </w:t>
      </w:r>
      <w:r w:rsidR="00827DB8" w:rsidRPr="00862267">
        <w:rPr>
          <w:lang w:val="en-US"/>
        </w:rPr>
        <w:t>We have demonstrated</w:t>
      </w:r>
      <w:r w:rsidR="00EC20A3">
        <w:rPr>
          <w:lang w:val="en-US"/>
        </w:rPr>
        <w:t xml:space="preserve"> </w:t>
      </w:r>
      <w:r w:rsidR="00407DA9">
        <w:rPr>
          <w:lang w:val="en-US"/>
        </w:rPr>
        <w:t xml:space="preserve">here </w:t>
      </w:r>
      <w:r w:rsidR="00EC20A3">
        <w:rPr>
          <w:lang w:val="en-US"/>
        </w:rPr>
        <w:t>that</w:t>
      </w:r>
      <w:r w:rsidR="00827DB8" w:rsidRPr="00862267">
        <w:rPr>
          <w:lang w:val="en-US"/>
        </w:rPr>
        <w:t xml:space="preserve"> </w:t>
      </w:r>
      <w:proofErr w:type="spellStart"/>
      <w:r w:rsidR="00827DB8" w:rsidRPr="00862267">
        <w:rPr>
          <w:vertAlign w:val="superscript"/>
          <w:lang w:val="en-US"/>
        </w:rPr>
        <w:t>1</w:t>
      </w:r>
      <w:r w:rsidR="00827DB8" w:rsidRPr="00862267">
        <w:rPr>
          <w:lang w:val="en-US"/>
        </w:rPr>
        <w:t>H</w:t>
      </w:r>
      <w:proofErr w:type="spellEnd"/>
      <w:r w:rsidR="00827DB8" w:rsidRPr="00862267">
        <w:rPr>
          <w:lang w:val="en-US"/>
        </w:rPr>
        <w:t xml:space="preserve">, </w:t>
      </w:r>
      <w:proofErr w:type="spellStart"/>
      <w:r w:rsidR="00827DB8" w:rsidRPr="00862267">
        <w:rPr>
          <w:vertAlign w:val="superscript"/>
          <w:lang w:val="en-US"/>
        </w:rPr>
        <w:t>13</w:t>
      </w:r>
      <w:r w:rsidR="00827DB8" w:rsidRPr="00862267">
        <w:rPr>
          <w:lang w:val="en-US"/>
        </w:rPr>
        <w:t>C</w:t>
      </w:r>
      <w:proofErr w:type="spellEnd"/>
      <w:r w:rsidR="00827DB8" w:rsidRPr="00862267">
        <w:rPr>
          <w:lang w:val="en-US"/>
        </w:rPr>
        <w:t xml:space="preserve"> and </w:t>
      </w:r>
      <w:proofErr w:type="spellStart"/>
      <w:r w:rsidR="00827DB8" w:rsidRPr="00862267">
        <w:rPr>
          <w:vertAlign w:val="superscript"/>
          <w:lang w:val="en-US"/>
        </w:rPr>
        <w:t>15</w:t>
      </w:r>
      <w:r w:rsidR="00827DB8" w:rsidRPr="00862267">
        <w:rPr>
          <w:lang w:val="en-US"/>
        </w:rPr>
        <w:t>N</w:t>
      </w:r>
      <w:proofErr w:type="spellEnd"/>
      <w:r w:rsidR="00827DB8" w:rsidRPr="00862267">
        <w:rPr>
          <w:lang w:val="en-US"/>
        </w:rPr>
        <w:t xml:space="preserve"> detection is </w:t>
      </w:r>
      <w:r w:rsidR="00827DB8" w:rsidRPr="00862267">
        <w:rPr>
          <w:lang w:val="en-US"/>
        </w:rPr>
        <w:lastRenderedPageBreak/>
        <w:t xml:space="preserve">possible and </w:t>
      </w:r>
      <w:r w:rsidR="00E73A46" w:rsidRPr="00862267">
        <w:rPr>
          <w:lang w:val="en-US"/>
        </w:rPr>
        <w:t xml:space="preserve">are now seeking to develop this approach further </w:t>
      </w:r>
      <w:r w:rsidR="00C46F9C" w:rsidRPr="00862267">
        <w:rPr>
          <w:lang w:val="en-US"/>
        </w:rPr>
        <w:t xml:space="preserve">through </w:t>
      </w:r>
      <w:r w:rsidR="00E73A46" w:rsidRPr="00862267">
        <w:rPr>
          <w:lang w:val="en-US"/>
        </w:rPr>
        <w:t xml:space="preserve">the introduction of chloroform optimized catalysts and </w:t>
      </w:r>
      <w:r w:rsidR="00C46F9C" w:rsidRPr="00862267">
        <w:rPr>
          <w:lang w:val="en-US"/>
        </w:rPr>
        <w:t xml:space="preserve">new </w:t>
      </w:r>
      <w:r w:rsidR="00E73A46" w:rsidRPr="00862267">
        <w:rPr>
          <w:lang w:val="en-US"/>
        </w:rPr>
        <w:t>substrates</w:t>
      </w:r>
      <w:r w:rsidR="0017422E">
        <w:rPr>
          <w:lang w:val="en-US"/>
        </w:rPr>
        <w:t xml:space="preserve"> whilst simultaneously exploring new solvent combinations</w:t>
      </w:r>
      <w:r w:rsidR="00407DA9">
        <w:rPr>
          <w:lang w:val="en-US"/>
        </w:rPr>
        <w:t xml:space="preserve"> to further minimize contamination of the aqueous phase</w:t>
      </w:r>
      <w:r w:rsidR="00E73A46" w:rsidRPr="00862267">
        <w:rPr>
          <w:lang w:val="en-US"/>
        </w:rPr>
        <w:t xml:space="preserve">. </w:t>
      </w:r>
    </w:p>
    <w:p w:rsidR="006D4116" w:rsidRPr="00862267" w:rsidRDefault="00645BE1" w:rsidP="006D4116">
      <w:pPr>
        <w:pStyle w:val="SchemeCaption"/>
        <w:rPr>
          <w:lang w:val="en-US"/>
        </w:rPr>
      </w:pPr>
      <w:r w:rsidRPr="00862267">
        <w:rPr>
          <w:lang w:val="en-US"/>
        </w:rPr>
        <w:t xml:space="preserve"> </w:t>
      </w:r>
    </w:p>
    <w:p w:rsidR="006D4116" w:rsidRPr="00862267" w:rsidRDefault="006D4116" w:rsidP="005A15CF">
      <w:pPr>
        <w:pStyle w:val="HExperimentalSection"/>
        <w:jc w:val="center"/>
        <w:rPr>
          <w:lang w:val="en-US"/>
        </w:rPr>
      </w:pPr>
      <w:r w:rsidRPr="00E168A7">
        <w:rPr>
          <w:noProof/>
          <w:lang w:val="en-GB" w:eastAsia="en-GB"/>
        </w:rPr>
        <w:drawing>
          <wp:inline distT="0" distB="0" distL="0" distR="0" wp14:anchorId="1E68575D" wp14:editId="23EC3FB0">
            <wp:extent cx="2727207" cy="1571127"/>
            <wp:effectExtent l="0" t="0" r="0" b="0"/>
            <wp:docPr id="1" name="Picture 1" descr="\\userfs\wi511\w2k\My Pictures\c13n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fs\wi511\w2k\My Pictures\c13n1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23" cy="157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16" w:rsidRPr="00862267" w:rsidRDefault="00180E11" w:rsidP="004519D7">
      <w:pPr>
        <w:pStyle w:val="HExperimentalSection"/>
        <w:spacing w:before="230" w:after="460" w:line="180" w:lineRule="exact"/>
        <w:jc w:val="both"/>
        <w:rPr>
          <w:b w:val="0"/>
          <w:lang w:val="en-US"/>
        </w:rPr>
      </w:pPr>
      <w:proofErr w:type="gramStart"/>
      <w:r w:rsidRPr="00862267">
        <w:rPr>
          <w:sz w:val="14"/>
          <w:lang w:val="en-US"/>
        </w:rPr>
        <w:t xml:space="preserve">Figure </w:t>
      </w:r>
      <w:r w:rsidR="00B536AA" w:rsidRPr="00862267">
        <w:rPr>
          <w:sz w:val="14"/>
          <w:lang w:val="en-US"/>
        </w:rPr>
        <w:t>5</w:t>
      </w:r>
      <w:r w:rsidRPr="00862267">
        <w:rPr>
          <w:sz w:val="14"/>
          <w:lang w:val="en-US"/>
        </w:rPr>
        <w:t>.</w:t>
      </w:r>
      <w:proofErr w:type="gramEnd"/>
      <w:r w:rsidRPr="00862267">
        <w:rPr>
          <w:sz w:val="14"/>
          <w:lang w:val="en-US"/>
        </w:rPr>
        <w:t xml:space="preserve"> </w:t>
      </w:r>
      <w:r w:rsidRPr="00862267">
        <w:rPr>
          <w:b w:val="0"/>
          <w:sz w:val="14"/>
          <w:lang w:val="en-US"/>
        </w:rPr>
        <w:t xml:space="preserve">(A): </w:t>
      </w:r>
      <w:r w:rsidR="00D748A5" w:rsidRPr="00862267">
        <w:rPr>
          <w:b w:val="0"/>
          <w:sz w:val="14"/>
          <w:lang w:val="en-US"/>
        </w:rPr>
        <w:t xml:space="preserve">SABRE </w:t>
      </w:r>
      <w:proofErr w:type="spellStart"/>
      <w:r w:rsidRPr="00862267">
        <w:rPr>
          <w:b w:val="0"/>
          <w:sz w:val="14"/>
          <w:vertAlign w:val="superscript"/>
          <w:lang w:val="en-US"/>
        </w:rPr>
        <w:t>13</w:t>
      </w:r>
      <w:r w:rsidRPr="00862267">
        <w:rPr>
          <w:b w:val="0"/>
          <w:sz w:val="14"/>
          <w:lang w:val="en-US"/>
        </w:rPr>
        <w:t>C</w:t>
      </w:r>
      <w:proofErr w:type="spellEnd"/>
      <w:r w:rsidRPr="00862267">
        <w:rPr>
          <w:b w:val="0"/>
          <w:sz w:val="14"/>
          <w:lang w:val="en-US"/>
        </w:rPr>
        <w:t xml:space="preserve"> </w:t>
      </w:r>
      <w:r w:rsidR="00D748A5" w:rsidRPr="00862267">
        <w:rPr>
          <w:b w:val="0"/>
          <w:sz w:val="14"/>
          <w:lang w:val="en-US"/>
        </w:rPr>
        <w:t xml:space="preserve">response </w:t>
      </w:r>
      <w:r w:rsidR="00AB47EE" w:rsidRPr="00862267">
        <w:rPr>
          <w:b w:val="0"/>
          <w:sz w:val="14"/>
          <w:lang w:val="en-US"/>
        </w:rPr>
        <w:t xml:space="preserve">of </w:t>
      </w:r>
      <w:proofErr w:type="spellStart"/>
      <w:r w:rsidR="00AB47EE" w:rsidRPr="00862267">
        <w:rPr>
          <w:sz w:val="14"/>
          <w:lang w:val="en-US"/>
        </w:rPr>
        <w:t>pz</w:t>
      </w:r>
      <w:proofErr w:type="spellEnd"/>
      <w:r w:rsidR="00AB47EE" w:rsidRPr="00862267">
        <w:rPr>
          <w:b w:val="0"/>
          <w:sz w:val="14"/>
          <w:lang w:val="en-US"/>
        </w:rPr>
        <w:t xml:space="preserve"> </w:t>
      </w:r>
      <w:r w:rsidRPr="00862267">
        <w:rPr>
          <w:b w:val="0"/>
          <w:sz w:val="14"/>
          <w:lang w:val="en-US"/>
        </w:rPr>
        <w:t xml:space="preserve">in </w:t>
      </w:r>
      <w:r w:rsidR="00D748A5" w:rsidRPr="00862267">
        <w:rPr>
          <w:b w:val="0"/>
          <w:sz w:val="14"/>
          <w:lang w:val="en-US"/>
        </w:rPr>
        <w:t>the water (bl</w:t>
      </w:r>
      <w:r w:rsidRPr="00862267">
        <w:rPr>
          <w:b w:val="0"/>
          <w:sz w:val="14"/>
          <w:lang w:val="en-US"/>
        </w:rPr>
        <w:t>u</w:t>
      </w:r>
      <w:r w:rsidR="00D748A5" w:rsidRPr="00862267">
        <w:rPr>
          <w:b w:val="0"/>
          <w:sz w:val="14"/>
          <w:lang w:val="en-US"/>
        </w:rPr>
        <w:t>e</w:t>
      </w:r>
      <w:r w:rsidRPr="00862267">
        <w:rPr>
          <w:b w:val="0"/>
          <w:sz w:val="14"/>
          <w:lang w:val="en-US"/>
        </w:rPr>
        <w:t>) and chloroform (orange)</w:t>
      </w:r>
      <w:r w:rsidR="00D748A5" w:rsidRPr="00862267">
        <w:rPr>
          <w:b w:val="0"/>
          <w:sz w:val="14"/>
          <w:lang w:val="en-US"/>
        </w:rPr>
        <w:t xml:space="preserve"> phase</w:t>
      </w:r>
      <w:r w:rsidR="00AB47EE" w:rsidRPr="00862267">
        <w:rPr>
          <w:b w:val="0"/>
          <w:sz w:val="14"/>
          <w:lang w:val="en-US"/>
        </w:rPr>
        <w:t>s</w:t>
      </w:r>
      <w:r w:rsidR="00D748A5" w:rsidRPr="00862267">
        <w:rPr>
          <w:b w:val="0"/>
          <w:sz w:val="14"/>
          <w:lang w:val="en-US"/>
        </w:rPr>
        <w:t xml:space="preserve"> after transfer at 30 G</w:t>
      </w:r>
      <w:r w:rsidRPr="00862267">
        <w:rPr>
          <w:b w:val="0"/>
          <w:sz w:val="14"/>
          <w:lang w:val="en-US"/>
        </w:rPr>
        <w:t xml:space="preserve">. (B): </w:t>
      </w:r>
      <w:r w:rsidR="00AB47EE" w:rsidRPr="00862267">
        <w:rPr>
          <w:b w:val="0"/>
          <w:sz w:val="14"/>
          <w:lang w:val="en-US"/>
        </w:rPr>
        <w:t>SABRE</w:t>
      </w:r>
      <w:r w:rsidR="00AB47EE" w:rsidRPr="00862267">
        <w:rPr>
          <w:b w:val="0"/>
          <w:sz w:val="14"/>
          <w:vertAlign w:val="superscript"/>
          <w:lang w:val="en-US"/>
        </w:rPr>
        <w:t xml:space="preserve"> </w:t>
      </w:r>
      <w:proofErr w:type="spellStart"/>
      <w:r w:rsidRPr="00862267">
        <w:rPr>
          <w:b w:val="0"/>
          <w:sz w:val="14"/>
          <w:vertAlign w:val="superscript"/>
          <w:lang w:val="en-US"/>
        </w:rPr>
        <w:t>15</w:t>
      </w:r>
      <w:r w:rsidRPr="00862267">
        <w:rPr>
          <w:b w:val="0"/>
          <w:sz w:val="14"/>
          <w:lang w:val="en-US"/>
        </w:rPr>
        <w:t>N</w:t>
      </w:r>
      <w:proofErr w:type="spellEnd"/>
      <w:r w:rsidRPr="00862267">
        <w:rPr>
          <w:b w:val="0"/>
          <w:sz w:val="14"/>
          <w:lang w:val="en-US"/>
        </w:rPr>
        <w:t xml:space="preserve"> </w:t>
      </w:r>
      <w:r w:rsidR="00D748A5" w:rsidRPr="00862267">
        <w:rPr>
          <w:b w:val="0"/>
          <w:sz w:val="14"/>
          <w:lang w:val="en-US"/>
        </w:rPr>
        <w:t xml:space="preserve">NMR </w:t>
      </w:r>
      <w:proofErr w:type="spellStart"/>
      <w:r w:rsidR="00AB47EE" w:rsidRPr="00862267">
        <w:rPr>
          <w:sz w:val="14"/>
          <w:lang w:val="en-US"/>
        </w:rPr>
        <w:t>pz</w:t>
      </w:r>
      <w:proofErr w:type="spellEnd"/>
      <w:r w:rsidR="00AB47EE" w:rsidRPr="00862267">
        <w:rPr>
          <w:b w:val="0"/>
          <w:sz w:val="14"/>
          <w:lang w:val="en-US"/>
        </w:rPr>
        <w:t xml:space="preserve"> </w:t>
      </w:r>
      <w:r w:rsidR="00D748A5" w:rsidRPr="00862267">
        <w:rPr>
          <w:b w:val="0"/>
          <w:sz w:val="14"/>
          <w:lang w:val="en-US"/>
        </w:rPr>
        <w:t xml:space="preserve">response in the </w:t>
      </w:r>
      <w:r w:rsidRPr="00862267">
        <w:rPr>
          <w:b w:val="0"/>
          <w:sz w:val="14"/>
          <w:lang w:val="en-US"/>
        </w:rPr>
        <w:t>water (bl</w:t>
      </w:r>
      <w:r w:rsidR="00D748A5" w:rsidRPr="00862267">
        <w:rPr>
          <w:b w:val="0"/>
          <w:sz w:val="14"/>
          <w:lang w:val="en-US"/>
        </w:rPr>
        <w:t>ue</w:t>
      </w:r>
      <w:r w:rsidRPr="00862267">
        <w:rPr>
          <w:b w:val="0"/>
          <w:sz w:val="14"/>
          <w:lang w:val="en-US"/>
        </w:rPr>
        <w:t>) and chloroform (orange)</w:t>
      </w:r>
      <w:r w:rsidR="00D748A5" w:rsidRPr="00862267">
        <w:rPr>
          <w:b w:val="0"/>
          <w:sz w:val="14"/>
          <w:lang w:val="en-US"/>
        </w:rPr>
        <w:t xml:space="preserve"> phases after transfer at </w:t>
      </w:r>
      <w:r w:rsidR="00693D48">
        <w:rPr>
          <w:b w:val="0"/>
          <w:sz w:val="14"/>
          <w:lang w:val="en-US"/>
        </w:rPr>
        <w:sym w:font="Symbol" w:char="F07E"/>
      </w:r>
      <w:r w:rsidR="00D748A5" w:rsidRPr="00862267">
        <w:rPr>
          <w:b w:val="0"/>
          <w:sz w:val="14"/>
          <w:lang w:val="en-US"/>
        </w:rPr>
        <w:t>0 G</w:t>
      </w:r>
      <w:r w:rsidR="00693D48">
        <w:rPr>
          <w:b w:val="0"/>
          <w:sz w:val="14"/>
          <w:lang w:val="en-US"/>
        </w:rPr>
        <w:t xml:space="preserve"> in a </w:t>
      </w:r>
      <w:r w:rsidR="00B0721E">
        <w:rPr>
          <w:b w:val="0"/>
          <w:sz w:val="14"/>
          <w:lang w:val="en-US"/>
        </w:rPr>
        <w:sym w:font="Symbol" w:char="F06D"/>
      </w:r>
      <w:r w:rsidR="00693D48">
        <w:rPr>
          <w:b w:val="0"/>
          <w:sz w:val="14"/>
          <w:lang w:val="en-US"/>
        </w:rPr>
        <w:t>-metal shield</w:t>
      </w:r>
      <w:r w:rsidR="00D748A5" w:rsidRPr="00862267">
        <w:rPr>
          <w:b w:val="0"/>
          <w:sz w:val="14"/>
          <w:lang w:val="en-US"/>
        </w:rPr>
        <w:t xml:space="preserve">. </w:t>
      </w:r>
    </w:p>
    <w:p w:rsidR="00E4350D" w:rsidRPr="00862267" w:rsidRDefault="00E4350D" w:rsidP="00E4350D">
      <w:pPr>
        <w:pStyle w:val="HAcknowledgements"/>
        <w:rPr>
          <w:color w:val="FF0000"/>
          <w:lang w:val="en-US"/>
        </w:rPr>
      </w:pPr>
      <w:r w:rsidRPr="00862267">
        <w:rPr>
          <w:lang w:val="en-US"/>
        </w:rPr>
        <w:t xml:space="preserve">Acknowledgements </w:t>
      </w:r>
    </w:p>
    <w:p w:rsidR="00D96370" w:rsidRPr="00C97D9A" w:rsidRDefault="00D96370" w:rsidP="003C3842">
      <w:pPr>
        <w:pStyle w:val="SectionContent"/>
        <w:spacing w:line="230" w:lineRule="atLeast"/>
        <w:rPr>
          <w:rFonts w:ascii="Arial" w:hAnsi="Arial" w:cs="Arial"/>
          <w:sz w:val="17"/>
          <w:szCs w:val="17"/>
        </w:rPr>
      </w:pPr>
      <w:r w:rsidRPr="00C97D9A">
        <w:rPr>
          <w:rFonts w:ascii="Arial" w:hAnsi="Arial" w:cs="Arial"/>
          <w:sz w:val="17"/>
          <w:szCs w:val="17"/>
        </w:rPr>
        <w:t xml:space="preserve">The </w:t>
      </w:r>
      <w:proofErr w:type="spellStart"/>
      <w:r w:rsidRPr="00C97D9A">
        <w:rPr>
          <w:rFonts w:ascii="Arial" w:hAnsi="Arial" w:cs="Arial"/>
          <w:sz w:val="17"/>
          <w:szCs w:val="17"/>
        </w:rPr>
        <w:t>Wellcome</w:t>
      </w:r>
      <w:proofErr w:type="spellEnd"/>
      <w:r w:rsidRPr="00C97D9A">
        <w:rPr>
          <w:rFonts w:ascii="Arial" w:hAnsi="Arial" w:cs="Arial"/>
          <w:sz w:val="17"/>
          <w:szCs w:val="17"/>
        </w:rPr>
        <w:t xml:space="preserve"> Trust (092506 and</w:t>
      </w:r>
      <w:r w:rsidRPr="00C97D9A">
        <w:rPr>
          <w:rFonts w:ascii="Arial" w:hAnsi="Arial" w:cs="Arial"/>
          <w:kern w:val="16"/>
          <w:sz w:val="17"/>
          <w:szCs w:val="17"/>
          <w:lang w:eastAsia="de-DE"/>
        </w:rPr>
        <w:t xml:space="preserve"> </w:t>
      </w:r>
      <w:r w:rsidRPr="00C97D9A">
        <w:rPr>
          <w:rFonts w:ascii="Arial" w:hAnsi="Arial" w:cs="Arial"/>
          <w:sz w:val="17"/>
          <w:szCs w:val="17"/>
        </w:rPr>
        <w:t xml:space="preserve">098335), and the University of York are also thanks for supporting this work. </w:t>
      </w:r>
      <w:r w:rsidR="00C97D9A" w:rsidRPr="00C97D9A">
        <w:rPr>
          <w:rFonts w:ascii="Arial" w:hAnsi="Arial" w:cs="Arial"/>
          <w:sz w:val="17"/>
          <w:szCs w:val="17"/>
        </w:rPr>
        <w:t xml:space="preserve">We thank </w:t>
      </w:r>
      <w:proofErr w:type="spellStart"/>
      <w:r w:rsidR="00C97D9A" w:rsidRPr="00C97D9A">
        <w:rPr>
          <w:rFonts w:ascii="Arial" w:hAnsi="Arial" w:cs="Arial"/>
          <w:sz w:val="17"/>
          <w:szCs w:val="17"/>
        </w:rPr>
        <w:t>Dr</w:t>
      </w:r>
      <w:proofErr w:type="spellEnd"/>
      <w:r w:rsidR="00C97D9A" w:rsidRPr="00C97D9A">
        <w:rPr>
          <w:rFonts w:ascii="Arial" w:hAnsi="Arial" w:cs="Arial"/>
          <w:sz w:val="17"/>
          <w:szCs w:val="17"/>
        </w:rPr>
        <w:t xml:space="preserve"> Peter Rayner for scientific discussions and providing the 4</w:t>
      </w:r>
      <w:proofErr w:type="gramStart"/>
      <w:r w:rsidR="00C97D9A" w:rsidRPr="00C97D9A">
        <w:rPr>
          <w:rFonts w:ascii="Arial" w:hAnsi="Arial" w:cs="Arial"/>
          <w:sz w:val="17"/>
          <w:szCs w:val="17"/>
        </w:rPr>
        <w:t>,6</w:t>
      </w:r>
      <w:proofErr w:type="gramEnd"/>
      <w:r w:rsidR="00EC20A3">
        <w:rPr>
          <w:rFonts w:ascii="Arial" w:hAnsi="Arial" w:cs="Arial"/>
          <w:sz w:val="17"/>
          <w:szCs w:val="17"/>
        </w:rPr>
        <w:t>-</w:t>
      </w:r>
      <w:proofErr w:type="spellStart"/>
      <w:r w:rsidR="00C97D9A" w:rsidRPr="00C97D9A">
        <w:rPr>
          <w:rFonts w:ascii="Arial" w:hAnsi="Arial" w:cs="Arial"/>
          <w:i/>
          <w:sz w:val="17"/>
          <w:szCs w:val="17"/>
        </w:rPr>
        <w:t>d</w:t>
      </w:r>
      <w:r w:rsidR="00C97D9A" w:rsidRPr="00C97D9A">
        <w:rPr>
          <w:rFonts w:ascii="Arial" w:hAnsi="Arial" w:cs="Arial"/>
          <w:sz w:val="17"/>
          <w:szCs w:val="17"/>
          <w:vertAlign w:val="subscript"/>
        </w:rPr>
        <w:t>2</w:t>
      </w:r>
      <w:proofErr w:type="spellEnd"/>
      <w:r w:rsidR="00C97D9A" w:rsidRPr="00C97D9A">
        <w:rPr>
          <w:rFonts w:ascii="Arial" w:hAnsi="Arial" w:cs="Arial"/>
          <w:sz w:val="17"/>
          <w:szCs w:val="17"/>
        </w:rPr>
        <w:t>-methyl nicotinate</w:t>
      </w:r>
      <w:r w:rsidR="005A183F">
        <w:rPr>
          <w:rFonts w:ascii="Arial" w:hAnsi="Arial" w:cs="Arial"/>
          <w:sz w:val="17"/>
          <w:szCs w:val="17"/>
        </w:rPr>
        <w:t xml:space="preserve"> and</w:t>
      </w:r>
      <w:r w:rsidR="00C97D9A" w:rsidRPr="00C97D9A">
        <w:rPr>
          <w:rFonts w:ascii="Arial" w:hAnsi="Arial" w:cs="Arial"/>
          <w:sz w:val="17"/>
          <w:szCs w:val="17"/>
        </w:rPr>
        <w:t xml:space="preserve"> 4,6</w:t>
      </w:r>
      <w:r w:rsidR="00EC20A3">
        <w:rPr>
          <w:rFonts w:ascii="Arial" w:hAnsi="Arial" w:cs="Arial"/>
          <w:sz w:val="17"/>
          <w:szCs w:val="17"/>
        </w:rPr>
        <w:t>-</w:t>
      </w:r>
      <w:proofErr w:type="spellStart"/>
      <w:r w:rsidR="00C97D9A" w:rsidRPr="00C97D9A">
        <w:rPr>
          <w:rFonts w:ascii="Arial" w:hAnsi="Arial" w:cs="Arial"/>
          <w:i/>
          <w:sz w:val="17"/>
          <w:szCs w:val="17"/>
        </w:rPr>
        <w:t>d</w:t>
      </w:r>
      <w:r w:rsidR="00C97D9A" w:rsidRPr="00C97D9A">
        <w:rPr>
          <w:rFonts w:ascii="Arial" w:hAnsi="Arial" w:cs="Arial"/>
          <w:sz w:val="17"/>
          <w:szCs w:val="17"/>
          <w:vertAlign w:val="subscript"/>
        </w:rPr>
        <w:t>2</w:t>
      </w:r>
      <w:proofErr w:type="spellEnd"/>
      <w:r w:rsidR="00C97D9A" w:rsidRPr="00C97D9A">
        <w:rPr>
          <w:rFonts w:ascii="Arial" w:hAnsi="Arial" w:cs="Arial"/>
          <w:sz w:val="17"/>
          <w:szCs w:val="17"/>
        </w:rPr>
        <w:t>-nicotinamide used in this study.</w:t>
      </w:r>
    </w:p>
    <w:p w:rsidR="004556E1" w:rsidRPr="00862267" w:rsidRDefault="00813071" w:rsidP="00F45722">
      <w:pPr>
        <w:pStyle w:val="Keywords"/>
        <w:rPr>
          <w:lang w:val="en-US"/>
        </w:rPr>
      </w:pPr>
      <w:r w:rsidRPr="00E168A7">
        <w:rPr>
          <w:b/>
          <w:lang w:val="en-US"/>
        </w:rPr>
        <w:t>Keywords:</w:t>
      </w:r>
      <w:r w:rsidRPr="00E168A7">
        <w:rPr>
          <w:lang w:val="en-US"/>
        </w:rPr>
        <w:t xml:space="preserve"> NMR spectroscopy • </w:t>
      </w:r>
      <w:proofErr w:type="gramStart"/>
      <w:r w:rsidRPr="00E168A7">
        <w:rPr>
          <w:lang w:val="en-US"/>
        </w:rPr>
        <w:t>Hyperpolarization  •</w:t>
      </w:r>
      <w:proofErr w:type="gramEnd"/>
      <w:r w:rsidRPr="00E168A7">
        <w:rPr>
          <w:lang w:val="en-US"/>
        </w:rPr>
        <w:t xml:space="preserve"> </w:t>
      </w:r>
      <w:proofErr w:type="spellStart"/>
      <w:r w:rsidRPr="00E168A7">
        <w:rPr>
          <w:lang w:val="en-US"/>
        </w:rPr>
        <w:t>Parahydrogen</w:t>
      </w:r>
      <w:proofErr w:type="spellEnd"/>
      <w:r w:rsidRPr="00E168A7">
        <w:rPr>
          <w:lang w:val="en-US"/>
        </w:rPr>
        <w:t xml:space="preserve"> • SABRE</w:t>
      </w:r>
    </w:p>
    <w:p w:rsidR="005F6B7D" w:rsidRPr="00862267" w:rsidRDefault="005F6B7D" w:rsidP="00F45722">
      <w:pPr>
        <w:pStyle w:val="Keywords"/>
        <w:rPr>
          <w:b/>
          <w:sz w:val="22"/>
          <w:szCs w:val="22"/>
          <w:lang w:val="en-US"/>
        </w:rPr>
      </w:pPr>
      <w:r w:rsidRPr="00862267">
        <w:rPr>
          <w:b/>
          <w:sz w:val="22"/>
          <w:szCs w:val="22"/>
          <w:lang w:val="en-US"/>
        </w:rPr>
        <w:t>References</w:t>
      </w:r>
    </w:p>
    <w:p w:rsidR="00FE6DC2" w:rsidRPr="00FE6DC2" w:rsidRDefault="005F6B7D" w:rsidP="00FE6DC2">
      <w:pPr>
        <w:pStyle w:val="EndNoteBibliography"/>
        <w:rPr>
          <w:sz w:val="16"/>
          <w:szCs w:val="16"/>
        </w:rPr>
      </w:pPr>
      <w:r w:rsidRPr="00FE6DC2">
        <w:rPr>
          <w:rFonts w:ascii="Arial" w:hAnsi="Arial" w:cs="Arial"/>
          <w:bCs/>
          <w:noProof w:val="0"/>
          <w:sz w:val="16"/>
          <w:szCs w:val="16"/>
          <w:lang w:val="en-US"/>
        </w:rPr>
        <w:fldChar w:fldCharType="begin"/>
      </w:r>
      <w:r w:rsidRPr="00FE6DC2">
        <w:rPr>
          <w:rFonts w:ascii="Arial" w:hAnsi="Arial" w:cs="Arial"/>
          <w:bCs/>
          <w:noProof w:val="0"/>
          <w:sz w:val="16"/>
          <w:szCs w:val="16"/>
          <w:lang w:val="en-US"/>
        </w:rPr>
        <w:instrText xml:space="preserve"> ADDIN EN.REFLIST </w:instrText>
      </w:r>
      <w:r w:rsidRPr="00FE6DC2">
        <w:rPr>
          <w:rFonts w:ascii="Arial" w:hAnsi="Arial" w:cs="Arial"/>
          <w:bCs/>
          <w:noProof w:val="0"/>
          <w:sz w:val="16"/>
          <w:szCs w:val="16"/>
          <w:lang w:val="en-US"/>
        </w:rPr>
        <w:fldChar w:fldCharType="separate"/>
      </w:r>
      <w:r w:rsidR="00FE6DC2" w:rsidRPr="00FE6DC2">
        <w:rPr>
          <w:sz w:val="16"/>
          <w:szCs w:val="16"/>
        </w:rPr>
        <w:t xml:space="preserve">[1] J. H. Ardenkjær-Larsen, B. Fridlund, A. Gram, G. Hansson, L. Hansson, M. H. Lerche, R. Servin, M. Thaning and K. Golman, </w:t>
      </w:r>
      <w:r w:rsidR="00FE6DC2" w:rsidRPr="00FE6DC2">
        <w:rPr>
          <w:i/>
          <w:sz w:val="16"/>
          <w:szCs w:val="16"/>
        </w:rPr>
        <w:t xml:space="preserve">Proc. Natl. Acad. Sci. </w:t>
      </w:r>
      <w:r w:rsidR="00FE6DC2" w:rsidRPr="00FE6DC2">
        <w:rPr>
          <w:b/>
          <w:sz w:val="16"/>
          <w:szCs w:val="16"/>
        </w:rPr>
        <w:t>2003</w:t>
      </w:r>
      <w:r w:rsidR="00FE6DC2" w:rsidRPr="00FE6DC2">
        <w:rPr>
          <w:sz w:val="16"/>
          <w:szCs w:val="16"/>
        </w:rPr>
        <w:t xml:space="preserve">, </w:t>
      </w:r>
      <w:r w:rsidR="00FE6DC2" w:rsidRPr="00FE6DC2">
        <w:rPr>
          <w:i/>
          <w:sz w:val="16"/>
          <w:szCs w:val="16"/>
        </w:rPr>
        <w:t>100</w:t>
      </w:r>
      <w:r w:rsidR="00FE6DC2" w:rsidRPr="00FE6DC2">
        <w:rPr>
          <w:sz w:val="16"/>
          <w:szCs w:val="16"/>
        </w:rPr>
        <w:t>, 10158-10163.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[2] C. R. Bowers and D. P. Weitekamp,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1987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109</w:t>
      </w:r>
      <w:r w:rsidRPr="00FE6DC2">
        <w:rPr>
          <w:sz w:val="16"/>
          <w:szCs w:val="16"/>
        </w:rPr>
        <w:t>, 5541-5542.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[3] T. C. Eisenschmid, R. U. Kirss, P. P. Deutsch, S. I. Hommeltoft, R. Eisenberg, J. Bargon, R. G. Lawler and A. L. Balch,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1987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109</w:t>
      </w:r>
      <w:r w:rsidRPr="00FE6DC2">
        <w:rPr>
          <w:sz w:val="16"/>
          <w:szCs w:val="16"/>
        </w:rPr>
        <w:t>, 8089-8091.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[4] R. W. Adams, J. A. Aguilar, K. D. Atkinson, M. J. Cowley, P. I. P. Elliott, S. B. Duckett, G. G. R. Green, I. G. Khazal, J. Lopez-Serrano and D. C. Williamson, </w:t>
      </w:r>
      <w:r w:rsidRPr="00FE6DC2">
        <w:rPr>
          <w:i/>
          <w:sz w:val="16"/>
          <w:szCs w:val="16"/>
        </w:rPr>
        <w:t xml:space="preserve">Science </w:t>
      </w:r>
      <w:r w:rsidRPr="00FE6DC2">
        <w:rPr>
          <w:b/>
          <w:sz w:val="16"/>
          <w:szCs w:val="16"/>
        </w:rPr>
        <w:t>2009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323</w:t>
      </w:r>
      <w:r w:rsidRPr="00FE6DC2">
        <w:rPr>
          <w:sz w:val="16"/>
          <w:szCs w:val="16"/>
        </w:rPr>
        <w:t>, 1708-1711.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[5] K. D. Atkinson, M. J. Cowley, P. I. P. Elliott, S. B. Duckett, G. G. R. Green, J. Lopez-Serrano and A. C. Whitwood,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2009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131</w:t>
      </w:r>
      <w:r w:rsidRPr="00FE6DC2">
        <w:rPr>
          <w:sz w:val="16"/>
          <w:szCs w:val="16"/>
        </w:rPr>
        <w:t>, 13362-13368.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[6] R. W. Adams, S. B. Duckett, R. A. Green, D. C. Williamson and G. G. R. Green, </w:t>
      </w:r>
      <w:r w:rsidRPr="00FE6DC2">
        <w:rPr>
          <w:i/>
          <w:sz w:val="16"/>
          <w:szCs w:val="16"/>
        </w:rPr>
        <w:t xml:space="preserve">J. Chem. Phy. </w:t>
      </w:r>
      <w:r w:rsidRPr="00FE6DC2">
        <w:rPr>
          <w:b/>
          <w:sz w:val="16"/>
          <w:szCs w:val="16"/>
        </w:rPr>
        <w:t>2009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131</w:t>
      </w:r>
      <w:r w:rsidRPr="00FE6DC2">
        <w:rPr>
          <w:sz w:val="16"/>
          <w:szCs w:val="16"/>
        </w:rPr>
        <w:t>, 194505.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[7] a) J. Kurhanewicz, D. B. Vigneron, K. Brindle, E. Y. Chekmenev, A. Comment, C. H. Cunningham, R. J. DeBerardinis, G. G. Green, M. O. Leach, S. S. Rajan, R. R. Rizi, B. D. Ross, W. S. Warren and C. R. Malloy, </w:t>
      </w:r>
      <w:r w:rsidRPr="00FE6DC2">
        <w:rPr>
          <w:i/>
          <w:sz w:val="16"/>
          <w:szCs w:val="16"/>
        </w:rPr>
        <w:t xml:space="preserve">Neoplasia </w:t>
      </w:r>
      <w:r w:rsidRPr="00FE6DC2">
        <w:rPr>
          <w:b/>
          <w:sz w:val="16"/>
          <w:szCs w:val="16"/>
        </w:rPr>
        <w:t>2011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</w:t>
      </w:r>
      <w:r w:rsidRPr="00FE6DC2">
        <w:rPr>
          <w:sz w:val="16"/>
          <w:szCs w:val="16"/>
        </w:rPr>
        <w:t xml:space="preserve">, 81-97; b) D. A. Barskiy, A. M. Coffey, P. Nikolaou, D. M. Mikhaylov, B. M. Goodson, R. T. Branca, G. J. Lu, M. G. Shapiro, V. V. Telkki, V. V. Zhivonitko, I. V. Koptyug, O. G. Salnikov, K. V. Kovtunov, V. I. Bukhtiyarov, M. S. Rosen, M. J. Barlow, S. Safavi, I. P. Hall, L. Schroder and E. Y. Chekmenev, </w:t>
      </w:r>
      <w:r w:rsidRPr="00FE6DC2">
        <w:rPr>
          <w:i/>
          <w:sz w:val="16"/>
          <w:szCs w:val="16"/>
        </w:rPr>
        <w:t xml:space="preserve">Chem. Eur. J. </w:t>
      </w:r>
      <w:r w:rsidRPr="00FE6DC2">
        <w:rPr>
          <w:b/>
          <w:sz w:val="16"/>
          <w:szCs w:val="16"/>
        </w:rPr>
        <w:t>2017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23</w:t>
      </w:r>
      <w:r w:rsidRPr="00FE6DC2">
        <w:rPr>
          <w:sz w:val="16"/>
          <w:szCs w:val="16"/>
        </w:rPr>
        <w:t xml:space="preserve">, 28; c) S. J. Nelson, J. Kurhanewicz, D. B. Vigneron, P. E. Z. Larson, A. L. Harzstark, M. Ferrone, M. van Criekinge, J. W. Chang, R. Bok, I. Park, G. Reed, L. Carvajal, E. J. Small, P. Munster, V. K. Weinberg, J. H. Ardenkjaer-Larsen, A. P. Chen, R. E. Hurd, L. I. Odegardstuen, F. J. Robb, J. Tropp and J. A. </w:t>
      </w:r>
      <w:r w:rsidRPr="00FE6DC2">
        <w:rPr>
          <w:sz w:val="16"/>
          <w:szCs w:val="16"/>
        </w:rPr>
        <w:lastRenderedPageBreak/>
        <w:t xml:space="preserve">Murray, </w:t>
      </w:r>
      <w:r w:rsidRPr="00FE6DC2">
        <w:rPr>
          <w:i/>
          <w:sz w:val="16"/>
          <w:szCs w:val="16"/>
        </w:rPr>
        <w:t xml:space="preserve">Science Translational Medicine </w:t>
      </w:r>
      <w:r w:rsidRPr="00FE6DC2">
        <w:rPr>
          <w:b/>
          <w:sz w:val="16"/>
          <w:szCs w:val="16"/>
        </w:rPr>
        <w:t>2013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5</w:t>
      </w:r>
      <w:r w:rsidRPr="00FE6DC2">
        <w:rPr>
          <w:sz w:val="16"/>
          <w:szCs w:val="16"/>
        </w:rPr>
        <w:t xml:space="preserve">, 10; d) T. W. M. Fan and A. N. Lane, </w:t>
      </w:r>
      <w:r w:rsidRPr="00FE6DC2">
        <w:rPr>
          <w:i/>
          <w:sz w:val="16"/>
          <w:szCs w:val="16"/>
        </w:rPr>
        <w:t xml:space="preserve">Prog. Nucl. Magn. Reson. Spectrosc. </w:t>
      </w:r>
      <w:r w:rsidRPr="00FE6DC2">
        <w:rPr>
          <w:b/>
          <w:sz w:val="16"/>
          <w:szCs w:val="16"/>
        </w:rPr>
        <w:t>2016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92-93</w:t>
      </w:r>
      <w:r w:rsidRPr="00FE6DC2">
        <w:rPr>
          <w:sz w:val="16"/>
          <w:szCs w:val="16"/>
        </w:rPr>
        <w:t>, 18-53.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[8] a) M. A. Schroeder, H. J. Atherton, L. C. Heather, J. L. Griffin, K. Clarke, G. K. Radda and D. J. Tyler, </w:t>
      </w:r>
      <w:r w:rsidRPr="00FE6DC2">
        <w:rPr>
          <w:i/>
          <w:sz w:val="16"/>
          <w:szCs w:val="16"/>
        </w:rPr>
        <w:t xml:space="preserve">NMR Biomed. </w:t>
      </w:r>
      <w:r w:rsidRPr="00FE6DC2">
        <w:rPr>
          <w:b/>
          <w:sz w:val="16"/>
          <w:szCs w:val="16"/>
        </w:rPr>
        <w:t>2011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24</w:t>
      </w:r>
      <w:r w:rsidRPr="00FE6DC2">
        <w:rPr>
          <w:sz w:val="16"/>
          <w:szCs w:val="16"/>
        </w:rPr>
        <w:t xml:space="preserve">, 980-987; b) B. Pullinger, H. Profka, J. H. Ardenkjaer-Larsen, N. N. Kuzma, S. Kadlecek and R. R. Rizi, </w:t>
      </w:r>
      <w:r w:rsidRPr="00FE6DC2">
        <w:rPr>
          <w:i/>
          <w:sz w:val="16"/>
          <w:szCs w:val="16"/>
        </w:rPr>
        <w:t xml:space="preserve">NMR Biomed. </w:t>
      </w:r>
      <w:r w:rsidRPr="00FE6DC2">
        <w:rPr>
          <w:b/>
          <w:sz w:val="16"/>
          <w:szCs w:val="16"/>
        </w:rPr>
        <w:t>2012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25</w:t>
      </w:r>
      <w:r w:rsidRPr="00FE6DC2">
        <w:rPr>
          <w:sz w:val="16"/>
          <w:szCs w:val="16"/>
        </w:rPr>
        <w:t xml:space="preserve">, 1113-1118; c) T. H. Witney and K. M. Brindle, </w:t>
      </w:r>
      <w:r w:rsidRPr="00FE6DC2">
        <w:rPr>
          <w:i/>
          <w:sz w:val="16"/>
          <w:szCs w:val="16"/>
        </w:rPr>
        <w:t xml:space="preserve">Biochem. Soc. Trans. </w:t>
      </w:r>
      <w:r w:rsidRPr="00FE6DC2">
        <w:rPr>
          <w:b/>
          <w:sz w:val="16"/>
          <w:szCs w:val="16"/>
        </w:rPr>
        <w:t>2010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38</w:t>
      </w:r>
      <w:r w:rsidRPr="00FE6DC2">
        <w:rPr>
          <w:sz w:val="16"/>
          <w:szCs w:val="16"/>
        </w:rPr>
        <w:t xml:space="preserve">, 1220-1224; d) E. Y. Chekmenev, J. Hoevener, V. A. Norton, K. Harris, L. S. Batchelder, P. Bhattacharya, B. D. Ross and D. P. Weitekamp,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2008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130</w:t>
      </w:r>
      <w:r w:rsidRPr="00FE6DC2">
        <w:rPr>
          <w:sz w:val="16"/>
          <w:szCs w:val="16"/>
        </w:rPr>
        <w:t xml:space="preserve">, 4212-+; e) T. G. Walker and W. Happer, </w:t>
      </w:r>
      <w:r w:rsidRPr="00FE6DC2">
        <w:rPr>
          <w:i/>
          <w:sz w:val="16"/>
          <w:szCs w:val="16"/>
        </w:rPr>
        <w:t xml:space="preserve">Rev. Mod. Phys. </w:t>
      </w:r>
      <w:r w:rsidRPr="00FE6DC2">
        <w:rPr>
          <w:b/>
          <w:sz w:val="16"/>
          <w:szCs w:val="16"/>
        </w:rPr>
        <w:t>1997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69</w:t>
      </w:r>
      <w:r w:rsidRPr="00FE6DC2">
        <w:rPr>
          <w:sz w:val="16"/>
          <w:szCs w:val="16"/>
        </w:rPr>
        <w:t>, 629-642.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[9] a) K. Golman, R. in't Zandt, M. Lerche, R. Pehrson and J. H. Ardenkjaer-Larsen, </w:t>
      </w:r>
      <w:r w:rsidRPr="00FE6DC2">
        <w:rPr>
          <w:i/>
          <w:sz w:val="16"/>
          <w:szCs w:val="16"/>
        </w:rPr>
        <w:t xml:space="preserve">Cancer Res. </w:t>
      </w:r>
      <w:r w:rsidRPr="00FE6DC2">
        <w:rPr>
          <w:b/>
          <w:sz w:val="16"/>
          <w:szCs w:val="16"/>
        </w:rPr>
        <w:t>2006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66</w:t>
      </w:r>
      <w:r w:rsidRPr="00FE6DC2">
        <w:rPr>
          <w:sz w:val="16"/>
          <w:szCs w:val="16"/>
        </w:rPr>
        <w:t xml:space="preserve">, 10855-10860; b) M. J. Albers, R. Bok, A. P. Chen, C. H. Cunningham, M. L. Zierhut, V. Y. Zhang, S. J. Kohler, J. Tropp, R. E. Hurd, Y. F. Yen, S. J. Nelson, D. B. Vigneron and J. Kurhanewicz, </w:t>
      </w:r>
      <w:r w:rsidRPr="00FE6DC2">
        <w:rPr>
          <w:i/>
          <w:sz w:val="16"/>
          <w:szCs w:val="16"/>
        </w:rPr>
        <w:t xml:space="preserve">Cancer Res. </w:t>
      </w:r>
      <w:r w:rsidRPr="00FE6DC2">
        <w:rPr>
          <w:b/>
          <w:sz w:val="16"/>
          <w:szCs w:val="16"/>
        </w:rPr>
        <w:t>2008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68</w:t>
      </w:r>
      <w:r w:rsidRPr="00FE6DC2">
        <w:rPr>
          <w:sz w:val="16"/>
          <w:szCs w:val="16"/>
        </w:rPr>
        <w:t>, 8607-8615.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[10] M. J. Cowley, R. W. Adams, K. D. Atkinson, M. C. R. Cockett, S. B. Duckett, G. G. R. Green, J. A. B. Lohman, R. Kerssebaum, D. Kilgour and R. E. Mewis,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2011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133</w:t>
      </w:r>
      <w:r w:rsidRPr="00FE6DC2">
        <w:rPr>
          <w:sz w:val="16"/>
          <w:szCs w:val="16"/>
        </w:rPr>
        <w:t>, 6134-6137.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[11] P. J. Rayner, M. J. Burns, A. M. Olaru, P. Norcott, M. Fekete, G. G. R. Green, L. A. R. Highton, R. E. Mewis and S. B. Duckett, </w:t>
      </w:r>
      <w:r w:rsidRPr="00FE6DC2">
        <w:rPr>
          <w:i/>
          <w:sz w:val="16"/>
          <w:szCs w:val="16"/>
        </w:rPr>
        <w:t xml:space="preserve">Proc. Natl. Acad. Sci. </w:t>
      </w:r>
      <w:r w:rsidRPr="00FE6DC2">
        <w:rPr>
          <w:b/>
          <w:sz w:val="16"/>
          <w:szCs w:val="16"/>
        </w:rPr>
        <w:t>2017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114</w:t>
      </w:r>
      <w:r w:rsidRPr="00FE6DC2">
        <w:rPr>
          <w:sz w:val="16"/>
          <w:szCs w:val="16"/>
        </w:rPr>
        <w:t>, E3188-E3194.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[12] R. E. Mewis, K. D. Atkinson, M. J. Cowley, S. B. Duckett, G. G. R. Green, R. A. Green, L. A. R. Highton, D. Kilgour, L. S. Lloyd, J. A. B. Lohman and D. C. Williamson, </w:t>
      </w:r>
      <w:r w:rsidRPr="00FE6DC2">
        <w:rPr>
          <w:i/>
          <w:sz w:val="16"/>
          <w:szCs w:val="16"/>
        </w:rPr>
        <w:t xml:space="preserve">Magn. Reson. Chem. </w:t>
      </w:r>
      <w:r w:rsidRPr="00FE6DC2">
        <w:rPr>
          <w:b/>
          <w:sz w:val="16"/>
          <w:szCs w:val="16"/>
        </w:rPr>
        <w:t>2014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52</w:t>
      </w:r>
      <w:r w:rsidRPr="00FE6DC2">
        <w:rPr>
          <w:sz w:val="16"/>
          <w:szCs w:val="16"/>
        </w:rPr>
        <w:t>, 358-369.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[13] M. L. Truong, F. Shi, P. He, B. X. Yuan, K. N. Plunkett, A. M. Coffey, R. V. Shchepin, D. A. Barskiy, K. V. Kovtunov, I. V. Koptyug, K. W. Waddell, B. M. Goodson and E. Y. Chekmenev, </w:t>
      </w:r>
      <w:r w:rsidRPr="00FE6DC2">
        <w:rPr>
          <w:i/>
          <w:sz w:val="16"/>
          <w:szCs w:val="16"/>
        </w:rPr>
        <w:t xml:space="preserve">J. Phys. Chem. B </w:t>
      </w:r>
      <w:r w:rsidRPr="00FE6DC2">
        <w:rPr>
          <w:b/>
          <w:sz w:val="16"/>
          <w:szCs w:val="16"/>
        </w:rPr>
        <w:t>2014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118</w:t>
      </w:r>
      <w:r w:rsidRPr="00FE6DC2">
        <w:rPr>
          <w:sz w:val="16"/>
          <w:szCs w:val="16"/>
        </w:rPr>
        <w:t>, 13882-13889.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[14] a) P. Spannring, I. Reile, M. Emondts, P. P. M. Schleker, N. K. J. Hermkens, N. G. J. van der Zwaluw, B. J. A. van Weerdenburg, P. Tinnemans, M. Tessari, B. Blumich, F. Rutjes and M. C. Feiters, </w:t>
      </w:r>
      <w:r w:rsidRPr="00FE6DC2">
        <w:rPr>
          <w:i/>
          <w:sz w:val="16"/>
          <w:szCs w:val="16"/>
        </w:rPr>
        <w:t xml:space="preserve">Chem. Eur. J. </w:t>
      </w:r>
      <w:r w:rsidRPr="00FE6DC2">
        <w:rPr>
          <w:b/>
          <w:sz w:val="16"/>
          <w:szCs w:val="16"/>
        </w:rPr>
        <w:t>2016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22</w:t>
      </w:r>
      <w:r w:rsidRPr="00FE6DC2">
        <w:rPr>
          <w:sz w:val="16"/>
          <w:szCs w:val="16"/>
        </w:rPr>
        <w:t xml:space="preserve">, 9277-9282; b) F. Shi, P. He, Q. A. Best, K. Groome, M. L. Truong, A. M. Coffey, G. Zimay, R. V. Shchepin, K. W. Waddell, E. Y. Chekmenev and B. M. Goodson, </w:t>
      </w:r>
      <w:r w:rsidRPr="00FE6DC2">
        <w:rPr>
          <w:i/>
          <w:sz w:val="16"/>
          <w:szCs w:val="16"/>
        </w:rPr>
        <w:t xml:space="preserve">J. Phys. Chem. C </w:t>
      </w:r>
      <w:r w:rsidRPr="00FE6DC2">
        <w:rPr>
          <w:b/>
          <w:sz w:val="16"/>
          <w:szCs w:val="16"/>
        </w:rPr>
        <w:t>2016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120</w:t>
      </w:r>
      <w:r w:rsidRPr="00FE6DC2">
        <w:rPr>
          <w:sz w:val="16"/>
          <w:szCs w:val="16"/>
        </w:rPr>
        <w:t xml:space="preserve">, 12149-12156; c) M. Fekete, C. Gibard, G. J. Dear, G. G. R. Green, A. J. J. Hooper, A. D. Roberts, F. Cisnetti and S. B. Duckett, </w:t>
      </w:r>
      <w:r w:rsidRPr="00FE6DC2">
        <w:rPr>
          <w:i/>
          <w:sz w:val="16"/>
          <w:szCs w:val="16"/>
        </w:rPr>
        <w:t xml:space="preserve">Dalton Trans. </w:t>
      </w:r>
      <w:r w:rsidRPr="00FE6DC2">
        <w:rPr>
          <w:b/>
          <w:sz w:val="16"/>
          <w:szCs w:val="16"/>
        </w:rPr>
        <w:t>2015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44</w:t>
      </w:r>
      <w:r w:rsidRPr="00FE6DC2">
        <w:rPr>
          <w:sz w:val="16"/>
          <w:szCs w:val="16"/>
        </w:rPr>
        <w:t xml:space="preserve">, 7870-7880; d) H. F. Zeng, J. D. Xu, M. T. McMahon, J. A. B. Lohman and P. C. M. van Zijl, </w:t>
      </w:r>
      <w:r w:rsidRPr="00FE6DC2">
        <w:rPr>
          <w:i/>
          <w:sz w:val="16"/>
          <w:szCs w:val="16"/>
        </w:rPr>
        <w:t xml:space="preserve">J. Magn. Reson. </w:t>
      </w:r>
      <w:r w:rsidRPr="00FE6DC2">
        <w:rPr>
          <w:b/>
          <w:sz w:val="16"/>
          <w:szCs w:val="16"/>
        </w:rPr>
        <w:t>2014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246</w:t>
      </w:r>
      <w:r w:rsidRPr="00FE6DC2">
        <w:rPr>
          <w:sz w:val="16"/>
          <w:szCs w:val="16"/>
        </w:rPr>
        <w:t>, 119-121.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[15] a) F. Shi, A. M. Coffey, K. W. Waddell, E. Y. Chekmenev and B. M. Goodson, </w:t>
      </w:r>
      <w:r w:rsidRPr="00FE6DC2">
        <w:rPr>
          <w:i/>
          <w:sz w:val="16"/>
          <w:szCs w:val="16"/>
        </w:rPr>
        <w:t xml:space="preserve">Angew. Chem., Int. Ed. </w:t>
      </w:r>
      <w:r w:rsidRPr="00FE6DC2">
        <w:rPr>
          <w:b/>
          <w:sz w:val="16"/>
          <w:szCs w:val="16"/>
        </w:rPr>
        <w:t>2014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53</w:t>
      </w:r>
      <w:r w:rsidRPr="00FE6DC2">
        <w:rPr>
          <w:sz w:val="16"/>
          <w:szCs w:val="16"/>
        </w:rPr>
        <w:t xml:space="preserve">, 7495-7498; b) F. Shi, A. M. Coffey, K. W. Waddell, E. Y. Chekmenev and B. M. Goodson, </w:t>
      </w:r>
      <w:r w:rsidRPr="00FE6DC2">
        <w:rPr>
          <w:i/>
          <w:sz w:val="16"/>
          <w:szCs w:val="16"/>
        </w:rPr>
        <w:t xml:space="preserve">J. Phys. Chem. C </w:t>
      </w:r>
      <w:r w:rsidRPr="00FE6DC2">
        <w:rPr>
          <w:b/>
          <w:sz w:val="16"/>
          <w:szCs w:val="16"/>
        </w:rPr>
        <w:t>2015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119</w:t>
      </w:r>
      <w:r w:rsidRPr="00FE6DC2">
        <w:rPr>
          <w:sz w:val="16"/>
          <w:szCs w:val="16"/>
        </w:rPr>
        <w:t>, 7525-7533.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[16] a) F. Reineri, T. Boi and S. Aime, </w:t>
      </w:r>
      <w:r w:rsidRPr="00FE6DC2">
        <w:rPr>
          <w:i/>
          <w:sz w:val="16"/>
          <w:szCs w:val="16"/>
        </w:rPr>
        <w:t xml:space="preserve">Nature Communications </w:t>
      </w:r>
      <w:r w:rsidRPr="00FE6DC2">
        <w:rPr>
          <w:b/>
          <w:sz w:val="16"/>
          <w:szCs w:val="16"/>
        </w:rPr>
        <w:t>2015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6</w:t>
      </w:r>
      <w:r w:rsidRPr="00FE6DC2">
        <w:rPr>
          <w:sz w:val="16"/>
          <w:szCs w:val="16"/>
        </w:rPr>
        <w:t xml:space="preserve">, 6; b) F. Reineri, A. Viale, G. Giovenzana, D. Santelia, W. Dastru, R. Gobetto and S. Aime,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2008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130</w:t>
      </w:r>
      <w:r w:rsidRPr="00FE6DC2">
        <w:rPr>
          <w:sz w:val="16"/>
          <w:szCs w:val="16"/>
        </w:rPr>
        <w:t xml:space="preserve">, 15047-15053; c) E. Cavallari, C. Carrera, S. Aime and F. Reineri, </w:t>
      </w:r>
      <w:r w:rsidRPr="00FE6DC2">
        <w:rPr>
          <w:i/>
          <w:sz w:val="16"/>
          <w:szCs w:val="16"/>
        </w:rPr>
        <w:t xml:space="preserve">Chemistry – A European Journal </w:t>
      </w:r>
      <w:r w:rsidRPr="00FE6DC2">
        <w:rPr>
          <w:b/>
          <w:sz w:val="16"/>
          <w:szCs w:val="16"/>
        </w:rPr>
        <w:t>2017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23</w:t>
      </w:r>
      <w:r w:rsidRPr="00FE6DC2">
        <w:rPr>
          <w:sz w:val="16"/>
          <w:szCs w:val="16"/>
        </w:rPr>
        <w:t>, 1200-1204.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[17] B. Nicholson, B. P. Maguire and D. B. Bursill, </w:t>
      </w:r>
      <w:r w:rsidRPr="00FE6DC2">
        <w:rPr>
          <w:i/>
          <w:sz w:val="16"/>
          <w:szCs w:val="16"/>
        </w:rPr>
        <w:t xml:space="preserve">Environ. Sci. Technol. </w:t>
      </w:r>
      <w:r w:rsidRPr="00FE6DC2">
        <w:rPr>
          <w:b/>
          <w:sz w:val="16"/>
          <w:szCs w:val="16"/>
        </w:rPr>
        <w:t>1984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18</w:t>
      </w:r>
      <w:r w:rsidRPr="00FE6DC2">
        <w:rPr>
          <w:sz w:val="16"/>
          <w:szCs w:val="16"/>
        </w:rPr>
        <w:t>, 518-521.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[18] S. L. Rosenthal, </w:t>
      </w:r>
      <w:r w:rsidRPr="00FE6DC2">
        <w:rPr>
          <w:i/>
          <w:sz w:val="16"/>
          <w:szCs w:val="16"/>
        </w:rPr>
        <w:t xml:space="preserve">Environ. Mol. Mutagen. </w:t>
      </w:r>
      <w:r w:rsidRPr="00FE6DC2">
        <w:rPr>
          <w:b/>
          <w:sz w:val="16"/>
          <w:szCs w:val="16"/>
        </w:rPr>
        <w:t>1987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10</w:t>
      </w:r>
      <w:r w:rsidRPr="00FE6DC2">
        <w:rPr>
          <w:sz w:val="16"/>
          <w:szCs w:val="16"/>
        </w:rPr>
        <w:t>, 211-226.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[19] </w:t>
      </w:r>
      <w:r w:rsidRPr="00FE6DC2">
        <w:rPr>
          <w:i/>
          <w:sz w:val="16"/>
          <w:szCs w:val="16"/>
        </w:rPr>
        <w:t>https://www.federalregister.gov/documents/2017/01/11/2016-31262/national-primary-drinking-</w:t>
      </w:r>
      <w:r w:rsidRPr="00FE6DC2">
        <w:rPr>
          <w:sz w:val="16"/>
          <w:szCs w:val="16"/>
        </w:rPr>
        <w:t>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[20] F. Montanari, D. Landini and F. Rolla, </w:t>
      </w:r>
      <w:r w:rsidRPr="00FE6DC2">
        <w:rPr>
          <w:i/>
          <w:sz w:val="16"/>
          <w:szCs w:val="16"/>
        </w:rPr>
        <w:t xml:space="preserve">Top. Curr. Chem. </w:t>
      </w:r>
      <w:r w:rsidRPr="00FE6DC2">
        <w:rPr>
          <w:b/>
          <w:sz w:val="16"/>
          <w:szCs w:val="16"/>
        </w:rPr>
        <w:t>1982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101</w:t>
      </w:r>
      <w:r w:rsidRPr="00FE6DC2">
        <w:rPr>
          <w:sz w:val="16"/>
          <w:szCs w:val="16"/>
        </w:rPr>
        <w:t>, 147-200.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[21] A. M. Olaru, M. J. Burns, G. G. R. Green and S. B. Duckett, </w:t>
      </w:r>
      <w:r w:rsidRPr="00FE6DC2">
        <w:rPr>
          <w:i/>
          <w:sz w:val="16"/>
          <w:szCs w:val="16"/>
        </w:rPr>
        <w:t xml:space="preserve">Chem. Sci. </w:t>
      </w:r>
      <w:r w:rsidRPr="00FE6DC2">
        <w:rPr>
          <w:b/>
          <w:sz w:val="16"/>
          <w:szCs w:val="16"/>
        </w:rPr>
        <w:t>2017</w:t>
      </w:r>
      <w:r w:rsidRPr="00FE6DC2">
        <w:rPr>
          <w:sz w:val="16"/>
          <w:szCs w:val="16"/>
        </w:rPr>
        <w:t>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[22] a) D. A. Barskiy, R. V. Shchepin, A. M. Coffey, T. Theis, W. S. Warren, B. M. Goodson and E. Y. Chekmenev,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2016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138</w:t>
      </w:r>
      <w:r w:rsidRPr="00FE6DC2">
        <w:rPr>
          <w:sz w:val="16"/>
          <w:szCs w:val="16"/>
        </w:rPr>
        <w:t xml:space="preserve">, 8080-8083; b) R. V. Shchepin, D. A. Barskiy, A. M. Coffey, T. Theis, F. Shi, W. S. Warren, B. M. Goodson and E. Y. Chekmenev, </w:t>
      </w:r>
      <w:r w:rsidRPr="00FE6DC2">
        <w:rPr>
          <w:i/>
          <w:sz w:val="16"/>
          <w:szCs w:val="16"/>
        </w:rPr>
        <w:t xml:space="preserve">Acs Sensors </w:t>
      </w:r>
      <w:r w:rsidRPr="00FE6DC2">
        <w:rPr>
          <w:b/>
          <w:sz w:val="16"/>
          <w:szCs w:val="16"/>
        </w:rPr>
        <w:t>2016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</w:t>
      </w:r>
      <w:r w:rsidRPr="00FE6DC2">
        <w:rPr>
          <w:sz w:val="16"/>
          <w:szCs w:val="16"/>
        </w:rPr>
        <w:t xml:space="preserve">, 640-644; c) T. Theis, G. X. Ortiz, A. W. J. Logan, K. E. Claytor, Y. Feng, W. P. Huhn, V. Blum, S. J. Malcolmson, E. Y. Chekmenev, Q. Wang and W. S. Warren, </w:t>
      </w:r>
      <w:r w:rsidRPr="00FE6DC2">
        <w:rPr>
          <w:i/>
          <w:sz w:val="16"/>
          <w:szCs w:val="16"/>
        </w:rPr>
        <w:t xml:space="preserve">Science Advances </w:t>
      </w:r>
      <w:r w:rsidRPr="00FE6DC2">
        <w:rPr>
          <w:b/>
          <w:sz w:val="16"/>
          <w:szCs w:val="16"/>
        </w:rPr>
        <w:t>2016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</w:t>
      </w:r>
      <w:r w:rsidRPr="00FE6DC2">
        <w:rPr>
          <w:sz w:val="16"/>
          <w:szCs w:val="16"/>
        </w:rPr>
        <w:t>.</w:t>
      </w:r>
    </w:p>
    <w:p w:rsidR="00FE6DC2" w:rsidRPr="00FE6DC2" w:rsidRDefault="00FE6DC2" w:rsidP="00FE6DC2">
      <w:pPr>
        <w:pStyle w:val="EndNoteBibliography"/>
        <w:rPr>
          <w:sz w:val="16"/>
          <w:szCs w:val="16"/>
        </w:rPr>
      </w:pPr>
      <w:r w:rsidRPr="00FE6DC2">
        <w:rPr>
          <w:sz w:val="16"/>
          <w:szCs w:val="16"/>
        </w:rPr>
        <w:t xml:space="preserve">[23] a) R. V. Shchepin, M. L. Truong, T. Theis, A. M. Coffey, F. Shi, K. W. Waddell, W. S. Warren, B. M. Goodson and E. Y. Chekmenev, </w:t>
      </w:r>
      <w:r w:rsidRPr="00FE6DC2">
        <w:rPr>
          <w:i/>
          <w:sz w:val="16"/>
          <w:szCs w:val="16"/>
        </w:rPr>
        <w:t xml:space="preserve">J. Phys. Chem. Let. </w:t>
      </w:r>
      <w:r w:rsidRPr="00FE6DC2">
        <w:rPr>
          <w:b/>
          <w:sz w:val="16"/>
          <w:szCs w:val="16"/>
        </w:rPr>
        <w:t>2015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6</w:t>
      </w:r>
      <w:r w:rsidRPr="00FE6DC2">
        <w:rPr>
          <w:sz w:val="16"/>
          <w:szCs w:val="16"/>
        </w:rPr>
        <w:t xml:space="preserve">, 1961-1967; b) H. F. Zeng, J. D. Xu, J. Gillen, M. T. McMahon, D. Artemov, J. M. Tyburn, J. A. B. Lohman, R. E. Mewis, K. D. Atkinson, G. G. R. Green, S. B. Duckett and P. C. M. van Zijl, </w:t>
      </w:r>
      <w:r w:rsidRPr="00FE6DC2">
        <w:rPr>
          <w:i/>
          <w:sz w:val="16"/>
          <w:szCs w:val="16"/>
        </w:rPr>
        <w:t xml:space="preserve">J. Magn. Reson. </w:t>
      </w:r>
      <w:r w:rsidRPr="00FE6DC2">
        <w:rPr>
          <w:b/>
          <w:sz w:val="16"/>
          <w:szCs w:val="16"/>
        </w:rPr>
        <w:t>2013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237</w:t>
      </w:r>
      <w:r w:rsidRPr="00FE6DC2">
        <w:rPr>
          <w:sz w:val="16"/>
          <w:szCs w:val="16"/>
        </w:rPr>
        <w:t xml:space="preserve">, 73-78; c) E. B. Ducker, L. T. Kuhn, K. Munnemann and C. Griesinger, </w:t>
      </w:r>
      <w:r w:rsidRPr="00FE6DC2">
        <w:rPr>
          <w:i/>
          <w:sz w:val="16"/>
          <w:szCs w:val="16"/>
        </w:rPr>
        <w:t xml:space="preserve">J. Magn. Reson. </w:t>
      </w:r>
      <w:r w:rsidRPr="00FE6DC2">
        <w:rPr>
          <w:b/>
          <w:sz w:val="16"/>
          <w:szCs w:val="16"/>
        </w:rPr>
        <w:t>2012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214</w:t>
      </w:r>
      <w:r w:rsidRPr="00FE6DC2">
        <w:rPr>
          <w:sz w:val="16"/>
          <w:szCs w:val="16"/>
        </w:rPr>
        <w:t xml:space="preserve">, 159-165; d) N. Eshuis, N. Hermkens, B. J. A. van Weerdenburg, M. C. Feiters, F. Rutjes, S. S. Wijmenga and M. Tessari, </w:t>
      </w:r>
      <w:r w:rsidRPr="00FE6DC2">
        <w:rPr>
          <w:i/>
          <w:sz w:val="16"/>
          <w:szCs w:val="16"/>
        </w:rPr>
        <w:t xml:space="preserve">J. Am. Chem. Soc. </w:t>
      </w:r>
      <w:r w:rsidRPr="00FE6DC2">
        <w:rPr>
          <w:b/>
          <w:sz w:val="16"/>
          <w:szCs w:val="16"/>
        </w:rPr>
        <w:t>2014</w:t>
      </w:r>
      <w:r w:rsidRPr="00FE6DC2">
        <w:rPr>
          <w:sz w:val="16"/>
          <w:szCs w:val="16"/>
        </w:rPr>
        <w:t xml:space="preserve">, </w:t>
      </w:r>
      <w:r w:rsidRPr="00FE6DC2">
        <w:rPr>
          <w:i/>
          <w:sz w:val="16"/>
          <w:szCs w:val="16"/>
        </w:rPr>
        <w:t>136</w:t>
      </w:r>
      <w:r w:rsidRPr="00FE6DC2">
        <w:rPr>
          <w:sz w:val="16"/>
          <w:szCs w:val="16"/>
        </w:rPr>
        <w:t>, 2695-2698.</w:t>
      </w:r>
    </w:p>
    <w:p w:rsidR="00773C4B" w:rsidRPr="00862267" w:rsidRDefault="005F6B7D" w:rsidP="005F6B7D">
      <w:pPr>
        <w:rPr>
          <w:bCs/>
          <w:lang w:val="en-US"/>
        </w:rPr>
        <w:sectPr w:rsidR="00773C4B" w:rsidRPr="00862267" w:rsidSect="000D37A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  <w:r w:rsidRPr="00FE6DC2">
        <w:rPr>
          <w:rFonts w:ascii="Arial" w:hAnsi="Arial" w:cs="Arial"/>
          <w:bCs/>
          <w:sz w:val="16"/>
          <w:szCs w:val="16"/>
          <w:lang w:val="en-US"/>
        </w:rPr>
        <w:fldChar w:fldCharType="end"/>
      </w:r>
    </w:p>
    <w:p w:rsidR="00773C4B" w:rsidRPr="00862267" w:rsidRDefault="00773C4B" w:rsidP="00773C4B">
      <w:pPr>
        <w:rPr>
          <w:bCs/>
          <w:lang w:val="en-US"/>
        </w:rPr>
      </w:pPr>
    </w:p>
    <w:tbl>
      <w:tblPr>
        <w:tblW w:w="10093" w:type="dxa"/>
        <w:tblLook w:val="01E0" w:firstRow="1" w:lastRow="1" w:firstColumn="1" w:lastColumn="1" w:noHBand="0" w:noVBand="0"/>
      </w:tblPr>
      <w:tblGrid>
        <w:gridCol w:w="3118"/>
        <w:gridCol w:w="284"/>
        <w:gridCol w:w="3118"/>
        <w:gridCol w:w="284"/>
        <w:gridCol w:w="3289"/>
      </w:tblGrid>
      <w:tr w:rsidR="00DE2C96" w:rsidRPr="00862267" w:rsidTr="003B6C60">
        <w:trPr>
          <w:trHeight w:hRule="exact" w:val="2796"/>
        </w:trPr>
        <w:tc>
          <w:tcPr>
            <w:tcW w:w="3118" w:type="dxa"/>
            <w:shd w:val="clear" w:color="auto" w:fill="auto"/>
          </w:tcPr>
          <w:p w:rsidR="001842DB" w:rsidRDefault="00862267">
            <w:pPr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E168A7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319F0E6" wp14:editId="753B922D">
                      <wp:simplePos x="0" y="0"/>
                      <wp:positionH relativeFrom="column">
                        <wp:posOffset>1780954</wp:posOffset>
                      </wp:positionH>
                      <wp:positionV relativeFrom="paragraph">
                        <wp:posOffset>20688</wp:posOffset>
                      </wp:positionV>
                      <wp:extent cx="1983105" cy="1751330"/>
                      <wp:effectExtent l="0" t="0" r="0" b="3810"/>
                      <wp:wrapNone/>
                      <wp:docPr id="10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3105" cy="1751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2C96" w:rsidRPr="006F5ABC" w:rsidRDefault="00862267" w:rsidP="0031472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E168A7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14"/>
                                      <w:szCs w:val="16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263327B" wp14:editId="62948374">
                                        <wp:extent cx="2350963" cy="1371600"/>
                                        <wp:effectExtent l="0" t="0" r="0" b="0"/>
                                        <wp:docPr id="6" name="Picture 6" descr="C:\Users\Alex\Documents\Biphasic2016\Main Scheme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lex\Documents\Biphasic2016\Main Scheme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0963" cy="137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7" style="position:absolute;margin-left:140.25pt;margin-top:1.65pt;width:156.15pt;height:137.9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" fillcolor="#eaeaea" stroked="f">
                      <v:textbox style="mso-fit-shape-to-text:t">
                        <w:txbxContent>
                          <w:p w:rsidR="00DE2C96" w:rsidRPr="006F5ABC" w:rsidRDefault="00862267" w:rsidP="00314727">
                            <w:pPr>
                              <w:shd w:val="clear" w:color="auto" w:fill="FFFFFF"/>
                              <w:jc w:val="center"/>
                              <w:rPr>
                                <w:sz w:val="18"/>
                              </w:rPr>
                            </w:pPr>
                            <w:r w:rsidRPr="00E168A7">
                              <w:rPr>
                                <w:rFonts w:ascii="Arial" w:hAnsi="Arial" w:cs="Arial"/>
                                <w:noProof/>
                                <w:color w:val="FF0000"/>
                                <w:sz w:val="14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7263327B" wp14:editId="62948374">
                                  <wp:extent cx="2350963" cy="1371600"/>
                                  <wp:effectExtent l="0" t="0" r="0" b="0"/>
                                  <wp:docPr id="6" name="Picture 6" descr="C:\Users\Alex\Documents\Biphasic2016\Main Scheme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ex\Documents\Biphasic2016\Main Scheme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963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="00DE2C96" w:rsidRPr="00E168A7">
              <w:rPr>
                <w:rFonts w:ascii="Arial" w:hAnsi="Arial" w:cs="Arial"/>
                <w:b/>
                <w:sz w:val="17"/>
                <w:szCs w:val="17"/>
                <w:lang w:val="en-US"/>
              </w:rPr>
              <w:t>CAtalyst</w:t>
            </w:r>
            <w:proofErr w:type="spellEnd"/>
            <w:r w:rsidR="00DE2C96" w:rsidRPr="00E168A7">
              <w:rPr>
                <w:rFonts w:ascii="Arial" w:hAnsi="Arial" w:cs="Arial"/>
                <w:b/>
                <w:sz w:val="17"/>
                <w:szCs w:val="17"/>
                <w:lang w:val="en-US"/>
              </w:rPr>
              <w:t xml:space="preserve"> Separated Hyperpolarization via Signal Amplification By Reversible Exchange or CASH-SABRE </w:t>
            </w:r>
            <w:r w:rsidR="00DE2C96" w:rsidRPr="00E168A7">
              <w:rPr>
                <w:rFonts w:ascii="Arial" w:hAnsi="Arial" w:cs="Arial"/>
                <w:sz w:val="17"/>
                <w:szCs w:val="17"/>
                <w:lang w:val="en-US"/>
              </w:rPr>
              <w:t xml:space="preserve">is shown to allow access to strongly enhanced </w:t>
            </w:r>
            <w:r w:rsidR="00DE2C96" w:rsidRPr="00E168A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1</w:t>
            </w:r>
            <w:r w:rsidR="00DE2C96" w:rsidRPr="00E168A7">
              <w:rPr>
                <w:rFonts w:ascii="Arial" w:hAnsi="Arial" w:cs="Arial"/>
                <w:sz w:val="17"/>
                <w:szCs w:val="17"/>
                <w:lang w:val="en-US"/>
              </w:rPr>
              <w:t xml:space="preserve">H, </w:t>
            </w:r>
            <w:r w:rsidR="00DE2C96" w:rsidRPr="00E168A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13</w:t>
            </w:r>
            <w:r w:rsidR="00DE2C96" w:rsidRPr="00E168A7">
              <w:rPr>
                <w:rFonts w:ascii="Arial" w:hAnsi="Arial" w:cs="Arial"/>
                <w:sz w:val="17"/>
                <w:szCs w:val="17"/>
                <w:lang w:val="en-US"/>
              </w:rPr>
              <w:t xml:space="preserve">C and </w:t>
            </w:r>
            <w:r w:rsidR="00DE2C96" w:rsidRPr="00E168A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15</w:t>
            </w:r>
            <w:r w:rsidR="00DE2C96" w:rsidRPr="00E168A7">
              <w:rPr>
                <w:rFonts w:ascii="Arial" w:hAnsi="Arial" w:cs="Arial"/>
                <w:sz w:val="17"/>
                <w:szCs w:val="17"/>
                <w:lang w:val="en-US"/>
              </w:rPr>
              <w:t xml:space="preserve">N NMR signals in a range of substrates in </w:t>
            </w:r>
            <w:bookmarkStart w:id="5" w:name="_GoBack"/>
            <w:bookmarkEnd w:id="5"/>
            <w:r w:rsidR="00DE2C96" w:rsidRPr="00E168A7">
              <w:rPr>
                <w:rFonts w:ascii="Arial" w:hAnsi="Arial" w:cs="Arial"/>
                <w:sz w:val="17"/>
                <w:szCs w:val="17"/>
                <w:lang w:val="en-US"/>
              </w:rPr>
              <w:t xml:space="preserve">aqueous media via phase-transfer-catalysis. </w:t>
            </w:r>
            <w:r w:rsidR="007A0B94">
              <w:rPr>
                <w:rFonts w:ascii="Arial" w:hAnsi="Arial" w:cs="Arial"/>
                <w:sz w:val="17"/>
                <w:szCs w:val="17"/>
                <w:lang w:val="en-US"/>
              </w:rPr>
              <w:t>Very limited</w:t>
            </w:r>
            <w:r w:rsidR="00DE2C96" w:rsidRPr="00E168A7">
              <w:rPr>
                <w:rFonts w:ascii="Arial" w:hAnsi="Arial" w:cs="Arial"/>
                <w:sz w:val="17"/>
                <w:szCs w:val="17"/>
                <w:lang w:val="en-US"/>
              </w:rPr>
              <w:t xml:space="preserve"> catalyst contamination is observed and </w:t>
            </w:r>
          </w:p>
          <w:p w:rsidR="001842DB" w:rsidRDefault="00DE2C96">
            <w:pPr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E168A7">
              <w:rPr>
                <w:rFonts w:ascii="Arial" w:hAnsi="Arial" w:cs="Arial"/>
                <w:sz w:val="17"/>
                <w:szCs w:val="17"/>
                <w:lang w:val="en-US"/>
              </w:rPr>
              <w:t xml:space="preserve">hence a biocompatible bolus is </w:t>
            </w:r>
          </w:p>
          <w:p w:rsidR="00DE2C96" w:rsidRPr="00E168A7" w:rsidRDefault="00DE2C96">
            <w:pPr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E168A7">
              <w:rPr>
                <w:rFonts w:ascii="Arial" w:hAnsi="Arial" w:cs="Arial"/>
                <w:sz w:val="17"/>
                <w:szCs w:val="17"/>
                <w:lang w:val="en-US"/>
              </w:rPr>
              <w:t>readily achieved</w:t>
            </w:r>
          </w:p>
        </w:tc>
        <w:tc>
          <w:tcPr>
            <w:tcW w:w="284" w:type="dxa"/>
            <w:shd w:val="clear" w:color="auto" w:fill="auto"/>
          </w:tcPr>
          <w:p w:rsidR="00DE2C96" w:rsidRPr="00862267" w:rsidRDefault="00DE2C96" w:rsidP="003B6C60">
            <w:pPr>
              <w:rPr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DE2C96" w:rsidRPr="00862267" w:rsidRDefault="00DE2C96" w:rsidP="003B6C60">
            <w:pPr>
              <w:rPr>
                <w:lang w:val="en-US"/>
              </w:rPr>
            </w:pPr>
          </w:p>
        </w:tc>
        <w:tc>
          <w:tcPr>
            <w:tcW w:w="284" w:type="dxa"/>
            <w:shd w:val="clear" w:color="auto" w:fill="auto"/>
          </w:tcPr>
          <w:p w:rsidR="00DE2C96" w:rsidRPr="00862267" w:rsidRDefault="00DE2C96" w:rsidP="003B6C60">
            <w:pPr>
              <w:rPr>
                <w:lang w:val="en-US"/>
              </w:rPr>
            </w:pPr>
          </w:p>
        </w:tc>
        <w:tc>
          <w:tcPr>
            <w:tcW w:w="3289" w:type="dxa"/>
            <w:shd w:val="clear" w:color="auto" w:fill="auto"/>
          </w:tcPr>
          <w:p w:rsidR="00DE2C96" w:rsidRPr="00E168A7" w:rsidRDefault="00862267" w:rsidP="00334DEB">
            <w:pPr>
              <w:pStyle w:val="AuthorsTOC"/>
              <w:rPr>
                <w:lang w:val="en-US"/>
              </w:rPr>
            </w:pPr>
            <w:r w:rsidRPr="00862267">
              <w:rPr>
                <w:lang w:val="en-US"/>
              </w:rPr>
              <w:t xml:space="preserve">W. </w:t>
            </w:r>
            <w:proofErr w:type="spellStart"/>
            <w:r w:rsidRPr="00862267">
              <w:rPr>
                <w:lang w:val="en-US"/>
              </w:rPr>
              <w:t>Iali</w:t>
            </w:r>
            <w:proofErr w:type="spellEnd"/>
            <w:r w:rsidRPr="00862267">
              <w:rPr>
                <w:lang w:val="en-US"/>
              </w:rPr>
              <w:t>,</w:t>
            </w:r>
            <w:r>
              <w:rPr>
                <w:lang w:val="en-US"/>
              </w:rPr>
              <w:t xml:space="preserve"> A. M. </w:t>
            </w:r>
            <w:proofErr w:type="spellStart"/>
            <w:r>
              <w:rPr>
                <w:lang w:val="en-US"/>
              </w:rPr>
              <w:t>Olaru</w:t>
            </w:r>
            <w:proofErr w:type="spellEnd"/>
            <w:r>
              <w:rPr>
                <w:lang w:val="en-US"/>
              </w:rPr>
              <w:t xml:space="preserve">, </w:t>
            </w:r>
            <w:r w:rsidRPr="00862267">
              <w:rPr>
                <w:lang w:val="en-US"/>
              </w:rPr>
              <w:t xml:space="preserve">G. G. R. Green and S. B. </w:t>
            </w:r>
            <w:proofErr w:type="spellStart"/>
            <w:r w:rsidRPr="00862267">
              <w:rPr>
                <w:lang w:val="en-US"/>
              </w:rPr>
              <w:t>Duckett</w:t>
            </w:r>
            <w:proofErr w:type="spellEnd"/>
          </w:p>
          <w:p w:rsidR="00DE2C96" w:rsidRPr="00E168A7" w:rsidRDefault="00DE2C96" w:rsidP="00334DEB">
            <w:pPr>
              <w:pStyle w:val="PageNumbers"/>
              <w:rPr>
                <w:lang w:val="en-US"/>
              </w:rPr>
            </w:pPr>
            <w:r w:rsidRPr="00E168A7">
              <w:rPr>
                <w:lang w:val="en-US"/>
              </w:rPr>
              <w:t>Page No. – Page No.</w:t>
            </w:r>
          </w:p>
          <w:p w:rsidR="00DE2C96" w:rsidRPr="00E168A7" w:rsidRDefault="00862267" w:rsidP="00334DEB">
            <w:pPr>
              <w:pStyle w:val="TitleTOC"/>
              <w:framePr w:hSpace="141" w:wrap="around" w:vAnchor="page" w:hAnchor="margin" w:y="1504"/>
              <w:rPr>
                <w:lang w:val="en-US"/>
              </w:rPr>
            </w:pPr>
            <w:r w:rsidRPr="00862267">
              <w:rPr>
                <w:lang w:val="en-US"/>
              </w:rPr>
              <w:t>Achieving High Levels of NMR-Hyperpolarization in Aqueous Media With</w:t>
            </w:r>
            <w:r w:rsidR="007A0B94">
              <w:rPr>
                <w:lang w:val="en-US"/>
              </w:rPr>
              <w:t xml:space="preserve"> Minimal</w:t>
            </w:r>
            <w:r w:rsidRPr="00862267">
              <w:rPr>
                <w:lang w:val="en-US"/>
              </w:rPr>
              <w:t xml:space="preserve"> Catalyst Contamination via SABRE</w:t>
            </w:r>
          </w:p>
          <w:p w:rsidR="00DE2C96" w:rsidRPr="00862267" w:rsidRDefault="00DE2C96" w:rsidP="003B6C60">
            <w:pPr>
              <w:rPr>
                <w:lang w:val="en-US"/>
              </w:rPr>
            </w:pPr>
          </w:p>
        </w:tc>
      </w:tr>
    </w:tbl>
    <w:p w:rsidR="00A8458D" w:rsidRPr="00862267" w:rsidRDefault="00A8458D" w:rsidP="00A8458D">
      <w:pPr>
        <w:rPr>
          <w:lang w:val="en-US"/>
        </w:rPr>
      </w:pP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A8458D" w:rsidRPr="00862267" w:rsidTr="003B6C60">
        <w:trPr>
          <w:trHeight w:hRule="exact" w:val="2722"/>
        </w:trPr>
        <w:tc>
          <w:tcPr>
            <w:tcW w:w="6520" w:type="dxa"/>
            <w:shd w:val="clear" w:color="auto" w:fill="auto"/>
          </w:tcPr>
          <w:p w:rsidR="00A8458D" w:rsidRPr="00862267" w:rsidRDefault="00A8458D" w:rsidP="003B6C60">
            <w:pPr>
              <w:rPr>
                <w:lang w:val="en-US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Pr="00862267" w:rsidRDefault="00A8458D" w:rsidP="003B6C60">
            <w:pPr>
              <w:rPr>
                <w:lang w:val="en-US"/>
              </w:rPr>
            </w:pPr>
          </w:p>
        </w:tc>
        <w:tc>
          <w:tcPr>
            <w:tcW w:w="3289" w:type="dxa"/>
            <w:shd w:val="clear" w:color="auto" w:fill="auto"/>
          </w:tcPr>
          <w:p w:rsidR="00A8458D" w:rsidRPr="00862267" w:rsidRDefault="00A8458D" w:rsidP="003B6C60">
            <w:pPr>
              <w:rPr>
                <w:lang w:val="en-US"/>
              </w:rPr>
            </w:pPr>
          </w:p>
        </w:tc>
      </w:tr>
    </w:tbl>
    <w:p w:rsidR="005F6B7D" w:rsidRPr="00862267" w:rsidRDefault="005F6B7D" w:rsidP="00773C4B">
      <w:pPr>
        <w:rPr>
          <w:bCs/>
          <w:lang w:val="en-US"/>
        </w:rPr>
      </w:pPr>
    </w:p>
    <w:p w:rsidR="00773C4B" w:rsidRPr="00862267" w:rsidRDefault="00773C4B" w:rsidP="00773C4B">
      <w:pPr>
        <w:rPr>
          <w:bCs/>
          <w:lang w:val="en-US"/>
        </w:rPr>
      </w:pPr>
    </w:p>
    <w:sectPr w:rsidR="00773C4B" w:rsidRPr="00862267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079" w:rsidRDefault="00F77079">
      <w:r>
        <w:separator/>
      </w:r>
    </w:p>
  </w:endnote>
  <w:endnote w:type="continuationSeparator" w:id="0">
    <w:p w:rsidR="00F77079" w:rsidRDefault="00F7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no Pro">
    <w:altName w:val="Goudy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632" w:rsidRDefault="00205632" w:rsidP="000C4579">
    <w:pPr>
      <w:pStyle w:val="Footer"/>
      <w:pBdr>
        <w:top w:val="single" w:sz="18" w:space="1" w:color="C0C0C0"/>
      </w:pBdr>
    </w:pPr>
  </w:p>
  <w:p w:rsidR="00205632" w:rsidRDefault="00205632" w:rsidP="000C4579">
    <w:pPr>
      <w:pStyle w:val="Footer"/>
    </w:pPr>
  </w:p>
  <w:p w:rsidR="00205632" w:rsidRDefault="00205632" w:rsidP="000C4579">
    <w:pPr>
      <w:pStyle w:val="Footer"/>
    </w:pPr>
  </w:p>
  <w:p w:rsidR="00205632" w:rsidRPr="00205632" w:rsidRDefault="00205632" w:rsidP="000C45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079" w:rsidRDefault="00F77079">
      <w:r>
        <w:separator/>
      </w:r>
    </w:p>
  </w:footnote>
  <w:footnote w:type="continuationSeparator" w:id="0">
    <w:p w:rsidR="00F77079" w:rsidRDefault="00F7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8A" w:rsidRPr="00C8278A" w:rsidRDefault="00F77079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6C6188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0ACD8BA2" wp14:editId="0A72756F">
          <wp:extent cx="1453515" cy="370205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51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0E63">
      <w:rPr>
        <w:rFonts w:ascii="Arial Narrow" w:hAnsi="Arial Narrow" w:cs="Arial"/>
        <w:b/>
        <w:bCs/>
        <w:color w:val="C0C0C0"/>
        <w:sz w:val="40"/>
        <w:szCs w:val="36"/>
      </w:rPr>
      <w:tab/>
    </w:r>
    <w:r w:rsidR="00490E63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490E63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BC" w:rsidRPr="00971FC5" w:rsidRDefault="00F77079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6C6188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640FE3E9" wp14:editId="50A75183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3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1FC5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1D7ECC" w:rsidRPr="00971FC5">
      <w:rPr>
        <w:rFonts w:ascii="Arial Narrow" w:hAnsi="Arial Narrow" w:cs="Arial"/>
        <w:sz w:val="32"/>
        <w:szCs w:val="36"/>
      </w:rPr>
      <w:tab/>
    </w:r>
    <w:r w:rsidR="001D7ECC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F47" w:rsidRDefault="00F77079">
    <w:pPr>
      <w:pStyle w:val="Header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hemistry European Journa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pee5ds0e29wave2zsovdpt4aa22xpdxa5vt&quot;&gt;PNAS&lt;record-ids&gt;&lt;item&gt;6&lt;/item&gt;&lt;item&gt;7&lt;/item&gt;&lt;item&gt;8&lt;/item&gt;&lt;item&gt;16&lt;/item&gt;&lt;item&gt;29&lt;/item&gt;&lt;item&gt;50&lt;/item&gt;&lt;item&gt;298&lt;/item&gt;&lt;item&gt;303&lt;/item&gt;&lt;item&gt;463&lt;/item&gt;&lt;item&gt;494&lt;/item&gt;&lt;item&gt;898&lt;/item&gt;&lt;item&gt;922&lt;/item&gt;&lt;item&gt;974&lt;/item&gt;&lt;item&gt;1331&lt;/item&gt;&lt;item&gt;1353&lt;/item&gt;&lt;item&gt;1357&lt;/item&gt;&lt;item&gt;1358&lt;/item&gt;&lt;item&gt;1378&lt;/item&gt;&lt;item&gt;1388&lt;/item&gt;&lt;item&gt;1391&lt;/item&gt;&lt;item&gt;1393&lt;/item&gt;&lt;item&gt;1396&lt;/item&gt;&lt;item&gt;1398&lt;/item&gt;&lt;item&gt;1411&lt;/item&gt;&lt;item&gt;1416&lt;/item&gt;&lt;item&gt;1421&lt;/item&gt;&lt;item&gt;1452&lt;/item&gt;&lt;item&gt;1457&lt;/item&gt;&lt;item&gt;1458&lt;/item&gt;&lt;item&gt;1459&lt;/item&gt;&lt;item&gt;1460&lt;/item&gt;&lt;item&gt;1461&lt;/item&gt;&lt;item&gt;1463&lt;/item&gt;&lt;item&gt;1464&lt;/item&gt;&lt;item&gt;1466&lt;/item&gt;&lt;item&gt;1467&lt;/item&gt;&lt;item&gt;1468&lt;/item&gt;&lt;item&gt;1469&lt;/item&gt;&lt;item&gt;1470&lt;/item&gt;&lt;item&gt;1471&lt;/item&gt;&lt;item&gt;1473&lt;/item&gt;&lt;item&gt;1507&lt;/item&gt;&lt;/record-ids&gt;&lt;/item&gt;&lt;/Libraries&gt;"/>
  </w:docVars>
  <w:rsids>
    <w:rsidRoot w:val="00EA6473"/>
    <w:rsid w:val="0000214A"/>
    <w:rsid w:val="000027C4"/>
    <w:rsid w:val="00002DBC"/>
    <w:rsid w:val="00003927"/>
    <w:rsid w:val="0000457A"/>
    <w:rsid w:val="000102B4"/>
    <w:rsid w:val="00010410"/>
    <w:rsid w:val="00011D51"/>
    <w:rsid w:val="00012B9B"/>
    <w:rsid w:val="00012D8A"/>
    <w:rsid w:val="00013212"/>
    <w:rsid w:val="00013DD7"/>
    <w:rsid w:val="00016AEC"/>
    <w:rsid w:val="00022DB4"/>
    <w:rsid w:val="00025D9C"/>
    <w:rsid w:val="00027F3A"/>
    <w:rsid w:val="00033C26"/>
    <w:rsid w:val="00033D1A"/>
    <w:rsid w:val="00033F43"/>
    <w:rsid w:val="00036490"/>
    <w:rsid w:val="0004091A"/>
    <w:rsid w:val="00042BF0"/>
    <w:rsid w:val="00042DF2"/>
    <w:rsid w:val="0004372F"/>
    <w:rsid w:val="00045AB9"/>
    <w:rsid w:val="00047EE5"/>
    <w:rsid w:val="0005096E"/>
    <w:rsid w:val="0005140E"/>
    <w:rsid w:val="00051F5D"/>
    <w:rsid w:val="00055485"/>
    <w:rsid w:val="000607B2"/>
    <w:rsid w:val="0006281D"/>
    <w:rsid w:val="00063385"/>
    <w:rsid w:val="00063E0F"/>
    <w:rsid w:val="0006489B"/>
    <w:rsid w:val="000650AB"/>
    <w:rsid w:val="0006694D"/>
    <w:rsid w:val="000669E3"/>
    <w:rsid w:val="00066B8E"/>
    <w:rsid w:val="00070B55"/>
    <w:rsid w:val="00070E0D"/>
    <w:rsid w:val="00072D57"/>
    <w:rsid w:val="000730C3"/>
    <w:rsid w:val="0007315F"/>
    <w:rsid w:val="00077560"/>
    <w:rsid w:val="0008077D"/>
    <w:rsid w:val="00085C27"/>
    <w:rsid w:val="0009539C"/>
    <w:rsid w:val="00095C2F"/>
    <w:rsid w:val="000A37F3"/>
    <w:rsid w:val="000A3CE9"/>
    <w:rsid w:val="000A6209"/>
    <w:rsid w:val="000A77DC"/>
    <w:rsid w:val="000B6DF3"/>
    <w:rsid w:val="000C1DBD"/>
    <w:rsid w:val="000C3921"/>
    <w:rsid w:val="000C4579"/>
    <w:rsid w:val="000C53F1"/>
    <w:rsid w:val="000D1392"/>
    <w:rsid w:val="000D37AC"/>
    <w:rsid w:val="000D42D1"/>
    <w:rsid w:val="000D70F8"/>
    <w:rsid w:val="000D75B7"/>
    <w:rsid w:val="000D7701"/>
    <w:rsid w:val="000E0815"/>
    <w:rsid w:val="000E0CEA"/>
    <w:rsid w:val="000E0EC4"/>
    <w:rsid w:val="000E1C81"/>
    <w:rsid w:val="000E4C46"/>
    <w:rsid w:val="000E517A"/>
    <w:rsid w:val="000E55C3"/>
    <w:rsid w:val="000E5FDC"/>
    <w:rsid w:val="000E6809"/>
    <w:rsid w:val="000E718F"/>
    <w:rsid w:val="000E76B8"/>
    <w:rsid w:val="000F22F5"/>
    <w:rsid w:val="000F29A4"/>
    <w:rsid w:val="000F2C63"/>
    <w:rsid w:val="000F2EA1"/>
    <w:rsid w:val="000F5BD1"/>
    <w:rsid w:val="000F7847"/>
    <w:rsid w:val="001037A1"/>
    <w:rsid w:val="00103EF7"/>
    <w:rsid w:val="00104119"/>
    <w:rsid w:val="0010543E"/>
    <w:rsid w:val="00105F97"/>
    <w:rsid w:val="00107E8C"/>
    <w:rsid w:val="00110E0B"/>
    <w:rsid w:val="001158DE"/>
    <w:rsid w:val="00120F2E"/>
    <w:rsid w:val="001237B3"/>
    <w:rsid w:val="0012381E"/>
    <w:rsid w:val="001322FF"/>
    <w:rsid w:val="0013316F"/>
    <w:rsid w:val="001332DF"/>
    <w:rsid w:val="001344F7"/>
    <w:rsid w:val="001348CD"/>
    <w:rsid w:val="0014043E"/>
    <w:rsid w:val="00141356"/>
    <w:rsid w:val="00143551"/>
    <w:rsid w:val="0014374D"/>
    <w:rsid w:val="001437EF"/>
    <w:rsid w:val="00143B89"/>
    <w:rsid w:val="001475BF"/>
    <w:rsid w:val="00152E6D"/>
    <w:rsid w:val="00155FB7"/>
    <w:rsid w:val="0015631F"/>
    <w:rsid w:val="00157C67"/>
    <w:rsid w:val="00157D25"/>
    <w:rsid w:val="0016203E"/>
    <w:rsid w:val="001639AE"/>
    <w:rsid w:val="001654DF"/>
    <w:rsid w:val="0016601A"/>
    <w:rsid w:val="00166BEB"/>
    <w:rsid w:val="00166D41"/>
    <w:rsid w:val="001678B6"/>
    <w:rsid w:val="0017048F"/>
    <w:rsid w:val="00171609"/>
    <w:rsid w:val="00172129"/>
    <w:rsid w:val="00172F48"/>
    <w:rsid w:val="001732A4"/>
    <w:rsid w:val="0017422E"/>
    <w:rsid w:val="00176448"/>
    <w:rsid w:val="001800AA"/>
    <w:rsid w:val="00180E11"/>
    <w:rsid w:val="0018165B"/>
    <w:rsid w:val="00181774"/>
    <w:rsid w:val="0018296D"/>
    <w:rsid w:val="001842DB"/>
    <w:rsid w:val="00184380"/>
    <w:rsid w:val="00186601"/>
    <w:rsid w:val="001878D0"/>
    <w:rsid w:val="0019014F"/>
    <w:rsid w:val="00194818"/>
    <w:rsid w:val="00194A21"/>
    <w:rsid w:val="00196DEB"/>
    <w:rsid w:val="00197F42"/>
    <w:rsid w:val="001A0D55"/>
    <w:rsid w:val="001A3120"/>
    <w:rsid w:val="001A39AE"/>
    <w:rsid w:val="001A438D"/>
    <w:rsid w:val="001B0DFC"/>
    <w:rsid w:val="001B5971"/>
    <w:rsid w:val="001C1039"/>
    <w:rsid w:val="001C21E3"/>
    <w:rsid w:val="001C26A7"/>
    <w:rsid w:val="001D1155"/>
    <w:rsid w:val="001D13EA"/>
    <w:rsid w:val="001D216B"/>
    <w:rsid w:val="001D29CA"/>
    <w:rsid w:val="001D54CA"/>
    <w:rsid w:val="001D7ECC"/>
    <w:rsid w:val="001E164A"/>
    <w:rsid w:val="001E2F1C"/>
    <w:rsid w:val="001E74FE"/>
    <w:rsid w:val="001F0C49"/>
    <w:rsid w:val="001F16EF"/>
    <w:rsid w:val="001F1A2D"/>
    <w:rsid w:val="001F252B"/>
    <w:rsid w:val="001F3E6B"/>
    <w:rsid w:val="001F4235"/>
    <w:rsid w:val="001F45C3"/>
    <w:rsid w:val="001F4EE4"/>
    <w:rsid w:val="00200C6E"/>
    <w:rsid w:val="0020306E"/>
    <w:rsid w:val="00205554"/>
    <w:rsid w:val="00205632"/>
    <w:rsid w:val="00206C31"/>
    <w:rsid w:val="00206D38"/>
    <w:rsid w:val="002104BD"/>
    <w:rsid w:val="002128A5"/>
    <w:rsid w:val="00212CDE"/>
    <w:rsid w:val="00213D0E"/>
    <w:rsid w:val="00220283"/>
    <w:rsid w:val="002221BA"/>
    <w:rsid w:val="00222D97"/>
    <w:rsid w:val="0022537E"/>
    <w:rsid w:val="00225773"/>
    <w:rsid w:val="0022582C"/>
    <w:rsid w:val="002310B7"/>
    <w:rsid w:val="00232C14"/>
    <w:rsid w:val="002362C7"/>
    <w:rsid w:val="002368D8"/>
    <w:rsid w:val="002416B9"/>
    <w:rsid w:val="00241D85"/>
    <w:rsid w:val="00242E54"/>
    <w:rsid w:val="002433F0"/>
    <w:rsid w:val="00243927"/>
    <w:rsid w:val="00247490"/>
    <w:rsid w:val="00260EDA"/>
    <w:rsid w:val="00261387"/>
    <w:rsid w:val="00261882"/>
    <w:rsid w:val="00261D63"/>
    <w:rsid w:val="00262621"/>
    <w:rsid w:val="0026553A"/>
    <w:rsid w:val="00265DCA"/>
    <w:rsid w:val="00267F8A"/>
    <w:rsid w:val="002702BC"/>
    <w:rsid w:val="0027068B"/>
    <w:rsid w:val="00272ACF"/>
    <w:rsid w:val="00280700"/>
    <w:rsid w:val="00287256"/>
    <w:rsid w:val="00287B32"/>
    <w:rsid w:val="0029138F"/>
    <w:rsid w:val="00291C93"/>
    <w:rsid w:val="00294932"/>
    <w:rsid w:val="0029747A"/>
    <w:rsid w:val="002A36FA"/>
    <w:rsid w:val="002A561E"/>
    <w:rsid w:val="002A69D1"/>
    <w:rsid w:val="002B16E2"/>
    <w:rsid w:val="002B22BA"/>
    <w:rsid w:val="002B25E2"/>
    <w:rsid w:val="002B453B"/>
    <w:rsid w:val="002B7CA9"/>
    <w:rsid w:val="002C36E0"/>
    <w:rsid w:val="002C6671"/>
    <w:rsid w:val="002C6B86"/>
    <w:rsid w:val="002D060C"/>
    <w:rsid w:val="002D0B17"/>
    <w:rsid w:val="002D175F"/>
    <w:rsid w:val="002D1D9E"/>
    <w:rsid w:val="002D24CB"/>
    <w:rsid w:val="002D42FF"/>
    <w:rsid w:val="002D5148"/>
    <w:rsid w:val="002D5B99"/>
    <w:rsid w:val="002E066F"/>
    <w:rsid w:val="002E2CA8"/>
    <w:rsid w:val="002E654D"/>
    <w:rsid w:val="002E7BA9"/>
    <w:rsid w:val="002F0269"/>
    <w:rsid w:val="002F1479"/>
    <w:rsid w:val="002F17FB"/>
    <w:rsid w:val="002F2396"/>
    <w:rsid w:val="002F39A4"/>
    <w:rsid w:val="002F56D6"/>
    <w:rsid w:val="002F6A4C"/>
    <w:rsid w:val="002F73A5"/>
    <w:rsid w:val="003006A7"/>
    <w:rsid w:val="00301167"/>
    <w:rsid w:val="00301D1E"/>
    <w:rsid w:val="00303FBE"/>
    <w:rsid w:val="003040CB"/>
    <w:rsid w:val="003079D2"/>
    <w:rsid w:val="00307C5A"/>
    <w:rsid w:val="003113EB"/>
    <w:rsid w:val="003116F4"/>
    <w:rsid w:val="00312ED2"/>
    <w:rsid w:val="0031408E"/>
    <w:rsid w:val="0032048F"/>
    <w:rsid w:val="003219A5"/>
    <w:rsid w:val="00322D02"/>
    <w:rsid w:val="00322E1F"/>
    <w:rsid w:val="00323FC3"/>
    <w:rsid w:val="00324724"/>
    <w:rsid w:val="00324B59"/>
    <w:rsid w:val="00325147"/>
    <w:rsid w:val="003254D1"/>
    <w:rsid w:val="00325516"/>
    <w:rsid w:val="00325A07"/>
    <w:rsid w:val="00325B85"/>
    <w:rsid w:val="003275FF"/>
    <w:rsid w:val="0033054D"/>
    <w:rsid w:val="00331B5E"/>
    <w:rsid w:val="00333FAD"/>
    <w:rsid w:val="0033586B"/>
    <w:rsid w:val="00336A5A"/>
    <w:rsid w:val="003403BB"/>
    <w:rsid w:val="00340A08"/>
    <w:rsid w:val="00340FB1"/>
    <w:rsid w:val="003447D7"/>
    <w:rsid w:val="0034496B"/>
    <w:rsid w:val="00351F0A"/>
    <w:rsid w:val="00354051"/>
    <w:rsid w:val="00354B57"/>
    <w:rsid w:val="003620FB"/>
    <w:rsid w:val="00364753"/>
    <w:rsid w:val="00364A2A"/>
    <w:rsid w:val="003657B6"/>
    <w:rsid w:val="00366676"/>
    <w:rsid w:val="00367350"/>
    <w:rsid w:val="00367EE5"/>
    <w:rsid w:val="00375415"/>
    <w:rsid w:val="00376792"/>
    <w:rsid w:val="00376F37"/>
    <w:rsid w:val="0038506F"/>
    <w:rsid w:val="00390DD7"/>
    <w:rsid w:val="00392417"/>
    <w:rsid w:val="0039629A"/>
    <w:rsid w:val="00396932"/>
    <w:rsid w:val="00396BE2"/>
    <w:rsid w:val="003B04BA"/>
    <w:rsid w:val="003B0FC4"/>
    <w:rsid w:val="003B6C60"/>
    <w:rsid w:val="003B6E73"/>
    <w:rsid w:val="003B70C8"/>
    <w:rsid w:val="003C0E92"/>
    <w:rsid w:val="003C0EB7"/>
    <w:rsid w:val="003C134A"/>
    <w:rsid w:val="003C1CCA"/>
    <w:rsid w:val="003C2972"/>
    <w:rsid w:val="003C2C9C"/>
    <w:rsid w:val="003C3842"/>
    <w:rsid w:val="003C6E1A"/>
    <w:rsid w:val="003D00E8"/>
    <w:rsid w:val="003D0F51"/>
    <w:rsid w:val="003D1C1A"/>
    <w:rsid w:val="003E2CF2"/>
    <w:rsid w:val="003E54CD"/>
    <w:rsid w:val="003E7319"/>
    <w:rsid w:val="003F1223"/>
    <w:rsid w:val="003F2556"/>
    <w:rsid w:val="003F2FBA"/>
    <w:rsid w:val="003F50D4"/>
    <w:rsid w:val="0040080D"/>
    <w:rsid w:val="0040270E"/>
    <w:rsid w:val="00403876"/>
    <w:rsid w:val="00403DE8"/>
    <w:rsid w:val="004062B1"/>
    <w:rsid w:val="004070B6"/>
    <w:rsid w:val="004072DD"/>
    <w:rsid w:val="00407DA9"/>
    <w:rsid w:val="00411AA6"/>
    <w:rsid w:val="00414412"/>
    <w:rsid w:val="00415971"/>
    <w:rsid w:val="00416B05"/>
    <w:rsid w:val="00422AFE"/>
    <w:rsid w:val="00423593"/>
    <w:rsid w:val="00424978"/>
    <w:rsid w:val="0042545B"/>
    <w:rsid w:val="00427167"/>
    <w:rsid w:val="00427CBD"/>
    <w:rsid w:val="00431151"/>
    <w:rsid w:val="00432307"/>
    <w:rsid w:val="00435D6F"/>
    <w:rsid w:val="00436338"/>
    <w:rsid w:val="00437B5A"/>
    <w:rsid w:val="00444E3C"/>
    <w:rsid w:val="00445D5C"/>
    <w:rsid w:val="004465F9"/>
    <w:rsid w:val="004466B0"/>
    <w:rsid w:val="004519D7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715E"/>
    <w:rsid w:val="00467B7A"/>
    <w:rsid w:val="00467BE3"/>
    <w:rsid w:val="00467E99"/>
    <w:rsid w:val="00470790"/>
    <w:rsid w:val="00470FBB"/>
    <w:rsid w:val="00473029"/>
    <w:rsid w:val="00473EE4"/>
    <w:rsid w:val="004777A5"/>
    <w:rsid w:val="00477B4C"/>
    <w:rsid w:val="00477B99"/>
    <w:rsid w:val="004841CA"/>
    <w:rsid w:val="004859C5"/>
    <w:rsid w:val="00485C84"/>
    <w:rsid w:val="00486215"/>
    <w:rsid w:val="0048630D"/>
    <w:rsid w:val="00490E63"/>
    <w:rsid w:val="00491E4C"/>
    <w:rsid w:val="004921CF"/>
    <w:rsid w:val="004930F0"/>
    <w:rsid w:val="004A0BA8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3B3C"/>
    <w:rsid w:val="004B5349"/>
    <w:rsid w:val="004B65AE"/>
    <w:rsid w:val="004B6E77"/>
    <w:rsid w:val="004B7661"/>
    <w:rsid w:val="004C1836"/>
    <w:rsid w:val="004C22E6"/>
    <w:rsid w:val="004C2834"/>
    <w:rsid w:val="004C2FAC"/>
    <w:rsid w:val="004C3CC9"/>
    <w:rsid w:val="004C471F"/>
    <w:rsid w:val="004C5F41"/>
    <w:rsid w:val="004C6C6C"/>
    <w:rsid w:val="004C6D04"/>
    <w:rsid w:val="004D090A"/>
    <w:rsid w:val="004D31C6"/>
    <w:rsid w:val="004D4293"/>
    <w:rsid w:val="004D5ABB"/>
    <w:rsid w:val="004D6DB8"/>
    <w:rsid w:val="004D79C3"/>
    <w:rsid w:val="004E3F83"/>
    <w:rsid w:val="004E4A53"/>
    <w:rsid w:val="004E4DFF"/>
    <w:rsid w:val="004E5278"/>
    <w:rsid w:val="004E74F4"/>
    <w:rsid w:val="004F0129"/>
    <w:rsid w:val="004F257F"/>
    <w:rsid w:val="004F35CD"/>
    <w:rsid w:val="004F60FE"/>
    <w:rsid w:val="00501639"/>
    <w:rsid w:val="00501EFF"/>
    <w:rsid w:val="0050277D"/>
    <w:rsid w:val="005035EB"/>
    <w:rsid w:val="0050593B"/>
    <w:rsid w:val="00505AEB"/>
    <w:rsid w:val="0050689B"/>
    <w:rsid w:val="005068AA"/>
    <w:rsid w:val="00506EDB"/>
    <w:rsid w:val="00511093"/>
    <w:rsid w:val="00512357"/>
    <w:rsid w:val="00512A8E"/>
    <w:rsid w:val="00520422"/>
    <w:rsid w:val="0052085F"/>
    <w:rsid w:val="0052404D"/>
    <w:rsid w:val="005265A8"/>
    <w:rsid w:val="00527D68"/>
    <w:rsid w:val="00530284"/>
    <w:rsid w:val="005321B0"/>
    <w:rsid w:val="0053418A"/>
    <w:rsid w:val="005349D6"/>
    <w:rsid w:val="005352D1"/>
    <w:rsid w:val="00536BC1"/>
    <w:rsid w:val="00537AD3"/>
    <w:rsid w:val="00537F36"/>
    <w:rsid w:val="005404F2"/>
    <w:rsid w:val="00541205"/>
    <w:rsid w:val="00541EFB"/>
    <w:rsid w:val="005433DE"/>
    <w:rsid w:val="00543E7C"/>
    <w:rsid w:val="0054420E"/>
    <w:rsid w:val="005472E5"/>
    <w:rsid w:val="0055057E"/>
    <w:rsid w:val="00550B0C"/>
    <w:rsid w:val="0055113D"/>
    <w:rsid w:val="005551F3"/>
    <w:rsid w:val="00556A65"/>
    <w:rsid w:val="00560541"/>
    <w:rsid w:val="00561C0E"/>
    <w:rsid w:val="005662EA"/>
    <w:rsid w:val="00567B5A"/>
    <w:rsid w:val="00567C18"/>
    <w:rsid w:val="0057009B"/>
    <w:rsid w:val="005735B3"/>
    <w:rsid w:val="00575856"/>
    <w:rsid w:val="005801F0"/>
    <w:rsid w:val="005826CC"/>
    <w:rsid w:val="005839B9"/>
    <w:rsid w:val="00586DF8"/>
    <w:rsid w:val="00591AB8"/>
    <w:rsid w:val="00597954"/>
    <w:rsid w:val="005A15CF"/>
    <w:rsid w:val="005A183F"/>
    <w:rsid w:val="005B10C2"/>
    <w:rsid w:val="005B15A7"/>
    <w:rsid w:val="005B3509"/>
    <w:rsid w:val="005B430B"/>
    <w:rsid w:val="005B43B7"/>
    <w:rsid w:val="005B5D4F"/>
    <w:rsid w:val="005B6716"/>
    <w:rsid w:val="005B6C80"/>
    <w:rsid w:val="005B71FC"/>
    <w:rsid w:val="005C08BF"/>
    <w:rsid w:val="005C34B6"/>
    <w:rsid w:val="005C4CEE"/>
    <w:rsid w:val="005C4F38"/>
    <w:rsid w:val="005C5196"/>
    <w:rsid w:val="005D1EBB"/>
    <w:rsid w:val="005D43FD"/>
    <w:rsid w:val="005D65E6"/>
    <w:rsid w:val="005D7865"/>
    <w:rsid w:val="005F19CB"/>
    <w:rsid w:val="005F5348"/>
    <w:rsid w:val="005F6B7D"/>
    <w:rsid w:val="005F74E7"/>
    <w:rsid w:val="00600601"/>
    <w:rsid w:val="006011C8"/>
    <w:rsid w:val="006024FD"/>
    <w:rsid w:val="0060310C"/>
    <w:rsid w:val="006052D1"/>
    <w:rsid w:val="00605777"/>
    <w:rsid w:val="00605FAC"/>
    <w:rsid w:val="006102D6"/>
    <w:rsid w:val="00614B90"/>
    <w:rsid w:val="006150DB"/>
    <w:rsid w:val="006200AB"/>
    <w:rsid w:val="00620450"/>
    <w:rsid w:val="00620753"/>
    <w:rsid w:val="00620911"/>
    <w:rsid w:val="00620C61"/>
    <w:rsid w:val="00625290"/>
    <w:rsid w:val="006261FA"/>
    <w:rsid w:val="00627F57"/>
    <w:rsid w:val="00640C01"/>
    <w:rsid w:val="006420A3"/>
    <w:rsid w:val="00644209"/>
    <w:rsid w:val="00645BE1"/>
    <w:rsid w:val="00647525"/>
    <w:rsid w:val="006479FE"/>
    <w:rsid w:val="00647A30"/>
    <w:rsid w:val="00651C8E"/>
    <w:rsid w:val="00654E17"/>
    <w:rsid w:val="00656634"/>
    <w:rsid w:val="0066216C"/>
    <w:rsid w:val="00665E34"/>
    <w:rsid w:val="006675EA"/>
    <w:rsid w:val="00667A19"/>
    <w:rsid w:val="00671E1E"/>
    <w:rsid w:val="006722A0"/>
    <w:rsid w:val="006724B9"/>
    <w:rsid w:val="00672587"/>
    <w:rsid w:val="006732DC"/>
    <w:rsid w:val="0067512C"/>
    <w:rsid w:val="00677AB5"/>
    <w:rsid w:val="00677D6F"/>
    <w:rsid w:val="006812E2"/>
    <w:rsid w:val="00681A96"/>
    <w:rsid w:val="0068534A"/>
    <w:rsid w:val="00685DA5"/>
    <w:rsid w:val="00685E7A"/>
    <w:rsid w:val="0068673B"/>
    <w:rsid w:val="006878C2"/>
    <w:rsid w:val="00693D48"/>
    <w:rsid w:val="00694CEF"/>
    <w:rsid w:val="00694EC1"/>
    <w:rsid w:val="006953B0"/>
    <w:rsid w:val="006956E5"/>
    <w:rsid w:val="0069644B"/>
    <w:rsid w:val="006976AD"/>
    <w:rsid w:val="00697E3B"/>
    <w:rsid w:val="006A108F"/>
    <w:rsid w:val="006A2254"/>
    <w:rsid w:val="006A6116"/>
    <w:rsid w:val="006A7E4F"/>
    <w:rsid w:val="006B04A7"/>
    <w:rsid w:val="006B369F"/>
    <w:rsid w:val="006B4DC6"/>
    <w:rsid w:val="006B4E8D"/>
    <w:rsid w:val="006B5DE9"/>
    <w:rsid w:val="006B6806"/>
    <w:rsid w:val="006B72C2"/>
    <w:rsid w:val="006B7C3F"/>
    <w:rsid w:val="006C1123"/>
    <w:rsid w:val="006C1E63"/>
    <w:rsid w:val="006C2DBE"/>
    <w:rsid w:val="006C5C46"/>
    <w:rsid w:val="006C5F03"/>
    <w:rsid w:val="006C6188"/>
    <w:rsid w:val="006C643D"/>
    <w:rsid w:val="006C6BFE"/>
    <w:rsid w:val="006C6D39"/>
    <w:rsid w:val="006C7F18"/>
    <w:rsid w:val="006D02C0"/>
    <w:rsid w:val="006D184F"/>
    <w:rsid w:val="006D2D7B"/>
    <w:rsid w:val="006D31D6"/>
    <w:rsid w:val="006D3595"/>
    <w:rsid w:val="006D4116"/>
    <w:rsid w:val="006D4F77"/>
    <w:rsid w:val="006D6793"/>
    <w:rsid w:val="006E041E"/>
    <w:rsid w:val="006E5BEA"/>
    <w:rsid w:val="006E7083"/>
    <w:rsid w:val="006F052A"/>
    <w:rsid w:val="006F0EB7"/>
    <w:rsid w:val="006F0FF5"/>
    <w:rsid w:val="006F3382"/>
    <w:rsid w:val="006F4826"/>
    <w:rsid w:val="006F5BF8"/>
    <w:rsid w:val="006F6671"/>
    <w:rsid w:val="006F77BC"/>
    <w:rsid w:val="00700F72"/>
    <w:rsid w:val="007013DE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FED"/>
    <w:rsid w:val="007249D7"/>
    <w:rsid w:val="007252DA"/>
    <w:rsid w:val="00732798"/>
    <w:rsid w:val="00737264"/>
    <w:rsid w:val="00737770"/>
    <w:rsid w:val="007406C2"/>
    <w:rsid w:val="007407AE"/>
    <w:rsid w:val="00740CE1"/>
    <w:rsid w:val="0074126C"/>
    <w:rsid w:val="00741A6C"/>
    <w:rsid w:val="00741B47"/>
    <w:rsid w:val="0074384D"/>
    <w:rsid w:val="00745DE7"/>
    <w:rsid w:val="00746C0D"/>
    <w:rsid w:val="00747FD9"/>
    <w:rsid w:val="00750326"/>
    <w:rsid w:val="0075278E"/>
    <w:rsid w:val="00754780"/>
    <w:rsid w:val="00754F5F"/>
    <w:rsid w:val="00755C65"/>
    <w:rsid w:val="0075696A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67478"/>
    <w:rsid w:val="00771EEF"/>
    <w:rsid w:val="00773904"/>
    <w:rsid w:val="00773C4B"/>
    <w:rsid w:val="00773D16"/>
    <w:rsid w:val="007740A8"/>
    <w:rsid w:val="00775C8A"/>
    <w:rsid w:val="00775F73"/>
    <w:rsid w:val="007776E8"/>
    <w:rsid w:val="00777BC6"/>
    <w:rsid w:val="007815C4"/>
    <w:rsid w:val="00783FBE"/>
    <w:rsid w:val="0078628B"/>
    <w:rsid w:val="0078784C"/>
    <w:rsid w:val="00790F5B"/>
    <w:rsid w:val="00793051"/>
    <w:rsid w:val="00793773"/>
    <w:rsid w:val="007958BF"/>
    <w:rsid w:val="007A0B94"/>
    <w:rsid w:val="007A0F09"/>
    <w:rsid w:val="007A6D99"/>
    <w:rsid w:val="007A7E01"/>
    <w:rsid w:val="007B05F5"/>
    <w:rsid w:val="007B1B29"/>
    <w:rsid w:val="007B3C43"/>
    <w:rsid w:val="007B445D"/>
    <w:rsid w:val="007B6A97"/>
    <w:rsid w:val="007B717F"/>
    <w:rsid w:val="007C103E"/>
    <w:rsid w:val="007C2805"/>
    <w:rsid w:val="007C3D60"/>
    <w:rsid w:val="007C5712"/>
    <w:rsid w:val="007C672F"/>
    <w:rsid w:val="007C7F45"/>
    <w:rsid w:val="007D0337"/>
    <w:rsid w:val="007D0701"/>
    <w:rsid w:val="007D2ED9"/>
    <w:rsid w:val="007E1757"/>
    <w:rsid w:val="007E2CB8"/>
    <w:rsid w:val="007E3A49"/>
    <w:rsid w:val="007E52D5"/>
    <w:rsid w:val="007E54D7"/>
    <w:rsid w:val="007E6725"/>
    <w:rsid w:val="007E7187"/>
    <w:rsid w:val="007F00BA"/>
    <w:rsid w:val="007F202F"/>
    <w:rsid w:val="007F20D9"/>
    <w:rsid w:val="007F46F6"/>
    <w:rsid w:val="007F664A"/>
    <w:rsid w:val="007F66E6"/>
    <w:rsid w:val="007F68CC"/>
    <w:rsid w:val="00804822"/>
    <w:rsid w:val="00813005"/>
    <w:rsid w:val="00813071"/>
    <w:rsid w:val="00813FEF"/>
    <w:rsid w:val="00817ACD"/>
    <w:rsid w:val="00823310"/>
    <w:rsid w:val="008249B7"/>
    <w:rsid w:val="00826879"/>
    <w:rsid w:val="008272FD"/>
    <w:rsid w:val="00827A4E"/>
    <w:rsid w:val="00827DB8"/>
    <w:rsid w:val="0083070D"/>
    <w:rsid w:val="00831317"/>
    <w:rsid w:val="00832300"/>
    <w:rsid w:val="00832891"/>
    <w:rsid w:val="008339A8"/>
    <w:rsid w:val="00835F19"/>
    <w:rsid w:val="00836959"/>
    <w:rsid w:val="00843A60"/>
    <w:rsid w:val="00847D4E"/>
    <w:rsid w:val="00851D03"/>
    <w:rsid w:val="00852DE2"/>
    <w:rsid w:val="008536CE"/>
    <w:rsid w:val="00854C3B"/>
    <w:rsid w:val="00855988"/>
    <w:rsid w:val="00856D80"/>
    <w:rsid w:val="00860C40"/>
    <w:rsid w:val="00861CA5"/>
    <w:rsid w:val="00862267"/>
    <w:rsid w:val="00862A5B"/>
    <w:rsid w:val="00862D4C"/>
    <w:rsid w:val="0086441B"/>
    <w:rsid w:val="00865C7C"/>
    <w:rsid w:val="00870558"/>
    <w:rsid w:val="00873E64"/>
    <w:rsid w:val="00874EBC"/>
    <w:rsid w:val="00875FFC"/>
    <w:rsid w:val="008773A8"/>
    <w:rsid w:val="00880861"/>
    <w:rsid w:val="00881F30"/>
    <w:rsid w:val="00884733"/>
    <w:rsid w:val="00885AAF"/>
    <w:rsid w:val="00886901"/>
    <w:rsid w:val="008935DC"/>
    <w:rsid w:val="00895DCF"/>
    <w:rsid w:val="00896252"/>
    <w:rsid w:val="0089651C"/>
    <w:rsid w:val="00896608"/>
    <w:rsid w:val="008A1E41"/>
    <w:rsid w:val="008A306A"/>
    <w:rsid w:val="008A4050"/>
    <w:rsid w:val="008A54E1"/>
    <w:rsid w:val="008A75A2"/>
    <w:rsid w:val="008B19DD"/>
    <w:rsid w:val="008C0905"/>
    <w:rsid w:val="008C26A3"/>
    <w:rsid w:val="008C4A56"/>
    <w:rsid w:val="008C642F"/>
    <w:rsid w:val="008C79DF"/>
    <w:rsid w:val="008D05CC"/>
    <w:rsid w:val="008D0D68"/>
    <w:rsid w:val="008D306F"/>
    <w:rsid w:val="008D3292"/>
    <w:rsid w:val="008D3912"/>
    <w:rsid w:val="008D43FF"/>
    <w:rsid w:val="008D6254"/>
    <w:rsid w:val="008E1877"/>
    <w:rsid w:val="008E36B3"/>
    <w:rsid w:val="008E4C32"/>
    <w:rsid w:val="008E7B1C"/>
    <w:rsid w:val="008F0125"/>
    <w:rsid w:val="008F195C"/>
    <w:rsid w:val="008F268E"/>
    <w:rsid w:val="008F3789"/>
    <w:rsid w:val="008F525A"/>
    <w:rsid w:val="008F5663"/>
    <w:rsid w:val="008F6D3F"/>
    <w:rsid w:val="008F71A1"/>
    <w:rsid w:val="008F7712"/>
    <w:rsid w:val="008F7FE1"/>
    <w:rsid w:val="00900B9E"/>
    <w:rsid w:val="00901A45"/>
    <w:rsid w:val="00902AF3"/>
    <w:rsid w:val="00905C6E"/>
    <w:rsid w:val="009064D0"/>
    <w:rsid w:val="0090650C"/>
    <w:rsid w:val="00915FA4"/>
    <w:rsid w:val="009179FB"/>
    <w:rsid w:val="009203FD"/>
    <w:rsid w:val="009210CF"/>
    <w:rsid w:val="0092483C"/>
    <w:rsid w:val="009264DF"/>
    <w:rsid w:val="009273BC"/>
    <w:rsid w:val="00930438"/>
    <w:rsid w:val="009317ED"/>
    <w:rsid w:val="0093355D"/>
    <w:rsid w:val="009338B8"/>
    <w:rsid w:val="00933EF4"/>
    <w:rsid w:val="00935D92"/>
    <w:rsid w:val="009361EB"/>
    <w:rsid w:val="00941003"/>
    <w:rsid w:val="009425B3"/>
    <w:rsid w:val="00944DF8"/>
    <w:rsid w:val="00945BF2"/>
    <w:rsid w:val="0094711E"/>
    <w:rsid w:val="0094724E"/>
    <w:rsid w:val="009525DE"/>
    <w:rsid w:val="00952951"/>
    <w:rsid w:val="00953A07"/>
    <w:rsid w:val="00954442"/>
    <w:rsid w:val="00954EC9"/>
    <w:rsid w:val="00955B6D"/>
    <w:rsid w:val="009570F0"/>
    <w:rsid w:val="00957398"/>
    <w:rsid w:val="0096219B"/>
    <w:rsid w:val="00963289"/>
    <w:rsid w:val="00963607"/>
    <w:rsid w:val="009658DA"/>
    <w:rsid w:val="0096675F"/>
    <w:rsid w:val="00966884"/>
    <w:rsid w:val="00971D8C"/>
    <w:rsid w:val="00971FC5"/>
    <w:rsid w:val="00972425"/>
    <w:rsid w:val="009733F5"/>
    <w:rsid w:val="00982E10"/>
    <w:rsid w:val="009833F8"/>
    <w:rsid w:val="00983786"/>
    <w:rsid w:val="0098401D"/>
    <w:rsid w:val="009849E5"/>
    <w:rsid w:val="009862F5"/>
    <w:rsid w:val="0098683C"/>
    <w:rsid w:val="0098753E"/>
    <w:rsid w:val="009923A9"/>
    <w:rsid w:val="00996071"/>
    <w:rsid w:val="009964CD"/>
    <w:rsid w:val="00997637"/>
    <w:rsid w:val="009A22BD"/>
    <w:rsid w:val="009A27D2"/>
    <w:rsid w:val="009A3E4B"/>
    <w:rsid w:val="009A53C8"/>
    <w:rsid w:val="009A6414"/>
    <w:rsid w:val="009B3D65"/>
    <w:rsid w:val="009B426B"/>
    <w:rsid w:val="009B5513"/>
    <w:rsid w:val="009B626F"/>
    <w:rsid w:val="009B6277"/>
    <w:rsid w:val="009B7251"/>
    <w:rsid w:val="009C0ABF"/>
    <w:rsid w:val="009C43E7"/>
    <w:rsid w:val="009D14CA"/>
    <w:rsid w:val="009D5757"/>
    <w:rsid w:val="009D7DB0"/>
    <w:rsid w:val="009E1BAC"/>
    <w:rsid w:val="009E1D78"/>
    <w:rsid w:val="009E20AB"/>
    <w:rsid w:val="009E295D"/>
    <w:rsid w:val="009E5B17"/>
    <w:rsid w:val="009E78B5"/>
    <w:rsid w:val="009E7925"/>
    <w:rsid w:val="009E798E"/>
    <w:rsid w:val="009F0393"/>
    <w:rsid w:val="009F0FED"/>
    <w:rsid w:val="009F1127"/>
    <w:rsid w:val="009F456E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2C1F"/>
    <w:rsid w:val="00A2426B"/>
    <w:rsid w:val="00A24878"/>
    <w:rsid w:val="00A25ED4"/>
    <w:rsid w:val="00A26E89"/>
    <w:rsid w:val="00A30DC0"/>
    <w:rsid w:val="00A32D0C"/>
    <w:rsid w:val="00A33868"/>
    <w:rsid w:val="00A33C08"/>
    <w:rsid w:val="00A3587B"/>
    <w:rsid w:val="00A372DF"/>
    <w:rsid w:val="00A41956"/>
    <w:rsid w:val="00A42756"/>
    <w:rsid w:val="00A435FB"/>
    <w:rsid w:val="00A43EB3"/>
    <w:rsid w:val="00A44DD4"/>
    <w:rsid w:val="00A47DD9"/>
    <w:rsid w:val="00A50FB9"/>
    <w:rsid w:val="00A51F4E"/>
    <w:rsid w:val="00A5397B"/>
    <w:rsid w:val="00A54DA6"/>
    <w:rsid w:val="00A57D58"/>
    <w:rsid w:val="00A6116D"/>
    <w:rsid w:val="00A65F2C"/>
    <w:rsid w:val="00A6732C"/>
    <w:rsid w:val="00A71DC3"/>
    <w:rsid w:val="00A72188"/>
    <w:rsid w:val="00A734EF"/>
    <w:rsid w:val="00A737D3"/>
    <w:rsid w:val="00A73873"/>
    <w:rsid w:val="00A8018A"/>
    <w:rsid w:val="00A8041F"/>
    <w:rsid w:val="00A8062A"/>
    <w:rsid w:val="00A807A5"/>
    <w:rsid w:val="00A842F8"/>
    <w:rsid w:val="00A8458D"/>
    <w:rsid w:val="00A87B0A"/>
    <w:rsid w:val="00A93198"/>
    <w:rsid w:val="00A9668D"/>
    <w:rsid w:val="00A968D0"/>
    <w:rsid w:val="00A97137"/>
    <w:rsid w:val="00AA1BF0"/>
    <w:rsid w:val="00AA4441"/>
    <w:rsid w:val="00AA5045"/>
    <w:rsid w:val="00AA73FE"/>
    <w:rsid w:val="00AA7D8F"/>
    <w:rsid w:val="00AB14AF"/>
    <w:rsid w:val="00AB47EE"/>
    <w:rsid w:val="00AB4C8A"/>
    <w:rsid w:val="00AC390C"/>
    <w:rsid w:val="00AC51F3"/>
    <w:rsid w:val="00AC532F"/>
    <w:rsid w:val="00AC710B"/>
    <w:rsid w:val="00AC768E"/>
    <w:rsid w:val="00AC7AC7"/>
    <w:rsid w:val="00AC7B67"/>
    <w:rsid w:val="00AC7D63"/>
    <w:rsid w:val="00AD0B89"/>
    <w:rsid w:val="00AD47D4"/>
    <w:rsid w:val="00AD62D8"/>
    <w:rsid w:val="00AE1546"/>
    <w:rsid w:val="00AE2D58"/>
    <w:rsid w:val="00AE33D9"/>
    <w:rsid w:val="00AE5D7A"/>
    <w:rsid w:val="00AE7A63"/>
    <w:rsid w:val="00AF14D9"/>
    <w:rsid w:val="00AF267E"/>
    <w:rsid w:val="00AF5135"/>
    <w:rsid w:val="00AF63C3"/>
    <w:rsid w:val="00AF7CE1"/>
    <w:rsid w:val="00B00E7C"/>
    <w:rsid w:val="00B011E3"/>
    <w:rsid w:val="00B017D7"/>
    <w:rsid w:val="00B0301F"/>
    <w:rsid w:val="00B0351C"/>
    <w:rsid w:val="00B03934"/>
    <w:rsid w:val="00B048B1"/>
    <w:rsid w:val="00B05B00"/>
    <w:rsid w:val="00B0721E"/>
    <w:rsid w:val="00B11686"/>
    <w:rsid w:val="00B12646"/>
    <w:rsid w:val="00B12C6B"/>
    <w:rsid w:val="00B13276"/>
    <w:rsid w:val="00B139D9"/>
    <w:rsid w:val="00B14A08"/>
    <w:rsid w:val="00B22DD8"/>
    <w:rsid w:val="00B26826"/>
    <w:rsid w:val="00B27511"/>
    <w:rsid w:val="00B31D15"/>
    <w:rsid w:val="00B31D8E"/>
    <w:rsid w:val="00B32E81"/>
    <w:rsid w:val="00B338D2"/>
    <w:rsid w:val="00B34146"/>
    <w:rsid w:val="00B351C5"/>
    <w:rsid w:val="00B375E8"/>
    <w:rsid w:val="00B37D13"/>
    <w:rsid w:val="00B40CA5"/>
    <w:rsid w:val="00B40F03"/>
    <w:rsid w:val="00B437D7"/>
    <w:rsid w:val="00B43C10"/>
    <w:rsid w:val="00B458D9"/>
    <w:rsid w:val="00B45F47"/>
    <w:rsid w:val="00B46744"/>
    <w:rsid w:val="00B477DB"/>
    <w:rsid w:val="00B50307"/>
    <w:rsid w:val="00B5050B"/>
    <w:rsid w:val="00B50EBF"/>
    <w:rsid w:val="00B510BE"/>
    <w:rsid w:val="00B536AA"/>
    <w:rsid w:val="00B53ED3"/>
    <w:rsid w:val="00B54E3D"/>
    <w:rsid w:val="00B55214"/>
    <w:rsid w:val="00B55FAF"/>
    <w:rsid w:val="00B572FB"/>
    <w:rsid w:val="00B64AEB"/>
    <w:rsid w:val="00B64D08"/>
    <w:rsid w:val="00B70A39"/>
    <w:rsid w:val="00B70AB2"/>
    <w:rsid w:val="00B72EEE"/>
    <w:rsid w:val="00B7371F"/>
    <w:rsid w:val="00B76F72"/>
    <w:rsid w:val="00B809B1"/>
    <w:rsid w:val="00B824F1"/>
    <w:rsid w:val="00B83BD2"/>
    <w:rsid w:val="00B87183"/>
    <w:rsid w:val="00B92AD4"/>
    <w:rsid w:val="00B937AC"/>
    <w:rsid w:val="00BA0EA6"/>
    <w:rsid w:val="00BA1684"/>
    <w:rsid w:val="00BA25A1"/>
    <w:rsid w:val="00BA5108"/>
    <w:rsid w:val="00BA5817"/>
    <w:rsid w:val="00BB1819"/>
    <w:rsid w:val="00BB42DF"/>
    <w:rsid w:val="00BB4EBA"/>
    <w:rsid w:val="00BB5DA9"/>
    <w:rsid w:val="00BC014F"/>
    <w:rsid w:val="00BC0164"/>
    <w:rsid w:val="00BC28D4"/>
    <w:rsid w:val="00BC5B54"/>
    <w:rsid w:val="00BC78A2"/>
    <w:rsid w:val="00BD142D"/>
    <w:rsid w:val="00BD505D"/>
    <w:rsid w:val="00BD61A7"/>
    <w:rsid w:val="00BE09CA"/>
    <w:rsid w:val="00BE114C"/>
    <w:rsid w:val="00BE6BE2"/>
    <w:rsid w:val="00BE7761"/>
    <w:rsid w:val="00BF03A9"/>
    <w:rsid w:val="00BF0C64"/>
    <w:rsid w:val="00BF0F57"/>
    <w:rsid w:val="00BF14BC"/>
    <w:rsid w:val="00BF7292"/>
    <w:rsid w:val="00C00948"/>
    <w:rsid w:val="00C047F9"/>
    <w:rsid w:val="00C06CDB"/>
    <w:rsid w:val="00C06D0F"/>
    <w:rsid w:val="00C070FB"/>
    <w:rsid w:val="00C13799"/>
    <w:rsid w:val="00C16A45"/>
    <w:rsid w:val="00C17CEB"/>
    <w:rsid w:val="00C23146"/>
    <w:rsid w:val="00C2460C"/>
    <w:rsid w:val="00C2552A"/>
    <w:rsid w:val="00C308BE"/>
    <w:rsid w:val="00C31F5F"/>
    <w:rsid w:val="00C32053"/>
    <w:rsid w:val="00C36154"/>
    <w:rsid w:val="00C40DF1"/>
    <w:rsid w:val="00C40FD8"/>
    <w:rsid w:val="00C41733"/>
    <w:rsid w:val="00C43D44"/>
    <w:rsid w:val="00C462C4"/>
    <w:rsid w:val="00C46F9C"/>
    <w:rsid w:val="00C47744"/>
    <w:rsid w:val="00C503DE"/>
    <w:rsid w:val="00C5107C"/>
    <w:rsid w:val="00C54F77"/>
    <w:rsid w:val="00C55A65"/>
    <w:rsid w:val="00C60C71"/>
    <w:rsid w:val="00C632B3"/>
    <w:rsid w:val="00C63B7C"/>
    <w:rsid w:val="00C643ED"/>
    <w:rsid w:val="00C644C4"/>
    <w:rsid w:val="00C70D48"/>
    <w:rsid w:val="00C71038"/>
    <w:rsid w:val="00C7592C"/>
    <w:rsid w:val="00C77158"/>
    <w:rsid w:val="00C77DFE"/>
    <w:rsid w:val="00C80D4B"/>
    <w:rsid w:val="00C826F0"/>
    <w:rsid w:val="00C8278A"/>
    <w:rsid w:val="00C84117"/>
    <w:rsid w:val="00C8558C"/>
    <w:rsid w:val="00C85ABE"/>
    <w:rsid w:val="00C87571"/>
    <w:rsid w:val="00C87E0C"/>
    <w:rsid w:val="00C906FA"/>
    <w:rsid w:val="00C909AB"/>
    <w:rsid w:val="00C90A57"/>
    <w:rsid w:val="00C91F07"/>
    <w:rsid w:val="00C92120"/>
    <w:rsid w:val="00C942FC"/>
    <w:rsid w:val="00C966DA"/>
    <w:rsid w:val="00C976B2"/>
    <w:rsid w:val="00C97D9A"/>
    <w:rsid w:val="00CA1213"/>
    <w:rsid w:val="00CA2675"/>
    <w:rsid w:val="00CA2E29"/>
    <w:rsid w:val="00CA3607"/>
    <w:rsid w:val="00CA5C47"/>
    <w:rsid w:val="00CA6FA3"/>
    <w:rsid w:val="00CA72F1"/>
    <w:rsid w:val="00CB0CF2"/>
    <w:rsid w:val="00CB2DCB"/>
    <w:rsid w:val="00CB4591"/>
    <w:rsid w:val="00CB6F85"/>
    <w:rsid w:val="00CC0473"/>
    <w:rsid w:val="00CC06C6"/>
    <w:rsid w:val="00CC1794"/>
    <w:rsid w:val="00CC1E8D"/>
    <w:rsid w:val="00CC3970"/>
    <w:rsid w:val="00CC3ED1"/>
    <w:rsid w:val="00CC4988"/>
    <w:rsid w:val="00CC7ACA"/>
    <w:rsid w:val="00CD66D5"/>
    <w:rsid w:val="00CE089E"/>
    <w:rsid w:val="00CE0A40"/>
    <w:rsid w:val="00CE1852"/>
    <w:rsid w:val="00CE2946"/>
    <w:rsid w:val="00CE4329"/>
    <w:rsid w:val="00CF1014"/>
    <w:rsid w:val="00CF23A0"/>
    <w:rsid w:val="00CF7619"/>
    <w:rsid w:val="00D00EA0"/>
    <w:rsid w:val="00D01999"/>
    <w:rsid w:val="00D01A50"/>
    <w:rsid w:val="00D02AFB"/>
    <w:rsid w:val="00D05D33"/>
    <w:rsid w:val="00D160F3"/>
    <w:rsid w:val="00D17B72"/>
    <w:rsid w:val="00D17E86"/>
    <w:rsid w:val="00D201E6"/>
    <w:rsid w:val="00D20FFB"/>
    <w:rsid w:val="00D23118"/>
    <w:rsid w:val="00D2517E"/>
    <w:rsid w:val="00D25523"/>
    <w:rsid w:val="00D25CD7"/>
    <w:rsid w:val="00D3261D"/>
    <w:rsid w:val="00D33517"/>
    <w:rsid w:val="00D33A08"/>
    <w:rsid w:val="00D35F06"/>
    <w:rsid w:val="00D36226"/>
    <w:rsid w:val="00D455D4"/>
    <w:rsid w:val="00D45E62"/>
    <w:rsid w:val="00D46DC4"/>
    <w:rsid w:val="00D5062B"/>
    <w:rsid w:val="00D53541"/>
    <w:rsid w:val="00D55E39"/>
    <w:rsid w:val="00D60633"/>
    <w:rsid w:val="00D620FF"/>
    <w:rsid w:val="00D63E1C"/>
    <w:rsid w:val="00D65A90"/>
    <w:rsid w:val="00D65BF3"/>
    <w:rsid w:val="00D73D35"/>
    <w:rsid w:val="00D748A5"/>
    <w:rsid w:val="00D74C34"/>
    <w:rsid w:val="00D761E4"/>
    <w:rsid w:val="00D7679A"/>
    <w:rsid w:val="00D76A3B"/>
    <w:rsid w:val="00D83505"/>
    <w:rsid w:val="00D872B1"/>
    <w:rsid w:val="00D91D07"/>
    <w:rsid w:val="00D937AD"/>
    <w:rsid w:val="00D96370"/>
    <w:rsid w:val="00D976DB"/>
    <w:rsid w:val="00D97A4D"/>
    <w:rsid w:val="00DA152A"/>
    <w:rsid w:val="00DA28D3"/>
    <w:rsid w:val="00DA55F6"/>
    <w:rsid w:val="00DB0648"/>
    <w:rsid w:val="00DC1CC0"/>
    <w:rsid w:val="00DC273F"/>
    <w:rsid w:val="00DC38B8"/>
    <w:rsid w:val="00DC4021"/>
    <w:rsid w:val="00DC4475"/>
    <w:rsid w:val="00DC58C0"/>
    <w:rsid w:val="00DC7988"/>
    <w:rsid w:val="00DD3A2B"/>
    <w:rsid w:val="00DD61DE"/>
    <w:rsid w:val="00DD7094"/>
    <w:rsid w:val="00DE11A5"/>
    <w:rsid w:val="00DE21A7"/>
    <w:rsid w:val="00DE25A0"/>
    <w:rsid w:val="00DE2C96"/>
    <w:rsid w:val="00DE2F2C"/>
    <w:rsid w:val="00DE4E91"/>
    <w:rsid w:val="00DE79BA"/>
    <w:rsid w:val="00DF0B35"/>
    <w:rsid w:val="00DF39D2"/>
    <w:rsid w:val="00DF44F5"/>
    <w:rsid w:val="00DF56A7"/>
    <w:rsid w:val="00DF6BBB"/>
    <w:rsid w:val="00DF7125"/>
    <w:rsid w:val="00E009E2"/>
    <w:rsid w:val="00E017F3"/>
    <w:rsid w:val="00E01912"/>
    <w:rsid w:val="00E02FD6"/>
    <w:rsid w:val="00E04749"/>
    <w:rsid w:val="00E0753B"/>
    <w:rsid w:val="00E07A22"/>
    <w:rsid w:val="00E10161"/>
    <w:rsid w:val="00E163F3"/>
    <w:rsid w:val="00E16674"/>
    <w:rsid w:val="00E168A7"/>
    <w:rsid w:val="00E21911"/>
    <w:rsid w:val="00E22497"/>
    <w:rsid w:val="00E2417A"/>
    <w:rsid w:val="00E25B4B"/>
    <w:rsid w:val="00E26437"/>
    <w:rsid w:val="00E30C58"/>
    <w:rsid w:val="00E37F4B"/>
    <w:rsid w:val="00E411A9"/>
    <w:rsid w:val="00E4350D"/>
    <w:rsid w:val="00E4387D"/>
    <w:rsid w:val="00E43A22"/>
    <w:rsid w:val="00E52626"/>
    <w:rsid w:val="00E5325E"/>
    <w:rsid w:val="00E54CEB"/>
    <w:rsid w:val="00E557D7"/>
    <w:rsid w:val="00E55E85"/>
    <w:rsid w:val="00E55EED"/>
    <w:rsid w:val="00E560EA"/>
    <w:rsid w:val="00E56641"/>
    <w:rsid w:val="00E57858"/>
    <w:rsid w:val="00E621B9"/>
    <w:rsid w:val="00E62588"/>
    <w:rsid w:val="00E6313E"/>
    <w:rsid w:val="00E673C9"/>
    <w:rsid w:val="00E7396A"/>
    <w:rsid w:val="00E73A46"/>
    <w:rsid w:val="00E73FD6"/>
    <w:rsid w:val="00E7428D"/>
    <w:rsid w:val="00E74EFA"/>
    <w:rsid w:val="00E75497"/>
    <w:rsid w:val="00E75850"/>
    <w:rsid w:val="00E76CD4"/>
    <w:rsid w:val="00E82CAB"/>
    <w:rsid w:val="00E86CF4"/>
    <w:rsid w:val="00E90586"/>
    <w:rsid w:val="00E916E4"/>
    <w:rsid w:val="00E9183E"/>
    <w:rsid w:val="00E91C1D"/>
    <w:rsid w:val="00E936B6"/>
    <w:rsid w:val="00E94476"/>
    <w:rsid w:val="00E948E4"/>
    <w:rsid w:val="00E960BA"/>
    <w:rsid w:val="00E96C90"/>
    <w:rsid w:val="00E9768D"/>
    <w:rsid w:val="00EA067A"/>
    <w:rsid w:val="00EA1A26"/>
    <w:rsid w:val="00EA2F92"/>
    <w:rsid w:val="00EA5A23"/>
    <w:rsid w:val="00EA6473"/>
    <w:rsid w:val="00EA7141"/>
    <w:rsid w:val="00EA7DE8"/>
    <w:rsid w:val="00EB27E9"/>
    <w:rsid w:val="00EB5774"/>
    <w:rsid w:val="00EB597E"/>
    <w:rsid w:val="00EB6169"/>
    <w:rsid w:val="00EB64CF"/>
    <w:rsid w:val="00EB74A3"/>
    <w:rsid w:val="00EB7DF9"/>
    <w:rsid w:val="00EC1F3E"/>
    <w:rsid w:val="00EC20A3"/>
    <w:rsid w:val="00EC4914"/>
    <w:rsid w:val="00EC4D8F"/>
    <w:rsid w:val="00EC65CA"/>
    <w:rsid w:val="00EC7B77"/>
    <w:rsid w:val="00ED2C01"/>
    <w:rsid w:val="00ED70D3"/>
    <w:rsid w:val="00ED7B9C"/>
    <w:rsid w:val="00EE2467"/>
    <w:rsid w:val="00EE3131"/>
    <w:rsid w:val="00EE6D9A"/>
    <w:rsid w:val="00EE7426"/>
    <w:rsid w:val="00EF0027"/>
    <w:rsid w:val="00EF0649"/>
    <w:rsid w:val="00EF0F49"/>
    <w:rsid w:val="00EF26EB"/>
    <w:rsid w:val="00EF291C"/>
    <w:rsid w:val="00EF3000"/>
    <w:rsid w:val="00EF35D2"/>
    <w:rsid w:val="00EF584E"/>
    <w:rsid w:val="00F007F5"/>
    <w:rsid w:val="00F01D4C"/>
    <w:rsid w:val="00F02583"/>
    <w:rsid w:val="00F04C12"/>
    <w:rsid w:val="00F052B6"/>
    <w:rsid w:val="00F115D4"/>
    <w:rsid w:val="00F14219"/>
    <w:rsid w:val="00F14A3D"/>
    <w:rsid w:val="00F14B3E"/>
    <w:rsid w:val="00F1565A"/>
    <w:rsid w:val="00F156C3"/>
    <w:rsid w:val="00F2074D"/>
    <w:rsid w:val="00F25E14"/>
    <w:rsid w:val="00F271F7"/>
    <w:rsid w:val="00F36B32"/>
    <w:rsid w:val="00F40453"/>
    <w:rsid w:val="00F444F7"/>
    <w:rsid w:val="00F44643"/>
    <w:rsid w:val="00F45722"/>
    <w:rsid w:val="00F462EB"/>
    <w:rsid w:val="00F50082"/>
    <w:rsid w:val="00F519C6"/>
    <w:rsid w:val="00F51B2D"/>
    <w:rsid w:val="00F54B9B"/>
    <w:rsid w:val="00F55497"/>
    <w:rsid w:val="00F56075"/>
    <w:rsid w:val="00F57126"/>
    <w:rsid w:val="00F57A5E"/>
    <w:rsid w:val="00F62599"/>
    <w:rsid w:val="00F62C3C"/>
    <w:rsid w:val="00F6331F"/>
    <w:rsid w:val="00F63B47"/>
    <w:rsid w:val="00F64602"/>
    <w:rsid w:val="00F6493F"/>
    <w:rsid w:val="00F65701"/>
    <w:rsid w:val="00F65E22"/>
    <w:rsid w:val="00F7230C"/>
    <w:rsid w:val="00F74C22"/>
    <w:rsid w:val="00F77079"/>
    <w:rsid w:val="00F80B0C"/>
    <w:rsid w:val="00F80B2F"/>
    <w:rsid w:val="00F81D1A"/>
    <w:rsid w:val="00F83A56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24B0"/>
    <w:rsid w:val="00FA4314"/>
    <w:rsid w:val="00FA45BB"/>
    <w:rsid w:val="00FA5099"/>
    <w:rsid w:val="00FA72FD"/>
    <w:rsid w:val="00FB04B7"/>
    <w:rsid w:val="00FB698B"/>
    <w:rsid w:val="00FC1063"/>
    <w:rsid w:val="00FC2F44"/>
    <w:rsid w:val="00FC62BC"/>
    <w:rsid w:val="00FC63D2"/>
    <w:rsid w:val="00FD03D9"/>
    <w:rsid w:val="00FD1481"/>
    <w:rsid w:val="00FD30D6"/>
    <w:rsid w:val="00FD6378"/>
    <w:rsid w:val="00FE2612"/>
    <w:rsid w:val="00FE2DE8"/>
    <w:rsid w:val="00FE6DC2"/>
    <w:rsid w:val="00FE7F47"/>
    <w:rsid w:val="00FF018B"/>
    <w:rsid w:val="00FF0708"/>
    <w:rsid w:val="00FF0CF2"/>
    <w:rsid w:val="00FF170B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D9E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link w:val="TableCaptionChar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link w:val="P1withIndendationChar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D96370"/>
    <w:rPr>
      <w:rFonts w:ascii="Arno Pro" w:eastAsia="Times New Roman" w:hAnsi="Arno Pro"/>
      <w:kern w:val="20"/>
      <w:sz w:val="18"/>
      <w:szCs w:val="20"/>
      <w:lang w:val="en-US"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D96370"/>
    <w:rPr>
      <w:rFonts w:ascii="Arno Pro" w:eastAsia="Times New Roman" w:hAnsi="Arno Pro"/>
      <w:kern w:val="20"/>
      <w:sz w:val="18"/>
      <w:lang w:val="en-US" w:eastAsia="en-US"/>
    </w:rPr>
  </w:style>
  <w:style w:type="paragraph" w:customStyle="1" w:styleId="SectionContent">
    <w:name w:val="Section_Content"/>
    <w:basedOn w:val="Normal"/>
    <w:next w:val="Normal"/>
    <w:autoRedefine/>
    <w:rsid w:val="00D96370"/>
    <w:pPr>
      <w:jc w:val="both"/>
    </w:pPr>
    <w:rPr>
      <w:rFonts w:ascii="Arno Pro" w:eastAsia="Times New Roman" w:hAnsi="Arno Pro"/>
      <w:kern w:val="20"/>
      <w:sz w:val="18"/>
      <w:szCs w:val="20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5F6B7D"/>
    <w:pPr>
      <w:jc w:val="center"/>
    </w:pPr>
    <w:rPr>
      <w:noProof/>
    </w:rPr>
  </w:style>
  <w:style w:type="character" w:customStyle="1" w:styleId="TableCaptionChar">
    <w:name w:val="TableCaption Char"/>
    <w:basedOn w:val="DefaultParagraphFont"/>
    <w:link w:val="TableCaption"/>
    <w:rsid w:val="005F6B7D"/>
    <w:rPr>
      <w:rFonts w:ascii="Arial" w:hAnsi="Arial"/>
      <w:sz w:val="14"/>
      <w:szCs w:val="14"/>
      <w:lang w:eastAsia="ja-JP"/>
    </w:rPr>
  </w:style>
  <w:style w:type="character" w:customStyle="1" w:styleId="P1withIndendationChar">
    <w:name w:val="P1_with_Indendation Char"/>
    <w:basedOn w:val="TableCaptionChar"/>
    <w:link w:val="P1withIndendation"/>
    <w:rsid w:val="005F6B7D"/>
    <w:rPr>
      <w:rFonts w:ascii="Arial" w:hAnsi="Arial"/>
      <w:sz w:val="17"/>
      <w:szCs w:val="14"/>
      <w:lang w:eastAsia="ja-JP"/>
    </w:rPr>
  </w:style>
  <w:style w:type="character" w:customStyle="1" w:styleId="EndNoteBibliographyTitleChar">
    <w:name w:val="EndNote Bibliography Title Char"/>
    <w:basedOn w:val="P1withIndendationChar"/>
    <w:link w:val="EndNoteBibliographyTitle"/>
    <w:rsid w:val="005F6B7D"/>
    <w:rPr>
      <w:rFonts w:ascii="Arial" w:hAnsi="Arial"/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5F6B7D"/>
    <w:rPr>
      <w:noProof/>
    </w:rPr>
  </w:style>
  <w:style w:type="character" w:customStyle="1" w:styleId="EndNoteBibliographyChar">
    <w:name w:val="EndNote Bibliography Char"/>
    <w:basedOn w:val="P1withIndendationChar"/>
    <w:link w:val="EndNoteBibliography"/>
    <w:rsid w:val="005F6B7D"/>
    <w:rPr>
      <w:rFonts w:ascii="Arial" w:hAnsi="Arial"/>
      <w:noProof/>
      <w:sz w:val="24"/>
      <w:szCs w:val="24"/>
      <w:lang w:val="de-DE" w:eastAsia="ja-JP"/>
    </w:rPr>
  </w:style>
  <w:style w:type="paragraph" w:styleId="ListParagraph">
    <w:name w:val="List Paragraph"/>
    <w:basedOn w:val="Normal"/>
    <w:uiPriority w:val="34"/>
    <w:qFormat/>
    <w:rsid w:val="00B338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5C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D9E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link w:val="TableCaptionChar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link w:val="P1withIndendationChar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D96370"/>
    <w:rPr>
      <w:rFonts w:ascii="Arno Pro" w:eastAsia="Times New Roman" w:hAnsi="Arno Pro"/>
      <w:kern w:val="20"/>
      <w:sz w:val="18"/>
      <w:szCs w:val="20"/>
      <w:lang w:val="en-US"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D96370"/>
    <w:rPr>
      <w:rFonts w:ascii="Arno Pro" w:eastAsia="Times New Roman" w:hAnsi="Arno Pro"/>
      <w:kern w:val="20"/>
      <w:sz w:val="18"/>
      <w:lang w:val="en-US" w:eastAsia="en-US"/>
    </w:rPr>
  </w:style>
  <w:style w:type="paragraph" w:customStyle="1" w:styleId="SectionContent">
    <w:name w:val="Section_Content"/>
    <w:basedOn w:val="Normal"/>
    <w:next w:val="Normal"/>
    <w:autoRedefine/>
    <w:rsid w:val="00D96370"/>
    <w:pPr>
      <w:jc w:val="both"/>
    </w:pPr>
    <w:rPr>
      <w:rFonts w:ascii="Arno Pro" w:eastAsia="Times New Roman" w:hAnsi="Arno Pro"/>
      <w:kern w:val="20"/>
      <w:sz w:val="18"/>
      <w:szCs w:val="20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5F6B7D"/>
    <w:pPr>
      <w:jc w:val="center"/>
    </w:pPr>
    <w:rPr>
      <w:noProof/>
    </w:rPr>
  </w:style>
  <w:style w:type="character" w:customStyle="1" w:styleId="TableCaptionChar">
    <w:name w:val="TableCaption Char"/>
    <w:basedOn w:val="DefaultParagraphFont"/>
    <w:link w:val="TableCaption"/>
    <w:rsid w:val="005F6B7D"/>
    <w:rPr>
      <w:rFonts w:ascii="Arial" w:hAnsi="Arial"/>
      <w:sz w:val="14"/>
      <w:szCs w:val="14"/>
      <w:lang w:eastAsia="ja-JP"/>
    </w:rPr>
  </w:style>
  <w:style w:type="character" w:customStyle="1" w:styleId="P1withIndendationChar">
    <w:name w:val="P1_with_Indendation Char"/>
    <w:basedOn w:val="TableCaptionChar"/>
    <w:link w:val="P1withIndendation"/>
    <w:rsid w:val="005F6B7D"/>
    <w:rPr>
      <w:rFonts w:ascii="Arial" w:hAnsi="Arial"/>
      <w:sz w:val="17"/>
      <w:szCs w:val="14"/>
      <w:lang w:eastAsia="ja-JP"/>
    </w:rPr>
  </w:style>
  <w:style w:type="character" w:customStyle="1" w:styleId="EndNoteBibliographyTitleChar">
    <w:name w:val="EndNote Bibliography Title Char"/>
    <w:basedOn w:val="P1withIndendationChar"/>
    <w:link w:val="EndNoteBibliographyTitle"/>
    <w:rsid w:val="005F6B7D"/>
    <w:rPr>
      <w:rFonts w:ascii="Arial" w:hAnsi="Arial"/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5F6B7D"/>
    <w:rPr>
      <w:noProof/>
    </w:rPr>
  </w:style>
  <w:style w:type="character" w:customStyle="1" w:styleId="EndNoteBibliographyChar">
    <w:name w:val="EndNote Bibliography Char"/>
    <w:basedOn w:val="P1withIndendationChar"/>
    <w:link w:val="EndNoteBibliography"/>
    <w:rsid w:val="005F6B7D"/>
    <w:rPr>
      <w:rFonts w:ascii="Arial" w:hAnsi="Arial"/>
      <w:noProof/>
      <w:sz w:val="24"/>
      <w:szCs w:val="24"/>
      <w:lang w:val="de-DE" w:eastAsia="ja-JP"/>
    </w:rPr>
  </w:style>
  <w:style w:type="paragraph" w:styleId="ListParagraph">
    <w:name w:val="List Paragraph"/>
    <w:basedOn w:val="Normal"/>
    <w:uiPriority w:val="34"/>
    <w:qFormat/>
    <w:rsid w:val="00B338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5C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40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AppData\Local\Temp\Rar$DIa0.280\commun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3C709-DFC1-43EE-A29B-00BA3BB37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communication.dot</Template>
  <TotalTime>36</TotalTime>
  <Pages>5</Pages>
  <Words>6452</Words>
  <Characters>36777</Characters>
  <Application>Microsoft Office Word</Application>
  <DocSecurity>0</DocSecurity>
  <Lines>306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43143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Alexandra M. Olaru</dc:creator>
  <cp:lastModifiedBy>sbd3</cp:lastModifiedBy>
  <cp:revision>22</cp:revision>
  <cp:lastPrinted>2017-05-08T08:20:00Z</cp:lastPrinted>
  <dcterms:created xsi:type="dcterms:W3CDTF">2017-05-08T08:20:00Z</dcterms:created>
  <dcterms:modified xsi:type="dcterms:W3CDTF">2017-06-12T16:15:00Z</dcterms:modified>
</cp:coreProperties>
</file>