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06D62F" w14:textId="13E3875F" w:rsidR="004D09E8" w:rsidRPr="007E4F0D" w:rsidRDefault="004D09E8" w:rsidP="004D09E8">
      <w:pPr>
        <w:spacing w:line="276" w:lineRule="auto"/>
        <w:jc w:val="both"/>
        <w:rPr>
          <w:rFonts w:ascii="Times New Roman" w:hAnsi="Times New Roman" w:cs="Times New Roman"/>
          <w:b/>
          <w:sz w:val="24"/>
          <w:szCs w:val="24"/>
        </w:rPr>
      </w:pPr>
      <w:r w:rsidRPr="007E4F0D">
        <w:rPr>
          <w:rFonts w:ascii="Times New Roman" w:hAnsi="Times New Roman" w:cs="Times New Roman"/>
          <w:b/>
          <w:sz w:val="24"/>
          <w:szCs w:val="24"/>
        </w:rPr>
        <w:t>Title:</w:t>
      </w:r>
    </w:p>
    <w:p w14:paraId="047B69BF" w14:textId="18C9079C" w:rsidR="004D09E8" w:rsidRDefault="004D09E8" w:rsidP="004D09E8">
      <w:pPr>
        <w:spacing w:line="276" w:lineRule="auto"/>
        <w:jc w:val="both"/>
        <w:rPr>
          <w:rFonts w:ascii="Times New Roman" w:hAnsi="Times New Roman" w:cs="Times New Roman"/>
          <w:sz w:val="24"/>
          <w:szCs w:val="24"/>
        </w:rPr>
      </w:pPr>
      <w:r w:rsidRPr="00CD003B">
        <w:rPr>
          <w:rFonts w:ascii="Times New Roman" w:hAnsi="Times New Roman" w:cs="Times New Roman"/>
          <w:sz w:val="24"/>
          <w:szCs w:val="24"/>
        </w:rPr>
        <w:t xml:space="preserve">The </w:t>
      </w:r>
      <w:proofErr w:type="spellStart"/>
      <w:r w:rsidRPr="00CD003B">
        <w:rPr>
          <w:rFonts w:ascii="Times New Roman" w:hAnsi="Times New Roman" w:cs="Times New Roman"/>
          <w:i/>
          <w:sz w:val="24"/>
          <w:szCs w:val="24"/>
        </w:rPr>
        <w:t>Muillean</w:t>
      </w:r>
      <w:proofErr w:type="spellEnd"/>
      <w:r w:rsidRPr="00CD003B">
        <w:rPr>
          <w:rFonts w:ascii="Times New Roman" w:hAnsi="Times New Roman" w:cs="Times New Roman"/>
          <w:i/>
          <w:sz w:val="24"/>
          <w:szCs w:val="24"/>
        </w:rPr>
        <w:t xml:space="preserve"> </w:t>
      </w:r>
      <w:proofErr w:type="spellStart"/>
      <w:r w:rsidRPr="00CD003B">
        <w:rPr>
          <w:rFonts w:ascii="Times New Roman" w:hAnsi="Times New Roman" w:cs="Times New Roman"/>
          <w:i/>
          <w:sz w:val="24"/>
          <w:szCs w:val="24"/>
        </w:rPr>
        <w:t>Gaoithe</w:t>
      </w:r>
      <w:proofErr w:type="spellEnd"/>
      <w:r w:rsidRPr="00CD003B">
        <w:rPr>
          <w:rFonts w:ascii="Times New Roman" w:hAnsi="Times New Roman" w:cs="Times New Roman"/>
          <w:sz w:val="24"/>
          <w:szCs w:val="24"/>
        </w:rPr>
        <w:t xml:space="preserve"> and the </w:t>
      </w:r>
      <w:proofErr w:type="spellStart"/>
      <w:r w:rsidRPr="00CD003B">
        <w:rPr>
          <w:rFonts w:ascii="Times New Roman" w:hAnsi="Times New Roman" w:cs="Times New Roman"/>
          <w:i/>
          <w:sz w:val="24"/>
          <w:szCs w:val="24"/>
        </w:rPr>
        <w:t>Melin</w:t>
      </w:r>
      <w:proofErr w:type="spellEnd"/>
      <w:r w:rsidRPr="00CD003B">
        <w:rPr>
          <w:rFonts w:ascii="Times New Roman" w:hAnsi="Times New Roman" w:cs="Times New Roman"/>
          <w:i/>
          <w:sz w:val="24"/>
          <w:szCs w:val="24"/>
        </w:rPr>
        <w:t xml:space="preserve"> </w:t>
      </w:r>
      <w:proofErr w:type="spellStart"/>
      <w:r w:rsidRPr="00CD003B">
        <w:rPr>
          <w:rFonts w:ascii="Times New Roman" w:hAnsi="Times New Roman" w:cs="Times New Roman"/>
          <w:i/>
          <w:sz w:val="24"/>
          <w:szCs w:val="24"/>
        </w:rPr>
        <w:t>Wynt</w:t>
      </w:r>
      <w:proofErr w:type="spellEnd"/>
      <w:r w:rsidRPr="00CD003B">
        <w:rPr>
          <w:rFonts w:ascii="Times New Roman" w:hAnsi="Times New Roman" w:cs="Times New Roman"/>
          <w:sz w:val="24"/>
          <w:szCs w:val="24"/>
        </w:rPr>
        <w:t>: Cultural sustainability and community energy projects in Gaelic and Welsh speaking communities</w:t>
      </w:r>
      <w:r w:rsidR="003D0986">
        <w:rPr>
          <w:rFonts w:ascii="Times New Roman" w:hAnsi="Times New Roman" w:cs="Times New Roman"/>
          <w:sz w:val="24"/>
          <w:szCs w:val="24"/>
        </w:rPr>
        <w:t xml:space="preserve"> in the United Kingdom</w:t>
      </w:r>
      <w:r w:rsidRPr="00CD003B">
        <w:rPr>
          <w:rFonts w:ascii="Times New Roman" w:hAnsi="Times New Roman" w:cs="Times New Roman"/>
          <w:sz w:val="24"/>
          <w:szCs w:val="24"/>
        </w:rPr>
        <w:t>.</w:t>
      </w:r>
    </w:p>
    <w:p w14:paraId="0D9471A6" w14:textId="77777777" w:rsidR="004D09E8" w:rsidRPr="007E4F0D" w:rsidRDefault="004D09E8" w:rsidP="004D09E8">
      <w:pPr>
        <w:spacing w:line="276" w:lineRule="auto"/>
        <w:jc w:val="both"/>
        <w:rPr>
          <w:rFonts w:ascii="Times New Roman" w:hAnsi="Times New Roman" w:cs="Times New Roman"/>
          <w:b/>
          <w:sz w:val="24"/>
          <w:szCs w:val="24"/>
        </w:rPr>
      </w:pPr>
      <w:r w:rsidRPr="007E4F0D">
        <w:rPr>
          <w:rFonts w:ascii="Times New Roman" w:hAnsi="Times New Roman" w:cs="Times New Roman"/>
          <w:b/>
          <w:sz w:val="24"/>
          <w:szCs w:val="24"/>
        </w:rPr>
        <w:t>Authors:</w:t>
      </w:r>
    </w:p>
    <w:p w14:paraId="12D895B2" w14:textId="77777777" w:rsidR="004D09E8" w:rsidRPr="00247F85" w:rsidRDefault="004D09E8" w:rsidP="004D09E8">
      <w:pPr>
        <w:spacing w:line="276" w:lineRule="auto"/>
        <w:jc w:val="both"/>
        <w:rPr>
          <w:rFonts w:ascii="Times New Roman" w:hAnsi="Times New Roman" w:cs="Times New Roman"/>
          <w:sz w:val="24"/>
          <w:szCs w:val="24"/>
        </w:rPr>
      </w:pPr>
      <w:proofErr w:type="spellStart"/>
      <w:r w:rsidRPr="00247F85">
        <w:rPr>
          <w:rFonts w:ascii="Times New Roman" w:hAnsi="Times New Roman" w:cs="Times New Roman"/>
          <w:sz w:val="24"/>
          <w:szCs w:val="24"/>
        </w:rPr>
        <w:t>Sioned</w:t>
      </w:r>
      <w:proofErr w:type="spellEnd"/>
      <w:r w:rsidRPr="00247F85">
        <w:rPr>
          <w:rFonts w:ascii="Times New Roman" w:hAnsi="Times New Roman" w:cs="Times New Roman"/>
          <w:sz w:val="24"/>
          <w:szCs w:val="24"/>
        </w:rPr>
        <w:t xml:space="preserve"> </w:t>
      </w:r>
      <w:proofErr w:type="spellStart"/>
      <w:r w:rsidRPr="00247F85">
        <w:rPr>
          <w:rFonts w:ascii="Times New Roman" w:hAnsi="Times New Roman" w:cs="Times New Roman"/>
          <w:sz w:val="24"/>
          <w:szCs w:val="24"/>
        </w:rPr>
        <w:t>Haf</w:t>
      </w:r>
      <w:proofErr w:type="spellEnd"/>
      <w:r>
        <w:rPr>
          <w:rFonts w:ascii="Times New Roman" w:hAnsi="Times New Roman" w:cs="Times New Roman"/>
          <w:sz w:val="24"/>
          <w:szCs w:val="24"/>
        </w:rPr>
        <w:t>*</w:t>
      </w:r>
      <w:r w:rsidRPr="00247F85">
        <w:rPr>
          <w:rFonts w:ascii="Times New Roman" w:hAnsi="Times New Roman" w:cs="Times New Roman"/>
          <w:sz w:val="24"/>
          <w:szCs w:val="24"/>
        </w:rPr>
        <w:t>, School of Environment, Natural Resources and Geography (</w:t>
      </w:r>
      <w:proofErr w:type="spellStart"/>
      <w:r w:rsidRPr="00247F85">
        <w:rPr>
          <w:rFonts w:ascii="Times New Roman" w:hAnsi="Times New Roman" w:cs="Times New Roman"/>
          <w:sz w:val="24"/>
          <w:szCs w:val="24"/>
        </w:rPr>
        <w:t>SENRGy</w:t>
      </w:r>
      <w:proofErr w:type="spellEnd"/>
      <w:r w:rsidRPr="00247F85">
        <w:rPr>
          <w:rFonts w:ascii="Times New Roman" w:hAnsi="Times New Roman" w:cs="Times New Roman"/>
          <w:sz w:val="24"/>
          <w:szCs w:val="24"/>
        </w:rPr>
        <w:t xml:space="preserve">), </w:t>
      </w:r>
      <w:proofErr w:type="spellStart"/>
      <w:r w:rsidRPr="00247F85">
        <w:rPr>
          <w:rFonts w:ascii="Times New Roman" w:hAnsi="Times New Roman" w:cs="Times New Roman"/>
          <w:sz w:val="24"/>
          <w:szCs w:val="24"/>
        </w:rPr>
        <w:t>Prifysgol</w:t>
      </w:r>
      <w:proofErr w:type="spellEnd"/>
      <w:r w:rsidRPr="00247F85">
        <w:rPr>
          <w:rFonts w:ascii="Times New Roman" w:hAnsi="Times New Roman" w:cs="Times New Roman"/>
          <w:sz w:val="24"/>
          <w:szCs w:val="24"/>
        </w:rPr>
        <w:t xml:space="preserve"> Bangor University, Bangor, Gwynedd, LL57 2DG</w:t>
      </w:r>
    </w:p>
    <w:p w14:paraId="19F37D79" w14:textId="77777777" w:rsidR="004D09E8" w:rsidRPr="00247F85" w:rsidRDefault="004D09E8" w:rsidP="004D09E8">
      <w:pPr>
        <w:spacing w:line="276" w:lineRule="auto"/>
        <w:jc w:val="both"/>
        <w:rPr>
          <w:rFonts w:ascii="Times New Roman" w:hAnsi="Times New Roman" w:cs="Times New Roman"/>
          <w:sz w:val="24"/>
          <w:szCs w:val="24"/>
        </w:rPr>
      </w:pPr>
      <w:r w:rsidRPr="00247F85">
        <w:rPr>
          <w:rFonts w:ascii="Times New Roman" w:hAnsi="Times New Roman" w:cs="Times New Roman"/>
          <w:sz w:val="24"/>
          <w:szCs w:val="24"/>
        </w:rPr>
        <w:t xml:space="preserve">Karen Parkhill, Environment Department, University of York, </w:t>
      </w:r>
      <w:proofErr w:type="spellStart"/>
      <w:r w:rsidRPr="00247F85">
        <w:rPr>
          <w:rFonts w:ascii="Times New Roman" w:hAnsi="Times New Roman" w:cs="Times New Roman"/>
          <w:sz w:val="24"/>
          <w:szCs w:val="24"/>
        </w:rPr>
        <w:t>Heslington</w:t>
      </w:r>
      <w:proofErr w:type="spellEnd"/>
      <w:r w:rsidRPr="00247F85">
        <w:rPr>
          <w:rFonts w:ascii="Times New Roman" w:hAnsi="Times New Roman" w:cs="Times New Roman"/>
          <w:sz w:val="24"/>
          <w:szCs w:val="24"/>
        </w:rPr>
        <w:t xml:space="preserve">, </w:t>
      </w:r>
      <w:bookmarkStart w:id="0" w:name="_GoBack"/>
      <w:bookmarkEnd w:id="0"/>
      <w:r w:rsidRPr="00247F85">
        <w:rPr>
          <w:rFonts w:ascii="Times New Roman" w:hAnsi="Times New Roman" w:cs="Times New Roman"/>
          <w:sz w:val="24"/>
          <w:szCs w:val="24"/>
        </w:rPr>
        <w:t>York, YO10 5DD</w:t>
      </w:r>
    </w:p>
    <w:p w14:paraId="2D213A17" w14:textId="77777777" w:rsidR="004D09E8" w:rsidRDefault="004D09E8" w:rsidP="004D09E8"/>
    <w:p w14:paraId="6EBE417F" w14:textId="77777777" w:rsidR="004D09E8" w:rsidRDefault="004D09E8" w:rsidP="004D09E8">
      <w:pPr>
        <w:rPr>
          <w:rFonts w:ascii="Times New Roman" w:hAnsi="Times New Roman" w:cs="Times New Roman"/>
          <w:sz w:val="24"/>
          <w:szCs w:val="24"/>
        </w:rPr>
      </w:pPr>
      <w:r w:rsidRPr="009D4530">
        <w:rPr>
          <w:rFonts w:ascii="Times New Roman" w:hAnsi="Times New Roman" w:cs="Times New Roman"/>
          <w:sz w:val="24"/>
          <w:szCs w:val="24"/>
        </w:rPr>
        <w:t xml:space="preserve">*Corresponding Author: </w:t>
      </w:r>
      <w:hyperlink r:id="rId8" w:history="1">
        <w:r w:rsidRPr="00690630">
          <w:rPr>
            <w:rStyle w:val="Hyperlink"/>
            <w:rFonts w:ascii="Times New Roman" w:hAnsi="Times New Roman" w:cs="Times New Roman"/>
            <w:sz w:val="24"/>
            <w:szCs w:val="24"/>
          </w:rPr>
          <w:t>sioned.haf@bangor.ac.uk</w:t>
        </w:r>
      </w:hyperlink>
      <w:r>
        <w:rPr>
          <w:rFonts w:ascii="Times New Roman" w:hAnsi="Times New Roman" w:cs="Times New Roman"/>
          <w:sz w:val="24"/>
          <w:szCs w:val="24"/>
        </w:rPr>
        <w:t xml:space="preserve">   </w:t>
      </w:r>
      <w:proofErr w:type="gramStart"/>
      <w:r>
        <w:rPr>
          <w:rFonts w:ascii="Times New Roman" w:hAnsi="Times New Roman" w:cs="Times New Roman"/>
          <w:sz w:val="24"/>
          <w:szCs w:val="24"/>
        </w:rPr>
        <w:t>|  0044</w:t>
      </w:r>
      <w:proofErr w:type="gramEnd"/>
      <w:r>
        <w:rPr>
          <w:rFonts w:ascii="Times New Roman" w:hAnsi="Times New Roman" w:cs="Times New Roman"/>
          <w:sz w:val="24"/>
          <w:szCs w:val="24"/>
        </w:rPr>
        <w:t xml:space="preserve"> (0) 7967771361</w:t>
      </w:r>
    </w:p>
    <w:p w14:paraId="10C20150" w14:textId="77777777" w:rsidR="00FC01D8" w:rsidRDefault="00FC01D8" w:rsidP="004D09E8">
      <w:pPr>
        <w:rPr>
          <w:rFonts w:ascii="Times New Roman" w:hAnsi="Times New Roman" w:cs="Times New Roman"/>
          <w:sz w:val="24"/>
          <w:szCs w:val="24"/>
        </w:rPr>
      </w:pPr>
    </w:p>
    <w:p w14:paraId="3DBDFFB0" w14:textId="356FAB26" w:rsidR="004D09E8" w:rsidRDefault="0022417F">
      <w:pPr>
        <w:rPr>
          <w:rFonts w:ascii="Times New Roman" w:hAnsi="Times New Roman" w:cs="Times New Roman"/>
          <w:b/>
          <w:sz w:val="24"/>
          <w:szCs w:val="24"/>
        </w:rPr>
      </w:pPr>
      <w:r>
        <w:rPr>
          <w:rFonts w:ascii="Times New Roman" w:hAnsi="Times New Roman" w:cs="Times New Roman"/>
          <w:b/>
          <w:sz w:val="24"/>
          <w:szCs w:val="24"/>
        </w:rPr>
        <w:t>Article Accepted for Publication in Energy Research and Social Science 15/05/17.</w:t>
      </w:r>
    </w:p>
    <w:p w14:paraId="6D80975F" w14:textId="7DB9110E" w:rsidR="00FC01D8" w:rsidRDefault="00FC01D8" w:rsidP="00FC01D8">
      <w:pPr>
        <w:rPr>
          <w:rFonts w:eastAsia="Times New Roman"/>
          <w:sz w:val="24"/>
          <w:szCs w:val="24"/>
          <w:lang w:eastAsia="en-GB"/>
        </w:rPr>
      </w:pPr>
      <w:r>
        <w:rPr>
          <w:rFonts w:ascii="Times New Roman" w:hAnsi="Times New Roman" w:cs="Times New Roman"/>
          <w:b/>
          <w:sz w:val="24"/>
          <w:szCs w:val="24"/>
        </w:rPr>
        <w:t xml:space="preserve">© 2017.  This manuscript version is made available under the CC-BY-NC-ND 4.0 license </w:t>
      </w:r>
      <w:hyperlink r:id="rId9" w:tgtFrame="_blank" w:history="1">
        <w:r>
          <w:rPr>
            <w:rStyle w:val="Hyperlink"/>
            <w:rFonts w:ascii="Georgia" w:eastAsia="Times New Roman" w:hAnsi="Georgia"/>
            <w:color w:val="007398"/>
            <w:sz w:val="28"/>
            <w:szCs w:val="28"/>
            <w:shd w:val="clear" w:color="auto" w:fill="FFFFFF"/>
          </w:rPr>
          <w:t>http://cr</w:t>
        </w:r>
        <w:r>
          <w:rPr>
            <w:rStyle w:val="Hyperlink"/>
            <w:rFonts w:ascii="Georgia" w:eastAsia="Times New Roman" w:hAnsi="Georgia"/>
            <w:color w:val="007398"/>
            <w:sz w:val="28"/>
            <w:szCs w:val="28"/>
            <w:shd w:val="clear" w:color="auto" w:fill="FFFFFF"/>
          </w:rPr>
          <w:t>e</w:t>
        </w:r>
        <w:r>
          <w:rPr>
            <w:rStyle w:val="Hyperlink"/>
            <w:rFonts w:ascii="Georgia" w:eastAsia="Times New Roman" w:hAnsi="Georgia"/>
            <w:color w:val="007398"/>
            <w:sz w:val="28"/>
            <w:szCs w:val="28"/>
            <w:shd w:val="clear" w:color="auto" w:fill="FFFFFF"/>
          </w:rPr>
          <w:t>ativecommons.org/licenses/by-nc-nd/4.0/</w:t>
        </w:r>
      </w:hyperlink>
    </w:p>
    <w:p w14:paraId="5EFD45E7" w14:textId="0364A2A4" w:rsidR="0022417F" w:rsidRDefault="0022417F">
      <w:pPr>
        <w:rPr>
          <w:rFonts w:ascii="Times New Roman" w:hAnsi="Times New Roman" w:cs="Times New Roman"/>
          <w:b/>
          <w:sz w:val="24"/>
          <w:szCs w:val="24"/>
        </w:rPr>
      </w:pPr>
    </w:p>
    <w:p w14:paraId="0F782F79" w14:textId="77777777" w:rsidR="00FC01D8" w:rsidRDefault="00FC01D8">
      <w:pPr>
        <w:rPr>
          <w:rFonts w:ascii="Times New Roman" w:hAnsi="Times New Roman" w:cs="Times New Roman"/>
          <w:b/>
          <w:sz w:val="24"/>
          <w:szCs w:val="24"/>
        </w:rPr>
      </w:pPr>
      <w:r>
        <w:rPr>
          <w:rFonts w:ascii="Times New Roman" w:hAnsi="Times New Roman" w:cs="Times New Roman"/>
          <w:b/>
          <w:sz w:val="24"/>
          <w:szCs w:val="24"/>
        </w:rPr>
        <w:br w:type="page"/>
      </w:r>
    </w:p>
    <w:p w14:paraId="68B45381" w14:textId="793C0AD3" w:rsidR="00B507AB" w:rsidRPr="00D819F6" w:rsidRDefault="00060AE2" w:rsidP="00BE3486">
      <w:pPr>
        <w:spacing w:line="276" w:lineRule="auto"/>
        <w:jc w:val="both"/>
        <w:rPr>
          <w:rFonts w:ascii="Times New Roman" w:hAnsi="Times New Roman" w:cs="Times New Roman"/>
          <w:sz w:val="24"/>
          <w:szCs w:val="24"/>
        </w:rPr>
      </w:pPr>
      <w:r w:rsidRPr="00D819F6">
        <w:rPr>
          <w:rFonts w:ascii="Times New Roman" w:hAnsi="Times New Roman" w:cs="Times New Roman"/>
          <w:b/>
          <w:sz w:val="24"/>
          <w:szCs w:val="24"/>
        </w:rPr>
        <w:lastRenderedPageBreak/>
        <w:t>Abstract:</w:t>
      </w:r>
      <w:r w:rsidRPr="00D819F6">
        <w:rPr>
          <w:rFonts w:ascii="Times New Roman" w:hAnsi="Times New Roman" w:cs="Times New Roman"/>
          <w:sz w:val="24"/>
          <w:szCs w:val="24"/>
        </w:rPr>
        <w:t xml:space="preserve"> </w:t>
      </w:r>
      <w:r w:rsidR="00FE2DBB">
        <w:rPr>
          <w:rFonts w:ascii="Times New Roman" w:hAnsi="Times New Roman" w:cs="Times New Roman"/>
          <w:sz w:val="24"/>
          <w:szCs w:val="24"/>
        </w:rPr>
        <w:t>There is a shortage of scholarly research into understanding the c</w:t>
      </w:r>
      <w:r w:rsidR="005E40F8">
        <w:rPr>
          <w:rFonts w:ascii="Times New Roman" w:hAnsi="Times New Roman" w:cs="Times New Roman"/>
          <w:sz w:val="24"/>
          <w:szCs w:val="24"/>
        </w:rPr>
        <w:t xml:space="preserve">ultural </w:t>
      </w:r>
      <w:r w:rsidR="00FE2DBB">
        <w:rPr>
          <w:rFonts w:ascii="Times New Roman" w:hAnsi="Times New Roman" w:cs="Times New Roman"/>
          <w:sz w:val="24"/>
          <w:szCs w:val="24"/>
        </w:rPr>
        <w:t xml:space="preserve">values, drivers and outcomes </w:t>
      </w:r>
      <w:r w:rsidR="00A95EC4">
        <w:rPr>
          <w:rFonts w:ascii="Times New Roman" w:hAnsi="Times New Roman" w:cs="Times New Roman"/>
          <w:sz w:val="24"/>
          <w:szCs w:val="24"/>
        </w:rPr>
        <w:t xml:space="preserve">of community </w:t>
      </w:r>
      <w:r w:rsidR="005E40F8">
        <w:rPr>
          <w:rFonts w:ascii="Times New Roman" w:hAnsi="Times New Roman" w:cs="Times New Roman"/>
          <w:sz w:val="24"/>
          <w:szCs w:val="24"/>
        </w:rPr>
        <w:t>renewable development</w:t>
      </w:r>
      <w:r w:rsidR="00FE2DBB">
        <w:rPr>
          <w:rFonts w:ascii="Times New Roman" w:hAnsi="Times New Roman" w:cs="Times New Roman"/>
          <w:sz w:val="24"/>
          <w:szCs w:val="24"/>
        </w:rPr>
        <w:t>s</w:t>
      </w:r>
      <w:r w:rsidR="005E40F8">
        <w:rPr>
          <w:rFonts w:ascii="Times New Roman" w:hAnsi="Times New Roman" w:cs="Times New Roman"/>
          <w:sz w:val="24"/>
          <w:szCs w:val="24"/>
        </w:rPr>
        <w:t>.</w:t>
      </w:r>
      <w:r w:rsidR="00A95EC4">
        <w:rPr>
          <w:rFonts w:ascii="Times New Roman" w:hAnsi="Times New Roman" w:cs="Times New Roman"/>
          <w:sz w:val="24"/>
          <w:szCs w:val="24"/>
        </w:rPr>
        <w:t xml:space="preserve"> This paper contributes to</w:t>
      </w:r>
      <w:r w:rsidR="004345BB">
        <w:rPr>
          <w:rFonts w:ascii="Times New Roman" w:hAnsi="Times New Roman" w:cs="Times New Roman"/>
          <w:sz w:val="24"/>
          <w:szCs w:val="24"/>
        </w:rPr>
        <w:t>wards addressing this gap</w:t>
      </w:r>
      <w:r w:rsidR="00A95EC4">
        <w:rPr>
          <w:rFonts w:ascii="Times New Roman" w:hAnsi="Times New Roman" w:cs="Times New Roman"/>
          <w:sz w:val="24"/>
          <w:szCs w:val="24"/>
        </w:rPr>
        <w:t xml:space="preserve">, by comparing four community renewable projects </w:t>
      </w:r>
      <w:r w:rsidR="00FE2DBB">
        <w:rPr>
          <w:rFonts w:ascii="Times New Roman" w:hAnsi="Times New Roman" w:cs="Times New Roman"/>
          <w:sz w:val="24"/>
          <w:szCs w:val="24"/>
        </w:rPr>
        <w:t xml:space="preserve">set </w:t>
      </w:r>
      <w:r w:rsidR="00A95EC4">
        <w:rPr>
          <w:rFonts w:ascii="Times New Roman" w:hAnsi="Times New Roman" w:cs="Times New Roman"/>
          <w:sz w:val="24"/>
          <w:szCs w:val="24"/>
        </w:rPr>
        <w:t xml:space="preserve">in Scottish Gaelic speaking Scotland and </w:t>
      </w:r>
      <w:r w:rsidR="00FE2DBB">
        <w:rPr>
          <w:rFonts w:ascii="Times New Roman" w:hAnsi="Times New Roman" w:cs="Times New Roman"/>
          <w:sz w:val="24"/>
          <w:szCs w:val="24"/>
        </w:rPr>
        <w:t xml:space="preserve">in </w:t>
      </w:r>
      <w:r w:rsidR="00A95EC4">
        <w:rPr>
          <w:rFonts w:ascii="Times New Roman" w:hAnsi="Times New Roman" w:cs="Times New Roman"/>
          <w:sz w:val="24"/>
          <w:szCs w:val="24"/>
        </w:rPr>
        <w:t xml:space="preserve">Welsh speaking Wales. Not only do cultural values drive the developments of these </w:t>
      </w:r>
      <w:r w:rsidR="004345BB">
        <w:rPr>
          <w:rFonts w:ascii="Times New Roman" w:hAnsi="Times New Roman" w:cs="Times New Roman"/>
          <w:sz w:val="24"/>
          <w:szCs w:val="24"/>
        </w:rPr>
        <w:t xml:space="preserve">community energy </w:t>
      </w:r>
      <w:r w:rsidR="00A95EC4">
        <w:rPr>
          <w:rFonts w:ascii="Times New Roman" w:hAnsi="Times New Roman" w:cs="Times New Roman"/>
          <w:sz w:val="24"/>
          <w:szCs w:val="24"/>
        </w:rPr>
        <w:t>projects, but evidence gathered here</w:t>
      </w:r>
      <w:r w:rsidR="00FE2DBB">
        <w:rPr>
          <w:rFonts w:ascii="Times New Roman" w:hAnsi="Times New Roman" w:cs="Times New Roman"/>
          <w:sz w:val="24"/>
          <w:szCs w:val="24"/>
        </w:rPr>
        <w:t xml:space="preserve"> through qualitative interviews</w:t>
      </w:r>
      <w:r w:rsidR="00A95EC4">
        <w:rPr>
          <w:rFonts w:ascii="Times New Roman" w:hAnsi="Times New Roman" w:cs="Times New Roman"/>
          <w:sz w:val="24"/>
          <w:szCs w:val="24"/>
        </w:rPr>
        <w:t xml:space="preserve"> show </w:t>
      </w:r>
      <w:r w:rsidR="00591183">
        <w:rPr>
          <w:rFonts w:ascii="Times New Roman" w:hAnsi="Times New Roman" w:cs="Times New Roman"/>
          <w:sz w:val="24"/>
          <w:szCs w:val="24"/>
        </w:rPr>
        <w:t>that these communities aim</w:t>
      </w:r>
      <w:r w:rsidR="00A95EC4">
        <w:rPr>
          <w:rFonts w:ascii="Times New Roman" w:hAnsi="Times New Roman" w:cs="Times New Roman"/>
          <w:sz w:val="24"/>
          <w:szCs w:val="24"/>
        </w:rPr>
        <w:t xml:space="preserve"> to contribute towards </w:t>
      </w:r>
      <w:r w:rsidR="00FE2DBB">
        <w:rPr>
          <w:rFonts w:ascii="Times New Roman" w:hAnsi="Times New Roman" w:cs="Times New Roman"/>
          <w:sz w:val="24"/>
          <w:szCs w:val="24"/>
        </w:rPr>
        <w:t xml:space="preserve">the </w:t>
      </w:r>
      <w:r w:rsidR="00591183">
        <w:rPr>
          <w:rFonts w:ascii="Times New Roman" w:hAnsi="Times New Roman" w:cs="Times New Roman"/>
          <w:sz w:val="24"/>
          <w:szCs w:val="24"/>
        </w:rPr>
        <w:t xml:space="preserve">long term </w:t>
      </w:r>
      <w:r w:rsidR="00A95EC4">
        <w:rPr>
          <w:rFonts w:ascii="Times New Roman" w:hAnsi="Times New Roman" w:cs="Times New Roman"/>
          <w:sz w:val="24"/>
          <w:szCs w:val="24"/>
        </w:rPr>
        <w:t>cultural sustainability</w:t>
      </w:r>
      <w:r w:rsidR="00FE2DBB">
        <w:rPr>
          <w:rFonts w:ascii="Times New Roman" w:hAnsi="Times New Roman" w:cs="Times New Roman"/>
          <w:sz w:val="24"/>
          <w:szCs w:val="24"/>
        </w:rPr>
        <w:t xml:space="preserve"> of their</w:t>
      </w:r>
      <w:r w:rsidR="00591183">
        <w:rPr>
          <w:rFonts w:ascii="Times New Roman" w:hAnsi="Times New Roman" w:cs="Times New Roman"/>
          <w:sz w:val="24"/>
          <w:szCs w:val="24"/>
        </w:rPr>
        <w:t xml:space="preserve"> respective</w:t>
      </w:r>
      <w:r w:rsidR="00FE2DBB">
        <w:rPr>
          <w:rFonts w:ascii="Times New Roman" w:hAnsi="Times New Roman" w:cs="Times New Roman"/>
          <w:sz w:val="24"/>
          <w:szCs w:val="24"/>
        </w:rPr>
        <w:t xml:space="preserve"> areas</w:t>
      </w:r>
      <w:r w:rsidR="00A95EC4">
        <w:rPr>
          <w:rFonts w:ascii="Times New Roman" w:hAnsi="Times New Roman" w:cs="Times New Roman"/>
          <w:sz w:val="24"/>
          <w:szCs w:val="24"/>
        </w:rPr>
        <w:t xml:space="preserve">. </w:t>
      </w:r>
      <w:r w:rsidR="00591183">
        <w:rPr>
          <w:rFonts w:ascii="Times New Roman" w:hAnsi="Times New Roman" w:cs="Times New Roman"/>
          <w:sz w:val="24"/>
          <w:szCs w:val="24"/>
        </w:rPr>
        <w:t>This</w:t>
      </w:r>
      <w:r w:rsidR="00B507AB" w:rsidRPr="00D819F6">
        <w:rPr>
          <w:rFonts w:ascii="Times New Roman" w:hAnsi="Times New Roman" w:cs="Times New Roman"/>
          <w:sz w:val="24"/>
          <w:szCs w:val="24"/>
        </w:rPr>
        <w:t xml:space="preserve"> research paper </w:t>
      </w:r>
      <w:r w:rsidR="00591183">
        <w:rPr>
          <w:rFonts w:ascii="Times New Roman" w:hAnsi="Times New Roman" w:cs="Times New Roman"/>
          <w:sz w:val="24"/>
          <w:szCs w:val="24"/>
        </w:rPr>
        <w:t xml:space="preserve">focuses on </w:t>
      </w:r>
      <w:r w:rsidR="0018779E">
        <w:rPr>
          <w:rFonts w:ascii="Times New Roman" w:hAnsi="Times New Roman" w:cs="Times New Roman"/>
          <w:sz w:val="24"/>
          <w:szCs w:val="24"/>
        </w:rPr>
        <w:t>how community</w:t>
      </w:r>
      <w:r w:rsidR="00591183">
        <w:rPr>
          <w:rFonts w:ascii="Times New Roman" w:hAnsi="Times New Roman" w:cs="Times New Roman"/>
          <w:sz w:val="24"/>
          <w:szCs w:val="24"/>
        </w:rPr>
        <w:t xml:space="preserve"> wind energy</w:t>
      </w:r>
      <w:r w:rsidR="000B54F1" w:rsidRPr="00D819F6">
        <w:rPr>
          <w:rFonts w:ascii="Times New Roman" w:hAnsi="Times New Roman" w:cs="Times New Roman"/>
          <w:sz w:val="24"/>
          <w:szCs w:val="24"/>
        </w:rPr>
        <w:t xml:space="preserve"> projects in Scotland and Wales have contributed towards the</w:t>
      </w:r>
      <w:r w:rsidR="00B507AB" w:rsidRPr="00D819F6">
        <w:rPr>
          <w:rFonts w:ascii="Times New Roman" w:hAnsi="Times New Roman" w:cs="Times New Roman"/>
          <w:sz w:val="24"/>
          <w:szCs w:val="24"/>
        </w:rPr>
        <w:t xml:space="preserve"> retention of cultural attributes</w:t>
      </w:r>
      <w:r w:rsidR="000B54F1" w:rsidRPr="00D819F6">
        <w:rPr>
          <w:rFonts w:ascii="Times New Roman" w:hAnsi="Times New Roman" w:cs="Times New Roman"/>
          <w:sz w:val="24"/>
          <w:szCs w:val="24"/>
        </w:rPr>
        <w:t>, pa</w:t>
      </w:r>
      <w:r w:rsidR="00B507AB" w:rsidRPr="00D819F6">
        <w:rPr>
          <w:rFonts w:ascii="Times New Roman" w:hAnsi="Times New Roman" w:cs="Times New Roman"/>
          <w:sz w:val="24"/>
          <w:szCs w:val="24"/>
        </w:rPr>
        <w:t>rticularly language retention and revitalisation.</w:t>
      </w:r>
      <w:r w:rsidR="00A95EC4">
        <w:rPr>
          <w:rFonts w:ascii="Times New Roman" w:hAnsi="Times New Roman" w:cs="Times New Roman"/>
          <w:sz w:val="24"/>
          <w:szCs w:val="24"/>
        </w:rPr>
        <w:t xml:space="preserve"> It also contributes to a de</w:t>
      </w:r>
      <w:r w:rsidR="00591183">
        <w:rPr>
          <w:rFonts w:ascii="Times New Roman" w:hAnsi="Times New Roman" w:cs="Times New Roman"/>
          <w:sz w:val="24"/>
          <w:szCs w:val="24"/>
        </w:rPr>
        <w:t xml:space="preserve">eper </w:t>
      </w:r>
      <w:r w:rsidR="00A95EC4">
        <w:rPr>
          <w:rFonts w:ascii="Times New Roman" w:hAnsi="Times New Roman" w:cs="Times New Roman"/>
          <w:sz w:val="24"/>
          <w:szCs w:val="24"/>
        </w:rPr>
        <w:t xml:space="preserve">understanding of the cultural reasons why historically indigenous communities are turning towards the renewable energy sector (and developing their own local projects) </w:t>
      </w:r>
      <w:proofErr w:type="gramStart"/>
      <w:r w:rsidR="00A95EC4">
        <w:rPr>
          <w:rFonts w:ascii="Times New Roman" w:hAnsi="Times New Roman" w:cs="Times New Roman"/>
          <w:sz w:val="24"/>
          <w:szCs w:val="24"/>
        </w:rPr>
        <w:t>as a way to</w:t>
      </w:r>
      <w:proofErr w:type="gramEnd"/>
      <w:r w:rsidR="00A95EC4">
        <w:rPr>
          <w:rFonts w:ascii="Times New Roman" w:hAnsi="Times New Roman" w:cs="Times New Roman"/>
          <w:sz w:val="24"/>
          <w:szCs w:val="24"/>
        </w:rPr>
        <w:t xml:space="preserve"> </w:t>
      </w:r>
      <w:r w:rsidR="00591183">
        <w:rPr>
          <w:rFonts w:ascii="Times New Roman" w:hAnsi="Times New Roman" w:cs="Times New Roman"/>
          <w:sz w:val="24"/>
          <w:szCs w:val="24"/>
        </w:rPr>
        <w:t xml:space="preserve">help </w:t>
      </w:r>
      <w:r w:rsidR="00A95EC4">
        <w:rPr>
          <w:rFonts w:ascii="Times New Roman" w:hAnsi="Times New Roman" w:cs="Times New Roman"/>
          <w:sz w:val="24"/>
          <w:szCs w:val="24"/>
        </w:rPr>
        <w:t>achieve cultural sustainability</w:t>
      </w:r>
      <w:r w:rsidR="00411F65">
        <w:rPr>
          <w:rFonts w:ascii="Times New Roman" w:hAnsi="Times New Roman" w:cs="Times New Roman"/>
          <w:sz w:val="24"/>
          <w:szCs w:val="24"/>
        </w:rPr>
        <w:t xml:space="preserve"> through economic development</w:t>
      </w:r>
      <w:r w:rsidR="00A95EC4">
        <w:rPr>
          <w:rFonts w:ascii="Times New Roman" w:hAnsi="Times New Roman" w:cs="Times New Roman"/>
          <w:sz w:val="24"/>
          <w:szCs w:val="24"/>
        </w:rPr>
        <w:t>.</w:t>
      </w:r>
      <w:r w:rsidR="001B26D9" w:rsidRPr="00D819F6">
        <w:rPr>
          <w:rFonts w:ascii="Times New Roman" w:hAnsi="Times New Roman" w:cs="Times New Roman"/>
          <w:sz w:val="24"/>
          <w:szCs w:val="24"/>
        </w:rPr>
        <w:t xml:space="preserve"> </w:t>
      </w:r>
    </w:p>
    <w:p w14:paraId="68F4794B" w14:textId="2C6CBF72" w:rsidR="00060AE2" w:rsidRDefault="00241042" w:rsidP="00BE3486">
      <w:pPr>
        <w:spacing w:line="276" w:lineRule="auto"/>
        <w:jc w:val="both"/>
        <w:rPr>
          <w:rFonts w:ascii="Times New Roman" w:hAnsi="Times New Roman" w:cs="Times New Roman"/>
          <w:sz w:val="24"/>
          <w:szCs w:val="24"/>
        </w:rPr>
      </w:pPr>
      <w:r w:rsidRPr="00D819F6">
        <w:rPr>
          <w:rFonts w:ascii="Times New Roman" w:hAnsi="Times New Roman" w:cs="Times New Roman"/>
          <w:b/>
          <w:sz w:val="24"/>
          <w:szCs w:val="24"/>
        </w:rPr>
        <w:t>Key Words:</w:t>
      </w:r>
      <w:r w:rsidR="00CD5693">
        <w:rPr>
          <w:rFonts w:ascii="Times New Roman" w:hAnsi="Times New Roman" w:cs="Times New Roman"/>
          <w:sz w:val="24"/>
          <w:szCs w:val="24"/>
        </w:rPr>
        <w:t xml:space="preserve"> Community Renewables</w:t>
      </w:r>
      <w:r w:rsidR="00BE3486" w:rsidRPr="00D819F6">
        <w:rPr>
          <w:rFonts w:ascii="Times New Roman" w:hAnsi="Times New Roman" w:cs="Times New Roman"/>
          <w:sz w:val="24"/>
          <w:szCs w:val="24"/>
        </w:rPr>
        <w:t>,</w:t>
      </w:r>
      <w:r w:rsidRPr="00D819F6">
        <w:rPr>
          <w:rFonts w:ascii="Times New Roman" w:hAnsi="Times New Roman" w:cs="Times New Roman"/>
          <w:sz w:val="24"/>
          <w:szCs w:val="24"/>
        </w:rPr>
        <w:t xml:space="preserve"> </w:t>
      </w:r>
      <w:r w:rsidR="000B54F1" w:rsidRPr="00D819F6">
        <w:rPr>
          <w:rFonts w:ascii="Times New Roman" w:hAnsi="Times New Roman" w:cs="Times New Roman"/>
          <w:sz w:val="24"/>
          <w:szCs w:val="24"/>
        </w:rPr>
        <w:t>Cultural Sustainability</w:t>
      </w:r>
      <w:r w:rsidR="00BE3486" w:rsidRPr="00D819F6">
        <w:rPr>
          <w:rFonts w:ascii="Times New Roman" w:hAnsi="Times New Roman" w:cs="Times New Roman"/>
          <w:sz w:val="24"/>
          <w:szCs w:val="24"/>
        </w:rPr>
        <w:t>,</w:t>
      </w:r>
      <w:r w:rsidR="0018779E">
        <w:rPr>
          <w:rFonts w:ascii="Times New Roman" w:hAnsi="Times New Roman" w:cs="Times New Roman"/>
          <w:sz w:val="24"/>
          <w:szCs w:val="24"/>
        </w:rPr>
        <w:t xml:space="preserve"> Language,</w:t>
      </w:r>
      <w:r w:rsidR="00BE3486" w:rsidRPr="00D819F6">
        <w:rPr>
          <w:rFonts w:ascii="Times New Roman" w:hAnsi="Times New Roman" w:cs="Times New Roman"/>
          <w:sz w:val="24"/>
          <w:szCs w:val="24"/>
        </w:rPr>
        <w:t xml:space="preserve"> </w:t>
      </w:r>
      <w:r w:rsidR="00A70B55">
        <w:rPr>
          <w:rFonts w:ascii="Times New Roman" w:hAnsi="Times New Roman" w:cs="Times New Roman"/>
          <w:sz w:val="24"/>
          <w:szCs w:val="24"/>
        </w:rPr>
        <w:t xml:space="preserve">Heritage, </w:t>
      </w:r>
      <w:r w:rsidR="0018779E">
        <w:rPr>
          <w:rFonts w:ascii="Times New Roman" w:hAnsi="Times New Roman" w:cs="Times New Roman"/>
          <w:sz w:val="24"/>
          <w:szCs w:val="24"/>
        </w:rPr>
        <w:t>Wales, Scotland.</w:t>
      </w:r>
    </w:p>
    <w:p w14:paraId="18FA33B5" w14:textId="77777777" w:rsidR="00D15D16" w:rsidRPr="00D819F6" w:rsidRDefault="00D15D16" w:rsidP="00BE3486">
      <w:pPr>
        <w:spacing w:line="276" w:lineRule="auto"/>
        <w:jc w:val="both"/>
        <w:rPr>
          <w:rFonts w:ascii="Times New Roman" w:hAnsi="Times New Roman" w:cs="Times New Roman"/>
          <w:sz w:val="24"/>
          <w:szCs w:val="24"/>
        </w:rPr>
      </w:pPr>
    </w:p>
    <w:p w14:paraId="32E43545" w14:textId="77777777" w:rsidR="00D85CAE" w:rsidRPr="00D819F6" w:rsidRDefault="00D85CAE" w:rsidP="00BE3486">
      <w:pPr>
        <w:spacing w:line="276" w:lineRule="auto"/>
        <w:ind w:left="720"/>
        <w:jc w:val="both"/>
        <w:rPr>
          <w:rFonts w:ascii="Times New Roman" w:hAnsi="Times New Roman" w:cs="Times New Roman"/>
          <w:b/>
          <w:i/>
          <w:sz w:val="24"/>
          <w:szCs w:val="24"/>
        </w:rPr>
      </w:pPr>
      <w:r w:rsidRPr="00D819F6">
        <w:rPr>
          <w:rFonts w:ascii="Times New Roman" w:hAnsi="Times New Roman" w:cs="Times New Roman"/>
          <w:b/>
          <w:i/>
          <w:sz w:val="24"/>
          <w:szCs w:val="24"/>
        </w:rPr>
        <w:t xml:space="preserve">“To preserve the islands’ unique language, heritage and culture by providing sustainable employment and a sustainable environment for people to live in.” </w:t>
      </w:r>
    </w:p>
    <w:p w14:paraId="09F588EB" w14:textId="11E3DEC2" w:rsidR="00AF732F" w:rsidRPr="00B035BB" w:rsidRDefault="00591183" w:rsidP="00AF732F">
      <w:pPr>
        <w:spacing w:line="276" w:lineRule="auto"/>
        <w:jc w:val="right"/>
        <w:rPr>
          <w:rFonts w:ascii="Times New Roman" w:hAnsi="Times New Roman" w:cs="Times New Roman"/>
          <w:sz w:val="24"/>
          <w:szCs w:val="24"/>
        </w:rPr>
      </w:pPr>
      <w:r>
        <w:rPr>
          <w:rFonts w:ascii="Times New Roman" w:hAnsi="Times New Roman" w:cs="Times New Roman"/>
          <w:sz w:val="24"/>
          <w:szCs w:val="24"/>
        </w:rPr>
        <w:t>One of the aims and o</w:t>
      </w:r>
      <w:r w:rsidR="00D85CAE" w:rsidRPr="00B035BB">
        <w:rPr>
          <w:rFonts w:ascii="Times New Roman" w:hAnsi="Times New Roman" w:cs="Times New Roman"/>
          <w:sz w:val="24"/>
          <w:szCs w:val="24"/>
        </w:rPr>
        <w:t xml:space="preserve">bjectives of </w:t>
      </w:r>
      <w:proofErr w:type="spellStart"/>
      <w:r w:rsidR="00D85CAE" w:rsidRPr="005E40F8">
        <w:rPr>
          <w:rFonts w:ascii="Times New Roman" w:hAnsi="Times New Roman" w:cs="Times New Roman"/>
          <w:i/>
          <w:sz w:val="24"/>
          <w:szCs w:val="24"/>
        </w:rPr>
        <w:t>Comharchumann</w:t>
      </w:r>
      <w:proofErr w:type="spellEnd"/>
      <w:r w:rsidR="00D85CAE" w:rsidRPr="005E40F8">
        <w:rPr>
          <w:rFonts w:ascii="Times New Roman" w:hAnsi="Times New Roman" w:cs="Times New Roman"/>
          <w:i/>
          <w:sz w:val="24"/>
          <w:szCs w:val="24"/>
        </w:rPr>
        <w:t xml:space="preserve"> </w:t>
      </w:r>
      <w:proofErr w:type="spellStart"/>
      <w:r w:rsidR="00D85CAE" w:rsidRPr="005E40F8">
        <w:rPr>
          <w:rFonts w:ascii="Times New Roman" w:hAnsi="Times New Roman" w:cs="Times New Roman"/>
          <w:i/>
          <w:sz w:val="24"/>
          <w:szCs w:val="24"/>
        </w:rPr>
        <w:t>Fuinnimh</w:t>
      </w:r>
      <w:proofErr w:type="spellEnd"/>
      <w:r w:rsidR="00D85CAE" w:rsidRPr="005E40F8">
        <w:rPr>
          <w:rFonts w:ascii="Times New Roman" w:hAnsi="Times New Roman" w:cs="Times New Roman"/>
          <w:i/>
          <w:sz w:val="24"/>
          <w:szCs w:val="24"/>
        </w:rPr>
        <w:t xml:space="preserve"> </w:t>
      </w:r>
      <w:proofErr w:type="spellStart"/>
      <w:r w:rsidR="00D85CAE" w:rsidRPr="005E40F8">
        <w:rPr>
          <w:rFonts w:ascii="Times New Roman" w:hAnsi="Times New Roman" w:cs="Times New Roman"/>
          <w:i/>
          <w:sz w:val="24"/>
          <w:szCs w:val="24"/>
        </w:rPr>
        <w:t>Oileáin</w:t>
      </w:r>
      <w:proofErr w:type="spellEnd"/>
      <w:r w:rsidR="00D85CAE" w:rsidRPr="005E40F8">
        <w:rPr>
          <w:rFonts w:ascii="Times New Roman" w:hAnsi="Times New Roman" w:cs="Times New Roman"/>
          <w:i/>
          <w:sz w:val="24"/>
          <w:szCs w:val="24"/>
        </w:rPr>
        <w:t xml:space="preserve"> </w:t>
      </w:r>
      <w:proofErr w:type="spellStart"/>
      <w:r w:rsidR="00D85CAE" w:rsidRPr="005E40F8">
        <w:rPr>
          <w:rFonts w:ascii="Times New Roman" w:hAnsi="Times New Roman" w:cs="Times New Roman"/>
          <w:i/>
          <w:sz w:val="24"/>
          <w:szCs w:val="24"/>
        </w:rPr>
        <w:t>Árann</w:t>
      </w:r>
      <w:proofErr w:type="spellEnd"/>
      <w:r w:rsidR="00D85CAE" w:rsidRPr="005E40F8">
        <w:rPr>
          <w:rFonts w:ascii="Times New Roman" w:hAnsi="Times New Roman" w:cs="Times New Roman"/>
          <w:i/>
          <w:sz w:val="24"/>
          <w:szCs w:val="24"/>
        </w:rPr>
        <w:t xml:space="preserve"> </w:t>
      </w:r>
      <w:proofErr w:type="spellStart"/>
      <w:r w:rsidR="00D85CAE" w:rsidRPr="005E40F8">
        <w:rPr>
          <w:rFonts w:ascii="Times New Roman" w:hAnsi="Times New Roman" w:cs="Times New Roman"/>
          <w:i/>
          <w:sz w:val="24"/>
          <w:szCs w:val="24"/>
        </w:rPr>
        <w:t>Teoranta</w:t>
      </w:r>
      <w:proofErr w:type="spellEnd"/>
      <w:r w:rsidR="00D85CAE" w:rsidRPr="00B035BB">
        <w:rPr>
          <w:rFonts w:ascii="Times New Roman" w:hAnsi="Times New Roman" w:cs="Times New Roman"/>
          <w:sz w:val="24"/>
          <w:szCs w:val="24"/>
        </w:rPr>
        <w:t>, a community energy c</w:t>
      </w:r>
      <w:r w:rsidR="005E40F8">
        <w:rPr>
          <w:rFonts w:ascii="Times New Roman" w:hAnsi="Times New Roman" w:cs="Times New Roman"/>
          <w:sz w:val="24"/>
          <w:szCs w:val="24"/>
        </w:rPr>
        <w:t>ooperative on the Ara</w:t>
      </w:r>
      <w:r w:rsidR="00D85CAE" w:rsidRPr="00B035BB">
        <w:rPr>
          <w:rFonts w:ascii="Times New Roman" w:hAnsi="Times New Roman" w:cs="Times New Roman"/>
          <w:sz w:val="24"/>
          <w:szCs w:val="24"/>
        </w:rPr>
        <w:t>n Islands,</w:t>
      </w:r>
      <w:r w:rsidR="00AF732F" w:rsidRPr="00B035BB">
        <w:rPr>
          <w:rFonts w:ascii="Times New Roman" w:hAnsi="Times New Roman" w:cs="Times New Roman"/>
          <w:sz w:val="24"/>
          <w:szCs w:val="24"/>
        </w:rPr>
        <w:t xml:space="preserve"> Ireland.</w:t>
      </w:r>
    </w:p>
    <w:p w14:paraId="77DC586D" w14:textId="65973FF7" w:rsidR="00D85CAE" w:rsidRPr="00D819F6" w:rsidRDefault="00AF732F" w:rsidP="00AF732F">
      <w:pPr>
        <w:spacing w:line="276" w:lineRule="auto"/>
        <w:jc w:val="right"/>
        <w:rPr>
          <w:rFonts w:ascii="Times New Roman" w:hAnsi="Times New Roman" w:cs="Times New Roman"/>
          <w:b/>
          <w:i/>
          <w:sz w:val="24"/>
          <w:szCs w:val="24"/>
        </w:rPr>
      </w:pPr>
      <w:r w:rsidRPr="00B035BB">
        <w:rPr>
          <w:rFonts w:ascii="Times New Roman" w:hAnsi="Times New Roman" w:cs="Times New Roman"/>
          <w:sz w:val="24"/>
          <w:szCs w:val="24"/>
        </w:rPr>
        <w:t>(</w:t>
      </w:r>
      <w:proofErr w:type="spellStart"/>
      <w:r w:rsidR="00B035BB" w:rsidRPr="00B035BB">
        <w:rPr>
          <w:rFonts w:ascii="Times New Roman" w:hAnsi="Times New Roman" w:cs="Times New Roman"/>
          <w:sz w:val="24"/>
          <w:szCs w:val="24"/>
        </w:rPr>
        <w:t>Comharchumann</w:t>
      </w:r>
      <w:proofErr w:type="spellEnd"/>
      <w:r w:rsidR="00B035BB" w:rsidRPr="00B035BB">
        <w:rPr>
          <w:rFonts w:ascii="Times New Roman" w:hAnsi="Times New Roman" w:cs="Times New Roman"/>
          <w:sz w:val="24"/>
          <w:szCs w:val="24"/>
        </w:rPr>
        <w:t xml:space="preserve"> </w:t>
      </w:r>
      <w:proofErr w:type="spellStart"/>
      <w:r w:rsidR="00B035BB" w:rsidRPr="00B035BB">
        <w:rPr>
          <w:rFonts w:ascii="Times New Roman" w:hAnsi="Times New Roman" w:cs="Times New Roman"/>
          <w:sz w:val="24"/>
          <w:szCs w:val="24"/>
        </w:rPr>
        <w:t>Fuinnimh</w:t>
      </w:r>
      <w:proofErr w:type="spellEnd"/>
      <w:r w:rsidR="00B035BB" w:rsidRPr="00B035BB">
        <w:rPr>
          <w:rFonts w:ascii="Times New Roman" w:hAnsi="Times New Roman" w:cs="Times New Roman"/>
          <w:sz w:val="24"/>
          <w:szCs w:val="24"/>
        </w:rPr>
        <w:t xml:space="preserve"> </w:t>
      </w:r>
      <w:proofErr w:type="spellStart"/>
      <w:r w:rsidR="00B035BB" w:rsidRPr="00B035BB">
        <w:rPr>
          <w:rFonts w:ascii="Times New Roman" w:hAnsi="Times New Roman" w:cs="Times New Roman"/>
          <w:sz w:val="24"/>
          <w:szCs w:val="24"/>
        </w:rPr>
        <w:t>Oileáin</w:t>
      </w:r>
      <w:proofErr w:type="spellEnd"/>
      <w:r w:rsidR="00B035BB" w:rsidRPr="00B035BB">
        <w:rPr>
          <w:rFonts w:ascii="Times New Roman" w:hAnsi="Times New Roman" w:cs="Times New Roman"/>
          <w:sz w:val="24"/>
          <w:szCs w:val="24"/>
        </w:rPr>
        <w:t xml:space="preserve"> </w:t>
      </w:r>
      <w:proofErr w:type="spellStart"/>
      <w:r w:rsidR="00B035BB" w:rsidRPr="00B035BB">
        <w:rPr>
          <w:rFonts w:ascii="Times New Roman" w:hAnsi="Times New Roman" w:cs="Times New Roman"/>
          <w:sz w:val="24"/>
          <w:szCs w:val="24"/>
        </w:rPr>
        <w:t>Árann</w:t>
      </w:r>
      <w:proofErr w:type="spellEnd"/>
      <w:r w:rsidR="00B035BB" w:rsidRPr="00B035BB">
        <w:rPr>
          <w:rFonts w:ascii="Times New Roman" w:hAnsi="Times New Roman" w:cs="Times New Roman"/>
          <w:sz w:val="24"/>
          <w:szCs w:val="24"/>
        </w:rPr>
        <w:t xml:space="preserve"> </w:t>
      </w:r>
      <w:proofErr w:type="spellStart"/>
      <w:r w:rsidR="00B035BB" w:rsidRPr="00B035BB">
        <w:rPr>
          <w:rFonts w:ascii="Times New Roman" w:hAnsi="Times New Roman" w:cs="Times New Roman"/>
          <w:sz w:val="24"/>
          <w:szCs w:val="24"/>
        </w:rPr>
        <w:t>Teoranta</w:t>
      </w:r>
      <w:proofErr w:type="spellEnd"/>
      <w:r w:rsidR="00B035BB" w:rsidRPr="00B035BB">
        <w:rPr>
          <w:rFonts w:ascii="Times New Roman" w:hAnsi="Times New Roman" w:cs="Times New Roman"/>
          <w:sz w:val="24"/>
          <w:szCs w:val="24"/>
        </w:rPr>
        <w:t xml:space="preserve"> </w:t>
      </w:r>
      <w:r w:rsidR="00D85CAE" w:rsidRPr="00B035BB">
        <w:rPr>
          <w:rFonts w:ascii="Times New Roman" w:hAnsi="Times New Roman" w:cs="Times New Roman"/>
          <w:sz w:val="24"/>
          <w:szCs w:val="24"/>
        </w:rPr>
        <w:t>2016)</w:t>
      </w:r>
    </w:p>
    <w:p w14:paraId="5B394EEC" w14:textId="77777777" w:rsidR="00D85CAE" w:rsidRPr="00D819F6" w:rsidRDefault="00D85CAE" w:rsidP="00BE3486">
      <w:pPr>
        <w:spacing w:line="276" w:lineRule="auto"/>
        <w:jc w:val="both"/>
        <w:rPr>
          <w:rFonts w:ascii="Times New Roman" w:hAnsi="Times New Roman" w:cs="Times New Roman"/>
          <w:sz w:val="24"/>
          <w:szCs w:val="24"/>
        </w:rPr>
      </w:pPr>
    </w:p>
    <w:p w14:paraId="4095A15B" w14:textId="77777777" w:rsidR="00060AE2" w:rsidRPr="00D819F6" w:rsidRDefault="00060AE2" w:rsidP="00BE3486">
      <w:pPr>
        <w:pStyle w:val="ListParagraph"/>
        <w:numPr>
          <w:ilvl w:val="0"/>
          <w:numId w:val="17"/>
        </w:numPr>
        <w:jc w:val="both"/>
        <w:rPr>
          <w:rFonts w:ascii="Times New Roman" w:hAnsi="Times New Roman" w:cs="Times New Roman"/>
          <w:b/>
          <w:sz w:val="24"/>
          <w:szCs w:val="24"/>
        </w:rPr>
      </w:pPr>
      <w:r w:rsidRPr="00D819F6">
        <w:rPr>
          <w:rFonts w:ascii="Times New Roman" w:hAnsi="Times New Roman" w:cs="Times New Roman"/>
          <w:b/>
          <w:sz w:val="24"/>
          <w:szCs w:val="24"/>
        </w:rPr>
        <w:t>Introduction</w:t>
      </w:r>
    </w:p>
    <w:p w14:paraId="0478DF21" w14:textId="2492286C" w:rsidR="00E415C1" w:rsidRDefault="006B0007"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Community involvement in renewable energy generation and</w:t>
      </w:r>
      <w:r w:rsidR="00391883" w:rsidRPr="00D819F6">
        <w:rPr>
          <w:rFonts w:ascii="Times New Roman" w:hAnsi="Times New Roman" w:cs="Times New Roman"/>
          <w:sz w:val="24"/>
          <w:szCs w:val="24"/>
        </w:rPr>
        <w:t xml:space="preserve"> </w:t>
      </w:r>
      <w:r w:rsidR="00BA5637">
        <w:rPr>
          <w:rFonts w:ascii="Times New Roman" w:hAnsi="Times New Roman" w:cs="Times New Roman"/>
          <w:sz w:val="24"/>
          <w:szCs w:val="24"/>
        </w:rPr>
        <w:t xml:space="preserve">in </w:t>
      </w:r>
      <w:r w:rsidR="00391883" w:rsidRPr="00D819F6">
        <w:rPr>
          <w:rFonts w:ascii="Times New Roman" w:hAnsi="Times New Roman" w:cs="Times New Roman"/>
          <w:sz w:val="24"/>
          <w:szCs w:val="24"/>
        </w:rPr>
        <w:t>regulating</w:t>
      </w:r>
      <w:r w:rsidRPr="00D819F6">
        <w:rPr>
          <w:rFonts w:ascii="Times New Roman" w:hAnsi="Times New Roman" w:cs="Times New Roman"/>
          <w:sz w:val="24"/>
          <w:szCs w:val="24"/>
        </w:rPr>
        <w:t xml:space="preserve"> energy consumption has increased </w:t>
      </w:r>
      <w:proofErr w:type="gramStart"/>
      <w:r w:rsidRPr="00D819F6">
        <w:rPr>
          <w:rFonts w:ascii="Times New Roman" w:hAnsi="Times New Roman" w:cs="Times New Roman"/>
          <w:sz w:val="24"/>
          <w:szCs w:val="24"/>
        </w:rPr>
        <w:t>during the course of</w:t>
      </w:r>
      <w:proofErr w:type="gramEnd"/>
      <w:r w:rsidRPr="00D819F6">
        <w:rPr>
          <w:rFonts w:ascii="Times New Roman" w:hAnsi="Times New Roman" w:cs="Times New Roman"/>
          <w:sz w:val="24"/>
          <w:szCs w:val="24"/>
        </w:rPr>
        <w:t xml:space="preserve"> the past decade as concerns regarding climate change and energy prices intensify (</w:t>
      </w:r>
      <w:proofErr w:type="spellStart"/>
      <w:r w:rsidRPr="00D819F6">
        <w:rPr>
          <w:rFonts w:ascii="Times New Roman" w:hAnsi="Times New Roman" w:cs="Times New Roman"/>
          <w:sz w:val="24"/>
          <w:szCs w:val="24"/>
        </w:rPr>
        <w:t>Bomberg</w:t>
      </w:r>
      <w:proofErr w:type="spellEnd"/>
      <w:r w:rsidRPr="00D819F6">
        <w:rPr>
          <w:rFonts w:ascii="Times New Roman" w:hAnsi="Times New Roman" w:cs="Times New Roman"/>
          <w:sz w:val="24"/>
          <w:szCs w:val="24"/>
        </w:rPr>
        <w:t xml:space="preserve"> and McEwen, 2012). </w:t>
      </w:r>
      <w:r w:rsidR="00391883" w:rsidRPr="00D819F6">
        <w:rPr>
          <w:rFonts w:ascii="Times New Roman" w:hAnsi="Times New Roman" w:cs="Times New Roman"/>
          <w:sz w:val="24"/>
          <w:szCs w:val="24"/>
        </w:rPr>
        <w:t xml:space="preserve">Although large scale, traditional power plants will continue to have a role to play in energy generation, it is becoming increasingly accepted that decentralised </w:t>
      </w:r>
      <w:r w:rsidR="008F25C4">
        <w:rPr>
          <w:rFonts w:ascii="Times New Roman" w:hAnsi="Times New Roman" w:cs="Times New Roman"/>
          <w:sz w:val="24"/>
          <w:szCs w:val="24"/>
        </w:rPr>
        <w:t xml:space="preserve">and </w:t>
      </w:r>
      <w:r w:rsidR="00391883" w:rsidRPr="00D819F6">
        <w:rPr>
          <w:rFonts w:ascii="Times New Roman" w:hAnsi="Times New Roman" w:cs="Times New Roman"/>
          <w:sz w:val="24"/>
          <w:szCs w:val="24"/>
        </w:rPr>
        <w:t xml:space="preserve">community owned projects will also have a </w:t>
      </w:r>
      <w:r w:rsidR="00645EA4" w:rsidRPr="00D819F6">
        <w:rPr>
          <w:rFonts w:ascii="Times New Roman" w:hAnsi="Times New Roman" w:cs="Times New Roman"/>
          <w:sz w:val="24"/>
          <w:szCs w:val="24"/>
        </w:rPr>
        <w:t>role</w:t>
      </w:r>
      <w:r w:rsidR="00391883" w:rsidRPr="00D819F6">
        <w:rPr>
          <w:rFonts w:ascii="Times New Roman" w:hAnsi="Times New Roman" w:cs="Times New Roman"/>
          <w:sz w:val="24"/>
          <w:szCs w:val="24"/>
        </w:rPr>
        <w:t xml:space="preserve"> in the future energy mix (</w:t>
      </w:r>
      <w:proofErr w:type="spellStart"/>
      <w:r w:rsidR="00391883" w:rsidRPr="00D819F6">
        <w:rPr>
          <w:rFonts w:ascii="Times New Roman" w:hAnsi="Times New Roman" w:cs="Times New Roman"/>
          <w:sz w:val="24"/>
          <w:szCs w:val="24"/>
        </w:rPr>
        <w:t>Harnmeijer</w:t>
      </w:r>
      <w:proofErr w:type="spellEnd"/>
      <w:r w:rsidR="00391883" w:rsidRPr="00D819F6">
        <w:rPr>
          <w:rFonts w:ascii="Times New Roman" w:hAnsi="Times New Roman" w:cs="Times New Roman"/>
          <w:sz w:val="24"/>
          <w:szCs w:val="24"/>
        </w:rPr>
        <w:t xml:space="preserve"> et al, 2013). Community Energy Projects </w:t>
      </w:r>
      <w:r w:rsidR="00FA5F5E">
        <w:rPr>
          <w:rFonts w:ascii="Times New Roman" w:hAnsi="Times New Roman" w:cs="Times New Roman"/>
          <w:sz w:val="24"/>
          <w:szCs w:val="24"/>
        </w:rPr>
        <w:t>(CEP</w:t>
      </w:r>
      <w:r w:rsidR="00567B61">
        <w:rPr>
          <w:rFonts w:ascii="Times New Roman" w:hAnsi="Times New Roman" w:cs="Times New Roman"/>
          <w:sz w:val="24"/>
          <w:szCs w:val="24"/>
        </w:rPr>
        <w:t>s</w:t>
      </w:r>
      <w:r w:rsidR="00FA5F5E">
        <w:rPr>
          <w:rFonts w:ascii="Times New Roman" w:hAnsi="Times New Roman" w:cs="Times New Roman"/>
          <w:sz w:val="24"/>
          <w:szCs w:val="24"/>
        </w:rPr>
        <w:t xml:space="preserve">) </w:t>
      </w:r>
      <w:r w:rsidR="00391883" w:rsidRPr="00D819F6">
        <w:rPr>
          <w:rFonts w:ascii="Times New Roman" w:hAnsi="Times New Roman" w:cs="Times New Roman"/>
          <w:sz w:val="24"/>
          <w:szCs w:val="24"/>
        </w:rPr>
        <w:t>– energy projects that are part or fully owned by a recognised community of place or interest – are increasingly seen as a means of creating renewable energy in a sustainable way</w:t>
      </w:r>
      <w:r w:rsidR="00E367A5" w:rsidRPr="00D819F6">
        <w:rPr>
          <w:rFonts w:ascii="Times New Roman" w:hAnsi="Times New Roman" w:cs="Times New Roman"/>
          <w:sz w:val="24"/>
          <w:szCs w:val="24"/>
        </w:rPr>
        <w:t xml:space="preserve"> (Müller et al, 2011; </w:t>
      </w:r>
      <w:r w:rsidR="00E367A5" w:rsidRPr="00791981">
        <w:rPr>
          <w:rFonts w:ascii="Times New Roman" w:hAnsi="Times New Roman" w:cs="Times New Roman"/>
          <w:sz w:val="24"/>
          <w:szCs w:val="24"/>
        </w:rPr>
        <w:t>Rogers et al, 2012)</w:t>
      </w:r>
      <w:r w:rsidR="00391883" w:rsidRPr="00D819F6">
        <w:rPr>
          <w:rFonts w:ascii="Times New Roman" w:hAnsi="Times New Roman" w:cs="Times New Roman"/>
          <w:sz w:val="24"/>
          <w:szCs w:val="24"/>
        </w:rPr>
        <w:t xml:space="preserve">. </w:t>
      </w:r>
      <w:r w:rsidR="00E415C1">
        <w:rPr>
          <w:rFonts w:ascii="Times New Roman" w:hAnsi="Times New Roman" w:cs="Times New Roman"/>
          <w:sz w:val="24"/>
          <w:szCs w:val="24"/>
        </w:rPr>
        <w:t xml:space="preserve">Indeed, </w:t>
      </w:r>
      <w:r w:rsidR="00FA5F5E">
        <w:rPr>
          <w:rFonts w:ascii="Times New Roman" w:hAnsi="Times New Roman" w:cs="Times New Roman"/>
          <w:sz w:val="24"/>
          <w:szCs w:val="24"/>
        </w:rPr>
        <w:t>CEPs</w:t>
      </w:r>
      <w:r w:rsidR="00192B93">
        <w:rPr>
          <w:rFonts w:ascii="Times New Roman" w:hAnsi="Times New Roman" w:cs="Times New Roman"/>
          <w:sz w:val="24"/>
          <w:szCs w:val="24"/>
        </w:rPr>
        <w:t xml:space="preserve"> are being developed across Europe (</w:t>
      </w:r>
      <w:proofErr w:type="spellStart"/>
      <w:r w:rsidR="00192B93">
        <w:rPr>
          <w:rFonts w:ascii="Times New Roman" w:hAnsi="Times New Roman" w:cs="Times New Roman"/>
          <w:sz w:val="24"/>
          <w:szCs w:val="24"/>
        </w:rPr>
        <w:t>Bauwens</w:t>
      </w:r>
      <w:proofErr w:type="spellEnd"/>
      <w:r w:rsidR="00192B93">
        <w:rPr>
          <w:rFonts w:ascii="Times New Roman" w:hAnsi="Times New Roman" w:cs="Times New Roman"/>
          <w:sz w:val="24"/>
          <w:szCs w:val="24"/>
        </w:rPr>
        <w:t xml:space="preserve"> et al, 2016)</w:t>
      </w:r>
      <w:r w:rsidR="004E25A7">
        <w:rPr>
          <w:rFonts w:ascii="Times New Roman" w:hAnsi="Times New Roman" w:cs="Times New Roman"/>
          <w:sz w:val="24"/>
          <w:szCs w:val="24"/>
        </w:rPr>
        <w:t xml:space="preserve"> and globally (Maruyama et al, 2007; </w:t>
      </w:r>
      <w:proofErr w:type="spellStart"/>
      <w:r w:rsidR="00DA1F3D">
        <w:rPr>
          <w:rFonts w:ascii="Times New Roman" w:hAnsi="Times New Roman" w:cs="Times New Roman"/>
          <w:sz w:val="24"/>
          <w:szCs w:val="24"/>
        </w:rPr>
        <w:t>Harnmeijer</w:t>
      </w:r>
      <w:proofErr w:type="spellEnd"/>
      <w:r w:rsidR="00DA1F3D">
        <w:rPr>
          <w:rFonts w:ascii="Times New Roman" w:hAnsi="Times New Roman" w:cs="Times New Roman"/>
          <w:sz w:val="24"/>
          <w:szCs w:val="24"/>
        </w:rPr>
        <w:t xml:space="preserve"> et al, 2013; </w:t>
      </w:r>
      <w:r w:rsidR="00442EAA">
        <w:rPr>
          <w:rFonts w:ascii="Times New Roman" w:hAnsi="Times New Roman" w:cs="Times New Roman"/>
          <w:sz w:val="24"/>
          <w:szCs w:val="24"/>
        </w:rPr>
        <w:t>Johns, 2015</w:t>
      </w:r>
      <w:r w:rsidR="004E25A7">
        <w:rPr>
          <w:rFonts w:ascii="Times New Roman" w:hAnsi="Times New Roman" w:cs="Times New Roman"/>
          <w:sz w:val="24"/>
          <w:szCs w:val="24"/>
        </w:rPr>
        <w:t xml:space="preserve">). </w:t>
      </w:r>
    </w:p>
    <w:p w14:paraId="5CF63C9B" w14:textId="1801C91A" w:rsidR="00391883" w:rsidRPr="00D819F6" w:rsidRDefault="00391883"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Community energy is an umbrella term used for a variety of initiatives managed by communities</w:t>
      </w:r>
      <w:r w:rsidR="00645EA4" w:rsidRPr="00D819F6">
        <w:rPr>
          <w:rFonts w:ascii="Times New Roman" w:hAnsi="Times New Roman" w:cs="Times New Roman"/>
          <w:sz w:val="24"/>
          <w:szCs w:val="24"/>
        </w:rPr>
        <w:t xml:space="preserve"> including</w:t>
      </w:r>
      <w:r w:rsidRPr="00D819F6">
        <w:rPr>
          <w:rFonts w:ascii="Times New Roman" w:hAnsi="Times New Roman" w:cs="Times New Roman"/>
          <w:sz w:val="24"/>
          <w:szCs w:val="24"/>
        </w:rPr>
        <w:t xml:space="preserve"> projects that focus on generation of renewable energy, energy conservation</w:t>
      </w:r>
      <w:r w:rsidR="00645EA4" w:rsidRPr="00D819F6">
        <w:rPr>
          <w:rFonts w:ascii="Times New Roman" w:hAnsi="Times New Roman" w:cs="Times New Roman"/>
          <w:sz w:val="24"/>
          <w:szCs w:val="24"/>
        </w:rPr>
        <w:t>,</w:t>
      </w:r>
      <w:r w:rsidRPr="00D819F6">
        <w:rPr>
          <w:rFonts w:ascii="Times New Roman" w:hAnsi="Times New Roman" w:cs="Times New Roman"/>
          <w:sz w:val="24"/>
          <w:szCs w:val="24"/>
        </w:rPr>
        <w:t xml:space="preserve"> and the bulk-buying of energy for a community (D</w:t>
      </w:r>
      <w:r w:rsidR="00645EA4" w:rsidRPr="00D819F6">
        <w:rPr>
          <w:rFonts w:ascii="Times New Roman" w:hAnsi="Times New Roman" w:cs="Times New Roman"/>
          <w:sz w:val="24"/>
          <w:szCs w:val="24"/>
        </w:rPr>
        <w:t xml:space="preserve">epartment of </w:t>
      </w:r>
      <w:r w:rsidRPr="00D819F6">
        <w:rPr>
          <w:rFonts w:ascii="Times New Roman" w:hAnsi="Times New Roman" w:cs="Times New Roman"/>
          <w:sz w:val="24"/>
          <w:szCs w:val="24"/>
        </w:rPr>
        <w:t>E</w:t>
      </w:r>
      <w:r w:rsidR="00645EA4" w:rsidRPr="00D819F6">
        <w:rPr>
          <w:rFonts w:ascii="Times New Roman" w:hAnsi="Times New Roman" w:cs="Times New Roman"/>
          <w:sz w:val="24"/>
          <w:szCs w:val="24"/>
        </w:rPr>
        <w:t xml:space="preserve">nergy and </w:t>
      </w:r>
      <w:r w:rsidRPr="00D819F6">
        <w:rPr>
          <w:rFonts w:ascii="Times New Roman" w:hAnsi="Times New Roman" w:cs="Times New Roman"/>
          <w:sz w:val="24"/>
          <w:szCs w:val="24"/>
        </w:rPr>
        <w:t>C</w:t>
      </w:r>
      <w:r w:rsidR="00645EA4" w:rsidRPr="00D819F6">
        <w:rPr>
          <w:rFonts w:ascii="Times New Roman" w:hAnsi="Times New Roman" w:cs="Times New Roman"/>
          <w:sz w:val="24"/>
          <w:szCs w:val="24"/>
        </w:rPr>
        <w:t xml:space="preserve">limate </w:t>
      </w:r>
      <w:r w:rsidRPr="00D819F6">
        <w:rPr>
          <w:rFonts w:ascii="Times New Roman" w:hAnsi="Times New Roman" w:cs="Times New Roman"/>
          <w:sz w:val="24"/>
          <w:szCs w:val="24"/>
        </w:rPr>
        <w:t>C</w:t>
      </w:r>
      <w:r w:rsidR="00645EA4" w:rsidRPr="00D819F6">
        <w:rPr>
          <w:rFonts w:ascii="Times New Roman" w:hAnsi="Times New Roman" w:cs="Times New Roman"/>
          <w:sz w:val="24"/>
          <w:szCs w:val="24"/>
        </w:rPr>
        <w:t>hange [DECC]</w:t>
      </w:r>
      <w:r w:rsidRPr="00D819F6">
        <w:rPr>
          <w:rFonts w:ascii="Times New Roman" w:hAnsi="Times New Roman" w:cs="Times New Roman"/>
          <w:sz w:val="24"/>
          <w:szCs w:val="24"/>
        </w:rPr>
        <w:t>, 2014). The</w:t>
      </w:r>
      <w:r w:rsidR="00655D02">
        <w:rPr>
          <w:rFonts w:ascii="Times New Roman" w:hAnsi="Times New Roman" w:cs="Times New Roman"/>
          <w:sz w:val="24"/>
          <w:szCs w:val="24"/>
        </w:rPr>
        <w:t xml:space="preserve"> national government of the United Kingdom (UK) has acknowledge</w:t>
      </w:r>
      <w:r w:rsidR="00567B61">
        <w:rPr>
          <w:rFonts w:ascii="Times New Roman" w:hAnsi="Times New Roman" w:cs="Times New Roman"/>
          <w:sz w:val="24"/>
          <w:szCs w:val="24"/>
        </w:rPr>
        <w:t>d</w:t>
      </w:r>
      <w:r w:rsidR="00655D02">
        <w:rPr>
          <w:rFonts w:ascii="Times New Roman" w:hAnsi="Times New Roman" w:cs="Times New Roman"/>
          <w:sz w:val="24"/>
          <w:szCs w:val="24"/>
        </w:rPr>
        <w:t xml:space="preserve"> a</w:t>
      </w:r>
      <w:r w:rsidRPr="00D819F6">
        <w:rPr>
          <w:rFonts w:ascii="Times New Roman" w:hAnsi="Times New Roman" w:cs="Times New Roman"/>
          <w:sz w:val="24"/>
          <w:szCs w:val="24"/>
        </w:rPr>
        <w:t xml:space="preserve"> role </w:t>
      </w:r>
      <w:r w:rsidR="00655D02">
        <w:rPr>
          <w:rFonts w:ascii="Times New Roman" w:hAnsi="Times New Roman" w:cs="Times New Roman"/>
          <w:sz w:val="24"/>
          <w:szCs w:val="24"/>
        </w:rPr>
        <w:t>for CEPs</w:t>
      </w:r>
      <w:r w:rsidRPr="00D819F6">
        <w:rPr>
          <w:rFonts w:ascii="Times New Roman" w:hAnsi="Times New Roman" w:cs="Times New Roman"/>
          <w:sz w:val="24"/>
          <w:szCs w:val="24"/>
        </w:rPr>
        <w:t xml:space="preserve"> in the </w:t>
      </w:r>
      <w:r w:rsidR="00655D02">
        <w:rPr>
          <w:rFonts w:ascii="Times New Roman" w:hAnsi="Times New Roman" w:cs="Times New Roman"/>
          <w:sz w:val="24"/>
          <w:szCs w:val="24"/>
        </w:rPr>
        <w:t xml:space="preserve">country’s </w:t>
      </w:r>
      <w:r w:rsidRPr="00D819F6">
        <w:rPr>
          <w:rFonts w:ascii="Times New Roman" w:hAnsi="Times New Roman" w:cs="Times New Roman"/>
          <w:sz w:val="24"/>
          <w:szCs w:val="24"/>
        </w:rPr>
        <w:t xml:space="preserve">future energy generating mix, with the administration of 2011-15 pledging support for the sector through the publication of the Community Energy Strategy (DECC, 2014). This strategy also recognises, to a degree, the </w:t>
      </w:r>
      <w:r w:rsidRPr="00D819F6">
        <w:rPr>
          <w:rFonts w:ascii="Times New Roman" w:hAnsi="Times New Roman" w:cs="Times New Roman"/>
          <w:sz w:val="24"/>
          <w:szCs w:val="24"/>
        </w:rPr>
        <w:lastRenderedPageBreak/>
        <w:t xml:space="preserve">connected benefits of including communities in energy generation schemes such as the creation of stronger communities, </w:t>
      </w:r>
      <w:r w:rsidR="00655D02">
        <w:rPr>
          <w:rFonts w:ascii="Times New Roman" w:hAnsi="Times New Roman" w:cs="Times New Roman"/>
          <w:sz w:val="24"/>
          <w:szCs w:val="24"/>
        </w:rPr>
        <w:t xml:space="preserve">opportunities for </w:t>
      </w:r>
      <w:r w:rsidRPr="00D819F6">
        <w:rPr>
          <w:rFonts w:ascii="Times New Roman" w:hAnsi="Times New Roman" w:cs="Times New Roman"/>
          <w:sz w:val="24"/>
          <w:szCs w:val="24"/>
        </w:rPr>
        <w:t>skill</w:t>
      </w:r>
      <w:r w:rsidR="00655D02">
        <w:rPr>
          <w:rFonts w:ascii="Times New Roman" w:hAnsi="Times New Roman" w:cs="Times New Roman"/>
          <w:sz w:val="24"/>
          <w:szCs w:val="24"/>
        </w:rPr>
        <w:t>s</w:t>
      </w:r>
      <w:r w:rsidRPr="00D819F6">
        <w:rPr>
          <w:rFonts w:ascii="Times New Roman" w:hAnsi="Times New Roman" w:cs="Times New Roman"/>
          <w:sz w:val="24"/>
          <w:szCs w:val="24"/>
        </w:rPr>
        <w:t xml:space="preserve"> development</w:t>
      </w:r>
      <w:r w:rsidR="00655D02">
        <w:rPr>
          <w:rFonts w:ascii="Times New Roman" w:hAnsi="Times New Roman" w:cs="Times New Roman"/>
          <w:sz w:val="24"/>
          <w:szCs w:val="24"/>
        </w:rPr>
        <w:t xml:space="preserve"> and </w:t>
      </w:r>
      <w:r w:rsidRPr="00D819F6">
        <w:rPr>
          <w:rFonts w:ascii="Times New Roman" w:hAnsi="Times New Roman" w:cs="Times New Roman"/>
          <w:sz w:val="24"/>
          <w:szCs w:val="24"/>
        </w:rPr>
        <w:t>education</w:t>
      </w:r>
      <w:r w:rsidR="00655D02">
        <w:rPr>
          <w:rFonts w:ascii="Times New Roman" w:hAnsi="Times New Roman" w:cs="Times New Roman"/>
          <w:sz w:val="24"/>
          <w:szCs w:val="24"/>
        </w:rPr>
        <w:t>,</w:t>
      </w:r>
      <w:r w:rsidRPr="00D819F6">
        <w:rPr>
          <w:rFonts w:ascii="Times New Roman" w:hAnsi="Times New Roman" w:cs="Times New Roman"/>
          <w:sz w:val="24"/>
          <w:szCs w:val="24"/>
        </w:rPr>
        <w:t xml:space="preserve"> and financial benefits (DECC, 2014, p.6). </w:t>
      </w:r>
    </w:p>
    <w:p w14:paraId="475BEFEF" w14:textId="33B4610E" w:rsidR="00F527B9" w:rsidRPr="00D819F6" w:rsidRDefault="00EA4D2B" w:rsidP="00621A95">
      <w:pPr>
        <w:spacing w:line="276"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Scholarly r</w:t>
      </w:r>
      <w:r w:rsidR="00645EA4" w:rsidRPr="00D819F6">
        <w:rPr>
          <w:rFonts w:ascii="Times New Roman" w:hAnsi="Times New Roman" w:cs="Times New Roman"/>
          <w:sz w:val="24"/>
          <w:szCs w:val="24"/>
        </w:rPr>
        <w:t>esearch</w:t>
      </w:r>
      <w:r>
        <w:rPr>
          <w:rFonts w:ascii="Times New Roman" w:hAnsi="Times New Roman" w:cs="Times New Roman"/>
          <w:sz w:val="24"/>
          <w:szCs w:val="24"/>
        </w:rPr>
        <w:t xml:space="preserve"> has</w:t>
      </w:r>
      <w:r w:rsidR="00391883" w:rsidRPr="00D819F6">
        <w:rPr>
          <w:rFonts w:ascii="Times New Roman" w:hAnsi="Times New Roman" w:cs="Times New Roman"/>
          <w:sz w:val="24"/>
          <w:szCs w:val="24"/>
        </w:rPr>
        <w:t xml:space="preserve"> </w:t>
      </w:r>
      <w:r w:rsidR="00645EA4" w:rsidRPr="00D819F6">
        <w:rPr>
          <w:rFonts w:ascii="Times New Roman" w:hAnsi="Times New Roman" w:cs="Times New Roman"/>
          <w:sz w:val="24"/>
          <w:szCs w:val="24"/>
        </w:rPr>
        <w:t xml:space="preserve">highlighted </w:t>
      </w:r>
      <w:r w:rsidR="00645EA4" w:rsidRPr="00D819F6">
        <w:rPr>
          <w:rFonts w:ascii="Times New Roman" w:eastAsia="Times New Roman" w:hAnsi="Times New Roman" w:cs="Times New Roman"/>
          <w:sz w:val="24"/>
          <w:szCs w:val="24"/>
          <w:lang w:eastAsia="en-GB"/>
        </w:rPr>
        <w:t>t</w:t>
      </w:r>
      <w:r w:rsidR="006727C5" w:rsidRPr="00D819F6">
        <w:rPr>
          <w:rFonts w:ascii="Times New Roman" w:eastAsia="Times New Roman" w:hAnsi="Times New Roman" w:cs="Times New Roman"/>
          <w:sz w:val="24"/>
          <w:szCs w:val="24"/>
          <w:lang w:eastAsia="en-GB"/>
        </w:rPr>
        <w:t>he</w:t>
      </w:r>
      <w:r w:rsidR="00B507AB" w:rsidRPr="00D819F6">
        <w:rPr>
          <w:rFonts w:ascii="Times New Roman" w:eastAsia="Times New Roman" w:hAnsi="Times New Roman" w:cs="Times New Roman"/>
          <w:sz w:val="24"/>
          <w:szCs w:val="24"/>
          <w:lang w:eastAsia="en-GB"/>
        </w:rPr>
        <w:t xml:space="preserve"> ability of </w:t>
      </w:r>
      <w:r w:rsidR="00567B61">
        <w:rPr>
          <w:rFonts w:ascii="Times New Roman" w:eastAsia="Times New Roman" w:hAnsi="Times New Roman" w:cs="Times New Roman"/>
          <w:sz w:val="24"/>
          <w:szCs w:val="24"/>
          <w:lang w:eastAsia="en-GB"/>
        </w:rPr>
        <w:t xml:space="preserve">CEPs </w:t>
      </w:r>
      <w:r w:rsidR="00B507AB" w:rsidRPr="00D819F6">
        <w:rPr>
          <w:rFonts w:ascii="Times New Roman" w:eastAsia="Times New Roman" w:hAnsi="Times New Roman" w:cs="Times New Roman"/>
          <w:sz w:val="24"/>
          <w:szCs w:val="24"/>
          <w:lang w:eastAsia="en-GB"/>
        </w:rPr>
        <w:t xml:space="preserve">community energy groups </w:t>
      </w:r>
      <w:r w:rsidR="00CE1B34" w:rsidRPr="00D819F6">
        <w:rPr>
          <w:rFonts w:ascii="Times New Roman" w:eastAsia="Times New Roman" w:hAnsi="Times New Roman" w:cs="Times New Roman"/>
          <w:sz w:val="24"/>
          <w:szCs w:val="24"/>
          <w:lang w:eastAsia="en-GB"/>
        </w:rPr>
        <w:t xml:space="preserve">to </w:t>
      </w:r>
      <w:r w:rsidR="00B507AB" w:rsidRPr="00D819F6">
        <w:rPr>
          <w:rFonts w:ascii="Times New Roman" w:eastAsia="Times New Roman" w:hAnsi="Times New Roman" w:cs="Times New Roman"/>
          <w:sz w:val="24"/>
          <w:szCs w:val="24"/>
          <w:lang w:eastAsia="en-GB"/>
        </w:rPr>
        <w:t>contribut</w:t>
      </w:r>
      <w:r w:rsidR="00CE1B34" w:rsidRPr="00D819F6">
        <w:rPr>
          <w:rFonts w:ascii="Times New Roman" w:eastAsia="Times New Roman" w:hAnsi="Times New Roman" w:cs="Times New Roman"/>
          <w:sz w:val="24"/>
          <w:szCs w:val="24"/>
          <w:lang w:eastAsia="en-GB"/>
        </w:rPr>
        <w:t>e</w:t>
      </w:r>
      <w:r w:rsidR="00B507AB" w:rsidRPr="00D819F6">
        <w:rPr>
          <w:rFonts w:ascii="Times New Roman" w:eastAsia="Times New Roman" w:hAnsi="Times New Roman" w:cs="Times New Roman"/>
          <w:sz w:val="24"/>
          <w:szCs w:val="24"/>
          <w:lang w:eastAsia="en-GB"/>
        </w:rPr>
        <w:t xml:space="preserve"> </w:t>
      </w:r>
      <w:r w:rsidR="00A60A33" w:rsidRPr="00D819F6">
        <w:rPr>
          <w:rFonts w:ascii="Times New Roman" w:eastAsia="Times New Roman" w:hAnsi="Times New Roman" w:cs="Times New Roman"/>
          <w:sz w:val="24"/>
          <w:szCs w:val="24"/>
          <w:lang w:eastAsia="en-GB"/>
        </w:rPr>
        <w:t xml:space="preserve">beyond purely energy target measurements, </w:t>
      </w:r>
      <w:r w:rsidR="00B507AB" w:rsidRPr="00D819F6">
        <w:rPr>
          <w:rFonts w:ascii="Times New Roman" w:eastAsia="Times New Roman" w:hAnsi="Times New Roman" w:cs="Times New Roman"/>
          <w:sz w:val="24"/>
          <w:szCs w:val="24"/>
          <w:lang w:eastAsia="en-GB"/>
        </w:rPr>
        <w:t xml:space="preserve">towards </w:t>
      </w:r>
      <w:r w:rsidR="00F527B9" w:rsidRPr="00D819F6">
        <w:rPr>
          <w:rFonts w:ascii="Times New Roman" w:eastAsia="Times New Roman" w:hAnsi="Times New Roman" w:cs="Times New Roman"/>
          <w:i/>
          <w:sz w:val="24"/>
          <w:szCs w:val="24"/>
          <w:lang w:eastAsia="en-GB"/>
        </w:rPr>
        <w:t>economic</w:t>
      </w:r>
      <w:r w:rsidR="00F527B9" w:rsidRPr="00D819F6">
        <w:rPr>
          <w:rFonts w:ascii="Times New Roman" w:eastAsia="Times New Roman" w:hAnsi="Times New Roman" w:cs="Times New Roman"/>
          <w:sz w:val="24"/>
          <w:szCs w:val="24"/>
          <w:lang w:eastAsia="en-GB"/>
        </w:rPr>
        <w:t xml:space="preserve"> and </w:t>
      </w:r>
      <w:r w:rsidR="00F527B9" w:rsidRPr="00D819F6">
        <w:rPr>
          <w:rFonts w:ascii="Times New Roman" w:eastAsia="Times New Roman" w:hAnsi="Times New Roman" w:cs="Times New Roman"/>
          <w:i/>
          <w:sz w:val="24"/>
          <w:szCs w:val="24"/>
          <w:lang w:eastAsia="en-GB"/>
        </w:rPr>
        <w:t>social</w:t>
      </w:r>
      <w:r w:rsidR="00F527B9" w:rsidRPr="00D819F6">
        <w:rPr>
          <w:rFonts w:ascii="Times New Roman" w:eastAsia="Times New Roman" w:hAnsi="Times New Roman" w:cs="Times New Roman"/>
          <w:sz w:val="24"/>
          <w:szCs w:val="24"/>
          <w:lang w:eastAsia="en-GB"/>
        </w:rPr>
        <w:t xml:space="preserve"> sustainability </w:t>
      </w:r>
      <w:r w:rsidR="00D67813" w:rsidRPr="00D819F6">
        <w:rPr>
          <w:rFonts w:ascii="Times New Roman" w:eastAsia="Times New Roman" w:hAnsi="Times New Roman" w:cs="Times New Roman"/>
          <w:sz w:val="24"/>
          <w:szCs w:val="24"/>
          <w:lang w:eastAsia="en-GB"/>
        </w:rPr>
        <w:t>(</w:t>
      </w:r>
      <w:r w:rsidR="00645EA4" w:rsidRPr="00D819F6">
        <w:rPr>
          <w:rFonts w:ascii="Times New Roman" w:eastAsia="Times New Roman" w:hAnsi="Times New Roman" w:cs="Times New Roman"/>
          <w:sz w:val="24"/>
          <w:szCs w:val="24"/>
          <w:lang w:eastAsia="en-GB"/>
        </w:rPr>
        <w:t xml:space="preserve">for example, </w:t>
      </w:r>
      <w:r w:rsidR="006727C5" w:rsidRPr="00D819F6">
        <w:rPr>
          <w:rFonts w:ascii="Times New Roman" w:eastAsia="Times New Roman" w:hAnsi="Times New Roman" w:cs="Times New Roman"/>
          <w:sz w:val="24"/>
          <w:szCs w:val="24"/>
          <w:lang w:eastAsia="en-GB"/>
        </w:rPr>
        <w:t xml:space="preserve">Hain et al, 2005; </w:t>
      </w:r>
      <w:proofErr w:type="spellStart"/>
      <w:r w:rsidR="00D76EDC" w:rsidRPr="00D819F6">
        <w:rPr>
          <w:rFonts w:ascii="Times New Roman" w:eastAsia="Times New Roman" w:hAnsi="Times New Roman" w:cs="Times New Roman"/>
          <w:sz w:val="24"/>
          <w:szCs w:val="24"/>
          <w:lang w:eastAsia="en-GB"/>
        </w:rPr>
        <w:t>Seyfang</w:t>
      </w:r>
      <w:proofErr w:type="spellEnd"/>
      <w:r w:rsidR="00D76EDC" w:rsidRPr="00D819F6">
        <w:rPr>
          <w:rFonts w:ascii="Times New Roman" w:eastAsia="Times New Roman" w:hAnsi="Times New Roman" w:cs="Times New Roman"/>
          <w:sz w:val="24"/>
          <w:szCs w:val="24"/>
          <w:lang w:eastAsia="en-GB"/>
        </w:rPr>
        <w:t xml:space="preserve"> et al, 2013)</w:t>
      </w:r>
      <w:r w:rsidR="00645EA4" w:rsidRPr="00D819F6">
        <w:rPr>
          <w:rFonts w:ascii="Times New Roman" w:eastAsia="Times New Roman" w:hAnsi="Times New Roman" w:cs="Times New Roman"/>
          <w:sz w:val="24"/>
          <w:szCs w:val="24"/>
          <w:lang w:eastAsia="en-GB"/>
        </w:rPr>
        <w:t>.  Indeed,</w:t>
      </w:r>
      <w:r w:rsidR="006727C5" w:rsidRPr="00D819F6">
        <w:rPr>
          <w:rFonts w:ascii="Times New Roman" w:eastAsia="Times New Roman" w:hAnsi="Times New Roman" w:cs="Times New Roman"/>
          <w:sz w:val="24"/>
          <w:szCs w:val="24"/>
          <w:lang w:eastAsia="en-GB"/>
        </w:rPr>
        <w:t xml:space="preserve"> </w:t>
      </w:r>
      <w:r w:rsidR="00645EA4" w:rsidRPr="00D819F6">
        <w:rPr>
          <w:rFonts w:ascii="Times New Roman" w:eastAsia="Times New Roman" w:hAnsi="Times New Roman" w:cs="Times New Roman"/>
          <w:sz w:val="24"/>
          <w:szCs w:val="24"/>
          <w:lang w:eastAsia="en-GB"/>
        </w:rPr>
        <w:t>i</w:t>
      </w:r>
      <w:r w:rsidR="00A60A33" w:rsidRPr="00D819F6">
        <w:rPr>
          <w:rFonts w:ascii="Times New Roman" w:eastAsia="Times New Roman" w:hAnsi="Times New Roman" w:cs="Times New Roman"/>
          <w:sz w:val="24"/>
          <w:szCs w:val="24"/>
          <w:lang w:eastAsia="en-GB"/>
        </w:rPr>
        <w:t xml:space="preserve">t is becoming widely recognised that the community energy sector </w:t>
      </w:r>
      <w:r w:rsidR="00AC7D73">
        <w:rPr>
          <w:rFonts w:ascii="Times New Roman" w:eastAsia="Times New Roman" w:hAnsi="Times New Roman" w:cs="Times New Roman"/>
          <w:sz w:val="24"/>
          <w:szCs w:val="24"/>
          <w:lang w:eastAsia="en-GB"/>
        </w:rPr>
        <w:t>‘</w:t>
      </w:r>
      <w:r w:rsidR="00A60A33" w:rsidRPr="00D819F6">
        <w:rPr>
          <w:rFonts w:ascii="Times New Roman" w:eastAsia="Times New Roman" w:hAnsi="Times New Roman" w:cs="Times New Roman"/>
          <w:sz w:val="24"/>
          <w:szCs w:val="24"/>
          <w:lang w:eastAsia="en-GB"/>
        </w:rPr>
        <w:t>incorporates a wider range of sustainability objectives</w:t>
      </w:r>
      <w:r w:rsidR="00655D02">
        <w:rPr>
          <w:rFonts w:ascii="Times New Roman" w:eastAsia="Times New Roman" w:hAnsi="Times New Roman" w:cs="Times New Roman"/>
          <w:sz w:val="24"/>
          <w:szCs w:val="24"/>
          <w:lang w:eastAsia="en-GB"/>
        </w:rPr>
        <w:t>’</w:t>
      </w:r>
      <w:r w:rsidR="00A60A33" w:rsidRPr="00D819F6">
        <w:rPr>
          <w:rFonts w:ascii="Times New Roman" w:eastAsia="Times New Roman" w:hAnsi="Times New Roman" w:cs="Times New Roman"/>
          <w:sz w:val="24"/>
          <w:szCs w:val="24"/>
          <w:lang w:eastAsia="en-GB"/>
        </w:rPr>
        <w:t xml:space="preserve"> than merely the production of renewable energy (</w:t>
      </w:r>
      <w:proofErr w:type="spellStart"/>
      <w:r w:rsidR="00A60A33" w:rsidRPr="00D819F6">
        <w:rPr>
          <w:rFonts w:ascii="Times New Roman" w:eastAsia="Times New Roman" w:hAnsi="Times New Roman" w:cs="Times New Roman"/>
          <w:sz w:val="24"/>
          <w:szCs w:val="24"/>
          <w:lang w:eastAsia="en-GB"/>
        </w:rPr>
        <w:t>Seyfang</w:t>
      </w:r>
      <w:proofErr w:type="spellEnd"/>
      <w:r w:rsidR="00A60A33" w:rsidRPr="00D819F6">
        <w:rPr>
          <w:rFonts w:ascii="Times New Roman" w:eastAsia="Times New Roman" w:hAnsi="Times New Roman" w:cs="Times New Roman"/>
          <w:sz w:val="24"/>
          <w:szCs w:val="24"/>
          <w:lang w:eastAsia="en-GB"/>
        </w:rPr>
        <w:t xml:space="preserve"> et al, 2012, pg.5). However, beyond the social and economic benefits of the sector,</w:t>
      </w:r>
      <w:r w:rsidR="00D76EDC" w:rsidRPr="00D819F6">
        <w:rPr>
          <w:rFonts w:ascii="Times New Roman" w:eastAsia="Times New Roman" w:hAnsi="Times New Roman" w:cs="Times New Roman"/>
          <w:sz w:val="24"/>
          <w:szCs w:val="24"/>
          <w:lang w:eastAsia="en-GB"/>
        </w:rPr>
        <w:t xml:space="preserve"> </w:t>
      </w:r>
      <w:r w:rsidR="00F527B9" w:rsidRPr="00D819F6">
        <w:rPr>
          <w:rFonts w:ascii="Times New Roman" w:eastAsia="Times New Roman" w:hAnsi="Times New Roman" w:cs="Times New Roman"/>
          <w:sz w:val="24"/>
          <w:szCs w:val="24"/>
          <w:lang w:eastAsia="en-GB"/>
        </w:rPr>
        <w:t xml:space="preserve">there has been little, if any, </w:t>
      </w:r>
      <w:r w:rsidR="00567B61">
        <w:rPr>
          <w:rFonts w:ascii="Times New Roman" w:eastAsia="Times New Roman" w:hAnsi="Times New Roman" w:cs="Times New Roman"/>
          <w:sz w:val="24"/>
          <w:szCs w:val="24"/>
          <w:lang w:eastAsia="en-GB"/>
        </w:rPr>
        <w:t xml:space="preserve">in-depth </w:t>
      </w:r>
      <w:r w:rsidR="00F527B9" w:rsidRPr="00D819F6">
        <w:rPr>
          <w:rFonts w:ascii="Times New Roman" w:eastAsia="Times New Roman" w:hAnsi="Times New Roman" w:cs="Times New Roman"/>
          <w:sz w:val="24"/>
          <w:szCs w:val="24"/>
          <w:lang w:eastAsia="en-GB"/>
        </w:rPr>
        <w:t>research or acknowledgement o</w:t>
      </w:r>
      <w:r w:rsidR="00A60A33" w:rsidRPr="00D819F6">
        <w:rPr>
          <w:rFonts w:ascii="Times New Roman" w:eastAsia="Times New Roman" w:hAnsi="Times New Roman" w:cs="Times New Roman"/>
          <w:sz w:val="24"/>
          <w:szCs w:val="24"/>
          <w:lang w:eastAsia="en-GB"/>
        </w:rPr>
        <w:t>f</w:t>
      </w:r>
      <w:r w:rsidR="00F527B9" w:rsidRPr="00D819F6">
        <w:rPr>
          <w:rFonts w:ascii="Times New Roman" w:eastAsia="Times New Roman" w:hAnsi="Times New Roman" w:cs="Times New Roman"/>
          <w:sz w:val="24"/>
          <w:szCs w:val="24"/>
          <w:lang w:eastAsia="en-GB"/>
        </w:rPr>
        <w:t xml:space="preserve"> the abilit</w:t>
      </w:r>
      <w:r w:rsidR="001C4C21" w:rsidRPr="00D819F6">
        <w:rPr>
          <w:rFonts w:ascii="Times New Roman" w:eastAsia="Times New Roman" w:hAnsi="Times New Roman" w:cs="Times New Roman"/>
          <w:sz w:val="24"/>
          <w:szCs w:val="24"/>
          <w:lang w:eastAsia="en-GB"/>
        </w:rPr>
        <w:t>y of community energy to contribute towards</w:t>
      </w:r>
      <w:r w:rsidR="00F527B9" w:rsidRPr="00D819F6">
        <w:rPr>
          <w:rFonts w:ascii="Times New Roman" w:eastAsia="Times New Roman" w:hAnsi="Times New Roman" w:cs="Times New Roman"/>
          <w:sz w:val="24"/>
          <w:szCs w:val="24"/>
          <w:lang w:eastAsia="en-GB"/>
        </w:rPr>
        <w:t xml:space="preserve"> </w:t>
      </w:r>
      <w:r w:rsidR="00F527B9" w:rsidRPr="00D819F6">
        <w:rPr>
          <w:rFonts w:ascii="Times New Roman" w:eastAsia="Times New Roman" w:hAnsi="Times New Roman" w:cs="Times New Roman"/>
          <w:i/>
          <w:sz w:val="24"/>
          <w:szCs w:val="24"/>
          <w:lang w:eastAsia="en-GB"/>
        </w:rPr>
        <w:t>cultural</w:t>
      </w:r>
      <w:r w:rsidR="00F527B9" w:rsidRPr="00D819F6">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benefits and </w:t>
      </w:r>
      <w:r w:rsidR="00F527B9" w:rsidRPr="00D819F6">
        <w:rPr>
          <w:rFonts w:ascii="Times New Roman" w:eastAsia="Times New Roman" w:hAnsi="Times New Roman" w:cs="Times New Roman"/>
          <w:sz w:val="24"/>
          <w:szCs w:val="24"/>
          <w:lang w:eastAsia="en-GB"/>
        </w:rPr>
        <w:t>sustainability.</w:t>
      </w:r>
      <w:r w:rsidR="003A4C85">
        <w:rPr>
          <w:rFonts w:ascii="Times New Roman" w:eastAsia="Times New Roman" w:hAnsi="Times New Roman" w:cs="Times New Roman"/>
          <w:sz w:val="24"/>
          <w:szCs w:val="24"/>
          <w:lang w:eastAsia="en-GB"/>
        </w:rPr>
        <w:t xml:space="preserve"> Despite the call for more ‘human-centred</w:t>
      </w:r>
      <w:r w:rsidR="00655D02">
        <w:rPr>
          <w:rFonts w:ascii="Times New Roman" w:eastAsia="Times New Roman" w:hAnsi="Times New Roman" w:cs="Times New Roman"/>
          <w:sz w:val="24"/>
          <w:szCs w:val="24"/>
          <w:lang w:eastAsia="en-GB"/>
        </w:rPr>
        <w:t>’</w:t>
      </w:r>
      <w:r w:rsidR="00CE6CD0">
        <w:rPr>
          <w:rFonts w:ascii="Times New Roman" w:eastAsia="Times New Roman" w:hAnsi="Times New Roman" w:cs="Times New Roman"/>
          <w:sz w:val="24"/>
          <w:szCs w:val="24"/>
          <w:lang w:eastAsia="en-GB"/>
        </w:rPr>
        <w:t xml:space="preserve"> research methods within energy scholarship, such as in the field of </w:t>
      </w:r>
      <w:r w:rsidR="003A4C85">
        <w:rPr>
          <w:rFonts w:ascii="Times New Roman" w:eastAsia="Times New Roman" w:hAnsi="Times New Roman" w:cs="Times New Roman"/>
          <w:sz w:val="24"/>
          <w:szCs w:val="24"/>
          <w:lang w:eastAsia="en-GB"/>
        </w:rPr>
        <w:t>cultural</w:t>
      </w:r>
      <w:r w:rsidR="00CE6CD0">
        <w:rPr>
          <w:rFonts w:ascii="Times New Roman" w:eastAsia="Times New Roman" w:hAnsi="Times New Roman" w:cs="Times New Roman"/>
          <w:sz w:val="24"/>
          <w:szCs w:val="24"/>
          <w:lang w:eastAsia="en-GB"/>
        </w:rPr>
        <w:t xml:space="preserve"> anthropology </w:t>
      </w:r>
      <w:r w:rsidR="003A4C85">
        <w:rPr>
          <w:rFonts w:ascii="Times New Roman" w:eastAsia="Times New Roman" w:hAnsi="Times New Roman" w:cs="Times New Roman"/>
          <w:sz w:val="24"/>
          <w:szCs w:val="24"/>
          <w:lang w:eastAsia="en-GB"/>
        </w:rPr>
        <w:t>(</w:t>
      </w:r>
      <w:proofErr w:type="spellStart"/>
      <w:r w:rsidR="003A4C85">
        <w:rPr>
          <w:rFonts w:ascii="Times New Roman" w:eastAsia="Times New Roman" w:hAnsi="Times New Roman" w:cs="Times New Roman"/>
          <w:sz w:val="24"/>
          <w:szCs w:val="24"/>
          <w:lang w:eastAsia="en-GB"/>
        </w:rPr>
        <w:t>Sovacool</w:t>
      </w:r>
      <w:proofErr w:type="spellEnd"/>
      <w:r w:rsidR="003A4C85">
        <w:rPr>
          <w:rFonts w:ascii="Times New Roman" w:eastAsia="Times New Roman" w:hAnsi="Times New Roman" w:cs="Times New Roman"/>
          <w:sz w:val="24"/>
          <w:szCs w:val="24"/>
          <w:lang w:eastAsia="en-GB"/>
        </w:rPr>
        <w:t>, 2014</w:t>
      </w:r>
      <w:r w:rsidR="007E78EB">
        <w:rPr>
          <w:rFonts w:ascii="Times New Roman" w:eastAsia="Times New Roman" w:hAnsi="Times New Roman" w:cs="Times New Roman"/>
          <w:sz w:val="24"/>
          <w:szCs w:val="24"/>
          <w:lang w:eastAsia="en-GB"/>
        </w:rPr>
        <w:t>, p.1</w:t>
      </w:r>
      <w:r w:rsidR="003A4C85">
        <w:rPr>
          <w:rFonts w:ascii="Times New Roman" w:eastAsia="Times New Roman" w:hAnsi="Times New Roman" w:cs="Times New Roman"/>
          <w:sz w:val="24"/>
          <w:szCs w:val="24"/>
          <w:lang w:eastAsia="en-GB"/>
        </w:rPr>
        <w:t>)</w:t>
      </w:r>
      <w:r w:rsidR="00CE6CD0">
        <w:rPr>
          <w:rFonts w:ascii="Times New Roman" w:eastAsia="Times New Roman" w:hAnsi="Times New Roman" w:cs="Times New Roman"/>
          <w:sz w:val="24"/>
          <w:szCs w:val="24"/>
          <w:lang w:eastAsia="en-GB"/>
        </w:rPr>
        <w:t xml:space="preserve">, </w:t>
      </w:r>
      <w:r w:rsidR="003A4C85">
        <w:rPr>
          <w:rFonts w:ascii="Times New Roman" w:eastAsia="Times New Roman" w:hAnsi="Times New Roman" w:cs="Times New Roman"/>
          <w:sz w:val="24"/>
          <w:szCs w:val="24"/>
          <w:lang w:eastAsia="en-GB"/>
        </w:rPr>
        <w:t xml:space="preserve">specific research incorporating such </w:t>
      </w:r>
      <w:r w:rsidR="00CE6CD0">
        <w:rPr>
          <w:rFonts w:ascii="Times New Roman" w:eastAsia="Times New Roman" w:hAnsi="Times New Roman" w:cs="Times New Roman"/>
          <w:sz w:val="24"/>
          <w:szCs w:val="24"/>
          <w:lang w:eastAsia="en-GB"/>
        </w:rPr>
        <w:t>approaches</w:t>
      </w:r>
      <w:r>
        <w:rPr>
          <w:rFonts w:ascii="Times New Roman" w:eastAsia="Times New Roman" w:hAnsi="Times New Roman" w:cs="Times New Roman"/>
          <w:sz w:val="24"/>
          <w:szCs w:val="24"/>
          <w:lang w:eastAsia="en-GB"/>
        </w:rPr>
        <w:t xml:space="preserve"> within the community energy field</w:t>
      </w:r>
      <w:r w:rsidR="003A4C85">
        <w:rPr>
          <w:rFonts w:ascii="Times New Roman" w:eastAsia="Times New Roman" w:hAnsi="Times New Roman" w:cs="Times New Roman"/>
          <w:sz w:val="24"/>
          <w:szCs w:val="24"/>
          <w:lang w:eastAsia="en-GB"/>
        </w:rPr>
        <w:t xml:space="preserve"> are rare. </w:t>
      </w:r>
    </w:p>
    <w:p w14:paraId="144AA865" w14:textId="7F82C2B1" w:rsidR="006A6ACC" w:rsidRDefault="00F527B9" w:rsidP="00BE3486">
      <w:pPr>
        <w:spacing w:line="276" w:lineRule="auto"/>
        <w:jc w:val="both"/>
        <w:rPr>
          <w:rFonts w:ascii="Times New Roman" w:eastAsia="Times New Roman" w:hAnsi="Times New Roman" w:cs="Times New Roman"/>
          <w:sz w:val="24"/>
          <w:szCs w:val="24"/>
          <w:lang w:eastAsia="en-GB"/>
        </w:rPr>
      </w:pPr>
      <w:r w:rsidRPr="00D819F6">
        <w:rPr>
          <w:rFonts w:ascii="Times New Roman" w:eastAsia="Times New Roman" w:hAnsi="Times New Roman" w:cs="Times New Roman"/>
          <w:sz w:val="24"/>
          <w:szCs w:val="24"/>
          <w:lang w:eastAsia="en-GB"/>
        </w:rPr>
        <w:t xml:space="preserve">Culture </w:t>
      </w:r>
      <w:r w:rsidR="00D67813" w:rsidRPr="00D819F6">
        <w:rPr>
          <w:rFonts w:ascii="Times New Roman" w:eastAsia="Times New Roman" w:hAnsi="Times New Roman" w:cs="Times New Roman"/>
          <w:sz w:val="24"/>
          <w:szCs w:val="24"/>
          <w:lang w:eastAsia="en-GB"/>
        </w:rPr>
        <w:t>is an ambiguous term</w:t>
      </w:r>
      <w:r w:rsidR="00B21BD3">
        <w:rPr>
          <w:rFonts w:ascii="Times New Roman" w:eastAsia="Times New Roman" w:hAnsi="Times New Roman" w:cs="Times New Roman"/>
          <w:sz w:val="24"/>
          <w:szCs w:val="24"/>
          <w:lang w:eastAsia="en-GB"/>
        </w:rPr>
        <w:t xml:space="preserve">. It is one of the most difficult terms to </w:t>
      </w:r>
      <w:r w:rsidR="00C5545E">
        <w:rPr>
          <w:rFonts w:ascii="Times New Roman" w:eastAsia="Times New Roman" w:hAnsi="Times New Roman" w:cs="Times New Roman"/>
          <w:sz w:val="24"/>
          <w:szCs w:val="24"/>
          <w:lang w:eastAsia="en-GB"/>
        </w:rPr>
        <w:t>define according to even the most experienced c</w:t>
      </w:r>
      <w:r w:rsidR="00B21BD3">
        <w:rPr>
          <w:rFonts w:ascii="Times New Roman" w:eastAsia="Times New Roman" w:hAnsi="Times New Roman" w:cs="Times New Roman"/>
          <w:sz w:val="24"/>
          <w:szCs w:val="24"/>
          <w:lang w:eastAsia="en-GB"/>
        </w:rPr>
        <w:t>ultural studies academics (Williams, 1985). It can be</w:t>
      </w:r>
      <w:r w:rsidR="00655D02">
        <w:rPr>
          <w:rFonts w:ascii="Times New Roman" w:eastAsia="Times New Roman" w:hAnsi="Times New Roman" w:cs="Times New Roman"/>
          <w:sz w:val="24"/>
          <w:szCs w:val="24"/>
          <w:lang w:eastAsia="en-GB"/>
        </w:rPr>
        <w:t xml:space="preserve"> </w:t>
      </w:r>
      <w:r w:rsidR="00D67813" w:rsidRPr="00D819F6">
        <w:rPr>
          <w:rFonts w:ascii="Times New Roman" w:eastAsia="Times New Roman" w:hAnsi="Times New Roman" w:cs="Times New Roman"/>
          <w:sz w:val="24"/>
          <w:szCs w:val="24"/>
          <w:lang w:eastAsia="en-GB"/>
        </w:rPr>
        <w:t>socially constructed, and imbued with a plethora of different meanings by</w:t>
      </w:r>
      <w:r w:rsidR="00EA3B2D" w:rsidRPr="00D819F6">
        <w:rPr>
          <w:rFonts w:ascii="Times New Roman" w:eastAsia="Times New Roman" w:hAnsi="Times New Roman" w:cs="Times New Roman"/>
          <w:sz w:val="24"/>
          <w:szCs w:val="24"/>
          <w:lang w:eastAsia="en-GB"/>
        </w:rPr>
        <w:t xml:space="preserve"> different people</w:t>
      </w:r>
      <w:r w:rsidR="00C85B20">
        <w:rPr>
          <w:rFonts w:ascii="Times New Roman" w:eastAsia="Times New Roman" w:hAnsi="Times New Roman" w:cs="Times New Roman"/>
          <w:sz w:val="24"/>
          <w:szCs w:val="24"/>
          <w:lang w:eastAsia="en-GB"/>
        </w:rPr>
        <w:t xml:space="preserve"> </w:t>
      </w:r>
      <w:r w:rsidR="00655D02">
        <w:rPr>
          <w:rFonts w:ascii="Times New Roman" w:eastAsia="Times New Roman" w:hAnsi="Times New Roman" w:cs="Times New Roman"/>
          <w:sz w:val="24"/>
          <w:szCs w:val="24"/>
          <w:lang w:eastAsia="en-GB"/>
        </w:rPr>
        <w:t xml:space="preserve">and as such it is </w:t>
      </w:r>
      <w:r w:rsidR="00C85B20">
        <w:rPr>
          <w:rFonts w:ascii="Times New Roman" w:eastAsia="Times New Roman" w:hAnsi="Times New Roman" w:cs="Times New Roman"/>
          <w:sz w:val="24"/>
          <w:szCs w:val="24"/>
          <w:lang w:eastAsia="en-GB"/>
        </w:rPr>
        <w:t>a ‘difficult’ phenomena to study (</w:t>
      </w:r>
      <w:proofErr w:type="spellStart"/>
      <w:r w:rsidR="00C85B20">
        <w:rPr>
          <w:rFonts w:ascii="Times New Roman" w:eastAsia="Times New Roman" w:hAnsi="Times New Roman" w:cs="Times New Roman"/>
          <w:sz w:val="24"/>
          <w:szCs w:val="24"/>
          <w:lang w:eastAsia="en-GB"/>
        </w:rPr>
        <w:t>Sovacool</w:t>
      </w:r>
      <w:proofErr w:type="spellEnd"/>
      <w:r w:rsidR="00C85B20">
        <w:rPr>
          <w:rFonts w:ascii="Times New Roman" w:eastAsia="Times New Roman" w:hAnsi="Times New Roman" w:cs="Times New Roman"/>
          <w:sz w:val="24"/>
          <w:szCs w:val="24"/>
          <w:lang w:eastAsia="en-GB"/>
        </w:rPr>
        <w:t>, 2014</w:t>
      </w:r>
      <w:r w:rsidR="007E78EB">
        <w:rPr>
          <w:rFonts w:ascii="Times New Roman" w:eastAsia="Times New Roman" w:hAnsi="Times New Roman" w:cs="Times New Roman"/>
          <w:sz w:val="24"/>
          <w:szCs w:val="24"/>
          <w:lang w:eastAsia="en-GB"/>
        </w:rPr>
        <w:t>, p.18)</w:t>
      </w:r>
      <w:r w:rsidR="00B21BD3">
        <w:rPr>
          <w:rFonts w:ascii="Times New Roman" w:eastAsia="Times New Roman" w:hAnsi="Times New Roman" w:cs="Times New Roman"/>
          <w:sz w:val="24"/>
          <w:szCs w:val="24"/>
          <w:lang w:eastAsia="en-GB"/>
        </w:rPr>
        <w:t xml:space="preserve">. </w:t>
      </w:r>
      <w:r w:rsidR="00655D02">
        <w:rPr>
          <w:rFonts w:ascii="Times New Roman" w:eastAsia="Times New Roman" w:hAnsi="Times New Roman" w:cs="Times New Roman"/>
          <w:sz w:val="24"/>
          <w:szCs w:val="24"/>
          <w:lang w:eastAsia="en-GB"/>
        </w:rPr>
        <w:t xml:space="preserve">Academics from anthropology and cultural studies </w:t>
      </w:r>
      <w:r w:rsidR="00B21BD3">
        <w:rPr>
          <w:rFonts w:ascii="Times New Roman" w:eastAsia="Times New Roman" w:hAnsi="Times New Roman" w:cs="Times New Roman"/>
          <w:sz w:val="24"/>
          <w:szCs w:val="24"/>
          <w:lang w:eastAsia="en-GB"/>
        </w:rPr>
        <w:t>define the term</w:t>
      </w:r>
      <w:r w:rsidR="009F0FD5">
        <w:rPr>
          <w:rFonts w:ascii="Times New Roman" w:eastAsia="Times New Roman" w:hAnsi="Times New Roman" w:cs="Times New Roman"/>
          <w:sz w:val="24"/>
          <w:szCs w:val="24"/>
          <w:lang w:eastAsia="en-GB"/>
        </w:rPr>
        <w:t xml:space="preserve"> as</w:t>
      </w:r>
      <w:r w:rsidR="00C54FF8">
        <w:rPr>
          <w:rFonts w:ascii="Times New Roman" w:eastAsia="Times New Roman" w:hAnsi="Times New Roman" w:cs="Times New Roman"/>
          <w:sz w:val="24"/>
          <w:szCs w:val="24"/>
          <w:lang w:eastAsia="en-GB"/>
        </w:rPr>
        <w:t xml:space="preserve"> </w:t>
      </w:r>
      <w:r w:rsidR="00B21BD3">
        <w:rPr>
          <w:rFonts w:ascii="Times New Roman" w:eastAsia="Times New Roman" w:hAnsi="Times New Roman" w:cs="Times New Roman"/>
          <w:sz w:val="24"/>
          <w:szCs w:val="24"/>
          <w:lang w:eastAsia="en-GB"/>
        </w:rPr>
        <w:t xml:space="preserve">the thing that completes who we are, </w:t>
      </w:r>
      <w:r w:rsidR="00711B6E">
        <w:rPr>
          <w:rFonts w:ascii="Times New Roman" w:eastAsia="Times New Roman" w:hAnsi="Times New Roman" w:cs="Times New Roman"/>
          <w:sz w:val="24"/>
          <w:szCs w:val="24"/>
          <w:lang w:eastAsia="en-GB"/>
        </w:rPr>
        <w:t>‘</w:t>
      </w:r>
      <w:r w:rsidR="00B21BD3" w:rsidRPr="00B21BD3">
        <w:rPr>
          <w:rFonts w:ascii="Times New Roman" w:eastAsia="Times New Roman" w:hAnsi="Times New Roman" w:cs="Times New Roman"/>
          <w:sz w:val="24"/>
          <w:szCs w:val="24"/>
          <w:lang w:eastAsia="en-GB"/>
        </w:rPr>
        <w:t xml:space="preserve">without which we are </w:t>
      </w:r>
      <w:r w:rsidR="00711B6E">
        <w:rPr>
          <w:rFonts w:ascii="Times New Roman" w:eastAsia="Times New Roman" w:hAnsi="Times New Roman" w:cs="Times New Roman"/>
          <w:sz w:val="24"/>
          <w:szCs w:val="24"/>
          <w:lang w:eastAsia="en-GB"/>
        </w:rPr>
        <w:t>“</w:t>
      </w:r>
      <w:r w:rsidR="00B21BD3" w:rsidRPr="00B21BD3">
        <w:rPr>
          <w:rFonts w:ascii="Times New Roman" w:eastAsia="Times New Roman" w:hAnsi="Times New Roman" w:cs="Times New Roman"/>
          <w:sz w:val="24"/>
          <w:szCs w:val="24"/>
          <w:lang w:eastAsia="en-GB"/>
        </w:rPr>
        <w:t>incomplete and unfinished animals’</w:t>
      </w:r>
      <w:r w:rsidR="00B21BD3">
        <w:rPr>
          <w:rFonts w:ascii="Times New Roman" w:eastAsia="Times New Roman" w:hAnsi="Times New Roman" w:cs="Times New Roman"/>
          <w:sz w:val="24"/>
          <w:szCs w:val="24"/>
          <w:lang w:eastAsia="en-GB"/>
        </w:rPr>
        <w:t>”</w:t>
      </w:r>
      <w:r w:rsidR="00B21BD3" w:rsidRPr="00B21BD3">
        <w:rPr>
          <w:rFonts w:ascii="Times New Roman" w:eastAsia="Times New Roman" w:hAnsi="Times New Roman" w:cs="Times New Roman"/>
          <w:sz w:val="24"/>
          <w:szCs w:val="24"/>
          <w:lang w:eastAsia="en-GB"/>
        </w:rPr>
        <w:t xml:space="preserve"> (Geert</w:t>
      </w:r>
      <w:r w:rsidR="00345A72">
        <w:rPr>
          <w:rFonts w:ascii="Times New Roman" w:eastAsia="Times New Roman" w:hAnsi="Times New Roman" w:cs="Times New Roman"/>
          <w:sz w:val="24"/>
          <w:szCs w:val="24"/>
          <w:lang w:eastAsia="en-GB"/>
        </w:rPr>
        <w:t>z</w:t>
      </w:r>
      <w:r w:rsidR="00B21BD3" w:rsidRPr="00B21BD3">
        <w:rPr>
          <w:rFonts w:ascii="Times New Roman" w:eastAsia="Times New Roman" w:hAnsi="Times New Roman" w:cs="Times New Roman"/>
          <w:sz w:val="24"/>
          <w:szCs w:val="24"/>
          <w:lang w:eastAsia="en-GB"/>
        </w:rPr>
        <w:t>, 1973, p.12)</w:t>
      </w:r>
      <w:r w:rsidR="00EF58DC">
        <w:rPr>
          <w:rFonts w:ascii="Times New Roman" w:eastAsia="Times New Roman" w:hAnsi="Times New Roman" w:cs="Times New Roman"/>
          <w:sz w:val="24"/>
          <w:szCs w:val="24"/>
          <w:lang w:eastAsia="en-GB"/>
        </w:rPr>
        <w:t xml:space="preserve">. If considered as an adjective, </w:t>
      </w:r>
      <w:r w:rsidR="00B07584">
        <w:rPr>
          <w:rFonts w:ascii="Times New Roman" w:eastAsia="Times New Roman" w:hAnsi="Times New Roman" w:cs="Times New Roman"/>
          <w:sz w:val="24"/>
          <w:szCs w:val="24"/>
          <w:lang w:eastAsia="en-GB"/>
        </w:rPr>
        <w:t xml:space="preserve">culture </w:t>
      </w:r>
      <w:r w:rsidR="00EF58DC">
        <w:rPr>
          <w:rFonts w:ascii="Times New Roman" w:eastAsia="Times New Roman" w:hAnsi="Times New Roman" w:cs="Times New Roman"/>
          <w:sz w:val="24"/>
          <w:szCs w:val="24"/>
          <w:lang w:eastAsia="en-GB"/>
        </w:rPr>
        <w:t>can include</w:t>
      </w:r>
      <w:r w:rsidR="00B07584">
        <w:rPr>
          <w:rFonts w:ascii="Times New Roman" w:eastAsia="Times New Roman" w:hAnsi="Times New Roman" w:cs="Times New Roman"/>
          <w:sz w:val="24"/>
          <w:szCs w:val="24"/>
          <w:lang w:eastAsia="en-GB"/>
        </w:rPr>
        <w:t xml:space="preserve"> worldviews or ways of knowing</w:t>
      </w:r>
      <w:r w:rsidR="00F448B2">
        <w:rPr>
          <w:rFonts w:ascii="Times New Roman" w:eastAsia="Times New Roman" w:hAnsi="Times New Roman" w:cs="Times New Roman"/>
          <w:sz w:val="24"/>
          <w:szCs w:val="24"/>
          <w:lang w:eastAsia="en-GB"/>
        </w:rPr>
        <w:t xml:space="preserve"> and interpreting the world</w:t>
      </w:r>
      <w:r w:rsidR="00B07584">
        <w:rPr>
          <w:rFonts w:ascii="Times New Roman" w:eastAsia="Times New Roman" w:hAnsi="Times New Roman" w:cs="Times New Roman"/>
          <w:sz w:val="24"/>
          <w:szCs w:val="24"/>
          <w:lang w:eastAsia="en-GB"/>
        </w:rPr>
        <w:t>, symbols (such as language, dance, song, poetry, oral history), assets (sites, territories) and institutions</w:t>
      </w:r>
      <w:r w:rsidR="00EF58DC">
        <w:rPr>
          <w:rFonts w:ascii="Times New Roman" w:eastAsia="Times New Roman" w:hAnsi="Times New Roman" w:cs="Times New Roman"/>
          <w:sz w:val="24"/>
          <w:szCs w:val="24"/>
          <w:lang w:eastAsia="en-GB"/>
        </w:rPr>
        <w:t xml:space="preserve"> (</w:t>
      </w:r>
      <w:r w:rsidR="00B07584">
        <w:rPr>
          <w:rFonts w:ascii="Times New Roman" w:eastAsia="Times New Roman" w:hAnsi="Times New Roman" w:cs="Times New Roman"/>
          <w:sz w:val="24"/>
          <w:szCs w:val="24"/>
          <w:lang w:eastAsia="en-GB"/>
        </w:rPr>
        <w:t xml:space="preserve">see </w:t>
      </w:r>
      <w:r w:rsidR="00EF58DC">
        <w:rPr>
          <w:rFonts w:ascii="Times New Roman" w:eastAsia="Times New Roman" w:hAnsi="Times New Roman" w:cs="Times New Roman"/>
          <w:sz w:val="24"/>
          <w:szCs w:val="24"/>
          <w:lang w:eastAsia="en-GB"/>
        </w:rPr>
        <w:t>Sat</w:t>
      </w:r>
      <w:r w:rsidR="00711B6E">
        <w:rPr>
          <w:rFonts w:ascii="Times New Roman" w:eastAsia="Times New Roman" w:hAnsi="Times New Roman" w:cs="Times New Roman"/>
          <w:sz w:val="24"/>
          <w:szCs w:val="24"/>
          <w:lang w:eastAsia="en-GB"/>
        </w:rPr>
        <w:t>t</w:t>
      </w:r>
      <w:r w:rsidR="00EF58DC">
        <w:rPr>
          <w:rFonts w:ascii="Times New Roman" w:eastAsia="Times New Roman" w:hAnsi="Times New Roman" w:cs="Times New Roman"/>
          <w:sz w:val="24"/>
          <w:szCs w:val="24"/>
          <w:lang w:eastAsia="en-GB"/>
        </w:rPr>
        <w:t>erfield et al, 2013)</w:t>
      </w:r>
      <w:r w:rsidR="00B07584">
        <w:rPr>
          <w:rFonts w:ascii="Times New Roman" w:eastAsia="Times New Roman" w:hAnsi="Times New Roman" w:cs="Times New Roman"/>
          <w:sz w:val="24"/>
          <w:szCs w:val="24"/>
          <w:lang w:eastAsia="en-GB"/>
        </w:rPr>
        <w:t>. Alignment with the symbolic definition is reached by Murphy and Smith (2013) who use it</w:t>
      </w:r>
      <w:r w:rsidR="00EA3B2D" w:rsidRPr="00D819F6">
        <w:rPr>
          <w:rFonts w:ascii="Times New Roman" w:eastAsia="Times New Roman" w:hAnsi="Times New Roman" w:cs="Times New Roman"/>
          <w:sz w:val="24"/>
          <w:szCs w:val="24"/>
          <w:lang w:eastAsia="en-GB"/>
        </w:rPr>
        <w:t xml:space="preserve"> as </w:t>
      </w:r>
      <w:r w:rsidR="00B507AB" w:rsidRPr="00D819F6">
        <w:rPr>
          <w:rFonts w:ascii="Times New Roman" w:eastAsia="Times New Roman" w:hAnsi="Times New Roman" w:cs="Times New Roman"/>
          <w:sz w:val="24"/>
          <w:szCs w:val="24"/>
          <w:lang w:eastAsia="en-GB"/>
        </w:rPr>
        <w:t>an umbrella</w:t>
      </w:r>
      <w:r w:rsidRPr="00D819F6">
        <w:rPr>
          <w:rFonts w:ascii="Times New Roman" w:eastAsia="Times New Roman" w:hAnsi="Times New Roman" w:cs="Times New Roman"/>
          <w:sz w:val="24"/>
          <w:szCs w:val="24"/>
          <w:lang w:eastAsia="en-GB"/>
        </w:rPr>
        <w:t xml:space="preserve"> term </w:t>
      </w:r>
      <w:r w:rsidR="00B507AB" w:rsidRPr="00D819F6">
        <w:rPr>
          <w:rFonts w:ascii="Times New Roman" w:eastAsia="Times New Roman" w:hAnsi="Times New Roman" w:cs="Times New Roman"/>
          <w:sz w:val="24"/>
          <w:szCs w:val="24"/>
          <w:lang w:eastAsia="en-GB"/>
        </w:rPr>
        <w:t xml:space="preserve">to </w:t>
      </w:r>
      <w:r w:rsidRPr="00D819F6">
        <w:rPr>
          <w:rFonts w:ascii="Times New Roman" w:eastAsia="Times New Roman" w:hAnsi="Times New Roman" w:cs="Times New Roman"/>
          <w:sz w:val="24"/>
          <w:szCs w:val="24"/>
          <w:lang w:eastAsia="en-GB"/>
        </w:rPr>
        <w:t xml:space="preserve">include a people’s relationship to place, a language, dialect, the traditions of working </w:t>
      </w:r>
      <w:r w:rsidR="008E09F5" w:rsidRPr="00D819F6">
        <w:rPr>
          <w:rFonts w:ascii="Times New Roman" w:eastAsia="Times New Roman" w:hAnsi="Times New Roman" w:cs="Times New Roman"/>
          <w:sz w:val="24"/>
          <w:szCs w:val="24"/>
          <w:lang w:eastAsia="en-GB"/>
        </w:rPr>
        <w:t>the land, religion, history</w:t>
      </w:r>
      <w:r w:rsidR="007E78EB">
        <w:rPr>
          <w:rFonts w:ascii="Times New Roman" w:eastAsia="Times New Roman" w:hAnsi="Times New Roman" w:cs="Times New Roman"/>
          <w:sz w:val="24"/>
          <w:szCs w:val="24"/>
          <w:lang w:eastAsia="en-GB"/>
        </w:rPr>
        <w:t>, values</w:t>
      </w:r>
      <w:r w:rsidR="008E09F5" w:rsidRPr="00D819F6">
        <w:rPr>
          <w:rFonts w:ascii="Times New Roman" w:eastAsia="Times New Roman" w:hAnsi="Times New Roman" w:cs="Times New Roman"/>
          <w:sz w:val="24"/>
          <w:szCs w:val="24"/>
          <w:lang w:eastAsia="en-GB"/>
        </w:rPr>
        <w:t xml:space="preserve"> and </w:t>
      </w:r>
      <w:r w:rsidRPr="00D819F6">
        <w:rPr>
          <w:rFonts w:ascii="Times New Roman" w:eastAsia="Times New Roman" w:hAnsi="Times New Roman" w:cs="Times New Roman"/>
          <w:sz w:val="24"/>
          <w:szCs w:val="24"/>
          <w:lang w:eastAsia="en-GB"/>
        </w:rPr>
        <w:t xml:space="preserve">heritage. </w:t>
      </w:r>
      <w:r w:rsidR="0049028F" w:rsidRPr="00D819F6">
        <w:rPr>
          <w:rFonts w:ascii="Times New Roman" w:eastAsia="Times New Roman" w:hAnsi="Times New Roman" w:cs="Times New Roman"/>
          <w:sz w:val="24"/>
          <w:szCs w:val="24"/>
          <w:lang w:eastAsia="en-GB"/>
        </w:rPr>
        <w:t xml:space="preserve">Soini and </w:t>
      </w:r>
      <w:proofErr w:type="spellStart"/>
      <w:r w:rsidR="0049028F" w:rsidRPr="00D819F6">
        <w:rPr>
          <w:rFonts w:ascii="Times New Roman" w:eastAsia="Times New Roman" w:hAnsi="Times New Roman" w:cs="Times New Roman"/>
          <w:sz w:val="24"/>
          <w:szCs w:val="24"/>
          <w:lang w:eastAsia="en-GB"/>
        </w:rPr>
        <w:t>Birkeland</w:t>
      </w:r>
      <w:proofErr w:type="spellEnd"/>
      <w:r w:rsidR="0049028F" w:rsidRPr="00D819F6">
        <w:rPr>
          <w:rFonts w:ascii="Times New Roman" w:eastAsia="Times New Roman" w:hAnsi="Times New Roman" w:cs="Times New Roman"/>
          <w:sz w:val="24"/>
          <w:szCs w:val="24"/>
          <w:lang w:eastAsia="en-GB"/>
        </w:rPr>
        <w:t xml:space="preserve"> (2014) emphasise that</w:t>
      </w:r>
      <w:r w:rsidR="00EA3B2D" w:rsidRPr="00D819F6">
        <w:rPr>
          <w:rFonts w:ascii="Times New Roman" w:eastAsia="Times New Roman" w:hAnsi="Times New Roman" w:cs="Times New Roman"/>
          <w:sz w:val="24"/>
          <w:szCs w:val="24"/>
          <w:lang w:eastAsia="en-GB"/>
        </w:rPr>
        <w:t xml:space="preserve"> the sustainability of </w:t>
      </w:r>
      <w:r w:rsidRPr="00D819F6">
        <w:rPr>
          <w:rFonts w:ascii="Times New Roman" w:eastAsia="Times New Roman" w:hAnsi="Times New Roman" w:cs="Times New Roman"/>
          <w:sz w:val="24"/>
          <w:szCs w:val="24"/>
          <w:lang w:eastAsia="en-GB"/>
        </w:rPr>
        <w:t>cultural attri</w:t>
      </w:r>
      <w:r w:rsidR="008E09F5" w:rsidRPr="00D819F6">
        <w:rPr>
          <w:rFonts w:ascii="Times New Roman" w:eastAsia="Times New Roman" w:hAnsi="Times New Roman" w:cs="Times New Roman"/>
          <w:sz w:val="24"/>
          <w:szCs w:val="24"/>
          <w:lang w:eastAsia="en-GB"/>
        </w:rPr>
        <w:t>butes</w:t>
      </w:r>
      <w:r w:rsidR="00BF1216" w:rsidRPr="00D819F6">
        <w:rPr>
          <w:rFonts w:ascii="Times New Roman" w:eastAsia="Times New Roman" w:hAnsi="Times New Roman" w:cs="Times New Roman"/>
          <w:sz w:val="24"/>
          <w:szCs w:val="24"/>
          <w:lang w:eastAsia="en-GB"/>
        </w:rPr>
        <w:t xml:space="preserve"> should b</w:t>
      </w:r>
      <w:r w:rsidR="008E09F5" w:rsidRPr="00D819F6">
        <w:rPr>
          <w:rFonts w:ascii="Times New Roman" w:eastAsia="Times New Roman" w:hAnsi="Times New Roman" w:cs="Times New Roman"/>
          <w:sz w:val="24"/>
          <w:szCs w:val="24"/>
          <w:lang w:eastAsia="en-GB"/>
        </w:rPr>
        <w:t>e</w:t>
      </w:r>
      <w:r w:rsidR="00BF1216" w:rsidRPr="00D819F6">
        <w:rPr>
          <w:rFonts w:ascii="Times New Roman" w:eastAsia="Times New Roman" w:hAnsi="Times New Roman" w:cs="Times New Roman"/>
          <w:sz w:val="24"/>
          <w:szCs w:val="24"/>
          <w:lang w:eastAsia="en-GB"/>
        </w:rPr>
        <w:t>ar</w:t>
      </w:r>
      <w:r w:rsidR="008E09F5" w:rsidRPr="00D819F6">
        <w:rPr>
          <w:rFonts w:ascii="Times New Roman" w:eastAsia="Times New Roman" w:hAnsi="Times New Roman" w:cs="Times New Roman"/>
          <w:sz w:val="24"/>
          <w:szCs w:val="24"/>
          <w:lang w:eastAsia="en-GB"/>
        </w:rPr>
        <w:t xml:space="preserve"> </w:t>
      </w:r>
      <w:r w:rsidRPr="00D819F6">
        <w:rPr>
          <w:rFonts w:ascii="Times New Roman" w:eastAsia="Times New Roman" w:hAnsi="Times New Roman" w:cs="Times New Roman"/>
          <w:sz w:val="24"/>
          <w:szCs w:val="24"/>
          <w:lang w:eastAsia="en-GB"/>
        </w:rPr>
        <w:t xml:space="preserve">as much value as </w:t>
      </w:r>
      <w:r w:rsidR="00BF1216" w:rsidRPr="00D819F6">
        <w:rPr>
          <w:rFonts w:ascii="Times New Roman" w:eastAsia="Times New Roman" w:hAnsi="Times New Roman" w:cs="Times New Roman"/>
          <w:sz w:val="24"/>
          <w:szCs w:val="24"/>
          <w:lang w:eastAsia="en-GB"/>
        </w:rPr>
        <w:t xml:space="preserve">that given to </w:t>
      </w:r>
      <w:r w:rsidRPr="00D819F6">
        <w:rPr>
          <w:rFonts w:ascii="Times New Roman" w:eastAsia="Times New Roman" w:hAnsi="Times New Roman" w:cs="Times New Roman"/>
          <w:sz w:val="24"/>
          <w:szCs w:val="24"/>
          <w:lang w:eastAsia="en-GB"/>
        </w:rPr>
        <w:t>ecological, economic and social sustainability.</w:t>
      </w:r>
      <w:r w:rsidR="0054483C">
        <w:rPr>
          <w:rFonts w:ascii="Times New Roman" w:eastAsia="Times New Roman" w:hAnsi="Times New Roman" w:cs="Times New Roman"/>
          <w:sz w:val="24"/>
          <w:szCs w:val="24"/>
          <w:lang w:eastAsia="en-GB"/>
        </w:rPr>
        <w:t xml:space="preserve"> Such attributes </w:t>
      </w:r>
      <w:proofErr w:type="gramStart"/>
      <w:r w:rsidR="0054483C">
        <w:rPr>
          <w:rFonts w:ascii="Times New Roman" w:eastAsia="Times New Roman" w:hAnsi="Times New Roman" w:cs="Times New Roman"/>
          <w:sz w:val="24"/>
          <w:szCs w:val="24"/>
          <w:lang w:eastAsia="en-GB"/>
        </w:rPr>
        <w:t>are seen as</w:t>
      </w:r>
      <w:proofErr w:type="gramEnd"/>
      <w:r w:rsidR="0054483C">
        <w:rPr>
          <w:rFonts w:ascii="Times New Roman" w:eastAsia="Times New Roman" w:hAnsi="Times New Roman" w:cs="Times New Roman"/>
          <w:sz w:val="24"/>
          <w:szCs w:val="24"/>
          <w:lang w:eastAsia="en-GB"/>
        </w:rPr>
        <w:t xml:space="preserve"> the basis for social and economic wellbeing (Ray, 1998). </w:t>
      </w:r>
      <w:r w:rsidR="001C2F64">
        <w:rPr>
          <w:rFonts w:ascii="Times New Roman" w:eastAsia="Times New Roman" w:hAnsi="Times New Roman" w:cs="Times New Roman"/>
          <w:sz w:val="24"/>
          <w:szCs w:val="24"/>
          <w:lang w:eastAsia="en-GB"/>
        </w:rPr>
        <w:t>I</w:t>
      </w:r>
      <w:r w:rsidR="00C54FF8">
        <w:rPr>
          <w:rFonts w:ascii="Times New Roman" w:eastAsia="Times New Roman" w:hAnsi="Times New Roman" w:cs="Times New Roman"/>
          <w:sz w:val="24"/>
          <w:szCs w:val="24"/>
          <w:lang w:eastAsia="en-GB"/>
        </w:rPr>
        <w:t>t is</w:t>
      </w:r>
      <w:r w:rsidR="001C2F64">
        <w:rPr>
          <w:rFonts w:ascii="Times New Roman" w:eastAsia="Times New Roman" w:hAnsi="Times New Roman" w:cs="Times New Roman"/>
          <w:sz w:val="24"/>
          <w:szCs w:val="24"/>
          <w:lang w:eastAsia="en-GB"/>
        </w:rPr>
        <w:t xml:space="preserve"> a term</w:t>
      </w:r>
      <w:r w:rsidR="00C54FF8">
        <w:rPr>
          <w:rFonts w:ascii="Times New Roman" w:eastAsia="Times New Roman" w:hAnsi="Times New Roman" w:cs="Times New Roman"/>
          <w:sz w:val="24"/>
          <w:szCs w:val="24"/>
          <w:lang w:eastAsia="en-GB"/>
        </w:rPr>
        <w:t xml:space="preserve"> increasingly incorporated within environmental management domains, although it can cause broad and complicated definitions (Sat</w:t>
      </w:r>
      <w:r w:rsidR="00711B6E">
        <w:rPr>
          <w:rFonts w:ascii="Times New Roman" w:eastAsia="Times New Roman" w:hAnsi="Times New Roman" w:cs="Times New Roman"/>
          <w:sz w:val="24"/>
          <w:szCs w:val="24"/>
          <w:lang w:eastAsia="en-GB"/>
        </w:rPr>
        <w:t>t</w:t>
      </w:r>
      <w:r w:rsidR="00C54FF8">
        <w:rPr>
          <w:rFonts w:ascii="Times New Roman" w:eastAsia="Times New Roman" w:hAnsi="Times New Roman" w:cs="Times New Roman"/>
          <w:sz w:val="24"/>
          <w:szCs w:val="24"/>
          <w:lang w:eastAsia="en-GB"/>
        </w:rPr>
        <w:t xml:space="preserve">erfield et al, 2013). </w:t>
      </w:r>
      <w:r w:rsidRPr="00D819F6">
        <w:rPr>
          <w:rFonts w:ascii="Times New Roman" w:eastAsia="Times New Roman" w:hAnsi="Times New Roman" w:cs="Times New Roman"/>
          <w:sz w:val="24"/>
          <w:szCs w:val="24"/>
          <w:lang w:eastAsia="en-GB"/>
        </w:rPr>
        <w:t xml:space="preserve"> </w:t>
      </w:r>
    </w:p>
    <w:p w14:paraId="69A438D0" w14:textId="0C4079E4" w:rsidR="0049028F" w:rsidRPr="00D819F6" w:rsidRDefault="00F448B2" w:rsidP="00BE3486">
      <w:pPr>
        <w:spacing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There</w:t>
      </w:r>
      <w:r w:rsidR="00F527B9" w:rsidRPr="00D819F6">
        <w:rPr>
          <w:rFonts w:ascii="Times New Roman" w:eastAsia="Times New Roman" w:hAnsi="Times New Roman" w:cs="Times New Roman"/>
          <w:sz w:val="24"/>
          <w:szCs w:val="24"/>
          <w:lang w:eastAsia="en-GB"/>
        </w:rPr>
        <w:t xml:space="preserve"> are campaigns by U</w:t>
      </w:r>
      <w:r w:rsidR="0049028F" w:rsidRPr="00D819F6">
        <w:rPr>
          <w:rFonts w:ascii="Times New Roman" w:eastAsia="Times New Roman" w:hAnsi="Times New Roman" w:cs="Times New Roman"/>
          <w:sz w:val="24"/>
          <w:szCs w:val="24"/>
          <w:lang w:eastAsia="en-GB"/>
        </w:rPr>
        <w:t xml:space="preserve">nited </w:t>
      </w:r>
      <w:r w:rsidR="00F527B9" w:rsidRPr="00D819F6">
        <w:rPr>
          <w:rFonts w:ascii="Times New Roman" w:eastAsia="Times New Roman" w:hAnsi="Times New Roman" w:cs="Times New Roman"/>
          <w:sz w:val="24"/>
          <w:szCs w:val="24"/>
          <w:lang w:eastAsia="en-GB"/>
        </w:rPr>
        <w:t>N</w:t>
      </w:r>
      <w:r w:rsidR="0049028F" w:rsidRPr="00D819F6">
        <w:rPr>
          <w:rFonts w:ascii="Times New Roman" w:eastAsia="Times New Roman" w:hAnsi="Times New Roman" w:cs="Times New Roman"/>
          <w:sz w:val="24"/>
          <w:szCs w:val="24"/>
          <w:lang w:eastAsia="en-GB"/>
        </w:rPr>
        <w:t xml:space="preserve">ations </w:t>
      </w:r>
      <w:r w:rsidR="00F527B9" w:rsidRPr="00D819F6">
        <w:rPr>
          <w:rFonts w:ascii="Times New Roman" w:eastAsia="Times New Roman" w:hAnsi="Times New Roman" w:cs="Times New Roman"/>
          <w:sz w:val="24"/>
          <w:szCs w:val="24"/>
          <w:lang w:eastAsia="en-GB"/>
        </w:rPr>
        <w:t>E</w:t>
      </w:r>
      <w:r w:rsidR="0049028F" w:rsidRPr="00D819F6">
        <w:rPr>
          <w:rFonts w:ascii="Times New Roman" w:eastAsia="Times New Roman" w:hAnsi="Times New Roman" w:cs="Times New Roman"/>
          <w:sz w:val="24"/>
          <w:szCs w:val="24"/>
          <w:lang w:eastAsia="en-GB"/>
        </w:rPr>
        <w:t xml:space="preserve">ducational, </w:t>
      </w:r>
      <w:r w:rsidR="00F527B9" w:rsidRPr="00D819F6">
        <w:rPr>
          <w:rFonts w:ascii="Times New Roman" w:eastAsia="Times New Roman" w:hAnsi="Times New Roman" w:cs="Times New Roman"/>
          <w:sz w:val="24"/>
          <w:szCs w:val="24"/>
          <w:lang w:eastAsia="en-GB"/>
        </w:rPr>
        <w:t>S</w:t>
      </w:r>
      <w:r w:rsidR="0049028F" w:rsidRPr="00D819F6">
        <w:rPr>
          <w:rFonts w:ascii="Times New Roman" w:eastAsia="Times New Roman" w:hAnsi="Times New Roman" w:cs="Times New Roman"/>
          <w:sz w:val="24"/>
          <w:szCs w:val="24"/>
          <w:lang w:eastAsia="en-GB"/>
        </w:rPr>
        <w:t xml:space="preserve">cientific and </w:t>
      </w:r>
      <w:r w:rsidR="00F527B9" w:rsidRPr="00D819F6">
        <w:rPr>
          <w:rFonts w:ascii="Times New Roman" w:eastAsia="Times New Roman" w:hAnsi="Times New Roman" w:cs="Times New Roman"/>
          <w:sz w:val="24"/>
          <w:szCs w:val="24"/>
          <w:lang w:eastAsia="en-GB"/>
        </w:rPr>
        <w:t>C</w:t>
      </w:r>
      <w:r w:rsidR="0049028F" w:rsidRPr="00D819F6">
        <w:rPr>
          <w:rFonts w:ascii="Times New Roman" w:eastAsia="Times New Roman" w:hAnsi="Times New Roman" w:cs="Times New Roman"/>
          <w:sz w:val="24"/>
          <w:szCs w:val="24"/>
          <w:lang w:eastAsia="en-GB"/>
        </w:rPr>
        <w:t xml:space="preserve">ultural </w:t>
      </w:r>
      <w:r w:rsidR="00F527B9" w:rsidRPr="00D819F6">
        <w:rPr>
          <w:rFonts w:ascii="Times New Roman" w:eastAsia="Times New Roman" w:hAnsi="Times New Roman" w:cs="Times New Roman"/>
          <w:sz w:val="24"/>
          <w:szCs w:val="24"/>
          <w:lang w:eastAsia="en-GB"/>
        </w:rPr>
        <w:t>O</w:t>
      </w:r>
      <w:r w:rsidR="0049028F" w:rsidRPr="00D819F6">
        <w:rPr>
          <w:rFonts w:ascii="Times New Roman" w:eastAsia="Times New Roman" w:hAnsi="Times New Roman" w:cs="Times New Roman"/>
          <w:sz w:val="24"/>
          <w:szCs w:val="24"/>
          <w:lang w:eastAsia="en-GB"/>
        </w:rPr>
        <w:t>rganisation (UNESCO)</w:t>
      </w:r>
      <w:r w:rsidR="00F527B9" w:rsidRPr="00D819F6">
        <w:rPr>
          <w:rFonts w:ascii="Times New Roman" w:eastAsia="Times New Roman" w:hAnsi="Times New Roman" w:cs="Times New Roman"/>
          <w:sz w:val="24"/>
          <w:szCs w:val="24"/>
          <w:lang w:eastAsia="en-GB"/>
        </w:rPr>
        <w:t xml:space="preserve"> along with United Cities and Local Governments (UCLG) to ensure that culture is added as the </w:t>
      </w:r>
      <w:r w:rsidR="00F527B9" w:rsidRPr="00D819F6">
        <w:rPr>
          <w:rFonts w:ascii="Times New Roman" w:eastAsia="Times New Roman" w:hAnsi="Times New Roman" w:cs="Times New Roman"/>
          <w:i/>
          <w:sz w:val="24"/>
          <w:szCs w:val="24"/>
          <w:lang w:eastAsia="en-GB"/>
        </w:rPr>
        <w:t>fourth</w:t>
      </w:r>
      <w:r w:rsidR="00F527B9" w:rsidRPr="00D819F6">
        <w:rPr>
          <w:rFonts w:ascii="Times New Roman" w:eastAsia="Times New Roman" w:hAnsi="Times New Roman" w:cs="Times New Roman"/>
          <w:sz w:val="24"/>
          <w:szCs w:val="24"/>
          <w:lang w:eastAsia="en-GB"/>
        </w:rPr>
        <w:t xml:space="preserve"> pillar of </w:t>
      </w:r>
      <w:r w:rsidR="00BF1216" w:rsidRPr="00D819F6">
        <w:rPr>
          <w:rFonts w:ascii="Times New Roman" w:eastAsia="Times New Roman" w:hAnsi="Times New Roman" w:cs="Times New Roman"/>
          <w:sz w:val="24"/>
          <w:szCs w:val="24"/>
          <w:lang w:eastAsia="en-GB"/>
        </w:rPr>
        <w:t xml:space="preserve">the </w:t>
      </w:r>
      <w:r w:rsidR="00F527B9" w:rsidRPr="00D819F6">
        <w:rPr>
          <w:rFonts w:ascii="Times New Roman" w:eastAsia="Times New Roman" w:hAnsi="Times New Roman" w:cs="Times New Roman"/>
          <w:sz w:val="24"/>
          <w:szCs w:val="24"/>
          <w:lang w:eastAsia="en-GB"/>
        </w:rPr>
        <w:t>sustainable development</w:t>
      </w:r>
      <w:r w:rsidR="00EA4D2B">
        <w:rPr>
          <w:rFonts w:ascii="Times New Roman" w:eastAsia="Times New Roman" w:hAnsi="Times New Roman" w:cs="Times New Roman"/>
          <w:sz w:val="24"/>
          <w:szCs w:val="24"/>
          <w:lang w:eastAsia="en-GB"/>
        </w:rPr>
        <w:t xml:space="preserve"> model</w:t>
      </w:r>
      <w:r w:rsidR="00BA5637">
        <w:rPr>
          <w:rFonts w:ascii="Times New Roman" w:eastAsia="Times New Roman" w:hAnsi="Times New Roman" w:cs="Times New Roman"/>
          <w:sz w:val="24"/>
          <w:szCs w:val="24"/>
          <w:lang w:eastAsia="en-GB"/>
        </w:rPr>
        <w:t xml:space="preserve"> (UCLG, 2010). This call requires</w:t>
      </w:r>
      <w:r w:rsidR="00E02B6F" w:rsidRPr="00D819F6">
        <w:rPr>
          <w:rFonts w:ascii="Times New Roman" w:eastAsia="Times New Roman" w:hAnsi="Times New Roman" w:cs="Times New Roman"/>
          <w:sz w:val="24"/>
          <w:szCs w:val="24"/>
          <w:lang w:eastAsia="en-GB"/>
        </w:rPr>
        <w:t xml:space="preserve"> national governments </w:t>
      </w:r>
      <w:r w:rsidR="00BA5637">
        <w:rPr>
          <w:rFonts w:ascii="Times New Roman" w:eastAsia="Times New Roman" w:hAnsi="Times New Roman" w:cs="Times New Roman"/>
          <w:sz w:val="24"/>
          <w:szCs w:val="24"/>
          <w:lang w:eastAsia="en-GB"/>
        </w:rPr>
        <w:t xml:space="preserve">to be </w:t>
      </w:r>
      <w:r w:rsidR="00F527B9" w:rsidRPr="00D819F6">
        <w:rPr>
          <w:rFonts w:ascii="Times New Roman" w:eastAsia="Times New Roman" w:hAnsi="Times New Roman" w:cs="Times New Roman"/>
          <w:sz w:val="24"/>
          <w:szCs w:val="24"/>
          <w:lang w:eastAsia="en-GB"/>
        </w:rPr>
        <w:t xml:space="preserve">mindful of </w:t>
      </w:r>
      <w:r w:rsidR="00711B6E">
        <w:rPr>
          <w:rFonts w:ascii="Times New Roman" w:eastAsia="Times New Roman" w:hAnsi="Times New Roman" w:cs="Times New Roman"/>
          <w:sz w:val="24"/>
          <w:szCs w:val="24"/>
          <w:lang w:eastAsia="en-GB"/>
        </w:rPr>
        <w:t>such</w:t>
      </w:r>
      <w:r w:rsidR="00711B6E" w:rsidRPr="00D819F6">
        <w:rPr>
          <w:rFonts w:ascii="Times New Roman" w:eastAsia="Times New Roman" w:hAnsi="Times New Roman" w:cs="Times New Roman"/>
          <w:sz w:val="24"/>
          <w:szCs w:val="24"/>
          <w:lang w:eastAsia="en-GB"/>
        </w:rPr>
        <w:t xml:space="preserve"> </w:t>
      </w:r>
      <w:r w:rsidR="00E02B6F" w:rsidRPr="00D819F6">
        <w:rPr>
          <w:rFonts w:ascii="Times New Roman" w:eastAsia="Times New Roman" w:hAnsi="Times New Roman" w:cs="Times New Roman"/>
          <w:sz w:val="24"/>
          <w:szCs w:val="24"/>
          <w:lang w:eastAsia="en-GB"/>
        </w:rPr>
        <w:t xml:space="preserve">matters </w:t>
      </w:r>
      <w:r w:rsidR="00F527B9" w:rsidRPr="00D819F6">
        <w:rPr>
          <w:rFonts w:ascii="Times New Roman" w:eastAsia="Times New Roman" w:hAnsi="Times New Roman" w:cs="Times New Roman"/>
          <w:sz w:val="24"/>
          <w:szCs w:val="24"/>
          <w:lang w:eastAsia="en-GB"/>
        </w:rPr>
        <w:t xml:space="preserve">within national sustainable development measures </w:t>
      </w:r>
      <w:r w:rsidR="0049028F" w:rsidRPr="00D819F6">
        <w:rPr>
          <w:rFonts w:ascii="Times New Roman" w:eastAsia="Times New Roman" w:hAnsi="Times New Roman" w:cs="Times New Roman"/>
          <w:sz w:val="24"/>
          <w:szCs w:val="24"/>
          <w:lang w:eastAsia="en-GB"/>
        </w:rPr>
        <w:t>by including</w:t>
      </w:r>
      <w:r w:rsidR="00F527B9" w:rsidRPr="00D819F6">
        <w:rPr>
          <w:rFonts w:ascii="Times New Roman" w:eastAsia="Times New Roman" w:hAnsi="Times New Roman" w:cs="Times New Roman"/>
          <w:sz w:val="24"/>
          <w:szCs w:val="24"/>
          <w:lang w:eastAsia="en-GB"/>
        </w:rPr>
        <w:t xml:space="preserve"> “a cultural dimension in all public policies” (UCLG, 2010, p.7).</w:t>
      </w:r>
      <w:r w:rsidR="00501109">
        <w:rPr>
          <w:rFonts w:ascii="Times New Roman" w:eastAsia="Times New Roman" w:hAnsi="Times New Roman" w:cs="Times New Roman"/>
          <w:sz w:val="24"/>
          <w:szCs w:val="24"/>
          <w:lang w:eastAsia="en-GB"/>
        </w:rPr>
        <w:t xml:space="preserve"> </w:t>
      </w:r>
      <w:r w:rsidR="006A6ACC">
        <w:rPr>
          <w:rFonts w:ascii="Times New Roman" w:eastAsia="Times New Roman" w:hAnsi="Times New Roman" w:cs="Times New Roman"/>
          <w:sz w:val="24"/>
          <w:szCs w:val="24"/>
          <w:lang w:eastAsia="en-GB"/>
        </w:rPr>
        <w:t xml:space="preserve">A recent example of this is the </w:t>
      </w:r>
      <w:r w:rsidR="00501109" w:rsidRPr="00501109">
        <w:rPr>
          <w:rFonts w:ascii="Times New Roman" w:eastAsia="Times New Roman" w:hAnsi="Times New Roman" w:cs="Times New Roman"/>
          <w:sz w:val="24"/>
          <w:szCs w:val="24"/>
          <w:lang w:eastAsia="en-GB"/>
        </w:rPr>
        <w:t>Well-being of Future Generations (Wales) Act 2015</w:t>
      </w:r>
      <w:r w:rsidR="00711B6E">
        <w:rPr>
          <w:rFonts w:ascii="Times New Roman" w:eastAsia="Times New Roman" w:hAnsi="Times New Roman" w:cs="Times New Roman"/>
          <w:sz w:val="24"/>
          <w:szCs w:val="24"/>
          <w:lang w:eastAsia="en-GB"/>
        </w:rPr>
        <w:t>,</w:t>
      </w:r>
      <w:r w:rsidR="00501109">
        <w:rPr>
          <w:rFonts w:ascii="Times New Roman" w:eastAsia="Times New Roman" w:hAnsi="Times New Roman" w:cs="Times New Roman"/>
          <w:sz w:val="24"/>
          <w:szCs w:val="24"/>
          <w:lang w:eastAsia="en-GB"/>
        </w:rPr>
        <w:t xml:space="preserve"> which </w:t>
      </w:r>
      <w:r w:rsidR="001C2F64">
        <w:rPr>
          <w:rFonts w:ascii="Times New Roman" w:eastAsia="Times New Roman" w:hAnsi="Times New Roman" w:cs="Times New Roman"/>
          <w:sz w:val="24"/>
          <w:szCs w:val="24"/>
          <w:lang w:eastAsia="en-GB"/>
        </w:rPr>
        <w:t xml:space="preserve">recognises the importance of </w:t>
      </w:r>
      <w:r w:rsidR="00501109">
        <w:rPr>
          <w:rFonts w:ascii="Times New Roman" w:eastAsia="Times New Roman" w:hAnsi="Times New Roman" w:cs="Times New Roman"/>
          <w:sz w:val="24"/>
          <w:szCs w:val="24"/>
          <w:lang w:eastAsia="en-GB"/>
        </w:rPr>
        <w:t>cultural</w:t>
      </w:r>
      <w:r w:rsidR="001C2F64">
        <w:rPr>
          <w:rFonts w:ascii="Times New Roman" w:eastAsia="Times New Roman" w:hAnsi="Times New Roman" w:cs="Times New Roman"/>
          <w:sz w:val="24"/>
          <w:szCs w:val="24"/>
          <w:lang w:eastAsia="en-GB"/>
        </w:rPr>
        <w:t xml:space="preserve"> wellbeing</w:t>
      </w:r>
      <w:r w:rsidR="00501109">
        <w:rPr>
          <w:rFonts w:ascii="Times New Roman" w:eastAsia="Times New Roman" w:hAnsi="Times New Roman" w:cs="Times New Roman"/>
          <w:sz w:val="24"/>
          <w:szCs w:val="24"/>
          <w:lang w:eastAsia="en-GB"/>
        </w:rPr>
        <w:t xml:space="preserve"> within future sustainability goals, and particularly the Welsh language as a facet of Welsh cultural life (Welsh Government, 2015).</w:t>
      </w:r>
      <w:r w:rsidR="001C2F64">
        <w:rPr>
          <w:rFonts w:ascii="Times New Roman" w:eastAsia="Times New Roman" w:hAnsi="Times New Roman" w:cs="Times New Roman"/>
          <w:sz w:val="24"/>
          <w:szCs w:val="24"/>
          <w:lang w:eastAsia="en-GB"/>
        </w:rPr>
        <w:t xml:space="preserve"> This law, recognises how the cultural wellbeing of a society can stimulate wider wellbeing, such as health and social cohesion. This issue is reflected in North American indigenous research that has shown a link between cultural, language and identity revitalisation and its beneficial effects on community and health wellbeing (Young, </w:t>
      </w:r>
      <w:r w:rsidR="001C2F64" w:rsidRPr="001C2F64">
        <w:rPr>
          <w:rFonts w:ascii="Times New Roman" w:eastAsia="Times New Roman" w:hAnsi="Times New Roman" w:cs="Times New Roman"/>
          <w:sz w:val="24"/>
          <w:szCs w:val="24"/>
          <w:lang w:eastAsia="en-GB"/>
        </w:rPr>
        <w:t xml:space="preserve">1992). </w:t>
      </w:r>
      <w:r w:rsidR="00AC7D73">
        <w:rPr>
          <w:rFonts w:ascii="Times New Roman" w:eastAsia="Times New Roman" w:hAnsi="Times New Roman" w:cs="Times New Roman"/>
          <w:sz w:val="24"/>
          <w:szCs w:val="24"/>
          <w:lang w:eastAsia="en-GB"/>
        </w:rPr>
        <w:t>Similarly,</w:t>
      </w:r>
      <w:r w:rsidR="006A6ACC">
        <w:rPr>
          <w:rFonts w:ascii="Times New Roman" w:eastAsia="Times New Roman" w:hAnsi="Times New Roman" w:cs="Times New Roman"/>
          <w:sz w:val="24"/>
          <w:szCs w:val="24"/>
          <w:lang w:eastAsia="en-GB"/>
        </w:rPr>
        <w:t xml:space="preserve"> in </w:t>
      </w:r>
      <w:r w:rsidR="006A6ACC">
        <w:rPr>
          <w:rFonts w:ascii="Times New Roman" w:eastAsia="Times New Roman" w:hAnsi="Times New Roman" w:cs="Times New Roman"/>
          <w:sz w:val="24"/>
          <w:szCs w:val="24"/>
          <w:lang w:eastAsia="en-GB"/>
        </w:rPr>
        <w:lastRenderedPageBreak/>
        <w:t>environmental management spheres</w:t>
      </w:r>
      <w:r w:rsidR="002E524C">
        <w:rPr>
          <w:rFonts w:ascii="Times New Roman" w:eastAsia="Times New Roman" w:hAnsi="Times New Roman" w:cs="Times New Roman"/>
          <w:sz w:val="24"/>
          <w:szCs w:val="24"/>
          <w:lang w:eastAsia="en-GB"/>
        </w:rPr>
        <w:t>,</w:t>
      </w:r>
      <w:r w:rsidR="00501109">
        <w:rPr>
          <w:rFonts w:ascii="Times New Roman" w:eastAsia="Times New Roman" w:hAnsi="Times New Roman" w:cs="Times New Roman"/>
          <w:sz w:val="24"/>
          <w:szCs w:val="24"/>
          <w:lang w:eastAsia="en-GB"/>
        </w:rPr>
        <w:t xml:space="preserve"> </w:t>
      </w:r>
      <w:r w:rsidR="00F9399A">
        <w:rPr>
          <w:rFonts w:ascii="Times New Roman" w:eastAsia="Times New Roman" w:hAnsi="Times New Roman" w:cs="Times New Roman"/>
          <w:sz w:val="24"/>
          <w:szCs w:val="24"/>
          <w:lang w:eastAsia="en-GB"/>
        </w:rPr>
        <w:t xml:space="preserve">there are increased calls to consider cultural worldviews </w:t>
      </w:r>
      <w:r w:rsidR="006A6ACC">
        <w:rPr>
          <w:rFonts w:ascii="Times New Roman" w:eastAsia="Times New Roman" w:hAnsi="Times New Roman" w:cs="Times New Roman"/>
          <w:sz w:val="24"/>
          <w:szCs w:val="24"/>
          <w:lang w:eastAsia="en-GB"/>
        </w:rPr>
        <w:t>when</w:t>
      </w:r>
      <w:r w:rsidR="00F9399A">
        <w:rPr>
          <w:rFonts w:ascii="Times New Roman" w:eastAsia="Times New Roman" w:hAnsi="Times New Roman" w:cs="Times New Roman"/>
          <w:sz w:val="24"/>
          <w:szCs w:val="24"/>
          <w:lang w:eastAsia="en-GB"/>
        </w:rPr>
        <w:t xml:space="preserve"> managing and developing natural resources (</w:t>
      </w:r>
      <w:r w:rsidR="006A6ACC">
        <w:rPr>
          <w:rFonts w:ascii="Times New Roman" w:eastAsia="Times New Roman" w:hAnsi="Times New Roman" w:cs="Times New Roman"/>
          <w:sz w:val="24"/>
          <w:szCs w:val="24"/>
          <w:lang w:eastAsia="en-GB"/>
        </w:rPr>
        <w:t xml:space="preserve">Chan et al 2012; </w:t>
      </w:r>
      <w:r w:rsidR="00F9399A">
        <w:rPr>
          <w:rFonts w:ascii="Times New Roman" w:eastAsia="Times New Roman" w:hAnsi="Times New Roman" w:cs="Times New Roman"/>
          <w:sz w:val="24"/>
          <w:szCs w:val="24"/>
          <w:lang w:eastAsia="en-GB"/>
        </w:rPr>
        <w:t>Sat</w:t>
      </w:r>
      <w:r w:rsidR="00AC7D73">
        <w:rPr>
          <w:rFonts w:ascii="Times New Roman" w:eastAsia="Times New Roman" w:hAnsi="Times New Roman" w:cs="Times New Roman"/>
          <w:sz w:val="24"/>
          <w:szCs w:val="24"/>
          <w:lang w:eastAsia="en-GB"/>
        </w:rPr>
        <w:t>t</w:t>
      </w:r>
      <w:r w:rsidR="00F9399A">
        <w:rPr>
          <w:rFonts w:ascii="Times New Roman" w:eastAsia="Times New Roman" w:hAnsi="Times New Roman" w:cs="Times New Roman"/>
          <w:sz w:val="24"/>
          <w:szCs w:val="24"/>
          <w:lang w:eastAsia="en-GB"/>
        </w:rPr>
        <w:t>erfield et al, 2013).</w:t>
      </w:r>
    </w:p>
    <w:p w14:paraId="7F3C06C1" w14:textId="3DEC4476" w:rsidR="00EA4D2B" w:rsidRPr="00D819F6" w:rsidRDefault="00F527B9" w:rsidP="00EA4D2B">
      <w:pPr>
        <w:spacing w:line="276" w:lineRule="auto"/>
        <w:jc w:val="both"/>
        <w:rPr>
          <w:rFonts w:ascii="Times New Roman" w:eastAsia="Times New Roman" w:hAnsi="Times New Roman" w:cs="Times New Roman"/>
          <w:sz w:val="24"/>
          <w:szCs w:val="24"/>
          <w:lang w:eastAsia="en-GB"/>
        </w:rPr>
      </w:pPr>
      <w:r w:rsidRPr="00D819F6">
        <w:rPr>
          <w:rFonts w:ascii="Times New Roman" w:eastAsia="Times New Roman" w:hAnsi="Times New Roman" w:cs="Times New Roman"/>
          <w:sz w:val="24"/>
          <w:szCs w:val="24"/>
          <w:lang w:eastAsia="en-GB"/>
        </w:rPr>
        <w:t xml:space="preserve">Despite an increased understanding of the need to include culture within </w:t>
      </w:r>
      <w:r w:rsidR="00AC7D73">
        <w:rPr>
          <w:rFonts w:ascii="Times New Roman" w:eastAsia="Times New Roman" w:hAnsi="Times New Roman" w:cs="Times New Roman"/>
          <w:sz w:val="24"/>
          <w:szCs w:val="24"/>
          <w:lang w:eastAsia="en-GB"/>
        </w:rPr>
        <w:t>the</w:t>
      </w:r>
      <w:r w:rsidR="00462B32">
        <w:rPr>
          <w:rFonts w:ascii="Times New Roman" w:eastAsia="Times New Roman" w:hAnsi="Times New Roman" w:cs="Times New Roman"/>
          <w:sz w:val="24"/>
          <w:szCs w:val="24"/>
          <w:lang w:eastAsia="en-GB"/>
        </w:rPr>
        <w:t xml:space="preserve"> </w:t>
      </w:r>
      <w:r w:rsidRPr="00D819F6">
        <w:rPr>
          <w:rFonts w:ascii="Times New Roman" w:eastAsia="Times New Roman" w:hAnsi="Times New Roman" w:cs="Times New Roman"/>
          <w:sz w:val="24"/>
          <w:szCs w:val="24"/>
          <w:lang w:eastAsia="en-GB"/>
        </w:rPr>
        <w:t>sustainable development model</w:t>
      </w:r>
      <w:r w:rsidR="00501109">
        <w:rPr>
          <w:rFonts w:ascii="Times New Roman" w:eastAsia="Times New Roman" w:hAnsi="Times New Roman" w:cs="Times New Roman"/>
          <w:sz w:val="24"/>
          <w:szCs w:val="24"/>
          <w:lang w:eastAsia="en-GB"/>
        </w:rPr>
        <w:t xml:space="preserve"> and environmental management practices</w:t>
      </w:r>
      <w:r w:rsidRPr="00D819F6">
        <w:rPr>
          <w:rFonts w:ascii="Times New Roman" w:eastAsia="Times New Roman" w:hAnsi="Times New Roman" w:cs="Times New Roman"/>
          <w:sz w:val="24"/>
          <w:szCs w:val="24"/>
          <w:lang w:eastAsia="en-GB"/>
        </w:rPr>
        <w:t xml:space="preserve">, cultural sustainability </w:t>
      </w:r>
      <w:r w:rsidR="00BF1216" w:rsidRPr="00D819F6">
        <w:rPr>
          <w:rFonts w:ascii="Times New Roman" w:eastAsia="Times New Roman" w:hAnsi="Times New Roman" w:cs="Times New Roman"/>
          <w:sz w:val="24"/>
          <w:szCs w:val="24"/>
          <w:lang w:eastAsia="en-GB"/>
        </w:rPr>
        <w:t xml:space="preserve">tends to be </w:t>
      </w:r>
      <w:r w:rsidRPr="00D819F6">
        <w:rPr>
          <w:rFonts w:ascii="Times New Roman" w:eastAsia="Times New Roman" w:hAnsi="Times New Roman" w:cs="Times New Roman"/>
          <w:sz w:val="24"/>
          <w:szCs w:val="24"/>
          <w:lang w:eastAsia="en-GB"/>
        </w:rPr>
        <w:t xml:space="preserve">maligned or excluded from </w:t>
      </w:r>
      <w:r w:rsidR="00462B32">
        <w:rPr>
          <w:rFonts w:ascii="Times New Roman" w:eastAsia="Times New Roman" w:hAnsi="Times New Roman" w:cs="Times New Roman"/>
          <w:sz w:val="24"/>
          <w:szCs w:val="24"/>
          <w:lang w:eastAsia="en-GB"/>
        </w:rPr>
        <w:t xml:space="preserve">more specific </w:t>
      </w:r>
      <w:r w:rsidRPr="00D819F6">
        <w:rPr>
          <w:rFonts w:ascii="Times New Roman" w:eastAsia="Times New Roman" w:hAnsi="Times New Roman" w:cs="Times New Roman"/>
          <w:sz w:val="24"/>
          <w:szCs w:val="24"/>
          <w:lang w:eastAsia="en-GB"/>
        </w:rPr>
        <w:t>public policies, developments</w:t>
      </w:r>
      <w:r w:rsidR="0049028F" w:rsidRPr="00D819F6">
        <w:rPr>
          <w:rFonts w:ascii="Times New Roman" w:eastAsia="Times New Roman" w:hAnsi="Times New Roman" w:cs="Times New Roman"/>
          <w:sz w:val="24"/>
          <w:szCs w:val="24"/>
          <w:lang w:eastAsia="en-GB"/>
        </w:rPr>
        <w:t>,</w:t>
      </w:r>
      <w:r w:rsidRPr="00D819F6">
        <w:rPr>
          <w:rFonts w:ascii="Times New Roman" w:eastAsia="Times New Roman" w:hAnsi="Times New Roman" w:cs="Times New Roman"/>
          <w:sz w:val="24"/>
          <w:szCs w:val="24"/>
          <w:lang w:eastAsia="en-GB"/>
        </w:rPr>
        <w:t xml:space="preserve"> and goals (Soini and </w:t>
      </w:r>
      <w:proofErr w:type="spellStart"/>
      <w:r w:rsidRPr="00D819F6">
        <w:rPr>
          <w:rFonts w:ascii="Times New Roman" w:eastAsia="Times New Roman" w:hAnsi="Times New Roman" w:cs="Times New Roman"/>
          <w:sz w:val="24"/>
          <w:szCs w:val="24"/>
          <w:lang w:eastAsia="en-GB"/>
        </w:rPr>
        <w:t>Birkeland</w:t>
      </w:r>
      <w:proofErr w:type="spellEnd"/>
      <w:r w:rsidRPr="00D819F6">
        <w:rPr>
          <w:rFonts w:ascii="Times New Roman" w:eastAsia="Times New Roman" w:hAnsi="Times New Roman" w:cs="Times New Roman"/>
          <w:sz w:val="24"/>
          <w:szCs w:val="24"/>
          <w:lang w:eastAsia="en-GB"/>
        </w:rPr>
        <w:t>, 2014)</w:t>
      </w:r>
      <w:r w:rsidR="00F448B2">
        <w:rPr>
          <w:rFonts w:ascii="Times New Roman" w:eastAsia="Times New Roman" w:hAnsi="Times New Roman" w:cs="Times New Roman"/>
          <w:sz w:val="24"/>
          <w:szCs w:val="24"/>
          <w:lang w:eastAsia="en-GB"/>
        </w:rPr>
        <w:t>.</w:t>
      </w:r>
      <w:r w:rsidR="00E24B12">
        <w:rPr>
          <w:rFonts w:ascii="Times New Roman" w:eastAsia="Times New Roman" w:hAnsi="Times New Roman" w:cs="Times New Roman"/>
          <w:sz w:val="24"/>
          <w:szCs w:val="24"/>
          <w:lang w:eastAsia="en-GB"/>
        </w:rPr>
        <w:t xml:space="preserve"> This is despite the damaging effects that neo-liberalism, capitalism, individualism and globalisation seems to have had on cultural communities (Ray, 1998</w:t>
      </w:r>
      <w:r w:rsidR="00CE0D89">
        <w:rPr>
          <w:rFonts w:ascii="Times New Roman" w:eastAsia="Times New Roman" w:hAnsi="Times New Roman" w:cs="Times New Roman"/>
          <w:sz w:val="24"/>
          <w:szCs w:val="24"/>
          <w:lang w:eastAsia="en-GB"/>
        </w:rPr>
        <w:t>).</w:t>
      </w:r>
      <w:r w:rsidR="0075295D">
        <w:rPr>
          <w:rFonts w:ascii="Times New Roman" w:eastAsia="Times New Roman" w:hAnsi="Times New Roman" w:cs="Times New Roman"/>
          <w:sz w:val="24"/>
          <w:szCs w:val="24"/>
          <w:lang w:eastAsia="en-GB"/>
        </w:rPr>
        <w:t xml:space="preserve"> </w:t>
      </w:r>
      <w:r w:rsidRPr="00D819F6">
        <w:rPr>
          <w:rFonts w:ascii="Times New Roman" w:eastAsia="Times New Roman" w:hAnsi="Times New Roman" w:cs="Times New Roman"/>
          <w:sz w:val="24"/>
          <w:szCs w:val="24"/>
          <w:lang w:eastAsia="en-GB"/>
        </w:rPr>
        <w:t xml:space="preserve">Cultural </w:t>
      </w:r>
      <w:r w:rsidR="00462B32">
        <w:rPr>
          <w:rFonts w:ascii="Times New Roman" w:eastAsia="Times New Roman" w:hAnsi="Times New Roman" w:cs="Times New Roman"/>
          <w:sz w:val="24"/>
          <w:szCs w:val="24"/>
          <w:lang w:eastAsia="en-GB"/>
        </w:rPr>
        <w:t>values and sustainability</w:t>
      </w:r>
      <w:r w:rsidRPr="00D819F6">
        <w:rPr>
          <w:rFonts w:ascii="Times New Roman" w:eastAsia="Times New Roman" w:hAnsi="Times New Roman" w:cs="Times New Roman"/>
          <w:sz w:val="24"/>
          <w:szCs w:val="24"/>
          <w:lang w:eastAsia="en-GB"/>
        </w:rPr>
        <w:t xml:space="preserve"> within the </w:t>
      </w:r>
      <w:r w:rsidR="00BF1216" w:rsidRPr="00D819F6">
        <w:rPr>
          <w:rFonts w:ascii="Times New Roman" w:eastAsia="Times New Roman" w:hAnsi="Times New Roman" w:cs="Times New Roman"/>
          <w:sz w:val="24"/>
          <w:szCs w:val="24"/>
          <w:lang w:eastAsia="en-GB"/>
        </w:rPr>
        <w:t xml:space="preserve">energy sector </w:t>
      </w:r>
      <w:r w:rsidR="0022417F">
        <w:rPr>
          <w:rFonts w:ascii="Times New Roman" w:eastAsia="Times New Roman" w:hAnsi="Times New Roman" w:cs="Times New Roman"/>
          <w:sz w:val="24"/>
          <w:szCs w:val="24"/>
          <w:lang w:eastAsia="en-GB"/>
        </w:rPr>
        <w:t>remains</w:t>
      </w:r>
      <w:r w:rsidR="00BF1216" w:rsidRPr="00D819F6">
        <w:rPr>
          <w:rFonts w:ascii="Times New Roman" w:eastAsia="Times New Roman" w:hAnsi="Times New Roman" w:cs="Times New Roman"/>
          <w:sz w:val="24"/>
          <w:szCs w:val="24"/>
          <w:lang w:eastAsia="en-GB"/>
        </w:rPr>
        <w:t xml:space="preserve"> </w:t>
      </w:r>
      <w:r w:rsidR="00AC7D73">
        <w:rPr>
          <w:rFonts w:ascii="Times New Roman" w:eastAsia="Times New Roman" w:hAnsi="Times New Roman" w:cs="Times New Roman"/>
          <w:sz w:val="24"/>
          <w:szCs w:val="24"/>
          <w:lang w:eastAsia="en-GB"/>
        </w:rPr>
        <w:t xml:space="preserve">an </w:t>
      </w:r>
      <w:r w:rsidR="00BF1216" w:rsidRPr="00D819F6">
        <w:rPr>
          <w:rFonts w:ascii="Times New Roman" w:eastAsia="Times New Roman" w:hAnsi="Times New Roman" w:cs="Times New Roman"/>
          <w:sz w:val="24"/>
          <w:szCs w:val="24"/>
          <w:lang w:eastAsia="en-GB"/>
        </w:rPr>
        <w:t>issue</w:t>
      </w:r>
      <w:r w:rsidR="00AC7D73">
        <w:rPr>
          <w:rFonts w:ascii="Times New Roman" w:eastAsia="Times New Roman" w:hAnsi="Times New Roman" w:cs="Times New Roman"/>
          <w:sz w:val="24"/>
          <w:szCs w:val="24"/>
          <w:lang w:eastAsia="en-GB"/>
        </w:rPr>
        <w:t xml:space="preserve"> </w:t>
      </w:r>
      <w:r w:rsidR="00BF1216" w:rsidRPr="00D819F6">
        <w:rPr>
          <w:rFonts w:ascii="Times New Roman" w:eastAsia="Times New Roman" w:hAnsi="Times New Roman" w:cs="Times New Roman"/>
          <w:sz w:val="24"/>
          <w:szCs w:val="24"/>
          <w:lang w:eastAsia="en-GB"/>
        </w:rPr>
        <w:t>rarely</w:t>
      </w:r>
      <w:r w:rsidR="00AC7D73">
        <w:rPr>
          <w:rFonts w:ascii="Times New Roman" w:eastAsia="Times New Roman" w:hAnsi="Times New Roman" w:cs="Times New Roman"/>
          <w:sz w:val="24"/>
          <w:szCs w:val="24"/>
          <w:lang w:eastAsia="en-GB"/>
        </w:rPr>
        <w:t xml:space="preserve"> </w:t>
      </w:r>
      <w:r w:rsidR="00BF1216" w:rsidRPr="00D819F6">
        <w:rPr>
          <w:rFonts w:ascii="Times New Roman" w:eastAsia="Times New Roman" w:hAnsi="Times New Roman" w:cs="Times New Roman"/>
          <w:sz w:val="24"/>
          <w:szCs w:val="24"/>
          <w:lang w:eastAsia="en-GB"/>
        </w:rPr>
        <w:t xml:space="preserve">discussed and a research area </w:t>
      </w:r>
      <w:r w:rsidRPr="00D819F6">
        <w:rPr>
          <w:rFonts w:ascii="Times New Roman" w:eastAsia="Times New Roman" w:hAnsi="Times New Roman" w:cs="Times New Roman"/>
          <w:sz w:val="24"/>
          <w:szCs w:val="24"/>
          <w:lang w:eastAsia="en-GB"/>
        </w:rPr>
        <w:t xml:space="preserve">rarely explored. </w:t>
      </w:r>
      <w:r w:rsidR="00EA4D2B">
        <w:rPr>
          <w:rFonts w:ascii="Times New Roman" w:eastAsia="Times New Roman" w:hAnsi="Times New Roman" w:cs="Times New Roman"/>
          <w:sz w:val="24"/>
          <w:szCs w:val="24"/>
          <w:lang w:eastAsia="en-GB"/>
        </w:rPr>
        <w:t xml:space="preserve"> </w:t>
      </w:r>
      <w:r w:rsidR="00EA4D2B">
        <w:rPr>
          <w:rFonts w:ascii="Times New Roman" w:hAnsi="Times New Roman" w:cs="Times New Roman"/>
          <w:sz w:val="24"/>
          <w:szCs w:val="24"/>
        </w:rPr>
        <w:t xml:space="preserve">This </w:t>
      </w:r>
      <w:r w:rsidR="006A6ACC">
        <w:rPr>
          <w:rFonts w:ascii="Times New Roman" w:hAnsi="Times New Roman" w:cs="Times New Roman"/>
          <w:sz w:val="24"/>
          <w:szCs w:val="24"/>
        </w:rPr>
        <w:t xml:space="preserve">is </w:t>
      </w:r>
      <w:r w:rsidR="00EA4D2B" w:rsidRPr="00D819F6">
        <w:rPr>
          <w:rFonts w:ascii="Times New Roman" w:hAnsi="Times New Roman" w:cs="Times New Roman"/>
          <w:sz w:val="24"/>
          <w:szCs w:val="24"/>
        </w:rPr>
        <w:t xml:space="preserve">despite </w:t>
      </w:r>
      <w:r w:rsidR="00EA4D2B">
        <w:rPr>
          <w:rFonts w:ascii="Times New Roman" w:hAnsi="Times New Roman" w:cs="Times New Roman"/>
          <w:sz w:val="24"/>
          <w:szCs w:val="24"/>
        </w:rPr>
        <w:t xml:space="preserve">growing </w:t>
      </w:r>
      <w:r w:rsidR="00EA4D2B" w:rsidRPr="00D819F6">
        <w:rPr>
          <w:rFonts w:ascii="Times New Roman" w:hAnsi="Times New Roman" w:cs="Times New Roman"/>
          <w:sz w:val="24"/>
          <w:szCs w:val="24"/>
        </w:rPr>
        <w:t xml:space="preserve">evidence showing that </w:t>
      </w:r>
      <w:r w:rsidR="00501109">
        <w:rPr>
          <w:rFonts w:ascii="Times New Roman" w:hAnsi="Times New Roman" w:cs="Times New Roman"/>
          <w:sz w:val="24"/>
          <w:szCs w:val="24"/>
        </w:rPr>
        <w:t xml:space="preserve">culture, world views, </w:t>
      </w:r>
      <w:r w:rsidR="00EA4D2B" w:rsidRPr="00D819F6">
        <w:rPr>
          <w:rFonts w:ascii="Times New Roman" w:hAnsi="Times New Roman" w:cs="Times New Roman"/>
          <w:sz w:val="24"/>
          <w:szCs w:val="24"/>
        </w:rPr>
        <w:t>native language</w:t>
      </w:r>
      <w:r w:rsidR="00501109">
        <w:rPr>
          <w:rFonts w:ascii="Times New Roman" w:hAnsi="Times New Roman" w:cs="Times New Roman"/>
          <w:sz w:val="24"/>
          <w:szCs w:val="24"/>
        </w:rPr>
        <w:t xml:space="preserve"> and</w:t>
      </w:r>
      <w:r w:rsidR="006A6ACC">
        <w:rPr>
          <w:rFonts w:ascii="Times New Roman" w:hAnsi="Times New Roman" w:cs="Times New Roman"/>
          <w:sz w:val="24"/>
          <w:szCs w:val="24"/>
        </w:rPr>
        <w:t xml:space="preserve"> </w:t>
      </w:r>
      <w:r w:rsidR="00EA4D2B" w:rsidRPr="00D819F6">
        <w:rPr>
          <w:rFonts w:ascii="Times New Roman" w:hAnsi="Times New Roman" w:cs="Times New Roman"/>
          <w:sz w:val="24"/>
          <w:szCs w:val="24"/>
        </w:rPr>
        <w:t xml:space="preserve">history can play a significantly important role in the way that communities have shaped concerns and goals in relation to the energy sector (Murphy, 2012). </w:t>
      </w:r>
      <w:r w:rsidR="00AE19C6">
        <w:rPr>
          <w:rFonts w:ascii="Times New Roman" w:hAnsi="Times New Roman" w:cs="Times New Roman"/>
          <w:sz w:val="24"/>
          <w:szCs w:val="24"/>
        </w:rPr>
        <w:t>C</w:t>
      </w:r>
      <w:r w:rsidR="00EA4D2B">
        <w:rPr>
          <w:rFonts w:ascii="Times New Roman" w:hAnsi="Times New Roman" w:cs="Times New Roman"/>
          <w:sz w:val="24"/>
          <w:szCs w:val="24"/>
        </w:rPr>
        <w:t>ultural factors</w:t>
      </w:r>
      <w:r w:rsidR="008B647C">
        <w:rPr>
          <w:rFonts w:ascii="Times New Roman" w:hAnsi="Times New Roman" w:cs="Times New Roman"/>
          <w:sz w:val="24"/>
          <w:szCs w:val="24"/>
        </w:rPr>
        <w:t>, then,</w:t>
      </w:r>
      <w:r w:rsidR="00EA4D2B">
        <w:rPr>
          <w:rFonts w:ascii="Times New Roman" w:hAnsi="Times New Roman" w:cs="Times New Roman"/>
          <w:sz w:val="24"/>
          <w:szCs w:val="24"/>
        </w:rPr>
        <w:t xml:space="preserve"> can be decisive in shaping </w:t>
      </w:r>
      <w:r w:rsidR="00AE19C6">
        <w:rPr>
          <w:rFonts w:ascii="Times New Roman" w:hAnsi="Times New Roman" w:cs="Times New Roman"/>
          <w:sz w:val="24"/>
          <w:szCs w:val="24"/>
        </w:rPr>
        <w:t>‘</w:t>
      </w:r>
      <w:r w:rsidR="00EA4D2B">
        <w:rPr>
          <w:rFonts w:ascii="Times New Roman" w:hAnsi="Times New Roman" w:cs="Times New Roman"/>
          <w:sz w:val="24"/>
          <w:szCs w:val="24"/>
        </w:rPr>
        <w:t>preferences about energy resource management dec</w:t>
      </w:r>
      <w:r w:rsidR="008B647C">
        <w:rPr>
          <w:rFonts w:ascii="Times New Roman" w:hAnsi="Times New Roman" w:cs="Times New Roman"/>
          <w:sz w:val="24"/>
          <w:szCs w:val="24"/>
        </w:rPr>
        <w:t>i</w:t>
      </w:r>
      <w:r w:rsidR="00EA4D2B">
        <w:rPr>
          <w:rFonts w:ascii="Times New Roman" w:hAnsi="Times New Roman" w:cs="Times New Roman"/>
          <w:sz w:val="24"/>
          <w:szCs w:val="24"/>
        </w:rPr>
        <w:t>sions and energy use</w:t>
      </w:r>
      <w:r w:rsidR="00AE19C6">
        <w:rPr>
          <w:rFonts w:ascii="Times New Roman" w:hAnsi="Times New Roman" w:cs="Times New Roman"/>
          <w:sz w:val="24"/>
          <w:szCs w:val="24"/>
        </w:rPr>
        <w:t>’</w:t>
      </w:r>
      <w:r w:rsidR="00EA4D2B">
        <w:rPr>
          <w:rFonts w:ascii="Times New Roman" w:hAnsi="Times New Roman" w:cs="Times New Roman"/>
          <w:sz w:val="24"/>
          <w:szCs w:val="24"/>
        </w:rPr>
        <w:t xml:space="preserve"> (</w:t>
      </w:r>
      <w:proofErr w:type="spellStart"/>
      <w:r w:rsidR="00EA4D2B">
        <w:rPr>
          <w:rFonts w:ascii="Times New Roman" w:hAnsi="Times New Roman" w:cs="Times New Roman"/>
          <w:sz w:val="24"/>
          <w:szCs w:val="24"/>
        </w:rPr>
        <w:t>Necefer</w:t>
      </w:r>
      <w:proofErr w:type="spellEnd"/>
      <w:r w:rsidR="00EA4D2B">
        <w:rPr>
          <w:rFonts w:ascii="Times New Roman" w:hAnsi="Times New Roman" w:cs="Times New Roman"/>
          <w:sz w:val="24"/>
          <w:szCs w:val="24"/>
        </w:rPr>
        <w:t xml:space="preserve"> et al, 2015, p.9).</w:t>
      </w:r>
      <w:r w:rsidR="001D6667">
        <w:rPr>
          <w:rFonts w:ascii="Times New Roman" w:hAnsi="Times New Roman" w:cs="Times New Roman"/>
          <w:sz w:val="24"/>
          <w:szCs w:val="24"/>
        </w:rPr>
        <w:t xml:space="preserve"> </w:t>
      </w:r>
    </w:p>
    <w:p w14:paraId="2D106F6E" w14:textId="56D0A32F" w:rsidR="00F527B9" w:rsidRDefault="0049028F" w:rsidP="00BD4124">
      <w:pPr>
        <w:spacing w:line="276" w:lineRule="auto"/>
        <w:jc w:val="both"/>
        <w:rPr>
          <w:rFonts w:ascii="Times New Roman" w:eastAsia="Times New Roman" w:hAnsi="Times New Roman" w:cs="Times New Roman"/>
          <w:sz w:val="24"/>
          <w:szCs w:val="24"/>
          <w:lang w:eastAsia="en-GB"/>
        </w:rPr>
      </w:pPr>
      <w:r w:rsidRPr="00D819F6">
        <w:rPr>
          <w:rFonts w:ascii="Times New Roman" w:eastAsia="Times New Roman" w:hAnsi="Times New Roman" w:cs="Times New Roman"/>
          <w:sz w:val="24"/>
          <w:szCs w:val="24"/>
          <w:lang w:eastAsia="en-GB"/>
        </w:rPr>
        <w:t xml:space="preserve">In this paper, we will bring into focus cultural sustainability </w:t>
      </w:r>
      <w:r w:rsidR="00F448B2">
        <w:rPr>
          <w:rFonts w:ascii="Times New Roman" w:eastAsia="Times New Roman" w:hAnsi="Times New Roman" w:cs="Times New Roman"/>
          <w:sz w:val="24"/>
          <w:szCs w:val="24"/>
          <w:lang w:eastAsia="en-GB"/>
        </w:rPr>
        <w:t xml:space="preserve">within the community energy sector </w:t>
      </w:r>
      <w:r w:rsidRPr="00D819F6">
        <w:rPr>
          <w:rFonts w:ascii="Times New Roman" w:eastAsia="Times New Roman" w:hAnsi="Times New Roman" w:cs="Times New Roman"/>
          <w:sz w:val="24"/>
          <w:szCs w:val="24"/>
          <w:lang w:eastAsia="en-GB"/>
        </w:rPr>
        <w:t xml:space="preserve">through exploring </w:t>
      </w:r>
      <w:r w:rsidR="00BD4DBD" w:rsidRPr="00D819F6">
        <w:rPr>
          <w:rFonts w:ascii="Times New Roman" w:eastAsia="Times New Roman" w:hAnsi="Times New Roman" w:cs="Times New Roman"/>
          <w:sz w:val="24"/>
          <w:szCs w:val="24"/>
          <w:lang w:eastAsia="en-GB"/>
        </w:rPr>
        <w:t>four</w:t>
      </w:r>
      <w:r w:rsidR="004304EA" w:rsidRPr="00D819F6">
        <w:rPr>
          <w:rFonts w:ascii="Times New Roman" w:eastAsia="Times New Roman" w:hAnsi="Times New Roman" w:cs="Times New Roman"/>
          <w:sz w:val="24"/>
          <w:szCs w:val="24"/>
          <w:lang w:eastAsia="en-GB"/>
        </w:rPr>
        <w:t xml:space="preserve"> </w:t>
      </w:r>
      <w:r w:rsidR="00F448B2">
        <w:rPr>
          <w:rFonts w:ascii="Times New Roman" w:eastAsia="Times New Roman" w:hAnsi="Times New Roman" w:cs="Times New Roman"/>
          <w:sz w:val="24"/>
          <w:szCs w:val="24"/>
          <w:lang w:eastAsia="en-GB"/>
        </w:rPr>
        <w:t xml:space="preserve">CEPs </w:t>
      </w:r>
      <w:r w:rsidR="004304EA" w:rsidRPr="00D819F6">
        <w:rPr>
          <w:rFonts w:ascii="Times New Roman" w:eastAsia="Times New Roman" w:hAnsi="Times New Roman" w:cs="Times New Roman"/>
          <w:sz w:val="24"/>
          <w:szCs w:val="24"/>
          <w:lang w:eastAsia="en-GB"/>
        </w:rPr>
        <w:t>within marginalised</w:t>
      </w:r>
      <w:r w:rsidR="00632D6E">
        <w:rPr>
          <w:rFonts w:ascii="Times New Roman" w:eastAsia="Times New Roman" w:hAnsi="Times New Roman" w:cs="Times New Roman"/>
          <w:sz w:val="24"/>
          <w:szCs w:val="24"/>
          <w:lang w:eastAsia="en-GB"/>
        </w:rPr>
        <w:t>,</w:t>
      </w:r>
      <w:r w:rsidR="004304EA" w:rsidRPr="00D819F6">
        <w:rPr>
          <w:rFonts w:ascii="Times New Roman" w:eastAsia="Times New Roman" w:hAnsi="Times New Roman" w:cs="Times New Roman"/>
          <w:sz w:val="24"/>
          <w:szCs w:val="24"/>
          <w:lang w:eastAsia="en-GB"/>
        </w:rPr>
        <w:t xml:space="preserve"> peripheral communities in Scotland and Wales.  These case studies will be discussed in relation </w:t>
      </w:r>
      <w:r w:rsidR="00833AA0">
        <w:rPr>
          <w:rFonts w:ascii="Times New Roman" w:eastAsia="Times New Roman" w:hAnsi="Times New Roman" w:cs="Times New Roman"/>
          <w:sz w:val="24"/>
          <w:szCs w:val="24"/>
          <w:lang w:eastAsia="en-GB"/>
        </w:rPr>
        <w:t>to</w:t>
      </w:r>
      <w:r w:rsidR="004304EA" w:rsidRPr="00D819F6">
        <w:rPr>
          <w:rFonts w:ascii="Times New Roman" w:eastAsia="Times New Roman" w:hAnsi="Times New Roman" w:cs="Times New Roman"/>
          <w:sz w:val="24"/>
          <w:szCs w:val="24"/>
          <w:lang w:eastAsia="en-GB"/>
        </w:rPr>
        <w:t xml:space="preserve"> peripheral communities elsewhere, with the hope being that our findings relating to cultural sustainability </w:t>
      </w:r>
      <w:proofErr w:type="gramStart"/>
      <w:r w:rsidR="004304EA" w:rsidRPr="00D819F6">
        <w:rPr>
          <w:rFonts w:ascii="Times New Roman" w:eastAsia="Times New Roman" w:hAnsi="Times New Roman" w:cs="Times New Roman"/>
          <w:sz w:val="24"/>
          <w:szCs w:val="24"/>
          <w:lang w:eastAsia="en-GB"/>
        </w:rPr>
        <w:t>in connection with</w:t>
      </w:r>
      <w:proofErr w:type="gramEnd"/>
      <w:r w:rsidR="004304EA" w:rsidRPr="00D819F6">
        <w:rPr>
          <w:rFonts w:ascii="Times New Roman" w:eastAsia="Times New Roman" w:hAnsi="Times New Roman" w:cs="Times New Roman"/>
          <w:sz w:val="24"/>
          <w:szCs w:val="24"/>
          <w:lang w:eastAsia="en-GB"/>
        </w:rPr>
        <w:t xml:space="preserve"> community energy developments, will have wider international resonance.  The remainder of this paper is divided into </w:t>
      </w:r>
      <w:r w:rsidR="005A49D4" w:rsidRPr="00D819F6">
        <w:rPr>
          <w:rFonts w:ascii="Times New Roman" w:eastAsia="Times New Roman" w:hAnsi="Times New Roman" w:cs="Times New Roman"/>
          <w:sz w:val="24"/>
          <w:szCs w:val="24"/>
          <w:lang w:eastAsia="en-GB"/>
        </w:rPr>
        <w:t>four</w:t>
      </w:r>
      <w:r w:rsidR="004304EA" w:rsidRPr="00D819F6">
        <w:rPr>
          <w:rFonts w:ascii="Times New Roman" w:eastAsia="Times New Roman" w:hAnsi="Times New Roman" w:cs="Times New Roman"/>
          <w:sz w:val="24"/>
          <w:szCs w:val="24"/>
          <w:lang w:eastAsia="en-GB"/>
        </w:rPr>
        <w:t xml:space="preserve"> sections, beginning with a more detailed review of cultural dimensions of energy developments.</w:t>
      </w:r>
    </w:p>
    <w:p w14:paraId="16514D43" w14:textId="77777777" w:rsidR="00462B32" w:rsidRPr="00D819F6" w:rsidRDefault="00462B32" w:rsidP="00BE3486">
      <w:pPr>
        <w:spacing w:line="276" w:lineRule="auto"/>
        <w:jc w:val="both"/>
        <w:rPr>
          <w:rFonts w:ascii="Times New Roman" w:eastAsia="Times New Roman" w:hAnsi="Times New Roman" w:cs="Times New Roman"/>
          <w:sz w:val="24"/>
          <w:szCs w:val="24"/>
          <w:lang w:eastAsia="en-GB"/>
        </w:rPr>
      </w:pPr>
    </w:p>
    <w:p w14:paraId="6A8F8D00" w14:textId="3437558B" w:rsidR="00BF1216" w:rsidRPr="00D819F6" w:rsidRDefault="0090211F" w:rsidP="00BE3486">
      <w:pPr>
        <w:pStyle w:val="ListParagraph"/>
        <w:numPr>
          <w:ilvl w:val="0"/>
          <w:numId w:val="17"/>
        </w:numPr>
        <w:jc w:val="both"/>
        <w:rPr>
          <w:rFonts w:ascii="Times New Roman" w:eastAsia="Times New Roman" w:hAnsi="Times New Roman" w:cs="Times New Roman"/>
          <w:b/>
          <w:sz w:val="24"/>
          <w:szCs w:val="24"/>
        </w:rPr>
      </w:pPr>
      <w:r w:rsidRPr="00D819F6">
        <w:rPr>
          <w:rFonts w:ascii="Times New Roman" w:eastAsia="Times New Roman" w:hAnsi="Times New Roman" w:cs="Times New Roman"/>
          <w:b/>
          <w:sz w:val="24"/>
          <w:szCs w:val="24"/>
        </w:rPr>
        <w:t>Exploring cultural dimensions of proposed energy developments</w:t>
      </w:r>
    </w:p>
    <w:p w14:paraId="5A7462AC" w14:textId="7F292ED8" w:rsidR="0090211F" w:rsidRPr="00D819F6" w:rsidRDefault="00EA3B2D"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 xml:space="preserve">Although literature focused on </w:t>
      </w:r>
      <w:r w:rsidR="00BF1216" w:rsidRPr="00D819F6">
        <w:rPr>
          <w:rFonts w:ascii="Times New Roman" w:hAnsi="Times New Roman" w:cs="Times New Roman"/>
          <w:sz w:val="24"/>
          <w:szCs w:val="24"/>
        </w:rPr>
        <w:t xml:space="preserve">community energy and culture is scarce, some </w:t>
      </w:r>
      <w:r w:rsidRPr="00D819F6">
        <w:rPr>
          <w:rFonts w:ascii="Times New Roman" w:hAnsi="Times New Roman" w:cs="Times New Roman"/>
          <w:sz w:val="24"/>
          <w:szCs w:val="24"/>
        </w:rPr>
        <w:t xml:space="preserve">concepts </w:t>
      </w:r>
      <w:r w:rsidR="00BF1216" w:rsidRPr="00D819F6">
        <w:rPr>
          <w:rFonts w:ascii="Times New Roman" w:hAnsi="Times New Roman" w:cs="Times New Roman"/>
          <w:sz w:val="24"/>
          <w:szCs w:val="24"/>
        </w:rPr>
        <w:t xml:space="preserve">can be drawn from previous research </w:t>
      </w:r>
      <w:r w:rsidR="00E02B6F" w:rsidRPr="00D819F6">
        <w:rPr>
          <w:rFonts w:ascii="Times New Roman" w:hAnsi="Times New Roman" w:cs="Times New Roman"/>
          <w:sz w:val="24"/>
          <w:szCs w:val="24"/>
        </w:rPr>
        <w:t>that attempts to touch upon these issues</w:t>
      </w:r>
      <w:r w:rsidR="00A50013" w:rsidRPr="00D819F6">
        <w:rPr>
          <w:rFonts w:ascii="Times New Roman" w:hAnsi="Times New Roman" w:cs="Times New Roman"/>
          <w:sz w:val="24"/>
          <w:szCs w:val="24"/>
        </w:rPr>
        <w:t xml:space="preserve">. </w:t>
      </w:r>
      <w:r w:rsidRPr="00D819F6">
        <w:rPr>
          <w:rFonts w:ascii="Times New Roman" w:hAnsi="Times New Roman" w:cs="Times New Roman"/>
          <w:sz w:val="24"/>
          <w:szCs w:val="24"/>
        </w:rPr>
        <w:t xml:space="preserve">Firstly, </w:t>
      </w:r>
      <w:r w:rsidR="00294241" w:rsidRPr="00D819F6">
        <w:rPr>
          <w:rFonts w:ascii="Times New Roman" w:hAnsi="Times New Roman" w:cs="Times New Roman"/>
          <w:sz w:val="24"/>
          <w:szCs w:val="24"/>
        </w:rPr>
        <w:t xml:space="preserve">Murphy </w:t>
      </w:r>
      <w:r w:rsidR="004304EA" w:rsidRPr="00D819F6">
        <w:rPr>
          <w:rFonts w:ascii="Times New Roman" w:hAnsi="Times New Roman" w:cs="Times New Roman"/>
          <w:sz w:val="24"/>
          <w:szCs w:val="24"/>
        </w:rPr>
        <w:t xml:space="preserve">(2012) </w:t>
      </w:r>
      <w:r w:rsidR="00D67813" w:rsidRPr="00D819F6">
        <w:rPr>
          <w:rFonts w:ascii="Times New Roman" w:hAnsi="Times New Roman" w:cs="Times New Roman"/>
          <w:sz w:val="24"/>
          <w:szCs w:val="24"/>
        </w:rPr>
        <w:t xml:space="preserve">argues that </w:t>
      </w:r>
      <w:r w:rsidRPr="00D819F6">
        <w:rPr>
          <w:rFonts w:ascii="Times New Roman" w:hAnsi="Times New Roman" w:cs="Times New Roman"/>
          <w:sz w:val="24"/>
          <w:szCs w:val="24"/>
        </w:rPr>
        <w:t xml:space="preserve">cultural attributes </w:t>
      </w:r>
      <w:r w:rsidR="00D67813" w:rsidRPr="00D819F6">
        <w:rPr>
          <w:rFonts w:ascii="Times New Roman" w:hAnsi="Times New Roman" w:cs="Times New Roman"/>
          <w:sz w:val="24"/>
          <w:szCs w:val="24"/>
        </w:rPr>
        <w:t>are</w:t>
      </w:r>
      <w:r w:rsidR="00F527B9" w:rsidRPr="00D819F6">
        <w:rPr>
          <w:rFonts w:ascii="Times New Roman" w:hAnsi="Times New Roman" w:cs="Times New Roman"/>
          <w:sz w:val="24"/>
          <w:szCs w:val="24"/>
        </w:rPr>
        <w:t xml:space="preserve"> a </w:t>
      </w:r>
      <w:r w:rsidR="00BF1216" w:rsidRPr="00D819F6">
        <w:rPr>
          <w:rFonts w:ascii="Times New Roman" w:hAnsi="Times New Roman" w:cs="Times New Roman"/>
          <w:sz w:val="24"/>
          <w:szCs w:val="24"/>
        </w:rPr>
        <w:t xml:space="preserve">force that </w:t>
      </w:r>
      <w:r w:rsidR="00F527B9" w:rsidRPr="00D819F6">
        <w:rPr>
          <w:rFonts w:ascii="Times New Roman" w:hAnsi="Times New Roman" w:cs="Times New Roman"/>
          <w:sz w:val="24"/>
          <w:szCs w:val="24"/>
        </w:rPr>
        <w:t xml:space="preserve">fuels </w:t>
      </w:r>
      <w:r w:rsidR="00F527B9" w:rsidRPr="00D819F6">
        <w:rPr>
          <w:rFonts w:ascii="Times New Roman" w:hAnsi="Times New Roman" w:cs="Times New Roman"/>
          <w:i/>
          <w:sz w:val="24"/>
          <w:szCs w:val="24"/>
        </w:rPr>
        <w:t>opposition</w:t>
      </w:r>
      <w:r w:rsidR="00F527B9" w:rsidRPr="00D819F6">
        <w:rPr>
          <w:rFonts w:ascii="Times New Roman" w:hAnsi="Times New Roman" w:cs="Times New Roman"/>
          <w:sz w:val="24"/>
          <w:szCs w:val="24"/>
        </w:rPr>
        <w:t xml:space="preserve"> to </w:t>
      </w:r>
      <w:r w:rsidR="00BF1216" w:rsidRPr="00D819F6">
        <w:rPr>
          <w:rFonts w:ascii="Times New Roman" w:hAnsi="Times New Roman" w:cs="Times New Roman"/>
          <w:sz w:val="24"/>
          <w:szCs w:val="24"/>
        </w:rPr>
        <w:t xml:space="preserve">large </w:t>
      </w:r>
      <w:r w:rsidR="00F527B9" w:rsidRPr="00D819F6">
        <w:rPr>
          <w:rFonts w:ascii="Times New Roman" w:hAnsi="Times New Roman" w:cs="Times New Roman"/>
          <w:sz w:val="24"/>
          <w:szCs w:val="24"/>
        </w:rPr>
        <w:t>energy developments</w:t>
      </w:r>
      <w:r w:rsidR="00A60A33" w:rsidRPr="00D819F6">
        <w:rPr>
          <w:rFonts w:ascii="Times New Roman" w:hAnsi="Times New Roman" w:cs="Times New Roman"/>
          <w:sz w:val="24"/>
          <w:szCs w:val="24"/>
        </w:rPr>
        <w:t xml:space="preserve">, </w:t>
      </w:r>
      <w:r w:rsidR="00C43563" w:rsidRPr="00D819F6">
        <w:rPr>
          <w:rFonts w:ascii="Times New Roman" w:hAnsi="Times New Roman" w:cs="Times New Roman"/>
          <w:sz w:val="24"/>
          <w:szCs w:val="24"/>
        </w:rPr>
        <w:t xml:space="preserve">be they fossil fuel or </w:t>
      </w:r>
      <w:r w:rsidR="00A60A33" w:rsidRPr="00D819F6">
        <w:rPr>
          <w:rFonts w:ascii="Times New Roman" w:hAnsi="Times New Roman" w:cs="Times New Roman"/>
          <w:sz w:val="24"/>
          <w:szCs w:val="24"/>
        </w:rPr>
        <w:t>renewable projects</w:t>
      </w:r>
      <w:r w:rsidR="00D67813" w:rsidRPr="00D819F6">
        <w:rPr>
          <w:rFonts w:ascii="Times New Roman" w:hAnsi="Times New Roman" w:cs="Times New Roman"/>
          <w:sz w:val="24"/>
          <w:szCs w:val="24"/>
        </w:rPr>
        <w:t xml:space="preserve"> </w:t>
      </w:r>
      <w:r w:rsidR="00294241" w:rsidRPr="00D819F6">
        <w:rPr>
          <w:rFonts w:ascii="Times New Roman" w:hAnsi="Times New Roman" w:cs="Times New Roman"/>
          <w:sz w:val="24"/>
          <w:szCs w:val="24"/>
        </w:rPr>
        <w:t>(</w:t>
      </w:r>
      <w:r w:rsidR="00D67813" w:rsidRPr="00D819F6">
        <w:rPr>
          <w:rFonts w:ascii="Times New Roman" w:hAnsi="Times New Roman" w:cs="Times New Roman"/>
          <w:sz w:val="24"/>
          <w:szCs w:val="24"/>
        </w:rPr>
        <w:t xml:space="preserve">also see </w:t>
      </w:r>
      <w:r w:rsidR="00294241" w:rsidRPr="00D819F6">
        <w:rPr>
          <w:rFonts w:ascii="Times New Roman" w:hAnsi="Times New Roman" w:cs="Times New Roman"/>
          <w:sz w:val="24"/>
          <w:szCs w:val="24"/>
        </w:rPr>
        <w:t>MacFarlane, 2015; Henderson, 2013)</w:t>
      </w:r>
      <w:r w:rsidR="00BF1216" w:rsidRPr="00D819F6">
        <w:rPr>
          <w:rFonts w:ascii="Times New Roman" w:hAnsi="Times New Roman" w:cs="Times New Roman"/>
          <w:sz w:val="24"/>
          <w:szCs w:val="24"/>
        </w:rPr>
        <w:t>.</w:t>
      </w:r>
      <w:r w:rsidR="00294241" w:rsidRPr="00D819F6">
        <w:rPr>
          <w:rFonts w:ascii="Times New Roman" w:hAnsi="Times New Roman" w:cs="Times New Roman"/>
          <w:sz w:val="24"/>
          <w:szCs w:val="24"/>
        </w:rPr>
        <w:t xml:space="preserve"> </w:t>
      </w:r>
      <w:r w:rsidR="00C43563" w:rsidRPr="00D819F6">
        <w:rPr>
          <w:rFonts w:ascii="Times New Roman" w:hAnsi="Times New Roman" w:cs="Times New Roman"/>
          <w:sz w:val="24"/>
          <w:szCs w:val="24"/>
        </w:rPr>
        <w:t>E</w:t>
      </w:r>
      <w:r w:rsidR="00294241" w:rsidRPr="00D819F6">
        <w:rPr>
          <w:rFonts w:ascii="Times New Roman" w:hAnsi="Times New Roman" w:cs="Times New Roman"/>
          <w:sz w:val="24"/>
          <w:szCs w:val="24"/>
        </w:rPr>
        <w:t xml:space="preserve">nergy projects can be resisted by communities who draw on their history and collective identity within an area, as evidenced in research based in </w:t>
      </w:r>
      <w:r w:rsidR="00C43563" w:rsidRPr="00D819F6">
        <w:rPr>
          <w:rFonts w:ascii="Times New Roman" w:hAnsi="Times New Roman" w:cs="Times New Roman"/>
          <w:sz w:val="24"/>
          <w:szCs w:val="24"/>
        </w:rPr>
        <w:t xml:space="preserve">an </w:t>
      </w:r>
      <w:r w:rsidR="00294241" w:rsidRPr="00D819F6">
        <w:rPr>
          <w:rFonts w:ascii="Times New Roman" w:hAnsi="Times New Roman" w:cs="Times New Roman"/>
          <w:sz w:val="24"/>
          <w:szCs w:val="24"/>
        </w:rPr>
        <w:t>Irish speaking</w:t>
      </w:r>
      <w:r w:rsidR="00C43563" w:rsidRPr="00D819F6">
        <w:rPr>
          <w:rFonts w:ascii="Times New Roman" w:hAnsi="Times New Roman" w:cs="Times New Roman"/>
          <w:sz w:val="24"/>
          <w:szCs w:val="24"/>
        </w:rPr>
        <w:t xml:space="preserve"> community in County Mayo,</w:t>
      </w:r>
      <w:r w:rsidR="00294241" w:rsidRPr="00D819F6">
        <w:rPr>
          <w:rFonts w:ascii="Times New Roman" w:hAnsi="Times New Roman" w:cs="Times New Roman"/>
          <w:sz w:val="24"/>
          <w:szCs w:val="24"/>
        </w:rPr>
        <w:t xml:space="preserve"> </w:t>
      </w:r>
      <w:r w:rsidR="004304EA" w:rsidRPr="00D819F6">
        <w:rPr>
          <w:rFonts w:ascii="Times New Roman" w:hAnsi="Times New Roman" w:cs="Times New Roman"/>
          <w:sz w:val="24"/>
          <w:szCs w:val="24"/>
        </w:rPr>
        <w:t>W</w:t>
      </w:r>
      <w:r w:rsidR="00C43563" w:rsidRPr="00D819F6">
        <w:rPr>
          <w:rFonts w:ascii="Times New Roman" w:hAnsi="Times New Roman" w:cs="Times New Roman"/>
          <w:sz w:val="24"/>
          <w:szCs w:val="24"/>
        </w:rPr>
        <w:t xml:space="preserve">est </w:t>
      </w:r>
      <w:r w:rsidR="00294241" w:rsidRPr="00D819F6">
        <w:rPr>
          <w:rFonts w:ascii="Times New Roman" w:hAnsi="Times New Roman" w:cs="Times New Roman"/>
          <w:sz w:val="24"/>
          <w:szCs w:val="24"/>
        </w:rPr>
        <w:t xml:space="preserve">Ireland (Murphy, 2012). </w:t>
      </w:r>
      <w:r w:rsidR="00B237AB">
        <w:rPr>
          <w:rFonts w:ascii="Times New Roman" w:hAnsi="Times New Roman" w:cs="Times New Roman"/>
          <w:sz w:val="24"/>
          <w:szCs w:val="24"/>
        </w:rPr>
        <w:t xml:space="preserve">Murphy (2012) observed how this community </w:t>
      </w:r>
      <w:r w:rsidR="00294241" w:rsidRPr="00D819F6">
        <w:rPr>
          <w:rFonts w:ascii="Times New Roman" w:hAnsi="Times New Roman" w:cs="Times New Roman"/>
          <w:sz w:val="24"/>
          <w:szCs w:val="24"/>
        </w:rPr>
        <w:t xml:space="preserve">interpreted sustainability in </w:t>
      </w:r>
      <w:r w:rsidR="00B237AB">
        <w:rPr>
          <w:rFonts w:ascii="Times New Roman" w:hAnsi="Times New Roman" w:cs="Times New Roman"/>
          <w:sz w:val="24"/>
          <w:szCs w:val="24"/>
        </w:rPr>
        <w:t xml:space="preserve">predominantly </w:t>
      </w:r>
      <w:r w:rsidR="00294241" w:rsidRPr="00D819F6">
        <w:rPr>
          <w:rFonts w:ascii="Times New Roman" w:hAnsi="Times New Roman" w:cs="Times New Roman"/>
          <w:sz w:val="24"/>
          <w:szCs w:val="24"/>
        </w:rPr>
        <w:t>cultural terms</w:t>
      </w:r>
      <w:r w:rsidR="00B237AB">
        <w:rPr>
          <w:rFonts w:ascii="Times New Roman" w:hAnsi="Times New Roman" w:cs="Times New Roman"/>
          <w:sz w:val="24"/>
          <w:szCs w:val="24"/>
        </w:rPr>
        <w:t xml:space="preserve"> </w:t>
      </w:r>
      <w:r w:rsidR="00A677EB">
        <w:rPr>
          <w:rFonts w:ascii="Times New Roman" w:hAnsi="Times New Roman" w:cs="Times New Roman"/>
          <w:sz w:val="24"/>
          <w:szCs w:val="24"/>
        </w:rPr>
        <w:t>through their</w:t>
      </w:r>
      <w:r w:rsidR="00294241" w:rsidRPr="00D819F6">
        <w:rPr>
          <w:rFonts w:ascii="Times New Roman" w:hAnsi="Times New Roman" w:cs="Times New Roman"/>
          <w:sz w:val="24"/>
          <w:szCs w:val="24"/>
        </w:rPr>
        <w:t xml:space="preserve"> identity</w:t>
      </w:r>
      <w:r w:rsidR="00B237AB">
        <w:rPr>
          <w:rFonts w:ascii="Times New Roman" w:hAnsi="Times New Roman" w:cs="Times New Roman"/>
          <w:sz w:val="24"/>
          <w:szCs w:val="24"/>
        </w:rPr>
        <w:t>, language (Irish</w:t>
      </w:r>
      <w:r w:rsidR="00C43563" w:rsidRPr="00D819F6">
        <w:rPr>
          <w:rFonts w:ascii="Times New Roman" w:hAnsi="Times New Roman" w:cs="Times New Roman"/>
          <w:sz w:val="24"/>
          <w:szCs w:val="24"/>
        </w:rPr>
        <w:t>), history</w:t>
      </w:r>
      <w:r w:rsidR="004304EA" w:rsidRPr="00D819F6">
        <w:rPr>
          <w:rFonts w:ascii="Times New Roman" w:hAnsi="Times New Roman" w:cs="Times New Roman"/>
          <w:sz w:val="24"/>
          <w:szCs w:val="24"/>
        </w:rPr>
        <w:t>,</w:t>
      </w:r>
      <w:r w:rsidR="00294241" w:rsidRPr="00D819F6">
        <w:rPr>
          <w:rFonts w:ascii="Times New Roman" w:hAnsi="Times New Roman" w:cs="Times New Roman"/>
          <w:sz w:val="24"/>
          <w:szCs w:val="24"/>
        </w:rPr>
        <w:t xml:space="preserve"> and relationship to</w:t>
      </w:r>
      <w:r w:rsidR="00C43563" w:rsidRPr="00D819F6">
        <w:rPr>
          <w:rFonts w:ascii="Times New Roman" w:hAnsi="Times New Roman" w:cs="Times New Roman"/>
          <w:sz w:val="24"/>
          <w:szCs w:val="24"/>
        </w:rPr>
        <w:t xml:space="preserve"> fellow residents and</w:t>
      </w:r>
      <w:r w:rsidR="00294241" w:rsidRPr="00D819F6">
        <w:rPr>
          <w:rFonts w:ascii="Times New Roman" w:hAnsi="Times New Roman" w:cs="Times New Roman"/>
          <w:sz w:val="24"/>
          <w:szCs w:val="24"/>
        </w:rPr>
        <w:t xml:space="preserve"> place</w:t>
      </w:r>
      <w:r w:rsidR="00C43563" w:rsidRPr="00D819F6">
        <w:rPr>
          <w:rFonts w:ascii="Times New Roman" w:hAnsi="Times New Roman" w:cs="Times New Roman"/>
          <w:sz w:val="24"/>
          <w:szCs w:val="24"/>
        </w:rPr>
        <w:t xml:space="preserve">. </w:t>
      </w:r>
      <w:r w:rsidR="0090211F" w:rsidRPr="00D819F6">
        <w:rPr>
          <w:rFonts w:ascii="Times New Roman" w:hAnsi="Times New Roman" w:cs="Times New Roman"/>
          <w:sz w:val="24"/>
          <w:szCs w:val="24"/>
        </w:rPr>
        <w:t>It was t</w:t>
      </w:r>
      <w:r w:rsidR="00294241" w:rsidRPr="00D819F6">
        <w:rPr>
          <w:rFonts w:ascii="Times New Roman" w:hAnsi="Times New Roman" w:cs="Times New Roman"/>
          <w:sz w:val="24"/>
          <w:szCs w:val="24"/>
        </w:rPr>
        <w:t xml:space="preserve">his </w:t>
      </w:r>
      <w:r w:rsidR="00294241" w:rsidRPr="00D819F6">
        <w:rPr>
          <w:rFonts w:ascii="Times New Roman" w:hAnsi="Times New Roman" w:cs="Times New Roman"/>
          <w:i/>
          <w:sz w:val="24"/>
          <w:szCs w:val="24"/>
        </w:rPr>
        <w:t>cultural</w:t>
      </w:r>
      <w:r w:rsidR="00294241" w:rsidRPr="00D819F6">
        <w:rPr>
          <w:rFonts w:ascii="Times New Roman" w:hAnsi="Times New Roman" w:cs="Times New Roman"/>
          <w:sz w:val="24"/>
          <w:szCs w:val="24"/>
        </w:rPr>
        <w:t xml:space="preserve"> attachment and desire to protect their </w:t>
      </w:r>
      <w:r w:rsidR="00294241" w:rsidRPr="00D819F6">
        <w:rPr>
          <w:rFonts w:ascii="Times New Roman" w:hAnsi="Times New Roman" w:cs="Times New Roman"/>
          <w:i/>
          <w:sz w:val="24"/>
          <w:szCs w:val="24"/>
        </w:rPr>
        <w:t>cultural</w:t>
      </w:r>
      <w:r w:rsidR="00294241" w:rsidRPr="00D819F6">
        <w:rPr>
          <w:rFonts w:ascii="Times New Roman" w:hAnsi="Times New Roman" w:cs="Times New Roman"/>
          <w:sz w:val="24"/>
          <w:szCs w:val="24"/>
        </w:rPr>
        <w:t xml:space="preserve"> heritage</w:t>
      </w:r>
      <w:r w:rsidR="0090211F" w:rsidRPr="00D819F6">
        <w:rPr>
          <w:rFonts w:ascii="Times New Roman" w:hAnsi="Times New Roman" w:cs="Times New Roman"/>
          <w:sz w:val="24"/>
          <w:szCs w:val="24"/>
        </w:rPr>
        <w:t xml:space="preserve"> that</w:t>
      </w:r>
      <w:r w:rsidR="00294241" w:rsidRPr="00D819F6">
        <w:rPr>
          <w:rFonts w:ascii="Times New Roman" w:hAnsi="Times New Roman" w:cs="Times New Roman"/>
          <w:sz w:val="24"/>
          <w:szCs w:val="24"/>
        </w:rPr>
        <w:t xml:space="preserve"> guided </w:t>
      </w:r>
      <w:r w:rsidR="0090211F" w:rsidRPr="00D819F6">
        <w:rPr>
          <w:rFonts w:ascii="Times New Roman" w:hAnsi="Times New Roman" w:cs="Times New Roman"/>
          <w:sz w:val="24"/>
          <w:szCs w:val="24"/>
        </w:rPr>
        <w:t xml:space="preserve">residents’ </w:t>
      </w:r>
      <w:r w:rsidR="00C43563" w:rsidRPr="00D819F6">
        <w:rPr>
          <w:rFonts w:ascii="Times New Roman" w:hAnsi="Times New Roman" w:cs="Times New Roman"/>
          <w:sz w:val="24"/>
          <w:szCs w:val="24"/>
        </w:rPr>
        <w:t>opposition</w:t>
      </w:r>
      <w:r w:rsidR="00294241" w:rsidRPr="00D819F6">
        <w:rPr>
          <w:rFonts w:ascii="Times New Roman" w:hAnsi="Times New Roman" w:cs="Times New Roman"/>
          <w:sz w:val="24"/>
          <w:szCs w:val="24"/>
        </w:rPr>
        <w:t xml:space="preserve"> </w:t>
      </w:r>
      <w:r w:rsidR="0090211F" w:rsidRPr="00D819F6">
        <w:rPr>
          <w:rFonts w:ascii="Times New Roman" w:hAnsi="Times New Roman" w:cs="Times New Roman"/>
          <w:sz w:val="24"/>
          <w:szCs w:val="24"/>
        </w:rPr>
        <w:t xml:space="preserve">to </w:t>
      </w:r>
      <w:r w:rsidR="00294241" w:rsidRPr="00D819F6">
        <w:rPr>
          <w:rFonts w:ascii="Times New Roman" w:hAnsi="Times New Roman" w:cs="Times New Roman"/>
          <w:sz w:val="24"/>
          <w:szCs w:val="24"/>
        </w:rPr>
        <w:t xml:space="preserve">the gas refinery </w:t>
      </w:r>
      <w:r w:rsidR="00B237AB">
        <w:rPr>
          <w:rFonts w:ascii="Times New Roman" w:hAnsi="Times New Roman" w:cs="Times New Roman"/>
          <w:sz w:val="24"/>
          <w:szCs w:val="24"/>
        </w:rPr>
        <w:t>proposed for development in their area</w:t>
      </w:r>
      <w:r w:rsidR="00AE19C6">
        <w:rPr>
          <w:rFonts w:ascii="Times New Roman" w:hAnsi="Times New Roman" w:cs="Times New Roman"/>
          <w:sz w:val="24"/>
          <w:szCs w:val="24"/>
        </w:rPr>
        <w:t>.</w:t>
      </w:r>
    </w:p>
    <w:p w14:paraId="44F2A61E" w14:textId="7D67FC77" w:rsidR="0090211F" w:rsidRPr="00D819F6" w:rsidRDefault="00294241"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 xml:space="preserve">Other communities </w:t>
      </w:r>
      <w:r w:rsidR="00BD4124">
        <w:rPr>
          <w:rFonts w:ascii="Times New Roman" w:hAnsi="Times New Roman" w:cs="Times New Roman"/>
          <w:sz w:val="24"/>
          <w:szCs w:val="24"/>
        </w:rPr>
        <w:t xml:space="preserve">within various indigenous communities across the globe </w:t>
      </w:r>
      <w:r w:rsidRPr="00D819F6">
        <w:rPr>
          <w:rFonts w:ascii="Times New Roman" w:hAnsi="Times New Roman" w:cs="Times New Roman"/>
          <w:sz w:val="24"/>
          <w:szCs w:val="24"/>
        </w:rPr>
        <w:t>have challenged</w:t>
      </w:r>
      <w:r w:rsidR="00632D6E">
        <w:rPr>
          <w:rFonts w:ascii="Times New Roman" w:hAnsi="Times New Roman" w:cs="Times New Roman"/>
          <w:sz w:val="24"/>
          <w:szCs w:val="24"/>
        </w:rPr>
        <w:t xml:space="preserve"> similar </w:t>
      </w:r>
      <w:r w:rsidRPr="00D819F6">
        <w:rPr>
          <w:rFonts w:ascii="Times New Roman" w:hAnsi="Times New Roman" w:cs="Times New Roman"/>
          <w:sz w:val="24"/>
          <w:szCs w:val="24"/>
        </w:rPr>
        <w:t>development of large energy projects</w:t>
      </w:r>
      <w:r w:rsidR="00632D6E">
        <w:rPr>
          <w:rFonts w:ascii="Times New Roman" w:hAnsi="Times New Roman" w:cs="Times New Roman"/>
          <w:sz w:val="24"/>
          <w:szCs w:val="24"/>
        </w:rPr>
        <w:t xml:space="preserve"> or infrastructural developments</w:t>
      </w:r>
      <w:r w:rsidRPr="00D819F6">
        <w:rPr>
          <w:rFonts w:ascii="Times New Roman" w:hAnsi="Times New Roman" w:cs="Times New Roman"/>
          <w:sz w:val="24"/>
          <w:szCs w:val="24"/>
        </w:rPr>
        <w:t>, by dra</w:t>
      </w:r>
      <w:r w:rsidR="00D63024" w:rsidRPr="00D819F6">
        <w:rPr>
          <w:rFonts w:ascii="Times New Roman" w:hAnsi="Times New Roman" w:cs="Times New Roman"/>
          <w:sz w:val="24"/>
          <w:szCs w:val="24"/>
        </w:rPr>
        <w:t xml:space="preserve">wing on cultural, </w:t>
      </w:r>
      <w:r w:rsidR="00D76EDC" w:rsidRPr="00D819F6">
        <w:rPr>
          <w:rFonts w:ascii="Times New Roman" w:hAnsi="Times New Roman" w:cs="Times New Roman"/>
          <w:sz w:val="24"/>
          <w:szCs w:val="24"/>
        </w:rPr>
        <w:t>historic</w:t>
      </w:r>
      <w:r w:rsidR="0090211F" w:rsidRPr="00D819F6">
        <w:rPr>
          <w:rFonts w:ascii="Times New Roman" w:hAnsi="Times New Roman" w:cs="Times New Roman"/>
          <w:sz w:val="24"/>
          <w:szCs w:val="24"/>
        </w:rPr>
        <w:t>al</w:t>
      </w:r>
      <w:r w:rsidR="00D76EDC" w:rsidRPr="00D819F6">
        <w:rPr>
          <w:rFonts w:ascii="Times New Roman" w:hAnsi="Times New Roman" w:cs="Times New Roman"/>
          <w:sz w:val="24"/>
          <w:szCs w:val="24"/>
        </w:rPr>
        <w:t>, collective</w:t>
      </w:r>
      <w:r w:rsidRPr="00D819F6">
        <w:rPr>
          <w:rFonts w:ascii="Times New Roman" w:hAnsi="Times New Roman" w:cs="Times New Roman"/>
          <w:sz w:val="24"/>
          <w:szCs w:val="24"/>
        </w:rPr>
        <w:t xml:space="preserve"> identity</w:t>
      </w:r>
      <w:r w:rsidR="0090211F" w:rsidRPr="00D819F6">
        <w:rPr>
          <w:rFonts w:ascii="Times New Roman" w:hAnsi="Times New Roman" w:cs="Times New Roman"/>
          <w:sz w:val="24"/>
          <w:szCs w:val="24"/>
        </w:rPr>
        <w:t>,</w:t>
      </w:r>
      <w:r w:rsidR="00D63024" w:rsidRPr="00D819F6">
        <w:rPr>
          <w:rFonts w:ascii="Times New Roman" w:hAnsi="Times New Roman" w:cs="Times New Roman"/>
          <w:sz w:val="24"/>
          <w:szCs w:val="24"/>
        </w:rPr>
        <w:t xml:space="preserve"> and language</w:t>
      </w:r>
      <w:r w:rsidR="00957584" w:rsidRPr="00D819F6">
        <w:rPr>
          <w:rFonts w:ascii="Times New Roman" w:hAnsi="Times New Roman" w:cs="Times New Roman"/>
          <w:sz w:val="24"/>
          <w:szCs w:val="24"/>
        </w:rPr>
        <w:t xml:space="preserve"> features</w:t>
      </w:r>
      <w:r w:rsidRPr="00D819F6">
        <w:rPr>
          <w:rFonts w:ascii="Times New Roman" w:hAnsi="Times New Roman" w:cs="Times New Roman"/>
          <w:sz w:val="24"/>
          <w:szCs w:val="24"/>
        </w:rPr>
        <w:t xml:space="preserve">. </w:t>
      </w:r>
      <w:r w:rsidR="00496AF9" w:rsidRPr="00D819F6">
        <w:rPr>
          <w:rFonts w:ascii="Times New Roman" w:hAnsi="Times New Roman" w:cs="Times New Roman"/>
          <w:sz w:val="24"/>
          <w:szCs w:val="24"/>
        </w:rPr>
        <w:t>Such an example is in r</w:t>
      </w:r>
      <w:r w:rsidR="00BF1216" w:rsidRPr="00D819F6">
        <w:rPr>
          <w:rFonts w:ascii="Times New Roman" w:hAnsi="Times New Roman" w:cs="Times New Roman"/>
          <w:sz w:val="24"/>
          <w:szCs w:val="24"/>
        </w:rPr>
        <w:t xml:space="preserve">ecent </w:t>
      </w:r>
      <w:r w:rsidR="00496AF9" w:rsidRPr="00D819F6">
        <w:rPr>
          <w:rFonts w:ascii="Times New Roman" w:hAnsi="Times New Roman" w:cs="Times New Roman"/>
          <w:sz w:val="24"/>
          <w:szCs w:val="24"/>
        </w:rPr>
        <w:t xml:space="preserve">opposition to </w:t>
      </w:r>
      <w:r w:rsidR="00E45DFA" w:rsidRPr="00D819F6">
        <w:rPr>
          <w:rFonts w:ascii="Times New Roman" w:hAnsi="Times New Roman" w:cs="Times New Roman"/>
          <w:sz w:val="24"/>
          <w:szCs w:val="24"/>
        </w:rPr>
        <w:t>oil/tar sands</w:t>
      </w:r>
      <w:r w:rsidR="00BF1216" w:rsidRPr="00D819F6">
        <w:rPr>
          <w:rFonts w:ascii="Times New Roman" w:hAnsi="Times New Roman" w:cs="Times New Roman"/>
          <w:sz w:val="24"/>
          <w:szCs w:val="24"/>
        </w:rPr>
        <w:t xml:space="preserve"> </w:t>
      </w:r>
      <w:r w:rsidR="00496AF9" w:rsidRPr="00D819F6">
        <w:rPr>
          <w:rFonts w:ascii="Times New Roman" w:hAnsi="Times New Roman" w:cs="Times New Roman"/>
          <w:sz w:val="24"/>
          <w:szCs w:val="24"/>
        </w:rPr>
        <w:t xml:space="preserve">development </w:t>
      </w:r>
      <w:r w:rsidR="00E02B6F" w:rsidRPr="00D819F6">
        <w:rPr>
          <w:rFonts w:ascii="Times New Roman" w:hAnsi="Times New Roman" w:cs="Times New Roman"/>
          <w:sz w:val="24"/>
          <w:szCs w:val="24"/>
        </w:rPr>
        <w:t>by First Nation communities</w:t>
      </w:r>
      <w:r w:rsidR="00BF1216" w:rsidRPr="00D819F6">
        <w:rPr>
          <w:rFonts w:ascii="Times New Roman" w:hAnsi="Times New Roman" w:cs="Times New Roman"/>
          <w:sz w:val="24"/>
          <w:szCs w:val="24"/>
        </w:rPr>
        <w:t xml:space="preserve"> in northern </w:t>
      </w:r>
      <w:r w:rsidR="00D63024" w:rsidRPr="00D819F6">
        <w:rPr>
          <w:rFonts w:ascii="Times New Roman" w:hAnsi="Times New Roman" w:cs="Times New Roman"/>
          <w:sz w:val="24"/>
          <w:szCs w:val="24"/>
        </w:rPr>
        <w:t xml:space="preserve">Alberta, </w:t>
      </w:r>
      <w:r w:rsidR="00BF1216" w:rsidRPr="00D819F6">
        <w:rPr>
          <w:rFonts w:ascii="Times New Roman" w:hAnsi="Times New Roman" w:cs="Times New Roman"/>
          <w:sz w:val="24"/>
          <w:szCs w:val="24"/>
        </w:rPr>
        <w:t>Canada</w:t>
      </w:r>
      <w:r w:rsidR="00F52FC1" w:rsidRPr="00D819F6">
        <w:rPr>
          <w:rFonts w:ascii="Times New Roman" w:hAnsi="Times New Roman" w:cs="Times New Roman"/>
          <w:sz w:val="24"/>
          <w:szCs w:val="24"/>
        </w:rPr>
        <w:t xml:space="preserve">. </w:t>
      </w:r>
      <w:r w:rsidR="00496AF9" w:rsidRPr="00D819F6">
        <w:rPr>
          <w:rFonts w:ascii="Times New Roman" w:hAnsi="Times New Roman" w:cs="Times New Roman"/>
          <w:sz w:val="24"/>
          <w:szCs w:val="24"/>
        </w:rPr>
        <w:t xml:space="preserve">This </w:t>
      </w:r>
      <w:proofErr w:type="gramStart"/>
      <w:r w:rsidR="00496AF9" w:rsidRPr="00D819F6">
        <w:rPr>
          <w:rFonts w:ascii="Times New Roman" w:hAnsi="Times New Roman" w:cs="Times New Roman"/>
          <w:sz w:val="24"/>
          <w:szCs w:val="24"/>
        </w:rPr>
        <w:t>particular campaign</w:t>
      </w:r>
      <w:proofErr w:type="gramEnd"/>
      <w:r w:rsidR="00496AF9" w:rsidRPr="00D819F6">
        <w:rPr>
          <w:rFonts w:ascii="Times New Roman" w:hAnsi="Times New Roman" w:cs="Times New Roman"/>
          <w:sz w:val="24"/>
          <w:szCs w:val="24"/>
        </w:rPr>
        <w:t xml:space="preserve"> against the development of </w:t>
      </w:r>
      <w:r w:rsidR="00957584" w:rsidRPr="00D819F6">
        <w:rPr>
          <w:rFonts w:ascii="Times New Roman" w:hAnsi="Times New Roman" w:cs="Times New Roman"/>
          <w:sz w:val="24"/>
          <w:szCs w:val="24"/>
        </w:rPr>
        <w:t xml:space="preserve">a </w:t>
      </w:r>
      <w:r w:rsidR="00462B32" w:rsidRPr="00D819F6">
        <w:rPr>
          <w:rFonts w:ascii="Times New Roman" w:hAnsi="Times New Roman" w:cs="Times New Roman"/>
          <w:sz w:val="24"/>
          <w:szCs w:val="24"/>
        </w:rPr>
        <w:t>large-scale</w:t>
      </w:r>
      <w:r w:rsidR="00496AF9" w:rsidRPr="00D819F6">
        <w:rPr>
          <w:rFonts w:ascii="Times New Roman" w:hAnsi="Times New Roman" w:cs="Times New Roman"/>
          <w:sz w:val="24"/>
          <w:szCs w:val="24"/>
        </w:rPr>
        <w:t xml:space="preserve"> fossil fuel extraction</w:t>
      </w:r>
      <w:r w:rsidR="00957584" w:rsidRPr="00D819F6">
        <w:rPr>
          <w:rFonts w:ascii="Times New Roman" w:hAnsi="Times New Roman" w:cs="Times New Roman"/>
          <w:sz w:val="24"/>
          <w:szCs w:val="24"/>
        </w:rPr>
        <w:t xml:space="preserve"> scheme</w:t>
      </w:r>
      <w:r w:rsidR="00496AF9" w:rsidRPr="00D819F6">
        <w:rPr>
          <w:rFonts w:ascii="Times New Roman" w:hAnsi="Times New Roman" w:cs="Times New Roman"/>
          <w:sz w:val="24"/>
          <w:szCs w:val="24"/>
        </w:rPr>
        <w:t xml:space="preserve">, saw the indigenous Cree, Chipewyan, </w:t>
      </w:r>
      <w:proofErr w:type="spellStart"/>
      <w:r w:rsidR="00496AF9" w:rsidRPr="00D819F6">
        <w:rPr>
          <w:rFonts w:ascii="Times New Roman" w:hAnsi="Times New Roman" w:cs="Times New Roman"/>
          <w:sz w:val="24"/>
          <w:szCs w:val="24"/>
        </w:rPr>
        <w:t>Dené</w:t>
      </w:r>
      <w:proofErr w:type="spellEnd"/>
      <w:r w:rsidR="00496AF9" w:rsidRPr="00D819F6">
        <w:rPr>
          <w:rFonts w:ascii="Times New Roman" w:hAnsi="Times New Roman" w:cs="Times New Roman"/>
          <w:sz w:val="24"/>
          <w:szCs w:val="24"/>
        </w:rPr>
        <w:t xml:space="preserve"> and Métis people campaign on the </w:t>
      </w:r>
      <w:r w:rsidR="00496AF9" w:rsidRPr="00D819F6">
        <w:rPr>
          <w:rFonts w:ascii="Times New Roman" w:hAnsi="Times New Roman" w:cs="Times New Roman"/>
          <w:sz w:val="24"/>
          <w:szCs w:val="24"/>
        </w:rPr>
        <w:lastRenderedPageBreak/>
        <w:t>grounds of being the traditional, cultural community of the area affected (</w:t>
      </w:r>
      <w:proofErr w:type="spellStart"/>
      <w:r w:rsidR="00496AF9" w:rsidRPr="00D819F6">
        <w:rPr>
          <w:rFonts w:ascii="Times New Roman" w:hAnsi="Times New Roman" w:cs="Times New Roman"/>
          <w:sz w:val="24"/>
          <w:szCs w:val="24"/>
        </w:rPr>
        <w:t>Dorow</w:t>
      </w:r>
      <w:proofErr w:type="spellEnd"/>
      <w:r w:rsidR="00496AF9" w:rsidRPr="00D819F6">
        <w:rPr>
          <w:rFonts w:ascii="Times New Roman" w:hAnsi="Times New Roman" w:cs="Times New Roman"/>
          <w:sz w:val="24"/>
          <w:szCs w:val="24"/>
        </w:rPr>
        <w:t xml:space="preserve"> and O’Shaughnessy, 2013)</w:t>
      </w:r>
      <w:r w:rsidR="00861620" w:rsidRPr="00D819F6">
        <w:rPr>
          <w:rFonts w:ascii="Times New Roman" w:hAnsi="Times New Roman" w:cs="Times New Roman"/>
          <w:sz w:val="24"/>
          <w:szCs w:val="24"/>
        </w:rPr>
        <w:t>.</w:t>
      </w:r>
    </w:p>
    <w:p w14:paraId="3CB6A96E" w14:textId="3BA57253" w:rsidR="00861620" w:rsidRPr="00D819F6" w:rsidRDefault="00861620"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Large energy infrastructure has also been more recently opposed amongst First Nation</w:t>
      </w:r>
      <w:r w:rsidR="006440DE" w:rsidRPr="00D819F6">
        <w:rPr>
          <w:rFonts w:ascii="Times New Roman" w:hAnsi="Times New Roman" w:cs="Times New Roman"/>
          <w:sz w:val="24"/>
          <w:szCs w:val="24"/>
        </w:rPr>
        <w:t xml:space="preserve"> Sioux </w:t>
      </w:r>
      <w:r w:rsidRPr="00D819F6">
        <w:rPr>
          <w:rFonts w:ascii="Times New Roman" w:hAnsi="Times New Roman" w:cs="Times New Roman"/>
          <w:sz w:val="24"/>
          <w:szCs w:val="24"/>
        </w:rPr>
        <w:t>communities</w:t>
      </w:r>
      <w:r w:rsidR="006440DE" w:rsidRPr="00D819F6">
        <w:rPr>
          <w:rFonts w:ascii="Times New Roman" w:hAnsi="Times New Roman" w:cs="Times New Roman"/>
          <w:sz w:val="24"/>
          <w:szCs w:val="24"/>
        </w:rPr>
        <w:t xml:space="preserve"> at Standing Rock in Dakot</w:t>
      </w:r>
      <w:r w:rsidR="00F90482" w:rsidRPr="00D819F6">
        <w:rPr>
          <w:rFonts w:ascii="Times New Roman" w:hAnsi="Times New Roman" w:cs="Times New Roman"/>
          <w:sz w:val="24"/>
          <w:szCs w:val="24"/>
        </w:rPr>
        <w:t xml:space="preserve">a. The proposed Dakota crude oil pipeline threatened the </w:t>
      </w:r>
      <w:proofErr w:type="spellStart"/>
      <w:r w:rsidR="00F90482" w:rsidRPr="00D819F6">
        <w:rPr>
          <w:rFonts w:ascii="Times New Roman" w:hAnsi="Times New Roman" w:cs="Times New Roman"/>
          <w:sz w:val="24"/>
          <w:szCs w:val="24"/>
        </w:rPr>
        <w:t>Oahe</w:t>
      </w:r>
      <w:proofErr w:type="spellEnd"/>
      <w:r w:rsidR="00F90482" w:rsidRPr="00D819F6">
        <w:rPr>
          <w:rFonts w:ascii="Times New Roman" w:hAnsi="Times New Roman" w:cs="Times New Roman"/>
          <w:sz w:val="24"/>
          <w:szCs w:val="24"/>
        </w:rPr>
        <w:t xml:space="preserve"> lake within the reservation </w:t>
      </w:r>
      <w:r w:rsidR="006440DE" w:rsidRPr="00D819F6">
        <w:rPr>
          <w:rFonts w:ascii="Times New Roman" w:hAnsi="Times New Roman" w:cs="Times New Roman"/>
          <w:sz w:val="24"/>
          <w:szCs w:val="24"/>
        </w:rPr>
        <w:t>in environmental terms but also ran through culturally important land for the Sioux people</w:t>
      </w:r>
      <w:r w:rsidRPr="00D819F6">
        <w:rPr>
          <w:rFonts w:ascii="Times New Roman" w:hAnsi="Times New Roman" w:cs="Times New Roman"/>
          <w:sz w:val="24"/>
          <w:szCs w:val="24"/>
        </w:rPr>
        <w:t xml:space="preserve">. </w:t>
      </w:r>
      <w:r w:rsidR="006440DE" w:rsidRPr="00D819F6">
        <w:rPr>
          <w:rFonts w:ascii="Times New Roman" w:hAnsi="Times New Roman" w:cs="Times New Roman"/>
          <w:sz w:val="24"/>
          <w:szCs w:val="24"/>
        </w:rPr>
        <w:t>The rejection of this development on the 4</w:t>
      </w:r>
      <w:r w:rsidR="006440DE" w:rsidRPr="002D00B7">
        <w:rPr>
          <w:rFonts w:ascii="Times New Roman" w:hAnsi="Times New Roman" w:cs="Times New Roman"/>
          <w:sz w:val="24"/>
          <w:szCs w:val="24"/>
          <w:vertAlign w:val="superscript"/>
        </w:rPr>
        <w:t>th</w:t>
      </w:r>
      <w:r w:rsidR="006440DE" w:rsidRPr="00D819F6">
        <w:rPr>
          <w:rFonts w:ascii="Times New Roman" w:hAnsi="Times New Roman" w:cs="Times New Roman"/>
          <w:sz w:val="24"/>
          <w:szCs w:val="24"/>
        </w:rPr>
        <w:t xml:space="preserve"> of December 2016 (fo</w:t>
      </w:r>
      <w:r w:rsidRPr="00D819F6">
        <w:rPr>
          <w:rFonts w:ascii="Times New Roman" w:hAnsi="Times New Roman" w:cs="Times New Roman"/>
          <w:sz w:val="24"/>
          <w:szCs w:val="24"/>
        </w:rPr>
        <w:t xml:space="preserve">llowing a sustained </w:t>
      </w:r>
      <w:r w:rsidR="00BA5637">
        <w:rPr>
          <w:rFonts w:ascii="Times New Roman" w:hAnsi="Times New Roman" w:cs="Times New Roman"/>
          <w:sz w:val="24"/>
          <w:szCs w:val="24"/>
        </w:rPr>
        <w:t>protest which</w:t>
      </w:r>
      <w:r w:rsidR="006440DE" w:rsidRPr="00D819F6">
        <w:rPr>
          <w:rFonts w:ascii="Times New Roman" w:hAnsi="Times New Roman" w:cs="Times New Roman"/>
          <w:sz w:val="24"/>
          <w:szCs w:val="24"/>
        </w:rPr>
        <w:t xml:space="preserve"> involved worldwide indigenous activists and environmentalists</w:t>
      </w:r>
      <w:r w:rsidR="004E4189" w:rsidRPr="00D819F6">
        <w:rPr>
          <w:rFonts w:ascii="Times New Roman" w:hAnsi="Times New Roman" w:cs="Times New Roman"/>
          <w:sz w:val="24"/>
          <w:szCs w:val="24"/>
        </w:rPr>
        <w:t>) was partly achieved through the</w:t>
      </w:r>
      <w:r w:rsidR="006440DE" w:rsidRPr="00D819F6">
        <w:rPr>
          <w:rFonts w:ascii="Times New Roman" w:hAnsi="Times New Roman" w:cs="Times New Roman"/>
          <w:sz w:val="24"/>
          <w:szCs w:val="24"/>
        </w:rPr>
        <w:t xml:space="preserve"> involvement of the indigenous Sami people of north Norway, who persuaded a Norwegian bank, invested in the development, to pull out (</w:t>
      </w:r>
      <w:proofErr w:type="spellStart"/>
      <w:r w:rsidR="006440DE" w:rsidRPr="00D819F6">
        <w:rPr>
          <w:rFonts w:ascii="Times New Roman" w:hAnsi="Times New Roman" w:cs="Times New Roman"/>
          <w:sz w:val="24"/>
          <w:szCs w:val="24"/>
        </w:rPr>
        <w:t>Bonogofsky</w:t>
      </w:r>
      <w:proofErr w:type="spellEnd"/>
      <w:r w:rsidR="006440DE" w:rsidRPr="00D819F6">
        <w:rPr>
          <w:rFonts w:ascii="Times New Roman" w:hAnsi="Times New Roman" w:cs="Times New Roman"/>
          <w:sz w:val="24"/>
          <w:szCs w:val="24"/>
        </w:rPr>
        <w:t>, 2016)</w:t>
      </w:r>
      <w:r w:rsidR="00BA5637">
        <w:rPr>
          <w:rFonts w:ascii="Times New Roman" w:hAnsi="Times New Roman" w:cs="Times New Roman"/>
          <w:sz w:val="24"/>
          <w:szCs w:val="24"/>
        </w:rPr>
        <w:t xml:space="preserve">. </w:t>
      </w:r>
      <w:r w:rsidR="007C0C67" w:rsidRPr="00D819F6">
        <w:rPr>
          <w:rFonts w:ascii="Times New Roman" w:hAnsi="Times New Roman" w:cs="Times New Roman"/>
          <w:sz w:val="24"/>
          <w:szCs w:val="24"/>
        </w:rPr>
        <w:t xml:space="preserve">Many cultural rights issues were </w:t>
      </w:r>
      <w:r w:rsidR="005A49D4" w:rsidRPr="00D819F6">
        <w:rPr>
          <w:rFonts w:ascii="Times New Roman" w:hAnsi="Times New Roman" w:cs="Times New Roman"/>
          <w:sz w:val="24"/>
          <w:szCs w:val="24"/>
        </w:rPr>
        <w:t xml:space="preserve">raised </w:t>
      </w:r>
      <w:r w:rsidR="007C0C67" w:rsidRPr="00D819F6">
        <w:rPr>
          <w:rFonts w:ascii="Times New Roman" w:hAnsi="Times New Roman" w:cs="Times New Roman"/>
          <w:sz w:val="24"/>
          <w:szCs w:val="24"/>
        </w:rPr>
        <w:t>during this period</w:t>
      </w:r>
      <w:r w:rsidR="005A49D4" w:rsidRPr="00D819F6">
        <w:rPr>
          <w:rFonts w:ascii="Times New Roman" w:hAnsi="Times New Roman" w:cs="Times New Roman"/>
          <w:sz w:val="24"/>
          <w:szCs w:val="24"/>
        </w:rPr>
        <w:t xml:space="preserve">, including the </w:t>
      </w:r>
      <w:r w:rsidR="00462B32">
        <w:rPr>
          <w:rFonts w:ascii="Times New Roman" w:hAnsi="Times New Roman" w:cs="Times New Roman"/>
          <w:sz w:val="24"/>
          <w:szCs w:val="24"/>
        </w:rPr>
        <w:t xml:space="preserve">values and </w:t>
      </w:r>
      <w:r w:rsidR="00E0615B">
        <w:rPr>
          <w:rFonts w:ascii="Times New Roman" w:hAnsi="Times New Roman" w:cs="Times New Roman"/>
          <w:sz w:val="24"/>
          <w:szCs w:val="24"/>
        </w:rPr>
        <w:t>right to land and</w:t>
      </w:r>
      <w:r w:rsidR="00462B32">
        <w:rPr>
          <w:rFonts w:ascii="Times New Roman" w:hAnsi="Times New Roman" w:cs="Times New Roman"/>
          <w:sz w:val="24"/>
          <w:szCs w:val="24"/>
        </w:rPr>
        <w:t xml:space="preserve"> resources</w:t>
      </w:r>
      <w:r w:rsidR="00F155B4">
        <w:rPr>
          <w:rFonts w:ascii="Times New Roman" w:hAnsi="Times New Roman" w:cs="Times New Roman"/>
          <w:sz w:val="24"/>
          <w:szCs w:val="24"/>
        </w:rPr>
        <w:t xml:space="preserve">, as well as </w:t>
      </w:r>
      <w:r w:rsidR="00E0615B">
        <w:rPr>
          <w:rFonts w:ascii="Times New Roman" w:hAnsi="Times New Roman" w:cs="Times New Roman"/>
          <w:sz w:val="24"/>
          <w:szCs w:val="24"/>
        </w:rPr>
        <w:t>re-addressing the historical dispossession of indigenous peoples in the USA.</w:t>
      </w:r>
      <w:r w:rsidR="00462B32">
        <w:rPr>
          <w:rFonts w:ascii="Times New Roman" w:hAnsi="Times New Roman" w:cs="Times New Roman"/>
          <w:sz w:val="24"/>
          <w:szCs w:val="24"/>
        </w:rPr>
        <w:t xml:space="preserve"> </w:t>
      </w:r>
      <w:r w:rsidR="00E0615B">
        <w:rPr>
          <w:rFonts w:ascii="Times New Roman" w:hAnsi="Times New Roman" w:cs="Times New Roman"/>
          <w:sz w:val="24"/>
          <w:szCs w:val="24"/>
        </w:rPr>
        <w:t>However, t</w:t>
      </w:r>
      <w:r w:rsidR="00462B32">
        <w:rPr>
          <w:rFonts w:ascii="Times New Roman" w:hAnsi="Times New Roman" w:cs="Times New Roman"/>
          <w:sz w:val="24"/>
          <w:szCs w:val="24"/>
        </w:rPr>
        <w:t xml:space="preserve">his case is likely to be revived following </w:t>
      </w:r>
      <w:r w:rsidR="00F95644">
        <w:rPr>
          <w:rFonts w:ascii="Times New Roman" w:hAnsi="Times New Roman" w:cs="Times New Roman"/>
          <w:sz w:val="24"/>
          <w:szCs w:val="24"/>
        </w:rPr>
        <w:t>President Trumps E</w:t>
      </w:r>
      <w:r w:rsidR="00462B32">
        <w:rPr>
          <w:rFonts w:ascii="Times New Roman" w:hAnsi="Times New Roman" w:cs="Times New Roman"/>
          <w:sz w:val="24"/>
          <w:szCs w:val="24"/>
        </w:rPr>
        <w:t xml:space="preserve">xecutive </w:t>
      </w:r>
      <w:r w:rsidR="00F95644">
        <w:rPr>
          <w:rFonts w:ascii="Times New Roman" w:hAnsi="Times New Roman" w:cs="Times New Roman"/>
          <w:sz w:val="24"/>
          <w:szCs w:val="24"/>
        </w:rPr>
        <w:t>O</w:t>
      </w:r>
      <w:r w:rsidR="00462B32">
        <w:rPr>
          <w:rFonts w:ascii="Times New Roman" w:hAnsi="Times New Roman" w:cs="Times New Roman"/>
          <w:sz w:val="24"/>
          <w:szCs w:val="24"/>
        </w:rPr>
        <w:t>rder</w:t>
      </w:r>
      <w:r w:rsidR="009D6F8C">
        <w:rPr>
          <w:rFonts w:ascii="Times New Roman" w:hAnsi="Times New Roman" w:cs="Times New Roman"/>
          <w:sz w:val="24"/>
          <w:szCs w:val="24"/>
        </w:rPr>
        <w:t xml:space="preserve"> in January 2017</w:t>
      </w:r>
      <w:r w:rsidR="00462B32">
        <w:rPr>
          <w:rFonts w:ascii="Times New Roman" w:hAnsi="Times New Roman" w:cs="Times New Roman"/>
          <w:sz w:val="24"/>
          <w:szCs w:val="24"/>
        </w:rPr>
        <w:t xml:space="preserve"> </w:t>
      </w:r>
      <w:r w:rsidR="00F95644">
        <w:rPr>
          <w:rFonts w:ascii="Times New Roman" w:hAnsi="Times New Roman" w:cs="Times New Roman"/>
          <w:sz w:val="24"/>
          <w:szCs w:val="24"/>
        </w:rPr>
        <w:t>which grants the developer</w:t>
      </w:r>
      <w:r w:rsidR="009D6F8C">
        <w:rPr>
          <w:rFonts w:ascii="Times New Roman" w:hAnsi="Times New Roman" w:cs="Times New Roman"/>
          <w:sz w:val="24"/>
          <w:szCs w:val="24"/>
        </w:rPr>
        <w:t xml:space="preserve"> </w:t>
      </w:r>
      <w:r w:rsidR="00462B32">
        <w:rPr>
          <w:rFonts w:ascii="Times New Roman" w:hAnsi="Times New Roman" w:cs="Times New Roman"/>
          <w:sz w:val="24"/>
          <w:szCs w:val="24"/>
        </w:rPr>
        <w:t xml:space="preserve">access </w:t>
      </w:r>
      <w:r w:rsidR="00F95644">
        <w:rPr>
          <w:rFonts w:ascii="Times New Roman" w:hAnsi="Times New Roman" w:cs="Times New Roman"/>
          <w:sz w:val="24"/>
          <w:szCs w:val="24"/>
        </w:rPr>
        <w:t xml:space="preserve">to the land to </w:t>
      </w:r>
      <w:r w:rsidR="00EC0968">
        <w:rPr>
          <w:rFonts w:ascii="Times New Roman" w:hAnsi="Times New Roman" w:cs="Times New Roman"/>
          <w:sz w:val="24"/>
          <w:szCs w:val="24"/>
        </w:rPr>
        <w:t>progress</w:t>
      </w:r>
      <w:r w:rsidR="00EC0968" w:rsidDel="00EC0968">
        <w:rPr>
          <w:rFonts w:ascii="Times New Roman" w:hAnsi="Times New Roman" w:cs="Times New Roman"/>
          <w:sz w:val="24"/>
          <w:szCs w:val="24"/>
        </w:rPr>
        <w:t xml:space="preserve"> </w:t>
      </w:r>
      <w:r w:rsidR="00EC0968">
        <w:rPr>
          <w:rFonts w:ascii="Times New Roman" w:hAnsi="Times New Roman" w:cs="Times New Roman"/>
          <w:sz w:val="24"/>
          <w:szCs w:val="24"/>
        </w:rPr>
        <w:t>with</w:t>
      </w:r>
      <w:r w:rsidR="00833AA0">
        <w:rPr>
          <w:rFonts w:ascii="Times New Roman" w:hAnsi="Times New Roman" w:cs="Times New Roman"/>
          <w:sz w:val="24"/>
          <w:szCs w:val="24"/>
        </w:rPr>
        <w:t xml:space="preserve"> </w:t>
      </w:r>
      <w:r w:rsidR="00F95644">
        <w:rPr>
          <w:rFonts w:ascii="Times New Roman" w:hAnsi="Times New Roman" w:cs="Times New Roman"/>
          <w:sz w:val="24"/>
          <w:szCs w:val="24"/>
        </w:rPr>
        <w:t xml:space="preserve">the </w:t>
      </w:r>
      <w:r w:rsidR="00462B32">
        <w:rPr>
          <w:rFonts w:ascii="Times New Roman" w:hAnsi="Times New Roman" w:cs="Times New Roman"/>
          <w:sz w:val="24"/>
          <w:szCs w:val="24"/>
        </w:rPr>
        <w:t>pipe</w:t>
      </w:r>
      <w:r w:rsidR="009D6F8C">
        <w:rPr>
          <w:rFonts w:ascii="Times New Roman" w:hAnsi="Times New Roman" w:cs="Times New Roman"/>
          <w:sz w:val="24"/>
          <w:szCs w:val="24"/>
        </w:rPr>
        <w:t>line</w:t>
      </w:r>
      <w:r w:rsidR="00462B32">
        <w:rPr>
          <w:rFonts w:ascii="Times New Roman" w:hAnsi="Times New Roman" w:cs="Times New Roman"/>
          <w:sz w:val="24"/>
          <w:szCs w:val="24"/>
        </w:rPr>
        <w:t xml:space="preserve"> (</w:t>
      </w:r>
      <w:r w:rsidR="002D00B7">
        <w:rPr>
          <w:rFonts w:ascii="Times New Roman" w:hAnsi="Times New Roman" w:cs="Times New Roman"/>
          <w:sz w:val="24"/>
          <w:szCs w:val="24"/>
        </w:rPr>
        <w:t xml:space="preserve">Baker and </w:t>
      </w:r>
      <w:proofErr w:type="spellStart"/>
      <w:r w:rsidR="002D00B7">
        <w:rPr>
          <w:rFonts w:ascii="Times New Roman" w:hAnsi="Times New Roman" w:cs="Times New Roman"/>
          <w:sz w:val="24"/>
          <w:szCs w:val="24"/>
        </w:rPr>
        <w:t>Davenportjan</w:t>
      </w:r>
      <w:proofErr w:type="spellEnd"/>
      <w:r w:rsidR="002D00B7">
        <w:rPr>
          <w:rFonts w:ascii="Times New Roman" w:hAnsi="Times New Roman" w:cs="Times New Roman"/>
          <w:sz w:val="24"/>
          <w:szCs w:val="24"/>
        </w:rPr>
        <w:t>, 2017)</w:t>
      </w:r>
      <w:r w:rsidR="00D15D16">
        <w:rPr>
          <w:rFonts w:ascii="Times New Roman" w:hAnsi="Times New Roman" w:cs="Times New Roman"/>
          <w:sz w:val="24"/>
          <w:szCs w:val="24"/>
        </w:rPr>
        <w:t>.</w:t>
      </w:r>
    </w:p>
    <w:p w14:paraId="15BBD593" w14:textId="292525B2" w:rsidR="0090211F" w:rsidRPr="00D819F6" w:rsidRDefault="00E47689" w:rsidP="00BE3486">
      <w:pPr>
        <w:spacing w:line="276" w:lineRule="auto"/>
        <w:jc w:val="both"/>
        <w:rPr>
          <w:rFonts w:ascii="Times New Roman" w:hAnsi="Times New Roman" w:cs="Times New Roman"/>
          <w:bCs/>
          <w:sz w:val="24"/>
          <w:szCs w:val="24"/>
        </w:rPr>
      </w:pPr>
      <w:r w:rsidRPr="00D819F6">
        <w:rPr>
          <w:rFonts w:ascii="Times New Roman" w:hAnsi="Times New Roman" w:cs="Times New Roman"/>
          <w:sz w:val="24"/>
          <w:szCs w:val="24"/>
        </w:rPr>
        <w:t>A</w:t>
      </w:r>
      <w:r w:rsidR="00F527B9" w:rsidRPr="00D819F6">
        <w:rPr>
          <w:rFonts w:ascii="Times New Roman" w:hAnsi="Times New Roman" w:cs="Times New Roman"/>
          <w:sz w:val="24"/>
          <w:szCs w:val="24"/>
        </w:rPr>
        <w:t xml:space="preserve"> similar case </w:t>
      </w:r>
      <w:r w:rsidR="00632D6E">
        <w:rPr>
          <w:rFonts w:ascii="Times New Roman" w:hAnsi="Times New Roman" w:cs="Times New Roman"/>
          <w:sz w:val="24"/>
          <w:szCs w:val="24"/>
        </w:rPr>
        <w:t xml:space="preserve">of opposition </w:t>
      </w:r>
      <w:r w:rsidRPr="00D819F6">
        <w:rPr>
          <w:rFonts w:ascii="Times New Roman" w:hAnsi="Times New Roman" w:cs="Times New Roman"/>
          <w:sz w:val="24"/>
          <w:szCs w:val="24"/>
        </w:rPr>
        <w:t>gu</w:t>
      </w:r>
      <w:r w:rsidR="00632D6E">
        <w:rPr>
          <w:rFonts w:ascii="Times New Roman" w:hAnsi="Times New Roman" w:cs="Times New Roman"/>
          <w:sz w:val="24"/>
          <w:szCs w:val="24"/>
        </w:rPr>
        <w:t>ided by cultural identification</w:t>
      </w:r>
      <w:r w:rsidRPr="00D819F6">
        <w:rPr>
          <w:rFonts w:ascii="Times New Roman" w:hAnsi="Times New Roman" w:cs="Times New Roman"/>
          <w:sz w:val="24"/>
          <w:szCs w:val="24"/>
        </w:rPr>
        <w:t xml:space="preserve"> has been demonstrated </w:t>
      </w:r>
      <w:r w:rsidR="00F527B9" w:rsidRPr="00D819F6">
        <w:rPr>
          <w:rFonts w:ascii="Times New Roman" w:hAnsi="Times New Roman" w:cs="Times New Roman"/>
          <w:sz w:val="24"/>
          <w:szCs w:val="24"/>
        </w:rPr>
        <w:t>on the Isle of Lewis</w:t>
      </w:r>
      <w:r w:rsidR="00F155B4">
        <w:rPr>
          <w:rFonts w:ascii="Times New Roman" w:hAnsi="Times New Roman" w:cs="Times New Roman"/>
          <w:sz w:val="24"/>
          <w:szCs w:val="24"/>
        </w:rPr>
        <w:t xml:space="preserve"> in Scotland</w:t>
      </w:r>
      <w:r w:rsidR="00F527B9" w:rsidRPr="00D819F6">
        <w:rPr>
          <w:rFonts w:ascii="Times New Roman" w:hAnsi="Times New Roman" w:cs="Times New Roman"/>
          <w:sz w:val="24"/>
          <w:szCs w:val="24"/>
        </w:rPr>
        <w:t xml:space="preserve">. </w:t>
      </w:r>
      <w:proofErr w:type="gramStart"/>
      <w:r w:rsidR="00F527B9" w:rsidRPr="00D819F6">
        <w:rPr>
          <w:rFonts w:ascii="Times New Roman" w:hAnsi="Times New Roman" w:cs="Times New Roman"/>
          <w:sz w:val="24"/>
          <w:szCs w:val="24"/>
        </w:rPr>
        <w:t>Local residents</w:t>
      </w:r>
      <w:proofErr w:type="gramEnd"/>
      <w:r w:rsidR="00F527B9" w:rsidRPr="00D819F6">
        <w:rPr>
          <w:rFonts w:ascii="Times New Roman" w:hAnsi="Times New Roman" w:cs="Times New Roman"/>
          <w:sz w:val="24"/>
          <w:szCs w:val="24"/>
        </w:rPr>
        <w:t xml:space="preserve"> objected to a </w:t>
      </w:r>
      <w:r w:rsidR="00632D6E">
        <w:rPr>
          <w:rFonts w:ascii="Times New Roman" w:hAnsi="Times New Roman" w:cs="Times New Roman"/>
          <w:sz w:val="24"/>
          <w:szCs w:val="24"/>
        </w:rPr>
        <w:t xml:space="preserve">privately owned, </w:t>
      </w:r>
      <w:r w:rsidR="00F527B9" w:rsidRPr="00D819F6">
        <w:rPr>
          <w:rFonts w:ascii="Times New Roman" w:hAnsi="Times New Roman" w:cs="Times New Roman"/>
          <w:sz w:val="24"/>
          <w:szCs w:val="24"/>
        </w:rPr>
        <w:t>large</w:t>
      </w:r>
      <w:r w:rsidR="00632D6E">
        <w:rPr>
          <w:rFonts w:ascii="Times New Roman" w:hAnsi="Times New Roman" w:cs="Times New Roman"/>
          <w:sz w:val="24"/>
          <w:szCs w:val="24"/>
        </w:rPr>
        <w:t xml:space="preserve">-scale 234 wind turbine </w:t>
      </w:r>
      <w:r w:rsidR="00F527B9" w:rsidRPr="00D819F6">
        <w:rPr>
          <w:rFonts w:ascii="Times New Roman" w:hAnsi="Times New Roman" w:cs="Times New Roman"/>
          <w:sz w:val="24"/>
          <w:szCs w:val="24"/>
        </w:rPr>
        <w:t xml:space="preserve">development on </w:t>
      </w:r>
      <w:proofErr w:type="spellStart"/>
      <w:r w:rsidR="00F527B9" w:rsidRPr="00D15D16">
        <w:rPr>
          <w:rFonts w:ascii="Times New Roman" w:hAnsi="Times New Roman" w:cs="Times New Roman"/>
          <w:i/>
          <w:sz w:val="24"/>
          <w:szCs w:val="24"/>
        </w:rPr>
        <w:t>Mòinteach</w:t>
      </w:r>
      <w:proofErr w:type="spellEnd"/>
      <w:r w:rsidR="00F527B9" w:rsidRPr="00D15D16">
        <w:rPr>
          <w:rFonts w:ascii="Times New Roman" w:hAnsi="Times New Roman" w:cs="Times New Roman"/>
          <w:i/>
          <w:sz w:val="24"/>
          <w:szCs w:val="24"/>
        </w:rPr>
        <w:t xml:space="preserve"> </w:t>
      </w:r>
      <w:proofErr w:type="spellStart"/>
      <w:r w:rsidR="00F527B9" w:rsidRPr="00D15D16">
        <w:rPr>
          <w:rFonts w:ascii="Times New Roman" w:hAnsi="Times New Roman" w:cs="Times New Roman"/>
          <w:i/>
          <w:sz w:val="24"/>
          <w:szCs w:val="24"/>
        </w:rPr>
        <w:t>riabhach</w:t>
      </w:r>
      <w:proofErr w:type="spellEnd"/>
      <w:r w:rsidR="00F527B9" w:rsidRPr="00D15D16">
        <w:rPr>
          <w:rFonts w:ascii="Times New Roman" w:hAnsi="Times New Roman" w:cs="Times New Roman"/>
          <w:i/>
          <w:sz w:val="24"/>
          <w:szCs w:val="24"/>
        </w:rPr>
        <w:t xml:space="preserve"> </w:t>
      </w:r>
      <w:proofErr w:type="spellStart"/>
      <w:r w:rsidR="00F527B9" w:rsidRPr="00D15D16">
        <w:rPr>
          <w:rFonts w:ascii="Times New Roman" w:hAnsi="Times New Roman" w:cs="Times New Roman"/>
          <w:i/>
          <w:sz w:val="24"/>
          <w:szCs w:val="24"/>
        </w:rPr>
        <w:t>Leòdhais</w:t>
      </w:r>
      <w:proofErr w:type="spellEnd"/>
      <w:r w:rsidR="00F527B9" w:rsidRPr="00D819F6">
        <w:rPr>
          <w:rFonts w:ascii="Times New Roman" w:hAnsi="Times New Roman" w:cs="Times New Roman"/>
          <w:sz w:val="24"/>
          <w:szCs w:val="24"/>
        </w:rPr>
        <w:t xml:space="preserve"> – the Brindled Moor (also known as </w:t>
      </w:r>
      <w:proofErr w:type="spellStart"/>
      <w:r w:rsidR="00F527B9" w:rsidRPr="00D819F6">
        <w:rPr>
          <w:rFonts w:ascii="Times New Roman" w:hAnsi="Times New Roman" w:cs="Times New Roman"/>
          <w:sz w:val="24"/>
          <w:szCs w:val="24"/>
        </w:rPr>
        <w:t>Barvas</w:t>
      </w:r>
      <w:proofErr w:type="spellEnd"/>
      <w:r w:rsidR="00F527B9" w:rsidRPr="00D819F6">
        <w:rPr>
          <w:rFonts w:ascii="Times New Roman" w:hAnsi="Times New Roman" w:cs="Times New Roman"/>
          <w:sz w:val="24"/>
          <w:szCs w:val="24"/>
        </w:rPr>
        <w:t xml:space="preserve"> Moor) on the I</w:t>
      </w:r>
      <w:r w:rsidR="00E02B6F" w:rsidRPr="00D819F6">
        <w:rPr>
          <w:rFonts w:ascii="Times New Roman" w:hAnsi="Times New Roman" w:cs="Times New Roman"/>
          <w:sz w:val="24"/>
          <w:szCs w:val="24"/>
        </w:rPr>
        <w:t xml:space="preserve">sle of Lewis (MacFarlane, 2015). </w:t>
      </w:r>
      <w:r w:rsidR="00F527B9" w:rsidRPr="00D819F6">
        <w:rPr>
          <w:rFonts w:ascii="Times New Roman" w:hAnsi="Times New Roman" w:cs="Times New Roman"/>
          <w:sz w:val="24"/>
          <w:szCs w:val="24"/>
        </w:rPr>
        <w:t>The abundance of expressive</w:t>
      </w:r>
      <w:r w:rsidR="00601177" w:rsidRPr="00D819F6">
        <w:rPr>
          <w:rFonts w:ascii="Times New Roman" w:hAnsi="Times New Roman" w:cs="Times New Roman"/>
          <w:sz w:val="24"/>
          <w:szCs w:val="24"/>
        </w:rPr>
        <w:t xml:space="preserve"> </w:t>
      </w:r>
      <w:proofErr w:type="spellStart"/>
      <w:r w:rsidR="00632D6E">
        <w:rPr>
          <w:rFonts w:ascii="Times New Roman" w:hAnsi="Times New Roman" w:cs="Times New Roman"/>
          <w:sz w:val="24"/>
          <w:szCs w:val="24"/>
        </w:rPr>
        <w:t>Gà</w:t>
      </w:r>
      <w:r w:rsidR="00D21AE1" w:rsidRPr="00D819F6">
        <w:rPr>
          <w:rFonts w:ascii="Times New Roman" w:hAnsi="Times New Roman" w:cs="Times New Roman"/>
          <w:sz w:val="24"/>
          <w:szCs w:val="24"/>
        </w:rPr>
        <w:t>i</w:t>
      </w:r>
      <w:r w:rsidR="00F52FC1" w:rsidRPr="00D819F6">
        <w:rPr>
          <w:rFonts w:ascii="Times New Roman" w:hAnsi="Times New Roman" w:cs="Times New Roman"/>
          <w:sz w:val="24"/>
          <w:szCs w:val="24"/>
        </w:rPr>
        <w:t>dhlig</w:t>
      </w:r>
      <w:proofErr w:type="spellEnd"/>
      <w:r w:rsidR="00F52FC1" w:rsidRPr="00D819F6">
        <w:rPr>
          <w:rFonts w:ascii="Times New Roman" w:hAnsi="Times New Roman" w:cs="Times New Roman"/>
          <w:sz w:val="24"/>
          <w:szCs w:val="24"/>
        </w:rPr>
        <w:t xml:space="preserve"> (</w:t>
      </w:r>
      <w:r w:rsidR="00601177" w:rsidRPr="00D819F6">
        <w:rPr>
          <w:rFonts w:ascii="Times New Roman" w:hAnsi="Times New Roman" w:cs="Times New Roman"/>
          <w:sz w:val="24"/>
          <w:szCs w:val="24"/>
        </w:rPr>
        <w:t>Scottish</w:t>
      </w:r>
      <w:r w:rsidR="00F527B9" w:rsidRPr="00D819F6">
        <w:rPr>
          <w:rFonts w:ascii="Times New Roman" w:hAnsi="Times New Roman" w:cs="Times New Roman"/>
          <w:sz w:val="24"/>
          <w:szCs w:val="24"/>
        </w:rPr>
        <w:t xml:space="preserve"> Gaelic</w:t>
      </w:r>
      <w:r w:rsidR="00F52FC1" w:rsidRPr="00D819F6">
        <w:rPr>
          <w:rFonts w:ascii="Times New Roman" w:hAnsi="Times New Roman" w:cs="Times New Roman"/>
          <w:sz w:val="24"/>
          <w:szCs w:val="24"/>
        </w:rPr>
        <w:t>)</w:t>
      </w:r>
      <w:r w:rsidR="00F527B9" w:rsidRPr="00D819F6">
        <w:rPr>
          <w:rFonts w:ascii="Times New Roman" w:hAnsi="Times New Roman" w:cs="Times New Roman"/>
          <w:sz w:val="24"/>
          <w:szCs w:val="24"/>
        </w:rPr>
        <w:t xml:space="preserve"> words that the local communities had for describing the moor, and how the proposed windfarm threatened to eradicate this heritage of words through changing the landscape, </w:t>
      </w:r>
      <w:r w:rsidR="00632D6E">
        <w:rPr>
          <w:rFonts w:ascii="Times New Roman" w:hAnsi="Times New Roman" w:cs="Times New Roman"/>
          <w:sz w:val="24"/>
          <w:szCs w:val="24"/>
        </w:rPr>
        <w:t>fuelled</w:t>
      </w:r>
      <w:r w:rsidR="00F527B9" w:rsidRPr="00D819F6">
        <w:rPr>
          <w:rFonts w:ascii="Times New Roman" w:hAnsi="Times New Roman" w:cs="Times New Roman"/>
          <w:sz w:val="24"/>
          <w:szCs w:val="24"/>
        </w:rPr>
        <w:t xml:space="preserve"> </w:t>
      </w:r>
      <w:proofErr w:type="gramStart"/>
      <w:r w:rsidR="00F527B9" w:rsidRPr="00D819F6">
        <w:rPr>
          <w:rFonts w:ascii="Times New Roman" w:hAnsi="Times New Roman" w:cs="Times New Roman"/>
          <w:sz w:val="24"/>
          <w:szCs w:val="24"/>
        </w:rPr>
        <w:t>protest</w:t>
      </w:r>
      <w:r w:rsidR="0090211F" w:rsidRPr="00D819F6">
        <w:rPr>
          <w:rFonts w:ascii="Times New Roman" w:hAnsi="Times New Roman" w:cs="Times New Roman"/>
          <w:sz w:val="24"/>
          <w:szCs w:val="24"/>
        </w:rPr>
        <w:t>s</w:t>
      </w:r>
      <w:r w:rsidR="00F527B9" w:rsidRPr="00D819F6">
        <w:rPr>
          <w:rFonts w:ascii="Times New Roman" w:hAnsi="Times New Roman" w:cs="Times New Roman"/>
          <w:sz w:val="24"/>
          <w:szCs w:val="24"/>
        </w:rPr>
        <w:t xml:space="preserve"> against</w:t>
      </w:r>
      <w:proofErr w:type="gramEnd"/>
      <w:r w:rsidR="00F527B9" w:rsidRPr="00D819F6">
        <w:rPr>
          <w:rFonts w:ascii="Times New Roman" w:hAnsi="Times New Roman" w:cs="Times New Roman"/>
          <w:sz w:val="24"/>
          <w:szCs w:val="24"/>
        </w:rPr>
        <w:t xml:space="preserve"> the development (MacFarlane, 2015). </w:t>
      </w:r>
      <w:r w:rsidR="00F527B9" w:rsidRPr="00D819F6">
        <w:rPr>
          <w:rFonts w:ascii="Times New Roman" w:hAnsi="Times New Roman" w:cs="Times New Roman"/>
          <w:bCs/>
          <w:sz w:val="24"/>
          <w:szCs w:val="24"/>
        </w:rPr>
        <w:t xml:space="preserve"> </w:t>
      </w:r>
    </w:p>
    <w:p w14:paraId="3E5EA1E0" w14:textId="5797E231" w:rsidR="00E74188" w:rsidRPr="00D819F6" w:rsidRDefault="00601177" w:rsidP="00BE3486">
      <w:pPr>
        <w:spacing w:line="276" w:lineRule="auto"/>
        <w:jc w:val="both"/>
        <w:rPr>
          <w:rFonts w:ascii="Times New Roman" w:hAnsi="Times New Roman" w:cs="Times New Roman"/>
          <w:sz w:val="24"/>
          <w:szCs w:val="24"/>
        </w:rPr>
      </w:pPr>
      <w:r w:rsidRPr="00D819F6">
        <w:rPr>
          <w:rFonts w:ascii="Times New Roman" w:hAnsi="Times New Roman" w:cs="Times New Roman"/>
          <w:bCs/>
          <w:sz w:val="24"/>
          <w:szCs w:val="24"/>
        </w:rPr>
        <w:t>A</w:t>
      </w:r>
      <w:r w:rsidR="0090211F" w:rsidRPr="00D819F6">
        <w:rPr>
          <w:rFonts w:ascii="Times New Roman" w:hAnsi="Times New Roman" w:cs="Times New Roman"/>
          <w:bCs/>
          <w:sz w:val="24"/>
          <w:szCs w:val="24"/>
        </w:rPr>
        <w:t>nother example of opposition guided by cultural identification is</w:t>
      </w:r>
      <w:r w:rsidRPr="00D819F6">
        <w:rPr>
          <w:rFonts w:ascii="Times New Roman" w:hAnsi="Times New Roman" w:cs="Times New Roman"/>
          <w:bCs/>
          <w:sz w:val="24"/>
          <w:szCs w:val="24"/>
        </w:rPr>
        <w:t xml:space="preserve"> </w:t>
      </w:r>
      <w:r w:rsidR="0090211F" w:rsidRPr="00D819F6">
        <w:rPr>
          <w:rFonts w:ascii="Times New Roman" w:hAnsi="Times New Roman" w:cs="Times New Roman"/>
          <w:bCs/>
          <w:sz w:val="24"/>
          <w:szCs w:val="24"/>
        </w:rPr>
        <w:t>the</w:t>
      </w:r>
      <w:r w:rsidRPr="00D819F6">
        <w:rPr>
          <w:rFonts w:ascii="Times New Roman" w:hAnsi="Times New Roman" w:cs="Times New Roman"/>
          <w:sz w:val="24"/>
          <w:szCs w:val="24"/>
        </w:rPr>
        <w:t xml:space="preserve"> case</w:t>
      </w:r>
      <w:r w:rsidR="00B343FD" w:rsidRPr="00D819F6">
        <w:rPr>
          <w:rFonts w:ascii="Times New Roman" w:hAnsi="Times New Roman" w:cs="Times New Roman"/>
          <w:sz w:val="24"/>
          <w:szCs w:val="24"/>
        </w:rPr>
        <w:t xml:space="preserve"> </w:t>
      </w:r>
      <w:r w:rsidR="00632D6E">
        <w:rPr>
          <w:rFonts w:ascii="Times New Roman" w:hAnsi="Times New Roman" w:cs="Times New Roman"/>
          <w:sz w:val="24"/>
          <w:szCs w:val="24"/>
        </w:rPr>
        <w:t xml:space="preserve">of the </w:t>
      </w:r>
      <w:proofErr w:type="spellStart"/>
      <w:r w:rsidR="00632D6E">
        <w:rPr>
          <w:rFonts w:ascii="Times New Roman" w:hAnsi="Times New Roman" w:cs="Times New Roman"/>
          <w:sz w:val="24"/>
          <w:szCs w:val="24"/>
        </w:rPr>
        <w:t>Roineabhal</w:t>
      </w:r>
      <w:proofErr w:type="spellEnd"/>
      <w:r w:rsidR="00632D6E">
        <w:rPr>
          <w:rFonts w:ascii="Times New Roman" w:hAnsi="Times New Roman" w:cs="Times New Roman"/>
          <w:sz w:val="24"/>
          <w:szCs w:val="24"/>
        </w:rPr>
        <w:t xml:space="preserve"> mountain on</w:t>
      </w:r>
      <w:r w:rsidR="00D21AE1" w:rsidRPr="00D819F6">
        <w:rPr>
          <w:rFonts w:ascii="Times New Roman" w:hAnsi="Times New Roman" w:cs="Times New Roman"/>
          <w:sz w:val="24"/>
          <w:szCs w:val="24"/>
        </w:rPr>
        <w:t xml:space="preserve"> the Isle of Harris,</w:t>
      </w:r>
      <w:r w:rsidR="00632D6E">
        <w:rPr>
          <w:rFonts w:ascii="Times New Roman" w:hAnsi="Times New Roman" w:cs="Times New Roman"/>
          <w:sz w:val="24"/>
          <w:szCs w:val="24"/>
        </w:rPr>
        <w:t xml:space="preserve"> which had been targeted as a potential mining opportunity for road chippings</w:t>
      </w:r>
      <w:r w:rsidR="00B343FD" w:rsidRPr="00D819F6">
        <w:rPr>
          <w:rFonts w:ascii="Times New Roman" w:hAnsi="Times New Roman" w:cs="Times New Roman"/>
          <w:sz w:val="24"/>
          <w:szCs w:val="24"/>
        </w:rPr>
        <w:t xml:space="preserve">. </w:t>
      </w:r>
      <w:r w:rsidR="002C7C79">
        <w:rPr>
          <w:rFonts w:ascii="Times New Roman" w:hAnsi="Times New Roman" w:cs="Times New Roman"/>
          <w:sz w:val="24"/>
          <w:szCs w:val="24"/>
        </w:rPr>
        <w:t>The</w:t>
      </w:r>
      <w:r w:rsidR="00D21AE1" w:rsidRPr="00D819F6">
        <w:rPr>
          <w:rFonts w:ascii="Times New Roman" w:hAnsi="Times New Roman" w:cs="Times New Roman"/>
          <w:sz w:val="24"/>
          <w:szCs w:val="24"/>
        </w:rPr>
        <w:t xml:space="preserve"> battle </w:t>
      </w:r>
      <w:r w:rsidR="00043633" w:rsidRPr="00D819F6">
        <w:rPr>
          <w:rFonts w:ascii="Times New Roman" w:hAnsi="Times New Roman" w:cs="Times New Roman"/>
          <w:sz w:val="24"/>
          <w:szCs w:val="24"/>
        </w:rPr>
        <w:t xml:space="preserve">by </w:t>
      </w:r>
      <w:proofErr w:type="gramStart"/>
      <w:r w:rsidR="00043633" w:rsidRPr="00D819F6">
        <w:rPr>
          <w:rFonts w:ascii="Times New Roman" w:hAnsi="Times New Roman" w:cs="Times New Roman"/>
          <w:sz w:val="24"/>
          <w:szCs w:val="24"/>
        </w:rPr>
        <w:t>local residents</w:t>
      </w:r>
      <w:proofErr w:type="gramEnd"/>
      <w:r w:rsidR="00043633" w:rsidRPr="00D819F6">
        <w:rPr>
          <w:rFonts w:ascii="Times New Roman" w:hAnsi="Times New Roman" w:cs="Times New Roman"/>
          <w:sz w:val="24"/>
          <w:szCs w:val="24"/>
        </w:rPr>
        <w:t xml:space="preserve"> </w:t>
      </w:r>
      <w:r w:rsidR="00D21AE1" w:rsidRPr="00D819F6">
        <w:rPr>
          <w:rFonts w:ascii="Times New Roman" w:hAnsi="Times New Roman" w:cs="Times New Roman"/>
          <w:sz w:val="24"/>
          <w:szCs w:val="24"/>
        </w:rPr>
        <w:t>a</w:t>
      </w:r>
      <w:r w:rsidR="00E47689" w:rsidRPr="00D819F6">
        <w:rPr>
          <w:rFonts w:ascii="Times New Roman" w:hAnsi="Times New Roman" w:cs="Times New Roman"/>
          <w:sz w:val="24"/>
          <w:szCs w:val="24"/>
        </w:rPr>
        <w:t xml:space="preserve">gainst </w:t>
      </w:r>
      <w:r w:rsidR="00D21AE1" w:rsidRPr="00D819F6">
        <w:rPr>
          <w:rFonts w:ascii="Times New Roman" w:hAnsi="Times New Roman" w:cs="Times New Roman"/>
          <w:sz w:val="24"/>
          <w:szCs w:val="24"/>
        </w:rPr>
        <w:t xml:space="preserve">the </w:t>
      </w:r>
      <w:r w:rsidR="00E47689" w:rsidRPr="00D819F6">
        <w:rPr>
          <w:rFonts w:ascii="Times New Roman" w:hAnsi="Times New Roman" w:cs="Times New Roman"/>
          <w:sz w:val="24"/>
          <w:szCs w:val="24"/>
        </w:rPr>
        <w:t>global</w:t>
      </w:r>
      <w:r w:rsidR="00B343FD" w:rsidRPr="00D819F6">
        <w:rPr>
          <w:rFonts w:ascii="Times New Roman" w:hAnsi="Times New Roman" w:cs="Times New Roman"/>
          <w:sz w:val="24"/>
          <w:szCs w:val="24"/>
        </w:rPr>
        <w:t xml:space="preserve"> mining</w:t>
      </w:r>
      <w:r w:rsidR="00E47689" w:rsidRPr="00D819F6">
        <w:rPr>
          <w:rFonts w:ascii="Times New Roman" w:hAnsi="Times New Roman" w:cs="Times New Roman"/>
          <w:sz w:val="24"/>
          <w:szCs w:val="24"/>
        </w:rPr>
        <w:t xml:space="preserve"> </w:t>
      </w:r>
      <w:r w:rsidR="00D76EDC" w:rsidRPr="00D819F6">
        <w:rPr>
          <w:rFonts w:ascii="Times New Roman" w:hAnsi="Times New Roman" w:cs="Times New Roman"/>
          <w:sz w:val="24"/>
          <w:szCs w:val="24"/>
        </w:rPr>
        <w:t>developers</w:t>
      </w:r>
      <w:r w:rsidR="00B343FD" w:rsidRPr="00D819F6">
        <w:rPr>
          <w:rFonts w:ascii="Times New Roman" w:hAnsi="Times New Roman" w:cs="Times New Roman"/>
          <w:sz w:val="24"/>
          <w:szCs w:val="24"/>
        </w:rPr>
        <w:t xml:space="preserve"> w</w:t>
      </w:r>
      <w:r w:rsidR="00043633" w:rsidRPr="00D819F6">
        <w:rPr>
          <w:rFonts w:ascii="Times New Roman" w:hAnsi="Times New Roman" w:cs="Times New Roman"/>
          <w:sz w:val="24"/>
          <w:szCs w:val="24"/>
        </w:rPr>
        <w:t>as</w:t>
      </w:r>
      <w:r w:rsidR="00D21AE1" w:rsidRPr="00D819F6">
        <w:rPr>
          <w:rFonts w:ascii="Times New Roman" w:hAnsi="Times New Roman" w:cs="Times New Roman"/>
          <w:sz w:val="24"/>
          <w:szCs w:val="24"/>
        </w:rPr>
        <w:t xml:space="preserve"> partly </w:t>
      </w:r>
      <w:r w:rsidR="00E47689" w:rsidRPr="00D819F6">
        <w:rPr>
          <w:rFonts w:ascii="Times New Roman" w:hAnsi="Times New Roman" w:cs="Times New Roman"/>
          <w:sz w:val="24"/>
          <w:szCs w:val="24"/>
        </w:rPr>
        <w:t>guided by cul</w:t>
      </w:r>
      <w:r w:rsidRPr="00D819F6">
        <w:rPr>
          <w:rFonts w:ascii="Times New Roman" w:hAnsi="Times New Roman" w:cs="Times New Roman"/>
          <w:sz w:val="24"/>
          <w:szCs w:val="24"/>
        </w:rPr>
        <w:t>tural and historical underpinnings</w:t>
      </w:r>
      <w:r w:rsidR="00D21AE1" w:rsidRPr="00D819F6">
        <w:rPr>
          <w:rFonts w:ascii="Times New Roman" w:hAnsi="Times New Roman" w:cs="Times New Roman"/>
          <w:sz w:val="24"/>
          <w:szCs w:val="24"/>
        </w:rPr>
        <w:t xml:space="preserve">, particularly the cultural meaning of the </w:t>
      </w:r>
      <w:proofErr w:type="spellStart"/>
      <w:r w:rsidR="00D21AE1" w:rsidRPr="00D819F6">
        <w:rPr>
          <w:rFonts w:ascii="Times New Roman" w:hAnsi="Times New Roman" w:cs="Times New Roman"/>
          <w:sz w:val="24"/>
          <w:szCs w:val="24"/>
        </w:rPr>
        <w:t>Roineabhal</w:t>
      </w:r>
      <w:proofErr w:type="spellEnd"/>
      <w:r w:rsidR="002C7C79">
        <w:rPr>
          <w:rFonts w:ascii="Times New Roman" w:hAnsi="Times New Roman" w:cs="Times New Roman"/>
          <w:sz w:val="24"/>
          <w:szCs w:val="24"/>
        </w:rPr>
        <w:t xml:space="preserve"> to the local, indigenous, community</w:t>
      </w:r>
      <w:r w:rsidRPr="00D819F6">
        <w:rPr>
          <w:rFonts w:ascii="Times New Roman" w:hAnsi="Times New Roman" w:cs="Times New Roman"/>
          <w:sz w:val="24"/>
          <w:szCs w:val="24"/>
        </w:rPr>
        <w:t xml:space="preserve"> </w:t>
      </w:r>
      <w:r w:rsidR="00F527B9" w:rsidRPr="00D819F6">
        <w:rPr>
          <w:rFonts w:ascii="Times New Roman" w:hAnsi="Times New Roman" w:cs="Times New Roman"/>
          <w:sz w:val="24"/>
          <w:szCs w:val="24"/>
        </w:rPr>
        <w:t>(</w:t>
      </w:r>
      <w:r w:rsidR="00E47689" w:rsidRPr="00D819F6">
        <w:rPr>
          <w:rFonts w:ascii="Times New Roman" w:hAnsi="Times New Roman" w:cs="Times New Roman"/>
          <w:sz w:val="24"/>
          <w:szCs w:val="24"/>
        </w:rPr>
        <w:t xml:space="preserve">McIntosh, </w:t>
      </w:r>
      <w:r w:rsidR="00F527B9" w:rsidRPr="00D819F6">
        <w:rPr>
          <w:rFonts w:ascii="Times New Roman" w:hAnsi="Times New Roman" w:cs="Times New Roman"/>
          <w:sz w:val="24"/>
          <w:szCs w:val="24"/>
        </w:rPr>
        <w:t>2004</w:t>
      </w:r>
      <w:r w:rsidR="00E47689" w:rsidRPr="00D819F6">
        <w:rPr>
          <w:rFonts w:ascii="Times New Roman" w:hAnsi="Times New Roman" w:cs="Times New Roman"/>
          <w:sz w:val="24"/>
          <w:szCs w:val="24"/>
        </w:rPr>
        <w:t>).</w:t>
      </w:r>
      <w:r w:rsidRPr="00D819F6">
        <w:rPr>
          <w:rFonts w:ascii="Times New Roman" w:hAnsi="Times New Roman" w:cs="Times New Roman"/>
          <w:sz w:val="24"/>
          <w:szCs w:val="24"/>
        </w:rPr>
        <w:t xml:space="preserve"> </w:t>
      </w:r>
      <w:r w:rsidR="00957584" w:rsidRPr="00D819F6">
        <w:rPr>
          <w:rFonts w:ascii="Times New Roman" w:hAnsi="Times New Roman" w:cs="Times New Roman"/>
          <w:sz w:val="24"/>
          <w:szCs w:val="24"/>
        </w:rPr>
        <w:t>Similarly,</w:t>
      </w:r>
      <w:r w:rsidRPr="00D819F6">
        <w:rPr>
          <w:rFonts w:ascii="Times New Roman" w:hAnsi="Times New Roman" w:cs="Times New Roman"/>
          <w:sz w:val="24"/>
          <w:szCs w:val="24"/>
        </w:rPr>
        <w:t xml:space="preserve"> on Ynys Môn</w:t>
      </w:r>
      <w:r w:rsidR="00957584" w:rsidRPr="00D819F6">
        <w:rPr>
          <w:rFonts w:ascii="Times New Roman" w:hAnsi="Times New Roman" w:cs="Times New Roman"/>
          <w:sz w:val="24"/>
          <w:szCs w:val="24"/>
        </w:rPr>
        <w:t xml:space="preserve"> (Anglesey)</w:t>
      </w:r>
      <w:r w:rsidRPr="00D819F6">
        <w:rPr>
          <w:rFonts w:ascii="Times New Roman" w:hAnsi="Times New Roman" w:cs="Times New Roman"/>
          <w:sz w:val="24"/>
          <w:szCs w:val="24"/>
        </w:rPr>
        <w:t xml:space="preserve"> in north west Wales, cultural </w:t>
      </w:r>
      <w:r w:rsidR="008F5B59" w:rsidRPr="00D819F6">
        <w:rPr>
          <w:rFonts w:ascii="Times New Roman" w:hAnsi="Times New Roman" w:cs="Times New Roman"/>
          <w:sz w:val="24"/>
          <w:szCs w:val="24"/>
        </w:rPr>
        <w:t xml:space="preserve">drivers have spurred opposition to the re-development and expansion of a nuclear power plant on the site of </w:t>
      </w:r>
      <w:proofErr w:type="spellStart"/>
      <w:r w:rsidR="008F5B59" w:rsidRPr="00D819F6">
        <w:rPr>
          <w:rFonts w:ascii="Times New Roman" w:hAnsi="Times New Roman" w:cs="Times New Roman"/>
          <w:sz w:val="24"/>
          <w:szCs w:val="24"/>
        </w:rPr>
        <w:t>Wylfa</w:t>
      </w:r>
      <w:proofErr w:type="spellEnd"/>
      <w:r w:rsidR="00957584" w:rsidRPr="00D819F6">
        <w:rPr>
          <w:rFonts w:ascii="Times New Roman" w:hAnsi="Times New Roman" w:cs="Times New Roman"/>
          <w:sz w:val="24"/>
          <w:szCs w:val="24"/>
        </w:rPr>
        <w:t>, particularly its possible impact on the</w:t>
      </w:r>
      <w:r w:rsidR="002C7C79">
        <w:rPr>
          <w:rFonts w:ascii="Times New Roman" w:hAnsi="Times New Roman" w:cs="Times New Roman"/>
          <w:sz w:val="24"/>
          <w:szCs w:val="24"/>
        </w:rPr>
        <w:t xml:space="preserve"> nature of </w:t>
      </w:r>
      <w:r w:rsidR="00957584" w:rsidRPr="00D819F6">
        <w:rPr>
          <w:rFonts w:ascii="Times New Roman" w:hAnsi="Times New Roman" w:cs="Times New Roman"/>
          <w:sz w:val="24"/>
          <w:szCs w:val="24"/>
        </w:rPr>
        <w:t>Welsh language communities of the area</w:t>
      </w:r>
      <w:r w:rsidR="008F5B59" w:rsidRPr="00D819F6">
        <w:rPr>
          <w:rFonts w:ascii="Times New Roman" w:hAnsi="Times New Roman" w:cs="Times New Roman"/>
          <w:sz w:val="24"/>
          <w:szCs w:val="24"/>
        </w:rPr>
        <w:t xml:space="preserve"> (</w:t>
      </w:r>
      <w:r w:rsidR="00D21AE1" w:rsidRPr="00D819F6">
        <w:rPr>
          <w:rFonts w:ascii="Times New Roman" w:hAnsi="Times New Roman" w:cs="Times New Roman"/>
          <w:sz w:val="24"/>
          <w:szCs w:val="24"/>
        </w:rPr>
        <w:t>BBC, 2012</w:t>
      </w:r>
      <w:r w:rsidR="008F5B59" w:rsidRPr="00D819F6">
        <w:rPr>
          <w:rFonts w:ascii="Times New Roman" w:hAnsi="Times New Roman" w:cs="Times New Roman"/>
          <w:sz w:val="24"/>
          <w:szCs w:val="24"/>
        </w:rPr>
        <w:t>).</w:t>
      </w:r>
      <w:r w:rsidR="00255BCF" w:rsidRPr="00D819F6">
        <w:rPr>
          <w:rFonts w:ascii="Times New Roman" w:hAnsi="Times New Roman" w:cs="Times New Roman"/>
          <w:sz w:val="24"/>
          <w:szCs w:val="24"/>
        </w:rPr>
        <w:t xml:space="preserve"> </w:t>
      </w:r>
    </w:p>
    <w:p w14:paraId="625C8BDF" w14:textId="77777777" w:rsidR="00855702" w:rsidRDefault="00F527B9"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Murphy (2012) suggests that there is a historical narrative of loss and dispossession within the Gaelic cultural context along with a specific</w:t>
      </w:r>
      <w:r w:rsidR="00E74188" w:rsidRPr="00D819F6">
        <w:rPr>
          <w:rFonts w:ascii="Times New Roman" w:hAnsi="Times New Roman" w:cs="Times New Roman"/>
          <w:sz w:val="24"/>
          <w:szCs w:val="24"/>
        </w:rPr>
        <w:t xml:space="preserve">, Celtic </w:t>
      </w:r>
      <w:r w:rsidR="00250B95">
        <w:rPr>
          <w:rFonts w:ascii="Times New Roman" w:hAnsi="Times New Roman" w:cs="Times New Roman"/>
          <w:sz w:val="24"/>
          <w:szCs w:val="24"/>
        </w:rPr>
        <w:t>‘</w:t>
      </w:r>
      <w:r w:rsidRPr="00D819F6">
        <w:rPr>
          <w:rFonts w:ascii="Times New Roman" w:hAnsi="Times New Roman" w:cs="Times New Roman"/>
          <w:sz w:val="24"/>
          <w:szCs w:val="24"/>
        </w:rPr>
        <w:t>place-based vision of sustainability</w:t>
      </w:r>
      <w:r w:rsidR="00250B95">
        <w:rPr>
          <w:rFonts w:ascii="Times New Roman" w:hAnsi="Times New Roman" w:cs="Times New Roman"/>
          <w:sz w:val="24"/>
          <w:szCs w:val="24"/>
        </w:rPr>
        <w:t>’</w:t>
      </w:r>
      <w:r w:rsidRPr="00D819F6">
        <w:rPr>
          <w:rFonts w:ascii="Times New Roman" w:hAnsi="Times New Roman" w:cs="Times New Roman"/>
          <w:sz w:val="24"/>
          <w:szCs w:val="24"/>
        </w:rPr>
        <w:t xml:space="preserve"> (Murphy, 2012, p.12) </w:t>
      </w:r>
      <w:r w:rsidR="00043633" w:rsidRPr="00D819F6">
        <w:rPr>
          <w:rFonts w:ascii="Times New Roman" w:hAnsi="Times New Roman" w:cs="Times New Roman"/>
          <w:sz w:val="24"/>
          <w:szCs w:val="24"/>
        </w:rPr>
        <w:t xml:space="preserve">that </w:t>
      </w:r>
      <w:r w:rsidRPr="00D819F6">
        <w:rPr>
          <w:rFonts w:ascii="Times New Roman" w:hAnsi="Times New Roman" w:cs="Times New Roman"/>
          <w:sz w:val="24"/>
          <w:szCs w:val="24"/>
        </w:rPr>
        <w:t xml:space="preserve">could be fuelling opposition to large corporate interest groups. </w:t>
      </w:r>
      <w:r w:rsidR="008F5B59" w:rsidRPr="00D819F6">
        <w:rPr>
          <w:rFonts w:ascii="Times New Roman" w:hAnsi="Times New Roman" w:cs="Times New Roman"/>
          <w:sz w:val="24"/>
          <w:szCs w:val="24"/>
        </w:rPr>
        <w:t>This notion of loss and dispossession could be a narrative shared by other post-colonial</w:t>
      </w:r>
      <w:r w:rsidR="0037498B" w:rsidRPr="00D819F6">
        <w:rPr>
          <w:rFonts w:ascii="Times New Roman" w:hAnsi="Times New Roman" w:cs="Times New Roman"/>
          <w:sz w:val="24"/>
          <w:szCs w:val="24"/>
        </w:rPr>
        <w:t xml:space="preserve">, indigenous and smaller world cultures. </w:t>
      </w:r>
      <w:r w:rsidR="00FF60A6" w:rsidRPr="00D819F6">
        <w:rPr>
          <w:rFonts w:ascii="Times New Roman" w:hAnsi="Times New Roman" w:cs="Times New Roman"/>
          <w:sz w:val="24"/>
          <w:szCs w:val="24"/>
        </w:rPr>
        <w:t>Such “indigenous and economically marginal communities” have been recognised as peripheral areas in which unjust energy processes can take place, such as the siti</w:t>
      </w:r>
      <w:r w:rsidR="0018779E">
        <w:rPr>
          <w:rFonts w:ascii="Times New Roman" w:hAnsi="Times New Roman" w:cs="Times New Roman"/>
          <w:sz w:val="24"/>
          <w:szCs w:val="24"/>
        </w:rPr>
        <w:t>ng of e</w:t>
      </w:r>
      <w:r w:rsidR="0018779E" w:rsidRPr="00696CD8">
        <w:rPr>
          <w:rFonts w:ascii="Times New Roman" w:hAnsi="Times New Roman" w:cs="Times New Roman"/>
          <w:sz w:val="24"/>
          <w:szCs w:val="24"/>
        </w:rPr>
        <w:t>nergy infrastructure (</w:t>
      </w:r>
      <w:proofErr w:type="spellStart"/>
      <w:r w:rsidR="0018779E" w:rsidRPr="00696CD8">
        <w:rPr>
          <w:rFonts w:ascii="Times New Roman" w:hAnsi="Times New Roman" w:cs="Times New Roman"/>
          <w:sz w:val="24"/>
          <w:szCs w:val="24"/>
        </w:rPr>
        <w:t>Bi</w:t>
      </w:r>
      <w:r w:rsidR="009D6F8C" w:rsidRPr="00696CD8">
        <w:rPr>
          <w:rFonts w:ascii="Times New Roman" w:hAnsi="Times New Roman" w:cs="Times New Roman"/>
          <w:sz w:val="24"/>
          <w:szCs w:val="24"/>
        </w:rPr>
        <w:t>kerstaff</w:t>
      </w:r>
      <w:proofErr w:type="spellEnd"/>
      <w:r w:rsidR="009D6F8C" w:rsidRPr="00696CD8">
        <w:rPr>
          <w:rFonts w:ascii="Times New Roman" w:hAnsi="Times New Roman" w:cs="Times New Roman"/>
          <w:sz w:val="24"/>
          <w:szCs w:val="24"/>
        </w:rPr>
        <w:t xml:space="preserve"> et al, 201</w:t>
      </w:r>
      <w:r w:rsidR="00FF60A6" w:rsidRPr="00696CD8">
        <w:rPr>
          <w:rFonts w:ascii="Times New Roman" w:hAnsi="Times New Roman" w:cs="Times New Roman"/>
          <w:sz w:val="24"/>
          <w:szCs w:val="24"/>
        </w:rPr>
        <w:t>3, p.5</w:t>
      </w:r>
      <w:r w:rsidR="00E74188" w:rsidRPr="00696CD8">
        <w:rPr>
          <w:rFonts w:ascii="Times New Roman" w:hAnsi="Times New Roman" w:cs="Times New Roman"/>
          <w:sz w:val="24"/>
          <w:szCs w:val="24"/>
        </w:rPr>
        <w:t xml:space="preserve">). These </w:t>
      </w:r>
      <w:r w:rsidR="00043633" w:rsidRPr="00696CD8">
        <w:rPr>
          <w:rFonts w:ascii="Times New Roman" w:hAnsi="Times New Roman" w:cs="Times New Roman"/>
          <w:sz w:val="24"/>
          <w:szCs w:val="24"/>
        </w:rPr>
        <w:t xml:space="preserve">contemporary energy </w:t>
      </w:r>
      <w:r w:rsidR="00E74188" w:rsidRPr="00696CD8">
        <w:rPr>
          <w:rFonts w:ascii="Times New Roman" w:hAnsi="Times New Roman" w:cs="Times New Roman"/>
          <w:sz w:val="24"/>
          <w:szCs w:val="24"/>
        </w:rPr>
        <w:t>developments mig</w:t>
      </w:r>
      <w:r w:rsidR="00957584" w:rsidRPr="00696CD8">
        <w:rPr>
          <w:rFonts w:ascii="Times New Roman" w:hAnsi="Times New Roman" w:cs="Times New Roman"/>
          <w:sz w:val="24"/>
          <w:szCs w:val="24"/>
        </w:rPr>
        <w:t xml:space="preserve">ht very well be replicating historical </w:t>
      </w:r>
      <w:r w:rsidR="00E74188" w:rsidRPr="00696CD8">
        <w:rPr>
          <w:rFonts w:ascii="Times New Roman" w:hAnsi="Times New Roman" w:cs="Times New Roman"/>
          <w:sz w:val="24"/>
          <w:szCs w:val="24"/>
        </w:rPr>
        <w:t>experiences of dispossession</w:t>
      </w:r>
      <w:r w:rsidR="00F155B4" w:rsidRPr="00696CD8">
        <w:rPr>
          <w:rFonts w:ascii="Times New Roman" w:hAnsi="Times New Roman" w:cs="Times New Roman"/>
          <w:sz w:val="24"/>
          <w:szCs w:val="24"/>
        </w:rPr>
        <w:t xml:space="preserve"> and </w:t>
      </w:r>
      <w:r w:rsidR="00E74188" w:rsidRPr="00696CD8">
        <w:rPr>
          <w:rFonts w:ascii="Times New Roman" w:hAnsi="Times New Roman" w:cs="Times New Roman"/>
          <w:sz w:val="24"/>
          <w:szCs w:val="24"/>
        </w:rPr>
        <w:t>disempowerment</w:t>
      </w:r>
      <w:r w:rsidR="00D15D16" w:rsidRPr="00696CD8">
        <w:rPr>
          <w:rFonts w:ascii="Times New Roman" w:hAnsi="Times New Roman" w:cs="Times New Roman"/>
          <w:sz w:val="24"/>
          <w:szCs w:val="24"/>
        </w:rPr>
        <w:t xml:space="preserve"> imposed on peripheral communities (Mason and </w:t>
      </w:r>
      <w:proofErr w:type="spellStart"/>
      <w:r w:rsidR="00D15D16" w:rsidRPr="00696CD8">
        <w:rPr>
          <w:rFonts w:ascii="Times New Roman" w:hAnsi="Times New Roman" w:cs="Times New Roman"/>
          <w:sz w:val="24"/>
          <w:szCs w:val="24"/>
        </w:rPr>
        <w:t>Milbourne</w:t>
      </w:r>
      <w:proofErr w:type="spellEnd"/>
      <w:r w:rsidR="00D15D16" w:rsidRPr="00696CD8">
        <w:rPr>
          <w:rFonts w:ascii="Times New Roman" w:hAnsi="Times New Roman" w:cs="Times New Roman"/>
          <w:sz w:val="24"/>
          <w:szCs w:val="24"/>
        </w:rPr>
        <w:t>, 2014) and indigenous communities (Murphy and Smith, 2013; Henderson, 2013)</w:t>
      </w:r>
      <w:r w:rsidR="00B12C18" w:rsidRPr="00696CD8">
        <w:rPr>
          <w:rFonts w:ascii="Times New Roman" w:hAnsi="Times New Roman" w:cs="Times New Roman"/>
          <w:sz w:val="24"/>
          <w:szCs w:val="24"/>
        </w:rPr>
        <w:t xml:space="preserve">. </w:t>
      </w:r>
    </w:p>
    <w:p w14:paraId="6C4305DC" w14:textId="5C304C27" w:rsidR="0037498B" w:rsidRPr="00D819F6" w:rsidRDefault="00B12C18" w:rsidP="00BE3486">
      <w:pPr>
        <w:spacing w:line="276" w:lineRule="auto"/>
        <w:jc w:val="both"/>
        <w:rPr>
          <w:rFonts w:ascii="Times New Roman" w:hAnsi="Times New Roman" w:cs="Times New Roman"/>
          <w:sz w:val="24"/>
          <w:szCs w:val="24"/>
        </w:rPr>
      </w:pPr>
      <w:r w:rsidRPr="00696CD8">
        <w:rPr>
          <w:rFonts w:ascii="Times New Roman" w:hAnsi="Times New Roman" w:cs="Times New Roman"/>
          <w:sz w:val="24"/>
          <w:szCs w:val="24"/>
        </w:rPr>
        <w:t xml:space="preserve">Disempowerment is also reflected in some </w:t>
      </w:r>
      <w:r w:rsidR="001847A4" w:rsidRPr="00696CD8">
        <w:rPr>
          <w:rFonts w:ascii="Times New Roman" w:hAnsi="Times New Roman" w:cs="Times New Roman"/>
          <w:sz w:val="24"/>
          <w:szCs w:val="24"/>
        </w:rPr>
        <w:t xml:space="preserve">themes </w:t>
      </w:r>
      <w:r w:rsidR="00C84844" w:rsidRPr="00696CD8">
        <w:rPr>
          <w:rFonts w:ascii="Times New Roman" w:hAnsi="Times New Roman" w:cs="Times New Roman"/>
          <w:sz w:val="24"/>
          <w:szCs w:val="24"/>
        </w:rPr>
        <w:t xml:space="preserve">explored </w:t>
      </w:r>
      <w:r w:rsidR="000727FB" w:rsidRPr="00696CD8">
        <w:rPr>
          <w:rFonts w:ascii="Times New Roman" w:hAnsi="Times New Roman" w:cs="Times New Roman"/>
          <w:sz w:val="24"/>
          <w:szCs w:val="24"/>
        </w:rPr>
        <w:t>within</w:t>
      </w:r>
      <w:r w:rsidR="009D6F8C" w:rsidRPr="00696CD8">
        <w:rPr>
          <w:rFonts w:ascii="Times New Roman" w:hAnsi="Times New Roman" w:cs="Times New Roman"/>
          <w:sz w:val="24"/>
          <w:szCs w:val="24"/>
        </w:rPr>
        <w:t xml:space="preserve"> energy justice literature – research that addresses the integrity of the energy sector, and the relationship between those </w:t>
      </w:r>
      <w:r w:rsidR="000727FB" w:rsidRPr="00696CD8">
        <w:rPr>
          <w:rFonts w:ascii="Times New Roman" w:hAnsi="Times New Roman" w:cs="Times New Roman"/>
          <w:sz w:val="24"/>
          <w:szCs w:val="24"/>
        </w:rPr>
        <w:lastRenderedPageBreak/>
        <w:t>who be</w:t>
      </w:r>
      <w:r w:rsidR="00446FBD" w:rsidRPr="00696CD8">
        <w:rPr>
          <w:rFonts w:ascii="Times New Roman" w:hAnsi="Times New Roman" w:cs="Times New Roman"/>
          <w:sz w:val="24"/>
          <w:szCs w:val="24"/>
        </w:rPr>
        <w:t>nefit and lose within that system</w:t>
      </w:r>
      <w:r w:rsidR="009D6F8C" w:rsidRPr="00696CD8">
        <w:rPr>
          <w:rFonts w:ascii="Times New Roman" w:hAnsi="Times New Roman" w:cs="Times New Roman"/>
          <w:sz w:val="24"/>
          <w:szCs w:val="24"/>
        </w:rPr>
        <w:t xml:space="preserve"> (</w:t>
      </w:r>
      <w:r w:rsidR="003E3E0B" w:rsidRPr="00696CD8">
        <w:rPr>
          <w:rFonts w:ascii="Times New Roman" w:hAnsi="Times New Roman" w:cs="Times New Roman"/>
          <w:sz w:val="24"/>
          <w:szCs w:val="24"/>
        </w:rPr>
        <w:t>Walker et al, 2010</w:t>
      </w:r>
      <w:r w:rsidR="003E3E0B">
        <w:rPr>
          <w:rFonts w:ascii="Times New Roman" w:hAnsi="Times New Roman" w:cs="Times New Roman"/>
          <w:sz w:val="24"/>
          <w:szCs w:val="24"/>
        </w:rPr>
        <w:t xml:space="preserve">; </w:t>
      </w:r>
      <w:r w:rsidR="00CE0D89">
        <w:rPr>
          <w:rFonts w:ascii="Times New Roman" w:hAnsi="Times New Roman" w:cs="Times New Roman"/>
          <w:sz w:val="24"/>
          <w:szCs w:val="24"/>
        </w:rPr>
        <w:t xml:space="preserve">Walker, 2012; </w:t>
      </w:r>
      <w:r w:rsidR="003E3E0B" w:rsidRPr="00696CD8">
        <w:rPr>
          <w:rFonts w:ascii="Times New Roman" w:hAnsi="Times New Roman" w:cs="Times New Roman"/>
          <w:sz w:val="24"/>
          <w:szCs w:val="24"/>
        </w:rPr>
        <w:t>Bickerstaff et al, 2013;</w:t>
      </w:r>
      <w:r w:rsidR="00F448B2">
        <w:rPr>
          <w:rFonts w:ascii="Times New Roman" w:hAnsi="Times New Roman" w:cs="Times New Roman"/>
          <w:sz w:val="24"/>
          <w:szCs w:val="24"/>
        </w:rPr>
        <w:t xml:space="preserve"> Schlosberg, 2013;</w:t>
      </w:r>
      <w:r w:rsidR="003E3E0B">
        <w:rPr>
          <w:rFonts w:ascii="Times New Roman" w:hAnsi="Times New Roman" w:cs="Times New Roman"/>
          <w:sz w:val="24"/>
          <w:szCs w:val="24"/>
        </w:rPr>
        <w:t xml:space="preserve"> </w:t>
      </w:r>
      <w:proofErr w:type="spellStart"/>
      <w:r w:rsidR="009D6F8C" w:rsidRPr="00696CD8">
        <w:rPr>
          <w:rFonts w:ascii="Times New Roman" w:hAnsi="Times New Roman" w:cs="Times New Roman"/>
          <w:sz w:val="24"/>
          <w:szCs w:val="24"/>
        </w:rPr>
        <w:t>Simcock</w:t>
      </w:r>
      <w:proofErr w:type="spellEnd"/>
      <w:r w:rsidR="009D6F8C" w:rsidRPr="00696CD8">
        <w:rPr>
          <w:rFonts w:ascii="Times New Roman" w:hAnsi="Times New Roman" w:cs="Times New Roman"/>
          <w:sz w:val="24"/>
          <w:szCs w:val="24"/>
        </w:rPr>
        <w:t xml:space="preserve"> and Mullen, 2016). It is argued that the energy sector has distributed benefits unequally through past models</w:t>
      </w:r>
      <w:r w:rsidR="00F155B4" w:rsidRPr="00696CD8">
        <w:rPr>
          <w:rFonts w:ascii="Times New Roman" w:hAnsi="Times New Roman" w:cs="Times New Roman"/>
          <w:sz w:val="24"/>
          <w:szCs w:val="24"/>
        </w:rPr>
        <w:t xml:space="preserve"> -</w:t>
      </w:r>
      <w:r w:rsidR="000727FB" w:rsidRPr="00696CD8">
        <w:rPr>
          <w:rFonts w:ascii="Times New Roman" w:hAnsi="Times New Roman" w:cs="Times New Roman"/>
          <w:sz w:val="24"/>
          <w:szCs w:val="24"/>
        </w:rPr>
        <w:t xml:space="preserve"> economically, socially</w:t>
      </w:r>
      <w:r w:rsidR="00CE0D89">
        <w:rPr>
          <w:rFonts w:ascii="Times New Roman" w:hAnsi="Times New Roman" w:cs="Times New Roman"/>
          <w:sz w:val="24"/>
          <w:szCs w:val="24"/>
        </w:rPr>
        <w:t>, spatially</w:t>
      </w:r>
      <w:r w:rsidR="000727FB" w:rsidRPr="00696CD8">
        <w:rPr>
          <w:rFonts w:ascii="Times New Roman" w:hAnsi="Times New Roman" w:cs="Times New Roman"/>
          <w:sz w:val="24"/>
          <w:szCs w:val="24"/>
        </w:rPr>
        <w:t xml:space="preserve"> and </w:t>
      </w:r>
      <w:r w:rsidR="00CE0D89">
        <w:rPr>
          <w:rFonts w:ascii="Times New Roman" w:hAnsi="Times New Roman" w:cs="Times New Roman"/>
          <w:sz w:val="24"/>
          <w:szCs w:val="24"/>
        </w:rPr>
        <w:t xml:space="preserve">through </w:t>
      </w:r>
      <w:r w:rsidR="000727FB" w:rsidRPr="00696CD8">
        <w:rPr>
          <w:rFonts w:ascii="Times New Roman" w:hAnsi="Times New Roman" w:cs="Times New Roman"/>
          <w:sz w:val="24"/>
          <w:szCs w:val="24"/>
        </w:rPr>
        <w:t>policy implementation</w:t>
      </w:r>
      <w:r w:rsidR="00CE0D89">
        <w:rPr>
          <w:rFonts w:ascii="Times New Roman" w:eastAsia="Times New Roman" w:hAnsi="Times New Roman" w:cs="Times New Roman"/>
          <w:sz w:val="24"/>
          <w:szCs w:val="24"/>
          <w:lang w:eastAsia="en-GB"/>
        </w:rPr>
        <w:t xml:space="preserve">. </w:t>
      </w:r>
      <w:r w:rsidR="00DB6468">
        <w:rPr>
          <w:rFonts w:ascii="Times New Roman" w:eastAsia="Times New Roman" w:hAnsi="Times New Roman" w:cs="Times New Roman"/>
          <w:sz w:val="24"/>
          <w:szCs w:val="24"/>
          <w:lang w:eastAsia="en-GB"/>
        </w:rPr>
        <w:t>Cultural injustices can also take place as reflected in literature on justice as recognition</w:t>
      </w:r>
      <w:r w:rsidR="00E21B03">
        <w:rPr>
          <w:rFonts w:ascii="Times New Roman" w:eastAsia="Times New Roman" w:hAnsi="Times New Roman" w:cs="Times New Roman"/>
          <w:sz w:val="24"/>
          <w:szCs w:val="24"/>
          <w:lang w:eastAsia="en-GB"/>
        </w:rPr>
        <w:t xml:space="preserve"> –</w:t>
      </w:r>
      <w:r w:rsidR="00CF02A0">
        <w:rPr>
          <w:rFonts w:ascii="Times New Roman" w:eastAsia="Times New Roman" w:hAnsi="Times New Roman" w:cs="Times New Roman"/>
          <w:sz w:val="24"/>
          <w:szCs w:val="24"/>
          <w:lang w:eastAsia="en-GB"/>
        </w:rPr>
        <w:t xml:space="preserve"> justice</w:t>
      </w:r>
      <w:r w:rsidR="00E21B03">
        <w:rPr>
          <w:rFonts w:ascii="Times New Roman" w:eastAsia="Times New Roman" w:hAnsi="Times New Roman" w:cs="Times New Roman"/>
          <w:sz w:val="24"/>
          <w:szCs w:val="24"/>
          <w:lang w:eastAsia="en-GB"/>
        </w:rPr>
        <w:t xml:space="preserve"> in re</w:t>
      </w:r>
      <w:r w:rsidR="00CF02A0">
        <w:rPr>
          <w:rFonts w:ascii="Times New Roman" w:eastAsia="Times New Roman" w:hAnsi="Times New Roman" w:cs="Times New Roman"/>
          <w:sz w:val="24"/>
          <w:szCs w:val="24"/>
          <w:lang w:eastAsia="en-GB"/>
        </w:rPr>
        <w:t xml:space="preserve">lation </w:t>
      </w:r>
      <w:r w:rsidR="00E21B03">
        <w:rPr>
          <w:rFonts w:ascii="Times New Roman" w:eastAsia="Times New Roman" w:hAnsi="Times New Roman" w:cs="Times New Roman"/>
          <w:sz w:val="24"/>
          <w:szCs w:val="24"/>
          <w:lang w:eastAsia="en-GB"/>
        </w:rPr>
        <w:t xml:space="preserve">to recognising and responding to the needs of different identities and groups within a society </w:t>
      </w:r>
      <w:r w:rsidR="00DB6468">
        <w:rPr>
          <w:rFonts w:ascii="Times New Roman" w:eastAsia="Times New Roman" w:hAnsi="Times New Roman" w:cs="Times New Roman"/>
          <w:sz w:val="24"/>
          <w:szCs w:val="24"/>
          <w:lang w:eastAsia="en-GB"/>
        </w:rPr>
        <w:t xml:space="preserve">(see </w:t>
      </w:r>
      <w:r w:rsidR="00E21B03">
        <w:rPr>
          <w:rFonts w:ascii="Times New Roman" w:eastAsia="Times New Roman" w:hAnsi="Times New Roman" w:cs="Times New Roman"/>
          <w:sz w:val="24"/>
          <w:szCs w:val="24"/>
          <w:lang w:eastAsia="en-GB"/>
        </w:rPr>
        <w:t xml:space="preserve">Fraser, 1995; </w:t>
      </w:r>
      <w:r w:rsidR="00DB6468">
        <w:rPr>
          <w:rFonts w:ascii="Times New Roman" w:eastAsia="Times New Roman" w:hAnsi="Times New Roman" w:cs="Times New Roman"/>
          <w:sz w:val="24"/>
          <w:szCs w:val="24"/>
          <w:lang w:eastAsia="en-GB"/>
        </w:rPr>
        <w:t>Walker, 2012; Schlosberg, 2013)</w:t>
      </w:r>
      <w:r w:rsidR="00CF02A0">
        <w:rPr>
          <w:rFonts w:ascii="Times New Roman" w:eastAsia="Times New Roman" w:hAnsi="Times New Roman" w:cs="Times New Roman"/>
          <w:sz w:val="24"/>
          <w:szCs w:val="24"/>
          <w:lang w:eastAsia="en-GB"/>
        </w:rPr>
        <w:t>, including culturally based identities</w:t>
      </w:r>
      <w:r w:rsidR="00DB6468">
        <w:rPr>
          <w:rFonts w:ascii="Times New Roman" w:eastAsia="Times New Roman" w:hAnsi="Times New Roman" w:cs="Times New Roman"/>
          <w:sz w:val="24"/>
          <w:szCs w:val="24"/>
          <w:lang w:eastAsia="en-GB"/>
        </w:rPr>
        <w:t xml:space="preserve">. </w:t>
      </w:r>
      <w:r w:rsidR="00CF02A0">
        <w:rPr>
          <w:rFonts w:ascii="Times New Roman" w:eastAsia="Times New Roman" w:hAnsi="Times New Roman" w:cs="Times New Roman"/>
          <w:sz w:val="24"/>
          <w:szCs w:val="24"/>
          <w:lang w:eastAsia="en-GB"/>
        </w:rPr>
        <w:t>I</w:t>
      </w:r>
      <w:r w:rsidR="00B448E2" w:rsidRPr="00696CD8">
        <w:rPr>
          <w:rFonts w:ascii="Times New Roman" w:hAnsi="Times New Roman" w:cs="Times New Roman"/>
          <w:sz w:val="24"/>
          <w:szCs w:val="24"/>
        </w:rPr>
        <w:t xml:space="preserve">t is possible that </w:t>
      </w:r>
      <w:r w:rsidR="00B448E2" w:rsidRPr="00696CD8">
        <w:rPr>
          <w:rFonts w:ascii="Times New Roman" w:hAnsi="Times New Roman" w:cs="Times New Roman"/>
          <w:i/>
          <w:sz w:val="24"/>
          <w:szCs w:val="24"/>
        </w:rPr>
        <w:t xml:space="preserve">cultural </w:t>
      </w:r>
      <w:r w:rsidR="00B448E2" w:rsidRPr="00696CD8">
        <w:rPr>
          <w:rFonts w:ascii="Times New Roman" w:hAnsi="Times New Roman" w:cs="Times New Roman"/>
          <w:sz w:val="24"/>
          <w:szCs w:val="24"/>
        </w:rPr>
        <w:t>injustice</w:t>
      </w:r>
      <w:r w:rsidR="00CF02A0">
        <w:rPr>
          <w:rFonts w:ascii="Times New Roman" w:hAnsi="Times New Roman" w:cs="Times New Roman"/>
          <w:sz w:val="24"/>
          <w:szCs w:val="24"/>
        </w:rPr>
        <w:t>s</w:t>
      </w:r>
      <w:r w:rsidR="00B448E2" w:rsidRPr="00696CD8">
        <w:rPr>
          <w:rFonts w:ascii="Times New Roman" w:hAnsi="Times New Roman" w:cs="Times New Roman"/>
          <w:sz w:val="24"/>
          <w:szCs w:val="24"/>
        </w:rPr>
        <w:t xml:space="preserve"> could</w:t>
      </w:r>
      <w:r w:rsidR="00CF02A0">
        <w:rPr>
          <w:rFonts w:ascii="Times New Roman" w:hAnsi="Times New Roman" w:cs="Times New Roman"/>
          <w:sz w:val="24"/>
          <w:szCs w:val="24"/>
        </w:rPr>
        <w:t xml:space="preserve"> </w:t>
      </w:r>
      <w:r w:rsidR="00B448E2" w:rsidRPr="00696CD8">
        <w:rPr>
          <w:rFonts w:ascii="Times New Roman" w:hAnsi="Times New Roman" w:cs="Times New Roman"/>
          <w:sz w:val="24"/>
          <w:szCs w:val="24"/>
        </w:rPr>
        <w:t>occur within low-carbon transition</w:t>
      </w:r>
      <w:r w:rsidR="00B448E2">
        <w:rPr>
          <w:rFonts w:ascii="Times New Roman" w:hAnsi="Times New Roman" w:cs="Times New Roman"/>
          <w:sz w:val="24"/>
          <w:szCs w:val="24"/>
        </w:rPr>
        <w:t xml:space="preserve">s as they </w:t>
      </w:r>
      <w:r w:rsidR="009D6F8C" w:rsidRPr="00696CD8">
        <w:rPr>
          <w:rFonts w:ascii="Times New Roman" w:hAnsi="Times New Roman" w:cs="Times New Roman"/>
          <w:sz w:val="24"/>
          <w:szCs w:val="24"/>
        </w:rPr>
        <w:t>ha</w:t>
      </w:r>
      <w:r w:rsidR="00FA5C8D">
        <w:rPr>
          <w:rFonts w:ascii="Times New Roman" w:hAnsi="Times New Roman" w:cs="Times New Roman"/>
          <w:sz w:val="24"/>
          <w:szCs w:val="24"/>
        </w:rPr>
        <w:t>ve</w:t>
      </w:r>
      <w:r w:rsidR="009D6F8C" w:rsidRPr="00696CD8">
        <w:rPr>
          <w:rFonts w:ascii="Times New Roman" w:hAnsi="Times New Roman" w:cs="Times New Roman"/>
          <w:sz w:val="24"/>
          <w:szCs w:val="24"/>
        </w:rPr>
        <w:t xml:space="preserve"> </w:t>
      </w:r>
      <w:r w:rsidR="003E3E0B">
        <w:rPr>
          <w:rFonts w:ascii="Times New Roman" w:hAnsi="Times New Roman" w:cs="Times New Roman"/>
          <w:sz w:val="24"/>
          <w:szCs w:val="24"/>
        </w:rPr>
        <w:t>‘</w:t>
      </w:r>
      <w:r w:rsidR="009D6F8C" w:rsidRPr="00696CD8">
        <w:rPr>
          <w:rFonts w:ascii="Times New Roman" w:hAnsi="Times New Roman" w:cs="Times New Roman"/>
          <w:sz w:val="24"/>
          <w:szCs w:val="24"/>
        </w:rPr>
        <w:t>the potential to distribute</w:t>
      </w:r>
      <w:r w:rsidR="00CF02A0">
        <w:rPr>
          <w:rFonts w:ascii="Times New Roman" w:hAnsi="Times New Roman" w:cs="Times New Roman"/>
          <w:sz w:val="24"/>
          <w:szCs w:val="24"/>
        </w:rPr>
        <w:t>…</w:t>
      </w:r>
      <w:r w:rsidR="009D6F8C" w:rsidRPr="00696CD8">
        <w:rPr>
          <w:rFonts w:ascii="Times New Roman" w:hAnsi="Times New Roman" w:cs="Times New Roman"/>
          <w:sz w:val="24"/>
          <w:szCs w:val="24"/>
        </w:rPr>
        <w:t>costs and benefits just as unequally as past transitions without governance mindful of distributional justice</w:t>
      </w:r>
      <w:r w:rsidR="003E3E0B">
        <w:rPr>
          <w:rFonts w:ascii="Times New Roman" w:hAnsi="Times New Roman" w:cs="Times New Roman"/>
          <w:sz w:val="24"/>
          <w:szCs w:val="24"/>
        </w:rPr>
        <w:t>’</w:t>
      </w:r>
      <w:r w:rsidR="009D6F8C" w:rsidRPr="00696CD8">
        <w:rPr>
          <w:rFonts w:ascii="Times New Roman" w:hAnsi="Times New Roman" w:cs="Times New Roman"/>
          <w:sz w:val="24"/>
          <w:szCs w:val="24"/>
        </w:rPr>
        <w:t xml:space="preserve"> (Eames and Hunt, 2013, p.58).</w:t>
      </w:r>
      <w:r w:rsidR="00DB6468">
        <w:rPr>
          <w:rFonts w:ascii="Times New Roman" w:hAnsi="Times New Roman" w:cs="Times New Roman"/>
          <w:sz w:val="24"/>
          <w:szCs w:val="24"/>
        </w:rPr>
        <w:t xml:space="preserve"> </w:t>
      </w:r>
      <w:r w:rsidR="00CF02A0">
        <w:rPr>
          <w:rFonts w:ascii="Times New Roman" w:hAnsi="Times New Roman" w:cs="Times New Roman"/>
          <w:sz w:val="24"/>
          <w:szCs w:val="24"/>
        </w:rPr>
        <w:t>Wi</w:t>
      </w:r>
      <w:r w:rsidR="00C51543">
        <w:rPr>
          <w:rFonts w:ascii="Times New Roman" w:hAnsi="Times New Roman" w:cs="Times New Roman"/>
          <w:sz w:val="24"/>
          <w:szCs w:val="24"/>
        </w:rPr>
        <w:t>thout mindful governance of</w:t>
      </w:r>
      <w:r w:rsidR="00CF02A0">
        <w:rPr>
          <w:rFonts w:ascii="Times New Roman" w:hAnsi="Times New Roman" w:cs="Times New Roman"/>
          <w:sz w:val="24"/>
          <w:szCs w:val="24"/>
        </w:rPr>
        <w:t xml:space="preserve"> justice as recogn</w:t>
      </w:r>
      <w:r w:rsidR="00C358D1">
        <w:rPr>
          <w:rFonts w:ascii="Times New Roman" w:hAnsi="Times New Roman" w:cs="Times New Roman"/>
          <w:sz w:val="24"/>
          <w:szCs w:val="24"/>
        </w:rPr>
        <w:t xml:space="preserve">ition, energy transitions could </w:t>
      </w:r>
      <w:r w:rsidR="00CF02A0">
        <w:rPr>
          <w:rFonts w:ascii="Times New Roman" w:hAnsi="Times New Roman" w:cs="Times New Roman"/>
          <w:sz w:val="24"/>
          <w:szCs w:val="24"/>
        </w:rPr>
        <w:t xml:space="preserve">be harmful to </w:t>
      </w:r>
      <w:proofErr w:type="gramStart"/>
      <w:r w:rsidR="00CF02A0">
        <w:rPr>
          <w:rFonts w:ascii="Times New Roman" w:hAnsi="Times New Roman" w:cs="Times New Roman"/>
          <w:sz w:val="24"/>
          <w:szCs w:val="24"/>
        </w:rPr>
        <w:t>particular cultural</w:t>
      </w:r>
      <w:proofErr w:type="gramEnd"/>
      <w:r w:rsidR="00CF02A0">
        <w:rPr>
          <w:rFonts w:ascii="Times New Roman" w:hAnsi="Times New Roman" w:cs="Times New Roman"/>
          <w:sz w:val="24"/>
          <w:szCs w:val="24"/>
        </w:rPr>
        <w:t xml:space="preserve"> groups within society. </w:t>
      </w:r>
      <w:r w:rsidR="00DB6468">
        <w:rPr>
          <w:rFonts w:ascii="Times New Roman" w:hAnsi="Times New Roman" w:cs="Times New Roman"/>
          <w:sz w:val="24"/>
          <w:szCs w:val="24"/>
        </w:rPr>
        <w:t xml:space="preserve">This is particularly the case if there is a lack of understanding of the </w:t>
      </w:r>
      <w:r w:rsidR="00CF02A0">
        <w:rPr>
          <w:rFonts w:ascii="Times New Roman" w:hAnsi="Times New Roman" w:cs="Times New Roman"/>
          <w:sz w:val="24"/>
          <w:szCs w:val="24"/>
        </w:rPr>
        <w:t>c</w:t>
      </w:r>
      <w:r w:rsidR="00DB6468">
        <w:rPr>
          <w:rFonts w:ascii="Times New Roman" w:hAnsi="Times New Roman" w:cs="Times New Roman"/>
          <w:sz w:val="24"/>
          <w:szCs w:val="24"/>
        </w:rPr>
        <w:t>ontext and settings within which energy justice iss</w:t>
      </w:r>
      <w:r w:rsidR="00EC0968">
        <w:rPr>
          <w:rFonts w:ascii="Times New Roman" w:hAnsi="Times New Roman" w:cs="Times New Roman"/>
          <w:sz w:val="24"/>
          <w:szCs w:val="24"/>
        </w:rPr>
        <w:t>ues</w:t>
      </w:r>
      <w:r w:rsidR="00DB6468">
        <w:rPr>
          <w:rFonts w:ascii="Times New Roman" w:hAnsi="Times New Roman" w:cs="Times New Roman"/>
          <w:sz w:val="24"/>
          <w:szCs w:val="24"/>
        </w:rPr>
        <w:t xml:space="preserve"> take place (Forman, 2017). </w:t>
      </w:r>
      <w:r w:rsidR="00DB6468">
        <w:rPr>
          <w:rFonts w:ascii="Times New Roman" w:eastAsia="Times New Roman" w:hAnsi="Times New Roman" w:cs="Times New Roman"/>
          <w:sz w:val="24"/>
          <w:szCs w:val="24"/>
          <w:lang w:eastAsia="en-GB"/>
        </w:rPr>
        <w:t xml:space="preserve"> </w:t>
      </w:r>
    </w:p>
    <w:p w14:paraId="4612EBF8" w14:textId="78449C41" w:rsidR="00BB64C2" w:rsidRDefault="00E74188" w:rsidP="00BD4124">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A</w:t>
      </w:r>
      <w:r w:rsidR="008F5B59" w:rsidRPr="00D819F6">
        <w:rPr>
          <w:rFonts w:ascii="Times New Roman" w:hAnsi="Times New Roman" w:cs="Times New Roman"/>
          <w:sz w:val="24"/>
          <w:szCs w:val="24"/>
        </w:rPr>
        <w:t xml:space="preserve">part from </w:t>
      </w:r>
      <w:r w:rsidR="00E02B6F" w:rsidRPr="00D819F6">
        <w:rPr>
          <w:rFonts w:ascii="Times New Roman" w:hAnsi="Times New Roman" w:cs="Times New Roman"/>
          <w:sz w:val="24"/>
          <w:szCs w:val="24"/>
        </w:rPr>
        <w:t>fuelling opposition towards</w:t>
      </w:r>
      <w:r w:rsidR="008F5B59" w:rsidRPr="00D819F6">
        <w:rPr>
          <w:rFonts w:ascii="Times New Roman" w:hAnsi="Times New Roman" w:cs="Times New Roman"/>
          <w:sz w:val="24"/>
          <w:szCs w:val="24"/>
        </w:rPr>
        <w:t xml:space="preserve"> large energy developments</w:t>
      </w:r>
      <w:r w:rsidRPr="00D819F6">
        <w:rPr>
          <w:rFonts w:ascii="Times New Roman" w:hAnsi="Times New Roman" w:cs="Times New Roman"/>
          <w:sz w:val="24"/>
          <w:szCs w:val="24"/>
        </w:rPr>
        <w:t xml:space="preserve">, </w:t>
      </w:r>
      <w:r w:rsidR="008F5B59" w:rsidRPr="00D819F6">
        <w:rPr>
          <w:rFonts w:ascii="Times New Roman" w:hAnsi="Times New Roman" w:cs="Times New Roman"/>
          <w:sz w:val="24"/>
          <w:szCs w:val="24"/>
        </w:rPr>
        <w:t xml:space="preserve">cultural underpinnings can </w:t>
      </w:r>
      <w:r w:rsidRPr="00D819F6">
        <w:rPr>
          <w:rFonts w:ascii="Times New Roman" w:hAnsi="Times New Roman" w:cs="Times New Roman"/>
          <w:sz w:val="24"/>
          <w:szCs w:val="24"/>
        </w:rPr>
        <w:t xml:space="preserve">also </w:t>
      </w:r>
      <w:r w:rsidR="008F5B59" w:rsidRPr="00D819F6">
        <w:rPr>
          <w:rFonts w:ascii="Times New Roman" w:hAnsi="Times New Roman" w:cs="Times New Roman"/>
          <w:sz w:val="24"/>
          <w:szCs w:val="24"/>
        </w:rPr>
        <w:t xml:space="preserve">lead to </w:t>
      </w:r>
      <w:r w:rsidR="00255BCF" w:rsidRPr="00D819F6">
        <w:rPr>
          <w:rFonts w:ascii="Times New Roman" w:hAnsi="Times New Roman" w:cs="Times New Roman"/>
          <w:sz w:val="24"/>
          <w:szCs w:val="24"/>
        </w:rPr>
        <w:t xml:space="preserve">greater sympathy being engendered towards </w:t>
      </w:r>
      <w:r w:rsidR="009D059E">
        <w:rPr>
          <w:rFonts w:ascii="Times New Roman" w:hAnsi="Times New Roman" w:cs="Times New Roman"/>
          <w:sz w:val="24"/>
          <w:szCs w:val="24"/>
        </w:rPr>
        <w:t>smaller, locally owned</w:t>
      </w:r>
      <w:r w:rsidR="008F5B59" w:rsidRPr="00D819F6">
        <w:rPr>
          <w:rFonts w:ascii="Times New Roman" w:hAnsi="Times New Roman" w:cs="Times New Roman"/>
          <w:sz w:val="24"/>
          <w:szCs w:val="24"/>
        </w:rPr>
        <w:t xml:space="preserve"> projects</w:t>
      </w:r>
      <w:r w:rsidR="00E47689" w:rsidRPr="00D819F6">
        <w:rPr>
          <w:rFonts w:ascii="Times New Roman" w:hAnsi="Times New Roman" w:cs="Times New Roman"/>
          <w:sz w:val="24"/>
          <w:szCs w:val="24"/>
        </w:rPr>
        <w:t xml:space="preserve">. </w:t>
      </w:r>
      <w:r w:rsidR="00F527B9" w:rsidRPr="00D819F6">
        <w:rPr>
          <w:rFonts w:ascii="Times New Roman" w:hAnsi="Times New Roman" w:cs="Times New Roman"/>
          <w:sz w:val="24"/>
          <w:szCs w:val="24"/>
        </w:rPr>
        <w:t xml:space="preserve">The successful opposition of the large windfarm development on Lewis </w:t>
      </w:r>
      <w:r w:rsidR="0037498B" w:rsidRPr="00D819F6">
        <w:rPr>
          <w:rFonts w:ascii="Times New Roman" w:hAnsi="Times New Roman" w:cs="Times New Roman"/>
          <w:sz w:val="24"/>
          <w:szCs w:val="24"/>
        </w:rPr>
        <w:t xml:space="preserve">discussed above (MacFarlane, 2015) </w:t>
      </w:r>
      <w:r w:rsidR="00F527B9" w:rsidRPr="00D819F6">
        <w:rPr>
          <w:rFonts w:ascii="Times New Roman" w:hAnsi="Times New Roman" w:cs="Times New Roman"/>
          <w:sz w:val="24"/>
          <w:szCs w:val="24"/>
        </w:rPr>
        <w:t>eventual</w:t>
      </w:r>
      <w:r w:rsidR="002C7C79">
        <w:rPr>
          <w:rFonts w:ascii="Times New Roman" w:hAnsi="Times New Roman" w:cs="Times New Roman"/>
          <w:sz w:val="24"/>
          <w:szCs w:val="24"/>
        </w:rPr>
        <w:t>ly led to the development of the</w:t>
      </w:r>
      <w:r w:rsidR="00D85CAE" w:rsidRPr="00D819F6">
        <w:rPr>
          <w:rFonts w:ascii="Times New Roman" w:hAnsi="Times New Roman" w:cs="Times New Roman"/>
          <w:sz w:val="24"/>
          <w:szCs w:val="24"/>
        </w:rPr>
        <w:t xml:space="preserve"> smaller</w:t>
      </w:r>
      <w:r w:rsidR="002C7C79">
        <w:rPr>
          <w:rFonts w:ascii="Times New Roman" w:hAnsi="Times New Roman" w:cs="Times New Roman"/>
          <w:sz w:val="24"/>
          <w:szCs w:val="24"/>
        </w:rPr>
        <w:t xml:space="preserve">, </w:t>
      </w:r>
      <w:r w:rsidR="00F527B9" w:rsidRPr="002C7C79">
        <w:rPr>
          <w:rFonts w:ascii="Times New Roman" w:hAnsi="Times New Roman" w:cs="Times New Roman"/>
          <w:sz w:val="24"/>
          <w:szCs w:val="24"/>
        </w:rPr>
        <w:t>community owned</w:t>
      </w:r>
      <w:r w:rsidR="00F527B9" w:rsidRPr="00D819F6">
        <w:rPr>
          <w:rFonts w:ascii="Times New Roman" w:hAnsi="Times New Roman" w:cs="Times New Roman"/>
          <w:sz w:val="24"/>
          <w:szCs w:val="24"/>
        </w:rPr>
        <w:t xml:space="preserve"> </w:t>
      </w:r>
      <w:proofErr w:type="spellStart"/>
      <w:r w:rsidR="00F527B9" w:rsidRPr="002C7C79">
        <w:rPr>
          <w:rFonts w:ascii="Times New Roman" w:hAnsi="Times New Roman" w:cs="Times New Roman"/>
          <w:i/>
          <w:sz w:val="24"/>
          <w:szCs w:val="24"/>
        </w:rPr>
        <w:t>Baile</w:t>
      </w:r>
      <w:proofErr w:type="spellEnd"/>
      <w:r w:rsidR="00F527B9" w:rsidRPr="002C7C79">
        <w:rPr>
          <w:rFonts w:ascii="Times New Roman" w:hAnsi="Times New Roman" w:cs="Times New Roman"/>
          <w:i/>
          <w:sz w:val="24"/>
          <w:szCs w:val="24"/>
        </w:rPr>
        <w:t xml:space="preserve"> an </w:t>
      </w:r>
      <w:proofErr w:type="spellStart"/>
      <w:r w:rsidR="00F527B9" w:rsidRPr="002C7C79">
        <w:rPr>
          <w:rFonts w:ascii="Times New Roman" w:hAnsi="Times New Roman" w:cs="Times New Roman"/>
          <w:i/>
          <w:sz w:val="24"/>
          <w:szCs w:val="24"/>
        </w:rPr>
        <w:t>Truseil</w:t>
      </w:r>
      <w:proofErr w:type="spellEnd"/>
      <w:r w:rsidR="00F527B9" w:rsidRPr="00D819F6">
        <w:rPr>
          <w:rFonts w:ascii="Times New Roman" w:hAnsi="Times New Roman" w:cs="Times New Roman"/>
          <w:sz w:val="24"/>
          <w:szCs w:val="24"/>
        </w:rPr>
        <w:t xml:space="preserve"> wind project on the Galson Estate in the north of Lewis (Murphy and Smith, 2013). </w:t>
      </w:r>
      <w:r w:rsidR="00043633" w:rsidRPr="00D819F6">
        <w:rPr>
          <w:rFonts w:ascii="Times New Roman" w:hAnsi="Times New Roman" w:cs="Times New Roman"/>
          <w:sz w:val="24"/>
          <w:szCs w:val="24"/>
        </w:rPr>
        <w:t xml:space="preserve">In contrast to the </w:t>
      </w:r>
      <w:r w:rsidR="00BF58D4">
        <w:rPr>
          <w:rFonts w:ascii="Times New Roman" w:hAnsi="Times New Roman" w:cs="Times New Roman"/>
          <w:sz w:val="24"/>
          <w:szCs w:val="24"/>
        </w:rPr>
        <w:t xml:space="preserve">proposed </w:t>
      </w:r>
      <w:r w:rsidR="00043633" w:rsidRPr="00D819F6">
        <w:rPr>
          <w:rFonts w:ascii="Times New Roman" w:hAnsi="Times New Roman" w:cs="Times New Roman"/>
          <w:sz w:val="24"/>
          <w:szCs w:val="24"/>
        </w:rPr>
        <w:t xml:space="preserve">larger </w:t>
      </w:r>
      <w:r w:rsidR="002C7C79">
        <w:rPr>
          <w:rFonts w:ascii="Times New Roman" w:hAnsi="Times New Roman" w:cs="Times New Roman"/>
          <w:sz w:val="24"/>
          <w:szCs w:val="24"/>
        </w:rPr>
        <w:t xml:space="preserve">wind </w:t>
      </w:r>
      <w:r w:rsidR="00043633" w:rsidRPr="00D819F6">
        <w:rPr>
          <w:rFonts w:ascii="Times New Roman" w:hAnsi="Times New Roman" w:cs="Times New Roman"/>
          <w:sz w:val="24"/>
          <w:szCs w:val="24"/>
        </w:rPr>
        <w:t>development</w:t>
      </w:r>
      <w:r w:rsidR="002C7C79">
        <w:rPr>
          <w:rFonts w:ascii="Times New Roman" w:hAnsi="Times New Roman" w:cs="Times New Roman"/>
          <w:sz w:val="24"/>
          <w:szCs w:val="24"/>
        </w:rPr>
        <w:t>, this</w:t>
      </w:r>
      <w:r w:rsidR="00043633" w:rsidRPr="00D819F6">
        <w:rPr>
          <w:rFonts w:ascii="Times New Roman" w:hAnsi="Times New Roman" w:cs="Times New Roman"/>
          <w:sz w:val="24"/>
          <w:szCs w:val="24"/>
        </w:rPr>
        <w:t xml:space="preserve"> smaller community wind farm was perceived by </w:t>
      </w:r>
      <w:proofErr w:type="gramStart"/>
      <w:r w:rsidR="00043633" w:rsidRPr="00D819F6">
        <w:rPr>
          <w:rFonts w:ascii="Times New Roman" w:hAnsi="Times New Roman" w:cs="Times New Roman"/>
          <w:sz w:val="24"/>
          <w:szCs w:val="24"/>
        </w:rPr>
        <w:t>local residents</w:t>
      </w:r>
      <w:proofErr w:type="gramEnd"/>
      <w:r w:rsidR="00043633" w:rsidRPr="00D819F6">
        <w:rPr>
          <w:rFonts w:ascii="Times New Roman" w:hAnsi="Times New Roman" w:cs="Times New Roman"/>
          <w:sz w:val="24"/>
          <w:szCs w:val="24"/>
        </w:rPr>
        <w:t xml:space="preserve"> to be a more considerate development in keeping with the socio-cultural qualities of the area (Murphy and Smith, 2013). </w:t>
      </w:r>
    </w:p>
    <w:p w14:paraId="2C27F93A" w14:textId="6E417512" w:rsidR="00A50013" w:rsidRPr="00D819F6" w:rsidRDefault="00043633" w:rsidP="00BD4124">
      <w:pPr>
        <w:spacing w:line="276" w:lineRule="auto"/>
        <w:jc w:val="both"/>
        <w:rPr>
          <w:rFonts w:ascii="Times New Roman" w:eastAsia="Times New Roman" w:hAnsi="Times New Roman" w:cs="Times New Roman"/>
          <w:sz w:val="24"/>
          <w:szCs w:val="24"/>
          <w:lang w:eastAsia="en-GB"/>
        </w:rPr>
      </w:pPr>
      <w:r w:rsidRPr="00E21B03">
        <w:rPr>
          <w:rFonts w:ascii="Times" w:hAnsi="Times"/>
          <w:sz w:val="24"/>
          <w:szCs w:val="24"/>
        </w:rPr>
        <w:t>The ability of</w:t>
      </w:r>
      <w:r w:rsidR="008F5B59" w:rsidRPr="00E21B03">
        <w:rPr>
          <w:rFonts w:ascii="Times" w:hAnsi="Times"/>
          <w:sz w:val="24"/>
          <w:szCs w:val="24"/>
        </w:rPr>
        <w:t xml:space="preserve"> c</w:t>
      </w:r>
      <w:r w:rsidR="00F527B9" w:rsidRPr="00E21B03">
        <w:rPr>
          <w:rFonts w:ascii="Times" w:hAnsi="Times"/>
          <w:sz w:val="24"/>
          <w:szCs w:val="24"/>
        </w:rPr>
        <w:t xml:space="preserve">ultural </w:t>
      </w:r>
      <w:r w:rsidR="00E47689" w:rsidRPr="00E21B03">
        <w:rPr>
          <w:rFonts w:ascii="Times" w:hAnsi="Times"/>
          <w:sz w:val="24"/>
          <w:szCs w:val="24"/>
        </w:rPr>
        <w:t>attributes</w:t>
      </w:r>
      <w:r w:rsidR="00BA5637" w:rsidRPr="00E21B03">
        <w:rPr>
          <w:rFonts w:ascii="Times" w:hAnsi="Times"/>
          <w:sz w:val="24"/>
          <w:szCs w:val="24"/>
        </w:rPr>
        <w:t xml:space="preserve"> to inspire </w:t>
      </w:r>
      <w:r w:rsidR="00D0319C" w:rsidRPr="00E21B03">
        <w:rPr>
          <w:rFonts w:ascii="Times" w:hAnsi="Times"/>
          <w:sz w:val="24"/>
          <w:szCs w:val="24"/>
        </w:rPr>
        <w:t xml:space="preserve">the </w:t>
      </w:r>
      <w:r w:rsidR="00BA5637" w:rsidRPr="00E21B03">
        <w:rPr>
          <w:rFonts w:ascii="Times" w:hAnsi="Times"/>
          <w:sz w:val="24"/>
          <w:szCs w:val="24"/>
        </w:rPr>
        <w:t xml:space="preserve">uptake </w:t>
      </w:r>
      <w:r w:rsidR="00D0319C" w:rsidRPr="00E21B03">
        <w:rPr>
          <w:rFonts w:ascii="Times" w:hAnsi="Times"/>
          <w:sz w:val="24"/>
          <w:szCs w:val="24"/>
        </w:rPr>
        <w:t>of community energy</w:t>
      </w:r>
      <w:r w:rsidR="00BA5637" w:rsidRPr="00E21B03">
        <w:rPr>
          <w:rFonts w:ascii="Times" w:hAnsi="Times"/>
          <w:sz w:val="24"/>
          <w:szCs w:val="24"/>
        </w:rPr>
        <w:t xml:space="preserve"> can be </w:t>
      </w:r>
      <w:r w:rsidR="00F527B9" w:rsidRPr="00E21B03">
        <w:rPr>
          <w:rFonts w:ascii="Times" w:hAnsi="Times"/>
          <w:sz w:val="24"/>
          <w:szCs w:val="24"/>
        </w:rPr>
        <w:t>seen in areas where there is a tangible lin</w:t>
      </w:r>
      <w:r w:rsidR="008F5B59" w:rsidRPr="00E21B03">
        <w:rPr>
          <w:rFonts w:ascii="Times" w:hAnsi="Times"/>
          <w:sz w:val="24"/>
          <w:szCs w:val="24"/>
        </w:rPr>
        <w:t xml:space="preserve">k between place and people with </w:t>
      </w:r>
      <w:r w:rsidR="00F527B9" w:rsidRPr="00E21B03">
        <w:rPr>
          <w:rFonts w:ascii="Times" w:hAnsi="Times"/>
          <w:sz w:val="24"/>
          <w:szCs w:val="24"/>
        </w:rPr>
        <w:t xml:space="preserve">a history of dispossession </w:t>
      </w:r>
      <w:r w:rsidRPr="00E21B03">
        <w:rPr>
          <w:rFonts w:ascii="Times" w:hAnsi="Times"/>
          <w:sz w:val="24"/>
          <w:szCs w:val="24"/>
        </w:rPr>
        <w:t>(</w:t>
      </w:r>
      <w:r w:rsidR="00F527B9" w:rsidRPr="00E21B03">
        <w:rPr>
          <w:rFonts w:ascii="Times" w:hAnsi="Times"/>
          <w:sz w:val="24"/>
          <w:szCs w:val="24"/>
        </w:rPr>
        <w:t>Murphy</w:t>
      </w:r>
      <w:r w:rsidRPr="00E21B03">
        <w:rPr>
          <w:rFonts w:ascii="Times" w:hAnsi="Times"/>
          <w:sz w:val="24"/>
          <w:szCs w:val="24"/>
        </w:rPr>
        <w:t xml:space="preserve">, </w:t>
      </w:r>
      <w:r w:rsidR="00F527B9" w:rsidRPr="00E21B03">
        <w:rPr>
          <w:rFonts w:ascii="Times" w:hAnsi="Times"/>
          <w:sz w:val="24"/>
          <w:szCs w:val="24"/>
        </w:rPr>
        <w:t xml:space="preserve">2012). The colonialism and dispossession </w:t>
      </w:r>
      <w:r w:rsidR="00E47689" w:rsidRPr="00E21B03">
        <w:rPr>
          <w:rFonts w:ascii="Times" w:hAnsi="Times"/>
          <w:sz w:val="24"/>
          <w:szCs w:val="24"/>
        </w:rPr>
        <w:t xml:space="preserve">of territorial and natural resource rights </w:t>
      </w:r>
      <w:r w:rsidR="00F527B9" w:rsidRPr="00E21B03">
        <w:rPr>
          <w:rFonts w:ascii="Times" w:hAnsi="Times"/>
          <w:sz w:val="24"/>
          <w:szCs w:val="24"/>
        </w:rPr>
        <w:t>experienced by the first nation peoples of Canada is an interesting case in point. Their culture, language and traditions, coupled with a historic narrative of loss and dispossession seem to play an intrinsic guiding role in their increasingly active participation in the development of local renewable energy projects in rural Canada (Henderson, 2013).</w:t>
      </w:r>
      <w:r w:rsidR="0091009E" w:rsidRPr="00E21B03">
        <w:rPr>
          <w:rFonts w:ascii="Times" w:hAnsi="Times"/>
          <w:sz w:val="24"/>
          <w:szCs w:val="24"/>
        </w:rPr>
        <w:t xml:space="preserve"> </w:t>
      </w:r>
      <w:r w:rsidR="00C84844" w:rsidRPr="00E21B03">
        <w:rPr>
          <w:rFonts w:ascii="Times" w:hAnsi="Times"/>
          <w:sz w:val="24"/>
          <w:szCs w:val="24"/>
        </w:rPr>
        <w:t xml:space="preserve">Similarly, research involving the Navajo </w:t>
      </w:r>
      <w:r w:rsidR="00391F0B" w:rsidRPr="00E21B03">
        <w:rPr>
          <w:rFonts w:ascii="Times" w:hAnsi="Times"/>
          <w:sz w:val="24"/>
          <w:szCs w:val="24"/>
        </w:rPr>
        <w:t>N</w:t>
      </w:r>
      <w:r w:rsidR="00E43193" w:rsidRPr="00E21B03">
        <w:rPr>
          <w:rFonts w:ascii="Times" w:hAnsi="Times"/>
          <w:sz w:val="24"/>
          <w:szCs w:val="24"/>
        </w:rPr>
        <w:t>ation</w:t>
      </w:r>
      <w:r w:rsidR="00391F0B" w:rsidRPr="00E21B03">
        <w:rPr>
          <w:rFonts w:ascii="Times" w:hAnsi="Times"/>
          <w:sz w:val="24"/>
          <w:szCs w:val="24"/>
        </w:rPr>
        <w:t xml:space="preserve"> in the USA, </w:t>
      </w:r>
      <w:r w:rsidR="00710804" w:rsidRPr="00E21B03">
        <w:rPr>
          <w:rFonts w:ascii="Times" w:hAnsi="Times"/>
          <w:sz w:val="24"/>
          <w:szCs w:val="24"/>
        </w:rPr>
        <w:t>who have</w:t>
      </w:r>
      <w:r w:rsidR="00391F0B" w:rsidRPr="00E21B03">
        <w:rPr>
          <w:rFonts w:ascii="Times" w:hAnsi="Times"/>
          <w:sz w:val="24"/>
          <w:szCs w:val="24"/>
        </w:rPr>
        <w:t xml:space="preserve"> experienced a turbulent history of </w:t>
      </w:r>
      <w:r w:rsidR="00696CD8" w:rsidRPr="00E21B03">
        <w:rPr>
          <w:rFonts w:ascii="Times" w:hAnsi="Times"/>
          <w:sz w:val="24"/>
          <w:szCs w:val="24"/>
        </w:rPr>
        <w:t xml:space="preserve">cultural dispossession and </w:t>
      </w:r>
      <w:r w:rsidR="00CE3CF6" w:rsidRPr="00E21B03">
        <w:rPr>
          <w:rFonts w:ascii="Times" w:hAnsi="Times"/>
          <w:sz w:val="24"/>
          <w:szCs w:val="24"/>
        </w:rPr>
        <w:t xml:space="preserve">invasive </w:t>
      </w:r>
      <w:r w:rsidR="00696CD8" w:rsidRPr="00E21B03">
        <w:rPr>
          <w:rFonts w:ascii="Times" w:hAnsi="Times"/>
          <w:sz w:val="24"/>
          <w:szCs w:val="24"/>
        </w:rPr>
        <w:t>infrastructural developments on their</w:t>
      </w:r>
      <w:r w:rsidR="002C7C79" w:rsidRPr="00E21B03">
        <w:rPr>
          <w:rFonts w:ascii="Times" w:hAnsi="Times"/>
          <w:sz w:val="24"/>
          <w:szCs w:val="24"/>
        </w:rPr>
        <w:t xml:space="preserve"> historical land, found that</w:t>
      </w:r>
      <w:r w:rsidR="00696CD8" w:rsidRPr="00E21B03">
        <w:rPr>
          <w:rFonts w:ascii="Times" w:hAnsi="Times"/>
          <w:sz w:val="24"/>
          <w:szCs w:val="24"/>
        </w:rPr>
        <w:t xml:space="preserve"> </w:t>
      </w:r>
      <w:r w:rsidR="002C7C79" w:rsidRPr="00E21B03">
        <w:rPr>
          <w:rFonts w:ascii="Times" w:hAnsi="Times"/>
          <w:sz w:val="24"/>
          <w:szCs w:val="24"/>
        </w:rPr>
        <w:t>cultural sustainability</w:t>
      </w:r>
      <w:r w:rsidR="00696CD8" w:rsidRPr="00E21B03">
        <w:rPr>
          <w:rFonts w:ascii="Times" w:hAnsi="Times"/>
          <w:sz w:val="24"/>
          <w:szCs w:val="24"/>
        </w:rPr>
        <w:t xml:space="preserve"> was </w:t>
      </w:r>
      <w:r w:rsidR="00CE3CF6" w:rsidRPr="00E21B03">
        <w:rPr>
          <w:rFonts w:ascii="Times" w:hAnsi="Times"/>
          <w:sz w:val="24"/>
          <w:szCs w:val="24"/>
        </w:rPr>
        <w:t xml:space="preserve">intrinsic to their views and values regarding the </w:t>
      </w:r>
      <w:r w:rsidR="002C7C79" w:rsidRPr="00E21B03">
        <w:rPr>
          <w:rFonts w:ascii="Times" w:hAnsi="Times"/>
          <w:sz w:val="24"/>
          <w:szCs w:val="24"/>
        </w:rPr>
        <w:t>future</w:t>
      </w:r>
      <w:r w:rsidR="00CE3CF6" w:rsidRPr="00E21B03">
        <w:rPr>
          <w:rFonts w:ascii="Times" w:hAnsi="Times"/>
          <w:sz w:val="24"/>
          <w:szCs w:val="24"/>
        </w:rPr>
        <w:t xml:space="preserve"> of energy</w:t>
      </w:r>
      <w:r w:rsidR="002C7C79" w:rsidRPr="00E21B03">
        <w:rPr>
          <w:rFonts w:ascii="Times" w:hAnsi="Times"/>
          <w:sz w:val="24"/>
          <w:szCs w:val="24"/>
        </w:rPr>
        <w:t xml:space="preserve"> development</w:t>
      </w:r>
      <w:r w:rsidR="00696CD8" w:rsidRPr="00E21B03">
        <w:rPr>
          <w:rFonts w:ascii="Times" w:hAnsi="Times"/>
          <w:sz w:val="24"/>
          <w:szCs w:val="24"/>
        </w:rPr>
        <w:t xml:space="preserve"> </w:t>
      </w:r>
      <w:r w:rsidR="00C84844" w:rsidRPr="00E21B03">
        <w:rPr>
          <w:rFonts w:ascii="Times" w:hAnsi="Times"/>
          <w:sz w:val="24"/>
          <w:szCs w:val="24"/>
        </w:rPr>
        <w:t>(</w:t>
      </w:r>
      <w:proofErr w:type="spellStart"/>
      <w:r w:rsidR="00C84844" w:rsidRPr="00E21B03">
        <w:rPr>
          <w:rFonts w:ascii="Times" w:hAnsi="Times"/>
          <w:sz w:val="24"/>
          <w:szCs w:val="24"/>
        </w:rPr>
        <w:t>Necefer</w:t>
      </w:r>
      <w:proofErr w:type="spellEnd"/>
      <w:r w:rsidR="00C84844" w:rsidRPr="00E21B03">
        <w:rPr>
          <w:rFonts w:ascii="Times" w:hAnsi="Times"/>
          <w:sz w:val="24"/>
          <w:szCs w:val="24"/>
        </w:rPr>
        <w:t xml:space="preserve"> et al, 2015</w:t>
      </w:r>
      <w:r w:rsidR="00696CD8" w:rsidRPr="00E21B03">
        <w:rPr>
          <w:rFonts w:ascii="Times" w:hAnsi="Times"/>
          <w:sz w:val="24"/>
          <w:szCs w:val="24"/>
        </w:rPr>
        <w:t>).</w:t>
      </w:r>
      <w:r w:rsidR="009D059E" w:rsidRPr="00E21B03">
        <w:rPr>
          <w:rFonts w:ascii="Times" w:hAnsi="Times"/>
          <w:sz w:val="24"/>
          <w:szCs w:val="24"/>
        </w:rPr>
        <w:t xml:space="preserve"> Further research on the development of community driven (as opposed to top-down development) wind and solar projects amongst indigenous peoples in North America also show that cultural identity (and a common history of cultural and environmental oppression encapsulated in mining and extracting developments that have been imposed on these communities) can drive the uptake for renewable energy in an integrated manner</w:t>
      </w:r>
      <w:r w:rsidR="0054483C" w:rsidRPr="00E21B03">
        <w:rPr>
          <w:rFonts w:ascii="Times" w:hAnsi="Times"/>
          <w:sz w:val="24"/>
          <w:szCs w:val="24"/>
        </w:rPr>
        <w:t>, capturing the need for cultural revitalisation and human well-being</w:t>
      </w:r>
      <w:r w:rsidR="009D059E" w:rsidRPr="00E21B03">
        <w:rPr>
          <w:rFonts w:ascii="Times" w:hAnsi="Times"/>
          <w:sz w:val="24"/>
          <w:szCs w:val="24"/>
        </w:rPr>
        <w:t xml:space="preserve"> (Powell, 2006; Powell and Curley, 2008). </w:t>
      </w:r>
      <w:r w:rsidR="007742A1" w:rsidRPr="00E21B03">
        <w:rPr>
          <w:rFonts w:ascii="Times" w:hAnsi="Times"/>
          <w:sz w:val="24"/>
          <w:szCs w:val="24"/>
        </w:rPr>
        <w:t xml:space="preserve">It </w:t>
      </w:r>
      <w:r w:rsidR="009D059E" w:rsidRPr="00E21B03">
        <w:rPr>
          <w:rFonts w:ascii="Times" w:hAnsi="Times"/>
          <w:sz w:val="24"/>
          <w:szCs w:val="24"/>
        </w:rPr>
        <w:t>could be that culture can</w:t>
      </w:r>
      <w:r w:rsidR="007742A1" w:rsidRPr="00E21B03">
        <w:rPr>
          <w:rFonts w:ascii="Times" w:hAnsi="Times"/>
          <w:sz w:val="24"/>
          <w:szCs w:val="24"/>
        </w:rPr>
        <w:t xml:space="preserve"> inform and inspire the take up of smaller, less invasive and </w:t>
      </w:r>
      <w:r w:rsidR="009D059E" w:rsidRPr="00E21B03">
        <w:rPr>
          <w:rFonts w:ascii="Times" w:hAnsi="Times"/>
          <w:sz w:val="24"/>
          <w:szCs w:val="24"/>
        </w:rPr>
        <w:t>just</w:t>
      </w:r>
      <w:r w:rsidR="007742A1" w:rsidRPr="00E21B03">
        <w:rPr>
          <w:rFonts w:ascii="Times" w:hAnsi="Times"/>
          <w:sz w:val="24"/>
          <w:szCs w:val="24"/>
        </w:rPr>
        <w:t xml:space="preserve"> energy projects</w:t>
      </w:r>
      <w:r w:rsidR="0054483C" w:rsidRPr="00E21B03">
        <w:rPr>
          <w:rFonts w:ascii="Times" w:hAnsi="Times"/>
          <w:sz w:val="24"/>
          <w:szCs w:val="24"/>
        </w:rPr>
        <w:t>, along with contributing towards cultural revitalisation</w:t>
      </w:r>
      <w:r w:rsidR="007742A1" w:rsidRPr="00E21B03">
        <w:rPr>
          <w:rFonts w:ascii="Times" w:hAnsi="Times"/>
          <w:sz w:val="24"/>
          <w:szCs w:val="24"/>
        </w:rPr>
        <w:t>.</w:t>
      </w:r>
      <w:r w:rsidR="0054483C" w:rsidRPr="00E21B03">
        <w:rPr>
          <w:rFonts w:ascii="Times" w:hAnsi="Times"/>
          <w:sz w:val="24"/>
          <w:szCs w:val="24"/>
        </w:rPr>
        <w:t xml:space="preserve"> </w:t>
      </w:r>
      <w:r w:rsidR="007F1D5C" w:rsidRPr="00B448E2">
        <w:rPr>
          <w:rFonts w:ascii="Times" w:eastAsia="Times New Roman" w:hAnsi="Times" w:cs="Times New Roman"/>
          <w:sz w:val="24"/>
          <w:szCs w:val="24"/>
          <w:lang w:eastAsia="en-GB"/>
        </w:rPr>
        <w:t xml:space="preserve">The aim of </w:t>
      </w:r>
      <w:r w:rsidR="00255BCF" w:rsidRPr="00B448E2">
        <w:rPr>
          <w:rFonts w:ascii="Times" w:eastAsia="Times New Roman" w:hAnsi="Times" w:cs="Times New Roman"/>
          <w:sz w:val="24"/>
          <w:szCs w:val="24"/>
          <w:lang w:eastAsia="en-GB"/>
        </w:rPr>
        <w:t>this paper is</w:t>
      </w:r>
      <w:r w:rsidR="00DC3AE6" w:rsidRPr="00B448E2">
        <w:rPr>
          <w:rFonts w:ascii="Times" w:eastAsia="Times New Roman" w:hAnsi="Times" w:cs="Times New Roman"/>
          <w:sz w:val="24"/>
          <w:szCs w:val="24"/>
          <w:lang w:eastAsia="en-GB"/>
        </w:rPr>
        <w:t xml:space="preserve"> </w:t>
      </w:r>
      <w:r w:rsidR="007F1D5C" w:rsidRPr="00B448E2">
        <w:rPr>
          <w:rFonts w:ascii="Times" w:eastAsia="Times New Roman" w:hAnsi="Times" w:cs="Times New Roman"/>
          <w:sz w:val="24"/>
          <w:szCs w:val="24"/>
          <w:lang w:eastAsia="en-GB"/>
        </w:rPr>
        <w:t>to look in depth</w:t>
      </w:r>
      <w:r w:rsidR="0054483C" w:rsidRPr="00B448E2">
        <w:rPr>
          <w:rFonts w:ascii="Times" w:eastAsia="Times New Roman" w:hAnsi="Times" w:cs="Times New Roman"/>
          <w:sz w:val="24"/>
          <w:szCs w:val="24"/>
          <w:lang w:eastAsia="en-GB"/>
        </w:rPr>
        <w:t xml:space="preserve"> at </w:t>
      </w:r>
      <w:r w:rsidR="007F1D5C" w:rsidRPr="00B448E2">
        <w:rPr>
          <w:rFonts w:ascii="Times" w:eastAsia="Times New Roman" w:hAnsi="Times" w:cs="Times New Roman"/>
          <w:sz w:val="24"/>
          <w:szCs w:val="24"/>
          <w:lang w:eastAsia="en-GB"/>
        </w:rPr>
        <w:t>the cultural context in</w:t>
      </w:r>
      <w:r w:rsidR="004D0445" w:rsidRPr="00B448E2">
        <w:rPr>
          <w:rFonts w:ascii="Times" w:eastAsia="Times New Roman" w:hAnsi="Times" w:cs="Times New Roman"/>
          <w:sz w:val="24"/>
          <w:szCs w:val="24"/>
          <w:lang w:eastAsia="en-GB"/>
        </w:rPr>
        <w:t xml:space="preserve"> which community energy groups have</w:t>
      </w:r>
      <w:r w:rsidR="005E3F36" w:rsidRPr="00B448E2">
        <w:rPr>
          <w:rFonts w:ascii="Times" w:eastAsia="Times New Roman" w:hAnsi="Times" w:cs="Times New Roman"/>
          <w:sz w:val="24"/>
          <w:szCs w:val="24"/>
          <w:lang w:eastAsia="en-GB"/>
        </w:rPr>
        <w:t xml:space="preserve"> been</w:t>
      </w:r>
      <w:r w:rsidR="00DC3AE6" w:rsidRPr="00B448E2">
        <w:rPr>
          <w:rFonts w:ascii="Times" w:eastAsia="Times New Roman" w:hAnsi="Times" w:cs="Times New Roman"/>
          <w:sz w:val="24"/>
          <w:szCs w:val="24"/>
          <w:lang w:eastAsia="en-GB"/>
        </w:rPr>
        <w:t xml:space="preserve"> established </w:t>
      </w:r>
      <w:r w:rsidR="004D0445" w:rsidRPr="00B448E2">
        <w:rPr>
          <w:rFonts w:ascii="Times" w:eastAsia="Times New Roman" w:hAnsi="Times" w:cs="Times New Roman"/>
          <w:sz w:val="24"/>
          <w:szCs w:val="24"/>
          <w:lang w:eastAsia="en-GB"/>
        </w:rPr>
        <w:t xml:space="preserve">and are being </w:t>
      </w:r>
      <w:r w:rsidR="007F1D5C" w:rsidRPr="00B448E2">
        <w:rPr>
          <w:rFonts w:ascii="Times" w:eastAsia="Times New Roman" w:hAnsi="Times" w:cs="Times New Roman"/>
          <w:sz w:val="24"/>
          <w:szCs w:val="24"/>
          <w:lang w:eastAsia="en-GB"/>
        </w:rPr>
        <w:t>established in</w:t>
      </w:r>
      <w:r w:rsidR="004D0445" w:rsidRPr="00B448E2">
        <w:rPr>
          <w:rFonts w:ascii="Times" w:eastAsia="Times New Roman" w:hAnsi="Times" w:cs="Times New Roman"/>
          <w:sz w:val="24"/>
          <w:szCs w:val="24"/>
          <w:lang w:eastAsia="en-GB"/>
        </w:rPr>
        <w:t xml:space="preserve"> Wales and Scotland.</w:t>
      </w:r>
      <w:r w:rsidR="007F1D5C" w:rsidRPr="00B448E2">
        <w:rPr>
          <w:rFonts w:ascii="Times" w:eastAsia="Times New Roman" w:hAnsi="Times" w:cs="Times New Roman"/>
          <w:sz w:val="24"/>
          <w:szCs w:val="24"/>
          <w:lang w:eastAsia="en-GB"/>
        </w:rPr>
        <w:t xml:space="preserve"> Th</w:t>
      </w:r>
      <w:r w:rsidR="00DC3AE6" w:rsidRPr="00B448E2">
        <w:rPr>
          <w:rFonts w:ascii="Times" w:eastAsia="Times New Roman" w:hAnsi="Times" w:cs="Times New Roman"/>
          <w:sz w:val="24"/>
          <w:szCs w:val="24"/>
          <w:lang w:eastAsia="en-GB"/>
        </w:rPr>
        <w:t xml:space="preserve">rough a series of interviews, the research also </w:t>
      </w:r>
      <w:r w:rsidR="007F1D5C" w:rsidRPr="00B448E2">
        <w:rPr>
          <w:rFonts w:ascii="Times" w:eastAsia="Times New Roman" w:hAnsi="Times" w:cs="Times New Roman"/>
          <w:sz w:val="24"/>
          <w:szCs w:val="24"/>
          <w:lang w:eastAsia="en-GB"/>
        </w:rPr>
        <w:t xml:space="preserve">looks at how community energy, and the income stream that it </w:t>
      </w:r>
      <w:r w:rsidR="007F1D5C" w:rsidRPr="00B448E2">
        <w:rPr>
          <w:rFonts w:ascii="Times" w:eastAsia="Times New Roman" w:hAnsi="Times" w:cs="Times New Roman"/>
          <w:sz w:val="24"/>
          <w:szCs w:val="24"/>
          <w:lang w:eastAsia="en-GB"/>
        </w:rPr>
        <w:lastRenderedPageBreak/>
        <w:t>creates, c</w:t>
      </w:r>
      <w:r w:rsidR="007F1D5C" w:rsidRPr="00D819F6">
        <w:rPr>
          <w:rFonts w:ascii="Times New Roman" w:eastAsia="Times New Roman" w:hAnsi="Times New Roman" w:cs="Times New Roman"/>
          <w:sz w:val="24"/>
          <w:szCs w:val="24"/>
          <w:lang w:eastAsia="en-GB"/>
        </w:rPr>
        <w:t xml:space="preserve">an be a means of bolstering cultural </w:t>
      </w:r>
      <w:r w:rsidR="00473718" w:rsidRPr="00D819F6">
        <w:rPr>
          <w:rFonts w:ascii="Times New Roman" w:eastAsia="Times New Roman" w:hAnsi="Times New Roman" w:cs="Times New Roman"/>
          <w:sz w:val="24"/>
          <w:szCs w:val="24"/>
          <w:lang w:eastAsia="en-GB"/>
        </w:rPr>
        <w:t xml:space="preserve">features </w:t>
      </w:r>
      <w:r w:rsidR="00DC3AE6" w:rsidRPr="00D819F6">
        <w:rPr>
          <w:rFonts w:ascii="Times New Roman" w:eastAsia="Times New Roman" w:hAnsi="Times New Roman" w:cs="Times New Roman"/>
          <w:sz w:val="24"/>
          <w:szCs w:val="24"/>
          <w:lang w:eastAsia="en-GB"/>
        </w:rPr>
        <w:t xml:space="preserve">amongst </w:t>
      </w:r>
      <w:r w:rsidR="007F1D5C" w:rsidRPr="00D819F6">
        <w:rPr>
          <w:rFonts w:ascii="Times New Roman" w:eastAsia="Times New Roman" w:hAnsi="Times New Roman" w:cs="Times New Roman"/>
          <w:sz w:val="24"/>
          <w:szCs w:val="24"/>
          <w:lang w:eastAsia="en-GB"/>
        </w:rPr>
        <w:t xml:space="preserve">communities. </w:t>
      </w:r>
      <w:r w:rsidR="00BA5637">
        <w:rPr>
          <w:rFonts w:ascii="Times New Roman" w:eastAsia="Times New Roman" w:hAnsi="Times New Roman" w:cs="Times New Roman"/>
          <w:sz w:val="24"/>
          <w:szCs w:val="24"/>
          <w:lang w:eastAsia="en-GB"/>
        </w:rPr>
        <w:t xml:space="preserve">The paper also examines </w:t>
      </w:r>
      <w:r w:rsidR="00E74188" w:rsidRPr="00D819F6">
        <w:rPr>
          <w:rFonts w:ascii="Times New Roman" w:eastAsia="Times New Roman" w:hAnsi="Times New Roman" w:cs="Times New Roman"/>
          <w:sz w:val="24"/>
          <w:szCs w:val="24"/>
          <w:lang w:eastAsia="en-GB"/>
        </w:rPr>
        <w:t>how community energy projects contribute towards communities’</w:t>
      </w:r>
      <w:r w:rsidR="007E7D50" w:rsidRPr="00D819F6">
        <w:rPr>
          <w:rFonts w:ascii="Times New Roman" w:eastAsia="Times New Roman" w:hAnsi="Times New Roman" w:cs="Times New Roman"/>
          <w:sz w:val="24"/>
          <w:szCs w:val="24"/>
          <w:lang w:eastAsia="en-GB"/>
        </w:rPr>
        <w:t xml:space="preserve"> cultural sustainability. </w:t>
      </w:r>
      <w:r w:rsidR="007F1D5C" w:rsidRPr="00D819F6">
        <w:rPr>
          <w:rFonts w:ascii="Times New Roman" w:eastAsia="Times New Roman" w:hAnsi="Times New Roman" w:cs="Times New Roman"/>
          <w:sz w:val="24"/>
          <w:szCs w:val="24"/>
          <w:lang w:eastAsia="en-GB"/>
        </w:rPr>
        <w:t>Rather than being a force for opposing development as discussed by Murphy and Smith (2013) and MacFa</w:t>
      </w:r>
      <w:r w:rsidR="00D85CAE" w:rsidRPr="00D819F6">
        <w:rPr>
          <w:rFonts w:ascii="Times New Roman" w:eastAsia="Times New Roman" w:hAnsi="Times New Roman" w:cs="Times New Roman"/>
          <w:sz w:val="24"/>
          <w:szCs w:val="24"/>
          <w:lang w:eastAsia="en-GB"/>
        </w:rPr>
        <w:t xml:space="preserve">rlane (2015), </w:t>
      </w:r>
      <w:r w:rsidR="00B66C43" w:rsidRPr="00D819F6">
        <w:rPr>
          <w:rFonts w:ascii="Times New Roman" w:eastAsia="Times New Roman" w:hAnsi="Times New Roman" w:cs="Times New Roman"/>
          <w:sz w:val="24"/>
          <w:szCs w:val="24"/>
          <w:lang w:eastAsia="en-GB"/>
        </w:rPr>
        <w:t xml:space="preserve">we are open to the idea that </w:t>
      </w:r>
      <w:r w:rsidR="00D85CAE" w:rsidRPr="00D819F6">
        <w:rPr>
          <w:rFonts w:ascii="Times New Roman" w:eastAsia="Times New Roman" w:hAnsi="Times New Roman" w:cs="Times New Roman"/>
          <w:sz w:val="24"/>
          <w:szCs w:val="24"/>
          <w:lang w:eastAsia="en-GB"/>
        </w:rPr>
        <w:t>culture</w:t>
      </w:r>
      <w:r w:rsidR="007F1D5C" w:rsidRPr="00D819F6">
        <w:rPr>
          <w:rFonts w:ascii="Times New Roman" w:eastAsia="Times New Roman" w:hAnsi="Times New Roman" w:cs="Times New Roman"/>
          <w:sz w:val="24"/>
          <w:szCs w:val="24"/>
          <w:lang w:eastAsia="en-GB"/>
        </w:rPr>
        <w:t xml:space="preserve"> </w:t>
      </w:r>
      <w:r w:rsidR="00E74188" w:rsidRPr="00D819F6">
        <w:rPr>
          <w:rFonts w:ascii="Times New Roman" w:eastAsia="Times New Roman" w:hAnsi="Times New Roman" w:cs="Times New Roman"/>
          <w:sz w:val="24"/>
          <w:szCs w:val="24"/>
          <w:lang w:eastAsia="en-GB"/>
        </w:rPr>
        <w:t xml:space="preserve">could </w:t>
      </w:r>
      <w:r w:rsidR="007F1D5C" w:rsidRPr="00D819F6">
        <w:rPr>
          <w:rFonts w:ascii="Times New Roman" w:eastAsia="Times New Roman" w:hAnsi="Times New Roman" w:cs="Times New Roman"/>
          <w:sz w:val="24"/>
          <w:szCs w:val="24"/>
          <w:lang w:eastAsia="en-GB"/>
        </w:rPr>
        <w:t>play</w:t>
      </w:r>
      <w:r w:rsidR="00E74188" w:rsidRPr="00D819F6">
        <w:rPr>
          <w:rFonts w:ascii="Times New Roman" w:eastAsia="Times New Roman" w:hAnsi="Times New Roman" w:cs="Times New Roman"/>
          <w:sz w:val="24"/>
          <w:szCs w:val="24"/>
          <w:lang w:eastAsia="en-GB"/>
        </w:rPr>
        <w:t xml:space="preserve"> an important</w:t>
      </w:r>
      <w:r w:rsidR="007F1D5C" w:rsidRPr="00D819F6">
        <w:rPr>
          <w:rFonts w:ascii="Times New Roman" w:eastAsia="Times New Roman" w:hAnsi="Times New Roman" w:cs="Times New Roman"/>
          <w:sz w:val="24"/>
          <w:szCs w:val="24"/>
          <w:lang w:eastAsia="en-GB"/>
        </w:rPr>
        <w:t xml:space="preserve"> role in propelling communities to </w:t>
      </w:r>
      <w:r w:rsidR="007F1D5C" w:rsidRPr="00696CD8">
        <w:rPr>
          <w:rFonts w:ascii="Times New Roman" w:eastAsia="Times New Roman" w:hAnsi="Times New Roman" w:cs="Times New Roman"/>
          <w:sz w:val="24"/>
          <w:szCs w:val="24"/>
          <w:lang w:eastAsia="en-GB"/>
        </w:rPr>
        <w:t>pursue</w:t>
      </w:r>
      <w:r w:rsidR="007F1D5C" w:rsidRPr="00D819F6">
        <w:rPr>
          <w:rFonts w:ascii="Times New Roman" w:eastAsia="Times New Roman" w:hAnsi="Times New Roman" w:cs="Times New Roman"/>
          <w:sz w:val="24"/>
          <w:szCs w:val="24"/>
          <w:lang w:eastAsia="en-GB"/>
        </w:rPr>
        <w:t xml:space="preserve"> energy projects.</w:t>
      </w:r>
      <w:r w:rsidR="00CE3CF6">
        <w:rPr>
          <w:rFonts w:ascii="Times New Roman" w:eastAsia="Times New Roman" w:hAnsi="Times New Roman" w:cs="Times New Roman"/>
          <w:sz w:val="24"/>
          <w:szCs w:val="24"/>
          <w:lang w:eastAsia="en-GB"/>
        </w:rPr>
        <w:t xml:space="preserve"> </w:t>
      </w:r>
      <w:r w:rsidR="00B66C43" w:rsidRPr="00D819F6">
        <w:rPr>
          <w:rFonts w:ascii="Times New Roman" w:eastAsia="Times New Roman" w:hAnsi="Times New Roman" w:cs="Times New Roman"/>
          <w:sz w:val="24"/>
          <w:szCs w:val="24"/>
          <w:lang w:eastAsia="en-GB"/>
        </w:rPr>
        <w:t>The following section outlines the methods and methodology used to gather and explore the empirical data upon which this paper is based.</w:t>
      </w:r>
    </w:p>
    <w:p w14:paraId="7C6F9AF5" w14:textId="77777777" w:rsidR="00CA4439" w:rsidRPr="00696CD8" w:rsidRDefault="00CA4439" w:rsidP="00BE3486">
      <w:pPr>
        <w:spacing w:line="276" w:lineRule="auto"/>
        <w:jc w:val="both"/>
        <w:rPr>
          <w:rFonts w:ascii="Times New Roman" w:eastAsia="Times New Roman" w:hAnsi="Times New Roman" w:cs="Times New Roman"/>
          <w:sz w:val="24"/>
          <w:szCs w:val="24"/>
          <w:lang w:eastAsia="en-GB"/>
        </w:rPr>
      </w:pPr>
    </w:p>
    <w:p w14:paraId="6098AEC0" w14:textId="77777777" w:rsidR="00060AE2" w:rsidRPr="00D819F6" w:rsidRDefault="00D85CAE" w:rsidP="00BE3486">
      <w:pPr>
        <w:pStyle w:val="ListParagraph"/>
        <w:numPr>
          <w:ilvl w:val="0"/>
          <w:numId w:val="17"/>
        </w:numPr>
        <w:jc w:val="both"/>
        <w:rPr>
          <w:rFonts w:ascii="Times New Roman" w:hAnsi="Times New Roman" w:cs="Times New Roman"/>
          <w:b/>
          <w:sz w:val="24"/>
          <w:szCs w:val="24"/>
        </w:rPr>
      </w:pPr>
      <w:r w:rsidRPr="00D819F6">
        <w:rPr>
          <w:rFonts w:ascii="Times New Roman" w:hAnsi="Times New Roman" w:cs="Times New Roman"/>
          <w:b/>
          <w:sz w:val="24"/>
          <w:szCs w:val="24"/>
        </w:rPr>
        <w:t>Case study selection and M</w:t>
      </w:r>
      <w:r w:rsidR="007F1D5C" w:rsidRPr="00D819F6">
        <w:rPr>
          <w:rFonts w:ascii="Times New Roman" w:hAnsi="Times New Roman" w:cs="Times New Roman"/>
          <w:b/>
          <w:sz w:val="24"/>
          <w:szCs w:val="24"/>
        </w:rPr>
        <w:t>ethodology</w:t>
      </w:r>
    </w:p>
    <w:p w14:paraId="3A6DAC59" w14:textId="3DCDA266" w:rsidR="007E7D50" w:rsidRPr="00D819F6" w:rsidRDefault="007F1D5C" w:rsidP="00BD4124">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Semi structured interviews were undertaken across four case sites in rural north west Wales and north west Scotland</w:t>
      </w:r>
      <w:r w:rsidR="00DC3AE6" w:rsidRPr="00D819F6">
        <w:rPr>
          <w:rFonts w:ascii="Times New Roman" w:hAnsi="Times New Roman" w:cs="Times New Roman"/>
          <w:sz w:val="24"/>
          <w:szCs w:val="24"/>
        </w:rPr>
        <w:t xml:space="preserve"> at the end of 2013</w:t>
      </w:r>
      <w:r w:rsidRPr="00D819F6">
        <w:rPr>
          <w:rFonts w:ascii="Times New Roman" w:hAnsi="Times New Roman" w:cs="Times New Roman"/>
          <w:sz w:val="24"/>
          <w:szCs w:val="24"/>
        </w:rPr>
        <w:t xml:space="preserve">. </w:t>
      </w:r>
      <w:r w:rsidR="0055685D">
        <w:rPr>
          <w:rFonts w:ascii="Times New Roman" w:eastAsia="Times New Roman" w:hAnsi="Times New Roman" w:cs="Times New Roman"/>
          <w:sz w:val="24"/>
          <w:szCs w:val="24"/>
        </w:rPr>
        <w:t xml:space="preserve">Initial contact had been made through a scoping study period, and further illustrative sampling was made through </w:t>
      </w:r>
      <w:r w:rsidR="0055685D" w:rsidRPr="00C508D3">
        <w:rPr>
          <w:rFonts w:ascii="Times New Roman" w:eastAsia="Times New Roman" w:hAnsi="Times New Roman" w:cs="Times New Roman"/>
          <w:sz w:val="24"/>
          <w:szCs w:val="24"/>
        </w:rPr>
        <w:t xml:space="preserve">introductions and enquiries </w:t>
      </w:r>
      <w:r w:rsidR="00F03579">
        <w:rPr>
          <w:rFonts w:ascii="Times New Roman" w:eastAsia="Times New Roman" w:hAnsi="Times New Roman" w:cs="Times New Roman"/>
          <w:sz w:val="24"/>
          <w:szCs w:val="24"/>
        </w:rPr>
        <w:t>via</w:t>
      </w:r>
      <w:r w:rsidR="0055685D" w:rsidRPr="00C508D3">
        <w:rPr>
          <w:rFonts w:ascii="Times New Roman" w:eastAsia="Times New Roman" w:hAnsi="Times New Roman" w:cs="Times New Roman"/>
          <w:sz w:val="24"/>
          <w:szCs w:val="24"/>
        </w:rPr>
        <w:t xml:space="preserve"> email, phone calls</w:t>
      </w:r>
      <w:r w:rsidR="0055685D">
        <w:rPr>
          <w:rFonts w:ascii="Times New Roman" w:eastAsia="Times New Roman" w:hAnsi="Times New Roman" w:cs="Times New Roman"/>
          <w:sz w:val="24"/>
          <w:szCs w:val="24"/>
        </w:rPr>
        <w:t xml:space="preserve"> and snowballing</w:t>
      </w:r>
      <w:r w:rsidR="0055685D" w:rsidRPr="00C508D3">
        <w:rPr>
          <w:rFonts w:ascii="Times New Roman" w:eastAsia="Times New Roman" w:hAnsi="Times New Roman" w:cs="Times New Roman"/>
          <w:sz w:val="24"/>
          <w:szCs w:val="24"/>
        </w:rPr>
        <w:t xml:space="preserve">. </w:t>
      </w:r>
      <w:r w:rsidR="00F03579">
        <w:rPr>
          <w:rFonts w:ascii="Times New Roman" w:hAnsi="Times New Roman" w:cs="Times New Roman"/>
          <w:sz w:val="24"/>
          <w:szCs w:val="24"/>
        </w:rPr>
        <w:t>CEPs</w:t>
      </w:r>
      <w:r w:rsidR="00DC3AE6" w:rsidRPr="00D819F6">
        <w:rPr>
          <w:rFonts w:ascii="Times New Roman" w:hAnsi="Times New Roman" w:cs="Times New Roman"/>
          <w:sz w:val="24"/>
          <w:szCs w:val="24"/>
        </w:rPr>
        <w:t xml:space="preserve"> were chosen where </w:t>
      </w:r>
      <w:r w:rsidRPr="00D819F6">
        <w:rPr>
          <w:rFonts w:ascii="Times New Roman" w:hAnsi="Times New Roman" w:cs="Times New Roman"/>
          <w:sz w:val="24"/>
          <w:szCs w:val="24"/>
        </w:rPr>
        <w:t>Scottish Gaelic and the Welsh language are still used as spoken community languages</w:t>
      </w:r>
      <w:r w:rsidR="00CE3CF6">
        <w:rPr>
          <w:rFonts w:ascii="Times New Roman" w:hAnsi="Times New Roman" w:cs="Times New Roman"/>
          <w:sz w:val="24"/>
          <w:szCs w:val="24"/>
        </w:rPr>
        <w:t>.</w:t>
      </w:r>
      <w:r w:rsidRPr="00D819F6">
        <w:rPr>
          <w:rFonts w:ascii="Times New Roman" w:hAnsi="Times New Roman" w:cs="Times New Roman"/>
          <w:sz w:val="24"/>
          <w:szCs w:val="24"/>
        </w:rPr>
        <w:t xml:space="preserve"> </w:t>
      </w:r>
      <w:r w:rsidR="00A67B58">
        <w:rPr>
          <w:rFonts w:ascii="Times New Roman" w:hAnsi="Times New Roman" w:cs="Times New Roman"/>
          <w:sz w:val="24"/>
          <w:szCs w:val="24"/>
        </w:rPr>
        <w:t xml:space="preserve">In Wales, the two case sites </w:t>
      </w:r>
      <w:proofErr w:type="gramStart"/>
      <w:r w:rsidR="00A67B58">
        <w:rPr>
          <w:rFonts w:ascii="Times New Roman" w:hAnsi="Times New Roman" w:cs="Times New Roman"/>
          <w:sz w:val="24"/>
          <w:szCs w:val="24"/>
        </w:rPr>
        <w:t xml:space="preserve">were </w:t>
      </w:r>
      <w:r w:rsidR="00144636" w:rsidRPr="00D819F6">
        <w:rPr>
          <w:rFonts w:ascii="Times New Roman" w:hAnsi="Times New Roman" w:cs="Times New Roman"/>
          <w:sz w:val="24"/>
          <w:szCs w:val="24"/>
        </w:rPr>
        <w:t xml:space="preserve"> </w:t>
      </w:r>
      <w:r w:rsidR="00473718" w:rsidRPr="00D819F6">
        <w:rPr>
          <w:rFonts w:ascii="Times New Roman" w:hAnsi="Times New Roman" w:cs="Times New Roman"/>
          <w:sz w:val="24"/>
          <w:szCs w:val="24"/>
        </w:rPr>
        <w:t>‘</w:t>
      </w:r>
      <w:proofErr w:type="spellStart"/>
      <w:proofErr w:type="gramEnd"/>
      <w:r w:rsidR="009B36AB" w:rsidRPr="00D819F6">
        <w:rPr>
          <w:rFonts w:ascii="Times New Roman" w:hAnsi="Times New Roman" w:cs="Times New Roman"/>
          <w:sz w:val="24"/>
          <w:szCs w:val="24"/>
        </w:rPr>
        <w:t>Ynni</w:t>
      </w:r>
      <w:proofErr w:type="spellEnd"/>
      <w:r w:rsidR="009B36AB" w:rsidRPr="00D819F6">
        <w:rPr>
          <w:rFonts w:ascii="Times New Roman" w:hAnsi="Times New Roman" w:cs="Times New Roman"/>
          <w:sz w:val="24"/>
          <w:szCs w:val="24"/>
        </w:rPr>
        <w:t xml:space="preserve"> </w:t>
      </w:r>
      <w:proofErr w:type="spellStart"/>
      <w:r w:rsidR="009B36AB" w:rsidRPr="00D819F6">
        <w:rPr>
          <w:rFonts w:ascii="Times New Roman" w:hAnsi="Times New Roman" w:cs="Times New Roman"/>
          <w:sz w:val="24"/>
          <w:szCs w:val="24"/>
        </w:rPr>
        <w:t>Llanaelhaearn</w:t>
      </w:r>
      <w:proofErr w:type="spellEnd"/>
      <w:r w:rsidR="00473718" w:rsidRPr="00D819F6">
        <w:rPr>
          <w:rFonts w:ascii="Times New Roman" w:hAnsi="Times New Roman" w:cs="Times New Roman"/>
          <w:sz w:val="24"/>
          <w:szCs w:val="24"/>
        </w:rPr>
        <w:t>’</w:t>
      </w:r>
      <w:r w:rsidR="009B36AB" w:rsidRPr="00D819F6">
        <w:rPr>
          <w:rFonts w:ascii="Times New Roman" w:hAnsi="Times New Roman" w:cs="Times New Roman"/>
          <w:sz w:val="24"/>
          <w:szCs w:val="24"/>
        </w:rPr>
        <w:t xml:space="preserve">, Pen </w:t>
      </w:r>
      <w:proofErr w:type="spellStart"/>
      <w:r w:rsidR="009B36AB" w:rsidRPr="00D819F6">
        <w:rPr>
          <w:rFonts w:ascii="Times New Roman" w:hAnsi="Times New Roman" w:cs="Times New Roman"/>
          <w:sz w:val="24"/>
          <w:szCs w:val="24"/>
        </w:rPr>
        <w:t>Llŷn</w:t>
      </w:r>
      <w:proofErr w:type="spellEnd"/>
      <w:r w:rsidR="009B36AB" w:rsidRPr="00D819F6">
        <w:rPr>
          <w:rFonts w:ascii="Times New Roman" w:hAnsi="Times New Roman" w:cs="Times New Roman"/>
          <w:sz w:val="24"/>
          <w:szCs w:val="24"/>
        </w:rPr>
        <w:t xml:space="preserve"> (</w:t>
      </w:r>
      <w:proofErr w:type="spellStart"/>
      <w:r w:rsidR="009B36AB" w:rsidRPr="00D819F6">
        <w:rPr>
          <w:rFonts w:ascii="Times New Roman" w:hAnsi="Times New Roman" w:cs="Times New Roman"/>
          <w:sz w:val="24"/>
          <w:szCs w:val="24"/>
        </w:rPr>
        <w:t>L</w:t>
      </w:r>
      <w:r w:rsidR="008A48B4" w:rsidRPr="00D819F6">
        <w:rPr>
          <w:rFonts w:ascii="Times New Roman" w:hAnsi="Times New Roman" w:cs="Times New Roman"/>
          <w:sz w:val="24"/>
          <w:szCs w:val="24"/>
        </w:rPr>
        <w:t>l</w:t>
      </w:r>
      <w:r w:rsidR="009B36AB" w:rsidRPr="00D819F6">
        <w:rPr>
          <w:rFonts w:ascii="Times New Roman" w:hAnsi="Times New Roman" w:cs="Times New Roman"/>
          <w:sz w:val="24"/>
          <w:szCs w:val="24"/>
        </w:rPr>
        <w:t>eyn</w:t>
      </w:r>
      <w:proofErr w:type="spellEnd"/>
      <w:r w:rsidR="009B36AB" w:rsidRPr="00D819F6">
        <w:rPr>
          <w:rFonts w:ascii="Times New Roman" w:hAnsi="Times New Roman" w:cs="Times New Roman"/>
          <w:sz w:val="24"/>
          <w:szCs w:val="24"/>
        </w:rPr>
        <w:t xml:space="preserve"> Peninsula) </w:t>
      </w:r>
      <w:r w:rsidR="00473718" w:rsidRPr="00D819F6">
        <w:rPr>
          <w:rFonts w:ascii="Times New Roman" w:hAnsi="Times New Roman" w:cs="Times New Roman"/>
          <w:sz w:val="24"/>
          <w:szCs w:val="24"/>
        </w:rPr>
        <w:t>in Gwynedd and</w:t>
      </w:r>
      <w:r w:rsidR="00DC3AE6" w:rsidRPr="00D819F6">
        <w:rPr>
          <w:rFonts w:ascii="Times New Roman" w:hAnsi="Times New Roman" w:cs="Times New Roman"/>
          <w:sz w:val="24"/>
          <w:szCs w:val="24"/>
        </w:rPr>
        <w:t xml:space="preserve"> </w:t>
      </w:r>
      <w:r w:rsidR="00473718" w:rsidRPr="00D819F6">
        <w:rPr>
          <w:rFonts w:ascii="Times New Roman" w:hAnsi="Times New Roman" w:cs="Times New Roman"/>
          <w:sz w:val="24"/>
          <w:szCs w:val="24"/>
        </w:rPr>
        <w:t>‘</w:t>
      </w:r>
      <w:proofErr w:type="spellStart"/>
      <w:r w:rsidR="00DC3AE6" w:rsidRPr="00D819F6">
        <w:rPr>
          <w:rFonts w:ascii="Times New Roman" w:hAnsi="Times New Roman" w:cs="Times New Roman"/>
          <w:sz w:val="24"/>
          <w:szCs w:val="24"/>
        </w:rPr>
        <w:t>Ynni</w:t>
      </w:r>
      <w:proofErr w:type="spellEnd"/>
      <w:r w:rsidR="00DC3AE6" w:rsidRPr="00D819F6">
        <w:rPr>
          <w:rFonts w:ascii="Times New Roman" w:hAnsi="Times New Roman" w:cs="Times New Roman"/>
          <w:sz w:val="24"/>
          <w:szCs w:val="24"/>
        </w:rPr>
        <w:t xml:space="preserve"> </w:t>
      </w:r>
      <w:proofErr w:type="spellStart"/>
      <w:r w:rsidR="00DC3AE6" w:rsidRPr="00D819F6">
        <w:rPr>
          <w:rFonts w:ascii="Times New Roman" w:hAnsi="Times New Roman" w:cs="Times New Roman"/>
          <w:sz w:val="24"/>
          <w:szCs w:val="24"/>
        </w:rPr>
        <w:t>Talybolion</w:t>
      </w:r>
      <w:proofErr w:type="spellEnd"/>
      <w:r w:rsidR="00473718" w:rsidRPr="00D819F6">
        <w:rPr>
          <w:rFonts w:ascii="Times New Roman" w:hAnsi="Times New Roman" w:cs="Times New Roman"/>
          <w:sz w:val="24"/>
          <w:szCs w:val="24"/>
        </w:rPr>
        <w:t>’</w:t>
      </w:r>
      <w:r w:rsidR="00DC3AE6" w:rsidRPr="00D819F6">
        <w:rPr>
          <w:rFonts w:ascii="Times New Roman" w:hAnsi="Times New Roman" w:cs="Times New Roman"/>
          <w:sz w:val="24"/>
          <w:szCs w:val="24"/>
        </w:rPr>
        <w:t xml:space="preserve"> in</w:t>
      </w:r>
      <w:r w:rsidR="009B36AB" w:rsidRPr="00D819F6">
        <w:rPr>
          <w:rFonts w:ascii="Times New Roman" w:hAnsi="Times New Roman" w:cs="Times New Roman"/>
          <w:sz w:val="24"/>
          <w:szCs w:val="24"/>
        </w:rPr>
        <w:t xml:space="preserve"> </w:t>
      </w:r>
      <w:proofErr w:type="spellStart"/>
      <w:r w:rsidR="009B36AB" w:rsidRPr="00D819F6">
        <w:rPr>
          <w:rFonts w:ascii="Times New Roman" w:hAnsi="Times New Roman" w:cs="Times New Roman"/>
          <w:sz w:val="24"/>
          <w:szCs w:val="24"/>
        </w:rPr>
        <w:t>Llanfechell</w:t>
      </w:r>
      <w:proofErr w:type="spellEnd"/>
      <w:r w:rsidR="009B36AB" w:rsidRPr="00D819F6">
        <w:rPr>
          <w:rFonts w:ascii="Times New Roman" w:hAnsi="Times New Roman" w:cs="Times New Roman"/>
          <w:sz w:val="24"/>
          <w:szCs w:val="24"/>
        </w:rPr>
        <w:t>,</w:t>
      </w:r>
      <w:r w:rsidR="00DC3AE6" w:rsidRPr="00D819F6">
        <w:rPr>
          <w:rFonts w:ascii="Times New Roman" w:hAnsi="Times New Roman" w:cs="Times New Roman"/>
          <w:sz w:val="24"/>
          <w:szCs w:val="24"/>
        </w:rPr>
        <w:t xml:space="preserve"> Ynys Môn (Anglesey)</w:t>
      </w:r>
      <w:r w:rsidR="00770728" w:rsidRPr="00D819F6">
        <w:rPr>
          <w:rFonts w:ascii="Times New Roman" w:hAnsi="Times New Roman" w:cs="Times New Roman"/>
          <w:sz w:val="24"/>
          <w:szCs w:val="24"/>
        </w:rPr>
        <w:t xml:space="preserve"> in Wales </w:t>
      </w:r>
      <w:r w:rsidR="00F03579">
        <w:rPr>
          <w:rFonts w:ascii="Times New Roman" w:hAnsi="Times New Roman" w:cs="Times New Roman"/>
          <w:sz w:val="24"/>
          <w:szCs w:val="24"/>
        </w:rPr>
        <w:t>(See</w:t>
      </w:r>
      <w:r w:rsidR="00770728" w:rsidRPr="00D819F6">
        <w:rPr>
          <w:rFonts w:ascii="Times New Roman" w:hAnsi="Times New Roman" w:cs="Times New Roman"/>
          <w:sz w:val="24"/>
          <w:szCs w:val="24"/>
        </w:rPr>
        <w:t xml:space="preserve"> Figure 1.1</w:t>
      </w:r>
      <w:r w:rsidR="00F03579">
        <w:rPr>
          <w:rFonts w:ascii="Times New Roman" w:hAnsi="Times New Roman" w:cs="Times New Roman"/>
          <w:sz w:val="24"/>
          <w:szCs w:val="24"/>
        </w:rPr>
        <w:t>).</w:t>
      </w:r>
    </w:p>
    <w:p w14:paraId="4D69A399" w14:textId="7FFAC354" w:rsidR="007E7D50" w:rsidRPr="00D819F6" w:rsidRDefault="00714926" w:rsidP="00BE3486">
      <w:pPr>
        <w:spacing w:line="276" w:lineRule="auto"/>
        <w:jc w:val="right"/>
        <w:rPr>
          <w:rFonts w:ascii="Times New Roman" w:hAnsi="Times New Roman" w:cs="Times New Roman"/>
          <w:sz w:val="24"/>
          <w:szCs w:val="24"/>
        </w:rPr>
      </w:pPr>
      <w:r w:rsidRPr="00D819F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68480" behindDoc="0" locked="0" layoutInCell="1" allowOverlap="1" wp14:anchorId="1F7F30BD" wp14:editId="43B8EF5B">
                <wp:simplePos x="0" y="0"/>
                <wp:positionH relativeFrom="column">
                  <wp:posOffset>1790700</wp:posOffset>
                </wp:positionH>
                <wp:positionV relativeFrom="paragraph">
                  <wp:posOffset>767080</wp:posOffset>
                </wp:positionV>
                <wp:extent cx="2057400" cy="1057275"/>
                <wp:effectExtent l="0" t="38100" r="57150" b="28575"/>
                <wp:wrapNone/>
                <wp:docPr id="8" name="Straight Arrow Connector 8"/>
                <wp:cNvGraphicFramePr/>
                <a:graphic xmlns:a="http://schemas.openxmlformats.org/drawingml/2006/main">
                  <a:graphicData uri="http://schemas.microsoft.com/office/word/2010/wordprocessingShape">
                    <wps:wsp>
                      <wps:cNvCnPr/>
                      <wps:spPr>
                        <a:xfrm flipV="1">
                          <a:off x="0" y="0"/>
                          <a:ext cx="205740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4053F5" id="_x0000_t32" coordsize="21600,21600" o:spt="32" o:oned="t" path="m,l21600,21600e" filled="f">
                <v:path arrowok="t" fillok="f" o:connecttype="none"/>
                <o:lock v:ext="edit" shapetype="t"/>
              </v:shapetype>
              <v:shape id="Straight Arrow Connector 8" o:spid="_x0000_s1026" type="#_x0000_t32" style="position:absolute;margin-left:141pt;margin-top:60.4pt;width:162pt;height:83.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" strokecolor="black [3200]" strokeweight=".5pt">
                <v:stroke endarrow="block" joinstyle="miter"/>
              </v:shape>
            </w:pict>
          </mc:Fallback>
        </mc:AlternateContent>
      </w:r>
      <w:r w:rsidR="00C1522A" w:rsidRPr="00D819F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64384" behindDoc="0" locked="0" layoutInCell="1" allowOverlap="1" wp14:anchorId="64422D0B" wp14:editId="4CDC17D2">
                <wp:simplePos x="0" y="0"/>
                <wp:positionH relativeFrom="column">
                  <wp:posOffset>1800225</wp:posOffset>
                </wp:positionH>
                <wp:positionV relativeFrom="paragraph">
                  <wp:posOffset>147954</wp:posOffset>
                </wp:positionV>
                <wp:extent cx="1990725" cy="490855"/>
                <wp:effectExtent l="0" t="57150" r="0" b="23495"/>
                <wp:wrapNone/>
                <wp:docPr id="6" name="Straight Arrow Connector 6"/>
                <wp:cNvGraphicFramePr/>
                <a:graphic xmlns:a="http://schemas.openxmlformats.org/drawingml/2006/main">
                  <a:graphicData uri="http://schemas.microsoft.com/office/word/2010/wordprocessingShape">
                    <wps:wsp>
                      <wps:cNvCnPr/>
                      <wps:spPr>
                        <a:xfrm flipV="1">
                          <a:off x="0" y="0"/>
                          <a:ext cx="1990725" cy="490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71146A" id="Straight Arrow Connector 6" o:spid="_x0000_s1026" type="#_x0000_t32" style="position:absolute;margin-left:141.75pt;margin-top:11.65pt;width:156.75pt;height:38.6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" strokecolor="black [3200]" strokeweight=".5pt">
                <v:stroke endarrow="block" joinstyle="miter"/>
              </v:shape>
            </w:pict>
          </mc:Fallback>
        </mc:AlternateContent>
      </w:r>
      <w:r w:rsidR="00A85A95" w:rsidRPr="00D819F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61312" behindDoc="0" locked="0" layoutInCell="1" allowOverlap="1" wp14:anchorId="31CD14C7" wp14:editId="2B599C61">
                <wp:simplePos x="0" y="0"/>
                <wp:positionH relativeFrom="margin">
                  <wp:posOffset>0</wp:posOffset>
                </wp:positionH>
                <wp:positionV relativeFrom="paragraph">
                  <wp:posOffset>1515745</wp:posOffset>
                </wp:positionV>
                <wp:extent cx="1790700" cy="64770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47700"/>
                        </a:xfrm>
                        <a:prstGeom prst="rect">
                          <a:avLst/>
                        </a:prstGeom>
                        <a:solidFill>
                          <a:srgbClr val="FFFFFF"/>
                        </a:solidFill>
                        <a:ln w="19050">
                          <a:solidFill>
                            <a:srgbClr val="000000"/>
                          </a:solidFill>
                          <a:miter lim="800000"/>
                          <a:headEnd/>
                          <a:tailEnd/>
                        </a:ln>
                      </wps:spPr>
                      <wps:txbx>
                        <w:txbxContent>
                          <w:p w14:paraId="51F83302" w14:textId="77777777" w:rsidR="00876688" w:rsidRPr="00D73D5F" w:rsidRDefault="00876688" w:rsidP="00770728">
                            <w:pPr>
                              <w:jc w:val="center"/>
                              <w:rPr>
                                <w:rFonts w:ascii="Times New Roman" w:hAnsi="Times New Roman" w:cs="Times New Roman"/>
                                <w:sz w:val="24"/>
                              </w:rPr>
                            </w:pPr>
                            <w:proofErr w:type="spellStart"/>
                            <w:r w:rsidRPr="00D73D5F">
                              <w:rPr>
                                <w:rFonts w:ascii="Times New Roman" w:hAnsi="Times New Roman" w:cs="Times New Roman"/>
                                <w:sz w:val="24"/>
                              </w:rPr>
                              <w:t>Llanaelhaearn</w:t>
                            </w:r>
                            <w:proofErr w:type="spellEnd"/>
                            <w:r w:rsidRPr="00D73D5F">
                              <w:rPr>
                                <w:rFonts w:ascii="Times New Roman" w:hAnsi="Times New Roman" w:cs="Times New Roman"/>
                                <w:sz w:val="24"/>
                              </w:rPr>
                              <w:t>,</w:t>
                            </w:r>
                          </w:p>
                          <w:p w14:paraId="39C9A6AC" w14:textId="77777777" w:rsidR="00876688" w:rsidRPr="00D73D5F" w:rsidRDefault="00876688" w:rsidP="00770728">
                            <w:pPr>
                              <w:jc w:val="center"/>
                              <w:rPr>
                                <w:rFonts w:ascii="Times New Roman" w:hAnsi="Times New Roman" w:cs="Times New Roman"/>
                                <w:sz w:val="24"/>
                              </w:rPr>
                            </w:pPr>
                            <w:r>
                              <w:rPr>
                                <w:rFonts w:ascii="Times New Roman" w:hAnsi="Times New Roman" w:cs="Times New Roman"/>
                                <w:sz w:val="24"/>
                              </w:rPr>
                              <w:t xml:space="preserve">Pen </w:t>
                            </w:r>
                            <w:proofErr w:type="spellStart"/>
                            <w:r>
                              <w:rPr>
                                <w:rFonts w:ascii="Times New Roman" w:hAnsi="Times New Roman" w:cs="Times New Roman"/>
                                <w:sz w:val="24"/>
                              </w:rPr>
                              <w:t>Llŷ</w:t>
                            </w:r>
                            <w:r w:rsidRPr="00D73D5F">
                              <w:rPr>
                                <w:rFonts w:ascii="Times New Roman" w:hAnsi="Times New Roman" w:cs="Times New Roman"/>
                                <w:sz w:val="24"/>
                              </w:rPr>
                              <w:t>n</w:t>
                            </w:r>
                            <w:proofErr w:type="spellEnd"/>
                            <w:r w:rsidRPr="00D73D5F">
                              <w:rPr>
                                <w:rFonts w:ascii="Times New Roman" w:hAnsi="Times New Roman" w:cs="Times New Roman"/>
                                <w:sz w:val="24"/>
                              </w:rPr>
                              <w:t>, Gwynedd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D14C7" id="_x0000_t202" coordsize="21600,21600" o:spt="202" path="m0,0l0,21600,21600,21600,21600,0xe">
                <v:stroke joinstyle="miter"/>
                <v:path gradientshapeok="t" o:connecttype="rect"/>
              </v:shapetype>
              <v:shape id="Text Box 2" o:spid="_x0000_s1026" type="#_x0000_t202" style="position:absolute;left:0;text-align:left;margin-left:0;margin-top:119.35pt;width:141pt;height:5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" strokeweight="1.5pt">
                <v:textbox>
                  <w:txbxContent>
                    <w:p w14:paraId="51F83302" w14:textId="77777777" w:rsidR="00876688" w:rsidRPr="00D73D5F" w:rsidRDefault="00876688" w:rsidP="00770728">
                      <w:pPr>
                        <w:jc w:val="center"/>
                        <w:rPr>
                          <w:rFonts w:ascii="Times New Roman" w:hAnsi="Times New Roman" w:cs="Times New Roman"/>
                          <w:sz w:val="24"/>
                        </w:rPr>
                      </w:pPr>
                      <w:proofErr w:type="spellStart"/>
                      <w:r w:rsidRPr="00D73D5F">
                        <w:rPr>
                          <w:rFonts w:ascii="Times New Roman" w:hAnsi="Times New Roman" w:cs="Times New Roman"/>
                          <w:sz w:val="24"/>
                        </w:rPr>
                        <w:t>Llanaelhaearn</w:t>
                      </w:r>
                      <w:proofErr w:type="spellEnd"/>
                      <w:r w:rsidRPr="00D73D5F">
                        <w:rPr>
                          <w:rFonts w:ascii="Times New Roman" w:hAnsi="Times New Roman" w:cs="Times New Roman"/>
                          <w:sz w:val="24"/>
                        </w:rPr>
                        <w:t>,</w:t>
                      </w:r>
                    </w:p>
                    <w:p w14:paraId="39C9A6AC" w14:textId="77777777" w:rsidR="00876688" w:rsidRPr="00D73D5F" w:rsidRDefault="00876688" w:rsidP="00770728">
                      <w:pPr>
                        <w:jc w:val="center"/>
                        <w:rPr>
                          <w:rFonts w:ascii="Times New Roman" w:hAnsi="Times New Roman" w:cs="Times New Roman"/>
                          <w:sz w:val="24"/>
                        </w:rPr>
                      </w:pPr>
                      <w:r>
                        <w:rPr>
                          <w:rFonts w:ascii="Times New Roman" w:hAnsi="Times New Roman" w:cs="Times New Roman"/>
                          <w:sz w:val="24"/>
                        </w:rPr>
                        <w:t xml:space="preserve">Pen </w:t>
                      </w:r>
                      <w:proofErr w:type="spellStart"/>
                      <w:r>
                        <w:rPr>
                          <w:rFonts w:ascii="Times New Roman" w:hAnsi="Times New Roman" w:cs="Times New Roman"/>
                          <w:sz w:val="24"/>
                        </w:rPr>
                        <w:t>Llŷ</w:t>
                      </w:r>
                      <w:r w:rsidRPr="00D73D5F">
                        <w:rPr>
                          <w:rFonts w:ascii="Times New Roman" w:hAnsi="Times New Roman" w:cs="Times New Roman"/>
                          <w:sz w:val="24"/>
                        </w:rPr>
                        <w:t>n</w:t>
                      </w:r>
                      <w:proofErr w:type="spellEnd"/>
                      <w:r w:rsidRPr="00D73D5F">
                        <w:rPr>
                          <w:rFonts w:ascii="Times New Roman" w:hAnsi="Times New Roman" w:cs="Times New Roman"/>
                          <w:sz w:val="24"/>
                        </w:rPr>
                        <w:t>, Gwynedd</w:t>
                      </w:r>
                    </w:p>
                  </w:txbxContent>
                </v:textbox>
                <w10:wrap anchorx="margin"/>
              </v:shape>
            </w:pict>
          </mc:Fallback>
        </mc:AlternateContent>
      </w:r>
      <w:r w:rsidR="00A85A95" w:rsidRPr="00D819F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59264" behindDoc="0" locked="0" layoutInCell="1" allowOverlap="1" wp14:anchorId="2F7DF81F" wp14:editId="387B5F0C">
                <wp:simplePos x="0" y="0"/>
                <wp:positionH relativeFrom="margin">
                  <wp:align>left</wp:align>
                </wp:positionH>
                <wp:positionV relativeFrom="paragraph">
                  <wp:posOffset>334010</wp:posOffset>
                </wp:positionV>
                <wp:extent cx="1800225" cy="64770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47700"/>
                        </a:xfrm>
                        <a:prstGeom prst="rect">
                          <a:avLst/>
                        </a:prstGeom>
                        <a:solidFill>
                          <a:srgbClr val="FFFFFF"/>
                        </a:solidFill>
                        <a:ln w="19050">
                          <a:solidFill>
                            <a:srgbClr val="000000"/>
                          </a:solidFill>
                          <a:miter lim="800000"/>
                          <a:headEnd/>
                          <a:tailEnd/>
                        </a:ln>
                      </wps:spPr>
                      <wps:txbx>
                        <w:txbxContent>
                          <w:p w14:paraId="49B9912F" w14:textId="77777777" w:rsidR="00876688" w:rsidRPr="00D73D5F" w:rsidRDefault="00876688" w:rsidP="00770728">
                            <w:pPr>
                              <w:jc w:val="center"/>
                              <w:rPr>
                                <w:rFonts w:ascii="Times New Roman" w:hAnsi="Times New Roman" w:cs="Times New Roman"/>
                                <w:sz w:val="24"/>
                              </w:rPr>
                            </w:pPr>
                            <w:proofErr w:type="spellStart"/>
                            <w:r w:rsidRPr="00D73D5F">
                              <w:rPr>
                                <w:rFonts w:ascii="Times New Roman" w:hAnsi="Times New Roman" w:cs="Times New Roman"/>
                                <w:sz w:val="24"/>
                              </w:rPr>
                              <w:t>Llanfechell</w:t>
                            </w:r>
                            <w:proofErr w:type="spellEnd"/>
                            <w:r w:rsidRPr="00D73D5F">
                              <w:rPr>
                                <w:rFonts w:ascii="Times New Roman" w:hAnsi="Times New Roman" w:cs="Times New Roman"/>
                                <w:sz w:val="24"/>
                              </w:rPr>
                              <w:t>,</w:t>
                            </w:r>
                          </w:p>
                          <w:p w14:paraId="6F038732" w14:textId="77777777" w:rsidR="00876688" w:rsidRPr="00D73D5F" w:rsidRDefault="00876688" w:rsidP="00770728">
                            <w:pPr>
                              <w:jc w:val="center"/>
                              <w:rPr>
                                <w:rFonts w:ascii="Times New Roman" w:hAnsi="Times New Roman" w:cs="Times New Roman"/>
                                <w:sz w:val="24"/>
                              </w:rPr>
                            </w:pPr>
                            <w:r w:rsidRPr="00D73D5F">
                              <w:rPr>
                                <w:rFonts w:ascii="Times New Roman" w:hAnsi="Times New Roman" w:cs="Times New Roman"/>
                                <w:sz w:val="24"/>
                              </w:rPr>
                              <w:t>Ynys Môn (Anglesey)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DF81F" id="_x0000_s1027" type="#_x0000_t202" style="position:absolute;left:0;text-align:left;margin-left:0;margin-top:26.3pt;width:141.75pt;height:5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" strokeweight="1.5pt">
                <v:textbox>
                  <w:txbxContent>
                    <w:p w14:paraId="49B9912F" w14:textId="77777777" w:rsidR="00876688" w:rsidRPr="00D73D5F" w:rsidRDefault="00876688" w:rsidP="00770728">
                      <w:pPr>
                        <w:jc w:val="center"/>
                        <w:rPr>
                          <w:rFonts w:ascii="Times New Roman" w:hAnsi="Times New Roman" w:cs="Times New Roman"/>
                          <w:sz w:val="24"/>
                        </w:rPr>
                      </w:pPr>
                      <w:proofErr w:type="spellStart"/>
                      <w:r w:rsidRPr="00D73D5F">
                        <w:rPr>
                          <w:rFonts w:ascii="Times New Roman" w:hAnsi="Times New Roman" w:cs="Times New Roman"/>
                          <w:sz w:val="24"/>
                        </w:rPr>
                        <w:t>Llanfechell</w:t>
                      </w:r>
                      <w:proofErr w:type="spellEnd"/>
                      <w:r w:rsidRPr="00D73D5F">
                        <w:rPr>
                          <w:rFonts w:ascii="Times New Roman" w:hAnsi="Times New Roman" w:cs="Times New Roman"/>
                          <w:sz w:val="24"/>
                        </w:rPr>
                        <w:t>,</w:t>
                      </w:r>
                    </w:p>
                    <w:p w14:paraId="6F038732" w14:textId="77777777" w:rsidR="00876688" w:rsidRPr="00D73D5F" w:rsidRDefault="00876688" w:rsidP="00770728">
                      <w:pPr>
                        <w:jc w:val="center"/>
                        <w:rPr>
                          <w:rFonts w:ascii="Times New Roman" w:hAnsi="Times New Roman" w:cs="Times New Roman"/>
                          <w:sz w:val="24"/>
                        </w:rPr>
                      </w:pPr>
                      <w:r w:rsidRPr="00D73D5F">
                        <w:rPr>
                          <w:rFonts w:ascii="Times New Roman" w:hAnsi="Times New Roman" w:cs="Times New Roman"/>
                          <w:sz w:val="24"/>
                        </w:rPr>
                        <w:t>Ynys Môn (Anglesey)</w:t>
                      </w:r>
                    </w:p>
                  </w:txbxContent>
                </v:textbox>
                <w10:wrap anchorx="margin"/>
              </v:shape>
            </w:pict>
          </mc:Fallback>
        </mc:AlternateContent>
      </w:r>
      <w:r w:rsidR="00770728" w:rsidRPr="00D819F6">
        <w:rPr>
          <w:rFonts w:ascii="Times New Roman" w:hAnsi="Times New Roman" w:cs="Times New Roman"/>
          <w:noProof/>
          <w:sz w:val="24"/>
          <w:szCs w:val="24"/>
          <w:lang w:eastAsia="en-GB"/>
        </w:rPr>
        <w:drawing>
          <wp:inline distT="0" distB="0" distL="0" distR="0" wp14:anchorId="08DBD519" wp14:editId="38C8EEAF">
            <wp:extent cx="3007379" cy="2581750"/>
            <wp:effectExtent l="19050" t="19050" r="2159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rcRect l="7573" t="2103" r="8378" b="1443"/>
                    <a:stretch/>
                  </pic:blipFill>
                  <pic:spPr bwMode="auto">
                    <a:xfrm>
                      <a:off x="0" y="0"/>
                      <a:ext cx="3023335" cy="2595448"/>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60FAEC" w14:textId="355769B4" w:rsidR="00770728" w:rsidRPr="00D819F6" w:rsidRDefault="00D34684" w:rsidP="00BE3486">
      <w:pPr>
        <w:spacing w:after="150" w:line="276" w:lineRule="auto"/>
        <w:jc w:val="right"/>
        <w:rPr>
          <w:rFonts w:ascii="Times New Roman" w:eastAsia="Times New Roman" w:hAnsi="Times New Roman" w:cs="Times New Roman"/>
          <w:sz w:val="20"/>
          <w:szCs w:val="24"/>
          <w:lang w:eastAsia="en-GB"/>
        </w:rPr>
      </w:pPr>
      <w:r w:rsidRPr="00D819F6">
        <w:rPr>
          <w:rFonts w:ascii="Times New Roman" w:eastAsia="Times New Roman" w:hAnsi="Times New Roman" w:cs="Times New Roman"/>
          <w:sz w:val="20"/>
          <w:szCs w:val="24"/>
          <w:lang w:eastAsia="en-GB"/>
        </w:rPr>
        <w:t>Figure 1.1</w:t>
      </w:r>
      <w:r w:rsidR="00770728" w:rsidRPr="00D819F6">
        <w:rPr>
          <w:rFonts w:ascii="Times New Roman" w:eastAsia="Times New Roman" w:hAnsi="Times New Roman" w:cs="Times New Roman"/>
          <w:sz w:val="20"/>
          <w:szCs w:val="24"/>
          <w:lang w:eastAsia="en-GB"/>
        </w:rPr>
        <w:t xml:space="preserve"> Map of Wales showing location of </w:t>
      </w:r>
      <w:proofErr w:type="spellStart"/>
      <w:r w:rsidR="00770728" w:rsidRPr="00D819F6">
        <w:rPr>
          <w:rFonts w:ascii="Times New Roman" w:eastAsia="Times New Roman" w:hAnsi="Times New Roman" w:cs="Times New Roman"/>
          <w:sz w:val="20"/>
          <w:szCs w:val="24"/>
          <w:lang w:eastAsia="en-GB"/>
        </w:rPr>
        <w:t>Llanfechell</w:t>
      </w:r>
      <w:proofErr w:type="spellEnd"/>
      <w:r w:rsidR="00770728" w:rsidRPr="00D819F6">
        <w:rPr>
          <w:rFonts w:ascii="Times New Roman" w:eastAsia="Times New Roman" w:hAnsi="Times New Roman" w:cs="Times New Roman"/>
          <w:sz w:val="20"/>
          <w:szCs w:val="24"/>
          <w:lang w:eastAsia="en-GB"/>
        </w:rPr>
        <w:t xml:space="preserve"> and </w:t>
      </w:r>
      <w:proofErr w:type="spellStart"/>
      <w:r w:rsidR="00770728" w:rsidRPr="00D819F6">
        <w:rPr>
          <w:rFonts w:ascii="Times New Roman" w:eastAsia="Times New Roman" w:hAnsi="Times New Roman" w:cs="Times New Roman"/>
          <w:sz w:val="20"/>
          <w:szCs w:val="24"/>
          <w:lang w:eastAsia="en-GB"/>
        </w:rPr>
        <w:t>Llana</w:t>
      </w:r>
      <w:r w:rsidR="008A48B4" w:rsidRPr="00D819F6">
        <w:rPr>
          <w:rFonts w:ascii="Times New Roman" w:eastAsia="Times New Roman" w:hAnsi="Times New Roman" w:cs="Times New Roman"/>
          <w:sz w:val="20"/>
          <w:szCs w:val="24"/>
          <w:lang w:eastAsia="en-GB"/>
        </w:rPr>
        <w:t>elhaearn</w:t>
      </w:r>
      <w:proofErr w:type="spellEnd"/>
      <w:r w:rsidR="008A48B4" w:rsidRPr="00D819F6">
        <w:rPr>
          <w:rFonts w:ascii="Times New Roman" w:eastAsia="Times New Roman" w:hAnsi="Times New Roman" w:cs="Times New Roman"/>
          <w:sz w:val="20"/>
          <w:szCs w:val="24"/>
          <w:lang w:eastAsia="en-GB"/>
        </w:rPr>
        <w:t xml:space="preserve"> (Free World Maps, 2015a</w:t>
      </w:r>
      <w:r w:rsidR="00770728" w:rsidRPr="00D819F6">
        <w:rPr>
          <w:rFonts w:ascii="Times New Roman" w:eastAsia="Times New Roman" w:hAnsi="Times New Roman" w:cs="Times New Roman"/>
          <w:sz w:val="20"/>
          <w:szCs w:val="24"/>
          <w:lang w:eastAsia="en-GB"/>
        </w:rPr>
        <w:t>)</w:t>
      </w:r>
    </w:p>
    <w:p w14:paraId="0706F376" w14:textId="7A38C8EA" w:rsidR="007D49A5" w:rsidRDefault="007D49A5" w:rsidP="007D49A5">
      <w:pPr>
        <w:spacing w:after="150" w:line="360" w:lineRule="auto"/>
        <w:jc w:val="both"/>
        <w:rPr>
          <w:rFonts w:ascii="Times New Roman" w:eastAsia="Times New Roman" w:hAnsi="Times New Roman" w:cs="Times New Roman"/>
          <w:sz w:val="24"/>
          <w:szCs w:val="24"/>
          <w:lang w:eastAsia="en-GB"/>
        </w:rPr>
      </w:pPr>
      <w:proofErr w:type="spellStart"/>
      <w:r w:rsidRPr="00E20653">
        <w:rPr>
          <w:rFonts w:ascii="Times New Roman" w:eastAsia="Times New Roman" w:hAnsi="Times New Roman" w:cs="Times New Roman"/>
          <w:sz w:val="24"/>
          <w:szCs w:val="24"/>
          <w:lang w:eastAsia="en-GB"/>
        </w:rPr>
        <w:t>Llanfechell</w:t>
      </w:r>
      <w:proofErr w:type="spellEnd"/>
      <w:r w:rsidRPr="00E20653">
        <w:rPr>
          <w:rFonts w:ascii="Times New Roman" w:eastAsia="Times New Roman" w:hAnsi="Times New Roman" w:cs="Times New Roman"/>
          <w:sz w:val="24"/>
          <w:szCs w:val="24"/>
          <w:lang w:eastAsia="en-GB"/>
        </w:rPr>
        <w:t xml:space="preserve"> is a village </w:t>
      </w:r>
      <w:r>
        <w:rPr>
          <w:rFonts w:ascii="Times New Roman" w:eastAsia="Times New Roman" w:hAnsi="Times New Roman" w:cs="Times New Roman"/>
          <w:sz w:val="24"/>
          <w:szCs w:val="24"/>
          <w:lang w:eastAsia="en-GB"/>
        </w:rPr>
        <w:t xml:space="preserve">on the outskirts of the coastal town of </w:t>
      </w:r>
      <w:proofErr w:type="spellStart"/>
      <w:r>
        <w:rPr>
          <w:rFonts w:ascii="Times New Roman" w:eastAsia="Times New Roman" w:hAnsi="Times New Roman" w:cs="Times New Roman"/>
          <w:sz w:val="24"/>
          <w:szCs w:val="24"/>
          <w:lang w:eastAsia="en-GB"/>
        </w:rPr>
        <w:t>Cemaes</w:t>
      </w:r>
      <w:proofErr w:type="spellEnd"/>
      <w:r>
        <w:rPr>
          <w:rFonts w:ascii="Times New Roman" w:eastAsia="Times New Roman" w:hAnsi="Times New Roman" w:cs="Times New Roman"/>
          <w:sz w:val="24"/>
          <w:szCs w:val="24"/>
          <w:lang w:eastAsia="en-GB"/>
        </w:rPr>
        <w:t xml:space="preserve"> </w:t>
      </w:r>
      <w:r w:rsidRPr="00E20653">
        <w:rPr>
          <w:rFonts w:ascii="Times New Roman" w:eastAsia="Times New Roman" w:hAnsi="Times New Roman" w:cs="Times New Roman"/>
          <w:sz w:val="24"/>
          <w:szCs w:val="24"/>
          <w:lang w:eastAsia="en-GB"/>
        </w:rPr>
        <w:t xml:space="preserve">on the north </w:t>
      </w:r>
      <w:r>
        <w:rPr>
          <w:rFonts w:ascii="Times New Roman" w:eastAsia="Times New Roman" w:hAnsi="Times New Roman" w:cs="Times New Roman"/>
          <w:sz w:val="24"/>
          <w:szCs w:val="24"/>
          <w:lang w:eastAsia="en-GB"/>
        </w:rPr>
        <w:t xml:space="preserve">coast </w:t>
      </w:r>
      <w:r w:rsidRPr="00E20653">
        <w:rPr>
          <w:rFonts w:ascii="Times New Roman" w:eastAsia="Times New Roman" w:hAnsi="Times New Roman" w:cs="Times New Roman"/>
          <w:sz w:val="24"/>
          <w:szCs w:val="24"/>
          <w:lang w:eastAsia="en-GB"/>
        </w:rPr>
        <w:t>of</w:t>
      </w:r>
      <w:r>
        <w:rPr>
          <w:rFonts w:ascii="Times New Roman" w:eastAsia="Times New Roman" w:hAnsi="Times New Roman" w:cs="Times New Roman"/>
          <w:sz w:val="24"/>
          <w:szCs w:val="24"/>
          <w:lang w:eastAsia="en-GB"/>
        </w:rPr>
        <w:t xml:space="preserve"> </w:t>
      </w:r>
      <w:r w:rsidRPr="003A2169">
        <w:rPr>
          <w:rFonts w:ascii="Times New Roman" w:eastAsia="Times New Roman" w:hAnsi="Times New Roman" w:cs="Times New Roman"/>
          <w:i/>
          <w:sz w:val="24"/>
          <w:szCs w:val="24"/>
          <w:lang w:eastAsia="en-GB"/>
        </w:rPr>
        <w:t>Ynys Môn</w:t>
      </w:r>
      <w:r>
        <w:rPr>
          <w:rFonts w:ascii="Times New Roman" w:eastAsia="Times New Roman" w:hAnsi="Times New Roman" w:cs="Times New Roman"/>
          <w:sz w:val="24"/>
          <w:szCs w:val="24"/>
          <w:lang w:eastAsia="en-GB"/>
        </w:rPr>
        <w:t xml:space="preserve">, the </w:t>
      </w:r>
      <w:r w:rsidRPr="00E20653">
        <w:rPr>
          <w:rFonts w:ascii="Times New Roman" w:eastAsia="Times New Roman" w:hAnsi="Times New Roman" w:cs="Times New Roman"/>
          <w:sz w:val="24"/>
          <w:szCs w:val="24"/>
          <w:lang w:eastAsia="en-GB"/>
        </w:rPr>
        <w:t>Isle of Anglesey</w:t>
      </w:r>
      <w:r>
        <w:rPr>
          <w:rFonts w:ascii="Times New Roman" w:eastAsia="Times New Roman" w:hAnsi="Times New Roman" w:cs="Times New Roman"/>
          <w:sz w:val="24"/>
          <w:szCs w:val="24"/>
          <w:lang w:eastAsia="en-GB"/>
        </w:rPr>
        <w:t>.</w:t>
      </w:r>
      <w:r w:rsidRPr="00E20653">
        <w:rPr>
          <w:rFonts w:ascii="Times New Roman" w:eastAsia="Times New Roman" w:hAnsi="Times New Roman" w:cs="Times New Roman"/>
          <w:sz w:val="24"/>
          <w:szCs w:val="24"/>
          <w:lang w:eastAsia="en-GB"/>
        </w:rPr>
        <w:t xml:space="preserve"> According to the 2011 Census, within the parish of </w:t>
      </w:r>
      <w:proofErr w:type="spellStart"/>
      <w:r w:rsidRPr="00E20653">
        <w:rPr>
          <w:rFonts w:ascii="Times New Roman" w:eastAsia="Times New Roman" w:hAnsi="Times New Roman" w:cs="Times New Roman"/>
          <w:sz w:val="24"/>
          <w:szCs w:val="24"/>
          <w:lang w:eastAsia="en-GB"/>
        </w:rPr>
        <w:t>Mechell</w:t>
      </w:r>
      <w:proofErr w:type="spellEnd"/>
      <w:r w:rsidRPr="00E20653">
        <w:rPr>
          <w:rFonts w:ascii="Times New Roman" w:eastAsia="Times New Roman" w:hAnsi="Times New Roman" w:cs="Times New Roman"/>
          <w:sz w:val="24"/>
          <w:szCs w:val="24"/>
          <w:lang w:eastAsia="en-GB"/>
        </w:rPr>
        <w:t xml:space="preserve"> (which includes the village</w:t>
      </w:r>
      <w:r>
        <w:rPr>
          <w:rFonts w:ascii="Times New Roman" w:eastAsia="Times New Roman" w:hAnsi="Times New Roman" w:cs="Times New Roman"/>
          <w:sz w:val="24"/>
          <w:szCs w:val="24"/>
          <w:lang w:eastAsia="en-GB"/>
        </w:rPr>
        <w:t xml:space="preserve"> of </w:t>
      </w:r>
      <w:proofErr w:type="spellStart"/>
      <w:r>
        <w:rPr>
          <w:rFonts w:ascii="Times New Roman" w:eastAsia="Times New Roman" w:hAnsi="Times New Roman" w:cs="Times New Roman"/>
          <w:sz w:val="24"/>
          <w:szCs w:val="24"/>
          <w:lang w:eastAsia="en-GB"/>
        </w:rPr>
        <w:t>Llanfechell</w:t>
      </w:r>
      <w:proofErr w:type="spellEnd"/>
      <w:r>
        <w:rPr>
          <w:rFonts w:ascii="Times New Roman" w:eastAsia="Times New Roman" w:hAnsi="Times New Roman" w:cs="Times New Roman"/>
          <w:sz w:val="24"/>
          <w:szCs w:val="24"/>
          <w:lang w:eastAsia="en-GB"/>
        </w:rPr>
        <w:t xml:space="preserve"> along with</w:t>
      </w:r>
      <w:r w:rsidRPr="00E20653">
        <w:rPr>
          <w:rFonts w:ascii="Times New Roman" w:eastAsia="Times New Roman" w:hAnsi="Times New Roman" w:cs="Times New Roman"/>
          <w:sz w:val="24"/>
          <w:szCs w:val="24"/>
          <w:lang w:eastAsia="en-GB"/>
        </w:rPr>
        <w:t xml:space="preserve"> </w:t>
      </w:r>
      <w:proofErr w:type="spellStart"/>
      <w:r w:rsidRPr="00E20653">
        <w:rPr>
          <w:rFonts w:ascii="Times New Roman" w:eastAsia="Times New Roman" w:hAnsi="Times New Roman" w:cs="Times New Roman"/>
          <w:sz w:val="24"/>
          <w:szCs w:val="24"/>
          <w:lang w:eastAsia="en-GB"/>
        </w:rPr>
        <w:t>Carreglefn</w:t>
      </w:r>
      <w:proofErr w:type="spellEnd"/>
      <w:r w:rsidRPr="00E20653">
        <w:rPr>
          <w:rFonts w:ascii="Times New Roman" w:eastAsia="Times New Roman" w:hAnsi="Times New Roman" w:cs="Times New Roman"/>
          <w:sz w:val="24"/>
          <w:szCs w:val="24"/>
          <w:lang w:eastAsia="en-GB"/>
        </w:rPr>
        <w:t xml:space="preserve">, </w:t>
      </w:r>
      <w:proofErr w:type="spellStart"/>
      <w:r w:rsidRPr="00E20653">
        <w:rPr>
          <w:rFonts w:ascii="Times New Roman" w:eastAsia="Times New Roman" w:hAnsi="Times New Roman" w:cs="Times New Roman"/>
          <w:sz w:val="24"/>
          <w:szCs w:val="24"/>
          <w:lang w:eastAsia="en-GB"/>
        </w:rPr>
        <w:t>Mynydd</w:t>
      </w:r>
      <w:proofErr w:type="spellEnd"/>
      <w:r w:rsidRPr="00E20653">
        <w:rPr>
          <w:rFonts w:ascii="Times New Roman" w:eastAsia="Times New Roman" w:hAnsi="Times New Roman" w:cs="Times New Roman"/>
          <w:sz w:val="24"/>
          <w:szCs w:val="24"/>
          <w:lang w:eastAsia="en-GB"/>
        </w:rPr>
        <w:t xml:space="preserve"> </w:t>
      </w:r>
      <w:proofErr w:type="spellStart"/>
      <w:r w:rsidRPr="00E20653">
        <w:rPr>
          <w:rFonts w:ascii="Times New Roman" w:eastAsia="Times New Roman" w:hAnsi="Times New Roman" w:cs="Times New Roman"/>
          <w:sz w:val="24"/>
          <w:szCs w:val="24"/>
          <w:lang w:eastAsia="en-GB"/>
        </w:rPr>
        <w:t>Mechell</w:t>
      </w:r>
      <w:proofErr w:type="spellEnd"/>
      <w:r w:rsidRPr="00E20653">
        <w:rPr>
          <w:rFonts w:ascii="Times New Roman" w:eastAsia="Times New Roman" w:hAnsi="Times New Roman" w:cs="Times New Roman"/>
          <w:sz w:val="24"/>
          <w:szCs w:val="24"/>
          <w:lang w:eastAsia="en-GB"/>
        </w:rPr>
        <w:t xml:space="preserve"> and </w:t>
      </w:r>
      <w:proofErr w:type="spellStart"/>
      <w:r w:rsidRPr="00E20653">
        <w:rPr>
          <w:rFonts w:ascii="Times New Roman" w:eastAsia="Times New Roman" w:hAnsi="Times New Roman" w:cs="Times New Roman"/>
          <w:sz w:val="24"/>
          <w:szCs w:val="24"/>
          <w:lang w:eastAsia="en-GB"/>
        </w:rPr>
        <w:t>Rhosgoch</w:t>
      </w:r>
      <w:proofErr w:type="spellEnd"/>
      <w:r w:rsidRPr="00E20653">
        <w:rPr>
          <w:rFonts w:ascii="Times New Roman" w:eastAsia="Times New Roman" w:hAnsi="Times New Roman" w:cs="Times New Roman"/>
          <w:sz w:val="24"/>
          <w:szCs w:val="24"/>
          <w:lang w:eastAsia="en-GB"/>
        </w:rPr>
        <w:t>) the population is 1,293 (Office for National Statistics, 2015a).</w:t>
      </w:r>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Llanfechell</w:t>
      </w:r>
      <w:proofErr w:type="spellEnd"/>
      <w:r>
        <w:rPr>
          <w:rFonts w:ascii="Times New Roman" w:eastAsia="Times New Roman" w:hAnsi="Times New Roman" w:cs="Times New Roman"/>
          <w:sz w:val="24"/>
          <w:szCs w:val="24"/>
          <w:lang w:eastAsia="en-GB"/>
        </w:rPr>
        <w:t xml:space="preserve"> is based in a rural area in the north of the island, where agriculture is one of the main industries, along with employment in the public sector. Anglesey Aluminium had also been one of the major employers for the north west of the island until its closure in 2009. The </w:t>
      </w:r>
      <w:proofErr w:type="spellStart"/>
      <w:r>
        <w:rPr>
          <w:rFonts w:ascii="Times New Roman" w:eastAsia="Times New Roman" w:hAnsi="Times New Roman" w:cs="Times New Roman"/>
          <w:sz w:val="24"/>
          <w:szCs w:val="24"/>
          <w:lang w:eastAsia="en-GB"/>
        </w:rPr>
        <w:t>Wylfa</w:t>
      </w:r>
      <w:proofErr w:type="spellEnd"/>
      <w:r>
        <w:rPr>
          <w:rFonts w:ascii="Times New Roman" w:eastAsia="Times New Roman" w:hAnsi="Times New Roman" w:cs="Times New Roman"/>
          <w:sz w:val="24"/>
          <w:szCs w:val="24"/>
          <w:lang w:eastAsia="en-GB"/>
        </w:rPr>
        <w:t xml:space="preserve"> nuclear plant and its possible replacement, </w:t>
      </w:r>
      <w:proofErr w:type="spellStart"/>
      <w:r>
        <w:rPr>
          <w:rFonts w:ascii="Times New Roman" w:eastAsia="Times New Roman" w:hAnsi="Times New Roman" w:cs="Times New Roman"/>
          <w:sz w:val="24"/>
          <w:szCs w:val="24"/>
          <w:lang w:eastAsia="en-GB"/>
        </w:rPr>
        <w:t>Wylfa</w:t>
      </w:r>
      <w:proofErr w:type="spellEnd"/>
      <w:r>
        <w:rPr>
          <w:rFonts w:ascii="Times New Roman" w:eastAsia="Times New Roman" w:hAnsi="Times New Roman" w:cs="Times New Roman"/>
          <w:sz w:val="24"/>
          <w:szCs w:val="24"/>
          <w:lang w:eastAsia="en-GB"/>
        </w:rPr>
        <w:t xml:space="preserve"> B have also provided work for local islanders. </w:t>
      </w:r>
    </w:p>
    <w:p w14:paraId="1CA327C0" w14:textId="47BC498E" w:rsidR="007D49A5" w:rsidRPr="00E20653" w:rsidRDefault="007D49A5" w:rsidP="007D49A5">
      <w:pPr>
        <w:spacing w:line="360" w:lineRule="auto"/>
        <w:jc w:val="both"/>
        <w:rPr>
          <w:rFonts w:ascii="Times New Roman" w:hAnsi="Times New Roman" w:cs="Times New Roman"/>
          <w:sz w:val="24"/>
          <w:szCs w:val="24"/>
        </w:rPr>
      </w:pPr>
      <w:proofErr w:type="spellStart"/>
      <w:r w:rsidRPr="00E20653">
        <w:rPr>
          <w:rFonts w:ascii="Times New Roman" w:hAnsi="Times New Roman" w:cs="Times New Roman"/>
          <w:sz w:val="24"/>
          <w:szCs w:val="24"/>
        </w:rPr>
        <w:lastRenderedPageBreak/>
        <w:t>Llanaelhaearn</w:t>
      </w:r>
      <w:proofErr w:type="spellEnd"/>
      <w:r w:rsidRPr="00E20653">
        <w:rPr>
          <w:rFonts w:ascii="Times New Roman" w:hAnsi="Times New Roman" w:cs="Times New Roman"/>
          <w:sz w:val="24"/>
          <w:szCs w:val="24"/>
        </w:rPr>
        <w:t xml:space="preserve"> is a village on the eastern arm of the </w:t>
      </w:r>
      <w:r w:rsidRPr="003A2169">
        <w:rPr>
          <w:rFonts w:ascii="Times New Roman" w:hAnsi="Times New Roman" w:cs="Times New Roman"/>
          <w:i/>
          <w:sz w:val="24"/>
          <w:szCs w:val="24"/>
        </w:rPr>
        <w:t xml:space="preserve">Pen </w:t>
      </w:r>
      <w:proofErr w:type="spellStart"/>
      <w:r w:rsidRPr="003A2169">
        <w:rPr>
          <w:rFonts w:ascii="Times New Roman" w:hAnsi="Times New Roman" w:cs="Times New Roman"/>
          <w:i/>
          <w:sz w:val="24"/>
          <w:szCs w:val="24"/>
        </w:rPr>
        <w:t>Llŷn</w:t>
      </w:r>
      <w:proofErr w:type="spellEnd"/>
      <w:r>
        <w:rPr>
          <w:rFonts w:ascii="Times New Roman" w:hAnsi="Times New Roman" w:cs="Times New Roman"/>
          <w:sz w:val="24"/>
          <w:szCs w:val="24"/>
        </w:rPr>
        <w:t xml:space="preserve"> (Pen </w:t>
      </w:r>
      <w:proofErr w:type="spellStart"/>
      <w:r>
        <w:rPr>
          <w:rFonts w:ascii="Times New Roman" w:hAnsi="Times New Roman" w:cs="Times New Roman"/>
          <w:sz w:val="24"/>
          <w:szCs w:val="24"/>
        </w:rPr>
        <w:t>Lleyn</w:t>
      </w:r>
      <w:proofErr w:type="spellEnd"/>
      <w:r>
        <w:rPr>
          <w:rFonts w:ascii="Times New Roman" w:hAnsi="Times New Roman" w:cs="Times New Roman"/>
          <w:sz w:val="24"/>
          <w:szCs w:val="24"/>
        </w:rPr>
        <w:t>)</w:t>
      </w:r>
      <w:r w:rsidRPr="00E20653">
        <w:rPr>
          <w:rFonts w:ascii="Times New Roman" w:hAnsi="Times New Roman" w:cs="Times New Roman"/>
          <w:sz w:val="24"/>
          <w:szCs w:val="24"/>
        </w:rPr>
        <w:t xml:space="preserve"> peninsula.</w:t>
      </w:r>
      <w:r w:rsidR="006324A3">
        <w:rPr>
          <w:rFonts w:ascii="Times New Roman" w:hAnsi="Times New Roman" w:cs="Times New Roman"/>
          <w:sz w:val="24"/>
          <w:szCs w:val="24"/>
        </w:rPr>
        <w:t xml:space="preserve"> </w:t>
      </w:r>
      <w:r w:rsidRPr="00E20653">
        <w:rPr>
          <w:rFonts w:ascii="Times New Roman" w:hAnsi="Times New Roman" w:cs="Times New Roman"/>
          <w:sz w:val="24"/>
          <w:szCs w:val="24"/>
        </w:rPr>
        <w:t>The last census showed t</w:t>
      </w:r>
      <w:r w:rsidR="00A67B58">
        <w:rPr>
          <w:rFonts w:ascii="Times New Roman" w:hAnsi="Times New Roman" w:cs="Times New Roman"/>
          <w:sz w:val="24"/>
          <w:szCs w:val="24"/>
        </w:rPr>
        <w:t xml:space="preserve">hat the ward of </w:t>
      </w:r>
      <w:proofErr w:type="spellStart"/>
      <w:r w:rsidR="00A67B58">
        <w:rPr>
          <w:rFonts w:ascii="Times New Roman" w:hAnsi="Times New Roman" w:cs="Times New Roman"/>
          <w:sz w:val="24"/>
          <w:szCs w:val="24"/>
        </w:rPr>
        <w:t>Llanaelhaearn</w:t>
      </w:r>
      <w:proofErr w:type="spellEnd"/>
      <w:r w:rsidR="00A67B58">
        <w:rPr>
          <w:rFonts w:ascii="Times New Roman" w:hAnsi="Times New Roman" w:cs="Times New Roman"/>
          <w:sz w:val="24"/>
          <w:szCs w:val="24"/>
        </w:rPr>
        <w:t xml:space="preserve"> (including</w:t>
      </w:r>
      <w:r>
        <w:rPr>
          <w:rFonts w:ascii="Times New Roman" w:hAnsi="Times New Roman" w:cs="Times New Roman"/>
          <w:sz w:val="24"/>
          <w:szCs w:val="24"/>
        </w:rPr>
        <w:t xml:space="preserve"> the village itself</w:t>
      </w:r>
      <w:r w:rsidRPr="00E20653">
        <w:rPr>
          <w:rFonts w:ascii="Times New Roman" w:hAnsi="Times New Roman" w:cs="Times New Roman"/>
          <w:sz w:val="24"/>
          <w:szCs w:val="24"/>
        </w:rPr>
        <w:t xml:space="preserve"> and the villages of </w:t>
      </w:r>
      <w:proofErr w:type="spellStart"/>
      <w:r w:rsidRPr="00E20653">
        <w:rPr>
          <w:rFonts w:ascii="Times New Roman" w:hAnsi="Times New Roman" w:cs="Times New Roman"/>
          <w:sz w:val="24"/>
          <w:szCs w:val="24"/>
        </w:rPr>
        <w:t>Pistyll</w:t>
      </w:r>
      <w:proofErr w:type="spellEnd"/>
      <w:r w:rsidRPr="00E20653">
        <w:rPr>
          <w:rFonts w:ascii="Times New Roman" w:hAnsi="Times New Roman" w:cs="Times New Roman"/>
          <w:sz w:val="24"/>
          <w:szCs w:val="24"/>
        </w:rPr>
        <w:t xml:space="preserve">, </w:t>
      </w:r>
      <w:proofErr w:type="spellStart"/>
      <w:r w:rsidRPr="00E20653">
        <w:rPr>
          <w:rFonts w:ascii="Times New Roman" w:hAnsi="Times New Roman" w:cs="Times New Roman"/>
          <w:sz w:val="24"/>
          <w:szCs w:val="24"/>
        </w:rPr>
        <w:t>Llithfaen</w:t>
      </w:r>
      <w:proofErr w:type="spellEnd"/>
      <w:r w:rsidRPr="00E20653">
        <w:rPr>
          <w:rFonts w:ascii="Times New Roman" w:hAnsi="Times New Roman" w:cs="Times New Roman"/>
          <w:sz w:val="24"/>
          <w:szCs w:val="24"/>
        </w:rPr>
        <w:t xml:space="preserve"> and </w:t>
      </w:r>
      <w:proofErr w:type="spellStart"/>
      <w:r w:rsidRPr="00E20653">
        <w:rPr>
          <w:rFonts w:ascii="Times New Roman" w:hAnsi="Times New Roman" w:cs="Times New Roman"/>
          <w:sz w:val="24"/>
          <w:szCs w:val="24"/>
        </w:rPr>
        <w:t>Trefor</w:t>
      </w:r>
      <w:proofErr w:type="spellEnd"/>
      <w:r w:rsidRPr="00E20653">
        <w:rPr>
          <w:rFonts w:ascii="Times New Roman" w:hAnsi="Times New Roman" w:cs="Times New Roman"/>
          <w:sz w:val="24"/>
          <w:szCs w:val="24"/>
        </w:rPr>
        <w:t xml:space="preserve">) consisted of 1,683 citizens (Office </w:t>
      </w:r>
      <w:r>
        <w:rPr>
          <w:rFonts w:ascii="Times New Roman" w:hAnsi="Times New Roman" w:cs="Times New Roman"/>
          <w:sz w:val="24"/>
          <w:szCs w:val="24"/>
        </w:rPr>
        <w:t>for</w:t>
      </w:r>
      <w:r w:rsidRPr="00E20653">
        <w:rPr>
          <w:rFonts w:ascii="Times New Roman" w:hAnsi="Times New Roman" w:cs="Times New Roman"/>
          <w:sz w:val="24"/>
          <w:szCs w:val="24"/>
        </w:rPr>
        <w:t xml:space="preserve"> National Statistics, 2015b). </w:t>
      </w:r>
    </w:p>
    <w:p w14:paraId="30A58FAA" w14:textId="5434A52F" w:rsidR="00A85A95" w:rsidRDefault="00770728" w:rsidP="00A85A95">
      <w:pPr>
        <w:spacing w:line="276" w:lineRule="auto"/>
        <w:jc w:val="both"/>
        <w:rPr>
          <w:rFonts w:ascii="Times New Roman" w:eastAsia="Times New Roman" w:hAnsi="Times New Roman" w:cs="Times New Roman"/>
          <w:b/>
          <w:noProof/>
          <w:sz w:val="24"/>
          <w:szCs w:val="24"/>
          <w:lang w:eastAsia="en-GB"/>
        </w:rPr>
      </w:pPr>
      <w:r w:rsidRPr="00D819F6">
        <w:rPr>
          <w:rFonts w:ascii="Times New Roman" w:hAnsi="Times New Roman" w:cs="Times New Roman"/>
          <w:sz w:val="24"/>
          <w:szCs w:val="24"/>
        </w:rPr>
        <w:t xml:space="preserve">In </w:t>
      </w:r>
      <w:r w:rsidR="00A67B58" w:rsidRPr="00D819F6">
        <w:rPr>
          <w:rFonts w:ascii="Times New Roman" w:hAnsi="Times New Roman" w:cs="Times New Roman"/>
          <w:sz w:val="24"/>
          <w:szCs w:val="24"/>
        </w:rPr>
        <w:t>Scotland,</w:t>
      </w:r>
      <w:r w:rsidR="004A0D18">
        <w:rPr>
          <w:rFonts w:ascii="Times New Roman" w:hAnsi="Times New Roman" w:cs="Times New Roman"/>
          <w:sz w:val="24"/>
          <w:szCs w:val="24"/>
        </w:rPr>
        <w:t xml:space="preserve"> the two case studies </w:t>
      </w:r>
      <w:r w:rsidR="00A67B58">
        <w:rPr>
          <w:rFonts w:ascii="Times New Roman" w:hAnsi="Times New Roman" w:cs="Times New Roman"/>
          <w:sz w:val="24"/>
          <w:szCs w:val="24"/>
        </w:rPr>
        <w:t>were</w:t>
      </w:r>
      <w:r w:rsidRPr="00D819F6">
        <w:rPr>
          <w:rFonts w:ascii="Times New Roman" w:hAnsi="Times New Roman" w:cs="Times New Roman"/>
          <w:sz w:val="24"/>
          <w:szCs w:val="24"/>
        </w:rPr>
        <w:t xml:space="preserve">,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Trust on the Isle of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(Inner Hebrides) and </w:t>
      </w:r>
      <w:proofErr w:type="spellStart"/>
      <w:r w:rsidRPr="00D819F6">
        <w:rPr>
          <w:rFonts w:ascii="Times New Roman" w:hAnsi="Times New Roman" w:cs="Times New Roman"/>
          <w:sz w:val="24"/>
          <w:szCs w:val="24"/>
        </w:rPr>
        <w:t>Horshader</w:t>
      </w:r>
      <w:proofErr w:type="spellEnd"/>
      <w:r w:rsidRPr="00D819F6">
        <w:rPr>
          <w:rFonts w:ascii="Times New Roman" w:hAnsi="Times New Roman" w:cs="Times New Roman"/>
          <w:sz w:val="24"/>
          <w:szCs w:val="24"/>
        </w:rPr>
        <w:t xml:space="preserve"> Trust in </w:t>
      </w:r>
      <w:proofErr w:type="spellStart"/>
      <w:r w:rsidRPr="00D819F6">
        <w:rPr>
          <w:rFonts w:ascii="Times New Roman" w:hAnsi="Times New Roman" w:cs="Times New Roman"/>
          <w:sz w:val="24"/>
          <w:szCs w:val="24"/>
        </w:rPr>
        <w:t>Siabost</w:t>
      </w:r>
      <w:proofErr w:type="spellEnd"/>
      <w:r w:rsidRPr="00D819F6">
        <w:rPr>
          <w:rFonts w:ascii="Times New Roman" w:hAnsi="Times New Roman" w:cs="Times New Roman"/>
          <w:sz w:val="24"/>
          <w:szCs w:val="24"/>
        </w:rPr>
        <w:t xml:space="preserve">, Isle of Lewis (Outer Hebrides) </w:t>
      </w:r>
      <w:r w:rsidR="004A0D18">
        <w:rPr>
          <w:rFonts w:ascii="Times New Roman" w:hAnsi="Times New Roman" w:cs="Times New Roman"/>
          <w:sz w:val="24"/>
          <w:szCs w:val="24"/>
        </w:rPr>
        <w:t>(see</w:t>
      </w:r>
      <w:r w:rsidR="00D34684" w:rsidRPr="00D819F6">
        <w:rPr>
          <w:rFonts w:ascii="Times New Roman" w:hAnsi="Times New Roman" w:cs="Times New Roman"/>
          <w:sz w:val="24"/>
          <w:szCs w:val="24"/>
        </w:rPr>
        <w:t xml:space="preserve"> Figure 1.2</w:t>
      </w:r>
      <w:r w:rsidR="004A0D18">
        <w:rPr>
          <w:rFonts w:ascii="Times New Roman" w:hAnsi="Times New Roman" w:cs="Times New Roman"/>
          <w:sz w:val="24"/>
          <w:szCs w:val="24"/>
        </w:rPr>
        <w:t>):</w:t>
      </w:r>
    </w:p>
    <w:p w14:paraId="2F3DFF3A" w14:textId="1E113BF5" w:rsidR="007E7D50" w:rsidRPr="00D819F6" w:rsidRDefault="00714926" w:rsidP="00C1522A">
      <w:pPr>
        <w:spacing w:line="276" w:lineRule="auto"/>
        <w:jc w:val="right"/>
        <w:rPr>
          <w:rFonts w:ascii="Times New Roman" w:hAnsi="Times New Roman" w:cs="Times New Roman"/>
          <w:sz w:val="24"/>
          <w:szCs w:val="24"/>
        </w:rPr>
      </w:pPr>
      <w:r w:rsidRPr="00D819F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74624" behindDoc="0" locked="0" layoutInCell="1" allowOverlap="1" wp14:anchorId="2546D8D0" wp14:editId="06571CBA">
                <wp:simplePos x="0" y="0"/>
                <wp:positionH relativeFrom="column">
                  <wp:posOffset>1790699</wp:posOffset>
                </wp:positionH>
                <wp:positionV relativeFrom="paragraph">
                  <wp:posOffset>278130</wp:posOffset>
                </wp:positionV>
                <wp:extent cx="1438275" cy="393700"/>
                <wp:effectExtent l="0" t="57150" r="9525" b="25400"/>
                <wp:wrapNone/>
                <wp:docPr id="7" name="Straight Arrow Connector 7"/>
                <wp:cNvGraphicFramePr/>
                <a:graphic xmlns:a="http://schemas.openxmlformats.org/drawingml/2006/main">
                  <a:graphicData uri="http://schemas.microsoft.com/office/word/2010/wordprocessingShape">
                    <wps:wsp>
                      <wps:cNvCnPr/>
                      <wps:spPr>
                        <a:xfrm flipV="1">
                          <a:off x="0" y="0"/>
                          <a:ext cx="1438275" cy="39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8DD19F" id="Straight Arrow Connector 7" o:spid="_x0000_s1026" type="#_x0000_t32" style="position:absolute;margin-left:141pt;margin-top:21.9pt;width:113.25pt;height:31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" strokecolor="black [3200]" strokeweight=".5pt">
                <v:stroke endarrow="block" joinstyle="miter"/>
              </v:shape>
            </w:pict>
          </mc:Fallback>
        </mc:AlternateContent>
      </w:r>
      <w:r w:rsidR="00C1522A" w:rsidRPr="00D819F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75648" behindDoc="0" locked="0" layoutInCell="1" allowOverlap="1" wp14:anchorId="6908CAC7" wp14:editId="1A8228D5">
                <wp:simplePos x="0" y="0"/>
                <wp:positionH relativeFrom="column">
                  <wp:posOffset>1790701</wp:posOffset>
                </wp:positionH>
                <wp:positionV relativeFrom="paragraph">
                  <wp:posOffset>1725930</wp:posOffset>
                </wp:positionV>
                <wp:extent cx="1333500" cy="152400"/>
                <wp:effectExtent l="0" t="0" r="76200" b="95250"/>
                <wp:wrapNone/>
                <wp:docPr id="9" name="Straight Arrow Connector 9"/>
                <wp:cNvGraphicFramePr/>
                <a:graphic xmlns:a="http://schemas.openxmlformats.org/drawingml/2006/main">
                  <a:graphicData uri="http://schemas.microsoft.com/office/word/2010/wordprocessingShape">
                    <wps:wsp>
                      <wps:cNvCnPr/>
                      <wps:spPr>
                        <a:xfrm>
                          <a:off x="0" y="0"/>
                          <a:ext cx="13335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9BCA82" id="Straight Arrow Connector 9" o:spid="_x0000_s1026" type="#_x0000_t32" style="position:absolute;margin-left:141pt;margin-top:135.9pt;width:10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" strokecolor="black [3200]" strokeweight=".5pt">
                <v:stroke endarrow="block" joinstyle="miter"/>
              </v:shape>
            </w:pict>
          </mc:Fallback>
        </mc:AlternateContent>
      </w:r>
      <w:r w:rsidR="00C1522A" w:rsidRPr="00D819F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79744" behindDoc="0" locked="0" layoutInCell="1" allowOverlap="1" wp14:anchorId="35CEAB83" wp14:editId="4B35D288">
                <wp:simplePos x="0" y="0"/>
                <wp:positionH relativeFrom="margin">
                  <wp:align>left</wp:align>
                </wp:positionH>
                <wp:positionV relativeFrom="paragraph">
                  <wp:posOffset>1361218</wp:posOffset>
                </wp:positionV>
                <wp:extent cx="1790700" cy="6477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47700"/>
                        </a:xfrm>
                        <a:prstGeom prst="rect">
                          <a:avLst/>
                        </a:prstGeom>
                        <a:solidFill>
                          <a:srgbClr val="FFFFFF"/>
                        </a:solidFill>
                        <a:ln w="19050">
                          <a:solidFill>
                            <a:srgbClr val="000000"/>
                          </a:solidFill>
                          <a:miter lim="800000"/>
                          <a:headEnd/>
                          <a:tailEnd/>
                        </a:ln>
                      </wps:spPr>
                      <wps:txbx>
                        <w:txbxContent>
                          <w:p w14:paraId="0494052C" w14:textId="1309C93F" w:rsidR="00876688" w:rsidRDefault="00876688" w:rsidP="00C1522A">
                            <w:pPr>
                              <w:jc w:val="center"/>
                              <w:rPr>
                                <w:rFonts w:ascii="Times New Roman" w:hAnsi="Times New Roman" w:cs="Times New Roman"/>
                                <w:sz w:val="24"/>
                              </w:rPr>
                            </w:pPr>
                            <w:r>
                              <w:rPr>
                                <w:rFonts w:ascii="Times New Roman" w:hAnsi="Times New Roman" w:cs="Times New Roman"/>
                                <w:sz w:val="24"/>
                              </w:rPr>
                              <w:t xml:space="preserve">Isle of </w:t>
                            </w:r>
                            <w:proofErr w:type="spellStart"/>
                            <w:r>
                              <w:rPr>
                                <w:rFonts w:ascii="Times New Roman" w:hAnsi="Times New Roman" w:cs="Times New Roman"/>
                                <w:sz w:val="24"/>
                              </w:rPr>
                              <w:t>Tiree</w:t>
                            </w:r>
                            <w:proofErr w:type="spellEnd"/>
                            <w:r>
                              <w:rPr>
                                <w:rFonts w:ascii="Times New Roman" w:hAnsi="Times New Roman" w:cs="Times New Roman"/>
                                <w:sz w:val="24"/>
                              </w:rPr>
                              <w:t>,</w:t>
                            </w:r>
                          </w:p>
                          <w:p w14:paraId="3D9728D3" w14:textId="2CB1F3C8" w:rsidR="00876688" w:rsidRPr="00D73D5F" w:rsidRDefault="00876688" w:rsidP="00C1522A">
                            <w:pPr>
                              <w:jc w:val="center"/>
                              <w:rPr>
                                <w:rFonts w:ascii="Times New Roman" w:hAnsi="Times New Roman" w:cs="Times New Roman"/>
                                <w:sz w:val="24"/>
                              </w:rPr>
                            </w:pPr>
                            <w:r>
                              <w:rPr>
                                <w:rFonts w:ascii="Times New Roman" w:hAnsi="Times New Roman" w:cs="Times New Roman"/>
                                <w:sz w:val="24"/>
                              </w:rPr>
                              <w:t>Inner Hebrides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EAB83" id="_x0000_s1028" type="#_x0000_t202" style="position:absolute;left:0;text-align:left;margin-left:0;margin-top:107.2pt;width:141pt;height:51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" strokeweight="1.5pt">
                <v:textbox>
                  <w:txbxContent>
                    <w:p w14:paraId="0494052C" w14:textId="1309C93F" w:rsidR="00876688" w:rsidRDefault="00876688" w:rsidP="00C1522A">
                      <w:pPr>
                        <w:jc w:val="center"/>
                        <w:rPr>
                          <w:rFonts w:ascii="Times New Roman" w:hAnsi="Times New Roman" w:cs="Times New Roman"/>
                          <w:sz w:val="24"/>
                        </w:rPr>
                      </w:pPr>
                      <w:r>
                        <w:rPr>
                          <w:rFonts w:ascii="Times New Roman" w:hAnsi="Times New Roman" w:cs="Times New Roman"/>
                          <w:sz w:val="24"/>
                        </w:rPr>
                        <w:t xml:space="preserve">Isle of </w:t>
                      </w:r>
                      <w:proofErr w:type="spellStart"/>
                      <w:r>
                        <w:rPr>
                          <w:rFonts w:ascii="Times New Roman" w:hAnsi="Times New Roman" w:cs="Times New Roman"/>
                          <w:sz w:val="24"/>
                        </w:rPr>
                        <w:t>Tiree</w:t>
                      </w:r>
                      <w:proofErr w:type="spellEnd"/>
                      <w:r>
                        <w:rPr>
                          <w:rFonts w:ascii="Times New Roman" w:hAnsi="Times New Roman" w:cs="Times New Roman"/>
                          <w:sz w:val="24"/>
                        </w:rPr>
                        <w:t>,</w:t>
                      </w:r>
                    </w:p>
                    <w:p w14:paraId="3D9728D3" w14:textId="2CB1F3C8" w:rsidR="00876688" w:rsidRPr="00D73D5F" w:rsidRDefault="00876688" w:rsidP="00C1522A">
                      <w:pPr>
                        <w:jc w:val="center"/>
                        <w:rPr>
                          <w:rFonts w:ascii="Times New Roman" w:hAnsi="Times New Roman" w:cs="Times New Roman"/>
                          <w:sz w:val="24"/>
                        </w:rPr>
                      </w:pPr>
                      <w:r>
                        <w:rPr>
                          <w:rFonts w:ascii="Times New Roman" w:hAnsi="Times New Roman" w:cs="Times New Roman"/>
                          <w:sz w:val="24"/>
                        </w:rPr>
                        <w:t>Inner Hebrides</w:t>
                      </w:r>
                    </w:p>
                  </w:txbxContent>
                </v:textbox>
                <w10:wrap anchorx="margin"/>
              </v:shape>
            </w:pict>
          </mc:Fallback>
        </mc:AlternateContent>
      </w:r>
      <w:r w:rsidR="00A85A95" w:rsidRPr="00D819F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77696" behindDoc="0" locked="0" layoutInCell="1" allowOverlap="1" wp14:anchorId="716AE5D2" wp14:editId="153625A5">
                <wp:simplePos x="0" y="0"/>
                <wp:positionH relativeFrom="margin">
                  <wp:align>left</wp:align>
                </wp:positionH>
                <wp:positionV relativeFrom="paragraph">
                  <wp:posOffset>371505</wp:posOffset>
                </wp:positionV>
                <wp:extent cx="1790700" cy="6477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47700"/>
                        </a:xfrm>
                        <a:prstGeom prst="rect">
                          <a:avLst/>
                        </a:prstGeom>
                        <a:solidFill>
                          <a:srgbClr val="FFFFFF"/>
                        </a:solidFill>
                        <a:ln w="19050">
                          <a:solidFill>
                            <a:srgbClr val="000000"/>
                          </a:solidFill>
                          <a:miter lim="800000"/>
                          <a:headEnd/>
                          <a:tailEnd/>
                        </a:ln>
                      </wps:spPr>
                      <wps:txbx>
                        <w:txbxContent>
                          <w:p w14:paraId="1E413232" w14:textId="2F1CD90F" w:rsidR="00876688" w:rsidRPr="00D73D5F" w:rsidRDefault="00876688" w:rsidP="00A85A95">
                            <w:pPr>
                              <w:jc w:val="center"/>
                              <w:rPr>
                                <w:rFonts w:ascii="Times New Roman" w:hAnsi="Times New Roman" w:cs="Times New Roman"/>
                                <w:sz w:val="24"/>
                              </w:rPr>
                            </w:pPr>
                            <w:proofErr w:type="spellStart"/>
                            <w:r>
                              <w:rPr>
                                <w:rFonts w:ascii="Times New Roman" w:hAnsi="Times New Roman" w:cs="Times New Roman"/>
                                <w:sz w:val="24"/>
                              </w:rPr>
                              <w:t>Siabost</w:t>
                            </w:r>
                            <w:proofErr w:type="spellEnd"/>
                            <w:r w:rsidRPr="00D73D5F">
                              <w:rPr>
                                <w:rFonts w:ascii="Times New Roman" w:hAnsi="Times New Roman" w:cs="Times New Roman"/>
                                <w:sz w:val="24"/>
                              </w:rPr>
                              <w:t>,</w:t>
                            </w:r>
                            <w:r>
                              <w:rPr>
                                <w:rFonts w:ascii="Times New Roman" w:hAnsi="Times New Roman" w:cs="Times New Roman"/>
                                <w:sz w:val="24"/>
                              </w:rPr>
                              <w:t xml:space="preserve"> Isle of Lewis</w:t>
                            </w:r>
                          </w:p>
                          <w:p w14:paraId="462F618F" w14:textId="168E625F" w:rsidR="00876688" w:rsidRPr="00D73D5F" w:rsidRDefault="00876688" w:rsidP="00A85A95">
                            <w:pPr>
                              <w:jc w:val="center"/>
                              <w:rPr>
                                <w:rFonts w:ascii="Times New Roman" w:hAnsi="Times New Roman" w:cs="Times New Roman"/>
                                <w:sz w:val="24"/>
                              </w:rPr>
                            </w:pPr>
                            <w:r>
                              <w:rPr>
                                <w:rFonts w:ascii="Times New Roman" w:hAnsi="Times New Roman" w:cs="Times New Roman"/>
                                <w:sz w:val="24"/>
                              </w:rPr>
                              <w:t>Outer Hebrides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AE5D2" id="_x0000_s1029" type="#_x0000_t202" style="position:absolute;left:0;text-align:left;margin-left:0;margin-top:29.25pt;width:141pt;height:51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" strokeweight="1.5pt">
                <v:textbox>
                  <w:txbxContent>
                    <w:p w14:paraId="1E413232" w14:textId="2F1CD90F" w:rsidR="00876688" w:rsidRPr="00D73D5F" w:rsidRDefault="00876688" w:rsidP="00A85A95">
                      <w:pPr>
                        <w:jc w:val="center"/>
                        <w:rPr>
                          <w:rFonts w:ascii="Times New Roman" w:hAnsi="Times New Roman" w:cs="Times New Roman"/>
                          <w:sz w:val="24"/>
                        </w:rPr>
                      </w:pPr>
                      <w:proofErr w:type="spellStart"/>
                      <w:r>
                        <w:rPr>
                          <w:rFonts w:ascii="Times New Roman" w:hAnsi="Times New Roman" w:cs="Times New Roman"/>
                          <w:sz w:val="24"/>
                        </w:rPr>
                        <w:t>Siabost</w:t>
                      </w:r>
                      <w:proofErr w:type="spellEnd"/>
                      <w:r w:rsidRPr="00D73D5F">
                        <w:rPr>
                          <w:rFonts w:ascii="Times New Roman" w:hAnsi="Times New Roman" w:cs="Times New Roman"/>
                          <w:sz w:val="24"/>
                        </w:rPr>
                        <w:t>,</w:t>
                      </w:r>
                      <w:r>
                        <w:rPr>
                          <w:rFonts w:ascii="Times New Roman" w:hAnsi="Times New Roman" w:cs="Times New Roman"/>
                          <w:sz w:val="24"/>
                        </w:rPr>
                        <w:t xml:space="preserve"> Isle of Lewis</w:t>
                      </w:r>
                    </w:p>
                    <w:p w14:paraId="462F618F" w14:textId="168E625F" w:rsidR="00876688" w:rsidRPr="00D73D5F" w:rsidRDefault="00876688" w:rsidP="00A85A95">
                      <w:pPr>
                        <w:jc w:val="center"/>
                        <w:rPr>
                          <w:rFonts w:ascii="Times New Roman" w:hAnsi="Times New Roman" w:cs="Times New Roman"/>
                          <w:sz w:val="24"/>
                        </w:rPr>
                      </w:pPr>
                      <w:r>
                        <w:rPr>
                          <w:rFonts w:ascii="Times New Roman" w:hAnsi="Times New Roman" w:cs="Times New Roman"/>
                          <w:sz w:val="24"/>
                        </w:rPr>
                        <w:t>Outer Hebrides</w:t>
                      </w:r>
                    </w:p>
                  </w:txbxContent>
                </v:textbox>
                <w10:wrap anchorx="margin"/>
              </v:shape>
            </w:pict>
          </mc:Fallback>
        </mc:AlternateContent>
      </w:r>
      <w:r w:rsidR="00A85A95" w:rsidRPr="00E20653">
        <w:rPr>
          <w:rFonts w:ascii="Times New Roman" w:eastAsia="Times New Roman" w:hAnsi="Times New Roman" w:cs="Times New Roman"/>
          <w:b/>
          <w:noProof/>
          <w:sz w:val="24"/>
          <w:szCs w:val="24"/>
          <w:lang w:eastAsia="en-GB"/>
        </w:rPr>
        <w:drawing>
          <wp:inline distT="0" distB="0" distL="0" distR="0" wp14:anchorId="267143B5" wp14:editId="11E3436A">
            <wp:extent cx="3011805" cy="2594344"/>
            <wp:effectExtent l="19050" t="19050" r="17145"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land-map.jp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colorTemperature colorTemp="7200"/>
                              </a14:imgEffect>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rcRect l="2609" t="1946" r="3735" b="27060"/>
                    <a:stretch/>
                  </pic:blipFill>
                  <pic:spPr bwMode="auto">
                    <a:xfrm>
                      <a:off x="0" y="0"/>
                      <a:ext cx="3023765" cy="2604646"/>
                    </a:xfrm>
                    <a:prstGeom prst="rect">
                      <a:avLst/>
                    </a:prstGeom>
                    <a:ln w="1905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D34684" w:rsidRPr="00D819F6">
        <w:rPr>
          <w:rFonts w:ascii="Times New Roman" w:hAnsi="Times New Roman" w:cs="Times New Roman"/>
          <w:noProof/>
          <w:sz w:val="24"/>
          <w:szCs w:val="24"/>
          <w:lang w:val="cy-GB" w:eastAsia="cy-GB"/>
        </w:rPr>
        <w:t xml:space="preserve">        </w:t>
      </w:r>
    </w:p>
    <w:p w14:paraId="17AB42DC" w14:textId="06E32968" w:rsidR="00D34684" w:rsidRPr="00D819F6" w:rsidRDefault="00A85A95" w:rsidP="00C1522A">
      <w:pPr>
        <w:spacing w:after="150" w:line="276" w:lineRule="auto"/>
        <w:jc w:val="right"/>
        <w:rPr>
          <w:rFonts w:ascii="Times New Roman" w:eastAsia="Times New Roman" w:hAnsi="Times New Roman" w:cs="Times New Roman"/>
          <w:sz w:val="20"/>
          <w:szCs w:val="24"/>
          <w:lang w:eastAsia="en-GB"/>
        </w:rPr>
      </w:pPr>
      <w:r w:rsidRPr="00D819F6">
        <w:rPr>
          <w:rFonts w:ascii="Times New Roman" w:hAnsi="Times New Roman" w:cs="Times New Roman"/>
          <w:noProof/>
          <w:sz w:val="24"/>
          <w:szCs w:val="24"/>
          <w:lang w:eastAsia="en-GB"/>
        </w:rPr>
        <w:drawing>
          <wp:anchor distT="0" distB="0" distL="114300" distR="114300" simplePos="0" relativeHeight="251673600" behindDoc="0" locked="0" layoutInCell="1" allowOverlap="1" wp14:anchorId="2EFD0731" wp14:editId="3999B8C3">
            <wp:simplePos x="0" y="0"/>
            <wp:positionH relativeFrom="column">
              <wp:posOffset>2114550</wp:posOffset>
            </wp:positionH>
            <wp:positionV relativeFrom="page">
              <wp:posOffset>-20564475</wp:posOffset>
            </wp:positionV>
            <wp:extent cx="3645535" cy="33407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grayscl/>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45535" cy="334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684" w:rsidRPr="00D819F6">
        <w:rPr>
          <w:rFonts w:ascii="Times New Roman" w:eastAsia="Times New Roman" w:hAnsi="Times New Roman" w:cs="Times New Roman"/>
          <w:sz w:val="20"/>
          <w:szCs w:val="24"/>
          <w:lang w:eastAsia="en-GB"/>
        </w:rPr>
        <w:t xml:space="preserve">Figure 1.2 Map of Scotland showing </w:t>
      </w:r>
      <w:proofErr w:type="spellStart"/>
      <w:r w:rsidR="00D34684" w:rsidRPr="00D819F6">
        <w:rPr>
          <w:rFonts w:ascii="Times New Roman" w:eastAsia="Times New Roman" w:hAnsi="Times New Roman" w:cs="Times New Roman"/>
          <w:sz w:val="20"/>
          <w:szCs w:val="24"/>
          <w:lang w:eastAsia="en-GB"/>
        </w:rPr>
        <w:t>Siabost</w:t>
      </w:r>
      <w:proofErr w:type="spellEnd"/>
      <w:r w:rsidR="00D34684" w:rsidRPr="00D819F6">
        <w:rPr>
          <w:rFonts w:ascii="Times New Roman" w:eastAsia="Times New Roman" w:hAnsi="Times New Roman" w:cs="Times New Roman"/>
          <w:sz w:val="20"/>
          <w:szCs w:val="24"/>
          <w:lang w:eastAsia="en-GB"/>
        </w:rPr>
        <w:t xml:space="preserve"> a</w:t>
      </w:r>
      <w:r w:rsidR="008A48B4" w:rsidRPr="00D819F6">
        <w:rPr>
          <w:rFonts w:ascii="Times New Roman" w:eastAsia="Times New Roman" w:hAnsi="Times New Roman" w:cs="Times New Roman"/>
          <w:sz w:val="20"/>
          <w:szCs w:val="24"/>
          <w:lang w:eastAsia="en-GB"/>
        </w:rPr>
        <w:t xml:space="preserve">nd </w:t>
      </w:r>
      <w:proofErr w:type="spellStart"/>
      <w:r w:rsidR="008A48B4" w:rsidRPr="00D819F6">
        <w:rPr>
          <w:rFonts w:ascii="Times New Roman" w:eastAsia="Times New Roman" w:hAnsi="Times New Roman" w:cs="Times New Roman"/>
          <w:sz w:val="20"/>
          <w:szCs w:val="24"/>
          <w:lang w:eastAsia="en-GB"/>
        </w:rPr>
        <w:t>Tiree</w:t>
      </w:r>
      <w:proofErr w:type="spellEnd"/>
      <w:r w:rsidR="008A48B4" w:rsidRPr="00D819F6">
        <w:rPr>
          <w:rFonts w:ascii="Times New Roman" w:eastAsia="Times New Roman" w:hAnsi="Times New Roman" w:cs="Times New Roman"/>
          <w:sz w:val="20"/>
          <w:szCs w:val="24"/>
          <w:lang w:eastAsia="en-GB"/>
        </w:rPr>
        <w:t xml:space="preserve"> (Free World Maps, 2015b</w:t>
      </w:r>
      <w:r w:rsidR="00D34684" w:rsidRPr="00D819F6">
        <w:rPr>
          <w:rFonts w:ascii="Times New Roman" w:eastAsia="Times New Roman" w:hAnsi="Times New Roman" w:cs="Times New Roman"/>
          <w:sz w:val="20"/>
          <w:szCs w:val="24"/>
          <w:lang w:eastAsia="en-GB"/>
        </w:rPr>
        <w:t>)</w:t>
      </w:r>
    </w:p>
    <w:p w14:paraId="5E3BFD4B" w14:textId="3FED0612" w:rsidR="007D49A5" w:rsidRDefault="007D49A5" w:rsidP="00387842">
      <w:pPr>
        <w:spacing w:after="150" w:line="360" w:lineRule="auto"/>
        <w:jc w:val="both"/>
      </w:pPr>
      <w:proofErr w:type="spellStart"/>
      <w:r w:rsidRPr="00E20653">
        <w:rPr>
          <w:rFonts w:ascii="Times New Roman" w:eastAsia="Times New Roman" w:hAnsi="Times New Roman" w:cs="Times New Roman"/>
          <w:sz w:val="24"/>
          <w:szCs w:val="24"/>
          <w:lang w:eastAsia="en-GB"/>
        </w:rPr>
        <w:t>Siabost</w:t>
      </w:r>
      <w:proofErr w:type="spellEnd"/>
      <w:r w:rsidR="004A0D18">
        <w:rPr>
          <w:rFonts w:ascii="Times New Roman" w:eastAsia="Times New Roman" w:hAnsi="Times New Roman" w:cs="Times New Roman"/>
          <w:sz w:val="24"/>
          <w:szCs w:val="24"/>
          <w:lang w:eastAsia="en-GB"/>
        </w:rPr>
        <w:t xml:space="preserve"> </w:t>
      </w:r>
      <w:r w:rsidRPr="00E20653">
        <w:rPr>
          <w:rFonts w:ascii="Times New Roman" w:eastAsia="Times New Roman" w:hAnsi="Times New Roman" w:cs="Times New Roman"/>
          <w:sz w:val="24"/>
          <w:szCs w:val="24"/>
          <w:lang w:eastAsia="en-GB"/>
        </w:rPr>
        <w:t xml:space="preserve">is a township that comprises of north </w:t>
      </w:r>
      <w:proofErr w:type="spellStart"/>
      <w:r w:rsidRPr="00E20653">
        <w:rPr>
          <w:rFonts w:ascii="Times New Roman" w:eastAsia="Times New Roman" w:hAnsi="Times New Roman" w:cs="Times New Roman"/>
          <w:sz w:val="24"/>
          <w:szCs w:val="24"/>
          <w:lang w:eastAsia="en-GB"/>
        </w:rPr>
        <w:t>Siabost</w:t>
      </w:r>
      <w:proofErr w:type="spellEnd"/>
      <w:r w:rsidRPr="00E20653">
        <w:rPr>
          <w:rFonts w:ascii="Times New Roman" w:eastAsia="Times New Roman" w:hAnsi="Times New Roman" w:cs="Times New Roman"/>
          <w:sz w:val="24"/>
          <w:szCs w:val="24"/>
          <w:lang w:eastAsia="en-GB"/>
        </w:rPr>
        <w:t xml:space="preserve">, new </w:t>
      </w:r>
      <w:proofErr w:type="spellStart"/>
      <w:r w:rsidRPr="00E20653">
        <w:rPr>
          <w:rFonts w:ascii="Times New Roman" w:eastAsia="Times New Roman" w:hAnsi="Times New Roman" w:cs="Times New Roman"/>
          <w:sz w:val="24"/>
          <w:szCs w:val="24"/>
          <w:lang w:eastAsia="en-GB"/>
        </w:rPr>
        <w:t>Siabost</w:t>
      </w:r>
      <w:proofErr w:type="spellEnd"/>
      <w:r w:rsidRPr="00E20653">
        <w:rPr>
          <w:rFonts w:ascii="Times New Roman" w:eastAsia="Times New Roman" w:hAnsi="Times New Roman" w:cs="Times New Roman"/>
          <w:sz w:val="24"/>
          <w:szCs w:val="24"/>
          <w:lang w:eastAsia="en-GB"/>
        </w:rPr>
        <w:t xml:space="preserve"> and south </w:t>
      </w:r>
      <w:proofErr w:type="spellStart"/>
      <w:r w:rsidRPr="00E20653">
        <w:rPr>
          <w:rFonts w:ascii="Times New Roman" w:eastAsia="Times New Roman" w:hAnsi="Times New Roman" w:cs="Times New Roman"/>
          <w:sz w:val="24"/>
          <w:szCs w:val="24"/>
          <w:lang w:eastAsia="en-GB"/>
        </w:rPr>
        <w:t>Siabost</w:t>
      </w:r>
      <w:proofErr w:type="spellEnd"/>
      <w:r w:rsidRPr="00E20653">
        <w:rPr>
          <w:rFonts w:ascii="Times New Roman" w:eastAsia="Times New Roman" w:hAnsi="Times New Roman" w:cs="Times New Roman"/>
          <w:sz w:val="24"/>
          <w:szCs w:val="24"/>
          <w:lang w:eastAsia="en-GB"/>
        </w:rPr>
        <w:t>, and i</w:t>
      </w:r>
      <w:r>
        <w:rPr>
          <w:rFonts w:ascii="Times New Roman" w:eastAsia="Times New Roman" w:hAnsi="Times New Roman" w:cs="Times New Roman"/>
          <w:sz w:val="24"/>
          <w:szCs w:val="24"/>
          <w:lang w:eastAsia="en-GB"/>
        </w:rPr>
        <w:t>s on the west coast of the Isle</w:t>
      </w:r>
      <w:r w:rsidRPr="00E20653">
        <w:rPr>
          <w:rFonts w:ascii="Times New Roman" w:eastAsia="Times New Roman" w:hAnsi="Times New Roman" w:cs="Times New Roman"/>
          <w:sz w:val="24"/>
          <w:szCs w:val="24"/>
          <w:lang w:eastAsia="en-GB"/>
        </w:rPr>
        <w:t xml:space="preserve"> of Lewis in t</w:t>
      </w:r>
      <w:r w:rsidR="006324A3">
        <w:rPr>
          <w:rFonts w:ascii="Times New Roman" w:eastAsia="Times New Roman" w:hAnsi="Times New Roman" w:cs="Times New Roman"/>
          <w:sz w:val="24"/>
          <w:szCs w:val="24"/>
          <w:lang w:eastAsia="en-GB"/>
        </w:rPr>
        <w:t xml:space="preserve">he Outer Hebrides of Scotland. </w:t>
      </w:r>
      <w:proofErr w:type="spellStart"/>
      <w:r w:rsidRPr="00387842">
        <w:rPr>
          <w:rFonts w:ascii="Times" w:hAnsi="Times"/>
          <w:sz w:val="24"/>
          <w:szCs w:val="24"/>
        </w:rPr>
        <w:t>Siabost</w:t>
      </w:r>
      <w:proofErr w:type="spellEnd"/>
      <w:r w:rsidRPr="00387842">
        <w:rPr>
          <w:rFonts w:ascii="Times" w:hAnsi="Times"/>
          <w:sz w:val="24"/>
          <w:szCs w:val="24"/>
        </w:rPr>
        <w:t xml:space="preserve"> is to the west of </w:t>
      </w:r>
      <w:proofErr w:type="spellStart"/>
      <w:r w:rsidRPr="00387842">
        <w:rPr>
          <w:rFonts w:ascii="Times" w:hAnsi="Times"/>
          <w:i/>
          <w:sz w:val="24"/>
          <w:szCs w:val="24"/>
        </w:rPr>
        <w:t>Mòinteach</w:t>
      </w:r>
      <w:proofErr w:type="spellEnd"/>
      <w:r w:rsidRPr="00387842">
        <w:rPr>
          <w:rFonts w:ascii="Times" w:hAnsi="Times"/>
          <w:i/>
          <w:sz w:val="24"/>
          <w:szCs w:val="24"/>
        </w:rPr>
        <w:t xml:space="preserve"> </w:t>
      </w:r>
      <w:proofErr w:type="spellStart"/>
      <w:r w:rsidRPr="00387842">
        <w:rPr>
          <w:rFonts w:ascii="Times" w:hAnsi="Times"/>
          <w:i/>
          <w:sz w:val="24"/>
          <w:szCs w:val="24"/>
        </w:rPr>
        <w:t>riabhach</w:t>
      </w:r>
      <w:proofErr w:type="spellEnd"/>
      <w:r w:rsidRPr="00387842">
        <w:rPr>
          <w:rFonts w:ascii="Times" w:hAnsi="Times"/>
          <w:sz w:val="24"/>
          <w:szCs w:val="24"/>
        </w:rPr>
        <w:t xml:space="preserve"> - the Brindled Moor described as “several hundred square miles of bog, hag, crag, heather, loch and </w:t>
      </w:r>
      <w:proofErr w:type="spellStart"/>
      <w:r w:rsidRPr="00387842">
        <w:rPr>
          <w:rFonts w:ascii="Times" w:hAnsi="Times"/>
          <w:sz w:val="24"/>
          <w:szCs w:val="24"/>
        </w:rPr>
        <w:t>lochan</w:t>
      </w:r>
      <w:proofErr w:type="spellEnd"/>
      <w:r w:rsidRPr="00387842">
        <w:rPr>
          <w:rFonts w:ascii="Times" w:hAnsi="Times"/>
          <w:sz w:val="24"/>
          <w:szCs w:val="24"/>
        </w:rPr>
        <w:t xml:space="preserve"> that make up the interior of Lewis” (MacFarlane, 2015, p.15). </w:t>
      </w:r>
      <w:proofErr w:type="spellStart"/>
      <w:r w:rsidRPr="00387842">
        <w:rPr>
          <w:rFonts w:ascii="Times" w:hAnsi="Times"/>
          <w:sz w:val="24"/>
          <w:szCs w:val="24"/>
        </w:rPr>
        <w:t>Siabost</w:t>
      </w:r>
      <w:proofErr w:type="spellEnd"/>
      <w:r w:rsidRPr="00387842">
        <w:rPr>
          <w:rFonts w:ascii="Times" w:hAnsi="Times"/>
          <w:sz w:val="24"/>
          <w:szCs w:val="24"/>
        </w:rPr>
        <w:t xml:space="preserve"> is approximately 40 miles away from Stornoway, the main town of Lewis and Harris. Unlike a traditional village that has a distinctive centre, </w:t>
      </w:r>
      <w:proofErr w:type="spellStart"/>
      <w:r w:rsidRPr="00387842">
        <w:rPr>
          <w:rFonts w:ascii="Times" w:hAnsi="Times"/>
          <w:sz w:val="24"/>
          <w:szCs w:val="24"/>
        </w:rPr>
        <w:t>Siabost</w:t>
      </w:r>
      <w:proofErr w:type="spellEnd"/>
      <w:r w:rsidRPr="00387842">
        <w:rPr>
          <w:rFonts w:ascii="Times" w:hAnsi="Times"/>
          <w:sz w:val="24"/>
          <w:szCs w:val="24"/>
        </w:rPr>
        <w:t xml:space="preserve"> is a dispersed township and its households are scattered across a few miles of coastline. North, south and new </w:t>
      </w:r>
      <w:proofErr w:type="spellStart"/>
      <w:r w:rsidRPr="00387842">
        <w:rPr>
          <w:rFonts w:ascii="Times" w:hAnsi="Times"/>
          <w:sz w:val="24"/>
          <w:szCs w:val="24"/>
        </w:rPr>
        <w:t>Siabost</w:t>
      </w:r>
      <w:proofErr w:type="spellEnd"/>
      <w:r w:rsidRPr="00387842">
        <w:rPr>
          <w:rFonts w:ascii="Times" w:hAnsi="Times"/>
          <w:sz w:val="24"/>
          <w:szCs w:val="24"/>
        </w:rPr>
        <w:t xml:space="preserve"> have a collective population of approximately 280 people (Scotland’s Census, 2015). </w:t>
      </w:r>
    </w:p>
    <w:p w14:paraId="560C90DD" w14:textId="1ADCC202" w:rsidR="007D49A5" w:rsidRPr="00B448E2" w:rsidRDefault="007D49A5" w:rsidP="00387842">
      <w:pPr>
        <w:spacing w:after="150" w:line="360" w:lineRule="auto"/>
        <w:jc w:val="both"/>
        <w:rPr>
          <w:rFonts w:ascii="Times" w:hAnsi="Times"/>
          <w:sz w:val="24"/>
          <w:szCs w:val="24"/>
        </w:rPr>
      </w:pPr>
      <w:proofErr w:type="spellStart"/>
      <w:r w:rsidRPr="00387842">
        <w:rPr>
          <w:rFonts w:ascii="Times" w:hAnsi="Times"/>
          <w:i/>
          <w:sz w:val="24"/>
          <w:szCs w:val="24"/>
        </w:rPr>
        <w:t>Eilean</w:t>
      </w:r>
      <w:proofErr w:type="spellEnd"/>
      <w:r w:rsidRPr="00387842">
        <w:rPr>
          <w:rFonts w:ascii="Times" w:hAnsi="Times"/>
          <w:i/>
          <w:sz w:val="24"/>
          <w:szCs w:val="24"/>
        </w:rPr>
        <w:t xml:space="preserve"> </w:t>
      </w:r>
      <w:proofErr w:type="spellStart"/>
      <w:r w:rsidRPr="00387842">
        <w:rPr>
          <w:rFonts w:ascii="Times" w:hAnsi="Times"/>
          <w:i/>
          <w:sz w:val="24"/>
          <w:szCs w:val="24"/>
        </w:rPr>
        <w:t>Tiriodh</w:t>
      </w:r>
      <w:proofErr w:type="spellEnd"/>
      <w:r w:rsidRPr="00387842">
        <w:rPr>
          <w:rFonts w:ascii="Times" w:hAnsi="Times"/>
          <w:sz w:val="24"/>
          <w:szCs w:val="24"/>
        </w:rPr>
        <w:t xml:space="preserve">, The Isle of </w:t>
      </w:r>
      <w:proofErr w:type="spellStart"/>
      <w:r w:rsidRPr="00387842">
        <w:rPr>
          <w:rFonts w:ascii="Times" w:hAnsi="Times"/>
          <w:sz w:val="24"/>
          <w:szCs w:val="24"/>
        </w:rPr>
        <w:t>Tiree</w:t>
      </w:r>
      <w:proofErr w:type="spellEnd"/>
      <w:r w:rsidRPr="00387842">
        <w:rPr>
          <w:rFonts w:ascii="Times" w:hAnsi="Times"/>
          <w:sz w:val="24"/>
          <w:szCs w:val="24"/>
        </w:rPr>
        <w:t xml:space="preserve"> is the furthest westerly island of the Inner Hebrides</w:t>
      </w:r>
      <w:r w:rsidR="0041330B" w:rsidRPr="00387842">
        <w:rPr>
          <w:rFonts w:ascii="Times" w:hAnsi="Times"/>
          <w:sz w:val="24"/>
          <w:szCs w:val="24"/>
        </w:rPr>
        <w:t>.</w:t>
      </w:r>
      <w:r w:rsidRPr="00387842">
        <w:rPr>
          <w:rFonts w:ascii="Times" w:hAnsi="Times"/>
          <w:sz w:val="24"/>
          <w:szCs w:val="24"/>
        </w:rPr>
        <w:t xml:space="preserve"> The 2011 Scottish census report</w:t>
      </w:r>
      <w:r w:rsidR="004A0D18">
        <w:rPr>
          <w:rFonts w:ascii="Times" w:hAnsi="Times"/>
          <w:sz w:val="24"/>
          <w:szCs w:val="24"/>
        </w:rPr>
        <w:t xml:space="preserve">ed </w:t>
      </w:r>
      <w:r w:rsidRPr="00B448E2">
        <w:rPr>
          <w:rFonts w:ascii="Times" w:hAnsi="Times"/>
          <w:sz w:val="24"/>
          <w:szCs w:val="24"/>
        </w:rPr>
        <w:t xml:space="preserve">a 15% fall in the population number from 770 to 653 </w:t>
      </w:r>
      <w:r w:rsidR="004A0D18">
        <w:rPr>
          <w:rFonts w:ascii="Times" w:hAnsi="Times"/>
          <w:sz w:val="24"/>
          <w:szCs w:val="24"/>
        </w:rPr>
        <w:t xml:space="preserve">since the 2001 census </w:t>
      </w:r>
      <w:r w:rsidRPr="00B448E2">
        <w:rPr>
          <w:rFonts w:ascii="Times" w:hAnsi="Times"/>
          <w:sz w:val="24"/>
          <w:szCs w:val="24"/>
        </w:rPr>
        <w:t xml:space="preserve">(An </w:t>
      </w:r>
      <w:proofErr w:type="spellStart"/>
      <w:r w:rsidRPr="00B448E2">
        <w:rPr>
          <w:rFonts w:ascii="Times" w:hAnsi="Times"/>
          <w:sz w:val="24"/>
          <w:szCs w:val="24"/>
        </w:rPr>
        <w:t>Tirisdeach</w:t>
      </w:r>
      <w:proofErr w:type="spellEnd"/>
      <w:r w:rsidRPr="00B448E2">
        <w:rPr>
          <w:rFonts w:ascii="Times" w:hAnsi="Times"/>
          <w:sz w:val="24"/>
          <w:szCs w:val="24"/>
        </w:rPr>
        <w:t xml:space="preserve">, 2013). National Records of Scotland also supply projections for possible future population and demographic scenarios of Scotland, and predict that there will be further depopulation and aging of the communities of Argyll and Bute, including on the island of </w:t>
      </w:r>
      <w:proofErr w:type="spellStart"/>
      <w:r w:rsidRPr="00B448E2">
        <w:rPr>
          <w:rFonts w:ascii="Times" w:hAnsi="Times"/>
          <w:sz w:val="24"/>
          <w:szCs w:val="24"/>
        </w:rPr>
        <w:t>Tiree</w:t>
      </w:r>
      <w:proofErr w:type="spellEnd"/>
      <w:r w:rsidRPr="00B448E2">
        <w:rPr>
          <w:rFonts w:ascii="Times" w:hAnsi="Times"/>
          <w:sz w:val="24"/>
          <w:szCs w:val="24"/>
        </w:rPr>
        <w:t xml:space="preserve"> (Argyll and Bute Council, 2015).</w:t>
      </w:r>
    </w:p>
    <w:p w14:paraId="0A860445" w14:textId="172180F4" w:rsidR="00DC3AE6" w:rsidRPr="00D819F6" w:rsidRDefault="00D85CAE" w:rsidP="00BD4124">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All four case sites were pursuing or had</w:t>
      </w:r>
      <w:r w:rsidR="00473718" w:rsidRPr="00D819F6">
        <w:rPr>
          <w:rFonts w:ascii="Times New Roman" w:hAnsi="Times New Roman" w:cs="Times New Roman"/>
          <w:sz w:val="24"/>
          <w:szCs w:val="24"/>
        </w:rPr>
        <w:t xml:space="preserve"> already</w:t>
      </w:r>
      <w:r w:rsidRPr="00D819F6">
        <w:rPr>
          <w:rFonts w:ascii="Times New Roman" w:hAnsi="Times New Roman" w:cs="Times New Roman"/>
          <w:sz w:val="24"/>
          <w:szCs w:val="24"/>
        </w:rPr>
        <w:t xml:space="preserve"> constructed a community owned wind turbine (900kW projects in Scotland, 500kW projects in Wales). </w:t>
      </w:r>
      <w:r w:rsidR="0041330B">
        <w:rPr>
          <w:rFonts w:ascii="Times New Roman" w:hAnsi="Times New Roman" w:cs="Times New Roman"/>
          <w:sz w:val="24"/>
          <w:szCs w:val="24"/>
        </w:rPr>
        <w:t xml:space="preserve">All four had been pursued under the </w:t>
      </w:r>
      <w:r w:rsidR="0041330B">
        <w:rPr>
          <w:rFonts w:ascii="Times New Roman" w:hAnsi="Times New Roman" w:cs="Times New Roman"/>
          <w:sz w:val="24"/>
          <w:szCs w:val="24"/>
        </w:rPr>
        <w:lastRenderedPageBreak/>
        <w:t xml:space="preserve">initiative of </w:t>
      </w:r>
      <w:proofErr w:type="gramStart"/>
      <w:r w:rsidR="0041330B">
        <w:rPr>
          <w:rFonts w:ascii="Times New Roman" w:hAnsi="Times New Roman" w:cs="Times New Roman"/>
          <w:sz w:val="24"/>
          <w:szCs w:val="24"/>
        </w:rPr>
        <w:t>local residents</w:t>
      </w:r>
      <w:proofErr w:type="gramEnd"/>
      <w:r w:rsidR="0041330B">
        <w:rPr>
          <w:rFonts w:ascii="Times New Roman" w:hAnsi="Times New Roman" w:cs="Times New Roman"/>
          <w:sz w:val="24"/>
          <w:szCs w:val="24"/>
        </w:rPr>
        <w:t xml:space="preserve">. </w:t>
      </w:r>
      <w:r w:rsidR="007F1D5C" w:rsidRPr="00D819F6">
        <w:rPr>
          <w:rFonts w:ascii="Times New Roman" w:hAnsi="Times New Roman" w:cs="Times New Roman"/>
          <w:sz w:val="24"/>
          <w:szCs w:val="24"/>
        </w:rPr>
        <w:t xml:space="preserve">The four </w:t>
      </w:r>
      <w:r w:rsidR="00DC3AE6" w:rsidRPr="00D819F6">
        <w:rPr>
          <w:rFonts w:ascii="Times New Roman" w:hAnsi="Times New Roman" w:cs="Times New Roman"/>
          <w:sz w:val="24"/>
          <w:szCs w:val="24"/>
        </w:rPr>
        <w:t xml:space="preserve">community energy projects were in </w:t>
      </w:r>
      <w:r w:rsidR="007F1D5C" w:rsidRPr="00D819F6">
        <w:rPr>
          <w:rFonts w:ascii="Times New Roman" w:hAnsi="Times New Roman" w:cs="Times New Roman"/>
          <w:sz w:val="24"/>
          <w:szCs w:val="24"/>
        </w:rPr>
        <w:t xml:space="preserve">different stages of developing </w:t>
      </w:r>
      <w:r w:rsidR="00DC3AE6" w:rsidRPr="00D819F6">
        <w:rPr>
          <w:rFonts w:ascii="Times New Roman" w:hAnsi="Times New Roman" w:cs="Times New Roman"/>
          <w:sz w:val="24"/>
          <w:szCs w:val="24"/>
        </w:rPr>
        <w:t xml:space="preserve">their respective </w:t>
      </w:r>
      <w:r w:rsidR="007F1D5C" w:rsidRPr="00D819F6">
        <w:rPr>
          <w:rFonts w:ascii="Times New Roman" w:hAnsi="Times New Roman" w:cs="Times New Roman"/>
          <w:sz w:val="24"/>
          <w:szCs w:val="24"/>
        </w:rPr>
        <w:t>community wind turbine projects</w:t>
      </w:r>
      <w:r w:rsidR="008A48B4" w:rsidRPr="00D819F6">
        <w:rPr>
          <w:rFonts w:ascii="Times New Roman" w:hAnsi="Times New Roman" w:cs="Times New Roman"/>
          <w:sz w:val="24"/>
          <w:szCs w:val="24"/>
        </w:rPr>
        <w:t xml:space="preserve"> (see Table 1).</w:t>
      </w:r>
      <w:r w:rsidR="006B252B" w:rsidRPr="00D819F6">
        <w:rPr>
          <w:rFonts w:ascii="Times New Roman" w:hAnsi="Times New Roman" w:cs="Times New Roman"/>
          <w:sz w:val="24"/>
          <w:szCs w:val="24"/>
        </w:rPr>
        <w:t xml:space="preserve"> </w:t>
      </w:r>
      <w:r w:rsidR="008A48B4" w:rsidRPr="00D819F6">
        <w:rPr>
          <w:rFonts w:ascii="Times New Roman" w:hAnsi="Times New Roman" w:cs="Times New Roman"/>
          <w:sz w:val="24"/>
          <w:szCs w:val="24"/>
        </w:rPr>
        <w:t>H</w:t>
      </w:r>
      <w:r w:rsidR="00935B4E" w:rsidRPr="00D819F6">
        <w:rPr>
          <w:rFonts w:ascii="Times New Roman" w:hAnsi="Times New Roman" w:cs="Times New Roman"/>
          <w:sz w:val="24"/>
          <w:szCs w:val="24"/>
        </w:rPr>
        <w:t xml:space="preserve">owever, each </w:t>
      </w:r>
      <w:r w:rsidR="00DC3AE6" w:rsidRPr="00D819F6">
        <w:rPr>
          <w:rFonts w:ascii="Times New Roman" w:hAnsi="Times New Roman" w:cs="Times New Roman"/>
          <w:sz w:val="24"/>
          <w:szCs w:val="24"/>
        </w:rPr>
        <w:t>project aimed to reach similar goals, most centrally the sustainability and long term viability of their communities. All four had included the retention and development of their cultural heritage, including language</w:t>
      </w:r>
      <w:r w:rsidR="00935B4E" w:rsidRPr="00D819F6">
        <w:rPr>
          <w:rFonts w:ascii="Times New Roman" w:hAnsi="Times New Roman" w:cs="Times New Roman"/>
          <w:sz w:val="24"/>
          <w:szCs w:val="24"/>
        </w:rPr>
        <w:t xml:space="preserve">, as a </w:t>
      </w:r>
      <w:r w:rsidRPr="00D819F6">
        <w:rPr>
          <w:rFonts w:ascii="Times New Roman" w:hAnsi="Times New Roman" w:cs="Times New Roman"/>
          <w:sz w:val="24"/>
          <w:szCs w:val="24"/>
        </w:rPr>
        <w:t xml:space="preserve">clear </w:t>
      </w:r>
      <w:r w:rsidR="00935B4E" w:rsidRPr="00D819F6">
        <w:rPr>
          <w:rFonts w:ascii="Times New Roman" w:hAnsi="Times New Roman" w:cs="Times New Roman"/>
          <w:sz w:val="24"/>
          <w:szCs w:val="24"/>
        </w:rPr>
        <w:t>project aim</w:t>
      </w:r>
      <w:r w:rsidR="00DC3AE6" w:rsidRPr="00D819F6">
        <w:rPr>
          <w:rFonts w:ascii="Times New Roman" w:hAnsi="Times New Roman" w:cs="Times New Roman"/>
          <w:sz w:val="24"/>
          <w:szCs w:val="24"/>
        </w:rPr>
        <w:t>.</w:t>
      </w:r>
      <w:r w:rsidR="007F1D5C" w:rsidRPr="00D819F6">
        <w:rPr>
          <w:rFonts w:ascii="Times New Roman" w:hAnsi="Times New Roman" w:cs="Times New Roman"/>
          <w:sz w:val="24"/>
          <w:szCs w:val="24"/>
        </w:rPr>
        <w:t xml:space="preserve"> </w:t>
      </w:r>
    </w:p>
    <w:p w14:paraId="2719CE46" w14:textId="77777777" w:rsidR="00A01CC0" w:rsidRPr="00D819F6" w:rsidRDefault="00A01CC0" w:rsidP="00BE3486">
      <w:pPr>
        <w:spacing w:line="276" w:lineRule="auto"/>
        <w:jc w:val="both"/>
        <w:rPr>
          <w:rFonts w:ascii="Times New Roman" w:hAnsi="Times New Roman" w:cs="Times New Roman"/>
          <w:sz w:val="24"/>
          <w:szCs w:val="24"/>
        </w:rPr>
      </w:pPr>
    </w:p>
    <w:tbl>
      <w:tblPr>
        <w:tblStyle w:val="PlainTable2"/>
        <w:tblW w:w="9121" w:type="dxa"/>
        <w:tblInd w:w="-142" w:type="dxa"/>
        <w:tblLayout w:type="fixed"/>
        <w:tblLook w:val="04A0" w:firstRow="1" w:lastRow="0" w:firstColumn="1" w:lastColumn="0" w:noHBand="0" w:noVBand="1"/>
      </w:tblPr>
      <w:tblGrid>
        <w:gridCol w:w="1276"/>
        <w:gridCol w:w="1276"/>
        <w:gridCol w:w="1134"/>
        <w:gridCol w:w="1134"/>
        <w:gridCol w:w="1276"/>
        <w:gridCol w:w="1843"/>
        <w:gridCol w:w="1182"/>
      </w:tblGrid>
      <w:tr w:rsidR="00C1522A" w:rsidRPr="00D819F6" w14:paraId="6173B4B8" w14:textId="77777777" w:rsidTr="00E512B0">
        <w:trPr>
          <w:cnfStyle w:val="100000000000" w:firstRow="1" w:lastRow="0" w:firstColumn="0" w:lastColumn="0" w:oddVBand="0" w:evenVBand="0" w:oddHBand="0"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1276" w:type="dxa"/>
          </w:tcPr>
          <w:p w14:paraId="081246E7" w14:textId="277F4F2A" w:rsidR="0077320D" w:rsidRPr="00D819F6" w:rsidRDefault="0077320D" w:rsidP="00A01CC0">
            <w:pPr>
              <w:spacing w:line="276" w:lineRule="auto"/>
              <w:rPr>
                <w:rFonts w:ascii="Times New Roman" w:hAnsi="Times New Roman" w:cs="Times New Roman"/>
                <w:sz w:val="18"/>
                <w:szCs w:val="18"/>
              </w:rPr>
            </w:pPr>
            <w:r w:rsidRPr="00D819F6">
              <w:rPr>
                <w:rFonts w:ascii="Times New Roman" w:hAnsi="Times New Roman" w:cs="Times New Roman"/>
                <w:sz w:val="18"/>
                <w:szCs w:val="18"/>
              </w:rPr>
              <w:t>Community Energy Scheme</w:t>
            </w:r>
          </w:p>
        </w:tc>
        <w:tc>
          <w:tcPr>
            <w:tcW w:w="1276" w:type="dxa"/>
          </w:tcPr>
          <w:p w14:paraId="4036B581" w14:textId="3A8A0289" w:rsidR="0077320D" w:rsidRPr="00D819F6" w:rsidRDefault="0077320D" w:rsidP="00A01CC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Village and area</w:t>
            </w:r>
          </w:p>
        </w:tc>
        <w:tc>
          <w:tcPr>
            <w:tcW w:w="1134" w:type="dxa"/>
          </w:tcPr>
          <w:p w14:paraId="0DDDE870" w14:textId="23B6800A" w:rsidR="0077320D" w:rsidRPr="00D819F6" w:rsidRDefault="0077320D" w:rsidP="00A01CC0">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Renewable Technology</w:t>
            </w:r>
          </w:p>
        </w:tc>
        <w:tc>
          <w:tcPr>
            <w:tcW w:w="1134" w:type="dxa"/>
          </w:tcPr>
          <w:p w14:paraId="152ACA9C" w14:textId="5B1EEA81" w:rsidR="0077320D" w:rsidRPr="00D819F6" w:rsidRDefault="0077320D" w:rsidP="00A01CC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Ownership model</w:t>
            </w:r>
          </w:p>
        </w:tc>
        <w:tc>
          <w:tcPr>
            <w:tcW w:w="1276" w:type="dxa"/>
          </w:tcPr>
          <w:p w14:paraId="25AB85CF" w14:textId="2E7009D6" w:rsidR="0077320D" w:rsidRPr="00D819F6" w:rsidRDefault="0077320D" w:rsidP="00A01CC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19F6">
              <w:rPr>
                <w:rFonts w:ascii="Times New Roman" w:eastAsia="Times New Roman" w:hAnsi="Times New Roman" w:cs="Times New Roman"/>
                <w:color w:val="000000" w:themeColor="text1"/>
                <w:sz w:val="18"/>
                <w:szCs w:val="18"/>
              </w:rPr>
              <w:t>Stage of Development (at time of interview)</w:t>
            </w:r>
          </w:p>
        </w:tc>
        <w:tc>
          <w:tcPr>
            <w:tcW w:w="1843" w:type="dxa"/>
          </w:tcPr>
          <w:p w14:paraId="148912FA" w14:textId="77777777" w:rsidR="0077320D" w:rsidRPr="00D819F6" w:rsidRDefault="0077320D" w:rsidP="00A01CC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Project</w:t>
            </w:r>
          </w:p>
          <w:p w14:paraId="40392673" w14:textId="1112AD25" w:rsidR="0077320D" w:rsidRPr="00D819F6" w:rsidRDefault="0077320D" w:rsidP="00A01CC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Aims</w:t>
            </w:r>
          </w:p>
        </w:tc>
        <w:tc>
          <w:tcPr>
            <w:tcW w:w="1182" w:type="dxa"/>
          </w:tcPr>
          <w:p w14:paraId="6B84D1DB" w14:textId="22D60A22" w:rsidR="0077320D" w:rsidRPr="00D819F6" w:rsidRDefault="0077320D" w:rsidP="00A01CC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No. of Interviews</w:t>
            </w:r>
          </w:p>
        </w:tc>
      </w:tr>
      <w:tr w:rsidR="00C1522A" w:rsidRPr="00D819F6" w14:paraId="5A04A913" w14:textId="77777777" w:rsidTr="00E512B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276" w:type="dxa"/>
          </w:tcPr>
          <w:p w14:paraId="2EE8E1EB" w14:textId="34A7E8BB" w:rsidR="0077320D" w:rsidRPr="00D819F6" w:rsidRDefault="0077320D" w:rsidP="00A01CC0">
            <w:pPr>
              <w:spacing w:line="276" w:lineRule="auto"/>
              <w:rPr>
                <w:rFonts w:ascii="Times New Roman" w:hAnsi="Times New Roman" w:cs="Times New Roman"/>
                <w:sz w:val="18"/>
                <w:szCs w:val="18"/>
              </w:rPr>
            </w:pPr>
            <w:proofErr w:type="spellStart"/>
            <w:r w:rsidRPr="00D819F6">
              <w:rPr>
                <w:rFonts w:ascii="Times New Roman" w:hAnsi="Times New Roman" w:cs="Times New Roman"/>
                <w:sz w:val="18"/>
                <w:szCs w:val="18"/>
              </w:rPr>
              <w:t>Ynni</w:t>
            </w:r>
            <w:proofErr w:type="spellEnd"/>
            <w:r w:rsidRPr="00D819F6">
              <w:rPr>
                <w:rFonts w:ascii="Times New Roman" w:hAnsi="Times New Roman" w:cs="Times New Roman"/>
                <w:sz w:val="18"/>
                <w:szCs w:val="18"/>
              </w:rPr>
              <w:t xml:space="preserve"> </w:t>
            </w:r>
            <w:proofErr w:type="spellStart"/>
            <w:r w:rsidRPr="00D819F6">
              <w:rPr>
                <w:rFonts w:ascii="Times New Roman" w:hAnsi="Times New Roman" w:cs="Times New Roman"/>
                <w:sz w:val="18"/>
                <w:szCs w:val="18"/>
              </w:rPr>
              <w:t>Antur</w:t>
            </w:r>
            <w:proofErr w:type="spellEnd"/>
            <w:r w:rsidRPr="00D819F6">
              <w:rPr>
                <w:rFonts w:ascii="Times New Roman" w:hAnsi="Times New Roman" w:cs="Times New Roman"/>
                <w:sz w:val="18"/>
                <w:szCs w:val="18"/>
              </w:rPr>
              <w:t xml:space="preserve"> </w:t>
            </w:r>
            <w:proofErr w:type="spellStart"/>
            <w:r w:rsidRPr="00D819F6">
              <w:rPr>
                <w:rFonts w:ascii="Times New Roman" w:hAnsi="Times New Roman" w:cs="Times New Roman"/>
                <w:sz w:val="18"/>
                <w:szCs w:val="18"/>
              </w:rPr>
              <w:t>Aelhaearn</w:t>
            </w:r>
            <w:proofErr w:type="spellEnd"/>
          </w:p>
        </w:tc>
        <w:tc>
          <w:tcPr>
            <w:tcW w:w="1276" w:type="dxa"/>
          </w:tcPr>
          <w:p w14:paraId="372FBD81" w14:textId="61B6BDB6" w:rsidR="0077320D" w:rsidRPr="00D819F6" w:rsidRDefault="00E512B0" w:rsidP="00A01CC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LlanaelhaearnPen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Llyn</w:t>
            </w:r>
            <w:proofErr w:type="spellEnd"/>
            <w:r w:rsidR="0077320D" w:rsidRPr="00D819F6">
              <w:rPr>
                <w:rFonts w:ascii="Times New Roman" w:hAnsi="Times New Roman" w:cs="Times New Roman"/>
                <w:sz w:val="18"/>
                <w:szCs w:val="18"/>
              </w:rPr>
              <w:t xml:space="preserve"> Gwynedd</w:t>
            </w:r>
          </w:p>
        </w:tc>
        <w:tc>
          <w:tcPr>
            <w:tcW w:w="1134" w:type="dxa"/>
          </w:tcPr>
          <w:p w14:paraId="3D85BC21" w14:textId="2AE143A0" w:rsidR="0077320D" w:rsidRPr="00D819F6" w:rsidRDefault="0077320D" w:rsidP="00BE348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500kW wind turbine</w:t>
            </w:r>
          </w:p>
        </w:tc>
        <w:tc>
          <w:tcPr>
            <w:tcW w:w="1134" w:type="dxa"/>
          </w:tcPr>
          <w:p w14:paraId="3997E7AA" w14:textId="77777777" w:rsidR="0077320D" w:rsidRDefault="0077320D" w:rsidP="00BE348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Cooperative</w:t>
            </w:r>
          </w:p>
          <w:p w14:paraId="4E8F15A7" w14:textId="5606AD47" w:rsidR="00411F65" w:rsidRPr="00D819F6" w:rsidRDefault="00411F65" w:rsidP="00BE348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6" w:type="dxa"/>
          </w:tcPr>
          <w:p w14:paraId="623E9570" w14:textId="38A78253" w:rsidR="0077320D" w:rsidRPr="00D819F6" w:rsidRDefault="0077320D" w:rsidP="00BE348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Final planning phase</w:t>
            </w:r>
          </w:p>
        </w:tc>
        <w:tc>
          <w:tcPr>
            <w:tcW w:w="1843" w:type="dxa"/>
          </w:tcPr>
          <w:p w14:paraId="7FCC6510" w14:textId="377BA7FF" w:rsidR="00005387" w:rsidRPr="00D819F6" w:rsidRDefault="00E512B0" w:rsidP="00A01CC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“[To] </w:t>
            </w:r>
            <w:r w:rsidR="00005387" w:rsidRPr="00D819F6">
              <w:rPr>
                <w:rFonts w:ascii="Times New Roman" w:hAnsi="Times New Roman" w:cs="Times New Roman"/>
                <w:sz w:val="18"/>
                <w:szCs w:val="18"/>
              </w:rPr>
              <w:t xml:space="preserve">maintain and promote the existence…of the village of </w:t>
            </w:r>
            <w:proofErr w:type="spellStart"/>
            <w:r w:rsidR="00005387" w:rsidRPr="00D819F6">
              <w:rPr>
                <w:rFonts w:ascii="Times New Roman" w:hAnsi="Times New Roman" w:cs="Times New Roman"/>
                <w:sz w:val="18"/>
                <w:szCs w:val="18"/>
              </w:rPr>
              <w:t>Llanaelhaearn</w:t>
            </w:r>
            <w:proofErr w:type="spellEnd"/>
            <w:r w:rsidR="00005387" w:rsidRPr="00D819F6">
              <w:rPr>
                <w:rFonts w:ascii="Times New Roman" w:hAnsi="Times New Roman" w:cs="Times New Roman"/>
                <w:sz w:val="18"/>
                <w:szCs w:val="18"/>
              </w:rPr>
              <w:t xml:space="preserve">…and </w:t>
            </w:r>
            <w:proofErr w:type="gramStart"/>
            <w:r w:rsidR="00005387" w:rsidRPr="00D819F6">
              <w:rPr>
                <w:rFonts w:ascii="Times New Roman" w:hAnsi="Times New Roman" w:cs="Times New Roman"/>
                <w:sz w:val="18"/>
                <w:szCs w:val="18"/>
              </w:rPr>
              <w:t>in particular to</w:t>
            </w:r>
            <w:proofErr w:type="gramEnd"/>
            <w:r w:rsidR="00005387" w:rsidRPr="00D819F6">
              <w:rPr>
                <w:rFonts w:ascii="Times New Roman" w:hAnsi="Times New Roman" w:cs="Times New Roman"/>
                <w:sz w:val="18"/>
                <w:szCs w:val="18"/>
              </w:rPr>
              <w:t xml:space="preserve"> halt and reverse the trend towards depopulation…to provide opportunities for the employ</w:t>
            </w:r>
            <w:r>
              <w:rPr>
                <w:rFonts w:ascii="Times New Roman" w:hAnsi="Times New Roman" w:cs="Times New Roman"/>
                <w:sz w:val="18"/>
                <w:szCs w:val="18"/>
              </w:rPr>
              <w:t>ment in the district…to provide</w:t>
            </w:r>
            <w:r w:rsidR="00005387" w:rsidRPr="00D819F6">
              <w:rPr>
                <w:rFonts w:ascii="Times New Roman" w:hAnsi="Times New Roman" w:cs="Times New Roman"/>
                <w:sz w:val="18"/>
                <w:szCs w:val="18"/>
              </w:rPr>
              <w:t xml:space="preserve"> housing, amenities </w:t>
            </w:r>
            <w:r>
              <w:rPr>
                <w:rFonts w:ascii="Times New Roman" w:hAnsi="Times New Roman" w:cs="Times New Roman"/>
                <w:sz w:val="18"/>
                <w:szCs w:val="18"/>
              </w:rPr>
              <w:t>and/</w:t>
            </w:r>
            <w:r w:rsidR="00005387" w:rsidRPr="00D819F6">
              <w:rPr>
                <w:rFonts w:ascii="Times New Roman" w:hAnsi="Times New Roman" w:cs="Times New Roman"/>
                <w:sz w:val="18"/>
                <w:szCs w:val="18"/>
              </w:rPr>
              <w:t>or services</w:t>
            </w:r>
          </w:p>
          <w:p w14:paraId="15F7C780" w14:textId="08E333A8" w:rsidR="0077320D" w:rsidRPr="00D819F6" w:rsidRDefault="00CA46C1" w:rsidP="00A01CC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w:t>
            </w:r>
            <w:proofErr w:type="spellStart"/>
            <w:r w:rsidRPr="00D819F6">
              <w:rPr>
                <w:rFonts w:ascii="Times New Roman" w:hAnsi="Times New Roman" w:cs="Times New Roman"/>
                <w:sz w:val="18"/>
                <w:szCs w:val="18"/>
              </w:rPr>
              <w:t>Antur</w:t>
            </w:r>
            <w:proofErr w:type="spellEnd"/>
            <w:r w:rsidRPr="00D819F6">
              <w:rPr>
                <w:rFonts w:ascii="Times New Roman" w:hAnsi="Times New Roman" w:cs="Times New Roman"/>
                <w:sz w:val="18"/>
                <w:szCs w:val="18"/>
              </w:rPr>
              <w:t xml:space="preserve"> </w:t>
            </w:r>
            <w:proofErr w:type="spellStart"/>
            <w:r w:rsidRPr="00D819F6">
              <w:rPr>
                <w:rFonts w:ascii="Times New Roman" w:hAnsi="Times New Roman" w:cs="Times New Roman"/>
                <w:sz w:val="18"/>
                <w:szCs w:val="18"/>
              </w:rPr>
              <w:t>Aelhaearn</w:t>
            </w:r>
            <w:proofErr w:type="spellEnd"/>
            <w:r w:rsidRPr="00D819F6">
              <w:rPr>
                <w:rFonts w:ascii="Times New Roman" w:hAnsi="Times New Roman" w:cs="Times New Roman"/>
                <w:sz w:val="18"/>
                <w:szCs w:val="18"/>
              </w:rPr>
              <w:t xml:space="preserve"> Limited, 2015)</w:t>
            </w:r>
          </w:p>
        </w:tc>
        <w:tc>
          <w:tcPr>
            <w:tcW w:w="1182" w:type="dxa"/>
          </w:tcPr>
          <w:p w14:paraId="5DAD3CDC" w14:textId="26A10581" w:rsidR="0077320D" w:rsidRPr="00D819F6" w:rsidRDefault="0077320D" w:rsidP="0077320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7</w:t>
            </w:r>
          </w:p>
        </w:tc>
      </w:tr>
      <w:tr w:rsidR="00C1522A" w:rsidRPr="00D819F6" w14:paraId="4B45E6E7" w14:textId="77777777" w:rsidTr="00E512B0">
        <w:trPr>
          <w:trHeight w:val="2149"/>
        </w:trPr>
        <w:tc>
          <w:tcPr>
            <w:cnfStyle w:val="001000000000" w:firstRow="0" w:lastRow="0" w:firstColumn="1" w:lastColumn="0" w:oddVBand="0" w:evenVBand="0" w:oddHBand="0" w:evenHBand="0" w:firstRowFirstColumn="0" w:firstRowLastColumn="0" w:lastRowFirstColumn="0" w:lastRowLastColumn="0"/>
            <w:tcW w:w="1276" w:type="dxa"/>
          </w:tcPr>
          <w:p w14:paraId="7FD71FFB" w14:textId="165CC734" w:rsidR="0077320D" w:rsidRPr="00D819F6" w:rsidRDefault="0077320D" w:rsidP="00A01CC0">
            <w:pPr>
              <w:spacing w:line="276" w:lineRule="auto"/>
              <w:rPr>
                <w:rFonts w:ascii="Times New Roman" w:hAnsi="Times New Roman" w:cs="Times New Roman"/>
                <w:sz w:val="18"/>
                <w:szCs w:val="18"/>
              </w:rPr>
            </w:pPr>
            <w:proofErr w:type="spellStart"/>
            <w:r w:rsidRPr="00D819F6">
              <w:rPr>
                <w:rFonts w:ascii="Times New Roman" w:hAnsi="Times New Roman" w:cs="Times New Roman"/>
                <w:sz w:val="18"/>
                <w:szCs w:val="18"/>
              </w:rPr>
              <w:t>Horshader</w:t>
            </w:r>
            <w:proofErr w:type="spellEnd"/>
            <w:r w:rsidRPr="00D819F6">
              <w:rPr>
                <w:rFonts w:ascii="Times New Roman" w:hAnsi="Times New Roman" w:cs="Times New Roman"/>
                <w:sz w:val="18"/>
                <w:szCs w:val="18"/>
              </w:rPr>
              <w:t xml:space="preserve"> </w:t>
            </w:r>
            <w:r w:rsidR="00A01CC0" w:rsidRPr="00D819F6">
              <w:rPr>
                <w:rFonts w:ascii="Times New Roman" w:hAnsi="Times New Roman" w:cs="Times New Roman"/>
                <w:sz w:val="18"/>
                <w:szCs w:val="18"/>
              </w:rPr>
              <w:t>Development Trust</w:t>
            </w:r>
          </w:p>
        </w:tc>
        <w:tc>
          <w:tcPr>
            <w:tcW w:w="1276" w:type="dxa"/>
          </w:tcPr>
          <w:p w14:paraId="14399B78" w14:textId="06530D9E" w:rsidR="00E512B0" w:rsidRDefault="00E512B0" w:rsidP="00BE348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Siabost</w:t>
            </w:r>
            <w:proofErr w:type="spellEnd"/>
          </w:p>
          <w:p w14:paraId="7AF2D777" w14:textId="12FAF1A4" w:rsidR="0077320D" w:rsidRPr="00D819F6" w:rsidRDefault="00E512B0" w:rsidP="00BE348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Isle of Lewis</w:t>
            </w:r>
            <w:r w:rsidR="0077320D" w:rsidRPr="00D819F6">
              <w:rPr>
                <w:rFonts w:ascii="Times New Roman" w:hAnsi="Times New Roman" w:cs="Times New Roman"/>
                <w:sz w:val="18"/>
                <w:szCs w:val="18"/>
              </w:rPr>
              <w:t xml:space="preserve"> Outer Hebrides</w:t>
            </w:r>
          </w:p>
        </w:tc>
        <w:tc>
          <w:tcPr>
            <w:tcW w:w="1134" w:type="dxa"/>
          </w:tcPr>
          <w:p w14:paraId="5140F707" w14:textId="72A16CA3" w:rsidR="0077320D" w:rsidRPr="00D819F6" w:rsidRDefault="0077320D" w:rsidP="00BE348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900kW wind turbine</w:t>
            </w:r>
          </w:p>
        </w:tc>
        <w:tc>
          <w:tcPr>
            <w:tcW w:w="1134" w:type="dxa"/>
          </w:tcPr>
          <w:p w14:paraId="445198B1" w14:textId="6299EBF1" w:rsidR="0077320D" w:rsidRPr="00D819F6" w:rsidRDefault="0077320D" w:rsidP="00BE348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Trust</w:t>
            </w:r>
          </w:p>
        </w:tc>
        <w:tc>
          <w:tcPr>
            <w:tcW w:w="1276" w:type="dxa"/>
          </w:tcPr>
          <w:p w14:paraId="095B8D47" w14:textId="5F003411" w:rsidR="0077320D" w:rsidRPr="00D819F6" w:rsidRDefault="0077320D" w:rsidP="00A01CC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Wind turbine up and operational</w:t>
            </w:r>
            <w:r w:rsidR="007C0C67" w:rsidRPr="00D819F6">
              <w:rPr>
                <w:rFonts w:ascii="Times New Roman" w:hAnsi="Times New Roman" w:cs="Times New Roman"/>
                <w:sz w:val="18"/>
                <w:szCs w:val="18"/>
              </w:rPr>
              <w:t xml:space="preserve"> since October 2012</w:t>
            </w:r>
            <w:r w:rsidRPr="00D819F6">
              <w:rPr>
                <w:rFonts w:ascii="Times New Roman" w:hAnsi="Times New Roman" w:cs="Times New Roman"/>
                <w:sz w:val="18"/>
                <w:szCs w:val="18"/>
              </w:rPr>
              <w:t xml:space="preserve">(no annual income received </w:t>
            </w:r>
            <w:r w:rsidR="007C0C67" w:rsidRPr="00D819F6">
              <w:rPr>
                <w:rFonts w:ascii="Times New Roman" w:hAnsi="Times New Roman" w:cs="Times New Roman"/>
                <w:sz w:val="18"/>
                <w:szCs w:val="18"/>
              </w:rPr>
              <w:t>at time of interview</w:t>
            </w:r>
            <w:r w:rsidRPr="00D819F6">
              <w:rPr>
                <w:rFonts w:ascii="Times New Roman" w:hAnsi="Times New Roman" w:cs="Times New Roman"/>
                <w:sz w:val="18"/>
                <w:szCs w:val="18"/>
              </w:rPr>
              <w:t>)</w:t>
            </w:r>
          </w:p>
        </w:tc>
        <w:tc>
          <w:tcPr>
            <w:tcW w:w="1843" w:type="dxa"/>
          </w:tcPr>
          <w:p w14:paraId="0A5DD5B2" w14:textId="77777777" w:rsidR="0077320D" w:rsidRDefault="00E512B0" w:rsidP="00A01CC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To develop and run</w:t>
            </w:r>
            <w:r w:rsidR="007C0C67" w:rsidRPr="00D819F6">
              <w:rPr>
                <w:rFonts w:ascii="Times New Roman" w:eastAsia="Times New Roman" w:hAnsi="Times New Roman" w:cs="Times New Roman"/>
                <w:sz w:val="18"/>
                <w:szCs w:val="18"/>
                <w:lang w:eastAsia="en-GB"/>
              </w:rPr>
              <w:t xml:space="preserve"> a community wind turbine on behalf of and for the benefit of people living in south </w:t>
            </w:r>
            <w:proofErr w:type="spellStart"/>
            <w:r w:rsidR="007C0C67" w:rsidRPr="00D819F6">
              <w:rPr>
                <w:rFonts w:ascii="Times New Roman" w:eastAsia="Times New Roman" w:hAnsi="Times New Roman" w:cs="Times New Roman"/>
                <w:sz w:val="18"/>
                <w:szCs w:val="18"/>
                <w:lang w:eastAsia="en-GB"/>
              </w:rPr>
              <w:t>Siabost</w:t>
            </w:r>
            <w:proofErr w:type="spellEnd"/>
            <w:r w:rsidR="007C0C67" w:rsidRPr="00D819F6">
              <w:rPr>
                <w:rFonts w:ascii="Times New Roman" w:eastAsia="Times New Roman" w:hAnsi="Times New Roman" w:cs="Times New Roman"/>
                <w:sz w:val="18"/>
                <w:szCs w:val="18"/>
                <w:lang w:eastAsia="en-GB"/>
              </w:rPr>
              <w:t xml:space="preserve">, </w:t>
            </w:r>
            <w:proofErr w:type="spellStart"/>
            <w:r w:rsidR="007C0C67" w:rsidRPr="00D819F6">
              <w:rPr>
                <w:rFonts w:ascii="Times New Roman" w:eastAsia="Times New Roman" w:hAnsi="Times New Roman" w:cs="Times New Roman"/>
                <w:sz w:val="18"/>
                <w:szCs w:val="18"/>
                <w:lang w:eastAsia="en-GB"/>
              </w:rPr>
              <w:t>Dalbeag</w:t>
            </w:r>
            <w:proofErr w:type="spellEnd"/>
            <w:r w:rsidR="007C0C67" w:rsidRPr="00D819F6">
              <w:rPr>
                <w:rFonts w:ascii="Times New Roman" w:eastAsia="Times New Roman" w:hAnsi="Times New Roman" w:cs="Times New Roman"/>
                <w:sz w:val="18"/>
                <w:szCs w:val="18"/>
                <w:lang w:eastAsia="en-GB"/>
              </w:rPr>
              <w:t xml:space="preserve"> and </w:t>
            </w:r>
            <w:proofErr w:type="spellStart"/>
            <w:r w:rsidR="007C0C67" w:rsidRPr="00D819F6">
              <w:rPr>
                <w:rFonts w:ascii="Times New Roman" w:eastAsia="Times New Roman" w:hAnsi="Times New Roman" w:cs="Times New Roman"/>
                <w:sz w:val="18"/>
                <w:szCs w:val="18"/>
                <w:lang w:eastAsia="en-GB"/>
              </w:rPr>
              <w:t>Dalmore</w:t>
            </w:r>
            <w:proofErr w:type="spellEnd"/>
          </w:p>
          <w:p w14:paraId="1847A181" w14:textId="75C4C8ED" w:rsidR="00654DAE" w:rsidRPr="00D819F6" w:rsidRDefault="00654DAE" w:rsidP="00A01CC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eastAsia="Times New Roman" w:hAnsi="Times New Roman" w:cs="Times New Roman"/>
                <w:sz w:val="18"/>
                <w:szCs w:val="18"/>
                <w:lang w:eastAsia="en-GB"/>
              </w:rPr>
              <w:t>“</w:t>
            </w:r>
            <w:r w:rsidRPr="00654DAE">
              <w:rPr>
                <w:rFonts w:ascii="Times New Roman" w:eastAsia="Times New Roman" w:hAnsi="Times New Roman" w:cs="Times New Roman"/>
                <w:sz w:val="18"/>
                <w:szCs w:val="18"/>
                <w:lang w:eastAsia="en-GB"/>
              </w:rPr>
              <w:t>Supporting the Gaelic language and culture</w:t>
            </w:r>
            <w:r>
              <w:rPr>
                <w:rFonts w:ascii="Times New Roman" w:eastAsia="Times New Roman" w:hAnsi="Times New Roman" w:cs="Times New Roman"/>
                <w:sz w:val="18"/>
                <w:szCs w:val="18"/>
                <w:lang w:eastAsia="en-GB"/>
              </w:rPr>
              <w:t>” (</w:t>
            </w:r>
            <w:proofErr w:type="spellStart"/>
            <w:r>
              <w:rPr>
                <w:rFonts w:ascii="Times New Roman" w:eastAsia="Times New Roman" w:hAnsi="Times New Roman" w:cs="Times New Roman"/>
                <w:sz w:val="18"/>
                <w:szCs w:val="18"/>
                <w:lang w:eastAsia="en-GB"/>
              </w:rPr>
              <w:t>Horshader</w:t>
            </w:r>
            <w:proofErr w:type="spellEnd"/>
            <w:r>
              <w:rPr>
                <w:rFonts w:ascii="Times New Roman" w:eastAsia="Times New Roman" w:hAnsi="Times New Roman" w:cs="Times New Roman"/>
                <w:sz w:val="18"/>
                <w:szCs w:val="18"/>
                <w:lang w:eastAsia="en-GB"/>
              </w:rPr>
              <w:t xml:space="preserve"> Community Development, 2016)</w:t>
            </w:r>
          </w:p>
        </w:tc>
        <w:tc>
          <w:tcPr>
            <w:tcW w:w="1182" w:type="dxa"/>
          </w:tcPr>
          <w:p w14:paraId="0F0B9AFF" w14:textId="28B13D45" w:rsidR="0077320D" w:rsidRPr="00D819F6" w:rsidRDefault="0077320D" w:rsidP="007732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10</w:t>
            </w:r>
          </w:p>
        </w:tc>
      </w:tr>
      <w:tr w:rsidR="00C1522A" w:rsidRPr="00D819F6" w14:paraId="7408ED8C" w14:textId="77777777" w:rsidTr="00E512B0">
        <w:trPr>
          <w:cnfStyle w:val="000000100000" w:firstRow="0" w:lastRow="0" w:firstColumn="0" w:lastColumn="0" w:oddVBand="0" w:evenVBand="0" w:oddHBand="1" w:evenHBand="0" w:firstRowFirstColumn="0" w:firstRowLastColumn="0" w:lastRowFirstColumn="0" w:lastRowLastColumn="0"/>
          <w:trHeight w:val="2602"/>
        </w:trPr>
        <w:tc>
          <w:tcPr>
            <w:cnfStyle w:val="001000000000" w:firstRow="0" w:lastRow="0" w:firstColumn="1" w:lastColumn="0" w:oddVBand="0" w:evenVBand="0" w:oddHBand="0" w:evenHBand="0" w:firstRowFirstColumn="0" w:firstRowLastColumn="0" w:lastRowFirstColumn="0" w:lastRowLastColumn="0"/>
            <w:tcW w:w="1276" w:type="dxa"/>
          </w:tcPr>
          <w:p w14:paraId="53B80395" w14:textId="34FCA4AD" w:rsidR="0077320D" w:rsidRPr="00D819F6" w:rsidRDefault="0077320D" w:rsidP="00BE3486">
            <w:pPr>
              <w:spacing w:line="276" w:lineRule="auto"/>
              <w:jc w:val="both"/>
              <w:rPr>
                <w:rFonts w:ascii="Times New Roman" w:hAnsi="Times New Roman" w:cs="Times New Roman"/>
                <w:sz w:val="18"/>
                <w:szCs w:val="18"/>
              </w:rPr>
            </w:pPr>
            <w:proofErr w:type="spellStart"/>
            <w:r w:rsidRPr="00D819F6">
              <w:rPr>
                <w:rFonts w:ascii="Times New Roman" w:hAnsi="Times New Roman" w:cs="Times New Roman"/>
                <w:sz w:val="18"/>
                <w:szCs w:val="18"/>
              </w:rPr>
              <w:t>Ynni</w:t>
            </w:r>
            <w:proofErr w:type="spellEnd"/>
            <w:r w:rsidRPr="00D819F6">
              <w:rPr>
                <w:rFonts w:ascii="Times New Roman" w:hAnsi="Times New Roman" w:cs="Times New Roman"/>
                <w:sz w:val="18"/>
                <w:szCs w:val="18"/>
              </w:rPr>
              <w:t xml:space="preserve"> </w:t>
            </w:r>
            <w:proofErr w:type="spellStart"/>
            <w:r w:rsidRPr="00D819F6">
              <w:rPr>
                <w:rFonts w:ascii="Times New Roman" w:hAnsi="Times New Roman" w:cs="Times New Roman"/>
                <w:sz w:val="18"/>
                <w:szCs w:val="18"/>
              </w:rPr>
              <w:t>Talybolion</w:t>
            </w:r>
            <w:proofErr w:type="spellEnd"/>
          </w:p>
        </w:tc>
        <w:tc>
          <w:tcPr>
            <w:tcW w:w="1276" w:type="dxa"/>
          </w:tcPr>
          <w:p w14:paraId="56F7983B" w14:textId="77777777" w:rsidR="00E512B0" w:rsidRDefault="00E512B0" w:rsidP="00BE348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Llanfechell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Amlwch</w:t>
            </w:r>
            <w:proofErr w:type="spellEnd"/>
          </w:p>
          <w:p w14:paraId="5769E770" w14:textId="77777777" w:rsidR="0077320D" w:rsidRDefault="0077320D" w:rsidP="00BE348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Ynys Môn</w:t>
            </w:r>
          </w:p>
          <w:p w14:paraId="556E58E6" w14:textId="281A1762" w:rsidR="00E512B0" w:rsidRPr="00D819F6" w:rsidRDefault="00E512B0" w:rsidP="00BE348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(Anglesey) </w:t>
            </w:r>
          </w:p>
        </w:tc>
        <w:tc>
          <w:tcPr>
            <w:tcW w:w="1134" w:type="dxa"/>
          </w:tcPr>
          <w:p w14:paraId="05554D5E" w14:textId="10A165E0" w:rsidR="0077320D" w:rsidRPr="00D819F6" w:rsidRDefault="0077320D" w:rsidP="00BE348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500kW wind turbine</w:t>
            </w:r>
          </w:p>
        </w:tc>
        <w:tc>
          <w:tcPr>
            <w:tcW w:w="1134" w:type="dxa"/>
          </w:tcPr>
          <w:p w14:paraId="3485D283" w14:textId="238EF6AA" w:rsidR="0077320D" w:rsidRPr="00D819F6" w:rsidRDefault="0077320D" w:rsidP="00BE348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Trust</w:t>
            </w:r>
          </w:p>
        </w:tc>
        <w:tc>
          <w:tcPr>
            <w:tcW w:w="1276" w:type="dxa"/>
          </w:tcPr>
          <w:p w14:paraId="0CE9AA62" w14:textId="1EB56794" w:rsidR="0077320D" w:rsidRPr="00D819F6" w:rsidRDefault="0077320D" w:rsidP="00BE348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819F6">
              <w:rPr>
                <w:rFonts w:ascii="Times New Roman" w:hAnsi="Times New Roman" w:cs="Times New Roman"/>
                <w:sz w:val="18"/>
                <w:szCs w:val="18"/>
              </w:rPr>
              <w:t>Preparational</w:t>
            </w:r>
            <w:proofErr w:type="spellEnd"/>
            <w:r w:rsidRPr="00D819F6">
              <w:rPr>
                <w:rFonts w:ascii="Times New Roman" w:hAnsi="Times New Roman" w:cs="Times New Roman"/>
                <w:sz w:val="18"/>
                <w:szCs w:val="18"/>
              </w:rPr>
              <w:t xml:space="preserve"> planning</w:t>
            </w:r>
          </w:p>
        </w:tc>
        <w:tc>
          <w:tcPr>
            <w:tcW w:w="1843" w:type="dxa"/>
          </w:tcPr>
          <w:p w14:paraId="7B3A2D51" w14:textId="026D1251" w:rsidR="0077320D" w:rsidRPr="00D819F6" w:rsidRDefault="00005387" w:rsidP="00A01CC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“…deliver projects which will promote environmental sustainability…</w:t>
            </w:r>
            <w:r w:rsidRPr="00D819F6">
              <w:rPr>
                <w:rFonts w:ascii="Times New Roman" w:eastAsia="Times New Roman" w:hAnsi="Times New Roman" w:cs="Times New Roman"/>
                <w:sz w:val="18"/>
                <w:szCs w:val="18"/>
                <w:lang w:eastAsia="en-GB"/>
              </w:rPr>
              <w:t xml:space="preserve"> </w:t>
            </w:r>
            <w:r w:rsidRPr="00D819F6">
              <w:rPr>
                <w:rFonts w:ascii="Times New Roman" w:hAnsi="Times New Roman" w:cs="Times New Roman"/>
                <w:sz w:val="18"/>
                <w:szCs w:val="18"/>
              </w:rPr>
              <w:t>promote and support social sustainability…</w:t>
            </w:r>
            <w:r w:rsidRPr="00D819F6">
              <w:rPr>
                <w:rFonts w:ascii="Times New Roman" w:eastAsia="Times New Roman" w:hAnsi="Times New Roman" w:cs="Times New Roman"/>
                <w:sz w:val="18"/>
                <w:szCs w:val="18"/>
                <w:lang w:eastAsia="en-GB"/>
              </w:rPr>
              <w:t xml:space="preserve"> </w:t>
            </w:r>
            <w:r w:rsidRPr="00D819F6">
              <w:rPr>
                <w:rFonts w:ascii="Times New Roman" w:hAnsi="Times New Roman" w:cs="Times New Roman"/>
                <w:sz w:val="18"/>
                <w:szCs w:val="18"/>
              </w:rPr>
              <w:t xml:space="preserve">and development of the linguistic and cultural education &amp; heritage of the communities within the </w:t>
            </w:r>
            <w:proofErr w:type="spellStart"/>
            <w:r w:rsidRPr="00D819F6">
              <w:rPr>
                <w:rFonts w:ascii="Times New Roman" w:hAnsi="Times New Roman" w:cs="Times New Roman"/>
                <w:sz w:val="18"/>
                <w:szCs w:val="18"/>
              </w:rPr>
              <w:t>Mechell</w:t>
            </w:r>
            <w:proofErr w:type="spellEnd"/>
            <w:r w:rsidRPr="00D819F6">
              <w:rPr>
                <w:rFonts w:ascii="Times New Roman" w:hAnsi="Times New Roman" w:cs="Times New Roman"/>
                <w:sz w:val="18"/>
                <w:szCs w:val="18"/>
              </w:rPr>
              <w:t xml:space="preserve"> and </w:t>
            </w:r>
            <w:proofErr w:type="spellStart"/>
            <w:r w:rsidRPr="00D819F6">
              <w:rPr>
                <w:rFonts w:ascii="Times New Roman" w:hAnsi="Times New Roman" w:cs="Times New Roman"/>
                <w:sz w:val="18"/>
                <w:szCs w:val="18"/>
              </w:rPr>
              <w:t>Llanbadrig</w:t>
            </w:r>
            <w:proofErr w:type="spellEnd"/>
            <w:r w:rsidRPr="00D819F6">
              <w:rPr>
                <w:rFonts w:ascii="Times New Roman" w:hAnsi="Times New Roman" w:cs="Times New Roman"/>
                <w:sz w:val="18"/>
                <w:szCs w:val="18"/>
              </w:rPr>
              <w:t xml:space="preserve"> electoral </w:t>
            </w:r>
            <w:r w:rsidR="00A01CC0" w:rsidRPr="00D819F6">
              <w:rPr>
                <w:rFonts w:ascii="Times New Roman" w:hAnsi="Times New Roman" w:cs="Times New Roman"/>
                <w:sz w:val="18"/>
                <w:szCs w:val="18"/>
              </w:rPr>
              <w:t>wards” (</w:t>
            </w:r>
            <w:proofErr w:type="spellStart"/>
            <w:r w:rsidR="00CA46C1" w:rsidRPr="00D819F6">
              <w:rPr>
                <w:rFonts w:ascii="Times New Roman" w:hAnsi="Times New Roman" w:cs="Times New Roman"/>
                <w:sz w:val="18"/>
                <w:szCs w:val="18"/>
              </w:rPr>
              <w:t>Ynni</w:t>
            </w:r>
            <w:proofErr w:type="spellEnd"/>
            <w:r w:rsidR="00CA46C1" w:rsidRPr="00D819F6">
              <w:rPr>
                <w:rFonts w:ascii="Times New Roman" w:hAnsi="Times New Roman" w:cs="Times New Roman"/>
                <w:sz w:val="18"/>
                <w:szCs w:val="18"/>
              </w:rPr>
              <w:t xml:space="preserve"> </w:t>
            </w:r>
            <w:proofErr w:type="spellStart"/>
            <w:r w:rsidR="00CA46C1" w:rsidRPr="00D819F6">
              <w:rPr>
                <w:rFonts w:ascii="Times New Roman" w:hAnsi="Times New Roman" w:cs="Times New Roman"/>
                <w:sz w:val="18"/>
                <w:szCs w:val="18"/>
              </w:rPr>
              <w:lastRenderedPageBreak/>
              <w:t>Cymunedol</w:t>
            </w:r>
            <w:proofErr w:type="spellEnd"/>
            <w:r w:rsidR="00CA46C1" w:rsidRPr="00D819F6">
              <w:rPr>
                <w:rFonts w:ascii="Times New Roman" w:hAnsi="Times New Roman" w:cs="Times New Roman"/>
                <w:sz w:val="18"/>
                <w:szCs w:val="18"/>
              </w:rPr>
              <w:t xml:space="preserve"> </w:t>
            </w:r>
            <w:proofErr w:type="spellStart"/>
            <w:r w:rsidR="00CA46C1" w:rsidRPr="00D819F6">
              <w:rPr>
                <w:rFonts w:ascii="Times New Roman" w:hAnsi="Times New Roman" w:cs="Times New Roman"/>
                <w:sz w:val="18"/>
                <w:szCs w:val="18"/>
              </w:rPr>
              <w:t>Talybolion</w:t>
            </w:r>
            <w:proofErr w:type="spellEnd"/>
            <w:r w:rsidR="00CA46C1" w:rsidRPr="00D819F6">
              <w:rPr>
                <w:rFonts w:ascii="Times New Roman" w:hAnsi="Times New Roman" w:cs="Times New Roman"/>
                <w:sz w:val="18"/>
                <w:szCs w:val="18"/>
              </w:rPr>
              <w:t>, 2013</w:t>
            </w:r>
            <w:r w:rsidRPr="00D819F6">
              <w:rPr>
                <w:rFonts w:ascii="Times New Roman" w:hAnsi="Times New Roman" w:cs="Times New Roman"/>
                <w:sz w:val="18"/>
                <w:szCs w:val="18"/>
              </w:rPr>
              <w:t>)</w:t>
            </w:r>
          </w:p>
        </w:tc>
        <w:tc>
          <w:tcPr>
            <w:tcW w:w="1182" w:type="dxa"/>
          </w:tcPr>
          <w:p w14:paraId="01E973B7" w14:textId="32883B1C" w:rsidR="0077320D" w:rsidRPr="00D819F6" w:rsidRDefault="0077320D" w:rsidP="0077320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lastRenderedPageBreak/>
              <w:t>7</w:t>
            </w:r>
          </w:p>
        </w:tc>
      </w:tr>
      <w:tr w:rsidR="00C1522A" w:rsidRPr="00D819F6" w14:paraId="5595EA49" w14:textId="77777777" w:rsidTr="00E512B0">
        <w:trPr>
          <w:trHeight w:val="2367"/>
        </w:trPr>
        <w:tc>
          <w:tcPr>
            <w:cnfStyle w:val="001000000000" w:firstRow="0" w:lastRow="0" w:firstColumn="1" w:lastColumn="0" w:oddVBand="0" w:evenVBand="0" w:oddHBand="0" w:evenHBand="0" w:firstRowFirstColumn="0" w:firstRowLastColumn="0" w:lastRowFirstColumn="0" w:lastRowLastColumn="0"/>
            <w:tcW w:w="1276" w:type="dxa"/>
          </w:tcPr>
          <w:p w14:paraId="158E0B4D" w14:textId="12D93438" w:rsidR="0077320D" w:rsidRPr="00D819F6" w:rsidRDefault="0077320D" w:rsidP="00A01CC0">
            <w:pPr>
              <w:spacing w:line="276" w:lineRule="auto"/>
              <w:rPr>
                <w:rFonts w:ascii="Times New Roman" w:hAnsi="Times New Roman" w:cs="Times New Roman"/>
                <w:sz w:val="18"/>
                <w:szCs w:val="18"/>
              </w:rPr>
            </w:pPr>
            <w:proofErr w:type="spellStart"/>
            <w:r w:rsidRPr="00D819F6">
              <w:rPr>
                <w:rFonts w:ascii="Times New Roman" w:hAnsi="Times New Roman" w:cs="Times New Roman"/>
                <w:sz w:val="18"/>
                <w:szCs w:val="18"/>
              </w:rPr>
              <w:lastRenderedPageBreak/>
              <w:t>Tiree</w:t>
            </w:r>
            <w:proofErr w:type="spellEnd"/>
            <w:r w:rsidRPr="00D819F6">
              <w:rPr>
                <w:rFonts w:ascii="Times New Roman" w:hAnsi="Times New Roman" w:cs="Times New Roman"/>
                <w:sz w:val="18"/>
                <w:szCs w:val="18"/>
              </w:rPr>
              <w:t xml:space="preserve"> Community Trust and TRELL</w:t>
            </w:r>
          </w:p>
        </w:tc>
        <w:tc>
          <w:tcPr>
            <w:tcW w:w="1276" w:type="dxa"/>
          </w:tcPr>
          <w:p w14:paraId="055441B3" w14:textId="72111E8C" w:rsidR="0077320D" w:rsidRPr="00D819F6" w:rsidRDefault="00E512B0" w:rsidP="00A01CC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Isle of </w:t>
            </w:r>
            <w:proofErr w:type="spellStart"/>
            <w:r>
              <w:rPr>
                <w:rFonts w:ascii="Times New Roman" w:hAnsi="Times New Roman" w:cs="Times New Roman"/>
                <w:sz w:val="18"/>
                <w:szCs w:val="18"/>
              </w:rPr>
              <w:t>Tiree</w:t>
            </w:r>
            <w:proofErr w:type="spellEnd"/>
            <w:r w:rsidR="0077320D" w:rsidRPr="00D819F6">
              <w:rPr>
                <w:rFonts w:ascii="Times New Roman" w:hAnsi="Times New Roman" w:cs="Times New Roman"/>
                <w:sz w:val="18"/>
                <w:szCs w:val="18"/>
              </w:rPr>
              <w:t xml:space="preserve"> Inner Hebrides</w:t>
            </w:r>
          </w:p>
        </w:tc>
        <w:tc>
          <w:tcPr>
            <w:tcW w:w="1134" w:type="dxa"/>
          </w:tcPr>
          <w:p w14:paraId="0C691066" w14:textId="671B20A0" w:rsidR="0077320D" w:rsidRPr="00D819F6" w:rsidRDefault="0077320D" w:rsidP="00BE348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900kW wind turbine</w:t>
            </w:r>
          </w:p>
        </w:tc>
        <w:tc>
          <w:tcPr>
            <w:tcW w:w="1134" w:type="dxa"/>
          </w:tcPr>
          <w:p w14:paraId="35A6DE84" w14:textId="7FB170C1" w:rsidR="0077320D" w:rsidRPr="00D819F6" w:rsidRDefault="0077320D" w:rsidP="00BE348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Trust</w:t>
            </w:r>
          </w:p>
        </w:tc>
        <w:tc>
          <w:tcPr>
            <w:tcW w:w="1276" w:type="dxa"/>
          </w:tcPr>
          <w:p w14:paraId="5DB3300A" w14:textId="50B02A4F" w:rsidR="007C0C67" w:rsidRPr="00D819F6" w:rsidRDefault="007C0C67" w:rsidP="00A01CC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19F6">
              <w:rPr>
                <w:rFonts w:ascii="Times New Roman" w:eastAsia="Times New Roman" w:hAnsi="Times New Roman" w:cs="Times New Roman"/>
                <w:sz w:val="18"/>
                <w:szCs w:val="18"/>
                <w:lang w:eastAsia="en-GB"/>
              </w:rPr>
              <w:t>Wind turbine was erected at the end of 2009 and the Windfall Fund</w:t>
            </w:r>
            <w:r w:rsidRPr="00D819F6">
              <w:rPr>
                <w:rFonts w:ascii="Times New Roman" w:hAnsi="Times New Roman" w:cs="Times New Roman"/>
                <w:sz w:val="18"/>
                <w:szCs w:val="18"/>
              </w:rPr>
              <w:t xml:space="preserve"> </w:t>
            </w:r>
            <w:r w:rsidRPr="00D819F6">
              <w:rPr>
                <w:rFonts w:ascii="Times New Roman" w:eastAsia="Times New Roman" w:hAnsi="Times New Roman" w:cs="Times New Roman"/>
                <w:sz w:val="18"/>
                <w:szCs w:val="18"/>
                <w:lang w:eastAsia="en-GB"/>
              </w:rPr>
              <w:t>launched in 2011</w:t>
            </w:r>
          </w:p>
        </w:tc>
        <w:tc>
          <w:tcPr>
            <w:tcW w:w="1843" w:type="dxa"/>
          </w:tcPr>
          <w:p w14:paraId="3E46D16A" w14:textId="08CBD218" w:rsidR="0077320D" w:rsidRPr="00D819F6" w:rsidRDefault="007C0C67" w:rsidP="00A01CC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19F6">
              <w:rPr>
                <w:rFonts w:ascii="Times New Roman" w:eastAsia="Times New Roman" w:hAnsi="Times New Roman" w:cs="Times New Roman"/>
                <w:sz w:val="18"/>
                <w:szCs w:val="18"/>
                <w:lang w:eastAsia="en-GB"/>
              </w:rPr>
              <w:t xml:space="preserve">“to encourage and facilitate the sustainable development of the Isle of </w:t>
            </w:r>
            <w:proofErr w:type="spellStart"/>
            <w:r w:rsidRPr="00D819F6">
              <w:rPr>
                <w:rFonts w:ascii="Times New Roman" w:eastAsia="Times New Roman" w:hAnsi="Times New Roman" w:cs="Times New Roman"/>
                <w:sz w:val="18"/>
                <w:szCs w:val="18"/>
                <w:lang w:eastAsia="en-GB"/>
              </w:rPr>
              <w:t>Tiree</w:t>
            </w:r>
            <w:proofErr w:type="spellEnd"/>
            <w:r w:rsidRPr="00D819F6">
              <w:rPr>
                <w:rFonts w:ascii="Times New Roman" w:eastAsia="Times New Roman" w:hAnsi="Times New Roman" w:cs="Times New Roman"/>
                <w:sz w:val="18"/>
                <w:szCs w:val="18"/>
                <w:lang w:eastAsia="en-GB"/>
              </w:rPr>
              <w:t>, with due regard to the unique culture, heritage and environment of the Island.” (</w:t>
            </w:r>
            <w:proofErr w:type="spellStart"/>
            <w:r w:rsidRPr="00D819F6">
              <w:rPr>
                <w:rFonts w:ascii="Times New Roman" w:eastAsia="Times New Roman" w:hAnsi="Times New Roman" w:cs="Times New Roman"/>
                <w:sz w:val="18"/>
                <w:szCs w:val="18"/>
                <w:lang w:eastAsia="en-GB"/>
              </w:rPr>
              <w:t>Tiree</w:t>
            </w:r>
            <w:proofErr w:type="spellEnd"/>
            <w:r w:rsidRPr="00D819F6">
              <w:rPr>
                <w:rFonts w:ascii="Times New Roman" w:eastAsia="Times New Roman" w:hAnsi="Times New Roman" w:cs="Times New Roman"/>
                <w:sz w:val="18"/>
                <w:szCs w:val="18"/>
                <w:lang w:eastAsia="en-GB"/>
              </w:rPr>
              <w:t xml:space="preserve"> Trust, 2015</w:t>
            </w:r>
            <w:r w:rsidR="00BA5637">
              <w:rPr>
                <w:rFonts w:ascii="Times New Roman" w:eastAsia="Times New Roman" w:hAnsi="Times New Roman" w:cs="Times New Roman"/>
                <w:sz w:val="18"/>
                <w:szCs w:val="18"/>
                <w:lang w:eastAsia="en-GB"/>
              </w:rPr>
              <w:t>)</w:t>
            </w:r>
          </w:p>
        </w:tc>
        <w:tc>
          <w:tcPr>
            <w:tcW w:w="1182" w:type="dxa"/>
          </w:tcPr>
          <w:p w14:paraId="3DDCAAEC" w14:textId="3E4F6AF8" w:rsidR="0077320D" w:rsidRPr="00D819F6" w:rsidRDefault="0077320D" w:rsidP="0077320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10</w:t>
            </w:r>
          </w:p>
        </w:tc>
      </w:tr>
      <w:tr w:rsidR="006B252B" w:rsidRPr="00D819F6" w14:paraId="11D825F8" w14:textId="77777777" w:rsidTr="00093358">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939" w:type="dxa"/>
            <w:gridSpan w:val="6"/>
          </w:tcPr>
          <w:p w14:paraId="76835A6E" w14:textId="77777777" w:rsidR="006B252B" w:rsidRPr="00D819F6" w:rsidRDefault="006B252B" w:rsidP="00BE3486">
            <w:pPr>
              <w:spacing w:line="276" w:lineRule="auto"/>
              <w:jc w:val="both"/>
              <w:rPr>
                <w:rFonts w:ascii="Times New Roman" w:hAnsi="Times New Roman" w:cs="Times New Roman"/>
                <w:sz w:val="18"/>
                <w:szCs w:val="18"/>
              </w:rPr>
            </w:pPr>
          </w:p>
          <w:p w14:paraId="0AFF79FF" w14:textId="31BDD699" w:rsidR="006B252B" w:rsidRPr="00D819F6" w:rsidRDefault="006B252B" w:rsidP="006B252B">
            <w:pPr>
              <w:spacing w:line="276" w:lineRule="auto"/>
              <w:jc w:val="center"/>
              <w:rPr>
                <w:rFonts w:ascii="Times New Roman" w:hAnsi="Times New Roman" w:cs="Times New Roman"/>
                <w:sz w:val="18"/>
                <w:szCs w:val="18"/>
              </w:rPr>
            </w:pPr>
            <w:r w:rsidRPr="00D819F6">
              <w:rPr>
                <w:rFonts w:ascii="Times New Roman" w:hAnsi="Times New Roman" w:cs="Times New Roman"/>
                <w:sz w:val="18"/>
                <w:szCs w:val="18"/>
              </w:rPr>
              <w:t>TOTAL INTERVIEWS</w:t>
            </w:r>
          </w:p>
        </w:tc>
        <w:tc>
          <w:tcPr>
            <w:tcW w:w="1182" w:type="dxa"/>
          </w:tcPr>
          <w:p w14:paraId="44C3719D" w14:textId="77777777" w:rsidR="006B252B" w:rsidRPr="00D819F6" w:rsidRDefault="006B252B" w:rsidP="0077320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34</w:t>
            </w:r>
          </w:p>
          <w:p w14:paraId="05F7E350" w14:textId="4E39CD95" w:rsidR="006B252B" w:rsidRPr="00D819F6" w:rsidRDefault="006B252B" w:rsidP="00B448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819F6">
              <w:rPr>
                <w:rFonts w:ascii="Times New Roman" w:hAnsi="Times New Roman" w:cs="Times New Roman"/>
                <w:sz w:val="18"/>
                <w:szCs w:val="18"/>
              </w:rPr>
              <w:t xml:space="preserve">(37 </w:t>
            </w:r>
            <w:r w:rsidR="00C1522A">
              <w:rPr>
                <w:rFonts w:ascii="Times New Roman" w:hAnsi="Times New Roman" w:cs="Times New Roman"/>
                <w:sz w:val="18"/>
                <w:szCs w:val="18"/>
              </w:rPr>
              <w:t>i</w:t>
            </w:r>
            <w:r w:rsidR="00BA5637">
              <w:rPr>
                <w:rFonts w:ascii="Times New Roman" w:hAnsi="Times New Roman" w:cs="Times New Roman"/>
                <w:sz w:val="18"/>
                <w:szCs w:val="18"/>
              </w:rPr>
              <w:t>ndividuals</w:t>
            </w:r>
            <w:r w:rsidRPr="00D819F6">
              <w:rPr>
                <w:rFonts w:ascii="Times New Roman" w:hAnsi="Times New Roman" w:cs="Times New Roman"/>
                <w:sz w:val="18"/>
                <w:szCs w:val="18"/>
              </w:rPr>
              <w:t>)</w:t>
            </w:r>
          </w:p>
        </w:tc>
      </w:tr>
    </w:tbl>
    <w:p w14:paraId="1FFCC871" w14:textId="77777777" w:rsidR="006B252B" w:rsidRPr="00D819F6" w:rsidRDefault="006B252B" w:rsidP="006B252B">
      <w:pPr>
        <w:spacing w:line="276" w:lineRule="auto"/>
        <w:jc w:val="right"/>
        <w:rPr>
          <w:rFonts w:ascii="Times New Roman" w:hAnsi="Times New Roman" w:cs="Times New Roman"/>
          <w:sz w:val="20"/>
          <w:szCs w:val="24"/>
        </w:rPr>
      </w:pPr>
      <w:r w:rsidRPr="00D819F6">
        <w:rPr>
          <w:rFonts w:ascii="Times New Roman" w:hAnsi="Times New Roman" w:cs="Times New Roman"/>
          <w:sz w:val="20"/>
          <w:szCs w:val="24"/>
        </w:rPr>
        <w:t>Table 1: The Case study sites and projects</w:t>
      </w:r>
    </w:p>
    <w:p w14:paraId="53FA5C34" w14:textId="77777777" w:rsidR="005E40F8" w:rsidRDefault="005E40F8" w:rsidP="006B252B">
      <w:pPr>
        <w:spacing w:line="276" w:lineRule="auto"/>
        <w:jc w:val="both"/>
        <w:rPr>
          <w:rFonts w:ascii="Times New Roman" w:eastAsia="Times New Roman" w:hAnsi="Times New Roman" w:cs="Times New Roman"/>
          <w:sz w:val="24"/>
          <w:szCs w:val="24"/>
          <w:lang w:eastAsia="en-GB"/>
        </w:rPr>
      </w:pPr>
    </w:p>
    <w:p w14:paraId="525E8A88" w14:textId="5334DB0C" w:rsidR="007F1D5C" w:rsidRPr="00D819F6" w:rsidRDefault="007F1D5C" w:rsidP="006B252B">
      <w:pPr>
        <w:spacing w:line="276" w:lineRule="auto"/>
        <w:jc w:val="both"/>
        <w:rPr>
          <w:rFonts w:ascii="Times New Roman" w:hAnsi="Times New Roman" w:cs="Times New Roman"/>
          <w:sz w:val="24"/>
          <w:szCs w:val="24"/>
        </w:rPr>
      </w:pPr>
      <w:r w:rsidRPr="00D819F6">
        <w:rPr>
          <w:rFonts w:ascii="Times New Roman" w:eastAsia="Times New Roman" w:hAnsi="Times New Roman" w:cs="Times New Roman"/>
          <w:sz w:val="24"/>
          <w:szCs w:val="24"/>
          <w:lang w:eastAsia="en-GB"/>
        </w:rPr>
        <w:t xml:space="preserve">Rural west Scotland and rural west Wales have </w:t>
      </w:r>
      <w:r w:rsidR="00CA4439" w:rsidRPr="00D819F6">
        <w:rPr>
          <w:rFonts w:ascii="Times New Roman" w:eastAsia="Times New Roman" w:hAnsi="Times New Roman" w:cs="Times New Roman"/>
          <w:sz w:val="24"/>
          <w:szCs w:val="24"/>
          <w:lang w:eastAsia="en-GB"/>
        </w:rPr>
        <w:t>many</w:t>
      </w:r>
      <w:r w:rsidRPr="00D819F6">
        <w:rPr>
          <w:rFonts w:ascii="Times New Roman" w:eastAsia="Times New Roman" w:hAnsi="Times New Roman" w:cs="Times New Roman"/>
          <w:sz w:val="24"/>
          <w:szCs w:val="24"/>
          <w:lang w:eastAsia="en-GB"/>
        </w:rPr>
        <w:t xml:space="preserve"> cultural similarities. Most o</w:t>
      </w:r>
      <w:r w:rsidR="00654DAE">
        <w:rPr>
          <w:rFonts w:ascii="Times New Roman" w:eastAsia="Times New Roman" w:hAnsi="Times New Roman" w:cs="Times New Roman"/>
          <w:sz w:val="24"/>
          <w:szCs w:val="24"/>
          <w:lang w:eastAsia="en-GB"/>
        </w:rPr>
        <w:t xml:space="preserve">bvious of these are that </w:t>
      </w:r>
      <w:proofErr w:type="spellStart"/>
      <w:r w:rsidR="00654DAE">
        <w:rPr>
          <w:rFonts w:ascii="Times New Roman" w:eastAsia="Times New Roman" w:hAnsi="Times New Roman" w:cs="Times New Roman"/>
          <w:sz w:val="24"/>
          <w:szCs w:val="24"/>
          <w:lang w:eastAsia="en-GB"/>
        </w:rPr>
        <w:t>Cymraeg</w:t>
      </w:r>
      <w:proofErr w:type="spellEnd"/>
      <w:r w:rsidR="00654DAE">
        <w:rPr>
          <w:rFonts w:ascii="Times New Roman" w:eastAsia="Times New Roman" w:hAnsi="Times New Roman" w:cs="Times New Roman"/>
          <w:sz w:val="24"/>
          <w:szCs w:val="24"/>
          <w:lang w:eastAsia="en-GB"/>
        </w:rPr>
        <w:t xml:space="preserve"> (Welsh) and </w:t>
      </w:r>
      <w:proofErr w:type="spellStart"/>
      <w:r w:rsidR="00654DAE">
        <w:rPr>
          <w:rFonts w:ascii="Times New Roman" w:eastAsia="Times New Roman" w:hAnsi="Times New Roman" w:cs="Times New Roman"/>
          <w:sz w:val="24"/>
          <w:szCs w:val="24"/>
          <w:lang w:eastAsia="en-GB"/>
        </w:rPr>
        <w:t>Gàidhlig</w:t>
      </w:r>
      <w:proofErr w:type="spellEnd"/>
      <w:r w:rsidR="00654DAE">
        <w:rPr>
          <w:rFonts w:ascii="Times New Roman" w:eastAsia="Times New Roman" w:hAnsi="Times New Roman" w:cs="Times New Roman"/>
          <w:sz w:val="24"/>
          <w:szCs w:val="24"/>
          <w:lang w:eastAsia="en-GB"/>
        </w:rPr>
        <w:t xml:space="preserve"> (Scottish Gaelic)</w:t>
      </w:r>
      <w:r w:rsidRPr="00D819F6">
        <w:rPr>
          <w:rFonts w:ascii="Times New Roman" w:eastAsia="Times New Roman" w:hAnsi="Times New Roman" w:cs="Times New Roman"/>
          <w:sz w:val="24"/>
          <w:szCs w:val="24"/>
          <w:lang w:eastAsia="en-GB"/>
        </w:rPr>
        <w:t xml:space="preserve"> are community languages in both areas. These languages are depositories within which historical and cultural practices</w:t>
      </w:r>
      <w:r w:rsidR="00BD4DBD" w:rsidRPr="00D819F6">
        <w:rPr>
          <w:rFonts w:ascii="Times New Roman" w:eastAsia="Times New Roman" w:hAnsi="Times New Roman" w:cs="Times New Roman"/>
          <w:sz w:val="24"/>
          <w:szCs w:val="24"/>
          <w:lang w:eastAsia="en-GB"/>
        </w:rPr>
        <w:t xml:space="preserve"> such as</w:t>
      </w:r>
      <w:r w:rsidRPr="00D819F6">
        <w:rPr>
          <w:rFonts w:ascii="Times New Roman" w:eastAsia="Times New Roman" w:hAnsi="Times New Roman" w:cs="Times New Roman"/>
          <w:sz w:val="24"/>
          <w:szCs w:val="24"/>
          <w:lang w:eastAsia="en-GB"/>
        </w:rPr>
        <w:t xml:space="preserve"> poetry, song and image, are encapsulated.</w:t>
      </w:r>
      <w:r w:rsidR="00CA4439" w:rsidRPr="00D819F6">
        <w:rPr>
          <w:rFonts w:ascii="Times New Roman" w:eastAsia="Times New Roman" w:hAnsi="Times New Roman" w:cs="Times New Roman"/>
          <w:sz w:val="24"/>
          <w:szCs w:val="24"/>
          <w:lang w:eastAsia="en-GB"/>
        </w:rPr>
        <w:t xml:space="preserve"> Language was therefore a central cultural </w:t>
      </w:r>
      <w:r w:rsidR="00CA4439" w:rsidRPr="00D819F6">
        <w:rPr>
          <w:rFonts w:ascii="Times New Roman" w:hAnsi="Times New Roman" w:cs="Times New Roman"/>
          <w:sz w:val="24"/>
          <w:szCs w:val="24"/>
        </w:rPr>
        <w:t>feature</w:t>
      </w:r>
      <w:r w:rsidR="00093358">
        <w:rPr>
          <w:rFonts w:ascii="Times New Roman" w:hAnsi="Times New Roman" w:cs="Times New Roman"/>
          <w:sz w:val="24"/>
          <w:szCs w:val="24"/>
        </w:rPr>
        <w:t xml:space="preserve"> in each community </w:t>
      </w:r>
      <w:r w:rsidR="00935B4E" w:rsidRPr="00D819F6">
        <w:rPr>
          <w:rFonts w:ascii="Times New Roman" w:hAnsi="Times New Roman" w:cs="Times New Roman"/>
          <w:sz w:val="24"/>
          <w:szCs w:val="24"/>
        </w:rPr>
        <w:t xml:space="preserve">and became a focal point </w:t>
      </w:r>
      <w:r w:rsidR="00093358">
        <w:rPr>
          <w:rFonts w:ascii="Times New Roman" w:hAnsi="Times New Roman" w:cs="Times New Roman"/>
          <w:sz w:val="24"/>
          <w:szCs w:val="24"/>
        </w:rPr>
        <w:t>for this research.</w:t>
      </w:r>
      <w:r w:rsidR="0091009E" w:rsidRPr="00D819F6">
        <w:rPr>
          <w:rFonts w:ascii="Times New Roman" w:hAnsi="Times New Roman" w:cs="Times New Roman"/>
          <w:sz w:val="24"/>
          <w:szCs w:val="24"/>
        </w:rPr>
        <w:t xml:space="preserve"> </w:t>
      </w:r>
    </w:p>
    <w:p w14:paraId="639E061C" w14:textId="5325C60E" w:rsidR="004A0D18" w:rsidRDefault="00CA4439"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 xml:space="preserve">34 semi-structured </w:t>
      </w:r>
      <w:r w:rsidR="00B815AB" w:rsidRPr="00D819F6">
        <w:rPr>
          <w:rFonts w:ascii="Times New Roman" w:hAnsi="Times New Roman" w:cs="Times New Roman"/>
          <w:sz w:val="24"/>
          <w:szCs w:val="24"/>
        </w:rPr>
        <w:t xml:space="preserve">in-depth </w:t>
      </w:r>
      <w:r w:rsidRPr="00D819F6">
        <w:rPr>
          <w:rFonts w:ascii="Times New Roman" w:hAnsi="Times New Roman" w:cs="Times New Roman"/>
          <w:sz w:val="24"/>
          <w:szCs w:val="24"/>
        </w:rPr>
        <w:t>i</w:t>
      </w:r>
      <w:r w:rsidR="003C325F" w:rsidRPr="00D819F6">
        <w:rPr>
          <w:rFonts w:ascii="Times New Roman" w:hAnsi="Times New Roman" w:cs="Times New Roman"/>
          <w:sz w:val="24"/>
          <w:szCs w:val="24"/>
        </w:rPr>
        <w:t xml:space="preserve">nterviews </w:t>
      </w:r>
      <w:r w:rsidR="00B815AB" w:rsidRPr="00D819F6">
        <w:rPr>
          <w:rFonts w:ascii="Times New Roman" w:hAnsi="Times New Roman" w:cs="Times New Roman"/>
          <w:sz w:val="24"/>
          <w:szCs w:val="24"/>
        </w:rPr>
        <w:t xml:space="preserve">(lasting </w:t>
      </w:r>
      <w:r w:rsidR="006B252B" w:rsidRPr="00D819F6">
        <w:rPr>
          <w:rFonts w:ascii="Times New Roman" w:hAnsi="Times New Roman" w:cs="Times New Roman"/>
          <w:sz w:val="24"/>
          <w:szCs w:val="24"/>
        </w:rPr>
        <w:t>on average</w:t>
      </w:r>
      <w:r w:rsidR="00E367A5" w:rsidRPr="00D819F6">
        <w:rPr>
          <w:rFonts w:ascii="Times New Roman" w:hAnsi="Times New Roman" w:cs="Times New Roman"/>
          <w:sz w:val="24"/>
          <w:szCs w:val="24"/>
        </w:rPr>
        <w:t>,</w:t>
      </w:r>
      <w:r w:rsidR="006B252B" w:rsidRPr="00D819F6">
        <w:rPr>
          <w:rFonts w:ascii="Times New Roman" w:hAnsi="Times New Roman" w:cs="Times New Roman"/>
          <w:sz w:val="24"/>
          <w:szCs w:val="24"/>
        </w:rPr>
        <w:t xml:space="preserve"> between one and two hours</w:t>
      </w:r>
      <w:r w:rsidR="003E7146" w:rsidRPr="00D819F6">
        <w:rPr>
          <w:rFonts w:ascii="Times New Roman" w:hAnsi="Times New Roman" w:cs="Times New Roman"/>
          <w:sz w:val="24"/>
          <w:szCs w:val="24"/>
        </w:rPr>
        <w:t>)</w:t>
      </w:r>
      <w:r w:rsidR="00C1522A">
        <w:rPr>
          <w:rFonts w:ascii="Times New Roman" w:hAnsi="Times New Roman" w:cs="Times New Roman"/>
          <w:sz w:val="24"/>
          <w:szCs w:val="24"/>
        </w:rPr>
        <w:t xml:space="preserve"> </w:t>
      </w:r>
      <w:r w:rsidR="003C325F" w:rsidRPr="00D819F6">
        <w:rPr>
          <w:rFonts w:ascii="Times New Roman" w:hAnsi="Times New Roman" w:cs="Times New Roman"/>
          <w:sz w:val="24"/>
          <w:szCs w:val="24"/>
        </w:rPr>
        <w:t>were conducted</w:t>
      </w:r>
      <w:r w:rsidR="003E7146" w:rsidRPr="00D819F6">
        <w:rPr>
          <w:rFonts w:ascii="Times New Roman" w:hAnsi="Times New Roman" w:cs="Times New Roman"/>
          <w:sz w:val="24"/>
          <w:szCs w:val="24"/>
        </w:rPr>
        <w:t xml:space="preserve"> in November and December 2013</w:t>
      </w:r>
      <w:r w:rsidR="003C325F" w:rsidRPr="00D819F6">
        <w:rPr>
          <w:rFonts w:ascii="Times New Roman" w:hAnsi="Times New Roman" w:cs="Times New Roman"/>
          <w:sz w:val="24"/>
          <w:szCs w:val="24"/>
        </w:rPr>
        <w:t xml:space="preserve"> amongst active members of the community energy projects</w:t>
      </w:r>
      <w:r w:rsidR="006B252B" w:rsidRPr="00D819F6">
        <w:rPr>
          <w:rFonts w:ascii="Times New Roman" w:hAnsi="Times New Roman" w:cs="Times New Roman"/>
          <w:sz w:val="24"/>
          <w:szCs w:val="24"/>
        </w:rPr>
        <w:t xml:space="preserve"> (e.g. involved with the initial devel</w:t>
      </w:r>
      <w:r w:rsidR="00E512B0">
        <w:rPr>
          <w:rFonts w:ascii="Times New Roman" w:hAnsi="Times New Roman" w:cs="Times New Roman"/>
          <w:sz w:val="24"/>
          <w:szCs w:val="24"/>
        </w:rPr>
        <w:t xml:space="preserve">opment of the project itself, </w:t>
      </w:r>
      <w:r w:rsidR="006B252B" w:rsidRPr="00D819F6">
        <w:rPr>
          <w:rFonts w:ascii="Times New Roman" w:hAnsi="Times New Roman" w:cs="Times New Roman"/>
          <w:sz w:val="24"/>
          <w:szCs w:val="24"/>
        </w:rPr>
        <w:t xml:space="preserve">a part of a steering committee, </w:t>
      </w:r>
      <w:r w:rsidR="00A67B58">
        <w:rPr>
          <w:rFonts w:ascii="Times New Roman" w:hAnsi="Times New Roman" w:cs="Times New Roman"/>
          <w:sz w:val="24"/>
          <w:szCs w:val="24"/>
        </w:rPr>
        <w:t xml:space="preserve">directors, project officers </w:t>
      </w:r>
      <w:r w:rsidR="006B252B" w:rsidRPr="00D819F6">
        <w:rPr>
          <w:rFonts w:ascii="Times New Roman" w:hAnsi="Times New Roman" w:cs="Times New Roman"/>
          <w:sz w:val="24"/>
          <w:szCs w:val="24"/>
        </w:rPr>
        <w:t>or members of the Trust/Cooperative)</w:t>
      </w:r>
      <w:r w:rsidR="003C325F" w:rsidRPr="00D819F6">
        <w:rPr>
          <w:rFonts w:ascii="Times New Roman" w:hAnsi="Times New Roman" w:cs="Times New Roman"/>
          <w:sz w:val="24"/>
          <w:szCs w:val="24"/>
        </w:rPr>
        <w:t>, and members who were on the periphery of these projects</w:t>
      </w:r>
      <w:r w:rsidR="006B252B" w:rsidRPr="00D819F6">
        <w:rPr>
          <w:rFonts w:ascii="Times New Roman" w:hAnsi="Times New Roman" w:cs="Times New Roman"/>
          <w:sz w:val="24"/>
          <w:szCs w:val="24"/>
        </w:rPr>
        <w:t xml:space="preserve"> (e.g.</w:t>
      </w:r>
      <w:r w:rsidR="00621A95" w:rsidRPr="00D819F6">
        <w:rPr>
          <w:rFonts w:ascii="Times New Roman" w:hAnsi="Times New Roman" w:cs="Times New Roman"/>
          <w:sz w:val="24"/>
          <w:szCs w:val="24"/>
        </w:rPr>
        <w:t xml:space="preserve"> </w:t>
      </w:r>
      <w:r w:rsidR="006B252B" w:rsidRPr="00D819F6">
        <w:rPr>
          <w:rFonts w:ascii="Times New Roman" w:hAnsi="Times New Roman" w:cs="Times New Roman"/>
          <w:sz w:val="24"/>
          <w:szCs w:val="24"/>
        </w:rPr>
        <w:t>residents of the area)</w:t>
      </w:r>
      <w:r w:rsidR="003C325F" w:rsidRPr="00D819F6">
        <w:rPr>
          <w:rFonts w:ascii="Times New Roman" w:hAnsi="Times New Roman" w:cs="Times New Roman"/>
          <w:sz w:val="24"/>
          <w:szCs w:val="24"/>
        </w:rPr>
        <w:t>.</w:t>
      </w:r>
      <w:r w:rsidR="009B1FF8" w:rsidRPr="00D819F6">
        <w:rPr>
          <w:rFonts w:ascii="Times New Roman" w:hAnsi="Times New Roman" w:cs="Times New Roman"/>
          <w:sz w:val="24"/>
          <w:szCs w:val="24"/>
        </w:rPr>
        <w:t xml:space="preserve"> Interviews in Wales were conducted in </w:t>
      </w:r>
      <w:r w:rsidR="00A86A63" w:rsidRPr="00D819F6">
        <w:rPr>
          <w:rFonts w:ascii="Times New Roman" w:hAnsi="Times New Roman" w:cs="Times New Roman"/>
          <w:sz w:val="24"/>
          <w:szCs w:val="24"/>
        </w:rPr>
        <w:t>Welsh (</w:t>
      </w:r>
      <w:r w:rsidR="009B1FF8" w:rsidRPr="00D819F6">
        <w:rPr>
          <w:rFonts w:ascii="Times New Roman" w:hAnsi="Times New Roman" w:cs="Times New Roman"/>
          <w:sz w:val="24"/>
          <w:szCs w:val="24"/>
        </w:rPr>
        <w:t xml:space="preserve">amongst Welsh-speaking interviewees) and have been translated for </w:t>
      </w:r>
      <w:r w:rsidR="00E512B0">
        <w:rPr>
          <w:rFonts w:ascii="Times New Roman" w:hAnsi="Times New Roman" w:cs="Times New Roman"/>
          <w:sz w:val="24"/>
          <w:szCs w:val="24"/>
        </w:rPr>
        <w:t xml:space="preserve">use in </w:t>
      </w:r>
      <w:r w:rsidR="009B1FF8" w:rsidRPr="00D819F6">
        <w:rPr>
          <w:rFonts w:ascii="Times New Roman" w:hAnsi="Times New Roman" w:cs="Times New Roman"/>
          <w:sz w:val="24"/>
          <w:szCs w:val="24"/>
        </w:rPr>
        <w:t xml:space="preserve">this paper. </w:t>
      </w:r>
      <w:r w:rsidR="008A48B4" w:rsidRPr="00D819F6">
        <w:rPr>
          <w:rFonts w:ascii="Times New Roman" w:hAnsi="Times New Roman" w:cs="Times New Roman"/>
          <w:sz w:val="24"/>
          <w:szCs w:val="24"/>
        </w:rPr>
        <w:t>Pseudonyms</w:t>
      </w:r>
      <w:r w:rsidR="009B1FF8" w:rsidRPr="00D819F6">
        <w:rPr>
          <w:rFonts w:ascii="Times New Roman" w:hAnsi="Times New Roman" w:cs="Times New Roman"/>
          <w:sz w:val="24"/>
          <w:szCs w:val="24"/>
        </w:rPr>
        <w:t xml:space="preserve"> have been used, and no distinguishing descriptions of interviewees used – to ensure participants anonymity.</w:t>
      </w:r>
      <w:r w:rsidR="003C325F" w:rsidRPr="00D819F6">
        <w:rPr>
          <w:rFonts w:ascii="Times New Roman" w:hAnsi="Times New Roman" w:cs="Times New Roman"/>
          <w:sz w:val="24"/>
          <w:szCs w:val="24"/>
        </w:rPr>
        <w:t xml:space="preserve"> </w:t>
      </w:r>
    </w:p>
    <w:p w14:paraId="0FF5577B" w14:textId="7A29512D" w:rsidR="007F1D5C" w:rsidRPr="00D819F6" w:rsidRDefault="003E7146"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The analysi</w:t>
      </w:r>
      <w:r w:rsidR="00BD4DBD" w:rsidRPr="00D819F6">
        <w:rPr>
          <w:rFonts w:ascii="Times New Roman" w:hAnsi="Times New Roman" w:cs="Times New Roman"/>
          <w:sz w:val="24"/>
          <w:szCs w:val="24"/>
        </w:rPr>
        <w:t>s</w:t>
      </w:r>
      <w:r w:rsidRPr="00D819F6">
        <w:rPr>
          <w:rFonts w:ascii="Times New Roman" w:hAnsi="Times New Roman" w:cs="Times New Roman"/>
          <w:sz w:val="24"/>
          <w:szCs w:val="24"/>
        </w:rPr>
        <w:t xml:space="preserve"> me</w:t>
      </w:r>
      <w:r w:rsidR="00654DAE">
        <w:rPr>
          <w:rFonts w:ascii="Times New Roman" w:hAnsi="Times New Roman" w:cs="Times New Roman"/>
          <w:sz w:val="24"/>
          <w:szCs w:val="24"/>
        </w:rPr>
        <w:t>thod was based on</w:t>
      </w:r>
      <w:r w:rsidRPr="00D819F6">
        <w:rPr>
          <w:rFonts w:ascii="Times New Roman" w:hAnsi="Times New Roman" w:cs="Times New Roman"/>
          <w:sz w:val="24"/>
          <w:szCs w:val="24"/>
        </w:rPr>
        <w:t xml:space="preserve"> bricolage analysis which allows for a </w:t>
      </w:r>
      <w:r w:rsidR="00A67B58">
        <w:rPr>
          <w:rFonts w:ascii="Times New Roman" w:hAnsi="Times New Roman" w:cs="Times New Roman"/>
          <w:sz w:val="24"/>
          <w:szCs w:val="24"/>
        </w:rPr>
        <w:t>‘</w:t>
      </w:r>
      <w:r w:rsidRPr="00D819F6">
        <w:rPr>
          <w:rFonts w:ascii="Times New Roman" w:hAnsi="Times New Roman" w:cs="Times New Roman"/>
          <w:sz w:val="24"/>
          <w:szCs w:val="24"/>
        </w:rPr>
        <w:t>free interplay of techniques during the analysis</w:t>
      </w:r>
      <w:r w:rsidR="00A67B58">
        <w:rPr>
          <w:rFonts w:ascii="Times New Roman" w:hAnsi="Times New Roman" w:cs="Times New Roman"/>
          <w:sz w:val="24"/>
          <w:szCs w:val="24"/>
        </w:rPr>
        <w:t>’</w:t>
      </w:r>
      <w:r w:rsidRPr="00D819F6">
        <w:rPr>
          <w:rFonts w:ascii="Times New Roman" w:hAnsi="Times New Roman" w:cs="Times New Roman"/>
          <w:sz w:val="24"/>
          <w:szCs w:val="24"/>
        </w:rPr>
        <w:t xml:space="preserve"> (</w:t>
      </w:r>
      <w:proofErr w:type="spellStart"/>
      <w:r w:rsidRPr="00D819F6">
        <w:rPr>
          <w:rFonts w:ascii="Times New Roman" w:hAnsi="Times New Roman" w:cs="Times New Roman"/>
          <w:sz w:val="24"/>
          <w:szCs w:val="24"/>
        </w:rPr>
        <w:t>Kvale</w:t>
      </w:r>
      <w:proofErr w:type="spellEnd"/>
      <w:r w:rsidRPr="00D819F6">
        <w:rPr>
          <w:rFonts w:ascii="Times New Roman" w:hAnsi="Times New Roman" w:cs="Times New Roman"/>
          <w:sz w:val="24"/>
          <w:szCs w:val="24"/>
        </w:rPr>
        <w:t xml:space="preserve">, 2008, p.115). This involves the use of </w:t>
      </w:r>
      <w:proofErr w:type="gramStart"/>
      <w:r w:rsidRPr="00D819F6">
        <w:rPr>
          <w:rFonts w:ascii="Times New Roman" w:hAnsi="Times New Roman" w:cs="Times New Roman"/>
          <w:sz w:val="24"/>
          <w:szCs w:val="24"/>
        </w:rPr>
        <w:t>a number of</w:t>
      </w:r>
      <w:proofErr w:type="gramEnd"/>
      <w:r w:rsidRPr="00D819F6">
        <w:rPr>
          <w:rFonts w:ascii="Times New Roman" w:hAnsi="Times New Roman" w:cs="Times New Roman"/>
          <w:sz w:val="24"/>
          <w:szCs w:val="24"/>
        </w:rPr>
        <w:t xml:space="preserve"> different approaches in order to examine a wider array of aspects which make up the interview </w:t>
      </w:r>
      <w:r w:rsidR="00BD4DBD" w:rsidRPr="00D819F6">
        <w:rPr>
          <w:rFonts w:ascii="Times New Roman" w:hAnsi="Times New Roman" w:cs="Times New Roman"/>
          <w:sz w:val="24"/>
          <w:szCs w:val="24"/>
        </w:rPr>
        <w:t>including</w:t>
      </w:r>
      <w:r w:rsidRPr="00D819F6">
        <w:rPr>
          <w:rFonts w:ascii="Times New Roman" w:hAnsi="Times New Roman" w:cs="Times New Roman"/>
          <w:sz w:val="24"/>
          <w:szCs w:val="24"/>
        </w:rPr>
        <w:t xml:space="preserve"> themes, narrative and content. In contrast to a systematic approach, meaning is constructed through an interaction of analysis techniques (</w:t>
      </w:r>
      <w:proofErr w:type="spellStart"/>
      <w:r w:rsidRPr="00D819F6">
        <w:rPr>
          <w:rFonts w:ascii="Times New Roman" w:hAnsi="Times New Roman" w:cs="Times New Roman"/>
          <w:sz w:val="24"/>
          <w:szCs w:val="24"/>
        </w:rPr>
        <w:t>Kvale</w:t>
      </w:r>
      <w:proofErr w:type="spellEnd"/>
      <w:r w:rsidRPr="00D819F6">
        <w:rPr>
          <w:rFonts w:ascii="Times New Roman" w:hAnsi="Times New Roman" w:cs="Times New Roman"/>
          <w:sz w:val="24"/>
          <w:szCs w:val="24"/>
        </w:rPr>
        <w:t xml:space="preserve">, 2008). </w:t>
      </w:r>
      <w:r w:rsidR="004A0D18">
        <w:rPr>
          <w:rFonts w:ascii="Times New Roman" w:hAnsi="Times New Roman" w:cs="Times New Roman"/>
          <w:sz w:val="24"/>
          <w:szCs w:val="24"/>
        </w:rPr>
        <w:t>Some c</w:t>
      </w:r>
      <w:r w:rsidRPr="00D819F6">
        <w:rPr>
          <w:rFonts w:ascii="Times New Roman" w:hAnsi="Times New Roman" w:cs="Times New Roman"/>
          <w:sz w:val="24"/>
          <w:szCs w:val="24"/>
        </w:rPr>
        <w:t>odes were</w:t>
      </w:r>
      <w:r w:rsidR="004A0D18">
        <w:rPr>
          <w:rFonts w:ascii="Times New Roman" w:hAnsi="Times New Roman" w:cs="Times New Roman"/>
          <w:sz w:val="24"/>
          <w:szCs w:val="24"/>
        </w:rPr>
        <w:t xml:space="preserve"> data-driven (that is they were </w:t>
      </w:r>
      <w:r w:rsidRPr="00D819F6">
        <w:rPr>
          <w:rFonts w:ascii="Times New Roman" w:hAnsi="Times New Roman" w:cs="Times New Roman"/>
          <w:sz w:val="24"/>
          <w:szCs w:val="24"/>
        </w:rPr>
        <w:t>created based on the words and meanings that were used within the interviews</w:t>
      </w:r>
      <w:r w:rsidR="004A0D18">
        <w:rPr>
          <w:rFonts w:ascii="Times New Roman" w:hAnsi="Times New Roman" w:cs="Times New Roman"/>
          <w:sz w:val="24"/>
          <w:szCs w:val="24"/>
        </w:rPr>
        <w:t xml:space="preserve">) and others were </w:t>
      </w:r>
      <w:r w:rsidRPr="00D819F6">
        <w:rPr>
          <w:rFonts w:ascii="Times New Roman" w:hAnsi="Times New Roman" w:cs="Times New Roman"/>
          <w:sz w:val="24"/>
          <w:szCs w:val="24"/>
        </w:rPr>
        <w:t xml:space="preserve">theoretically informed (based on literature review and discussions with </w:t>
      </w:r>
      <w:proofErr w:type="gramStart"/>
      <w:r w:rsidRPr="00D819F6">
        <w:rPr>
          <w:rFonts w:ascii="Times New Roman" w:hAnsi="Times New Roman" w:cs="Times New Roman"/>
          <w:sz w:val="24"/>
          <w:szCs w:val="24"/>
        </w:rPr>
        <w:t>a number of</w:t>
      </w:r>
      <w:proofErr w:type="gramEnd"/>
      <w:r w:rsidRPr="00D819F6">
        <w:rPr>
          <w:rFonts w:ascii="Times New Roman" w:hAnsi="Times New Roman" w:cs="Times New Roman"/>
          <w:sz w:val="24"/>
          <w:szCs w:val="24"/>
        </w:rPr>
        <w:t xml:space="preserve"> experts and community groups at the outset of the research) </w:t>
      </w:r>
      <w:r w:rsidR="00BD4DBD" w:rsidRPr="00D819F6">
        <w:rPr>
          <w:rFonts w:ascii="Times New Roman" w:hAnsi="Times New Roman" w:cs="Times New Roman"/>
          <w:sz w:val="24"/>
          <w:szCs w:val="24"/>
        </w:rPr>
        <w:t>(Gibbs, 2007)</w:t>
      </w:r>
      <w:r w:rsidRPr="00D819F6">
        <w:rPr>
          <w:rFonts w:ascii="Times New Roman" w:hAnsi="Times New Roman" w:cs="Times New Roman"/>
          <w:sz w:val="24"/>
          <w:szCs w:val="24"/>
        </w:rPr>
        <w:t>.</w:t>
      </w:r>
      <w:r w:rsidR="003C325F" w:rsidRPr="00D819F6">
        <w:rPr>
          <w:rFonts w:ascii="Times New Roman" w:hAnsi="Times New Roman" w:cs="Times New Roman"/>
          <w:sz w:val="24"/>
          <w:szCs w:val="24"/>
        </w:rPr>
        <w:t xml:space="preserve"> </w:t>
      </w:r>
      <w:r w:rsidR="004A0D18">
        <w:rPr>
          <w:rFonts w:ascii="Times New Roman" w:hAnsi="Times New Roman" w:cs="Times New Roman"/>
          <w:sz w:val="24"/>
          <w:szCs w:val="24"/>
        </w:rPr>
        <w:t>What follows</w:t>
      </w:r>
      <w:r w:rsidR="004A0D18" w:rsidRPr="00D819F6">
        <w:rPr>
          <w:rFonts w:ascii="Times New Roman" w:hAnsi="Times New Roman" w:cs="Times New Roman"/>
          <w:sz w:val="24"/>
          <w:szCs w:val="24"/>
        </w:rPr>
        <w:t xml:space="preserve"> </w:t>
      </w:r>
      <w:r w:rsidR="003C325F" w:rsidRPr="00D819F6">
        <w:rPr>
          <w:rFonts w:ascii="Times New Roman" w:hAnsi="Times New Roman" w:cs="Times New Roman"/>
          <w:sz w:val="24"/>
          <w:szCs w:val="24"/>
        </w:rPr>
        <w:t xml:space="preserve">is a discussion of the </w:t>
      </w:r>
      <w:r w:rsidR="00F15AEB" w:rsidRPr="00D819F6">
        <w:rPr>
          <w:rFonts w:ascii="Times New Roman" w:hAnsi="Times New Roman" w:cs="Times New Roman"/>
          <w:sz w:val="24"/>
          <w:szCs w:val="24"/>
        </w:rPr>
        <w:t>insights generated through the</w:t>
      </w:r>
      <w:r w:rsidR="003C325F" w:rsidRPr="00D819F6">
        <w:rPr>
          <w:rFonts w:ascii="Times New Roman" w:hAnsi="Times New Roman" w:cs="Times New Roman"/>
          <w:sz w:val="24"/>
          <w:szCs w:val="24"/>
        </w:rPr>
        <w:t xml:space="preserve"> in-depth interviews.</w:t>
      </w:r>
    </w:p>
    <w:p w14:paraId="69B6CA7A" w14:textId="77777777" w:rsidR="00BD4124" w:rsidRPr="00D819F6" w:rsidRDefault="00BD4124" w:rsidP="00BE3486">
      <w:pPr>
        <w:spacing w:line="276" w:lineRule="auto"/>
        <w:jc w:val="both"/>
        <w:rPr>
          <w:rFonts w:ascii="Times New Roman" w:hAnsi="Times New Roman" w:cs="Times New Roman"/>
          <w:sz w:val="24"/>
          <w:szCs w:val="24"/>
        </w:rPr>
      </w:pPr>
    </w:p>
    <w:p w14:paraId="25256CC2" w14:textId="76DDBAED" w:rsidR="00A5243C" w:rsidRPr="00D819F6" w:rsidRDefault="00A5243C" w:rsidP="00BE3486">
      <w:pPr>
        <w:pStyle w:val="ListParagraph"/>
        <w:numPr>
          <w:ilvl w:val="0"/>
          <w:numId w:val="17"/>
        </w:numPr>
        <w:jc w:val="both"/>
        <w:rPr>
          <w:rFonts w:ascii="Times New Roman" w:hAnsi="Times New Roman" w:cs="Times New Roman"/>
          <w:b/>
          <w:sz w:val="24"/>
          <w:szCs w:val="24"/>
        </w:rPr>
      </w:pPr>
      <w:r w:rsidRPr="00D819F6">
        <w:rPr>
          <w:rFonts w:ascii="Times New Roman" w:hAnsi="Times New Roman" w:cs="Times New Roman"/>
          <w:b/>
          <w:sz w:val="24"/>
          <w:szCs w:val="24"/>
        </w:rPr>
        <w:t>Results</w:t>
      </w:r>
      <w:r w:rsidR="00C8543E" w:rsidRPr="00D819F6">
        <w:rPr>
          <w:rFonts w:ascii="Times New Roman" w:hAnsi="Times New Roman" w:cs="Times New Roman"/>
          <w:b/>
          <w:sz w:val="24"/>
          <w:szCs w:val="24"/>
        </w:rPr>
        <w:t xml:space="preserve">: The cultural </w:t>
      </w:r>
      <w:r w:rsidR="00654DAE">
        <w:rPr>
          <w:rFonts w:ascii="Times New Roman" w:hAnsi="Times New Roman" w:cs="Times New Roman"/>
          <w:b/>
          <w:sz w:val="24"/>
          <w:szCs w:val="24"/>
        </w:rPr>
        <w:t xml:space="preserve">history, </w:t>
      </w:r>
      <w:r w:rsidR="00C8543E" w:rsidRPr="00D819F6">
        <w:rPr>
          <w:rFonts w:ascii="Times New Roman" w:hAnsi="Times New Roman" w:cs="Times New Roman"/>
          <w:b/>
          <w:sz w:val="24"/>
          <w:szCs w:val="24"/>
        </w:rPr>
        <w:t>drivers and outputs of community energy</w:t>
      </w:r>
      <w:r w:rsidR="003C325F" w:rsidRPr="00D819F6">
        <w:rPr>
          <w:rFonts w:ascii="Times New Roman" w:hAnsi="Times New Roman" w:cs="Times New Roman"/>
          <w:b/>
          <w:sz w:val="24"/>
          <w:szCs w:val="24"/>
        </w:rPr>
        <w:t xml:space="preserve"> </w:t>
      </w:r>
    </w:p>
    <w:p w14:paraId="27CA2638" w14:textId="77777777" w:rsidR="00E72856" w:rsidRPr="00D819F6" w:rsidRDefault="00E72856" w:rsidP="00BE3486">
      <w:pPr>
        <w:pStyle w:val="ListParagraph"/>
        <w:jc w:val="both"/>
        <w:rPr>
          <w:rFonts w:ascii="Times New Roman" w:hAnsi="Times New Roman" w:cs="Times New Roman"/>
          <w:b/>
          <w:sz w:val="24"/>
          <w:szCs w:val="24"/>
        </w:rPr>
      </w:pPr>
    </w:p>
    <w:p w14:paraId="112900B9" w14:textId="38038797" w:rsidR="00E72856" w:rsidRPr="00D819F6" w:rsidRDefault="00E72856" w:rsidP="00BE3486">
      <w:pPr>
        <w:pStyle w:val="ListParagraph"/>
        <w:numPr>
          <w:ilvl w:val="1"/>
          <w:numId w:val="17"/>
        </w:numPr>
        <w:jc w:val="both"/>
        <w:rPr>
          <w:rFonts w:ascii="Times New Roman" w:eastAsia="Times New Roman" w:hAnsi="Times New Roman" w:cs="Times New Roman"/>
          <w:sz w:val="24"/>
          <w:szCs w:val="24"/>
        </w:rPr>
      </w:pPr>
      <w:r w:rsidRPr="00D819F6">
        <w:rPr>
          <w:rFonts w:ascii="Times New Roman" w:eastAsia="Times New Roman" w:hAnsi="Times New Roman" w:cs="Times New Roman"/>
          <w:sz w:val="24"/>
          <w:szCs w:val="24"/>
        </w:rPr>
        <w:t>Background</w:t>
      </w:r>
      <w:r w:rsidR="00984FA7" w:rsidRPr="00D819F6">
        <w:rPr>
          <w:rFonts w:ascii="Times New Roman" w:eastAsia="Times New Roman" w:hAnsi="Times New Roman" w:cs="Times New Roman"/>
          <w:sz w:val="24"/>
          <w:szCs w:val="24"/>
        </w:rPr>
        <w:t>: Sense of place and cultural glue</w:t>
      </w:r>
      <w:r w:rsidRPr="00D819F6">
        <w:rPr>
          <w:rFonts w:ascii="Times New Roman" w:eastAsia="Times New Roman" w:hAnsi="Times New Roman" w:cs="Times New Roman"/>
          <w:sz w:val="24"/>
          <w:szCs w:val="24"/>
        </w:rPr>
        <w:t xml:space="preserve"> </w:t>
      </w:r>
    </w:p>
    <w:p w14:paraId="35FD729D" w14:textId="03307540" w:rsidR="009D63D0" w:rsidRPr="00D819F6" w:rsidRDefault="00F527B9" w:rsidP="00BE3486">
      <w:pPr>
        <w:spacing w:line="276" w:lineRule="auto"/>
        <w:jc w:val="both"/>
        <w:rPr>
          <w:rFonts w:ascii="Times New Roman" w:eastAsia="Times New Roman" w:hAnsi="Times New Roman" w:cs="Times New Roman"/>
          <w:sz w:val="24"/>
          <w:szCs w:val="24"/>
          <w:lang w:eastAsia="en-GB"/>
        </w:rPr>
      </w:pPr>
      <w:r w:rsidRPr="00D819F6">
        <w:rPr>
          <w:rFonts w:ascii="Times New Roman" w:hAnsi="Times New Roman" w:cs="Times New Roman"/>
          <w:sz w:val="24"/>
          <w:szCs w:val="24"/>
        </w:rPr>
        <w:t>E</w:t>
      </w:r>
      <w:r w:rsidR="003C325F" w:rsidRPr="00D819F6">
        <w:rPr>
          <w:rFonts w:ascii="Times New Roman" w:hAnsi="Times New Roman" w:cs="Times New Roman"/>
          <w:sz w:val="24"/>
          <w:szCs w:val="24"/>
        </w:rPr>
        <w:t>motion towards place,</w:t>
      </w:r>
      <w:r w:rsidRPr="00D819F6">
        <w:rPr>
          <w:rFonts w:ascii="Times New Roman" w:hAnsi="Times New Roman" w:cs="Times New Roman"/>
          <w:sz w:val="24"/>
          <w:szCs w:val="24"/>
        </w:rPr>
        <w:t xml:space="preserve"> a </w:t>
      </w:r>
      <w:r w:rsidR="003C325F" w:rsidRPr="00D819F6">
        <w:rPr>
          <w:rFonts w:ascii="Times New Roman" w:hAnsi="Times New Roman" w:cs="Times New Roman"/>
          <w:sz w:val="24"/>
          <w:szCs w:val="24"/>
        </w:rPr>
        <w:t xml:space="preserve">tangibly </w:t>
      </w:r>
      <w:r w:rsidRPr="00D819F6">
        <w:rPr>
          <w:rFonts w:ascii="Times New Roman" w:hAnsi="Times New Roman" w:cs="Times New Roman"/>
          <w:sz w:val="24"/>
          <w:szCs w:val="24"/>
        </w:rPr>
        <w:t>strong sense of feeling towards a geographic place, its people, cultur</w:t>
      </w:r>
      <w:r w:rsidR="00654DAE">
        <w:rPr>
          <w:rFonts w:ascii="Times New Roman" w:hAnsi="Times New Roman" w:cs="Times New Roman"/>
          <w:sz w:val="24"/>
          <w:szCs w:val="24"/>
        </w:rPr>
        <w:t>e, common history and language,</w:t>
      </w:r>
      <w:r w:rsidRPr="00D819F6">
        <w:rPr>
          <w:rFonts w:ascii="Times New Roman" w:hAnsi="Times New Roman" w:cs="Times New Roman"/>
          <w:sz w:val="24"/>
          <w:szCs w:val="24"/>
        </w:rPr>
        <w:t xml:space="preserve"> was acutely felt amongst many of the interviewees.</w:t>
      </w:r>
      <w:r w:rsidRPr="00D819F6">
        <w:rPr>
          <w:rFonts w:ascii="Times New Roman" w:hAnsi="Times New Roman" w:cs="Times New Roman"/>
          <w:b/>
          <w:color w:val="FF0000"/>
          <w:sz w:val="24"/>
          <w:szCs w:val="24"/>
        </w:rPr>
        <w:t xml:space="preserve"> </w:t>
      </w:r>
      <w:r w:rsidRPr="00D819F6">
        <w:rPr>
          <w:rFonts w:ascii="Times New Roman" w:hAnsi="Times New Roman" w:cs="Times New Roman"/>
          <w:sz w:val="24"/>
          <w:szCs w:val="24"/>
        </w:rPr>
        <w:t xml:space="preserve">These feelings included a strong bond with the history of the people (sea farers and captains in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granite quarry men in </w:t>
      </w:r>
      <w:proofErr w:type="spellStart"/>
      <w:r w:rsidRPr="00D819F6">
        <w:rPr>
          <w:rFonts w:ascii="Times New Roman" w:hAnsi="Times New Roman" w:cs="Times New Roman"/>
          <w:sz w:val="24"/>
          <w:szCs w:val="24"/>
        </w:rPr>
        <w:t>Llanaelhaearn</w:t>
      </w:r>
      <w:proofErr w:type="spellEnd"/>
      <w:r w:rsidRPr="00D819F6">
        <w:rPr>
          <w:rFonts w:ascii="Times New Roman" w:hAnsi="Times New Roman" w:cs="Times New Roman"/>
          <w:sz w:val="24"/>
          <w:szCs w:val="24"/>
        </w:rPr>
        <w:t xml:space="preserve">), literature (the diarist William Buckley in </w:t>
      </w:r>
      <w:proofErr w:type="spellStart"/>
      <w:r w:rsidRPr="00D819F6">
        <w:rPr>
          <w:rFonts w:ascii="Times New Roman" w:hAnsi="Times New Roman" w:cs="Times New Roman"/>
          <w:sz w:val="24"/>
          <w:szCs w:val="24"/>
        </w:rPr>
        <w:t>Llanfechell</w:t>
      </w:r>
      <w:proofErr w:type="spellEnd"/>
      <w:r w:rsidRPr="00D819F6">
        <w:rPr>
          <w:rFonts w:ascii="Times New Roman" w:hAnsi="Times New Roman" w:cs="Times New Roman"/>
          <w:sz w:val="24"/>
          <w:szCs w:val="24"/>
        </w:rPr>
        <w:t xml:space="preserve">, the </w:t>
      </w:r>
      <w:proofErr w:type="spellStart"/>
      <w:r w:rsidRPr="00D819F6">
        <w:rPr>
          <w:rFonts w:ascii="Times New Roman" w:hAnsi="Times New Roman" w:cs="Times New Roman"/>
          <w:sz w:val="24"/>
          <w:szCs w:val="24"/>
        </w:rPr>
        <w:t>Ballemartin</w:t>
      </w:r>
      <w:proofErr w:type="spellEnd"/>
      <w:r w:rsidRPr="00D819F6">
        <w:rPr>
          <w:rFonts w:ascii="Times New Roman" w:hAnsi="Times New Roman" w:cs="Times New Roman"/>
          <w:sz w:val="24"/>
          <w:szCs w:val="24"/>
        </w:rPr>
        <w:t xml:space="preserve"> bard on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artists and photographers (Dr Norman Morrison in </w:t>
      </w:r>
      <w:proofErr w:type="spellStart"/>
      <w:r w:rsidRPr="00D819F6">
        <w:rPr>
          <w:rFonts w:ascii="Times New Roman" w:hAnsi="Times New Roman" w:cs="Times New Roman"/>
          <w:sz w:val="24"/>
          <w:szCs w:val="24"/>
        </w:rPr>
        <w:t>Siabost</w:t>
      </w:r>
      <w:proofErr w:type="spellEnd"/>
      <w:r w:rsidRPr="00D819F6">
        <w:rPr>
          <w:rFonts w:ascii="Times New Roman" w:hAnsi="Times New Roman" w:cs="Times New Roman"/>
          <w:sz w:val="24"/>
          <w:szCs w:val="24"/>
        </w:rPr>
        <w:t xml:space="preserve">), religious leaders (John Elias in </w:t>
      </w:r>
      <w:proofErr w:type="spellStart"/>
      <w:r w:rsidRPr="00D819F6">
        <w:rPr>
          <w:rFonts w:ascii="Times New Roman" w:hAnsi="Times New Roman" w:cs="Times New Roman"/>
          <w:sz w:val="24"/>
          <w:szCs w:val="24"/>
        </w:rPr>
        <w:t>Llanfechell</w:t>
      </w:r>
      <w:proofErr w:type="spellEnd"/>
      <w:r w:rsidRPr="00D819F6">
        <w:rPr>
          <w:rFonts w:ascii="Times New Roman" w:hAnsi="Times New Roman" w:cs="Times New Roman"/>
          <w:sz w:val="24"/>
          <w:szCs w:val="24"/>
        </w:rPr>
        <w:t xml:space="preserve">), and the local dialect of a language. There were tangible links back to the early history of local saints, and even more ancient local standing stones and iron hill forts which were within or </w:t>
      </w:r>
      <w:proofErr w:type="gramStart"/>
      <w:r w:rsidRPr="00D819F6">
        <w:rPr>
          <w:rFonts w:ascii="Times New Roman" w:hAnsi="Times New Roman" w:cs="Times New Roman"/>
          <w:sz w:val="24"/>
          <w:szCs w:val="24"/>
        </w:rPr>
        <w:t>in close proximity to</w:t>
      </w:r>
      <w:proofErr w:type="gramEnd"/>
      <w:r w:rsidRPr="00D819F6">
        <w:rPr>
          <w:rFonts w:ascii="Times New Roman" w:hAnsi="Times New Roman" w:cs="Times New Roman"/>
          <w:sz w:val="24"/>
          <w:szCs w:val="24"/>
        </w:rPr>
        <w:t xml:space="preserve"> each community case site in this research. These </w:t>
      </w:r>
      <w:r w:rsidR="005E40F8" w:rsidRPr="00D819F6">
        <w:rPr>
          <w:rFonts w:ascii="Times New Roman" w:hAnsi="Times New Roman" w:cs="Times New Roman"/>
          <w:sz w:val="24"/>
          <w:szCs w:val="24"/>
        </w:rPr>
        <w:t>communities’</w:t>
      </w:r>
      <w:r w:rsidR="003F05C1" w:rsidRPr="00D819F6">
        <w:rPr>
          <w:rFonts w:ascii="Times New Roman" w:hAnsi="Times New Roman" w:cs="Times New Roman"/>
          <w:sz w:val="24"/>
          <w:szCs w:val="24"/>
        </w:rPr>
        <w:t xml:space="preserve"> </w:t>
      </w:r>
      <w:r w:rsidR="00CE32A5" w:rsidRPr="00D819F6">
        <w:rPr>
          <w:rFonts w:ascii="Times New Roman" w:hAnsi="Times New Roman" w:cs="Times New Roman"/>
          <w:sz w:val="24"/>
          <w:szCs w:val="24"/>
        </w:rPr>
        <w:t>history spanned</w:t>
      </w:r>
      <w:r w:rsidRPr="00D819F6">
        <w:rPr>
          <w:rFonts w:ascii="Times New Roman" w:hAnsi="Times New Roman" w:cs="Times New Roman"/>
          <w:sz w:val="24"/>
          <w:szCs w:val="24"/>
        </w:rPr>
        <w:t xml:space="preserve"> back millennia. These deep</w:t>
      </w:r>
      <w:r w:rsidR="00CE32A5" w:rsidRPr="00D819F6">
        <w:rPr>
          <w:rFonts w:ascii="Times New Roman" w:hAnsi="Times New Roman" w:cs="Times New Roman"/>
          <w:sz w:val="24"/>
          <w:szCs w:val="24"/>
        </w:rPr>
        <w:t xml:space="preserve"> roots in the past were a central </w:t>
      </w:r>
      <w:r w:rsidRPr="00D819F6">
        <w:rPr>
          <w:rFonts w:ascii="Times New Roman" w:hAnsi="Times New Roman" w:cs="Times New Roman"/>
          <w:sz w:val="24"/>
          <w:szCs w:val="24"/>
        </w:rPr>
        <w:t>part of the local culture.</w:t>
      </w:r>
      <w:r w:rsidR="009D63D0" w:rsidRPr="00D819F6">
        <w:rPr>
          <w:rFonts w:ascii="Times New Roman" w:hAnsi="Times New Roman" w:cs="Times New Roman"/>
          <w:sz w:val="24"/>
          <w:szCs w:val="24"/>
        </w:rPr>
        <w:t xml:space="preserve"> </w:t>
      </w:r>
      <w:r w:rsidR="005E40F8" w:rsidRPr="00D819F6">
        <w:rPr>
          <w:rFonts w:ascii="Times New Roman" w:eastAsia="Times New Roman" w:hAnsi="Times New Roman" w:cs="Times New Roman"/>
          <w:sz w:val="24"/>
          <w:szCs w:val="24"/>
          <w:lang w:eastAsia="en-GB"/>
        </w:rPr>
        <w:t>Certainly,</w:t>
      </w:r>
      <w:r w:rsidR="009D63D0" w:rsidRPr="00D819F6">
        <w:rPr>
          <w:rFonts w:ascii="Times New Roman" w:eastAsia="Times New Roman" w:hAnsi="Times New Roman" w:cs="Times New Roman"/>
          <w:sz w:val="24"/>
          <w:szCs w:val="24"/>
          <w:lang w:eastAsia="en-GB"/>
        </w:rPr>
        <w:t xml:space="preserve"> a sense of being different and peripheral to a mainstream, homogenised, anglicised and globalised British culture was </w:t>
      </w:r>
      <w:r w:rsidR="00CE32A5" w:rsidRPr="00D819F6">
        <w:rPr>
          <w:rFonts w:ascii="Times New Roman" w:eastAsia="Times New Roman" w:hAnsi="Times New Roman" w:cs="Times New Roman"/>
          <w:sz w:val="24"/>
          <w:szCs w:val="24"/>
          <w:lang w:eastAsia="en-GB"/>
        </w:rPr>
        <w:t>acutely sensed. This</w:t>
      </w:r>
      <w:r w:rsidR="00473718" w:rsidRPr="00D819F6">
        <w:rPr>
          <w:rFonts w:ascii="Times New Roman" w:eastAsia="Times New Roman" w:hAnsi="Times New Roman" w:cs="Times New Roman"/>
          <w:sz w:val="24"/>
          <w:szCs w:val="24"/>
          <w:lang w:eastAsia="en-GB"/>
        </w:rPr>
        <w:t xml:space="preserve"> </w:t>
      </w:r>
      <w:r w:rsidR="00984FA7" w:rsidRPr="00D819F6">
        <w:rPr>
          <w:rFonts w:ascii="Times New Roman" w:eastAsia="Times New Roman" w:hAnsi="Times New Roman" w:cs="Times New Roman"/>
          <w:sz w:val="24"/>
          <w:szCs w:val="24"/>
          <w:lang w:eastAsia="en-GB"/>
        </w:rPr>
        <w:t>sense</w:t>
      </w:r>
      <w:r w:rsidR="00473718" w:rsidRPr="00D819F6">
        <w:rPr>
          <w:rFonts w:ascii="Times New Roman" w:eastAsia="Times New Roman" w:hAnsi="Times New Roman" w:cs="Times New Roman"/>
          <w:sz w:val="24"/>
          <w:szCs w:val="24"/>
          <w:lang w:eastAsia="en-GB"/>
        </w:rPr>
        <w:t xml:space="preserve"> </w:t>
      </w:r>
      <w:r w:rsidR="009D63D0" w:rsidRPr="00D819F6">
        <w:rPr>
          <w:rFonts w:ascii="Times New Roman" w:eastAsia="Times New Roman" w:hAnsi="Times New Roman" w:cs="Times New Roman"/>
          <w:sz w:val="24"/>
          <w:szCs w:val="24"/>
          <w:lang w:eastAsia="en-GB"/>
        </w:rPr>
        <w:t>of place</w:t>
      </w:r>
      <w:r w:rsidR="00984FA7" w:rsidRPr="00D819F6">
        <w:rPr>
          <w:rFonts w:ascii="Times New Roman" w:eastAsia="Times New Roman" w:hAnsi="Times New Roman" w:cs="Times New Roman"/>
          <w:sz w:val="24"/>
          <w:szCs w:val="24"/>
          <w:lang w:eastAsia="en-GB"/>
        </w:rPr>
        <w:t xml:space="preserve"> (Tuan, 1977)</w:t>
      </w:r>
      <w:r w:rsidR="009D63D0" w:rsidRPr="00D819F6">
        <w:rPr>
          <w:rFonts w:ascii="Times New Roman" w:eastAsia="Times New Roman" w:hAnsi="Times New Roman" w:cs="Times New Roman"/>
          <w:sz w:val="24"/>
          <w:szCs w:val="24"/>
          <w:lang w:eastAsia="en-GB"/>
        </w:rPr>
        <w:t xml:space="preserve"> is best left described by one of the interviewees, here describing the people of the western side of Lewis, </w:t>
      </w:r>
    </w:p>
    <w:p w14:paraId="5722C3D4" w14:textId="071C2BF2" w:rsidR="009D63D0" w:rsidRPr="00D819F6" w:rsidRDefault="009D63D0" w:rsidP="00BE3486">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 xml:space="preserve">“There are roots there that run intuitively back over centuries…there are people living in the landscape…they can relate themselves to people who lived </w:t>
      </w:r>
      <w:proofErr w:type="gramStart"/>
      <w:r w:rsidRPr="00D819F6">
        <w:rPr>
          <w:rFonts w:ascii="Times New Roman" w:hAnsi="Times New Roman" w:cs="Times New Roman"/>
          <w:sz w:val="24"/>
          <w:szCs w:val="24"/>
        </w:rPr>
        <w:t>there</w:t>
      </w:r>
      <w:proofErr w:type="gramEnd"/>
      <w:r w:rsidRPr="00D819F6">
        <w:rPr>
          <w:rFonts w:ascii="Times New Roman" w:hAnsi="Times New Roman" w:cs="Times New Roman"/>
          <w:sz w:val="24"/>
          <w:szCs w:val="24"/>
        </w:rPr>
        <w:t xml:space="preserve"> hundreds of years ago and know intimately the way you know the back of your hand and the appearance of one side of your face</w:t>
      </w:r>
      <w:r w:rsidR="00345A72">
        <w:rPr>
          <w:rFonts w:ascii="Times New Roman" w:hAnsi="Times New Roman" w:cs="Times New Roman"/>
          <w:sz w:val="24"/>
          <w:szCs w:val="24"/>
        </w:rPr>
        <w:t>…</w:t>
      </w:r>
      <w:r w:rsidRPr="00D819F6">
        <w:rPr>
          <w:rFonts w:ascii="Times New Roman" w:hAnsi="Times New Roman" w:cs="Times New Roman"/>
          <w:sz w:val="24"/>
          <w:szCs w:val="24"/>
        </w:rPr>
        <w:t>the history and the folklore of the area they live in. Now there are areas, many other areas in Britain I’m sure where that is the case, but they are increasingly isolated and development and change is eradicating that probably at a continuing if not an increasing pace”</w:t>
      </w:r>
    </w:p>
    <w:p w14:paraId="6BBF9133" w14:textId="77777777" w:rsidR="009D63D0" w:rsidRPr="00D819F6" w:rsidRDefault="009D63D0" w:rsidP="00BE3486">
      <w:pPr>
        <w:spacing w:line="276" w:lineRule="auto"/>
        <w:jc w:val="right"/>
        <w:rPr>
          <w:rFonts w:ascii="Times New Roman" w:hAnsi="Times New Roman" w:cs="Times New Roman"/>
          <w:sz w:val="24"/>
          <w:szCs w:val="24"/>
        </w:rPr>
      </w:pPr>
      <w:r w:rsidRPr="00D819F6">
        <w:rPr>
          <w:rFonts w:ascii="Times New Roman" w:hAnsi="Times New Roman" w:cs="Times New Roman"/>
          <w:sz w:val="24"/>
          <w:szCs w:val="24"/>
        </w:rPr>
        <w:t xml:space="preserve">(Calum, </w:t>
      </w:r>
      <w:proofErr w:type="spellStart"/>
      <w:r w:rsidRPr="00D819F6">
        <w:rPr>
          <w:rFonts w:ascii="Times New Roman" w:hAnsi="Times New Roman" w:cs="Times New Roman"/>
          <w:sz w:val="24"/>
          <w:szCs w:val="24"/>
        </w:rPr>
        <w:t>Siabost</w:t>
      </w:r>
      <w:proofErr w:type="spellEnd"/>
      <w:r w:rsidRPr="00D819F6">
        <w:rPr>
          <w:rFonts w:ascii="Times New Roman" w:hAnsi="Times New Roman" w:cs="Times New Roman"/>
          <w:sz w:val="24"/>
          <w:szCs w:val="24"/>
        </w:rPr>
        <w:t>)</w:t>
      </w:r>
    </w:p>
    <w:p w14:paraId="2F325507" w14:textId="7F1DC45D" w:rsidR="00E72856" w:rsidRPr="00D819F6" w:rsidRDefault="00B448E2" w:rsidP="00BE3486">
      <w:pPr>
        <w:spacing w:line="276" w:lineRule="auto"/>
        <w:jc w:val="both"/>
        <w:rPr>
          <w:rFonts w:ascii="Times New Roman" w:hAnsi="Times New Roman" w:cs="Times New Roman"/>
          <w:sz w:val="24"/>
          <w:szCs w:val="24"/>
        </w:rPr>
      </w:pPr>
      <w:r>
        <w:rPr>
          <w:rFonts w:ascii="Times New Roman" w:hAnsi="Times New Roman" w:cs="Times New Roman"/>
          <w:sz w:val="24"/>
          <w:szCs w:val="24"/>
        </w:rPr>
        <w:t>Calum’s point</w:t>
      </w:r>
      <w:r w:rsidR="00345A72">
        <w:rPr>
          <w:rFonts w:ascii="Times New Roman" w:hAnsi="Times New Roman" w:cs="Times New Roman"/>
          <w:sz w:val="24"/>
          <w:szCs w:val="24"/>
        </w:rPr>
        <w:t xml:space="preserve"> reflects the concept posed that ‘</w:t>
      </w:r>
      <w:r w:rsidR="00345A72" w:rsidRPr="00B448E2">
        <w:rPr>
          <w:rFonts w:ascii="Times New Roman" w:hAnsi="Times New Roman" w:cs="Times New Roman"/>
          <w:sz w:val="24"/>
          <w:szCs w:val="24"/>
        </w:rPr>
        <w:t>where there is a stronger sense of the public or the common, a more anthropological and moral-political way of understanding culture…is still strong</w:t>
      </w:r>
      <w:r>
        <w:rPr>
          <w:rFonts w:ascii="Times New Roman" w:hAnsi="Times New Roman" w:cs="Times New Roman"/>
          <w:sz w:val="24"/>
          <w:szCs w:val="24"/>
        </w:rPr>
        <w:t>’</w:t>
      </w:r>
      <w:r w:rsidR="00345A72" w:rsidRPr="00B448E2">
        <w:rPr>
          <w:rFonts w:ascii="Times New Roman" w:hAnsi="Times New Roman" w:cs="Times New Roman"/>
          <w:sz w:val="24"/>
          <w:szCs w:val="24"/>
        </w:rPr>
        <w:t xml:space="preserve"> (Ray and Sayer, p. 10).</w:t>
      </w:r>
      <w:r w:rsidR="00345A72">
        <w:t xml:space="preserve"> </w:t>
      </w:r>
      <w:r w:rsidR="00E72856" w:rsidRPr="00D819F6">
        <w:rPr>
          <w:rFonts w:ascii="Times New Roman" w:hAnsi="Times New Roman" w:cs="Times New Roman"/>
          <w:sz w:val="24"/>
          <w:szCs w:val="24"/>
        </w:rPr>
        <w:t xml:space="preserve">The </w:t>
      </w:r>
      <w:proofErr w:type="spellStart"/>
      <w:r w:rsidR="00654DAE">
        <w:rPr>
          <w:rFonts w:ascii="Times New Roman" w:hAnsi="Times New Roman" w:cs="Times New Roman"/>
          <w:sz w:val="24"/>
          <w:szCs w:val="24"/>
        </w:rPr>
        <w:t>Gáidhlig</w:t>
      </w:r>
      <w:proofErr w:type="spellEnd"/>
      <w:r w:rsidR="00E72856" w:rsidRPr="00D819F6">
        <w:rPr>
          <w:rFonts w:ascii="Times New Roman" w:hAnsi="Times New Roman" w:cs="Times New Roman"/>
          <w:sz w:val="24"/>
          <w:szCs w:val="24"/>
        </w:rPr>
        <w:t xml:space="preserve"> and </w:t>
      </w:r>
      <w:proofErr w:type="spellStart"/>
      <w:r w:rsidR="00654DAE">
        <w:rPr>
          <w:rFonts w:ascii="Times New Roman" w:hAnsi="Times New Roman" w:cs="Times New Roman"/>
          <w:sz w:val="24"/>
          <w:szCs w:val="24"/>
        </w:rPr>
        <w:t>Cymraeg</w:t>
      </w:r>
      <w:proofErr w:type="spellEnd"/>
      <w:r w:rsidR="00E72856" w:rsidRPr="00D819F6">
        <w:rPr>
          <w:rFonts w:ascii="Times New Roman" w:hAnsi="Times New Roman" w:cs="Times New Roman"/>
          <w:sz w:val="24"/>
          <w:szCs w:val="24"/>
        </w:rPr>
        <w:t xml:space="preserve"> language</w:t>
      </w:r>
      <w:r w:rsidR="00093358">
        <w:rPr>
          <w:rFonts w:ascii="Times New Roman" w:hAnsi="Times New Roman" w:cs="Times New Roman"/>
          <w:sz w:val="24"/>
          <w:szCs w:val="24"/>
        </w:rPr>
        <w:t>s</w:t>
      </w:r>
      <w:r w:rsidR="00E72856" w:rsidRPr="00D819F6">
        <w:rPr>
          <w:rFonts w:ascii="Times New Roman" w:hAnsi="Times New Roman" w:cs="Times New Roman"/>
          <w:sz w:val="24"/>
          <w:szCs w:val="24"/>
        </w:rPr>
        <w:t xml:space="preserve"> were </w:t>
      </w:r>
      <w:r w:rsidR="00093358">
        <w:rPr>
          <w:rFonts w:ascii="Times New Roman" w:hAnsi="Times New Roman" w:cs="Times New Roman"/>
          <w:sz w:val="24"/>
          <w:szCs w:val="24"/>
        </w:rPr>
        <w:t xml:space="preserve">found to be </w:t>
      </w:r>
      <w:r w:rsidR="00E72856" w:rsidRPr="00D819F6">
        <w:rPr>
          <w:rFonts w:ascii="Times New Roman" w:hAnsi="Times New Roman" w:cs="Times New Roman"/>
          <w:sz w:val="24"/>
          <w:szCs w:val="24"/>
        </w:rPr>
        <w:t>of central importance when interviewees were asked to describe their local culture – the first and inimitable cultural symbol used by most of the interviewees</w:t>
      </w:r>
      <w:r w:rsidR="00B01DD9">
        <w:rPr>
          <w:rFonts w:ascii="Times New Roman" w:hAnsi="Times New Roman" w:cs="Times New Roman"/>
          <w:sz w:val="24"/>
          <w:szCs w:val="24"/>
        </w:rPr>
        <w:t xml:space="preserve"> (section 4.3. discusses this phenomena in more detail)</w:t>
      </w:r>
      <w:r w:rsidR="00E72856" w:rsidRPr="00D819F6">
        <w:rPr>
          <w:rFonts w:ascii="Times New Roman" w:hAnsi="Times New Roman" w:cs="Times New Roman"/>
          <w:sz w:val="24"/>
          <w:szCs w:val="24"/>
        </w:rPr>
        <w:t xml:space="preserve">. Cultural life was often tied up with the language of the community. </w:t>
      </w:r>
      <w:r w:rsidR="00093358">
        <w:rPr>
          <w:rFonts w:ascii="Times New Roman" w:hAnsi="Times New Roman" w:cs="Times New Roman"/>
          <w:sz w:val="24"/>
          <w:szCs w:val="24"/>
        </w:rPr>
        <w:t>Language</w:t>
      </w:r>
      <w:r w:rsidR="0058591A" w:rsidRPr="00D819F6">
        <w:rPr>
          <w:rFonts w:ascii="Times New Roman" w:hAnsi="Times New Roman" w:cs="Times New Roman"/>
          <w:sz w:val="24"/>
          <w:szCs w:val="24"/>
        </w:rPr>
        <w:t xml:space="preserve"> sustainability was also cited as a </w:t>
      </w:r>
      <w:r w:rsidR="0058591A" w:rsidRPr="00654DAE">
        <w:rPr>
          <w:rFonts w:ascii="Times New Roman" w:hAnsi="Times New Roman" w:cs="Times New Roman"/>
          <w:i/>
          <w:sz w:val="24"/>
          <w:szCs w:val="24"/>
        </w:rPr>
        <w:t>reason</w:t>
      </w:r>
      <w:r w:rsidR="0058591A" w:rsidRPr="00D819F6">
        <w:rPr>
          <w:rFonts w:ascii="Times New Roman" w:hAnsi="Times New Roman" w:cs="Times New Roman"/>
          <w:sz w:val="24"/>
          <w:szCs w:val="24"/>
        </w:rPr>
        <w:t xml:space="preserve"> for pursuing each communi</w:t>
      </w:r>
      <w:r w:rsidR="00093358">
        <w:rPr>
          <w:rFonts w:ascii="Times New Roman" w:hAnsi="Times New Roman" w:cs="Times New Roman"/>
          <w:sz w:val="24"/>
          <w:szCs w:val="24"/>
        </w:rPr>
        <w:t>ty energy project (see aims in T</w:t>
      </w:r>
      <w:r w:rsidR="0058591A" w:rsidRPr="00D819F6">
        <w:rPr>
          <w:rFonts w:ascii="Times New Roman" w:hAnsi="Times New Roman" w:cs="Times New Roman"/>
          <w:sz w:val="24"/>
          <w:szCs w:val="24"/>
        </w:rPr>
        <w:t xml:space="preserve">able 1). </w:t>
      </w:r>
      <w:r w:rsidR="00E72856" w:rsidRPr="00D819F6">
        <w:rPr>
          <w:rFonts w:ascii="Times New Roman" w:hAnsi="Times New Roman" w:cs="Times New Roman"/>
          <w:sz w:val="24"/>
          <w:szCs w:val="24"/>
        </w:rPr>
        <w:t>Many indications were made to the importance of both languages as bearers of other cultural practices, such as poetry, song, history, depictions of the natural environment and traditions. However, these aspects considered so distinctive within each community, were</w:t>
      </w:r>
      <w:r w:rsidR="00654DAE">
        <w:rPr>
          <w:rFonts w:ascii="Times New Roman" w:hAnsi="Times New Roman" w:cs="Times New Roman"/>
          <w:sz w:val="24"/>
          <w:szCs w:val="24"/>
        </w:rPr>
        <w:t xml:space="preserve"> depicted</w:t>
      </w:r>
      <w:r w:rsidR="00654DAE" w:rsidRPr="00D819F6">
        <w:rPr>
          <w:rFonts w:ascii="Times New Roman" w:hAnsi="Times New Roman" w:cs="Times New Roman"/>
          <w:sz w:val="24"/>
          <w:szCs w:val="24"/>
        </w:rPr>
        <w:t xml:space="preserve"> </w:t>
      </w:r>
      <w:r w:rsidR="00654DAE">
        <w:rPr>
          <w:rFonts w:ascii="Times New Roman" w:hAnsi="Times New Roman" w:cs="Times New Roman"/>
          <w:sz w:val="24"/>
          <w:szCs w:val="24"/>
        </w:rPr>
        <w:t xml:space="preserve">to be </w:t>
      </w:r>
      <w:r w:rsidR="00E72856" w:rsidRPr="00D819F6">
        <w:rPr>
          <w:rFonts w:ascii="Times New Roman" w:hAnsi="Times New Roman" w:cs="Times New Roman"/>
          <w:sz w:val="24"/>
          <w:szCs w:val="24"/>
        </w:rPr>
        <w:t xml:space="preserve">eroding. The impact of </w:t>
      </w:r>
      <w:r w:rsidR="008F420C" w:rsidRPr="00D819F6">
        <w:rPr>
          <w:rFonts w:ascii="Times New Roman" w:hAnsi="Times New Roman" w:cs="Times New Roman"/>
          <w:sz w:val="24"/>
          <w:szCs w:val="24"/>
        </w:rPr>
        <w:t xml:space="preserve">newcomers </w:t>
      </w:r>
      <w:r w:rsidR="00E72856" w:rsidRPr="00D819F6">
        <w:rPr>
          <w:rFonts w:ascii="Times New Roman" w:hAnsi="Times New Roman" w:cs="Times New Roman"/>
          <w:sz w:val="24"/>
          <w:szCs w:val="24"/>
        </w:rPr>
        <w:t xml:space="preserve">on local language and culture was </w:t>
      </w:r>
      <w:r w:rsidR="008161C2">
        <w:rPr>
          <w:rFonts w:ascii="Times New Roman" w:hAnsi="Times New Roman" w:cs="Times New Roman"/>
          <w:sz w:val="24"/>
          <w:szCs w:val="24"/>
        </w:rPr>
        <w:t xml:space="preserve">documented </w:t>
      </w:r>
      <w:r w:rsidR="00E72856" w:rsidRPr="00D819F6">
        <w:rPr>
          <w:rFonts w:ascii="Times New Roman" w:hAnsi="Times New Roman" w:cs="Times New Roman"/>
          <w:sz w:val="24"/>
          <w:szCs w:val="24"/>
        </w:rPr>
        <w:t xml:space="preserve">in all four case sites. English was heard more frequently in local schoolyards and the language of volunteering was also changing, as committees had to accommodate English speaking members of the community. </w:t>
      </w:r>
      <w:proofErr w:type="gramStart"/>
      <w:r w:rsidR="00E72856" w:rsidRPr="00D819F6">
        <w:rPr>
          <w:rFonts w:ascii="Times New Roman" w:hAnsi="Times New Roman" w:cs="Times New Roman"/>
          <w:sz w:val="24"/>
          <w:szCs w:val="24"/>
        </w:rPr>
        <w:t>All of these</w:t>
      </w:r>
      <w:proofErr w:type="gramEnd"/>
      <w:r w:rsidR="00E72856" w:rsidRPr="00D819F6">
        <w:rPr>
          <w:rFonts w:ascii="Times New Roman" w:hAnsi="Times New Roman" w:cs="Times New Roman"/>
          <w:sz w:val="24"/>
          <w:szCs w:val="24"/>
        </w:rPr>
        <w:t xml:space="preserve"> factors had a cumulative effect on the stability and normality of Welsh and Scottish Gaelic language use. </w:t>
      </w:r>
    </w:p>
    <w:p w14:paraId="2B1C99CE" w14:textId="6FF9C021" w:rsidR="00F527B9" w:rsidRPr="00D819F6" w:rsidRDefault="00F527B9" w:rsidP="00BE3486">
      <w:pPr>
        <w:spacing w:line="276" w:lineRule="auto"/>
        <w:jc w:val="both"/>
        <w:rPr>
          <w:rFonts w:ascii="Times New Roman" w:eastAsia="Times New Roman" w:hAnsi="Times New Roman" w:cs="Times New Roman"/>
          <w:sz w:val="24"/>
          <w:szCs w:val="24"/>
          <w:lang w:eastAsia="en-GB"/>
        </w:rPr>
      </w:pPr>
      <w:r w:rsidRPr="00D819F6">
        <w:rPr>
          <w:rFonts w:ascii="Times New Roman" w:hAnsi="Times New Roman" w:cs="Times New Roman"/>
          <w:sz w:val="24"/>
          <w:szCs w:val="24"/>
        </w:rPr>
        <w:lastRenderedPageBreak/>
        <w:t xml:space="preserve">Culture was also described as </w:t>
      </w:r>
      <w:r w:rsidR="00CE32A5" w:rsidRPr="00D819F6">
        <w:rPr>
          <w:rFonts w:ascii="Times New Roman" w:hAnsi="Times New Roman" w:cs="Times New Roman"/>
          <w:sz w:val="24"/>
          <w:szCs w:val="24"/>
        </w:rPr>
        <w:t xml:space="preserve">a </w:t>
      </w:r>
      <w:r w:rsidRPr="00D819F6">
        <w:rPr>
          <w:rFonts w:ascii="Times New Roman" w:hAnsi="Times New Roman" w:cs="Times New Roman"/>
          <w:sz w:val="24"/>
          <w:szCs w:val="24"/>
        </w:rPr>
        <w:t>glue that kept a community together and their relationship to a geographical place strong. Despite a desire to retain their knowledge of the past and maintain the bond with traditions passed on through history</w:t>
      </w:r>
      <w:r w:rsidR="00CF1D06">
        <w:rPr>
          <w:rFonts w:ascii="Times New Roman" w:hAnsi="Times New Roman" w:cs="Times New Roman"/>
          <w:sz w:val="24"/>
          <w:szCs w:val="24"/>
        </w:rPr>
        <w:t>,</w:t>
      </w:r>
      <w:r w:rsidRPr="00D819F6">
        <w:rPr>
          <w:rFonts w:ascii="Times New Roman" w:hAnsi="Times New Roman" w:cs="Times New Roman"/>
          <w:sz w:val="24"/>
          <w:szCs w:val="24"/>
        </w:rPr>
        <w:t xml:space="preserve"> </w:t>
      </w:r>
      <w:r w:rsidR="0020338B">
        <w:rPr>
          <w:rFonts w:ascii="Times New Roman" w:hAnsi="Times New Roman" w:cs="Times New Roman"/>
          <w:sz w:val="24"/>
          <w:szCs w:val="24"/>
        </w:rPr>
        <w:t>this</w:t>
      </w:r>
      <w:r w:rsidRPr="00D819F6">
        <w:rPr>
          <w:rFonts w:ascii="Times New Roman" w:hAnsi="Times New Roman" w:cs="Times New Roman"/>
          <w:sz w:val="24"/>
          <w:szCs w:val="24"/>
        </w:rPr>
        <w:t xml:space="preserve"> glue</w:t>
      </w:r>
      <w:r w:rsidR="0020338B">
        <w:rPr>
          <w:rFonts w:ascii="Times New Roman" w:hAnsi="Times New Roman" w:cs="Times New Roman"/>
          <w:sz w:val="24"/>
          <w:szCs w:val="24"/>
        </w:rPr>
        <w:t>, which</w:t>
      </w:r>
      <w:r w:rsidRPr="00D819F6">
        <w:rPr>
          <w:rFonts w:ascii="Times New Roman" w:hAnsi="Times New Roman" w:cs="Times New Roman"/>
          <w:sz w:val="24"/>
          <w:szCs w:val="24"/>
        </w:rPr>
        <w:t xml:space="preserve"> had kept a community together and their relationship to their place st</w:t>
      </w:r>
      <w:r w:rsidR="00EA4A0E" w:rsidRPr="00D819F6">
        <w:rPr>
          <w:rFonts w:ascii="Times New Roman" w:hAnsi="Times New Roman" w:cs="Times New Roman"/>
          <w:sz w:val="24"/>
          <w:szCs w:val="24"/>
        </w:rPr>
        <w:t>rong</w:t>
      </w:r>
      <w:r w:rsidR="0020338B">
        <w:rPr>
          <w:rFonts w:ascii="Times New Roman" w:hAnsi="Times New Roman" w:cs="Times New Roman"/>
          <w:sz w:val="24"/>
          <w:szCs w:val="24"/>
        </w:rPr>
        <w:t>,</w:t>
      </w:r>
      <w:r w:rsidR="00EA4A0E" w:rsidRPr="00D819F6">
        <w:rPr>
          <w:rFonts w:ascii="Times New Roman" w:hAnsi="Times New Roman" w:cs="Times New Roman"/>
          <w:sz w:val="24"/>
          <w:szCs w:val="24"/>
        </w:rPr>
        <w:t xml:space="preserve"> was seemingly wearing away.</w:t>
      </w:r>
      <w:r w:rsidR="00903D6E" w:rsidRPr="00D819F6">
        <w:rPr>
          <w:rFonts w:ascii="Times New Roman" w:hAnsi="Times New Roman" w:cs="Times New Roman"/>
          <w:sz w:val="24"/>
          <w:szCs w:val="24"/>
        </w:rPr>
        <w:t xml:space="preserve"> </w:t>
      </w:r>
      <w:r w:rsidRPr="00D819F6">
        <w:rPr>
          <w:rFonts w:ascii="Times New Roman" w:hAnsi="Times New Roman" w:cs="Times New Roman"/>
          <w:sz w:val="24"/>
          <w:szCs w:val="24"/>
        </w:rPr>
        <w:t xml:space="preserve">The erosion of cultural life, such as the weakening of the traditional ceilidhs on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(held in people’s homes rather than public buildings</w:t>
      </w:r>
      <w:r w:rsidR="00093358" w:rsidRPr="00D819F6">
        <w:rPr>
          <w:rFonts w:ascii="Times New Roman" w:hAnsi="Times New Roman" w:cs="Times New Roman"/>
          <w:sz w:val="24"/>
          <w:szCs w:val="24"/>
        </w:rPr>
        <w:t>), the</w:t>
      </w:r>
      <w:r w:rsidRPr="00D819F6">
        <w:rPr>
          <w:rFonts w:ascii="Times New Roman" w:hAnsi="Times New Roman" w:cs="Times New Roman"/>
          <w:sz w:val="24"/>
          <w:szCs w:val="24"/>
        </w:rPr>
        <w:t xml:space="preserve"> tradition of </w:t>
      </w:r>
      <w:r w:rsidR="00EA4A0E" w:rsidRPr="00D819F6">
        <w:rPr>
          <w:rFonts w:ascii="Times New Roman" w:hAnsi="Times New Roman" w:cs="Times New Roman"/>
          <w:sz w:val="24"/>
          <w:szCs w:val="24"/>
        </w:rPr>
        <w:t>calling on neighbours</w:t>
      </w:r>
      <w:r w:rsidRPr="00D819F6">
        <w:rPr>
          <w:rFonts w:ascii="Times New Roman" w:hAnsi="Times New Roman" w:cs="Times New Roman"/>
          <w:sz w:val="24"/>
          <w:szCs w:val="24"/>
        </w:rPr>
        <w:t>, diminishing st</w:t>
      </w:r>
      <w:r w:rsidR="008F420C" w:rsidRPr="00D819F6">
        <w:rPr>
          <w:rFonts w:ascii="Times New Roman" w:hAnsi="Times New Roman" w:cs="Times New Roman"/>
          <w:sz w:val="24"/>
          <w:szCs w:val="24"/>
        </w:rPr>
        <w:t>orytelling traditions</w:t>
      </w:r>
      <w:r w:rsidRPr="00D819F6">
        <w:rPr>
          <w:rFonts w:ascii="Times New Roman" w:hAnsi="Times New Roman" w:cs="Times New Roman"/>
          <w:sz w:val="24"/>
          <w:szCs w:val="24"/>
        </w:rPr>
        <w:t xml:space="preserve"> and the dwindling numbers of Welsh </w:t>
      </w:r>
      <w:r w:rsidR="00EA4A0E" w:rsidRPr="00D819F6">
        <w:rPr>
          <w:rFonts w:ascii="Times New Roman" w:hAnsi="Times New Roman" w:cs="Times New Roman"/>
          <w:sz w:val="24"/>
          <w:szCs w:val="24"/>
        </w:rPr>
        <w:t xml:space="preserve">and Scottish Gaelic </w:t>
      </w:r>
      <w:r w:rsidR="008F420C" w:rsidRPr="00D819F6">
        <w:rPr>
          <w:rFonts w:ascii="Times New Roman" w:hAnsi="Times New Roman" w:cs="Times New Roman"/>
          <w:sz w:val="24"/>
          <w:szCs w:val="24"/>
        </w:rPr>
        <w:t>speakers</w:t>
      </w:r>
      <w:r w:rsidRPr="00D819F6">
        <w:rPr>
          <w:rFonts w:ascii="Times New Roman" w:hAnsi="Times New Roman" w:cs="Times New Roman"/>
          <w:sz w:val="24"/>
          <w:szCs w:val="24"/>
        </w:rPr>
        <w:t xml:space="preserve"> were repeatedly touched upon in the interview</w:t>
      </w:r>
      <w:r w:rsidR="001D17A5">
        <w:rPr>
          <w:rFonts w:ascii="Times New Roman" w:hAnsi="Times New Roman" w:cs="Times New Roman"/>
          <w:sz w:val="24"/>
          <w:szCs w:val="24"/>
        </w:rPr>
        <w:t>s. There was a recognition that</w:t>
      </w:r>
      <w:r w:rsidRPr="00D819F6">
        <w:rPr>
          <w:rFonts w:ascii="Times New Roman" w:hAnsi="Times New Roman" w:cs="Times New Roman"/>
          <w:sz w:val="24"/>
          <w:szCs w:val="24"/>
        </w:rPr>
        <w:t xml:space="preserve"> traditions, and the social bond created by these traditions, were weakening. However, there was also a strong desire to maintain and strengthen these features. This desire to preserve traditions not only inclu</w:t>
      </w:r>
      <w:r w:rsidR="008F420C" w:rsidRPr="00D819F6">
        <w:rPr>
          <w:rFonts w:ascii="Times New Roman" w:hAnsi="Times New Roman" w:cs="Times New Roman"/>
          <w:sz w:val="24"/>
          <w:szCs w:val="24"/>
        </w:rPr>
        <w:t>ded preservation of language,</w:t>
      </w:r>
      <w:r w:rsidRPr="00D819F6">
        <w:rPr>
          <w:rFonts w:ascii="Times New Roman" w:hAnsi="Times New Roman" w:cs="Times New Roman"/>
          <w:sz w:val="24"/>
          <w:szCs w:val="24"/>
        </w:rPr>
        <w:t xml:space="preserve"> music and poetry, but relationships with the natural world such as t</w:t>
      </w:r>
      <w:r w:rsidR="008F420C" w:rsidRPr="00D819F6">
        <w:rPr>
          <w:rFonts w:ascii="Times New Roman" w:hAnsi="Times New Roman" w:cs="Times New Roman"/>
          <w:sz w:val="24"/>
          <w:szCs w:val="24"/>
        </w:rPr>
        <w:t xml:space="preserve">he practice of crofting in the Scottish </w:t>
      </w:r>
      <w:r w:rsidR="002B7526" w:rsidRPr="00D819F6">
        <w:rPr>
          <w:rFonts w:ascii="Times New Roman" w:hAnsi="Times New Roman" w:cs="Times New Roman"/>
          <w:sz w:val="24"/>
          <w:szCs w:val="24"/>
        </w:rPr>
        <w:t>case studies</w:t>
      </w:r>
      <w:r w:rsidR="008F420C" w:rsidRPr="00D819F6">
        <w:rPr>
          <w:rFonts w:ascii="Times New Roman" w:hAnsi="Times New Roman" w:cs="Times New Roman"/>
          <w:sz w:val="24"/>
          <w:szCs w:val="24"/>
        </w:rPr>
        <w:t xml:space="preserve">. </w:t>
      </w:r>
      <w:r w:rsidRPr="00D819F6">
        <w:rPr>
          <w:rFonts w:ascii="Times New Roman" w:eastAsia="Times New Roman" w:hAnsi="Times New Roman" w:cs="Times New Roman"/>
          <w:sz w:val="24"/>
          <w:szCs w:val="24"/>
          <w:lang w:eastAsia="en-GB"/>
        </w:rPr>
        <w:t xml:space="preserve">The natural </w:t>
      </w:r>
      <w:r w:rsidR="009B1FF8" w:rsidRPr="00D819F6">
        <w:rPr>
          <w:rFonts w:ascii="Times New Roman" w:eastAsia="Times New Roman" w:hAnsi="Times New Roman" w:cs="Times New Roman"/>
          <w:sz w:val="24"/>
          <w:szCs w:val="24"/>
          <w:lang w:eastAsia="en-GB"/>
        </w:rPr>
        <w:t xml:space="preserve">environment </w:t>
      </w:r>
      <w:r w:rsidRPr="00D819F6">
        <w:rPr>
          <w:rFonts w:ascii="Times New Roman" w:eastAsia="Times New Roman" w:hAnsi="Times New Roman" w:cs="Times New Roman"/>
          <w:sz w:val="24"/>
          <w:szCs w:val="24"/>
          <w:lang w:eastAsia="en-GB"/>
        </w:rPr>
        <w:t>was</w:t>
      </w:r>
      <w:r w:rsidR="009B1FF8" w:rsidRPr="00D819F6">
        <w:rPr>
          <w:rFonts w:ascii="Times New Roman" w:eastAsia="Times New Roman" w:hAnsi="Times New Roman" w:cs="Times New Roman"/>
          <w:sz w:val="24"/>
          <w:szCs w:val="24"/>
          <w:lang w:eastAsia="en-GB"/>
        </w:rPr>
        <w:t xml:space="preserve"> clearly</w:t>
      </w:r>
      <w:r w:rsidRPr="00D819F6">
        <w:rPr>
          <w:rFonts w:ascii="Times New Roman" w:eastAsia="Times New Roman" w:hAnsi="Times New Roman" w:cs="Times New Roman"/>
          <w:sz w:val="24"/>
          <w:szCs w:val="24"/>
          <w:lang w:eastAsia="en-GB"/>
        </w:rPr>
        <w:t xml:space="preserve"> treasured amongst many interviewees</w:t>
      </w:r>
      <w:r w:rsidR="009B1FF8" w:rsidRPr="00D819F6">
        <w:rPr>
          <w:rFonts w:ascii="Times New Roman" w:eastAsia="Times New Roman" w:hAnsi="Times New Roman" w:cs="Times New Roman"/>
          <w:sz w:val="24"/>
          <w:szCs w:val="24"/>
          <w:lang w:eastAsia="en-GB"/>
        </w:rPr>
        <w:t xml:space="preserve">, although concurrently, </w:t>
      </w:r>
      <w:r w:rsidRPr="00D819F6">
        <w:rPr>
          <w:rFonts w:ascii="Times New Roman" w:eastAsia="Times New Roman" w:hAnsi="Times New Roman" w:cs="Times New Roman"/>
          <w:sz w:val="24"/>
          <w:szCs w:val="24"/>
          <w:lang w:eastAsia="en-GB"/>
        </w:rPr>
        <w:t>there was</w:t>
      </w:r>
      <w:r w:rsidR="009B1FF8" w:rsidRPr="00D819F6">
        <w:rPr>
          <w:rFonts w:ascii="Times New Roman" w:eastAsia="Times New Roman" w:hAnsi="Times New Roman" w:cs="Times New Roman"/>
          <w:sz w:val="24"/>
          <w:szCs w:val="24"/>
          <w:lang w:eastAsia="en-GB"/>
        </w:rPr>
        <w:t xml:space="preserve"> a belief that</w:t>
      </w:r>
      <w:r w:rsidRPr="00D819F6">
        <w:rPr>
          <w:rFonts w:ascii="Times New Roman" w:eastAsia="Times New Roman" w:hAnsi="Times New Roman" w:cs="Times New Roman"/>
          <w:sz w:val="24"/>
          <w:szCs w:val="24"/>
          <w:lang w:eastAsia="en-GB"/>
        </w:rPr>
        <w:t xml:space="preserve"> </w:t>
      </w:r>
      <w:r w:rsidRPr="008161C2">
        <w:rPr>
          <w:rFonts w:ascii="Times New Roman" w:eastAsia="Times New Roman" w:hAnsi="Times New Roman" w:cs="Times New Roman"/>
          <w:sz w:val="24"/>
          <w:szCs w:val="24"/>
          <w:lang w:eastAsia="en-GB"/>
        </w:rPr>
        <w:t>communities</w:t>
      </w:r>
      <w:r w:rsidRPr="00D819F6">
        <w:rPr>
          <w:rFonts w:ascii="Times New Roman" w:eastAsia="Times New Roman" w:hAnsi="Times New Roman" w:cs="Times New Roman"/>
          <w:sz w:val="24"/>
          <w:szCs w:val="24"/>
          <w:lang w:eastAsia="en-GB"/>
        </w:rPr>
        <w:t>,</w:t>
      </w:r>
      <w:r w:rsidR="009B1FF8" w:rsidRPr="00D819F6">
        <w:rPr>
          <w:rFonts w:ascii="Times New Roman" w:eastAsia="Times New Roman" w:hAnsi="Times New Roman" w:cs="Times New Roman"/>
          <w:sz w:val="24"/>
          <w:szCs w:val="24"/>
          <w:lang w:eastAsia="en-GB"/>
        </w:rPr>
        <w:t xml:space="preserve"> and the cultural features that they retained</w:t>
      </w:r>
      <w:r w:rsidR="00123F6D" w:rsidRPr="00D819F6">
        <w:rPr>
          <w:rFonts w:ascii="Times New Roman" w:eastAsia="Times New Roman" w:hAnsi="Times New Roman" w:cs="Times New Roman"/>
          <w:sz w:val="24"/>
          <w:szCs w:val="24"/>
          <w:lang w:eastAsia="en-GB"/>
        </w:rPr>
        <w:t xml:space="preserve">, deserved </w:t>
      </w:r>
      <w:r w:rsidR="008F420C" w:rsidRPr="00D819F6">
        <w:rPr>
          <w:rFonts w:ascii="Times New Roman" w:eastAsia="Times New Roman" w:hAnsi="Times New Roman" w:cs="Times New Roman"/>
          <w:sz w:val="24"/>
          <w:szCs w:val="24"/>
          <w:lang w:eastAsia="en-GB"/>
        </w:rPr>
        <w:t xml:space="preserve">equal </w:t>
      </w:r>
      <w:r w:rsidR="00123F6D" w:rsidRPr="00D819F6">
        <w:rPr>
          <w:rFonts w:ascii="Times New Roman" w:eastAsia="Times New Roman" w:hAnsi="Times New Roman" w:cs="Times New Roman"/>
          <w:sz w:val="24"/>
          <w:szCs w:val="24"/>
          <w:lang w:eastAsia="en-GB"/>
        </w:rPr>
        <w:t>protection and support</w:t>
      </w:r>
      <w:r w:rsidRPr="00D819F6">
        <w:rPr>
          <w:rFonts w:ascii="Times New Roman" w:eastAsia="Times New Roman" w:hAnsi="Times New Roman" w:cs="Times New Roman"/>
          <w:sz w:val="24"/>
          <w:szCs w:val="24"/>
          <w:lang w:eastAsia="en-GB"/>
        </w:rPr>
        <w:t xml:space="preserve">. </w:t>
      </w:r>
      <w:r w:rsidR="004B3850" w:rsidRPr="00D819F6">
        <w:rPr>
          <w:rFonts w:ascii="Times New Roman" w:eastAsia="Times New Roman" w:hAnsi="Times New Roman" w:cs="Times New Roman"/>
          <w:sz w:val="24"/>
          <w:szCs w:val="24"/>
          <w:lang w:eastAsia="en-GB"/>
        </w:rPr>
        <w:t>It was repeatedly proposed</w:t>
      </w:r>
      <w:r w:rsidR="00093358">
        <w:rPr>
          <w:rFonts w:ascii="Times New Roman" w:eastAsia="Times New Roman" w:hAnsi="Times New Roman" w:cs="Times New Roman"/>
          <w:sz w:val="24"/>
          <w:szCs w:val="24"/>
          <w:lang w:eastAsia="en-GB"/>
        </w:rPr>
        <w:t xml:space="preserve"> by the </w:t>
      </w:r>
      <w:r w:rsidR="00CF1D06">
        <w:rPr>
          <w:rFonts w:ascii="Times New Roman" w:eastAsia="Times New Roman" w:hAnsi="Times New Roman" w:cs="Times New Roman"/>
          <w:sz w:val="24"/>
          <w:szCs w:val="24"/>
          <w:lang w:eastAsia="en-GB"/>
        </w:rPr>
        <w:t>interviewees</w:t>
      </w:r>
      <w:r w:rsidR="004B3850" w:rsidRPr="00D819F6">
        <w:rPr>
          <w:rFonts w:ascii="Times New Roman" w:eastAsia="Times New Roman" w:hAnsi="Times New Roman" w:cs="Times New Roman"/>
          <w:sz w:val="24"/>
          <w:szCs w:val="24"/>
          <w:lang w:eastAsia="en-GB"/>
        </w:rPr>
        <w:t xml:space="preserve"> that </w:t>
      </w:r>
      <w:r w:rsidR="00D81B50">
        <w:rPr>
          <w:rFonts w:ascii="Times New Roman" w:eastAsia="Times New Roman" w:hAnsi="Times New Roman" w:cs="Times New Roman"/>
          <w:sz w:val="24"/>
          <w:szCs w:val="24"/>
          <w:lang w:eastAsia="en-GB"/>
        </w:rPr>
        <w:t xml:space="preserve">when speaking about </w:t>
      </w:r>
      <w:r w:rsidR="004B3850" w:rsidRPr="00D819F6">
        <w:rPr>
          <w:rFonts w:ascii="Times New Roman" w:eastAsia="Times New Roman" w:hAnsi="Times New Roman" w:cs="Times New Roman"/>
          <w:sz w:val="24"/>
          <w:szCs w:val="24"/>
          <w:lang w:eastAsia="en-GB"/>
        </w:rPr>
        <w:t>t</w:t>
      </w:r>
      <w:r w:rsidR="008A48B4" w:rsidRPr="00D819F6">
        <w:rPr>
          <w:rFonts w:ascii="Times New Roman" w:eastAsia="Times New Roman" w:hAnsi="Times New Roman" w:cs="Times New Roman"/>
          <w:sz w:val="24"/>
          <w:szCs w:val="24"/>
          <w:lang w:eastAsia="en-GB"/>
        </w:rPr>
        <w:t xml:space="preserve">he natural environment </w:t>
      </w:r>
      <w:r w:rsidR="00093358">
        <w:rPr>
          <w:rFonts w:ascii="Times New Roman" w:eastAsia="Times New Roman" w:hAnsi="Times New Roman" w:cs="Times New Roman"/>
          <w:sz w:val="24"/>
          <w:szCs w:val="24"/>
          <w:lang w:eastAsia="en-GB"/>
        </w:rPr>
        <w:t>i</w:t>
      </w:r>
      <w:r w:rsidR="00D81B50">
        <w:rPr>
          <w:rFonts w:ascii="Times New Roman" w:eastAsia="Times New Roman" w:hAnsi="Times New Roman" w:cs="Times New Roman"/>
          <w:sz w:val="24"/>
          <w:szCs w:val="24"/>
          <w:lang w:eastAsia="en-GB"/>
        </w:rPr>
        <w:t>t was also necessary to consider the e</w:t>
      </w:r>
      <w:r w:rsidR="00093358">
        <w:rPr>
          <w:rFonts w:ascii="Times New Roman" w:eastAsia="Times New Roman" w:hAnsi="Times New Roman" w:cs="Times New Roman"/>
          <w:sz w:val="24"/>
          <w:szCs w:val="24"/>
          <w:lang w:eastAsia="en-GB"/>
        </w:rPr>
        <w:t xml:space="preserve">conomic, </w:t>
      </w:r>
      <w:r w:rsidR="008A48B4" w:rsidRPr="00D819F6">
        <w:rPr>
          <w:rFonts w:ascii="Times New Roman" w:eastAsia="Times New Roman" w:hAnsi="Times New Roman" w:cs="Times New Roman"/>
          <w:sz w:val="24"/>
          <w:szCs w:val="24"/>
          <w:lang w:eastAsia="en-GB"/>
        </w:rPr>
        <w:t xml:space="preserve">historical </w:t>
      </w:r>
      <w:r w:rsidR="008A48B4" w:rsidRPr="00D819F6">
        <w:rPr>
          <w:rFonts w:ascii="Times New Roman" w:eastAsia="Times New Roman" w:hAnsi="Times New Roman" w:cs="Times New Roman"/>
          <w:i/>
          <w:sz w:val="24"/>
          <w:szCs w:val="24"/>
          <w:lang w:eastAsia="en-GB"/>
        </w:rPr>
        <w:t>and</w:t>
      </w:r>
      <w:r w:rsidR="008A48B4" w:rsidRPr="00D819F6">
        <w:rPr>
          <w:rFonts w:ascii="Times New Roman" w:eastAsia="Times New Roman" w:hAnsi="Times New Roman" w:cs="Times New Roman"/>
          <w:sz w:val="24"/>
          <w:szCs w:val="24"/>
          <w:lang w:eastAsia="en-GB"/>
        </w:rPr>
        <w:t xml:space="preserve"> cultural </w:t>
      </w:r>
      <w:r w:rsidR="00D81B50">
        <w:rPr>
          <w:rFonts w:ascii="Times New Roman" w:eastAsia="Times New Roman" w:hAnsi="Times New Roman" w:cs="Times New Roman"/>
          <w:sz w:val="24"/>
          <w:szCs w:val="24"/>
          <w:lang w:eastAsia="en-GB"/>
        </w:rPr>
        <w:t>aspects of that environment</w:t>
      </w:r>
      <w:r w:rsidR="00093358">
        <w:rPr>
          <w:rFonts w:ascii="Times New Roman" w:eastAsia="Times New Roman" w:hAnsi="Times New Roman" w:cs="Times New Roman"/>
          <w:sz w:val="24"/>
          <w:szCs w:val="24"/>
          <w:lang w:eastAsia="en-GB"/>
        </w:rPr>
        <w:t xml:space="preserve">, </w:t>
      </w:r>
    </w:p>
    <w:p w14:paraId="03454A62" w14:textId="56321113" w:rsidR="00F527B9" w:rsidRPr="00D819F6" w:rsidRDefault="004D0445" w:rsidP="00BE3486">
      <w:pPr>
        <w:spacing w:line="276" w:lineRule="auto"/>
        <w:ind w:left="720"/>
        <w:jc w:val="both"/>
        <w:rPr>
          <w:rFonts w:ascii="Times New Roman" w:eastAsia="Times New Roman" w:hAnsi="Times New Roman" w:cs="Times New Roman"/>
          <w:sz w:val="24"/>
          <w:szCs w:val="24"/>
          <w:lang w:eastAsia="en-GB"/>
        </w:rPr>
      </w:pPr>
      <w:r w:rsidRPr="00D819F6">
        <w:rPr>
          <w:rFonts w:ascii="Times New Roman" w:eastAsia="Times New Roman" w:hAnsi="Times New Roman" w:cs="Times New Roman"/>
          <w:sz w:val="24"/>
          <w:szCs w:val="24"/>
          <w:lang w:eastAsia="en-GB"/>
        </w:rPr>
        <w:t xml:space="preserve"> </w:t>
      </w:r>
      <w:r w:rsidR="00F527B9" w:rsidRPr="00D819F6">
        <w:rPr>
          <w:rFonts w:ascii="Times New Roman" w:eastAsia="Times New Roman" w:hAnsi="Times New Roman" w:cs="Times New Roman"/>
          <w:sz w:val="24"/>
          <w:szCs w:val="24"/>
          <w:lang w:eastAsia="en-GB"/>
        </w:rPr>
        <w:t>“The environment is more than just the physical environment, it’s an economic environme</w:t>
      </w:r>
      <w:r w:rsidR="008F420C" w:rsidRPr="00D819F6">
        <w:rPr>
          <w:rFonts w:ascii="Times New Roman" w:eastAsia="Times New Roman" w:hAnsi="Times New Roman" w:cs="Times New Roman"/>
          <w:sz w:val="24"/>
          <w:szCs w:val="24"/>
          <w:lang w:eastAsia="en-GB"/>
        </w:rPr>
        <w:t>nt, it’s a cultural environment;</w:t>
      </w:r>
      <w:r w:rsidR="00F527B9" w:rsidRPr="00D819F6">
        <w:rPr>
          <w:rFonts w:ascii="Times New Roman" w:eastAsia="Times New Roman" w:hAnsi="Times New Roman" w:cs="Times New Roman"/>
          <w:sz w:val="24"/>
          <w:szCs w:val="24"/>
          <w:lang w:eastAsia="en-GB"/>
        </w:rPr>
        <w:t xml:space="preserve"> social too, and that’s where it’s important to look at the environment more widely…it would be a dangerous triumph if somebody saved the surrounding landscape and that nobody would live [there]…that you had dying communities at the foothills of the mountain.” </w:t>
      </w:r>
    </w:p>
    <w:p w14:paraId="14433D36" w14:textId="77777777" w:rsidR="00F527B9" w:rsidRPr="00D819F6" w:rsidRDefault="00F527B9" w:rsidP="00BE3486">
      <w:pPr>
        <w:spacing w:line="276" w:lineRule="auto"/>
        <w:jc w:val="right"/>
        <w:rPr>
          <w:rFonts w:ascii="Times New Roman" w:eastAsia="Times New Roman" w:hAnsi="Times New Roman" w:cs="Times New Roman"/>
          <w:sz w:val="24"/>
          <w:szCs w:val="24"/>
          <w:highlight w:val="yellow"/>
          <w:lang w:eastAsia="en-GB"/>
        </w:rPr>
      </w:pPr>
      <w:r w:rsidRPr="00D819F6">
        <w:rPr>
          <w:rFonts w:ascii="Times New Roman" w:eastAsia="Times New Roman" w:hAnsi="Times New Roman" w:cs="Times New Roman"/>
          <w:sz w:val="24"/>
          <w:szCs w:val="24"/>
          <w:lang w:eastAsia="en-GB"/>
        </w:rPr>
        <w:t xml:space="preserve">(Rhys, </w:t>
      </w:r>
      <w:proofErr w:type="spellStart"/>
      <w:r w:rsidRPr="00D819F6">
        <w:rPr>
          <w:rFonts w:ascii="Times New Roman" w:eastAsia="Times New Roman" w:hAnsi="Times New Roman" w:cs="Times New Roman"/>
          <w:sz w:val="24"/>
          <w:szCs w:val="24"/>
          <w:lang w:eastAsia="en-GB"/>
        </w:rPr>
        <w:t>Llanaelhaearn</w:t>
      </w:r>
      <w:proofErr w:type="spellEnd"/>
      <w:r w:rsidRPr="00D819F6">
        <w:rPr>
          <w:rFonts w:ascii="Times New Roman" w:eastAsia="Times New Roman" w:hAnsi="Times New Roman" w:cs="Times New Roman"/>
          <w:sz w:val="24"/>
          <w:szCs w:val="24"/>
          <w:lang w:eastAsia="en-GB"/>
        </w:rPr>
        <w:t>)</w:t>
      </w:r>
    </w:p>
    <w:p w14:paraId="72900F84" w14:textId="7C6AB819" w:rsidR="00F527B9" w:rsidRPr="00D819F6" w:rsidRDefault="000B3F9A" w:rsidP="00BE3486">
      <w:pPr>
        <w:spacing w:line="276" w:lineRule="auto"/>
        <w:jc w:val="both"/>
        <w:rPr>
          <w:rFonts w:ascii="Times New Roman" w:eastAsia="Times New Roman" w:hAnsi="Times New Roman" w:cs="Times New Roman"/>
          <w:sz w:val="24"/>
          <w:szCs w:val="24"/>
          <w:lang w:eastAsia="en-GB"/>
        </w:rPr>
      </w:pPr>
      <w:r w:rsidRPr="00D819F6">
        <w:rPr>
          <w:rFonts w:ascii="Times New Roman" w:eastAsia="Times New Roman" w:hAnsi="Times New Roman" w:cs="Times New Roman"/>
          <w:sz w:val="24"/>
          <w:szCs w:val="24"/>
          <w:lang w:eastAsia="en-GB"/>
        </w:rPr>
        <w:t xml:space="preserve">Culture formed a core part of a sense of place for many interviewees, and </w:t>
      </w:r>
      <w:r w:rsidR="00F527B9" w:rsidRPr="00D819F6">
        <w:rPr>
          <w:rFonts w:ascii="Times New Roman" w:eastAsia="Times New Roman" w:hAnsi="Times New Roman" w:cs="Times New Roman"/>
          <w:sz w:val="24"/>
          <w:szCs w:val="24"/>
          <w:lang w:eastAsia="en-GB"/>
        </w:rPr>
        <w:t xml:space="preserve">was something that carried an emotional weight </w:t>
      </w:r>
      <w:r w:rsidRPr="00D819F6">
        <w:rPr>
          <w:rFonts w:ascii="Times New Roman" w:eastAsia="Times New Roman" w:hAnsi="Times New Roman" w:cs="Times New Roman"/>
          <w:sz w:val="24"/>
          <w:szCs w:val="24"/>
          <w:lang w:eastAsia="en-GB"/>
        </w:rPr>
        <w:t xml:space="preserve">in the form of </w:t>
      </w:r>
      <w:r w:rsidR="00CF1D06">
        <w:rPr>
          <w:rFonts w:ascii="Times New Roman" w:eastAsia="Times New Roman" w:hAnsi="Times New Roman" w:cs="Times New Roman"/>
          <w:sz w:val="24"/>
          <w:szCs w:val="24"/>
          <w:lang w:eastAsia="en-GB"/>
        </w:rPr>
        <w:t xml:space="preserve">duty - </w:t>
      </w:r>
      <w:r w:rsidR="0020338B">
        <w:rPr>
          <w:rFonts w:ascii="Times New Roman" w:eastAsia="Times New Roman" w:hAnsi="Times New Roman" w:cs="Times New Roman"/>
          <w:sz w:val="24"/>
          <w:szCs w:val="24"/>
          <w:lang w:eastAsia="en-GB"/>
        </w:rPr>
        <w:t>a</w:t>
      </w:r>
      <w:r w:rsidR="008161C2">
        <w:rPr>
          <w:rFonts w:ascii="Times New Roman" w:eastAsia="Times New Roman" w:hAnsi="Times New Roman" w:cs="Times New Roman"/>
          <w:sz w:val="24"/>
          <w:szCs w:val="24"/>
          <w:lang w:eastAsia="en-GB"/>
        </w:rPr>
        <w:t xml:space="preserve"> duty to maintain their unique culture.</w:t>
      </w:r>
      <w:r w:rsidR="00F527B9" w:rsidRPr="00D819F6">
        <w:rPr>
          <w:rFonts w:ascii="Times New Roman" w:eastAsia="Times New Roman" w:hAnsi="Times New Roman" w:cs="Times New Roman"/>
          <w:sz w:val="24"/>
          <w:szCs w:val="24"/>
          <w:lang w:eastAsia="en-GB"/>
        </w:rPr>
        <w:t xml:space="preserve"> </w:t>
      </w:r>
      <w:r w:rsidR="0020338B">
        <w:rPr>
          <w:rFonts w:ascii="Times New Roman" w:eastAsia="Times New Roman" w:hAnsi="Times New Roman" w:cs="Times New Roman"/>
          <w:sz w:val="24"/>
          <w:szCs w:val="24"/>
          <w:lang w:eastAsia="en-GB"/>
        </w:rPr>
        <w:t>CEPs</w:t>
      </w:r>
      <w:r w:rsidR="00F527B9" w:rsidRPr="00D819F6">
        <w:rPr>
          <w:rFonts w:ascii="Times New Roman" w:eastAsia="Times New Roman" w:hAnsi="Times New Roman" w:cs="Times New Roman"/>
          <w:sz w:val="24"/>
          <w:szCs w:val="24"/>
          <w:lang w:eastAsia="en-GB"/>
        </w:rPr>
        <w:t xml:space="preserve"> that generated a ne</w:t>
      </w:r>
      <w:r w:rsidR="008161C2">
        <w:rPr>
          <w:rFonts w:ascii="Times New Roman" w:eastAsia="Times New Roman" w:hAnsi="Times New Roman" w:cs="Times New Roman"/>
          <w:sz w:val="24"/>
          <w:szCs w:val="24"/>
          <w:lang w:eastAsia="en-GB"/>
        </w:rPr>
        <w:t>w, sustainable income stream</w:t>
      </w:r>
      <w:r w:rsidR="00CF1D06">
        <w:rPr>
          <w:rFonts w:ascii="Times New Roman" w:eastAsia="Times New Roman" w:hAnsi="Times New Roman" w:cs="Times New Roman"/>
          <w:sz w:val="24"/>
          <w:szCs w:val="24"/>
          <w:lang w:eastAsia="en-GB"/>
        </w:rPr>
        <w:t xml:space="preserve"> (from selling their generated electricity)</w:t>
      </w:r>
      <w:r w:rsidR="008161C2">
        <w:rPr>
          <w:rFonts w:ascii="Times New Roman" w:eastAsia="Times New Roman" w:hAnsi="Times New Roman" w:cs="Times New Roman"/>
          <w:sz w:val="24"/>
          <w:szCs w:val="24"/>
          <w:lang w:eastAsia="en-GB"/>
        </w:rPr>
        <w:t xml:space="preserve"> were </w:t>
      </w:r>
      <w:r w:rsidR="008F420C" w:rsidRPr="00D819F6">
        <w:rPr>
          <w:rFonts w:ascii="Times New Roman" w:eastAsia="Times New Roman" w:hAnsi="Times New Roman" w:cs="Times New Roman"/>
          <w:sz w:val="24"/>
          <w:szCs w:val="24"/>
          <w:lang w:eastAsia="en-GB"/>
        </w:rPr>
        <w:t xml:space="preserve">seen to be </w:t>
      </w:r>
      <w:r w:rsidR="001119C4" w:rsidRPr="00D819F6">
        <w:rPr>
          <w:rFonts w:ascii="Times New Roman" w:eastAsia="Times New Roman" w:hAnsi="Times New Roman" w:cs="Times New Roman"/>
          <w:sz w:val="24"/>
          <w:szCs w:val="24"/>
          <w:lang w:eastAsia="en-GB"/>
        </w:rPr>
        <w:t xml:space="preserve">a means of </w:t>
      </w:r>
      <w:r w:rsidR="008F420C" w:rsidRPr="00D819F6">
        <w:rPr>
          <w:rFonts w:ascii="Times New Roman" w:eastAsia="Times New Roman" w:hAnsi="Times New Roman" w:cs="Times New Roman"/>
          <w:sz w:val="24"/>
          <w:szCs w:val="24"/>
          <w:lang w:eastAsia="en-GB"/>
        </w:rPr>
        <w:t>taking responsibility</w:t>
      </w:r>
      <w:r w:rsidR="001119C4" w:rsidRPr="00D819F6">
        <w:rPr>
          <w:rFonts w:ascii="Times New Roman" w:eastAsia="Times New Roman" w:hAnsi="Times New Roman" w:cs="Times New Roman"/>
          <w:sz w:val="24"/>
          <w:szCs w:val="24"/>
          <w:lang w:eastAsia="en-GB"/>
        </w:rPr>
        <w:t xml:space="preserve"> for a place</w:t>
      </w:r>
      <w:r w:rsidR="00F527B9" w:rsidRPr="00D819F6">
        <w:rPr>
          <w:rFonts w:ascii="Times New Roman" w:eastAsia="Times New Roman" w:hAnsi="Times New Roman" w:cs="Times New Roman"/>
          <w:sz w:val="24"/>
          <w:szCs w:val="24"/>
          <w:lang w:eastAsia="en-GB"/>
        </w:rPr>
        <w:t>,</w:t>
      </w:r>
    </w:p>
    <w:p w14:paraId="1BB03610" w14:textId="77777777" w:rsidR="00F527B9" w:rsidRPr="00D819F6" w:rsidRDefault="009B1FF8" w:rsidP="00BE3486">
      <w:pPr>
        <w:spacing w:line="276" w:lineRule="auto"/>
        <w:ind w:left="720"/>
        <w:jc w:val="both"/>
        <w:rPr>
          <w:rFonts w:ascii="Times New Roman" w:eastAsia="Times New Roman" w:hAnsi="Times New Roman" w:cs="Times New Roman"/>
          <w:iCs/>
          <w:sz w:val="24"/>
          <w:szCs w:val="24"/>
          <w:lang w:eastAsia="en-GB"/>
        </w:rPr>
      </w:pPr>
      <w:r w:rsidRPr="00D819F6">
        <w:rPr>
          <w:rFonts w:ascii="Times New Roman" w:eastAsia="Times New Roman" w:hAnsi="Times New Roman" w:cs="Times New Roman"/>
          <w:iCs/>
          <w:sz w:val="24"/>
          <w:szCs w:val="24"/>
          <w:lang w:eastAsia="en-GB"/>
        </w:rPr>
        <w:t xml:space="preserve"> </w:t>
      </w:r>
      <w:r w:rsidR="00F527B9" w:rsidRPr="00D819F6">
        <w:rPr>
          <w:rFonts w:ascii="Times New Roman" w:eastAsia="Times New Roman" w:hAnsi="Times New Roman" w:cs="Times New Roman"/>
          <w:iCs/>
          <w:sz w:val="24"/>
          <w:szCs w:val="24"/>
          <w:lang w:eastAsia="en-GB"/>
        </w:rPr>
        <w:t>“Well, there’s a feeling of duty to carry on particular traditions…there’s a feeling of duty to look after the place, for the next generation…the emphasis on staying here and making the place better and…improve your own place, and that’s what we’re trying to do…”</w:t>
      </w:r>
    </w:p>
    <w:p w14:paraId="5216C812" w14:textId="77777777" w:rsidR="00F527B9" w:rsidRPr="00D819F6" w:rsidRDefault="00F527B9" w:rsidP="00BE3486">
      <w:pPr>
        <w:spacing w:line="276" w:lineRule="auto"/>
        <w:jc w:val="right"/>
        <w:rPr>
          <w:rFonts w:ascii="Times New Roman" w:eastAsia="Times New Roman" w:hAnsi="Times New Roman" w:cs="Times New Roman"/>
          <w:sz w:val="24"/>
          <w:szCs w:val="24"/>
          <w:lang w:eastAsia="en-GB"/>
        </w:rPr>
      </w:pPr>
      <w:r w:rsidRPr="00D819F6">
        <w:rPr>
          <w:rFonts w:ascii="Times New Roman" w:eastAsia="Times New Roman" w:hAnsi="Times New Roman" w:cs="Times New Roman"/>
          <w:iCs/>
          <w:sz w:val="24"/>
          <w:szCs w:val="24"/>
          <w:lang w:eastAsia="en-GB"/>
        </w:rPr>
        <w:t>(</w:t>
      </w:r>
      <w:proofErr w:type="spellStart"/>
      <w:r w:rsidRPr="00D819F6">
        <w:rPr>
          <w:rFonts w:ascii="Times New Roman" w:eastAsia="Times New Roman" w:hAnsi="Times New Roman" w:cs="Times New Roman"/>
          <w:iCs/>
          <w:sz w:val="24"/>
          <w:szCs w:val="24"/>
          <w:lang w:eastAsia="en-GB"/>
        </w:rPr>
        <w:t>Owain</w:t>
      </w:r>
      <w:proofErr w:type="spellEnd"/>
      <w:r w:rsidRPr="00D819F6">
        <w:rPr>
          <w:rFonts w:ascii="Times New Roman" w:eastAsia="Times New Roman" w:hAnsi="Times New Roman" w:cs="Times New Roman"/>
          <w:iCs/>
          <w:sz w:val="24"/>
          <w:szCs w:val="24"/>
          <w:lang w:eastAsia="en-GB"/>
        </w:rPr>
        <w:t xml:space="preserve">, </w:t>
      </w:r>
      <w:proofErr w:type="spellStart"/>
      <w:r w:rsidRPr="00D819F6">
        <w:rPr>
          <w:rFonts w:ascii="Times New Roman" w:eastAsia="Times New Roman" w:hAnsi="Times New Roman" w:cs="Times New Roman"/>
          <w:iCs/>
          <w:sz w:val="24"/>
          <w:szCs w:val="24"/>
          <w:lang w:eastAsia="en-GB"/>
        </w:rPr>
        <w:t>Llanaelhaearn</w:t>
      </w:r>
      <w:proofErr w:type="spellEnd"/>
      <w:r w:rsidRPr="00D819F6">
        <w:rPr>
          <w:rFonts w:ascii="Times New Roman" w:eastAsia="Times New Roman" w:hAnsi="Times New Roman" w:cs="Times New Roman"/>
          <w:iCs/>
          <w:sz w:val="24"/>
          <w:szCs w:val="24"/>
          <w:lang w:eastAsia="en-GB"/>
        </w:rPr>
        <w:t>)</w:t>
      </w:r>
    </w:p>
    <w:p w14:paraId="4F064696" w14:textId="3714DF00" w:rsidR="00810AED" w:rsidRPr="00D819F6" w:rsidRDefault="009D63D0" w:rsidP="00BE3486">
      <w:pPr>
        <w:spacing w:line="276" w:lineRule="auto"/>
        <w:jc w:val="both"/>
        <w:rPr>
          <w:rFonts w:ascii="Times New Roman" w:eastAsia="Times New Roman" w:hAnsi="Times New Roman" w:cs="Times New Roman"/>
          <w:sz w:val="24"/>
          <w:szCs w:val="24"/>
          <w:lang w:eastAsia="en-GB"/>
        </w:rPr>
      </w:pPr>
      <w:r w:rsidRPr="00D819F6">
        <w:rPr>
          <w:rFonts w:ascii="Times New Roman" w:eastAsia="Times New Roman" w:hAnsi="Times New Roman" w:cs="Times New Roman"/>
          <w:sz w:val="24"/>
          <w:szCs w:val="24"/>
          <w:lang w:eastAsia="en-GB"/>
        </w:rPr>
        <w:t>The c</w:t>
      </w:r>
      <w:r w:rsidR="00F527B9" w:rsidRPr="00D819F6">
        <w:rPr>
          <w:rFonts w:ascii="Times New Roman" w:eastAsia="Times New Roman" w:hAnsi="Times New Roman" w:cs="Times New Roman"/>
          <w:sz w:val="24"/>
          <w:szCs w:val="24"/>
          <w:lang w:eastAsia="en-GB"/>
        </w:rPr>
        <w:t xml:space="preserve">ase study sites had </w:t>
      </w:r>
      <w:r w:rsidR="00D2130D" w:rsidRPr="00D819F6">
        <w:rPr>
          <w:rFonts w:ascii="Times New Roman" w:eastAsia="Times New Roman" w:hAnsi="Times New Roman" w:cs="Times New Roman"/>
          <w:sz w:val="24"/>
          <w:szCs w:val="24"/>
          <w:lang w:eastAsia="en-GB"/>
        </w:rPr>
        <w:t>correspondingly</w:t>
      </w:r>
      <w:r w:rsidR="00D2130D" w:rsidRPr="00D819F6" w:rsidDel="004B3850">
        <w:rPr>
          <w:rFonts w:ascii="Times New Roman" w:eastAsia="Times New Roman" w:hAnsi="Times New Roman" w:cs="Times New Roman"/>
          <w:sz w:val="24"/>
          <w:szCs w:val="24"/>
          <w:lang w:eastAsia="en-GB"/>
        </w:rPr>
        <w:t xml:space="preserve"> </w:t>
      </w:r>
      <w:r w:rsidR="00D2130D" w:rsidRPr="00D819F6">
        <w:rPr>
          <w:rFonts w:ascii="Times New Roman" w:eastAsia="Times New Roman" w:hAnsi="Times New Roman" w:cs="Times New Roman"/>
          <w:sz w:val="24"/>
          <w:szCs w:val="24"/>
          <w:lang w:eastAsia="en-GB"/>
        </w:rPr>
        <w:t>strong</w:t>
      </w:r>
      <w:r w:rsidR="00F527B9" w:rsidRPr="00D819F6">
        <w:rPr>
          <w:rFonts w:ascii="Times New Roman" w:eastAsia="Times New Roman" w:hAnsi="Times New Roman" w:cs="Times New Roman"/>
          <w:sz w:val="24"/>
          <w:szCs w:val="24"/>
          <w:lang w:eastAsia="en-GB"/>
        </w:rPr>
        <w:t xml:space="preserve"> bond</w:t>
      </w:r>
      <w:r w:rsidR="004B3850" w:rsidRPr="00D819F6">
        <w:rPr>
          <w:rFonts w:ascii="Times New Roman" w:eastAsia="Times New Roman" w:hAnsi="Times New Roman" w:cs="Times New Roman"/>
          <w:sz w:val="24"/>
          <w:szCs w:val="24"/>
          <w:lang w:eastAsia="en-GB"/>
        </w:rPr>
        <w:t>s</w:t>
      </w:r>
      <w:r w:rsidR="00F527B9" w:rsidRPr="00D819F6">
        <w:rPr>
          <w:rFonts w:ascii="Times New Roman" w:eastAsia="Times New Roman" w:hAnsi="Times New Roman" w:cs="Times New Roman"/>
          <w:sz w:val="24"/>
          <w:szCs w:val="24"/>
          <w:lang w:eastAsia="en-GB"/>
        </w:rPr>
        <w:t xml:space="preserve"> </w:t>
      </w:r>
      <w:r w:rsidR="008161C2">
        <w:rPr>
          <w:rFonts w:ascii="Times New Roman" w:eastAsia="Times New Roman" w:hAnsi="Times New Roman" w:cs="Times New Roman"/>
          <w:sz w:val="24"/>
          <w:szCs w:val="24"/>
          <w:lang w:eastAsia="en-GB"/>
        </w:rPr>
        <w:t xml:space="preserve">to </w:t>
      </w:r>
      <w:r w:rsidR="00F527B9" w:rsidRPr="00D819F6">
        <w:rPr>
          <w:rFonts w:ascii="Times New Roman" w:eastAsia="Times New Roman" w:hAnsi="Times New Roman" w:cs="Times New Roman"/>
          <w:sz w:val="24"/>
          <w:szCs w:val="24"/>
          <w:lang w:eastAsia="en-GB"/>
        </w:rPr>
        <w:t xml:space="preserve">their cultural history and traditions. These communities should not however be over-simplified as </w:t>
      </w:r>
      <w:r w:rsidR="00D81B50">
        <w:rPr>
          <w:rFonts w:ascii="Times New Roman" w:eastAsia="Times New Roman" w:hAnsi="Times New Roman" w:cs="Times New Roman"/>
          <w:sz w:val="24"/>
          <w:szCs w:val="24"/>
          <w:lang w:eastAsia="en-GB"/>
        </w:rPr>
        <w:t xml:space="preserve">being </w:t>
      </w:r>
      <w:r w:rsidR="00F527B9" w:rsidRPr="00D819F6">
        <w:rPr>
          <w:rFonts w:ascii="Times New Roman" w:eastAsia="Times New Roman" w:hAnsi="Times New Roman" w:cs="Times New Roman"/>
          <w:sz w:val="24"/>
          <w:szCs w:val="24"/>
          <w:lang w:eastAsia="en-GB"/>
        </w:rPr>
        <w:t xml:space="preserve">marginal, picturesque communities absorbed only with some remnants of </w:t>
      </w:r>
      <w:r w:rsidR="008F420C" w:rsidRPr="00D819F6">
        <w:rPr>
          <w:rFonts w:ascii="Times New Roman" w:eastAsia="Times New Roman" w:hAnsi="Times New Roman" w:cs="Times New Roman"/>
          <w:sz w:val="24"/>
          <w:szCs w:val="24"/>
          <w:lang w:eastAsia="en-GB"/>
        </w:rPr>
        <w:t>‘</w:t>
      </w:r>
      <w:r w:rsidR="00F527B9" w:rsidRPr="00D819F6">
        <w:rPr>
          <w:rFonts w:ascii="Times New Roman" w:eastAsia="Times New Roman" w:hAnsi="Times New Roman" w:cs="Times New Roman"/>
          <w:sz w:val="24"/>
          <w:szCs w:val="24"/>
          <w:lang w:eastAsia="en-GB"/>
        </w:rPr>
        <w:t>quaint</w:t>
      </w:r>
      <w:r w:rsidR="008F420C" w:rsidRPr="00D819F6">
        <w:rPr>
          <w:rFonts w:ascii="Times New Roman" w:eastAsia="Times New Roman" w:hAnsi="Times New Roman" w:cs="Times New Roman"/>
          <w:sz w:val="24"/>
          <w:szCs w:val="24"/>
          <w:lang w:eastAsia="en-GB"/>
        </w:rPr>
        <w:t>’</w:t>
      </w:r>
      <w:r w:rsidR="00F527B9" w:rsidRPr="00D819F6">
        <w:rPr>
          <w:rFonts w:ascii="Times New Roman" w:eastAsia="Times New Roman" w:hAnsi="Times New Roman" w:cs="Times New Roman"/>
          <w:sz w:val="24"/>
          <w:szCs w:val="24"/>
          <w:lang w:eastAsia="en-GB"/>
        </w:rPr>
        <w:t xml:space="preserve"> cultural practices, history and language. They are areas where real human challenges are being faced. Poverty, perceived ineffective governance and threats to service provision</w:t>
      </w:r>
      <w:r w:rsidR="00CF1D06">
        <w:rPr>
          <w:rFonts w:ascii="Times New Roman" w:eastAsia="Times New Roman" w:hAnsi="Times New Roman" w:cs="Times New Roman"/>
          <w:sz w:val="24"/>
          <w:szCs w:val="24"/>
          <w:lang w:eastAsia="en-GB"/>
        </w:rPr>
        <w:t xml:space="preserve"> were also a concern</w:t>
      </w:r>
      <w:r w:rsidRPr="00D819F6">
        <w:rPr>
          <w:rFonts w:ascii="Times New Roman" w:eastAsia="Times New Roman" w:hAnsi="Times New Roman" w:cs="Times New Roman"/>
          <w:sz w:val="24"/>
          <w:szCs w:val="24"/>
          <w:lang w:eastAsia="en-GB"/>
        </w:rPr>
        <w:t>.</w:t>
      </w:r>
      <w:r w:rsidR="00F527B9" w:rsidRPr="00D819F6">
        <w:rPr>
          <w:rFonts w:ascii="Times New Roman" w:eastAsia="Times New Roman" w:hAnsi="Times New Roman" w:cs="Times New Roman"/>
          <w:sz w:val="24"/>
          <w:szCs w:val="24"/>
          <w:lang w:eastAsia="en-GB"/>
        </w:rPr>
        <w:t xml:space="preserve"> Added to these are additional threats towards their cultural, historical, linguistic and place identities</w:t>
      </w:r>
      <w:r w:rsidR="00CF1D06">
        <w:rPr>
          <w:rFonts w:ascii="Times New Roman" w:eastAsia="Times New Roman" w:hAnsi="Times New Roman" w:cs="Times New Roman"/>
          <w:sz w:val="24"/>
          <w:szCs w:val="24"/>
          <w:lang w:eastAsia="en-GB"/>
        </w:rPr>
        <w:t xml:space="preserve">. </w:t>
      </w:r>
      <w:r w:rsidR="008161C2">
        <w:rPr>
          <w:rFonts w:ascii="Times New Roman" w:eastAsia="Times New Roman" w:hAnsi="Times New Roman" w:cs="Times New Roman"/>
          <w:sz w:val="24"/>
          <w:szCs w:val="24"/>
          <w:lang w:eastAsia="en-GB"/>
        </w:rPr>
        <w:t>These threats wer</w:t>
      </w:r>
      <w:r w:rsidR="00F527B9" w:rsidRPr="00D819F6">
        <w:rPr>
          <w:rFonts w:ascii="Times New Roman" w:eastAsia="Times New Roman" w:hAnsi="Times New Roman" w:cs="Times New Roman"/>
          <w:sz w:val="24"/>
          <w:szCs w:val="24"/>
          <w:lang w:eastAsia="en-GB"/>
        </w:rPr>
        <w:t xml:space="preserve">e compounded by </w:t>
      </w:r>
      <w:r w:rsidR="008161C2">
        <w:rPr>
          <w:rFonts w:ascii="Times New Roman" w:eastAsia="Times New Roman" w:hAnsi="Times New Roman" w:cs="Times New Roman"/>
          <w:sz w:val="24"/>
          <w:szCs w:val="24"/>
          <w:lang w:eastAsia="en-GB"/>
        </w:rPr>
        <w:t xml:space="preserve">what was described as </w:t>
      </w:r>
      <w:r w:rsidR="00F527B9" w:rsidRPr="00D819F6">
        <w:rPr>
          <w:rFonts w:ascii="Times New Roman" w:eastAsia="Times New Roman" w:hAnsi="Times New Roman" w:cs="Times New Roman"/>
          <w:sz w:val="24"/>
          <w:szCs w:val="24"/>
          <w:lang w:eastAsia="en-GB"/>
        </w:rPr>
        <w:t xml:space="preserve">a rapidly homogenizing </w:t>
      </w:r>
      <w:r w:rsidR="00DE0B05" w:rsidRPr="00D819F6">
        <w:rPr>
          <w:rFonts w:ascii="Times New Roman" w:eastAsia="Times New Roman" w:hAnsi="Times New Roman" w:cs="Times New Roman"/>
          <w:sz w:val="24"/>
          <w:szCs w:val="24"/>
          <w:lang w:eastAsia="en-GB"/>
        </w:rPr>
        <w:t>world.</w:t>
      </w:r>
      <w:r w:rsidR="00E72856" w:rsidRPr="00D819F6">
        <w:rPr>
          <w:rFonts w:ascii="Times New Roman" w:eastAsia="Times New Roman" w:hAnsi="Times New Roman" w:cs="Times New Roman"/>
          <w:sz w:val="24"/>
          <w:szCs w:val="24"/>
          <w:lang w:eastAsia="en-GB"/>
        </w:rPr>
        <w:t xml:space="preserve"> </w:t>
      </w:r>
      <w:r w:rsidR="000B3F9A" w:rsidRPr="00D819F6">
        <w:rPr>
          <w:rFonts w:ascii="Times New Roman" w:eastAsia="Times New Roman" w:hAnsi="Times New Roman" w:cs="Times New Roman"/>
          <w:sz w:val="24"/>
          <w:szCs w:val="24"/>
          <w:lang w:eastAsia="en-GB"/>
        </w:rPr>
        <w:t>It was perceived that d</w:t>
      </w:r>
      <w:r w:rsidR="00E72856" w:rsidRPr="00D819F6">
        <w:rPr>
          <w:rFonts w:ascii="Times New Roman" w:eastAsia="Times New Roman" w:hAnsi="Times New Roman" w:cs="Times New Roman"/>
          <w:sz w:val="24"/>
          <w:szCs w:val="24"/>
          <w:lang w:eastAsia="en-GB"/>
        </w:rPr>
        <w:t>eep-rooted</w:t>
      </w:r>
      <w:r w:rsidR="00DE0B05" w:rsidRPr="00D819F6">
        <w:rPr>
          <w:rFonts w:ascii="Times New Roman" w:eastAsia="Times New Roman" w:hAnsi="Times New Roman" w:cs="Times New Roman"/>
          <w:sz w:val="24"/>
          <w:szCs w:val="24"/>
          <w:lang w:eastAsia="en-GB"/>
        </w:rPr>
        <w:t xml:space="preserve">, local cultures were being discarded </w:t>
      </w:r>
      <w:proofErr w:type="gramStart"/>
      <w:r w:rsidR="00DE0B05" w:rsidRPr="00D819F6">
        <w:rPr>
          <w:rFonts w:ascii="Times New Roman" w:eastAsia="Times New Roman" w:hAnsi="Times New Roman" w:cs="Times New Roman"/>
          <w:sz w:val="24"/>
          <w:szCs w:val="24"/>
          <w:lang w:eastAsia="en-GB"/>
        </w:rPr>
        <w:t>in order to</w:t>
      </w:r>
      <w:proofErr w:type="gramEnd"/>
      <w:r w:rsidR="00DE0B05" w:rsidRPr="00D819F6">
        <w:rPr>
          <w:rFonts w:ascii="Times New Roman" w:eastAsia="Times New Roman" w:hAnsi="Times New Roman" w:cs="Times New Roman"/>
          <w:sz w:val="24"/>
          <w:szCs w:val="24"/>
          <w:lang w:eastAsia="en-GB"/>
        </w:rPr>
        <w:t xml:space="preserve"> participate in a new international culture</w:t>
      </w:r>
      <w:r w:rsidR="000B3F9A" w:rsidRPr="00D819F6">
        <w:rPr>
          <w:rFonts w:ascii="Times New Roman" w:eastAsia="Times New Roman" w:hAnsi="Times New Roman" w:cs="Times New Roman"/>
          <w:sz w:val="24"/>
          <w:szCs w:val="24"/>
          <w:lang w:eastAsia="en-GB"/>
        </w:rPr>
        <w:t xml:space="preserve"> (Massey</w:t>
      </w:r>
      <w:r w:rsidR="00DE0B05" w:rsidRPr="00D819F6">
        <w:rPr>
          <w:rFonts w:ascii="Times New Roman" w:eastAsia="Times New Roman" w:hAnsi="Times New Roman" w:cs="Times New Roman"/>
          <w:sz w:val="24"/>
          <w:szCs w:val="24"/>
          <w:lang w:eastAsia="en-GB"/>
        </w:rPr>
        <w:t xml:space="preserve">, </w:t>
      </w:r>
      <w:r w:rsidR="00242382" w:rsidRPr="00D819F6">
        <w:rPr>
          <w:rFonts w:ascii="Times New Roman" w:eastAsia="Times New Roman" w:hAnsi="Times New Roman" w:cs="Times New Roman"/>
          <w:sz w:val="24"/>
          <w:szCs w:val="24"/>
          <w:lang w:eastAsia="en-GB"/>
        </w:rPr>
        <w:t xml:space="preserve">1994) </w:t>
      </w:r>
      <w:r w:rsidR="00DE0B05" w:rsidRPr="00D819F6">
        <w:rPr>
          <w:rFonts w:ascii="Times New Roman" w:eastAsia="Times New Roman" w:hAnsi="Times New Roman" w:cs="Times New Roman"/>
          <w:sz w:val="24"/>
          <w:szCs w:val="24"/>
          <w:lang w:eastAsia="en-GB"/>
        </w:rPr>
        <w:t>which was</w:t>
      </w:r>
      <w:r w:rsidR="008161C2">
        <w:rPr>
          <w:rFonts w:ascii="Times New Roman" w:eastAsia="Times New Roman" w:hAnsi="Times New Roman" w:cs="Times New Roman"/>
          <w:sz w:val="24"/>
          <w:szCs w:val="24"/>
          <w:lang w:eastAsia="en-GB"/>
        </w:rPr>
        <w:t>,</w:t>
      </w:r>
      <w:r w:rsidR="00DE0B05" w:rsidRPr="00D819F6">
        <w:rPr>
          <w:rFonts w:ascii="Times New Roman" w:eastAsia="Times New Roman" w:hAnsi="Times New Roman" w:cs="Times New Roman"/>
          <w:sz w:val="24"/>
          <w:szCs w:val="24"/>
          <w:lang w:eastAsia="en-GB"/>
        </w:rPr>
        <w:t xml:space="preserve"> according to Robert from </w:t>
      </w:r>
      <w:proofErr w:type="spellStart"/>
      <w:r w:rsidR="00DE0B05" w:rsidRPr="00D819F6">
        <w:rPr>
          <w:rFonts w:ascii="Times New Roman" w:eastAsia="Times New Roman" w:hAnsi="Times New Roman" w:cs="Times New Roman"/>
          <w:sz w:val="24"/>
          <w:szCs w:val="24"/>
          <w:lang w:eastAsia="en-GB"/>
        </w:rPr>
        <w:t>Tiree</w:t>
      </w:r>
      <w:proofErr w:type="spellEnd"/>
      <w:r w:rsidR="00DE0B05" w:rsidRPr="00D819F6">
        <w:rPr>
          <w:rFonts w:ascii="Times New Roman" w:eastAsia="Times New Roman" w:hAnsi="Times New Roman" w:cs="Times New Roman"/>
          <w:sz w:val="24"/>
          <w:szCs w:val="24"/>
          <w:lang w:eastAsia="en-GB"/>
        </w:rPr>
        <w:t xml:space="preserve">, “not a bad </w:t>
      </w:r>
      <w:r w:rsidR="00DE0B05" w:rsidRPr="00D819F6">
        <w:rPr>
          <w:rFonts w:ascii="Times New Roman" w:eastAsia="Times New Roman" w:hAnsi="Times New Roman" w:cs="Times New Roman"/>
          <w:sz w:val="24"/>
          <w:szCs w:val="24"/>
          <w:lang w:eastAsia="en-GB"/>
        </w:rPr>
        <w:lastRenderedPageBreak/>
        <w:t>thing. But…you lose as well as you gain in that choice”</w:t>
      </w:r>
      <w:r w:rsidR="00A44D6E" w:rsidRPr="00D819F6">
        <w:rPr>
          <w:rFonts w:ascii="Times New Roman" w:eastAsia="Times New Roman" w:hAnsi="Times New Roman" w:cs="Times New Roman"/>
          <w:sz w:val="24"/>
          <w:szCs w:val="24"/>
          <w:lang w:eastAsia="en-GB"/>
        </w:rPr>
        <w:t>.</w:t>
      </w:r>
      <w:r w:rsidR="008F420C" w:rsidRPr="00D819F6">
        <w:rPr>
          <w:rFonts w:ascii="Times New Roman" w:eastAsia="Times New Roman" w:hAnsi="Times New Roman" w:cs="Times New Roman"/>
          <w:sz w:val="24"/>
          <w:szCs w:val="24"/>
          <w:lang w:eastAsia="en-GB"/>
        </w:rPr>
        <w:t xml:space="preserve"> Advancement of a</w:t>
      </w:r>
      <w:r w:rsidR="00DE0B05" w:rsidRPr="00D819F6">
        <w:rPr>
          <w:rFonts w:ascii="Times New Roman" w:eastAsia="Times New Roman" w:hAnsi="Times New Roman" w:cs="Times New Roman"/>
          <w:sz w:val="24"/>
          <w:szCs w:val="24"/>
          <w:lang w:eastAsia="en-GB"/>
        </w:rPr>
        <w:t xml:space="preserve"> mainstream cultural homogeny </w:t>
      </w:r>
      <w:r w:rsidR="00F527B9" w:rsidRPr="00D819F6">
        <w:rPr>
          <w:rFonts w:ascii="Times New Roman" w:eastAsia="Times New Roman" w:hAnsi="Times New Roman" w:cs="Times New Roman"/>
          <w:sz w:val="24"/>
          <w:szCs w:val="24"/>
          <w:lang w:eastAsia="en-GB"/>
        </w:rPr>
        <w:t>could r</w:t>
      </w:r>
      <w:r w:rsidR="003824BE" w:rsidRPr="00D819F6">
        <w:rPr>
          <w:rFonts w:ascii="Times New Roman" w:eastAsia="Times New Roman" w:hAnsi="Times New Roman" w:cs="Times New Roman"/>
          <w:sz w:val="24"/>
          <w:szCs w:val="24"/>
          <w:lang w:eastAsia="en-GB"/>
        </w:rPr>
        <w:t xml:space="preserve">esult in cultural poverty and a </w:t>
      </w:r>
      <w:r w:rsidR="00F527B9" w:rsidRPr="00D819F6">
        <w:rPr>
          <w:rFonts w:ascii="Times New Roman" w:eastAsia="Times New Roman" w:hAnsi="Times New Roman" w:cs="Times New Roman"/>
          <w:sz w:val="24"/>
          <w:szCs w:val="24"/>
          <w:lang w:eastAsia="en-GB"/>
        </w:rPr>
        <w:t>disconnect</w:t>
      </w:r>
      <w:r w:rsidR="003824BE" w:rsidRPr="00D819F6">
        <w:rPr>
          <w:rFonts w:ascii="Times New Roman" w:eastAsia="Times New Roman" w:hAnsi="Times New Roman" w:cs="Times New Roman"/>
          <w:sz w:val="24"/>
          <w:szCs w:val="24"/>
          <w:lang w:eastAsia="en-GB"/>
        </w:rPr>
        <w:t>ion</w:t>
      </w:r>
      <w:r w:rsidR="008F420C" w:rsidRPr="00D819F6">
        <w:rPr>
          <w:rFonts w:ascii="Times New Roman" w:eastAsia="Times New Roman" w:hAnsi="Times New Roman" w:cs="Times New Roman"/>
          <w:sz w:val="24"/>
          <w:szCs w:val="24"/>
          <w:lang w:eastAsia="en-GB"/>
        </w:rPr>
        <w:t xml:space="preserve"> with</w:t>
      </w:r>
      <w:r w:rsidR="00E72856" w:rsidRPr="00D819F6">
        <w:rPr>
          <w:rFonts w:ascii="Times New Roman" w:eastAsia="Times New Roman" w:hAnsi="Times New Roman" w:cs="Times New Roman"/>
          <w:sz w:val="24"/>
          <w:szCs w:val="24"/>
          <w:lang w:eastAsia="en-GB"/>
        </w:rPr>
        <w:t xml:space="preserve"> </w:t>
      </w:r>
      <w:r w:rsidR="00DE0B05" w:rsidRPr="00D819F6">
        <w:rPr>
          <w:rFonts w:ascii="Times New Roman" w:eastAsia="Times New Roman" w:hAnsi="Times New Roman" w:cs="Times New Roman"/>
          <w:sz w:val="24"/>
          <w:szCs w:val="24"/>
          <w:lang w:eastAsia="en-GB"/>
        </w:rPr>
        <w:t>local</w:t>
      </w:r>
      <w:r w:rsidR="003824BE" w:rsidRPr="00D819F6">
        <w:rPr>
          <w:rFonts w:ascii="Times New Roman" w:eastAsia="Times New Roman" w:hAnsi="Times New Roman" w:cs="Times New Roman"/>
          <w:sz w:val="24"/>
          <w:szCs w:val="24"/>
          <w:lang w:eastAsia="en-GB"/>
        </w:rPr>
        <w:t xml:space="preserve"> </w:t>
      </w:r>
      <w:r w:rsidR="00F527B9" w:rsidRPr="00D819F6">
        <w:rPr>
          <w:rFonts w:ascii="Times New Roman" w:eastAsia="Times New Roman" w:hAnsi="Times New Roman" w:cs="Times New Roman"/>
          <w:sz w:val="24"/>
          <w:szCs w:val="24"/>
          <w:lang w:eastAsia="en-GB"/>
        </w:rPr>
        <w:t xml:space="preserve">‘psychohistory’ </w:t>
      </w:r>
      <w:r w:rsidR="003824BE" w:rsidRPr="00D819F6">
        <w:rPr>
          <w:rFonts w:ascii="Times New Roman" w:eastAsia="Times New Roman" w:hAnsi="Times New Roman" w:cs="Times New Roman"/>
          <w:sz w:val="24"/>
          <w:szCs w:val="24"/>
          <w:lang w:eastAsia="en-GB"/>
        </w:rPr>
        <w:t>–</w:t>
      </w:r>
      <w:r w:rsidR="00F527B9" w:rsidRPr="00D819F6">
        <w:rPr>
          <w:rFonts w:ascii="Times New Roman" w:eastAsia="Times New Roman" w:hAnsi="Times New Roman" w:cs="Times New Roman"/>
          <w:sz w:val="24"/>
          <w:szCs w:val="24"/>
          <w:lang w:eastAsia="en-GB"/>
        </w:rPr>
        <w:t xml:space="preserve"> </w:t>
      </w:r>
      <w:r w:rsidR="003824BE" w:rsidRPr="00D819F6">
        <w:rPr>
          <w:rFonts w:ascii="Times New Roman" w:eastAsia="Times New Roman" w:hAnsi="Times New Roman" w:cs="Times New Roman"/>
          <w:sz w:val="24"/>
          <w:szCs w:val="24"/>
          <w:lang w:eastAsia="en-GB"/>
        </w:rPr>
        <w:t xml:space="preserve">the </w:t>
      </w:r>
      <w:r w:rsidR="00F527B9" w:rsidRPr="00D819F6">
        <w:rPr>
          <w:rFonts w:ascii="Times New Roman" w:eastAsia="Times New Roman" w:hAnsi="Times New Roman" w:cs="Times New Roman"/>
          <w:sz w:val="24"/>
          <w:szCs w:val="24"/>
          <w:lang w:eastAsia="en-GB"/>
        </w:rPr>
        <w:t xml:space="preserve">knowledge of </w:t>
      </w:r>
      <w:r w:rsidR="008161C2">
        <w:rPr>
          <w:rFonts w:ascii="Times New Roman" w:eastAsia="Times New Roman" w:hAnsi="Times New Roman" w:cs="Times New Roman"/>
          <w:sz w:val="24"/>
          <w:szCs w:val="24"/>
          <w:lang w:eastAsia="en-GB"/>
        </w:rPr>
        <w:t>one’s</w:t>
      </w:r>
      <w:r w:rsidR="00F527B9" w:rsidRPr="00D819F6">
        <w:rPr>
          <w:rFonts w:ascii="Times New Roman" w:eastAsia="Times New Roman" w:hAnsi="Times New Roman" w:cs="Times New Roman"/>
          <w:sz w:val="24"/>
          <w:szCs w:val="24"/>
          <w:lang w:eastAsia="en-GB"/>
        </w:rPr>
        <w:t xml:space="preserve"> own history (</w:t>
      </w:r>
      <w:proofErr w:type="spellStart"/>
      <w:r w:rsidR="00F527B9" w:rsidRPr="00D819F6">
        <w:rPr>
          <w:rFonts w:ascii="Times New Roman" w:eastAsia="Times New Roman" w:hAnsi="Times New Roman" w:cs="Times New Roman"/>
          <w:sz w:val="24"/>
          <w:szCs w:val="24"/>
          <w:lang w:eastAsia="en-GB"/>
        </w:rPr>
        <w:t>MacIntosh</w:t>
      </w:r>
      <w:proofErr w:type="spellEnd"/>
      <w:r w:rsidR="00F527B9" w:rsidRPr="00D819F6">
        <w:rPr>
          <w:rFonts w:ascii="Times New Roman" w:eastAsia="Times New Roman" w:hAnsi="Times New Roman" w:cs="Times New Roman"/>
          <w:sz w:val="24"/>
          <w:szCs w:val="24"/>
          <w:lang w:eastAsia="en-GB"/>
        </w:rPr>
        <w:t xml:space="preserve">, 2014). However, the communities under study in this project </w:t>
      </w:r>
      <w:r w:rsidR="00CF1D06">
        <w:rPr>
          <w:rFonts w:ascii="Times New Roman" w:eastAsia="Times New Roman" w:hAnsi="Times New Roman" w:cs="Times New Roman"/>
          <w:sz w:val="24"/>
          <w:szCs w:val="24"/>
          <w:lang w:eastAsia="en-GB"/>
        </w:rPr>
        <w:t>saw each of their CEPs</w:t>
      </w:r>
      <w:r w:rsidR="00F527B9" w:rsidRPr="00D819F6">
        <w:rPr>
          <w:rFonts w:ascii="Times New Roman" w:eastAsia="Times New Roman" w:hAnsi="Times New Roman" w:cs="Times New Roman"/>
          <w:sz w:val="24"/>
          <w:szCs w:val="24"/>
          <w:lang w:eastAsia="en-GB"/>
        </w:rPr>
        <w:t xml:space="preserve">, and the </w:t>
      </w:r>
      <w:r w:rsidRPr="00D819F6">
        <w:rPr>
          <w:rFonts w:ascii="Times New Roman" w:eastAsia="Times New Roman" w:hAnsi="Times New Roman" w:cs="Times New Roman"/>
          <w:sz w:val="24"/>
          <w:szCs w:val="24"/>
          <w:lang w:eastAsia="en-GB"/>
        </w:rPr>
        <w:t>potential income stream that could</w:t>
      </w:r>
      <w:r w:rsidR="00F527B9" w:rsidRPr="00D819F6">
        <w:rPr>
          <w:rFonts w:ascii="Times New Roman" w:eastAsia="Times New Roman" w:hAnsi="Times New Roman" w:cs="Times New Roman"/>
          <w:sz w:val="24"/>
          <w:szCs w:val="24"/>
          <w:lang w:eastAsia="en-GB"/>
        </w:rPr>
        <w:t xml:space="preserve"> be generated</w:t>
      </w:r>
      <w:r w:rsidR="008C67A2">
        <w:rPr>
          <w:rFonts w:ascii="Times New Roman" w:eastAsia="Times New Roman" w:hAnsi="Times New Roman" w:cs="Times New Roman"/>
          <w:sz w:val="24"/>
          <w:szCs w:val="24"/>
          <w:lang w:eastAsia="en-GB"/>
        </w:rPr>
        <w:t xml:space="preserve">, </w:t>
      </w:r>
      <w:r w:rsidRPr="00D819F6">
        <w:rPr>
          <w:rFonts w:ascii="Times New Roman" w:eastAsia="Times New Roman" w:hAnsi="Times New Roman" w:cs="Times New Roman"/>
          <w:sz w:val="24"/>
          <w:szCs w:val="24"/>
          <w:lang w:eastAsia="en-GB"/>
        </w:rPr>
        <w:t>particularly with the higher Feed in Tari</w:t>
      </w:r>
      <w:r w:rsidR="00A44D6E" w:rsidRPr="00D819F6">
        <w:rPr>
          <w:rFonts w:ascii="Times New Roman" w:eastAsia="Times New Roman" w:hAnsi="Times New Roman" w:cs="Times New Roman"/>
          <w:sz w:val="24"/>
          <w:szCs w:val="24"/>
          <w:lang w:eastAsia="en-GB"/>
        </w:rPr>
        <w:t>f</w:t>
      </w:r>
      <w:r w:rsidRPr="00D819F6">
        <w:rPr>
          <w:rFonts w:ascii="Times New Roman" w:eastAsia="Times New Roman" w:hAnsi="Times New Roman" w:cs="Times New Roman"/>
          <w:sz w:val="24"/>
          <w:szCs w:val="24"/>
          <w:lang w:eastAsia="en-GB"/>
        </w:rPr>
        <w:t>f</w:t>
      </w:r>
      <w:r w:rsidR="005C0ABF" w:rsidRPr="00D819F6">
        <w:rPr>
          <w:rStyle w:val="FootnoteReference"/>
          <w:rFonts w:ascii="Times New Roman" w:eastAsia="Times New Roman" w:hAnsi="Times New Roman" w:cs="Times New Roman"/>
          <w:sz w:val="24"/>
          <w:szCs w:val="24"/>
          <w:lang w:eastAsia="en-GB"/>
        </w:rPr>
        <w:footnoteReference w:id="1"/>
      </w:r>
      <w:r w:rsidRPr="00D819F6">
        <w:rPr>
          <w:rFonts w:ascii="Times New Roman" w:eastAsia="Times New Roman" w:hAnsi="Times New Roman" w:cs="Times New Roman"/>
          <w:sz w:val="24"/>
          <w:szCs w:val="24"/>
          <w:lang w:eastAsia="en-GB"/>
        </w:rPr>
        <w:t xml:space="preserve"> rates prior to 2015)</w:t>
      </w:r>
      <w:r w:rsidR="00F527B9" w:rsidRPr="00D819F6">
        <w:rPr>
          <w:rFonts w:ascii="Times New Roman" w:eastAsia="Times New Roman" w:hAnsi="Times New Roman" w:cs="Times New Roman"/>
          <w:sz w:val="24"/>
          <w:szCs w:val="24"/>
          <w:lang w:eastAsia="en-GB"/>
        </w:rPr>
        <w:t xml:space="preserve"> </w:t>
      </w:r>
      <w:r w:rsidR="003824BE" w:rsidRPr="00D819F6">
        <w:rPr>
          <w:rFonts w:ascii="Times New Roman" w:eastAsia="Times New Roman" w:hAnsi="Times New Roman" w:cs="Times New Roman"/>
          <w:sz w:val="24"/>
          <w:szCs w:val="24"/>
          <w:lang w:eastAsia="en-GB"/>
        </w:rPr>
        <w:t xml:space="preserve">as a means of </w:t>
      </w:r>
      <w:r w:rsidR="00F527B9" w:rsidRPr="00D819F6">
        <w:rPr>
          <w:rFonts w:ascii="Times New Roman" w:eastAsia="Times New Roman" w:hAnsi="Times New Roman" w:cs="Times New Roman"/>
          <w:sz w:val="24"/>
          <w:szCs w:val="24"/>
          <w:lang w:eastAsia="en-GB"/>
        </w:rPr>
        <w:t>strengthen</w:t>
      </w:r>
      <w:r w:rsidR="003824BE" w:rsidRPr="00D819F6">
        <w:rPr>
          <w:rFonts w:ascii="Times New Roman" w:eastAsia="Times New Roman" w:hAnsi="Times New Roman" w:cs="Times New Roman"/>
          <w:sz w:val="24"/>
          <w:szCs w:val="24"/>
          <w:lang w:eastAsia="en-GB"/>
        </w:rPr>
        <w:t>ing</w:t>
      </w:r>
      <w:r w:rsidR="00F527B9" w:rsidRPr="00D819F6">
        <w:rPr>
          <w:rFonts w:ascii="Times New Roman" w:eastAsia="Times New Roman" w:hAnsi="Times New Roman" w:cs="Times New Roman"/>
          <w:sz w:val="24"/>
          <w:szCs w:val="24"/>
          <w:lang w:eastAsia="en-GB"/>
        </w:rPr>
        <w:t xml:space="preserve"> the</w:t>
      </w:r>
      <w:r w:rsidR="008C67A2">
        <w:rPr>
          <w:rFonts w:ascii="Times New Roman" w:eastAsia="Times New Roman" w:hAnsi="Times New Roman" w:cs="Times New Roman"/>
          <w:sz w:val="24"/>
          <w:szCs w:val="24"/>
          <w:lang w:eastAsia="en-GB"/>
        </w:rPr>
        <w:t>ir</w:t>
      </w:r>
      <w:r w:rsidR="00F527B9" w:rsidRPr="00D819F6">
        <w:rPr>
          <w:rFonts w:ascii="Times New Roman" w:eastAsia="Times New Roman" w:hAnsi="Times New Roman" w:cs="Times New Roman"/>
          <w:sz w:val="24"/>
          <w:szCs w:val="24"/>
          <w:lang w:eastAsia="en-GB"/>
        </w:rPr>
        <w:t xml:space="preserve"> indigenous communities. </w:t>
      </w:r>
    </w:p>
    <w:p w14:paraId="3ECEBF7C" w14:textId="127B8803" w:rsidR="00810AED" w:rsidRPr="00D819F6" w:rsidRDefault="00DE0B05" w:rsidP="00BE3486">
      <w:pPr>
        <w:spacing w:line="276" w:lineRule="auto"/>
        <w:jc w:val="both"/>
        <w:rPr>
          <w:rFonts w:ascii="Times New Roman" w:eastAsia="Times New Roman" w:hAnsi="Times New Roman" w:cs="Times New Roman"/>
          <w:sz w:val="24"/>
          <w:szCs w:val="24"/>
          <w:lang w:eastAsia="en-GB"/>
        </w:rPr>
      </w:pPr>
      <w:r w:rsidRPr="00D819F6">
        <w:rPr>
          <w:rFonts w:ascii="Times New Roman" w:eastAsia="Times New Roman" w:hAnsi="Times New Roman" w:cs="Times New Roman"/>
          <w:sz w:val="24"/>
          <w:szCs w:val="24"/>
          <w:lang w:eastAsia="en-GB"/>
        </w:rPr>
        <w:t>It was believed that t</w:t>
      </w:r>
      <w:r w:rsidR="008161C2">
        <w:rPr>
          <w:rFonts w:ascii="Times New Roman" w:eastAsia="Times New Roman" w:hAnsi="Times New Roman" w:cs="Times New Roman"/>
          <w:sz w:val="24"/>
          <w:szCs w:val="24"/>
          <w:lang w:eastAsia="en-GB"/>
        </w:rPr>
        <w:t xml:space="preserve">here were economic benefits arising from renewable energy </w:t>
      </w:r>
      <w:r w:rsidR="008C67A2">
        <w:rPr>
          <w:rFonts w:ascii="Times New Roman" w:eastAsia="Times New Roman" w:hAnsi="Times New Roman" w:cs="Times New Roman"/>
          <w:sz w:val="24"/>
          <w:szCs w:val="24"/>
          <w:lang w:eastAsia="en-GB"/>
        </w:rPr>
        <w:t xml:space="preserve">project </w:t>
      </w:r>
      <w:r w:rsidR="008161C2">
        <w:rPr>
          <w:rFonts w:ascii="Times New Roman" w:eastAsia="Times New Roman" w:hAnsi="Times New Roman" w:cs="Times New Roman"/>
          <w:sz w:val="24"/>
          <w:szCs w:val="24"/>
          <w:lang w:eastAsia="en-GB"/>
        </w:rPr>
        <w:t xml:space="preserve">ownership </w:t>
      </w:r>
      <w:r w:rsidR="00E8639C" w:rsidRPr="00D819F6">
        <w:rPr>
          <w:rFonts w:ascii="Times New Roman" w:eastAsia="Times New Roman" w:hAnsi="Times New Roman" w:cs="Times New Roman"/>
          <w:sz w:val="24"/>
          <w:szCs w:val="24"/>
          <w:lang w:eastAsia="en-GB"/>
        </w:rPr>
        <w:t xml:space="preserve">that could contribute to the sustainability of </w:t>
      </w:r>
      <w:r w:rsidRPr="00D819F6">
        <w:rPr>
          <w:rFonts w:ascii="Times New Roman" w:eastAsia="Times New Roman" w:hAnsi="Times New Roman" w:cs="Times New Roman"/>
          <w:sz w:val="24"/>
          <w:szCs w:val="24"/>
          <w:lang w:eastAsia="en-GB"/>
        </w:rPr>
        <w:t xml:space="preserve">the </w:t>
      </w:r>
      <w:r w:rsidR="00E8639C" w:rsidRPr="00D819F6">
        <w:rPr>
          <w:rFonts w:ascii="Times New Roman" w:eastAsia="Times New Roman" w:hAnsi="Times New Roman" w:cs="Times New Roman"/>
          <w:sz w:val="24"/>
          <w:szCs w:val="24"/>
          <w:lang w:eastAsia="en-GB"/>
        </w:rPr>
        <w:t>cultural features of all four communities. The</w:t>
      </w:r>
      <w:r w:rsidR="00810AED" w:rsidRPr="00D819F6">
        <w:rPr>
          <w:rFonts w:ascii="Times New Roman" w:eastAsia="Times New Roman" w:hAnsi="Times New Roman" w:cs="Times New Roman"/>
          <w:sz w:val="24"/>
          <w:szCs w:val="24"/>
          <w:lang w:eastAsia="en-GB"/>
        </w:rPr>
        <w:t xml:space="preserve"> need to strengthen the local economy </w:t>
      </w:r>
      <w:proofErr w:type="gramStart"/>
      <w:r w:rsidR="00810AED" w:rsidRPr="00D819F6">
        <w:rPr>
          <w:rFonts w:ascii="Times New Roman" w:eastAsia="Times New Roman" w:hAnsi="Times New Roman" w:cs="Times New Roman"/>
          <w:sz w:val="24"/>
          <w:szCs w:val="24"/>
          <w:lang w:eastAsia="en-GB"/>
        </w:rPr>
        <w:t xml:space="preserve">in </w:t>
      </w:r>
      <w:r w:rsidR="00A44D6E" w:rsidRPr="00D819F6">
        <w:rPr>
          <w:rFonts w:ascii="Times New Roman" w:eastAsia="Times New Roman" w:hAnsi="Times New Roman" w:cs="Times New Roman"/>
          <w:sz w:val="24"/>
          <w:szCs w:val="24"/>
          <w:lang w:eastAsia="en-GB"/>
        </w:rPr>
        <w:t xml:space="preserve">order </w:t>
      </w:r>
      <w:r w:rsidR="00810AED" w:rsidRPr="00D819F6">
        <w:rPr>
          <w:rFonts w:ascii="Times New Roman" w:eastAsia="Times New Roman" w:hAnsi="Times New Roman" w:cs="Times New Roman"/>
          <w:sz w:val="24"/>
          <w:szCs w:val="24"/>
          <w:lang w:eastAsia="en-GB"/>
        </w:rPr>
        <w:t>to</w:t>
      </w:r>
      <w:proofErr w:type="gramEnd"/>
      <w:r w:rsidR="00810AED" w:rsidRPr="00D819F6">
        <w:rPr>
          <w:rFonts w:ascii="Times New Roman" w:eastAsia="Times New Roman" w:hAnsi="Times New Roman" w:cs="Times New Roman"/>
          <w:sz w:val="24"/>
          <w:szCs w:val="24"/>
          <w:lang w:eastAsia="en-GB"/>
        </w:rPr>
        <w:t xml:space="preserve"> </w:t>
      </w:r>
      <w:r w:rsidR="00A44D6E" w:rsidRPr="00D819F6">
        <w:rPr>
          <w:rFonts w:ascii="Times New Roman" w:eastAsia="Times New Roman" w:hAnsi="Times New Roman" w:cs="Times New Roman"/>
          <w:sz w:val="24"/>
          <w:szCs w:val="24"/>
          <w:lang w:eastAsia="en-GB"/>
        </w:rPr>
        <w:t>fortify</w:t>
      </w:r>
      <w:r w:rsidR="00810AED" w:rsidRPr="00D819F6">
        <w:rPr>
          <w:rFonts w:ascii="Times New Roman" w:eastAsia="Times New Roman" w:hAnsi="Times New Roman" w:cs="Times New Roman"/>
          <w:sz w:val="24"/>
          <w:szCs w:val="24"/>
          <w:lang w:eastAsia="en-GB"/>
        </w:rPr>
        <w:t xml:space="preserve"> local cultural aspects was a common goal across the case sites. There was also hope that the social benefits</w:t>
      </w:r>
      <w:r w:rsidR="00DB752B">
        <w:rPr>
          <w:rFonts w:ascii="Times New Roman" w:eastAsia="Times New Roman" w:hAnsi="Times New Roman" w:cs="Times New Roman"/>
          <w:sz w:val="24"/>
          <w:szCs w:val="24"/>
          <w:lang w:eastAsia="en-GB"/>
        </w:rPr>
        <w:t>, the gathering of the community for a common goal, such as cutting peats communally and other</w:t>
      </w:r>
      <w:r w:rsidR="00810AED" w:rsidRPr="00D819F6">
        <w:rPr>
          <w:rFonts w:ascii="Times New Roman" w:eastAsia="Times New Roman" w:hAnsi="Times New Roman" w:cs="Times New Roman"/>
          <w:sz w:val="24"/>
          <w:szCs w:val="24"/>
          <w:lang w:eastAsia="en-GB"/>
        </w:rPr>
        <w:t xml:space="preserve"> ‘old’ traditions could be replicated, in a new form. </w:t>
      </w:r>
      <w:r w:rsidR="008C67A2">
        <w:rPr>
          <w:rFonts w:ascii="Times New Roman" w:eastAsia="Times New Roman" w:hAnsi="Times New Roman" w:cs="Times New Roman"/>
          <w:sz w:val="24"/>
          <w:szCs w:val="24"/>
          <w:lang w:eastAsia="en-GB"/>
        </w:rPr>
        <w:t xml:space="preserve">There were communitarian benefits (gathering of the community to develop each </w:t>
      </w:r>
      <w:proofErr w:type="gramStart"/>
      <w:r w:rsidR="008C67A2">
        <w:rPr>
          <w:rFonts w:ascii="Times New Roman" w:eastAsia="Times New Roman" w:hAnsi="Times New Roman" w:cs="Times New Roman"/>
          <w:sz w:val="24"/>
          <w:szCs w:val="24"/>
          <w:lang w:eastAsia="en-GB"/>
        </w:rPr>
        <w:t>CEPs</w:t>
      </w:r>
      <w:proofErr w:type="gramEnd"/>
      <w:r w:rsidR="008C67A2">
        <w:rPr>
          <w:rFonts w:ascii="Times New Roman" w:eastAsia="Times New Roman" w:hAnsi="Times New Roman" w:cs="Times New Roman"/>
          <w:sz w:val="24"/>
          <w:szCs w:val="24"/>
          <w:lang w:eastAsia="en-GB"/>
        </w:rPr>
        <w:t xml:space="preserve">, and the related projects developed as a result) as well as more tangible economic benefits (Feed in Tariff payments). </w:t>
      </w:r>
      <w:r w:rsidR="00810AED" w:rsidRPr="00D819F6">
        <w:rPr>
          <w:rFonts w:ascii="Times New Roman" w:eastAsia="Times New Roman" w:hAnsi="Times New Roman" w:cs="Times New Roman"/>
          <w:sz w:val="24"/>
          <w:szCs w:val="24"/>
          <w:lang w:eastAsia="en-GB"/>
        </w:rPr>
        <w:t>However, there was no desire for there to be a regression towards an ‘old’ way of life, as Walter and Gladys articulate below,</w:t>
      </w:r>
    </w:p>
    <w:p w14:paraId="1C94CD78" w14:textId="77777777" w:rsidR="00810AED" w:rsidRPr="00D819F6" w:rsidRDefault="00810AED" w:rsidP="00BE3486">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Walter: People don’t want to live in a theme park either</w:t>
      </w:r>
    </w:p>
    <w:p w14:paraId="139B2AC5" w14:textId="77777777" w:rsidR="00810AED" w:rsidRPr="00D819F6" w:rsidRDefault="00810AED" w:rsidP="00BE3486">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Gladys: Or a museum</w:t>
      </w:r>
    </w:p>
    <w:p w14:paraId="42C4878E" w14:textId="77777777" w:rsidR="00810AED" w:rsidRPr="00D819F6" w:rsidRDefault="00810AED" w:rsidP="00BE3486">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Walter: They want to be able to live here and now</w:t>
      </w:r>
    </w:p>
    <w:p w14:paraId="45145B40" w14:textId="797AC906" w:rsidR="00810AED" w:rsidRPr="00D819F6" w:rsidRDefault="00810AED" w:rsidP="005B29C2">
      <w:pPr>
        <w:spacing w:line="276" w:lineRule="auto"/>
        <w:ind w:left="720"/>
        <w:jc w:val="right"/>
        <w:rPr>
          <w:rFonts w:ascii="Times New Roman" w:eastAsia="Times New Roman" w:hAnsi="Times New Roman" w:cs="Times New Roman"/>
          <w:sz w:val="24"/>
          <w:szCs w:val="24"/>
          <w:lang w:eastAsia="en-GB"/>
        </w:rPr>
      </w:pPr>
      <w:r w:rsidRPr="00D819F6">
        <w:rPr>
          <w:rFonts w:ascii="Times New Roman" w:hAnsi="Times New Roman" w:cs="Times New Roman"/>
          <w:sz w:val="24"/>
          <w:szCs w:val="24"/>
        </w:rPr>
        <w:t xml:space="preserve">(Walter and Gladys, </w:t>
      </w:r>
      <w:proofErr w:type="spellStart"/>
      <w:r w:rsidRPr="00D819F6">
        <w:rPr>
          <w:rFonts w:ascii="Times New Roman" w:hAnsi="Times New Roman" w:cs="Times New Roman"/>
          <w:sz w:val="24"/>
          <w:szCs w:val="24"/>
        </w:rPr>
        <w:t>Siabost</w:t>
      </w:r>
      <w:proofErr w:type="spellEnd"/>
      <w:r w:rsidRPr="00D819F6">
        <w:rPr>
          <w:rFonts w:ascii="Times New Roman" w:hAnsi="Times New Roman" w:cs="Times New Roman"/>
          <w:sz w:val="24"/>
          <w:szCs w:val="24"/>
        </w:rPr>
        <w:t>)</w:t>
      </w:r>
    </w:p>
    <w:p w14:paraId="503C5630" w14:textId="0F6B517E" w:rsidR="00D97B47" w:rsidRPr="00D819F6" w:rsidRDefault="005B29C2" w:rsidP="00BE3486">
      <w:pPr>
        <w:spacing w:line="276" w:lineRule="auto"/>
        <w:jc w:val="both"/>
        <w:rPr>
          <w:rFonts w:ascii="Times New Roman" w:eastAsia="Times New Roman" w:hAnsi="Times New Roman" w:cs="Times New Roman"/>
          <w:sz w:val="24"/>
          <w:szCs w:val="24"/>
          <w:lang w:eastAsia="en-GB"/>
        </w:rPr>
      </w:pPr>
      <w:r w:rsidRPr="00D819F6">
        <w:rPr>
          <w:rFonts w:ascii="Times New Roman" w:eastAsia="Times New Roman" w:hAnsi="Times New Roman" w:cs="Times New Roman"/>
          <w:sz w:val="24"/>
          <w:szCs w:val="24"/>
          <w:lang w:eastAsia="en-GB"/>
        </w:rPr>
        <w:t xml:space="preserve">Finding the balance between achieving cultural sustainability within a liveable economic structure was the intended goal amongst the four case studies. Economic uncertainty threatened the cultural aspects that were of such importance to the interviewees. The link between both matters were acutely felt, and at the heart of each </w:t>
      </w:r>
      <w:r w:rsidR="008161C2">
        <w:rPr>
          <w:rFonts w:ascii="Times New Roman" w:eastAsia="Times New Roman" w:hAnsi="Times New Roman" w:cs="Times New Roman"/>
          <w:sz w:val="24"/>
          <w:szCs w:val="24"/>
          <w:lang w:eastAsia="en-GB"/>
        </w:rPr>
        <w:t>community renewables projects</w:t>
      </w:r>
      <w:r w:rsidRPr="00D819F6">
        <w:rPr>
          <w:rFonts w:ascii="Times New Roman" w:eastAsia="Times New Roman" w:hAnsi="Times New Roman" w:cs="Times New Roman"/>
          <w:sz w:val="24"/>
          <w:szCs w:val="24"/>
          <w:lang w:eastAsia="en-GB"/>
        </w:rPr>
        <w:t xml:space="preserve"> strategy.</w:t>
      </w:r>
      <w:r w:rsidR="000B0832">
        <w:rPr>
          <w:rFonts w:ascii="Times New Roman" w:eastAsia="Times New Roman" w:hAnsi="Times New Roman" w:cs="Times New Roman"/>
          <w:sz w:val="24"/>
          <w:szCs w:val="24"/>
          <w:lang w:eastAsia="en-GB"/>
        </w:rPr>
        <w:t xml:space="preserve"> </w:t>
      </w:r>
    </w:p>
    <w:p w14:paraId="04CB9FBF" w14:textId="77777777" w:rsidR="005B29C2" w:rsidRPr="00D819F6" w:rsidRDefault="005B29C2" w:rsidP="00BE3486">
      <w:pPr>
        <w:spacing w:line="276" w:lineRule="auto"/>
        <w:jc w:val="both"/>
        <w:rPr>
          <w:rFonts w:ascii="Times New Roman" w:hAnsi="Times New Roman" w:cs="Times New Roman"/>
          <w:b/>
          <w:sz w:val="24"/>
          <w:szCs w:val="24"/>
        </w:rPr>
      </w:pPr>
    </w:p>
    <w:p w14:paraId="35C35857" w14:textId="56FE88E9" w:rsidR="00F527B9" w:rsidRPr="00D819F6" w:rsidRDefault="002E36DB" w:rsidP="00BE3486">
      <w:pPr>
        <w:pStyle w:val="ListParagraph"/>
        <w:numPr>
          <w:ilvl w:val="1"/>
          <w:numId w:val="17"/>
        </w:numPr>
        <w:jc w:val="both"/>
        <w:rPr>
          <w:rFonts w:ascii="Times New Roman" w:hAnsi="Times New Roman" w:cs="Times New Roman"/>
          <w:sz w:val="24"/>
          <w:szCs w:val="24"/>
        </w:rPr>
      </w:pPr>
      <w:r w:rsidRPr="00D819F6">
        <w:rPr>
          <w:rFonts w:ascii="Times New Roman" w:hAnsi="Times New Roman" w:cs="Times New Roman"/>
          <w:sz w:val="24"/>
          <w:szCs w:val="24"/>
        </w:rPr>
        <w:t>Community Energy</w:t>
      </w:r>
      <w:r w:rsidR="00315BC8">
        <w:rPr>
          <w:rFonts w:ascii="Times New Roman" w:hAnsi="Times New Roman" w:cs="Times New Roman"/>
          <w:sz w:val="24"/>
          <w:szCs w:val="24"/>
        </w:rPr>
        <w:t>, the local economy</w:t>
      </w:r>
      <w:r w:rsidR="00D51298" w:rsidRPr="00D819F6">
        <w:rPr>
          <w:rFonts w:ascii="Times New Roman" w:hAnsi="Times New Roman" w:cs="Times New Roman"/>
          <w:sz w:val="24"/>
          <w:szCs w:val="24"/>
        </w:rPr>
        <w:t xml:space="preserve"> </w:t>
      </w:r>
      <w:r w:rsidR="00E97AB1">
        <w:rPr>
          <w:rFonts w:ascii="Times New Roman" w:hAnsi="Times New Roman" w:cs="Times New Roman"/>
          <w:sz w:val="24"/>
          <w:szCs w:val="24"/>
        </w:rPr>
        <w:t>and its contribution towards</w:t>
      </w:r>
      <w:r w:rsidR="00D51298" w:rsidRPr="00D819F6">
        <w:rPr>
          <w:rFonts w:ascii="Times New Roman" w:hAnsi="Times New Roman" w:cs="Times New Roman"/>
          <w:sz w:val="24"/>
          <w:szCs w:val="24"/>
        </w:rPr>
        <w:t xml:space="preserve"> cultural</w:t>
      </w:r>
      <w:r w:rsidR="00E97AB1">
        <w:rPr>
          <w:rFonts w:ascii="Times New Roman" w:hAnsi="Times New Roman" w:cs="Times New Roman"/>
          <w:sz w:val="24"/>
          <w:szCs w:val="24"/>
        </w:rPr>
        <w:t xml:space="preserve"> sustainability</w:t>
      </w:r>
    </w:p>
    <w:p w14:paraId="7860DEC5" w14:textId="04968D3E" w:rsidR="00F527B9" w:rsidRPr="00D819F6" w:rsidRDefault="00F527B9" w:rsidP="00BE3486">
      <w:pPr>
        <w:spacing w:line="276" w:lineRule="auto"/>
        <w:jc w:val="both"/>
        <w:rPr>
          <w:rFonts w:ascii="Times New Roman" w:hAnsi="Times New Roman" w:cs="Times New Roman"/>
          <w:b/>
          <w:sz w:val="24"/>
          <w:szCs w:val="24"/>
        </w:rPr>
      </w:pPr>
      <w:r w:rsidRPr="00D819F6">
        <w:rPr>
          <w:rFonts w:ascii="Times New Roman" w:eastAsia="Times New Roman" w:hAnsi="Times New Roman" w:cs="Times New Roman"/>
          <w:sz w:val="24"/>
          <w:szCs w:val="24"/>
          <w:lang w:eastAsia="en-GB"/>
        </w:rPr>
        <w:t>In the same way that the gra</w:t>
      </w:r>
      <w:r w:rsidR="008161C2">
        <w:rPr>
          <w:rFonts w:ascii="Times New Roman" w:eastAsia="Times New Roman" w:hAnsi="Times New Roman" w:cs="Times New Roman"/>
          <w:sz w:val="24"/>
          <w:szCs w:val="24"/>
          <w:lang w:eastAsia="en-GB"/>
        </w:rPr>
        <w:t xml:space="preserve">nite quarries, the tweed mills </w:t>
      </w:r>
      <w:r w:rsidR="003830F2" w:rsidRPr="00D819F6">
        <w:rPr>
          <w:rFonts w:ascii="Times New Roman" w:eastAsia="Times New Roman" w:hAnsi="Times New Roman" w:cs="Times New Roman"/>
          <w:sz w:val="24"/>
          <w:szCs w:val="24"/>
          <w:lang w:eastAsia="en-GB"/>
        </w:rPr>
        <w:t xml:space="preserve">and agriculture </w:t>
      </w:r>
      <w:r w:rsidRPr="00D819F6">
        <w:rPr>
          <w:rFonts w:ascii="Times New Roman" w:eastAsia="Times New Roman" w:hAnsi="Times New Roman" w:cs="Times New Roman"/>
          <w:sz w:val="24"/>
          <w:szCs w:val="24"/>
          <w:lang w:eastAsia="en-GB"/>
        </w:rPr>
        <w:t>had supported communities of the past in terms of employment; community</w:t>
      </w:r>
      <w:r w:rsidR="009A4D98" w:rsidRPr="00D819F6">
        <w:rPr>
          <w:rFonts w:ascii="Times New Roman" w:eastAsia="Times New Roman" w:hAnsi="Times New Roman" w:cs="Times New Roman"/>
          <w:sz w:val="24"/>
          <w:szCs w:val="24"/>
          <w:lang w:eastAsia="en-GB"/>
        </w:rPr>
        <w:t>-</w:t>
      </w:r>
      <w:r w:rsidRPr="00D819F6">
        <w:rPr>
          <w:rFonts w:ascii="Times New Roman" w:eastAsia="Times New Roman" w:hAnsi="Times New Roman" w:cs="Times New Roman"/>
          <w:sz w:val="24"/>
          <w:szCs w:val="24"/>
          <w:lang w:eastAsia="en-GB"/>
        </w:rPr>
        <w:t xml:space="preserve">led economic development </w:t>
      </w:r>
      <w:r w:rsidR="009A4D98" w:rsidRPr="00D819F6">
        <w:rPr>
          <w:rFonts w:ascii="Times New Roman" w:eastAsia="Times New Roman" w:hAnsi="Times New Roman" w:cs="Times New Roman"/>
          <w:sz w:val="24"/>
          <w:szCs w:val="24"/>
          <w:lang w:eastAsia="en-GB"/>
        </w:rPr>
        <w:t>was perceived as being able to</w:t>
      </w:r>
      <w:r w:rsidRPr="00D819F6">
        <w:rPr>
          <w:rFonts w:ascii="Times New Roman" w:eastAsia="Times New Roman" w:hAnsi="Times New Roman" w:cs="Times New Roman"/>
          <w:sz w:val="24"/>
          <w:szCs w:val="24"/>
          <w:lang w:eastAsia="en-GB"/>
        </w:rPr>
        <w:t xml:space="preserve"> create work </w:t>
      </w:r>
      <w:r w:rsidR="009A4D98" w:rsidRPr="00D819F6">
        <w:rPr>
          <w:rFonts w:ascii="Times New Roman" w:eastAsia="Times New Roman" w:hAnsi="Times New Roman" w:cs="Times New Roman"/>
          <w:sz w:val="24"/>
          <w:szCs w:val="24"/>
          <w:lang w:eastAsia="en-GB"/>
        </w:rPr>
        <w:t xml:space="preserve">and </w:t>
      </w:r>
      <w:r w:rsidR="003830F2" w:rsidRPr="00D819F6">
        <w:rPr>
          <w:rFonts w:ascii="Times New Roman" w:eastAsia="Times New Roman" w:hAnsi="Times New Roman" w:cs="Times New Roman"/>
          <w:sz w:val="24"/>
          <w:szCs w:val="24"/>
          <w:lang w:eastAsia="en-GB"/>
        </w:rPr>
        <w:t>provide</w:t>
      </w:r>
      <w:r w:rsidR="005C0ABF" w:rsidRPr="00D819F6">
        <w:rPr>
          <w:rFonts w:ascii="Times New Roman" w:eastAsia="Times New Roman" w:hAnsi="Times New Roman" w:cs="Times New Roman"/>
          <w:sz w:val="24"/>
          <w:szCs w:val="24"/>
          <w:lang w:eastAsia="en-GB"/>
        </w:rPr>
        <w:t xml:space="preserve"> </w:t>
      </w:r>
      <w:r w:rsidRPr="00D819F6">
        <w:rPr>
          <w:rFonts w:ascii="Times New Roman" w:eastAsia="Times New Roman" w:hAnsi="Times New Roman" w:cs="Times New Roman"/>
          <w:sz w:val="24"/>
          <w:szCs w:val="24"/>
          <w:lang w:eastAsia="en-GB"/>
        </w:rPr>
        <w:t>a</w:t>
      </w:r>
      <w:r w:rsidR="009961CC" w:rsidRPr="00D819F6">
        <w:rPr>
          <w:rFonts w:ascii="Times New Roman" w:eastAsia="Times New Roman" w:hAnsi="Times New Roman" w:cs="Times New Roman"/>
          <w:sz w:val="24"/>
          <w:szCs w:val="24"/>
          <w:lang w:eastAsia="en-GB"/>
        </w:rPr>
        <w:t>n economic</w:t>
      </w:r>
      <w:r w:rsidRPr="00D819F6">
        <w:rPr>
          <w:rFonts w:ascii="Times New Roman" w:eastAsia="Times New Roman" w:hAnsi="Times New Roman" w:cs="Times New Roman"/>
          <w:sz w:val="24"/>
          <w:szCs w:val="24"/>
          <w:lang w:eastAsia="en-GB"/>
        </w:rPr>
        <w:t xml:space="preserve"> seedbed for cultural life to thrive. </w:t>
      </w:r>
      <w:r w:rsidR="008161C2">
        <w:rPr>
          <w:rFonts w:ascii="Times New Roman" w:eastAsia="Times New Roman" w:hAnsi="Times New Roman" w:cs="Times New Roman"/>
          <w:sz w:val="24"/>
          <w:szCs w:val="24"/>
          <w:lang w:eastAsia="en-GB"/>
        </w:rPr>
        <w:t>Each respective community wind turbine scheme was</w:t>
      </w:r>
      <w:r w:rsidRPr="00D819F6">
        <w:rPr>
          <w:rFonts w:ascii="Times New Roman" w:eastAsia="Times New Roman" w:hAnsi="Times New Roman" w:cs="Times New Roman"/>
          <w:sz w:val="24"/>
          <w:szCs w:val="24"/>
          <w:lang w:eastAsia="en-GB"/>
        </w:rPr>
        <w:t xml:space="preserve"> seen within this context - as being a means of developing a local economy,</w:t>
      </w:r>
      <w:r w:rsidR="005C0ABF" w:rsidRPr="00D819F6">
        <w:rPr>
          <w:rFonts w:ascii="Times New Roman" w:eastAsia="Times New Roman" w:hAnsi="Times New Roman" w:cs="Times New Roman"/>
          <w:sz w:val="24"/>
          <w:szCs w:val="24"/>
          <w:lang w:eastAsia="en-GB"/>
        </w:rPr>
        <w:t xml:space="preserve"> creating</w:t>
      </w:r>
      <w:r w:rsidRPr="00D819F6">
        <w:rPr>
          <w:rFonts w:ascii="Times New Roman" w:eastAsia="Times New Roman" w:hAnsi="Times New Roman" w:cs="Times New Roman"/>
          <w:sz w:val="24"/>
          <w:szCs w:val="24"/>
          <w:lang w:eastAsia="en-GB"/>
        </w:rPr>
        <w:t xml:space="preserve"> local jobs </w:t>
      </w:r>
      <w:r w:rsidR="006324A3">
        <w:rPr>
          <w:rFonts w:ascii="Times New Roman" w:eastAsia="Times New Roman" w:hAnsi="Times New Roman" w:cs="Times New Roman"/>
          <w:sz w:val="24"/>
          <w:szCs w:val="24"/>
          <w:lang w:eastAsia="en-GB"/>
        </w:rPr>
        <w:t>(through a new income stream that their projects could create</w:t>
      </w:r>
      <w:r w:rsidR="008C67A2">
        <w:rPr>
          <w:rFonts w:ascii="Times New Roman" w:eastAsia="Times New Roman" w:hAnsi="Times New Roman" w:cs="Times New Roman"/>
          <w:sz w:val="24"/>
          <w:szCs w:val="24"/>
          <w:lang w:eastAsia="en-GB"/>
        </w:rPr>
        <w:t xml:space="preserve"> and which could be re-invested</w:t>
      </w:r>
      <w:r w:rsidR="006324A3">
        <w:rPr>
          <w:rFonts w:ascii="Times New Roman" w:eastAsia="Times New Roman" w:hAnsi="Times New Roman" w:cs="Times New Roman"/>
          <w:sz w:val="24"/>
          <w:szCs w:val="24"/>
          <w:lang w:eastAsia="en-GB"/>
        </w:rPr>
        <w:t xml:space="preserve">) </w:t>
      </w:r>
      <w:r w:rsidRPr="00D819F6">
        <w:rPr>
          <w:rFonts w:ascii="Times New Roman" w:eastAsia="Times New Roman" w:hAnsi="Times New Roman" w:cs="Times New Roman"/>
          <w:sz w:val="24"/>
          <w:szCs w:val="24"/>
          <w:lang w:eastAsia="en-GB"/>
        </w:rPr>
        <w:t xml:space="preserve">and </w:t>
      </w:r>
      <w:r w:rsidR="005C0ABF" w:rsidRPr="00D819F6">
        <w:rPr>
          <w:rFonts w:ascii="Times New Roman" w:eastAsia="Times New Roman" w:hAnsi="Times New Roman" w:cs="Times New Roman"/>
          <w:sz w:val="24"/>
          <w:szCs w:val="24"/>
          <w:lang w:eastAsia="en-GB"/>
        </w:rPr>
        <w:t xml:space="preserve">allowing for </w:t>
      </w:r>
      <w:r w:rsidRPr="00D819F6">
        <w:rPr>
          <w:rFonts w:ascii="Times New Roman" w:eastAsia="Times New Roman" w:hAnsi="Times New Roman" w:cs="Times New Roman"/>
          <w:sz w:val="24"/>
          <w:szCs w:val="24"/>
          <w:lang w:eastAsia="en-GB"/>
        </w:rPr>
        <w:t>a more prosperous fu</w:t>
      </w:r>
      <w:r w:rsidR="00E72856" w:rsidRPr="00D819F6">
        <w:rPr>
          <w:rFonts w:ascii="Times New Roman" w:eastAsia="Times New Roman" w:hAnsi="Times New Roman" w:cs="Times New Roman"/>
          <w:sz w:val="24"/>
          <w:szCs w:val="24"/>
          <w:lang w:eastAsia="en-GB"/>
        </w:rPr>
        <w:t xml:space="preserve">ture both socially and </w:t>
      </w:r>
      <w:r w:rsidR="008C67A2">
        <w:rPr>
          <w:rFonts w:ascii="Times New Roman" w:eastAsia="Times New Roman" w:hAnsi="Times New Roman" w:cs="Times New Roman"/>
          <w:sz w:val="24"/>
          <w:szCs w:val="24"/>
          <w:lang w:eastAsia="en-GB"/>
        </w:rPr>
        <w:t>culturally</w:t>
      </w:r>
      <w:r w:rsidR="003830F2" w:rsidRPr="00D819F6">
        <w:rPr>
          <w:rFonts w:ascii="Times New Roman" w:eastAsia="Times New Roman" w:hAnsi="Times New Roman" w:cs="Times New Roman"/>
          <w:sz w:val="24"/>
          <w:szCs w:val="24"/>
          <w:lang w:eastAsia="en-GB"/>
        </w:rPr>
        <w:t xml:space="preserve">. </w:t>
      </w:r>
      <w:r w:rsidRPr="00D819F6">
        <w:rPr>
          <w:rFonts w:ascii="Times New Roman" w:hAnsi="Times New Roman" w:cs="Times New Roman"/>
          <w:sz w:val="24"/>
          <w:szCs w:val="24"/>
        </w:rPr>
        <w:t xml:space="preserve">Despite uncertainty about the cultural future of their communities, there was a growing </w:t>
      </w:r>
      <w:r w:rsidR="00D81B50">
        <w:rPr>
          <w:rFonts w:ascii="Times New Roman" w:hAnsi="Times New Roman" w:cs="Times New Roman"/>
          <w:sz w:val="24"/>
          <w:szCs w:val="24"/>
        </w:rPr>
        <w:t>conviction</w:t>
      </w:r>
      <w:r w:rsidR="00D81B50" w:rsidRPr="00D819F6">
        <w:rPr>
          <w:rFonts w:ascii="Times New Roman" w:hAnsi="Times New Roman" w:cs="Times New Roman"/>
          <w:sz w:val="24"/>
          <w:szCs w:val="24"/>
        </w:rPr>
        <w:t xml:space="preserve"> </w:t>
      </w:r>
      <w:r w:rsidRPr="00D819F6">
        <w:rPr>
          <w:rFonts w:ascii="Times New Roman" w:hAnsi="Times New Roman" w:cs="Times New Roman"/>
          <w:sz w:val="24"/>
          <w:szCs w:val="24"/>
        </w:rPr>
        <w:t xml:space="preserve">that </w:t>
      </w:r>
      <w:r w:rsidR="008E2182">
        <w:rPr>
          <w:rFonts w:ascii="Times New Roman" w:hAnsi="Times New Roman" w:cs="Times New Roman"/>
          <w:sz w:val="24"/>
          <w:szCs w:val="24"/>
        </w:rPr>
        <w:t>such</w:t>
      </w:r>
      <w:r w:rsidR="008E2182" w:rsidRPr="00D819F6">
        <w:rPr>
          <w:rFonts w:ascii="Times New Roman" w:hAnsi="Times New Roman" w:cs="Times New Roman"/>
          <w:sz w:val="24"/>
          <w:szCs w:val="24"/>
        </w:rPr>
        <w:t xml:space="preserve"> </w:t>
      </w:r>
      <w:r w:rsidRPr="00D819F6">
        <w:rPr>
          <w:rFonts w:ascii="Times New Roman" w:hAnsi="Times New Roman" w:cs="Times New Roman"/>
          <w:sz w:val="24"/>
          <w:szCs w:val="24"/>
        </w:rPr>
        <w:t xml:space="preserve">aspects </w:t>
      </w:r>
      <w:r w:rsidR="003830F2" w:rsidRPr="00D819F6">
        <w:rPr>
          <w:rFonts w:ascii="Times New Roman" w:hAnsi="Times New Roman" w:cs="Times New Roman"/>
          <w:sz w:val="24"/>
          <w:szCs w:val="24"/>
        </w:rPr>
        <w:t xml:space="preserve">ought to </w:t>
      </w:r>
      <w:r w:rsidR="00740B1C" w:rsidRPr="00D819F6">
        <w:rPr>
          <w:rFonts w:ascii="Times New Roman" w:hAnsi="Times New Roman" w:cs="Times New Roman"/>
          <w:sz w:val="24"/>
          <w:szCs w:val="24"/>
        </w:rPr>
        <w:t>be protected, and that</w:t>
      </w:r>
      <w:r w:rsidRPr="00D819F6">
        <w:rPr>
          <w:rFonts w:ascii="Times New Roman" w:hAnsi="Times New Roman" w:cs="Times New Roman"/>
          <w:sz w:val="24"/>
          <w:szCs w:val="24"/>
        </w:rPr>
        <w:t xml:space="preserve"> </w:t>
      </w:r>
      <w:r w:rsidR="008E2182">
        <w:rPr>
          <w:rFonts w:ascii="Times New Roman" w:hAnsi="Times New Roman" w:cs="Times New Roman"/>
          <w:sz w:val="24"/>
          <w:szCs w:val="24"/>
        </w:rPr>
        <w:t>CEPs</w:t>
      </w:r>
      <w:r w:rsidRPr="00D819F6">
        <w:rPr>
          <w:rFonts w:ascii="Times New Roman" w:hAnsi="Times New Roman" w:cs="Times New Roman"/>
          <w:sz w:val="24"/>
          <w:szCs w:val="24"/>
        </w:rPr>
        <w:t xml:space="preserve"> could contribute towards this goal. Inward investment through the wind turbine on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w:t>
      </w:r>
      <w:r w:rsidR="00107B1B" w:rsidRPr="00D819F6">
        <w:rPr>
          <w:rFonts w:ascii="Times New Roman" w:hAnsi="Times New Roman" w:cs="Times New Roman"/>
          <w:sz w:val="24"/>
          <w:szCs w:val="24"/>
        </w:rPr>
        <w:lastRenderedPageBreak/>
        <w:t xml:space="preserve">for example, </w:t>
      </w:r>
      <w:r w:rsidR="009961CC" w:rsidRPr="00D819F6">
        <w:rPr>
          <w:rFonts w:ascii="Times New Roman" w:hAnsi="Times New Roman" w:cs="Times New Roman"/>
          <w:sz w:val="24"/>
          <w:szCs w:val="24"/>
        </w:rPr>
        <w:t xml:space="preserve">was seen </w:t>
      </w:r>
      <w:r w:rsidR="00D81B50" w:rsidRPr="00D819F6">
        <w:rPr>
          <w:rFonts w:ascii="Times New Roman" w:hAnsi="Times New Roman" w:cs="Times New Roman"/>
          <w:sz w:val="24"/>
          <w:szCs w:val="24"/>
        </w:rPr>
        <w:t>to make</w:t>
      </w:r>
      <w:r w:rsidRPr="00D819F6">
        <w:rPr>
          <w:rFonts w:ascii="Times New Roman" w:hAnsi="Times New Roman" w:cs="Times New Roman"/>
          <w:sz w:val="24"/>
          <w:szCs w:val="24"/>
        </w:rPr>
        <w:t xml:space="preserve"> the island a more attractive place to liv</w:t>
      </w:r>
      <w:r w:rsidR="009961CC" w:rsidRPr="00D819F6">
        <w:rPr>
          <w:rFonts w:ascii="Times New Roman" w:hAnsi="Times New Roman" w:cs="Times New Roman"/>
          <w:sz w:val="24"/>
          <w:szCs w:val="24"/>
        </w:rPr>
        <w:t xml:space="preserve">e </w:t>
      </w:r>
      <w:r w:rsidR="00107B1B" w:rsidRPr="00D819F6">
        <w:rPr>
          <w:rFonts w:ascii="Times New Roman" w:hAnsi="Times New Roman" w:cs="Times New Roman"/>
          <w:sz w:val="24"/>
          <w:szCs w:val="24"/>
        </w:rPr>
        <w:t>- subsequently having</w:t>
      </w:r>
      <w:r w:rsidRPr="00D819F6">
        <w:rPr>
          <w:rFonts w:ascii="Times New Roman" w:hAnsi="Times New Roman" w:cs="Times New Roman"/>
          <w:sz w:val="24"/>
          <w:szCs w:val="24"/>
        </w:rPr>
        <w:t xml:space="preserve"> a beneficial effect on the culture of the island, </w:t>
      </w:r>
    </w:p>
    <w:p w14:paraId="374F2F71" w14:textId="45E23662" w:rsidR="00F527B9" w:rsidRPr="00D819F6" w:rsidRDefault="00E95B5D" w:rsidP="00BE3486">
      <w:pPr>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“I</w:t>
      </w:r>
      <w:r w:rsidR="00F527B9" w:rsidRPr="00D819F6">
        <w:rPr>
          <w:rFonts w:ascii="Times New Roman" w:hAnsi="Times New Roman" w:cs="Times New Roman"/>
          <w:sz w:val="24"/>
          <w:szCs w:val="24"/>
        </w:rPr>
        <w:t>f it [community energy project] hel</w:t>
      </w:r>
      <w:r w:rsidR="003830F2" w:rsidRPr="00D819F6">
        <w:rPr>
          <w:rFonts w:ascii="Times New Roman" w:hAnsi="Times New Roman" w:cs="Times New Roman"/>
          <w:sz w:val="24"/>
          <w:szCs w:val="24"/>
        </w:rPr>
        <w:t>ps keep people here and not</w:t>
      </w:r>
      <w:r w:rsidR="00F527B9" w:rsidRPr="00D819F6">
        <w:rPr>
          <w:rFonts w:ascii="Times New Roman" w:hAnsi="Times New Roman" w:cs="Times New Roman"/>
          <w:sz w:val="24"/>
          <w:szCs w:val="24"/>
        </w:rPr>
        <w:t xml:space="preserve"> leave, then by default, it’s supporting the culture… it’s a wider benefit to the culture by making sure that we don’t get any smaller and any weaker, or any more fragile.” </w:t>
      </w:r>
    </w:p>
    <w:p w14:paraId="73DBCFE6" w14:textId="77777777" w:rsidR="00F527B9" w:rsidRPr="00D819F6" w:rsidRDefault="00F527B9" w:rsidP="00BE3486">
      <w:pPr>
        <w:spacing w:line="276" w:lineRule="auto"/>
        <w:jc w:val="right"/>
        <w:rPr>
          <w:rFonts w:ascii="Times New Roman" w:hAnsi="Times New Roman" w:cs="Times New Roman"/>
          <w:sz w:val="24"/>
          <w:szCs w:val="24"/>
        </w:rPr>
      </w:pPr>
      <w:r w:rsidRPr="00D819F6">
        <w:rPr>
          <w:rFonts w:ascii="Times New Roman" w:hAnsi="Times New Roman" w:cs="Times New Roman"/>
          <w:sz w:val="24"/>
          <w:szCs w:val="24"/>
        </w:rPr>
        <w:t xml:space="preserve">(Jane,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w:t>
      </w:r>
    </w:p>
    <w:p w14:paraId="52C3A031" w14:textId="1A8AB441" w:rsidR="00F527B9" w:rsidRDefault="00F527B9"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Creating a community income stream allowed groups to provide finance for c</w:t>
      </w:r>
      <w:r w:rsidR="00B220EC" w:rsidRPr="00D819F6">
        <w:rPr>
          <w:rFonts w:ascii="Times New Roman" w:hAnsi="Times New Roman" w:cs="Times New Roman"/>
          <w:sz w:val="24"/>
          <w:szCs w:val="24"/>
        </w:rPr>
        <w:t xml:space="preserve">ertain cultural events, </w:t>
      </w:r>
      <w:r w:rsidR="00315BC8">
        <w:rPr>
          <w:rFonts w:ascii="Times New Roman" w:hAnsi="Times New Roman" w:cs="Times New Roman"/>
          <w:sz w:val="24"/>
          <w:szCs w:val="24"/>
        </w:rPr>
        <w:t xml:space="preserve">community services, job creation and </w:t>
      </w:r>
      <w:r w:rsidR="005C6FC8">
        <w:rPr>
          <w:rFonts w:ascii="Times New Roman" w:hAnsi="Times New Roman" w:cs="Times New Roman"/>
          <w:sz w:val="24"/>
          <w:szCs w:val="24"/>
        </w:rPr>
        <w:t>other project development</w:t>
      </w:r>
      <w:r w:rsidRPr="00D819F6">
        <w:rPr>
          <w:rFonts w:ascii="Times New Roman" w:hAnsi="Times New Roman" w:cs="Times New Roman"/>
          <w:sz w:val="24"/>
          <w:szCs w:val="24"/>
        </w:rPr>
        <w:t>.</w:t>
      </w:r>
      <w:r w:rsidR="002E79C3">
        <w:rPr>
          <w:rFonts w:ascii="Times New Roman" w:hAnsi="Times New Roman" w:cs="Times New Roman"/>
          <w:sz w:val="24"/>
          <w:szCs w:val="24"/>
        </w:rPr>
        <w:t xml:space="preserve"> These included the development of traditional music events, language courses, projects to develop traditional skills, </w:t>
      </w:r>
      <w:r w:rsidR="00315BC8">
        <w:rPr>
          <w:rFonts w:ascii="Times New Roman" w:hAnsi="Times New Roman" w:cs="Times New Roman"/>
          <w:sz w:val="24"/>
          <w:szCs w:val="24"/>
        </w:rPr>
        <w:t>allotments</w:t>
      </w:r>
      <w:r w:rsidR="005C6FC8">
        <w:rPr>
          <w:rFonts w:ascii="Times New Roman" w:hAnsi="Times New Roman" w:cs="Times New Roman"/>
          <w:sz w:val="24"/>
          <w:szCs w:val="24"/>
        </w:rPr>
        <w:t>, community museums, nurseries,</w:t>
      </w:r>
      <w:r w:rsidR="002E79C3">
        <w:rPr>
          <w:rFonts w:ascii="Times New Roman" w:hAnsi="Times New Roman" w:cs="Times New Roman"/>
          <w:sz w:val="24"/>
          <w:szCs w:val="24"/>
        </w:rPr>
        <w:t xml:space="preserve"> historical events</w:t>
      </w:r>
      <w:r w:rsidR="005C6FC8">
        <w:rPr>
          <w:rFonts w:ascii="Times New Roman" w:hAnsi="Times New Roman" w:cs="Times New Roman"/>
          <w:sz w:val="24"/>
          <w:szCs w:val="24"/>
        </w:rPr>
        <w:t>, a community swimming pool, and community parks</w:t>
      </w:r>
      <w:r w:rsidR="002E79C3">
        <w:rPr>
          <w:rFonts w:ascii="Times New Roman" w:hAnsi="Times New Roman" w:cs="Times New Roman"/>
          <w:sz w:val="24"/>
          <w:szCs w:val="24"/>
        </w:rPr>
        <w:t xml:space="preserve">. Each community foresaw the capacity to employ </w:t>
      </w:r>
      <w:r w:rsidR="00315BC8">
        <w:rPr>
          <w:rFonts w:ascii="Times New Roman" w:hAnsi="Times New Roman" w:cs="Times New Roman"/>
          <w:sz w:val="24"/>
          <w:szCs w:val="24"/>
        </w:rPr>
        <w:t xml:space="preserve">project </w:t>
      </w:r>
      <w:r w:rsidR="002E79C3">
        <w:rPr>
          <w:rFonts w:ascii="Times New Roman" w:hAnsi="Times New Roman" w:cs="Times New Roman"/>
          <w:sz w:val="24"/>
          <w:szCs w:val="24"/>
        </w:rPr>
        <w:t>officers to deliver these activities</w:t>
      </w:r>
      <w:r w:rsidR="006324A3">
        <w:rPr>
          <w:rFonts w:ascii="Times New Roman" w:hAnsi="Times New Roman" w:cs="Times New Roman"/>
          <w:sz w:val="24"/>
          <w:szCs w:val="24"/>
        </w:rPr>
        <w:t xml:space="preserve"> through their new income stream and </w:t>
      </w:r>
      <w:r w:rsidR="00C2748B">
        <w:rPr>
          <w:rFonts w:ascii="Times New Roman" w:hAnsi="Times New Roman" w:cs="Times New Roman"/>
          <w:sz w:val="24"/>
          <w:szCs w:val="24"/>
        </w:rPr>
        <w:t xml:space="preserve">additional </w:t>
      </w:r>
      <w:r w:rsidR="006324A3">
        <w:rPr>
          <w:rFonts w:ascii="Times New Roman" w:hAnsi="Times New Roman" w:cs="Times New Roman"/>
          <w:sz w:val="24"/>
          <w:szCs w:val="24"/>
        </w:rPr>
        <w:t>match funding</w:t>
      </w:r>
      <w:r w:rsidR="002E79C3">
        <w:rPr>
          <w:rFonts w:ascii="Times New Roman" w:hAnsi="Times New Roman" w:cs="Times New Roman"/>
          <w:sz w:val="24"/>
          <w:szCs w:val="24"/>
        </w:rPr>
        <w:t>.</w:t>
      </w:r>
      <w:r w:rsidR="002E79C3" w:rsidRPr="00D819F6">
        <w:rPr>
          <w:rFonts w:ascii="Times New Roman" w:hAnsi="Times New Roman" w:cs="Times New Roman"/>
          <w:sz w:val="24"/>
          <w:szCs w:val="24"/>
        </w:rPr>
        <w:t xml:space="preserve"> </w:t>
      </w:r>
      <w:r w:rsidRPr="00D819F6">
        <w:rPr>
          <w:rFonts w:ascii="Times New Roman" w:hAnsi="Times New Roman" w:cs="Times New Roman"/>
          <w:sz w:val="24"/>
          <w:szCs w:val="24"/>
        </w:rPr>
        <w:t xml:space="preserve"> This was a clear aim for the </w:t>
      </w:r>
      <w:proofErr w:type="spellStart"/>
      <w:r w:rsidRPr="00D819F6">
        <w:rPr>
          <w:rFonts w:ascii="Times New Roman" w:hAnsi="Times New Roman" w:cs="Times New Roman"/>
          <w:sz w:val="24"/>
          <w:szCs w:val="24"/>
        </w:rPr>
        <w:t>Talybolion</w:t>
      </w:r>
      <w:proofErr w:type="spellEnd"/>
      <w:r w:rsidRPr="00D819F6">
        <w:rPr>
          <w:rFonts w:ascii="Times New Roman" w:hAnsi="Times New Roman" w:cs="Times New Roman"/>
          <w:sz w:val="24"/>
          <w:szCs w:val="24"/>
        </w:rPr>
        <w:t xml:space="preserve"> energy project in </w:t>
      </w:r>
      <w:proofErr w:type="spellStart"/>
      <w:r w:rsidRPr="00D819F6">
        <w:rPr>
          <w:rFonts w:ascii="Times New Roman" w:hAnsi="Times New Roman" w:cs="Times New Roman"/>
          <w:sz w:val="24"/>
          <w:szCs w:val="24"/>
        </w:rPr>
        <w:t>Llanfechell</w:t>
      </w:r>
      <w:proofErr w:type="spellEnd"/>
      <w:r w:rsidRPr="00D819F6">
        <w:rPr>
          <w:rFonts w:ascii="Times New Roman" w:hAnsi="Times New Roman" w:cs="Times New Roman"/>
          <w:sz w:val="24"/>
          <w:szCs w:val="24"/>
        </w:rPr>
        <w:t>,</w:t>
      </w:r>
      <w:r w:rsidR="00D81B50">
        <w:rPr>
          <w:rFonts w:ascii="Times New Roman" w:hAnsi="Times New Roman" w:cs="Times New Roman"/>
          <w:sz w:val="24"/>
          <w:szCs w:val="24"/>
        </w:rPr>
        <w:t xml:space="preserve"> who, despite not being </w:t>
      </w:r>
      <w:r w:rsidRPr="00D819F6">
        <w:rPr>
          <w:rFonts w:ascii="Times New Roman" w:hAnsi="Times New Roman" w:cs="Times New Roman"/>
          <w:sz w:val="24"/>
          <w:szCs w:val="24"/>
        </w:rPr>
        <w:t>able t</w:t>
      </w:r>
      <w:r w:rsidR="00B220EC" w:rsidRPr="00D819F6">
        <w:rPr>
          <w:rFonts w:ascii="Times New Roman" w:hAnsi="Times New Roman" w:cs="Times New Roman"/>
          <w:sz w:val="24"/>
          <w:szCs w:val="24"/>
        </w:rPr>
        <w:t xml:space="preserve">o invest in </w:t>
      </w:r>
      <w:r w:rsidR="00C2748B">
        <w:rPr>
          <w:rFonts w:ascii="Times New Roman" w:hAnsi="Times New Roman" w:cs="Times New Roman"/>
          <w:sz w:val="24"/>
          <w:szCs w:val="24"/>
        </w:rPr>
        <w:t xml:space="preserve">such </w:t>
      </w:r>
      <w:r w:rsidR="00B220EC" w:rsidRPr="00D819F6">
        <w:rPr>
          <w:rFonts w:ascii="Times New Roman" w:hAnsi="Times New Roman" w:cs="Times New Roman"/>
          <w:sz w:val="24"/>
          <w:szCs w:val="24"/>
        </w:rPr>
        <w:t xml:space="preserve">activities </w:t>
      </w:r>
      <w:r w:rsidR="00D81B50">
        <w:rPr>
          <w:rFonts w:ascii="Times New Roman" w:hAnsi="Times New Roman" w:cs="Times New Roman"/>
          <w:sz w:val="24"/>
          <w:szCs w:val="24"/>
        </w:rPr>
        <w:t>at time of interview</w:t>
      </w:r>
      <w:r w:rsidRPr="00D819F6">
        <w:rPr>
          <w:rFonts w:ascii="Times New Roman" w:hAnsi="Times New Roman" w:cs="Times New Roman"/>
          <w:sz w:val="24"/>
          <w:szCs w:val="24"/>
        </w:rPr>
        <w:t>, intended to do so with their projected income,</w:t>
      </w:r>
    </w:p>
    <w:p w14:paraId="35E55889" w14:textId="77777777" w:rsidR="00F527B9" w:rsidRPr="00D819F6" w:rsidRDefault="002E36DB" w:rsidP="00BE3486">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 xml:space="preserve"> </w:t>
      </w:r>
      <w:r w:rsidR="00F527B9" w:rsidRPr="00D819F6">
        <w:rPr>
          <w:rFonts w:ascii="Times New Roman" w:hAnsi="Times New Roman" w:cs="Times New Roman"/>
          <w:sz w:val="24"/>
          <w:szCs w:val="24"/>
        </w:rPr>
        <w:t>“…we wanted to keep the values and the cultural pattern that are in this vale. We felt that that we could do that if we had our own income rather than depending on other people.”</w:t>
      </w:r>
    </w:p>
    <w:p w14:paraId="3A82465A" w14:textId="77777777" w:rsidR="00F527B9" w:rsidRPr="00D819F6" w:rsidRDefault="00F527B9" w:rsidP="00BE3486">
      <w:pPr>
        <w:spacing w:line="276" w:lineRule="auto"/>
        <w:jc w:val="right"/>
        <w:rPr>
          <w:rFonts w:ascii="Times New Roman" w:hAnsi="Times New Roman" w:cs="Times New Roman"/>
          <w:sz w:val="24"/>
          <w:szCs w:val="24"/>
        </w:rPr>
      </w:pPr>
      <w:r w:rsidRPr="00D819F6">
        <w:rPr>
          <w:rFonts w:ascii="Times New Roman" w:hAnsi="Times New Roman" w:cs="Times New Roman"/>
          <w:sz w:val="24"/>
          <w:szCs w:val="24"/>
        </w:rPr>
        <w:t xml:space="preserve"> (Bedwyr, </w:t>
      </w:r>
      <w:proofErr w:type="spellStart"/>
      <w:r w:rsidRPr="00D819F6">
        <w:rPr>
          <w:rFonts w:ascii="Times New Roman" w:hAnsi="Times New Roman" w:cs="Times New Roman"/>
          <w:sz w:val="24"/>
          <w:szCs w:val="24"/>
        </w:rPr>
        <w:t>Llanfechell</w:t>
      </w:r>
      <w:proofErr w:type="spellEnd"/>
      <w:r w:rsidRPr="00D819F6">
        <w:rPr>
          <w:rFonts w:ascii="Times New Roman" w:hAnsi="Times New Roman" w:cs="Times New Roman"/>
          <w:sz w:val="24"/>
          <w:szCs w:val="24"/>
        </w:rPr>
        <w:t>)</w:t>
      </w:r>
    </w:p>
    <w:p w14:paraId="50D50539" w14:textId="71AB3A1D" w:rsidR="00F527B9" w:rsidRPr="00D819F6" w:rsidRDefault="00F527B9" w:rsidP="00BE3486">
      <w:pPr>
        <w:spacing w:line="276" w:lineRule="auto"/>
        <w:jc w:val="both"/>
        <w:rPr>
          <w:rFonts w:ascii="Times New Roman" w:hAnsi="Times New Roman" w:cs="Times New Roman"/>
          <w:sz w:val="24"/>
          <w:szCs w:val="24"/>
        </w:rPr>
      </w:pP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w:t>
      </w:r>
      <w:r w:rsidR="009961CC" w:rsidRPr="00D819F6">
        <w:rPr>
          <w:rFonts w:ascii="Times New Roman" w:hAnsi="Times New Roman" w:cs="Times New Roman"/>
          <w:sz w:val="24"/>
          <w:szCs w:val="24"/>
        </w:rPr>
        <w:t>(</w:t>
      </w:r>
      <w:r w:rsidRPr="00D819F6">
        <w:rPr>
          <w:rFonts w:ascii="Times New Roman" w:hAnsi="Times New Roman" w:cs="Times New Roman"/>
          <w:sz w:val="24"/>
          <w:szCs w:val="24"/>
        </w:rPr>
        <w:t>being the most developed of the four community energy projects</w:t>
      </w:r>
      <w:r w:rsidR="009961CC" w:rsidRPr="00D819F6">
        <w:rPr>
          <w:rFonts w:ascii="Times New Roman" w:hAnsi="Times New Roman" w:cs="Times New Roman"/>
          <w:sz w:val="24"/>
          <w:szCs w:val="24"/>
        </w:rPr>
        <w:t xml:space="preserve"> at time of interview)</w:t>
      </w:r>
      <w:r w:rsidRPr="00D819F6">
        <w:rPr>
          <w:rFonts w:ascii="Times New Roman" w:hAnsi="Times New Roman" w:cs="Times New Roman"/>
          <w:sz w:val="24"/>
          <w:szCs w:val="24"/>
        </w:rPr>
        <w:t xml:space="preserve"> already had examples of how their new income stream</w:t>
      </w:r>
      <w:r w:rsidR="000B0832">
        <w:rPr>
          <w:rFonts w:ascii="Times New Roman" w:hAnsi="Times New Roman" w:cs="Times New Roman"/>
          <w:sz w:val="24"/>
          <w:szCs w:val="24"/>
        </w:rPr>
        <w:t xml:space="preserve"> </w:t>
      </w:r>
      <w:r w:rsidR="000B0832" w:rsidRPr="00D819F6">
        <w:rPr>
          <w:rFonts w:ascii="Times New Roman" w:hAnsi="Times New Roman" w:cs="Times New Roman"/>
          <w:sz w:val="24"/>
          <w:szCs w:val="24"/>
        </w:rPr>
        <w:t>from the wind turbine</w:t>
      </w:r>
      <w:r w:rsidR="000B0832">
        <w:rPr>
          <w:rFonts w:ascii="Times New Roman" w:hAnsi="Times New Roman" w:cs="Times New Roman"/>
          <w:sz w:val="24"/>
          <w:szCs w:val="24"/>
        </w:rPr>
        <w:t xml:space="preserve">, distributed through what the </w:t>
      </w:r>
      <w:proofErr w:type="spellStart"/>
      <w:r w:rsidR="000B0832">
        <w:rPr>
          <w:rFonts w:ascii="Times New Roman" w:hAnsi="Times New Roman" w:cs="Times New Roman"/>
          <w:sz w:val="24"/>
          <w:szCs w:val="24"/>
        </w:rPr>
        <w:t>Tiree</w:t>
      </w:r>
      <w:proofErr w:type="spellEnd"/>
      <w:r w:rsidR="000B0832">
        <w:rPr>
          <w:rFonts w:ascii="Times New Roman" w:hAnsi="Times New Roman" w:cs="Times New Roman"/>
          <w:sz w:val="24"/>
          <w:szCs w:val="24"/>
        </w:rPr>
        <w:t xml:space="preserve"> Trust had called the ‘Windfall Fund’</w:t>
      </w:r>
      <w:r w:rsidR="000B0832" w:rsidRPr="00D819F6">
        <w:rPr>
          <w:rStyle w:val="FootnoteReference"/>
          <w:rFonts w:ascii="Times New Roman" w:hAnsi="Times New Roman" w:cs="Times New Roman"/>
          <w:sz w:val="24"/>
          <w:szCs w:val="24"/>
        </w:rPr>
        <w:footnoteReference w:id="2"/>
      </w:r>
      <w:r w:rsidR="000B0832">
        <w:rPr>
          <w:rFonts w:ascii="Times New Roman" w:hAnsi="Times New Roman" w:cs="Times New Roman"/>
          <w:sz w:val="24"/>
          <w:szCs w:val="24"/>
        </w:rPr>
        <w:t>,</w:t>
      </w:r>
      <w:r w:rsidRPr="00D819F6">
        <w:rPr>
          <w:rFonts w:ascii="Times New Roman" w:hAnsi="Times New Roman" w:cs="Times New Roman"/>
          <w:sz w:val="24"/>
          <w:szCs w:val="24"/>
        </w:rPr>
        <w:t xml:space="preserve"> was being used for cultural stimulation. </w:t>
      </w:r>
      <w:r w:rsidRPr="00D819F6">
        <w:rPr>
          <w:rFonts w:ascii="Times New Roman" w:eastAsia="Times New Roman" w:hAnsi="Times New Roman" w:cs="Times New Roman"/>
          <w:sz w:val="24"/>
          <w:szCs w:val="24"/>
          <w:lang w:eastAsia="en-GB"/>
        </w:rPr>
        <w:t xml:space="preserve">One such </w:t>
      </w:r>
      <w:r w:rsidR="009961CC" w:rsidRPr="00D819F6">
        <w:rPr>
          <w:rFonts w:ascii="Times New Roman" w:eastAsia="Times New Roman" w:hAnsi="Times New Roman" w:cs="Times New Roman"/>
          <w:sz w:val="24"/>
          <w:szCs w:val="24"/>
          <w:lang w:eastAsia="en-GB"/>
        </w:rPr>
        <w:t xml:space="preserve">example </w:t>
      </w:r>
      <w:r w:rsidRPr="00D819F6">
        <w:rPr>
          <w:rFonts w:ascii="Times New Roman" w:eastAsia="Times New Roman" w:hAnsi="Times New Roman" w:cs="Times New Roman"/>
          <w:sz w:val="24"/>
          <w:szCs w:val="24"/>
          <w:lang w:eastAsia="en-GB"/>
        </w:rPr>
        <w:t xml:space="preserve">was donating funds towards the annual </w:t>
      </w:r>
      <w:proofErr w:type="spellStart"/>
      <w:r w:rsidRPr="00D819F6">
        <w:rPr>
          <w:rFonts w:ascii="Times New Roman" w:eastAsia="Times New Roman" w:hAnsi="Times New Roman" w:cs="Times New Roman"/>
          <w:sz w:val="24"/>
          <w:szCs w:val="24"/>
          <w:lang w:eastAsia="en-GB"/>
        </w:rPr>
        <w:t>Tiree</w:t>
      </w:r>
      <w:proofErr w:type="spellEnd"/>
      <w:r w:rsidRPr="00D819F6">
        <w:rPr>
          <w:rFonts w:ascii="Times New Roman" w:eastAsia="Times New Roman" w:hAnsi="Times New Roman" w:cs="Times New Roman"/>
          <w:sz w:val="24"/>
          <w:szCs w:val="24"/>
          <w:lang w:eastAsia="en-GB"/>
        </w:rPr>
        <w:t xml:space="preserve"> Music Festival, which had been bringing hundreds of peopl</w:t>
      </w:r>
      <w:r w:rsidR="000B0832">
        <w:rPr>
          <w:rFonts w:ascii="Times New Roman" w:eastAsia="Times New Roman" w:hAnsi="Times New Roman" w:cs="Times New Roman"/>
          <w:sz w:val="24"/>
          <w:szCs w:val="24"/>
          <w:lang w:eastAsia="en-GB"/>
        </w:rPr>
        <w:t xml:space="preserve">e to the small island and </w:t>
      </w:r>
      <w:r w:rsidRPr="00D819F6">
        <w:rPr>
          <w:rFonts w:ascii="Times New Roman" w:eastAsia="Times New Roman" w:hAnsi="Times New Roman" w:cs="Times New Roman"/>
          <w:sz w:val="24"/>
          <w:szCs w:val="24"/>
          <w:lang w:eastAsia="en-GB"/>
        </w:rPr>
        <w:t xml:space="preserve">“putting </w:t>
      </w:r>
      <w:proofErr w:type="spellStart"/>
      <w:r w:rsidRPr="00D819F6">
        <w:rPr>
          <w:rFonts w:ascii="Times New Roman" w:eastAsia="Times New Roman" w:hAnsi="Times New Roman" w:cs="Times New Roman"/>
          <w:sz w:val="24"/>
          <w:szCs w:val="24"/>
          <w:lang w:eastAsia="en-GB"/>
        </w:rPr>
        <w:t>Tiree</w:t>
      </w:r>
      <w:proofErr w:type="spellEnd"/>
      <w:r w:rsidRPr="00D819F6">
        <w:rPr>
          <w:rFonts w:ascii="Times New Roman" w:eastAsia="Times New Roman" w:hAnsi="Times New Roman" w:cs="Times New Roman"/>
          <w:sz w:val="24"/>
          <w:szCs w:val="24"/>
          <w:lang w:eastAsia="en-GB"/>
        </w:rPr>
        <w:t xml:space="preserve"> on the map…helping bring people here which is then helpi</w:t>
      </w:r>
      <w:r w:rsidR="00D97B47" w:rsidRPr="00D819F6">
        <w:rPr>
          <w:rFonts w:ascii="Times New Roman" w:eastAsia="Times New Roman" w:hAnsi="Times New Roman" w:cs="Times New Roman"/>
          <w:sz w:val="24"/>
          <w:szCs w:val="24"/>
          <w:lang w:eastAsia="en-GB"/>
        </w:rPr>
        <w:t>ng the tourist industry and [</w:t>
      </w:r>
      <w:r w:rsidR="009961CC" w:rsidRPr="00D819F6">
        <w:rPr>
          <w:rFonts w:ascii="Times New Roman" w:eastAsia="Times New Roman" w:hAnsi="Times New Roman" w:cs="Times New Roman"/>
          <w:sz w:val="24"/>
          <w:szCs w:val="24"/>
          <w:lang w:eastAsia="en-GB"/>
        </w:rPr>
        <w:t xml:space="preserve">is </w:t>
      </w:r>
      <w:r w:rsidR="00D97B47" w:rsidRPr="00D819F6">
        <w:rPr>
          <w:rFonts w:ascii="Times New Roman" w:eastAsia="Times New Roman" w:hAnsi="Times New Roman" w:cs="Times New Roman"/>
          <w:sz w:val="24"/>
          <w:szCs w:val="24"/>
          <w:lang w:eastAsia="en-GB"/>
        </w:rPr>
        <w:t>an]</w:t>
      </w:r>
      <w:r w:rsidRPr="00D819F6">
        <w:rPr>
          <w:rFonts w:ascii="Times New Roman" w:eastAsia="Times New Roman" w:hAnsi="Times New Roman" w:cs="Times New Roman"/>
          <w:sz w:val="24"/>
          <w:szCs w:val="24"/>
          <w:lang w:eastAsia="en-GB"/>
        </w:rPr>
        <w:t xml:space="preserve"> income stream to the whole island” (Jessie, </w:t>
      </w:r>
      <w:proofErr w:type="spellStart"/>
      <w:r w:rsidRPr="00D819F6">
        <w:rPr>
          <w:rFonts w:ascii="Times New Roman" w:eastAsia="Times New Roman" w:hAnsi="Times New Roman" w:cs="Times New Roman"/>
          <w:sz w:val="24"/>
          <w:szCs w:val="24"/>
          <w:lang w:eastAsia="en-GB"/>
        </w:rPr>
        <w:t>Tiree</w:t>
      </w:r>
      <w:proofErr w:type="spellEnd"/>
      <w:r w:rsidRPr="00D819F6">
        <w:rPr>
          <w:rFonts w:ascii="Times New Roman" w:eastAsia="Times New Roman" w:hAnsi="Times New Roman" w:cs="Times New Roman"/>
          <w:sz w:val="24"/>
          <w:szCs w:val="24"/>
          <w:lang w:eastAsia="en-GB"/>
        </w:rPr>
        <w:t xml:space="preserve">). Another group that benefited from the </w:t>
      </w:r>
      <w:r w:rsidR="000B0832">
        <w:rPr>
          <w:rFonts w:ascii="Times New Roman" w:eastAsia="Times New Roman" w:hAnsi="Times New Roman" w:cs="Times New Roman"/>
          <w:sz w:val="24"/>
          <w:szCs w:val="24"/>
          <w:lang w:eastAsia="en-GB"/>
        </w:rPr>
        <w:t>‘</w:t>
      </w:r>
      <w:r w:rsidRPr="00D819F6">
        <w:rPr>
          <w:rFonts w:ascii="Times New Roman" w:eastAsia="Times New Roman" w:hAnsi="Times New Roman" w:cs="Times New Roman"/>
          <w:sz w:val="24"/>
          <w:szCs w:val="24"/>
          <w:lang w:eastAsia="en-GB"/>
        </w:rPr>
        <w:t>Windfall Fund</w:t>
      </w:r>
      <w:r w:rsidR="000B0832">
        <w:rPr>
          <w:rFonts w:ascii="Times New Roman" w:eastAsia="Times New Roman" w:hAnsi="Times New Roman" w:cs="Times New Roman"/>
          <w:sz w:val="24"/>
          <w:szCs w:val="24"/>
          <w:lang w:eastAsia="en-GB"/>
        </w:rPr>
        <w:t>’</w:t>
      </w:r>
      <w:r w:rsidRPr="00D819F6">
        <w:rPr>
          <w:rFonts w:ascii="Times New Roman" w:eastAsia="Times New Roman" w:hAnsi="Times New Roman" w:cs="Times New Roman"/>
          <w:sz w:val="24"/>
          <w:szCs w:val="24"/>
          <w:lang w:eastAsia="en-GB"/>
        </w:rPr>
        <w:t xml:space="preserve"> was the </w:t>
      </w:r>
      <w:proofErr w:type="spellStart"/>
      <w:r w:rsidRPr="00D819F6">
        <w:rPr>
          <w:rFonts w:ascii="Times New Roman" w:eastAsia="Times New Roman" w:hAnsi="Times New Roman" w:cs="Times New Roman"/>
          <w:sz w:val="24"/>
          <w:szCs w:val="24"/>
          <w:lang w:eastAsia="en-GB"/>
        </w:rPr>
        <w:t>Tiree</w:t>
      </w:r>
      <w:proofErr w:type="spellEnd"/>
      <w:r w:rsidRPr="00D819F6">
        <w:rPr>
          <w:rFonts w:ascii="Times New Roman" w:eastAsia="Times New Roman" w:hAnsi="Times New Roman" w:cs="Times New Roman"/>
          <w:sz w:val="24"/>
          <w:szCs w:val="24"/>
          <w:lang w:eastAsia="en-GB"/>
        </w:rPr>
        <w:t xml:space="preserve"> and </w:t>
      </w:r>
      <w:proofErr w:type="spellStart"/>
      <w:r w:rsidRPr="00D819F6">
        <w:rPr>
          <w:rFonts w:ascii="Times New Roman" w:eastAsia="Times New Roman" w:hAnsi="Times New Roman" w:cs="Times New Roman"/>
          <w:sz w:val="24"/>
          <w:szCs w:val="24"/>
          <w:lang w:eastAsia="en-GB"/>
        </w:rPr>
        <w:t>Coll</w:t>
      </w:r>
      <w:proofErr w:type="spellEnd"/>
      <w:r w:rsidRPr="00D819F6">
        <w:rPr>
          <w:rFonts w:ascii="Times New Roman" w:eastAsia="Times New Roman" w:hAnsi="Times New Roman" w:cs="Times New Roman"/>
          <w:sz w:val="24"/>
          <w:szCs w:val="24"/>
          <w:lang w:eastAsia="en-GB"/>
        </w:rPr>
        <w:t xml:space="preserve"> Gaeli</w:t>
      </w:r>
      <w:r w:rsidR="003830F2" w:rsidRPr="00D819F6">
        <w:rPr>
          <w:rFonts w:ascii="Times New Roman" w:eastAsia="Times New Roman" w:hAnsi="Times New Roman" w:cs="Times New Roman"/>
          <w:sz w:val="24"/>
          <w:szCs w:val="24"/>
          <w:lang w:eastAsia="en-GB"/>
        </w:rPr>
        <w:t xml:space="preserve">c Partnership, a charity group </w:t>
      </w:r>
      <w:r w:rsidR="009961CC" w:rsidRPr="00D819F6">
        <w:rPr>
          <w:rFonts w:ascii="Times New Roman" w:eastAsia="Times New Roman" w:hAnsi="Times New Roman" w:cs="Times New Roman"/>
          <w:sz w:val="24"/>
          <w:szCs w:val="24"/>
          <w:lang w:eastAsia="en-GB"/>
        </w:rPr>
        <w:t>t</w:t>
      </w:r>
      <w:r w:rsidRPr="00D819F6">
        <w:rPr>
          <w:rFonts w:ascii="Times New Roman" w:eastAsia="Times New Roman" w:hAnsi="Times New Roman" w:cs="Times New Roman"/>
          <w:sz w:val="24"/>
          <w:szCs w:val="24"/>
          <w:lang w:eastAsia="en-GB"/>
        </w:rPr>
        <w:t>hat specifically worked on the develop</w:t>
      </w:r>
      <w:r w:rsidR="00D97B47" w:rsidRPr="00D819F6">
        <w:rPr>
          <w:rFonts w:ascii="Times New Roman" w:eastAsia="Times New Roman" w:hAnsi="Times New Roman" w:cs="Times New Roman"/>
          <w:sz w:val="24"/>
          <w:szCs w:val="24"/>
          <w:lang w:eastAsia="en-GB"/>
        </w:rPr>
        <w:t xml:space="preserve">ment of the Gaelic language, </w:t>
      </w:r>
      <w:r w:rsidRPr="00D819F6">
        <w:rPr>
          <w:rFonts w:ascii="Times New Roman" w:eastAsia="Times New Roman" w:hAnsi="Times New Roman" w:cs="Times New Roman"/>
          <w:sz w:val="24"/>
          <w:szCs w:val="24"/>
          <w:lang w:eastAsia="en-GB"/>
        </w:rPr>
        <w:t xml:space="preserve">historical </w:t>
      </w:r>
      <w:r w:rsidR="009961CC" w:rsidRPr="00D819F6">
        <w:rPr>
          <w:rFonts w:ascii="Times New Roman" w:eastAsia="Times New Roman" w:hAnsi="Times New Roman" w:cs="Times New Roman"/>
          <w:sz w:val="24"/>
          <w:szCs w:val="24"/>
          <w:lang w:eastAsia="en-GB"/>
        </w:rPr>
        <w:t xml:space="preserve">knowledge and </w:t>
      </w:r>
      <w:r w:rsidRPr="00D819F6">
        <w:rPr>
          <w:rFonts w:ascii="Times New Roman" w:eastAsia="Times New Roman" w:hAnsi="Times New Roman" w:cs="Times New Roman"/>
          <w:sz w:val="24"/>
          <w:szCs w:val="24"/>
          <w:lang w:eastAsia="en-GB"/>
        </w:rPr>
        <w:t xml:space="preserve">archives </w:t>
      </w:r>
      <w:r w:rsidR="009961CC" w:rsidRPr="00D819F6">
        <w:rPr>
          <w:rFonts w:ascii="Times New Roman" w:eastAsia="Times New Roman" w:hAnsi="Times New Roman" w:cs="Times New Roman"/>
          <w:sz w:val="24"/>
          <w:szCs w:val="24"/>
          <w:lang w:eastAsia="en-GB"/>
        </w:rPr>
        <w:t>o</w:t>
      </w:r>
      <w:r w:rsidRPr="00D819F6">
        <w:rPr>
          <w:rFonts w:ascii="Times New Roman" w:eastAsia="Times New Roman" w:hAnsi="Times New Roman" w:cs="Times New Roman"/>
          <w:sz w:val="24"/>
          <w:szCs w:val="24"/>
          <w:lang w:eastAsia="en-GB"/>
        </w:rPr>
        <w:t xml:space="preserve">n the isles of </w:t>
      </w:r>
      <w:proofErr w:type="spellStart"/>
      <w:r w:rsidRPr="00D819F6">
        <w:rPr>
          <w:rFonts w:ascii="Times New Roman" w:eastAsia="Times New Roman" w:hAnsi="Times New Roman" w:cs="Times New Roman"/>
          <w:sz w:val="24"/>
          <w:szCs w:val="24"/>
          <w:lang w:eastAsia="en-GB"/>
        </w:rPr>
        <w:t>Tiree</w:t>
      </w:r>
      <w:proofErr w:type="spellEnd"/>
      <w:r w:rsidRPr="00D819F6">
        <w:rPr>
          <w:rFonts w:ascii="Times New Roman" w:eastAsia="Times New Roman" w:hAnsi="Times New Roman" w:cs="Times New Roman"/>
          <w:sz w:val="24"/>
          <w:szCs w:val="24"/>
          <w:lang w:eastAsia="en-GB"/>
        </w:rPr>
        <w:t xml:space="preserve"> and neighbouring </w:t>
      </w:r>
      <w:proofErr w:type="spellStart"/>
      <w:r w:rsidRPr="00D819F6">
        <w:rPr>
          <w:rFonts w:ascii="Times New Roman" w:eastAsia="Times New Roman" w:hAnsi="Times New Roman" w:cs="Times New Roman"/>
          <w:sz w:val="24"/>
          <w:szCs w:val="24"/>
          <w:lang w:eastAsia="en-GB"/>
        </w:rPr>
        <w:t>Coll</w:t>
      </w:r>
      <w:proofErr w:type="spellEnd"/>
      <w:r w:rsidRPr="00D819F6">
        <w:rPr>
          <w:rFonts w:ascii="Times New Roman" w:eastAsia="Times New Roman" w:hAnsi="Times New Roman" w:cs="Times New Roman"/>
          <w:sz w:val="24"/>
          <w:szCs w:val="24"/>
          <w:lang w:eastAsia="en-GB"/>
        </w:rPr>
        <w:t>,</w:t>
      </w:r>
      <w:r w:rsidRPr="00D819F6">
        <w:rPr>
          <w:rFonts w:ascii="Times New Roman" w:hAnsi="Times New Roman" w:cs="Times New Roman"/>
          <w:sz w:val="24"/>
          <w:szCs w:val="24"/>
        </w:rPr>
        <w:t xml:space="preserve"> </w:t>
      </w:r>
    </w:p>
    <w:p w14:paraId="17364F79" w14:textId="4599AA53" w:rsidR="00F527B9" w:rsidRPr="00D819F6" w:rsidRDefault="00F527B9" w:rsidP="00BE3486">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“I think if it hadn’t been for the Windfall Fund…[we] would have…gradually ended up tired…</w:t>
      </w:r>
      <w:r w:rsidR="009961CC" w:rsidRPr="00D819F6">
        <w:rPr>
          <w:rFonts w:ascii="Times New Roman" w:hAnsi="Times New Roman" w:cs="Times New Roman"/>
          <w:sz w:val="24"/>
          <w:szCs w:val="24"/>
        </w:rPr>
        <w:t xml:space="preserve"> </w:t>
      </w:r>
      <w:r w:rsidRPr="00D819F6">
        <w:rPr>
          <w:rFonts w:ascii="Times New Roman" w:hAnsi="Times New Roman" w:cs="Times New Roman"/>
          <w:sz w:val="24"/>
          <w:szCs w:val="24"/>
        </w:rPr>
        <w:t xml:space="preserve">it’s made a difference between viable and disintegration and when it comes to sort of heritage infrastructure and sort of producing employment for lovely bright young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people…it’s a fantastic energy boost to the economy and the… I think the energy of the community.”</w:t>
      </w:r>
    </w:p>
    <w:p w14:paraId="1993A0CA" w14:textId="77777777" w:rsidR="00F527B9" w:rsidRPr="00D819F6" w:rsidRDefault="00F527B9" w:rsidP="00BE3486">
      <w:pPr>
        <w:spacing w:line="276" w:lineRule="auto"/>
        <w:jc w:val="right"/>
        <w:rPr>
          <w:rFonts w:ascii="Times New Roman" w:hAnsi="Times New Roman" w:cs="Times New Roman"/>
          <w:sz w:val="24"/>
          <w:szCs w:val="24"/>
        </w:rPr>
      </w:pPr>
      <w:r w:rsidRPr="00D819F6">
        <w:rPr>
          <w:rFonts w:ascii="Times New Roman" w:hAnsi="Times New Roman" w:cs="Times New Roman"/>
          <w:sz w:val="24"/>
          <w:szCs w:val="24"/>
        </w:rPr>
        <w:t xml:space="preserve">(Robert,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w:t>
      </w:r>
    </w:p>
    <w:p w14:paraId="4B9A0D7E" w14:textId="3C517469" w:rsidR="00F527B9" w:rsidRPr="00D819F6" w:rsidRDefault="000B0832"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Similarly,</w:t>
      </w:r>
      <w:r w:rsidR="00F527B9" w:rsidRPr="00D819F6">
        <w:rPr>
          <w:rFonts w:ascii="Times New Roman" w:hAnsi="Times New Roman" w:cs="Times New Roman"/>
          <w:sz w:val="24"/>
          <w:szCs w:val="24"/>
        </w:rPr>
        <w:t xml:space="preserve"> the </w:t>
      </w:r>
      <w:proofErr w:type="spellStart"/>
      <w:r w:rsidR="00F527B9" w:rsidRPr="00D819F6">
        <w:rPr>
          <w:rFonts w:ascii="Times New Roman" w:hAnsi="Times New Roman" w:cs="Times New Roman"/>
          <w:i/>
          <w:sz w:val="24"/>
          <w:szCs w:val="24"/>
        </w:rPr>
        <w:t>Fèis</w:t>
      </w:r>
      <w:proofErr w:type="spellEnd"/>
      <w:r w:rsidR="00F527B9" w:rsidRPr="00D819F6">
        <w:rPr>
          <w:rFonts w:ascii="Times New Roman" w:hAnsi="Times New Roman" w:cs="Times New Roman"/>
          <w:i/>
          <w:sz w:val="24"/>
          <w:szCs w:val="24"/>
        </w:rPr>
        <w:t xml:space="preserve"> </w:t>
      </w:r>
      <w:proofErr w:type="spellStart"/>
      <w:r w:rsidR="00F527B9" w:rsidRPr="00D819F6">
        <w:rPr>
          <w:rFonts w:ascii="Times New Roman" w:hAnsi="Times New Roman" w:cs="Times New Roman"/>
          <w:i/>
          <w:sz w:val="24"/>
          <w:szCs w:val="24"/>
        </w:rPr>
        <w:t>Thiriodh</w:t>
      </w:r>
      <w:proofErr w:type="spellEnd"/>
      <w:r w:rsidR="00F527B9" w:rsidRPr="00D819F6">
        <w:rPr>
          <w:rFonts w:ascii="Times New Roman" w:hAnsi="Times New Roman" w:cs="Times New Roman"/>
          <w:sz w:val="24"/>
          <w:szCs w:val="24"/>
        </w:rPr>
        <w:t xml:space="preserve">, a </w:t>
      </w:r>
      <w:proofErr w:type="spellStart"/>
      <w:r w:rsidR="00F527B9" w:rsidRPr="00D819F6">
        <w:rPr>
          <w:rFonts w:ascii="Times New Roman" w:hAnsi="Times New Roman" w:cs="Times New Roman"/>
          <w:sz w:val="24"/>
          <w:szCs w:val="24"/>
        </w:rPr>
        <w:t>Tiree</w:t>
      </w:r>
      <w:proofErr w:type="spellEnd"/>
      <w:r w:rsidR="00F527B9" w:rsidRPr="00D819F6">
        <w:rPr>
          <w:rFonts w:ascii="Times New Roman" w:hAnsi="Times New Roman" w:cs="Times New Roman"/>
          <w:sz w:val="24"/>
          <w:szCs w:val="24"/>
        </w:rPr>
        <w:t xml:space="preserve"> based group teaching and learning tradi</w:t>
      </w:r>
      <w:r w:rsidR="0004577B" w:rsidRPr="00D819F6">
        <w:rPr>
          <w:rFonts w:ascii="Times New Roman" w:hAnsi="Times New Roman" w:cs="Times New Roman"/>
          <w:sz w:val="24"/>
          <w:szCs w:val="24"/>
        </w:rPr>
        <w:t xml:space="preserve">tional Scottish and </w:t>
      </w:r>
      <w:proofErr w:type="spellStart"/>
      <w:r w:rsidR="0004577B" w:rsidRPr="00D819F6">
        <w:rPr>
          <w:rFonts w:ascii="Times New Roman" w:hAnsi="Times New Roman" w:cs="Times New Roman"/>
          <w:sz w:val="24"/>
          <w:szCs w:val="24"/>
        </w:rPr>
        <w:t>Tiree</w:t>
      </w:r>
      <w:proofErr w:type="spellEnd"/>
      <w:r w:rsidR="0004577B" w:rsidRPr="00D819F6">
        <w:rPr>
          <w:rFonts w:ascii="Times New Roman" w:hAnsi="Times New Roman" w:cs="Times New Roman"/>
          <w:sz w:val="24"/>
          <w:szCs w:val="24"/>
        </w:rPr>
        <w:t xml:space="preserve"> Gaelic music</w:t>
      </w:r>
      <w:r w:rsidR="00F527B9" w:rsidRPr="00D819F6">
        <w:rPr>
          <w:rFonts w:ascii="Times New Roman" w:hAnsi="Times New Roman" w:cs="Times New Roman"/>
          <w:sz w:val="24"/>
          <w:szCs w:val="24"/>
        </w:rPr>
        <w:t xml:space="preserve"> rece</w:t>
      </w:r>
      <w:r>
        <w:rPr>
          <w:rFonts w:ascii="Times New Roman" w:hAnsi="Times New Roman" w:cs="Times New Roman"/>
          <w:sz w:val="24"/>
          <w:szCs w:val="24"/>
        </w:rPr>
        <w:t>ived funding from the ‘Windfall F</w:t>
      </w:r>
      <w:r w:rsidR="00F527B9" w:rsidRPr="00D819F6">
        <w:rPr>
          <w:rFonts w:ascii="Times New Roman" w:hAnsi="Times New Roman" w:cs="Times New Roman"/>
          <w:sz w:val="24"/>
          <w:szCs w:val="24"/>
        </w:rPr>
        <w:t>und</w:t>
      </w:r>
      <w:r>
        <w:rPr>
          <w:rFonts w:ascii="Times New Roman" w:hAnsi="Times New Roman" w:cs="Times New Roman"/>
          <w:sz w:val="24"/>
          <w:szCs w:val="24"/>
        </w:rPr>
        <w:t>’</w:t>
      </w:r>
      <w:r w:rsidR="00F527B9" w:rsidRPr="00D819F6">
        <w:rPr>
          <w:rFonts w:ascii="Times New Roman" w:hAnsi="Times New Roman" w:cs="Times New Roman"/>
          <w:sz w:val="24"/>
          <w:szCs w:val="24"/>
        </w:rPr>
        <w:t xml:space="preserve"> to promote ‘</w:t>
      </w:r>
      <w:proofErr w:type="spellStart"/>
      <w:r w:rsidR="00F527B9" w:rsidRPr="00D819F6">
        <w:rPr>
          <w:rFonts w:ascii="Times New Roman" w:hAnsi="Times New Roman" w:cs="Times New Roman"/>
          <w:i/>
          <w:iCs/>
          <w:sz w:val="24"/>
          <w:szCs w:val="24"/>
        </w:rPr>
        <w:t>ar</w:t>
      </w:r>
      <w:proofErr w:type="spellEnd"/>
      <w:r w:rsidR="00F527B9" w:rsidRPr="00D819F6">
        <w:rPr>
          <w:rFonts w:ascii="Times New Roman" w:hAnsi="Times New Roman" w:cs="Times New Roman"/>
          <w:i/>
          <w:iCs/>
          <w:sz w:val="24"/>
          <w:szCs w:val="24"/>
        </w:rPr>
        <w:t xml:space="preserve"> </w:t>
      </w:r>
      <w:proofErr w:type="spellStart"/>
      <w:r w:rsidR="00F527B9" w:rsidRPr="00D819F6">
        <w:rPr>
          <w:rFonts w:ascii="Times New Roman" w:hAnsi="Times New Roman" w:cs="Times New Roman"/>
          <w:i/>
          <w:iCs/>
          <w:sz w:val="24"/>
          <w:szCs w:val="24"/>
        </w:rPr>
        <w:t>ceòl</w:t>
      </w:r>
      <w:proofErr w:type="spellEnd"/>
      <w:r w:rsidR="00F527B9" w:rsidRPr="00D819F6">
        <w:rPr>
          <w:rFonts w:ascii="Times New Roman" w:hAnsi="Times New Roman" w:cs="Times New Roman"/>
          <w:i/>
          <w:iCs/>
          <w:sz w:val="24"/>
          <w:szCs w:val="24"/>
        </w:rPr>
        <w:t xml:space="preserve">, </w:t>
      </w:r>
      <w:proofErr w:type="spellStart"/>
      <w:r w:rsidR="00F527B9" w:rsidRPr="00D819F6">
        <w:rPr>
          <w:rFonts w:ascii="Times New Roman" w:hAnsi="Times New Roman" w:cs="Times New Roman"/>
          <w:i/>
          <w:iCs/>
          <w:sz w:val="24"/>
          <w:szCs w:val="24"/>
        </w:rPr>
        <w:t>ar</w:t>
      </w:r>
      <w:proofErr w:type="spellEnd"/>
      <w:r w:rsidR="00F527B9" w:rsidRPr="00D819F6">
        <w:rPr>
          <w:rFonts w:ascii="Times New Roman" w:hAnsi="Times New Roman" w:cs="Times New Roman"/>
          <w:i/>
          <w:iCs/>
          <w:sz w:val="24"/>
          <w:szCs w:val="24"/>
        </w:rPr>
        <w:t xml:space="preserve"> </w:t>
      </w:r>
      <w:proofErr w:type="spellStart"/>
      <w:r w:rsidR="00F527B9" w:rsidRPr="00D819F6">
        <w:rPr>
          <w:rFonts w:ascii="Times New Roman" w:hAnsi="Times New Roman" w:cs="Times New Roman"/>
          <w:i/>
          <w:iCs/>
          <w:sz w:val="24"/>
          <w:szCs w:val="24"/>
        </w:rPr>
        <w:t>cànan</w:t>
      </w:r>
      <w:proofErr w:type="spellEnd"/>
      <w:r w:rsidR="00F527B9" w:rsidRPr="00D819F6">
        <w:rPr>
          <w:rFonts w:ascii="Times New Roman" w:hAnsi="Times New Roman" w:cs="Times New Roman"/>
          <w:i/>
          <w:iCs/>
          <w:sz w:val="24"/>
          <w:szCs w:val="24"/>
        </w:rPr>
        <w:t xml:space="preserve"> ‘s </w:t>
      </w:r>
      <w:proofErr w:type="spellStart"/>
      <w:r w:rsidR="00F527B9" w:rsidRPr="00D819F6">
        <w:rPr>
          <w:rFonts w:ascii="Times New Roman" w:hAnsi="Times New Roman" w:cs="Times New Roman"/>
          <w:i/>
          <w:iCs/>
          <w:sz w:val="24"/>
          <w:szCs w:val="24"/>
        </w:rPr>
        <w:t>ar</w:t>
      </w:r>
      <w:proofErr w:type="spellEnd"/>
      <w:r w:rsidR="00F527B9" w:rsidRPr="00D819F6">
        <w:rPr>
          <w:rFonts w:ascii="Times New Roman" w:hAnsi="Times New Roman" w:cs="Times New Roman"/>
          <w:i/>
          <w:iCs/>
          <w:sz w:val="24"/>
          <w:szCs w:val="24"/>
        </w:rPr>
        <w:t xml:space="preserve"> </w:t>
      </w:r>
      <w:proofErr w:type="spellStart"/>
      <w:r w:rsidR="00F527B9" w:rsidRPr="00D819F6">
        <w:rPr>
          <w:rFonts w:ascii="Times New Roman" w:hAnsi="Times New Roman" w:cs="Times New Roman"/>
          <w:i/>
          <w:iCs/>
          <w:sz w:val="24"/>
          <w:szCs w:val="24"/>
        </w:rPr>
        <w:t>dualchas</w:t>
      </w:r>
      <w:proofErr w:type="spellEnd"/>
      <w:r w:rsidR="00F527B9" w:rsidRPr="00D819F6">
        <w:rPr>
          <w:rFonts w:ascii="Times New Roman" w:hAnsi="Times New Roman" w:cs="Times New Roman"/>
          <w:iCs/>
          <w:sz w:val="24"/>
          <w:szCs w:val="24"/>
        </w:rPr>
        <w:t xml:space="preserve">’ - </w:t>
      </w:r>
      <w:r w:rsidR="00F527B9" w:rsidRPr="00D819F6">
        <w:rPr>
          <w:rFonts w:ascii="Times New Roman" w:hAnsi="Times New Roman" w:cs="Times New Roman"/>
          <w:sz w:val="24"/>
          <w:szCs w:val="24"/>
        </w:rPr>
        <w:t>our music</w:t>
      </w:r>
      <w:r w:rsidR="003830F2" w:rsidRPr="00D819F6">
        <w:rPr>
          <w:rFonts w:ascii="Times New Roman" w:hAnsi="Times New Roman" w:cs="Times New Roman"/>
          <w:sz w:val="24"/>
          <w:szCs w:val="24"/>
        </w:rPr>
        <w:t>, our language and our culture (t</w:t>
      </w:r>
      <w:r w:rsidR="00F527B9" w:rsidRPr="00D819F6">
        <w:rPr>
          <w:rFonts w:ascii="Times New Roman" w:hAnsi="Times New Roman" w:cs="Times New Roman"/>
          <w:sz w:val="24"/>
          <w:szCs w:val="24"/>
        </w:rPr>
        <w:t xml:space="preserve">here were also hopes that there </w:t>
      </w:r>
      <w:r w:rsidR="00F527B9" w:rsidRPr="00D819F6">
        <w:rPr>
          <w:rFonts w:ascii="Times New Roman" w:hAnsi="Times New Roman" w:cs="Times New Roman"/>
          <w:sz w:val="24"/>
          <w:szCs w:val="24"/>
        </w:rPr>
        <w:lastRenderedPageBreak/>
        <w:t xml:space="preserve">would be funding available for developing a similar project in </w:t>
      </w:r>
      <w:proofErr w:type="spellStart"/>
      <w:r w:rsidR="003830F2" w:rsidRPr="00D819F6">
        <w:rPr>
          <w:rFonts w:ascii="Times New Roman" w:hAnsi="Times New Roman" w:cs="Times New Roman"/>
          <w:sz w:val="24"/>
          <w:szCs w:val="24"/>
        </w:rPr>
        <w:t>Siabost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Llanfechell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Llanaelhaearn</w:t>
      </w:r>
      <w:proofErr w:type="spellEnd"/>
      <w:r w:rsidR="003830F2" w:rsidRPr="00D819F6">
        <w:rPr>
          <w:rFonts w:ascii="Times New Roman" w:hAnsi="Times New Roman" w:cs="Times New Roman"/>
          <w:sz w:val="24"/>
          <w:szCs w:val="24"/>
        </w:rPr>
        <w:t xml:space="preserve">). </w:t>
      </w:r>
      <w:r w:rsidR="00B220EC" w:rsidRPr="00D819F6">
        <w:rPr>
          <w:rFonts w:ascii="Times New Roman" w:hAnsi="Times New Roman" w:cs="Times New Roman"/>
          <w:sz w:val="24"/>
          <w:szCs w:val="24"/>
        </w:rPr>
        <w:t xml:space="preserve">The </w:t>
      </w:r>
      <w:r>
        <w:rPr>
          <w:rFonts w:ascii="Times New Roman" w:hAnsi="Times New Roman" w:cs="Times New Roman"/>
          <w:sz w:val="24"/>
          <w:szCs w:val="24"/>
        </w:rPr>
        <w:t>‘</w:t>
      </w:r>
      <w:r w:rsidR="00F527B9" w:rsidRPr="00D819F6">
        <w:rPr>
          <w:rFonts w:ascii="Times New Roman" w:hAnsi="Times New Roman" w:cs="Times New Roman"/>
          <w:sz w:val="24"/>
          <w:szCs w:val="24"/>
        </w:rPr>
        <w:t>Windfall Fund</w:t>
      </w:r>
      <w:r>
        <w:rPr>
          <w:rFonts w:ascii="Times New Roman" w:hAnsi="Times New Roman" w:cs="Times New Roman"/>
          <w:sz w:val="24"/>
          <w:szCs w:val="24"/>
        </w:rPr>
        <w:t>’</w:t>
      </w:r>
      <w:r w:rsidR="00F527B9" w:rsidRPr="00D819F6">
        <w:rPr>
          <w:rFonts w:ascii="Times New Roman" w:hAnsi="Times New Roman" w:cs="Times New Roman"/>
          <w:sz w:val="24"/>
          <w:szCs w:val="24"/>
        </w:rPr>
        <w:t xml:space="preserve"> </w:t>
      </w:r>
      <w:r w:rsidR="00B220EC" w:rsidRPr="00D819F6">
        <w:rPr>
          <w:rFonts w:ascii="Times New Roman" w:hAnsi="Times New Roman" w:cs="Times New Roman"/>
          <w:sz w:val="24"/>
          <w:szCs w:val="24"/>
        </w:rPr>
        <w:t xml:space="preserve">also </w:t>
      </w:r>
      <w:r w:rsidR="00F527B9" w:rsidRPr="00D819F6">
        <w:rPr>
          <w:rFonts w:ascii="Times New Roman" w:hAnsi="Times New Roman" w:cs="Times New Roman"/>
          <w:sz w:val="24"/>
          <w:szCs w:val="24"/>
        </w:rPr>
        <w:t xml:space="preserve">part funded the post of a staff member at the </w:t>
      </w:r>
      <w:proofErr w:type="spellStart"/>
      <w:r w:rsidR="00F527B9" w:rsidRPr="00D819F6">
        <w:rPr>
          <w:rFonts w:ascii="Times New Roman" w:hAnsi="Times New Roman" w:cs="Times New Roman"/>
          <w:sz w:val="24"/>
          <w:szCs w:val="24"/>
        </w:rPr>
        <w:t>Tiree</w:t>
      </w:r>
      <w:proofErr w:type="spellEnd"/>
      <w:r w:rsidR="00F527B9" w:rsidRPr="00D819F6">
        <w:rPr>
          <w:rFonts w:ascii="Times New Roman" w:hAnsi="Times New Roman" w:cs="Times New Roman"/>
          <w:sz w:val="24"/>
          <w:szCs w:val="24"/>
        </w:rPr>
        <w:t xml:space="preserve"> Trust, </w:t>
      </w:r>
      <w:r w:rsidR="009A4D98" w:rsidRPr="00D819F6">
        <w:rPr>
          <w:rFonts w:ascii="Times New Roman" w:hAnsi="Times New Roman" w:cs="Times New Roman"/>
          <w:sz w:val="24"/>
          <w:szCs w:val="24"/>
        </w:rPr>
        <w:t>responsible for</w:t>
      </w:r>
      <w:r w:rsidR="00F527B9" w:rsidRPr="00D819F6">
        <w:rPr>
          <w:rFonts w:ascii="Times New Roman" w:hAnsi="Times New Roman" w:cs="Times New Roman"/>
          <w:sz w:val="24"/>
          <w:szCs w:val="24"/>
        </w:rPr>
        <w:t xml:space="preserve"> developing cultural </w:t>
      </w:r>
      <w:r w:rsidR="0004577B" w:rsidRPr="00D819F6">
        <w:rPr>
          <w:rFonts w:ascii="Times New Roman" w:hAnsi="Times New Roman" w:cs="Times New Roman"/>
          <w:sz w:val="24"/>
          <w:szCs w:val="24"/>
        </w:rPr>
        <w:t xml:space="preserve">projects </w:t>
      </w:r>
      <w:r w:rsidR="00F527B9" w:rsidRPr="00D819F6">
        <w:rPr>
          <w:rFonts w:ascii="Times New Roman" w:hAnsi="Times New Roman" w:cs="Times New Roman"/>
          <w:sz w:val="24"/>
          <w:szCs w:val="24"/>
        </w:rPr>
        <w:t xml:space="preserve">on the island. </w:t>
      </w:r>
      <w:r w:rsidR="00C2748B">
        <w:rPr>
          <w:rFonts w:ascii="Times New Roman" w:hAnsi="Times New Roman" w:cs="Times New Roman"/>
          <w:sz w:val="24"/>
          <w:szCs w:val="24"/>
        </w:rPr>
        <w:t xml:space="preserve">Such was the case in </w:t>
      </w:r>
      <w:proofErr w:type="spellStart"/>
      <w:r w:rsidR="00C2748B">
        <w:rPr>
          <w:rFonts w:ascii="Times New Roman" w:hAnsi="Times New Roman" w:cs="Times New Roman"/>
          <w:sz w:val="24"/>
          <w:szCs w:val="24"/>
        </w:rPr>
        <w:t>Siabost</w:t>
      </w:r>
      <w:proofErr w:type="spellEnd"/>
      <w:r w:rsidR="00C2748B">
        <w:rPr>
          <w:rFonts w:ascii="Times New Roman" w:hAnsi="Times New Roman" w:cs="Times New Roman"/>
          <w:sz w:val="24"/>
          <w:szCs w:val="24"/>
        </w:rPr>
        <w:t xml:space="preserve">, and the hope in </w:t>
      </w:r>
      <w:proofErr w:type="spellStart"/>
      <w:r w:rsidR="00C2748B">
        <w:rPr>
          <w:rFonts w:ascii="Times New Roman" w:hAnsi="Times New Roman" w:cs="Times New Roman"/>
          <w:sz w:val="24"/>
          <w:szCs w:val="24"/>
        </w:rPr>
        <w:t>Llanfechell</w:t>
      </w:r>
      <w:proofErr w:type="spellEnd"/>
      <w:r w:rsidR="00C2748B">
        <w:rPr>
          <w:rFonts w:ascii="Times New Roman" w:hAnsi="Times New Roman" w:cs="Times New Roman"/>
          <w:sz w:val="24"/>
          <w:szCs w:val="24"/>
        </w:rPr>
        <w:t xml:space="preserve"> and </w:t>
      </w:r>
      <w:proofErr w:type="spellStart"/>
      <w:r w:rsidR="00C2748B">
        <w:rPr>
          <w:rFonts w:ascii="Times New Roman" w:hAnsi="Times New Roman" w:cs="Times New Roman"/>
          <w:sz w:val="24"/>
          <w:szCs w:val="24"/>
        </w:rPr>
        <w:t>Llanaelhaearn</w:t>
      </w:r>
      <w:proofErr w:type="spellEnd"/>
      <w:r w:rsidR="00C2748B">
        <w:rPr>
          <w:rFonts w:ascii="Times New Roman" w:hAnsi="Times New Roman" w:cs="Times New Roman"/>
          <w:sz w:val="24"/>
          <w:szCs w:val="24"/>
        </w:rPr>
        <w:t>.</w:t>
      </w:r>
    </w:p>
    <w:p w14:paraId="70046FAA" w14:textId="5392CAFA" w:rsidR="00F527B9" w:rsidRPr="00D819F6" w:rsidRDefault="00F527B9"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 xml:space="preserve">Other projects that the </w:t>
      </w:r>
      <w:r w:rsidR="000B0832">
        <w:rPr>
          <w:rFonts w:ascii="Times New Roman" w:hAnsi="Times New Roman" w:cs="Times New Roman"/>
          <w:sz w:val="24"/>
          <w:szCs w:val="24"/>
        </w:rPr>
        <w:t>‘</w:t>
      </w:r>
      <w:r w:rsidR="0004577B" w:rsidRPr="00D819F6">
        <w:rPr>
          <w:rFonts w:ascii="Times New Roman" w:hAnsi="Times New Roman" w:cs="Times New Roman"/>
          <w:sz w:val="24"/>
          <w:szCs w:val="24"/>
        </w:rPr>
        <w:t>Windfall Fund</w:t>
      </w:r>
      <w:r w:rsidR="000B0832">
        <w:rPr>
          <w:rFonts w:ascii="Times New Roman" w:hAnsi="Times New Roman" w:cs="Times New Roman"/>
          <w:sz w:val="24"/>
          <w:szCs w:val="24"/>
        </w:rPr>
        <w:t>’</w:t>
      </w:r>
      <w:r w:rsidRPr="00D819F6">
        <w:rPr>
          <w:rFonts w:ascii="Times New Roman" w:hAnsi="Times New Roman" w:cs="Times New Roman"/>
          <w:sz w:val="24"/>
          <w:szCs w:val="24"/>
        </w:rPr>
        <w:t xml:space="preserve"> </w:t>
      </w:r>
      <w:r w:rsidR="007038D6" w:rsidRPr="00D819F6">
        <w:rPr>
          <w:rFonts w:ascii="Times New Roman" w:hAnsi="Times New Roman" w:cs="Times New Roman"/>
          <w:sz w:val="24"/>
          <w:szCs w:val="24"/>
        </w:rPr>
        <w:t xml:space="preserve">funded on </w:t>
      </w:r>
      <w:proofErr w:type="spellStart"/>
      <w:r w:rsidR="007038D6" w:rsidRPr="00D819F6">
        <w:rPr>
          <w:rFonts w:ascii="Times New Roman" w:hAnsi="Times New Roman" w:cs="Times New Roman"/>
          <w:sz w:val="24"/>
          <w:szCs w:val="24"/>
        </w:rPr>
        <w:t>Tiree</w:t>
      </w:r>
      <w:proofErr w:type="spellEnd"/>
      <w:r w:rsidR="007038D6" w:rsidRPr="00D819F6">
        <w:rPr>
          <w:rFonts w:ascii="Times New Roman" w:hAnsi="Times New Roman" w:cs="Times New Roman"/>
          <w:sz w:val="24"/>
          <w:szCs w:val="24"/>
        </w:rPr>
        <w:t xml:space="preserve"> </w:t>
      </w:r>
      <w:r w:rsidRPr="00D819F6">
        <w:rPr>
          <w:rFonts w:ascii="Times New Roman" w:hAnsi="Times New Roman" w:cs="Times New Roman"/>
          <w:sz w:val="24"/>
          <w:szCs w:val="24"/>
        </w:rPr>
        <w:t>included a local drama group that had developed Gaelic language performances,</w:t>
      </w:r>
      <w:r w:rsidR="00C2748B">
        <w:rPr>
          <w:rFonts w:ascii="Times New Roman" w:hAnsi="Times New Roman" w:cs="Times New Roman"/>
          <w:sz w:val="24"/>
          <w:szCs w:val="24"/>
        </w:rPr>
        <w:t xml:space="preserve"> a community tapestry project depicting the history of the island, and funding for the </w:t>
      </w:r>
      <w:proofErr w:type="spellStart"/>
      <w:r w:rsidR="007038D6" w:rsidRPr="00D819F6">
        <w:rPr>
          <w:rFonts w:ascii="Times New Roman" w:hAnsi="Times New Roman" w:cs="Times New Roman"/>
          <w:sz w:val="24"/>
          <w:szCs w:val="24"/>
        </w:rPr>
        <w:t>Tiree</w:t>
      </w:r>
      <w:proofErr w:type="spellEnd"/>
      <w:r w:rsidR="007038D6" w:rsidRPr="00D819F6">
        <w:rPr>
          <w:rFonts w:ascii="Times New Roman" w:hAnsi="Times New Roman" w:cs="Times New Roman"/>
          <w:sz w:val="24"/>
          <w:szCs w:val="24"/>
        </w:rPr>
        <w:t xml:space="preserve"> Maritime Trust. Money was given to build a boat house to store the traditional lug boats used on the island, and retell the maritime tradit</w:t>
      </w:r>
      <w:r w:rsidRPr="00D819F6">
        <w:rPr>
          <w:rFonts w:ascii="Times New Roman" w:hAnsi="Times New Roman" w:cs="Times New Roman"/>
          <w:sz w:val="24"/>
          <w:szCs w:val="24"/>
        </w:rPr>
        <w:t>ions</w:t>
      </w:r>
      <w:r w:rsidR="007038D6" w:rsidRPr="00D819F6">
        <w:rPr>
          <w:rFonts w:ascii="Times New Roman" w:hAnsi="Times New Roman" w:cs="Times New Roman"/>
          <w:sz w:val="24"/>
          <w:szCs w:val="24"/>
        </w:rPr>
        <w:t xml:space="preserve"> of the island</w:t>
      </w:r>
      <w:r w:rsidRPr="00D819F6">
        <w:rPr>
          <w:rFonts w:ascii="Times New Roman" w:hAnsi="Times New Roman" w:cs="Times New Roman"/>
          <w:sz w:val="24"/>
          <w:szCs w:val="24"/>
        </w:rPr>
        <w:t>;</w:t>
      </w:r>
    </w:p>
    <w:p w14:paraId="753CC53D" w14:textId="49B58EEE" w:rsidR="00F527B9" w:rsidRPr="00D819F6" w:rsidRDefault="00F527B9" w:rsidP="00BE3486">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w:t>
      </w:r>
      <w:proofErr w:type="gramStart"/>
      <w:r w:rsidRPr="00D819F6">
        <w:rPr>
          <w:rFonts w:ascii="Times New Roman" w:hAnsi="Times New Roman" w:cs="Times New Roman"/>
          <w:sz w:val="24"/>
          <w:szCs w:val="24"/>
        </w:rPr>
        <w:t>…</w:t>
      </w:r>
      <w:r w:rsidR="007038D6" w:rsidRPr="00D819F6">
        <w:rPr>
          <w:rFonts w:ascii="Times New Roman" w:hAnsi="Times New Roman" w:cs="Times New Roman"/>
          <w:sz w:val="24"/>
          <w:szCs w:val="24"/>
        </w:rPr>
        <w:t>[</w:t>
      </w:r>
      <w:proofErr w:type="spellStart"/>
      <w:proofErr w:type="gramEnd"/>
      <w:r w:rsidR="007038D6" w:rsidRPr="00D819F6">
        <w:rPr>
          <w:rFonts w:ascii="Times New Roman" w:hAnsi="Times New Roman" w:cs="Times New Roman"/>
          <w:sz w:val="24"/>
          <w:szCs w:val="24"/>
        </w:rPr>
        <w:t>Tiree</w:t>
      </w:r>
      <w:proofErr w:type="spellEnd"/>
      <w:r w:rsidR="007038D6" w:rsidRPr="00D819F6">
        <w:rPr>
          <w:rFonts w:ascii="Times New Roman" w:hAnsi="Times New Roman" w:cs="Times New Roman"/>
          <w:sz w:val="24"/>
          <w:szCs w:val="24"/>
        </w:rPr>
        <w:t xml:space="preserve"> Maritime Trust]</w:t>
      </w:r>
      <w:r w:rsidR="009A4D98" w:rsidRPr="00D819F6">
        <w:rPr>
          <w:rFonts w:ascii="Times New Roman" w:hAnsi="Times New Roman" w:cs="Times New Roman"/>
          <w:sz w:val="24"/>
          <w:szCs w:val="24"/>
        </w:rPr>
        <w:t xml:space="preserve"> </w:t>
      </w:r>
      <w:r w:rsidRPr="00D819F6">
        <w:rPr>
          <w:rFonts w:ascii="Times New Roman" w:hAnsi="Times New Roman" w:cs="Times New Roman"/>
          <w:sz w:val="24"/>
          <w:szCs w:val="24"/>
        </w:rPr>
        <w:t>do little training courses every now and then on how to restor</w:t>
      </w:r>
      <w:r w:rsidR="007038D6" w:rsidRPr="00D819F6">
        <w:rPr>
          <w:rFonts w:ascii="Times New Roman" w:hAnsi="Times New Roman" w:cs="Times New Roman"/>
          <w:sz w:val="24"/>
          <w:szCs w:val="24"/>
        </w:rPr>
        <w:t>e boats and things like that so</w:t>
      </w:r>
      <w:r w:rsidRPr="00D819F6">
        <w:rPr>
          <w:rFonts w:ascii="Times New Roman" w:hAnsi="Times New Roman" w:cs="Times New Roman"/>
          <w:sz w:val="24"/>
          <w:szCs w:val="24"/>
        </w:rPr>
        <w:t xml:space="preserve">…apart from that fact…it’s built an asset for the community, a physical asset for the community. It’s also helping to promote the culture and heritage side of the sailing on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w:t>
      </w:r>
    </w:p>
    <w:p w14:paraId="3767B85C" w14:textId="77777777" w:rsidR="00F527B9" w:rsidRPr="00D819F6" w:rsidRDefault="00F527B9" w:rsidP="00BE3486">
      <w:pPr>
        <w:spacing w:line="276" w:lineRule="auto"/>
        <w:jc w:val="right"/>
        <w:rPr>
          <w:rFonts w:ascii="Times New Roman" w:hAnsi="Times New Roman" w:cs="Times New Roman"/>
          <w:sz w:val="24"/>
          <w:szCs w:val="24"/>
        </w:rPr>
      </w:pPr>
      <w:r w:rsidRPr="00D819F6">
        <w:rPr>
          <w:rFonts w:ascii="Times New Roman" w:hAnsi="Times New Roman" w:cs="Times New Roman"/>
          <w:sz w:val="24"/>
          <w:szCs w:val="24"/>
        </w:rPr>
        <w:t xml:space="preserve">(Thomas,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w:t>
      </w:r>
    </w:p>
    <w:p w14:paraId="21187D5C" w14:textId="6E1F0723" w:rsidR="00F527B9" w:rsidRPr="00D819F6" w:rsidRDefault="00F527B9"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 xml:space="preserve">There certainly seemed to be more confidence in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due to the</w:t>
      </w:r>
      <w:r w:rsidR="00C238CE" w:rsidRPr="00D819F6">
        <w:rPr>
          <w:rFonts w:ascii="Times New Roman" w:hAnsi="Times New Roman" w:cs="Times New Roman"/>
          <w:sz w:val="24"/>
          <w:szCs w:val="24"/>
        </w:rPr>
        <w:t>ir</w:t>
      </w:r>
      <w:r w:rsidRPr="00D819F6">
        <w:rPr>
          <w:rFonts w:ascii="Times New Roman" w:hAnsi="Times New Roman" w:cs="Times New Roman"/>
          <w:sz w:val="24"/>
          <w:szCs w:val="24"/>
        </w:rPr>
        <w:t xml:space="preserve"> new income stream and how it could contribute to the protection and promotion of cultura</w:t>
      </w:r>
      <w:r w:rsidR="0004577B" w:rsidRPr="00D819F6">
        <w:rPr>
          <w:rFonts w:ascii="Times New Roman" w:hAnsi="Times New Roman" w:cs="Times New Roman"/>
          <w:sz w:val="24"/>
          <w:szCs w:val="24"/>
        </w:rPr>
        <w:t>l aspects</w:t>
      </w:r>
      <w:r w:rsidRPr="00D819F6">
        <w:rPr>
          <w:rFonts w:ascii="Times New Roman" w:hAnsi="Times New Roman" w:cs="Times New Roman"/>
          <w:sz w:val="24"/>
          <w:szCs w:val="24"/>
        </w:rPr>
        <w:t xml:space="preserve"> on the island particularly for </w:t>
      </w:r>
      <w:r w:rsidRPr="000B0832">
        <w:rPr>
          <w:rFonts w:ascii="Times New Roman" w:hAnsi="Times New Roman" w:cs="Times New Roman"/>
          <w:i/>
          <w:sz w:val="24"/>
          <w:szCs w:val="24"/>
        </w:rPr>
        <w:t>An</w:t>
      </w:r>
      <w:r w:rsidR="0004577B" w:rsidRPr="000B0832">
        <w:rPr>
          <w:rFonts w:ascii="Times New Roman" w:hAnsi="Times New Roman" w:cs="Times New Roman"/>
          <w:i/>
          <w:sz w:val="24"/>
          <w:szCs w:val="24"/>
        </w:rPr>
        <w:t xml:space="preserve"> </w:t>
      </w:r>
      <w:proofErr w:type="spellStart"/>
      <w:r w:rsidR="0004577B" w:rsidRPr="000B0832">
        <w:rPr>
          <w:rFonts w:ascii="Times New Roman" w:hAnsi="Times New Roman" w:cs="Times New Roman"/>
          <w:i/>
          <w:sz w:val="24"/>
          <w:szCs w:val="24"/>
        </w:rPr>
        <w:t>Iodhlan</w:t>
      </w:r>
      <w:proofErr w:type="spellEnd"/>
      <w:r w:rsidR="0004577B" w:rsidRPr="00D819F6">
        <w:rPr>
          <w:rFonts w:ascii="Times New Roman" w:hAnsi="Times New Roman" w:cs="Times New Roman"/>
          <w:sz w:val="24"/>
          <w:szCs w:val="24"/>
        </w:rPr>
        <w:t>, the historical centre,</w:t>
      </w:r>
    </w:p>
    <w:p w14:paraId="438E0764" w14:textId="21BE79C2" w:rsidR="00F527B9" w:rsidRPr="00D819F6" w:rsidRDefault="00F527B9" w:rsidP="00BE3486">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 xml:space="preserve">“Well it just makes it all a bit more positive doesn’t it… knowing that </w:t>
      </w:r>
      <w:r w:rsidR="007038D6" w:rsidRPr="00D819F6">
        <w:rPr>
          <w:rFonts w:ascii="Times New Roman" w:hAnsi="Times New Roman" w:cs="Times New Roman"/>
          <w:sz w:val="24"/>
          <w:szCs w:val="24"/>
        </w:rPr>
        <w:t xml:space="preserve">there’s this huge pot of money - </w:t>
      </w:r>
      <w:r w:rsidRPr="00D819F6">
        <w:rPr>
          <w:rFonts w:ascii="Times New Roman" w:hAnsi="Times New Roman" w:cs="Times New Roman"/>
          <w:sz w:val="24"/>
          <w:szCs w:val="24"/>
        </w:rPr>
        <w:t>it w</w:t>
      </w:r>
      <w:r w:rsidR="007038D6" w:rsidRPr="00D819F6">
        <w:rPr>
          <w:rFonts w:ascii="Times New Roman" w:hAnsi="Times New Roman" w:cs="Times New Roman"/>
          <w:sz w:val="24"/>
          <w:szCs w:val="24"/>
        </w:rPr>
        <w:t>ill be once the loans payed off - th</w:t>
      </w:r>
      <w:r w:rsidRPr="00D819F6">
        <w:rPr>
          <w:rFonts w:ascii="Times New Roman" w:hAnsi="Times New Roman" w:cs="Times New Roman"/>
          <w:sz w:val="24"/>
          <w:szCs w:val="24"/>
        </w:rPr>
        <w:t>at all community groups can apply to…</w:t>
      </w:r>
      <w:proofErr w:type="spellStart"/>
      <w:r w:rsidRPr="00D819F6">
        <w:rPr>
          <w:rFonts w:ascii="Times New Roman" w:hAnsi="Times New Roman" w:cs="Times New Roman"/>
          <w:sz w:val="24"/>
          <w:szCs w:val="24"/>
        </w:rPr>
        <w:t>to</w:t>
      </w:r>
      <w:proofErr w:type="spellEnd"/>
      <w:r w:rsidRPr="00D819F6">
        <w:rPr>
          <w:rFonts w:ascii="Times New Roman" w:hAnsi="Times New Roman" w:cs="Times New Roman"/>
          <w:sz w:val="24"/>
          <w:szCs w:val="24"/>
        </w:rPr>
        <w:t xml:space="preserve"> keep them going, instead of everyone having to worry about, oh, where’s the money going to come after fund-raising…it’s a much, much more positive thing and that</w:t>
      </w:r>
      <w:r w:rsidR="0004577B" w:rsidRPr="00D819F6">
        <w:rPr>
          <w:rFonts w:ascii="Times New Roman" w:hAnsi="Times New Roman" w:cs="Times New Roman"/>
          <w:sz w:val="24"/>
          <w:szCs w:val="24"/>
        </w:rPr>
        <w:t>…</w:t>
      </w:r>
      <w:r w:rsidRPr="00D819F6">
        <w:rPr>
          <w:rFonts w:ascii="Times New Roman" w:hAnsi="Times New Roman" w:cs="Times New Roman"/>
          <w:sz w:val="24"/>
          <w:szCs w:val="24"/>
        </w:rPr>
        <w:t>makes you plan more for positive projects that you want to do with your community group…because we know we’re in a secure position, where we’re not going to have to worry next year about whether we’ll be open or not</w:t>
      </w:r>
      <w:r w:rsidR="0004577B" w:rsidRPr="00D819F6">
        <w:rPr>
          <w:rFonts w:ascii="Times New Roman" w:hAnsi="Times New Roman" w:cs="Times New Roman"/>
          <w:sz w:val="24"/>
          <w:szCs w:val="24"/>
        </w:rPr>
        <w:t xml:space="preserve"> </w:t>
      </w:r>
      <w:r w:rsidRPr="00D819F6">
        <w:rPr>
          <w:rFonts w:ascii="Times New Roman" w:hAnsi="Times New Roman" w:cs="Times New Roman"/>
          <w:sz w:val="24"/>
          <w:szCs w:val="24"/>
        </w:rPr>
        <w:t>…”</w:t>
      </w:r>
    </w:p>
    <w:p w14:paraId="3ABE606B" w14:textId="77777777" w:rsidR="00F527B9" w:rsidRPr="00D819F6" w:rsidRDefault="00F527B9" w:rsidP="00BE3486">
      <w:pPr>
        <w:spacing w:line="276" w:lineRule="auto"/>
        <w:jc w:val="right"/>
        <w:rPr>
          <w:rFonts w:ascii="Times New Roman" w:hAnsi="Times New Roman" w:cs="Times New Roman"/>
          <w:sz w:val="24"/>
          <w:szCs w:val="24"/>
        </w:rPr>
      </w:pPr>
      <w:r w:rsidRPr="00D819F6">
        <w:rPr>
          <w:rFonts w:ascii="Times New Roman" w:hAnsi="Times New Roman" w:cs="Times New Roman"/>
          <w:sz w:val="24"/>
          <w:szCs w:val="24"/>
        </w:rPr>
        <w:t xml:space="preserve">(Helen,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w:t>
      </w:r>
    </w:p>
    <w:p w14:paraId="07E4F3E7" w14:textId="2B4516AB" w:rsidR="00F527B9" w:rsidRPr="00D819F6" w:rsidRDefault="00F527B9" w:rsidP="00BE3486">
      <w:pPr>
        <w:spacing w:line="276" w:lineRule="auto"/>
        <w:jc w:val="both"/>
        <w:rPr>
          <w:rFonts w:ascii="Times New Roman" w:hAnsi="Times New Roman" w:cs="Times New Roman"/>
          <w:strike/>
          <w:sz w:val="24"/>
          <w:szCs w:val="24"/>
        </w:rPr>
      </w:pPr>
      <w:proofErr w:type="spellStart"/>
      <w:r w:rsidRPr="00D819F6">
        <w:rPr>
          <w:rFonts w:ascii="Times New Roman" w:hAnsi="Times New Roman" w:cs="Times New Roman"/>
          <w:sz w:val="24"/>
          <w:szCs w:val="24"/>
        </w:rPr>
        <w:t>Horshader</w:t>
      </w:r>
      <w:proofErr w:type="spellEnd"/>
      <w:r w:rsidR="0004577B" w:rsidRPr="00D819F6">
        <w:rPr>
          <w:rFonts w:ascii="Times New Roman" w:hAnsi="Times New Roman" w:cs="Times New Roman"/>
          <w:sz w:val="24"/>
          <w:szCs w:val="24"/>
        </w:rPr>
        <w:t xml:space="preserve"> Trust in </w:t>
      </w:r>
      <w:proofErr w:type="spellStart"/>
      <w:r w:rsidR="0004577B" w:rsidRPr="00D819F6">
        <w:rPr>
          <w:rFonts w:ascii="Times New Roman" w:hAnsi="Times New Roman" w:cs="Times New Roman"/>
          <w:sz w:val="24"/>
          <w:szCs w:val="24"/>
        </w:rPr>
        <w:t>Siabost</w:t>
      </w:r>
      <w:proofErr w:type="spellEnd"/>
      <w:r w:rsidR="0004577B" w:rsidRPr="00D819F6">
        <w:rPr>
          <w:rFonts w:ascii="Times New Roman" w:hAnsi="Times New Roman" w:cs="Times New Roman"/>
          <w:sz w:val="24"/>
          <w:szCs w:val="24"/>
        </w:rPr>
        <w:t>, who</w:t>
      </w:r>
      <w:r w:rsidRPr="00D819F6">
        <w:rPr>
          <w:rFonts w:ascii="Times New Roman" w:hAnsi="Times New Roman" w:cs="Times New Roman"/>
          <w:sz w:val="24"/>
          <w:szCs w:val="24"/>
        </w:rPr>
        <w:t xml:space="preserve"> will be managing the money generated from their community turbine, were already supporting cultural projects. The </w:t>
      </w:r>
      <w:proofErr w:type="spellStart"/>
      <w:r w:rsidRPr="00D819F6">
        <w:rPr>
          <w:rFonts w:ascii="Times New Roman" w:hAnsi="Times New Roman" w:cs="Times New Roman"/>
          <w:i/>
          <w:sz w:val="24"/>
          <w:szCs w:val="24"/>
        </w:rPr>
        <w:t>Tormod</w:t>
      </w:r>
      <w:proofErr w:type="spellEnd"/>
      <w:r w:rsidRPr="00D819F6">
        <w:rPr>
          <w:rFonts w:ascii="Times New Roman" w:hAnsi="Times New Roman" w:cs="Times New Roman"/>
          <w:i/>
          <w:sz w:val="24"/>
          <w:szCs w:val="24"/>
        </w:rPr>
        <w:t xml:space="preserve"> an t-</w:t>
      </w:r>
      <w:proofErr w:type="spellStart"/>
      <w:r w:rsidRPr="00D819F6">
        <w:rPr>
          <w:rFonts w:ascii="Times New Roman" w:hAnsi="Times New Roman" w:cs="Times New Roman"/>
          <w:i/>
          <w:sz w:val="24"/>
          <w:szCs w:val="24"/>
        </w:rPr>
        <w:t>Seòladair</w:t>
      </w:r>
      <w:proofErr w:type="spellEnd"/>
      <w:r w:rsidRPr="00D819F6">
        <w:rPr>
          <w:rFonts w:ascii="Times New Roman" w:hAnsi="Times New Roman" w:cs="Times New Roman"/>
          <w:sz w:val="24"/>
          <w:szCs w:val="24"/>
        </w:rPr>
        <w:t xml:space="preserve"> proje</w:t>
      </w:r>
      <w:r w:rsidR="00C238CE" w:rsidRPr="00D819F6">
        <w:rPr>
          <w:rFonts w:ascii="Times New Roman" w:hAnsi="Times New Roman" w:cs="Times New Roman"/>
          <w:sz w:val="24"/>
          <w:szCs w:val="24"/>
        </w:rPr>
        <w:t>ct developed knowledge about</w:t>
      </w:r>
      <w:r w:rsidRPr="00D819F6">
        <w:rPr>
          <w:rFonts w:ascii="Times New Roman" w:hAnsi="Times New Roman" w:cs="Times New Roman"/>
          <w:sz w:val="24"/>
          <w:szCs w:val="24"/>
        </w:rPr>
        <w:t xml:space="preserve"> glass plate negatives </w:t>
      </w:r>
      <w:r w:rsidR="00C238CE" w:rsidRPr="00D819F6">
        <w:rPr>
          <w:rFonts w:ascii="Times New Roman" w:hAnsi="Times New Roman" w:cs="Times New Roman"/>
          <w:sz w:val="24"/>
          <w:szCs w:val="24"/>
        </w:rPr>
        <w:t xml:space="preserve">taken by </w:t>
      </w:r>
      <w:proofErr w:type="spellStart"/>
      <w:r w:rsidRPr="00D819F6">
        <w:rPr>
          <w:rFonts w:ascii="Times New Roman" w:hAnsi="Times New Roman" w:cs="Times New Roman"/>
          <w:sz w:val="24"/>
          <w:szCs w:val="24"/>
        </w:rPr>
        <w:t>Dr.</w:t>
      </w:r>
      <w:proofErr w:type="spellEnd"/>
      <w:r w:rsidRPr="00D819F6">
        <w:rPr>
          <w:rFonts w:ascii="Times New Roman" w:hAnsi="Times New Roman" w:cs="Times New Roman"/>
          <w:sz w:val="24"/>
          <w:szCs w:val="24"/>
        </w:rPr>
        <w:t xml:space="preserve"> Norman Morrison - a native of </w:t>
      </w:r>
      <w:proofErr w:type="spellStart"/>
      <w:r w:rsidRPr="00D819F6">
        <w:rPr>
          <w:rFonts w:ascii="Times New Roman" w:hAnsi="Times New Roman" w:cs="Times New Roman"/>
          <w:sz w:val="24"/>
          <w:szCs w:val="24"/>
        </w:rPr>
        <w:t>Siabost</w:t>
      </w:r>
      <w:proofErr w:type="spellEnd"/>
      <w:r w:rsidRPr="00D819F6">
        <w:rPr>
          <w:rFonts w:ascii="Times New Roman" w:hAnsi="Times New Roman" w:cs="Times New Roman"/>
          <w:sz w:val="24"/>
          <w:szCs w:val="24"/>
        </w:rPr>
        <w:t xml:space="preserve"> who had used local people as his subjects for photographic negatives taken in the early 20</w:t>
      </w:r>
      <w:r w:rsidRPr="00D819F6">
        <w:rPr>
          <w:rFonts w:ascii="Times New Roman" w:hAnsi="Times New Roman" w:cs="Times New Roman"/>
          <w:sz w:val="24"/>
          <w:szCs w:val="24"/>
          <w:vertAlign w:val="superscript"/>
        </w:rPr>
        <w:t>th</w:t>
      </w:r>
      <w:r w:rsidRPr="00D819F6">
        <w:rPr>
          <w:rFonts w:ascii="Times New Roman" w:hAnsi="Times New Roman" w:cs="Times New Roman"/>
          <w:sz w:val="24"/>
          <w:szCs w:val="24"/>
        </w:rPr>
        <w:t xml:space="preserve"> century. Although not funded by </w:t>
      </w:r>
      <w:proofErr w:type="spellStart"/>
      <w:r w:rsidRPr="00D819F6">
        <w:rPr>
          <w:rFonts w:ascii="Times New Roman" w:hAnsi="Times New Roman" w:cs="Times New Roman"/>
          <w:sz w:val="24"/>
          <w:szCs w:val="24"/>
        </w:rPr>
        <w:t>Horshader</w:t>
      </w:r>
      <w:proofErr w:type="spellEnd"/>
      <w:r w:rsidRPr="00D819F6">
        <w:rPr>
          <w:rFonts w:ascii="Times New Roman" w:hAnsi="Times New Roman" w:cs="Times New Roman"/>
          <w:sz w:val="24"/>
          <w:szCs w:val="24"/>
        </w:rPr>
        <w:t xml:space="preserve"> (who did not have their income stream established at the time of interviewing), in kind contributions (for exam</w:t>
      </w:r>
      <w:r w:rsidR="00C238CE" w:rsidRPr="00D819F6">
        <w:rPr>
          <w:rFonts w:ascii="Times New Roman" w:hAnsi="Times New Roman" w:cs="Times New Roman"/>
          <w:sz w:val="24"/>
          <w:szCs w:val="24"/>
        </w:rPr>
        <w:t>ple, volunteer time) were given, and a tangible desire to pursue similar cultural programmes and projects in future</w:t>
      </w:r>
      <w:r w:rsidR="009A4D98" w:rsidRPr="00D819F6">
        <w:rPr>
          <w:rFonts w:ascii="Times New Roman" w:hAnsi="Times New Roman" w:cs="Times New Roman"/>
          <w:sz w:val="24"/>
          <w:szCs w:val="24"/>
        </w:rPr>
        <w:t xml:space="preserve"> was clear</w:t>
      </w:r>
      <w:r w:rsidR="00C238CE" w:rsidRPr="00D819F6">
        <w:rPr>
          <w:rFonts w:ascii="Times New Roman" w:hAnsi="Times New Roman" w:cs="Times New Roman"/>
          <w:sz w:val="24"/>
          <w:szCs w:val="24"/>
        </w:rPr>
        <w:t>.</w:t>
      </w:r>
      <w:r w:rsidRPr="00D819F6">
        <w:rPr>
          <w:rFonts w:ascii="Times New Roman" w:hAnsi="Times New Roman" w:cs="Times New Roman"/>
          <w:sz w:val="24"/>
          <w:szCs w:val="24"/>
        </w:rPr>
        <w:t xml:space="preserve"> </w:t>
      </w:r>
    </w:p>
    <w:p w14:paraId="756DA9B3" w14:textId="3B903762" w:rsidR="00F527B9" w:rsidRPr="00D819F6" w:rsidRDefault="00507C82"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Using income generated by the wind turbine to build upon the success</w:t>
      </w:r>
      <w:r w:rsidR="00BB78F3" w:rsidRPr="00D819F6">
        <w:rPr>
          <w:rFonts w:ascii="Times New Roman" w:hAnsi="Times New Roman" w:cs="Times New Roman"/>
          <w:sz w:val="24"/>
          <w:szCs w:val="24"/>
        </w:rPr>
        <w:t xml:space="preserve"> of existing historical groups, t</w:t>
      </w:r>
      <w:r w:rsidR="00F527B9" w:rsidRPr="00D819F6">
        <w:rPr>
          <w:rFonts w:ascii="Times New Roman" w:hAnsi="Times New Roman" w:cs="Times New Roman"/>
          <w:sz w:val="24"/>
          <w:szCs w:val="24"/>
        </w:rPr>
        <w:t>here was a desire for the cultural aspects of the past to be imparted from older generations to younger generations and that there was a ne</w:t>
      </w:r>
      <w:r w:rsidR="00C238CE" w:rsidRPr="00D819F6">
        <w:rPr>
          <w:rFonts w:ascii="Times New Roman" w:hAnsi="Times New Roman" w:cs="Times New Roman"/>
          <w:sz w:val="24"/>
          <w:szCs w:val="24"/>
        </w:rPr>
        <w:t xml:space="preserve">ed to “repatriate these things” </w:t>
      </w:r>
      <w:r w:rsidR="00F527B9" w:rsidRPr="00D819F6">
        <w:rPr>
          <w:rFonts w:ascii="Times New Roman" w:hAnsi="Times New Roman" w:cs="Times New Roman"/>
          <w:sz w:val="24"/>
          <w:szCs w:val="24"/>
        </w:rPr>
        <w:t xml:space="preserve">(Caitlin, </w:t>
      </w:r>
      <w:proofErr w:type="spellStart"/>
      <w:r w:rsidR="00F527B9" w:rsidRPr="00D819F6">
        <w:rPr>
          <w:rFonts w:ascii="Times New Roman" w:hAnsi="Times New Roman" w:cs="Times New Roman"/>
          <w:sz w:val="24"/>
          <w:szCs w:val="24"/>
        </w:rPr>
        <w:t>Siabost</w:t>
      </w:r>
      <w:proofErr w:type="spellEnd"/>
      <w:r w:rsidR="00F527B9" w:rsidRPr="00D819F6">
        <w:rPr>
          <w:rFonts w:ascii="Times New Roman" w:hAnsi="Times New Roman" w:cs="Times New Roman"/>
          <w:sz w:val="24"/>
          <w:szCs w:val="24"/>
        </w:rPr>
        <w:t xml:space="preserve">). </w:t>
      </w:r>
      <w:r w:rsidRPr="00D819F6">
        <w:rPr>
          <w:rFonts w:ascii="Times New Roman" w:hAnsi="Times New Roman" w:cs="Times New Roman"/>
          <w:sz w:val="24"/>
          <w:szCs w:val="24"/>
        </w:rPr>
        <w:t xml:space="preserve">Specifically, </w:t>
      </w:r>
      <w:proofErr w:type="spellStart"/>
      <w:r w:rsidRPr="00D819F6">
        <w:rPr>
          <w:rFonts w:ascii="Times New Roman" w:hAnsi="Times New Roman" w:cs="Times New Roman"/>
          <w:sz w:val="24"/>
          <w:szCs w:val="24"/>
        </w:rPr>
        <w:t>Horshader</w:t>
      </w:r>
      <w:proofErr w:type="spellEnd"/>
      <w:r w:rsidRPr="00D819F6">
        <w:rPr>
          <w:rFonts w:ascii="Times New Roman" w:hAnsi="Times New Roman" w:cs="Times New Roman"/>
          <w:sz w:val="24"/>
          <w:szCs w:val="24"/>
        </w:rPr>
        <w:t xml:space="preserve"> hoped that they could fund</w:t>
      </w:r>
      <w:r w:rsidR="00F527B9" w:rsidRPr="00D819F6">
        <w:rPr>
          <w:rFonts w:ascii="Times New Roman" w:hAnsi="Times New Roman" w:cs="Times New Roman"/>
          <w:sz w:val="24"/>
          <w:szCs w:val="24"/>
        </w:rPr>
        <w:t xml:space="preserve"> </w:t>
      </w:r>
      <w:r w:rsidRPr="00D819F6">
        <w:rPr>
          <w:rFonts w:ascii="Times New Roman" w:hAnsi="Times New Roman" w:cs="Times New Roman"/>
          <w:sz w:val="24"/>
          <w:szCs w:val="24"/>
        </w:rPr>
        <w:t>a</w:t>
      </w:r>
      <w:r w:rsidR="00F527B9" w:rsidRPr="00D819F6">
        <w:rPr>
          <w:rFonts w:ascii="Times New Roman" w:hAnsi="Times New Roman" w:cs="Times New Roman"/>
          <w:sz w:val="24"/>
          <w:szCs w:val="24"/>
        </w:rPr>
        <w:t xml:space="preserve"> museum project in the area </w:t>
      </w:r>
      <w:r w:rsidRPr="00D819F6">
        <w:rPr>
          <w:rFonts w:ascii="Times New Roman" w:hAnsi="Times New Roman" w:cs="Times New Roman"/>
          <w:sz w:val="24"/>
          <w:szCs w:val="24"/>
        </w:rPr>
        <w:t>to facilitate</w:t>
      </w:r>
      <w:r w:rsidR="00F527B9" w:rsidRPr="00D819F6">
        <w:rPr>
          <w:rFonts w:ascii="Times New Roman" w:hAnsi="Times New Roman" w:cs="Times New Roman"/>
          <w:sz w:val="24"/>
          <w:szCs w:val="24"/>
        </w:rPr>
        <w:t xml:space="preserve"> </w:t>
      </w:r>
      <w:r w:rsidR="00BB78F3" w:rsidRPr="00D819F6">
        <w:rPr>
          <w:rFonts w:ascii="Times New Roman" w:hAnsi="Times New Roman" w:cs="Times New Roman"/>
          <w:sz w:val="24"/>
          <w:szCs w:val="24"/>
        </w:rPr>
        <w:t>this repatriation of</w:t>
      </w:r>
      <w:r w:rsidR="00F527B9" w:rsidRPr="00D819F6">
        <w:rPr>
          <w:rFonts w:ascii="Times New Roman" w:hAnsi="Times New Roman" w:cs="Times New Roman"/>
          <w:sz w:val="24"/>
          <w:szCs w:val="24"/>
        </w:rPr>
        <w:t xml:space="preserve"> history and culture </w:t>
      </w:r>
      <w:r w:rsidR="000954B5" w:rsidRPr="00D819F6">
        <w:rPr>
          <w:rFonts w:ascii="Times New Roman" w:hAnsi="Times New Roman" w:cs="Times New Roman"/>
          <w:sz w:val="24"/>
          <w:szCs w:val="24"/>
        </w:rPr>
        <w:t xml:space="preserve">for local people and visitors to </w:t>
      </w:r>
      <w:r w:rsidR="00F527B9" w:rsidRPr="00D819F6">
        <w:rPr>
          <w:rFonts w:ascii="Times New Roman" w:hAnsi="Times New Roman" w:cs="Times New Roman"/>
          <w:sz w:val="24"/>
          <w:szCs w:val="24"/>
        </w:rPr>
        <w:t>the area,</w:t>
      </w:r>
    </w:p>
    <w:p w14:paraId="0B142E7E" w14:textId="77777777" w:rsidR="00F527B9" w:rsidRPr="00D819F6" w:rsidRDefault="00F527B9" w:rsidP="00BE3486">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lastRenderedPageBreak/>
        <w:t xml:space="preserve">“The idea is to restore that museum and that really does… brings back to life if you like, the crofting … as well as the language as well, so that’s a…that I hope will be supported by the turbine project” </w:t>
      </w:r>
    </w:p>
    <w:p w14:paraId="204851FF" w14:textId="77777777" w:rsidR="00F527B9" w:rsidRPr="00D819F6" w:rsidRDefault="00F527B9" w:rsidP="00BE3486">
      <w:pPr>
        <w:spacing w:line="276" w:lineRule="auto"/>
        <w:ind w:left="720"/>
        <w:jc w:val="right"/>
        <w:rPr>
          <w:rFonts w:ascii="Times New Roman" w:hAnsi="Times New Roman" w:cs="Times New Roman"/>
          <w:sz w:val="24"/>
          <w:szCs w:val="24"/>
        </w:rPr>
      </w:pPr>
      <w:r w:rsidRPr="00D819F6">
        <w:rPr>
          <w:rFonts w:ascii="Times New Roman" w:hAnsi="Times New Roman" w:cs="Times New Roman"/>
          <w:sz w:val="24"/>
          <w:szCs w:val="24"/>
        </w:rPr>
        <w:t xml:space="preserve">(Gladys, </w:t>
      </w:r>
      <w:proofErr w:type="spellStart"/>
      <w:r w:rsidRPr="00D819F6">
        <w:rPr>
          <w:rFonts w:ascii="Times New Roman" w:hAnsi="Times New Roman" w:cs="Times New Roman"/>
          <w:sz w:val="24"/>
          <w:szCs w:val="24"/>
        </w:rPr>
        <w:t>Siabost</w:t>
      </w:r>
      <w:proofErr w:type="spellEnd"/>
      <w:r w:rsidRPr="00D819F6">
        <w:rPr>
          <w:rFonts w:ascii="Times New Roman" w:hAnsi="Times New Roman" w:cs="Times New Roman"/>
          <w:sz w:val="24"/>
          <w:szCs w:val="24"/>
        </w:rPr>
        <w:t>)</w:t>
      </w:r>
    </w:p>
    <w:p w14:paraId="117E5C49" w14:textId="4B628291" w:rsidR="00F527B9" w:rsidRPr="00D819F6" w:rsidRDefault="00155B51" w:rsidP="00BE3486">
      <w:pPr>
        <w:spacing w:line="276" w:lineRule="auto"/>
        <w:jc w:val="both"/>
        <w:rPr>
          <w:rFonts w:ascii="Times New Roman" w:eastAsia="Times New Roman" w:hAnsi="Times New Roman" w:cs="Times New Roman"/>
          <w:sz w:val="24"/>
          <w:szCs w:val="24"/>
          <w:lang w:eastAsia="en-GB"/>
        </w:rPr>
      </w:pPr>
      <w:r w:rsidRPr="00D819F6">
        <w:rPr>
          <w:rFonts w:ascii="Times New Roman" w:eastAsia="Times New Roman" w:hAnsi="Times New Roman" w:cs="Times New Roman"/>
          <w:sz w:val="24"/>
          <w:szCs w:val="24"/>
          <w:lang w:eastAsia="en-GB"/>
        </w:rPr>
        <w:t>C</w:t>
      </w:r>
      <w:r w:rsidR="00F527B9" w:rsidRPr="00D819F6">
        <w:rPr>
          <w:rFonts w:ascii="Times New Roman" w:eastAsia="Times New Roman" w:hAnsi="Times New Roman" w:cs="Times New Roman"/>
          <w:sz w:val="24"/>
          <w:szCs w:val="24"/>
          <w:lang w:eastAsia="en-GB"/>
        </w:rPr>
        <w:t xml:space="preserve">ommunity energy </w:t>
      </w:r>
      <w:proofErr w:type="gramStart"/>
      <w:r w:rsidR="00F527B9" w:rsidRPr="00D819F6">
        <w:rPr>
          <w:rFonts w:ascii="Times New Roman" w:eastAsia="Times New Roman" w:hAnsi="Times New Roman" w:cs="Times New Roman"/>
          <w:sz w:val="24"/>
          <w:szCs w:val="24"/>
          <w:lang w:eastAsia="en-GB"/>
        </w:rPr>
        <w:t>was seen as</w:t>
      </w:r>
      <w:proofErr w:type="gramEnd"/>
      <w:r w:rsidR="00F527B9" w:rsidRPr="00D819F6">
        <w:rPr>
          <w:rFonts w:ascii="Times New Roman" w:eastAsia="Times New Roman" w:hAnsi="Times New Roman" w:cs="Times New Roman"/>
          <w:sz w:val="24"/>
          <w:szCs w:val="24"/>
          <w:lang w:eastAsia="en-GB"/>
        </w:rPr>
        <w:t xml:space="preserve"> a way of being able to develop community facilities and amenities, contributing towards turning the tide on depopulation patterns, and thereby allowing local cultural practices a seedbed in which to thrive. Similarly, the community wind turbine projects underway in Scotland,</w:t>
      </w:r>
      <w:r w:rsidR="00DB752B">
        <w:rPr>
          <w:rFonts w:ascii="Times New Roman" w:eastAsia="Times New Roman" w:hAnsi="Times New Roman" w:cs="Times New Roman"/>
          <w:sz w:val="24"/>
          <w:szCs w:val="24"/>
          <w:lang w:eastAsia="en-GB"/>
        </w:rPr>
        <w:t xml:space="preserve"> and particularly the activities that these projects could fund (community activities, events, allotment projects and so on)</w:t>
      </w:r>
      <w:r w:rsidR="00F527B9" w:rsidRPr="00D819F6">
        <w:rPr>
          <w:rFonts w:ascii="Times New Roman" w:eastAsia="Times New Roman" w:hAnsi="Times New Roman" w:cs="Times New Roman"/>
          <w:sz w:val="24"/>
          <w:szCs w:val="24"/>
          <w:lang w:eastAsia="en-GB"/>
        </w:rPr>
        <w:t xml:space="preserve"> </w:t>
      </w:r>
      <w:proofErr w:type="gramStart"/>
      <w:r w:rsidR="00F527B9" w:rsidRPr="00D819F6">
        <w:rPr>
          <w:rFonts w:ascii="Times New Roman" w:eastAsia="Times New Roman" w:hAnsi="Times New Roman" w:cs="Times New Roman"/>
          <w:sz w:val="24"/>
          <w:szCs w:val="24"/>
          <w:lang w:eastAsia="en-GB"/>
        </w:rPr>
        <w:t>were seen as</w:t>
      </w:r>
      <w:proofErr w:type="gramEnd"/>
      <w:r w:rsidR="00F527B9" w:rsidRPr="00D819F6">
        <w:rPr>
          <w:rFonts w:ascii="Times New Roman" w:eastAsia="Times New Roman" w:hAnsi="Times New Roman" w:cs="Times New Roman"/>
          <w:sz w:val="24"/>
          <w:szCs w:val="24"/>
          <w:lang w:eastAsia="en-GB"/>
        </w:rPr>
        <w:t xml:space="preserve"> a way of encouraging more opportunities for people to socialise, and come back into contact with each other </w:t>
      </w:r>
      <w:r w:rsidR="00BA275B">
        <w:rPr>
          <w:rFonts w:ascii="Times New Roman" w:eastAsia="Times New Roman" w:hAnsi="Times New Roman" w:cs="Times New Roman"/>
          <w:sz w:val="24"/>
          <w:szCs w:val="24"/>
          <w:lang w:eastAsia="en-GB"/>
        </w:rPr>
        <w:t xml:space="preserve">and thus again </w:t>
      </w:r>
      <w:r w:rsidR="00F527B9" w:rsidRPr="00D819F6">
        <w:rPr>
          <w:rFonts w:ascii="Times New Roman" w:eastAsia="Times New Roman" w:hAnsi="Times New Roman" w:cs="Times New Roman"/>
          <w:sz w:val="24"/>
          <w:szCs w:val="24"/>
          <w:lang w:eastAsia="en-GB"/>
        </w:rPr>
        <w:t>encourage the resilience of traditional cultural activities.</w:t>
      </w:r>
      <w:r w:rsidR="00DB752B">
        <w:rPr>
          <w:rFonts w:ascii="Times New Roman" w:eastAsia="Times New Roman" w:hAnsi="Times New Roman" w:cs="Times New Roman"/>
          <w:sz w:val="24"/>
          <w:szCs w:val="24"/>
          <w:lang w:eastAsia="en-GB"/>
        </w:rPr>
        <w:t xml:space="preserve"> </w:t>
      </w:r>
    </w:p>
    <w:p w14:paraId="37A71C49" w14:textId="0E931FDD" w:rsidR="00F527B9" w:rsidRPr="00D819F6" w:rsidRDefault="007105FB"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 xml:space="preserve">Although the Welsh case sites’ community energy projects were not operational and generating an income stream at time of </w:t>
      </w:r>
      <w:r w:rsidR="003E1A3A" w:rsidRPr="00D819F6">
        <w:rPr>
          <w:rFonts w:ascii="Times New Roman" w:hAnsi="Times New Roman" w:cs="Times New Roman"/>
          <w:sz w:val="24"/>
          <w:szCs w:val="24"/>
        </w:rPr>
        <w:t>interviewing,</w:t>
      </w:r>
      <w:r w:rsidR="00F527B9" w:rsidRPr="00D819F6">
        <w:rPr>
          <w:rFonts w:ascii="Times New Roman" w:hAnsi="Times New Roman" w:cs="Times New Roman"/>
          <w:sz w:val="24"/>
          <w:szCs w:val="24"/>
        </w:rPr>
        <w:t xml:space="preserve"> th</w:t>
      </w:r>
      <w:r w:rsidR="00D81B50">
        <w:rPr>
          <w:rFonts w:ascii="Times New Roman" w:hAnsi="Times New Roman" w:cs="Times New Roman"/>
          <w:sz w:val="24"/>
          <w:szCs w:val="24"/>
        </w:rPr>
        <w:t>ere were already many ideas</w:t>
      </w:r>
      <w:r w:rsidR="00F527B9" w:rsidRPr="00D819F6">
        <w:rPr>
          <w:rFonts w:ascii="Times New Roman" w:hAnsi="Times New Roman" w:cs="Times New Roman"/>
          <w:sz w:val="24"/>
          <w:szCs w:val="24"/>
        </w:rPr>
        <w:t xml:space="preserve"> </w:t>
      </w:r>
      <w:r w:rsidR="00D81B50">
        <w:rPr>
          <w:rFonts w:ascii="Times New Roman" w:hAnsi="Times New Roman" w:cs="Times New Roman"/>
          <w:sz w:val="24"/>
          <w:szCs w:val="24"/>
        </w:rPr>
        <w:t xml:space="preserve">about </w:t>
      </w:r>
      <w:r w:rsidR="00F527B9" w:rsidRPr="00D819F6">
        <w:rPr>
          <w:rFonts w:ascii="Times New Roman" w:hAnsi="Times New Roman" w:cs="Times New Roman"/>
          <w:sz w:val="24"/>
          <w:szCs w:val="24"/>
        </w:rPr>
        <w:t xml:space="preserve">how </w:t>
      </w:r>
      <w:r w:rsidR="00D81B50">
        <w:rPr>
          <w:rFonts w:ascii="Times New Roman" w:hAnsi="Times New Roman" w:cs="Times New Roman"/>
          <w:sz w:val="24"/>
          <w:szCs w:val="24"/>
        </w:rPr>
        <w:t xml:space="preserve">the </w:t>
      </w:r>
      <w:r w:rsidR="00F527B9" w:rsidRPr="00D819F6">
        <w:rPr>
          <w:rFonts w:ascii="Times New Roman" w:hAnsi="Times New Roman" w:cs="Times New Roman"/>
          <w:sz w:val="24"/>
          <w:szCs w:val="24"/>
        </w:rPr>
        <w:t>mon</w:t>
      </w:r>
      <w:r w:rsidR="00D81B50">
        <w:rPr>
          <w:rFonts w:ascii="Times New Roman" w:hAnsi="Times New Roman" w:cs="Times New Roman"/>
          <w:sz w:val="24"/>
          <w:szCs w:val="24"/>
        </w:rPr>
        <w:t xml:space="preserve">ey </w:t>
      </w:r>
      <w:r w:rsidR="00F527B9" w:rsidRPr="00D819F6">
        <w:rPr>
          <w:rFonts w:ascii="Times New Roman" w:hAnsi="Times New Roman" w:cs="Times New Roman"/>
          <w:sz w:val="24"/>
          <w:szCs w:val="24"/>
        </w:rPr>
        <w:t xml:space="preserve">generated by their proposed wind turbines could be used towards cultural </w:t>
      </w:r>
      <w:r w:rsidR="00E97AB1">
        <w:rPr>
          <w:rFonts w:ascii="Times New Roman" w:hAnsi="Times New Roman" w:cs="Times New Roman"/>
          <w:sz w:val="24"/>
          <w:szCs w:val="24"/>
        </w:rPr>
        <w:t>sustainability</w:t>
      </w:r>
      <w:r w:rsidR="00F527B9" w:rsidRPr="00D819F6">
        <w:rPr>
          <w:rFonts w:ascii="Times New Roman" w:hAnsi="Times New Roman" w:cs="Times New Roman"/>
          <w:sz w:val="24"/>
          <w:szCs w:val="24"/>
        </w:rPr>
        <w:t xml:space="preserve">. In </w:t>
      </w:r>
      <w:proofErr w:type="spellStart"/>
      <w:r w:rsidR="00F527B9" w:rsidRPr="00D819F6">
        <w:rPr>
          <w:rFonts w:ascii="Times New Roman" w:hAnsi="Times New Roman" w:cs="Times New Roman"/>
          <w:sz w:val="24"/>
          <w:szCs w:val="24"/>
        </w:rPr>
        <w:t>Llanaelhaearn</w:t>
      </w:r>
      <w:proofErr w:type="spellEnd"/>
      <w:r w:rsidR="00F527B9" w:rsidRPr="00D819F6">
        <w:rPr>
          <w:rFonts w:ascii="Times New Roman" w:hAnsi="Times New Roman" w:cs="Times New Roman"/>
          <w:sz w:val="24"/>
          <w:szCs w:val="24"/>
        </w:rPr>
        <w:t>, this had already been the remit</w:t>
      </w:r>
      <w:r w:rsidR="00C238CE" w:rsidRPr="00D819F6">
        <w:rPr>
          <w:rFonts w:ascii="Times New Roman" w:hAnsi="Times New Roman" w:cs="Times New Roman"/>
          <w:sz w:val="24"/>
          <w:szCs w:val="24"/>
        </w:rPr>
        <w:t xml:space="preserve"> of</w:t>
      </w:r>
      <w:r w:rsidR="00F527B9" w:rsidRPr="00D819F6">
        <w:rPr>
          <w:rFonts w:ascii="Times New Roman" w:hAnsi="Times New Roman" w:cs="Times New Roman"/>
          <w:sz w:val="24"/>
          <w:szCs w:val="24"/>
        </w:rPr>
        <w:t xml:space="preserve"> their community cooperative </w:t>
      </w:r>
      <w:r w:rsidR="00C238CE" w:rsidRPr="00D819F6">
        <w:rPr>
          <w:rFonts w:ascii="Times New Roman" w:hAnsi="Times New Roman" w:cs="Times New Roman"/>
          <w:sz w:val="24"/>
          <w:szCs w:val="24"/>
        </w:rPr>
        <w:t>‘</w:t>
      </w:r>
      <w:proofErr w:type="spellStart"/>
      <w:r w:rsidR="00F527B9" w:rsidRPr="00D819F6">
        <w:rPr>
          <w:rFonts w:ascii="Times New Roman" w:hAnsi="Times New Roman" w:cs="Times New Roman"/>
          <w:sz w:val="24"/>
          <w:szCs w:val="24"/>
        </w:rPr>
        <w:t>Antur</w:t>
      </w:r>
      <w:proofErr w:type="spellEnd"/>
      <w:r w:rsidR="00F527B9" w:rsidRPr="00D819F6">
        <w:rPr>
          <w:rFonts w:ascii="Times New Roman" w:hAnsi="Times New Roman" w:cs="Times New Roman"/>
          <w:sz w:val="24"/>
          <w:szCs w:val="24"/>
        </w:rPr>
        <w:t xml:space="preserve"> </w:t>
      </w:r>
      <w:proofErr w:type="spellStart"/>
      <w:r w:rsidR="00F527B9" w:rsidRPr="00D819F6">
        <w:rPr>
          <w:rFonts w:ascii="Times New Roman" w:hAnsi="Times New Roman" w:cs="Times New Roman"/>
          <w:sz w:val="24"/>
          <w:szCs w:val="24"/>
        </w:rPr>
        <w:t>Aelhaearn</w:t>
      </w:r>
      <w:proofErr w:type="spellEnd"/>
      <w:r w:rsidR="00C238CE" w:rsidRPr="00D819F6">
        <w:rPr>
          <w:rFonts w:ascii="Times New Roman" w:hAnsi="Times New Roman" w:cs="Times New Roman"/>
          <w:sz w:val="24"/>
          <w:szCs w:val="24"/>
        </w:rPr>
        <w:t>’</w:t>
      </w:r>
      <w:r w:rsidR="00F527B9" w:rsidRPr="00D819F6">
        <w:rPr>
          <w:rFonts w:ascii="Times New Roman" w:hAnsi="Times New Roman" w:cs="Times New Roman"/>
          <w:sz w:val="24"/>
          <w:szCs w:val="24"/>
        </w:rPr>
        <w:t xml:space="preserve">. Established in 1974 the cooperative aimed to protect and develop the area as a </w:t>
      </w:r>
      <w:r w:rsidRPr="00D819F6">
        <w:rPr>
          <w:rFonts w:ascii="Times New Roman" w:hAnsi="Times New Roman" w:cs="Times New Roman"/>
          <w:sz w:val="24"/>
          <w:szCs w:val="24"/>
        </w:rPr>
        <w:t xml:space="preserve">culturally strong </w:t>
      </w:r>
      <w:r w:rsidR="00F527B9" w:rsidRPr="00D819F6">
        <w:rPr>
          <w:rFonts w:ascii="Times New Roman" w:hAnsi="Times New Roman" w:cs="Times New Roman"/>
          <w:sz w:val="24"/>
          <w:szCs w:val="24"/>
        </w:rPr>
        <w:t xml:space="preserve">Welsh and Welsh speaking region and instil </w:t>
      </w:r>
      <w:r w:rsidR="00E71A9F">
        <w:rPr>
          <w:rFonts w:ascii="Times New Roman" w:hAnsi="Times New Roman" w:cs="Times New Roman"/>
          <w:sz w:val="24"/>
          <w:szCs w:val="24"/>
        </w:rPr>
        <w:t>a sense of local confidence.</w:t>
      </w:r>
      <w:r w:rsidR="00F527B9" w:rsidRPr="00D819F6">
        <w:rPr>
          <w:rFonts w:ascii="Times New Roman" w:hAnsi="Times New Roman" w:cs="Times New Roman"/>
          <w:sz w:val="24"/>
          <w:szCs w:val="24"/>
        </w:rPr>
        <w:t xml:space="preserve"> The wind turbine project </w:t>
      </w:r>
      <w:proofErr w:type="gramStart"/>
      <w:r w:rsidR="00F527B9" w:rsidRPr="00D819F6">
        <w:rPr>
          <w:rFonts w:ascii="Times New Roman" w:hAnsi="Times New Roman" w:cs="Times New Roman"/>
          <w:sz w:val="24"/>
          <w:szCs w:val="24"/>
        </w:rPr>
        <w:t>was seen as</w:t>
      </w:r>
      <w:proofErr w:type="gramEnd"/>
      <w:r w:rsidR="00F527B9" w:rsidRPr="00D819F6">
        <w:rPr>
          <w:rFonts w:ascii="Times New Roman" w:hAnsi="Times New Roman" w:cs="Times New Roman"/>
          <w:sz w:val="24"/>
          <w:szCs w:val="24"/>
        </w:rPr>
        <w:t xml:space="preserve"> being of vital importance in the continuation of this vision,</w:t>
      </w:r>
    </w:p>
    <w:p w14:paraId="20F4E61A" w14:textId="77777777" w:rsidR="00F527B9" w:rsidRPr="00D819F6" w:rsidRDefault="00155B51" w:rsidP="00BE3486">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 xml:space="preserve"> </w:t>
      </w:r>
      <w:r w:rsidR="00F527B9" w:rsidRPr="00D819F6">
        <w:rPr>
          <w:rFonts w:ascii="Times New Roman" w:hAnsi="Times New Roman" w:cs="Times New Roman"/>
          <w:sz w:val="24"/>
          <w:szCs w:val="24"/>
        </w:rPr>
        <w:t xml:space="preserve">“That’s why I think the work with this turbine is important and I think that it gives a chance for us to do things that would help in relation to keeping the language…the heritage you know – [there are] all kinds of things that we could do with it to help…” </w:t>
      </w:r>
    </w:p>
    <w:p w14:paraId="6E2C3528" w14:textId="77777777" w:rsidR="00F527B9" w:rsidRPr="00D819F6" w:rsidRDefault="00F527B9" w:rsidP="00BE3486">
      <w:pPr>
        <w:spacing w:line="276" w:lineRule="auto"/>
        <w:jc w:val="right"/>
        <w:rPr>
          <w:rFonts w:ascii="Times New Roman" w:hAnsi="Times New Roman" w:cs="Times New Roman"/>
          <w:sz w:val="24"/>
          <w:szCs w:val="24"/>
        </w:rPr>
      </w:pPr>
      <w:r w:rsidRPr="00D819F6">
        <w:rPr>
          <w:rFonts w:ascii="Times New Roman" w:hAnsi="Times New Roman" w:cs="Times New Roman"/>
          <w:sz w:val="24"/>
          <w:szCs w:val="24"/>
        </w:rPr>
        <w:t xml:space="preserve">(Mark, </w:t>
      </w:r>
      <w:proofErr w:type="spellStart"/>
      <w:r w:rsidRPr="00D819F6">
        <w:rPr>
          <w:rFonts w:ascii="Times New Roman" w:hAnsi="Times New Roman" w:cs="Times New Roman"/>
          <w:sz w:val="24"/>
          <w:szCs w:val="24"/>
        </w:rPr>
        <w:t>Llanaelhaearn</w:t>
      </w:r>
      <w:proofErr w:type="spellEnd"/>
      <w:r w:rsidRPr="00D819F6">
        <w:rPr>
          <w:rFonts w:ascii="Times New Roman" w:hAnsi="Times New Roman" w:cs="Times New Roman"/>
          <w:sz w:val="24"/>
          <w:szCs w:val="24"/>
        </w:rPr>
        <w:t>)</w:t>
      </w:r>
    </w:p>
    <w:p w14:paraId="7BEBECE9" w14:textId="5D498318" w:rsidR="00CD7095" w:rsidRPr="00D819F6" w:rsidRDefault="00F527B9"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Plans to help the community included developing a heritage centre</w:t>
      </w:r>
      <w:r w:rsidR="00CD7095" w:rsidRPr="00D819F6">
        <w:rPr>
          <w:rFonts w:ascii="Times New Roman" w:hAnsi="Times New Roman" w:cs="Times New Roman"/>
          <w:sz w:val="24"/>
          <w:szCs w:val="24"/>
        </w:rPr>
        <w:t xml:space="preserve"> in the chapel building the cooperative had acquired</w:t>
      </w:r>
      <w:r w:rsidRPr="00D819F6">
        <w:rPr>
          <w:rFonts w:ascii="Times New Roman" w:hAnsi="Times New Roman" w:cs="Times New Roman"/>
          <w:sz w:val="24"/>
          <w:szCs w:val="24"/>
        </w:rPr>
        <w:t xml:space="preserve">. The heritage centre would include information on local historical and cultural figures, including a section for interpretation of the </w:t>
      </w:r>
      <w:r w:rsidRPr="00E95B5D">
        <w:rPr>
          <w:rFonts w:ascii="Times New Roman" w:hAnsi="Times New Roman" w:cs="Times New Roman"/>
          <w:i/>
          <w:sz w:val="24"/>
          <w:szCs w:val="24"/>
        </w:rPr>
        <w:t xml:space="preserve">Tre </w:t>
      </w:r>
      <w:proofErr w:type="spellStart"/>
      <w:r w:rsidRPr="00E95B5D">
        <w:rPr>
          <w:rFonts w:ascii="Times New Roman" w:hAnsi="Times New Roman" w:cs="Times New Roman"/>
          <w:i/>
          <w:sz w:val="24"/>
          <w:szCs w:val="24"/>
        </w:rPr>
        <w:t>Ceiri</w:t>
      </w:r>
      <w:proofErr w:type="spellEnd"/>
      <w:r w:rsidRPr="00D819F6">
        <w:rPr>
          <w:rFonts w:ascii="Times New Roman" w:hAnsi="Times New Roman" w:cs="Times New Roman"/>
          <w:sz w:val="24"/>
          <w:szCs w:val="24"/>
        </w:rPr>
        <w:t xml:space="preserve"> site - the Iron Age </w:t>
      </w:r>
      <w:r w:rsidR="00155B51" w:rsidRPr="00D819F6">
        <w:rPr>
          <w:rFonts w:ascii="Times New Roman" w:hAnsi="Times New Roman" w:cs="Times New Roman"/>
          <w:sz w:val="24"/>
          <w:szCs w:val="24"/>
        </w:rPr>
        <w:t xml:space="preserve">Hill Fort above </w:t>
      </w:r>
      <w:proofErr w:type="spellStart"/>
      <w:r w:rsidR="00155B51" w:rsidRPr="00D819F6">
        <w:rPr>
          <w:rFonts w:ascii="Times New Roman" w:hAnsi="Times New Roman" w:cs="Times New Roman"/>
          <w:sz w:val="24"/>
          <w:szCs w:val="24"/>
        </w:rPr>
        <w:t>Llanaelhaearn</w:t>
      </w:r>
      <w:proofErr w:type="spellEnd"/>
      <w:r w:rsidR="00155B51" w:rsidRPr="00D819F6">
        <w:rPr>
          <w:rFonts w:ascii="Times New Roman" w:hAnsi="Times New Roman" w:cs="Times New Roman"/>
          <w:sz w:val="24"/>
          <w:szCs w:val="24"/>
        </w:rPr>
        <w:t>.</w:t>
      </w:r>
      <w:r w:rsidR="00C2748B">
        <w:rPr>
          <w:rFonts w:ascii="Times New Roman" w:hAnsi="Times New Roman" w:cs="Times New Roman"/>
          <w:sz w:val="24"/>
          <w:szCs w:val="24"/>
        </w:rPr>
        <w:t xml:space="preserve"> The museum was also a cultural focus that could showcase their musical heritage in the area, and a hub for developing language classes. There were also plans to develop a nursery in the village, retaining young families and attracting others – again, seen as a way of bolstering cultural attributes within their community.</w:t>
      </w:r>
    </w:p>
    <w:p w14:paraId="310024D6" w14:textId="36D747BA" w:rsidR="00F527B9" w:rsidRPr="00D819F6" w:rsidRDefault="00F527B9" w:rsidP="00BE3486">
      <w:pPr>
        <w:spacing w:line="276" w:lineRule="auto"/>
        <w:jc w:val="both"/>
        <w:rPr>
          <w:rFonts w:ascii="Times New Roman" w:hAnsi="Times New Roman" w:cs="Times New Roman"/>
          <w:sz w:val="24"/>
          <w:szCs w:val="24"/>
        </w:rPr>
      </w:pPr>
      <w:proofErr w:type="spellStart"/>
      <w:r w:rsidRPr="00D819F6">
        <w:rPr>
          <w:rFonts w:ascii="Times New Roman" w:hAnsi="Times New Roman" w:cs="Times New Roman"/>
          <w:sz w:val="24"/>
          <w:szCs w:val="24"/>
        </w:rPr>
        <w:t>Llanfechell</w:t>
      </w:r>
      <w:proofErr w:type="spellEnd"/>
      <w:r w:rsidRPr="00D819F6">
        <w:rPr>
          <w:rFonts w:ascii="Times New Roman" w:hAnsi="Times New Roman" w:cs="Times New Roman"/>
          <w:sz w:val="24"/>
          <w:szCs w:val="24"/>
        </w:rPr>
        <w:t xml:space="preserve"> also had plans to ensure that the cultural heritage of the</w:t>
      </w:r>
      <w:r w:rsidR="00CD7095" w:rsidRPr="00D819F6">
        <w:rPr>
          <w:rFonts w:ascii="Times New Roman" w:hAnsi="Times New Roman" w:cs="Times New Roman"/>
          <w:sz w:val="24"/>
          <w:szCs w:val="24"/>
        </w:rPr>
        <w:t>ir</w:t>
      </w:r>
      <w:r w:rsidRPr="00D819F6">
        <w:rPr>
          <w:rFonts w:ascii="Times New Roman" w:hAnsi="Times New Roman" w:cs="Times New Roman"/>
          <w:sz w:val="24"/>
          <w:szCs w:val="24"/>
        </w:rPr>
        <w:t xml:space="preserve"> area was to be protected through the</w:t>
      </w:r>
      <w:r w:rsidR="00CD7095" w:rsidRPr="00D819F6">
        <w:rPr>
          <w:rFonts w:ascii="Times New Roman" w:hAnsi="Times New Roman" w:cs="Times New Roman"/>
          <w:sz w:val="24"/>
          <w:szCs w:val="24"/>
        </w:rPr>
        <w:t>ir</w:t>
      </w:r>
      <w:r w:rsidRPr="00D819F6">
        <w:rPr>
          <w:rFonts w:ascii="Times New Roman" w:hAnsi="Times New Roman" w:cs="Times New Roman"/>
          <w:sz w:val="24"/>
          <w:szCs w:val="24"/>
        </w:rPr>
        <w:t xml:space="preserve"> community energy project, a vision that was included within their memorandum, </w:t>
      </w:r>
    </w:p>
    <w:p w14:paraId="6D91EF65" w14:textId="114E937E" w:rsidR="00F527B9" w:rsidRPr="00D819F6" w:rsidRDefault="00F527B9" w:rsidP="00BE3486">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w:t>
      </w:r>
      <w:r w:rsidR="00155B51" w:rsidRPr="00D819F6">
        <w:rPr>
          <w:rFonts w:ascii="Times New Roman" w:hAnsi="Times New Roman" w:cs="Times New Roman"/>
          <w:sz w:val="24"/>
          <w:szCs w:val="24"/>
        </w:rPr>
        <w:t>O</w:t>
      </w:r>
      <w:r w:rsidRPr="00D819F6">
        <w:rPr>
          <w:rFonts w:ascii="Times New Roman" w:hAnsi="Times New Roman" w:cs="Times New Roman"/>
          <w:sz w:val="24"/>
          <w:szCs w:val="24"/>
        </w:rPr>
        <w:t xml:space="preserve">ne of the objectives </w:t>
      </w:r>
      <w:r w:rsidR="00155B51" w:rsidRPr="00D819F6">
        <w:rPr>
          <w:rFonts w:ascii="Times New Roman" w:hAnsi="Times New Roman" w:cs="Times New Roman"/>
          <w:sz w:val="24"/>
          <w:szCs w:val="24"/>
        </w:rPr>
        <w:t xml:space="preserve">[in the memorandum] </w:t>
      </w:r>
      <w:r w:rsidRPr="00D819F6">
        <w:rPr>
          <w:rFonts w:ascii="Times New Roman" w:hAnsi="Times New Roman" w:cs="Times New Roman"/>
          <w:sz w:val="24"/>
          <w:szCs w:val="24"/>
        </w:rPr>
        <w:t>is… ‘to utilise revenue to support assistance and development of the linguistic and cultural education and heritage of the communi</w:t>
      </w:r>
      <w:r w:rsidR="001B26D9">
        <w:rPr>
          <w:rFonts w:ascii="Times New Roman" w:hAnsi="Times New Roman" w:cs="Times New Roman"/>
          <w:sz w:val="24"/>
          <w:szCs w:val="24"/>
        </w:rPr>
        <w:t xml:space="preserve">ties of </w:t>
      </w:r>
      <w:proofErr w:type="spellStart"/>
      <w:r w:rsidR="001B26D9">
        <w:rPr>
          <w:rFonts w:ascii="Times New Roman" w:hAnsi="Times New Roman" w:cs="Times New Roman"/>
          <w:sz w:val="24"/>
          <w:szCs w:val="24"/>
        </w:rPr>
        <w:t>Mechell</w:t>
      </w:r>
      <w:proofErr w:type="spellEnd"/>
      <w:r w:rsidR="001B26D9">
        <w:rPr>
          <w:rFonts w:ascii="Times New Roman" w:hAnsi="Times New Roman" w:cs="Times New Roman"/>
          <w:sz w:val="24"/>
          <w:szCs w:val="24"/>
        </w:rPr>
        <w:t xml:space="preserve"> and </w:t>
      </w:r>
      <w:proofErr w:type="spellStart"/>
      <w:r w:rsidR="001B26D9">
        <w:rPr>
          <w:rFonts w:ascii="Times New Roman" w:hAnsi="Times New Roman" w:cs="Times New Roman"/>
          <w:sz w:val="24"/>
          <w:szCs w:val="24"/>
        </w:rPr>
        <w:t>Llanbadrig</w:t>
      </w:r>
      <w:proofErr w:type="spellEnd"/>
      <w:r w:rsidR="001B26D9">
        <w:rPr>
          <w:rFonts w:ascii="Times New Roman" w:hAnsi="Times New Roman" w:cs="Times New Roman"/>
          <w:sz w:val="24"/>
          <w:szCs w:val="24"/>
        </w:rPr>
        <w:t>’..</w:t>
      </w:r>
      <w:r w:rsidRPr="00D819F6">
        <w:rPr>
          <w:rFonts w:ascii="Times New Roman" w:hAnsi="Times New Roman" w:cs="Times New Roman"/>
          <w:sz w:val="24"/>
          <w:szCs w:val="24"/>
        </w:rPr>
        <w:t>.it’s…very important to have that clause in…that Welsh cultural realities would be [a] prominent part of the thinking.”</w:t>
      </w:r>
    </w:p>
    <w:p w14:paraId="1299E4BD" w14:textId="61A24512" w:rsidR="00F527B9" w:rsidRDefault="00F527B9" w:rsidP="00BE3486">
      <w:pPr>
        <w:spacing w:line="276" w:lineRule="auto"/>
        <w:jc w:val="right"/>
        <w:rPr>
          <w:rFonts w:ascii="Times New Roman" w:hAnsi="Times New Roman" w:cs="Times New Roman"/>
          <w:sz w:val="24"/>
          <w:szCs w:val="24"/>
        </w:rPr>
      </w:pPr>
      <w:r w:rsidRPr="00D819F6">
        <w:rPr>
          <w:rFonts w:ascii="Times New Roman" w:hAnsi="Times New Roman" w:cs="Times New Roman"/>
          <w:sz w:val="24"/>
          <w:szCs w:val="24"/>
        </w:rPr>
        <w:t xml:space="preserve">(Gerald, </w:t>
      </w:r>
      <w:proofErr w:type="spellStart"/>
      <w:r w:rsidRPr="00D819F6">
        <w:rPr>
          <w:rFonts w:ascii="Times New Roman" w:hAnsi="Times New Roman" w:cs="Times New Roman"/>
          <w:sz w:val="24"/>
          <w:szCs w:val="24"/>
        </w:rPr>
        <w:t>Llanfechell</w:t>
      </w:r>
      <w:proofErr w:type="spellEnd"/>
      <w:r w:rsidRPr="00D819F6">
        <w:rPr>
          <w:rFonts w:ascii="Times New Roman" w:hAnsi="Times New Roman" w:cs="Times New Roman"/>
          <w:sz w:val="24"/>
          <w:szCs w:val="24"/>
        </w:rPr>
        <w:t>)</w:t>
      </w:r>
    </w:p>
    <w:p w14:paraId="2940BD00" w14:textId="6B14916F" w:rsidR="0076707C" w:rsidRPr="00D819F6" w:rsidRDefault="0076707C" w:rsidP="00876688">
      <w:pPr>
        <w:spacing w:line="276" w:lineRule="auto"/>
        <w:jc w:val="both"/>
        <w:rPr>
          <w:rFonts w:ascii="Times New Roman" w:hAnsi="Times New Roman" w:cs="Times New Roman"/>
          <w:sz w:val="24"/>
          <w:szCs w:val="24"/>
        </w:rPr>
      </w:pPr>
      <w:r>
        <w:rPr>
          <w:rFonts w:ascii="Times New Roman" w:hAnsi="Times New Roman" w:cs="Times New Roman"/>
          <w:sz w:val="24"/>
          <w:szCs w:val="24"/>
        </w:rPr>
        <w:t>Here too, there was a desire to develop a community historical hub, musical events and language activities, as well as to develop their allotment site and buy a community shop, in order, partly, to stimulate their cultural heritage.</w:t>
      </w:r>
    </w:p>
    <w:p w14:paraId="2AAAFB21" w14:textId="13D47AC3" w:rsidR="00C2748B" w:rsidRPr="00D819F6" w:rsidRDefault="00C2748B" w:rsidP="00C2748B">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lastRenderedPageBreak/>
        <w:t xml:space="preserve">However, interviewees </w:t>
      </w:r>
      <w:r>
        <w:rPr>
          <w:rFonts w:ascii="Times New Roman" w:hAnsi="Times New Roman" w:cs="Times New Roman"/>
          <w:sz w:val="24"/>
          <w:szCs w:val="24"/>
        </w:rPr>
        <w:t>across the case sites</w:t>
      </w:r>
      <w:r w:rsidRPr="00D819F6">
        <w:rPr>
          <w:rFonts w:ascii="Times New Roman" w:hAnsi="Times New Roman" w:cs="Times New Roman"/>
          <w:sz w:val="24"/>
          <w:szCs w:val="24"/>
        </w:rPr>
        <w:t xml:space="preserve"> also indicated that it would be disingenuous to presume that a wind turbine alone could ‘save’ a culture. The struggle between preserving small cultures against the perceived homogenising effects of globalisation is considerable, as highlighted below, </w:t>
      </w:r>
    </w:p>
    <w:p w14:paraId="7C70D955" w14:textId="77777777" w:rsidR="00C2748B" w:rsidRPr="00D819F6" w:rsidRDefault="00C2748B" w:rsidP="00C2748B">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 xml:space="preserve">“…the forces of…cultural homogenisation </w:t>
      </w:r>
      <w:proofErr w:type="gramStart"/>
      <w:r w:rsidRPr="00D819F6">
        <w:rPr>
          <w:rFonts w:ascii="Times New Roman" w:hAnsi="Times New Roman" w:cs="Times New Roman"/>
          <w:sz w:val="24"/>
          <w:szCs w:val="24"/>
        </w:rPr>
        <w:t>are</w:t>
      </w:r>
      <w:proofErr w:type="gramEnd"/>
      <w:r w:rsidRPr="00D819F6">
        <w:rPr>
          <w:rFonts w:ascii="Times New Roman" w:hAnsi="Times New Roman" w:cs="Times New Roman"/>
          <w:sz w:val="24"/>
          <w:szCs w:val="24"/>
        </w:rPr>
        <w:t xml:space="preserve"> not just felt on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These are very strong forces…technology has shrunk the world and homogenised the world…and I think you can have a million community turbines but I don’t know [if they] can compete with that.”</w:t>
      </w:r>
    </w:p>
    <w:p w14:paraId="104E8280" w14:textId="77777777" w:rsidR="00C2748B" w:rsidRPr="00D819F6" w:rsidRDefault="00C2748B" w:rsidP="00C2748B">
      <w:pPr>
        <w:spacing w:line="276" w:lineRule="auto"/>
        <w:jc w:val="right"/>
        <w:rPr>
          <w:rFonts w:ascii="Times New Roman" w:hAnsi="Times New Roman" w:cs="Times New Roman"/>
          <w:sz w:val="24"/>
          <w:szCs w:val="24"/>
        </w:rPr>
      </w:pPr>
      <w:r w:rsidRPr="00D819F6">
        <w:rPr>
          <w:rFonts w:ascii="Times New Roman" w:hAnsi="Times New Roman" w:cs="Times New Roman"/>
          <w:sz w:val="24"/>
          <w:szCs w:val="24"/>
        </w:rPr>
        <w:t xml:space="preserve">(Robert,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w:t>
      </w:r>
    </w:p>
    <w:p w14:paraId="55996ED2" w14:textId="65ABBF12" w:rsidR="0076707C" w:rsidRDefault="0076707C" w:rsidP="0076707C">
      <w:pPr>
        <w:spacing w:line="276" w:lineRule="auto"/>
        <w:jc w:val="both"/>
        <w:rPr>
          <w:rFonts w:ascii="Times New Roman" w:hAnsi="Times New Roman" w:cs="Times New Roman"/>
          <w:sz w:val="24"/>
          <w:szCs w:val="24"/>
        </w:rPr>
      </w:pPr>
      <w:r>
        <w:rPr>
          <w:rFonts w:ascii="Times New Roman" w:hAnsi="Times New Roman" w:cs="Times New Roman"/>
          <w:sz w:val="24"/>
          <w:szCs w:val="24"/>
        </w:rPr>
        <w:t>Nevertheless, t</w:t>
      </w:r>
      <w:r w:rsidRPr="00D819F6">
        <w:rPr>
          <w:rFonts w:ascii="Times New Roman" w:hAnsi="Times New Roman" w:cs="Times New Roman"/>
          <w:sz w:val="24"/>
          <w:szCs w:val="24"/>
        </w:rPr>
        <w:t xml:space="preserve">here was a clear will amongst interviewees that their community energy project would contribute </w:t>
      </w:r>
      <w:r>
        <w:rPr>
          <w:rFonts w:ascii="Times New Roman" w:hAnsi="Times New Roman" w:cs="Times New Roman"/>
          <w:sz w:val="24"/>
          <w:szCs w:val="24"/>
        </w:rPr>
        <w:t xml:space="preserve">somewhat </w:t>
      </w:r>
      <w:r w:rsidRPr="00D819F6">
        <w:rPr>
          <w:rFonts w:ascii="Times New Roman" w:hAnsi="Times New Roman" w:cs="Times New Roman"/>
          <w:sz w:val="24"/>
          <w:szCs w:val="24"/>
        </w:rPr>
        <w:t xml:space="preserve">towards the cultural growth and </w:t>
      </w:r>
      <w:r>
        <w:rPr>
          <w:rFonts w:ascii="Times New Roman" w:hAnsi="Times New Roman" w:cs="Times New Roman"/>
          <w:sz w:val="24"/>
          <w:szCs w:val="24"/>
        </w:rPr>
        <w:t>sustainability</w:t>
      </w:r>
      <w:r w:rsidRPr="00D819F6">
        <w:rPr>
          <w:rFonts w:ascii="Times New Roman" w:hAnsi="Times New Roman" w:cs="Times New Roman"/>
          <w:sz w:val="24"/>
          <w:szCs w:val="24"/>
        </w:rPr>
        <w:t xml:space="preserve"> of their communities. Bolstering economic structures was imperative for this aim. The development of the Welsh and Scottish Gaelic languages was also central to how these communities framed their cultural sustainability.</w:t>
      </w:r>
    </w:p>
    <w:p w14:paraId="6C0E24E7" w14:textId="77777777" w:rsidR="00CD7095" w:rsidRPr="00D819F6" w:rsidRDefault="00CD7095" w:rsidP="00D2130D">
      <w:pPr>
        <w:spacing w:line="276" w:lineRule="auto"/>
        <w:jc w:val="both"/>
        <w:rPr>
          <w:rFonts w:ascii="Times New Roman" w:hAnsi="Times New Roman" w:cs="Times New Roman"/>
          <w:sz w:val="24"/>
          <w:szCs w:val="24"/>
        </w:rPr>
      </w:pPr>
    </w:p>
    <w:p w14:paraId="324EE419" w14:textId="77777777" w:rsidR="00945798" w:rsidRDefault="00BC6BBE" w:rsidP="005A0EEB">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4.3 Language sustainability and community e</w:t>
      </w:r>
      <w:r w:rsidR="009C14F6" w:rsidRPr="00D819F6">
        <w:rPr>
          <w:rFonts w:ascii="Times New Roman" w:hAnsi="Times New Roman" w:cs="Times New Roman"/>
          <w:sz w:val="24"/>
          <w:szCs w:val="24"/>
        </w:rPr>
        <w:t>nergy</w:t>
      </w:r>
    </w:p>
    <w:p w14:paraId="2EA77922" w14:textId="77777777" w:rsidR="00945798" w:rsidRPr="00D819F6" w:rsidRDefault="00945798" w:rsidP="00945798">
      <w:pPr>
        <w:spacing w:line="276" w:lineRule="auto"/>
        <w:ind w:left="72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t>
      </w:r>
      <w:r w:rsidRPr="00D819F6">
        <w:rPr>
          <w:rFonts w:ascii="Times New Roman" w:eastAsia="Times New Roman" w:hAnsi="Times New Roman" w:cs="Times New Roman"/>
          <w:sz w:val="24"/>
          <w:szCs w:val="24"/>
          <w:lang w:eastAsia="en-GB"/>
        </w:rPr>
        <w:t>[the Isle of Lewis] has more of the aspects of a real, live, cultural island, divorced from the mainland… [that] has led to a more distinctive identity and culture which has been largely expressed through the Gaelic language.”</w:t>
      </w:r>
    </w:p>
    <w:p w14:paraId="69DED295" w14:textId="77777777" w:rsidR="00945798" w:rsidRPr="00D819F6" w:rsidRDefault="00945798" w:rsidP="00945798">
      <w:pPr>
        <w:spacing w:line="276" w:lineRule="auto"/>
        <w:ind w:left="720"/>
        <w:jc w:val="right"/>
        <w:rPr>
          <w:rFonts w:ascii="Times New Roman" w:eastAsia="Times New Roman" w:hAnsi="Times New Roman" w:cs="Times New Roman"/>
          <w:sz w:val="24"/>
          <w:szCs w:val="24"/>
          <w:lang w:eastAsia="en-GB"/>
        </w:rPr>
      </w:pPr>
      <w:r w:rsidRPr="00D819F6">
        <w:rPr>
          <w:rFonts w:ascii="Times New Roman" w:eastAsia="Times New Roman" w:hAnsi="Times New Roman" w:cs="Times New Roman"/>
          <w:sz w:val="24"/>
          <w:szCs w:val="24"/>
          <w:lang w:eastAsia="en-GB"/>
        </w:rPr>
        <w:t xml:space="preserve"> (Calum, </w:t>
      </w:r>
      <w:proofErr w:type="spellStart"/>
      <w:r w:rsidRPr="00D819F6">
        <w:rPr>
          <w:rFonts w:ascii="Times New Roman" w:eastAsia="Times New Roman" w:hAnsi="Times New Roman" w:cs="Times New Roman"/>
          <w:sz w:val="24"/>
          <w:szCs w:val="24"/>
          <w:lang w:eastAsia="en-GB"/>
        </w:rPr>
        <w:t>Siabost</w:t>
      </w:r>
      <w:proofErr w:type="spellEnd"/>
      <w:r w:rsidRPr="00D819F6">
        <w:rPr>
          <w:rFonts w:ascii="Times New Roman" w:eastAsia="Times New Roman" w:hAnsi="Times New Roman" w:cs="Times New Roman"/>
          <w:sz w:val="24"/>
          <w:szCs w:val="24"/>
          <w:lang w:eastAsia="en-GB"/>
        </w:rPr>
        <w:t>)</w:t>
      </w:r>
    </w:p>
    <w:p w14:paraId="3827705D" w14:textId="7932B1C1" w:rsidR="009C14F6" w:rsidRPr="00D819F6" w:rsidRDefault="009C14F6" w:rsidP="005A0EEB">
      <w:pPr>
        <w:spacing w:line="276" w:lineRule="auto"/>
        <w:ind w:firstLine="720"/>
        <w:jc w:val="both"/>
        <w:rPr>
          <w:rFonts w:ascii="Times New Roman" w:hAnsi="Times New Roman" w:cs="Times New Roman"/>
          <w:sz w:val="24"/>
          <w:szCs w:val="24"/>
        </w:rPr>
      </w:pPr>
    </w:p>
    <w:p w14:paraId="55ACE342" w14:textId="2BB9D796" w:rsidR="00CD7095" w:rsidRPr="00D819F6" w:rsidRDefault="00EB4D03" w:rsidP="00CD709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Language was repeatedly </w:t>
      </w:r>
      <w:r w:rsidR="00DB752B">
        <w:rPr>
          <w:rFonts w:ascii="Times New Roman" w:hAnsi="Times New Roman" w:cs="Times New Roman"/>
          <w:sz w:val="24"/>
          <w:szCs w:val="24"/>
        </w:rPr>
        <w:t xml:space="preserve">used to illustrate cultural distinctiveness amongst the interviewees </w:t>
      </w:r>
      <w:r w:rsidR="00CD7095" w:rsidRPr="00D819F6">
        <w:rPr>
          <w:rFonts w:ascii="Times New Roman" w:hAnsi="Times New Roman" w:cs="Times New Roman"/>
          <w:sz w:val="24"/>
          <w:szCs w:val="24"/>
        </w:rPr>
        <w:t xml:space="preserve">It was predicted by interviewees that through strengthening the local economy the language in turn would be strengthened, as a strong local economy would allow local people to stay rather than move away, thereby preserving the language amongst community members in both Wales and Scotland as, “…you’re allowing Gaelic speakers to stay and use their Gaelic - it keeps it alive…” (Gladys, </w:t>
      </w:r>
      <w:proofErr w:type="spellStart"/>
      <w:r w:rsidR="00CD7095" w:rsidRPr="00D819F6">
        <w:rPr>
          <w:rFonts w:ascii="Times New Roman" w:hAnsi="Times New Roman" w:cs="Times New Roman"/>
          <w:sz w:val="24"/>
          <w:szCs w:val="24"/>
        </w:rPr>
        <w:t>Siabost</w:t>
      </w:r>
      <w:proofErr w:type="spellEnd"/>
      <w:r w:rsidR="00CD7095" w:rsidRPr="00D819F6">
        <w:rPr>
          <w:rFonts w:ascii="Times New Roman" w:hAnsi="Times New Roman" w:cs="Times New Roman"/>
          <w:sz w:val="24"/>
          <w:szCs w:val="24"/>
        </w:rPr>
        <w:t xml:space="preserve">). </w:t>
      </w:r>
      <w:proofErr w:type="spellStart"/>
      <w:r w:rsidR="00CD7095" w:rsidRPr="00D819F6">
        <w:rPr>
          <w:rFonts w:ascii="Times New Roman" w:hAnsi="Times New Roman" w:cs="Times New Roman"/>
          <w:sz w:val="24"/>
          <w:szCs w:val="24"/>
        </w:rPr>
        <w:t>Tiree</w:t>
      </w:r>
      <w:proofErr w:type="spellEnd"/>
      <w:r w:rsidR="00CD7095" w:rsidRPr="00D819F6">
        <w:rPr>
          <w:rFonts w:ascii="Times New Roman" w:hAnsi="Times New Roman" w:cs="Times New Roman"/>
          <w:sz w:val="24"/>
          <w:szCs w:val="24"/>
        </w:rPr>
        <w:t xml:space="preserve"> was already providing practical support for language initiatives. On </w:t>
      </w:r>
      <w:proofErr w:type="spellStart"/>
      <w:r w:rsidR="00CD7095" w:rsidRPr="00D819F6">
        <w:rPr>
          <w:rFonts w:ascii="Times New Roman" w:hAnsi="Times New Roman" w:cs="Times New Roman"/>
          <w:sz w:val="24"/>
          <w:szCs w:val="24"/>
        </w:rPr>
        <w:t>Tiree</w:t>
      </w:r>
      <w:proofErr w:type="spellEnd"/>
      <w:r w:rsidR="00CD7095" w:rsidRPr="00D819F6">
        <w:rPr>
          <w:rFonts w:ascii="Times New Roman" w:hAnsi="Times New Roman" w:cs="Times New Roman"/>
          <w:sz w:val="24"/>
          <w:szCs w:val="24"/>
        </w:rPr>
        <w:t>, projects that wer</w:t>
      </w:r>
      <w:r w:rsidR="00BC6BBE">
        <w:rPr>
          <w:rFonts w:ascii="Times New Roman" w:hAnsi="Times New Roman" w:cs="Times New Roman"/>
          <w:sz w:val="24"/>
          <w:szCs w:val="24"/>
        </w:rPr>
        <w:t>e supporting language sustainability</w:t>
      </w:r>
      <w:r w:rsidR="00CD7095" w:rsidRPr="00D819F6">
        <w:rPr>
          <w:rFonts w:ascii="Times New Roman" w:hAnsi="Times New Roman" w:cs="Times New Roman"/>
          <w:sz w:val="24"/>
          <w:szCs w:val="24"/>
        </w:rPr>
        <w:t xml:space="preserve"> were seen in the same light as other sustainability measures;</w:t>
      </w:r>
    </w:p>
    <w:p w14:paraId="6497314B" w14:textId="77777777" w:rsidR="00CD7095" w:rsidRPr="00D819F6" w:rsidRDefault="00CD7095" w:rsidP="00CD7095">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 xml:space="preserve">“[there are] various criteria that we want the projects to hit and it’s - involving young folk, involving Gaelic, involving sustainable environmental things, involving old people, and…it’s just a scoring thing that we have…” </w:t>
      </w:r>
    </w:p>
    <w:p w14:paraId="174AEDAE" w14:textId="77777777" w:rsidR="00CD7095" w:rsidRPr="00D819F6" w:rsidRDefault="00CD7095" w:rsidP="00CD7095">
      <w:pPr>
        <w:spacing w:line="276" w:lineRule="auto"/>
        <w:jc w:val="right"/>
        <w:rPr>
          <w:rFonts w:ascii="Times New Roman" w:hAnsi="Times New Roman" w:cs="Times New Roman"/>
          <w:sz w:val="24"/>
          <w:szCs w:val="24"/>
        </w:rPr>
      </w:pPr>
      <w:r w:rsidRPr="00D819F6">
        <w:rPr>
          <w:rFonts w:ascii="Times New Roman" w:hAnsi="Times New Roman" w:cs="Times New Roman"/>
          <w:sz w:val="24"/>
          <w:szCs w:val="24"/>
        </w:rPr>
        <w:t xml:space="preserve">(Henry,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w:t>
      </w:r>
    </w:p>
    <w:p w14:paraId="748C9205" w14:textId="0CE4D527" w:rsidR="0019786E" w:rsidRPr="00D819F6" w:rsidRDefault="0019786E" w:rsidP="0019786E">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 xml:space="preserve">Indeed, the subsidising of </w:t>
      </w:r>
      <w:proofErr w:type="spellStart"/>
      <w:r w:rsidRPr="00D819F6">
        <w:rPr>
          <w:rFonts w:ascii="Times New Roman" w:hAnsi="Times New Roman" w:cs="Times New Roman"/>
          <w:sz w:val="24"/>
          <w:szCs w:val="24"/>
        </w:rPr>
        <w:t>Ulpan</w:t>
      </w:r>
      <w:proofErr w:type="spellEnd"/>
      <w:r w:rsidRPr="00D819F6">
        <w:rPr>
          <w:rStyle w:val="FootnoteReference"/>
          <w:rFonts w:ascii="Times New Roman" w:hAnsi="Times New Roman" w:cs="Times New Roman"/>
          <w:sz w:val="24"/>
          <w:szCs w:val="24"/>
        </w:rPr>
        <w:footnoteReference w:id="3"/>
      </w:r>
      <w:r w:rsidRPr="00D819F6">
        <w:rPr>
          <w:rFonts w:ascii="Times New Roman" w:hAnsi="Times New Roman" w:cs="Times New Roman"/>
          <w:sz w:val="24"/>
          <w:szCs w:val="24"/>
        </w:rPr>
        <w:t xml:space="preserve"> courses via the W</w:t>
      </w:r>
      <w:r w:rsidR="00F92645" w:rsidRPr="00D819F6">
        <w:rPr>
          <w:rFonts w:ascii="Times New Roman" w:hAnsi="Times New Roman" w:cs="Times New Roman"/>
          <w:sz w:val="24"/>
          <w:szCs w:val="24"/>
        </w:rPr>
        <w:t xml:space="preserve">indfall </w:t>
      </w:r>
      <w:r w:rsidRPr="00D819F6">
        <w:rPr>
          <w:rFonts w:ascii="Times New Roman" w:hAnsi="Times New Roman" w:cs="Times New Roman"/>
          <w:sz w:val="24"/>
          <w:szCs w:val="24"/>
        </w:rPr>
        <w:t>F</w:t>
      </w:r>
      <w:r w:rsidR="00F92645" w:rsidRPr="00D819F6">
        <w:rPr>
          <w:rFonts w:ascii="Times New Roman" w:hAnsi="Times New Roman" w:cs="Times New Roman"/>
          <w:sz w:val="24"/>
          <w:szCs w:val="24"/>
        </w:rPr>
        <w:t>und</w:t>
      </w:r>
      <w:r w:rsidRPr="00D819F6">
        <w:rPr>
          <w:rFonts w:ascii="Times New Roman" w:hAnsi="Times New Roman" w:cs="Times New Roman"/>
          <w:sz w:val="24"/>
          <w:szCs w:val="24"/>
        </w:rPr>
        <w:t xml:space="preserve"> made courses more affordable for locals</w:t>
      </w:r>
      <w:r w:rsidR="00F92645" w:rsidRPr="00D819F6">
        <w:rPr>
          <w:rFonts w:ascii="Times New Roman" w:hAnsi="Times New Roman" w:cs="Times New Roman"/>
          <w:sz w:val="24"/>
          <w:szCs w:val="24"/>
        </w:rPr>
        <w:t xml:space="preserve"> on </w:t>
      </w:r>
      <w:proofErr w:type="spellStart"/>
      <w:r w:rsidR="00F92645"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Funds were also used to contribute towards the employment costs of a culture officer also now trained as an </w:t>
      </w:r>
      <w:proofErr w:type="spellStart"/>
      <w:r w:rsidRPr="00D819F6">
        <w:rPr>
          <w:rFonts w:ascii="Times New Roman" w:hAnsi="Times New Roman" w:cs="Times New Roman"/>
          <w:sz w:val="24"/>
          <w:szCs w:val="24"/>
        </w:rPr>
        <w:t>Ulpan</w:t>
      </w:r>
      <w:proofErr w:type="spellEnd"/>
      <w:r w:rsidRPr="00D819F6">
        <w:rPr>
          <w:rFonts w:ascii="Times New Roman" w:hAnsi="Times New Roman" w:cs="Times New Roman"/>
          <w:sz w:val="24"/>
          <w:szCs w:val="24"/>
        </w:rPr>
        <w:t xml:space="preserve"> tutor. Although the connection was not </w:t>
      </w:r>
      <w:r w:rsidR="0076707C">
        <w:rPr>
          <w:rFonts w:ascii="Times New Roman" w:hAnsi="Times New Roman" w:cs="Times New Roman"/>
          <w:sz w:val="24"/>
          <w:szCs w:val="24"/>
        </w:rPr>
        <w:lastRenderedPageBreak/>
        <w:t>conspicuous</w:t>
      </w:r>
      <w:r w:rsidR="0076707C" w:rsidRPr="00D819F6" w:rsidDel="0076707C">
        <w:rPr>
          <w:rFonts w:ascii="Times New Roman" w:hAnsi="Times New Roman" w:cs="Times New Roman"/>
          <w:sz w:val="24"/>
          <w:szCs w:val="24"/>
        </w:rPr>
        <w:t xml:space="preserve"> </w:t>
      </w:r>
      <w:r w:rsidRPr="00D819F6">
        <w:rPr>
          <w:rFonts w:ascii="Times New Roman" w:hAnsi="Times New Roman" w:cs="Times New Roman"/>
          <w:sz w:val="24"/>
          <w:szCs w:val="24"/>
        </w:rPr>
        <w:t xml:space="preserve">at first glance, the turbine was in fact contributing towards supporting the language on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w:t>
      </w:r>
    </w:p>
    <w:p w14:paraId="4FCAC765" w14:textId="07998D18" w:rsidR="0019786E" w:rsidRPr="00D819F6" w:rsidRDefault="0019786E" w:rsidP="0019786E">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“You don’t see the connection between the turbine there and supporting Gaelic on the island, but that’s what it’s doing. It’s doing it indir</w:t>
      </w:r>
      <w:r w:rsidR="0076707C">
        <w:rPr>
          <w:rFonts w:ascii="Times New Roman" w:hAnsi="Times New Roman" w:cs="Times New Roman"/>
          <w:sz w:val="24"/>
          <w:szCs w:val="24"/>
        </w:rPr>
        <w:t>ectly by being able to fund that</w:t>
      </w:r>
      <w:r w:rsidRPr="00D819F6">
        <w:rPr>
          <w:rFonts w:ascii="Times New Roman" w:hAnsi="Times New Roman" w:cs="Times New Roman"/>
          <w:sz w:val="24"/>
          <w:szCs w:val="24"/>
        </w:rPr>
        <w:t xml:space="preserve"> project that make</w:t>
      </w:r>
      <w:r w:rsidR="0076707C">
        <w:rPr>
          <w:rFonts w:ascii="Times New Roman" w:hAnsi="Times New Roman" w:cs="Times New Roman"/>
          <w:sz w:val="24"/>
          <w:szCs w:val="24"/>
        </w:rPr>
        <w:t>s</w:t>
      </w:r>
      <w:r w:rsidRPr="00D819F6">
        <w:rPr>
          <w:rFonts w:ascii="Times New Roman" w:hAnsi="Times New Roman" w:cs="Times New Roman"/>
          <w:sz w:val="24"/>
          <w:szCs w:val="24"/>
        </w:rPr>
        <w:t xml:space="preserve"> it easier for people that are resident to access courses.” </w:t>
      </w:r>
    </w:p>
    <w:p w14:paraId="31505804" w14:textId="77777777" w:rsidR="0019786E" w:rsidRPr="00D819F6" w:rsidRDefault="0019786E" w:rsidP="0019786E">
      <w:pPr>
        <w:spacing w:line="276" w:lineRule="auto"/>
        <w:jc w:val="right"/>
        <w:rPr>
          <w:rFonts w:ascii="Times New Roman" w:hAnsi="Times New Roman" w:cs="Times New Roman"/>
          <w:sz w:val="24"/>
          <w:szCs w:val="24"/>
        </w:rPr>
      </w:pPr>
      <w:r w:rsidRPr="00D819F6">
        <w:rPr>
          <w:rFonts w:ascii="Times New Roman" w:hAnsi="Times New Roman" w:cs="Times New Roman"/>
          <w:sz w:val="24"/>
          <w:szCs w:val="24"/>
        </w:rPr>
        <w:t xml:space="preserve">(Martha,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w:t>
      </w:r>
    </w:p>
    <w:p w14:paraId="724D61A0" w14:textId="41EA5020" w:rsidR="0019786E" w:rsidRPr="00D819F6" w:rsidRDefault="0019786E" w:rsidP="0019786E">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 xml:space="preserve">Developing the </w:t>
      </w:r>
      <w:proofErr w:type="spellStart"/>
      <w:r w:rsidRPr="00D819F6">
        <w:rPr>
          <w:rFonts w:ascii="Times New Roman" w:hAnsi="Times New Roman" w:cs="Times New Roman"/>
          <w:sz w:val="24"/>
          <w:szCs w:val="24"/>
        </w:rPr>
        <w:t>Ulpan</w:t>
      </w:r>
      <w:proofErr w:type="spellEnd"/>
      <w:r w:rsidRPr="00D819F6">
        <w:rPr>
          <w:rFonts w:ascii="Times New Roman" w:hAnsi="Times New Roman" w:cs="Times New Roman"/>
          <w:sz w:val="24"/>
          <w:szCs w:val="24"/>
        </w:rPr>
        <w:t xml:space="preserve"> courses on the island, also had the benefit of attracting further funding. The local Argyll council had shown an interest in sending staff (all eligible </w:t>
      </w:r>
      <w:r w:rsidR="00F92645" w:rsidRPr="00D819F6">
        <w:rPr>
          <w:rFonts w:ascii="Times New Roman" w:hAnsi="Times New Roman" w:cs="Times New Roman"/>
          <w:sz w:val="24"/>
          <w:szCs w:val="24"/>
        </w:rPr>
        <w:t>for</w:t>
      </w:r>
      <w:r w:rsidRPr="00D819F6">
        <w:rPr>
          <w:rFonts w:ascii="Times New Roman" w:hAnsi="Times New Roman" w:cs="Times New Roman"/>
          <w:sz w:val="24"/>
          <w:szCs w:val="24"/>
        </w:rPr>
        <w:t xml:space="preserve"> language classes) to learn Gaelic on the island. There was also a potential for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to develop into a language learning hub, a vision included in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Trusts’ Community </w:t>
      </w:r>
      <w:r w:rsidR="00E95B5D">
        <w:rPr>
          <w:rFonts w:ascii="Times New Roman" w:hAnsi="Times New Roman" w:cs="Times New Roman"/>
          <w:sz w:val="24"/>
          <w:szCs w:val="24"/>
        </w:rPr>
        <w:t>Growth Plan (</w:t>
      </w:r>
      <w:proofErr w:type="spellStart"/>
      <w:r w:rsidR="00E95B5D">
        <w:rPr>
          <w:rFonts w:ascii="Times New Roman" w:hAnsi="Times New Roman" w:cs="Times New Roman"/>
          <w:sz w:val="24"/>
          <w:szCs w:val="24"/>
        </w:rPr>
        <w:t>Tiree</w:t>
      </w:r>
      <w:proofErr w:type="spellEnd"/>
      <w:r w:rsidR="00E95B5D">
        <w:rPr>
          <w:rFonts w:ascii="Times New Roman" w:hAnsi="Times New Roman" w:cs="Times New Roman"/>
          <w:sz w:val="24"/>
          <w:szCs w:val="24"/>
        </w:rPr>
        <w:t xml:space="preserve"> Trust, 2011). </w:t>
      </w:r>
      <w:r w:rsidRPr="00D819F6">
        <w:rPr>
          <w:rFonts w:ascii="Times New Roman" w:hAnsi="Times New Roman" w:cs="Times New Roman"/>
          <w:sz w:val="24"/>
          <w:szCs w:val="24"/>
        </w:rPr>
        <w:t xml:space="preserve">A development of this sort </w:t>
      </w:r>
      <w:r w:rsidR="003E1A3A">
        <w:rPr>
          <w:rFonts w:ascii="Times New Roman" w:hAnsi="Times New Roman" w:cs="Times New Roman"/>
          <w:sz w:val="24"/>
          <w:szCs w:val="24"/>
        </w:rPr>
        <w:t>was viewed</w:t>
      </w:r>
      <w:r w:rsidRPr="00D819F6">
        <w:rPr>
          <w:rFonts w:ascii="Times New Roman" w:hAnsi="Times New Roman" w:cs="Times New Roman"/>
          <w:sz w:val="24"/>
          <w:szCs w:val="24"/>
        </w:rPr>
        <w:t xml:space="preserve"> as being able to provide a new economic benefit for the island, as well as encouraging more uptake of the language locally.</w:t>
      </w:r>
    </w:p>
    <w:p w14:paraId="1DA71E9A" w14:textId="44CB1194" w:rsidR="0019786E" w:rsidRPr="00D819F6" w:rsidRDefault="0019786E" w:rsidP="0019786E">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 xml:space="preserve">“…we’re now running a project to have </w:t>
      </w:r>
      <w:proofErr w:type="spellStart"/>
      <w:r w:rsidRPr="00D819F6">
        <w:rPr>
          <w:rFonts w:ascii="Times New Roman" w:hAnsi="Times New Roman" w:cs="Times New Roman"/>
          <w:sz w:val="24"/>
          <w:szCs w:val="24"/>
        </w:rPr>
        <w:t>Ulpan</w:t>
      </w:r>
      <w:proofErr w:type="spellEnd"/>
      <w:r w:rsidRPr="00D819F6">
        <w:rPr>
          <w:rFonts w:ascii="Times New Roman" w:hAnsi="Times New Roman" w:cs="Times New Roman"/>
          <w:sz w:val="24"/>
          <w:szCs w:val="24"/>
        </w:rPr>
        <w:t xml:space="preserve"> courses on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so hopefully it could turn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into a bit of a hub for Gaelic learning…that’s our </w:t>
      </w:r>
      <w:r w:rsidR="001B26D9" w:rsidRPr="00D819F6">
        <w:rPr>
          <w:rFonts w:ascii="Times New Roman" w:hAnsi="Times New Roman" w:cs="Times New Roman"/>
          <w:sz w:val="24"/>
          <w:szCs w:val="24"/>
        </w:rPr>
        <w:t>long-term</w:t>
      </w:r>
      <w:r w:rsidRPr="00D819F6">
        <w:rPr>
          <w:rFonts w:ascii="Times New Roman" w:hAnsi="Times New Roman" w:cs="Times New Roman"/>
          <w:sz w:val="24"/>
          <w:szCs w:val="24"/>
        </w:rPr>
        <w:t xml:space="preserve"> plan. As of early next </w:t>
      </w:r>
      <w:r w:rsidR="001B26D9" w:rsidRPr="00D819F6">
        <w:rPr>
          <w:rFonts w:ascii="Times New Roman" w:hAnsi="Times New Roman" w:cs="Times New Roman"/>
          <w:sz w:val="24"/>
          <w:szCs w:val="24"/>
        </w:rPr>
        <w:t>year,</w:t>
      </w:r>
      <w:r w:rsidRPr="00D819F6">
        <w:rPr>
          <w:rFonts w:ascii="Times New Roman" w:hAnsi="Times New Roman" w:cs="Times New Roman"/>
          <w:sz w:val="24"/>
          <w:szCs w:val="24"/>
        </w:rPr>
        <w:t xml:space="preserve"> we’ll be running parent classes for locals…that </w:t>
      </w:r>
      <w:r w:rsidR="001B26D9">
        <w:rPr>
          <w:rFonts w:ascii="Times New Roman" w:hAnsi="Times New Roman" w:cs="Times New Roman"/>
          <w:sz w:val="24"/>
          <w:szCs w:val="24"/>
        </w:rPr>
        <w:t>essentially would lead to [a] nine-week</w:t>
      </w:r>
      <w:r w:rsidRPr="00D819F6">
        <w:rPr>
          <w:rFonts w:ascii="Times New Roman" w:hAnsi="Times New Roman" w:cs="Times New Roman"/>
          <w:sz w:val="24"/>
          <w:szCs w:val="24"/>
        </w:rPr>
        <w:t xml:space="preserve"> residential course that hopefully we’ll be advertising internationally, so that’s the grand plan.” </w:t>
      </w:r>
    </w:p>
    <w:p w14:paraId="2F4DCDF1" w14:textId="77777777" w:rsidR="0019786E" w:rsidRPr="00D819F6" w:rsidRDefault="0019786E" w:rsidP="0019786E">
      <w:pPr>
        <w:spacing w:line="276" w:lineRule="auto"/>
        <w:jc w:val="right"/>
        <w:rPr>
          <w:rFonts w:ascii="Times New Roman" w:hAnsi="Times New Roman" w:cs="Times New Roman"/>
          <w:sz w:val="24"/>
          <w:szCs w:val="24"/>
        </w:rPr>
      </w:pPr>
      <w:r w:rsidRPr="00D819F6">
        <w:rPr>
          <w:rFonts w:ascii="Times New Roman" w:hAnsi="Times New Roman" w:cs="Times New Roman"/>
          <w:sz w:val="24"/>
          <w:szCs w:val="24"/>
        </w:rPr>
        <w:t xml:space="preserve">(Thomas,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w:t>
      </w:r>
    </w:p>
    <w:p w14:paraId="56E261C7" w14:textId="77777777" w:rsidR="0019786E" w:rsidRPr="00D819F6" w:rsidRDefault="0019786E" w:rsidP="0019786E">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 xml:space="preserve">However, there remained difficulties in inspiring residents to engage with language learning itself on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and that money on its own would not be a panacea for language revival;</w:t>
      </w:r>
    </w:p>
    <w:p w14:paraId="45CDF738" w14:textId="64DF319A" w:rsidR="0019786E" w:rsidRPr="00D819F6" w:rsidRDefault="0019786E" w:rsidP="0019786E">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 xml:space="preserve">“I mean the problem…is getting people wanting to go to it, </w:t>
      </w:r>
      <w:proofErr w:type="spellStart"/>
      <w:r w:rsidR="001B26D9">
        <w:rPr>
          <w:rFonts w:ascii="Times New Roman" w:hAnsi="Times New Roman" w:cs="Times New Roman"/>
          <w:sz w:val="24"/>
          <w:szCs w:val="24"/>
        </w:rPr>
        <w:t>‘</w:t>
      </w:r>
      <w:proofErr w:type="gramStart"/>
      <w:r w:rsidRPr="00D819F6">
        <w:rPr>
          <w:rFonts w:ascii="Times New Roman" w:hAnsi="Times New Roman" w:cs="Times New Roman"/>
          <w:sz w:val="24"/>
          <w:szCs w:val="24"/>
        </w:rPr>
        <w:t>cause</w:t>
      </w:r>
      <w:proofErr w:type="spellEnd"/>
      <w:proofErr w:type="gramEnd"/>
      <w:r w:rsidRPr="00D819F6">
        <w:rPr>
          <w:rFonts w:ascii="Times New Roman" w:hAnsi="Times New Roman" w:cs="Times New Roman"/>
          <w:sz w:val="24"/>
          <w:szCs w:val="24"/>
        </w:rPr>
        <w:t xml:space="preserve"> there is…sort of a large investment in learning a language…I think many people living on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today would say…it’s not worth it…that’s what seems to be the calculation that people are making, whether you’re putting ten or a hundred thousand pounds into that project, that doesn’t make a huge difference. So…it certainly, it’s a positive influence, but it probably needs more than just money. Unless you can conceivably drag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a </w:t>
      </w:r>
      <w:r w:rsidR="001B26D9">
        <w:rPr>
          <w:rFonts w:ascii="Times New Roman" w:hAnsi="Times New Roman" w:cs="Times New Roman"/>
          <w:sz w:val="24"/>
          <w:szCs w:val="24"/>
        </w:rPr>
        <w:t xml:space="preserve">hundred and fifty </w:t>
      </w:r>
      <w:r w:rsidRPr="00D819F6">
        <w:rPr>
          <w:rFonts w:ascii="Times New Roman" w:hAnsi="Times New Roman" w:cs="Times New Roman"/>
          <w:sz w:val="24"/>
          <w:szCs w:val="24"/>
        </w:rPr>
        <w:t xml:space="preserve">miles north - which would be good!” </w:t>
      </w:r>
    </w:p>
    <w:p w14:paraId="0991F6B7" w14:textId="77777777" w:rsidR="0019786E" w:rsidRPr="00D819F6" w:rsidRDefault="0019786E" w:rsidP="0019786E">
      <w:pPr>
        <w:spacing w:line="276" w:lineRule="auto"/>
        <w:ind w:left="720"/>
        <w:jc w:val="right"/>
        <w:rPr>
          <w:rFonts w:ascii="Times New Roman" w:hAnsi="Times New Roman" w:cs="Times New Roman"/>
          <w:sz w:val="24"/>
          <w:szCs w:val="24"/>
        </w:rPr>
      </w:pPr>
      <w:r w:rsidRPr="00D819F6">
        <w:rPr>
          <w:rFonts w:ascii="Times New Roman" w:hAnsi="Times New Roman" w:cs="Times New Roman"/>
          <w:sz w:val="24"/>
          <w:szCs w:val="24"/>
        </w:rPr>
        <w:t xml:space="preserve">(Robert,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w:t>
      </w:r>
    </w:p>
    <w:p w14:paraId="26C356F8" w14:textId="63CCFA4F" w:rsidR="00F527B9" w:rsidRPr="00D819F6" w:rsidRDefault="00F527B9"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 xml:space="preserve">Support was also offered through </w:t>
      </w:r>
      <w:proofErr w:type="spellStart"/>
      <w:r w:rsidRPr="00D819F6">
        <w:rPr>
          <w:rFonts w:ascii="Times New Roman" w:hAnsi="Times New Roman" w:cs="Times New Roman"/>
          <w:sz w:val="24"/>
          <w:szCs w:val="24"/>
        </w:rPr>
        <w:t>Horshader</w:t>
      </w:r>
      <w:proofErr w:type="spellEnd"/>
      <w:r w:rsidRPr="00D819F6">
        <w:rPr>
          <w:rFonts w:ascii="Times New Roman" w:hAnsi="Times New Roman" w:cs="Times New Roman"/>
          <w:sz w:val="24"/>
          <w:szCs w:val="24"/>
        </w:rPr>
        <w:t xml:space="preserve"> in </w:t>
      </w:r>
      <w:proofErr w:type="spellStart"/>
      <w:r w:rsidRPr="00D819F6">
        <w:rPr>
          <w:rFonts w:ascii="Times New Roman" w:hAnsi="Times New Roman" w:cs="Times New Roman"/>
          <w:sz w:val="24"/>
          <w:szCs w:val="24"/>
        </w:rPr>
        <w:t>Siabost</w:t>
      </w:r>
      <w:proofErr w:type="spellEnd"/>
      <w:r w:rsidRPr="00D819F6">
        <w:rPr>
          <w:rFonts w:ascii="Times New Roman" w:hAnsi="Times New Roman" w:cs="Times New Roman"/>
          <w:sz w:val="24"/>
          <w:szCs w:val="24"/>
        </w:rPr>
        <w:t xml:space="preserve"> for groups that were focused on Gaelic language activities. Supporting the language and cultural heritage was a part of their criteria.  As </w:t>
      </w:r>
      <w:proofErr w:type="spellStart"/>
      <w:r w:rsidRPr="00D819F6">
        <w:rPr>
          <w:rFonts w:ascii="Times New Roman" w:hAnsi="Times New Roman" w:cs="Times New Roman"/>
          <w:sz w:val="24"/>
          <w:szCs w:val="24"/>
        </w:rPr>
        <w:t>Siabost</w:t>
      </w:r>
      <w:proofErr w:type="spellEnd"/>
      <w:r w:rsidRPr="00D819F6">
        <w:rPr>
          <w:rFonts w:ascii="Times New Roman" w:hAnsi="Times New Roman" w:cs="Times New Roman"/>
          <w:sz w:val="24"/>
          <w:szCs w:val="24"/>
        </w:rPr>
        <w:t xml:space="preserve"> is considered a stronghold for the Gaelic language</w:t>
      </w:r>
      <w:r w:rsidR="00D1257E" w:rsidRPr="00D819F6">
        <w:rPr>
          <w:rFonts w:ascii="Times New Roman" w:hAnsi="Times New Roman" w:cs="Times New Roman"/>
          <w:sz w:val="24"/>
          <w:szCs w:val="24"/>
        </w:rPr>
        <w:t xml:space="preserve"> (with over 70% native speakers), it was </w:t>
      </w:r>
      <w:r w:rsidRPr="00D819F6">
        <w:rPr>
          <w:rFonts w:ascii="Times New Roman" w:hAnsi="Times New Roman" w:cs="Times New Roman"/>
          <w:sz w:val="24"/>
          <w:szCs w:val="24"/>
        </w:rPr>
        <w:t xml:space="preserve">suggested that the area could benefit from further Gaelic language developments. There was certainly an appetite amongst the interviewees that there should be investment made into the Gaelic language, even in practical terms with the running of the project. The language was already being used in </w:t>
      </w:r>
      <w:proofErr w:type="spellStart"/>
      <w:r w:rsidRPr="00D819F6">
        <w:rPr>
          <w:rFonts w:ascii="Times New Roman" w:hAnsi="Times New Roman" w:cs="Times New Roman"/>
          <w:sz w:val="24"/>
          <w:szCs w:val="24"/>
        </w:rPr>
        <w:t>Horshaders</w:t>
      </w:r>
      <w:proofErr w:type="spellEnd"/>
      <w:r w:rsidR="00C51543">
        <w:rPr>
          <w:rFonts w:ascii="Times New Roman" w:hAnsi="Times New Roman" w:cs="Times New Roman"/>
          <w:sz w:val="24"/>
          <w:szCs w:val="24"/>
        </w:rPr>
        <w:t>’</w:t>
      </w:r>
      <w:r w:rsidRPr="00D819F6">
        <w:rPr>
          <w:rFonts w:ascii="Times New Roman" w:hAnsi="Times New Roman" w:cs="Times New Roman"/>
          <w:sz w:val="24"/>
          <w:szCs w:val="24"/>
        </w:rPr>
        <w:t xml:space="preserve"> offices by the Development Officer, allowing local people to feel comfortable in communicating ideas about developing the area, </w:t>
      </w:r>
    </w:p>
    <w:p w14:paraId="2EEC4083" w14:textId="556A41F2" w:rsidR="00F527B9" w:rsidRPr="00D819F6" w:rsidRDefault="00F527B9" w:rsidP="00BE3486">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 xml:space="preserve">“I can speak to them in both languages, the elderly like that….so I think it’s easier, I think it’s definitely easier. I think it’s easier for them to also say to me what kind of projects they want…and to speak in both languages” </w:t>
      </w:r>
    </w:p>
    <w:p w14:paraId="3873A1F4" w14:textId="6870B7AE" w:rsidR="00F527B9" w:rsidRPr="00D819F6" w:rsidRDefault="00F527B9" w:rsidP="00BE3486">
      <w:pPr>
        <w:spacing w:line="276" w:lineRule="auto"/>
        <w:jc w:val="right"/>
        <w:rPr>
          <w:rFonts w:ascii="Times New Roman" w:hAnsi="Times New Roman" w:cs="Times New Roman"/>
          <w:sz w:val="24"/>
          <w:szCs w:val="24"/>
        </w:rPr>
      </w:pPr>
      <w:r w:rsidRPr="00D819F6">
        <w:rPr>
          <w:rFonts w:ascii="Times New Roman" w:hAnsi="Times New Roman" w:cs="Times New Roman"/>
          <w:sz w:val="24"/>
          <w:szCs w:val="24"/>
        </w:rPr>
        <w:lastRenderedPageBreak/>
        <w:t xml:space="preserve">(Molly, </w:t>
      </w:r>
      <w:proofErr w:type="spellStart"/>
      <w:r w:rsidRPr="00D819F6">
        <w:rPr>
          <w:rFonts w:ascii="Times New Roman" w:hAnsi="Times New Roman" w:cs="Times New Roman"/>
          <w:sz w:val="24"/>
          <w:szCs w:val="24"/>
        </w:rPr>
        <w:t>Siabost</w:t>
      </w:r>
      <w:proofErr w:type="spellEnd"/>
      <w:r w:rsidRPr="00D819F6">
        <w:rPr>
          <w:rFonts w:ascii="Times New Roman" w:hAnsi="Times New Roman" w:cs="Times New Roman"/>
          <w:sz w:val="24"/>
          <w:szCs w:val="24"/>
        </w:rPr>
        <w:t>)</w:t>
      </w:r>
    </w:p>
    <w:p w14:paraId="4718E89A" w14:textId="75CC3A5E" w:rsidR="00F527B9" w:rsidRPr="00D819F6" w:rsidRDefault="00F527B9"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 xml:space="preserve">Support was also in line for developments in </w:t>
      </w:r>
      <w:r w:rsidR="0076707C">
        <w:rPr>
          <w:rFonts w:ascii="Times New Roman" w:hAnsi="Times New Roman" w:cs="Times New Roman"/>
          <w:sz w:val="24"/>
          <w:szCs w:val="24"/>
        </w:rPr>
        <w:t xml:space="preserve">case studies in </w:t>
      </w:r>
      <w:r w:rsidRPr="00D819F6">
        <w:rPr>
          <w:rFonts w:ascii="Times New Roman" w:hAnsi="Times New Roman" w:cs="Times New Roman"/>
          <w:sz w:val="24"/>
          <w:szCs w:val="24"/>
        </w:rPr>
        <w:t xml:space="preserve">Wales despite not having yet reached the development phases of the examples in Scotland. </w:t>
      </w:r>
      <w:r w:rsidR="00F92645" w:rsidRPr="00D819F6">
        <w:rPr>
          <w:rFonts w:ascii="Times New Roman" w:hAnsi="Times New Roman" w:cs="Times New Roman"/>
          <w:sz w:val="24"/>
          <w:szCs w:val="24"/>
        </w:rPr>
        <w:t>Firstly, i</w:t>
      </w:r>
      <w:r w:rsidRPr="00D819F6">
        <w:rPr>
          <w:rFonts w:ascii="Times New Roman" w:hAnsi="Times New Roman" w:cs="Times New Roman"/>
          <w:sz w:val="24"/>
          <w:szCs w:val="24"/>
        </w:rPr>
        <w:t xml:space="preserve">n </w:t>
      </w:r>
      <w:proofErr w:type="spellStart"/>
      <w:r w:rsidRPr="00D819F6">
        <w:rPr>
          <w:rFonts w:ascii="Times New Roman" w:hAnsi="Times New Roman" w:cs="Times New Roman"/>
          <w:sz w:val="24"/>
          <w:szCs w:val="24"/>
        </w:rPr>
        <w:t>Llanaelhaearn</w:t>
      </w:r>
      <w:proofErr w:type="spellEnd"/>
      <w:r w:rsidRPr="00D819F6">
        <w:rPr>
          <w:rFonts w:ascii="Times New Roman" w:hAnsi="Times New Roman" w:cs="Times New Roman"/>
          <w:sz w:val="24"/>
          <w:szCs w:val="24"/>
        </w:rPr>
        <w:t xml:space="preserve"> there was already a contract by </w:t>
      </w:r>
      <w:proofErr w:type="spellStart"/>
      <w:r w:rsidRPr="00D819F6">
        <w:rPr>
          <w:rFonts w:ascii="Times New Roman" w:hAnsi="Times New Roman" w:cs="Times New Roman"/>
          <w:sz w:val="24"/>
          <w:szCs w:val="24"/>
        </w:rPr>
        <w:t>Antur</w:t>
      </w:r>
      <w:proofErr w:type="spellEnd"/>
      <w:r w:rsidRPr="00D819F6">
        <w:rPr>
          <w:rFonts w:ascii="Times New Roman" w:hAnsi="Times New Roman" w:cs="Times New Roman"/>
          <w:sz w:val="24"/>
          <w:szCs w:val="24"/>
        </w:rPr>
        <w:t xml:space="preserve"> </w:t>
      </w:r>
      <w:proofErr w:type="spellStart"/>
      <w:r w:rsidRPr="00D819F6">
        <w:rPr>
          <w:rFonts w:ascii="Times New Roman" w:hAnsi="Times New Roman" w:cs="Times New Roman"/>
          <w:sz w:val="24"/>
          <w:szCs w:val="24"/>
        </w:rPr>
        <w:t>Aelhaearn</w:t>
      </w:r>
      <w:proofErr w:type="spellEnd"/>
      <w:r w:rsidRPr="00D819F6">
        <w:rPr>
          <w:rFonts w:ascii="Times New Roman" w:hAnsi="Times New Roman" w:cs="Times New Roman"/>
          <w:sz w:val="24"/>
          <w:szCs w:val="24"/>
        </w:rPr>
        <w:t xml:space="preserve"> to conduct a language </w:t>
      </w:r>
      <w:r w:rsidR="00F92645" w:rsidRPr="00D819F6">
        <w:rPr>
          <w:rFonts w:ascii="Times New Roman" w:hAnsi="Times New Roman" w:cs="Times New Roman"/>
          <w:sz w:val="24"/>
          <w:szCs w:val="24"/>
        </w:rPr>
        <w:t xml:space="preserve">impact </w:t>
      </w:r>
      <w:r w:rsidRPr="00D819F6">
        <w:rPr>
          <w:rFonts w:ascii="Times New Roman" w:hAnsi="Times New Roman" w:cs="Times New Roman"/>
          <w:sz w:val="24"/>
          <w:szCs w:val="24"/>
        </w:rPr>
        <w:t>study (along with an economic benefit study) to show the possible benefits that ownership of a community wind project could entail</w:t>
      </w:r>
      <w:r w:rsidR="00F92645" w:rsidRPr="00D819F6">
        <w:rPr>
          <w:rFonts w:ascii="Times New Roman" w:hAnsi="Times New Roman" w:cs="Times New Roman"/>
          <w:sz w:val="24"/>
          <w:szCs w:val="24"/>
        </w:rPr>
        <w:t xml:space="preserve"> for the Welsh language</w:t>
      </w:r>
      <w:r w:rsidRPr="00D819F6">
        <w:rPr>
          <w:rFonts w:ascii="Times New Roman" w:hAnsi="Times New Roman" w:cs="Times New Roman"/>
          <w:sz w:val="24"/>
          <w:szCs w:val="24"/>
        </w:rPr>
        <w:t xml:space="preserve">. Interviewees believed that the community turbine would contribute towards strengthening the language, </w:t>
      </w:r>
    </w:p>
    <w:p w14:paraId="21A0496B" w14:textId="5BE51618" w:rsidR="00F527B9" w:rsidRPr="00D819F6" w:rsidRDefault="00F527B9" w:rsidP="00BE3486">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 xml:space="preserve">“…this is a chance to strengthen the language locally. </w:t>
      </w:r>
      <w:r w:rsidR="001B26D9" w:rsidRPr="00D819F6">
        <w:rPr>
          <w:rFonts w:ascii="Times New Roman" w:hAnsi="Times New Roman" w:cs="Times New Roman"/>
          <w:sz w:val="24"/>
          <w:szCs w:val="24"/>
        </w:rPr>
        <w:t>Certainly,</w:t>
      </w:r>
      <w:r w:rsidRPr="00D819F6">
        <w:rPr>
          <w:rFonts w:ascii="Times New Roman" w:hAnsi="Times New Roman" w:cs="Times New Roman"/>
          <w:sz w:val="24"/>
          <w:szCs w:val="24"/>
        </w:rPr>
        <w:t xml:space="preserve"> it won’t weaken her and…there’s a chance for the wider strategy to strengthen the language and her foundations, and keep her for many years hopefully.” </w:t>
      </w:r>
    </w:p>
    <w:p w14:paraId="1D2D4FCF" w14:textId="77777777" w:rsidR="00F527B9" w:rsidRPr="00D819F6" w:rsidRDefault="00F527B9" w:rsidP="00BE3486">
      <w:pPr>
        <w:spacing w:line="276" w:lineRule="auto"/>
        <w:jc w:val="right"/>
        <w:rPr>
          <w:rFonts w:ascii="Times New Roman" w:hAnsi="Times New Roman" w:cs="Times New Roman"/>
          <w:sz w:val="24"/>
          <w:szCs w:val="24"/>
        </w:rPr>
      </w:pPr>
      <w:r w:rsidRPr="00D819F6">
        <w:rPr>
          <w:rFonts w:ascii="Times New Roman" w:hAnsi="Times New Roman" w:cs="Times New Roman"/>
          <w:sz w:val="24"/>
          <w:szCs w:val="24"/>
        </w:rPr>
        <w:t>(</w:t>
      </w:r>
      <w:proofErr w:type="spellStart"/>
      <w:r w:rsidRPr="00D819F6">
        <w:rPr>
          <w:rFonts w:ascii="Times New Roman" w:hAnsi="Times New Roman" w:cs="Times New Roman"/>
          <w:sz w:val="24"/>
          <w:szCs w:val="24"/>
        </w:rPr>
        <w:t>Owain</w:t>
      </w:r>
      <w:proofErr w:type="spellEnd"/>
      <w:r w:rsidRPr="00D819F6">
        <w:rPr>
          <w:rFonts w:ascii="Times New Roman" w:hAnsi="Times New Roman" w:cs="Times New Roman"/>
          <w:sz w:val="24"/>
          <w:szCs w:val="24"/>
        </w:rPr>
        <w:t xml:space="preserve">, </w:t>
      </w:r>
      <w:proofErr w:type="spellStart"/>
      <w:r w:rsidRPr="00D819F6">
        <w:rPr>
          <w:rFonts w:ascii="Times New Roman" w:hAnsi="Times New Roman" w:cs="Times New Roman"/>
          <w:sz w:val="24"/>
          <w:szCs w:val="24"/>
        </w:rPr>
        <w:t>Llanaelhaern</w:t>
      </w:r>
      <w:proofErr w:type="spellEnd"/>
      <w:r w:rsidRPr="00D819F6">
        <w:rPr>
          <w:rFonts w:ascii="Times New Roman" w:hAnsi="Times New Roman" w:cs="Times New Roman"/>
          <w:sz w:val="24"/>
          <w:szCs w:val="24"/>
        </w:rPr>
        <w:t>)</w:t>
      </w:r>
    </w:p>
    <w:p w14:paraId="64219790" w14:textId="381F4214" w:rsidR="0068715B" w:rsidRPr="00D819F6" w:rsidRDefault="00F527B9" w:rsidP="00777F01">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 xml:space="preserve">The idea of funding free Welsh lessons for local people in </w:t>
      </w:r>
      <w:proofErr w:type="spellStart"/>
      <w:r w:rsidRPr="00D819F6">
        <w:rPr>
          <w:rFonts w:ascii="Times New Roman" w:hAnsi="Times New Roman" w:cs="Times New Roman"/>
          <w:sz w:val="24"/>
          <w:szCs w:val="24"/>
        </w:rPr>
        <w:t>Llanaelhaearn</w:t>
      </w:r>
      <w:proofErr w:type="spellEnd"/>
      <w:r w:rsidRPr="00D819F6">
        <w:rPr>
          <w:rFonts w:ascii="Times New Roman" w:hAnsi="Times New Roman" w:cs="Times New Roman"/>
          <w:sz w:val="24"/>
          <w:szCs w:val="24"/>
        </w:rPr>
        <w:t xml:space="preserve"> was mentioned as a direct means of strengthening the language. Many interviewees saw the potential for their community energy projects to contribute towards funding such a venture and thereby support the development and sustainability of their language. This was seen in a wider context of ensuring the community’s economic and social </w:t>
      </w:r>
      <w:proofErr w:type="gramStart"/>
      <w:r w:rsidRPr="00D819F6">
        <w:rPr>
          <w:rFonts w:ascii="Times New Roman" w:hAnsi="Times New Roman" w:cs="Times New Roman"/>
          <w:sz w:val="24"/>
          <w:szCs w:val="24"/>
        </w:rPr>
        <w:t>sustainability as a whole</w:t>
      </w:r>
      <w:proofErr w:type="gramEnd"/>
      <w:r w:rsidRPr="00D819F6">
        <w:rPr>
          <w:rFonts w:ascii="Times New Roman" w:hAnsi="Times New Roman" w:cs="Times New Roman"/>
          <w:sz w:val="24"/>
          <w:szCs w:val="24"/>
        </w:rPr>
        <w:t>.</w:t>
      </w:r>
      <w:r w:rsidR="0076707C">
        <w:rPr>
          <w:rFonts w:ascii="Times New Roman" w:hAnsi="Times New Roman" w:cs="Times New Roman"/>
          <w:sz w:val="24"/>
          <w:szCs w:val="24"/>
        </w:rPr>
        <w:t xml:space="preserve"> This was also the desire in </w:t>
      </w:r>
      <w:proofErr w:type="spellStart"/>
      <w:r w:rsidR="0076707C">
        <w:rPr>
          <w:rFonts w:ascii="Times New Roman" w:hAnsi="Times New Roman" w:cs="Times New Roman"/>
          <w:sz w:val="24"/>
          <w:szCs w:val="24"/>
        </w:rPr>
        <w:t>Llanfechell</w:t>
      </w:r>
      <w:proofErr w:type="spellEnd"/>
      <w:r w:rsidR="0076707C">
        <w:rPr>
          <w:rFonts w:ascii="Times New Roman" w:hAnsi="Times New Roman" w:cs="Times New Roman"/>
          <w:sz w:val="24"/>
          <w:szCs w:val="24"/>
        </w:rPr>
        <w:t>, who had enshrined language development within their</w:t>
      </w:r>
      <w:r w:rsidR="00F92645" w:rsidRPr="00D819F6">
        <w:rPr>
          <w:rFonts w:ascii="Times New Roman" w:hAnsi="Times New Roman" w:cs="Times New Roman"/>
          <w:sz w:val="24"/>
          <w:szCs w:val="24"/>
        </w:rPr>
        <w:t xml:space="preserve"> </w:t>
      </w:r>
      <w:r w:rsidR="0076707C">
        <w:rPr>
          <w:rFonts w:ascii="Times New Roman" w:hAnsi="Times New Roman" w:cs="Times New Roman"/>
          <w:sz w:val="24"/>
          <w:szCs w:val="24"/>
        </w:rPr>
        <w:t xml:space="preserve">memorandum. </w:t>
      </w:r>
      <w:r w:rsidR="00F92645" w:rsidRPr="00D819F6">
        <w:rPr>
          <w:rFonts w:ascii="Times New Roman" w:hAnsi="Times New Roman" w:cs="Times New Roman"/>
          <w:sz w:val="24"/>
          <w:szCs w:val="24"/>
        </w:rPr>
        <w:t>Th</w:t>
      </w:r>
      <w:r w:rsidR="00E42670">
        <w:rPr>
          <w:rFonts w:ascii="Times New Roman" w:hAnsi="Times New Roman" w:cs="Times New Roman"/>
          <w:sz w:val="24"/>
          <w:szCs w:val="24"/>
        </w:rPr>
        <w:t>ese goals</w:t>
      </w:r>
      <w:r w:rsidR="00F92645" w:rsidRPr="00D819F6">
        <w:rPr>
          <w:rFonts w:ascii="Times New Roman" w:hAnsi="Times New Roman" w:cs="Times New Roman"/>
          <w:sz w:val="24"/>
          <w:szCs w:val="24"/>
        </w:rPr>
        <w:t xml:space="preserve"> </w:t>
      </w:r>
      <w:proofErr w:type="gramStart"/>
      <w:r w:rsidR="00F92645" w:rsidRPr="00D819F6">
        <w:rPr>
          <w:rFonts w:ascii="Times New Roman" w:hAnsi="Times New Roman" w:cs="Times New Roman"/>
          <w:sz w:val="24"/>
          <w:szCs w:val="24"/>
        </w:rPr>
        <w:t>reflects</w:t>
      </w:r>
      <w:proofErr w:type="gramEnd"/>
      <w:r w:rsidR="00F92645" w:rsidRPr="00D819F6">
        <w:rPr>
          <w:rFonts w:ascii="Times New Roman" w:hAnsi="Times New Roman" w:cs="Times New Roman"/>
          <w:sz w:val="24"/>
          <w:szCs w:val="24"/>
        </w:rPr>
        <w:t xml:space="preserve"> the hopes that were held in the Scottish examples.</w:t>
      </w:r>
      <w:r w:rsidRPr="00D819F6">
        <w:rPr>
          <w:rFonts w:ascii="Times New Roman" w:hAnsi="Times New Roman" w:cs="Times New Roman"/>
          <w:sz w:val="24"/>
          <w:szCs w:val="24"/>
        </w:rPr>
        <w:t xml:space="preserve"> </w:t>
      </w:r>
      <w:r w:rsidR="0068715B" w:rsidRPr="00D819F6">
        <w:rPr>
          <w:rFonts w:ascii="Times New Roman" w:hAnsi="Times New Roman" w:cs="Times New Roman"/>
          <w:sz w:val="24"/>
          <w:szCs w:val="24"/>
        </w:rPr>
        <w:t xml:space="preserve">However, it was argued, in all case sites, that before addressing </w:t>
      </w:r>
      <w:r w:rsidR="00BC6BBE">
        <w:rPr>
          <w:rFonts w:ascii="Times New Roman" w:hAnsi="Times New Roman" w:cs="Times New Roman"/>
          <w:sz w:val="24"/>
          <w:szCs w:val="24"/>
        </w:rPr>
        <w:t>the issue of language</w:t>
      </w:r>
      <w:r w:rsidR="00BC6BBE" w:rsidRPr="00BC6BBE">
        <w:rPr>
          <w:rFonts w:ascii="Times New Roman" w:hAnsi="Times New Roman" w:cs="Times New Roman"/>
          <w:sz w:val="24"/>
          <w:szCs w:val="24"/>
        </w:rPr>
        <w:t xml:space="preserve"> </w:t>
      </w:r>
      <w:r w:rsidR="00BC6BBE">
        <w:rPr>
          <w:rFonts w:ascii="Times New Roman" w:hAnsi="Times New Roman" w:cs="Times New Roman"/>
          <w:sz w:val="24"/>
          <w:szCs w:val="24"/>
        </w:rPr>
        <w:t>protection</w:t>
      </w:r>
      <w:r w:rsidR="0068715B" w:rsidRPr="00D819F6">
        <w:rPr>
          <w:rFonts w:ascii="Times New Roman" w:hAnsi="Times New Roman" w:cs="Times New Roman"/>
          <w:sz w:val="24"/>
          <w:szCs w:val="24"/>
        </w:rPr>
        <w:t xml:space="preserve">, community stability had to be achieved. A solid bedrock was needed for the language to develop, as alluded to in the excerpt below, </w:t>
      </w:r>
    </w:p>
    <w:p w14:paraId="77C04E9E" w14:textId="77777777" w:rsidR="0068715B" w:rsidRPr="00D819F6" w:rsidRDefault="0068715B" w:rsidP="00777F01">
      <w:pPr>
        <w:spacing w:line="276" w:lineRule="auto"/>
        <w:ind w:left="720"/>
        <w:jc w:val="both"/>
        <w:rPr>
          <w:rFonts w:ascii="Times New Roman" w:hAnsi="Times New Roman" w:cs="Times New Roman"/>
          <w:sz w:val="24"/>
          <w:szCs w:val="24"/>
        </w:rPr>
      </w:pPr>
      <w:r w:rsidRPr="00D819F6">
        <w:rPr>
          <w:rFonts w:ascii="Times New Roman" w:hAnsi="Times New Roman" w:cs="Times New Roman"/>
          <w:sz w:val="24"/>
          <w:szCs w:val="24"/>
        </w:rPr>
        <w:t xml:space="preserve">“I think that…you have to build a real community with a real life before you can address the issue of the language in a meaningful way.” </w:t>
      </w:r>
    </w:p>
    <w:p w14:paraId="7F5533F0" w14:textId="77777777" w:rsidR="00D2130D" w:rsidRPr="00D819F6" w:rsidRDefault="0068715B" w:rsidP="001B26D9">
      <w:pPr>
        <w:spacing w:line="276" w:lineRule="auto"/>
        <w:jc w:val="right"/>
        <w:rPr>
          <w:rStyle w:val="CommentReference"/>
          <w:rFonts w:ascii="Times New Roman" w:hAnsi="Times New Roman" w:cs="Times New Roman"/>
        </w:rPr>
      </w:pPr>
      <w:r w:rsidRPr="00D819F6">
        <w:rPr>
          <w:rFonts w:ascii="Times New Roman" w:hAnsi="Times New Roman" w:cs="Times New Roman"/>
          <w:sz w:val="24"/>
          <w:szCs w:val="24"/>
        </w:rPr>
        <w:t xml:space="preserve">(Calum, </w:t>
      </w:r>
      <w:proofErr w:type="spellStart"/>
      <w:r w:rsidRPr="00D819F6">
        <w:rPr>
          <w:rFonts w:ascii="Times New Roman" w:hAnsi="Times New Roman" w:cs="Times New Roman"/>
          <w:sz w:val="24"/>
          <w:szCs w:val="24"/>
        </w:rPr>
        <w:t>Siabost</w:t>
      </w:r>
      <w:proofErr w:type="spellEnd"/>
      <w:r w:rsidRPr="00D819F6">
        <w:rPr>
          <w:rFonts w:ascii="Times New Roman" w:hAnsi="Times New Roman" w:cs="Times New Roman"/>
          <w:sz w:val="24"/>
          <w:szCs w:val="24"/>
        </w:rPr>
        <w:t>)</w:t>
      </w:r>
      <w:r w:rsidRPr="00D819F6" w:rsidDel="0068715B">
        <w:rPr>
          <w:rStyle w:val="CommentReference"/>
          <w:rFonts w:ascii="Times New Roman" w:hAnsi="Times New Roman" w:cs="Times New Roman"/>
        </w:rPr>
        <w:t xml:space="preserve"> </w:t>
      </w:r>
    </w:p>
    <w:p w14:paraId="6B6DEB9D" w14:textId="6E49A818" w:rsidR="0068715B" w:rsidRPr="00D819F6" w:rsidRDefault="0068715B" w:rsidP="0068715B">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 xml:space="preserve">Economic stability </w:t>
      </w:r>
      <w:proofErr w:type="gramStart"/>
      <w:r w:rsidRPr="00D819F6">
        <w:rPr>
          <w:rFonts w:ascii="Times New Roman" w:hAnsi="Times New Roman" w:cs="Times New Roman"/>
          <w:sz w:val="24"/>
          <w:szCs w:val="24"/>
        </w:rPr>
        <w:t>was seen as</w:t>
      </w:r>
      <w:proofErr w:type="gramEnd"/>
      <w:r w:rsidRPr="00D819F6">
        <w:rPr>
          <w:rFonts w:ascii="Times New Roman" w:hAnsi="Times New Roman" w:cs="Times New Roman"/>
          <w:sz w:val="24"/>
          <w:szCs w:val="24"/>
        </w:rPr>
        <w:t xml:space="preserve"> the essential foundation that was needed for these </w:t>
      </w:r>
      <w:r w:rsidR="00D2130D" w:rsidRPr="00D819F6">
        <w:rPr>
          <w:rFonts w:ascii="Times New Roman" w:hAnsi="Times New Roman" w:cs="Times New Roman"/>
          <w:sz w:val="24"/>
          <w:szCs w:val="24"/>
        </w:rPr>
        <w:t>communities’</w:t>
      </w:r>
      <w:r w:rsidRPr="00D819F6">
        <w:rPr>
          <w:rFonts w:ascii="Times New Roman" w:hAnsi="Times New Roman" w:cs="Times New Roman"/>
          <w:sz w:val="24"/>
          <w:szCs w:val="24"/>
        </w:rPr>
        <w:t xml:space="preserve"> culture, and attached languages, to thrive. In each case site, although their community wind turbines were not considere</w:t>
      </w:r>
      <w:r w:rsidR="00D81B50">
        <w:rPr>
          <w:rFonts w:ascii="Times New Roman" w:hAnsi="Times New Roman" w:cs="Times New Roman"/>
          <w:sz w:val="24"/>
          <w:szCs w:val="24"/>
        </w:rPr>
        <w:t xml:space="preserve">d a panacea, they </w:t>
      </w:r>
      <w:proofErr w:type="gramStart"/>
      <w:r w:rsidR="00D81B50">
        <w:rPr>
          <w:rFonts w:ascii="Times New Roman" w:hAnsi="Times New Roman" w:cs="Times New Roman"/>
          <w:sz w:val="24"/>
          <w:szCs w:val="24"/>
        </w:rPr>
        <w:t>were seen as</w:t>
      </w:r>
      <w:proofErr w:type="gramEnd"/>
      <w:r w:rsidRPr="00D819F6">
        <w:rPr>
          <w:rFonts w:ascii="Times New Roman" w:hAnsi="Times New Roman" w:cs="Times New Roman"/>
          <w:sz w:val="24"/>
          <w:szCs w:val="24"/>
        </w:rPr>
        <w:t xml:space="preserve"> meaningful and potentially</w:t>
      </w:r>
      <w:r w:rsidR="00D81B50">
        <w:rPr>
          <w:rFonts w:ascii="Times New Roman" w:hAnsi="Times New Roman" w:cs="Times New Roman"/>
          <w:sz w:val="24"/>
          <w:szCs w:val="24"/>
        </w:rPr>
        <w:t xml:space="preserve"> positive contributors</w:t>
      </w:r>
      <w:r w:rsidR="00BC6BBE">
        <w:rPr>
          <w:rFonts w:ascii="Times New Roman" w:hAnsi="Times New Roman" w:cs="Times New Roman"/>
          <w:sz w:val="24"/>
          <w:szCs w:val="24"/>
        </w:rPr>
        <w:t xml:space="preserve"> towards cultural sustainability</w:t>
      </w:r>
      <w:r w:rsidRPr="00D819F6">
        <w:rPr>
          <w:rFonts w:ascii="Times New Roman" w:hAnsi="Times New Roman" w:cs="Times New Roman"/>
          <w:sz w:val="24"/>
          <w:szCs w:val="24"/>
        </w:rPr>
        <w:t>.</w:t>
      </w:r>
    </w:p>
    <w:p w14:paraId="025456A8" w14:textId="77777777" w:rsidR="00F527B9" w:rsidRPr="00D819F6" w:rsidRDefault="00F527B9" w:rsidP="00BE3486">
      <w:pPr>
        <w:spacing w:line="276" w:lineRule="auto"/>
        <w:jc w:val="both"/>
        <w:rPr>
          <w:rFonts w:ascii="Times New Roman" w:eastAsia="Times New Roman" w:hAnsi="Times New Roman" w:cs="Times New Roman"/>
          <w:i/>
          <w:sz w:val="24"/>
          <w:szCs w:val="24"/>
          <w:highlight w:val="yellow"/>
          <w:lang w:eastAsia="en-GB"/>
        </w:rPr>
      </w:pPr>
    </w:p>
    <w:p w14:paraId="788D1A3C" w14:textId="77777777" w:rsidR="00B94D25" w:rsidRPr="00D819F6" w:rsidRDefault="00F527B9" w:rsidP="00BE3486">
      <w:pPr>
        <w:pStyle w:val="ListParagraph"/>
        <w:numPr>
          <w:ilvl w:val="0"/>
          <w:numId w:val="17"/>
        </w:numPr>
        <w:jc w:val="both"/>
        <w:rPr>
          <w:rFonts w:ascii="Times New Roman" w:hAnsi="Times New Roman" w:cs="Times New Roman"/>
          <w:sz w:val="24"/>
          <w:szCs w:val="24"/>
        </w:rPr>
      </w:pPr>
      <w:r w:rsidRPr="00D819F6">
        <w:rPr>
          <w:rFonts w:ascii="Times New Roman" w:hAnsi="Times New Roman" w:cs="Times New Roman"/>
          <w:b/>
          <w:sz w:val="24"/>
          <w:szCs w:val="24"/>
        </w:rPr>
        <w:t>C</w:t>
      </w:r>
      <w:r w:rsidR="00B94D25" w:rsidRPr="00D819F6">
        <w:rPr>
          <w:rFonts w:ascii="Times New Roman" w:hAnsi="Times New Roman" w:cs="Times New Roman"/>
          <w:b/>
          <w:sz w:val="24"/>
          <w:szCs w:val="24"/>
        </w:rPr>
        <w:t>onclusions</w:t>
      </w:r>
    </w:p>
    <w:p w14:paraId="58345A45" w14:textId="2B5D9E7F" w:rsidR="00F527B9" w:rsidRPr="00D819F6" w:rsidRDefault="00B94D25"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t>The</w:t>
      </w:r>
      <w:r w:rsidR="00F527B9" w:rsidRPr="00D819F6">
        <w:rPr>
          <w:rFonts w:ascii="Times New Roman" w:hAnsi="Times New Roman" w:cs="Times New Roman"/>
          <w:sz w:val="24"/>
          <w:szCs w:val="24"/>
        </w:rPr>
        <w:t xml:space="preserve"> cultural underpinnings of each community under study </w:t>
      </w:r>
      <w:proofErr w:type="gramStart"/>
      <w:r w:rsidR="00F527B9" w:rsidRPr="00D819F6">
        <w:rPr>
          <w:rFonts w:ascii="Times New Roman" w:hAnsi="Times New Roman" w:cs="Times New Roman"/>
          <w:sz w:val="24"/>
          <w:szCs w:val="24"/>
        </w:rPr>
        <w:t>were of significant importance</w:t>
      </w:r>
      <w:proofErr w:type="gramEnd"/>
      <w:r w:rsidR="00F527B9" w:rsidRPr="00D819F6">
        <w:rPr>
          <w:rFonts w:ascii="Times New Roman" w:hAnsi="Times New Roman" w:cs="Times New Roman"/>
          <w:sz w:val="24"/>
          <w:szCs w:val="24"/>
        </w:rPr>
        <w:t xml:space="preserve"> and value for interviewees. Ensuring a viable future for these cultural traditions, be it language use, traditional practices, repatriation of historical knowledge or reclaiming the relationship between people and land, was considered an imperative. </w:t>
      </w:r>
      <w:r w:rsidR="004C4632" w:rsidRPr="00D819F6">
        <w:rPr>
          <w:rFonts w:ascii="Times New Roman" w:hAnsi="Times New Roman" w:cs="Times New Roman"/>
          <w:sz w:val="24"/>
          <w:szCs w:val="24"/>
        </w:rPr>
        <w:t xml:space="preserve">We build upon past community energy research that suggest that </w:t>
      </w:r>
      <w:r w:rsidR="00BA275B">
        <w:rPr>
          <w:rFonts w:ascii="Times New Roman" w:eastAsia="Times New Roman" w:hAnsi="Times New Roman" w:cs="Times New Roman"/>
          <w:sz w:val="24"/>
          <w:szCs w:val="24"/>
          <w:lang w:eastAsia="en-GB"/>
        </w:rPr>
        <w:t>CEP</w:t>
      </w:r>
      <w:r w:rsidR="00387842">
        <w:rPr>
          <w:rFonts w:ascii="Times New Roman" w:eastAsia="Times New Roman" w:hAnsi="Times New Roman" w:cs="Times New Roman"/>
          <w:sz w:val="24"/>
          <w:szCs w:val="24"/>
          <w:lang w:eastAsia="en-GB"/>
        </w:rPr>
        <w:t>s</w:t>
      </w:r>
      <w:r w:rsidR="004C4632" w:rsidRPr="00D819F6">
        <w:rPr>
          <w:rFonts w:ascii="Times New Roman" w:eastAsia="Times New Roman" w:hAnsi="Times New Roman" w:cs="Times New Roman"/>
          <w:sz w:val="24"/>
          <w:szCs w:val="24"/>
          <w:lang w:eastAsia="en-GB"/>
        </w:rPr>
        <w:t xml:space="preserve"> contribute beyond purely energy target measurements, i.e. towards </w:t>
      </w:r>
      <w:r w:rsidR="004C4632" w:rsidRPr="00D819F6">
        <w:rPr>
          <w:rFonts w:ascii="Times New Roman" w:eastAsia="Times New Roman" w:hAnsi="Times New Roman" w:cs="Times New Roman"/>
          <w:i/>
          <w:sz w:val="24"/>
          <w:szCs w:val="24"/>
          <w:lang w:eastAsia="en-GB"/>
        </w:rPr>
        <w:t>economic</w:t>
      </w:r>
      <w:r w:rsidR="004C4632" w:rsidRPr="00D819F6">
        <w:rPr>
          <w:rFonts w:ascii="Times New Roman" w:eastAsia="Times New Roman" w:hAnsi="Times New Roman" w:cs="Times New Roman"/>
          <w:sz w:val="24"/>
          <w:szCs w:val="24"/>
          <w:lang w:eastAsia="en-GB"/>
        </w:rPr>
        <w:t xml:space="preserve"> and </w:t>
      </w:r>
      <w:r w:rsidR="004C4632" w:rsidRPr="00D819F6">
        <w:rPr>
          <w:rFonts w:ascii="Times New Roman" w:eastAsia="Times New Roman" w:hAnsi="Times New Roman" w:cs="Times New Roman"/>
          <w:i/>
          <w:sz w:val="24"/>
          <w:szCs w:val="24"/>
          <w:lang w:eastAsia="en-GB"/>
        </w:rPr>
        <w:t>social</w:t>
      </w:r>
      <w:r w:rsidR="004C4632" w:rsidRPr="00D819F6">
        <w:rPr>
          <w:rFonts w:ascii="Times New Roman" w:eastAsia="Times New Roman" w:hAnsi="Times New Roman" w:cs="Times New Roman"/>
          <w:sz w:val="24"/>
          <w:szCs w:val="24"/>
          <w:lang w:eastAsia="en-GB"/>
        </w:rPr>
        <w:t xml:space="preserve"> sustainability (Hain et al, 2005; </w:t>
      </w:r>
      <w:proofErr w:type="spellStart"/>
      <w:r w:rsidR="004C4632" w:rsidRPr="00D819F6">
        <w:rPr>
          <w:rFonts w:ascii="Times New Roman" w:eastAsia="Times New Roman" w:hAnsi="Times New Roman" w:cs="Times New Roman"/>
          <w:sz w:val="24"/>
          <w:szCs w:val="24"/>
          <w:lang w:eastAsia="en-GB"/>
        </w:rPr>
        <w:t>Seyfang</w:t>
      </w:r>
      <w:proofErr w:type="spellEnd"/>
      <w:r w:rsidR="004C4632" w:rsidRPr="00D819F6">
        <w:rPr>
          <w:rFonts w:ascii="Times New Roman" w:eastAsia="Times New Roman" w:hAnsi="Times New Roman" w:cs="Times New Roman"/>
          <w:sz w:val="24"/>
          <w:szCs w:val="24"/>
          <w:lang w:eastAsia="en-GB"/>
        </w:rPr>
        <w:t xml:space="preserve"> et al, 2013). </w:t>
      </w:r>
      <w:r w:rsidR="0009276F" w:rsidRPr="00D819F6">
        <w:rPr>
          <w:rFonts w:ascii="Times New Roman" w:eastAsia="Times New Roman" w:hAnsi="Times New Roman" w:cs="Times New Roman"/>
          <w:sz w:val="24"/>
          <w:szCs w:val="24"/>
          <w:lang w:eastAsia="en-GB"/>
        </w:rPr>
        <w:t>We propose that</w:t>
      </w:r>
      <w:r w:rsidR="003E708C">
        <w:rPr>
          <w:rFonts w:ascii="Times New Roman" w:eastAsia="Times New Roman" w:hAnsi="Times New Roman" w:cs="Times New Roman"/>
          <w:sz w:val="24"/>
          <w:szCs w:val="24"/>
          <w:lang w:eastAsia="en-GB"/>
        </w:rPr>
        <w:t xml:space="preserve"> some </w:t>
      </w:r>
      <w:r w:rsidR="00BA275B">
        <w:rPr>
          <w:rFonts w:ascii="Times New Roman" w:eastAsia="Times New Roman" w:hAnsi="Times New Roman" w:cs="Times New Roman"/>
          <w:sz w:val="24"/>
          <w:szCs w:val="24"/>
          <w:lang w:eastAsia="en-GB"/>
        </w:rPr>
        <w:t>CEPs</w:t>
      </w:r>
      <w:r w:rsidR="003E708C">
        <w:rPr>
          <w:rFonts w:ascii="Times New Roman" w:eastAsia="Times New Roman" w:hAnsi="Times New Roman" w:cs="Times New Roman"/>
          <w:sz w:val="24"/>
          <w:szCs w:val="24"/>
          <w:lang w:eastAsia="en-GB"/>
        </w:rPr>
        <w:t xml:space="preserve"> also</w:t>
      </w:r>
      <w:r w:rsidR="0009276F" w:rsidRPr="00D819F6">
        <w:rPr>
          <w:rFonts w:ascii="Times New Roman" w:eastAsia="Times New Roman" w:hAnsi="Times New Roman" w:cs="Times New Roman"/>
          <w:sz w:val="24"/>
          <w:szCs w:val="24"/>
          <w:lang w:eastAsia="en-GB"/>
        </w:rPr>
        <w:t xml:space="preserve"> </w:t>
      </w:r>
      <w:r w:rsidR="004C4632" w:rsidRPr="00D819F6">
        <w:rPr>
          <w:rFonts w:ascii="Times New Roman" w:eastAsia="Times New Roman" w:hAnsi="Times New Roman" w:cs="Times New Roman"/>
          <w:sz w:val="24"/>
          <w:szCs w:val="24"/>
          <w:lang w:eastAsia="en-GB"/>
        </w:rPr>
        <w:t>contribute, or aim to contribute</w:t>
      </w:r>
      <w:r w:rsidR="0009276F" w:rsidRPr="00D819F6">
        <w:rPr>
          <w:rFonts w:ascii="Times New Roman" w:eastAsia="Times New Roman" w:hAnsi="Times New Roman" w:cs="Times New Roman"/>
          <w:sz w:val="24"/>
          <w:szCs w:val="24"/>
          <w:lang w:eastAsia="en-GB"/>
        </w:rPr>
        <w:t>,</w:t>
      </w:r>
      <w:r w:rsidR="004C4632" w:rsidRPr="00D819F6">
        <w:rPr>
          <w:rFonts w:ascii="Times New Roman" w:eastAsia="Times New Roman" w:hAnsi="Times New Roman" w:cs="Times New Roman"/>
          <w:sz w:val="24"/>
          <w:szCs w:val="24"/>
          <w:lang w:eastAsia="en-GB"/>
        </w:rPr>
        <w:t xml:space="preserve"> towa</w:t>
      </w:r>
      <w:r w:rsidR="0009276F" w:rsidRPr="00D819F6">
        <w:rPr>
          <w:rFonts w:ascii="Times New Roman" w:eastAsia="Times New Roman" w:hAnsi="Times New Roman" w:cs="Times New Roman"/>
          <w:sz w:val="24"/>
          <w:szCs w:val="24"/>
          <w:lang w:eastAsia="en-GB"/>
        </w:rPr>
        <w:t xml:space="preserve">rds </w:t>
      </w:r>
      <w:r w:rsidR="00574498">
        <w:rPr>
          <w:rFonts w:ascii="Times New Roman" w:eastAsia="Times New Roman" w:hAnsi="Times New Roman" w:cs="Times New Roman"/>
          <w:sz w:val="24"/>
          <w:szCs w:val="24"/>
          <w:lang w:eastAsia="en-GB"/>
        </w:rPr>
        <w:t xml:space="preserve">long term </w:t>
      </w:r>
      <w:r w:rsidR="0009276F" w:rsidRPr="00D819F6">
        <w:rPr>
          <w:rFonts w:ascii="Times New Roman" w:eastAsia="Times New Roman" w:hAnsi="Times New Roman" w:cs="Times New Roman"/>
          <w:sz w:val="24"/>
          <w:szCs w:val="24"/>
          <w:lang w:eastAsia="en-GB"/>
        </w:rPr>
        <w:t>cultural sustainability</w:t>
      </w:r>
      <w:r w:rsidR="003E1A3A">
        <w:rPr>
          <w:rFonts w:ascii="Times New Roman" w:eastAsia="Times New Roman" w:hAnsi="Times New Roman" w:cs="Times New Roman"/>
          <w:sz w:val="24"/>
          <w:szCs w:val="24"/>
          <w:lang w:eastAsia="en-GB"/>
        </w:rPr>
        <w:t>,</w:t>
      </w:r>
      <w:r w:rsidR="0009276F" w:rsidRPr="00D819F6">
        <w:rPr>
          <w:rFonts w:ascii="Times New Roman" w:eastAsia="Times New Roman" w:hAnsi="Times New Roman" w:cs="Times New Roman"/>
          <w:sz w:val="24"/>
          <w:szCs w:val="24"/>
          <w:lang w:eastAsia="en-GB"/>
        </w:rPr>
        <w:t xml:space="preserve"> as evidenced through the case studies above</w:t>
      </w:r>
      <w:r w:rsidR="004C4632" w:rsidRPr="00D819F6">
        <w:rPr>
          <w:rFonts w:ascii="Times New Roman" w:eastAsia="Times New Roman" w:hAnsi="Times New Roman" w:cs="Times New Roman"/>
          <w:sz w:val="24"/>
          <w:szCs w:val="24"/>
          <w:lang w:eastAsia="en-GB"/>
        </w:rPr>
        <w:t>.</w:t>
      </w:r>
    </w:p>
    <w:p w14:paraId="6B77FE2D" w14:textId="6E9B8F00" w:rsidR="00F527B9" w:rsidRPr="00D819F6" w:rsidRDefault="00F527B9" w:rsidP="00BE3486">
      <w:pPr>
        <w:spacing w:line="276" w:lineRule="auto"/>
        <w:jc w:val="both"/>
        <w:rPr>
          <w:rFonts w:ascii="Times New Roman" w:hAnsi="Times New Roman" w:cs="Times New Roman"/>
          <w:sz w:val="24"/>
          <w:szCs w:val="24"/>
        </w:rPr>
      </w:pPr>
      <w:r w:rsidRPr="00D819F6">
        <w:rPr>
          <w:rFonts w:ascii="Times New Roman" w:hAnsi="Times New Roman" w:cs="Times New Roman"/>
          <w:sz w:val="24"/>
          <w:szCs w:val="24"/>
        </w:rPr>
        <w:lastRenderedPageBreak/>
        <w:t>It has been argued that the effects of neoliberalism and globalisation have had particularly harmful effects on place attributes such as culture, language, tradition, history, memory and community (Murphy, 2012</w:t>
      </w:r>
      <w:r w:rsidR="00487BCA" w:rsidRPr="00D819F6">
        <w:rPr>
          <w:rFonts w:ascii="Times New Roman" w:hAnsi="Times New Roman" w:cs="Times New Roman"/>
          <w:sz w:val="24"/>
          <w:szCs w:val="24"/>
        </w:rPr>
        <w:t>; see Massey, 1994 for a set of counter arguments</w:t>
      </w:r>
      <w:r w:rsidRPr="00D819F6">
        <w:rPr>
          <w:rFonts w:ascii="Times New Roman" w:hAnsi="Times New Roman" w:cs="Times New Roman"/>
          <w:sz w:val="24"/>
          <w:szCs w:val="24"/>
        </w:rPr>
        <w:t>).</w:t>
      </w:r>
      <w:r w:rsidR="00BD4124">
        <w:rPr>
          <w:rFonts w:ascii="Times New Roman" w:hAnsi="Times New Roman" w:cs="Times New Roman"/>
          <w:sz w:val="24"/>
          <w:szCs w:val="24"/>
        </w:rPr>
        <w:t xml:space="preserve"> This is not only applicable to the cultures under study here, but amongst other indigenous communities across the globe</w:t>
      </w:r>
      <w:r w:rsidR="008902AE">
        <w:rPr>
          <w:rFonts w:ascii="Times New Roman" w:hAnsi="Times New Roman" w:cs="Times New Roman"/>
          <w:sz w:val="24"/>
          <w:szCs w:val="24"/>
        </w:rPr>
        <w:t>, particularly North America and Canada</w:t>
      </w:r>
      <w:r w:rsidR="00BD4124">
        <w:rPr>
          <w:rFonts w:ascii="Times New Roman" w:hAnsi="Times New Roman" w:cs="Times New Roman"/>
          <w:sz w:val="24"/>
          <w:szCs w:val="24"/>
        </w:rPr>
        <w:t xml:space="preserve"> (</w:t>
      </w:r>
      <w:r w:rsidR="008902AE">
        <w:rPr>
          <w:rFonts w:ascii="Times New Roman" w:hAnsi="Times New Roman" w:cs="Times New Roman"/>
          <w:sz w:val="24"/>
          <w:szCs w:val="24"/>
        </w:rPr>
        <w:t xml:space="preserve">Powell, 2006; Chan et al, 2012; </w:t>
      </w:r>
      <w:r w:rsidR="0082100D">
        <w:rPr>
          <w:rFonts w:ascii="Times New Roman" w:hAnsi="Times New Roman" w:cs="Times New Roman"/>
          <w:sz w:val="24"/>
          <w:szCs w:val="24"/>
        </w:rPr>
        <w:t xml:space="preserve">Murphy, 2012; </w:t>
      </w:r>
      <w:r w:rsidR="00076B44">
        <w:rPr>
          <w:rFonts w:ascii="Times New Roman" w:hAnsi="Times New Roman" w:cs="Times New Roman"/>
          <w:sz w:val="24"/>
          <w:szCs w:val="24"/>
        </w:rPr>
        <w:t xml:space="preserve">Henderson, 2013; </w:t>
      </w:r>
      <w:proofErr w:type="spellStart"/>
      <w:r w:rsidR="00076B44">
        <w:rPr>
          <w:rFonts w:ascii="Times New Roman" w:hAnsi="Times New Roman" w:cs="Times New Roman"/>
          <w:sz w:val="24"/>
          <w:szCs w:val="24"/>
        </w:rPr>
        <w:t>Necefer</w:t>
      </w:r>
      <w:proofErr w:type="spellEnd"/>
      <w:r w:rsidR="00076B44">
        <w:rPr>
          <w:rFonts w:ascii="Times New Roman" w:hAnsi="Times New Roman" w:cs="Times New Roman"/>
          <w:sz w:val="24"/>
          <w:szCs w:val="24"/>
        </w:rPr>
        <w:t xml:space="preserve"> et al, 2015).</w:t>
      </w:r>
      <w:r w:rsidRPr="00D819F6">
        <w:rPr>
          <w:rFonts w:ascii="Times New Roman" w:hAnsi="Times New Roman" w:cs="Times New Roman"/>
          <w:sz w:val="24"/>
          <w:szCs w:val="24"/>
        </w:rPr>
        <w:t xml:space="preserve"> The homogenising effects of these phenomena have been </w:t>
      </w:r>
      <w:r w:rsidR="008902AE">
        <w:rPr>
          <w:rFonts w:ascii="Times New Roman" w:hAnsi="Times New Roman" w:cs="Times New Roman"/>
          <w:sz w:val="24"/>
          <w:szCs w:val="24"/>
        </w:rPr>
        <w:t>depicted</w:t>
      </w:r>
      <w:r w:rsidR="008902AE" w:rsidRPr="00D819F6" w:rsidDel="008902AE">
        <w:rPr>
          <w:rFonts w:ascii="Times New Roman" w:hAnsi="Times New Roman" w:cs="Times New Roman"/>
          <w:sz w:val="24"/>
          <w:szCs w:val="24"/>
        </w:rPr>
        <w:t xml:space="preserve"> </w:t>
      </w:r>
      <w:r w:rsidR="008902AE">
        <w:rPr>
          <w:rFonts w:ascii="Times New Roman" w:hAnsi="Times New Roman" w:cs="Times New Roman"/>
          <w:sz w:val="24"/>
          <w:szCs w:val="24"/>
        </w:rPr>
        <w:t xml:space="preserve">by the case site </w:t>
      </w:r>
      <w:r w:rsidRPr="00D819F6">
        <w:rPr>
          <w:rFonts w:ascii="Times New Roman" w:hAnsi="Times New Roman" w:cs="Times New Roman"/>
          <w:sz w:val="24"/>
          <w:szCs w:val="24"/>
        </w:rPr>
        <w:t>interviewees, with descriptive analogies of how their communities are changing, local cultural attributes are abandoned, and socialis</w:t>
      </w:r>
      <w:r w:rsidR="00AE3ED7">
        <w:rPr>
          <w:rFonts w:ascii="Times New Roman" w:hAnsi="Times New Roman" w:cs="Times New Roman"/>
          <w:sz w:val="24"/>
          <w:szCs w:val="24"/>
        </w:rPr>
        <w:t>ing</w:t>
      </w:r>
      <w:r w:rsidRPr="00D819F6">
        <w:rPr>
          <w:rFonts w:ascii="Times New Roman" w:hAnsi="Times New Roman" w:cs="Times New Roman"/>
          <w:sz w:val="24"/>
          <w:szCs w:val="24"/>
        </w:rPr>
        <w:t xml:space="preserve"> is becoming rarer in the face of modernity. There are fewer opportunities for communities to come together and create social bonds that can bolster local cultural activities</w:t>
      </w:r>
      <w:r w:rsidR="00C93C64" w:rsidRPr="00D819F6">
        <w:rPr>
          <w:rFonts w:ascii="Times New Roman" w:hAnsi="Times New Roman" w:cs="Times New Roman"/>
          <w:sz w:val="24"/>
          <w:szCs w:val="24"/>
        </w:rPr>
        <w:t xml:space="preserve"> and sustain local attributes such as language use</w:t>
      </w:r>
      <w:r w:rsidRPr="00D819F6">
        <w:rPr>
          <w:rFonts w:ascii="Times New Roman" w:hAnsi="Times New Roman" w:cs="Times New Roman"/>
          <w:sz w:val="24"/>
          <w:szCs w:val="24"/>
        </w:rPr>
        <w:t xml:space="preserve">. </w:t>
      </w:r>
    </w:p>
    <w:p w14:paraId="14E37672" w14:textId="6DCAA663" w:rsidR="00E0615B" w:rsidRDefault="00AE3ED7" w:rsidP="00076B44">
      <w:pPr>
        <w:pStyle w:val="NormalWeb"/>
        <w:spacing w:before="0" w:beforeAutospacing="0" w:after="150" w:afterAutospacing="0" w:line="276" w:lineRule="auto"/>
        <w:jc w:val="both"/>
      </w:pPr>
      <w:r>
        <w:t>CEPs</w:t>
      </w:r>
      <w:r w:rsidR="00F527B9" w:rsidRPr="00D819F6">
        <w:t>, however, seems to present a way of re-kindling some of these social and cultural bond</w:t>
      </w:r>
      <w:r w:rsidR="00E21B03">
        <w:t>s</w:t>
      </w:r>
      <w:r>
        <w:t xml:space="preserve"> by </w:t>
      </w:r>
      <w:r w:rsidR="00F527B9" w:rsidRPr="00D819F6">
        <w:t>offer</w:t>
      </w:r>
      <w:r>
        <w:t>ing</w:t>
      </w:r>
      <w:r w:rsidR="00F527B9" w:rsidRPr="00D819F6">
        <w:t xml:space="preserve"> an opportunity for communities to gather once again for a shared aim, and to create objectives that include the strengthening of local cultural attributes along with posing a new reason for community members to socialise. Although inspiring engagement is a particularly modern challenge, in the face of increasing individuality</w:t>
      </w:r>
      <w:r w:rsidR="00BA787E">
        <w:t xml:space="preserve"> (Ray and Sayer, 1999)</w:t>
      </w:r>
      <w:r w:rsidR="00F00D85" w:rsidRPr="00D819F6">
        <w:t xml:space="preserve"> </w:t>
      </w:r>
      <w:r w:rsidR="00F527B9" w:rsidRPr="00D819F6">
        <w:t xml:space="preserve">– community energy is perceived as offering an opportunity to turn the tide on this trend. </w:t>
      </w:r>
    </w:p>
    <w:p w14:paraId="4B8F28BF" w14:textId="57E1A709" w:rsidR="00E0615B" w:rsidRDefault="004C4632" w:rsidP="00076B44">
      <w:pPr>
        <w:pStyle w:val="NormalWeb"/>
        <w:spacing w:before="0" w:beforeAutospacing="0" w:after="150" w:afterAutospacing="0" w:line="276" w:lineRule="auto"/>
        <w:jc w:val="both"/>
      </w:pPr>
      <w:r w:rsidRPr="00D819F6">
        <w:t xml:space="preserve">Furthermore, community energy is </w:t>
      </w:r>
      <w:r w:rsidR="00487BCA" w:rsidRPr="00D819F6">
        <w:t>perceived as being counter to</w:t>
      </w:r>
      <w:r w:rsidRPr="00D819F6">
        <w:t xml:space="preserve"> the </w:t>
      </w:r>
      <w:r w:rsidR="001D17A5">
        <w:t xml:space="preserve">history of cultural injustice (Fraser, 1995) </w:t>
      </w:r>
      <w:r w:rsidRPr="00D819F6">
        <w:t>dispossession and exploitation</w:t>
      </w:r>
      <w:r w:rsidR="00BE3486" w:rsidRPr="00D819F6">
        <w:t xml:space="preserve"> experienced at the hands of past large infrastructural energy projects </w:t>
      </w:r>
      <w:r w:rsidR="0009276F" w:rsidRPr="00D819F6">
        <w:t>(Murphy, 2012; Murphy and Smith, 2013; Henderson, 2013)</w:t>
      </w:r>
      <w:r w:rsidRPr="00D819F6">
        <w:t xml:space="preserve">. </w:t>
      </w:r>
      <w:r w:rsidR="0009276F" w:rsidRPr="00D819F6">
        <w:t xml:space="preserve">Rather than being </w:t>
      </w:r>
      <w:r w:rsidR="00AE3ED7">
        <w:t>‘</w:t>
      </w:r>
      <w:r w:rsidR="0009276F" w:rsidRPr="00D819F6">
        <w:t>econ</w:t>
      </w:r>
      <w:r w:rsidRPr="00D819F6">
        <w:t>omically marginal communities</w:t>
      </w:r>
      <w:r w:rsidR="00AE3ED7">
        <w:t>’</w:t>
      </w:r>
      <w:r w:rsidR="0009276F" w:rsidRPr="00D819F6">
        <w:t xml:space="preserve"> where</w:t>
      </w:r>
      <w:r w:rsidRPr="00D819F6">
        <w:t xml:space="preserve"> unjust</w:t>
      </w:r>
      <w:r w:rsidR="001D17A5">
        <w:t xml:space="preserve"> distributional</w:t>
      </w:r>
      <w:r w:rsidRPr="00D819F6">
        <w:t xml:space="preserve"> </w:t>
      </w:r>
      <w:r w:rsidR="0018779E">
        <w:t>energy processes take place (</w:t>
      </w:r>
      <w:proofErr w:type="spellStart"/>
      <w:r w:rsidR="0018779E">
        <w:t>Bi</w:t>
      </w:r>
      <w:r w:rsidR="00E0615B">
        <w:t>kerstaff</w:t>
      </w:r>
      <w:proofErr w:type="spellEnd"/>
      <w:r w:rsidR="00E0615B">
        <w:t xml:space="preserve"> et al, 201</w:t>
      </w:r>
      <w:r w:rsidRPr="00D819F6">
        <w:t>3, p.5)</w:t>
      </w:r>
      <w:r w:rsidR="00E0615B">
        <w:t>;</w:t>
      </w:r>
      <w:r w:rsidR="00A3639D">
        <w:t xml:space="preserve"> peripheral, rural </w:t>
      </w:r>
      <w:r w:rsidR="001D17A5">
        <w:t xml:space="preserve">and culturally distinct </w:t>
      </w:r>
      <w:r w:rsidR="0009276F" w:rsidRPr="00D819F6">
        <w:t>communities, as illustrated by the case sites in this research, have become the owners and developers of their</w:t>
      </w:r>
      <w:r w:rsidR="00E0615B">
        <w:t xml:space="preserve"> own local energy projects</w:t>
      </w:r>
      <w:r w:rsidR="001D17A5">
        <w:t xml:space="preserve">. </w:t>
      </w:r>
    </w:p>
    <w:p w14:paraId="58B18D61" w14:textId="3DB14107" w:rsidR="00F527B9" w:rsidRPr="00D819F6" w:rsidRDefault="00BA275B" w:rsidP="00076B44">
      <w:pPr>
        <w:pStyle w:val="NormalWeb"/>
        <w:spacing w:before="0" w:beforeAutospacing="0" w:after="150" w:afterAutospacing="0" w:line="276" w:lineRule="auto"/>
        <w:jc w:val="both"/>
      </w:pPr>
      <w:r>
        <w:t>CEPs</w:t>
      </w:r>
      <w:r w:rsidR="00F527B9" w:rsidRPr="00D819F6">
        <w:t xml:space="preserve">, as </w:t>
      </w:r>
      <w:r w:rsidR="00487BCA" w:rsidRPr="00D819F6">
        <w:t xml:space="preserve">extolled </w:t>
      </w:r>
      <w:r w:rsidR="00C93C64" w:rsidRPr="00D819F6">
        <w:t xml:space="preserve">by </w:t>
      </w:r>
      <w:r w:rsidR="00487BCA" w:rsidRPr="00D819F6">
        <w:t xml:space="preserve">the interviewees across </w:t>
      </w:r>
      <w:r w:rsidR="00C93C64" w:rsidRPr="00D819F6">
        <w:t>the four case sites in this study</w:t>
      </w:r>
      <w:r w:rsidR="00F527B9" w:rsidRPr="00D819F6">
        <w:t xml:space="preserve">, can also invest new income streams (generated from their renewable energy projects) into cultural activities such as local language courses, </w:t>
      </w:r>
      <w:r>
        <w:t>events,</w:t>
      </w:r>
      <w:r w:rsidR="00F527B9" w:rsidRPr="00D819F6">
        <w:t xml:space="preserve"> and even employment opportunities for local people. These activities combine to create a more resilient community with strengthened facilities and services that encourage people to remain, return or move to the area, which in turn </w:t>
      </w:r>
      <w:r w:rsidR="003E708C">
        <w:t>could contribute</w:t>
      </w:r>
      <w:r w:rsidR="00F527B9" w:rsidRPr="00D819F6">
        <w:t xml:space="preserve"> towards the flourishing of cultural practices and traditions. </w:t>
      </w:r>
    </w:p>
    <w:p w14:paraId="37C383B1" w14:textId="44A90A20" w:rsidR="003E708C" w:rsidRPr="00D819F6" w:rsidRDefault="00F527B9" w:rsidP="003E708C">
      <w:pPr>
        <w:spacing w:line="276" w:lineRule="auto"/>
        <w:jc w:val="both"/>
        <w:rPr>
          <w:rFonts w:ascii="Times New Roman" w:eastAsia="Times New Roman" w:hAnsi="Times New Roman" w:cs="Times New Roman"/>
          <w:sz w:val="24"/>
          <w:szCs w:val="24"/>
          <w:lang w:eastAsia="en-GB"/>
        </w:rPr>
      </w:pPr>
      <w:r w:rsidRPr="00D819F6">
        <w:rPr>
          <w:rFonts w:ascii="Times New Roman" w:hAnsi="Times New Roman" w:cs="Times New Roman"/>
          <w:sz w:val="24"/>
          <w:szCs w:val="24"/>
        </w:rPr>
        <w:t xml:space="preserve">Community owned renewable energy projects have been acknowledged as allowing communities to benefit from </w:t>
      </w:r>
      <w:r w:rsidR="00AE3ED7">
        <w:rPr>
          <w:rFonts w:ascii="Times New Roman" w:eastAsia="Times New Roman" w:hAnsi="Times New Roman" w:cs="Times New Roman"/>
          <w:sz w:val="24"/>
          <w:szCs w:val="24"/>
        </w:rPr>
        <w:t>‘</w:t>
      </w:r>
      <w:r w:rsidRPr="00D819F6">
        <w:rPr>
          <w:rFonts w:ascii="Times New Roman" w:eastAsia="Times New Roman" w:hAnsi="Times New Roman" w:cs="Times New Roman"/>
          <w:sz w:val="24"/>
          <w:szCs w:val="24"/>
        </w:rPr>
        <w:t>natural resource wealth gains while simultaneously facilitating holistically sustainable development</w:t>
      </w:r>
      <w:r w:rsidR="00AE3ED7">
        <w:rPr>
          <w:rFonts w:ascii="Times New Roman" w:eastAsia="Times New Roman" w:hAnsi="Times New Roman" w:cs="Times New Roman"/>
          <w:sz w:val="24"/>
          <w:szCs w:val="24"/>
        </w:rPr>
        <w:t>’</w:t>
      </w:r>
      <w:r w:rsidRPr="00D819F6">
        <w:rPr>
          <w:rFonts w:ascii="Times New Roman" w:eastAsia="Times New Roman" w:hAnsi="Times New Roman" w:cs="Times New Roman"/>
          <w:sz w:val="24"/>
          <w:szCs w:val="24"/>
        </w:rPr>
        <w:t xml:space="preserve"> (Krupa, 2013, p.85). This has been evidenced in this</w:t>
      </w:r>
      <w:r w:rsidR="00F00D85" w:rsidRPr="00D819F6">
        <w:rPr>
          <w:rFonts w:ascii="Times New Roman" w:eastAsia="Times New Roman" w:hAnsi="Times New Roman" w:cs="Times New Roman"/>
          <w:sz w:val="24"/>
          <w:szCs w:val="24"/>
        </w:rPr>
        <w:t xml:space="preserve"> paper</w:t>
      </w:r>
      <w:r w:rsidRPr="00D819F6">
        <w:rPr>
          <w:rFonts w:ascii="Times New Roman" w:eastAsia="Times New Roman" w:hAnsi="Times New Roman" w:cs="Times New Roman"/>
          <w:sz w:val="24"/>
          <w:szCs w:val="24"/>
        </w:rPr>
        <w:t xml:space="preserve">. </w:t>
      </w:r>
      <w:r w:rsidRPr="00D819F6">
        <w:rPr>
          <w:rFonts w:ascii="Times New Roman" w:eastAsia="Times New Roman" w:hAnsi="Times New Roman" w:cs="Times New Roman"/>
          <w:sz w:val="24"/>
          <w:szCs w:val="24"/>
          <w:lang w:eastAsia="en-GB"/>
        </w:rPr>
        <w:t xml:space="preserve">Cultural sustainability (Soini and </w:t>
      </w:r>
      <w:proofErr w:type="spellStart"/>
      <w:r w:rsidRPr="00D819F6">
        <w:rPr>
          <w:rFonts w:ascii="Times New Roman" w:eastAsia="Times New Roman" w:hAnsi="Times New Roman" w:cs="Times New Roman"/>
          <w:sz w:val="24"/>
          <w:szCs w:val="24"/>
          <w:lang w:eastAsia="en-GB"/>
        </w:rPr>
        <w:t>Birkeland</w:t>
      </w:r>
      <w:proofErr w:type="spellEnd"/>
      <w:r w:rsidRPr="00D819F6">
        <w:rPr>
          <w:rFonts w:ascii="Times New Roman" w:eastAsia="Times New Roman" w:hAnsi="Times New Roman" w:cs="Times New Roman"/>
          <w:sz w:val="24"/>
          <w:szCs w:val="24"/>
          <w:lang w:eastAsia="en-GB"/>
        </w:rPr>
        <w:t xml:space="preserve">, 2014) </w:t>
      </w:r>
      <w:proofErr w:type="gramStart"/>
      <w:r w:rsidRPr="00D819F6">
        <w:rPr>
          <w:rFonts w:ascii="Times New Roman" w:eastAsia="Times New Roman" w:hAnsi="Times New Roman" w:cs="Times New Roman"/>
          <w:sz w:val="24"/>
          <w:szCs w:val="24"/>
          <w:lang w:eastAsia="en-GB"/>
        </w:rPr>
        <w:t xml:space="preserve">was considered </w:t>
      </w:r>
      <w:r w:rsidR="00BA275B">
        <w:rPr>
          <w:rFonts w:ascii="Times New Roman" w:eastAsia="Times New Roman" w:hAnsi="Times New Roman" w:cs="Times New Roman"/>
          <w:sz w:val="24"/>
          <w:szCs w:val="24"/>
          <w:lang w:eastAsia="en-GB"/>
        </w:rPr>
        <w:t>to be</w:t>
      </w:r>
      <w:proofErr w:type="gramEnd"/>
      <w:r w:rsidR="00BA275B" w:rsidRPr="00D819F6">
        <w:rPr>
          <w:rFonts w:ascii="Times New Roman" w:eastAsia="Times New Roman" w:hAnsi="Times New Roman" w:cs="Times New Roman"/>
          <w:sz w:val="24"/>
          <w:szCs w:val="24"/>
          <w:lang w:eastAsia="en-GB"/>
        </w:rPr>
        <w:t xml:space="preserve"> </w:t>
      </w:r>
      <w:r w:rsidR="00387842">
        <w:rPr>
          <w:rFonts w:ascii="Times New Roman" w:eastAsia="Times New Roman" w:hAnsi="Times New Roman" w:cs="Times New Roman"/>
          <w:sz w:val="24"/>
          <w:szCs w:val="24"/>
          <w:lang w:eastAsia="en-GB"/>
        </w:rPr>
        <w:t xml:space="preserve">of </w:t>
      </w:r>
      <w:r w:rsidRPr="00D819F6">
        <w:rPr>
          <w:rFonts w:ascii="Times New Roman" w:eastAsia="Times New Roman" w:hAnsi="Times New Roman" w:cs="Times New Roman"/>
          <w:sz w:val="24"/>
          <w:szCs w:val="24"/>
          <w:lang w:eastAsia="en-GB"/>
        </w:rPr>
        <w:t>as much value as ecological, economic and social sustaina</w:t>
      </w:r>
      <w:r w:rsidR="003E708C">
        <w:rPr>
          <w:rFonts w:ascii="Times New Roman" w:eastAsia="Times New Roman" w:hAnsi="Times New Roman" w:cs="Times New Roman"/>
          <w:sz w:val="24"/>
          <w:szCs w:val="24"/>
          <w:lang w:eastAsia="en-GB"/>
        </w:rPr>
        <w:t>bility amongst the interviewees and a clear driver and aim for all projects.</w:t>
      </w:r>
      <w:r w:rsidRPr="00D819F6">
        <w:rPr>
          <w:rFonts w:ascii="Times New Roman" w:eastAsia="Times New Roman" w:hAnsi="Times New Roman" w:cs="Times New Roman"/>
          <w:sz w:val="24"/>
          <w:szCs w:val="24"/>
          <w:lang w:eastAsia="en-GB"/>
        </w:rPr>
        <w:t xml:space="preserve"> </w:t>
      </w:r>
      <w:r w:rsidR="00CE5A53" w:rsidRPr="00D819F6">
        <w:rPr>
          <w:rFonts w:ascii="Times New Roman" w:eastAsia="Times New Roman" w:hAnsi="Times New Roman" w:cs="Times New Roman"/>
          <w:sz w:val="24"/>
          <w:szCs w:val="24"/>
          <w:lang w:eastAsia="en-GB"/>
        </w:rPr>
        <w:t xml:space="preserve">This </w:t>
      </w:r>
      <w:r w:rsidRPr="00D819F6">
        <w:rPr>
          <w:rFonts w:ascii="Times New Roman" w:eastAsia="Times New Roman" w:hAnsi="Times New Roman" w:cs="Times New Roman"/>
          <w:sz w:val="24"/>
          <w:szCs w:val="24"/>
          <w:lang w:eastAsia="en-GB"/>
        </w:rPr>
        <w:t xml:space="preserve">acknowledgement </w:t>
      </w:r>
      <w:r w:rsidR="003E708C">
        <w:rPr>
          <w:rFonts w:ascii="Times New Roman" w:eastAsia="Times New Roman" w:hAnsi="Times New Roman" w:cs="Times New Roman"/>
          <w:sz w:val="24"/>
          <w:szCs w:val="24"/>
          <w:lang w:eastAsia="en-GB"/>
        </w:rPr>
        <w:t xml:space="preserve">of the value of cultural sustainability and justice </w:t>
      </w:r>
      <w:r w:rsidRPr="00D819F6">
        <w:rPr>
          <w:rFonts w:ascii="Times New Roman" w:eastAsia="Times New Roman" w:hAnsi="Times New Roman" w:cs="Times New Roman"/>
          <w:sz w:val="24"/>
          <w:szCs w:val="24"/>
          <w:lang w:eastAsia="en-GB"/>
        </w:rPr>
        <w:t>at community level</w:t>
      </w:r>
      <w:r w:rsidR="00BA275B">
        <w:rPr>
          <w:rFonts w:ascii="Times New Roman" w:eastAsia="Times New Roman" w:hAnsi="Times New Roman" w:cs="Times New Roman"/>
          <w:sz w:val="24"/>
          <w:szCs w:val="24"/>
          <w:lang w:eastAsia="en-GB"/>
        </w:rPr>
        <w:t>,</w:t>
      </w:r>
      <w:r w:rsidR="00A3639D">
        <w:rPr>
          <w:rFonts w:ascii="Times New Roman" w:eastAsia="Times New Roman" w:hAnsi="Times New Roman" w:cs="Times New Roman"/>
          <w:sz w:val="24"/>
          <w:szCs w:val="24"/>
          <w:lang w:eastAsia="en-GB"/>
        </w:rPr>
        <w:t xml:space="preserve"> mirrors efforts in the global</w:t>
      </w:r>
      <w:r w:rsidRPr="00D819F6">
        <w:rPr>
          <w:rFonts w:ascii="Times New Roman" w:eastAsia="Times New Roman" w:hAnsi="Times New Roman" w:cs="Times New Roman"/>
          <w:sz w:val="24"/>
          <w:szCs w:val="24"/>
          <w:lang w:eastAsia="en-GB"/>
        </w:rPr>
        <w:t xml:space="preserve"> policy arena</w:t>
      </w:r>
      <w:r w:rsidR="00BA787E">
        <w:rPr>
          <w:rFonts w:ascii="Times New Roman" w:eastAsia="Times New Roman" w:hAnsi="Times New Roman" w:cs="Times New Roman"/>
          <w:sz w:val="24"/>
          <w:szCs w:val="24"/>
          <w:lang w:eastAsia="en-GB"/>
        </w:rPr>
        <w:t xml:space="preserve"> </w:t>
      </w:r>
      <w:r w:rsidRPr="00D819F6">
        <w:rPr>
          <w:rFonts w:ascii="Times New Roman" w:eastAsia="Times New Roman" w:hAnsi="Times New Roman" w:cs="Times New Roman"/>
          <w:sz w:val="24"/>
          <w:szCs w:val="24"/>
          <w:lang w:eastAsia="en-GB"/>
        </w:rPr>
        <w:t xml:space="preserve">to ensure that culture is added as the fourth pillar of </w:t>
      </w:r>
      <w:r w:rsidR="004D5080">
        <w:rPr>
          <w:rFonts w:ascii="Times New Roman" w:eastAsia="Times New Roman" w:hAnsi="Times New Roman" w:cs="Times New Roman"/>
          <w:sz w:val="24"/>
          <w:szCs w:val="24"/>
          <w:lang w:eastAsia="en-GB"/>
        </w:rPr>
        <w:t xml:space="preserve">the </w:t>
      </w:r>
      <w:r w:rsidRPr="00D819F6">
        <w:rPr>
          <w:rFonts w:ascii="Times New Roman" w:eastAsia="Times New Roman" w:hAnsi="Times New Roman" w:cs="Times New Roman"/>
          <w:sz w:val="24"/>
          <w:szCs w:val="24"/>
          <w:lang w:eastAsia="en-GB"/>
        </w:rPr>
        <w:t>sustainable development</w:t>
      </w:r>
      <w:r w:rsidR="004D5080">
        <w:rPr>
          <w:rFonts w:ascii="Times New Roman" w:eastAsia="Times New Roman" w:hAnsi="Times New Roman" w:cs="Times New Roman"/>
          <w:sz w:val="24"/>
          <w:szCs w:val="24"/>
          <w:lang w:eastAsia="en-GB"/>
        </w:rPr>
        <w:t xml:space="preserve"> model</w:t>
      </w:r>
      <w:r w:rsidRPr="00D819F6">
        <w:rPr>
          <w:rFonts w:ascii="Times New Roman" w:eastAsia="Times New Roman" w:hAnsi="Times New Roman" w:cs="Times New Roman"/>
          <w:sz w:val="24"/>
          <w:szCs w:val="24"/>
          <w:lang w:eastAsia="en-GB"/>
        </w:rPr>
        <w:t xml:space="preserve"> (UCLG, 2010</w:t>
      </w:r>
      <w:r w:rsidR="005C6FC8">
        <w:rPr>
          <w:rFonts w:ascii="Times New Roman" w:eastAsia="Times New Roman" w:hAnsi="Times New Roman" w:cs="Times New Roman"/>
          <w:sz w:val="24"/>
          <w:szCs w:val="24"/>
          <w:lang w:eastAsia="en-GB"/>
        </w:rPr>
        <w:t xml:space="preserve">; </w:t>
      </w:r>
      <w:r w:rsidR="005C6FC8" w:rsidRPr="00501109">
        <w:rPr>
          <w:rFonts w:ascii="Times New Roman" w:eastAsia="Times New Roman" w:hAnsi="Times New Roman" w:cs="Times New Roman"/>
          <w:sz w:val="24"/>
          <w:szCs w:val="24"/>
          <w:lang w:eastAsia="en-GB"/>
        </w:rPr>
        <w:t>We</w:t>
      </w:r>
      <w:r w:rsidR="005C6FC8">
        <w:rPr>
          <w:rFonts w:ascii="Times New Roman" w:eastAsia="Times New Roman" w:hAnsi="Times New Roman" w:cs="Times New Roman"/>
          <w:sz w:val="24"/>
          <w:szCs w:val="24"/>
          <w:lang w:eastAsia="en-GB"/>
        </w:rPr>
        <w:t xml:space="preserve">lsh Government, </w:t>
      </w:r>
      <w:r w:rsidR="005C6FC8" w:rsidRPr="00501109">
        <w:rPr>
          <w:rFonts w:ascii="Times New Roman" w:eastAsia="Times New Roman" w:hAnsi="Times New Roman" w:cs="Times New Roman"/>
          <w:sz w:val="24"/>
          <w:szCs w:val="24"/>
          <w:lang w:eastAsia="en-GB"/>
        </w:rPr>
        <w:t>2015</w:t>
      </w:r>
      <w:r w:rsidRPr="00D819F6">
        <w:rPr>
          <w:rFonts w:ascii="Times New Roman" w:eastAsia="Times New Roman" w:hAnsi="Times New Roman" w:cs="Times New Roman"/>
          <w:sz w:val="24"/>
          <w:szCs w:val="24"/>
          <w:lang w:eastAsia="en-GB"/>
        </w:rPr>
        <w:t>).</w:t>
      </w:r>
      <w:r w:rsidR="003E708C">
        <w:rPr>
          <w:rFonts w:ascii="Times New Roman" w:eastAsia="Times New Roman" w:hAnsi="Times New Roman" w:cs="Times New Roman"/>
          <w:sz w:val="24"/>
          <w:szCs w:val="24"/>
          <w:lang w:eastAsia="en-GB"/>
        </w:rPr>
        <w:t xml:space="preserve"> </w:t>
      </w:r>
    </w:p>
    <w:p w14:paraId="245C09D8" w14:textId="293BB37A" w:rsidR="00A3639D" w:rsidRPr="00D819F6" w:rsidRDefault="00A3639D" w:rsidP="00A3639D">
      <w:pPr>
        <w:spacing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Already, </w:t>
      </w:r>
      <w:r w:rsidR="002147D9" w:rsidRPr="00D819F6">
        <w:rPr>
          <w:rFonts w:ascii="Times New Roman" w:eastAsia="Times New Roman" w:hAnsi="Times New Roman" w:cs="Times New Roman"/>
          <w:sz w:val="24"/>
          <w:szCs w:val="24"/>
          <w:lang w:eastAsia="en-GB"/>
        </w:rPr>
        <w:t xml:space="preserve">projects in Scotland are investing in initiatives that lead to cultural and language sustainability both directly and indirectly. Language and cultural sustainability are central to </w:t>
      </w:r>
      <w:r w:rsidR="002147D9" w:rsidRPr="00D819F6">
        <w:rPr>
          <w:rFonts w:ascii="Times New Roman" w:eastAsia="Times New Roman" w:hAnsi="Times New Roman" w:cs="Times New Roman"/>
          <w:sz w:val="24"/>
          <w:szCs w:val="24"/>
          <w:lang w:eastAsia="en-GB"/>
        </w:rPr>
        <w:lastRenderedPageBreak/>
        <w:t>the Welsh case sites</w:t>
      </w:r>
      <w:r w:rsidR="00E42670">
        <w:rPr>
          <w:rFonts w:ascii="Times New Roman" w:eastAsia="Times New Roman" w:hAnsi="Times New Roman" w:cs="Times New Roman"/>
          <w:sz w:val="24"/>
          <w:szCs w:val="24"/>
          <w:lang w:eastAsia="en-GB"/>
        </w:rPr>
        <w:t xml:space="preserve"> (see also, Forman, 2017)</w:t>
      </w:r>
      <w:r w:rsidR="002147D9" w:rsidRPr="00D819F6">
        <w:rPr>
          <w:rFonts w:ascii="Times New Roman" w:eastAsia="Times New Roman" w:hAnsi="Times New Roman" w:cs="Times New Roman"/>
          <w:sz w:val="24"/>
          <w:szCs w:val="24"/>
          <w:lang w:eastAsia="en-GB"/>
        </w:rPr>
        <w:t xml:space="preserve">, and one of the factors that has driven the projects to develop. Language threat was also a reason for pursuing </w:t>
      </w:r>
      <w:r w:rsidR="00AE3ED7">
        <w:rPr>
          <w:rFonts w:ascii="Times New Roman" w:eastAsia="Times New Roman" w:hAnsi="Times New Roman" w:cs="Times New Roman"/>
          <w:sz w:val="24"/>
          <w:szCs w:val="24"/>
          <w:lang w:eastAsia="en-GB"/>
        </w:rPr>
        <w:t>CEPs</w:t>
      </w:r>
      <w:r w:rsidR="002147D9" w:rsidRPr="00D819F6">
        <w:rPr>
          <w:rFonts w:ascii="Times New Roman" w:eastAsia="Times New Roman" w:hAnsi="Times New Roman" w:cs="Times New Roman"/>
          <w:sz w:val="24"/>
          <w:szCs w:val="24"/>
          <w:lang w:eastAsia="en-GB"/>
        </w:rPr>
        <w:t>. This paper shows that rather than culture being a force for opposing energy developments (</w:t>
      </w:r>
      <w:r w:rsidR="0082100D" w:rsidRPr="00D819F6">
        <w:rPr>
          <w:rFonts w:ascii="Times New Roman" w:eastAsia="Times New Roman" w:hAnsi="Times New Roman" w:cs="Times New Roman"/>
          <w:sz w:val="24"/>
          <w:szCs w:val="24"/>
          <w:lang w:eastAsia="en-GB"/>
        </w:rPr>
        <w:t>McIntosh, 2004</w:t>
      </w:r>
      <w:r w:rsidR="0082100D">
        <w:rPr>
          <w:rFonts w:ascii="Times New Roman" w:eastAsia="Times New Roman" w:hAnsi="Times New Roman" w:cs="Times New Roman"/>
          <w:sz w:val="24"/>
          <w:szCs w:val="24"/>
          <w:lang w:eastAsia="en-GB"/>
        </w:rPr>
        <w:t xml:space="preserve">; </w:t>
      </w:r>
      <w:r w:rsidR="002147D9" w:rsidRPr="00D819F6">
        <w:rPr>
          <w:rFonts w:ascii="Times New Roman" w:eastAsia="Times New Roman" w:hAnsi="Times New Roman" w:cs="Times New Roman"/>
          <w:sz w:val="24"/>
          <w:szCs w:val="24"/>
          <w:lang w:eastAsia="en-GB"/>
        </w:rPr>
        <w:t>Murphy, 2012), it can also be a force that drives c</w:t>
      </w:r>
      <w:r w:rsidR="000C4CFC">
        <w:rPr>
          <w:rFonts w:ascii="Times New Roman" w:eastAsia="Times New Roman" w:hAnsi="Times New Roman" w:cs="Times New Roman"/>
          <w:sz w:val="24"/>
          <w:szCs w:val="24"/>
          <w:lang w:eastAsia="en-GB"/>
        </w:rPr>
        <w:t>ommunities to develop their own indigenous projects. Culture can be decisive in shaping ‘preferences’ within the energy sector</w:t>
      </w:r>
      <w:r w:rsidR="000C4CFC">
        <w:rPr>
          <w:rFonts w:ascii="Times New Roman" w:hAnsi="Times New Roman" w:cs="Times New Roman"/>
          <w:sz w:val="24"/>
          <w:szCs w:val="24"/>
        </w:rPr>
        <w:t xml:space="preserve"> (</w:t>
      </w:r>
      <w:proofErr w:type="spellStart"/>
      <w:r w:rsidR="000C4CFC">
        <w:rPr>
          <w:rFonts w:ascii="Times New Roman" w:hAnsi="Times New Roman" w:cs="Times New Roman"/>
          <w:sz w:val="24"/>
          <w:szCs w:val="24"/>
        </w:rPr>
        <w:t>Necefer</w:t>
      </w:r>
      <w:proofErr w:type="spellEnd"/>
      <w:r w:rsidR="000C4CFC">
        <w:rPr>
          <w:rFonts w:ascii="Times New Roman" w:hAnsi="Times New Roman" w:cs="Times New Roman"/>
          <w:sz w:val="24"/>
          <w:szCs w:val="24"/>
        </w:rPr>
        <w:t xml:space="preserve"> et al, 2015, p.9), and lead to the uptake of indigenous, culturally sensitive</w:t>
      </w:r>
      <w:r w:rsidR="000C4CFC">
        <w:rPr>
          <w:rFonts w:ascii="Times New Roman" w:eastAsia="Times New Roman" w:hAnsi="Times New Roman" w:cs="Times New Roman"/>
          <w:sz w:val="24"/>
          <w:szCs w:val="24"/>
          <w:lang w:eastAsia="en-GB"/>
        </w:rPr>
        <w:t xml:space="preserve"> natural resource use</w:t>
      </w:r>
      <w:r w:rsidR="002147D9" w:rsidRPr="00D819F6">
        <w:rPr>
          <w:rFonts w:ascii="Times New Roman" w:eastAsia="Times New Roman" w:hAnsi="Times New Roman" w:cs="Times New Roman"/>
          <w:sz w:val="24"/>
          <w:szCs w:val="24"/>
          <w:lang w:eastAsia="en-GB"/>
        </w:rPr>
        <w:t xml:space="preserve"> and renewable energy projects (Murphy and Smith, 2013; Henderson, 2013</w:t>
      </w:r>
      <w:r w:rsidR="002147D9" w:rsidRPr="000244FA">
        <w:rPr>
          <w:rFonts w:ascii="Times New Roman" w:eastAsia="Times New Roman" w:hAnsi="Times New Roman" w:cs="Times New Roman"/>
          <w:sz w:val="24"/>
          <w:szCs w:val="24"/>
          <w:lang w:eastAsia="en-GB"/>
        </w:rPr>
        <w:t>).</w:t>
      </w:r>
      <w:r w:rsidR="00A611CD" w:rsidRPr="000244FA">
        <w:rPr>
          <w:rFonts w:ascii="Times New Roman" w:eastAsia="Times New Roman" w:hAnsi="Times New Roman" w:cs="Times New Roman"/>
          <w:sz w:val="24"/>
          <w:szCs w:val="24"/>
          <w:lang w:eastAsia="en-GB"/>
        </w:rPr>
        <w:t xml:space="preserve"> </w:t>
      </w:r>
      <w:r w:rsidR="00EB4D03">
        <w:rPr>
          <w:rFonts w:ascii="Times New Roman" w:eastAsia="Times New Roman" w:hAnsi="Times New Roman" w:cs="Times New Roman"/>
          <w:sz w:val="24"/>
          <w:szCs w:val="24"/>
          <w:lang w:eastAsia="en-GB"/>
        </w:rPr>
        <w:t xml:space="preserve">Further research could also reveal </w:t>
      </w:r>
      <w:r w:rsidR="00EB4D03" w:rsidRPr="00387842">
        <w:rPr>
          <w:rFonts w:ascii="Times New Roman" w:eastAsia="Times New Roman" w:hAnsi="Times New Roman" w:cs="Times New Roman"/>
          <w:sz w:val="24"/>
          <w:szCs w:val="24"/>
          <w:lang w:eastAsia="en-GB"/>
        </w:rPr>
        <w:t xml:space="preserve">the importance of culture to </w:t>
      </w:r>
      <w:r w:rsidR="001B3BC1">
        <w:rPr>
          <w:rFonts w:ascii="Times New Roman" w:eastAsia="Times New Roman" w:hAnsi="Times New Roman" w:cs="Times New Roman"/>
          <w:sz w:val="24"/>
          <w:szCs w:val="24"/>
          <w:lang w:eastAsia="en-GB"/>
        </w:rPr>
        <w:t>CEPs</w:t>
      </w:r>
      <w:r w:rsidR="00EB4D03" w:rsidRPr="0082100D">
        <w:rPr>
          <w:rFonts w:ascii="Times New Roman" w:eastAsia="Times New Roman" w:hAnsi="Times New Roman" w:cs="Times New Roman"/>
          <w:sz w:val="24"/>
          <w:szCs w:val="24"/>
          <w:lang w:eastAsia="en-GB"/>
        </w:rPr>
        <w:t xml:space="preserve"> in other communities of place such as within urban settings where multiple cultures </w:t>
      </w:r>
      <w:r w:rsidR="00EB4D03" w:rsidRPr="00EB4D03">
        <w:rPr>
          <w:rFonts w:ascii="Times New Roman" w:eastAsia="Times New Roman" w:hAnsi="Times New Roman" w:cs="Times New Roman"/>
          <w:sz w:val="24"/>
          <w:szCs w:val="24"/>
          <w:lang w:eastAsia="en-GB"/>
        </w:rPr>
        <w:t>coexist</w:t>
      </w:r>
      <w:r w:rsidR="00EB4D03">
        <w:rPr>
          <w:rFonts w:ascii="Times New Roman" w:eastAsia="Times New Roman" w:hAnsi="Times New Roman" w:cs="Times New Roman"/>
          <w:sz w:val="24"/>
          <w:szCs w:val="24"/>
          <w:lang w:eastAsia="en-GB"/>
        </w:rPr>
        <w:t>.</w:t>
      </w:r>
      <w:r w:rsidR="00EB4D03" w:rsidRPr="00D819F6">
        <w:rPr>
          <w:rFonts w:ascii="Times New Roman" w:eastAsia="Times New Roman" w:hAnsi="Times New Roman" w:cs="Times New Roman"/>
          <w:sz w:val="24"/>
          <w:szCs w:val="24"/>
          <w:lang w:eastAsia="en-GB"/>
        </w:rPr>
        <w:t xml:space="preserve"> Further</w:t>
      </w:r>
      <w:r w:rsidRPr="00D819F6">
        <w:rPr>
          <w:rFonts w:ascii="Times New Roman" w:eastAsia="Times New Roman" w:hAnsi="Times New Roman" w:cs="Times New Roman"/>
          <w:sz w:val="24"/>
          <w:szCs w:val="24"/>
          <w:lang w:eastAsia="en-GB"/>
        </w:rPr>
        <w:t xml:space="preserve"> research in </w:t>
      </w:r>
      <w:r>
        <w:rPr>
          <w:rFonts w:ascii="Times New Roman" w:eastAsia="Times New Roman" w:hAnsi="Times New Roman" w:cs="Times New Roman"/>
          <w:sz w:val="24"/>
          <w:szCs w:val="24"/>
          <w:lang w:eastAsia="en-GB"/>
        </w:rPr>
        <w:t xml:space="preserve">this subject area </w:t>
      </w:r>
      <w:r w:rsidRPr="00D819F6">
        <w:rPr>
          <w:rFonts w:ascii="Times New Roman" w:eastAsia="Times New Roman" w:hAnsi="Times New Roman" w:cs="Times New Roman"/>
          <w:sz w:val="24"/>
          <w:szCs w:val="24"/>
          <w:lang w:eastAsia="en-GB"/>
        </w:rPr>
        <w:t xml:space="preserve">would have a significant value to the </w:t>
      </w:r>
      <w:r>
        <w:rPr>
          <w:rFonts w:ascii="Times New Roman" w:eastAsia="Times New Roman" w:hAnsi="Times New Roman" w:cs="Times New Roman"/>
          <w:sz w:val="24"/>
          <w:szCs w:val="24"/>
          <w:lang w:eastAsia="en-GB"/>
        </w:rPr>
        <w:t xml:space="preserve">community energy </w:t>
      </w:r>
      <w:r w:rsidRPr="00D819F6">
        <w:rPr>
          <w:rFonts w:ascii="Times New Roman" w:eastAsia="Times New Roman" w:hAnsi="Times New Roman" w:cs="Times New Roman"/>
          <w:sz w:val="24"/>
          <w:szCs w:val="24"/>
          <w:lang w:eastAsia="en-GB"/>
        </w:rPr>
        <w:t xml:space="preserve">sector, and be of </w:t>
      </w:r>
      <w:proofErr w:type="gramStart"/>
      <w:r w:rsidRPr="00D819F6">
        <w:rPr>
          <w:rFonts w:ascii="Times New Roman" w:eastAsia="Times New Roman" w:hAnsi="Times New Roman" w:cs="Times New Roman"/>
          <w:sz w:val="24"/>
          <w:szCs w:val="24"/>
          <w:lang w:eastAsia="en-GB"/>
        </w:rPr>
        <w:t>particular interest</w:t>
      </w:r>
      <w:proofErr w:type="gramEnd"/>
      <w:r w:rsidRPr="00D819F6">
        <w:rPr>
          <w:rFonts w:ascii="Times New Roman" w:eastAsia="Times New Roman" w:hAnsi="Times New Roman" w:cs="Times New Roman"/>
          <w:sz w:val="24"/>
          <w:szCs w:val="24"/>
          <w:lang w:eastAsia="en-GB"/>
        </w:rPr>
        <w:t xml:space="preserve"> to communities whose cultural identity and language are under threat.</w:t>
      </w:r>
    </w:p>
    <w:p w14:paraId="6DF19206" w14:textId="7216BFF7" w:rsidR="00B94D25" w:rsidRPr="00D819F6" w:rsidRDefault="00F527B9" w:rsidP="00BE3486">
      <w:pPr>
        <w:spacing w:line="276" w:lineRule="auto"/>
        <w:jc w:val="both"/>
        <w:rPr>
          <w:rFonts w:ascii="Times New Roman" w:hAnsi="Times New Roman" w:cs="Times New Roman"/>
          <w:bCs/>
          <w:sz w:val="24"/>
          <w:szCs w:val="24"/>
        </w:rPr>
      </w:pPr>
      <w:r w:rsidRPr="000244FA">
        <w:rPr>
          <w:rFonts w:ascii="Times New Roman" w:eastAsia="Times New Roman" w:hAnsi="Times New Roman" w:cs="Times New Roman"/>
          <w:sz w:val="24"/>
          <w:szCs w:val="24"/>
          <w:lang w:eastAsia="en-GB"/>
        </w:rPr>
        <w:t xml:space="preserve">It would seem evident from this research, that communities themselves have always understood the interplay between economic, social, environmental and cultural sustainability. </w:t>
      </w:r>
      <w:r w:rsidR="0041330B">
        <w:rPr>
          <w:rFonts w:ascii="Times New Roman" w:eastAsia="Times New Roman" w:hAnsi="Times New Roman" w:cs="Times New Roman"/>
          <w:sz w:val="24"/>
          <w:szCs w:val="24"/>
          <w:lang w:eastAsia="en-GB"/>
        </w:rPr>
        <w:t xml:space="preserve">As seen from the case studies included here, </w:t>
      </w:r>
      <w:r w:rsidR="0041330B" w:rsidRPr="0041330B">
        <w:rPr>
          <w:rFonts w:ascii="Times New Roman" w:eastAsia="Times New Roman" w:hAnsi="Times New Roman" w:cs="Times New Roman"/>
          <w:sz w:val="24"/>
          <w:szCs w:val="24"/>
          <w:lang w:eastAsia="en-GB"/>
        </w:rPr>
        <w:t xml:space="preserve">communities </w:t>
      </w:r>
      <w:r w:rsidR="0041330B">
        <w:rPr>
          <w:rFonts w:ascii="Times New Roman" w:eastAsia="Times New Roman" w:hAnsi="Times New Roman" w:cs="Times New Roman"/>
          <w:sz w:val="24"/>
          <w:szCs w:val="24"/>
          <w:lang w:eastAsia="en-GB"/>
        </w:rPr>
        <w:t xml:space="preserve">themselves </w:t>
      </w:r>
      <w:r w:rsidR="0041330B" w:rsidRPr="0041330B">
        <w:rPr>
          <w:rFonts w:ascii="Times New Roman" w:eastAsia="Times New Roman" w:hAnsi="Times New Roman" w:cs="Times New Roman"/>
          <w:sz w:val="24"/>
          <w:szCs w:val="24"/>
          <w:lang w:eastAsia="en-GB"/>
        </w:rPr>
        <w:t>are best posed to know what their communi</w:t>
      </w:r>
      <w:r w:rsidR="0041330B">
        <w:rPr>
          <w:rFonts w:ascii="Times New Roman" w:eastAsia="Times New Roman" w:hAnsi="Times New Roman" w:cs="Times New Roman"/>
          <w:sz w:val="24"/>
          <w:szCs w:val="24"/>
          <w:lang w:eastAsia="en-GB"/>
        </w:rPr>
        <w:t xml:space="preserve">ties need in cultural terms, and being owners and administrators of their own community energy schemes could allow them to achieve their aims. </w:t>
      </w:r>
      <w:r w:rsidR="002611C5">
        <w:rPr>
          <w:rFonts w:ascii="Times New Roman" w:eastAsia="Times New Roman" w:hAnsi="Times New Roman" w:cs="Times New Roman"/>
          <w:sz w:val="24"/>
          <w:szCs w:val="24"/>
          <w:lang w:eastAsia="en-GB"/>
        </w:rPr>
        <w:t xml:space="preserve">They acknowledge the need for an economic pathway, offered through developing CEPs, to enable cultural benefits to take place. </w:t>
      </w:r>
      <w:r w:rsidR="000244FA">
        <w:rPr>
          <w:rFonts w:ascii="Times New Roman" w:eastAsia="Times New Roman" w:hAnsi="Times New Roman" w:cs="Times New Roman"/>
          <w:sz w:val="24"/>
          <w:szCs w:val="24"/>
          <w:lang w:eastAsia="en-GB"/>
        </w:rPr>
        <w:t>S</w:t>
      </w:r>
      <w:r w:rsidR="00076B44" w:rsidRPr="000244FA">
        <w:rPr>
          <w:rFonts w:ascii="Times New Roman" w:eastAsia="Times New Roman" w:hAnsi="Times New Roman" w:cs="Times New Roman"/>
          <w:sz w:val="24"/>
          <w:szCs w:val="24"/>
          <w:lang w:eastAsia="en-GB"/>
        </w:rPr>
        <w:t>cholarship on such issues is yet to catch up. We suggest that research</w:t>
      </w:r>
      <w:r w:rsidR="00A3639D">
        <w:rPr>
          <w:rFonts w:ascii="Times New Roman" w:eastAsia="Times New Roman" w:hAnsi="Times New Roman" w:cs="Times New Roman"/>
          <w:sz w:val="24"/>
          <w:szCs w:val="24"/>
          <w:lang w:eastAsia="en-GB"/>
        </w:rPr>
        <w:t xml:space="preserve"> in this vein</w:t>
      </w:r>
      <w:r w:rsidR="002D1DEB" w:rsidRPr="000244FA">
        <w:rPr>
          <w:rFonts w:ascii="Times New Roman" w:eastAsia="Times New Roman" w:hAnsi="Times New Roman" w:cs="Times New Roman"/>
          <w:sz w:val="24"/>
          <w:szCs w:val="24"/>
          <w:lang w:eastAsia="en-GB"/>
        </w:rPr>
        <w:t xml:space="preserve"> could be developed within </w:t>
      </w:r>
      <w:r w:rsidR="00A3639D">
        <w:rPr>
          <w:rFonts w:ascii="Times New Roman" w:eastAsia="Times New Roman" w:hAnsi="Times New Roman" w:cs="Times New Roman"/>
          <w:sz w:val="24"/>
          <w:szCs w:val="24"/>
          <w:lang w:eastAsia="en-GB"/>
        </w:rPr>
        <w:t>(</w:t>
      </w:r>
      <w:r w:rsidR="002D1DEB" w:rsidRPr="000244FA">
        <w:rPr>
          <w:rFonts w:ascii="Times New Roman" w:eastAsia="Times New Roman" w:hAnsi="Times New Roman" w:cs="Times New Roman"/>
          <w:sz w:val="24"/>
          <w:szCs w:val="24"/>
          <w:lang w:eastAsia="en-GB"/>
        </w:rPr>
        <w:t>and enhance</w:t>
      </w:r>
      <w:r w:rsidR="00A3639D">
        <w:rPr>
          <w:rFonts w:ascii="Times New Roman" w:eastAsia="Times New Roman" w:hAnsi="Times New Roman" w:cs="Times New Roman"/>
          <w:sz w:val="24"/>
          <w:szCs w:val="24"/>
          <w:lang w:eastAsia="en-GB"/>
        </w:rPr>
        <w:t>)</w:t>
      </w:r>
      <w:r w:rsidR="002D1DEB" w:rsidRPr="000244FA">
        <w:rPr>
          <w:rFonts w:ascii="Times New Roman" w:eastAsia="Times New Roman" w:hAnsi="Times New Roman" w:cs="Times New Roman"/>
          <w:sz w:val="24"/>
          <w:szCs w:val="24"/>
          <w:lang w:eastAsia="en-GB"/>
        </w:rPr>
        <w:t xml:space="preserve"> en</w:t>
      </w:r>
      <w:r w:rsidR="00076B44" w:rsidRPr="000244FA">
        <w:rPr>
          <w:rFonts w:ascii="Times New Roman" w:eastAsia="Times New Roman" w:hAnsi="Times New Roman" w:cs="Times New Roman"/>
          <w:sz w:val="24"/>
          <w:szCs w:val="24"/>
          <w:lang w:eastAsia="en-GB"/>
        </w:rPr>
        <w:t xml:space="preserve">ergy justice </w:t>
      </w:r>
      <w:r w:rsidR="002D1DEB" w:rsidRPr="000244FA">
        <w:rPr>
          <w:rFonts w:ascii="Times New Roman" w:hAnsi="Times New Roman" w:cs="Times New Roman"/>
          <w:sz w:val="24"/>
          <w:szCs w:val="24"/>
        </w:rPr>
        <w:t xml:space="preserve">literature, i.e. further explorations into the </w:t>
      </w:r>
      <w:r w:rsidR="00076B44" w:rsidRPr="000244FA">
        <w:rPr>
          <w:rFonts w:ascii="Times New Roman" w:hAnsi="Times New Roman" w:cs="Times New Roman"/>
          <w:i/>
          <w:sz w:val="24"/>
          <w:szCs w:val="24"/>
        </w:rPr>
        <w:t>cultural</w:t>
      </w:r>
      <w:r w:rsidR="00076B44" w:rsidRPr="000244FA">
        <w:rPr>
          <w:rFonts w:ascii="Times New Roman" w:hAnsi="Times New Roman" w:cs="Times New Roman"/>
          <w:sz w:val="24"/>
          <w:szCs w:val="24"/>
        </w:rPr>
        <w:t xml:space="preserve"> </w:t>
      </w:r>
      <w:r w:rsidR="00E24B12">
        <w:rPr>
          <w:rFonts w:ascii="Times New Roman" w:hAnsi="Times New Roman" w:cs="Times New Roman"/>
          <w:sz w:val="24"/>
          <w:szCs w:val="24"/>
        </w:rPr>
        <w:t>benefits and justices (and similar</w:t>
      </w:r>
      <w:r w:rsidR="0041330B">
        <w:rPr>
          <w:rFonts w:ascii="Times New Roman" w:hAnsi="Times New Roman" w:cs="Times New Roman"/>
          <w:sz w:val="24"/>
          <w:szCs w:val="24"/>
        </w:rPr>
        <w:t>ly, parallel disadvantages and injustices</w:t>
      </w:r>
      <w:r w:rsidR="00E24B12">
        <w:rPr>
          <w:rFonts w:ascii="Times New Roman" w:hAnsi="Times New Roman" w:cs="Times New Roman"/>
          <w:sz w:val="24"/>
          <w:szCs w:val="24"/>
        </w:rPr>
        <w:t>)</w:t>
      </w:r>
      <w:r w:rsidR="00076B44" w:rsidRPr="000244FA">
        <w:rPr>
          <w:rFonts w:ascii="Times New Roman" w:hAnsi="Times New Roman" w:cs="Times New Roman"/>
          <w:sz w:val="24"/>
          <w:szCs w:val="24"/>
        </w:rPr>
        <w:t xml:space="preserve"> that can arise within the low-carbon transition, be it within the community energy sector or large scale developments.</w:t>
      </w:r>
      <w:r w:rsidR="002D1DEB" w:rsidRPr="000244FA">
        <w:rPr>
          <w:rFonts w:ascii="Times New Roman" w:hAnsi="Times New Roman" w:cs="Times New Roman"/>
          <w:bCs/>
          <w:sz w:val="24"/>
          <w:szCs w:val="24"/>
        </w:rPr>
        <w:t xml:space="preserve"> </w:t>
      </w:r>
      <w:r w:rsidR="00F00D85" w:rsidRPr="000244FA">
        <w:rPr>
          <w:rFonts w:ascii="Times New Roman" w:hAnsi="Times New Roman" w:cs="Times New Roman"/>
          <w:bCs/>
          <w:sz w:val="24"/>
          <w:szCs w:val="24"/>
        </w:rPr>
        <w:t xml:space="preserve">This paper </w:t>
      </w:r>
      <w:r w:rsidR="001B3BC1">
        <w:rPr>
          <w:rFonts w:ascii="Times New Roman" w:hAnsi="Times New Roman" w:cs="Times New Roman"/>
          <w:bCs/>
          <w:sz w:val="24"/>
          <w:szCs w:val="24"/>
        </w:rPr>
        <w:t>has taken an important step to begin</w:t>
      </w:r>
      <w:r w:rsidRPr="000244FA">
        <w:rPr>
          <w:rFonts w:ascii="Times New Roman" w:hAnsi="Times New Roman" w:cs="Times New Roman"/>
          <w:bCs/>
          <w:sz w:val="24"/>
          <w:szCs w:val="24"/>
        </w:rPr>
        <w:t xml:space="preserve"> addressing this knowledge gap, and opens the door to </w:t>
      </w:r>
      <w:r w:rsidR="00876688">
        <w:rPr>
          <w:rFonts w:ascii="Times New Roman" w:hAnsi="Times New Roman" w:cs="Times New Roman"/>
          <w:bCs/>
          <w:sz w:val="24"/>
          <w:szCs w:val="24"/>
        </w:rPr>
        <w:t>an</w:t>
      </w:r>
      <w:r w:rsidR="00876688" w:rsidRPr="000244FA">
        <w:rPr>
          <w:rFonts w:ascii="Times New Roman" w:hAnsi="Times New Roman" w:cs="Times New Roman"/>
          <w:bCs/>
          <w:sz w:val="24"/>
          <w:szCs w:val="24"/>
        </w:rPr>
        <w:t xml:space="preserve"> </w:t>
      </w:r>
      <w:r w:rsidR="001B3BC1">
        <w:rPr>
          <w:rFonts w:ascii="Times New Roman" w:hAnsi="Times New Roman" w:cs="Times New Roman"/>
          <w:bCs/>
          <w:sz w:val="24"/>
          <w:szCs w:val="24"/>
        </w:rPr>
        <w:t>avenue</w:t>
      </w:r>
      <w:r w:rsidR="001B3BC1" w:rsidRPr="000244FA">
        <w:rPr>
          <w:rFonts w:ascii="Times New Roman" w:hAnsi="Times New Roman" w:cs="Times New Roman"/>
          <w:bCs/>
          <w:sz w:val="24"/>
          <w:szCs w:val="24"/>
        </w:rPr>
        <w:t xml:space="preserve"> </w:t>
      </w:r>
      <w:r w:rsidRPr="000244FA">
        <w:rPr>
          <w:rFonts w:ascii="Times New Roman" w:hAnsi="Times New Roman" w:cs="Times New Roman"/>
          <w:bCs/>
          <w:sz w:val="24"/>
          <w:szCs w:val="24"/>
        </w:rPr>
        <w:t>of re</w:t>
      </w:r>
      <w:r w:rsidR="004C4632" w:rsidRPr="000244FA">
        <w:rPr>
          <w:rFonts w:ascii="Times New Roman" w:hAnsi="Times New Roman" w:cs="Times New Roman"/>
          <w:bCs/>
          <w:sz w:val="24"/>
          <w:szCs w:val="24"/>
        </w:rPr>
        <w:t>search</w:t>
      </w:r>
      <w:r w:rsidR="00CE5A53" w:rsidRPr="000244FA">
        <w:rPr>
          <w:rFonts w:ascii="Times New Roman" w:hAnsi="Times New Roman" w:cs="Times New Roman"/>
          <w:bCs/>
          <w:sz w:val="24"/>
          <w:szCs w:val="24"/>
        </w:rPr>
        <w:t>,</w:t>
      </w:r>
      <w:r w:rsidR="004C4632" w:rsidRPr="000244FA">
        <w:rPr>
          <w:rFonts w:ascii="Times New Roman" w:hAnsi="Times New Roman" w:cs="Times New Roman"/>
          <w:bCs/>
          <w:sz w:val="24"/>
          <w:szCs w:val="24"/>
        </w:rPr>
        <w:t xml:space="preserve"> </w:t>
      </w:r>
      <w:r w:rsidR="00CE5A53" w:rsidRPr="000244FA">
        <w:rPr>
          <w:rFonts w:ascii="Times New Roman" w:hAnsi="Times New Roman" w:cs="Times New Roman"/>
          <w:bCs/>
          <w:sz w:val="24"/>
          <w:szCs w:val="24"/>
        </w:rPr>
        <w:t>which recognises that both place and culture matter.</w:t>
      </w:r>
      <w:r w:rsidR="00704EA0">
        <w:rPr>
          <w:rFonts w:ascii="Times New Roman" w:hAnsi="Times New Roman" w:cs="Times New Roman"/>
          <w:bCs/>
          <w:sz w:val="24"/>
          <w:szCs w:val="24"/>
        </w:rPr>
        <w:t xml:space="preserve"> </w:t>
      </w:r>
    </w:p>
    <w:p w14:paraId="1F283B0D" w14:textId="455BB2F0" w:rsidR="00A70B55" w:rsidRPr="009D4530" w:rsidRDefault="00C74F7C" w:rsidP="00AB314F">
      <w:pPr>
        <w:jc w:val="both"/>
        <w:rPr>
          <w:rFonts w:ascii="Times New Roman" w:hAnsi="Times New Roman" w:cs="Times New Roman"/>
          <w:sz w:val="24"/>
          <w:szCs w:val="24"/>
        </w:rPr>
      </w:pPr>
      <w:r w:rsidRPr="00D819F6">
        <w:rPr>
          <w:rFonts w:ascii="Times New Roman" w:hAnsi="Times New Roman" w:cs="Times New Roman"/>
          <w:b/>
          <w:sz w:val="24"/>
          <w:szCs w:val="24"/>
        </w:rPr>
        <w:t xml:space="preserve">Acknowledgements </w:t>
      </w:r>
      <w:r w:rsidR="008C548C">
        <w:rPr>
          <w:rFonts w:ascii="Times New Roman" w:hAnsi="Times New Roman" w:cs="Times New Roman"/>
          <w:sz w:val="24"/>
          <w:szCs w:val="24"/>
        </w:rPr>
        <w:t xml:space="preserve">The </w:t>
      </w:r>
      <w:r w:rsidRPr="00D819F6">
        <w:rPr>
          <w:rFonts w:ascii="Times New Roman" w:hAnsi="Times New Roman" w:cs="Times New Roman"/>
          <w:sz w:val="24"/>
          <w:szCs w:val="24"/>
        </w:rPr>
        <w:t xml:space="preserve">authors would like to thank </w:t>
      </w:r>
      <w:r w:rsidR="008C548C">
        <w:rPr>
          <w:rFonts w:ascii="Times New Roman" w:hAnsi="Times New Roman" w:cs="Times New Roman"/>
          <w:sz w:val="24"/>
          <w:szCs w:val="24"/>
        </w:rPr>
        <w:t xml:space="preserve">all </w:t>
      </w:r>
      <w:r w:rsidRPr="00D819F6">
        <w:rPr>
          <w:rFonts w:ascii="Times New Roman" w:hAnsi="Times New Roman" w:cs="Times New Roman"/>
          <w:sz w:val="24"/>
          <w:szCs w:val="24"/>
        </w:rPr>
        <w:t xml:space="preserve">the participants from the communities of </w:t>
      </w:r>
      <w:proofErr w:type="spellStart"/>
      <w:r w:rsidRPr="00D819F6">
        <w:rPr>
          <w:rFonts w:ascii="Times New Roman" w:hAnsi="Times New Roman" w:cs="Times New Roman"/>
          <w:sz w:val="24"/>
          <w:szCs w:val="24"/>
        </w:rPr>
        <w:t>Llanfechell</w:t>
      </w:r>
      <w:proofErr w:type="spellEnd"/>
      <w:r w:rsidRPr="00D819F6">
        <w:rPr>
          <w:rFonts w:ascii="Times New Roman" w:hAnsi="Times New Roman" w:cs="Times New Roman"/>
          <w:sz w:val="24"/>
          <w:szCs w:val="24"/>
        </w:rPr>
        <w:t xml:space="preserve">, </w:t>
      </w:r>
      <w:proofErr w:type="spellStart"/>
      <w:r w:rsidRPr="00D819F6">
        <w:rPr>
          <w:rFonts w:ascii="Times New Roman" w:hAnsi="Times New Roman" w:cs="Times New Roman"/>
          <w:sz w:val="24"/>
          <w:szCs w:val="24"/>
        </w:rPr>
        <w:t>Llanaelhaearn</w:t>
      </w:r>
      <w:proofErr w:type="spellEnd"/>
      <w:r w:rsidRPr="00D819F6">
        <w:rPr>
          <w:rFonts w:ascii="Times New Roman" w:hAnsi="Times New Roman" w:cs="Times New Roman"/>
          <w:sz w:val="24"/>
          <w:szCs w:val="24"/>
        </w:rPr>
        <w:t xml:space="preserve">, </w:t>
      </w:r>
      <w:proofErr w:type="spellStart"/>
      <w:r w:rsidRPr="00D819F6">
        <w:rPr>
          <w:rFonts w:ascii="Times New Roman" w:hAnsi="Times New Roman" w:cs="Times New Roman"/>
          <w:sz w:val="24"/>
          <w:szCs w:val="24"/>
        </w:rPr>
        <w:t>Siabost</w:t>
      </w:r>
      <w:proofErr w:type="spellEnd"/>
      <w:r w:rsidRPr="00D819F6">
        <w:rPr>
          <w:rFonts w:ascii="Times New Roman" w:hAnsi="Times New Roman" w:cs="Times New Roman"/>
          <w:sz w:val="24"/>
          <w:szCs w:val="24"/>
        </w:rPr>
        <w:t xml:space="preserve"> and </w:t>
      </w:r>
      <w:proofErr w:type="spellStart"/>
      <w:r w:rsidRPr="00D819F6">
        <w:rPr>
          <w:rFonts w:ascii="Times New Roman" w:hAnsi="Times New Roman" w:cs="Times New Roman"/>
          <w:sz w:val="24"/>
          <w:szCs w:val="24"/>
        </w:rPr>
        <w:t>Tiree</w:t>
      </w:r>
      <w:proofErr w:type="spellEnd"/>
      <w:r w:rsidRPr="00D819F6">
        <w:rPr>
          <w:rFonts w:ascii="Times New Roman" w:hAnsi="Times New Roman" w:cs="Times New Roman"/>
          <w:sz w:val="24"/>
          <w:szCs w:val="24"/>
        </w:rPr>
        <w:t xml:space="preserve"> who </w:t>
      </w:r>
      <w:r w:rsidR="00F00D85" w:rsidRPr="00D819F6">
        <w:rPr>
          <w:rFonts w:ascii="Times New Roman" w:hAnsi="Times New Roman" w:cs="Times New Roman"/>
          <w:sz w:val="24"/>
          <w:szCs w:val="24"/>
        </w:rPr>
        <w:t xml:space="preserve">volunteered </w:t>
      </w:r>
      <w:r w:rsidRPr="00D819F6">
        <w:rPr>
          <w:rFonts w:ascii="Times New Roman" w:hAnsi="Times New Roman" w:cs="Times New Roman"/>
          <w:sz w:val="24"/>
          <w:szCs w:val="24"/>
        </w:rPr>
        <w:t>their time</w:t>
      </w:r>
      <w:r w:rsidR="008C548C">
        <w:rPr>
          <w:rFonts w:ascii="Times New Roman" w:hAnsi="Times New Roman" w:cs="Times New Roman"/>
          <w:sz w:val="24"/>
          <w:szCs w:val="24"/>
        </w:rPr>
        <w:t>, knowledge</w:t>
      </w:r>
      <w:r w:rsidRPr="00D819F6">
        <w:rPr>
          <w:rFonts w:ascii="Times New Roman" w:hAnsi="Times New Roman" w:cs="Times New Roman"/>
          <w:sz w:val="24"/>
          <w:szCs w:val="24"/>
        </w:rPr>
        <w:t xml:space="preserve"> and insights </w:t>
      </w:r>
      <w:r w:rsidR="008C548C">
        <w:rPr>
          <w:rFonts w:ascii="Times New Roman" w:hAnsi="Times New Roman" w:cs="Times New Roman"/>
          <w:sz w:val="24"/>
          <w:szCs w:val="24"/>
        </w:rPr>
        <w:t xml:space="preserve">towards developing </w:t>
      </w:r>
      <w:r w:rsidRPr="00D819F6">
        <w:rPr>
          <w:rFonts w:ascii="Times New Roman" w:hAnsi="Times New Roman" w:cs="Times New Roman"/>
          <w:sz w:val="24"/>
          <w:szCs w:val="24"/>
        </w:rPr>
        <w:t xml:space="preserve">this piece of research. </w:t>
      </w:r>
      <w:r w:rsidR="00A70B55">
        <w:rPr>
          <w:rFonts w:ascii="Times New Roman" w:hAnsi="Times New Roman" w:cs="Times New Roman"/>
          <w:sz w:val="24"/>
          <w:szCs w:val="24"/>
        </w:rPr>
        <w:t xml:space="preserve">This work was supported by </w:t>
      </w:r>
      <w:proofErr w:type="spellStart"/>
      <w:r w:rsidR="00A70B55">
        <w:rPr>
          <w:rFonts w:ascii="Times New Roman" w:hAnsi="Times New Roman" w:cs="Times New Roman"/>
          <w:sz w:val="24"/>
          <w:szCs w:val="24"/>
        </w:rPr>
        <w:t>Coleg</w:t>
      </w:r>
      <w:proofErr w:type="spellEnd"/>
      <w:r w:rsidR="00A70B55">
        <w:rPr>
          <w:rFonts w:ascii="Times New Roman" w:hAnsi="Times New Roman" w:cs="Times New Roman"/>
          <w:sz w:val="24"/>
          <w:szCs w:val="24"/>
        </w:rPr>
        <w:t xml:space="preserve"> </w:t>
      </w:r>
      <w:proofErr w:type="spellStart"/>
      <w:r w:rsidR="00A70B55">
        <w:rPr>
          <w:rFonts w:ascii="Times New Roman" w:hAnsi="Times New Roman" w:cs="Times New Roman"/>
          <w:sz w:val="24"/>
          <w:szCs w:val="24"/>
        </w:rPr>
        <w:t>Cymraeg</w:t>
      </w:r>
      <w:proofErr w:type="spellEnd"/>
      <w:r w:rsidR="00A70B55">
        <w:rPr>
          <w:rFonts w:ascii="Times New Roman" w:hAnsi="Times New Roman" w:cs="Times New Roman"/>
          <w:sz w:val="24"/>
          <w:szCs w:val="24"/>
        </w:rPr>
        <w:t xml:space="preserve"> </w:t>
      </w:r>
      <w:proofErr w:type="spellStart"/>
      <w:r w:rsidR="00A70B55">
        <w:rPr>
          <w:rFonts w:ascii="Times New Roman" w:hAnsi="Times New Roman" w:cs="Times New Roman"/>
          <w:sz w:val="24"/>
          <w:szCs w:val="24"/>
        </w:rPr>
        <w:t>Cenedlaethol</w:t>
      </w:r>
      <w:proofErr w:type="spellEnd"/>
      <w:r w:rsidR="00A70B55">
        <w:rPr>
          <w:rFonts w:ascii="Times New Roman" w:hAnsi="Times New Roman" w:cs="Times New Roman"/>
          <w:sz w:val="24"/>
          <w:szCs w:val="24"/>
        </w:rPr>
        <w:t>, with further supportive funds from Business on Anglesey</w:t>
      </w:r>
      <w:r w:rsidR="00AB314F">
        <w:rPr>
          <w:rFonts w:ascii="Times New Roman" w:hAnsi="Times New Roman" w:cs="Times New Roman"/>
          <w:sz w:val="24"/>
          <w:szCs w:val="24"/>
        </w:rPr>
        <w:t xml:space="preserve">, and </w:t>
      </w:r>
      <w:r w:rsidR="00AB314F" w:rsidRPr="00AB314F">
        <w:rPr>
          <w:rFonts w:ascii="Times New Roman" w:hAnsi="Times New Roman" w:cs="Times New Roman"/>
          <w:sz w:val="24"/>
          <w:szCs w:val="24"/>
        </w:rPr>
        <w:t>the UK Research Councils under the Engineering and Physical</w:t>
      </w:r>
      <w:r w:rsidR="00AB314F">
        <w:rPr>
          <w:rFonts w:ascii="Times New Roman" w:hAnsi="Times New Roman" w:cs="Times New Roman"/>
          <w:sz w:val="24"/>
          <w:szCs w:val="24"/>
        </w:rPr>
        <w:t xml:space="preserve"> </w:t>
      </w:r>
      <w:r w:rsidR="00AB314F" w:rsidRPr="00AB314F">
        <w:rPr>
          <w:rFonts w:ascii="Times New Roman" w:hAnsi="Times New Roman" w:cs="Times New Roman"/>
          <w:sz w:val="24"/>
          <w:szCs w:val="24"/>
        </w:rPr>
        <w:t xml:space="preserve">Sciences Research Council </w:t>
      </w:r>
      <w:r w:rsidR="00AB314F">
        <w:rPr>
          <w:rFonts w:ascii="Times New Roman" w:hAnsi="Times New Roman" w:cs="Times New Roman"/>
          <w:sz w:val="24"/>
          <w:szCs w:val="24"/>
        </w:rPr>
        <w:t>(</w:t>
      </w:r>
      <w:r w:rsidR="00AB314F" w:rsidRPr="00AB314F">
        <w:rPr>
          <w:rFonts w:ascii="Times New Roman" w:hAnsi="Times New Roman" w:cs="Times New Roman"/>
          <w:sz w:val="24"/>
          <w:szCs w:val="24"/>
        </w:rPr>
        <w:t>EP/M008150/1</w:t>
      </w:r>
      <w:r w:rsidR="00AB314F">
        <w:rPr>
          <w:rFonts w:ascii="Times New Roman" w:hAnsi="Times New Roman" w:cs="Times New Roman"/>
          <w:sz w:val="24"/>
          <w:szCs w:val="24"/>
        </w:rPr>
        <w:t>)</w:t>
      </w:r>
      <w:r w:rsidR="00A70B55">
        <w:rPr>
          <w:rFonts w:ascii="Times New Roman" w:hAnsi="Times New Roman" w:cs="Times New Roman"/>
          <w:sz w:val="24"/>
          <w:szCs w:val="24"/>
        </w:rPr>
        <w:t>.</w:t>
      </w:r>
      <w:r w:rsidR="003D71FF">
        <w:rPr>
          <w:rFonts w:ascii="Times New Roman" w:hAnsi="Times New Roman" w:cs="Times New Roman"/>
          <w:sz w:val="24"/>
          <w:szCs w:val="24"/>
        </w:rPr>
        <w:t xml:space="preserve"> This paper builds upon original research carried out for a PhD thesis.</w:t>
      </w:r>
      <w:r w:rsidR="0041330B">
        <w:rPr>
          <w:rFonts w:ascii="Times New Roman" w:hAnsi="Times New Roman" w:cs="Times New Roman"/>
          <w:sz w:val="24"/>
          <w:szCs w:val="24"/>
        </w:rPr>
        <w:t xml:space="preserve"> The authors would also like to </w:t>
      </w:r>
      <w:r w:rsidR="0082100D">
        <w:rPr>
          <w:rFonts w:ascii="Times New Roman" w:hAnsi="Times New Roman" w:cs="Times New Roman"/>
          <w:sz w:val="24"/>
          <w:szCs w:val="24"/>
        </w:rPr>
        <w:t xml:space="preserve">thank the anonymous </w:t>
      </w:r>
      <w:r w:rsidR="0041330B">
        <w:rPr>
          <w:rFonts w:ascii="Times New Roman" w:hAnsi="Times New Roman" w:cs="Times New Roman"/>
          <w:sz w:val="24"/>
          <w:szCs w:val="24"/>
        </w:rPr>
        <w:t>reviewers</w:t>
      </w:r>
      <w:r w:rsidR="00AB314F">
        <w:rPr>
          <w:rFonts w:ascii="Times New Roman" w:hAnsi="Times New Roman" w:cs="Times New Roman"/>
          <w:sz w:val="24"/>
          <w:szCs w:val="24"/>
        </w:rPr>
        <w:t xml:space="preserve"> for their insights and suggestions</w:t>
      </w:r>
      <w:r w:rsidR="0041330B">
        <w:rPr>
          <w:rFonts w:ascii="Times New Roman" w:hAnsi="Times New Roman" w:cs="Times New Roman"/>
          <w:sz w:val="24"/>
          <w:szCs w:val="24"/>
        </w:rPr>
        <w:t>.</w:t>
      </w:r>
    </w:p>
    <w:p w14:paraId="677BE823" w14:textId="50B5FF75" w:rsidR="00C74F7C" w:rsidRPr="00D819F6" w:rsidRDefault="00C74F7C" w:rsidP="003C325F">
      <w:pPr>
        <w:jc w:val="both"/>
        <w:rPr>
          <w:rFonts w:ascii="Times New Roman" w:hAnsi="Times New Roman" w:cs="Times New Roman"/>
          <w:sz w:val="24"/>
          <w:szCs w:val="24"/>
        </w:rPr>
      </w:pPr>
    </w:p>
    <w:p w14:paraId="55AFB617" w14:textId="1CB9BC28" w:rsidR="006C4CF3" w:rsidRDefault="006C4CF3" w:rsidP="003C325F">
      <w:pPr>
        <w:jc w:val="both"/>
        <w:rPr>
          <w:rFonts w:ascii="Times New Roman" w:hAnsi="Times New Roman" w:cs="Times New Roman"/>
          <w:b/>
          <w:sz w:val="24"/>
          <w:szCs w:val="24"/>
        </w:rPr>
      </w:pPr>
    </w:p>
    <w:p w14:paraId="6CA0AD04" w14:textId="6B1A6D42" w:rsidR="008B0564" w:rsidRDefault="008B0564" w:rsidP="003C325F">
      <w:pPr>
        <w:jc w:val="both"/>
        <w:rPr>
          <w:rFonts w:ascii="Times New Roman" w:hAnsi="Times New Roman" w:cs="Times New Roman"/>
          <w:b/>
          <w:sz w:val="24"/>
          <w:szCs w:val="24"/>
        </w:rPr>
      </w:pPr>
    </w:p>
    <w:p w14:paraId="777C03B7" w14:textId="77777777" w:rsidR="00C74F7C" w:rsidRPr="00D819F6" w:rsidRDefault="00C74F7C" w:rsidP="00C93C64">
      <w:pPr>
        <w:spacing w:line="360" w:lineRule="auto"/>
        <w:jc w:val="both"/>
        <w:rPr>
          <w:rFonts w:ascii="Times New Roman" w:hAnsi="Times New Roman" w:cs="Times New Roman"/>
          <w:b/>
          <w:sz w:val="24"/>
          <w:szCs w:val="24"/>
        </w:rPr>
      </w:pPr>
      <w:r w:rsidRPr="00D819F6">
        <w:rPr>
          <w:rFonts w:ascii="Times New Roman" w:hAnsi="Times New Roman" w:cs="Times New Roman"/>
          <w:b/>
          <w:sz w:val="24"/>
          <w:szCs w:val="24"/>
        </w:rPr>
        <w:t>References</w:t>
      </w:r>
    </w:p>
    <w:p w14:paraId="51BB6797" w14:textId="522F99EE" w:rsidR="00DA1F3D" w:rsidRDefault="00DA1F3D" w:rsidP="00DA1F3D">
      <w:pPr>
        <w:spacing w:line="360" w:lineRule="auto"/>
        <w:ind w:left="567" w:hanging="567"/>
        <w:contextualSpacing/>
        <w:rPr>
          <w:rFonts w:ascii="Times New Roman" w:eastAsia="Times New Roman" w:hAnsi="Times New Roman" w:cs="Times New Roman"/>
          <w:sz w:val="24"/>
          <w:szCs w:val="24"/>
          <w:lang w:eastAsia="en-GB"/>
        </w:rPr>
      </w:pPr>
      <w:r w:rsidRPr="00E125E2">
        <w:rPr>
          <w:rFonts w:ascii="Times New Roman" w:eastAsia="Times New Roman" w:hAnsi="Times New Roman" w:cs="Times New Roman"/>
          <w:sz w:val="24"/>
          <w:szCs w:val="24"/>
          <w:lang w:eastAsia="en-GB"/>
        </w:rPr>
        <w:t xml:space="preserve">An </w:t>
      </w:r>
      <w:proofErr w:type="spellStart"/>
      <w:r w:rsidRPr="00E125E2">
        <w:rPr>
          <w:rFonts w:ascii="Times New Roman" w:eastAsia="Times New Roman" w:hAnsi="Times New Roman" w:cs="Times New Roman"/>
          <w:sz w:val="24"/>
          <w:szCs w:val="24"/>
          <w:lang w:eastAsia="en-GB"/>
        </w:rPr>
        <w:t>Tirisdeach</w:t>
      </w:r>
      <w:proofErr w:type="spellEnd"/>
      <w:r w:rsidRPr="00E125E2">
        <w:rPr>
          <w:rFonts w:ascii="Times New Roman" w:eastAsia="Times New Roman" w:hAnsi="Times New Roman" w:cs="Times New Roman"/>
          <w:sz w:val="24"/>
          <w:szCs w:val="24"/>
          <w:lang w:eastAsia="en-GB"/>
        </w:rPr>
        <w:t xml:space="preserve"> (2013) 2011 Census Provides Worrying Results </w:t>
      </w:r>
      <w:hyperlink r:id="rId16" w:history="1">
        <w:r w:rsidRPr="00A677EB">
          <w:rPr>
            <w:rStyle w:val="Hyperlink"/>
            <w:rFonts w:ascii="Times New Roman" w:eastAsia="Times New Roman" w:hAnsi="Times New Roman" w:cs="Times New Roman"/>
            <w:sz w:val="20"/>
            <w:lang w:eastAsia="en-GB"/>
          </w:rPr>
          <w:t>http://antirisdeach.com/latest-stories/2355/</w:t>
        </w:r>
      </w:hyperlink>
      <w:r w:rsidR="00A677EB" w:rsidRPr="00A677EB">
        <w:rPr>
          <w:rStyle w:val="Hyperlink"/>
          <w:rFonts w:ascii="Times New Roman" w:eastAsia="Times New Roman" w:hAnsi="Times New Roman" w:cs="Times New Roman"/>
          <w:sz w:val="20"/>
        </w:rPr>
        <w:t xml:space="preserve"> </w:t>
      </w:r>
      <w:r>
        <w:rPr>
          <w:rFonts w:ascii="Times New Roman" w:eastAsia="Times New Roman" w:hAnsi="Times New Roman" w:cs="Times New Roman"/>
          <w:sz w:val="24"/>
          <w:szCs w:val="24"/>
          <w:lang w:eastAsia="en-GB"/>
        </w:rPr>
        <w:t>(accessed 10.05.17)</w:t>
      </w:r>
    </w:p>
    <w:p w14:paraId="76B94BB0" w14:textId="7753F7EB" w:rsidR="00DA1F3D" w:rsidRDefault="00DA1F3D" w:rsidP="00DA1F3D">
      <w:pPr>
        <w:spacing w:line="360" w:lineRule="auto"/>
        <w:ind w:left="567" w:hanging="567"/>
        <w:jc w:val="both"/>
        <w:rPr>
          <w:rFonts w:ascii="Times New Roman" w:eastAsia="Times New Roman" w:hAnsi="Times New Roman" w:cs="Times New Roman"/>
          <w:sz w:val="24"/>
          <w:szCs w:val="24"/>
          <w:lang w:eastAsia="en-GB"/>
        </w:rPr>
      </w:pPr>
      <w:r w:rsidRPr="00E125E2">
        <w:rPr>
          <w:rFonts w:ascii="Times New Roman" w:eastAsia="Times New Roman" w:hAnsi="Times New Roman" w:cs="Times New Roman"/>
          <w:sz w:val="24"/>
          <w:szCs w:val="24"/>
          <w:lang w:eastAsia="en-GB"/>
        </w:rPr>
        <w:t>Argyll and Bute Council (2015) Population projections for Argyll and Bute</w:t>
      </w:r>
      <w:r w:rsidRPr="00A677EB">
        <w:rPr>
          <w:rFonts w:ascii="Times New Roman" w:eastAsia="Times New Roman" w:hAnsi="Times New Roman" w:cs="Times New Roman"/>
          <w:sz w:val="20"/>
          <w:szCs w:val="20"/>
          <w:lang w:eastAsia="en-GB"/>
        </w:rPr>
        <w:t xml:space="preserve"> </w:t>
      </w:r>
      <w:hyperlink r:id="rId17" w:history="1">
        <w:r w:rsidRPr="00A677EB">
          <w:rPr>
            <w:rStyle w:val="Hyperlink"/>
            <w:rFonts w:ascii="Times New Roman" w:eastAsia="Times New Roman" w:hAnsi="Times New Roman" w:cs="Times New Roman"/>
            <w:sz w:val="20"/>
            <w:szCs w:val="20"/>
            <w:lang w:eastAsia="en-GB"/>
          </w:rPr>
          <w:t>https://www.argyll-bute.gov.uk/info/nrs-2010-based-population-projections-argyll-and-bute</w:t>
        </w:r>
      </w:hyperlink>
      <w:r>
        <w:rPr>
          <w:rFonts w:ascii="Times New Roman" w:eastAsia="Times New Roman" w:hAnsi="Times New Roman" w:cs="Times New Roman"/>
          <w:sz w:val="24"/>
          <w:szCs w:val="24"/>
          <w:lang w:eastAsia="en-GB"/>
        </w:rPr>
        <w:t xml:space="preserve"> (accessed 10.05.17)</w:t>
      </w:r>
    </w:p>
    <w:p w14:paraId="40F179BB" w14:textId="0195C0B3" w:rsidR="006B5034" w:rsidRDefault="00CA46C1" w:rsidP="00F36309">
      <w:pPr>
        <w:pStyle w:val="NormalWeb"/>
        <w:spacing w:after="0" w:line="360" w:lineRule="auto"/>
        <w:ind w:left="567" w:hanging="567"/>
        <w:jc w:val="both"/>
      </w:pPr>
      <w:proofErr w:type="spellStart"/>
      <w:r w:rsidRPr="00D819F6">
        <w:lastRenderedPageBreak/>
        <w:t>Antur</w:t>
      </w:r>
      <w:proofErr w:type="spellEnd"/>
      <w:r w:rsidRPr="00D819F6">
        <w:t xml:space="preserve"> </w:t>
      </w:r>
      <w:proofErr w:type="spellStart"/>
      <w:r w:rsidRPr="00D819F6">
        <w:t>Aelhaearn</w:t>
      </w:r>
      <w:proofErr w:type="spellEnd"/>
      <w:r w:rsidRPr="00D819F6">
        <w:t xml:space="preserve"> Limited (2015) </w:t>
      </w:r>
      <w:r w:rsidR="003B202E">
        <w:t>‘</w:t>
      </w:r>
      <w:r w:rsidRPr="00D819F6">
        <w:t xml:space="preserve">Rules of </w:t>
      </w:r>
      <w:proofErr w:type="spellStart"/>
      <w:r w:rsidRPr="00D819F6">
        <w:t>Antur</w:t>
      </w:r>
      <w:proofErr w:type="spellEnd"/>
      <w:r w:rsidRPr="00D819F6">
        <w:t xml:space="preserve"> </w:t>
      </w:r>
      <w:proofErr w:type="spellStart"/>
      <w:r w:rsidRPr="00D819F6">
        <w:t>Aelhaearn</w:t>
      </w:r>
      <w:proofErr w:type="spellEnd"/>
      <w:r w:rsidRPr="00D819F6">
        <w:t xml:space="preserve"> Limited</w:t>
      </w:r>
      <w:r w:rsidR="003B202E">
        <w:t>’. Email communication 27.08.</w:t>
      </w:r>
      <w:r w:rsidRPr="00D819F6">
        <w:t>15</w:t>
      </w:r>
    </w:p>
    <w:p w14:paraId="422443B9" w14:textId="77777777" w:rsidR="00F36309" w:rsidRPr="00F36309" w:rsidRDefault="00D21AE1" w:rsidP="00F36309">
      <w:pPr>
        <w:pStyle w:val="NoSpacing"/>
        <w:spacing w:line="360" w:lineRule="auto"/>
        <w:rPr>
          <w:rFonts w:ascii="Times New Roman" w:hAnsi="Times New Roman" w:cs="Times New Roman"/>
          <w:sz w:val="24"/>
          <w:szCs w:val="24"/>
        </w:rPr>
      </w:pPr>
      <w:r w:rsidRPr="00F36309">
        <w:rPr>
          <w:rFonts w:ascii="Times New Roman" w:hAnsi="Times New Roman" w:cs="Times New Roman"/>
          <w:sz w:val="24"/>
          <w:szCs w:val="24"/>
        </w:rPr>
        <w:t xml:space="preserve">BBC (2012) </w:t>
      </w:r>
      <w:r w:rsidR="006B5034" w:rsidRPr="00F36309">
        <w:rPr>
          <w:rFonts w:ascii="Times New Roman" w:hAnsi="Times New Roman" w:cs="Times New Roman"/>
          <w:sz w:val="24"/>
          <w:szCs w:val="24"/>
        </w:rPr>
        <w:t>‘</w:t>
      </w:r>
      <w:r w:rsidRPr="00F36309">
        <w:rPr>
          <w:rFonts w:ascii="Times New Roman" w:hAnsi="Times New Roman" w:cs="Times New Roman"/>
          <w:sz w:val="24"/>
          <w:szCs w:val="24"/>
        </w:rPr>
        <w:t xml:space="preserve">Rally backs farmer refusing to sell land for </w:t>
      </w:r>
      <w:proofErr w:type="spellStart"/>
      <w:r w:rsidRPr="00F36309">
        <w:rPr>
          <w:rFonts w:ascii="Times New Roman" w:hAnsi="Times New Roman" w:cs="Times New Roman"/>
          <w:sz w:val="24"/>
          <w:szCs w:val="24"/>
        </w:rPr>
        <w:t>Wylfa</w:t>
      </w:r>
      <w:proofErr w:type="spellEnd"/>
      <w:r w:rsidRPr="00F36309">
        <w:rPr>
          <w:rFonts w:ascii="Times New Roman" w:hAnsi="Times New Roman" w:cs="Times New Roman"/>
          <w:sz w:val="24"/>
          <w:szCs w:val="24"/>
        </w:rPr>
        <w:t xml:space="preserve"> B</w:t>
      </w:r>
      <w:r w:rsidR="006B5034" w:rsidRPr="00F36309">
        <w:rPr>
          <w:rFonts w:ascii="Times New Roman" w:hAnsi="Times New Roman" w:cs="Times New Roman"/>
          <w:sz w:val="24"/>
          <w:szCs w:val="24"/>
        </w:rPr>
        <w:t xml:space="preserve">’ </w:t>
      </w:r>
      <w:r w:rsidR="00F36309" w:rsidRPr="00F36309">
        <w:rPr>
          <w:rFonts w:ascii="Times New Roman" w:hAnsi="Times New Roman" w:cs="Times New Roman"/>
          <w:sz w:val="24"/>
          <w:szCs w:val="24"/>
        </w:rPr>
        <w:t xml:space="preserve">                  </w:t>
      </w:r>
    </w:p>
    <w:p w14:paraId="4DB6C696" w14:textId="2BD07C2F" w:rsidR="00F36309" w:rsidRDefault="00F36309" w:rsidP="0018779E">
      <w:pPr>
        <w:pStyle w:val="NoSpacing"/>
        <w:spacing w:line="360" w:lineRule="auto"/>
        <w:rPr>
          <w:rFonts w:ascii="Times New Roman" w:hAnsi="Times New Roman" w:cs="Times New Roman"/>
          <w:sz w:val="24"/>
          <w:szCs w:val="24"/>
        </w:rPr>
      </w:pPr>
      <w:r>
        <w:rPr>
          <w:color w:val="4472C4" w:themeColor="accent5"/>
          <w:sz w:val="20"/>
        </w:rPr>
        <w:t xml:space="preserve">            </w:t>
      </w:r>
      <w:hyperlink r:id="rId18" w:history="1">
        <w:r w:rsidR="003B202E" w:rsidRPr="00495D9B">
          <w:rPr>
            <w:rStyle w:val="Hyperlink"/>
            <w:sz w:val="20"/>
          </w:rPr>
          <w:t>http://www.bbc.co.uk/news/uk-wales-north-west-wales-16664969</w:t>
        </w:r>
      </w:hyperlink>
      <w:r w:rsidR="003B202E">
        <w:rPr>
          <w:rStyle w:val="Hyperlink"/>
          <w:color w:val="4472C4" w:themeColor="accent5"/>
          <w:sz w:val="20"/>
          <w:u w:val="none"/>
        </w:rPr>
        <w:t xml:space="preserve"> </w:t>
      </w:r>
      <w:r w:rsidR="006B5034" w:rsidRPr="00F36309">
        <w:rPr>
          <w:rFonts w:ascii="Times New Roman" w:hAnsi="Times New Roman" w:cs="Times New Roman"/>
          <w:sz w:val="24"/>
          <w:szCs w:val="24"/>
        </w:rPr>
        <w:t>(accessed 04.02.2017)</w:t>
      </w:r>
    </w:p>
    <w:p w14:paraId="296DCAD2" w14:textId="359A63B6" w:rsidR="008B0564" w:rsidRDefault="008B0564" w:rsidP="008B0564">
      <w:pPr>
        <w:pStyle w:val="NoSpacing"/>
        <w:spacing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Baker, P., </w:t>
      </w:r>
      <w:proofErr w:type="spellStart"/>
      <w:r>
        <w:rPr>
          <w:rFonts w:ascii="Times New Roman" w:hAnsi="Times New Roman" w:cs="Times New Roman"/>
          <w:sz w:val="24"/>
          <w:szCs w:val="24"/>
        </w:rPr>
        <w:t>Davenportjan</w:t>
      </w:r>
      <w:proofErr w:type="spellEnd"/>
      <w:r>
        <w:rPr>
          <w:rFonts w:ascii="Times New Roman" w:hAnsi="Times New Roman" w:cs="Times New Roman"/>
          <w:sz w:val="24"/>
          <w:szCs w:val="24"/>
        </w:rPr>
        <w:t>, C. (2017) ‘</w:t>
      </w:r>
      <w:r w:rsidRPr="008B0564">
        <w:rPr>
          <w:rFonts w:ascii="Times New Roman" w:hAnsi="Times New Roman" w:cs="Times New Roman"/>
          <w:sz w:val="24"/>
          <w:szCs w:val="24"/>
        </w:rPr>
        <w:t>Trump Revives Keystone Pipeline Rejected by Obama’ Jan. 24, 2017</w:t>
      </w:r>
      <w:r>
        <w:rPr>
          <w:rFonts w:ascii="Times New Roman" w:hAnsi="Times New Roman" w:cs="Times New Roman"/>
          <w:sz w:val="24"/>
          <w:szCs w:val="24"/>
        </w:rPr>
        <w:t xml:space="preserve"> </w:t>
      </w:r>
      <w:hyperlink r:id="rId19" w:history="1">
        <w:r w:rsidRPr="008B0564">
          <w:rPr>
            <w:rStyle w:val="Hyperlink"/>
            <w:rFonts w:ascii="Times New Roman" w:hAnsi="Times New Roman" w:cs="Times New Roman"/>
            <w:sz w:val="20"/>
            <w:szCs w:val="24"/>
          </w:rPr>
          <w:t>https://www.nytimes.com/2017/01/24/us/politics/keystone-dakota-pipeline-trump.html?_r=0</w:t>
        </w:r>
      </w:hyperlink>
      <w:r w:rsidRPr="008B0564">
        <w:rPr>
          <w:rFonts w:ascii="Times New Roman" w:hAnsi="Times New Roman" w:cs="Times New Roman"/>
          <w:sz w:val="20"/>
          <w:szCs w:val="24"/>
        </w:rPr>
        <w:t xml:space="preserve"> </w:t>
      </w:r>
      <w:r w:rsidRPr="008B0564">
        <w:rPr>
          <w:rFonts w:ascii="Times New Roman" w:hAnsi="Times New Roman" w:cs="Times New Roman"/>
          <w:sz w:val="24"/>
          <w:szCs w:val="24"/>
        </w:rPr>
        <w:t>(accessed 03.02.2017)</w:t>
      </w:r>
    </w:p>
    <w:p w14:paraId="7EF01FB8" w14:textId="017B4DEA" w:rsidR="00192B93" w:rsidRPr="0018779E" w:rsidRDefault="00192B93" w:rsidP="008B0564">
      <w:pPr>
        <w:pStyle w:val="NoSpacing"/>
        <w:spacing w:line="360" w:lineRule="auto"/>
        <w:ind w:left="567" w:hanging="567"/>
        <w:rPr>
          <w:rFonts w:ascii="Times New Roman" w:hAnsi="Times New Roman" w:cs="Times New Roman"/>
          <w:sz w:val="24"/>
          <w:szCs w:val="24"/>
        </w:rPr>
      </w:pPr>
      <w:proofErr w:type="spellStart"/>
      <w:r>
        <w:rPr>
          <w:rFonts w:ascii="Times New Roman" w:hAnsi="Times New Roman" w:cs="Times New Roman"/>
          <w:sz w:val="24"/>
          <w:szCs w:val="24"/>
        </w:rPr>
        <w:t>Bauwens</w:t>
      </w:r>
      <w:proofErr w:type="spellEnd"/>
      <w:r>
        <w:rPr>
          <w:rFonts w:ascii="Times New Roman" w:hAnsi="Times New Roman" w:cs="Times New Roman"/>
          <w:sz w:val="24"/>
          <w:szCs w:val="24"/>
        </w:rPr>
        <w:t xml:space="preserve">, T., </w:t>
      </w:r>
      <w:proofErr w:type="spellStart"/>
      <w:r w:rsidRPr="00192B93">
        <w:rPr>
          <w:rFonts w:ascii="Times New Roman" w:hAnsi="Times New Roman" w:cs="Times New Roman"/>
          <w:sz w:val="24"/>
          <w:szCs w:val="24"/>
        </w:rPr>
        <w:t>Gotchev</w:t>
      </w:r>
      <w:proofErr w:type="spellEnd"/>
      <w:r w:rsidRPr="00192B93">
        <w:rPr>
          <w:rFonts w:ascii="Times New Roman" w:hAnsi="Times New Roman" w:cs="Times New Roman"/>
          <w:sz w:val="24"/>
          <w:szCs w:val="24"/>
        </w:rPr>
        <w:t>, B</w:t>
      </w:r>
      <w:r>
        <w:rPr>
          <w:rFonts w:ascii="Times New Roman" w:hAnsi="Times New Roman" w:cs="Times New Roman"/>
          <w:sz w:val="24"/>
          <w:szCs w:val="24"/>
        </w:rPr>
        <w:t>.;</w:t>
      </w:r>
      <w:r w:rsidRPr="00192B93">
        <w:rPr>
          <w:rFonts w:ascii="Times New Roman" w:hAnsi="Times New Roman" w:cs="Times New Roman"/>
          <w:sz w:val="24"/>
          <w:szCs w:val="24"/>
        </w:rPr>
        <w:t xml:space="preserve"> </w:t>
      </w:r>
      <w:proofErr w:type="spellStart"/>
      <w:r w:rsidRPr="00192B93">
        <w:rPr>
          <w:rFonts w:ascii="Times New Roman" w:hAnsi="Times New Roman" w:cs="Times New Roman"/>
          <w:sz w:val="24"/>
          <w:szCs w:val="24"/>
        </w:rPr>
        <w:t>Holstenkamp</w:t>
      </w:r>
      <w:proofErr w:type="spellEnd"/>
      <w:r w:rsidRPr="00192B93">
        <w:rPr>
          <w:rFonts w:ascii="Times New Roman" w:hAnsi="Times New Roman" w:cs="Times New Roman"/>
          <w:sz w:val="24"/>
          <w:szCs w:val="24"/>
        </w:rPr>
        <w:t xml:space="preserve">, L </w:t>
      </w:r>
      <w:r>
        <w:rPr>
          <w:rFonts w:ascii="Times New Roman" w:hAnsi="Times New Roman" w:cs="Times New Roman"/>
          <w:sz w:val="24"/>
          <w:szCs w:val="24"/>
        </w:rPr>
        <w:t xml:space="preserve">(2016) </w:t>
      </w:r>
      <w:r w:rsidRPr="00192B93">
        <w:rPr>
          <w:rFonts w:ascii="Times New Roman" w:hAnsi="Times New Roman" w:cs="Times New Roman"/>
          <w:sz w:val="24"/>
          <w:szCs w:val="24"/>
        </w:rPr>
        <w:t>What drives the development of community energy in Europe? The case of wind power cooperatives</w:t>
      </w:r>
      <w:r>
        <w:rPr>
          <w:rFonts w:ascii="Times New Roman" w:hAnsi="Times New Roman" w:cs="Times New Roman"/>
          <w:sz w:val="24"/>
          <w:szCs w:val="24"/>
        </w:rPr>
        <w:t xml:space="preserve">. </w:t>
      </w:r>
      <w:r w:rsidRPr="00192B93">
        <w:rPr>
          <w:rFonts w:ascii="Times New Roman" w:hAnsi="Times New Roman" w:cs="Times New Roman"/>
          <w:sz w:val="24"/>
          <w:szCs w:val="24"/>
        </w:rPr>
        <w:t>Energy Rese</w:t>
      </w:r>
      <w:r>
        <w:rPr>
          <w:rFonts w:ascii="Times New Roman" w:hAnsi="Times New Roman" w:cs="Times New Roman"/>
          <w:sz w:val="24"/>
          <w:szCs w:val="24"/>
        </w:rPr>
        <w:t xml:space="preserve">arch &amp; Social Science 13, </w:t>
      </w:r>
      <w:r w:rsidRPr="00192B93">
        <w:rPr>
          <w:rFonts w:ascii="Times New Roman" w:hAnsi="Times New Roman" w:cs="Times New Roman"/>
          <w:sz w:val="24"/>
          <w:szCs w:val="24"/>
        </w:rPr>
        <w:t>136–147</w:t>
      </w:r>
      <w:r>
        <w:rPr>
          <w:rFonts w:ascii="Times New Roman" w:hAnsi="Times New Roman" w:cs="Times New Roman"/>
          <w:sz w:val="24"/>
          <w:szCs w:val="24"/>
        </w:rPr>
        <w:t xml:space="preserve">. </w:t>
      </w:r>
      <w:hyperlink r:id="rId20" w:history="1">
        <w:r w:rsidRPr="00876688">
          <w:rPr>
            <w:rStyle w:val="Hyperlink"/>
            <w:sz w:val="20"/>
            <w:szCs w:val="20"/>
          </w:rPr>
          <w:t>http://dx.doi.org/10.1016/j.erss.2015.12.016</w:t>
        </w:r>
      </w:hyperlink>
      <w:r>
        <w:rPr>
          <w:rStyle w:val="Hyperlink"/>
          <w:sz w:val="20"/>
          <w:szCs w:val="20"/>
        </w:rPr>
        <w:t xml:space="preserve"> </w:t>
      </w:r>
    </w:p>
    <w:p w14:paraId="13C37F81" w14:textId="77C6D155" w:rsidR="00C93C64" w:rsidRPr="00D819F6" w:rsidRDefault="000954B5" w:rsidP="00D819F6">
      <w:pPr>
        <w:spacing w:line="360" w:lineRule="auto"/>
        <w:ind w:left="567" w:hanging="567"/>
        <w:jc w:val="both"/>
        <w:rPr>
          <w:rFonts w:ascii="Times New Roman" w:hAnsi="Times New Roman" w:cs="Times New Roman"/>
          <w:sz w:val="24"/>
          <w:szCs w:val="24"/>
        </w:rPr>
      </w:pPr>
      <w:r w:rsidRPr="00D819F6">
        <w:rPr>
          <w:rFonts w:ascii="Times New Roman" w:hAnsi="Times New Roman" w:cs="Times New Roman"/>
          <w:sz w:val="24"/>
          <w:szCs w:val="24"/>
        </w:rPr>
        <w:t xml:space="preserve">Bickerstaff, K.; Walker, G. and </w:t>
      </w:r>
      <w:proofErr w:type="spellStart"/>
      <w:r w:rsidRPr="00D819F6">
        <w:rPr>
          <w:rFonts w:ascii="Times New Roman" w:hAnsi="Times New Roman" w:cs="Times New Roman"/>
          <w:sz w:val="24"/>
          <w:szCs w:val="24"/>
        </w:rPr>
        <w:t>Bulkeley</w:t>
      </w:r>
      <w:proofErr w:type="spellEnd"/>
      <w:r w:rsidRPr="00D819F6">
        <w:rPr>
          <w:rFonts w:ascii="Times New Roman" w:hAnsi="Times New Roman" w:cs="Times New Roman"/>
          <w:sz w:val="24"/>
          <w:szCs w:val="24"/>
        </w:rPr>
        <w:t>, H. (2013) Introduction:</w:t>
      </w:r>
      <w:r w:rsidR="003B202E">
        <w:rPr>
          <w:rFonts w:ascii="Times New Roman" w:hAnsi="Times New Roman" w:cs="Times New Roman"/>
          <w:sz w:val="24"/>
          <w:szCs w:val="24"/>
        </w:rPr>
        <w:t xml:space="preserve"> making sense of energy justice, in: </w:t>
      </w:r>
      <w:r w:rsidRPr="00D819F6">
        <w:rPr>
          <w:rFonts w:ascii="Times New Roman" w:hAnsi="Times New Roman" w:cs="Times New Roman"/>
          <w:sz w:val="24"/>
          <w:szCs w:val="24"/>
        </w:rPr>
        <w:t>Bickerstaff, K.; Wa</w:t>
      </w:r>
      <w:r w:rsidR="003B202E">
        <w:rPr>
          <w:rFonts w:ascii="Times New Roman" w:hAnsi="Times New Roman" w:cs="Times New Roman"/>
          <w:sz w:val="24"/>
          <w:szCs w:val="24"/>
        </w:rPr>
        <w:t xml:space="preserve">lker, G. and </w:t>
      </w:r>
      <w:proofErr w:type="spellStart"/>
      <w:r w:rsidR="003B202E">
        <w:rPr>
          <w:rFonts w:ascii="Times New Roman" w:hAnsi="Times New Roman" w:cs="Times New Roman"/>
          <w:sz w:val="24"/>
          <w:szCs w:val="24"/>
        </w:rPr>
        <w:t>Bulkeley</w:t>
      </w:r>
      <w:proofErr w:type="spellEnd"/>
      <w:r w:rsidR="003B202E">
        <w:rPr>
          <w:rFonts w:ascii="Times New Roman" w:hAnsi="Times New Roman" w:cs="Times New Roman"/>
          <w:sz w:val="24"/>
          <w:szCs w:val="24"/>
        </w:rPr>
        <w:t>, H. (</w:t>
      </w:r>
      <w:proofErr w:type="spellStart"/>
      <w:r w:rsidR="003B202E">
        <w:rPr>
          <w:rFonts w:ascii="Times New Roman" w:hAnsi="Times New Roman" w:cs="Times New Roman"/>
          <w:sz w:val="24"/>
          <w:szCs w:val="24"/>
        </w:rPr>
        <w:t>E</w:t>
      </w:r>
      <w:r w:rsidR="00F36309">
        <w:rPr>
          <w:rFonts w:ascii="Times New Roman" w:hAnsi="Times New Roman" w:cs="Times New Roman"/>
          <w:sz w:val="24"/>
          <w:szCs w:val="24"/>
        </w:rPr>
        <w:t>ds</w:t>
      </w:r>
      <w:proofErr w:type="spellEnd"/>
      <w:r w:rsidR="00F36309">
        <w:rPr>
          <w:rFonts w:ascii="Times New Roman" w:hAnsi="Times New Roman" w:cs="Times New Roman"/>
          <w:sz w:val="24"/>
          <w:szCs w:val="24"/>
        </w:rPr>
        <w:t xml:space="preserve">) Energy Justice in a </w:t>
      </w:r>
      <w:r w:rsidRPr="00D819F6">
        <w:rPr>
          <w:rFonts w:ascii="Times New Roman" w:hAnsi="Times New Roman" w:cs="Times New Roman"/>
          <w:sz w:val="24"/>
          <w:szCs w:val="24"/>
        </w:rPr>
        <w:t>Changin</w:t>
      </w:r>
      <w:r w:rsidR="00C93C64" w:rsidRPr="00D819F6">
        <w:rPr>
          <w:rFonts w:ascii="Times New Roman" w:hAnsi="Times New Roman" w:cs="Times New Roman"/>
          <w:sz w:val="24"/>
          <w:szCs w:val="24"/>
        </w:rPr>
        <w:t>g</w:t>
      </w:r>
      <w:r w:rsidRPr="00D819F6">
        <w:rPr>
          <w:rFonts w:ascii="Times New Roman" w:hAnsi="Times New Roman" w:cs="Times New Roman"/>
          <w:sz w:val="24"/>
          <w:szCs w:val="24"/>
        </w:rPr>
        <w:t xml:space="preserve"> Climate: Social Equity and low-carbon energy. Zed Books, London</w:t>
      </w:r>
    </w:p>
    <w:p w14:paraId="233171D7" w14:textId="165E925D" w:rsidR="003B202E" w:rsidRDefault="00D819F6" w:rsidP="00F36309">
      <w:pPr>
        <w:shd w:val="clear" w:color="auto" w:fill="FFFFFF"/>
        <w:ind w:left="567" w:hanging="567"/>
        <w:rPr>
          <w:color w:val="2E2E2E"/>
          <w:sz w:val="20"/>
          <w:szCs w:val="20"/>
        </w:rPr>
      </w:pPr>
      <w:proofErr w:type="spellStart"/>
      <w:r w:rsidRPr="00E125E2">
        <w:rPr>
          <w:rFonts w:ascii="Times New Roman" w:hAnsi="Times New Roman" w:cs="Times New Roman"/>
          <w:sz w:val="24"/>
          <w:szCs w:val="24"/>
        </w:rPr>
        <w:t>Bomberg</w:t>
      </w:r>
      <w:proofErr w:type="spellEnd"/>
      <w:r w:rsidRPr="00E125E2">
        <w:rPr>
          <w:rFonts w:ascii="Times New Roman" w:hAnsi="Times New Roman" w:cs="Times New Roman"/>
          <w:sz w:val="24"/>
          <w:szCs w:val="24"/>
        </w:rPr>
        <w:t xml:space="preserve">, E., and McEwen, N. (2012) Mobilizing community energy. </w:t>
      </w:r>
      <w:r w:rsidRPr="00A677EB">
        <w:rPr>
          <w:rFonts w:ascii="Times New Roman" w:hAnsi="Times New Roman" w:cs="Times New Roman"/>
          <w:iCs/>
          <w:sz w:val="24"/>
          <w:szCs w:val="24"/>
        </w:rPr>
        <w:t>Energy Policy</w:t>
      </w:r>
      <w:r w:rsidRPr="00E125E2">
        <w:rPr>
          <w:rFonts w:ascii="Times New Roman" w:hAnsi="Times New Roman" w:cs="Times New Roman"/>
          <w:i/>
          <w:iCs/>
          <w:sz w:val="24"/>
          <w:szCs w:val="24"/>
        </w:rPr>
        <w:t xml:space="preserve"> </w:t>
      </w:r>
      <w:r>
        <w:rPr>
          <w:rFonts w:ascii="Times New Roman" w:hAnsi="Times New Roman" w:cs="Times New Roman"/>
          <w:sz w:val="24"/>
          <w:szCs w:val="24"/>
        </w:rPr>
        <w:t>51, 435-</w:t>
      </w:r>
      <w:r w:rsidRPr="00E125E2">
        <w:rPr>
          <w:rFonts w:ascii="Times New Roman" w:hAnsi="Times New Roman" w:cs="Times New Roman"/>
          <w:sz w:val="24"/>
          <w:szCs w:val="24"/>
        </w:rPr>
        <w:t>444.</w:t>
      </w:r>
      <w:r w:rsidR="00F36309">
        <w:rPr>
          <w:rFonts w:ascii="Times New Roman" w:hAnsi="Times New Roman" w:cs="Times New Roman"/>
          <w:sz w:val="24"/>
          <w:szCs w:val="24"/>
        </w:rPr>
        <w:t xml:space="preserve"> </w:t>
      </w:r>
      <w:r w:rsidR="003B202E">
        <w:rPr>
          <w:rFonts w:ascii="Times New Roman" w:hAnsi="Times New Roman" w:cs="Times New Roman"/>
          <w:sz w:val="24"/>
          <w:szCs w:val="24"/>
        </w:rPr>
        <w:t xml:space="preserve"> </w:t>
      </w:r>
      <w:hyperlink r:id="rId21" w:tgtFrame="doilink" w:history="1">
        <w:r w:rsidR="003B202E">
          <w:rPr>
            <w:rStyle w:val="Hyperlink"/>
            <w:sz w:val="20"/>
            <w:szCs w:val="20"/>
          </w:rPr>
          <w:t>http://dx.doi.org/10.1016/j.enpol.2012.08.045</w:t>
        </w:r>
      </w:hyperlink>
      <w:r w:rsidR="003B202E">
        <w:rPr>
          <w:color w:val="2E2E2E"/>
          <w:sz w:val="20"/>
          <w:szCs w:val="20"/>
        </w:rPr>
        <w:t xml:space="preserve"> </w:t>
      </w:r>
    </w:p>
    <w:p w14:paraId="79D1BF7D" w14:textId="0C94FED3" w:rsidR="007C0C67" w:rsidRDefault="007C0C67" w:rsidP="003B202E">
      <w:pPr>
        <w:spacing w:line="360" w:lineRule="auto"/>
        <w:ind w:left="567" w:hanging="567"/>
        <w:jc w:val="both"/>
        <w:rPr>
          <w:rFonts w:ascii="Times New Roman" w:hAnsi="Times New Roman" w:cs="Times New Roman"/>
          <w:sz w:val="24"/>
          <w:szCs w:val="24"/>
        </w:rPr>
      </w:pPr>
      <w:proofErr w:type="spellStart"/>
      <w:r w:rsidRPr="00D819F6">
        <w:rPr>
          <w:rFonts w:ascii="Times New Roman" w:hAnsi="Times New Roman" w:cs="Times New Roman"/>
          <w:sz w:val="24"/>
          <w:szCs w:val="24"/>
        </w:rPr>
        <w:t>Bonogofsky</w:t>
      </w:r>
      <w:proofErr w:type="spellEnd"/>
      <w:r w:rsidRPr="00D819F6">
        <w:rPr>
          <w:rFonts w:ascii="Times New Roman" w:hAnsi="Times New Roman" w:cs="Times New Roman"/>
          <w:sz w:val="24"/>
          <w:szCs w:val="24"/>
        </w:rPr>
        <w:t xml:space="preserve">, A (2016) How indigenous activists in Norway got the first bank to pull out of the Dakota Access Pipeline. </w:t>
      </w:r>
      <w:proofErr w:type="spellStart"/>
      <w:r w:rsidRPr="00D819F6">
        <w:rPr>
          <w:rFonts w:ascii="Times New Roman" w:hAnsi="Times New Roman" w:cs="Times New Roman"/>
          <w:sz w:val="24"/>
          <w:szCs w:val="24"/>
        </w:rPr>
        <w:t>Truthout</w:t>
      </w:r>
      <w:proofErr w:type="spellEnd"/>
      <w:r w:rsidRPr="00D819F6">
        <w:rPr>
          <w:rFonts w:ascii="Times New Roman" w:hAnsi="Times New Roman" w:cs="Times New Roman"/>
          <w:sz w:val="24"/>
          <w:szCs w:val="24"/>
        </w:rPr>
        <w:t xml:space="preserve"> Article</w:t>
      </w:r>
      <w:r w:rsidR="003B202E">
        <w:rPr>
          <w:rFonts w:ascii="Times New Roman" w:hAnsi="Times New Roman" w:cs="Times New Roman"/>
          <w:sz w:val="24"/>
          <w:szCs w:val="24"/>
        </w:rPr>
        <w:t xml:space="preserve">. </w:t>
      </w:r>
      <w:hyperlink r:id="rId22" w:anchor="14808773913761&amp;action=collapse_widget&amp;id=0&amp;data" w:history="1">
        <w:r w:rsidR="003B202E" w:rsidRPr="00495D9B">
          <w:rPr>
            <w:rStyle w:val="Hyperlink"/>
            <w:rFonts w:ascii="Times New Roman" w:eastAsia="Times New Roman" w:hAnsi="Times New Roman" w:cs="Times New Roman"/>
            <w:sz w:val="20"/>
            <w:szCs w:val="24"/>
            <w:lang w:eastAsia="en-GB"/>
          </w:rPr>
          <w:t>http://www.truth-out.org/news/item/38499-how-indigenous-activists-in-norway-got-the-first-bank-to-pull-out-of-the-dakota-access-pipeline#14808773913761&amp;action=collapse_widget&amp;id=0&amp;data</w:t>
        </w:r>
      </w:hyperlink>
      <w:r w:rsidR="003B202E">
        <w:rPr>
          <w:rFonts w:ascii="Times New Roman" w:hAnsi="Times New Roman" w:cs="Times New Roman"/>
          <w:sz w:val="24"/>
          <w:szCs w:val="24"/>
        </w:rPr>
        <w:t xml:space="preserve"> (accessed 04.02.2017)</w:t>
      </w:r>
    </w:p>
    <w:p w14:paraId="4B00ADC8" w14:textId="1BEA1B54" w:rsidR="00B07584" w:rsidRDefault="00B07584" w:rsidP="00F9399A">
      <w:pPr>
        <w:spacing w:line="360" w:lineRule="auto"/>
        <w:ind w:left="567" w:hanging="567"/>
        <w:jc w:val="both"/>
        <w:rPr>
          <w:rFonts w:ascii="Times New Roman" w:hAnsi="Times New Roman" w:cs="Times New Roman"/>
          <w:sz w:val="24"/>
          <w:szCs w:val="24"/>
        </w:rPr>
      </w:pPr>
      <w:r w:rsidRPr="00876688">
        <w:rPr>
          <w:rFonts w:ascii="Times New Roman" w:hAnsi="Times New Roman" w:cs="Times New Roman"/>
          <w:sz w:val="24"/>
          <w:szCs w:val="24"/>
        </w:rPr>
        <w:t>Chan, K.M.A., Satter</w:t>
      </w:r>
      <w:r w:rsidR="00411F65">
        <w:rPr>
          <w:rFonts w:ascii="Times New Roman" w:hAnsi="Times New Roman" w:cs="Times New Roman"/>
          <w:sz w:val="24"/>
          <w:szCs w:val="24"/>
        </w:rPr>
        <w:t>field</w:t>
      </w:r>
      <w:r w:rsidRPr="00876688">
        <w:rPr>
          <w:rFonts w:ascii="Times New Roman" w:hAnsi="Times New Roman" w:cs="Times New Roman"/>
          <w:sz w:val="24"/>
          <w:szCs w:val="24"/>
        </w:rPr>
        <w:t xml:space="preserve">, T., Goldstein, J. (2012) </w:t>
      </w:r>
      <w:r w:rsidRPr="00B07584">
        <w:rPr>
          <w:rFonts w:ascii="Times New Roman" w:hAnsi="Times New Roman" w:cs="Times New Roman"/>
          <w:sz w:val="24"/>
          <w:szCs w:val="24"/>
        </w:rPr>
        <w:t>Rethinking ecosystem services to better address and navigate cultural values</w:t>
      </w:r>
      <w:r>
        <w:rPr>
          <w:rFonts w:ascii="Times New Roman" w:hAnsi="Times New Roman" w:cs="Times New Roman"/>
          <w:sz w:val="24"/>
          <w:szCs w:val="24"/>
        </w:rPr>
        <w:t xml:space="preserve">. Ecological Economics 74, </w:t>
      </w:r>
      <w:r w:rsidRPr="00B07584">
        <w:rPr>
          <w:rFonts w:ascii="Times New Roman" w:hAnsi="Times New Roman" w:cs="Times New Roman"/>
          <w:sz w:val="24"/>
          <w:szCs w:val="24"/>
        </w:rPr>
        <w:t>8–18</w:t>
      </w:r>
      <w:r w:rsidR="00F9399A">
        <w:rPr>
          <w:rFonts w:ascii="Times New Roman" w:hAnsi="Times New Roman" w:cs="Times New Roman"/>
          <w:sz w:val="24"/>
          <w:szCs w:val="24"/>
        </w:rPr>
        <w:t xml:space="preserve">   </w:t>
      </w:r>
      <w:proofErr w:type="gramStart"/>
      <w:r w:rsidR="00F9399A" w:rsidRPr="00A677EB">
        <w:rPr>
          <w:rStyle w:val="Hyperlink"/>
          <w:sz w:val="20"/>
          <w:szCs w:val="20"/>
        </w:rPr>
        <w:t>doi:10.1016/j.ecolecon</w:t>
      </w:r>
      <w:proofErr w:type="gramEnd"/>
      <w:r w:rsidR="00F9399A" w:rsidRPr="00A677EB">
        <w:rPr>
          <w:rStyle w:val="Hyperlink"/>
          <w:sz w:val="20"/>
          <w:szCs w:val="20"/>
        </w:rPr>
        <w:t>.2011.11.011</w:t>
      </w:r>
    </w:p>
    <w:p w14:paraId="3F3E779B" w14:textId="77777777" w:rsidR="00A677EB" w:rsidRDefault="00B07584" w:rsidP="00A677EB">
      <w:pPr>
        <w:spacing w:line="360" w:lineRule="auto"/>
        <w:ind w:left="567" w:hanging="567"/>
        <w:jc w:val="both"/>
      </w:pPr>
      <w:proofErr w:type="spellStart"/>
      <w:r w:rsidRPr="00B07584">
        <w:rPr>
          <w:rFonts w:ascii="Times New Roman" w:hAnsi="Times New Roman" w:cs="Times New Roman"/>
          <w:sz w:val="24"/>
          <w:szCs w:val="24"/>
        </w:rPr>
        <w:t>Comharchumann</w:t>
      </w:r>
      <w:proofErr w:type="spellEnd"/>
      <w:r w:rsidRPr="00B07584">
        <w:rPr>
          <w:rFonts w:ascii="Times New Roman" w:hAnsi="Times New Roman" w:cs="Times New Roman"/>
          <w:sz w:val="24"/>
          <w:szCs w:val="24"/>
        </w:rPr>
        <w:t xml:space="preserve"> </w:t>
      </w:r>
      <w:proofErr w:type="spellStart"/>
      <w:r w:rsidRPr="00B07584">
        <w:rPr>
          <w:rFonts w:ascii="Times New Roman" w:hAnsi="Times New Roman" w:cs="Times New Roman"/>
          <w:sz w:val="24"/>
          <w:szCs w:val="24"/>
        </w:rPr>
        <w:t>Fuinnimh</w:t>
      </w:r>
      <w:proofErr w:type="spellEnd"/>
      <w:r w:rsidRPr="00B07584">
        <w:rPr>
          <w:rFonts w:ascii="Times New Roman" w:hAnsi="Times New Roman" w:cs="Times New Roman"/>
          <w:sz w:val="24"/>
          <w:szCs w:val="24"/>
        </w:rPr>
        <w:t xml:space="preserve"> </w:t>
      </w:r>
      <w:proofErr w:type="spellStart"/>
      <w:r w:rsidRPr="00B07584">
        <w:rPr>
          <w:rFonts w:ascii="Times New Roman" w:hAnsi="Times New Roman" w:cs="Times New Roman"/>
          <w:sz w:val="24"/>
          <w:szCs w:val="24"/>
        </w:rPr>
        <w:t>Oileáin</w:t>
      </w:r>
      <w:proofErr w:type="spellEnd"/>
      <w:r w:rsidRPr="00B07584">
        <w:rPr>
          <w:rFonts w:ascii="Times New Roman" w:hAnsi="Times New Roman" w:cs="Times New Roman"/>
          <w:sz w:val="24"/>
          <w:szCs w:val="24"/>
        </w:rPr>
        <w:t xml:space="preserve"> </w:t>
      </w:r>
      <w:proofErr w:type="spellStart"/>
      <w:r w:rsidRPr="00B07584">
        <w:rPr>
          <w:rFonts w:ascii="Times New Roman" w:hAnsi="Times New Roman" w:cs="Times New Roman"/>
          <w:sz w:val="24"/>
          <w:szCs w:val="24"/>
        </w:rPr>
        <w:t>Árann</w:t>
      </w:r>
      <w:proofErr w:type="spellEnd"/>
      <w:r w:rsidRPr="00B07584">
        <w:rPr>
          <w:rFonts w:ascii="Times New Roman" w:hAnsi="Times New Roman" w:cs="Times New Roman"/>
          <w:sz w:val="24"/>
          <w:szCs w:val="24"/>
        </w:rPr>
        <w:t xml:space="preserve"> </w:t>
      </w:r>
      <w:proofErr w:type="spellStart"/>
      <w:r w:rsidRPr="00B07584">
        <w:rPr>
          <w:rFonts w:ascii="Times New Roman" w:hAnsi="Times New Roman" w:cs="Times New Roman"/>
          <w:sz w:val="24"/>
          <w:szCs w:val="24"/>
        </w:rPr>
        <w:t>Teoranta</w:t>
      </w:r>
      <w:proofErr w:type="spellEnd"/>
      <w:r w:rsidRPr="00B07584">
        <w:rPr>
          <w:rFonts w:ascii="Times New Roman" w:hAnsi="Times New Roman" w:cs="Times New Roman"/>
          <w:sz w:val="24"/>
          <w:szCs w:val="24"/>
        </w:rPr>
        <w:t xml:space="preserve"> (2016) Aims and Objectives</w:t>
      </w:r>
      <w:r>
        <w:rPr>
          <w:rFonts w:ascii="Times New Roman" w:hAnsi="Times New Roman" w:cs="Times New Roman"/>
          <w:sz w:val="24"/>
          <w:szCs w:val="24"/>
        </w:rPr>
        <w:t xml:space="preserve"> </w:t>
      </w:r>
      <w:hyperlink r:id="rId23" w:history="1">
        <w:r w:rsidRPr="00495D9B">
          <w:rPr>
            <w:rStyle w:val="Hyperlink"/>
            <w:sz w:val="20"/>
            <w:szCs w:val="20"/>
          </w:rPr>
          <w:t>http://www.aranislandsenergycoop.ie/aims-and-objectives/</w:t>
        </w:r>
      </w:hyperlink>
      <w:r>
        <w:t xml:space="preserve"> </w:t>
      </w:r>
      <w:r w:rsidRPr="00A677EB">
        <w:rPr>
          <w:rFonts w:ascii="Times New Roman" w:hAnsi="Times New Roman" w:cs="Times New Roman"/>
          <w:sz w:val="24"/>
          <w:szCs w:val="24"/>
        </w:rPr>
        <w:t>(accessed 04.02.2017)</w:t>
      </w:r>
      <w:r w:rsidRPr="00D819F6">
        <w:t xml:space="preserve"> </w:t>
      </w:r>
    </w:p>
    <w:p w14:paraId="11AAC266" w14:textId="0896D433" w:rsidR="00C74F7C" w:rsidRPr="00F36309" w:rsidRDefault="00C74F7C" w:rsidP="00A677EB">
      <w:pPr>
        <w:spacing w:line="360" w:lineRule="auto"/>
        <w:ind w:left="709" w:hanging="709"/>
        <w:jc w:val="both"/>
        <w:rPr>
          <w:rFonts w:ascii="Times New Roman" w:hAnsi="Times New Roman" w:cs="Times New Roman"/>
          <w:sz w:val="20"/>
          <w:szCs w:val="20"/>
        </w:rPr>
      </w:pPr>
      <w:r w:rsidRPr="00D819F6">
        <w:rPr>
          <w:rFonts w:ascii="Times New Roman" w:hAnsi="Times New Roman" w:cs="Times New Roman"/>
          <w:sz w:val="24"/>
          <w:szCs w:val="24"/>
        </w:rPr>
        <w:t>DECC (</w:t>
      </w:r>
      <w:r w:rsidR="00F36309">
        <w:rPr>
          <w:rFonts w:ascii="Times New Roman" w:hAnsi="Times New Roman" w:cs="Times New Roman"/>
          <w:sz w:val="24"/>
          <w:szCs w:val="24"/>
        </w:rPr>
        <w:t xml:space="preserve">2014) Community Energy Strategy. </w:t>
      </w:r>
      <w:r w:rsidR="00A677EB">
        <w:rPr>
          <w:rFonts w:ascii="Times New Roman" w:hAnsi="Times New Roman" w:cs="Times New Roman"/>
          <w:sz w:val="24"/>
          <w:szCs w:val="24"/>
        </w:rPr>
        <w:t>Available to download</w:t>
      </w:r>
      <w:r w:rsidRPr="00D819F6">
        <w:rPr>
          <w:rFonts w:ascii="Times New Roman" w:hAnsi="Times New Roman" w:cs="Times New Roman"/>
          <w:sz w:val="24"/>
          <w:szCs w:val="24"/>
        </w:rPr>
        <w:t>:</w:t>
      </w:r>
      <w:r w:rsidR="00F36309">
        <w:rPr>
          <w:rFonts w:ascii="Times New Roman" w:hAnsi="Times New Roman" w:cs="Times New Roman"/>
          <w:sz w:val="24"/>
          <w:szCs w:val="24"/>
        </w:rPr>
        <w:t xml:space="preserve"> </w:t>
      </w:r>
      <w:hyperlink r:id="rId24" w:history="1">
        <w:r w:rsidR="00C93C64" w:rsidRPr="00F36309">
          <w:rPr>
            <w:rStyle w:val="Hyperlink"/>
            <w:rFonts w:ascii="Times New Roman" w:hAnsi="Times New Roman" w:cs="Times New Roman"/>
            <w:sz w:val="20"/>
            <w:szCs w:val="20"/>
          </w:rPr>
          <w:t>https://www.gov.uk/government/publications/community-energy-strategy</w:t>
        </w:r>
      </w:hyperlink>
      <w:r w:rsidR="00C93C64" w:rsidRPr="00F36309">
        <w:rPr>
          <w:rFonts w:ascii="Times New Roman" w:hAnsi="Times New Roman" w:cs="Times New Roman"/>
          <w:sz w:val="20"/>
          <w:szCs w:val="20"/>
        </w:rPr>
        <w:t xml:space="preserve">  </w:t>
      </w:r>
      <w:r w:rsidR="00F36309" w:rsidRPr="00F36309">
        <w:rPr>
          <w:rFonts w:ascii="Times New Roman" w:hAnsi="Times New Roman" w:cs="Times New Roman"/>
          <w:sz w:val="24"/>
          <w:szCs w:val="20"/>
        </w:rPr>
        <w:t>(accessed 03.02.2017)</w:t>
      </w:r>
    </w:p>
    <w:p w14:paraId="5EF06F56" w14:textId="73B1BA3D" w:rsidR="00C74F7C" w:rsidRPr="00D819F6" w:rsidRDefault="00C74F7C" w:rsidP="00D819F6">
      <w:pPr>
        <w:pStyle w:val="NormalWeb"/>
        <w:spacing w:before="0" w:beforeAutospacing="0" w:after="150" w:afterAutospacing="0" w:line="360" w:lineRule="auto"/>
        <w:ind w:left="567" w:hanging="567"/>
        <w:contextualSpacing/>
      </w:pPr>
      <w:r w:rsidRPr="00D819F6">
        <w:t>Devine-Wright, P. and Howes, Y. (2010) Disruption to place attachment and the protection of restorative environments: A wind energy case study. Journal of Environmental Psychology 30, 271 – 280</w:t>
      </w:r>
      <w:r w:rsidR="00F36309">
        <w:t xml:space="preserve"> </w:t>
      </w:r>
      <w:r w:rsidR="00F36309" w:rsidRPr="00F36309">
        <w:rPr>
          <w:rStyle w:val="Hyperlink"/>
          <w:rFonts w:asciiTheme="minorHAnsi" w:eastAsiaTheme="minorHAnsi" w:hAnsiTheme="minorHAnsi" w:cstheme="minorBidi"/>
          <w:sz w:val="20"/>
          <w:szCs w:val="20"/>
          <w:lang w:eastAsia="en-US"/>
        </w:rPr>
        <w:t>http://dx.doi.org/10.1016/j.jenvp.2010.01.008</w:t>
      </w:r>
    </w:p>
    <w:p w14:paraId="02FFAA6B" w14:textId="7EF330F6" w:rsidR="00F15AEB" w:rsidRDefault="002147D9" w:rsidP="00A677EB">
      <w:pPr>
        <w:pStyle w:val="NormalWeb"/>
        <w:spacing w:before="0" w:beforeAutospacing="0" w:after="150" w:afterAutospacing="0" w:line="360" w:lineRule="auto"/>
        <w:ind w:left="567" w:hanging="567"/>
        <w:contextualSpacing/>
      </w:pPr>
      <w:proofErr w:type="spellStart"/>
      <w:r w:rsidRPr="00D819F6">
        <w:lastRenderedPageBreak/>
        <w:t>Dorow</w:t>
      </w:r>
      <w:proofErr w:type="spellEnd"/>
      <w:r w:rsidRPr="00D819F6">
        <w:t>, S. and O’Shaughnessy, S. (2013) Fort McMu</w:t>
      </w:r>
      <w:r w:rsidR="00E72FF0">
        <w:t>rray, Wood Buffalo and the Oil/T</w:t>
      </w:r>
      <w:r w:rsidRPr="00D819F6">
        <w:t xml:space="preserve">ar Sands: Revisiting the Sociology of </w:t>
      </w:r>
      <w:proofErr w:type="gramStart"/>
      <w:r w:rsidRPr="00D819F6">
        <w:t>“ Community</w:t>
      </w:r>
      <w:proofErr w:type="gramEnd"/>
      <w:r w:rsidRPr="00D819F6">
        <w:t>”</w:t>
      </w:r>
      <w:r w:rsidR="00F36309">
        <w:t>.</w:t>
      </w:r>
      <w:r w:rsidRPr="00D819F6">
        <w:t xml:space="preserve"> The Canadian Journal of Sociology,</w:t>
      </w:r>
      <w:r w:rsidR="00915CBA">
        <w:t xml:space="preserve"> Vol.38, No.2,</w:t>
      </w:r>
      <w:r w:rsidRPr="00D819F6">
        <w:t xml:space="preserve"> 121-140</w:t>
      </w:r>
    </w:p>
    <w:p w14:paraId="60847BF4" w14:textId="77777777" w:rsidR="00411F65" w:rsidRDefault="00411F65" w:rsidP="00411F65">
      <w:pPr>
        <w:pStyle w:val="NormalWeb"/>
        <w:spacing w:after="150" w:line="360" w:lineRule="auto"/>
        <w:ind w:left="567" w:hanging="567"/>
        <w:contextualSpacing/>
      </w:pPr>
      <w:r>
        <w:t>Forman, A. (2017) Energy justice at the end of the wire: Enacting community energy and</w:t>
      </w:r>
    </w:p>
    <w:p w14:paraId="530E1D09" w14:textId="33F11025" w:rsidR="00411F65" w:rsidRDefault="00411F65" w:rsidP="00876688">
      <w:pPr>
        <w:pStyle w:val="NormalWeb"/>
        <w:spacing w:after="150" w:line="360" w:lineRule="auto"/>
        <w:ind w:left="567"/>
        <w:contextualSpacing/>
      </w:pPr>
      <w:r>
        <w:t xml:space="preserve">equity in Wales. Energy Policy, </w:t>
      </w:r>
      <w:r w:rsidR="00A677EB">
        <w:t>In Press.</w:t>
      </w:r>
    </w:p>
    <w:p w14:paraId="25F6FFBC" w14:textId="3933A23B" w:rsidR="00411F65" w:rsidRDefault="001646AB" w:rsidP="00876688">
      <w:pPr>
        <w:pStyle w:val="NormalWeb"/>
        <w:spacing w:after="150" w:line="360" w:lineRule="auto"/>
        <w:ind w:left="567"/>
        <w:contextualSpacing/>
        <w:rPr>
          <w:rFonts w:ascii="AdvOT987ad488" w:hAnsi="AdvOT987ad488" w:cs="AdvOT987ad488"/>
          <w:sz w:val="13"/>
          <w:szCs w:val="13"/>
          <w:lang w:val="cy-GB"/>
        </w:rPr>
      </w:pPr>
      <w:hyperlink r:id="rId25" w:history="1">
        <w:r w:rsidR="00A677EB" w:rsidRPr="00AB0CB4">
          <w:rPr>
            <w:rStyle w:val="Hyperlink"/>
            <w:rFonts w:ascii="AdvOT987ad488" w:hAnsi="AdvOT987ad488" w:cs="AdvOT987ad488"/>
            <w:sz w:val="13"/>
            <w:szCs w:val="13"/>
            <w:lang w:val="cy-GB"/>
          </w:rPr>
          <w:t>http://dx.doi.org/10.1016/j.enpol.2017.05.006</w:t>
        </w:r>
      </w:hyperlink>
    </w:p>
    <w:p w14:paraId="1613F224" w14:textId="56EB2442" w:rsidR="00A677EB" w:rsidRDefault="00A677EB" w:rsidP="001D17A5">
      <w:pPr>
        <w:pStyle w:val="NormalWeb"/>
        <w:spacing w:after="150" w:line="360" w:lineRule="auto"/>
        <w:ind w:left="567" w:hanging="567"/>
        <w:contextualSpacing/>
      </w:pPr>
      <w:r>
        <w:t>Fraser, N (1995)</w:t>
      </w:r>
      <w:r w:rsidRPr="00A677EB">
        <w:t xml:space="preserve"> From Redistribution to Recognition? Dilemmas of Justice in a 'Post-Socialist' Age</w:t>
      </w:r>
      <w:r>
        <w:t xml:space="preserve">. </w:t>
      </w:r>
      <w:r w:rsidRPr="00A677EB">
        <w:t>New Left review 1(212):</w:t>
      </w:r>
      <w:r>
        <w:t xml:space="preserve"> </w:t>
      </w:r>
      <w:r w:rsidRPr="00A677EB">
        <w:t>68-93</w:t>
      </w:r>
      <w:r>
        <w:t>.</w:t>
      </w:r>
    </w:p>
    <w:p w14:paraId="75805C69" w14:textId="490C9D9B" w:rsidR="00AF732F" w:rsidRPr="00E125E2" w:rsidRDefault="00AF732F" w:rsidP="00AF732F">
      <w:pPr>
        <w:pStyle w:val="NormalWeb"/>
        <w:spacing w:before="0" w:beforeAutospacing="0" w:after="150" w:afterAutospacing="0" w:line="360" w:lineRule="auto"/>
        <w:ind w:left="567" w:hanging="567"/>
        <w:contextualSpacing/>
      </w:pPr>
      <w:r w:rsidRPr="00E125E2">
        <w:t>Free World Maps (2015</w:t>
      </w:r>
      <w:r>
        <w:t>a</w:t>
      </w:r>
      <w:r w:rsidRPr="00E125E2">
        <w:t>)</w:t>
      </w:r>
      <w:r>
        <w:t xml:space="preserve"> </w:t>
      </w:r>
      <w:hyperlink r:id="rId26" w:history="1">
        <w:r w:rsidRPr="00AF732F">
          <w:rPr>
            <w:rStyle w:val="Hyperlink"/>
            <w:sz w:val="20"/>
          </w:rPr>
          <w:t>http://www.freeworldmaps.net/europe/united-kingdom/wales/wales-map.jpg</w:t>
        </w:r>
      </w:hyperlink>
      <w:r w:rsidRPr="00E125E2">
        <w:t xml:space="preserve"> </w:t>
      </w:r>
      <w:r>
        <w:t>(accessed 04.02.2017)</w:t>
      </w:r>
    </w:p>
    <w:p w14:paraId="58661AA2" w14:textId="62BA9AD1" w:rsidR="00AF732F" w:rsidRDefault="00AF732F" w:rsidP="00AF732F">
      <w:pPr>
        <w:pStyle w:val="NormalWeb"/>
        <w:spacing w:before="0" w:beforeAutospacing="0" w:after="150" w:afterAutospacing="0" w:line="360" w:lineRule="auto"/>
        <w:ind w:left="567" w:hanging="567"/>
        <w:contextualSpacing/>
      </w:pPr>
      <w:r w:rsidRPr="00E125E2">
        <w:t>Free World Maps (2015</w:t>
      </w:r>
      <w:r>
        <w:t>b</w:t>
      </w:r>
      <w:r w:rsidRPr="00E125E2">
        <w:t xml:space="preserve">) </w:t>
      </w:r>
      <w:hyperlink r:id="rId27" w:history="1">
        <w:r w:rsidRPr="00AF732F">
          <w:rPr>
            <w:rStyle w:val="Hyperlink"/>
            <w:sz w:val="20"/>
          </w:rPr>
          <w:t>http://www.freeworldmaps.net/europe/united-kingdom/scotland/scotland-map.jpg</w:t>
        </w:r>
      </w:hyperlink>
      <w:r w:rsidRPr="00AF732F">
        <w:rPr>
          <w:sz w:val="20"/>
        </w:rPr>
        <w:t xml:space="preserve"> </w:t>
      </w:r>
      <w:r>
        <w:t>(accessed 04.02.2017)</w:t>
      </w:r>
    </w:p>
    <w:p w14:paraId="008B9C56" w14:textId="77777777" w:rsidR="00A677EB" w:rsidRDefault="004D5080" w:rsidP="00A677EB">
      <w:pPr>
        <w:autoSpaceDE w:val="0"/>
        <w:autoSpaceDN w:val="0"/>
        <w:adjustRightInd w:val="0"/>
        <w:spacing w:after="0" w:line="360" w:lineRule="auto"/>
        <w:rPr>
          <w:rFonts w:ascii="Times New Roman" w:eastAsia="Times New Roman" w:hAnsi="Times New Roman" w:cs="Times New Roman"/>
          <w:sz w:val="24"/>
          <w:szCs w:val="24"/>
          <w:lang w:eastAsia="en-GB"/>
        </w:rPr>
      </w:pPr>
      <w:r w:rsidRPr="00345A72">
        <w:rPr>
          <w:rFonts w:ascii="Times New Roman" w:eastAsia="Times New Roman" w:hAnsi="Times New Roman" w:cs="Times New Roman"/>
          <w:sz w:val="24"/>
          <w:szCs w:val="24"/>
          <w:lang w:eastAsia="en-GB"/>
        </w:rPr>
        <w:t>Geertz</w:t>
      </w:r>
      <w:r w:rsidR="00345A72" w:rsidRPr="00345A72">
        <w:rPr>
          <w:rFonts w:ascii="Times New Roman" w:eastAsia="Times New Roman" w:hAnsi="Times New Roman" w:cs="Times New Roman"/>
          <w:sz w:val="24"/>
          <w:szCs w:val="24"/>
          <w:lang w:eastAsia="en-GB"/>
        </w:rPr>
        <w:t>, C.</w:t>
      </w:r>
      <w:r w:rsidRPr="00345A72">
        <w:rPr>
          <w:rFonts w:ascii="Times New Roman" w:eastAsia="Times New Roman" w:hAnsi="Times New Roman" w:cs="Times New Roman"/>
          <w:sz w:val="24"/>
          <w:szCs w:val="24"/>
          <w:lang w:eastAsia="en-GB"/>
        </w:rPr>
        <w:t xml:space="preserve"> (197</w:t>
      </w:r>
      <w:r w:rsidR="00345A72" w:rsidRPr="00345A72">
        <w:rPr>
          <w:rFonts w:ascii="Times New Roman" w:eastAsia="Times New Roman" w:hAnsi="Times New Roman" w:cs="Times New Roman"/>
          <w:sz w:val="24"/>
          <w:szCs w:val="24"/>
          <w:lang w:eastAsia="en-GB"/>
        </w:rPr>
        <w:t xml:space="preserve">3) The Impact of the Concept of Culture on the Concept of Man in The </w:t>
      </w:r>
      <w:r w:rsidR="00A677EB">
        <w:rPr>
          <w:rFonts w:ascii="Times New Roman" w:eastAsia="Times New Roman" w:hAnsi="Times New Roman" w:cs="Times New Roman"/>
          <w:sz w:val="24"/>
          <w:szCs w:val="24"/>
          <w:lang w:eastAsia="en-GB"/>
        </w:rPr>
        <w:t xml:space="preserve"> </w:t>
      </w:r>
    </w:p>
    <w:p w14:paraId="18DD0A06" w14:textId="77777777" w:rsidR="00A677EB" w:rsidRDefault="00345A72" w:rsidP="00A677EB">
      <w:pPr>
        <w:autoSpaceDE w:val="0"/>
        <w:autoSpaceDN w:val="0"/>
        <w:adjustRightInd w:val="0"/>
        <w:spacing w:after="0" w:line="360" w:lineRule="auto"/>
        <w:ind w:firstLine="709"/>
        <w:rPr>
          <w:rFonts w:ascii="Times New Roman" w:eastAsia="Times New Roman" w:hAnsi="Times New Roman" w:cs="Times New Roman"/>
          <w:sz w:val="24"/>
          <w:szCs w:val="24"/>
          <w:lang w:eastAsia="en-GB"/>
        </w:rPr>
      </w:pPr>
      <w:r w:rsidRPr="00345A72">
        <w:rPr>
          <w:rFonts w:ascii="Times New Roman" w:eastAsia="Times New Roman" w:hAnsi="Times New Roman" w:cs="Times New Roman"/>
          <w:sz w:val="24"/>
          <w:szCs w:val="24"/>
          <w:lang w:eastAsia="en-GB"/>
        </w:rPr>
        <w:t>Interpretation of Cultures: Selected Essays. Basic Books, New York</w:t>
      </w:r>
    </w:p>
    <w:p w14:paraId="1E6208D7" w14:textId="77777777" w:rsidR="00A677EB" w:rsidRDefault="00F15AEB" w:rsidP="00A677EB">
      <w:pPr>
        <w:autoSpaceDE w:val="0"/>
        <w:autoSpaceDN w:val="0"/>
        <w:adjustRightInd w:val="0"/>
        <w:spacing w:after="0" w:line="360" w:lineRule="auto"/>
        <w:rPr>
          <w:rFonts w:ascii="Times New Roman" w:eastAsia="Times New Roman" w:hAnsi="Times New Roman" w:cs="Times New Roman"/>
          <w:sz w:val="24"/>
          <w:szCs w:val="24"/>
          <w:lang w:eastAsia="en-GB"/>
        </w:rPr>
      </w:pPr>
      <w:r w:rsidRPr="00A677EB">
        <w:rPr>
          <w:rFonts w:ascii="Times New Roman" w:eastAsia="Times New Roman" w:hAnsi="Times New Roman" w:cs="Times New Roman"/>
          <w:sz w:val="24"/>
          <w:szCs w:val="24"/>
          <w:lang w:eastAsia="en-GB"/>
        </w:rPr>
        <w:t xml:space="preserve">Gibbs, G (2007) </w:t>
      </w:r>
      <w:proofErr w:type="spellStart"/>
      <w:r w:rsidRPr="00A677EB">
        <w:rPr>
          <w:rFonts w:ascii="Times New Roman" w:eastAsia="Times New Roman" w:hAnsi="Times New Roman" w:cs="Times New Roman"/>
          <w:sz w:val="24"/>
          <w:szCs w:val="24"/>
          <w:lang w:eastAsia="en-GB"/>
        </w:rPr>
        <w:t>Analyzing</w:t>
      </w:r>
      <w:proofErr w:type="spellEnd"/>
      <w:r w:rsidRPr="00A677EB">
        <w:rPr>
          <w:rFonts w:ascii="Times New Roman" w:eastAsia="Times New Roman" w:hAnsi="Times New Roman" w:cs="Times New Roman"/>
          <w:sz w:val="24"/>
          <w:szCs w:val="24"/>
          <w:lang w:eastAsia="en-GB"/>
        </w:rPr>
        <w:t xml:space="preserve"> Qualitative Data.  SAGE, London.</w:t>
      </w:r>
    </w:p>
    <w:p w14:paraId="71B1448C" w14:textId="6663D151" w:rsidR="00915CBA" w:rsidRPr="00915CBA" w:rsidRDefault="00D819F6" w:rsidP="00A677EB">
      <w:pPr>
        <w:autoSpaceDE w:val="0"/>
        <w:autoSpaceDN w:val="0"/>
        <w:adjustRightInd w:val="0"/>
        <w:spacing w:after="0" w:line="360" w:lineRule="auto"/>
        <w:ind w:firstLine="709"/>
      </w:pPr>
      <w:r w:rsidRPr="00A677EB">
        <w:rPr>
          <w:rFonts w:ascii="Times New Roman" w:eastAsia="Times New Roman" w:hAnsi="Times New Roman" w:cs="Times New Roman"/>
          <w:sz w:val="24"/>
          <w:szCs w:val="24"/>
          <w:lang w:eastAsia="en-GB"/>
        </w:rPr>
        <w:t xml:space="preserve">Hain, J.J., Ault, G.W., Galloway, S.J., </w:t>
      </w:r>
      <w:proofErr w:type="spellStart"/>
      <w:r w:rsidRPr="00A677EB">
        <w:rPr>
          <w:rFonts w:ascii="Times New Roman" w:eastAsia="Times New Roman" w:hAnsi="Times New Roman" w:cs="Times New Roman"/>
          <w:sz w:val="24"/>
          <w:szCs w:val="24"/>
          <w:lang w:eastAsia="en-GB"/>
        </w:rPr>
        <w:t>Cruden</w:t>
      </w:r>
      <w:proofErr w:type="spellEnd"/>
      <w:r w:rsidRPr="00A677EB">
        <w:rPr>
          <w:rFonts w:ascii="Times New Roman" w:eastAsia="Times New Roman" w:hAnsi="Times New Roman" w:cs="Times New Roman"/>
          <w:sz w:val="24"/>
          <w:szCs w:val="24"/>
          <w:lang w:eastAsia="en-GB"/>
        </w:rPr>
        <w:t>, A., McDonald, J.R. (2005) Additional renewable energy growth through small-scale community orientated energy policies. Energy Policy, 33, 119 – 1212</w:t>
      </w:r>
      <w:r w:rsidR="00915CBA" w:rsidRPr="00A677EB">
        <w:rPr>
          <w:rFonts w:ascii="Times New Roman" w:eastAsia="Times New Roman" w:hAnsi="Times New Roman" w:cs="Times New Roman"/>
          <w:sz w:val="24"/>
          <w:szCs w:val="24"/>
          <w:lang w:eastAsia="en-GB"/>
        </w:rPr>
        <w:t xml:space="preserve"> </w:t>
      </w:r>
      <w:hyperlink r:id="rId28" w:tgtFrame="doilink" w:history="1">
        <w:r w:rsidR="00915CBA">
          <w:rPr>
            <w:rStyle w:val="Hyperlink"/>
            <w:rFonts w:eastAsiaTheme="majorEastAsia"/>
            <w:sz w:val="20"/>
            <w:szCs w:val="20"/>
          </w:rPr>
          <w:t>http://dx.doi.org/10.1016/j.enpol.2003.11.017</w:t>
        </w:r>
      </w:hyperlink>
    </w:p>
    <w:p w14:paraId="6662CF90" w14:textId="69504681" w:rsidR="00915CBA" w:rsidRPr="00915CBA" w:rsidRDefault="00812533" w:rsidP="00D819F6">
      <w:pPr>
        <w:pStyle w:val="NormalWeb"/>
        <w:spacing w:after="150" w:line="360" w:lineRule="auto"/>
        <w:ind w:left="567" w:hanging="567"/>
        <w:contextualSpacing/>
        <w:rPr>
          <w:sz w:val="20"/>
        </w:rPr>
      </w:pPr>
      <w:proofErr w:type="spellStart"/>
      <w:r w:rsidRPr="00D819F6">
        <w:t>Harnmeijer</w:t>
      </w:r>
      <w:proofErr w:type="spellEnd"/>
      <w:r w:rsidRPr="00D819F6">
        <w:t xml:space="preserve">, J., Parsons, M., Julian, C. (2013) The Community Renewables Economy: Starting up, scaling up and spinning out. </w:t>
      </w:r>
      <w:proofErr w:type="spellStart"/>
      <w:r w:rsidRPr="00D819F6">
        <w:t>Respublica</w:t>
      </w:r>
      <w:proofErr w:type="spellEnd"/>
      <w:r w:rsidRPr="00D819F6">
        <w:t>, Lincoln</w:t>
      </w:r>
      <w:r w:rsidR="00915CBA">
        <w:t>.</w:t>
      </w:r>
      <w:r w:rsidR="00C65FB4">
        <w:t xml:space="preserve"> </w:t>
      </w:r>
      <w:r w:rsidR="00915CBA" w:rsidRPr="00915CBA">
        <w:t>Available to download:</w:t>
      </w:r>
      <w:r w:rsidR="00915CBA">
        <w:rPr>
          <w:sz w:val="20"/>
        </w:rPr>
        <w:t xml:space="preserve"> </w:t>
      </w:r>
      <w:hyperlink r:id="rId29" w:history="1">
        <w:r w:rsidR="00915CBA" w:rsidRPr="00495D9B">
          <w:rPr>
            <w:rStyle w:val="Hyperlink"/>
            <w:sz w:val="20"/>
          </w:rPr>
          <w:t>http://www.respublica.org.uk/our-work/publications/community-renewables-economy-starting-scaling-spinning/</w:t>
        </w:r>
      </w:hyperlink>
      <w:r w:rsidR="00915CBA">
        <w:rPr>
          <w:sz w:val="20"/>
        </w:rPr>
        <w:t xml:space="preserve"> </w:t>
      </w:r>
    </w:p>
    <w:p w14:paraId="296E9A01" w14:textId="195D2436" w:rsidR="00915CBA" w:rsidRDefault="00C74F7C" w:rsidP="00915CBA">
      <w:pPr>
        <w:pStyle w:val="NormalWeb"/>
        <w:spacing w:after="150" w:line="360" w:lineRule="auto"/>
        <w:ind w:left="567" w:hanging="567"/>
        <w:contextualSpacing/>
      </w:pPr>
      <w:r w:rsidRPr="00915CBA">
        <w:t>Henderson, C (2013) Aboriginal Power: Clean Energy and the Future of Canada’s First Peoples. Rainforest Editions, Ontario</w:t>
      </w:r>
      <w:r w:rsidR="00915CBA" w:rsidRPr="00915CBA">
        <w:t>.</w:t>
      </w:r>
    </w:p>
    <w:p w14:paraId="2542E5B0" w14:textId="559A3144" w:rsidR="00654DAE" w:rsidRDefault="00654DAE" w:rsidP="00915CBA">
      <w:pPr>
        <w:pStyle w:val="NormalWeb"/>
        <w:spacing w:after="150" w:line="360" w:lineRule="auto"/>
        <w:ind w:left="567" w:hanging="567"/>
        <w:contextualSpacing/>
      </w:pPr>
      <w:proofErr w:type="spellStart"/>
      <w:r>
        <w:t>Horshader</w:t>
      </w:r>
      <w:proofErr w:type="spellEnd"/>
      <w:r>
        <w:t xml:space="preserve"> Community Development (2016) HCD Community Fund Booklet. Available to download: </w:t>
      </w:r>
      <w:r w:rsidRPr="00654DAE">
        <w:rPr>
          <w:rStyle w:val="Hyperlink"/>
          <w:sz w:val="20"/>
        </w:rPr>
        <w:t>http://www.horshader.com/community.htm</w:t>
      </w:r>
      <w:r>
        <w:t xml:space="preserve"> (accessed 04.02.2017)</w:t>
      </w:r>
    </w:p>
    <w:p w14:paraId="1760EA6D" w14:textId="23920A3B" w:rsidR="00442EAA" w:rsidRDefault="00442EAA" w:rsidP="00915CBA">
      <w:pPr>
        <w:pStyle w:val="NormalWeb"/>
        <w:spacing w:after="150" w:line="360" w:lineRule="auto"/>
        <w:ind w:left="567" w:hanging="567"/>
        <w:contextualSpacing/>
      </w:pPr>
      <w:r>
        <w:t>Johns, H. (2015) Energy Revolution: Your Guide to Repowering the Energy System. Permanent Publications, UK.</w:t>
      </w:r>
    </w:p>
    <w:p w14:paraId="2BAFBB8C" w14:textId="1DD9D0CF" w:rsidR="00915CBA" w:rsidRDefault="00C74F7C" w:rsidP="00915CBA">
      <w:pPr>
        <w:pStyle w:val="NormalWeb"/>
        <w:spacing w:after="150" w:line="360" w:lineRule="auto"/>
        <w:ind w:left="567" w:hanging="567"/>
        <w:contextualSpacing/>
        <w:rPr>
          <w:rStyle w:val="Hyperlink"/>
          <w:rFonts w:eastAsiaTheme="majorEastAsia"/>
          <w:sz w:val="20"/>
          <w:szCs w:val="20"/>
        </w:rPr>
      </w:pPr>
      <w:r w:rsidRPr="00915CBA">
        <w:t>Krupa, J. (2013) Realizing truly sustainable development: A proposal to expand Aboriginal ‘price adders’ beyond Ontario electricity generation projects. Utilities Policy 26, 85-87</w:t>
      </w:r>
      <w:r w:rsidR="00C65FB4">
        <w:t>.</w:t>
      </w:r>
      <w:r w:rsidR="00915CBA" w:rsidRPr="00915CBA">
        <w:t xml:space="preserve"> </w:t>
      </w:r>
      <w:hyperlink r:id="rId30" w:tgtFrame="doilink" w:history="1">
        <w:r w:rsidR="00915CBA">
          <w:rPr>
            <w:rStyle w:val="Hyperlink"/>
            <w:rFonts w:eastAsiaTheme="majorEastAsia"/>
            <w:sz w:val="20"/>
            <w:szCs w:val="20"/>
          </w:rPr>
          <w:t>http://dx.doi.org/10.1016/j.jup.2012.07.008</w:t>
        </w:r>
      </w:hyperlink>
    </w:p>
    <w:p w14:paraId="38004991" w14:textId="3E632439" w:rsidR="00B12C18" w:rsidRDefault="00C74F7C" w:rsidP="00B12C18">
      <w:pPr>
        <w:spacing w:line="360" w:lineRule="auto"/>
        <w:ind w:left="567" w:hanging="567"/>
        <w:jc w:val="both"/>
        <w:rPr>
          <w:rFonts w:ascii="Times New Roman" w:eastAsia="Times New Roman" w:hAnsi="Times New Roman" w:cs="Times New Roman"/>
          <w:sz w:val="24"/>
          <w:szCs w:val="24"/>
          <w:lang w:eastAsia="en-GB"/>
        </w:rPr>
      </w:pPr>
      <w:r w:rsidRPr="00D819F6">
        <w:rPr>
          <w:rFonts w:ascii="Times New Roman" w:eastAsia="Times New Roman" w:hAnsi="Times New Roman" w:cs="Times New Roman"/>
          <w:sz w:val="24"/>
          <w:szCs w:val="24"/>
          <w:lang w:eastAsia="en-GB"/>
        </w:rPr>
        <w:t>MacFarlane, R (2015) Landmarks. Penguin Random House, UK</w:t>
      </w:r>
      <w:r w:rsidR="00B922C9">
        <w:rPr>
          <w:rFonts w:ascii="Times New Roman" w:eastAsia="Times New Roman" w:hAnsi="Times New Roman" w:cs="Times New Roman"/>
          <w:sz w:val="24"/>
          <w:szCs w:val="24"/>
          <w:lang w:eastAsia="en-GB"/>
        </w:rPr>
        <w:t>.</w:t>
      </w:r>
    </w:p>
    <w:p w14:paraId="1C6DBE68" w14:textId="77777777" w:rsidR="00A677EB" w:rsidRDefault="004E25A7" w:rsidP="00B12C18">
      <w:pPr>
        <w:spacing w:line="360" w:lineRule="auto"/>
        <w:ind w:left="567" w:hanging="567"/>
        <w:jc w:val="both"/>
        <w:rPr>
          <w:rStyle w:val="Hyperlink"/>
          <w:rFonts w:ascii="Times New Roman" w:eastAsiaTheme="majorEastAsia" w:hAnsi="Times New Roman" w:cs="Times New Roman"/>
          <w:sz w:val="20"/>
          <w:szCs w:val="20"/>
          <w:lang w:eastAsia="en-GB"/>
        </w:rPr>
      </w:pPr>
      <w:proofErr w:type="spellStart"/>
      <w:r w:rsidRPr="004E25A7">
        <w:rPr>
          <w:rFonts w:ascii="Times New Roman" w:eastAsia="Times New Roman" w:hAnsi="Times New Roman" w:cs="Times New Roman"/>
          <w:sz w:val="24"/>
          <w:szCs w:val="24"/>
          <w:lang w:eastAsia="en-GB"/>
        </w:rPr>
        <w:lastRenderedPageBreak/>
        <w:t>Maruyamaa</w:t>
      </w:r>
      <w:proofErr w:type="spellEnd"/>
      <w:r w:rsidRPr="004E25A7">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Y.; </w:t>
      </w:r>
      <w:proofErr w:type="spellStart"/>
      <w:r w:rsidRPr="004E25A7">
        <w:rPr>
          <w:rFonts w:ascii="Times New Roman" w:eastAsia="Times New Roman" w:hAnsi="Times New Roman" w:cs="Times New Roman"/>
          <w:sz w:val="24"/>
          <w:szCs w:val="24"/>
          <w:lang w:eastAsia="en-GB"/>
        </w:rPr>
        <w:t>Nishikidob</w:t>
      </w:r>
      <w:proofErr w:type="spellEnd"/>
      <w:r>
        <w:rPr>
          <w:rFonts w:ascii="Times New Roman" w:eastAsia="Times New Roman" w:hAnsi="Times New Roman" w:cs="Times New Roman"/>
          <w:sz w:val="24"/>
          <w:szCs w:val="24"/>
          <w:lang w:eastAsia="en-GB"/>
        </w:rPr>
        <w:t xml:space="preserve">, M.; </w:t>
      </w:r>
      <w:proofErr w:type="spellStart"/>
      <w:r w:rsidRPr="004E25A7">
        <w:rPr>
          <w:rFonts w:ascii="Times New Roman" w:eastAsia="Times New Roman" w:hAnsi="Times New Roman" w:cs="Times New Roman"/>
          <w:sz w:val="24"/>
          <w:szCs w:val="24"/>
          <w:lang w:eastAsia="en-GB"/>
        </w:rPr>
        <w:t>Iidac</w:t>
      </w:r>
      <w:proofErr w:type="spellEnd"/>
      <w:r>
        <w:rPr>
          <w:rFonts w:ascii="Times New Roman" w:eastAsia="Times New Roman" w:hAnsi="Times New Roman" w:cs="Times New Roman"/>
          <w:sz w:val="24"/>
          <w:szCs w:val="24"/>
          <w:lang w:eastAsia="en-GB"/>
        </w:rPr>
        <w:t xml:space="preserve">, T. (2007) </w:t>
      </w:r>
      <w:r w:rsidRPr="004E25A7">
        <w:rPr>
          <w:rFonts w:ascii="Times New Roman" w:eastAsia="Times New Roman" w:hAnsi="Times New Roman" w:cs="Times New Roman"/>
          <w:sz w:val="24"/>
          <w:szCs w:val="24"/>
          <w:lang w:eastAsia="en-GB"/>
        </w:rPr>
        <w:t xml:space="preserve">The rise of community wind power in Japan: Enhanced </w:t>
      </w:r>
      <w:proofErr w:type="spellStart"/>
      <w:r w:rsidRPr="004E25A7">
        <w:rPr>
          <w:rFonts w:ascii="Times New Roman" w:eastAsia="Times New Roman" w:hAnsi="Times New Roman" w:cs="Times New Roman"/>
          <w:sz w:val="24"/>
          <w:szCs w:val="24"/>
          <w:lang w:eastAsia="en-GB"/>
        </w:rPr>
        <w:t>acceptancethr</w:t>
      </w:r>
      <w:proofErr w:type="spellEnd"/>
      <w:r>
        <w:rPr>
          <w:rFonts w:ascii="Times New Roman" w:eastAsia="Times New Roman" w:hAnsi="Times New Roman" w:cs="Times New Roman"/>
          <w:sz w:val="24"/>
          <w:szCs w:val="24"/>
          <w:lang w:eastAsia="en-GB"/>
        </w:rPr>
        <w:t xml:space="preserve"> </w:t>
      </w:r>
      <w:proofErr w:type="spellStart"/>
      <w:r w:rsidRPr="004E25A7">
        <w:rPr>
          <w:rFonts w:ascii="Times New Roman" w:eastAsia="Times New Roman" w:hAnsi="Times New Roman" w:cs="Times New Roman"/>
          <w:sz w:val="24"/>
          <w:szCs w:val="24"/>
          <w:lang w:eastAsia="en-GB"/>
        </w:rPr>
        <w:t>ough</w:t>
      </w:r>
      <w:proofErr w:type="spellEnd"/>
      <w:r w:rsidRPr="004E25A7">
        <w:rPr>
          <w:rFonts w:ascii="Times New Roman" w:eastAsia="Times New Roman" w:hAnsi="Times New Roman" w:cs="Times New Roman"/>
          <w:sz w:val="24"/>
          <w:szCs w:val="24"/>
          <w:lang w:eastAsia="en-GB"/>
        </w:rPr>
        <w:t xml:space="preserve"> social innovation</w:t>
      </w:r>
      <w:r>
        <w:rPr>
          <w:rFonts w:ascii="Times New Roman" w:eastAsia="Times New Roman" w:hAnsi="Times New Roman" w:cs="Times New Roman"/>
          <w:sz w:val="24"/>
          <w:szCs w:val="24"/>
          <w:lang w:eastAsia="en-GB"/>
        </w:rPr>
        <w:t>. Energy Policy 35,</w:t>
      </w:r>
      <w:r w:rsidRPr="004E25A7">
        <w:rPr>
          <w:rFonts w:ascii="Times New Roman" w:eastAsia="Times New Roman" w:hAnsi="Times New Roman" w:cs="Times New Roman"/>
          <w:sz w:val="24"/>
          <w:szCs w:val="24"/>
          <w:lang w:eastAsia="en-GB"/>
        </w:rPr>
        <w:t xml:space="preserve"> 2761–2769</w:t>
      </w:r>
      <w:r>
        <w:rPr>
          <w:rFonts w:ascii="Times New Roman" w:eastAsia="Times New Roman" w:hAnsi="Times New Roman" w:cs="Times New Roman"/>
          <w:sz w:val="24"/>
          <w:szCs w:val="24"/>
          <w:lang w:eastAsia="en-GB"/>
        </w:rPr>
        <w:t xml:space="preserve">. </w:t>
      </w:r>
      <w:hyperlink r:id="rId31" w:history="1">
        <w:r w:rsidRPr="00876688">
          <w:rPr>
            <w:rStyle w:val="Hyperlink"/>
            <w:rFonts w:eastAsiaTheme="majorEastAsia"/>
            <w:sz w:val="20"/>
            <w:szCs w:val="20"/>
          </w:rPr>
          <w:t>http://dx.</w:t>
        </w:r>
        <w:r w:rsidRPr="00876688">
          <w:rPr>
            <w:rStyle w:val="Hyperlink"/>
            <w:rFonts w:ascii="Times New Roman" w:eastAsiaTheme="majorEastAsia" w:hAnsi="Times New Roman" w:cs="Times New Roman"/>
            <w:sz w:val="20"/>
            <w:szCs w:val="20"/>
            <w:lang w:eastAsia="en-GB"/>
          </w:rPr>
          <w:t>doi:10.1016/j.enpol.2006.12.010</w:t>
        </w:r>
      </w:hyperlink>
    </w:p>
    <w:p w14:paraId="69C59D1B" w14:textId="4E1F28D1" w:rsidR="00B12C18" w:rsidRDefault="00B12C18" w:rsidP="00B12C18">
      <w:pPr>
        <w:spacing w:line="360" w:lineRule="auto"/>
        <w:ind w:left="567" w:hanging="567"/>
        <w:jc w:val="both"/>
      </w:pPr>
      <w:r w:rsidRPr="00B12C18">
        <w:rPr>
          <w:rFonts w:ascii="Times New Roman" w:eastAsia="Times New Roman" w:hAnsi="Times New Roman" w:cs="Times New Roman"/>
          <w:sz w:val="24"/>
          <w:szCs w:val="24"/>
          <w:lang w:eastAsia="en-GB"/>
        </w:rPr>
        <w:t xml:space="preserve">Mason, K. and </w:t>
      </w:r>
      <w:proofErr w:type="spellStart"/>
      <w:r w:rsidRPr="00B12C18">
        <w:rPr>
          <w:rFonts w:ascii="Times New Roman" w:eastAsia="Times New Roman" w:hAnsi="Times New Roman" w:cs="Times New Roman"/>
          <w:sz w:val="24"/>
          <w:szCs w:val="24"/>
          <w:lang w:eastAsia="en-GB"/>
        </w:rPr>
        <w:t>Milbourne</w:t>
      </w:r>
      <w:proofErr w:type="spellEnd"/>
      <w:r w:rsidRPr="00B12C18">
        <w:rPr>
          <w:rFonts w:ascii="Times New Roman" w:eastAsia="Times New Roman" w:hAnsi="Times New Roman" w:cs="Times New Roman"/>
          <w:sz w:val="24"/>
          <w:szCs w:val="24"/>
          <w:lang w:eastAsia="en-GB"/>
        </w:rPr>
        <w:t>, P. (2014) Constructing a ‘landscape justice’ for windfarm</w:t>
      </w:r>
      <w:r>
        <w:rPr>
          <w:rFonts w:ascii="Times New Roman" w:eastAsia="Times New Roman" w:hAnsi="Times New Roman" w:cs="Times New Roman"/>
          <w:sz w:val="24"/>
          <w:szCs w:val="24"/>
          <w:lang w:eastAsia="en-GB"/>
        </w:rPr>
        <w:t xml:space="preserve"> development: The case of Nant y</w:t>
      </w:r>
      <w:r w:rsidRPr="00B12C18">
        <w:rPr>
          <w:rFonts w:ascii="Times New Roman" w:eastAsia="Times New Roman" w:hAnsi="Times New Roman" w:cs="Times New Roman"/>
          <w:sz w:val="24"/>
          <w:szCs w:val="24"/>
          <w:lang w:eastAsia="en-GB"/>
        </w:rPr>
        <w:t xml:space="preserve"> </w:t>
      </w:r>
      <w:proofErr w:type="spellStart"/>
      <w:r w:rsidRPr="00B12C18">
        <w:rPr>
          <w:rFonts w:ascii="Times New Roman" w:eastAsia="Times New Roman" w:hAnsi="Times New Roman" w:cs="Times New Roman"/>
          <w:sz w:val="24"/>
          <w:szCs w:val="24"/>
          <w:lang w:eastAsia="en-GB"/>
        </w:rPr>
        <w:t>Moch</w:t>
      </w:r>
      <w:proofErr w:type="spellEnd"/>
      <w:r w:rsidRPr="00B12C18">
        <w:rPr>
          <w:rFonts w:ascii="Times New Roman" w:eastAsia="Times New Roman" w:hAnsi="Times New Roman" w:cs="Times New Roman"/>
          <w:sz w:val="24"/>
          <w:szCs w:val="24"/>
          <w:lang w:eastAsia="en-GB"/>
        </w:rPr>
        <w:t xml:space="preserve">, Wales. </w:t>
      </w:r>
      <w:proofErr w:type="spellStart"/>
      <w:r w:rsidRPr="00B12C18">
        <w:rPr>
          <w:rFonts w:ascii="Times New Roman" w:eastAsia="Times New Roman" w:hAnsi="Times New Roman" w:cs="Times New Roman"/>
          <w:sz w:val="24"/>
          <w:szCs w:val="24"/>
          <w:lang w:eastAsia="en-GB"/>
        </w:rPr>
        <w:t>Geoforum</w:t>
      </w:r>
      <w:proofErr w:type="spellEnd"/>
      <w:r w:rsidRPr="00B12C18">
        <w:rPr>
          <w:rFonts w:ascii="Times New Roman" w:eastAsia="Times New Roman" w:hAnsi="Times New Roman" w:cs="Times New Roman"/>
          <w:sz w:val="24"/>
          <w:szCs w:val="24"/>
          <w:lang w:eastAsia="en-GB"/>
        </w:rPr>
        <w:t xml:space="preserve"> 53, 104-115</w:t>
      </w:r>
      <w:r w:rsidR="00A677EB">
        <w:rPr>
          <w:rFonts w:ascii="Times New Roman" w:eastAsia="Times New Roman" w:hAnsi="Times New Roman" w:cs="Times New Roman"/>
          <w:sz w:val="24"/>
          <w:szCs w:val="24"/>
          <w:lang w:eastAsia="en-GB"/>
        </w:rPr>
        <w:t xml:space="preserve">. </w:t>
      </w:r>
      <w:r>
        <w:t xml:space="preserve"> </w:t>
      </w:r>
      <w:hyperlink r:id="rId32" w:tgtFrame="doilink" w:history="1">
        <w:r>
          <w:rPr>
            <w:rStyle w:val="Hyperlink"/>
            <w:sz w:val="20"/>
            <w:szCs w:val="20"/>
          </w:rPr>
          <w:t>http://dx.doi.org/10.1016/j.geoforum.2014.02.012</w:t>
        </w:r>
      </w:hyperlink>
    </w:p>
    <w:p w14:paraId="41F45752" w14:textId="51CABD1B" w:rsidR="00242382" w:rsidRPr="00D819F6" w:rsidRDefault="00242382" w:rsidP="00B12C18">
      <w:pPr>
        <w:pStyle w:val="NormalWeb"/>
        <w:spacing w:after="150" w:line="360" w:lineRule="auto"/>
        <w:ind w:left="567" w:hanging="567"/>
        <w:contextualSpacing/>
      </w:pPr>
      <w:r w:rsidRPr="00D819F6">
        <w:t>Massey, D. (1994) Space, place and Gender. Polity, Cambridge.</w:t>
      </w:r>
    </w:p>
    <w:p w14:paraId="672AC57E" w14:textId="77777777" w:rsidR="00B922C9" w:rsidRDefault="00C74F7C" w:rsidP="00B922C9">
      <w:pPr>
        <w:spacing w:line="360" w:lineRule="auto"/>
        <w:ind w:left="567" w:hanging="567"/>
        <w:jc w:val="both"/>
        <w:rPr>
          <w:rFonts w:ascii="Times New Roman" w:eastAsia="Times New Roman" w:hAnsi="Times New Roman" w:cs="Times New Roman"/>
          <w:sz w:val="24"/>
          <w:szCs w:val="24"/>
          <w:lang w:eastAsia="en-GB"/>
        </w:rPr>
      </w:pPr>
      <w:r w:rsidRPr="00D819F6">
        <w:rPr>
          <w:rFonts w:ascii="Times New Roman" w:eastAsia="Times New Roman" w:hAnsi="Times New Roman" w:cs="Times New Roman"/>
          <w:sz w:val="24"/>
          <w:szCs w:val="24"/>
          <w:lang w:eastAsia="en-GB"/>
        </w:rPr>
        <w:t>McIntosh, A. (2004) Soil and Soul: People versus Corporate Power</w:t>
      </w:r>
      <w:r w:rsidR="00915CBA">
        <w:rPr>
          <w:rFonts w:ascii="Times New Roman" w:eastAsia="Times New Roman" w:hAnsi="Times New Roman" w:cs="Times New Roman"/>
          <w:sz w:val="24"/>
          <w:szCs w:val="24"/>
          <w:lang w:eastAsia="en-GB"/>
        </w:rPr>
        <w:t xml:space="preserve">. </w:t>
      </w:r>
      <w:proofErr w:type="spellStart"/>
      <w:r w:rsidR="00915CBA">
        <w:rPr>
          <w:rFonts w:ascii="Times New Roman" w:eastAsia="Times New Roman" w:hAnsi="Times New Roman" w:cs="Times New Roman"/>
          <w:sz w:val="24"/>
          <w:szCs w:val="24"/>
          <w:lang w:eastAsia="en-GB"/>
        </w:rPr>
        <w:t>Aurum</w:t>
      </w:r>
      <w:proofErr w:type="spellEnd"/>
      <w:r w:rsidR="00915CBA">
        <w:rPr>
          <w:rFonts w:ascii="Times New Roman" w:eastAsia="Times New Roman" w:hAnsi="Times New Roman" w:cs="Times New Roman"/>
          <w:sz w:val="24"/>
          <w:szCs w:val="24"/>
          <w:lang w:eastAsia="en-GB"/>
        </w:rPr>
        <w:t xml:space="preserve"> Press,</w:t>
      </w:r>
      <w:r w:rsidRPr="00D819F6">
        <w:rPr>
          <w:rFonts w:ascii="Times New Roman" w:eastAsia="Times New Roman" w:hAnsi="Times New Roman" w:cs="Times New Roman"/>
          <w:sz w:val="24"/>
          <w:szCs w:val="24"/>
          <w:lang w:eastAsia="en-GB"/>
        </w:rPr>
        <w:t xml:space="preserve"> London</w:t>
      </w:r>
      <w:r w:rsidR="00915CBA">
        <w:rPr>
          <w:rFonts w:ascii="Times New Roman" w:eastAsia="Times New Roman" w:hAnsi="Times New Roman" w:cs="Times New Roman"/>
          <w:sz w:val="24"/>
          <w:szCs w:val="24"/>
          <w:lang w:eastAsia="en-GB"/>
        </w:rPr>
        <w:t>.</w:t>
      </w:r>
    </w:p>
    <w:p w14:paraId="1EE125EC" w14:textId="16CD9070" w:rsidR="00B922C9" w:rsidRPr="00B922C9" w:rsidRDefault="00E367A5" w:rsidP="00B922C9">
      <w:pPr>
        <w:spacing w:line="360" w:lineRule="auto"/>
        <w:ind w:left="567" w:hanging="567"/>
        <w:jc w:val="both"/>
        <w:rPr>
          <w:rFonts w:ascii="Times New Roman" w:eastAsia="Times New Roman" w:hAnsi="Times New Roman" w:cs="Times New Roman"/>
          <w:sz w:val="24"/>
          <w:szCs w:val="24"/>
          <w:lang w:eastAsia="en-GB"/>
        </w:rPr>
      </w:pPr>
      <w:r w:rsidRPr="00B922C9">
        <w:rPr>
          <w:rFonts w:ascii="Times New Roman" w:eastAsia="Times New Roman" w:hAnsi="Times New Roman" w:cs="Times New Roman"/>
          <w:sz w:val="24"/>
          <w:szCs w:val="24"/>
          <w:lang w:eastAsia="en-GB"/>
        </w:rPr>
        <w:t xml:space="preserve">Müller, M.O., </w:t>
      </w:r>
      <w:proofErr w:type="spellStart"/>
      <w:r w:rsidRPr="00B922C9">
        <w:rPr>
          <w:rFonts w:ascii="Times New Roman" w:eastAsia="Times New Roman" w:hAnsi="Times New Roman" w:cs="Times New Roman"/>
          <w:sz w:val="24"/>
          <w:szCs w:val="24"/>
          <w:lang w:eastAsia="en-GB"/>
        </w:rPr>
        <w:t>Stämpfli</w:t>
      </w:r>
      <w:proofErr w:type="spellEnd"/>
      <w:r w:rsidRPr="00B922C9">
        <w:rPr>
          <w:rFonts w:ascii="Times New Roman" w:eastAsia="Times New Roman" w:hAnsi="Times New Roman" w:cs="Times New Roman"/>
          <w:sz w:val="24"/>
          <w:szCs w:val="24"/>
          <w:lang w:eastAsia="en-GB"/>
        </w:rPr>
        <w:t xml:space="preserve">, A., </w:t>
      </w:r>
      <w:proofErr w:type="spellStart"/>
      <w:r w:rsidRPr="00B922C9">
        <w:rPr>
          <w:rFonts w:ascii="Times New Roman" w:eastAsia="Times New Roman" w:hAnsi="Times New Roman" w:cs="Times New Roman"/>
          <w:sz w:val="24"/>
          <w:szCs w:val="24"/>
          <w:lang w:eastAsia="en-GB"/>
        </w:rPr>
        <w:t>Dold</w:t>
      </w:r>
      <w:proofErr w:type="spellEnd"/>
      <w:r w:rsidRPr="00B922C9">
        <w:rPr>
          <w:rFonts w:ascii="Times New Roman" w:eastAsia="Times New Roman" w:hAnsi="Times New Roman" w:cs="Times New Roman"/>
          <w:sz w:val="24"/>
          <w:szCs w:val="24"/>
          <w:lang w:eastAsia="en-GB"/>
        </w:rPr>
        <w:t>, U., Hammer, T. (2011) Energy autarky: A conceptual framework for sustainable regional development. Energy Policy, 39, 5800-5810</w:t>
      </w:r>
      <w:r w:rsidR="00B922C9" w:rsidRPr="00B922C9">
        <w:rPr>
          <w:rFonts w:ascii="Times New Roman" w:eastAsia="Times New Roman" w:hAnsi="Times New Roman" w:cs="Times New Roman"/>
          <w:sz w:val="24"/>
          <w:szCs w:val="24"/>
          <w:lang w:eastAsia="en-GB"/>
        </w:rPr>
        <w:t xml:space="preserve">. </w:t>
      </w:r>
      <w:hyperlink r:id="rId33" w:tgtFrame="doilink" w:history="1">
        <w:r w:rsidR="00B922C9">
          <w:rPr>
            <w:rStyle w:val="Hyperlink"/>
            <w:sz w:val="20"/>
            <w:szCs w:val="20"/>
          </w:rPr>
          <w:t>http://dx.doi.org/10.1016/j.enpol.2011.04.019</w:t>
        </w:r>
      </w:hyperlink>
    </w:p>
    <w:p w14:paraId="4EBF0325" w14:textId="17D4943B" w:rsidR="00B922C9" w:rsidRDefault="00C74F7C" w:rsidP="00D819F6">
      <w:pPr>
        <w:pStyle w:val="NormalWeb"/>
        <w:spacing w:before="0" w:beforeAutospacing="0" w:after="150" w:afterAutospacing="0" w:line="360" w:lineRule="auto"/>
        <w:ind w:left="567" w:hanging="567"/>
        <w:contextualSpacing/>
      </w:pPr>
      <w:r w:rsidRPr="00D819F6">
        <w:t>Murphy, J. (2012) Place and Exile: resource conflicts and sustainability in Gaelic Ireland and Scotland, Local Environment: The International Journal of Justice and Sustainability, 18:7, 801-816</w:t>
      </w:r>
      <w:r w:rsidR="00C65FB4">
        <w:t>.</w:t>
      </w:r>
      <w:r w:rsidR="00B922C9">
        <w:t xml:space="preserve"> </w:t>
      </w:r>
      <w:hyperlink r:id="rId34" w:history="1">
        <w:r w:rsidR="00B922C9" w:rsidRPr="00B922C9">
          <w:rPr>
            <w:rStyle w:val="Hyperlink"/>
            <w:rFonts w:asciiTheme="minorHAnsi" w:eastAsiaTheme="majorEastAsia" w:hAnsiTheme="minorHAnsi" w:cstheme="minorBidi"/>
            <w:sz w:val="20"/>
            <w:szCs w:val="20"/>
            <w:lang w:eastAsia="en-US"/>
          </w:rPr>
          <w:t>http://dx.doi.org/10.1080/13549839.2012.732049</w:t>
        </w:r>
      </w:hyperlink>
    </w:p>
    <w:p w14:paraId="1B8766F2" w14:textId="77777777" w:rsidR="00C85B20" w:rsidRDefault="00C74F7C" w:rsidP="00C85B20">
      <w:pPr>
        <w:pStyle w:val="NormalWeb"/>
        <w:spacing w:before="0" w:beforeAutospacing="0" w:after="150" w:afterAutospacing="0" w:line="360" w:lineRule="auto"/>
        <w:ind w:left="567" w:hanging="567"/>
        <w:contextualSpacing/>
        <w:rPr>
          <w:rStyle w:val="Hyperlink"/>
          <w:rFonts w:asciiTheme="minorHAnsi" w:eastAsiaTheme="majorEastAsia" w:hAnsiTheme="minorHAnsi" w:cstheme="minorBidi"/>
          <w:sz w:val="20"/>
          <w:szCs w:val="20"/>
          <w:lang w:eastAsia="en-US"/>
        </w:rPr>
      </w:pPr>
      <w:r w:rsidRPr="00D819F6">
        <w:t>Murphy, J., Smith, A. (2013) Understanding transition-periphery dynamics: renewable energy in the Highlands and Islands of Scotland. Environment and Planning, 45, 691-709</w:t>
      </w:r>
      <w:r w:rsidR="00B922C9">
        <w:t xml:space="preserve">. </w:t>
      </w:r>
      <w:hyperlink r:id="rId35" w:history="1">
        <w:r w:rsidR="00C65FB4" w:rsidRPr="00495D9B">
          <w:rPr>
            <w:rStyle w:val="Hyperlink"/>
            <w:rFonts w:asciiTheme="minorHAnsi" w:eastAsiaTheme="majorEastAsia" w:hAnsiTheme="minorHAnsi" w:cstheme="minorBidi"/>
            <w:sz w:val="20"/>
            <w:szCs w:val="20"/>
            <w:lang w:eastAsia="en-US"/>
          </w:rPr>
          <w:t>http://dx.doi.org/10.1068/a45190</w:t>
        </w:r>
      </w:hyperlink>
    </w:p>
    <w:p w14:paraId="57E7FEE4" w14:textId="308FE318" w:rsidR="00C85B20" w:rsidRDefault="00C85B20" w:rsidP="00C85B20">
      <w:pPr>
        <w:pStyle w:val="NormalWeb"/>
        <w:spacing w:before="0" w:beforeAutospacing="0" w:after="150" w:afterAutospacing="0" w:line="360" w:lineRule="auto"/>
        <w:ind w:left="567" w:hanging="567"/>
        <w:contextualSpacing/>
        <w:rPr>
          <w:rStyle w:val="Hyperlink"/>
          <w:rFonts w:eastAsiaTheme="majorEastAsia"/>
          <w:sz w:val="20"/>
          <w:szCs w:val="20"/>
        </w:rPr>
      </w:pPr>
      <w:proofErr w:type="spellStart"/>
      <w:r>
        <w:t>Necefer</w:t>
      </w:r>
      <w:proofErr w:type="spellEnd"/>
      <w:r>
        <w:t>, L., Wong-</w:t>
      </w:r>
      <w:proofErr w:type="spellStart"/>
      <w:r>
        <w:t>Parodi</w:t>
      </w:r>
      <w:proofErr w:type="spellEnd"/>
      <w:r>
        <w:t xml:space="preserve">, G., Jaramillo, P., Small, M.J. (2015) </w:t>
      </w:r>
      <w:r w:rsidRPr="00C85B20">
        <w:t>Energy development and Native Americans: Values and beliefs abou</w:t>
      </w:r>
      <w:r>
        <w:t>t energy from the Navajo Nation. Energy Research &amp; Social Science 7, 1–11</w:t>
      </w:r>
      <w:hyperlink r:id="rId36" w:tgtFrame="doilink" w:history="1">
        <w:r>
          <w:rPr>
            <w:rStyle w:val="Hyperlink"/>
            <w:rFonts w:eastAsiaTheme="majorEastAsia"/>
            <w:sz w:val="20"/>
            <w:szCs w:val="20"/>
          </w:rPr>
          <w:t>http://dx.doi.org/10.1016/j.erss.2015.02.007</w:t>
        </w:r>
      </w:hyperlink>
    </w:p>
    <w:p w14:paraId="79112C53" w14:textId="7AD2D4C6" w:rsidR="00411F65" w:rsidRPr="00A677EB" w:rsidRDefault="00411F65" w:rsidP="00411F65">
      <w:pPr>
        <w:pStyle w:val="NormalWeb"/>
        <w:spacing w:after="150" w:line="360" w:lineRule="auto"/>
        <w:ind w:left="567" w:hanging="567"/>
        <w:contextualSpacing/>
      </w:pPr>
      <w:r w:rsidRPr="00A677EB">
        <w:t xml:space="preserve">Office for National Statistics (2015a) Lead Key Figures </w:t>
      </w:r>
      <w:proofErr w:type="spellStart"/>
      <w:r w:rsidRPr="00A677EB">
        <w:t>Mechell</w:t>
      </w:r>
      <w:proofErr w:type="spellEnd"/>
      <w:r w:rsidRPr="00A677EB">
        <w:t xml:space="preserve"> Ward. </w:t>
      </w:r>
      <w:r w:rsidRPr="00A677EB">
        <w:rPr>
          <w:rStyle w:val="Hyperlink"/>
          <w:rFonts w:eastAsiaTheme="majorEastAsia"/>
          <w:sz w:val="20"/>
          <w:szCs w:val="20"/>
        </w:rPr>
        <w:t xml:space="preserve">http://neighbourhood.statistics.gov.uk/dissemination/LeadKeyFigures.do?a=7&amp;b=11126440&amp;c=mechell&amp;d=16&amp;e=62&amp;g=6488829&amp;i=1001x1003x1032x1004&amp;m=0&amp;r=1&amp;s=1440688744673&amp;enc=1 </w:t>
      </w:r>
      <w:r w:rsidRPr="00A677EB">
        <w:t>(accessed 10.05.17)</w:t>
      </w:r>
    </w:p>
    <w:p w14:paraId="7D817F37" w14:textId="55EE25B6" w:rsidR="00411F65" w:rsidRPr="00A677EB" w:rsidRDefault="00411F65" w:rsidP="00411F65">
      <w:pPr>
        <w:pStyle w:val="NormalWeb"/>
        <w:spacing w:before="0" w:beforeAutospacing="0" w:after="150" w:afterAutospacing="0" w:line="360" w:lineRule="auto"/>
        <w:ind w:left="567" w:hanging="567"/>
        <w:contextualSpacing/>
      </w:pPr>
      <w:r w:rsidRPr="00A677EB">
        <w:t xml:space="preserve">Office for National Statistics (2015b) Lead Key Figures </w:t>
      </w:r>
      <w:proofErr w:type="spellStart"/>
      <w:r w:rsidRPr="00A677EB">
        <w:t>Llanaelhaearn</w:t>
      </w:r>
      <w:proofErr w:type="spellEnd"/>
      <w:r w:rsidRPr="00A677EB">
        <w:t xml:space="preserve"> ward </w:t>
      </w:r>
      <w:r w:rsidRPr="00A677EB">
        <w:rPr>
          <w:rStyle w:val="Hyperlink"/>
          <w:rFonts w:eastAsiaTheme="majorEastAsia"/>
          <w:sz w:val="20"/>
          <w:szCs w:val="20"/>
        </w:rPr>
        <w:t xml:space="preserve">http://neighbourhood.statistics.gov.uk/dissemination/LeadKeyFigures.do?a=7&amp;b=13696258&amp;c=llanaelhaearn&amp;d=14&amp;e=62&amp;g=6489069&amp;i=1001x1003x1032x1004&amp;m=0&amp;r=1&amp;s=1440854728536&amp;enc=1 </w:t>
      </w:r>
      <w:r w:rsidRPr="00A677EB">
        <w:t>(accessed 10.05.17)</w:t>
      </w:r>
    </w:p>
    <w:p w14:paraId="1CB69473" w14:textId="1F85019F" w:rsidR="00293842" w:rsidRDefault="00293842" w:rsidP="00A677EB">
      <w:pPr>
        <w:pStyle w:val="NormalWeb"/>
        <w:spacing w:before="0" w:beforeAutospacing="0" w:after="150" w:afterAutospacing="0" w:line="360" w:lineRule="auto"/>
        <w:ind w:left="567" w:hanging="567"/>
        <w:contextualSpacing/>
        <w:rPr>
          <w:rStyle w:val="Hyperlink"/>
          <w:rFonts w:eastAsiaTheme="majorEastAsia"/>
          <w:sz w:val="20"/>
          <w:szCs w:val="20"/>
        </w:rPr>
      </w:pPr>
      <w:r w:rsidRPr="00A677EB">
        <w:t xml:space="preserve">Powell, D. E. (2006). Technologies of Existence: The indigenous environmental justice movement. Development, 49(3), 125-132. </w:t>
      </w:r>
      <w:hyperlink r:id="rId37" w:history="1">
        <w:r w:rsidRPr="005937DA">
          <w:rPr>
            <w:rStyle w:val="Hyperlink"/>
            <w:rFonts w:eastAsiaTheme="majorEastAsia"/>
            <w:sz w:val="20"/>
            <w:szCs w:val="20"/>
          </w:rPr>
          <w:t>http://dx.</w:t>
        </w:r>
        <w:r w:rsidRPr="005937DA">
          <w:rPr>
            <w:rStyle w:val="Hyperlink"/>
            <w:rFonts w:ascii="AdvFrutiger-R" w:hAnsi="AdvFrutiger-R" w:cs="AdvFrutiger-R"/>
            <w:sz w:val="18"/>
            <w:szCs w:val="18"/>
            <w:lang w:val="cy-GB"/>
          </w:rPr>
          <w:t>doi.org/10.1057/palgrave.development.1100287</w:t>
        </w:r>
      </w:hyperlink>
      <w:r>
        <w:rPr>
          <w:rFonts w:ascii="AdvFrutiger-R" w:hAnsi="AdvFrutiger-R" w:cs="AdvFrutiger-R"/>
          <w:sz w:val="18"/>
          <w:szCs w:val="18"/>
          <w:lang w:val="cy-GB"/>
        </w:rPr>
        <w:t xml:space="preserve"> </w:t>
      </w:r>
    </w:p>
    <w:p w14:paraId="093D722E" w14:textId="527FB3A6" w:rsidR="00293842" w:rsidRPr="00A677EB" w:rsidRDefault="00293842" w:rsidP="00A677EB">
      <w:pPr>
        <w:pStyle w:val="NormalWeb"/>
        <w:spacing w:after="150" w:line="360" w:lineRule="auto"/>
        <w:ind w:left="567" w:hanging="567"/>
        <w:contextualSpacing/>
        <w:rPr>
          <w:rStyle w:val="Hyperlink"/>
          <w:color w:val="auto"/>
          <w:u w:val="none"/>
        </w:rPr>
      </w:pPr>
      <w:r w:rsidRPr="00A677EB">
        <w:lastRenderedPageBreak/>
        <w:t xml:space="preserve">Powell, D. E., &amp; Curley, A. (2008). </w:t>
      </w:r>
      <w:proofErr w:type="spellStart"/>
      <w:r w:rsidRPr="00A677EB">
        <w:t>K'e</w:t>
      </w:r>
      <w:proofErr w:type="spellEnd"/>
      <w:r w:rsidRPr="00A677EB">
        <w:t xml:space="preserve">, </w:t>
      </w:r>
      <w:proofErr w:type="spellStart"/>
      <w:r w:rsidRPr="00A677EB">
        <w:t>Hozhó</w:t>
      </w:r>
      <w:proofErr w:type="spellEnd"/>
      <w:r w:rsidRPr="00A677EB">
        <w:t>, and non-governmental politics on the Navajo Nation: Ontologies of difference manifest in Environmental Activism. Anthropological Quarterly, 81, 17-58.</w:t>
      </w:r>
    </w:p>
    <w:p w14:paraId="7DAB2604" w14:textId="774ED9B1" w:rsidR="00A06727" w:rsidRDefault="00A06727" w:rsidP="00C85B20">
      <w:pPr>
        <w:pStyle w:val="NormalWeb"/>
        <w:spacing w:before="0" w:beforeAutospacing="0" w:after="150" w:afterAutospacing="0" w:line="360" w:lineRule="auto"/>
        <w:ind w:left="567" w:hanging="567"/>
        <w:contextualSpacing/>
        <w:rPr>
          <w:rStyle w:val="Hyperlink"/>
          <w:rFonts w:eastAsiaTheme="majorEastAsia"/>
          <w:sz w:val="20"/>
          <w:szCs w:val="20"/>
        </w:rPr>
      </w:pPr>
      <w:r>
        <w:t>Ray, C. (</w:t>
      </w:r>
      <w:proofErr w:type="gramStart"/>
      <w:r>
        <w:t>1998 )</w:t>
      </w:r>
      <w:proofErr w:type="gramEnd"/>
      <w:r>
        <w:t xml:space="preserve"> Culture, Intellectual </w:t>
      </w:r>
      <w:proofErr w:type="spellStart"/>
      <w:r>
        <w:t>Proprty</w:t>
      </w:r>
      <w:proofErr w:type="spellEnd"/>
      <w:r>
        <w:t xml:space="preserve"> and Territorial Rural Development. </w:t>
      </w:r>
      <w:proofErr w:type="spellStart"/>
      <w:r>
        <w:t>Sociologia</w:t>
      </w:r>
      <w:proofErr w:type="spellEnd"/>
      <w:r>
        <w:t xml:space="preserve"> </w:t>
      </w:r>
      <w:proofErr w:type="spellStart"/>
      <w:r>
        <w:t>Ruralis</w:t>
      </w:r>
      <w:proofErr w:type="spellEnd"/>
      <w:r>
        <w:t xml:space="preserve">. 38, 1. </w:t>
      </w:r>
      <w:r w:rsidRPr="00A677EB">
        <w:rPr>
          <w:rStyle w:val="Hyperlink"/>
          <w:rFonts w:eastAsiaTheme="majorEastAsia"/>
          <w:sz w:val="20"/>
          <w:szCs w:val="20"/>
        </w:rPr>
        <w:t>http://dx.doi.org/</w:t>
      </w:r>
      <w:r w:rsidRPr="00876688">
        <w:rPr>
          <w:rStyle w:val="Hyperlink"/>
          <w:rFonts w:eastAsiaTheme="majorEastAsia"/>
          <w:sz w:val="20"/>
          <w:szCs w:val="20"/>
        </w:rPr>
        <w:t>10.1111/1467-9523.00060</w:t>
      </w:r>
    </w:p>
    <w:p w14:paraId="0889AAD3" w14:textId="1FA2D0C9" w:rsidR="00BA787E" w:rsidRPr="00C85B20" w:rsidRDefault="00BA787E" w:rsidP="00C85B20">
      <w:pPr>
        <w:pStyle w:val="NormalWeb"/>
        <w:spacing w:before="0" w:beforeAutospacing="0" w:after="150" w:afterAutospacing="0" w:line="360" w:lineRule="auto"/>
        <w:ind w:left="567" w:hanging="567"/>
        <w:contextualSpacing/>
        <w:rPr>
          <w:rFonts w:asciiTheme="minorHAnsi" w:eastAsiaTheme="majorEastAsia" w:hAnsiTheme="minorHAnsi" w:cstheme="minorBidi"/>
          <w:color w:val="0000FF"/>
          <w:sz w:val="20"/>
          <w:szCs w:val="20"/>
          <w:u w:val="single"/>
          <w:lang w:eastAsia="en-US"/>
        </w:rPr>
      </w:pPr>
      <w:r w:rsidRPr="00BA787E">
        <w:t>Ray,</w:t>
      </w:r>
      <w:r>
        <w:t xml:space="preserve"> L. and</w:t>
      </w:r>
      <w:r w:rsidRPr="00BA787E">
        <w:t xml:space="preserve"> </w:t>
      </w:r>
      <w:r>
        <w:t xml:space="preserve">Sayer, A. (1999) </w:t>
      </w:r>
      <w:r w:rsidRPr="00BA787E">
        <w:t>Culture and Economy After the Cultural Turn</w:t>
      </w:r>
      <w:r w:rsidR="00EB4D03">
        <w:t>. Sage, London.</w:t>
      </w:r>
    </w:p>
    <w:p w14:paraId="61661A33" w14:textId="0D31C832" w:rsidR="00C65FB4" w:rsidRDefault="00957619" w:rsidP="00C65FB4">
      <w:pPr>
        <w:pStyle w:val="NormalWeb"/>
        <w:spacing w:before="0" w:beforeAutospacing="0" w:after="150" w:afterAutospacing="0" w:line="360" w:lineRule="auto"/>
        <w:ind w:left="567" w:hanging="567"/>
        <w:contextualSpacing/>
        <w:rPr>
          <w:rStyle w:val="Hyperlink"/>
          <w:rFonts w:eastAsiaTheme="majorEastAsia"/>
          <w:sz w:val="20"/>
          <w:szCs w:val="20"/>
        </w:rPr>
      </w:pPr>
      <w:r w:rsidRPr="00C65FB4">
        <w:t xml:space="preserve">Rogers, J.C., Simmons, E.A., </w:t>
      </w:r>
      <w:proofErr w:type="spellStart"/>
      <w:r w:rsidRPr="00C65FB4">
        <w:t>Convery</w:t>
      </w:r>
      <w:proofErr w:type="spellEnd"/>
      <w:r w:rsidRPr="00C65FB4">
        <w:t xml:space="preserve">, I., </w:t>
      </w:r>
      <w:proofErr w:type="spellStart"/>
      <w:r w:rsidRPr="00C65FB4">
        <w:t>Weatherall</w:t>
      </w:r>
      <w:proofErr w:type="spellEnd"/>
      <w:r w:rsidRPr="00C65FB4">
        <w:t xml:space="preserve">, A (2012) Social impacts of community renewable energy projects: findings from a </w:t>
      </w:r>
      <w:r w:rsidR="00B84123" w:rsidRPr="00C65FB4">
        <w:t>wood fuel</w:t>
      </w:r>
      <w:r w:rsidRPr="00C65FB4">
        <w:t xml:space="preserve"> case study. Energy Policy, 42, 239-247</w:t>
      </w:r>
      <w:r w:rsidR="00C65FB4" w:rsidRPr="00C65FB4">
        <w:t xml:space="preserve">. </w:t>
      </w:r>
      <w:hyperlink r:id="rId38" w:tgtFrame="doilink" w:history="1">
        <w:r w:rsidR="00C65FB4">
          <w:rPr>
            <w:rStyle w:val="Hyperlink"/>
            <w:rFonts w:eastAsiaTheme="majorEastAsia"/>
            <w:sz w:val="20"/>
            <w:szCs w:val="20"/>
          </w:rPr>
          <w:t>http://dx.doi.org/10.1016/j.enpol.2011.11.081</w:t>
        </w:r>
      </w:hyperlink>
    </w:p>
    <w:p w14:paraId="49D9DA77" w14:textId="02B675A7" w:rsidR="00EF58DC" w:rsidRDefault="00EF58DC" w:rsidP="00C65FB4">
      <w:pPr>
        <w:pStyle w:val="NormalWeb"/>
        <w:spacing w:before="0" w:beforeAutospacing="0" w:after="150" w:afterAutospacing="0" w:line="360" w:lineRule="auto"/>
        <w:ind w:left="567" w:hanging="567"/>
        <w:contextualSpacing/>
        <w:rPr>
          <w:rFonts w:ascii="AdvOT863180fb" w:hAnsi="AdvOT863180fb" w:cs="AdvOT863180fb"/>
          <w:color w:val="000066"/>
          <w:sz w:val="13"/>
          <w:szCs w:val="13"/>
          <w:lang w:val="cy-GB"/>
        </w:rPr>
      </w:pPr>
      <w:proofErr w:type="spellStart"/>
      <w:r>
        <w:t>Saterfield</w:t>
      </w:r>
      <w:proofErr w:type="spellEnd"/>
      <w:r>
        <w:t xml:space="preserve">, T., Gregory, R., </w:t>
      </w:r>
      <w:proofErr w:type="spellStart"/>
      <w:r>
        <w:t>Klain</w:t>
      </w:r>
      <w:proofErr w:type="spellEnd"/>
      <w:r>
        <w:t xml:space="preserve">, S., Roberts, M., Chan, K.M. (2013) </w:t>
      </w:r>
      <w:r w:rsidRPr="00EF58DC">
        <w:t>Culture, intangibles and metrics in environmental management</w:t>
      </w:r>
      <w:r>
        <w:t xml:space="preserve">, </w:t>
      </w:r>
      <w:r w:rsidRPr="00EF58DC">
        <w:t>Journal of Environmental Management</w:t>
      </w:r>
      <w:r>
        <w:t>, 117 103-</w:t>
      </w:r>
      <w:r w:rsidRPr="00EF58DC">
        <w:t>114</w:t>
      </w:r>
      <w:r>
        <w:t xml:space="preserve">. </w:t>
      </w:r>
      <w:hyperlink r:id="rId39" w:history="1">
        <w:r w:rsidR="00293842" w:rsidRPr="005937DA">
          <w:rPr>
            <w:rStyle w:val="Hyperlink"/>
            <w:rFonts w:ascii="AdvOT863180fb" w:hAnsi="AdvOT863180fb" w:cs="AdvOT863180fb"/>
            <w:sz w:val="13"/>
            <w:szCs w:val="13"/>
            <w:lang w:val="cy-GB"/>
          </w:rPr>
          <w:t>http://dx.doi.org/10.1016/j.jenvman.2012.11.033</w:t>
        </w:r>
      </w:hyperlink>
    </w:p>
    <w:p w14:paraId="765AA707" w14:textId="01E152C8" w:rsidR="00293842" w:rsidRDefault="00293842" w:rsidP="00C65FB4">
      <w:pPr>
        <w:pStyle w:val="NormalWeb"/>
        <w:spacing w:before="0" w:beforeAutospacing="0" w:after="150" w:afterAutospacing="0" w:line="360" w:lineRule="auto"/>
        <w:ind w:left="567" w:hanging="567"/>
        <w:contextualSpacing/>
        <w:rPr>
          <w:rStyle w:val="Hyperlink"/>
          <w:rFonts w:eastAsiaTheme="majorEastAsia"/>
          <w:sz w:val="20"/>
          <w:szCs w:val="20"/>
        </w:rPr>
      </w:pPr>
      <w:r w:rsidRPr="00876688">
        <w:rPr>
          <w:lang w:val="cy-GB"/>
        </w:rPr>
        <w:t>Schlosberg</w:t>
      </w:r>
      <w:r>
        <w:rPr>
          <w:lang w:val="cy-GB"/>
        </w:rPr>
        <w:t xml:space="preserve">, D (2013) </w:t>
      </w:r>
      <w:r w:rsidRPr="00293842">
        <w:rPr>
          <w:lang w:val="cy-GB"/>
        </w:rPr>
        <w:t>Theorising environmental justice: the expanding sphere of a discourse</w:t>
      </w:r>
      <w:r>
        <w:rPr>
          <w:lang w:val="cy-GB"/>
        </w:rPr>
        <w:t xml:space="preserve"> </w:t>
      </w:r>
      <w:r w:rsidRPr="00293842">
        <w:rPr>
          <w:lang w:val="cy-GB"/>
        </w:rPr>
        <w:t>Environmental Polit</w:t>
      </w:r>
      <w:r w:rsidR="006B23C0">
        <w:rPr>
          <w:lang w:val="cy-GB"/>
        </w:rPr>
        <w:t xml:space="preserve">ics, 22, 1, 37–55. </w:t>
      </w:r>
      <w:r w:rsidR="001646AB">
        <w:fldChar w:fldCharType="begin"/>
      </w:r>
      <w:r w:rsidR="001646AB">
        <w:instrText xml:space="preserve"> HYPERLINK "http://dx.doi.org/10.1080/09644016.2013.755387" </w:instrText>
      </w:r>
      <w:r w:rsidR="001646AB">
        <w:fldChar w:fldCharType="separate"/>
      </w:r>
      <w:r w:rsidRPr="00876688">
        <w:rPr>
          <w:rStyle w:val="Hyperlink"/>
          <w:rFonts w:eastAsiaTheme="majorEastAsia"/>
          <w:sz w:val="20"/>
          <w:szCs w:val="20"/>
        </w:rPr>
        <w:t>http://dx.doi.org/10.1080/09644016.2013.755387</w:t>
      </w:r>
      <w:r w:rsidR="001646AB">
        <w:rPr>
          <w:rStyle w:val="Hyperlink"/>
          <w:rFonts w:eastAsiaTheme="majorEastAsia"/>
          <w:sz w:val="20"/>
          <w:szCs w:val="20"/>
        </w:rPr>
        <w:fldChar w:fldCharType="end"/>
      </w:r>
      <w:r>
        <w:rPr>
          <w:rStyle w:val="Hyperlink"/>
          <w:rFonts w:eastAsiaTheme="majorEastAsia"/>
          <w:sz w:val="20"/>
          <w:szCs w:val="20"/>
        </w:rPr>
        <w:t xml:space="preserve"> </w:t>
      </w:r>
    </w:p>
    <w:p w14:paraId="3C317C47" w14:textId="112C6874" w:rsidR="00411F65" w:rsidRPr="00876688" w:rsidRDefault="00411F65" w:rsidP="00C65FB4">
      <w:pPr>
        <w:pStyle w:val="NormalWeb"/>
        <w:spacing w:before="0" w:beforeAutospacing="0" w:after="150" w:afterAutospacing="0" w:line="360" w:lineRule="auto"/>
        <w:ind w:left="567" w:hanging="567"/>
        <w:contextualSpacing/>
        <w:rPr>
          <w:lang w:val="cy-GB"/>
        </w:rPr>
      </w:pPr>
      <w:r>
        <w:rPr>
          <w:rFonts w:ascii="Times" w:hAnsi="Times"/>
        </w:rPr>
        <w:t>Scotland’s Census</w:t>
      </w:r>
      <w:r w:rsidRPr="00387842">
        <w:rPr>
          <w:rFonts w:ascii="Times" w:hAnsi="Times"/>
        </w:rPr>
        <w:t xml:space="preserve"> </w:t>
      </w:r>
      <w:r>
        <w:rPr>
          <w:rFonts w:ascii="Times" w:hAnsi="Times"/>
        </w:rPr>
        <w:t>(</w:t>
      </w:r>
      <w:r w:rsidRPr="00387842">
        <w:rPr>
          <w:rFonts w:ascii="Times" w:hAnsi="Times"/>
        </w:rPr>
        <w:t>2015</w:t>
      </w:r>
      <w:r>
        <w:rPr>
          <w:rFonts w:ascii="Times" w:hAnsi="Times"/>
        </w:rPr>
        <w:t xml:space="preserve">) </w:t>
      </w:r>
      <w:r w:rsidRPr="00411F65">
        <w:rPr>
          <w:rFonts w:ascii="Times" w:hAnsi="Times"/>
        </w:rPr>
        <w:t xml:space="preserve">Scotland’s Census (2015) Area Profiles </w:t>
      </w:r>
      <w:r w:rsidRPr="00A677EB">
        <w:rPr>
          <w:rStyle w:val="Hyperlink"/>
          <w:rFonts w:eastAsiaTheme="majorEastAsia"/>
          <w:sz w:val="20"/>
          <w:szCs w:val="20"/>
        </w:rPr>
        <w:t>http://www.scotlandscensus.gov.uk/ods-web/area.html</w:t>
      </w:r>
      <w:r>
        <w:rPr>
          <w:rFonts w:ascii="Times" w:hAnsi="Times"/>
        </w:rPr>
        <w:t xml:space="preserve"> (accessed 10.05.17)</w:t>
      </w:r>
    </w:p>
    <w:p w14:paraId="40DC84E6" w14:textId="77777777" w:rsidR="00C65FB4" w:rsidRDefault="00D819F6" w:rsidP="00C65FB4">
      <w:pPr>
        <w:pStyle w:val="NormalWeb"/>
        <w:spacing w:before="0" w:beforeAutospacing="0" w:after="150" w:afterAutospacing="0" w:line="360" w:lineRule="auto"/>
        <w:ind w:left="567" w:hanging="567"/>
        <w:contextualSpacing/>
      </w:pPr>
      <w:proofErr w:type="spellStart"/>
      <w:r w:rsidRPr="00E125E2">
        <w:t>Seyfang</w:t>
      </w:r>
      <w:proofErr w:type="spellEnd"/>
      <w:r w:rsidRPr="00E125E2">
        <w:t xml:space="preserve">, G., Park, J., Smith, A. (2012) Community Energy in the UK 3S </w:t>
      </w:r>
      <w:r>
        <w:t xml:space="preserve">Working Paper 2012-11. </w:t>
      </w:r>
      <w:r w:rsidRPr="00E125E2">
        <w:t>Science, Society and Sustainability Research Group</w:t>
      </w:r>
      <w:r>
        <w:t>, Norwich.</w:t>
      </w:r>
    </w:p>
    <w:p w14:paraId="4C9620E5" w14:textId="25CADDF3" w:rsidR="00C65FB4" w:rsidRDefault="00D819F6" w:rsidP="00C65FB4">
      <w:pPr>
        <w:pStyle w:val="NormalWeb"/>
        <w:spacing w:before="0" w:beforeAutospacing="0" w:after="150" w:afterAutospacing="0" w:line="360" w:lineRule="auto"/>
        <w:ind w:left="567" w:hanging="567"/>
        <w:contextualSpacing/>
        <w:rPr>
          <w:rStyle w:val="Hyperlink"/>
          <w:rFonts w:eastAsiaTheme="majorEastAsia"/>
          <w:sz w:val="20"/>
          <w:szCs w:val="20"/>
        </w:rPr>
      </w:pPr>
      <w:proofErr w:type="spellStart"/>
      <w:r w:rsidRPr="00C65FB4">
        <w:t>Seyfang</w:t>
      </w:r>
      <w:proofErr w:type="spellEnd"/>
      <w:r w:rsidRPr="00C65FB4">
        <w:t>, G., Park, J., Smith, A. (2013) A thousand flowers blooming? An examination of community energy in the UK, Energy Policy 61, 977 – 989</w:t>
      </w:r>
      <w:r w:rsidR="0052302E" w:rsidRPr="00C65FB4">
        <w:t>.</w:t>
      </w:r>
      <w:r w:rsidR="00C65FB4">
        <w:t xml:space="preserve"> </w:t>
      </w:r>
      <w:hyperlink r:id="rId40" w:tgtFrame="doilink" w:history="1">
        <w:r w:rsidR="00C65FB4">
          <w:rPr>
            <w:rStyle w:val="Hyperlink"/>
            <w:rFonts w:eastAsiaTheme="majorEastAsia"/>
            <w:sz w:val="20"/>
            <w:szCs w:val="20"/>
          </w:rPr>
          <w:t>http://dx.doi.org/10.1016/j.enpol.2013.06.030</w:t>
        </w:r>
      </w:hyperlink>
    </w:p>
    <w:p w14:paraId="4147522D" w14:textId="676B0E0E" w:rsidR="009D6F8C" w:rsidRPr="009D6F8C" w:rsidRDefault="009D6F8C" w:rsidP="009D6F8C">
      <w:pPr>
        <w:pStyle w:val="NormalWeb"/>
        <w:spacing w:before="0" w:beforeAutospacing="0" w:after="150" w:afterAutospacing="0" w:line="360" w:lineRule="auto"/>
        <w:ind w:left="567" w:hanging="567"/>
        <w:contextualSpacing/>
      </w:pPr>
      <w:proofErr w:type="spellStart"/>
      <w:r w:rsidRPr="009D6F8C">
        <w:t>Simcock</w:t>
      </w:r>
      <w:proofErr w:type="spellEnd"/>
      <w:r w:rsidRPr="009D6F8C">
        <w:t>, N. and Mullen, C. (2016)</w:t>
      </w:r>
      <w:r>
        <w:t xml:space="preserve"> Energy demand for everyday mobility and domestic life: Exploring the justice implications, Energy Research and Social Science, 18, 1-6. </w:t>
      </w:r>
      <w:hyperlink r:id="rId41" w:history="1">
        <w:r w:rsidRPr="006F3708">
          <w:rPr>
            <w:rStyle w:val="Hyperlink"/>
            <w:sz w:val="20"/>
            <w:szCs w:val="20"/>
          </w:rPr>
          <w:t>http://dx.doi.org/10.1016/j.erss.2016.05.019</w:t>
        </w:r>
      </w:hyperlink>
    </w:p>
    <w:p w14:paraId="3BFA8A42" w14:textId="3110F841" w:rsidR="003316E7" w:rsidRDefault="00C74F7C" w:rsidP="003316E7">
      <w:pPr>
        <w:pStyle w:val="NormalWeb"/>
        <w:spacing w:before="0" w:beforeAutospacing="0" w:after="150" w:afterAutospacing="0" w:line="360" w:lineRule="auto"/>
        <w:ind w:left="567" w:hanging="567"/>
        <w:contextualSpacing/>
        <w:rPr>
          <w:rStyle w:val="Hyperlink"/>
          <w:rFonts w:eastAsiaTheme="majorEastAsia"/>
          <w:sz w:val="20"/>
          <w:szCs w:val="20"/>
        </w:rPr>
      </w:pPr>
      <w:r w:rsidRPr="00C65FB4">
        <w:t xml:space="preserve">Soini, K. and </w:t>
      </w:r>
      <w:proofErr w:type="spellStart"/>
      <w:r w:rsidRPr="00C65FB4">
        <w:t>Birkeland</w:t>
      </w:r>
      <w:proofErr w:type="spellEnd"/>
      <w:r w:rsidRPr="00C65FB4">
        <w:t>, I. (2014) Exploring the scientific discourse on cultural s</w:t>
      </w:r>
      <w:r w:rsidR="0052302E" w:rsidRPr="00C65FB4">
        <w:t xml:space="preserve">ustainability. </w:t>
      </w:r>
      <w:proofErr w:type="spellStart"/>
      <w:r w:rsidR="0052302E" w:rsidRPr="00C65FB4">
        <w:t>Geoforum</w:t>
      </w:r>
      <w:proofErr w:type="spellEnd"/>
      <w:r w:rsidR="0052302E" w:rsidRPr="00C65FB4">
        <w:t xml:space="preserve"> 51, </w:t>
      </w:r>
      <w:r w:rsidRPr="00C65FB4">
        <w:t>213 -223</w:t>
      </w:r>
      <w:r w:rsidR="0052302E" w:rsidRPr="00C65FB4">
        <w:t>.</w:t>
      </w:r>
      <w:r w:rsidR="00C65FB4">
        <w:t xml:space="preserve"> </w:t>
      </w:r>
      <w:hyperlink r:id="rId42" w:history="1">
        <w:r w:rsidR="00501948" w:rsidRPr="00DA4303">
          <w:rPr>
            <w:rStyle w:val="Hyperlink"/>
            <w:rFonts w:eastAsiaTheme="majorEastAsia"/>
            <w:sz w:val="20"/>
            <w:szCs w:val="20"/>
          </w:rPr>
          <w:t>http://dx.doi.org/10.1016/j.geoforum.2013.12.001</w:t>
        </w:r>
      </w:hyperlink>
      <w:r w:rsidR="00501948">
        <w:rPr>
          <w:rStyle w:val="Hyperlink"/>
          <w:rFonts w:eastAsiaTheme="majorEastAsia"/>
          <w:sz w:val="20"/>
          <w:szCs w:val="20"/>
        </w:rPr>
        <w:t xml:space="preserve"> </w:t>
      </w:r>
    </w:p>
    <w:p w14:paraId="2A59FA71" w14:textId="2D65F87C" w:rsidR="003316E7" w:rsidRPr="003316E7" w:rsidRDefault="003A4C85" w:rsidP="003316E7">
      <w:pPr>
        <w:pStyle w:val="NormalWeb"/>
        <w:spacing w:before="0" w:beforeAutospacing="0" w:after="150" w:afterAutospacing="0" w:line="360" w:lineRule="auto"/>
        <w:ind w:left="567" w:hanging="567"/>
        <w:contextualSpacing/>
        <w:rPr>
          <w:rFonts w:eastAsiaTheme="majorEastAsia"/>
          <w:color w:val="0000FF"/>
          <w:sz w:val="20"/>
          <w:szCs w:val="20"/>
          <w:u w:val="single"/>
        </w:rPr>
      </w:pPr>
      <w:proofErr w:type="spellStart"/>
      <w:r w:rsidRPr="003316E7">
        <w:t>Sovacool</w:t>
      </w:r>
      <w:proofErr w:type="spellEnd"/>
      <w:r w:rsidRPr="003316E7">
        <w:t xml:space="preserve">, B. K.  (2014) What are we doing here? </w:t>
      </w:r>
      <w:proofErr w:type="spellStart"/>
      <w:r w:rsidRPr="003316E7">
        <w:t>Analyzing</w:t>
      </w:r>
      <w:proofErr w:type="spellEnd"/>
      <w:r w:rsidRPr="003316E7">
        <w:t xml:space="preserve"> fifteen years of energy scholarship and proposing a social science research agenda. Energy Research &amp; Social Science 1, 1–29</w:t>
      </w:r>
      <w:r w:rsidR="003316E7" w:rsidRPr="003316E7">
        <w:t xml:space="preserve"> </w:t>
      </w:r>
      <w:hyperlink r:id="rId43" w:tgtFrame="doilink" w:history="1">
        <w:r w:rsidR="003316E7">
          <w:rPr>
            <w:rStyle w:val="Hyperlink"/>
            <w:rFonts w:eastAsiaTheme="majorEastAsia"/>
            <w:sz w:val="20"/>
            <w:szCs w:val="20"/>
          </w:rPr>
          <w:t>http://dx.doi.org/10.1016/j.erss.2014.02.003</w:t>
        </w:r>
      </w:hyperlink>
    </w:p>
    <w:p w14:paraId="41FCBE31" w14:textId="2034BE64" w:rsidR="00D2130D" w:rsidRPr="00D819F6" w:rsidRDefault="00C65FB4" w:rsidP="00D819F6">
      <w:pPr>
        <w:pStyle w:val="NormalWeb"/>
        <w:spacing w:after="150" w:line="360" w:lineRule="auto"/>
        <w:contextualSpacing/>
      </w:pPr>
      <w:proofErr w:type="spellStart"/>
      <w:r>
        <w:t>Tiree</w:t>
      </w:r>
      <w:proofErr w:type="spellEnd"/>
      <w:r>
        <w:t xml:space="preserve"> Trust (2015</w:t>
      </w:r>
      <w:r w:rsidR="00CA46C1" w:rsidRPr="00D819F6">
        <w:t xml:space="preserve">) About </w:t>
      </w:r>
      <w:proofErr w:type="spellStart"/>
      <w:r w:rsidR="00CA46C1" w:rsidRPr="00D819F6">
        <w:t>Tiree</w:t>
      </w:r>
      <w:proofErr w:type="spellEnd"/>
      <w:r w:rsidR="00CA46C1" w:rsidRPr="00D819F6">
        <w:t xml:space="preserve"> Trust </w:t>
      </w:r>
      <w:hyperlink r:id="rId44" w:history="1">
        <w:r w:rsidRPr="00495D9B">
          <w:rPr>
            <w:rStyle w:val="Hyperlink"/>
            <w:sz w:val="20"/>
          </w:rPr>
          <w:t>http://www.tireetrust.org.uk/about/</w:t>
        </w:r>
      </w:hyperlink>
      <w:r>
        <w:rPr>
          <w:sz w:val="20"/>
        </w:rPr>
        <w:t xml:space="preserve"> </w:t>
      </w:r>
      <w:r>
        <w:t>(accessed</w:t>
      </w:r>
      <w:r w:rsidRPr="00C65FB4">
        <w:t xml:space="preserve"> 04.02.2017)</w:t>
      </w:r>
    </w:p>
    <w:p w14:paraId="7A756F36" w14:textId="2278B428" w:rsidR="00984FA7" w:rsidRPr="00D819F6" w:rsidRDefault="00984FA7" w:rsidP="00D819F6">
      <w:pPr>
        <w:pStyle w:val="NormalWeb"/>
        <w:spacing w:after="150" w:line="360" w:lineRule="auto"/>
        <w:contextualSpacing/>
      </w:pPr>
      <w:r w:rsidRPr="00D819F6">
        <w:t xml:space="preserve">Tuan, </w:t>
      </w:r>
      <w:r w:rsidR="00E8744B" w:rsidRPr="00D819F6">
        <w:t>Y. F. (1977) Space and Place. Arnold, London.</w:t>
      </w:r>
    </w:p>
    <w:p w14:paraId="690DD2E2" w14:textId="77777777" w:rsidR="00C65FB4" w:rsidRDefault="00C74F7C" w:rsidP="00D819F6">
      <w:pPr>
        <w:pStyle w:val="NormalWeb"/>
        <w:spacing w:before="0" w:beforeAutospacing="0" w:after="0" w:afterAutospacing="0" w:line="360" w:lineRule="auto"/>
        <w:ind w:left="567" w:hanging="567"/>
        <w:jc w:val="both"/>
      </w:pPr>
      <w:r w:rsidRPr="00D819F6">
        <w:t xml:space="preserve">UCLG (2010) Culture: Fourth Pillar of Sustainable Development. United Cities and Local Governments, Barcelona. </w:t>
      </w:r>
      <w:r w:rsidR="00C65FB4">
        <w:t xml:space="preserve">Available to download: </w:t>
      </w:r>
    </w:p>
    <w:p w14:paraId="7345A006" w14:textId="5DFC3672" w:rsidR="00C74F7C" w:rsidRPr="00D819F6" w:rsidRDefault="00C65FB4" w:rsidP="00D819F6">
      <w:pPr>
        <w:pStyle w:val="NormalWeb"/>
        <w:spacing w:before="0" w:beforeAutospacing="0" w:after="0" w:afterAutospacing="0" w:line="360" w:lineRule="auto"/>
        <w:ind w:left="567" w:hanging="567"/>
        <w:jc w:val="both"/>
      </w:pPr>
      <w:r>
        <w:t xml:space="preserve">          </w:t>
      </w:r>
      <w:hyperlink r:id="rId45" w:history="1">
        <w:r w:rsidRPr="00495D9B">
          <w:rPr>
            <w:rStyle w:val="Hyperlink"/>
            <w:sz w:val="20"/>
          </w:rPr>
          <w:t>http://www.agenda21culture.net/index.php/documents/culture-the-fourth-pillar-of-sustainability</w:t>
        </w:r>
      </w:hyperlink>
      <w:r>
        <w:rPr>
          <w:sz w:val="20"/>
        </w:rPr>
        <w:t xml:space="preserve"> </w:t>
      </w:r>
    </w:p>
    <w:p w14:paraId="6C7227AC" w14:textId="45EE1D3B" w:rsidR="00CD5693" w:rsidRDefault="00C74F7C" w:rsidP="00CD5693">
      <w:pPr>
        <w:pStyle w:val="NormalWeb"/>
        <w:spacing w:before="0" w:beforeAutospacing="0" w:after="0" w:afterAutospacing="0" w:line="360" w:lineRule="auto"/>
        <w:ind w:left="567" w:hanging="567"/>
        <w:jc w:val="both"/>
      </w:pPr>
      <w:proofErr w:type="spellStart"/>
      <w:r w:rsidRPr="00D819F6">
        <w:lastRenderedPageBreak/>
        <w:t>Uzzell</w:t>
      </w:r>
      <w:proofErr w:type="spellEnd"/>
      <w:r w:rsidRPr="00D819F6">
        <w:t xml:space="preserve">, D., Pol, E., and </w:t>
      </w:r>
      <w:proofErr w:type="spellStart"/>
      <w:r w:rsidRPr="00D819F6">
        <w:t>Badenas</w:t>
      </w:r>
      <w:proofErr w:type="spellEnd"/>
      <w:r w:rsidRPr="00D819F6">
        <w:t>, D. (2002). Place identification, social cohesion, and environment</w:t>
      </w:r>
      <w:r w:rsidR="00CD5693">
        <w:t>al sustainability. Environment and</w:t>
      </w:r>
      <w:r w:rsidRPr="00D819F6">
        <w:t xml:space="preserve"> </w:t>
      </w:r>
      <w:r w:rsidR="0052302E" w:rsidRPr="00D819F6">
        <w:t>Behaviour</w:t>
      </w:r>
      <w:r w:rsidRPr="00D819F6">
        <w:t>, 34(1), 26 -53.</w:t>
      </w:r>
    </w:p>
    <w:p w14:paraId="5AE449DB" w14:textId="1986AF05" w:rsidR="006B23C0" w:rsidRDefault="006B23C0" w:rsidP="00CD5693">
      <w:pPr>
        <w:pStyle w:val="NormalWeb"/>
        <w:spacing w:before="0" w:beforeAutospacing="0" w:after="0" w:afterAutospacing="0" w:line="360" w:lineRule="auto"/>
        <w:ind w:left="567" w:hanging="567"/>
        <w:jc w:val="both"/>
      </w:pPr>
      <w:r>
        <w:t xml:space="preserve">Walker, G. (2012) </w:t>
      </w:r>
      <w:r w:rsidRPr="006B23C0">
        <w:t>Environmental Justice: Concepts, Evidence and Politics</w:t>
      </w:r>
      <w:r>
        <w:t>. Routledge, Oxon.</w:t>
      </w:r>
    </w:p>
    <w:p w14:paraId="58B95BFD" w14:textId="68D4A7E8" w:rsidR="00CD5693" w:rsidRDefault="00CD5693" w:rsidP="00CD5693">
      <w:pPr>
        <w:pStyle w:val="NormalWeb"/>
        <w:spacing w:before="0" w:beforeAutospacing="0" w:after="0" w:afterAutospacing="0" w:line="360" w:lineRule="auto"/>
        <w:ind w:left="567" w:hanging="567"/>
        <w:jc w:val="both"/>
        <w:rPr>
          <w:rStyle w:val="Hyperlink"/>
          <w:rFonts w:eastAsiaTheme="majorEastAsia"/>
          <w:sz w:val="20"/>
          <w:szCs w:val="20"/>
        </w:rPr>
      </w:pPr>
      <w:r w:rsidRPr="00CD5693">
        <w:t>Walker, G., Devine-Wright, P., Hunter, S., High, H., Evans, B. (2010) Trust and community: Exploring the meanings, contexts and dynamics of community renewable energy. Energy Policy 38, 2655 – 2663.</w:t>
      </w:r>
      <w:r>
        <w:t xml:space="preserve"> </w:t>
      </w:r>
      <w:hyperlink r:id="rId46" w:tgtFrame="doilink" w:history="1">
        <w:r>
          <w:rPr>
            <w:rStyle w:val="Hyperlink"/>
            <w:rFonts w:eastAsiaTheme="majorEastAsia"/>
            <w:sz w:val="20"/>
            <w:szCs w:val="20"/>
          </w:rPr>
          <w:t>http://dx.doi.org/10.1016/j.enpol.2009.05.055</w:t>
        </w:r>
      </w:hyperlink>
    </w:p>
    <w:p w14:paraId="413A63F2" w14:textId="1FDE363B" w:rsidR="00501109" w:rsidRDefault="00501109" w:rsidP="00CD5693">
      <w:pPr>
        <w:pStyle w:val="NormalWeb"/>
        <w:spacing w:before="0" w:beforeAutospacing="0" w:after="0" w:afterAutospacing="0" w:line="360" w:lineRule="auto"/>
        <w:ind w:left="567" w:hanging="567"/>
        <w:jc w:val="both"/>
        <w:rPr>
          <w:rStyle w:val="Hyperlink"/>
          <w:rFonts w:eastAsiaTheme="majorEastAsia"/>
          <w:sz w:val="20"/>
          <w:szCs w:val="20"/>
        </w:rPr>
      </w:pPr>
      <w:r w:rsidRPr="00876688">
        <w:t xml:space="preserve">Welsh Government (2015) Well-being of Future Generations (Wales) Act 2015. http://gov.wales/topics/people-and-communities/people/future-generations-act/ </w:t>
      </w:r>
      <w:r>
        <w:t>(accessed 08.05.2017)</w:t>
      </w:r>
    </w:p>
    <w:p w14:paraId="2F126600" w14:textId="7513228B" w:rsidR="00D95751" w:rsidRPr="00CD5693" w:rsidRDefault="00D95751" w:rsidP="00CD5693">
      <w:pPr>
        <w:pStyle w:val="NormalWeb"/>
        <w:spacing w:before="0" w:beforeAutospacing="0" w:after="0" w:afterAutospacing="0" w:line="360" w:lineRule="auto"/>
        <w:ind w:left="567" w:hanging="567"/>
        <w:jc w:val="both"/>
      </w:pPr>
      <w:r w:rsidRPr="00876688">
        <w:t xml:space="preserve">Williams, R (1985) Keywords: A Vocabulary of Culture and Society. </w:t>
      </w:r>
      <w:r w:rsidR="00B21BD3" w:rsidRPr="00876688">
        <w:t>Oxford University Press, USA, 16 May 1985</w:t>
      </w:r>
    </w:p>
    <w:p w14:paraId="4950012D" w14:textId="73E39F25" w:rsidR="00C74F7C" w:rsidRDefault="00CA46C1" w:rsidP="00CD5693">
      <w:pPr>
        <w:spacing w:line="360" w:lineRule="auto"/>
        <w:ind w:left="567" w:hanging="567"/>
        <w:contextualSpacing/>
        <w:rPr>
          <w:rFonts w:ascii="Times New Roman" w:eastAsia="Times New Roman" w:hAnsi="Times New Roman" w:cs="Times New Roman"/>
          <w:sz w:val="24"/>
          <w:szCs w:val="24"/>
          <w:lang w:eastAsia="en-GB"/>
        </w:rPr>
      </w:pPr>
      <w:proofErr w:type="spellStart"/>
      <w:r w:rsidRPr="00CD5693">
        <w:rPr>
          <w:rFonts w:ascii="Times New Roman" w:eastAsia="Times New Roman" w:hAnsi="Times New Roman" w:cs="Times New Roman"/>
          <w:sz w:val="24"/>
          <w:szCs w:val="24"/>
          <w:lang w:eastAsia="en-GB"/>
        </w:rPr>
        <w:t>Ynni</w:t>
      </w:r>
      <w:proofErr w:type="spellEnd"/>
      <w:r w:rsidRPr="00CD5693">
        <w:rPr>
          <w:rFonts w:ascii="Times New Roman" w:eastAsia="Times New Roman" w:hAnsi="Times New Roman" w:cs="Times New Roman"/>
          <w:sz w:val="24"/>
          <w:szCs w:val="24"/>
          <w:lang w:eastAsia="en-GB"/>
        </w:rPr>
        <w:t xml:space="preserve"> </w:t>
      </w:r>
      <w:proofErr w:type="spellStart"/>
      <w:r w:rsidRPr="00CD5693">
        <w:rPr>
          <w:rFonts w:ascii="Times New Roman" w:eastAsia="Times New Roman" w:hAnsi="Times New Roman" w:cs="Times New Roman"/>
          <w:sz w:val="24"/>
          <w:szCs w:val="24"/>
          <w:lang w:eastAsia="en-GB"/>
        </w:rPr>
        <w:t>Cymunedol</w:t>
      </w:r>
      <w:proofErr w:type="spellEnd"/>
      <w:r w:rsidRPr="00CD5693">
        <w:rPr>
          <w:rFonts w:ascii="Times New Roman" w:eastAsia="Times New Roman" w:hAnsi="Times New Roman" w:cs="Times New Roman"/>
          <w:sz w:val="24"/>
          <w:szCs w:val="24"/>
          <w:lang w:eastAsia="en-GB"/>
        </w:rPr>
        <w:t xml:space="preserve"> </w:t>
      </w:r>
      <w:proofErr w:type="spellStart"/>
      <w:r w:rsidRPr="00CD5693">
        <w:rPr>
          <w:rFonts w:ascii="Times New Roman" w:eastAsia="Times New Roman" w:hAnsi="Times New Roman" w:cs="Times New Roman"/>
          <w:sz w:val="24"/>
          <w:szCs w:val="24"/>
          <w:lang w:eastAsia="en-GB"/>
        </w:rPr>
        <w:t>Talybolion</w:t>
      </w:r>
      <w:proofErr w:type="spellEnd"/>
      <w:r w:rsidRPr="00CD5693">
        <w:rPr>
          <w:rFonts w:ascii="Times New Roman" w:eastAsia="Times New Roman" w:hAnsi="Times New Roman" w:cs="Times New Roman"/>
          <w:sz w:val="24"/>
          <w:szCs w:val="24"/>
          <w:lang w:eastAsia="en-GB"/>
        </w:rPr>
        <w:t xml:space="preserve"> (2013) Articles of Association</w:t>
      </w:r>
      <w:r w:rsidR="0018779E" w:rsidRPr="00CD5693">
        <w:rPr>
          <w:rFonts w:ascii="Times New Roman" w:eastAsia="Times New Roman" w:hAnsi="Times New Roman" w:cs="Times New Roman"/>
          <w:sz w:val="24"/>
          <w:szCs w:val="24"/>
          <w:lang w:eastAsia="en-GB"/>
        </w:rPr>
        <w:t>. Email communication 29.11.13.</w:t>
      </w:r>
    </w:p>
    <w:p w14:paraId="7E5D31DE" w14:textId="394921E7" w:rsidR="002E524C" w:rsidRPr="00CD5693" w:rsidRDefault="002E524C" w:rsidP="00CD5693">
      <w:pPr>
        <w:spacing w:line="360" w:lineRule="auto"/>
        <w:ind w:left="567" w:hanging="567"/>
        <w:contextualSpacing/>
        <w:rPr>
          <w:rFonts w:ascii="Times New Roman" w:eastAsia="Times New Roman" w:hAnsi="Times New Roman" w:cs="Times New Roman"/>
          <w:sz w:val="24"/>
          <w:szCs w:val="24"/>
          <w:lang w:eastAsia="en-GB"/>
        </w:rPr>
      </w:pPr>
      <w:r w:rsidRPr="002E524C">
        <w:rPr>
          <w:rFonts w:ascii="Times New Roman" w:eastAsia="Times New Roman" w:hAnsi="Times New Roman" w:cs="Times New Roman"/>
          <w:sz w:val="24"/>
          <w:szCs w:val="24"/>
          <w:lang w:eastAsia="en-GB"/>
        </w:rPr>
        <w:t>Young, O. R. (1992). Chapter 3: The politics of pathology, The problem of Health in V</w:t>
      </w:r>
      <w:r>
        <w:rPr>
          <w:rFonts w:ascii="Times New Roman" w:eastAsia="Times New Roman" w:hAnsi="Times New Roman" w:cs="Times New Roman"/>
          <w:sz w:val="24"/>
          <w:szCs w:val="24"/>
          <w:lang w:eastAsia="en-GB"/>
        </w:rPr>
        <w:t xml:space="preserve">illage Alaska. </w:t>
      </w:r>
      <w:r w:rsidRPr="002E524C">
        <w:rPr>
          <w:rFonts w:ascii="Times New Roman" w:eastAsia="Times New Roman" w:hAnsi="Times New Roman" w:cs="Times New Roman"/>
          <w:sz w:val="24"/>
          <w:szCs w:val="24"/>
          <w:lang w:eastAsia="en-GB"/>
        </w:rPr>
        <w:t>Arctic politics: Conflict and cooperation in the circumpolar north. Dartmouth College Press.</w:t>
      </w:r>
    </w:p>
    <w:sectPr w:rsidR="002E524C" w:rsidRPr="00CD5693" w:rsidSect="00F8306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7FF83C" w14:textId="77777777" w:rsidR="001646AB" w:rsidRDefault="001646AB" w:rsidP="00F527B9">
      <w:pPr>
        <w:spacing w:after="0" w:line="240" w:lineRule="auto"/>
      </w:pPr>
      <w:r>
        <w:separator/>
      </w:r>
    </w:p>
  </w:endnote>
  <w:endnote w:type="continuationSeparator" w:id="0">
    <w:p w14:paraId="4553B49A" w14:textId="77777777" w:rsidR="001646AB" w:rsidRDefault="001646AB" w:rsidP="00F52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Segoe UI">
    <w:altName w:val="Calibri"/>
    <w:charset w:val="00"/>
    <w:family w:val="swiss"/>
    <w:pitch w:val="variable"/>
    <w:sig w:usb0="E4002EFF" w:usb1="C000E47F" w:usb2="00000009" w:usb3="00000000" w:csb0="000001F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dvOT987ad488">
    <w:altName w:val="Cambria"/>
    <w:panose1 w:val="00000000000000000000"/>
    <w:charset w:val="00"/>
    <w:family w:val="roman"/>
    <w:notTrueType/>
    <w:pitch w:val="default"/>
    <w:sig w:usb0="00000003" w:usb1="00000000" w:usb2="00000000" w:usb3="00000000" w:csb0="00000001" w:csb1="00000000"/>
  </w:font>
  <w:font w:name="AdvFrutiger-R">
    <w:altName w:val="Calibri"/>
    <w:panose1 w:val="00000000000000000000"/>
    <w:charset w:val="00"/>
    <w:family w:val="swiss"/>
    <w:notTrueType/>
    <w:pitch w:val="default"/>
    <w:sig w:usb0="00000003" w:usb1="00000000" w:usb2="00000000" w:usb3="00000000" w:csb0="00000001" w:csb1="00000000"/>
  </w:font>
  <w:font w:name="AdvOT863180fb">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DDC3A" w14:textId="77777777" w:rsidR="001646AB" w:rsidRDefault="001646AB" w:rsidP="00F527B9">
      <w:pPr>
        <w:spacing w:after="0" w:line="240" w:lineRule="auto"/>
      </w:pPr>
      <w:r>
        <w:separator/>
      </w:r>
    </w:p>
  </w:footnote>
  <w:footnote w:type="continuationSeparator" w:id="0">
    <w:p w14:paraId="60729A5F" w14:textId="77777777" w:rsidR="001646AB" w:rsidRDefault="001646AB" w:rsidP="00F527B9">
      <w:pPr>
        <w:spacing w:after="0" w:line="240" w:lineRule="auto"/>
      </w:pPr>
      <w:r>
        <w:continuationSeparator/>
      </w:r>
    </w:p>
  </w:footnote>
  <w:footnote w:id="1">
    <w:p w14:paraId="362B4F11" w14:textId="7C8A4B4C" w:rsidR="00876688" w:rsidRDefault="00876688">
      <w:pPr>
        <w:pStyle w:val="FootnoteText"/>
      </w:pPr>
      <w:r>
        <w:rPr>
          <w:rStyle w:val="FootnoteReference"/>
        </w:rPr>
        <w:footnoteRef/>
      </w:r>
      <w:r>
        <w:t xml:space="preserve"> A payment for small renewable energy producers</w:t>
      </w:r>
    </w:p>
  </w:footnote>
  <w:footnote w:id="2">
    <w:p w14:paraId="2D5E00EE" w14:textId="512601C6" w:rsidR="00876688" w:rsidRDefault="00876688" w:rsidP="000B0832">
      <w:pPr>
        <w:pStyle w:val="FootnoteText"/>
      </w:pPr>
      <w:r>
        <w:rPr>
          <w:rStyle w:val="FootnoteReference"/>
        </w:rPr>
        <w:footnoteRef/>
      </w:r>
      <w:r>
        <w:t xml:space="preserve"> The Windfall Fund, the income generated by the community wind turbine, could be applied for through a community ran bid process.</w:t>
      </w:r>
    </w:p>
  </w:footnote>
  <w:footnote w:id="3">
    <w:p w14:paraId="6441899A" w14:textId="77777777" w:rsidR="00876688" w:rsidRDefault="00876688" w:rsidP="0019786E">
      <w:pPr>
        <w:pStyle w:val="FootnoteText"/>
      </w:pPr>
      <w:r>
        <w:rPr>
          <w:rStyle w:val="FootnoteReference"/>
        </w:rPr>
        <w:footnoteRef/>
      </w:r>
      <w:r>
        <w:t xml:space="preserve"> A standardised Scottish Gaelic language course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969B9"/>
    <w:multiLevelType w:val="multilevel"/>
    <w:tmpl w:val="6A92DBD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1A5405A"/>
    <w:multiLevelType w:val="multilevel"/>
    <w:tmpl w:val="FF8EAB0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B317D77"/>
    <w:multiLevelType w:val="hybridMultilevel"/>
    <w:tmpl w:val="ED1AA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2268B4"/>
    <w:multiLevelType w:val="hybridMultilevel"/>
    <w:tmpl w:val="30D81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891C11"/>
    <w:multiLevelType w:val="multilevel"/>
    <w:tmpl w:val="F2F064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FB7A77"/>
    <w:multiLevelType w:val="multilevel"/>
    <w:tmpl w:val="F886F2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1C576FEE"/>
    <w:multiLevelType w:val="multilevel"/>
    <w:tmpl w:val="8E7CCFC2"/>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203C5707"/>
    <w:multiLevelType w:val="multilevel"/>
    <w:tmpl w:val="F0964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C892FE0"/>
    <w:multiLevelType w:val="multilevel"/>
    <w:tmpl w:val="B4BAE950"/>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2CA6115C"/>
    <w:multiLevelType w:val="multilevel"/>
    <w:tmpl w:val="437093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21639F0"/>
    <w:multiLevelType w:val="hybridMultilevel"/>
    <w:tmpl w:val="CD28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2D43FF"/>
    <w:multiLevelType w:val="multilevel"/>
    <w:tmpl w:val="9CBC6A2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3F1E333B"/>
    <w:multiLevelType w:val="multilevel"/>
    <w:tmpl w:val="51440868"/>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48BE6355"/>
    <w:multiLevelType w:val="multilevel"/>
    <w:tmpl w:val="F45873D4"/>
    <w:lvl w:ilvl="0">
      <w:start w:val="1"/>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4">
    <w:nsid w:val="50825597"/>
    <w:multiLevelType w:val="multilevel"/>
    <w:tmpl w:val="780A97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92C33B2"/>
    <w:multiLevelType w:val="hybridMultilevel"/>
    <w:tmpl w:val="BE565C8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nsid w:val="79BF7422"/>
    <w:multiLevelType w:val="hybridMultilevel"/>
    <w:tmpl w:val="7056258E"/>
    <w:lvl w:ilvl="0" w:tplc="2D4AC530">
      <w:start w:val="1"/>
      <w:numFmt w:val="decimal"/>
      <w:lvlText w:val="%1."/>
      <w:lvlJc w:val="left"/>
      <w:pPr>
        <w:ind w:left="64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A567815"/>
    <w:multiLevelType w:val="multilevel"/>
    <w:tmpl w:val="43B2700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3"/>
  </w:num>
  <w:num w:numId="4">
    <w:abstractNumId w:val="0"/>
  </w:num>
  <w:num w:numId="5">
    <w:abstractNumId w:val="14"/>
  </w:num>
  <w:num w:numId="6">
    <w:abstractNumId w:val="8"/>
  </w:num>
  <w:num w:numId="7">
    <w:abstractNumId w:val="11"/>
  </w:num>
  <w:num w:numId="8">
    <w:abstractNumId w:val="1"/>
  </w:num>
  <w:num w:numId="9">
    <w:abstractNumId w:val="6"/>
  </w:num>
  <w:num w:numId="10">
    <w:abstractNumId w:val="12"/>
  </w:num>
  <w:num w:numId="11">
    <w:abstractNumId w:val="10"/>
  </w:num>
  <w:num w:numId="12">
    <w:abstractNumId w:val="5"/>
  </w:num>
  <w:num w:numId="13">
    <w:abstractNumId w:val="16"/>
  </w:num>
  <w:num w:numId="14">
    <w:abstractNumId w:val="17"/>
  </w:num>
  <w:num w:numId="15">
    <w:abstractNumId w:val="9"/>
  </w:num>
  <w:num w:numId="16">
    <w:abstractNumId w:val="4"/>
  </w:num>
  <w:num w:numId="17">
    <w:abstractNumId w:val="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4D4"/>
    <w:rsid w:val="00005387"/>
    <w:rsid w:val="000244FA"/>
    <w:rsid w:val="00026A7F"/>
    <w:rsid w:val="000315D3"/>
    <w:rsid w:val="00042BDC"/>
    <w:rsid w:val="00043633"/>
    <w:rsid w:val="0004577B"/>
    <w:rsid w:val="00060AE2"/>
    <w:rsid w:val="000727FB"/>
    <w:rsid w:val="00076B44"/>
    <w:rsid w:val="0009276F"/>
    <w:rsid w:val="00093358"/>
    <w:rsid w:val="000954B5"/>
    <w:rsid w:val="000B0832"/>
    <w:rsid w:val="000B0C14"/>
    <w:rsid w:val="000B1016"/>
    <w:rsid w:val="000B3F9A"/>
    <w:rsid w:val="000B54F1"/>
    <w:rsid w:val="000C3E6F"/>
    <w:rsid w:val="000C4CFC"/>
    <w:rsid w:val="000C772C"/>
    <w:rsid w:val="000D675D"/>
    <w:rsid w:val="00107B1B"/>
    <w:rsid w:val="00107FA4"/>
    <w:rsid w:val="001119C4"/>
    <w:rsid w:val="001122C8"/>
    <w:rsid w:val="00123F6D"/>
    <w:rsid w:val="00144636"/>
    <w:rsid w:val="00155B51"/>
    <w:rsid w:val="001646AB"/>
    <w:rsid w:val="001710FC"/>
    <w:rsid w:val="00171898"/>
    <w:rsid w:val="00172FE6"/>
    <w:rsid w:val="001847A4"/>
    <w:rsid w:val="001871A6"/>
    <w:rsid w:val="0018779E"/>
    <w:rsid w:val="00192B93"/>
    <w:rsid w:val="0019786E"/>
    <w:rsid w:val="001B048D"/>
    <w:rsid w:val="001B26D9"/>
    <w:rsid w:val="001B3BC1"/>
    <w:rsid w:val="001C2F64"/>
    <w:rsid w:val="001C4C21"/>
    <w:rsid w:val="001D17A5"/>
    <w:rsid w:val="001D6667"/>
    <w:rsid w:val="0020338B"/>
    <w:rsid w:val="002147D9"/>
    <w:rsid w:val="00215430"/>
    <w:rsid w:val="002167C4"/>
    <w:rsid w:val="0022417F"/>
    <w:rsid w:val="00241042"/>
    <w:rsid w:val="00242382"/>
    <w:rsid w:val="00247F85"/>
    <w:rsid w:val="00250B95"/>
    <w:rsid w:val="00255BCF"/>
    <w:rsid w:val="00260918"/>
    <w:rsid w:val="002611C5"/>
    <w:rsid w:val="0026205C"/>
    <w:rsid w:val="002621B6"/>
    <w:rsid w:val="0026383A"/>
    <w:rsid w:val="00293842"/>
    <w:rsid w:val="00294241"/>
    <w:rsid w:val="002B7526"/>
    <w:rsid w:val="002C7C79"/>
    <w:rsid w:val="002D00B7"/>
    <w:rsid w:val="002D1DEB"/>
    <w:rsid w:val="002D44C4"/>
    <w:rsid w:val="002E36DB"/>
    <w:rsid w:val="002E4FBA"/>
    <w:rsid w:val="002E524C"/>
    <w:rsid w:val="002E79C3"/>
    <w:rsid w:val="00315BC8"/>
    <w:rsid w:val="00322581"/>
    <w:rsid w:val="00322BD8"/>
    <w:rsid w:val="003316E7"/>
    <w:rsid w:val="0033342C"/>
    <w:rsid w:val="0033606F"/>
    <w:rsid w:val="00345A72"/>
    <w:rsid w:val="00361E09"/>
    <w:rsid w:val="00371C9B"/>
    <w:rsid w:val="0037387C"/>
    <w:rsid w:val="0037498B"/>
    <w:rsid w:val="003824BE"/>
    <w:rsid w:val="003830F2"/>
    <w:rsid w:val="00387842"/>
    <w:rsid w:val="00391883"/>
    <w:rsid w:val="00391F0B"/>
    <w:rsid w:val="003A4C85"/>
    <w:rsid w:val="003B0FD5"/>
    <w:rsid w:val="003B202E"/>
    <w:rsid w:val="003C325F"/>
    <w:rsid w:val="003D0986"/>
    <w:rsid w:val="003D34F1"/>
    <w:rsid w:val="003D6845"/>
    <w:rsid w:val="003D71FF"/>
    <w:rsid w:val="003E1A3A"/>
    <w:rsid w:val="003E3E0B"/>
    <w:rsid w:val="003E708C"/>
    <w:rsid w:val="003E7146"/>
    <w:rsid w:val="003F05C1"/>
    <w:rsid w:val="00405954"/>
    <w:rsid w:val="00407459"/>
    <w:rsid w:val="00411F65"/>
    <w:rsid w:val="0041330B"/>
    <w:rsid w:val="004304EA"/>
    <w:rsid w:val="0043337E"/>
    <w:rsid w:val="004345BB"/>
    <w:rsid w:val="00436550"/>
    <w:rsid w:val="0044127B"/>
    <w:rsid w:val="00442EAA"/>
    <w:rsid w:val="00446FBD"/>
    <w:rsid w:val="00462B32"/>
    <w:rsid w:val="00463AEB"/>
    <w:rsid w:val="00473718"/>
    <w:rsid w:val="00482946"/>
    <w:rsid w:val="00487BCA"/>
    <w:rsid w:val="0049028F"/>
    <w:rsid w:val="00491611"/>
    <w:rsid w:val="00496AF9"/>
    <w:rsid w:val="004A0D18"/>
    <w:rsid w:val="004B3850"/>
    <w:rsid w:val="004B6EE5"/>
    <w:rsid w:val="004B707B"/>
    <w:rsid w:val="004C4632"/>
    <w:rsid w:val="004D0445"/>
    <w:rsid w:val="004D09E8"/>
    <w:rsid w:val="004D5080"/>
    <w:rsid w:val="004E236D"/>
    <w:rsid w:val="004E25A7"/>
    <w:rsid w:val="004E4189"/>
    <w:rsid w:val="004F27EC"/>
    <w:rsid w:val="00501109"/>
    <w:rsid w:val="00501948"/>
    <w:rsid w:val="0050238A"/>
    <w:rsid w:val="005076E8"/>
    <w:rsid w:val="00507C82"/>
    <w:rsid w:val="00521928"/>
    <w:rsid w:val="0052302E"/>
    <w:rsid w:val="00523D9C"/>
    <w:rsid w:val="00541873"/>
    <w:rsid w:val="00542E98"/>
    <w:rsid w:val="0054483C"/>
    <w:rsid w:val="005472EA"/>
    <w:rsid w:val="0055685D"/>
    <w:rsid w:val="00567B61"/>
    <w:rsid w:val="00574498"/>
    <w:rsid w:val="005826A9"/>
    <w:rsid w:val="005835E7"/>
    <w:rsid w:val="0058591A"/>
    <w:rsid w:val="00591183"/>
    <w:rsid w:val="005A0EEB"/>
    <w:rsid w:val="005A49D4"/>
    <w:rsid w:val="005B29C2"/>
    <w:rsid w:val="005B45D3"/>
    <w:rsid w:val="005C0ABF"/>
    <w:rsid w:val="005C6FC8"/>
    <w:rsid w:val="005D26A0"/>
    <w:rsid w:val="005E3F36"/>
    <w:rsid w:val="005E40F8"/>
    <w:rsid w:val="005F61DF"/>
    <w:rsid w:val="00601177"/>
    <w:rsid w:val="00601BE0"/>
    <w:rsid w:val="00602A68"/>
    <w:rsid w:val="00612D57"/>
    <w:rsid w:val="00614EAA"/>
    <w:rsid w:val="00621A95"/>
    <w:rsid w:val="006324A3"/>
    <w:rsid w:val="00632D6E"/>
    <w:rsid w:val="006357AF"/>
    <w:rsid w:val="0063668D"/>
    <w:rsid w:val="006440DE"/>
    <w:rsid w:val="00645EA4"/>
    <w:rsid w:val="006531A0"/>
    <w:rsid w:val="00654DAE"/>
    <w:rsid w:val="00655D02"/>
    <w:rsid w:val="0065637B"/>
    <w:rsid w:val="00663AB3"/>
    <w:rsid w:val="006727C5"/>
    <w:rsid w:val="00677FE3"/>
    <w:rsid w:val="0068715B"/>
    <w:rsid w:val="00696CD8"/>
    <w:rsid w:val="006A5B7C"/>
    <w:rsid w:val="006A6ACC"/>
    <w:rsid w:val="006B0007"/>
    <w:rsid w:val="006B23C0"/>
    <w:rsid w:val="006B252B"/>
    <w:rsid w:val="006B5034"/>
    <w:rsid w:val="006C4CF3"/>
    <w:rsid w:val="006D13D5"/>
    <w:rsid w:val="006D21C5"/>
    <w:rsid w:val="006D4F04"/>
    <w:rsid w:val="006E09AC"/>
    <w:rsid w:val="007038D6"/>
    <w:rsid w:val="00704EA0"/>
    <w:rsid w:val="007105FB"/>
    <w:rsid w:val="00710804"/>
    <w:rsid w:val="00711B6E"/>
    <w:rsid w:val="00714926"/>
    <w:rsid w:val="00732E7D"/>
    <w:rsid w:val="00740B1C"/>
    <w:rsid w:val="00743556"/>
    <w:rsid w:val="0075295D"/>
    <w:rsid w:val="007559AD"/>
    <w:rsid w:val="0076707C"/>
    <w:rsid w:val="00767D58"/>
    <w:rsid w:val="00770728"/>
    <w:rsid w:val="0077320D"/>
    <w:rsid w:val="007742A1"/>
    <w:rsid w:val="00777DC8"/>
    <w:rsid w:val="00777F01"/>
    <w:rsid w:val="00784061"/>
    <w:rsid w:val="00786656"/>
    <w:rsid w:val="00791981"/>
    <w:rsid w:val="007B771A"/>
    <w:rsid w:val="007C0C67"/>
    <w:rsid w:val="007D49A5"/>
    <w:rsid w:val="007E6E0A"/>
    <w:rsid w:val="007E78EB"/>
    <w:rsid w:val="007E7D50"/>
    <w:rsid w:val="007F1D5C"/>
    <w:rsid w:val="008030DA"/>
    <w:rsid w:val="00810AED"/>
    <w:rsid w:val="00812533"/>
    <w:rsid w:val="008161C2"/>
    <w:rsid w:val="0082100D"/>
    <w:rsid w:val="00824D2E"/>
    <w:rsid w:val="00833AA0"/>
    <w:rsid w:val="008503EA"/>
    <w:rsid w:val="00855702"/>
    <w:rsid w:val="00861620"/>
    <w:rsid w:val="00872DEF"/>
    <w:rsid w:val="00874DE0"/>
    <w:rsid w:val="00875F7E"/>
    <w:rsid w:val="00876688"/>
    <w:rsid w:val="00886D09"/>
    <w:rsid w:val="008902AE"/>
    <w:rsid w:val="008A0589"/>
    <w:rsid w:val="008A0FD9"/>
    <w:rsid w:val="008A48B4"/>
    <w:rsid w:val="008B0564"/>
    <w:rsid w:val="008B4278"/>
    <w:rsid w:val="008B4849"/>
    <w:rsid w:val="008B647C"/>
    <w:rsid w:val="008B6E20"/>
    <w:rsid w:val="008C548C"/>
    <w:rsid w:val="008C67A2"/>
    <w:rsid w:val="008E09F5"/>
    <w:rsid w:val="008E2182"/>
    <w:rsid w:val="008F25C4"/>
    <w:rsid w:val="008F420C"/>
    <w:rsid w:val="008F5B59"/>
    <w:rsid w:val="0090211F"/>
    <w:rsid w:val="00903D6E"/>
    <w:rsid w:val="0090632A"/>
    <w:rsid w:val="0091009E"/>
    <w:rsid w:val="00915CBA"/>
    <w:rsid w:val="00926574"/>
    <w:rsid w:val="00935968"/>
    <w:rsid w:val="00935B4E"/>
    <w:rsid w:val="00936404"/>
    <w:rsid w:val="00936EEF"/>
    <w:rsid w:val="00944788"/>
    <w:rsid w:val="00945798"/>
    <w:rsid w:val="00952BE9"/>
    <w:rsid w:val="00957584"/>
    <w:rsid w:val="00957619"/>
    <w:rsid w:val="00984FA7"/>
    <w:rsid w:val="009961CC"/>
    <w:rsid w:val="00997C8F"/>
    <w:rsid w:val="009A4423"/>
    <w:rsid w:val="009A4D98"/>
    <w:rsid w:val="009B1FF8"/>
    <w:rsid w:val="009B36AB"/>
    <w:rsid w:val="009C14F6"/>
    <w:rsid w:val="009D059E"/>
    <w:rsid w:val="009D63D0"/>
    <w:rsid w:val="009D6F8C"/>
    <w:rsid w:val="009F0FD5"/>
    <w:rsid w:val="009F65B0"/>
    <w:rsid w:val="00A01CC0"/>
    <w:rsid w:val="00A06727"/>
    <w:rsid w:val="00A3639D"/>
    <w:rsid w:val="00A44D6E"/>
    <w:rsid w:val="00A4596F"/>
    <w:rsid w:val="00A45B9E"/>
    <w:rsid w:val="00A50013"/>
    <w:rsid w:val="00A5243C"/>
    <w:rsid w:val="00A60A33"/>
    <w:rsid w:val="00A611CD"/>
    <w:rsid w:val="00A64D4B"/>
    <w:rsid w:val="00A677EB"/>
    <w:rsid w:val="00A67B58"/>
    <w:rsid w:val="00A70B55"/>
    <w:rsid w:val="00A835D4"/>
    <w:rsid w:val="00A85A95"/>
    <w:rsid w:val="00A86A63"/>
    <w:rsid w:val="00A95EC4"/>
    <w:rsid w:val="00AB314F"/>
    <w:rsid w:val="00AC7D73"/>
    <w:rsid w:val="00AE19C6"/>
    <w:rsid w:val="00AE3ED7"/>
    <w:rsid w:val="00AF23B8"/>
    <w:rsid w:val="00AF732F"/>
    <w:rsid w:val="00B01DD9"/>
    <w:rsid w:val="00B035BB"/>
    <w:rsid w:val="00B0735A"/>
    <w:rsid w:val="00B07584"/>
    <w:rsid w:val="00B12C18"/>
    <w:rsid w:val="00B21BD3"/>
    <w:rsid w:val="00B220EC"/>
    <w:rsid w:val="00B237AB"/>
    <w:rsid w:val="00B321FF"/>
    <w:rsid w:val="00B334C0"/>
    <w:rsid w:val="00B343FD"/>
    <w:rsid w:val="00B448E2"/>
    <w:rsid w:val="00B507AB"/>
    <w:rsid w:val="00B66C43"/>
    <w:rsid w:val="00B815AB"/>
    <w:rsid w:val="00B84123"/>
    <w:rsid w:val="00B85823"/>
    <w:rsid w:val="00B922C9"/>
    <w:rsid w:val="00B94D25"/>
    <w:rsid w:val="00BA275B"/>
    <w:rsid w:val="00BA31FC"/>
    <w:rsid w:val="00BA5637"/>
    <w:rsid w:val="00BA787E"/>
    <w:rsid w:val="00BB64C2"/>
    <w:rsid w:val="00BB78F3"/>
    <w:rsid w:val="00BC6BBE"/>
    <w:rsid w:val="00BD2991"/>
    <w:rsid w:val="00BD4124"/>
    <w:rsid w:val="00BD4DBD"/>
    <w:rsid w:val="00BE3486"/>
    <w:rsid w:val="00BE5908"/>
    <w:rsid w:val="00BF1216"/>
    <w:rsid w:val="00BF58D4"/>
    <w:rsid w:val="00C02FEB"/>
    <w:rsid w:val="00C1522A"/>
    <w:rsid w:val="00C15F30"/>
    <w:rsid w:val="00C238CE"/>
    <w:rsid w:val="00C2748B"/>
    <w:rsid w:val="00C358D1"/>
    <w:rsid w:val="00C43563"/>
    <w:rsid w:val="00C46207"/>
    <w:rsid w:val="00C51543"/>
    <w:rsid w:val="00C530D8"/>
    <w:rsid w:val="00C54FF8"/>
    <w:rsid w:val="00C5545E"/>
    <w:rsid w:val="00C65FB4"/>
    <w:rsid w:val="00C74E8E"/>
    <w:rsid w:val="00C74F7C"/>
    <w:rsid w:val="00C7627D"/>
    <w:rsid w:val="00C84844"/>
    <w:rsid w:val="00C8543E"/>
    <w:rsid w:val="00C85B20"/>
    <w:rsid w:val="00C93C64"/>
    <w:rsid w:val="00CA4439"/>
    <w:rsid w:val="00CA46C1"/>
    <w:rsid w:val="00CB3B31"/>
    <w:rsid w:val="00CC74F7"/>
    <w:rsid w:val="00CD2239"/>
    <w:rsid w:val="00CD5693"/>
    <w:rsid w:val="00CD7095"/>
    <w:rsid w:val="00CD7313"/>
    <w:rsid w:val="00CE0D89"/>
    <w:rsid w:val="00CE1B34"/>
    <w:rsid w:val="00CE32A5"/>
    <w:rsid w:val="00CE397F"/>
    <w:rsid w:val="00CE3CF6"/>
    <w:rsid w:val="00CE5A53"/>
    <w:rsid w:val="00CE6CD0"/>
    <w:rsid w:val="00CF02A0"/>
    <w:rsid w:val="00CF1D06"/>
    <w:rsid w:val="00D0319C"/>
    <w:rsid w:val="00D12017"/>
    <w:rsid w:val="00D1257E"/>
    <w:rsid w:val="00D15D16"/>
    <w:rsid w:val="00D2130D"/>
    <w:rsid w:val="00D21AE1"/>
    <w:rsid w:val="00D22118"/>
    <w:rsid w:val="00D2298B"/>
    <w:rsid w:val="00D34684"/>
    <w:rsid w:val="00D40150"/>
    <w:rsid w:val="00D51298"/>
    <w:rsid w:val="00D63024"/>
    <w:rsid w:val="00D67813"/>
    <w:rsid w:val="00D76EDC"/>
    <w:rsid w:val="00D819F6"/>
    <w:rsid w:val="00D81B50"/>
    <w:rsid w:val="00D85CAE"/>
    <w:rsid w:val="00D95751"/>
    <w:rsid w:val="00D97B47"/>
    <w:rsid w:val="00DA1F3D"/>
    <w:rsid w:val="00DB6468"/>
    <w:rsid w:val="00DB752B"/>
    <w:rsid w:val="00DC340F"/>
    <w:rsid w:val="00DC3AE6"/>
    <w:rsid w:val="00DC49B5"/>
    <w:rsid w:val="00DD7CD7"/>
    <w:rsid w:val="00DE0B05"/>
    <w:rsid w:val="00DF17F3"/>
    <w:rsid w:val="00E02B6F"/>
    <w:rsid w:val="00E0615B"/>
    <w:rsid w:val="00E2120D"/>
    <w:rsid w:val="00E21B03"/>
    <w:rsid w:val="00E24B12"/>
    <w:rsid w:val="00E367A5"/>
    <w:rsid w:val="00E415C1"/>
    <w:rsid w:val="00E42670"/>
    <w:rsid w:val="00E43193"/>
    <w:rsid w:val="00E45DFA"/>
    <w:rsid w:val="00E47689"/>
    <w:rsid w:val="00E512B0"/>
    <w:rsid w:val="00E524D4"/>
    <w:rsid w:val="00E71A9F"/>
    <w:rsid w:val="00E72856"/>
    <w:rsid w:val="00E72FF0"/>
    <w:rsid w:val="00E74188"/>
    <w:rsid w:val="00E8639C"/>
    <w:rsid w:val="00E8744B"/>
    <w:rsid w:val="00E95B5D"/>
    <w:rsid w:val="00E97AB1"/>
    <w:rsid w:val="00EA3B2D"/>
    <w:rsid w:val="00EA41F6"/>
    <w:rsid w:val="00EA4A0E"/>
    <w:rsid w:val="00EA4D2B"/>
    <w:rsid w:val="00EB026E"/>
    <w:rsid w:val="00EB4D03"/>
    <w:rsid w:val="00EB6E6A"/>
    <w:rsid w:val="00EC0968"/>
    <w:rsid w:val="00EE66A4"/>
    <w:rsid w:val="00EF58DC"/>
    <w:rsid w:val="00F00D85"/>
    <w:rsid w:val="00F03579"/>
    <w:rsid w:val="00F155B4"/>
    <w:rsid w:val="00F15AEB"/>
    <w:rsid w:val="00F23464"/>
    <w:rsid w:val="00F27DEC"/>
    <w:rsid w:val="00F36309"/>
    <w:rsid w:val="00F42D0B"/>
    <w:rsid w:val="00F448B2"/>
    <w:rsid w:val="00F527B9"/>
    <w:rsid w:val="00F52FC1"/>
    <w:rsid w:val="00F5629D"/>
    <w:rsid w:val="00F654A7"/>
    <w:rsid w:val="00F669DE"/>
    <w:rsid w:val="00F803BB"/>
    <w:rsid w:val="00F8306E"/>
    <w:rsid w:val="00F83351"/>
    <w:rsid w:val="00F870A8"/>
    <w:rsid w:val="00F90482"/>
    <w:rsid w:val="00F92645"/>
    <w:rsid w:val="00F93354"/>
    <w:rsid w:val="00F9399A"/>
    <w:rsid w:val="00F95644"/>
    <w:rsid w:val="00FA5C8D"/>
    <w:rsid w:val="00FA5F5E"/>
    <w:rsid w:val="00FC01D8"/>
    <w:rsid w:val="00FD0D8F"/>
    <w:rsid w:val="00FE2DBB"/>
    <w:rsid w:val="00FE3374"/>
    <w:rsid w:val="00FF1235"/>
    <w:rsid w:val="00FF60A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4F08"/>
  <w15:docId w15:val="{CBFFA172-0699-46D2-9E69-A3B92F7C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1A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527B9"/>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F527B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527B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F527B9"/>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F52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7B9"/>
  </w:style>
  <w:style w:type="paragraph" w:styleId="Footer">
    <w:name w:val="footer"/>
    <w:basedOn w:val="Normal"/>
    <w:link w:val="FooterChar"/>
    <w:uiPriority w:val="99"/>
    <w:unhideWhenUsed/>
    <w:rsid w:val="00F52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7B9"/>
  </w:style>
  <w:style w:type="table" w:styleId="TableGrid">
    <w:name w:val="Table Grid"/>
    <w:basedOn w:val="TableNormal"/>
    <w:uiPriority w:val="59"/>
    <w:rsid w:val="00F527B9"/>
    <w:pPr>
      <w:spacing w:after="0" w:line="240" w:lineRule="auto"/>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527B9"/>
    <w:pPr>
      <w:spacing w:after="200" w:line="276" w:lineRule="auto"/>
      <w:ind w:left="720"/>
      <w:contextualSpacing/>
    </w:pPr>
    <w:rPr>
      <w:rFonts w:ascii="Calibri" w:eastAsia="Calibri" w:hAnsi="Calibri" w:cs="Calibri"/>
      <w:color w:val="000000"/>
      <w:lang w:eastAsia="en-GB"/>
    </w:rPr>
  </w:style>
  <w:style w:type="paragraph" w:styleId="NormalWeb">
    <w:name w:val="Normal (Web)"/>
    <w:basedOn w:val="Normal"/>
    <w:uiPriority w:val="99"/>
    <w:unhideWhenUsed/>
    <w:rsid w:val="00F527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527B9"/>
    <w:rPr>
      <w:color w:val="0000FF"/>
      <w:u w:val="single"/>
    </w:rPr>
  </w:style>
  <w:style w:type="character" w:customStyle="1" w:styleId="BalloonTextChar">
    <w:name w:val="Balloon Text Char"/>
    <w:basedOn w:val="DefaultParagraphFont"/>
    <w:link w:val="BalloonText"/>
    <w:uiPriority w:val="99"/>
    <w:semiHidden/>
    <w:rsid w:val="00F527B9"/>
    <w:rPr>
      <w:rFonts w:ascii="Tahoma" w:hAnsi="Tahoma" w:cs="Tahoma"/>
      <w:sz w:val="16"/>
      <w:szCs w:val="16"/>
    </w:rPr>
  </w:style>
  <w:style w:type="paragraph" w:styleId="BalloonText">
    <w:name w:val="Balloon Text"/>
    <w:basedOn w:val="Normal"/>
    <w:link w:val="BalloonTextChar"/>
    <w:uiPriority w:val="99"/>
    <w:semiHidden/>
    <w:unhideWhenUsed/>
    <w:rsid w:val="00F527B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F527B9"/>
    <w:rPr>
      <w:rFonts w:ascii="Segoe UI" w:hAnsi="Segoe UI" w:cs="Segoe UI"/>
      <w:sz w:val="18"/>
      <w:szCs w:val="18"/>
    </w:rPr>
  </w:style>
  <w:style w:type="character" w:styleId="CommentReference">
    <w:name w:val="annotation reference"/>
    <w:basedOn w:val="DefaultParagraphFont"/>
    <w:uiPriority w:val="99"/>
    <w:semiHidden/>
    <w:unhideWhenUsed/>
    <w:rsid w:val="00F527B9"/>
    <w:rPr>
      <w:sz w:val="18"/>
      <w:szCs w:val="18"/>
    </w:rPr>
  </w:style>
  <w:style w:type="paragraph" w:styleId="CommentText">
    <w:name w:val="annotation text"/>
    <w:basedOn w:val="Normal"/>
    <w:link w:val="CommentTextChar"/>
    <w:uiPriority w:val="99"/>
    <w:semiHidden/>
    <w:unhideWhenUsed/>
    <w:rsid w:val="00F527B9"/>
    <w:pPr>
      <w:spacing w:line="240" w:lineRule="auto"/>
    </w:pPr>
    <w:rPr>
      <w:sz w:val="24"/>
      <w:szCs w:val="24"/>
    </w:rPr>
  </w:style>
  <w:style w:type="character" w:customStyle="1" w:styleId="CommentTextChar">
    <w:name w:val="Comment Text Char"/>
    <w:basedOn w:val="DefaultParagraphFont"/>
    <w:link w:val="CommentText"/>
    <w:uiPriority w:val="99"/>
    <w:semiHidden/>
    <w:rsid w:val="00F527B9"/>
    <w:rPr>
      <w:sz w:val="24"/>
      <w:szCs w:val="24"/>
    </w:rPr>
  </w:style>
  <w:style w:type="paragraph" w:styleId="CommentSubject">
    <w:name w:val="annotation subject"/>
    <w:basedOn w:val="CommentText"/>
    <w:next w:val="CommentText"/>
    <w:link w:val="CommentSubjectChar"/>
    <w:uiPriority w:val="99"/>
    <w:semiHidden/>
    <w:unhideWhenUsed/>
    <w:rsid w:val="00F527B9"/>
    <w:rPr>
      <w:b/>
      <w:bCs/>
      <w:sz w:val="20"/>
      <w:szCs w:val="20"/>
    </w:rPr>
  </w:style>
  <w:style w:type="character" w:customStyle="1" w:styleId="CommentSubjectChar">
    <w:name w:val="Comment Subject Char"/>
    <w:basedOn w:val="CommentTextChar"/>
    <w:link w:val="CommentSubject"/>
    <w:uiPriority w:val="99"/>
    <w:semiHidden/>
    <w:rsid w:val="00F527B9"/>
    <w:rPr>
      <w:b/>
      <w:bCs/>
      <w:sz w:val="20"/>
      <w:szCs w:val="20"/>
    </w:rPr>
  </w:style>
  <w:style w:type="paragraph" w:styleId="FootnoteText">
    <w:name w:val="footnote text"/>
    <w:basedOn w:val="Normal"/>
    <w:link w:val="FootnoteTextChar"/>
    <w:uiPriority w:val="99"/>
    <w:semiHidden/>
    <w:unhideWhenUsed/>
    <w:rsid w:val="00F527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27B9"/>
    <w:rPr>
      <w:sz w:val="20"/>
      <w:szCs w:val="20"/>
    </w:rPr>
  </w:style>
  <w:style w:type="character" w:styleId="FootnoteReference">
    <w:name w:val="footnote reference"/>
    <w:basedOn w:val="DefaultParagraphFont"/>
    <w:uiPriority w:val="99"/>
    <w:semiHidden/>
    <w:unhideWhenUsed/>
    <w:rsid w:val="00F527B9"/>
    <w:rPr>
      <w:vertAlign w:val="superscript"/>
    </w:rPr>
  </w:style>
  <w:style w:type="character" w:customStyle="1" w:styleId="st">
    <w:name w:val="st"/>
    <w:basedOn w:val="DefaultParagraphFont"/>
    <w:rsid w:val="00F527B9"/>
  </w:style>
  <w:style w:type="character" w:styleId="Emphasis">
    <w:name w:val="Emphasis"/>
    <w:basedOn w:val="DefaultParagraphFont"/>
    <w:uiPriority w:val="20"/>
    <w:qFormat/>
    <w:rsid w:val="00F527B9"/>
    <w:rPr>
      <w:i/>
      <w:iCs/>
    </w:rPr>
  </w:style>
  <w:style w:type="paragraph" w:customStyle="1" w:styleId="Normal0">
    <w:name w:val="[Normal]"/>
    <w:uiPriority w:val="99"/>
    <w:rsid w:val="00F527B9"/>
    <w:pPr>
      <w:widowControl w:val="0"/>
      <w:autoSpaceDE w:val="0"/>
      <w:autoSpaceDN w:val="0"/>
      <w:adjustRightInd w:val="0"/>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F527B9"/>
    <w:rPr>
      <w:color w:val="954F72" w:themeColor="followedHyperlink"/>
      <w:u w:val="single"/>
    </w:rPr>
  </w:style>
  <w:style w:type="character" w:customStyle="1" w:styleId="Heading1Char">
    <w:name w:val="Heading 1 Char"/>
    <w:basedOn w:val="DefaultParagraphFont"/>
    <w:link w:val="Heading1"/>
    <w:uiPriority w:val="9"/>
    <w:rsid w:val="00D21AE1"/>
    <w:rPr>
      <w:rFonts w:asciiTheme="majorHAnsi" w:eastAsiaTheme="majorEastAsia" w:hAnsiTheme="majorHAnsi" w:cstheme="majorBidi"/>
      <w:color w:val="2E74B5" w:themeColor="accent1" w:themeShade="BF"/>
      <w:sz w:val="32"/>
      <w:szCs w:val="32"/>
    </w:rPr>
  </w:style>
  <w:style w:type="table" w:styleId="PlainTable2">
    <w:name w:val="Plain Table 2"/>
    <w:basedOn w:val="TableNormal"/>
    <w:uiPriority w:val="42"/>
    <w:rsid w:val="00A01CC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F36309"/>
    <w:pPr>
      <w:spacing w:after="0" w:line="240" w:lineRule="auto"/>
    </w:pPr>
  </w:style>
  <w:style w:type="character" w:customStyle="1" w:styleId="byline">
    <w:name w:val="byline"/>
    <w:basedOn w:val="DefaultParagraphFont"/>
    <w:rsid w:val="008B0564"/>
  </w:style>
  <w:style w:type="character" w:customStyle="1" w:styleId="byline-author">
    <w:name w:val="byline-author"/>
    <w:basedOn w:val="DefaultParagraphFont"/>
    <w:rsid w:val="008B0564"/>
  </w:style>
  <w:style w:type="character" w:styleId="LineNumber">
    <w:name w:val="line number"/>
    <w:basedOn w:val="DefaultParagraphFont"/>
    <w:uiPriority w:val="99"/>
    <w:semiHidden/>
    <w:unhideWhenUsed/>
    <w:rsid w:val="00FE3374"/>
  </w:style>
  <w:style w:type="character" w:styleId="Mention">
    <w:name w:val="Mention"/>
    <w:basedOn w:val="DefaultParagraphFont"/>
    <w:uiPriority w:val="99"/>
    <w:rsid w:val="00192B93"/>
    <w:rPr>
      <w:color w:val="2B579A"/>
      <w:shd w:val="clear" w:color="auto" w:fill="E6E6E6"/>
    </w:rPr>
  </w:style>
  <w:style w:type="character" w:customStyle="1" w:styleId="article-headermeta-info-label">
    <w:name w:val="article-header__meta-info-label"/>
    <w:basedOn w:val="DefaultParagraphFont"/>
    <w:rsid w:val="00A06727"/>
  </w:style>
  <w:style w:type="character" w:customStyle="1" w:styleId="article-headermeta-info-data">
    <w:name w:val="article-header__meta-info-data"/>
    <w:basedOn w:val="DefaultParagraphFont"/>
    <w:rsid w:val="00A06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28159">
      <w:bodyDiv w:val="1"/>
      <w:marLeft w:val="0"/>
      <w:marRight w:val="0"/>
      <w:marTop w:val="0"/>
      <w:marBottom w:val="0"/>
      <w:divBdr>
        <w:top w:val="none" w:sz="0" w:space="0" w:color="auto"/>
        <w:left w:val="none" w:sz="0" w:space="0" w:color="auto"/>
        <w:bottom w:val="none" w:sz="0" w:space="0" w:color="auto"/>
        <w:right w:val="none" w:sz="0" w:space="0" w:color="auto"/>
      </w:divBdr>
      <w:divsChild>
        <w:div w:id="1280912457">
          <w:marLeft w:val="0"/>
          <w:marRight w:val="0"/>
          <w:marTop w:val="0"/>
          <w:marBottom w:val="0"/>
          <w:divBdr>
            <w:top w:val="none" w:sz="0" w:space="0" w:color="auto"/>
            <w:left w:val="none" w:sz="0" w:space="0" w:color="auto"/>
            <w:bottom w:val="none" w:sz="0" w:space="0" w:color="auto"/>
            <w:right w:val="none" w:sz="0" w:space="0" w:color="auto"/>
          </w:divBdr>
          <w:divsChild>
            <w:div w:id="1180853294">
              <w:marLeft w:val="0"/>
              <w:marRight w:val="0"/>
              <w:marTop w:val="0"/>
              <w:marBottom w:val="0"/>
              <w:divBdr>
                <w:top w:val="none" w:sz="0" w:space="0" w:color="auto"/>
                <w:left w:val="none" w:sz="0" w:space="0" w:color="auto"/>
                <w:bottom w:val="none" w:sz="0" w:space="0" w:color="auto"/>
                <w:right w:val="none" w:sz="0" w:space="0" w:color="auto"/>
              </w:divBdr>
              <w:divsChild>
                <w:div w:id="11688124">
                  <w:marLeft w:val="0"/>
                  <w:marRight w:val="0"/>
                  <w:marTop w:val="258"/>
                  <w:marBottom w:val="258"/>
                  <w:divBdr>
                    <w:top w:val="none" w:sz="0" w:space="0" w:color="auto"/>
                    <w:left w:val="none" w:sz="0" w:space="0" w:color="auto"/>
                    <w:bottom w:val="none" w:sz="0" w:space="0" w:color="auto"/>
                    <w:right w:val="none" w:sz="0" w:space="0" w:color="auto"/>
                  </w:divBdr>
                  <w:divsChild>
                    <w:div w:id="341863368">
                      <w:marLeft w:val="0"/>
                      <w:marRight w:val="0"/>
                      <w:marTop w:val="0"/>
                      <w:marBottom w:val="0"/>
                      <w:divBdr>
                        <w:top w:val="none" w:sz="0" w:space="0" w:color="auto"/>
                        <w:left w:val="none" w:sz="0" w:space="0" w:color="auto"/>
                        <w:bottom w:val="none" w:sz="0" w:space="0" w:color="auto"/>
                        <w:right w:val="none" w:sz="0" w:space="0" w:color="auto"/>
                      </w:divBdr>
                      <w:divsChild>
                        <w:div w:id="465896315">
                          <w:marLeft w:val="0"/>
                          <w:marRight w:val="0"/>
                          <w:marTop w:val="0"/>
                          <w:marBottom w:val="0"/>
                          <w:divBdr>
                            <w:top w:val="none" w:sz="0" w:space="0" w:color="auto"/>
                            <w:left w:val="none" w:sz="0" w:space="0" w:color="auto"/>
                            <w:bottom w:val="none" w:sz="0" w:space="0" w:color="auto"/>
                            <w:right w:val="none" w:sz="0" w:space="0" w:color="auto"/>
                          </w:divBdr>
                        </w:div>
                        <w:div w:id="3434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21380">
      <w:bodyDiv w:val="1"/>
      <w:marLeft w:val="0"/>
      <w:marRight w:val="0"/>
      <w:marTop w:val="0"/>
      <w:marBottom w:val="0"/>
      <w:divBdr>
        <w:top w:val="none" w:sz="0" w:space="0" w:color="auto"/>
        <w:left w:val="none" w:sz="0" w:space="0" w:color="auto"/>
        <w:bottom w:val="none" w:sz="0" w:space="0" w:color="auto"/>
        <w:right w:val="none" w:sz="0" w:space="0" w:color="auto"/>
      </w:divBdr>
      <w:divsChild>
        <w:div w:id="801071348">
          <w:marLeft w:val="0"/>
          <w:marRight w:val="0"/>
          <w:marTop w:val="0"/>
          <w:marBottom w:val="0"/>
          <w:divBdr>
            <w:top w:val="single" w:sz="2" w:space="0" w:color="2E2E2E"/>
            <w:left w:val="single" w:sz="2" w:space="0" w:color="2E2E2E"/>
            <w:bottom w:val="single" w:sz="2" w:space="0" w:color="2E2E2E"/>
            <w:right w:val="single" w:sz="2" w:space="0" w:color="2E2E2E"/>
          </w:divBdr>
          <w:divsChild>
            <w:div w:id="1946762986">
              <w:marLeft w:val="0"/>
              <w:marRight w:val="0"/>
              <w:marTop w:val="0"/>
              <w:marBottom w:val="0"/>
              <w:divBdr>
                <w:top w:val="single" w:sz="6" w:space="0" w:color="C9C9C9"/>
                <w:left w:val="none" w:sz="0" w:space="0" w:color="auto"/>
                <w:bottom w:val="none" w:sz="0" w:space="0" w:color="auto"/>
                <w:right w:val="none" w:sz="0" w:space="0" w:color="auto"/>
              </w:divBdr>
              <w:divsChild>
                <w:div w:id="1868981792">
                  <w:marLeft w:val="0"/>
                  <w:marRight w:val="0"/>
                  <w:marTop w:val="0"/>
                  <w:marBottom w:val="0"/>
                  <w:divBdr>
                    <w:top w:val="none" w:sz="0" w:space="0" w:color="auto"/>
                    <w:left w:val="none" w:sz="0" w:space="0" w:color="auto"/>
                    <w:bottom w:val="none" w:sz="0" w:space="0" w:color="auto"/>
                    <w:right w:val="none" w:sz="0" w:space="0" w:color="auto"/>
                  </w:divBdr>
                  <w:divsChild>
                    <w:div w:id="1280180594">
                      <w:marLeft w:val="0"/>
                      <w:marRight w:val="0"/>
                      <w:marTop w:val="0"/>
                      <w:marBottom w:val="0"/>
                      <w:divBdr>
                        <w:top w:val="none" w:sz="0" w:space="0" w:color="auto"/>
                        <w:left w:val="none" w:sz="0" w:space="0" w:color="auto"/>
                        <w:bottom w:val="none" w:sz="0" w:space="0" w:color="auto"/>
                        <w:right w:val="none" w:sz="0" w:space="0" w:color="auto"/>
                      </w:divBdr>
                      <w:divsChild>
                        <w:div w:id="177702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202602">
      <w:bodyDiv w:val="1"/>
      <w:marLeft w:val="0"/>
      <w:marRight w:val="0"/>
      <w:marTop w:val="0"/>
      <w:marBottom w:val="0"/>
      <w:divBdr>
        <w:top w:val="none" w:sz="0" w:space="0" w:color="auto"/>
        <w:left w:val="none" w:sz="0" w:space="0" w:color="auto"/>
        <w:bottom w:val="none" w:sz="0" w:space="0" w:color="auto"/>
        <w:right w:val="none" w:sz="0" w:space="0" w:color="auto"/>
      </w:divBdr>
      <w:divsChild>
        <w:div w:id="988443103">
          <w:marLeft w:val="0"/>
          <w:marRight w:val="0"/>
          <w:marTop w:val="0"/>
          <w:marBottom w:val="0"/>
          <w:divBdr>
            <w:top w:val="single" w:sz="2" w:space="0" w:color="2E2E2E"/>
            <w:left w:val="single" w:sz="2" w:space="0" w:color="2E2E2E"/>
            <w:bottom w:val="single" w:sz="2" w:space="0" w:color="2E2E2E"/>
            <w:right w:val="single" w:sz="2" w:space="0" w:color="2E2E2E"/>
          </w:divBdr>
          <w:divsChild>
            <w:div w:id="1881815683">
              <w:marLeft w:val="0"/>
              <w:marRight w:val="0"/>
              <w:marTop w:val="0"/>
              <w:marBottom w:val="0"/>
              <w:divBdr>
                <w:top w:val="single" w:sz="6" w:space="0" w:color="C9C9C9"/>
                <w:left w:val="none" w:sz="0" w:space="0" w:color="auto"/>
                <w:bottom w:val="none" w:sz="0" w:space="0" w:color="auto"/>
                <w:right w:val="none" w:sz="0" w:space="0" w:color="auto"/>
              </w:divBdr>
              <w:divsChild>
                <w:div w:id="1016999769">
                  <w:marLeft w:val="0"/>
                  <w:marRight w:val="0"/>
                  <w:marTop w:val="0"/>
                  <w:marBottom w:val="0"/>
                  <w:divBdr>
                    <w:top w:val="none" w:sz="0" w:space="0" w:color="auto"/>
                    <w:left w:val="none" w:sz="0" w:space="0" w:color="auto"/>
                    <w:bottom w:val="none" w:sz="0" w:space="0" w:color="auto"/>
                    <w:right w:val="none" w:sz="0" w:space="0" w:color="auto"/>
                  </w:divBdr>
                  <w:divsChild>
                    <w:div w:id="2113549157">
                      <w:marLeft w:val="0"/>
                      <w:marRight w:val="0"/>
                      <w:marTop w:val="0"/>
                      <w:marBottom w:val="0"/>
                      <w:divBdr>
                        <w:top w:val="none" w:sz="0" w:space="0" w:color="auto"/>
                        <w:left w:val="none" w:sz="0" w:space="0" w:color="auto"/>
                        <w:bottom w:val="none" w:sz="0" w:space="0" w:color="auto"/>
                        <w:right w:val="none" w:sz="0" w:space="0" w:color="auto"/>
                      </w:divBdr>
                      <w:divsChild>
                        <w:div w:id="23377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071603">
      <w:bodyDiv w:val="1"/>
      <w:marLeft w:val="0"/>
      <w:marRight w:val="0"/>
      <w:marTop w:val="0"/>
      <w:marBottom w:val="0"/>
      <w:divBdr>
        <w:top w:val="none" w:sz="0" w:space="0" w:color="auto"/>
        <w:left w:val="none" w:sz="0" w:space="0" w:color="auto"/>
        <w:bottom w:val="none" w:sz="0" w:space="0" w:color="auto"/>
        <w:right w:val="none" w:sz="0" w:space="0" w:color="auto"/>
      </w:divBdr>
      <w:divsChild>
        <w:div w:id="1291937166">
          <w:marLeft w:val="0"/>
          <w:marRight w:val="0"/>
          <w:marTop w:val="0"/>
          <w:marBottom w:val="0"/>
          <w:divBdr>
            <w:top w:val="single" w:sz="2" w:space="0" w:color="2E2E2E"/>
            <w:left w:val="single" w:sz="2" w:space="0" w:color="2E2E2E"/>
            <w:bottom w:val="single" w:sz="2" w:space="0" w:color="2E2E2E"/>
            <w:right w:val="single" w:sz="2" w:space="0" w:color="2E2E2E"/>
          </w:divBdr>
          <w:divsChild>
            <w:div w:id="1968123495">
              <w:marLeft w:val="0"/>
              <w:marRight w:val="0"/>
              <w:marTop w:val="0"/>
              <w:marBottom w:val="0"/>
              <w:divBdr>
                <w:top w:val="single" w:sz="6" w:space="0" w:color="C9C9C9"/>
                <w:left w:val="none" w:sz="0" w:space="0" w:color="auto"/>
                <w:bottom w:val="none" w:sz="0" w:space="0" w:color="auto"/>
                <w:right w:val="none" w:sz="0" w:space="0" w:color="auto"/>
              </w:divBdr>
              <w:divsChild>
                <w:div w:id="603076838">
                  <w:marLeft w:val="0"/>
                  <w:marRight w:val="0"/>
                  <w:marTop w:val="0"/>
                  <w:marBottom w:val="0"/>
                  <w:divBdr>
                    <w:top w:val="none" w:sz="0" w:space="0" w:color="auto"/>
                    <w:left w:val="none" w:sz="0" w:space="0" w:color="auto"/>
                    <w:bottom w:val="none" w:sz="0" w:space="0" w:color="auto"/>
                    <w:right w:val="none" w:sz="0" w:space="0" w:color="auto"/>
                  </w:divBdr>
                  <w:divsChild>
                    <w:div w:id="1272278401">
                      <w:marLeft w:val="0"/>
                      <w:marRight w:val="0"/>
                      <w:marTop w:val="0"/>
                      <w:marBottom w:val="0"/>
                      <w:divBdr>
                        <w:top w:val="none" w:sz="0" w:space="0" w:color="auto"/>
                        <w:left w:val="none" w:sz="0" w:space="0" w:color="auto"/>
                        <w:bottom w:val="none" w:sz="0" w:space="0" w:color="auto"/>
                        <w:right w:val="none" w:sz="0" w:space="0" w:color="auto"/>
                      </w:divBdr>
                      <w:divsChild>
                        <w:div w:id="94418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74884">
      <w:bodyDiv w:val="1"/>
      <w:marLeft w:val="0"/>
      <w:marRight w:val="0"/>
      <w:marTop w:val="0"/>
      <w:marBottom w:val="0"/>
      <w:divBdr>
        <w:top w:val="none" w:sz="0" w:space="0" w:color="auto"/>
        <w:left w:val="none" w:sz="0" w:space="0" w:color="auto"/>
        <w:bottom w:val="none" w:sz="0" w:space="0" w:color="auto"/>
        <w:right w:val="none" w:sz="0" w:space="0" w:color="auto"/>
      </w:divBdr>
      <w:divsChild>
        <w:div w:id="378364899">
          <w:marLeft w:val="0"/>
          <w:marRight w:val="0"/>
          <w:marTop w:val="0"/>
          <w:marBottom w:val="0"/>
          <w:divBdr>
            <w:top w:val="single" w:sz="2" w:space="0" w:color="2E2E2E"/>
            <w:left w:val="single" w:sz="2" w:space="0" w:color="2E2E2E"/>
            <w:bottom w:val="single" w:sz="2" w:space="0" w:color="2E2E2E"/>
            <w:right w:val="single" w:sz="2" w:space="0" w:color="2E2E2E"/>
          </w:divBdr>
          <w:divsChild>
            <w:div w:id="1910460859">
              <w:marLeft w:val="0"/>
              <w:marRight w:val="0"/>
              <w:marTop w:val="0"/>
              <w:marBottom w:val="0"/>
              <w:divBdr>
                <w:top w:val="single" w:sz="6" w:space="0" w:color="C9C9C9"/>
                <w:left w:val="none" w:sz="0" w:space="0" w:color="auto"/>
                <w:bottom w:val="none" w:sz="0" w:space="0" w:color="auto"/>
                <w:right w:val="none" w:sz="0" w:space="0" w:color="auto"/>
              </w:divBdr>
              <w:divsChild>
                <w:div w:id="927739446">
                  <w:marLeft w:val="0"/>
                  <w:marRight w:val="0"/>
                  <w:marTop w:val="0"/>
                  <w:marBottom w:val="0"/>
                  <w:divBdr>
                    <w:top w:val="none" w:sz="0" w:space="0" w:color="auto"/>
                    <w:left w:val="none" w:sz="0" w:space="0" w:color="auto"/>
                    <w:bottom w:val="none" w:sz="0" w:space="0" w:color="auto"/>
                    <w:right w:val="none" w:sz="0" w:space="0" w:color="auto"/>
                  </w:divBdr>
                  <w:divsChild>
                    <w:div w:id="22177257">
                      <w:marLeft w:val="0"/>
                      <w:marRight w:val="0"/>
                      <w:marTop w:val="0"/>
                      <w:marBottom w:val="0"/>
                      <w:divBdr>
                        <w:top w:val="none" w:sz="0" w:space="0" w:color="auto"/>
                        <w:left w:val="none" w:sz="0" w:space="0" w:color="auto"/>
                        <w:bottom w:val="none" w:sz="0" w:space="0" w:color="auto"/>
                        <w:right w:val="none" w:sz="0" w:space="0" w:color="auto"/>
                      </w:divBdr>
                      <w:divsChild>
                        <w:div w:id="13899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284545">
      <w:bodyDiv w:val="1"/>
      <w:marLeft w:val="0"/>
      <w:marRight w:val="0"/>
      <w:marTop w:val="0"/>
      <w:marBottom w:val="0"/>
      <w:divBdr>
        <w:top w:val="none" w:sz="0" w:space="0" w:color="auto"/>
        <w:left w:val="none" w:sz="0" w:space="0" w:color="auto"/>
        <w:bottom w:val="none" w:sz="0" w:space="0" w:color="auto"/>
        <w:right w:val="none" w:sz="0" w:space="0" w:color="auto"/>
      </w:divBdr>
      <w:divsChild>
        <w:div w:id="1078333165">
          <w:marLeft w:val="0"/>
          <w:marRight w:val="0"/>
          <w:marTop w:val="0"/>
          <w:marBottom w:val="0"/>
          <w:divBdr>
            <w:top w:val="single" w:sz="2" w:space="0" w:color="2E2E2E"/>
            <w:left w:val="single" w:sz="2" w:space="0" w:color="2E2E2E"/>
            <w:bottom w:val="single" w:sz="2" w:space="0" w:color="2E2E2E"/>
            <w:right w:val="single" w:sz="2" w:space="0" w:color="2E2E2E"/>
          </w:divBdr>
          <w:divsChild>
            <w:div w:id="642391077">
              <w:marLeft w:val="0"/>
              <w:marRight w:val="0"/>
              <w:marTop w:val="0"/>
              <w:marBottom w:val="0"/>
              <w:divBdr>
                <w:top w:val="single" w:sz="6" w:space="0" w:color="C9C9C9"/>
                <w:left w:val="none" w:sz="0" w:space="0" w:color="auto"/>
                <w:bottom w:val="none" w:sz="0" w:space="0" w:color="auto"/>
                <w:right w:val="none" w:sz="0" w:space="0" w:color="auto"/>
              </w:divBdr>
              <w:divsChild>
                <w:div w:id="1975258724">
                  <w:marLeft w:val="0"/>
                  <w:marRight w:val="0"/>
                  <w:marTop w:val="0"/>
                  <w:marBottom w:val="0"/>
                  <w:divBdr>
                    <w:top w:val="none" w:sz="0" w:space="0" w:color="auto"/>
                    <w:left w:val="none" w:sz="0" w:space="0" w:color="auto"/>
                    <w:bottom w:val="none" w:sz="0" w:space="0" w:color="auto"/>
                    <w:right w:val="none" w:sz="0" w:space="0" w:color="auto"/>
                  </w:divBdr>
                  <w:divsChild>
                    <w:div w:id="1635401539">
                      <w:marLeft w:val="0"/>
                      <w:marRight w:val="0"/>
                      <w:marTop w:val="0"/>
                      <w:marBottom w:val="0"/>
                      <w:divBdr>
                        <w:top w:val="none" w:sz="0" w:space="0" w:color="auto"/>
                        <w:left w:val="none" w:sz="0" w:space="0" w:color="auto"/>
                        <w:bottom w:val="none" w:sz="0" w:space="0" w:color="auto"/>
                        <w:right w:val="none" w:sz="0" w:space="0" w:color="auto"/>
                      </w:divBdr>
                      <w:divsChild>
                        <w:div w:id="8808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776272">
      <w:bodyDiv w:val="1"/>
      <w:marLeft w:val="0"/>
      <w:marRight w:val="0"/>
      <w:marTop w:val="0"/>
      <w:marBottom w:val="0"/>
      <w:divBdr>
        <w:top w:val="none" w:sz="0" w:space="0" w:color="auto"/>
        <w:left w:val="none" w:sz="0" w:space="0" w:color="auto"/>
        <w:bottom w:val="none" w:sz="0" w:space="0" w:color="auto"/>
        <w:right w:val="none" w:sz="0" w:space="0" w:color="auto"/>
      </w:divBdr>
      <w:divsChild>
        <w:div w:id="1008563273">
          <w:marLeft w:val="0"/>
          <w:marRight w:val="0"/>
          <w:marTop w:val="0"/>
          <w:marBottom w:val="0"/>
          <w:divBdr>
            <w:top w:val="single" w:sz="2" w:space="0" w:color="2E2E2E"/>
            <w:left w:val="single" w:sz="2" w:space="0" w:color="2E2E2E"/>
            <w:bottom w:val="single" w:sz="2" w:space="0" w:color="2E2E2E"/>
            <w:right w:val="single" w:sz="2" w:space="0" w:color="2E2E2E"/>
          </w:divBdr>
          <w:divsChild>
            <w:div w:id="680276800">
              <w:marLeft w:val="0"/>
              <w:marRight w:val="0"/>
              <w:marTop w:val="0"/>
              <w:marBottom w:val="0"/>
              <w:divBdr>
                <w:top w:val="single" w:sz="6" w:space="0" w:color="C9C9C9"/>
                <w:left w:val="none" w:sz="0" w:space="0" w:color="auto"/>
                <w:bottom w:val="none" w:sz="0" w:space="0" w:color="auto"/>
                <w:right w:val="none" w:sz="0" w:space="0" w:color="auto"/>
              </w:divBdr>
              <w:divsChild>
                <w:div w:id="585696828">
                  <w:marLeft w:val="0"/>
                  <w:marRight w:val="0"/>
                  <w:marTop w:val="0"/>
                  <w:marBottom w:val="0"/>
                  <w:divBdr>
                    <w:top w:val="none" w:sz="0" w:space="0" w:color="auto"/>
                    <w:left w:val="none" w:sz="0" w:space="0" w:color="auto"/>
                    <w:bottom w:val="none" w:sz="0" w:space="0" w:color="auto"/>
                    <w:right w:val="none" w:sz="0" w:space="0" w:color="auto"/>
                  </w:divBdr>
                  <w:divsChild>
                    <w:div w:id="1413549728">
                      <w:marLeft w:val="0"/>
                      <w:marRight w:val="0"/>
                      <w:marTop w:val="0"/>
                      <w:marBottom w:val="0"/>
                      <w:divBdr>
                        <w:top w:val="none" w:sz="0" w:space="0" w:color="auto"/>
                        <w:left w:val="none" w:sz="0" w:space="0" w:color="auto"/>
                        <w:bottom w:val="none" w:sz="0" w:space="0" w:color="auto"/>
                        <w:right w:val="none" w:sz="0" w:space="0" w:color="auto"/>
                      </w:divBdr>
                      <w:divsChild>
                        <w:div w:id="11404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12478">
      <w:bodyDiv w:val="1"/>
      <w:marLeft w:val="0"/>
      <w:marRight w:val="0"/>
      <w:marTop w:val="0"/>
      <w:marBottom w:val="0"/>
      <w:divBdr>
        <w:top w:val="none" w:sz="0" w:space="0" w:color="auto"/>
        <w:left w:val="none" w:sz="0" w:space="0" w:color="auto"/>
        <w:bottom w:val="none" w:sz="0" w:space="0" w:color="auto"/>
        <w:right w:val="none" w:sz="0" w:space="0" w:color="auto"/>
      </w:divBdr>
      <w:divsChild>
        <w:div w:id="2100056675">
          <w:marLeft w:val="0"/>
          <w:marRight w:val="0"/>
          <w:marTop w:val="0"/>
          <w:marBottom w:val="0"/>
          <w:divBdr>
            <w:top w:val="single" w:sz="2" w:space="0" w:color="2E2E2E"/>
            <w:left w:val="single" w:sz="2" w:space="0" w:color="2E2E2E"/>
            <w:bottom w:val="single" w:sz="2" w:space="0" w:color="2E2E2E"/>
            <w:right w:val="single" w:sz="2" w:space="0" w:color="2E2E2E"/>
          </w:divBdr>
          <w:divsChild>
            <w:div w:id="606618345">
              <w:marLeft w:val="0"/>
              <w:marRight w:val="0"/>
              <w:marTop w:val="0"/>
              <w:marBottom w:val="0"/>
              <w:divBdr>
                <w:top w:val="single" w:sz="6" w:space="0" w:color="C9C9C9"/>
                <w:left w:val="none" w:sz="0" w:space="0" w:color="auto"/>
                <w:bottom w:val="none" w:sz="0" w:space="0" w:color="auto"/>
                <w:right w:val="none" w:sz="0" w:space="0" w:color="auto"/>
              </w:divBdr>
              <w:divsChild>
                <w:div w:id="2042974828">
                  <w:marLeft w:val="0"/>
                  <w:marRight w:val="0"/>
                  <w:marTop w:val="0"/>
                  <w:marBottom w:val="0"/>
                  <w:divBdr>
                    <w:top w:val="none" w:sz="0" w:space="0" w:color="auto"/>
                    <w:left w:val="none" w:sz="0" w:space="0" w:color="auto"/>
                    <w:bottom w:val="none" w:sz="0" w:space="0" w:color="auto"/>
                    <w:right w:val="none" w:sz="0" w:space="0" w:color="auto"/>
                  </w:divBdr>
                  <w:divsChild>
                    <w:div w:id="521434550">
                      <w:marLeft w:val="0"/>
                      <w:marRight w:val="0"/>
                      <w:marTop w:val="0"/>
                      <w:marBottom w:val="0"/>
                      <w:divBdr>
                        <w:top w:val="none" w:sz="0" w:space="0" w:color="auto"/>
                        <w:left w:val="none" w:sz="0" w:space="0" w:color="auto"/>
                        <w:bottom w:val="none" w:sz="0" w:space="0" w:color="auto"/>
                        <w:right w:val="none" w:sz="0" w:space="0" w:color="auto"/>
                      </w:divBdr>
                      <w:divsChild>
                        <w:div w:id="728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177497">
      <w:bodyDiv w:val="1"/>
      <w:marLeft w:val="0"/>
      <w:marRight w:val="0"/>
      <w:marTop w:val="0"/>
      <w:marBottom w:val="0"/>
      <w:divBdr>
        <w:top w:val="none" w:sz="0" w:space="0" w:color="auto"/>
        <w:left w:val="none" w:sz="0" w:space="0" w:color="auto"/>
        <w:bottom w:val="none" w:sz="0" w:space="0" w:color="auto"/>
        <w:right w:val="none" w:sz="0" w:space="0" w:color="auto"/>
      </w:divBdr>
    </w:div>
    <w:div w:id="1105541119">
      <w:bodyDiv w:val="1"/>
      <w:marLeft w:val="0"/>
      <w:marRight w:val="0"/>
      <w:marTop w:val="0"/>
      <w:marBottom w:val="0"/>
      <w:divBdr>
        <w:top w:val="none" w:sz="0" w:space="0" w:color="auto"/>
        <w:left w:val="none" w:sz="0" w:space="0" w:color="auto"/>
        <w:bottom w:val="none" w:sz="0" w:space="0" w:color="auto"/>
        <w:right w:val="none" w:sz="0" w:space="0" w:color="auto"/>
      </w:divBdr>
      <w:divsChild>
        <w:div w:id="457989355">
          <w:marLeft w:val="0"/>
          <w:marRight w:val="0"/>
          <w:marTop w:val="0"/>
          <w:marBottom w:val="0"/>
          <w:divBdr>
            <w:top w:val="single" w:sz="2" w:space="0" w:color="2E2E2E"/>
            <w:left w:val="single" w:sz="2" w:space="0" w:color="2E2E2E"/>
            <w:bottom w:val="single" w:sz="2" w:space="0" w:color="2E2E2E"/>
            <w:right w:val="single" w:sz="2" w:space="0" w:color="2E2E2E"/>
          </w:divBdr>
          <w:divsChild>
            <w:div w:id="7372706">
              <w:marLeft w:val="0"/>
              <w:marRight w:val="0"/>
              <w:marTop w:val="0"/>
              <w:marBottom w:val="0"/>
              <w:divBdr>
                <w:top w:val="single" w:sz="6" w:space="0" w:color="C9C9C9"/>
                <w:left w:val="none" w:sz="0" w:space="0" w:color="auto"/>
                <w:bottom w:val="none" w:sz="0" w:space="0" w:color="auto"/>
                <w:right w:val="none" w:sz="0" w:space="0" w:color="auto"/>
              </w:divBdr>
              <w:divsChild>
                <w:div w:id="1953243005">
                  <w:marLeft w:val="0"/>
                  <w:marRight w:val="0"/>
                  <w:marTop w:val="0"/>
                  <w:marBottom w:val="0"/>
                  <w:divBdr>
                    <w:top w:val="none" w:sz="0" w:space="0" w:color="auto"/>
                    <w:left w:val="none" w:sz="0" w:space="0" w:color="auto"/>
                    <w:bottom w:val="none" w:sz="0" w:space="0" w:color="auto"/>
                    <w:right w:val="none" w:sz="0" w:space="0" w:color="auto"/>
                  </w:divBdr>
                  <w:divsChild>
                    <w:div w:id="1014190836">
                      <w:marLeft w:val="0"/>
                      <w:marRight w:val="0"/>
                      <w:marTop w:val="0"/>
                      <w:marBottom w:val="0"/>
                      <w:divBdr>
                        <w:top w:val="none" w:sz="0" w:space="0" w:color="auto"/>
                        <w:left w:val="none" w:sz="0" w:space="0" w:color="auto"/>
                        <w:bottom w:val="none" w:sz="0" w:space="0" w:color="auto"/>
                        <w:right w:val="none" w:sz="0" w:space="0" w:color="auto"/>
                      </w:divBdr>
                      <w:divsChild>
                        <w:div w:id="13814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903362">
      <w:bodyDiv w:val="1"/>
      <w:marLeft w:val="0"/>
      <w:marRight w:val="0"/>
      <w:marTop w:val="0"/>
      <w:marBottom w:val="0"/>
      <w:divBdr>
        <w:top w:val="none" w:sz="0" w:space="0" w:color="auto"/>
        <w:left w:val="none" w:sz="0" w:space="0" w:color="auto"/>
        <w:bottom w:val="none" w:sz="0" w:space="0" w:color="auto"/>
        <w:right w:val="none" w:sz="0" w:space="0" w:color="auto"/>
      </w:divBdr>
      <w:divsChild>
        <w:div w:id="807750463">
          <w:marLeft w:val="0"/>
          <w:marRight w:val="0"/>
          <w:marTop w:val="0"/>
          <w:marBottom w:val="0"/>
          <w:divBdr>
            <w:top w:val="none" w:sz="0" w:space="0" w:color="auto"/>
            <w:left w:val="none" w:sz="0" w:space="0" w:color="auto"/>
            <w:bottom w:val="none" w:sz="0" w:space="0" w:color="auto"/>
            <w:right w:val="none" w:sz="0" w:space="0" w:color="auto"/>
          </w:divBdr>
          <w:divsChild>
            <w:div w:id="736362857">
              <w:marLeft w:val="0"/>
              <w:marRight w:val="0"/>
              <w:marTop w:val="0"/>
              <w:marBottom w:val="0"/>
              <w:divBdr>
                <w:top w:val="none" w:sz="0" w:space="0" w:color="auto"/>
                <w:left w:val="none" w:sz="0" w:space="0" w:color="auto"/>
                <w:bottom w:val="none" w:sz="0" w:space="0" w:color="auto"/>
                <w:right w:val="none" w:sz="0" w:space="0" w:color="auto"/>
              </w:divBdr>
              <w:divsChild>
                <w:div w:id="1088308233">
                  <w:marLeft w:val="0"/>
                  <w:marRight w:val="0"/>
                  <w:marTop w:val="0"/>
                  <w:marBottom w:val="0"/>
                  <w:divBdr>
                    <w:top w:val="none" w:sz="0" w:space="0" w:color="auto"/>
                    <w:left w:val="none" w:sz="0" w:space="0" w:color="auto"/>
                    <w:bottom w:val="none" w:sz="0" w:space="0" w:color="auto"/>
                    <w:right w:val="none" w:sz="0" w:space="0" w:color="auto"/>
                  </w:divBdr>
                  <w:divsChild>
                    <w:div w:id="1445492739">
                      <w:marLeft w:val="0"/>
                      <w:marRight w:val="0"/>
                      <w:marTop w:val="0"/>
                      <w:marBottom w:val="0"/>
                      <w:divBdr>
                        <w:top w:val="none" w:sz="0" w:space="0" w:color="auto"/>
                        <w:left w:val="none" w:sz="0" w:space="0" w:color="auto"/>
                        <w:bottom w:val="none" w:sz="0" w:space="0" w:color="auto"/>
                        <w:right w:val="none" w:sz="0" w:space="0" w:color="auto"/>
                      </w:divBdr>
                      <w:divsChild>
                        <w:div w:id="1373382447">
                          <w:marLeft w:val="0"/>
                          <w:marRight w:val="0"/>
                          <w:marTop w:val="0"/>
                          <w:marBottom w:val="0"/>
                          <w:divBdr>
                            <w:top w:val="none" w:sz="0" w:space="0" w:color="auto"/>
                            <w:left w:val="none" w:sz="0" w:space="0" w:color="auto"/>
                            <w:bottom w:val="none" w:sz="0" w:space="0" w:color="auto"/>
                            <w:right w:val="none" w:sz="0" w:space="0" w:color="auto"/>
                          </w:divBdr>
                          <w:divsChild>
                            <w:div w:id="173302243">
                              <w:marLeft w:val="0"/>
                              <w:marRight w:val="0"/>
                              <w:marTop w:val="0"/>
                              <w:marBottom w:val="0"/>
                              <w:divBdr>
                                <w:top w:val="none" w:sz="0" w:space="0" w:color="auto"/>
                                <w:left w:val="none" w:sz="0" w:space="0" w:color="auto"/>
                                <w:bottom w:val="none" w:sz="0" w:space="0" w:color="auto"/>
                                <w:right w:val="none" w:sz="0" w:space="0" w:color="auto"/>
                              </w:divBdr>
                              <w:divsChild>
                                <w:div w:id="992180185">
                                  <w:marLeft w:val="0"/>
                                  <w:marRight w:val="0"/>
                                  <w:marTop w:val="0"/>
                                  <w:marBottom w:val="0"/>
                                  <w:divBdr>
                                    <w:top w:val="none" w:sz="0" w:space="0" w:color="auto"/>
                                    <w:left w:val="none" w:sz="0" w:space="0" w:color="auto"/>
                                    <w:bottom w:val="none" w:sz="0" w:space="0" w:color="auto"/>
                                    <w:right w:val="none" w:sz="0" w:space="0" w:color="auto"/>
                                  </w:divBdr>
                                </w:div>
                                <w:div w:id="1755971868">
                                  <w:marLeft w:val="0"/>
                                  <w:marRight w:val="0"/>
                                  <w:marTop w:val="0"/>
                                  <w:marBottom w:val="0"/>
                                  <w:divBdr>
                                    <w:top w:val="none" w:sz="0" w:space="0" w:color="auto"/>
                                    <w:left w:val="none" w:sz="0" w:space="0" w:color="auto"/>
                                    <w:bottom w:val="none" w:sz="0" w:space="0" w:color="auto"/>
                                    <w:right w:val="none" w:sz="0" w:space="0" w:color="auto"/>
                                  </w:divBdr>
                                </w:div>
                              </w:divsChild>
                            </w:div>
                            <w:div w:id="1929998246">
                              <w:marLeft w:val="0"/>
                              <w:marRight w:val="0"/>
                              <w:marTop w:val="0"/>
                              <w:marBottom w:val="0"/>
                              <w:divBdr>
                                <w:top w:val="none" w:sz="0" w:space="0" w:color="auto"/>
                                <w:left w:val="none" w:sz="0" w:space="0" w:color="auto"/>
                                <w:bottom w:val="none" w:sz="0" w:space="0" w:color="auto"/>
                                <w:right w:val="none" w:sz="0" w:space="0" w:color="auto"/>
                              </w:divBdr>
                              <w:divsChild>
                                <w:div w:id="1774322918">
                                  <w:marLeft w:val="0"/>
                                  <w:marRight w:val="0"/>
                                  <w:marTop w:val="0"/>
                                  <w:marBottom w:val="0"/>
                                  <w:divBdr>
                                    <w:top w:val="none" w:sz="0" w:space="0" w:color="auto"/>
                                    <w:left w:val="none" w:sz="0" w:space="0" w:color="auto"/>
                                    <w:bottom w:val="none" w:sz="0" w:space="0" w:color="auto"/>
                                    <w:right w:val="none" w:sz="0" w:space="0" w:color="auto"/>
                                  </w:divBdr>
                                </w:div>
                                <w:div w:id="52849384">
                                  <w:marLeft w:val="0"/>
                                  <w:marRight w:val="0"/>
                                  <w:marTop w:val="0"/>
                                  <w:marBottom w:val="0"/>
                                  <w:divBdr>
                                    <w:top w:val="none" w:sz="0" w:space="0" w:color="auto"/>
                                    <w:left w:val="none" w:sz="0" w:space="0" w:color="auto"/>
                                    <w:bottom w:val="none" w:sz="0" w:space="0" w:color="auto"/>
                                    <w:right w:val="none" w:sz="0" w:space="0" w:color="auto"/>
                                  </w:divBdr>
                                </w:div>
                                <w:div w:id="166608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250657">
      <w:bodyDiv w:val="1"/>
      <w:marLeft w:val="0"/>
      <w:marRight w:val="0"/>
      <w:marTop w:val="0"/>
      <w:marBottom w:val="0"/>
      <w:divBdr>
        <w:top w:val="none" w:sz="0" w:space="0" w:color="auto"/>
        <w:left w:val="none" w:sz="0" w:space="0" w:color="auto"/>
        <w:bottom w:val="none" w:sz="0" w:space="0" w:color="auto"/>
        <w:right w:val="none" w:sz="0" w:space="0" w:color="auto"/>
      </w:divBdr>
      <w:divsChild>
        <w:div w:id="885944093">
          <w:marLeft w:val="0"/>
          <w:marRight w:val="0"/>
          <w:marTop w:val="0"/>
          <w:marBottom w:val="0"/>
          <w:divBdr>
            <w:top w:val="single" w:sz="2" w:space="0" w:color="2E2E2E"/>
            <w:left w:val="single" w:sz="2" w:space="0" w:color="2E2E2E"/>
            <w:bottom w:val="single" w:sz="2" w:space="0" w:color="2E2E2E"/>
            <w:right w:val="single" w:sz="2" w:space="0" w:color="2E2E2E"/>
          </w:divBdr>
          <w:divsChild>
            <w:div w:id="607934068">
              <w:marLeft w:val="0"/>
              <w:marRight w:val="0"/>
              <w:marTop w:val="0"/>
              <w:marBottom w:val="0"/>
              <w:divBdr>
                <w:top w:val="single" w:sz="6" w:space="0" w:color="C9C9C9"/>
                <w:left w:val="none" w:sz="0" w:space="0" w:color="auto"/>
                <w:bottom w:val="none" w:sz="0" w:space="0" w:color="auto"/>
                <w:right w:val="none" w:sz="0" w:space="0" w:color="auto"/>
              </w:divBdr>
              <w:divsChild>
                <w:div w:id="1908106788">
                  <w:marLeft w:val="0"/>
                  <w:marRight w:val="0"/>
                  <w:marTop w:val="0"/>
                  <w:marBottom w:val="0"/>
                  <w:divBdr>
                    <w:top w:val="none" w:sz="0" w:space="0" w:color="auto"/>
                    <w:left w:val="none" w:sz="0" w:space="0" w:color="auto"/>
                    <w:bottom w:val="none" w:sz="0" w:space="0" w:color="auto"/>
                    <w:right w:val="none" w:sz="0" w:space="0" w:color="auto"/>
                  </w:divBdr>
                  <w:divsChild>
                    <w:div w:id="187644972">
                      <w:marLeft w:val="0"/>
                      <w:marRight w:val="0"/>
                      <w:marTop w:val="0"/>
                      <w:marBottom w:val="0"/>
                      <w:divBdr>
                        <w:top w:val="none" w:sz="0" w:space="0" w:color="auto"/>
                        <w:left w:val="none" w:sz="0" w:space="0" w:color="auto"/>
                        <w:bottom w:val="none" w:sz="0" w:space="0" w:color="auto"/>
                        <w:right w:val="none" w:sz="0" w:space="0" w:color="auto"/>
                      </w:divBdr>
                      <w:divsChild>
                        <w:div w:id="64933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713844">
      <w:bodyDiv w:val="1"/>
      <w:marLeft w:val="0"/>
      <w:marRight w:val="0"/>
      <w:marTop w:val="0"/>
      <w:marBottom w:val="0"/>
      <w:divBdr>
        <w:top w:val="none" w:sz="0" w:space="0" w:color="auto"/>
        <w:left w:val="none" w:sz="0" w:space="0" w:color="auto"/>
        <w:bottom w:val="none" w:sz="0" w:space="0" w:color="auto"/>
        <w:right w:val="none" w:sz="0" w:space="0" w:color="auto"/>
      </w:divBdr>
      <w:divsChild>
        <w:div w:id="767042608">
          <w:marLeft w:val="0"/>
          <w:marRight w:val="0"/>
          <w:marTop w:val="0"/>
          <w:marBottom w:val="0"/>
          <w:divBdr>
            <w:top w:val="single" w:sz="2" w:space="0" w:color="2E2E2E"/>
            <w:left w:val="single" w:sz="2" w:space="0" w:color="2E2E2E"/>
            <w:bottom w:val="single" w:sz="2" w:space="0" w:color="2E2E2E"/>
            <w:right w:val="single" w:sz="2" w:space="0" w:color="2E2E2E"/>
          </w:divBdr>
          <w:divsChild>
            <w:div w:id="1266964420">
              <w:marLeft w:val="0"/>
              <w:marRight w:val="0"/>
              <w:marTop w:val="0"/>
              <w:marBottom w:val="0"/>
              <w:divBdr>
                <w:top w:val="single" w:sz="6" w:space="0" w:color="C9C9C9"/>
                <w:left w:val="none" w:sz="0" w:space="0" w:color="auto"/>
                <w:bottom w:val="none" w:sz="0" w:space="0" w:color="auto"/>
                <w:right w:val="none" w:sz="0" w:space="0" w:color="auto"/>
              </w:divBdr>
              <w:divsChild>
                <w:div w:id="1852717022">
                  <w:marLeft w:val="0"/>
                  <w:marRight w:val="0"/>
                  <w:marTop w:val="0"/>
                  <w:marBottom w:val="0"/>
                  <w:divBdr>
                    <w:top w:val="none" w:sz="0" w:space="0" w:color="auto"/>
                    <w:left w:val="none" w:sz="0" w:space="0" w:color="auto"/>
                    <w:bottom w:val="none" w:sz="0" w:space="0" w:color="auto"/>
                    <w:right w:val="none" w:sz="0" w:space="0" w:color="auto"/>
                  </w:divBdr>
                  <w:divsChild>
                    <w:div w:id="1326740701">
                      <w:marLeft w:val="0"/>
                      <w:marRight w:val="0"/>
                      <w:marTop w:val="0"/>
                      <w:marBottom w:val="0"/>
                      <w:divBdr>
                        <w:top w:val="none" w:sz="0" w:space="0" w:color="auto"/>
                        <w:left w:val="none" w:sz="0" w:space="0" w:color="auto"/>
                        <w:bottom w:val="none" w:sz="0" w:space="0" w:color="auto"/>
                        <w:right w:val="none" w:sz="0" w:space="0" w:color="auto"/>
                      </w:divBdr>
                      <w:divsChild>
                        <w:div w:id="113253880">
                          <w:marLeft w:val="0"/>
                          <w:marRight w:val="0"/>
                          <w:marTop w:val="225"/>
                          <w:marBottom w:val="180"/>
                          <w:divBdr>
                            <w:top w:val="single" w:sz="6" w:space="0" w:color="D7D7D7"/>
                            <w:left w:val="single" w:sz="2" w:space="0" w:color="D7D7D7"/>
                            <w:bottom w:val="single" w:sz="6" w:space="0" w:color="D7D7D7"/>
                            <w:right w:val="single" w:sz="2" w:space="0" w:color="D7D7D7"/>
                          </w:divBdr>
                          <w:divsChild>
                            <w:div w:id="132598969">
                              <w:marLeft w:val="0"/>
                              <w:marRight w:val="0"/>
                              <w:marTop w:val="0"/>
                              <w:marBottom w:val="0"/>
                              <w:divBdr>
                                <w:top w:val="none" w:sz="0" w:space="0" w:color="auto"/>
                                <w:left w:val="none" w:sz="0" w:space="0" w:color="auto"/>
                                <w:bottom w:val="none" w:sz="0" w:space="0" w:color="auto"/>
                                <w:right w:val="none" w:sz="0" w:space="0" w:color="auto"/>
                              </w:divBdr>
                              <w:divsChild>
                                <w:div w:id="16524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065434">
      <w:bodyDiv w:val="1"/>
      <w:marLeft w:val="0"/>
      <w:marRight w:val="0"/>
      <w:marTop w:val="0"/>
      <w:marBottom w:val="0"/>
      <w:divBdr>
        <w:top w:val="none" w:sz="0" w:space="0" w:color="auto"/>
        <w:left w:val="none" w:sz="0" w:space="0" w:color="auto"/>
        <w:bottom w:val="none" w:sz="0" w:space="0" w:color="auto"/>
        <w:right w:val="none" w:sz="0" w:space="0" w:color="auto"/>
      </w:divBdr>
      <w:divsChild>
        <w:div w:id="980618586">
          <w:marLeft w:val="0"/>
          <w:marRight w:val="0"/>
          <w:marTop w:val="0"/>
          <w:marBottom w:val="0"/>
          <w:divBdr>
            <w:top w:val="single" w:sz="2" w:space="0" w:color="2E2E2E"/>
            <w:left w:val="single" w:sz="2" w:space="0" w:color="2E2E2E"/>
            <w:bottom w:val="single" w:sz="2" w:space="0" w:color="2E2E2E"/>
            <w:right w:val="single" w:sz="2" w:space="0" w:color="2E2E2E"/>
          </w:divBdr>
          <w:divsChild>
            <w:div w:id="1864396229">
              <w:marLeft w:val="0"/>
              <w:marRight w:val="0"/>
              <w:marTop w:val="0"/>
              <w:marBottom w:val="0"/>
              <w:divBdr>
                <w:top w:val="single" w:sz="6" w:space="0" w:color="C9C9C9"/>
                <w:left w:val="none" w:sz="0" w:space="0" w:color="auto"/>
                <w:bottom w:val="none" w:sz="0" w:space="0" w:color="auto"/>
                <w:right w:val="none" w:sz="0" w:space="0" w:color="auto"/>
              </w:divBdr>
              <w:divsChild>
                <w:div w:id="1263949536">
                  <w:marLeft w:val="0"/>
                  <w:marRight w:val="0"/>
                  <w:marTop w:val="0"/>
                  <w:marBottom w:val="0"/>
                  <w:divBdr>
                    <w:top w:val="none" w:sz="0" w:space="0" w:color="auto"/>
                    <w:left w:val="none" w:sz="0" w:space="0" w:color="auto"/>
                    <w:bottom w:val="none" w:sz="0" w:space="0" w:color="auto"/>
                    <w:right w:val="none" w:sz="0" w:space="0" w:color="auto"/>
                  </w:divBdr>
                  <w:divsChild>
                    <w:div w:id="1122266151">
                      <w:marLeft w:val="0"/>
                      <w:marRight w:val="0"/>
                      <w:marTop w:val="0"/>
                      <w:marBottom w:val="0"/>
                      <w:divBdr>
                        <w:top w:val="none" w:sz="0" w:space="0" w:color="auto"/>
                        <w:left w:val="none" w:sz="0" w:space="0" w:color="auto"/>
                        <w:bottom w:val="none" w:sz="0" w:space="0" w:color="auto"/>
                        <w:right w:val="none" w:sz="0" w:space="0" w:color="auto"/>
                      </w:divBdr>
                      <w:divsChild>
                        <w:div w:id="1021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119651">
      <w:bodyDiv w:val="1"/>
      <w:marLeft w:val="0"/>
      <w:marRight w:val="0"/>
      <w:marTop w:val="0"/>
      <w:marBottom w:val="0"/>
      <w:divBdr>
        <w:top w:val="none" w:sz="0" w:space="0" w:color="auto"/>
        <w:left w:val="none" w:sz="0" w:space="0" w:color="auto"/>
        <w:bottom w:val="none" w:sz="0" w:space="0" w:color="auto"/>
        <w:right w:val="none" w:sz="0" w:space="0" w:color="auto"/>
      </w:divBdr>
    </w:div>
    <w:div w:id="1498492554">
      <w:bodyDiv w:val="1"/>
      <w:marLeft w:val="0"/>
      <w:marRight w:val="0"/>
      <w:marTop w:val="0"/>
      <w:marBottom w:val="0"/>
      <w:divBdr>
        <w:top w:val="none" w:sz="0" w:space="0" w:color="auto"/>
        <w:left w:val="none" w:sz="0" w:space="0" w:color="auto"/>
        <w:bottom w:val="none" w:sz="0" w:space="0" w:color="auto"/>
        <w:right w:val="none" w:sz="0" w:space="0" w:color="auto"/>
      </w:divBdr>
      <w:divsChild>
        <w:div w:id="975767631">
          <w:marLeft w:val="0"/>
          <w:marRight w:val="0"/>
          <w:marTop w:val="0"/>
          <w:marBottom w:val="0"/>
          <w:divBdr>
            <w:top w:val="single" w:sz="2" w:space="0" w:color="2E2E2E"/>
            <w:left w:val="single" w:sz="2" w:space="0" w:color="2E2E2E"/>
            <w:bottom w:val="single" w:sz="2" w:space="0" w:color="2E2E2E"/>
            <w:right w:val="single" w:sz="2" w:space="0" w:color="2E2E2E"/>
          </w:divBdr>
          <w:divsChild>
            <w:div w:id="630137873">
              <w:marLeft w:val="0"/>
              <w:marRight w:val="0"/>
              <w:marTop w:val="0"/>
              <w:marBottom w:val="0"/>
              <w:divBdr>
                <w:top w:val="single" w:sz="6" w:space="0" w:color="C9C9C9"/>
                <w:left w:val="none" w:sz="0" w:space="0" w:color="auto"/>
                <w:bottom w:val="none" w:sz="0" w:space="0" w:color="auto"/>
                <w:right w:val="none" w:sz="0" w:space="0" w:color="auto"/>
              </w:divBdr>
              <w:divsChild>
                <w:div w:id="1370182866">
                  <w:marLeft w:val="0"/>
                  <w:marRight w:val="0"/>
                  <w:marTop w:val="0"/>
                  <w:marBottom w:val="0"/>
                  <w:divBdr>
                    <w:top w:val="none" w:sz="0" w:space="0" w:color="auto"/>
                    <w:left w:val="none" w:sz="0" w:space="0" w:color="auto"/>
                    <w:bottom w:val="none" w:sz="0" w:space="0" w:color="auto"/>
                    <w:right w:val="none" w:sz="0" w:space="0" w:color="auto"/>
                  </w:divBdr>
                  <w:divsChild>
                    <w:div w:id="841049017">
                      <w:marLeft w:val="0"/>
                      <w:marRight w:val="0"/>
                      <w:marTop w:val="0"/>
                      <w:marBottom w:val="0"/>
                      <w:divBdr>
                        <w:top w:val="none" w:sz="0" w:space="0" w:color="auto"/>
                        <w:left w:val="none" w:sz="0" w:space="0" w:color="auto"/>
                        <w:bottom w:val="none" w:sz="0" w:space="0" w:color="auto"/>
                        <w:right w:val="none" w:sz="0" w:space="0" w:color="auto"/>
                      </w:divBdr>
                      <w:divsChild>
                        <w:div w:id="122842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23178">
      <w:bodyDiv w:val="1"/>
      <w:marLeft w:val="0"/>
      <w:marRight w:val="0"/>
      <w:marTop w:val="0"/>
      <w:marBottom w:val="0"/>
      <w:divBdr>
        <w:top w:val="none" w:sz="0" w:space="0" w:color="auto"/>
        <w:left w:val="none" w:sz="0" w:space="0" w:color="auto"/>
        <w:bottom w:val="none" w:sz="0" w:space="0" w:color="auto"/>
        <w:right w:val="none" w:sz="0" w:space="0" w:color="auto"/>
      </w:divBdr>
      <w:divsChild>
        <w:div w:id="441848549">
          <w:marLeft w:val="0"/>
          <w:marRight w:val="0"/>
          <w:marTop w:val="0"/>
          <w:marBottom w:val="0"/>
          <w:divBdr>
            <w:top w:val="none" w:sz="0" w:space="0" w:color="auto"/>
            <w:left w:val="none" w:sz="0" w:space="0" w:color="auto"/>
            <w:bottom w:val="none" w:sz="0" w:space="0" w:color="auto"/>
            <w:right w:val="none" w:sz="0" w:space="0" w:color="auto"/>
          </w:divBdr>
          <w:divsChild>
            <w:div w:id="996494369">
              <w:marLeft w:val="0"/>
              <w:marRight w:val="0"/>
              <w:marTop w:val="0"/>
              <w:marBottom w:val="0"/>
              <w:divBdr>
                <w:top w:val="none" w:sz="0" w:space="0" w:color="auto"/>
                <w:left w:val="none" w:sz="0" w:space="0" w:color="auto"/>
                <w:bottom w:val="none" w:sz="0" w:space="0" w:color="auto"/>
                <w:right w:val="none" w:sz="0" w:space="0" w:color="auto"/>
              </w:divBdr>
              <w:divsChild>
                <w:div w:id="924996525">
                  <w:marLeft w:val="0"/>
                  <w:marRight w:val="0"/>
                  <w:marTop w:val="0"/>
                  <w:marBottom w:val="0"/>
                  <w:divBdr>
                    <w:top w:val="none" w:sz="0" w:space="0" w:color="auto"/>
                    <w:left w:val="none" w:sz="0" w:space="0" w:color="auto"/>
                    <w:bottom w:val="none" w:sz="0" w:space="0" w:color="auto"/>
                    <w:right w:val="none" w:sz="0" w:space="0" w:color="auto"/>
                  </w:divBdr>
                  <w:divsChild>
                    <w:div w:id="11174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51654">
      <w:bodyDiv w:val="1"/>
      <w:marLeft w:val="0"/>
      <w:marRight w:val="0"/>
      <w:marTop w:val="0"/>
      <w:marBottom w:val="0"/>
      <w:divBdr>
        <w:top w:val="none" w:sz="0" w:space="0" w:color="auto"/>
        <w:left w:val="none" w:sz="0" w:space="0" w:color="auto"/>
        <w:bottom w:val="none" w:sz="0" w:space="0" w:color="auto"/>
        <w:right w:val="none" w:sz="0" w:space="0" w:color="auto"/>
      </w:divBdr>
      <w:divsChild>
        <w:div w:id="544028555">
          <w:marLeft w:val="0"/>
          <w:marRight w:val="0"/>
          <w:marTop w:val="0"/>
          <w:marBottom w:val="0"/>
          <w:divBdr>
            <w:top w:val="single" w:sz="2" w:space="0" w:color="2E2E2E"/>
            <w:left w:val="single" w:sz="2" w:space="0" w:color="2E2E2E"/>
            <w:bottom w:val="single" w:sz="2" w:space="0" w:color="2E2E2E"/>
            <w:right w:val="single" w:sz="2" w:space="0" w:color="2E2E2E"/>
          </w:divBdr>
          <w:divsChild>
            <w:div w:id="227762123">
              <w:marLeft w:val="0"/>
              <w:marRight w:val="0"/>
              <w:marTop w:val="0"/>
              <w:marBottom w:val="0"/>
              <w:divBdr>
                <w:top w:val="single" w:sz="6" w:space="0" w:color="C9C9C9"/>
                <w:left w:val="none" w:sz="0" w:space="0" w:color="auto"/>
                <w:bottom w:val="none" w:sz="0" w:space="0" w:color="auto"/>
                <w:right w:val="none" w:sz="0" w:space="0" w:color="auto"/>
              </w:divBdr>
              <w:divsChild>
                <w:div w:id="733360061">
                  <w:marLeft w:val="0"/>
                  <w:marRight w:val="0"/>
                  <w:marTop w:val="0"/>
                  <w:marBottom w:val="0"/>
                  <w:divBdr>
                    <w:top w:val="none" w:sz="0" w:space="0" w:color="auto"/>
                    <w:left w:val="none" w:sz="0" w:space="0" w:color="auto"/>
                    <w:bottom w:val="none" w:sz="0" w:space="0" w:color="auto"/>
                    <w:right w:val="none" w:sz="0" w:space="0" w:color="auto"/>
                  </w:divBdr>
                  <w:divsChild>
                    <w:div w:id="330184912">
                      <w:marLeft w:val="0"/>
                      <w:marRight w:val="0"/>
                      <w:marTop w:val="0"/>
                      <w:marBottom w:val="0"/>
                      <w:divBdr>
                        <w:top w:val="none" w:sz="0" w:space="0" w:color="auto"/>
                        <w:left w:val="none" w:sz="0" w:space="0" w:color="auto"/>
                        <w:bottom w:val="none" w:sz="0" w:space="0" w:color="auto"/>
                        <w:right w:val="none" w:sz="0" w:space="0" w:color="auto"/>
                      </w:divBdr>
                      <w:divsChild>
                        <w:div w:id="14126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417508">
      <w:bodyDiv w:val="1"/>
      <w:marLeft w:val="0"/>
      <w:marRight w:val="0"/>
      <w:marTop w:val="0"/>
      <w:marBottom w:val="0"/>
      <w:divBdr>
        <w:top w:val="none" w:sz="0" w:space="0" w:color="auto"/>
        <w:left w:val="none" w:sz="0" w:space="0" w:color="auto"/>
        <w:bottom w:val="none" w:sz="0" w:space="0" w:color="auto"/>
        <w:right w:val="none" w:sz="0" w:space="0" w:color="auto"/>
      </w:divBdr>
      <w:divsChild>
        <w:div w:id="987395530">
          <w:marLeft w:val="0"/>
          <w:marRight w:val="0"/>
          <w:marTop w:val="0"/>
          <w:marBottom w:val="0"/>
          <w:divBdr>
            <w:top w:val="single" w:sz="2" w:space="0" w:color="2E2E2E"/>
            <w:left w:val="single" w:sz="2" w:space="0" w:color="2E2E2E"/>
            <w:bottom w:val="single" w:sz="2" w:space="0" w:color="2E2E2E"/>
            <w:right w:val="single" w:sz="2" w:space="0" w:color="2E2E2E"/>
          </w:divBdr>
          <w:divsChild>
            <w:div w:id="2042777627">
              <w:marLeft w:val="0"/>
              <w:marRight w:val="0"/>
              <w:marTop w:val="0"/>
              <w:marBottom w:val="0"/>
              <w:divBdr>
                <w:top w:val="single" w:sz="6" w:space="0" w:color="C9C9C9"/>
                <w:left w:val="none" w:sz="0" w:space="0" w:color="auto"/>
                <w:bottom w:val="none" w:sz="0" w:space="0" w:color="auto"/>
                <w:right w:val="none" w:sz="0" w:space="0" w:color="auto"/>
              </w:divBdr>
              <w:divsChild>
                <w:div w:id="783309857">
                  <w:marLeft w:val="0"/>
                  <w:marRight w:val="0"/>
                  <w:marTop w:val="0"/>
                  <w:marBottom w:val="0"/>
                  <w:divBdr>
                    <w:top w:val="none" w:sz="0" w:space="0" w:color="auto"/>
                    <w:left w:val="none" w:sz="0" w:space="0" w:color="auto"/>
                    <w:bottom w:val="none" w:sz="0" w:space="0" w:color="auto"/>
                    <w:right w:val="none" w:sz="0" w:space="0" w:color="auto"/>
                  </w:divBdr>
                  <w:divsChild>
                    <w:div w:id="731273173">
                      <w:marLeft w:val="0"/>
                      <w:marRight w:val="0"/>
                      <w:marTop w:val="0"/>
                      <w:marBottom w:val="0"/>
                      <w:divBdr>
                        <w:top w:val="none" w:sz="0" w:space="0" w:color="auto"/>
                        <w:left w:val="none" w:sz="0" w:space="0" w:color="auto"/>
                        <w:bottom w:val="none" w:sz="0" w:space="0" w:color="auto"/>
                        <w:right w:val="none" w:sz="0" w:space="0" w:color="auto"/>
                      </w:divBdr>
                      <w:divsChild>
                        <w:div w:id="463543382">
                          <w:marLeft w:val="0"/>
                          <w:marRight w:val="0"/>
                          <w:marTop w:val="225"/>
                          <w:marBottom w:val="180"/>
                          <w:divBdr>
                            <w:top w:val="single" w:sz="6" w:space="0" w:color="D7D7D7"/>
                            <w:left w:val="single" w:sz="2" w:space="0" w:color="D7D7D7"/>
                            <w:bottom w:val="single" w:sz="6" w:space="0" w:color="D7D7D7"/>
                            <w:right w:val="single" w:sz="2" w:space="0" w:color="D7D7D7"/>
                          </w:divBdr>
                          <w:divsChild>
                            <w:div w:id="729116690">
                              <w:marLeft w:val="0"/>
                              <w:marRight w:val="0"/>
                              <w:marTop w:val="0"/>
                              <w:marBottom w:val="0"/>
                              <w:divBdr>
                                <w:top w:val="none" w:sz="0" w:space="0" w:color="auto"/>
                                <w:left w:val="none" w:sz="0" w:space="0" w:color="auto"/>
                                <w:bottom w:val="none" w:sz="0" w:space="0" w:color="auto"/>
                                <w:right w:val="none" w:sz="0" w:space="0" w:color="auto"/>
                              </w:divBdr>
                              <w:divsChild>
                                <w:div w:id="10087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490665">
      <w:bodyDiv w:val="1"/>
      <w:marLeft w:val="0"/>
      <w:marRight w:val="0"/>
      <w:marTop w:val="0"/>
      <w:marBottom w:val="0"/>
      <w:divBdr>
        <w:top w:val="none" w:sz="0" w:space="0" w:color="auto"/>
        <w:left w:val="none" w:sz="0" w:space="0" w:color="auto"/>
        <w:bottom w:val="none" w:sz="0" w:space="0" w:color="auto"/>
        <w:right w:val="none" w:sz="0" w:space="0" w:color="auto"/>
      </w:divBdr>
      <w:divsChild>
        <w:div w:id="386951011">
          <w:marLeft w:val="0"/>
          <w:marRight w:val="0"/>
          <w:marTop w:val="0"/>
          <w:marBottom w:val="0"/>
          <w:divBdr>
            <w:top w:val="single" w:sz="2" w:space="0" w:color="2E2E2E"/>
            <w:left w:val="single" w:sz="2" w:space="0" w:color="2E2E2E"/>
            <w:bottom w:val="single" w:sz="2" w:space="0" w:color="2E2E2E"/>
            <w:right w:val="single" w:sz="2" w:space="0" w:color="2E2E2E"/>
          </w:divBdr>
          <w:divsChild>
            <w:div w:id="1544753991">
              <w:marLeft w:val="0"/>
              <w:marRight w:val="0"/>
              <w:marTop w:val="0"/>
              <w:marBottom w:val="0"/>
              <w:divBdr>
                <w:top w:val="single" w:sz="6" w:space="0" w:color="C9C9C9"/>
                <w:left w:val="none" w:sz="0" w:space="0" w:color="auto"/>
                <w:bottom w:val="none" w:sz="0" w:space="0" w:color="auto"/>
                <w:right w:val="none" w:sz="0" w:space="0" w:color="auto"/>
              </w:divBdr>
              <w:divsChild>
                <w:div w:id="195119291">
                  <w:marLeft w:val="0"/>
                  <w:marRight w:val="0"/>
                  <w:marTop w:val="0"/>
                  <w:marBottom w:val="0"/>
                  <w:divBdr>
                    <w:top w:val="none" w:sz="0" w:space="0" w:color="auto"/>
                    <w:left w:val="none" w:sz="0" w:space="0" w:color="auto"/>
                    <w:bottom w:val="none" w:sz="0" w:space="0" w:color="auto"/>
                    <w:right w:val="none" w:sz="0" w:space="0" w:color="auto"/>
                  </w:divBdr>
                  <w:divsChild>
                    <w:div w:id="2033409371">
                      <w:marLeft w:val="0"/>
                      <w:marRight w:val="0"/>
                      <w:marTop w:val="0"/>
                      <w:marBottom w:val="0"/>
                      <w:divBdr>
                        <w:top w:val="none" w:sz="0" w:space="0" w:color="auto"/>
                        <w:left w:val="none" w:sz="0" w:space="0" w:color="auto"/>
                        <w:bottom w:val="none" w:sz="0" w:space="0" w:color="auto"/>
                        <w:right w:val="none" w:sz="0" w:space="0" w:color="auto"/>
                      </w:divBdr>
                      <w:divsChild>
                        <w:div w:id="21090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432452">
      <w:bodyDiv w:val="1"/>
      <w:marLeft w:val="0"/>
      <w:marRight w:val="0"/>
      <w:marTop w:val="0"/>
      <w:marBottom w:val="0"/>
      <w:divBdr>
        <w:top w:val="none" w:sz="0" w:space="0" w:color="auto"/>
        <w:left w:val="none" w:sz="0" w:space="0" w:color="auto"/>
        <w:bottom w:val="none" w:sz="0" w:space="0" w:color="auto"/>
        <w:right w:val="none" w:sz="0" w:space="0" w:color="auto"/>
      </w:divBdr>
      <w:divsChild>
        <w:div w:id="1955823374">
          <w:marLeft w:val="0"/>
          <w:marRight w:val="0"/>
          <w:marTop w:val="0"/>
          <w:marBottom w:val="0"/>
          <w:divBdr>
            <w:top w:val="none" w:sz="0" w:space="0" w:color="auto"/>
            <w:left w:val="none" w:sz="0" w:space="0" w:color="auto"/>
            <w:bottom w:val="none" w:sz="0" w:space="0" w:color="auto"/>
            <w:right w:val="none" w:sz="0" w:space="0" w:color="auto"/>
          </w:divBdr>
          <w:divsChild>
            <w:div w:id="1627009994">
              <w:marLeft w:val="0"/>
              <w:marRight w:val="0"/>
              <w:marTop w:val="0"/>
              <w:marBottom w:val="0"/>
              <w:divBdr>
                <w:top w:val="none" w:sz="0" w:space="0" w:color="auto"/>
                <w:left w:val="none" w:sz="0" w:space="0" w:color="auto"/>
                <w:bottom w:val="none" w:sz="0" w:space="0" w:color="auto"/>
                <w:right w:val="none" w:sz="0" w:space="0" w:color="auto"/>
              </w:divBdr>
              <w:divsChild>
                <w:div w:id="1486046786">
                  <w:marLeft w:val="0"/>
                  <w:marRight w:val="0"/>
                  <w:marTop w:val="0"/>
                  <w:marBottom w:val="0"/>
                  <w:divBdr>
                    <w:top w:val="none" w:sz="0" w:space="0" w:color="auto"/>
                    <w:left w:val="none" w:sz="0" w:space="0" w:color="auto"/>
                    <w:bottom w:val="none" w:sz="0" w:space="0" w:color="auto"/>
                    <w:right w:val="none" w:sz="0" w:space="0" w:color="auto"/>
                  </w:divBdr>
                  <w:divsChild>
                    <w:div w:id="11778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650904">
      <w:bodyDiv w:val="1"/>
      <w:marLeft w:val="0"/>
      <w:marRight w:val="0"/>
      <w:marTop w:val="0"/>
      <w:marBottom w:val="0"/>
      <w:divBdr>
        <w:top w:val="none" w:sz="0" w:space="0" w:color="auto"/>
        <w:left w:val="none" w:sz="0" w:space="0" w:color="auto"/>
        <w:bottom w:val="none" w:sz="0" w:space="0" w:color="auto"/>
        <w:right w:val="none" w:sz="0" w:space="0" w:color="auto"/>
      </w:divBdr>
      <w:divsChild>
        <w:div w:id="1141846466">
          <w:marLeft w:val="0"/>
          <w:marRight w:val="0"/>
          <w:marTop w:val="0"/>
          <w:marBottom w:val="0"/>
          <w:divBdr>
            <w:top w:val="single" w:sz="2" w:space="0" w:color="2E2E2E"/>
            <w:left w:val="single" w:sz="2" w:space="0" w:color="2E2E2E"/>
            <w:bottom w:val="single" w:sz="2" w:space="0" w:color="2E2E2E"/>
            <w:right w:val="single" w:sz="2" w:space="0" w:color="2E2E2E"/>
          </w:divBdr>
          <w:divsChild>
            <w:div w:id="624236654">
              <w:marLeft w:val="0"/>
              <w:marRight w:val="0"/>
              <w:marTop w:val="0"/>
              <w:marBottom w:val="0"/>
              <w:divBdr>
                <w:top w:val="single" w:sz="6" w:space="0" w:color="C9C9C9"/>
                <w:left w:val="none" w:sz="0" w:space="0" w:color="auto"/>
                <w:bottom w:val="none" w:sz="0" w:space="0" w:color="auto"/>
                <w:right w:val="none" w:sz="0" w:space="0" w:color="auto"/>
              </w:divBdr>
              <w:divsChild>
                <w:div w:id="121922464">
                  <w:marLeft w:val="0"/>
                  <w:marRight w:val="0"/>
                  <w:marTop w:val="0"/>
                  <w:marBottom w:val="0"/>
                  <w:divBdr>
                    <w:top w:val="none" w:sz="0" w:space="0" w:color="auto"/>
                    <w:left w:val="none" w:sz="0" w:space="0" w:color="auto"/>
                    <w:bottom w:val="none" w:sz="0" w:space="0" w:color="auto"/>
                    <w:right w:val="none" w:sz="0" w:space="0" w:color="auto"/>
                  </w:divBdr>
                  <w:divsChild>
                    <w:div w:id="428160084">
                      <w:marLeft w:val="0"/>
                      <w:marRight w:val="0"/>
                      <w:marTop w:val="0"/>
                      <w:marBottom w:val="0"/>
                      <w:divBdr>
                        <w:top w:val="none" w:sz="0" w:space="0" w:color="auto"/>
                        <w:left w:val="none" w:sz="0" w:space="0" w:color="auto"/>
                        <w:bottom w:val="none" w:sz="0" w:space="0" w:color="auto"/>
                        <w:right w:val="none" w:sz="0" w:space="0" w:color="auto"/>
                      </w:divBdr>
                      <w:divsChild>
                        <w:div w:id="315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252856">
      <w:bodyDiv w:val="1"/>
      <w:marLeft w:val="0"/>
      <w:marRight w:val="0"/>
      <w:marTop w:val="0"/>
      <w:marBottom w:val="0"/>
      <w:divBdr>
        <w:top w:val="none" w:sz="0" w:space="0" w:color="auto"/>
        <w:left w:val="none" w:sz="0" w:space="0" w:color="auto"/>
        <w:bottom w:val="none" w:sz="0" w:space="0" w:color="auto"/>
        <w:right w:val="none" w:sz="0" w:space="0" w:color="auto"/>
      </w:divBdr>
      <w:divsChild>
        <w:div w:id="1549762442">
          <w:marLeft w:val="0"/>
          <w:marRight w:val="0"/>
          <w:marTop w:val="0"/>
          <w:marBottom w:val="0"/>
          <w:divBdr>
            <w:top w:val="single" w:sz="2" w:space="0" w:color="2E2E2E"/>
            <w:left w:val="single" w:sz="2" w:space="0" w:color="2E2E2E"/>
            <w:bottom w:val="single" w:sz="2" w:space="0" w:color="2E2E2E"/>
            <w:right w:val="single" w:sz="2" w:space="0" w:color="2E2E2E"/>
          </w:divBdr>
          <w:divsChild>
            <w:div w:id="840658901">
              <w:marLeft w:val="0"/>
              <w:marRight w:val="0"/>
              <w:marTop w:val="0"/>
              <w:marBottom w:val="0"/>
              <w:divBdr>
                <w:top w:val="single" w:sz="6" w:space="0" w:color="C9C9C9"/>
                <w:left w:val="none" w:sz="0" w:space="0" w:color="auto"/>
                <w:bottom w:val="none" w:sz="0" w:space="0" w:color="auto"/>
                <w:right w:val="none" w:sz="0" w:space="0" w:color="auto"/>
              </w:divBdr>
              <w:divsChild>
                <w:div w:id="1710761417">
                  <w:marLeft w:val="0"/>
                  <w:marRight w:val="0"/>
                  <w:marTop w:val="0"/>
                  <w:marBottom w:val="0"/>
                  <w:divBdr>
                    <w:top w:val="none" w:sz="0" w:space="0" w:color="auto"/>
                    <w:left w:val="none" w:sz="0" w:space="0" w:color="auto"/>
                    <w:bottom w:val="none" w:sz="0" w:space="0" w:color="auto"/>
                    <w:right w:val="none" w:sz="0" w:space="0" w:color="auto"/>
                  </w:divBdr>
                  <w:divsChild>
                    <w:div w:id="1580823379">
                      <w:marLeft w:val="0"/>
                      <w:marRight w:val="0"/>
                      <w:marTop w:val="0"/>
                      <w:marBottom w:val="0"/>
                      <w:divBdr>
                        <w:top w:val="none" w:sz="0" w:space="0" w:color="auto"/>
                        <w:left w:val="none" w:sz="0" w:space="0" w:color="auto"/>
                        <w:bottom w:val="none" w:sz="0" w:space="0" w:color="auto"/>
                        <w:right w:val="none" w:sz="0" w:space="0" w:color="auto"/>
                      </w:divBdr>
                      <w:divsChild>
                        <w:div w:id="19290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dx.doi.org/10.1016/j.enpol.2009.05.055" TargetMode="Externa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dx.doi.org/10.1016/j.erss.2015.12.016" TargetMode="External"/><Relationship Id="rId21" Type="http://schemas.openxmlformats.org/officeDocument/2006/relationships/hyperlink" Target="http://dx.doi.org/10.1016/j.enpol.2012.08.045" TargetMode="External"/><Relationship Id="rId22" Type="http://schemas.openxmlformats.org/officeDocument/2006/relationships/hyperlink" Target="http://www.truth-out.org/news/item/38499-how-indigenous-activists-in-norway-got-the-first-bank-to-pull-out-of-the-dakota-access-pipeline" TargetMode="External"/><Relationship Id="rId23" Type="http://schemas.openxmlformats.org/officeDocument/2006/relationships/hyperlink" Target="http://www.aranislandsenergycoop.ie/aims-and-objectives/" TargetMode="External"/><Relationship Id="rId24" Type="http://schemas.openxmlformats.org/officeDocument/2006/relationships/hyperlink" Target="https://www.gov.uk/government/publications/community-energy-strategy" TargetMode="External"/><Relationship Id="rId25" Type="http://schemas.openxmlformats.org/officeDocument/2006/relationships/hyperlink" Target="http://dx.doi.org/10.1016/j.enpol.2017.05.006" TargetMode="External"/><Relationship Id="rId26" Type="http://schemas.openxmlformats.org/officeDocument/2006/relationships/hyperlink" Target="http://www.freeworldmaps.net/europe/united-kingdom/wales/wales-map.jpg" TargetMode="External"/><Relationship Id="rId27" Type="http://schemas.openxmlformats.org/officeDocument/2006/relationships/hyperlink" Target="http://www.freeworldmaps.net/europe/united-kingdom/scotland/scotland-map.jpg" TargetMode="External"/><Relationship Id="rId28" Type="http://schemas.openxmlformats.org/officeDocument/2006/relationships/hyperlink" Target="http://dx.doi.org/10.1016/j.enpol.2003.11.017" TargetMode="External"/><Relationship Id="rId29" Type="http://schemas.openxmlformats.org/officeDocument/2006/relationships/hyperlink" Target="http://www.respublica.org.uk/our-work/publications/community-renewables-economy-starting-scaling-spinnin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dx.doi.org/10.1016/j.jup.2012.07.008" TargetMode="External"/><Relationship Id="rId31" Type="http://schemas.openxmlformats.org/officeDocument/2006/relationships/hyperlink" Target="http://dx.doi:10.1016/j.enpol.2006.12.010" TargetMode="External"/><Relationship Id="rId32" Type="http://schemas.openxmlformats.org/officeDocument/2006/relationships/hyperlink" Target="http://dx.doi.org/10.1016/j.geoforum.2014.02.012" TargetMode="External"/><Relationship Id="rId9" Type="http://schemas.openxmlformats.org/officeDocument/2006/relationships/hyperlink" Target="http://creativecommons.org/licenses/by-nc-nd/4.0/"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ioned.haf@bangor.ac.uk" TargetMode="External"/><Relationship Id="rId33" Type="http://schemas.openxmlformats.org/officeDocument/2006/relationships/hyperlink" Target="http://dx.doi.org/10.1016/j.enpol.2011.04.019" TargetMode="External"/><Relationship Id="rId34" Type="http://schemas.openxmlformats.org/officeDocument/2006/relationships/hyperlink" Target="http://dx.doi.org/10.1080/13549839.2012.732049" TargetMode="External"/><Relationship Id="rId35" Type="http://schemas.openxmlformats.org/officeDocument/2006/relationships/hyperlink" Target="http://dx.doi.org/10.1068/a45190" TargetMode="External"/><Relationship Id="rId36" Type="http://schemas.openxmlformats.org/officeDocument/2006/relationships/hyperlink" Target="http://dx.doi.org/10.1016/j.erss.2015.02.007" TargetMode="External"/><Relationship Id="rId10" Type="http://schemas.openxmlformats.org/officeDocument/2006/relationships/image" Target="media/image1.png"/><Relationship Id="rId11" Type="http://schemas.microsoft.com/office/2007/relationships/hdphoto" Target="media/hdphoto1.wdp"/><Relationship Id="rId12" Type="http://schemas.openxmlformats.org/officeDocument/2006/relationships/image" Target="media/image2.png"/><Relationship Id="rId13" Type="http://schemas.microsoft.com/office/2007/relationships/hdphoto" Target="media/hdphoto2.wdp"/><Relationship Id="rId14" Type="http://schemas.openxmlformats.org/officeDocument/2006/relationships/image" Target="media/image3.png"/><Relationship Id="rId15" Type="http://schemas.microsoft.com/office/2007/relationships/hdphoto" Target="media/hdphoto3.wdp"/><Relationship Id="rId16" Type="http://schemas.openxmlformats.org/officeDocument/2006/relationships/hyperlink" Target="http://antirisdeach.com/latest-stories/2355/" TargetMode="External"/><Relationship Id="rId17" Type="http://schemas.openxmlformats.org/officeDocument/2006/relationships/hyperlink" Target="https://www.argyll-bute.gov.uk/info/nrs-2010-based-population-projections-argyll-and-bute" TargetMode="External"/><Relationship Id="rId18" Type="http://schemas.openxmlformats.org/officeDocument/2006/relationships/hyperlink" Target="http://www.bbc.co.uk/news/uk-wales-north-west-wales-16664969" TargetMode="External"/><Relationship Id="rId19" Type="http://schemas.openxmlformats.org/officeDocument/2006/relationships/hyperlink" Target="https://www.nytimes.com/2017/01/24/us/politics/keystone-dakota-pipeline-trump.html?_r=0" TargetMode="External"/><Relationship Id="rId37" Type="http://schemas.openxmlformats.org/officeDocument/2006/relationships/hyperlink" Target="http://dx.doi.org/10.1057/palgrave.development.1100287" TargetMode="External"/><Relationship Id="rId38" Type="http://schemas.openxmlformats.org/officeDocument/2006/relationships/hyperlink" Target="http://dx.doi.org/10.1016/j.enpol.2011.11.081" TargetMode="External"/><Relationship Id="rId39" Type="http://schemas.openxmlformats.org/officeDocument/2006/relationships/hyperlink" Target="http://dx.doi.org/10.1016/j.jenvman.2012.11.033" TargetMode="External"/><Relationship Id="rId40" Type="http://schemas.openxmlformats.org/officeDocument/2006/relationships/hyperlink" Target="http://dx.doi.org/10.1016/j.enpol.2013.06.030" TargetMode="External"/><Relationship Id="rId41" Type="http://schemas.openxmlformats.org/officeDocument/2006/relationships/hyperlink" Target="http://dx.doi.org/10.1016/j.erss.2016.05.019" TargetMode="External"/><Relationship Id="rId42" Type="http://schemas.openxmlformats.org/officeDocument/2006/relationships/hyperlink" Target="http://dx.doi.org/10.1016/j.geoforum.2013.12.001" TargetMode="External"/><Relationship Id="rId43" Type="http://schemas.openxmlformats.org/officeDocument/2006/relationships/hyperlink" Target="http://dx.doi.org/10.1016/j.erss.2014.02.003" TargetMode="External"/><Relationship Id="rId44" Type="http://schemas.openxmlformats.org/officeDocument/2006/relationships/hyperlink" Target="http://www.tireetrust.org.uk/about/" TargetMode="External"/><Relationship Id="rId45" Type="http://schemas.openxmlformats.org/officeDocument/2006/relationships/hyperlink" Target="http://www.agenda21culture.net/index.php/documents/culture-the-fourth-pillar-of-sustain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FB052-2F92-914B-A8CC-EBC945B19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10793</Words>
  <Characters>61526</Characters>
  <Application>Microsoft Macintosh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72175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Sioned Haf</dc:creator>
  <cp:lastModifiedBy>Karen Parkhill</cp:lastModifiedBy>
  <cp:revision>3</cp:revision>
  <cp:lastPrinted>2017-02-09T20:24:00Z</cp:lastPrinted>
  <dcterms:created xsi:type="dcterms:W3CDTF">2017-05-15T11:13:00Z</dcterms:created>
  <dcterms:modified xsi:type="dcterms:W3CDTF">2017-05-15T11:13:00Z</dcterms:modified>
</cp:coreProperties>
</file>